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1CC9" w:rsidRPr="008164B6" w:rsidRDefault="001E1CC9" w:rsidP="007A47ED">
      <w:pPr>
        <w:widowControl w:val="0"/>
        <w:rPr>
          <w:sz w:val="28"/>
          <w:szCs w:val="28"/>
        </w:rPr>
      </w:pPr>
      <w:r w:rsidRPr="008164B6">
        <w:rPr>
          <w:b/>
          <w:sz w:val="28"/>
          <w:szCs w:val="28"/>
        </w:rPr>
        <w:t>Japanese Audio Flashcard Lessons</w:t>
      </w:r>
      <w:r w:rsidRPr="008164B6">
        <w:rPr>
          <w:sz w:val="28"/>
          <w:szCs w:val="28"/>
        </w:rPr>
        <w:t xml:space="preserve">  </w:t>
      </w:r>
      <w:r w:rsidR="001537F5">
        <w:rPr>
          <w:sz w:val="28"/>
          <w:szCs w:val="28"/>
        </w:rPr>
        <w:t>5-</w:t>
      </w:r>
      <w:r w:rsidR="001E1DCA">
        <w:rPr>
          <w:sz w:val="28"/>
          <w:szCs w:val="28"/>
        </w:rPr>
        <w:t>15</w:t>
      </w:r>
      <w:r w:rsidR="006A1DFD">
        <w:rPr>
          <w:sz w:val="28"/>
          <w:szCs w:val="28"/>
        </w:rPr>
        <w:t>-17</w:t>
      </w:r>
    </w:p>
    <w:p w:rsidR="001E1CC9" w:rsidRPr="00AE1B1E" w:rsidRDefault="001E1CC9" w:rsidP="00662495">
      <w:pPr>
        <w:pStyle w:val="Heading1"/>
        <w:ind w:left="0"/>
      </w:pPr>
    </w:p>
    <w:p w:rsidR="001E1CC9" w:rsidRPr="00486247" w:rsidRDefault="00D76C5E" w:rsidP="007A47ED">
      <w:pPr>
        <w:widowControl w:val="0"/>
        <w:rPr>
          <w:sz w:val="20"/>
          <w:szCs w:val="20"/>
        </w:rPr>
      </w:pPr>
      <w:r>
        <w:rPr>
          <w:sz w:val="20"/>
          <w:szCs w:val="20"/>
        </w:rPr>
        <w:t xml:space="preserve">1.  </w:t>
      </w:r>
      <w:r w:rsidR="001E1CC9" w:rsidRPr="00486247">
        <w:rPr>
          <w:sz w:val="20"/>
          <w:szCs w:val="20"/>
        </w:rPr>
        <w:t>Please show the passport.</w:t>
      </w:r>
      <w:r w:rsidR="001E1CC9">
        <w:rPr>
          <w:sz w:val="20"/>
          <w:szCs w:val="20"/>
        </w:rPr>
        <w:t xml:space="preserve">  Use the te or de form of the verb.</w:t>
      </w:r>
    </w:p>
    <w:p w:rsidR="001E1CC9" w:rsidRDefault="001E1CC9" w:rsidP="007A47ED">
      <w:pPr>
        <w:widowControl w:val="0"/>
        <w:rPr>
          <w:sz w:val="20"/>
          <w:szCs w:val="20"/>
        </w:rPr>
      </w:pPr>
      <w:r>
        <w:rPr>
          <w:rFonts w:hint="eastAsia"/>
          <w:sz w:val="20"/>
          <w:szCs w:val="20"/>
        </w:rPr>
        <w:t>パスポートを見せてください。</w:t>
      </w:r>
      <w:r w:rsidRPr="00486247">
        <w:rPr>
          <w:sz w:val="20"/>
          <w:szCs w:val="20"/>
        </w:rPr>
        <w:t xml:space="preserve"> </w:t>
      </w:r>
    </w:p>
    <w:p w:rsidR="001E1CC9" w:rsidRDefault="001E1CC9" w:rsidP="007A47ED">
      <w:pPr>
        <w:widowControl w:val="0"/>
        <w:rPr>
          <w:sz w:val="20"/>
          <w:szCs w:val="20"/>
        </w:rPr>
      </w:pPr>
      <w:r w:rsidRPr="00486247">
        <w:rPr>
          <w:sz w:val="20"/>
          <w:szCs w:val="20"/>
        </w:rPr>
        <w:t xml:space="preserve">Pasupooto o misete kudasai. </w:t>
      </w:r>
    </w:p>
    <w:p w:rsidR="001E1CC9" w:rsidRPr="00A723A9" w:rsidRDefault="001E1CC9" w:rsidP="007A47ED">
      <w:pPr>
        <w:widowControl w:val="0"/>
        <w:rPr>
          <w:sz w:val="20"/>
          <w:szCs w:val="20"/>
        </w:rPr>
      </w:pPr>
      <w:r w:rsidRPr="00486247">
        <w:rPr>
          <w:sz w:val="20"/>
          <w:szCs w:val="20"/>
        </w:rPr>
        <w:t>(‘o,’ sometimes written as</w:t>
      </w:r>
      <w:r w:rsidRPr="00F46D88">
        <w:rPr>
          <w:b/>
          <w:sz w:val="20"/>
          <w:szCs w:val="20"/>
        </w:rPr>
        <w:t xml:space="preserve"> ‘wo,’ </w:t>
      </w:r>
      <w:r w:rsidRPr="00A723A9">
        <w:rPr>
          <w:sz w:val="20"/>
          <w:szCs w:val="20"/>
        </w:rPr>
        <w:t xml:space="preserve">is used to show that the preceding term is a direct object)  </w:t>
      </w:r>
    </w:p>
    <w:p w:rsidR="001E1CC9" w:rsidRDefault="001E1CC9" w:rsidP="007A47ED">
      <w:pPr>
        <w:widowControl w:val="0"/>
        <w:rPr>
          <w:sz w:val="20"/>
          <w:szCs w:val="20"/>
        </w:rPr>
      </w:pPr>
      <w:r>
        <w:rPr>
          <w:sz w:val="20"/>
          <w:szCs w:val="20"/>
        </w:rPr>
        <w:t>(s</w:t>
      </w:r>
      <w:r w:rsidRPr="007B1FE7">
        <w:rPr>
          <w:sz w:val="20"/>
          <w:szCs w:val="20"/>
        </w:rPr>
        <w:t>ome verbs have te forms, and others have de forms</w:t>
      </w:r>
      <w:r>
        <w:rPr>
          <w:sz w:val="20"/>
          <w:szCs w:val="20"/>
        </w:rPr>
        <w:t xml:space="preserve">;  </w:t>
      </w:r>
      <w:r w:rsidRPr="00486247">
        <w:rPr>
          <w:sz w:val="20"/>
          <w:szCs w:val="20"/>
        </w:rPr>
        <w:t>misete is the ‘te’ form of</w:t>
      </w:r>
      <w:r>
        <w:rPr>
          <w:sz w:val="20"/>
          <w:szCs w:val="20"/>
        </w:rPr>
        <w:t xml:space="preserve"> the plain speech verb miseru = </w:t>
      </w:r>
      <w:r w:rsidRPr="00486247">
        <w:rPr>
          <w:sz w:val="20"/>
          <w:szCs w:val="20"/>
        </w:rPr>
        <w:t xml:space="preserve">to show) </w:t>
      </w:r>
    </w:p>
    <w:p w:rsidR="001E1CC9" w:rsidRPr="001B5AB4" w:rsidRDefault="001E1CC9" w:rsidP="007A47ED">
      <w:pPr>
        <w:widowControl w:val="0"/>
        <w:rPr>
          <w:sz w:val="20"/>
          <w:szCs w:val="20"/>
        </w:rPr>
      </w:pPr>
      <w:r w:rsidRPr="00486247">
        <w:rPr>
          <w:sz w:val="20"/>
          <w:szCs w:val="20"/>
        </w:rPr>
        <w:t>(</w:t>
      </w:r>
      <w:r>
        <w:rPr>
          <w:rStyle w:val="Strong"/>
          <w:sz w:val="20"/>
          <w:szCs w:val="20"/>
        </w:rPr>
        <w:t>k</w:t>
      </w:r>
      <w:r w:rsidRPr="009C208B">
        <w:rPr>
          <w:rStyle w:val="Strong"/>
          <w:sz w:val="20"/>
          <w:szCs w:val="20"/>
        </w:rPr>
        <w:t xml:space="preserve">udasai = please; </w:t>
      </w:r>
      <w:r w:rsidRPr="009C208B">
        <w:rPr>
          <w:color w:val="333333"/>
          <w:sz w:val="20"/>
          <w:szCs w:val="20"/>
        </w:rPr>
        <w:t xml:space="preserve">kudasai is often preceded by the te or de form of a verb. Kudasai is the imperative form of </w:t>
      </w:r>
      <w:r w:rsidRPr="009C208B">
        <w:rPr>
          <w:rStyle w:val="Strong"/>
          <w:sz w:val="20"/>
          <w:szCs w:val="20"/>
        </w:rPr>
        <w:t>kudasaru,</w:t>
      </w:r>
      <w:r w:rsidRPr="009C208B">
        <w:rPr>
          <w:color w:val="333333"/>
          <w:sz w:val="20"/>
          <w:szCs w:val="20"/>
        </w:rPr>
        <w:t xml:space="preserve"> a </w:t>
      </w:r>
      <w:r>
        <w:rPr>
          <w:color w:val="333333"/>
          <w:sz w:val="20"/>
          <w:szCs w:val="20"/>
        </w:rPr>
        <w:t>humble</w:t>
      </w:r>
      <w:r w:rsidRPr="009C208B">
        <w:rPr>
          <w:color w:val="333333"/>
          <w:sz w:val="20"/>
          <w:szCs w:val="20"/>
        </w:rPr>
        <w:t xml:space="preserve"> verb </w:t>
      </w:r>
      <w:r>
        <w:rPr>
          <w:color w:val="333333"/>
          <w:sz w:val="20"/>
          <w:szCs w:val="20"/>
        </w:rPr>
        <w:t xml:space="preserve">meaning ‘to give,’ </w:t>
      </w:r>
      <w:r w:rsidRPr="009C208B">
        <w:rPr>
          <w:color w:val="333333"/>
          <w:sz w:val="20"/>
          <w:szCs w:val="20"/>
        </w:rPr>
        <w:t xml:space="preserve">used when </w:t>
      </w:r>
      <w:r>
        <w:rPr>
          <w:color w:val="333333"/>
          <w:sz w:val="20"/>
          <w:szCs w:val="20"/>
        </w:rPr>
        <w:t>an outside</w:t>
      </w:r>
      <w:r w:rsidRPr="009C208B">
        <w:rPr>
          <w:color w:val="333333"/>
          <w:sz w:val="20"/>
          <w:szCs w:val="20"/>
        </w:rPr>
        <w:t xml:space="preserve"> person gives to you or to someone in your in-group</w:t>
      </w:r>
      <w:r>
        <w:rPr>
          <w:color w:val="333333"/>
          <w:sz w:val="20"/>
          <w:szCs w:val="20"/>
        </w:rPr>
        <w:t>;  so this could also mean ‘show the passport and give’ or ‘show the passport, would you?’</w:t>
      </w:r>
      <w:r w:rsidRPr="001B5AB4">
        <w:rPr>
          <w:sz w:val="20"/>
          <w:szCs w:val="20"/>
        </w:rPr>
        <w:t>)</w:t>
      </w:r>
    </w:p>
    <w:p w:rsidR="001E1CC9" w:rsidRDefault="00D76C5E" w:rsidP="007A47ED">
      <w:pPr>
        <w:widowControl w:val="0"/>
        <w:rPr>
          <w:sz w:val="20"/>
          <w:szCs w:val="20"/>
        </w:rPr>
      </w:pPr>
      <w:r>
        <w:rPr>
          <w:sz w:val="20"/>
          <w:szCs w:val="20"/>
        </w:rPr>
        <w:t xml:space="preserve">2.  </w:t>
      </w:r>
      <w:r w:rsidR="001E1CC9">
        <w:rPr>
          <w:sz w:val="20"/>
          <w:szCs w:val="20"/>
        </w:rPr>
        <w:t>Yes.  In this context, this means ‘OK’ or ‘here you go.’</w:t>
      </w:r>
      <w:r w:rsidR="001E1CC9">
        <w:rPr>
          <w:sz w:val="20"/>
          <w:szCs w:val="20"/>
        </w:rPr>
        <w:tab/>
      </w:r>
      <w:r w:rsidR="001E1CC9">
        <w:rPr>
          <w:sz w:val="20"/>
          <w:szCs w:val="20"/>
        </w:rPr>
        <w:tab/>
      </w:r>
      <w:r w:rsidR="001E1CC9">
        <w:rPr>
          <w:sz w:val="20"/>
          <w:szCs w:val="20"/>
        </w:rPr>
        <w:tab/>
      </w:r>
      <w:r w:rsidR="001E1CC9">
        <w:rPr>
          <w:sz w:val="20"/>
          <w:szCs w:val="20"/>
        </w:rPr>
        <w:tab/>
      </w:r>
      <w:r w:rsidR="001E1CC9">
        <w:rPr>
          <w:sz w:val="20"/>
          <w:szCs w:val="20"/>
        </w:rPr>
        <w:tab/>
      </w:r>
      <w:r w:rsidR="001E1CC9">
        <w:rPr>
          <w:sz w:val="20"/>
          <w:szCs w:val="20"/>
        </w:rPr>
        <w:tab/>
      </w:r>
      <w:r w:rsidR="001E1CC9">
        <w:rPr>
          <w:sz w:val="20"/>
          <w:szCs w:val="20"/>
        </w:rPr>
        <w:tab/>
      </w:r>
      <w:r w:rsidR="001E1CC9">
        <w:rPr>
          <w:sz w:val="20"/>
          <w:szCs w:val="20"/>
        </w:rPr>
        <w:tab/>
      </w:r>
      <w:r w:rsidR="001E1CC9">
        <w:rPr>
          <w:sz w:val="20"/>
          <w:szCs w:val="20"/>
        </w:rPr>
        <w:tab/>
      </w:r>
      <w:r w:rsidR="001E1CC9">
        <w:rPr>
          <w:sz w:val="20"/>
          <w:szCs w:val="20"/>
        </w:rPr>
        <w:tab/>
      </w:r>
    </w:p>
    <w:p w:rsidR="001E1CC9" w:rsidRDefault="001E1CC9" w:rsidP="007A47ED">
      <w:pPr>
        <w:widowControl w:val="0"/>
        <w:rPr>
          <w:sz w:val="20"/>
          <w:szCs w:val="20"/>
        </w:rPr>
      </w:pPr>
      <w:r>
        <w:rPr>
          <w:rFonts w:hint="eastAsia"/>
          <w:sz w:val="20"/>
          <w:szCs w:val="20"/>
        </w:rPr>
        <w:t>はい。</w:t>
      </w:r>
    </w:p>
    <w:p w:rsidR="001E1CC9" w:rsidRPr="00486247" w:rsidRDefault="001E1CC9" w:rsidP="007A47ED">
      <w:pPr>
        <w:widowControl w:val="0"/>
        <w:rPr>
          <w:sz w:val="20"/>
          <w:szCs w:val="20"/>
        </w:rPr>
      </w:pPr>
      <w:r w:rsidRPr="00486247">
        <w:rPr>
          <w:sz w:val="20"/>
          <w:szCs w:val="20"/>
        </w:rPr>
        <w:t>Hai.</w:t>
      </w:r>
    </w:p>
    <w:p w:rsidR="001E1CC9" w:rsidRPr="00486247" w:rsidRDefault="00D76C5E" w:rsidP="007A47ED">
      <w:pPr>
        <w:widowControl w:val="0"/>
        <w:rPr>
          <w:sz w:val="20"/>
          <w:szCs w:val="20"/>
        </w:rPr>
      </w:pPr>
      <w:r>
        <w:rPr>
          <w:sz w:val="20"/>
          <w:szCs w:val="20"/>
        </w:rPr>
        <w:t xml:space="preserve">3.  </w:t>
      </w:r>
      <w:r w:rsidR="001E1CC9">
        <w:rPr>
          <w:sz w:val="20"/>
          <w:szCs w:val="20"/>
        </w:rPr>
        <w:t>It’s Michael Webb huh.</w:t>
      </w:r>
    </w:p>
    <w:p w:rsidR="001E1CC9" w:rsidRDefault="001E1CC9" w:rsidP="007A47ED">
      <w:pPr>
        <w:widowControl w:val="0"/>
        <w:rPr>
          <w:sz w:val="20"/>
          <w:szCs w:val="20"/>
          <w:lang w:val="es-US"/>
        </w:rPr>
      </w:pPr>
      <w:r>
        <w:rPr>
          <w:rFonts w:hint="eastAsia"/>
          <w:sz w:val="20"/>
          <w:szCs w:val="20"/>
          <w:lang w:val="es-US"/>
        </w:rPr>
        <w:t>マイケルウエッブさんですね。</w:t>
      </w:r>
    </w:p>
    <w:p w:rsidR="001E1CC9" w:rsidRPr="00AE4E24" w:rsidRDefault="001E1CC9" w:rsidP="007A47ED">
      <w:pPr>
        <w:widowControl w:val="0"/>
        <w:rPr>
          <w:sz w:val="20"/>
          <w:szCs w:val="20"/>
          <w:lang w:val="es-US"/>
        </w:rPr>
      </w:pPr>
      <w:r w:rsidRPr="008B732C">
        <w:rPr>
          <w:sz w:val="20"/>
          <w:szCs w:val="20"/>
          <w:lang w:val="es-US"/>
        </w:rPr>
        <w:t xml:space="preserve">Maikeru Uebbu san desu </w:t>
      </w:r>
      <w:r>
        <w:rPr>
          <w:sz w:val="20"/>
          <w:szCs w:val="20"/>
          <w:lang w:val="es-US"/>
        </w:rPr>
        <w:t>ne</w:t>
      </w:r>
      <w:r w:rsidRPr="008B732C">
        <w:rPr>
          <w:sz w:val="20"/>
          <w:szCs w:val="20"/>
          <w:lang w:val="es-US"/>
        </w:rPr>
        <w:t xml:space="preserve">. </w:t>
      </w:r>
    </w:p>
    <w:p w:rsidR="001E1CC9" w:rsidRDefault="001E1CC9" w:rsidP="007A47ED">
      <w:pPr>
        <w:widowControl w:val="0"/>
        <w:rPr>
          <w:b/>
          <w:sz w:val="20"/>
          <w:szCs w:val="20"/>
        </w:rPr>
      </w:pPr>
      <w:r w:rsidRPr="00A723A9">
        <w:rPr>
          <w:sz w:val="20"/>
          <w:szCs w:val="20"/>
        </w:rPr>
        <w:t>(</w:t>
      </w:r>
      <w:r w:rsidR="00A723A9">
        <w:rPr>
          <w:b/>
          <w:sz w:val="20"/>
          <w:szCs w:val="20"/>
        </w:rPr>
        <w:t>san</w:t>
      </w:r>
      <w:r w:rsidRPr="00F46D88">
        <w:rPr>
          <w:b/>
          <w:sz w:val="20"/>
          <w:szCs w:val="20"/>
        </w:rPr>
        <w:t xml:space="preserve"> </w:t>
      </w:r>
      <w:r w:rsidRPr="00A723A9">
        <w:rPr>
          <w:sz w:val="20"/>
          <w:szCs w:val="20"/>
        </w:rPr>
        <w:t>is an honorific term used after another person’s name)</w:t>
      </w:r>
      <w:r w:rsidRPr="00F46D88">
        <w:rPr>
          <w:b/>
          <w:sz w:val="20"/>
          <w:szCs w:val="20"/>
        </w:rPr>
        <w:t xml:space="preserve">  </w:t>
      </w:r>
    </w:p>
    <w:p w:rsidR="001E1CC9" w:rsidRPr="0059311D" w:rsidRDefault="001E1CC9" w:rsidP="007A47ED">
      <w:pPr>
        <w:widowControl w:val="0"/>
        <w:rPr>
          <w:b/>
          <w:sz w:val="20"/>
          <w:szCs w:val="20"/>
        </w:rPr>
      </w:pPr>
      <w:r w:rsidRPr="0059311D">
        <w:rPr>
          <w:sz w:val="20"/>
          <w:szCs w:val="20"/>
        </w:rPr>
        <w:t>(</w:t>
      </w:r>
      <w:r w:rsidRPr="0059311D">
        <w:rPr>
          <w:rStyle w:val="Emphasis"/>
          <w:sz w:val="20"/>
          <w:szCs w:val="20"/>
        </w:rPr>
        <w:t>ne</w:t>
      </w:r>
      <w:r w:rsidRPr="0059311D">
        <w:rPr>
          <w:sz w:val="20"/>
          <w:szCs w:val="20"/>
        </w:rPr>
        <w:t xml:space="preserve"> is translated in these lessons as 'huh' or 'right?')</w:t>
      </w:r>
    </w:p>
    <w:p w:rsidR="001E1CC9" w:rsidRPr="00486247" w:rsidRDefault="001E1CC9" w:rsidP="007A47ED">
      <w:pPr>
        <w:widowControl w:val="0"/>
        <w:rPr>
          <w:sz w:val="20"/>
          <w:szCs w:val="20"/>
        </w:rPr>
      </w:pPr>
      <w:r>
        <w:rPr>
          <w:b/>
          <w:sz w:val="20"/>
          <w:szCs w:val="20"/>
        </w:rPr>
        <w:t>(</w:t>
      </w:r>
      <w:r w:rsidRPr="005D639B">
        <w:rPr>
          <w:b/>
          <w:sz w:val="20"/>
          <w:szCs w:val="20"/>
        </w:rPr>
        <w:t>desu</w:t>
      </w:r>
      <w:r w:rsidRPr="00A723A9">
        <w:rPr>
          <w:sz w:val="20"/>
          <w:szCs w:val="20"/>
        </w:rPr>
        <w:t xml:space="preserve"> means ‘it is’;  its plain speech form is </w:t>
      </w:r>
      <w:r w:rsidR="00A723A9">
        <w:rPr>
          <w:b/>
          <w:sz w:val="20"/>
          <w:szCs w:val="20"/>
        </w:rPr>
        <w:t>da</w:t>
      </w:r>
      <w:r>
        <w:rPr>
          <w:sz w:val="20"/>
          <w:szCs w:val="20"/>
        </w:rPr>
        <w:t>)</w:t>
      </w:r>
    </w:p>
    <w:p w:rsidR="001E1CC9" w:rsidRDefault="00D76C5E" w:rsidP="007A47ED">
      <w:pPr>
        <w:widowControl w:val="0"/>
        <w:rPr>
          <w:sz w:val="20"/>
          <w:szCs w:val="20"/>
        </w:rPr>
      </w:pPr>
      <w:r>
        <w:rPr>
          <w:sz w:val="20"/>
          <w:szCs w:val="20"/>
        </w:rPr>
        <w:t xml:space="preserve">4.  </w:t>
      </w:r>
      <w:r w:rsidR="001E1CC9" w:rsidRPr="00486247">
        <w:rPr>
          <w:sz w:val="20"/>
          <w:szCs w:val="20"/>
        </w:rPr>
        <w:t>Yeah.  It’s so.</w:t>
      </w:r>
      <w:r w:rsidR="001E1CC9">
        <w:rPr>
          <w:sz w:val="20"/>
          <w:szCs w:val="20"/>
        </w:rPr>
        <w:tab/>
      </w:r>
      <w:r w:rsidR="001E1CC9">
        <w:rPr>
          <w:sz w:val="20"/>
          <w:szCs w:val="20"/>
        </w:rPr>
        <w:tab/>
      </w:r>
      <w:r w:rsidR="001E1CC9">
        <w:rPr>
          <w:sz w:val="20"/>
          <w:szCs w:val="20"/>
        </w:rPr>
        <w:tab/>
      </w:r>
      <w:r w:rsidR="001E1CC9">
        <w:rPr>
          <w:sz w:val="20"/>
          <w:szCs w:val="20"/>
        </w:rPr>
        <w:tab/>
      </w:r>
      <w:r w:rsidR="001E1CC9">
        <w:rPr>
          <w:sz w:val="20"/>
          <w:szCs w:val="20"/>
        </w:rPr>
        <w:tab/>
      </w:r>
      <w:r w:rsidR="001E1CC9">
        <w:rPr>
          <w:sz w:val="20"/>
          <w:szCs w:val="20"/>
        </w:rPr>
        <w:tab/>
      </w:r>
      <w:r w:rsidR="001E1CC9">
        <w:rPr>
          <w:sz w:val="20"/>
          <w:szCs w:val="20"/>
        </w:rPr>
        <w:tab/>
      </w:r>
    </w:p>
    <w:p w:rsidR="001E1CC9" w:rsidRDefault="001E1CC9" w:rsidP="007A47ED">
      <w:pPr>
        <w:widowControl w:val="0"/>
        <w:rPr>
          <w:sz w:val="20"/>
          <w:szCs w:val="20"/>
        </w:rPr>
      </w:pPr>
      <w:r>
        <w:rPr>
          <w:rFonts w:hint="eastAsia"/>
          <w:sz w:val="20"/>
          <w:szCs w:val="20"/>
        </w:rPr>
        <w:t>ええ、そうです。</w:t>
      </w:r>
      <w:r>
        <w:rPr>
          <w:sz w:val="20"/>
          <w:szCs w:val="20"/>
        </w:rPr>
        <w:t xml:space="preserve">  </w:t>
      </w:r>
    </w:p>
    <w:p w:rsidR="001E1CC9" w:rsidRDefault="001E1CC9" w:rsidP="007A47ED">
      <w:pPr>
        <w:widowControl w:val="0"/>
        <w:rPr>
          <w:sz w:val="20"/>
          <w:szCs w:val="20"/>
        </w:rPr>
      </w:pPr>
      <w:r w:rsidRPr="00486247">
        <w:rPr>
          <w:sz w:val="20"/>
          <w:szCs w:val="20"/>
        </w:rPr>
        <w:t>Ee.  Soo desu.</w:t>
      </w:r>
    </w:p>
    <w:p w:rsidR="001E1CC9" w:rsidRDefault="00D76C5E" w:rsidP="007A47ED">
      <w:pPr>
        <w:widowControl w:val="0"/>
        <w:rPr>
          <w:sz w:val="20"/>
          <w:szCs w:val="20"/>
        </w:rPr>
      </w:pPr>
      <w:r>
        <w:rPr>
          <w:sz w:val="20"/>
          <w:szCs w:val="20"/>
        </w:rPr>
        <w:t xml:space="preserve">5.  </w:t>
      </w:r>
      <w:r w:rsidR="001E1CC9" w:rsidRPr="00486247">
        <w:rPr>
          <w:sz w:val="20"/>
          <w:szCs w:val="20"/>
        </w:rPr>
        <w:t>Is</w:t>
      </w:r>
      <w:r w:rsidR="001E1CC9">
        <w:rPr>
          <w:sz w:val="20"/>
          <w:szCs w:val="20"/>
        </w:rPr>
        <w:t xml:space="preserve"> it sightseeing, is it work?  In this lesson, use kankoo to mean sightseeing</w:t>
      </w:r>
      <w:r w:rsidR="001E1CC9" w:rsidRPr="00486247">
        <w:rPr>
          <w:sz w:val="20"/>
          <w:szCs w:val="20"/>
        </w:rPr>
        <w:t xml:space="preserve">.  </w:t>
      </w:r>
    </w:p>
    <w:p w:rsidR="001E1CC9" w:rsidRPr="00486247" w:rsidRDefault="001E1CC9" w:rsidP="007A47ED">
      <w:pPr>
        <w:widowControl w:val="0"/>
        <w:rPr>
          <w:sz w:val="20"/>
          <w:szCs w:val="20"/>
        </w:rPr>
      </w:pPr>
      <w:r>
        <w:rPr>
          <w:rFonts w:hint="eastAsia"/>
          <w:sz w:val="20"/>
          <w:szCs w:val="20"/>
        </w:rPr>
        <w:t>観光ですか、仕事ですか。</w:t>
      </w:r>
      <w:r w:rsidRPr="00486247">
        <w:rPr>
          <w:sz w:val="20"/>
          <w:szCs w:val="20"/>
        </w:rPr>
        <w:t xml:space="preserve"> </w:t>
      </w:r>
    </w:p>
    <w:p w:rsidR="001E1CC9" w:rsidRDefault="001E1CC9" w:rsidP="007A47ED">
      <w:pPr>
        <w:widowControl w:val="0"/>
        <w:rPr>
          <w:sz w:val="20"/>
          <w:szCs w:val="20"/>
        </w:rPr>
      </w:pPr>
      <w:r>
        <w:rPr>
          <w:sz w:val="20"/>
          <w:szCs w:val="20"/>
        </w:rPr>
        <w:t>Kankoo desu ka</w:t>
      </w:r>
      <w:r w:rsidRPr="00486247">
        <w:rPr>
          <w:sz w:val="20"/>
          <w:szCs w:val="20"/>
        </w:rPr>
        <w:t xml:space="preserve"> shigoto desu ka. </w:t>
      </w:r>
    </w:p>
    <w:p w:rsidR="001E1CC9" w:rsidRPr="00486247" w:rsidRDefault="00A723A9" w:rsidP="007A47ED">
      <w:pPr>
        <w:widowControl w:val="0"/>
        <w:rPr>
          <w:sz w:val="20"/>
          <w:szCs w:val="20"/>
        </w:rPr>
      </w:pPr>
      <w:r w:rsidRPr="00A723A9">
        <w:rPr>
          <w:sz w:val="20"/>
          <w:szCs w:val="20"/>
        </w:rPr>
        <w:t>(</w:t>
      </w:r>
      <w:r w:rsidR="001E1CC9" w:rsidRPr="00F46D88">
        <w:rPr>
          <w:b/>
          <w:sz w:val="20"/>
          <w:szCs w:val="20"/>
        </w:rPr>
        <w:t xml:space="preserve">ka </w:t>
      </w:r>
      <w:r w:rsidR="001E1CC9" w:rsidRPr="00A723A9">
        <w:rPr>
          <w:sz w:val="20"/>
          <w:szCs w:val="20"/>
        </w:rPr>
        <w:t>is used to indicate ‘question mark’</w:t>
      </w:r>
      <w:r w:rsidR="001E1CC9" w:rsidRPr="00486247">
        <w:rPr>
          <w:sz w:val="20"/>
          <w:szCs w:val="20"/>
        </w:rPr>
        <w:t>)</w:t>
      </w:r>
    </w:p>
    <w:p w:rsidR="001E1CC9" w:rsidRDefault="001E1CC9" w:rsidP="007A47ED">
      <w:pPr>
        <w:widowControl w:val="0"/>
        <w:rPr>
          <w:sz w:val="20"/>
          <w:szCs w:val="20"/>
        </w:rPr>
      </w:pPr>
      <w:r w:rsidRPr="00486247">
        <w:rPr>
          <w:sz w:val="20"/>
          <w:szCs w:val="20"/>
        </w:rPr>
        <w:t xml:space="preserve">(cf. </w:t>
      </w:r>
      <w:r w:rsidRPr="00A723A9">
        <w:rPr>
          <w:b/>
          <w:sz w:val="20"/>
          <w:szCs w:val="20"/>
        </w:rPr>
        <w:t>kenbutsu</w:t>
      </w:r>
      <w:r w:rsidRPr="00486247">
        <w:rPr>
          <w:sz w:val="20"/>
          <w:szCs w:val="20"/>
        </w:rPr>
        <w:t xml:space="preserve">, also = sightseeing;  cf. </w:t>
      </w:r>
      <w:r w:rsidRPr="00A723A9">
        <w:rPr>
          <w:b/>
          <w:sz w:val="20"/>
          <w:szCs w:val="20"/>
        </w:rPr>
        <w:t>kankoku</w:t>
      </w:r>
      <w:r w:rsidRPr="00486247">
        <w:rPr>
          <w:sz w:val="20"/>
          <w:szCs w:val="20"/>
        </w:rPr>
        <w:t xml:space="preserve"> = S. Korea</w:t>
      </w:r>
      <w:r>
        <w:rPr>
          <w:sz w:val="20"/>
          <w:szCs w:val="20"/>
        </w:rPr>
        <w:t>)  (</w:t>
      </w:r>
      <w:r w:rsidRPr="00F46D88">
        <w:rPr>
          <w:b/>
          <w:sz w:val="20"/>
          <w:szCs w:val="20"/>
        </w:rPr>
        <w:t xml:space="preserve">‘cf.’ </w:t>
      </w:r>
      <w:r w:rsidRPr="00A723A9">
        <w:rPr>
          <w:sz w:val="20"/>
          <w:szCs w:val="20"/>
        </w:rPr>
        <w:t>means ‘compare’</w:t>
      </w:r>
      <w:r w:rsidRPr="00124337">
        <w:rPr>
          <w:sz w:val="20"/>
          <w:szCs w:val="20"/>
        </w:rPr>
        <w:t>)</w:t>
      </w:r>
      <w:r w:rsidRPr="00486247">
        <w:rPr>
          <w:sz w:val="20"/>
          <w:szCs w:val="20"/>
        </w:rPr>
        <w:t xml:space="preserve">  </w:t>
      </w:r>
    </w:p>
    <w:p w:rsidR="001E1CC9" w:rsidRPr="00486247" w:rsidRDefault="001E1CC9" w:rsidP="007A47ED">
      <w:pPr>
        <w:widowControl w:val="0"/>
        <w:rPr>
          <w:sz w:val="20"/>
          <w:szCs w:val="20"/>
        </w:rPr>
      </w:pPr>
      <w:r w:rsidRPr="00486247">
        <w:rPr>
          <w:sz w:val="20"/>
          <w:szCs w:val="20"/>
        </w:rPr>
        <w:t>(</w:t>
      </w:r>
      <w:r>
        <w:rPr>
          <w:sz w:val="20"/>
          <w:szCs w:val="20"/>
        </w:rPr>
        <w:t xml:space="preserve">you will find occasional suggested mnemonics in this transcript, written in italics;  here’s one </w:t>
      </w:r>
      <w:r w:rsidRPr="00486247">
        <w:rPr>
          <w:sz w:val="20"/>
          <w:szCs w:val="20"/>
        </w:rPr>
        <w:t xml:space="preserve">for </w:t>
      </w:r>
      <w:r w:rsidRPr="009B1AF3">
        <w:rPr>
          <w:b/>
          <w:sz w:val="20"/>
          <w:szCs w:val="20"/>
        </w:rPr>
        <w:t>kankoo</w:t>
      </w:r>
      <w:r>
        <w:rPr>
          <w:sz w:val="20"/>
          <w:szCs w:val="20"/>
        </w:rPr>
        <w:t xml:space="preserve">: </w:t>
      </w:r>
      <w:r w:rsidRPr="00486247">
        <w:rPr>
          <w:sz w:val="20"/>
          <w:szCs w:val="20"/>
        </w:rPr>
        <w:t xml:space="preserve"> </w:t>
      </w:r>
      <w:r w:rsidRPr="00201A9B">
        <w:rPr>
          <w:i/>
          <w:sz w:val="20"/>
          <w:szCs w:val="20"/>
          <w:u w:val="single"/>
        </w:rPr>
        <w:t>sightseers</w:t>
      </w:r>
      <w:r w:rsidRPr="00343B3C">
        <w:rPr>
          <w:i/>
          <w:sz w:val="20"/>
          <w:szCs w:val="20"/>
        </w:rPr>
        <w:t xml:space="preserve"> will see </w:t>
      </w:r>
      <w:r w:rsidRPr="00201A9B">
        <w:rPr>
          <w:i/>
          <w:sz w:val="20"/>
          <w:szCs w:val="20"/>
          <w:u w:val="single"/>
        </w:rPr>
        <w:t>can</w:t>
      </w:r>
      <w:r w:rsidRPr="00343B3C">
        <w:rPr>
          <w:i/>
          <w:sz w:val="20"/>
          <w:szCs w:val="20"/>
        </w:rPr>
        <w:t xml:space="preserve">ned </w:t>
      </w:r>
      <w:r w:rsidRPr="00201A9B">
        <w:rPr>
          <w:i/>
          <w:sz w:val="20"/>
          <w:szCs w:val="20"/>
          <w:u w:val="single"/>
        </w:rPr>
        <w:t>co</w:t>
      </w:r>
      <w:r w:rsidRPr="00343B3C">
        <w:rPr>
          <w:i/>
          <w:sz w:val="20"/>
          <w:szCs w:val="20"/>
        </w:rPr>
        <w:t>rn</w:t>
      </w:r>
      <w:r w:rsidRPr="00486247">
        <w:rPr>
          <w:sz w:val="20"/>
          <w:szCs w:val="20"/>
        </w:rPr>
        <w:t>)</w:t>
      </w:r>
    </w:p>
    <w:p w:rsidR="001E1CC9" w:rsidRPr="00486247" w:rsidRDefault="00D76C5E" w:rsidP="007A47ED">
      <w:pPr>
        <w:widowControl w:val="0"/>
        <w:rPr>
          <w:sz w:val="20"/>
          <w:szCs w:val="20"/>
        </w:rPr>
      </w:pPr>
      <w:r>
        <w:rPr>
          <w:sz w:val="20"/>
          <w:szCs w:val="20"/>
        </w:rPr>
        <w:t xml:space="preserve">6.  </w:t>
      </w:r>
      <w:r w:rsidR="001E1CC9" w:rsidRPr="00486247">
        <w:rPr>
          <w:sz w:val="20"/>
          <w:szCs w:val="20"/>
        </w:rPr>
        <w:t>It isn’t sightseeing.  It’s work.</w:t>
      </w:r>
      <w:r w:rsidR="001E1CC9">
        <w:rPr>
          <w:sz w:val="20"/>
          <w:szCs w:val="20"/>
        </w:rPr>
        <w:t xml:space="preserve">  Use ja.  </w:t>
      </w:r>
    </w:p>
    <w:p w:rsidR="001E1CC9" w:rsidRDefault="001E1CC9" w:rsidP="007A47ED">
      <w:pPr>
        <w:widowControl w:val="0"/>
        <w:rPr>
          <w:sz w:val="20"/>
          <w:szCs w:val="20"/>
        </w:rPr>
      </w:pPr>
      <w:r>
        <w:rPr>
          <w:rFonts w:hint="eastAsia"/>
          <w:sz w:val="20"/>
          <w:szCs w:val="20"/>
        </w:rPr>
        <w:t>観光じゃありません。仕事です。</w:t>
      </w:r>
      <w:r w:rsidRPr="00486247">
        <w:rPr>
          <w:sz w:val="20"/>
          <w:szCs w:val="20"/>
        </w:rPr>
        <w:t xml:space="preserve"> </w:t>
      </w:r>
    </w:p>
    <w:p w:rsidR="001E1CC9" w:rsidRDefault="001E1CC9" w:rsidP="007A47ED">
      <w:pPr>
        <w:widowControl w:val="0"/>
        <w:rPr>
          <w:sz w:val="20"/>
          <w:szCs w:val="20"/>
        </w:rPr>
      </w:pPr>
      <w:r w:rsidRPr="00486247">
        <w:rPr>
          <w:sz w:val="20"/>
          <w:szCs w:val="20"/>
        </w:rPr>
        <w:t xml:space="preserve">Kankoo ja arimasen.  Shigoto desu. </w:t>
      </w:r>
    </w:p>
    <w:p w:rsidR="001E1CC9" w:rsidRPr="00312EBD" w:rsidRDefault="001E1CC9" w:rsidP="007A47ED">
      <w:pPr>
        <w:widowControl w:val="0"/>
        <w:rPr>
          <w:sz w:val="20"/>
          <w:szCs w:val="20"/>
        </w:rPr>
      </w:pPr>
      <w:r w:rsidRPr="00486247">
        <w:rPr>
          <w:sz w:val="20"/>
          <w:szCs w:val="20"/>
        </w:rPr>
        <w:t>(</w:t>
      </w:r>
      <w:r w:rsidRPr="00F46D88">
        <w:rPr>
          <w:b/>
          <w:sz w:val="20"/>
          <w:szCs w:val="20"/>
        </w:rPr>
        <w:t xml:space="preserve">ja </w:t>
      </w:r>
      <w:r w:rsidRPr="009B1AF3">
        <w:rPr>
          <w:sz w:val="20"/>
          <w:szCs w:val="20"/>
        </w:rPr>
        <w:t xml:space="preserve">= short form of </w:t>
      </w:r>
      <w:r w:rsidRPr="00F46D88">
        <w:rPr>
          <w:b/>
          <w:sz w:val="20"/>
          <w:szCs w:val="20"/>
        </w:rPr>
        <w:t xml:space="preserve">dewa, </w:t>
      </w:r>
      <w:r>
        <w:rPr>
          <w:sz w:val="20"/>
          <w:szCs w:val="20"/>
        </w:rPr>
        <w:t>used in the</w:t>
      </w:r>
      <w:r w:rsidRPr="00486247">
        <w:rPr>
          <w:sz w:val="20"/>
          <w:szCs w:val="20"/>
        </w:rPr>
        <w:t xml:space="preserve"> phrase </w:t>
      </w:r>
      <w:r w:rsidR="009B1AF3">
        <w:rPr>
          <w:b/>
          <w:sz w:val="20"/>
          <w:szCs w:val="20"/>
        </w:rPr>
        <w:t>dewa arimasen</w:t>
      </w:r>
      <w:r w:rsidRPr="00F46D88">
        <w:rPr>
          <w:b/>
          <w:sz w:val="20"/>
          <w:szCs w:val="20"/>
        </w:rPr>
        <w:t xml:space="preserve"> = </w:t>
      </w:r>
      <w:r w:rsidR="009B1AF3">
        <w:rPr>
          <w:b/>
          <w:sz w:val="20"/>
          <w:szCs w:val="20"/>
        </w:rPr>
        <w:t>ja arimasen</w:t>
      </w:r>
      <w:r>
        <w:rPr>
          <w:b/>
          <w:sz w:val="20"/>
          <w:szCs w:val="20"/>
        </w:rPr>
        <w:t xml:space="preserve"> = </w:t>
      </w:r>
      <w:r w:rsidRPr="009B1AF3">
        <w:rPr>
          <w:sz w:val="20"/>
          <w:szCs w:val="20"/>
        </w:rPr>
        <w:t>‘something is not something else’;</w:t>
      </w:r>
      <w:r>
        <w:rPr>
          <w:b/>
          <w:sz w:val="20"/>
          <w:szCs w:val="20"/>
        </w:rPr>
        <w:t xml:space="preserve">  </w:t>
      </w:r>
      <w:r w:rsidRPr="0026405C">
        <w:rPr>
          <w:sz w:val="20"/>
          <w:szCs w:val="20"/>
        </w:rPr>
        <w:t>for example, a</w:t>
      </w:r>
      <w:r w:rsidRPr="0026405C">
        <w:rPr>
          <w:rStyle w:val="Emphasis"/>
          <w:i w:val="0"/>
          <w:sz w:val="20"/>
          <w:szCs w:val="20"/>
        </w:rPr>
        <w:t>no hito wa baabarasan ja arimasen</w:t>
      </w:r>
      <w:r w:rsidRPr="0026405C">
        <w:rPr>
          <w:i/>
          <w:sz w:val="20"/>
          <w:szCs w:val="20"/>
        </w:rPr>
        <w:t xml:space="preserve"> =  </w:t>
      </w:r>
      <w:r w:rsidRPr="0026405C">
        <w:rPr>
          <w:rStyle w:val="Emphasis"/>
          <w:i w:val="0"/>
          <w:sz w:val="20"/>
          <w:szCs w:val="20"/>
        </w:rPr>
        <w:t>ano hito wa baabarasan dewa arimsen</w:t>
      </w:r>
      <w:r w:rsidRPr="0026405C">
        <w:rPr>
          <w:i/>
          <w:sz w:val="20"/>
          <w:szCs w:val="20"/>
        </w:rPr>
        <w:t xml:space="preserve"> =</w:t>
      </w:r>
      <w:r w:rsidRPr="0026405C">
        <w:rPr>
          <w:sz w:val="20"/>
          <w:szCs w:val="20"/>
        </w:rPr>
        <w:t xml:space="preserve"> 'as for that person over there, it is not Barbara.')  </w:t>
      </w:r>
      <w:r>
        <w:rPr>
          <w:sz w:val="20"/>
          <w:szCs w:val="20"/>
        </w:rPr>
        <w:t xml:space="preserve">  (</w:t>
      </w:r>
      <w:r w:rsidRPr="002E3766">
        <w:rPr>
          <w:b/>
          <w:sz w:val="20"/>
          <w:szCs w:val="20"/>
        </w:rPr>
        <w:t xml:space="preserve">arimasu = </w:t>
      </w:r>
      <w:r>
        <w:rPr>
          <w:sz w:val="20"/>
          <w:szCs w:val="20"/>
        </w:rPr>
        <w:t>the</w:t>
      </w:r>
      <w:r w:rsidRPr="002E3766">
        <w:rPr>
          <w:sz w:val="20"/>
          <w:szCs w:val="20"/>
        </w:rPr>
        <w:t xml:space="preserve"> masu form of the plain </w:t>
      </w:r>
      <w:r w:rsidRPr="002E3766">
        <w:rPr>
          <w:sz w:val="20"/>
          <w:szCs w:val="20"/>
        </w:rPr>
        <w:lastRenderedPageBreak/>
        <w:t xml:space="preserve">speech verb </w:t>
      </w:r>
      <w:r w:rsidRPr="002E3766">
        <w:rPr>
          <w:b/>
          <w:sz w:val="20"/>
          <w:szCs w:val="20"/>
        </w:rPr>
        <w:t xml:space="preserve">aru </w:t>
      </w:r>
      <w:r w:rsidRPr="009B1AF3">
        <w:rPr>
          <w:sz w:val="20"/>
          <w:szCs w:val="20"/>
        </w:rPr>
        <w:t xml:space="preserve">= to exist;  the </w:t>
      </w:r>
      <w:r w:rsidRPr="009B1AF3">
        <w:rPr>
          <w:b/>
          <w:sz w:val="20"/>
          <w:szCs w:val="20"/>
        </w:rPr>
        <w:t>masu</w:t>
      </w:r>
      <w:r w:rsidRPr="009B1AF3">
        <w:rPr>
          <w:sz w:val="20"/>
          <w:szCs w:val="20"/>
        </w:rPr>
        <w:t xml:space="preserve"> form is more polite </w:t>
      </w:r>
      <w:r>
        <w:rPr>
          <w:sz w:val="20"/>
          <w:szCs w:val="20"/>
        </w:rPr>
        <w:t xml:space="preserve">than the plain speech form;  </w:t>
      </w:r>
      <w:r w:rsidRPr="00F46D88">
        <w:rPr>
          <w:b/>
          <w:sz w:val="20"/>
          <w:szCs w:val="20"/>
        </w:rPr>
        <w:t xml:space="preserve">arimasen </w:t>
      </w:r>
      <w:r w:rsidRPr="009B1AF3">
        <w:rPr>
          <w:sz w:val="20"/>
          <w:szCs w:val="20"/>
        </w:rPr>
        <w:t xml:space="preserve">is the negative form of </w:t>
      </w:r>
      <w:r>
        <w:rPr>
          <w:b/>
          <w:sz w:val="20"/>
          <w:szCs w:val="20"/>
        </w:rPr>
        <w:t xml:space="preserve">arimasu;  </w:t>
      </w:r>
      <w:r w:rsidRPr="00312EBD">
        <w:rPr>
          <w:sz w:val="20"/>
          <w:szCs w:val="20"/>
        </w:rPr>
        <w:t xml:space="preserve">by itself, it means 'doesn't exist.'  However,when </w:t>
      </w:r>
      <w:r w:rsidRPr="00312EBD">
        <w:rPr>
          <w:rStyle w:val="Emphasis"/>
          <w:i w:val="0"/>
          <w:sz w:val="20"/>
          <w:szCs w:val="20"/>
        </w:rPr>
        <w:t>arimasen</w:t>
      </w:r>
      <w:r w:rsidRPr="00312EBD">
        <w:rPr>
          <w:i/>
          <w:sz w:val="20"/>
          <w:szCs w:val="20"/>
        </w:rPr>
        <w:t xml:space="preserve"> </w:t>
      </w:r>
      <w:r w:rsidRPr="00312EBD">
        <w:rPr>
          <w:sz w:val="20"/>
          <w:szCs w:val="20"/>
        </w:rPr>
        <w:t>is combined with</w:t>
      </w:r>
      <w:r w:rsidRPr="00312EBD">
        <w:rPr>
          <w:i/>
          <w:sz w:val="20"/>
          <w:szCs w:val="20"/>
        </w:rPr>
        <w:t xml:space="preserve"> </w:t>
      </w:r>
      <w:r w:rsidRPr="00312EBD">
        <w:rPr>
          <w:rStyle w:val="Emphasis"/>
          <w:i w:val="0"/>
          <w:sz w:val="20"/>
          <w:szCs w:val="20"/>
        </w:rPr>
        <w:t>ja</w:t>
      </w:r>
      <w:r w:rsidRPr="00312EBD">
        <w:rPr>
          <w:i/>
          <w:sz w:val="20"/>
          <w:szCs w:val="20"/>
        </w:rPr>
        <w:t xml:space="preserve"> </w:t>
      </w:r>
      <w:r w:rsidRPr="00312EBD">
        <w:rPr>
          <w:sz w:val="20"/>
          <w:szCs w:val="20"/>
        </w:rPr>
        <w:t>or</w:t>
      </w:r>
      <w:r w:rsidRPr="00312EBD">
        <w:rPr>
          <w:i/>
          <w:sz w:val="20"/>
          <w:szCs w:val="20"/>
        </w:rPr>
        <w:t xml:space="preserve"> </w:t>
      </w:r>
      <w:r w:rsidRPr="00312EBD">
        <w:rPr>
          <w:rStyle w:val="Emphasis"/>
          <w:i w:val="0"/>
          <w:sz w:val="20"/>
          <w:szCs w:val="20"/>
        </w:rPr>
        <w:t>dewa</w:t>
      </w:r>
      <w:r w:rsidRPr="00312EBD">
        <w:rPr>
          <w:i/>
          <w:sz w:val="20"/>
          <w:szCs w:val="20"/>
        </w:rPr>
        <w:t>,</w:t>
      </w:r>
      <w:r w:rsidRPr="00312EBD">
        <w:rPr>
          <w:sz w:val="20"/>
          <w:szCs w:val="20"/>
        </w:rPr>
        <w:t xml:space="preserve"> its meaning changes from '</w:t>
      </w:r>
      <w:r>
        <w:rPr>
          <w:sz w:val="20"/>
          <w:szCs w:val="20"/>
        </w:rPr>
        <w:t xml:space="preserve">something </w:t>
      </w:r>
      <w:r w:rsidRPr="00312EBD">
        <w:rPr>
          <w:sz w:val="20"/>
          <w:szCs w:val="20"/>
        </w:rPr>
        <w:t>doesn't exist' to '</w:t>
      </w:r>
      <w:r>
        <w:rPr>
          <w:sz w:val="20"/>
          <w:szCs w:val="20"/>
        </w:rPr>
        <w:t xml:space="preserve">something </w:t>
      </w:r>
      <w:r w:rsidRPr="00312EBD">
        <w:rPr>
          <w:sz w:val="20"/>
          <w:szCs w:val="20"/>
        </w:rPr>
        <w:t>isn't</w:t>
      </w:r>
      <w:r>
        <w:rPr>
          <w:sz w:val="20"/>
          <w:szCs w:val="20"/>
        </w:rPr>
        <w:t xml:space="preserve"> something else</w:t>
      </w:r>
      <w:r w:rsidRPr="00312EBD">
        <w:rPr>
          <w:sz w:val="20"/>
          <w:szCs w:val="20"/>
        </w:rPr>
        <w:t>.')</w:t>
      </w:r>
    </w:p>
    <w:p w:rsidR="001E1CC9" w:rsidRPr="00486247" w:rsidRDefault="00D76C5E" w:rsidP="007A47ED">
      <w:pPr>
        <w:widowControl w:val="0"/>
        <w:rPr>
          <w:sz w:val="20"/>
          <w:szCs w:val="20"/>
        </w:rPr>
      </w:pPr>
      <w:r>
        <w:rPr>
          <w:sz w:val="20"/>
          <w:szCs w:val="20"/>
        </w:rPr>
        <w:t xml:space="preserve">7.  </w:t>
      </w:r>
      <w:r w:rsidR="001E1CC9" w:rsidRPr="00486247">
        <w:rPr>
          <w:sz w:val="20"/>
          <w:szCs w:val="20"/>
        </w:rPr>
        <w:t>Please open the suitcase.</w:t>
      </w:r>
    </w:p>
    <w:p w:rsidR="001E1CC9" w:rsidRDefault="00222EBC" w:rsidP="007A47ED">
      <w:pPr>
        <w:widowControl w:val="0"/>
        <w:rPr>
          <w:sz w:val="20"/>
          <w:szCs w:val="20"/>
        </w:rPr>
      </w:pPr>
      <w:r>
        <w:rPr>
          <w:rFonts w:hint="eastAsia"/>
          <w:sz w:val="20"/>
          <w:szCs w:val="20"/>
        </w:rPr>
        <w:t>スーツケースを</w:t>
      </w:r>
      <w:r w:rsidR="00FC47FE">
        <w:rPr>
          <w:rFonts w:hint="eastAsia"/>
          <w:sz w:val="20"/>
          <w:szCs w:val="20"/>
        </w:rPr>
        <w:t>開けて</w:t>
      </w:r>
      <w:r w:rsidR="001E1CC9">
        <w:rPr>
          <w:rFonts w:hint="eastAsia"/>
          <w:sz w:val="20"/>
          <w:szCs w:val="20"/>
        </w:rPr>
        <w:t>ください。</w:t>
      </w:r>
    </w:p>
    <w:p w:rsidR="001E1CC9" w:rsidRPr="00AE4E24" w:rsidRDefault="001E1CC9" w:rsidP="007A47ED">
      <w:pPr>
        <w:widowControl w:val="0"/>
        <w:rPr>
          <w:sz w:val="20"/>
          <w:szCs w:val="20"/>
        </w:rPr>
      </w:pPr>
      <w:r w:rsidRPr="00486247">
        <w:rPr>
          <w:sz w:val="20"/>
          <w:szCs w:val="20"/>
        </w:rPr>
        <w:t>Suutsukeesu o akete kudasai.  (</w:t>
      </w:r>
      <w:r w:rsidRPr="009B1AF3">
        <w:rPr>
          <w:b/>
          <w:sz w:val="20"/>
          <w:szCs w:val="20"/>
        </w:rPr>
        <w:t>akete</w:t>
      </w:r>
      <w:r>
        <w:rPr>
          <w:sz w:val="20"/>
          <w:szCs w:val="20"/>
        </w:rPr>
        <w:t xml:space="preserve"> is the te form of</w:t>
      </w:r>
      <w:r w:rsidRPr="00486247">
        <w:rPr>
          <w:sz w:val="20"/>
          <w:szCs w:val="20"/>
        </w:rPr>
        <w:t xml:space="preserve"> </w:t>
      </w:r>
      <w:r w:rsidRPr="009B1AF3">
        <w:rPr>
          <w:b/>
          <w:sz w:val="20"/>
          <w:szCs w:val="20"/>
        </w:rPr>
        <w:t>akeru</w:t>
      </w:r>
      <w:r w:rsidRPr="00486247">
        <w:rPr>
          <w:sz w:val="20"/>
          <w:szCs w:val="20"/>
        </w:rPr>
        <w:t>, to open)</w:t>
      </w:r>
      <w:r>
        <w:rPr>
          <w:sz w:val="20"/>
          <w:szCs w:val="20"/>
        </w:rPr>
        <w:t xml:space="preserve"> </w:t>
      </w:r>
    </w:p>
    <w:p w:rsidR="001E1CC9" w:rsidRPr="00486247" w:rsidRDefault="00D76C5E" w:rsidP="007A47ED">
      <w:pPr>
        <w:widowControl w:val="0"/>
        <w:rPr>
          <w:sz w:val="20"/>
          <w:szCs w:val="20"/>
        </w:rPr>
      </w:pPr>
      <w:r>
        <w:rPr>
          <w:sz w:val="20"/>
          <w:szCs w:val="20"/>
        </w:rPr>
        <w:t xml:space="preserve">8.  </w:t>
      </w:r>
      <w:r w:rsidR="001E1CC9" w:rsidRPr="00486247">
        <w:rPr>
          <w:sz w:val="20"/>
          <w:szCs w:val="20"/>
        </w:rPr>
        <w:t>Yes, go ahead.</w:t>
      </w:r>
    </w:p>
    <w:p w:rsidR="001E1CC9" w:rsidRDefault="001E1CC9" w:rsidP="007A47ED">
      <w:pPr>
        <w:widowControl w:val="0"/>
        <w:rPr>
          <w:sz w:val="20"/>
          <w:szCs w:val="20"/>
        </w:rPr>
      </w:pPr>
      <w:r>
        <w:rPr>
          <w:rFonts w:hint="eastAsia"/>
          <w:sz w:val="20"/>
          <w:szCs w:val="20"/>
        </w:rPr>
        <w:t>はい、どうぞ。</w:t>
      </w:r>
    </w:p>
    <w:p w:rsidR="001E1CC9" w:rsidRPr="00486247" w:rsidRDefault="001E1CC9" w:rsidP="007A47ED">
      <w:pPr>
        <w:widowControl w:val="0"/>
        <w:rPr>
          <w:sz w:val="20"/>
          <w:szCs w:val="20"/>
        </w:rPr>
      </w:pPr>
      <w:r w:rsidRPr="00486247">
        <w:rPr>
          <w:sz w:val="20"/>
          <w:szCs w:val="20"/>
        </w:rPr>
        <w:t>Hai, doozo.</w:t>
      </w:r>
      <w:r>
        <w:rPr>
          <w:sz w:val="20"/>
          <w:szCs w:val="20"/>
        </w:rPr>
        <w:t xml:space="preserve">  (</w:t>
      </w:r>
      <w:r w:rsidRPr="009B1AF3">
        <w:rPr>
          <w:b/>
          <w:sz w:val="20"/>
          <w:szCs w:val="20"/>
        </w:rPr>
        <w:t>doozo</w:t>
      </w:r>
      <w:r>
        <w:rPr>
          <w:sz w:val="20"/>
          <w:szCs w:val="20"/>
        </w:rPr>
        <w:t xml:space="preserve"> = go ahead, sometimes translated as ‘please’;  in this case it means ‘go ahead and look in my suitcase’)</w:t>
      </w:r>
    </w:p>
    <w:p w:rsidR="001E1CC9" w:rsidRPr="00486247" w:rsidRDefault="00D76C5E" w:rsidP="007A47ED">
      <w:pPr>
        <w:widowControl w:val="0"/>
        <w:rPr>
          <w:sz w:val="20"/>
          <w:szCs w:val="20"/>
        </w:rPr>
      </w:pPr>
      <w:r>
        <w:rPr>
          <w:sz w:val="20"/>
          <w:szCs w:val="20"/>
        </w:rPr>
        <w:t xml:space="preserve">9.  </w:t>
      </w:r>
      <w:r w:rsidR="001E1CC9" w:rsidRPr="00486247">
        <w:rPr>
          <w:sz w:val="20"/>
          <w:szCs w:val="20"/>
        </w:rPr>
        <w:t xml:space="preserve">As for this, what is it?  </w:t>
      </w:r>
    </w:p>
    <w:p w:rsidR="001E1CC9" w:rsidRDefault="001E1CC9" w:rsidP="007A47ED">
      <w:pPr>
        <w:widowControl w:val="0"/>
        <w:rPr>
          <w:sz w:val="20"/>
          <w:szCs w:val="20"/>
        </w:rPr>
      </w:pPr>
      <w:r>
        <w:rPr>
          <w:rFonts w:hint="eastAsia"/>
          <w:sz w:val="20"/>
          <w:szCs w:val="20"/>
        </w:rPr>
        <w:t>これは</w:t>
      </w:r>
      <w:r w:rsidR="00FC47FE">
        <w:rPr>
          <w:rFonts w:hint="eastAsia"/>
          <w:sz w:val="20"/>
          <w:szCs w:val="20"/>
        </w:rPr>
        <w:t>何</w:t>
      </w:r>
      <w:r>
        <w:rPr>
          <w:rFonts w:hint="eastAsia"/>
          <w:sz w:val="20"/>
          <w:szCs w:val="20"/>
        </w:rPr>
        <w:t>ですか。</w:t>
      </w:r>
      <w:r w:rsidRPr="00486247">
        <w:rPr>
          <w:sz w:val="20"/>
          <w:szCs w:val="20"/>
        </w:rPr>
        <w:t xml:space="preserve"> </w:t>
      </w:r>
    </w:p>
    <w:p w:rsidR="001E1CC9" w:rsidRDefault="001E1CC9" w:rsidP="007A47ED">
      <w:pPr>
        <w:widowControl w:val="0"/>
        <w:rPr>
          <w:sz w:val="20"/>
          <w:szCs w:val="20"/>
        </w:rPr>
      </w:pPr>
      <w:r w:rsidRPr="00486247">
        <w:rPr>
          <w:sz w:val="20"/>
          <w:szCs w:val="20"/>
        </w:rPr>
        <w:t xml:space="preserve">Kore wa nan desu ka. </w:t>
      </w:r>
    </w:p>
    <w:p w:rsidR="001E1CC9" w:rsidRDefault="001E1CC9" w:rsidP="007A47ED">
      <w:pPr>
        <w:widowControl w:val="0"/>
        <w:rPr>
          <w:sz w:val="20"/>
          <w:szCs w:val="20"/>
        </w:rPr>
      </w:pPr>
      <w:r>
        <w:rPr>
          <w:sz w:val="20"/>
          <w:szCs w:val="20"/>
        </w:rPr>
        <w:t>(</w:t>
      </w:r>
      <w:r w:rsidRPr="000B6F65">
        <w:rPr>
          <w:b/>
          <w:sz w:val="20"/>
          <w:szCs w:val="20"/>
        </w:rPr>
        <w:t xml:space="preserve">kore </w:t>
      </w:r>
      <w:r w:rsidRPr="009B1AF3">
        <w:rPr>
          <w:sz w:val="20"/>
          <w:szCs w:val="20"/>
        </w:rPr>
        <w:t xml:space="preserve">= this, </w:t>
      </w:r>
      <w:r w:rsidRPr="000B6F65">
        <w:rPr>
          <w:b/>
          <w:sz w:val="20"/>
          <w:szCs w:val="20"/>
        </w:rPr>
        <w:t xml:space="preserve">sore </w:t>
      </w:r>
      <w:r w:rsidRPr="009B1AF3">
        <w:rPr>
          <w:sz w:val="20"/>
          <w:szCs w:val="20"/>
        </w:rPr>
        <w:t>= that,</w:t>
      </w:r>
      <w:r w:rsidRPr="000B6F65">
        <w:rPr>
          <w:b/>
          <w:sz w:val="20"/>
          <w:szCs w:val="20"/>
        </w:rPr>
        <w:t xml:space="preserve"> are </w:t>
      </w:r>
      <w:r w:rsidRPr="009B1AF3">
        <w:rPr>
          <w:sz w:val="20"/>
          <w:szCs w:val="20"/>
        </w:rPr>
        <w:t>= that over there</w:t>
      </w:r>
      <w:r>
        <w:rPr>
          <w:sz w:val="20"/>
          <w:szCs w:val="20"/>
        </w:rPr>
        <w:t xml:space="preserve">) </w:t>
      </w:r>
    </w:p>
    <w:p w:rsidR="001E1CC9" w:rsidRPr="00124337" w:rsidRDefault="001E1CC9" w:rsidP="007A47ED">
      <w:pPr>
        <w:widowControl w:val="0"/>
        <w:rPr>
          <w:b/>
          <w:sz w:val="20"/>
          <w:szCs w:val="20"/>
        </w:rPr>
      </w:pPr>
      <w:r w:rsidRPr="00124337">
        <w:rPr>
          <w:b/>
          <w:sz w:val="20"/>
          <w:szCs w:val="20"/>
        </w:rPr>
        <w:t xml:space="preserve">(nan = </w:t>
      </w:r>
      <w:r>
        <w:rPr>
          <w:b/>
          <w:sz w:val="20"/>
          <w:szCs w:val="20"/>
        </w:rPr>
        <w:t xml:space="preserve">nani </w:t>
      </w:r>
      <w:r w:rsidRPr="009B1AF3">
        <w:rPr>
          <w:sz w:val="20"/>
          <w:szCs w:val="20"/>
        </w:rPr>
        <w:t>= what</w:t>
      </w:r>
      <w:r w:rsidRPr="00BD6724">
        <w:rPr>
          <w:sz w:val="20"/>
          <w:szCs w:val="20"/>
        </w:rPr>
        <w:t>)</w:t>
      </w:r>
    </w:p>
    <w:p w:rsidR="001E1CC9" w:rsidRDefault="001E1CC9" w:rsidP="007A47ED">
      <w:pPr>
        <w:widowControl w:val="0"/>
        <w:rPr>
          <w:sz w:val="20"/>
          <w:szCs w:val="20"/>
        </w:rPr>
      </w:pPr>
      <w:r>
        <w:rPr>
          <w:sz w:val="20"/>
          <w:szCs w:val="20"/>
        </w:rPr>
        <w:t xml:space="preserve">[this sentence illustrates </w:t>
      </w:r>
      <w:r w:rsidRPr="005A70A3">
        <w:rPr>
          <w:b/>
          <w:sz w:val="20"/>
          <w:szCs w:val="20"/>
        </w:rPr>
        <w:t>sentence pattern</w:t>
      </w:r>
      <w:r>
        <w:rPr>
          <w:b/>
          <w:sz w:val="20"/>
          <w:szCs w:val="20"/>
        </w:rPr>
        <w:t xml:space="preserve"> A</w:t>
      </w:r>
      <w:r>
        <w:rPr>
          <w:sz w:val="20"/>
          <w:szCs w:val="20"/>
        </w:rPr>
        <w:t>:  it</w:t>
      </w:r>
      <w:r>
        <w:rPr>
          <w:b/>
          <w:sz w:val="20"/>
          <w:szCs w:val="20"/>
        </w:rPr>
        <w:t xml:space="preserve"> </w:t>
      </w:r>
      <w:r w:rsidRPr="009B1AF3">
        <w:rPr>
          <w:sz w:val="20"/>
          <w:szCs w:val="20"/>
        </w:rPr>
        <w:t>begins with a noun or pronoun followed by wa (indicating a topic and translated as ‘as for’) and then goes on to ask a question about, or make a comment on, this topic</w:t>
      </w:r>
      <w:r>
        <w:rPr>
          <w:b/>
          <w:sz w:val="20"/>
          <w:szCs w:val="20"/>
        </w:rPr>
        <w:t xml:space="preserve"> – </w:t>
      </w:r>
      <w:r w:rsidRPr="0012606F">
        <w:rPr>
          <w:sz w:val="20"/>
          <w:szCs w:val="20"/>
        </w:rPr>
        <w:t xml:space="preserve">see the document </w:t>
      </w:r>
      <w:r>
        <w:rPr>
          <w:sz w:val="20"/>
          <w:szCs w:val="20"/>
        </w:rPr>
        <w:t>‘</w:t>
      </w:r>
      <w:r w:rsidRPr="0012606F">
        <w:rPr>
          <w:sz w:val="20"/>
          <w:szCs w:val="20"/>
        </w:rPr>
        <w:t>Ga vs. Wa</w:t>
      </w:r>
      <w:r>
        <w:rPr>
          <w:sz w:val="20"/>
          <w:szCs w:val="20"/>
        </w:rPr>
        <w:t>’</w:t>
      </w:r>
      <w:r w:rsidRPr="0012606F">
        <w:rPr>
          <w:sz w:val="20"/>
          <w:szCs w:val="20"/>
        </w:rPr>
        <w:t xml:space="preserve"> on the website</w:t>
      </w:r>
      <w:r>
        <w:rPr>
          <w:sz w:val="20"/>
          <w:szCs w:val="20"/>
        </w:rPr>
        <w:t xml:space="preserve">;  </w:t>
      </w:r>
      <w:r w:rsidRPr="00BD6724">
        <w:rPr>
          <w:sz w:val="20"/>
          <w:szCs w:val="20"/>
        </w:rPr>
        <w:t>in this se</w:t>
      </w:r>
      <w:r w:rsidR="009B1AF3">
        <w:rPr>
          <w:sz w:val="20"/>
          <w:szCs w:val="20"/>
        </w:rPr>
        <w:t xml:space="preserve">ntence, </w:t>
      </w:r>
      <w:r w:rsidR="009B1AF3" w:rsidRPr="009B1AF3">
        <w:rPr>
          <w:b/>
          <w:sz w:val="20"/>
          <w:szCs w:val="20"/>
        </w:rPr>
        <w:t>kore</w:t>
      </w:r>
      <w:r>
        <w:rPr>
          <w:sz w:val="20"/>
          <w:szCs w:val="20"/>
        </w:rPr>
        <w:t xml:space="preserve"> is the topic, and </w:t>
      </w:r>
      <w:r w:rsidRPr="00BD6724">
        <w:rPr>
          <w:sz w:val="20"/>
          <w:szCs w:val="20"/>
        </w:rPr>
        <w:t>the sub</w:t>
      </w:r>
      <w:r>
        <w:rPr>
          <w:sz w:val="20"/>
          <w:szCs w:val="20"/>
        </w:rPr>
        <w:t>ject is the silent pronoun ‘it’]</w:t>
      </w:r>
      <w:r w:rsidRPr="00BD6724">
        <w:rPr>
          <w:sz w:val="20"/>
          <w:szCs w:val="20"/>
        </w:rPr>
        <w:t xml:space="preserve"> </w:t>
      </w:r>
      <w:r>
        <w:rPr>
          <w:sz w:val="20"/>
          <w:szCs w:val="20"/>
        </w:rPr>
        <w:t xml:space="preserve"> </w:t>
      </w:r>
    </w:p>
    <w:p w:rsidR="001E1CC9" w:rsidRDefault="00D76C5E" w:rsidP="007A47ED">
      <w:pPr>
        <w:widowControl w:val="0"/>
        <w:rPr>
          <w:sz w:val="20"/>
          <w:szCs w:val="20"/>
        </w:rPr>
      </w:pPr>
      <w:r>
        <w:rPr>
          <w:sz w:val="20"/>
          <w:szCs w:val="20"/>
        </w:rPr>
        <w:t xml:space="preserve">10.  </w:t>
      </w:r>
      <w:r w:rsidR="001E1CC9" w:rsidRPr="00486247">
        <w:rPr>
          <w:sz w:val="20"/>
          <w:szCs w:val="20"/>
        </w:rPr>
        <w:t>Is it medicine?</w:t>
      </w:r>
    </w:p>
    <w:p w:rsidR="001E1CC9" w:rsidRDefault="001E1CC9" w:rsidP="007A47ED">
      <w:pPr>
        <w:widowControl w:val="0"/>
        <w:rPr>
          <w:sz w:val="20"/>
          <w:szCs w:val="20"/>
        </w:rPr>
      </w:pPr>
      <w:r>
        <w:rPr>
          <w:rFonts w:hint="eastAsia"/>
          <w:sz w:val="20"/>
          <w:szCs w:val="20"/>
        </w:rPr>
        <w:t>薬ですか。</w:t>
      </w:r>
    </w:p>
    <w:p w:rsidR="001E1CC9" w:rsidRDefault="001E1CC9" w:rsidP="007A47ED">
      <w:pPr>
        <w:widowControl w:val="0"/>
        <w:rPr>
          <w:sz w:val="20"/>
          <w:szCs w:val="20"/>
        </w:rPr>
      </w:pPr>
      <w:r w:rsidRPr="00486247">
        <w:rPr>
          <w:sz w:val="20"/>
          <w:szCs w:val="20"/>
        </w:rPr>
        <w:t xml:space="preserve">Kusuri desu ka.  </w:t>
      </w:r>
      <w:r>
        <w:rPr>
          <w:sz w:val="20"/>
          <w:szCs w:val="20"/>
        </w:rPr>
        <w:t>(</w:t>
      </w:r>
      <w:r w:rsidRPr="00445682">
        <w:rPr>
          <w:i/>
          <w:sz w:val="20"/>
          <w:szCs w:val="20"/>
        </w:rPr>
        <w:t xml:space="preserve">after a </w:t>
      </w:r>
      <w:r w:rsidRPr="00201A9B">
        <w:rPr>
          <w:i/>
          <w:sz w:val="20"/>
          <w:szCs w:val="20"/>
          <w:u w:val="single"/>
        </w:rPr>
        <w:t>cu</w:t>
      </w:r>
      <w:r w:rsidRPr="00445682">
        <w:rPr>
          <w:i/>
          <w:sz w:val="20"/>
          <w:szCs w:val="20"/>
        </w:rPr>
        <w:t>r</w:t>
      </w:r>
      <w:r w:rsidRPr="00201A9B">
        <w:rPr>
          <w:i/>
          <w:sz w:val="20"/>
          <w:szCs w:val="20"/>
          <w:u w:val="single"/>
        </w:rPr>
        <w:t>sory</w:t>
      </w:r>
      <w:r w:rsidRPr="00445682">
        <w:rPr>
          <w:i/>
          <w:sz w:val="20"/>
          <w:szCs w:val="20"/>
        </w:rPr>
        <w:t xml:space="preserve"> exam, the doctor gave me some </w:t>
      </w:r>
      <w:r w:rsidRPr="00201A9B">
        <w:rPr>
          <w:i/>
          <w:sz w:val="20"/>
          <w:szCs w:val="20"/>
          <w:u w:val="single"/>
        </w:rPr>
        <w:t>medicine</w:t>
      </w:r>
      <w:r>
        <w:rPr>
          <w:sz w:val="20"/>
          <w:szCs w:val="20"/>
        </w:rPr>
        <w:t>)</w:t>
      </w:r>
    </w:p>
    <w:p w:rsidR="001E1CC9" w:rsidRPr="00486247" w:rsidRDefault="00D76C5E" w:rsidP="007A47ED">
      <w:pPr>
        <w:widowControl w:val="0"/>
        <w:rPr>
          <w:sz w:val="20"/>
          <w:szCs w:val="20"/>
        </w:rPr>
      </w:pPr>
      <w:r>
        <w:rPr>
          <w:sz w:val="20"/>
          <w:szCs w:val="20"/>
        </w:rPr>
        <w:t xml:space="preserve">11.  </w:t>
      </w:r>
      <w:r w:rsidR="001E1CC9" w:rsidRPr="00486247">
        <w:rPr>
          <w:sz w:val="20"/>
          <w:szCs w:val="20"/>
        </w:rPr>
        <w:t>No, it isn’t medicine.</w:t>
      </w:r>
      <w:r w:rsidR="001E1CC9">
        <w:rPr>
          <w:sz w:val="20"/>
          <w:szCs w:val="20"/>
        </w:rPr>
        <w:t xml:space="preserve">  Use ja.</w:t>
      </w:r>
    </w:p>
    <w:p w:rsidR="001E1CC9" w:rsidRDefault="001E1CC9" w:rsidP="007A47ED">
      <w:pPr>
        <w:widowControl w:val="0"/>
        <w:rPr>
          <w:sz w:val="20"/>
          <w:szCs w:val="20"/>
        </w:rPr>
      </w:pPr>
      <w:r>
        <w:rPr>
          <w:rFonts w:hint="eastAsia"/>
          <w:sz w:val="20"/>
          <w:szCs w:val="20"/>
        </w:rPr>
        <w:t>いいえ、薬じゃありません。</w:t>
      </w:r>
      <w:r w:rsidRPr="00486247">
        <w:rPr>
          <w:sz w:val="20"/>
          <w:szCs w:val="20"/>
        </w:rPr>
        <w:t xml:space="preserve"> </w:t>
      </w:r>
    </w:p>
    <w:p w:rsidR="001E1CC9" w:rsidRPr="00486247" w:rsidRDefault="001E1CC9" w:rsidP="007A47ED">
      <w:pPr>
        <w:widowControl w:val="0"/>
        <w:rPr>
          <w:sz w:val="20"/>
          <w:szCs w:val="20"/>
        </w:rPr>
      </w:pPr>
      <w:r w:rsidRPr="00486247">
        <w:rPr>
          <w:sz w:val="20"/>
          <w:szCs w:val="20"/>
        </w:rPr>
        <w:t xml:space="preserve">Iie, kusuri ja arimasen. </w:t>
      </w:r>
    </w:p>
    <w:p w:rsidR="001E1CC9" w:rsidRPr="00486247" w:rsidRDefault="00D76C5E" w:rsidP="007A47ED">
      <w:pPr>
        <w:widowControl w:val="0"/>
        <w:rPr>
          <w:sz w:val="20"/>
          <w:szCs w:val="20"/>
        </w:rPr>
      </w:pPr>
      <w:r>
        <w:rPr>
          <w:sz w:val="20"/>
          <w:szCs w:val="20"/>
        </w:rPr>
        <w:t xml:space="preserve">12.  </w:t>
      </w:r>
      <w:r w:rsidR="001E1CC9" w:rsidRPr="00486247">
        <w:rPr>
          <w:sz w:val="20"/>
          <w:szCs w:val="20"/>
        </w:rPr>
        <w:t>Well, what is it?</w:t>
      </w:r>
    </w:p>
    <w:p w:rsidR="001E1CC9" w:rsidRDefault="001E1CC9" w:rsidP="007A47ED">
      <w:pPr>
        <w:widowControl w:val="0"/>
        <w:rPr>
          <w:sz w:val="20"/>
          <w:szCs w:val="20"/>
        </w:rPr>
      </w:pPr>
      <w:r>
        <w:rPr>
          <w:rFonts w:hint="eastAsia"/>
          <w:sz w:val="20"/>
          <w:szCs w:val="20"/>
        </w:rPr>
        <w:t>じゃ、</w:t>
      </w:r>
      <w:r w:rsidR="00FB7935">
        <w:rPr>
          <w:rFonts w:hint="eastAsia"/>
          <w:sz w:val="20"/>
          <w:szCs w:val="20"/>
        </w:rPr>
        <w:t>何</w:t>
      </w:r>
      <w:r>
        <w:rPr>
          <w:rFonts w:hint="eastAsia"/>
          <w:sz w:val="20"/>
          <w:szCs w:val="20"/>
        </w:rPr>
        <w:t>ですか。</w:t>
      </w:r>
    </w:p>
    <w:p w:rsidR="001E1CC9" w:rsidRPr="009B1AF3" w:rsidRDefault="001E1CC9" w:rsidP="007A47ED">
      <w:pPr>
        <w:widowControl w:val="0"/>
        <w:rPr>
          <w:sz w:val="20"/>
          <w:szCs w:val="20"/>
        </w:rPr>
      </w:pPr>
      <w:r w:rsidRPr="00131B5E">
        <w:rPr>
          <w:sz w:val="20"/>
          <w:szCs w:val="20"/>
        </w:rPr>
        <w:t>Ja, nan desu ka.  (</w:t>
      </w:r>
      <w:r w:rsidRPr="00124337">
        <w:rPr>
          <w:b/>
          <w:sz w:val="20"/>
          <w:szCs w:val="20"/>
        </w:rPr>
        <w:t xml:space="preserve">ja </w:t>
      </w:r>
      <w:r w:rsidRPr="009B1AF3">
        <w:rPr>
          <w:sz w:val="20"/>
          <w:szCs w:val="20"/>
        </w:rPr>
        <w:t>and</w:t>
      </w:r>
      <w:r>
        <w:rPr>
          <w:b/>
          <w:sz w:val="20"/>
          <w:szCs w:val="20"/>
        </w:rPr>
        <w:t xml:space="preserve"> dewa </w:t>
      </w:r>
      <w:r w:rsidRPr="009B1AF3">
        <w:rPr>
          <w:sz w:val="20"/>
          <w:szCs w:val="20"/>
        </w:rPr>
        <w:t>can also mean ‘well’)</w:t>
      </w:r>
    </w:p>
    <w:p w:rsidR="001E1CC9" w:rsidRPr="00620742" w:rsidRDefault="00D76C5E" w:rsidP="007A47ED">
      <w:pPr>
        <w:widowControl w:val="0"/>
        <w:rPr>
          <w:sz w:val="20"/>
          <w:szCs w:val="20"/>
        </w:rPr>
      </w:pPr>
      <w:r>
        <w:rPr>
          <w:sz w:val="20"/>
          <w:szCs w:val="20"/>
        </w:rPr>
        <w:t xml:space="preserve">13.  </w:t>
      </w:r>
      <w:r w:rsidR="001E1CC9" w:rsidRPr="00620742">
        <w:rPr>
          <w:sz w:val="20"/>
          <w:szCs w:val="20"/>
        </w:rPr>
        <w:t>It’s honey.</w:t>
      </w:r>
    </w:p>
    <w:p w:rsidR="001E1CC9" w:rsidRDefault="001E1CC9" w:rsidP="007A47ED">
      <w:pPr>
        <w:widowControl w:val="0"/>
        <w:rPr>
          <w:sz w:val="20"/>
          <w:szCs w:val="20"/>
        </w:rPr>
      </w:pPr>
      <w:r>
        <w:rPr>
          <w:rFonts w:hint="eastAsia"/>
          <w:sz w:val="20"/>
          <w:szCs w:val="20"/>
        </w:rPr>
        <w:t>はちみつです。</w:t>
      </w:r>
    </w:p>
    <w:p w:rsidR="001E1CC9" w:rsidRPr="00486247" w:rsidRDefault="001E1CC9" w:rsidP="007A47ED">
      <w:pPr>
        <w:widowControl w:val="0"/>
        <w:rPr>
          <w:sz w:val="20"/>
          <w:szCs w:val="20"/>
        </w:rPr>
      </w:pPr>
      <w:r w:rsidRPr="00486247">
        <w:rPr>
          <w:sz w:val="20"/>
          <w:szCs w:val="20"/>
        </w:rPr>
        <w:t>Hachimitsu desu.</w:t>
      </w:r>
    </w:p>
    <w:p w:rsidR="001E1CC9" w:rsidRDefault="00D76C5E" w:rsidP="007A47ED">
      <w:pPr>
        <w:widowControl w:val="0"/>
        <w:rPr>
          <w:sz w:val="20"/>
          <w:szCs w:val="20"/>
        </w:rPr>
      </w:pPr>
      <w:r>
        <w:rPr>
          <w:sz w:val="20"/>
          <w:szCs w:val="20"/>
        </w:rPr>
        <w:t xml:space="preserve">14.  </w:t>
      </w:r>
      <w:r w:rsidR="001E1CC9" w:rsidRPr="00486247">
        <w:rPr>
          <w:sz w:val="20"/>
          <w:szCs w:val="20"/>
        </w:rPr>
        <w:t>Show me please.</w:t>
      </w:r>
      <w:r w:rsidR="001E1CC9">
        <w:rPr>
          <w:sz w:val="20"/>
          <w:szCs w:val="20"/>
        </w:rPr>
        <w:t xml:space="preserve">  ‘Me’ is understood.</w:t>
      </w:r>
    </w:p>
    <w:p w:rsidR="001E1CC9" w:rsidRDefault="001E1CC9" w:rsidP="007A47ED">
      <w:pPr>
        <w:widowControl w:val="0"/>
        <w:rPr>
          <w:sz w:val="20"/>
          <w:szCs w:val="20"/>
        </w:rPr>
      </w:pPr>
      <w:r>
        <w:rPr>
          <w:rFonts w:hint="eastAsia"/>
          <w:sz w:val="20"/>
          <w:szCs w:val="20"/>
        </w:rPr>
        <w:t>見せてください。</w:t>
      </w:r>
    </w:p>
    <w:p w:rsidR="001E1CC9" w:rsidRDefault="001E1CC9" w:rsidP="007A47ED">
      <w:pPr>
        <w:widowControl w:val="0"/>
        <w:rPr>
          <w:sz w:val="20"/>
          <w:szCs w:val="20"/>
        </w:rPr>
      </w:pPr>
      <w:r w:rsidRPr="00486247">
        <w:rPr>
          <w:sz w:val="20"/>
          <w:szCs w:val="20"/>
        </w:rPr>
        <w:t>Misete kudasai.</w:t>
      </w:r>
    </w:p>
    <w:p w:rsidR="001E1CC9" w:rsidRPr="00486247" w:rsidRDefault="00D76C5E" w:rsidP="007A47ED">
      <w:pPr>
        <w:widowControl w:val="0"/>
        <w:rPr>
          <w:sz w:val="20"/>
          <w:szCs w:val="20"/>
        </w:rPr>
      </w:pPr>
      <w:r>
        <w:rPr>
          <w:sz w:val="20"/>
          <w:szCs w:val="20"/>
        </w:rPr>
        <w:t xml:space="preserve">16.  </w:t>
      </w:r>
      <w:r w:rsidR="001E1CC9" w:rsidRPr="00486247">
        <w:rPr>
          <w:sz w:val="20"/>
          <w:szCs w:val="20"/>
        </w:rPr>
        <w:t>Thanks.  Yes, it’s good for sure.</w:t>
      </w:r>
      <w:r w:rsidR="001E1CC9">
        <w:rPr>
          <w:sz w:val="20"/>
          <w:szCs w:val="20"/>
        </w:rPr>
        <w:t xml:space="preserve">  Use doomo to mean thanks in these lessons.</w:t>
      </w:r>
    </w:p>
    <w:p w:rsidR="001E1CC9" w:rsidRDefault="001E1CC9" w:rsidP="007A47ED">
      <w:pPr>
        <w:widowControl w:val="0"/>
        <w:rPr>
          <w:sz w:val="20"/>
          <w:szCs w:val="20"/>
          <w:lang w:val="es-US"/>
        </w:rPr>
      </w:pPr>
      <w:r>
        <w:rPr>
          <w:rFonts w:hint="eastAsia"/>
          <w:sz w:val="20"/>
          <w:szCs w:val="20"/>
          <w:lang w:val="es-US"/>
        </w:rPr>
        <w:t>どうも。はい、いいですよ。</w:t>
      </w:r>
    </w:p>
    <w:p w:rsidR="001E1CC9" w:rsidRDefault="001E1CC9" w:rsidP="007A47ED">
      <w:pPr>
        <w:widowControl w:val="0"/>
        <w:rPr>
          <w:sz w:val="20"/>
          <w:szCs w:val="20"/>
          <w:lang w:val="es-US"/>
        </w:rPr>
      </w:pPr>
      <w:r w:rsidRPr="00486247">
        <w:rPr>
          <w:sz w:val="20"/>
          <w:szCs w:val="20"/>
          <w:lang w:val="es-US"/>
        </w:rPr>
        <w:t xml:space="preserve">Doomo.  </w:t>
      </w:r>
      <w:r w:rsidRPr="00620742">
        <w:rPr>
          <w:sz w:val="20"/>
          <w:szCs w:val="20"/>
          <w:lang w:val="es-US"/>
        </w:rPr>
        <w:t xml:space="preserve">Hai, ii desu yo. </w:t>
      </w:r>
    </w:p>
    <w:p w:rsidR="001E1CC9" w:rsidRPr="009B1AF3" w:rsidRDefault="001E1CC9" w:rsidP="007A47ED">
      <w:pPr>
        <w:widowControl w:val="0"/>
        <w:rPr>
          <w:sz w:val="20"/>
          <w:szCs w:val="20"/>
        </w:rPr>
      </w:pPr>
      <w:r w:rsidRPr="00BD6724">
        <w:rPr>
          <w:sz w:val="20"/>
          <w:szCs w:val="20"/>
        </w:rPr>
        <w:t>(</w:t>
      </w:r>
      <w:r>
        <w:rPr>
          <w:sz w:val="20"/>
          <w:szCs w:val="20"/>
        </w:rPr>
        <w:t>‘</w:t>
      </w:r>
      <w:r w:rsidRPr="00BD6724">
        <w:rPr>
          <w:sz w:val="20"/>
          <w:szCs w:val="20"/>
        </w:rPr>
        <w:t>ii</w:t>
      </w:r>
      <w:r>
        <w:rPr>
          <w:sz w:val="20"/>
          <w:szCs w:val="20"/>
        </w:rPr>
        <w:t>’</w:t>
      </w:r>
      <w:r w:rsidRPr="00BD6724">
        <w:rPr>
          <w:sz w:val="20"/>
          <w:szCs w:val="20"/>
        </w:rPr>
        <w:t xml:space="preserve"> is an</w:t>
      </w:r>
      <w:r>
        <w:rPr>
          <w:sz w:val="20"/>
          <w:szCs w:val="20"/>
        </w:rPr>
        <w:t xml:space="preserve"> ‘i adjective’ meaning ‘good’; </w:t>
      </w:r>
      <w:r w:rsidRPr="009B1AF3">
        <w:rPr>
          <w:sz w:val="20"/>
          <w:szCs w:val="20"/>
        </w:rPr>
        <w:t xml:space="preserve"> i adjectives end in ‘i’)  </w:t>
      </w:r>
    </w:p>
    <w:p w:rsidR="001E1CC9" w:rsidRPr="009B1AF3" w:rsidRDefault="001E1CC9" w:rsidP="007A47ED">
      <w:pPr>
        <w:widowControl w:val="0"/>
        <w:rPr>
          <w:sz w:val="20"/>
          <w:szCs w:val="20"/>
        </w:rPr>
      </w:pPr>
      <w:r w:rsidRPr="00486247">
        <w:rPr>
          <w:sz w:val="20"/>
          <w:szCs w:val="20"/>
        </w:rPr>
        <w:t>(</w:t>
      </w:r>
      <w:r w:rsidRPr="002A4767">
        <w:rPr>
          <w:b/>
          <w:sz w:val="20"/>
          <w:szCs w:val="20"/>
        </w:rPr>
        <w:t>yo</w:t>
      </w:r>
      <w:r w:rsidRPr="009B1AF3">
        <w:rPr>
          <w:sz w:val="20"/>
          <w:szCs w:val="20"/>
        </w:rPr>
        <w:t>, used for emphasis, is translated ‘for sure’ in these lessons)</w:t>
      </w:r>
    </w:p>
    <w:p w:rsidR="001E1CC9" w:rsidRPr="00486247" w:rsidRDefault="00D76C5E" w:rsidP="007A47ED">
      <w:pPr>
        <w:widowControl w:val="0"/>
        <w:rPr>
          <w:sz w:val="20"/>
          <w:szCs w:val="20"/>
        </w:rPr>
      </w:pPr>
      <w:r>
        <w:rPr>
          <w:sz w:val="20"/>
          <w:szCs w:val="20"/>
        </w:rPr>
        <w:t xml:space="preserve">17.  </w:t>
      </w:r>
      <w:r w:rsidR="001E1CC9" w:rsidRPr="00486247">
        <w:rPr>
          <w:sz w:val="20"/>
          <w:szCs w:val="20"/>
        </w:rPr>
        <w:t>Ah, as for that, what is it?</w:t>
      </w:r>
    </w:p>
    <w:p w:rsidR="001E1CC9" w:rsidRDefault="001E1CC9" w:rsidP="007A47ED">
      <w:pPr>
        <w:widowControl w:val="0"/>
        <w:rPr>
          <w:sz w:val="20"/>
          <w:szCs w:val="20"/>
        </w:rPr>
      </w:pPr>
      <w:r>
        <w:rPr>
          <w:rFonts w:hint="eastAsia"/>
          <w:sz w:val="20"/>
          <w:szCs w:val="20"/>
        </w:rPr>
        <w:t>ああ、それは、</w:t>
      </w:r>
      <w:r w:rsidR="00FB7935">
        <w:rPr>
          <w:rFonts w:hint="eastAsia"/>
          <w:sz w:val="20"/>
          <w:szCs w:val="20"/>
        </w:rPr>
        <w:t>何</w:t>
      </w:r>
      <w:r>
        <w:rPr>
          <w:rFonts w:hint="eastAsia"/>
          <w:sz w:val="20"/>
          <w:szCs w:val="20"/>
        </w:rPr>
        <w:t>ですか。</w:t>
      </w:r>
    </w:p>
    <w:p w:rsidR="001E1CC9" w:rsidRPr="00AE4E24" w:rsidRDefault="001E1CC9" w:rsidP="007A47ED">
      <w:pPr>
        <w:widowControl w:val="0"/>
        <w:rPr>
          <w:sz w:val="20"/>
          <w:szCs w:val="20"/>
        </w:rPr>
      </w:pPr>
      <w:r w:rsidRPr="00486247">
        <w:rPr>
          <w:sz w:val="20"/>
          <w:szCs w:val="20"/>
        </w:rPr>
        <w:t>Aa, sore wa, nan desu ka.</w:t>
      </w:r>
      <w:r>
        <w:rPr>
          <w:sz w:val="20"/>
          <w:szCs w:val="20"/>
        </w:rPr>
        <w:t xml:space="preserve"> </w:t>
      </w:r>
    </w:p>
    <w:p w:rsidR="001E1CC9" w:rsidRPr="00486247" w:rsidRDefault="00D76C5E" w:rsidP="007A47ED">
      <w:pPr>
        <w:widowControl w:val="0"/>
        <w:rPr>
          <w:sz w:val="20"/>
          <w:szCs w:val="20"/>
        </w:rPr>
      </w:pPr>
      <w:r>
        <w:rPr>
          <w:sz w:val="20"/>
          <w:szCs w:val="20"/>
        </w:rPr>
        <w:t xml:space="preserve">18.  </w:t>
      </w:r>
      <w:r w:rsidR="001E1CC9" w:rsidRPr="00486247">
        <w:rPr>
          <w:sz w:val="20"/>
          <w:szCs w:val="20"/>
        </w:rPr>
        <w:t>Which is it?</w:t>
      </w:r>
    </w:p>
    <w:p w:rsidR="001E1CC9" w:rsidRDefault="001E1CC9" w:rsidP="007A47ED">
      <w:pPr>
        <w:widowControl w:val="0"/>
        <w:rPr>
          <w:sz w:val="20"/>
          <w:szCs w:val="20"/>
        </w:rPr>
      </w:pPr>
      <w:r>
        <w:rPr>
          <w:rFonts w:hint="eastAsia"/>
          <w:sz w:val="20"/>
          <w:szCs w:val="20"/>
        </w:rPr>
        <w:lastRenderedPageBreak/>
        <w:t>どれですか。</w:t>
      </w:r>
    </w:p>
    <w:p w:rsidR="001E1CC9" w:rsidRPr="009B1AF3" w:rsidRDefault="001E1CC9" w:rsidP="007A47ED">
      <w:pPr>
        <w:widowControl w:val="0"/>
        <w:rPr>
          <w:sz w:val="20"/>
          <w:szCs w:val="20"/>
        </w:rPr>
      </w:pPr>
      <w:r w:rsidRPr="00486247">
        <w:rPr>
          <w:sz w:val="20"/>
          <w:szCs w:val="20"/>
        </w:rPr>
        <w:t>Dore desu ka.</w:t>
      </w:r>
      <w:r>
        <w:rPr>
          <w:sz w:val="20"/>
          <w:szCs w:val="20"/>
        </w:rPr>
        <w:t xml:space="preserve">  (</w:t>
      </w:r>
      <w:r w:rsidRPr="00D344E1">
        <w:rPr>
          <w:b/>
          <w:sz w:val="20"/>
          <w:szCs w:val="20"/>
        </w:rPr>
        <w:t xml:space="preserve">dore </w:t>
      </w:r>
      <w:r w:rsidRPr="009B1AF3">
        <w:rPr>
          <w:sz w:val="20"/>
          <w:szCs w:val="20"/>
        </w:rPr>
        <w:t>= which)</w:t>
      </w:r>
    </w:p>
    <w:p w:rsidR="001E1CC9" w:rsidRPr="00486247" w:rsidRDefault="00D76C5E" w:rsidP="007A47ED">
      <w:pPr>
        <w:widowControl w:val="0"/>
        <w:rPr>
          <w:sz w:val="20"/>
          <w:szCs w:val="20"/>
        </w:rPr>
      </w:pPr>
      <w:r>
        <w:rPr>
          <w:sz w:val="20"/>
          <w:szCs w:val="20"/>
        </w:rPr>
        <w:t xml:space="preserve">19.  </w:t>
      </w:r>
      <w:r w:rsidR="001E1CC9" w:rsidRPr="00486247">
        <w:rPr>
          <w:sz w:val="20"/>
          <w:szCs w:val="20"/>
        </w:rPr>
        <w:t>It’s that.  What is it?  Please open</w:t>
      </w:r>
      <w:r w:rsidR="001E1CC9">
        <w:rPr>
          <w:sz w:val="20"/>
          <w:szCs w:val="20"/>
        </w:rPr>
        <w:t xml:space="preserve"> it</w:t>
      </w:r>
      <w:r w:rsidR="001E1CC9" w:rsidRPr="00486247">
        <w:rPr>
          <w:sz w:val="20"/>
          <w:szCs w:val="20"/>
        </w:rPr>
        <w:t>.</w:t>
      </w:r>
      <w:r w:rsidR="001E1CC9">
        <w:rPr>
          <w:sz w:val="20"/>
          <w:szCs w:val="20"/>
        </w:rPr>
        <w:t xml:space="preserve">  ‘It’ is understood</w:t>
      </w:r>
    </w:p>
    <w:p w:rsidR="001E1CC9" w:rsidRDefault="001E1CC9" w:rsidP="007A47ED">
      <w:pPr>
        <w:widowControl w:val="0"/>
        <w:rPr>
          <w:sz w:val="20"/>
          <w:szCs w:val="20"/>
        </w:rPr>
      </w:pPr>
      <w:r>
        <w:rPr>
          <w:rFonts w:hint="eastAsia"/>
          <w:sz w:val="20"/>
          <w:szCs w:val="20"/>
        </w:rPr>
        <w:t>それです。</w:t>
      </w:r>
      <w:r w:rsidR="00FC47FE">
        <w:rPr>
          <w:rFonts w:hint="eastAsia"/>
          <w:sz w:val="20"/>
          <w:szCs w:val="20"/>
        </w:rPr>
        <w:t>何</w:t>
      </w:r>
      <w:r>
        <w:rPr>
          <w:rFonts w:hint="eastAsia"/>
          <w:sz w:val="20"/>
          <w:szCs w:val="20"/>
        </w:rPr>
        <w:t>ですか。</w:t>
      </w:r>
      <w:r w:rsidR="000743CE">
        <w:rPr>
          <w:rFonts w:hint="eastAsia"/>
          <w:sz w:val="20"/>
          <w:szCs w:val="20"/>
        </w:rPr>
        <w:t>開けて</w:t>
      </w:r>
      <w:r>
        <w:rPr>
          <w:rFonts w:hint="eastAsia"/>
          <w:sz w:val="20"/>
          <w:szCs w:val="20"/>
        </w:rPr>
        <w:t>ください。</w:t>
      </w:r>
    </w:p>
    <w:p w:rsidR="001E1CC9" w:rsidRPr="001E1CC9" w:rsidRDefault="001E1CC9" w:rsidP="007A47ED">
      <w:pPr>
        <w:widowControl w:val="0"/>
        <w:rPr>
          <w:sz w:val="20"/>
          <w:szCs w:val="20"/>
          <w:lang w:val="es-US"/>
        </w:rPr>
      </w:pPr>
      <w:r w:rsidRPr="00086D63">
        <w:rPr>
          <w:sz w:val="20"/>
          <w:szCs w:val="20"/>
          <w:lang w:val="es-US"/>
        </w:rPr>
        <w:t xml:space="preserve">Sore desu.  Nan desu ka.  </w:t>
      </w:r>
      <w:r w:rsidRPr="001E1CC9">
        <w:rPr>
          <w:sz w:val="20"/>
          <w:szCs w:val="20"/>
          <w:lang w:val="es-US"/>
        </w:rPr>
        <w:t>Akete kudasai.</w:t>
      </w:r>
    </w:p>
    <w:p w:rsidR="001E1CC9" w:rsidRPr="00486247" w:rsidRDefault="00D76C5E" w:rsidP="007A47ED">
      <w:pPr>
        <w:widowControl w:val="0"/>
        <w:rPr>
          <w:sz w:val="20"/>
          <w:szCs w:val="20"/>
        </w:rPr>
      </w:pPr>
      <w:r>
        <w:rPr>
          <w:sz w:val="20"/>
          <w:szCs w:val="20"/>
        </w:rPr>
        <w:t xml:space="preserve">20.  </w:t>
      </w:r>
      <w:r w:rsidR="001E1CC9" w:rsidRPr="00486247">
        <w:rPr>
          <w:sz w:val="20"/>
          <w:szCs w:val="20"/>
        </w:rPr>
        <w:t xml:space="preserve">As for this... Say, as for the truth, it’s ham.  </w:t>
      </w:r>
    </w:p>
    <w:p w:rsidR="001E1CC9" w:rsidRDefault="001E1CC9" w:rsidP="007A47ED">
      <w:pPr>
        <w:widowControl w:val="0"/>
        <w:rPr>
          <w:sz w:val="20"/>
          <w:szCs w:val="20"/>
        </w:rPr>
      </w:pPr>
      <w:r>
        <w:rPr>
          <w:rFonts w:hint="eastAsia"/>
          <w:sz w:val="20"/>
          <w:szCs w:val="20"/>
        </w:rPr>
        <w:t>これは、あの、じつは、ハムです。</w:t>
      </w:r>
      <w:r w:rsidRPr="00620742">
        <w:rPr>
          <w:sz w:val="20"/>
          <w:szCs w:val="20"/>
        </w:rPr>
        <w:t xml:space="preserve"> </w:t>
      </w:r>
    </w:p>
    <w:p w:rsidR="001E1CC9" w:rsidRPr="00620742" w:rsidRDefault="001E1CC9" w:rsidP="007A47ED">
      <w:pPr>
        <w:widowControl w:val="0"/>
        <w:rPr>
          <w:sz w:val="20"/>
          <w:szCs w:val="20"/>
        </w:rPr>
      </w:pPr>
      <w:r w:rsidRPr="00486247">
        <w:rPr>
          <w:sz w:val="20"/>
          <w:szCs w:val="20"/>
        </w:rPr>
        <w:t xml:space="preserve">Kore wa...  </w:t>
      </w:r>
      <w:r w:rsidRPr="008164B6">
        <w:rPr>
          <w:sz w:val="20"/>
          <w:szCs w:val="20"/>
        </w:rPr>
        <w:t xml:space="preserve">Ano, jitsu wa, hamu desu. </w:t>
      </w:r>
      <w:r>
        <w:rPr>
          <w:sz w:val="20"/>
          <w:szCs w:val="20"/>
        </w:rPr>
        <w:t>(</w:t>
      </w:r>
      <w:r w:rsidRPr="002D71A0">
        <w:rPr>
          <w:b/>
          <w:sz w:val="20"/>
          <w:szCs w:val="20"/>
        </w:rPr>
        <w:t>jitsu</w:t>
      </w:r>
      <w:r>
        <w:rPr>
          <w:sz w:val="20"/>
          <w:szCs w:val="20"/>
        </w:rPr>
        <w:t xml:space="preserve"> = the truth;  </w:t>
      </w:r>
      <w:r w:rsidRPr="002D71A0">
        <w:rPr>
          <w:b/>
          <w:sz w:val="20"/>
          <w:szCs w:val="20"/>
        </w:rPr>
        <w:t>jitsu wa</w:t>
      </w:r>
      <w:r>
        <w:rPr>
          <w:sz w:val="20"/>
          <w:szCs w:val="20"/>
        </w:rPr>
        <w:t xml:space="preserve"> = to tell the truth, in fact, really)</w:t>
      </w:r>
    </w:p>
    <w:p w:rsidR="001E1CC9" w:rsidRPr="00486247" w:rsidRDefault="00D76C5E" w:rsidP="007A47ED">
      <w:pPr>
        <w:widowControl w:val="0"/>
        <w:rPr>
          <w:sz w:val="20"/>
          <w:szCs w:val="20"/>
        </w:rPr>
      </w:pPr>
      <w:r>
        <w:rPr>
          <w:sz w:val="20"/>
          <w:szCs w:val="20"/>
        </w:rPr>
        <w:t xml:space="preserve">21.  </w:t>
      </w:r>
      <w:r w:rsidR="001E1CC9" w:rsidRPr="00486247">
        <w:rPr>
          <w:sz w:val="20"/>
          <w:szCs w:val="20"/>
        </w:rPr>
        <w:t>Is it ham?  As for ham, it’s bad for sure.</w:t>
      </w:r>
    </w:p>
    <w:p w:rsidR="001E1CC9" w:rsidRDefault="001E1CC9" w:rsidP="007A47ED">
      <w:pPr>
        <w:widowControl w:val="0"/>
        <w:rPr>
          <w:sz w:val="20"/>
          <w:szCs w:val="20"/>
          <w:lang w:val="es-US"/>
        </w:rPr>
      </w:pPr>
      <w:r>
        <w:rPr>
          <w:rFonts w:hint="eastAsia"/>
          <w:sz w:val="20"/>
          <w:szCs w:val="20"/>
          <w:lang w:val="es-US"/>
        </w:rPr>
        <w:t>ハムですか。ハムは、だめですよ。</w:t>
      </w:r>
    </w:p>
    <w:p w:rsidR="001E1CC9" w:rsidRPr="00486247" w:rsidRDefault="001E1CC9" w:rsidP="007A47ED">
      <w:pPr>
        <w:widowControl w:val="0"/>
        <w:rPr>
          <w:sz w:val="20"/>
          <w:szCs w:val="20"/>
          <w:lang w:val="es-US"/>
        </w:rPr>
      </w:pPr>
      <w:r w:rsidRPr="00486247">
        <w:rPr>
          <w:sz w:val="20"/>
          <w:szCs w:val="20"/>
          <w:lang w:val="es-US"/>
        </w:rPr>
        <w:t>Hamu desu ka.  Hamu wa, dame desu yo.</w:t>
      </w:r>
    </w:p>
    <w:p w:rsidR="001E1CC9" w:rsidRPr="00486247" w:rsidRDefault="00D76C5E" w:rsidP="007A47ED">
      <w:pPr>
        <w:widowControl w:val="0"/>
        <w:rPr>
          <w:sz w:val="20"/>
          <w:szCs w:val="20"/>
        </w:rPr>
      </w:pPr>
      <w:r>
        <w:rPr>
          <w:sz w:val="20"/>
          <w:szCs w:val="20"/>
        </w:rPr>
        <w:t xml:space="preserve">22.  </w:t>
      </w:r>
      <w:r w:rsidR="001E1CC9" w:rsidRPr="00486247">
        <w:rPr>
          <w:sz w:val="20"/>
          <w:szCs w:val="20"/>
        </w:rPr>
        <w:t>As for this, it’s medicine.</w:t>
      </w:r>
    </w:p>
    <w:p w:rsidR="001E1CC9" w:rsidRDefault="001E1CC9" w:rsidP="007A47ED">
      <w:pPr>
        <w:widowControl w:val="0"/>
        <w:rPr>
          <w:sz w:val="20"/>
          <w:szCs w:val="20"/>
        </w:rPr>
      </w:pPr>
      <w:r>
        <w:rPr>
          <w:rFonts w:hint="eastAsia"/>
          <w:sz w:val="20"/>
          <w:szCs w:val="20"/>
        </w:rPr>
        <w:t>これは、薬です。</w:t>
      </w:r>
    </w:p>
    <w:p w:rsidR="001E1CC9" w:rsidRPr="00486247" w:rsidRDefault="001E1CC9" w:rsidP="007A47ED">
      <w:pPr>
        <w:widowControl w:val="0"/>
        <w:rPr>
          <w:sz w:val="20"/>
          <w:szCs w:val="20"/>
        </w:rPr>
      </w:pPr>
      <w:r w:rsidRPr="00486247">
        <w:rPr>
          <w:sz w:val="20"/>
          <w:szCs w:val="20"/>
        </w:rPr>
        <w:t>Kore wa, kusuri desu.</w:t>
      </w:r>
    </w:p>
    <w:p w:rsidR="001E1CC9" w:rsidRPr="00486247" w:rsidRDefault="00D76C5E" w:rsidP="007A47ED">
      <w:pPr>
        <w:widowControl w:val="0"/>
        <w:rPr>
          <w:sz w:val="20"/>
          <w:szCs w:val="20"/>
        </w:rPr>
      </w:pPr>
      <w:r>
        <w:rPr>
          <w:sz w:val="20"/>
          <w:szCs w:val="20"/>
        </w:rPr>
        <w:t xml:space="preserve">23.  </w:t>
      </w:r>
      <w:r w:rsidR="001E1CC9" w:rsidRPr="00486247">
        <w:rPr>
          <w:sz w:val="20"/>
          <w:szCs w:val="20"/>
        </w:rPr>
        <w:t>As for this, is it medicine?</w:t>
      </w:r>
    </w:p>
    <w:p w:rsidR="001E1CC9" w:rsidRDefault="001E1CC9" w:rsidP="007A47ED">
      <w:pPr>
        <w:widowControl w:val="0"/>
        <w:rPr>
          <w:sz w:val="20"/>
          <w:szCs w:val="20"/>
        </w:rPr>
      </w:pPr>
      <w:r>
        <w:rPr>
          <w:rFonts w:hint="eastAsia"/>
          <w:sz w:val="20"/>
          <w:szCs w:val="20"/>
        </w:rPr>
        <w:t>これは、薬ですか。</w:t>
      </w:r>
    </w:p>
    <w:p w:rsidR="001E1CC9" w:rsidRPr="00486247" w:rsidRDefault="001E1CC9" w:rsidP="007A47ED">
      <w:pPr>
        <w:widowControl w:val="0"/>
        <w:rPr>
          <w:sz w:val="20"/>
          <w:szCs w:val="20"/>
        </w:rPr>
      </w:pPr>
      <w:r w:rsidRPr="00486247">
        <w:rPr>
          <w:sz w:val="20"/>
          <w:szCs w:val="20"/>
        </w:rPr>
        <w:t>Kore wa, kusuri desu ka.</w:t>
      </w:r>
    </w:p>
    <w:p w:rsidR="001E1CC9" w:rsidRPr="00486247" w:rsidRDefault="00D76C5E" w:rsidP="007A47ED">
      <w:pPr>
        <w:widowControl w:val="0"/>
        <w:rPr>
          <w:sz w:val="20"/>
          <w:szCs w:val="20"/>
        </w:rPr>
      </w:pPr>
      <w:r>
        <w:rPr>
          <w:sz w:val="20"/>
          <w:szCs w:val="20"/>
        </w:rPr>
        <w:t xml:space="preserve">24.  </w:t>
      </w:r>
      <w:r w:rsidR="001E1CC9" w:rsidRPr="00486247">
        <w:rPr>
          <w:sz w:val="20"/>
          <w:szCs w:val="20"/>
        </w:rPr>
        <w:t>Yes, it’s medicine.</w:t>
      </w:r>
    </w:p>
    <w:p w:rsidR="001E1CC9" w:rsidRDefault="001E1CC9" w:rsidP="007A47ED">
      <w:pPr>
        <w:widowControl w:val="0"/>
        <w:rPr>
          <w:sz w:val="20"/>
          <w:szCs w:val="20"/>
        </w:rPr>
      </w:pPr>
      <w:r>
        <w:rPr>
          <w:rFonts w:hint="eastAsia"/>
          <w:sz w:val="20"/>
          <w:szCs w:val="20"/>
        </w:rPr>
        <w:t>はい、薬です。</w:t>
      </w:r>
    </w:p>
    <w:p w:rsidR="001E1CC9" w:rsidRPr="00486247" w:rsidRDefault="001E1CC9" w:rsidP="007A47ED">
      <w:pPr>
        <w:widowControl w:val="0"/>
        <w:rPr>
          <w:sz w:val="20"/>
          <w:szCs w:val="20"/>
        </w:rPr>
      </w:pPr>
      <w:r w:rsidRPr="00486247">
        <w:rPr>
          <w:sz w:val="20"/>
          <w:szCs w:val="20"/>
        </w:rPr>
        <w:t>Hai, kusuri desu.</w:t>
      </w:r>
    </w:p>
    <w:p w:rsidR="001E1CC9" w:rsidRDefault="00D76C5E" w:rsidP="007A47ED">
      <w:pPr>
        <w:widowControl w:val="0"/>
        <w:rPr>
          <w:sz w:val="20"/>
          <w:szCs w:val="20"/>
        </w:rPr>
      </w:pPr>
      <w:r>
        <w:rPr>
          <w:sz w:val="20"/>
          <w:szCs w:val="20"/>
        </w:rPr>
        <w:t xml:space="preserve">25.  </w:t>
      </w:r>
      <w:r w:rsidR="001E1CC9" w:rsidRPr="00486247">
        <w:rPr>
          <w:sz w:val="20"/>
          <w:szCs w:val="20"/>
        </w:rPr>
        <w:t>Yes, it’s so.</w:t>
      </w:r>
      <w:r w:rsidR="001E1CC9">
        <w:rPr>
          <w:sz w:val="20"/>
          <w:szCs w:val="20"/>
        </w:rPr>
        <w:tab/>
      </w:r>
      <w:r w:rsidR="001E1CC9">
        <w:rPr>
          <w:sz w:val="20"/>
          <w:szCs w:val="20"/>
        </w:rPr>
        <w:tab/>
      </w:r>
      <w:r w:rsidR="001E1CC9">
        <w:rPr>
          <w:sz w:val="20"/>
          <w:szCs w:val="20"/>
        </w:rPr>
        <w:tab/>
      </w:r>
      <w:r w:rsidR="001E1CC9">
        <w:rPr>
          <w:sz w:val="20"/>
          <w:szCs w:val="20"/>
        </w:rPr>
        <w:tab/>
      </w:r>
      <w:r w:rsidR="001E1CC9">
        <w:rPr>
          <w:sz w:val="20"/>
          <w:szCs w:val="20"/>
        </w:rPr>
        <w:tab/>
      </w:r>
      <w:r w:rsidR="001E1CC9">
        <w:rPr>
          <w:sz w:val="20"/>
          <w:szCs w:val="20"/>
        </w:rPr>
        <w:tab/>
      </w:r>
    </w:p>
    <w:p w:rsidR="001E1CC9" w:rsidRDefault="001E1CC9" w:rsidP="007A47ED">
      <w:pPr>
        <w:widowControl w:val="0"/>
        <w:rPr>
          <w:sz w:val="20"/>
          <w:szCs w:val="20"/>
        </w:rPr>
      </w:pPr>
      <w:r>
        <w:rPr>
          <w:rFonts w:hint="eastAsia"/>
          <w:sz w:val="20"/>
          <w:szCs w:val="20"/>
        </w:rPr>
        <w:t>はい、そうです。</w:t>
      </w:r>
    </w:p>
    <w:p w:rsidR="001E1CC9" w:rsidRPr="00486247" w:rsidRDefault="001E1CC9" w:rsidP="007A47ED">
      <w:pPr>
        <w:widowControl w:val="0"/>
        <w:rPr>
          <w:sz w:val="20"/>
          <w:szCs w:val="20"/>
        </w:rPr>
      </w:pPr>
      <w:r w:rsidRPr="00486247">
        <w:rPr>
          <w:sz w:val="20"/>
          <w:szCs w:val="20"/>
        </w:rPr>
        <w:t>Hai, soo desu.</w:t>
      </w:r>
    </w:p>
    <w:p w:rsidR="001E1CC9" w:rsidRPr="00486247" w:rsidRDefault="00D76C5E" w:rsidP="007A47ED">
      <w:pPr>
        <w:widowControl w:val="0"/>
        <w:rPr>
          <w:sz w:val="20"/>
          <w:szCs w:val="20"/>
        </w:rPr>
      </w:pPr>
      <w:r>
        <w:rPr>
          <w:sz w:val="20"/>
          <w:szCs w:val="20"/>
        </w:rPr>
        <w:t xml:space="preserve">26.  </w:t>
      </w:r>
      <w:r w:rsidR="001E1CC9" w:rsidRPr="00486247">
        <w:rPr>
          <w:sz w:val="20"/>
          <w:szCs w:val="20"/>
        </w:rPr>
        <w:t>No, it isn’t medicine.  Use dewa.</w:t>
      </w:r>
    </w:p>
    <w:p w:rsidR="001E1CC9" w:rsidRDefault="001E1CC9" w:rsidP="007A47ED">
      <w:pPr>
        <w:widowControl w:val="0"/>
        <w:rPr>
          <w:sz w:val="20"/>
          <w:szCs w:val="20"/>
        </w:rPr>
      </w:pPr>
      <w:r>
        <w:rPr>
          <w:rFonts w:hint="eastAsia"/>
          <w:sz w:val="20"/>
          <w:szCs w:val="20"/>
        </w:rPr>
        <w:t>いいえ、薬ではありません。</w:t>
      </w:r>
    </w:p>
    <w:p w:rsidR="001E1CC9" w:rsidRPr="00AE4E24" w:rsidRDefault="001E1CC9" w:rsidP="007A47ED">
      <w:pPr>
        <w:widowControl w:val="0"/>
        <w:rPr>
          <w:sz w:val="20"/>
          <w:szCs w:val="20"/>
        </w:rPr>
      </w:pPr>
      <w:r w:rsidRPr="00486247">
        <w:rPr>
          <w:sz w:val="20"/>
          <w:szCs w:val="20"/>
        </w:rPr>
        <w:t>Iie, kusuri dewa arimasen.</w:t>
      </w:r>
    </w:p>
    <w:p w:rsidR="001E1CC9" w:rsidRPr="00307719" w:rsidRDefault="00D76C5E" w:rsidP="007A47ED">
      <w:pPr>
        <w:widowControl w:val="0"/>
        <w:rPr>
          <w:sz w:val="20"/>
          <w:szCs w:val="20"/>
          <w:lang w:val="es-US"/>
        </w:rPr>
      </w:pPr>
      <w:r>
        <w:rPr>
          <w:sz w:val="20"/>
          <w:szCs w:val="20"/>
        </w:rPr>
        <w:t xml:space="preserve">27.  </w:t>
      </w:r>
      <w:r w:rsidR="001E1CC9" w:rsidRPr="00486247">
        <w:rPr>
          <w:sz w:val="20"/>
          <w:szCs w:val="20"/>
        </w:rPr>
        <w:t xml:space="preserve">No, it isn’t medicine.  </w:t>
      </w:r>
      <w:r w:rsidR="001E1CC9" w:rsidRPr="00307719">
        <w:rPr>
          <w:sz w:val="20"/>
          <w:szCs w:val="20"/>
          <w:lang w:val="es-US"/>
        </w:rPr>
        <w:t>Use ja.</w:t>
      </w:r>
    </w:p>
    <w:p w:rsidR="001E1CC9" w:rsidRDefault="001E1CC9" w:rsidP="007A47ED">
      <w:pPr>
        <w:widowControl w:val="0"/>
        <w:rPr>
          <w:sz w:val="20"/>
          <w:szCs w:val="20"/>
          <w:lang w:val="es-US"/>
        </w:rPr>
      </w:pPr>
      <w:r>
        <w:rPr>
          <w:rFonts w:hint="eastAsia"/>
          <w:sz w:val="20"/>
          <w:szCs w:val="20"/>
          <w:lang w:val="es-US"/>
        </w:rPr>
        <w:t>いいえ、薬じゃありません。</w:t>
      </w:r>
      <w:r w:rsidRPr="00307719">
        <w:rPr>
          <w:sz w:val="20"/>
          <w:szCs w:val="20"/>
          <w:lang w:val="es-US"/>
        </w:rPr>
        <w:t xml:space="preserve"> </w:t>
      </w:r>
    </w:p>
    <w:p w:rsidR="00F80873" w:rsidRPr="00486247" w:rsidRDefault="001E1CC9" w:rsidP="007A47ED">
      <w:pPr>
        <w:widowControl w:val="0"/>
        <w:rPr>
          <w:sz w:val="20"/>
          <w:szCs w:val="20"/>
        </w:rPr>
      </w:pPr>
      <w:r w:rsidRPr="001E1CC9">
        <w:rPr>
          <w:sz w:val="20"/>
          <w:szCs w:val="20"/>
        </w:rPr>
        <w:t xml:space="preserve">Iie, kusuri ja arimasen. </w:t>
      </w:r>
      <w:r w:rsidRPr="001E1CC9">
        <w:rPr>
          <w:sz w:val="20"/>
          <w:szCs w:val="20"/>
        </w:rPr>
        <w:tab/>
      </w:r>
      <w:r w:rsidRPr="001E1CC9">
        <w:rPr>
          <w:sz w:val="20"/>
          <w:szCs w:val="20"/>
        </w:rPr>
        <w:tab/>
      </w:r>
      <w:r w:rsidRPr="001E1CC9">
        <w:rPr>
          <w:sz w:val="20"/>
          <w:szCs w:val="20"/>
        </w:rPr>
        <w:tab/>
      </w:r>
    </w:p>
    <w:p w:rsidR="001E1CC9" w:rsidRPr="00E272B5" w:rsidRDefault="00D76C5E" w:rsidP="007A47ED">
      <w:pPr>
        <w:widowControl w:val="0"/>
        <w:rPr>
          <w:sz w:val="20"/>
          <w:szCs w:val="20"/>
        </w:rPr>
      </w:pPr>
      <w:r>
        <w:rPr>
          <w:sz w:val="20"/>
          <w:szCs w:val="20"/>
        </w:rPr>
        <w:t xml:space="preserve">28.  </w:t>
      </w:r>
      <w:r w:rsidR="001E1CC9" w:rsidRPr="00486247">
        <w:rPr>
          <w:sz w:val="20"/>
          <w:szCs w:val="20"/>
        </w:rPr>
        <w:t>No, it isn’t so.  Use dewa.</w:t>
      </w:r>
    </w:p>
    <w:p w:rsidR="001E1CC9" w:rsidRDefault="001E1CC9" w:rsidP="007A47ED">
      <w:pPr>
        <w:widowControl w:val="0"/>
        <w:rPr>
          <w:sz w:val="20"/>
          <w:szCs w:val="20"/>
        </w:rPr>
      </w:pPr>
      <w:r>
        <w:rPr>
          <w:rFonts w:hint="eastAsia"/>
          <w:sz w:val="20"/>
          <w:szCs w:val="20"/>
        </w:rPr>
        <w:t>いいえ、そうではありません。</w:t>
      </w:r>
      <w:r w:rsidRPr="00486247">
        <w:rPr>
          <w:sz w:val="20"/>
          <w:szCs w:val="20"/>
        </w:rPr>
        <w:t xml:space="preserve"> </w:t>
      </w:r>
      <w:r>
        <w:rPr>
          <w:sz w:val="20"/>
          <w:szCs w:val="20"/>
        </w:rPr>
        <w:tab/>
      </w:r>
    </w:p>
    <w:p w:rsidR="001E1CC9" w:rsidRPr="00486247" w:rsidRDefault="001E1CC9" w:rsidP="007A47ED">
      <w:pPr>
        <w:widowControl w:val="0"/>
        <w:rPr>
          <w:sz w:val="20"/>
          <w:szCs w:val="20"/>
        </w:rPr>
      </w:pPr>
      <w:r w:rsidRPr="00486247">
        <w:rPr>
          <w:sz w:val="20"/>
          <w:szCs w:val="20"/>
        </w:rPr>
        <w:t xml:space="preserve">Iie, soo dewa arimasen. </w:t>
      </w:r>
      <w:r>
        <w:rPr>
          <w:sz w:val="20"/>
          <w:szCs w:val="20"/>
        </w:rPr>
        <w:tab/>
      </w:r>
      <w:r>
        <w:rPr>
          <w:sz w:val="20"/>
          <w:szCs w:val="20"/>
        </w:rPr>
        <w:tab/>
      </w:r>
    </w:p>
    <w:p w:rsidR="001E1CC9" w:rsidRPr="00E272B5" w:rsidRDefault="00D76C5E" w:rsidP="007A47ED">
      <w:pPr>
        <w:widowControl w:val="0"/>
        <w:rPr>
          <w:sz w:val="20"/>
          <w:szCs w:val="20"/>
          <w:lang w:val="es-US"/>
        </w:rPr>
      </w:pPr>
      <w:r>
        <w:rPr>
          <w:sz w:val="20"/>
          <w:szCs w:val="20"/>
        </w:rPr>
        <w:t xml:space="preserve">29.  </w:t>
      </w:r>
      <w:r w:rsidR="001E1CC9" w:rsidRPr="00486247">
        <w:rPr>
          <w:sz w:val="20"/>
          <w:szCs w:val="20"/>
        </w:rPr>
        <w:t xml:space="preserve">No, it isn’t so.  </w:t>
      </w:r>
      <w:r w:rsidR="001E1CC9" w:rsidRPr="00620742">
        <w:rPr>
          <w:sz w:val="20"/>
          <w:szCs w:val="20"/>
          <w:lang w:val="es-US"/>
        </w:rPr>
        <w:t>Use ja.</w:t>
      </w:r>
      <w:r w:rsidR="001E1CC9" w:rsidRPr="00E272B5">
        <w:rPr>
          <w:sz w:val="20"/>
          <w:szCs w:val="20"/>
          <w:lang w:val="es-US"/>
        </w:rPr>
        <w:tab/>
      </w:r>
      <w:r w:rsidR="001E1CC9" w:rsidRPr="00E272B5">
        <w:rPr>
          <w:sz w:val="20"/>
          <w:szCs w:val="20"/>
          <w:lang w:val="es-US"/>
        </w:rPr>
        <w:tab/>
      </w:r>
      <w:r w:rsidR="001E1CC9" w:rsidRPr="00E272B5">
        <w:rPr>
          <w:sz w:val="20"/>
          <w:szCs w:val="20"/>
          <w:lang w:val="es-US"/>
        </w:rPr>
        <w:tab/>
      </w:r>
      <w:r w:rsidR="001E1CC9" w:rsidRPr="00E272B5">
        <w:rPr>
          <w:sz w:val="20"/>
          <w:szCs w:val="20"/>
          <w:lang w:val="es-US"/>
        </w:rPr>
        <w:tab/>
      </w:r>
    </w:p>
    <w:p w:rsidR="001E1CC9" w:rsidRDefault="001E1CC9" w:rsidP="007A47ED">
      <w:pPr>
        <w:widowControl w:val="0"/>
        <w:rPr>
          <w:sz w:val="20"/>
          <w:szCs w:val="20"/>
          <w:lang w:val="es-US"/>
        </w:rPr>
      </w:pPr>
      <w:r>
        <w:rPr>
          <w:rFonts w:hint="eastAsia"/>
          <w:sz w:val="20"/>
          <w:szCs w:val="20"/>
          <w:lang w:val="es-US"/>
        </w:rPr>
        <w:t>いいえ、そうじゃありません。</w:t>
      </w:r>
    </w:p>
    <w:p w:rsidR="001E1CC9" w:rsidRPr="001E1CC9" w:rsidRDefault="001E1CC9" w:rsidP="007A47ED">
      <w:pPr>
        <w:widowControl w:val="0"/>
        <w:rPr>
          <w:sz w:val="20"/>
          <w:szCs w:val="20"/>
        </w:rPr>
      </w:pPr>
      <w:r w:rsidRPr="001E1CC9">
        <w:rPr>
          <w:sz w:val="20"/>
          <w:szCs w:val="20"/>
        </w:rPr>
        <w:t>Iie, soo ja arimasen.</w:t>
      </w:r>
    </w:p>
    <w:p w:rsidR="001E1CC9" w:rsidRPr="00486247" w:rsidRDefault="00D76C5E" w:rsidP="007A47ED">
      <w:pPr>
        <w:widowControl w:val="0"/>
        <w:rPr>
          <w:sz w:val="20"/>
          <w:szCs w:val="20"/>
        </w:rPr>
      </w:pPr>
      <w:r>
        <w:rPr>
          <w:sz w:val="20"/>
          <w:szCs w:val="20"/>
        </w:rPr>
        <w:t xml:space="preserve">30.  </w:t>
      </w:r>
      <w:r w:rsidR="001E1CC9" w:rsidRPr="00486247">
        <w:rPr>
          <w:sz w:val="20"/>
          <w:szCs w:val="20"/>
        </w:rPr>
        <w:t>No, it’s different, meaning the other person’s statement is incorrect.</w:t>
      </w:r>
    </w:p>
    <w:p w:rsidR="001E1CC9" w:rsidRDefault="001E1CC9" w:rsidP="007A47ED">
      <w:pPr>
        <w:widowControl w:val="0"/>
        <w:rPr>
          <w:sz w:val="20"/>
          <w:szCs w:val="20"/>
        </w:rPr>
      </w:pPr>
      <w:r>
        <w:rPr>
          <w:rFonts w:hint="eastAsia"/>
          <w:sz w:val="20"/>
          <w:szCs w:val="20"/>
        </w:rPr>
        <w:t>いいえ、</w:t>
      </w:r>
      <w:r w:rsidR="00FC47FE">
        <w:rPr>
          <w:rFonts w:hint="eastAsia"/>
          <w:sz w:val="20"/>
          <w:szCs w:val="20"/>
        </w:rPr>
        <w:t>違います</w:t>
      </w:r>
      <w:r>
        <w:rPr>
          <w:rFonts w:hint="eastAsia"/>
          <w:sz w:val="20"/>
          <w:szCs w:val="20"/>
        </w:rPr>
        <w:t>。</w:t>
      </w:r>
    </w:p>
    <w:p w:rsidR="001E1CC9" w:rsidRPr="00486247" w:rsidRDefault="001E1CC9" w:rsidP="007A47ED">
      <w:pPr>
        <w:widowControl w:val="0"/>
        <w:rPr>
          <w:sz w:val="20"/>
          <w:szCs w:val="20"/>
        </w:rPr>
      </w:pPr>
      <w:r w:rsidRPr="00486247">
        <w:rPr>
          <w:sz w:val="20"/>
          <w:szCs w:val="20"/>
        </w:rPr>
        <w:t>Iie, chigaimasu.  (</w:t>
      </w:r>
      <w:r w:rsidRPr="002D71A0">
        <w:rPr>
          <w:b/>
          <w:sz w:val="20"/>
          <w:szCs w:val="20"/>
        </w:rPr>
        <w:t>chigaimasu</w:t>
      </w:r>
      <w:r w:rsidR="009B1AF3">
        <w:rPr>
          <w:sz w:val="20"/>
          <w:szCs w:val="20"/>
        </w:rPr>
        <w:t xml:space="preserve"> = </w:t>
      </w:r>
      <w:r>
        <w:rPr>
          <w:sz w:val="20"/>
          <w:szCs w:val="20"/>
        </w:rPr>
        <w:t xml:space="preserve">the masu form of </w:t>
      </w:r>
      <w:r w:rsidRPr="002D71A0">
        <w:rPr>
          <w:b/>
          <w:sz w:val="20"/>
          <w:szCs w:val="20"/>
        </w:rPr>
        <w:t>chigau</w:t>
      </w:r>
      <w:r>
        <w:rPr>
          <w:sz w:val="20"/>
          <w:szCs w:val="20"/>
        </w:rPr>
        <w:t xml:space="preserve"> = </w:t>
      </w:r>
      <w:r w:rsidRPr="00486247">
        <w:rPr>
          <w:sz w:val="20"/>
          <w:szCs w:val="20"/>
        </w:rPr>
        <w:t>to differ)</w:t>
      </w:r>
    </w:p>
    <w:p w:rsidR="001E1CC9" w:rsidRPr="00486247" w:rsidRDefault="00D76C5E" w:rsidP="007A47ED">
      <w:pPr>
        <w:widowControl w:val="0"/>
        <w:rPr>
          <w:sz w:val="20"/>
          <w:szCs w:val="20"/>
        </w:rPr>
      </w:pPr>
      <w:r>
        <w:rPr>
          <w:sz w:val="20"/>
          <w:szCs w:val="20"/>
        </w:rPr>
        <w:t xml:space="preserve">31.  </w:t>
      </w:r>
      <w:r w:rsidR="001E1CC9" w:rsidRPr="00486247">
        <w:rPr>
          <w:sz w:val="20"/>
          <w:szCs w:val="20"/>
        </w:rPr>
        <w:t>As for this, what is it?</w:t>
      </w:r>
    </w:p>
    <w:p w:rsidR="001E1CC9" w:rsidRDefault="001E1CC9" w:rsidP="007A47ED">
      <w:pPr>
        <w:widowControl w:val="0"/>
        <w:rPr>
          <w:sz w:val="20"/>
          <w:szCs w:val="20"/>
        </w:rPr>
      </w:pPr>
      <w:r>
        <w:rPr>
          <w:rFonts w:hint="eastAsia"/>
          <w:sz w:val="20"/>
          <w:szCs w:val="20"/>
        </w:rPr>
        <w:t>これは</w:t>
      </w:r>
      <w:r w:rsidR="00FC47FE">
        <w:rPr>
          <w:rFonts w:hint="eastAsia"/>
          <w:sz w:val="20"/>
          <w:szCs w:val="20"/>
        </w:rPr>
        <w:t>何</w:t>
      </w:r>
      <w:r>
        <w:rPr>
          <w:rFonts w:hint="eastAsia"/>
          <w:sz w:val="20"/>
          <w:szCs w:val="20"/>
        </w:rPr>
        <w:t>ですか。</w:t>
      </w:r>
      <w:r>
        <w:rPr>
          <w:sz w:val="20"/>
          <w:szCs w:val="20"/>
        </w:rPr>
        <w:t xml:space="preserve"> </w:t>
      </w:r>
    </w:p>
    <w:p w:rsidR="001E1CC9" w:rsidRDefault="001E1CC9" w:rsidP="007A47ED">
      <w:pPr>
        <w:widowControl w:val="0"/>
        <w:rPr>
          <w:sz w:val="20"/>
          <w:szCs w:val="20"/>
        </w:rPr>
      </w:pPr>
      <w:r w:rsidRPr="00486247">
        <w:rPr>
          <w:sz w:val="20"/>
          <w:szCs w:val="20"/>
        </w:rPr>
        <w:t>Kore wa, nan desu ka.</w:t>
      </w:r>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p>
    <w:p w:rsidR="001E1CC9" w:rsidRPr="00486247" w:rsidRDefault="00D76C5E" w:rsidP="007A47ED">
      <w:pPr>
        <w:widowControl w:val="0"/>
        <w:rPr>
          <w:sz w:val="20"/>
          <w:szCs w:val="20"/>
        </w:rPr>
      </w:pPr>
      <w:r>
        <w:rPr>
          <w:sz w:val="20"/>
          <w:szCs w:val="20"/>
        </w:rPr>
        <w:t xml:space="preserve">32.  </w:t>
      </w:r>
      <w:r w:rsidR="001E1CC9" w:rsidRPr="00486247">
        <w:rPr>
          <w:sz w:val="20"/>
          <w:szCs w:val="20"/>
        </w:rPr>
        <w:t>It’s medicine.</w:t>
      </w:r>
    </w:p>
    <w:p w:rsidR="001E1CC9" w:rsidRDefault="001E1CC9" w:rsidP="007A47ED">
      <w:pPr>
        <w:widowControl w:val="0"/>
        <w:rPr>
          <w:sz w:val="20"/>
          <w:szCs w:val="20"/>
        </w:rPr>
      </w:pPr>
      <w:r>
        <w:rPr>
          <w:rFonts w:hint="eastAsia"/>
          <w:sz w:val="20"/>
          <w:szCs w:val="20"/>
        </w:rPr>
        <w:t>薬です。</w:t>
      </w:r>
      <w:r>
        <w:rPr>
          <w:sz w:val="20"/>
          <w:szCs w:val="20"/>
        </w:rPr>
        <w:tab/>
      </w:r>
      <w:r>
        <w:rPr>
          <w:sz w:val="20"/>
          <w:szCs w:val="20"/>
        </w:rPr>
        <w:tab/>
      </w:r>
    </w:p>
    <w:p w:rsidR="001E1CC9" w:rsidRPr="00486247" w:rsidRDefault="001E1CC9" w:rsidP="007A47ED">
      <w:pPr>
        <w:widowControl w:val="0"/>
        <w:rPr>
          <w:sz w:val="20"/>
          <w:szCs w:val="20"/>
        </w:rPr>
      </w:pPr>
      <w:r w:rsidRPr="00486247">
        <w:rPr>
          <w:sz w:val="20"/>
          <w:szCs w:val="20"/>
        </w:rPr>
        <w:t>Kusuri desu.</w:t>
      </w:r>
      <w:r>
        <w:rPr>
          <w:sz w:val="20"/>
          <w:szCs w:val="20"/>
        </w:rPr>
        <w:tab/>
      </w:r>
      <w:r>
        <w:rPr>
          <w:sz w:val="20"/>
          <w:szCs w:val="20"/>
        </w:rPr>
        <w:tab/>
      </w:r>
      <w:r>
        <w:rPr>
          <w:sz w:val="20"/>
          <w:szCs w:val="20"/>
        </w:rPr>
        <w:tab/>
      </w:r>
      <w:r>
        <w:rPr>
          <w:sz w:val="20"/>
          <w:szCs w:val="20"/>
        </w:rPr>
        <w:tab/>
      </w:r>
      <w:r>
        <w:rPr>
          <w:sz w:val="20"/>
          <w:szCs w:val="20"/>
        </w:rPr>
        <w:tab/>
      </w:r>
    </w:p>
    <w:p w:rsidR="001E1CC9" w:rsidRPr="00486247" w:rsidRDefault="00D76C5E" w:rsidP="007A47ED">
      <w:pPr>
        <w:widowControl w:val="0"/>
        <w:rPr>
          <w:sz w:val="20"/>
          <w:szCs w:val="20"/>
        </w:rPr>
      </w:pPr>
      <w:r>
        <w:rPr>
          <w:sz w:val="20"/>
          <w:szCs w:val="20"/>
        </w:rPr>
        <w:t xml:space="preserve">33.  </w:t>
      </w:r>
      <w:r w:rsidR="001E1CC9" w:rsidRPr="00486247">
        <w:rPr>
          <w:sz w:val="20"/>
          <w:szCs w:val="20"/>
        </w:rPr>
        <w:t>I don’t know/understand.</w:t>
      </w:r>
    </w:p>
    <w:p w:rsidR="001E1CC9" w:rsidRDefault="000220A9" w:rsidP="007A47ED">
      <w:pPr>
        <w:widowControl w:val="0"/>
        <w:rPr>
          <w:sz w:val="20"/>
          <w:szCs w:val="20"/>
        </w:rPr>
      </w:pPr>
      <w:r>
        <w:rPr>
          <w:rFonts w:hint="eastAsia"/>
          <w:sz w:val="20"/>
          <w:szCs w:val="20"/>
        </w:rPr>
        <w:t>わ</w:t>
      </w:r>
      <w:r w:rsidR="00FC47FE">
        <w:rPr>
          <w:rFonts w:hint="eastAsia"/>
          <w:sz w:val="20"/>
          <w:szCs w:val="20"/>
        </w:rPr>
        <w:t>かりません</w:t>
      </w:r>
      <w:r w:rsidR="001E1CC9">
        <w:rPr>
          <w:rFonts w:hint="eastAsia"/>
          <w:sz w:val="20"/>
          <w:szCs w:val="20"/>
        </w:rPr>
        <w:t>。</w:t>
      </w:r>
    </w:p>
    <w:p w:rsidR="001E1CC9" w:rsidRPr="00486247" w:rsidRDefault="001E1CC9" w:rsidP="007A47ED">
      <w:pPr>
        <w:widowControl w:val="0"/>
        <w:rPr>
          <w:sz w:val="20"/>
          <w:szCs w:val="20"/>
        </w:rPr>
      </w:pPr>
      <w:r w:rsidRPr="00486247">
        <w:rPr>
          <w:sz w:val="20"/>
          <w:szCs w:val="20"/>
        </w:rPr>
        <w:t>Wakarimasen.  (</w:t>
      </w:r>
      <w:r w:rsidRPr="00FA26A0">
        <w:rPr>
          <w:b/>
          <w:sz w:val="20"/>
          <w:szCs w:val="20"/>
        </w:rPr>
        <w:t>wakarimasen</w:t>
      </w:r>
      <w:r>
        <w:rPr>
          <w:sz w:val="20"/>
          <w:szCs w:val="20"/>
        </w:rPr>
        <w:t xml:space="preserve"> = </w:t>
      </w:r>
      <w:r w:rsidRPr="009B1AF3">
        <w:rPr>
          <w:sz w:val="20"/>
          <w:szCs w:val="20"/>
        </w:rPr>
        <w:t xml:space="preserve">negative form of </w:t>
      </w:r>
      <w:r w:rsidRPr="00FA26A0">
        <w:rPr>
          <w:b/>
          <w:sz w:val="20"/>
          <w:szCs w:val="20"/>
        </w:rPr>
        <w:t>wakarimasu</w:t>
      </w:r>
      <w:r>
        <w:rPr>
          <w:sz w:val="20"/>
          <w:szCs w:val="20"/>
        </w:rPr>
        <w:t xml:space="preserve"> = </w:t>
      </w:r>
      <w:r w:rsidRPr="002D71A0">
        <w:rPr>
          <w:b/>
          <w:sz w:val="20"/>
          <w:szCs w:val="20"/>
        </w:rPr>
        <w:t>wakaru</w:t>
      </w:r>
      <w:r w:rsidRPr="00486247">
        <w:rPr>
          <w:sz w:val="20"/>
          <w:szCs w:val="20"/>
        </w:rPr>
        <w:t xml:space="preserve"> = to know/understand)</w:t>
      </w:r>
    </w:p>
    <w:p w:rsidR="001E1CC9" w:rsidRPr="00486247" w:rsidRDefault="00D76C5E" w:rsidP="007A47ED">
      <w:pPr>
        <w:widowControl w:val="0"/>
        <w:rPr>
          <w:sz w:val="20"/>
          <w:szCs w:val="20"/>
        </w:rPr>
      </w:pPr>
      <w:r>
        <w:rPr>
          <w:sz w:val="20"/>
          <w:szCs w:val="20"/>
        </w:rPr>
        <w:t xml:space="preserve">34.  </w:t>
      </w:r>
      <w:r w:rsidR="001E1CC9" w:rsidRPr="00486247">
        <w:rPr>
          <w:sz w:val="20"/>
          <w:szCs w:val="20"/>
        </w:rPr>
        <w:t>As for this, it’s a map.</w:t>
      </w:r>
    </w:p>
    <w:p w:rsidR="001E1CC9" w:rsidRDefault="001E1CC9" w:rsidP="007A47ED">
      <w:pPr>
        <w:widowControl w:val="0"/>
        <w:rPr>
          <w:sz w:val="20"/>
          <w:szCs w:val="20"/>
        </w:rPr>
      </w:pPr>
      <w:r>
        <w:rPr>
          <w:rFonts w:hint="eastAsia"/>
          <w:sz w:val="20"/>
          <w:szCs w:val="20"/>
        </w:rPr>
        <w:t>これは、地図です。</w:t>
      </w:r>
    </w:p>
    <w:p w:rsidR="001E1CC9" w:rsidRPr="00486247" w:rsidRDefault="001E1CC9" w:rsidP="007A47ED">
      <w:pPr>
        <w:widowControl w:val="0"/>
        <w:rPr>
          <w:sz w:val="20"/>
          <w:szCs w:val="20"/>
        </w:rPr>
      </w:pPr>
      <w:r w:rsidRPr="00486247">
        <w:rPr>
          <w:sz w:val="20"/>
          <w:szCs w:val="20"/>
        </w:rPr>
        <w:lastRenderedPageBreak/>
        <w:t>Kore wa, chizu desu.</w:t>
      </w:r>
      <w:r>
        <w:rPr>
          <w:sz w:val="20"/>
          <w:szCs w:val="20"/>
        </w:rPr>
        <w:t xml:space="preserve"> (</w:t>
      </w:r>
      <w:r w:rsidRPr="00445682">
        <w:rPr>
          <w:i/>
          <w:sz w:val="20"/>
          <w:szCs w:val="20"/>
        </w:rPr>
        <w:t xml:space="preserve">there’s </w:t>
      </w:r>
      <w:r w:rsidRPr="00201A9B">
        <w:rPr>
          <w:i/>
          <w:sz w:val="20"/>
          <w:szCs w:val="20"/>
          <w:u w:val="single"/>
        </w:rPr>
        <w:t>cheese</w:t>
      </w:r>
      <w:r w:rsidRPr="00445682">
        <w:rPr>
          <w:i/>
          <w:sz w:val="20"/>
          <w:szCs w:val="20"/>
        </w:rPr>
        <w:t xml:space="preserve"> on this </w:t>
      </w:r>
      <w:r w:rsidRPr="00201A9B">
        <w:rPr>
          <w:i/>
          <w:sz w:val="20"/>
          <w:szCs w:val="20"/>
          <w:u w:val="single"/>
        </w:rPr>
        <w:t>map</w:t>
      </w:r>
      <w:r>
        <w:rPr>
          <w:sz w:val="20"/>
          <w:szCs w:val="20"/>
        </w:rPr>
        <w:t>)</w:t>
      </w:r>
    </w:p>
    <w:p w:rsidR="001E1CC9" w:rsidRPr="00486247" w:rsidRDefault="00D76C5E" w:rsidP="007A47ED">
      <w:pPr>
        <w:widowControl w:val="0"/>
        <w:rPr>
          <w:sz w:val="20"/>
          <w:szCs w:val="20"/>
        </w:rPr>
      </w:pPr>
      <w:r>
        <w:rPr>
          <w:sz w:val="20"/>
          <w:szCs w:val="20"/>
        </w:rPr>
        <w:t xml:space="preserve">35.  </w:t>
      </w:r>
      <w:r w:rsidR="001E1CC9" w:rsidRPr="00486247">
        <w:rPr>
          <w:sz w:val="20"/>
          <w:szCs w:val="20"/>
        </w:rPr>
        <w:t>As for that, it’s a post office.</w:t>
      </w:r>
    </w:p>
    <w:p w:rsidR="001E1CC9" w:rsidRDefault="001E1CC9" w:rsidP="007A47ED">
      <w:pPr>
        <w:widowControl w:val="0"/>
        <w:rPr>
          <w:sz w:val="20"/>
          <w:szCs w:val="20"/>
        </w:rPr>
      </w:pPr>
      <w:r>
        <w:rPr>
          <w:rFonts w:hint="eastAsia"/>
          <w:sz w:val="20"/>
          <w:szCs w:val="20"/>
        </w:rPr>
        <w:t>それは、郵便局です。</w:t>
      </w:r>
    </w:p>
    <w:p w:rsidR="001E1CC9" w:rsidRPr="00486247" w:rsidRDefault="001E1CC9" w:rsidP="007A47ED">
      <w:pPr>
        <w:widowControl w:val="0"/>
        <w:rPr>
          <w:sz w:val="20"/>
          <w:szCs w:val="20"/>
        </w:rPr>
      </w:pPr>
      <w:r w:rsidRPr="00486247">
        <w:rPr>
          <w:sz w:val="20"/>
          <w:szCs w:val="20"/>
        </w:rPr>
        <w:t>Sore wa, yuubinkyoku desu.</w:t>
      </w:r>
    </w:p>
    <w:p w:rsidR="001E1CC9" w:rsidRPr="00486247" w:rsidRDefault="00D76C5E" w:rsidP="007A47ED">
      <w:pPr>
        <w:widowControl w:val="0"/>
        <w:rPr>
          <w:sz w:val="20"/>
          <w:szCs w:val="20"/>
        </w:rPr>
      </w:pPr>
      <w:r>
        <w:rPr>
          <w:sz w:val="20"/>
          <w:szCs w:val="20"/>
        </w:rPr>
        <w:t xml:space="preserve">36.  </w:t>
      </w:r>
      <w:r w:rsidR="001E1CC9" w:rsidRPr="00486247">
        <w:rPr>
          <w:sz w:val="20"/>
          <w:szCs w:val="20"/>
        </w:rPr>
        <w:t>As for that over there, it’s a hospital.</w:t>
      </w:r>
    </w:p>
    <w:p w:rsidR="001E1CC9" w:rsidRDefault="001E1CC9" w:rsidP="007A47ED">
      <w:pPr>
        <w:widowControl w:val="0"/>
        <w:rPr>
          <w:sz w:val="20"/>
          <w:szCs w:val="20"/>
        </w:rPr>
      </w:pPr>
      <w:r>
        <w:rPr>
          <w:rFonts w:hint="eastAsia"/>
          <w:sz w:val="20"/>
          <w:szCs w:val="20"/>
        </w:rPr>
        <w:t>あれは、病院です。</w:t>
      </w:r>
    </w:p>
    <w:p w:rsidR="001E1CC9" w:rsidRPr="00486247" w:rsidRDefault="001E1CC9" w:rsidP="007A47ED">
      <w:pPr>
        <w:widowControl w:val="0"/>
        <w:rPr>
          <w:sz w:val="20"/>
          <w:szCs w:val="20"/>
        </w:rPr>
      </w:pPr>
      <w:r w:rsidRPr="00486247">
        <w:rPr>
          <w:sz w:val="20"/>
          <w:szCs w:val="20"/>
        </w:rPr>
        <w:t xml:space="preserve">Are wa, byooin desu. </w:t>
      </w:r>
    </w:p>
    <w:p w:rsidR="001E1CC9" w:rsidRDefault="00D76C5E" w:rsidP="007A47ED">
      <w:pPr>
        <w:widowControl w:val="0"/>
        <w:rPr>
          <w:sz w:val="20"/>
          <w:szCs w:val="20"/>
        </w:rPr>
      </w:pPr>
      <w:r>
        <w:rPr>
          <w:sz w:val="20"/>
          <w:szCs w:val="20"/>
        </w:rPr>
        <w:t xml:space="preserve">37.  </w:t>
      </w:r>
      <w:r w:rsidR="001E1CC9">
        <w:rPr>
          <w:sz w:val="20"/>
          <w:szCs w:val="20"/>
        </w:rPr>
        <w:t>T</w:t>
      </w:r>
      <w:r w:rsidR="001E1CC9" w:rsidRPr="00486247">
        <w:rPr>
          <w:sz w:val="20"/>
          <w:szCs w:val="20"/>
        </w:rPr>
        <w:t>his, please show me.</w:t>
      </w:r>
    </w:p>
    <w:p w:rsidR="001E1CC9" w:rsidRDefault="001E1CC9" w:rsidP="007A47ED">
      <w:pPr>
        <w:widowControl w:val="0"/>
        <w:rPr>
          <w:sz w:val="20"/>
          <w:szCs w:val="20"/>
        </w:rPr>
      </w:pPr>
      <w:r>
        <w:rPr>
          <w:rFonts w:hint="eastAsia"/>
          <w:sz w:val="20"/>
          <w:szCs w:val="20"/>
        </w:rPr>
        <w:t>これを見せてください。</w:t>
      </w:r>
    </w:p>
    <w:p w:rsidR="001E1CC9" w:rsidRPr="00486247" w:rsidRDefault="001E1CC9" w:rsidP="007A47ED">
      <w:pPr>
        <w:widowControl w:val="0"/>
        <w:rPr>
          <w:sz w:val="20"/>
          <w:szCs w:val="20"/>
        </w:rPr>
      </w:pPr>
      <w:r w:rsidRPr="00486247">
        <w:rPr>
          <w:sz w:val="20"/>
          <w:szCs w:val="20"/>
        </w:rPr>
        <w:t xml:space="preserve">Kore </w:t>
      </w:r>
      <w:r>
        <w:rPr>
          <w:sz w:val="20"/>
          <w:szCs w:val="20"/>
        </w:rPr>
        <w:t xml:space="preserve">o </w:t>
      </w:r>
      <w:r w:rsidRPr="00486247">
        <w:rPr>
          <w:sz w:val="20"/>
          <w:szCs w:val="20"/>
        </w:rPr>
        <w:t>misete kudasai.</w:t>
      </w:r>
      <w:r>
        <w:rPr>
          <w:sz w:val="20"/>
          <w:szCs w:val="20"/>
        </w:rPr>
        <w:t xml:space="preserve"> </w:t>
      </w:r>
    </w:p>
    <w:p w:rsidR="001E1CC9" w:rsidRPr="00486247" w:rsidRDefault="00D76C5E" w:rsidP="007A47ED">
      <w:pPr>
        <w:widowControl w:val="0"/>
        <w:rPr>
          <w:sz w:val="20"/>
          <w:szCs w:val="20"/>
        </w:rPr>
      </w:pPr>
      <w:r>
        <w:rPr>
          <w:sz w:val="20"/>
          <w:szCs w:val="20"/>
        </w:rPr>
        <w:t xml:space="preserve">38.  </w:t>
      </w:r>
      <w:r w:rsidR="001E1CC9">
        <w:rPr>
          <w:sz w:val="20"/>
          <w:szCs w:val="20"/>
        </w:rPr>
        <w:t>T</w:t>
      </w:r>
      <w:r w:rsidR="001E1CC9" w:rsidRPr="00486247">
        <w:rPr>
          <w:sz w:val="20"/>
          <w:szCs w:val="20"/>
        </w:rPr>
        <w:t>hat, please show me.</w:t>
      </w:r>
    </w:p>
    <w:p w:rsidR="001E1CC9" w:rsidRDefault="001E1CC9" w:rsidP="007A47ED">
      <w:pPr>
        <w:widowControl w:val="0"/>
        <w:rPr>
          <w:sz w:val="20"/>
          <w:szCs w:val="20"/>
        </w:rPr>
      </w:pPr>
      <w:r>
        <w:rPr>
          <w:rFonts w:hint="eastAsia"/>
          <w:sz w:val="20"/>
          <w:szCs w:val="20"/>
        </w:rPr>
        <w:t>それを見せてください。</w:t>
      </w:r>
    </w:p>
    <w:p w:rsidR="001E1CC9" w:rsidRPr="00AE4E24" w:rsidRDefault="001E1CC9" w:rsidP="007A47ED">
      <w:pPr>
        <w:widowControl w:val="0"/>
        <w:rPr>
          <w:sz w:val="20"/>
          <w:szCs w:val="20"/>
        </w:rPr>
      </w:pPr>
      <w:r w:rsidRPr="00486247">
        <w:rPr>
          <w:sz w:val="20"/>
          <w:szCs w:val="20"/>
        </w:rPr>
        <w:t xml:space="preserve">Sore </w:t>
      </w:r>
      <w:r>
        <w:rPr>
          <w:sz w:val="20"/>
          <w:szCs w:val="20"/>
        </w:rPr>
        <w:t>o</w:t>
      </w:r>
      <w:r w:rsidRPr="00486247">
        <w:rPr>
          <w:sz w:val="20"/>
          <w:szCs w:val="20"/>
        </w:rPr>
        <w:t xml:space="preserve"> misete kudasai.</w:t>
      </w:r>
    </w:p>
    <w:p w:rsidR="001E1CC9" w:rsidRPr="00486247" w:rsidRDefault="00D76C5E" w:rsidP="007A47ED">
      <w:pPr>
        <w:widowControl w:val="0"/>
        <w:rPr>
          <w:sz w:val="20"/>
          <w:szCs w:val="20"/>
        </w:rPr>
      </w:pPr>
      <w:r>
        <w:rPr>
          <w:sz w:val="20"/>
          <w:szCs w:val="20"/>
        </w:rPr>
        <w:t xml:space="preserve">39.  </w:t>
      </w:r>
      <w:r w:rsidR="001E1CC9">
        <w:rPr>
          <w:sz w:val="20"/>
          <w:szCs w:val="20"/>
        </w:rPr>
        <w:t>T</w:t>
      </w:r>
      <w:r w:rsidR="001E1CC9" w:rsidRPr="00486247">
        <w:rPr>
          <w:sz w:val="20"/>
          <w:szCs w:val="20"/>
        </w:rPr>
        <w:t>hat over there, please show me.</w:t>
      </w:r>
    </w:p>
    <w:p w:rsidR="001E1CC9" w:rsidRDefault="001E1CC9" w:rsidP="007A47ED">
      <w:pPr>
        <w:widowControl w:val="0"/>
        <w:rPr>
          <w:sz w:val="20"/>
          <w:szCs w:val="20"/>
        </w:rPr>
      </w:pPr>
      <w:r>
        <w:rPr>
          <w:rFonts w:hint="eastAsia"/>
          <w:sz w:val="20"/>
          <w:szCs w:val="20"/>
        </w:rPr>
        <w:t>あれを見せてください。</w:t>
      </w:r>
    </w:p>
    <w:p w:rsidR="001E1CC9" w:rsidRPr="00AE4E24" w:rsidRDefault="001E1CC9" w:rsidP="007A47ED">
      <w:pPr>
        <w:widowControl w:val="0"/>
        <w:rPr>
          <w:sz w:val="20"/>
          <w:szCs w:val="20"/>
        </w:rPr>
      </w:pPr>
      <w:r w:rsidRPr="00486247">
        <w:rPr>
          <w:sz w:val="20"/>
          <w:szCs w:val="20"/>
        </w:rPr>
        <w:t xml:space="preserve">Are </w:t>
      </w:r>
      <w:r>
        <w:rPr>
          <w:sz w:val="20"/>
          <w:szCs w:val="20"/>
        </w:rPr>
        <w:t>o</w:t>
      </w:r>
      <w:r w:rsidRPr="00486247">
        <w:rPr>
          <w:sz w:val="20"/>
          <w:szCs w:val="20"/>
        </w:rPr>
        <w:t xml:space="preserve"> misete kudasai.</w:t>
      </w:r>
    </w:p>
    <w:p w:rsidR="001E1CC9" w:rsidRPr="00486247" w:rsidRDefault="00D76C5E" w:rsidP="007A47ED">
      <w:pPr>
        <w:widowControl w:val="0"/>
        <w:rPr>
          <w:sz w:val="20"/>
          <w:szCs w:val="20"/>
        </w:rPr>
      </w:pPr>
      <w:r>
        <w:rPr>
          <w:sz w:val="20"/>
          <w:szCs w:val="20"/>
        </w:rPr>
        <w:t xml:space="preserve">40.  </w:t>
      </w:r>
      <w:r w:rsidR="001E1CC9" w:rsidRPr="00486247">
        <w:rPr>
          <w:sz w:val="20"/>
          <w:szCs w:val="20"/>
        </w:rPr>
        <w:t>Which is it?</w:t>
      </w:r>
    </w:p>
    <w:p w:rsidR="001E1CC9" w:rsidRDefault="001E1CC9" w:rsidP="007A47ED">
      <w:pPr>
        <w:widowControl w:val="0"/>
        <w:rPr>
          <w:sz w:val="20"/>
          <w:szCs w:val="20"/>
        </w:rPr>
      </w:pPr>
      <w:r>
        <w:rPr>
          <w:rFonts w:hint="eastAsia"/>
          <w:sz w:val="20"/>
          <w:szCs w:val="20"/>
        </w:rPr>
        <w:t>どれですか。</w:t>
      </w:r>
    </w:p>
    <w:p w:rsidR="001E1CC9" w:rsidRDefault="001E1CC9" w:rsidP="007A47ED">
      <w:pPr>
        <w:widowControl w:val="0"/>
        <w:rPr>
          <w:sz w:val="20"/>
          <w:szCs w:val="20"/>
        </w:rPr>
      </w:pPr>
      <w:r w:rsidRPr="00486247">
        <w:rPr>
          <w:sz w:val="20"/>
          <w:szCs w:val="20"/>
        </w:rPr>
        <w:t>Dore desu ka.</w:t>
      </w:r>
    </w:p>
    <w:p w:rsidR="001E1CC9" w:rsidRDefault="00D76C5E" w:rsidP="007A47ED">
      <w:pPr>
        <w:widowControl w:val="0"/>
        <w:rPr>
          <w:sz w:val="20"/>
          <w:szCs w:val="20"/>
        </w:rPr>
      </w:pPr>
      <w:r>
        <w:rPr>
          <w:sz w:val="20"/>
          <w:szCs w:val="20"/>
        </w:rPr>
        <w:t xml:space="preserve">41.  </w:t>
      </w:r>
      <w:r w:rsidR="001E1CC9" w:rsidRPr="00486247">
        <w:rPr>
          <w:sz w:val="20"/>
          <w:szCs w:val="20"/>
        </w:rPr>
        <w:t>That.</w:t>
      </w:r>
      <w:r w:rsidR="001E1CC9">
        <w:rPr>
          <w:sz w:val="20"/>
          <w:szCs w:val="20"/>
        </w:rPr>
        <w:tab/>
      </w:r>
      <w:r w:rsidR="001E1CC9">
        <w:rPr>
          <w:sz w:val="20"/>
          <w:szCs w:val="20"/>
        </w:rPr>
        <w:tab/>
      </w:r>
      <w:r w:rsidR="001E1CC9">
        <w:rPr>
          <w:sz w:val="20"/>
          <w:szCs w:val="20"/>
        </w:rPr>
        <w:tab/>
      </w:r>
      <w:r w:rsidR="001E1CC9">
        <w:rPr>
          <w:sz w:val="20"/>
          <w:szCs w:val="20"/>
        </w:rPr>
        <w:tab/>
      </w:r>
      <w:r w:rsidR="001E1CC9">
        <w:rPr>
          <w:sz w:val="20"/>
          <w:szCs w:val="20"/>
        </w:rPr>
        <w:tab/>
      </w:r>
      <w:r w:rsidR="001E1CC9">
        <w:rPr>
          <w:sz w:val="20"/>
          <w:szCs w:val="20"/>
        </w:rPr>
        <w:tab/>
      </w:r>
      <w:r w:rsidR="001E1CC9">
        <w:rPr>
          <w:sz w:val="20"/>
          <w:szCs w:val="20"/>
        </w:rPr>
        <w:tab/>
      </w:r>
      <w:r w:rsidR="001E1CC9">
        <w:rPr>
          <w:sz w:val="20"/>
          <w:szCs w:val="20"/>
        </w:rPr>
        <w:tab/>
      </w:r>
      <w:r w:rsidR="001E1CC9">
        <w:rPr>
          <w:sz w:val="20"/>
          <w:szCs w:val="20"/>
        </w:rPr>
        <w:tab/>
      </w:r>
    </w:p>
    <w:p w:rsidR="001E1CC9" w:rsidRDefault="001E1CC9" w:rsidP="007A47ED">
      <w:pPr>
        <w:widowControl w:val="0"/>
        <w:rPr>
          <w:sz w:val="20"/>
          <w:szCs w:val="20"/>
        </w:rPr>
      </w:pPr>
      <w:r>
        <w:rPr>
          <w:rFonts w:hint="eastAsia"/>
          <w:sz w:val="20"/>
          <w:szCs w:val="20"/>
        </w:rPr>
        <w:t>それ。</w:t>
      </w:r>
    </w:p>
    <w:p w:rsidR="001E1CC9" w:rsidRPr="00486247" w:rsidRDefault="001E1CC9" w:rsidP="007A47ED">
      <w:pPr>
        <w:widowControl w:val="0"/>
        <w:rPr>
          <w:sz w:val="20"/>
          <w:szCs w:val="20"/>
        </w:rPr>
      </w:pPr>
      <w:r w:rsidRPr="00486247">
        <w:rPr>
          <w:sz w:val="20"/>
          <w:szCs w:val="20"/>
        </w:rPr>
        <w:t>Sore.</w:t>
      </w:r>
    </w:p>
    <w:p w:rsidR="001E1CC9" w:rsidRDefault="00D76C5E" w:rsidP="007A47ED">
      <w:pPr>
        <w:widowControl w:val="0"/>
        <w:rPr>
          <w:sz w:val="20"/>
          <w:szCs w:val="20"/>
        </w:rPr>
      </w:pPr>
      <w:r>
        <w:rPr>
          <w:sz w:val="20"/>
          <w:szCs w:val="20"/>
        </w:rPr>
        <w:t xml:space="preserve">42.  </w:t>
      </w:r>
      <w:r w:rsidR="001E1CC9" w:rsidRPr="00486247">
        <w:rPr>
          <w:sz w:val="20"/>
          <w:szCs w:val="20"/>
        </w:rPr>
        <w:t>This?</w:t>
      </w:r>
      <w:r w:rsidR="001E1CC9">
        <w:rPr>
          <w:sz w:val="20"/>
          <w:szCs w:val="20"/>
        </w:rPr>
        <w:tab/>
      </w:r>
      <w:r w:rsidR="001E1CC9">
        <w:rPr>
          <w:sz w:val="20"/>
          <w:szCs w:val="20"/>
        </w:rPr>
        <w:tab/>
      </w:r>
      <w:r w:rsidR="001E1CC9">
        <w:rPr>
          <w:sz w:val="20"/>
          <w:szCs w:val="20"/>
        </w:rPr>
        <w:tab/>
      </w:r>
      <w:r w:rsidR="001E1CC9">
        <w:rPr>
          <w:sz w:val="20"/>
          <w:szCs w:val="20"/>
        </w:rPr>
        <w:tab/>
      </w:r>
      <w:r w:rsidR="001E1CC9">
        <w:rPr>
          <w:sz w:val="20"/>
          <w:szCs w:val="20"/>
        </w:rPr>
        <w:tab/>
      </w:r>
      <w:r w:rsidR="001E1CC9">
        <w:rPr>
          <w:sz w:val="20"/>
          <w:szCs w:val="20"/>
        </w:rPr>
        <w:tab/>
      </w:r>
      <w:r w:rsidR="001E1CC9">
        <w:rPr>
          <w:sz w:val="20"/>
          <w:szCs w:val="20"/>
        </w:rPr>
        <w:tab/>
      </w:r>
      <w:r w:rsidR="001E1CC9">
        <w:rPr>
          <w:sz w:val="20"/>
          <w:szCs w:val="20"/>
        </w:rPr>
        <w:tab/>
      </w:r>
      <w:r w:rsidR="001E1CC9">
        <w:rPr>
          <w:sz w:val="20"/>
          <w:szCs w:val="20"/>
        </w:rPr>
        <w:tab/>
      </w:r>
    </w:p>
    <w:p w:rsidR="001E1CC9" w:rsidRDefault="001E1CC9" w:rsidP="007A47ED">
      <w:pPr>
        <w:widowControl w:val="0"/>
        <w:rPr>
          <w:sz w:val="20"/>
          <w:szCs w:val="20"/>
        </w:rPr>
      </w:pPr>
      <w:r>
        <w:rPr>
          <w:rFonts w:hint="eastAsia"/>
          <w:sz w:val="20"/>
          <w:szCs w:val="20"/>
        </w:rPr>
        <w:t>これ？</w:t>
      </w:r>
    </w:p>
    <w:p w:rsidR="001E1CC9" w:rsidRPr="00486247" w:rsidRDefault="001E1CC9" w:rsidP="007A47ED">
      <w:pPr>
        <w:widowControl w:val="0"/>
        <w:rPr>
          <w:sz w:val="20"/>
          <w:szCs w:val="20"/>
        </w:rPr>
      </w:pPr>
      <w:r w:rsidRPr="00486247">
        <w:rPr>
          <w:sz w:val="20"/>
          <w:szCs w:val="20"/>
        </w:rPr>
        <w:t>Kore?</w:t>
      </w:r>
    </w:p>
    <w:p w:rsidR="001E1CC9" w:rsidRPr="00486247" w:rsidRDefault="00D76C5E" w:rsidP="007A47ED">
      <w:pPr>
        <w:widowControl w:val="0"/>
        <w:rPr>
          <w:sz w:val="20"/>
          <w:szCs w:val="20"/>
        </w:rPr>
      </w:pPr>
      <w:r>
        <w:rPr>
          <w:sz w:val="20"/>
          <w:szCs w:val="20"/>
        </w:rPr>
        <w:t xml:space="preserve">43.  </w:t>
      </w:r>
      <w:r w:rsidR="001E1CC9" w:rsidRPr="00486247">
        <w:rPr>
          <w:sz w:val="20"/>
          <w:szCs w:val="20"/>
        </w:rPr>
        <w:t>As for medicine, which is it?</w:t>
      </w:r>
    </w:p>
    <w:p w:rsidR="001E1CC9" w:rsidRDefault="001E1CC9" w:rsidP="007A47ED">
      <w:pPr>
        <w:widowControl w:val="0"/>
        <w:rPr>
          <w:sz w:val="20"/>
          <w:szCs w:val="20"/>
        </w:rPr>
      </w:pPr>
      <w:r>
        <w:rPr>
          <w:rFonts w:hint="eastAsia"/>
          <w:sz w:val="20"/>
          <w:szCs w:val="20"/>
        </w:rPr>
        <w:t>薬はどれですか。</w:t>
      </w:r>
    </w:p>
    <w:p w:rsidR="001E1CC9" w:rsidRPr="00486247" w:rsidRDefault="001E1CC9" w:rsidP="007A47ED">
      <w:pPr>
        <w:widowControl w:val="0"/>
        <w:rPr>
          <w:sz w:val="20"/>
          <w:szCs w:val="20"/>
        </w:rPr>
      </w:pPr>
      <w:r w:rsidRPr="00486247">
        <w:rPr>
          <w:sz w:val="20"/>
          <w:szCs w:val="20"/>
        </w:rPr>
        <w:t>Kusuri wa, dore desu ka.</w:t>
      </w:r>
    </w:p>
    <w:p w:rsidR="001E1CC9" w:rsidRPr="00486247" w:rsidRDefault="00D76C5E" w:rsidP="007A47ED">
      <w:pPr>
        <w:widowControl w:val="0"/>
        <w:rPr>
          <w:sz w:val="20"/>
          <w:szCs w:val="20"/>
        </w:rPr>
      </w:pPr>
      <w:r>
        <w:rPr>
          <w:sz w:val="20"/>
          <w:szCs w:val="20"/>
        </w:rPr>
        <w:t xml:space="preserve">44.  </w:t>
      </w:r>
      <w:r w:rsidR="001E1CC9" w:rsidRPr="00486247">
        <w:rPr>
          <w:sz w:val="20"/>
          <w:szCs w:val="20"/>
        </w:rPr>
        <w:t>It’s this.</w:t>
      </w:r>
    </w:p>
    <w:p w:rsidR="001E1CC9" w:rsidRDefault="001E1CC9" w:rsidP="007A47ED">
      <w:pPr>
        <w:widowControl w:val="0"/>
        <w:rPr>
          <w:sz w:val="20"/>
          <w:szCs w:val="20"/>
        </w:rPr>
      </w:pPr>
      <w:r>
        <w:rPr>
          <w:rFonts w:hint="eastAsia"/>
          <w:sz w:val="20"/>
          <w:szCs w:val="20"/>
        </w:rPr>
        <w:t>これです。</w:t>
      </w:r>
    </w:p>
    <w:p w:rsidR="001E1CC9" w:rsidRPr="00486247" w:rsidRDefault="001E1CC9" w:rsidP="007A47ED">
      <w:pPr>
        <w:widowControl w:val="0"/>
        <w:rPr>
          <w:sz w:val="20"/>
          <w:szCs w:val="20"/>
        </w:rPr>
      </w:pPr>
      <w:r w:rsidRPr="00486247">
        <w:rPr>
          <w:sz w:val="20"/>
          <w:szCs w:val="20"/>
        </w:rPr>
        <w:t>Kore desu.</w:t>
      </w:r>
    </w:p>
    <w:p w:rsidR="001E1CC9" w:rsidRPr="00486247" w:rsidRDefault="00D76C5E" w:rsidP="007A47ED">
      <w:pPr>
        <w:widowControl w:val="0"/>
        <w:rPr>
          <w:sz w:val="20"/>
          <w:szCs w:val="20"/>
        </w:rPr>
      </w:pPr>
      <w:r>
        <w:rPr>
          <w:sz w:val="20"/>
          <w:szCs w:val="20"/>
        </w:rPr>
        <w:t xml:space="preserve">45.  </w:t>
      </w:r>
      <w:r w:rsidR="001E1CC9" w:rsidRPr="00486247">
        <w:rPr>
          <w:sz w:val="20"/>
          <w:szCs w:val="20"/>
        </w:rPr>
        <w:t>As for that over there, what is it?</w:t>
      </w:r>
    </w:p>
    <w:p w:rsidR="001E1CC9" w:rsidRDefault="001E1CC9" w:rsidP="007A47ED">
      <w:pPr>
        <w:widowControl w:val="0"/>
        <w:rPr>
          <w:sz w:val="20"/>
          <w:szCs w:val="20"/>
        </w:rPr>
      </w:pPr>
      <w:r>
        <w:rPr>
          <w:rFonts w:hint="eastAsia"/>
          <w:sz w:val="20"/>
          <w:szCs w:val="20"/>
        </w:rPr>
        <w:t>あれは</w:t>
      </w:r>
      <w:r w:rsidR="00FC47FE">
        <w:rPr>
          <w:rFonts w:hint="eastAsia"/>
          <w:sz w:val="20"/>
          <w:szCs w:val="20"/>
        </w:rPr>
        <w:t>何</w:t>
      </w:r>
      <w:r>
        <w:rPr>
          <w:rFonts w:hint="eastAsia"/>
          <w:sz w:val="20"/>
          <w:szCs w:val="20"/>
        </w:rPr>
        <w:t>ですか。</w:t>
      </w:r>
    </w:p>
    <w:p w:rsidR="001E1CC9" w:rsidRPr="00486247" w:rsidRDefault="001E1CC9" w:rsidP="007A47ED">
      <w:pPr>
        <w:widowControl w:val="0"/>
        <w:rPr>
          <w:sz w:val="20"/>
          <w:szCs w:val="20"/>
        </w:rPr>
      </w:pPr>
      <w:r w:rsidRPr="00486247">
        <w:rPr>
          <w:sz w:val="20"/>
          <w:szCs w:val="20"/>
        </w:rPr>
        <w:t>Are wa, nan desu ka.</w:t>
      </w:r>
    </w:p>
    <w:p w:rsidR="001E1CC9" w:rsidRPr="00486247" w:rsidRDefault="00D76C5E" w:rsidP="007A47ED">
      <w:pPr>
        <w:widowControl w:val="0"/>
        <w:rPr>
          <w:sz w:val="20"/>
          <w:szCs w:val="20"/>
        </w:rPr>
      </w:pPr>
      <w:r>
        <w:rPr>
          <w:sz w:val="20"/>
          <w:szCs w:val="20"/>
        </w:rPr>
        <w:t xml:space="preserve">46.  </w:t>
      </w:r>
      <w:r w:rsidR="001E1CC9" w:rsidRPr="00486247">
        <w:rPr>
          <w:sz w:val="20"/>
          <w:szCs w:val="20"/>
        </w:rPr>
        <w:t>Which is it?</w:t>
      </w:r>
    </w:p>
    <w:p w:rsidR="001E1CC9" w:rsidRDefault="001E1CC9" w:rsidP="007A47ED">
      <w:pPr>
        <w:widowControl w:val="0"/>
        <w:rPr>
          <w:sz w:val="20"/>
          <w:szCs w:val="20"/>
        </w:rPr>
      </w:pPr>
      <w:r>
        <w:rPr>
          <w:rFonts w:hint="eastAsia"/>
          <w:sz w:val="20"/>
          <w:szCs w:val="20"/>
        </w:rPr>
        <w:t>どれですか。</w:t>
      </w:r>
    </w:p>
    <w:p w:rsidR="001E1CC9" w:rsidRPr="00486247" w:rsidRDefault="001E1CC9" w:rsidP="007A47ED">
      <w:pPr>
        <w:widowControl w:val="0"/>
        <w:rPr>
          <w:sz w:val="20"/>
          <w:szCs w:val="20"/>
        </w:rPr>
      </w:pPr>
      <w:r w:rsidRPr="00486247">
        <w:rPr>
          <w:sz w:val="20"/>
          <w:szCs w:val="20"/>
        </w:rPr>
        <w:t>Dore desu ka.</w:t>
      </w:r>
    </w:p>
    <w:p w:rsidR="001E1CC9" w:rsidRPr="00486247" w:rsidRDefault="00D76C5E" w:rsidP="007A47ED">
      <w:pPr>
        <w:widowControl w:val="0"/>
        <w:rPr>
          <w:sz w:val="20"/>
          <w:szCs w:val="20"/>
        </w:rPr>
      </w:pPr>
      <w:r>
        <w:rPr>
          <w:sz w:val="20"/>
          <w:szCs w:val="20"/>
        </w:rPr>
        <w:t xml:space="preserve">47.  </w:t>
      </w:r>
      <w:r w:rsidR="001E1CC9" w:rsidRPr="00486247">
        <w:rPr>
          <w:sz w:val="20"/>
          <w:szCs w:val="20"/>
        </w:rPr>
        <w:t>It’s that over there.</w:t>
      </w:r>
    </w:p>
    <w:p w:rsidR="001E1CC9" w:rsidRDefault="001E1CC9" w:rsidP="007A47ED">
      <w:pPr>
        <w:widowControl w:val="0"/>
        <w:rPr>
          <w:sz w:val="20"/>
          <w:szCs w:val="20"/>
        </w:rPr>
      </w:pPr>
      <w:r>
        <w:rPr>
          <w:rFonts w:hint="eastAsia"/>
          <w:sz w:val="20"/>
          <w:szCs w:val="20"/>
        </w:rPr>
        <w:t>あれです。</w:t>
      </w:r>
    </w:p>
    <w:p w:rsidR="001E1CC9" w:rsidRPr="00486247" w:rsidRDefault="001E1CC9" w:rsidP="007A47ED">
      <w:pPr>
        <w:widowControl w:val="0"/>
        <w:rPr>
          <w:sz w:val="20"/>
          <w:szCs w:val="20"/>
        </w:rPr>
      </w:pPr>
      <w:r w:rsidRPr="00486247">
        <w:rPr>
          <w:sz w:val="20"/>
          <w:szCs w:val="20"/>
        </w:rPr>
        <w:t>Are desu.</w:t>
      </w:r>
    </w:p>
    <w:p w:rsidR="001E1CC9" w:rsidRDefault="00D76C5E" w:rsidP="007A47ED">
      <w:pPr>
        <w:widowControl w:val="0"/>
        <w:rPr>
          <w:sz w:val="20"/>
          <w:szCs w:val="20"/>
        </w:rPr>
      </w:pPr>
      <w:r>
        <w:rPr>
          <w:sz w:val="20"/>
          <w:szCs w:val="20"/>
        </w:rPr>
        <w:t xml:space="preserve">48.  </w:t>
      </w:r>
      <w:r w:rsidR="001E1CC9" w:rsidRPr="00486247">
        <w:rPr>
          <w:sz w:val="20"/>
          <w:szCs w:val="20"/>
        </w:rPr>
        <w:t>Ah, as for that over there, it’s the subway.</w:t>
      </w:r>
    </w:p>
    <w:p w:rsidR="006968C8" w:rsidRDefault="006968C8" w:rsidP="007A47ED">
      <w:pPr>
        <w:widowControl w:val="0"/>
        <w:rPr>
          <w:sz w:val="20"/>
          <w:szCs w:val="20"/>
        </w:rPr>
      </w:pPr>
      <w:r>
        <w:rPr>
          <w:rFonts w:hint="eastAsia"/>
          <w:sz w:val="20"/>
          <w:szCs w:val="20"/>
        </w:rPr>
        <w:t>ああ、あれは地下鉄です。</w:t>
      </w:r>
    </w:p>
    <w:p w:rsidR="006968C8" w:rsidRDefault="006968C8" w:rsidP="007A47ED">
      <w:pPr>
        <w:widowControl w:val="0"/>
        <w:rPr>
          <w:sz w:val="20"/>
          <w:szCs w:val="20"/>
        </w:rPr>
      </w:pPr>
      <w:r>
        <w:rPr>
          <w:sz w:val="20"/>
          <w:szCs w:val="20"/>
        </w:rPr>
        <w:t xml:space="preserve">Aa, are wa chikatetsu desu.  </w:t>
      </w:r>
    </w:p>
    <w:p w:rsidR="006968C8" w:rsidRPr="00486247" w:rsidRDefault="00D76C5E" w:rsidP="007A47ED">
      <w:pPr>
        <w:widowControl w:val="0"/>
        <w:rPr>
          <w:sz w:val="20"/>
          <w:szCs w:val="20"/>
        </w:rPr>
      </w:pPr>
      <w:r>
        <w:rPr>
          <w:sz w:val="20"/>
          <w:szCs w:val="20"/>
        </w:rPr>
        <w:t xml:space="preserve">49.  </w:t>
      </w:r>
      <w:r w:rsidR="006968C8">
        <w:rPr>
          <w:sz w:val="20"/>
          <w:szCs w:val="20"/>
        </w:rPr>
        <w:t>As for this, what is it?</w:t>
      </w:r>
    </w:p>
    <w:p w:rsidR="001E1CC9" w:rsidRPr="00486247" w:rsidRDefault="006968C8" w:rsidP="007A47ED">
      <w:pPr>
        <w:widowControl w:val="0"/>
        <w:rPr>
          <w:sz w:val="20"/>
          <w:szCs w:val="20"/>
        </w:rPr>
      </w:pPr>
      <w:r>
        <w:rPr>
          <w:rFonts w:hint="eastAsia"/>
          <w:sz w:val="20"/>
          <w:szCs w:val="20"/>
        </w:rPr>
        <w:t>これは</w:t>
      </w:r>
      <w:r w:rsidR="001E1CC9">
        <w:rPr>
          <w:rFonts w:hint="eastAsia"/>
          <w:sz w:val="20"/>
          <w:szCs w:val="20"/>
        </w:rPr>
        <w:t>、</w:t>
      </w:r>
      <w:r w:rsidR="00FC47FE">
        <w:rPr>
          <w:rFonts w:hint="eastAsia"/>
          <w:sz w:val="20"/>
          <w:szCs w:val="20"/>
        </w:rPr>
        <w:t>何</w:t>
      </w:r>
      <w:r w:rsidR="001E1CC9">
        <w:rPr>
          <w:rFonts w:hint="eastAsia"/>
          <w:sz w:val="20"/>
          <w:szCs w:val="20"/>
        </w:rPr>
        <w:t>ですか。</w:t>
      </w:r>
    </w:p>
    <w:p w:rsidR="001E1CC9" w:rsidRPr="00486247" w:rsidRDefault="001E1CC9" w:rsidP="007A47ED">
      <w:pPr>
        <w:widowControl w:val="0"/>
        <w:rPr>
          <w:sz w:val="20"/>
          <w:szCs w:val="20"/>
        </w:rPr>
      </w:pPr>
      <w:r w:rsidRPr="00486247">
        <w:rPr>
          <w:sz w:val="20"/>
          <w:szCs w:val="20"/>
        </w:rPr>
        <w:t>Kore wa, nan desu ka.</w:t>
      </w:r>
    </w:p>
    <w:p w:rsidR="001E1CC9" w:rsidRDefault="00D76C5E" w:rsidP="007A47ED">
      <w:pPr>
        <w:widowControl w:val="0"/>
        <w:rPr>
          <w:sz w:val="20"/>
          <w:szCs w:val="20"/>
        </w:rPr>
      </w:pPr>
      <w:r>
        <w:rPr>
          <w:sz w:val="20"/>
          <w:szCs w:val="20"/>
        </w:rPr>
        <w:t xml:space="preserve">50.  </w:t>
      </w:r>
      <w:r w:rsidR="001E1CC9" w:rsidRPr="00486247">
        <w:rPr>
          <w:sz w:val="20"/>
          <w:szCs w:val="20"/>
        </w:rPr>
        <w:t>As for that, it’s a map.</w:t>
      </w:r>
    </w:p>
    <w:p w:rsidR="001E1CC9" w:rsidRPr="00486247" w:rsidRDefault="001E1CC9" w:rsidP="007A47ED">
      <w:pPr>
        <w:widowControl w:val="0"/>
        <w:rPr>
          <w:sz w:val="20"/>
          <w:szCs w:val="20"/>
        </w:rPr>
      </w:pPr>
      <w:r>
        <w:rPr>
          <w:rFonts w:hint="eastAsia"/>
          <w:sz w:val="20"/>
          <w:szCs w:val="20"/>
        </w:rPr>
        <w:t>それは地図です。</w:t>
      </w:r>
    </w:p>
    <w:p w:rsidR="001E1CC9" w:rsidRPr="00486247" w:rsidRDefault="001E1CC9" w:rsidP="007A47ED">
      <w:pPr>
        <w:widowControl w:val="0"/>
        <w:rPr>
          <w:sz w:val="20"/>
          <w:szCs w:val="20"/>
        </w:rPr>
      </w:pPr>
      <w:r w:rsidRPr="00486247">
        <w:rPr>
          <w:sz w:val="20"/>
          <w:szCs w:val="20"/>
        </w:rPr>
        <w:t>Sore wa, chizu desu.</w:t>
      </w:r>
    </w:p>
    <w:p w:rsidR="001E1CC9" w:rsidRDefault="00D76C5E" w:rsidP="007A47ED">
      <w:pPr>
        <w:widowControl w:val="0"/>
        <w:rPr>
          <w:sz w:val="20"/>
          <w:szCs w:val="20"/>
        </w:rPr>
      </w:pPr>
      <w:r>
        <w:rPr>
          <w:sz w:val="20"/>
          <w:szCs w:val="20"/>
        </w:rPr>
        <w:t xml:space="preserve">51.  </w:t>
      </w:r>
      <w:r w:rsidR="001E1CC9" w:rsidRPr="00486247">
        <w:rPr>
          <w:sz w:val="20"/>
          <w:szCs w:val="20"/>
        </w:rPr>
        <w:t>As for th</w:t>
      </w:r>
      <w:r w:rsidR="001E1CC9">
        <w:rPr>
          <w:sz w:val="20"/>
          <w:szCs w:val="20"/>
        </w:rPr>
        <w:t>e department store, which is it?</w:t>
      </w:r>
    </w:p>
    <w:p w:rsidR="001E1CC9" w:rsidRPr="00486247" w:rsidRDefault="001E1CC9" w:rsidP="007A47ED">
      <w:pPr>
        <w:widowControl w:val="0"/>
        <w:rPr>
          <w:sz w:val="20"/>
          <w:szCs w:val="20"/>
        </w:rPr>
      </w:pPr>
      <w:r>
        <w:rPr>
          <w:rFonts w:hint="eastAsia"/>
          <w:sz w:val="20"/>
          <w:szCs w:val="20"/>
        </w:rPr>
        <w:t>デパートはどれですか。</w:t>
      </w:r>
    </w:p>
    <w:p w:rsidR="001E1CC9" w:rsidRPr="00486247" w:rsidRDefault="001E1CC9" w:rsidP="007A47ED">
      <w:pPr>
        <w:widowControl w:val="0"/>
        <w:rPr>
          <w:sz w:val="20"/>
          <w:szCs w:val="20"/>
        </w:rPr>
      </w:pPr>
      <w:r w:rsidRPr="00486247">
        <w:rPr>
          <w:sz w:val="20"/>
          <w:szCs w:val="20"/>
        </w:rPr>
        <w:t>Depaato wa, dore desu ka.</w:t>
      </w:r>
    </w:p>
    <w:p w:rsidR="001E1CC9" w:rsidRDefault="00D76C5E" w:rsidP="007A47ED">
      <w:pPr>
        <w:widowControl w:val="0"/>
        <w:rPr>
          <w:sz w:val="20"/>
          <w:szCs w:val="20"/>
        </w:rPr>
      </w:pPr>
      <w:r>
        <w:rPr>
          <w:sz w:val="20"/>
          <w:szCs w:val="20"/>
        </w:rPr>
        <w:t xml:space="preserve">52.  </w:t>
      </w:r>
      <w:r w:rsidR="001E1CC9" w:rsidRPr="00486247">
        <w:rPr>
          <w:sz w:val="20"/>
          <w:szCs w:val="20"/>
        </w:rPr>
        <w:t>As for the department store, it’s that over there.</w:t>
      </w:r>
    </w:p>
    <w:p w:rsidR="001E1CC9" w:rsidRPr="00486247" w:rsidRDefault="001E1CC9" w:rsidP="007A47ED">
      <w:pPr>
        <w:widowControl w:val="0"/>
        <w:rPr>
          <w:sz w:val="20"/>
          <w:szCs w:val="20"/>
        </w:rPr>
      </w:pPr>
      <w:r>
        <w:rPr>
          <w:rFonts w:hint="eastAsia"/>
          <w:sz w:val="20"/>
          <w:szCs w:val="20"/>
        </w:rPr>
        <w:t>デパートはあれです。</w:t>
      </w:r>
    </w:p>
    <w:p w:rsidR="001E1CC9" w:rsidRPr="00486247" w:rsidRDefault="001E1CC9" w:rsidP="007A47ED">
      <w:pPr>
        <w:widowControl w:val="0"/>
        <w:rPr>
          <w:sz w:val="20"/>
          <w:szCs w:val="20"/>
        </w:rPr>
      </w:pPr>
      <w:r w:rsidRPr="00486247">
        <w:rPr>
          <w:sz w:val="20"/>
          <w:szCs w:val="20"/>
        </w:rPr>
        <w:lastRenderedPageBreak/>
        <w:t>Depaato wa, are desu.</w:t>
      </w:r>
    </w:p>
    <w:p w:rsidR="001E1CC9" w:rsidRDefault="00D76C5E" w:rsidP="007A47ED">
      <w:pPr>
        <w:widowControl w:val="0"/>
        <w:rPr>
          <w:sz w:val="20"/>
          <w:szCs w:val="20"/>
        </w:rPr>
      </w:pPr>
      <w:r>
        <w:rPr>
          <w:sz w:val="20"/>
          <w:szCs w:val="20"/>
        </w:rPr>
        <w:t xml:space="preserve">53.  </w:t>
      </w:r>
      <w:r w:rsidR="001E1CC9" w:rsidRPr="00486247">
        <w:rPr>
          <w:sz w:val="20"/>
          <w:szCs w:val="20"/>
        </w:rPr>
        <w:t>Please show me that.</w:t>
      </w:r>
      <w:r w:rsidR="001E1CC9">
        <w:rPr>
          <w:sz w:val="20"/>
          <w:szCs w:val="20"/>
        </w:rPr>
        <w:t xml:space="preserve">  </w:t>
      </w:r>
    </w:p>
    <w:p w:rsidR="001E1CC9" w:rsidRDefault="001E1CC9" w:rsidP="007A47ED">
      <w:pPr>
        <w:widowControl w:val="0"/>
        <w:rPr>
          <w:sz w:val="20"/>
          <w:szCs w:val="20"/>
        </w:rPr>
      </w:pPr>
      <w:r>
        <w:rPr>
          <w:rFonts w:hint="eastAsia"/>
          <w:sz w:val="20"/>
          <w:szCs w:val="20"/>
        </w:rPr>
        <w:t>それを見せてください。</w:t>
      </w:r>
    </w:p>
    <w:p w:rsidR="001E1CC9" w:rsidRDefault="001E1CC9" w:rsidP="007A47ED">
      <w:pPr>
        <w:widowControl w:val="0"/>
        <w:rPr>
          <w:sz w:val="20"/>
          <w:szCs w:val="20"/>
        </w:rPr>
      </w:pPr>
      <w:r w:rsidRPr="00486247">
        <w:rPr>
          <w:sz w:val="20"/>
          <w:szCs w:val="20"/>
        </w:rPr>
        <w:t>Sore o misete kudasai.</w:t>
      </w:r>
      <w:r>
        <w:rPr>
          <w:sz w:val="20"/>
          <w:szCs w:val="20"/>
        </w:rPr>
        <w:t xml:space="preserve">   </w:t>
      </w:r>
    </w:p>
    <w:p w:rsidR="001E1CC9" w:rsidRDefault="00D76C5E" w:rsidP="007A47ED">
      <w:pPr>
        <w:widowControl w:val="0"/>
        <w:rPr>
          <w:sz w:val="20"/>
          <w:szCs w:val="20"/>
        </w:rPr>
      </w:pPr>
      <w:r>
        <w:rPr>
          <w:sz w:val="20"/>
          <w:szCs w:val="20"/>
        </w:rPr>
        <w:t xml:space="preserve">54.  </w:t>
      </w:r>
      <w:r w:rsidR="001E1CC9" w:rsidRPr="00486247">
        <w:rPr>
          <w:sz w:val="20"/>
          <w:szCs w:val="20"/>
        </w:rPr>
        <w:t>Is it this?</w:t>
      </w:r>
    </w:p>
    <w:p w:rsidR="001E1CC9" w:rsidRPr="00486247" w:rsidRDefault="001E1CC9" w:rsidP="007A47ED">
      <w:pPr>
        <w:widowControl w:val="0"/>
        <w:rPr>
          <w:sz w:val="20"/>
          <w:szCs w:val="20"/>
        </w:rPr>
      </w:pPr>
      <w:r>
        <w:rPr>
          <w:rFonts w:hint="eastAsia"/>
          <w:sz w:val="20"/>
          <w:szCs w:val="20"/>
        </w:rPr>
        <w:t>これですか。</w:t>
      </w:r>
    </w:p>
    <w:p w:rsidR="001E1CC9" w:rsidRPr="001E1CC9" w:rsidRDefault="001E1CC9" w:rsidP="007A47ED">
      <w:pPr>
        <w:widowControl w:val="0"/>
        <w:rPr>
          <w:sz w:val="20"/>
          <w:szCs w:val="20"/>
        </w:rPr>
      </w:pPr>
      <w:r w:rsidRPr="001E1CC9">
        <w:rPr>
          <w:sz w:val="20"/>
          <w:szCs w:val="20"/>
        </w:rPr>
        <w:t>Kore desu ka.</w:t>
      </w:r>
    </w:p>
    <w:p w:rsidR="001E1CC9" w:rsidRPr="001E1CC9" w:rsidRDefault="00D76C5E" w:rsidP="007A47ED">
      <w:pPr>
        <w:widowControl w:val="0"/>
        <w:rPr>
          <w:sz w:val="20"/>
          <w:szCs w:val="20"/>
        </w:rPr>
      </w:pPr>
      <w:r>
        <w:rPr>
          <w:sz w:val="20"/>
          <w:szCs w:val="20"/>
        </w:rPr>
        <w:t xml:space="preserve">55.  </w:t>
      </w:r>
      <w:r w:rsidR="001E1CC9" w:rsidRPr="001E1CC9">
        <w:rPr>
          <w:sz w:val="20"/>
          <w:szCs w:val="20"/>
        </w:rPr>
        <w:t>No.</w:t>
      </w:r>
    </w:p>
    <w:p w:rsidR="001E1CC9" w:rsidRPr="001E1CC9" w:rsidRDefault="001E1CC9" w:rsidP="007A47ED">
      <w:pPr>
        <w:widowControl w:val="0"/>
        <w:rPr>
          <w:sz w:val="20"/>
          <w:szCs w:val="20"/>
        </w:rPr>
      </w:pPr>
      <w:r>
        <w:rPr>
          <w:rFonts w:hint="eastAsia"/>
          <w:sz w:val="20"/>
          <w:szCs w:val="20"/>
          <w:lang w:val="es-US"/>
        </w:rPr>
        <w:t>いいえ。</w:t>
      </w:r>
      <w:r w:rsidRPr="001E1CC9">
        <w:rPr>
          <w:sz w:val="20"/>
          <w:szCs w:val="20"/>
        </w:rPr>
        <w:tab/>
      </w:r>
      <w:r w:rsidRPr="001E1CC9">
        <w:rPr>
          <w:sz w:val="20"/>
          <w:szCs w:val="20"/>
        </w:rPr>
        <w:tab/>
      </w:r>
      <w:r w:rsidRPr="001E1CC9">
        <w:rPr>
          <w:sz w:val="20"/>
          <w:szCs w:val="20"/>
        </w:rPr>
        <w:tab/>
      </w:r>
      <w:r w:rsidRPr="001E1CC9">
        <w:rPr>
          <w:sz w:val="20"/>
          <w:szCs w:val="20"/>
        </w:rPr>
        <w:tab/>
      </w:r>
      <w:r w:rsidRPr="001E1CC9">
        <w:rPr>
          <w:sz w:val="20"/>
          <w:szCs w:val="20"/>
        </w:rPr>
        <w:tab/>
      </w:r>
      <w:r w:rsidRPr="001E1CC9">
        <w:rPr>
          <w:sz w:val="20"/>
          <w:szCs w:val="20"/>
        </w:rPr>
        <w:tab/>
      </w:r>
      <w:r w:rsidRPr="001E1CC9">
        <w:rPr>
          <w:sz w:val="20"/>
          <w:szCs w:val="20"/>
        </w:rPr>
        <w:tab/>
      </w:r>
      <w:r w:rsidRPr="001E1CC9">
        <w:rPr>
          <w:sz w:val="20"/>
          <w:szCs w:val="20"/>
        </w:rPr>
        <w:tab/>
      </w:r>
      <w:r w:rsidRPr="001E1CC9">
        <w:rPr>
          <w:sz w:val="20"/>
          <w:szCs w:val="20"/>
        </w:rPr>
        <w:tab/>
      </w:r>
    </w:p>
    <w:p w:rsidR="001E1CC9" w:rsidRPr="001E1CC9" w:rsidRDefault="001E1CC9" w:rsidP="007A47ED">
      <w:pPr>
        <w:widowControl w:val="0"/>
        <w:rPr>
          <w:sz w:val="20"/>
          <w:szCs w:val="20"/>
        </w:rPr>
      </w:pPr>
      <w:r w:rsidRPr="001E1CC9">
        <w:rPr>
          <w:sz w:val="20"/>
          <w:szCs w:val="20"/>
        </w:rPr>
        <w:t>Iie.</w:t>
      </w:r>
    </w:p>
    <w:p w:rsidR="001E1CC9" w:rsidRDefault="00D76C5E" w:rsidP="007A47ED">
      <w:pPr>
        <w:widowControl w:val="0"/>
        <w:rPr>
          <w:sz w:val="20"/>
          <w:szCs w:val="20"/>
        </w:rPr>
      </w:pPr>
      <w:r>
        <w:rPr>
          <w:sz w:val="20"/>
          <w:szCs w:val="20"/>
        </w:rPr>
        <w:t xml:space="preserve">56.  </w:t>
      </w:r>
      <w:r w:rsidR="001E1CC9" w:rsidRPr="00486247">
        <w:rPr>
          <w:sz w:val="20"/>
          <w:szCs w:val="20"/>
        </w:rPr>
        <w:t>Is it this?</w:t>
      </w:r>
      <w:r w:rsidR="001E1CC9">
        <w:rPr>
          <w:sz w:val="20"/>
          <w:szCs w:val="20"/>
        </w:rPr>
        <w:tab/>
      </w:r>
    </w:p>
    <w:p w:rsidR="001E1CC9" w:rsidRDefault="001E1CC9" w:rsidP="007A47ED">
      <w:pPr>
        <w:widowControl w:val="0"/>
        <w:rPr>
          <w:sz w:val="20"/>
          <w:szCs w:val="20"/>
        </w:rPr>
      </w:pPr>
      <w:r>
        <w:rPr>
          <w:rFonts w:hint="eastAsia"/>
          <w:sz w:val="20"/>
          <w:szCs w:val="20"/>
        </w:rPr>
        <w:t>これですか。</w:t>
      </w:r>
      <w:r>
        <w:rPr>
          <w:sz w:val="20"/>
          <w:szCs w:val="20"/>
        </w:rPr>
        <w:tab/>
      </w:r>
      <w:r>
        <w:rPr>
          <w:sz w:val="20"/>
          <w:szCs w:val="20"/>
        </w:rPr>
        <w:tab/>
      </w:r>
      <w:r>
        <w:rPr>
          <w:sz w:val="20"/>
          <w:szCs w:val="20"/>
        </w:rPr>
        <w:tab/>
      </w:r>
      <w:r>
        <w:rPr>
          <w:sz w:val="20"/>
          <w:szCs w:val="20"/>
        </w:rPr>
        <w:tab/>
      </w:r>
      <w:r>
        <w:rPr>
          <w:sz w:val="20"/>
          <w:szCs w:val="20"/>
        </w:rPr>
        <w:tab/>
      </w:r>
      <w:r>
        <w:rPr>
          <w:sz w:val="20"/>
          <w:szCs w:val="20"/>
        </w:rPr>
        <w:tab/>
      </w:r>
    </w:p>
    <w:p w:rsidR="001E1CC9" w:rsidRPr="00486247" w:rsidRDefault="001E1CC9" w:rsidP="007A47ED">
      <w:pPr>
        <w:widowControl w:val="0"/>
        <w:rPr>
          <w:sz w:val="20"/>
          <w:szCs w:val="20"/>
        </w:rPr>
      </w:pPr>
      <w:r w:rsidRPr="00486247">
        <w:rPr>
          <w:sz w:val="20"/>
          <w:szCs w:val="20"/>
        </w:rPr>
        <w:t>Kore desu ka.</w:t>
      </w:r>
    </w:p>
    <w:p w:rsidR="001E1CC9" w:rsidRDefault="00D76C5E" w:rsidP="007A47ED">
      <w:pPr>
        <w:widowControl w:val="0"/>
        <w:rPr>
          <w:sz w:val="20"/>
          <w:szCs w:val="20"/>
        </w:rPr>
      </w:pPr>
      <w:r>
        <w:rPr>
          <w:sz w:val="20"/>
          <w:szCs w:val="20"/>
        </w:rPr>
        <w:t xml:space="preserve">57.  </w:t>
      </w:r>
      <w:r w:rsidR="001E1CC9" w:rsidRPr="00486247">
        <w:rPr>
          <w:sz w:val="20"/>
          <w:szCs w:val="20"/>
        </w:rPr>
        <w:t>Well, is it this?</w:t>
      </w:r>
    </w:p>
    <w:p w:rsidR="001E1CC9" w:rsidRDefault="001E1CC9" w:rsidP="007A47ED">
      <w:pPr>
        <w:widowControl w:val="0"/>
        <w:rPr>
          <w:sz w:val="20"/>
          <w:szCs w:val="20"/>
        </w:rPr>
      </w:pPr>
      <w:r>
        <w:rPr>
          <w:rFonts w:hint="eastAsia"/>
          <w:sz w:val="20"/>
          <w:szCs w:val="20"/>
        </w:rPr>
        <w:t>じゃ、これですか。</w:t>
      </w:r>
      <w:r>
        <w:rPr>
          <w:sz w:val="20"/>
          <w:szCs w:val="20"/>
        </w:rPr>
        <w:tab/>
      </w:r>
      <w:r>
        <w:rPr>
          <w:sz w:val="20"/>
          <w:szCs w:val="20"/>
        </w:rPr>
        <w:tab/>
      </w:r>
      <w:r>
        <w:rPr>
          <w:sz w:val="20"/>
          <w:szCs w:val="20"/>
        </w:rPr>
        <w:tab/>
      </w:r>
      <w:r>
        <w:rPr>
          <w:sz w:val="20"/>
          <w:szCs w:val="20"/>
        </w:rPr>
        <w:tab/>
      </w:r>
      <w:r>
        <w:rPr>
          <w:sz w:val="20"/>
          <w:szCs w:val="20"/>
        </w:rPr>
        <w:tab/>
      </w:r>
    </w:p>
    <w:p w:rsidR="001E1CC9" w:rsidRPr="00486247" w:rsidRDefault="001E1CC9" w:rsidP="007A47ED">
      <w:pPr>
        <w:widowControl w:val="0"/>
        <w:rPr>
          <w:sz w:val="20"/>
          <w:szCs w:val="20"/>
        </w:rPr>
      </w:pPr>
      <w:r w:rsidRPr="00486247">
        <w:rPr>
          <w:sz w:val="20"/>
          <w:szCs w:val="20"/>
        </w:rPr>
        <w:t>Ja, kore desu ka.</w:t>
      </w:r>
    </w:p>
    <w:p w:rsidR="001E1CC9" w:rsidRDefault="00D76C5E" w:rsidP="007A47ED">
      <w:pPr>
        <w:widowControl w:val="0"/>
        <w:rPr>
          <w:sz w:val="20"/>
          <w:szCs w:val="20"/>
        </w:rPr>
      </w:pPr>
      <w:r>
        <w:rPr>
          <w:sz w:val="20"/>
          <w:szCs w:val="20"/>
        </w:rPr>
        <w:t xml:space="preserve">58.  </w:t>
      </w:r>
      <w:r w:rsidR="001E1CC9" w:rsidRPr="00486247">
        <w:rPr>
          <w:sz w:val="20"/>
          <w:szCs w:val="20"/>
        </w:rPr>
        <w:t>Yeah, it’s that.</w:t>
      </w:r>
    </w:p>
    <w:p w:rsidR="001E1CC9" w:rsidRDefault="001E1CC9" w:rsidP="007A47ED">
      <w:pPr>
        <w:widowControl w:val="0"/>
        <w:rPr>
          <w:sz w:val="20"/>
          <w:szCs w:val="20"/>
        </w:rPr>
      </w:pPr>
      <w:r>
        <w:rPr>
          <w:rFonts w:hint="eastAsia"/>
          <w:sz w:val="20"/>
          <w:szCs w:val="20"/>
        </w:rPr>
        <w:t>ええ、それです。</w:t>
      </w:r>
      <w:r>
        <w:rPr>
          <w:sz w:val="20"/>
          <w:szCs w:val="20"/>
        </w:rPr>
        <w:tab/>
      </w:r>
      <w:r>
        <w:rPr>
          <w:sz w:val="20"/>
          <w:szCs w:val="20"/>
        </w:rPr>
        <w:tab/>
      </w:r>
      <w:r>
        <w:rPr>
          <w:sz w:val="20"/>
          <w:szCs w:val="20"/>
        </w:rPr>
        <w:tab/>
      </w:r>
      <w:r>
        <w:rPr>
          <w:sz w:val="20"/>
          <w:szCs w:val="20"/>
        </w:rPr>
        <w:tab/>
      </w:r>
      <w:r>
        <w:rPr>
          <w:sz w:val="20"/>
          <w:szCs w:val="20"/>
        </w:rPr>
        <w:tab/>
      </w:r>
    </w:p>
    <w:p w:rsidR="001E1CC9" w:rsidRPr="00486247" w:rsidRDefault="001E1CC9" w:rsidP="007A47ED">
      <w:pPr>
        <w:widowControl w:val="0"/>
        <w:rPr>
          <w:sz w:val="20"/>
          <w:szCs w:val="20"/>
        </w:rPr>
      </w:pPr>
      <w:r w:rsidRPr="00486247">
        <w:rPr>
          <w:sz w:val="20"/>
          <w:szCs w:val="20"/>
        </w:rPr>
        <w:t>Ee, sore desu.</w:t>
      </w:r>
    </w:p>
    <w:p w:rsidR="001E1CC9" w:rsidRDefault="00D76C5E" w:rsidP="007A47ED">
      <w:pPr>
        <w:widowControl w:val="0"/>
        <w:rPr>
          <w:sz w:val="20"/>
          <w:szCs w:val="20"/>
        </w:rPr>
      </w:pPr>
      <w:r>
        <w:rPr>
          <w:sz w:val="20"/>
          <w:szCs w:val="20"/>
        </w:rPr>
        <w:t xml:space="preserve">59.  </w:t>
      </w:r>
      <w:r w:rsidR="001E1CC9" w:rsidRPr="00486247">
        <w:rPr>
          <w:sz w:val="20"/>
          <w:szCs w:val="20"/>
        </w:rPr>
        <w:t>As for this, is it medicine, is it honey?</w:t>
      </w:r>
    </w:p>
    <w:p w:rsidR="001E1CC9" w:rsidRPr="00486247" w:rsidRDefault="001E1CC9" w:rsidP="007A47ED">
      <w:pPr>
        <w:widowControl w:val="0"/>
        <w:rPr>
          <w:sz w:val="20"/>
          <w:szCs w:val="20"/>
        </w:rPr>
      </w:pPr>
      <w:r>
        <w:rPr>
          <w:rFonts w:hint="eastAsia"/>
          <w:sz w:val="20"/>
          <w:szCs w:val="20"/>
        </w:rPr>
        <w:t>これは薬ですか、はちみつですか。</w:t>
      </w:r>
    </w:p>
    <w:p w:rsidR="001E1CC9" w:rsidRPr="00486247" w:rsidRDefault="001E1CC9" w:rsidP="007A47ED">
      <w:pPr>
        <w:widowControl w:val="0"/>
        <w:rPr>
          <w:sz w:val="20"/>
          <w:szCs w:val="20"/>
        </w:rPr>
      </w:pPr>
      <w:r w:rsidRPr="00486247">
        <w:rPr>
          <w:sz w:val="20"/>
          <w:szCs w:val="20"/>
        </w:rPr>
        <w:t>Kore wa, kusuri desu ka, hachimitsu desu ka.</w:t>
      </w:r>
    </w:p>
    <w:p w:rsidR="001E1CC9" w:rsidRDefault="00D76C5E" w:rsidP="007A47ED">
      <w:pPr>
        <w:widowControl w:val="0"/>
        <w:rPr>
          <w:sz w:val="20"/>
          <w:szCs w:val="20"/>
        </w:rPr>
      </w:pPr>
      <w:r>
        <w:rPr>
          <w:sz w:val="20"/>
          <w:szCs w:val="20"/>
        </w:rPr>
        <w:t xml:space="preserve">60.  </w:t>
      </w:r>
      <w:r w:rsidR="001E1CC9" w:rsidRPr="00486247">
        <w:rPr>
          <w:sz w:val="20"/>
          <w:szCs w:val="20"/>
        </w:rPr>
        <w:t>It’s honey</w:t>
      </w:r>
    </w:p>
    <w:p w:rsidR="001E1CC9" w:rsidRPr="00486247" w:rsidRDefault="001E1CC9" w:rsidP="007A47ED">
      <w:pPr>
        <w:widowControl w:val="0"/>
        <w:rPr>
          <w:sz w:val="20"/>
          <w:szCs w:val="20"/>
        </w:rPr>
      </w:pPr>
      <w:r>
        <w:rPr>
          <w:rFonts w:hint="eastAsia"/>
          <w:sz w:val="20"/>
          <w:szCs w:val="20"/>
        </w:rPr>
        <w:t>はちみつです。</w:t>
      </w:r>
    </w:p>
    <w:p w:rsidR="001E1CC9" w:rsidRPr="00486247" w:rsidRDefault="001E1CC9" w:rsidP="007A47ED">
      <w:pPr>
        <w:widowControl w:val="0"/>
        <w:rPr>
          <w:sz w:val="20"/>
          <w:szCs w:val="20"/>
        </w:rPr>
      </w:pPr>
      <w:r w:rsidRPr="00486247">
        <w:rPr>
          <w:sz w:val="20"/>
          <w:szCs w:val="20"/>
        </w:rPr>
        <w:t xml:space="preserve">Hachimitsu desu.  </w:t>
      </w:r>
    </w:p>
    <w:p w:rsidR="001E1CC9" w:rsidRDefault="00D76C5E" w:rsidP="007A47ED">
      <w:pPr>
        <w:widowControl w:val="0"/>
        <w:rPr>
          <w:sz w:val="20"/>
          <w:szCs w:val="20"/>
        </w:rPr>
      </w:pPr>
      <w:r>
        <w:rPr>
          <w:sz w:val="20"/>
          <w:szCs w:val="20"/>
        </w:rPr>
        <w:t xml:space="preserve">61.  </w:t>
      </w:r>
      <w:r w:rsidR="001E1CC9" w:rsidRPr="00486247">
        <w:rPr>
          <w:sz w:val="20"/>
          <w:szCs w:val="20"/>
        </w:rPr>
        <w:t>Is it Barbara?  Is it Michael?</w:t>
      </w:r>
    </w:p>
    <w:p w:rsidR="001E1CC9" w:rsidRPr="00486247" w:rsidRDefault="001E1CC9" w:rsidP="007A47ED">
      <w:pPr>
        <w:widowControl w:val="0"/>
        <w:rPr>
          <w:sz w:val="20"/>
          <w:szCs w:val="20"/>
        </w:rPr>
      </w:pPr>
      <w:r>
        <w:rPr>
          <w:rFonts w:hint="eastAsia"/>
          <w:sz w:val="20"/>
          <w:szCs w:val="20"/>
        </w:rPr>
        <w:t>バーバラさんですか、マイケルさんですか。</w:t>
      </w:r>
    </w:p>
    <w:p w:rsidR="001E1CC9" w:rsidRPr="001E1CC9" w:rsidRDefault="001E1CC9" w:rsidP="007A47ED">
      <w:pPr>
        <w:widowControl w:val="0"/>
        <w:rPr>
          <w:sz w:val="20"/>
          <w:szCs w:val="20"/>
          <w:lang w:val="es-US"/>
        </w:rPr>
      </w:pPr>
      <w:r w:rsidRPr="001E1CC9">
        <w:rPr>
          <w:sz w:val="20"/>
          <w:szCs w:val="20"/>
          <w:lang w:val="es-US"/>
        </w:rPr>
        <w:t>Baabarasan desu ka, maikerusan desu ka.</w:t>
      </w:r>
    </w:p>
    <w:p w:rsidR="001E1CC9" w:rsidRDefault="00D76C5E" w:rsidP="007A47ED">
      <w:pPr>
        <w:widowControl w:val="0"/>
        <w:rPr>
          <w:sz w:val="20"/>
          <w:szCs w:val="20"/>
        </w:rPr>
      </w:pPr>
      <w:r>
        <w:rPr>
          <w:sz w:val="20"/>
          <w:szCs w:val="20"/>
        </w:rPr>
        <w:t xml:space="preserve">62.  </w:t>
      </w:r>
      <w:r w:rsidR="001E1CC9" w:rsidRPr="00486247">
        <w:rPr>
          <w:sz w:val="20"/>
          <w:szCs w:val="20"/>
        </w:rPr>
        <w:t>It’s Michael.</w:t>
      </w:r>
    </w:p>
    <w:p w:rsidR="001E1CC9" w:rsidRPr="00486247" w:rsidRDefault="001E1CC9" w:rsidP="007A47ED">
      <w:pPr>
        <w:widowControl w:val="0"/>
        <w:rPr>
          <w:sz w:val="20"/>
          <w:szCs w:val="20"/>
        </w:rPr>
      </w:pPr>
      <w:r>
        <w:rPr>
          <w:rFonts w:hint="eastAsia"/>
          <w:sz w:val="20"/>
          <w:szCs w:val="20"/>
        </w:rPr>
        <w:t>マイケルさんです。</w:t>
      </w:r>
    </w:p>
    <w:p w:rsidR="001E1CC9" w:rsidRPr="00486247" w:rsidRDefault="001E1CC9" w:rsidP="007A47ED">
      <w:pPr>
        <w:widowControl w:val="0"/>
        <w:rPr>
          <w:sz w:val="20"/>
          <w:szCs w:val="20"/>
        </w:rPr>
      </w:pPr>
      <w:r w:rsidRPr="00486247">
        <w:rPr>
          <w:sz w:val="20"/>
          <w:szCs w:val="20"/>
        </w:rPr>
        <w:t>Maikerusan desu.</w:t>
      </w:r>
    </w:p>
    <w:p w:rsidR="001E1CC9" w:rsidRDefault="00D76C5E" w:rsidP="007A47ED">
      <w:pPr>
        <w:widowControl w:val="0"/>
        <w:rPr>
          <w:sz w:val="20"/>
          <w:szCs w:val="20"/>
        </w:rPr>
      </w:pPr>
      <w:r>
        <w:rPr>
          <w:sz w:val="20"/>
          <w:szCs w:val="20"/>
        </w:rPr>
        <w:t xml:space="preserve">63.  </w:t>
      </w:r>
      <w:r w:rsidR="001E1CC9" w:rsidRPr="00486247">
        <w:rPr>
          <w:sz w:val="20"/>
          <w:szCs w:val="20"/>
        </w:rPr>
        <w:t>Is it sightseeing?  Is it work?</w:t>
      </w:r>
    </w:p>
    <w:p w:rsidR="001E1CC9" w:rsidRPr="00486247" w:rsidRDefault="001E1CC9" w:rsidP="007A47ED">
      <w:pPr>
        <w:widowControl w:val="0"/>
        <w:rPr>
          <w:sz w:val="20"/>
          <w:szCs w:val="20"/>
        </w:rPr>
      </w:pPr>
      <w:r>
        <w:rPr>
          <w:rFonts w:hint="eastAsia"/>
          <w:sz w:val="20"/>
          <w:szCs w:val="20"/>
        </w:rPr>
        <w:t>観光ですか、仕事ですか。</w:t>
      </w:r>
    </w:p>
    <w:p w:rsidR="001E1CC9" w:rsidRPr="00486247" w:rsidRDefault="001E1CC9" w:rsidP="007A47ED">
      <w:pPr>
        <w:widowControl w:val="0"/>
        <w:rPr>
          <w:sz w:val="20"/>
          <w:szCs w:val="20"/>
        </w:rPr>
      </w:pPr>
      <w:r w:rsidRPr="00486247">
        <w:rPr>
          <w:sz w:val="20"/>
          <w:szCs w:val="20"/>
        </w:rPr>
        <w:t xml:space="preserve">Kankoo desu ka.  Shigoto desu ka.  </w:t>
      </w:r>
      <w:r w:rsidR="00D32B2A" w:rsidRPr="00C002F3">
        <w:rPr>
          <w:sz w:val="20"/>
          <w:szCs w:val="20"/>
        </w:rPr>
        <w:t>(</w:t>
      </w:r>
      <w:r w:rsidR="00D32B2A" w:rsidRPr="00D32B2A">
        <w:rPr>
          <w:b/>
          <w:sz w:val="20"/>
          <w:szCs w:val="20"/>
        </w:rPr>
        <w:t>kankoo</w:t>
      </w:r>
      <w:r w:rsidR="00D32B2A">
        <w:rPr>
          <w:sz w:val="20"/>
          <w:szCs w:val="20"/>
        </w:rPr>
        <w:t xml:space="preserve"> = sightseeing;  </w:t>
      </w:r>
      <w:r w:rsidR="00D32B2A">
        <w:rPr>
          <w:i/>
          <w:sz w:val="20"/>
          <w:szCs w:val="20"/>
          <w:u w:val="single"/>
        </w:rPr>
        <w:t>s</w:t>
      </w:r>
      <w:r w:rsidR="00D32B2A" w:rsidRPr="00C002F3">
        <w:rPr>
          <w:i/>
          <w:sz w:val="20"/>
          <w:szCs w:val="20"/>
          <w:u w:val="single"/>
        </w:rPr>
        <w:t>ightseers</w:t>
      </w:r>
      <w:r w:rsidR="00D32B2A" w:rsidRPr="00C002F3">
        <w:rPr>
          <w:i/>
          <w:sz w:val="20"/>
          <w:szCs w:val="20"/>
        </w:rPr>
        <w:t xml:space="preserve"> will see </w:t>
      </w:r>
      <w:r w:rsidR="00D32B2A" w:rsidRPr="00C002F3">
        <w:rPr>
          <w:i/>
          <w:sz w:val="20"/>
          <w:szCs w:val="20"/>
          <w:u w:val="single"/>
        </w:rPr>
        <w:t>can</w:t>
      </w:r>
      <w:r w:rsidR="00D32B2A" w:rsidRPr="00C002F3">
        <w:rPr>
          <w:i/>
          <w:sz w:val="20"/>
          <w:szCs w:val="20"/>
        </w:rPr>
        <w:t xml:space="preserve">ned </w:t>
      </w:r>
      <w:r w:rsidR="00D32B2A" w:rsidRPr="00C002F3">
        <w:rPr>
          <w:i/>
          <w:sz w:val="20"/>
          <w:szCs w:val="20"/>
          <w:u w:val="single"/>
        </w:rPr>
        <w:t>co</w:t>
      </w:r>
      <w:r w:rsidR="00D32B2A" w:rsidRPr="00C002F3">
        <w:rPr>
          <w:i/>
          <w:sz w:val="20"/>
          <w:szCs w:val="20"/>
        </w:rPr>
        <w:t>rn</w:t>
      </w:r>
      <w:r w:rsidR="00D32B2A" w:rsidRPr="00D32B2A">
        <w:rPr>
          <w:sz w:val="20"/>
          <w:szCs w:val="20"/>
        </w:rPr>
        <w:t>)</w:t>
      </w:r>
    </w:p>
    <w:p w:rsidR="001E1CC9" w:rsidRDefault="00D76C5E" w:rsidP="007A47ED">
      <w:pPr>
        <w:widowControl w:val="0"/>
        <w:rPr>
          <w:sz w:val="20"/>
          <w:szCs w:val="20"/>
        </w:rPr>
      </w:pPr>
      <w:r>
        <w:rPr>
          <w:sz w:val="20"/>
          <w:szCs w:val="20"/>
        </w:rPr>
        <w:t xml:space="preserve">64.  </w:t>
      </w:r>
      <w:r w:rsidR="001E1CC9" w:rsidRPr="00486247">
        <w:rPr>
          <w:sz w:val="20"/>
          <w:szCs w:val="20"/>
        </w:rPr>
        <w:t>It’s sightseeing.</w:t>
      </w:r>
    </w:p>
    <w:p w:rsidR="001E1CC9" w:rsidRDefault="001E1CC9" w:rsidP="007A47ED">
      <w:pPr>
        <w:widowControl w:val="0"/>
        <w:rPr>
          <w:sz w:val="20"/>
          <w:szCs w:val="20"/>
        </w:rPr>
      </w:pPr>
      <w:r>
        <w:rPr>
          <w:rFonts w:hint="eastAsia"/>
          <w:sz w:val="20"/>
          <w:szCs w:val="20"/>
        </w:rPr>
        <w:t>観光です。</w:t>
      </w:r>
    </w:p>
    <w:p w:rsidR="001E1CC9" w:rsidRPr="00486247" w:rsidRDefault="001E1CC9" w:rsidP="007A47ED">
      <w:pPr>
        <w:widowControl w:val="0"/>
        <w:rPr>
          <w:sz w:val="20"/>
          <w:szCs w:val="20"/>
        </w:rPr>
      </w:pPr>
      <w:r>
        <w:rPr>
          <w:sz w:val="20"/>
          <w:szCs w:val="20"/>
        </w:rPr>
        <w:t>Kankoo desu.</w:t>
      </w:r>
    </w:p>
    <w:p w:rsidR="001E1CC9" w:rsidRDefault="00D76C5E" w:rsidP="007A47ED">
      <w:pPr>
        <w:widowControl w:val="0"/>
        <w:rPr>
          <w:sz w:val="20"/>
          <w:szCs w:val="20"/>
        </w:rPr>
      </w:pPr>
      <w:r>
        <w:rPr>
          <w:sz w:val="20"/>
          <w:szCs w:val="20"/>
        </w:rPr>
        <w:t xml:space="preserve">65.  </w:t>
      </w:r>
      <w:r w:rsidR="001E1CC9" w:rsidRPr="00486247">
        <w:rPr>
          <w:sz w:val="20"/>
          <w:szCs w:val="20"/>
        </w:rPr>
        <w:t>As for this, is it whiskey?</w:t>
      </w:r>
    </w:p>
    <w:p w:rsidR="001E1CC9" w:rsidRPr="00486247" w:rsidRDefault="001E1CC9" w:rsidP="007A47ED">
      <w:pPr>
        <w:widowControl w:val="0"/>
        <w:rPr>
          <w:sz w:val="20"/>
          <w:szCs w:val="20"/>
        </w:rPr>
      </w:pPr>
      <w:r>
        <w:rPr>
          <w:rFonts w:hint="eastAsia"/>
          <w:sz w:val="20"/>
          <w:szCs w:val="20"/>
        </w:rPr>
        <w:t>これはウイスキーですか。</w:t>
      </w:r>
    </w:p>
    <w:p w:rsidR="001E1CC9" w:rsidRPr="00486247" w:rsidRDefault="001E1CC9" w:rsidP="007A47ED">
      <w:pPr>
        <w:widowControl w:val="0"/>
        <w:rPr>
          <w:sz w:val="20"/>
          <w:szCs w:val="20"/>
        </w:rPr>
      </w:pPr>
      <w:r w:rsidRPr="00486247">
        <w:rPr>
          <w:sz w:val="20"/>
          <w:szCs w:val="20"/>
        </w:rPr>
        <w:t>Kore wa, uisukii desu ka.</w:t>
      </w:r>
    </w:p>
    <w:p w:rsidR="001E1CC9" w:rsidRDefault="00D76C5E" w:rsidP="007A47ED">
      <w:pPr>
        <w:widowControl w:val="0"/>
        <w:rPr>
          <w:sz w:val="20"/>
          <w:szCs w:val="20"/>
        </w:rPr>
      </w:pPr>
      <w:r>
        <w:rPr>
          <w:sz w:val="20"/>
          <w:szCs w:val="20"/>
        </w:rPr>
        <w:t xml:space="preserve">66.  </w:t>
      </w:r>
      <w:r w:rsidR="001E1CC9" w:rsidRPr="00486247">
        <w:rPr>
          <w:sz w:val="20"/>
          <w:szCs w:val="20"/>
        </w:rPr>
        <w:t>No, it’s wine.</w:t>
      </w:r>
    </w:p>
    <w:p w:rsidR="001E1CC9" w:rsidRPr="00486247" w:rsidRDefault="001E1CC9" w:rsidP="007A47ED">
      <w:pPr>
        <w:widowControl w:val="0"/>
        <w:rPr>
          <w:sz w:val="20"/>
          <w:szCs w:val="20"/>
        </w:rPr>
      </w:pPr>
      <w:r>
        <w:rPr>
          <w:rFonts w:hint="eastAsia"/>
          <w:sz w:val="20"/>
          <w:szCs w:val="20"/>
        </w:rPr>
        <w:t>いいえ、ワインです。</w:t>
      </w:r>
    </w:p>
    <w:p w:rsidR="001E1CC9" w:rsidRPr="00486247" w:rsidRDefault="001E1CC9" w:rsidP="007A47ED">
      <w:pPr>
        <w:widowControl w:val="0"/>
        <w:rPr>
          <w:sz w:val="20"/>
          <w:szCs w:val="20"/>
        </w:rPr>
      </w:pPr>
      <w:r w:rsidRPr="00486247">
        <w:rPr>
          <w:sz w:val="20"/>
          <w:szCs w:val="20"/>
        </w:rPr>
        <w:t>Iie, wain desu.</w:t>
      </w:r>
    </w:p>
    <w:p w:rsidR="001E1CC9" w:rsidRDefault="00D76C5E" w:rsidP="007A47ED">
      <w:pPr>
        <w:widowControl w:val="0"/>
        <w:rPr>
          <w:sz w:val="20"/>
          <w:szCs w:val="20"/>
        </w:rPr>
      </w:pPr>
      <w:r>
        <w:rPr>
          <w:sz w:val="20"/>
          <w:szCs w:val="20"/>
        </w:rPr>
        <w:t xml:space="preserve">67.  </w:t>
      </w:r>
      <w:r w:rsidR="001E1CC9" w:rsidRPr="00486247">
        <w:rPr>
          <w:sz w:val="20"/>
          <w:szCs w:val="20"/>
        </w:rPr>
        <w:t>Is it a post office?  Is it a hospital?</w:t>
      </w:r>
    </w:p>
    <w:p w:rsidR="001E1CC9" w:rsidRPr="00486247" w:rsidRDefault="001E1CC9" w:rsidP="007A47ED">
      <w:pPr>
        <w:widowControl w:val="0"/>
        <w:rPr>
          <w:sz w:val="20"/>
          <w:szCs w:val="20"/>
        </w:rPr>
      </w:pPr>
      <w:r>
        <w:rPr>
          <w:rFonts w:hint="eastAsia"/>
          <w:sz w:val="20"/>
          <w:szCs w:val="20"/>
        </w:rPr>
        <w:t>郵便局ですか、病院ですか。</w:t>
      </w:r>
    </w:p>
    <w:p w:rsidR="001E1CC9" w:rsidRPr="00486247" w:rsidRDefault="001E1CC9" w:rsidP="007A47ED">
      <w:pPr>
        <w:widowControl w:val="0"/>
        <w:rPr>
          <w:sz w:val="20"/>
          <w:szCs w:val="20"/>
        </w:rPr>
      </w:pPr>
      <w:r w:rsidRPr="00486247">
        <w:rPr>
          <w:sz w:val="20"/>
          <w:szCs w:val="20"/>
        </w:rPr>
        <w:t>Yuubinkyoku desu ka.  Byooin desu ka.</w:t>
      </w:r>
    </w:p>
    <w:p w:rsidR="001E1CC9" w:rsidRDefault="00D76C5E" w:rsidP="007A47ED">
      <w:pPr>
        <w:widowControl w:val="0"/>
        <w:rPr>
          <w:sz w:val="20"/>
          <w:szCs w:val="20"/>
        </w:rPr>
      </w:pPr>
      <w:r>
        <w:rPr>
          <w:sz w:val="20"/>
          <w:szCs w:val="20"/>
        </w:rPr>
        <w:t xml:space="preserve">68.  </w:t>
      </w:r>
      <w:r w:rsidR="001E1CC9" w:rsidRPr="00486247">
        <w:rPr>
          <w:sz w:val="20"/>
          <w:szCs w:val="20"/>
        </w:rPr>
        <w:t>It’s a hospital.</w:t>
      </w:r>
    </w:p>
    <w:p w:rsidR="001E1CC9" w:rsidRPr="00486247" w:rsidRDefault="001E1CC9" w:rsidP="007A47ED">
      <w:pPr>
        <w:widowControl w:val="0"/>
        <w:rPr>
          <w:sz w:val="20"/>
          <w:szCs w:val="20"/>
        </w:rPr>
      </w:pPr>
      <w:r>
        <w:rPr>
          <w:rFonts w:hint="eastAsia"/>
          <w:sz w:val="20"/>
          <w:szCs w:val="20"/>
        </w:rPr>
        <w:t>病院です。</w:t>
      </w:r>
    </w:p>
    <w:p w:rsidR="001E1CC9" w:rsidRPr="00486247" w:rsidRDefault="001E1CC9" w:rsidP="007A47ED">
      <w:pPr>
        <w:widowControl w:val="0"/>
        <w:rPr>
          <w:sz w:val="20"/>
          <w:szCs w:val="20"/>
        </w:rPr>
      </w:pPr>
      <w:r w:rsidRPr="00486247">
        <w:rPr>
          <w:sz w:val="20"/>
          <w:szCs w:val="20"/>
        </w:rPr>
        <w:t>Byooin desu.</w:t>
      </w:r>
    </w:p>
    <w:p w:rsidR="001E1CC9" w:rsidRDefault="00D76C5E" w:rsidP="007A47ED">
      <w:pPr>
        <w:widowControl w:val="0"/>
        <w:rPr>
          <w:sz w:val="20"/>
          <w:szCs w:val="20"/>
        </w:rPr>
      </w:pPr>
      <w:r>
        <w:rPr>
          <w:sz w:val="20"/>
          <w:szCs w:val="20"/>
        </w:rPr>
        <w:t xml:space="preserve">69.  </w:t>
      </w:r>
      <w:r w:rsidR="001E1CC9" w:rsidRPr="00486247">
        <w:rPr>
          <w:sz w:val="20"/>
          <w:szCs w:val="20"/>
        </w:rPr>
        <w:t>Excuse me.  As for that, is it a pen?  Is it a pencil?</w:t>
      </w:r>
    </w:p>
    <w:p w:rsidR="001E1CC9" w:rsidRPr="00486247" w:rsidRDefault="001E1CC9" w:rsidP="007A47ED">
      <w:pPr>
        <w:widowControl w:val="0"/>
        <w:rPr>
          <w:sz w:val="20"/>
          <w:szCs w:val="20"/>
        </w:rPr>
      </w:pPr>
      <w:r>
        <w:rPr>
          <w:rFonts w:hint="eastAsia"/>
          <w:sz w:val="20"/>
          <w:szCs w:val="20"/>
        </w:rPr>
        <w:t>すみません。それはペンですか、鉛筆ですか。</w:t>
      </w:r>
    </w:p>
    <w:p w:rsidR="001E1CC9" w:rsidRPr="00620742" w:rsidRDefault="001E1CC9" w:rsidP="007A47ED">
      <w:pPr>
        <w:widowControl w:val="0"/>
        <w:rPr>
          <w:sz w:val="20"/>
          <w:szCs w:val="20"/>
        </w:rPr>
      </w:pPr>
      <w:r w:rsidRPr="00620742">
        <w:rPr>
          <w:sz w:val="20"/>
          <w:szCs w:val="20"/>
        </w:rPr>
        <w:t>Sumimasen.  Sore wa, pen desu ka, enpitsu desu ka.</w:t>
      </w:r>
    </w:p>
    <w:p w:rsidR="001E1CC9" w:rsidRDefault="00D76C5E" w:rsidP="007A47ED">
      <w:pPr>
        <w:widowControl w:val="0"/>
        <w:rPr>
          <w:sz w:val="20"/>
          <w:szCs w:val="20"/>
        </w:rPr>
      </w:pPr>
      <w:r>
        <w:rPr>
          <w:sz w:val="20"/>
          <w:szCs w:val="20"/>
        </w:rPr>
        <w:lastRenderedPageBreak/>
        <w:t xml:space="preserve">70.  </w:t>
      </w:r>
      <w:r w:rsidR="001E1CC9" w:rsidRPr="00486247">
        <w:rPr>
          <w:sz w:val="20"/>
          <w:szCs w:val="20"/>
        </w:rPr>
        <w:t>Is it this?  As for this, it’s a pencil.</w:t>
      </w:r>
    </w:p>
    <w:p w:rsidR="001E1CC9" w:rsidRPr="00486247" w:rsidRDefault="001E1CC9" w:rsidP="007A47ED">
      <w:pPr>
        <w:widowControl w:val="0"/>
        <w:rPr>
          <w:sz w:val="20"/>
          <w:szCs w:val="20"/>
        </w:rPr>
      </w:pPr>
      <w:r>
        <w:rPr>
          <w:rFonts w:hint="eastAsia"/>
          <w:sz w:val="20"/>
          <w:szCs w:val="20"/>
        </w:rPr>
        <w:t>これですか。これは鉛筆です。</w:t>
      </w:r>
    </w:p>
    <w:p w:rsidR="001E1CC9" w:rsidRPr="00486247" w:rsidRDefault="001E1CC9" w:rsidP="007A47ED">
      <w:pPr>
        <w:widowControl w:val="0"/>
        <w:rPr>
          <w:sz w:val="20"/>
          <w:szCs w:val="20"/>
        </w:rPr>
      </w:pPr>
      <w:r w:rsidRPr="00486247">
        <w:rPr>
          <w:sz w:val="20"/>
          <w:szCs w:val="20"/>
        </w:rPr>
        <w:t>Kore desu ka.  Kore wa, enpitsu desu.</w:t>
      </w:r>
    </w:p>
    <w:p w:rsidR="001E1CC9" w:rsidRDefault="00D76C5E" w:rsidP="007A47ED">
      <w:pPr>
        <w:widowControl w:val="0"/>
        <w:rPr>
          <w:sz w:val="20"/>
          <w:szCs w:val="20"/>
        </w:rPr>
      </w:pPr>
      <w:r>
        <w:rPr>
          <w:sz w:val="20"/>
          <w:szCs w:val="20"/>
        </w:rPr>
        <w:t xml:space="preserve">71.  </w:t>
      </w:r>
      <w:r w:rsidR="001E1CC9" w:rsidRPr="00486247">
        <w:rPr>
          <w:sz w:val="20"/>
          <w:szCs w:val="20"/>
        </w:rPr>
        <w:t>Is that so?  Thanks.</w:t>
      </w:r>
    </w:p>
    <w:p w:rsidR="001E1CC9" w:rsidRPr="00486247" w:rsidRDefault="001E1CC9" w:rsidP="007A47ED">
      <w:pPr>
        <w:widowControl w:val="0"/>
        <w:rPr>
          <w:sz w:val="20"/>
          <w:szCs w:val="20"/>
        </w:rPr>
      </w:pPr>
      <w:r>
        <w:rPr>
          <w:rFonts w:hint="eastAsia"/>
          <w:sz w:val="20"/>
          <w:szCs w:val="20"/>
        </w:rPr>
        <w:t>そうですか。どうも。</w:t>
      </w:r>
    </w:p>
    <w:p w:rsidR="001E1CC9" w:rsidRPr="00486247" w:rsidRDefault="001E1CC9" w:rsidP="007A47ED">
      <w:pPr>
        <w:widowControl w:val="0"/>
        <w:rPr>
          <w:sz w:val="20"/>
          <w:szCs w:val="20"/>
        </w:rPr>
      </w:pPr>
      <w:r w:rsidRPr="00486247">
        <w:rPr>
          <w:sz w:val="20"/>
          <w:szCs w:val="20"/>
        </w:rPr>
        <w:t xml:space="preserve">Soo desu ka.  Doomo.  </w:t>
      </w:r>
    </w:p>
    <w:p w:rsidR="001E1CC9" w:rsidRDefault="00D76C5E" w:rsidP="007A47ED">
      <w:pPr>
        <w:widowControl w:val="0"/>
        <w:rPr>
          <w:sz w:val="20"/>
          <w:szCs w:val="20"/>
        </w:rPr>
      </w:pPr>
      <w:r>
        <w:rPr>
          <w:sz w:val="20"/>
          <w:szCs w:val="20"/>
        </w:rPr>
        <w:t xml:space="preserve">72.  </w:t>
      </w:r>
      <w:r w:rsidR="001E1CC9" w:rsidRPr="00486247">
        <w:rPr>
          <w:sz w:val="20"/>
          <w:szCs w:val="20"/>
        </w:rPr>
        <w:t xml:space="preserve">Show me the book.  </w:t>
      </w:r>
    </w:p>
    <w:p w:rsidR="001E1CC9" w:rsidRDefault="001E1CC9" w:rsidP="007A47ED">
      <w:pPr>
        <w:widowControl w:val="0"/>
        <w:rPr>
          <w:sz w:val="20"/>
          <w:szCs w:val="20"/>
        </w:rPr>
      </w:pPr>
      <w:r>
        <w:rPr>
          <w:rFonts w:hint="eastAsia"/>
          <w:sz w:val="20"/>
          <w:szCs w:val="20"/>
        </w:rPr>
        <w:t>本を見せて。</w:t>
      </w:r>
    </w:p>
    <w:p w:rsidR="001E1CC9" w:rsidRPr="00486247" w:rsidRDefault="001E1CC9" w:rsidP="007A47ED">
      <w:pPr>
        <w:widowControl w:val="0"/>
        <w:rPr>
          <w:sz w:val="20"/>
          <w:szCs w:val="20"/>
        </w:rPr>
      </w:pPr>
      <w:r w:rsidRPr="00486247">
        <w:rPr>
          <w:sz w:val="20"/>
          <w:szCs w:val="20"/>
        </w:rPr>
        <w:t>Hon o misete.</w:t>
      </w:r>
      <w:r>
        <w:rPr>
          <w:sz w:val="20"/>
          <w:szCs w:val="20"/>
        </w:rPr>
        <w:t xml:space="preserve">  </w:t>
      </w:r>
    </w:p>
    <w:p w:rsidR="000743CE" w:rsidRDefault="00D76C5E" w:rsidP="007A47ED">
      <w:pPr>
        <w:widowControl w:val="0"/>
        <w:rPr>
          <w:sz w:val="20"/>
          <w:szCs w:val="20"/>
        </w:rPr>
      </w:pPr>
      <w:r>
        <w:rPr>
          <w:sz w:val="20"/>
          <w:szCs w:val="20"/>
        </w:rPr>
        <w:t xml:space="preserve">73.  </w:t>
      </w:r>
      <w:r w:rsidR="001E1CC9" w:rsidRPr="00486247">
        <w:rPr>
          <w:sz w:val="20"/>
          <w:szCs w:val="20"/>
        </w:rPr>
        <w:t>Show me the book please.</w:t>
      </w:r>
    </w:p>
    <w:p w:rsidR="001E1CC9" w:rsidRPr="00486247" w:rsidRDefault="000743CE" w:rsidP="007A47ED">
      <w:pPr>
        <w:widowControl w:val="0"/>
        <w:rPr>
          <w:sz w:val="20"/>
          <w:szCs w:val="20"/>
        </w:rPr>
      </w:pPr>
      <w:r>
        <w:rPr>
          <w:rFonts w:hint="eastAsia"/>
          <w:sz w:val="20"/>
          <w:szCs w:val="20"/>
        </w:rPr>
        <w:t>本を見せてください。</w:t>
      </w:r>
    </w:p>
    <w:p w:rsidR="001E1CC9" w:rsidRDefault="001E1CC9" w:rsidP="007A47ED">
      <w:pPr>
        <w:widowControl w:val="0"/>
        <w:rPr>
          <w:sz w:val="20"/>
          <w:szCs w:val="20"/>
        </w:rPr>
      </w:pPr>
      <w:r w:rsidRPr="00486247">
        <w:rPr>
          <w:sz w:val="20"/>
          <w:szCs w:val="20"/>
        </w:rPr>
        <w:t>Hon o misete kudasai.</w:t>
      </w:r>
    </w:p>
    <w:p w:rsidR="001E1CC9" w:rsidRDefault="00D76C5E" w:rsidP="007A47ED">
      <w:pPr>
        <w:widowControl w:val="0"/>
        <w:rPr>
          <w:sz w:val="20"/>
          <w:szCs w:val="20"/>
        </w:rPr>
      </w:pPr>
      <w:r>
        <w:rPr>
          <w:sz w:val="20"/>
          <w:szCs w:val="20"/>
        </w:rPr>
        <w:t xml:space="preserve">74.  </w:t>
      </w:r>
      <w:r w:rsidR="001E1CC9" w:rsidRPr="00486247">
        <w:rPr>
          <w:sz w:val="20"/>
          <w:szCs w:val="20"/>
        </w:rPr>
        <w:t xml:space="preserve">Won’t you show the book </w:t>
      </w:r>
      <w:r w:rsidR="001E1CC9">
        <w:rPr>
          <w:sz w:val="20"/>
          <w:szCs w:val="20"/>
        </w:rPr>
        <w:t xml:space="preserve">and give?  Use te to mean and.  </w:t>
      </w:r>
      <w:r w:rsidR="001E1CC9" w:rsidRPr="00614830">
        <w:rPr>
          <w:sz w:val="20"/>
          <w:szCs w:val="20"/>
        </w:rPr>
        <w:t xml:space="preserve">Use kudasaru, a humble verb meaning to give to me or someone in my in-group. </w:t>
      </w:r>
    </w:p>
    <w:p w:rsidR="001E1CC9" w:rsidRPr="00614830" w:rsidRDefault="001E1CC9" w:rsidP="007A47ED">
      <w:pPr>
        <w:widowControl w:val="0"/>
        <w:rPr>
          <w:sz w:val="20"/>
          <w:szCs w:val="20"/>
        </w:rPr>
      </w:pPr>
      <w:r>
        <w:rPr>
          <w:rFonts w:hint="eastAsia"/>
          <w:sz w:val="20"/>
          <w:szCs w:val="20"/>
        </w:rPr>
        <w:t>本を見せてくださいませんか。</w:t>
      </w:r>
      <w:r w:rsidRPr="00614830">
        <w:rPr>
          <w:sz w:val="20"/>
          <w:szCs w:val="20"/>
        </w:rPr>
        <w:t xml:space="preserve">    </w:t>
      </w:r>
    </w:p>
    <w:p w:rsidR="001E1CC9" w:rsidRDefault="001E1CC9" w:rsidP="007A47ED">
      <w:pPr>
        <w:widowControl w:val="0"/>
        <w:rPr>
          <w:sz w:val="20"/>
          <w:szCs w:val="20"/>
          <w:lang w:val="es-US"/>
        </w:rPr>
      </w:pPr>
      <w:r w:rsidRPr="00486247">
        <w:rPr>
          <w:sz w:val="20"/>
          <w:szCs w:val="20"/>
          <w:lang w:val="es-US"/>
        </w:rPr>
        <w:t xml:space="preserve">Hon o misete kudasaimasen ka. </w:t>
      </w:r>
      <w:r>
        <w:rPr>
          <w:sz w:val="20"/>
          <w:szCs w:val="20"/>
          <w:lang w:val="es-US"/>
        </w:rPr>
        <w:t xml:space="preserve"> </w:t>
      </w:r>
    </w:p>
    <w:p w:rsidR="001E1CC9" w:rsidRPr="009B1AF3" w:rsidRDefault="001E1CC9" w:rsidP="007A47ED">
      <w:pPr>
        <w:widowControl w:val="0"/>
        <w:rPr>
          <w:sz w:val="20"/>
          <w:szCs w:val="20"/>
        </w:rPr>
      </w:pPr>
      <w:r w:rsidRPr="009B1AF3">
        <w:rPr>
          <w:sz w:val="20"/>
          <w:szCs w:val="20"/>
        </w:rPr>
        <w:t xml:space="preserve">(the </w:t>
      </w:r>
      <w:r w:rsidRPr="009B1AF3">
        <w:rPr>
          <w:b/>
          <w:sz w:val="20"/>
          <w:szCs w:val="20"/>
        </w:rPr>
        <w:t>te</w:t>
      </w:r>
      <w:r w:rsidRPr="009B1AF3">
        <w:rPr>
          <w:sz w:val="20"/>
          <w:szCs w:val="20"/>
        </w:rPr>
        <w:t xml:space="preserve"> or </w:t>
      </w:r>
      <w:r w:rsidRPr="009B1AF3">
        <w:rPr>
          <w:b/>
          <w:sz w:val="20"/>
          <w:szCs w:val="20"/>
        </w:rPr>
        <w:t>de</w:t>
      </w:r>
      <w:r w:rsidRPr="009B1AF3">
        <w:rPr>
          <w:sz w:val="20"/>
          <w:szCs w:val="20"/>
        </w:rPr>
        <w:t xml:space="preserve"> form of a verb can add the meaning ‘and’ to </w:t>
      </w:r>
      <w:r w:rsidR="009B1AF3">
        <w:rPr>
          <w:sz w:val="20"/>
          <w:szCs w:val="20"/>
        </w:rPr>
        <w:t xml:space="preserve">a </w:t>
      </w:r>
      <w:r w:rsidRPr="009B1AF3">
        <w:rPr>
          <w:sz w:val="20"/>
          <w:szCs w:val="20"/>
        </w:rPr>
        <w:t xml:space="preserve">verb)  </w:t>
      </w:r>
    </w:p>
    <w:p w:rsidR="001E1CC9" w:rsidRDefault="001E1CC9" w:rsidP="007A47ED">
      <w:pPr>
        <w:widowControl w:val="0"/>
        <w:rPr>
          <w:sz w:val="20"/>
          <w:szCs w:val="20"/>
        </w:rPr>
      </w:pPr>
      <w:r w:rsidRPr="00486247">
        <w:rPr>
          <w:sz w:val="20"/>
          <w:szCs w:val="20"/>
        </w:rPr>
        <w:t>(</w:t>
      </w:r>
      <w:r w:rsidRPr="002D71A0">
        <w:rPr>
          <w:b/>
          <w:sz w:val="20"/>
          <w:szCs w:val="20"/>
        </w:rPr>
        <w:t>kudasaimasu</w:t>
      </w:r>
      <w:r>
        <w:rPr>
          <w:sz w:val="20"/>
          <w:szCs w:val="20"/>
        </w:rPr>
        <w:t xml:space="preserve"> = the ‘masu’ form of </w:t>
      </w:r>
      <w:r w:rsidRPr="009B1AF3">
        <w:rPr>
          <w:b/>
          <w:sz w:val="20"/>
          <w:szCs w:val="20"/>
        </w:rPr>
        <w:t>kudasaru</w:t>
      </w:r>
      <w:r>
        <w:rPr>
          <w:sz w:val="20"/>
          <w:szCs w:val="20"/>
        </w:rPr>
        <w:t xml:space="preserve">;  </w:t>
      </w:r>
      <w:r w:rsidRPr="002D71A0">
        <w:rPr>
          <w:b/>
          <w:sz w:val="20"/>
          <w:szCs w:val="20"/>
        </w:rPr>
        <w:t>kudasaimasen</w:t>
      </w:r>
      <w:r w:rsidRPr="00486247">
        <w:rPr>
          <w:sz w:val="20"/>
          <w:szCs w:val="20"/>
        </w:rPr>
        <w:t xml:space="preserve"> = the negative form of </w:t>
      </w:r>
      <w:r w:rsidRPr="009B1AF3">
        <w:rPr>
          <w:b/>
          <w:sz w:val="20"/>
          <w:szCs w:val="20"/>
        </w:rPr>
        <w:t>kudasaimasu</w:t>
      </w:r>
      <w:r w:rsidRPr="00486247">
        <w:rPr>
          <w:sz w:val="20"/>
          <w:szCs w:val="20"/>
        </w:rPr>
        <w:t>)</w:t>
      </w:r>
    </w:p>
    <w:p w:rsidR="001E1CC9" w:rsidRDefault="001E1CC9" w:rsidP="007A47ED">
      <w:pPr>
        <w:widowControl w:val="0"/>
        <w:rPr>
          <w:sz w:val="20"/>
          <w:szCs w:val="20"/>
        </w:rPr>
      </w:pPr>
      <w:r>
        <w:rPr>
          <w:sz w:val="20"/>
          <w:szCs w:val="20"/>
        </w:rPr>
        <w:t>(‘won’t you ... and give?’ means ‘won’t you do it for me?’)</w:t>
      </w:r>
    </w:p>
    <w:p w:rsidR="001E1CC9" w:rsidRDefault="00D76C5E" w:rsidP="007A47ED">
      <w:pPr>
        <w:widowControl w:val="0"/>
        <w:rPr>
          <w:sz w:val="20"/>
          <w:szCs w:val="20"/>
        </w:rPr>
      </w:pPr>
      <w:r>
        <w:rPr>
          <w:sz w:val="20"/>
          <w:szCs w:val="20"/>
        </w:rPr>
        <w:t xml:space="preserve">75.  </w:t>
      </w:r>
      <w:r w:rsidR="001E1CC9" w:rsidRPr="00486247">
        <w:rPr>
          <w:sz w:val="20"/>
          <w:szCs w:val="20"/>
        </w:rPr>
        <w:t>Yes.</w:t>
      </w:r>
    </w:p>
    <w:p w:rsidR="001E1CC9" w:rsidRDefault="001E1CC9" w:rsidP="007A47ED">
      <w:pPr>
        <w:widowControl w:val="0"/>
        <w:rPr>
          <w:sz w:val="20"/>
          <w:szCs w:val="20"/>
        </w:rPr>
      </w:pPr>
      <w:r>
        <w:rPr>
          <w:rFonts w:hint="eastAsia"/>
          <w:sz w:val="20"/>
          <w:szCs w:val="20"/>
        </w:rPr>
        <w:t>はい。</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p>
    <w:p w:rsidR="001E1CC9" w:rsidRPr="00486247" w:rsidRDefault="001E1CC9" w:rsidP="007A47ED">
      <w:pPr>
        <w:widowControl w:val="0"/>
        <w:rPr>
          <w:sz w:val="20"/>
          <w:szCs w:val="20"/>
        </w:rPr>
      </w:pPr>
      <w:r w:rsidRPr="00486247">
        <w:rPr>
          <w:sz w:val="20"/>
          <w:szCs w:val="20"/>
        </w:rPr>
        <w:t>Hai.</w:t>
      </w:r>
    </w:p>
    <w:p w:rsidR="001E1CC9" w:rsidRDefault="00D76C5E" w:rsidP="007A47ED">
      <w:pPr>
        <w:widowControl w:val="0"/>
        <w:rPr>
          <w:sz w:val="20"/>
          <w:szCs w:val="20"/>
        </w:rPr>
      </w:pPr>
      <w:r>
        <w:rPr>
          <w:sz w:val="20"/>
          <w:szCs w:val="20"/>
        </w:rPr>
        <w:t xml:space="preserve">76.  </w:t>
      </w:r>
      <w:r w:rsidR="001E1CC9" w:rsidRPr="00486247">
        <w:rPr>
          <w:sz w:val="20"/>
          <w:szCs w:val="20"/>
        </w:rPr>
        <w:t>Yeah.</w:t>
      </w:r>
    </w:p>
    <w:p w:rsidR="001E1CC9" w:rsidRPr="00486247" w:rsidRDefault="001E1CC9" w:rsidP="007A47ED">
      <w:pPr>
        <w:widowControl w:val="0"/>
        <w:rPr>
          <w:sz w:val="20"/>
          <w:szCs w:val="20"/>
        </w:rPr>
      </w:pPr>
      <w:r>
        <w:rPr>
          <w:rFonts w:hint="eastAsia"/>
          <w:sz w:val="20"/>
          <w:szCs w:val="20"/>
        </w:rPr>
        <w:t>ええ。</w:t>
      </w:r>
    </w:p>
    <w:p w:rsidR="001E1CC9" w:rsidRPr="00486247" w:rsidRDefault="001E1CC9" w:rsidP="007A47ED">
      <w:pPr>
        <w:widowControl w:val="0"/>
        <w:rPr>
          <w:sz w:val="20"/>
          <w:szCs w:val="20"/>
        </w:rPr>
      </w:pPr>
      <w:r w:rsidRPr="00486247">
        <w:rPr>
          <w:sz w:val="20"/>
          <w:szCs w:val="20"/>
        </w:rPr>
        <w:t>Ee.</w:t>
      </w:r>
    </w:p>
    <w:p w:rsidR="001E1CC9" w:rsidRDefault="00D76C5E" w:rsidP="007A47ED">
      <w:pPr>
        <w:widowControl w:val="0"/>
        <w:rPr>
          <w:sz w:val="20"/>
          <w:szCs w:val="20"/>
        </w:rPr>
      </w:pPr>
      <w:r>
        <w:rPr>
          <w:sz w:val="20"/>
          <w:szCs w:val="20"/>
        </w:rPr>
        <w:t xml:space="preserve">77.  </w:t>
      </w:r>
      <w:r w:rsidR="001E1CC9" w:rsidRPr="00486247">
        <w:rPr>
          <w:sz w:val="20"/>
          <w:szCs w:val="20"/>
        </w:rPr>
        <w:t>Yeah.  Use a grunt</w:t>
      </w:r>
    </w:p>
    <w:p w:rsidR="001E1CC9" w:rsidRPr="00486247" w:rsidRDefault="001E1CC9" w:rsidP="007A47ED">
      <w:pPr>
        <w:widowControl w:val="0"/>
        <w:rPr>
          <w:sz w:val="20"/>
          <w:szCs w:val="20"/>
        </w:rPr>
      </w:pPr>
      <w:r>
        <w:rPr>
          <w:rFonts w:hint="eastAsia"/>
          <w:sz w:val="20"/>
          <w:szCs w:val="20"/>
        </w:rPr>
        <w:t>うん。</w:t>
      </w:r>
    </w:p>
    <w:p w:rsidR="001E1CC9" w:rsidRPr="00486247" w:rsidRDefault="001E1CC9" w:rsidP="007A47ED">
      <w:pPr>
        <w:widowControl w:val="0"/>
        <w:rPr>
          <w:sz w:val="20"/>
          <w:szCs w:val="20"/>
        </w:rPr>
      </w:pPr>
      <w:r w:rsidRPr="00486247">
        <w:rPr>
          <w:sz w:val="20"/>
          <w:szCs w:val="20"/>
        </w:rPr>
        <w:t>Un.</w:t>
      </w:r>
    </w:p>
    <w:p w:rsidR="001E1CC9" w:rsidRPr="008164B6" w:rsidRDefault="00D76C5E" w:rsidP="007A47ED">
      <w:pPr>
        <w:widowControl w:val="0"/>
        <w:rPr>
          <w:sz w:val="20"/>
          <w:szCs w:val="20"/>
        </w:rPr>
      </w:pPr>
      <w:r>
        <w:rPr>
          <w:sz w:val="20"/>
          <w:szCs w:val="20"/>
        </w:rPr>
        <w:t xml:space="preserve">78.  </w:t>
      </w:r>
      <w:r w:rsidR="001E1CC9" w:rsidRPr="00486247">
        <w:rPr>
          <w:sz w:val="20"/>
          <w:szCs w:val="20"/>
        </w:rPr>
        <w:t>Yeah, it’s good for sure.</w:t>
      </w:r>
      <w:r w:rsidR="001E1CC9">
        <w:rPr>
          <w:sz w:val="20"/>
          <w:szCs w:val="20"/>
        </w:rPr>
        <w:tab/>
      </w:r>
      <w:r w:rsidR="001E1CC9">
        <w:rPr>
          <w:sz w:val="20"/>
          <w:szCs w:val="20"/>
        </w:rPr>
        <w:tab/>
      </w:r>
      <w:r w:rsidR="001E1CC9">
        <w:rPr>
          <w:sz w:val="20"/>
          <w:szCs w:val="20"/>
        </w:rPr>
        <w:tab/>
      </w:r>
      <w:r w:rsidR="001E1CC9">
        <w:rPr>
          <w:sz w:val="20"/>
          <w:szCs w:val="20"/>
        </w:rPr>
        <w:tab/>
      </w:r>
    </w:p>
    <w:p w:rsidR="001E1CC9" w:rsidRPr="008164B6" w:rsidRDefault="001E1CC9" w:rsidP="007A47ED">
      <w:pPr>
        <w:widowControl w:val="0"/>
        <w:rPr>
          <w:sz w:val="20"/>
          <w:szCs w:val="20"/>
        </w:rPr>
      </w:pPr>
      <w:r>
        <w:rPr>
          <w:rFonts w:hint="eastAsia"/>
          <w:sz w:val="20"/>
          <w:szCs w:val="20"/>
          <w:lang w:val="es-US"/>
        </w:rPr>
        <w:t>ええ、いいですよ。</w:t>
      </w:r>
    </w:p>
    <w:p w:rsidR="001E1CC9" w:rsidRPr="008164B6" w:rsidRDefault="001E1CC9" w:rsidP="007A47ED">
      <w:pPr>
        <w:widowControl w:val="0"/>
        <w:rPr>
          <w:sz w:val="20"/>
          <w:szCs w:val="20"/>
        </w:rPr>
      </w:pPr>
      <w:r w:rsidRPr="008164B6">
        <w:rPr>
          <w:sz w:val="20"/>
          <w:szCs w:val="20"/>
        </w:rPr>
        <w:t>Ee, ii desu yo.</w:t>
      </w:r>
    </w:p>
    <w:p w:rsidR="001E1CC9" w:rsidRDefault="00D76C5E" w:rsidP="007A47ED">
      <w:pPr>
        <w:widowControl w:val="0"/>
        <w:rPr>
          <w:sz w:val="20"/>
          <w:szCs w:val="20"/>
        </w:rPr>
      </w:pPr>
      <w:r>
        <w:rPr>
          <w:sz w:val="20"/>
          <w:szCs w:val="20"/>
        </w:rPr>
        <w:t xml:space="preserve">79.  </w:t>
      </w:r>
      <w:r w:rsidR="001E1CC9" w:rsidRPr="00486247">
        <w:rPr>
          <w:sz w:val="20"/>
          <w:szCs w:val="20"/>
        </w:rPr>
        <w:t>It’s good for sure.  Yes.  Go ahead.</w:t>
      </w:r>
    </w:p>
    <w:p w:rsidR="001E1CC9" w:rsidRPr="00486247" w:rsidRDefault="001E1CC9" w:rsidP="007A47ED">
      <w:pPr>
        <w:widowControl w:val="0"/>
        <w:rPr>
          <w:sz w:val="20"/>
          <w:szCs w:val="20"/>
        </w:rPr>
      </w:pPr>
      <w:r>
        <w:rPr>
          <w:rFonts w:hint="eastAsia"/>
          <w:sz w:val="20"/>
          <w:szCs w:val="20"/>
        </w:rPr>
        <w:t>いいですよ。はい、どうぞ。</w:t>
      </w:r>
    </w:p>
    <w:p w:rsidR="001E1CC9" w:rsidRPr="001E1CC9" w:rsidRDefault="001E1CC9" w:rsidP="007A47ED">
      <w:pPr>
        <w:widowControl w:val="0"/>
        <w:rPr>
          <w:sz w:val="20"/>
          <w:szCs w:val="20"/>
          <w:lang w:val="es-US"/>
        </w:rPr>
      </w:pPr>
      <w:r w:rsidRPr="001E1CC9">
        <w:rPr>
          <w:sz w:val="20"/>
          <w:szCs w:val="20"/>
          <w:lang w:val="es-US"/>
        </w:rPr>
        <w:t>Ii desu yo.  Hai.  Doozo.</w:t>
      </w:r>
      <w:r w:rsidRPr="001E1CC9">
        <w:rPr>
          <w:sz w:val="20"/>
          <w:szCs w:val="20"/>
          <w:lang w:val="es-US"/>
        </w:rPr>
        <w:tab/>
      </w:r>
      <w:r w:rsidRPr="001E1CC9">
        <w:rPr>
          <w:sz w:val="20"/>
          <w:szCs w:val="20"/>
          <w:lang w:val="es-US"/>
        </w:rPr>
        <w:tab/>
      </w:r>
      <w:r w:rsidRPr="001E1CC9">
        <w:rPr>
          <w:sz w:val="20"/>
          <w:szCs w:val="20"/>
          <w:lang w:val="es-US"/>
        </w:rPr>
        <w:tab/>
      </w:r>
      <w:r w:rsidRPr="001E1CC9">
        <w:rPr>
          <w:sz w:val="20"/>
          <w:szCs w:val="20"/>
          <w:lang w:val="es-US"/>
        </w:rPr>
        <w:tab/>
      </w:r>
    </w:p>
    <w:p w:rsidR="001E1CC9" w:rsidRDefault="00D76C5E" w:rsidP="007A47ED">
      <w:pPr>
        <w:widowControl w:val="0"/>
        <w:rPr>
          <w:sz w:val="20"/>
          <w:szCs w:val="20"/>
        </w:rPr>
      </w:pPr>
      <w:r>
        <w:rPr>
          <w:sz w:val="20"/>
          <w:szCs w:val="20"/>
        </w:rPr>
        <w:t xml:space="preserve">80.  </w:t>
      </w:r>
      <w:r w:rsidR="001E1CC9" w:rsidRPr="00486247">
        <w:rPr>
          <w:sz w:val="20"/>
          <w:szCs w:val="20"/>
        </w:rPr>
        <w:t>Yes, I understood.</w:t>
      </w:r>
      <w:r w:rsidR="001E1CC9">
        <w:rPr>
          <w:sz w:val="20"/>
          <w:szCs w:val="20"/>
        </w:rPr>
        <w:t xml:space="preserve">  This implies that ‘I will do it.’</w:t>
      </w:r>
    </w:p>
    <w:p w:rsidR="001E1CC9" w:rsidRPr="00486247" w:rsidRDefault="001E1CC9" w:rsidP="007A47ED">
      <w:pPr>
        <w:widowControl w:val="0"/>
        <w:rPr>
          <w:sz w:val="20"/>
          <w:szCs w:val="20"/>
        </w:rPr>
      </w:pPr>
      <w:r>
        <w:rPr>
          <w:rFonts w:hint="eastAsia"/>
          <w:sz w:val="20"/>
          <w:szCs w:val="20"/>
        </w:rPr>
        <w:t>はい、</w:t>
      </w:r>
      <w:r w:rsidR="000220A9">
        <w:rPr>
          <w:rFonts w:hint="eastAsia"/>
          <w:sz w:val="20"/>
          <w:szCs w:val="20"/>
        </w:rPr>
        <w:t>わ</w:t>
      </w:r>
      <w:r w:rsidR="000743CE">
        <w:rPr>
          <w:rFonts w:hint="eastAsia"/>
          <w:sz w:val="20"/>
          <w:szCs w:val="20"/>
        </w:rPr>
        <w:t>かりました</w:t>
      </w:r>
      <w:r>
        <w:rPr>
          <w:rFonts w:hint="eastAsia"/>
          <w:sz w:val="20"/>
          <w:szCs w:val="20"/>
        </w:rPr>
        <w:t>。</w:t>
      </w:r>
    </w:p>
    <w:p w:rsidR="001E1CC9" w:rsidRPr="00486247" w:rsidRDefault="001E1CC9" w:rsidP="007A47ED">
      <w:pPr>
        <w:widowControl w:val="0"/>
        <w:rPr>
          <w:sz w:val="20"/>
          <w:szCs w:val="20"/>
        </w:rPr>
      </w:pPr>
      <w:r w:rsidRPr="00486247">
        <w:rPr>
          <w:sz w:val="20"/>
          <w:szCs w:val="20"/>
        </w:rPr>
        <w:t>Hai.  Wakarimashita.  (</w:t>
      </w:r>
      <w:r w:rsidRPr="009B1AF3">
        <w:rPr>
          <w:b/>
          <w:sz w:val="20"/>
          <w:szCs w:val="20"/>
        </w:rPr>
        <w:t>wakaru</w:t>
      </w:r>
      <w:r w:rsidRPr="00486247">
        <w:rPr>
          <w:sz w:val="20"/>
          <w:szCs w:val="20"/>
        </w:rPr>
        <w:t xml:space="preserve"> = to know/understand</w:t>
      </w:r>
      <w:r>
        <w:rPr>
          <w:sz w:val="20"/>
          <w:szCs w:val="20"/>
        </w:rPr>
        <w:t xml:space="preserve">;  </w:t>
      </w:r>
      <w:r w:rsidRPr="009B1AF3">
        <w:rPr>
          <w:b/>
          <w:sz w:val="20"/>
          <w:szCs w:val="20"/>
        </w:rPr>
        <w:t>wakarimasu</w:t>
      </w:r>
      <w:r>
        <w:rPr>
          <w:sz w:val="20"/>
          <w:szCs w:val="20"/>
        </w:rPr>
        <w:t xml:space="preserve"> = the masu form of wakaru;  </w:t>
      </w:r>
      <w:r w:rsidRPr="009B1AF3">
        <w:rPr>
          <w:sz w:val="20"/>
          <w:szCs w:val="20"/>
        </w:rPr>
        <w:t xml:space="preserve">to make the past form of a masu verb, change ‘masu’ to ‘mashita’; </w:t>
      </w:r>
      <w:r>
        <w:rPr>
          <w:sz w:val="20"/>
          <w:szCs w:val="20"/>
        </w:rPr>
        <w:t xml:space="preserve"> </w:t>
      </w:r>
      <w:r w:rsidRPr="009B1AF3">
        <w:rPr>
          <w:b/>
          <w:sz w:val="20"/>
          <w:szCs w:val="20"/>
        </w:rPr>
        <w:t>wakarimashita</w:t>
      </w:r>
      <w:r>
        <w:rPr>
          <w:sz w:val="20"/>
          <w:szCs w:val="20"/>
        </w:rPr>
        <w:t xml:space="preserve"> = the past form of wakarimasu;  </w:t>
      </w:r>
      <w:r w:rsidRPr="00FA63CB">
        <w:rPr>
          <w:b/>
          <w:sz w:val="20"/>
          <w:szCs w:val="20"/>
        </w:rPr>
        <w:t>deshita</w:t>
      </w:r>
      <w:r>
        <w:rPr>
          <w:sz w:val="20"/>
          <w:szCs w:val="20"/>
        </w:rPr>
        <w:t xml:space="preserve"> is the past form of desu;  </w:t>
      </w:r>
      <w:r w:rsidRPr="00FA63CB">
        <w:rPr>
          <w:b/>
          <w:sz w:val="20"/>
          <w:szCs w:val="20"/>
        </w:rPr>
        <w:t>datta</w:t>
      </w:r>
      <w:r>
        <w:rPr>
          <w:sz w:val="20"/>
          <w:szCs w:val="20"/>
        </w:rPr>
        <w:t xml:space="preserve"> is the past form of da</w:t>
      </w:r>
      <w:r w:rsidRPr="00486247">
        <w:rPr>
          <w:sz w:val="20"/>
          <w:szCs w:val="20"/>
        </w:rPr>
        <w:t>)</w:t>
      </w:r>
    </w:p>
    <w:p w:rsidR="001E1CC9" w:rsidRDefault="00D76C5E" w:rsidP="007A47ED">
      <w:pPr>
        <w:widowControl w:val="0"/>
        <w:rPr>
          <w:sz w:val="20"/>
          <w:szCs w:val="20"/>
        </w:rPr>
      </w:pPr>
      <w:r>
        <w:rPr>
          <w:sz w:val="20"/>
          <w:szCs w:val="20"/>
        </w:rPr>
        <w:t xml:space="preserve">81.  </w:t>
      </w:r>
      <w:r w:rsidR="001E1CC9" w:rsidRPr="00486247">
        <w:rPr>
          <w:sz w:val="20"/>
          <w:szCs w:val="20"/>
        </w:rPr>
        <w:t>No, it’s bad.  Meaning, I can’t do it.</w:t>
      </w:r>
    </w:p>
    <w:p w:rsidR="001E1CC9" w:rsidRPr="00486247" w:rsidRDefault="001E1CC9" w:rsidP="007A47ED">
      <w:pPr>
        <w:widowControl w:val="0"/>
        <w:rPr>
          <w:sz w:val="20"/>
          <w:szCs w:val="20"/>
        </w:rPr>
      </w:pPr>
      <w:r>
        <w:rPr>
          <w:rFonts w:hint="eastAsia"/>
          <w:sz w:val="20"/>
          <w:szCs w:val="20"/>
        </w:rPr>
        <w:t>いいえ、だめです。</w:t>
      </w:r>
    </w:p>
    <w:p w:rsidR="001E1CC9" w:rsidRPr="0026468E" w:rsidRDefault="001E1CC9" w:rsidP="007A47ED">
      <w:pPr>
        <w:widowControl w:val="0"/>
        <w:rPr>
          <w:sz w:val="20"/>
          <w:szCs w:val="20"/>
        </w:rPr>
      </w:pPr>
      <w:r w:rsidRPr="0026468E">
        <w:rPr>
          <w:sz w:val="20"/>
          <w:szCs w:val="20"/>
        </w:rPr>
        <w:t>Iie, dame desu.</w:t>
      </w:r>
    </w:p>
    <w:p w:rsidR="001E1CC9" w:rsidRDefault="00D76C5E" w:rsidP="007A47ED">
      <w:pPr>
        <w:widowControl w:val="0"/>
        <w:rPr>
          <w:sz w:val="20"/>
          <w:szCs w:val="20"/>
        </w:rPr>
      </w:pPr>
      <w:r>
        <w:rPr>
          <w:sz w:val="20"/>
          <w:szCs w:val="20"/>
        </w:rPr>
        <w:t xml:space="preserve">82.  </w:t>
      </w:r>
      <w:r w:rsidR="001E1CC9" w:rsidRPr="0026468E">
        <w:rPr>
          <w:sz w:val="20"/>
          <w:szCs w:val="20"/>
        </w:rPr>
        <w:t xml:space="preserve">No, it’s irritating.  </w:t>
      </w:r>
      <w:r w:rsidR="001E1CC9" w:rsidRPr="00486247">
        <w:rPr>
          <w:sz w:val="20"/>
          <w:szCs w:val="20"/>
        </w:rPr>
        <w:t>Meaning, I absolutely refuse.</w:t>
      </w:r>
    </w:p>
    <w:p w:rsidR="001E1CC9" w:rsidRPr="00486247" w:rsidRDefault="001E1CC9" w:rsidP="007A47ED">
      <w:pPr>
        <w:widowControl w:val="0"/>
        <w:rPr>
          <w:sz w:val="20"/>
          <w:szCs w:val="20"/>
        </w:rPr>
      </w:pPr>
      <w:r>
        <w:rPr>
          <w:rFonts w:hint="eastAsia"/>
          <w:sz w:val="20"/>
          <w:szCs w:val="20"/>
        </w:rPr>
        <w:t>いいえ、いやです。</w:t>
      </w:r>
    </w:p>
    <w:p w:rsidR="001E1CC9" w:rsidRPr="00486247" w:rsidRDefault="001E1CC9" w:rsidP="007A47ED">
      <w:pPr>
        <w:widowControl w:val="0"/>
        <w:rPr>
          <w:sz w:val="20"/>
          <w:szCs w:val="20"/>
        </w:rPr>
      </w:pPr>
      <w:r w:rsidRPr="00486247">
        <w:rPr>
          <w:sz w:val="20"/>
          <w:szCs w:val="20"/>
        </w:rPr>
        <w:t>Iie, iya desu.</w:t>
      </w:r>
      <w:r>
        <w:rPr>
          <w:sz w:val="20"/>
          <w:szCs w:val="20"/>
        </w:rPr>
        <w:tab/>
      </w:r>
    </w:p>
    <w:p w:rsidR="001E1CC9" w:rsidRDefault="00D76C5E" w:rsidP="007A47ED">
      <w:pPr>
        <w:widowControl w:val="0"/>
        <w:rPr>
          <w:sz w:val="20"/>
          <w:szCs w:val="20"/>
        </w:rPr>
      </w:pPr>
      <w:r>
        <w:rPr>
          <w:sz w:val="20"/>
          <w:szCs w:val="20"/>
        </w:rPr>
        <w:t xml:space="preserve">83.  </w:t>
      </w:r>
      <w:r w:rsidR="001E1CC9" w:rsidRPr="00486247">
        <w:rPr>
          <w:sz w:val="20"/>
          <w:szCs w:val="20"/>
        </w:rPr>
        <w:t>Say, a little bit.</w:t>
      </w:r>
      <w:r w:rsidR="001E1CC9">
        <w:rPr>
          <w:sz w:val="20"/>
          <w:szCs w:val="20"/>
        </w:rPr>
        <w:t>..</w:t>
      </w:r>
      <w:r w:rsidR="001E1CC9" w:rsidRPr="00486247">
        <w:rPr>
          <w:sz w:val="20"/>
          <w:szCs w:val="20"/>
        </w:rPr>
        <w:t xml:space="preserve">  </w:t>
      </w:r>
      <w:r w:rsidR="001E1CC9">
        <w:rPr>
          <w:sz w:val="20"/>
          <w:szCs w:val="20"/>
        </w:rPr>
        <w:t xml:space="preserve">Use chotto to mean a little bit.  </w:t>
      </w:r>
      <w:r w:rsidR="001E1CC9" w:rsidRPr="00486247">
        <w:rPr>
          <w:sz w:val="20"/>
          <w:szCs w:val="20"/>
        </w:rPr>
        <w:lastRenderedPageBreak/>
        <w:t xml:space="preserve">Meaning, </w:t>
      </w:r>
      <w:r w:rsidR="001E1CC9">
        <w:rPr>
          <w:sz w:val="20"/>
          <w:szCs w:val="20"/>
        </w:rPr>
        <w:t>I’m refusing politely</w:t>
      </w:r>
      <w:r w:rsidR="001E1CC9" w:rsidRPr="00486247">
        <w:rPr>
          <w:sz w:val="20"/>
          <w:szCs w:val="20"/>
        </w:rPr>
        <w:t xml:space="preserve">. </w:t>
      </w:r>
    </w:p>
    <w:p w:rsidR="001E1CC9" w:rsidRPr="00486247" w:rsidRDefault="001E1CC9" w:rsidP="007A47ED">
      <w:pPr>
        <w:widowControl w:val="0"/>
        <w:rPr>
          <w:sz w:val="20"/>
          <w:szCs w:val="20"/>
        </w:rPr>
      </w:pPr>
      <w:r>
        <w:rPr>
          <w:rFonts w:hint="eastAsia"/>
          <w:sz w:val="20"/>
          <w:szCs w:val="20"/>
        </w:rPr>
        <w:t>あの、ちょっと。</w:t>
      </w:r>
      <w:r w:rsidRPr="00486247">
        <w:rPr>
          <w:sz w:val="20"/>
          <w:szCs w:val="20"/>
        </w:rPr>
        <w:t xml:space="preserve"> </w:t>
      </w:r>
    </w:p>
    <w:p w:rsidR="001E1CC9" w:rsidRPr="00486247" w:rsidRDefault="001E1CC9" w:rsidP="007A47ED">
      <w:pPr>
        <w:widowControl w:val="0"/>
        <w:rPr>
          <w:sz w:val="20"/>
          <w:szCs w:val="20"/>
        </w:rPr>
      </w:pPr>
      <w:r w:rsidRPr="00486247">
        <w:rPr>
          <w:sz w:val="20"/>
          <w:szCs w:val="20"/>
        </w:rPr>
        <w:t>Ano, chotto.</w:t>
      </w:r>
      <w:r>
        <w:rPr>
          <w:sz w:val="20"/>
          <w:szCs w:val="20"/>
        </w:rPr>
        <w:t xml:space="preserve">..   </w:t>
      </w:r>
    </w:p>
    <w:p w:rsidR="001E1CC9" w:rsidRDefault="00D76C5E" w:rsidP="007A47ED">
      <w:pPr>
        <w:widowControl w:val="0"/>
        <w:rPr>
          <w:sz w:val="20"/>
          <w:szCs w:val="20"/>
        </w:rPr>
      </w:pPr>
      <w:r>
        <w:rPr>
          <w:sz w:val="20"/>
          <w:szCs w:val="20"/>
        </w:rPr>
        <w:t xml:space="preserve">84.  </w:t>
      </w:r>
      <w:r w:rsidR="001E1CC9" w:rsidRPr="00486247">
        <w:rPr>
          <w:sz w:val="20"/>
          <w:szCs w:val="20"/>
        </w:rPr>
        <w:t>Bad, but.</w:t>
      </w:r>
      <w:r w:rsidR="001E1CC9">
        <w:rPr>
          <w:sz w:val="20"/>
          <w:szCs w:val="20"/>
        </w:rPr>
        <w:t>..</w:t>
      </w:r>
      <w:r w:rsidR="001E1CC9" w:rsidRPr="00486247">
        <w:rPr>
          <w:sz w:val="20"/>
          <w:szCs w:val="20"/>
        </w:rPr>
        <w:t xml:space="preserve">  Use warui to mean bad. </w:t>
      </w:r>
      <w:r w:rsidR="001E1CC9">
        <w:rPr>
          <w:sz w:val="20"/>
          <w:szCs w:val="20"/>
        </w:rPr>
        <w:t xml:space="preserve"> </w:t>
      </w:r>
      <w:r w:rsidR="001E1CC9" w:rsidRPr="00486247">
        <w:rPr>
          <w:sz w:val="20"/>
          <w:szCs w:val="20"/>
        </w:rPr>
        <w:t xml:space="preserve">Use kedo to mean but.   Meaning, </w:t>
      </w:r>
      <w:r w:rsidR="001E1CC9">
        <w:rPr>
          <w:sz w:val="20"/>
          <w:szCs w:val="20"/>
        </w:rPr>
        <w:t>‘</w:t>
      </w:r>
      <w:r w:rsidR="001E1CC9" w:rsidRPr="00486247">
        <w:rPr>
          <w:sz w:val="20"/>
          <w:szCs w:val="20"/>
        </w:rPr>
        <w:t>I really can’t.</w:t>
      </w:r>
      <w:r w:rsidR="001E1CC9">
        <w:rPr>
          <w:sz w:val="20"/>
          <w:szCs w:val="20"/>
        </w:rPr>
        <w:t>’</w:t>
      </w:r>
    </w:p>
    <w:p w:rsidR="001E1CC9" w:rsidRPr="00486247" w:rsidRDefault="000743CE" w:rsidP="007A47ED">
      <w:pPr>
        <w:widowControl w:val="0"/>
        <w:rPr>
          <w:sz w:val="20"/>
          <w:szCs w:val="20"/>
        </w:rPr>
      </w:pPr>
      <w:r>
        <w:rPr>
          <w:rFonts w:hint="eastAsia"/>
          <w:sz w:val="20"/>
          <w:szCs w:val="20"/>
        </w:rPr>
        <w:t>悪い</w:t>
      </w:r>
      <w:r w:rsidR="001E1CC9">
        <w:rPr>
          <w:rFonts w:hint="eastAsia"/>
          <w:sz w:val="20"/>
          <w:szCs w:val="20"/>
        </w:rPr>
        <w:t>けど。</w:t>
      </w:r>
    </w:p>
    <w:p w:rsidR="001E1CC9" w:rsidRPr="00486247" w:rsidRDefault="001E1CC9" w:rsidP="007A47ED">
      <w:pPr>
        <w:widowControl w:val="0"/>
        <w:rPr>
          <w:sz w:val="20"/>
          <w:szCs w:val="20"/>
        </w:rPr>
      </w:pPr>
      <w:r w:rsidRPr="00486247">
        <w:rPr>
          <w:sz w:val="20"/>
          <w:szCs w:val="20"/>
        </w:rPr>
        <w:t>Warui kedo.</w:t>
      </w:r>
      <w:r>
        <w:rPr>
          <w:sz w:val="20"/>
          <w:szCs w:val="20"/>
        </w:rPr>
        <w:t>..</w:t>
      </w:r>
    </w:p>
    <w:p w:rsidR="001E1CC9" w:rsidRDefault="00D76C5E" w:rsidP="007A47ED">
      <w:pPr>
        <w:widowControl w:val="0"/>
        <w:rPr>
          <w:sz w:val="20"/>
          <w:szCs w:val="20"/>
        </w:rPr>
      </w:pPr>
      <w:r>
        <w:rPr>
          <w:sz w:val="20"/>
          <w:szCs w:val="20"/>
        </w:rPr>
        <w:t xml:space="preserve">85.  </w:t>
      </w:r>
      <w:r w:rsidR="001E1CC9" w:rsidRPr="00486247">
        <w:rPr>
          <w:sz w:val="20"/>
          <w:szCs w:val="20"/>
        </w:rPr>
        <w:t xml:space="preserve">Excuse me.  </w:t>
      </w:r>
      <w:r w:rsidR="001E1CC9">
        <w:rPr>
          <w:sz w:val="20"/>
          <w:szCs w:val="20"/>
        </w:rPr>
        <w:t xml:space="preserve">In </w:t>
      </w:r>
      <w:r w:rsidR="001E1CC9" w:rsidRPr="00486247">
        <w:rPr>
          <w:sz w:val="20"/>
          <w:szCs w:val="20"/>
        </w:rPr>
        <w:t xml:space="preserve">this case, </w:t>
      </w:r>
      <w:r w:rsidR="001E1CC9">
        <w:rPr>
          <w:sz w:val="20"/>
          <w:szCs w:val="20"/>
        </w:rPr>
        <w:t>this means ‘</w:t>
      </w:r>
      <w:r w:rsidR="001E1CC9" w:rsidRPr="00486247">
        <w:rPr>
          <w:sz w:val="20"/>
          <w:szCs w:val="20"/>
        </w:rPr>
        <w:t>I’m sorry</w:t>
      </w:r>
      <w:r w:rsidR="001E1CC9">
        <w:rPr>
          <w:sz w:val="20"/>
          <w:szCs w:val="20"/>
        </w:rPr>
        <w:t xml:space="preserve">. </w:t>
      </w:r>
      <w:r w:rsidR="001E1CC9" w:rsidRPr="00486247">
        <w:rPr>
          <w:sz w:val="20"/>
          <w:szCs w:val="20"/>
        </w:rPr>
        <w:t xml:space="preserve"> I can’t do it.</w:t>
      </w:r>
      <w:r w:rsidR="001E1CC9">
        <w:rPr>
          <w:sz w:val="20"/>
          <w:szCs w:val="20"/>
        </w:rPr>
        <w:t>’</w:t>
      </w:r>
    </w:p>
    <w:p w:rsidR="001E1CC9" w:rsidRPr="00486247" w:rsidRDefault="001E1CC9" w:rsidP="007A47ED">
      <w:pPr>
        <w:widowControl w:val="0"/>
        <w:rPr>
          <w:sz w:val="20"/>
          <w:szCs w:val="20"/>
        </w:rPr>
      </w:pPr>
      <w:r>
        <w:rPr>
          <w:rFonts w:hint="eastAsia"/>
          <w:sz w:val="20"/>
          <w:szCs w:val="20"/>
        </w:rPr>
        <w:t>すみません。</w:t>
      </w:r>
    </w:p>
    <w:p w:rsidR="001E1CC9" w:rsidRPr="00486247" w:rsidRDefault="001E1CC9" w:rsidP="007A47ED">
      <w:pPr>
        <w:widowControl w:val="0"/>
        <w:rPr>
          <w:sz w:val="20"/>
          <w:szCs w:val="20"/>
        </w:rPr>
      </w:pPr>
      <w:r w:rsidRPr="00486247">
        <w:rPr>
          <w:sz w:val="20"/>
          <w:szCs w:val="20"/>
        </w:rPr>
        <w:t>Sumimasen.</w:t>
      </w:r>
    </w:p>
    <w:p w:rsidR="001E1CC9" w:rsidRDefault="00D76C5E" w:rsidP="007A47ED">
      <w:pPr>
        <w:widowControl w:val="0"/>
        <w:rPr>
          <w:sz w:val="20"/>
          <w:szCs w:val="20"/>
        </w:rPr>
      </w:pPr>
      <w:r>
        <w:rPr>
          <w:sz w:val="20"/>
          <w:szCs w:val="20"/>
        </w:rPr>
        <w:t xml:space="preserve">86.  </w:t>
      </w:r>
      <w:r w:rsidR="001E1CC9">
        <w:rPr>
          <w:sz w:val="20"/>
          <w:szCs w:val="20"/>
        </w:rPr>
        <w:t>An excuse doesn’t exist</w:t>
      </w:r>
      <w:r w:rsidR="001E1CC9" w:rsidRPr="00486247">
        <w:rPr>
          <w:sz w:val="20"/>
          <w:szCs w:val="20"/>
        </w:rPr>
        <w:t>, but.</w:t>
      </w:r>
      <w:r w:rsidR="001E1CC9">
        <w:rPr>
          <w:sz w:val="20"/>
          <w:szCs w:val="20"/>
        </w:rPr>
        <w:t>..</w:t>
      </w:r>
      <w:r w:rsidR="001E1CC9" w:rsidRPr="00486247">
        <w:rPr>
          <w:sz w:val="20"/>
          <w:szCs w:val="20"/>
        </w:rPr>
        <w:t xml:space="preserve">  </w:t>
      </w:r>
      <w:r w:rsidR="001E1CC9" w:rsidRPr="00C8326A">
        <w:rPr>
          <w:sz w:val="20"/>
          <w:szCs w:val="20"/>
        </w:rPr>
        <w:t xml:space="preserve">Use ga to mean but.  </w:t>
      </w:r>
      <w:r w:rsidR="001E1CC9" w:rsidRPr="00486247">
        <w:rPr>
          <w:sz w:val="20"/>
          <w:szCs w:val="20"/>
        </w:rPr>
        <w:t xml:space="preserve">Use plain speech.  Soften this.  </w:t>
      </w:r>
      <w:r w:rsidR="001E1CC9">
        <w:rPr>
          <w:sz w:val="20"/>
          <w:szCs w:val="20"/>
        </w:rPr>
        <w:t>T</w:t>
      </w:r>
      <w:r w:rsidR="001E1CC9" w:rsidRPr="00486247">
        <w:rPr>
          <w:sz w:val="20"/>
          <w:szCs w:val="20"/>
        </w:rPr>
        <w:t xml:space="preserve">his phrase means, </w:t>
      </w:r>
      <w:r w:rsidR="001E1CC9">
        <w:rPr>
          <w:sz w:val="20"/>
          <w:szCs w:val="20"/>
        </w:rPr>
        <w:t>‘</w:t>
      </w:r>
      <w:r w:rsidR="001E1CC9" w:rsidRPr="00486247">
        <w:rPr>
          <w:sz w:val="20"/>
          <w:szCs w:val="20"/>
        </w:rPr>
        <w:t>I’m sorry, but I can’t do it</w:t>
      </w:r>
      <w:r w:rsidR="001E1CC9">
        <w:rPr>
          <w:sz w:val="20"/>
          <w:szCs w:val="20"/>
        </w:rPr>
        <w:t xml:space="preserve">.’  </w:t>
      </w:r>
    </w:p>
    <w:p w:rsidR="001E1CC9" w:rsidRDefault="001E1CC9" w:rsidP="007A47ED">
      <w:pPr>
        <w:widowControl w:val="0"/>
        <w:rPr>
          <w:sz w:val="20"/>
          <w:szCs w:val="20"/>
        </w:rPr>
      </w:pPr>
      <w:r>
        <w:rPr>
          <w:sz w:val="20"/>
          <w:szCs w:val="20"/>
        </w:rPr>
        <w:t>(</w:t>
      </w:r>
      <w:r w:rsidRPr="00C8326A">
        <w:rPr>
          <w:b/>
          <w:sz w:val="20"/>
          <w:szCs w:val="20"/>
        </w:rPr>
        <w:t xml:space="preserve">ga </w:t>
      </w:r>
      <w:r w:rsidRPr="009B1AF3">
        <w:rPr>
          <w:sz w:val="20"/>
          <w:szCs w:val="20"/>
        </w:rPr>
        <w:t>can also mean ‘but’)</w:t>
      </w:r>
    </w:p>
    <w:p w:rsidR="001E1CC9" w:rsidRPr="00486247" w:rsidRDefault="001E1CC9" w:rsidP="007A47ED">
      <w:pPr>
        <w:widowControl w:val="0"/>
        <w:rPr>
          <w:sz w:val="20"/>
          <w:szCs w:val="20"/>
        </w:rPr>
      </w:pPr>
      <w:r>
        <w:rPr>
          <w:rFonts w:hint="eastAsia"/>
          <w:sz w:val="20"/>
          <w:szCs w:val="20"/>
        </w:rPr>
        <w:t>申しわけないんですが。</w:t>
      </w:r>
    </w:p>
    <w:p w:rsidR="001E1CC9" w:rsidRDefault="001E1CC9" w:rsidP="007A47ED">
      <w:pPr>
        <w:widowControl w:val="0"/>
        <w:rPr>
          <w:sz w:val="20"/>
          <w:szCs w:val="20"/>
        </w:rPr>
      </w:pPr>
      <w:r w:rsidRPr="00486247">
        <w:rPr>
          <w:sz w:val="20"/>
          <w:szCs w:val="20"/>
        </w:rPr>
        <w:t>Mooshiwake nain desu ga.</w:t>
      </w:r>
      <w:r>
        <w:rPr>
          <w:sz w:val="20"/>
          <w:szCs w:val="20"/>
        </w:rPr>
        <w:t>..</w:t>
      </w:r>
      <w:r w:rsidRPr="00486247">
        <w:rPr>
          <w:sz w:val="20"/>
          <w:szCs w:val="20"/>
        </w:rPr>
        <w:t xml:space="preserve"> </w:t>
      </w:r>
      <w:r>
        <w:rPr>
          <w:sz w:val="20"/>
          <w:szCs w:val="20"/>
        </w:rPr>
        <w:t>(this also means ‘there’s no excuse’ or ‘I’m sorry’)</w:t>
      </w:r>
    </w:p>
    <w:p w:rsidR="001E1CC9" w:rsidRDefault="001E1CC9" w:rsidP="007A47ED">
      <w:pPr>
        <w:widowControl w:val="0"/>
        <w:rPr>
          <w:sz w:val="20"/>
          <w:szCs w:val="20"/>
        </w:rPr>
      </w:pPr>
      <w:r w:rsidRPr="00486247">
        <w:rPr>
          <w:sz w:val="20"/>
          <w:szCs w:val="20"/>
        </w:rPr>
        <w:t>(</w:t>
      </w:r>
      <w:r w:rsidRPr="002D71A0">
        <w:rPr>
          <w:b/>
          <w:sz w:val="20"/>
          <w:szCs w:val="20"/>
        </w:rPr>
        <w:t>mooshiwake</w:t>
      </w:r>
      <w:r w:rsidRPr="00486247">
        <w:rPr>
          <w:sz w:val="20"/>
          <w:szCs w:val="20"/>
        </w:rPr>
        <w:t xml:space="preserve"> = </w:t>
      </w:r>
      <w:r>
        <w:rPr>
          <w:sz w:val="20"/>
          <w:szCs w:val="20"/>
        </w:rPr>
        <w:t xml:space="preserve">humble word for </w:t>
      </w:r>
      <w:r w:rsidRPr="00486247">
        <w:rPr>
          <w:sz w:val="20"/>
          <w:szCs w:val="20"/>
        </w:rPr>
        <w:t xml:space="preserve">excuse;  </w:t>
      </w:r>
      <w:r w:rsidRPr="002D71A0">
        <w:rPr>
          <w:b/>
          <w:sz w:val="20"/>
          <w:szCs w:val="20"/>
        </w:rPr>
        <w:t>moosu</w:t>
      </w:r>
      <w:r w:rsidRPr="00486247">
        <w:rPr>
          <w:sz w:val="20"/>
          <w:szCs w:val="20"/>
        </w:rPr>
        <w:t xml:space="preserve"> = </w:t>
      </w:r>
      <w:r w:rsidRPr="002D71A0">
        <w:rPr>
          <w:b/>
          <w:sz w:val="20"/>
          <w:szCs w:val="20"/>
        </w:rPr>
        <w:t>mooshimasu</w:t>
      </w:r>
      <w:r w:rsidRPr="00486247">
        <w:rPr>
          <w:sz w:val="20"/>
          <w:szCs w:val="20"/>
        </w:rPr>
        <w:t xml:space="preserve"> = humble form of </w:t>
      </w:r>
      <w:r>
        <w:rPr>
          <w:sz w:val="20"/>
          <w:szCs w:val="20"/>
        </w:rPr>
        <w:t>iimasu = ‘</w:t>
      </w:r>
      <w:r w:rsidRPr="00486247">
        <w:rPr>
          <w:sz w:val="20"/>
          <w:szCs w:val="20"/>
        </w:rPr>
        <w:t>to say</w:t>
      </w:r>
      <w:r>
        <w:rPr>
          <w:sz w:val="20"/>
          <w:szCs w:val="20"/>
        </w:rPr>
        <w:t>’</w:t>
      </w:r>
      <w:r w:rsidRPr="00486247">
        <w:rPr>
          <w:sz w:val="20"/>
          <w:szCs w:val="20"/>
        </w:rPr>
        <w:t xml:space="preserve">; </w:t>
      </w:r>
      <w:r w:rsidRPr="002D71A0">
        <w:rPr>
          <w:b/>
          <w:sz w:val="20"/>
          <w:szCs w:val="20"/>
        </w:rPr>
        <w:t>wake</w:t>
      </w:r>
      <w:r w:rsidRPr="00486247">
        <w:rPr>
          <w:sz w:val="20"/>
          <w:szCs w:val="20"/>
        </w:rPr>
        <w:t xml:space="preserve"> = reason;  </w:t>
      </w:r>
      <w:r w:rsidRPr="00BD1622">
        <w:rPr>
          <w:i/>
          <w:sz w:val="20"/>
          <w:szCs w:val="20"/>
        </w:rPr>
        <w:t xml:space="preserve">the </w:t>
      </w:r>
      <w:r w:rsidRPr="00201A9B">
        <w:rPr>
          <w:i/>
          <w:sz w:val="20"/>
          <w:szCs w:val="20"/>
          <w:u w:val="single"/>
        </w:rPr>
        <w:t>reason</w:t>
      </w:r>
      <w:r w:rsidRPr="00BD1622">
        <w:rPr>
          <w:i/>
          <w:sz w:val="20"/>
          <w:szCs w:val="20"/>
        </w:rPr>
        <w:t xml:space="preserve"> I didn’t come was that I was at a </w:t>
      </w:r>
      <w:r w:rsidRPr="00201A9B">
        <w:rPr>
          <w:i/>
          <w:sz w:val="20"/>
          <w:szCs w:val="20"/>
          <w:u w:val="single"/>
        </w:rPr>
        <w:t>wake</w:t>
      </w:r>
      <w:r>
        <w:rPr>
          <w:sz w:val="20"/>
          <w:szCs w:val="20"/>
        </w:rPr>
        <w:t xml:space="preserve">;  </w:t>
      </w:r>
      <w:r w:rsidRPr="00486247">
        <w:rPr>
          <w:sz w:val="20"/>
          <w:szCs w:val="20"/>
        </w:rPr>
        <w:t xml:space="preserve">cf. </w:t>
      </w:r>
      <w:r w:rsidRPr="002D71A0">
        <w:rPr>
          <w:b/>
          <w:sz w:val="20"/>
          <w:szCs w:val="20"/>
        </w:rPr>
        <w:t>iiwake</w:t>
      </w:r>
      <w:r>
        <w:rPr>
          <w:sz w:val="20"/>
          <w:szCs w:val="20"/>
        </w:rPr>
        <w:t>,</w:t>
      </w:r>
      <w:r w:rsidRPr="00486247">
        <w:rPr>
          <w:sz w:val="20"/>
          <w:szCs w:val="20"/>
        </w:rPr>
        <w:t xml:space="preserve"> </w:t>
      </w:r>
      <w:r>
        <w:rPr>
          <w:sz w:val="20"/>
          <w:szCs w:val="20"/>
        </w:rPr>
        <w:t>also means</w:t>
      </w:r>
      <w:r w:rsidRPr="00486247">
        <w:rPr>
          <w:sz w:val="20"/>
          <w:szCs w:val="20"/>
        </w:rPr>
        <w:t xml:space="preserve"> excuse) </w:t>
      </w:r>
    </w:p>
    <w:p w:rsidR="001E1CC9" w:rsidRPr="009B1AF3" w:rsidRDefault="001E1CC9" w:rsidP="007A47ED">
      <w:pPr>
        <w:widowControl w:val="0"/>
        <w:rPr>
          <w:sz w:val="20"/>
          <w:szCs w:val="20"/>
        </w:rPr>
      </w:pPr>
      <w:r w:rsidRPr="00486247">
        <w:rPr>
          <w:sz w:val="20"/>
          <w:szCs w:val="20"/>
        </w:rPr>
        <w:t>(</w:t>
      </w:r>
      <w:r w:rsidRPr="002A4767">
        <w:rPr>
          <w:b/>
          <w:sz w:val="20"/>
          <w:szCs w:val="20"/>
        </w:rPr>
        <w:t xml:space="preserve">nai </w:t>
      </w:r>
      <w:r w:rsidRPr="009B1AF3">
        <w:rPr>
          <w:sz w:val="20"/>
          <w:szCs w:val="20"/>
        </w:rPr>
        <w:t xml:space="preserve">= plain speech form of arimasen = does not exist) </w:t>
      </w:r>
    </w:p>
    <w:p w:rsidR="001E1CC9" w:rsidRPr="009B1AF3" w:rsidRDefault="001E1CC9" w:rsidP="007A47ED">
      <w:pPr>
        <w:widowControl w:val="0"/>
        <w:rPr>
          <w:sz w:val="20"/>
          <w:szCs w:val="20"/>
        </w:rPr>
      </w:pPr>
      <w:r w:rsidRPr="00486247">
        <w:rPr>
          <w:sz w:val="20"/>
          <w:szCs w:val="20"/>
        </w:rPr>
        <w:t>(</w:t>
      </w:r>
      <w:r>
        <w:rPr>
          <w:sz w:val="20"/>
          <w:szCs w:val="20"/>
        </w:rPr>
        <w:t xml:space="preserve">In order to make your speech more friendly, </w:t>
      </w:r>
      <w:r w:rsidRPr="009B1AF3">
        <w:rPr>
          <w:sz w:val="20"/>
          <w:szCs w:val="20"/>
        </w:rPr>
        <w:t xml:space="preserve">you can ‘soften’ the word nai, as well as i adjectives and plain speech </w:t>
      </w:r>
      <w:r w:rsidR="009B1AF3">
        <w:rPr>
          <w:sz w:val="20"/>
          <w:szCs w:val="20"/>
        </w:rPr>
        <w:t xml:space="preserve">verbs, by adding </w:t>
      </w:r>
      <w:r w:rsidR="009B1AF3" w:rsidRPr="009B1AF3">
        <w:rPr>
          <w:b/>
          <w:sz w:val="20"/>
          <w:szCs w:val="20"/>
        </w:rPr>
        <w:t>‘n</w:t>
      </w:r>
      <w:r w:rsidR="009B1AF3">
        <w:rPr>
          <w:sz w:val="20"/>
          <w:szCs w:val="20"/>
        </w:rPr>
        <w:t xml:space="preserve"> or </w:t>
      </w:r>
      <w:r w:rsidR="009B1AF3" w:rsidRPr="009B1AF3">
        <w:rPr>
          <w:b/>
          <w:sz w:val="20"/>
          <w:szCs w:val="20"/>
        </w:rPr>
        <w:t>no</w:t>
      </w:r>
      <w:r w:rsidRPr="009B1AF3">
        <w:rPr>
          <w:sz w:val="20"/>
          <w:szCs w:val="20"/>
        </w:rPr>
        <w:t xml:space="preserve"> to them.   </w:t>
      </w:r>
      <w:r w:rsidR="009B1AF3">
        <w:rPr>
          <w:sz w:val="20"/>
          <w:szCs w:val="20"/>
        </w:rPr>
        <w:t>If you soften a word by using ‘n,</w:t>
      </w:r>
      <w:r w:rsidRPr="009B1AF3">
        <w:rPr>
          <w:sz w:val="20"/>
          <w:szCs w:val="20"/>
        </w:rPr>
        <w:t xml:space="preserve"> you must follow it</w:t>
      </w:r>
      <w:r w:rsidR="009B1AF3">
        <w:rPr>
          <w:sz w:val="20"/>
          <w:szCs w:val="20"/>
        </w:rPr>
        <w:t xml:space="preserve"> with the copula </w:t>
      </w:r>
      <w:r w:rsidR="009B1AF3" w:rsidRPr="009B1AF3">
        <w:rPr>
          <w:b/>
          <w:sz w:val="20"/>
          <w:szCs w:val="20"/>
        </w:rPr>
        <w:t>desu</w:t>
      </w:r>
      <w:r w:rsidRPr="009B1AF3">
        <w:rPr>
          <w:sz w:val="20"/>
          <w:szCs w:val="20"/>
        </w:rPr>
        <w:t xml:space="preserve"> or</w:t>
      </w:r>
      <w:r w:rsidR="009B1AF3">
        <w:rPr>
          <w:sz w:val="20"/>
          <w:szCs w:val="20"/>
        </w:rPr>
        <w:t xml:space="preserve"> </w:t>
      </w:r>
      <w:r w:rsidRPr="009B1AF3">
        <w:rPr>
          <w:b/>
          <w:sz w:val="20"/>
          <w:szCs w:val="20"/>
        </w:rPr>
        <w:t>da</w:t>
      </w:r>
      <w:r w:rsidRPr="009B1AF3">
        <w:rPr>
          <w:sz w:val="20"/>
          <w:szCs w:val="20"/>
        </w:rPr>
        <w:t>.)</w:t>
      </w:r>
    </w:p>
    <w:p w:rsidR="001E1CC9" w:rsidRDefault="00D76C5E" w:rsidP="007A47ED">
      <w:pPr>
        <w:widowControl w:val="0"/>
        <w:rPr>
          <w:sz w:val="20"/>
          <w:szCs w:val="20"/>
        </w:rPr>
      </w:pPr>
      <w:r>
        <w:rPr>
          <w:sz w:val="20"/>
          <w:szCs w:val="20"/>
        </w:rPr>
        <w:t xml:space="preserve">87.  </w:t>
      </w:r>
      <w:r w:rsidR="001E1CC9">
        <w:rPr>
          <w:sz w:val="20"/>
          <w:szCs w:val="20"/>
        </w:rPr>
        <w:t>Thanks</w:t>
      </w:r>
    </w:p>
    <w:p w:rsidR="001E1CC9" w:rsidRDefault="001E1CC9" w:rsidP="007A47ED">
      <w:pPr>
        <w:widowControl w:val="0"/>
        <w:rPr>
          <w:sz w:val="20"/>
          <w:szCs w:val="20"/>
        </w:rPr>
      </w:pPr>
      <w:r>
        <w:rPr>
          <w:rFonts w:hint="eastAsia"/>
          <w:sz w:val="20"/>
          <w:szCs w:val="20"/>
        </w:rPr>
        <w:t>どうも</w:t>
      </w:r>
      <w:r w:rsidR="000743CE">
        <w:rPr>
          <w:rFonts w:hint="eastAsia"/>
          <w:sz w:val="20"/>
          <w:szCs w:val="20"/>
        </w:rPr>
        <w:t>。</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p>
    <w:p w:rsidR="001E1CC9" w:rsidRDefault="001E1CC9" w:rsidP="007A47ED">
      <w:pPr>
        <w:widowControl w:val="0"/>
        <w:rPr>
          <w:sz w:val="20"/>
          <w:szCs w:val="20"/>
        </w:rPr>
      </w:pPr>
      <w:r>
        <w:rPr>
          <w:sz w:val="20"/>
          <w:szCs w:val="20"/>
        </w:rPr>
        <w:t>Doomo</w:t>
      </w:r>
    </w:p>
    <w:p w:rsidR="001E1CC9" w:rsidRDefault="00D76C5E" w:rsidP="007A47ED">
      <w:pPr>
        <w:widowControl w:val="0"/>
        <w:rPr>
          <w:sz w:val="20"/>
          <w:szCs w:val="20"/>
        </w:rPr>
      </w:pPr>
      <w:r>
        <w:rPr>
          <w:sz w:val="20"/>
          <w:szCs w:val="20"/>
        </w:rPr>
        <w:t xml:space="preserve">88.  </w:t>
      </w:r>
      <w:r w:rsidR="001E1CC9">
        <w:rPr>
          <w:sz w:val="20"/>
          <w:szCs w:val="20"/>
        </w:rPr>
        <w:t>Thank you.</w:t>
      </w:r>
    </w:p>
    <w:p w:rsidR="001E1CC9" w:rsidRDefault="001E1CC9" w:rsidP="007A47ED">
      <w:pPr>
        <w:widowControl w:val="0"/>
        <w:rPr>
          <w:sz w:val="20"/>
          <w:szCs w:val="20"/>
        </w:rPr>
      </w:pPr>
      <w:r>
        <w:rPr>
          <w:rFonts w:hint="eastAsia"/>
          <w:sz w:val="20"/>
          <w:szCs w:val="20"/>
        </w:rPr>
        <w:t>ありがとう。</w:t>
      </w:r>
    </w:p>
    <w:p w:rsidR="001E1CC9" w:rsidRDefault="001E1CC9" w:rsidP="007A47ED">
      <w:pPr>
        <w:widowControl w:val="0"/>
        <w:rPr>
          <w:sz w:val="20"/>
          <w:szCs w:val="20"/>
        </w:rPr>
      </w:pPr>
      <w:r>
        <w:rPr>
          <w:sz w:val="20"/>
          <w:szCs w:val="20"/>
        </w:rPr>
        <w:t>Arigatoo</w:t>
      </w:r>
    </w:p>
    <w:p w:rsidR="001E1CC9" w:rsidRDefault="00D76C5E" w:rsidP="007A47ED">
      <w:pPr>
        <w:widowControl w:val="0"/>
        <w:rPr>
          <w:sz w:val="20"/>
          <w:szCs w:val="20"/>
        </w:rPr>
      </w:pPr>
      <w:r>
        <w:rPr>
          <w:sz w:val="20"/>
          <w:szCs w:val="20"/>
        </w:rPr>
        <w:t xml:space="preserve">89.  </w:t>
      </w:r>
      <w:r w:rsidR="001E1CC9">
        <w:rPr>
          <w:sz w:val="20"/>
          <w:szCs w:val="20"/>
        </w:rPr>
        <w:t>Thanks a lot</w:t>
      </w:r>
    </w:p>
    <w:p w:rsidR="001E1CC9" w:rsidRDefault="001E1CC9" w:rsidP="007A47ED">
      <w:pPr>
        <w:widowControl w:val="0"/>
        <w:rPr>
          <w:sz w:val="20"/>
          <w:szCs w:val="20"/>
        </w:rPr>
      </w:pPr>
      <w:r>
        <w:rPr>
          <w:rFonts w:hint="eastAsia"/>
          <w:sz w:val="20"/>
          <w:szCs w:val="20"/>
        </w:rPr>
        <w:t>どうもありがとう。</w:t>
      </w:r>
    </w:p>
    <w:p w:rsidR="001E1CC9" w:rsidRDefault="001E1CC9" w:rsidP="007A47ED">
      <w:pPr>
        <w:widowControl w:val="0"/>
        <w:rPr>
          <w:sz w:val="20"/>
          <w:szCs w:val="20"/>
        </w:rPr>
      </w:pPr>
      <w:r>
        <w:rPr>
          <w:sz w:val="20"/>
          <w:szCs w:val="20"/>
        </w:rPr>
        <w:t>Doomo arigatoo</w:t>
      </w:r>
    </w:p>
    <w:p w:rsidR="001E1CC9" w:rsidRDefault="00D76C5E" w:rsidP="007A47ED">
      <w:pPr>
        <w:widowControl w:val="0"/>
        <w:rPr>
          <w:sz w:val="20"/>
          <w:szCs w:val="20"/>
        </w:rPr>
      </w:pPr>
      <w:r>
        <w:rPr>
          <w:sz w:val="20"/>
          <w:szCs w:val="20"/>
        </w:rPr>
        <w:t xml:space="preserve">90.  </w:t>
      </w:r>
      <w:r w:rsidR="001E1CC9">
        <w:rPr>
          <w:sz w:val="20"/>
          <w:szCs w:val="20"/>
        </w:rPr>
        <w:t>Thank you a lot for what you did.</w:t>
      </w:r>
    </w:p>
    <w:p w:rsidR="001E1CC9" w:rsidRDefault="001E1CC9" w:rsidP="007A47ED">
      <w:pPr>
        <w:widowControl w:val="0"/>
        <w:rPr>
          <w:sz w:val="20"/>
          <w:szCs w:val="20"/>
        </w:rPr>
      </w:pPr>
      <w:r>
        <w:rPr>
          <w:rFonts w:hint="eastAsia"/>
          <w:sz w:val="20"/>
          <w:szCs w:val="20"/>
        </w:rPr>
        <w:t>ありがとうございました。</w:t>
      </w:r>
    </w:p>
    <w:p w:rsidR="001E1CC9" w:rsidRPr="009B1AF3" w:rsidRDefault="001E1CC9" w:rsidP="007A47ED">
      <w:pPr>
        <w:widowControl w:val="0"/>
        <w:rPr>
          <w:sz w:val="20"/>
          <w:szCs w:val="20"/>
        </w:rPr>
      </w:pPr>
      <w:r>
        <w:rPr>
          <w:sz w:val="20"/>
          <w:szCs w:val="20"/>
        </w:rPr>
        <w:t>Arigatoo gozaimashita.  (</w:t>
      </w:r>
      <w:r w:rsidRPr="00A07674">
        <w:rPr>
          <w:b/>
          <w:sz w:val="20"/>
          <w:szCs w:val="20"/>
        </w:rPr>
        <w:t xml:space="preserve">gozaimashita </w:t>
      </w:r>
      <w:r w:rsidRPr="009B1AF3">
        <w:rPr>
          <w:sz w:val="20"/>
          <w:szCs w:val="20"/>
        </w:rPr>
        <w:t>is the past form of gozaimasu = to humbly exist)</w:t>
      </w:r>
    </w:p>
    <w:p w:rsidR="001E1CC9" w:rsidRDefault="00D76C5E" w:rsidP="007A47ED">
      <w:pPr>
        <w:widowControl w:val="0"/>
        <w:rPr>
          <w:sz w:val="20"/>
          <w:szCs w:val="20"/>
        </w:rPr>
      </w:pPr>
      <w:r>
        <w:rPr>
          <w:sz w:val="20"/>
          <w:szCs w:val="20"/>
        </w:rPr>
        <w:t xml:space="preserve">91.  </w:t>
      </w:r>
      <w:r w:rsidR="001E1CC9">
        <w:rPr>
          <w:sz w:val="20"/>
          <w:szCs w:val="20"/>
        </w:rPr>
        <w:t>No, meaning ‘don’t mention it.’</w:t>
      </w:r>
    </w:p>
    <w:p w:rsidR="001E1CC9" w:rsidRDefault="001E1CC9" w:rsidP="007A47ED">
      <w:pPr>
        <w:widowControl w:val="0"/>
        <w:rPr>
          <w:sz w:val="20"/>
          <w:szCs w:val="20"/>
        </w:rPr>
      </w:pPr>
      <w:r>
        <w:rPr>
          <w:rFonts w:hint="eastAsia"/>
          <w:sz w:val="20"/>
          <w:szCs w:val="20"/>
        </w:rPr>
        <w:t>いいえ。</w:t>
      </w:r>
    </w:p>
    <w:p w:rsidR="001E1CC9" w:rsidRDefault="001E1CC9" w:rsidP="007A47ED">
      <w:pPr>
        <w:widowControl w:val="0"/>
        <w:rPr>
          <w:sz w:val="20"/>
          <w:szCs w:val="20"/>
        </w:rPr>
      </w:pPr>
      <w:r>
        <w:rPr>
          <w:sz w:val="20"/>
          <w:szCs w:val="20"/>
        </w:rPr>
        <w:t>Iie.</w:t>
      </w:r>
    </w:p>
    <w:p w:rsidR="001E1CC9" w:rsidRDefault="00D76C5E" w:rsidP="007A47ED">
      <w:pPr>
        <w:widowControl w:val="0"/>
        <w:rPr>
          <w:sz w:val="20"/>
          <w:szCs w:val="20"/>
        </w:rPr>
      </w:pPr>
      <w:r>
        <w:rPr>
          <w:sz w:val="20"/>
          <w:szCs w:val="20"/>
        </w:rPr>
        <w:t xml:space="preserve">92.  </w:t>
      </w:r>
      <w:r w:rsidR="001E1CC9">
        <w:rPr>
          <w:sz w:val="20"/>
          <w:szCs w:val="20"/>
        </w:rPr>
        <w:t>You’re welcome.</w:t>
      </w:r>
    </w:p>
    <w:p w:rsidR="001E1CC9" w:rsidRDefault="001E1CC9" w:rsidP="007A47ED">
      <w:pPr>
        <w:widowControl w:val="0"/>
        <w:rPr>
          <w:sz w:val="20"/>
          <w:szCs w:val="20"/>
        </w:rPr>
      </w:pPr>
      <w:r>
        <w:rPr>
          <w:rFonts w:hint="eastAsia"/>
          <w:sz w:val="20"/>
          <w:szCs w:val="20"/>
        </w:rPr>
        <w:t>どういたしまして。</w:t>
      </w:r>
    </w:p>
    <w:p w:rsidR="001E1CC9" w:rsidRDefault="001E1CC9" w:rsidP="007A47ED">
      <w:pPr>
        <w:widowControl w:val="0"/>
        <w:rPr>
          <w:sz w:val="20"/>
          <w:szCs w:val="20"/>
        </w:rPr>
      </w:pPr>
      <w:r>
        <w:rPr>
          <w:sz w:val="20"/>
          <w:szCs w:val="20"/>
        </w:rPr>
        <w:t xml:space="preserve">Doo itashimashite.  </w:t>
      </w:r>
      <w:r w:rsidRPr="00C03CD4">
        <w:rPr>
          <w:sz w:val="20"/>
          <w:szCs w:val="20"/>
        </w:rPr>
        <w:t>(</w:t>
      </w:r>
      <w:r w:rsidRPr="009A4365">
        <w:rPr>
          <w:b/>
          <w:sz w:val="20"/>
          <w:szCs w:val="20"/>
        </w:rPr>
        <w:t xml:space="preserve">doo itashimashite </w:t>
      </w:r>
      <w:r w:rsidRPr="009B1AF3">
        <w:rPr>
          <w:sz w:val="20"/>
          <w:szCs w:val="20"/>
        </w:rPr>
        <w:t>= ‘you’re welcome,’ ‘it’s nothing’ or ‘don’t mention it’)</w:t>
      </w:r>
    </w:p>
    <w:p w:rsidR="001E1CC9" w:rsidRDefault="00D76C5E" w:rsidP="007A47ED">
      <w:pPr>
        <w:widowControl w:val="0"/>
        <w:rPr>
          <w:sz w:val="20"/>
          <w:szCs w:val="20"/>
        </w:rPr>
      </w:pPr>
      <w:r>
        <w:rPr>
          <w:sz w:val="20"/>
          <w:szCs w:val="20"/>
        </w:rPr>
        <w:t xml:space="preserve">93.  </w:t>
      </w:r>
      <w:r w:rsidR="001E1CC9">
        <w:rPr>
          <w:sz w:val="20"/>
          <w:szCs w:val="20"/>
        </w:rPr>
        <w:t>The following is an informal conversation between friends.  Show me for a second.  Me is understood.</w:t>
      </w:r>
    </w:p>
    <w:p w:rsidR="001E1CC9" w:rsidRDefault="001E1CC9" w:rsidP="007A47ED">
      <w:pPr>
        <w:widowControl w:val="0"/>
        <w:rPr>
          <w:sz w:val="20"/>
          <w:szCs w:val="20"/>
        </w:rPr>
      </w:pPr>
      <w:r>
        <w:rPr>
          <w:rFonts w:hint="eastAsia"/>
          <w:sz w:val="20"/>
          <w:szCs w:val="20"/>
        </w:rPr>
        <w:t>ちょっと見せて。</w:t>
      </w:r>
    </w:p>
    <w:p w:rsidR="001E1CC9" w:rsidRDefault="001E1CC9" w:rsidP="007A47ED">
      <w:pPr>
        <w:widowControl w:val="0"/>
        <w:rPr>
          <w:sz w:val="20"/>
          <w:szCs w:val="20"/>
        </w:rPr>
      </w:pPr>
      <w:r>
        <w:rPr>
          <w:sz w:val="20"/>
          <w:szCs w:val="20"/>
        </w:rPr>
        <w:t>Chotto misete.</w:t>
      </w:r>
    </w:p>
    <w:p w:rsidR="001E1CC9" w:rsidRDefault="00D76C5E" w:rsidP="007A47ED">
      <w:pPr>
        <w:widowControl w:val="0"/>
        <w:rPr>
          <w:sz w:val="20"/>
          <w:szCs w:val="20"/>
        </w:rPr>
      </w:pPr>
      <w:r>
        <w:rPr>
          <w:sz w:val="20"/>
          <w:szCs w:val="20"/>
        </w:rPr>
        <w:lastRenderedPageBreak/>
        <w:t xml:space="preserve">94.  </w:t>
      </w:r>
      <w:r w:rsidR="001E1CC9">
        <w:rPr>
          <w:sz w:val="20"/>
          <w:szCs w:val="20"/>
        </w:rPr>
        <w:t>O.K.  Use a grunt.</w:t>
      </w:r>
    </w:p>
    <w:p w:rsidR="001E1CC9" w:rsidRDefault="001E1CC9" w:rsidP="007A47ED">
      <w:pPr>
        <w:widowControl w:val="0"/>
        <w:rPr>
          <w:sz w:val="20"/>
          <w:szCs w:val="20"/>
        </w:rPr>
      </w:pPr>
      <w:r>
        <w:rPr>
          <w:rFonts w:hint="eastAsia"/>
          <w:sz w:val="20"/>
          <w:szCs w:val="20"/>
        </w:rPr>
        <w:t>うん。</w:t>
      </w:r>
    </w:p>
    <w:p w:rsidR="001E1CC9" w:rsidRDefault="001E1CC9" w:rsidP="007A47ED">
      <w:pPr>
        <w:widowControl w:val="0"/>
        <w:rPr>
          <w:sz w:val="20"/>
          <w:szCs w:val="20"/>
        </w:rPr>
      </w:pPr>
      <w:r>
        <w:rPr>
          <w:sz w:val="20"/>
          <w:szCs w:val="20"/>
        </w:rPr>
        <w:t>Un.</w:t>
      </w:r>
    </w:p>
    <w:p w:rsidR="001E1CC9" w:rsidRDefault="00D76C5E" w:rsidP="007A47ED">
      <w:pPr>
        <w:widowControl w:val="0"/>
        <w:rPr>
          <w:sz w:val="20"/>
          <w:szCs w:val="20"/>
        </w:rPr>
      </w:pPr>
      <w:r>
        <w:rPr>
          <w:sz w:val="20"/>
          <w:szCs w:val="20"/>
        </w:rPr>
        <w:t xml:space="preserve">95.  </w:t>
      </w:r>
      <w:r w:rsidR="001E1CC9">
        <w:rPr>
          <w:sz w:val="20"/>
          <w:szCs w:val="20"/>
        </w:rPr>
        <w:t>Thank you.</w:t>
      </w:r>
    </w:p>
    <w:p w:rsidR="001E1CC9" w:rsidRDefault="001E1CC9" w:rsidP="007A47ED">
      <w:pPr>
        <w:widowControl w:val="0"/>
        <w:rPr>
          <w:sz w:val="20"/>
          <w:szCs w:val="20"/>
        </w:rPr>
      </w:pPr>
      <w:r>
        <w:rPr>
          <w:rFonts w:hint="eastAsia"/>
          <w:sz w:val="20"/>
          <w:szCs w:val="20"/>
        </w:rPr>
        <w:t>ありがとう。</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p>
    <w:p w:rsidR="001E1CC9" w:rsidRDefault="001E1CC9" w:rsidP="007A47ED">
      <w:pPr>
        <w:widowControl w:val="0"/>
        <w:rPr>
          <w:sz w:val="20"/>
          <w:szCs w:val="20"/>
        </w:rPr>
      </w:pPr>
      <w:r>
        <w:rPr>
          <w:sz w:val="20"/>
          <w:szCs w:val="20"/>
        </w:rPr>
        <w:t>Arigatoo.</w:t>
      </w:r>
    </w:p>
    <w:p w:rsidR="001E1CC9" w:rsidRDefault="00D76C5E" w:rsidP="007A47ED">
      <w:pPr>
        <w:widowControl w:val="0"/>
        <w:rPr>
          <w:sz w:val="20"/>
          <w:szCs w:val="20"/>
        </w:rPr>
      </w:pPr>
      <w:r>
        <w:rPr>
          <w:sz w:val="20"/>
          <w:szCs w:val="20"/>
        </w:rPr>
        <w:t xml:space="preserve">96.  </w:t>
      </w:r>
      <w:r w:rsidR="001E1CC9">
        <w:rPr>
          <w:sz w:val="20"/>
          <w:szCs w:val="20"/>
        </w:rPr>
        <w:t>The following is a more formal conversation.  Please show the passport.</w:t>
      </w:r>
    </w:p>
    <w:p w:rsidR="001E1CC9" w:rsidRDefault="001E1CC9" w:rsidP="007A47ED">
      <w:pPr>
        <w:widowControl w:val="0"/>
        <w:rPr>
          <w:sz w:val="20"/>
          <w:szCs w:val="20"/>
        </w:rPr>
      </w:pPr>
      <w:r>
        <w:rPr>
          <w:rFonts w:hint="eastAsia"/>
          <w:sz w:val="20"/>
          <w:szCs w:val="20"/>
        </w:rPr>
        <w:t>パスポートを見せてください。</w:t>
      </w:r>
    </w:p>
    <w:p w:rsidR="001E1CC9" w:rsidRPr="00E272B5" w:rsidRDefault="001E1CC9" w:rsidP="007A47ED">
      <w:pPr>
        <w:widowControl w:val="0"/>
        <w:rPr>
          <w:sz w:val="20"/>
          <w:szCs w:val="20"/>
        </w:rPr>
      </w:pPr>
      <w:r w:rsidRPr="00E272B5">
        <w:rPr>
          <w:sz w:val="20"/>
          <w:szCs w:val="20"/>
        </w:rPr>
        <w:t>Pasupooto o misete kudasai.</w:t>
      </w:r>
    </w:p>
    <w:p w:rsidR="001E1CC9" w:rsidRDefault="00D76C5E" w:rsidP="007A47ED">
      <w:pPr>
        <w:widowControl w:val="0"/>
        <w:rPr>
          <w:sz w:val="20"/>
          <w:szCs w:val="20"/>
        </w:rPr>
      </w:pPr>
      <w:r>
        <w:rPr>
          <w:sz w:val="20"/>
          <w:szCs w:val="20"/>
        </w:rPr>
        <w:t xml:space="preserve">97.  </w:t>
      </w:r>
      <w:r w:rsidR="001E1CC9" w:rsidRPr="00614830">
        <w:rPr>
          <w:sz w:val="20"/>
          <w:szCs w:val="20"/>
        </w:rPr>
        <w:t>Yes, meaning ‘here you go.’</w:t>
      </w:r>
    </w:p>
    <w:p w:rsidR="001E1CC9" w:rsidRDefault="001E1CC9" w:rsidP="007A47ED">
      <w:pPr>
        <w:widowControl w:val="0"/>
        <w:rPr>
          <w:sz w:val="20"/>
          <w:szCs w:val="20"/>
        </w:rPr>
      </w:pPr>
      <w:r>
        <w:rPr>
          <w:rFonts w:hint="eastAsia"/>
          <w:sz w:val="20"/>
          <w:szCs w:val="20"/>
        </w:rPr>
        <w:t>はい。</w:t>
      </w:r>
    </w:p>
    <w:p w:rsidR="001E1CC9" w:rsidRPr="00614830" w:rsidRDefault="001E1CC9" w:rsidP="007A47ED">
      <w:pPr>
        <w:widowControl w:val="0"/>
        <w:rPr>
          <w:sz w:val="20"/>
          <w:szCs w:val="20"/>
        </w:rPr>
      </w:pPr>
      <w:r w:rsidRPr="002A4767">
        <w:rPr>
          <w:sz w:val="20"/>
          <w:szCs w:val="20"/>
        </w:rPr>
        <w:t>Hai.</w:t>
      </w:r>
    </w:p>
    <w:p w:rsidR="001E1CC9" w:rsidRDefault="00D76C5E" w:rsidP="007A47ED">
      <w:pPr>
        <w:widowControl w:val="0"/>
        <w:rPr>
          <w:sz w:val="20"/>
          <w:szCs w:val="20"/>
        </w:rPr>
      </w:pPr>
      <w:r>
        <w:rPr>
          <w:sz w:val="20"/>
          <w:szCs w:val="20"/>
        </w:rPr>
        <w:t xml:space="preserve">98.  </w:t>
      </w:r>
      <w:r w:rsidR="001E1CC9" w:rsidRPr="002A4767">
        <w:rPr>
          <w:sz w:val="20"/>
          <w:szCs w:val="20"/>
        </w:rPr>
        <w:t>Thanks.</w:t>
      </w:r>
      <w:r w:rsidR="001E1CC9">
        <w:rPr>
          <w:sz w:val="20"/>
          <w:szCs w:val="20"/>
        </w:rPr>
        <w:tab/>
      </w:r>
    </w:p>
    <w:p w:rsidR="001E1CC9" w:rsidRDefault="001E1CC9" w:rsidP="007A47ED">
      <w:pPr>
        <w:widowControl w:val="0"/>
        <w:rPr>
          <w:sz w:val="20"/>
          <w:szCs w:val="20"/>
        </w:rPr>
      </w:pPr>
      <w:r>
        <w:rPr>
          <w:rFonts w:hint="eastAsia"/>
          <w:sz w:val="20"/>
          <w:szCs w:val="20"/>
        </w:rPr>
        <w:t>どうも。</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p>
    <w:p w:rsidR="001E1CC9" w:rsidRPr="002A4767" w:rsidRDefault="001E1CC9" w:rsidP="007A47ED">
      <w:pPr>
        <w:widowControl w:val="0"/>
        <w:rPr>
          <w:sz w:val="20"/>
          <w:szCs w:val="20"/>
        </w:rPr>
      </w:pPr>
      <w:r w:rsidRPr="002A4767">
        <w:rPr>
          <w:sz w:val="20"/>
          <w:szCs w:val="20"/>
        </w:rPr>
        <w:t>Doomo.</w:t>
      </w:r>
    </w:p>
    <w:p w:rsidR="001E1CC9" w:rsidRDefault="00D76C5E" w:rsidP="007A47ED">
      <w:pPr>
        <w:widowControl w:val="0"/>
        <w:rPr>
          <w:sz w:val="20"/>
          <w:szCs w:val="20"/>
        </w:rPr>
      </w:pPr>
      <w:r>
        <w:rPr>
          <w:sz w:val="20"/>
          <w:szCs w:val="20"/>
        </w:rPr>
        <w:t xml:space="preserve">99.  </w:t>
      </w:r>
      <w:r w:rsidR="001E1CC9" w:rsidRPr="002A4767">
        <w:rPr>
          <w:sz w:val="20"/>
          <w:szCs w:val="20"/>
        </w:rPr>
        <w:t xml:space="preserve">Here is another formal conversation. </w:t>
      </w:r>
      <w:r w:rsidR="001E1CC9">
        <w:rPr>
          <w:sz w:val="20"/>
          <w:szCs w:val="20"/>
        </w:rPr>
        <w:t xml:space="preserve"> Excuse me, but one more time, won’t you write the name and give?</w:t>
      </w:r>
      <w:r>
        <w:rPr>
          <w:sz w:val="20"/>
          <w:szCs w:val="20"/>
        </w:rPr>
        <w:t xml:space="preserve">  </w:t>
      </w:r>
      <w:r w:rsidR="001E1CC9">
        <w:rPr>
          <w:sz w:val="20"/>
          <w:szCs w:val="20"/>
        </w:rPr>
        <w:t xml:space="preserve">Use a humble verb meaning to give to me or </w:t>
      </w:r>
    </w:p>
    <w:p w:rsidR="001E1CC9" w:rsidRDefault="001E1CC9" w:rsidP="007A47ED">
      <w:pPr>
        <w:widowControl w:val="0"/>
        <w:rPr>
          <w:sz w:val="20"/>
          <w:szCs w:val="20"/>
        </w:rPr>
      </w:pPr>
      <w:r>
        <w:rPr>
          <w:sz w:val="20"/>
          <w:szCs w:val="20"/>
        </w:rPr>
        <w:t xml:space="preserve">someone in my in-group.  </w:t>
      </w:r>
    </w:p>
    <w:p w:rsidR="001E1CC9" w:rsidRDefault="001E1CC9" w:rsidP="007A47ED">
      <w:pPr>
        <w:widowControl w:val="0"/>
        <w:rPr>
          <w:sz w:val="20"/>
          <w:szCs w:val="20"/>
        </w:rPr>
      </w:pPr>
      <w:r>
        <w:rPr>
          <w:rFonts w:hint="eastAsia"/>
          <w:sz w:val="20"/>
          <w:szCs w:val="20"/>
        </w:rPr>
        <w:t>すみませんが、もう一度名前を書いてくださいませんか。</w:t>
      </w:r>
    </w:p>
    <w:p w:rsidR="001E1CC9" w:rsidRDefault="001E1CC9" w:rsidP="007A47ED">
      <w:pPr>
        <w:widowControl w:val="0"/>
        <w:rPr>
          <w:sz w:val="20"/>
          <w:szCs w:val="20"/>
          <w:lang w:val="es-US"/>
        </w:rPr>
      </w:pPr>
      <w:r w:rsidRPr="00086D63">
        <w:rPr>
          <w:sz w:val="20"/>
          <w:szCs w:val="20"/>
          <w:lang w:val="es-US"/>
        </w:rPr>
        <w:t xml:space="preserve">Sumimasen ga, moo ichido namae o kaite </w:t>
      </w:r>
    </w:p>
    <w:p w:rsidR="001E1CC9" w:rsidRPr="00307719" w:rsidRDefault="001E1CC9" w:rsidP="007A47ED">
      <w:pPr>
        <w:widowControl w:val="0"/>
        <w:rPr>
          <w:sz w:val="20"/>
          <w:szCs w:val="20"/>
        </w:rPr>
      </w:pPr>
      <w:r w:rsidRPr="00307719">
        <w:rPr>
          <w:sz w:val="20"/>
          <w:szCs w:val="20"/>
        </w:rPr>
        <w:t xml:space="preserve">kudasaimasenka.  </w:t>
      </w:r>
    </w:p>
    <w:p w:rsidR="001E1CC9" w:rsidRPr="009B1AF3" w:rsidRDefault="001E1CC9" w:rsidP="007A47ED">
      <w:pPr>
        <w:widowControl w:val="0"/>
        <w:rPr>
          <w:sz w:val="20"/>
          <w:szCs w:val="20"/>
        </w:rPr>
      </w:pPr>
      <w:r w:rsidRPr="00725135">
        <w:rPr>
          <w:sz w:val="20"/>
          <w:szCs w:val="20"/>
        </w:rPr>
        <w:t>(</w:t>
      </w:r>
      <w:r w:rsidRPr="00725135">
        <w:rPr>
          <w:b/>
          <w:sz w:val="20"/>
          <w:szCs w:val="20"/>
        </w:rPr>
        <w:t>moo</w:t>
      </w:r>
      <w:r w:rsidRPr="009B1AF3">
        <w:rPr>
          <w:sz w:val="20"/>
          <w:szCs w:val="20"/>
        </w:rPr>
        <w:t xml:space="preserve"> = another, more, again;  can also mean already) </w:t>
      </w:r>
    </w:p>
    <w:p w:rsidR="001E1CC9" w:rsidRPr="009B1AF3" w:rsidRDefault="001E1CC9" w:rsidP="007A47ED">
      <w:pPr>
        <w:widowControl w:val="0"/>
        <w:rPr>
          <w:sz w:val="20"/>
          <w:szCs w:val="20"/>
        </w:rPr>
      </w:pPr>
      <w:r w:rsidRPr="009B1AF3">
        <w:rPr>
          <w:sz w:val="20"/>
          <w:szCs w:val="20"/>
        </w:rPr>
        <w:t>(</w:t>
      </w:r>
      <w:r>
        <w:rPr>
          <w:b/>
          <w:sz w:val="20"/>
          <w:szCs w:val="20"/>
        </w:rPr>
        <w:t xml:space="preserve">do </w:t>
      </w:r>
      <w:r w:rsidRPr="009B1AF3">
        <w:rPr>
          <w:sz w:val="20"/>
          <w:szCs w:val="20"/>
        </w:rPr>
        <w:t xml:space="preserve">= times;  </w:t>
      </w:r>
      <w:r w:rsidRPr="00725135">
        <w:rPr>
          <w:b/>
          <w:sz w:val="20"/>
          <w:szCs w:val="20"/>
        </w:rPr>
        <w:t xml:space="preserve">ichido </w:t>
      </w:r>
      <w:r w:rsidRPr="009B1AF3">
        <w:rPr>
          <w:sz w:val="20"/>
          <w:szCs w:val="20"/>
        </w:rPr>
        <w:t xml:space="preserve">= 1 time, </w:t>
      </w:r>
      <w:r w:rsidRPr="00725135">
        <w:rPr>
          <w:b/>
          <w:sz w:val="20"/>
          <w:szCs w:val="20"/>
        </w:rPr>
        <w:t>nido</w:t>
      </w:r>
      <w:r w:rsidRPr="009B1AF3">
        <w:rPr>
          <w:sz w:val="20"/>
          <w:szCs w:val="20"/>
        </w:rPr>
        <w:t xml:space="preserve"> = 2 times, </w:t>
      </w:r>
      <w:r>
        <w:rPr>
          <w:b/>
          <w:sz w:val="20"/>
          <w:szCs w:val="20"/>
        </w:rPr>
        <w:t xml:space="preserve">sando </w:t>
      </w:r>
      <w:r w:rsidRPr="009B1AF3">
        <w:rPr>
          <w:sz w:val="20"/>
          <w:szCs w:val="20"/>
        </w:rPr>
        <w:t xml:space="preserve">= 3 times, etc.) </w:t>
      </w:r>
    </w:p>
    <w:p w:rsidR="001E1CC9" w:rsidRDefault="001E1CC9" w:rsidP="007A47ED">
      <w:pPr>
        <w:widowControl w:val="0"/>
        <w:rPr>
          <w:sz w:val="20"/>
          <w:szCs w:val="20"/>
        </w:rPr>
      </w:pPr>
      <w:r>
        <w:rPr>
          <w:sz w:val="20"/>
          <w:szCs w:val="20"/>
        </w:rPr>
        <w:t xml:space="preserve">(kaku = to write;  the te form is kaite)  </w:t>
      </w:r>
    </w:p>
    <w:p w:rsidR="001E1CC9" w:rsidRDefault="00D76C5E" w:rsidP="007A47ED">
      <w:pPr>
        <w:widowControl w:val="0"/>
        <w:rPr>
          <w:sz w:val="20"/>
          <w:szCs w:val="20"/>
        </w:rPr>
      </w:pPr>
      <w:r>
        <w:rPr>
          <w:sz w:val="20"/>
          <w:szCs w:val="20"/>
        </w:rPr>
        <w:t xml:space="preserve">100.  </w:t>
      </w:r>
      <w:r w:rsidR="001E1CC9">
        <w:rPr>
          <w:sz w:val="20"/>
          <w:szCs w:val="20"/>
        </w:rPr>
        <w:t>Yeah, it’s good for sure.</w:t>
      </w:r>
    </w:p>
    <w:p w:rsidR="001E1CC9" w:rsidRDefault="001E1CC9" w:rsidP="007A47ED">
      <w:pPr>
        <w:widowControl w:val="0"/>
        <w:rPr>
          <w:sz w:val="20"/>
          <w:szCs w:val="20"/>
        </w:rPr>
      </w:pPr>
      <w:r>
        <w:rPr>
          <w:rFonts w:hint="eastAsia"/>
          <w:sz w:val="20"/>
          <w:szCs w:val="20"/>
        </w:rPr>
        <w:t>ええ、いいですよ。</w:t>
      </w:r>
    </w:p>
    <w:p w:rsidR="001E1CC9" w:rsidRDefault="001E1CC9" w:rsidP="007A47ED">
      <w:pPr>
        <w:widowControl w:val="0"/>
        <w:rPr>
          <w:sz w:val="20"/>
          <w:szCs w:val="20"/>
        </w:rPr>
      </w:pPr>
      <w:r>
        <w:rPr>
          <w:sz w:val="20"/>
          <w:szCs w:val="20"/>
        </w:rPr>
        <w:t>Ee, ii desu yo.</w:t>
      </w:r>
    </w:p>
    <w:p w:rsidR="001E1CC9" w:rsidRDefault="00D76C5E" w:rsidP="007A47ED">
      <w:pPr>
        <w:widowControl w:val="0"/>
        <w:rPr>
          <w:sz w:val="20"/>
          <w:szCs w:val="20"/>
        </w:rPr>
      </w:pPr>
      <w:r>
        <w:rPr>
          <w:sz w:val="20"/>
          <w:szCs w:val="20"/>
        </w:rPr>
        <w:t xml:space="preserve">101.  </w:t>
      </w:r>
      <w:r w:rsidR="001E1CC9">
        <w:rPr>
          <w:sz w:val="20"/>
          <w:szCs w:val="20"/>
        </w:rPr>
        <w:t>Thank you very much for what you did.</w:t>
      </w:r>
    </w:p>
    <w:p w:rsidR="001E1CC9" w:rsidRDefault="001E1CC9" w:rsidP="007A47ED">
      <w:pPr>
        <w:widowControl w:val="0"/>
        <w:rPr>
          <w:sz w:val="20"/>
          <w:szCs w:val="20"/>
        </w:rPr>
      </w:pPr>
      <w:r>
        <w:rPr>
          <w:rFonts w:hint="eastAsia"/>
          <w:sz w:val="20"/>
          <w:szCs w:val="20"/>
        </w:rPr>
        <w:t>どうも</w:t>
      </w:r>
      <w:r w:rsidR="00FC47FE">
        <w:rPr>
          <w:rFonts w:hint="eastAsia"/>
          <w:sz w:val="20"/>
          <w:szCs w:val="20"/>
        </w:rPr>
        <w:t>ありがと</w:t>
      </w:r>
      <w:r>
        <w:rPr>
          <w:rFonts w:hint="eastAsia"/>
          <w:sz w:val="20"/>
          <w:szCs w:val="20"/>
        </w:rPr>
        <w:t>うございました。</w:t>
      </w:r>
    </w:p>
    <w:p w:rsidR="001E1CC9" w:rsidRDefault="001E1CC9" w:rsidP="007A47ED">
      <w:pPr>
        <w:widowControl w:val="0"/>
        <w:rPr>
          <w:sz w:val="20"/>
          <w:szCs w:val="20"/>
        </w:rPr>
      </w:pPr>
      <w:r>
        <w:rPr>
          <w:sz w:val="20"/>
          <w:szCs w:val="20"/>
        </w:rPr>
        <w:t xml:space="preserve">Doomo arigatoo gozaimashita.  </w:t>
      </w:r>
    </w:p>
    <w:p w:rsidR="001E1CC9" w:rsidRDefault="00D76C5E" w:rsidP="007A47ED">
      <w:pPr>
        <w:widowControl w:val="0"/>
        <w:rPr>
          <w:sz w:val="20"/>
          <w:szCs w:val="20"/>
        </w:rPr>
      </w:pPr>
      <w:r>
        <w:rPr>
          <w:sz w:val="20"/>
          <w:szCs w:val="20"/>
        </w:rPr>
        <w:t xml:space="preserve">102.  </w:t>
      </w:r>
      <w:r w:rsidR="001E1CC9">
        <w:rPr>
          <w:sz w:val="20"/>
          <w:szCs w:val="20"/>
        </w:rPr>
        <w:t>No, you’re welcome.</w:t>
      </w:r>
    </w:p>
    <w:p w:rsidR="001E1CC9" w:rsidRDefault="001E1CC9" w:rsidP="007A47ED">
      <w:pPr>
        <w:widowControl w:val="0"/>
        <w:rPr>
          <w:sz w:val="20"/>
          <w:szCs w:val="20"/>
        </w:rPr>
      </w:pPr>
      <w:r>
        <w:rPr>
          <w:rFonts w:hint="eastAsia"/>
          <w:sz w:val="20"/>
          <w:szCs w:val="20"/>
        </w:rPr>
        <w:t>いいえ、どういたしまして。</w:t>
      </w:r>
    </w:p>
    <w:p w:rsidR="001E1CC9" w:rsidRDefault="001E1CC9" w:rsidP="007A47ED">
      <w:pPr>
        <w:widowControl w:val="0"/>
        <w:rPr>
          <w:sz w:val="20"/>
          <w:szCs w:val="20"/>
        </w:rPr>
      </w:pPr>
      <w:r>
        <w:rPr>
          <w:sz w:val="20"/>
          <w:szCs w:val="20"/>
        </w:rPr>
        <w:t xml:space="preserve">Iie, doo itashimashite.  </w:t>
      </w:r>
    </w:p>
    <w:p w:rsidR="001E1CC9" w:rsidRDefault="00D76C5E" w:rsidP="007A47ED">
      <w:pPr>
        <w:widowControl w:val="0"/>
        <w:rPr>
          <w:sz w:val="20"/>
          <w:szCs w:val="20"/>
        </w:rPr>
      </w:pPr>
      <w:r>
        <w:rPr>
          <w:sz w:val="20"/>
          <w:szCs w:val="20"/>
        </w:rPr>
        <w:t xml:space="preserve">103.  </w:t>
      </w:r>
      <w:r w:rsidR="001E1CC9">
        <w:rPr>
          <w:sz w:val="20"/>
          <w:szCs w:val="20"/>
        </w:rPr>
        <w:t>Please wait for a moment.</w:t>
      </w:r>
    </w:p>
    <w:p w:rsidR="001E1CC9" w:rsidRDefault="001E1CC9" w:rsidP="007A47ED">
      <w:pPr>
        <w:widowControl w:val="0"/>
        <w:rPr>
          <w:sz w:val="20"/>
          <w:szCs w:val="20"/>
        </w:rPr>
      </w:pPr>
      <w:r>
        <w:rPr>
          <w:rFonts w:hint="eastAsia"/>
          <w:sz w:val="20"/>
          <w:szCs w:val="20"/>
        </w:rPr>
        <w:t>ちょっと待ってください。</w:t>
      </w:r>
    </w:p>
    <w:p w:rsidR="001E1CC9" w:rsidRDefault="001E1CC9" w:rsidP="007A47ED">
      <w:pPr>
        <w:widowControl w:val="0"/>
        <w:rPr>
          <w:sz w:val="20"/>
          <w:szCs w:val="20"/>
        </w:rPr>
      </w:pPr>
      <w:r>
        <w:rPr>
          <w:sz w:val="20"/>
          <w:szCs w:val="20"/>
        </w:rPr>
        <w:t>Chotto matte kudasai.  (</w:t>
      </w:r>
      <w:r w:rsidRPr="009B1AF3">
        <w:rPr>
          <w:b/>
          <w:sz w:val="20"/>
          <w:szCs w:val="20"/>
        </w:rPr>
        <w:t>matsu</w:t>
      </w:r>
      <w:r>
        <w:rPr>
          <w:sz w:val="20"/>
          <w:szCs w:val="20"/>
        </w:rPr>
        <w:t xml:space="preserve"> = to wait)</w:t>
      </w:r>
    </w:p>
    <w:p w:rsidR="001E1CC9" w:rsidRDefault="00D76C5E" w:rsidP="007A47ED">
      <w:pPr>
        <w:widowControl w:val="0"/>
        <w:rPr>
          <w:sz w:val="20"/>
          <w:szCs w:val="20"/>
        </w:rPr>
      </w:pPr>
      <w:r>
        <w:rPr>
          <w:sz w:val="20"/>
          <w:szCs w:val="20"/>
        </w:rPr>
        <w:t xml:space="preserve">104.  </w:t>
      </w:r>
      <w:r w:rsidR="001E1CC9">
        <w:rPr>
          <w:sz w:val="20"/>
          <w:szCs w:val="20"/>
        </w:rPr>
        <w:t>Please drink the medicine.</w:t>
      </w:r>
    </w:p>
    <w:p w:rsidR="001E1CC9" w:rsidRDefault="001E1CC9" w:rsidP="007A47ED">
      <w:pPr>
        <w:widowControl w:val="0"/>
        <w:rPr>
          <w:sz w:val="20"/>
          <w:szCs w:val="20"/>
        </w:rPr>
      </w:pPr>
      <w:r>
        <w:rPr>
          <w:rFonts w:hint="eastAsia"/>
          <w:sz w:val="20"/>
          <w:szCs w:val="20"/>
        </w:rPr>
        <w:t>薬を飲んでください。</w:t>
      </w:r>
    </w:p>
    <w:p w:rsidR="001E1CC9" w:rsidRPr="00620742" w:rsidRDefault="001E1CC9" w:rsidP="007A47ED">
      <w:pPr>
        <w:widowControl w:val="0"/>
        <w:rPr>
          <w:sz w:val="20"/>
          <w:szCs w:val="20"/>
        </w:rPr>
      </w:pPr>
      <w:r w:rsidRPr="00620742">
        <w:rPr>
          <w:sz w:val="20"/>
          <w:szCs w:val="20"/>
        </w:rPr>
        <w:t>Kusuri o nonde kudasai.  (</w:t>
      </w:r>
      <w:r w:rsidRPr="009B1AF3">
        <w:rPr>
          <w:b/>
          <w:sz w:val="20"/>
          <w:szCs w:val="20"/>
        </w:rPr>
        <w:t>nomu</w:t>
      </w:r>
      <w:r w:rsidRPr="00620742">
        <w:rPr>
          <w:sz w:val="20"/>
          <w:szCs w:val="20"/>
        </w:rPr>
        <w:t xml:space="preserve"> = to drink)</w:t>
      </w:r>
    </w:p>
    <w:p w:rsidR="001E1CC9" w:rsidRDefault="00D76C5E" w:rsidP="007A47ED">
      <w:pPr>
        <w:widowControl w:val="0"/>
        <w:rPr>
          <w:sz w:val="20"/>
          <w:szCs w:val="20"/>
        </w:rPr>
      </w:pPr>
      <w:r>
        <w:rPr>
          <w:sz w:val="20"/>
          <w:szCs w:val="20"/>
        </w:rPr>
        <w:t xml:space="preserve">105.  </w:t>
      </w:r>
      <w:r w:rsidR="001E1CC9" w:rsidRPr="00326939">
        <w:rPr>
          <w:sz w:val="20"/>
          <w:szCs w:val="20"/>
        </w:rPr>
        <w:t>Please read the book.</w:t>
      </w:r>
    </w:p>
    <w:p w:rsidR="001E1CC9" w:rsidRPr="00326939" w:rsidRDefault="001E1CC9" w:rsidP="007A47ED">
      <w:pPr>
        <w:widowControl w:val="0"/>
        <w:rPr>
          <w:sz w:val="20"/>
          <w:szCs w:val="20"/>
        </w:rPr>
      </w:pPr>
      <w:r>
        <w:rPr>
          <w:rFonts w:hint="eastAsia"/>
          <w:sz w:val="20"/>
          <w:szCs w:val="20"/>
        </w:rPr>
        <w:t>本を読んでください。</w:t>
      </w:r>
    </w:p>
    <w:p w:rsidR="001E1CC9" w:rsidRDefault="001E1CC9" w:rsidP="007A47ED">
      <w:pPr>
        <w:widowControl w:val="0"/>
        <w:rPr>
          <w:sz w:val="20"/>
          <w:szCs w:val="20"/>
        </w:rPr>
      </w:pPr>
      <w:r w:rsidRPr="00326939">
        <w:rPr>
          <w:sz w:val="20"/>
          <w:szCs w:val="20"/>
        </w:rPr>
        <w:t>Hon o yonde kudasai.</w:t>
      </w:r>
      <w:r>
        <w:rPr>
          <w:sz w:val="20"/>
          <w:szCs w:val="20"/>
        </w:rPr>
        <w:t xml:space="preserve">  (</w:t>
      </w:r>
      <w:r w:rsidRPr="009B1AF3">
        <w:rPr>
          <w:b/>
          <w:sz w:val="20"/>
          <w:szCs w:val="20"/>
        </w:rPr>
        <w:t>yomu</w:t>
      </w:r>
      <w:r>
        <w:rPr>
          <w:sz w:val="20"/>
          <w:szCs w:val="20"/>
        </w:rPr>
        <w:t xml:space="preserve"> = to read)</w:t>
      </w:r>
    </w:p>
    <w:p w:rsidR="001E1CC9" w:rsidRDefault="00D76C5E" w:rsidP="007A47ED">
      <w:pPr>
        <w:widowControl w:val="0"/>
        <w:rPr>
          <w:sz w:val="20"/>
          <w:szCs w:val="20"/>
        </w:rPr>
      </w:pPr>
      <w:r>
        <w:rPr>
          <w:sz w:val="20"/>
          <w:szCs w:val="20"/>
        </w:rPr>
        <w:t xml:space="preserve">106.  </w:t>
      </w:r>
      <w:r w:rsidR="001E1CC9">
        <w:rPr>
          <w:sz w:val="20"/>
          <w:szCs w:val="20"/>
        </w:rPr>
        <w:t>Please read the letter.</w:t>
      </w:r>
    </w:p>
    <w:p w:rsidR="001E1CC9" w:rsidRDefault="001E1CC9" w:rsidP="007A47ED">
      <w:pPr>
        <w:widowControl w:val="0"/>
        <w:rPr>
          <w:sz w:val="20"/>
          <w:szCs w:val="20"/>
        </w:rPr>
      </w:pPr>
      <w:r>
        <w:rPr>
          <w:rFonts w:hint="eastAsia"/>
          <w:sz w:val="20"/>
          <w:szCs w:val="20"/>
        </w:rPr>
        <w:t>手紙を読んでください。</w:t>
      </w:r>
    </w:p>
    <w:p w:rsidR="001E1CC9" w:rsidRPr="00326939" w:rsidRDefault="001E1CC9" w:rsidP="007A47ED">
      <w:pPr>
        <w:widowControl w:val="0"/>
        <w:rPr>
          <w:sz w:val="20"/>
          <w:szCs w:val="20"/>
        </w:rPr>
      </w:pPr>
      <w:r>
        <w:rPr>
          <w:sz w:val="20"/>
          <w:szCs w:val="20"/>
        </w:rPr>
        <w:t xml:space="preserve">Tegami o yonde kudasai.  </w:t>
      </w:r>
    </w:p>
    <w:p w:rsidR="001E1CC9" w:rsidRDefault="00D76C5E" w:rsidP="007A47ED">
      <w:pPr>
        <w:widowControl w:val="0"/>
        <w:rPr>
          <w:sz w:val="20"/>
          <w:szCs w:val="20"/>
        </w:rPr>
      </w:pPr>
      <w:r>
        <w:rPr>
          <w:sz w:val="20"/>
          <w:szCs w:val="20"/>
        </w:rPr>
        <w:t xml:space="preserve">107.  </w:t>
      </w:r>
      <w:r w:rsidR="001E1CC9">
        <w:rPr>
          <w:sz w:val="20"/>
          <w:szCs w:val="20"/>
        </w:rPr>
        <w:t>Please write the name.</w:t>
      </w:r>
    </w:p>
    <w:p w:rsidR="001E1CC9" w:rsidRDefault="001E1CC9" w:rsidP="007A47ED">
      <w:pPr>
        <w:widowControl w:val="0"/>
        <w:rPr>
          <w:sz w:val="20"/>
          <w:szCs w:val="20"/>
        </w:rPr>
      </w:pPr>
      <w:r>
        <w:rPr>
          <w:rFonts w:hint="eastAsia"/>
          <w:sz w:val="20"/>
          <w:szCs w:val="20"/>
        </w:rPr>
        <w:t>名前を書いてください。</w:t>
      </w:r>
    </w:p>
    <w:p w:rsidR="001E1CC9" w:rsidRDefault="001E1CC9" w:rsidP="007A47ED">
      <w:pPr>
        <w:widowControl w:val="0"/>
        <w:rPr>
          <w:sz w:val="20"/>
          <w:szCs w:val="20"/>
        </w:rPr>
      </w:pPr>
      <w:r>
        <w:rPr>
          <w:sz w:val="20"/>
          <w:szCs w:val="20"/>
        </w:rPr>
        <w:t>Namae o kaite kudasai.  (</w:t>
      </w:r>
      <w:r w:rsidRPr="009B1AF3">
        <w:rPr>
          <w:b/>
          <w:sz w:val="20"/>
          <w:szCs w:val="20"/>
        </w:rPr>
        <w:t>kaku</w:t>
      </w:r>
      <w:r>
        <w:rPr>
          <w:sz w:val="20"/>
          <w:szCs w:val="20"/>
        </w:rPr>
        <w:t xml:space="preserve"> = to write)</w:t>
      </w:r>
    </w:p>
    <w:p w:rsidR="001E1CC9" w:rsidRDefault="00D76C5E" w:rsidP="007A47ED">
      <w:pPr>
        <w:widowControl w:val="0"/>
        <w:rPr>
          <w:sz w:val="20"/>
          <w:szCs w:val="20"/>
        </w:rPr>
      </w:pPr>
      <w:r>
        <w:rPr>
          <w:sz w:val="20"/>
          <w:szCs w:val="20"/>
        </w:rPr>
        <w:t xml:space="preserve">108.  </w:t>
      </w:r>
      <w:r w:rsidR="001E1CC9">
        <w:rPr>
          <w:sz w:val="20"/>
          <w:szCs w:val="20"/>
        </w:rPr>
        <w:t>Please open the suitcase.</w:t>
      </w:r>
    </w:p>
    <w:p w:rsidR="001E1CC9" w:rsidRDefault="001E1CC9" w:rsidP="007A47ED">
      <w:pPr>
        <w:widowControl w:val="0"/>
        <w:rPr>
          <w:sz w:val="20"/>
          <w:szCs w:val="20"/>
        </w:rPr>
      </w:pPr>
      <w:r>
        <w:rPr>
          <w:rFonts w:hint="eastAsia"/>
          <w:sz w:val="20"/>
          <w:szCs w:val="20"/>
        </w:rPr>
        <w:t>スーツケースを</w:t>
      </w:r>
      <w:r w:rsidR="000743CE">
        <w:rPr>
          <w:rFonts w:hint="eastAsia"/>
          <w:sz w:val="20"/>
          <w:szCs w:val="20"/>
        </w:rPr>
        <w:t>開けて</w:t>
      </w:r>
      <w:r>
        <w:rPr>
          <w:rFonts w:hint="eastAsia"/>
          <w:sz w:val="20"/>
          <w:szCs w:val="20"/>
        </w:rPr>
        <w:t>ください。</w:t>
      </w:r>
    </w:p>
    <w:p w:rsidR="001E1CC9" w:rsidRDefault="001E1CC9" w:rsidP="007A47ED">
      <w:pPr>
        <w:widowControl w:val="0"/>
        <w:rPr>
          <w:sz w:val="20"/>
          <w:szCs w:val="20"/>
        </w:rPr>
      </w:pPr>
      <w:r>
        <w:rPr>
          <w:sz w:val="20"/>
          <w:szCs w:val="20"/>
        </w:rPr>
        <w:lastRenderedPageBreak/>
        <w:t>Sutsukeesu o akete kudasai.  (</w:t>
      </w:r>
      <w:r w:rsidRPr="002D71A0">
        <w:rPr>
          <w:b/>
          <w:sz w:val="20"/>
          <w:szCs w:val="20"/>
        </w:rPr>
        <w:t>akeru</w:t>
      </w:r>
      <w:r>
        <w:rPr>
          <w:sz w:val="20"/>
          <w:szCs w:val="20"/>
        </w:rPr>
        <w:t xml:space="preserve"> = to open)</w:t>
      </w:r>
    </w:p>
    <w:p w:rsidR="001E1CC9" w:rsidRDefault="00D76C5E" w:rsidP="007A47ED">
      <w:pPr>
        <w:widowControl w:val="0"/>
        <w:rPr>
          <w:sz w:val="20"/>
          <w:szCs w:val="20"/>
        </w:rPr>
      </w:pPr>
      <w:r>
        <w:rPr>
          <w:sz w:val="20"/>
          <w:szCs w:val="20"/>
        </w:rPr>
        <w:t xml:space="preserve">109.  </w:t>
      </w:r>
      <w:r w:rsidR="001E1CC9">
        <w:rPr>
          <w:sz w:val="20"/>
          <w:szCs w:val="20"/>
        </w:rPr>
        <w:t>Please show the passport.</w:t>
      </w:r>
    </w:p>
    <w:p w:rsidR="001E1CC9" w:rsidRDefault="001E1CC9" w:rsidP="007A47ED">
      <w:pPr>
        <w:widowControl w:val="0"/>
        <w:rPr>
          <w:sz w:val="20"/>
          <w:szCs w:val="20"/>
        </w:rPr>
      </w:pPr>
      <w:r>
        <w:rPr>
          <w:rFonts w:hint="eastAsia"/>
          <w:sz w:val="20"/>
          <w:szCs w:val="20"/>
        </w:rPr>
        <w:t>パスポートを見せてください。</w:t>
      </w:r>
    </w:p>
    <w:p w:rsidR="001E1CC9" w:rsidRDefault="001E1CC9" w:rsidP="007A47ED">
      <w:pPr>
        <w:widowControl w:val="0"/>
        <w:rPr>
          <w:sz w:val="20"/>
          <w:szCs w:val="20"/>
        </w:rPr>
      </w:pPr>
      <w:r>
        <w:rPr>
          <w:sz w:val="20"/>
          <w:szCs w:val="20"/>
        </w:rPr>
        <w:t xml:space="preserve">Pasupooto o misete kudasai.  </w:t>
      </w:r>
    </w:p>
    <w:p w:rsidR="001E1CC9" w:rsidRDefault="00D76C5E" w:rsidP="007A47ED">
      <w:pPr>
        <w:widowControl w:val="0"/>
        <w:rPr>
          <w:sz w:val="20"/>
          <w:szCs w:val="20"/>
        </w:rPr>
      </w:pPr>
      <w:r>
        <w:rPr>
          <w:sz w:val="20"/>
          <w:szCs w:val="20"/>
        </w:rPr>
        <w:t xml:space="preserve">110.  </w:t>
      </w:r>
      <w:r w:rsidR="001E1CC9">
        <w:rPr>
          <w:sz w:val="20"/>
          <w:szCs w:val="20"/>
        </w:rPr>
        <w:t>Please pick up the honey.  This could also mean, please pass the honey.</w:t>
      </w:r>
    </w:p>
    <w:p w:rsidR="001E1CC9" w:rsidRDefault="001E1CC9" w:rsidP="007A47ED">
      <w:pPr>
        <w:widowControl w:val="0"/>
        <w:rPr>
          <w:sz w:val="20"/>
          <w:szCs w:val="20"/>
        </w:rPr>
      </w:pPr>
      <w:r>
        <w:rPr>
          <w:rFonts w:hint="eastAsia"/>
          <w:sz w:val="20"/>
          <w:szCs w:val="20"/>
        </w:rPr>
        <w:t>はちみつを取ってください。</w:t>
      </w:r>
    </w:p>
    <w:p w:rsidR="001E1CC9" w:rsidRDefault="001E1CC9" w:rsidP="007A47ED">
      <w:pPr>
        <w:widowControl w:val="0"/>
        <w:rPr>
          <w:sz w:val="20"/>
          <w:szCs w:val="20"/>
        </w:rPr>
      </w:pPr>
      <w:r>
        <w:rPr>
          <w:sz w:val="20"/>
          <w:szCs w:val="20"/>
        </w:rPr>
        <w:t>Hachimitsu o totte kudasai.  (</w:t>
      </w:r>
      <w:r w:rsidRPr="002D71A0">
        <w:rPr>
          <w:b/>
          <w:sz w:val="20"/>
          <w:szCs w:val="20"/>
        </w:rPr>
        <w:t>toru</w:t>
      </w:r>
      <w:r>
        <w:rPr>
          <w:sz w:val="20"/>
          <w:szCs w:val="20"/>
        </w:rPr>
        <w:t xml:space="preserve"> = to take, to pass;  also = to take a picture)</w:t>
      </w:r>
    </w:p>
    <w:p w:rsidR="001E1CC9" w:rsidRDefault="00D76C5E" w:rsidP="007A47ED">
      <w:pPr>
        <w:widowControl w:val="0"/>
        <w:rPr>
          <w:sz w:val="20"/>
          <w:szCs w:val="20"/>
        </w:rPr>
      </w:pPr>
      <w:r>
        <w:rPr>
          <w:sz w:val="20"/>
          <w:szCs w:val="20"/>
        </w:rPr>
        <w:t xml:space="preserve">111.  </w:t>
      </w:r>
      <w:r w:rsidR="001E1CC9">
        <w:rPr>
          <w:sz w:val="20"/>
          <w:szCs w:val="20"/>
        </w:rPr>
        <w:t>Please lend me the pen.  Me is understood.</w:t>
      </w:r>
    </w:p>
    <w:p w:rsidR="001E1CC9" w:rsidRDefault="001E1CC9" w:rsidP="007A47ED">
      <w:pPr>
        <w:widowControl w:val="0"/>
        <w:rPr>
          <w:sz w:val="20"/>
          <w:szCs w:val="20"/>
        </w:rPr>
      </w:pPr>
      <w:r>
        <w:rPr>
          <w:rFonts w:hint="eastAsia"/>
          <w:sz w:val="20"/>
          <w:szCs w:val="20"/>
        </w:rPr>
        <w:t>ペンを貸してください。</w:t>
      </w:r>
    </w:p>
    <w:p w:rsidR="001E1CC9" w:rsidRDefault="001E1CC9" w:rsidP="007A47ED">
      <w:pPr>
        <w:widowControl w:val="0"/>
        <w:rPr>
          <w:sz w:val="20"/>
          <w:szCs w:val="20"/>
        </w:rPr>
      </w:pPr>
      <w:r>
        <w:rPr>
          <w:sz w:val="20"/>
          <w:szCs w:val="20"/>
        </w:rPr>
        <w:t>Pen o kashite kudasai.  (</w:t>
      </w:r>
      <w:r w:rsidRPr="009B1AF3">
        <w:rPr>
          <w:b/>
          <w:sz w:val="20"/>
          <w:szCs w:val="20"/>
        </w:rPr>
        <w:t>kasu</w:t>
      </w:r>
      <w:r>
        <w:rPr>
          <w:sz w:val="20"/>
          <w:szCs w:val="20"/>
        </w:rPr>
        <w:t xml:space="preserve"> = to lend)</w:t>
      </w:r>
    </w:p>
    <w:p w:rsidR="001E1CC9" w:rsidRDefault="00D76C5E" w:rsidP="007A47ED">
      <w:pPr>
        <w:widowControl w:val="0"/>
        <w:rPr>
          <w:sz w:val="20"/>
          <w:szCs w:val="20"/>
        </w:rPr>
      </w:pPr>
      <w:r>
        <w:rPr>
          <w:sz w:val="20"/>
          <w:szCs w:val="20"/>
        </w:rPr>
        <w:t xml:space="preserve">112.  </w:t>
      </w:r>
      <w:r w:rsidR="001E1CC9">
        <w:rPr>
          <w:sz w:val="20"/>
          <w:szCs w:val="20"/>
        </w:rPr>
        <w:t>Please lend me some money.</w:t>
      </w:r>
    </w:p>
    <w:p w:rsidR="001E1CC9" w:rsidRDefault="001E1CC9" w:rsidP="007A47ED">
      <w:pPr>
        <w:widowControl w:val="0"/>
        <w:rPr>
          <w:sz w:val="20"/>
          <w:szCs w:val="20"/>
        </w:rPr>
      </w:pPr>
      <w:r>
        <w:rPr>
          <w:rFonts w:hint="eastAsia"/>
          <w:sz w:val="20"/>
          <w:szCs w:val="20"/>
        </w:rPr>
        <w:t>お金を貸してください。</w:t>
      </w:r>
    </w:p>
    <w:p w:rsidR="001E1CC9" w:rsidRDefault="001E1CC9" w:rsidP="007A47ED">
      <w:pPr>
        <w:widowControl w:val="0"/>
        <w:rPr>
          <w:sz w:val="20"/>
          <w:szCs w:val="20"/>
        </w:rPr>
      </w:pPr>
      <w:r>
        <w:rPr>
          <w:sz w:val="20"/>
          <w:szCs w:val="20"/>
        </w:rPr>
        <w:t>Okane o kashite kudasai.</w:t>
      </w:r>
    </w:p>
    <w:p w:rsidR="001E1CC9" w:rsidRDefault="00D76C5E" w:rsidP="007A47ED">
      <w:pPr>
        <w:widowControl w:val="0"/>
        <w:rPr>
          <w:sz w:val="20"/>
          <w:szCs w:val="20"/>
        </w:rPr>
      </w:pPr>
      <w:r>
        <w:rPr>
          <w:sz w:val="20"/>
          <w:szCs w:val="20"/>
        </w:rPr>
        <w:t xml:space="preserve">113.  </w:t>
      </w:r>
      <w:r w:rsidR="001E1CC9">
        <w:rPr>
          <w:sz w:val="20"/>
          <w:szCs w:val="20"/>
        </w:rPr>
        <w:t>Please eat the sushi.</w:t>
      </w:r>
    </w:p>
    <w:p w:rsidR="001E1CC9" w:rsidRDefault="001E1CC9" w:rsidP="007A47ED">
      <w:pPr>
        <w:widowControl w:val="0"/>
        <w:rPr>
          <w:sz w:val="20"/>
          <w:szCs w:val="20"/>
        </w:rPr>
      </w:pPr>
      <w:r>
        <w:rPr>
          <w:rFonts w:hint="eastAsia"/>
          <w:sz w:val="20"/>
          <w:szCs w:val="20"/>
        </w:rPr>
        <w:t>寿司を食べてください。</w:t>
      </w:r>
    </w:p>
    <w:p w:rsidR="001E1CC9" w:rsidRDefault="001E1CC9" w:rsidP="007A47ED">
      <w:pPr>
        <w:widowControl w:val="0"/>
        <w:rPr>
          <w:sz w:val="20"/>
          <w:szCs w:val="20"/>
          <w:lang w:val="es-US"/>
        </w:rPr>
      </w:pPr>
      <w:r w:rsidRPr="00326939">
        <w:rPr>
          <w:sz w:val="20"/>
          <w:szCs w:val="20"/>
          <w:lang w:val="es-US"/>
        </w:rPr>
        <w:t>Sushi o tabete kudasai.  (</w:t>
      </w:r>
      <w:r w:rsidRPr="009B1AF3">
        <w:rPr>
          <w:b/>
          <w:sz w:val="20"/>
          <w:szCs w:val="20"/>
          <w:lang w:val="es-US"/>
        </w:rPr>
        <w:t>taberu</w:t>
      </w:r>
      <w:r w:rsidRPr="00326939">
        <w:rPr>
          <w:sz w:val="20"/>
          <w:szCs w:val="20"/>
          <w:lang w:val="es-US"/>
        </w:rPr>
        <w:t xml:space="preserve"> = to eat)</w:t>
      </w:r>
    </w:p>
    <w:p w:rsidR="001E1CC9" w:rsidRPr="00614FE4" w:rsidRDefault="001E1CC9" w:rsidP="00662495">
      <w:pPr>
        <w:pStyle w:val="Heading1"/>
        <w:ind w:left="0"/>
        <w:rPr>
          <w:lang w:val="es-US"/>
        </w:rPr>
      </w:pPr>
    </w:p>
    <w:p w:rsidR="001E1CC9" w:rsidRDefault="00D76C5E" w:rsidP="007A47ED">
      <w:pPr>
        <w:widowControl w:val="0"/>
        <w:rPr>
          <w:sz w:val="20"/>
          <w:szCs w:val="20"/>
        </w:rPr>
      </w:pPr>
      <w:r>
        <w:rPr>
          <w:sz w:val="20"/>
          <w:szCs w:val="20"/>
        </w:rPr>
        <w:t xml:space="preserve">1.  </w:t>
      </w:r>
      <w:r w:rsidR="001E1CC9">
        <w:rPr>
          <w:sz w:val="20"/>
          <w:szCs w:val="20"/>
        </w:rPr>
        <w:t>Say, It’s a discourtesy, but is it</w:t>
      </w:r>
      <w:r w:rsidR="001E1CC9" w:rsidRPr="00E37965">
        <w:rPr>
          <w:rFonts w:hint="eastAsia"/>
          <w:sz w:val="20"/>
          <w:szCs w:val="20"/>
        </w:rPr>
        <w:t xml:space="preserve"> Webb</w:t>
      </w:r>
      <w:r w:rsidR="001E1CC9">
        <w:rPr>
          <w:sz w:val="20"/>
          <w:szCs w:val="20"/>
        </w:rPr>
        <w:t>, meaning ‘are you Webb’</w:t>
      </w:r>
      <w:r w:rsidR="001E1CC9" w:rsidRPr="00E37965">
        <w:rPr>
          <w:rFonts w:hint="eastAsia"/>
          <w:sz w:val="20"/>
          <w:szCs w:val="20"/>
        </w:rPr>
        <w:t>?</w:t>
      </w:r>
    </w:p>
    <w:p w:rsidR="001E1CC9" w:rsidRPr="00E37965" w:rsidRDefault="006968C8" w:rsidP="007A47ED">
      <w:pPr>
        <w:widowControl w:val="0"/>
        <w:rPr>
          <w:sz w:val="20"/>
          <w:szCs w:val="20"/>
        </w:rPr>
      </w:pPr>
      <w:r>
        <w:rPr>
          <w:rFonts w:hint="eastAsia"/>
          <w:sz w:val="20"/>
          <w:szCs w:val="20"/>
        </w:rPr>
        <w:t>あの、失礼ですが</w:t>
      </w:r>
      <w:r w:rsidR="001E1CC9">
        <w:rPr>
          <w:rFonts w:hint="eastAsia"/>
          <w:sz w:val="20"/>
          <w:szCs w:val="20"/>
        </w:rPr>
        <w:t>ウェッブさんですか。</w:t>
      </w:r>
    </w:p>
    <w:p w:rsidR="001E1CC9" w:rsidRPr="00866971" w:rsidRDefault="001E1CC9" w:rsidP="007A47ED">
      <w:pPr>
        <w:widowControl w:val="0"/>
        <w:rPr>
          <w:sz w:val="20"/>
          <w:szCs w:val="20"/>
        </w:rPr>
      </w:pPr>
      <w:r w:rsidRPr="00E37965">
        <w:rPr>
          <w:sz w:val="20"/>
          <w:szCs w:val="20"/>
        </w:rPr>
        <w:t>A</w:t>
      </w:r>
      <w:r>
        <w:rPr>
          <w:rFonts w:hint="eastAsia"/>
          <w:sz w:val="20"/>
          <w:szCs w:val="20"/>
        </w:rPr>
        <w:t>noo, shitsure</w:t>
      </w:r>
      <w:r>
        <w:rPr>
          <w:sz w:val="20"/>
          <w:szCs w:val="20"/>
        </w:rPr>
        <w:t>i</w:t>
      </w:r>
      <w:r>
        <w:rPr>
          <w:rFonts w:hint="eastAsia"/>
          <w:sz w:val="20"/>
          <w:szCs w:val="20"/>
        </w:rPr>
        <w:t xml:space="preserve"> desu ga</w:t>
      </w:r>
      <w:r>
        <w:rPr>
          <w:sz w:val="20"/>
          <w:szCs w:val="20"/>
        </w:rPr>
        <w:t>,</w:t>
      </w:r>
      <w:r w:rsidRPr="00E37965">
        <w:rPr>
          <w:rFonts w:hint="eastAsia"/>
          <w:sz w:val="20"/>
          <w:szCs w:val="20"/>
        </w:rPr>
        <w:t xml:space="preserve"> </w:t>
      </w:r>
      <w:r w:rsidRPr="00866971">
        <w:rPr>
          <w:sz w:val="20"/>
          <w:szCs w:val="20"/>
        </w:rPr>
        <w:t>U</w:t>
      </w:r>
      <w:r w:rsidRPr="00866971">
        <w:rPr>
          <w:rFonts w:hint="eastAsia"/>
          <w:sz w:val="20"/>
          <w:szCs w:val="20"/>
        </w:rPr>
        <w:t>ebbu-san desu ka</w:t>
      </w:r>
      <w:r w:rsidRPr="00866971">
        <w:rPr>
          <w:sz w:val="20"/>
          <w:szCs w:val="20"/>
        </w:rPr>
        <w:t>.  (</w:t>
      </w:r>
      <w:r w:rsidRPr="002D71A0">
        <w:rPr>
          <w:b/>
          <w:sz w:val="20"/>
          <w:szCs w:val="20"/>
        </w:rPr>
        <w:t>shitsurei</w:t>
      </w:r>
      <w:r w:rsidRPr="00866971">
        <w:rPr>
          <w:sz w:val="20"/>
          <w:szCs w:val="20"/>
        </w:rPr>
        <w:t xml:space="preserve"> = discourtesy)</w:t>
      </w:r>
    </w:p>
    <w:p w:rsidR="001E1CC9" w:rsidRDefault="00D76C5E" w:rsidP="007A47ED">
      <w:pPr>
        <w:widowControl w:val="0"/>
        <w:rPr>
          <w:sz w:val="20"/>
          <w:szCs w:val="20"/>
        </w:rPr>
      </w:pPr>
      <w:r>
        <w:rPr>
          <w:sz w:val="20"/>
          <w:szCs w:val="20"/>
        </w:rPr>
        <w:t xml:space="preserve">2.  </w:t>
      </w:r>
      <w:r w:rsidR="001E1CC9">
        <w:rPr>
          <w:sz w:val="20"/>
          <w:szCs w:val="20"/>
        </w:rPr>
        <w:t xml:space="preserve">Yes, it’s so.  Who is it?  Use a polite </w:t>
      </w:r>
    </w:p>
    <w:p w:rsidR="001E1CC9" w:rsidRDefault="001E1CC9" w:rsidP="007A47ED">
      <w:pPr>
        <w:widowControl w:val="0"/>
        <w:rPr>
          <w:sz w:val="20"/>
          <w:szCs w:val="20"/>
        </w:rPr>
      </w:pPr>
      <w:r>
        <w:rPr>
          <w:sz w:val="20"/>
          <w:szCs w:val="20"/>
        </w:rPr>
        <w:t>word for who.</w:t>
      </w:r>
    </w:p>
    <w:p w:rsidR="001E1CC9" w:rsidRDefault="001E1CC9" w:rsidP="007A47ED">
      <w:pPr>
        <w:widowControl w:val="0"/>
        <w:rPr>
          <w:sz w:val="20"/>
          <w:szCs w:val="20"/>
        </w:rPr>
      </w:pPr>
      <w:r>
        <w:rPr>
          <w:rFonts w:hint="eastAsia"/>
          <w:sz w:val="20"/>
          <w:szCs w:val="20"/>
        </w:rPr>
        <w:t>はい、そうです。どなたですか。</w:t>
      </w:r>
    </w:p>
    <w:p w:rsidR="001E1CC9" w:rsidRDefault="001E1CC9" w:rsidP="007A47ED">
      <w:pPr>
        <w:widowControl w:val="0"/>
        <w:rPr>
          <w:sz w:val="20"/>
          <w:szCs w:val="20"/>
          <w:lang w:val="es-US"/>
        </w:rPr>
      </w:pPr>
      <w:r w:rsidRPr="00620742">
        <w:rPr>
          <w:sz w:val="20"/>
          <w:szCs w:val="20"/>
          <w:lang w:val="es-US"/>
        </w:rPr>
        <w:t xml:space="preserve">Hai, soo desu.  Donata desu ka.  </w:t>
      </w:r>
    </w:p>
    <w:p w:rsidR="001E1CC9" w:rsidRPr="001E3B00" w:rsidRDefault="001E1CC9" w:rsidP="007A47ED">
      <w:pPr>
        <w:widowControl w:val="0"/>
        <w:rPr>
          <w:sz w:val="20"/>
          <w:szCs w:val="20"/>
        </w:rPr>
      </w:pPr>
      <w:r w:rsidRPr="009B1AF3">
        <w:rPr>
          <w:sz w:val="20"/>
          <w:szCs w:val="20"/>
        </w:rPr>
        <w:t>(</w:t>
      </w:r>
      <w:r w:rsidRPr="009141E1">
        <w:rPr>
          <w:b/>
          <w:sz w:val="20"/>
          <w:szCs w:val="20"/>
        </w:rPr>
        <w:t xml:space="preserve">donata </w:t>
      </w:r>
      <w:r w:rsidRPr="009B1AF3">
        <w:rPr>
          <w:sz w:val="20"/>
          <w:szCs w:val="20"/>
        </w:rPr>
        <w:t>and</w:t>
      </w:r>
      <w:r>
        <w:rPr>
          <w:b/>
          <w:sz w:val="20"/>
          <w:szCs w:val="20"/>
        </w:rPr>
        <w:t xml:space="preserve"> dare </w:t>
      </w:r>
      <w:r w:rsidRPr="009B1AF3">
        <w:rPr>
          <w:sz w:val="20"/>
          <w:szCs w:val="20"/>
        </w:rPr>
        <w:t>both mean ‘who’; donata is more polite)</w:t>
      </w:r>
      <w:r w:rsidRPr="009B1AF3">
        <w:rPr>
          <w:sz w:val="20"/>
          <w:szCs w:val="20"/>
        </w:rPr>
        <w:tab/>
      </w:r>
      <w:r w:rsidRPr="009B1AF3">
        <w:rPr>
          <w:sz w:val="20"/>
          <w:szCs w:val="20"/>
        </w:rPr>
        <w:tab/>
      </w:r>
      <w:r w:rsidRPr="009B1AF3">
        <w:rPr>
          <w:sz w:val="20"/>
          <w:szCs w:val="20"/>
        </w:rPr>
        <w:tab/>
      </w:r>
      <w:r w:rsidRPr="009B1AF3">
        <w:rPr>
          <w:sz w:val="20"/>
          <w:szCs w:val="20"/>
        </w:rPr>
        <w:tab/>
      </w:r>
      <w:r>
        <w:rPr>
          <w:sz w:val="20"/>
          <w:szCs w:val="20"/>
        </w:rPr>
        <w:tab/>
      </w:r>
      <w:r>
        <w:rPr>
          <w:sz w:val="20"/>
          <w:szCs w:val="20"/>
        </w:rPr>
        <w:tab/>
      </w:r>
    </w:p>
    <w:p w:rsidR="001E1CC9" w:rsidRPr="00E378D5" w:rsidRDefault="00D76C5E" w:rsidP="007A47ED">
      <w:pPr>
        <w:widowControl w:val="0"/>
        <w:rPr>
          <w:sz w:val="20"/>
          <w:szCs w:val="20"/>
        </w:rPr>
      </w:pPr>
      <w:r>
        <w:rPr>
          <w:sz w:val="20"/>
          <w:szCs w:val="20"/>
        </w:rPr>
        <w:t xml:space="preserve">3.  </w:t>
      </w:r>
      <w:r w:rsidR="001E1CC9" w:rsidRPr="00E378D5">
        <w:rPr>
          <w:sz w:val="20"/>
          <w:szCs w:val="20"/>
        </w:rPr>
        <w:t>It’s Abe Industries’ Tsuchida.</w:t>
      </w:r>
    </w:p>
    <w:p w:rsidR="001E1CC9" w:rsidRPr="00E378D5" w:rsidRDefault="001E1CC9" w:rsidP="007A47ED">
      <w:pPr>
        <w:widowControl w:val="0"/>
        <w:rPr>
          <w:b/>
          <w:sz w:val="20"/>
          <w:szCs w:val="20"/>
        </w:rPr>
      </w:pPr>
      <w:r>
        <w:rPr>
          <w:rFonts w:hint="eastAsia"/>
          <w:sz w:val="20"/>
          <w:szCs w:val="20"/>
          <w:lang w:val="es-US"/>
        </w:rPr>
        <w:t>安部産業の土田です。</w:t>
      </w:r>
    </w:p>
    <w:p w:rsidR="001E1CC9" w:rsidRDefault="001E1CC9" w:rsidP="007A47ED">
      <w:pPr>
        <w:widowControl w:val="0"/>
        <w:rPr>
          <w:sz w:val="20"/>
          <w:szCs w:val="20"/>
        </w:rPr>
      </w:pPr>
      <w:r w:rsidRPr="00E378D5">
        <w:rPr>
          <w:sz w:val="20"/>
          <w:szCs w:val="20"/>
        </w:rPr>
        <w:t xml:space="preserve">Abe sangyoo no tsuchida desu.  </w:t>
      </w:r>
      <w:r w:rsidRPr="008B310E">
        <w:rPr>
          <w:sz w:val="20"/>
          <w:szCs w:val="20"/>
        </w:rPr>
        <w:t>(</w:t>
      </w:r>
      <w:r>
        <w:rPr>
          <w:sz w:val="20"/>
          <w:szCs w:val="20"/>
        </w:rPr>
        <w:t>Tsuchida would not</w:t>
      </w:r>
      <w:r w:rsidRPr="008B310E">
        <w:rPr>
          <w:sz w:val="20"/>
          <w:szCs w:val="20"/>
        </w:rPr>
        <w:t xml:space="preserve"> use san after </w:t>
      </w:r>
      <w:r>
        <w:rPr>
          <w:sz w:val="20"/>
          <w:szCs w:val="20"/>
        </w:rPr>
        <w:t>his</w:t>
      </w:r>
      <w:r w:rsidRPr="008B310E">
        <w:rPr>
          <w:sz w:val="20"/>
          <w:szCs w:val="20"/>
        </w:rPr>
        <w:t xml:space="preserve"> own name)</w:t>
      </w:r>
    </w:p>
    <w:p w:rsidR="001E1CC9" w:rsidRPr="009B1AF3" w:rsidRDefault="001E1CC9" w:rsidP="007A47ED">
      <w:pPr>
        <w:widowControl w:val="0"/>
        <w:rPr>
          <w:sz w:val="20"/>
          <w:szCs w:val="20"/>
        </w:rPr>
      </w:pPr>
      <w:r w:rsidRPr="000C3F4F">
        <w:rPr>
          <w:sz w:val="20"/>
          <w:szCs w:val="20"/>
        </w:rPr>
        <w:t>(</w:t>
      </w:r>
      <w:r w:rsidRPr="000C3F4F">
        <w:rPr>
          <w:b/>
          <w:sz w:val="20"/>
          <w:szCs w:val="20"/>
        </w:rPr>
        <w:t xml:space="preserve">no </w:t>
      </w:r>
      <w:r w:rsidRPr="009B1AF3">
        <w:rPr>
          <w:sz w:val="20"/>
          <w:szCs w:val="20"/>
        </w:rPr>
        <w:t>is used to show possession or belonging)</w:t>
      </w:r>
    </w:p>
    <w:p w:rsidR="001E1CC9" w:rsidRDefault="00D76C5E" w:rsidP="007A47ED">
      <w:pPr>
        <w:widowControl w:val="0"/>
        <w:rPr>
          <w:sz w:val="20"/>
          <w:szCs w:val="20"/>
        </w:rPr>
      </w:pPr>
      <w:r>
        <w:rPr>
          <w:sz w:val="20"/>
          <w:szCs w:val="20"/>
        </w:rPr>
        <w:t xml:space="preserve">4.  </w:t>
      </w:r>
      <w:r w:rsidR="001E1CC9">
        <w:rPr>
          <w:sz w:val="20"/>
          <w:szCs w:val="20"/>
        </w:rPr>
        <w:t>Ah, is it Abe Industries’ Tsuchida?</w:t>
      </w:r>
    </w:p>
    <w:p w:rsidR="001E1CC9" w:rsidRDefault="001E1CC9" w:rsidP="007A47ED">
      <w:pPr>
        <w:widowControl w:val="0"/>
        <w:rPr>
          <w:sz w:val="20"/>
          <w:szCs w:val="20"/>
        </w:rPr>
      </w:pPr>
      <w:r>
        <w:rPr>
          <w:rFonts w:hint="eastAsia"/>
          <w:sz w:val="20"/>
          <w:szCs w:val="20"/>
        </w:rPr>
        <w:t>ああ、安部産業の土田さんですか。</w:t>
      </w:r>
    </w:p>
    <w:p w:rsidR="001E1CC9" w:rsidRPr="000C3F4F" w:rsidRDefault="001E1CC9" w:rsidP="007A47ED">
      <w:pPr>
        <w:widowControl w:val="0"/>
        <w:rPr>
          <w:sz w:val="20"/>
          <w:szCs w:val="20"/>
          <w:lang w:val="es-US"/>
        </w:rPr>
      </w:pPr>
      <w:r w:rsidRPr="000C3F4F">
        <w:rPr>
          <w:sz w:val="20"/>
          <w:szCs w:val="20"/>
          <w:lang w:val="es-US"/>
        </w:rPr>
        <w:t xml:space="preserve">Aa, abe sangyoo no tsuchida san desu ka. </w:t>
      </w:r>
      <w:r>
        <w:rPr>
          <w:sz w:val="20"/>
          <w:szCs w:val="20"/>
          <w:lang w:val="es-US"/>
        </w:rPr>
        <w:t xml:space="preserve"> </w:t>
      </w:r>
    </w:p>
    <w:p w:rsidR="001E1CC9" w:rsidRDefault="00D76C5E" w:rsidP="007A47ED">
      <w:pPr>
        <w:widowControl w:val="0"/>
        <w:rPr>
          <w:sz w:val="20"/>
          <w:szCs w:val="20"/>
        </w:rPr>
      </w:pPr>
      <w:r>
        <w:rPr>
          <w:sz w:val="20"/>
          <w:szCs w:val="20"/>
        </w:rPr>
        <w:t xml:space="preserve">5.  </w:t>
      </w:r>
      <w:r w:rsidR="001E1CC9">
        <w:rPr>
          <w:rFonts w:hint="eastAsia"/>
          <w:sz w:val="20"/>
          <w:szCs w:val="20"/>
        </w:rPr>
        <w:t xml:space="preserve">How do you do?  </w:t>
      </w:r>
      <w:r w:rsidR="001E1CC9">
        <w:rPr>
          <w:sz w:val="20"/>
          <w:szCs w:val="20"/>
        </w:rPr>
        <w:t>Go ahead</w:t>
      </w:r>
      <w:r w:rsidR="001E1CC9" w:rsidRPr="00E37965">
        <w:rPr>
          <w:rFonts w:hint="eastAsia"/>
          <w:sz w:val="20"/>
          <w:szCs w:val="20"/>
        </w:rPr>
        <w:t xml:space="preserve"> </w:t>
      </w:r>
      <w:r w:rsidR="001E1CC9">
        <w:rPr>
          <w:sz w:val="20"/>
          <w:szCs w:val="20"/>
        </w:rPr>
        <w:t>be good to me</w:t>
      </w:r>
      <w:r w:rsidR="001E1CC9" w:rsidRPr="00E37965">
        <w:rPr>
          <w:rFonts w:hint="eastAsia"/>
          <w:sz w:val="20"/>
          <w:szCs w:val="20"/>
        </w:rPr>
        <w:t>.</w:t>
      </w:r>
      <w:r w:rsidR="001E1CC9">
        <w:rPr>
          <w:sz w:val="20"/>
          <w:szCs w:val="20"/>
        </w:rPr>
        <w:t xml:space="preserve">  Use a 2-word version of the second sentence.</w:t>
      </w:r>
    </w:p>
    <w:p w:rsidR="001E1CC9" w:rsidRDefault="001E1CC9" w:rsidP="007A47ED">
      <w:pPr>
        <w:widowControl w:val="0"/>
        <w:rPr>
          <w:sz w:val="20"/>
          <w:szCs w:val="20"/>
        </w:rPr>
      </w:pPr>
      <w:r>
        <w:rPr>
          <w:rFonts w:hint="eastAsia"/>
          <w:sz w:val="20"/>
          <w:szCs w:val="20"/>
        </w:rPr>
        <w:t>初めまして。どうぞよろしく。</w:t>
      </w:r>
    </w:p>
    <w:p w:rsidR="001E1CC9" w:rsidRDefault="001E1CC9" w:rsidP="007A47ED">
      <w:pPr>
        <w:widowControl w:val="0"/>
        <w:rPr>
          <w:sz w:val="20"/>
          <w:szCs w:val="20"/>
        </w:rPr>
      </w:pPr>
      <w:r w:rsidRPr="00E37965">
        <w:rPr>
          <w:sz w:val="20"/>
          <w:szCs w:val="20"/>
        </w:rPr>
        <w:t>H</w:t>
      </w:r>
      <w:r w:rsidRPr="00E37965">
        <w:rPr>
          <w:rFonts w:hint="eastAsia"/>
          <w:sz w:val="20"/>
          <w:szCs w:val="20"/>
        </w:rPr>
        <w:t xml:space="preserve">ajimemashite.  </w:t>
      </w:r>
      <w:r w:rsidRPr="00E37965">
        <w:rPr>
          <w:sz w:val="20"/>
          <w:szCs w:val="20"/>
        </w:rPr>
        <w:t>D</w:t>
      </w:r>
      <w:r w:rsidRPr="00E37965">
        <w:rPr>
          <w:rFonts w:hint="eastAsia"/>
          <w:sz w:val="20"/>
          <w:szCs w:val="20"/>
        </w:rPr>
        <w:t>oozo yoroshiku</w:t>
      </w:r>
      <w:r>
        <w:rPr>
          <w:sz w:val="20"/>
          <w:szCs w:val="20"/>
        </w:rPr>
        <w:t>.</w:t>
      </w:r>
    </w:p>
    <w:p w:rsidR="001E1CC9" w:rsidRPr="009B1AF3" w:rsidRDefault="001E1CC9" w:rsidP="007A47ED">
      <w:pPr>
        <w:widowControl w:val="0"/>
        <w:rPr>
          <w:sz w:val="20"/>
          <w:szCs w:val="20"/>
        </w:rPr>
      </w:pPr>
      <w:r>
        <w:rPr>
          <w:sz w:val="20"/>
          <w:szCs w:val="20"/>
        </w:rPr>
        <w:t>(</w:t>
      </w:r>
      <w:r w:rsidRPr="002D71A0">
        <w:rPr>
          <w:b/>
          <w:sz w:val="20"/>
          <w:szCs w:val="20"/>
        </w:rPr>
        <w:t>hajimeru</w:t>
      </w:r>
      <w:r>
        <w:rPr>
          <w:sz w:val="20"/>
          <w:szCs w:val="20"/>
        </w:rPr>
        <w:t xml:space="preserve"> = </w:t>
      </w:r>
      <w:r w:rsidRPr="002D71A0">
        <w:rPr>
          <w:b/>
          <w:sz w:val="20"/>
          <w:szCs w:val="20"/>
        </w:rPr>
        <w:t>hajimemasu</w:t>
      </w:r>
      <w:r>
        <w:rPr>
          <w:sz w:val="20"/>
          <w:szCs w:val="20"/>
        </w:rPr>
        <w:t xml:space="preserve"> = to start;  </w:t>
      </w:r>
      <w:r w:rsidRPr="002D71A0">
        <w:rPr>
          <w:b/>
          <w:sz w:val="20"/>
          <w:szCs w:val="20"/>
        </w:rPr>
        <w:t>hajimemashite</w:t>
      </w:r>
      <w:r>
        <w:rPr>
          <w:sz w:val="20"/>
          <w:szCs w:val="20"/>
        </w:rPr>
        <w:t xml:space="preserve"> is the te form which in this case means ‘how do you do?’;  since </w:t>
      </w:r>
      <w:r w:rsidRPr="009B1AF3">
        <w:rPr>
          <w:sz w:val="20"/>
          <w:szCs w:val="20"/>
        </w:rPr>
        <w:t xml:space="preserve">the te form of a verb can add the meaning ‘and,’ </w:t>
      </w:r>
      <w:r>
        <w:rPr>
          <w:sz w:val="20"/>
          <w:szCs w:val="20"/>
        </w:rPr>
        <w:t>hajimemashite could also be understood to mean ‘I will start and ...,’ but it’s best to memorize this word as me</w:t>
      </w:r>
      <w:r w:rsidR="009B1AF3">
        <w:rPr>
          <w:sz w:val="20"/>
          <w:szCs w:val="20"/>
        </w:rPr>
        <w:t xml:space="preserve">aning simply ‘how do you do?’) </w:t>
      </w:r>
      <w:r>
        <w:rPr>
          <w:sz w:val="20"/>
          <w:szCs w:val="20"/>
        </w:rPr>
        <w:t>(</w:t>
      </w:r>
      <w:r w:rsidRPr="002D71A0">
        <w:rPr>
          <w:b/>
          <w:sz w:val="20"/>
          <w:szCs w:val="20"/>
        </w:rPr>
        <w:t>yoroshiku</w:t>
      </w:r>
      <w:r>
        <w:rPr>
          <w:sz w:val="20"/>
          <w:szCs w:val="20"/>
        </w:rPr>
        <w:t xml:space="preserve"> is an adverb derived from the polite adjective yoroshii = good, so</w:t>
      </w:r>
      <w:r w:rsidRPr="00E6620D">
        <w:rPr>
          <w:b/>
          <w:sz w:val="20"/>
          <w:szCs w:val="20"/>
        </w:rPr>
        <w:t xml:space="preserve"> doozo yoroshiku</w:t>
      </w:r>
      <w:r>
        <w:rPr>
          <w:sz w:val="20"/>
          <w:szCs w:val="20"/>
        </w:rPr>
        <w:t xml:space="preserve"> can be understood as ‘go ahead, in a good way,’ or ‘please be good to me’;  it is often </w:t>
      </w:r>
      <w:r w:rsidRPr="009B1AF3">
        <w:rPr>
          <w:sz w:val="20"/>
          <w:szCs w:val="20"/>
        </w:rPr>
        <w:t xml:space="preserve">translated as </w:t>
      </w:r>
      <w:r w:rsidRPr="009B1AF3">
        <w:rPr>
          <w:sz w:val="20"/>
          <w:szCs w:val="20"/>
        </w:rPr>
        <w:lastRenderedPageBreak/>
        <w:t>‘pleased to meet you’)</w:t>
      </w:r>
    </w:p>
    <w:p w:rsidR="001E1CC9" w:rsidRDefault="00D76C5E" w:rsidP="007A47ED">
      <w:pPr>
        <w:widowControl w:val="0"/>
        <w:rPr>
          <w:sz w:val="20"/>
          <w:szCs w:val="20"/>
        </w:rPr>
      </w:pPr>
      <w:r>
        <w:rPr>
          <w:sz w:val="20"/>
          <w:szCs w:val="20"/>
        </w:rPr>
        <w:t xml:space="preserve">6.  </w:t>
      </w:r>
      <w:r w:rsidR="001E1CC9" w:rsidRPr="00E37965">
        <w:rPr>
          <w:rFonts w:hint="eastAsia"/>
          <w:sz w:val="20"/>
          <w:szCs w:val="20"/>
        </w:rPr>
        <w:t>The pleasure</w:t>
      </w:r>
      <w:r w:rsidR="001E1CC9" w:rsidRPr="00E37965">
        <w:rPr>
          <w:sz w:val="20"/>
          <w:szCs w:val="20"/>
        </w:rPr>
        <w:t>’</w:t>
      </w:r>
      <w:r w:rsidR="001E1CC9" w:rsidRPr="00E37965">
        <w:rPr>
          <w:rFonts w:hint="eastAsia"/>
          <w:sz w:val="20"/>
          <w:szCs w:val="20"/>
        </w:rPr>
        <w:t xml:space="preserve">s all mine.  </w:t>
      </w:r>
      <w:r w:rsidR="001E1CC9">
        <w:rPr>
          <w:sz w:val="20"/>
          <w:szCs w:val="20"/>
        </w:rPr>
        <w:t>Please be good to me.  Use a 2-word version of the second sentence.  As for this way, is it the honorable wife?</w:t>
      </w:r>
    </w:p>
    <w:p w:rsidR="001E1CC9" w:rsidRPr="00E37965" w:rsidRDefault="001E1CC9" w:rsidP="007A47ED">
      <w:pPr>
        <w:widowControl w:val="0"/>
        <w:rPr>
          <w:sz w:val="20"/>
          <w:szCs w:val="20"/>
        </w:rPr>
      </w:pPr>
      <w:r>
        <w:rPr>
          <w:rFonts w:hint="eastAsia"/>
          <w:sz w:val="20"/>
          <w:szCs w:val="20"/>
        </w:rPr>
        <w:t>こちらこそ。どうぞよろしく。</w:t>
      </w:r>
      <w:r w:rsidR="00614FE4">
        <w:rPr>
          <w:rFonts w:hint="eastAsia"/>
          <w:sz w:val="20"/>
          <w:szCs w:val="20"/>
        </w:rPr>
        <w:t>こちらは、奥さんですか。</w:t>
      </w:r>
    </w:p>
    <w:p w:rsidR="001E1CC9" w:rsidRPr="009A3902" w:rsidRDefault="001E1CC9" w:rsidP="007A47ED">
      <w:pPr>
        <w:widowControl w:val="0"/>
        <w:rPr>
          <w:sz w:val="20"/>
          <w:szCs w:val="20"/>
        </w:rPr>
      </w:pPr>
      <w:r w:rsidRPr="00E37965">
        <w:rPr>
          <w:sz w:val="20"/>
          <w:szCs w:val="20"/>
        </w:rPr>
        <w:t>K</w:t>
      </w:r>
      <w:r>
        <w:rPr>
          <w:rFonts w:hint="eastAsia"/>
          <w:sz w:val="20"/>
          <w:szCs w:val="20"/>
        </w:rPr>
        <w:t>ochira koso</w:t>
      </w:r>
      <w:r>
        <w:rPr>
          <w:sz w:val="20"/>
          <w:szCs w:val="20"/>
        </w:rPr>
        <w:t>.  D</w:t>
      </w:r>
      <w:r w:rsidRPr="00E37965">
        <w:rPr>
          <w:rFonts w:hint="eastAsia"/>
          <w:sz w:val="20"/>
          <w:szCs w:val="20"/>
        </w:rPr>
        <w:t xml:space="preserve">oozo yoroshiku.  </w:t>
      </w:r>
      <w:r w:rsidRPr="00E37965">
        <w:rPr>
          <w:sz w:val="20"/>
          <w:szCs w:val="20"/>
        </w:rPr>
        <w:t>K</w:t>
      </w:r>
      <w:r w:rsidRPr="00E37965">
        <w:rPr>
          <w:rFonts w:hint="eastAsia"/>
          <w:sz w:val="20"/>
          <w:szCs w:val="20"/>
        </w:rPr>
        <w:t>ochira wa, okusan desu ka</w:t>
      </w:r>
      <w:r>
        <w:rPr>
          <w:sz w:val="20"/>
          <w:szCs w:val="20"/>
        </w:rPr>
        <w:t>.  (</w:t>
      </w:r>
      <w:r w:rsidRPr="002D71A0">
        <w:rPr>
          <w:b/>
          <w:sz w:val="20"/>
          <w:szCs w:val="20"/>
        </w:rPr>
        <w:t>kochira koso</w:t>
      </w:r>
      <w:r>
        <w:rPr>
          <w:sz w:val="20"/>
          <w:szCs w:val="20"/>
        </w:rPr>
        <w:t xml:space="preserve"> = the pleasure is mine)  (the </w:t>
      </w:r>
      <w:r w:rsidRPr="006559FF">
        <w:rPr>
          <w:b/>
          <w:sz w:val="20"/>
          <w:szCs w:val="20"/>
        </w:rPr>
        <w:t xml:space="preserve">kochira </w:t>
      </w:r>
      <w:r w:rsidRPr="009A3902">
        <w:rPr>
          <w:sz w:val="20"/>
          <w:szCs w:val="20"/>
        </w:rPr>
        <w:t xml:space="preserve">in the </w:t>
      </w:r>
      <w:r>
        <w:rPr>
          <w:sz w:val="20"/>
          <w:szCs w:val="20"/>
        </w:rPr>
        <w:t>3rd</w:t>
      </w:r>
      <w:r w:rsidRPr="009A3902">
        <w:rPr>
          <w:sz w:val="20"/>
          <w:szCs w:val="20"/>
        </w:rPr>
        <w:t xml:space="preserve"> sentence</w:t>
      </w:r>
      <w:r>
        <w:rPr>
          <w:b/>
          <w:sz w:val="20"/>
          <w:szCs w:val="20"/>
        </w:rPr>
        <w:t xml:space="preserve"> </w:t>
      </w:r>
      <w:r w:rsidRPr="009A3902">
        <w:rPr>
          <w:sz w:val="20"/>
          <w:szCs w:val="20"/>
        </w:rPr>
        <w:t>means</w:t>
      </w:r>
      <w:r w:rsidRPr="006559FF">
        <w:rPr>
          <w:b/>
          <w:sz w:val="20"/>
          <w:szCs w:val="20"/>
        </w:rPr>
        <w:t xml:space="preserve"> </w:t>
      </w:r>
      <w:r w:rsidRPr="009B1AF3">
        <w:rPr>
          <w:sz w:val="20"/>
          <w:szCs w:val="20"/>
        </w:rPr>
        <w:t xml:space="preserve">this way, </w:t>
      </w:r>
      <w:r w:rsidRPr="006559FF">
        <w:rPr>
          <w:b/>
          <w:sz w:val="20"/>
          <w:szCs w:val="20"/>
        </w:rPr>
        <w:t xml:space="preserve">sochira </w:t>
      </w:r>
      <w:r w:rsidRPr="009B1AF3">
        <w:rPr>
          <w:sz w:val="20"/>
          <w:szCs w:val="20"/>
        </w:rPr>
        <w:t>= that way,</w:t>
      </w:r>
      <w:r w:rsidRPr="006559FF">
        <w:rPr>
          <w:b/>
          <w:sz w:val="20"/>
          <w:szCs w:val="20"/>
        </w:rPr>
        <w:t xml:space="preserve"> achira </w:t>
      </w:r>
      <w:r w:rsidRPr="009B1AF3">
        <w:rPr>
          <w:sz w:val="20"/>
          <w:szCs w:val="20"/>
        </w:rPr>
        <w:t>= that way over there</w:t>
      </w:r>
      <w:r w:rsidR="00614FE4" w:rsidRPr="009B1AF3">
        <w:rPr>
          <w:sz w:val="20"/>
          <w:szCs w:val="20"/>
        </w:rPr>
        <w:t xml:space="preserve">) </w:t>
      </w:r>
      <w:r w:rsidR="00614FE4">
        <w:rPr>
          <w:sz w:val="20"/>
          <w:szCs w:val="20"/>
        </w:rPr>
        <w:tab/>
      </w:r>
      <w:r>
        <w:rPr>
          <w:sz w:val="20"/>
          <w:szCs w:val="20"/>
        </w:rPr>
        <w:t>(</w:t>
      </w:r>
      <w:r w:rsidRPr="002D71A0">
        <w:rPr>
          <w:b/>
          <w:sz w:val="20"/>
          <w:szCs w:val="20"/>
        </w:rPr>
        <w:t>okusan</w:t>
      </w:r>
      <w:r>
        <w:rPr>
          <w:sz w:val="20"/>
          <w:szCs w:val="20"/>
        </w:rPr>
        <w:t xml:space="preserve"> = someone else’s wi</w:t>
      </w:r>
      <w:r w:rsidR="00614FE4">
        <w:rPr>
          <w:sz w:val="20"/>
          <w:szCs w:val="20"/>
        </w:rPr>
        <w:t xml:space="preserve">fe;  </w:t>
      </w:r>
      <w:r w:rsidR="00614FE4" w:rsidRPr="002D71A0">
        <w:rPr>
          <w:b/>
          <w:sz w:val="20"/>
          <w:szCs w:val="20"/>
        </w:rPr>
        <w:t>kanai</w:t>
      </w:r>
      <w:r w:rsidR="00614FE4">
        <w:rPr>
          <w:sz w:val="20"/>
          <w:szCs w:val="20"/>
        </w:rPr>
        <w:t xml:space="preserve"> or </w:t>
      </w:r>
      <w:r w:rsidR="00614FE4" w:rsidRPr="002D71A0">
        <w:rPr>
          <w:b/>
          <w:sz w:val="20"/>
          <w:szCs w:val="20"/>
        </w:rPr>
        <w:t>tsuma</w:t>
      </w:r>
      <w:r w:rsidR="00614FE4">
        <w:rPr>
          <w:sz w:val="20"/>
          <w:szCs w:val="20"/>
        </w:rPr>
        <w:t xml:space="preserve"> = my wife)</w:t>
      </w:r>
      <w:r w:rsidR="00614FE4">
        <w:rPr>
          <w:sz w:val="20"/>
          <w:szCs w:val="20"/>
        </w:rPr>
        <w:tab/>
      </w:r>
      <w:r w:rsidR="00D33E7C">
        <w:rPr>
          <w:sz w:val="20"/>
          <w:szCs w:val="20"/>
        </w:rPr>
        <w:t>(kochira wa, okusan desu ka</w:t>
      </w:r>
      <w:r>
        <w:rPr>
          <w:sz w:val="20"/>
          <w:szCs w:val="20"/>
        </w:rPr>
        <w:t xml:space="preserve"> illustrates </w:t>
      </w:r>
      <w:r w:rsidRPr="00D33E7C">
        <w:rPr>
          <w:b/>
          <w:sz w:val="20"/>
          <w:szCs w:val="20"/>
        </w:rPr>
        <w:t>sentence pattern A</w:t>
      </w:r>
      <w:r>
        <w:rPr>
          <w:b/>
          <w:sz w:val="20"/>
          <w:szCs w:val="20"/>
        </w:rPr>
        <w:t>)</w:t>
      </w:r>
    </w:p>
    <w:p w:rsidR="001E1CC9" w:rsidRDefault="00D76C5E" w:rsidP="007A47ED">
      <w:pPr>
        <w:widowControl w:val="0"/>
        <w:rPr>
          <w:sz w:val="20"/>
          <w:szCs w:val="20"/>
        </w:rPr>
      </w:pPr>
      <w:r>
        <w:rPr>
          <w:sz w:val="20"/>
          <w:szCs w:val="20"/>
        </w:rPr>
        <w:t xml:space="preserve">7.  </w:t>
      </w:r>
      <w:r w:rsidR="001E1CC9" w:rsidRPr="00E37965">
        <w:rPr>
          <w:rFonts w:hint="eastAsia"/>
          <w:sz w:val="20"/>
          <w:szCs w:val="20"/>
        </w:rPr>
        <w:t xml:space="preserve">Yes, </w:t>
      </w:r>
      <w:r w:rsidR="001E1CC9">
        <w:rPr>
          <w:sz w:val="20"/>
          <w:szCs w:val="20"/>
        </w:rPr>
        <w:t>it’s</w:t>
      </w:r>
      <w:r w:rsidR="001E1CC9" w:rsidRPr="00E37965">
        <w:rPr>
          <w:rFonts w:hint="eastAsia"/>
          <w:sz w:val="20"/>
          <w:szCs w:val="20"/>
        </w:rPr>
        <w:t xml:space="preserve"> </w:t>
      </w:r>
      <w:r w:rsidR="001E1CC9">
        <w:rPr>
          <w:sz w:val="20"/>
          <w:szCs w:val="20"/>
        </w:rPr>
        <w:t>the</w:t>
      </w:r>
      <w:r w:rsidR="001E1CC9" w:rsidRPr="00E37965">
        <w:rPr>
          <w:rFonts w:hint="eastAsia"/>
          <w:sz w:val="20"/>
          <w:szCs w:val="20"/>
        </w:rPr>
        <w:t xml:space="preserve"> wife</w:t>
      </w:r>
      <w:r w:rsidR="001E1CC9">
        <w:rPr>
          <w:sz w:val="20"/>
          <w:szCs w:val="20"/>
        </w:rPr>
        <w:t>’s</w:t>
      </w:r>
      <w:r w:rsidR="001E1CC9" w:rsidRPr="00E37965">
        <w:rPr>
          <w:rFonts w:hint="eastAsia"/>
          <w:sz w:val="20"/>
          <w:szCs w:val="20"/>
        </w:rPr>
        <w:t xml:space="preserve"> Barbara.</w:t>
      </w:r>
      <w:r w:rsidR="001E1CC9">
        <w:rPr>
          <w:sz w:val="20"/>
          <w:szCs w:val="20"/>
        </w:rPr>
        <w:t xml:space="preserve">   (meaning, my wife Barbara)</w:t>
      </w:r>
    </w:p>
    <w:p w:rsidR="001E1CC9" w:rsidRDefault="001E1CC9" w:rsidP="007A47ED">
      <w:pPr>
        <w:widowControl w:val="0"/>
        <w:rPr>
          <w:sz w:val="20"/>
          <w:szCs w:val="20"/>
        </w:rPr>
      </w:pPr>
      <w:r>
        <w:rPr>
          <w:rFonts w:hint="eastAsia"/>
          <w:sz w:val="20"/>
          <w:szCs w:val="20"/>
        </w:rPr>
        <w:t>はい、家内のバーバラです。</w:t>
      </w:r>
      <w:r>
        <w:rPr>
          <w:sz w:val="20"/>
          <w:szCs w:val="20"/>
        </w:rPr>
        <w:tab/>
      </w:r>
      <w:r>
        <w:rPr>
          <w:sz w:val="20"/>
          <w:szCs w:val="20"/>
        </w:rPr>
        <w:tab/>
      </w:r>
      <w:r>
        <w:rPr>
          <w:sz w:val="20"/>
          <w:szCs w:val="20"/>
        </w:rPr>
        <w:tab/>
      </w:r>
      <w:r>
        <w:rPr>
          <w:sz w:val="20"/>
          <w:szCs w:val="20"/>
        </w:rPr>
        <w:tab/>
      </w:r>
    </w:p>
    <w:p w:rsidR="001E1CC9" w:rsidRPr="001E1CC9" w:rsidRDefault="001E1CC9" w:rsidP="007A47ED">
      <w:pPr>
        <w:widowControl w:val="0"/>
        <w:rPr>
          <w:sz w:val="20"/>
          <w:szCs w:val="20"/>
        </w:rPr>
      </w:pPr>
      <w:r w:rsidRPr="001E1CC9">
        <w:rPr>
          <w:sz w:val="20"/>
          <w:szCs w:val="20"/>
        </w:rPr>
        <w:t>H</w:t>
      </w:r>
      <w:r w:rsidRPr="001E1CC9">
        <w:rPr>
          <w:rFonts w:hint="eastAsia"/>
          <w:sz w:val="20"/>
          <w:szCs w:val="20"/>
        </w:rPr>
        <w:t xml:space="preserve">ai.  </w:t>
      </w:r>
      <w:r w:rsidRPr="001E1CC9">
        <w:rPr>
          <w:sz w:val="20"/>
          <w:szCs w:val="20"/>
        </w:rPr>
        <w:t>K</w:t>
      </w:r>
      <w:r w:rsidRPr="001E1CC9">
        <w:rPr>
          <w:rFonts w:hint="eastAsia"/>
          <w:sz w:val="20"/>
          <w:szCs w:val="20"/>
        </w:rPr>
        <w:t>anai no Ba</w:t>
      </w:r>
      <w:r w:rsidRPr="001E1CC9">
        <w:rPr>
          <w:sz w:val="20"/>
          <w:szCs w:val="20"/>
        </w:rPr>
        <w:t>a</w:t>
      </w:r>
      <w:r w:rsidRPr="001E1CC9">
        <w:rPr>
          <w:rFonts w:hint="eastAsia"/>
          <w:sz w:val="20"/>
          <w:szCs w:val="20"/>
        </w:rPr>
        <w:t>bara desu</w:t>
      </w:r>
      <w:r w:rsidRPr="001E1CC9">
        <w:rPr>
          <w:sz w:val="20"/>
          <w:szCs w:val="20"/>
        </w:rPr>
        <w:t>.</w:t>
      </w:r>
      <w:r w:rsidR="00E52B0F">
        <w:rPr>
          <w:sz w:val="20"/>
          <w:szCs w:val="20"/>
        </w:rPr>
        <w:t xml:space="preserve">  (Michael would not use san after his wife’s name when addressing a third party)</w:t>
      </w:r>
    </w:p>
    <w:p w:rsidR="001E1CC9" w:rsidRDefault="00D76C5E" w:rsidP="007A47ED">
      <w:pPr>
        <w:widowControl w:val="0"/>
        <w:rPr>
          <w:sz w:val="20"/>
          <w:szCs w:val="20"/>
        </w:rPr>
      </w:pPr>
      <w:r>
        <w:rPr>
          <w:sz w:val="20"/>
          <w:szCs w:val="20"/>
        </w:rPr>
        <w:t xml:space="preserve">8.  </w:t>
      </w:r>
      <w:r w:rsidR="001E1CC9" w:rsidRPr="00E37965">
        <w:rPr>
          <w:rFonts w:hint="eastAsia"/>
          <w:sz w:val="20"/>
          <w:szCs w:val="20"/>
        </w:rPr>
        <w:t xml:space="preserve">How do you do?  </w:t>
      </w:r>
      <w:r w:rsidR="00F166A7">
        <w:rPr>
          <w:sz w:val="20"/>
          <w:szCs w:val="20"/>
        </w:rPr>
        <w:t xml:space="preserve">It’s Barbara.  (Meaning, </w:t>
      </w:r>
      <w:r w:rsidR="001E1CC9" w:rsidRPr="00E37965">
        <w:rPr>
          <w:rFonts w:hint="eastAsia"/>
          <w:sz w:val="20"/>
          <w:szCs w:val="20"/>
        </w:rPr>
        <w:t>I</w:t>
      </w:r>
      <w:r w:rsidR="001E1CC9" w:rsidRPr="00E37965">
        <w:rPr>
          <w:sz w:val="20"/>
          <w:szCs w:val="20"/>
        </w:rPr>
        <w:t>’</w:t>
      </w:r>
      <w:r w:rsidR="001E1CC9">
        <w:rPr>
          <w:rFonts w:hint="eastAsia"/>
          <w:sz w:val="20"/>
          <w:szCs w:val="20"/>
        </w:rPr>
        <w:t>m Barbara.</w:t>
      </w:r>
      <w:r w:rsidR="00F166A7">
        <w:rPr>
          <w:sz w:val="20"/>
          <w:szCs w:val="20"/>
        </w:rPr>
        <w:t>)</w:t>
      </w:r>
      <w:r w:rsidR="001E1CC9">
        <w:rPr>
          <w:rFonts w:hint="eastAsia"/>
          <w:sz w:val="20"/>
          <w:szCs w:val="20"/>
        </w:rPr>
        <w:t xml:space="preserve">  Please</w:t>
      </w:r>
      <w:r w:rsidR="001E1CC9">
        <w:rPr>
          <w:sz w:val="20"/>
          <w:szCs w:val="20"/>
        </w:rPr>
        <w:t xml:space="preserve"> be good to me</w:t>
      </w:r>
      <w:r w:rsidR="001E1CC9" w:rsidRPr="00E37965">
        <w:rPr>
          <w:rFonts w:hint="eastAsia"/>
          <w:sz w:val="20"/>
          <w:szCs w:val="20"/>
        </w:rPr>
        <w:t>.</w:t>
      </w:r>
      <w:r w:rsidR="001E1CC9">
        <w:rPr>
          <w:sz w:val="20"/>
          <w:szCs w:val="20"/>
        </w:rPr>
        <w:t xml:space="preserve">  Use the 4-word version of ‘please be good to me.’</w:t>
      </w:r>
    </w:p>
    <w:p w:rsidR="001E1CC9" w:rsidRPr="00E37965" w:rsidRDefault="001E1CC9" w:rsidP="007A47ED">
      <w:pPr>
        <w:widowControl w:val="0"/>
        <w:rPr>
          <w:sz w:val="20"/>
          <w:szCs w:val="20"/>
        </w:rPr>
      </w:pPr>
      <w:r>
        <w:rPr>
          <w:rFonts w:hint="eastAsia"/>
          <w:sz w:val="20"/>
          <w:szCs w:val="20"/>
        </w:rPr>
        <w:t>初めまして、バーバラです。どうぞよろしくお願いします。</w:t>
      </w:r>
    </w:p>
    <w:p w:rsidR="001E1CC9" w:rsidRPr="001A7A00" w:rsidRDefault="001E1CC9" w:rsidP="007A47ED">
      <w:pPr>
        <w:widowControl w:val="0"/>
        <w:rPr>
          <w:sz w:val="20"/>
          <w:szCs w:val="20"/>
        </w:rPr>
      </w:pPr>
      <w:r w:rsidRPr="00E272B5">
        <w:rPr>
          <w:sz w:val="20"/>
          <w:szCs w:val="20"/>
          <w:lang w:val="es-US"/>
        </w:rPr>
        <w:t>H</w:t>
      </w:r>
      <w:r w:rsidRPr="00E272B5">
        <w:rPr>
          <w:rFonts w:hint="eastAsia"/>
          <w:sz w:val="20"/>
          <w:szCs w:val="20"/>
          <w:lang w:val="es-US"/>
        </w:rPr>
        <w:t>ajimemashite, Ba</w:t>
      </w:r>
      <w:r w:rsidRPr="00E272B5">
        <w:rPr>
          <w:sz w:val="20"/>
          <w:szCs w:val="20"/>
          <w:lang w:val="es-US"/>
        </w:rPr>
        <w:t>a</w:t>
      </w:r>
      <w:r w:rsidRPr="00E272B5">
        <w:rPr>
          <w:rFonts w:hint="eastAsia"/>
          <w:sz w:val="20"/>
          <w:szCs w:val="20"/>
          <w:lang w:val="es-US"/>
        </w:rPr>
        <w:t xml:space="preserve">bara desu.  </w:t>
      </w:r>
      <w:r w:rsidRPr="00E272B5">
        <w:rPr>
          <w:sz w:val="20"/>
          <w:szCs w:val="20"/>
          <w:lang w:val="es-US"/>
        </w:rPr>
        <w:t>D</w:t>
      </w:r>
      <w:r w:rsidRPr="00E272B5">
        <w:rPr>
          <w:rFonts w:hint="eastAsia"/>
          <w:sz w:val="20"/>
          <w:szCs w:val="20"/>
          <w:lang w:val="es-US"/>
        </w:rPr>
        <w:t>oozo yoroshiku onegai shimasu.</w:t>
      </w:r>
      <w:r w:rsidRPr="00E272B5">
        <w:rPr>
          <w:sz w:val="20"/>
          <w:szCs w:val="20"/>
          <w:lang w:val="es-US"/>
        </w:rPr>
        <w:t xml:space="preserve">  </w:t>
      </w:r>
      <w:r>
        <w:rPr>
          <w:sz w:val="20"/>
          <w:szCs w:val="20"/>
        </w:rPr>
        <w:t>(</w:t>
      </w:r>
      <w:r w:rsidRPr="008B310E">
        <w:rPr>
          <w:sz w:val="20"/>
          <w:szCs w:val="20"/>
        </w:rPr>
        <w:t>T</w:t>
      </w:r>
      <w:r>
        <w:rPr>
          <w:sz w:val="20"/>
          <w:szCs w:val="20"/>
        </w:rPr>
        <w:t>his 4-word version of ‘please be good to me’ is more polite and is used more by women.)  (</w:t>
      </w:r>
      <w:r w:rsidRPr="009B1AF3">
        <w:rPr>
          <w:b/>
          <w:sz w:val="20"/>
          <w:szCs w:val="20"/>
        </w:rPr>
        <w:t>negau</w:t>
      </w:r>
      <w:r w:rsidRPr="00982E19">
        <w:rPr>
          <w:sz w:val="20"/>
          <w:szCs w:val="20"/>
        </w:rPr>
        <w:t xml:space="preserve"> = to beg or pray</w:t>
      </w:r>
      <w:r>
        <w:rPr>
          <w:sz w:val="20"/>
          <w:szCs w:val="20"/>
        </w:rPr>
        <w:t xml:space="preserve">;  </w:t>
      </w:r>
      <w:r w:rsidRPr="001A7A00">
        <w:rPr>
          <w:b/>
          <w:sz w:val="20"/>
          <w:szCs w:val="20"/>
        </w:rPr>
        <w:t>suru</w:t>
      </w:r>
      <w:r w:rsidRPr="001A7A00">
        <w:rPr>
          <w:sz w:val="20"/>
          <w:szCs w:val="20"/>
        </w:rPr>
        <w:t xml:space="preserve"> = </w:t>
      </w:r>
      <w:r w:rsidRPr="001A7A00">
        <w:rPr>
          <w:b/>
          <w:sz w:val="20"/>
          <w:szCs w:val="20"/>
        </w:rPr>
        <w:t>shimasu</w:t>
      </w:r>
      <w:r w:rsidRPr="001A7A00">
        <w:rPr>
          <w:sz w:val="20"/>
          <w:szCs w:val="20"/>
        </w:rPr>
        <w:t xml:space="preserve"> = to do</w:t>
      </w:r>
      <w:r>
        <w:rPr>
          <w:sz w:val="20"/>
          <w:szCs w:val="20"/>
        </w:rPr>
        <w:t xml:space="preserve">. </w:t>
      </w:r>
      <w:r w:rsidRPr="00BC3ECD">
        <w:rPr>
          <w:sz w:val="20"/>
          <w:szCs w:val="20"/>
        </w:rPr>
        <w:t xml:space="preserve">To form a </w:t>
      </w:r>
      <w:r w:rsidRPr="009B1AF3">
        <w:rPr>
          <w:sz w:val="20"/>
          <w:szCs w:val="20"/>
        </w:rPr>
        <w:t>humble</w:t>
      </w:r>
      <w:r w:rsidRPr="00BC3ECD">
        <w:rPr>
          <w:sz w:val="20"/>
          <w:szCs w:val="20"/>
        </w:rPr>
        <w:t xml:space="preserve"> verb construction, referring to actions that you perform, put o in front of the verb stem, and follow the verb stem with </w:t>
      </w:r>
      <w:r>
        <w:rPr>
          <w:b/>
          <w:sz w:val="20"/>
          <w:szCs w:val="20"/>
        </w:rPr>
        <w:t>s</w:t>
      </w:r>
      <w:r>
        <w:rPr>
          <w:sz w:val="20"/>
          <w:szCs w:val="20"/>
        </w:rPr>
        <w:t>uru o</w:t>
      </w:r>
      <w:r w:rsidRPr="001A7A00">
        <w:rPr>
          <w:sz w:val="20"/>
          <w:szCs w:val="20"/>
        </w:rPr>
        <w:t>r shimasu.</w:t>
      </w:r>
    </w:p>
    <w:p w:rsidR="001E1CC9" w:rsidRPr="009B1AF3" w:rsidRDefault="001E1CC9" w:rsidP="007A47ED">
      <w:pPr>
        <w:widowControl w:val="0"/>
        <w:rPr>
          <w:sz w:val="20"/>
          <w:szCs w:val="20"/>
        </w:rPr>
      </w:pPr>
      <w:r>
        <w:rPr>
          <w:b/>
          <w:sz w:val="20"/>
          <w:szCs w:val="20"/>
        </w:rPr>
        <w:t>Onegai shimasu =</w:t>
      </w:r>
      <w:r w:rsidRPr="009B1AF3">
        <w:rPr>
          <w:sz w:val="20"/>
          <w:szCs w:val="20"/>
        </w:rPr>
        <w:t xml:space="preserve"> I will do humble begging, usually translated as ‘please’ or ‘if you please’ or ‘I beg’)</w:t>
      </w:r>
    </w:p>
    <w:p w:rsidR="001E1CC9" w:rsidRDefault="00D76C5E" w:rsidP="007A47ED">
      <w:pPr>
        <w:widowControl w:val="0"/>
        <w:rPr>
          <w:sz w:val="20"/>
          <w:szCs w:val="20"/>
        </w:rPr>
      </w:pPr>
      <w:r>
        <w:rPr>
          <w:sz w:val="20"/>
          <w:szCs w:val="20"/>
        </w:rPr>
        <w:t xml:space="preserve">9.  </w:t>
      </w:r>
      <w:r w:rsidR="001E1CC9" w:rsidRPr="00F674B9">
        <w:rPr>
          <w:sz w:val="20"/>
          <w:szCs w:val="20"/>
        </w:rPr>
        <w:t xml:space="preserve">Tsuchida, as for </w:t>
      </w:r>
      <w:r w:rsidR="001E1CC9">
        <w:rPr>
          <w:sz w:val="20"/>
          <w:szCs w:val="20"/>
        </w:rPr>
        <w:t xml:space="preserve">a </w:t>
      </w:r>
      <w:r w:rsidR="001E1CC9" w:rsidRPr="00F674B9">
        <w:rPr>
          <w:sz w:val="20"/>
          <w:szCs w:val="20"/>
        </w:rPr>
        <w:t>b</w:t>
      </w:r>
      <w:r w:rsidR="001E1CC9">
        <w:rPr>
          <w:sz w:val="20"/>
          <w:szCs w:val="20"/>
        </w:rPr>
        <w:t>ank, at where does it exist?</w:t>
      </w:r>
    </w:p>
    <w:p w:rsidR="001E1CC9" w:rsidRDefault="001E1CC9" w:rsidP="007A47ED">
      <w:pPr>
        <w:widowControl w:val="0"/>
        <w:rPr>
          <w:sz w:val="20"/>
          <w:szCs w:val="20"/>
        </w:rPr>
      </w:pPr>
      <w:r>
        <w:rPr>
          <w:rFonts w:hint="eastAsia"/>
          <w:sz w:val="20"/>
          <w:szCs w:val="20"/>
        </w:rPr>
        <w:t>土田さん、銀行はどこにありますか。</w:t>
      </w:r>
    </w:p>
    <w:p w:rsidR="001E1CC9" w:rsidRDefault="001E1CC9" w:rsidP="007A47ED">
      <w:pPr>
        <w:widowControl w:val="0"/>
        <w:rPr>
          <w:sz w:val="20"/>
          <w:szCs w:val="20"/>
          <w:lang w:val="es-US"/>
        </w:rPr>
      </w:pPr>
      <w:r w:rsidRPr="00F674B9">
        <w:rPr>
          <w:sz w:val="20"/>
          <w:szCs w:val="20"/>
          <w:lang w:val="es-US"/>
        </w:rPr>
        <w:t>Tsuchida san, ginkoo wa, doko ni</w:t>
      </w:r>
      <w:r>
        <w:rPr>
          <w:sz w:val="20"/>
          <w:szCs w:val="20"/>
          <w:lang w:val="es-US"/>
        </w:rPr>
        <w:t xml:space="preserve"> arimasu ka.  </w:t>
      </w:r>
    </w:p>
    <w:p w:rsidR="001E1CC9" w:rsidRPr="005A58AC" w:rsidRDefault="001E1CC9" w:rsidP="007A47ED">
      <w:pPr>
        <w:widowControl w:val="0"/>
        <w:rPr>
          <w:sz w:val="20"/>
          <w:szCs w:val="20"/>
        </w:rPr>
      </w:pPr>
      <w:r w:rsidRPr="005A58AC">
        <w:rPr>
          <w:sz w:val="20"/>
          <w:szCs w:val="20"/>
        </w:rPr>
        <w:t>(</w:t>
      </w:r>
      <w:r w:rsidRPr="00C8326A">
        <w:rPr>
          <w:b/>
          <w:sz w:val="20"/>
          <w:szCs w:val="20"/>
        </w:rPr>
        <w:t>doko</w:t>
      </w:r>
      <w:r w:rsidRPr="009B1AF3">
        <w:rPr>
          <w:sz w:val="20"/>
          <w:szCs w:val="20"/>
        </w:rPr>
        <w:t xml:space="preserve"> = where) </w:t>
      </w:r>
      <w:r>
        <w:rPr>
          <w:sz w:val="20"/>
          <w:szCs w:val="20"/>
        </w:rPr>
        <w:t xml:space="preserve">(use wa rather than ga because ‘bank’ is the topic;  the subject is the silent pronoun ‘it’;  this sentence illustrates </w:t>
      </w:r>
      <w:r w:rsidRPr="00591119">
        <w:rPr>
          <w:sz w:val="20"/>
          <w:szCs w:val="20"/>
        </w:rPr>
        <w:t>sentence pattern A)</w:t>
      </w:r>
      <w:r>
        <w:rPr>
          <w:sz w:val="20"/>
          <w:szCs w:val="20"/>
        </w:rPr>
        <w:t xml:space="preserve"> </w:t>
      </w:r>
    </w:p>
    <w:p w:rsidR="001E1CC9" w:rsidRDefault="00D76C5E" w:rsidP="007A47ED">
      <w:pPr>
        <w:widowControl w:val="0"/>
        <w:rPr>
          <w:sz w:val="20"/>
          <w:szCs w:val="20"/>
        </w:rPr>
      </w:pPr>
      <w:r>
        <w:rPr>
          <w:sz w:val="20"/>
          <w:szCs w:val="20"/>
        </w:rPr>
        <w:t xml:space="preserve">10.  </w:t>
      </w:r>
      <w:r w:rsidR="001E1CC9" w:rsidRPr="008C0868">
        <w:rPr>
          <w:sz w:val="20"/>
          <w:szCs w:val="20"/>
        </w:rPr>
        <w:t xml:space="preserve">It’s </w:t>
      </w:r>
      <w:r w:rsidR="001E1CC9">
        <w:rPr>
          <w:sz w:val="20"/>
          <w:szCs w:val="20"/>
        </w:rPr>
        <w:t>a bank, huh.</w:t>
      </w:r>
    </w:p>
    <w:p w:rsidR="001E1CC9" w:rsidRDefault="001E1CC9" w:rsidP="007A47ED">
      <w:pPr>
        <w:widowControl w:val="0"/>
        <w:rPr>
          <w:sz w:val="20"/>
          <w:szCs w:val="20"/>
        </w:rPr>
      </w:pPr>
      <w:r>
        <w:rPr>
          <w:rFonts w:hint="eastAsia"/>
          <w:sz w:val="20"/>
          <w:szCs w:val="20"/>
        </w:rPr>
        <w:t>銀行ですね。</w:t>
      </w:r>
      <w:r>
        <w:rPr>
          <w:sz w:val="20"/>
          <w:szCs w:val="20"/>
        </w:rPr>
        <w:tab/>
      </w:r>
      <w:r>
        <w:rPr>
          <w:sz w:val="20"/>
          <w:szCs w:val="20"/>
        </w:rPr>
        <w:tab/>
      </w:r>
      <w:r>
        <w:rPr>
          <w:sz w:val="20"/>
          <w:szCs w:val="20"/>
        </w:rPr>
        <w:tab/>
      </w:r>
      <w:r>
        <w:rPr>
          <w:sz w:val="20"/>
          <w:szCs w:val="20"/>
        </w:rPr>
        <w:tab/>
      </w:r>
      <w:r>
        <w:rPr>
          <w:sz w:val="20"/>
          <w:szCs w:val="20"/>
        </w:rPr>
        <w:tab/>
      </w:r>
    </w:p>
    <w:p w:rsidR="001E1CC9" w:rsidRDefault="001E1CC9" w:rsidP="007A47ED">
      <w:pPr>
        <w:widowControl w:val="0"/>
        <w:rPr>
          <w:sz w:val="20"/>
          <w:szCs w:val="20"/>
        </w:rPr>
      </w:pPr>
      <w:r>
        <w:rPr>
          <w:sz w:val="20"/>
          <w:szCs w:val="20"/>
        </w:rPr>
        <w:t xml:space="preserve">Ginkoo desu ne. </w:t>
      </w:r>
    </w:p>
    <w:p w:rsidR="001E1CC9" w:rsidRDefault="00D76C5E" w:rsidP="007A47ED">
      <w:pPr>
        <w:widowControl w:val="0"/>
        <w:rPr>
          <w:sz w:val="20"/>
          <w:szCs w:val="20"/>
        </w:rPr>
      </w:pPr>
      <w:r>
        <w:rPr>
          <w:sz w:val="20"/>
          <w:szCs w:val="20"/>
        </w:rPr>
        <w:t xml:space="preserve">11.  </w:t>
      </w:r>
      <w:r w:rsidR="001E1CC9" w:rsidRPr="00E37965">
        <w:rPr>
          <w:rFonts w:hint="eastAsia"/>
          <w:sz w:val="20"/>
          <w:szCs w:val="20"/>
        </w:rPr>
        <w:t xml:space="preserve">Uh, </w:t>
      </w:r>
      <w:r w:rsidR="001E1CC9">
        <w:rPr>
          <w:sz w:val="20"/>
          <w:szCs w:val="20"/>
        </w:rPr>
        <w:t>at</w:t>
      </w:r>
      <w:r w:rsidR="001E1CC9" w:rsidRPr="00E37965">
        <w:rPr>
          <w:rFonts w:hint="eastAsia"/>
          <w:sz w:val="20"/>
          <w:szCs w:val="20"/>
        </w:rPr>
        <w:t xml:space="preserve"> this road</w:t>
      </w:r>
      <w:r w:rsidR="001E1CC9">
        <w:rPr>
          <w:sz w:val="20"/>
          <w:szCs w:val="20"/>
        </w:rPr>
        <w:t>’s far end,</w:t>
      </w:r>
      <w:r w:rsidR="001E1CC9" w:rsidRPr="00E37965">
        <w:rPr>
          <w:rFonts w:hint="eastAsia"/>
          <w:sz w:val="20"/>
          <w:szCs w:val="20"/>
        </w:rPr>
        <w:t xml:space="preserve"> </w:t>
      </w:r>
      <w:r w:rsidR="001E1CC9">
        <w:rPr>
          <w:sz w:val="20"/>
          <w:szCs w:val="20"/>
        </w:rPr>
        <w:t>there’s</w:t>
      </w:r>
      <w:r w:rsidR="001E1CC9" w:rsidRPr="00E37965">
        <w:rPr>
          <w:rFonts w:hint="eastAsia"/>
          <w:sz w:val="20"/>
          <w:szCs w:val="20"/>
        </w:rPr>
        <w:t xml:space="preserve"> a bookstore.  </w:t>
      </w:r>
      <w:r w:rsidR="001E1CC9">
        <w:rPr>
          <w:sz w:val="20"/>
          <w:szCs w:val="20"/>
        </w:rPr>
        <w:t xml:space="preserve">Use toori.  ‘End’ is understood.  Meaning, it’s down the road. </w:t>
      </w:r>
    </w:p>
    <w:p w:rsidR="001E1CC9" w:rsidRDefault="001E1CC9" w:rsidP="007A47ED">
      <w:pPr>
        <w:widowControl w:val="0"/>
        <w:rPr>
          <w:sz w:val="20"/>
          <w:szCs w:val="20"/>
        </w:rPr>
      </w:pPr>
      <w:r>
        <w:rPr>
          <w:rFonts w:hint="eastAsia"/>
          <w:sz w:val="20"/>
          <w:szCs w:val="20"/>
        </w:rPr>
        <w:t>ええと、この通りの</w:t>
      </w:r>
      <w:r w:rsidR="00FC47FE">
        <w:rPr>
          <w:rFonts w:hint="eastAsia"/>
          <w:sz w:val="20"/>
          <w:szCs w:val="20"/>
        </w:rPr>
        <w:t>向こう</w:t>
      </w:r>
      <w:r>
        <w:rPr>
          <w:rFonts w:hint="eastAsia"/>
          <w:sz w:val="20"/>
          <w:szCs w:val="20"/>
        </w:rPr>
        <w:t>に本屋があります。</w:t>
      </w:r>
      <w:r>
        <w:rPr>
          <w:sz w:val="20"/>
          <w:szCs w:val="20"/>
        </w:rPr>
        <w:t xml:space="preserve"> </w:t>
      </w:r>
    </w:p>
    <w:p w:rsidR="001E1CC9" w:rsidRDefault="001E1CC9" w:rsidP="007A47ED">
      <w:pPr>
        <w:widowControl w:val="0"/>
        <w:rPr>
          <w:sz w:val="20"/>
          <w:szCs w:val="20"/>
        </w:rPr>
      </w:pPr>
      <w:r w:rsidRPr="00F83F60">
        <w:rPr>
          <w:sz w:val="20"/>
          <w:szCs w:val="20"/>
        </w:rPr>
        <w:t>E</w:t>
      </w:r>
      <w:r w:rsidRPr="00F83F60">
        <w:rPr>
          <w:rFonts w:hint="eastAsia"/>
          <w:sz w:val="20"/>
          <w:szCs w:val="20"/>
        </w:rPr>
        <w:t xml:space="preserve">eto, kono toori no mukoo ni, honya ga arimasu.  </w:t>
      </w:r>
      <w:r>
        <w:rPr>
          <w:sz w:val="20"/>
          <w:szCs w:val="20"/>
        </w:rPr>
        <w:t>(</w:t>
      </w:r>
      <w:r w:rsidRPr="00CE22A2">
        <w:rPr>
          <w:b/>
          <w:sz w:val="20"/>
          <w:szCs w:val="20"/>
        </w:rPr>
        <w:t>kono</w:t>
      </w:r>
      <w:r w:rsidRPr="009B1AF3">
        <w:rPr>
          <w:sz w:val="20"/>
          <w:szCs w:val="20"/>
        </w:rPr>
        <w:t xml:space="preserve"> = this,</w:t>
      </w:r>
      <w:r w:rsidRPr="00CE22A2">
        <w:rPr>
          <w:b/>
          <w:sz w:val="20"/>
          <w:szCs w:val="20"/>
        </w:rPr>
        <w:t xml:space="preserve"> sono</w:t>
      </w:r>
      <w:r w:rsidRPr="009B1AF3">
        <w:rPr>
          <w:sz w:val="20"/>
          <w:szCs w:val="20"/>
        </w:rPr>
        <w:t xml:space="preserve"> = that, </w:t>
      </w:r>
      <w:r w:rsidRPr="00CE22A2">
        <w:rPr>
          <w:b/>
          <w:sz w:val="20"/>
          <w:szCs w:val="20"/>
        </w:rPr>
        <w:t xml:space="preserve">ano </w:t>
      </w:r>
      <w:r w:rsidRPr="009B1AF3">
        <w:rPr>
          <w:sz w:val="20"/>
          <w:szCs w:val="20"/>
        </w:rPr>
        <w:t xml:space="preserve">= that over there;  these terms are always followed by a noun, </w:t>
      </w:r>
      <w:r>
        <w:rPr>
          <w:sz w:val="20"/>
          <w:szCs w:val="20"/>
        </w:rPr>
        <w:t xml:space="preserve">unlike the equivalent </w:t>
      </w:r>
      <w:r w:rsidRPr="009B1AF3">
        <w:rPr>
          <w:b/>
          <w:sz w:val="20"/>
          <w:szCs w:val="20"/>
        </w:rPr>
        <w:t>kore</w:t>
      </w:r>
      <w:r>
        <w:rPr>
          <w:sz w:val="20"/>
          <w:szCs w:val="20"/>
        </w:rPr>
        <w:t xml:space="preserve">, </w:t>
      </w:r>
      <w:r w:rsidRPr="009B1AF3">
        <w:rPr>
          <w:b/>
          <w:sz w:val="20"/>
          <w:szCs w:val="20"/>
        </w:rPr>
        <w:t>sore</w:t>
      </w:r>
      <w:r>
        <w:rPr>
          <w:sz w:val="20"/>
          <w:szCs w:val="20"/>
        </w:rPr>
        <w:t xml:space="preserve"> and </w:t>
      </w:r>
      <w:r w:rsidRPr="009B1AF3">
        <w:rPr>
          <w:b/>
          <w:sz w:val="20"/>
          <w:szCs w:val="20"/>
        </w:rPr>
        <w:t>are</w:t>
      </w:r>
      <w:r w:rsidRPr="00E845A2">
        <w:rPr>
          <w:sz w:val="20"/>
          <w:szCs w:val="20"/>
        </w:rPr>
        <w:t>)</w:t>
      </w:r>
      <w:r>
        <w:rPr>
          <w:sz w:val="20"/>
          <w:szCs w:val="20"/>
        </w:rPr>
        <w:t xml:space="preserve"> (</w:t>
      </w:r>
      <w:r w:rsidRPr="002D71A0">
        <w:rPr>
          <w:b/>
          <w:sz w:val="20"/>
          <w:szCs w:val="20"/>
        </w:rPr>
        <w:t>toori</w:t>
      </w:r>
      <w:r>
        <w:rPr>
          <w:sz w:val="20"/>
          <w:szCs w:val="20"/>
        </w:rPr>
        <w:t xml:space="preserve"> = street) </w:t>
      </w:r>
      <w:r w:rsidRPr="00E37965">
        <w:rPr>
          <w:sz w:val="20"/>
          <w:szCs w:val="20"/>
        </w:rPr>
        <w:t xml:space="preserve"> </w:t>
      </w:r>
      <w:r>
        <w:rPr>
          <w:sz w:val="20"/>
          <w:szCs w:val="20"/>
        </w:rPr>
        <w:t>(</w:t>
      </w:r>
      <w:r w:rsidRPr="002D71A0">
        <w:rPr>
          <w:b/>
          <w:sz w:val="20"/>
          <w:szCs w:val="20"/>
        </w:rPr>
        <w:t>mukoo ni</w:t>
      </w:r>
      <w:r w:rsidRPr="00E37965">
        <w:rPr>
          <w:sz w:val="20"/>
          <w:szCs w:val="20"/>
        </w:rPr>
        <w:t xml:space="preserve"> = </w:t>
      </w:r>
      <w:r>
        <w:rPr>
          <w:sz w:val="20"/>
          <w:szCs w:val="20"/>
        </w:rPr>
        <w:t xml:space="preserve">at </w:t>
      </w:r>
      <w:r w:rsidRPr="00E37965">
        <w:rPr>
          <w:sz w:val="20"/>
          <w:szCs w:val="20"/>
        </w:rPr>
        <w:t>farther away</w:t>
      </w:r>
      <w:r>
        <w:rPr>
          <w:sz w:val="20"/>
          <w:szCs w:val="20"/>
        </w:rPr>
        <w:t xml:space="preserve">;  </w:t>
      </w:r>
      <w:r w:rsidRPr="002D71A0">
        <w:rPr>
          <w:b/>
          <w:sz w:val="20"/>
          <w:szCs w:val="20"/>
        </w:rPr>
        <w:t>mukoo</w:t>
      </w:r>
      <w:r>
        <w:rPr>
          <w:sz w:val="20"/>
          <w:szCs w:val="20"/>
        </w:rPr>
        <w:t xml:space="preserve"> = opposite side;  </w:t>
      </w:r>
      <w:r w:rsidRPr="00BD1622">
        <w:rPr>
          <w:i/>
          <w:sz w:val="20"/>
          <w:szCs w:val="20"/>
        </w:rPr>
        <w:t xml:space="preserve">the </w:t>
      </w:r>
      <w:r w:rsidRPr="00201A9B">
        <w:rPr>
          <w:i/>
          <w:sz w:val="20"/>
          <w:szCs w:val="20"/>
          <w:u w:val="single"/>
        </w:rPr>
        <w:t>muck</w:t>
      </w:r>
      <w:r w:rsidRPr="00BD1622">
        <w:rPr>
          <w:i/>
          <w:sz w:val="20"/>
          <w:szCs w:val="20"/>
        </w:rPr>
        <w:t xml:space="preserve"> is </w:t>
      </w:r>
      <w:r w:rsidRPr="00201A9B">
        <w:rPr>
          <w:i/>
          <w:sz w:val="20"/>
          <w:szCs w:val="20"/>
          <w:u w:val="single"/>
        </w:rPr>
        <w:t>o</w:t>
      </w:r>
      <w:r w:rsidRPr="00BD1622">
        <w:rPr>
          <w:i/>
          <w:sz w:val="20"/>
          <w:szCs w:val="20"/>
        </w:rPr>
        <w:t xml:space="preserve">n the </w:t>
      </w:r>
      <w:r>
        <w:rPr>
          <w:i/>
          <w:sz w:val="20"/>
          <w:szCs w:val="20"/>
          <w:u w:val="single"/>
        </w:rPr>
        <w:t>opposite</w:t>
      </w:r>
      <w:r w:rsidRPr="00201A9B">
        <w:rPr>
          <w:i/>
          <w:sz w:val="20"/>
          <w:szCs w:val="20"/>
          <w:u w:val="single"/>
        </w:rPr>
        <w:t xml:space="preserve"> side</w:t>
      </w:r>
      <w:r w:rsidRPr="00BD1622">
        <w:rPr>
          <w:i/>
          <w:sz w:val="20"/>
          <w:szCs w:val="20"/>
        </w:rPr>
        <w:t xml:space="preserve"> of the river</w:t>
      </w:r>
      <w:r w:rsidRPr="00E37965">
        <w:rPr>
          <w:sz w:val="20"/>
          <w:szCs w:val="20"/>
        </w:rPr>
        <w:t>)</w:t>
      </w:r>
      <w:r>
        <w:rPr>
          <w:sz w:val="20"/>
          <w:szCs w:val="20"/>
        </w:rPr>
        <w:t xml:space="preserve">  </w:t>
      </w:r>
      <w:r w:rsidRPr="009B1AF3">
        <w:rPr>
          <w:sz w:val="20"/>
          <w:szCs w:val="20"/>
        </w:rPr>
        <w:t xml:space="preserve">(use </w:t>
      </w:r>
      <w:r w:rsidRPr="009B1AF3">
        <w:rPr>
          <w:b/>
          <w:sz w:val="20"/>
          <w:szCs w:val="20"/>
        </w:rPr>
        <w:t>ya</w:t>
      </w:r>
      <w:r w:rsidRPr="009B1AF3">
        <w:rPr>
          <w:sz w:val="20"/>
          <w:szCs w:val="20"/>
        </w:rPr>
        <w:t xml:space="preserve"> after a product to indicate a store selling that product, </w:t>
      </w:r>
      <w:r>
        <w:rPr>
          <w:sz w:val="20"/>
          <w:szCs w:val="20"/>
        </w:rPr>
        <w:t xml:space="preserve">e.g., </w:t>
      </w:r>
      <w:r w:rsidRPr="002D71A0">
        <w:rPr>
          <w:b/>
          <w:sz w:val="20"/>
          <w:szCs w:val="20"/>
        </w:rPr>
        <w:t>hon</w:t>
      </w:r>
      <w:r>
        <w:rPr>
          <w:sz w:val="20"/>
          <w:szCs w:val="20"/>
        </w:rPr>
        <w:t xml:space="preserve"> = book, </w:t>
      </w:r>
      <w:r w:rsidRPr="002D71A0">
        <w:rPr>
          <w:b/>
          <w:sz w:val="20"/>
          <w:szCs w:val="20"/>
        </w:rPr>
        <w:t>honya</w:t>
      </w:r>
      <w:r>
        <w:rPr>
          <w:sz w:val="20"/>
          <w:szCs w:val="20"/>
        </w:rPr>
        <w:t xml:space="preserve"> = bookstore) </w:t>
      </w:r>
      <w:r>
        <w:rPr>
          <w:sz w:val="20"/>
          <w:szCs w:val="20"/>
        </w:rPr>
        <w:lastRenderedPageBreak/>
        <w:t>(</w:t>
      </w:r>
      <w:r w:rsidRPr="005D639B">
        <w:rPr>
          <w:b/>
          <w:sz w:val="20"/>
          <w:szCs w:val="20"/>
        </w:rPr>
        <w:t xml:space="preserve">arimasu </w:t>
      </w:r>
      <w:r>
        <w:rPr>
          <w:b/>
          <w:sz w:val="20"/>
          <w:szCs w:val="20"/>
        </w:rPr>
        <w:t xml:space="preserve">= aru </w:t>
      </w:r>
      <w:r w:rsidRPr="005D639B">
        <w:rPr>
          <w:b/>
          <w:sz w:val="20"/>
          <w:szCs w:val="20"/>
        </w:rPr>
        <w:t>=</w:t>
      </w:r>
      <w:r w:rsidRPr="009B1AF3">
        <w:rPr>
          <w:sz w:val="20"/>
          <w:szCs w:val="20"/>
        </w:rPr>
        <w:t xml:space="preserve"> exist, used for inanimate objects including plants;  when you say that something exists in a particular place, follow the place description with the particle</w:t>
      </w:r>
      <w:r w:rsidRPr="005D639B">
        <w:rPr>
          <w:b/>
          <w:sz w:val="20"/>
          <w:szCs w:val="20"/>
        </w:rPr>
        <w:t xml:space="preserve"> ni</w:t>
      </w:r>
      <w:r>
        <w:rPr>
          <w:sz w:val="20"/>
          <w:szCs w:val="20"/>
        </w:rPr>
        <w:t xml:space="preserve">)  </w:t>
      </w:r>
    </w:p>
    <w:p w:rsidR="001E1CC9" w:rsidRDefault="001E1CC9" w:rsidP="007A47ED">
      <w:pPr>
        <w:widowControl w:val="0"/>
        <w:rPr>
          <w:sz w:val="20"/>
          <w:szCs w:val="20"/>
        </w:rPr>
      </w:pPr>
      <w:r>
        <w:rPr>
          <w:sz w:val="20"/>
          <w:szCs w:val="20"/>
        </w:rPr>
        <w:t>(Use ga rather than wa in this sentence because 1) you’re talking about a particular bookstore, 2) you’re introducing the idea of the bookstore, and 3) you’re using arimasu to say that something exists.)</w:t>
      </w:r>
    </w:p>
    <w:p w:rsidR="001E1CC9" w:rsidRDefault="00D76C5E" w:rsidP="007A47ED">
      <w:pPr>
        <w:widowControl w:val="0"/>
        <w:rPr>
          <w:sz w:val="20"/>
          <w:szCs w:val="20"/>
        </w:rPr>
      </w:pPr>
      <w:r>
        <w:rPr>
          <w:sz w:val="20"/>
          <w:szCs w:val="20"/>
        </w:rPr>
        <w:t xml:space="preserve">12.  </w:t>
      </w:r>
      <w:r w:rsidR="001E1CC9">
        <w:rPr>
          <w:sz w:val="20"/>
          <w:szCs w:val="20"/>
        </w:rPr>
        <w:t>As for the bank, it’s that bookstore’s neighbor.</w:t>
      </w:r>
    </w:p>
    <w:p w:rsidR="001E1CC9" w:rsidRPr="00E37965" w:rsidRDefault="001E1CC9" w:rsidP="007A47ED">
      <w:pPr>
        <w:widowControl w:val="0"/>
        <w:rPr>
          <w:sz w:val="20"/>
          <w:szCs w:val="20"/>
        </w:rPr>
      </w:pPr>
      <w:r>
        <w:rPr>
          <w:rFonts w:hint="eastAsia"/>
          <w:sz w:val="20"/>
          <w:szCs w:val="20"/>
        </w:rPr>
        <w:t>銀行はその本屋の</w:t>
      </w:r>
      <w:r w:rsidR="00FC47FE">
        <w:rPr>
          <w:rFonts w:hint="eastAsia"/>
          <w:sz w:val="20"/>
          <w:szCs w:val="20"/>
        </w:rPr>
        <w:t>隣</w:t>
      </w:r>
      <w:r>
        <w:rPr>
          <w:rFonts w:hint="eastAsia"/>
          <w:sz w:val="20"/>
          <w:szCs w:val="20"/>
        </w:rPr>
        <w:t>です。</w:t>
      </w:r>
    </w:p>
    <w:p w:rsidR="001E1CC9" w:rsidRPr="00C65F3D" w:rsidRDefault="001E1CC9" w:rsidP="007A47ED">
      <w:pPr>
        <w:widowControl w:val="0"/>
        <w:rPr>
          <w:sz w:val="20"/>
          <w:szCs w:val="20"/>
        </w:rPr>
      </w:pPr>
      <w:r w:rsidRPr="00F9434E">
        <w:rPr>
          <w:sz w:val="20"/>
          <w:szCs w:val="20"/>
          <w:lang w:val="es-US"/>
        </w:rPr>
        <w:t>G</w:t>
      </w:r>
      <w:r w:rsidRPr="00F9434E">
        <w:rPr>
          <w:rFonts w:hint="eastAsia"/>
          <w:sz w:val="20"/>
          <w:szCs w:val="20"/>
          <w:lang w:val="es-US"/>
        </w:rPr>
        <w:t>inkoo wa sono honya no tonari desu</w:t>
      </w:r>
      <w:r>
        <w:rPr>
          <w:sz w:val="20"/>
          <w:szCs w:val="20"/>
          <w:lang w:val="es-US"/>
        </w:rPr>
        <w:t xml:space="preserve">.  </w:t>
      </w:r>
      <w:r w:rsidRPr="00C65F3D">
        <w:rPr>
          <w:sz w:val="20"/>
          <w:szCs w:val="20"/>
        </w:rPr>
        <w:t xml:space="preserve">(use wa because </w:t>
      </w:r>
      <w:r>
        <w:rPr>
          <w:sz w:val="20"/>
          <w:szCs w:val="20"/>
        </w:rPr>
        <w:t>‘bank’ is the topic of the sentence;  the silent pronoun ‘it’ is the subject;  sentence pattern A )</w:t>
      </w:r>
    </w:p>
    <w:p w:rsidR="001E1CC9" w:rsidRDefault="00D76C5E" w:rsidP="007A47ED">
      <w:pPr>
        <w:widowControl w:val="0"/>
        <w:rPr>
          <w:sz w:val="20"/>
          <w:szCs w:val="20"/>
        </w:rPr>
      </w:pPr>
      <w:r>
        <w:rPr>
          <w:sz w:val="20"/>
          <w:szCs w:val="20"/>
        </w:rPr>
        <w:t xml:space="preserve">13.  </w:t>
      </w:r>
      <w:r w:rsidR="001E1CC9" w:rsidRPr="006559FF">
        <w:rPr>
          <w:sz w:val="20"/>
          <w:szCs w:val="20"/>
        </w:rPr>
        <w:t xml:space="preserve">It’s </w:t>
      </w:r>
      <w:r w:rsidR="001E1CC9">
        <w:rPr>
          <w:sz w:val="20"/>
          <w:szCs w:val="20"/>
        </w:rPr>
        <w:t>the</w:t>
      </w:r>
      <w:r w:rsidR="001E1CC9" w:rsidRPr="006559FF">
        <w:rPr>
          <w:sz w:val="20"/>
          <w:szCs w:val="20"/>
        </w:rPr>
        <w:t xml:space="preserve"> bookstore’s neighbor, huh.</w:t>
      </w:r>
    </w:p>
    <w:p w:rsidR="001E1CC9" w:rsidRPr="006559FF" w:rsidRDefault="001E1CC9" w:rsidP="007A47ED">
      <w:pPr>
        <w:widowControl w:val="0"/>
        <w:rPr>
          <w:sz w:val="20"/>
          <w:szCs w:val="20"/>
        </w:rPr>
      </w:pPr>
      <w:r>
        <w:rPr>
          <w:rFonts w:hint="eastAsia"/>
          <w:sz w:val="20"/>
          <w:szCs w:val="20"/>
        </w:rPr>
        <w:t>本屋の</w:t>
      </w:r>
      <w:r w:rsidR="00FC47FE">
        <w:rPr>
          <w:rFonts w:hint="eastAsia"/>
          <w:sz w:val="20"/>
          <w:szCs w:val="20"/>
        </w:rPr>
        <w:t>隣</w:t>
      </w:r>
      <w:r>
        <w:rPr>
          <w:rFonts w:hint="eastAsia"/>
          <w:sz w:val="20"/>
          <w:szCs w:val="20"/>
        </w:rPr>
        <w:t>ですね。</w:t>
      </w:r>
    </w:p>
    <w:p w:rsidR="001E1CC9" w:rsidRPr="001E1CC9" w:rsidRDefault="001E1CC9" w:rsidP="007A47ED">
      <w:pPr>
        <w:widowControl w:val="0"/>
        <w:rPr>
          <w:sz w:val="20"/>
          <w:szCs w:val="20"/>
        </w:rPr>
      </w:pPr>
      <w:r w:rsidRPr="001E1CC9">
        <w:rPr>
          <w:sz w:val="20"/>
          <w:szCs w:val="20"/>
        </w:rPr>
        <w:t xml:space="preserve">Honya no tonari desu ne.  </w:t>
      </w:r>
    </w:p>
    <w:p w:rsidR="001E1CC9" w:rsidRDefault="00D76C5E" w:rsidP="007A47ED">
      <w:pPr>
        <w:widowControl w:val="0"/>
        <w:rPr>
          <w:sz w:val="20"/>
          <w:szCs w:val="20"/>
        </w:rPr>
      </w:pPr>
      <w:r>
        <w:rPr>
          <w:sz w:val="20"/>
          <w:szCs w:val="20"/>
        </w:rPr>
        <w:t xml:space="preserve">14.  </w:t>
      </w:r>
      <w:r w:rsidR="001E1CC9">
        <w:rPr>
          <w:sz w:val="20"/>
          <w:szCs w:val="20"/>
        </w:rPr>
        <w:t>As for that bookstore, is it big?</w:t>
      </w:r>
    </w:p>
    <w:p w:rsidR="001E1CC9" w:rsidRDefault="001E1CC9" w:rsidP="007A47ED">
      <w:pPr>
        <w:widowControl w:val="0"/>
        <w:rPr>
          <w:sz w:val="20"/>
          <w:szCs w:val="20"/>
        </w:rPr>
      </w:pPr>
      <w:r>
        <w:rPr>
          <w:rFonts w:hint="eastAsia"/>
          <w:sz w:val="20"/>
          <w:szCs w:val="20"/>
        </w:rPr>
        <w:t>その本屋は大きいですか。</w:t>
      </w:r>
    </w:p>
    <w:p w:rsidR="001E1CC9" w:rsidRPr="006559FF" w:rsidRDefault="001E1CC9" w:rsidP="007A47ED">
      <w:pPr>
        <w:widowControl w:val="0"/>
        <w:rPr>
          <w:sz w:val="20"/>
          <w:szCs w:val="20"/>
          <w:lang w:val="es-US"/>
        </w:rPr>
      </w:pPr>
      <w:r w:rsidRPr="006559FF">
        <w:rPr>
          <w:sz w:val="20"/>
          <w:szCs w:val="20"/>
          <w:lang w:val="es-US"/>
        </w:rPr>
        <w:t>Sono honya wa, ookii desu ka.</w:t>
      </w:r>
    </w:p>
    <w:p w:rsidR="001E1CC9" w:rsidRDefault="00D76C5E" w:rsidP="007A47ED">
      <w:pPr>
        <w:widowControl w:val="0"/>
        <w:rPr>
          <w:sz w:val="20"/>
          <w:szCs w:val="20"/>
        </w:rPr>
      </w:pPr>
      <w:r>
        <w:rPr>
          <w:sz w:val="20"/>
          <w:szCs w:val="20"/>
        </w:rPr>
        <w:t xml:space="preserve">15.  </w:t>
      </w:r>
      <w:r w:rsidR="001E1CC9" w:rsidRPr="006559FF">
        <w:rPr>
          <w:sz w:val="20"/>
          <w:szCs w:val="20"/>
        </w:rPr>
        <w:t>No, it isn’t big, but you will soon know/understand it</w:t>
      </w:r>
      <w:r w:rsidR="001E1CC9">
        <w:rPr>
          <w:sz w:val="20"/>
          <w:szCs w:val="20"/>
        </w:rPr>
        <w:t>, for sure</w:t>
      </w:r>
      <w:r w:rsidR="001E1CC9" w:rsidRPr="006559FF">
        <w:rPr>
          <w:sz w:val="20"/>
          <w:szCs w:val="20"/>
        </w:rPr>
        <w:t xml:space="preserve">. </w:t>
      </w:r>
      <w:r w:rsidR="001E1CC9">
        <w:rPr>
          <w:sz w:val="20"/>
          <w:szCs w:val="20"/>
        </w:rPr>
        <w:t xml:space="preserve"> ‘It’ is understood.</w:t>
      </w:r>
    </w:p>
    <w:p w:rsidR="001E1CC9" w:rsidRDefault="001E1CC9" w:rsidP="007A47ED">
      <w:pPr>
        <w:widowControl w:val="0"/>
        <w:rPr>
          <w:sz w:val="20"/>
          <w:szCs w:val="20"/>
        </w:rPr>
      </w:pPr>
      <w:r>
        <w:rPr>
          <w:rFonts w:hint="eastAsia"/>
          <w:sz w:val="20"/>
          <w:szCs w:val="20"/>
        </w:rPr>
        <w:t>いいえ、大きくありませんが、すぐ</w:t>
      </w:r>
      <w:r w:rsidR="000220A9">
        <w:rPr>
          <w:rFonts w:hint="eastAsia"/>
          <w:sz w:val="20"/>
          <w:szCs w:val="20"/>
        </w:rPr>
        <w:t>わ</w:t>
      </w:r>
      <w:r>
        <w:rPr>
          <w:rFonts w:hint="eastAsia"/>
          <w:sz w:val="20"/>
          <w:szCs w:val="20"/>
        </w:rPr>
        <w:t>かりますよ。</w:t>
      </w:r>
    </w:p>
    <w:p w:rsidR="001E1CC9" w:rsidRPr="00C41DB6" w:rsidRDefault="001E1CC9" w:rsidP="007A47ED">
      <w:pPr>
        <w:widowControl w:val="0"/>
        <w:rPr>
          <w:sz w:val="20"/>
          <w:szCs w:val="20"/>
          <w:lang w:val="es-US"/>
        </w:rPr>
      </w:pPr>
      <w:r w:rsidRPr="00C41DB6">
        <w:rPr>
          <w:sz w:val="20"/>
          <w:szCs w:val="20"/>
          <w:lang w:val="es-US"/>
        </w:rPr>
        <w:t xml:space="preserve">Iie, ookiku arimasen ga, sugu wakarimasu yo. </w:t>
      </w:r>
    </w:p>
    <w:p w:rsidR="001E1CC9" w:rsidRDefault="001E1CC9" w:rsidP="007A47ED">
      <w:pPr>
        <w:widowControl w:val="0"/>
        <w:rPr>
          <w:sz w:val="20"/>
          <w:szCs w:val="20"/>
        </w:rPr>
      </w:pPr>
      <w:r w:rsidRPr="006559FF">
        <w:rPr>
          <w:sz w:val="20"/>
          <w:szCs w:val="20"/>
        </w:rPr>
        <w:t>(</w:t>
      </w:r>
      <w:r w:rsidRPr="002D71A0">
        <w:rPr>
          <w:b/>
          <w:sz w:val="20"/>
          <w:szCs w:val="20"/>
        </w:rPr>
        <w:t>ookii</w:t>
      </w:r>
      <w:r w:rsidRPr="006559FF">
        <w:rPr>
          <w:sz w:val="20"/>
          <w:szCs w:val="20"/>
        </w:rPr>
        <w:t xml:space="preserve"> is an i adjective;  </w:t>
      </w:r>
      <w:r w:rsidRPr="00D33E7C">
        <w:rPr>
          <w:sz w:val="20"/>
          <w:szCs w:val="20"/>
        </w:rPr>
        <w:t xml:space="preserve">to make the negative form of an i adjective, remove the final i and add ku;  then add </w:t>
      </w:r>
      <w:r w:rsidRPr="006559FF">
        <w:rPr>
          <w:b/>
          <w:sz w:val="20"/>
          <w:szCs w:val="20"/>
        </w:rPr>
        <w:t xml:space="preserve">arimasen </w:t>
      </w:r>
      <w:r w:rsidRPr="00D33E7C">
        <w:rPr>
          <w:sz w:val="20"/>
          <w:szCs w:val="20"/>
        </w:rPr>
        <w:t>or</w:t>
      </w:r>
      <w:r w:rsidRPr="006559FF">
        <w:rPr>
          <w:b/>
          <w:sz w:val="20"/>
          <w:szCs w:val="20"/>
        </w:rPr>
        <w:t xml:space="preserve"> nai</w:t>
      </w:r>
      <w:r>
        <w:rPr>
          <w:sz w:val="20"/>
          <w:szCs w:val="20"/>
        </w:rPr>
        <w:t>)  (</w:t>
      </w:r>
      <w:r w:rsidRPr="002D71A0">
        <w:rPr>
          <w:b/>
          <w:sz w:val="20"/>
          <w:szCs w:val="20"/>
        </w:rPr>
        <w:t>sugu</w:t>
      </w:r>
      <w:r>
        <w:rPr>
          <w:sz w:val="20"/>
          <w:szCs w:val="20"/>
        </w:rPr>
        <w:t xml:space="preserve"> = soon)</w:t>
      </w:r>
    </w:p>
    <w:p w:rsidR="001E1CC9" w:rsidRDefault="00D76C5E" w:rsidP="007A47ED">
      <w:pPr>
        <w:widowControl w:val="0"/>
        <w:rPr>
          <w:sz w:val="20"/>
          <w:szCs w:val="20"/>
        </w:rPr>
      </w:pPr>
      <w:r>
        <w:rPr>
          <w:sz w:val="20"/>
          <w:szCs w:val="20"/>
        </w:rPr>
        <w:t xml:space="preserve">16.  </w:t>
      </w:r>
      <w:r w:rsidR="001E1CC9">
        <w:rPr>
          <w:sz w:val="20"/>
          <w:szCs w:val="20"/>
        </w:rPr>
        <w:t>Is that so?  Thanks a lot.</w:t>
      </w:r>
    </w:p>
    <w:p w:rsidR="001E1CC9" w:rsidRDefault="001E1CC9" w:rsidP="007A47ED">
      <w:pPr>
        <w:widowControl w:val="0"/>
        <w:rPr>
          <w:sz w:val="20"/>
          <w:szCs w:val="20"/>
        </w:rPr>
      </w:pPr>
      <w:r>
        <w:rPr>
          <w:rFonts w:hint="eastAsia"/>
          <w:sz w:val="20"/>
          <w:szCs w:val="20"/>
        </w:rPr>
        <w:t>そうですか。どうも有難う。</w:t>
      </w:r>
    </w:p>
    <w:p w:rsidR="001E1CC9" w:rsidRDefault="001E1CC9" w:rsidP="007A47ED">
      <w:pPr>
        <w:widowControl w:val="0"/>
        <w:rPr>
          <w:sz w:val="20"/>
          <w:szCs w:val="20"/>
        </w:rPr>
      </w:pPr>
      <w:r>
        <w:rPr>
          <w:sz w:val="20"/>
          <w:szCs w:val="20"/>
        </w:rPr>
        <w:t xml:space="preserve">Soo desu ka.  Doomo arigatoo.  </w:t>
      </w:r>
    </w:p>
    <w:p w:rsidR="001E1CC9" w:rsidRDefault="00D76C5E" w:rsidP="007A47ED">
      <w:pPr>
        <w:widowControl w:val="0"/>
        <w:rPr>
          <w:sz w:val="20"/>
          <w:szCs w:val="20"/>
        </w:rPr>
      </w:pPr>
      <w:r>
        <w:rPr>
          <w:sz w:val="20"/>
          <w:szCs w:val="20"/>
        </w:rPr>
        <w:t xml:space="preserve">17.  </w:t>
      </w:r>
      <w:r w:rsidR="001E1CC9">
        <w:rPr>
          <w:sz w:val="20"/>
          <w:szCs w:val="20"/>
        </w:rPr>
        <w:t>Well, I will go and come.  Use te to mean and.</w:t>
      </w:r>
    </w:p>
    <w:p w:rsidR="001E1CC9" w:rsidRDefault="001E1CC9" w:rsidP="007A47ED">
      <w:pPr>
        <w:widowControl w:val="0"/>
        <w:rPr>
          <w:sz w:val="20"/>
          <w:szCs w:val="20"/>
        </w:rPr>
      </w:pPr>
      <w:r>
        <w:rPr>
          <w:rFonts w:hint="eastAsia"/>
          <w:sz w:val="20"/>
          <w:szCs w:val="20"/>
        </w:rPr>
        <w:t>じゃ、行ってきます。</w:t>
      </w:r>
    </w:p>
    <w:p w:rsidR="001E1CC9" w:rsidRDefault="001E1CC9" w:rsidP="007A47ED">
      <w:pPr>
        <w:widowControl w:val="0"/>
        <w:rPr>
          <w:sz w:val="20"/>
          <w:szCs w:val="20"/>
        </w:rPr>
      </w:pPr>
      <w:r>
        <w:rPr>
          <w:sz w:val="20"/>
          <w:szCs w:val="20"/>
        </w:rPr>
        <w:t xml:space="preserve">Ja, itte kimasu.  </w:t>
      </w:r>
      <w:r w:rsidRPr="00E845A2">
        <w:rPr>
          <w:b/>
          <w:sz w:val="20"/>
          <w:szCs w:val="20"/>
        </w:rPr>
        <w:t xml:space="preserve">(iku = ikimasu </w:t>
      </w:r>
      <w:r w:rsidRPr="00D33E7C">
        <w:rPr>
          <w:sz w:val="20"/>
          <w:szCs w:val="20"/>
        </w:rPr>
        <w:t xml:space="preserve">= to go; </w:t>
      </w:r>
      <w:r w:rsidRPr="00E845A2">
        <w:rPr>
          <w:b/>
          <w:sz w:val="20"/>
          <w:szCs w:val="20"/>
        </w:rPr>
        <w:t xml:space="preserve"> kuru = kimasu </w:t>
      </w:r>
      <w:r w:rsidRPr="00D33E7C">
        <w:rPr>
          <w:sz w:val="20"/>
          <w:szCs w:val="20"/>
        </w:rPr>
        <w:t xml:space="preserve">= to come)  </w:t>
      </w:r>
    </w:p>
    <w:p w:rsidR="001E1CC9" w:rsidRPr="006559FF" w:rsidRDefault="001E1CC9" w:rsidP="007A47ED">
      <w:pPr>
        <w:widowControl w:val="0"/>
        <w:rPr>
          <w:sz w:val="20"/>
          <w:szCs w:val="20"/>
        </w:rPr>
      </w:pPr>
      <w:r>
        <w:rPr>
          <w:sz w:val="20"/>
          <w:szCs w:val="20"/>
        </w:rPr>
        <w:t>(</w:t>
      </w:r>
      <w:r w:rsidRPr="00EC0CCF">
        <w:rPr>
          <w:b/>
          <w:sz w:val="20"/>
          <w:szCs w:val="20"/>
        </w:rPr>
        <w:t xml:space="preserve">itte kimasu </w:t>
      </w:r>
      <w:r w:rsidRPr="00D33E7C">
        <w:rPr>
          <w:sz w:val="20"/>
          <w:szCs w:val="20"/>
        </w:rPr>
        <w:t>is a standard expression that you use when you leave a place and intend to come back)</w:t>
      </w:r>
    </w:p>
    <w:p w:rsidR="001E1CC9" w:rsidRDefault="00D76C5E" w:rsidP="007A47ED">
      <w:pPr>
        <w:widowControl w:val="0"/>
        <w:rPr>
          <w:sz w:val="20"/>
          <w:szCs w:val="20"/>
        </w:rPr>
      </w:pPr>
      <w:r>
        <w:rPr>
          <w:sz w:val="20"/>
          <w:szCs w:val="20"/>
        </w:rPr>
        <w:t xml:space="preserve">18.  </w:t>
      </w:r>
      <w:r w:rsidR="001E1CC9">
        <w:rPr>
          <w:sz w:val="20"/>
          <w:szCs w:val="20"/>
        </w:rPr>
        <w:t>I’m s</w:t>
      </w:r>
      <w:r w:rsidR="001E1CC9" w:rsidRPr="00E37965">
        <w:rPr>
          <w:rFonts w:hint="eastAsia"/>
          <w:sz w:val="20"/>
          <w:szCs w:val="20"/>
        </w:rPr>
        <w:t xml:space="preserve">orry to have kept you waiting.  Hey, my wife </w:t>
      </w:r>
      <w:r w:rsidR="001E1CC9">
        <w:rPr>
          <w:sz w:val="20"/>
          <w:szCs w:val="20"/>
        </w:rPr>
        <w:t>doesn’t exist, huh</w:t>
      </w:r>
      <w:r w:rsidR="001E1CC9" w:rsidRPr="00E37965">
        <w:rPr>
          <w:rFonts w:hint="eastAsia"/>
          <w:sz w:val="20"/>
          <w:szCs w:val="20"/>
        </w:rPr>
        <w:t>.  Where is she?</w:t>
      </w:r>
    </w:p>
    <w:p w:rsidR="001E1CC9" w:rsidRPr="00E37965" w:rsidRDefault="001E1CC9" w:rsidP="007A47ED">
      <w:pPr>
        <w:widowControl w:val="0"/>
        <w:rPr>
          <w:sz w:val="20"/>
          <w:szCs w:val="20"/>
        </w:rPr>
      </w:pPr>
      <w:r>
        <w:rPr>
          <w:rFonts w:hint="eastAsia"/>
          <w:sz w:val="20"/>
          <w:szCs w:val="20"/>
        </w:rPr>
        <w:t>お待たせしました。あれ！家内がいませんね。どこですか。</w:t>
      </w:r>
    </w:p>
    <w:p w:rsidR="001E1CC9" w:rsidRDefault="001E1CC9" w:rsidP="007A47ED">
      <w:pPr>
        <w:widowControl w:val="0"/>
        <w:rPr>
          <w:sz w:val="20"/>
          <w:szCs w:val="20"/>
        </w:rPr>
      </w:pPr>
      <w:r w:rsidRPr="00E37965">
        <w:rPr>
          <w:sz w:val="20"/>
          <w:szCs w:val="20"/>
        </w:rPr>
        <w:t>O</w:t>
      </w:r>
      <w:r w:rsidRPr="00E37965">
        <w:rPr>
          <w:rFonts w:hint="eastAsia"/>
          <w:sz w:val="20"/>
          <w:szCs w:val="20"/>
        </w:rPr>
        <w:t xml:space="preserve">matase shimashita.  </w:t>
      </w:r>
      <w:r w:rsidRPr="00E37965">
        <w:rPr>
          <w:sz w:val="20"/>
          <w:szCs w:val="20"/>
        </w:rPr>
        <w:t>A</w:t>
      </w:r>
      <w:r w:rsidRPr="00E37965">
        <w:rPr>
          <w:rFonts w:hint="eastAsia"/>
          <w:sz w:val="20"/>
          <w:szCs w:val="20"/>
        </w:rPr>
        <w:t xml:space="preserve">re!  </w:t>
      </w:r>
      <w:r w:rsidRPr="00620742">
        <w:rPr>
          <w:sz w:val="20"/>
          <w:szCs w:val="20"/>
        </w:rPr>
        <w:t>K</w:t>
      </w:r>
      <w:r w:rsidRPr="00620742">
        <w:rPr>
          <w:rFonts w:hint="eastAsia"/>
          <w:sz w:val="20"/>
          <w:szCs w:val="20"/>
        </w:rPr>
        <w:t>anai ga imasen ne.</w:t>
      </w:r>
      <w:r w:rsidRPr="00620742">
        <w:rPr>
          <w:sz w:val="20"/>
          <w:szCs w:val="20"/>
        </w:rPr>
        <w:t xml:space="preserve"> D</w:t>
      </w:r>
      <w:r w:rsidRPr="00620742">
        <w:rPr>
          <w:rFonts w:hint="eastAsia"/>
          <w:sz w:val="20"/>
          <w:szCs w:val="20"/>
        </w:rPr>
        <w:t>oko desu ka</w:t>
      </w:r>
      <w:r w:rsidRPr="00620742">
        <w:rPr>
          <w:sz w:val="20"/>
          <w:szCs w:val="20"/>
        </w:rPr>
        <w:t xml:space="preserve">.  </w:t>
      </w:r>
    </w:p>
    <w:p w:rsidR="001E1CC9" w:rsidRPr="00D33E7C" w:rsidRDefault="001E1CC9" w:rsidP="007A47ED">
      <w:pPr>
        <w:widowControl w:val="0"/>
        <w:rPr>
          <w:sz w:val="20"/>
          <w:szCs w:val="20"/>
        </w:rPr>
      </w:pPr>
      <w:r>
        <w:rPr>
          <w:sz w:val="20"/>
          <w:szCs w:val="20"/>
        </w:rPr>
        <w:t>(</w:t>
      </w:r>
      <w:r w:rsidRPr="002D71A0">
        <w:rPr>
          <w:b/>
          <w:sz w:val="20"/>
          <w:szCs w:val="20"/>
        </w:rPr>
        <w:t>omatase shimashita</w:t>
      </w:r>
      <w:r>
        <w:rPr>
          <w:sz w:val="20"/>
          <w:szCs w:val="20"/>
        </w:rPr>
        <w:t xml:space="preserve"> is a standard polite phrase used when one </w:t>
      </w:r>
      <w:r w:rsidR="005F3D36">
        <w:rPr>
          <w:sz w:val="20"/>
          <w:szCs w:val="20"/>
        </w:rPr>
        <w:t>has made someone wait</w:t>
      </w:r>
      <w:r>
        <w:rPr>
          <w:sz w:val="20"/>
          <w:szCs w:val="20"/>
        </w:rPr>
        <w:t xml:space="preserve">;  </w:t>
      </w:r>
      <w:r w:rsidR="00D33E7C">
        <w:rPr>
          <w:b/>
          <w:sz w:val="20"/>
          <w:szCs w:val="20"/>
        </w:rPr>
        <w:t>o</w:t>
      </w:r>
      <w:r w:rsidRPr="009C0B4B">
        <w:rPr>
          <w:b/>
          <w:sz w:val="20"/>
          <w:szCs w:val="20"/>
        </w:rPr>
        <w:t xml:space="preserve"> </w:t>
      </w:r>
      <w:r w:rsidRPr="00D33E7C">
        <w:rPr>
          <w:sz w:val="20"/>
          <w:szCs w:val="20"/>
        </w:rPr>
        <w:t xml:space="preserve">is a polite prefix which can mean either ‘honorable’ or ‘humble’; </w:t>
      </w:r>
      <w:r>
        <w:rPr>
          <w:sz w:val="20"/>
          <w:szCs w:val="20"/>
        </w:rPr>
        <w:t xml:space="preserve"> </w:t>
      </w:r>
      <w:r w:rsidRPr="002D71A0">
        <w:rPr>
          <w:b/>
          <w:sz w:val="20"/>
          <w:szCs w:val="20"/>
        </w:rPr>
        <w:t>mataseru</w:t>
      </w:r>
      <w:r>
        <w:rPr>
          <w:sz w:val="20"/>
          <w:szCs w:val="20"/>
        </w:rPr>
        <w:t xml:space="preserve"> = to make someone wait = the causative tense of </w:t>
      </w:r>
      <w:r w:rsidRPr="002D71A0">
        <w:rPr>
          <w:b/>
          <w:sz w:val="20"/>
          <w:szCs w:val="20"/>
        </w:rPr>
        <w:t>matsu</w:t>
      </w:r>
      <w:r>
        <w:rPr>
          <w:sz w:val="20"/>
          <w:szCs w:val="20"/>
        </w:rPr>
        <w:t xml:space="preserve"> = to wait;  matase is the stem, or the pre-masu form, of mataseru;  </w:t>
      </w:r>
      <w:r w:rsidRPr="00D33E7C">
        <w:rPr>
          <w:sz w:val="20"/>
          <w:szCs w:val="20"/>
        </w:rPr>
        <w:t xml:space="preserve">the </w:t>
      </w:r>
      <w:r w:rsidRPr="00D33E7C">
        <w:rPr>
          <w:b/>
          <w:sz w:val="20"/>
          <w:szCs w:val="20"/>
        </w:rPr>
        <w:t>stem</w:t>
      </w:r>
      <w:r w:rsidRPr="00D33E7C">
        <w:rPr>
          <w:sz w:val="20"/>
          <w:szCs w:val="20"/>
        </w:rPr>
        <w:t xml:space="preserve"> of a verb,</w:t>
      </w:r>
      <w:r w:rsidR="00F80873" w:rsidRPr="00D33E7C">
        <w:rPr>
          <w:sz w:val="20"/>
          <w:szCs w:val="20"/>
        </w:rPr>
        <w:t xml:space="preserve"> </w:t>
      </w:r>
      <w:r w:rsidRPr="00D33E7C">
        <w:rPr>
          <w:sz w:val="20"/>
          <w:szCs w:val="20"/>
        </w:rPr>
        <w:t xml:space="preserve">preceded by ‘o’ and followed by shimasu, is often used in making humble expressions </w:t>
      </w:r>
      <w:r w:rsidRPr="008126D0">
        <w:rPr>
          <w:sz w:val="20"/>
          <w:szCs w:val="20"/>
        </w:rPr>
        <w:t>– see lesson 21)</w:t>
      </w:r>
      <w:r w:rsidR="00D33E7C">
        <w:rPr>
          <w:sz w:val="20"/>
          <w:szCs w:val="20"/>
        </w:rPr>
        <w:t xml:space="preserve"> </w:t>
      </w:r>
      <w:r>
        <w:rPr>
          <w:sz w:val="20"/>
          <w:szCs w:val="20"/>
        </w:rPr>
        <w:t>(</w:t>
      </w:r>
      <w:r w:rsidRPr="002D71A0">
        <w:rPr>
          <w:b/>
          <w:sz w:val="20"/>
          <w:szCs w:val="20"/>
        </w:rPr>
        <w:t>shimashita</w:t>
      </w:r>
      <w:r w:rsidRPr="002E3766">
        <w:rPr>
          <w:sz w:val="20"/>
          <w:szCs w:val="20"/>
        </w:rPr>
        <w:t xml:space="preserve"> is the past tense of </w:t>
      </w:r>
      <w:r w:rsidRPr="00E845A2">
        <w:rPr>
          <w:b/>
          <w:sz w:val="20"/>
          <w:szCs w:val="20"/>
        </w:rPr>
        <w:t>shimasu</w:t>
      </w:r>
      <w:r w:rsidRPr="00D33E7C">
        <w:rPr>
          <w:sz w:val="20"/>
          <w:szCs w:val="20"/>
        </w:rPr>
        <w:t xml:space="preserve"> = suru = to do, </w:t>
      </w:r>
      <w:r>
        <w:rPr>
          <w:sz w:val="20"/>
          <w:szCs w:val="20"/>
        </w:rPr>
        <w:t>so this phrase means, ‘I humbly made you wait) (use ga rather than wa because you’re</w:t>
      </w:r>
      <w:r>
        <w:rPr>
          <w:b/>
          <w:sz w:val="20"/>
          <w:szCs w:val="20"/>
        </w:rPr>
        <w:t xml:space="preserve"> </w:t>
      </w:r>
      <w:r>
        <w:rPr>
          <w:sz w:val="20"/>
          <w:szCs w:val="20"/>
        </w:rPr>
        <w:t>introducing the wife into the conversation, and you’re using imasu) (</w:t>
      </w:r>
      <w:r w:rsidRPr="00D33E7C">
        <w:rPr>
          <w:b/>
          <w:sz w:val="20"/>
          <w:szCs w:val="20"/>
        </w:rPr>
        <w:t>imasen</w:t>
      </w:r>
      <w:r w:rsidRPr="002E3766">
        <w:rPr>
          <w:sz w:val="20"/>
          <w:szCs w:val="20"/>
        </w:rPr>
        <w:t xml:space="preserve"> = negative form of</w:t>
      </w:r>
      <w:r w:rsidRPr="00E845A2">
        <w:rPr>
          <w:b/>
          <w:sz w:val="20"/>
          <w:szCs w:val="20"/>
        </w:rPr>
        <w:t xml:space="preserve"> imasu = </w:t>
      </w:r>
      <w:r>
        <w:rPr>
          <w:b/>
          <w:sz w:val="20"/>
          <w:szCs w:val="20"/>
        </w:rPr>
        <w:lastRenderedPageBreak/>
        <w:t xml:space="preserve">iru </w:t>
      </w:r>
      <w:r w:rsidRPr="00D33E7C">
        <w:rPr>
          <w:sz w:val="20"/>
          <w:szCs w:val="20"/>
        </w:rPr>
        <w:t>= to exist, used for animate objects like people and animals, but not plants and trees)</w:t>
      </w:r>
    </w:p>
    <w:p w:rsidR="001E1CC9" w:rsidRDefault="00D76C5E" w:rsidP="007A47ED">
      <w:pPr>
        <w:widowControl w:val="0"/>
        <w:rPr>
          <w:sz w:val="20"/>
          <w:szCs w:val="20"/>
        </w:rPr>
      </w:pPr>
      <w:r>
        <w:rPr>
          <w:sz w:val="20"/>
          <w:szCs w:val="20"/>
        </w:rPr>
        <w:t xml:space="preserve">19.  </w:t>
      </w:r>
      <w:r w:rsidR="001E1CC9" w:rsidRPr="00E37965">
        <w:rPr>
          <w:rFonts w:hint="eastAsia"/>
          <w:sz w:val="20"/>
          <w:szCs w:val="20"/>
        </w:rPr>
        <w:t>Barbara</w:t>
      </w:r>
      <w:r w:rsidR="001E1CC9">
        <w:rPr>
          <w:sz w:val="20"/>
          <w:szCs w:val="20"/>
        </w:rPr>
        <w:t xml:space="preserve"> exists</w:t>
      </w:r>
      <w:r w:rsidR="001E1CC9" w:rsidRPr="00E37965">
        <w:rPr>
          <w:rFonts w:hint="eastAsia"/>
          <w:sz w:val="20"/>
          <w:szCs w:val="20"/>
        </w:rPr>
        <w:t xml:space="preserve"> in that</w:t>
      </w:r>
      <w:r w:rsidR="001E1CC9">
        <w:rPr>
          <w:sz w:val="20"/>
          <w:szCs w:val="20"/>
        </w:rPr>
        <w:t xml:space="preserve"> place over there’s</w:t>
      </w:r>
      <w:r w:rsidR="001E1CC9">
        <w:rPr>
          <w:rFonts w:hint="eastAsia"/>
          <w:sz w:val="20"/>
          <w:szCs w:val="20"/>
        </w:rPr>
        <w:t xml:space="preserve"> jewelry store</w:t>
      </w:r>
      <w:r w:rsidR="001E1CC9" w:rsidRPr="00E37965">
        <w:rPr>
          <w:rFonts w:hint="eastAsia"/>
          <w:sz w:val="20"/>
          <w:szCs w:val="20"/>
        </w:rPr>
        <w:t>, for sure.</w:t>
      </w:r>
    </w:p>
    <w:p w:rsidR="001E1CC9" w:rsidRPr="00B43F15" w:rsidRDefault="001E1CC9" w:rsidP="007A47ED">
      <w:pPr>
        <w:widowControl w:val="0"/>
        <w:rPr>
          <w:sz w:val="20"/>
          <w:szCs w:val="20"/>
        </w:rPr>
      </w:pPr>
      <w:r>
        <w:rPr>
          <w:rFonts w:hint="eastAsia"/>
          <w:sz w:val="20"/>
          <w:szCs w:val="20"/>
        </w:rPr>
        <w:t>バーバラさんはあそこの宝石</w:t>
      </w:r>
      <w:r w:rsidR="009D4E5A">
        <w:rPr>
          <w:rFonts w:hint="eastAsia"/>
          <w:sz w:val="20"/>
          <w:szCs w:val="20"/>
        </w:rPr>
        <w:t>屋</w:t>
      </w:r>
      <w:r>
        <w:rPr>
          <w:rFonts w:hint="eastAsia"/>
          <w:sz w:val="20"/>
          <w:szCs w:val="20"/>
        </w:rPr>
        <w:t>にいますよ。</w:t>
      </w:r>
    </w:p>
    <w:p w:rsidR="001E1CC9" w:rsidRDefault="001E1CC9" w:rsidP="007A47ED">
      <w:pPr>
        <w:widowControl w:val="0"/>
        <w:rPr>
          <w:sz w:val="20"/>
          <w:szCs w:val="20"/>
        </w:rPr>
      </w:pPr>
      <w:r w:rsidRPr="00E272B5">
        <w:rPr>
          <w:sz w:val="20"/>
          <w:szCs w:val="20"/>
          <w:lang w:val="es-US"/>
        </w:rPr>
        <w:t>B</w:t>
      </w:r>
      <w:r w:rsidRPr="00E272B5">
        <w:rPr>
          <w:rFonts w:hint="eastAsia"/>
          <w:sz w:val="20"/>
          <w:szCs w:val="20"/>
          <w:lang w:val="es-US"/>
        </w:rPr>
        <w:t>a</w:t>
      </w:r>
      <w:r w:rsidRPr="00E272B5">
        <w:rPr>
          <w:sz w:val="20"/>
          <w:szCs w:val="20"/>
          <w:lang w:val="es-US"/>
        </w:rPr>
        <w:t>a</w:t>
      </w:r>
      <w:r w:rsidRPr="00E272B5">
        <w:rPr>
          <w:rFonts w:hint="eastAsia"/>
          <w:sz w:val="20"/>
          <w:szCs w:val="20"/>
          <w:lang w:val="es-US"/>
        </w:rPr>
        <w:t>bara</w:t>
      </w:r>
      <w:r w:rsidRPr="00E272B5">
        <w:rPr>
          <w:sz w:val="20"/>
          <w:szCs w:val="20"/>
          <w:lang w:val="es-US"/>
        </w:rPr>
        <w:t xml:space="preserve"> </w:t>
      </w:r>
      <w:r w:rsidRPr="00E272B5">
        <w:rPr>
          <w:rFonts w:hint="eastAsia"/>
          <w:sz w:val="20"/>
          <w:szCs w:val="20"/>
          <w:lang w:val="es-US"/>
        </w:rPr>
        <w:t>san wa, asoko no hoosekiya ni imasu yo</w:t>
      </w:r>
      <w:r w:rsidRPr="00E272B5">
        <w:rPr>
          <w:sz w:val="20"/>
          <w:szCs w:val="20"/>
          <w:lang w:val="es-US"/>
        </w:rPr>
        <w:t xml:space="preserve">.  </w:t>
      </w:r>
      <w:r w:rsidRPr="00063A0A">
        <w:rPr>
          <w:sz w:val="20"/>
          <w:szCs w:val="20"/>
        </w:rPr>
        <w:t>(use wa because Barbara h</w:t>
      </w:r>
      <w:r>
        <w:rPr>
          <w:sz w:val="20"/>
          <w:szCs w:val="20"/>
        </w:rPr>
        <w:t xml:space="preserve">as already been introduced as a topic into the conversation) </w:t>
      </w:r>
    </w:p>
    <w:p w:rsidR="001E1CC9" w:rsidRPr="00D33E7C" w:rsidRDefault="001E1CC9" w:rsidP="007A47ED">
      <w:pPr>
        <w:widowControl w:val="0"/>
        <w:rPr>
          <w:sz w:val="20"/>
          <w:szCs w:val="20"/>
        </w:rPr>
      </w:pPr>
      <w:r>
        <w:rPr>
          <w:sz w:val="20"/>
          <w:szCs w:val="20"/>
        </w:rPr>
        <w:t>(</w:t>
      </w:r>
      <w:r w:rsidRPr="006B6750">
        <w:rPr>
          <w:b/>
          <w:sz w:val="20"/>
          <w:szCs w:val="20"/>
        </w:rPr>
        <w:t xml:space="preserve">koko </w:t>
      </w:r>
      <w:r w:rsidRPr="00D33E7C">
        <w:rPr>
          <w:sz w:val="20"/>
          <w:szCs w:val="20"/>
        </w:rPr>
        <w:t xml:space="preserve">= here, </w:t>
      </w:r>
      <w:r w:rsidRPr="006B6750">
        <w:rPr>
          <w:b/>
          <w:sz w:val="20"/>
          <w:szCs w:val="20"/>
        </w:rPr>
        <w:t>soko</w:t>
      </w:r>
      <w:r w:rsidRPr="00D33E7C">
        <w:rPr>
          <w:sz w:val="20"/>
          <w:szCs w:val="20"/>
        </w:rPr>
        <w:t xml:space="preserve"> = there;  </w:t>
      </w:r>
      <w:r w:rsidRPr="006B6750">
        <w:rPr>
          <w:b/>
          <w:sz w:val="20"/>
          <w:szCs w:val="20"/>
        </w:rPr>
        <w:t>asoko</w:t>
      </w:r>
      <w:r w:rsidRPr="00D33E7C">
        <w:rPr>
          <w:sz w:val="20"/>
          <w:szCs w:val="20"/>
        </w:rPr>
        <w:t xml:space="preserve"> = over there)</w:t>
      </w:r>
    </w:p>
    <w:p w:rsidR="001E1CC9" w:rsidRPr="00063A0A" w:rsidRDefault="001E1CC9" w:rsidP="007A47ED">
      <w:pPr>
        <w:widowControl w:val="0"/>
        <w:rPr>
          <w:sz w:val="20"/>
          <w:szCs w:val="20"/>
        </w:rPr>
      </w:pPr>
      <w:r>
        <w:rPr>
          <w:sz w:val="20"/>
          <w:szCs w:val="20"/>
        </w:rPr>
        <w:t>(</w:t>
      </w:r>
      <w:r w:rsidRPr="002D71A0">
        <w:rPr>
          <w:b/>
          <w:sz w:val="20"/>
          <w:szCs w:val="20"/>
        </w:rPr>
        <w:t>hooseki</w:t>
      </w:r>
      <w:r>
        <w:rPr>
          <w:sz w:val="20"/>
          <w:szCs w:val="20"/>
        </w:rPr>
        <w:t xml:space="preserve"> = precious, jewel)</w:t>
      </w:r>
    </w:p>
    <w:p w:rsidR="001E1CC9" w:rsidRDefault="00D76C5E" w:rsidP="007A47ED">
      <w:pPr>
        <w:widowControl w:val="0"/>
        <w:rPr>
          <w:sz w:val="20"/>
          <w:szCs w:val="20"/>
        </w:rPr>
      </w:pPr>
      <w:r>
        <w:rPr>
          <w:sz w:val="20"/>
          <w:szCs w:val="20"/>
        </w:rPr>
        <w:t xml:space="preserve">20.  </w:t>
      </w:r>
      <w:r w:rsidR="001E1CC9">
        <w:rPr>
          <w:sz w:val="20"/>
          <w:szCs w:val="20"/>
        </w:rPr>
        <w:t xml:space="preserve">Eh!  As for that, </w:t>
      </w:r>
      <w:r w:rsidR="001E1CC9" w:rsidRPr="00E37965">
        <w:rPr>
          <w:rFonts w:hint="eastAsia"/>
          <w:sz w:val="20"/>
          <w:szCs w:val="20"/>
        </w:rPr>
        <w:t xml:space="preserve">terrible.  Which store is it?  </w:t>
      </w:r>
    </w:p>
    <w:p w:rsidR="001E1CC9" w:rsidRDefault="001E1CC9" w:rsidP="007A47ED">
      <w:pPr>
        <w:widowControl w:val="0"/>
        <w:rPr>
          <w:sz w:val="20"/>
          <w:szCs w:val="20"/>
        </w:rPr>
      </w:pPr>
      <w:r>
        <w:rPr>
          <w:rFonts w:hint="eastAsia"/>
          <w:sz w:val="20"/>
          <w:szCs w:val="20"/>
        </w:rPr>
        <w:t>えっ！それは大変！どの店ですか。</w:t>
      </w:r>
    </w:p>
    <w:p w:rsidR="001E1CC9" w:rsidRDefault="001E1CC9" w:rsidP="007A47ED">
      <w:pPr>
        <w:widowControl w:val="0"/>
        <w:rPr>
          <w:sz w:val="20"/>
          <w:szCs w:val="20"/>
        </w:rPr>
      </w:pPr>
      <w:r w:rsidRPr="00E37965">
        <w:rPr>
          <w:sz w:val="20"/>
          <w:szCs w:val="20"/>
        </w:rPr>
        <w:t>E</w:t>
      </w:r>
      <w:r w:rsidRPr="00E37965">
        <w:rPr>
          <w:rFonts w:hint="eastAsia"/>
          <w:sz w:val="20"/>
          <w:szCs w:val="20"/>
        </w:rPr>
        <w:t xml:space="preserve">! sore wa taihen!  </w:t>
      </w:r>
      <w:r w:rsidRPr="00E37965">
        <w:rPr>
          <w:sz w:val="20"/>
          <w:szCs w:val="20"/>
        </w:rPr>
        <w:t>D</w:t>
      </w:r>
      <w:r w:rsidRPr="00E37965">
        <w:rPr>
          <w:rFonts w:hint="eastAsia"/>
          <w:sz w:val="20"/>
          <w:szCs w:val="20"/>
        </w:rPr>
        <w:t xml:space="preserve">ono mise desu ka. </w:t>
      </w:r>
    </w:p>
    <w:p w:rsidR="001E1CC9" w:rsidRPr="00D33E7C" w:rsidRDefault="001E1CC9" w:rsidP="007A47ED">
      <w:pPr>
        <w:widowControl w:val="0"/>
        <w:rPr>
          <w:sz w:val="20"/>
          <w:szCs w:val="20"/>
        </w:rPr>
      </w:pPr>
      <w:r>
        <w:rPr>
          <w:sz w:val="20"/>
          <w:szCs w:val="20"/>
        </w:rPr>
        <w:t>(</w:t>
      </w:r>
      <w:r w:rsidRPr="00CE22A2">
        <w:rPr>
          <w:b/>
          <w:sz w:val="20"/>
          <w:szCs w:val="20"/>
        </w:rPr>
        <w:t>dono = which</w:t>
      </w:r>
      <w:r>
        <w:rPr>
          <w:b/>
          <w:sz w:val="20"/>
          <w:szCs w:val="20"/>
        </w:rPr>
        <w:t>,</w:t>
      </w:r>
      <w:r w:rsidRPr="00CE22A2">
        <w:rPr>
          <w:b/>
          <w:sz w:val="20"/>
          <w:szCs w:val="20"/>
        </w:rPr>
        <w:t xml:space="preserve"> </w:t>
      </w:r>
      <w:r w:rsidRPr="00BE0EB4">
        <w:rPr>
          <w:sz w:val="20"/>
          <w:szCs w:val="20"/>
        </w:rPr>
        <w:t xml:space="preserve">and </w:t>
      </w:r>
      <w:r>
        <w:rPr>
          <w:sz w:val="20"/>
          <w:szCs w:val="20"/>
        </w:rPr>
        <w:t>it’s</w:t>
      </w:r>
      <w:r w:rsidRPr="00D33E7C">
        <w:rPr>
          <w:sz w:val="20"/>
          <w:szCs w:val="20"/>
        </w:rPr>
        <w:t xml:space="preserve"> always followed by a noun;  </w:t>
      </w:r>
      <w:r w:rsidRPr="00BE0EB4">
        <w:rPr>
          <w:b/>
          <w:sz w:val="20"/>
          <w:szCs w:val="20"/>
        </w:rPr>
        <w:t xml:space="preserve">dore </w:t>
      </w:r>
      <w:r w:rsidRPr="00D33E7C">
        <w:rPr>
          <w:sz w:val="20"/>
          <w:szCs w:val="20"/>
        </w:rPr>
        <w:t>also = which, but it’s used by itself, without a noun)</w:t>
      </w:r>
      <w:r w:rsidRPr="00D33E7C">
        <w:rPr>
          <w:sz w:val="20"/>
          <w:szCs w:val="20"/>
        </w:rPr>
        <w:tab/>
      </w:r>
      <w:r w:rsidRPr="00D33E7C">
        <w:rPr>
          <w:sz w:val="20"/>
          <w:szCs w:val="20"/>
        </w:rPr>
        <w:tab/>
      </w:r>
    </w:p>
    <w:p w:rsidR="001E1CC9" w:rsidRDefault="00D76C5E" w:rsidP="007A47ED">
      <w:pPr>
        <w:widowControl w:val="0"/>
        <w:rPr>
          <w:sz w:val="20"/>
          <w:szCs w:val="20"/>
        </w:rPr>
      </w:pPr>
      <w:r>
        <w:rPr>
          <w:sz w:val="20"/>
          <w:szCs w:val="20"/>
        </w:rPr>
        <w:t xml:space="preserve">21.  </w:t>
      </w:r>
      <w:r w:rsidR="001E1CC9" w:rsidRPr="00E37965">
        <w:rPr>
          <w:rFonts w:hint="eastAsia"/>
          <w:sz w:val="20"/>
          <w:szCs w:val="20"/>
        </w:rPr>
        <w:t xml:space="preserve">Is it that </w:t>
      </w:r>
      <w:r w:rsidR="001E1CC9">
        <w:rPr>
          <w:sz w:val="20"/>
          <w:szCs w:val="20"/>
        </w:rPr>
        <w:t xml:space="preserve">over there place’s </w:t>
      </w:r>
      <w:r w:rsidR="001E1CC9">
        <w:rPr>
          <w:rFonts w:hint="eastAsia"/>
          <w:sz w:val="20"/>
          <w:szCs w:val="20"/>
        </w:rPr>
        <w:t>small store</w:t>
      </w:r>
      <w:r w:rsidR="001E1CC9" w:rsidRPr="00E37965">
        <w:rPr>
          <w:rFonts w:hint="eastAsia"/>
          <w:sz w:val="20"/>
          <w:szCs w:val="20"/>
        </w:rPr>
        <w:t>?</w:t>
      </w:r>
    </w:p>
    <w:p w:rsidR="001E1CC9" w:rsidRPr="00E37965" w:rsidRDefault="001E1CC9" w:rsidP="007A47ED">
      <w:pPr>
        <w:widowControl w:val="0"/>
        <w:rPr>
          <w:sz w:val="20"/>
          <w:szCs w:val="20"/>
        </w:rPr>
      </w:pPr>
      <w:r>
        <w:rPr>
          <w:rFonts w:hint="eastAsia"/>
          <w:sz w:val="20"/>
          <w:szCs w:val="20"/>
        </w:rPr>
        <w:t>あそこの小さい店ですか。</w:t>
      </w:r>
    </w:p>
    <w:p w:rsidR="001E1CC9" w:rsidRDefault="001E1CC9" w:rsidP="007A47ED">
      <w:pPr>
        <w:widowControl w:val="0"/>
        <w:rPr>
          <w:sz w:val="20"/>
          <w:szCs w:val="20"/>
        </w:rPr>
      </w:pPr>
      <w:r w:rsidRPr="00E37965">
        <w:rPr>
          <w:sz w:val="20"/>
          <w:szCs w:val="20"/>
        </w:rPr>
        <w:t>A</w:t>
      </w:r>
      <w:r w:rsidRPr="00E37965">
        <w:rPr>
          <w:rFonts w:hint="eastAsia"/>
          <w:sz w:val="20"/>
          <w:szCs w:val="20"/>
        </w:rPr>
        <w:t>soko no chiisai mise desu ka</w:t>
      </w:r>
      <w:r>
        <w:rPr>
          <w:sz w:val="20"/>
          <w:szCs w:val="20"/>
        </w:rPr>
        <w:t xml:space="preserve">.  </w:t>
      </w:r>
    </w:p>
    <w:p w:rsidR="001E1CC9" w:rsidRDefault="001E1CC9" w:rsidP="007A47ED">
      <w:pPr>
        <w:widowControl w:val="0"/>
        <w:rPr>
          <w:sz w:val="20"/>
          <w:szCs w:val="20"/>
        </w:rPr>
      </w:pPr>
      <w:r>
        <w:rPr>
          <w:sz w:val="20"/>
          <w:szCs w:val="20"/>
        </w:rPr>
        <w:t>(</w:t>
      </w:r>
      <w:r w:rsidRPr="002D71A0">
        <w:rPr>
          <w:b/>
          <w:sz w:val="20"/>
          <w:szCs w:val="20"/>
        </w:rPr>
        <w:t>chiisai</w:t>
      </w:r>
      <w:r>
        <w:rPr>
          <w:sz w:val="20"/>
          <w:szCs w:val="20"/>
        </w:rPr>
        <w:t xml:space="preserve"> = small, an i adjective)</w:t>
      </w:r>
    </w:p>
    <w:p w:rsidR="001E1CC9" w:rsidRDefault="00D76C5E" w:rsidP="007A47ED">
      <w:pPr>
        <w:widowControl w:val="0"/>
        <w:rPr>
          <w:sz w:val="20"/>
          <w:szCs w:val="20"/>
        </w:rPr>
      </w:pPr>
      <w:r>
        <w:rPr>
          <w:sz w:val="20"/>
          <w:szCs w:val="20"/>
        </w:rPr>
        <w:t xml:space="preserve">22.  </w:t>
      </w:r>
      <w:r w:rsidR="001E1CC9" w:rsidRPr="00E37965">
        <w:rPr>
          <w:rFonts w:hint="eastAsia"/>
          <w:sz w:val="20"/>
          <w:szCs w:val="20"/>
        </w:rPr>
        <w:t>No, it</w:t>
      </w:r>
      <w:r w:rsidR="001E1CC9" w:rsidRPr="00E37965">
        <w:rPr>
          <w:sz w:val="20"/>
          <w:szCs w:val="20"/>
        </w:rPr>
        <w:t>’</w:t>
      </w:r>
      <w:r w:rsidR="001E1CC9" w:rsidRPr="00E37965">
        <w:rPr>
          <w:rFonts w:hint="eastAsia"/>
          <w:sz w:val="20"/>
          <w:szCs w:val="20"/>
        </w:rPr>
        <w:t>s not that small store</w:t>
      </w:r>
      <w:r w:rsidR="001E1CC9">
        <w:rPr>
          <w:sz w:val="20"/>
          <w:szCs w:val="20"/>
        </w:rPr>
        <w:t xml:space="preserve"> over there</w:t>
      </w:r>
      <w:r w:rsidR="001E1CC9" w:rsidRPr="00E37965">
        <w:rPr>
          <w:rFonts w:hint="eastAsia"/>
          <w:sz w:val="20"/>
          <w:szCs w:val="20"/>
        </w:rPr>
        <w:t>.  That</w:t>
      </w:r>
      <w:r w:rsidR="001E1CC9">
        <w:rPr>
          <w:sz w:val="20"/>
          <w:szCs w:val="20"/>
        </w:rPr>
        <w:t xml:space="preserve"> over </w:t>
      </w:r>
    </w:p>
    <w:p w:rsidR="001E1CC9" w:rsidRDefault="001E1CC9" w:rsidP="007A47ED">
      <w:pPr>
        <w:widowControl w:val="0"/>
        <w:rPr>
          <w:sz w:val="20"/>
          <w:szCs w:val="20"/>
        </w:rPr>
      </w:pPr>
      <w:r>
        <w:rPr>
          <w:sz w:val="20"/>
          <w:szCs w:val="20"/>
        </w:rPr>
        <w:t xml:space="preserve">there is </w:t>
      </w:r>
      <w:r w:rsidRPr="00E37965">
        <w:rPr>
          <w:rFonts w:hint="eastAsia"/>
          <w:sz w:val="20"/>
          <w:szCs w:val="20"/>
        </w:rPr>
        <w:t xml:space="preserve">a restaurant.  </w:t>
      </w:r>
      <w:r>
        <w:rPr>
          <w:sz w:val="20"/>
          <w:szCs w:val="20"/>
        </w:rPr>
        <w:t xml:space="preserve">From now on, use ja rather than dewa in these lessons, unless otherwise stated.  </w:t>
      </w:r>
    </w:p>
    <w:p w:rsidR="001E1CC9" w:rsidRDefault="001E1CC9" w:rsidP="007A47ED">
      <w:pPr>
        <w:widowControl w:val="0"/>
        <w:rPr>
          <w:sz w:val="20"/>
          <w:szCs w:val="20"/>
        </w:rPr>
      </w:pPr>
      <w:r>
        <w:rPr>
          <w:rFonts w:hint="eastAsia"/>
          <w:sz w:val="20"/>
          <w:szCs w:val="20"/>
        </w:rPr>
        <w:t>いいえ、あの小さい店じゃありません。あれはレストランです。</w:t>
      </w:r>
    </w:p>
    <w:p w:rsidR="001E1CC9" w:rsidRPr="00482136" w:rsidRDefault="001E1CC9" w:rsidP="007A47ED">
      <w:pPr>
        <w:widowControl w:val="0"/>
        <w:rPr>
          <w:sz w:val="20"/>
          <w:szCs w:val="20"/>
        </w:rPr>
      </w:pPr>
      <w:r w:rsidRPr="00E37965">
        <w:rPr>
          <w:sz w:val="20"/>
          <w:szCs w:val="20"/>
        </w:rPr>
        <w:t>I</w:t>
      </w:r>
      <w:r w:rsidRPr="00E37965">
        <w:rPr>
          <w:rFonts w:hint="eastAsia"/>
          <w:sz w:val="20"/>
          <w:szCs w:val="20"/>
        </w:rPr>
        <w:t xml:space="preserve">ie, ano chiisai mise ja arimasen.  </w:t>
      </w:r>
      <w:r w:rsidRPr="00482136">
        <w:rPr>
          <w:sz w:val="20"/>
          <w:szCs w:val="20"/>
        </w:rPr>
        <w:t>A</w:t>
      </w:r>
      <w:r w:rsidRPr="00482136">
        <w:rPr>
          <w:rFonts w:hint="eastAsia"/>
          <w:sz w:val="20"/>
          <w:szCs w:val="20"/>
        </w:rPr>
        <w:t>re wa resutoran</w:t>
      </w:r>
    </w:p>
    <w:p w:rsidR="001E1CC9" w:rsidRDefault="001E1CC9" w:rsidP="007A47ED">
      <w:pPr>
        <w:widowControl w:val="0"/>
        <w:rPr>
          <w:sz w:val="20"/>
          <w:szCs w:val="20"/>
        </w:rPr>
      </w:pPr>
      <w:r w:rsidRPr="00482136">
        <w:rPr>
          <w:rFonts w:hint="eastAsia"/>
          <w:sz w:val="20"/>
          <w:szCs w:val="20"/>
        </w:rPr>
        <w:t xml:space="preserve">desu.  </w:t>
      </w:r>
      <w:r>
        <w:rPr>
          <w:sz w:val="20"/>
          <w:szCs w:val="20"/>
        </w:rPr>
        <w:t>(use wa because the topic ‘that over there’ has already been introduced)</w:t>
      </w:r>
    </w:p>
    <w:p w:rsidR="001E1CC9" w:rsidRDefault="00D76C5E" w:rsidP="007A47ED">
      <w:pPr>
        <w:widowControl w:val="0"/>
        <w:rPr>
          <w:sz w:val="20"/>
          <w:szCs w:val="20"/>
        </w:rPr>
      </w:pPr>
      <w:r>
        <w:rPr>
          <w:sz w:val="20"/>
          <w:szCs w:val="20"/>
        </w:rPr>
        <w:t xml:space="preserve">23.  </w:t>
      </w:r>
      <w:r w:rsidR="001E1CC9" w:rsidRPr="00E37965">
        <w:rPr>
          <w:rFonts w:hint="eastAsia"/>
          <w:sz w:val="20"/>
          <w:szCs w:val="20"/>
        </w:rPr>
        <w:t>It</w:t>
      </w:r>
      <w:r w:rsidR="001E1CC9" w:rsidRPr="00E37965">
        <w:rPr>
          <w:sz w:val="20"/>
          <w:szCs w:val="20"/>
        </w:rPr>
        <w:t>’</w:t>
      </w:r>
      <w:r w:rsidR="001E1CC9" w:rsidRPr="00E37965">
        <w:rPr>
          <w:rFonts w:hint="eastAsia"/>
          <w:sz w:val="20"/>
          <w:szCs w:val="20"/>
        </w:rPr>
        <w:t xml:space="preserve">s the </w:t>
      </w:r>
      <w:r w:rsidR="001E1CC9">
        <w:rPr>
          <w:sz w:val="20"/>
          <w:szCs w:val="20"/>
        </w:rPr>
        <w:t>that front’s pretty</w:t>
      </w:r>
      <w:r w:rsidR="001E1CC9">
        <w:rPr>
          <w:rFonts w:hint="eastAsia"/>
          <w:sz w:val="20"/>
          <w:szCs w:val="20"/>
        </w:rPr>
        <w:t xml:space="preserve"> store</w:t>
      </w:r>
      <w:r w:rsidR="001E1CC9">
        <w:rPr>
          <w:sz w:val="20"/>
          <w:szCs w:val="20"/>
        </w:rPr>
        <w:t>, meaning the pretty store in front of that.</w:t>
      </w:r>
    </w:p>
    <w:p w:rsidR="001E1CC9" w:rsidRPr="00E37965" w:rsidRDefault="001E1CC9" w:rsidP="007A47ED">
      <w:pPr>
        <w:widowControl w:val="0"/>
        <w:rPr>
          <w:sz w:val="20"/>
          <w:szCs w:val="20"/>
        </w:rPr>
      </w:pPr>
      <w:r>
        <w:rPr>
          <w:rFonts w:hint="eastAsia"/>
          <w:sz w:val="20"/>
          <w:szCs w:val="20"/>
        </w:rPr>
        <w:t>その前のきれいな店です。</w:t>
      </w:r>
    </w:p>
    <w:p w:rsidR="001E1CC9" w:rsidRDefault="001E1CC9" w:rsidP="007A47ED">
      <w:pPr>
        <w:widowControl w:val="0"/>
        <w:rPr>
          <w:sz w:val="20"/>
          <w:szCs w:val="20"/>
          <w:lang w:val="es-US"/>
        </w:rPr>
      </w:pPr>
      <w:r w:rsidRPr="00F9434E">
        <w:rPr>
          <w:sz w:val="20"/>
          <w:szCs w:val="20"/>
          <w:lang w:val="es-US"/>
        </w:rPr>
        <w:t>S</w:t>
      </w:r>
      <w:r>
        <w:rPr>
          <w:rFonts w:hint="eastAsia"/>
          <w:sz w:val="20"/>
          <w:szCs w:val="20"/>
          <w:lang w:val="es-US"/>
        </w:rPr>
        <w:t>ono mae no, kire</w:t>
      </w:r>
      <w:r>
        <w:rPr>
          <w:sz w:val="20"/>
          <w:szCs w:val="20"/>
          <w:lang w:val="es-US"/>
        </w:rPr>
        <w:t xml:space="preserve">i </w:t>
      </w:r>
      <w:r w:rsidRPr="00F9434E">
        <w:rPr>
          <w:rFonts w:hint="eastAsia"/>
          <w:sz w:val="20"/>
          <w:szCs w:val="20"/>
          <w:lang w:val="es-US"/>
        </w:rPr>
        <w:t>na mise desu</w:t>
      </w:r>
      <w:r>
        <w:rPr>
          <w:sz w:val="20"/>
          <w:szCs w:val="20"/>
          <w:lang w:val="es-US"/>
        </w:rPr>
        <w:t xml:space="preserve">.  </w:t>
      </w:r>
    </w:p>
    <w:p w:rsidR="001E1CC9" w:rsidRPr="00D33E7C" w:rsidRDefault="001E1CC9" w:rsidP="007A47ED">
      <w:pPr>
        <w:widowControl w:val="0"/>
        <w:rPr>
          <w:sz w:val="20"/>
          <w:szCs w:val="20"/>
        </w:rPr>
      </w:pPr>
      <w:r w:rsidRPr="00620742">
        <w:rPr>
          <w:sz w:val="20"/>
          <w:szCs w:val="20"/>
        </w:rPr>
        <w:t>(</w:t>
      </w:r>
      <w:r w:rsidRPr="002D71A0">
        <w:rPr>
          <w:b/>
          <w:sz w:val="20"/>
          <w:szCs w:val="20"/>
        </w:rPr>
        <w:t>mae</w:t>
      </w:r>
      <w:r w:rsidRPr="00620742">
        <w:rPr>
          <w:sz w:val="20"/>
          <w:szCs w:val="20"/>
        </w:rPr>
        <w:t xml:space="preserve"> = front)</w:t>
      </w:r>
      <w:r>
        <w:rPr>
          <w:sz w:val="20"/>
          <w:szCs w:val="20"/>
        </w:rPr>
        <w:t xml:space="preserve">  </w:t>
      </w:r>
      <w:r w:rsidRPr="006B6750">
        <w:rPr>
          <w:sz w:val="20"/>
          <w:szCs w:val="20"/>
        </w:rPr>
        <w:t>(</w:t>
      </w:r>
      <w:r w:rsidRPr="002D71A0">
        <w:rPr>
          <w:b/>
          <w:sz w:val="20"/>
          <w:szCs w:val="20"/>
        </w:rPr>
        <w:t>kirei</w:t>
      </w:r>
      <w:r w:rsidRPr="006B6750">
        <w:rPr>
          <w:sz w:val="20"/>
          <w:szCs w:val="20"/>
        </w:rPr>
        <w:t xml:space="preserve"> </w:t>
      </w:r>
      <w:r>
        <w:rPr>
          <w:sz w:val="20"/>
          <w:szCs w:val="20"/>
        </w:rPr>
        <w:t xml:space="preserve">= pretty = a </w:t>
      </w:r>
      <w:r w:rsidRPr="00D33E7C">
        <w:rPr>
          <w:sz w:val="20"/>
          <w:szCs w:val="20"/>
        </w:rPr>
        <w:t>na adjective;  when you use it to modify a noun, follow it with na)</w:t>
      </w:r>
    </w:p>
    <w:p w:rsidR="001E1CC9" w:rsidRDefault="00D76C5E" w:rsidP="007A47ED">
      <w:pPr>
        <w:widowControl w:val="0"/>
        <w:rPr>
          <w:sz w:val="20"/>
          <w:szCs w:val="20"/>
        </w:rPr>
      </w:pPr>
      <w:r>
        <w:rPr>
          <w:sz w:val="20"/>
          <w:szCs w:val="20"/>
        </w:rPr>
        <w:t xml:space="preserve">24.  </w:t>
      </w:r>
      <w:r w:rsidR="001E1CC9" w:rsidRPr="00E37965">
        <w:rPr>
          <w:rFonts w:hint="eastAsia"/>
          <w:sz w:val="20"/>
          <w:szCs w:val="20"/>
        </w:rPr>
        <w:t xml:space="preserve">Well, </w:t>
      </w:r>
      <w:r w:rsidR="001E1CC9">
        <w:rPr>
          <w:sz w:val="20"/>
          <w:szCs w:val="20"/>
        </w:rPr>
        <w:t>soon I will call and come</w:t>
      </w:r>
      <w:r w:rsidR="001E1CC9" w:rsidRPr="00E37965">
        <w:rPr>
          <w:rFonts w:hint="eastAsia"/>
          <w:sz w:val="20"/>
          <w:szCs w:val="20"/>
        </w:rPr>
        <w:t>.</w:t>
      </w:r>
      <w:r w:rsidR="001E1CC9">
        <w:rPr>
          <w:sz w:val="20"/>
          <w:szCs w:val="20"/>
        </w:rPr>
        <w:t xml:space="preserve">  </w:t>
      </w:r>
      <w:r w:rsidR="001E1CC9" w:rsidRPr="00F42107">
        <w:rPr>
          <w:sz w:val="20"/>
          <w:szCs w:val="20"/>
        </w:rPr>
        <w:t>Use de to mean and.</w:t>
      </w:r>
    </w:p>
    <w:p w:rsidR="001E1CC9" w:rsidRPr="00F42107" w:rsidRDefault="001E1CC9" w:rsidP="007A47ED">
      <w:pPr>
        <w:widowControl w:val="0"/>
        <w:rPr>
          <w:sz w:val="20"/>
          <w:szCs w:val="20"/>
        </w:rPr>
      </w:pPr>
      <w:r>
        <w:rPr>
          <w:rFonts w:hint="eastAsia"/>
          <w:sz w:val="20"/>
          <w:szCs w:val="20"/>
        </w:rPr>
        <w:t>じゃ、すぐ呼んで来ます。</w:t>
      </w:r>
    </w:p>
    <w:p w:rsidR="001E1CC9" w:rsidRDefault="001E1CC9" w:rsidP="007A47ED">
      <w:pPr>
        <w:widowControl w:val="0"/>
        <w:rPr>
          <w:sz w:val="20"/>
          <w:szCs w:val="20"/>
        </w:rPr>
      </w:pPr>
      <w:r w:rsidRPr="00E37965">
        <w:rPr>
          <w:sz w:val="20"/>
          <w:szCs w:val="20"/>
        </w:rPr>
        <w:t>J</w:t>
      </w:r>
      <w:r w:rsidRPr="00E37965">
        <w:rPr>
          <w:rFonts w:hint="eastAsia"/>
          <w:sz w:val="20"/>
          <w:szCs w:val="20"/>
        </w:rPr>
        <w:t>a, sugu yonde</w:t>
      </w:r>
      <w:r>
        <w:rPr>
          <w:sz w:val="20"/>
          <w:szCs w:val="20"/>
        </w:rPr>
        <w:t xml:space="preserve"> </w:t>
      </w:r>
      <w:r w:rsidRPr="00E37965">
        <w:rPr>
          <w:rFonts w:hint="eastAsia"/>
          <w:sz w:val="20"/>
          <w:szCs w:val="20"/>
        </w:rPr>
        <w:t>kimasu</w:t>
      </w:r>
      <w:r w:rsidRPr="00E37965">
        <w:rPr>
          <w:sz w:val="20"/>
          <w:szCs w:val="20"/>
        </w:rPr>
        <w:t>.  (</w:t>
      </w:r>
      <w:r w:rsidRPr="002D71A0">
        <w:rPr>
          <w:b/>
          <w:sz w:val="20"/>
          <w:szCs w:val="20"/>
        </w:rPr>
        <w:t>yobu</w:t>
      </w:r>
      <w:r w:rsidRPr="00E37965">
        <w:rPr>
          <w:sz w:val="20"/>
          <w:szCs w:val="20"/>
        </w:rPr>
        <w:t xml:space="preserve"> = call, invite, send for</w:t>
      </w:r>
      <w:r>
        <w:rPr>
          <w:sz w:val="20"/>
          <w:szCs w:val="20"/>
        </w:rPr>
        <w:t xml:space="preserve">;  </w:t>
      </w:r>
      <w:r w:rsidRPr="00D305A8">
        <w:rPr>
          <w:i/>
          <w:sz w:val="20"/>
          <w:szCs w:val="20"/>
          <w:u w:val="single"/>
        </w:rPr>
        <w:t>call</w:t>
      </w:r>
      <w:r w:rsidRPr="001F5BB2">
        <w:rPr>
          <w:i/>
          <w:sz w:val="20"/>
          <w:szCs w:val="20"/>
        </w:rPr>
        <w:t xml:space="preserve"> to say that the </w:t>
      </w:r>
      <w:r w:rsidRPr="00D305A8">
        <w:rPr>
          <w:i/>
          <w:sz w:val="20"/>
          <w:szCs w:val="20"/>
          <w:u w:val="single"/>
        </w:rPr>
        <w:t>yo</w:t>
      </w:r>
      <w:r w:rsidRPr="001F5BB2">
        <w:rPr>
          <w:i/>
          <w:sz w:val="20"/>
          <w:szCs w:val="20"/>
        </w:rPr>
        <w:t xml:space="preserve">gurt </w:t>
      </w:r>
      <w:r w:rsidRPr="00D305A8">
        <w:rPr>
          <w:i/>
          <w:sz w:val="20"/>
          <w:szCs w:val="20"/>
          <w:u w:val="single"/>
        </w:rPr>
        <w:t>bu</w:t>
      </w:r>
      <w:r w:rsidRPr="001F5BB2">
        <w:rPr>
          <w:i/>
          <w:sz w:val="20"/>
          <w:szCs w:val="20"/>
        </w:rPr>
        <w:t>rned</w:t>
      </w:r>
      <w:r w:rsidRPr="00E37965">
        <w:rPr>
          <w:sz w:val="20"/>
          <w:szCs w:val="20"/>
        </w:rPr>
        <w:t>)</w:t>
      </w:r>
    </w:p>
    <w:p w:rsidR="001E1CC9" w:rsidRDefault="00D76C5E" w:rsidP="007A47ED">
      <w:pPr>
        <w:widowControl w:val="0"/>
        <w:rPr>
          <w:sz w:val="20"/>
          <w:szCs w:val="20"/>
        </w:rPr>
      </w:pPr>
      <w:r>
        <w:rPr>
          <w:sz w:val="20"/>
          <w:szCs w:val="20"/>
        </w:rPr>
        <w:t xml:space="preserve">25.  </w:t>
      </w:r>
      <w:r w:rsidR="001E1CC9">
        <w:rPr>
          <w:sz w:val="20"/>
          <w:szCs w:val="20"/>
        </w:rPr>
        <w:t>As for today, the weather is good.</w:t>
      </w:r>
    </w:p>
    <w:p w:rsidR="001E1CC9" w:rsidRDefault="001E1CC9" w:rsidP="007A47ED">
      <w:pPr>
        <w:widowControl w:val="0"/>
        <w:rPr>
          <w:sz w:val="20"/>
          <w:szCs w:val="20"/>
        </w:rPr>
      </w:pPr>
      <w:r>
        <w:rPr>
          <w:rFonts w:hint="eastAsia"/>
          <w:sz w:val="20"/>
          <w:szCs w:val="20"/>
        </w:rPr>
        <w:t>今日は天気がいいですね。</w:t>
      </w:r>
    </w:p>
    <w:p w:rsidR="001E1CC9" w:rsidRPr="002E3766" w:rsidRDefault="001E1CC9" w:rsidP="007A47ED">
      <w:pPr>
        <w:widowControl w:val="0"/>
        <w:rPr>
          <w:sz w:val="20"/>
          <w:szCs w:val="20"/>
        </w:rPr>
      </w:pPr>
      <w:r w:rsidRPr="00CE22A2">
        <w:rPr>
          <w:sz w:val="20"/>
          <w:szCs w:val="20"/>
          <w:lang w:val="es-US"/>
        </w:rPr>
        <w:t>Kyoo wa, tenki ga ii desu.</w:t>
      </w:r>
      <w:r>
        <w:rPr>
          <w:sz w:val="20"/>
          <w:szCs w:val="20"/>
          <w:lang w:val="es-US"/>
        </w:rPr>
        <w:t xml:space="preserve"> </w:t>
      </w:r>
      <w:r w:rsidRPr="000405EF">
        <w:rPr>
          <w:sz w:val="20"/>
          <w:szCs w:val="20"/>
          <w:lang w:val="es-US"/>
        </w:rPr>
        <w:t xml:space="preserve"> </w:t>
      </w:r>
      <w:r w:rsidRPr="002E3766">
        <w:rPr>
          <w:sz w:val="20"/>
          <w:szCs w:val="20"/>
        </w:rPr>
        <w:t>(</w:t>
      </w:r>
      <w:r w:rsidRPr="00404F18">
        <w:rPr>
          <w:sz w:val="20"/>
          <w:szCs w:val="20"/>
        </w:rPr>
        <w:t xml:space="preserve">use </w:t>
      </w:r>
      <w:r w:rsidRPr="00285CE5">
        <w:rPr>
          <w:sz w:val="20"/>
          <w:szCs w:val="20"/>
        </w:rPr>
        <w:t>ga</w:t>
      </w:r>
      <w:r w:rsidRPr="00404F18">
        <w:rPr>
          <w:sz w:val="20"/>
          <w:szCs w:val="20"/>
        </w:rPr>
        <w:t xml:space="preserve"> because you’re introducing the weather topic</w:t>
      </w:r>
      <w:r>
        <w:rPr>
          <w:sz w:val="20"/>
          <w:szCs w:val="20"/>
        </w:rPr>
        <w:t>)  (</w:t>
      </w:r>
      <w:r w:rsidRPr="00BD1622">
        <w:rPr>
          <w:i/>
          <w:sz w:val="20"/>
          <w:szCs w:val="20"/>
        </w:rPr>
        <w:t xml:space="preserve">there are </w:t>
      </w:r>
      <w:r w:rsidRPr="00201A9B">
        <w:rPr>
          <w:i/>
          <w:sz w:val="20"/>
          <w:szCs w:val="20"/>
          <w:u w:val="single"/>
        </w:rPr>
        <w:t>ten key</w:t>
      </w:r>
      <w:r w:rsidRPr="00BD1622">
        <w:rPr>
          <w:i/>
          <w:sz w:val="20"/>
          <w:szCs w:val="20"/>
        </w:rPr>
        <w:t xml:space="preserve">s to predicting the </w:t>
      </w:r>
      <w:r w:rsidRPr="00201A9B">
        <w:rPr>
          <w:i/>
          <w:sz w:val="20"/>
          <w:szCs w:val="20"/>
          <w:u w:val="single"/>
        </w:rPr>
        <w:t>weather</w:t>
      </w:r>
      <w:r>
        <w:rPr>
          <w:sz w:val="20"/>
          <w:szCs w:val="20"/>
        </w:rPr>
        <w:t>)</w:t>
      </w:r>
    </w:p>
    <w:p w:rsidR="001E1CC9" w:rsidRDefault="00D76C5E" w:rsidP="007A47ED">
      <w:pPr>
        <w:widowControl w:val="0"/>
        <w:rPr>
          <w:sz w:val="20"/>
          <w:szCs w:val="20"/>
        </w:rPr>
      </w:pPr>
      <w:r>
        <w:rPr>
          <w:sz w:val="20"/>
          <w:szCs w:val="20"/>
        </w:rPr>
        <w:t xml:space="preserve">26.  </w:t>
      </w:r>
      <w:r w:rsidR="001E1CC9" w:rsidRPr="00CE22A2">
        <w:rPr>
          <w:sz w:val="20"/>
          <w:szCs w:val="20"/>
        </w:rPr>
        <w:t xml:space="preserve">As for the bank, it exists </w:t>
      </w:r>
      <w:r w:rsidR="001E1CC9">
        <w:rPr>
          <w:sz w:val="20"/>
          <w:szCs w:val="20"/>
        </w:rPr>
        <w:t xml:space="preserve">at </w:t>
      </w:r>
      <w:r w:rsidR="001E1CC9" w:rsidRPr="00CE22A2">
        <w:rPr>
          <w:sz w:val="20"/>
          <w:szCs w:val="20"/>
        </w:rPr>
        <w:t>over there.</w:t>
      </w:r>
    </w:p>
    <w:p w:rsidR="001E1CC9" w:rsidRPr="00CE22A2" w:rsidRDefault="001E1CC9" w:rsidP="007A47ED">
      <w:pPr>
        <w:widowControl w:val="0"/>
        <w:rPr>
          <w:sz w:val="20"/>
          <w:szCs w:val="20"/>
        </w:rPr>
      </w:pPr>
      <w:r>
        <w:rPr>
          <w:rFonts w:hint="eastAsia"/>
          <w:sz w:val="20"/>
          <w:szCs w:val="20"/>
        </w:rPr>
        <w:t>銀行はあそこにあります。</w:t>
      </w:r>
    </w:p>
    <w:p w:rsidR="001E1CC9" w:rsidRDefault="001E1CC9" w:rsidP="007A47ED">
      <w:pPr>
        <w:widowControl w:val="0"/>
        <w:rPr>
          <w:sz w:val="20"/>
          <w:szCs w:val="20"/>
        </w:rPr>
      </w:pPr>
      <w:r w:rsidRPr="00CE22A2">
        <w:rPr>
          <w:sz w:val="20"/>
          <w:szCs w:val="20"/>
          <w:lang w:val="es-US"/>
        </w:rPr>
        <w:t xml:space="preserve">Ginkoo wa, asoko ni arimasu. </w:t>
      </w:r>
      <w:r>
        <w:rPr>
          <w:sz w:val="20"/>
          <w:szCs w:val="20"/>
          <w:lang w:val="es-US"/>
        </w:rPr>
        <w:t xml:space="preserve"> </w:t>
      </w:r>
      <w:r w:rsidRPr="005E4C94">
        <w:rPr>
          <w:sz w:val="20"/>
          <w:szCs w:val="20"/>
        </w:rPr>
        <w:t xml:space="preserve">(use </w:t>
      </w:r>
      <w:r w:rsidRPr="00285CE5">
        <w:rPr>
          <w:sz w:val="20"/>
          <w:szCs w:val="20"/>
        </w:rPr>
        <w:t>wa</w:t>
      </w:r>
      <w:r w:rsidRPr="007C6A4E">
        <w:rPr>
          <w:b/>
          <w:sz w:val="20"/>
          <w:szCs w:val="20"/>
        </w:rPr>
        <w:t xml:space="preserve"> </w:t>
      </w:r>
      <w:r w:rsidRPr="007C6A4E">
        <w:rPr>
          <w:sz w:val="20"/>
          <w:szCs w:val="20"/>
        </w:rPr>
        <w:t>because</w:t>
      </w:r>
      <w:r w:rsidRPr="007C6A4E">
        <w:rPr>
          <w:b/>
          <w:sz w:val="20"/>
          <w:szCs w:val="20"/>
        </w:rPr>
        <w:t xml:space="preserve"> </w:t>
      </w:r>
      <w:r w:rsidRPr="005E4C94">
        <w:rPr>
          <w:sz w:val="20"/>
          <w:szCs w:val="20"/>
        </w:rPr>
        <w:t>the s</w:t>
      </w:r>
      <w:r>
        <w:rPr>
          <w:sz w:val="20"/>
          <w:szCs w:val="20"/>
        </w:rPr>
        <w:t xml:space="preserve">peaker assumes that the bank has already been introduced into conversation;  sentence pattern A) </w:t>
      </w:r>
    </w:p>
    <w:p w:rsidR="001E1CC9" w:rsidRPr="005E4C94" w:rsidRDefault="001E1CC9" w:rsidP="007A47ED">
      <w:pPr>
        <w:widowControl w:val="0"/>
        <w:rPr>
          <w:sz w:val="20"/>
          <w:szCs w:val="20"/>
        </w:rPr>
      </w:pPr>
      <w:r>
        <w:rPr>
          <w:sz w:val="20"/>
          <w:szCs w:val="20"/>
        </w:rPr>
        <w:t xml:space="preserve">(contrast this with ‘ginkoo </w:t>
      </w:r>
      <w:r w:rsidRPr="00285CE5">
        <w:rPr>
          <w:sz w:val="20"/>
          <w:szCs w:val="20"/>
        </w:rPr>
        <w:t>ga</w:t>
      </w:r>
      <w:r>
        <w:rPr>
          <w:sz w:val="20"/>
          <w:szCs w:val="20"/>
        </w:rPr>
        <w:t xml:space="preserve"> asoko ni arimasu’ = the bank exists over there, or there is a bank over there; in this case the speaker assumes that </w:t>
      </w:r>
      <w:r w:rsidRPr="00404F18">
        <w:rPr>
          <w:sz w:val="20"/>
          <w:szCs w:val="20"/>
        </w:rPr>
        <w:t>the listener doesn’t know</w:t>
      </w:r>
      <w:r w:rsidRPr="007C6A4E">
        <w:rPr>
          <w:b/>
          <w:sz w:val="20"/>
          <w:szCs w:val="20"/>
        </w:rPr>
        <w:t xml:space="preserve"> </w:t>
      </w:r>
      <w:r>
        <w:rPr>
          <w:sz w:val="20"/>
          <w:szCs w:val="20"/>
        </w:rPr>
        <w:t xml:space="preserve">about the bank and is </w:t>
      </w:r>
      <w:r w:rsidRPr="00285CE5">
        <w:rPr>
          <w:sz w:val="20"/>
          <w:szCs w:val="20"/>
        </w:rPr>
        <w:t>introducing</w:t>
      </w:r>
      <w:r>
        <w:rPr>
          <w:sz w:val="20"/>
          <w:szCs w:val="20"/>
        </w:rPr>
        <w:t xml:space="preserve"> the subject)</w:t>
      </w:r>
    </w:p>
    <w:p w:rsidR="001E1CC9" w:rsidRPr="00F80873" w:rsidRDefault="00D76C5E" w:rsidP="007A47ED">
      <w:pPr>
        <w:widowControl w:val="0"/>
        <w:rPr>
          <w:sz w:val="20"/>
          <w:szCs w:val="20"/>
        </w:rPr>
      </w:pPr>
      <w:r>
        <w:rPr>
          <w:sz w:val="20"/>
          <w:szCs w:val="20"/>
        </w:rPr>
        <w:t xml:space="preserve">27.  </w:t>
      </w:r>
      <w:r w:rsidR="001E1CC9" w:rsidRPr="005D639B">
        <w:rPr>
          <w:sz w:val="20"/>
          <w:szCs w:val="20"/>
        </w:rPr>
        <w:t>As for my wife, it’s Barbara.</w:t>
      </w:r>
      <w:r w:rsidR="001E1CC9">
        <w:rPr>
          <w:sz w:val="20"/>
          <w:szCs w:val="20"/>
        </w:rPr>
        <w:t xml:space="preserve">  </w:t>
      </w:r>
      <w:r w:rsidR="001E1CC9" w:rsidRPr="00F80873">
        <w:rPr>
          <w:sz w:val="20"/>
          <w:szCs w:val="20"/>
        </w:rPr>
        <w:t>Use watashi no.</w:t>
      </w:r>
    </w:p>
    <w:p w:rsidR="001E1CC9" w:rsidRPr="00F80873" w:rsidRDefault="001E1CC9" w:rsidP="007A47ED">
      <w:pPr>
        <w:widowControl w:val="0"/>
        <w:rPr>
          <w:sz w:val="20"/>
          <w:szCs w:val="20"/>
        </w:rPr>
      </w:pPr>
      <w:r>
        <w:rPr>
          <w:rFonts w:hint="eastAsia"/>
          <w:sz w:val="20"/>
          <w:szCs w:val="20"/>
          <w:lang w:val="es-US"/>
        </w:rPr>
        <w:lastRenderedPageBreak/>
        <w:t>私の家内はバーバラです。</w:t>
      </w:r>
    </w:p>
    <w:p w:rsidR="001E1CC9" w:rsidRPr="00F00836" w:rsidRDefault="001E1CC9" w:rsidP="007A47ED">
      <w:pPr>
        <w:widowControl w:val="0"/>
        <w:rPr>
          <w:sz w:val="20"/>
          <w:szCs w:val="20"/>
        </w:rPr>
      </w:pPr>
      <w:r w:rsidRPr="00F80873">
        <w:rPr>
          <w:sz w:val="20"/>
          <w:szCs w:val="20"/>
        </w:rPr>
        <w:t xml:space="preserve">Watashi no kanai wa, baabara desu.  </w:t>
      </w:r>
      <w:r w:rsidRPr="00F00836">
        <w:rPr>
          <w:sz w:val="20"/>
          <w:szCs w:val="20"/>
        </w:rPr>
        <w:t>(use wa because you’re a</w:t>
      </w:r>
      <w:r>
        <w:rPr>
          <w:sz w:val="20"/>
          <w:szCs w:val="20"/>
        </w:rPr>
        <w:t>ssuming that your listeners already know you have a wife;  if you wanted to introduce the concept that you have a wife, you could say ‘kanai ga imasu’)</w:t>
      </w:r>
    </w:p>
    <w:p w:rsidR="001E1CC9" w:rsidRDefault="00D76C5E" w:rsidP="007A47ED">
      <w:pPr>
        <w:widowControl w:val="0"/>
        <w:rPr>
          <w:sz w:val="20"/>
          <w:szCs w:val="20"/>
        </w:rPr>
      </w:pPr>
      <w:r>
        <w:rPr>
          <w:sz w:val="20"/>
          <w:szCs w:val="20"/>
        </w:rPr>
        <w:t xml:space="preserve">28.  </w:t>
      </w:r>
      <w:r w:rsidR="001E1CC9" w:rsidRPr="005D639B">
        <w:rPr>
          <w:sz w:val="20"/>
          <w:szCs w:val="20"/>
        </w:rPr>
        <w:t>As for that person over there, the eyes are big.</w:t>
      </w:r>
    </w:p>
    <w:p w:rsidR="001E1CC9" w:rsidRPr="005D639B" w:rsidRDefault="001E1CC9" w:rsidP="007A47ED">
      <w:pPr>
        <w:widowControl w:val="0"/>
        <w:rPr>
          <w:sz w:val="20"/>
          <w:szCs w:val="20"/>
        </w:rPr>
      </w:pPr>
      <w:r>
        <w:rPr>
          <w:rFonts w:hint="eastAsia"/>
          <w:sz w:val="20"/>
          <w:szCs w:val="20"/>
        </w:rPr>
        <w:t>あの人は目が大きいです。</w:t>
      </w:r>
    </w:p>
    <w:p w:rsidR="001E1CC9" w:rsidRPr="00D33E7C" w:rsidRDefault="001E1CC9" w:rsidP="007A47ED">
      <w:pPr>
        <w:widowControl w:val="0"/>
        <w:rPr>
          <w:sz w:val="20"/>
          <w:szCs w:val="20"/>
        </w:rPr>
      </w:pPr>
      <w:r w:rsidRPr="00925C63">
        <w:rPr>
          <w:sz w:val="20"/>
          <w:szCs w:val="20"/>
          <w:lang w:val="es-US"/>
        </w:rPr>
        <w:t xml:space="preserve">Ano hito wa, me ga ookii desu.  </w:t>
      </w:r>
      <w:r w:rsidRPr="00C34DC2">
        <w:rPr>
          <w:sz w:val="20"/>
          <w:szCs w:val="20"/>
        </w:rPr>
        <w:t xml:space="preserve">(this illustrates </w:t>
      </w:r>
      <w:r w:rsidRPr="00D33E7C">
        <w:rPr>
          <w:b/>
          <w:sz w:val="20"/>
          <w:szCs w:val="20"/>
        </w:rPr>
        <w:t>sentence pattern B</w:t>
      </w:r>
      <w:r w:rsidRPr="00D33E7C">
        <w:rPr>
          <w:sz w:val="20"/>
          <w:szCs w:val="20"/>
        </w:rPr>
        <w:t xml:space="preserve">, in which a topic is followed by wa,  and then a subject is followed by ga) </w:t>
      </w:r>
    </w:p>
    <w:p w:rsidR="001E1CC9" w:rsidRDefault="00F01BED" w:rsidP="007A47ED">
      <w:pPr>
        <w:widowControl w:val="0"/>
        <w:rPr>
          <w:sz w:val="20"/>
          <w:szCs w:val="20"/>
        </w:rPr>
      </w:pPr>
      <w:r>
        <w:rPr>
          <w:sz w:val="20"/>
          <w:szCs w:val="20"/>
        </w:rPr>
        <w:t xml:space="preserve">29. </w:t>
      </w:r>
      <w:r w:rsidR="001E1CC9" w:rsidRPr="00925C63">
        <w:rPr>
          <w:sz w:val="20"/>
          <w:szCs w:val="20"/>
        </w:rPr>
        <w:t>As for the bookstore, where is it?</w:t>
      </w:r>
      <w:r w:rsidR="001E1CC9">
        <w:rPr>
          <w:sz w:val="20"/>
          <w:szCs w:val="20"/>
        </w:rPr>
        <w:t xml:space="preserve">  </w:t>
      </w:r>
    </w:p>
    <w:p w:rsidR="001E1CC9" w:rsidRPr="00925C63" w:rsidRDefault="001E1CC9" w:rsidP="007A47ED">
      <w:pPr>
        <w:widowControl w:val="0"/>
        <w:rPr>
          <w:sz w:val="20"/>
          <w:szCs w:val="20"/>
        </w:rPr>
      </w:pPr>
      <w:r>
        <w:rPr>
          <w:rFonts w:hint="eastAsia"/>
          <w:sz w:val="20"/>
          <w:szCs w:val="20"/>
        </w:rPr>
        <w:t>本屋はどこですか。</w:t>
      </w:r>
    </w:p>
    <w:p w:rsidR="001E1CC9" w:rsidRDefault="001E1CC9" w:rsidP="007A47ED">
      <w:pPr>
        <w:widowControl w:val="0"/>
        <w:rPr>
          <w:sz w:val="20"/>
          <w:szCs w:val="20"/>
        </w:rPr>
      </w:pPr>
      <w:r>
        <w:rPr>
          <w:sz w:val="20"/>
          <w:szCs w:val="20"/>
        </w:rPr>
        <w:t>Honya wa, doko desu ka.  (sentence pattern A) (doko ni arimasu ka, also OK)</w:t>
      </w:r>
    </w:p>
    <w:p w:rsidR="00D76C5E" w:rsidRDefault="00D76C5E" w:rsidP="007A47ED">
      <w:pPr>
        <w:widowControl w:val="0"/>
        <w:rPr>
          <w:sz w:val="20"/>
          <w:szCs w:val="20"/>
        </w:rPr>
      </w:pPr>
      <w:r>
        <w:rPr>
          <w:rFonts w:hint="eastAsia"/>
          <w:sz w:val="20"/>
          <w:szCs w:val="20"/>
        </w:rPr>
        <w:t>本屋はどこですか。</w:t>
      </w:r>
    </w:p>
    <w:p w:rsidR="001E1CC9" w:rsidRDefault="00D76C5E" w:rsidP="007A47ED">
      <w:pPr>
        <w:widowControl w:val="0"/>
        <w:rPr>
          <w:sz w:val="20"/>
          <w:szCs w:val="20"/>
        </w:rPr>
      </w:pPr>
      <w:r>
        <w:rPr>
          <w:sz w:val="20"/>
          <w:szCs w:val="20"/>
        </w:rPr>
        <w:t xml:space="preserve">30.  </w:t>
      </w:r>
      <w:r w:rsidR="001E1CC9">
        <w:rPr>
          <w:sz w:val="20"/>
          <w:szCs w:val="20"/>
        </w:rPr>
        <w:t>It’s over there.</w:t>
      </w:r>
    </w:p>
    <w:p w:rsidR="001E1CC9" w:rsidRDefault="001E1CC9" w:rsidP="007A47ED">
      <w:pPr>
        <w:widowControl w:val="0"/>
        <w:rPr>
          <w:sz w:val="20"/>
          <w:szCs w:val="20"/>
        </w:rPr>
      </w:pPr>
      <w:r>
        <w:rPr>
          <w:rFonts w:hint="eastAsia"/>
          <w:sz w:val="20"/>
          <w:szCs w:val="20"/>
        </w:rPr>
        <w:t>あそこです。</w:t>
      </w:r>
    </w:p>
    <w:p w:rsidR="001E1CC9" w:rsidRPr="00F83F60" w:rsidRDefault="001E1CC9" w:rsidP="007A47ED">
      <w:pPr>
        <w:widowControl w:val="0"/>
        <w:rPr>
          <w:sz w:val="20"/>
          <w:szCs w:val="20"/>
        </w:rPr>
      </w:pPr>
      <w:r w:rsidRPr="00F83F60">
        <w:rPr>
          <w:sz w:val="20"/>
          <w:szCs w:val="20"/>
        </w:rPr>
        <w:t>Asoko desu.  (asoko ni arimasu, also OK)</w:t>
      </w:r>
    </w:p>
    <w:p w:rsidR="001E1CC9" w:rsidRPr="00D76C5E" w:rsidRDefault="00D76C5E" w:rsidP="007A47ED">
      <w:pPr>
        <w:widowControl w:val="0"/>
        <w:rPr>
          <w:sz w:val="20"/>
          <w:szCs w:val="20"/>
        </w:rPr>
      </w:pPr>
      <w:r w:rsidRPr="00D76C5E">
        <w:rPr>
          <w:sz w:val="20"/>
          <w:szCs w:val="20"/>
        </w:rPr>
        <w:t xml:space="preserve">31.  </w:t>
      </w:r>
      <w:r w:rsidR="001E1CC9" w:rsidRPr="00D76C5E">
        <w:rPr>
          <w:sz w:val="20"/>
          <w:szCs w:val="20"/>
        </w:rPr>
        <w:t>As for that, whose suitcase is it?</w:t>
      </w:r>
    </w:p>
    <w:p w:rsidR="001E1CC9" w:rsidRPr="00F83F60" w:rsidRDefault="001E1CC9" w:rsidP="007A47ED">
      <w:pPr>
        <w:widowControl w:val="0"/>
        <w:rPr>
          <w:sz w:val="20"/>
          <w:szCs w:val="20"/>
        </w:rPr>
      </w:pPr>
      <w:r>
        <w:rPr>
          <w:rFonts w:hint="eastAsia"/>
          <w:sz w:val="20"/>
          <w:szCs w:val="20"/>
        </w:rPr>
        <w:t>それはだれのスーツケースですか。</w:t>
      </w:r>
    </w:p>
    <w:p w:rsidR="001E1CC9" w:rsidRPr="00F83F60" w:rsidRDefault="001E1CC9" w:rsidP="007A47ED">
      <w:pPr>
        <w:widowControl w:val="0"/>
        <w:rPr>
          <w:sz w:val="20"/>
          <w:szCs w:val="20"/>
        </w:rPr>
      </w:pPr>
      <w:r w:rsidRPr="00F83F60">
        <w:rPr>
          <w:sz w:val="20"/>
          <w:szCs w:val="20"/>
        </w:rPr>
        <w:t>Sore wa, dare no suutsukeesu desu ka.   (sentence pattern A)</w:t>
      </w:r>
    </w:p>
    <w:p w:rsidR="001E1CC9" w:rsidRPr="00F83F60" w:rsidRDefault="00D76C5E" w:rsidP="007A47ED">
      <w:pPr>
        <w:widowControl w:val="0"/>
        <w:rPr>
          <w:sz w:val="20"/>
          <w:szCs w:val="20"/>
        </w:rPr>
      </w:pPr>
      <w:r w:rsidRPr="00F83F60">
        <w:rPr>
          <w:sz w:val="20"/>
          <w:szCs w:val="20"/>
        </w:rPr>
        <w:t xml:space="preserve">32.  </w:t>
      </w:r>
      <w:r w:rsidR="001E1CC9" w:rsidRPr="00F83F60">
        <w:rPr>
          <w:sz w:val="20"/>
          <w:szCs w:val="20"/>
        </w:rPr>
        <w:t>It’s my suitcase.</w:t>
      </w:r>
    </w:p>
    <w:p w:rsidR="001E1CC9" w:rsidRPr="00F83F60" w:rsidRDefault="001E1CC9" w:rsidP="007A47ED">
      <w:pPr>
        <w:widowControl w:val="0"/>
        <w:rPr>
          <w:sz w:val="20"/>
          <w:szCs w:val="20"/>
        </w:rPr>
      </w:pPr>
      <w:r>
        <w:rPr>
          <w:rFonts w:hint="eastAsia"/>
          <w:sz w:val="20"/>
          <w:szCs w:val="20"/>
        </w:rPr>
        <w:t>私のスーツケースです。</w:t>
      </w:r>
    </w:p>
    <w:p w:rsidR="001E1CC9" w:rsidRDefault="001E1CC9" w:rsidP="007A47ED">
      <w:pPr>
        <w:widowControl w:val="0"/>
        <w:rPr>
          <w:sz w:val="20"/>
          <w:szCs w:val="20"/>
        </w:rPr>
      </w:pPr>
      <w:r w:rsidRPr="00F83F60">
        <w:rPr>
          <w:sz w:val="20"/>
          <w:szCs w:val="20"/>
        </w:rPr>
        <w:t>Watashi no suuts</w:t>
      </w:r>
      <w:r>
        <w:rPr>
          <w:sz w:val="20"/>
          <w:szCs w:val="20"/>
        </w:rPr>
        <w:t>ukeesu desu.</w:t>
      </w:r>
    </w:p>
    <w:p w:rsidR="001E1CC9" w:rsidRDefault="00D76C5E" w:rsidP="007A47ED">
      <w:pPr>
        <w:widowControl w:val="0"/>
        <w:rPr>
          <w:sz w:val="20"/>
          <w:szCs w:val="20"/>
        </w:rPr>
      </w:pPr>
      <w:r>
        <w:rPr>
          <w:sz w:val="20"/>
          <w:szCs w:val="20"/>
        </w:rPr>
        <w:t xml:space="preserve">33.  </w:t>
      </w:r>
      <w:r w:rsidR="001E1CC9">
        <w:rPr>
          <w:sz w:val="20"/>
          <w:szCs w:val="20"/>
        </w:rPr>
        <w:t>Which is Michael’s passport?</w:t>
      </w:r>
    </w:p>
    <w:p w:rsidR="001E1CC9" w:rsidRDefault="001E1CC9" w:rsidP="007A47ED">
      <w:pPr>
        <w:widowControl w:val="0"/>
        <w:rPr>
          <w:sz w:val="20"/>
          <w:szCs w:val="20"/>
        </w:rPr>
      </w:pPr>
      <w:r>
        <w:rPr>
          <w:rFonts w:hint="eastAsia"/>
          <w:sz w:val="20"/>
          <w:szCs w:val="20"/>
        </w:rPr>
        <w:t>どれがマイケルさんのパスポートですか。</w:t>
      </w:r>
    </w:p>
    <w:p w:rsidR="001E1CC9" w:rsidRPr="00D33E7C" w:rsidRDefault="001E1CC9" w:rsidP="007A47ED">
      <w:pPr>
        <w:widowControl w:val="0"/>
        <w:rPr>
          <w:sz w:val="20"/>
          <w:szCs w:val="20"/>
        </w:rPr>
      </w:pPr>
      <w:r w:rsidRPr="00E378D5">
        <w:rPr>
          <w:sz w:val="20"/>
          <w:szCs w:val="20"/>
          <w:lang w:val="es-US"/>
        </w:rPr>
        <w:t xml:space="preserve">Dore ga maikerusan no pasupooto desu ka.  </w:t>
      </w:r>
      <w:r>
        <w:rPr>
          <w:sz w:val="20"/>
          <w:szCs w:val="20"/>
        </w:rPr>
        <w:t>(</w:t>
      </w:r>
      <w:r w:rsidRPr="00D33E7C">
        <w:rPr>
          <w:sz w:val="20"/>
          <w:szCs w:val="20"/>
        </w:rPr>
        <w:t xml:space="preserve">use ga because you’re asking a question using an interrogative pronoun, i.e. </w:t>
      </w:r>
      <w:r w:rsidRPr="00BE0EB4">
        <w:rPr>
          <w:b/>
          <w:sz w:val="20"/>
          <w:szCs w:val="20"/>
        </w:rPr>
        <w:t>dore</w:t>
      </w:r>
      <w:r w:rsidRPr="00D33E7C">
        <w:rPr>
          <w:sz w:val="20"/>
          <w:szCs w:val="20"/>
        </w:rPr>
        <w:t>, as the subject)</w:t>
      </w:r>
    </w:p>
    <w:p w:rsidR="001E1CC9" w:rsidRPr="00D33E7C" w:rsidRDefault="001E1CC9" w:rsidP="007A47ED">
      <w:pPr>
        <w:widowControl w:val="0"/>
        <w:rPr>
          <w:sz w:val="20"/>
          <w:szCs w:val="20"/>
        </w:rPr>
      </w:pPr>
      <w:r w:rsidRPr="00D33E7C">
        <w:rPr>
          <w:sz w:val="20"/>
          <w:szCs w:val="20"/>
        </w:rPr>
        <w:t xml:space="preserve">(interrogative pronouns include </w:t>
      </w:r>
      <w:r w:rsidRPr="00F74FF5">
        <w:rPr>
          <w:b/>
          <w:sz w:val="20"/>
          <w:szCs w:val="20"/>
        </w:rPr>
        <w:t>dore</w:t>
      </w:r>
      <w:r w:rsidRPr="00D33E7C">
        <w:rPr>
          <w:sz w:val="20"/>
          <w:szCs w:val="20"/>
        </w:rPr>
        <w:t xml:space="preserve"> = which?, </w:t>
      </w:r>
      <w:r w:rsidRPr="00F74FF5">
        <w:rPr>
          <w:b/>
          <w:sz w:val="20"/>
          <w:szCs w:val="20"/>
        </w:rPr>
        <w:t xml:space="preserve">nani </w:t>
      </w:r>
      <w:r w:rsidRPr="00D33E7C">
        <w:rPr>
          <w:sz w:val="20"/>
          <w:szCs w:val="20"/>
        </w:rPr>
        <w:t xml:space="preserve">= what?, </w:t>
      </w:r>
      <w:r w:rsidRPr="00F74FF5">
        <w:rPr>
          <w:b/>
          <w:sz w:val="20"/>
          <w:szCs w:val="20"/>
        </w:rPr>
        <w:t>doko</w:t>
      </w:r>
      <w:r w:rsidRPr="00D33E7C">
        <w:rPr>
          <w:sz w:val="20"/>
          <w:szCs w:val="20"/>
        </w:rPr>
        <w:t xml:space="preserve"> = where?, </w:t>
      </w:r>
      <w:r w:rsidRPr="00F74FF5">
        <w:rPr>
          <w:b/>
          <w:sz w:val="20"/>
          <w:szCs w:val="20"/>
        </w:rPr>
        <w:t xml:space="preserve">dare </w:t>
      </w:r>
      <w:r w:rsidRPr="00D33E7C">
        <w:rPr>
          <w:sz w:val="20"/>
          <w:szCs w:val="20"/>
        </w:rPr>
        <w:t xml:space="preserve">= who?, </w:t>
      </w:r>
      <w:r w:rsidRPr="00F74FF5">
        <w:rPr>
          <w:b/>
          <w:sz w:val="20"/>
          <w:szCs w:val="20"/>
        </w:rPr>
        <w:t xml:space="preserve">dooshite = </w:t>
      </w:r>
      <w:r w:rsidRPr="00D33E7C">
        <w:rPr>
          <w:sz w:val="20"/>
          <w:szCs w:val="20"/>
        </w:rPr>
        <w:t xml:space="preserve">why?, </w:t>
      </w:r>
      <w:r w:rsidRPr="00F74FF5">
        <w:rPr>
          <w:b/>
          <w:sz w:val="20"/>
          <w:szCs w:val="20"/>
        </w:rPr>
        <w:t xml:space="preserve">doo </w:t>
      </w:r>
      <w:r w:rsidRPr="00D33E7C">
        <w:rPr>
          <w:sz w:val="20"/>
          <w:szCs w:val="20"/>
        </w:rPr>
        <w:t xml:space="preserve">= how?, </w:t>
      </w:r>
      <w:r w:rsidRPr="00F74FF5">
        <w:rPr>
          <w:b/>
          <w:sz w:val="20"/>
          <w:szCs w:val="20"/>
        </w:rPr>
        <w:t xml:space="preserve">ikutsu </w:t>
      </w:r>
      <w:r w:rsidRPr="00D33E7C">
        <w:rPr>
          <w:sz w:val="20"/>
          <w:szCs w:val="20"/>
        </w:rPr>
        <w:t xml:space="preserve">= how many?, </w:t>
      </w:r>
      <w:r>
        <w:rPr>
          <w:b/>
          <w:sz w:val="20"/>
          <w:szCs w:val="20"/>
        </w:rPr>
        <w:t xml:space="preserve">ikura = </w:t>
      </w:r>
      <w:r w:rsidRPr="00D33E7C">
        <w:rPr>
          <w:sz w:val="20"/>
          <w:szCs w:val="20"/>
        </w:rPr>
        <w:t>how much?,</w:t>
      </w:r>
      <w:r w:rsidRPr="00F74FF5">
        <w:rPr>
          <w:b/>
          <w:sz w:val="20"/>
          <w:szCs w:val="20"/>
        </w:rPr>
        <w:t xml:space="preserve"> itsu </w:t>
      </w:r>
      <w:r w:rsidRPr="00D33E7C">
        <w:rPr>
          <w:sz w:val="20"/>
          <w:szCs w:val="20"/>
        </w:rPr>
        <w:t>= when?)</w:t>
      </w:r>
    </w:p>
    <w:p w:rsidR="001E1CC9" w:rsidRDefault="00D76C5E" w:rsidP="007A47ED">
      <w:pPr>
        <w:widowControl w:val="0"/>
        <w:rPr>
          <w:sz w:val="20"/>
          <w:szCs w:val="20"/>
        </w:rPr>
      </w:pPr>
      <w:r>
        <w:rPr>
          <w:sz w:val="20"/>
          <w:szCs w:val="20"/>
        </w:rPr>
        <w:t xml:space="preserve">34.  </w:t>
      </w:r>
      <w:r w:rsidR="001E1CC9">
        <w:rPr>
          <w:sz w:val="20"/>
          <w:szCs w:val="20"/>
        </w:rPr>
        <w:t>This is Michael’s passport.</w:t>
      </w:r>
    </w:p>
    <w:p w:rsidR="001E1CC9" w:rsidRDefault="001E1CC9" w:rsidP="007A47ED">
      <w:pPr>
        <w:widowControl w:val="0"/>
        <w:rPr>
          <w:sz w:val="20"/>
          <w:szCs w:val="20"/>
        </w:rPr>
      </w:pPr>
      <w:r>
        <w:rPr>
          <w:rFonts w:hint="eastAsia"/>
          <w:sz w:val="20"/>
          <w:szCs w:val="20"/>
        </w:rPr>
        <w:t>これがマイケルさんのパスポートです。</w:t>
      </w:r>
    </w:p>
    <w:p w:rsidR="001E1CC9" w:rsidRPr="00D33E7C" w:rsidRDefault="001E1CC9" w:rsidP="007A47ED">
      <w:pPr>
        <w:widowControl w:val="0"/>
        <w:rPr>
          <w:sz w:val="20"/>
          <w:szCs w:val="20"/>
        </w:rPr>
      </w:pPr>
      <w:r w:rsidRPr="00F80873">
        <w:rPr>
          <w:sz w:val="20"/>
          <w:szCs w:val="20"/>
        </w:rPr>
        <w:t xml:space="preserve">Kore ga maikerusan no pasupooto desu.  </w:t>
      </w:r>
      <w:r w:rsidRPr="00BE0EB4">
        <w:rPr>
          <w:sz w:val="20"/>
          <w:szCs w:val="20"/>
        </w:rPr>
        <w:t>(</w:t>
      </w:r>
      <w:r w:rsidRPr="00D33E7C">
        <w:rPr>
          <w:sz w:val="20"/>
          <w:szCs w:val="20"/>
        </w:rPr>
        <w:t>use ga because you’re answering a question formed with an interrogative pronoun, i.e., dore, as the subject)</w:t>
      </w:r>
    </w:p>
    <w:p w:rsidR="001E1CC9" w:rsidRDefault="00D76C5E" w:rsidP="007A47ED">
      <w:pPr>
        <w:widowControl w:val="0"/>
        <w:rPr>
          <w:sz w:val="20"/>
          <w:szCs w:val="20"/>
        </w:rPr>
      </w:pPr>
      <w:r>
        <w:rPr>
          <w:sz w:val="20"/>
          <w:szCs w:val="20"/>
        </w:rPr>
        <w:t xml:space="preserve">35.  </w:t>
      </w:r>
      <w:r w:rsidR="001E1CC9" w:rsidRPr="00925C63">
        <w:rPr>
          <w:sz w:val="20"/>
          <w:szCs w:val="20"/>
        </w:rPr>
        <w:t xml:space="preserve">As for </w:t>
      </w:r>
      <w:r w:rsidR="001E1CC9">
        <w:rPr>
          <w:sz w:val="20"/>
          <w:szCs w:val="20"/>
        </w:rPr>
        <w:t>Michael’s passport, which is it?</w:t>
      </w:r>
    </w:p>
    <w:p w:rsidR="001E1CC9" w:rsidRPr="00925C63" w:rsidRDefault="001E1CC9" w:rsidP="007A47ED">
      <w:pPr>
        <w:widowControl w:val="0"/>
        <w:rPr>
          <w:sz w:val="20"/>
          <w:szCs w:val="20"/>
        </w:rPr>
      </w:pPr>
      <w:r>
        <w:rPr>
          <w:rFonts w:hint="eastAsia"/>
          <w:sz w:val="20"/>
          <w:szCs w:val="20"/>
        </w:rPr>
        <w:t>マイケルさんのパスポートはどれですか。</w:t>
      </w:r>
    </w:p>
    <w:p w:rsidR="001E1CC9" w:rsidRPr="00C704DA" w:rsidRDefault="001E1CC9" w:rsidP="007A47ED">
      <w:pPr>
        <w:widowControl w:val="0"/>
        <w:rPr>
          <w:sz w:val="20"/>
          <w:szCs w:val="20"/>
        </w:rPr>
      </w:pPr>
      <w:r w:rsidRPr="00F74FF5">
        <w:rPr>
          <w:sz w:val="20"/>
          <w:szCs w:val="20"/>
        </w:rPr>
        <w:t xml:space="preserve">Maikerusan no pasupooto wa, dore desu ka.  </w:t>
      </w:r>
      <w:r>
        <w:rPr>
          <w:sz w:val="20"/>
          <w:szCs w:val="20"/>
        </w:rPr>
        <w:t>(sentence pattern A)</w:t>
      </w:r>
    </w:p>
    <w:p w:rsidR="001E1CC9" w:rsidRDefault="00D76C5E" w:rsidP="007A47ED">
      <w:pPr>
        <w:widowControl w:val="0"/>
        <w:rPr>
          <w:sz w:val="20"/>
          <w:szCs w:val="20"/>
        </w:rPr>
      </w:pPr>
      <w:r>
        <w:rPr>
          <w:sz w:val="20"/>
          <w:szCs w:val="20"/>
        </w:rPr>
        <w:t xml:space="preserve">36.  </w:t>
      </w:r>
      <w:r w:rsidR="001E1CC9" w:rsidRPr="00925C63">
        <w:rPr>
          <w:sz w:val="20"/>
          <w:szCs w:val="20"/>
        </w:rPr>
        <w:t>Which person is Barbara?</w:t>
      </w:r>
    </w:p>
    <w:p w:rsidR="001E1CC9" w:rsidRPr="00925C63" w:rsidRDefault="001E1CC9" w:rsidP="007A47ED">
      <w:pPr>
        <w:widowControl w:val="0"/>
        <w:rPr>
          <w:sz w:val="20"/>
          <w:szCs w:val="20"/>
        </w:rPr>
      </w:pPr>
      <w:r>
        <w:rPr>
          <w:rFonts w:hint="eastAsia"/>
          <w:sz w:val="20"/>
          <w:szCs w:val="20"/>
        </w:rPr>
        <w:t>どの人がバーバラさんですか。</w:t>
      </w:r>
    </w:p>
    <w:p w:rsidR="001E1CC9" w:rsidRDefault="001E1CC9" w:rsidP="007A47ED">
      <w:pPr>
        <w:widowControl w:val="0"/>
        <w:rPr>
          <w:sz w:val="20"/>
          <w:szCs w:val="20"/>
        </w:rPr>
      </w:pPr>
      <w:r w:rsidRPr="008B732C">
        <w:rPr>
          <w:sz w:val="20"/>
          <w:szCs w:val="20"/>
          <w:lang w:val="es-US"/>
        </w:rPr>
        <w:t xml:space="preserve">Dono hito ga baabarasan desu ka.  </w:t>
      </w:r>
      <w:r w:rsidRPr="00FE1414">
        <w:rPr>
          <w:sz w:val="20"/>
          <w:szCs w:val="20"/>
        </w:rPr>
        <w:t>(use ga because you’re a</w:t>
      </w:r>
      <w:r>
        <w:rPr>
          <w:sz w:val="20"/>
          <w:szCs w:val="20"/>
        </w:rPr>
        <w:t>sking a question using dono hito which functions like the interrogative pronoun dare)  (baabarasan wa, dono hito desu ka, also OK)</w:t>
      </w:r>
    </w:p>
    <w:p w:rsidR="001E1CC9" w:rsidRDefault="00D76C5E" w:rsidP="007A47ED">
      <w:pPr>
        <w:widowControl w:val="0"/>
        <w:rPr>
          <w:sz w:val="20"/>
          <w:szCs w:val="20"/>
        </w:rPr>
      </w:pPr>
      <w:r>
        <w:rPr>
          <w:sz w:val="20"/>
          <w:szCs w:val="20"/>
        </w:rPr>
        <w:t xml:space="preserve">37.  </w:t>
      </w:r>
      <w:r w:rsidR="001E1CC9" w:rsidRPr="00925C63">
        <w:rPr>
          <w:sz w:val="20"/>
          <w:szCs w:val="20"/>
        </w:rPr>
        <w:t>That person over there is Barbara.</w:t>
      </w:r>
    </w:p>
    <w:p w:rsidR="001E1CC9" w:rsidRPr="00925C63" w:rsidRDefault="001E1CC9" w:rsidP="007A47ED">
      <w:pPr>
        <w:widowControl w:val="0"/>
        <w:rPr>
          <w:sz w:val="20"/>
          <w:szCs w:val="20"/>
        </w:rPr>
      </w:pPr>
      <w:r>
        <w:rPr>
          <w:rFonts w:hint="eastAsia"/>
          <w:sz w:val="20"/>
          <w:szCs w:val="20"/>
        </w:rPr>
        <w:t>あの人がバーバラさんです。</w:t>
      </w:r>
    </w:p>
    <w:p w:rsidR="001E1CC9" w:rsidRPr="00FE1414" w:rsidRDefault="001E1CC9" w:rsidP="007A47ED">
      <w:pPr>
        <w:widowControl w:val="0"/>
        <w:rPr>
          <w:sz w:val="20"/>
          <w:szCs w:val="20"/>
        </w:rPr>
      </w:pPr>
      <w:r w:rsidRPr="00925C63">
        <w:rPr>
          <w:sz w:val="20"/>
          <w:szCs w:val="20"/>
          <w:lang w:val="es-US"/>
        </w:rPr>
        <w:t>Ano hito ga baabarasan desu.</w:t>
      </w:r>
      <w:r>
        <w:rPr>
          <w:sz w:val="20"/>
          <w:szCs w:val="20"/>
          <w:lang w:val="es-US"/>
        </w:rPr>
        <w:t xml:space="preserve">  </w:t>
      </w:r>
      <w:r w:rsidRPr="00FE1414">
        <w:rPr>
          <w:sz w:val="20"/>
          <w:szCs w:val="20"/>
        </w:rPr>
        <w:t xml:space="preserve">(use ga because </w:t>
      </w:r>
      <w:r>
        <w:rPr>
          <w:sz w:val="20"/>
          <w:szCs w:val="20"/>
        </w:rPr>
        <w:t>you’re answering a question formed with an interrogative pronoun)</w:t>
      </w:r>
    </w:p>
    <w:p w:rsidR="001E1CC9" w:rsidRDefault="00D76C5E" w:rsidP="007A47ED">
      <w:pPr>
        <w:widowControl w:val="0"/>
        <w:rPr>
          <w:sz w:val="20"/>
          <w:szCs w:val="20"/>
        </w:rPr>
      </w:pPr>
      <w:r>
        <w:rPr>
          <w:sz w:val="20"/>
          <w:szCs w:val="20"/>
        </w:rPr>
        <w:lastRenderedPageBreak/>
        <w:t xml:space="preserve">38.  </w:t>
      </w:r>
      <w:r w:rsidR="001E1CC9" w:rsidRPr="00925C63">
        <w:rPr>
          <w:sz w:val="20"/>
          <w:szCs w:val="20"/>
        </w:rPr>
        <w:t>As for Barbara, it’s that person</w:t>
      </w:r>
      <w:r w:rsidR="001E1CC9">
        <w:rPr>
          <w:sz w:val="20"/>
          <w:szCs w:val="20"/>
        </w:rPr>
        <w:t xml:space="preserve"> over there</w:t>
      </w:r>
      <w:r w:rsidR="001E1CC9" w:rsidRPr="00925C63">
        <w:rPr>
          <w:sz w:val="20"/>
          <w:szCs w:val="20"/>
        </w:rPr>
        <w:t>.</w:t>
      </w:r>
      <w:r w:rsidR="001E1CC9">
        <w:rPr>
          <w:sz w:val="20"/>
          <w:szCs w:val="20"/>
        </w:rPr>
        <w:t xml:space="preserve"> </w:t>
      </w:r>
    </w:p>
    <w:p w:rsidR="001E1CC9" w:rsidRPr="00925C63" w:rsidRDefault="001E1CC9" w:rsidP="007A47ED">
      <w:pPr>
        <w:widowControl w:val="0"/>
        <w:rPr>
          <w:sz w:val="20"/>
          <w:szCs w:val="20"/>
        </w:rPr>
      </w:pPr>
      <w:r>
        <w:rPr>
          <w:rFonts w:hint="eastAsia"/>
          <w:sz w:val="20"/>
          <w:szCs w:val="20"/>
        </w:rPr>
        <w:t>バーバラさんはあの人です。</w:t>
      </w:r>
      <w:r>
        <w:rPr>
          <w:sz w:val="20"/>
          <w:szCs w:val="20"/>
        </w:rPr>
        <w:t xml:space="preserve"> </w:t>
      </w:r>
    </w:p>
    <w:p w:rsidR="001E1CC9" w:rsidRPr="00FE1414" w:rsidRDefault="001E1CC9" w:rsidP="007A47ED">
      <w:pPr>
        <w:widowControl w:val="0"/>
        <w:rPr>
          <w:sz w:val="20"/>
          <w:szCs w:val="20"/>
        </w:rPr>
      </w:pPr>
      <w:r w:rsidRPr="00F74FF5">
        <w:rPr>
          <w:sz w:val="20"/>
          <w:szCs w:val="20"/>
          <w:lang w:val="es-US"/>
        </w:rPr>
        <w:t xml:space="preserve">Baabarasan wa, ano hito desu. </w:t>
      </w:r>
      <w:r w:rsidRPr="00C34DC2">
        <w:rPr>
          <w:sz w:val="20"/>
          <w:szCs w:val="20"/>
          <w:lang w:val="es-US"/>
        </w:rPr>
        <w:t xml:space="preserve"> </w:t>
      </w:r>
      <w:r>
        <w:rPr>
          <w:sz w:val="20"/>
          <w:szCs w:val="20"/>
        </w:rPr>
        <w:t>(sentence pattern A)</w:t>
      </w:r>
    </w:p>
    <w:p w:rsidR="001E1CC9" w:rsidRDefault="00D76C5E" w:rsidP="007A47ED">
      <w:pPr>
        <w:widowControl w:val="0"/>
        <w:rPr>
          <w:sz w:val="20"/>
          <w:szCs w:val="20"/>
        </w:rPr>
      </w:pPr>
      <w:r>
        <w:rPr>
          <w:sz w:val="20"/>
          <w:szCs w:val="20"/>
        </w:rPr>
        <w:t xml:space="preserve">39.  </w:t>
      </w:r>
      <w:r w:rsidR="001E1CC9" w:rsidRPr="00925C63">
        <w:rPr>
          <w:sz w:val="20"/>
          <w:szCs w:val="20"/>
        </w:rPr>
        <w:t xml:space="preserve">That person </w:t>
      </w:r>
      <w:r w:rsidR="001E1CC9">
        <w:rPr>
          <w:sz w:val="20"/>
          <w:szCs w:val="20"/>
        </w:rPr>
        <w:t xml:space="preserve">over there </w:t>
      </w:r>
      <w:r w:rsidR="001E1CC9" w:rsidRPr="00925C63">
        <w:rPr>
          <w:sz w:val="20"/>
          <w:szCs w:val="20"/>
        </w:rPr>
        <w:t>is not Barbara.</w:t>
      </w:r>
      <w:r w:rsidR="001E1CC9">
        <w:rPr>
          <w:sz w:val="20"/>
          <w:szCs w:val="20"/>
        </w:rPr>
        <w:t xml:space="preserve"> </w:t>
      </w:r>
    </w:p>
    <w:p w:rsidR="001E1CC9" w:rsidRDefault="001E1CC9" w:rsidP="007A47ED">
      <w:pPr>
        <w:widowControl w:val="0"/>
        <w:rPr>
          <w:sz w:val="20"/>
          <w:szCs w:val="20"/>
        </w:rPr>
      </w:pPr>
      <w:r>
        <w:rPr>
          <w:rFonts w:hint="eastAsia"/>
          <w:sz w:val="20"/>
          <w:szCs w:val="20"/>
        </w:rPr>
        <w:t>あの人はバーバラさんじゃありません。</w:t>
      </w:r>
      <w:r>
        <w:rPr>
          <w:sz w:val="20"/>
          <w:szCs w:val="20"/>
        </w:rPr>
        <w:t xml:space="preserve"> </w:t>
      </w:r>
    </w:p>
    <w:p w:rsidR="001E1CC9" w:rsidRPr="004F3C56" w:rsidRDefault="001E1CC9" w:rsidP="007A47ED">
      <w:pPr>
        <w:widowControl w:val="0"/>
        <w:rPr>
          <w:sz w:val="20"/>
          <w:szCs w:val="20"/>
        </w:rPr>
      </w:pPr>
      <w:r w:rsidRPr="00925C63">
        <w:rPr>
          <w:sz w:val="20"/>
          <w:szCs w:val="20"/>
          <w:lang w:val="es-US"/>
        </w:rPr>
        <w:t xml:space="preserve">Ano hito wa baabarasan ja arimasen. </w:t>
      </w:r>
      <w:r>
        <w:rPr>
          <w:sz w:val="20"/>
          <w:szCs w:val="20"/>
          <w:lang w:val="es-US"/>
        </w:rPr>
        <w:t xml:space="preserve"> </w:t>
      </w:r>
      <w:r>
        <w:rPr>
          <w:sz w:val="20"/>
          <w:szCs w:val="20"/>
        </w:rPr>
        <w:t>(pattern A)</w:t>
      </w:r>
    </w:p>
    <w:p w:rsidR="001E1CC9" w:rsidRDefault="00D76C5E" w:rsidP="007A47ED">
      <w:pPr>
        <w:widowControl w:val="0"/>
        <w:rPr>
          <w:sz w:val="20"/>
          <w:szCs w:val="20"/>
        </w:rPr>
      </w:pPr>
      <w:r>
        <w:rPr>
          <w:sz w:val="20"/>
          <w:szCs w:val="20"/>
        </w:rPr>
        <w:t xml:space="preserve">40.  </w:t>
      </w:r>
      <w:r w:rsidR="001E1CC9">
        <w:rPr>
          <w:sz w:val="20"/>
          <w:szCs w:val="20"/>
        </w:rPr>
        <w:t xml:space="preserve">The bank’s neighbor is not a restaurant. </w:t>
      </w:r>
    </w:p>
    <w:p w:rsidR="001E1CC9" w:rsidRDefault="001E1CC9" w:rsidP="007A47ED">
      <w:pPr>
        <w:widowControl w:val="0"/>
        <w:rPr>
          <w:sz w:val="20"/>
          <w:szCs w:val="20"/>
        </w:rPr>
      </w:pPr>
      <w:r>
        <w:rPr>
          <w:rFonts w:hint="eastAsia"/>
          <w:sz w:val="20"/>
          <w:szCs w:val="20"/>
        </w:rPr>
        <w:t>銀行の</w:t>
      </w:r>
      <w:r w:rsidR="009D4E5A">
        <w:rPr>
          <w:rFonts w:hint="eastAsia"/>
          <w:sz w:val="20"/>
          <w:szCs w:val="20"/>
        </w:rPr>
        <w:t>隣</w:t>
      </w:r>
      <w:r>
        <w:rPr>
          <w:rFonts w:hint="eastAsia"/>
          <w:sz w:val="20"/>
          <w:szCs w:val="20"/>
        </w:rPr>
        <w:t>はレストランじゃありません。</w:t>
      </w:r>
      <w:r>
        <w:rPr>
          <w:sz w:val="20"/>
          <w:szCs w:val="20"/>
        </w:rPr>
        <w:t xml:space="preserve"> </w:t>
      </w:r>
    </w:p>
    <w:p w:rsidR="001E1CC9" w:rsidRPr="00F74FF5" w:rsidRDefault="001E1CC9" w:rsidP="007A47ED">
      <w:pPr>
        <w:widowControl w:val="0"/>
        <w:rPr>
          <w:sz w:val="20"/>
          <w:szCs w:val="20"/>
        </w:rPr>
      </w:pPr>
      <w:r w:rsidRPr="00E87E9D">
        <w:rPr>
          <w:sz w:val="20"/>
          <w:szCs w:val="20"/>
          <w:lang w:val="es-US"/>
        </w:rPr>
        <w:t xml:space="preserve">Ginkoo no tonari wa resutoran ja arimasen. </w:t>
      </w:r>
      <w:r>
        <w:rPr>
          <w:sz w:val="20"/>
          <w:szCs w:val="20"/>
          <w:lang w:val="es-US"/>
        </w:rPr>
        <w:t xml:space="preserve"> </w:t>
      </w:r>
      <w:r>
        <w:rPr>
          <w:sz w:val="20"/>
          <w:szCs w:val="20"/>
        </w:rPr>
        <w:t xml:space="preserve">(sentence pattern A)  </w:t>
      </w:r>
    </w:p>
    <w:p w:rsidR="001E1CC9" w:rsidRDefault="00D76C5E" w:rsidP="007A47ED">
      <w:pPr>
        <w:widowControl w:val="0"/>
        <w:rPr>
          <w:sz w:val="20"/>
          <w:szCs w:val="20"/>
        </w:rPr>
      </w:pPr>
      <w:r>
        <w:rPr>
          <w:sz w:val="20"/>
          <w:szCs w:val="20"/>
        </w:rPr>
        <w:t xml:space="preserve">41.  </w:t>
      </w:r>
      <w:r w:rsidR="001E1CC9">
        <w:rPr>
          <w:sz w:val="20"/>
          <w:szCs w:val="20"/>
        </w:rPr>
        <w:t xml:space="preserve">That store over there is small.  </w:t>
      </w:r>
    </w:p>
    <w:p w:rsidR="001E1CC9" w:rsidRDefault="001E1CC9" w:rsidP="007A47ED">
      <w:pPr>
        <w:widowControl w:val="0"/>
        <w:rPr>
          <w:sz w:val="20"/>
          <w:szCs w:val="20"/>
        </w:rPr>
      </w:pPr>
      <w:r>
        <w:rPr>
          <w:rFonts w:hint="eastAsia"/>
          <w:sz w:val="20"/>
          <w:szCs w:val="20"/>
        </w:rPr>
        <w:t>あの店は小さいです。</w:t>
      </w:r>
    </w:p>
    <w:p w:rsidR="001E1CC9" w:rsidRDefault="001E1CC9" w:rsidP="007A47ED">
      <w:pPr>
        <w:widowControl w:val="0"/>
        <w:rPr>
          <w:sz w:val="20"/>
          <w:szCs w:val="20"/>
        </w:rPr>
      </w:pPr>
      <w:r w:rsidRPr="00620742">
        <w:rPr>
          <w:sz w:val="20"/>
          <w:szCs w:val="20"/>
        </w:rPr>
        <w:t xml:space="preserve">Ano mise wa chiisai desu.  </w:t>
      </w:r>
    </w:p>
    <w:p w:rsidR="001E1CC9" w:rsidRDefault="00D76C5E" w:rsidP="007A47ED">
      <w:pPr>
        <w:widowControl w:val="0"/>
        <w:rPr>
          <w:sz w:val="20"/>
          <w:szCs w:val="20"/>
        </w:rPr>
      </w:pPr>
      <w:r>
        <w:rPr>
          <w:sz w:val="20"/>
          <w:szCs w:val="20"/>
        </w:rPr>
        <w:t xml:space="preserve">42.  </w:t>
      </w:r>
      <w:r w:rsidR="001E1CC9">
        <w:rPr>
          <w:sz w:val="20"/>
          <w:szCs w:val="20"/>
        </w:rPr>
        <w:t>That store over there is small.  Plain speech.</w:t>
      </w:r>
    </w:p>
    <w:p w:rsidR="001E1CC9" w:rsidRDefault="001E1CC9" w:rsidP="007A47ED">
      <w:pPr>
        <w:widowControl w:val="0"/>
        <w:rPr>
          <w:sz w:val="20"/>
          <w:szCs w:val="20"/>
        </w:rPr>
      </w:pPr>
      <w:r>
        <w:rPr>
          <w:rFonts w:hint="eastAsia"/>
          <w:sz w:val="20"/>
          <w:szCs w:val="20"/>
        </w:rPr>
        <w:t>あの店は小さい。</w:t>
      </w:r>
    </w:p>
    <w:p w:rsidR="001E1CC9" w:rsidRDefault="001E1CC9" w:rsidP="007A47ED">
      <w:pPr>
        <w:widowControl w:val="0"/>
        <w:rPr>
          <w:sz w:val="20"/>
          <w:szCs w:val="20"/>
        </w:rPr>
      </w:pPr>
      <w:r>
        <w:rPr>
          <w:sz w:val="20"/>
          <w:szCs w:val="20"/>
        </w:rPr>
        <w:t>Ano mise wa chiisai.  (</w:t>
      </w:r>
      <w:r w:rsidRPr="00D33E7C">
        <w:rPr>
          <w:i/>
          <w:sz w:val="20"/>
          <w:szCs w:val="20"/>
        </w:rPr>
        <w:t>don’t</w:t>
      </w:r>
      <w:r>
        <w:rPr>
          <w:sz w:val="20"/>
          <w:szCs w:val="20"/>
        </w:rPr>
        <w:t xml:space="preserve"> use da after i adjectives)</w:t>
      </w:r>
    </w:p>
    <w:p w:rsidR="001E1CC9" w:rsidRDefault="00D76C5E" w:rsidP="007A47ED">
      <w:pPr>
        <w:widowControl w:val="0"/>
        <w:rPr>
          <w:sz w:val="20"/>
          <w:szCs w:val="20"/>
        </w:rPr>
      </w:pPr>
      <w:r>
        <w:rPr>
          <w:sz w:val="20"/>
          <w:szCs w:val="20"/>
        </w:rPr>
        <w:t xml:space="preserve">43.  </w:t>
      </w:r>
      <w:r w:rsidR="001E1CC9">
        <w:rPr>
          <w:sz w:val="20"/>
          <w:szCs w:val="20"/>
        </w:rPr>
        <w:t>This store is not small.</w:t>
      </w:r>
    </w:p>
    <w:p w:rsidR="001E1CC9" w:rsidRDefault="001E1CC9" w:rsidP="007A47ED">
      <w:pPr>
        <w:widowControl w:val="0"/>
        <w:rPr>
          <w:sz w:val="20"/>
          <w:szCs w:val="20"/>
        </w:rPr>
      </w:pPr>
      <w:r>
        <w:rPr>
          <w:rFonts w:hint="eastAsia"/>
          <w:sz w:val="20"/>
          <w:szCs w:val="20"/>
        </w:rPr>
        <w:t>この店は小さくありません。</w:t>
      </w:r>
    </w:p>
    <w:p w:rsidR="001E1CC9" w:rsidRDefault="001E1CC9" w:rsidP="007A47ED">
      <w:pPr>
        <w:widowControl w:val="0"/>
        <w:rPr>
          <w:sz w:val="20"/>
          <w:szCs w:val="20"/>
        </w:rPr>
      </w:pPr>
      <w:r>
        <w:rPr>
          <w:sz w:val="20"/>
          <w:szCs w:val="20"/>
        </w:rPr>
        <w:t xml:space="preserve">Kono mise wa chiisaku arimasen.  </w:t>
      </w:r>
    </w:p>
    <w:p w:rsidR="00D33E7C" w:rsidRDefault="001E1CC9" w:rsidP="007A47ED">
      <w:pPr>
        <w:widowControl w:val="0"/>
        <w:rPr>
          <w:sz w:val="20"/>
          <w:szCs w:val="20"/>
        </w:rPr>
      </w:pPr>
      <w:r>
        <w:rPr>
          <w:sz w:val="20"/>
          <w:szCs w:val="20"/>
        </w:rPr>
        <w:t xml:space="preserve">(the </w:t>
      </w:r>
      <w:r w:rsidR="00F91CC2">
        <w:rPr>
          <w:b/>
          <w:sz w:val="20"/>
          <w:szCs w:val="20"/>
        </w:rPr>
        <w:t>ku form of i</w:t>
      </w:r>
      <w:r w:rsidRPr="001349AC">
        <w:rPr>
          <w:b/>
          <w:sz w:val="20"/>
          <w:szCs w:val="20"/>
        </w:rPr>
        <w:t xml:space="preserve"> adjectives </w:t>
      </w:r>
      <w:r w:rsidRPr="00D33E7C">
        <w:rPr>
          <w:sz w:val="20"/>
          <w:szCs w:val="20"/>
        </w:rPr>
        <w:t>is used before negative words like nai and arimasen</w:t>
      </w:r>
      <w:r w:rsidR="00D76C5E" w:rsidRPr="00D33E7C">
        <w:rPr>
          <w:sz w:val="20"/>
          <w:szCs w:val="20"/>
        </w:rPr>
        <w:t xml:space="preserve">; </w:t>
      </w:r>
      <w:r w:rsidRPr="00D33E7C">
        <w:rPr>
          <w:sz w:val="20"/>
          <w:szCs w:val="20"/>
        </w:rPr>
        <w:t>to convert an i adjective into the ku form, remove</w:t>
      </w:r>
      <w:r w:rsidR="00F80873" w:rsidRPr="00D33E7C">
        <w:rPr>
          <w:sz w:val="20"/>
          <w:szCs w:val="20"/>
        </w:rPr>
        <w:t xml:space="preserve"> </w:t>
      </w:r>
      <w:r w:rsidRPr="00D33E7C">
        <w:rPr>
          <w:sz w:val="20"/>
          <w:szCs w:val="20"/>
        </w:rPr>
        <w:t xml:space="preserve">the final i and add ku)  </w:t>
      </w:r>
      <w:r w:rsidRPr="00D33E7C">
        <w:rPr>
          <w:sz w:val="20"/>
          <w:szCs w:val="20"/>
        </w:rPr>
        <w:tab/>
      </w:r>
    </w:p>
    <w:p w:rsidR="001E1CC9" w:rsidRDefault="00D76C5E" w:rsidP="007A47ED">
      <w:pPr>
        <w:widowControl w:val="0"/>
        <w:rPr>
          <w:sz w:val="20"/>
          <w:szCs w:val="20"/>
        </w:rPr>
      </w:pPr>
      <w:r>
        <w:rPr>
          <w:sz w:val="20"/>
          <w:szCs w:val="20"/>
        </w:rPr>
        <w:t xml:space="preserve">44.  </w:t>
      </w:r>
      <w:r w:rsidR="001E1CC9">
        <w:rPr>
          <w:sz w:val="20"/>
          <w:szCs w:val="20"/>
        </w:rPr>
        <w:t>This store is not small.  Plain speech.  Use desu.</w:t>
      </w:r>
    </w:p>
    <w:p w:rsidR="001E1CC9" w:rsidRDefault="001E1CC9" w:rsidP="007A47ED">
      <w:pPr>
        <w:widowControl w:val="0"/>
        <w:rPr>
          <w:sz w:val="20"/>
          <w:szCs w:val="20"/>
        </w:rPr>
      </w:pPr>
      <w:r>
        <w:rPr>
          <w:rFonts w:hint="eastAsia"/>
          <w:sz w:val="20"/>
          <w:szCs w:val="20"/>
        </w:rPr>
        <w:t>この店は小さくないです。</w:t>
      </w:r>
    </w:p>
    <w:p w:rsidR="001E1CC9" w:rsidRDefault="001E1CC9" w:rsidP="007A47ED">
      <w:pPr>
        <w:widowControl w:val="0"/>
        <w:rPr>
          <w:sz w:val="20"/>
          <w:szCs w:val="20"/>
        </w:rPr>
      </w:pPr>
      <w:r>
        <w:rPr>
          <w:sz w:val="20"/>
          <w:szCs w:val="20"/>
        </w:rPr>
        <w:t xml:space="preserve">Kono mise wa chiisaku nai desu.  </w:t>
      </w:r>
    </w:p>
    <w:p w:rsidR="001E1CC9" w:rsidRDefault="001E1CC9" w:rsidP="007A47ED">
      <w:pPr>
        <w:widowControl w:val="0"/>
        <w:rPr>
          <w:sz w:val="20"/>
          <w:szCs w:val="20"/>
        </w:rPr>
      </w:pPr>
      <w:r>
        <w:rPr>
          <w:sz w:val="20"/>
          <w:szCs w:val="20"/>
        </w:rPr>
        <w:t>(</w:t>
      </w:r>
      <w:r w:rsidRPr="002D71A0">
        <w:rPr>
          <w:b/>
          <w:sz w:val="20"/>
          <w:szCs w:val="20"/>
        </w:rPr>
        <w:t>nai</w:t>
      </w:r>
      <w:r>
        <w:rPr>
          <w:sz w:val="20"/>
          <w:szCs w:val="20"/>
        </w:rPr>
        <w:t xml:space="preserve"> is the plain speech form of arimasen)</w:t>
      </w:r>
    </w:p>
    <w:p w:rsidR="001E1CC9" w:rsidRPr="00D33E7C" w:rsidRDefault="001E1CC9" w:rsidP="007A47ED">
      <w:pPr>
        <w:widowControl w:val="0"/>
        <w:rPr>
          <w:sz w:val="20"/>
          <w:szCs w:val="20"/>
        </w:rPr>
      </w:pPr>
      <w:r>
        <w:rPr>
          <w:sz w:val="20"/>
          <w:szCs w:val="20"/>
        </w:rPr>
        <w:t xml:space="preserve">(the word </w:t>
      </w:r>
      <w:r w:rsidRPr="002D71A0">
        <w:rPr>
          <w:b/>
          <w:sz w:val="20"/>
          <w:szCs w:val="20"/>
        </w:rPr>
        <w:t>desu</w:t>
      </w:r>
      <w:r>
        <w:rPr>
          <w:sz w:val="20"/>
          <w:szCs w:val="20"/>
        </w:rPr>
        <w:t xml:space="preserve"> makes the expression more polite, but </w:t>
      </w:r>
      <w:r w:rsidRPr="00D33E7C">
        <w:rPr>
          <w:sz w:val="20"/>
          <w:szCs w:val="20"/>
        </w:rPr>
        <w:t>desu is omitted after i adjectives when using plain speech)</w:t>
      </w:r>
    </w:p>
    <w:p w:rsidR="001E1CC9" w:rsidRDefault="00D76C5E" w:rsidP="007A47ED">
      <w:pPr>
        <w:widowControl w:val="0"/>
        <w:rPr>
          <w:sz w:val="20"/>
          <w:szCs w:val="20"/>
        </w:rPr>
      </w:pPr>
      <w:r>
        <w:rPr>
          <w:sz w:val="20"/>
          <w:szCs w:val="20"/>
        </w:rPr>
        <w:t xml:space="preserve">45.  </w:t>
      </w:r>
      <w:r w:rsidR="001E1CC9">
        <w:rPr>
          <w:sz w:val="20"/>
          <w:szCs w:val="20"/>
        </w:rPr>
        <w:t>This store is not small.  Plain speech.  Don’t use desu.</w:t>
      </w:r>
    </w:p>
    <w:p w:rsidR="001E1CC9" w:rsidRDefault="001E1CC9" w:rsidP="007A47ED">
      <w:pPr>
        <w:widowControl w:val="0"/>
        <w:rPr>
          <w:sz w:val="20"/>
          <w:szCs w:val="20"/>
        </w:rPr>
      </w:pPr>
      <w:r>
        <w:rPr>
          <w:rFonts w:hint="eastAsia"/>
          <w:sz w:val="20"/>
          <w:szCs w:val="20"/>
        </w:rPr>
        <w:t>この店は小さくない。</w:t>
      </w:r>
    </w:p>
    <w:p w:rsidR="001E1CC9" w:rsidRDefault="001E1CC9" w:rsidP="007A47ED">
      <w:pPr>
        <w:widowControl w:val="0"/>
        <w:rPr>
          <w:sz w:val="20"/>
          <w:szCs w:val="20"/>
        </w:rPr>
      </w:pPr>
      <w:r>
        <w:rPr>
          <w:sz w:val="20"/>
          <w:szCs w:val="20"/>
        </w:rPr>
        <w:t xml:space="preserve">Kono mise wa chiisakunai.      </w:t>
      </w:r>
      <w:r>
        <w:rPr>
          <w:sz w:val="20"/>
          <w:szCs w:val="20"/>
        </w:rPr>
        <w:tab/>
      </w:r>
      <w:r>
        <w:rPr>
          <w:sz w:val="20"/>
          <w:szCs w:val="20"/>
        </w:rPr>
        <w:tab/>
      </w:r>
      <w:r>
        <w:rPr>
          <w:sz w:val="20"/>
          <w:szCs w:val="20"/>
        </w:rPr>
        <w:tab/>
      </w:r>
      <w:r>
        <w:rPr>
          <w:sz w:val="20"/>
          <w:szCs w:val="20"/>
        </w:rPr>
        <w:tab/>
      </w:r>
    </w:p>
    <w:p w:rsidR="001E1CC9" w:rsidRDefault="00D76C5E" w:rsidP="007A47ED">
      <w:pPr>
        <w:widowControl w:val="0"/>
        <w:rPr>
          <w:sz w:val="20"/>
          <w:szCs w:val="20"/>
        </w:rPr>
      </w:pPr>
      <w:r>
        <w:rPr>
          <w:sz w:val="20"/>
          <w:szCs w:val="20"/>
        </w:rPr>
        <w:t xml:space="preserve">46.  </w:t>
      </w:r>
      <w:r w:rsidR="001E1CC9">
        <w:rPr>
          <w:sz w:val="20"/>
          <w:szCs w:val="20"/>
        </w:rPr>
        <w:t>As for that over there, it’s a small store.</w:t>
      </w:r>
    </w:p>
    <w:p w:rsidR="001E1CC9" w:rsidRDefault="001E1CC9" w:rsidP="007A47ED">
      <w:pPr>
        <w:widowControl w:val="0"/>
        <w:rPr>
          <w:sz w:val="20"/>
          <w:szCs w:val="20"/>
        </w:rPr>
      </w:pPr>
      <w:r>
        <w:rPr>
          <w:rFonts w:hint="eastAsia"/>
          <w:sz w:val="20"/>
          <w:szCs w:val="20"/>
        </w:rPr>
        <w:t>あれは小さい店です。</w:t>
      </w:r>
    </w:p>
    <w:p w:rsidR="001E1CC9" w:rsidRDefault="001E1CC9" w:rsidP="007A47ED">
      <w:pPr>
        <w:widowControl w:val="0"/>
        <w:rPr>
          <w:sz w:val="20"/>
          <w:szCs w:val="20"/>
        </w:rPr>
      </w:pPr>
      <w:r>
        <w:rPr>
          <w:sz w:val="20"/>
          <w:szCs w:val="20"/>
        </w:rPr>
        <w:t>Are wa, chiisai mise desu.</w:t>
      </w:r>
      <w:r>
        <w:rPr>
          <w:sz w:val="20"/>
          <w:szCs w:val="20"/>
        </w:rPr>
        <w:tab/>
      </w:r>
    </w:p>
    <w:p w:rsidR="001E1CC9" w:rsidRDefault="00D76C5E" w:rsidP="007A47ED">
      <w:pPr>
        <w:widowControl w:val="0"/>
        <w:rPr>
          <w:sz w:val="20"/>
          <w:szCs w:val="20"/>
        </w:rPr>
      </w:pPr>
      <w:r>
        <w:rPr>
          <w:sz w:val="20"/>
          <w:szCs w:val="20"/>
        </w:rPr>
        <w:t xml:space="preserve">47.  </w:t>
      </w:r>
      <w:r w:rsidR="001E1CC9">
        <w:rPr>
          <w:sz w:val="20"/>
          <w:szCs w:val="20"/>
        </w:rPr>
        <w:t>That store over there is quiet.</w:t>
      </w:r>
    </w:p>
    <w:p w:rsidR="001E1CC9" w:rsidRDefault="001E1CC9" w:rsidP="007A47ED">
      <w:pPr>
        <w:widowControl w:val="0"/>
        <w:rPr>
          <w:sz w:val="20"/>
          <w:szCs w:val="20"/>
        </w:rPr>
      </w:pPr>
      <w:r>
        <w:rPr>
          <w:rFonts w:hint="eastAsia"/>
          <w:sz w:val="20"/>
          <w:szCs w:val="20"/>
        </w:rPr>
        <w:t>あの店は静かです。</w:t>
      </w:r>
    </w:p>
    <w:p w:rsidR="001E1CC9" w:rsidRDefault="001E1CC9" w:rsidP="007A47ED">
      <w:pPr>
        <w:widowControl w:val="0"/>
        <w:rPr>
          <w:sz w:val="20"/>
          <w:szCs w:val="20"/>
        </w:rPr>
      </w:pPr>
      <w:r>
        <w:rPr>
          <w:sz w:val="20"/>
          <w:szCs w:val="20"/>
        </w:rPr>
        <w:t xml:space="preserve">Ano mise wa shizuka desu.  </w:t>
      </w:r>
    </w:p>
    <w:p w:rsidR="001E1CC9" w:rsidRDefault="001E1CC9" w:rsidP="007A47ED">
      <w:pPr>
        <w:widowControl w:val="0"/>
        <w:rPr>
          <w:sz w:val="20"/>
          <w:szCs w:val="20"/>
        </w:rPr>
      </w:pPr>
      <w:r>
        <w:rPr>
          <w:sz w:val="20"/>
          <w:szCs w:val="20"/>
        </w:rPr>
        <w:t>(</w:t>
      </w:r>
      <w:r w:rsidRPr="002D71A0">
        <w:rPr>
          <w:b/>
          <w:sz w:val="20"/>
          <w:szCs w:val="20"/>
        </w:rPr>
        <w:t>shizuka</w:t>
      </w:r>
      <w:r>
        <w:rPr>
          <w:sz w:val="20"/>
          <w:szCs w:val="20"/>
        </w:rPr>
        <w:t xml:space="preserve"> = quiet, a na adjective)</w:t>
      </w:r>
    </w:p>
    <w:p w:rsidR="00D76C5E" w:rsidRDefault="001E1CC9" w:rsidP="007A47ED">
      <w:pPr>
        <w:widowControl w:val="0"/>
        <w:rPr>
          <w:sz w:val="20"/>
          <w:szCs w:val="20"/>
        </w:rPr>
      </w:pPr>
      <w:r w:rsidRPr="00D33E7C">
        <w:rPr>
          <w:sz w:val="20"/>
          <w:szCs w:val="20"/>
        </w:rPr>
        <w:t xml:space="preserve">To make the </w:t>
      </w:r>
      <w:r w:rsidRPr="00446B14">
        <w:rPr>
          <w:b/>
          <w:sz w:val="20"/>
          <w:szCs w:val="20"/>
        </w:rPr>
        <w:t>negative form of a na adjective</w:t>
      </w:r>
      <w:r>
        <w:rPr>
          <w:sz w:val="20"/>
          <w:szCs w:val="20"/>
        </w:rPr>
        <w:t xml:space="preserve">, like shizuka, </w:t>
      </w:r>
      <w:r w:rsidRPr="00D33E7C">
        <w:rPr>
          <w:sz w:val="20"/>
          <w:szCs w:val="20"/>
        </w:rPr>
        <w:t>follow the adjective with</w:t>
      </w:r>
      <w:r>
        <w:rPr>
          <w:b/>
          <w:sz w:val="20"/>
          <w:szCs w:val="20"/>
        </w:rPr>
        <w:t xml:space="preserve"> ja arimasen, </w:t>
      </w:r>
      <w:r w:rsidRPr="00446B14">
        <w:rPr>
          <w:b/>
          <w:sz w:val="20"/>
          <w:szCs w:val="20"/>
        </w:rPr>
        <w:t>dewa arimasen</w:t>
      </w:r>
      <w:r>
        <w:rPr>
          <w:b/>
          <w:sz w:val="20"/>
          <w:szCs w:val="20"/>
        </w:rPr>
        <w:t xml:space="preserve">, ja nai </w:t>
      </w:r>
      <w:r w:rsidRPr="00D33E7C">
        <w:rPr>
          <w:sz w:val="20"/>
          <w:szCs w:val="20"/>
        </w:rPr>
        <w:t>or</w:t>
      </w:r>
      <w:r>
        <w:rPr>
          <w:b/>
          <w:sz w:val="20"/>
          <w:szCs w:val="20"/>
        </w:rPr>
        <w:t xml:space="preserve"> dewa nai</w:t>
      </w:r>
      <w:r w:rsidRPr="00446B14">
        <w:rPr>
          <w:b/>
          <w:sz w:val="20"/>
          <w:szCs w:val="20"/>
        </w:rPr>
        <w:t xml:space="preserve">. </w:t>
      </w:r>
      <w:r>
        <w:rPr>
          <w:sz w:val="20"/>
          <w:szCs w:val="20"/>
        </w:rPr>
        <w:t xml:space="preserve"> </w:t>
      </w:r>
      <w:r w:rsidRPr="00482651">
        <w:rPr>
          <w:b/>
          <w:sz w:val="20"/>
          <w:szCs w:val="20"/>
        </w:rPr>
        <w:t xml:space="preserve">Ja </w:t>
      </w:r>
      <w:r w:rsidRPr="00D33E7C">
        <w:rPr>
          <w:sz w:val="20"/>
          <w:szCs w:val="20"/>
        </w:rPr>
        <w:t xml:space="preserve">is the plain speech form of </w:t>
      </w:r>
      <w:r w:rsidRPr="00482651">
        <w:rPr>
          <w:b/>
          <w:sz w:val="20"/>
          <w:szCs w:val="20"/>
        </w:rPr>
        <w:t>dewa.</w:t>
      </w:r>
      <w:r>
        <w:rPr>
          <w:sz w:val="20"/>
          <w:szCs w:val="20"/>
        </w:rPr>
        <w:t xml:space="preserve">  </w:t>
      </w:r>
    </w:p>
    <w:p w:rsidR="001E1CC9" w:rsidRDefault="00D76C5E" w:rsidP="007A47ED">
      <w:pPr>
        <w:widowControl w:val="0"/>
        <w:rPr>
          <w:sz w:val="20"/>
          <w:szCs w:val="20"/>
        </w:rPr>
      </w:pPr>
      <w:r>
        <w:rPr>
          <w:sz w:val="20"/>
          <w:szCs w:val="20"/>
        </w:rPr>
        <w:t xml:space="preserve">48.  </w:t>
      </w:r>
      <w:r w:rsidR="001E1CC9">
        <w:rPr>
          <w:sz w:val="20"/>
          <w:szCs w:val="20"/>
        </w:rPr>
        <w:t>This store is not quiet.  Use ja arimasen.</w:t>
      </w:r>
    </w:p>
    <w:p w:rsidR="001E1CC9" w:rsidRDefault="001E1CC9" w:rsidP="007A47ED">
      <w:pPr>
        <w:widowControl w:val="0"/>
        <w:rPr>
          <w:sz w:val="20"/>
          <w:szCs w:val="20"/>
        </w:rPr>
      </w:pPr>
      <w:r>
        <w:rPr>
          <w:rFonts w:hint="eastAsia"/>
          <w:sz w:val="20"/>
          <w:szCs w:val="20"/>
        </w:rPr>
        <w:t>この店は静かじゃありません。</w:t>
      </w:r>
    </w:p>
    <w:p w:rsidR="001E1CC9" w:rsidRDefault="001E1CC9" w:rsidP="007A47ED">
      <w:pPr>
        <w:widowControl w:val="0"/>
        <w:rPr>
          <w:sz w:val="20"/>
          <w:szCs w:val="20"/>
        </w:rPr>
      </w:pPr>
      <w:r>
        <w:rPr>
          <w:sz w:val="20"/>
          <w:szCs w:val="20"/>
        </w:rPr>
        <w:t xml:space="preserve">Kono mise wa shizuka ja arimasen.  </w:t>
      </w:r>
    </w:p>
    <w:p w:rsidR="001E1CC9" w:rsidRDefault="00D76C5E" w:rsidP="007A47ED">
      <w:pPr>
        <w:widowControl w:val="0"/>
        <w:rPr>
          <w:sz w:val="20"/>
          <w:szCs w:val="20"/>
        </w:rPr>
      </w:pPr>
      <w:r>
        <w:rPr>
          <w:sz w:val="20"/>
          <w:szCs w:val="20"/>
        </w:rPr>
        <w:t xml:space="preserve">49.  </w:t>
      </w:r>
      <w:r w:rsidR="001E1CC9">
        <w:rPr>
          <w:sz w:val="20"/>
          <w:szCs w:val="20"/>
        </w:rPr>
        <w:t>This store is not quiet.  Use dewa arimasen.</w:t>
      </w:r>
    </w:p>
    <w:p w:rsidR="001E1CC9" w:rsidRDefault="001E1CC9" w:rsidP="007A47ED">
      <w:pPr>
        <w:widowControl w:val="0"/>
        <w:rPr>
          <w:sz w:val="20"/>
          <w:szCs w:val="20"/>
        </w:rPr>
      </w:pPr>
      <w:r>
        <w:rPr>
          <w:rFonts w:hint="eastAsia"/>
          <w:sz w:val="20"/>
          <w:szCs w:val="20"/>
        </w:rPr>
        <w:t>この店は静かではありません。</w:t>
      </w:r>
    </w:p>
    <w:p w:rsidR="001E1CC9" w:rsidRDefault="001E1CC9" w:rsidP="007A47ED">
      <w:pPr>
        <w:widowControl w:val="0"/>
        <w:rPr>
          <w:sz w:val="20"/>
          <w:szCs w:val="20"/>
        </w:rPr>
      </w:pPr>
      <w:r>
        <w:rPr>
          <w:sz w:val="20"/>
          <w:szCs w:val="20"/>
        </w:rPr>
        <w:t xml:space="preserve">Kono mise wa shizuka dewa arimasen.  </w:t>
      </w:r>
    </w:p>
    <w:p w:rsidR="001E1CC9" w:rsidRDefault="00D76C5E" w:rsidP="007A47ED">
      <w:pPr>
        <w:widowControl w:val="0"/>
        <w:rPr>
          <w:sz w:val="20"/>
          <w:szCs w:val="20"/>
        </w:rPr>
      </w:pPr>
      <w:r>
        <w:rPr>
          <w:sz w:val="20"/>
          <w:szCs w:val="20"/>
        </w:rPr>
        <w:t xml:space="preserve">50.  </w:t>
      </w:r>
      <w:r w:rsidR="001E1CC9">
        <w:rPr>
          <w:sz w:val="20"/>
          <w:szCs w:val="20"/>
        </w:rPr>
        <w:t>This store is not quiet.  Use plain speech.  Use desu.</w:t>
      </w:r>
    </w:p>
    <w:p w:rsidR="001E1CC9" w:rsidRDefault="001E1CC9" w:rsidP="007A47ED">
      <w:pPr>
        <w:widowControl w:val="0"/>
        <w:rPr>
          <w:sz w:val="20"/>
          <w:szCs w:val="20"/>
        </w:rPr>
      </w:pPr>
      <w:r>
        <w:rPr>
          <w:rFonts w:hint="eastAsia"/>
          <w:sz w:val="20"/>
          <w:szCs w:val="20"/>
        </w:rPr>
        <w:t>この店は静かじゃないです。</w:t>
      </w:r>
    </w:p>
    <w:p w:rsidR="001E1CC9" w:rsidRDefault="001E1CC9" w:rsidP="007A47ED">
      <w:pPr>
        <w:widowControl w:val="0"/>
        <w:rPr>
          <w:sz w:val="20"/>
          <w:szCs w:val="20"/>
        </w:rPr>
      </w:pPr>
      <w:r>
        <w:rPr>
          <w:sz w:val="20"/>
          <w:szCs w:val="20"/>
        </w:rPr>
        <w:t xml:space="preserve">Kono mise wa shizuka ja nai desu.  </w:t>
      </w:r>
      <w:r>
        <w:rPr>
          <w:sz w:val="20"/>
          <w:szCs w:val="20"/>
        </w:rPr>
        <w:tab/>
      </w:r>
      <w:r>
        <w:rPr>
          <w:sz w:val="20"/>
          <w:szCs w:val="20"/>
        </w:rPr>
        <w:tab/>
      </w:r>
    </w:p>
    <w:p w:rsidR="001E1CC9" w:rsidRDefault="00D76C5E" w:rsidP="007A47ED">
      <w:pPr>
        <w:widowControl w:val="0"/>
        <w:rPr>
          <w:sz w:val="20"/>
          <w:szCs w:val="20"/>
        </w:rPr>
      </w:pPr>
      <w:r>
        <w:rPr>
          <w:sz w:val="20"/>
          <w:szCs w:val="20"/>
        </w:rPr>
        <w:lastRenderedPageBreak/>
        <w:t xml:space="preserve">51.  </w:t>
      </w:r>
      <w:r w:rsidR="001E1CC9">
        <w:rPr>
          <w:sz w:val="20"/>
          <w:szCs w:val="20"/>
        </w:rPr>
        <w:t>This store is not quiet.  Use plain speech. Don’t use desu.</w:t>
      </w:r>
    </w:p>
    <w:p w:rsidR="001E1CC9" w:rsidRDefault="001E1CC9" w:rsidP="007A47ED">
      <w:pPr>
        <w:widowControl w:val="0"/>
        <w:rPr>
          <w:sz w:val="20"/>
          <w:szCs w:val="20"/>
        </w:rPr>
      </w:pPr>
      <w:r>
        <w:rPr>
          <w:rFonts w:hint="eastAsia"/>
          <w:sz w:val="20"/>
          <w:szCs w:val="20"/>
        </w:rPr>
        <w:t>この店は静かじゃない。</w:t>
      </w:r>
    </w:p>
    <w:p w:rsidR="001E1CC9" w:rsidRDefault="001E1CC9" w:rsidP="007A47ED">
      <w:pPr>
        <w:widowControl w:val="0"/>
        <w:rPr>
          <w:sz w:val="20"/>
          <w:szCs w:val="20"/>
        </w:rPr>
      </w:pPr>
      <w:r>
        <w:rPr>
          <w:sz w:val="20"/>
          <w:szCs w:val="20"/>
        </w:rPr>
        <w:t xml:space="preserve">Kono mise wa shizuka ja nai.  </w:t>
      </w:r>
    </w:p>
    <w:p w:rsidR="001E1CC9" w:rsidRDefault="00D76C5E" w:rsidP="007A47ED">
      <w:pPr>
        <w:widowControl w:val="0"/>
        <w:rPr>
          <w:sz w:val="20"/>
          <w:szCs w:val="20"/>
        </w:rPr>
      </w:pPr>
      <w:r>
        <w:rPr>
          <w:sz w:val="20"/>
          <w:szCs w:val="20"/>
        </w:rPr>
        <w:t xml:space="preserve">52.  </w:t>
      </w:r>
      <w:r w:rsidR="001E1CC9">
        <w:rPr>
          <w:rFonts w:hint="eastAsia"/>
          <w:sz w:val="20"/>
          <w:szCs w:val="20"/>
        </w:rPr>
        <w:t>That</w:t>
      </w:r>
      <w:r w:rsidR="001E1CC9">
        <w:rPr>
          <w:sz w:val="20"/>
          <w:szCs w:val="20"/>
        </w:rPr>
        <w:t xml:space="preserve"> over there is</w:t>
      </w:r>
      <w:r w:rsidR="001E1CC9" w:rsidRPr="00E37965">
        <w:rPr>
          <w:rFonts w:hint="eastAsia"/>
          <w:sz w:val="20"/>
          <w:szCs w:val="20"/>
        </w:rPr>
        <w:t xml:space="preserve"> a quiet store.</w:t>
      </w:r>
    </w:p>
    <w:p w:rsidR="001E1CC9" w:rsidRPr="00E37965" w:rsidRDefault="001E1CC9" w:rsidP="007A47ED">
      <w:pPr>
        <w:widowControl w:val="0"/>
        <w:rPr>
          <w:sz w:val="20"/>
          <w:szCs w:val="20"/>
        </w:rPr>
      </w:pPr>
      <w:r>
        <w:rPr>
          <w:rFonts w:hint="eastAsia"/>
          <w:sz w:val="20"/>
          <w:szCs w:val="20"/>
        </w:rPr>
        <w:t>あれは静かな店です。</w:t>
      </w:r>
    </w:p>
    <w:p w:rsidR="001E1CC9" w:rsidRDefault="001E1CC9" w:rsidP="007A47ED">
      <w:pPr>
        <w:widowControl w:val="0"/>
        <w:rPr>
          <w:sz w:val="20"/>
          <w:szCs w:val="20"/>
        </w:rPr>
      </w:pPr>
      <w:r w:rsidRPr="00E37965">
        <w:rPr>
          <w:sz w:val="20"/>
          <w:szCs w:val="20"/>
        </w:rPr>
        <w:t>A</w:t>
      </w:r>
      <w:r w:rsidRPr="00E37965">
        <w:rPr>
          <w:rFonts w:hint="eastAsia"/>
          <w:sz w:val="20"/>
          <w:szCs w:val="20"/>
        </w:rPr>
        <w:t>re wa shizuka na mise desu</w:t>
      </w:r>
      <w:r>
        <w:rPr>
          <w:sz w:val="20"/>
          <w:szCs w:val="20"/>
        </w:rPr>
        <w:t xml:space="preserve">.  </w:t>
      </w:r>
    </w:p>
    <w:p w:rsidR="00D76C5E" w:rsidRDefault="001E1CC9" w:rsidP="007A47ED">
      <w:pPr>
        <w:widowControl w:val="0"/>
        <w:rPr>
          <w:sz w:val="20"/>
          <w:szCs w:val="20"/>
        </w:rPr>
      </w:pPr>
      <w:r>
        <w:rPr>
          <w:sz w:val="20"/>
          <w:szCs w:val="20"/>
        </w:rPr>
        <w:t xml:space="preserve">Here are </w:t>
      </w:r>
      <w:r w:rsidRPr="00D33E7C">
        <w:rPr>
          <w:sz w:val="20"/>
          <w:szCs w:val="20"/>
        </w:rPr>
        <w:t>some</w:t>
      </w:r>
      <w:r w:rsidRPr="00184E13">
        <w:rPr>
          <w:b/>
          <w:sz w:val="20"/>
          <w:szCs w:val="20"/>
        </w:rPr>
        <w:t xml:space="preserve"> i adjectives</w:t>
      </w:r>
      <w:r>
        <w:rPr>
          <w:sz w:val="20"/>
          <w:szCs w:val="20"/>
        </w:rPr>
        <w:t xml:space="preserve">.  </w:t>
      </w:r>
    </w:p>
    <w:p w:rsidR="001E1CC9" w:rsidRDefault="00D76C5E" w:rsidP="007A47ED">
      <w:pPr>
        <w:widowControl w:val="0"/>
        <w:rPr>
          <w:sz w:val="20"/>
          <w:szCs w:val="20"/>
        </w:rPr>
      </w:pPr>
      <w:r>
        <w:rPr>
          <w:sz w:val="20"/>
          <w:szCs w:val="20"/>
        </w:rPr>
        <w:t xml:space="preserve">53.  </w:t>
      </w:r>
      <w:r w:rsidR="001E1CC9">
        <w:rPr>
          <w:sz w:val="20"/>
          <w:szCs w:val="20"/>
        </w:rPr>
        <w:t>Small</w:t>
      </w:r>
    </w:p>
    <w:p w:rsidR="001E1CC9" w:rsidRDefault="001E1CC9" w:rsidP="007A47ED">
      <w:pPr>
        <w:widowControl w:val="0"/>
        <w:rPr>
          <w:sz w:val="20"/>
          <w:szCs w:val="20"/>
        </w:rPr>
      </w:pPr>
      <w:r>
        <w:rPr>
          <w:rFonts w:hint="eastAsia"/>
          <w:sz w:val="20"/>
          <w:szCs w:val="20"/>
        </w:rPr>
        <w:t>小さい。</w:t>
      </w:r>
    </w:p>
    <w:p w:rsidR="001E1CC9" w:rsidRDefault="001E1CC9" w:rsidP="007A47ED">
      <w:pPr>
        <w:widowControl w:val="0"/>
        <w:rPr>
          <w:sz w:val="20"/>
          <w:szCs w:val="20"/>
        </w:rPr>
      </w:pPr>
      <w:r>
        <w:rPr>
          <w:sz w:val="20"/>
          <w:szCs w:val="20"/>
        </w:rPr>
        <w:t>Chiisai</w:t>
      </w:r>
    </w:p>
    <w:p w:rsidR="001E1CC9" w:rsidRDefault="00D76C5E" w:rsidP="007A47ED">
      <w:pPr>
        <w:widowControl w:val="0"/>
        <w:rPr>
          <w:sz w:val="20"/>
          <w:szCs w:val="20"/>
        </w:rPr>
      </w:pPr>
      <w:r>
        <w:rPr>
          <w:sz w:val="20"/>
          <w:szCs w:val="20"/>
        </w:rPr>
        <w:t xml:space="preserve">54.  </w:t>
      </w:r>
      <w:r w:rsidR="001E1CC9">
        <w:rPr>
          <w:sz w:val="20"/>
          <w:szCs w:val="20"/>
        </w:rPr>
        <w:t>Big</w:t>
      </w:r>
    </w:p>
    <w:p w:rsidR="001E1CC9" w:rsidRDefault="001E1CC9" w:rsidP="007A47ED">
      <w:pPr>
        <w:widowControl w:val="0"/>
        <w:rPr>
          <w:sz w:val="20"/>
          <w:szCs w:val="20"/>
        </w:rPr>
      </w:pPr>
      <w:r>
        <w:rPr>
          <w:rFonts w:hint="eastAsia"/>
          <w:sz w:val="20"/>
          <w:szCs w:val="20"/>
        </w:rPr>
        <w:t>大きい。</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p>
    <w:p w:rsidR="001E1CC9" w:rsidRDefault="001E1CC9" w:rsidP="007A47ED">
      <w:pPr>
        <w:widowControl w:val="0"/>
        <w:rPr>
          <w:sz w:val="20"/>
          <w:szCs w:val="20"/>
        </w:rPr>
      </w:pPr>
      <w:r>
        <w:rPr>
          <w:sz w:val="20"/>
          <w:szCs w:val="20"/>
        </w:rPr>
        <w:t>Ookii</w:t>
      </w:r>
    </w:p>
    <w:p w:rsidR="001E1CC9" w:rsidRDefault="00D76C5E" w:rsidP="007A47ED">
      <w:pPr>
        <w:widowControl w:val="0"/>
        <w:rPr>
          <w:sz w:val="20"/>
          <w:szCs w:val="20"/>
        </w:rPr>
      </w:pPr>
      <w:r>
        <w:rPr>
          <w:sz w:val="20"/>
          <w:szCs w:val="20"/>
        </w:rPr>
        <w:t xml:space="preserve">55.  </w:t>
      </w:r>
      <w:r w:rsidR="001E1CC9">
        <w:rPr>
          <w:sz w:val="20"/>
          <w:szCs w:val="20"/>
        </w:rPr>
        <w:t>Cheap</w:t>
      </w:r>
      <w:r w:rsidR="001E1CC9">
        <w:rPr>
          <w:sz w:val="20"/>
          <w:szCs w:val="20"/>
        </w:rPr>
        <w:tab/>
      </w:r>
    </w:p>
    <w:p w:rsidR="001E1CC9" w:rsidRDefault="001E1CC9" w:rsidP="007A47ED">
      <w:pPr>
        <w:widowControl w:val="0"/>
        <w:rPr>
          <w:sz w:val="20"/>
          <w:szCs w:val="20"/>
        </w:rPr>
      </w:pPr>
      <w:r>
        <w:rPr>
          <w:rFonts w:hint="eastAsia"/>
          <w:sz w:val="20"/>
          <w:szCs w:val="20"/>
        </w:rPr>
        <w:t>安い。</w:t>
      </w:r>
      <w:r>
        <w:rPr>
          <w:sz w:val="20"/>
          <w:szCs w:val="20"/>
        </w:rPr>
        <w:tab/>
      </w:r>
      <w:r>
        <w:rPr>
          <w:sz w:val="20"/>
          <w:szCs w:val="20"/>
        </w:rPr>
        <w:tab/>
      </w:r>
      <w:r>
        <w:rPr>
          <w:sz w:val="20"/>
          <w:szCs w:val="20"/>
        </w:rPr>
        <w:tab/>
      </w:r>
      <w:r>
        <w:rPr>
          <w:sz w:val="20"/>
          <w:szCs w:val="20"/>
        </w:rPr>
        <w:tab/>
      </w:r>
      <w:r>
        <w:rPr>
          <w:sz w:val="20"/>
          <w:szCs w:val="20"/>
        </w:rPr>
        <w:tab/>
      </w:r>
    </w:p>
    <w:p w:rsidR="001E1CC9" w:rsidRDefault="001E1CC9" w:rsidP="007A47ED">
      <w:pPr>
        <w:widowControl w:val="0"/>
        <w:rPr>
          <w:sz w:val="20"/>
          <w:szCs w:val="20"/>
        </w:rPr>
      </w:pPr>
      <w:r>
        <w:rPr>
          <w:sz w:val="20"/>
          <w:szCs w:val="20"/>
        </w:rPr>
        <w:t>Yasui</w:t>
      </w:r>
      <w:r>
        <w:rPr>
          <w:sz w:val="20"/>
          <w:szCs w:val="20"/>
        </w:rPr>
        <w:tab/>
      </w:r>
      <w:r>
        <w:rPr>
          <w:sz w:val="20"/>
          <w:szCs w:val="20"/>
        </w:rPr>
        <w:tab/>
      </w:r>
    </w:p>
    <w:p w:rsidR="001E1CC9" w:rsidRDefault="00D76C5E" w:rsidP="007A47ED">
      <w:pPr>
        <w:widowControl w:val="0"/>
        <w:rPr>
          <w:sz w:val="20"/>
          <w:szCs w:val="20"/>
        </w:rPr>
      </w:pPr>
      <w:r>
        <w:rPr>
          <w:sz w:val="20"/>
          <w:szCs w:val="20"/>
        </w:rPr>
        <w:t xml:space="preserve">56.  </w:t>
      </w:r>
      <w:r w:rsidR="001E1CC9">
        <w:rPr>
          <w:sz w:val="20"/>
          <w:szCs w:val="20"/>
        </w:rPr>
        <w:t>Expensive</w:t>
      </w:r>
      <w:r w:rsidR="001E1CC9">
        <w:rPr>
          <w:sz w:val="20"/>
          <w:szCs w:val="20"/>
        </w:rPr>
        <w:tab/>
      </w:r>
    </w:p>
    <w:p w:rsidR="001E1CC9" w:rsidRDefault="001E1CC9" w:rsidP="007A47ED">
      <w:pPr>
        <w:widowControl w:val="0"/>
        <w:rPr>
          <w:sz w:val="20"/>
          <w:szCs w:val="20"/>
        </w:rPr>
      </w:pPr>
      <w:r>
        <w:rPr>
          <w:rFonts w:hint="eastAsia"/>
          <w:sz w:val="20"/>
          <w:szCs w:val="20"/>
        </w:rPr>
        <w:t>高い。</w:t>
      </w:r>
      <w:r>
        <w:rPr>
          <w:sz w:val="20"/>
          <w:szCs w:val="20"/>
        </w:rPr>
        <w:tab/>
      </w:r>
      <w:r>
        <w:rPr>
          <w:sz w:val="20"/>
          <w:szCs w:val="20"/>
        </w:rPr>
        <w:tab/>
      </w:r>
      <w:r>
        <w:rPr>
          <w:sz w:val="20"/>
          <w:szCs w:val="20"/>
        </w:rPr>
        <w:tab/>
      </w:r>
      <w:r>
        <w:rPr>
          <w:sz w:val="20"/>
          <w:szCs w:val="20"/>
        </w:rPr>
        <w:tab/>
      </w:r>
      <w:r>
        <w:rPr>
          <w:sz w:val="20"/>
          <w:szCs w:val="20"/>
        </w:rPr>
        <w:tab/>
      </w:r>
      <w:r>
        <w:rPr>
          <w:sz w:val="20"/>
          <w:szCs w:val="20"/>
        </w:rPr>
        <w:tab/>
      </w:r>
    </w:p>
    <w:p w:rsidR="001E1CC9" w:rsidRDefault="001E1CC9" w:rsidP="007A47ED">
      <w:pPr>
        <w:widowControl w:val="0"/>
        <w:rPr>
          <w:sz w:val="20"/>
          <w:szCs w:val="20"/>
        </w:rPr>
      </w:pPr>
      <w:r>
        <w:rPr>
          <w:sz w:val="20"/>
          <w:szCs w:val="20"/>
        </w:rPr>
        <w:t>Takai</w:t>
      </w:r>
    </w:p>
    <w:p w:rsidR="001E1CC9" w:rsidRDefault="00D76C5E" w:rsidP="007A47ED">
      <w:pPr>
        <w:widowControl w:val="0"/>
        <w:rPr>
          <w:sz w:val="20"/>
          <w:szCs w:val="20"/>
        </w:rPr>
      </w:pPr>
      <w:r>
        <w:rPr>
          <w:sz w:val="20"/>
          <w:szCs w:val="20"/>
        </w:rPr>
        <w:t xml:space="preserve">57.  </w:t>
      </w:r>
      <w:r w:rsidR="001E1CC9">
        <w:rPr>
          <w:sz w:val="20"/>
          <w:szCs w:val="20"/>
        </w:rPr>
        <w:t>Low</w:t>
      </w:r>
    </w:p>
    <w:p w:rsidR="001E1CC9" w:rsidRDefault="001E1CC9" w:rsidP="007A47ED">
      <w:pPr>
        <w:widowControl w:val="0"/>
        <w:rPr>
          <w:sz w:val="20"/>
          <w:szCs w:val="20"/>
        </w:rPr>
      </w:pPr>
      <w:r>
        <w:rPr>
          <w:rFonts w:hint="eastAsia"/>
          <w:sz w:val="20"/>
          <w:szCs w:val="20"/>
        </w:rPr>
        <w:t>低い。</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p>
    <w:p w:rsidR="001E1CC9" w:rsidRDefault="001E1CC9" w:rsidP="007A47ED">
      <w:pPr>
        <w:widowControl w:val="0"/>
        <w:rPr>
          <w:sz w:val="20"/>
          <w:szCs w:val="20"/>
        </w:rPr>
      </w:pPr>
      <w:r>
        <w:rPr>
          <w:sz w:val="20"/>
          <w:szCs w:val="20"/>
        </w:rPr>
        <w:t>Hikui (</w:t>
      </w:r>
      <w:r w:rsidRPr="00201A9B">
        <w:rPr>
          <w:i/>
          <w:sz w:val="20"/>
          <w:szCs w:val="20"/>
          <w:u w:val="single"/>
        </w:rPr>
        <w:t>hick</w:t>
      </w:r>
      <w:r w:rsidRPr="00201A9B">
        <w:rPr>
          <w:i/>
          <w:sz w:val="20"/>
          <w:szCs w:val="20"/>
        </w:rPr>
        <w:t>s</w:t>
      </w:r>
      <w:r w:rsidRPr="00A4011F">
        <w:rPr>
          <w:i/>
          <w:sz w:val="20"/>
          <w:szCs w:val="20"/>
        </w:rPr>
        <w:t xml:space="preserve"> are </w:t>
      </w:r>
      <w:r w:rsidRPr="00201A9B">
        <w:rPr>
          <w:i/>
          <w:sz w:val="20"/>
          <w:szCs w:val="20"/>
          <w:u w:val="single"/>
        </w:rPr>
        <w:t>low</w:t>
      </w:r>
      <w:r w:rsidRPr="00A4011F">
        <w:rPr>
          <w:i/>
          <w:sz w:val="20"/>
          <w:szCs w:val="20"/>
        </w:rPr>
        <w:t xml:space="preserve"> on the social scale</w:t>
      </w:r>
      <w:r>
        <w:rPr>
          <w:sz w:val="20"/>
          <w:szCs w:val="20"/>
        </w:rPr>
        <w:t>)</w:t>
      </w:r>
    </w:p>
    <w:p w:rsidR="001E1CC9" w:rsidRDefault="00D76C5E" w:rsidP="007A47ED">
      <w:pPr>
        <w:widowControl w:val="0"/>
        <w:rPr>
          <w:sz w:val="20"/>
          <w:szCs w:val="20"/>
        </w:rPr>
      </w:pPr>
      <w:r>
        <w:rPr>
          <w:sz w:val="20"/>
          <w:szCs w:val="20"/>
        </w:rPr>
        <w:t xml:space="preserve">58.  </w:t>
      </w:r>
      <w:r w:rsidR="001E1CC9">
        <w:rPr>
          <w:sz w:val="20"/>
          <w:szCs w:val="20"/>
        </w:rPr>
        <w:t>High or tall</w:t>
      </w:r>
    </w:p>
    <w:p w:rsidR="001E1CC9" w:rsidRDefault="001E1CC9" w:rsidP="007A47ED">
      <w:pPr>
        <w:widowControl w:val="0"/>
        <w:rPr>
          <w:sz w:val="20"/>
          <w:szCs w:val="20"/>
        </w:rPr>
      </w:pPr>
      <w:r>
        <w:rPr>
          <w:rFonts w:hint="eastAsia"/>
          <w:sz w:val="20"/>
          <w:szCs w:val="20"/>
        </w:rPr>
        <w:t>高い。</w:t>
      </w:r>
    </w:p>
    <w:p w:rsidR="001E1CC9" w:rsidRDefault="001E1CC9" w:rsidP="007A47ED">
      <w:pPr>
        <w:widowControl w:val="0"/>
        <w:rPr>
          <w:sz w:val="20"/>
          <w:szCs w:val="20"/>
        </w:rPr>
      </w:pPr>
      <w:r>
        <w:rPr>
          <w:sz w:val="20"/>
          <w:szCs w:val="20"/>
        </w:rPr>
        <w:t>Takai</w:t>
      </w:r>
    </w:p>
    <w:p w:rsidR="001E1CC9" w:rsidRDefault="00D76C5E" w:rsidP="007A47ED">
      <w:pPr>
        <w:widowControl w:val="0"/>
        <w:rPr>
          <w:sz w:val="20"/>
          <w:szCs w:val="20"/>
        </w:rPr>
      </w:pPr>
      <w:r>
        <w:rPr>
          <w:sz w:val="20"/>
          <w:szCs w:val="20"/>
        </w:rPr>
        <w:t xml:space="preserve">59.  </w:t>
      </w:r>
      <w:r w:rsidR="001E1CC9">
        <w:rPr>
          <w:sz w:val="20"/>
          <w:szCs w:val="20"/>
        </w:rPr>
        <w:t>New</w:t>
      </w:r>
    </w:p>
    <w:p w:rsidR="001E1CC9" w:rsidRDefault="001E1CC9" w:rsidP="007A47ED">
      <w:pPr>
        <w:widowControl w:val="0"/>
        <w:rPr>
          <w:sz w:val="20"/>
          <w:szCs w:val="20"/>
        </w:rPr>
      </w:pPr>
      <w:r>
        <w:rPr>
          <w:rFonts w:hint="eastAsia"/>
          <w:sz w:val="20"/>
          <w:szCs w:val="20"/>
        </w:rPr>
        <w:t>新しい。</w:t>
      </w:r>
    </w:p>
    <w:p w:rsidR="001E1CC9" w:rsidRDefault="001E1CC9" w:rsidP="007A47ED">
      <w:pPr>
        <w:widowControl w:val="0"/>
        <w:rPr>
          <w:sz w:val="20"/>
          <w:szCs w:val="20"/>
        </w:rPr>
      </w:pPr>
      <w:r>
        <w:rPr>
          <w:sz w:val="20"/>
          <w:szCs w:val="20"/>
        </w:rPr>
        <w:t>Atarashii</w:t>
      </w:r>
    </w:p>
    <w:p w:rsidR="001E1CC9" w:rsidRDefault="00D76C5E" w:rsidP="007A47ED">
      <w:pPr>
        <w:widowControl w:val="0"/>
        <w:rPr>
          <w:sz w:val="20"/>
          <w:szCs w:val="20"/>
        </w:rPr>
      </w:pPr>
      <w:r>
        <w:rPr>
          <w:sz w:val="20"/>
          <w:szCs w:val="20"/>
        </w:rPr>
        <w:t xml:space="preserve">60.  </w:t>
      </w:r>
      <w:r w:rsidR="001E1CC9">
        <w:rPr>
          <w:sz w:val="20"/>
          <w:szCs w:val="20"/>
        </w:rPr>
        <w:t>Old</w:t>
      </w:r>
    </w:p>
    <w:p w:rsidR="001E1CC9" w:rsidRDefault="001E1CC9" w:rsidP="007A47ED">
      <w:pPr>
        <w:widowControl w:val="0"/>
        <w:rPr>
          <w:sz w:val="20"/>
          <w:szCs w:val="20"/>
        </w:rPr>
      </w:pPr>
      <w:r>
        <w:rPr>
          <w:rFonts w:hint="eastAsia"/>
          <w:sz w:val="20"/>
          <w:szCs w:val="20"/>
        </w:rPr>
        <w:t>古い。</w:t>
      </w:r>
    </w:p>
    <w:p w:rsidR="001E1CC9" w:rsidRDefault="001E1CC9" w:rsidP="007A47ED">
      <w:pPr>
        <w:widowControl w:val="0"/>
        <w:rPr>
          <w:sz w:val="20"/>
          <w:szCs w:val="20"/>
        </w:rPr>
      </w:pPr>
      <w:r>
        <w:rPr>
          <w:sz w:val="20"/>
          <w:szCs w:val="20"/>
        </w:rPr>
        <w:t>Furui</w:t>
      </w:r>
    </w:p>
    <w:p w:rsidR="001E1CC9" w:rsidRDefault="00D76C5E" w:rsidP="007A47ED">
      <w:pPr>
        <w:widowControl w:val="0"/>
        <w:rPr>
          <w:sz w:val="20"/>
          <w:szCs w:val="20"/>
        </w:rPr>
      </w:pPr>
      <w:r>
        <w:rPr>
          <w:sz w:val="20"/>
          <w:szCs w:val="20"/>
        </w:rPr>
        <w:t xml:space="preserve">61.  </w:t>
      </w:r>
      <w:r w:rsidR="001E1CC9">
        <w:rPr>
          <w:sz w:val="20"/>
          <w:szCs w:val="20"/>
        </w:rPr>
        <w:t>Difficult</w:t>
      </w:r>
    </w:p>
    <w:p w:rsidR="001E1CC9" w:rsidRDefault="009D4E5A" w:rsidP="007A47ED">
      <w:pPr>
        <w:widowControl w:val="0"/>
        <w:rPr>
          <w:sz w:val="20"/>
          <w:szCs w:val="20"/>
        </w:rPr>
      </w:pPr>
      <w:r>
        <w:rPr>
          <w:rFonts w:hint="eastAsia"/>
          <w:sz w:val="20"/>
          <w:szCs w:val="20"/>
        </w:rPr>
        <w:t>難しい</w:t>
      </w:r>
      <w:r w:rsidR="001E1CC9">
        <w:rPr>
          <w:rFonts w:hint="eastAsia"/>
          <w:sz w:val="20"/>
          <w:szCs w:val="20"/>
        </w:rPr>
        <w:t>。</w:t>
      </w:r>
    </w:p>
    <w:p w:rsidR="001E1CC9" w:rsidRDefault="001E1CC9" w:rsidP="007A47ED">
      <w:pPr>
        <w:widowControl w:val="0"/>
        <w:rPr>
          <w:sz w:val="20"/>
          <w:szCs w:val="20"/>
        </w:rPr>
      </w:pPr>
      <w:r>
        <w:rPr>
          <w:sz w:val="20"/>
          <w:szCs w:val="20"/>
        </w:rPr>
        <w:t>Muzukashii</w:t>
      </w:r>
    </w:p>
    <w:p w:rsidR="001E1CC9" w:rsidRDefault="00D76C5E" w:rsidP="007A47ED">
      <w:pPr>
        <w:widowControl w:val="0"/>
        <w:rPr>
          <w:sz w:val="20"/>
          <w:szCs w:val="20"/>
        </w:rPr>
      </w:pPr>
      <w:r>
        <w:rPr>
          <w:sz w:val="20"/>
          <w:szCs w:val="20"/>
        </w:rPr>
        <w:t xml:space="preserve">62.  </w:t>
      </w:r>
      <w:r w:rsidR="001E1CC9">
        <w:rPr>
          <w:sz w:val="20"/>
          <w:szCs w:val="20"/>
        </w:rPr>
        <w:t>Easy</w:t>
      </w:r>
    </w:p>
    <w:p w:rsidR="001E1CC9" w:rsidRDefault="009D4E5A" w:rsidP="007A47ED">
      <w:pPr>
        <w:widowControl w:val="0"/>
        <w:rPr>
          <w:sz w:val="20"/>
          <w:szCs w:val="20"/>
        </w:rPr>
      </w:pPr>
      <w:r>
        <w:rPr>
          <w:rFonts w:hint="eastAsia"/>
          <w:sz w:val="20"/>
          <w:szCs w:val="20"/>
        </w:rPr>
        <w:t>易しい</w:t>
      </w:r>
      <w:r w:rsidR="001E1CC9">
        <w:rPr>
          <w:rFonts w:hint="eastAsia"/>
          <w:sz w:val="20"/>
          <w:szCs w:val="20"/>
        </w:rPr>
        <w:t>。</w:t>
      </w:r>
    </w:p>
    <w:p w:rsidR="001E1CC9" w:rsidRDefault="001E1CC9" w:rsidP="007A47ED">
      <w:pPr>
        <w:widowControl w:val="0"/>
        <w:rPr>
          <w:sz w:val="20"/>
          <w:szCs w:val="20"/>
        </w:rPr>
      </w:pPr>
      <w:r>
        <w:rPr>
          <w:sz w:val="20"/>
          <w:szCs w:val="20"/>
        </w:rPr>
        <w:t>Yasashii</w:t>
      </w:r>
    </w:p>
    <w:p w:rsidR="001E1CC9" w:rsidRDefault="00D76C5E" w:rsidP="007A47ED">
      <w:pPr>
        <w:widowControl w:val="0"/>
        <w:rPr>
          <w:sz w:val="20"/>
          <w:szCs w:val="20"/>
        </w:rPr>
      </w:pPr>
      <w:r>
        <w:rPr>
          <w:sz w:val="20"/>
          <w:szCs w:val="20"/>
        </w:rPr>
        <w:t xml:space="preserve">63.  </w:t>
      </w:r>
      <w:r w:rsidR="001E1CC9">
        <w:rPr>
          <w:sz w:val="20"/>
          <w:szCs w:val="20"/>
        </w:rPr>
        <w:t>Wide or spacious</w:t>
      </w:r>
    </w:p>
    <w:p w:rsidR="001E1CC9" w:rsidRDefault="001E1CC9" w:rsidP="007A47ED">
      <w:pPr>
        <w:widowControl w:val="0"/>
        <w:rPr>
          <w:sz w:val="20"/>
          <w:szCs w:val="20"/>
        </w:rPr>
      </w:pPr>
      <w:r>
        <w:rPr>
          <w:rFonts w:hint="eastAsia"/>
          <w:sz w:val="20"/>
          <w:szCs w:val="20"/>
        </w:rPr>
        <w:t>広い。</w:t>
      </w:r>
    </w:p>
    <w:p w:rsidR="001E1CC9" w:rsidRDefault="001E1CC9" w:rsidP="007A47ED">
      <w:pPr>
        <w:widowControl w:val="0"/>
        <w:rPr>
          <w:sz w:val="20"/>
          <w:szCs w:val="20"/>
        </w:rPr>
      </w:pPr>
      <w:r>
        <w:rPr>
          <w:sz w:val="20"/>
          <w:szCs w:val="20"/>
        </w:rPr>
        <w:t>Hiroi (</w:t>
      </w:r>
      <w:r w:rsidRPr="00A4011F">
        <w:rPr>
          <w:i/>
          <w:sz w:val="20"/>
          <w:szCs w:val="20"/>
        </w:rPr>
        <w:t xml:space="preserve">the </w:t>
      </w:r>
      <w:r w:rsidRPr="00201A9B">
        <w:rPr>
          <w:i/>
          <w:sz w:val="20"/>
          <w:szCs w:val="20"/>
          <w:u w:val="single"/>
        </w:rPr>
        <w:t>hero</w:t>
      </w:r>
      <w:r w:rsidRPr="00A4011F">
        <w:rPr>
          <w:i/>
          <w:sz w:val="20"/>
          <w:szCs w:val="20"/>
        </w:rPr>
        <w:t xml:space="preserve"> lives in a </w:t>
      </w:r>
      <w:r w:rsidRPr="00201A9B">
        <w:rPr>
          <w:i/>
          <w:sz w:val="20"/>
          <w:szCs w:val="20"/>
          <w:u w:val="single"/>
        </w:rPr>
        <w:t>spacious</w:t>
      </w:r>
      <w:r w:rsidRPr="00A4011F">
        <w:rPr>
          <w:i/>
          <w:sz w:val="20"/>
          <w:szCs w:val="20"/>
        </w:rPr>
        <w:t xml:space="preserve"> apartment</w:t>
      </w:r>
      <w:r>
        <w:rPr>
          <w:sz w:val="20"/>
          <w:szCs w:val="20"/>
        </w:rPr>
        <w:t>)</w:t>
      </w:r>
    </w:p>
    <w:p w:rsidR="001E1CC9" w:rsidRDefault="00D76C5E" w:rsidP="007A47ED">
      <w:pPr>
        <w:widowControl w:val="0"/>
        <w:rPr>
          <w:sz w:val="20"/>
          <w:szCs w:val="20"/>
        </w:rPr>
      </w:pPr>
      <w:r>
        <w:rPr>
          <w:sz w:val="20"/>
          <w:szCs w:val="20"/>
        </w:rPr>
        <w:t xml:space="preserve">64.  </w:t>
      </w:r>
      <w:r w:rsidR="001E1CC9">
        <w:rPr>
          <w:sz w:val="20"/>
          <w:szCs w:val="20"/>
        </w:rPr>
        <w:t>Narrow or small</w:t>
      </w:r>
    </w:p>
    <w:p w:rsidR="001E1CC9" w:rsidRDefault="009D4E5A" w:rsidP="007A47ED">
      <w:pPr>
        <w:widowControl w:val="0"/>
        <w:rPr>
          <w:sz w:val="20"/>
          <w:szCs w:val="20"/>
        </w:rPr>
      </w:pPr>
      <w:r>
        <w:rPr>
          <w:rFonts w:hint="eastAsia"/>
          <w:sz w:val="20"/>
          <w:szCs w:val="20"/>
        </w:rPr>
        <w:t>狭い</w:t>
      </w:r>
      <w:r w:rsidR="001E1CC9">
        <w:rPr>
          <w:rFonts w:hint="eastAsia"/>
          <w:sz w:val="20"/>
          <w:szCs w:val="20"/>
        </w:rPr>
        <w:t>。</w:t>
      </w:r>
    </w:p>
    <w:p w:rsidR="001E1CC9" w:rsidRDefault="001E1CC9" w:rsidP="007A47ED">
      <w:pPr>
        <w:widowControl w:val="0"/>
        <w:rPr>
          <w:sz w:val="20"/>
          <w:szCs w:val="20"/>
        </w:rPr>
      </w:pPr>
      <w:r>
        <w:rPr>
          <w:sz w:val="20"/>
          <w:szCs w:val="20"/>
        </w:rPr>
        <w:t>Semai (</w:t>
      </w:r>
      <w:r w:rsidRPr="00A4011F">
        <w:rPr>
          <w:i/>
          <w:sz w:val="20"/>
          <w:szCs w:val="20"/>
        </w:rPr>
        <w:t xml:space="preserve">it’s </w:t>
      </w:r>
      <w:r w:rsidRPr="00201A9B">
        <w:rPr>
          <w:i/>
          <w:sz w:val="20"/>
          <w:szCs w:val="20"/>
          <w:u w:val="single"/>
        </w:rPr>
        <w:t>narrow</w:t>
      </w:r>
      <w:r w:rsidRPr="00A4011F">
        <w:rPr>
          <w:i/>
          <w:sz w:val="20"/>
          <w:szCs w:val="20"/>
        </w:rPr>
        <w:t xml:space="preserve"> in the </w:t>
      </w:r>
      <w:r w:rsidRPr="00201A9B">
        <w:rPr>
          <w:i/>
          <w:sz w:val="20"/>
          <w:szCs w:val="20"/>
          <w:u w:val="single"/>
        </w:rPr>
        <w:t>semi</w:t>
      </w:r>
      <w:r w:rsidRPr="00A4011F">
        <w:rPr>
          <w:i/>
          <w:sz w:val="20"/>
          <w:szCs w:val="20"/>
        </w:rPr>
        <w:t xml:space="preserve"> </w:t>
      </w:r>
      <w:r>
        <w:rPr>
          <w:i/>
          <w:sz w:val="20"/>
          <w:szCs w:val="20"/>
        </w:rPr>
        <w:t xml:space="preserve">truck </w:t>
      </w:r>
      <w:r w:rsidRPr="00A4011F">
        <w:rPr>
          <w:i/>
          <w:sz w:val="20"/>
          <w:szCs w:val="20"/>
        </w:rPr>
        <w:t>where I live</w:t>
      </w:r>
      <w:r>
        <w:rPr>
          <w:sz w:val="20"/>
          <w:szCs w:val="20"/>
        </w:rPr>
        <w:t>)</w:t>
      </w:r>
    </w:p>
    <w:p w:rsidR="001E1CC9" w:rsidRDefault="00D76C5E" w:rsidP="007A47ED">
      <w:pPr>
        <w:widowControl w:val="0"/>
        <w:rPr>
          <w:sz w:val="20"/>
          <w:szCs w:val="20"/>
        </w:rPr>
      </w:pPr>
      <w:r>
        <w:rPr>
          <w:sz w:val="20"/>
          <w:szCs w:val="20"/>
        </w:rPr>
        <w:t xml:space="preserve">65.  </w:t>
      </w:r>
      <w:r w:rsidR="001E1CC9">
        <w:rPr>
          <w:sz w:val="20"/>
          <w:szCs w:val="20"/>
        </w:rPr>
        <w:t>Good</w:t>
      </w:r>
    </w:p>
    <w:p w:rsidR="001E1CC9" w:rsidRDefault="00261870" w:rsidP="007A47ED">
      <w:pPr>
        <w:widowControl w:val="0"/>
        <w:rPr>
          <w:sz w:val="20"/>
          <w:szCs w:val="20"/>
        </w:rPr>
      </w:pPr>
      <w:r>
        <w:rPr>
          <w:rFonts w:hint="eastAsia"/>
          <w:sz w:val="20"/>
          <w:szCs w:val="20"/>
        </w:rPr>
        <w:t>いい</w:t>
      </w:r>
      <w:r w:rsidR="001E1CC9">
        <w:rPr>
          <w:rFonts w:hint="eastAsia"/>
          <w:sz w:val="20"/>
          <w:szCs w:val="20"/>
        </w:rPr>
        <w:t>。</w:t>
      </w:r>
    </w:p>
    <w:p w:rsidR="001E1CC9" w:rsidRDefault="001E1CC9" w:rsidP="007A47ED">
      <w:pPr>
        <w:widowControl w:val="0"/>
        <w:rPr>
          <w:sz w:val="20"/>
          <w:szCs w:val="20"/>
        </w:rPr>
      </w:pPr>
      <w:r>
        <w:rPr>
          <w:sz w:val="20"/>
          <w:szCs w:val="20"/>
        </w:rPr>
        <w:t>Ii</w:t>
      </w:r>
    </w:p>
    <w:p w:rsidR="001E1CC9" w:rsidRDefault="00D76C5E" w:rsidP="007A47ED">
      <w:pPr>
        <w:widowControl w:val="0"/>
        <w:rPr>
          <w:sz w:val="20"/>
          <w:szCs w:val="20"/>
        </w:rPr>
      </w:pPr>
      <w:r>
        <w:rPr>
          <w:sz w:val="20"/>
          <w:szCs w:val="20"/>
        </w:rPr>
        <w:t xml:space="preserve">66.  </w:t>
      </w:r>
      <w:r w:rsidR="001E1CC9">
        <w:rPr>
          <w:sz w:val="20"/>
          <w:szCs w:val="20"/>
        </w:rPr>
        <w:t>Bad</w:t>
      </w:r>
    </w:p>
    <w:p w:rsidR="001E1CC9" w:rsidRDefault="001E1CC9" w:rsidP="007A47ED">
      <w:pPr>
        <w:widowControl w:val="0"/>
        <w:rPr>
          <w:sz w:val="20"/>
          <w:szCs w:val="20"/>
        </w:rPr>
      </w:pPr>
      <w:r>
        <w:rPr>
          <w:rFonts w:hint="eastAsia"/>
          <w:sz w:val="20"/>
          <w:szCs w:val="20"/>
        </w:rPr>
        <w:t>悪い。</w:t>
      </w:r>
    </w:p>
    <w:p w:rsidR="001E1CC9" w:rsidRDefault="001E1CC9" w:rsidP="007A47ED">
      <w:pPr>
        <w:widowControl w:val="0"/>
        <w:rPr>
          <w:sz w:val="20"/>
          <w:szCs w:val="20"/>
        </w:rPr>
      </w:pPr>
      <w:r>
        <w:rPr>
          <w:sz w:val="20"/>
          <w:szCs w:val="20"/>
        </w:rPr>
        <w:t>Warui</w:t>
      </w:r>
    </w:p>
    <w:p w:rsidR="001E1CC9" w:rsidRDefault="00D76C5E" w:rsidP="007A47ED">
      <w:pPr>
        <w:widowControl w:val="0"/>
        <w:rPr>
          <w:sz w:val="20"/>
          <w:szCs w:val="20"/>
        </w:rPr>
      </w:pPr>
      <w:r>
        <w:rPr>
          <w:sz w:val="20"/>
          <w:szCs w:val="20"/>
        </w:rPr>
        <w:t xml:space="preserve">67.  </w:t>
      </w:r>
      <w:r w:rsidR="001E1CC9">
        <w:rPr>
          <w:sz w:val="20"/>
          <w:szCs w:val="20"/>
        </w:rPr>
        <w:t>Delicious</w:t>
      </w:r>
    </w:p>
    <w:p w:rsidR="001E1CC9" w:rsidRDefault="00614FE4" w:rsidP="007A47ED">
      <w:pPr>
        <w:widowControl w:val="0"/>
        <w:rPr>
          <w:sz w:val="20"/>
          <w:szCs w:val="20"/>
        </w:rPr>
      </w:pPr>
      <w:r>
        <w:rPr>
          <w:rFonts w:hint="eastAsia"/>
          <w:sz w:val="20"/>
          <w:szCs w:val="20"/>
        </w:rPr>
        <w:t>おい</w:t>
      </w:r>
      <w:r w:rsidR="001E1CC9">
        <w:rPr>
          <w:rFonts w:hint="eastAsia"/>
          <w:sz w:val="20"/>
          <w:szCs w:val="20"/>
        </w:rPr>
        <w:t>しい。</w:t>
      </w:r>
    </w:p>
    <w:p w:rsidR="001E1CC9" w:rsidRDefault="001E1CC9" w:rsidP="007A47ED">
      <w:pPr>
        <w:widowControl w:val="0"/>
        <w:rPr>
          <w:sz w:val="20"/>
          <w:szCs w:val="20"/>
        </w:rPr>
      </w:pPr>
      <w:r>
        <w:rPr>
          <w:sz w:val="20"/>
          <w:szCs w:val="20"/>
        </w:rPr>
        <w:t>Oishii</w:t>
      </w:r>
    </w:p>
    <w:p w:rsidR="001E1CC9" w:rsidRDefault="00D76C5E" w:rsidP="007A47ED">
      <w:pPr>
        <w:widowControl w:val="0"/>
        <w:rPr>
          <w:sz w:val="20"/>
          <w:szCs w:val="20"/>
        </w:rPr>
      </w:pPr>
      <w:r>
        <w:rPr>
          <w:sz w:val="20"/>
          <w:szCs w:val="20"/>
        </w:rPr>
        <w:t xml:space="preserve">68.  </w:t>
      </w:r>
      <w:r w:rsidR="001E1CC9">
        <w:rPr>
          <w:sz w:val="20"/>
          <w:szCs w:val="20"/>
        </w:rPr>
        <w:t>Unappetizing</w:t>
      </w:r>
    </w:p>
    <w:p w:rsidR="001E1CC9" w:rsidRDefault="001E1CC9" w:rsidP="007A47ED">
      <w:pPr>
        <w:widowControl w:val="0"/>
        <w:rPr>
          <w:sz w:val="20"/>
          <w:szCs w:val="20"/>
        </w:rPr>
      </w:pPr>
      <w:r>
        <w:rPr>
          <w:rFonts w:hint="eastAsia"/>
          <w:sz w:val="20"/>
          <w:szCs w:val="20"/>
        </w:rPr>
        <w:lastRenderedPageBreak/>
        <w:t>まずい。</w:t>
      </w:r>
    </w:p>
    <w:p w:rsidR="001E1CC9" w:rsidRDefault="001E1CC9" w:rsidP="007A47ED">
      <w:pPr>
        <w:widowControl w:val="0"/>
        <w:rPr>
          <w:sz w:val="20"/>
          <w:szCs w:val="20"/>
        </w:rPr>
      </w:pPr>
      <w:r>
        <w:rPr>
          <w:sz w:val="20"/>
          <w:szCs w:val="20"/>
        </w:rPr>
        <w:t>Mazui</w:t>
      </w:r>
    </w:p>
    <w:p w:rsidR="001E1CC9" w:rsidRDefault="00D76C5E" w:rsidP="007A47ED">
      <w:pPr>
        <w:widowControl w:val="0"/>
        <w:rPr>
          <w:sz w:val="20"/>
          <w:szCs w:val="20"/>
        </w:rPr>
      </w:pPr>
      <w:r>
        <w:rPr>
          <w:sz w:val="20"/>
          <w:szCs w:val="20"/>
        </w:rPr>
        <w:t xml:space="preserve">69.  </w:t>
      </w:r>
      <w:r w:rsidR="001E1CC9">
        <w:rPr>
          <w:sz w:val="20"/>
          <w:szCs w:val="20"/>
        </w:rPr>
        <w:t>Near or close</w:t>
      </w:r>
    </w:p>
    <w:p w:rsidR="001E1CC9" w:rsidRDefault="001E1CC9" w:rsidP="007A47ED">
      <w:pPr>
        <w:widowControl w:val="0"/>
        <w:rPr>
          <w:sz w:val="20"/>
          <w:szCs w:val="20"/>
        </w:rPr>
      </w:pPr>
      <w:r>
        <w:rPr>
          <w:rFonts w:hint="eastAsia"/>
          <w:sz w:val="20"/>
          <w:szCs w:val="20"/>
        </w:rPr>
        <w:t>近い。</w:t>
      </w:r>
    </w:p>
    <w:p w:rsidR="001E1CC9" w:rsidRDefault="001E1CC9" w:rsidP="007A47ED">
      <w:pPr>
        <w:widowControl w:val="0"/>
        <w:rPr>
          <w:sz w:val="20"/>
          <w:szCs w:val="20"/>
        </w:rPr>
      </w:pPr>
      <w:r>
        <w:rPr>
          <w:sz w:val="20"/>
          <w:szCs w:val="20"/>
        </w:rPr>
        <w:t>Chikai</w:t>
      </w:r>
    </w:p>
    <w:p w:rsidR="001E1CC9" w:rsidRDefault="00D76C5E" w:rsidP="007A47ED">
      <w:pPr>
        <w:widowControl w:val="0"/>
        <w:rPr>
          <w:sz w:val="20"/>
          <w:szCs w:val="20"/>
        </w:rPr>
      </w:pPr>
      <w:r>
        <w:rPr>
          <w:sz w:val="20"/>
          <w:szCs w:val="20"/>
        </w:rPr>
        <w:t xml:space="preserve">70.  </w:t>
      </w:r>
      <w:r w:rsidR="001E1CC9">
        <w:rPr>
          <w:sz w:val="20"/>
          <w:szCs w:val="20"/>
        </w:rPr>
        <w:t>Far</w:t>
      </w:r>
    </w:p>
    <w:p w:rsidR="001E1CC9" w:rsidRDefault="001E1CC9" w:rsidP="007A47ED">
      <w:pPr>
        <w:widowControl w:val="0"/>
        <w:rPr>
          <w:sz w:val="20"/>
          <w:szCs w:val="20"/>
        </w:rPr>
      </w:pPr>
      <w:r>
        <w:rPr>
          <w:rFonts w:hint="eastAsia"/>
          <w:sz w:val="20"/>
          <w:szCs w:val="20"/>
        </w:rPr>
        <w:t>遠い。</w:t>
      </w:r>
    </w:p>
    <w:p w:rsidR="001E1CC9" w:rsidRDefault="001E1CC9" w:rsidP="007A47ED">
      <w:pPr>
        <w:widowControl w:val="0"/>
        <w:rPr>
          <w:sz w:val="20"/>
          <w:szCs w:val="20"/>
        </w:rPr>
      </w:pPr>
      <w:r>
        <w:rPr>
          <w:sz w:val="20"/>
          <w:szCs w:val="20"/>
        </w:rPr>
        <w:t>Tooi</w:t>
      </w:r>
    </w:p>
    <w:p w:rsidR="00366C8D" w:rsidRDefault="00F75E61" w:rsidP="007A47ED">
      <w:pPr>
        <w:widowControl w:val="0"/>
        <w:rPr>
          <w:sz w:val="20"/>
          <w:szCs w:val="20"/>
        </w:rPr>
      </w:pPr>
      <w:r>
        <w:rPr>
          <w:sz w:val="20"/>
          <w:szCs w:val="20"/>
        </w:rPr>
        <w:t>71</w:t>
      </w:r>
      <w:r w:rsidR="00366C8D">
        <w:rPr>
          <w:sz w:val="20"/>
          <w:szCs w:val="20"/>
        </w:rPr>
        <w:t>.  Noisy</w:t>
      </w:r>
    </w:p>
    <w:p w:rsidR="00366C8D" w:rsidRDefault="00366C8D" w:rsidP="007A47ED">
      <w:pPr>
        <w:widowControl w:val="0"/>
        <w:rPr>
          <w:sz w:val="20"/>
          <w:szCs w:val="20"/>
        </w:rPr>
      </w:pPr>
      <w:r>
        <w:rPr>
          <w:rFonts w:hint="eastAsia"/>
          <w:sz w:val="20"/>
          <w:szCs w:val="20"/>
        </w:rPr>
        <w:t>うるさい。</w:t>
      </w:r>
    </w:p>
    <w:p w:rsidR="00366C8D" w:rsidRDefault="00366C8D" w:rsidP="007A47ED">
      <w:pPr>
        <w:widowControl w:val="0"/>
        <w:rPr>
          <w:sz w:val="20"/>
          <w:szCs w:val="20"/>
        </w:rPr>
      </w:pPr>
      <w:r>
        <w:rPr>
          <w:sz w:val="20"/>
          <w:szCs w:val="20"/>
        </w:rPr>
        <w:t>Urusai</w:t>
      </w:r>
    </w:p>
    <w:p w:rsidR="00366C8D" w:rsidRDefault="00F75E61" w:rsidP="007A47ED">
      <w:pPr>
        <w:widowControl w:val="0"/>
        <w:rPr>
          <w:sz w:val="20"/>
          <w:szCs w:val="20"/>
        </w:rPr>
      </w:pPr>
      <w:r>
        <w:rPr>
          <w:sz w:val="20"/>
          <w:szCs w:val="20"/>
        </w:rPr>
        <w:t>72</w:t>
      </w:r>
      <w:r w:rsidR="00366C8D">
        <w:rPr>
          <w:sz w:val="20"/>
          <w:szCs w:val="20"/>
        </w:rPr>
        <w:t>.  Dirty</w:t>
      </w:r>
    </w:p>
    <w:p w:rsidR="00366C8D" w:rsidRDefault="00366C8D" w:rsidP="007A47ED">
      <w:pPr>
        <w:widowControl w:val="0"/>
        <w:rPr>
          <w:sz w:val="20"/>
          <w:szCs w:val="20"/>
        </w:rPr>
      </w:pPr>
      <w:r>
        <w:rPr>
          <w:rFonts w:hint="eastAsia"/>
          <w:sz w:val="20"/>
          <w:szCs w:val="20"/>
        </w:rPr>
        <w:t>汚い。</w:t>
      </w:r>
    </w:p>
    <w:p w:rsidR="00366C8D" w:rsidRDefault="00366C8D" w:rsidP="007A47ED">
      <w:pPr>
        <w:widowControl w:val="0"/>
        <w:rPr>
          <w:sz w:val="20"/>
          <w:szCs w:val="20"/>
        </w:rPr>
      </w:pPr>
      <w:r>
        <w:rPr>
          <w:sz w:val="20"/>
          <w:szCs w:val="20"/>
        </w:rPr>
        <w:t xml:space="preserve">Kitanai </w:t>
      </w:r>
    </w:p>
    <w:p w:rsidR="00D76C5E" w:rsidRDefault="001E1CC9" w:rsidP="007A47ED">
      <w:pPr>
        <w:widowControl w:val="0"/>
        <w:rPr>
          <w:sz w:val="20"/>
          <w:szCs w:val="20"/>
        </w:rPr>
      </w:pPr>
      <w:r>
        <w:rPr>
          <w:sz w:val="20"/>
          <w:szCs w:val="20"/>
        </w:rPr>
        <w:t xml:space="preserve">Here are </w:t>
      </w:r>
      <w:r w:rsidRPr="00D33E7C">
        <w:rPr>
          <w:sz w:val="20"/>
          <w:szCs w:val="20"/>
        </w:rPr>
        <w:t>some</w:t>
      </w:r>
      <w:r w:rsidRPr="00184E13">
        <w:rPr>
          <w:b/>
          <w:sz w:val="20"/>
          <w:szCs w:val="20"/>
        </w:rPr>
        <w:t xml:space="preserve"> na adjectives</w:t>
      </w:r>
      <w:r>
        <w:rPr>
          <w:sz w:val="20"/>
          <w:szCs w:val="20"/>
        </w:rPr>
        <w:t xml:space="preserve">.  </w:t>
      </w:r>
    </w:p>
    <w:p w:rsidR="001E1CC9" w:rsidRPr="00F80873" w:rsidRDefault="00F75E61" w:rsidP="007A47ED">
      <w:pPr>
        <w:widowControl w:val="0"/>
        <w:rPr>
          <w:sz w:val="20"/>
          <w:szCs w:val="20"/>
        </w:rPr>
      </w:pPr>
      <w:r>
        <w:rPr>
          <w:sz w:val="20"/>
          <w:szCs w:val="20"/>
        </w:rPr>
        <w:t>73</w:t>
      </w:r>
      <w:r w:rsidR="00D76C5E">
        <w:rPr>
          <w:sz w:val="20"/>
          <w:szCs w:val="20"/>
        </w:rPr>
        <w:t xml:space="preserve">.  </w:t>
      </w:r>
      <w:r w:rsidR="001E1CC9" w:rsidRPr="00F80873">
        <w:rPr>
          <w:sz w:val="20"/>
          <w:szCs w:val="20"/>
        </w:rPr>
        <w:t>Convenient</w:t>
      </w:r>
    </w:p>
    <w:p w:rsidR="001E1CC9" w:rsidRPr="00F80873" w:rsidRDefault="001E1CC9" w:rsidP="007A47ED">
      <w:pPr>
        <w:widowControl w:val="0"/>
        <w:rPr>
          <w:sz w:val="20"/>
          <w:szCs w:val="20"/>
        </w:rPr>
      </w:pPr>
      <w:r>
        <w:rPr>
          <w:rFonts w:hint="eastAsia"/>
          <w:sz w:val="20"/>
          <w:szCs w:val="20"/>
        </w:rPr>
        <w:t>便利。</w:t>
      </w:r>
    </w:p>
    <w:p w:rsidR="001E1CC9" w:rsidRPr="00F80873" w:rsidRDefault="001E1CC9" w:rsidP="007A47ED">
      <w:pPr>
        <w:widowControl w:val="0"/>
        <w:rPr>
          <w:sz w:val="20"/>
          <w:szCs w:val="20"/>
        </w:rPr>
      </w:pPr>
      <w:r w:rsidRPr="00F80873">
        <w:rPr>
          <w:sz w:val="20"/>
          <w:szCs w:val="20"/>
        </w:rPr>
        <w:t>Benri</w:t>
      </w:r>
    </w:p>
    <w:p w:rsidR="001E1CC9" w:rsidRPr="00F80873" w:rsidRDefault="00F75E61" w:rsidP="007A47ED">
      <w:pPr>
        <w:widowControl w:val="0"/>
        <w:rPr>
          <w:sz w:val="20"/>
          <w:szCs w:val="20"/>
        </w:rPr>
      </w:pPr>
      <w:r>
        <w:rPr>
          <w:sz w:val="20"/>
          <w:szCs w:val="20"/>
        </w:rPr>
        <w:t>74</w:t>
      </w:r>
      <w:r w:rsidR="00D76C5E">
        <w:rPr>
          <w:sz w:val="20"/>
          <w:szCs w:val="20"/>
        </w:rPr>
        <w:t xml:space="preserve">.  </w:t>
      </w:r>
      <w:r w:rsidR="001E1CC9" w:rsidRPr="00F80873">
        <w:rPr>
          <w:sz w:val="20"/>
          <w:szCs w:val="20"/>
        </w:rPr>
        <w:t>Inconvenient</w:t>
      </w:r>
    </w:p>
    <w:p w:rsidR="001E1CC9" w:rsidRPr="00F80873" w:rsidRDefault="001E1CC9" w:rsidP="007A47ED">
      <w:pPr>
        <w:widowControl w:val="0"/>
        <w:rPr>
          <w:sz w:val="20"/>
          <w:szCs w:val="20"/>
        </w:rPr>
      </w:pPr>
      <w:r>
        <w:rPr>
          <w:rFonts w:hint="eastAsia"/>
          <w:sz w:val="20"/>
          <w:szCs w:val="20"/>
        </w:rPr>
        <w:t>不便。</w:t>
      </w:r>
    </w:p>
    <w:p w:rsidR="001E1CC9" w:rsidRDefault="001E1CC9" w:rsidP="007A47ED">
      <w:pPr>
        <w:widowControl w:val="0"/>
        <w:rPr>
          <w:sz w:val="20"/>
          <w:szCs w:val="20"/>
        </w:rPr>
      </w:pPr>
      <w:r>
        <w:rPr>
          <w:sz w:val="20"/>
          <w:szCs w:val="20"/>
        </w:rPr>
        <w:t>Fuben</w:t>
      </w:r>
    </w:p>
    <w:p w:rsidR="001E1CC9" w:rsidRDefault="00F75E61" w:rsidP="007A47ED">
      <w:pPr>
        <w:widowControl w:val="0"/>
        <w:rPr>
          <w:sz w:val="20"/>
          <w:szCs w:val="20"/>
        </w:rPr>
      </w:pPr>
      <w:r>
        <w:rPr>
          <w:sz w:val="20"/>
          <w:szCs w:val="20"/>
        </w:rPr>
        <w:t>75</w:t>
      </w:r>
      <w:r w:rsidR="00D76C5E">
        <w:rPr>
          <w:sz w:val="20"/>
          <w:szCs w:val="20"/>
        </w:rPr>
        <w:t xml:space="preserve">.  </w:t>
      </w:r>
      <w:r w:rsidR="001E1CC9">
        <w:rPr>
          <w:sz w:val="20"/>
          <w:szCs w:val="20"/>
        </w:rPr>
        <w:t>Quiet</w:t>
      </w:r>
    </w:p>
    <w:p w:rsidR="001E1CC9" w:rsidRDefault="001E1CC9" w:rsidP="007A47ED">
      <w:pPr>
        <w:widowControl w:val="0"/>
        <w:rPr>
          <w:sz w:val="20"/>
          <w:szCs w:val="20"/>
        </w:rPr>
      </w:pPr>
      <w:r>
        <w:rPr>
          <w:rFonts w:hint="eastAsia"/>
          <w:sz w:val="20"/>
          <w:szCs w:val="20"/>
        </w:rPr>
        <w:t>静か</w:t>
      </w:r>
      <w:r w:rsidR="009D4E5A">
        <w:rPr>
          <w:rFonts w:hint="eastAsia"/>
          <w:sz w:val="20"/>
          <w:szCs w:val="20"/>
        </w:rPr>
        <w:t>。</w:t>
      </w:r>
    </w:p>
    <w:p w:rsidR="001E1CC9" w:rsidRDefault="001E1CC9" w:rsidP="007A47ED">
      <w:pPr>
        <w:widowControl w:val="0"/>
        <w:rPr>
          <w:sz w:val="20"/>
          <w:szCs w:val="20"/>
        </w:rPr>
      </w:pPr>
      <w:r>
        <w:rPr>
          <w:sz w:val="20"/>
          <w:szCs w:val="20"/>
        </w:rPr>
        <w:t>Shizuka</w:t>
      </w:r>
    </w:p>
    <w:p w:rsidR="001E1CC9" w:rsidRDefault="00F75E61" w:rsidP="007A47ED">
      <w:pPr>
        <w:widowControl w:val="0"/>
        <w:rPr>
          <w:sz w:val="20"/>
          <w:szCs w:val="20"/>
        </w:rPr>
      </w:pPr>
      <w:r>
        <w:rPr>
          <w:sz w:val="20"/>
          <w:szCs w:val="20"/>
        </w:rPr>
        <w:t>76</w:t>
      </w:r>
      <w:r w:rsidR="00D76C5E">
        <w:rPr>
          <w:sz w:val="20"/>
          <w:szCs w:val="20"/>
        </w:rPr>
        <w:t xml:space="preserve">.  </w:t>
      </w:r>
      <w:r w:rsidR="001E1CC9">
        <w:rPr>
          <w:sz w:val="20"/>
          <w:szCs w:val="20"/>
        </w:rPr>
        <w:t>Clean or pretty</w:t>
      </w:r>
    </w:p>
    <w:p w:rsidR="001E1CC9" w:rsidRDefault="001E1CC9" w:rsidP="007A47ED">
      <w:pPr>
        <w:widowControl w:val="0"/>
        <w:rPr>
          <w:sz w:val="20"/>
          <w:szCs w:val="20"/>
        </w:rPr>
      </w:pPr>
      <w:r>
        <w:rPr>
          <w:rFonts w:hint="eastAsia"/>
          <w:sz w:val="20"/>
          <w:szCs w:val="20"/>
        </w:rPr>
        <w:t>きれい。</w:t>
      </w:r>
    </w:p>
    <w:p w:rsidR="001E1CC9" w:rsidRDefault="001E1CC9" w:rsidP="007A47ED">
      <w:pPr>
        <w:widowControl w:val="0"/>
        <w:rPr>
          <w:sz w:val="20"/>
          <w:szCs w:val="20"/>
        </w:rPr>
      </w:pPr>
      <w:r>
        <w:rPr>
          <w:sz w:val="20"/>
          <w:szCs w:val="20"/>
        </w:rPr>
        <w:t xml:space="preserve">Kirei </w:t>
      </w:r>
    </w:p>
    <w:p w:rsidR="001E1CC9" w:rsidRDefault="00D76C5E" w:rsidP="007A47ED">
      <w:pPr>
        <w:widowControl w:val="0"/>
        <w:rPr>
          <w:sz w:val="20"/>
          <w:szCs w:val="20"/>
        </w:rPr>
      </w:pPr>
      <w:r>
        <w:rPr>
          <w:sz w:val="20"/>
          <w:szCs w:val="20"/>
        </w:rPr>
        <w:t xml:space="preserve">77.  </w:t>
      </w:r>
      <w:r w:rsidR="001E1CC9">
        <w:rPr>
          <w:sz w:val="20"/>
          <w:szCs w:val="20"/>
        </w:rPr>
        <w:t>This personal computer is very convenient.</w:t>
      </w:r>
    </w:p>
    <w:p w:rsidR="001E1CC9" w:rsidRDefault="001E1CC9" w:rsidP="007A47ED">
      <w:pPr>
        <w:widowControl w:val="0"/>
        <w:rPr>
          <w:sz w:val="20"/>
          <w:szCs w:val="20"/>
        </w:rPr>
      </w:pPr>
      <w:r>
        <w:rPr>
          <w:rFonts w:hint="eastAsia"/>
          <w:sz w:val="20"/>
          <w:szCs w:val="20"/>
        </w:rPr>
        <w:t>このパソコンはとても便利です。</w:t>
      </w:r>
    </w:p>
    <w:p w:rsidR="001E1CC9" w:rsidRPr="007D33FA" w:rsidRDefault="001E1CC9" w:rsidP="007A47ED">
      <w:pPr>
        <w:widowControl w:val="0"/>
        <w:rPr>
          <w:sz w:val="20"/>
          <w:szCs w:val="20"/>
        </w:rPr>
      </w:pPr>
      <w:r w:rsidRPr="00443382">
        <w:rPr>
          <w:sz w:val="20"/>
          <w:szCs w:val="20"/>
          <w:lang w:val="es-US"/>
        </w:rPr>
        <w:t>Kono pasokon wa totemo b</w:t>
      </w:r>
      <w:r>
        <w:rPr>
          <w:sz w:val="20"/>
          <w:szCs w:val="20"/>
          <w:lang w:val="es-US"/>
        </w:rPr>
        <w:t xml:space="preserve">enri desu. </w:t>
      </w:r>
      <w:r w:rsidRPr="007D33FA">
        <w:rPr>
          <w:sz w:val="20"/>
          <w:szCs w:val="20"/>
        </w:rPr>
        <w:t>(</w:t>
      </w:r>
      <w:r w:rsidRPr="002D71A0">
        <w:rPr>
          <w:b/>
          <w:sz w:val="20"/>
          <w:szCs w:val="20"/>
        </w:rPr>
        <w:t>totemo</w:t>
      </w:r>
      <w:r>
        <w:rPr>
          <w:sz w:val="20"/>
          <w:szCs w:val="20"/>
        </w:rPr>
        <w:t xml:space="preserve"> = very)</w:t>
      </w:r>
    </w:p>
    <w:p w:rsidR="001E1CC9" w:rsidRDefault="00D76C5E" w:rsidP="007A47ED">
      <w:pPr>
        <w:widowControl w:val="0"/>
        <w:rPr>
          <w:sz w:val="20"/>
          <w:szCs w:val="20"/>
        </w:rPr>
      </w:pPr>
      <w:r>
        <w:rPr>
          <w:sz w:val="20"/>
          <w:szCs w:val="20"/>
        </w:rPr>
        <w:t xml:space="preserve">78.  </w:t>
      </w:r>
      <w:r w:rsidR="001E1CC9" w:rsidRPr="00443382">
        <w:rPr>
          <w:sz w:val="20"/>
          <w:szCs w:val="20"/>
        </w:rPr>
        <w:t xml:space="preserve">As for today, </w:t>
      </w:r>
      <w:r w:rsidR="001E1CC9">
        <w:rPr>
          <w:sz w:val="20"/>
          <w:szCs w:val="20"/>
        </w:rPr>
        <w:t xml:space="preserve">are the circumstances good, meaning </w:t>
      </w:r>
      <w:r w:rsidR="001E1CC9" w:rsidRPr="00443382">
        <w:rPr>
          <w:sz w:val="20"/>
          <w:szCs w:val="20"/>
        </w:rPr>
        <w:t>i</w:t>
      </w:r>
      <w:r w:rsidR="001E1CC9">
        <w:rPr>
          <w:sz w:val="20"/>
          <w:szCs w:val="20"/>
        </w:rPr>
        <w:t xml:space="preserve">s it convenient for you?  Use the expression tsugoo ga ii. </w:t>
      </w:r>
    </w:p>
    <w:p w:rsidR="001E1CC9" w:rsidRDefault="001E1CC9" w:rsidP="007A47ED">
      <w:pPr>
        <w:widowControl w:val="0"/>
        <w:rPr>
          <w:sz w:val="20"/>
          <w:szCs w:val="20"/>
        </w:rPr>
      </w:pPr>
      <w:r>
        <w:rPr>
          <w:rFonts w:hint="eastAsia"/>
          <w:sz w:val="20"/>
          <w:szCs w:val="20"/>
        </w:rPr>
        <w:t>今日は都合がいいですか。</w:t>
      </w:r>
      <w:r>
        <w:rPr>
          <w:sz w:val="20"/>
          <w:szCs w:val="20"/>
        </w:rPr>
        <w:t xml:space="preserve"> </w:t>
      </w:r>
    </w:p>
    <w:p w:rsidR="001E1CC9" w:rsidRPr="00D33E7C" w:rsidRDefault="001E1CC9" w:rsidP="007A47ED">
      <w:pPr>
        <w:widowControl w:val="0"/>
        <w:rPr>
          <w:sz w:val="20"/>
          <w:szCs w:val="20"/>
        </w:rPr>
      </w:pPr>
      <w:r w:rsidRPr="00E37965">
        <w:rPr>
          <w:sz w:val="20"/>
          <w:szCs w:val="20"/>
        </w:rPr>
        <w:t>K</w:t>
      </w:r>
      <w:r w:rsidRPr="00E37965">
        <w:rPr>
          <w:rFonts w:hint="eastAsia"/>
          <w:sz w:val="20"/>
          <w:szCs w:val="20"/>
        </w:rPr>
        <w:t>yoo wa tsugoo ga ii desu ka</w:t>
      </w:r>
      <w:r>
        <w:rPr>
          <w:sz w:val="20"/>
          <w:szCs w:val="20"/>
        </w:rPr>
        <w:t>.  (</w:t>
      </w:r>
      <w:r w:rsidRPr="00A6166C">
        <w:rPr>
          <w:b/>
          <w:sz w:val="20"/>
          <w:szCs w:val="20"/>
        </w:rPr>
        <w:t xml:space="preserve">tsugoo ga ii </w:t>
      </w:r>
      <w:r w:rsidRPr="00D33E7C">
        <w:rPr>
          <w:sz w:val="20"/>
          <w:szCs w:val="20"/>
        </w:rPr>
        <w:t>is an expression used to say that a person’s circumstances are good, meaning that there is time available)</w:t>
      </w:r>
    </w:p>
    <w:p w:rsidR="001E1CC9" w:rsidRDefault="00D76C5E" w:rsidP="007A47ED">
      <w:pPr>
        <w:widowControl w:val="0"/>
        <w:rPr>
          <w:sz w:val="20"/>
          <w:szCs w:val="20"/>
        </w:rPr>
      </w:pPr>
      <w:r>
        <w:rPr>
          <w:sz w:val="20"/>
          <w:szCs w:val="20"/>
        </w:rPr>
        <w:t xml:space="preserve">79.  </w:t>
      </w:r>
      <w:r w:rsidR="001E1CC9">
        <w:rPr>
          <w:sz w:val="20"/>
          <w:szCs w:val="20"/>
        </w:rPr>
        <w:t>This book is new.</w:t>
      </w:r>
    </w:p>
    <w:p w:rsidR="001E1CC9" w:rsidRDefault="001E1CC9" w:rsidP="007A47ED">
      <w:pPr>
        <w:widowControl w:val="0"/>
        <w:rPr>
          <w:sz w:val="20"/>
          <w:szCs w:val="20"/>
        </w:rPr>
      </w:pPr>
      <w:r>
        <w:rPr>
          <w:rFonts w:hint="eastAsia"/>
          <w:sz w:val="20"/>
          <w:szCs w:val="20"/>
        </w:rPr>
        <w:t>この本は新しいです。</w:t>
      </w:r>
    </w:p>
    <w:p w:rsidR="001E1CC9" w:rsidRPr="00620742" w:rsidRDefault="001E1CC9" w:rsidP="007A47ED">
      <w:pPr>
        <w:widowControl w:val="0"/>
        <w:rPr>
          <w:sz w:val="20"/>
          <w:szCs w:val="20"/>
        </w:rPr>
      </w:pPr>
      <w:r w:rsidRPr="00620742">
        <w:rPr>
          <w:sz w:val="20"/>
          <w:szCs w:val="20"/>
        </w:rPr>
        <w:t>Kono hon wa atarashii desu.</w:t>
      </w:r>
    </w:p>
    <w:p w:rsidR="001E1CC9" w:rsidRDefault="00D76C5E" w:rsidP="007A47ED">
      <w:pPr>
        <w:widowControl w:val="0"/>
        <w:rPr>
          <w:sz w:val="20"/>
          <w:szCs w:val="20"/>
        </w:rPr>
      </w:pPr>
      <w:r>
        <w:rPr>
          <w:sz w:val="20"/>
          <w:szCs w:val="20"/>
        </w:rPr>
        <w:t xml:space="preserve">80.  </w:t>
      </w:r>
      <w:r w:rsidR="001E1CC9" w:rsidRPr="00443382">
        <w:rPr>
          <w:sz w:val="20"/>
          <w:szCs w:val="20"/>
        </w:rPr>
        <w:t>A</w:t>
      </w:r>
      <w:r w:rsidR="001E1CC9">
        <w:rPr>
          <w:sz w:val="20"/>
          <w:szCs w:val="20"/>
        </w:rPr>
        <w:t>s for this, it’s a new book.</w:t>
      </w:r>
    </w:p>
    <w:p w:rsidR="001E1CC9" w:rsidRDefault="001E1CC9" w:rsidP="007A47ED">
      <w:pPr>
        <w:widowControl w:val="0"/>
        <w:rPr>
          <w:sz w:val="20"/>
          <w:szCs w:val="20"/>
        </w:rPr>
      </w:pPr>
      <w:r>
        <w:rPr>
          <w:rFonts w:hint="eastAsia"/>
          <w:sz w:val="20"/>
          <w:szCs w:val="20"/>
        </w:rPr>
        <w:t>これは新しい本です。</w:t>
      </w:r>
    </w:p>
    <w:p w:rsidR="001E1CC9" w:rsidRPr="00F80873" w:rsidRDefault="001E1CC9" w:rsidP="007A47ED">
      <w:pPr>
        <w:widowControl w:val="0"/>
        <w:rPr>
          <w:sz w:val="20"/>
          <w:szCs w:val="20"/>
        </w:rPr>
      </w:pPr>
      <w:r w:rsidRPr="00F80873">
        <w:rPr>
          <w:sz w:val="20"/>
          <w:szCs w:val="20"/>
        </w:rPr>
        <w:t>Kore wa, atarashii hon desu.</w:t>
      </w:r>
    </w:p>
    <w:p w:rsidR="001E1CC9" w:rsidRDefault="00D76C5E" w:rsidP="007A47ED">
      <w:pPr>
        <w:widowControl w:val="0"/>
        <w:rPr>
          <w:sz w:val="20"/>
          <w:szCs w:val="20"/>
        </w:rPr>
      </w:pPr>
      <w:r>
        <w:rPr>
          <w:sz w:val="20"/>
          <w:szCs w:val="20"/>
        </w:rPr>
        <w:t xml:space="preserve">81.  </w:t>
      </w:r>
      <w:r w:rsidR="001E1CC9" w:rsidRPr="00E37965">
        <w:rPr>
          <w:rFonts w:hint="eastAsia"/>
          <w:sz w:val="20"/>
          <w:szCs w:val="20"/>
        </w:rPr>
        <w:t>This book isn't old.</w:t>
      </w:r>
    </w:p>
    <w:p w:rsidR="001E1CC9" w:rsidRPr="00E37965" w:rsidRDefault="001E1CC9" w:rsidP="007A47ED">
      <w:pPr>
        <w:widowControl w:val="0"/>
        <w:rPr>
          <w:sz w:val="20"/>
          <w:szCs w:val="20"/>
        </w:rPr>
      </w:pPr>
      <w:r>
        <w:rPr>
          <w:rFonts w:hint="eastAsia"/>
          <w:sz w:val="20"/>
          <w:szCs w:val="20"/>
        </w:rPr>
        <w:t>この本は古くありません。</w:t>
      </w:r>
    </w:p>
    <w:p w:rsidR="001E1CC9" w:rsidRPr="00E37965" w:rsidRDefault="001E1CC9" w:rsidP="007A47ED">
      <w:pPr>
        <w:widowControl w:val="0"/>
        <w:rPr>
          <w:sz w:val="20"/>
          <w:szCs w:val="20"/>
        </w:rPr>
      </w:pPr>
      <w:r w:rsidRPr="00E37965">
        <w:rPr>
          <w:sz w:val="20"/>
          <w:szCs w:val="20"/>
        </w:rPr>
        <w:t>K</w:t>
      </w:r>
      <w:r w:rsidRPr="00E37965">
        <w:rPr>
          <w:rFonts w:hint="eastAsia"/>
          <w:sz w:val="20"/>
          <w:szCs w:val="20"/>
        </w:rPr>
        <w:t>ono hon wa furuku arimasen</w:t>
      </w:r>
    </w:p>
    <w:p w:rsidR="001E1CC9" w:rsidRDefault="00D76C5E" w:rsidP="007A47ED">
      <w:pPr>
        <w:widowControl w:val="0"/>
        <w:rPr>
          <w:sz w:val="20"/>
          <w:szCs w:val="20"/>
        </w:rPr>
      </w:pPr>
      <w:r>
        <w:rPr>
          <w:sz w:val="20"/>
          <w:szCs w:val="20"/>
        </w:rPr>
        <w:t xml:space="preserve">82.  </w:t>
      </w:r>
      <w:r w:rsidR="001E1CC9">
        <w:rPr>
          <w:sz w:val="20"/>
          <w:szCs w:val="20"/>
        </w:rPr>
        <w:t xml:space="preserve">Is this apple delicious?  </w:t>
      </w:r>
    </w:p>
    <w:p w:rsidR="001E1CC9" w:rsidRDefault="001E1CC9" w:rsidP="007A47ED">
      <w:pPr>
        <w:widowControl w:val="0"/>
        <w:rPr>
          <w:sz w:val="20"/>
          <w:szCs w:val="20"/>
        </w:rPr>
      </w:pPr>
      <w:r>
        <w:rPr>
          <w:rFonts w:hint="eastAsia"/>
          <w:sz w:val="20"/>
          <w:szCs w:val="20"/>
        </w:rPr>
        <w:t>このりんごは</w:t>
      </w:r>
      <w:r w:rsidR="00614FE4">
        <w:rPr>
          <w:rFonts w:hint="eastAsia"/>
          <w:sz w:val="20"/>
          <w:szCs w:val="20"/>
        </w:rPr>
        <w:t>おい</w:t>
      </w:r>
      <w:r>
        <w:rPr>
          <w:rFonts w:hint="eastAsia"/>
          <w:sz w:val="20"/>
          <w:szCs w:val="20"/>
        </w:rPr>
        <w:t>しいですか。</w:t>
      </w:r>
    </w:p>
    <w:p w:rsidR="001E1CC9" w:rsidRDefault="001E1CC9" w:rsidP="007A47ED">
      <w:pPr>
        <w:widowControl w:val="0"/>
        <w:rPr>
          <w:sz w:val="20"/>
          <w:szCs w:val="20"/>
        </w:rPr>
      </w:pPr>
      <w:r>
        <w:rPr>
          <w:sz w:val="20"/>
          <w:szCs w:val="20"/>
        </w:rPr>
        <w:t>Kono ringo wa oishii desu ka.  (</w:t>
      </w:r>
      <w:r w:rsidRPr="00201A9B">
        <w:rPr>
          <w:i/>
          <w:sz w:val="20"/>
          <w:szCs w:val="20"/>
          <w:u w:val="single"/>
        </w:rPr>
        <w:t>Ringo</w:t>
      </w:r>
      <w:r w:rsidRPr="00A4011F">
        <w:rPr>
          <w:i/>
          <w:sz w:val="20"/>
          <w:szCs w:val="20"/>
        </w:rPr>
        <w:t xml:space="preserve"> eats </w:t>
      </w:r>
      <w:r w:rsidRPr="00201A9B">
        <w:rPr>
          <w:i/>
          <w:sz w:val="20"/>
          <w:szCs w:val="20"/>
          <w:u w:val="single"/>
        </w:rPr>
        <w:t>apples</w:t>
      </w:r>
      <w:r>
        <w:rPr>
          <w:sz w:val="20"/>
          <w:szCs w:val="20"/>
        </w:rPr>
        <w:t>)</w:t>
      </w:r>
    </w:p>
    <w:p w:rsidR="001E1CC9" w:rsidRDefault="00D76C5E" w:rsidP="007A47ED">
      <w:pPr>
        <w:widowControl w:val="0"/>
        <w:rPr>
          <w:sz w:val="20"/>
          <w:szCs w:val="20"/>
        </w:rPr>
      </w:pPr>
      <w:r>
        <w:rPr>
          <w:sz w:val="20"/>
          <w:szCs w:val="20"/>
        </w:rPr>
        <w:t xml:space="preserve">83.  </w:t>
      </w:r>
      <w:r w:rsidR="001E1CC9">
        <w:rPr>
          <w:sz w:val="20"/>
          <w:szCs w:val="20"/>
        </w:rPr>
        <w:t>Yes, it’s delicious.</w:t>
      </w:r>
    </w:p>
    <w:p w:rsidR="001E1CC9" w:rsidRDefault="001E1CC9" w:rsidP="007A47ED">
      <w:pPr>
        <w:widowControl w:val="0"/>
        <w:rPr>
          <w:sz w:val="20"/>
          <w:szCs w:val="20"/>
        </w:rPr>
      </w:pPr>
      <w:r>
        <w:rPr>
          <w:rFonts w:hint="eastAsia"/>
          <w:sz w:val="20"/>
          <w:szCs w:val="20"/>
        </w:rPr>
        <w:t>はい、</w:t>
      </w:r>
      <w:r w:rsidR="00614FE4">
        <w:rPr>
          <w:rFonts w:hint="eastAsia"/>
          <w:sz w:val="20"/>
          <w:szCs w:val="20"/>
        </w:rPr>
        <w:t>おい</w:t>
      </w:r>
      <w:r>
        <w:rPr>
          <w:rFonts w:hint="eastAsia"/>
          <w:sz w:val="20"/>
          <w:szCs w:val="20"/>
        </w:rPr>
        <w:t>しいです。</w:t>
      </w:r>
    </w:p>
    <w:p w:rsidR="001E1CC9" w:rsidRDefault="001E1CC9" w:rsidP="007A47ED">
      <w:pPr>
        <w:widowControl w:val="0"/>
        <w:rPr>
          <w:sz w:val="20"/>
          <w:szCs w:val="20"/>
        </w:rPr>
      </w:pPr>
      <w:r>
        <w:rPr>
          <w:sz w:val="20"/>
          <w:szCs w:val="20"/>
        </w:rPr>
        <w:t>Hai, oishii desu.</w:t>
      </w:r>
    </w:p>
    <w:p w:rsidR="001E1CC9" w:rsidRDefault="00D76C5E" w:rsidP="007A47ED">
      <w:pPr>
        <w:widowControl w:val="0"/>
        <w:rPr>
          <w:sz w:val="20"/>
          <w:szCs w:val="20"/>
        </w:rPr>
      </w:pPr>
      <w:r>
        <w:rPr>
          <w:sz w:val="20"/>
          <w:szCs w:val="20"/>
        </w:rPr>
        <w:t xml:space="preserve">84.  </w:t>
      </w:r>
      <w:r w:rsidR="001E1CC9">
        <w:rPr>
          <w:sz w:val="20"/>
          <w:szCs w:val="20"/>
        </w:rPr>
        <w:t>No, it isn’t delicious.</w:t>
      </w:r>
    </w:p>
    <w:p w:rsidR="001E1CC9" w:rsidRDefault="001E1CC9" w:rsidP="007A47ED">
      <w:pPr>
        <w:widowControl w:val="0"/>
        <w:rPr>
          <w:sz w:val="20"/>
          <w:szCs w:val="20"/>
        </w:rPr>
      </w:pPr>
      <w:r>
        <w:rPr>
          <w:rFonts w:hint="eastAsia"/>
          <w:sz w:val="20"/>
          <w:szCs w:val="20"/>
        </w:rPr>
        <w:t>いいえ、</w:t>
      </w:r>
      <w:r w:rsidR="009D4E5A">
        <w:rPr>
          <w:rFonts w:hint="eastAsia"/>
          <w:sz w:val="20"/>
          <w:szCs w:val="20"/>
        </w:rPr>
        <w:t>おいしく</w:t>
      </w:r>
      <w:r>
        <w:rPr>
          <w:rFonts w:hint="eastAsia"/>
          <w:sz w:val="20"/>
          <w:szCs w:val="20"/>
        </w:rPr>
        <w:t>ありません。</w:t>
      </w:r>
    </w:p>
    <w:p w:rsidR="001E1CC9" w:rsidRDefault="001E1CC9" w:rsidP="007A47ED">
      <w:pPr>
        <w:widowControl w:val="0"/>
        <w:rPr>
          <w:sz w:val="20"/>
          <w:szCs w:val="20"/>
        </w:rPr>
      </w:pPr>
      <w:r>
        <w:rPr>
          <w:sz w:val="20"/>
          <w:szCs w:val="20"/>
        </w:rPr>
        <w:lastRenderedPageBreak/>
        <w:t>Iie, oishiku arimasen.</w:t>
      </w:r>
    </w:p>
    <w:p w:rsidR="001E1CC9" w:rsidRDefault="00D76C5E" w:rsidP="007A47ED">
      <w:pPr>
        <w:widowControl w:val="0"/>
        <w:rPr>
          <w:sz w:val="20"/>
          <w:szCs w:val="20"/>
        </w:rPr>
      </w:pPr>
      <w:r>
        <w:rPr>
          <w:sz w:val="20"/>
          <w:szCs w:val="20"/>
        </w:rPr>
        <w:t xml:space="preserve">85.  </w:t>
      </w:r>
      <w:r w:rsidR="001E1CC9">
        <w:rPr>
          <w:sz w:val="20"/>
          <w:szCs w:val="20"/>
        </w:rPr>
        <w:t>No, it isn’t delicious.  Plain speech, don’t use desu.</w:t>
      </w:r>
    </w:p>
    <w:p w:rsidR="001E1CC9" w:rsidRDefault="001E1CC9" w:rsidP="007A47ED">
      <w:pPr>
        <w:widowControl w:val="0"/>
        <w:rPr>
          <w:sz w:val="20"/>
          <w:szCs w:val="20"/>
        </w:rPr>
      </w:pPr>
      <w:r>
        <w:rPr>
          <w:rFonts w:hint="eastAsia"/>
          <w:sz w:val="20"/>
          <w:szCs w:val="20"/>
        </w:rPr>
        <w:t>いいえ、</w:t>
      </w:r>
      <w:r w:rsidR="00614FE4">
        <w:rPr>
          <w:rFonts w:hint="eastAsia"/>
          <w:sz w:val="20"/>
          <w:szCs w:val="20"/>
        </w:rPr>
        <w:t>おい</w:t>
      </w:r>
      <w:r>
        <w:rPr>
          <w:rFonts w:hint="eastAsia"/>
          <w:sz w:val="20"/>
          <w:szCs w:val="20"/>
        </w:rPr>
        <w:t>しくない。</w:t>
      </w:r>
    </w:p>
    <w:p w:rsidR="001E1CC9" w:rsidRDefault="001E1CC9" w:rsidP="007A47ED">
      <w:pPr>
        <w:widowControl w:val="0"/>
        <w:rPr>
          <w:sz w:val="20"/>
          <w:szCs w:val="20"/>
        </w:rPr>
      </w:pPr>
      <w:r>
        <w:rPr>
          <w:sz w:val="20"/>
          <w:szCs w:val="20"/>
        </w:rPr>
        <w:t>Iie, oishikunai.</w:t>
      </w:r>
    </w:p>
    <w:p w:rsidR="001E1CC9" w:rsidRDefault="00D76C5E" w:rsidP="007A47ED">
      <w:pPr>
        <w:widowControl w:val="0"/>
        <w:rPr>
          <w:sz w:val="20"/>
          <w:szCs w:val="20"/>
        </w:rPr>
      </w:pPr>
      <w:r>
        <w:rPr>
          <w:sz w:val="20"/>
          <w:szCs w:val="20"/>
        </w:rPr>
        <w:t xml:space="preserve">86.  </w:t>
      </w:r>
      <w:r w:rsidR="001E1CC9">
        <w:rPr>
          <w:sz w:val="20"/>
          <w:szCs w:val="20"/>
        </w:rPr>
        <w:t>Are those shoes expensive?</w:t>
      </w:r>
    </w:p>
    <w:p w:rsidR="001E1CC9" w:rsidRDefault="001E1CC9" w:rsidP="007A47ED">
      <w:pPr>
        <w:widowControl w:val="0"/>
        <w:rPr>
          <w:sz w:val="20"/>
          <w:szCs w:val="20"/>
        </w:rPr>
      </w:pPr>
      <w:r>
        <w:rPr>
          <w:rFonts w:hint="eastAsia"/>
          <w:sz w:val="20"/>
          <w:szCs w:val="20"/>
        </w:rPr>
        <w:t>その靴は高いですか。</w:t>
      </w:r>
    </w:p>
    <w:p w:rsidR="001E1CC9" w:rsidRPr="00620742" w:rsidRDefault="001E1CC9" w:rsidP="007A47ED">
      <w:pPr>
        <w:widowControl w:val="0"/>
        <w:rPr>
          <w:sz w:val="20"/>
          <w:szCs w:val="20"/>
        </w:rPr>
      </w:pPr>
      <w:r w:rsidRPr="00620742">
        <w:rPr>
          <w:sz w:val="20"/>
          <w:szCs w:val="20"/>
        </w:rPr>
        <w:t>Sono kutsu wa takai desu ka.</w:t>
      </w:r>
    </w:p>
    <w:p w:rsidR="001E1CC9" w:rsidRDefault="00D76C5E" w:rsidP="007A47ED">
      <w:pPr>
        <w:widowControl w:val="0"/>
        <w:rPr>
          <w:sz w:val="20"/>
          <w:szCs w:val="20"/>
        </w:rPr>
      </w:pPr>
      <w:r>
        <w:rPr>
          <w:sz w:val="20"/>
          <w:szCs w:val="20"/>
        </w:rPr>
        <w:t xml:space="preserve">87.  </w:t>
      </w:r>
      <w:r w:rsidR="001E1CC9" w:rsidRPr="00620742">
        <w:rPr>
          <w:sz w:val="20"/>
          <w:szCs w:val="20"/>
        </w:rPr>
        <w:t>No, they aren’t expensive.</w:t>
      </w:r>
    </w:p>
    <w:p w:rsidR="001E1CC9" w:rsidRPr="00620742" w:rsidRDefault="001E1CC9" w:rsidP="007A47ED">
      <w:pPr>
        <w:widowControl w:val="0"/>
        <w:rPr>
          <w:sz w:val="20"/>
          <w:szCs w:val="20"/>
        </w:rPr>
      </w:pPr>
      <w:r>
        <w:rPr>
          <w:rFonts w:hint="eastAsia"/>
          <w:sz w:val="20"/>
          <w:szCs w:val="20"/>
        </w:rPr>
        <w:t>いいえ、高くありません。</w:t>
      </w:r>
    </w:p>
    <w:p w:rsidR="001E1CC9" w:rsidRPr="00620742" w:rsidRDefault="001E1CC9" w:rsidP="007A47ED">
      <w:pPr>
        <w:widowControl w:val="0"/>
        <w:rPr>
          <w:sz w:val="20"/>
          <w:szCs w:val="20"/>
        </w:rPr>
      </w:pPr>
      <w:r w:rsidRPr="00620742">
        <w:rPr>
          <w:sz w:val="20"/>
          <w:szCs w:val="20"/>
        </w:rPr>
        <w:t>Iie, takaku arimasen.</w:t>
      </w:r>
    </w:p>
    <w:p w:rsidR="001E1CC9" w:rsidRDefault="00D76C5E" w:rsidP="007A47ED">
      <w:pPr>
        <w:widowControl w:val="0"/>
        <w:rPr>
          <w:sz w:val="20"/>
          <w:szCs w:val="20"/>
        </w:rPr>
      </w:pPr>
      <w:r>
        <w:rPr>
          <w:sz w:val="20"/>
          <w:szCs w:val="20"/>
        </w:rPr>
        <w:t xml:space="preserve">88.  </w:t>
      </w:r>
      <w:r w:rsidR="001E1CC9" w:rsidRPr="00DA364D">
        <w:rPr>
          <w:sz w:val="20"/>
          <w:szCs w:val="20"/>
        </w:rPr>
        <w:t>No, they are</w:t>
      </w:r>
      <w:r w:rsidR="001E1CC9">
        <w:rPr>
          <w:sz w:val="20"/>
          <w:szCs w:val="20"/>
        </w:rPr>
        <w:t>n’t</w:t>
      </w:r>
      <w:r w:rsidR="001E1CC9" w:rsidRPr="00DA364D">
        <w:rPr>
          <w:sz w:val="20"/>
          <w:szCs w:val="20"/>
        </w:rPr>
        <w:t xml:space="preserve"> expensive.  </w:t>
      </w:r>
      <w:r w:rsidR="001E1CC9">
        <w:rPr>
          <w:sz w:val="20"/>
          <w:szCs w:val="20"/>
        </w:rPr>
        <w:t xml:space="preserve">Use plain speech to say ‘not expensive.’  </w:t>
      </w:r>
      <w:r w:rsidR="001E1CC9" w:rsidRPr="00DA364D">
        <w:rPr>
          <w:sz w:val="20"/>
          <w:szCs w:val="20"/>
        </w:rPr>
        <w:t>U</w:t>
      </w:r>
      <w:r w:rsidR="001E1CC9">
        <w:rPr>
          <w:sz w:val="20"/>
          <w:szCs w:val="20"/>
        </w:rPr>
        <w:t>se desu.</w:t>
      </w:r>
    </w:p>
    <w:p w:rsidR="001E1CC9" w:rsidRDefault="001E1CC9" w:rsidP="007A47ED">
      <w:pPr>
        <w:widowControl w:val="0"/>
        <w:rPr>
          <w:sz w:val="20"/>
          <w:szCs w:val="20"/>
        </w:rPr>
      </w:pPr>
      <w:r>
        <w:rPr>
          <w:rFonts w:hint="eastAsia"/>
          <w:sz w:val="20"/>
          <w:szCs w:val="20"/>
        </w:rPr>
        <w:t>いいえ、高くないです。</w:t>
      </w:r>
    </w:p>
    <w:p w:rsidR="001E1CC9" w:rsidRDefault="001E1CC9" w:rsidP="007A47ED">
      <w:pPr>
        <w:widowControl w:val="0"/>
        <w:rPr>
          <w:sz w:val="20"/>
          <w:szCs w:val="20"/>
        </w:rPr>
      </w:pPr>
      <w:r>
        <w:rPr>
          <w:sz w:val="20"/>
          <w:szCs w:val="20"/>
        </w:rPr>
        <w:t xml:space="preserve">Iie, takakunai desu.  </w:t>
      </w:r>
    </w:p>
    <w:p w:rsidR="001E1CC9" w:rsidRDefault="00D76C5E" w:rsidP="007A47ED">
      <w:pPr>
        <w:widowControl w:val="0"/>
        <w:rPr>
          <w:sz w:val="20"/>
          <w:szCs w:val="20"/>
        </w:rPr>
      </w:pPr>
      <w:r>
        <w:rPr>
          <w:sz w:val="20"/>
          <w:szCs w:val="20"/>
        </w:rPr>
        <w:t xml:space="preserve">89.  </w:t>
      </w:r>
      <w:r w:rsidR="001E1CC9">
        <w:rPr>
          <w:sz w:val="20"/>
          <w:szCs w:val="20"/>
        </w:rPr>
        <w:t>Is this river clean?</w:t>
      </w:r>
    </w:p>
    <w:p w:rsidR="001E1CC9" w:rsidRDefault="001E1CC9" w:rsidP="007A47ED">
      <w:pPr>
        <w:widowControl w:val="0"/>
        <w:rPr>
          <w:sz w:val="20"/>
          <w:szCs w:val="20"/>
        </w:rPr>
      </w:pPr>
      <w:r>
        <w:rPr>
          <w:rFonts w:hint="eastAsia"/>
          <w:sz w:val="20"/>
          <w:szCs w:val="20"/>
        </w:rPr>
        <w:t>この川はきれい</w:t>
      </w:r>
      <w:r w:rsidR="00614FE4">
        <w:rPr>
          <w:rFonts w:hint="eastAsia"/>
          <w:sz w:val="20"/>
          <w:szCs w:val="20"/>
        </w:rPr>
        <w:t>で</w:t>
      </w:r>
      <w:r>
        <w:rPr>
          <w:rFonts w:hint="eastAsia"/>
          <w:sz w:val="20"/>
          <w:szCs w:val="20"/>
        </w:rPr>
        <w:t>すか。</w:t>
      </w:r>
    </w:p>
    <w:p w:rsidR="001E1CC9" w:rsidRPr="009C0B4B" w:rsidRDefault="001E1CC9" w:rsidP="007A47ED">
      <w:pPr>
        <w:widowControl w:val="0"/>
        <w:rPr>
          <w:sz w:val="20"/>
          <w:szCs w:val="20"/>
        </w:rPr>
      </w:pPr>
      <w:r>
        <w:rPr>
          <w:sz w:val="20"/>
          <w:szCs w:val="20"/>
        </w:rPr>
        <w:t>Kono kawa wa kirei desu k</w:t>
      </w:r>
      <w:r w:rsidRPr="009C0B4B">
        <w:rPr>
          <w:sz w:val="20"/>
          <w:szCs w:val="20"/>
        </w:rPr>
        <w:t xml:space="preserve">a. </w:t>
      </w:r>
      <w:r w:rsidR="002E3934">
        <w:rPr>
          <w:sz w:val="20"/>
          <w:szCs w:val="20"/>
        </w:rPr>
        <w:t>(</w:t>
      </w:r>
      <w:r w:rsidR="002E3934" w:rsidRPr="002E3934">
        <w:rPr>
          <w:b/>
          <w:sz w:val="20"/>
          <w:szCs w:val="20"/>
        </w:rPr>
        <w:t>kawa</w:t>
      </w:r>
      <w:r w:rsidR="002E3934">
        <w:rPr>
          <w:sz w:val="20"/>
          <w:szCs w:val="20"/>
        </w:rPr>
        <w:t xml:space="preserve"> = river)</w:t>
      </w:r>
      <w:r w:rsidRPr="009C0B4B">
        <w:rPr>
          <w:sz w:val="20"/>
          <w:szCs w:val="20"/>
        </w:rPr>
        <w:t xml:space="preserve"> (</w:t>
      </w:r>
      <w:r w:rsidRPr="002D71A0">
        <w:rPr>
          <w:b/>
          <w:sz w:val="20"/>
          <w:szCs w:val="20"/>
        </w:rPr>
        <w:t>kirei</w:t>
      </w:r>
      <w:r w:rsidRPr="009C0B4B">
        <w:rPr>
          <w:sz w:val="20"/>
          <w:szCs w:val="20"/>
        </w:rPr>
        <w:t xml:space="preserve"> = clean or pretty)</w:t>
      </w:r>
      <w:r w:rsidR="002E3934">
        <w:rPr>
          <w:sz w:val="20"/>
          <w:szCs w:val="20"/>
        </w:rPr>
        <w:t xml:space="preserve"> (</w:t>
      </w:r>
      <w:r w:rsidR="002E3934" w:rsidRPr="002E3934">
        <w:rPr>
          <w:i/>
          <w:sz w:val="20"/>
          <w:szCs w:val="20"/>
        </w:rPr>
        <w:t xml:space="preserve">water from the kawa [river]supplies a </w:t>
      </w:r>
      <w:r w:rsidR="002E3934" w:rsidRPr="002E3934">
        <w:rPr>
          <w:i/>
          <w:sz w:val="20"/>
          <w:szCs w:val="20"/>
          <w:u w:val="single"/>
        </w:rPr>
        <w:t>ca</w:t>
      </w:r>
      <w:r w:rsidR="002E3934" w:rsidRPr="002E3934">
        <w:rPr>
          <w:i/>
          <w:sz w:val="20"/>
          <w:szCs w:val="20"/>
        </w:rPr>
        <w:t xml:space="preserve">r </w:t>
      </w:r>
      <w:r w:rsidR="002E3934" w:rsidRPr="002E3934">
        <w:rPr>
          <w:i/>
          <w:sz w:val="20"/>
          <w:szCs w:val="20"/>
          <w:u w:val="single"/>
        </w:rPr>
        <w:t>w</w:t>
      </w:r>
      <w:r w:rsidR="002E3934" w:rsidRPr="002E3934">
        <w:rPr>
          <w:i/>
          <w:sz w:val="20"/>
          <w:szCs w:val="20"/>
        </w:rPr>
        <w:t>ash</w:t>
      </w:r>
      <w:r w:rsidR="002E3934">
        <w:rPr>
          <w:sz w:val="20"/>
          <w:szCs w:val="20"/>
        </w:rPr>
        <w:t>)</w:t>
      </w:r>
    </w:p>
    <w:p w:rsidR="001E1CC9" w:rsidRDefault="00D76C5E" w:rsidP="007A47ED">
      <w:pPr>
        <w:widowControl w:val="0"/>
        <w:rPr>
          <w:sz w:val="20"/>
          <w:szCs w:val="20"/>
        </w:rPr>
      </w:pPr>
      <w:r>
        <w:rPr>
          <w:sz w:val="20"/>
          <w:szCs w:val="20"/>
        </w:rPr>
        <w:t xml:space="preserve">90.  </w:t>
      </w:r>
      <w:r w:rsidR="001E1CC9" w:rsidRPr="00DA364D">
        <w:rPr>
          <w:sz w:val="20"/>
          <w:szCs w:val="20"/>
        </w:rPr>
        <w:t>No,</w:t>
      </w:r>
      <w:r w:rsidR="001E1CC9">
        <w:rPr>
          <w:sz w:val="20"/>
          <w:szCs w:val="20"/>
        </w:rPr>
        <w:t xml:space="preserve"> it isn’t clean.</w:t>
      </w:r>
      <w:r w:rsidR="001E1CC9">
        <w:rPr>
          <w:sz w:val="20"/>
          <w:szCs w:val="20"/>
        </w:rPr>
        <w:tab/>
      </w:r>
      <w:r w:rsidR="001E1CC9">
        <w:rPr>
          <w:sz w:val="20"/>
          <w:szCs w:val="20"/>
        </w:rPr>
        <w:tab/>
      </w:r>
      <w:r w:rsidR="001E1CC9">
        <w:rPr>
          <w:sz w:val="20"/>
          <w:szCs w:val="20"/>
        </w:rPr>
        <w:tab/>
      </w:r>
      <w:r w:rsidR="001E1CC9">
        <w:rPr>
          <w:sz w:val="20"/>
          <w:szCs w:val="20"/>
        </w:rPr>
        <w:tab/>
      </w:r>
      <w:r w:rsidR="001E1CC9">
        <w:rPr>
          <w:sz w:val="20"/>
          <w:szCs w:val="20"/>
        </w:rPr>
        <w:tab/>
        <w:t xml:space="preserve">   </w:t>
      </w:r>
    </w:p>
    <w:p w:rsidR="001E1CC9" w:rsidRDefault="001E1CC9" w:rsidP="007A47ED">
      <w:pPr>
        <w:widowControl w:val="0"/>
        <w:rPr>
          <w:sz w:val="20"/>
          <w:szCs w:val="20"/>
        </w:rPr>
      </w:pPr>
      <w:r>
        <w:rPr>
          <w:rFonts w:hint="eastAsia"/>
          <w:sz w:val="20"/>
          <w:szCs w:val="20"/>
        </w:rPr>
        <w:t>いいえ、きれいじゃありません。</w:t>
      </w:r>
    </w:p>
    <w:p w:rsidR="001E1CC9" w:rsidRDefault="001E1CC9" w:rsidP="007A47ED">
      <w:pPr>
        <w:widowControl w:val="0"/>
        <w:rPr>
          <w:sz w:val="20"/>
          <w:szCs w:val="20"/>
        </w:rPr>
      </w:pPr>
      <w:r>
        <w:rPr>
          <w:sz w:val="20"/>
          <w:szCs w:val="20"/>
        </w:rPr>
        <w:t>Iie, kirei ja arimasen.  (kirei is a na adjective)</w:t>
      </w:r>
    </w:p>
    <w:p w:rsidR="001E1CC9" w:rsidRDefault="00D76C5E" w:rsidP="007A47ED">
      <w:pPr>
        <w:widowControl w:val="0"/>
        <w:rPr>
          <w:sz w:val="20"/>
          <w:szCs w:val="20"/>
        </w:rPr>
      </w:pPr>
      <w:r>
        <w:rPr>
          <w:sz w:val="20"/>
          <w:szCs w:val="20"/>
        </w:rPr>
        <w:t xml:space="preserve">91.  </w:t>
      </w:r>
      <w:r w:rsidR="001E1CC9">
        <w:rPr>
          <w:sz w:val="20"/>
          <w:szCs w:val="20"/>
        </w:rPr>
        <w:t>No, it isn’t clean.  Plain speech.  Don’t use desu.</w:t>
      </w:r>
    </w:p>
    <w:p w:rsidR="001E1CC9" w:rsidRDefault="001E1CC9" w:rsidP="007A47ED">
      <w:pPr>
        <w:widowControl w:val="0"/>
        <w:rPr>
          <w:sz w:val="20"/>
          <w:szCs w:val="20"/>
        </w:rPr>
      </w:pPr>
      <w:r>
        <w:rPr>
          <w:rFonts w:hint="eastAsia"/>
          <w:sz w:val="20"/>
          <w:szCs w:val="20"/>
        </w:rPr>
        <w:t>いいえ、きれいじゃない。</w:t>
      </w:r>
    </w:p>
    <w:p w:rsidR="001E1CC9" w:rsidRPr="00620742" w:rsidRDefault="001E1CC9" w:rsidP="007A47ED">
      <w:pPr>
        <w:widowControl w:val="0"/>
        <w:rPr>
          <w:sz w:val="20"/>
          <w:szCs w:val="20"/>
        </w:rPr>
      </w:pPr>
      <w:r w:rsidRPr="00620742">
        <w:rPr>
          <w:sz w:val="20"/>
          <w:szCs w:val="20"/>
        </w:rPr>
        <w:t xml:space="preserve">Iie, kirei ja nai.  </w:t>
      </w:r>
    </w:p>
    <w:p w:rsidR="001E1CC9" w:rsidRDefault="00D76C5E" w:rsidP="007A47ED">
      <w:pPr>
        <w:widowControl w:val="0"/>
        <w:rPr>
          <w:sz w:val="20"/>
          <w:szCs w:val="20"/>
        </w:rPr>
      </w:pPr>
      <w:r>
        <w:rPr>
          <w:sz w:val="20"/>
          <w:szCs w:val="20"/>
        </w:rPr>
        <w:t xml:space="preserve">92.  </w:t>
      </w:r>
      <w:r w:rsidR="001E1CC9">
        <w:rPr>
          <w:sz w:val="20"/>
          <w:szCs w:val="20"/>
        </w:rPr>
        <w:t>As for the test, is it difficult?  Use tesuto.</w:t>
      </w:r>
    </w:p>
    <w:p w:rsidR="001E1CC9" w:rsidRDefault="001E1CC9" w:rsidP="007A47ED">
      <w:pPr>
        <w:widowControl w:val="0"/>
        <w:rPr>
          <w:sz w:val="20"/>
          <w:szCs w:val="20"/>
        </w:rPr>
      </w:pPr>
      <w:r>
        <w:rPr>
          <w:rFonts w:hint="eastAsia"/>
          <w:sz w:val="20"/>
          <w:szCs w:val="20"/>
        </w:rPr>
        <w:t>テストは</w:t>
      </w:r>
      <w:r w:rsidR="009D4E5A">
        <w:rPr>
          <w:rFonts w:hint="eastAsia"/>
          <w:sz w:val="20"/>
          <w:szCs w:val="20"/>
        </w:rPr>
        <w:t>難しい</w:t>
      </w:r>
      <w:r>
        <w:rPr>
          <w:rFonts w:hint="eastAsia"/>
          <w:sz w:val="20"/>
          <w:szCs w:val="20"/>
        </w:rPr>
        <w:t>ですか。</w:t>
      </w:r>
    </w:p>
    <w:p w:rsidR="001E1CC9" w:rsidRDefault="001E1CC9" w:rsidP="007A47ED">
      <w:pPr>
        <w:widowControl w:val="0"/>
        <w:rPr>
          <w:sz w:val="20"/>
          <w:szCs w:val="20"/>
        </w:rPr>
      </w:pPr>
      <w:r>
        <w:rPr>
          <w:sz w:val="20"/>
          <w:szCs w:val="20"/>
        </w:rPr>
        <w:t>Tesuto wa, muzukashii desu ka.</w:t>
      </w:r>
    </w:p>
    <w:p w:rsidR="001E1CC9" w:rsidRDefault="00D76C5E" w:rsidP="007A47ED">
      <w:pPr>
        <w:widowControl w:val="0"/>
        <w:rPr>
          <w:sz w:val="20"/>
          <w:szCs w:val="20"/>
        </w:rPr>
      </w:pPr>
      <w:r>
        <w:rPr>
          <w:sz w:val="20"/>
          <w:szCs w:val="20"/>
        </w:rPr>
        <w:t xml:space="preserve">93.  </w:t>
      </w:r>
      <w:r w:rsidR="001E1CC9">
        <w:rPr>
          <w:sz w:val="20"/>
          <w:szCs w:val="20"/>
        </w:rPr>
        <w:t>No, it isn’t difficult.</w:t>
      </w:r>
    </w:p>
    <w:p w:rsidR="001E1CC9" w:rsidRDefault="001E1CC9" w:rsidP="007A47ED">
      <w:pPr>
        <w:widowControl w:val="0"/>
        <w:rPr>
          <w:sz w:val="20"/>
          <w:szCs w:val="20"/>
        </w:rPr>
      </w:pPr>
      <w:r>
        <w:rPr>
          <w:rFonts w:hint="eastAsia"/>
          <w:sz w:val="20"/>
          <w:szCs w:val="20"/>
        </w:rPr>
        <w:t>いいえ、</w:t>
      </w:r>
      <w:r w:rsidR="009D4E5A">
        <w:rPr>
          <w:rFonts w:hint="eastAsia"/>
          <w:sz w:val="20"/>
          <w:szCs w:val="20"/>
        </w:rPr>
        <w:t>難しく</w:t>
      </w:r>
      <w:r>
        <w:rPr>
          <w:rFonts w:hint="eastAsia"/>
          <w:sz w:val="20"/>
          <w:szCs w:val="20"/>
        </w:rPr>
        <w:t>ありません。</w:t>
      </w:r>
      <w:r>
        <w:rPr>
          <w:sz w:val="20"/>
          <w:szCs w:val="20"/>
        </w:rPr>
        <w:tab/>
      </w:r>
      <w:r>
        <w:rPr>
          <w:sz w:val="20"/>
          <w:szCs w:val="20"/>
        </w:rPr>
        <w:tab/>
      </w:r>
      <w:r>
        <w:rPr>
          <w:sz w:val="20"/>
          <w:szCs w:val="20"/>
        </w:rPr>
        <w:tab/>
      </w:r>
      <w:r>
        <w:rPr>
          <w:sz w:val="20"/>
          <w:szCs w:val="20"/>
        </w:rPr>
        <w:tab/>
      </w:r>
      <w:r>
        <w:rPr>
          <w:sz w:val="20"/>
          <w:szCs w:val="20"/>
        </w:rPr>
        <w:tab/>
      </w:r>
    </w:p>
    <w:p w:rsidR="001E1CC9" w:rsidRDefault="001E1CC9" w:rsidP="007A47ED">
      <w:pPr>
        <w:widowControl w:val="0"/>
        <w:rPr>
          <w:sz w:val="20"/>
          <w:szCs w:val="20"/>
        </w:rPr>
      </w:pPr>
      <w:r>
        <w:rPr>
          <w:sz w:val="20"/>
          <w:szCs w:val="20"/>
        </w:rPr>
        <w:t>Iie, muzukashiku arimasen.</w:t>
      </w:r>
    </w:p>
    <w:p w:rsidR="001E1CC9" w:rsidRDefault="00D76C5E" w:rsidP="007A47ED">
      <w:pPr>
        <w:widowControl w:val="0"/>
        <w:rPr>
          <w:sz w:val="20"/>
          <w:szCs w:val="20"/>
        </w:rPr>
      </w:pPr>
      <w:r>
        <w:rPr>
          <w:sz w:val="20"/>
          <w:szCs w:val="20"/>
        </w:rPr>
        <w:t xml:space="preserve">94.  </w:t>
      </w:r>
      <w:r w:rsidR="001E1CC9">
        <w:rPr>
          <w:sz w:val="20"/>
          <w:szCs w:val="20"/>
        </w:rPr>
        <w:t xml:space="preserve">No, it isn’t difficult.  Use plain speech to say ‘not difficult.’  Use desu. </w:t>
      </w:r>
    </w:p>
    <w:p w:rsidR="001E1CC9" w:rsidRDefault="001E1CC9" w:rsidP="007A47ED">
      <w:pPr>
        <w:widowControl w:val="0"/>
        <w:rPr>
          <w:sz w:val="20"/>
          <w:szCs w:val="20"/>
        </w:rPr>
      </w:pPr>
      <w:r>
        <w:rPr>
          <w:rFonts w:hint="eastAsia"/>
          <w:sz w:val="20"/>
          <w:szCs w:val="20"/>
        </w:rPr>
        <w:t>いいえ、</w:t>
      </w:r>
      <w:r w:rsidR="009D4E5A">
        <w:rPr>
          <w:rFonts w:hint="eastAsia"/>
          <w:sz w:val="20"/>
          <w:szCs w:val="20"/>
        </w:rPr>
        <w:t>難しくない</w:t>
      </w:r>
      <w:r>
        <w:rPr>
          <w:rFonts w:hint="eastAsia"/>
          <w:sz w:val="20"/>
          <w:szCs w:val="20"/>
        </w:rPr>
        <w:t>です。</w:t>
      </w:r>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p>
    <w:p w:rsidR="001E1CC9" w:rsidRDefault="001E1CC9" w:rsidP="007A47ED">
      <w:pPr>
        <w:widowControl w:val="0"/>
        <w:rPr>
          <w:sz w:val="20"/>
          <w:szCs w:val="20"/>
        </w:rPr>
      </w:pPr>
      <w:r>
        <w:rPr>
          <w:sz w:val="20"/>
          <w:szCs w:val="20"/>
        </w:rPr>
        <w:t xml:space="preserve">Iie, muzukashikunai desu.  </w:t>
      </w:r>
    </w:p>
    <w:p w:rsidR="001E1CC9" w:rsidRDefault="00D76C5E" w:rsidP="007A47ED">
      <w:pPr>
        <w:widowControl w:val="0"/>
        <w:rPr>
          <w:sz w:val="20"/>
          <w:szCs w:val="20"/>
        </w:rPr>
      </w:pPr>
      <w:r>
        <w:rPr>
          <w:sz w:val="20"/>
          <w:szCs w:val="20"/>
        </w:rPr>
        <w:t xml:space="preserve">95.  </w:t>
      </w:r>
      <w:r w:rsidR="001E1CC9">
        <w:rPr>
          <w:sz w:val="20"/>
          <w:szCs w:val="20"/>
        </w:rPr>
        <w:t>Which are Michael’s shoes?</w:t>
      </w:r>
    </w:p>
    <w:p w:rsidR="001E1CC9" w:rsidRDefault="001E1CC9" w:rsidP="007A47ED">
      <w:pPr>
        <w:widowControl w:val="0"/>
        <w:rPr>
          <w:sz w:val="20"/>
          <w:szCs w:val="20"/>
        </w:rPr>
      </w:pPr>
      <w:r>
        <w:rPr>
          <w:rFonts w:hint="eastAsia"/>
          <w:sz w:val="20"/>
          <w:szCs w:val="20"/>
        </w:rPr>
        <w:t>どれがマイケルさんの靴ですか。</w:t>
      </w:r>
    </w:p>
    <w:p w:rsidR="001E1CC9" w:rsidRPr="007A3DBC" w:rsidRDefault="001E1CC9" w:rsidP="007A47ED">
      <w:pPr>
        <w:widowControl w:val="0"/>
        <w:rPr>
          <w:sz w:val="20"/>
          <w:szCs w:val="20"/>
        </w:rPr>
      </w:pPr>
      <w:r w:rsidRPr="007A3DBC">
        <w:rPr>
          <w:sz w:val="20"/>
          <w:szCs w:val="20"/>
        </w:rPr>
        <w:t>Dore ga maikerusan no kutsu desu ka.</w:t>
      </w:r>
    </w:p>
    <w:p w:rsidR="001E1CC9" w:rsidRPr="007A3DBC" w:rsidRDefault="00D76C5E" w:rsidP="007A47ED">
      <w:pPr>
        <w:widowControl w:val="0"/>
        <w:rPr>
          <w:sz w:val="20"/>
          <w:szCs w:val="20"/>
        </w:rPr>
      </w:pPr>
      <w:r>
        <w:rPr>
          <w:sz w:val="20"/>
          <w:szCs w:val="20"/>
        </w:rPr>
        <w:t xml:space="preserve">96.  </w:t>
      </w:r>
      <w:r w:rsidR="001E1CC9" w:rsidRPr="007A3DBC">
        <w:rPr>
          <w:sz w:val="20"/>
          <w:szCs w:val="20"/>
        </w:rPr>
        <w:t>It’s these new shoes.</w:t>
      </w:r>
    </w:p>
    <w:p w:rsidR="001E1CC9" w:rsidRPr="007A3DBC" w:rsidRDefault="001E1CC9" w:rsidP="007A47ED">
      <w:pPr>
        <w:widowControl w:val="0"/>
        <w:rPr>
          <w:sz w:val="20"/>
          <w:szCs w:val="20"/>
        </w:rPr>
      </w:pPr>
      <w:r>
        <w:rPr>
          <w:rFonts w:hint="eastAsia"/>
          <w:sz w:val="20"/>
          <w:szCs w:val="20"/>
        </w:rPr>
        <w:t>この新しい靴です。</w:t>
      </w:r>
    </w:p>
    <w:p w:rsidR="001E1CC9" w:rsidRPr="007A3DBC" w:rsidRDefault="001E1CC9" w:rsidP="007A47ED">
      <w:pPr>
        <w:widowControl w:val="0"/>
        <w:rPr>
          <w:sz w:val="20"/>
          <w:szCs w:val="20"/>
        </w:rPr>
      </w:pPr>
      <w:r w:rsidRPr="007A3DBC">
        <w:rPr>
          <w:sz w:val="20"/>
          <w:szCs w:val="20"/>
        </w:rPr>
        <w:t xml:space="preserve">Kono atarashii kutsu desu.  </w:t>
      </w:r>
    </w:p>
    <w:p w:rsidR="001E1CC9" w:rsidRPr="007A3DBC" w:rsidRDefault="00D76C5E" w:rsidP="007A47ED">
      <w:pPr>
        <w:widowControl w:val="0"/>
        <w:rPr>
          <w:sz w:val="20"/>
          <w:szCs w:val="20"/>
        </w:rPr>
      </w:pPr>
      <w:r>
        <w:rPr>
          <w:sz w:val="20"/>
          <w:szCs w:val="20"/>
        </w:rPr>
        <w:t xml:space="preserve">97.  </w:t>
      </w:r>
      <w:r w:rsidR="001E1CC9" w:rsidRPr="007A3DBC">
        <w:rPr>
          <w:sz w:val="20"/>
          <w:szCs w:val="20"/>
        </w:rPr>
        <w:t>As for the Tokyo subway, is it inconvenient?</w:t>
      </w:r>
    </w:p>
    <w:p w:rsidR="001E1CC9" w:rsidRDefault="001E1CC9" w:rsidP="007A47ED">
      <w:pPr>
        <w:widowControl w:val="0"/>
        <w:rPr>
          <w:sz w:val="20"/>
          <w:szCs w:val="20"/>
        </w:rPr>
      </w:pPr>
      <w:r>
        <w:rPr>
          <w:rFonts w:hint="eastAsia"/>
          <w:sz w:val="20"/>
          <w:szCs w:val="20"/>
        </w:rPr>
        <w:t>東京の地下鉄は不便ですか。</w:t>
      </w:r>
    </w:p>
    <w:p w:rsidR="001E1CC9" w:rsidRPr="00620742" w:rsidRDefault="001E1CC9" w:rsidP="007A47ED">
      <w:pPr>
        <w:widowControl w:val="0"/>
        <w:rPr>
          <w:sz w:val="20"/>
          <w:szCs w:val="20"/>
        </w:rPr>
      </w:pPr>
      <w:r w:rsidRPr="00620742">
        <w:rPr>
          <w:sz w:val="20"/>
          <w:szCs w:val="20"/>
        </w:rPr>
        <w:t>Tookyoo no chikatetsu wa, fuben desu ka.</w:t>
      </w:r>
    </w:p>
    <w:p w:rsidR="001E1CC9" w:rsidRPr="00E378D5" w:rsidRDefault="00D76C5E" w:rsidP="007A47ED">
      <w:pPr>
        <w:widowControl w:val="0"/>
        <w:rPr>
          <w:sz w:val="20"/>
          <w:szCs w:val="20"/>
        </w:rPr>
      </w:pPr>
      <w:r>
        <w:rPr>
          <w:sz w:val="20"/>
          <w:szCs w:val="20"/>
        </w:rPr>
        <w:t xml:space="preserve">98.  </w:t>
      </w:r>
      <w:r w:rsidR="001E1CC9" w:rsidRPr="005148B7">
        <w:rPr>
          <w:sz w:val="20"/>
          <w:szCs w:val="20"/>
        </w:rPr>
        <w:t xml:space="preserve">No, it isn’t inconvenient.  </w:t>
      </w:r>
      <w:r w:rsidR="001E1CC9" w:rsidRPr="00E378D5">
        <w:rPr>
          <w:sz w:val="20"/>
          <w:szCs w:val="20"/>
        </w:rPr>
        <w:t>It’s convenient, for sure.</w:t>
      </w:r>
    </w:p>
    <w:p w:rsidR="001E1CC9" w:rsidRPr="00F80873" w:rsidRDefault="001E1CC9" w:rsidP="007A47ED">
      <w:pPr>
        <w:widowControl w:val="0"/>
        <w:rPr>
          <w:sz w:val="20"/>
          <w:szCs w:val="20"/>
        </w:rPr>
      </w:pPr>
      <w:r>
        <w:rPr>
          <w:rFonts w:hint="eastAsia"/>
          <w:sz w:val="20"/>
          <w:szCs w:val="20"/>
          <w:lang w:val="es-US"/>
        </w:rPr>
        <w:t>いいえ、不便じゃありません。便利ですよ。</w:t>
      </w:r>
    </w:p>
    <w:p w:rsidR="001E1CC9" w:rsidRPr="00F80873" w:rsidRDefault="001E1CC9" w:rsidP="007A47ED">
      <w:pPr>
        <w:widowControl w:val="0"/>
        <w:rPr>
          <w:sz w:val="20"/>
          <w:szCs w:val="20"/>
        </w:rPr>
      </w:pPr>
      <w:r w:rsidRPr="00F80873">
        <w:rPr>
          <w:sz w:val="20"/>
          <w:szCs w:val="20"/>
        </w:rPr>
        <w:t>Iie, fuben ja arimasen.  Benri desu yo.</w:t>
      </w:r>
    </w:p>
    <w:p w:rsidR="001E1CC9" w:rsidRDefault="00D76C5E" w:rsidP="007A47ED">
      <w:pPr>
        <w:widowControl w:val="0"/>
        <w:rPr>
          <w:sz w:val="20"/>
          <w:szCs w:val="20"/>
        </w:rPr>
      </w:pPr>
      <w:r>
        <w:rPr>
          <w:sz w:val="20"/>
          <w:szCs w:val="20"/>
        </w:rPr>
        <w:t xml:space="preserve">99.  </w:t>
      </w:r>
      <w:r w:rsidR="001E1CC9" w:rsidRPr="00E37965">
        <w:rPr>
          <w:rFonts w:hint="eastAsia"/>
          <w:sz w:val="20"/>
          <w:szCs w:val="20"/>
        </w:rPr>
        <w:t xml:space="preserve">Is your room </w:t>
      </w:r>
      <w:r w:rsidR="001E1CC9">
        <w:rPr>
          <w:sz w:val="20"/>
          <w:szCs w:val="20"/>
        </w:rPr>
        <w:t>spacious</w:t>
      </w:r>
      <w:r w:rsidR="001E1CC9" w:rsidRPr="00E37965">
        <w:rPr>
          <w:rFonts w:hint="eastAsia"/>
          <w:sz w:val="20"/>
          <w:szCs w:val="20"/>
        </w:rPr>
        <w:t>?</w:t>
      </w:r>
    </w:p>
    <w:p w:rsidR="001E1CC9" w:rsidRPr="00E37965" w:rsidRDefault="001E1CC9" w:rsidP="007A47ED">
      <w:pPr>
        <w:widowControl w:val="0"/>
        <w:rPr>
          <w:sz w:val="20"/>
          <w:szCs w:val="20"/>
        </w:rPr>
      </w:pPr>
      <w:r>
        <w:rPr>
          <w:rFonts w:hint="eastAsia"/>
          <w:sz w:val="20"/>
          <w:szCs w:val="20"/>
        </w:rPr>
        <w:t>あなたの部屋は広いですか。</w:t>
      </w:r>
    </w:p>
    <w:p w:rsidR="001E1CC9" w:rsidRPr="00D25FD3" w:rsidRDefault="001E1CC9" w:rsidP="007A47ED">
      <w:pPr>
        <w:widowControl w:val="0"/>
        <w:rPr>
          <w:sz w:val="20"/>
          <w:szCs w:val="20"/>
        </w:rPr>
      </w:pPr>
      <w:r w:rsidRPr="00F80873">
        <w:rPr>
          <w:sz w:val="20"/>
          <w:szCs w:val="20"/>
          <w:lang w:val="es-US"/>
        </w:rPr>
        <w:t>A</w:t>
      </w:r>
      <w:r w:rsidRPr="00F80873">
        <w:rPr>
          <w:rFonts w:hint="eastAsia"/>
          <w:sz w:val="20"/>
          <w:szCs w:val="20"/>
          <w:lang w:val="es-US"/>
        </w:rPr>
        <w:t>nata no heya wa hiroi desu ka</w:t>
      </w:r>
      <w:r w:rsidRPr="00F80873">
        <w:rPr>
          <w:sz w:val="20"/>
          <w:szCs w:val="20"/>
          <w:lang w:val="es-US"/>
        </w:rPr>
        <w:t xml:space="preserve">.   </w:t>
      </w:r>
      <w:r w:rsidRPr="00D25FD3">
        <w:rPr>
          <w:sz w:val="20"/>
          <w:szCs w:val="20"/>
        </w:rPr>
        <w:t>(</w:t>
      </w:r>
      <w:r>
        <w:rPr>
          <w:sz w:val="20"/>
          <w:szCs w:val="20"/>
        </w:rPr>
        <w:t xml:space="preserve">not </w:t>
      </w:r>
      <w:r w:rsidRPr="00D25FD3">
        <w:rPr>
          <w:sz w:val="20"/>
          <w:szCs w:val="20"/>
        </w:rPr>
        <w:t>OK to use ookii when referring to the size of a room)</w:t>
      </w:r>
    </w:p>
    <w:p w:rsidR="001E1CC9" w:rsidRDefault="00D76C5E" w:rsidP="007A47ED">
      <w:pPr>
        <w:widowControl w:val="0"/>
        <w:rPr>
          <w:sz w:val="20"/>
          <w:szCs w:val="20"/>
        </w:rPr>
      </w:pPr>
      <w:r>
        <w:rPr>
          <w:sz w:val="20"/>
          <w:szCs w:val="20"/>
        </w:rPr>
        <w:t xml:space="preserve">100.  </w:t>
      </w:r>
      <w:r w:rsidR="001E1CC9">
        <w:rPr>
          <w:sz w:val="20"/>
          <w:szCs w:val="20"/>
        </w:rPr>
        <w:t>Yeah, it’s spacious.</w:t>
      </w:r>
    </w:p>
    <w:p w:rsidR="001E1CC9" w:rsidRDefault="001E1CC9" w:rsidP="007A47ED">
      <w:pPr>
        <w:widowControl w:val="0"/>
        <w:rPr>
          <w:sz w:val="20"/>
          <w:szCs w:val="20"/>
        </w:rPr>
      </w:pPr>
      <w:r>
        <w:rPr>
          <w:rFonts w:hint="eastAsia"/>
          <w:sz w:val="20"/>
          <w:szCs w:val="20"/>
        </w:rPr>
        <w:lastRenderedPageBreak/>
        <w:t>ええ、広いです。</w:t>
      </w:r>
    </w:p>
    <w:p w:rsidR="001E1CC9" w:rsidRPr="005148B7" w:rsidRDefault="001E1CC9" w:rsidP="007A47ED">
      <w:pPr>
        <w:widowControl w:val="0"/>
        <w:rPr>
          <w:sz w:val="20"/>
          <w:szCs w:val="20"/>
        </w:rPr>
      </w:pPr>
      <w:r>
        <w:rPr>
          <w:sz w:val="20"/>
          <w:szCs w:val="20"/>
        </w:rPr>
        <w:t>Ee, hiroi desu.</w:t>
      </w:r>
    </w:p>
    <w:p w:rsidR="001E1CC9" w:rsidRDefault="00D76C5E" w:rsidP="007A47ED">
      <w:pPr>
        <w:widowControl w:val="0"/>
        <w:rPr>
          <w:sz w:val="20"/>
          <w:szCs w:val="20"/>
        </w:rPr>
      </w:pPr>
      <w:r>
        <w:rPr>
          <w:sz w:val="20"/>
          <w:szCs w:val="20"/>
        </w:rPr>
        <w:t xml:space="preserve">101.  </w:t>
      </w:r>
      <w:r w:rsidR="001E1CC9" w:rsidRPr="00DA364D">
        <w:rPr>
          <w:sz w:val="20"/>
          <w:szCs w:val="20"/>
        </w:rPr>
        <w:t>No,</w:t>
      </w:r>
      <w:r w:rsidR="001E1CC9">
        <w:rPr>
          <w:sz w:val="20"/>
          <w:szCs w:val="20"/>
        </w:rPr>
        <w:t xml:space="preserve"> it isn’t spacious.  </w:t>
      </w:r>
    </w:p>
    <w:p w:rsidR="001E1CC9" w:rsidRDefault="001E1CC9" w:rsidP="007A47ED">
      <w:pPr>
        <w:widowControl w:val="0"/>
        <w:rPr>
          <w:sz w:val="20"/>
          <w:szCs w:val="20"/>
        </w:rPr>
      </w:pPr>
      <w:r>
        <w:rPr>
          <w:rFonts w:hint="eastAsia"/>
          <w:sz w:val="20"/>
          <w:szCs w:val="20"/>
        </w:rPr>
        <w:t>いいえ、広くありません。</w:t>
      </w:r>
      <w:r>
        <w:rPr>
          <w:sz w:val="20"/>
          <w:szCs w:val="20"/>
        </w:rPr>
        <w:tab/>
      </w:r>
      <w:r>
        <w:rPr>
          <w:sz w:val="20"/>
          <w:szCs w:val="20"/>
        </w:rPr>
        <w:tab/>
      </w:r>
      <w:r>
        <w:rPr>
          <w:sz w:val="20"/>
          <w:szCs w:val="20"/>
        </w:rPr>
        <w:tab/>
      </w:r>
      <w:r>
        <w:rPr>
          <w:sz w:val="20"/>
          <w:szCs w:val="20"/>
        </w:rPr>
        <w:tab/>
      </w:r>
      <w:r>
        <w:rPr>
          <w:sz w:val="20"/>
          <w:szCs w:val="20"/>
        </w:rPr>
        <w:tab/>
      </w:r>
    </w:p>
    <w:p w:rsidR="001E1CC9" w:rsidRDefault="001E1CC9" w:rsidP="007A47ED">
      <w:pPr>
        <w:widowControl w:val="0"/>
        <w:rPr>
          <w:sz w:val="20"/>
          <w:szCs w:val="20"/>
        </w:rPr>
      </w:pPr>
      <w:r>
        <w:rPr>
          <w:sz w:val="20"/>
          <w:szCs w:val="20"/>
        </w:rPr>
        <w:t>Iie, hiroku arimasen.</w:t>
      </w:r>
    </w:p>
    <w:p w:rsidR="001E1CC9" w:rsidRDefault="00D76C5E" w:rsidP="007A47ED">
      <w:pPr>
        <w:widowControl w:val="0"/>
        <w:rPr>
          <w:sz w:val="20"/>
          <w:szCs w:val="20"/>
        </w:rPr>
      </w:pPr>
      <w:r>
        <w:rPr>
          <w:sz w:val="20"/>
          <w:szCs w:val="20"/>
        </w:rPr>
        <w:t xml:space="preserve">102.  </w:t>
      </w:r>
      <w:r w:rsidR="001E1CC9">
        <w:rPr>
          <w:sz w:val="20"/>
          <w:szCs w:val="20"/>
        </w:rPr>
        <w:t>No, it isn’t spacious.  Plain speech.  Don’t use desu.</w:t>
      </w:r>
    </w:p>
    <w:p w:rsidR="001E1CC9" w:rsidRDefault="001E1CC9" w:rsidP="007A47ED">
      <w:pPr>
        <w:widowControl w:val="0"/>
        <w:rPr>
          <w:sz w:val="20"/>
          <w:szCs w:val="20"/>
        </w:rPr>
      </w:pPr>
      <w:r>
        <w:rPr>
          <w:rFonts w:hint="eastAsia"/>
          <w:sz w:val="20"/>
          <w:szCs w:val="20"/>
        </w:rPr>
        <w:t>いいえ、広くない。</w:t>
      </w:r>
    </w:p>
    <w:p w:rsidR="001E1CC9" w:rsidRDefault="001E1CC9" w:rsidP="007A47ED">
      <w:pPr>
        <w:widowControl w:val="0"/>
        <w:rPr>
          <w:sz w:val="20"/>
          <w:szCs w:val="20"/>
        </w:rPr>
      </w:pPr>
      <w:r>
        <w:rPr>
          <w:sz w:val="20"/>
          <w:szCs w:val="20"/>
        </w:rPr>
        <w:t xml:space="preserve">Iie, hirokunai.  </w:t>
      </w:r>
    </w:p>
    <w:p w:rsidR="001E1CC9" w:rsidRDefault="00D76C5E" w:rsidP="007A47ED">
      <w:pPr>
        <w:widowControl w:val="0"/>
        <w:rPr>
          <w:sz w:val="20"/>
          <w:szCs w:val="20"/>
        </w:rPr>
      </w:pPr>
      <w:r>
        <w:rPr>
          <w:sz w:val="20"/>
          <w:szCs w:val="20"/>
        </w:rPr>
        <w:t xml:space="preserve">103.  </w:t>
      </w:r>
      <w:r w:rsidR="001E1CC9">
        <w:rPr>
          <w:sz w:val="20"/>
          <w:szCs w:val="20"/>
        </w:rPr>
        <w:t>Is your room quiet?</w:t>
      </w:r>
    </w:p>
    <w:p w:rsidR="001E1CC9" w:rsidRDefault="001E1CC9" w:rsidP="007A47ED">
      <w:pPr>
        <w:widowControl w:val="0"/>
        <w:rPr>
          <w:sz w:val="20"/>
          <w:szCs w:val="20"/>
        </w:rPr>
      </w:pPr>
      <w:r>
        <w:rPr>
          <w:rFonts w:hint="eastAsia"/>
          <w:sz w:val="20"/>
          <w:szCs w:val="20"/>
        </w:rPr>
        <w:t>あなたの部屋は静かですか。</w:t>
      </w:r>
    </w:p>
    <w:p w:rsidR="001E1CC9" w:rsidRPr="00F80873" w:rsidRDefault="001E1CC9" w:rsidP="007A47ED">
      <w:pPr>
        <w:widowControl w:val="0"/>
        <w:rPr>
          <w:sz w:val="20"/>
          <w:szCs w:val="20"/>
        </w:rPr>
      </w:pPr>
      <w:r w:rsidRPr="00F80873">
        <w:rPr>
          <w:sz w:val="20"/>
          <w:szCs w:val="20"/>
        </w:rPr>
        <w:t>Anata no heya wa shizuka desu ka.</w:t>
      </w:r>
    </w:p>
    <w:p w:rsidR="001E1CC9" w:rsidRPr="00F80873" w:rsidRDefault="00D76C5E" w:rsidP="007A47ED">
      <w:pPr>
        <w:widowControl w:val="0"/>
        <w:rPr>
          <w:sz w:val="20"/>
          <w:szCs w:val="20"/>
        </w:rPr>
      </w:pPr>
      <w:r>
        <w:rPr>
          <w:sz w:val="20"/>
          <w:szCs w:val="20"/>
        </w:rPr>
        <w:t xml:space="preserve">104.  </w:t>
      </w:r>
      <w:r w:rsidR="001E1CC9" w:rsidRPr="00F80873">
        <w:rPr>
          <w:sz w:val="20"/>
          <w:szCs w:val="20"/>
        </w:rPr>
        <w:t>No, it isn’t quiet.</w:t>
      </w:r>
    </w:p>
    <w:p w:rsidR="001E1CC9" w:rsidRPr="00E378D5" w:rsidRDefault="001E1CC9" w:rsidP="007A47ED">
      <w:pPr>
        <w:widowControl w:val="0"/>
        <w:rPr>
          <w:sz w:val="20"/>
          <w:szCs w:val="20"/>
          <w:lang w:val="es-US"/>
        </w:rPr>
      </w:pPr>
      <w:r>
        <w:rPr>
          <w:rFonts w:hint="eastAsia"/>
          <w:sz w:val="20"/>
          <w:szCs w:val="20"/>
        </w:rPr>
        <w:t>いいえ、静かじゃありません。</w:t>
      </w:r>
    </w:p>
    <w:p w:rsidR="001E1CC9" w:rsidRPr="00E378D5" w:rsidRDefault="001E1CC9" w:rsidP="007A47ED">
      <w:pPr>
        <w:widowControl w:val="0"/>
        <w:rPr>
          <w:sz w:val="20"/>
          <w:szCs w:val="20"/>
          <w:lang w:val="es-US"/>
        </w:rPr>
      </w:pPr>
      <w:r w:rsidRPr="00E378D5">
        <w:rPr>
          <w:sz w:val="20"/>
          <w:szCs w:val="20"/>
          <w:lang w:val="es-US"/>
        </w:rPr>
        <w:t xml:space="preserve">Iie, shizuka ja arimasen.  </w:t>
      </w:r>
    </w:p>
    <w:p w:rsidR="001E1CC9" w:rsidRPr="00E378D5" w:rsidRDefault="00D76C5E" w:rsidP="007A47ED">
      <w:pPr>
        <w:widowControl w:val="0"/>
        <w:rPr>
          <w:sz w:val="20"/>
          <w:szCs w:val="20"/>
          <w:lang w:val="es-US"/>
        </w:rPr>
      </w:pPr>
      <w:r>
        <w:rPr>
          <w:sz w:val="20"/>
          <w:szCs w:val="20"/>
          <w:lang w:val="es-US"/>
        </w:rPr>
        <w:t xml:space="preserve">105.  </w:t>
      </w:r>
      <w:r w:rsidR="001E1CC9" w:rsidRPr="00E378D5">
        <w:rPr>
          <w:sz w:val="20"/>
          <w:szCs w:val="20"/>
          <w:lang w:val="es-US"/>
        </w:rPr>
        <w:t>Yes, it’s quiet.</w:t>
      </w:r>
    </w:p>
    <w:p w:rsidR="001E1CC9" w:rsidRPr="00E378D5" w:rsidRDefault="001E1CC9" w:rsidP="007A47ED">
      <w:pPr>
        <w:widowControl w:val="0"/>
        <w:rPr>
          <w:sz w:val="20"/>
          <w:szCs w:val="20"/>
          <w:lang w:val="es-US"/>
        </w:rPr>
      </w:pPr>
      <w:r>
        <w:rPr>
          <w:rFonts w:hint="eastAsia"/>
          <w:sz w:val="20"/>
          <w:szCs w:val="20"/>
        </w:rPr>
        <w:t>はい、静かです。</w:t>
      </w:r>
    </w:p>
    <w:p w:rsidR="001E1CC9" w:rsidRPr="00F80873" w:rsidRDefault="001E1CC9" w:rsidP="007A47ED">
      <w:pPr>
        <w:widowControl w:val="0"/>
        <w:rPr>
          <w:sz w:val="20"/>
          <w:szCs w:val="20"/>
          <w:lang w:val="es-US"/>
        </w:rPr>
      </w:pPr>
      <w:r w:rsidRPr="00F80873">
        <w:rPr>
          <w:sz w:val="20"/>
          <w:szCs w:val="20"/>
          <w:lang w:val="es-US"/>
        </w:rPr>
        <w:t>Hai, shizuka desu.</w:t>
      </w:r>
    </w:p>
    <w:p w:rsidR="001E1CC9" w:rsidRPr="00F83F60" w:rsidRDefault="00D76C5E" w:rsidP="007A47ED">
      <w:pPr>
        <w:widowControl w:val="0"/>
        <w:rPr>
          <w:sz w:val="20"/>
          <w:szCs w:val="20"/>
          <w:lang w:val="es-US"/>
        </w:rPr>
      </w:pPr>
      <w:r w:rsidRPr="00F83F60">
        <w:rPr>
          <w:sz w:val="20"/>
          <w:szCs w:val="20"/>
          <w:lang w:val="es-US"/>
        </w:rPr>
        <w:t xml:space="preserve">106.  </w:t>
      </w:r>
      <w:r w:rsidR="001E1CC9" w:rsidRPr="00F83F60">
        <w:rPr>
          <w:sz w:val="20"/>
          <w:szCs w:val="20"/>
          <w:lang w:val="es-US"/>
        </w:rPr>
        <w:t>As for the Japanese language, is it easy?</w:t>
      </w:r>
    </w:p>
    <w:p w:rsidR="001E1CC9" w:rsidRDefault="001E1CC9" w:rsidP="007A47ED">
      <w:pPr>
        <w:widowControl w:val="0"/>
        <w:rPr>
          <w:sz w:val="20"/>
          <w:szCs w:val="20"/>
        </w:rPr>
      </w:pPr>
      <w:r>
        <w:rPr>
          <w:rFonts w:hint="eastAsia"/>
          <w:sz w:val="20"/>
          <w:szCs w:val="20"/>
        </w:rPr>
        <w:t>日本語は</w:t>
      </w:r>
      <w:r w:rsidR="00974826">
        <w:rPr>
          <w:rFonts w:hint="eastAsia"/>
          <w:sz w:val="20"/>
          <w:szCs w:val="20"/>
        </w:rPr>
        <w:t>易しい</w:t>
      </w:r>
      <w:r>
        <w:rPr>
          <w:rFonts w:hint="eastAsia"/>
          <w:sz w:val="20"/>
          <w:szCs w:val="20"/>
        </w:rPr>
        <w:t>ですか。</w:t>
      </w:r>
    </w:p>
    <w:p w:rsidR="001E1CC9" w:rsidRDefault="001E1CC9" w:rsidP="007A47ED">
      <w:pPr>
        <w:widowControl w:val="0"/>
        <w:rPr>
          <w:sz w:val="20"/>
          <w:szCs w:val="20"/>
          <w:lang w:val="es-US"/>
        </w:rPr>
      </w:pPr>
      <w:r w:rsidRPr="00371415">
        <w:rPr>
          <w:sz w:val="20"/>
          <w:szCs w:val="20"/>
          <w:lang w:val="es-US"/>
        </w:rPr>
        <w:t>Nihongo wa yasashii desu k</w:t>
      </w:r>
      <w:r>
        <w:rPr>
          <w:sz w:val="20"/>
          <w:szCs w:val="20"/>
          <w:lang w:val="es-US"/>
        </w:rPr>
        <w:t>a.</w:t>
      </w:r>
    </w:p>
    <w:p w:rsidR="001E1CC9" w:rsidRPr="00F80873" w:rsidRDefault="00D76C5E" w:rsidP="007A47ED">
      <w:pPr>
        <w:widowControl w:val="0"/>
        <w:rPr>
          <w:sz w:val="20"/>
          <w:szCs w:val="20"/>
          <w:lang w:val="es-US"/>
        </w:rPr>
      </w:pPr>
      <w:r>
        <w:rPr>
          <w:sz w:val="20"/>
          <w:szCs w:val="20"/>
          <w:lang w:val="es-US"/>
        </w:rPr>
        <w:t xml:space="preserve">107.  </w:t>
      </w:r>
      <w:r w:rsidR="001E1CC9" w:rsidRPr="00F80873">
        <w:rPr>
          <w:sz w:val="20"/>
          <w:szCs w:val="20"/>
          <w:lang w:val="es-US"/>
        </w:rPr>
        <w:t xml:space="preserve">No, it isn’t easy. </w:t>
      </w:r>
    </w:p>
    <w:p w:rsidR="001E1CC9" w:rsidRPr="00F80873" w:rsidRDefault="001E1CC9" w:rsidP="007A47ED">
      <w:pPr>
        <w:widowControl w:val="0"/>
        <w:rPr>
          <w:sz w:val="20"/>
          <w:szCs w:val="20"/>
          <w:lang w:val="es-US"/>
        </w:rPr>
      </w:pPr>
      <w:r>
        <w:rPr>
          <w:rFonts w:hint="eastAsia"/>
          <w:sz w:val="20"/>
          <w:szCs w:val="20"/>
        </w:rPr>
        <w:t>いいえ、</w:t>
      </w:r>
      <w:r w:rsidR="00614FE4">
        <w:rPr>
          <w:rFonts w:hint="eastAsia"/>
          <w:sz w:val="20"/>
          <w:szCs w:val="20"/>
        </w:rPr>
        <w:t>易しく</w:t>
      </w:r>
      <w:r>
        <w:rPr>
          <w:rFonts w:hint="eastAsia"/>
          <w:sz w:val="20"/>
          <w:szCs w:val="20"/>
        </w:rPr>
        <w:t>ありません。</w:t>
      </w:r>
    </w:p>
    <w:p w:rsidR="001E1CC9" w:rsidRPr="00F80873" w:rsidRDefault="001E1CC9" w:rsidP="007A47ED">
      <w:pPr>
        <w:widowControl w:val="0"/>
        <w:rPr>
          <w:sz w:val="20"/>
          <w:szCs w:val="20"/>
          <w:lang w:val="es-US"/>
        </w:rPr>
      </w:pPr>
      <w:r w:rsidRPr="00F80873">
        <w:rPr>
          <w:sz w:val="20"/>
          <w:szCs w:val="20"/>
          <w:lang w:val="es-US"/>
        </w:rPr>
        <w:t xml:space="preserve">Iie, yasashiku arimasen.  </w:t>
      </w:r>
    </w:p>
    <w:p w:rsidR="001E1CC9" w:rsidRDefault="00D76C5E" w:rsidP="007A47ED">
      <w:pPr>
        <w:widowControl w:val="0"/>
        <w:rPr>
          <w:sz w:val="20"/>
          <w:szCs w:val="20"/>
          <w:lang w:val="es-US"/>
        </w:rPr>
      </w:pPr>
      <w:r>
        <w:rPr>
          <w:sz w:val="20"/>
          <w:szCs w:val="20"/>
          <w:lang w:val="es-US"/>
        </w:rPr>
        <w:t xml:space="preserve">108.  </w:t>
      </w:r>
      <w:r w:rsidR="001E1CC9" w:rsidRPr="00F80873">
        <w:rPr>
          <w:sz w:val="20"/>
          <w:szCs w:val="20"/>
          <w:lang w:val="es-US"/>
        </w:rPr>
        <w:t xml:space="preserve">No, it isn’t easy.  Plain speech.  </w:t>
      </w:r>
      <w:r w:rsidR="001E1CC9" w:rsidRPr="00307719">
        <w:rPr>
          <w:sz w:val="20"/>
          <w:szCs w:val="20"/>
          <w:lang w:val="es-US"/>
        </w:rPr>
        <w:t xml:space="preserve">Use desu.  </w:t>
      </w:r>
    </w:p>
    <w:p w:rsidR="001E1CC9" w:rsidRPr="00307719" w:rsidRDefault="001E1CC9" w:rsidP="007A47ED">
      <w:pPr>
        <w:widowControl w:val="0"/>
        <w:rPr>
          <w:sz w:val="20"/>
          <w:szCs w:val="20"/>
          <w:lang w:val="es-US"/>
        </w:rPr>
      </w:pPr>
      <w:r>
        <w:rPr>
          <w:rFonts w:hint="eastAsia"/>
          <w:sz w:val="20"/>
          <w:szCs w:val="20"/>
          <w:lang w:val="es-US"/>
        </w:rPr>
        <w:t>いいえ、</w:t>
      </w:r>
      <w:r w:rsidR="00614FE4">
        <w:rPr>
          <w:rFonts w:hint="eastAsia"/>
          <w:sz w:val="20"/>
          <w:szCs w:val="20"/>
          <w:lang w:val="es-US"/>
        </w:rPr>
        <w:t>易しくない</w:t>
      </w:r>
      <w:r>
        <w:rPr>
          <w:rFonts w:hint="eastAsia"/>
          <w:sz w:val="20"/>
          <w:szCs w:val="20"/>
          <w:lang w:val="es-US"/>
        </w:rPr>
        <w:t>です。</w:t>
      </w:r>
    </w:p>
    <w:p w:rsidR="001E1CC9" w:rsidRPr="00E378D5" w:rsidRDefault="001E1CC9" w:rsidP="007A47ED">
      <w:pPr>
        <w:widowControl w:val="0"/>
        <w:rPr>
          <w:sz w:val="20"/>
          <w:szCs w:val="20"/>
        </w:rPr>
      </w:pPr>
      <w:r w:rsidRPr="00E378D5">
        <w:rPr>
          <w:sz w:val="20"/>
          <w:szCs w:val="20"/>
        </w:rPr>
        <w:t>Iie, yasashikunai desu.</w:t>
      </w:r>
    </w:p>
    <w:p w:rsidR="001E1CC9" w:rsidRDefault="00D76C5E" w:rsidP="007A47ED">
      <w:pPr>
        <w:widowControl w:val="0"/>
        <w:rPr>
          <w:sz w:val="20"/>
          <w:szCs w:val="20"/>
        </w:rPr>
      </w:pPr>
      <w:r>
        <w:rPr>
          <w:sz w:val="20"/>
          <w:szCs w:val="20"/>
        </w:rPr>
        <w:t xml:space="preserve">109.  </w:t>
      </w:r>
      <w:r w:rsidR="001E1CC9">
        <w:rPr>
          <w:sz w:val="20"/>
          <w:szCs w:val="20"/>
        </w:rPr>
        <w:t>Yes, it’s easy.</w:t>
      </w:r>
    </w:p>
    <w:p w:rsidR="001E1CC9" w:rsidRDefault="001E1CC9" w:rsidP="007A47ED">
      <w:pPr>
        <w:widowControl w:val="0"/>
        <w:rPr>
          <w:sz w:val="20"/>
          <w:szCs w:val="20"/>
        </w:rPr>
      </w:pPr>
      <w:r>
        <w:rPr>
          <w:rFonts w:hint="eastAsia"/>
          <w:sz w:val="20"/>
          <w:szCs w:val="20"/>
        </w:rPr>
        <w:t>はい、</w:t>
      </w:r>
      <w:r w:rsidR="00614FE4">
        <w:rPr>
          <w:rFonts w:hint="eastAsia"/>
          <w:sz w:val="20"/>
          <w:szCs w:val="20"/>
        </w:rPr>
        <w:t>易しい</w:t>
      </w:r>
      <w:r>
        <w:rPr>
          <w:rFonts w:hint="eastAsia"/>
          <w:sz w:val="20"/>
          <w:szCs w:val="20"/>
        </w:rPr>
        <w:t>です。</w:t>
      </w:r>
    </w:p>
    <w:p w:rsidR="001E1CC9" w:rsidRDefault="001E1CC9" w:rsidP="007A47ED">
      <w:pPr>
        <w:widowControl w:val="0"/>
        <w:rPr>
          <w:sz w:val="20"/>
          <w:szCs w:val="20"/>
        </w:rPr>
      </w:pPr>
      <w:r>
        <w:rPr>
          <w:sz w:val="20"/>
          <w:szCs w:val="20"/>
        </w:rPr>
        <w:t>Hai, yasashii desu.</w:t>
      </w:r>
    </w:p>
    <w:p w:rsidR="001E1CC9" w:rsidRDefault="00D76C5E" w:rsidP="007A47ED">
      <w:pPr>
        <w:widowControl w:val="0"/>
        <w:rPr>
          <w:sz w:val="20"/>
          <w:szCs w:val="20"/>
        </w:rPr>
      </w:pPr>
      <w:r>
        <w:rPr>
          <w:sz w:val="20"/>
          <w:szCs w:val="20"/>
        </w:rPr>
        <w:t xml:space="preserve">110.  </w:t>
      </w:r>
      <w:r w:rsidR="001E1CC9" w:rsidRPr="00E37965">
        <w:rPr>
          <w:rFonts w:hint="eastAsia"/>
          <w:sz w:val="20"/>
          <w:szCs w:val="20"/>
        </w:rPr>
        <w:t xml:space="preserve">Are Japanese prices </w:t>
      </w:r>
      <w:r w:rsidR="001E1CC9">
        <w:rPr>
          <w:sz w:val="20"/>
          <w:szCs w:val="20"/>
        </w:rPr>
        <w:t>cheap</w:t>
      </w:r>
      <w:r w:rsidR="001E1CC9" w:rsidRPr="00E37965">
        <w:rPr>
          <w:rFonts w:hint="eastAsia"/>
          <w:sz w:val="20"/>
          <w:szCs w:val="20"/>
        </w:rPr>
        <w:t>?</w:t>
      </w:r>
      <w:r w:rsidR="001E1CC9">
        <w:rPr>
          <w:sz w:val="20"/>
          <w:szCs w:val="20"/>
        </w:rPr>
        <w:t xml:space="preserve">  Use bukka.  </w:t>
      </w:r>
    </w:p>
    <w:p w:rsidR="001E1CC9" w:rsidRPr="00E37965" w:rsidRDefault="001E1CC9" w:rsidP="007A47ED">
      <w:pPr>
        <w:widowControl w:val="0"/>
        <w:rPr>
          <w:sz w:val="20"/>
          <w:szCs w:val="20"/>
        </w:rPr>
      </w:pPr>
      <w:r>
        <w:rPr>
          <w:rFonts w:hint="eastAsia"/>
          <w:sz w:val="20"/>
          <w:szCs w:val="20"/>
        </w:rPr>
        <w:t>日本の物価は安いですか。</w:t>
      </w:r>
    </w:p>
    <w:p w:rsidR="001E1CC9" w:rsidRPr="00307719" w:rsidRDefault="001E1CC9" w:rsidP="007A47ED">
      <w:pPr>
        <w:widowControl w:val="0"/>
        <w:rPr>
          <w:sz w:val="20"/>
          <w:szCs w:val="20"/>
          <w:lang w:val="es-US"/>
        </w:rPr>
      </w:pPr>
      <w:r w:rsidRPr="00307719">
        <w:rPr>
          <w:sz w:val="20"/>
          <w:szCs w:val="20"/>
          <w:lang w:val="es-US"/>
        </w:rPr>
        <w:t>N</w:t>
      </w:r>
      <w:r w:rsidRPr="00307719">
        <w:rPr>
          <w:rFonts w:hint="eastAsia"/>
          <w:sz w:val="20"/>
          <w:szCs w:val="20"/>
          <w:lang w:val="es-US"/>
        </w:rPr>
        <w:t>ihon no bukka wa yasui desu ka</w:t>
      </w:r>
    </w:p>
    <w:p w:rsidR="001E1CC9" w:rsidRDefault="00D76C5E" w:rsidP="007A47ED">
      <w:pPr>
        <w:widowControl w:val="0"/>
        <w:rPr>
          <w:sz w:val="20"/>
          <w:szCs w:val="20"/>
        </w:rPr>
      </w:pPr>
      <w:r>
        <w:rPr>
          <w:sz w:val="20"/>
          <w:szCs w:val="20"/>
        </w:rPr>
        <w:t xml:space="preserve">111.  </w:t>
      </w:r>
      <w:r w:rsidR="001E1CC9" w:rsidRPr="00371415">
        <w:rPr>
          <w:sz w:val="20"/>
          <w:szCs w:val="20"/>
        </w:rPr>
        <w:t>No, they aren’t cheap.  P</w:t>
      </w:r>
      <w:r w:rsidR="001E1CC9">
        <w:rPr>
          <w:sz w:val="20"/>
          <w:szCs w:val="20"/>
        </w:rPr>
        <w:t>lain speech.  Don’t use desu.</w:t>
      </w:r>
    </w:p>
    <w:p w:rsidR="001E1CC9" w:rsidRDefault="001E1CC9" w:rsidP="007A47ED">
      <w:pPr>
        <w:widowControl w:val="0"/>
        <w:rPr>
          <w:sz w:val="20"/>
          <w:szCs w:val="20"/>
        </w:rPr>
      </w:pPr>
      <w:r>
        <w:rPr>
          <w:rFonts w:hint="eastAsia"/>
          <w:sz w:val="20"/>
          <w:szCs w:val="20"/>
        </w:rPr>
        <w:t>いいえ、安くない。</w:t>
      </w:r>
    </w:p>
    <w:p w:rsidR="001E1CC9" w:rsidRDefault="001E1CC9" w:rsidP="007A47ED">
      <w:pPr>
        <w:widowControl w:val="0"/>
        <w:rPr>
          <w:sz w:val="20"/>
          <w:szCs w:val="20"/>
        </w:rPr>
      </w:pPr>
      <w:r>
        <w:rPr>
          <w:sz w:val="20"/>
          <w:szCs w:val="20"/>
        </w:rPr>
        <w:t>Iie, yasukunai.</w:t>
      </w:r>
    </w:p>
    <w:p w:rsidR="001E1CC9" w:rsidRDefault="00D76C5E" w:rsidP="007A47ED">
      <w:pPr>
        <w:widowControl w:val="0"/>
        <w:rPr>
          <w:sz w:val="20"/>
          <w:szCs w:val="20"/>
        </w:rPr>
      </w:pPr>
      <w:r>
        <w:rPr>
          <w:sz w:val="20"/>
          <w:szCs w:val="20"/>
        </w:rPr>
        <w:t xml:space="preserve">112.  </w:t>
      </w:r>
      <w:r w:rsidR="001E1CC9">
        <w:rPr>
          <w:sz w:val="20"/>
          <w:szCs w:val="20"/>
        </w:rPr>
        <w:t>Are kanji difficult?</w:t>
      </w:r>
    </w:p>
    <w:p w:rsidR="001E1CC9" w:rsidRDefault="001E1CC9" w:rsidP="007A47ED">
      <w:pPr>
        <w:widowControl w:val="0"/>
        <w:rPr>
          <w:sz w:val="20"/>
          <w:szCs w:val="20"/>
        </w:rPr>
      </w:pPr>
      <w:r>
        <w:rPr>
          <w:rFonts w:hint="eastAsia"/>
          <w:sz w:val="20"/>
          <w:szCs w:val="20"/>
        </w:rPr>
        <w:t>漢字は</w:t>
      </w:r>
      <w:r w:rsidR="00614FE4">
        <w:rPr>
          <w:rFonts w:hint="eastAsia"/>
          <w:sz w:val="20"/>
          <w:szCs w:val="20"/>
        </w:rPr>
        <w:t>難しい</w:t>
      </w:r>
      <w:r>
        <w:rPr>
          <w:rFonts w:hint="eastAsia"/>
          <w:sz w:val="20"/>
          <w:szCs w:val="20"/>
        </w:rPr>
        <w:t>ですか。</w:t>
      </w:r>
    </w:p>
    <w:p w:rsidR="001E1CC9" w:rsidRDefault="001E1CC9" w:rsidP="007A47ED">
      <w:pPr>
        <w:widowControl w:val="0"/>
        <w:rPr>
          <w:sz w:val="20"/>
          <w:szCs w:val="20"/>
        </w:rPr>
      </w:pPr>
      <w:r>
        <w:rPr>
          <w:sz w:val="20"/>
          <w:szCs w:val="20"/>
        </w:rPr>
        <w:t>Kanji wa, muzukashii desu ka.</w:t>
      </w:r>
    </w:p>
    <w:p w:rsidR="001E1CC9" w:rsidRDefault="00D76C5E" w:rsidP="007A47ED">
      <w:pPr>
        <w:widowControl w:val="0"/>
        <w:rPr>
          <w:sz w:val="20"/>
          <w:szCs w:val="20"/>
        </w:rPr>
      </w:pPr>
      <w:r>
        <w:rPr>
          <w:sz w:val="20"/>
          <w:szCs w:val="20"/>
        </w:rPr>
        <w:t xml:space="preserve">113.  </w:t>
      </w:r>
      <w:r w:rsidR="001E1CC9">
        <w:rPr>
          <w:sz w:val="20"/>
          <w:szCs w:val="20"/>
        </w:rPr>
        <w:t>No, they aren’t difficult.</w:t>
      </w:r>
    </w:p>
    <w:p w:rsidR="001E1CC9" w:rsidRDefault="001E1CC9" w:rsidP="007A47ED">
      <w:pPr>
        <w:widowControl w:val="0"/>
        <w:rPr>
          <w:sz w:val="20"/>
          <w:szCs w:val="20"/>
        </w:rPr>
      </w:pPr>
      <w:r>
        <w:rPr>
          <w:rFonts w:hint="eastAsia"/>
          <w:sz w:val="20"/>
          <w:szCs w:val="20"/>
        </w:rPr>
        <w:t>いいえ、</w:t>
      </w:r>
      <w:r w:rsidR="00614FE4">
        <w:rPr>
          <w:rFonts w:hint="eastAsia"/>
          <w:sz w:val="20"/>
          <w:szCs w:val="20"/>
        </w:rPr>
        <w:t>難しく</w:t>
      </w:r>
      <w:r>
        <w:rPr>
          <w:rFonts w:hint="eastAsia"/>
          <w:sz w:val="20"/>
          <w:szCs w:val="20"/>
        </w:rPr>
        <w:t>ありません。</w:t>
      </w:r>
    </w:p>
    <w:p w:rsidR="001E1CC9" w:rsidRDefault="001E1CC9" w:rsidP="007A47ED">
      <w:pPr>
        <w:widowControl w:val="0"/>
        <w:rPr>
          <w:sz w:val="20"/>
          <w:szCs w:val="20"/>
        </w:rPr>
      </w:pPr>
      <w:r>
        <w:rPr>
          <w:sz w:val="20"/>
          <w:szCs w:val="20"/>
        </w:rPr>
        <w:t>Iie, muzukashiku arimasen.</w:t>
      </w:r>
    </w:p>
    <w:p w:rsidR="001E1CC9" w:rsidRDefault="00D76C5E" w:rsidP="007A47ED">
      <w:pPr>
        <w:widowControl w:val="0"/>
        <w:rPr>
          <w:sz w:val="20"/>
          <w:szCs w:val="20"/>
        </w:rPr>
      </w:pPr>
      <w:r>
        <w:rPr>
          <w:sz w:val="20"/>
          <w:szCs w:val="20"/>
        </w:rPr>
        <w:t xml:space="preserve">114.  </w:t>
      </w:r>
      <w:r w:rsidR="001E1CC9">
        <w:rPr>
          <w:sz w:val="20"/>
          <w:szCs w:val="20"/>
        </w:rPr>
        <w:t>No, they aren’t difficult.  Use plain speech with desu.</w:t>
      </w:r>
    </w:p>
    <w:p w:rsidR="001E1CC9" w:rsidRDefault="001E1CC9" w:rsidP="007A47ED">
      <w:pPr>
        <w:widowControl w:val="0"/>
        <w:rPr>
          <w:sz w:val="20"/>
          <w:szCs w:val="20"/>
        </w:rPr>
      </w:pPr>
      <w:r>
        <w:rPr>
          <w:rFonts w:hint="eastAsia"/>
          <w:sz w:val="20"/>
          <w:szCs w:val="20"/>
        </w:rPr>
        <w:t>いいえ、</w:t>
      </w:r>
      <w:r w:rsidR="00614FE4">
        <w:rPr>
          <w:rFonts w:hint="eastAsia"/>
          <w:sz w:val="20"/>
          <w:szCs w:val="20"/>
        </w:rPr>
        <w:t>難しく</w:t>
      </w:r>
      <w:r>
        <w:rPr>
          <w:rFonts w:hint="eastAsia"/>
          <w:sz w:val="20"/>
          <w:szCs w:val="20"/>
        </w:rPr>
        <w:t>ないです。</w:t>
      </w:r>
    </w:p>
    <w:p w:rsidR="001E1CC9" w:rsidRDefault="001E1CC9" w:rsidP="007A47ED">
      <w:pPr>
        <w:widowControl w:val="0"/>
        <w:rPr>
          <w:sz w:val="20"/>
          <w:szCs w:val="20"/>
        </w:rPr>
      </w:pPr>
      <w:r>
        <w:rPr>
          <w:sz w:val="20"/>
          <w:szCs w:val="20"/>
        </w:rPr>
        <w:t>Iie, muzukashikunai desu.</w:t>
      </w:r>
    </w:p>
    <w:p w:rsidR="001E1CC9" w:rsidRDefault="00D76C5E" w:rsidP="007A47ED">
      <w:pPr>
        <w:widowControl w:val="0"/>
        <w:rPr>
          <w:sz w:val="20"/>
          <w:szCs w:val="20"/>
        </w:rPr>
      </w:pPr>
      <w:r>
        <w:rPr>
          <w:sz w:val="20"/>
          <w:szCs w:val="20"/>
        </w:rPr>
        <w:t xml:space="preserve">115.  </w:t>
      </w:r>
      <w:r w:rsidR="001E1CC9">
        <w:rPr>
          <w:sz w:val="20"/>
          <w:szCs w:val="20"/>
        </w:rPr>
        <w:t>Is your Japanese language book new?</w:t>
      </w:r>
    </w:p>
    <w:p w:rsidR="001E1CC9" w:rsidRDefault="001E1CC9" w:rsidP="007A47ED">
      <w:pPr>
        <w:widowControl w:val="0"/>
        <w:rPr>
          <w:sz w:val="20"/>
          <w:szCs w:val="20"/>
        </w:rPr>
      </w:pPr>
      <w:r>
        <w:rPr>
          <w:rFonts w:hint="eastAsia"/>
          <w:sz w:val="20"/>
          <w:szCs w:val="20"/>
        </w:rPr>
        <w:t>あなたの日本語の本は新しいですか。</w:t>
      </w:r>
    </w:p>
    <w:p w:rsidR="001E1CC9" w:rsidRDefault="001E1CC9" w:rsidP="007A47ED">
      <w:pPr>
        <w:widowControl w:val="0"/>
        <w:rPr>
          <w:sz w:val="20"/>
          <w:szCs w:val="20"/>
          <w:lang w:val="es-US"/>
        </w:rPr>
      </w:pPr>
      <w:r w:rsidRPr="007A071A">
        <w:rPr>
          <w:sz w:val="20"/>
          <w:szCs w:val="20"/>
          <w:lang w:val="es-US"/>
        </w:rPr>
        <w:t>Anata no nihongo no h</w:t>
      </w:r>
      <w:r>
        <w:rPr>
          <w:sz w:val="20"/>
          <w:szCs w:val="20"/>
          <w:lang w:val="es-US"/>
        </w:rPr>
        <w:t>on wa atarashii desu ka.</w:t>
      </w:r>
    </w:p>
    <w:p w:rsidR="001E1CC9" w:rsidRDefault="00D76C5E" w:rsidP="007A47ED">
      <w:pPr>
        <w:widowControl w:val="0"/>
        <w:rPr>
          <w:sz w:val="20"/>
          <w:szCs w:val="20"/>
          <w:lang w:val="es-US"/>
        </w:rPr>
      </w:pPr>
      <w:r>
        <w:rPr>
          <w:sz w:val="20"/>
          <w:szCs w:val="20"/>
          <w:lang w:val="es-US"/>
        </w:rPr>
        <w:t xml:space="preserve">116.  </w:t>
      </w:r>
      <w:r w:rsidR="001E1CC9">
        <w:rPr>
          <w:sz w:val="20"/>
          <w:szCs w:val="20"/>
          <w:lang w:val="es-US"/>
        </w:rPr>
        <w:t>Yeah, it’s new.</w:t>
      </w:r>
    </w:p>
    <w:p w:rsidR="001E1CC9" w:rsidRDefault="001E1CC9" w:rsidP="007A47ED">
      <w:pPr>
        <w:widowControl w:val="0"/>
        <w:rPr>
          <w:sz w:val="20"/>
          <w:szCs w:val="20"/>
          <w:lang w:val="es-US"/>
        </w:rPr>
      </w:pPr>
      <w:r>
        <w:rPr>
          <w:rFonts w:hint="eastAsia"/>
          <w:sz w:val="20"/>
          <w:szCs w:val="20"/>
          <w:lang w:val="es-US"/>
        </w:rPr>
        <w:t>ええ、新しいです。</w:t>
      </w:r>
    </w:p>
    <w:p w:rsidR="001E1CC9" w:rsidRPr="00E272B5" w:rsidRDefault="001E1CC9" w:rsidP="007A47ED">
      <w:pPr>
        <w:widowControl w:val="0"/>
        <w:rPr>
          <w:sz w:val="20"/>
          <w:szCs w:val="20"/>
          <w:lang w:val="es-US"/>
        </w:rPr>
      </w:pPr>
      <w:r w:rsidRPr="00E272B5">
        <w:rPr>
          <w:sz w:val="20"/>
          <w:szCs w:val="20"/>
          <w:lang w:val="es-US"/>
        </w:rPr>
        <w:t>Ee, atarashii desu.</w:t>
      </w:r>
      <w:r w:rsidRPr="00E272B5">
        <w:rPr>
          <w:sz w:val="20"/>
          <w:szCs w:val="20"/>
          <w:lang w:val="es-US"/>
        </w:rPr>
        <w:tab/>
      </w:r>
      <w:r w:rsidRPr="00E272B5">
        <w:rPr>
          <w:sz w:val="20"/>
          <w:szCs w:val="20"/>
          <w:lang w:val="es-US"/>
        </w:rPr>
        <w:tab/>
      </w:r>
      <w:r w:rsidRPr="00E272B5">
        <w:rPr>
          <w:sz w:val="20"/>
          <w:szCs w:val="20"/>
          <w:lang w:val="es-US"/>
        </w:rPr>
        <w:tab/>
      </w:r>
      <w:r w:rsidRPr="00E272B5">
        <w:rPr>
          <w:sz w:val="20"/>
          <w:szCs w:val="20"/>
          <w:lang w:val="es-US"/>
        </w:rPr>
        <w:tab/>
      </w:r>
      <w:r w:rsidRPr="00E272B5">
        <w:rPr>
          <w:sz w:val="20"/>
          <w:szCs w:val="20"/>
          <w:lang w:val="es-US"/>
        </w:rPr>
        <w:tab/>
      </w:r>
    </w:p>
    <w:p w:rsidR="001E1CC9" w:rsidRPr="00E378D5" w:rsidRDefault="00D76C5E" w:rsidP="007A47ED">
      <w:pPr>
        <w:widowControl w:val="0"/>
        <w:rPr>
          <w:sz w:val="20"/>
          <w:szCs w:val="20"/>
          <w:lang w:val="es-US"/>
        </w:rPr>
      </w:pPr>
      <w:r>
        <w:rPr>
          <w:sz w:val="20"/>
          <w:szCs w:val="20"/>
          <w:lang w:val="es-US"/>
        </w:rPr>
        <w:t xml:space="preserve">117.  </w:t>
      </w:r>
      <w:r w:rsidR="001E1CC9" w:rsidRPr="00E378D5">
        <w:rPr>
          <w:sz w:val="20"/>
          <w:szCs w:val="20"/>
          <w:lang w:val="es-US"/>
        </w:rPr>
        <w:t>No, it isn’t new.</w:t>
      </w:r>
    </w:p>
    <w:p w:rsidR="001E1CC9" w:rsidRPr="00E378D5" w:rsidRDefault="001E1CC9" w:rsidP="007A47ED">
      <w:pPr>
        <w:widowControl w:val="0"/>
        <w:rPr>
          <w:sz w:val="20"/>
          <w:szCs w:val="20"/>
          <w:lang w:val="es-US"/>
        </w:rPr>
      </w:pPr>
      <w:r>
        <w:rPr>
          <w:rFonts w:hint="eastAsia"/>
          <w:sz w:val="20"/>
          <w:szCs w:val="20"/>
        </w:rPr>
        <w:lastRenderedPageBreak/>
        <w:t>いいえ、新しくありません。</w:t>
      </w:r>
    </w:p>
    <w:p w:rsidR="001E1CC9" w:rsidRPr="00E378D5" w:rsidRDefault="001E1CC9" w:rsidP="007A47ED">
      <w:pPr>
        <w:widowControl w:val="0"/>
        <w:rPr>
          <w:sz w:val="20"/>
          <w:szCs w:val="20"/>
          <w:lang w:val="es-US"/>
        </w:rPr>
      </w:pPr>
      <w:r w:rsidRPr="00E378D5">
        <w:rPr>
          <w:sz w:val="20"/>
          <w:szCs w:val="20"/>
          <w:lang w:val="es-US"/>
        </w:rPr>
        <w:t>Iie, atarashiku arimasen.</w:t>
      </w:r>
    </w:p>
    <w:p w:rsidR="001E1CC9" w:rsidRDefault="00D76C5E" w:rsidP="007A47ED">
      <w:pPr>
        <w:widowControl w:val="0"/>
        <w:rPr>
          <w:sz w:val="20"/>
          <w:szCs w:val="20"/>
        </w:rPr>
      </w:pPr>
      <w:r>
        <w:rPr>
          <w:sz w:val="20"/>
          <w:szCs w:val="20"/>
        </w:rPr>
        <w:t xml:space="preserve">118.  </w:t>
      </w:r>
      <w:r w:rsidR="001E1CC9" w:rsidRPr="007A071A">
        <w:rPr>
          <w:sz w:val="20"/>
          <w:szCs w:val="20"/>
        </w:rPr>
        <w:t>N</w:t>
      </w:r>
      <w:r w:rsidR="001E1CC9">
        <w:rPr>
          <w:sz w:val="20"/>
          <w:szCs w:val="20"/>
        </w:rPr>
        <w:t>o, it isn’t new.  Plain speech.  Don’t use desu.</w:t>
      </w:r>
    </w:p>
    <w:p w:rsidR="001E1CC9" w:rsidRDefault="001E1CC9" w:rsidP="007A47ED">
      <w:pPr>
        <w:widowControl w:val="0"/>
        <w:rPr>
          <w:sz w:val="20"/>
          <w:szCs w:val="20"/>
        </w:rPr>
      </w:pPr>
      <w:r>
        <w:rPr>
          <w:rFonts w:hint="eastAsia"/>
          <w:sz w:val="20"/>
          <w:szCs w:val="20"/>
        </w:rPr>
        <w:t>いいえ、新しくない。</w:t>
      </w:r>
    </w:p>
    <w:p w:rsidR="001E1CC9" w:rsidRDefault="001E1CC9" w:rsidP="007A47ED">
      <w:pPr>
        <w:widowControl w:val="0"/>
        <w:rPr>
          <w:sz w:val="20"/>
          <w:szCs w:val="20"/>
        </w:rPr>
      </w:pPr>
      <w:r>
        <w:rPr>
          <w:sz w:val="20"/>
          <w:szCs w:val="20"/>
        </w:rPr>
        <w:t>Iie, atarashikunai.</w:t>
      </w:r>
    </w:p>
    <w:p w:rsidR="001E1CC9" w:rsidRDefault="00D76C5E" w:rsidP="007A47ED">
      <w:pPr>
        <w:widowControl w:val="0"/>
        <w:rPr>
          <w:sz w:val="20"/>
          <w:szCs w:val="20"/>
        </w:rPr>
      </w:pPr>
      <w:r>
        <w:rPr>
          <w:sz w:val="20"/>
          <w:szCs w:val="20"/>
        </w:rPr>
        <w:t xml:space="preserve">119.  </w:t>
      </w:r>
      <w:r w:rsidR="001E1CC9">
        <w:rPr>
          <w:sz w:val="20"/>
          <w:szCs w:val="20"/>
        </w:rPr>
        <w:t>As for this room, how is it?</w:t>
      </w:r>
    </w:p>
    <w:p w:rsidR="001E1CC9" w:rsidRDefault="001E1CC9" w:rsidP="007A47ED">
      <w:pPr>
        <w:widowControl w:val="0"/>
        <w:rPr>
          <w:sz w:val="20"/>
          <w:szCs w:val="20"/>
        </w:rPr>
      </w:pPr>
      <w:r>
        <w:rPr>
          <w:rFonts w:hint="eastAsia"/>
          <w:sz w:val="20"/>
          <w:szCs w:val="20"/>
        </w:rPr>
        <w:t>この部屋はどうですか。</w:t>
      </w:r>
    </w:p>
    <w:p w:rsidR="001E1CC9" w:rsidRDefault="001E1CC9" w:rsidP="007A47ED">
      <w:pPr>
        <w:widowControl w:val="0"/>
        <w:rPr>
          <w:sz w:val="20"/>
          <w:szCs w:val="20"/>
        </w:rPr>
      </w:pPr>
      <w:r w:rsidRPr="007A071A">
        <w:rPr>
          <w:sz w:val="20"/>
          <w:szCs w:val="20"/>
        </w:rPr>
        <w:t>Kono heya wa, doo desu ka.</w:t>
      </w:r>
    </w:p>
    <w:p w:rsidR="001E1CC9" w:rsidRDefault="00D76C5E" w:rsidP="007A47ED">
      <w:pPr>
        <w:widowControl w:val="0"/>
        <w:rPr>
          <w:sz w:val="20"/>
          <w:szCs w:val="20"/>
        </w:rPr>
      </w:pPr>
      <w:r>
        <w:rPr>
          <w:sz w:val="20"/>
          <w:szCs w:val="20"/>
        </w:rPr>
        <w:t xml:space="preserve">120.  </w:t>
      </w:r>
      <w:r w:rsidR="001E1CC9">
        <w:rPr>
          <w:sz w:val="20"/>
          <w:szCs w:val="20"/>
        </w:rPr>
        <w:t xml:space="preserve">That’s so, huh.  In this case, this means let me see.  </w:t>
      </w:r>
    </w:p>
    <w:p w:rsidR="001E1CC9" w:rsidRDefault="001E1CC9" w:rsidP="007A47ED">
      <w:pPr>
        <w:widowControl w:val="0"/>
        <w:rPr>
          <w:sz w:val="20"/>
          <w:szCs w:val="20"/>
        </w:rPr>
      </w:pPr>
      <w:r>
        <w:rPr>
          <w:rFonts w:hint="eastAsia"/>
          <w:sz w:val="20"/>
          <w:szCs w:val="20"/>
        </w:rPr>
        <w:t>そうですね。</w:t>
      </w:r>
    </w:p>
    <w:p w:rsidR="001E1CC9" w:rsidRDefault="001E1CC9" w:rsidP="007A47ED">
      <w:pPr>
        <w:widowControl w:val="0"/>
        <w:rPr>
          <w:sz w:val="20"/>
          <w:szCs w:val="20"/>
        </w:rPr>
      </w:pPr>
      <w:r w:rsidRPr="007A071A">
        <w:rPr>
          <w:sz w:val="20"/>
          <w:szCs w:val="20"/>
        </w:rPr>
        <w:t xml:space="preserve">Soo desu ne.  </w:t>
      </w:r>
    </w:p>
    <w:p w:rsidR="001E1CC9" w:rsidRDefault="00D76C5E" w:rsidP="007A47ED">
      <w:pPr>
        <w:widowControl w:val="0"/>
        <w:rPr>
          <w:sz w:val="20"/>
          <w:szCs w:val="20"/>
        </w:rPr>
      </w:pPr>
      <w:r>
        <w:rPr>
          <w:sz w:val="20"/>
          <w:szCs w:val="20"/>
        </w:rPr>
        <w:t xml:space="preserve">121.  </w:t>
      </w:r>
      <w:r w:rsidR="001E1CC9" w:rsidRPr="00E37965">
        <w:rPr>
          <w:sz w:val="20"/>
          <w:szCs w:val="20"/>
        </w:rPr>
        <w:t>I</w:t>
      </w:r>
      <w:r w:rsidR="001E1CC9" w:rsidRPr="00E37965">
        <w:rPr>
          <w:rFonts w:hint="eastAsia"/>
          <w:sz w:val="20"/>
          <w:szCs w:val="20"/>
        </w:rPr>
        <w:t>t's a little small</w:t>
      </w:r>
      <w:r w:rsidR="001E1CC9">
        <w:rPr>
          <w:sz w:val="20"/>
          <w:szCs w:val="20"/>
        </w:rPr>
        <w:t xml:space="preserve"> or tight</w:t>
      </w:r>
      <w:r w:rsidR="001E1CC9" w:rsidRPr="00E37965">
        <w:rPr>
          <w:rFonts w:hint="eastAsia"/>
          <w:sz w:val="20"/>
          <w:szCs w:val="20"/>
        </w:rPr>
        <w:t xml:space="preserve">, </w:t>
      </w:r>
      <w:r w:rsidR="001E1CC9">
        <w:rPr>
          <w:sz w:val="20"/>
          <w:szCs w:val="20"/>
        </w:rPr>
        <w:t xml:space="preserve">huh. </w:t>
      </w:r>
      <w:r w:rsidR="001E1CC9" w:rsidRPr="00E37965">
        <w:rPr>
          <w:rFonts w:hint="eastAsia"/>
          <w:sz w:val="20"/>
          <w:szCs w:val="20"/>
        </w:rPr>
        <w:t xml:space="preserve"> (referring to a room)</w:t>
      </w:r>
      <w:r w:rsidR="001E1CC9">
        <w:rPr>
          <w:sz w:val="20"/>
          <w:szCs w:val="20"/>
        </w:rPr>
        <w:t xml:space="preserve">  Use chotto.  </w:t>
      </w:r>
    </w:p>
    <w:p w:rsidR="001E1CC9" w:rsidRPr="00E37965" w:rsidRDefault="001E1CC9" w:rsidP="007A47ED">
      <w:pPr>
        <w:widowControl w:val="0"/>
        <w:rPr>
          <w:sz w:val="20"/>
          <w:szCs w:val="20"/>
        </w:rPr>
      </w:pPr>
      <w:r>
        <w:rPr>
          <w:rFonts w:hint="eastAsia"/>
          <w:sz w:val="20"/>
          <w:szCs w:val="20"/>
        </w:rPr>
        <w:t>ちょっと狭いですね。</w:t>
      </w:r>
    </w:p>
    <w:p w:rsidR="001E1CC9" w:rsidRDefault="001E1CC9" w:rsidP="007A47ED">
      <w:pPr>
        <w:widowControl w:val="0"/>
        <w:rPr>
          <w:sz w:val="20"/>
          <w:szCs w:val="20"/>
        </w:rPr>
      </w:pPr>
      <w:r w:rsidRPr="0043645B">
        <w:rPr>
          <w:sz w:val="20"/>
          <w:szCs w:val="20"/>
        </w:rPr>
        <w:t>C</w:t>
      </w:r>
      <w:r w:rsidRPr="0043645B">
        <w:rPr>
          <w:rFonts w:hint="eastAsia"/>
          <w:sz w:val="20"/>
          <w:szCs w:val="20"/>
        </w:rPr>
        <w:t>hotto semai desu ne</w:t>
      </w:r>
      <w:r w:rsidRPr="0043645B">
        <w:rPr>
          <w:sz w:val="20"/>
          <w:szCs w:val="20"/>
        </w:rPr>
        <w:t xml:space="preserve">.  </w:t>
      </w:r>
      <w:r w:rsidRPr="007A071A">
        <w:rPr>
          <w:sz w:val="20"/>
          <w:szCs w:val="20"/>
        </w:rPr>
        <w:t xml:space="preserve">(cannot use chiisai </w:t>
      </w:r>
      <w:r>
        <w:rPr>
          <w:sz w:val="20"/>
          <w:szCs w:val="20"/>
        </w:rPr>
        <w:t>to describe</w:t>
      </w:r>
      <w:r w:rsidRPr="007A071A">
        <w:rPr>
          <w:sz w:val="20"/>
          <w:szCs w:val="20"/>
        </w:rPr>
        <w:t xml:space="preserve"> a</w:t>
      </w:r>
      <w:r>
        <w:rPr>
          <w:sz w:val="20"/>
          <w:szCs w:val="20"/>
        </w:rPr>
        <w:t xml:space="preserve"> room;  must use semai)</w:t>
      </w:r>
    </w:p>
    <w:p w:rsidR="001E1CC9" w:rsidRDefault="00D76C5E" w:rsidP="007A47ED">
      <w:pPr>
        <w:widowControl w:val="0"/>
        <w:rPr>
          <w:sz w:val="20"/>
          <w:szCs w:val="20"/>
        </w:rPr>
      </w:pPr>
      <w:r>
        <w:rPr>
          <w:sz w:val="20"/>
          <w:szCs w:val="20"/>
        </w:rPr>
        <w:t xml:space="preserve">122.  </w:t>
      </w:r>
      <w:r w:rsidR="001E1CC9">
        <w:rPr>
          <w:sz w:val="20"/>
          <w:szCs w:val="20"/>
        </w:rPr>
        <w:t>Is that so?</w:t>
      </w:r>
    </w:p>
    <w:p w:rsidR="001E1CC9" w:rsidRDefault="001E1CC9" w:rsidP="007A47ED">
      <w:pPr>
        <w:widowControl w:val="0"/>
        <w:rPr>
          <w:sz w:val="20"/>
          <w:szCs w:val="20"/>
        </w:rPr>
      </w:pPr>
      <w:r>
        <w:rPr>
          <w:rFonts w:hint="eastAsia"/>
          <w:sz w:val="20"/>
          <w:szCs w:val="20"/>
        </w:rPr>
        <w:t>そうですか。</w:t>
      </w:r>
    </w:p>
    <w:p w:rsidR="001E1CC9" w:rsidRDefault="001E1CC9" w:rsidP="007A47ED">
      <w:pPr>
        <w:widowControl w:val="0"/>
        <w:rPr>
          <w:sz w:val="20"/>
          <w:szCs w:val="20"/>
        </w:rPr>
      </w:pPr>
      <w:r>
        <w:rPr>
          <w:sz w:val="20"/>
          <w:szCs w:val="20"/>
        </w:rPr>
        <w:t>Soo desu ka.</w:t>
      </w:r>
    </w:p>
    <w:p w:rsidR="001E1CC9" w:rsidRDefault="00D76C5E" w:rsidP="007A47ED">
      <w:pPr>
        <w:widowControl w:val="0"/>
        <w:rPr>
          <w:sz w:val="20"/>
          <w:szCs w:val="20"/>
        </w:rPr>
      </w:pPr>
      <w:r>
        <w:rPr>
          <w:sz w:val="20"/>
          <w:szCs w:val="20"/>
        </w:rPr>
        <w:t xml:space="preserve">123.  </w:t>
      </w:r>
      <w:r w:rsidR="001E1CC9">
        <w:rPr>
          <w:sz w:val="20"/>
          <w:szCs w:val="20"/>
        </w:rPr>
        <w:t>Well, as for this one, how is it?</w:t>
      </w:r>
    </w:p>
    <w:p w:rsidR="001E1CC9" w:rsidRDefault="001E1CC9" w:rsidP="007A47ED">
      <w:pPr>
        <w:widowControl w:val="0"/>
        <w:rPr>
          <w:sz w:val="20"/>
          <w:szCs w:val="20"/>
        </w:rPr>
      </w:pPr>
      <w:r>
        <w:rPr>
          <w:rFonts w:hint="eastAsia"/>
          <w:sz w:val="20"/>
          <w:szCs w:val="20"/>
        </w:rPr>
        <w:t>じゃ、これはどうですか。</w:t>
      </w:r>
    </w:p>
    <w:p w:rsidR="001E1CC9" w:rsidRPr="007A071A" w:rsidRDefault="001E1CC9" w:rsidP="007A47ED">
      <w:pPr>
        <w:widowControl w:val="0"/>
        <w:rPr>
          <w:sz w:val="20"/>
          <w:szCs w:val="20"/>
        </w:rPr>
      </w:pPr>
      <w:r>
        <w:rPr>
          <w:sz w:val="20"/>
          <w:szCs w:val="20"/>
        </w:rPr>
        <w:t>Ja, kore wa, doo desu ka.</w:t>
      </w:r>
    </w:p>
    <w:p w:rsidR="001E1CC9" w:rsidRDefault="00D76C5E" w:rsidP="007A47ED">
      <w:pPr>
        <w:widowControl w:val="0"/>
        <w:rPr>
          <w:sz w:val="20"/>
          <w:szCs w:val="20"/>
        </w:rPr>
      </w:pPr>
      <w:r>
        <w:rPr>
          <w:sz w:val="20"/>
          <w:szCs w:val="20"/>
        </w:rPr>
        <w:t xml:space="preserve">124.  </w:t>
      </w:r>
      <w:r w:rsidR="001E1CC9" w:rsidRPr="00E37965">
        <w:rPr>
          <w:sz w:val="20"/>
          <w:szCs w:val="20"/>
        </w:rPr>
        <w:t>T</w:t>
      </w:r>
      <w:r w:rsidR="001E1CC9" w:rsidRPr="00E37965">
        <w:rPr>
          <w:rFonts w:hint="eastAsia"/>
          <w:sz w:val="20"/>
          <w:szCs w:val="20"/>
        </w:rPr>
        <w:t>his one isn't small</w:t>
      </w:r>
      <w:r w:rsidR="001E1CC9">
        <w:rPr>
          <w:sz w:val="20"/>
          <w:szCs w:val="20"/>
        </w:rPr>
        <w:t xml:space="preserve"> or tight</w:t>
      </w:r>
      <w:r w:rsidR="001E1CC9" w:rsidRPr="00E37965">
        <w:rPr>
          <w:rFonts w:hint="eastAsia"/>
          <w:sz w:val="20"/>
          <w:szCs w:val="20"/>
        </w:rPr>
        <w:t>, for sure.</w:t>
      </w:r>
    </w:p>
    <w:p w:rsidR="001E1CC9" w:rsidRPr="00E37965" w:rsidRDefault="001E1CC9" w:rsidP="007A47ED">
      <w:pPr>
        <w:widowControl w:val="0"/>
        <w:rPr>
          <w:sz w:val="20"/>
          <w:szCs w:val="20"/>
        </w:rPr>
      </w:pPr>
      <w:r>
        <w:rPr>
          <w:rFonts w:hint="eastAsia"/>
          <w:sz w:val="20"/>
          <w:szCs w:val="20"/>
        </w:rPr>
        <w:t>これは狭くありませんよ。</w:t>
      </w:r>
    </w:p>
    <w:p w:rsidR="001E1CC9" w:rsidRDefault="001E1CC9" w:rsidP="007A47ED">
      <w:pPr>
        <w:widowControl w:val="0"/>
        <w:rPr>
          <w:sz w:val="20"/>
          <w:szCs w:val="20"/>
        </w:rPr>
      </w:pPr>
      <w:r w:rsidRPr="00E37965">
        <w:rPr>
          <w:sz w:val="20"/>
          <w:szCs w:val="20"/>
        </w:rPr>
        <w:t>K</w:t>
      </w:r>
      <w:r w:rsidRPr="00E37965">
        <w:rPr>
          <w:rFonts w:hint="eastAsia"/>
          <w:sz w:val="20"/>
          <w:szCs w:val="20"/>
        </w:rPr>
        <w:t>ore wa semaku arimasen yo</w:t>
      </w:r>
      <w:r>
        <w:rPr>
          <w:sz w:val="20"/>
          <w:szCs w:val="20"/>
        </w:rPr>
        <w:t xml:space="preserve"> (ga, not OK here)</w:t>
      </w:r>
    </w:p>
    <w:p w:rsidR="001E1CC9" w:rsidRDefault="00D76C5E" w:rsidP="007A47ED">
      <w:pPr>
        <w:widowControl w:val="0"/>
        <w:rPr>
          <w:sz w:val="20"/>
          <w:szCs w:val="20"/>
        </w:rPr>
      </w:pPr>
      <w:r>
        <w:rPr>
          <w:sz w:val="20"/>
          <w:szCs w:val="20"/>
        </w:rPr>
        <w:t xml:space="preserve">125.  </w:t>
      </w:r>
      <w:r w:rsidR="001E1CC9">
        <w:rPr>
          <w:sz w:val="20"/>
          <w:szCs w:val="20"/>
        </w:rPr>
        <w:t>That’s so huh.  It’s spacious but it’s a little expensive, for sure.  Use chotto.</w:t>
      </w:r>
    </w:p>
    <w:p w:rsidR="001E1CC9" w:rsidRDefault="001E1CC9" w:rsidP="007A47ED">
      <w:pPr>
        <w:widowControl w:val="0"/>
        <w:rPr>
          <w:sz w:val="20"/>
          <w:szCs w:val="20"/>
        </w:rPr>
      </w:pPr>
      <w:r>
        <w:rPr>
          <w:rFonts w:hint="eastAsia"/>
          <w:sz w:val="20"/>
          <w:szCs w:val="20"/>
        </w:rPr>
        <w:t>そうですね、広いですがちょっと高いです</w:t>
      </w:r>
      <w:r w:rsidR="00614FE4">
        <w:rPr>
          <w:rFonts w:hint="eastAsia"/>
          <w:sz w:val="20"/>
          <w:szCs w:val="20"/>
        </w:rPr>
        <w:t>よ</w:t>
      </w:r>
      <w:r>
        <w:rPr>
          <w:rFonts w:hint="eastAsia"/>
          <w:sz w:val="20"/>
          <w:szCs w:val="20"/>
        </w:rPr>
        <w:t>。</w:t>
      </w:r>
    </w:p>
    <w:p w:rsidR="001E1CC9" w:rsidRPr="00E378D5" w:rsidRDefault="001E1CC9" w:rsidP="007A47ED">
      <w:pPr>
        <w:widowControl w:val="0"/>
        <w:rPr>
          <w:sz w:val="20"/>
          <w:szCs w:val="20"/>
          <w:lang w:val="es-US"/>
        </w:rPr>
      </w:pPr>
      <w:r w:rsidRPr="00E378D5">
        <w:rPr>
          <w:sz w:val="20"/>
          <w:szCs w:val="20"/>
          <w:lang w:val="es-US"/>
        </w:rPr>
        <w:t>Soo desu ne.  Hiroi desu ga, chotto takai desu yo.</w:t>
      </w:r>
    </w:p>
    <w:p w:rsidR="001E1CC9" w:rsidRDefault="00D76C5E" w:rsidP="007A47ED">
      <w:pPr>
        <w:widowControl w:val="0"/>
        <w:rPr>
          <w:sz w:val="20"/>
          <w:szCs w:val="20"/>
        </w:rPr>
      </w:pPr>
      <w:r>
        <w:rPr>
          <w:sz w:val="20"/>
          <w:szCs w:val="20"/>
        </w:rPr>
        <w:t xml:space="preserve">126.  </w:t>
      </w:r>
      <w:r w:rsidR="001E1CC9" w:rsidRPr="00587283">
        <w:rPr>
          <w:sz w:val="20"/>
          <w:szCs w:val="20"/>
        </w:rPr>
        <w:t>As for the bank, w</w:t>
      </w:r>
      <w:r w:rsidR="001E1CC9">
        <w:rPr>
          <w:sz w:val="20"/>
          <w:szCs w:val="20"/>
        </w:rPr>
        <w:t>here does it exist?</w:t>
      </w:r>
    </w:p>
    <w:p w:rsidR="001E1CC9" w:rsidRDefault="001E1CC9" w:rsidP="007A47ED">
      <w:pPr>
        <w:widowControl w:val="0"/>
        <w:rPr>
          <w:sz w:val="20"/>
          <w:szCs w:val="20"/>
        </w:rPr>
      </w:pPr>
      <w:r>
        <w:rPr>
          <w:rFonts w:hint="eastAsia"/>
          <w:sz w:val="20"/>
          <w:szCs w:val="20"/>
        </w:rPr>
        <w:t>銀行はどこにありますか。</w:t>
      </w:r>
    </w:p>
    <w:p w:rsidR="001E1CC9" w:rsidRDefault="001E1CC9" w:rsidP="007A47ED">
      <w:pPr>
        <w:widowControl w:val="0"/>
        <w:rPr>
          <w:sz w:val="20"/>
          <w:szCs w:val="20"/>
          <w:lang w:val="es-US"/>
        </w:rPr>
      </w:pPr>
      <w:r w:rsidRPr="00587283">
        <w:rPr>
          <w:sz w:val="20"/>
          <w:szCs w:val="20"/>
          <w:lang w:val="es-US"/>
        </w:rPr>
        <w:t>Ginkoo wa, doko ni a</w:t>
      </w:r>
      <w:r>
        <w:rPr>
          <w:sz w:val="20"/>
          <w:szCs w:val="20"/>
          <w:lang w:val="es-US"/>
        </w:rPr>
        <w:t>rimasu ka.</w:t>
      </w:r>
    </w:p>
    <w:p w:rsidR="001E1CC9" w:rsidRDefault="00D76C5E" w:rsidP="007A47ED">
      <w:pPr>
        <w:widowControl w:val="0"/>
        <w:rPr>
          <w:sz w:val="20"/>
          <w:szCs w:val="20"/>
        </w:rPr>
      </w:pPr>
      <w:r>
        <w:rPr>
          <w:sz w:val="20"/>
          <w:szCs w:val="20"/>
        </w:rPr>
        <w:t xml:space="preserve">127.  </w:t>
      </w:r>
      <w:r w:rsidR="001E1CC9" w:rsidRPr="00587283">
        <w:rPr>
          <w:sz w:val="20"/>
          <w:szCs w:val="20"/>
        </w:rPr>
        <w:t>It</w:t>
      </w:r>
      <w:r w:rsidR="001E1CC9">
        <w:rPr>
          <w:sz w:val="20"/>
          <w:szCs w:val="20"/>
        </w:rPr>
        <w:t xml:space="preserve"> exists</w:t>
      </w:r>
      <w:r w:rsidR="001E1CC9" w:rsidRPr="00587283">
        <w:rPr>
          <w:sz w:val="20"/>
          <w:szCs w:val="20"/>
        </w:rPr>
        <w:t xml:space="preserve"> </w:t>
      </w:r>
      <w:r w:rsidR="001E1CC9">
        <w:rPr>
          <w:sz w:val="20"/>
          <w:szCs w:val="20"/>
        </w:rPr>
        <w:t xml:space="preserve">at the bookstore’s neighbor, meaning </w:t>
      </w:r>
      <w:r w:rsidR="001E1CC9" w:rsidRPr="00587283">
        <w:rPr>
          <w:sz w:val="20"/>
          <w:szCs w:val="20"/>
        </w:rPr>
        <w:t>next to the b</w:t>
      </w:r>
      <w:r w:rsidR="001E1CC9">
        <w:rPr>
          <w:sz w:val="20"/>
          <w:szCs w:val="20"/>
        </w:rPr>
        <w:t>ookstore.</w:t>
      </w:r>
    </w:p>
    <w:p w:rsidR="001E1CC9" w:rsidRPr="009C0B4B" w:rsidRDefault="001E1CC9" w:rsidP="007A47ED">
      <w:pPr>
        <w:widowControl w:val="0"/>
        <w:rPr>
          <w:sz w:val="20"/>
          <w:szCs w:val="20"/>
        </w:rPr>
      </w:pPr>
      <w:r>
        <w:rPr>
          <w:rFonts w:hint="eastAsia"/>
          <w:sz w:val="20"/>
          <w:szCs w:val="20"/>
        </w:rPr>
        <w:t>本屋の</w:t>
      </w:r>
      <w:r w:rsidR="00974826">
        <w:rPr>
          <w:rFonts w:hint="eastAsia"/>
          <w:sz w:val="20"/>
          <w:szCs w:val="20"/>
        </w:rPr>
        <w:t>隣</w:t>
      </w:r>
      <w:r>
        <w:rPr>
          <w:rFonts w:hint="eastAsia"/>
          <w:sz w:val="20"/>
          <w:szCs w:val="20"/>
        </w:rPr>
        <w:t>にあります。</w:t>
      </w:r>
      <w:r>
        <w:rPr>
          <w:sz w:val="20"/>
          <w:szCs w:val="20"/>
        </w:rPr>
        <w:t xml:space="preserve">  </w:t>
      </w:r>
    </w:p>
    <w:p w:rsidR="001E1CC9" w:rsidRPr="00C13308" w:rsidRDefault="001E1CC9" w:rsidP="007A47ED">
      <w:pPr>
        <w:widowControl w:val="0"/>
        <w:rPr>
          <w:sz w:val="20"/>
          <w:szCs w:val="20"/>
          <w:lang w:val="es-US"/>
        </w:rPr>
      </w:pPr>
      <w:r w:rsidRPr="00C13308">
        <w:rPr>
          <w:sz w:val="20"/>
          <w:szCs w:val="20"/>
          <w:lang w:val="es-US"/>
        </w:rPr>
        <w:t>Honya no tonari ni arimasu.</w:t>
      </w:r>
    </w:p>
    <w:p w:rsidR="001E1CC9" w:rsidRDefault="00D76C5E" w:rsidP="007A47ED">
      <w:pPr>
        <w:widowControl w:val="0"/>
        <w:rPr>
          <w:sz w:val="20"/>
          <w:szCs w:val="20"/>
        </w:rPr>
      </w:pPr>
      <w:r>
        <w:rPr>
          <w:sz w:val="20"/>
          <w:szCs w:val="20"/>
        </w:rPr>
        <w:t xml:space="preserve">128.  </w:t>
      </w:r>
      <w:r w:rsidR="001E1CC9" w:rsidRPr="00587283">
        <w:rPr>
          <w:sz w:val="20"/>
          <w:szCs w:val="20"/>
        </w:rPr>
        <w:t>As for the Japanese l</w:t>
      </w:r>
      <w:r w:rsidR="001E1CC9">
        <w:rPr>
          <w:sz w:val="20"/>
          <w:szCs w:val="20"/>
        </w:rPr>
        <w:t>anguage book, where does it exist?</w:t>
      </w:r>
    </w:p>
    <w:p w:rsidR="001E1CC9" w:rsidRDefault="001E1CC9" w:rsidP="007A47ED">
      <w:pPr>
        <w:widowControl w:val="0"/>
        <w:rPr>
          <w:sz w:val="20"/>
          <w:szCs w:val="20"/>
        </w:rPr>
      </w:pPr>
      <w:r>
        <w:rPr>
          <w:rFonts w:hint="eastAsia"/>
          <w:sz w:val="20"/>
          <w:szCs w:val="20"/>
        </w:rPr>
        <w:t>日本語の本はどこにありますか。</w:t>
      </w:r>
    </w:p>
    <w:p w:rsidR="001E1CC9" w:rsidRDefault="001E1CC9" w:rsidP="007A47ED">
      <w:pPr>
        <w:widowControl w:val="0"/>
        <w:rPr>
          <w:sz w:val="20"/>
          <w:szCs w:val="20"/>
          <w:lang w:val="es-US"/>
        </w:rPr>
      </w:pPr>
      <w:r w:rsidRPr="00587283">
        <w:rPr>
          <w:sz w:val="20"/>
          <w:szCs w:val="20"/>
          <w:lang w:val="es-US"/>
        </w:rPr>
        <w:t>Nihongo no hon wa, d</w:t>
      </w:r>
      <w:r>
        <w:rPr>
          <w:sz w:val="20"/>
          <w:szCs w:val="20"/>
          <w:lang w:val="es-US"/>
        </w:rPr>
        <w:t>oko ni arimasu ka.</w:t>
      </w:r>
    </w:p>
    <w:p w:rsidR="001E1CC9" w:rsidRDefault="00D76C5E" w:rsidP="007A47ED">
      <w:pPr>
        <w:widowControl w:val="0"/>
        <w:rPr>
          <w:sz w:val="20"/>
          <w:szCs w:val="20"/>
        </w:rPr>
      </w:pPr>
      <w:r>
        <w:rPr>
          <w:sz w:val="20"/>
          <w:szCs w:val="20"/>
        </w:rPr>
        <w:t xml:space="preserve">129.  </w:t>
      </w:r>
      <w:r w:rsidR="001E1CC9" w:rsidRPr="00587283">
        <w:rPr>
          <w:sz w:val="20"/>
          <w:szCs w:val="20"/>
        </w:rPr>
        <w:t>It ex</w:t>
      </w:r>
      <w:r w:rsidR="001E1CC9">
        <w:rPr>
          <w:sz w:val="20"/>
          <w:szCs w:val="20"/>
        </w:rPr>
        <w:t>ists on that place’s desk’s top, meaning on top of that desk.</w:t>
      </w:r>
    </w:p>
    <w:p w:rsidR="001E1CC9" w:rsidRDefault="001E1CC9" w:rsidP="007A47ED">
      <w:pPr>
        <w:widowControl w:val="0"/>
        <w:rPr>
          <w:sz w:val="20"/>
          <w:szCs w:val="20"/>
        </w:rPr>
      </w:pPr>
      <w:r>
        <w:rPr>
          <w:rFonts w:hint="eastAsia"/>
          <w:sz w:val="20"/>
          <w:szCs w:val="20"/>
        </w:rPr>
        <w:t>そこの机の上にあります。</w:t>
      </w:r>
    </w:p>
    <w:p w:rsidR="001E1CC9" w:rsidRPr="00D33E7C" w:rsidRDefault="001E1CC9" w:rsidP="007A47ED">
      <w:pPr>
        <w:widowControl w:val="0"/>
        <w:rPr>
          <w:sz w:val="20"/>
          <w:szCs w:val="20"/>
        </w:rPr>
      </w:pPr>
      <w:r w:rsidRPr="00587283">
        <w:rPr>
          <w:sz w:val="20"/>
          <w:szCs w:val="20"/>
          <w:lang w:val="es-US"/>
        </w:rPr>
        <w:t>Soko no tsukue no u</w:t>
      </w:r>
      <w:r>
        <w:rPr>
          <w:sz w:val="20"/>
          <w:szCs w:val="20"/>
          <w:lang w:val="es-US"/>
        </w:rPr>
        <w:t xml:space="preserve">e ni arimasu.  </w:t>
      </w:r>
      <w:r w:rsidRPr="00002177">
        <w:rPr>
          <w:sz w:val="20"/>
          <w:szCs w:val="20"/>
        </w:rPr>
        <w:t>(</w:t>
      </w:r>
      <w:r>
        <w:rPr>
          <w:b/>
          <w:sz w:val="20"/>
          <w:szCs w:val="20"/>
        </w:rPr>
        <w:t xml:space="preserve">ue </w:t>
      </w:r>
      <w:r w:rsidRPr="00D33E7C">
        <w:rPr>
          <w:sz w:val="20"/>
          <w:szCs w:val="20"/>
        </w:rPr>
        <w:t xml:space="preserve">= above or top, </w:t>
      </w:r>
      <w:r w:rsidRPr="00300388">
        <w:rPr>
          <w:b/>
          <w:sz w:val="20"/>
          <w:szCs w:val="20"/>
        </w:rPr>
        <w:t>shita</w:t>
      </w:r>
      <w:r w:rsidRPr="00D33E7C">
        <w:rPr>
          <w:sz w:val="20"/>
          <w:szCs w:val="20"/>
        </w:rPr>
        <w:t xml:space="preserve"> = below or bottom)</w:t>
      </w:r>
    </w:p>
    <w:p w:rsidR="001E1CC9" w:rsidRDefault="00D76C5E" w:rsidP="007A47ED">
      <w:pPr>
        <w:widowControl w:val="0"/>
        <w:rPr>
          <w:sz w:val="20"/>
          <w:szCs w:val="20"/>
        </w:rPr>
      </w:pPr>
      <w:r>
        <w:rPr>
          <w:sz w:val="20"/>
          <w:szCs w:val="20"/>
        </w:rPr>
        <w:t xml:space="preserve">130.  </w:t>
      </w:r>
      <w:r w:rsidR="001E1CC9" w:rsidRPr="00587283">
        <w:rPr>
          <w:sz w:val="20"/>
          <w:szCs w:val="20"/>
        </w:rPr>
        <w:t xml:space="preserve">As for the pen, </w:t>
      </w:r>
      <w:r w:rsidR="001E1CC9">
        <w:rPr>
          <w:sz w:val="20"/>
          <w:szCs w:val="20"/>
        </w:rPr>
        <w:t>does it exist here?</w:t>
      </w:r>
    </w:p>
    <w:p w:rsidR="001E1CC9" w:rsidRDefault="001E1CC9" w:rsidP="007A47ED">
      <w:pPr>
        <w:widowControl w:val="0"/>
        <w:rPr>
          <w:sz w:val="20"/>
          <w:szCs w:val="20"/>
        </w:rPr>
      </w:pPr>
      <w:r>
        <w:rPr>
          <w:rFonts w:hint="eastAsia"/>
          <w:sz w:val="20"/>
          <w:szCs w:val="20"/>
        </w:rPr>
        <w:t>ペンはここにありますか。</w:t>
      </w:r>
    </w:p>
    <w:p w:rsidR="001E1CC9" w:rsidRPr="00F83F60" w:rsidRDefault="001E1CC9" w:rsidP="007A47ED">
      <w:pPr>
        <w:widowControl w:val="0"/>
        <w:rPr>
          <w:sz w:val="20"/>
          <w:szCs w:val="20"/>
          <w:lang w:val="es-US"/>
        </w:rPr>
      </w:pPr>
      <w:r w:rsidRPr="00F83F60">
        <w:rPr>
          <w:sz w:val="20"/>
          <w:szCs w:val="20"/>
          <w:lang w:val="es-US"/>
        </w:rPr>
        <w:t>Pen wa, koko ni arimasu ka.</w:t>
      </w:r>
    </w:p>
    <w:p w:rsidR="001E1CC9" w:rsidRDefault="00D76C5E" w:rsidP="007A47ED">
      <w:pPr>
        <w:widowControl w:val="0"/>
        <w:rPr>
          <w:sz w:val="20"/>
          <w:szCs w:val="20"/>
        </w:rPr>
      </w:pPr>
      <w:r>
        <w:rPr>
          <w:sz w:val="20"/>
          <w:szCs w:val="20"/>
        </w:rPr>
        <w:t xml:space="preserve">131.  </w:t>
      </w:r>
      <w:r w:rsidR="001E1CC9" w:rsidRPr="00587283">
        <w:rPr>
          <w:sz w:val="20"/>
          <w:szCs w:val="20"/>
        </w:rPr>
        <w:t>No, the pen doesn’t e</w:t>
      </w:r>
      <w:r w:rsidR="001E1CC9">
        <w:rPr>
          <w:sz w:val="20"/>
          <w:szCs w:val="20"/>
        </w:rPr>
        <w:t>xist here.</w:t>
      </w:r>
    </w:p>
    <w:p w:rsidR="001E1CC9" w:rsidRDefault="001E1CC9" w:rsidP="007A47ED">
      <w:pPr>
        <w:widowControl w:val="0"/>
        <w:rPr>
          <w:sz w:val="20"/>
          <w:szCs w:val="20"/>
        </w:rPr>
      </w:pPr>
      <w:r>
        <w:rPr>
          <w:rFonts w:hint="eastAsia"/>
          <w:sz w:val="20"/>
          <w:szCs w:val="20"/>
        </w:rPr>
        <w:t>いいえ、ペンはここにありません。</w:t>
      </w:r>
    </w:p>
    <w:p w:rsidR="001E1CC9" w:rsidRPr="00F83F60" w:rsidRDefault="001E1CC9" w:rsidP="007A47ED">
      <w:pPr>
        <w:widowControl w:val="0"/>
        <w:rPr>
          <w:sz w:val="20"/>
          <w:szCs w:val="20"/>
          <w:lang w:val="es-US"/>
        </w:rPr>
      </w:pPr>
      <w:r w:rsidRPr="00F83F60">
        <w:rPr>
          <w:sz w:val="20"/>
          <w:szCs w:val="20"/>
          <w:lang w:val="es-US"/>
        </w:rPr>
        <w:t>Iie, pen wa koko ni arimasen.</w:t>
      </w:r>
    </w:p>
    <w:p w:rsidR="001E1CC9" w:rsidRDefault="00D76C5E" w:rsidP="007A47ED">
      <w:pPr>
        <w:widowControl w:val="0"/>
        <w:rPr>
          <w:sz w:val="20"/>
          <w:szCs w:val="20"/>
        </w:rPr>
      </w:pPr>
      <w:r>
        <w:rPr>
          <w:sz w:val="20"/>
          <w:szCs w:val="20"/>
        </w:rPr>
        <w:t xml:space="preserve">132.  </w:t>
      </w:r>
      <w:r w:rsidR="001E1CC9" w:rsidRPr="00587283">
        <w:rPr>
          <w:sz w:val="20"/>
          <w:szCs w:val="20"/>
        </w:rPr>
        <w:t>It exists in</w:t>
      </w:r>
      <w:r w:rsidR="001E1CC9">
        <w:rPr>
          <w:sz w:val="20"/>
          <w:szCs w:val="20"/>
        </w:rPr>
        <w:t xml:space="preserve"> that</w:t>
      </w:r>
      <w:r w:rsidR="001E1CC9" w:rsidRPr="00587283">
        <w:rPr>
          <w:sz w:val="20"/>
          <w:szCs w:val="20"/>
        </w:rPr>
        <w:t xml:space="preserve"> p</w:t>
      </w:r>
      <w:r w:rsidR="001E1CC9">
        <w:rPr>
          <w:sz w:val="20"/>
          <w:szCs w:val="20"/>
        </w:rPr>
        <w:t>lace over there’s desk’s inside.</w:t>
      </w:r>
    </w:p>
    <w:p w:rsidR="001E1CC9" w:rsidRDefault="001E1CC9" w:rsidP="007A47ED">
      <w:pPr>
        <w:widowControl w:val="0"/>
        <w:rPr>
          <w:sz w:val="20"/>
          <w:szCs w:val="20"/>
        </w:rPr>
      </w:pPr>
      <w:r>
        <w:rPr>
          <w:rFonts w:hint="eastAsia"/>
          <w:sz w:val="20"/>
          <w:szCs w:val="20"/>
        </w:rPr>
        <w:t>あそこの机の中にあります</w:t>
      </w:r>
      <w:r w:rsidR="00B96A91">
        <w:rPr>
          <w:rFonts w:hint="eastAsia"/>
          <w:sz w:val="20"/>
          <w:szCs w:val="20"/>
        </w:rPr>
        <w:t>。</w:t>
      </w:r>
    </w:p>
    <w:p w:rsidR="001E1CC9" w:rsidRPr="00D33E7C" w:rsidRDefault="001E1CC9" w:rsidP="007A47ED">
      <w:pPr>
        <w:widowControl w:val="0"/>
        <w:rPr>
          <w:sz w:val="20"/>
          <w:szCs w:val="20"/>
        </w:rPr>
      </w:pPr>
      <w:r w:rsidRPr="00587283">
        <w:rPr>
          <w:sz w:val="20"/>
          <w:szCs w:val="20"/>
          <w:lang w:val="es-US"/>
        </w:rPr>
        <w:lastRenderedPageBreak/>
        <w:t>Asoko no tsukue no n</w:t>
      </w:r>
      <w:r>
        <w:rPr>
          <w:sz w:val="20"/>
          <w:szCs w:val="20"/>
          <w:lang w:val="es-US"/>
        </w:rPr>
        <w:t xml:space="preserve">aka ni arimasu.   </w:t>
      </w:r>
      <w:r w:rsidRPr="008F666D">
        <w:rPr>
          <w:sz w:val="20"/>
          <w:szCs w:val="20"/>
        </w:rPr>
        <w:t>(</w:t>
      </w:r>
      <w:r w:rsidRPr="008F666D">
        <w:rPr>
          <w:b/>
          <w:sz w:val="20"/>
          <w:szCs w:val="20"/>
        </w:rPr>
        <w:t xml:space="preserve">naka = </w:t>
      </w:r>
      <w:r w:rsidRPr="00D33E7C">
        <w:rPr>
          <w:sz w:val="20"/>
          <w:szCs w:val="20"/>
        </w:rPr>
        <w:t xml:space="preserve">inside; </w:t>
      </w:r>
      <w:r w:rsidRPr="008F666D">
        <w:rPr>
          <w:b/>
          <w:sz w:val="20"/>
          <w:szCs w:val="20"/>
        </w:rPr>
        <w:t xml:space="preserve"> soto</w:t>
      </w:r>
      <w:r w:rsidRPr="00D33E7C">
        <w:rPr>
          <w:sz w:val="20"/>
          <w:szCs w:val="20"/>
        </w:rPr>
        <w:t xml:space="preserve"> = outside) </w:t>
      </w:r>
    </w:p>
    <w:p w:rsidR="001E1CC9" w:rsidRDefault="00D76C5E" w:rsidP="007A47ED">
      <w:pPr>
        <w:widowControl w:val="0"/>
        <w:rPr>
          <w:sz w:val="20"/>
          <w:szCs w:val="20"/>
        </w:rPr>
      </w:pPr>
      <w:r>
        <w:rPr>
          <w:sz w:val="20"/>
          <w:szCs w:val="20"/>
        </w:rPr>
        <w:t xml:space="preserve">133.  </w:t>
      </w:r>
      <w:r w:rsidR="001E1CC9" w:rsidRPr="00587283">
        <w:rPr>
          <w:sz w:val="20"/>
          <w:szCs w:val="20"/>
        </w:rPr>
        <w:t xml:space="preserve">As for Michael, </w:t>
      </w:r>
      <w:r w:rsidR="001E1CC9">
        <w:rPr>
          <w:sz w:val="20"/>
          <w:szCs w:val="20"/>
        </w:rPr>
        <w:t xml:space="preserve">now, </w:t>
      </w:r>
      <w:r w:rsidR="001E1CC9" w:rsidRPr="00587283">
        <w:rPr>
          <w:sz w:val="20"/>
          <w:szCs w:val="20"/>
        </w:rPr>
        <w:t>where d</w:t>
      </w:r>
      <w:r w:rsidR="001E1CC9">
        <w:rPr>
          <w:sz w:val="20"/>
          <w:szCs w:val="20"/>
        </w:rPr>
        <w:t>oes he exist?</w:t>
      </w:r>
    </w:p>
    <w:p w:rsidR="001E1CC9" w:rsidRDefault="001E1CC9" w:rsidP="007A47ED">
      <w:pPr>
        <w:widowControl w:val="0"/>
        <w:rPr>
          <w:sz w:val="20"/>
          <w:szCs w:val="20"/>
        </w:rPr>
      </w:pPr>
      <w:r>
        <w:rPr>
          <w:rFonts w:hint="eastAsia"/>
          <w:sz w:val="20"/>
          <w:szCs w:val="20"/>
        </w:rPr>
        <w:t>マイケルさんは今どこにいますか。</w:t>
      </w:r>
    </w:p>
    <w:p w:rsidR="001E1CC9" w:rsidRDefault="001E1CC9" w:rsidP="007A47ED">
      <w:pPr>
        <w:widowControl w:val="0"/>
        <w:rPr>
          <w:sz w:val="20"/>
          <w:szCs w:val="20"/>
          <w:lang w:val="es-US"/>
        </w:rPr>
      </w:pPr>
      <w:r w:rsidRPr="00587283">
        <w:rPr>
          <w:sz w:val="20"/>
          <w:szCs w:val="20"/>
          <w:lang w:val="es-US"/>
        </w:rPr>
        <w:t>Maikerusan wa, ima, doko ni</w:t>
      </w:r>
      <w:r>
        <w:rPr>
          <w:sz w:val="20"/>
          <w:szCs w:val="20"/>
          <w:lang w:val="es-US"/>
        </w:rPr>
        <w:t xml:space="preserve"> imasu ka.</w:t>
      </w:r>
    </w:p>
    <w:p w:rsidR="001E1CC9" w:rsidRDefault="00D76C5E" w:rsidP="007A47ED">
      <w:pPr>
        <w:widowControl w:val="0"/>
        <w:rPr>
          <w:sz w:val="20"/>
          <w:szCs w:val="20"/>
        </w:rPr>
      </w:pPr>
      <w:r>
        <w:rPr>
          <w:sz w:val="20"/>
          <w:szCs w:val="20"/>
        </w:rPr>
        <w:t xml:space="preserve">134.  </w:t>
      </w:r>
      <w:r w:rsidR="001E1CC9" w:rsidRPr="00296EF4">
        <w:rPr>
          <w:sz w:val="20"/>
          <w:szCs w:val="20"/>
        </w:rPr>
        <w:t xml:space="preserve">Does he exist at </w:t>
      </w:r>
      <w:r w:rsidR="001E1CC9">
        <w:rPr>
          <w:sz w:val="20"/>
          <w:szCs w:val="20"/>
        </w:rPr>
        <w:t>school?</w:t>
      </w:r>
    </w:p>
    <w:p w:rsidR="001E1CC9" w:rsidRDefault="001E1CC9" w:rsidP="007A47ED">
      <w:pPr>
        <w:widowControl w:val="0"/>
        <w:rPr>
          <w:sz w:val="20"/>
          <w:szCs w:val="20"/>
        </w:rPr>
      </w:pPr>
      <w:r>
        <w:rPr>
          <w:rFonts w:hint="eastAsia"/>
          <w:sz w:val="20"/>
          <w:szCs w:val="20"/>
        </w:rPr>
        <w:t>学校にいますか。</w:t>
      </w:r>
    </w:p>
    <w:p w:rsidR="001E1CC9" w:rsidRDefault="001E1CC9" w:rsidP="007A47ED">
      <w:pPr>
        <w:widowControl w:val="0"/>
        <w:rPr>
          <w:sz w:val="20"/>
          <w:szCs w:val="20"/>
        </w:rPr>
      </w:pPr>
      <w:r>
        <w:rPr>
          <w:sz w:val="20"/>
          <w:szCs w:val="20"/>
        </w:rPr>
        <w:t>Gakkoo ni imasu ka.</w:t>
      </w:r>
    </w:p>
    <w:p w:rsidR="001E1CC9" w:rsidRDefault="00D76C5E" w:rsidP="007A47ED">
      <w:pPr>
        <w:widowControl w:val="0"/>
        <w:rPr>
          <w:sz w:val="20"/>
          <w:szCs w:val="20"/>
        </w:rPr>
      </w:pPr>
      <w:r>
        <w:rPr>
          <w:sz w:val="20"/>
          <w:szCs w:val="20"/>
        </w:rPr>
        <w:t xml:space="preserve">135.  </w:t>
      </w:r>
      <w:r w:rsidR="001E1CC9">
        <w:rPr>
          <w:sz w:val="20"/>
          <w:szCs w:val="20"/>
        </w:rPr>
        <w:t>No, he exists at the airport.</w:t>
      </w:r>
    </w:p>
    <w:p w:rsidR="001E1CC9" w:rsidRDefault="001E1CC9" w:rsidP="007A47ED">
      <w:pPr>
        <w:widowControl w:val="0"/>
        <w:rPr>
          <w:sz w:val="20"/>
          <w:szCs w:val="20"/>
        </w:rPr>
      </w:pPr>
      <w:r>
        <w:rPr>
          <w:rFonts w:hint="eastAsia"/>
          <w:sz w:val="20"/>
          <w:szCs w:val="20"/>
        </w:rPr>
        <w:t>いいえ、空港にいます。</w:t>
      </w:r>
    </w:p>
    <w:p w:rsidR="001E1CC9" w:rsidRDefault="001E1CC9" w:rsidP="007A47ED">
      <w:pPr>
        <w:widowControl w:val="0"/>
        <w:rPr>
          <w:sz w:val="20"/>
          <w:szCs w:val="20"/>
        </w:rPr>
      </w:pPr>
      <w:r>
        <w:rPr>
          <w:sz w:val="20"/>
          <w:szCs w:val="20"/>
        </w:rPr>
        <w:t>Iie, kuukoo ni imasu.  (</w:t>
      </w:r>
      <w:r w:rsidRPr="00F76E4D">
        <w:rPr>
          <w:i/>
          <w:sz w:val="20"/>
          <w:szCs w:val="20"/>
        </w:rPr>
        <w:t xml:space="preserve">I wore my </w:t>
      </w:r>
      <w:r w:rsidRPr="00201A9B">
        <w:rPr>
          <w:i/>
          <w:sz w:val="20"/>
          <w:szCs w:val="20"/>
          <w:u w:val="single"/>
        </w:rPr>
        <w:t>coo</w:t>
      </w:r>
      <w:r w:rsidRPr="00F76E4D">
        <w:rPr>
          <w:i/>
          <w:sz w:val="20"/>
          <w:szCs w:val="20"/>
        </w:rPr>
        <w:t xml:space="preserve">l </w:t>
      </w:r>
      <w:r w:rsidRPr="00201A9B">
        <w:rPr>
          <w:i/>
          <w:sz w:val="20"/>
          <w:szCs w:val="20"/>
          <w:u w:val="single"/>
        </w:rPr>
        <w:t>coa</w:t>
      </w:r>
      <w:r w:rsidRPr="00F76E4D">
        <w:rPr>
          <w:i/>
          <w:sz w:val="20"/>
          <w:szCs w:val="20"/>
        </w:rPr>
        <w:t xml:space="preserve">t at the </w:t>
      </w:r>
      <w:r w:rsidRPr="00201A9B">
        <w:rPr>
          <w:i/>
          <w:sz w:val="20"/>
          <w:szCs w:val="20"/>
          <w:u w:val="single"/>
        </w:rPr>
        <w:t>airport</w:t>
      </w:r>
      <w:r>
        <w:rPr>
          <w:sz w:val="20"/>
          <w:szCs w:val="20"/>
        </w:rPr>
        <w:t>)</w:t>
      </w:r>
    </w:p>
    <w:p w:rsidR="001E1CC9" w:rsidRDefault="00D76C5E" w:rsidP="007A47ED">
      <w:pPr>
        <w:widowControl w:val="0"/>
        <w:rPr>
          <w:sz w:val="20"/>
          <w:szCs w:val="20"/>
        </w:rPr>
      </w:pPr>
      <w:r>
        <w:rPr>
          <w:sz w:val="20"/>
          <w:szCs w:val="20"/>
        </w:rPr>
        <w:t xml:space="preserve">136.  </w:t>
      </w:r>
      <w:r w:rsidR="001E1CC9">
        <w:rPr>
          <w:sz w:val="20"/>
          <w:szCs w:val="20"/>
        </w:rPr>
        <w:t>Where is the bank?  Use desu.</w:t>
      </w:r>
    </w:p>
    <w:p w:rsidR="001E1CC9" w:rsidRDefault="001E1CC9" w:rsidP="007A47ED">
      <w:pPr>
        <w:widowControl w:val="0"/>
        <w:rPr>
          <w:sz w:val="20"/>
          <w:szCs w:val="20"/>
        </w:rPr>
      </w:pPr>
      <w:r>
        <w:rPr>
          <w:rFonts w:hint="eastAsia"/>
          <w:sz w:val="20"/>
          <w:szCs w:val="20"/>
        </w:rPr>
        <w:t>銀行はどこですか。</w:t>
      </w:r>
    </w:p>
    <w:p w:rsidR="001E1CC9" w:rsidRDefault="001E1CC9" w:rsidP="007A47ED">
      <w:pPr>
        <w:widowControl w:val="0"/>
        <w:rPr>
          <w:sz w:val="20"/>
          <w:szCs w:val="20"/>
        </w:rPr>
      </w:pPr>
      <w:r>
        <w:rPr>
          <w:sz w:val="20"/>
          <w:szCs w:val="20"/>
        </w:rPr>
        <w:t xml:space="preserve">Ginkoo wa, doko desu ka.  </w:t>
      </w:r>
    </w:p>
    <w:p w:rsidR="001E1CC9" w:rsidRDefault="00D76C5E" w:rsidP="007A47ED">
      <w:pPr>
        <w:widowControl w:val="0"/>
        <w:rPr>
          <w:sz w:val="20"/>
          <w:szCs w:val="20"/>
        </w:rPr>
      </w:pPr>
      <w:r>
        <w:rPr>
          <w:sz w:val="20"/>
          <w:szCs w:val="20"/>
        </w:rPr>
        <w:t xml:space="preserve">137.  </w:t>
      </w:r>
      <w:r w:rsidR="001E1CC9">
        <w:rPr>
          <w:sz w:val="20"/>
          <w:szCs w:val="20"/>
        </w:rPr>
        <w:t>It’s there.</w:t>
      </w:r>
    </w:p>
    <w:p w:rsidR="001E1CC9" w:rsidRDefault="001E1CC9" w:rsidP="007A47ED">
      <w:pPr>
        <w:widowControl w:val="0"/>
        <w:rPr>
          <w:sz w:val="20"/>
          <w:szCs w:val="20"/>
        </w:rPr>
      </w:pPr>
      <w:r>
        <w:rPr>
          <w:rFonts w:hint="eastAsia"/>
          <w:sz w:val="20"/>
          <w:szCs w:val="20"/>
        </w:rPr>
        <w:t>そこです。</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p>
    <w:p w:rsidR="001E1CC9" w:rsidRDefault="001E1CC9" w:rsidP="007A47ED">
      <w:pPr>
        <w:widowControl w:val="0"/>
        <w:rPr>
          <w:sz w:val="20"/>
          <w:szCs w:val="20"/>
        </w:rPr>
      </w:pPr>
      <w:r>
        <w:rPr>
          <w:sz w:val="20"/>
          <w:szCs w:val="20"/>
        </w:rPr>
        <w:t>Soko desu.</w:t>
      </w:r>
    </w:p>
    <w:p w:rsidR="001E1CC9" w:rsidRPr="00F80873" w:rsidRDefault="00D76C5E" w:rsidP="007A47ED">
      <w:pPr>
        <w:widowControl w:val="0"/>
        <w:rPr>
          <w:sz w:val="20"/>
          <w:szCs w:val="20"/>
        </w:rPr>
      </w:pPr>
      <w:r>
        <w:rPr>
          <w:sz w:val="20"/>
          <w:szCs w:val="20"/>
        </w:rPr>
        <w:t xml:space="preserve">138.  </w:t>
      </w:r>
      <w:r w:rsidR="001E1CC9">
        <w:rPr>
          <w:sz w:val="20"/>
          <w:szCs w:val="20"/>
        </w:rPr>
        <w:t xml:space="preserve">Where is Barbara?  </w:t>
      </w:r>
      <w:r w:rsidR="001E1CC9" w:rsidRPr="00F80873">
        <w:rPr>
          <w:sz w:val="20"/>
          <w:szCs w:val="20"/>
        </w:rPr>
        <w:t>Use desu.</w:t>
      </w:r>
    </w:p>
    <w:p w:rsidR="001E1CC9" w:rsidRPr="00F80873" w:rsidRDefault="001E1CC9" w:rsidP="007A47ED">
      <w:pPr>
        <w:widowControl w:val="0"/>
        <w:rPr>
          <w:sz w:val="20"/>
          <w:szCs w:val="20"/>
        </w:rPr>
      </w:pPr>
      <w:r>
        <w:rPr>
          <w:rFonts w:hint="eastAsia"/>
          <w:sz w:val="20"/>
          <w:szCs w:val="20"/>
          <w:lang w:val="es-US"/>
        </w:rPr>
        <w:t>バーバラさんはどこですか。</w:t>
      </w:r>
    </w:p>
    <w:p w:rsidR="001E1CC9" w:rsidRPr="00614FE4" w:rsidRDefault="001E1CC9" w:rsidP="007A47ED">
      <w:pPr>
        <w:widowControl w:val="0"/>
        <w:rPr>
          <w:sz w:val="20"/>
          <w:szCs w:val="20"/>
          <w:lang w:val="es-US"/>
        </w:rPr>
      </w:pPr>
      <w:r w:rsidRPr="00614FE4">
        <w:rPr>
          <w:sz w:val="20"/>
          <w:szCs w:val="20"/>
          <w:lang w:val="es-US"/>
        </w:rPr>
        <w:t>Baabarasan wa doko desu ka.</w:t>
      </w:r>
    </w:p>
    <w:p w:rsidR="001E1CC9" w:rsidRDefault="00D76C5E" w:rsidP="007A47ED">
      <w:pPr>
        <w:widowControl w:val="0"/>
        <w:rPr>
          <w:sz w:val="20"/>
          <w:szCs w:val="20"/>
        </w:rPr>
      </w:pPr>
      <w:r>
        <w:rPr>
          <w:sz w:val="20"/>
          <w:szCs w:val="20"/>
        </w:rPr>
        <w:t xml:space="preserve">139.  </w:t>
      </w:r>
      <w:r w:rsidR="001E1CC9">
        <w:rPr>
          <w:sz w:val="20"/>
          <w:szCs w:val="20"/>
        </w:rPr>
        <w:t xml:space="preserve">As for Barbara, it’s </w:t>
      </w:r>
      <w:r w:rsidR="001E1CC9" w:rsidRPr="00296EF4">
        <w:rPr>
          <w:sz w:val="20"/>
          <w:szCs w:val="20"/>
        </w:rPr>
        <w:t>the jewelry s</w:t>
      </w:r>
      <w:r w:rsidR="001E1CC9">
        <w:rPr>
          <w:sz w:val="20"/>
          <w:szCs w:val="20"/>
        </w:rPr>
        <w:t>tore, meaning she’s in the jewelry store.</w:t>
      </w:r>
    </w:p>
    <w:p w:rsidR="001E1CC9" w:rsidRDefault="001E1CC9" w:rsidP="007A47ED">
      <w:pPr>
        <w:widowControl w:val="0"/>
        <w:rPr>
          <w:sz w:val="20"/>
          <w:szCs w:val="20"/>
        </w:rPr>
      </w:pPr>
      <w:r>
        <w:rPr>
          <w:rFonts w:hint="eastAsia"/>
          <w:sz w:val="20"/>
          <w:szCs w:val="20"/>
        </w:rPr>
        <w:t>バーバラさんは宝石</w:t>
      </w:r>
      <w:r w:rsidR="00B96A91">
        <w:rPr>
          <w:rFonts w:hint="eastAsia"/>
          <w:sz w:val="20"/>
          <w:szCs w:val="20"/>
        </w:rPr>
        <w:t>屋</w:t>
      </w:r>
      <w:r>
        <w:rPr>
          <w:rFonts w:hint="eastAsia"/>
          <w:sz w:val="20"/>
          <w:szCs w:val="20"/>
        </w:rPr>
        <w:t>です。</w:t>
      </w:r>
    </w:p>
    <w:p w:rsidR="00F80873" w:rsidRDefault="001E1CC9" w:rsidP="007A47ED">
      <w:pPr>
        <w:widowControl w:val="0"/>
        <w:rPr>
          <w:sz w:val="20"/>
          <w:szCs w:val="20"/>
        </w:rPr>
      </w:pPr>
      <w:r w:rsidRPr="008164B6">
        <w:rPr>
          <w:sz w:val="20"/>
          <w:szCs w:val="20"/>
        </w:rPr>
        <w:t xml:space="preserve">Baabarasan wa hoosekiya desu.  </w:t>
      </w:r>
      <w:r w:rsidRPr="008164B6">
        <w:rPr>
          <w:sz w:val="20"/>
          <w:szCs w:val="20"/>
        </w:rPr>
        <w:tab/>
      </w:r>
    </w:p>
    <w:p w:rsidR="001E1CC9" w:rsidRDefault="00D76C5E" w:rsidP="007A47ED">
      <w:pPr>
        <w:widowControl w:val="0"/>
        <w:rPr>
          <w:sz w:val="20"/>
          <w:szCs w:val="20"/>
        </w:rPr>
      </w:pPr>
      <w:r>
        <w:rPr>
          <w:sz w:val="20"/>
          <w:szCs w:val="20"/>
        </w:rPr>
        <w:t xml:space="preserve">140.  </w:t>
      </w:r>
      <w:r w:rsidR="001E1CC9">
        <w:rPr>
          <w:sz w:val="20"/>
          <w:szCs w:val="20"/>
        </w:rPr>
        <w:t>On the far side of the post office, a hospital exists. Side is understood.</w:t>
      </w:r>
    </w:p>
    <w:p w:rsidR="001E1CC9" w:rsidRDefault="001E1CC9" w:rsidP="007A47ED">
      <w:pPr>
        <w:widowControl w:val="0"/>
        <w:rPr>
          <w:sz w:val="20"/>
          <w:szCs w:val="20"/>
        </w:rPr>
      </w:pPr>
      <w:r>
        <w:rPr>
          <w:rFonts w:hint="eastAsia"/>
          <w:sz w:val="20"/>
          <w:szCs w:val="20"/>
        </w:rPr>
        <w:t>郵便局の</w:t>
      </w:r>
      <w:r w:rsidR="00B96A91">
        <w:rPr>
          <w:rFonts w:hint="eastAsia"/>
          <w:sz w:val="20"/>
          <w:szCs w:val="20"/>
        </w:rPr>
        <w:t>向こうに</w:t>
      </w:r>
      <w:r>
        <w:rPr>
          <w:rFonts w:hint="eastAsia"/>
          <w:sz w:val="20"/>
          <w:szCs w:val="20"/>
        </w:rPr>
        <w:t>病院があります。</w:t>
      </w:r>
    </w:p>
    <w:p w:rsidR="001E1CC9" w:rsidRPr="00D33E7C" w:rsidRDefault="001E1CC9" w:rsidP="007A47ED">
      <w:pPr>
        <w:widowControl w:val="0"/>
        <w:rPr>
          <w:sz w:val="20"/>
          <w:szCs w:val="20"/>
        </w:rPr>
      </w:pPr>
      <w:r w:rsidRPr="0043645B">
        <w:rPr>
          <w:sz w:val="20"/>
          <w:szCs w:val="20"/>
        </w:rPr>
        <w:t xml:space="preserve">Yuubinkyoku no mukoo ni byooin ga arimasu.  </w:t>
      </w:r>
      <w:r>
        <w:rPr>
          <w:sz w:val="20"/>
          <w:szCs w:val="20"/>
        </w:rPr>
        <w:t xml:space="preserve">(OK to substitute mukoogawa for mukoo;  </w:t>
      </w:r>
      <w:r w:rsidRPr="00B635FC">
        <w:rPr>
          <w:b/>
          <w:sz w:val="20"/>
          <w:szCs w:val="20"/>
        </w:rPr>
        <w:t>gawa</w:t>
      </w:r>
      <w:r w:rsidRPr="00D33E7C">
        <w:rPr>
          <w:sz w:val="20"/>
          <w:szCs w:val="20"/>
        </w:rPr>
        <w:t xml:space="preserve"> = side)</w:t>
      </w:r>
    </w:p>
    <w:p w:rsidR="001E1CC9" w:rsidRDefault="00D76C5E" w:rsidP="007A47ED">
      <w:pPr>
        <w:widowControl w:val="0"/>
        <w:rPr>
          <w:sz w:val="20"/>
          <w:szCs w:val="20"/>
        </w:rPr>
      </w:pPr>
      <w:r>
        <w:rPr>
          <w:sz w:val="20"/>
          <w:szCs w:val="20"/>
        </w:rPr>
        <w:t xml:space="preserve">141.  </w:t>
      </w:r>
      <w:r w:rsidR="001E1CC9" w:rsidRPr="00296EF4">
        <w:rPr>
          <w:sz w:val="20"/>
          <w:szCs w:val="20"/>
        </w:rPr>
        <w:t>At the school’s neighbor’s b</w:t>
      </w:r>
      <w:r w:rsidR="001E1CC9">
        <w:rPr>
          <w:sz w:val="20"/>
          <w:szCs w:val="20"/>
        </w:rPr>
        <w:t>ank, Michael exists.</w:t>
      </w:r>
    </w:p>
    <w:p w:rsidR="001E1CC9" w:rsidRDefault="001E1CC9" w:rsidP="007A47ED">
      <w:pPr>
        <w:widowControl w:val="0"/>
        <w:rPr>
          <w:sz w:val="20"/>
          <w:szCs w:val="20"/>
        </w:rPr>
      </w:pPr>
      <w:r>
        <w:rPr>
          <w:rFonts w:hint="eastAsia"/>
          <w:sz w:val="20"/>
          <w:szCs w:val="20"/>
        </w:rPr>
        <w:t>学校の</w:t>
      </w:r>
      <w:r w:rsidR="00974826">
        <w:rPr>
          <w:rFonts w:hint="eastAsia"/>
          <w:sz w:val="20"/>
          <w:szCs w:val="20"/>
        </w:rPr>
        <w:t>隣</w:t>
      </w:r>
      <w:r>
        <w:rPr>
          <w:rFonts w:hint="eastAsia"/>
          <w:sz w:val="20"/>
          <w:szCs w:val="20"/>
        </w:rPr>
        <w:t>の銀行にマイケルさんがいます。</w:t>
      </w:r>
    </w:p>
    <w:p w:rsidR="001E1CC9" w:rsidRDefault="001E1CC9" w:rsidP="007A47ED">
      <w:pPr>
        <w:widowControl w:val="0"/>
        <w:rPr>
          <w:sz w:val="20"/>
          <w:szCs w:val="20"/>
          <w:lang w:val="es-US"/>
        </w:rPr>
      </w:pPr>
      <w:r w:rsidRPr="00296EF4">
        <w:rPr>
          <w:sz w:val="20"/>
          <w:szCs w:val="20"/>
          <w:lang w:val="es-US"/>
        </w:rPr>
        <w:t>Gakkoo no tonari no g</w:t>
      </w:r>
      <w:r>
        <w:rPr>
          <w:sz w:val="20"/>
          <w:szCs w:val="20"/>
          <w:lang w:val="es-US"/>
        </w:rPr>
        <w:t>inkoo ni, maikerusan ga imasu.</w:t>
      </w:r>
    </w:p>
    <w:p w:rsidR="001E1CC9" w:rsidRDefault="00D76C5E" w:rsidP="007A47ED">
      <w:pPr>
        <w:widowControl w:val="0"/>
        <w:rPr>
          <w:sz w:val="20"/>
          <w:szCs w:val="20"/>
        </w:rPr>
      </w:pPr>
      <w:r>
        <w:rPr>
          <w:sz w:val="20"/>
          <w:szCs w:val="20"/>
        </w:rPr>
        <w:t xml:space="preserve">142.  </w:t>
      </w:r>
      <w:r w:rsidR="001E1CC9" w:rsidRPr="00296EF4">
        <w:rPr>
          <w:sz w:val="20"/>
          <w:szCs w:val="20"/>
        </w:rPr>
        <w:t>At the desk’s top,</w:t>
      </w:r>
      <w:r w:rsidR="001E1CC9">
        <w:rPr>
          <w:sz w:val="20"/>
          <w:szCs w:val="20"/>
        </w:rPr>
        <w:t xml:space="preserve"> Barbara’s pen exists.</w:t>
      </w:r>
    </w:p>
    <w:p w:rsidR="001E1CC9" w:rsidRDefault="001E1CC9" w:rsidP="007A47ED">
      <w:pPr>
        <w:widowControl w:val="0"/>
        <w:rPr>
          <w:sz w:val="20"/>
          <w:szCs w:val="20"/>
        </w:rPr>
      </w:pPr>
      <w:r>
        <w:rPr>
          <w:rFonts w:hint="eastAsia"/>
          <w:sz w:val="20"/>
          <w:szCs w:val="20"/>
        </w:rPr>
        <w:t>机の上にバーバラさんのペンがあります。</w:t>
      </w:r>
    </w:p>
    <w:p w:rsidR="001E1CC9" w:rsidRPr="00E272B5" w:rsidRDefault="001E1CC9" w:rsidP="007A47ED">
      <w:pPr>
        <w:widowControl w:val="0"/>
        <w:rPr>
          <w:sz w:val="20"/>
          <w:szCs w:val="20"/>
          <w:lang w:val="es-US"/>
        </w:rPr>
      </w:pPr>
      <w:r w:rsidRPr="00E272B5">
        <w:rPr>
          <w:sz w:val="20"/>
          <w:szCs w:val="20"/>
          <w:lang w:val="es-US"/>
        </w:rPr>
        <w:t xml:space="preserve">Tsukue no ue ni, baabarasan no </w:t>
      </w:r>
      <w:r w:rsidRPr="00E272B5">
        <w:rPr>
          <w:sz w:val="20"/>
          <w:szCs w:val="20"/>
          <w:lang w:val="es-US"/>
        </w:rPr>
        <w:tab/>
        <w:t>pen ga arimasu.</w:t>
      </w:r>
    </w:p>
    <w:p w:rsidR="001E1CC9" w:rsidRDefault="00D76C5E" w:rsidP="007A47ED">
      <w:pPr>
        <w:widowControl w:val="0"/>
        <w:rPr>
          <w:sz w:val="20"/>
          <w:szCs w:val="20"/>
        </w:rPr>
      </w:pPr>
      <w:r>
        <w:rPr>
          <w:sz w:val="20"/>
          <w:szCs w:val="20"/>
        </w:rPr>
        <w:t xml:space="preserve">143.  </w:t>
      </w:r>
      <w:r w:rsidR="001E1CC9" w:rsidRPr="00296EF4">
        <w:rPr>
          <w:sz w:val="20"/>
          <w:szCs w:val="20"/>
        </w:rPr>
        <w:t>As for Tsuchida, where d</w:t>
      </w:r>
      <w:r w:rsidR="001E1CC9">
        <w:rPr>
          <w:sz w:val="20"/>
          <w:szCs w:val="20"/>
        </w:rPr>
        <w:t>oes he exist?</w:t>
      </w:r>
    </w:p>
    <w:p w:rsidR="001E1CC9" w:rsidRDefault="001E1CC9" w:rsidP="007A47ED">
      <w:pPr>
        <w:widowControl w:val="0"/>
        <w:rPr>
          <w:sz w:val="20"/>
          <w:szCs w:val="20"/>
        </w:rPr>
      </w:pPr>
      <w:r>
        <w:rPr>
          <w:rFonts w:hint="eastAsia"/>
          <w:sz w:val="20"/>
          <w:szCs w:val="20"/>
        </w:rPr>
        <w:t>土田さんはどこにいますか。</w:t>
      </w:r>
    </w:p>
    <w:p w:rsidR="001E1CC9" w:rsidRPr="00E272B5" w:rsidRDefault="001E1CC9" w:rsidP="007A47ED">
      <w:pPr>
        <w:widowControl w:val="0"/>
        <w:rPr>
          <w:sz w:val="20"/>
          <w:szCs w:val="20"/>
          <w:lang w:val="es-US"/>
        </w:rPr>
      </w:pPr>
      <w:r w:rsidRPr="00E272B5">
        <w:rPr>
          <w:sz w:val="20"/>
          <w:szCs w:val="20"/>
          <w:lang w:val="es-US"/>
        </w:rPr>
        <w:t>Tsuchida san wa, doko ni imasu ka.</w:t>
      </w:r>
    </w:p>
    <w:p w:rsidR="001E1CC9" w:rsidRDefault="00D76C5E" w:rsidP="007A47ED">
      <w:pPr>
        <w:widowControl w:val="0"/>
        <w:rPr>
          <w:sz w:val="20"/>
          <w:szCs w:val="20"/>
          <w:lang w:val="es-US"/>
        </w:rPr>
      </w:pPr>
      <w:r>
        <w:rPr>
          <w:sz w:val="20"/>
          <w:szCs w:val="20"/>
        </w:rPr>
        <w:t xml:space="preserve">144.  </w:t>
      </w:r>
      <w:r w:rsidR="001E1CC9" w:rsidRPr="00296EF4">
        <w:rPr>
          <w:sz w:val="20"/>
          <w:szCs w:val="20"/>
        </w:rPr>
        <w:t>As for Barbara’s bag, w</w:t>
      </w:r>
      <w:r w:rsidR="001E1CC9">
        <w:rPr>
          <w:sz w:val="20"/>
          <w:szCs w:val="20"/>
        </w:rPr>
        <w:t xml:space="preserve">here does it exist?  </w:t>
      </w:r>
      <w:r w:rsidR="001E1CC9" w:rsidRPr="00E272B5">
        <w:rPr>
          <w:sz w:val="20"/>
          <w:szCs w:val="20"/>
          <w:lang w:val="es-US"/>
        </w:rPr>
        <w:t>Use baggu.</w:t>
      </w:r>
    </w:p>
    <w:p w:rsidR="001E1CC9" w:rsidRPr="00E272B5" w:rsidRDefault="001E1CC9" w:rsidP="007A47ED">
      <w:pPr>
        <w:widowControl w:val="0"/>
        <w:rPr>
          <w:sz w:val="20"/>
          <w:szCs w:val="20"/>
          <w:lang w:val="es-US"/>
        </w:rPr>
      </w:pPr>
      <w:r>
        <w:rPr>
          <w:rFonts w:hint="eastAsia"/>
          <w:sz w:val="20"/>
          <w:szCs w:val="20"/>
          <w:lang w:val="es-US"/>
        </w:rPr>
        <w:t>バーバラさんのバッグはどこにありますか。</w:t>
      </w:r>
    </w:p>
    <w:p w:rsidR="001E1CC9" w:rsidRPr="00E272B5" w:rsidRDefault="001E1CC9" w:rsidP="007A47ED">
      <w:pPr>
        <w:widowControl w:val="0"/>
        <w:rPr>
          <w:sz w:val="20"/>
          <w:szCs w:val="20"/>
          <w:lang w:val="es-US"/>
        </w:rPr>
      </w:pPr>
      <w:r w:rsidRPr="00E272B5">
        <w:rPr>
          <w:sz w:val="20"/>
          <w:szCs w:val="20"/>
          <w:lang w:val="es-US"/>
        </w:rPr>
        <w:t>Baabarasan no baggu wa, doko ni arimasu ka.</w:t>
      </w:r>
      <w:r w:rsidR="00496F79">
        <w:rPr>
          <w:sz w:val="20"/>
          <w:szCs w:val="20"/>
          <w:lang w:val="es-US"/>
        </w:rPr>
        <w:t xml:space="preserve"> </w:t>
      </w:r>
      <w:r w:rsidR="00496F79">
        <w:rPr>
          <w:sz w:val="20"/>
          <w:szCs w:val="20"/>
        </w:rPr>
        <w:t xml:space="preserve"> (Japanese people pronounce baggu ‘bakku’)</w:t>
      </w:r>
    </w:p>
    <w:p w:rsidR="001E1CC9" w:rsidRPr="00F83F60" w:rsidRDefault="00D76C5E" w:rsidP="007A47ED">
      <w:pPr>
        <w:widowControl w:val="0"/>
        <w:rPr>
          <w:sz w:val="20"/>
          <w:szCs w:val="20"/>
          <w:lang w:val="es-US"/>
        </w:rPr>
      </w:pPr>
      <w:r w:rsidRPr="00F83F60">
        <w:rPr>
          <w:sz w:val="20"/>
          <w:szCs w:val="20"/>
          <w:lang w:val="es-US"/>
        </w:rPr>
        <w:t xml:space="preserve">145.  </w:t>
      </w:r>
      <w:r w:rsidR="001E1CC9" w:rsidRPr="00F83F60">
        <w:rPr>
          <w:sz w:val="20"/>
          <w:szCs w:val="20"/>
          <w:lang w:val="es-US"/>
        </w:rPr>
        <w:t>In front of the desk</w:t>
      </w:r>
    </w:p>
    <w:p w:rsidR="001E1CC9" w:rsidRPr="00E378D5" w:rsidRDefault="001E1CC9" w:rsidP="007A47ED">
      <w:pPr>
        <w:widowControl w:val="0"/>
        <w:rPr>
          <w:sz w:val="20"/>
          <w:szCs w:val="20"/>
          <w:lang w:val="es-US"/>
        </w:rPr>
      </w:pPr>
      <w:r>
        <w:rPr>
          <w:rFonts w:hint="eastAsia"/>
          <w:sz w:val="20"/>
          <w:szCs w:val="20"/>
        </w:rPr>
        <w:t>机の前。</w:t>
      </w:r>
      <w:r w:rsidRPr="00E378D5">
        <w:rPr>
          <w:sz w:val="20"/>
          <w:szCs w:val="20"/>
          <w:lang w:val="es-US"/>
        </w:rPr>
        <w:tab/>
      </w:r>
      <w:r w:rsidRPr="00E378D5">
        <w:rPr>
          <w:sz w:val="20"/>
          <w:szCs w:val="20"/>
          <w:lang w:val="es-US"/>
        </w:rPr>
        <w:tab/>
      </w:r>
      <w:r w:rsidRPr="00E378D5">
        <w:rPr>
          <w:sz w:val="20"/>
          <w:szCs w:val="20"/>
          <w:lang w:val="es-US"/>
        </w:rPr>
        <w:tab/>
      </w:r>
    </w:p>
    <w:p w:rsidR="001E1CC9" w:rsidRPr="00E378D5" w:rsidRDefault="001E1CC9" w:rsidP="007A47ED">
      <w:pPr>
        <w:widowControl w:val="0"/>
        <w:rPr>
          <w:sz w:val="20"/>
          <w:szCs w:val="20"/>
          <w:lang w:val="es-US"/>
        </w:rPr>
      </w:pPr>
      <w:r w:rsidRPr="00E378D5">
        <w:rPr>
          <w:sz w:val="20"/>
          <w:szCs w:val="20"/>
          <w:lang w:val="es-US"/>
        </w:rPr>
        <w:t>Tsukue no mae</w:t>
      </w:r>
    </w:p>
    <w:p w:rsidR="001E1CC9" w:rsidRPr="00E378D5" w:rsidRDefault="00D76C5E" w:rsidP="007A47ED">
      <w:pPr>
        <w:widowControl w:val="0"/>
        <w:rPr>
          <w:sz w:val="20"/>
          <w:szCs w:val="20"/>
          <w:lang w:val="es-US"/>
        </w:rPr>
      </w:pPr>
      <w:r>
        <w:rPr>
          <w:sz w:val="20"/>
          <w:szCs w:val="20"/>
          <w:lang w:val="es-US"/>
        </w:rPr>
        <w:t xml:space="preserve">146.  </w:t>
      </w:r>
      <w:r w:rsidR="001E1CC9" w:rsidRPr="00E378D5">
        <w:rPr>
          <w:sz w:val="20"/>
          <w:szCs w:val="20"/>
          <w:lang w:val="es-US"/>
        </w:rPr>
        <w:t>Behind the desk</w:t>
      </w:r>
      <w:r w:rsidR="001E1CC9" w:rsidRPr="00E378D5">
        <w:rPr>
          <w:sz w:val="20"/>
          <w:szCs w:val="20"/>
          <w:lang w:val="es-US"/>
        </w:rPr>
        <w:tab/>
      </w:r>
    </w:p>
    <w:p w:rsidR="001E1CC9" w:rsidRPr="00E378D5" w:rsidRDefault="001E1CC9" w:rsidP="007A47ED">
      <w:pPr>
        <w:widowControl w:val="0"/>
        <w:rPr>
          <w:sz w:val="20"/>
          <w:szCs w:val="20"/>
          <w:lang w:val="es-US"/>
        </w:rPr>
      </w:pPr>
      <w:r>
        <w:rPr>
          <w:rFonts w:hint="eastAsia"/>
          <w:sz w:val="20"/>
          <w:szCs w:val="20"/>
        </w:rPr>
        <w:t>机の後ろ。</w:t>
      </w:r>
      <w:r w:rsidRPr="00E378D5">
        <w:rPr>
          <w:sz w:val="20"/>
          <w:szCs w:val="20"/>
          <w:lang w:val="es-US"/>
        </w:rPr>
        <w:tab/>
      </w:r>
      <w:r w:rsidRPr="00E378D5">
        <w:rPr>
          <w:sz w:val="20"/>
          <w:szCs w:val="20"/>
          <w:lang w:val="es-US"/>
        </w:rPr>
        <w:tab/>
      </w:r>
      <w:r w:rsidRPr="00E378D5">
        <w:rPr>
          <w:sz w:val="20"/>
          <w:szCs w:val="20"/>
          <w:lang w:val="es-US"/>
        </w:rPr>
        <w:tab/>
      </w:r>
      <w:r w:rsidRPr="00E378D5">
        <w:rPr>
          <w:sz w:val="20"/>
          <w:szCs w:val="20"/>
          <w:lang w:val="es-US"/>
        </w:rPr>
        <w:tab/>
      </w:r>
      <w:r w:rsidRPr="00E378D5">
        <w:rPr>
          <w:sz w:val="20"/>
          <w:szCs w:val="20"/>
          <w:lang w:val="es-US"/>
        </w:rPr>
        <w:tab/>
      </w:r>
    </w:p>
    <w:p w:rsidR="001E1CC9" w:rsidRDefault="001E1CC9" w:rsidP="007A47ED">
      <w:pPr>
        <w:widowControl w:val="0"/>
        <w:rPr>
          <w:sz w:val="20"/>
          <w:szCs w:val="20"/>
        </w:rPr>
      </w:pPr>
      <w:r>
        <w:rPr>
          <w:sz w:val="20"/>
          <w:szCs w:val="20"/>
        </w:rPr>
        <w:t>Tsukue no ushiro</w:t>
      </w:r>
    </w:p>
    <w:p w:rsidR="001E1CC9" w:rsidRDefault="00D76C5E" w:rsidP="007A47ED">
      <w:pPr>
        <w:widowControl w:val="0"/>
        <w:rPr>
          <w:sz w:val="20"/>
          <w:szCs w:val="20"/>
        </w:rPr>
      </w:pPr>
      <w:r>
        <w:rPr>
          <w:sz w:val="20"/>
          <w:szCs w:val="20"/>
        </w:rPr>
        <w:t xml:space="preserve">147.  </w:t>
      </w:r>
      <w:r w:rsidR="001E1CC9">
        <w:rPr>
          <w:sz w:val="20"/>
          <w:szCs w:val="20"/>
        </w:rPr>
        <w:t>Above the desk or on top of the desk</w:t>
      </w:r>
    </w:p>
    <w:p w:rsidR="001E1CC9" w:rsidRDefault="001E1CC9" w:rsidP="007A47ED">
      <w:pPr>
        <w:widowControl w:val="0"/>
        <w:rPr>
          <w:sz w:val="20"/>
          <w:szCs w:val="20"/>
        </w:rPr>
      </w:pPr>
      <w:r>
        <w:rPr>
          <w:rFonts w:hint="eastAsia"/>
          <w:sz w:val="20"/>
          <w:szCs w:val="20"/>
        </w:rPr>
        <w:t>机の上。</w:t>
      </w:r>
    </w:p>
    <w:p w:rsidR="001E1CC9" w:rsidRDefault="001E1CC9" w:rsidP="007A47ED">
      <w:pPr>
        <w:widowControl w:val="0"/>
        <w:rPr>
          <w:sz w:val="20"/>
          <w:szCs w:val="20"/>
        </w:rPr>
      </w:pPr>
      <w:r>
        <w:rPr>
          <w:sz w:val="20"/>
          <w:szCs w:val="20"/>
        </w:rPr>
        <w:t>Tsukue no ue</w:t>
      </w:r>
    </w:p>
    <w:p w:rsidR="001E1CC9" w:rsidRDefault="00D76C5E" w:rsidP="007A47ED">
      <w:pPr>
        <w:widowControl w:val="0"/>
        <w:rPr>
          <w:sz w:val="20"/>
          <w:szCs w:val="20"/>
        </w:rPr>
      </w:pPr>
      <w:r>
        <w:rPr>
          <w:sz w:val="20"/>
          <w:szCs w:val="20"/>
        </w:rPr>
        <w:t xml:space="preserve">148.  </w:t>
      </w:r>
      <w:r w:rsidR="001E1CC9">
        <w:rPr>
          <w:sz w:val="20"/>
          <w:szCs w:val="20"/>
        </w:rPr>
        <w:t>Under the desk</w:t>
      </w:r>
    </w:p>
    <w:p w:rsidR="001E1CC9" w:rsidRDefault="001E1CC9" w:rsidP="007A47ED">
      <w:pPr>
        <w:widowControl w:val="0"/>
        <w:rPr>
          <w:sz w:val="20"/>
          <w:szCs w:val="20"/>
        </w:rPr>
      </w:pPr>
      <w:r>
        <w:rPr>
          <w:rFonts w:hint="eastAsia"/>
          <w:sz w:val="20"/>
          <w:szCs w:val="20"/>
        </w:rPr>
        <w:lastRenderedPageBreak/>
        <w:t>机の下。</w:t>
      </w:r>
    </w:p>
    <w:p w:rsidR="001E1CC9" w:rsidRDefault="001E1CC9" w:rsidP="007A47ED">
      <w:pPr>
        <w:widowControl w:val="0"/>
        <w:rPr>
          <w:sz w:val="20"/>
          <w:szCs w:val="20"/>
        </w:rPr>
      </w:pPr>
      <w:r>
        <w:rPr>
          <w:sz w:val="20"/>
          <w:szCs w:val="20"/>
        </w:rPr>
        <w:t>Tsukue no shita</w:t>
      </w:r>
    </w:p>
    <w:p w:rsidR="001E1CC9" w:rsidRDefault="00D76C5E" w:rsidP="007A47ED">
      <w:pPr>
        <w:widowControl w:val="0"/>
        <w:rPr>
          <w:sz w:val="20"/>
          <w:szCs w:val="20"/>
        </w:rPr>
      </w:pPr>
      <w:r>
        <w:rPr>
          <w:sz w:val="20"/>
          <w:szCs w:val="20"/>
        </w:rPr>
        <w:t xml:space="preserve">149.  </w:t>
      </w:r>
      <w:r w:rsidR="001E1CC9">
        <w:rPr>
          <w:sz w:val="20"/>
          <w:szCs w:val="20"/>
        </w:rPr>
        <w:t>Around the desk</w:t>
      </w:r>
    </w:p>
    <w:p w:rsidR="001E1CC9" w:rsidRDefault="001E1CC9" w:rsidP="007A47ED">
      <w:pPr>
        <w:widowControl w:val="0"/>
        <w:rPr>
          <w:sz w:val="20"/>
          <w:szCs w:val="20"/>
        </w:rPr>
      </w:pPr>
      <w:r>
        <w:rPr>
          <w:rFonts w:hint="eastAsia"/>
          <w:sz w:val="20"/>
          <w:szCs w:val="20"/>
        </w:rPr>
        <w:t>机のまわり。</w:t>
      </w:r>
    </w:p>
    <w:p w:rsidR="001E1CC9" w:rsidRDefault="001E1CC9" w:rsidP="007A47ED">
      <w:pPr>
        <w:widowControl w:val="0"/>
        <w:rPr>
          <w:sz w:val="20"/>
          <w:szCs w:val="20"/>
        </w:rPr>
      </w:pPr>
      <w:r>
        <w:rPr>
          <w:sz w:val="20"/>
          <w:szCs w:val="20"/>
        </w:rPr>
        <w:t>Tsukue no mawari</w:t>
      </w:r>
    </w:p>
    <w:p w:rsidR="001E1CC9" w:rsidRDefault="00D76C5E" w:rsidP="007A47ED">
      <w:pPr>
        <w:widowControl w:val="0"/>
        <w:rPr>
          <w:sz w:val="20"/>
          <w:szCs w:val="20"/>
        </w:rPr>
      </w:pPr>
      <w:r>
        <w:rPr>
          <w:sz w:val="20"/>
          <w:szCs w:val="20"/>
        </w:rPr>
        <w:t xml:space="preserve">150.  </w:t>
      </w:r>
      <w:r w:rsidR="001E1CC9">
        <w:rPr>
          <w:sz w:val="20"/>
          <w:szCs w:val="20"/>
        </w:rPr>
        <w:t>Close to the desk.  Use soba.</w:t>
      </w:r>
      <w:r w:rsidR="001E1CC9">
        <w:rPr>
          <w:sz w:val="20"/>
          <w:szCs w:val="20"/>
        </w:rPr>
        <w:tab/>
      </w:r>
    </w:p>
    <w:p w:rsidR="001E1CC9" w:rsidRDefault="001E1CC9" w:rsidP="007A47ED">
      <w:pPr>
        <w:widowControl w:val="0"/>
        <w:rPr>
          <w:sz w:val="20"/>
          <w:szCs w:val="20"/>
        </w:rPr>
      </w:pPr>
      <w:r>
        <w:rPr>
          <w:rFonts w:hint="eastAsia"/>
          <w:sz w:val="20"/>
          <w:szCs w:val="20"/>
        </w:rPr>
        <w:t>机のそば。</w:t>
      </w:r>
    </w:p>
    <w:p w:rsidR="001E1CC9" w:rsidRDefault="001E1CC9" w:rsidP="007A47ED">
      <w:pPr>
        <w:widowControl w:val="0"/>
        <w:rPr>
          <w:sz w:val="20"/>
          <w:szCs w:val="20"/>
        </w:rPr>
      </w:pPr>
      <w:r>
        <w:rPr>
          <w:sz w:val="20"/>
          <w:szCs w:val="20"/>
        </w:rPr>
        <w:t>Tsukue no soba</w:t>
      </w:r>
    </w:p>
    <w:p w:rsidR="001E1CC9" w:rsidRDefault="00D76C5E" w:rsidP="007A47ED">
      <w:pPr>
        <w:widowControl w:val="0"/>
        <w:rPr>
          <w:sz w:val="20"/>
          <w:szCs w:val="20"/>
        </w:rPr>
      </w:pPr>
      <w:r>
        <w:rPr>
          <w:sz w:val="20"/>
          <w:szCs w:val="20"/>
        </w:rPr>
        <w:t xml:space="preserve">151.  </w:t>
      </w:r>
      <w:r w:rsidR="001E1CC9">
        <w:rPr>
          <w:sz w:val="20"/>
          <w:szCs w:val="20"/>
        </w:rPr>
        <w:t>Near the desk (literally, the desk’s closely)</w:t>
      </w:r>
    </w:p>
    <w:p w:rsidR="001E1CC9" w:rsidRDefault="001E1CC9" w:rsidP="007A47ED">
      <w:pPr>
        <w:widowControl w:val="0"/>
        <w:rPr>
          <w:sz w:val="20"/>
          <w:szCs w:val="20"/>
        </w:rPr>
      </w:pPr>
      <w:r>
        <w:rPr>
          <w:rFonts w:hint="eastAsia"/>
          <w:sz w:val="20"/>
          <w:szCs w:val="20"/>
        </w:rPr>
        <w:t>机の近く。</w:t>
      </w:r>
    </w:p>
    <w:p w:rsidR="001E1CC9" w:rsidRDefault="001E1CC9" w:rsidP="007A47ED">
      <w:pPr>
        <w:widowControl w:val="0"/>
        <w:rPr>
          <w:sz w:val="20"/>
          <w:szCs w:val="20"/>
        </w:rPr>
      </w:pPr>
      <w:r>
        <w:rPr>
          <w:sz w:val="20"/>
          <w:szCs w:val="20"/>
        </w:rPr>
        <w:t>Tsukue no chikaku.  (</w:t>
      </w:r>
      <w:r w:rsidRPr="002D71A0">
        <w:rPr>
          <w:b/>
          <w:sz w:val="20"/>
          <w:szCs w:val="20"/>
        </w:rPr>
        <w:t>chikaku</w:t>
      </w:r>
      <w:r>
        <w:rPr>
          <w:sz w:val="20"/>
          <w:szCs w:val="20"/>
        </w:rPr>
        <w:t xml:space="preserve"> is the adverbial form of </w:t>
      </w:r>
      <w:r w:rsidRPr="002D71A0">
        <w:rPr>
          <w:b/>
          <w:sz w:val="20"/>
          <w:szCs w:val="20"/>
        </w:rPr>
        <w:t>chikai</w:t>
      </w:r>
      <w:r>
        <w:rPr>
          <w:sz w:val="20"/>
          <w:szCs w:val="20"/>
        </w:rPr>
        <w:t xml:space="preserve"> = near or close, but</w:t>
      </w:r>
      <w:r w:rsidRPr="00725C63">
        <w:rPr>
          <w:b/>
          <w:sz w:val="20"/>
          <w:szCs w:val="20"/>
        </w:rPr>
        <w:t xml:space="preserve"> chikaku </w:t>
      </w:r>
      <w:r w:rsidRPr="00D33E7C">
        <w:rPr>
          <w:sz w:val="20"/>
          <w:szCs w:val="20"/>
        </w:rPr>
        <w:t xml:space="preserve">is also used as a </w:t>
      </w:r>
      <w:r w:rsidRPr="00D33E7C">
        <w:rPr>
          <w:b/>
          <w:sz w:val="20"/>
          <w:szCs w:val="20"/>
        </w:rPr>
        <w:t>locative expression</w:t>
      </w:r>
      <w:r w:rsidRPr="00D33E7C">
        <w:rPr>
          <w:sz w:val="20"/>
          <w:szCs w:val="20"/>
        </w:rPr>
        <w:t xml:space="preserve"> meaning ‘close to’;  </w:t>
      </w:r>
      <w:r>
        <w:rPr>
          <w:sz w:val="20"/>
          <w:szCs w:val="20"/>
        </w:rPr>
        <w:t xml:space="preserve">another example of a locative expression is </w:t>
      </w:r>
      <w:r w:rsidRPr="002D71A0">
        <w:rPr>
          <w:b/>
          <w:sz w:val="20"/>
          <w:szCs w:val="20"/>
        </w:rPr>
        <w:t>mae</w:t>
      </w:r>
      <w:r>
        <w:rPr>
          <w:sz w:val="20"/>
          <w:szCs w:val="20"/>
        </w:rPr>
        <w:t xml:space="preserve"> = front)</w:t>
      </w:r>
      <w:r>
        <w:rPr>
          <w:sz w:val="20"/>
          <w:szCs w:val="20"/>
        </w:rPr>
        <w:tab/>
      </w:r>
    </w:p>
    <w:p w:rsidR="001E1CC9" w:rsidRDefault="00D76C5E" w:rsidP="007A47ED">
      <w:pPr>
        <w:widowControl w:val="0"/>
        <w:rPr>
          <w:sz w:val="20"/>
          <w:szCs w:val="20"/>
        </w:rPr>
      </w:pPr>
      <w:r>
        <w:rPr>
          <w:sz w:val="20"/>
          <w:szCs w:val="20"/>
        </w:rPr>
        <w:t xml:space="preserve">152.  </w:t>
      </w:r>
      <w:r w:rsidR="001E1CC9" w:rsidRPr="00E37965">
        <w:rPr>
          <w:sz w:val="20"/>
          <w:szCs w:val="20"/>
        </w:rPr>
        <w:t>I</w:t>
      </w:r>
      <w:r w:rsidR="001E1CC9">
        <w:rPr>
          <w:rFonts w:hint="eastAsia"/>
          <w:sz w:val="20"/>
          <w:szCs w:val="20"/>
        </w:rPr>
        <w:t>t</w:t>
      </w:r>
      <w:r w:rsidR="001E1CC9">
        <w:rPr>
          <w:sz w:val="20"/>
          <w:szCs w:val="20"/>
        </w:rPr>
        <w:t xml:space="preserve"> exists </w:t>
      </w:r>
      <w:r w:rsidR="001E1CC9" w:rsidRPr="00E37965">
        <w:rPr>
          <w:rFonts w:hint="eastAsia"/>
          <w:sz w:val="20"/>
          <w:szCs w:val="20"/>
        </w:rPr>
        <w:t xml:space="preserve">on the </w:t>
      </w:r>
      <w:r w:rsidR="001E1CC9">
        <w:rPr>
          <w:sz w:val="20"/>
          <w:szCs w:val="20"/>
        </w:rPr>
        <w:t>far</w:t>
      </w:r>
      <w:r w:rsidR="001E1CC9" w:rsidRPr="00E37965">
        <w:rPr>
          <w:rFonts w:hint="eastAsia"/>
          <w:sz w:val="20"/>
          <w:szCs w:val="20"/>
        </w:rPr>
        <w:t xml:space="preserve"> side of the desk.</w:t>
      </w:r>
      <w:r w:rsidR="001E1CC9">
        <w:rPr>
          <w:sz w:val="20"/>
          <w:szCs w:val="20"/>
        </w:rPr>
        <w:t xml:space="preserve"> ‘Side’ is understood. </w:t>
      </w:r>
    </w:p>
    <w:p w:rsidR="001E1CC9" w:rsidRPr="00E37965" w:rsidRDefault="001E1CC9" w:rsidP="007A47ED">
      <w:pPr>
        <w:widowControl w:val="0"/>
        <w:rPr>
          <w:sz w:val="20"/>
          <w:szCs w:val="20"/>
        </w:rPr>
      </w:pPr>
      <w:r>
        <w:rPr>
          <w:rFonts w:hint="eastAsia"/>
          <w:sz w:val="20"/>
          <w:szCs w:val="20"/>
        </w:rPr>
        <w:t>机の</w:t>
      </w:r>
      <w:r w:rsidR="00B96A91">
        <w:rPr>
          <w:rFonts w:hint="eastAsia"/>
          <w:sz w:val="20"/>
          <w:szCs w:val="20"/>
        </w:rPr>
        <w:t>向こう</w:t>
      </w:r>
      <w:r>
        <w:rPr>
          <w:rFonts w:hint="eastAsia"/>
          <w:sz w:val="20"/>
          <w:szCs w:val="20"/>
        </w:rPr>
        <w:t>にあります。</w:t>
      </w:r>
      <w:r>
        <w:rPr>
          <w:sz w:val="20"/>
          <w:szCs w:val="20"/>
        </w:rPr>
        <w:t xml:space="preserve"> </w:t>
      </w:r>
    </w:p>
    <w:p w:rsidR="001E1CC9" w:rsidRPr="001E3B00" w:rsidRDefault="001E1CC9" w:rsidP="007A47ED">
      <w:pPr>
        <w:widowControl w:val="0"/>
        <w:rPr>
          <w:sz w:val="20"/>
          <w:szCs w:val="20"/>
        </w:rPr>
      </w:pPr>
      <w:r w:rsidRPr="00F83F60">
        <w:rPr>
          <w:sz w:val="20"/>
          <w:szCs w:val="20"/>
        </w:rPr>
        <w:t>T</w:t>
      </w:r>
      <w:r w:rsidRPr="00F83F60">
        <w:rPr>
          <w:rFonts w:hint="eastAsia"/>
          <w:sz w:val="20"/>
          <w:szCs w:val="20"/>
        </w:rPr>
        <w:t>sukue no mukoo ni arimas</w:t>
      </w:r>
      <w:r w:rsidRPr="00F83F60">
        <w:rPr>
          <w:sz w:val="20"/>
          <w:szCs w:val="20"/>
        </w:rPr>
        <w:t xml:space="preserve">u.  </w:t>
      </w:r>
      <w:r w:rsidRPr="001E3B00">
        <w:rPr>
          <w:sz w:val="20"/>
          <w:szCs w:val="20"/>
        </w:rPr>
        <w:t>(</w:t>
      </w:r>
      <w:r w:rsidR="002D71A0">
        <w:rPr>
          <w:sz w:val="20"/>
          <w:szCs w:val="20"/>
        </w:rPr>
        <w:t xml:space="preserve">cf. </w:t>
      </w:r>
      <w:r w:rsidRPr="002D71A0">
        <w:rPr>
          <w:b/>
          <w:sz w:val="20"/>
          <w:szCs w:val="20"/>
        </w:rPr>
        <w:t>mukoogawa</w:t>
      </w:r>
      <w:r w:rsidRPr="001E3B00">
        <w:rPr>
          <w:sz w:val="20"/>
          <w:szCs w:val="20"/>
        </w:rPr>
        <w:t xml:space="preserve"> = far side</w:t>
      </w:r>
      <w:r w:rsidR="002D71A0">
        <w:rPr>
          <w:sz w:val="20"/>
          <w:szCs w:val="20"/>
        </w:rPr>
        <w:t xml:space="preserve">; </w:t>
      </w:r>
      <w:r w:rsidRPr="001E3B00">
        <w:rPr>
          <w:sz w:val="20"/>
          <w:szCs w:val="20"/>
        </w:rPr>
        <w:t>OK</w:t>
      </w:r>
      <w:r w:rsidR="002D71A0">
        <w:rPr>
          <w:sz w:val="20"/>
          <w:szCs w:val="20"/>
        </w:rPr>
        <w:t xml:space="preserve"> to substitute mukoogawa for mukoo in this sentence</w:t>
      </w:r>
      <w:r w:rsidRPr="001E3B00">
        <w:rPr>
          <w:sz w:val="20"/>
          <w:szCs w:val="20"/>
        </w:rPr>
        <w:t>)</w:t>
      </w:r>
    </w:p>
    <w:p w:rsidR="001E1CC9" w:rsidRDefault="00D76C5E" w:rsidP="007A47ED">
      <w:pPr>
        <w:widowControl w:val="0"/>
        <w:rPr>
          <w:sz w:val="20"/>
          <w:szCs w:val="20"/>
        </w:rPr>
      </w:pPr>
      <w:r>
        <w:rPr>
          <w:sz w:val="20"/>
          <w:szCs w:val="20"/>
        </w:rPr>
        <w:t xml:space="preserve">153.  </w:t>
      </w:r>
      <w:r w:rsidR="001E1CC9">
        <w:rPr>
          <w:sz w:val="20"/>
          <w:szCs w:val="20"/>
        </w:rPr>
        <w:t>As for t</w:t>
      </w:r>
      <w:r w:rsidR="001E1CC9">
        <w:rPr>
          <w:rFonts w:hint="eastAsia"/>
          <w:sz w:val="20"/>
          <w:szCs w:val="20"/>
        </w:rPr>
        <w:t>he telephone</w:t>
      </w:r>
      <w:r w:rsidR="001E1CC9">
        <w:rPr>
          <w:sz w:val="20"/>
          <w:szCs w:val="20"/>
        </w:rPr>
        <w:t xml:space="preserve">, it’s </w:t>
      </w:r>
      <w:r w:rsidR="001E1CC9" w:rsidRPr="00E37965">
        <w:rPr>
          <w:rFonts w:hint="eastAsia"/>
          <w:sz w:val="20"/>
          <w:szCs w:val="20"/>
        </w:rPr>
        <w:t>beside the desk.</w:t>
      </w:r>
      <w:r w:rsidR="001E1CC9" w:rsidRPr="00E37965">
        <w:rPr>
          <w:sz w:val="20"/>
          <w:szCs w:val="20"/>
        </w:rPr>
        <w:t xml:space="preserve"> </w:t>
      </w:r>
      <w:r w:rsidR="001E1CC9">
        <w:rPr>
          <w:sz w:val="20"/>
          <w:szCs w:val="20"/>
        </w:rPr>
        <w:t>Use yoko.</w:t>
      </w:r>
    </w:p>
    <w:p w:rsidR="001E1CC9" w:rsidRPr="00E37965" w:rsidRDefault="001E1CC9" w:rsidP="007A47ED">
      <w:pPr>
        <w:widowControl w:val="0"/>
        <w:rPr>
          <w:sz w:val="20"/>
          <w:szCs w:val="20"/>
        </w:rPr>
      </w:pPr>
      <w:r>
        <w:rPr>
          <w:rFonts w:hint="eastAsia"/>
          <w:sz w:val="20"/>
          <w:szCs w:val="20"/>
        </w:rPr>
        <w:t>電話は机の横です。</w:t>
      </w:r>
    </w:p>
    <w:p w:rsidR="001E1CC9" w:rsidRPr="00F83F60" w:rsidRDefault="001E1CC9" w:rsidP="007A47ED">
      <w:pPr>
        <w:widowControl w:val="0"/>
        <w:rPr>
          <w:sz w:val="20"/>
          <w:szCs w:val="20"/>
        </w:rPr>
      </w:pPr>
      <w:r w:rsidRPr="00F83F60">
        <w:rPr>
          <w:sz w:val="20"/>
          <w:szCs w:val="20"/>
        </w:rPr>
        <w:t>D</w:t>
      </w:r>
      <w:r w:rsidRPr="00F83F60">
        <w:rPr>
          <w:rFonts w:hint="eastAsia"/>
          <w:sz w:val="20"/>
          <w:szCs w:val="20"/>
        </w:rPr>
        <w:t>enwa wa tsukue no yoko desu</w:t>
      </w:r>
      <w:r w:rsidRPr="00F83F60">
        <w:rPr>
          <w:sz w:val="20"/>
          <w:szCs w:val="20"/>
        </w:rPr>
        <w:t>.</w:t>
      </w:r>
    </w:p>
    <w:p w:rsidR="001E1CC9" w:rsidRDefault="00D76C5E" w:rsidP="007A47ED">
      <w:pPr>
        <w:widowControl w:val="0"/>
        <w:rPr>
          <w:sz w:val="20"/>
          <w:szCs w:val="20"/>
        </w:rPr>
      </w:pPr>
      <w:r>
        <w:rPr>
          <w:sz w:val="20"/>
          <w:szCs w:val="20"/>
        </w:rPr>
        <w:t xml:space="preserve">154.  </w:t>
      </w:r>
      <w:r w:rsidR="001E1CC9" w:rsidRPr="00363B08">
        <w:rPr>
          <w:sz w:val="20"/>
          <w:szCs w:val="20"/>
        </w:rPr>
        <w:t>The desk’s right side.</w:t>
      </w:r>
      <w:r w:rsidR="001E1CC9">
        <w:rPr>
          <w:sz w:val="20"/>
          <w:szCs w:val="20"/>
        </w:rPr>
        <w:t xml:space="preserve">  Side is understood.</w:t>
      </w:r>
    </w:p>
    <w:p w:rsidR="001E1CC9" w:rsidRDefault="001E1CC9" w:rsidP="007A47ED">
      <w:pPr>
        <w:widowControl w:val="0"/>
        <w:rPr>
          <w:sz w:val="20"/>
          <w:szCs w:val="20"/>
        </w:rPr>
      </w:pPr>
      <w:r>
        <w:rPr>
          <w:rFonts w:hint="eastAsia"/>
          <w:sz w:val="20"/>
          <w:szCs w:val="20"/>
        </w:rPr>
        <w:t>机の右。</w:t>
      </w:r>
    </w:p>
    <w:p w:rsidR="001E1CC9" w:rsidRDefault="001E1CC9" w:rsidP="007A47ED">
      <w:pPr>
        <w:widowControl w:val="0"/>
        <w:rPr>
          <w:sz w:val="20"/>
          <w:szCs w:val="20"/>
        </w:rPr>
      </w:pPr>
      <w:r>
        <w:rPr>
          <w:sz w:val="20"/>
          <w:szCs w:val="20"/>
        </w:rPr>
        <w:t>Tsukue no migi.  (</w:t>
      </w:r>
      <w:r w:rsidRPr="00300388">
        <w:rPr>
          <w:b/>
          <w:sz w:val="20"/>
          <w:szCs w:val="20"/>
        </w:rPr>
        <w:t xml:space="preserve">migi </w:t>
      </w:r>
      <w:r w:rsidRPr="00D33E7C">
        <w:rPr>
          <w:sz w:val="20"/>
          <w:szCs w:val="20"/>
        </w:rPr>
        <w:t>= right;</w:t>
      </w:r>
      <w:r w:rsidRPr="00300388">
        <w:rPr>
          <w:b/>
          <w:sz w:val="20"/>
          <w:szCs w:val="20"/>
        </w:rPr>
        <w:t xml:space="preserve"> hidari </w:t>
      </w:r>
      <w:r w:rsidRPr="00D33E7C">
        <w:rPr>
          <w:sz w:val="20"/>
          <w:szCs w:val="20"/>
        </w:rPr>
        <w:t xml:space="preserve">= left)  </w:t>
      </w:r>
      <w:r>
        <w:rPr>
          <w:sz w:val="20"/>
          <w:szCs w:val="20"/>
        </w:rPr>
        <w:t>(</w:t>
      </w:r>
      <w:r w:rsidR="002D71A0">
        <w:rPr>
          <w:sz w:val="20"/>
          <w:szCs w:val="20"/>
        </w:rPr>
        <w:t xml:space="preserve">cf. </w:t>
      </w:r>
      <w:r w:rsidRPr="002D71A0">
        <w:rPr>
          <w:b/>
          <w:sz w:val="20"/>
          <w:szCs w:val="20"/>
        </w:rPr>
        <w:t>migigawa</w:t>
      </w:r>
      <w:r>
        <w:rPr>
          <w:sz w:val="20"/>
          <w:szCs w:val="20"/>
        </w:rPr>
        <w:t xml:space="preserve"> = right side</w:t>
      </w:r>
      <w:r w:rsidR="002D71A0">
        <w:rPr>
          <w:sz w:val="20"/>
          <w:szCs w:val="20"/>
        </w:rPr>
        <w:t xml:space="preserve">; </w:t>
      </w:r>
      <w:r w:rsidR="002D71A0" w:rsidRPr="001E3B00">
        <w:rPr>
          <w:sz w:val="20"/>
          <w:szCs w:val="20"/>
        </w:rPr>
        <w:t>OK</w:t>
      </w:r>
      <w:r w:rsidR="002D71A0">
        <w:rPr>
          <w:sz w:val="20"/>
          <w:szCs w:val="20"/>
        </w:rPr>
        <w:t xml:space="preserve"> to substitute migigawa for migi in this sentence</w:t>
      </w:r>
      <w:r>
        <w:rPr>
          <w:sz w:val="20"/>
          <w:szCs w:val="20"/>
        </w:rPr>
        <w:t>)</w:t>
      </w:r>
    </w:p>
    <w:p w:rsidR="001E1CC9" w:rsidRDefault="00D76C5E" w:rsidP="007A47ED">
      <w:pPr>
        <w:widowControl w:val="0"/>
        <w:rPr>
          <w:sz w:val="20"/>
          <w:szCs w:val="20"/>
        </w:rPr>
      </w:pPr>
      <w:r>
        <w:rPr>
          <w:sz w:val="20"/>
          <w:szCs w:val="20"/>
        </w:rPr>
        <w:t xml:space="preserve">155.  </w:t>
      </w:r>
      <w:r w:rsidR="001E1CC9">
        <w:rPr>
          <w:sz w:val="20"/>
          <w:szCs w:val="20"/>
        </w:rPr>
        <w:t>The desk’s left side.  Side is understood.</w:t>
      </w:r>
    </w:p>
    <w:p w:rsidR="001E1CC9" w:rsidRDefault="001E1CC9" w:rsidP="007A47ED">
      <w:pPr>
        <w:widowControl w:val="0"/>
        <w:rPr>
          <w:sz w:val="20"/>
          <w:szCs w:val="20"/>
        </w:rPr>
      </w:pPr>
      <w:r>
        <w:rPr>
          <w:rFonts w:hint="eastAsia"/>
          <w:sz w:val="20"/>
          <w:szCs w:val="20"/>
        </w:rPr>
        <w:t>机の左。</w:t>
      </w:r>
    </w:p>
    <w:p w:rsidR="001E1CC9" w:rsidRDefault="001E1CC9" w:rsidP="007A47ED">
      <w:pPr>
        <w:widowControl w:val="0"/>
        <w:rPr>
          <w:sz w:val="20"/>
          <w:szCs w:val="20"/>
        </w:rPr>
      </w:pPr>
      <w:r>
        <w:rPr>
          <w:sz w:val="20"/>
          <w:szCs w:val="20"/>
        </w:rPr>
        <w:t>Tsukue no hidari.  (</w:t>
      </w:r>
      <w:r w:rsidRPr="002D71A0">
        <w:rPr>
          <w:b/>
          <w:sz w:val="20"/>
          <w:szCs w:val="20"/>
        </w:rPr>
        <w:t>hidarigawa</w:t>
      </w:r>
      <w:r>
        <w:rPr>
          <w:sz w:val="20"/>
          <w:szCs w:val="20"/>
        </w:rPr>
        <w:t xml:space="preserve"> = left side</w:t>
      </w:r>
      <w:r w:rsidR="002D71A0">
        <w:rPr>
          <w:sz w:val="20"/>
          <w:szCs w:val="20"/>
        </w:rPr>
        <w:t xml:space="preserve">;  </w:t>
      </w:r>
      <w:r w:rsidR="002D71A0" w:rsidRPr="001E3B00">
        <w:rPr>
          <w:sz w:val="20"/>
          <w:szCs w:val="20"/>
        </w:rPr>
        <w:t>OK</w:t>
      </w:r>
      <w:r w:rsidR="002D71A0">
        <w:rPr>
          <w:sz w:val="20"/>
          <w:szCs w:val="20"/>
        </w:rPr>
        <w:t xml:space="preserve"> to substitute hidarigawa for hidari in this sentence</w:t>
      </w:r>
      <w:r>
        <w:rPr>
          <w:sz w:val="20"/>
          <w:szCs w:val="20"/>
        </w:rPr>
        <w:t>)</w:t>
      </w:r>
    </w:p>
    <w:p w:rsidR="001E1CC9" w:rsidRDefault="00D76C5E" w:rsidP="007A47ED">
      <w:pPr>
        <w:widowControl w:val="0"/>
        <w:rPr>
          <w:sz w:val="20"/>
          <w:szCs w:val="20"/>
        </w:rPr>
      </w:pPr>
      <w:r>
        <w:rPr>
          <w:sz w:val="20"/>
          <w:szCs w:val="20"/>
        </w:rPr>
        <w:t xml:space="preserve">156.  </w:t>
      </w:r>
      <w:r w:rsidR="001E1CC9">
        <w:rPr>
          <w:sz w:val="20"/>
          <w:szCs w:val="20"/>
        </w:rPr>
        <w:t>The bookstore’s neighbor, meaning next to or next door.</w:t>
      </w:r>
    </w:p>
    <w:p w:rsidR="001E1CC9" w:rsidRDefault="001E1CC9" w:rsidP="007A47ED">
      <w:pPr>
        <w:widowControl w:val="0"/>
        <w:rPr>
          <w:sz w:val="20"/>
          <w:szCs w:val="20"/>
        </w:rPr>
      </w:pPr>
      <w:r>
        <w:rPr>
          <w:rFonts w:hint="eastAsia"/>
          <w:sz w:val="20"/>
          <w:szCs w:val="20"/>
        </w:rPr>
        <w:t>本屋の</w:t>
      </w:r>
      <w:r w:rsidR="00974826">
        <w:rPr>
          <w:rFonts w:hint="eastAsia"/>
          <w:sz w:val="20"/>
          <w:szCs w:val="20"/>
        </w:rPr>
        <w:t>隣</w:t>
      </w:r>
      <w:r>
        <w:rPr>
          <w:rFonts w:hint="eastAsia"/>
          <w:sz w:val="20"/>
          <w:szCs w:val="20"/>
        </w:rPr>
        <w:t>。</w:t>
      </w:r>
    </w:p>
    <w:p w:rsidR="001E1CC9" w:rsidRDefault="001E1CC9" w:rsidP="007A47ED">
      <w:pPr>
        <w:widowControl w:val="0"/>
        <w:rPr>
          <w:sz w:val="20"/>
          <w:szCs w:val="20"/>
        </w:rPr>
      </w:pPr>
      <w:r>
        <w:rPr>
          <w:sz w:val="20"/>
          <w:szCs w:val="20"/>
        </w:rPr>
        <w:t>Honya no tonari</w:t>
      </w:r>
      <w:r>
        <w:rPr>
          <w:sz w:val="20"/>
          <w:szCs w:val="20"/>
        </w:rPr>
        <w:tab/>
      </w:r>
      <w:r>
        <w:rPr>
          <w:sz w:val="20"/>
          <w:szCs w:val="20"/>
        </w:rPr>
        <w:tab/>
      </w:r>
      <w:r>
        <w:rPr>
          <w:sz w:val="20"/>
          <w:szCs w:val="20"/>
        </w:rPr>
        <w:tab/>
      </w:r>
      <w:r>
        <w:rPr>
          <w:sz w:val="20"/>
          <w:szCs w:val="20"/>
        </w:rPr>
        <w:tab/>
      </w:r>
      <w:r>
        <w:rPr>
          <w:sz w:val="20"/>
          <w:szCs w:val="20"/>
        </w:rPr>
        <w:tab/>
      </w:r>
    </w:p>
    <w:p w:rsidR="001E1CC9" w:rsidRDefault="00D76C5E" w:rsidP="007A47ED">
      <w:pPr>
        <w:widowControl w:val="0"/>
        <w:rPr>
          <w:sz w:val="20"/>
          <w:szCs w:val="20"/>
        </w:rPr>
      </w:pPr>
      <w:r>
        <w:rPr>
          <w:sz w:val="20"/>
          <w:szCs w:val="20"/>
        </w:rPr>
        <w:t xml:space="preserve">157.  </w:t>
      </w:r>
      <w:r w:rsidR="001E1CC9">
        <w:rPr>
          <w:sz w:val="20"/>
          <w:szCs w:val="20"/>
        </w:rPr>
        <w:t>The box’s inside.</w:t>
      </w:r>
      <w:r w:rsidR="001E1CC9">
        <w:rPr>
          <w:sz w:val="20"/>
          <w:szCs w:val="20"/>
        </w:rPr>
        <w:tab/>
      </w:r>
    </w:p>
    <w:p w:rsidR="001E1CC9" w:rsidRDefault="001E1CC9" w:rsidP="007A47ED">
      <w:pPr>
        <w:widowControl w:val="0"/>
        <w:rPr>
          <w:sz w:val="20"/>
          <w:szCs w:val="20"/>
        </w:rPr>
      </w:pPr>
      <w:r>
        <w:rPr>
          <w:rFonts w:hint="eastAsia"/>
          <w:sz w:val="20"/>
          <w:szCs w:val="20"/>
        </w:rPr>
        <w:t>箱の中。</w:t>
      </w:r>
      <w:r>
        <w:rPr>
          <w:sz w:val="20"/>
          <w:szCs w:val="20"/>
        </w:rPr>
        <w:tab/>
      </w:r>
      <w:r>
        <w:rPr>
          <w:sz w:val="20"/>
          <w:szCs w:val="20"/>
        </w:rPr>
        <w:tab/>
      </w:r>
      <w:r>
        <w:rPr>
          <w:sz w:val="20"/>
          <w:szCs w:val="20"/>
        </w:rPr>
        <w:tab/>
      </w:r>
      <w:r>
        <w:rPr>
          <w:sz w:val="20"/>
          <w:szCs w:val="20"/>
        </w:rPr>
        <w:tab/>
      </w:r>
    </w:p>
    <w:p w:rsidR="001E1CC9" w:rsidRDefault="001E1CC9" w:rsidP="007A47ED">
      <w:pPr>
        <w:widowControl w:val="0"/>
        <w:rPr>
          <w:sz w:val="20"/>
          <w:szCs w:val="20"/>
        </w:rPr>
      </w:pPr>
      <w:r>
        <w:rPr>
          <w:sz w:val="20"/>
          <w:szCs w:val="20"/>
        </w:rPr>
        <w:t>Hako no naka</w:t>
      </w:r>
    </w:p>
    <w:p w:rsidR="001E1CC9" w:rsidRDefault="00D76C5E" w:rsidP="007A47ED">
      <w:pPr>
        <w:widowControl w:val="0"/>
        <w:rPr>
          <w:sz w:val="20"/>
          <w:szCs w:val="20"/>
        </w:rPr>
      </w:pPr>
      <w:r>
        <w:rPr>
          <w:sz w:val="20"/>
          <w:szCs w:val="20"/>
        </w:rPr>
        <w:t xml:space="preserve">158.  </w:t>
      </w:r>
      <w:r w:rsidR="001E1CC9">
        <w:rPr>
          <w:sz w:val="20"/>
          <w:szCs w:val="20"/>
        </w:rPr>
        <w:t>The box’s middle</w:t>
      </w:r>
      <w:r w:rsidR="001E1CC9">
        <w:rPr>
          <w:sz w:val="20"/>
          <w:szCs w:val="20"/>
        </w:rPr>
        <w:tab/>
      </w:r>
    </w:p>
    <w:p w:rsidR="001E1CC9" w:rsidRDefault="001E1CC9" w:rsidP="007A47ED">
      <w:pPr>
        <w:widowControl w:val="0"/>
        <w:rPr>
          <w:sz w:val="20"/>
          <w:szCs w:val="20"/>
        </w:rPr>
      </w:pPr>
      <w:r>
        <w:rPr>
          <w:rFonts w:hint="eastAsia"/>
          <w:sz w:val="20"/>
          <w:szCs w:val="20"/>
        </w:rPr>
        <w:t>箱のまん中。</w:t>
      </w:r>
      <w:r>
        <w:rPr>
          <w:sz w:val="20"/>
          <w:szCs w:val="20"/>
        </w:rPr>
        <w:tab/>
      </w:r>
      <w:r>
        <w:rPr>
          <w:sz w:val="20"/>
          <w:szCs w:val="20"/>
        </w:rPr>
        <w:tab/>
      </w:r>
      <w:r>
        <w:rPr>
          <w:sz w:val="20"/>
          <w:szCs w:val="20"/>
        </w:rPr>
        <w:tab/>
      </w:r>
      <w:r>
        <w:rPr>
          <w:sz w:val="20"/>
          <w:szCs w:val="20"/>
        </w:rPr>
        <w:tab/>
      </w:r>
    </w:p>
    <w:p w:rsidR="001E1CC9" w:rsidRDefault="001E1CC9" w:rsidP="007A47ED">
      <w:pPr>
        <w:widowControl w:val="0"/>
        <w:rPr>
          <w:sz w:val="20"/>
          <w:szCs w:val="20"/>
        </w:rPr>
      </w:pPr>
      <w:r>
        <w:rPr>
          <w:sz w:val="20"/>
          <w:szCs w:val="20"/>
        </w:rPr>
        <w:t>Hako no mannaka.</w:t>
      </w:r>
    </w:p>
    <w:p w:rsidR="001E1CC9" w:rsidRDefault="00D76C5E" w:rsidP="007A47ED">
      <w:pPr>
        <w:widowControl w:val="0"/>
        <w:rPr>
          <w:sz w:val="20"/>
          <w:szCs w:val="20"/>
        </w:rPr>
      </w:pPr>
      <w:r>
        <w:rPr>
          <w:sz w:val="20"/>
          <w:szCs w:val="20"/>
        </w:rPr>
        <w:t xml:space="preserve">159.  </w:t>
      </w:r>
      <w:r w:rsidR="001E1CC9">
        <w:rPr>
          <w:sz w:val="20"/>
          <w:szCs w:val="20"/>
        </w:rPr>
        <w:t>As for the phone, where does it exist?</w:t>
      </w:r>
    </w:p>
    <w:p w:rsidR="001E1CC9" w:rsidRDefault="001E1CC9" w:rsidP="007A47ED">
      <w:pPr>
        <w:widowControl w:val="0"/>
        <w:rPr>
          <w:sz w:val="20"/>
          <w:szCs w:val="20"/>
        </w:rPr>
      </w:pPr>
      <w:r>
        <w:rPr>
          <w:rFonts w:hint="eastAsia"/>
          <w:sz w:val="20"/>
          <w:szCs w:val="20"/>
        </w:rPr>
        <w:t>電話はどこにありますか。</w:t>
      </w:r>
    </w:p>
    <w:p w:rsidR="001E1CC9" w:rsidRPr="007A3DBC" w:rsidRDefault="001E1CC9" w:rsidP="007A47ED">
      <w:pPr>
        <w:widowControl w:val="0"/>
        <w:rPr>
          <w:sz w:val="20"/>
          <w:szCs w:val="20"/>
        </w:rPr>
      </w:pPr>
      <w:r w:rsidRPr="007A3DBC">
        <w:rPr>
          <w:sz w:val="20"/>
          <w:szCs w:val="20"/>
        </w:rPr>
        <w:t xml:space="preserve">Denwa wa, doko ni arimasu ka.  </w:t>
      </w:r>
    </w:p>
    <w:p w:rsidR="001E1CC9" w:rsidRPr="007A3DBC" w:rsidRDefault="00D76C5E" w:rsidP="007A47ED">
      <w:pPr>
        <w:widowControl w:val="0"/>
        <w:rPr>
          <w:sz w:val="20"/>
          <w:szCs w:val="20"/>
        </w:rPr>
      </w:pPr>
      <w:r>
        <w:rPr>
          <w:sz w:val="20"/>
          <w:szCs w:val="20"/>
        </w:rPr>
        <w:t xml:space="preserve">160.  </w:t>
      </w:r>
      <w:r w:rsidR="001E1CC9" w:rsidRPr="007A3DBC">
        <w:rPr>
          <w:sz w:val="20"/>
          <w:szCs w:val="20"/>
        </w:rPr>
        <w:t>Is it the phone?</w:t>
      </w:r>
      <w:r w:rsidR="001E1CC9" w:rsidRPr="007A3DBC">
        <w:rPr>
          <w:sz w:val="20"/>
          <w:szCs w:val="20"/>
        </w:rPr>
        <w:tab/>
      </w:r>
    </w:p>
    <w:p w:rsidR="001E1CC9" w:rsidRPr="007A3DBC" w:rsidRDefault="001E1CC9" w:rsidP="007A47ED">
      <w:pPr>
        <w:widowControl w:val="0"/>
        <w:rPr>
          <w:sz w:val="20"/>
          <w:szCs w:val="20"/>
        </w:rPr>
      </w:pPr>
      <w:r>
        <w:rPr>
          <w:rFonts w:hint="eastAsia"/>
          <w:sz w:val="20"/>
          <w:szCs w:val="20"/>
        </w:rPr>
        <w:t>電話ですか。</w:t>
      </w:r>
      <w:r w:rsidRPr="007A3DBC">
        <w:rPr>
          <w:sz w:val="20"/>
          <w:szCs w:val="20"/>
        </w:rPr>
        <w:tab/>
      </w:r>
      <w:r w:rsidRPr="007A3DBC">
        <w:rPr>
          <w:sz w:val="20"/>
          <w:szCs w:val="20"/>
        </w:rPr>
        <w:tab/>
      </w:r>
      <w:r w:rsidRPr="007A3DBC">
        <w:rPr>
          <w:sz w:val="20"/>
          <w:szCs w:val="20"/>
        </w:rPr>
        <w:tab/>
      </w:r>
      <w:r w:rsidRPr="007A3DBC">
        <w:rPr>
          <w:sz w:val="20"/>
          <w:szCs w:val="20"/>
        </w:rPr>
        <w:tab/>
      </w:r>
    </w:p>
    <w:p w:rsidR="001E1CC9" w:rsidRPr="007A3DBC" w:rsidRDefault="001E1CC9" w:rsidP="007A47ED">
      <w:pPr>
        <w:widowControl w:val="0"/>
        <w:rPr>
          <w:sz w:val="20"/>
          <w:szCs w:val="20"/>
        </w:rPr>
      </w:pPr>
      <w:r w:rsidRPr="007A3DBC">
        <w:rPr>
          <w:sz w:val="20"/>
          <w:szCs w:val="20"/>
        </w:rPr>
        <w:t>Denwa desu ka.</w:t>
      </w:r>
    </w:p>
    <w:p w:rsidR="001E1CC9" w:rsidRPr="007A3DBC" w:rsidRDefault="00D76C5E" w:rsidP="007A47ED">
      <w:pPr>
        <w:widowControl w:val="0"/>
        <w:rPr>
          <w:sz w:val="20"/>
          <w:szCs w:val="20"/>
        </w:rPr>
      </w:pPr>
      <w:r>
        <w:rPr>
          <w:sz w:val="20"/>
          <w:szCs w:val="20"/>
        </w:rPr>
        <w:t xml:space="preserve">161.  </w:t>
      </w:r>
      <w:r w:rsidR="001E1CC9" w:rsidRPr="007A3DBC">
        <w:rPr>
          <w:sz w:val="20"/>
          <w:szCs w:val="20"/>
        </w:rPr>
        <w:t>As for the phone, it exists beside the desk.  Use yoko.</w:t>
      </w:r>
    </w:p>
    <w:p w:rsidR="001E1CC9" w:rsidRPr="00E272B5" w:rsidRDefault="001E1CC9" w:rsidP="007A47ED">
      <w:pPr>
        <w:widowControl w:val="0"/>
        <w:rPr>
          <w:sz w:val="20"/>
          <w:szCs w:val="20"/>
          <w:lang w:val="es-US"/>
        </w:rPr>
      </w:pPr>
      <w:r>
        <w:rPr>
          <w:rFonts w:hint="eastAsia"/>
          <w:sz w:val="20"/>
          <w:szCs w:val="20"/>
          <w:lang w:val="es-US"/>
        </w:rPr>
        <w:t>電話は机の横にあります。</w:t>
      </w:r>
    </w:p>
    <w:p w:rsidR="001E1CC9" w:rsidRPr="00E272B5" w:rsidRDefault="001E1CC9" w:rsidP="007A47ED">
      <w:pPr>
        <w:widowControl w:val="0"/>
        <w:rPr>
          <w:sz w:val="20"/>
          <w:szCs w:val="20"/>
          <w:lang w:val="es-US"/>
        </w:rPr>
      </w:pPr>
      <w:r w:rsidRPr="00E272B5">
        <w:rPr>
          <w:sz w:val="20"/>
          <w:szCs w:val="20"/>
          <w:lang w:val="es-US"/>
        </w:rPr>
        <w:t>Denwa wa, tsukue no yoko ni arimasu.</w:t>
      </w:r>
    </w:p>
    <w:p w:rsidR="001E1CC9" w:rsidRDefault="00D76C5E" w:rsidP="007A47ED">
      <w:pPr>
        <w:widowControl w:val="0"/>
        <w:rPr>
          <w:sz w:val="20"/>
          <w:szCs w:val="20"/>
        </w:rPr>
      </w:pPr>
      <w:r>
        <w:rPr>
          <w:sz w:val="20"/>
          <w:szCs w:val="20"/>
        </w:rPr>
        <w:t xml:space="preserve">162.  </w:t>
      </w:r>
      <w:r w:rsidR="001E1CC9" w:rsidRPr="0052152A">
        <w:rPr>
          <w:sz w:val="20"/>
          <w:szCs w:val="20"/>
        </w:rPr>
        <w:t>As for the cat, i</w:t>
      </w:r>
      <w:r w:rsidR="001E1CC9">
        <w:rPr>
          <w:sz w:val="20"/>
          <w:szCs w:val="20"/>
        </w:rPr>
        <w:t>t exists below the desk.</w:t>
      </w:r>
    </w:p>
    <w:p w:rsidR="001E1CC9" w:rsidRDefault="001E1CC9" w:rsidP="007A47ED">
      <w:pPr>
        <w:widowControl w:val="0"/>
        <w:rPr>
          <w:sz w:val="20"/>
          <w:szCs w:val="20"/>
        </w:rPr>
      </w:pPr>
      <w:r>
        <w:rPr>
          <w:rFonts w:hint="eastAsia"/>
          <w:sz w:val="20"/>
          <w:szCs w:val="20"/>
        </w:rPr>
        <w:lastRenderedPageBreak/>
        <w:t>猫は机の下にいます。</w:t>
      </w:r>
    </w:p>
    <w:p w:rsidR="001E1CC9" w:rsidRPr="00E378D5" w:rsidRDefault="001E1CC9" w:rsidP="007A47ED">
      <w:pPr>
        <w:widowControl w:val="0"/>
        <w:rPr>
          <w:sz w:val="20"/>
          <w:szCs w:val="20"/>
        </w:rPr>
      </w:pPr>
      <w:r w:rsidRPr="00E378D5">
        <w:rPr>
          <w:sz w:val="20"/>
          <w:szCs w:val="20"/>
        </w:rPr>
        <w:t>Neko wa, tsukue no shita ni imasu.</w:t>
      </w:r>
    </w:p>
    <w:p w:rsidR="001E1CC9" w:rsidRDefault="00D76C5E" w:rsidP="007A47ED">
      <w:pPr>
        <w:widowControl w:val="0"/>
        <w:rPr>
          <w:sz w:val="20"/>
          <w:szCs w:val="20"/>
        </w:rPr>
      </w:pPr>
      <w:r>
        <w:rPr>
          <w:sz w:val="20"/>
          <w:szCs w:val="20"/>
        </w:rPr>
        <w:t xml:space="preserve">163.  </w:t>
      </w:r>
      <w:r w:rsidR="001E1CC9" w:rsidRPr="0052152A">
        <w:rPr>
          <w:sz w:val="20"/>
          <w:szCs w:val="20"/>
        </w:rPr>
        <w:t>As for the dog, i</w:t>
      </w:r>
      <w:r w:rsidR="001E1CC9">
        <w:rPr>
          <w:sz w:val="20"/>
          <w:szCs w:val="20"/>
        </w:rPr>
        <w:t>t exists at the box’s inside.</w:t>
      </w:r>
    </w:p>
    <w:p w:rsidR="001E1CC9" w:rsidRDefault="001E1CC9" w:rsidP="007A47ED">
      <w:pPr>
        <w:widowControl w:val="0"/>
        <w:rPr>
          <w:sz w:val="20"/>
          <w:szCs w:val="20"/>
        </w:rPr>
      </w:pPr>
      <w:r>
        <w:rPr>
          <w:rFonts w:hint="eastAsia"/>
          <w:sz w:val="20"/>
          <w:szCs w:val="20"/>
        </w:rPr>
        <w:t>犬は箱の中にいます。</w:t>
      </w:r>
    </w:p>
    <w:p w:rsidR="001E1CC9" w:rsidRPr="00E378D5" w:rsidRDefault="001E1CC9" w:rsidP="007A47ED">
      <w:pPr>
        <w:widowControl w:val="0"/>
        <w:rPr>
          <w:sz w:val="20"/>
          <w:szCs w:val="20"/>
        </w:rPr>
      </w:pPr>
      <w:r w:rsidRPr="00E378D5">
        <w:rPr>
          <w:sz w:val="20"/>
          <w:szCs w:val="20"/>
        </w:rPr>
        <w:t>Inu wa, hako no naka ni imasu.</w:t>
      </w:r>
    </w:p>
    <w:p w:rsidR="001E1CC9" w:rsidRDefault="00D76C5E" w:rsidP="007A47ED">
      <w:pPr>
        <w:widowControl w:val="0"/>
        <w:rPr>
          <w:sz w:val="20"/>
          <w:szCs w:val="20"/>
        </w:rPr>
      </w:pPr>
      <w:r>
        <w:rPr>
          <w:sz w:val="20"/>
          <w:szCs w:val="20"/>
        </w:rPr>
        <w:t xml:space="preserve">164.  </w:t>
      </w:r>
      <w:r w:rsidR="001E1CC9" w:rsidRPr="0052152A">
        <w:rPr>
          <w:sz w:val="20"/>
          <w:szCs w:val="20"/>
        </w:rPr>
        <w:t xml:space="preserve">As for the </w:t>
      </w:r>
      <w:r w:rsidR="001E1CC9">
        <w:rPr>
          <w:sz w:val="20"/>
          <w:szCs w:val="20"/>
        </w:rPr>
        <w:t xml:space="preserve">eye </w:t>
      </w:r>
      <w:r w:rsidR="001E1CC9" w:rsidRPr="0052152A">
        <w:rPr>
          <w:sz w:val="20"/>
          <w:szCs w:val="20"/>
        </w:rPr>
        <w:t>glasses, t</w:t>
      </w:r>
      <w:r w:rsidR="001E1CC9">
        <w:rPr>
          <w:sz w:val="20"/>
          <w:szCs w:val="20"/>
        </w:rPr>
        <w:t>hey exist on the TV’s top.</w:t>
      </w:r>
    </w:p>
    <w:p w:rsidR="001E1CC9" w:rsidRDefault="001E1CC9" w:rsidP="007A47ED">
      <w:pPr>
        <w:widowControl w:val="0"/>
        <w:rPr>
          <w:sz w:val="20"/>
          <w:szCs w:val="20"/>
        </w:rPr>
      </w:pPr>
      <w:r>
        <w:rPr>
          <w:rFonts w:hint="eastAsia"/>
          <w:sz w:val="20"/>
          <w:szCs w:val="20"/>
        </w:rPr>
        <w:t>メガネはテレビの上にあります。</w:t>
      </w:r>
    </w:p>
    <w:p w:rsidR="001E1CC9" w:rsidRDefault="001E1CC9" w:rsidP="007A47ED">
      <w:pPr>
        <w:widowControl w:val="0"/>
        <w:rPr>
          <w:sz w:val="20"/>
          <w:szCs w:val="20"/>
          <w:lang w:val="es-US"/>
        </w:rPr>
      </w:pPr>
      <w:r w:rsidRPr="0052152A">
        <w:rPr>
          <w:sz w:val="20"/>
          <w:szCs w:val="20"/>
          <w:lang w:val="es-US"/>
        </w:rPr>
        <w:t>Megane wa, terebi no ue n</w:t>
      </w:r>
      <w:r>
        <w:rPr>
          <w:sz w:val="20"/>
          <w:szCs w:val="20"/>
          <w:lang w:val="es-US"/>
        </w:rPr>
        <w:t xml:space="preserve">i arimasu.  </w:t>
      </w:r>
    </w:p>
    <w:p w:rsidR="001E1CC9" w:rsidRDefault="00D76C5E" w:rsidP="007A47ED">
      <w:pPr>
        <w:widowControl w:val="0"/>
        <w:rPr>
          <w:sz w:val="20"/>
          <w:szCs w:val="20"/>
        </w:rPr>
      </w:pPr>
      <w:r>
        <w:rPr>
          <w:sz w:val="20"/>
          <w:szCs w:val="20"/>
        </w:rPr>
        <w:t xml:space="preserve">165.  </w:t>
      </w:r>
      <w:r w:rsidR="001E1CC9" w:rsidRPr="006E4A05">
        <w:rPr>
          <w:sz w:val="20"/>
          <w:szCs w:val="20"/>
        </w:rPr>
        <w:t>As for the hospital, i</w:t>
      </w:r>
      <w:r w:rsidR="001E1CC9">
        <w:rPr>
          <w:sz w:val="20"/>
          <w:szCs w:val="20"/>
        </w:rPr>
        <w:t>t exists at the post office’s rear.</w:t>
      </w:r>
    </w:p>
    <w:p w:rsidR="001E1CC9" w:rsidRDefault="001E1CC9" w:rsidP="007A47ED">
      <w:pPr>
        <w:widowControl w:val="0"/>
        <w:rPr>
          <w:sz w:val="20"/>
          <w:szCs w:val="20"/>
        </w:rPr>
      </w:pPr>
      <w:r>
        <w:rPr>
          <w:rFonts w:hint="eastAsia"/>
          <w:sz w:val="20"/>
          <w:szCs w:val="20"/>
        </w:rPr>
        <w:t>病院は郵便局の後ろにあります。</w:t>
      </w:r>
    </w:p>
    <w:p w:rsidR="001E1CC9" w:rsidRDefault="001E1CC9" w:rsidP="007A47ED">
      <w:pPr>
        <w:widowControl w:val="0"/>
        <w:rPr>
          <w:sz w:val="20"/>
          <w:szCs w:val="20"/>
          <w:lang w:val="es-US"/>
        </w:rPr>
      </w:pPr>
      <w:r w:rsidRPr="006E4A05">
        <w:rPr>
          <w:sz w:val="20"/>
          <w:szCs w:val="20"/>
          <w:lang w:val="es-US"/>
        </w:rPr>
        <w:t>Byooin wa, yuubinkyoku no ushiro ni</w:t>
      </w:r>
      <w:r>
        <w:rPr>
          <w:sz w:val="20"/>
          <w:szCs w:val="20"/>
          <w:lang w:val="es-US"/>
        </w:rPr>
        <w:t xml:space="preserve"> arimasu.</w:t>
      </w:r>
    </w:p>
    <w:p w:rsidR="001E1CC9" w:rsidRDefault="00D76C5E" w:rsidP="007A47ED">
      <w:pPr>
        <w:widowControl w:val="0"/>
        <w:rPr>
          <w:sz w:val="20"/>
          <w:szCs w:val="20"/>
        </w:rPr>
      </w:pPr>
      <w:r>
        <w:rPr>
          <w:sz w:val="20"/>
          <w:szCs w:val="20"/>
        </w:rPr>
        <w:t xml:space="preserve">166.  </w:t>
      </w:r>
      <w:r w:rsidR="001E1CC9" w:rsidRPr="006E4A05">
        <w:rPr>
          <w:sz w:val="20"/>
          <w:szCs w:val="20"/>
        </w:rPr>
        <w:t>As for the benches, t</w:t>
      </w:r>
      <w:r w:rsidR="001E1CC9">
        <w:rPr>
          <w:sz w:val="20"/>
          <w:szCs w:val="20"/>
        </w:rPr>
        <w:t>hey exist at the fountain’s around, meaning around the fountain.</w:t>
      </w:r>
    </w:p>
    <w:p w:rsidR="001E1CC9" w:rsidRDefault="001E1CC9" w:rsidP="007A47ED">
      <w:pPr>
        <w:widowControl w:val="0"/>
        <w:rPr>
          <w:sz w:val="20"/>
          <w:szCs w:val="20"/>
        </w:rPr>
      </w:pPr>
      <w:r>
        <w:rPr>
          <w:rFonts w:hint="eastAsia"/>
          <w:sz w:val="20"/>
          <w:szCs w:val="20"/>
        </w:rPr>
        <w:t>ベンチはふん水のまわりにあります。</w:t>
      </w:r>
    </w:p>
    <w:p w:rsidR="001E1CC9" w:rsidRPr="007D33FA" w:rsidRDefault="001E1CC9" w:rsidP="007A47ED">
      <w:pPr>
        <w:widowControl w:val="0"/>
        <w:rPr>
          <w:sz w:val="20"/>
          <w:szCs w:val="20"/>
        </w:rPr>
      </w:pPr>
      <w:r w:rsidRPr="006E4A05">
        <w:rPr>
          <w:sz w:val="20"/>
          <w:szCs w:val="20"/>
          <w:lang w:val="es-US"/>
        </w:rPr>
        <w:t>Benchi wa, funsui no mawari ni</w:t>
      </w:r>
      <w:r>
        <w:rPr>
          <w:sz w:val="20"/>
          <w:szCs w:val="20"/>
          <w:lang w:val="es-US"/>
        </w:rPr>
        <w:t xml:space="preserve"> arimasu.  </w:t>
      </w:r>
      <w:r w:rsidRPr="007D33FA">
        <w:rPr>
          <w:sz w:val="20"/>
          <w:szCs w:val="20"/>
        </w:rPr>
        <w:t>(</w:t>
      </w:r>
      <w:r w:rsidRPr="002D71A0">
        <w:rPr>
          <w:b/>
          <w:sz w:val="20"/>
          <w:szCs w:val="20"/>
        </w:rPr>
        <w:t>mawari</w:t>
      </w:r>
      <w:r w:rsidRPr="007D33FA">
        <w:rPr>
          <w:sz w:val="20"/>
          <w:szCs w:val="20"/>
        </w:rPr>
        <w:t xml:space="preserve"> = around;  thi</w:t>
      </w:r>
      <w:r>
        <w:rPr>
          <w:sz w:val="20"/>
          <w:szCs w:val="20"/>
        </w:rPr>
        <w:t xml:space="preserve">s comes from </w:t>
      </w:r>
      <w:r w:rsidRPr="002D71A0">
        <w:rPr>
          <w:b/>
          <w:sz w:val="20"/>
          <w:szCs w:val="20"/>
        </w:rPr>
        <w:t>mawaru</w:t>
      </w:r>
      <w:r>
        <w:rPr>
          <w:sz w:val="20"/>
          <w:szCs w:val="20"/>
        </w:rPr>
        <w:t xml:space="preserve"> = to turn or spin) (</w:t>
      </w:r>
      <w:r w:rsidRPr="002D71A0">
        <w:rPr>
          <w:b/>
          <w:sz w:val="20"/>
          <w:szCs w:val="20"/>
        </w:rPr>
        <w:t>funsui</w:t>
      </w:r>
      <w:r>
        <w:rPr>
          <w:sz w:val="20"/>
          <w:szCs w:val="20"/>
        </w:rPr>
        <w:t xml:space="preserve"> = fountain;  </w:t>
      </w:r>
      <w:r w:rsidRPr="006817E7">
        <w:rPr>
          <w:i/>
          <w:sz w:val="20"/>
          <w:szCs w:val="20"/>
        </w:rPr>
        <w:t xml:space="preserve">we have </w:t>
      </w:r>
      <w:r w:rsidRPr="00201A9B">
        <w:rPr>
          <w:i/>
          <w:sz w:val="20"/>
          <w:szCs w:val="20"/>
          <w:u w:val="single"/>
        </w:rPr>
        <w:t>fun</w:t>
      </w:r>
      <w:r w:rsidRPr="006817E7">
        <w:rPr>
          <w:i/>
          <w:sz w:val="20"/>
          <w:szCs w:val="20"/>
        </w:rPr>
        <w:t xml:space="preserve"> in the </w:t>
      </w:r>
      <w:r w:rsidRPr="00201A9B">
        <w:rPr>
          <w:i/>
          <w:sz w:val="20"/>
          <w:szCs w:val="20"/>
          <w:u w:val="single"/>
        </w:rPr>
        <w:t>su</w:t>
      </w:r>
      <w:r w:rsidRPr="006817E7">
        <w:rPr>
          <w:i/>
          <w:sz w:val="20"/>
          <w:szCs w:val="20"/>
        </w:rPr>
        <w:t xml:space="preserve">n </w:t>
      </w:r>
      <w:r w:rsidRPr="00201A9B">
        <w:rPr>
          <w:i/>
          <w:sz w:val="20"/>
          <w:szCs w:val="20"/>
          <w:u w:val="single"/>
        </w:rPr>
        <w:t>i</w:t>
      </w:r>
      <w:r w:rsidRPr="006817E7">
        <w:rPr>
          <w:i/>
          <w:sz w:val="20"/>
          <w:szCs w:val="20"/>
        </w:rPr>
        <w:t xml:space="preserve">n the </w:t>
      </w:r>
      <w:r w:rsidRPr="00201A9B">
        <w:rPr>
          <w:i/>
          <w:sz w:val="20"/>
          <w:szCs w:val="20"/>
          <w:u w:val="single"/>
        </w:rPr>
        <w:t>fountain</w:t>
      </w:r>
      <w:r>
        <w:rPr>
          <w:sz w:val="20"/>
          <w:szCs w:val="20"/>
        </w:rPr>
        <w:t>)</w:t>
      </w:r>
    </w:p>
    <w:p w:rsidR="001E1CC9" w:rsidRDefault="00D76C5E" w:rsidP="007A47ED">
      <w:pPr>
        <w:widowControl w:val="0"/>
        <w:rPr>
          <w:sz w:val="20"/>
          <w:szCs w:val="20"/>
        </w:rPr>
      </w:pPr>
      <w:r>
        <w:rPr>
          <w:sz w:val="20"/>
          <w:szCs w:val="20"/>
        </w:rPr>
        <w:t xml:space="preserve">167.  </w:t>
      </w:r>
      <w:r w:rsidR="001E1CC9" w:rsidRPr="006E4A05">
        <w:rPr>
          <w:sz w:val="20"/>
          <w:szCs w:val="20"/>
        </w:rPr>
        <w:t>At the flower shop’s l</w:t>
      </w:r>
      <w:r w:rsidR="001E1CC9">
        <w:rPr>
          <w:sz w:val="20"/>
          <w:szCs w:val="20"/>
        </w:rPr>
        <w:t>eft, what exists?</w:t>
      </w:r>
    </w:p>
    <w:p w:rsidR="001E1CC9" w:rsidRDefault="00F95B8C" w:rsidP="007A47ED">
      <w:pPr>
        <w:widowControl w:val="0"/>
        <w:rPr>
          <w:sz w:val="20"/>
          <w:szCs w:val="20"/>
        </w:rPr>
      </w:pPr>
      <w:r>
        <w:rPr>
          <w:rFonts w:hint="eastAsia"/>
          <w:sz w:val="20"/>
          <w:szCs w:val="20"/>
        </w:rPr>
        <w:t>花屋</w:t>
      </w:r>
      <w:r w:rsidR="001E1CC9">
        <w:rPr>
          <w:rFonts w:hint="eastAsia"/>
          <w:sz w:val="20"/>
          <w:szCs w:val="20"/>
        </w:rPr>
        <w:t>の左に何がありますか。</w:t>
      </w:r>
    </w:p>
    <w:p w:rsidR="001E1CC9" w:rsidRPr="008B732C" w:rsidRDefault="001E1CC9" w:rsidP="007A47ED">
      <w:pPr>
        <w:widowControl w:val="0"/>
        <w:rPr>
          <w:sz w:val="20"/>
          <w:szCs w:val="20"/>
          <w:lang w:val="es-US"/>
        </w:rPr>
      </w:pPr>
      <w:r w:rsidRPr="006E4A05">
        <w:rPr>
          <w:sz w:val="20"/>
          <w:szCs w:val="20"/>
          <w:lang w:val="es-US"/>
        </w:rPr>
        <w:t>Hanaya no hidari ni, n</w:t>
      </w:r>
      <w:r>
        <w:rPr>
          <w:sz w:val="20"/>
          <w:szCs w:val="20"/>
          <w:lang w:val="es-US"/>
        </w:rPr>
        <w:t xml:space="preserve">ani ga arimasu ka.  </w:t>
      </w:r>
    </w:p>
    <w:p w:rsidR="001E1CC9" w:rsidRDefault="00D76C5E" w:rsidP="007A47ED">
      <w:pPr>
        <w:widowControl w:val="0"/>
        <w:rPr>
          <w:sz w:val="20"/>
          <w:szCs w:val="20"/>
        </w:rPr>
      </w:pPr>
      <w:r>
        <w:rPr>
          <w:sz w:val="20"/>
          <w:szCs w:val="20"/>
        </w:rPr>
        <w:t xml:space="preserve">168.  </w:t>
      </w:r>
      <w:r w:rsidR="001E1CC9" w:rsidRPr="006E4A05">
        <w:rPr>
          <w:sz w:val="20"/>
          <w:szCs w:val="20"/>
        </w:rPr>
        <w:t>At the hospital’s closely,</w:t>
      </w:r>
      <w:r w:rsidR="001E1CC9">
        <w:rPr>
          <w:sz w:val="20"/>
          <w:szCs w:val="20"/>
        </w:rPr>
        <w:t xml:space="preserve"> what exists?</w:t>
      </w:r>
    </w:p>
    <w:p w:rsidR="001E1CC9" w:rsidRDefault="001E1CC9" w:rsidP="007A47ED">
      <w:pPr>
        <w:widowControl w:val="0"/>
        <w:rPr>
          <w:sz w:val="20"/>
          <w:szCs w:val="20"/>
        </w:rPr>
      </w:pPr>
      <w:r>
        <w:rPr>
          <w:rFonts w:hint="eastAsia"/>
          <w:sz w:val="20"/>
          <w:szCs w:val="20"/>
        </w:rPr>
        <w:t>病院の近くに何がありますか。</w:t>
      </w:r>
    </w:p>
    <w:p w:rsidR="001E1CC9" w:rsidRDefault="001E1CC9" w:rsidP="007A47ED">
      <w:pPr>
        <w:widowControl w:val="0"/>
        <w:rPr>
          <w:sz w:val="20"/>
          <w:szCs w:val="20"/>
          <w:lang w:val="es-US"/>
        </w:rPr>
      </w:pPr>
      <w:r w:rsidRPr="006E4A05">
        <w:rPr>
          <w:sz w:val="20"/>
          <w:szCs w:val="20"/>
          <w:lang w:val="es-US"/>
        </w:rPr>
        <w:t>Byooin no chikaku ni, n</w:t>
      </w:r>
      <w:r>
        <w:rPr>
          <w:sz w:val="20"/>
          <w:szCs w:val="20"/>
          <w:lang w:val="es-US"/>
        </w:rPr>
        <w:t>ani ga arimasu ka.</w:t>
      </w:r>
    </w:p>
    <w:p w:rsidR="001E1CC9" w:rsidRDefault="00D76C5E" w:rsidP="007A47ED">
      <w:pPr>
        <w:widowControl w:val="0"/>
        <w:rPr>
          <w:sz w:val="20"/>
          <w:szCs w:val="20"/>
        </w:rPr>
      </w:pPr>
      <w:r>
        <w:rPr>
          <w:sz w:val="20"/>
          <w:szCs w:val="20"/>
        </w:rPr>
        <w:t xml:space="preserve">169.  </w:t>
      </w:r>
      <w:r w:rsidR="001E1CC9" w:rsidRPr="006E4A05">
        <w:rPr>
          <w:sz w:val="20"/>
          <w:szCs w:val="20"/>
        </w:rPr>
        <w:t>A</w:t>
      </w:r>
      <w:r w:rsidR="001E1CC9">
        <w:rPr>
          <w:sz w:val="20"/>
          <w:szCs w:val="20"/>
        </w:rPr>
        <w:t>t Barbara’s proximity, what exists?  Use soba.  This thing is animate.</w:t>
      </w:r>
    </w:p>
    <w:p w:rsidR="001E1CC9" w:rsidRDefault="001E1CC9" w:rsidP="007A47ED">
      <w:pPr>
        <w:widowControl w:val="0"/>
        <w:rPr>
          <w:sz w:val="20"/>
          <w:szCs w:val="20"/>
        </w:rPr>
      </w:pPr>
      <w:r>
        <w:rPr>
          <w:rFonts w:hint="eastAsia"/>
          <w:sz w:val="20"/>
          <w:szCs w:val="20"/>
        </w:rPr>
        <w:t>バーバラさんのそばに何が</w:t>
      </w:r>
      <w:r w:rsidR="001651B1">
        <w:rPr>
          <w:rFonts w:hint="eastAsia"/>
          <w:sz w:val="20"/>
          <w:szCs w:val="20"/>
        </w:rPr>
        <w:t>い</w:t>
      </w:r>
      <w:r>
        <w:rPr>
          <w:rFonts w:hint="eastAsia"/>
          <w:sz w:val="20"/>
          <w:szCs w:val="20"/>
        </w:rPr>
        <w:t>ますか。</w:t>
      </w:r>
    </w:p>
    <w:p w:rsidR="001E1CC9" w:rsidRDefault="001E1CC9" w:rsidP="007A47ED">
      <w:pPr>
        <w:widowControl w:val="0"/>
        <w:rPr>
          <w:sz w:val="20"/>
          <w:szCs w:val="20"/>
          <w:lang w:val="es-US"/>
        </w:rPr>
      </w:pPr>
      <w:r w:rsidRPr="006E4A05">
        <w:rPr>
          <w:sz w:val="20"/>
          <w:szCs w:val="20"/>
          <w:lang w:val="es-US"/>
        </w:rPr>
        <w:t>Baabara san no soba ni, nani ga imasu ka.</w:t>
      </w:r>
    </w:p>
    <w:p w:rsidR="001E1CC9" w:rsidRPr="00E378D5" w:rsidRDefault="00D76C5E" w:rsidP="007A47ED">
      <w:pPr>
        <w:widowControl w:val="0"/>
        <w:rPr>
          <w:sz w:val="20"/>
          <w:szCs w:val="20"/>
          <w:lang w:val="es-US"/>
        </w:rPr>
      </w:pPr>
      <w:r>
        <w:rPr>
          <w:sz w:val="20"/>
          <w:szCs w:val="20"/>
          <w:lang w:val="es-US"/>
        </w:rPr>
        <w:t xml:space="preserve">170.  </w:t>
      </w:r>
      <w:r w:rsidR="001E1CC9" w:rsidRPr="00E378D5">
        <w:rPr>
          <w:sz w:val="20"/>
          <w:szCs w:val="20"/>
          <w:lang w:val="es-US"/>
        </w:rPr>
        <w:t>A dog exists.</w:t>
      </w:r>
    </w:p>
    <w:p w:rsidR="001E1CC9" w:rsidRPr="00E378D5" w:rsidRDefault="001E1CC9" w:rsidP="007A47ED">
      <w:pPr>
        <w:widowControl w:val="0"/>
        <w:rPr>
          <w:sz w:val="20"/>
          <w:szCs w:val="20"/>
          <w:lang w:val="es-US"/>
        </w:rPr>
      </w:pPr>
      <w:r>
        <w:rPr>
          <w:rFonts w:hint="eastAsia"/>
          <w:sz w:val="20"/>
          <w:szCs w:val="20"/>
        </w:rPr>
        <w:t>犬がいます。</w:t>
      </w:r>
      <w:r w:rsidRPr="00E378D5">
        <w:rPr>
          <w:sz w:val="20"/>
          <w:szCs w:val="20"/>
          <w:lang w:val="es-US"/>
        </w:rPr>
        <w:tab/>
      </w:r>
      <w:r w:rsidRPr="00E378D5">
        <w:rPr>
          <w:sz w:val="20"/>
          <w:szCs w:val="20"/>
          <w:lang w:val="es-US"/>
        </w:rPr>
        <w:tab/>
      </w:r>
      <w:r w:rsidRPr="00E378D5">
        <w:rPr>
          <w:sz w:val="20"/>
          <w:szCs w:val="20"/>
          <w:lang w:val="es-US"/>
        </w:rPr>
        <w:tab/>
      </w:r>
      <w:r w:rsidRPr="00E378D5">
        <w:rPr>
          <w:sz w:val="20"/>
          <w:szCs w:val="20"/>
          <w:lang w:val="es-US"/>
        </w:rPr>
        <w:tab/>
      </w:r>
    </w:p>
    <w:p w:rsidR="001E1CC9" w:rsidRPr="00E378D5" w:rsidRDefault="001E1CC9" w:rsidP="007A47ED">
      <w:pPr>
        <w:widowControl w:val="0"/>
        <w:rPr>
          <w:sz w:val="20"/>
          <w:szCs w:val="20"/>
          <w:lang w:val="es-US"/>
        </w:rPr>
      </w:pPr>
      <w:r w:rsidRPr="00E378D5">
        <w:rPr>
          <w:sz w:val="20"/>
          <w:szCs w:val="20"/>
          <w:lang w:val="es-US"/>
        </w:rPr>
        <w:t xml:space="preserve">Inu ga imasu.   </w:t>
      </w:r>
    </w:p>
    <w:p w:rsidR="001E1CC9" w:rsidRPr="00F83F60" w:rsidRDefault="00D76C5E" w:rsidP="007A47ED">
      <w:pPr>
        <w:widowControl w:val="0"/>
        <w:rPr>
          <w:sz w:val="20"/>
          <w:szCs w:val="20"/>
          <w:lang w:val="es-US"/>
        </w:rPr>
      </w:pPr>
      <w:r w:rsidRPr="00F83F60">
        <w:rPr>
          <w:sz w:val="20"/>
          <w:szCs w:val="20"/>
          <w:lang w:val="es-US"/>
        </w:rPr>
        <w:t xml:space="preserve">171.  </w:t>
      </w:r>
      <w:r w:rsidR="001E1CC9" w:rsidRPr="00F83F60">
        <w:rPr>
          <w:sz w:val="20"/>
          <w:szCs w:val="20"/>
          <w:lang w:val="es-US"/>
        </w:rPr>
        <w:t>As for here, it’s a park.</w:t>
      </w:r>
    </w:p>
    <w:p w:rsidR="001E1CC9" w:rsidRPr="00E378D5" w:rsidRDefault="001E1CC9" w:rsidP="007A47ED">
      <w:pPr>
        <w:widowControl w:val="0"/>
        <w:rPr>
          <w:sz w:val="20"/>
          <w:szCs w:val="20"/>
          <w:lang w:val="es-US"/>
        </w:rPr>
      </w:pPr>
      <w:r>
        <w:rPr>
          <w:rFonts w:hint="eastAsia"/>
          <w:sz w:val="20"/>
          <w:szCs w:val="20"/>
        </w:rPr>
        <w:t>ここは公園です。</w:t>
      </w:r>
    </w:p>
    <w:p w:rsidR="001E1CC9" w:rsidRDefault="001E1CC9" w:rsidP="007A47ED">
      <w:pPr>
        <w:widowControl w:val="0"/>
        <w:rPr>
          <w:sz w:val="20"/>
          <w:szCs w:val="20"/>
        </w:rPr>
      </w:pPr>
      <w:r w:rsidRPr="00E378D5">
        <w:rPr>
          <w:sz w:val="20"/>
          <w:szCs w:val="20"/>
          <w:lang w:val="es-US"/>
        </w:rPr>
        <w:t xml:space="preserve">Koko wa, kooen desu.  </w:t>
      </w:r>
      <w:r>
        <w:rPr>
          <w:sz w:val="20"/>
          <w:szCs w:val="20"/>
        </w:rPr>
        <w:t xml:space="preserve">(kore wa, kooen desu, if you mean ‘this is a park,’ is </w:t>
      </w:r>
      <w:r w:rsidRPr="00C11F5E">
        <w:rPr>
          <w:i/>
          <w:sz w:val="20"/>
          <w:szCs w:val="20"/>
        </w:rPr>
        <w:t>not</w:t>
      </w:r>
      <w:r>
        <w:rPr>
          <w:sz w:val="20"/>
          <w:szCs w:val="20"/>
        </w:rPr>
        <w:t xml:space="preserve"> OK in Japanese)</w:t>
      </w:r>
    </w:p>
    <w:p w:rsidR="001E1CC9" w:rsidRDefault="00D76C5E" w:rsidP="007A47ED">
      <w:pPr>
        <w:widowControl w:val="0"/>
        <w:rPr>
          <w:sz w:val="20"/>
          <w:szCs w:val="20"/>
        </w:rPr>
      </w:pPr>
      <w:r>
        <w:rPr>
          <w:sz w:val="20"/>
          <w:szCs w:val="20"/>
        </w:rPr>
        <w:t xml:space="preserve">172.  </w:t>
      </w:r>
      <w:r w:rsidR="001E1CC9">
        <w:rPr>
          <w:rFonts w:hint="eastAsia"/>
          <w:sz w:val="20"/>
          <w:szCs w:val="20"/>
        </w:rPr>
        <w:t xml:space="preserve">Around the park, </w:t>
      </w:r>
      <w:r w:rsidR="001E1CC9" w:rsidRPr="00E37965">
        <w:rPr>
          <w:rFonts w:hint="eastAsia"/>
          <w:sz w:val="20"/>
          <w:szCs w:val="20"/>
        </w:rPr>
        <w:t>big buildings</w:t>
      </w:r>
      <w:r w:rsidR="001E1CC9">
        <w:rPr>
          <w:sz w:val="20"/>
          <w:szCs w:val="20"/>
        </w:rPr>
        <w:t>, a lot, exist</w:t>
      </w:r>
      <w:r w:rsidR="001E1CC9" w:rsidRPr="00E37965">
        <w:rPr>
          <w:rFonts w:hint="eastAsia"/>
          <w:sz w:val="20"/>
          <w:szCs w:val="20"/>
        </w:rPr>
        <w:t>.</w:t>
      </w:r>
      <w:r w:rsidR="001E1CC9">
        <w:rPr>
          <w:sz w:val="20"/>
          <w:szCs w:val="20"/>
        </w:rPr>
        <w:t xml:space="preserve">  Use tatemono.</w:t>
      </w:r>
    </w:p>
    <w:p w:rsidR="001E1CC9" w:rsidRPr="00E37965" w:rsidRDefault="001E1CC9" w:rsidP="007A47ED">
      <w:pPr>
        <w:widowControl w:val="0"/>
        <w:rPr>
          <w:sz w:val="20"/>
          <w:szCs w:val="20"/>
        </w:rPr>
      </w:pPr>
      <w:r>
        <w:rPr>
          <w:rFonts w:hint="eastAsia"/>
          <w:sz w:val="20"/>
          <w:szCs w:val="20"/>
        </w:rPr>
        <w:t>公園のまわりに大きい建物がたくさんあります。</w:t>
      </w:r>
    </w:p>
    <w:p w:rsidR="001E1CC9" w:rsidRPr="00E378D5" w:rsidRDefault="001E1CC9" w:rsidP="007A47ED">
      <w:pPr>
        <w:widowControl w:val="0"/>
        <w:rPr>
          <w:sz w:val="20"/>
          <w:szCs w:val="20"/>
          <w:lang w:val="es-US"/>
        </w:rPr>
      </w:pPr>
      <w:r w:rsidRPr="00E378D5">
        <w:rPr>
          <w:sz w:val="20"/>
          <w:szCs w:val="20"/>
          <w:lang w:val="es-US"/>
        </w:rPr>
        <w:t>K</w:t>
      </w:r>
      <w:r w:rsidRPr="00E378D5">
        <w:rPr>
          <w:rFonts w:hint="eastAsia"/>
          <w:sz w:val="20"/>
          <w:szCs w:val="20"/>
          <w:lang w:val="es-US"/>
        </w:rPr>
        <w:t>ooen no mawari ni ookii tatemono ga takusan arimasu</w:t>
      </w:r>
      <w:r w:rsidRPr="00E378D5">
        <w:rPr>
          <w:sz w:val="20"/>
          <w:szCs w:val="20"/>
          <w:lang w:val="es-US"/>
        </w:rPr>
        <w:t>.</w:t>
      </w:r>
    </w:p>
    <w:p w:rsidR="001E1CC9" w:rsidRDefault="00D76C5E" w:rsidP="007A47ED">
      <w:pPr>
        <w:widowControl w:val="0"/>
        <w:rPr>
          <w:sz w:val="20"/>
          <w:szCs w:val="20"/>
        </w:rPr>
      </w:pPr>
      <w:r>
        <w:rPr>
          <w:sz w:val="20"/>
          <w:szCs w:val="20"/>
        </w:rPr>
        <w:t xml:space="preserve">173.  </w:t>
      </w:r>
      <w:r w:rsidR="001E1CC9">
        <w:rPr>
          <w:sz w:val="20"/>
          <w:szCs w:val="20"/>
        </w:rPr>
        <w:t xml:space="preserve">As for </w:t>
      </w:r>
      <w:r w:rsidR="001E1CC9" w:rsidRPr="00E37965">
        <w:rPr>
          <w:rFonts w:hint="eastAsia"/>
          <w:sz w:val="20"/>
          <w:szCs w:val="20"/>
        </w:rPr>
        <w:t>the par</w:t>
      </w:r>
      <w:r w:rsidR="001E1CC9">
        <w:rPr>
          <w:sz w:val="20"/>
          <w:szCs w:val="20"/>
        </w:rPr>
        <w:t>k’s inside, it’s quiet</w:t>
      </w:r>
      <w:r w:rsidR="001E1CC9" w:rsidRPr="00E37965">
        <w:rPr>
          <w:rFonts w:hint="eastAsia"/>
          <w:sz w:val="20"/>
          <w:szCs w:val="20"/>
        </w:rPr>
        <w:t>.</w:t>
      </w:r>
    </w:p>
    <w:p w:rsidR="001E1CC9" w:rsidRPr="00E37965" w:rsidRDefault="001E1CC9" w:rsidP="007A47ED">
      <w:pPr>
        <w:widowControl w:val="0"/>
        <w:rPr>
          <w:sz w:val="20"/>
          <w:szCs w:val="20"/>
        </w:rPr>
      </w:pPr>
      <w:r>
        <w:rPr>
          <w:rFonts w:hint="eastAsia"/>
          <w:sz w:val="20"/>
          <w:szCs w:val="20"/>
        </w:rPr>
        <w:t>公園の中は静かです。</w:t>
      </w:r>
    </w:p>
    <w:p w:rsidR="001E1CC9" w:rsidRPr="00E37965" w:rsidRDefault="001E1CC9" w:rsidP="007A47ED">
      <w:pPr>
        <w:widowControl w:val="0"/>
        <w:rPr>
          <w:sz w:val="20"/>
          <w:szCs w:val="20"/>
        </w:rPr>
      </w:pPr>
      <w:r w:rsidRPr="00E37965">
        <w:rPr>
          <w:sz w:val="20"/>
          <w:szCs w:val="20"/>
        </w:rPr>
        <w:t>K</w:t>
      </w:r>
      <w:r w:rsidRPr="00E37965">
        <w:rPr>
          <w:rFonts w:hint="eastAsia"/>
          <w:sz w:val="20"/>
          <w:szCs w:val="20"/>
        </w:rPr>
        <w:t>ooen no naka wa shizuka desu</w:t>
      </w:r>
    </w:p>
    <w:p w:rsidR="001E1CC9" w:rsidRDefault="00D76C5E" w:rsidP="007A47ED">
      <w:pPr>
        <w:widowControl w:val="0"/>
        <w:rPr>
          <w:sz w:val="20"/>
          <w:szCs w:val="20"/>
        </w:rPr>
      </w:pPr>
      <w:r>
        <w:rPr>
          <w:sz w:val="20"/>
          <w:szCs w:val="20"/>
        </w:rPr>
        <w:t xml:space="preserve">174.  </w:t>
      </w:r>
      <w:r w:rsidR="001E1CC9">
        <w:rPr>
          <w:rFonts w:hint="eastAsia"/>
          <w:sz w:val="20"/>
          <w:szCs w:val="20"/>
        </w:rPr>
        <w:t xml:space="preserve">In the middle of the park, </w:t>
      </w:r>
      <w:r w:rsidR="001E1CC9" w:rsidRPr="00E37965">
        <w:rPr>
          <w:rFonts w:hint="eastAsia"/>
          <w:sz w:val="20"/>
          <w:szCs w:val="20"/>
        </w:rPr>
        <w:t>a fountain</w:t>
      </w:r>
      <w:r w:rsidR="001E1CC9">
        <w:rPr>
          <w:sz w:val="20"/>
          <w:szCs w:val="20"/>
        </w:rPr>
        <w:t xml:space="preserve"> exists</w:t>
      </w:r>
      <w:r w:rsidR="001E1CC9" w:rsidRPr="00E37965">
        <w:rPr>
          <w:rFonts w:hint="eastAsia"/>
          <w:sz w:val="20"/>
          <w:szCs w:val="20"/>
        </w:rPr>
        <w:t>.</w:t>
      </w:r>
    </w:p>
    <w:p w:rsidR="001E1CC9" w:rsidRPr="00E37965" w:rsidRDefault="001E1CC9" w:rsidP="007A47ED">
      <w:pPr>
        <w:widowControl w:val="0"/>
        <w:rPr>
          <w:sz w:val="20"/>
          <w:szCs w:val="20"/>
        </w:rPr>
      </w:pPr>
      <w:r>
        <w:rPr>
          <w:rFonts w:hint="eastAsia"/>
          <w:sz w:val="20"/>
          <w:szCs w:val="20"/>
        </w:rPr>
        <w:t>公園のまん中にふん水があります。</w:t>
      </w:r>
    </w:p>
    <w:p w:rsidR="001E1CC9" w:rsidRPr="00F9434E" w:rsidRDefault="001E1CC9" w:rsidP="007A47ED">
      <w:pPr>
        <w:widowControl w:val="0"/>
        <w:rPr>
          <w:sz w:val="20"/>
          <w:szCs w:val="20"/>
          <w:lang w:val="es-US"/>
        </w:rPr>
      </w:pPr>
      <w:r w:rsidRPr="00F9434E">
        <w:rPr>
          <w:sz w:val="20"/>
          <w:szCs w:val="20"/>
          <w:lang w:val="es-US"/>
        </w:rPr>
        <w:t>K</w:t>
      </w:r>
      <w:r w:rsidRPr="00F9434E">
        <w:rPr>
          <w:rFonts w:hint="eastAsia"/>
          <w:sz w:val="20"/>
          <w:szCs w:val="20"/>
          <w:lang w:val="es-US"/>
        </w:rPr>
        <w:t>ooen no mannaka ni funsui ga arimasu</w:t>
      </w:r>
    </w:p>
    <w:p w:rsidR="001E1CC9" w:rsidRDefault="00D76C5E" w:rsidP="007A47ED">
      <w:pPr>
        <w:widowControl w:val="0"/>
        <w:rPr>
          <w:sz w:val="20"/>
          <w:szCs w:val="20"/>
        </w:rPr>
      </w:pPr>
      <w:r>
        <w:rPr>
          <w:sz w:val="20"/>
          <w:szCs w:val="20"/>
        </w:rPr>
        <w:t xml:space="preserve">175.  </w:t>
      </w:r>
      <w:r w:rsidR="001E1CC9" w:rsidRPr="00E37965">
        <w:rPr>
          <w:sz w:val="20"/>
          <w:szCs w:val="20"/>
        </w:rPr>
        <w:t>A</w:t>
      </w:r>
      <w:r w:rsidR="001E1CC9" w:rsidRPr="00E37965">
        <w:rPr>
          <w:rFonts w:hint="eastAsia"/>
          <w:sz w:val="20"/>
          <w:szCs w:val="20"/>
        </w:rPr>
        <w:t>round the fountain, benches</w:t>
      </w:r>
      <w:r w:rsidR="001E1CC9">
        <w:rPr>
          <w:sz w:val="20"/>
          <w:szCs w:val="20"/>
        </w:rPr>
        <w:t xml:space="preserve"> exist</w:t>
      </w:r>
      <w:r w:rsidR="001E1CC9" w:rsidRPr="00E37965">
        <w:rPr>
          <w:rFonts w:hint="eastAsia"/>
          <w:sz w:val="20"/>
          <w:szCs w:val="20"/>
        </w:rPr>
        <w:t>.</w:t>
      </w:r>
    </w:p>
    <w:p w:rsidR="001E1CC9" w:rsidRPr="00E37965" w:rsidRDefault="001E1CC9" w:rsidP="007A47ED">
      <w:pPr>
        <w:widowControl w:val="0"/>
        <w:rPr>
          <w:sz w:val="20"/>
          <w:szCs w:val="20"/>
        </w:rPr>
      </w:pPr>
      <w:r>
        <w:rPr>
          <w:rFonts w:hint="eastAsia"/>
          <w:sz w:val="20"/>
          <w:szCs w:val="20"/>
        </w:rPr>
        <w:t>ふん水のまわりにベンチがあります。</w:t>
      </w:r>
    </w:p>
    <w:p w:rsidR="001E1CC9" w:rsidRDefault="001E1CC9" w:rsidP="007A47ED">
      <w:pPr>
        <w:widowControl w:val="0"/>
        <w:rPr>
          <w:sz w:val="20"/>
          <w:szCs w:val="20"/>
          <w:lang w:val="es-US"/>
        </w:rPr>
      </w:pPr>
      <w:r w:rsidRPr="00F9434E">
        <w:rPr>
          <w:sz w:val="20"/>
          <w:szCs w:val="20"/>
          <w:lang w:val="es-US"/>
        </w:rPr>
        <w:t>F</w:t>
      </w:r>
      <w:r w:rsidRPr="00F9434E">
        <w:rPr>
          <w:rFonts w:hint="eastAsia"/>
          <w:sz w:val="20"/>
          <w:szCs w:val="20"/>
          <w:lang w:val="es-US"/>
        </w:rPr>
        <w:t>unsui no mawari ni benchi ga arimasu</w:t>
      </w:r>
      <w:r>
        <w:rPr>
          <w:sz w:val="20"/>
          <w:szCs w:val="20"/>
          <w:lang w:val="es-US"/>
        </w:rPr>
        <w:t>.</w:t>
      </w:r>
    </w:p>
    <w:p w:rsidR="001E1CC9" w:rsidRDefault="00D76C5E" w:rsidP="007A47ED">
      <w:pPr>
        <w:widowControl w:val="0"/>
        <w:rPr>
          <w:sz w:val="20"/>
          <w:szCs w:val="20"/>
        </w:rPr>
      </w:pPr>
      <w:r>
        <w:rPr>
          <w:sz w:val="20"/>
          <w:szCs w:val="20"/>
        </w:rPr>
        <w:t xml:space="preserve">176.  </w:t>
      </w:r>
      <w:r w:rsidR="001E1CC9" w:rsidRPr="007C33F5">
        <w:rPr>
          <w:sz w:val="20"/>
          <w:szCs w:val="20"/>
        </w:rPr>
        <w:t>At the benches’ rear, b</w:t>
      </w:r>
      <w:r w:rsidR="001E1CC9">
        <w:rPr>
          <w:sz w:val="20"/>
          <w:szCs w:val="20"/>
        </w:rPr>
        <w:t>ig trees exist.</w:t>
      </w:r>
    </w:p>
    <w:p w:rsidR="001E1CC9" w:rsidRDefault="001E1CC9" w:rsidP="007A47ED">
      <w:pPr>
        <w:widowControl w:val="0"/>
        <w:rPr>
          <w:sz w:val="20"/>
          <w:szCs w:val="20"/>
        </w:rPr>
      </w:pPr>
      <w:r>
        <w:rPr>
          <w:rFonts w:hint="eastAsia"/>
          <w:sz w:val="20"/>
          <w:szCs w:val="20"/>
        </w:rPr>
        <w:t>ベンチの後ろに大きい木があります。</w:t>
      </w:r>
    </w:p>
    <w:p w:rsidR="001E1CC9" w:rsidRPr="007C33F5" w:rsidRDefault="001E1CC9" w:rsidP="007A47ED">
      <w:pPr>
        <w:widowControl w:val="0"/>
        <w:rPr>
          <w:sz w:val="20"/>
          <w:szCs w:val="20"/>
          <w:lang w:val="es-US"/>
        </w:rPr>
      </w:pPr>
      <w:r w:rsidRPr="007C33F5">
        <w:rPr>
          <w:sz w:val="20"/>
          <w:szCs w:val="20"/>
          <w:lang w:val="es-US"/>
        </w:rPr>
        <w:t>Benchi no ushiro ni, o</w:t>
      </w:r>
      <w:r>
        <w:rPr>
          <w:sz w:val="20"/>
          <w:szCs w:val="20"/>
          <w:lang w:val="es-US"/>
        </w:rPr>
        <w:t xml:space="preserve">okii ki ga arimasu.  </w:t>
      </w:r>
    </w:p>
    <w:p w:rsidR="001E1CC9" w:rsidRDefault="00D76C5E" w:rsidP="007A47ED">
      <w:pPr>
        <w:widowControl w:val="0"/>
        <w:rPr>
          <w:sz w:val="20"/>
          <w:szCs w:val="20"/>
        </w:rPr>
      </w:pPr>
      <w:r>
        <w:rPr>
          <w:sz w:val="20"/>
          <w:szCs w:val="20"/>
        </w:rPr>
        <w:lastRenderedPageBreak/>
        <w:t xml:space="preserve">177.  </w:t>
      </w:r>
      <w:r w:rsidR="001E1CC9">
        <w:rPr>
          <w:sz w:val="20"/>
          <w:szCs w:val="20"/>
        </w:rPr>
        <w:t>On</w:t>
      </w:r>
      <w:r w:rsidR="001E1CC9" w:rsidRPr="00E37965">
        <w:rPr>
          <w:rFonts w:hint="eastAsia"/>
          <w:sz w:val="20"/>
          <w:szCs w:val="20"/>
        </w:rPr>
        <w:t xml:space="preserve"> the</w:t>
      </w:r>
      <w:r w:rsidR="001E1CC9">
        <w:rPr>
          <w:sz w:val="20"/>
          <w:szCs w:val="20"/>
        </w:rPr>
        <w:t xml:space="preserve"> big tree’s underneath bench, Barbara exists</w:t>
      </w:r>
      <w:r w:rsidR="001E1CC9" w:rsidRPr="00E37965">
        <w:rPr>
          <w:rFonts w:hint="eastAsia"/>
          <w:sz w:val="20"/>
          <w:szCs w:val="20"/>
        </w:rPr>
        <w:t>.</w:t>
      </w:r>
    </w:p>
    <w:p w:rsidR="001E1CC9" w:rsidRPr="00E37965" w:rsidRDefault="001E1CC9" w:rsidP="007A47ED">
      <w:pPr>
        <w:widowControl w:val="0"/>
        <w:rPr>
          <w:sz w:val="20"/>
          <w:szCs w:val="20"/>
        </w:rPr>
      </w:pPr>
      <w:r>
        <w:rPr>
          <w:rFonts w:hint="eastAsia"/>
          <w:sz w:val="20"/>
          <w:szCs w:val="20"/>
        </w:rPr>
        <w:t>大きい木の下のベンチにバーバラさんがいます。</w:t>
      </w:r>
    </w:p>
    <w:p w:rsidR="001E1CC9" w:rsidRDefault="001E1CC9" w:rsidP="007A47ED">
      <w:pPr>
        <w:widowControl w:val="0"/>
        <w:rPr>
          <w:sz w:val="20"/>
          <w:szCs w:val="20"/>
          <w:lang w:val="es-US"/>
        </w:rPr>
      </w:pPr>
      <w:r w:rsidRPr="00F9434E">
        <w:rPr>
          <w:sz w:val="20"/>
          <w:szCs w:val="20"/>
          <w:lang w:val="es-US"/>
        </w:rPr>
        <w:t>O</w:t>
      </w:r>
      <w:r w:rsidRPr="00F9434E">
        <w:rPr>
          <w:rFonts w:hint="eastAsia"/>
          <w:sz w:val="20"/>
          <w:szCs w:val="20"/>
          <w:lang w:val="es-US"/>
        </w:rPr>
        <w:t>okii ki no shita no benchi ni, Barbara-san ga imasu</w:t>
      </w:r>
      <w:r>
        <w:rPr>
          <w:sz w:val="20"/>
          <w:szCs w:val="20"/>
          <w:lang w:val="es-US"/>
        </w:rPr>
        <w:t>.</w:t>
      </w:r>
    </w:p>
    <w:p w:rsidR="001E1CC9" w:rsidRPr="00F80873" w:rsidRDefault="001E1CC9" w:rsidP="00662495">
      <w:pPr>
        <w:pStyle w:val="Heading1"/>
        <w:ind w:left="0"/>
        <w:rPr>
          <w:lang w:val="es-US"/>
        </w:rPr>
      </w:pPr>
    </w:p>
    <w:p w:rsidR="001E1CC9" w:rsidRPr="00F80873" w:rsidRDefault="00D76C5E" w:rsidP="007A47ED">
      <w:pPr>
        <w:widowControl w:val="0"/>
        <w:rPr>
          <w:sz w:val="20"/>
          <w:szCs w:val="20"/>
          <w:lang w:val="es-US"/>
        </w:rPr>
      </w:pPr>
      <w:r>
        <w:rPr>
          <w:sz w:val="20"/>
          <w:szCs w:val="20"/>
          <w:lang w:val="es-US"/>
        </w:rPr>
        <w:t xml:space="preserve">1.  </w:t>
      </w:r>
      <w:r w:rsidR="001E1CC9" w:rsidRPr="00F80873">
        <w:rPr>
          <w:sz w:val="20"/>
          <w:szCs w:val="20"/>
          <w:lang w:val="es-US"/>
        </w:rPr>
        <w:t>Now, it’s 3:00, huh.</w:t>
      </w:r>
      <w:r w:rsidR="001E1CC9" w:rsidRPr="00F80873">
        <w:rPr>
          <w:sz w:val="20"/>
          <w:szCs w:val="20"/>
          <w:lang w:val="es-US"/>
        </w:rPr>
        <w:tab/>
      </w:r>
    </w:p>
    <w:p w:rsidR="001E1CC9" w:rsidRPr="00F80873" w:rsidRDefault="001E1CC9" w:rsidP="007A47ED">
      <w:pPr>
        <w:widowControl w:val="0"/>
        <w:rPr>
          <w:sz w:val="20"/>
          <w:szCs w:val="20"/>
          <w:lang w:val="es-US"/>
        </w:rPr>
      </w:pPr>
      <w:r>
        <w:rPr>
          <w:rFonts w:hint="eastAsia"/>
          <w:sz w:val="20"/>
          <w:szCs w:val="20"/>
        </w:rPr>
        <w:t>今、</w:t>
      </w:r>
      <w:r w:rsidRPr="00F80873">
        <w:rPr>
          <w:rFonts w:hint="eastAsia"/>
          <w:sz w:val="20"/>
          <w:szCs w:val="20"/>
          <w:lang w:val="es-US"/>
        </w:rPr>
        <w:t>３</w:t>
      </w:r>
      <w:r>
        <w:rPr>
          <w:rFonts w:hint="eastAsia"/>
          <w:sz w:val="20"/>
          <w:szCs w:val="20"/>
        </w:rPr>
        <w:t>時ですね。</w:t>
      </w:r>
      <w:r w:rsidRPr="00F80873">
        <w:rPr>
          <w:sz w:val="20"/>
          <w:szCs w:val="20"/>
          <w:lang w:val="es-US"/>
        </w:rPr>
        <w:tab/>
      </w:r>
      <w:r w:rsidRPr="00F80873">
        <w:rPr>
          <w:sz w:val="20"/>
          <w:szCs w:val="20"/>
          <w:lang w:val="es-US"/>
        </w:rPr>
        <w:tab/>
      </w:r>
      <w:r w:rsidRPr="00F80873">
        <w:rPr>
          <w:sz w:val="20"/>
          <w:szCs w:val="20"/>
          <w:lang w:val="es-US"/>
        </w:rPr>
        <w:tab/>
      </w:r>
    </w:p>
    <w:p w:rsidR="001E1CC9" w:rsidRPr="00F80873" w:rsidRDefault="001E1CC9" w:rsidP="007A47ED">
      <w:pPr>
        <w:widowControl w:val="0"/>
        <w:rPr>
          <w:sz w:val="20"/>
          <w:szCs w:val="20"/>
          <w:lang w:val="es-US"/>
        </w:rPr>
      </w:pPr>
      <w:r w:rsidRPr="00F80873">
        <w:rPr>
          <w:sz w:val="20"/>
          <w:szCs w:val="20"/>
          <w:lang w:val="es-US"/>
        </w:rPr>
        <w:t>Ima, sanji desu ne.</w:t>
      </w:r>
    </w:p>
    <w:p w:rsidR="001E1CC9" w:rsidRPr="00F80873" w:rsidRDefault="00D76C5E" w:rsidP="007A47ED">
      <w:pPr>
        <w:widowControl w:val="0"/>
        <w:rPr>
          <w:sz w:val="20"/>
          <w:szCs w:val="20"/>
          <w:lang w:val="es-US"/>
        </w:rPr>
      </w:pPr>
      <w:r>
        <w:rPr>
          <w:sz w:val="20"/>
          <w:szCs w:val="20"/>
          <w:lang w:val="es-US"/>
        </w:rPr>
        <w:t xml:space="preserve">2.  </w:t>
      </w:r>
      <w:r w:rsidR="001E1CC9" w:rsidRPr="00F80873">
        <w:rPr>
          <w:sz w:val="20"/>
          <w:szCs w:val="20"/>
          <w:lang w:val="es-US"/>
        </w:rPr>
        <w:t>Well, let’s go.</w:t>
      </w:r>
    </w:p>
    <w:p w:rsidR="001E1CC9" w:rsidRPr="00F80873" w:rsidRDefault="001E1CC9" w:rsidP="007A47ED">
      <w:pPr>
        <w:widowControl w:val="0"/>
        <w:rPr>
          <w:sz w:val="20"/>
          <w:szCs w:val="20"/>
          <w:lang w:val="es-US"/>
        </w:rPr>
      </w:pPr>
      <w:r>
        <w:rPr>
          <w:rFonts w:hint="eastAsia"/>
          <w:sz w:val="20"/>
          <w:szCs w:val="20"/>
        </w:rPr>
        <w:t>じゃ、行きましょう。</w:t>
      </w:r>
    </w:p>
    <w:p w:rsidR="001E1CC9" w:rsidRPr="00D33E7C" w:rsidRDefault="001E1CC9" w:rsidP="007A47ED">
      <w:pPr>
        <w:widowControl w:val="0"/>
        <w:rPr>
          <w:sz w:val="20"/>
          <w:szCs w:val="20"/>
        </w:rPr>
      </w:pPr>
      <w:r w:rsidRPr="00614FE4">
        <w:rPr>
          <w:sz w:val="20"/>
          <w:szCs w:val="20"/>
          <w:lang w:val="es-US"/>
        </w:rPr>
        <w:t xml:space="preserve">Ja, ikimashoo.  </w:t>
      </w:r>
      <w:r w:rsidRPr="00BC1123">
        <w:rPr>
          <w:sz w:val="20"/>
          <w:szCs w:val="20"/>
        </w:rPr>
        <w:t>(</w:t>
      </w:r>
      <w:r w:rsidRPr="00D33E7C">
        <w:rPr>
          <w:sz w:val="20"/>
          <w:szCs w:val="20"/>
        </w:rPr>
        <w:t xml:space="preserve">the </w:t>
      </w:r>
      <w:r w:rsidRPr="00D33E7C">
        <w:rPr>
          <w:b/>
          <w:sz w:val="20"/>
          <w:szCs w:val="20"/>
        </w:rPr>
        <w:t>shoo ending</w:t>
      </w:r>
      <w:r w:rsidR="00D33E7C">
        <w:rPr>
          <w:sz w:val="20"/>
          <w:szCs w:val="20"/>
        </w:rPr>
        <w:t xml:space="preserve"> replaces the </w:t>
      </w:r>
      <w:r w:rsidR="00D33E7C" w:rsidRPr="00D33E7C">
        <w:rPr>
          <w:b/>
          <w:sz w:val="20"/>
          <w:szCs w:val="20"/>
        </w:rPr>
        <w:t>su</w:t>
      </w:r>
      <w:r w:rsidRPr="00D33E7C">
        <w:rPr>
          <w:sz w:val="20"/>
          <w:szCs w:val="20"/>
        </w:rPr>
        <w:t xml:space="preserve"> ending on a masu verb like ikimasu when you want to say ‘let’s do something’ or when you want to say ‘I shall do something’;  the shoo ending is</w:t>
      </w:r>
      <w:r w:rsidR="00D33E7C">
        <w:rPr>
          <w:sz w:val="20"/>
          <w:szCs w:val="20"/>
        </w:rPr>
        <w:t xml:space="preserve"> also used to convert the word </w:t>
      </w:r>
      <w:r w:rsidR="00D33E7C" w:rsidRPr="00D33E7C">
        <w:rPr>
          <w:b/>
          <w:sz w:val="20"/>
          <w:szCs w:val="20"/>
        </w:rPr>
        <w:t>desu</w:t>
      </w:r>
      <w:r w:rsidR="00D33E7C">
        <w:rPr>
          <w:sz w:val="20"/>
          <w:szCs w:val="20"/>
        </w:rPr>
        <w:t xml:space="preserve"> to the word </w:t>
      </w:r>
      <w:r w:rsidR="00D33E7C" w:rsidRPr="00D33E7C">
        <w:rPr>
          <w:b/>
          <w:sz w:val="20"/>
          <w:szCs w:val="20"/>
        </w:rPr>
        <w:t>deshoo</w:t>
      </w:r>
      <w:r w:rsidRPr="00D33E7C">
        <w:rPr>
          <w:sz w:val="20"/>
          <w:szCs w:val="20"/>
        </w:rPr>
        <w:t xml:space="preserve"> = ‘it probably</w:t>
      </w:r>
      <w:r w:rsidRPr="00D33E7C">
        <w:rPr>
          <w:i/>
          <w:sz w:val="20"/>
          <w:szCs w:val="20"/>
        </w:rPr>
        <w:t xml:space="preserve"> </w:t>
      </w:r>
      <w:r w:rsidRPr="00D33E7C">
        <w:rPr>
          <w:sz w:val="20"/>
          <w:szCs w:val="20"/>
        </w:rPr>
        <w:t>is’)</w:t>
      </w:r>
    </w:p>
    <w:p w:rsidR="001E1CC9" w:rsidRDefault="00D76C5E" w:rsidP="007A47ED">
      <w:pPr>
        <w:widowControl w:val="0"/>
        <w:rPr>
          <w:sz w:val="20"/>
          <w:szCs w:val="20"/>
        </w:rPr>
      </w:pPr>
      <w:r>
        <w:rPr>
          <w:sz w:val="20"/>
          <w:szCs w:val="20"/>
        </w:rPr>
        <w:t xml:space="preserve">3.  </w:t>
      </w:r>
      <w:r w:rsidR="001E1CC9" w:rsidRPr="00E93985">
        <w:rPr>
          <w:sz w:val="20"/>
          <w:szCs w:val="20"/>
        </w:rPr>
        <w:t>Yeah, from here, as far a</w:t>
      </w:r>
      <w:r w:rsidR="001E1CC9">
        <w:rPr>
          <w:sz w:val="20"/>
          <w:szCs w:val="20"/>
        </w:rPr>
        <w:t>s the hotel, about how long will it take?</w:t>
      </w:r>
    </w:p>
    <w:p w:rsidR="001E1CC9" w:rsidRDefault="001E1CC9" w:rsidP="007A47ED">
      <w:pPr>
        <w:widowControl w:val="0"/>
        <w:rPr>
          <w:sz w:val="20"/>
          <w:szCs w:val="20"/>
        </w:rPr>
      </w:pPr>
      <w:r>
        <w:rPr>
          <w:rFonts w:hint="eastAsia"/>
          <w:sz w:val="20"/>
          <w:szCs w:val="20"/>
        </w:rPr>
        <w:t>ええ、ここからホテルまでどのくらいかかりますか。</w:t>
      </w:r>
    </w:p>
    <w:p w:rsidR="001E1CC9" w:rsidRPr="00D33E7C" w:rsidRDefault="001E1CC9" w:rsidP="007A47ED">
      <w:pPr>
        <w:widowControl w:val="0"/>
        <w:rPr>
          <w:sz w:val="20"/>
          <w:szCs w:val="20"/>
        </w:rPr>
      </w:pPr>
      <w:r w:rsidRPr="00881391">
        <w:rPr>
          <w:sz w:val="20"/>
          <w:szCs w:val="20"/>
          <w:lang w:val="es-US"/>
        </w:rPr>
        <w:t xml:space="preserve">Ee.  </w:t>
      </w:r>
      <w:r w:rsidRPr="00A06B44">
        <w:rPr>
          <w:sz w:val="20"/>
          <w:szCs w:val="20"/>
          <w:lang w:val="es-US"/>
        </w:rPr>
        <w:t xml:space="preserve">Koko kara, hoteru made, dono kurai kakarimasu ka.  </w:t>
      </w:r>
      <w:r>
        <w:rPr>
          <w:sz w:val="20"/>
          <w:szCs w:val="20"/>
        </w:rPr>
        <w:t>(</w:t>
      </w:r>
      <w:r w:rsidRPr="00363B72">
        <w:rPr>
          <w:b/>
          <w:sz w:val="20"/>
          <w:szCs w:val="20"/>
        </w:rPr>
        <w:t xml:space="preserve">kurai </w:t>
      </w:r>
      <w:r w:rsidRPr="00D33E7C">
        <w:rPr>
          <w:sz w:val="20"/>
          <w:szCs w:val="20"/>
        </w:rPr>
        <w:t xml:space="preserve">= about, approximately, almost, something like;  often softened to </w:t>
      </w:r>
      <w:r w:rsidRPr="00363B72">
        <w:rPr>
          <w:b/>
          <w:sz w:val="20"/>
          <w:szCs w:val="20"/>
        </w:rPr>
        <w:t>gurai</w:t>
      </w:r>
      <w:r w:rsidR="00C11F5E">
        <w:rPr>
          <w:b/>
          <w:sz w:val="20"/>
          <w:szCs w:val="20"/>
        </w:rPr>
        <w:t xml:space="preserve">;  </w:t>
      </w:r>
      <w:r w:rsidR="00C11F5E" w:rsidRPr="001E3B00">
        <w:rPr>
          <w:sz w:val="20"/>
          <w:szCs w:val="20"/>
        </w:rPr>
        <w:t>OK</w:t>
      </w:r>
      <w:r w:rsidR="00C11F5E">
        <w:rPr>
          <w:sz w:val="20"/>
          <w:szCs w:val="20"/>
        </w:rPr>
        <w:t xml:space="preserve"> to substitute gurai for kurai in this sentence</w:t>
      </w:r>
      <w:r>
        <w:rPr>
          <w:sz w:val="20"/>
          <w:szCs w:val="20"/>
        </w:rPr>
        <w:t xml:space="preserve">)  </w:t>
      </w:r>
      <w:r w:rsidRPr="00D33E7C">
        <w:rPr>
          <w:sz w:val="20"/>
          <w:szCs w:val="20"/>
        </w:rPr>
        <w:t>(</w:t>
      </w:r>
      <w:r>
        <w:rPr>
          <w:b/>
          <w:sz w:val="20"/>
          <w:szCs w:val="20"/>
        </w:rPr>
        <w:t>k</w:t>
      </w:r>
      <w:r w:rsidRPr="00281FB8">
        <w:rPr>
          <w:b/>
          <w:sz w:val="20"/>
          <w:szCs w:val="20"/>
        </w:rPr>
        <w:t xml:space="preserve">akarimasu </w:t>
      </w:r>
      <w:r>
        <w:rPr>
          <w:b/>
          <w:sz w:val="20"/>
          <w:szCs w:val="20"/>
        </w:rPr>
        <w:t xml:space="preserve">= kakaru </w:t>
      </w:r>
      <w:r w:rsidRPr="00D33E7C">
        <w:rPr>
          <w:sz w:val="20"/>
          <w:szCs w:val="20"/>
        </w:rPr>
        <w:t xml:space="preserve">= ‘take’ when referring to time, or ‘cost’ when referring to money) </w:t>
      </w:r>
    </w:p>
    <w:p w:rsidR="00F80873" w:rsidRDefault="00D76C5E" w:rsidP="007A47ED">
      <w:pPr>
        <w:widowControl w:val="0"/>
        <w:rPr>
          <w:sz w:val="20"/>
          <w:szCs w:val="20"/>
        </w:rPr>
      </w:pPr>
      <w:r>
        <w:rPr>
          <w:sz w:val="20"/>
          <w:szCs w:val="20"/>
        </w:rPr>
        <w:t xml:space="preserve">4.  </w:t>
      </w:r>
      <w:r w:rsidR="001E1CC9" w:rsidRPr="008545F4">
        <w:rPr>
          <w:sz w:val="20"/>
          <w:szCs w:val="20"/>
        </w:rPr>
        <w:t>Th</w:t>
      </w:r>
      <w:r w:rsidR="001E1CC9">
        <w:rPr>
          <w:sz w:val="20"/>
          <w:szCs w:val="20"/>
        </w:rPr>
        <w:t>at’s so, huh.  Meaning, let me see.</w:t>
      </w:r>
      <w:r w:rsidR="001E1CC9">
        <w:rPr>
          <w:sz w:val="20"/>
          <w:szCs w:val="20"/>
        </w:rPr>
        <w:tab/>
      </w:r>
    </w:p>
    <w:p w:rsidR="001E1CC9" w:rsidRPr="001E3B00" w:rsidRDefault="001E1CC9" w:rsidP="007A47ED">
      <w:pPr>
        <w:widowControl w:val="0"/>
        <w:rPr>
          <w:sz w:val="20"/>
          <w:szCs w:val="20"/>
        </w:rPr>
      </w:pPr>
      <w:r>
        <w:rPr>
          <w:rFonts w:hint="eastAsia"/>
          <w:sz w:val="20"/>
          <w:szCs w:val="20"/>
        </w:rPr>
        <w:t>そうですね。</w:t>
      </w:r>
    </w:p>
    <w:p w:rsidR="001E1CC9" w:rsidRDefault="001E1CC9" w:rsidP="007A47ED">
      <w:pPr>
        <w:widowControl w:val="0"/>
        <w:rPr>
          <w:sz w:val="20"/>
          <w:szCs w:val="20"/>
        </w:rPr>
      </w:pPr>
      <w:r>
        <w:rPr>
          <w:sz w:val="20"/>
          <w:szCs w:val="20"/>
        </w:rPr>
        <w:t>Soo desu ne.</w:t>
      </w:r>
    </w:p>
    <w:p w:rsidR="001E1CC9" w:rsidRDefault="00D76C5E" w:rsidP="007A47ED">
      <w:pPr>
        <w:widowControl w:val="0"/>
        <w:rPr>
          <w:sz w:val="20"/>
          <w:szCs w:val="20"/>
        </w:rPr>
      </w:pPr>
      <w:r>
        <w:rPr>
          <w:sz w:val="20"/>
          <w:szCs w:val="20"/>
        </w:rPr>
        <w:t xml:space="preserve">5.  </w:t>
      </w:r>
      <w:r w:rsidR="001E1CC9">
        <w:rPr>
          <w:sz w:val="20"/>
          <w:szCs w:val="20"/>
        </w:rPr>
        <w:t>By car, it will take about 2 hours.</w:t>
      </w:r>
    </w:p>
    <w:p w:rsidR="001E1CC9" w:rsidRDefault="001E1CC9" w:rsidP="007A47ED">
      <w:pPr>
        <w:widowControl w:val="0"/>
        <w:rPr>
          <w:sz w:val="20"/>
          <w:szCs w:val="20"/>
        </w:rPr>
      </w:pPr>
      <w:r>
        <w:rPr>
          <w:rFonts w:hint="eastAsia"/>
          <w:sz w:val="20"/>
          <w:szCs w:val="20"/>
        </w:rPr>
        <w:t>車で２時間ぐらいかかります。</w:t>
      </w:r>
    </w:p>
    <w:p w:rsidR="001E1CC9" w:rsidRPr="009C0B4B" w:rsidRDefault="001E1CC9" w:rsidP="007A47ED">
      <w:pPr>
        <w:widowControl w:val="0"/>
        <w:rPr>
          <w:sz w:val="20"/>
          <w:szCs w:val="20"/>
        </w:rPr>
      </w:pPr>
      <w:r w:rsidRPr="00F80873">
        <w:rPr>
          <w:sz w:val="20"/>
          <w:szCs w:val="20"/>
        </w:rPr>
        <w:t xml:space="preserve">Kuruma de, nijikan gurai kakarimasu.  </w:t>
      </w:r>
      <w:r w:rsidRPr="009C0B4B">
        <w:rPr>
          <w:sz w:val="20"/>
          <w:szCs w:val="20"/>
        </w:rPr>
        <w:t>(</w:t>
      </w:r>
      <w:r w:rsidRPr="00C11F5E">
        <w:rPr>
          <w:b/>
          <w:sz w:val="20"/>
          <w:szCs w:val="20"/>
        </w:rPr>
        <w:t>kurai</w:t>
      </w:r>
      <w:r w:rsidRPr="009C0B4B">
        <w:rPr>
          <w:sz w:val="20"/>
          <w:szCs w:val="20"/>
        </w:rPr>
        <w:t>, not OK</w:t>
      </w:r>
      <w:r>
        <w:rPr>
          <w:sz w:val="20"/>
          <w:szCs w:val="20"/>
        </w:rPr>
        <w:t>;  it sounds too harsh with nijikan</w:t>
      </w:r>
      <w:r w:rsidRPr="009C0B4B">
        <w:rPr>
          <w:sz w:val="20"/>
          <w:szCs w:val="20"/>
        </w:rPr>
        <w:t>)</w:t>
      </w:r>
      <w:r>
        <w:rPr>
          <w:sz w:val="20"/>
          <w:szCs w:val="20"/>
        </w:rPr>
        <w:t xml:space="preserve">  (</w:t>
      </w:r>
      <w:r w:rsidRPr="00C11F5E">
        <w:rPr>
          <w:b/>
          <w:sz w:val="20"/>
          <w:szCs w:val="20"/>
        </w:rPr>
        <w:t>jikan</w:t>
      </w:r>
      <w:r>
        <w:rPr>
          <w:sz w:val="20"/>
          <w:szCs w:val="20"/>
        </w:rPr>
        <w:t xml:space="preserve"> = time, hours;  </w:t>
      </w:r>
      <w:r w:rsidRPr="00C11F5E">
        <w:rPr>
          <w:b/>
          <w:sz w:val="20"/>
          <w:szCs w:val="20"/>
        </w:rPr>
        <w:t>ichijikan</w:t>
      </w:r>
      <w:r>
        <w:rPr>
          <w:sz w:val="20"/>
          <w:szCs w:val="20"/>
        </w:rPr>
        <w:t xml:space="preserve"> = 1 hour, </w:t>
      </w:r>
      <w:r w:rsidRPr="00C11F5E">
        <w:rPr>
          <w:b/>
          <w:sz w:val="20"/>
          <w:szCs w:val="20"/>
        </w:rPr>
        <w:t>nijikan</w:t>
      </w:r>
      <w:r>
        <w:rPr>
          <w:sz w:val="20"/>
          <w:szCs w:val="20"/>
        </w:rPr>
        <w:t xml:space="preserve"> = 2 hours, etc.)</w:t>
      </w:r>
    </w:p>
    <w:p w:rsidR="001E1CC9" w:rsidRDefault="00D76C5E" w:rsidP="007A47ED">
      <w:pPr>
        <w:widowControl w:val="0"/>
        <w:rPr>
          <w:sz w:val="20"/>
          <w:szCs w:val="20"/>
        </w:rPr>
      </w:pPr>
      <w:r>
        <w:rPr>
          <w:sz w:val="20"/>
          <w:szCs w:val="20"/>
        </w:rPr>
        <w:t xml:space="preserve">6.  </w:t>
      </w:r>
      <w:r w:rsidR="001E1CC9" w:rsidRPr="00DA2BD7">
        <w:rPr>
          <w:sz w:val="20"/>
          <w:szCs w:val="20"/>
        </w:rPr>
        <w:t xml:space="preserve">To a great degree, it’s far, huh. </w:t>
      </w:r>
    </w:p>
    <w:p w:rsidR="001E1CC9" w:rsidRDefault="00931A46" w:rsidP="007A47ED">
      <w:pPr>
        <w:widowControl w:val="0"/>
        <w:rPr>
          <w:sz w:val="20"/>
          <w:szCs w:val="20"/>
        </w:rPr>
      </w:pPr>
      <w:r>
        <w:rPr>
          <w:rFonts w:hint="eastAsia"/>
          <w:sz w:val="20"/>
          <w:szCs w:val="20"/>
        </w:rPr>
        <w:t>随分</w:t>
      </w:r>
      <w:r w:rsidR="001E1CC9">
        <w:rPr>
          <w:rFonts w:hint="eastAsia"/>
          <w:sz w:val="20"/>
          <w:szCs w:val="20"/>
        </w:rPr>
        <w:t>遠いですね。</w:t>
      </w:r>
      <w:r w:rsidR="001E1CC9" w:rsidRPr="00DA2BD7">
        <w:rPr>
          <w:sz w:val="20"/>
          <w:szCs w:val="20"/>
        </w:rPr>
        <w:t xml:space="preserve"> </w:t>
      </w:r>
      <w:r w:rsidR="001E1CC9">
        <w:rPr>
          <w:sz w:val="20"/>
          <w:szCs w:val="20"/>
        </w:rPr>
        <w:tab/>
      </w:r>
      <w:r w:rsidR="001E1CC9">
        <w:rPr>
          <w:sz w:val="20"/>
          <w:szCs w:val="20"/>
        </w:rPr>
        <w:tab/>
      </w:r>
      <w:r w:rsidR="001E1CC9">
        <w:rPr>
          <w:sz w:val="20"/>
          <w:szCs w:val="20"/>
        </w:rPr>
        <w:tab/>
      </w:r>
      <w:r w:rsidR="001E1CC9">
        <w:rPr>
          <w:sz w:val="20"/>
          <w:szCs w:val="20"/>
        </w:rPr>
        <w:tab/>
      </w:r>
    </w:p>
    <w:p w:rsidR="001E1CC9" w:rsidRDefault="001E1CC9" w:rsidP="007A47ED">
      <w:pPr>
        <w:widowControl w:val="0"/>
        <w:rPr>
          <w:sz w:val="20"/>
          <w:szCs w:val="20"/>
        </w:rPr>
      </w:pPr>
      <w:r w:rsidRPr="009C0B4B">
        <w:rPr>
          <w:sz w:val="20"/>
          <w:szCs w:val="20"/>
        </w:rPr>
        <w:t xml:space="preserve">Zuibun, tooi desu ne.  </w:t>
      </w:r>
      <w:r w:rsidRPr="008E4913">
        <w:rPr>
          <w:sz w:val="20"/>
          <w:szCs w:val="20"/>
        </w:rPr>
        <w:t>(</w:t>
      </w:r>
      <w:r w:rsidRPr="00C11F5E">
        <w:rPr>
          <w:b/>
          <w:sz w:val="20"/>
          <w:szCs w:val="20"/>
        </w:rPr>
        <w:t>zuibun</w:t>
      </w:r>
      <w:r w:rsidRPr="008E4913">
        <w:rPr>
          <w:sz w:val="20"/>
          <w:szCs w:val="20"/>
        </w:rPr>
        <w:t xml:space="preserve"> = extremely, to a great d</w:t>
      </w:r>
      <w:r>
        <w:rPr>
          <w:sz w:val="20"/>
          <w:szCs w:val="20"/>
        </w:rPr>
        <w:t>egree)</w:t>
      </w:r>
      <w:r>
        <w:rPr>
          <w:sz w:val="20"/>
          <w:szCs w:val="20"/>
        </w:rPr>
        <w:tab/>
      </w:r>
      <w:r w:rsidRPr="001E3B00">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p>
    <w:p w:rsidR="001E1CC9" w:rsidRDefault="00D76C5E" w:rsidP="007A47ED">
      <w:pPr>
        <w:widowControl w:val="0"/>
        <w:rPr>
          <w:sz w:val="20"/>
          <w:szCs w:val="20"/>
        </w:rPr>
      </w:pPr>
      <w:r>
        <w:rPr>
          <w:sz w:val="20"/>
          <w:szCs w:val="20"/>
        </w:rPr>
        <w:t xml:space="preserve">7.  </w:t>
      </w:r>
      <w:r w:rsidR="001E1CC9">
        <w:rPr>
          <w:sz w:val="20"/>
          <w:szCs w:val="20"/>
        </w:rPr>
        <w:t>As for a train, does it exist?</w:t>
      </w:r>
    </w:p>
    <w:p w:rsidR="001E1CC9" w:rsidRDefault="001E1CC9" w:rsidP="007A47ED">
      <w:pPr>
        <w:widowControl w:val="0"/>
        <w:rPr>
          <w:sz w:val="20"/>
          <w:szCs w:val="20"/>
        </w:rPr>
      </w:pPr>
      <w:r>
        <w:rPr>
          <w:rFonts w:hint="eastAsia"/>
          <w:sz w:val="20"/>
          <w:szCs w:val="20"/>
        </w:rPr>
        <w:t>電車はありますか。</w:t>
      </w:r>
    </w:p>
    <w:p w:rsidR="001E1CC9" w:rsidRDefault="001E1CC9" w:rsidP="007A47ED">
      <w:pPr>
        <w:widowControl w:val="0"/>
        <w:rPr>
          <w:sz w:val="20"/>
          <w:szCs w:val="20"/>
        </w:rPr>
      </w:pPr>
      <w:r>
        <w:rPr>
          <w:sz w:val="20"/>
          <w:szCs w:val="20"/>
        </w:rPr>
        <w:t>Densha wa, arimasu ka.</w:t>
      </w:r>
    </w:p>
    <w:p w:rsidR="001E1CC9" w:rsidRDefault="001E1CC9" w:rsidP="007A47ED">
      <w:pPr>
        <w:widowControl w:val="0"/>
        <w:rPr>
          <w:sz w:val="20"/>
          <w:szCs w:val="20"/>
        </w:rPr>
      </w:pPr>
      <w:r>
        <w:rPr>
          <w:sz w:val="20"/>
          <w:szCs w:val="20"/>
        </w:rPr>
        <w:t>A train also exists, but it isn’t very convenient.</w:t>
      </w:r>
    </w:p>
    <w:p w:rsidR="001E1CC9" w:rsidRDefault="001E1CC9" w:rsidP="007A47ED">
      <w:pPr>
        <w:widowControl w:val="0"/>
        <w:rPr>
          <w:sz w:val="20"/>
          <w:szCs w:val="20"/>
        </w:rPr>
      </w:pPr>
      <w:r>
        <w:rPr>
          <w:rFonts w:hint="eastAsia"/>
          <w:sz w:val="20"/>
          <w:szCs w:val="20"/>
        </w:rPr>
        <w:t>電車もありますがあまり便利じゃありません。</w:t>
      </w:r>
    </w:p>
    <w:p w:rsidR="001E1CC9" w:rsidRDefault="00D76C5E" w:rsidP="007A47ED">
      <w:pPr>
        <w:widowControl w:val="0"/>
        <w:rPr>
          <w:sz w:val="20"/>
          <w:szCs w:val="20"/>
          <w:lang w:val="es-US"/>
        </w:rPr>
      </w:pPr>
      <w:r>
        <w:rPr>
          <w:sz w:val="20"/>
          <w:szCs w:val="20"/>
          <w:lang w:val="es-US"/>
        </w:rPr>
        <w:t xml:space="preserve">8.  </w:t>
      </w:r>
      <w:r w:rsidR="001E1CC9" w:rsidRPr="00D459E0">
        <w:rPr>
          <w:sz w:val="20"/>
          <w:szCs w:val="20"/>
          <w:lang w:val="es-US"/>
        </w:rPr>
        <w:t>Densha mo arimasu ga, amari b</w:t>
      </w:r>
      <w:r w:rsidR="001E1CC9">
        <w:rPr>
          <w:sz w:val="20"/>
          <w:szCs w:val="20"/>
          <w:lang w:val="es-US"/>
        </w:rPr>
        <w:t xml:space="preserve">enri ja arimasen.  </w:t>
      </w:r>
    </w:p>
    <w:p w:rsidR="001E1CC9" w:rsidRDefault="001E1CC9" w:rsidP="007A47ED">
      <w:pPr>
        <w:widowControl w:val="0"/>
        <w:rPr>
          <w:sz w:val="20"/>
          <w:szCs w:val="20"/>
        </w:rPr>
      </w:pPr>
      <w:r w:rsidRPr="00997B52">
        <w:rPr>
          <w:sz w:val="20"/>
          <w:szCs w:val="20"/>
        </w:rPr>
        <w:t>(</w:t>
      </w:r>
      <w:r w:rsidRPr="00997B52">
        <w:rPr>
          <w:b/>
          <w:sz w:val="20"/>
          <w:szCs w:val="20"/>
        </w:rPr>
        <w:t xml:space="preserve">mo </w:t>
      </w:r>
      <w:r w:rsidRPr="00D33E7C">
        <w:rPr>
          <w:sz w:val="20"/>
          <w:szCs w:val="20"/>
        </w:rPr>
        <w:t>= also;  it replaces wa and ga when used after a subject or topic)</w:t>
      </w:r>
      <w:r w:rsidRPr="00D33E7C">
        <w:rPr>
          <w:sz w:val="20"/>
          <w:szCs w:val="20"/>
        </w:rPr>
        <w:tab/>
      </w:r>
      <w:r>
        <w:rPr>
          <w:sz w:val="20"/>
          <w:szCs w:val="20"/>
        </w:rPr>
        <w:tab/>
      </w:r>
      <w:r>
        <w:rPr>
          <w:sz w:val="20"/>
          <w:szCs w:val="20"/>
        </w:rPr>
        <w:tab/>
      </w:r>
      <w:r>
        <w:rPr>
          <w:sz w:val="20"/>
          <w:szCs w:val="20"/>
        </w:rPr>
        <w:tab/>
      </w:r>
    </w:p>
    <w:p w:rsidR="001E1CC9" w:rsidRPr="00997B52" w:rsidRDefault="001E1CC9" w:rsidP="007A47ED">
      <w:pPr>
        <w:widowControl w:val="0"/>
        <w:rPr>
          <w:sz w:val="20"/>
          <w:szCs w:val="20"/>
        </w:rPr>
      </w:pPr>
      <w:r>
        <w:rPr>
          <w:sz w:val="20"/>
          <w:szCs w:val="20"/>
        </w:rPr>
        <w:t>(</w:t>
      </w:r>
      <w:r w:rsidRPr="00DD2E9B">
        <w:rPr>
          <w:b/>
          <w:sz w:val="20"/>
          <w:szCs w:val="20"/>
        </w:rPr>
        <w:t>amari</w:t>
      </w:r>
      <w:r>
        <w:rPr>
          <w:sz w:val="20"/>
          <w:szCs w:val="20"/>
        </w:rPr>
        <w:t xml:space="preserve"> = not very, in negative constructions; very much or excessively, in positive constructions)</w:t>
      </w:r>
    </w:p>
    <w:p w:rsidR="001E1CC9" w:rsidRDefault="00D76C5E" w:rsidP="007A47ED">
      <w:pPr>
        <w:widowControl w:val="0"/>
        <w:rPr>
          <w:sz w:val="20"/>
          <w:szCs w:val="20"/>
        </w:rPr>
      </w:pPr>
      <w:r>
        <w:rPr>
          <w:sz w:val="20"/>
          <w:szCs w:val="20"/>
        </w:rPr>
        <w:t xml:space="preserve">9.  </w:t>
      </w:r>
      <w:r w:rsidR="001E1CC9" w:rsidRPr="00D459E0">
        <w:rPr>
          <w:sz w:val="20"/>
          <w:szCs w:val="20"/>
        </w:rPr>
        <w:t>As for today, let’s go b</w:t>
      </w:r>
      <w:r w:rsidR="001E1CC9">
        <w:rPr>
          <w:sz w:val="20"/>
          <w:szCs w:val="20"/>
        </w:rPr>
        <w:t>y taxi.</w:t>
      </w:r>
    </w:p>
    <w:p w:rsidR="001E1CC9" w:rsidRDefault="001E1CC9" w:rsidP="007A47ED">
      <w:pPr>
        <w:widowControl w:val="0"/>
        <w:rPr>
          <w:sz w:val="20"/>
          <w:szCs w:val="20"/>
        </w:rPr>
      </w:pPr>
      <w:r>
        <w:rPr>
          <w:rFonts w:hint="eastAsia"/>
          <w:sz w:val="20"/>
          <w:szCs w:val="20"/>
        </w:rPr>
        <w:t>今日はタクシーで行きましょう。</w:t>
      </w:r>
    </w:p>
    <w:p w:rsidR="001E1CC9" w:rsidRPr="00D33E7C" w:rsidRDefault="001E1CC9" w:rsidP="007A47ED">
      <w:pPr>
        <w:widowControl w:val="0"/>
        <w:rPr>
          <w:sz w:val="20"/>
          <w:szCs w:val="20"/>
        </w:rPr>
      </w:pPr>
      <w:r w:rsidRPr="009C0B4B">
        <w:rPr>
          <w:sz w:val="20"/>
          <w:szCs w:val="20"/>
        </w:rPr>
        <w:t>Kyoo wa, takushii de ikimashoo.  (</w:t>
      </w:r>
      <w:r w:rsidRPr="009C0B4B">
        <w:rPr>
          <w:b/>
          <w:sz w:val="20"/>
          <w:szCs w:val="20"/>
        </w:rPr>
        <w:t xml:space="preserve">de </w:t>
      </w:r>
      <w:r w:rsidRPr="00D33E7C">
        <w:rPr>
          <w:sz w:val="20"/>
          <w:szCs w:val="20"/>
        </w:rPr>
        <w:t>= by means of)</w:t>
      </w:r>
    </w:p>
    <w:p w:rsidR="001E1CC9" w:rsidRDefault="00D76C5E" w:rsidP="007A47ED">
      <w:pPr>
        <w:widowControl w:val="0"/>
        <w:rPr>
          <w:sz w:val="20"/>
          <w:szCs w:val="20"/>
        </w:rPr>
      </w:pPr>
      <w:r>
        <w:rPr>
          <w:sz w:val="20"/>
          <w:szCs w:val="20"/>
        </w:rPr>
        <w:t xml:space="preserve">10.  </w:t>
      </w:r>
      <w:r w:rsidR="001E1CC9">
        <w:rPr>
          <w:sz w:val="20"/>
          <w:szCs w:val="20"/>
        </w:rPr>
        <w:t>That’s so huh.  Let’s do so.</w:t>
      </w:r>
    </w:p>
    <w:p w:rsidR="001E1CC9" w:rsidRDefault="001E1CC9" w:rsidP="007A47ED">
      <w:pPr>
        <w:widowControl w:val="0"/>
        <w:rPr>
          <w:sz w:val="20"/>
          <w:szCs w:val="20"/>
        </w:rPr>
      </w:pPr>
      <w:r>
        <w:rPr>
          <w:rFonts w:hint="eastAsia"/>
          <w:sz w:val="20"/>
          <w:szCs w:val="20"/>
        </w:rPr>
        <w:lastRenderedPageBreak/>
        <w:t>そうですね。そうしましょう。</w:t>
      </w:r>
    </w:p>
    <w:p w:rsidR="001E1CC9" w:rsidRDefault="001E1CC9" w:rsidP="007A47ED">
      <w:pPr>
        <w:widowControl w:val="0"/>
        <w:rPr>
          <w:sz w:val="20"/>
          <w:szCs w:val="20"/>
        </w:rPr>
      </w:pPr>
      <w:r>
        <w:rPr>
          <w:sz w:val="20"/>
          <w:szCs w:val="20"/>
        </w:rPr>
        <w:t xml:space="preserve">Soo desu ne.  Soo shimashoo.  </w:t>
      </w:r>
    </w:p>
    <w:p w:rsidR="001E1CC9" w:rsidRDefault="00D76C5E" w:rsidP="007A47ED">
      <w:pPr>
        <w:widowControl w:val="0"/>
        <w:rPr>
          <w:sz w:val="20"/>
          <w:szCs w:val="20"/>
        </w:rPr>
      </w:pPr>
      <w:r>
        <w:rPr>
          <w:sz w:val="20"/>
          <w:szCs w:val="20"/>
        </w:rPr>
        <w:t xml:space="preserve">11.  </w:t>
      </w:r>
      <w:r w:rsidR="001E1CC9" w:rsidRPr="00E37965">
        <w:rPr>
          <w:rFonts w:hint="eastAsia"/>
          <w:sz w:val="20"/>
          <w:szCs w:val="20"/>
        </w:rPr>
        <w:t xml:space="preserve">The street is </w:t>
      </w:r>
      <w:r w:rsidR="001E1CC9">
        <w:rPr>
          <w:sz w:val="20"/>
          <w:szCs w:val="20"/>
        </w:rPr>
        <w:t xml:space="preserve">being </w:t>
      </w:r>
      <w:r w:rsidR="001E1CC9" w:rsidRPr="00E37965">
        <w:rPr>
          <w:rFonts w:hint="eastAsia"/>
          <w:sz w:val="20"/>
          <w:szCs w:val="20"/>
        </w:rPr>
        <w:t xml:space="preserve">uncrowded, </w:t>
      </w:r>
      <w:r w:rsidR="001E1CC9">
        <w:rPr>
          <w:sz w:val="20"/>
          <w:szCs w:val="20"/>
        </w:rPr>
        <w:t>huh.</w:t>
      </w:r>
    </w:p>
    <w:p w:rsidR="001E1CC9" w:rsidRPr="00E37965" w:rsidRDefault="001E1CC9" w:rsidP="007A47ED">
      <w:pPr>
        <w:widowControl w:val="0"/>
        <w:rPr>
          <w:sz w:val="20"/>
          <w:szCs w:val="20"/>
        </w:rPr>
      </w:pPr>
      <w:r>
        <w:rPr>
          <w:rFonts w:hint="eastAsia"/>
          <w:sz w:val="20"/>
          <w:szCs w:val="20"/>
        </w:rPr>
        <w:t>道がすいていますね。</w:t>
      </w:r>
    </w:p>
    <w:p w:rsidR="001E1CC9" w:rsidRPr="00D33E7C" w:rsidRDefault="001E1CC9" w:rsidP="007A47ED">
      <w:pPr>
        <w:widowControl w:val="0"/>
        <w:rPr>
          <w:sz w:val="20"/>
          <w:szCs w:val="20"/>
        </w:rPr>
      </w:pPr>
      <w:r w:rsidRPr="00E378D5">
        <w:rPr>
          <w:sz w:val="20"/>
          <w:szCs w:val="20"/>
        </w:rPr>
        <w:t>M</w:t>
      </w:r>
      <w:r w:rsidRPr="00E378D5">
        <w:rPr>
          <w:rFonts w:hint="eastAsia"/>
          <w:sz w:val="20"/>
          <w:szCs w:val="20"/>
        </w:rPr>
        <w:t>ichi ga suite imasu ne</w:t>
      </w:r>
      <w:r w:rsidRPr="00E378D5">
        <w:rPr>
          <w:sz w:val="20"/>
          <w:szCs w:val="20"/>
        </w:rPr>
        <w:t xml:space="preserve">.  </w:t>
      </w:r>
      <w:r w:rsidRPr="002A259F">
        <w:rPr>
          <w:sz w:val="20"/>
          <w:szCs w:val="20"/>
        </w:rPr>
        <w:t>(suku =</w:t>
      </w:r>
      <w:r>
        <w:rPr>
          <w:sz w:val="20"/>
          <w:szCs w:val="20"/>
        </w:rPr>
        <w:t xml:space="preserve"> </w:t>
      </w:r>
      <w:r w:rsidRPr="002A259F">
        <w:rPr>
          <w:sz w:val="20"/>
          <w:szCs w:val="20"/>
        </w:rPr>
        <w:t xml:space="preserve">to be </w:t>
      </w:r>
      <w:r>
        <w:rPr>
          <w:sz w:val="20"/>
          <w:szCs w:val="20"/>
        </w:rPr>
        <w:t>un</w:t>
      </w:r>
      <w:r w:rsidRPr="002A259F">
        <w:rPr>
          <w:sz w:val="20"/>
          <w:szCs w:val="20"/>
        </w:rPr>
        <w:t>c</w:t>
      </w:r>
      <w:r>
        <w:rPr>
          <w:sz w:val="20"/>
          <w:szCs w:val="20"/>
        </w:rPr>
        <w:t xml:space="preserve">rowded)  </w:t>
      </w:r>
      <w:r w:rsidRPr="00D33E7C">
        <w:rPr>
          <w:sz w:val="20"/>
          <w:szCs w:val="20"/>
        </w:rPr>
        <w:t>(the</w:t>
      </w:r>
      <w:r w:rsidRPr="00D33E7C">
        <w:rPr>
          <w:b/>
          <w:sz w:val="20"/>
          <w:szCs w:val="20"/>
        </w:rPr>
        <w:t xml:space="preserve"> te or de form</w:t>
      </w:r>
      <w:r w:rsidRPr="00D33E7C">
        <w:rPr>
          <w:sz w:val="20"/>
          <w:szCs w:val="20"/>
        </w:rPr>
        <w:t xml:space="preserve"> of a verb can carry the meaning ‘ing’ when combined with iru or imasu;  such verbs can be used with both animate and inanimate objects)</w:t>
      </w:r>
    </w:p>
    <w:p w:rsidR="001E1CC9" w:rsidRDefault="00D76C5E" w:rsidP="007A47ED">
      <w:pPr>
        <w:widowControl w:val="0"/>
        <w:rPr>
          <w:sz w:val="20"/>
          <w:szCs w:val="20"/>
          <w:lang w:val="es-US"/>
        </w:rPr>
      </w:pPr>
      <w:r>
        <w:rPr>
          <w:sz w:val="20"/>
          <w:szCs w:val="20"/>
        </w:rPr>
        <w:t xml:space="preserve">12.  </w:t>
      </w:r>
      <w:r w:rsidR="001E1CC9">
        <w:rPr>
          <w:sz w:val="20"/>
          <w:szCs w:val="20"/>
        </w:rPr>
        <w:t>Yeah</w:t>
      </w:r>
      <w:r w:rsidR="001E1CC9" w:rsidRPr="00E37965">
        <w:rPr>
          <w:rFonts w:hint="eastAsia"/>
          <w:sz w:val="20"/>
          <w:szCs w:val="20"/>
        </w:rPr>
        <w:t xml:space="preserve">, </w:t>
      </w:r>
      <w:r w:rsidR="001E1CC9">
        <w:rPr>
          <w:sz w:val="20"/>
          <w:szCs w:val="20"/>
        </w:rPr>
        <w:t>it isn’t being</w:t>
      </w:r>
      <w:r w:rsidR="001E1CC9" w:rsidRPr="00E37965">
        <w:rPr>
          <w:rFonts w:hint="eastAsia"/>
          <w:sz w:val="20"/>
          <w:szCs w:val="20"/>
        </w:rPr>
        <w:t xml:space="preserve"> very crowded</w:t>
      </w:r>
      <w:r w:rsidR="001E1CC9">
        <w:rPr>
          <w:sz w:val="20"/>
          <w:szCs w:val="20"/>
        </w:rPr>
        <w:t>, huh</w:t>
      </w:r>
      <w:r w:rsidR="001E1CC9" w:rsidRPr="00E37965">
        <w:rPr>
          <w:rFonts w:hint="eastAsia"/>
          <w:sz w:val="20"/>
          <w:szCs w:val="20"/>
        </w:rPr>
        <w:t>.</w:t>
      </w:r>
      <w:r w:rsidR="001E1CC9">
        <w:rPr>
          <w:sz w:val="20"/>
          <w:szCs w:val="20"/>
        </w:rPr>
        <w:t xml:space="preserve">  </w:t>
      </w:r>
      <w:r w:rsidR="001E1CC9" w:rsidRPr="009C0B4B">
        <w:rPr>
          <w:sz w:val="20"/>
          <w:szCs w:val="20"/>
          <w:lang w:val="es-US"/>
        </w:rPr>
        <w:t>Use amari.</w:t>
      </w:r>
    </w:p>
    <w:p w:rsidR="001E1CC9" w:rsidRPr="009C0B4B" w:rsidRDefault="001E1CC9" w:rsidP="007A47ED">
      <w:pPr>
        <w:widowControl w:val="0"/>
        <w:rPr>
          <w:sz w:val="20"/>
          <w:szCs w:val="20"/>
          <w:lang w:val="es-US"/>
        </w:rPr>
      </w:pPr>
      <w:r>
        <w:rPr>
          <w:rFonts w:hint="eastAsia"/>
          <w:sz w:val="20"/>
          <w:szCs w:val="20"/>
          <w:lang w:val="es-US"/>
        </w:rPr>
        <w:t>ええ、あまり</w:t>
      </w:r>
      <w:r w:rsidR="00B96A91">
        <w:rPr>
          <w:rFonts w:hint="eastAsia"/>
          <w:sz w:val="20"/>
          <w:szCs w:val="20"/>
          <w:lang w:val="es-US"/>
        </w:rPr>
        <w:t>込んで</w:t>
      </w:r>
      <w:r>
        <w:rPr>
          <w:rFonts w:hint="eastAsia"/>
          <w:sz w:val="20"/>
          <w:szCs w:val="20"/>
          <w:lang w:val="es-US"/>
        </w:rPr>
        <w:t>いませんね。</w:t>
      </w:r>
    </w:p>
    <w:p w:rsidR="001E1CC9" w:rsidRPr="00500B96" w:rsidRDefault="001E1CC9" w:rsidP="007A47ED">
      <w:pPr>
        <w:widowControl w:val="0"/>
        <w:rPr>
          <w:sz w:val="20"/>
          <w:szCs w:val="20"/>
        </w:rPr>
      </w:pPr>
      <w:r w:rsidRPr="00F9434E">
        <w:rPr>
          <w:sz w:val="20"/>
          <w:szCs w:val="20"/>
          <w:lang w:val="es-US"/>
        </w:rPr>
        <w:t>E</w:t>
      </w:r>
      <w:r w:rsidRPr="00F9434E">
        <w:rPr>
          <w:rFonts w:hint="eastAsia"/>
          <w:sz w:val="20"/>
          <w:szCs w:val="20"/>
          <w:lang w:val="es-US"/>
        </w:rPr>
        <w:t>e, amari konde imasen ne</w:t>
      </w:r>
      <w:r>
        <w:rPr>
          <w:sz w:val="20"/>
          <w:szCs w:val="20"/>
          <w:lang w:val="es-US"/>
        </w:rPr>
        <w:t xml:space="preserve">.  </w:t>
      </w:r>
      <w:r w:rsidRPr="00500B96">
        <w:rPr>
          <w:sz w:val="20"/>
          <w:szCs w:val="20"/>
        </w:rPr>
        <w:t>(</w:t>
      </w:r>
      <w:r w:rsidRPr="00C11F5E">
        <w:rPr>
          <w:b/>
          <w:sz w:val="20"/>
          <w:szCs w:val="20"/>
        </w:rPr>
        <w:t>konde</w:t>
      </w:r>
      <w:r w:rsidRPr="00500B96">
        <w:rPr>
          <w:sz w:val="20"/>
          <w:szCs w:val="20"/>
        </w:rPr>
        <w:t xml:space="preserve"> is the d</w:t>
      </w:r>
      <w:r>
        <w:rPr>
          <w:sz w:val="20"/>
          <w:szCs w:val="20"/>
        </w:rPr>
        <w:t xml:space="preserve">e form of </w:t>
      </w:r>
      <w:r w:rsidRPr="00C11F5E">
        <w:rPr>
          <w:b/>
          <w:sz w:val="20"/>
          <w:szCs w:val="20"/>
        </w:rPr>
        <w:t>komu</w:t>
      </w:r>
      <w:r>
        <w:rPr>
          <w:sz w:val="20"/>
          <w:szCs w:val="20"/>
        </w:rPr>
        <w:t xml:space="preserve"> = to get crowded)</w:t>
      </w:r>
    </w:p>
    <w:p w:rsidR="001E1CC9" w:rsidRDefault="00D76C5E" w:rsidP="007A47ED">
      <w:pPr>
        <w:widowControl w:val="0"/>
        <w:rPr>
          <w:sz w:val="20"/>
          <w:szCs w:val="20"/>
        </w:rPr>
      </w:pPr>
      <w:r>
        <w:rPr>
          <w:sz w:val="20"/>
          <w:szCs w:val="20"/>
        </w:rPr>
        <w:t xml:space="preserve">13.  </w:t>
      </w:r>
      <w:r w:rsidR="001E1CC9" w:rsidRPr="00500B96">
        <w:rPr>
          <w:sz w:val="20"/>
          <w:szCs w:val="20"/>
        </w:rPr>
        <w:t>Ah</w:t>
      </w:r>
      <w:r w:rsidR="001E1CC9" w:rsidRPr="00500B96">
        <w:rPr>
          <w:rFonts w:hint="eastAsia"/>
          <w:sz w:val="20"/>
          <w:szCs w:val="20"/>
        </w:rPr>
        <w:t xml:space="preserve">!  </w:t>
      </w:r>
      <w:r w:rsidR="001E1CC9">
        <w:rPr>
          <w:sz w:val="20"/>
          <w:szCs w:val="20"/>
        </w:rPr>
        <w:t xml:space="preserve">Is </w:t>
      </w:r>
      <w:r w:rsidR="001E1CC9" w:rsidRPr="00E37965">
        <w:rPr>
          <w:rFonts w:hint="eastAsia"/>
          <w:sz w:val="20"/>
          <w:szCs w:val="20"/>
        </w:rPr>
        <w:t>that over there</w:t>
      </w:r>
      <w:r w:rsidR="001E1CC9">
        <w:rPr>
          <w:sz w:val="20"/>
          <w:szCs w:val="20"/>
        </w:rPr>
        <w:t xml:space="preserve"> visible, meaning can you see it</w:t>
      </w:r>
      <w:r w:rsidR="001E1CC9" w:rsidRPr="00E37965">
        <w:rPr>
          <w:rFonts w:hint="eastAsia"/>
          <w:sz w:val="20"/>
          <w:szCs w:val="20"/>
        </w:rPr>
        <w:t>?</w:t>
      </w:r>
    </w:p>
    <w:p w:rsidR="00B96A91" w:rsidRPr="00E37965" w:rsidRDefault="00B96A91" w:rsidP="007A47ED">
      <w:pPr>
        <w:widowControl w:val="0"/>
        <w:rPr>
          <w:sz w:val="20"/>
          <w:szCs w:val="20"/>
        </w:rPr>
      </w:pPr>
      <w:r>
        <w:rPr>
          <w:rFonts w:hint="eastAsia"/>
          <w:sz w:val="20"/>
          <w:szCs w:val="20"/>
        </w:rPr>
        <w:t>あ</w:t>
      </w:r>
      <w:r w:rsidR="00F95B8C">
        <w:rPr>
          <w:rFonts w:hint="eastAsia"/>
          <w:sz w:val="20"/>
          <w:szCs w:val="20"/>
        </w:rPr>
        <w:t>っ</w:t>
      </w:r>
      <w:r>
        <w:rPr>
          <w:rFonts w:hint="eastAsia"/>
          <w:sz w:val="20"/>
          <w:szCs w:val="20"/>
        </w:rPr>
        <w:t>、あれが見えますか。</w:t>
      </w:r>
    </w:p>
    <w:p w:rsidR="001E1CC9" w:rsidRDefault="001E1CC9" w:rsidP="007A47ED">
      <w:pPr>
        <w:widowControl w:val="0"/>
        <w:rPr>
          <w:sz w:val="20"/>
          <w:szCs w:val="20"/>
        </w:rPr>
      </w:pPr>
      <w:r>
        <w:rPr>
          <w:rFonts w:hint="eastAsia"/>
          <w:sz w:val="20"/>
          <w:szCs w:val="20"/>
        </w:rPr>
        <w:t xml:space="preserve">A!  </w:t>
      </w:r>
      <w:r>
        <w:rPr>
          <w:sz w:val="20"/>
          <w:szCs w:val="20"/>
        </w:rPr>
        <w:t>A</w:t>
      </w:r>
      <w:r w:rsidRPr="00E37965">
        <w:rPr>
          <w:rFonts w:hint="eastAsia"/>
          <w:sz w:val="20"/>
          <w:szCs w:val="20"/>
        </w:rPr>
        <w:t>re ga miemasu ka</w:t>
      </w:r>
      <w:r>
        <w:rPr>
          <w:sz w:val="20"/>
          <w:szCs w:val="20"/>
        </w:rPr>
        <w:t xml:space="preserve">.  (ga is always used with  </w:t>
      </w:r>
      <w:r w:rsidRPr="00C11F5E">
        <w:rPr>
          <w:b/>
          <w:sz w:val="20"/>
          <w:szCs w:val="20"/>
        </w:rPr>
        <w:t>mieru</w:t>
      </w:r>
      <w:r>
        <w:rPr>
          <w:sz w:val="20"/>
          <w:szCs w:val="20"/>
        </w:rPr>
        <w:t xml:space="preserve"> = can be seen)</w:t>
      </w:r>
      <w:r>
        <w:rPr>
          <w:sz w:val="20"/>
          <w:szCs w:val="20"/>
        </w:rPr>
        <w:tab/>
      </w:r>
      <w:r>
        <w:rPr>
          <w:sz w:val="20"/>
          <w:szCs w:val="20"/>
        </w:rPr>
        <w:tab/>
      </w:r>
      <w:r>
        <w:rPr>
          <w:sz w:val="20"/>
          <w:szCs w:val="20"/>
        </w:rPr>
        <w:tab/>
      </w:r>
      <w:r>
        <w:rPr>
          <w:sz w:val="20"/>
          <w:szCs w:val="20"/>
        </w:rPr>
        <w:tab/>
        <w:t xml:space="preserve">  </w:t>
      </w:r>
    </w:p>
    <w:p w:rsidR="001E1CC9" w:rsidRDefault="00D76C5E" w:rsidP="007A47ED">
      <w:pPr>
        <w:widowControl w:val="0"/>
        <w:rPr>
          <w:sz w:val="20"/>
          <w:szCs w:val="20"/>
        </w:rPr>
      </w:pPr>
      <w:r>
        <w:rPr>
          <w:sz w:val="20"/>
          <w:szCs w:val="20"/>
        </w:rPr>
        <w:t xml:space="preserve">14.  </w:t>
      </w:r>
      <w:r w:rsidR="001E1CC9">
        <w:rPr>
          <w:sz w:val="20"/>
          <w:szCs w:val="20"/>
        </w:rPr>
        <w:t>Which is it?</w:t>
      </w:r>
    </w:p>
    <w:p w:rsidR="001E1CC9" w:rsidRDefault="001E1CC9" w:rsidP="007A47ED">
      <w:pPr>
        <w:widowControl w:val="0"/>
        <w:rPr>
          <w:sz w:val="20"/>
          <w:szCs w:val="20"/>
        </w:rPr>
      </w:pPr>
      <w:r>
        <w:rPr>
          <w:rFonts w:hint="eastAsia"/>
          <w:sz w:val="20"/>
          <w:szCs w:val="20"/>
        </w:rPr>
        <w:t>どれですか。</w:t>
      </w:r>
    </w:p>
    <w:p w:rsidR="001E1CC9" w:rsidRDefault="001E1CC9" w:rsidP="007A47ED">
      <w:pPr>
        <w:widowControl w:val="0"/>
        <w:rPr>
          <w:sz w:val="20"/>
          <w:szCs w:val="20"/>
        </w:rPr>
      </w:pPr>
      <w:r>
        <w:rPr>
          <w:sz w:val="20"/>
          <w:szCs w:val="20"/>
        </w:rPr>
        <w:t>Dore desu ka.</w:t>
      </w:r>
    </w:p>
    <w:p w:rsidR="001E1CC9" w:rsidRDefault="00D76C5E" w:rsidP="007A47ED">
      <w:pPr>
        <w:widowControl w:val="0"/>
        <w:rPr>
          <w:sz w:val="20"/>
          <w:szCs w:val="20"/>
        </w:rPr>
      </w:pPr>
      <w:r>
        <w:rPr>
          <w:sz w:val="20"/>
          <w:szCs w:val="20"/>
        </w:rPr>
        <w:t xml:space="preserve">15.  </w:t>
      </w:r>
      <w:r w:rsidR="001E1CC9">
        <w:rPr>
          <w:sz w:val="20"/>
          <w:szCs w:val="20"/>
        </w:rPr>
        <w:t>Is it that big building over there?</w:t>
      </w:r>
    </w:p>
    <w:p w:rsidR="001E1CC9" w:rsidRDefault="001E1CC9" w:rsidP="007A47ED">
      <w:pPr>
        <w:widowControl w:val="0"/>
        <w:rPr>
          <w:sz w:val="20"/>
          <w:szCs w:val="20"/>
        </w:rPr>
      </w:pPr>
      <w:r>
        <w:rPr>
          <w:rFonts w:hint="eastAsia"/>
          <w:sz w:val="20"/>
          <w:szCs w:val="20"/>
        </w:rPr>
        <w:t>あの大きい建物ですか。</w:t>
      </w:r>
    </w:p>
    <w:p w:rsidR="001E1CC9" w:rsidRDefault="001E1CC9" w:rsidP="007A47ED">
      <w:pPr>
        <w:widowControl w:val="0"/>
        <w:rPr>
          <w:sz w:val="20"/>
          <w:szCs w:val="20"/>
          <w:lang w:val="es-US"/>
        </w:rPr>
      </w:pPr>
      <w:r w:rsidRPr="009E377F">
        <w:rPr>
          <w:sz w:val="20"/>
          <w:szCs w:val="20"/>
          <w:lang w:val="es-US"/>
        </w:rPr>
        <w:t>Ano ookii tatemono desu k</w:t>
      </w:r>
      <w:r>
        <w:rPr>
          <w:sz w:val="20"/>
          <w:szCs w:val="20"/>
          <w:lang w:val="es-US"/>
        </w:rPr>
        <w:t>a.</w:t>
      </w:r>
    </w:p>
    <w:p w:rsidR="001E1CC9" w:rsidRDefault="00D76C5E" w:rsidP="007A47ED">
      <w:pPr>
        <w:widowControl w:val="0"/>
        <w:rPr>
          <w:sz w:val="20"/>
          <w:szCs w:val="20"/>
        </w:rPr>
      </w:pPr>
      <w:r>
        <w:rPr>
          <w:sz w:val="20"/>
          <w:szCs w:val="20"/>
        </w:rPr>
        <w:t xml:space="preserve">16.  </w:t>
      </w:r>
      <w:r w:rsidR="001E1CC9" w:rsidRPr="009E377F">
        <w:rPr>
          <w:sz w:val="20"/>
          <w:szCs w:val="20"/>
        </w:rPr>
        <w:t>No, it isn’t tha</w:t>
      </w:r>
      <w:r w:rsidR="001E1CC9">
        <w:rPr>
          <w:sz w:val="20"/>
          <w:szCs w:val="20"/>
        </w:rPr>
        <w:t>t building over there.</w:t>
      </w:r>
    </w:p>
    <w:p w:rsidR="001E1CC9" w:rsidRDefault="001E1CC9" w:rsidP="007A47ED">
      <w:pPr>
        <w:widowControl w:val="0"/>
        <w:rPr>
          <w:sz w:val="20"/>
          <w:szCs w:val="20"/>
        </w:rPr>
      </w:pPr>
      <w:r>
        <w:rPr>
          <w:rFonts w:hint="eastAsia"/>
          <w:sz w:val="20"/>
          <w:szCs w:val="20"/>
        </w:rPr>
        <w:t>いいえ、あの建物じゃありません。</w:t>
      </w:r>
    </w:p>
    <w:p w:rsidR="001E1CC9" w:rsidRPr="009E377F" w:rsidRDefault="001E1CC9" w:rsidP="007A47ED">
      <w:pPr>
        <w:widowControl w:val="0"/>
        <w:rPr>
          <w:sz w:val="20"/>
          <w:szCs w:val="20"/>
          <w:lang w:val="es-US"/>
        </w:rPr>
      </w:pPr>
      <w:r>
        <w:rPr>
          <w:sz w:val="20"/>
          <w:szCs w:val="20"/>
          <w:lang w:val="es-US"/>
        </w:rPr>
        <w:t>Iie, a</w:t>
      </w:r>
      <w:r w:rsidRPr="009E377F">
        <w:rPr>
          <w:sz w:val="20"/>
          <w:szCs w:val="20"/>
          <w:lang w:val="es-US"/>
        </w:rPr>
        <w:t>no tatemono ja a</w:t>
      </w:r>
      <w:r>
        <w:rPr>
          <w:sz w:val="20"/>
          <w:szCs w:val="20"/>
          <w:lang w:val="es-US"/>
        </w:rPr>
        <w:t>rimasen.</w:t>
      </w:r>
    </w:p>
    <w:p w:rsidR="001E1CC9" w:rsidRPr="00F80873" w:rsidRDefault="00D76C5E" w:rsidP="007A47ED">
      <w:pPr>
        <w:widowControl w:val="0"/>
        <w:rPr>
          <w:sz w:val="20"/>
          <w:szCs w:val="20"/>
        </w:rPr>
      </w:pPr>
      <w:r>
        <w:rPr>
          <w:sz w:val="20"/>
          <w:szCs w:val="20"/>
        </w:rPr>
        <w:t xml:space="preserve">17.  </w:t>
      </w:r>
      <w:r w:rsidR="001E1CC9" w:rsidRPr="00E37965">
        <w:rPr>
          <w:rFonts w:hint="eastAsia"/>
          <w:sz w:val="20"/>
          <w:szCs w:val="20"/>
        </w:rPr>
        <w:t xml:space="preserve">It's </w:t>
      </w:r>
      <w:r w:rsidR="001E1CC9">
        <w:rPr>
          <w:sz w:val="20"/>
          <w:szCs w:val="20"/>
        </w:rPr>
        <w:t xml:space="preserve">that neighbor, meaning it’s </w:t>
      </w:r>
      <w:r w:rsidR="001E1CC9" w:rsidRPr="00E37965">
        <w:rPr>
          <w:rFonts w:hint="eastAsia"/>
          <w:sz w:val="20"/>
          <w:szCs w:val="20"/>
        </w:rPr>
        <w:t>next to that.</w:t>
      </w:r>
      <w:r w:rsidR="001E1CC9">
        <w:rPr>
          <w:sz w:val="20"/>
          <w:szCs w:val="20"/>
        </w:rPr>
        <w:t xml:space="preserve">   </w:t>
      </w:r>
      <w:r w:rsidR="001E1CC9" w:rsidRPr="00F80873">
        <w:rPr>
          <w:sz w:val="20"/>
          <w:szCs w:val="20"/>
        </w:rPr>
        <w:t>Use tonari.</w:t>
      </w:r>
    </w:p>
    <w:p w:rsidR="001E1CC9" w:rsidRPr="00F80873" w:rsidRDefault="001E1CC9" w:rsidP="007A47ED">
      <w:pPr>
        <w:widowControl w:val="0"/>
        <w:rPr>
          <w:sz w:val="20"/>
          <w:szCs w:val="20"/>
        </w:rPr>
      </w:pPr>
      <w:r>
        <w:rPr>
          <w:rFonts w:hint="eastAsia"/>
          <w:sz w:val="20"/>
          <w:szCs w:val="20"/>
          <w:lang w:val="es-US"/>
        </w:rPr>
        <w:t>その</w:t>
      </w:r>
      <w:r w:rsidR="00F95B8C">
        <w:rPr>
          <w:rFonts w:hint="eastAsia"/>
          <w:sz w:val="20"/>
          <w:szCs w:val="20"/>
          <w:lang w:val="es-US"/>
        </w:rPr>
        <w:t>隣</w:t>
      </w:r>
      <w:r>
        <w:rPr>
          <w:rFonts w:hint="eastAsia"/>
          <w:sz w:val="20"/>
          <w:szCs w:val="20"/>
          <w:lang w:val="es-US"/>
        </w:rPr>
        <w:t>です。</w:t>
      </w:r>
    </w:p>
    <w:p w:rsidR="001E1CC9" w:rsidRPr="00F80873" w:rsidRDefault="001E1CC9" w:rsidP="007A47ED">
      <w:pPr>
        <w:widowControl w:val="0"/>
        <w:rPr>
          <w:sz w:val="20"/>
          <w:szCs w:val="20"/>
        </w:rPr>
      </w:pPr>
      <w:r w:rsidRPr="00F80873">
        <w:rPr>
          <w:sz w:val="20"/>
          <w:szCs w:val="20"/>
        </w:rPr>
        <w:t>S</w:t>
      </w:r>
      <w:r w:rsidRPr="00F80873">
        <w:rPr>
          <w:rFonts w:hint="eastAsia"/>
          <w:sz w:val="20"/>
          <w:szCs w:val="20"/>
        </w:rPr>
        <w:t>ono tonari desu</w:t>
      </w:r>
      <w:r w:rsidRPr="00F80873">
        <w:rPr>
          <w:sz w:val="20"/>
          <w:szCs w:val="20"/>
        </w:rPr>
        <w:t>.</w:t>
      </w:r>
      <w:r w:rsidRPr="00F80873">
        <w:rPr>
          <w:sz w:val="20"/>
          <w:szCs w:val="20"/>
        </w:rPr>
        <w:tab/>
      </w:r>
      <w:r w:rsidRPr="00F80873">
        <w:rPr>
          <w:sz w:val="20"/>
          <w:szCs w:val="20"/>
        </w:rPr>
        <w:tab/>
      </w:r>
      <w:r w:rsidRPr="00F80873">
        <w:rPr>
          <w:sz w:val="20"/>
          <w:szCs w:val="20"/>
        </w:rPr>
        <w:tab/>
      </w:r>
      <w:r w:rsidRPr="00F80873">
        <w:rPr>
          <w:sz w:val="20"/>
          <w:szCs w:val="20"/>
        </w:rPr>
        <w:tab/>
      </w:r>
      <w:r w:rsidRPr="00F80873">
        <w:rPr>
          <w:sz w:val="20"/>
          <w:szCs w:val="20"/>
        </w:rPr>
        <w:tab/>
      </w:r>
    </w:p>
    <w:p w:rsidR="001E1CC9" w:rsidRDefault="00D76C5E" w:rsidP="007A47ED">
      <w:pPr>
        <w:widowControl w:val="0"/>
        <w:rPr>
          <w:sz w:val="20"/>
          <w:szCs w:val="20"/>
        </w:rPr>
      </w:pPr>
      <w:r>
        <w:rPr>
          <w:sz w:val="20"/>
          <w:szCs w:val="20"/>
        </w:rPr>
        <w:t xml:space="preserve">18.  </w:t>
      </w:r>
      <w:r w:rsidR="001E1CC9" w:rsidRPr="009C0B4B">
        <w:rPr>
          <w:sz w:val="20"/>
          <w:szCs w:val="20"/>
        </w:rPr>
        <w:t>What is it?</w:t>
      </w:r>
    </w:p>
    <w:p w:rsidR="001E1CC9" w:rsidRPr="00BC220A" w:rsidRDefault="001E1CC9" w:rsidP="007A47ED">
      <w:pPr>
        <w:widowControl w:val="0"/>
        <w:rPr>
          <w:sz w:val="20"/>
          <w:szCs w:val="20"/>
        </w:rPr>
      </w:pPr>
      <w:r>
        <w:rPr>
          <w:rFonts w:hint="eastAsia"/>
          <w:sz w:val="20"/>
          <w:szCs w:val="20"/>
        </w:rPr>
        <w:t>何ですか。</w:t>
      </w:r>
    </w:p>
    <w:p w:rsidR="001E1CC9" w:rsidRPr="009C0B4B" w:rsidRDefault="001E1CC9" w:rsidP="007A47ED">
      <w:pPr>
        <w:widowControl w:val="0"/>
        <w:rPr>
          <w:sz w:val="20"/>
          <w:szCs w:val="20"/>
        </w:rPr>
      </w:pPr>
      <w:r w:rsidRPr="009C0B4B">
        <w:rPr>
          <w:sz w:val="20"/>
          <w:szCs w:val="20"/>
        </w:rPr>
        <w:t>Nan desu ka.</w:t>
      </w:r>
    </w:p>
    <w:p w:rsidR="001E1CC9" w:rsidRDefault="00D76C5E" w:rsidP="007A47ED">
      <w:pPr>
        <w:widowControl w:val="0"/>
        <w:rPr>
          <w:sz w:val="20"/>
          <w:szCs w:val="20"/>
        </w:rPr>
      </w:pPr>
      <w:r>
        <w:rPr>
          <w:sz w:val="20"/>
          <w:szCs w:val="20"/>
        </w:rPr>
        <w:t xml:space="preserve">19.  </w:t>
      </w:r>
      <w:r w:rsidR="001E1CC9" w:rsidRPr="00816352">
        <w:rPr>
          <w:sz w:val="20"/>
          <w:szCs w:val="20"/>
        </w:rPr>
        <w:t>It’s Disneyland for sure.</w:t>
      </w:r>
    </w:p>
    <w:p w:rsidR="001E1CC9" w:rsidRPr="00816352" w:rsidRDefault="003217AC" w:rsidP="007A47ED">
      <w:pPr>
        <w:widowControl w:val="0"/>
        <w:rPr>
          <w:sz w:val="20"/>
          <w:szCs w:val="20"/>
        </w:rPr>
      </w:pPr>
      <w:r w:rsidRPr="00545C76">
        <w:rPr>
          <w:rFonts w:hint="eastAsia"/>
          <w:sz w:val="20"/>
          <w:szCs w:val="20"/>
        </w:rPr>
        <w:t>デ</w:t>
      </w:r>
      <w:r>
        <w:rPr>
          <w:rFonts w:hint="eastAsia"/>
          <w:sz w:val="20"/>
          <w:szCs w:val="20"/>
        </w:rPr>
        <w:t>ィ</w:t>
      </w:r>
      <w:r w:rsidRPr="00545C76">
        <w:rPr>
          <w:rFonts w:hint="eastAsia"/>
          <w:sz w:val="20"/>
          <w:szCs w:val="20"/>
        </w:rPr>
        <w:t>ズニーランド</w:t>
      </w:r>
      <w:r w:rsidR="001E1CC9">
        <w:rPr>
          <w:rFonts w:hint="eastAsia"/>
          <w:sz w:val="20"/>
          <w:szCs w:val="20"/>
        </w:rPr>
        <w:t>ですよ。</w:t>
      </w:r>
    </w:p>
    <w:p w:rsidR="001E1CC9" w:rsidRPr="00816352" w:rsidRDefault="001E1CC9" w:rsidP="007A47ED">
      <w:pPr>
        <w:widowControl w:val="0"/>
        <w:rPr>
          <w:sz w:val="20"/>
          <w:szCs w:val="20"/>
        </w:rPr>
      </w:pPr>
      <w:r>
        <w:rPr>
          <w:sz w:val="20"/>
          <w:szCs w:val="20"/>
        </w:rPr>
        <w:t>Dizuniirando</w:t>
      </w:r>
      <w:r w:rsidRPr="00816352">
        <w:rPr>
          <w:sz w:val="20"/>
          <w:szCs w:val="20"/>
        </w:rPr>
        <w:t xml:space="preserve"> desu yo.</w:t>
      </w:r>
    </w:p>
    <w:p w:rsidR="001E1CC9" w:rsidRDefault="00D76C5E" w:rsidP="007A47ED">
      <w:pPr>
        <w:widowControl w:val="0"/>
        <w:rPr>
          <w:sz w:val="20"/>
          <w:szCs w:val="20"/>
        </w:rPr>
      </w:pPr>
      <w:r>
        <w:rPr>
          <w:sz w:val="20"/>
          <w:szCs w:val="20"/>
        </w:rPr>
        <w:t xml:space="preserve">20.  </w:t>
      </w:r>
      <w:r w:rsidR="001E1CC9" w:rsidRPr="0053755E">
        <w:rPr>
          <w:sz w:val="20"/>
          <w:szCs w:val="20"/>
        </w:rPr>
        <w:t xml:space="preserve">Ah, is </w:t>
      </w:r>
      <w:r w:rsidR="001E1CC9" w:rsidRPr="0053755E">
        <w:rPr>
          <w:sz w:val="20"/>
          <w:szCs w:val="20"/>
          <w:u w:val="single"/>
        </w:rPr>
        <w:t>that</w:t>
      </w:r>
      <w:r w:rsidR="001E1CC9" w:rsidRPr="0053755E">
        <w:rPr>
          <w:sz w:val="20"/>
          <w:szCs w:val="20"/>
        </w:rPr>
        <w:t xml:space="preserve"> </w:t>
      </w:r>
      <w:r w:rsidR="001E1CC9">
        <w:rPr>
          <w:sz w:val="20"/>
          <w:szCs w:val="20"/>
        </w:rPr>
        <w:t>over there</w:t>
      </w:r>
      <w:r w:rsidR="001E1CC9" w:rsidRPr="0053755E">
        <w:rPr>
          <w:sz w:val="20"/>
          <w:szCs w:val="20"/>
        </w:rPr>
        <w:t>Tokyo D</w:t>
      </w:r>
      <w:r w:rsidR="001E1CC9">
        <w:rPr>
          <w:sz w:val="20"/>
          <w:szCs w:val="20"/>
        </w:rPr>
        <w:t>isneyland?</w:t>
      </w:r>
    </w:p>
    <w:p w:rsidR="001E1CC9" w:rsidRDefault="001E1CC9" w:rsidP="007A47ED">
      <w:pPr>
        <w:widowControl w:val="0"/>
        <w:rPr>
          <w:sz w:val="20"/>
          <w:szCs w:val="20"/>
        </w:rPr>
      </w:pPr>
      <w:r>
        <w:rPr>
          <w:rFonts w:hint="eastAsia"/>
          <w:sz w:val="20"/>
          <w:szCs w:val="20"/>
        </w:rPr>
        <w:t>ああ、あれが東京</w:t>
      </w:r>
      <w:r w:rsidR="003217AC" w:rsidRPr="00545C76">
        <w:rPr>
          <w:rFonts w:hint="eastAsia"/>
          <w:sz w:val="20"/>
          <w:szCs w:val="20"/>
        </w:rPr>
        <w:t>デ</w:t>
      </w:r>
      <w:r w:rsidR="003217AC">
        <w:rPr>
          <w:rFonts w:hint="eastAsia"/>
          <w:sz w:val="20"/>
          <w:szCs w:val="20"/>
        </w:rPr>
        <w:t>ィ</w:t>
      </w:r>
      <w:r w:rsidR="003217AC" w:rsidRPr="00545C76">
        <w:rPr>
          <w:rFonts w:hint="eastAsia"/>
          <w:sz w:val="20"/>
          <w:szCs w:val="20"/>
        </w:rPr>
        <w:t>ズニーランド</w:t>
      </w:r>
      <w:r>
        <w:rPr>
          <w:rFonts w:hint="eastAsia"/>
          <w:sz w:val="20"/>
          <w:szCs w:val="20"/>
        </w:rPr>
        <w:t>ですか。</w:t>
      </w:r>
    </w:p>
    <w:p w:rsidR="001E1CC9" w:rsidRDefault="001E1CC9" w:rsidP="007A47ED">
      <w:pPr>
        <w:widowControl w:val="0"/>
        <w:rPr>
          <w:sz w:val="20"/>
          <w:szCs w:val="20"/>
        </w:rPr>
      </w:pPr>
      <w:r>
        <w:rPr>
          <w:sz w:val="20"/>
          <w:szCs w:val="20"/>
        </w:rPr>
        <w:t>Aa, are ga tookyoo Dizuniirando desu ka.  (ga is used for emphasis)</w:t>
      </w:r>
    </w:p>
    <w:p w:rsidR="001E1CC9" w:rsidRDefault="00D76C5E" w:rsidP="007A47ED">
      <w:pPr>
        <w:widowControl w:val="0"/>
        <w:rPr>
          <w:sz w:val="20"/>
          <w:szCs w:val="20"/>
        </w:rPr>
      </w:pPr>
      <w:r>
        <w:rPr>
          <w:sz w:val="20"/>
          <w:szCs w:val="20"/>
        </w:rPr>
        <w:t xml:space="preserve">21.  </w:t>
      </w:r>
      <w:r w:rsidR="001E1CC9">
        <w:rPr>
          <w:sz w:val="20"/>
          <w:szCs w:val="20"/>
        </w:rPr>
        <w:t>It’s big, huh.</w:t>
      </w:r>
    </w:p>
    <w:p w:rsidR="001E1CC9" w:rsidRDefault="001E1CC9" w:rsidP="007A47ED">
      <w:pPr>
        <w:widowControl w:val="0"/>
        <w:rPr>
          <w:sz w:val="20"/>
          <w:szCs w:val="20"/>
        </w:rPr>
      </w:pPr>
      <w:r>
        <w:rPr>
          <w:rFonts w:hint="eastAsia"/>
          <w:sz w:val="20"/>
          <w:szCs w:val="20"/>
        </w:rPr>
        <w:t>大きいですね。</w:t>
      </w:r>
    </w:p>
    <w:p w:rsidR="001E1CC9" w:rsidRDefault="001E1CC9" w:rsidP="007A47ED">
      <w:pPr>
        <w:widowControl w:val="0"/>
        <w:rPr>
          <w:sz w:val="20"/>
          <w:szCs w:val="20"/>
        </w:rPr>
      </w:pPr>
      <w:r>
        <w:rPr>
          <w:sz w:val="20"/>
          <w:szCs w:val="20"/>
        </w:rPr>
        <w:t>Ookii desu ne.</w:t>
      </w:r>
    </w:p>
    <w:p w:rsidR="001E1CC9" w:rsidRDefault="00D76C5E" w:rsidP="007A47ED">
      <w:pPr>
        <w:widowControl w:val="0"/>
        <w:rPr>
          <w:sz w:val="20"/>
          <w:szCs w:val="20"/>
        </w:rPr>
      </w:pPr>
      <w:r>
        <w:rPr>
          <w:sz w:val="20"/>
          <w:szCs w:val="20"/>
        </w:rPr>
        <w:t xml:space="preserve">22.  </w:t>
      </w:r>
      <w:r w:rsidR="001E1CC9">
        <w:rPr>
          <w:sz w:val="20"/>
          <w:szCs w:val="20"/>
        </w:rPr>
        <w:t>Yeah, it’s very big for sure.</w:t>
      </w:r>
    </w:p>
    <w:p w:rsidR="001E1CC9" w:rsidRDefault="001E1CC9" w:rsidP="007A47ED">
      <w:pPr>
        <w:widowControl w:val="0"/>
        <w:rPr>
          <w:sz w:val="20"/>
          <w:szCs w:val="20"/>
        </w:rPr>
      </w:pPr>
      <w:r>
        <w:rPr>
          <w:rFonts w:hint="eastAsia"/>
          <w:sz w:val="20"/>
          <w:szCs w:val="20"/>
        </w:rPr>
        <w:t>ええ、とても大きいですよ。</w:t>
      </w:r>
    </w:p>
    <w:p w:rsidR="001E1CC9" w:rsidRDefault="001E1CC9" w:rsidP="007A47ED">
      <w:pPr>
        <w:widowControl w:val="0"/>
        <w:rPr>
          <w:sz w:val="20"/>
          <w:szCs w:val="20"/>
          <w:lang w:val="es-US"/>
        </w:rPr>
      </w:pPr>
      <w:r w:rsidRPr="002D3B82">
        <w:rPr>
          <w:sz w:val="20"/>
          <w:szCs w:val="20"/>
          <w:lang w:val="es-US"/>
        </w:rPr>
        <w:t>Ee, totemo ookii desu y</w:t>
      </w:r>
      <w:r>
        <w:rPr>
          <w:sz w:val="20"/>
          <w:szCs w:val="20"/>
          <w:lang w:val="es-US"/>
        </w:rPr>
        <w:t>o.</w:t>
      </w:r>
    </w:p>
    <w:p w:rsidR="001E1CC9" w:rsidRDefault="00D76C5E" w:rsidP="007A47ED">
      <w:pPr>
        <w:widowControl w:val="0"/>
        <w:rPr>
          <w:sz w:val="20"/>
          <w:szCs w:val="20"/>
        </w:rPr>
      </w:pPr>
      <w:r>
        <w:rPr>
          <w:sz w:val="20"/>
          <w:szCs w:val="20"/>
        </w:rPr>
        <w:t xml:space="preserve">23.  </w:t>
      </w:r>
      <w:r w:rsidR="001E1CC9" w:rsidRPr="00BE6EB0">
        <w:rPr>
          <w:sz w:val="20"/>
          <w:szCs w:val="20"/>
        </w:rPr>
        <w:t>Barbara, sometime together let’s g</w:t>
      </w:r>
      <w:r w:rsidR="001E1CC9">
        <w:rPr>
          <w:sz w:val="20"/>
          <w:szCs w:val="20"/>
        </w:rPr>
        <w:t>o.</w:t>
      </w:r>
    </w:p>
    <w:p w:rsidR="001E1CC9" w:rsidRDefault="001E1CC9" w:rsidP="007A47ED">
      <w:pPr>
        <w:widowControl w:val="0"/>
        <w:rPr>
          <w:sz w:val="20"/>
          <w:szCs w:val="20"/>
        </w:rPr>
      </w:pPr>
      <w:r>
        <w:rPr>
          <w:rFonts w:hint="eastAsia"/>
          <w:sz w:val="20"/>
          <w:szCs w:val="20"/>
        </w:rPr>
        <w:t>バーバラさん、いつか</w:t>
      </w:r>
      <w:r w:rsidR="003217AC">
        <w:rPr>
          <w:rFonts w:hint="eastAsia"/>
          <w:sz w:val="20"/>
          <w:szCs w:val="20"/>
        </w:rPr>
        <w:t>一緒に</w:t>
      </w:r>
      <w:r>
        <w:rPr>
          <w:rFonts w:hint="eastAsia"/>
          <w:sz w:val="20"/>
          <w:szCs w:val="20"/>
        </w:rPr>
        <w:t>行きましょう。</w:t>
      </w:r>
    </w:p>
    <w:p w:rsidR="001E1CC9" w:rsidRPr="00BE6EB0" w:rsidRDefault="001E1CC9" w:rsidP="007A47ED">
      <w:pPr>
        <w:widowControl w:val="0"/>
        <w:rPr>
          <w:sz w:val="20"/>
          <w:szCs w:val="20"/>
        </w:rPr>
      </w:pPr>
      <w:r w:rsidRPr="00BE6EB0">
        <w:rPr>
          <w:sz w:val="20"/>
          <w:szCs w:val="20"/>
          <w:lang w:val="es-US"/>
        </w:rPr>
        <w:t>Baabarasan, itsuka issho ni i</w:t>
      </w:r>
      <w:r>
        <w:rPr>
          <w:sz w:val="20"/>
          <w:szCs w:val="20"/>
          <w:lang w:val="es-US"/>
        </w:rPr>
        <w:t xml:space="preserve">kimashoo.  </w:t>
      </w:r>
      <w:r w:rsidRPr="00BE6EB0">
        <w:rPr>
          <w:sz w:val="20"/>
          <w:szCs w:val="20"/>
        </w:rPr>
        <w:t>(</w:t>
      </w:r>
      <w:r w:rsidRPr="008B732C">
        <w:rPr>
          <w:b/>
          <w:sz w:val="20"/>
          <w:szCs w:val="20"/>
        </w:rPr>
        <w:t xml:space="preserve">itsu </w:t>
      </w:r>
      <w:r w:rsidRPr="00D33E7C">
        <w:rPr>
          <w:sz w:val="20"/>
          <w:szCs w:val="20"/>
        </w:rPr>
        <w:t xml:space="preserve">= when; </w:t>
      </w:r>
      <w:r w:rsidRPr="008B732C">
        <w:rPr>
          <w:b/>
          <w:sz w:val="20"/>
          <w:szCs w:val="20"/>
        </w:rPr>
        <w:t xml:space="preserve"> itsuka </w:t>
      </w:r>
      <w:r w:rsidRPr="00D33E7C">
        <w:rPr>
          <w:sz w:val="20"/>
          <w:szCs w:val="20"/>
        </w:rPr>
        <w:t>= sometime,</w:t>
      </w:r>
      <w:r w:rsidRPr="008B732C">
        <w:rPr>
          <w:b/>
          <w:sz w:val="20"/>
          <w:szCs w:val="20"/>
        </w:rPr>
        <w:t xml:space="preserve"> dokoka </w:t>
      </w:r>
      <w:r w:rsidRPr="00D33E7C">
        <w:rPr>
          <w:sz w:val="20"/>
          <w:szCs w:val="20"/>
        </w:rPr>
        <w:t xml:space="preserve">= somewhere, </w:t>
      </w:r>
      <w:r w:rsidRPr="008B732C">
        <w:rPr>
          <w:b/>
          <w:sz w:val="20"/>
          <w:szCs w:val="20"/>
        </w:rPr>
        <w:t xml:space="preserve">dareka = </w:t>
      </w:r>
      <w:r w:rsidRPr="00D33E7C">
        <w:rPr>
          <w:sz w:val="20"/>
          <w:szCs w:val="20"/>
        </w:rPr>
        <w:t xml:space="preserve">someone;  </w:t>
      </w:r>
      <w:r w:rsidRPr="008B732C">
        <w:rPr>
          <w:b/>
          <w:sz w:val="20"/>
          <w:szCs w:val="20"/>
        </w:rPr>
        <w:t xml:space="preserve">nanika </w:t>
      </w:r>
      <w:r w:rsidRPr="00D33E7C">
        <w:rPr>
          <w:sz w:val="20"/>
          <w:szCs w:val="20"/>
        </w:rPr>
        <w:t>= something</w:t>
      </w:r>
      <w:r>
        <w:rPr>
          <w:sz w:val="20"/>
          <w:szCs w:val="20"/>
        </w:rPr>
        <w:t>) (</w:t>
      </w:r>
      <w:r w:rsidRPr="00C11F5E">
        <w:rPr>
          <w:b/>
          <w:sz w:val="20"/>
          <w:szCs w:val="20"/>
        </w:rPr>
        <w:t>issho ni</w:t>
      </w:r>
      <w:r>
        <w:rPr>
          <w:sz w:val="20"/>
          <w:szCs w:val="20"/>
        </w:rPr>
        <w:t xml:space="preserve"> = together)</w:t>
      </w:r>
    </w:p>
    <w:p w:rsidR="001E1CC9" w:rsidRDefault="00D76C5E" w:rsidP="007A47ED">
      <w:pPr>
        <w:widowControl w:val="0"/>
        <w:rPr>
          <w:sz w:val="20"/>
          <w:szCs w:val="20"/>
        </w:rPr>
      </w:pPr>
      <w:r>
        <w:rPr>
          <w:sz w:val="20"/>
          <w:szCs w:val="20"/>
        </w:rPr>
        <w:t xml:space="preserve">24.  </w:t>
      </w:r>
      <w:r w:rsidR="001E1CC9">
        <w:rPr>
          <w:sz w:val="20"/>
          <w:szCs w:val="20"/>
        </w:rPr>
        <w:t>It’s interesting for sure.</w:t>
      </w:r>
    </w:p>
    <w:p w:rsidR="001E1CC9" w:rsidRDefault="00511E17" w:rsidP="007A47ED">
      <w:pPr>
        <w:widowControl w:val="0"/>
        <w:rPr>
          <w:sz w:val="20"/>
          <w:szCs w:val="20"/>
        </w:rPr>
      </w:pPr>
      <w:r>
        <w:rPr>
          <w:rFonts w:hint="eastAsia"/>
          <w:sz w:val="20"/>
          <w:szCs w:val="20"/>
        </w:rPr>
        <w:t>面白い</w:t>
      </w:r>
      <w:r w:rsidR="001E1CC9">
        <w:rPr>
          <w:rFonts w:hint="eastAsia"/>
          <w:sz w:val="20"/>
          <w:szCs w:val="20"/>
        </w:rPr>
        <w:t>ですよ。</w:t>
      </w:r>
    </w:p>
    <w:p w:rsidR="001E1CC9" w:rsidRDefault="001E1CC9" w:rsidP="007A47ED">
      <w:pPr>
        <w:widowControl w:val="0"/>
        <w:rPr>
          <w:sz w:val="20"/>
          <w:szCs w:val="20"/>
        </w:rPr>
      </w:pPr>
      <w:r>
        <w:rPr>
          <w:sz w:val="20"/>
          <w:szCs w:val="20"/>
        </w:rPr>
        <w:lastRenderedPageBreak/>
        <w:t>Omoshiroi desu yo.  (omoshiroi = interesting, fun, funny)</w:t>
      </w:r>
    </w:p>
    <w:p w:rsidR="001E1CC9" w:rsidRDefault="00D76C5E" w:rsidP="007A47ED">
      <w:pPr>
        <w:widowControl w:val="0"/>
        <w:rPr>
          <w:sz w:val="20"/>
          <w:szCs w:val="20"/>
        </w:rPr>
      </w:pPr>
      <w:r>
        <w:rPr>
          <w:sz w:val="20"/>
          <w:szCs w:val="20"/>
        </w:rPr>
        <w:t xml:space="preserve">25.  </w:t>
      </w:r>
      <w:r w:rsidR="001E1CC9">
        <w:rPr>
          <w:sz w:val="20"/>
          <w:szCs w:val="20"/>
        </w:rPr>
        <w:t>Yeah, let’s do so.</w:t>
      </w:r>
      <w:r w:rsidR="001E1CC9">
        <w:rPr>
          <w:sz w:val="20"/>
          <w:szCs w:val="20"/>
        </w:rPr>
        <w:tab/>
      </w:r>
      <w:r w:rsidR="001E1CC9">
        <w:rPr>
          <w:sz w:val="20"/>
          <w:szCs w:val="20"/>
        </w:rPr>
        <w:tab/>
      </w:r>
      <w:r w:rsidR="001E1CC9">
        <w:rPr>
          <w:sz w:val="20"/>
          <w:szCs w:val="20"/>
        </w:rPr>
        <w:tab/>
      </w:r>
      <w:r w:rsidR="001E1CC9">
        <w:rPr>
          <w:sz w:val="20"/>
          <w:szCs w:val="20"/>
        </w:rPr>
        <w:tab/>
      </w:r>
    </w:p>
    <w:p w:rsidR="001E1CC9" w:rsidRDefault="001E1CC9" w:rsidP="007A47ED">
      <w:pPr>
        <w:widowControl w:val="0"/>
        <w:rPr>
          <w:sz w:val="20"/>
          <w:szCs w:val="20"/>
        </w:rPr>
      </w:pPr>
      <w:r>
        <w:rPr>
          <w:sz w:val="20"/>
          <w:szCs w:val="20"/>
        </w:rPr>
        <w:t>Ee, soo shimashoo.</w:t>
      </w:r>
    </w:p>
    <w:p w:rsidR="001E1CC9" w:rsidRDefault="001E1CC9" w:rsidP="007A47ED">
      <w:pPr>
        <w:widowControl w:val="0"/>
        <w:rPr>
          <w:sz w:val="20"/>
          <w:szCs w:val="20"/>
        </w:rPr>
      </w:pPr>
      <w:r>
        <w:rPr>
          <w:rFonts w:hint="eastAsia"/>
          <w:sz w:val="20"/>
          <w:szCs w:val="20"/>
        </w:rPr>
        <w:t>ええ、そうしましょう。</w:t>
      </w:r>
    </w:p>
    <w:p w:rsidR="001E1CC9" w:rsidRDefault="00D76C5E" w:rsidP="007A47ED">
      <w:pPr>
        <w:widowControl w:val="0"/>
        <w:rPr>
          <w:sz w:val="20"/>
          <w:szCs w:val="20"/>
        </w:rPr>
      </w:pPr>
      <w:r>
        <w:rPr>
          <w:sz w:val="20"/>
          <w:szCs w:val="20"/>
        </w:rPr>
        <w:t xml:space="preserve">26.  </w:t>
      </w:r>
      <w:r w:rsidR="001E1CC9">
        <w:rPr>
          <w:sz w:val="20"/>
          <w:szCs w:val="20"/>
        </w:rPr>
        <w:t>From Narita airport, as for as far as Tokyo, is it close?</w:t>
      </w:r>
    </w:p>
    <w:p w:rsidR="001E1CC9" w:rsidRDefault="001E1CC9" w:rsidP="007A47ED">
      <w:pPr>
        <w:widowControl w:val="0"/>
        <w:rPr>
          <w:sz w:val="20"/>
          <w:szCs w:val="20"/>
        </w:rPr>
      </w:pPr>
      <w:r>
        <w:rPr>
          <w:rFonts w:hint="eastAsia"/>
          <w:sz w:val="20"/>
          <w:szCs w:val="20"/>
        </w:rPr>
        <w:t>成田空港から東京まで近いですか。</w:t>
      </w:r>
    </w:p>
    <w:p w:rsidR="001E1CC9" w:rsidRDefault="001E1CC9" w:rsidP="007A47ED">
      <w:pPr>
        <w:widowControl w:val="0"/>
        <w:rPr>
          <w:sz w:val="20"/>
          <w:szCs w:val="20"/>
        </w:rPr>
      </w:pPr>
      <w:r w:rsidRPr="00F443DE">
        <w:rPr>
          <w:sz w:val="20"/>
          <w:szCs w:val="20"/>
        </w:rPr>
        <w:t>Narita kuukoo kara tookyoo made w</w:t>
      </w:r>
      <w:r>
        <w:rPr>
          <w:sz w:val="20"/>
          <w:szCs w:val="20"/>
        </w:rPr>
        <w:t>a, chikai desu ka.</w:t>
      </w:r>
    </w:p>
    <w:p w:rsidR="001E1CC9" w:rsidRDefault="00D76C5E" w:rsidP="007A47ED">
      <w:pPr>
        <w:widowControl w:val="0"/>
        <w:rPr>
          <w:sz w:val="20"/>
          <w:szCs w:val="20"/>
        </w:rPr>
      </w:pPr>
      <w:r>
        <w:rPr>
          <w:sz w:val="20"/>
          <w:szCs w:val="20"/>
        </w:rPr>
        <w:t xml:space="preserve">27.  </w:t>
      </w:r>
      <w:r w:rsidR="001E1CC9">
        <w:rPr>
          <w:sz w:val="20"/>
          <w:szCs w:val="20"/>
        </w:rPr>
        <w:t>As for today, are the streets being crowded?</w:t>
      </w:r>
    </w:p>
    <w:p w:rsidR="001E1CC9" w:rsidRDefault="001E1CC9" w:rsidP="007A47ED">
      <w:pPr>
        <w:widowControl w:val="0"/>
        <w:rPr>
          <w:sz w:val="20"/>
          <w:szCs w:val="20"/>
        </w:rPr>
      </w:pPr>
      <w:r>
        <w:rPr>
          <w:rFonts w:hint="eastAsia"/>
          <w:sz w:val="20"/>
          <w:szCs w:val="20"/>
        </w:rPr>
        <w:t>今日は</w:t>
      </w:r>
      <w:r w:rsidR="00B96A91">
        <w:rPr>
          <w:rFonts w:hint="eastAsia"/>
          <w:sz w:val="20"/>
          <w:szCs w:val="20"/>
        </w:rPr>
        <w:t>道</w:t>
      </w:r>
      <w:r>
        <w:rPr>
          <w:rFonts w:hint="eastAsia"/>
          <w:sz w:val="20"/>
          <w:szCs w:val="20"/>
        </w:rPr>
        <w:t>が込んでいますか。</w:t>
      </w:r>
    </w:p>
    <w:p w:rsidR="001E1CC9" w:rsidRPr="009C0B4B" w:rsidRDefault="001E1CC9" w:rsidP="007A47ED">
      <w:pPr>
        <w:widowControl w:val="0"/>
        <w:rPr>
          <w:sz w:val="20"/>
          <w:szCs w:val="20"/>
        </w:rPr>
      </w:pPr>
      <w:r w:rsidRPr="009C0B4B">
        <w:rPr>
          <w:sz w:val="20"/>
          <w:szCs w:val="20"/>
        </w:rPr>
        <w:t>Kyoo wa, michi ga konde imasu ka.</w:t>
      </w:r>
    </w:p>
    <w:p w:rsidR="001E1CC9" w:rsidRDefault="00D76C5E" w:rsidP="007A47ED">
      <w:pPr>
        <w:widowControl w:val="0"/>
        <w:rPr>
          <w:sz w:val="20"/>
          <w:szCs w:val="20"/>
          <w:lang w:val="es-US"/>
        </w:rPr>
      </w:pPr>
      <w:r>
        <w:rPr>
          <w:sz w:val="20"/>
          <w:szCs w:val="20"/>
        </w:rPr>
        <w:t xml:space="preserve">28.  </w:t>
      </w:r>
      <w:r w:rsidR="001E1CC9">
        <w:rPr>
          <w:sz w:val="20"/>
          <w:szCs w:val="20"/>
        </w:rPr>
        <w:t xml:space="preserve">As for </w:t>
      </w:r>
      <w:r w:rsidR="001E1CC9">
        <w:rPr>
          <w:rFonts w:hint="eastAsia"/>
          <w:sz w:val="20"/>
          <w:szCs w:val="20"/>
        </w:rPr>
        <w:t>Narita</w:t>
      </w:r>
      <w:r w:rsidR="001E1CC9">
        <w:rPr>
          <w:sz w:val="20"/>
          <w:szCs w:val="20"/>
        </w:rPr>
        <w:t xml:space="preserve">, it’s </w:t>
      </w:r>
      <w:r w:rsidR="001E1CC9" w:rsidRPr="00E37965">
        <w:rPr>
          <w:rFonts w:hint="eastAsia"/>
          <w:sz w:val="20"/>
          <w:szCs w:val="20"/>
        </w:rPr>
        <w:t xml:space="preserve">a </w:t>
      </w:r>
      <w:r w:rsidR="001E1CC9" w:rsidRPr="00E37965">
        <w:rPr>
          <w:sz w:val="20"/>
          <w:szCs w:val="20"/>
        </w:rPr>
        <w:t>new</w:t>
      </w:r>
      <w:r w:rsidR="001E1CC9" w:rsidRPr="00E37965">
        <w:rPr>
          <w:rFonts w:hint="eastAsia"/>
          <w:sz w:val="20"/>
          <w:szCs w:val="20"/>
        </w:rPr>
        <w:t xml:space="preserve"> airport, but it's a bit inconvenient.</w:t>
      </w:r>
      <w:r w:rsidR="001E1CC9">
        <w:rPr>
          <w:sz w:val="20"/>
          <w:szCs w:val="20"/>
        </w:rPr>
        <w:t xml:space="preserve">  </w:t>
      </w:r>
      <w:r w:rsidR="001E1CC9" w:rsidRPr="00F9434E">
        <w:rPr>
          <w:sz w:val="20"/>
          <w:szCs w:val="20"/>
          <w:lang w:val="es-US"/>
        </w:rPr>
        <w:t xml:space="preserve">Use sukoshi. </w:t>
      </w:r>
    </w:p>
    <w:p w:rsidR="001E1CC9" w:rsidRDefault="001E1CC9" w:rsidP="007A47ED">
      <w:pPr>
        <w:widowControl w:val="0"/>
        <w:rPr>
          <w:sz w:val="20"/>
          <w:szCs w:val="20"/>
          <w:lang w:val="es-US"/>
        </w:rPr>
      </w:pPr>
      <w:r>
        <w:rPr>
          <w:rFonts w:hint="eastAsia"/>
          <w:sz w:val="20"/>
          <w:szCs w:val="20"/>
          <w:lang w:val="es-US"/>
        </w:rPr>
        <w:t>成田は新しい空港ですが少し不便です。</w:t>
      </w:r>
      <w:r w:rsidRPr="00F9434E">
        <w:rPr>
          <w:sz w:val="20"/>
          <w:szCs w:val="20"/>
          <w:lang w:val="es-US"/>
        </w:rPr>
        <w:t xml:space="preserve"> </w:t>
      </w:r>
      <w:r w:rsidRPr="00F9434E">
        <w:rPr>
          <w:sz w:val="20"/>
          <w:szCs w:val="20"/>
          <w:lang w:val="es-US"/>
        </w:rPr>
        <w:tab/>
      </w:r>
      <w:r w:rsidRPr="00F9434E">
        <w:rPr>
          <w:sz w:val="20"/>
          <w:szCs w:val="20"/>
          <w:lang w:val="es-US"/>
        </w:rPr>
        <w:tab/>
      </w:r>
    </w:p>
    <w:p w:rsidR="001E1CC9" w:rsidRDefault="001E1CC9" w:rsidP="007A47ED">
      <w:pPr>
        <w:widowControl w:val="0"/>
        <w:rPr>
          <w:sz w:val="20"/>
          <w:szCs w:val="20"/>
          <w:lang w:val="es-US"/>
        </w:rPr>
      </w:pPr>
      <w:r w:rsidRPr="006365CF">
        <w:rPr>
          <w:sz w:val="20"/>
          <w:szCs w:val="20"/>
          <w:lang w:val="es-US"/>
        </w:rPr>
        <w:t>N</w:t>
      </w:r>
      <w:r w:rsidRPr="006365CF">
        <w:rPr>
          <w:rFonts w:hint="eastAsia"/>
          <w:sz w:val="20"/>
          <w:szCs w:val="20"/>
          <w:lang w:val="es-US"/>
        </w:rPr>
        <w:t>arita wa atarashii ku</w:t>
      </w:r>
      <w:r>
        <w:rPr>
          <w:sz w:val="20"/>
          <w:szCs w:val="20"/>
          <w:lang w:val="es-US"/>
        </w:rPr>
        <w:t>u</w:t>
      </w:r>
      <w:r w:rsidRPr="006365CF">
        <w:rPr>
          <w:rFonts w:hint="eastAsia"/>
          <w:sz w:val="20"/>
          <w:szCs w:val="20"/>
          <w:lang w:val="es-US"/>
        </w:rPr>
        <w:t>koo desu ga, sukoshi fuben desu</w:t>
      </w:r>
      <w:r w:rsidRPr="006365CF">
        <w:rPr>
          <w:sz w:val="20"/>
          <w:szCs w:val="20"/>
          <w:lang w:val="es-US"/>
        </w:rPr>
        <w:t>.</w:t>
      </w:r>
    </w:p>
    <w:p w:rsidR="001E1CC9" w:rsidRDefault="00D76C5E" w:rsidP="007A47ED">
      <w:pPr>
        <w:widowControl w:val="0"/>
        <w:rPr>
          <w:sz w:val="20"/>
          <w:szCs w:val="20"/>
        </w:rPr>
      </w:pPr>
      <w:r>
        <w:rPr>
          <w:sz w:val="20"/>
          <w:szCs w:val="20"/>
        </w:rPr>
        <w:t xml:space="preserve">29.  </w:t>
      </w:r>
      <w:r w:rsidR="001E1CC9" w:rsidRPr="006365CF">
        <w:rPr>
          <w:sz w:val="20"/>
          <w:szCs w:val="20"/>
        </w:rPr>
        <w:t>A bus also exists, but it takes time.</w:t>
      </w:r>
    </w:p>
    <w:p w:rsidR="001E1CC9" w:rsidRPr="006365CF" w:rsidRDefault="001E1CC9" w:rsidP="007A47ED">
      <w:pPr>
        <w:widowControl w:val="0"/>
        <w:rPr>
          <w:sz w:val="20"/>
          <w:szCs w:val="20"/>
        </w:rPr>
      </w:pPr>
      <w:r>
        <w:rPr>
          <w:rFonts w:hint="eastAsia"/>
          <w:sz w:val="20"/>
          <w:szCs w:val="20"/>
        </w:rPr>
        <w:t>バスもありますが時間がかかります。</w:t>
      </w:r>
    </w:p>
    <w:p w:rsidR="001E1CC9" w:rsidRPr="001E0E59" w:rsidRDefault="001E1CC9" w:rsidP="007A47ED">
      <w:pPr>
        <w:widowControl w:val="0"/>
        <w:rPr>
          <w:sz w:val="20"/>
          <w:szCs w:val="20"/>
        </w:rPr>
      </w:pPr>
      <w:r w:rsidRPr="0015627E">
        <w:rPr>
          <w:sz w:val="20"/>
          <w:szCs w:val="20"/>
          <w:lang w:val="es-US"/>
        </w:rPr>
        <w:t>Basu mo arimasu ga, jikan g</w:t>
      </w:r>
      <w:r>
        <w:rPr>
          <w:sz w:val="20"/>
          <w:szCs w:val="20"/>
          <w:lang w:val="es-US"/>
        </w:rPr>
        <w:t xml:space="preserve">a kakarimasu.  </w:t>
      </w:r>
      <w:r w:rsidRPr="001E0E59">
        <w:rPr>
          <w:sz w:val="20"/>
          <w:szCs w:val="20"/>
        </w:rPr>
        <w:t>(use ga with kakaru, e.g.,</w:t>
      </w:r>
      <w:r>
        <w:rPr>
          <w:sz w:val="20"/>
          <w:szCs w:val="20"/>
        </w:rPr>
        <w:t xml:space="preserve"> ‘okane ga kakaru’ = it costs money</w:t>
      </w:r>
      <w:r w:rsidRPr="001E0E59">
        <w:rPr>
          <w:sz w:val="20"/>
          <w:szCs w:val="20"/>
        </w:rPr>
        <w:t>)</w:t>
      </w:r>
    </w:p>
    <w:p w:rsidR="001E1CC9" w:rsidRDefault="00D76C5E" w:rsidP="007A47ED">
      <w:pPr>
        <w:widowControl w:val="0"/>
        <w:rPr>
          <w:sz w:val="20"/>
          <w:szCs w:val="20"/>
        </w:rPr>
      </w:pPr>
      <w:r>
        <w:rPr>
          <w:sz w:val="20"/>
          <w:szCs w:val="20"/>
        </w:rPr>
        <w:t xml:space="preserve">30.  </w:t>
      </w:r>
      <w:r w:rsidR="001E1CC9" w:rsidRPr="0023417B">
        <w:rPr>
          <w:sz w:val="20"/>
          <w:szCs w:val="20"/>
        </w:rPr>
        <w:t>As for Tokyo, it’s i</w:t>
      </w:r>
      <w:r w:rsidR="001E1CC9">
        <w:rPr>
          <w:sz w:val="20"/>
          <w:szCs w:val="20"/>
        </w:rPr>
        <w:t xml:space="preserve">nteresting, but the prices are high. </w:t>
      </w:r>
      <w:r w:rsidR="001E1CC9" w:rsidRPr="009C0B4B">
        <w:rPr>
          <w:sz w:val="20"/>
          <w:szCs w:val="20"/>
        </w:rPr>
        <w:t xml:space="preserve">Use bukka. </w:t>
      </w:r>
    </w:p>
    <w:p w:rsidR="001E1CC9" w:rsidRPr="009C0B4B" w:rsidRDefault="001E1CC9" w:rsidP="007A47ED">
      <w:pPr>
        <w:widowControl w:val="0"/>
        <w:rPr>
          <w:sz w:val="20"/>
          <w:szCs w:val="20"/>
        </w:rPr>
      </w:pPr>
      <w:r>
        <w:rPr>
          <w:rFonts w:hint="eastAsia"/>
          <w:sz w:val="20"/>
          <w:szCs w:val="20"/>
        </w:rPr>
        <w:t>東京は</w:t>
      </w:r>
      <w:r w:rsidR="00511E17">
        <w:rPr>
          <w:rFonts w:hint="eastAsia"/>
          <w:sz w:val="20"/>
          <w:szCs w:val="20"/>
        </w:rPr>
        <w:t>面白い</w:t>
      </w:r>
      <w:r>
        <w:rPr>
          <w:rFonts w:hint="eastAsia"/>
          <w:sz w:val="20"/>
          <w:szCs w:val="20"/>
        </w:rPr>
        <w:t>ですが物価が</w:t>
      </w:r>
      <w:r w:rsidR="00B96A91">
        <w:rPr>
          <w:rFonts w:hint="eastAsia"/>
          <w:sz w:val="20"/>
          <w:szCs w:val="20"/>
        </w:rPr>
        <w:t>高い</w:t>
      </w:r>
      <w:r>
        <w:rPr>
          <w:rFonts w:hint="eastAsia"/>
          <w:sz w:val="20"/>
          <w:szCs w:val="20"/>
        </w:rPr>
        <w:t>です。</w:t>
      </w:r>
      <w:r w:rsidRPr="009C0B4B">
        <w:rPr>
          <w:sz w:val="20"/>
          <w:szCs w:val="20"/>
        </w:rPr>
        <w:t xml:space="preserve"> </w:t>
      </w:r>
    </w:p>
    <w:p w:rsidR="001E1CC9" w:rsidRPr="009C0B4B" w:rsidRDefault="001E1CC9" w:rsidP="007A47ED">
      <w:pPr>
        <w:widowControl w:val="0"/>
        <w:rPr>
          <w:sz w:val="20"/>
          <w:szCs w:val="20"/>
        </w:rPr>
      </w:pPr>
      <w:r w:rsidRPr="009C0B4B">
        <w:rPr>
          <w:sz w:val="20"/>
          <w:szCs w:val="20"/>
        </w:rPr>
        <w:t>Tookyoo wa, omoshiroi desu ga, bukka ga takai desu.</w:t>
      </w:r>
      <w:r>
        <w:rPr>
          <w:sz w:val="20"/>
          <w:szCs w:val="20"/>
        </w:rPr>
        <w:t xml:space="preserve">  (even though ‘prices’ are plural in English, use ga because you’re referring to the specific prices in effect now)</w:t>
      </w:r>
    </w:p>
    <w:p w:rsidR="001E1CC9" w:rsidRDefault="00D76C5E" w:rsidP="007A47ED">
      <w:pPr>
        <w:widowControl w:val="0"/>
        <w:rPr>
          <w:sz w:val="20"/>
          <w:szCs w:val="20"/>
        </w:rPr>
      </w:pPr>
      <w:r>
        <w:rPr>
          <w:sz w:val="20"/>
          <w:szCs w:val="20"/>
        </w:rPr>
        <w:t xml:space="preserve">31.  </w:t>
      </w:r>
      <w:r w:rsidR="001E1CC9" w:rsidRPr="00A87354">
        <w:rPr>
          <w:sz w:val="20"/>
          <w:szCs w:val="20"/>
        </w:rPr>
        <w:t>As for Tokyo, it’s interesting,</w:t>
      </w:r>
      <w:r w:rsidR="001E1CC9">
        <w:rPr>
          <w:sz w:val="20"/>
          <w:szCs w:val="20"/>
        </w:rPr>
        <w:t xml:space="preserve"> but ...  This hanging ‘but’ implies that there’s also something not so good about Tokyo.  </w:t>
      </w:r>
    </w:p>
    <w:p w:rsidR="001E1CC9" w:rsidRDefault="001E1CC9" w:rsidP="007A47ED">
      <w:pPr>
        <w:widowControl w:val="0"/>
        <w:rPr>
          <w:sz w:val="20"/>
          <w:szCs w:val="20"/>
        </w:rPr>
      </w:pPr>
      <w:r>
        <w:rPr>
          <w:rFonts w:hint="eastAsia"/>
          <w:sz w:val="20"/>
          <w:szCs w:val="20"/>
        </w:rPr>
        <w:t>東京は</w:t>
      </w:r>
      <w:r w:rsidR="00511E17">
        <w:rPr>
          <w:rFonts w:hint="eastAsia"/>
          <w:sz w:val="20"/>
          <w:szCs w:val="20"/>
        </w:rPr>
        <w:t>面白い</w:t>
      </w:r>
      <w:r>
        <w:rPr>
          <w:rFonts w:hint="eastAsia"/>
          <w:sz w:val="20"/>
          <w:szCs w:val="20"/>
        </w:rPr>
        <w:t>ですが</w:t>
      </w:r>
      <w:r>
        <w:rPr>
          <w:sz w:val="20"/>
          <w:szCs w:val="20"/>
        </w:rPr>
        <w:t>...</w:t>
      </w:r>
    </w:p>
    <w:p w:rsidR="001E1CC9" w:rsidRDefault="001E1CC9" w:rsidP="007A47ED">
      <w:pPr>
        <w:widowControl w:val="0"/>
        <w:rPr>
          <w:sz w:val="20"/>
          <w:szCs w:val="20"/>
        </w:rPr>
      </w:pPr>
      <w:r>
        <w:rPr>
          <w:sz w:val="20"/>
          <w:szCs w:val="20"/>
        </w:rPr>
        <w:t>Tookyoo wa omoshiroi desu ga ...</w:t>
      </w:r>
    </w:p>
    <w:p w:rsidR="001E1CC9" w:rsidRDefault="00D76C5E" w:rsidP="007A47ED">
      <w:pPr>
        <w:widowControl w:val="0"/>
        <w:rPr>
          <w:sz w:val="20"/>
          <w:szCs w:val="20"/>
        </w:rPr>
      </w:pPr>
      <w:r>
        <w:rPr>
          <w:sz w:val="20"/>
          <w:szCs w:val="20"/>
        </w:rPr>
        <w:t xml:space="preserve">32.  </w:t>
      </w:r>
      <w:r w:rsidR="001E1CC9">
        <w:rPr>
          <w:sz w:val="20"/>
          <w:szCs w:val="20"/>
        </w:rPr>
        <w:t>Sushi is good, but it’s expensive.</w:t>
      </w:r>
    </w:p>
    <w:p w:rsidR="001E1CC9" w:rsidRDefault="001E1CC9" w:rsidP="007A47ED">
      <w:pPr>
        <w:widowControl w:val="0"/>
        <w:rPr>
          <w:sz w:val="20"/>
          <w:szCs w:val="20"/>
        </w:rPr>
      </w:pPr>
      <w:r>
        <w:rPr>
          <w:rFonts w:hint="eastAsia"/>
          <w:sz w:val="20"/>
          <w:szCs w:val="20"/>
        </w:rPr>
        <w:t>寿司は</w:t>
      </w:r>
      <w:r w:rsidR="00B96A91">
        <w:rPr>
          <w:rFonts w:hint="eastAsia"/>
          <w:sz w:val="20"/>
          <w:szCs w:val="20"/>
        </w:rPr>
        <w:t>おいしい</w:t>
      </w:r>
      <w:r>
        <w:rPr>
          <w:rFonts w:hint="eastAsia"/>
          <w:sz w:val="20"/>
          <w:szCs w:val="20"/>
        </w:rPr>
        <w:t>ですが高いです。</w:t>
      </w:r>
    </w:p>
    <w:p w:rsidR="001E1CC9" w:rsidRPr="009C0B4B" w:rsidRDefault="001E1CC9" w:rsidP="007A47ED">
      <w:pPr>
        <w:widowControl w:val="0"/>
        <w:rPr>
          <w:sz w:val="20"/>
          <w:szCs w:val="20"/>
        </w:rPr>
      </w:pPr>
      <w:r w:rsidRPr="009C0B4B">
        <w:rPr>
          <w:sz w:val="20"/>
          <w:szCs w:val="20"/>
        </w:rPr>
        <w:t>Sushi wa oishii desu ga, takai desu.</w:t>
      </w:r>
    </w:p>
    <w:p w:rsidR="001E1CC9" w:rsidRDefault="00D76C5E" w:rsidP="007A47ED">
      <w:pPr>
        <w:widowControl w:val="0"/>
        <w:rPr>
          <w:sz w:val="20"/>
          <w:szCs w:val="20"/>
        </w:rPr>
      </w:pPr>
      <w:r>
        <w:rPr>
          <w:sz w:val="20"/>
          <w:szCs w:val="20"/>
        </w:rPr>
        <w:t xml:space="preserve">33.  </w:t>
      </w:r>
      <w:r w:rsidR="001E1CC9" w:rsidRPr="00924B52">
        <w:rPr>
          <w:sz w:val="20"/>
          <w:szCs w:val="20"/>
        </w:rPr>
        <w:t>Japan is tight or narrow,</w:t>
      </w:r>
      <w:r w:rsidR="001E1CC9">
        <w:rPr>
          <w:sz w:val="20"/>
          <w:szCs w:val="20"/>
        </w:rPr>
        <w:t xml:space="preserve"> but people a lot exist.</w:t>
      </w:r>
    </w:p>
    <w:p w:rsidR="001E1CC9" w:rsidRDefault="001E1CC9" w:rsidP="007A47ED">
      <w:pPr>
        <w:widowControl w:val="0"/>
        <w:rPr>
          <w:sz w:val="20"/>
          <w:szCs w:val="20"/>
        </w:rPr>
      </w:pPr>
      <w:r>
        <w:rPr>
          <w:rFonts w:hint="eastAsia"/>
          <w:sz w:val="20"/>
          <w:szCs w:val="20"/>
        </w:rPr>
        <w:t>日本は狭いですが人がたくさんいます。</w:t>
      </w:r>
    </w:p>
    <w:p w:rsidR="001E1CC9" w:rsidRDefault="001E1CC9" w:rsidP="007A47ED">
      <w:pPr>
        <w:widowControl w:val="0"/>
        <w:rPr>
          <w:sz w:val="20"/>
          <w:szCs w:val="20"/>
          <w:lang w:val="es-US"/>
        </w:rPr>
      </w:pPr>
      <w:r w:rsidRPr="002D5E35">
        <w:rPr>
          <w:sz w:val="20"/>
          <w:szCs w:val="20"/>
          <w:lang w:val="es-US"/>
        </w:rPr>
        <w:t>Nihon wa semai desu ga, hito ga takusan ima</w:t>
      </w:r>
      <w:r>
        <w:rPr>
          <w:sz w:val="20"/>
          <w:szCs w:val="20"/>
          <w:lang w:val="es-US"/>
        </w:rPr>
        <w:t>su.</w:t>
      </w:r>
    </w:p>
    <w:p w:rsidR="001E1CC9" w:rsidRDefault="00D76C5E" w:rsidP="007A47ED">
      <w:pPr>
        <w:widowControl w:val="0"/>
        <w:rPr>
          <w:sz w:val="20"/>
          <w:szCs w:val="20"/>
        </w:rPr>
      </w:pPr>
      <w:r>
        <w:rPr>
          <w:sz w:val="20"/>
          <w:szCs w:val="20"/>
        </w:rPr>
        <w:t xml:space="preserve">34.  </w:t>
      </w:r>
      <w:r w:rsidR="00F166A7">
        <w:rPr>
          <w:sz w:val="20"/>
          <w:szCs w:val="20"/>
        </w:rPr>
        <w:t>As for t</w:t>
      </w:r>
      <w:r w:rsidR="001E1CC9" w:rsidRPr="002D5E35">
        <w:rPr>
          <w:sz w:val="20"/>
          <w:szCs w:val="20"/>
        </w:rPr>
        <w:t>he Japanese language</w:t>
      </w:r>
      <w:r w:rsidR="00F166A7">
        <w:rPr>
          <w:sz w:val="20"/>
          <w:szCs w:val="20"/>
        </w:rPr>
        <w:t>, it’s</w:t>
      </w:r>
      <w:r w:rsidR="001E1CC9" w:rsidRPr="002D5E35">
        <w:rPr>
          <w:sz w:val="20"/>
          <w:szCs w:val="20"/>
        </w:rPr>
        <w:t xml:space="preserve"> difficult,</w:t>
      </w:r>
      <w:r w:rsidR="001E1CC9">
        <w:rPr>
          <w:sz w:val="20"/>
          <w:szCs w:val="20"/>
        </w:rPr>
        <w:t xml:space="preserve"> but it’s interesting.</w:t>
      </w:r>
    </w:p>
    <w:p w:rsidR="001E1CC9" w:rsidRDefault="001E1CC9" w:rsidP="007A47ED">
      <w:pPr>
        <w:widowControl w:val="0"/>
        <w:rPr>
          <w:sz w:val="20"/>
          <w:szCs w:val="20"/>
        </w:rPr>
      </w:pPr>
      <w:r>
        <w:rPr>
          <w:rFonts w:hint="eastAsia"/>
          <w:sz w:val="20"/>
          <w:szCs w:val="20"/>
        </w:rPr>
        <w:t>日本語は</w:t>
      </w:r>
      <w:r w:rsidR="00B96A91">
        <w:rPr>
          <w:rFonts w:hint="eastAsia"/>
          <w:sz w:val="20"/>
          <w:szCs w:val="20"/>
        </w:rPr>
        <w:t>難しい</w:t>
      </w:r>
      <w:r>
        <w:rPr>
          <w:rFonts w:hint="eastAsia"/>
          <w:sz w:val="20"/>
          <w:szCs w:val="20"/>
        </w:rPr>
        <w:t>ですが</w:t>
      </w:r>
      <w:r w:rsidR="00511E17">
        <w:rPr>
          <w:rFonts w:hint="eastAsia"/>
          <w:sz w:val="20"/>
          <w:szCs w:val="20"/>
        </w:rPr>
        <w:t>面白い</w:t>
      </w:r>
      <w:r>
        <w:rPr>
          <w:rFonts w:hint="eastAsia"/>
          <w:sz w:val="20"/>
          <w:szCs w:val="20"/>
        </w:rPr>
        <w:t>です。</w:t>
      </w:r>
    </w:p>
    <w:p w:rsidR="001E1CC9" w:rsidRDefault="001E1CC9" w:rsidP="007A47ED">
      <w:pPr>
        <w:widowControl w:val="0"/>
        <w:rPr>
          <w:sz w:val="20"/>
          <w:szCs w:val="20"/>
          <w:lang w:val="es-US"/>
        </w:rPr>
      </w:pPr>
      <w:r w:rsidRPr="002D5E35">
        <w:rPr>
          <w:sz w:val="20"/>
          <w:szCs w:val="20"/>
          <w:lang w:val="es-US"/>
        </w:rPr>
        <w:t xml:space="preserve">Nihongo </w:t>
      </w:r>
      <w:r>
        <w:rPr>
          <w:sz w:val="20"/>
          <w:szCs w:val="20"/>
          <w:lang w:val="es-US"/>
        </w:rPr>
        <w:t>w</w:t>
      </w:r>
      <w:r w:rsidRPr="002D5E35">
        <w:rPr>
          <w:sz w:val="20"/>
          <w:szCs w:val="20"/>
          <w:lang w:val="es-US"/>
        </w:rPr>
        <w:t>a muzukashii desu ga,</w:t>
      </w:r>
      <w:r>
        <w:rPr>
          <w:sz w:val="20"/>
          <w:szCs w:val="20"/>
          <w:lang w:val="es-US"/>
        </w:rPr>
        <w:t xml:space="preserve"> omoshiroi desu.</w:t>
      </w:r>
    </w:p>
    <w:p w:rsidR="001E1CC9" w:rsidRPr="00D76C5E" w:rsidRDefault="00D76C5E" w:rsidP="007A47ED">
      <w:pPr>
        <w:widowControl w:val="0"/>
        <w:rPr>
          <w:sz w:val="20"/>
          <w:szCs w:val="20"/>
        </w:rPr>
      </w:pPr>
      <w:r>
        <w:rPr>
          <w:sz w:val="20"/>
          <w:szCs w:val="20"/>
        </w:rPr>
        <w:t xml:space="preserve">35.  </w:t>
      </w:r>
      <w:r w:rsidR="001E1CC9" w:rsidRPr="00A47CFC">
        <w:rPr>
          <w:sz w:val="20"/>
          <w:szCs w:val="20"/>
        </w:rPr>
        <w:t>This magazine is old, b</w:t>
      </w:r>
      <w:r w:rsidR="001E1CC9">
        <w:rPr>
          <w:sz w:val="20"/>
          <w:szCs w:val="20"/>
        </w:rPr>
        <w:t xml:space="preserve">ut that magazine over there is </w:t>
      </w:r>
      <w:r w:rsidR="001E1CC9" w:rsidRPr="00D76C5E">
        <w:rPr>
          <w:sz w:val="20"/>
          <w:szCs w:val="20"/>
        </w:rPr>
        <w:t>new.</w:t>
      </w:r>
    </w:p>
    <w:p w:rsidR="001E1CC9" w:rsidRPr="00E272B5" w:rsidRDefault="001E1CC9" w:rsidP="007A47ED">
      <w:pPr>
        <w:widowControl w:val="0"/>
        <w:rPr>
          <w:sz w:val="20"/>
          <w:szCs w:val="20"/>
          <w:lang w:val="es-US"/>
        </w:rPr>
      </w:pPr>
      <w:r>
        <w:rPr>
          <w:rFonts w:hint="eastAsia"/>
          <w:sz w:val="20"/>
          <w:szCs w:val="20"/>
          <w:lang w:val="es-US"/>
        </w:rPr>
        <w:t>この雑誌は古いです</w:t>
      </w:r>
      <w:r w:rsidR="00B96A91">
        <w:rPr>
          <w:rFonts w:hint="eastAsia"/>
          <w:sz w:val="20"/>
          <w:szCs w:val="20"/>
          <w:lang w:val="es-US"/>
        </w:rPr>
        <w:t>が</w:t>
      </w:r>
      <w:r>
        <w:rPr>
          <w:rFonts w:hint="eastAsia"/>
          <w:sz w:val="20"/>
          <w:szCs w:val="20"/>
          <w:lang w:val="es-US"/>
        </w:rPr>
        <w:t>、あの雑誌は新しいです。</w:t>
      </w:r>
    </w:p>
    <w:p w:rsidR="001E1CC9" w:rsidRPr="006365CF" w:rsidRDefault="001E1CC9" w:rsidP="007A47ED">
      <w:pPr>
        <w:widowControl w:val="0"/>
        <w:rPr>
          <w:sz w:val="20"/>
          <w:szCs w:val="20"/>
        </w:rPr>
      </w:pPr>
      <w:r w:rsidRPr="00A47CFC">
        <w:rPr>
          <w:sz w:val="20"/>
          <w:szCs w:val="20"/>
          <w:lang w:val="es-US"/>
        </w:rPr>
        <w:t>Kono zasshi wa furui desu ga, ano zasshi wa ata</w:t>
      </w:r>
      <w:r>
        <w:rPr>
          <w:sz w:val="20"/>
          <w:szCs w:val="20"/>
          <w:lang w:val="es-US"/>
        </w:rPr>
        <w:t xml:space="preserve">rashii desu.  </w:t>
      </w:r>
      <w:r w:rsidRPr="006365CF">
        <w:rPr>
          <w:sz w:val="20"/>
          <w:szCs w:val="20"/>
        </w:rPr>
        <w:t xml:space="preserve">(use wa twice, </w:t>
      </w:r>
      <w:r>
        <w:rPr>
          <w:sz w:val="20"/>
          <w:szCs w:val="20"/>
        </w:rPr>
        <w:t>because you’re comparing 2 contrasting topics)</w:t>
      </w:r>
    </w:p>
    <w:p w:rsidR="001E1CC9" w:rsidRDefault="00D76C5E" w:rsidP="007A47ED">
      <w:pPr>
        <w:widowControl w:val="0"/>
        <w:rPr>
          <w:sz w:val="20"/>
          <w:szCs w:val="20"/>
        </w:rPr>
      </w:pPr>
      <w:r>
        <w:rPr>
          <w:sz w:val="20"/>
          <w:szCs w:val="20"/>
        </w:rPr>
        <w:t xml:space="preserve">36.  </w:t>
      </w:r>
      <w:r w:rsidR="001E1CC9">
        <w:rPr>
          <w:sz w:val="20"/>
          <w:szCs w:val="20"/>
        </w:rPr>
        <w:t>Taxis are</w:t>
      </w:r>
      <w:r w:rsidR="001E1CC9" w:rsidRPr="00F52D00">
        <w:rPr>
          <w:sz w:val="20"/>
          <w:szCs w:val="20"/>
        </w:rPr>
        <w:t xml:space="preserve"> convenient</w:t>
      </w:r>
      <w:r w:rsidR="001E1CC9">
        <w:rPr>
          <w:sz w:val="20"/>
          <w:szCs w:val="20"/>
        </w:rPr>
        <w:t>,</w:t>
      </w:r>
      <w:r w:rsidR="001E1CC9" w:rsidRPr="00F52D00">
        <w:rPr>
          <w:sz w:val="20"/>
          <w:szCs w:val="20"/>
        </w:rPr>
        <w:t xml:space="preserve"> b</w:t>
      </w:r>
      <w:r w:rsidR="001E1CC9">
        <w:rPr>
          <w:sz w:val="20"/>
          <w:szCs w:val="20"/>
        </w:rPr>
        <w:t>ut they are expensive.</w:t>
      </w:r>
    </w:p>
    <w:p w:rsidR="001E1CC9" w:rsidRDefault="001E1CC9" w:rsidP="007A47ED">
      <w:pPr>
        <w:widowControl w:val="0"/>
        <w:rPr>
          <w:sz w:val="20"/>
          <w:szCs w:val="20"/>
        </w:rPr>
      </w:pPr>
      <w:r>
        <w:rPr>
          <w:rFonts w:hint="eastAsia"/>
          <w:sz w:val="20"/>
          <w:szCs w:val="20"/>
        </w:rPr>
        <w:t>タクシーは便利ですが高いです。</w:t>
      </w:r>
    </w:p>
    <w:p w:rsidR="001E1CC9" w:rsidRDefault="001E1CC9" w:rsidP="007A47ED">
      <w:pPr>
        <w:widowControl w:val="0"/>
        <w:rPr>
          <w:sz w:val="20"/>
          <w:szCs w:val="20"/>
          <w:lang w:val="es-US"/>
        </w:rPr>
      </w:pPr>
      <w:r w:rsidRPr="00F52D00">
        <w:rPr>
          <w:sz w:val="20"/>
          <w:szCs w:val="20"/>
          <w:lang w:val="es-US"/>
        </w:rPr>
        <w:t>Takushii wa benri desu ga</w:t>
      </w:r>
      <w:r>
        <w:rPr>
          <w:sz w:val="20"/>
          <w:szCs w:val="20"/>
          <w:lang w:val="es-US"/>
        </w:rPr>
        <w:t>, takai desu.</w:t>
      </w:r>
    </w:p>
    <w:p w:rsidR="001E1CC9" w:rsidRDefault="00D76C5E" w:rsidP="007A47ED">
      <w:pPr>
        <w:widowControl w:val="0"/>
        <w:rPr>
          <w:sz w:val="20"/>
          <w:szCs w:val="20"/>
        </w:rPr>
      </w:pPr>
      <w:r>
        <w:rPr>
          <w:sz w:val="20"/>
          <w:szCs w:val="20"/>
        </w:rPr>
        <w:t xml:space="preserve">37.  </w:t>
      </w:r>
      <w:r w:rsidR="001E1CC9" w:rsidRPr="00865331">
        <w:rPr>
          <w:sz w:val="20"/>
          <w:szCs w:val="20"/>
        </w:rPr>
        <w:t>Here is quiet, but o</w:t>
      </w:r>
      <w:r w:rsidR="001E1CC9">
        <w:rPr>
          <w:sz w:val="20"/>
          <w:szCs w:val="20"/>
        </w:rPr>
        <w:t>ver there is noisy.</w:t>
      </w:r>
    </w:p>
    <w:p w:rsidR="001E1CC9" w:rsidRDefault="001E1CC9" w:rsidP="007A47ED">
      <w:pPr>
        <w:widowControl w:val="0"/>
        <w:rPr>
          <w:sz w:val="20"/>
          <w:szCs w:val="20"/>
        </w:rPr>
      </w:pPr>
      <w:r>
        <w:rPr>
          <w:rFonts w:hint="eastAsia"/>
          <w:sz w:val="20"/>
          <w:szCs w:val="20"/>
        </w:rPr>
        <w:t>ここは静かですが、あそこはう</w:t>
      </w:r>
      <w:r w:rsidR="00B96A91">
        <w:rPr>
          <w:rFonts w:hint="eastAsia"/>
          <w:sz w:val="20"/>
          <w:szCs w:val="20"/>
        </w:rPr>
        <w:t>るさい</w:t>
      </w:r>
      <w:r>
        <w:rPr>
          <w:rFonts w:hint="eastAsia"/>
          <w:sz w:val="20"/>
          <w:szCs w:val="20"/>
        </w:rPr>
        <w:t>です。</w:t>
      </w:r>
    </w:p>
    <w:p w:rsidR="001E1CC9" w:rsidRDefault="001E1CC9" w:rsidP="007A47ED">
      <w:pPr>
        <w:widowControl w:val="0"/>
        <w:rPr>
          <w:sz w:val="20"/>
          <w:szCs w:val="20"/>
        </w:rPr>
      </w:pPr>
      <w:r w:rsidRPr="00865331">
        <w:rPr>
          <w:sz w:val="20"/>
          <w:szCs w:val="20"/>
        </w:rPr>
        <w:lastRenderedPageBreak/>
        <w:t>Koko wa shizuka desu ga, asoko wa urusai des</w:t>
      </w:r>
      <w:r>
        <w:rPr>
          <w:sz w:val="20"/>
          <w:szCs w:val="20"/>
        </w:rPr>
        <w:t>u.  (</w:t>
      </w:r>
      <w:r w:rsidRPr="00C11F5E">
        <w:rPr>
          <w:i/>
          <w:sz w:val="20"/>
          <w:szCs w:val="20"/>
        </w:rPr>
        <w:t>not</w:t>
      </w:r>
      <w:r>
        <w:rPr>
          <w:sz w:val="20"/>
          <w:szCs w:val="20"/>
        </w:rPr>
        <w:t xml:space="preserve"> OK to substitute kore wa or kore ga for koko wa</w:t>
      </w:r>
      <w:r w:rsidR="00F166A7">
        <w:rPr>
          <w:sz w:val="20"/>
          <w:szCs w:val="20"/>
        </w:rPr>
        <w:t>)  (use wa for contrasting topics</w:t>
      </w:r>
      <w:r>
        <w:rPr>
          <w:sz w:val="20"/>
          <w:szCs w:val="20"/>
        </w:rPr>
        <w:t>)</w:t>
      </w:r>
    </w:p>
    <w:p w:rsidR="001E1CC9" w:rsidRDefault="00D76C5E" w:rsidP="007A47ED">
      <w:pPr>
        <w:widowControl w:val="0"/>
        <w:rPr>
          <w:sz w:val="20"/>
          <w:szCs w:val="20"/>
        </w:rPr>
      </w:pPr>
      <w:r>
        <w:rPr>
          <w:sz w:val="20"/>
          <w:szCs w:val="20"/>
        </w:rPr>
        <w:t xml:space="preserve">38.  </w:t>
      </w:r>
      <w:r w:rsidR="001E1CC9">
        <w:rPr>
          <w:sz w:val="20"/>
          <w:szCs w:val="20"/>
        </w:rPr>
        <w:t>Today the circumstances are good, but tomorrow they’re bad.  Use dame.</w:t>
      </w:r>
    </w:p>
    <w:p w:rsidR="001E1CC9" w:rsidRDefault="001E1CC9" w:rsidP="007A47ED">
      <w:pPr>
        <w:widowControl w:val="0"/>
        <w:rPr>
          <w:sz w:val="20"/>
          <w:szCs w:val="20"/>
        </w:rPr>
      </w:pPr>
      <w:r>
        <w:rPr>
          <w:rFonts w:hint="eastAsia"/>
          <w:sz w:val="20"/>
          <w:szCs w:val="20"/>
        </w:rPr>
        <w:t>今日は都合がいいですが、明日はだめです。</w:t>
      </w:r>
    </w:p>
    <w:p w:rsidR="001E1CC9" w:rsidRPr="009C0B4B" w:rsidRDefault="001E1CC9" w:rsidP="007A47ED">
      <w:pPr>
        <w:widowControl w:val="0"/>
        <w:rPr>
          <w:sz w:val="20"/>
          <w:szCs w:val="20"/>
        </w:rPr>
      </w:pPr>
      <w:r w:rsidRPr="009C0B4B">
        <w:rPr>
          <w:sz w:val="20"/>
          <w:szCs w:val="20"/>
        </w:rPr>
        <w:t xml:space="preserve">Kyoo wa tsugoo ga ii desu ga, ashita wa dame desu.  </w:t>
      </w:r>
    </w:p>
    <w:p w:rsidR="001E1CC9" w:rsidRDefault="00D76C5E" w:rsidP="007A47ED">
      <w:pPr>
        <w:widowControl w:val="0"/>
        <w:rPr>
          <w:sz w:val="20"/>
          <w:szCs w:val="20"/>
        </w:rPr>
      </w:pPr>
      <w:r>
        <w:rPr>
          <w:sz w:val="20"/>
          <w:szCs w:val="20"/>
        </w:rPr>
        <w:t xml:space="preserve">39.  </w:t>
      </w:r>
      <w:r w:rsidR="001E1CC9" w:rsidRPr="00BF1DAC">
        <w:rPr>
          <w:sz w:val="20"/>
          <w:szCs w:val="20"/>
        </w:rPr>
        <w:t>This restaurant is expensive, b</w:t>
      </w:r>
      <w:r w:rsidR="001E1CC9">
        <w:rPr>
          <w:sz w:val="20"/>
          <w:szCs w:val="20"/>
        </w:rPr>
        <w:t>ut that restaurant over there is cheap.</w:t>
      </w:r>
    </w:p>
    <w:p w:rsidR="001E1CC9" w:rsidRDefault="001E1CC9" w:rsidP="007A47ED">
      <w:pPr>
        <w:widowControl w:val="0"/>
        <w:rPr>
          <w:sz w:val="20"/>
          <w:szCs w:val="20"/>
        </w:rPr>
      </w:pPr>
      <w:r>
        <w:rPr>
          <w:rFonts w:hint="eastAsia"/>
          <w:sz w:val="20"/>
          <w:szCs w:val="20"/>
        </w:rPr>
        <w:t>このレストランは高いですが、あのレストランは安いです。</w:t>
      </w:r>
    </w:p>
    <w:p w:rsidR="001E1CC9" w:rsidRDefault="001E1CC9" w:rsidP="007A47ED">
      <w:pPr>
        <w:widowControl w:val="0"/>
        <w:rPr>
          <w:sz w:val="20"/>
          <w:szCs w:val="20"/>
          <w:lang w:val="es-US"/>
        </w:rPr>
      </w:pPr>
      <w:r w:rsidRPr="00BF1DAC">
        <w:rPr>
          <w:sz w:val="20"/>
          <w:szCs w:val="20"/>
          <w:lang w:val="es-US"/>
        </w:rPr>
        <w:t>Kono resutoran wa takai desu ga</w:t>
      </w:r>
      <w:r>
        <w:rPr>
          <w:sz w:val="20"/>
          <w:szCs w:val="20"/>
          <w:lang w:val="es-US"/>
        </w:rPr>
        <w:t>, ano resutoran wa yasui desu.</w:t>
      </w:r>
    </w:p>
    <w:p w:rsidR="001E1CC9" w:rsidRPr="00F80873" w:rsidRDefault="00D76C5E" w:rsidP="007A47ED">
      <w:pPr>
        <w:widowControl w:val="0"/>
        <w:rPr>
          <w:sz w:val="20"/>
          <w:szCs w:val="20"/>
          <w:lang w:val="es-US"/>
        </w:rPr>
      </w:pPr>
      <w:r>
        <w:rPr>
          <w:sz w:val="20"/>
          <w:szCs w:val="20"/>
          <w:lang w:val="es-US"/>
        </w:rPr>
        <w:t xml:space="preserve">40.  </w:t>
      </w:r>
      <w:r w:rsidR="00F166A7">
        <w:rPr>
          <w:sz w:val="20"/>
          <w:szCs w:val="20"/>
          <w:lang w:val="es-US"/>
        </w:rPr>
        <w:t>As for the work, i</w:t>
      </w:r>
      <w:r w:rsidR="001E1CC9" w:rsidRPr="00F80873">
        <w:rPr>
          <w:sz w:val="20"/>
          <w:szCs w:val="20"/>
          <w:lang w:val="es-US"/>
        </w:rPr>
        <w:t xml:space="preserve">s </w:t>
      </w:r>
      <w:r w:rsidR="00F166A7">
        <w:rPr>
          <w:sz w:val="20"/>
          <w:szCs w:val="20"/>
          <w:lang w:val="es-US"/>
        </w:rPr>
        <w:t>it</w:t>
      </w:r>
      <w:r w:rsidR="001E1CC9" w:rsidRPr="00F80873">
        <w:rPr>
          <w:sz w:val="20"/>
          <w:szCs w:val="20"/>
          <w:lang w:val="es-US"/>
        </w:rPr>
        <w:t xml:space="preserve"> interesting?</w:t>
      </w:r>
    </w:p>
    <w:p w:rsidR="001E1CC9" w:rsidRPr="00F80873" w:rsidRDefault="001E1CC9" w:rsidP="007A47ED">
      <w:pPr>
        <w:widowControl w:val="0"/>
        <w:rPr>
          <w:sz w:val="20"/>
          <w:szCs w:val="20"/>
          <w:lang w:val="es-US"/>
        </w:rPr>
      </w:pPr>
      <w:r>
        <w:rPr>
          <w:rFonts w:hint="eastAsia"/>
          <w:sz w:val="20"/>
          <w:szCs w:val="20"/>
        </w:rPr>
        <w:t>仕事は</w:t>
      </w:r>
      <w:r w:rsidR="00511E17">
        <w:rPr>
          <w:rFonts w:hint="eastAsia"/>
          <w:sz w:val="20"/>
          <w:szCs w:val="20"/>
        </w:rPr>
        <w:t>面白い</w:t>
      </w:r>
      <w:r>
        <w:rPr>
          <w:rFonts w:hint="eastAsia"/>
          <w:sz w:val="20"/>
          <w:szCs w:val="20"/>
        </w:rPr>
        <w:t>ですか。</w:t>
      </w:r>
    </w:p>
    <w:p w:rsidR="001E1CC9" w:rsidRPr="00614FE4" w:rsidRDefault="001E1CC9" w:rsidP="007A47ED">
      <w:pPr>
        <w:widowControl w:val="0"/>
        <w:rPr>
          <w:sz w:val="20"/>
          <w:szCs w:val="20"/>
          <w:lang w:val="es-US"/>
        </w:rPr>
      </w:pPr>
      <w:r w:rsidRPr="00614FE4">
        <w:rPr>
          <w:sz w:val="20"/>
          <w:szCs w:val="20"/>
          <w:lang w:val="es-US"/>
        </w:rPr>
        <w:t>Shigoto wa omoshiroi desu ka.</w:t>
      </w:r>
    </w:p>
    <w:p w:rsidR="001E1CC9" w:rsidRPr="00F83F60" w:rsidRDefault="00D76C5E" w:rsidP="007A47ED">
      <w:pPr>
        <w:widowControl w:val="0"/>
        <w:rPr>
          <w:sz w:val="20"/>
          <w:szCs w:val="20"/>
          <w:lang w:val="es-US"/>
        </w:rPr>
      </w:pPr>
      <w:r w:rsidRPr="00F83F60">
        <w:rPr>
          <w:sz w:val="20"/>
          <w:szCs w:val="20"/>
          <w:lang w:val="es-US"/>
        </w:rPr>
        <w:t xml:space="preserve">41.  </w:t>
      </w:r>
      <w:r w:rsidR="001E1CC9" w:rsidRPr="00F83F60">
        <w:rPr>
          <w:sz w:val="20"/>
          <w:szCs w:val="20"/>
          <w:lang w:val="es-US"/>
        </w:rPr>
        <w:t>Yeah, it’s interesting, but it’s very busy.</w:t>
      </w:r>
    </w:p>
    <w:p w:rsidR="001E1CC9" w:rsidRPr="00F80873" w:rsidRDefault="001E1CC9" w:rsidP="007A47ED">
      <w:pPr>
        <w:widowControl w:val="0"/>
        <w:rPr>
          <w:sz w:val="20"/>
          <w:szCs w:val="20"/>
          <w:lang w:val="es-US"/>
        </w:rPr>
      </w:pPr>
      <w:r>
        <w:rPr>
          <w:rFonts w:hint="eastAsia"/>
          <w:sz w:val="20"/>
          <w:szCs w:val="20"/>
        </w:rPr>
        <w:t>ええ、</w:t>
      </w:r>
      <w:r w:rsidR="00511E17">
        <w:rPr>
          <w:rFonts w:hint="eastAsia"/>
          <w:sz w:val="20"/>
          <w:szCs w:val="20"/>
        </w:rPr>
        <w:t>面白い</w:t>
      </w:r>
      <w:r>
        <w:rPr>
          <w:rFonts w:hint="eastAsia"/>
          <w:sz w:val="20"/>
          <w:szCs w:val="20"/>
        </w:rPr>
        <w:t>ですがとても</w:t>
      </w:r>
      <w:r w:rsidR="000B272A">
        <w:rPr>
          <w:rFonts w:hint="eastAsia"/>
          <w:sz w:val="20"/>
          <w:szCs w:val="20"/>
        </w:rPr>
        <w:t>忙しい</w:t>
      </w:r>
      <w:r>
        <w:rPr>
          <w:rFonts w:hint="eastAsia"/>
          <w:sz w:val="20"/>
          <w:szCs w:val="20"/>
        </w:rPr>
        <w:t>です。</w:t>
      </w:r>
    </w:p>
    <w:p w:rsidR="001E1CC9" w:rsidRDefault="001E1CC9" w:rsidP="007A47ED">
      <w:pPr>
        <w:widowControl w:val="0"/>
        <w:rPr>
          <w:sz w:val="20"/>
          <w:szCs w:val="20"/>
          <w:lang w:val="es-US"/>
        </w:rPr>
      </w:pPr>
      <w:r w:rsidRPr="00F26C77">
        <w:rPr>
          <w:sz w:val="20"/>
          <w:szCs w:val="20"/>
          <w:lang w:val="es-US"/>
        </w:rPr>
        <w:t>Ee, omoshiroi desu ga, t</w:t>
      </w:r>
      <w:r>
        <w:rPr>
          <w:sz w:val="20"/>
          <w:szCs w:val="20"/>
          <w:lang w:val="es-US"/>
        </w:rPr>
        <w:t>otemo isogashii desu.</w:t>
      </w:r>
    </w:p>
    <w:p w:rsidR="001E1CC9" w:rsidRPr="00614FE4" w:rsidRDefault="00D76C5E" w:rsidP="007A47ED">
      <w:pPr>
        <w:widowControl w:val="0"/>
        <w:rPr>
          <w:sz w:val="20"/>
          <w:szCs w:val="20"/>
          <w:lang w:val="es-US"/>
        </w:rPr>
      </w:pPr>
      <w:r>
        <w:rPr>
          <w:sz w:val="20"/>
          <w:szCs w:val="20"/>
          <w:lang w:val="es-US"/>
        </w:rPr>
        <w:t xml:space="preserve">42.  </w:t>
      </w:r>
      <w:r w:rsidR="00F166A7">
        <w:rPr>
          <w:sz w:val="20"/>
          <w:szCs w:val="20"/>
          <w:lang w:val="es-US"/>
        </w:rPr>
        <w:t xml:space="preserve">As for </w:t>
      </w:r>
      <w:r w:rsidR="001E1CC9" w:rsidRPr="00614FE4">
        <w:rPr>
          <w:sz w:val="20"/>
          <w:szCs w:val="20"/>
          <w:lang w:val="es-US"/>
        </w:rPr>
        <w:t>a personal computer</w:t>
      </w:r>
      <w:r w:rsidR="00F166A7">
        <w:rPr>
          <w:sz w:val="20"/>
          <w:szCs w:val="20"/>
          <w:lang w:val="es-US"/>
        </w:rPr>
        <w:t>, is it</w:t>
      </w:r>
      <w:r w:rsidR="001E1CC9" w:rsidRPr="00614FE4">
        <w:rPr>
          <w:sz w:val="20"/>
          <w:szCs w:val="20"/>
          <w:lang w:val="es-US"/>
        </w:rPr>
        <w:t xml:space="preserve"> convenient?</w:t>
      </w:r>
      <w:r w:rsidR="001E1CC9" w:rsidRPr="00614FE4">
        <w:rPr>
          <w:sz w:val="20"/>
          <w:szCs w:val="20"/>
          <w:lang w:val="es-US"/>
        </w:rPr>
        <w:tab/>
      </w:r>
    </w:p>
    <w:p w:rsidR="001E1CC9" w:rsidRPr="00614FE4" w:rsidRDefault="001E1CC9" w:rsidP="007A47ED">
      <w:pPr>
        <w:widowControl w:val="0"/>
        <w:rPr>
          <w:sz w:val="20"/>
          <w:szCs w:val="20"/>
          <w:lang w:val="es-US"/>
        </w:rPr>
      </w:pPr>
      <w:r>
        <w:rPr>
          <w:rFonts w:hint="eastAsia"/>
          <w:sz w:val="20"/>
          <w:szCs w:val="20"/>
        </w:rPr>
        <w:t>パソコンは便利ですか。</w:t>
      </w:r>
    </w:p>
    <w:p w:rsidR="001E1CC9" w:rsidRPr="00F80873" w:rsidRDefault="001E1CC9" w:rsidP="007A47ED">
      <w:pPr>
        <w:widowControl w:val="0"/>
        <w:rPr>
          <w:sz w:val="20"/>
          <w:szCs w:val="20"/>
          <w:lang w:val="es-US"/>
        </w:rPr>
      </w:pPr>
      <w:r w:rsidRPr="00F80873">
        <w:rPr>
          <w:sz w:val="20"/>
          <w:szCs w:val="20"/>
          <w:lang w:val="es-US"/>
        </w:rPr>
        <w:t>Pasokon wa benri desu ka.</w:t>
      </w:r>
    </w:p>
    <w:p w:rsidR="001E1CC9" w:rsidRPr="00F83F60" w:rsidRDefault="00D76C5E" w:rsidP="007A47ED">
      <w:pPr>
        <w:widowControl w:val="0"/>
        <w:rPr>
          <w:sz w:val="20"/>
          <w:szCs w:val="20"/>
          <w:lang w:val="es-US"/>
        </w:rPr>
      </w:pPr>
      <w:r w:rsidRPr="00F83F60">
        <w:rPr>
          <w:sz w:val="20"/>
          <w:szCs w:val="20"/>
          <w:lang w:val="es-US"/>
        </w:rPr>
        <w:t xml:space="preserve">43.  </w:t>
      </w:r>
      <w:r w:rsidR="001E1CC9" w:rsidRPr="00F83F60">
        <w:rPr>
          <w:sz w:val="20"/>
          <w:szCs w:val="20"/>
          <w:lang w:val="es-US"/>
        </w:rPr>
        <w:t>Yeah, it’s convenient, but it’s difficult.</w:t>
      </w:r>
    </w:p>
    <w:p w:rsidR="001E1CC9" w:rsidRDefault="001E1CC9" w:rsidP="007A47ED">
      <w:pPr>
        <w:widowControl w:val="0"/>
        <w:rPr>
          <w:sz w:val="20"/>
          <w:szCs w:val="20"/>
        </w:rPr>
      </w:pPr>
      <w:r>
        <w:rPr>
          <w:rFonts w:hint="eastAsia"/>
          <w:sz w:val="20"/>
          <w:szCs w:val="20"/>
        </w:rPr>
        <w:t>ええ、便利ですが</w:t>
      </w:r>
      <w:r w:rsidR="000B272A">
        <w:rPr>
          <w:rFonts w:hint="eastAsia"/>
          <w:sz w:val="20"/>
          <w:szCs w:val="20"/>
        </w:rPr>
        <w:t>難しい</w:t>
      </w:r>
      <w:r>
        <w:rPr>
          <w:rFonts w:hint="eastAsia"/>
          <w:sz w:val="20"/>
          <w:szCs w:val="20"/>
        </w:rPr>
        <w:t>です。</w:t>
      </w:r>
    </w:p>
    <w:p w:rsidR="001E1CC9" w:rsidRDefault="001E1CC9" w:rsidP="007A47ED">
      <w:pPr>
        <w:widowControl w:val="0"/>
        <w:rPr>
          <w:sz w:val="20"/>
          <w:szCs w:val="20"/>
          <w:lang w:val="es-US"/>
        </w:rPr>
      </w:pPr>
      <w:r w:rsidRPr="00E165B6">
        <w:rPr>
          <w:sz w:val="20"/>
          <w:szCs w:val="20"/>
          <w:lang w:val="es-US"/>
        </w:rPr>
        <w:t>Ee, benri desu ga, m</w:t>
      </w:r>
      <w:r>
        <w:rPr>
          <w:sz w:val="20"/>
          <w:szCs w:val="20"/>
          <w:lang w:val="es-US"/>
        </w:rPr>
        <w:t>uzukashii desu.</w:t>
      </w:r>
    </w:p>
    <w:p w:rsidR="001E1CC9" w:rsidRDefault="00D76C5E" w:rsidP="007A47ED">
      <w:pPr>
        <w:widowControl w:val="0"/>
        <w:rPr>
          <w:sz w:val="20"/>
          <w:szCs w:val="20"/>
          <w:lang w:val="es-US"/>
        </w:rPr>
      </w:pPr>
      <w:r w:rsidRPr="00D33E7C">
        <w:rPr>
          <w:sz w:val="20"/>
          <w:szCs w:val="20"/>
        </w:rPr>
        <w:t xml:space="preserve">44.  </w:t>
      </w:r>
      <w:r w:rsidR="001E1CC9" w:rsidRPr="00D33E7C">
        <w:rPr>
          <w:sz w:val="20"/>
          <w:szCs w:val="20"/>
        </w:rPr>
        <w:t>To say ‘very’ or ‘extremely,’ in positive constructions, you may use either</w:t>
      </w:r>
      <w:r w:rsidR="001E1CC9" w:rsidRPr="000874FE">
        <w:rPr>
          <w:b/>
          <w:sz w:val="20"/>
          <w:szCs w:val="20"/>
        </w:rPr>
        <w:t xml:space="preserve"> totemo </w:t>
      </w:r>
      <w:r w:rsidR="001E1CC9" w:rsidRPr="00D33E7C">
        <w:rPr>
          <w:sz w:val="20"/>
          <w:szCs w:val="20"/>
        </w:rPr>
        <w:t>or</w:t>
      </w:r>
      <w:r w:rsidR="001E1CC9" w:rsidRPr="000874FE">
        <w:rPr>
          <w:b/>
          <w:sz w:val="20"/>
          <w:szCs w:val="20"/>
        </w:rPr>
        <w:t xml:space="preserve"> zuibun. </w:t>
      </w:r>
      <w:r w:rsidR="001E1CC9">
        <w:rPr>
          <w:sz w:val="20"/>
          <w:szCs w:val="20"/>
        </w:rPr>
        <w:t xml:space="preserve"> As for that person over there, she is a very pretty person.  </w:t>
      </w:r>
      <w:r w:rsidR="001E1CC9" w:rsidRPr="009C0B4B">
        <w:rPr>
          <w:sz w:val="20"/>
          <w:szCs w:val="20"/>
          <w:lang w:val="es-US"/>
        </w:rPr>
        <w:t>Use totemo.</w:t>
      </w:r>
    </w:p>
    <w:p w:rsidR="001E1CC9" w:rsidRPr="009C0B4B" w:rsidRDefault="001E1CC9" w:rsidP="007A47ED">
      <w:pPr>
        <w:widowControl w:val="0"/>
        <w:rPr>
          <w:sz w:val="20"/>
          <w:szCs w:val="20"/>
          <w:lang w:val="es-US"/>
        </w:rPr>
      </w:pPr>
      <w:r>
        <w:rPr>
          <w:rFonts w:hint="eastAsia"/>
          <w:sz w:val="20"/>
          <w:szCs w:val="20"/>
          <w:lang w:val="es-US"/>
        </w:rPr>
        <w:t>あの人はとてもきれいな人です。</w:t>
      </w:r>
    </w:p>
    <w:p w:rsidR="001E1CC9" w:rsidRPr="00E272B5" w:rsidRDefault="001E1CC9" w:rsidP="007A47ED">
      <w:pPr>
        <w:widowControl w:val="0"/>
        <w:rPr>
          <w:sz w:val="20"/>
          <w:szCs w:val="20"/>
          <w:lang w:val="es-US"/>
        </w:rPr>
      </w:pPr>
      <w:r w:rsidRPr="00C037A2">
        <w:rPr>
          <w:sz w:val="20"/>
          <w:szCs w:val="20"/>
          <w:lang w:val="es-US"/>
        </w:rPr>
        <w:t>Ano hito wa, totemo k</w:t>
      </w:r>
      <w:r>
        <w:rPr>
          <w:sz w:val="20"/>
          <w:szCs w:val="20"/>
          <w:lang w:val="es-US"/>
        </w:rPr>
        <w:t xml:space="preserve">irei na hito desu. </w:t>
      </w:r>
    </w:p>
    <w:p w:rsidR="001E1CC9" w:rsidRDefault="00D76C5E" w:rsidP="007A47ED">
      <w:pPr>
        <w:widowControl w:val="0"/>
        <w:rPr>
          <w:sz w:val="20"/>
          <w:szCs w:val="20"/>
          <w:lang w:val="es-US"/>
        </w:rPr>
      </w:pPr>
      <w:r>
        <w:rPr>
          <w:sz w:val="20"/>
          <w:szCs w:val="20"/>
        </w:rPr>
        <w:t xml:space="preserve">45.  </w:t>
      </w:r>
      <w:r w:rsidR="001E1CC9" w:rsidRPr="00A44E4E">
        <w:rPr>
          <w:sz w:val="20"/>
          <w:szCs w:val="20"/>
        </w:rPr>
        <w:t>As for that person o</w:t>
      </w:r>
      <w:r w:rsidR="001E1CC9">
        <w:rPr>
          <w:sz w:val="20"/>
          <w:szCs w:val="20"/>
        </w:rPr>
        <w:t xml:space="preserve">ver there, she is a very pretty person.  </w:t>
      </w:r>
      <w:r w:rsidR="001E1CC9" w:rsidRPr="009C0B4B">
        <w:rPr>
          <w:sz w:val="20"/>
          <w:szCs w:val="20"/>
          <w:lang w:val="es-US"/>
        </w:rPr>
        <w:t>Use zuibun.</w:t>
      </w:r>
    </w:p>
    <w:p w:rsidR="001E1CC9" w:rsidRPr="009C0B4B" w:rsidRDefault="001E1CC9" w:rsidP="007A47ED">
      <w:pPr>
        <w:widowControl w:val="0"/>
        <w:rPr>
          <w:sz w:val="20"/>
          <w:szCs w:val="20"/>
          <w:lang w:val="es-US"/>
        </w:rPr>
      </w:pPr>
      <w:r>
        <w:rPr>
          <w:rFonts w:hint="eastAsia"/>
          <w:sz w:val="20"/>
          <w:szCs w:val="20"/>
          <w:lang w:val="es-US"/>
        </w:rPr>
        <w:t>あの人は</w:t>
      </w:r>
      <w:r w:rsidR="00931A46">
        <w:rPr>
          <w:rFonts w:hint="eastAsia"/>
          <w:sz w:val="20"/>
          <w:szCs w:val="20"/>
          <w:lang w:val="es-US"/>
        </w:rPr>
        <w:t>随分</w:t>
      </w:r>
      <w:r>
        <w:rPr>
          <w:rFonts w:hint="eastAsia"/>
          <w:sz w:val="20"/>
          <w:szCs w:val="20"/>
          <w:lang w:val="es-US"/>
        </w:rPr>
        <w:t>きれいな人です。</w:t>
      </w:r>
    </w:p>
    <w:p w:rsidR="001E1CC9" w:rsidRPr="00E272B5" w:rsidRDefault="001E1CC9" w:rsidP="007A47ED">
      <w:pPr>
        <w:widowControl w:val="0"/>
        <w:rPr>
          <w:sz w:val="20"/>
          <w:szCs w:val="20"/>
          <w:lang w:val="es-US"/>
        </w:rPr>
      </w:pPr>
      <w:r w:rsidRPr="00A44E4E">
        <w:rPr>
          <w:sz w:val="20"/>
          <w:szCs w:val="20"/>
          <w:lang w:val="es-US"/>
        </w:rPr>
        <w:t>Ano hito wa, zuibun k</w:t>
      </w:r>
      <w:r>
        <w:rPr>
          <w:sz w:val="20"/>
          <w:szCs w:val="20"/>
          <w:lang w:val="es-US"/>
        </w:rPr>
        <w:t>irei na hito desu.</w:t>
      </w:r>
    </w:p>
    <w:p w:rsidR="001E1CC9" w:rsidRDefault="00D76C5E" w:rsidP="007A47ED">
      <w:pPr>
        <w:widowControl w:val="0"/>
        <w:rPr>
          <w:sz w:val="20"/>
          <w:szCs w:val="20"/>
          <w:lang w:val="es-US"/>
        </w:rPr>
      </w:pPr>
      <w:r>
        <w:rPr>
          <w:sz w:val="20"/>
          <w:szCs w:val="20"/>
        </w:rPr>
        <w:t xml:space="preserve">46.  </w:t>
      </w:r>
      <w:r w:rsidR="001E1CC9" w:rsidRPr="00C037A2">
        <w:rPr>
          <w:sz w:val="20"/>
          <w:szCs w:val="20"/>
        </w:rPr>
        <w:t>As for today, cars a</w:t>
      </w:r>
      <w:r w:rsidR="001E1CC9">
        <w:rPr>
          <w:sz w:val="20"/>
          <w:szCs w:val="20"/>
        </w:rPr>
        <w:t xml:space="preserve">re very numerous.  </w:t>
      </w:r>
      <w:r w:rsidR="001E1CC9" w:rsidRPr="009C0B4B">
        <w:rPr>
          <w:sz w:val="20"/>
          <w:szCs w:val="20"/>
          <w:lang w:val="es-US"/>
        </w:rPr>
        <w:t>Use totemo.</w:t>
      </w:r>
    </w:p>
    <w:p w:rsidR="001E1CC9" w:rsidRPr="009C0B4B" w:rsidRDefault="001E1CC9" w:rsidP="007A47ED">
      <w:pPr>
        <w:widowControl w:val="0"/>
        <w:rPr>
          <w:sz w:val="20"/>
          <w:szCs w:val="20"/>
          <w:lang w:val="es-US"/>
        </w:rPr>
      </w:pPr>
      <w:r>
        <w:rPr>
          <w:rFonts w:hint="eastAsia"/>
          <w:sz w:val="20"/>
          <w:szCs w:val="20"/>
          <w:lang w:val="es-US"/>
        </w:rPr>
        <w:t>今日は車がとても多いです。</w:t>
      </w:r>
    </w:p>
    <w:p w:rsidR="001E1CC9" w:rsidRPr="00B43F15" w:rsidRDefault="001E1CC9" w:rsidP="007A47ED">
      <w:pPr>
        <w:widowControl w:val="0"/>
        <w:rPr>
          <w:sz w:val="20"/>
          <w:szCs w:val="20"/>
        </w:rPr>
      </w:pPr>
      <w:r w:rsidRPr="00C037A2">
        <w:rPr>
          <w:sz w:val="20"/>
          <w:szCs w:val="20"/>
          <w:lang w:val="es-US"/>
        </w:rPr>
        <w:t>Kyoo wa, kuruma ga totemo</w:t>
      </w:r>
      <w:r>
        <w:rPr>
          <w:sz w:val="20"/>
          <w:szCs w:val="20"/>
          <w:lang w:val="es-US"/>
        </w:rPr>
        <w:t xml:space="preserve"> ooi desu. </w:t>
      </w:r>
      <w:r w:rsidRPr="00B43F15">
        <w:rPr>
          <w:sz w:val="20"/>
          <w:szCs w:val="20"/>
          <w:lang w:val="es-US"/>
        </w:rPr>
        <w:t xml:space="preserve"> </w:t>
      </w:r>
      <w:r w:rsidRPr="00543ACE">
        <w:rPr>
          <w:sz w:val="20"/>
          <w:szCs w:val="20"/>
        </w:rPr>
        <w:t>(</w:t>
      </w:r>
      <w:r w:rsidR="00F91CC2">
        <w:rPr>
          <w:sz w:val="20"/>
          <w:szCs w:val="20"/>
        </w:rPr>
        <w:t>ooi = numerous, an i</w:t>
      </w:r>
      <w:r>
        <w:rPr>
          <w:sz w:val="20"/>
          <w:szCs w:val="20"/>
        </w:rPr>
        <w:t xml:space="preserve"> adjective)</w:t>
      </w:r>
    </w:p>
    <w:p w:rsidR="001E1CC9" w:rsidRDefault="00D76C5E" w:rsidP="007A47ED">
      <w:pPr>
        <w:widowControl w:val="0"/>
        <w:rPr>
          <w:sz w:val="20"/>
          <w:szCs w:val="20"/>
        </w:rPr>
      </w:pPr>
      <w:r>
        <w:rPr>
          <w:sz w:val="20"/>
          <w:szCs w:val="20"/>
        </w:rPr>
        <w:t xml:space="preserve">47.  </w:t>
      </w:r>
      <w:r w:rsidR="001E1CC9" w:rsidRPr="00BA2FF8">
        <w:rPr>
          <w:sz w:val="20"/>
          <w:szCs w:val="20"/>
        </w:rPr>
        <w:t>As for today, cars a</w:t>
      </w:r>
      <w:r w:rsidR="001E1CC9">
        <w:rPr>
          <w:sz w:val="20"/>
          <w:szCs w:val="20"/>
        </w:rPr>
        <w:t xml:space="preserve">re very numerous.  </w:t>
      </w:r>
      <w:r w:rsidR="001E1CC9" w:rsidRPr="00456DFC">
        <w:rPr>
          <w:sz w:val="20"/>
          <w:szCs w:val="20"/>
        </w:rPr>
        <w:t>Use zuibun.</w:t>
      </w:r>
    </w:p>
    <w:p w:rsidR="001E1CC9" w:rsidRPr="00456DFC" w:rsidRDefault="001E1CC9" w:rsidP="007A47ED">
      <w:pPr>
        <w:widowControl w:val="0"/>
        <w:rPr>
          <w:sz w:val="20"/>
          <w:szCs w:val="20"/>
        </w:rPr>
      </w:pPr>
      <w:r>
        <w:rPr>
          <w:rFonts w:hint="eastAsia"/>
          <w:sz w:val="20"/>
          <w:szCs w:val="20"/>
        </w:rPr>
        <w:t>今日は車が</w:t>
      </w:r>
      <w:r w:rsidR="00931A46">
        <w:rPr>
          <w:rFonts w:hint="eastAsia"/>
          <w:sz w:val="20"/>
          <w:szCs w:val="20"/>
        </w:rPr>
        <w:t>随分</w:t>
      </w:r>
      <w:r>
        <w:rPr>
          <w:rFonts w:hint="eastAsia"/>
          <w:sz w:val="20"/>
          <w:szCs w:val="20"/>
        </w:rPr>
        <w:t>多いです。</w:t>
      </w:r>
    </w:p>
    <w:p w:rsidR="001E1CC9" w:rsidRPr="00E378D5" w:rsidRDefault="001E1CC9" w:rsidP="007A47ED">
      <w:pPr>
        <w:widowControl w:val="0"/>
        <w:rPr>
          <w:sz w:val="20"/>
          <w:szCs w:val="20"/>
          <w:lang w:val="es-US"/>
        </w:rPr>
      </w:pPr>
      <w:r w:rsidRPr="00E378D5">
        <w:rPr>
          <w:sz w:val="20"/>
          <w:szCs w:val="20"/>
          <w:lang w:val="es-US"/>
        </w:rPr>
        <w:t>Kyoo wa, kuruma ga zuibun ooi desu.</w:t>
      </w:r>
    </w:p>
    <w:p w:rsidR="001E1CC9" w:rsidRDefault="00D76C5E" w:rsidP="007A47ED">
      <w:pPr>
        <w:widowControl w:val="0"/>
        <w:rPr>
          <w:sz w:val="20"/>
          <w:szCs w:val="20"/>
        </w:rPr>
      </w:pPr>
      <w:r w:rsidRPr="00D33E7C">
        <w:rPr>
          <w:sz w:val="20"/>
          <w:szCs w:val="20"/>
        </w:rPr>
        <w:t xml:space="preserve">48. </w:t>
      </w:r>
      <w:r>
        <w:rPr>
          <w:b/>
          <w:sz w:val="20"/>
          <w:szCs w:val="20"/>
        </w:rPr>
        <w:t xml:space="preserve"> </w:t>
      </w:r>
      <w:r w:rsidR="001E1CC9" w:rsidRPr="000874FE">
        <w:rPr>
          <w:b/>
          <w:sz w:val="20"/>
          <w:szCs w:val="20"/>
        </w:rPr>
        <w:t>Amari</w:t>
      </w:r>
      <w:r w:rsidR="001E1CC9" w:rsidRPr="00D33E7C">
        <w:rPr>
          <w:sz w:val="20"/>
          <w:szCs w:val="20"/>
        </w:rPr>
        <w:t xml:space="preserve">, when used in negative constructions, means ‘not very.’  </w:t>
      </w:r>
      <w:r w:rsidR="001E1CC9">
        <w:rPr>
          <w:sz w:val="20"/>
          <w:szCs w:val="20"/>
        </w:rPr>
        <w:t>As for the weather, it isn’t very good.  Use yoku arimasen.</w:t>
      </w:r>
    </w:p>
    <w:p w:rsidR="000B272A" w:rsidRDefault="000B272A" w:rsidP="007A47ED">
      <w:pPr>
        <w:widowControl w:val="0"/>
        <w:rPr>
          <w:sz w:val="20"/>
          <w:szCs w:val="20"/>
        </w:rPr>
      </w:pPr>
      <w:r>
        <w:rPr>
          <w:rFonts w:hint="eastAsia"/>
          <w:sz w:val="20"/>
          <w:szCs w:val="20"/>
        </w:rPr>
        <w:t>天気は、あまりよくありません。</w:t>
      </w:r>
    </w:p>
    <w:p w:rsidR="001E1CC9" w:rsidRPr="00D33E7C" w:rsidRDefault="001E1CC9" w:rsidP="007A47ED">
      <w:pPr>
        <w:widowControl w:val="0"/>
        <w:rPr>
          <w:sz w:val="20"/>
          <w:szCs w:val="20"/>
        </w:rPr>
      </w:pPr>
      <w:r w:rsidRPr="000743CE">
        <w:rPr>
          <w:sz w:val="20"/>
          <w:szCs w:val="20"/>
          <w:lang w:val="es-US"/>
        </w:rPr>
        <w:t xml:space="preserve">Tenki wa, amari yoku arimasen.  </w:t>
      </w:r>
      <w:r w:rsidRPr="00F33A4B">
        <w:rPr>
          <w:sz w:val="20"/>
          <w:szCs w:val="20"/>
        </w:rPr>
        <w:t>(</w:t>
      </w:r>
      <w:r>
        <w:rPr>
          <w:b/>
          <w:sz w:val="20"/>
          <w:szCs w:val="20"/>
        </w:rPr>
        <w:t xml:space="preserve">ii </w:t>
      </w:r>
      <w:r w:rsidR="00D33E7C">
        <w:rPr>
          <w:sz w:val="20"/>
          <w:szCs w:val="20"/>
        </w:rPr>
        <w:t>= good,</w:t>
      </w:r>
      <w:r w:rsidRPr="00D33E7C">
        <w:rPr>
          <w:sz w:val="20"/>
          <w:szCs w:val="20"/>
        </w:rPr>
        <w:t xml:space="preserve"> an i adjective;  to make the adverbial </w:t>
      </w:r>
      <w:r w:rsidRPr="00D33E7C">
        <w:rPr>
          <w:b/>
          <w:sz w:val="20"/>
          <w:szCs w:val="20"/>
        </w:rPr>
        <w:t>ku form</w:t>
      </w:r>
      <w:r w:rsidRPr="00D33E7C">
        <w:rPr>
          <w:sz w:val="20"/>
          <w:szCs w:val="20"/>
        </w:rPr>
        <w:t xml:space="preserve"> of</w:t>
      </w:r>
      <w:r w:rsidR="00D33E7C">
        <w:rPr>
          <w:sz w:val="20"/>
          <w:szCs w:val="20"/>
        </w:rPr>
        <w:t xml:space="preserve"> this adjective, don’t say </w:t>
      </w:r>
      <w:r w:rsidRPr="00D33E7C">
        <w:rPr>
          <w:sz w:val="20"/>
          <w:szCs w:val="20"/>
        </w:rPr>
        <w:t xml:space="preserve">iku; instead use the similar word </w:t>
      </w:r>
      <w:r w:rsidRPr="00D33E7C">
        <w:rPr>
          <w:b/>
          <w:sz w:val="20"/>
          <w:szCs w:val="20"/>
        </w:rPr>
        <w:t>yoi</w:t>
      </w:r>
      <w:r w:rsidRPr="00D33E7C">
        <w:rPr>
          <w:sz w:val="20"/>
          <w:szCs w:val="20"/>
        </w:rPr>
        <w:t xml:space="preserve"> = good, and convert this to </w:t>
      </w:r>
      <w:r w:rsidR="00D33E7C" w:rsidRPr="00D33E7C">
        <w:rPr>
          <w:b/>
          <w:sz w:val="20"/>
          <w:szCs w:val="20"/>
        </w:rPr>
        <w:t>yoku</w:t>
      </w:r>
      <w:r w:rsidRPr="00D33E7C">
        <w:rPr>
          <w:sz w:val="20"/>
          <w:szCs w:val="20"/>
        </w:rPr>
        <w:t>)</w:t>
      </w:r>
    </w:p>
    <w:p w:rsidR="001E1CC9" w:rsidRDefault="00D76C5E" w:rsidP="007A47ED">
      <w:pPr>
        <w:widowControl w:val="0"/>
        <w:rPr>
          <w:sz w:val="20"/>
          <w:szCs w:val="20"/>
        </w:rPr>
      </w:pPr>
      <w:r>
        <w:rPr>
          <w:sz w:val="20"/>
          <w:szCs w:val="20"/>
        </w:rPr>
        <w:t xml:space="preserve">49.  </w:t>
      </w:r>
      <w:r w:rsidR="001E1CC9">
        <w:rPr>
          <w:sz w:val="20"/>
          <w:szCs w:val="20"/>
        </w:rPr>
        <w:t>As for this TV, it isn’t very expensive.</w:t>
      </w:r>
    </w:p>
    <w:p w:rsidR="001E1CC9" w:rsidRDefault="001E1CC9" w:rsidP="007A47ED">
      <w:pPr>
        <w:widowControl w:val="0"/>
        <w:rPr>
          <w:sz w:val="20"/>
          <w:szCs w:val="20"/>
        </w:rPr>
      </w:pPr>
      <w:r>
        <w:rPr>
          <w:rFonts w:hint="eastAsia"/>
          <w:sz w:val="20"/>
          <w:szCs w:val="20"/>
        </w:rPr>
        <w:t>このテレビはあまり高くありません。</w:t>
      </w:r>
    </w:p>
    <w:p w:rsidR="001E1CC9" w:rsidRDefault="001E1CC9" w:rsidP="007A47ED">
      <w:pPr>
        <w:widowControl w:val="0"/>
        <w:rPr>
          <w:sz w:val="20"/>
          <w:szCs w:val="20"/>
          <w:lang w:val="es-US"/>
        </w:rPr>
      </w:pPr>
      <w:r w:rsidRPr="00F33A4B">
        <w:rPr>
          <w:sz w:val="20"/>
          <w:szCs w:val="20"/>
          <w:lang w:val="es-US"/>
        </w:rPr>
        <w:lastRenderedPageBreak/>
        <w:t>Kono terebi wa, amari takaku a</w:t>
      </w:r>
      <w:r>
        <w:rPr>
          <w:sz w:val="20"/>
          <w:szCs w:val="20"/>
          <w:lang w:val="es-US"/>
        </w:rPr>
        <w:t xml:space="preserve">rimasen.  </w:t>
      </w:r>
    </w:p>
    <w:p w:rsidR="001E1CC9" w:rsidRDefault="00D76C5E" w:rsidP="007A47ED">
      <w:pPr>
        <w:widowControl w:val="0"/>
        <w:rPr>
          <w:sz w:val="20"/>
          <w:szCs w:val="20"/>
        </w:rPr>
      </w:pPr>
      <w:r>
        <w:rPr>
          <w:sz w:val="20"/>
          <w:szCs w:val="20"/>
        </w:rPr>
        <w:t xml:space="preserve">50.  </w:t>
      </w:r>
      <w:r w:rsidR="001E1CC9" w:rsidRPr="00D27340">
        <w:rPr>
          <w:sz w:val="20"/>
          <w:szCs w:val="20"/>
        </w:rPr>
        <w:t>No, it isn’t very interesting.</w:t>
      </w:r>
    </w:p>
    <w:p w:rsidR="001E1CC9" w:rsidRDefault="001E1CC9" w:rsidP="007A47ED">
      <w:pPr>
        <w:widowControl w:val="0"/>
        <w:rPr>
          <w:sz w:val="20"/>
          <w:szCs w:val="20"/>
        </w:rPr>
      </w:pPr>
      <w:r>
        <w:rPr>
          <w:rFonts w:hint="eastAsia"/>
          <w:sz w:val="20"/>
          <w:szCs w:val="20"/>
        </w:rPr>
        <w:t>いいえ、あまり</w:t>
      </w:r>
      <w:r w:rsidR="000B272A">
        <w:rPr>
          <w:rFonts w:hint="eastAsia"/>
          <w:sz w:val="20"/>
          <w:szCs w:val="20"/>
        </w:rPr>
        <w:t>面白く</w:t>
      </w:r>
      <w:r>
        <w:rPr>
          <w:rFonts w:hint="eastAsia"/>
          <w:sz w:val="20"/>
          <w:szCs w:val="20"/>
        </w:rPr>
        <w:t>ありません。</w:t>
      </w:r>
    </w:p>
    <w:p w:rsidR="001E1CC9" w:rsidRDefault="001E1CC9" w:rsidP="007A47ED">
      <w:pPr>
        <w:widowControl w:val="0"/>
        <w:rPr>
          <w:sz w:val="20"/>
          <w:szCs w:val="20"/>
        </w:rPr>
      </w:pPr>
      <w:r>
        <w:rPr>
          <w:sz w:val="20"/>
          <w:szCs w:val="20"/>
        </w:rPr>
        <w:t>Iie, amari omoshiroku arimasen.</w:t>
      </w:r>
    </w:p>
    <w:p w:rsidR="001E1CC9" w:rsidRDefault="00D76C5E" w:rsidP="007A47ED">
      <w:pPr>
        <w:widowControl w:val="0"/>
        <w:rPr>
          <w:sz w:val="20"/>
          <w:szCs w:val="20"/>
        </w:rPr>
      </w:pPr>
      <w:r>
        <w:rPr>
          <w:sz w:val="20"/>
          <w:szCs w:val="20"/>
        </w:rPr>
        <w:t xml:space="preserve">51.  </w:t>
      </w:r>
      <w:r w:rsidR="001E1CC9">
        <w:rPr>
          <w:sz w:val="20"/>
          <w:szCs w:val="20"/>
        </w:rPr>
        <w:t>The Japanese language book isn’t very new.</w:t>
      </w:r>
    </w:p>
    <w:p w:rsidR="001E1CC9" w:rsidRDefault="001E1CC9" w:rsidP="007A47ED">
      <w:pPr>
        <w:widowControl w:val="0"/>
        <w:rPr>
          <w:sz w:val="20"/>
          <w:szCs w:val="20"/>
        </w:rPr>
      </w:pPr>
      <w:r>
        <w:rPr>
          <w:rFonts w:hint="eastAsia"/>
          <w:sz w:val="20"/>
          <w:szCs w:val="20"/>
        </w:rPr>
        <w:t>日本語の本はあまり新しくありません。</w:t>
      </w:r>
    </w:p>
    <w:p w:rsidR="001E1CC9" w:rsidRDefault="001E1CC9" w:rsidP="007A47ED">
      <w:pPr>
        <w:widowControl w:val="0"/>
        <w:rPr>
          <w:sz w:val="20"/>
          <w:szCs w:val="20"/>
          <w:lang w:val="es-US"/>
        </w:rPr>
      </w:pPr>
      <w:r w:rsidRPr="00D27340">
        <w:rPr>
          <w:sz w:val="20"/>
          <w:szCs w:val="20"/>
          <w:lang w:val="es-US"/>
        </w:rPr>
        <w:t xml:space="preserve">Nihongo no hon wa amari </w:t>
      </w:r>
      <w:r>
        <w:rPr>
          <w:sz w:val="20"/>
          <w:szCs w:val="20"/>
          <w:lang w:val="es-US"/>
        </w:rPr>
        <w:t>atarashiku arimasen.</w:t>
      </w:r>
    </w:p>
    <w:p w:rsidR="001E1CC9" w:rsidRPr="00F80873" w:rsidRDefault="00D76C5E" w:rsidP="007A47ED">
      <w:pPr>
        <w:widowControl w:val="0"/>
        <w:rPr>
          <w:sz w:val="20"/>
          <w:szCs w:val="20"/>
          <w:lang w:val="es-US"/>
        </w:rPr>
      </w:pPr>
      <w:r>
        <w:rPr>
          <w:sz w:val="20"/>
          <w:szCs w:val="20"/>
          <w:lang w:val="es-US"/>
        </w:rPr>
        <w:t xml:space="preserve">52.  </w:t>
      </w:r>
      <w:r w:rsidR="00F166A7">
        <w:rPr>
          <w:sz w:val="20"/>
          <w:szCs w:val="20"/>
          <w:lang w:val="es-US"/>
        </w:rPr>
        <w:t>As for h</w:t>
      </w:r>
      <w:r w:rsidR="001E1CC9" w:rsidRPr="00F80873">
        <w:rPr>
          <w:sz w:val="20"/>
          <w:szCs w:val="20"/>
          <w:lang w:val="es-US"/>
        </w:rPr>
        <w:t>iragana</w:t>
      </w:r>
      <w:r w:rsidR="00F166A7">
        <w:rPr>
          <w:sz w:val="20"/>
          <w:szCs w:val="20"/>
          <w:lang w:val="es-US"/>
        </w:rPr>
        <w:t>, it</w:t>
      </w:r>
      <w:r w:rsidR="001E1CC9" w:rsidRPr="00F80873">
        <w:rPr>
          <w:sz w:val="20"/>
          <w:szCs w:val="20"/>
          <w:lang w:val="es-US"/>
        </w:rPr>
        <w:t xml:space="preserve"> isn’t very difficult.</w:t>
      </w:r>
    </w:p>
    <w:p w:rsidR="001E1CC9" w:rsidRPr="00F80873" w:rsidRDefault="001E1CC9" w:rsidP="007A47ED">
      <w:pPr>
        <w:widowControl w:val="0"/>
        <w:rPr>
          <w:sz w:val="20"/>
          <w:szCs w:val="20"/>
          <w:lang w:val="es-US"/>
        </w:rPr>
      </w:pPr>
      <w:r>
        <w:rPr>
          <w:rFonts w:hint="eastAsia"/>
          <w:sz w:val="20"/>
          <w:szCs w:val="20"/>
        </w:rPr>
        <w:t>ひらがなはあまり</w:t>
      </w:r>
      <w:r w:rsidR="000B272A">
        <w:rPr>
          <w:rFonts w:hint="eastAsia"/>
          <w:sz w:val="20"/>
          <w:szCs w:val="20"/>
        </w:rPr>
        <w:t>難しく</w:t>
      </w:r>
      <w:r>
        <w:rPr>
          <w:rFonts w:hint="eastAsia"/>
          <w:sz w:val="20"/>
          <w:szCs w:val="20"/>
        </w:rPr>
        <w:t>ありません。</w:t>
      </w:r>
    </w:p>
    <w:p w:rsidR="001E1CC9" w:rsidRPr="00E378D5" w:rsidRDefault="001E1CC9" w:rsidP="007A47ED">
      <w:pPr>
        <w:widowControl w:val="0"/>
        <w:rPr>
          <w:sz w:val="20"/>
          <w:szCs w:val="20"/>
          <w:lang w:val="es-US"/>
        </w:rPr>
      </w:pPr>
      <w:r w:rsidRPr="00E378D5">
        <w:rPr>
          <w:sz w:val="20"/>
          <w:szCs w:val="20"/>
          <w:lang w:val="es-US"/>
        </w:rPr>
        <w:t>Hiragana wa amari muzukashiku arimasen.</w:t>
      </w:r>
    </w:p>
    <w:p w:rsidR="001E1CC9" w:rsidRPr="00F83F60" w:rsidRDefault="00D76C5E" w:rsidP="007A47ED">
      <w:pPr>
        <w:widowControl w:val="0"/>
        <w:rPr>
          <w:sz w:val="20"/>
          <w:szCs w:val="20"/>
          <w:lang w:val="es-US"/>
        </w:rPr>
      </w:pPr>
      <w:r w:rsidRPr="00F83F60">
        <w:rPr>
          <w:sz w:val="20"/>
          <w:szCs w:val="20"/>
          <w:lang w:val="es-US"/>
        </w:rPr>
        <w:t xml:space="preserve">53.  </w:t>
      </w:r>
      <w:r w:rsidR="001E1CC9" w:rsidRPr="00F83F60">
        <w:rPr>
          <w:sz w:val="20"/>
          <w:szCs w:val="20"/>
          <w:lang w:val="es-US"/>
        </w:rPr>
        <w:t>Tokyo’s streets are not very clean.</w:t>
      </w:r>
    </w:p>
    <w:p w:rsidR="001E1CC9" w:rsidRPr="00F80873" w:rsidRDefault="001E1CC9" w:rsidP="007A47ED">
      <w:pPr>
        <w:widowControl w:val="0"/>
        <w:rPr>
          <w:sz w:val="20"/>
          <w:szCs w:val="20"/>
          <w:lang w:val="es-US"/>
        </w:rPr>
      </w:pPr>
      <w:r>
        <w:rPr>
          <w:rFonts w:hint="eastAsia"/>
          <w:sz w:val="20"/>
          <w:szCs w:val="20"/>
        </w:rPr>
        <w:t>東京の道はあまりきれいじゃありません。</w:t>
      </w:r>
    </w:p>
    <w:p w:rsidR="001E1CC9" w:rsidRDefault="001E1CC9" w:rsidP="007A47ED">
      <w:pPr>
        <w:widowControl w:val="0"/>
        <w:rPr>
          <w:sz w:val="20"/>
          <w:szCs w:val="20"/>
        </w:rPr>
      </w:pPr>
      <w:r w:rsidRPr="00D805F8">
        <w:rPr>
          <w:sz w:val="20"/>
          <w:szCs w:val="20"/>
          <w:lang w:val="es-US"/>
        </w:rPr>
        <w:t xml:space="preserve">Tookyoo no michi wa amari kirei ja arimasen.  </w:t>
      </w:r>
      <w:r w:rsidRPr="002C21F1">
        <w:rPr>
          <w:sz w:val="20"/>
          <w:szCs w:val="20"/>
        </w:rPr>
        <w:t>(this can also mean, n</w:t>
      </w:r>
      <w:r>
        <w:rPr>
          <w:sz w:val="20"/>
          <w:szCs w:val="20"/>
        </w:rPr>
        <w:t>ot very pretty)</w:t>
      </w:r>
      <w:r w:rsidR="00C11F5E">
        <w:rPr>
          <w:sz w:val="20"/>
          <w:szCs w:val="20"/>
        </w:rPr>
        <w:t xml:space="preserve"> </w:t>
      </w:r>
      <w:r>
        <w:rPr>
          <w:sz w:val="20"/>
          <w:szCs w:val="20"/>
        </w:rPr>
        <w:t>(</w:t>
      </w:r>
      <w:r w:rsidRPr="00C11F5E">
        <w:rPr>
          <w:b/>
          <w:sz w:val="20"/>
          <w:szCs w:val="20"/>
        </w:rPr>
        <w:t>kirei</w:t>
      </w:r>
      <w:r>
        <w:rPr>
          <w:sz w:val="20"/>
          <w:szCs w:val="20"/>
        </w:rPr>
        <w:t xml:space="preserve"> is a na adjective)     </w:t>
      </w:r>
    </w:p>
    <w:p w:rsidR="001E1CC9" w:rsidRDefault="00D76C5E" w:rsidP="007A47ED">
      <w:pPr>
        <w:widowControl w:val="0"/>
        <w:rPr>
          <w:sz w:val="20"/>
          <w:szCs w:val="20"/>
        </w:rPr>
      </w:pPr>
      <w:r>
        <w:rPr>
          <w:sz w:val="20"/>
          <w:szCs w:val="20"/>
        </w:rPr>
        <w:t xml:space="preserve">54.  </w:t>
      </w:r>
      <w:r w:rsidR="001E1CC9">
        <w:rPr>
          <w:sz w:val="20"/>
          <w:szCs w:val="20"/>
        </w:rPr>
        <w:t xml:space="preserve">From my house, </w:t>
      </w:r>
      <w:r w:rsidR="00EB182B">
        <w:rPr>
          <w:sz w:val="20"/>
          <w:szCs w:val="20"/>
        </w:rPr>
        <w:t>until the</w:t>
      </w:r>
      <w:r w:rsidR="001E1CC9">
        <w:rPr>
          <w:sz w:val="20"/>
          <w:szCs w:val="20"/>
        </w:rPr>
        <w:t xml:space="preserve"> school, is not very far.</w:t>
      </w:r>
    </w:p>
    <w:p w:rsidR="001E1CC9" w:rsidRDefault="001E1CC9" w:rsidP="007A47ED">
      <w:pPr>
        <w:widowControl w:val="0"/>
        <w:rPr>
          <w:sz w:val="20"/>
          <w:szCs w:val="20"/>
        </w:rPr>
      </w:pPr>
      <w:r>
        <w:rPr>
          <w:rFonts w:hint="eastAsia"/>
          <w:sz w:val="20"/>
          <w:szCs w:val="20"/>
        </w:rPr>
        <w:t>私の家から学校まであまり遠くありません。</w:t>
      </w:r>
    </w:p>
    <w:p w:rsidR="001E1CC9" w:rsidRPr="00E272B5" w:rsidRDefault="001E1CC9" w:rsidP="007A47ED">
      <w:pPr>
        <w:widowControl w:val="0"/>
        <w:rPr>
          <w:sz w:val="20"/>
          <w:szCs w:val="20"/>
          <w:lang w:val="es-US"/>
        </w:rPr>
      </w:pPr>
      <w:r w:rsidRPr="00E272B5">
        <w:rPr>
          <w:sz w:val="20"/>
          <w:szCs w:val="20"/>
          <w:lang w:val="es-US"/>
        </w:rPr>
        <w:t>Watashi no ie kara, gakkoo made, amari tooku arimasen.</w:t>
      </w:r>
    </w:p>
    <w:p w:rsidR="001E1CC9" w:rsidRDefault="00D76C5E" w:rsidP="007A47ED">
      <w:pPr>
        <w:widowControl w:val="0"/>
        <w:rPr>
          <w:sz w:val="20"/>
          <w:szCs w:val="20"/>
        </w:rPr>
      </w:pPr>
      <w:r>
        <w:rPr>
          <w:sz w:val="20"/>
          <w:szCs w:val="20"/>
        </w:rPr>
        <w:t xml:space="preserve">55.  </w:t>
      </w:r>
      <w:r w:rsidR="001E1CC9" w:rsidRPr="00BB74C4">
        <w:rPr>
          <w:sz w:val="20"/>
          <w:szCs w:val="20"/>
        </w:rPr>
        <w:t xml:space="preserve">I </w:t>
      </w:r>
      <w:r w:rsidR="001E1CC9">
        <w:rPr>
          <w:sz w:val="20"/>
          <w:szCs w:val="20"/>
        </w:rPr>
        <w:t xml:space="preserve">drink, or I </w:t>
      </w:r>
      <w:r w:rsidR="001E1CC9" w:rsidRPr="00BB74C4">
        <w:rPr>
          <w:sz w:val="20"/>
          <w:szCs w:val="20"/>
        </w:rPr>
        <w:t>will drink</w:t>
      </w:r>
      <w:r w:rsidR="001E1CC9">
        <w:rPr>
          <w:sz w:val="20"/>
          <w:szCs w:val="20"/>
        </w:rPr>
        <w:t>.  In this section, use the masu form of verbs.</w:t>
      </w:r>
    </w:p>
    <w:p w:rsidR="001E1CC9" w:rsidRPr="00BB74C4" w:rsidRDefault="001E1CC9" w:rsidP="007A47ED">
      <w:pPr>
        <w:widowControl w:val="0"/>
        <w:rPr>
          <w:sz w:val="20"/>
          <w:szCs w:val="20"/>
        </w:rPr>
      </w:pPr>
      <w:r>
        <w:rPr>
          <w:rFonts w:hint="eastAsia"/>
          <w:sz w:val="20"/>
          <w:szCs w:val="20"/>
        </w:rPr>
        <w:t>飲みます。</w:t>
      </w:r>
      <w:r>
        <w:rPr>
          <w:sz w:val="20"/>
          <w:szCs w:val="20"/>
        </w:rPr>
        <w:t xml:space="preserve">  </w:t>
      </w:r>
    </w:p>
    <w:p w:rsidR="001E1CC9" w:rsidRPr="00BB74C4" w:rsidRDefault="001E1CC9" w:rsidP="007A47ED">
      <w:pPr>
        <w:widowControl w:val="0"/>
        <w:rPr>
          <w:sz w:val="20"/>
          <w:szCs w:val="20"/>
        </w:rPr>
      </w:pPr>
      <w:r w:rsidRPr="00BB74C4">
        <w:rPr>
          <w:sz w:val="20"/>
          <w:szCs w:val="20"/>
        </w:rPr>
        <w:t>No</w:t>
      </w:r>
      <w:r>
        <w:rPr>
          <w:sz w:val="20"/>
          <w:szCs w:val="20"/>
        </w:rPr>
        <w:t>mi</w:t>
      </w:r>
      <w:r w:rsidRPr="00BB74C4">
        <w:rPr>
          <w:sz w:val="20"/>
          <w:szCs w:val="20"/>
        </w:rPr>
        <w:t xml:space="preserve">masu.  </w:t>
      </w:r>
      <w:r>
        <w:rPr>
          <w:sz w:val="20"/>
          <w:szCs w:val="20"/>
        </w:rPr>
        <w:t xml:space="preserve">(from </w:t>
      </w:r>
      <w:r w:rsidRPr="00C11F5E">
        <w:rPr>
          <w:b/>
          <w:sz w:val="20"/>
          <w:szCs w:val="20"/>
        </w:rPr>
        <w:t>nomu</w:t>
      </w:r>
      <w:r>
        <w:rPr>
          <w:sz w:val="20"/>
          <w:szCs w:val="20"/>
        </w:rPr>
        <w:t>)</w:t>
      </w:r>
    </w:p>
    <w:p w:rsidR="001E1CC9" w:rsidRDefault="00D76C5E" w:rsidP="007A47ED">
      <w:pPr>
        <w:widowControl w:val="0"/>
        <w:rPr>
          <w:sz w:val="20"/>
          <w:szCs w:val="20"/>
        </w:rPr>
      </w:pPr>
      <w:r>
        <w:rPr>
          <w:sz w:val="20"/>
          <w:szCs w:val="20"/>
        </w:rPr>
        <w:t xml:space="preserve">56.  </w:t>
      </w:r>
      <w:r w:rsidR="001E1CC9" w:rsidRPr="00BB74C4">
        <w:rPr>
          <w:sz w:val="20"/>
          <w:szCs w:val="20"/>
        </w:rPr>
        <w:t>I</w:t>
      </w:r>
      <w:r w:rsidR="001E1CC9">
        <w:rPr>
          <w:sz w:val="20"/>
          <w:szCs w:val="20"/>
        </w:rPr>
        <w:t xml:space="preserve"> don’t drink, or I won’t drink</w:t>
      </w:r>
      <w:r w:rsidR="001E1CC9" w:rsidRPr="00BB74C4">
        <w:rPr>
          <w:sz w:val="20"/>
          <w:szCs w:val="20"/>
        </w:rPr>
        <w:t>.</w:t>
      </w:r>
    </w:p>
    <w:p w:rsidR="001E1CC9" w:rsidRPr="00BB74C4" w:rsidRDefault="001E1CC9" w:rsidP="007A47ED">
      <w:pPr>
        <w:widowControl w:val="0"/>
        <w:rPr>
          <w:sz w:val="20"/>
          <w:szCs w:val="20"/>
        </w:rPr>
      </w:pPr>
      <w:r>
        <w:rPr>
          <w:rFonts w:hint="eastAsia"/>
          <w:sz w:val="20"/>
          <w:szCs w:val="20"/>
        </w:rPr>
        <w:t>飲みません。</w:t>
      </w:r>
    </w:p>
    <w:p w:rsidR="001E1CC9" w:rsidRPr="00BB74C4" w:rsidRDefault="001E1CC9" w:rsidP="007A47ED">
      <w:pPr>
        <w:widowControl w:val="0"/>
        <w:rPr>
          <w:sz w:val="20"/>
          <w:szCs w:val="20"/>
        </w:rPr>
      </w:pPr>
      <w:r w:rsidRPr="00BB74C4">
        <w:rPr>
          <w:sz w:val="20"/>
          <w:szCs w:val="20"/>
        </w:rPr>
        <w:t>Nomimasen.</w:t>
      </w:r>
    </w:p>
    <w:p w:rsidR="001E1CC9" w:rsidRDefault="00D76C5E" w:rsidP="007A47ED">
      <w:pPr>
        <w:widowControl w:val="0"/>
        <w:rPr>
          <w:sz w:val="20"/>
          <w:szCs w:val="20"/>
        </w:rPr>
      </w:pPr>
      <w:r>
        <w:rPr>
          <w:sz w:val="20"/>
          <w:szCs w:val="20"/>
        </w:rPr>
        <w:t xml:space="preserve">57.  </w:t>
      </w:r>
      <w:r w:rsidR="001E1CC9" w:rsidRPr="00BB74C4">
        <w:rPr>
          <w:sz w:val="20"/>
          <w:szCs w:val="20"/>
        </w:rPr>
        <w:t>I wake up, o</w:t>
      </w:r>
      <w:r w:rsidR="001E1CC9">
        <w:rPr>
          <w:sz w:val="20"/>
          <w:szCs w:val="20"/>
        </w:rPr>
        <w:t>r I will wake up</w:t>
      </w:r>
    </w:p>
    <w:p w:rsidR="001E1CC9" w:rsidRPr="00BB74C4" w:rsidRDefault="001E1CC9" w:rsidP="007A47ED">
      <w:pPr>
        <w:widowControl w:val="0"/>
        <w:rPr>
          <w:sz w:val="20"/>
          <w:szCs w:val="20"/>
        </w:rPr>
      </w:pPr>
      <w:r>
        <w:rPr>
          <w:rFonts w:hint="eastAsia"/>
          <w:sz w:val="20"/>
          <w:szCs w:val="20"/>
        </w:rPr>
        <w:t>起きます</w:t>
      </w:r>
      <w:r w:rsidR="000B272A">
        <w:rPr>
          <w:rFonts w:hint="eastAsia"/>
          <w:sz w:val="20"/>
          <w:szCs w:val="20"/>
        </w:rPr>
        <w:t>。</w:t>
      </w:r>
    </w:p>
    <w:p w:rsidR="001E1CC9" w:rsidRPr="002C21F1" w:rsidRDefault="001E1CC9" w:rsidP="007A47ED">
      <w:pPr>
        <w:widowControl w:val="0"/>
        <w:rPr>
          <w:sz w:val="20"/>
          <w:szCs w:val="20"/>
        </w:rPr>
      </w:pPr>
      <w:r>
        <w:rPr>
          <w:sz w:val="20"/>
          <w:szCs w:val="20"/>
        </w:rPr>
        <w:t>Ok</w:t>
      </w:r>
      <w:r w:rsidRPr="002C21F1">
        <w:rPr>
          <w:sz w:val="20"/>
          <w:szCs w:val="20"/>
        </w:rPr>
        <w:t xml:space="preserve">imasu.  </w:t>
      </w:r>
      <w:r>
        <w:rPr>
          <w:sz w:val="20"/>
          <w:szCs w:val="20"/>
        </w:rPr>
        <w:t xml:space="preserve">(from </w:t>
      </w:r>
      <w:r w:rsidRPr="00C11F5E">
        <w:rPr>
          <w:b/>
          <w:sz w:val="20"/>
          <w:szCs w:val="20"/>
        </w:rPr>
        <w:t>okiru</w:t>
      </w:r>
      <w:r>
        <w:rPr>
          <w:sz w:val="20"/>
          <w:szCs w:val="20"/>
        </w:rPr>
        <w:t>) (this can also mean ‘I get up’ or ‘I will get up’)</w:t>
      </w:r>
    </w:p>
    <w:p w:rsidR="001E1CC9" w:rsidRDefault="00D76C5E" w:rsidP="007A47ED">
      <w:pPr>
        <w:widowControl w:val="0"/>
        <w:rPr>
          <w:sz w:val="20"/>
          <w:szCs w:val="20"/>
        </w:rPr>
      </w:pPr>
      <w:r>
        <w:rPr>
          <w:sz w:val="20"/>
          <w:szCs w:val="20"/>
        </w:rPr>
        <w:t xml:space="preserve">57.  </w:t>
      </w:r>
      <w:r w:rsidR="001E1CC9">
        <w:rPr>
          <w:sz w:val="20"/>
          <w:szCs w:val="20"/>
        </w:rPr>
        <w:t>I don’t wake up, or I won’t wake up</w:t>
      </w:r>
      <w:r w:rsidR="001E1CC9" w:rsidRPr="002C21F1">
        <w:rPr>
          <w:sz w:val="20"/>
          <w:szCs w:val="20"/>
        </w:rPr>
        <w:t>.</w:t>
      </w:r>
    </w:p>
    <w:p w:rsidR="001E1CC9" w:rsidRPr="002C21F1" w:rsidRDefault="001E1CC9" w:rsidP="007A47ED">
      <w:pPr>
        <w:widowControl w:val="0"/>
        <w:rPr>
          <w:sz w:val="20"/>
          <w:szCs w:val="20"/>
        </w:rPr>
      </w:pPr>
      <w:r>
        <w:rPr>
          <w:rFonts w:hint="eastAsia"/>
          <w:sz w:val="20"/>
          <w:szCs w:val="20"/>
        </w:rPr>
        <w:t>起きません。</w:t>
      </w:r>
    </w:p>
    <w:p w:rsidR="001E1CC9" w:rsidRPr="002C21F1" w:rsidRDefault="001E1CC9" w:rsidP="007A47ED">
      <w:pPr>
        <w:widowControl w:val="0"/>
        <w:rPr>
          <w:sz w:val="20"/>
          <w:szCs w:val="20"/>
        </w:rPr>
      </w:pPr>
      <w:r w:rsidRPr="002C21F1">
        <w:rPr>
          <w:sz w:val="20"/>
          <w:szCs w:val="20"/>
        </w:rPr>
        <w:t>Okimasen.</w:t>
      </w:r>
    </w:p>
    <w:p w:rsidR="001E1CC9" w:rsidRDefault="00D76C5E" w:rsidP="007A47ED">
      <w:pPr>
        <w:widowControl w:val="0"/>
        <w:rPr>
          <w:sz w:val="20"/>
          <w:szCs w:val="20"/>
        </w:rPr>
      </w:pPr>
      <w:r>
        <w:rPr>
          <w:sz w:val="20"/>
          <w:szCs w:val="20"/>
        </w:rPr>
        <w:t xml:space="preserve">58.  </w:t>
      </w:r>
      <w:r w:rsidR="001E1CC9">
        <w:rPr>
          <w:sz w:val="20"/>
          <w:szCs w:val="20"/>
        </w:rPr>
        <w:t>I read, or I will read.</w:t>
      </w:r>
    </w:p>
    <w:p w:rsidR="001E1CC9" w:rsidRDefault="001E1CC9" w:rsidP="007A47ED">
      <w:pPr>
        <w:widowControl w:val="0"/>
        <w:rPr>
          <w:sz w:val="20"/>
          <w:szCs w:val="20"/>
        </w:rPr>
      </w:pPr>
      <w:r>
        <w:rPr>
          <w:rFonts w:hint="eastAsia"/>
          <w:sz w:val="20"/>
          <w:szCs w:val="20"/>
        </w:rPr>
        <w:t>読みます。</w:t>
      </w:r>
    </w:p>
    <w:p w:rsidR="001E1CC9" w:rsidRDefault="001E1CC9" w:rsidP="007A47ED">
      <w:pPr>
        <w:widowControl w:val="0"/>
        <w:rPr>
          <w:sz w:val="20"/>
          <w:szCs w:val="20"/>
        </w:rPr>
      </w:pPr>
      <w:r>
        <w:rPr>
          <w:sz w:val="20"/>
          <w:szCs w:val="20"/>
        </w:rPr>
        <w:t xml:space="preserve">Yomimasu. (from </w:t>
      </w:r>
      <w:r w:rsidRPr="00C11F5E">
        <w:rPr>
          <w:b/>
          <w:sz w:val="20"/>
          <w:szCs w:val="20"/>
        </w:rPr>
        <w:t>yomu</w:t>
      </w:r>
      <w:r>
        <w:rPr>
          <w:sz w:val="20"/>
          <w:szCs w:val="20"/>
        </w:rPr>
        <w:t>)</w:t>
      </w:r>
    </w:p>
    <w:p w:rsidR="001E1CC9" w:rsidRDefault="00D76C5E" w:rsidP="007A47ED">
      <w:pPr>
        <w:widowControl w:val="0"/>
        <w:rPr>
          <w:sz w:val="20"/>
          <w:szCs w:val="20"/>
        </w:rPr>
      </w:pPr>
      <w:r>
        <w:rPr>
          <w:sz w:val="20"/>
          <w:szCs w:val="20"/>
        </w:rPr>
        <w:t xml:space="preserve">59.  </w:t>
      </w:r>
      <w:r w:rsidR="001E1CC9">
        <w:rPr>
          <w:sz w:val="20"/>
          <w:szCs w:val="20"/>
        </w:rPr>
        <w:t>I don’t read, or I won’t read.</w:t>
      </w:r>
    </w:p>
    <w:p w:rsidR="001E1CC9" w:rsidRDefault="001E1CC9" w:rsidP="007A47ED">
      <w:pPr>
        <w:widowControl w:val="0"/>
        <w:rPr>
          <w:sz w:val="20"/>
          <w:szCs w:val="20"/>
        </w:rPr>
      </w:pPr>
      <w:r>
        <w:rPr>
          <w:rFonts w:hint="eastAsia"/>
          <w:sz w:val="20"/>
          <w:szCs w:val="20"/>
        </w:rPr>
        <w:t>読みません。</w:t>
      </w:r>
    </w:p>
    <w:p w:rsidR="001E1CC9" w:rsidRDefault="001E1CC9" w:rsidP="007A47ED">
      <w:pPr>
        <w:widowControl w:val="0"/>
        <w:rPr>
          <w:sz w:val="20"/>
          <w:szCs w:val="20"/>
        </w:rPr>
      </w:pPr>
      <w:r>
        <w:rPr>
          <w:sz w:val="20"/>
          <w:szCs w:val="20"/>
        </w:rPr>
        <w:t>Yomimasen.</w:t>
      </w:r>
    </w:p>
    <w:p w:rsidR="001E1CC9" w:rsidRDefault="00D76C5E" w:rsidP="007A47ED">
      <w:pPr>
        <w:widowControl w:val="0"/>
        <w:rPr>
          <w:sz w:val="20"/>
          <w:szCs w:val="20"/>
        </w:rPr>
      </w:pPr>
      <w:r>
        <w:rPr>
          <w:sz w:val="20"/>
          <w:szCs w:val="20"/>
        </w:rPr>
        <w:t xml:space="preserve">60.  </w:t>
      </w:r>
      <w:r w:rsidR="001E1CC9">
        <w:rPr>
          <w:sz w:val="20"/>
          <w:szCs w:val="20"/>
        </w:rPr>
        <w:t>I write, or I will write.</w:t>
      </w:r>
    </w:p>
    <w:p w:rsidR="001E1CC9" w:rsidRDefault="001E1CC9" w:rsidP="007A47ED">
      <w:pPr>
        <w:widowControl w:val="0"/>
        <w:rPr>
          <w:sz w:val="20"/>
          <w:szCs w:val="20"/>
        </w:rPr>
      </w:pPr>
      <w:r>
        <w:rPr>
          <w:rFonts w:hint="eastAsia"/>
          <w:sz w:val="20"/>
          <w:szCs w:val="20"/>
        </w:rPr>
        <w:t>書きます。</w:t>
      </w:r>
    </w:p>
    <w:p w:rsidR="001E1CC9" w:rsidRDefault="001E1CC9" w:rsidP="007A47ED">
      <w:pPr>
        <w:widowControl w:val="0"/>
        <w:rPr>
          <w:sz w:val="20"/>
          <w:szCs w:val="20"/>
        </w:rPr>
      </w:pPr>
      <w:r>
        <w:rPr>
          <w:sz w:val="20"/>
          <w:szCs w:val="20"/>
        </w:rPr>
        <w:t xml:space="preserve">Kakimasu.  (from </w:t>
      </w:r>
      <w:r w:rsidRPr="00C11F5E">
        <w:rPr>
          <w:b/>
          <w:sz w:val="20"/>
          <w:szCs w:val="20"/>
        </w:rPr>
        <w:t>kaku</w:t>
      </w:r>
      <w:r>
        <w:rPr>
          <w:sz w:val="20"/>
          <w:szCs w:val="20"/>
        </w:rPr>
        <w:t>)</w:t>
      </w:r>
    </w:p>
    <w:p w:rsidR="001E1CC9" w:rsidRDefault="00D76C5E" w:rsidP="007A47ED">
      <w:pPr>
        <w:widowControl w:val="0"/>
        <w:rPr>
          <w:sz w:val="20"/>
          <w:szCs w:val="20"/>
        </w:rPr>
      </w:pPr>
      <w:r>
        <w:rPr>
          <w:sz w:val="20"/>
          <w:szCs w:val="20"/>
        </w:rPr>
        <w:t xml:space="preserve">61.  </w:t>
      </w:r>
      <w:r w:rsidR="001E1CC9">
        <w:rPr>
          <w:sz w:val="20"/>
          <w:szCs w:val="20"/>
        </w:rPr>
        <w:t>I don’t write, or I won’t write.</w:t>
      </w:r>
    </w:p>
    <w:p w:rsidR="001E1CC9" w:rsidRDefault="001E1CC9" w:rsidP="007A47ED">
      <w:pPr>
        <w:widowControl w:val="0"/>
        <w:rPr>
          <w:sz w:val="20"/>
          <w:szCs w:val="20"/>
        </w:rPr>
      </w:pPr>
      <w:r>
        <w:rPr>
          <w:rFonts w:hint="eastAsia"/>
          <w:sz w:val="20"/>
          <w:szCs w:val="20"/>
        </w:rPr>
        <w:t>書きません。</w:t>
      </w:r>
    </w:p>
    <w:p w:rsidR="001E1CC9" w:rsidRDefault="001E1CC9" w:rsidP="007A47ED">
      <w:pPr>
        <w:widowControl w:val="0"/>
        <w:rPr>
          <w:sz w:val="20"/>
          <w:szCs w:val="20"/>
        </w:rPr>
      </w:pPr>
      <w:r>
        <w:rPr>
          <w:sz w:val="20"/>
          <w:szCs w:val="20"/>
        </w:rPr>
        <w:t>Kakimasen.</w:t>
      </w:r>
    </w:p>
    <w:p w:rsidR="001E1CC9" w:rsidRDefault="00D76C5E" w:rsidP="007A47ED">
      <w:pPr>
        <w:widowControl w:val="0"/>
        <w:rPr>
          <w:sz w:val="20"/>
          <w:szCs w:val="20"/>
        </w:rPr>
      </w:pPr>
      <w:r>
        <w:rPr>
          <w:sz w:val="20"/>
          <w:szCs w:val="20"/>
        </w:rPr>
        <w:t xml:space="preserve">62.  </w:t>
      </w:r>
      <w:r w:rsidR="001E1CC9">
        <w:rPr>
          <w:sz w:val="20"/>
          <w:szCs w:val="20"/>
        </w:rPr>
        <w:t>I buy, or I will buy.</w:t>
      </w:r>
    </w:p>
    <w:p w:rsidR="001E1CC9" w:rsidRDefault="001E1CC9" w:rsidP="007A47ED">
      <w:pPr>
        <w:widowControl w:val="0"/>
        <w:rPr>
          <w:sz w:val="20"/>
          <w:szCs w:val="20"/>
        </w:rPr>
      </w:pPr>
      <w:r>
        <w:rPr>
          <w:rFonts w:hint="eastAsia"/>
          <w:sz w:val="20"/>
          <w:szCs w:val="20"/>
        </w:rPr>
        <w:t>買います。</w:t>
      </w:r>
    </w:p>
    <w:p w:rsidR="001E1CC9" w:rsidRDefault="001E1CC9" w:rsidP="007A47ED">
      <w:pPr>
        <w:widowControl w:val="0"/>
        <w:rPr>
          <w:sz w:val="20"/>
          <w:szCs w:val="20"/>
        </w:rPr>
      </w:pPr>
      <w:r>
        <w:rPr>
          <w:sz w:val="20"/>
          <w:szCs w:val="20"/>
        </w:rPr>
        <w:t xml:space="preserve">Kaimasu.  (from </w:t>
      </w:r>
      <w:r w:rsidRPr="00C11F5E">
        <w:rPr>
          <w:b/>
          <w:sz w:val="20"/>
          <w:szCs w:val="20"/>
        </w:rPr>
        <w:t>kau</w:t>
      </w:r>
      <w:r>
        <w:rPr>
          <w:sz w:val="20"/>
          <w:szCs w:val="20"/>
        </w:rPr>
        <w:t>)</w:t>
      </w:r>
    </w:p>
    <w:p w:rsidR="001E1CC9" w:rsidRDefault="00D76C5E" w:rsidP="007A47ED">
      <w:pPr>
        <w:widowControl w:val="0"/>
        <w:rPr>
          <w:sz w:val="20"/>
          <w:szCs w:val="20"/>
        </w:rPr>
      </w:pPr>
      <w:r>
        <w:rPr>
          <w:sz w:val="20"/>
          <w:szCs w:val="20"/>
        </w:rPr>
        <w:t xml:space="preserve">63.  </w:t>
      </w:r>
      <w:r w:rsidR="001E1CC9">
        <w:rPr>
          <w:sz w:val="20"/>
          <w:szCs w:val="20"/>
        </w:rPr>
        <w:t>I don’t buy, or I won’t buy.</w:t>
      </w:r>
    </w:p>
    <w:p w:rsidR="001E1CC9" w:rsidRDefault="001E1CC9" w:rsidP="007A47ED">
      <w:pPr>
        <w:widowControl w:val="0"/>
        <w:rPr>
          <w:sz w:val="20"/>
          <w:szCs w:val="20"/>
        </w:rPr>
      </w:pPr>
      <w:r>
        <w:rPr>
          <w:rFonts w:hint="eastAsia"/>
          <w:sz w:val="20"/>
          <w:szCs w:val="20"/>
        </w:rPr>
        <w:t>買いません。</w:t>
      </w:r>
    </w:p>
    <w:p w:rsidR="001E1CC9" w:rsidRDefault="001E1CC9" w:rsidP="007A47ED">
      <w:pPr>
        <w:widowControl w:val="0"/>
        <w:rPr>
          <w:sz w:val="20"/>
          <w:szCs w:val="20"/>
        </w:rPr>
      </w:pPr>
      <w:r>
        <w:rPr>
          <w:sz w:val="20"/>
          <w:szCs w:val="20"/>
        </w:rPr>
        <w:t xml:space="preserve">Kaimasen.  </w:t>
      </w:r>
    </w:p>
    <w:p w:rsidR="001E1CC9" w:rsidRDefault="00D76C5E" w:rsidP="007A47ED">
      <w:pPr>
        <w:widowControl w:val="0"/>
        <w:rPr>
          <w:sz w:val="20"/>
          <w:szCs w:val="20"/>
        </w:rPr>
      </w:pPr>
      <w:r>
        <w:rPr>
          <w:sz w:val="20"/>
          <w:szCs w:val="20"/>
        </w:rPr>
        <w:t xml:space="preserve">64.  </w:t>
      </w:r>
      <w:r w:rsidR="001E1CC9">
        <w:rPr>
          <w:sz w:val="20"/>
          <w:szCs w:val="20"/>
        </w:rPr>
        <w:t>I wait, or I will wait.</w:t>
      </w:r>
    </w:p>
    <w:p w:rsidR="001E1CC9" w:rsidRDefault="001E1CC9" w:rsidP="007A47ED">
      <w:pPr>
        <w:widowControl w:val="0"/>
        <w:rPr>
          <w:sz w:val="20"/>
          <w:szCs w:val="20"/>
        </w:rPr>
      </w:pPr>
      <w:r>
        <w:rPr>
          <w:rFonts w:hint="eastAsia"/>
          <w:sz w:val="20"/>
          <w:szCs w:val="20"/>
        </w:rPr>
        <w:t>待ちます。</w:t>
      </w:r>
    </w:p>
    <w:p w:rsidR="001E1CC9" w:rsidRDefault="001E1CC9" w:rsidP="007A47ED">
      <w:pPr>
        <w:widowControl w:val="0"/>
        <w:rPr>
          <w:sz w:val="20"/>
          <w:szCs w:val="20"/>
        </w:rPr>
      </w:pPr>
      <w:r>
        <w:rPr>
          <w:sz w:val="20"/>
          <w:szCs w:val="20"/>
        </w:rPr>
        <w:t xml:space="preserve">Machimasu.  (from </w:t>
      </w:r>
      <w:r w:rsidRPr="00C11F5E">
        <w:rPr>
          <w:b/>
          <w:sz w:val="20"/>
          <w:szCs w:val="20"/>
        </w:rPr>
        <w:t>matsu</w:t>
      </w:r>
      <w:r>
        <w:rPr>
          <w:sz w:val="20"/>
          <w:szCs w:val="20"/>
        </w:rPr>
        <w:t>)</w:t>
      </w:r>
    </w:p>
    <w:p w:rsidR="001E1CC9" w:rsidRDefault="00D76C5E" w:rsidP="007A47ED">
      <w:pPr>
        <w:widowControl w:val="0"/>
        <w:rPr>
          <w:sz w:val="20"/>
          <w:szCs w:val="20"/>
        </w:rPr>
      </w:pPr>
      <w:r>
        <w:rPr>
          <w:sz w:val="20"/>
          <w:szCs w:val="20"/>
        </w:rPr>
        <w:lastRenderedPageBreak/>
        <w:t xml:space="preserve">65.  </w:t>
      </w:r>
      <w:r w:rsidR="001E1CC9">
        <w:rPr>
          <w:sz w:val="20"/>
          <w:szCs w:val="20"/>
        </w:rPr>
        <w:t>I don’t wait, or I won’t wait.</w:t>
      </w:r>
    </w:p>
    <w:p w:rsidR="001E1CC9" w:rsidRDefault="001E1CC9" w:rsidP="007A47ED">
      <w:pPr>
        <w:widowControl w:val="0"/>
        <w:rPr>
          <w:sz w:val="20"/>
          <w:szCs w:val="20"/>
        </w:rPr>
      </w:pPr>
      <w:r>
        <w:rPr>
          <w:rFonts w:hint="eastAsia"/>
          <w:sz w:val="20"/>
          <w:szCs w:val="20"/>
        </w:rPr>
        <w:t>待ちません。</w:t>
      </w:r>
    </w:p>
    <w:p w:rsidR="001E1CC9" w:rsidRDefault="001E1CC9" w:rsidP="007A47ED">
      <w:pPr>
        <w:widowControl w:val="0"/>
        <w:rPr>
          <w:sz w:val="20"/>
          <w:szCs w:val="20"/>
        </w:rPr>
      </w:pPr>
      <w:r>
        <w:rPr>
          <w:sz w:val="20"/>
          <w:szCs w:val="20"/>
        </w:rPr>
        <w:t>Machimasen.</w:t>
      </w:r>
    </w:p>
    <w:p w:rsidR="001E1CC9" w:rsidRDefault="00D76C5E" w:rsidP="007A47ED">
      <w:pPr>
        <w:widowControl w:val="0"/>
        <w:rPr>
          <w:sz w:val="20"/>
          <w:szCs w:val="20"/>
        </w:rPr>
      </w:pPr>
      <w:r>
        <w:rPr>
          <w:sz w:val="20"/>
          <w:szCs w:val="20"/>
        </w:rPr>
        <w:t xml:space="preserve">66.  </w:t>
      </w:r>
      <w:r w:rsidR="001E1CC9">
        <w:rPr>
          <w:sz w:val="20"/>
          <w:szCs w:val="20"/>
        </w:rPr>
        <w:t xml:space="preserve">I return, or I will return. </w:t>
      </w:r>
    </w:p>
    <w:p w:rsidR="001E1CC9" w:rsidRDefault="001E1CC9" w:rsidP="007A47ED">
      <w:pPr>
        <w:widowControl w:val="0"/>
        <w:rPr>
          <w:sz w:val="20"/>
          <w:szCs w:val="20"/>
        </w:rPr>
      </w:pPr>
      <w:r>
        <w:rPr>
          <w:rFonts w:hint="eastAsia"/>
          <w:sz w:val="20"/>
          <w:szCs w:val="20"/>
        </w:rPr>
        <w:t>帰ります。</w:t>
      </w:r>
    </w:p>
    <w:p w:rsidR="001E1CC9" w:rsidRDefault="001E1CC9" w:rsidP="007A47ED">
      <w:pPr>
        <w:widowControl w:val="0"/>
        <w:rPr>
          <w:sz w:val="20"/>
          <w:szCs w:val="20"/>
        </w:rPr>
      </w:pPr>
      <w:r>
        <w:rPr>
          <w:sz w:val="20"/>
          <w:szCs w:val="20"/>
        </w:rPr>
        <w:t xml:space="preserve">Kaerimasu.  (from </w:t>
      </w:r>
      <w:r w:rsidRPr="00C11F5E">
        <w:rPr>
          <w:b/>
          <w:sz w:val="20"/>
          <w:szCs w:val="20"/>
        </w:rPr>
        <w:t>kaeru</w:t>
      </w:r>
      <w:r>
        <w:rPr>
          <w:sz w:val="20"/>
          <w:szCs w:val="20"/>
        </w:rPr>
        <w:t>)</w:t>
      </w:r>
    </w:p>
    <w:p w:rsidR="001E1CC9" w:rsidRDefault="00D76C5E" w:rsidP="007A47ED">
      <w:pPr>
        <w:widowControl w:val="0"/>
        <w:rPr>
          <w:sz w:val="20"/>
          <w:szCs w:val="20"/>
        </w:rPr>
      </w:pPr>
      <w:r>
        <w:rPr>
          <w:sz w:val="20"/>
          <w:szCs w:val="20"/>
        </w:rPr>
        <w:t xml:space="preserve">67.  </w:t>
      </w:r>
      <w:r w:rsidR="001E1CC9">
        <w:rPr>
          <w:sz w:val="20"/>
          <w:szCs w:val="20"/>
        </w:rPr>
        <w:t>I don’t return, or I won’t return.</w:t>
      </w:r>
    </w:p>
    <w:p w:rsidR="001E1CC9" w:rsidRDefault="001E1CC9" w:rsidP="007A47ED">
      <w:pPr>
        <w:widowControl w:val="0"/>
        <w:rPr>
          <w:sz w:val="20"/>
          <w:szCs w:val="20"/>
        </w:rPr>
      </w:pPr>
      <w:r>
        <w:rPr>
          <w:rFonts w:hint="eastAsia"/>
          <w:sz w:val="20"/>
          <w:szCs w:val="20"/>
        </w:rPr>
        <w:t>帰りません。</w:t>
      </w:r>
    </w:p>
    <w:p w:rsidR="001E1CC9" w:rsidRDefault="001E1CC9" w:rsidP="007A47ED">
      <w:pPr>
        <w:widowControl w:val="0"/>
        <w:rPr>
          <w:sz w:val="20"/>
          <w:szCs w:val="20"/>
        </w:rPr>
      </w:pPr>
      <w:r>
        <w:rPr>
          <w:sz w:val="20"/>
          <w:szCs w:val="20"/>
        </w:rPr>
        <w:t>Kaerimasen.</w:t>
      </w:r>
    </w:p>
    <w:p w:rsidR="001E1CC9" w:rsidRDefault="00D76C5E" w:rsidP="007A47ED">
      <w:pPr>
        <w:widowControl w:val="0"/>
        <w:rPr>
          <w:sz w:val="20"/>
          <w:szCs w:val="20"/>
        </w:rPr>
      </w:pPr>
      <w:r>
        <w:rPr>
          <w:sz w:val="20"/>
          <w:szCs w:val="20"/>
        </w:rPr>
        <w:t xml:space="preserve">68.  </w:t>
      </w:r>
      <w:r w:rsidR="001E1CC9">
        <w:rPr>
          <w:sz w:val="20"/>
          <w:szCs w:val="20"/>
        </w:rPr>
        <w:t>I go, or I will go.</w:t>
      </w:r>
    </w:p>
    <w:p w:rsidR="001E1CC9" w:rsidRDefault="001E1CC9" w:rsidP="007A47ED">
      <w:pPr>
        <w:widowControl w:val="0"/>
        <w:rPr>
          <w:sz w:val="20"/>
          <w:szCs w:val="20"/>
        </w:rPr>
      </w:pPr>
      <w:r>
        <w:rPr>
          <w:rFonts w:hint="eastAsia"/>
          <w:sz w:val="20"/>
          <w:szCs w:val="20"/>
        </w:rPr>
        <w:t>行きます。</w:t>
      </w:r>
    </w:p>
    <w:p w:rsidR="001E1CC9" w:rsidRDefault="001E1CC9" w:rsidP="007A47ED">
      <w:pPr>
        <w:widowControl w:val="0"/>
        <w:rPr>
          <w:sz w:val="20"/>
          <w:szCs w:val="20"/>
        </w:rPr>
      </w:pPr>
      <w:r>
        <w:rPr>
          <w:sz w:val="20"/>
          <w:szCs w:val="20"/>
        </w:rPr>
        <w:t xml:space="preserve">Ikimasu. (from </w:t>
      </w:r>
      <w:r w:rsidRPr="00C11F5E">
        <w:rPr>
          <w:b/>
          <w:sz w:val="20"/>
          <w:szCs w:val="20"/>
        </w:rPr>
        <w:t>iku</w:t>
      </w:r>
      <w:r>
        <w:rPr>
          <w:sz w:val="20"/>
          <w:szCs w:val="20"/>
        </w:rPr>
        <w:t>)</w:t>
      </w:r>
    </w:p>
    <w:p w:rsidR="001E1CC9" w:rsidRDefault="00D76C5E" w:rsidP="007A47ED">
      <w:pPr>
        <w:widowControl w:val="0"/>
        <w:rPr>
          <w:sz w:val="20"/>
          <w:szCs w:val="20"/>
        </w:rPr>
      </w:pPr>
      <w:r>
        <w:rPr>
          <w:sz w:val="20"/>
          <w:szCs w:val="20"/>
        </w:rPr>
        <w:t xml:space="preserve">69.  </w:t>
      </w:r>
      <w:r w:rsidR="001E1CC9">
        <w:rPr>
          <w:sz w:val="20"/>
          <w:szCs w:val="20"/>
        </w:rPr>
        <w:t>I don’t go, or I won’t go.</w:t>
      </w:r>
    </w:p>
    <w:p w:rsidR="001E1CC9" w:rsidRDefault="001E1CC9" w:rsidP="007A47ED">
      <w:pPr>
        <w:widowControl w:val="0"/>
        <w:rPr>
          <w:sz w:val="20"/>
          <w:szCs w:val="20"/>
        </w:rPr>
      </w:pPr>
      <w:r>
        <w:rPr>
          <w:rFonts w:hint="eastAsia"/>
          <w:sz w:val="20"/>
          <w:szCs w:val="20"/>
        </w:rPr>
        <w:t>行きません。</w:t>
      </w:r>
    </w:p>
    <w:p w:rsidR="001E1CC9" w:rsidRDefault="001E1CC9" w:rsidP="007A47ED">
      <w:pPr>
        <w:widowControl w:val="0"/>
        <w:rPr>
          <w:sz w:val="20"/>
          <w:szCs w:val="20"/>
        </w:rPr>
      </w:pPr>
      <w:r>
        <w:rPr>
          <w:sz w:val="20"/>
          <w:szCs w:val="20"/>
        </w:rPr>
        <w:t>Ikimasen.</w:t>
      </w:r>
    </w:p>
    <w:p w:rsidR="001E1CC9" w:rsidRDefault="00D76C5E" w:rsidP="007A47ED">
      <w:pPr>
        <w:widowControl w:val="0"/>
        <w:rPr>
          <w:sz w:val="20"/>
          <w:szCs w:val="20"/>
        </w:rPr>
      </w:pPr>
      <w:r>
        <w:rPr>
          <w:sz w:val="20"/>
          <w:szCs w:val="20"/>
        </w:rPr>
        <w:t xml:space="preserve">70.  </w:t>
      </w:r>
      <w:r w:rsidR="001E1CC9">
        <w:rPr>
          <w:sz w:val="20"/>
          <w:szCs w:val="20"/>
        </w:rPr>
        <w:t>I open, or I will open.</w:t>
      </w:r>
    </w:p>
    <w:p w:rsidR="001E1CC9" w:rsidRDefault="001E1CC9" w:rsidP="007A47ED">
      <w:pPr>
        <w:widowControl w:val="0"/>
        <w:rPr>
          <w:sz w:val="20"/>
          <w:szCs w:val="20"/>
        </w:rPr>
      </w:pPr>
      <w:r>
        <w:rPr>
          <w:rFonts w:hint="eastAsia"/>
          <w:sz w:val="20"/>
          <w:szCs w:val="20"/>
        </w:rPr>
        <w:t>開けます。</w:t>
      </w:r>
    </w:p>
    <w:p w:rsidR="001E1CC9" w:rsidRDefault="001E1CC9" w:rsidP="007A47ED">
      <w:pPr>
        <w:widowControl w:val="0"/>
        <w:rPr>
          <w:sz w:val="20"/>
          <w:szCs w:val="20"/>
        </w:rPr>
      </w:pPr>
      <w:r>
        <w:rPr>
          <w:sz w:val="20"/>
          <w:szCs w:val="20"/>
        </w:rPr>
        <w:t xml:space="preserve">Akemasu.  (from </w:t>
      </w:r>
      <w:r w:rsidRPr="00C11F5E">
        <w:rPr>
          <w:b/>
          <w:sz w:val="20"/>
          <w:szCs w:val="20"/>
        </w:rPr>
        <w:t>akeru</w:t>
      </w:r>
      <w:r>
        <w:rPr>
          <w:sz w:val="20"/>
          <w:szCs w:val="20"/>
        </w:rPr>
        <w:t>)</w:t>
      </w:r>
    </w:p>
    <w:p w:rsidR="001E1CC9" w:rsidRDefault="00D76C5E" w:rsidP="007A47ED">
      <w:pPr>
        <w:widowControl w:val="0"/>
        <w:rPr>
          <w:sz w:val="20"/>
          <w:szCs w:val="20"/>
        </w:rPr>
      </w:pPr>
      <w:r>
        <w:rPr>
          <w:sz w:val="20"/>
          <w:szCs w:val="20"/>
        </w:rPr>
        <w:t xml:space="preserve">71.  </w:t>
      </w:r>
      <w:r w:rsidR="001E1CC9">
        <w:rPr>
          <w:sz w:val="20"/>
          <w:szCs w:val="20"/>
        </w:rPr>
        <w:t>I don’t open, or I won’t open.</w:t>
      </w:r>
    </w:p>
    <w:p w:rsidR="001E1CC9" w:rsidRDefault="001E1CC9" w:rsidP="007A47ED">
      <w:pPr>
        <w:widowControl w:val="0"/>
        <w:rPr>
          <w:sz w:val="20"/>
          <w:szCs w:val="20"/>
        </w:rPr>
      </w:pPr>
      <w:r>
        <w:rPr>
          <w:rFonts w:hint="eastAsia"/>
          <w:sz w:val="20"/>
          <w:szCs w:val="20"/>
        </w:rPr>
        <w:t>開けません。</w:t>
      </w:r>
    </w:p>
    <w:p w:rsidR="001E1CC9" w:rsidRDefault="001E1CC9" w:rsidP="007A47ED">
      <w:pPr>
        <w:widowControl w:val="0"/>
        <w:rPr>
          <w:sz w:val="20"/>
          <w:szCs w:val="20"/>
        </w:rPr>
      </w:pPr>
      <w:r>
        <w:rPr>
          <w:sz w:val="20"/>
          <w:szCs w:val="20"/>
        </w:rPr>
        <w:t>Akemasen.</w:t>
      </w:r>
    </w:p>
    <w:p w:rsidR="001E1CC9" w:rsidRDefault="00D76C5E" w:rsidP="007A47ED">
      <w:pPr>
        <w:widowControl w:val="0"/>
        <w:rPr>
          <w:sz w:val="20"/>
          <w:szCs w:val="20"/>
        </w:rPr>
      </w:pPr>
      <w:r>
        <w:rPr>
          <w:sz w:val="20"/>
          <w:szCs w:val="20"/>
        </w:rPr>
        <w:t xml:space="preserve">72.  </w:t>
      </w:r>
      <w:r w:rsidR="001E1CC9">
        <w:rPr>
          <w:sz w:val="20"/>
          <w:szCs w:val="20"/>
        </w:rPr>
        <w:t>I eat, or I will eat.</w:t>
      </w:r>
    </w:p>
    <w:p w:rsidR="001E1CC9" w:rsidRDefault="001E1CC9" w:rsidP="007A47ED">
      <w:pPr>
        <w:widowControl w:val="0"/>
        <w:rPr>
          <w:sz w:val="20"/>
          <w:szCs w:val="20"/>
        </w:rPr>
      </w:pPr>
      <w:r>
        <w:rPr>
          <w:rFonts w:hint="eastAsia"/>
          <w:sz w:val="20"/>
          <w:szCs w:val="20"/>
        </w:rPr>
        <w:t>食べます。</w:t>
      </w:r>
    </w:p>
    <w:p w:rsidR="001E1CC9" w:rsidRDefault="001E1CC9" w:rsidP="007A47ED">
      <w:pPr>
        <w:widowControl w:val="0"/>
        <w:rPr>
          <w:sz w:val="20"/>
          <w:szCs w:val="20"/>
        </w:rPr>
      </w:pPr>
      <w:r>
        <w:rPr>
          <w:sz w:val="20"/>
          <w:szCs w:val="20"/>
        </w:rPr>
        <w:t xml:space="preserve">Tabemasu.  (from </w:t>
      </w:r>
      <w:r w:rsidRPr="00C11F5E">
        <w:rPr>
          <w:b/>
          <w:sz w:val="20"/>
          <w:szCs w:val="20"/>
        </w:rPr>
        <w:t>taberu</w:t>
      </w:r>
      <w:r>
        <w:rPr>
          <w:sz w:val="20"/>
          <w:szCs w:val="20"/>
        </w:rPr>
        <w:t>)</w:t>
      </w:r>
    </w:p>
    <w:p w:rsidR="001E1CC9" w:rsidRDefault="00D76C5E" w:rsidP="007A47ED">
      <w:pPr>
        <w:widowControl w:val="0"/>
        <w:rPr>
          <w:sz w:val="20"/>
          <w:szCs w:val="20"/>
        </w:rPr>
      </w:pPr>
      <w:r>
        <w:rPr>
          <w:sz w:val="20"/>
          <w:szCs w:val="20"/>
        </w:rPr>
        <w:t xml:space="preserve">73.  </w:t>
      </w:r>
      <w:r w:rsidR="001E1CC9">
        <w:rPr>
          <w:sz w:val="20"/>
          <w:szCs w:val="20"/>
        </w:rPr>
        <w:t>I don’t eat, or I won’t eat.</w:t>
      </w:r>
    </w:p>
    <w:p w:rsidR="001E1CC9" w:rsidRDefault="001E1CC9" w:rsidP="007A47ED">
      <w:pPr>
        <w:widowControl w:val="0"/>
        <w:rPr>
          <w:sz w:val="20"/>
          <w:szCs w:val="20"/>
        </w:rPr>
      </w:pPr>
      <w:r>
        <w:rPr>
          <w:rFonts w:hint="eastAsia"/>
          <w:sz w:val="20"/>
          <w:szCs w:val="20"/>
        </w:rPr>
        <w:t>食べません。</w:t>
      </w:r>
    </w:p>
    <w:p w:rsidR="001E1CC9" w:rsidRDefault="001E1CC9" w:rsidP="007A47ED">
      <w:pPr>
        <w:widowControl w:val="0"/>
        <w:rPr>
          <w:sz w:val="20"/>
          <w:szCs w:val="20"/>
        </w:rPr>
      </w:pPr>
      <w:r>
        <w:rPr>
          <w:sz w:val="20"/>
          <w:szCs w:val="20"/>
        </w:rPr>
        <w:t>Tabemasen.</w:t>
      </w:r>
    </w:p>
    <w:p w:rsidR="001E1CC9" w:rsidRDefault="00D76C5E" w:rsidP="007A47ED">
      <w:pPr>
        <w:widowControl w:val="0"/>
        <w:rPr>
          <w:sz w:val="20"/>
          <w:szCs w:val="20"/>
        </w:rPr>
      </w:pPr>
      <w:r>
        <w:rPr>
          <w:sz w:val="20"/>
          <w:szCs w:val="20"/>
        </w:rPr>
        <w:t xml:space="preserve">74.  </w:t>
      </w:r>
      <w:r w:rsidR="001E1CC9">
        <w:rPr>
          <w:sz w:val="20"/>
          <w:szCs w:val="20"/>
        </w:rPr>
        <w:t>I sleep, or I will sleep.</w:t>
      </w:r>
    </w:p>
    <w:p w:rsidR="001E1CC9" w:rsidRDefault="001E1CC9" w:rsidP="007A47ED">
      <w:pPr>
        <w:widowControl w:val="0"/>
        <w:rPr>
          <w:sz w:val="20"/>
          <w:szCs w:val="20"/>
        </w:rPr>
      </w:pPr>
      <w:r>
        <w:rPr>
          <w:rFonts w:hint="eastAsia"/>
          <w:sz w:val="20"/>
          <w:szCs w:val="20"/>
        </w:rPr>
        <w:t>寝ます。</w:t>
      </w:r>
    </w:p>
    <w:p w:rsidR="001E1CC9" w:rsidRDefault="001E1CC9" w:rsidP="007A47ED">
      <w:pPr>
        <w:widowControl w:val="0"/>
        <w:rPr>
          <w:sz w:val="20"/>
          <w:szCs w:val="20"/>
        </w:rPr>
      </w:pPr>
      <w:r>
        <w:rPr>
          <w:sz w:val="20"/>
          <w:szCs w:val="20"/>
        </w:rPr>
        <w:t xml:space="preserve">Nemasu.  (from </w:t>
      </w:r>
      <w:r w:rsidRPr="00C11F5E">
        <w:rPr>
          <w:b/>
          <w:sz w:val="20"/>
          <w:szCs w:val="20"/>
        </w:rPr>
        <w:t>neru</w:t>
      </w:r>
      <w:r>
        <w:rPr>
          <w:sz w:val="20"/>
          <w:szCs w:val="20"/>
        </w:rPr>
        <w:t>)</w:t>
      </w:r>
    </w:p>
    <w:p w:rsidR="001E1CC9" w:rsidRDefault="00D76C5E" w:rsidP="007A47ED">
      <w:pPr>
        <w:widowControl w:val="0"/>
        <w:rPr>
          <w:sz w:val="20"/>
          <w:szCs w:val="20"/>
        </w:rPr>
      </w:pPr>
      <w:r>
        <w:rPr>
          <w:sz w:val="20"/>
          <w:szCs w:val="20"/>
        </w:rPr>
        <w:t xml:space="preserve">75.  </w:t>
      </w:r>
      <w:r w:rsidR="001E1CC9">
        <w:rPr>
          <w:sz w:val="20"/>
          <w:szCs w:val="20"/>
        </w:rPr>
        <w:t>I don’t sleep, or I won’t sleep.</w:t>
      </w:r>
    </w:p>
    <w:p w:rsidR="001E1CC9" w:rsidRDefault="001E1CC9" w:rsidP="007A47ED">
      <w:pPr>
        <w:widowControl w:val="0"/>
        <w:rPr>
          <w:sz w:val="20"/>
          <w:szCs w:val="20"/>
        </w:rPr>
      </w:pPr>
      <w:r>
        <w:rPr>
          <w:rFonts w:hint="eastAsia"/>
          <w:sz w:val="20"/>
          <w:szCs w:val="20"/>
        </w:rPr>
        <w:t>寝ません。</w:t>
      </w:r>
    </w:p>
    <w:p w:rsidR="001E1CC9" w:rsidRDefault="001E1CC9" w:rsidP="007A47ED">
      <w:pPr>
        <w:widowControl w:val="0"/>
        <w:rPr>
          <w:sz w:val="20"/>
          <w:szCs w:val="20"/>
        </w:rPr>
      </w:pPr>
      <w:r>
        <w:rPr>
          <w:sz w:val="20"/>
          <w:szCs w:val="20"/>
        </w:rPr>
        <w:t>Nemasen.</w:t>
      </w:r>
    </w:p>
    <w:p w:rsidR="001E1CC9" w:rsidRDefault="00D76C5E" w:rsidP="007A47ED">
      <w:pPr>
        <w:widowControl w:val="0"/>
        <w:rPr>
          <w:sz w:val="20"/>
          <w:szCs w:val="20"/>
        </w:rPr>
      </w:pPr>
      <w:r>
        <w:rPr>
          <w:sz w:val="20"/>
          <w:szCs w:val="20"/>
        </w:rPr>
        <w:t xml:space="preserve">76.  </w:t>
      </w:r>
      <w:r w:rsidR="001E1CC9">
        <w:rPr>
          <w:sz w:val="20"/>
          <w:szCs w:val="20"/>
        </w:rPr>
        <w:t>I see or watch, or I will see or watch.</w:t>
      </w:r>
    </w:p>
    <w:p w:rsidR="001E1CC9" w:rsidRDefault="001E1CC9" w:rsidP="007A47ED">
      <w:pPr>
        <w:widowControl w:val="0"/>
        <w:rPr>
          <w:sz w:val="20"/>
          <w:szCs w:val="20"/>
        </w:rPr>
      </w:pPr>
      <w:r>
        <w:rPr>
          <w:rFonts w:hint="eastAsia"/>
          <w:sz w:val="20"/>
          <w:szCs w:val="20"/>
        </w:rPr>
        <w:t>見ます。</w:t>
      </w:r>
    </w:p>
    <w:p w:rsidR="001E1CC9" w:rsidRDefault="001E1CC9" w:rsidP="007A47ED">
      <w:pPr>
        <w:widowControl w:val="0"/>
        <w:rPr>
          <w:sz w:val="20"/>
          <w:szCs w:val="20"/>
        </w:rPr>
      </w:pPr>
      <w:r>
        <w:rPr>
          <w:sz w:val="20"/>
          <w:szCs w:val="20"/>
        </w:rPr>
        <w:t xml:space="preserve">Mimasu.  (from </w:t>
      </w:r>
      <w:r w:rsidRPr="00C11F5E">
        <w:rPr>
          <w:b/>
          <w:sz w:val="20"/>
          <w:szCs w:val="20"/>
        </w:rPr>
        <w:t>miru</w:t>
      </w:r>
      <w:r>
        <w:rPr>
          <w:sz w:val="20"/>
          <w:szCs w:val="20"/>
        </w:rPr>
        <w:t>)</w:t>
      </w:r>
    </w:p>
    <w:p w:rsidR="001E1CC9" w:rsidRDefault="00D76C5E" w:rsidP="007A47ED">
      <w:pPr>
        <w:widowControl w:val="0"/>
        <w:rPr>
          <w:sz w:val="20"/>
          <w:szCs w:val="20"/>
        </w:rPr>
      </w:pPr>
      <w:r>
        <w:rPr>
          <w:sz w:val="20"/>
          <w:szCs w:val="20"/>
        </w:rPr>
        <w:t xml:space="preserve">77.  </w:t>
      </w:r>
      <w:r w:rsidR="001E1CC9">
        <w:rPr>
          <w:sz w:val="20"/>
          <w:szCs w:val="20"/>
        </w:rPr>
        <w:t>I don’t see or watch, or I won’t see or watch.</w:t>
      </w:r>
    </w:p>
    <w:p w:rsidR="001E1CC9" w:rsidRDefault="001E1CC9" w:rsidP="007A47ED">
      <w:pPr>
        <w:widowControl w:val="0"/>
        <w:rPr>
          <w:sz w:val="20"/>
          <w:szCs w:val="20"/>
        </w:rPr>
      </w:pPr>
      <w:r>
        <w:rPr>
          <w:rFonts w:hint="eastAsia"/>
          <w:sz w:val="20"/>
          <w:szCs w:val="20"/>
        </w:rPr>
        <w:t>見ません。</w:t>
      </w:r>
    </w:p>
    <w:p w:rsidR="001E1CC9" w:rsidRDefault="001E1CC9" w:rsidP="007A47ED">
      <w:pPr>
        <w:widowControl w:val="0"/>
        <w:rPr>
          <w:sz w:val="20"/>
          <w:szCs w:val="20"/>
        </w:rPr>
      </w:pPr>
      <w:r>
        <w:rPr>
          <w:sz w:val="20"/>
          <w:szCs w:val="20"/>
        </w:rPr>
        <w:t>Mimasen.</w:t>
      </w:r>
    </w:p>
    <w:p w:rsidR="001E1CC9" w:rsidRDefault="00D76C5E" w:rsidP="007A47ED">
      <w:pPr>
        <w:widowControl w:val="0"/>
        <w:rPr>
          <w:sz w:val="20"/>
          <w:szCs w:val="20"/>
        </w:rPr>
      </w:pPr>
      <w:r>
        <w:rPr>
          <w:sz w:val="20"/>
          <w:szCs w:val="20"/>
        </w:rPr>
        <w:t xml:space="preserve">78.  </w:t>
      </w:r>
      <w:r w:rsidR="001E1CC9">
        <w:rPr>
          <w:sz w:val="20"/>
          <w:szCs w:val="20"/>
        </w:rPr>
        <w:t>I show, or I will show.</w:t>
      </w:r>
    </w:p>
    <w:p w:rsidR="001E1CC9" w:rsidRDefault="001E1CC9" w:rsidP="007A47ED">
      <w:pPr>
        <w:widowControl w:val="0"/>
        <w:rPr>
          <w:sz w:val="20"/>
          <w:szCs w:val="20"/>
        </w:rPr>
      </w:pPr>
      <w:r>
        <w:rPr>
          <w:rFonts w:hint="eastAsia"/>
          <w:sz w:val="20"/>
          <w:szCs w:val="20"/>
        </w:rPr>
        <w:t>見せます。</w:t>
      </w:r>
    </w:p>
    <w:p w:rsidR="001E1CC9" w:rsidRDefault="001E1CC9" w:rsidP="007A47ED">
      <w:pPr>
        <w:widowControl w:val="0"/>
        <w:rPr>
          <w:sz w:val="20"/>
          <w:szCs w:val="20"/>
        </w:rPr>
      </w:pPr>
      <w:r>
        <w:rPr>
          <w:sz w:val="20"/>
          <w:szCs w:val="20"/>
        </w:rPr>
        <w:t xml:space="preserve">Misemasu.  (from </w:t>
      </w:r>
      <w:r w:rsidRPr="00C11F5E">
        <w:rPr>
          <w:b/>
          <w:sz w:val="20"/>
          <w:szCs w:val="20"/>
        </w:rPr>
        <w:t>miseru</w:t>
      </w:r>
      <w:r>
        <w:rPr>
          <w:sz w:val="20"/>
          <w:szCs w:val="20"/>
        </w:rPr>
        <w:t>)</w:t>
      </w:r>
    </w:p>
    <w:p w:rsidR="001E1CC9" w:rsidRDefault="00D76C5E" w:rsidP="007A47ED">
      <w:pPr>
        <w:widowControl w:val="0"/>
        <w:rPr>
          <w:sz w:val="20"/>
          <w:szCs w:val="20"/>
        </w:rPr>
      </w:pPr>
      <w:r>
        <w:rPr>
          <w:sz w:val="20"/>
          <w:szCs w:val="20"/>
        </w:rPr>
        <w:t xml:space="preserve">79.  </w:t>
      </w:r>
      <w:r w:rsidR="001E1CC9">
        <w:rPr>
          <w:sz w:val="20"/>
          <w:szCs w:val="20"/>
        </w:rPr>
        <w:t>I don’t show, or I won’t show.</w:t>
      </w:r>
    </w:p>
    <w:p w:rsidR="001E1CC9" w:rsidRDefault="001E1CC9" w:rsidP="007A47ED">
      <w:pPr>
        <w:widowControl w:val="0"/>
        <w:rPr>
          <w:sz w:val="20"/>
          <w:szCs w:val="20"/>
        </w:rPr>
      </w:pPr>
      <w:r>
        <w:rPr>
          <w:rFonts w:hint="eastAsia"/>
          <w:sz w:val="20"/>
          <w:szCs w:val="20"/>
        </w:rPr>
        <w:t>見せません。</w:t>
      </w:r>
    </w:p>
    <w:p w:rsidR="001E1CC9" w:rsidRDefault="001E1CC9" w:rsidP="007A47ED">
      <w:pPr>
        <w:widowControl w:val="0"/>
        <w:rPr>
          <w:sz w:val="20"/>
          <w:szCs w:val="20"/>
        </w:rPr>
      </w:pPr>
      <w:r>
        <w:rPr>
          <w:sz w:val="20"/>
          <w:szCs w:val="20"/>
        </w:rPr>
        <w:t>Misemasen.</w:t>
      </w:r>
    </w:p>
    <w:p w:rsidR="001E1CC9" w:rsidRDefault="00D76C5E" w:rsidP="007A47ED">
      <w:pPr>
        <w:widowControl w:val="0"/>
        <w:rPr>
          <w:sz w:val="20"/>
          <w:szCs w:val="20"/>
        </w:rPr>
      </w:pPr>
      <w:r>
        <w:rPr>
          <w:sz w:val="20"/>
          <w:szCs w:val="20"/>
        </w:rPr>
        <w:t xml:space="preserve">80.  </w:t>
      </w:r>
      <w:r w:rsidR="001E1CC9">
        <w:rPr>
          <w:sz w:val="20"/>
          <w:szCs w:val="20"/>
        </w:rPr>
        <w:t>I do, or I will do.</w:t>
      </w:r>
    </w:p>
    <w:p w:rsidR="001E1CC9" w:rsidRDefault="001E1CC9" w:rsidP="007A47ED">
      <w:pPr>
        <w:widowControl w:val="0"/>
        <w:rPr>
          <w:sz w:val="20"/>
          <w:szCs w:val="20"/>
        </w:rPr>
      </w:pPr>
      <w:r>
        <w:rPr>
          <w:rFonts w:hint="eastAsia"/>
          <w:sz w:val="20"/>
          <w:szCs w:val="20"/>
        </w:rPr>
        <w:t>します。</w:t>
      </w:r>
    </w:p>
    <w:p w:rsidR="001E1CC9" w:rsidRDefault="001E1CC9" w:rsidP="007A47ED">
      <w:pPr>
        <w:widowControl w:val="0"/>
        <w:rPr>
          <w:sz w:val="20"/>
          <w:szCs w:val="20"/>
        </w:rPr>
      </w:pPr>
      <w:r>
        <w:rPr>
          <w:sz w:val="20"/>
          <w:szCs w:val="20"/>
        </w:rPr>
        <w:t xml:space="preserve">Shimasu.  (from </w:t>
      </w:r>
      <w:r w:rsidRPr="00C11F5E">
        <w:rPr>
          <w:b/>
          <w:sz w:val="20"/>
          <w:szCs w:val="20"/>
        </w:rPr>
        <w:t>suru</w:t>
      </w:r>
      <w:r>
        <w:rPr>
          <w:sz w:val="20"/>
          <w:szCs w:val="20"/>
        </w:rPr>
        <w:t>)</w:t>
      </w:r>
    </w:p>
    <w:p w:rsidR="001E1CC9" w:rsidRDefault="00D76C5E" w:rsidP="007A47ED">
      <w:pPr>
        <w:widowControl w:val="0"/>
        <w:rPr>
          <w:sz w:val="20"/>
          <w:szCs w:val="20"/>
        </w:rPr>
      </w:pPr>
      <w:r>
        <w:rPr>
          <w:sz w:val="20"/>
          <w:szCs w:val="20"/>
        </w:rPr>
        <w:t xml:space="preserve">81.  </w:t>
      </w:r>
      <w:r w:rsidR="001E1CC9">
        <w:rPr>
          <w:sz w:val="20"/>
          <w:szCs w:val="20"/>
        </w:rPr>
        <w:t>I don’t do, or I won’t do.</w:t>
      </w:r>
    </w:p>
    <w:p w:rsidR="001E1CC9" w:rsidRDefault="001E1CC9" w:rsidP="007A47ED">
      <w:pPr>
        <w:widowControl w:val="0"/>
        <w:rPr>
          <w:sz w:val="20"/>
          <w:szCs w:val="20"/>
        </w:rPr>
      </w:pPr>
      <w:r>
        <w:rPr>
          <w:rFonts w:hint="eastAsia"/>
          <w:sz w:val="20"/>
          <w:szCs w:val="20"/>
        </w:rPr>
        <w:t>しません。</w:t>
      </w:r>
    </w:p>
    <w:p w:rsidR="001E1CC9" w:rsidRDefault="001E1CC9" w:rsidP="007A47ED">
      <w:pPr>
        <w:widowControl w:val="0"/>
        <w:rPr>
          <w:sz w:val="20"/>
          <w:szCs w:val="20"/>
        </w:rPr>
      </w:pPr>
      <w:r>
        <w:rPr>
          <w:sz w:val="20"/>
          <w:szCs w:val="20"/>
        </w:rPr>
        <w:t xml:space="preserve">Shimasen.  </w:t>
      </w:r>
    </w:p>
    <w:p w:rsidR="001E1CC9" w:rsidRDefault="00D76C5E" w:rsidP="007A47ED">
      <w:pPr>
        <w:widowControl w:val="0"/>
        <w:rPr>
          <w:sz w:val="20"/>
          <w:szCs w:val="20"/>
        </w:rPr>
      </w:pPr>
      <w:r>
        <w:rPr>
          <w:sz w:val="20"/>
          <w:szCs w:val="20"/>
        </w:rPr>
        <w:t xml:space="preserve">82.  </w:t>
      </w:r>
      <w:r w:rsidR="001E1CC9">
        <w:rPr>
          <w:sz w:val="20"/>
          <w:szCs w:val="20"/>
        </w:rPr>
        <w:t xml:space="preserve">Every day, I go to Tokyo.  </w:t>
      </w:r>
    </w:p>
    <w:p w:rsidR="001E1CC9" w:rsidRDefault="001E1CC9" w:rsidP="007A47ED">
      <w:pPr>
        <w:widowControl w:val="0"/>
        <w:rPr>
          <w:sz w:val="20"/>
          <w:szCs w:val="20"/>
        </w:rPr>
      </w:pPr>
      <w:r>
        <w:rPr>
          <w:rFonts w:hint="eastAsia"/>
          <w:sz w:val="20"/>
          <w:szCs w:val="20"/>
        </w:rPr>
        <w:t>毎日、東京に行きます。</w:t>
      </w:r>
    </w:p>
    <w:p w:rsidR="001E1CC9" w:rsidRPr="00850AE5" w:rsidRDefault="001E1CC9" w:rsidP="007A47ED">
      <w:pPr>
        <w:widowControl w:val="0"/>
        <w:rPr>
          <w:sz w:val="20"/>
          <w:szCs w:val="20"/>
        </w:rPr>
      </w:pPr>
      <w:r w:rsidRPr="009C0B4B">
        <w:rPr>
          <w:sz w:val="20"/>
          <w:szCs w:val="20"/>
        </w:rPr>
        <w:t xml:space="preserve">Mainichi, tookyoo ni ikimasu.  </w:t>
      </w:r>
      <w:r w:rsidRPr="00850AE5">
        <w:rPr>
          <w:sz w:val="20"/>
          <w:szCs w:val="20"/>
        </w:rPr>
        <w:t>(</w:t>
      </w:r>
      <w:r>
        <w:rPr>
          <w:sz w:val="20"/>
          <w:szCs w:val="20"/>
        </w:rPr>
        <w:t xml:space="preserve">tookyoo e ikimasu,’ </w:t>
      </w:r>
      <w:r>
        <w:rPr>
          <w:sz w:val="20"/>
          <w:szCs w:val="20"/>
        </w:rPr>
        <w:lastRenderedPageBreak/>
        <w:t xml:space="preserve">also OK; </w:t>
      </w:r>
      <w:r w:rsidRPr="00EA29C0">
        <w:rPr>
          <w:sz w:val="20"/>
          <w:szCs w:val="20"/>
        </w:rPr>
        <w:t xml:space="preserve"> </w:t>
      </w:r>
      <w:r w:rsidR="00EA29C0">
        <w:rPr>
          <w:sz w:val="20"/>
          <w:szCs w:val="20"/>
        </w:rPr>
        <w:t xml:space="preserve">you may use either </w:t>
      </w:r>
      <w:r w:rsidR="00EA29C0" w:rsidRPr="00EA29C0">
        <w:rPr>
          <w:b/>
          <w:sz w:val="20"/>
          <w:szCs w:val="20"/>
        </w:rPr>
        <w:t>ni</w:t>
      </w:r>
      <w:r w:rsidR="00EA29C0">
        <w:rPr>
          <w:sz w:val="20"/>
          <w:szCs w:val="20"/>
        </w:rPr>
        <w:t xml:space="preserve"> or </w:t>
      </w:r>
      <w:r w:rsidR="00EA29C0" w:rsidRPr="00EA29C0">
        <w:rPr>
          <w:b/>
          <w:sz w:val="20"/>
          <w:szCs w:val="20"/>
        </w:rPr>
        <w:t>e</w:t>
      </w:r>
      <w:r w:rsidRPr="00EA29C0">
        <w:rPr>
          <w:sz w:val="20"/>
          <w:szCs w:val="20"/>
        </w:rPr>
        <w:t xml:space="preserve"> to mean ‘to’;</w:t>
      </w:r>
      <w:r w:rsidR="00EA29C0">
        <w:rPr>
          <w:sz w:val="20"/>
          <w:szCs w:val="20"/>
        </w:rPr>
        <w:t xml:space="preserve">  </w:t>
      </w:r>
      <w:r w:rsidRPr="00EA29C0">
        <w:rPr>
          <w:b/>
          <w:sz w:val="20"/>
          <w:szCs w:val="20"/>
        </w:rPr>
        <w:t>e</w:t>
      </w:r>
      <w:r>
        <w:rPr>
          <w:sz w:val="20"/>
          <w:szCs w:val="20"/>
        </w:rPr>
        <w:t xml:space="preserve"> means ‘toward’ and refers to the direction of </w:t>
      </w:r>
      <w:r w:rsidR="00EA29C0">
        <w:rPr>
          <w:sz w:val="20"/>
          <w:szCs w:val="20"/>
        </w:rPr>
        <w:t xml:space="preserve">movement, while </w:t>
      </w:r>
      <w:r w:rsidRPr="00C11F5E">
        <w:rPr>
          <w:b/>
          <w:sz w:val="20"/>
          <w:szCs w:val="20"/>
        </w:rPr>
        <w:t>ni</w:t>
      </w:r>
      <w:r>
        <w:rPr>
          <w:sz w:val="20"/>
          <w:szCs w:val="20"/>
        </w:rPr>
        <w:t xml:space="preserve"> means ‘to’ and refers to the destination itself, but you may consider the words interchangeable when using them for this meaning)</w:t>
      </w:r>
    </w:p>
    <w:p w:rsidR="001E1CC9" w:rsidRDefault="00D76C5E" w:rsidP="007A47ED">
      <w:pPr>
        <w:widowControl w:val="0"/>
        <w:rPr>
          <w:sz w:val="20"/>
          <w:szCs w:val="20"/>
        </w:rPr>
      </w:pPr>
      <w:r>
        <w:rPr>
          <w:sz w:val="20"/>
          <w:szCs w:val="20"/>
        </w:rPr>
        <w:t xml:space="preserve">83.  </w:t>
      </w:r>
      <w:r w:rsidR="001E1CC9">
        <w:rPr>
          <w:sz w:val="20"/>
          <w:szCs w:val="20"/>
        </w:rPr>
        <w:t>Tomorrow, I will go to Tokyo.</w:t>
      </w:r>
    </w:p>
    <w:p w:rsidR="001E1CC9" w:rsidRDefault="001E1CC9" w:rsidP="007A47ED">
      <w:pPr>
        <w:widowControl w:val="0"/>
        <w:rPr>
          <w:sz w:val="20"/>
          <w:szCs w:val="20"/>
        </w:rPr>
      </w:pPr>
      <w:r>
        <w:rPr>
          <w:rFonts w:hint="eastAsia"/>
          <w:sz w:val="20"/>
          <w:szCs w:val="20"/>
        </w:rPr>
        <w:t>明日、東京に行きます。</w:t>
      </w:r>
    </w:p>
    <w:p w:rsidR="001E1CC9" w:rsidRDefault="001E1CC9" w:rsidP="007A47ED">
      <w:pPr>
        <w:widowControl w:val="0"/>
        <w:rPr>
          <w:sz w:val="20"/>
          <w:szCs w:val="20"/>
        </w:rPr>
      </w:pPr>
      <w:r>
        <w:rPr>
          <w:sz w:val="20"/>
          <w:szCs w:val="20"/>
        </w:rPr>
        <w:t>Ashita, tookyoo ni ikimasu.</w:t>
      </w:r>
    </w:p>
    <w:p w:rsidR="001E1CC9" w:rsidRDefault="00D76C5E" w:rsidP="007A47ED">
      <w:pPr>
        <w:widowControl w:val="0"/>
        <w:rPr>
          <w:sz w:val="20"/>
          <w:szCs w:val="20"/>
        </w:rPr>
      </w:pPr>
      <w:r>
        <w:rPr>
          <w:sz w:val="20"/>
          <w:szCs w:val="20"/>
        </w:rPr>
        <w:t xml:space="preserve">84.  </w:t>
      </w:r>
      <w:r w:rsidR="001E1CC9">
        <w:rPr>
          <w:sz w:val="20"/>
          <w:szCs w:val="20"/>
        </w:rPr>
        <w:t>Tomorrow, I will not go to Tokyo.</w:t>
      </w:r>
    </w:p>
    <w:p w:rsidR="001E1CC9" w:rsidRDefault="001E1CC9" w:rsidP="007A47ED">
      <w:pPr>
        <w:widowControl w:val="0"/>
        <w:rPr>
          <w:sz w:val="20"/>
          <w:szCs w:val="20"/>
        </w:rPr>
      </w:pPr>
      <w:r>
        <w:rPr>
          <w:rFonts w:hint="eastAsia"/>
          <w:sz w:val="20"/>
          <w:szCs w:val="20"/>
        </w:rPr>
        <w:t>明日、東京に行きません。</w:t>
      </w:r>
    </w:p>
    <w:p w:rsidR="001E1CC9" w:rsidRDefault="002A3597" w:rsidP="007A47ED">
      <w:pPr>
        <w:widowControl w:val="0"/>
        <w:rPr>
          <w:sz w:val="20"/>
          <w:szCs w:val="20"/>
        </w:rPr>
      </w:pPr>
      <w:r>
        <w:rPr>
          <w:sz w:val="20"/>
          <w:szCs w:val="20"/>
        </w:rPr>
        <w:t>Ashita, t</w:t>
      </w:r>
      <w:r w:rsidR="001E1CC9">
        <w:rPr>
          <w:sz w:val="20"/>
          <w:szCs w:val="20"/>
        </w:rPr>
        <w:t xml:space="preserve">ookyoo ni ikimasen.  </w:t>
      </w:r>
    </w:p>
    <w:p w:rsidR="001E1CC9" w:rsidRDefault="00D76C5E" w:rsidP="007A47ED">
      <w:pPr>
        <w:widowControl w:val="0"/>
        <w:rPr>
          <w:sz w:val="20"/>
          <w:szCs w:val="20"/>
        </w:rPr>
      </w:pPr>
      <w:r>
        <w:rPr>
          <w:sz w:val="20"/>
          <w:szCs w:val="20"/>
        </w:rPr>
        <w:t xml:space="preserve">85.  </w:t>
      </w:r>
      <w:r w:rsidR="001E1CC9">
        <w:rPr>
          <w:sz w:val="20"/>
          <w:szCs w:val="20"/>
        </w:rPr>
        <w:t>I always read books.</w:t>
      </w:r>
    </w:p>
    <w:p w:rsidR="001E1CC9" w:rsidRDefault="001E1CC9" w:rsidP="007A47ED">
      <w:pPr>
        <w:widowControl w:val="0"/>
        <w:rPr>
          <w:sz w:val="20"/>
          <w:szCs w:val="20"/>
        </w:rPr>
      </w:pPr>
      <w:r>
        <w:rPr>
          <w:rFonts w:hint="eastAsia"/>
          <w:sz w:val="20"/>
          <w:szCs w:val="20"/>
        </w:rPr>
        <w:t>いつも本を読みます。</w:t>
      </w:r>
    </w:p>
    <w:p w:rsidR="001E1CC9" w:rsidRPr="00EA29C0" w:rsidRDefault="001E1CC9" w:rsidP="007A47ED">
      <w:pPr>
        <w:widowControl w:val="0"/>
        <w:rPr>
          <w:sz w:val="20"/>
          <w:szCs w:val="20"/>
        </w:rPr>
      </w:pPr>
      <w:r w:rsidRPr="00124337">
        <w:rPr>
          <w:sz w:val="20"/>
          <w:szCs w:val="20"/>
        </w:rPr>
        <w:t xml:space="preserve">Itsumo hon o yomimasu.  </w:t>
      </w:r>
      <w:r w:rsidRPr="00567CDA">
        <w:rPr>
          <w:sz w:val="20"/>
          <w:szCs w:val="20"/>
        </w:rPr>
        <w:t>(</w:t>
      </w:r>
      <w:r w:rsidRPr="006365CF">
        <w:rPr>
          <w:b/>
          <w:sz w:val="20"/>
          <w:szCs w:val="20"/>
        </w:rPr>
        <w:t xml:space="preserve">itsu </w:t>
      </w:r>
      <w:r w:rsidRPr="00EA29C0">
        <w:rPr>
          <w:sz w:val="20"/>
          <w:szCs w:val="20"/>
        </w:rPr>
        <w:t xml:space="preserve">= when;  </w:t>
      </w:r>
      <w:r w:rsidRPr="006365CF">
        <w:rPr>
          <w:b/>
          <w:sz w:val="20"/>
          <w:szCs w:val="20"/>
        </w:rPr>
        <w:t xml:space="preserve">itsuka = </w:t>
      </w:r>
      <w:r w:rsidRPr="00EA29C0">
        <w:rPr>
          <w:sz w:val="20"/>
          <w:szCs w:val="20"/>
        </w:rPr>
        <w:t xml:space="preserve">sometime;  </w:t>
      </w:r>
      <w:r w:rsidRPr="006365CF">
        <w:rPr>
          <w:b/>
          <w:sz w:val="20"/>
          <w:szCs w:val="20"/>
        </w:rPr>
        <w:t xml:space="preserve">itsumo </w:t>
      </w:r>
      <w:r w:rsidRPr="00EA29C0">
        <w:rPr>
          <w:sz w:val="20"/>
          <w:szCs w:val="20"/>
        </w:rPr>
        <w:t xml:space="preserve">= ‘always’ in positive constructions, ‘never’ in negative constructions;  </w:t>
      </w:r>
      <w:r w:rsidRPr="006365CF">
        <w:rPr>
          <w:b/>
          <w:sz w:val="20"/>
          <w:szCs w:val="20"/>
        </w:rPr>
        <w:t xml:space="preserve">itsudemo </w:t>
      </w:r>
      <w:r w:rsidRPr="00EA29C0">
        <w:rPr>
          <w:sz w:val="20"/>
          <w:szCs w:val="20"/>
        </w:rPr>
        <w:t>= anytime)</w:t>
      </w:r>
    </w:p>
    <w:p w:rsidR="001E1CC9" w:rsidRDefault="00D76C5E" w:rsidP="007A47ED">
      <w:pPr>
        <w:widowControl w:val="0"/>
        <w:rPr>
          <w:sz w:val="20"/>
          <w:szCs w:val="20"/>
        </w:rPr>
      </w:pPr>
      <w:r>
        <w:rPr>
          <w:sz w:val="20"/>
          <w:szCs w:val="20"/>
        </w:rPr>
        <w:t xml:space="preserve">86.  </w:t>
      </w:r>
      <w:r w:rsidR="001E1CC9" w:rsidRPr="00E77F4A">
        <w:rPr>
          <w:sz w:val="20"/>
          <w:szCs w:val="20"/>
        </w:rPr>
        <w:t>I write my name, o</w:t>
      </w:r>
      <w:r w:rsidR="001E1CC9">
        <w:rPr>
          <w:sz w:val="20"/>
          <w:szCs w:val="20"/>
        </w:rPr>
        <w:t>r I will write  my name.  ‘My’ is understood.</w:t>
      </w:r>
    </w:p>
    <w:p w:rsidR="001E1CC9" w:rsidRDefault="001E1CC9" w:rsidP="007A47ED">
      <w:pPr>
        <w:widowControl w:val="0"/>
        <w:rPr>
          <w:sz w:val="20"/>
          <w:szCs w:val="20"/>
        </w:rPr>
      </w:pPr>
      <w:r>
        <w:rPr>
          <w:rFonts w:hint="eastAsia"/>
          <w:sz w:val="20"/>
          <w:szCs w:val="20"/>
        </w:rPr>
        <w:t>名前を書きます。</w:t>
      </w:r>
    </w:p>
    <w:p w:rsidR="001E1CC9" w:rsidRDefault="001E1CC9" w:rsidP="007A47ED">
      <w:pPr>
        <w:widowControl w:val="0"/>
        <w:rPr>
          <w:sz w:val="20"/>
          <w:szCs w:val="20"/>
        </w:rPr>
      </w:pPr>
      <w:r>
        <w:rPr>
          <w:sz w:val="20"/>
          <w:szCs w:val="20"/>
        </w:rPr>
        <w:t>Namae o kakimasu.</w:t>
      </w:r>
    </w:p>
    <w:p w:rsidR="001E1CC9" w:rsidRDefault="00D76C5E" w:rsidP="007A47ED">
      <w:pPr>
        <w:widowControl w:val="0"/>
        <w:rPr>
          <w:sz w:val="20"/>
          <w:szCs w:val="20"/>
        </w:rPr>
      </w:pPr>
      <w:r>
        <w:rPr>
          <w:sz w:val="20"/>
          <w:szCs w:val="20"/>
        </w:rPr>
        <w:t xml:space="preserve">87.  </w:t>
      </w:r>
      <w:r w:rsidR="001E1CC9">
        <w:rPr>
          <w:sz w:val="20"/>
          <w:szCs w:val="20"/>
        </w:rPr>
        <w:t>I take medicine, or I will take medicine.</w:t>
      </w:r>
    </w:p>
    <w:p w:rsidR="001E1CC9" w:rsidRDefault="001E1CC9" w:rsidP="007A47ED">
      <w:pPr>
        <w:widowControl w:val="0"/>
        <w:rPr>
          <w:sz w:val="20"/>
          <w:szCs w:val="20"/>
        </w:rPr>
      </w:pPr>
      <w:r>
        <w:rPr>
          <w:rFonts w:hint="eastAsia"/>
          <w:sz w:val="20"/>
          <w:szCs w:val="20"/>
        </w:rPr>
        <w:t>薬を飲みます。</w:t>
      </w:r>
    </w:p>
    <w:p w:rsidR="001E1CC9" w:rsidRDefault="001E1CC9" w:rsidP="007A47ED">
      <w:pPr>
        <w:widowControl w:val="0"/>
        <w:rPr>
          <w:sz w:val="20"/>
          <w:szCs w:val="20"/>
        </w:rPr>
      </w:pPr>
      <w:r>
        <w:rPr>
          <w:sz w:val="20"/>
          <w:szCs w:val="20"/>
        </w:rPr>
        <w:t>Kusuri o nomimasu.  (</w:t>
      </w:r>
      <w:r w:rsidRPr="00C11F5E">
        <w:rPr>
          <w:b/>
          <w:sz w:val="20"/>
          <w:szCs w:val="20"/>
        </w:rPr>
        <w:t>nomimasu</w:t>
      </w:r>
      <w:r>
        <w:rPr>
          <w:sz w:val="20"/>
          <w:szCs w:val="20"/>
        </w:rPr>
        <w:t xml:space="preserve"> also = to drink)</w:t>
      </w:r>
    </w:p>
    <w:p w:rsidR="001E1CC9" w:rsidRDefault="00D76C5E" w:rsidP="007A47ED">
      <w:pPr>
        <w:widowControl w:val="0"/>
        <w:rPr>
          <w:sz w:val="20"/>
          <w:szCs w:val="20"/>
        </w:rPr>
      </w:pPr>
      <w:r>
        <w:rPr>
          <w:sz w:val="20"/>
          <w:szCs w:val="20"/>
        </w:rPr>
        <w:t xml:space="preserve">88.  </w:t>
      </w:r>
      <w:r w:rsidR="001E1CC9">
        <w:rPr>
          <w:sz w:val="20"/>
          <w:szCs w:val="20"/>
        </w:rPr>
        <w:t xml:space="preserve">Every day, I go to the park, but, as for today, I will not go.  </w:t>
      </w:r>
      <w:r w:rsidR="001E1CC9" w:rsidRPr="005906B4">
        <w:rPr>
          <w:sz w:val="20"/>
          <w:szCs w:val="20"/>
        </w:rPr>
        <w:t>Use ‘e’ to mean t</w:t>
      </w:r>
      <w:r w:rsidR="001E1CC9">
        <w:rPr>
          <w:sz w:val="20"/>
          <w:szCs w:val="20"/>
        </w:rPr>
        <w:t xml:space="preserve">o.  </w:t>
      </w:r>
    </w:p>
    <w:p w:rsidR="001E1CC9" w:rsidRPr="005906B4" w:rsidRDefault="001E1CC9" w:rsidP="007A47ED">
      <w:pPr>
        <w:widowControl w:val="0"/>
        <w:rPr>
          <w:sz w:val="20"/>
          <w:szCs w:val="20"/>
        </w:rPr>
      </w:pPr>
      <w:r>
        <w:rPr>
          <w:rFonts w:hint="eastAsia"/>
          <w:sz w:val="20"/>
          <w:szCs w:val="20"/>
        </w:rPr>
        <w:t>毎日公園へ行きますが、今日は行きません。</w:t>
      </w:r>
    </w:p>
    <w:p w:rsidR="001E1CC9" w:rsidRPr="00F83F60" w:rsidRDefault="001E1CC9" w:rsidP="007A47ED">
      <w:pPr>
        <w:widowControl w:val="0"/>
        <w:rPr>
          <w:sz w:val="20"/>
          <w:szCs w:val="20"/>
        </w:rPr>
      </w:pPr>
      <w:r w:rsidRPr="00F83F60">
        <w:rPr>
          <w:sz w:val="20"/>
          <w:szCs w:val="20"/>
        </w:rPr>
        <w:t>Mainichi kooen e ikimasu ga, kyoo wa ikimasen.</w:t>
      </w:r>
    </w:p>
    <w:p w:rsidR="001E1CC9" w:rsidRDefault="00D76C5E" w:rsidP="007A47ED">
      <w:pPr>
        <w:widowControl w:val="0"/>
        <w:rPr>
          <w:sz w:val="20"/>
          <w:szCs w:val="20"/>
        </w:rPr>
      </w:pPr>
      <w:r>
        <w:rPr>
          <w:sz w:val="20"/>
          <w:szCs w:val="20"/>
        </w:rPr>
        <w:t xml:space="preserve">89.  </w:t>
      </w:r>
      <w:r w:rsidR="001E1CC9" w:rsidRPr="00EA488C">
        <w:rPr>
          <w:sz w:val="20"/>
          <w:szCs w:val="20"/>
        </w:rPr>
        <w:t>From Tokyo station</w:t>
      </w:r>
      <w:r w:rsidR="001E1CC9">
        <w:rPr>
          <w:sz w:val="20"/>
          <w:szCs w:val="20"/>
        </w:rPr>
        <w:t>, as far as Nikko, by train, it takes about 2 hours.</w:t>
      </w:r>
    </w:p>
    <w:p w:rsidR="001E1CC9" w:rsidRDefault="001E1CC9" w:rsidP="007A47ED">
      <w:pPr>
        <w:widowControl w:val="0"/>
        <w:rPr>
          <w:sz w:val="20"/>
          <w:szCs w:val="20"/>
        </w:rPr>
      </w:pPr>
      <w:r>
        <w:rPr>
          <w:rFonts w:hint="eastAsia"/>
          <w:sz w:val="20"/>
          <w:szCs w:val="20"/>
        </w:rPr>
        <w:t>東京駅から日光まで電車で２時間ぐらいかかります。</w:t>
      </w:r>
    </w:p>
    <w:p w:rsidR="001E1CC9" w:rsidRDefault="001E1CC9" w:rsidP="007A47ED">
      <w:pPr>
        <w:widowControl w:val="0"/>
        <w:rPr>
          <w:sz w:val="20"/>
          <w:szCs w:val="20"/>
        </w:rPr>
      </w:pPr>
      <w:r w:rsidRPr="00EA488C">
        <w:rPr>
          <w:sz w:val="20"/>
          <w:szCs w:val="20"/>
        </w:rPr>
        <w:t xml:space="preserve">Tookyoo eki kara nikkoo made densha </w:t>
      </w:r>
      <w:r>
        <w:rPr>
          <w:sz w:val="20"/>
          <w:szCs w:val="20"/>
        </w:rPr>
        <w:tab/>
      </w:r>
      <w:r w:rsidRPr="00EA488C">
        <w:rPr>
          <w:sz w:val="20"/>
          <w:szCs w:val="20"/>
        </w:rPr>
        <w:t>de nijikan gurai kakarimasu.</w:t>
      </w:r>
    </w:p>
    <w:p w:rsidR="001E1CC9" w:rsidRDefault="00D76C5E" w:rsidP="007A47ED">
      <w:pPr>
        <w:widowControl w:val="0"/>
        <w:rPr>
          <w:sz w:val="20"/>
          <w:szCs w:val="20"/>
        </w:rPr>
      </w:pPr>
      <w:r>
        <w:rPr>
          <w:sz w:val="20"/>
          <w:szCs w:val="20"/>
        </w:rPr>
        <w:t xml:space="preserve">90.  </w:t>
      </w:r>
      <w:r w:rsidR="001E1CC9">
        <w:rPr>
          <w:sz w:val="20"/>
          <w:szCs w:val="20"/>
        </w:rPr>
        <w:t xml:space="preserve">The airport is being crowded, but the streets are being uncrowded. </w:t>
      </w:r>
    </w:p>
    <w:p w:rsidR="001E1CC9" w:rsidRDefault="001E1CC9" w:rsidP="007A47ED">
      <w:pPr>
        <w:widowControl w:val="0"/>
        <w:rPr>
          <w:sz w:val="20"/>
          <w:szCs w:val="20"/>
        </w:rPr>
      </w:pPr>
      <w:r>
        <w:rPr>
          <w:rFonts w:hint="eastAsia"/>
          <w:sz w:val="20"/>
          <w:szCs w:val="20"/>
        </w:rPr>
        <w:t>空港は</w:t>
      </w:r>
      <w:r w:rsidR="000B272A">
        <w:rPr>
          <w:rFonts w:hint="eastAsia"/>
          <w:sz w:val="20"/>
          <w:szCs w:val="20"/>
        </w:rPr>
        <w:t>込んで</w:t>
      </w:r>
      <w:r>
        <w:rPr>
          <w:rFonts w:hint="eastAsia"/>
          <w:sz w:val="20"/>
          <w:szCs w:val="20"/>
        </w:rPr>
        <w:t>いますが、道は</w:t>
      </w:r>
      <w:r w:rsidR="000B272A">
        <w:rPr>
          <w:rFonts w:hint="eastAsia"/>
          <w:sz w:val="20"/>
          <w:szCs w:val="20"/>
        </w:rPr>
        <w:t>空いて</w:t>
      </w:r>
      <w:r>
        <w:rPr>
          <w:rFonts w:hint="eastAsia"/>
          <w:sz w:val="20"/>
          <w:szCs w:val="20"/>
        </w:rPr>
        <w:t>ます。</w:t>
      </w:r>
      <w:r>
        <w:rPr>
          <w:sz w:val="20"/>
          <w:szCs w:val="20"/>
        </w:rPr>
        <w:t xml:space="preserve"> </w:t>
      </w:r>
      <w:r w:rsidRPr="009C0B4B">
        <w:rPr>
          <w:sz w:val="20"/>
          <w:szCs w:val="20"/>
        </w:rPr>
        <w:t xml:space="preserve">Kuukoo wa konde imasu ga, michi wa suite imasu.  </w:t>
      </w:r>
      <w:r w:rsidRPr="00560987">
        <w:rPr>
          <w:sz w:val="20"/>
          <w:szCs w:val="20"/>
        </w:rPr>
        <w:t xml:space="preserve">(use wa twice </w:t>
      </w:r>
      <w:r>
        <w:rPr>
          <w:sz w:val="20"/>
          <w:szCs w:val="20"/>
        </w:rPr>
        <w:t>to contrast 2 competing topics)</w:t>
      </w:r>
    </w:p>
    <w:p w:rsidR="001E1CC9" w:rsidRDefault="00D76C5E" w:rsidP="007A47ED">
      <w:pPr>
        <w:widowControl w:val="0"/>
        <w:rPr>
          <w:sz w:val="20"/>
          <w:szCs w:val="20"/>
        </w:rPr>
      </w:pPr>
      <w:r>
        <w:rPr>
          <w:sz w:val="20"/>
          <w:szCs w:val="20"/>
        </w:rPr>
        <w:t xml:space="preserve">91.  </w:t>
      </w:r>
      <w:r w:rsidR="001E1CC9">
        <w:rPr>
          <w:sz w:val="20"/>
          <w:szCs w:val="20"/>
        </w:rPr>
        <w:t>At under the desk, what exists?  Refer to an animate object.</w:t>
      </w:r>
    </w:p>
    <w:p w:rsidR="001E1CC9" w:rsidRPr="00560987" w:rsidRDefault="001E1CC9" w:rsidP="007A47ED">
      <w:pPr>
        <w:widowControl w:val="0"/>
        <w:rPr>
          <w:sz w:val="20"/>
          <w:szCs w:val="20"/>
        </w:rPr>
      </w:pPr>
      <w:r>
        <w:rPr>
          <w:rFonts w:hint="eastAsia"/>
          <w:sz w:val="20"/>
          <w:szCs w:val="20"/>
        </w:rPr>
        <w:t>机の下に何がいますか。</w:t>
      </w:r>
    </w:p>
    <w:p w:rsidR="001E1CC9" w:rsidRPr="00BC220A" w:rsidRDefault="001E1CC9" w:rsidP="007A47ED">
      <w:pPr>
        <w:widowControl w:val="0"/>
        <w:rPr>
          <w:sz w:val="20"/>
          <w:szCs w:val="20"/>
        </w:rPr>
      </w:pPr>
      <w:r w:rsidRPr="00C707AE">
        <w:rPr>
          <w:sz w:val="20"/>
          <w:szCs w:val="20"/>
          <w:lang w:val="es-US"/>
        </w:rPr>
        <w:t>Tsukue no shita ni, n</w:t>
      </w:r>
      <w:r>
        <w:rPr>
          <w:sz w:val="20"/>
          <w:szCs w:val="20"/>
          <w:lang w:val="es-US"/>
        </w:rPr>
        <w:t xml:space="preserve">ani ga imasu ka.  </w:t>
      </w:r>
      <w:r w:rsidRPr="00BC220A">
        <w:rPr>
          <w:sz w:val="20"/>
          <w:szCs w:val="20"/>
        </w:rPr>
        <w:t>(use ga because you’re using an interrogative pronoun, nani, as the subject)</w:t>
      </w:r>
    </w:p>
    <w:p w:rsidR="001E1CC9" w:rsidRDefault="00D76C5E" w:rsidP="007A47ED">
      <w:pPr>
        <w:widowControl w:val="0"/>
        <w:rPr>
          <w:sz w:val="20"/>
          <w:szCs w:val="20"/>
        </w:rPr>
      </w:pPr>
      <w:r>
        <w:rPr>
          <w:sz w:val="20"/>
          <w:szCs w:val="20"/>
        </w:rPr>
        <w:t xml:space="preserve">92.  </w:t>
      </w:r>
      <w:r w:rsidR="001E1CC9" w:rsidRPr="009C0B4B">
        <w:rPr>
          <w:sz w:val="20"/>
          <w:szCs w:val="20"/>
        </w:rPr>
        <w:t>A cat exists.</w:t>
      </w:r>
    </w:p>
    <w:p w:rsidR="001E1CC9" w:rsidRPr="009C0B4B" w:rsidRDefault="001E1CC9" w:rsidP="007A47ED">
      <w:pPr>
        <w:widowControl w:val="0"/>
        <w:rPr>
          <w:sz w:val="20"/>
          <w:szCs w:val="20"/>
        </w:rPr>
      </w:pPr>
      <w:r>
        <w:rPr>
          <w:rFonts w:hint="eastAsia"/>
          <w:sz w:val="20"/>
          <w:szCs w:val="20"/>
        </w:rPr>
        <w:t>猫がいます。</w:t>
      </w:r>
    </w:p>
    <w:p w:rsidR="001E1CC9" w:rsidRPr="009C0B4B" w:rsidRDefault="001E1CC9" w:rsidP="007A47ED">
      <w:pPr>
        <w:widowControl w:val="0"/>
        <w:rPr>
          <w:sz w:val="20"/>
          <w:szCs w:val="20"/>
        </w:rPr>
      </w:pPr>
      <w:r w:rsidRPr="009C0B4B">
        <w:rPr>
          <w:sz w:val="20"/>
          <w:szCs w:val="20"/>
        </w:rPr>
        <w:t>Neko ga imasu.</w:t>
      </w:r>
    </w:p>
    <w:p w:rsidR="001E1CC9" w:rsidRDefault="00D76C5E" w:rsidP="007A47ED">
      <w:pPr>
        <w:widowControl w:val="0"/>
        <w:rPr>
          <w:sz w:val="20"/>
          <w:szCs w:val="20"/>
        </w:rPr>
      </w:pPr>
      <w:r>
        <w:rPr>
          <w:sz w:val="20"/>
          <w:szCs w:val="20"/>
        </w:rPr>
        <w:t xml:space="preserve">93.  </w:t>
      </w:r>
      <w:r w:rsidR="001E1CC9">
        <w:rPr>
          <w:sz w:val="20"/>
          <w:szCs w:val="20"/>
        </w:rPr>
        <w:t>The</w:t>
      </w:r>
      <w:r w:rsidR="001E1CC9" w:rsidRPr="00434D64">
        <w:rPr>
          <w:sz w:val="20"/>
          <w:szCs w:val="20"/>
        </w:rPr>
        <w:t xml:space="preserve"> taxi will go t</w:t>
      </w:r>
      <w:r w:rsidR="001E1CC9">
        <w:rPr>
          <w:sz w:val="20"/>
          <w:szCs w:val="20"/>
        </w:rPr>
        <w:t>o Michael’s house.</w:t>
      </w:r>
      <w:r w:rsidR="00F166A7">
        <w:rPr>
          <w:sz w:val="20"/>
          <w:szCs w:val="20"/>
        </w:rPr>
        <w:t xml:space="preserve">  Use e to say ‘to.’</w:t>
      </w:r>
    </w:p>
    <w:p w:rsidR="001E1CC9" w:rsidRPr="001B3731" w:rsidRDefault="001E1CC9" w:rsidP="007A47ED">
      <w:pPr>
        <w:widowControl w:val="0"/>
        <w:rPr>
          <w:sz w:val="20"/>
          <w:szCs w:val="20"/>
        </w:rPr>
      </w:pPr>
      <w:r>
        <w:rPr>
          <w:rFonts w:hint="eastAsia"/>
          <w:sz w:val="20"/>
          <w:szCs w:val="20"/>
        </w:rPr>
        <w:t>タクシーがマイケルさんの家へ行きます。</w:t>
      </w:r>
    </w:p>
    <w:p w:rsidR="001E1CC9" w:rsidRPr="005976D3" w:rsidRDefault="001E1CC9" w:rsidP="007A47ED">
      <w:pPr>
        <w:widowControl w:val="0"/>
        <w:rPr>
          <w:sz w:val="20"/>
          <w:szCs w:val="20"/>
          <w:lang w:val="es-US"/>
        </w:rPr>
      </w:pPr>
      <w:r w:rsidRPr="005976D3">
        <w:rPr>
          <w:sz w:val="20"/>
          <w:szCs w:val="20"/>
          <w:lang w:val="es-US"/>
        </w:rPr>
        <w:t>Takushii ga maikerusan no ie e</w:t>
      </w:r>
      <w:r>
        <w:rPr>
          <w:sz w:val="20"/>
          <w:szCs w:val="20"/>
          <w:lang w:val="es-US"/>
        </w:rPr>
        <w:t xml:space="preserve"> ikimasu. (ie ni, also OK)</w:t>
      </w:r>
    </w:p>
    <w:p w:rsidR="001E1CC9" w:rsidRDefault="00D76C5E" w:rsidP="007A47ED">
      <w:pPr>
        <w:widowControl w:val="0"/>
        <w:rPr>
          <w:sz w:val="20"/>
          <w:szCs w:val="20"/>
          <w:lang w:val="es-US"/>
        </w:rPr>
      </w:pPr>
      <w:r>
        <w:rPr>
          <w:sz w:val="20"/>
          <w:szCs w:val="20"/>
          <w:lang w:val="es-US"/>
        </w:rPr>
        <w:t xml:space="preserve">94.  </w:t>
      </w:r>
      <w:r w:rsidR="001E1CC9">
        <w:rPr>
          <w:sz w:val="20"/>
          <w:szCs w:val="20"/>
          <w:lang w:val="es-US"/>
        </w:rPr>
        <w:t>Zero.  2 responses.</w:t>
      </w:r>
    </w:p>
    <w:p w:rsidR="001E1CC9" w:rsidRDefault="001E1CC9" w:rsidP="007A47ED">
      <w:pPr>
        <w:widowControl w:val="0"/>
        <w:rPr>
          <w:sz w:val="20"/>
          <w:szCs w:val="20"/>
          <w:lang w:val="es-US"/>
        </w:rPr>
      </w:pPr>
      <w:r>
        <w:rPr>
          <w:rFonts w:hint="eastAsia"/>
          <w:sz w:val="20"/>
          <w:szCs w:val="20"/>
          <w:lang w:val="es-US"/>
        </w:rPr>
        <w:lastRenderedPageBreak/>
        <w:t>ゼロ。</w:t>
      </w:r>
      <w:r>
        <w:rPr>
          <w:rFonts w:hint="eastAsia"/>
          <w:sz w:val="20"/>
          <w:szCs w:val="20"/>
          <w:lang w:val="es-US"/>
        </w:rPr>
        <w:t>O</w:t>
      </w:r>
    </w:p>
    <w:p w:rsidR="001E1CC9" w:rsidRPr="00F80873" w:rsidRDefault="001E1CC9" w:rsidP="007A47ED">
      <w:pPr>
        <w:widowControl w:val="0"/>
        <w:rPr>
          <w:sz w:val="20"/>
          <w:szCs w:val="20"/>
          <w:lang w:val="es-US"/>
        </w:rPr>
      </w:pPr>
      <w:r w:rsidRPr="00F80873">
        <w:rPr>
          <w:sz w:val="20"/>
          <w:szCs w:val="20"/>
          <w:lang w:val="es-US"/>
        </w:rPr>
        <w:t>Zero.  Rei.</w:t>
      </w:r>
    </w:p>
    <w:p w:rsidR="001E1CC9" w:rsidRPr="00F80873" w:rsidRDefault="00D76C5E" w:rsidP="007A47ED">
      <w:pPr>
        <w:widowControl w:val="0"/>
        <w:rPr>
          <w:sz w:val="20"/>
          <w:szCs w:val="20"/>
          <w:lang w:val="es-US"/>
        </w:rPr>
      </w:pPr>
      <w:r>
        <w:rPr>
          <w:sz w:val="20"/>
          <w:szCs w:val="20"/>
          <w:lang w:val="es-US"/>
        </w:rPr>
        <w:t xml:space="preserve">95.  </w:t>
      </w:r>
      <w:r w:rsidR="001E1CC9" w:rsidRPr="00F80873">
        <w:rPr>
          <w:sz w:val="20"/>
          <w:szCs w:val="20"/>
          <w:lang w:val="es-US"/>
        </w:rPr>
        <w:t xml:space="preserve">One </w:t>
      </w:r>
      <w:r w:rsidR="001E1CC9" w:rsidRPr="00F80873">
        <w:rPr>
          <w:sz w:val="20"/>
          <w:szCs w:val="20"/>
          <w:lang w:val="es-US"/>
        </w:rPr>
        <w:tab/>
      </w:r>
    </w:p>
    <w:p w:rsidR="001E1CC9" w:rsidRPr="00F80873" w:rsidRDefault="001E1CC9" w:rsidP="007A47ED">
      <w:pPr>
        <w:widowControl w:val="0"/>
        <w:rPr>
          <w:sz w:val="20"/>
          <w:szCs w:val="20"/>
          <w:lang w:val="es-US"/>
        </w:rPr>
      </w:pPr>
      <w:r>
        <w:rPr>
          <w:rFonts w:hint="eastAsia"/>
          <w:sz w:val="20"/>
          <w:szCs w:val="20"/>
        </w:rPr>
        <w:t>一</w:t>
      </w:r>
      <w:r w:rsidRPr="00F80873">
        <w:rPr>
          <w:sz w:val="20"/>
          <w:szCs w:val="20"/>
          <w:lang w:val="es-US"/>
        </w:rPr>
        <w:tab/>
      </w:r>
      <w:r w:rsidRPr="00F80873">
        <w:rPr>
          <w:sz w:val="20"/>
          <w:szCs w:val="20"/>
          <w:lang w:val="es-US"/>
        </w:rPr>
        <w:tab/>
      </w:r>
      <w:r w:rsidRPr="00F80873">
        <w:rPr>
          <w:sz w:val="20"/>
          <w:szCs w:val="20"/>
          <w:lang w:val="es-US"/>
        </w:rPr>
        <w:tab/>
      </w:r>
      <w:r w:rsidRPr="00F80873">
        <w:rPr>
          <w:sz w:val="20"/>
          <w:szCs w:val="20"/>
          <w:lang w:val="es-US"/>
        </w:rPr>
        <w:tab/>
      </w:r>
      <w:r w:rsidRPr="00F80873">
        <w:rPr>
          <w:sz w:val="20"/>
          <w:szCs w:val="20"/>
          <w:lang w:val="es-US"/>
        </w:rPr>
        <w:tab/>
      </w:r>
    </w:p>
    <w:p w:rsidR="001E1CC9" w:rsidRPr="00614FE4" w:rsidRDefault="001E1CC9" w:rsidP="007A47ED">
      <w:pPr>
        <w:widowControl w:val="0"/>
        <w:rPr>
          <w:sz w:val="20"/>
          <w:szCs w:val="20"/>
          <w:lang w:val="es-US"/>
        </w:rPr>
      </w:pPr>
      <w:r w:rsidRPr="00614FE4">
        <w:rPr>
          <w:sz w:val="20"/>
          <w:szCs w:val="20"/>
          <w:lang w:val="es-US"/>
        </w:rPr>
        <w:t>Ichi</w:t>
      </w:r>
    </w:p>
    <w:p w:rsidR="001E1CC9" w:rsidRPr="00614FE4" w:rsidRDefault="00D76C5E" w:rsidP="007A47ED">
      <w:pPr>
        <w:widowControl w:val="0"/>
        <w:rPr>
          <w:sz w:val="20"/>
          <w:szCs w:val="20"/>
          <w:lang w:val="es-US"/>
        </w:rPr>
      </w:pPr>
      <w:r>
        <w:rPr>
          <w:sz w:val="20"/>
          <w:szCs w:val="20"/>
          <w:lang w:val="es-US"/>
        </w:rPr>
        <w:t xml:space="preserve">96.  </w:t>
      </w:r>
      <w:r w:rsidR="001E1CC9" w:rsidRPr="00614FE4">
        <w:rPr>
          <w:sz w:val="20"/>
          <w:szCs w:val="20"/>
          <w:lang w:val="es-US"/>
        </w:rPr>
        <w:t>Two</w:t>
      </w:r>
    </w:p>
    <w:p w:rsidR="001E1CC9" w:rsidRPr="00614FE4" w:rsidRDefault="001E1CC9" w:rsidP="007A47ED">
      <w:pPr>
        <w:widowControl w:val="0"/>
        <w:rPr>
          <w:sz w:val="20"/>
          <w:szCs w:val="20"/>
          <w:lang w:val="es-US"/>
        </w:rPr>
      </w:pPr>
      <w:r>
        <w:rPr>
          <w:rFonts w:hint="eastAsia"/>
          <w:sz w:val="20"/>
          <w:szCs w:val="20"/>
        </w:rPr>
        <w:t>二</w:t>
      </w:r>
      <w:r w:rsidRPr="00614FE4">
        <w:rPr>
          <w:sz w:val="20"/>
          <w:szCs w:val="20"/>
          <w:lang w:val="es-US"/>
        </w:rPr>
        <w:tab/>
      </w:r>
      <w:r w:rsidRPr="00614FE4">
        <w:rPr>
          <w:sz w:val="20"/>
          <w:szCs w:val="20"/>
          <w:lang w:val="es-US"/>
        </w:rPr>
        <w:tab/>
      </w:r>
      <w:r w:rsidRPr="00614FE4">
        <w:rPr>
          <w:sz w:val="20"/>
          <w:szCs w:val="20"/>
          <w:lang w:val="es-US"/>
        </w:rPr>
        <w:tab/>
      </w:r>
      <w:r w:rsidRPr="00614FE4">
        <w:rPr>
          <w:sz w:val="20"/>
          <w:szCs w:val="20"/>
          <w:lang w:val="es-US"/>
        </w:rPr>
        <w:tab/>
      </w:r>
      <w:r w:rsidRPr="00614FE4">
        <w:rPr>
          <w:sz w:val="20"/>
          <w:szCs w:val="20"/>
          <w:lang w:val="es-US"/>
        </w:rPr>
        <w:tab/>
      </w:r>
      <w:r w:rsidRPr="00614FE4">
        <w:rPr>
          <w:sz w:val="20"/>
          <w:szCs w:val="20"/>
          <w:lang w:val="es-US"/>
        </w:rPr>
        <w:tab/>
      </w:r>
    </w:p>
    <w:p w:rsidR="001E1CC9" w:rsidRPr="00614FE4" w:rsidRDefault="001E1CC9" w:rsidP="007A47ED">
      <w:pPr>
        <w:widowControl w:val="0"/>
        <w:rPr>
          <w:sz w:val="20"/>
          <w:szCs w:val="20"/>
          <w:lang w:val="es-US"/>
        </w:rPr>
      </w:pPr>
      <w:r w:rsidRPr="00614FE4">
        <w:rPr>
          <w:sz w:val="20"/>
          <w:szCs w:val="20"/>
          <w:lang w:val="es-US"/>
        </w:rPr>
        <w:t>Ni</w:t>
      </w:r>
    </w:p>
    <w:p w:rsidR="001E1CC9" w:rsidRPr="00614FE4" w:rsidRDefault="00D76C5E" w:rsidP="007A47ED">
      <w:pPr>
        <w:widowControl w:val="0"/>
        <w:rPr>
          <w:sz w:val="20"/>
          <w:szCs w:val="20"/>
          <w:lang w:val="es-US"/>
        </w:rPr>
      </w:pPr>
      <w:r>
        <w:rPr>
          <w:sz w:val="20"/>
          <w:szCs w:val="20"/>
          <w:lang w:val="es-US"/>
        </w:rPr>
        <w:t xml:space="preserve">97.  </w:t>
      </w:r>
      <w:r w:rsidR="001E1CC9" w:rsidRPr="00614FE4">
        <w:rPr>
          <w:sz w:val="20"/>
          <w:szCs w:val="20"/>
          <w:lang w:val="es-US"/>
        </w:rPr>
        <w:t>Three</w:t>
      </w:r>
      <w:r w:rsidR="001E1CC9" w:rsidRPr="00614FE4">
        <w:rPr>
          <w:sz w:val="20"/>
          <w:szCs w:val="20"/>
          <w:lang w:val="es-US"/>
        </w:rPr>
        <w:tab/>
      </w:r>
    </w:p>
    <w:p w:rsidR="001E1CC9" w:rsidRPr="00614FE4" w:rsidRDefault="001E1CC9" w:rsidP="007A47ED">
      <w:pPr>
        <w:widowControl w:val="0"/>
        <w:rPr>
          <w:sz w:val="20"/>
          <w:szCs w:val="20"/>
          <w:lang w:val="es-US"/>
        </w:rPr>
      </w:pPr>
      <w:r>
        <w:rPr>
          <w:rFonts w:hint="eastAsia"/>
          <w:sz w:val="20"/>
          <w:szCs w:val="20"/>
        </w:rPr>
        <w:t>三</w:t>
      </w:r>
      <w:r w:rsidRPr="00614FE4">
        <w:rPr>
          <w:sz w:val="20"/>
          <w:szCs w:val="20"/>
          <w:lang w:val="es-US"/>
        </w:rPr>
        <w:tab/>
      </w:r>
      <w:r w:rsidRPr="00614FE4">
        <w:rPr>
          <w:sz w:val="20"/>
          <w:szCs w:val="20"/>
          <w:lang w:val="es-US"/>
        </w:rPr>
        <w:tab/>
      </w:r>
      <w:r w:rsidRPr="00614FE4">
        <w:rPr>
          <w:sz w:val="20"/>
          <w:szCs w:val="20"/>
          <w:lang w:val="es-US"/>
        </w:rPr>
        <w:tab/>
      </w:r>
      <w:r w:rsidRPr="00614FE4">
        <w:rPr>
          <w:sz w:val="20"/>
          <w:szCs w:val="20"/>
          <w:lang w:val="es-US"/>
        </w:rPr>
        <w:tab/>
      </w:r>
      <w:r w:rsidRPr="00614FE4">
        <w:rPr>
          <w:sz w:val="20"/>
          <w:szCs w:val="20"/>
          <w:lang w:val="es-US"/>
        </w:rPr>
        <w:tab/>
      </w:r>
    </w:p>
    <w:p w:rsidR="001E1CC9" w:rsidRPr="00614FE4" w:rsidRDefault="001E1CC9" w:rsidP="007A47ED">
      <w:pPr>
        <w:widowControl w:val="0"/>
        <w:rPr>
          <w:sz w:val="20"/>
          <w:szCs w:val="20"/>
          <w:lang w:val="es-US"/>
        </w:rPr>
      </w:pPr>
      <w:r w:rsidRPr="00614FE4">
        <w:rPr>
          <w:sz w:val="20"/>
          <w:szCs w:val="20"/>
          <w:lang w:val="es-US"/>
        </w:rPr>
        <w:t>San</w:t>
      </w:r>
    </w:p>
    <w:p w:rsidR="001E1CC9" w:rsidRPr="00614FE4" w:rsidRDefault="00D76C5E" w:rsidP="007A47ED">
      <w:pPr>
        <w:widowControl w:val="0"/>
        <w:rPr>
          <w:sz w:val="20"/>
          <w:szCs w:val="20"/>
          <w:lang w:val="es-US"/>
        </w:rPr>
      </w:pPr>
      <w:r>
        <w:rPr>
          <w:sz w:val="20"/>
          <w:szCs w:val="20"/>
          <w:lang w:val="es-US"/>
        </w:rPr>
        <w:t xml:space="preserve">98.  </w:t>
      </w:r>
      <w:r w:rsidR="001E1CC9" w:rsidRPr="00614FE4">
        <w:rPr>
          <w:sz w:val="20"/>
          <w:szCs w:val="20"/>
          <w:lang w:val="es-US"/>
        </w:rPr>
        <w:t>Four.  2 responses.</w:t>
      </w:r>
    </w:p>
    <w:p w:rsidR="001E1CC9" w:rsidRPr="00614FE4" w:rsidRDefault="001E1CC9" w:rsidP="007A47ED">
      <w:pPr>
        <w:widowControl w:val="0"/>
        <w:rPr>
          <w:sz w:val="20"/>
          <w:szCs w:val="20"/>
          <w:lang w:val="es-US"/>
        </w:rPr>
      </w:pPr>
      <w:r>
        <w:rPr>
          <w:rFonts w:hint="eastAsia"/>
          <w:sz w:val="20"/>
          <w:szCs w:val="20"/>
        </w:rPr>
        <w:t>四</w:t>
      </w:r>
    </w:p>
    <w:p w:rsidR="001E1CC9" w:rsidRPr="00614FE4" w:rsidRDefault="001E1CC9" w:rsidP="007A47ED">
      <w:pPr>
        <w:widowControl w:val="0"/>
        <w:rPr>
          <w:sz w:val="20"/>
          <w:szCs w:val="20"/>
          <w:lang w:val="es-US"/>
        </w:rPr>
      </w:pPr>
      <w:r w:rsidRPr="00614FE4">
        <w:rPr>
          <w:sz w:val="20"/>
          <w:szCs w:val="20"/>
          <w:lang w:val="es-US"/>
        </w:rPr>
        <w:t>Yon.  Shi.</w:t>
      </w:r>
    </w:p>
    <w:p w:rsidR="001E1CC9" w:rsidRPr="00614FE4" w:rsidRDefault="00D76C5E" w:rsidP="007A47ED">
      <w:pPr>
        <w:widowControl w:val="0"/>
        <w:rPr>
          <w:sz w:val="20"/>
          <w:szCs w:val="20"/>
          <w:lang w:val="es-US"/>
        </w:rPr>
      </w:pPr>
      <w:r>
        <w:rPr>
          <w:sz w:val="20"/>
          <w:szCs w:val="20"/>
          <w:lang w:val="es-US"/>
        </w:rPr>
        <w:t xml:space="preserve">99.  </w:t>
      </w:r>
      <w:r w:rsidR="001E1CC9" w:rsidRPr="00614FE4">
        <w:rPr>
          <w:sz w:val="20"/>
          <w:szCs w:val="20"/>
          <w:lang w:val="es-US"/>
        </w:rPr>
        <w:t>Five</w:t>
      </w:r>
    </w:p>
    <w:p w:rsidR="001E1CC9" w:rsidRPr="00614FE4" w:rsidRDefault="001E1CC9" w:rsidP="007A47ED">
      <w:pPr>
        <w:widowControl w:val="0"/>
        <w:rPr>
          <w:sz w:val="20"/>
          <w:szCs w:val="20"/>
          <w:lang w:val="es-US"/>
        </w:rPr>
      </w:pPr>
      <w:r>
        <w:rPr>
          <w:rFonts w:hint="eastAsia"/>
          <w:sz w:val="20"/>
          <w:szCs w:val="20"/>
        </w:rPr>
        <w:t>五</w:t>
      </w:r>
    </w:p>
    <w:p w:rsidR="001E1CC9" w:rsidRDefault="001E1CC9" w:rsidP="007A47ED">
      <w:pPr>
        <w:widowControl w:val="0"/>
        <w:rPr>
          <w:sz w:val="20"/>
          <w:szCs w:val="20"/>
        </w:rPr>
      </w:pPr>
      <w:r w:rsidRPr="009C0B4B">
        <w:rPr>
          <w:sz w:val="20"/>
          <w:szCs w:val="20"/>
        </w:rPr>
        <w:t>Go</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p>
    <w:p w:rsidR="001E1CC9" w:rsidRDefault="00D76C5E" w:rsidP="007A47ED">
      <w:pPr>
        <w:widowControl w:val="0"/>
        <w:rPr>
          <w:sz w:val="20"/>
          <w:szCs w:val="20"/>
        </w:rPr>
      </w:pPr>
      <w:r>
        <w:rPr>
          <w:sz w:val="20"/>
          <w:szCs w:val="20"/>
        </w:rPr>
        <w:t xml:space="preserve">100.  </w:t>
      </w:r>
      <w:r w:rsidR="001E1CC9" w:rsidRPr="009C0B4B">
        <w:rPr>
          <w:sz w:val="20"/>
          <w:szCs w:val="20"/>
        </w:rPr>
        <w:t>Six</w:t>
      </w:r>
      <w:r w:rsidR="001E1CC9">
        <w:rPr>
          <w:sz w:val="20"/>
          <w:szCs w:val="20"/>
        </w:rPr>
        <w:tab/>
      </w:r>
    </w:p>
    <w:p w:rsidR="001E1CC9" w:rsidRDefault="001E1CC9" w:rsidP="007A47ED">
      <w:pPr>
        <w:widowControl w:val="0"/>
        <w:rPr>
          <w:sz w:val="20"/>
          <w:szCs w:val="20"/>
        </w:rPr>
      </w:pPr>
      <w:r>
        <w:rPr>
          <w:rFonts w:hint="eastAsia"/>
          <w:sz w:val="20"/>
          <w:szCs w:val="20"/>
        </w:rPr>
        <w:t>六</w:t>
      </w:r>
      <w:r>
        <w:rPr>
          <w:sz w:val="20"/>
          <w:szCs w:val="20"/>
        </w:rPr>
        <w:tab/>
      </w:r>
      <w:r>
        <w:rPr>
          <w:sz w:val="20"/>
          <w:szCs w:val="20"/>
        </w:rPr>
        <w:tab/>
      </w:r>
      <w:r>
        <w:rPr>
          <w:sz w:val="20"/>
          <w:szCs w:val="20"/>
        </w:rPr>
        <w:tab/>
      </w:r>
      <w:r>
        <w:rPr>
          <w:sz w:val="20"/>
          <w:szCs w:val="20"/>
        </w:rPr>
        <w:tab/>
      </w:r>
    </w:p>
    <w:p w:rsidR="001E1CC9" w:rsidRPr="009C0B4B" w:rsidRDefault="001E1CC9" w:rsidP="007A47ED">
      <w:pPr>
        <w:widowControl w:val="0"/>
        <w:rPr>
          <w:sz w:val="20"/>
          <w:szCs w:val="20"/>
        </w:rPr>
      </w:pPr>
      <w:r w:rsidRPr="009C0B4B">
        <w:rPr>
          <w:sz w:val="20"/>
          <w:szCs w:val="20"/>
        </w:rPr>
        <w:t>Roku</w:t>
      </w:r>
    </w:p>
    <w:p w:rsidR="001E1CC9" w:rsidRDefault="00D76C5E" w:rsidP="007A47ED">
      <w:pPr>
        <w:widowControl w:val="0"/>
        <w:rPr>
          <w:sz w:val="20"/>
          <w:szCs w:val="20"/>
        </w:rPr>
      </w:pPr>
      <w:r>
        <w:rPr>
          <w:sz w:val="20"/>
          <w:szCs w:val="20"/>
        </w:rPr>
        <w:t xml:space="preserve">101.  </w:t>
      </w:r>
      <w:r w:rsidR="001E1CC9" w:rsidRPr="009C0B4B">
        <w:rPr>
          <w:sz w:val="20"/>
          <w:szCs w:val="20"/>
        </w:rPr>
        <w:t>Seven.  2 responses.</w:t>
      </w:r>
    </w:p>
    <w:p w:rsidR="001E1CC9" w:rsidRPr="009C0B4B" w:rsidRDefault="001E1CC9" w:rsidP="007A47ED">
      <w:pPr>
        <w:widowControl w:val="0"/>
        <w:rPr>
          <w:sz w:val="20"/>
          <w:szCs w:val="20"/>
        </w:rPr>
      </w:pPr>
      <w:r>
        <w:rPr>
          <w:rFonts w:hint="eastAsia"/>
          <w:sz w:val="20"/>
          <w:szCs w:val="20"/>
        </w:rPr>
        <w:t>七</w:t>
      </w:r>
    </w:p>
    <w:p w:rsidR="001E1CC9" w:rsidRPr="009C0B4B" w:rsidRDefault="001E1CC9" w:rsidP="007A47ED">
      <w:pPr>
        <w:widowControl w:val="0"/>
        <w:rPr>
          <w:sz w:val="20"/>
          <w:szCs w:val="20"/>
        </w:rPr>
      </w:pPr>
      <w:r w:rsidRPr="009C0B4B">
        <w:rPr>
          <w:sz w:val="20"/>
          <w:szCs w:val="20"/>
        </w:rPr>
        <w:t>Nana.  Shichi.</w:t>
      </w:r>
    </w:p>
    <w:p w:rsidR="001E1CC9" w:rsidRDefault="00D76C5E" w:rsidP="007A47ED">
      <w:pPr>
        <w:widowControl w:val="0"/>
        <w:rPr>
          <w:sz w:val="20"/>
          <w:szCs w:val="20"/>
        </w:rPr>
      </w:pPr>
      <w:r>
        <w:rPr>
          <w:sz w:val="20"/>
          <w:szCs w:val="20"/>
        </w:rPr>
        <w:t xml:space="preserve">102.  </w:t>
      </w:r>
      <w:r w:rsidR="001E1CC9" w:rsidRPr="009C0B4B">
        <w:rPr>
          <w:sz w:val="20"/>
          <w:szCs w:val="20"/>
        </w:rPr>
        <w:t>Eight.</w:t>
      </w:r>
    </w:p>
    <w:p w:rsidR="001E1CC9" w:rsidRPr="009C0B4B" w:rsidRDefault="001E1CC9" w:rsidP="007A47ED">
      <w:pPr>
        <w:widowControl w:val="0"/>
        <w:rPr>
          <w:sz w:val="20"/>
          <w:szCs w:val="20"/>
        </w:rPr>
      </w:pPr>
      <w:r>
        <w:rPr>
          <w:rFonts w:hint="eastAsia"/>
          <w:sz w:val="20"/>
          <w:szCs w:val="20"/>
        </w:rPr>
        <w:t>八</w:t>
      </w:r>
    </w:p>
    <w:p w:rsidR="001E1CC9" w:rsidRPr="009C0B4B" w:rsidRDefault="001E1CC9" w:rsidP="007A47ED">
      <w:pPr>
        <w:widowControl w:val="0"/>
        <w:rPr>
          <w:sz w:val="20"/>
          <w:szCs w:val="20"/>
        </w:rPr>
      </w:pPr>
      <w:r w:rsidRPr="009C0B4B">
        <w:rPr>
          <w:sz w:val="20"/>
          <w:szCs w:val="20"/>
        </w:rPr>
        <w:t>Hachi.</w:t>
      </w:r>
    </w:p>
    <w:p w:rsidR="001E1CC9" w:rsidRPr="00614FE4" w:rsidRDefault="00D76C5E" w:rsidP="007A47ED">
      <w:pPr>
        <w:widowControl w:val="0"/>
        <w:rPr>
          <w:sz w:val="20"/>
          <w:szCs w:val="20"/>
        </w:rPr>
      </w:pPr>
      <w:r>
        <w:rPr>
          <w:sz w:val="20"/>
          <w:szCs w:val="20"/>
        </w:rPr>
        <w:t xml:space="preserve">103.  </w:t>
      </w:r>
      <w:r w:rsidR="001E1CC9" w:rsidRPr="009C0B4B">
        <w:rPr>
          <w:sz w:val="20"/>
          <w:szCs w:val="20"/>
        </w:rPr>
        <w:t xml:space="preserve">Nine.  </w:t>
      </w:r>
      <w:r w:rsidR="001E1CC9" w:rsidRPr="00614FE4">
        <w:rPr>
          <w:sz w:val="20"/>
          <w:szCs w:val="20"/>
        </w:rPr>
        <w:t>2 responses.</w:t>
      </w:r>
    </w:p>
    <w:p w:rsidR="001E1CC9" w:rsidRPr="00614FE4" w:rsidRDefault="001E1CC9" w:rsidP="007A47ED">
      <w:pPr>
        <w:widowControl w:val="0"/>
        <w:rPr>
          <w:sz w:val="20"/>
          <w:szCs w:val="20"/>
        </w:rPr>
      </w:pPr>
      <w:r>
        <w:rPr>
          <w:rFonts w:hint="eastAsia"/>
          <w:sz w:val="20"/>
          <w:szCs w:val="20"/>
        </w:rPr>
        <w:t>九</w:t>
      </w:r>
    </w:p>
    <w:p w:rsidR="001E1CC9" w:rsidRPr="00E272B5" w:rsidRDefault="001E1CC9" w:rsidP="007A47ED">
      <w:pPr>
        <w:widowControl w:val="0"/>
        <w:rPr>
          <w:sz w:val="20"/>
          <w:szCs w:val="20"/>
          <w:lang w:val="es-US"/>
        </w:rPr>
      </w:pPr>
      <w:r w:rsidRPr="00614FE4">
        <w:rPr>
          <w:sz w:val="20"/>
          <w:szCs w:val="20"/>
        </w:rPr>
        <w:t xml:space="preserve">Ku.  </w:t>
      </w:r>
      <w:r w:rsidRPr="00E272B5">
        <w:rPr>
          <w:sz w:val="20"/>
          <w:szCs w:val="20"/>
          <w:lang w:val="es-US"/>
        </w:rPr>
        <w:t>Kyuu.</w:t>
      </w:r>
    </w:p>
    <w:p w:rsidR="001E1CC9" w:rsidRDefault="00D76C5E" w:rsidP="007A47ED">
      <w:pPr>
        <w:widowControl w:val="0"/>
        <w:rPr>
          <w:sz w:val="20"/>
          <w:szCs w:val="20"/>
          <w:lang w:val="es-US"/>
        </w:rPr>
      </w:pPr>
      <w:r>
        <w:rPr>
          <w:sz w:val="20"/>
          <w:szCs w:val="20"/>
          <w:lang w:val="es-US"/>
        </w:rPr>
        <w:t xml:space="preserve">104.  </w:t>
      </w:r>
      <w:r w:rsidR="001E1CC9" w:rsidRPr="00E272B5">
        <w:rPr>
          <w:sz w:val="20"/>
          <w:szCs w:val="20"/>
          <w:lang w:val="es-US"/>
        </w:rPr>
        <w:t xml:space="preserve">Ten. </w:t>
      </w:r>
    </w:p>
    <w:p w:rsidR="001E1CC9" w:rsidRPr="00E272B5" w:rsidRDefault="001E1CC9" w:rsidP="007A47ED">
      <w:pPr>
        <w:widowControl w:val="0"/>
        <w:rPr>
          <w:sz w:val="20"/>
          <w:szCs w:val="20"/>
          <w:lang w:val="es-US"/>
        </w:rPr>
      </w:pPr>
      <w:r>
        <w:rPr>
          <w:rFonts w:hint="eastAsia"/>
          <w:sz w:val="20"/>
          <w:szCs w:val="20"/>
          <w:lang w:val="es-US"/>
        </w:rPr>
        <w:t>十</w:t>
      </w:r>
      <w:r w:rsidRPr="00E272B5">
        <w:rPr>
          <w:sz w:val="20"/>
          <w:szCs w:val="20"/>
          <w:lang w:val="es-US"/>
        </w:rPr>
        <w:t xml:space="preserve"> </w:t>
      </w:r>
    </w:p>
    <w:p w:rsidR="001E1CC9" w:rsidRPr="00614FE4" w:rsidRDefault="001E1CC9" w:rsidP="007A47ED">
      <w:pPr>
        <w:widowControl w:val="0"/>
        <w:rPr>
          <w:sz w:val="20"/>
          <w:szCs w:val="20"/>
          <w:lang w:val="es-US"/>
        </w:rPr>
      </w:pPr>
      <w:r w:rsidRPr="00614FE4">
        <w:rPr>
          <w:sz w:val="20"/>
          <w:szCs w:val="20"/>
          <w:lang w:val="es-US"/>
        </w:rPr>
        <w:t>Juu.</w:t>
      </w:r>
    </w:p>
    <w:p w:rsidR="001E1CC9" w:rsidRPr="00614FE4" w:rsidRDefault="00D76C5E" w:rsidP="007A47ED">
      <w:pPr>
        <w:widowControl w:val="0"/>
        <w:rPr>
          <w:sz w:val="20"/>
          <w:szCs w:val="20"/>
          <w:lang w:val="es-US"/>
        </w:rPr>
      </w:pPr>
      <w:r>
        <w:rPr>
          <w:sz w:val="20"/>
          <w:szCs w:val="20"/>
          <w:lang w:val="es-US"/>
        </w:rPr>
        <w:t xml:space="preserve">105.  </w:t>
      </w:r>
      <w:r w:rsidR="001E1CC9" w:rsidRPr="00614FE4">
        <w:rPr>
          <w:sz w:val="20"/>
          <w:szCs w:val="20"/>
          <w:lang w:val="es-US"/>
        </w:rPr>
        <w:t>Eleven.</w:t>
      </w:r>
    </w:p>
    <w:p w:rsidR="001E1CC9" w:rsidRPr="00614FE4" w:rsidRDefault="001E1CC9" w:rsidP="007A47ED">
      <w:pPr>
        <w:widowControl w:val="0"/>
        <w:rPr>
          <w:sz w:val="20"/>
          <w:szCs w:val="20"/>
          <w:lang w:val="es-US"/>
        </w:rPr>
      </w:pPr>
      <w:r>
        <w:rPr>
          <w:rFonts w:hint="eastAsia"/>
          <w:sz w:val="20"/>
          <w:szCs w:val="20"/>
          <w:lang w:val="es-US"/>
        </w:rPr>
        <w:t>十一</w:t>
      </w:r>
    </w:p>
    <w:p w:rsidR="001E1CC9" w:rsidRPr="00614FE4" w:rsidRDefault="001E1CC9" w:rsidP="007A47ED">
      <w:pPr>
        <w:widowControl w:val="0"/>
        <w:rPr>
          <w:sz w:val="20"/>
          <w:szCs w:val="20"/>
          <w:lang w:val="es-US"/>
        </w:rPr>
      </w:pPr>
      <w:r w:rsidRPr="00614FE4">
        <w:rPr>
          <w:sz w:val="20"/>
          <w:szCs w:val="20"/>
          <w:lang w:val="es-US"/>
        </w:rPr>
        <w:t>Juu-ichi.</w:t>
      </w:r>
    </w:p>
    <w:p w:rsidR="001E1CC9" w:rsidRPr="00614FE4" w:rsidRDefault="00D76C5E" w:rsidP="007A47ED">
      <w:pPr>
        <w:widowControl w:val="0"/>
        <w:rPr>
          <w:sz w:val="20"/>
          <w:szCs w:val="20"/>
          <w:lang w:val="es-US"/>
        </w:rPr>
      </w:pPr>
      <w:r>
        <w:rPr>
          <w:sz w:val="20"/>
          <w:szCs w:val="20"/>
          <w:lang w:val="es-US"/>
        </w:rPr>
        <w:t xml:space="preserve">106.  </w:t>
      </w:r>
      <w:r w:rsidR="001E1CC9" w:rsidRPr="00614FE4">
        <w:rPr>
          <w:sz w:val="20"/>
          <w:szCs w:val="20"/>
          <w:lang w:val="es-US"/>
        </w:rPr>
        <w:t>Twelve.</w:t>
      </w:r>
    </w:p>
    <w:p w:rsidR="001E1CC9" w:rsidRPr="00307719" w:rsidRDefault="001E1CC9" w:rsidP="007A47ED">
      <w:pPr>
        <w:widowControl w:val="0"/>
        <w:rPr>
          <w:sz w:val="20"/>
          <w:szCs w:val="20"/>
          <w:lang w:val="es-US"/>
        </w:rPr>
      </w:pPr>
      <w:r>
        <w:rPr>
          <w:rFonts w:hint="eastAsia"/>
          <w:sz w:val="20"/>
          <w:szCs w:val="20"/>
          <w:lang w:val="es-US"/>
        </w:rPr>
        <w:t>十二</w:t>
      </w:r>
    </w:p>
    <w:p w:rsidR="001E1CC9" w:rsidRPr="00307719" w:rsidRDefault="001E1CC9" w:rsidP="007A47ED">
      <w:pPr>
        <w:widowControl w:val="0"/>
        <w:rPr>
          <w:sz w:val="20"/>
          <w:szCs w:val="20"/>
          <w:lang w:val="es-US"/>
        </w:rPr>
      </w:pPr>
      <w:r w:rsidRPr="00307719">
        <w:rPr>
          <w:sz w:val="20"/>
          <w:szCs w:val="20"/>
          <w:lang w:val="es-US"/>
        </w:rPr>
        <w:t>Juu-ni.</w:t>
      </w:r>
    </w:p>
    <w:p w:rsidR="001E1CC9" w:rsidRPr="00614FE4" w:rsidRDefault="00D76C5E" w:rsidP="007A47ED">
      <w:pPr>
        <w:widowControl w:val="0"/>
        <w:rPr>
          <w:sz w:val="20"/>
          <w:szCs w:val="20"/>
        </w:rPr>
      </w:pPr>
      <w:r>
        <w:rPr>
          <w:sz w:val="20"/>
          <w:szCs w:val="20"/>
        </w:rPr>
        <w:t xml:space="preserve">107.  </w:t>
      </w:r>
      <w:r w:rsidR="001E1CC9" w:rsidRPr="00614FE4">
        <w:rPr>
          <w:sz w:val="20"/>
          <w:szCs w:val="20"/>
        </w:rPr>
        <w:t>Nineteen.  2 responses.</w:t>
      </w:r>
    </w:p>
    <w:p w:rsidR="001E1CC9" w:rsidRPr="00614FE4" w:rsidRDefault="001E1CC9" w:rsidP="007A47ED">
      <w:pPr>
        <w:widowControl w:val="0"/>
        <w:rPr>
          <w:sz w:val="20"/>
          <w:szCs w:val="20"/>
        </w:rPr>
      </w:pPr>
      <w:r>
        <w:rPr>
          <w:rFonts w:hint="eastAsia"/>
          <w:sz w:val="20"/>
          <w:szCs w:val="20"/>
          <w:lang w:val="es-US"/>
        </w:rPr>
        <w:t>十九</w:t>
      </w:r>
    </w:p>
    <w:p w:rsidR="001E1CC9" w:rsidRPr="00E378D5" w:rsidRDefault="001E1CC9" w:rsidP="007A47ED">
      <w:pPr>
        <w:widowControl w:val="0"/>
        <w:rPr>
          <w:sz w:val="20"/>
          <w:szCs w:val="20"/>
          <w:lang w:val="es-US"/>
        </w:rPr>
      </w:pPr>
      <w:r w:rsidRPr="00614FE4">
        <w:rPr>
          <w:sz w:val="20"/>
          <w:szCs w:val="20"/>
        </w:rPr>
        <w:t xml:space="preserve">Juu-ku.  </w:t>
      </w:r>
      <w:r w:rsidRPr="00E378D5">
        <w:rPr>
          <w:sz w:val="20"/>
          <w:szCs w:val="20"/>
          <w:lang w:val="es-US"/>
        </w:rPr>
        <w:t>Juu-kyuu.</w:t>
      </w:r>
    </w:p>
    <w:p w:rsidR="001E1CC9" w:rsidRPr="00614FE4" w:rsidRDefault="00D76C5E" w:rsidP="007A47ED">
      <w:pPr>
        <w:widowControl w:val="0"/>
        <w:rPr>
          <w:sz w:val="20"/>
          <w:szCs w:val="20"/>
          <w:lang w:val="es-US"/>
        </w:rPr>
      </w:pPr>
      <w:r>
        <w:rPr>
          <w:sz w:val="20"/>
          <w:szCs w:val="20"/>
          <w:lang w:val="es-US"/>
        </w:rPr>
        <w:t xml:space="preserve">108.  </w:t>
      </w:r>
      <w:r w:rsidR="001E1CC9" w:rsidRPr="00614FE4">
        <w:rPr>
          <w:sz w:val="20"/>
          <w:szCs w:val="20"/>
          <w:lang w:val="es-US"/>
        </w:rPr>
        <w:t>Twenty</w:t>
      </w:r>
    </w:p>
    <w:p w:rsidR="001E1CC9" w:rsidRPr="00614FE4" w:rsidRDefault="001E1CC9" w:rsidP="007A47ED">
      <w:pPr>
        <w:widowControl w:val="0"/>
        <w:rPr>
          <w:sz w:val="20"/>
          <w:szCs w:val="20"/>
          <w:lang w:val="es-US"/>
        </w:rPr>
      </w:pPr>
      <w:r>
        <w:rPr>
          <w:rFonts w:hint="eastAsia"/>
          <w:sz w:val="20"/>
          <w:szCs w:val="20"/>
        </w:rPr>
        <w:t>二十</w:t>
      </w:r>
    </w:p>
    <w:p w:rsidR="001E1CC9" w:rsidRPr="00614FE4" w:rsidRDefault="001E1CC9" w:rsidP="007A47ED">
      <w:pPr>
        <w:widowControl w:val="0"/>
        <w:rPr>
          <w:sz w:val="20"/>
          <w:szCs w:val="20"/>
          <w:lang w:val="es-US"/>
        </w:rPr>
      </w:pPr>
      <w:r w:rsidRPr="00614FE4">
        <w:rPr>
          <w:sz w:val="20"/>
          <w:szCs w:val="20"/>
          <w:lang w:val="es-US"/>
        </w:rPr>
        <w:t>Ni-juu</w:t>
      </w:r>
    </w:p>
    <w:p w:rsidR="001E1CC9" w:rsidRPr="00F80873" w:rsidRDefault="00D76C5E" w:rsidP="007A47ED">
      <w:pPr>
        <w:widowControl w:val="0"/>
        <w:rPr>
          <w:sz w:val="20"/>
          <w:szCs w:val="20"/>
        </w:rPr>
      </w:pPr>
      <w:r>
        <w:rPr>
          <w:sz w:val="20"/>
          <w:szCs w:val="20"/>
        </w:rPr>
        <w:t xml:space="preserve">109.  </w:t>
      </w:r>
      <w:r w:rsidR="001E1CC9" w:rsidRPr="00F80873">
        <w:rPr>
          <w:sz w:val="20"/>
          <w:szCs w:val="20"/>
        </w:rPr>
        <w:t>Thirty</w:t>
      </w:r>
    </w:p>
    <w:p w:rsidR="001E1CC9" w:rsidRPr="00F80873" w:rsidRDefault="001E1CC9" w:rsidP="007A47ED">
      <w:pPr>
        <w:widowControl w:val="0"/>
        <w:rPr>
          <w:sz w:val="20"/>
          <w:szCs w:val="20"/>
        </w:rPr>
      </w:pPr>
      <w:r>
        <w:rPr>
          <w:rFonts w:hint="eastAsia"/>
          <w:sz w:val="20"/>
          <w:szCs w:val="20"/>
        </w:rPr>
        <w:t>三十</w:t>
      </w:r>
    </w:p>
    <w:p w:rsidR="001E1CC9" w:rsidRPr="00F80873" w:rsidRDefault="001E1CC9" w:rsidP="007A47ED">
      <w:pPr>
        <w:widowControl w:val="0"/>
        <w:rPr>
          <w:sz w:val="20"/>
          <w:szCs w:val="20"/>
        </w:rPr>
      </w:pPr>
      <w:r w:rsidRPr="00F80873">
        <w:rPr>
          <w:sz w:val="20"/>
          <w:szCs w:val="20"/>
        </w:rPr>
        <w:t>San-juu</w:t>
      </w:r>
    </w:p>
    <w:p w:rsidR="001E1CC9" w:rsidRPr="00F80873" w:rsidRDefault="00D76C5E" w:rsidP="007A47ED">
      <w:pPr>
        <w:widowControl w:val="0"/>
        <w:rPr>
          <w:sz w:val="20"/>
          <w:szCs w:val="20"/>
        </w:rPr>
      </w:pPr>
      <w:r>
        <w:rPr>
          <w:sz w:val="20"/>
          <w:szCs w:val="20"/>
        </w:rPr>
        <w:t xml:space="preserve">110.  </w:t>
      </w:r>
      <w:r w:rsidR="001E1CC9" w:rsidRPr="00F80873">
        <w:rPr>
          <w:sz w:val="20"/>
          <w:szCs w:val="20"/>
        </w:rPr>
        <w:t>Forty</w:t>
      </w:r>
    </w:p>
    <w:p w:rsidR="001E1CC9" w:rsidRPr="00F80873" w:rsidRDefault="001E1CC9" w:rsidP="007A47ED">
      <w:pPr>
        <w:widowControl w:val="0"/>
        <w:rPr>
          <w:sz w:val="20"/>
          <w:szCs w:val="20"/>
        </w:rPr>
      </w:pPr>
      <w:r>
        <w:rPr>
          <w:rFonts w:hint="eastAsia"/>
          <w:sz w:val="20"/>
          <w:szCs w:val="20"/>
        </w:rPr>
        <w:t>四十</w:t>
      </w:r>
    </w:p>
    <w:p w:rsidR="001E1CC9" w:rsidRPr="00F80873" w:rsidRDefault="001E1CC9" w:rsidP="007A47ED">
      <w:pPr>
        <w:widowControl w:val="0"/>
        <w:rPr>
          <w:sz w:val="20"/>
          <w:szCs w:val="20"/>
        </w:rPr>
      </w:pPr>
      <w:r w:rsidRPr="00F80873">
        <w:rPr>
          <w:sz w:val="20"/>
          <w:szCs w:val="20"/>
        </w:rPr>
        <w:t>Yon-juu</w:t>
      </w:r>
    </w:p>
    <w:p w:rsidR="001E1CC9" w:rsidRPr="00F80873" w:rsidRDefault="00D76C5E" w:rsidP="007A47ED">
      <w:pPr>
        <w:widowControl w:val="0"/>
        <w:rPr>
          <w:sz w:val="20"/>
          <w:szCs w:val="20"/>
        </w:rPr>
      </w:pPr>
      <w:r>
        <w:rPr>
          <w:sz w:val="20"/>
          <w:szCs w:val="20"/>
        </w:rPr>
        <w:t xml:space="preserve">111.  </w:t>
      </w:r>
      <w:r w:rsidR="001E1CC9" w:rsidRPr="00F80873">
        <w:rPr>
          <w:sz w:val="20"/>
          <w:szCs w:val="20"/>
        </w:rPr>
        <w:t>Fifty</w:t>
      </w:r>
    </w:p>
    <w:p w:rsidR="001E1CC9" w:rsidRPr="00F80873" w:rsidRDefault="001E1CC9" w:rsidP="007A47ED">
      <w:pPr>
        <w:widowControl w:val="0"/>
        <w:rPr>
          <w:sz w:val="20"/>
          <w:szCs w:val="20"/>
        </w:rPr>
      </w:pPr>
      <w:r>
        <w:rPr>
          <w:rFonts w:hint="eastAsia"/>
          <w:sz w:val="20"/>
          <w:szCs w:val="20"/>
        </w:rPr>
        <w:t>五十</w:t>
      </w:r>
    </w:p>
    <w:p w:rsidR="001E1CC9" w:rsidRPr="009C0B4B" w:rsidRDefault="001E1CC9" w:rsidP="007A47ED">
      <w:pPr>
        <w:widowControl w:val="0"/>
        <w:rPr>
          <w:sz w:val="20"/>
          <w:szCs w:val="20"/>
        </w:rPr>
      </w:pPr>
      <w:r w:rsidRPr="009C0B4B">
        <w:rPr>
          <w:sz w:val="20"/>
          <w:szCs w:val="20"/>
        </w:rPr>
        <w:t>Go-juu</w:t>
      </w:r>
    </w:p>
    <w:p w:rsidR="001E1CC9" w:rsidRDefault="00D76C5E" w:rsidP="007A47ED">
      <w:pPr>
        <w:widowControl w:val="0"/>
        <w:rPr>
          <w:sz w:val="20"/>
          <w:szCs w:val="20"/>
        </w:rPr>
      </w:pPr>
      <w:r>
        <w:rPr>
          <w:sz w:val="20"/>
          <w:szCs w:val="20"/>
        </w:rPr>
        <w:t xml:space="preserve">112.  </w:t>
      </w:r>
      <w:r w:rsidR="001E1CC9" w:rsidRPr="009C0B4B">
        <w:rPr>
          <w:sz w:val="20"/>
          <w:szCs w:val="20"/>
        </w:rPr>
        <w:t>Sixty</w:t>
      </w:r>
    </w:p>
    <w:p w:rsidR="001E1CC9" w:rsidRPr="009C0B4B" w:rsidRDefault="001E1CC9" w:rsidP="007A47ED">
      <w:pPr>
        <w:widowControl w:val="0"/>
        <w:rPr>
          <w:sz w:val="20"/>
          <w:szCs w:val="20"/>
        </w:rPr>
      </w:pPr>
      <w:r>
        <w:rPr>
          <w:rFonts w:hint="eastAsia"/>
          <w:sz w:val="20"/>
          <w:szCs w:val="20"/>
        </w:rPr>
        <w:lastRenderedPageBreak/>
        <w:t>六十</w:t>
      </w:r>
    </w:p>
    <w:p w:rsidR="001E1CC9" w:rsidRPr="009C0B4B" w:rsidRDefault="001E1CC9" w:rsidP="007A47ED">
      <w:pPr>
        <w:widowControl w:val="0"/>
        <w:rPr>
          <w:sz w:val="20"/>
          <w:szCs w:val="20"/>
        </w:rPr>
      </w:pPr>
      <w:r w:rsidRPr="009C0B4B">
        <w:rPr>
          <w:sz w:val="20"/>
          <w:szCs w:val="20"/>
        </w:rPr>
        <w:t>Roku-juu</w:t>
      </w:r>
    </w:p>
    <w:p w:rsidR="001E1CC9" w:rsidRPr="00614FE4" w:rsidRDefault="00D76C5E" w:rsidP="007A47ED">
      <w:pPr>
        <w:widowControl w:val="0"/>
        <w:rPr>
          <w:sz w:val="20"/>
          <w:szCs w:val="20"/>
          <w:lang w:val="es-US"/>
        </w:rPr>
      </w:pPr>
      <w:r>
        <w:rPr>
          <w:sz w:val="20"/>
          <w:szCs w:val="20"/>
        </w:rPr>
        <w:t xml:space="preserve">113.  </w:t>
      </w:r>
      <w:r w:rsidR="001E1CC9" w:rsidRPr="009C0B4B">
        <w:rPr>
          <w:sz w:val="20"/>
          <w:szCs w:val="20"/>
        </w:rPr>
        <w:t xml:space="preserve">Seventy.  </w:t>
      </w:r>
      <w:r w:rsidR="001E1CC9" w:rsidRPr="00614FE4">
        <w:rPr>
          <w:sz w:val="20"/>
          <w:szCs w:val="20"/>
          <w:lang w:val="es-US"/>
        </w:rPr>
        <w:t>2 responses.</w:t>
      </w:r>
    </w:p>
    <w:p w:rsidR="001E1CC9" w:rsidRPr="00614FE4" w:rsidRDefault="001E1CC9" w:rsidP="007A47ED">
      <w:pPr>
        <w:widowControl w:val="0"/>
        <w:rPr>
          <w:sz w:val="20"/>
          <w:szCs w:val="20"/>
          <w:lang w:val="es-US"/>
        </w:rPr>
      </w:pPr>
      <w:r>
        <w:rPr>
          <w:rFonts w:hint="eastAsia"/>
          <w:sz w:val="20"/>
          <w:szCs w:val="20"/>
        </w:rPr>
        <w:t>七十</w:t>
      </w:r>
    </w:p>
    <w:p w:rsidR="001E1CC9" w:rsidRPr="00614FE4" w:rsidRDefault="001E1CC9" w:rsidP="007A47ED">
      <w:pPr>
        <w:widowControl w:val="0"/>
        <w:rPr>
          <w:sz w:val="20"/>
          <w:szCs w:val="20"/>
          <w:lang w:val="es-US"/>
        </w:rPr>
      </w:pPr>
      <w:r w:rsidRPr="00614FE4">
        <w:rPr>
          <w:sz w:val="20"/>
          <w:szCs w:val="20"/>
          <w:lang w:val="es-US"/>
        </w:rPr>
        <w:t>Shichi-juu, nana-juu</w:t>
      </w:r>
    </w:p>
    <w:p w:rsidR="001E1CC9" w:rsidRDefault="00D76C5E" w:rsidP="007A47ED">
      <w:pPr>
        <w:widowControl w:val="0"/>
        <w:rPr>
          <w:sz w:val="20"/>
          <w:szCs w:val="20"/>
        </w:rPr>
      </w:pPr>
      <w:r>
        <w:rPr>
          <w:sz w:val="20"/>
          <w:szCs w:val="20"/>
        </w:rPr>
        <w:t xml:space="preserve">114.  </w:t>
      </w:r>
      <w:r w:rsidR="001E1CC9" w:rsidRPr="009C0B4B">
        <w:rPr>
          <w:sz w:val="20"/>
          <w:szCs w:val="20"/>
        </w:rPr>
        <w:t>Eighty</w:t>
      </w:r>
    </w:p>
    <w:p w:rsidR="001E1CC9" w:rsidRPr="009C0B4B" w:rsidRDefault="001E1CC9" w:rsidP="007A47ED">
      <w:pPr>
        <w:widowControl w:val="0"/>
        <w:rPr>
          <w:sz w:val="20"/>
          <w:szCs w:val="20"/>
        </w:rPr>
      </w:pPr>
      <w:r>
        <w:rPr>
          <w:rFonts w:hint="eastAsia"/>
          <w:sz w:val="20"/>
          <w:szCs w:val="20"/>
        </w:rPr>
        <w:t>八十</w:t>
      </w:r>
    </w:p>
    <w:p w:rsidR="001E1CC9" w:rsidRPr="009C0B4B" w:rsidRDefault="001E1CC9" w:rsidP="007A47ED">
      <w:pPr>
        <w:widowControl w:val="0"/>
        <w:rPr>
          <w:sz w:val="20"/>
          <w:szCs w:val="20"/>
        </w:rPr>
      </w:pPr>
      <w:r w:rsidRPr="009C0B4B">
        <w:rPr>
          <w:sz w:val="20"/>
          <w:szCs w:val="20"/>
        </w:rPr>
        <w:t>Hachi-juu</w:t>
      </w:r>
    </w:p>
    <w:p w:rsidR="001E1CC9" w:rsidRDefault="00D76C5E" w:rsidP="007A47ED">
      <w:pPr>
        <w:widowControl w:val="0"/>
        <w:rPr>
          <w:sz w:val="20"/>
          <w:szCs w:val="20"/>
        </w:rPr>
      </w:pPr>
      <w:r>
        <w:rPr>
          <w:sz w:val="20"/>
          <w:szCs w:val="20"/>
        </w:rPr>
        <w:t xml:space="preserve">115.  </w:t>
      </w:r>
      <w:r w:rsidR="001E1CC9" w:rsidRPr="009C0B4B">
        <w:rPr>
          <w:sz w:val="20"/>
          <w:szCs w:val="20"/>
        </w:rPr>
        <w:t>Ninety</w:t>
      </w:r>
    </w:p>
    <w:p w:rsidR="001E1CC9" w:rsidRPr="009C0B4B" w:rsidRDefault="001E1CC9" w:rsidP="007A47ED">
      <w:pPr>
        <w:widowControl w:val="0"/>
        <w:rPr>
          <w:sz w:val="20"/>
          <w:szCs w:val="20"/>
        </w:rPr>
      </w:pPr>
      <w:r>
        <w:rPr>
          <w:rFonts w:hint="eastAsia"/>
          <w:sz w:val="20"/>
          <w:szCs w:val="20"/>
        </w:rPr>
        <w:t>九十</w:t>
      </w:r>
    </w:p>
    <w:p w:rsidR="001E1CC9" w:rsidRPr="009C0B4B" w:rsidRDefault="001E1CC9" w:rsidP="007A47ED">
      <w:pPr>
        <w:widowControl w:val="0"/>
        <w:rPr>
          <w:sz w:val="20"/>
          <w:szCs w:val="20"/>
        </w:rPr>
      </w:pPr>
      <w:r w:rsidRPr="009C0B4B">
        <w:rPr>
          <w:sz w:val="20"/>
          <w:szCs w:val="20"/>
        </w:rPr>
        <w:t>Kyuu-juu</w:t>
      </w:r>
    </w:p>
    <w:p w:rsidR="001E1CC9" w:rsidRDefault="00D76C5E" w:rsidP="007A47ED">
      <w:pPr>
        <w:widowControl w:val="0"/>
        <w:rPr>
          <w:sz w:val="20"/>
          <w:szCs w:val="20"/>
        </w:rPr>
      </w:pPr>
      <w:r>
        <w:rPr>
          <w:sz w:val="20"/>
          <w:szCs w:val="20"/>
        </w:rPr>
        <w:t xml:space="preserve">116.  </w:t>
      </w:r>
      <w:r w:rsidR="001E1CC9" w:rsidRPr="009C0B4B">
        <w:rPr>
          <w:sz w:val="20"/>
          <w:szCs w:val="20"/>
        </w:rPr>
        <w:t>100</w:t>
      </w:r>
    </w:p>
    <w:p w:rsidR="001E1CC9" w:rsidRPr="009C0B4B" w:rsidRDefault="001E1CC9" w:rsidP="007A47ED">
      <w:pPr>
        <w:widowControl w:val="0"/>
        <w:rPr>
          <w:sz w:val="20"/>
          <w:szCs w:val="20"/>
        </w:rPr>
      </w:pPr>
      <w:r>
        <w:rPr>
          <w:rFonts w:hint="eastAsia"/>
          <w:sz w:val="20"/>
          <w:szCs w:val="20"/>
        </w:rPr>
        <w:t>百</w:t>
      </w:r>
    </w:p>
    <w:p w:rsidR="001E1CC9" w:rsidRPr="009C0B4B" w:rsidRDefault="001E1CC9" w:rsidP="007A47ED">
      <w:pPr>
        <w:widowControl w:val="0"/>
        <w:rPr>
          <w:sz w:val="20"/>
          <w:szCs w:val="20"/>
        </w:rPr>
      </w:pPr>
      <w:r w:rsidRPr="009C0B4B">
        <w:rPr>
          <w:sz w:val="20"/>
          <w:szCs w:val="20"/>
        </w:rPr>
        <w:t>Hyaku</w:t>
      </w:r>
    </w:p>
    <w:p w:rsidR="001E1CC9" w:rsidRDefault="00D76C5E" w:rsidP="007A47ED">
      <w:pPr>
        <w:widowControl w:val="0"/>
        <w:rPr>
          <w:sz w:val="20"/>
          <w:szCs w:val="20"/>
        </w:rPr>
      </w:pPr>
      <w:r>
        <w:rPr>
          <w:sz w:val="20"/>
          <w:szCs w:val="20"/>
        </w:rPr>
        <w:t xml:space="preserve">117.  </w:t>
      </w:r>
      <w:r w:rsidR="001E1CC9" w:rsidRPr="009C0B4B">
        <w:rPr>
          <w:sz w:val="20"/>
          <w:szCs w:val="20"/>
        </w:rPr>
        <w:t>101</w:t>
      </w:r>
    </w:p>
    <w:p w:rsidR="001E1CC9" w:rsidRPr="009C0B4B" w:rsidRDefault="001E1CC9" w:rsidP="007A47ED">
      <w:pPr>
        <w:widowControl w:val="0"/>
        <w:rPr>
          <w:sz w:val="20"/>
          <w:szCs w:val="20"/>
        </w:rPr>
      </w:pPr>
      <w:r>
        <w:rPr>
          <w:rFonts w:hint="eastAsia"/>
          <w:sz w:val="20"/>
          <w:szCs w:val="20"/>
        </w:rPr>
        <w:t>百一</w:t>
      </w:r>
    </w:p>
    <w:p w:rsidR="001E1CC9" w:rsidRPr="009C0B4B" w:rsidRDefault="001E1CC9" w:rsidP="007A47ED">
      <w:pPr>
        <w:widowControl w:val="0"/>
        <w:rPr>
          <w:sz w:val="20"/>
          <w:szCs w:val="20"/>
        </w:rPr>
      </w:pPr>
      <w:r w:rsidRPr="009C0B4B">
        <w:rPr>
          <w:sz w:val="20"/>
          <w:szCs w:val="20"/>
        </w:rPr>
        <w:t>Hyaku-ichi</w:t>
      </w:r>
    </w:p>
    <w:p w:rsidR="001E1CC9" w:rsidRDefault="00D76C5E" w:rsidP="007A47ED">
      <w:pPr>
        <w:widowControl w:val="0"/>
        <w:rPr>
          <w:sz w:val="20"/>
          <w:szCs w:val="20"/>
        </w:rPr>
      </w:pPr>
      <w:r>
        <w:rPr>
          <w:sz w:val="20"/>
          <w:szCs w:val="20"/>
        </w:rPr>
        <w:t xml:space="preserve">118.  </w:t>
      </w:r>
      <w:r w:rsidR="001E1CC9" w:rsidRPr="009C0B4B">
        <w:rPr>
          <w:sz w:val="20"/>
          <w:szCs w:val="20"/>
        </w:rPr>
        <w:t>111</w:t>
      </w:r>
    </w:p>
    <w:p w:rsidR="001E1CC9" w:rsidRPr="009C0B4B" w:rsidRDefault="001E1CC9" w:rsidP="007A47ED">
      <w:pPr>
        <w:widowControl w:val="0"/>
        <w:rPr>
          <w:sz w:val="20"/>
          <w:szCs w:val="20"/>
        </w:rPr>
      </w:pPr>
      <w:r>
        <w:rPr>
          <w:rFonts w:hint="eastAsia"/>
          <w:sz w:val="20"/>
          <w:szCs w:val="20"/>
        </w:rPr>
        <w:t>百十一</w:t>
      </w:r>
    </w:p>
    <w:p w:rsidR="001E1CC9" w:rsidRPr="009C0B4B" w:rsidRDefault="001E1CC9" w:rsidP="007A47ED">
      <w:pPr>
        <w:widowControl w:val="0"/>
        <w:rPr>
          <w:sz w:val="20"/>
          <w:szCs w:val="20"/>
        </w:rPr>
      </w:pPr>
      <w:r w:rsidRPr="009C0B4B">
        <w:rPr>
          <w:sz w:val="20"/>
          <w:szCs w:val="20"/>
        </w:rPr>
        <w:t>Hyaku-juu-ichi</w:t>
      </w:r>
    </w:p>
    <w:p w:rsidR="001E1CC9" w:rsidRDefault="00D76C5E" w:rsidP="007A47ED">
      <w:pPr>
        <w:widowControl w:val="0"/>
        <w:rPr>
          <w:sz w:val="20"/>
          <w:szCs w:val="20"/>
        </w:rPr>
      </w:pPr>
      <w:r>
        <w:rPr>
          <w:sz w:val="20"/>
          <w:szCs w:val="20"/>
        </w:rPr>
        <w:t xml:space="preserve">119.  </w:t>
      </w:r>
      <w:r w:rsidR="001E1CC9" w:rsidRPr="009C0B4B">
        <w:rPr>
          <w:sz w:val="20"/>
          <w:szCs w:val="20"/>
        </w:rPr>
        <w:t>200</w:t>
      </w:r>
    </w:p>
    <w:p w:rsidR="001E1CC9" w:rsidRPr="009C0B4B" w:rsidRDefault="001E1CC9" w:rsidP="007A47ED">
      <w:pPr>
        <w:widowControl w:val="0"/>
        <w:rPr>
          <w:sz w:val="20"/>
          <w:szCs w:val="20"/>
        </w:rPr>
      </w:pPr>
      <w:r>
        <w:rPr>
          <w:rFonts w:hint="eastAsia"/>
          <w:sz w:val="20"/>
          <w:szCs w:val="20"/>
        </w:rPr>
        <w:t>二百</w:t>
      </w:r>
    </w:p>
    <w:p w:rsidR="001E1CC9" w:rsidRPr="009C0B4B" w:rsidRDefault="001E1CC9" w:rsidP="007A47ED">
      <w:pPr>
        <w:widowControl w:val="0"/>
        <w:rPr>
          <w:sz w:val="20"/>
          <w:szCs w:val="20"/>
        </w:rPr>
      </w:pPr>
      <w:r w:rsidRPr="009C0B4B">
        <w:rPr>
          <w:sz w:val="20"/>
          <w:szCs w:val="20"/>
        </w:rPr>
        <w:t>Ni-hyaku</w:t>
      </w:r>
    </w:p>
    <w:p w:rsidR="001E1CC9" w:rsidRDefault="00D76C5E" w:rsidP="007A47ED">
      <w:pPr>
        <w:widowControl w:val="0"/>
        <w:rPr>
          <w:sz w:val="20"/>
          <w:szCs w:val="20"/>
        </w:rPr>
      </w:pPr>
      <w:r>
        <w:rPr>
          <w:sz w:val="20"/>
          <w:szCs w:val="20"/>
        </w:rPr>
        <w:t xml:space="preserve">120.  </w:t>
      </w:r>
      <w:r w:rsidR="001E1CC9" w:rsidRPr="009C0B4B">
        <w:rPr>
          <w:sz w:val="20"/>
          <w:szCs w:val="20"/>
        </w:rPr>
        <w:t>300</w:t>
      </w:r>
    </w:p>
    <w:p w:rsidR="001E1CC9" w:rsidRPr="009C0B4B" w:rsidRDefault="001E1CC9" w:rsidP="007A47ED">
      <w:pPr>
        <w:widowControl w:val="0"/>
        <w:rPr>
          <w:sz w:val="20"/>
          <w:szCs w:val="20"/>
        </w:rPr>
      </w:pPr>
      <w:r>
        <w:rPr>
          <w:rFonts w:hint="eastAsia"/>
          <w:sz w:val="20"/>
          <w:szCs w:val="20"/>
        </w:rPr>
        <w:t>三百</w:t>
      </w:r>
    </w:p>
    <w:p w:rsidR="001E1CC9" w:rsidRPr="009C0B4B" w:rsidRDefault="001E1CC9" w:rsidP="007A47ED">
      <w:pPr>
        <w:widowControl w:val="0"/>
        <w:rPr>
          <w:sz w:val="20"/>
          <w:szCs w:val="20"/>
        </w:rPr>
      </w:pPr>
      <w:r w:rsidRPr="009C0B4B">
        <w:rPr>
          <w:sz w:val="20"/>
          <w:szCs w:val="20"/>
        </w:rPr>
        <w:t>San-byaku</w:t>
      </w:r>
    </w:p>
    <w:p w:rsidR="001E1CC9" w:rsidRDefault="00D76C5E" w:rsidP="007A47ED">
      <w:pPr>
        <w:widowControl w:val="0"/>
        <w:rPr>
          <w:sz w:val="20"/>
          <w:szCs w:val="20"/>
        </w:rPr>
      </w:pPr>
      <w:r>
        <w:rPr>
          <w:sz w:val="20"/>
          <w:szCs w:val="20"/>
        </w:rPr>
        <w:t xml:space="preserve">121.  </w:t>
      </w:r>
      <w:r w:rsidR="001E1CC9" w:rsidRPr="009C0B4B">
        <w:rPr>
          <w:sz w:val="20"/>
          <w:szCs w:val="20"/>
        </w:rPr>
        <w:t>400</w:t>
      </w:r>
    </w:p>
    <w:p w:rsidR="001E1CC9" w:rsidRPr="009C0B4B" w:rsidRDefault="001E1CC9" w:rsidP="007A47ED">
      <w:pPr>
        <w:widowControl w:val="0"/>
        <w:rPr>
          <w:sz w:val="20"/>
          <w:szCs w:val="20"/>
        </w:rPr>
      </w:pPr>
      <w:r>
        <w:rPr>
          <w:rFonts w:hint="eastAsia"/>
          <w:sz w:val="20"/>
          <w:szCs w:val="20"/>
        </w:rPr>
        <w:t>四百</w:t>
      </w:r>
    </w:p>
    <w:p w:rsidR="001E1CC9" w:rsidRPr="009C0B4B" w:rsidRDefault="001E1CC9" w:rsidP="007A47ED">
      <w:pPr>
        <w:widowControl w:val="0"/>
        <w:rPr>
          <w:sz w:val="20"/>
          <w:szCs w:val="20"/>
        </w:rPr>
      </w:pPr>
      <w:r w:rsidRPr="009C0B4B">
        <w:rPr>
          <w:sz w:val="20"/>
          <w:szCs w:val="20"/>
        </w:rPr>
        <w:t>Yon-hyaku</w:t>
      </w:r>
    </w:p>
    <w:p w:rsidR="001E1CC9" w:rsidRDefault="00D76C5E" w:rsidP="007A47ED">
      <w:pPr>
        <w:widowControl w:val="0"/>
        <w:rPr>
          <w:sz w:val="20"/>
          <w:szCs w:val="20"/>
        </w:rPr>
      </w:pPr>
      <w:r>
        <w:rPr>
          <w:sz w:val="20"/>
          <w:szCs w:val="20"/>
        </w:rPr>
        <w:t xml:space="preserve">122.  </w:t>
      </w:r>
      <w:r w:rsidR="001E1CC9" w:rsidRPr="009C0B4B">
        <w:rPr>
          <w:sz w:val="20"/>
          <w:szCs w:val="20"/>
        </w:rPr>
        <w:t>500</w:t>
      </w:r>
    </w:p>
    <w:p w:rsidR="001E1CC9" w:rsidRPr="009C0B4B" w:rsidRDefault="001E1CC9" w:rsidP="007A47ED">
      <w:pPr>
        <w:widowControl w:val="0"/>
        <w:rPr>
          <w:sz w:val="20"/>
          <w:szCs w:val="20"/>
        </w:rPr>
      </w:pPr>
      <w:r>
        <w:rPr>
          <w:rFonts w:hint="eastAsia"/>
          <w:sz w:val="20"/>
          <w:szCs w:val="20"/>
        </w:rPr>
        <w:t>五百</w:t>
      </w:r>
    </w:p>
    <w:p w:rsidR="001E1CC9" w:rsidRPr="009C0B4B" w:rsidRDefault="001E1CC9" w:rsidP="007A47ED">
      <w:pPr>
        <w:widowControl w:val="0"/>
        <w:rPr>
          <w:sz w:val="20"/>
          <w:szCs w:val="20"/>
        </w:rPr>
      </w:pPr>
      <w:r w:rsidRPr="009C0B4B">
        <w:rPr>
          <w:sz w:val="20"/>
          <w:szCs w:val="20"/>
        </w:rPr>
        <w:t>Go-hyaku</w:t>
      </w:r>
    </w:p>
    <w:p w:rsidR="001E1CC9" w:rsidRDefault="00D76C5E" w:rsidP="007A47ED">
      <w:pPr>
        <w:widowControl w:val="0"/>
        <w:rPr>
          <w:sz w:val="20"/>
          <w:szCs w:val="20"/>
        </w:rPr>
      </w:pPr>
      <w:r>
        <w:rPr>
          <w:sz w:val="20"/>
          <w:szCs w:val="20"/>
        </w:rPr>
        <w:t xml:space="preserve">123.  </w:t>
      </w:r>
      <w:r w:rsidR="001E1CC9" w:rsidRPr="009C0B4B">
        <w:rPr>
          <w:sz w:val="20"/>
          <w:szCs w:val="20"/>
        </w:rPr>
        <w:t xml:space="preserve">600 </w:t>
      </w:r>
    </w:p>
    <w:p w:rsidR="001E1CC9" w:rsidRPr="009C0B4B" w:rsidRDefault="001E1CC9" w:rsidP="007A47ED">
      <w:pPr>
        <w:widowControl w:val="0"/>
        <w:rPr>
          <w:sz w:val="20"/>
          <w:szCs w:val="20"/>
        </w:rPr>
      </w:pPr>
      <w:r>
        <w:rPr>
          <w:rFonts w:hint="eastAsia"/>
          <w:sz w:val="20"/>
          <w:szCs w:val="20"/>
        </w:rPr>
        <w:t>六百</w:t>
      </w:r>
    </w:p>
    <w:p w:rsidR="001E1CC9" w:rsidRPr="009C0B4B" w:rsidRDefault="001E1CC9" w:rsidP="007A47ED">
      <w:pPr>
        <w:widowControl w:val="0"/>
        <w:rPr>
          <w:sz w:val="20"/>
          <w:szCs w:val="20"/>
        </w:rPr>
      </w:pPr>
      <w:r w:rsidRPr="009C0B4B">
        <w:rPr>
          <w:sz w:val="20"/>
          <w:szCs w:val="20"/>
        </w:rPr>
        <w:t>Rop-pyaku</w:t>
      </w:r>
    </w:p>
    <w:p w:rsidR="001E1CC9" w:rsidRDefault="00D76C5E" w:rsidP="007A47ED">
      <w:pPr>
        <w:widowControl w:val="0"/>
        <w:rPr>
          <w:sz w:val="20"/>
          <w:szCs w:val="20"/>
        </w:rPr>
      </w:pPr>
      <w:r>
        <w:rPr>
          <w:sz w:val="20"/>
          <w:szCs w:val="20"/>
        </w:rPr>
        <w:t xml:space="preserve">124.  </w:t>
      </w:r>
      <w:r w:rsidR="001E1CC9" w:rsidRPr="009C0B4B">
        <w:rPr>
          <w:sz w:val="20"/>
          <w:szCs w:val="20"/>
        </w:rPr>
        <w:t xml:space="preserve">700 </w:t>
      </w:r>
    </w:p>
    <w:p w:rsidR="001E1CC9" w:rsidRPr="009C0B4B" w:rsidRDefault="001E1CC9" w:rsidP="007A47ED">
      <w:pPr>
        <w:widowControl w:val="0"/>
        <w:rPr>
          <w:sz w:val="20"/>
          <w:szCs w:val="20"/>
        </w:rPr>
      </w:pPr>
      <w:r>
        <w:rPr>
          <w:rFonts w:hint="eastAsia"/>
          <w:sz w:val="20"/>
          <w:szCs w:val="20"/>
        </w:rPr>
        <w:t>七百</w:t>
      </w:r>
    </w:p>
    <w:p w:rsidR="001E1CC9" w:rsidRPr="009C0B4B" w:rsidRDefault="001E1CC9" w:rsidP="007A47ED">
      <w:pPr>
        <w:widowControl w:val="0"/>
        <w:rPr>
          <w:sz w:val="20"/>
          <w:szCs w:val="20"/>
        </w:rPr>
      </w:pPr>
      <w:r w:rsidRPr="009C0B4B">
        <w:rPr>
          <w:sz w:val="20"/>
          <w:szCs w:val="20"/>
        </w:rPr>
        <w:t>Nana-hyaku</w:t>
      </w:r>
    </w:p>
    <w:p w:rsidR="001E1CC9" w:rsidRDefault="00D76C5E" w:rsidP="007A47ED">
      <w:pPr>
        <w:widowControl w:val="0"/>
        <w:rPr>
          <w:sz w:val="20"/>
          <w:szCs w:val="20"/>
        </w:rPr>
      </w:pPr>
      <w:r>
        <w:rPr>
          <w:sz w:val="20"/>
          <w:szCs w:val="20"/>
        </w:rPr>
        <w:t xml:space="preserve">125.  </w:t>
      </w:r>
      <w:r w:rsidR="001E1CC9" w:rsidRPr="009C0B4B">
        <w:rPr>
          <w:sz w:val="20"/>
          <w:szCs w:val="20"/>
        </w:rPr>
        <w:t>800</w:t>
      </w:r>
    </w:p>
    <w:p w:rsidR="001E1CC9" w:rsidRPr="009C0B4B" w:rsidRDefault="001E1CC9" w:rsidP="007A47ED">
      <w:pPr>
        <w:widowControl w:val="0"/>
        <w:rPr>
          <w:sz w:val="20"/>
          <w:szCs w:val="20"/>
        </w:rPr>
      </w:pPr>
      <w:r>
        <w:rPr>
          <w:rFonts w:hint="eastAsia"/>
          <w:sz w:val="20"/>
          <w:szCs w:val="20"/>
        </w:rPr>
        <w:t>八百</w:t>
      </w:r>
    </w:p>
    <w:p w:rsidR="001E1CC9" w:rsidRPr="009C0B4B" w:rsidRDefault="001E1CC9" w:rsidP="007A47ED">
      <w:pPr>
        <w:widowControl w:val="0"/>
        <w:rPr>
          <w:sz w:val="20"/>
          <w:szCs w:val="20"/>
        </w:rPr>
      </w:pPr>
      <w:r w:rsidRPr="009C0B4B">
        <w:rPr>
          <w:sz w:val="20"/>
          <w:szCs w:val="20"/>
        </w:rPr>
        <w:t>Hap-pyaku</w:t>
      </w:r>
    </w:p>
    <w:p w:rsidR="001E1CC9" w:rsidRDefault="00D76C5E" w:rsidP="007A47ED">
      <w:pPr>
        <w:widowControl w:val="0"/>
        <w:rPr>
          <w:sz w:val="20"/>
          <w:szCs w:val="20"/>
        </w:rPr>
      </w:pPr>
      <w:r>
        <w:rPr>
          <w:sz w:val="20"/>
          <w:szCs w:val="20"/>
        </w:rPr>
        <w:t xml:space="preserve">126.  </w:t>
      </w:r>
      <w:r w:rsidR="001E1CC9" w:rsidRPr="009C0B4B">
        <w:rPr>
          <w:sz w:val="20"/>
          <w:szCs w:val="20"/>
        </w:rPr>
        <w:t>900</w:t>
      </w:r>
    </w:p>
    <w:p w:rsidR="001E1CC9" w:rsidRPr="009C0B4B" w:rsidRDefault="001E1CC9" w:rsidP="007A47ED">
      <w:pPr>
        <w:widowControl w:val="0"/>
        <w:rPr>
          <w:sz w:val="20"/>
          <w:szCs w:val="20"/>
        </w:rPr>
      </w:pPr>
      <w:r>
        <w:rPr>
          <w:rFonts w:hint="eastAsia"/>
          <w:sz w:val="20"/>
          <w:szCs w:val="20"/>
        </w:rPr>
        <w:t>九百</w:t>
      </w:r>
    </w:p>
    <w:p w:rsidR="001E1CC9" w:rsidRPr="009C0B4B" w:rsidRDefault="001E1CC9" w:rsidP="007A47ED">
      <w:pPr>
        <w:widowControl w:val="0"/>
        <w:rPr>
          <w:sz w:val="20"/>
          <w:szCs w:val="20"/>
        </w:rPr>
      </w:pPr>
      <w:r w:rsidRPr="009C0B4B">
        <w:rPr>
          <w:sz w:val="20"/>
          <w:szCs w:val="20"/>
        </w:rPr>
        <w:t>Kyuu-hyaku</w:t>
      </w:r>
    </w:p>
    <w:p w:rsidR="001E1CC9" w:rsidRDefault="00D76C5E" w:rsidP="007A47ED">
      <w:pPr>
        <w:widowControl w:val="0"/>
        <w:rPr>
          <w:sz w:val="20"/>
          <w:szCs w:val="20"/>
        </w:rPr>
      </w:pPr>
      <w:r>
        <w:rPr>
          <w:sz w:val="20"/>
          <w:szCs w:val="20"/>
        </w:rPr>
        <w:t xml:space="preserve">127.  </w:t>
      </w:r>
      <w:r w:rsidR="001E1CC9" w:rsidRPr="009C0B4B">
        <w:rPr>
          <w:sz w:val="20"/>
          <w:szCs w:val="20"/>
        </w:rPr>
        <w:t>1000</w:t>
      </w:r>
    </w:p>
    <w:p w:rsidR="001E1CC9" w:rsidRPr="009C0B4B" w:rsidRDefault="001E1CC9" w:rsidP="007A47ED">
      <w:pPr>
        <w:widowControl w:val="0"/>
        <w:rPr>
          <w:sz w:val="20"/>
          <w:szCs w:val="20"/>
        </w:rPr>
      </w:pPr>
      <w:r>
        <w:rPr>
          <w:rFonts w:hint="eastAsia"/>
          <w:sz w:val="20"/>
          <w:szCs w:val="20"/>
        </w:rPr>
        <w:t>千</w:t>
      </w:r>
    </w:p>
    <w:p w:rsidR="001E1CC9" w:rsidRPr="009C0B4B" w:rsidRDefault="001E1CC9" w:rsidP="007A47ED">
      <w:pPr>
        <w:widowControl w:val="0"/>
        <w:rPr>
          <w:sz w:val="20"/>
          <w:szCs w:val="20"/>
        </w:rPr>
      </w:pPr>
      <w:r w:rsidRPr="009C0B4B">
        <w:rPr>
          <w:sz w:val="20"/>
          <w:szCs w:val="20"/>
        </w:rPr>
        <w:t>Sen</w:t>
      </w:r>
    </w:p>
    <w:p w:rsidR="001E1CC9" w:rsidRDefault="00D76C5E" w:rsidP="007A47ED">
      <w:pPr>
        <w:widowControl w:val="0"/>
        <w:rPr>
          <w:sz w:val="20"/>
          <w:szCs w:val="20"/>
        </w:rPr>
      </w:pPr>
      <w:r>
        <w:rPr>
          <w:sz w:val="20"/>
          <w:szCs w:val="20"/>
        </w:rPr>
        <w:t xml:space="preserve">128.  </w:t>
      </w:r>
      <w:r w:rsidR="001E1CC9" w:rsidRPr="009C0B4B">
        <w:rPr>
          <w:sz w:val="20"/>
          <w:szCs w:val="20"/>
        </w:rPr>
        <w:t>1001</w:t>
      </w:r>
    </w:p>
    <w:p w:rsidR="001E1CC9" w:rsidRPr="009C0B4B" w:rsidRDefault="001E1CC9" w:rsidP="007A47ED">
      <w:pPr>
        <w:widowControl w:val="0"/>
        <w:rPr>
          <w:sz w:val="20"/>
          <w:szCs w:val="20"/>
        </w:rPr>
      </w:pPr>
      <w:r>
        <w:rPr>
          <w:rFonts w:hint="eastAsia"/>
          <w:sz w:val="20"/>
          <w:szCs w:val="20"/>
        </w:rPr>
        <w:t>千一</w:t>
      </w:r>
    </w:p>
    <w:p w:rsidR="001E1CC9" w:rsidRPr="009C0B4B" w:rsidRDefault="001E1CC9" w:rsidP="007A47ED">
      <w:pPr>
        <w:widowControl w:val="0"/>
        <w:rPr>
          <w:sz w:val="20"/>
          <w:szCs w:val="20"/>
        </w:rPr>
      </w:pPr>
      <w:r w:rsidRPr="009C0B4B">
        <w:rPr>
          <w:sz w:val="20"/>
          <w:szCs w:val="20"/>
        </w:rPr>
        <w:t>Sen-ichi</w:t>
      </w:r>
    </w:p>
    <w:p w:rsidR="001E1CC9" w:rsidRDefault="00D76C5E" w:rsidP="007A47ED">
      <w:pPr>
        <w:widowControl w:val="0"/>
        <w:rPr>
          <w:sz w:val="20"/>
          <w:szCs w:val="20"/>
        </w:rPr>
      </w:pPr>
      <w:r>
        <w:rPr>
          <w:sz w:val="20"/>
          <w:szCs w:val="20"/>
        </w:rPr>
        <w:t xml:space="preserve">129.  </w:t>
      </w:r>
      <w:r w:rsidR="001E1CC9" w:rsidRPr="009C0B4B">
        <w:rPr>
          <w:sz w:val="20"/>
          <w:szCs w:val="20"/>
        </w:rPr>
        <w:t>1111</w:t>
      </w:r>
    </w:p>
    <w:p w:rsidR="001E1CC9" w:rsidRPr="009C0B4B" w:rsidRDefault="001E1CC9" w:rsidP="007A47ED">
      <w:pPr>
        <w:widowControl w:val="0"/>
        <w:rPr>
          <w:sz w:val="20"/>
          <w:szCs w:val="20"/>
        </w:rPr>
      </w:pPr>
      <w:r>
        <w:rPr>
          <w:rFonts w:hint="eastAsia"/>
          <w:sz w:val="20"/>
          <w:szCs w:val="20"/>
        </w:rPr>
        <w:t>千百十一</w:t>
      </w:r>
    </w:p>
    <w:p w:rsidR="001E1CC9" w:rsidRPr="009C0B4B" w:rsidRDefault="001E1CC9" w:rsidP="007A47ED">
      <w:pPr>
        <w:widowControl w:val="0"/>
        <w:rPr>
          <w:sz w:val="20"/>
          <w:szCs w:val="20"/>
        </w:rPr>
      </w:pPr>
      <w:r w:rsidRPr="009C0B4B">
        <w:rPr>
          <w:sz w:val="20"/>
          <w:szCs w:val="20"/>
        </w:rPr>
        <w:t>Sen-hyaku-juu-ichi</w:t>
      </w:r>
    </w:p>
    <w:p w:rsidR="001E1CC9" w:rsidRPr="00614FE4" w:rsidRDefault="00D76C5E" w:rsidP="007A47ED">
      <w:pPr>
        <w:widowControl w:val="0"/>
        <w:rPr>
          <w:sz w:val="20"/>
          <w:szCs w:val="20"/>
          <w:lang w:val="es-US"/>
        </w:rPr>
      </w:pPr>
      <w:r>
        <w:rPr>
          <w:sz w:val="20"/>
          <w:szCs w:val="20"/>
          <w:lang w:val="es-US"/>
        </w:rPr>
        <w:t xml:space="preserve">130.  </w:t>
      </w:r>
      <w:r w:rsidR="001E1CC9" w:rsidRPr="00614FE4">
        <w:rPr>
          <w:sz w:val="20"/>
          <w:szCs w:val="20"/>
          <w:lang w:val="es-US"/>
        </w:rPr>
        <w:t>2000</w:t>
      </w:r>
    </w:p>
    <w:p w:rsidR="001E1CC9" w:rsidRPr="00E378D5" w:rsidRDefault="001E1CC9" w:rsidP="007A47ED">
      <w:pPr>
        <w:widowControl w:val="0"/>
        <w:rPr>
          <w:sz w:val="20"/>
          <w:szCs w:val="20"/>
          <w:lang w:val="es-US"/>
        </w:rPr>
      </w:pPr>
      <w:r>
        <w:rPr>
          <w:rFonts w:hint="eastAsia"/>
          <w:sz w:val="20"/>
          <w:szCs w:val="20"/>
        </w:rPr>
        <w:lastRenderedPageBreak/>
        <w:t>二千</w:t>
      </w:r>
    </w:p>
    <w:p w:rsidR="001E1CC9" w:rsidRPr="00E378D5" w:rsidRDefault="001E1CC9" w:rsidP="007A47ED">
      <w:pPr>
        <w:widowControl w:val="0"/>
        <w:rPr>
          <w:sz w:val="20"/>
          <w:szCs w:val="20"/>
          <w:lang w:val="es-US"/>
        </w:rPr>
      </w:pPr>
      <w:r w:rsidRPr="00E378D5">
        <w:rPr>
          <w:sz w:val="20"/>
          <w:szCs w:val="20"/>
          <w:lang w:val="es-US"/>
        </w:rPr>
        <w:t>Ni-sen</w:t>
      </w:r>
    </w:p>
    <w:p w:rsidR="001E1CC9" w:rsidRDefault="00D76C5E" w:rsidP="007A47ED">
      <w:pPr>
        <w:widowControl w:val="0"/>
        <w:rPr>
          <w:sz w:val="20"/>
          <w:szCs w:val="20"/>
          <w:lang w:val="es-US"/>
        </w:rPr>
      </w:pPr>
      <w:r>
        <w:rPr>
          <w:sz w:val="20"/>
          <w:szCs w:val="20"/>
          <w:lang w:val="es-US"/>
        </w:rPr>
        <w:t xml:space="preserve">131.  </w:t>
      </w:r>
      <w:r w:rsidR="001E1CC9">
        <w:rPr>
          <w:sz w:val="20"/>
          <w:szCs w:val="20"/>
          <w:lang w:val="es-US"/>
        </w:rPr>
        <w:t>2222</w:t>
      </w:r>
    </w:p>
    <w:p w:rsidR="001E1CC9" w:rsidRDefault="001E1CC9" w:rsidP="007A47ED">
      <w:pPr>
        <w:widowControl w:val="0"/>
        <w:rPr>
          <w:sz w:val="20"/>
          <w:szCs w:val="20"/>
          <w:lang w:val="es-US"/>
        </w:rPr>
      </w:pPr>
      <w:r>
        <w:rPr>
          <w:rFonts w:hint="eastAsia"/>
          <w:sz w:val="20"/>
          <w:szCs w:val="20"/>
          <w:lang w:val="es-US"/>
        </w:rPr>
        <w:t>二千二百二十二</w:t>
      </w:r>
    </w:p>
    <w:p w:rsidR="001E1CC9" w:rsidRPr="005834FF" w:rsidRDefault="001E1CC9" w:rsidP="007A47ED">
      <w:pPr>
        <w:widowControl w:val="0"/>
        <w:rPr>
          <w:sz w:val="20"/>
          <w:szCs w:val="20"/>
          <w:lang w:val="es-US"/>
        </w:rPr>
      </w:pPr>
      <w:r w:rsidRPr="005834FF">
        <w:rPr>
          <w:sz w:val="20"/>
          <w:szCs w:val="20"/>
          <w:lang w:val="es-US"/>
        </w:rPr>
        <w:t>Ni-sen-ni-hyaku-n</w:t>
      </w:r>
      <w:r>
        <w:rPr>
          <w:sz w:val="20"/>
          <w:szCs w:val="20"/>
          <w:lang w:val="es-US"/>
        </w:rPr>
        <w:t>i-juu-ni</w:t>
      </w:r>
    </w:p>
    <w:p w:rsidR="001E1CC9" w:rsidRDefault="00D76C5E" w:rsidP="007A47ED">
      <w:pPr>
        <w:widowControl w:val="0"/>
        <w:rPr>
          <w:sz w:val="20"/>
          <w:szCs w:val="20"/>
        </w:rPr>
      </w:pPr>
      <w:r>
        <w:rPr>
          <w:sz w:val="20"/>
          <w:szCs w:val="20"/>
        </w:rPr>
        <w:t xml:space="preserve">132.  </w:t>
      </w:r>
      <w:r w:rsidR="001E1CC9" w:rsidRPr="009C0B4B">
        <w:rPr>
          <w:sz w:val="20"/>
          <w:szCs w:val="20"/>
        </w:rPr>
        <w:t>3000</w:t>
      </w:r>
    </w:p>
    <w:p w:rsidR="001E1CC9" w:rsidRPr="009C0B4B" w:rsidRDefault="001E1CC9" w:rsidP="007A47ED">
      <w:pPr>
        <w:widowControl w:val="0"/>
        <w:rPr>
          <w:sz w:val="20"/>
          <w:szCs w:val="20"/>
        </w:rPr>
      </w:pPr>
      <w:r>
        <w:rPr>
          <w:rFonts w:hint="eastAsia"/>
          <w:sz w:val="20"/>
          <w:szCs w:val="20"/>
        </w:rPr>
        <w:t>三千</w:t>
      </w:r>
    </w:p>
    <w:p w:rsidR="001E1CC9" w:rsidRPr="005834FF" w:rsidRDefault="001E1CC9" w:rsidP="007A47ED">
      <w:pPr>
        <w:widowControl w:val="0"/>
        <w:rPr>
          <w:sz w:val="20"/>
          <w:szCs w:val="20"/>
        </w:rPr>
      </w:pPr>
      <w:r w:rsidRPr="005834FF">
        <w:rPr>
          <w:sz w:val="20"/>
          <w:szCs w:val="20"/>
        </w:rPr>
        <w:t>San-zen</w:t>
      </w:r>
    </w:p>
    <w:p w:rsidR="001E1CC9" w:rsidRDefault="00D76C5E" w:rsidP="007A47ED">
      <w:pPr>
        <w:widowControl w:val="0"/>
        <w:rPr>
          <w:sz w:val="20"/>
          <w:szCs w:val="20"/>
        </w:rPr>
      </w:pPr>
      <w:r>
        <w:rPr>
          <w:sz w:val="20"/>
          <w:szCs w:val="20"/>
        </w:rPr>
        <w:t xml:space="preserve">133.  </w:t>
      </w:r>
      <w:r w:rsidR="001E1CC9" w:rsidRPr="005834FF">
        <w:rPr>
          <w:sz w:val="20"/>
          <w:szCs w:val="20"/>
        </w:rPr>
        <w:t>4000</w:t>
      </w:r>
    </w:p>
    <w:p w:rsidR="001E1CC9" w:rsidRPr="005834FF" w:rsidRDefault="001E1CC9" w:rsidP="007A47ED">
      <w:pPr>
        <w:widowControl w:val="0"/>
        <w:rPr>
          <w:sz w:val="20"/>
          <w:szCs w:val="20"/>
        </w:rPr>
      </w:pPr>
      <w:r>
        <w:rPr>
          <w:rFonts w:hint="eastAsia"/>
          <w:sz w:val="20"/>
          <w:szCs w:val="20"/>
        </w:rPr>
        <w:t>四千</w:t>
      </w:r>
    </w:p>
    <w:p w:rsidR="001E1CC9" w:rsidRPr="005834FF" w:rsidRDefault="001E1CC9" w:rsidP="007A47ED">
      <w:pPr>
        <w:widowControl w:val="0"/>
        <w:rPr>
          <w:sz w:val="20"/>
          <w:szCs w:val="20"/>
        </w:rPr>
      </w:pPr>
      <w:r w:rsidRPr="005834FF">
        <w:rPr>
          <w:sz w:val="20"/>
          <w:szCs w:val="20"/>
        </w:rPr>
        <w:t>Yon-sen</w:t>
      </w:r>
    </w:p>
    <w:p w:rsidR="001E1CC9" w:rsidRDefault="00D76C5E" w:rsidP="007A47ED">
      <w:pPr>
        <w:widowControl w:val="0"/>
        <w:rPr>
          <w:sz w:val="20"/>
          <w:szCs w:val="20"/>
        </w:rPr>
      </w:pPr>
      <w:r>
        <w:rPr>
          <w:sz w:val="20"/>
          <w:szCs w:val="20"/>
        </w:rPr>
        <w:t xml:space="preserve">134.  </w:t>
      </w:r>
      <w:r w:rsidR="001E1CC9" w:rsidRPr="005834FF">
        <w:rPr>
          <w:sz w:val="20"/>
          <w:szCs w:val="20"/>
        </w:rPr>
        <w:t>5000</w:t>
      </w:r>
    </w:p>
    <w:p w:rsidR="001E1CC9" w:rsidRPr="005834FF" w:rsidRDefault="001E1CC9" w:rsidP="007A47ED">
      <w:pPr>
        <w:widowControl w:val="0"/>
        <w:rPr>
          <w:sz w:val="20"/>
          <w:szCs w:val="20"/>
        </w:rPr>
      </w:pPr>
      <w:r>
        <w:rPr>
          <w:rFonts w:hint="eastAsia"/>
          <w:sz w:val="20"/>
          <w:szCs w:val="20"/>
        </w:rPr>
        <w:t>五千</w:t>
      </w:r>
    </w:p>
    <w:p w:rsidR="001E1CC9" w:rsidRPr="009C0B4B" w:rsidRDefault="001E1CC9" w:rsidP="007A47ED">
      <w:pPr>
        <w:widowControl w:val="0"/>
        <w:rPr>
          <w:sz w:val="20"/>
          <w:szCs w:val="20"/>
        </w:rPr>
      </w:pPr>
      <w:r w:rsidRPr="009C0B4B">
        <w:rPr>
          <w:sz w:val="20"/>
          <w:szCs w:val="20"/>
        </w:rPr>
        <w:t>Go-sen</w:t>
      </w:r>
    </w:p>
    <w:p w:rsidR="001E1CC9" w:rsidRDefault="00D76C5E" w:rsidP="007A47ED">
      <w:pPr>
        <w:widowControl w:val="0"/>
        <w:rPr>
          <w:sz w:val="20"/>
          <w:szCs w:val="20"/>
        </w:rPr>
      </w:pPr>
      <w:r>
        <w:rPr>
          <w:sz w:val="20"/>
          <w:szCs w:val="20"/>
        </w:rPr>
        <w:t xml:space="preserve">135.  </w:t>
      </w:r>
      <w:r w:rsidR="001E1CC9" w:rsidRPr="009C0B4B">
        <w:rPr>
          <w:sz w:val="20"/>
          <w:szCs w:val="20"/>
        </w:rPr>
        <w:t>6000</w:t>
      </w:r>
    </w:p>
    <w:p w:rsidR="001E1CC9" w:rsidRPr="009C0B4B" w:rsidRDefault="001E1CC9" w:rsidP="007A47ED">
      <w:pPr>
        <w:widowControl w:val="0"/>
        <w:rPr>
          <w:sz w:val="20"/>
          <w:szCs w:val="20"/>
        </w:rPr>
      </w:pPr>
      <w:r>
        <w:rPr>
          <w:rFonts w:hint="eastAsia"/>
          <w:sz w:val="20"/>
          <w:szCs w:val="20"/>
        </w:rPr>
        <w:t>六千</w:t>
      </w:r>
    </w:p>
    <w:p w:rsidR="001E1CC9" w:rsidRPr="009C0B4B" w:rsidRDefault="001E1CC9" w:rsidP="007A47ED">
      <w:pPr>
        <w:widowControl w:val="0"/>
        <w:rPr>
          <w:sz w:val="20"/>
          <w:szCs w:val="20"/>
        </w:rPr>
      </w:pPr>
      <w:r w:rsidRPr="009C0B4B">
        <w:rPr>
          <w:sz w:val="20"/>
          <w:szCs w:val="20"/>
        </w:rPr>
        <w:t>Roku-sen</w:t>
      </w:r>
    </w:p>
    <w:p w:rsidR="001E1CC9" w:rsidRDefault="00D76C5E" w:rsidP="007A47ED">
      <w:pPr>
        <w:widowControl w:val="0"/>
        <w:rPr>
          <w:sz w:val="20"/>
          <w:szCs w:val="20"/>
        </w:rPr>
      </w:pPr>
      <w:r>
        <w:rPr>
          <w:sz w:val="20"/>
          <w:szCs w:val="20"/>
        </w:rPr>
        <w:t xml:space="preserve">136.  </w:t>
      </w:r>
      <w:r w:rsidR="001E1CC9" w:rsidRPr="009C0B4B">
        <w:rPr>
          <w:sz w:val="20"/>
          <w:szCs w:val="20"/>
        </w:rPr>
        <w:t>7000</w:t>
      </w:r>
    </w:p>
    <w:p w:rsidR="001E1CC9" w:rsidRPr="009C0B4B" w:rsidRDefault="001E1CC9" w:rsidP="007A47ED">
      <w:pPr>
        <w:widowControl w:val="0"/>
        <w:rPr>
          <w:sz w:val="20"/>
          <w:szCs w:val="20"/>
        </w:rPr>
      </w:pPr>
      <w:r>
        <w:rPr>
          <w:rFonts w:hint="eastAsia"/>
          <w:sz w:val="20"/>
          <w:szCs w:val="20"/>
        </w:rPr>
        <w:t>七千</w:t>
      </w:r>
    </w:p>
    <w:p w:rsidR="001E1CC9" w:rsidRPr="009C0B4B" w:rsidRDefault="001E1CC9" w:rsidP="007A47ED">
      <w:pPr>
        <w:widowControl w:val="0"/>
        <w:rPr>
          <w:sz w:val="20"/>
          <w:szCs w:val="20"/>
        </w:rPr>
      </w:pPr>
      <w:r w:rsidRPr="009C0B4B">
        <w:rPr>
          <w:sz w:val="20"/>
          <w:szCs w:val="20"/>
        </w:rPr>
        <w:t>Nana-sen</w:t>
      </w:r>
    </w:p>
    <w:p w:rsidR="001E1CC9" w:rsidRDefault="00D76C5E" w:rsidP="007A47ED">
      <w:pPr>
        <w:widowControl w:val="0"/>
        <w:rPr>
          <w:sz w:val="20"/>
          <w:szCs w:val="20"/>
        </w:rPr>
      </w:pPr>
      <w:r>
        <w:rPr>
          <w:sz w:val="20"/>
          <w:szCs w:val="20"/>
        </w:rPr>
        <w:t xml:space="preserve">137.  </w:t>
      </w:r>
      <w:r w:rsidR="001E1CC9" w:rsidRPr="009C0B4B">
        <w:rPr>
          <w:sz w:val="20"/>
          <w:szCs w:val="20"/>
        </w:rPr>
        <w:t>8000</w:t>
      </w:r>
      <w:r w:rsidR="001E1CC9">
        <w:rPr>
          <w:sz w:val="20"/>
          <w:szCs w:val="20"/>
        </w:rPr>
        <w:tab/>
      </w:r>
    </w:p>
    <w:p w:rsidR="00F80873" w:rsidRPr="009C0B4B" w:rsidRDefault="001E1CC9" w:rsidP="007A47ED">
      <w:pPr>
        <w:widowControl w:val="0"/>
        <w:rPr>
          <w:sz w:val="20"/>
          <w:szCs w:val="20"/>
        </w:rPr>
      </w:pPr>
      <w:r>
        <w:rPr>
          <w:rFonts w:hint="eastAsia"/>
          <w:sz w:val="20"/>
          <w:szCs w:val="20"/>
        </w:rPr>
        <w:t>八千</w:t>
      </w:r>
      <w:r>
        <w:rPr>
          <w:sz w:val="20"/>
          <w:szCs w:val="20"/>
        </w:rPr>
        <w:tab/>
      </w:r>
      <w:r>
        <w:rPr>
          <w:sz w:val="20"/>
          <w:szCs w:val="20"/>
        </w:rPr>
        <w:tab/>
      </w:r>
      <w:r>
        <w:rPr>
          <w:sz w:val="20"/>
          <w:szCs w:val="20"/>
        </w:rPr>
        <w:tab/>
      </w:r>
      <w:r>
        <w:rPr>
          <w:sz w:val="20"/>
          <w:szCs w:val="20"/>
        </w:rPr>
        <w:tab/>
      </w:r>
      <w:r>
        <w:rPr>
          <w:sz w:val="20"/>
          <w:szCs w:val="20"/>
        </w:rPr>
        <w:tab/>
      </w:r>
      <w:r>
        <w:rPr>
          <w:sz w:val="20"/>
          <w:szCs w:val="20"/>
        </w:rPr>
        <w:tab/>
      </w:r>
    </w:p>
    <w:p w:rsidR="001E1CC9" w:rsidRPr="009C0B4B" w:rsidRDefault="001E1CC9" w:rsidP="007A47ED">
      <w:pPr>
        <w:widowControl w:val="0"/>
        <w:rPr>
          <w:sz w:val="20"/>
          <w:szCs w:val="20"/>
        </w:rPr>
      </w:pPr>
      <w:r w:rsidRPr="009C0B4B">
        <w:rPr>
          <w:sz w:val="20"/>
          <w:szCs w:val="20"/>
        </w:rPr>
        <w:t>Hassen</w:t>
      </w:r>
    </w:p>
    <w:p w:rsidR="001E1CC9" w:rsidRDefault="00D76C5E" w:rsidP="007A47ED">
      <w:pPr>
        <w:widowControl w:val="0"/>
        <w:rPr>
          <w:sz w:val="20"/>
          <w:szCs w:val="20"/>
        </w:rPr>
      </w:pPr>
      <w:r>
        <w:rPr>
          <w:sz w:val="20"/>
          <w:szCs w:val="20"/>
        </w:rPr>
        <w:t xml:space="preserve">138.  </w:t>
      </w:r>
      <w:r w:rsidR="001E1CC9" w:rsidRPr="009C0B4B">
        <w:rPr>
          <w:sz w:val="20"/>
          <w:szCs w:val="20"/>
        </w:rPr>
        <w:t>9000</w:t>
      </w:r>
    </w:p>
    <w:p w:rsidR="001E1CC9" w:rsidRPr="009C0B4B" w:rsidRDefault="001E1CC9" w:rsidP="007A47ED">
      <w:pPr>
        <w:widowControl w:val="0"/>
        <w:rPr>
          <w:sz w:val="20"/>
          <w:szCs w:val="20"/>
        </w:rPr>
      </w:pPr>
      <w:r>
        <w:rPr>
          <w:rFonts w:hint="eastAsia"/>
          <w:sz w:val="20"/>
          <w:szCs w:val="20"/>
        </w:rPr>
        <w:t>九千</w:t>
      </w:r>
    </w:p>
    <w:p w:rsidR="001E1CC9" w:rsidRPr="009C0B4B" w:rsidRDefault="001E1CC9" w:rsidP="007A47ED">
      <w:pPr>
        <w:widowControl w:val="0"/>
        <w:rPr>
          <w:sz w:val="20"/>
          <w:szCs w:val="20"/>
        </w:rPr>
      </w:pPr>
      <w:r w:rsidRPr="009C0B4B">
        <w:rPr>
          <w:sz w:val="20"/>
          <w:szCs w:val="20"/>
        </w:rPr>
        <w:t>Kyuu-sen</w:t>
      </w:r>
    </w:p>
    <w:p w:rsidR="001E1CC9" w:rsidRDefault="00D76C5E" w:rsidP="007A47ED">
      <w:pPr>
        <w:widowControl w:val="0"/>
        <w:rPr>
          <w:sz w:val="20"/>
          <w:szCs w:val="20"/>
        </w:rPr>
      </w:pPr>
      <w:r>
        <w:rPr>
          <w:sz w:val="20"/>
          <w:szCs w:val="20"/>
        </w:rPr>
        <w:t xml:space="preserve">139.  </w:t>
      </w:r>
      <w:r w:rsidR="001E1CC9" w:rsidRPr="009C0B4B">
        <w:rPr>
          <w:sz w:val="20"/>
          <w:szCs w:val="20"/>
        </w:rPr>
        <w:t>10,000</w:t>
      </w:r>
    </w:p>
    <w:p w:rsidR="001E1CC9" w:rsidRPr="009C0B4B" w:rsidRDefault="001E1CC9" w:rsidP="007A47ED">
      <w:pPr>
        <w:widowControl w:val="0"/>
        <w:rPr>
          <w:sz w:val="20"/>
          <w:szCs w:val="20"/>
        </w:rPr>
      </w:pPr>
      <w:r>
        <w:rPr>
          <w:rFonts w:hint="eastAsia"/>
          <w:sz w:val="20"/>
          <w:szCs w:val="20"/>
        </w:rPr>
        <w:t>一万</w:t>
      </w:r>
    </w:p>
    <w:p w:rsidR="001E1CC9" w:rsidRPr="009C0B4B" w:rsidRDefault="001E1CC9" w:rsidP="007A47ED">
      <w:pPr>
        <w:widowControl w:val="0"/>
        <w:rPr>
          <w:sz w:val="20"/>
          <w:szCs w:val="20"/>
        </w:rPr>
      </w:pPr>
      <w:r w:rsidRPr="009C0B4B">
        <w:rPr>
          <w:sz w:val="20"/>
          <w:szCs w:val="20"/>
        </w:rPr>
        <w:t>Ichi-man</w:t>
      </w:r>
    </w:p>
    <w:p w:rsidR="001E1CC9" w:rsidRDefault="00D76C5E" w:rsidP="007A47ED">
      <w:pPr>
        <w:widowControl w:val="0"/>
        <w:rPr>
          <w:sz w:val="20"/>
          <w:szCs w:val="20"/>
        </w:rPr>
      </w:pPr>
      <w:r>
        <w:rPr>
          <w:sz w:val="20"/>
          <w:szCs w:val="20"/>
        </w:rPr>
        <w:t xml:space="preserve">140.  </w:t>
      </w:r>
      <w:r w:rsidR="001E1CC9" w:rsidRPr="009C0B4B">
        <w:rPr>
          <w:sz w:val="20"/>
          <w:szCs w:val="20"/>
        </w:rPr>
        <w:t>20,000</w:t>
      </w:r>
    </w:p>
    <w:p w:rsidR="001E1CC9" w:rsidRPr="009C0B4B" w:rsidRDefault="001E1CC9" w:rsidP="007A47ED">
      <w:pPr>
        <w:widowControl w:val="0"/>
        <w:rPr>
          <w:sz w:val="20"/>
          <w:szCs w:val="20"/>
        </w:rPr>
      </w:pPr>
      <w:r>
        <w:rPr>
          <w:rFonts w:hint="eastAsia"/>
          <w:sz w:val="20"/>
          <w:szCs w:val="20"/>
        </w:rPr>
        <w:t>二万</w:t>
      </w:r>
    </w:p>
    <w:p w:rsidR="001E1CC9" w:rsidRPr="009C0B4B" w:rsidRDefault="001E1CC9" w:rsidP="007A47ED">
      <w:pPr>
        <w:widowControl w:val="0"/>
        <w:rPr>
          <w:sz w:val="20"/>
          <w:szCs w:val="20"/>
        </w:rPr>
      </w:pPr>
      <w:r w:rsidRPr="009C0B4B">
        <w:rPr>
          <w:sz w:val="20"/>
          <w:szCs w:val="20"/>
        </w:rPr>
        <w:t>Ni-man</w:t>
      </w:r>
    </w:p>
    <w:p w:rsidR="001E1CC9" w:rsidRDefault="00D76C5E" w:rsidP="007A47ED">
      <w:pPr>
        <w:widowControl w:val="0"/>
        <w:rPr>
          <w:sz w:val="20"/>
          <w:szCs w:val="20"/>
        </w:rPr>
      </w:pPr>
      <w:r>
        <w:rPr>
          <w:sz w:val="20"/>
          <w:szCs w:val="20"/>
        </w:rPr>
        <w:t xml:space="preserve">141.  </w:t>
      </w:r>
      <w:r w:rsidR="001E1CC9" w:rsidRPr="009C0B4B">
        <w:rPr>
          <w:sz w:val="20"/>
          <w:szCs w:val="20"/>
        </w:rPr>
        <w:t>33,333</w:t>
      </w:r>
      <w:r w:rsidR="001E1CC9">
        <w:rPr>
          <w:sz w:val="20"/>
          <w:szCs w:val="20"/>
        </w:rPr>
        <w:tab/>
      </w:r>
    </w:p>
    <w:p w:rsidR="001E1CC9" w:rsidRPr="005A499A" w:rsidRDefault="001E1CC9" w:rsidP="007A47ED">
      <w:pPr>
        <w:widowControl w:val="0"/>
        <w:rPr>
          <w:sz w:val="20"/>
          <w:szCs w:val="20"/>
        </w:rPr>
      </w:pPr>
      <w:r>
        <w:rPr>
          <w:rFonts w:hint="eastAsia"/>
          <w:sz w:val="20"/>
          <w:szCs w:val="20"/>
        </w:rPr>
        <w:t>三万三千三百三十三</w:t>
      </w:r>
      <w:r>
        <w:rPr>
          <w:sz w:val="20"/>
          <w:szCs w:val="20"/>
        </w:rPr>
        <w:tab/>
      </w:r>
      <w:r>
        <w:rPr>
          <w:sz w:val="20"/>
          <w:szCs w:val="20"/>
        </w:rPr>
        <w:tab/>
      </w:r>
      <w:r>
        <w:rPr>
          <w:sz w:val="20"/>
          <w:szCs w:val="20"/>
        </w:rPr>
        <w:tab/>
      </w:r>
      <w:r>
        <w:rPr>
          <w:sz w:val="20"/>
          <w:szCs w:val="20"/>
        </w:rPr>
        <w:tab/>
      </w:r>
    </w:p>
    <w:p w:rsidR="001E1CC9" w:rsidRPr="005A499A" w:rsidRDefault="001E1CC9" w:rsidP="007A47ED">
      <w:pPr>
        <w:widowControl w:val="0"/>
        <w:rPr>
          <w:sz w:val="20"/>
          <w:szCs w:val="20"/>
        </w:rPr>
      </w:pPr>
      <w:r w:rsidRPr="005A499A">
        <w:rPr>
          <w:sz w:val="20"/>
          <w:szCs w:val="20"/>
        </w:rPr>
        <w:t>Sa</w:t>
      </w:r>
      <w:r>
        <w:rPr>
          <w:sz w:val="20"/>
          <w:szCs w:val="20"/>
        </w:rPr>
        <w:t>n-man san-zen san-byaku sanjuu san</w:t>
      </w:r>
      <w:r>
        <w:rPr>
          <w:sz w:val="20"/>
          <w:szCs w:val="20"/>
        </w:rPr>
        <w:tab/>
      </w:r>
    </w:p>
    <w:p w:rsidR="001E1CC9" w:rsidRDefault="00D76C5E" w:rsidP="007A47ED">
      <w:pPr>
        <w:widowControl w:val="0"/>
        <w:rPr>
          <w:sz w:val="20"/>
          <w:szCs w:val="20"/>
        </w:rPr>
      </w:pPr>
      <w:r>
        <w:rPr>
          <w:sz w:val="20"/>
          <w:szCs w:val="20"/>
        </w:rPr>
        <w:t xml:space="preserve">142.  </w:t>
      </w:r>
      <w:r w:rsidR="001E1CC9" w:rsidRPr="005A499A">
        <w:rPr>
          <w:sz w:val="20"/>
          <w:szCs w:val="20"/>
        </w:rPr>
        <w:t>100,000</w:t>
      </w:r>
    </w:p>
    <w:p w:rsidR="001E1CC9" w:rsidRPr="005A499A" w:rsidRDefault="001E1CC9" w:rsidP="007A47ED">
      <w:pPr>
        <w:widowControl w:val="0"/>
        <w:rPr>
          <w:sz w:val="20"/>
          <w:szCs w:val="20"/>
        </w:rPr>
      </w:pPr>
      <w:r>
        <w:rPr>
          <w:rFonts w:hint="eastAsia"/>
          <w:sz w:val="20"/>
          <w:szCs w:val="20"/>
        </w:rPr>
        <w:t>十万</w:t>
      </w:r>
    </w:p>
    <w:p w:rsidR="001E1CC9" w:rsidRDefault="001E1CC9" w:rsidP="007A47ED">
      <w:pPr>
        <w:widowControl w:val="0"/>
        <w:rPr>
          <w:sz w:val="20"/>
          <w:szCs w:val="20"/>
        </w:rPr>
      </w:pPr>
      <w:r w:rsidRPr="005A499A">
        <w:rPr>
          <w:sz w:val="20"/>
          <w:szCs w:val="20"/>
        </w:rPr>
        <w:t>Juu-man</w:t>
      </w:r>
    </w:p>
    <w:p w:rsidR="001E1CC9" w:rsidRDefault="00D76C5E" w:rsidP="007A47ED">
      <w:pPr>
        <w:widowControl w:val="0"/>
        <w:rPr>
          <w:sz w:val="20"/>
          <w:szCs w:val="20"/>
        </w:rPr>
      </w:pPr>
      <w:r>
        <w:rPr>
          <w:sz w:val="20"/>
          <w:szCs w:val="20"/>
        </w:rPr>
        <w:t xml:space="preserve">143.  </w:t>
      </w:r>
      <w:r w:rsidR="001E1CC9">
        <w:rPr>
          <w:sz w:val="20"/>
          <w:szCs w:val="20"/>
        </w:rPr>
        <w:t>444,444</w:t>
      </w:r>
    </w:p>
    <w:p w:rsidR="001E1CC9" w:rsidRDefault="001E1CC9" w:rsidP="007A47ED">
      <w:pPr>
        <w:widowControl w:val="0"/>
        <w:rPr>
          <w:sz w:val="20"/>
          <w:szCs w:val="20"/>
        </w:rPr>
      </w:pPr>
      <w:r>
        <w:rPr>
          <w:rFonts w:hint="eastAsia"/>
          <w:sz w:val="20"/>
          <w:szCs w:val="20"/>
        </w:rPr>
        <w:t>四十四万四千四百四十四</w:t>
      </w:r>
      <w:r>
        <w:rPr>
          <w:sz w:val="20"/>
          <w:szCs w:val="20"/>
        </w:rPr>
        <w:tab/>
      </w:r>
      <w:r>
        <w:rPr>
          <w:sz w:val="20"/>
          <w:szCs w:val="20"/>
        </w:rPr>
        <w:tab/>
      </w:r>
      <w:r>
        <w:rPr>
          <w:sz w:val="20"/>
          <w:szCs w:val="20"/>
        </w:rPr>
        <w:tab/>
      </w:r>
      <w:r>
        <w:rPr>
          <w:sz w:val="20"/>
          <w:szCs w:val="20"/>
        </w:rPr>
        <w:tab/>
      </w:r>
      <w:r>
        <w:rPr>
          <w:sz w:val="20"/>
          <w:szCs w:val="20"/>
        </w:rPr>
        <w:tab/>
      </w:r>
    </w:p>
    <w:p w:rsidR="001E1CC9" w:rsidRPr="005A499A" w:rsidRDefault="001E1CC9" w:rsidP="007A47ED">
      <w:pPr>
        <w:widowControl w:val="0"/>
        <w:rPr>
          <w:sz w:val="20"/>
          <w:szCs w:val="20"/>
        </w:rPr>
      </w:pPr>
      <w:r>
        <w:rPr>
          <w:sz w:val="20"/>
          <w:szCs w:val="20"/>
        </w:rPr>
        <w:t>Yonjuu-yon-man yon-sen yon-hyaku yon-juu yon</w:t>
      </w:r>
    </w:p>
    <w:p w:rsidR="001E1CC9" w:rsidRDefault="00D76C5E" w:rsidP="007A47ED">
      <w:pPr>
        <w:widowControl w:val="0"/>
        <w:rPr>
          <w:sz w:val="20"/>
          <w:szCs w:val="20"/>
        </w:rPr>
      </w:pPr>
      <w:r>
        <w:rPr>
          <w:sz w:val="20"/>
          <w:szCs w:val="20"/>
        </w:rPr>
        <w:t xml:space="preserve">144.  </w:t>
      </w:r>
      <w:r w:rsidR="001E1CC9" w:rsidRPr="005A499A">
        <w:rPr>
          <w:sz w:val="20"/>
          <w:szCs w:val="20"/>
        </w:rPr>
        <w:t>1,000,000</w:t>
      </w:r>
    </w:p>
    <w:p w:rsidR="001E1CC9" w:rsidRPr="005A499A" w:rsidRDefault="001E1CC9" w:rsidP="007A47ED">
      <w:pPr>
        <w:widowControl w:val="0"/>
        <w:rPr>
          <w:sz w:val="20"/>
          <w:szCs w:val="20"/>
        </w:rPr>
      </w:pPr>
      <w:r>
        <w:rPr>
          <w:rFonts w:hint="eastAsia"/>
          <w:sz w:val="20"/>
          <w:szCs w:val="20"/>
        </w:rPr>
        <w:t>百万</w:t>
      </w:r>
    </w:p>
    <w:p w:rsidR="001E1CC9" w:rsidRPr="005A499A" w:rsidRDefault="001E1CC9" w:rsidP="007A47ED">
      <w:pPr>
        <w:widowControl w:val="0"/>
        <w:rPr>
          <w:sz w:val="20"/>
          <w:szCs w:val="20"/>
        </w:rPr>
      </w:pPr>
      <w:r w:rsidRPr="005A499A">
        <w:rPr>
          <w:sz w:val="20"/>
          <w:szCs w:val="20"/>
        </w:rPr>
        <w:t>Hyaku-man</w:t>
      </w:r>
    </w:p>
    <w:p w:rsidR="001E1CC9" w:rsidRDefault="00D76C5E" w:rsidP="007A47ED">
      <w:pPr>
        <w:widowControl w:val="0"/>
        <w:rPr>
          <w:sz w:val="20"/>
          <w:szCs w:val="20"/>
        </w:rPr>
      </w:pPr>
      <w:r>
        <w:rPr>
          <w:sz w:val="20"/>
          <w:szCs w:val="20"/>
        </w:rPr>
        <w:t xml:space="preserve">145.  </w:t>
      </w:r>
      <w:r w:rsidR="001E1CC9" w:rsidRPr="005A499A">
        <w:rPr>
          <w:sz w:val="20"/>
          <w:szCs w:val="20"/>
        </w:rPr>
        <w:t>10,000,000</w:t>
      </w:r>
    </w:p>
    <w:p w:rsidR="001E1CC9" w:rsidRPr="005A499A" w:rsidRDefault="001E1CC9" w:rsidP="007A47ED">
      <w:pPr>
        <w:widowControl w:val="0"/>
        <w:rPr>
          <w:sz w:val="20"/>
          <w:szCs w:val="20"/>
        </w:rPr>
      </w:pPr>
      <w:r>
        <w:rPr>
          <w:rFonts w:hint="eastAsia"/>
          <w:sz w:val="20"/>
          <w:szCs w:val="20"/>
        </w:rPr>
        <w:t>千万</w:t>
      </w:r>
    </w:p>
    <w:p w:rsidR="001E1CC9" w:rsidRPr="005A499A" w:rsidRDefault="001E1CC9" w:rsidP="007A47ED">
      <w:pPr>
        <w:widowControl w:val="0"/>
        <w:rPr>
          <w:sz w:val="20"/>
          <w:szCs w:val="20"/>
        </w:rPr>
      </w:pPr>
      <w:r w:rsidRPr="005A499A">
        <w:rPr>
          <w:sz w:val="20"/>
          <w:szCs w:val="20"/>
        </w:rPr>
        <w:t>Sen-man</w:t>
      </w:r>
    </w:p>
    <w:p w:rsidR="001E1CC9" w:rsidRDefault="00D76C5E" w:rsidP="007A47ED">
      <w:pPr>
        <w:widowControl w:val="0"/>
        <w:rPr>
          <w:sz w:val="20"/>
          <w:szCs w:val="20"/>
        </w:rPr>
      </w:pPr>
      <w:r>
        <w:rPr>
          <w:sz w:val="20"/>
          <w:szCs w:val="20"/>
        </w:rPr>
        <w:t xml:space="preserve">146.  </w:t>
      </w:r>
      <w:r w:rsidR="001E1CC9" w:rsidRPr="009C0B4B">
        <w:rPr>
          <w:sz w:val="20"/>
          <w:szCs w:val="20"/>
        </w:rPr>
        <w:t>100,000,000</w:t>
      </w:r>
    </w:p>
    <w:p w:rsidR="001E1CC9" w:rsidRPr="009C0B4B" w:rsidRDefault="001E1CC9" w:rsidP="007A47ED">
      <w:pPr>
        <w:widowControl w:val="0"/>
        <w:rPr>
          <w:sz w:val="20"/>
          <w:szCs w:val="20"/>
        </w:rPr>
      </w:pPr>
      <w:r>
        <w:rPr>
          <w:rFonts w:hint="eastAsia"/>
          <w:sz w:val="20"/>
          <w:szCs w:val="20"/>
        </w:rPr>
        <w:t>一億</w:t>
      </w:r>
    </w:p>
    <w:p w:rsidR="001E1CC9" w:rsidRPr="009C0B4B" w:rsidRDefault="001E1CC9" w:rsidP="007A47ED">
      <w:pPr>
        <w:widowControl w:val="0"/>
        <w:rPr>
          <w:sz w:val="20"/>
          <w:szCs w:val="20"/>
        </w:rPr>
      </w:pPr>
      <w:r w:rsidRPr="009C0B4B">
        <w:rPr>
          <w:sz w:val="20"/>
          <w:szCs w:val="20"/>
        </w:rPr>
        <w:t>Ichi-oku</w:t>
      </w:r>
      <w:r w:rsidR="00ED5E94">
        <w:rPr>
          <w:sz w:val="20"/>
          <w:szCs w:val="20"/>
        </w:rPr>
        <w:t xml:space="preserve"> (</w:t>
      </w:r>
      <w:r w:rsidR="00ED5E94" w:rsidRPr="00C710AF">
        <w:rPr>
          <w:i/>
          <w:sz w:val="20"/>
          <w:szCs w:val="20"/>
        </w:rPr>
        <w:t>not</w:t>
      </w:r>
      <w:r w:rsidR="00ED5E94">
        <w:rPr>
          <w:sz w:val="20"/>
          <w:szCs w:val="20"/>
        </w:rPr>
        <w:t xml:space="preserve"> OK to say</w:t>
      </w:r>
      <w:r w:rsidR="00ED5E94">
        <w:rPr>
          <w:sz w:val="28"/>
          <w:szCs w:val="28"/>
        </w:rPr>
        <w:t xml:space="preserve"> </w:t>
      </w:r>
      <w:r w:rsidR="00ED5E94" w:rsidRPr="00ED5E94">
        <w:rPr>
          <w:strike/>
          <w:sz w:val="20"/>
          <w:szCs w:val="20"/>
        </w:rPr>
        <w:t>manman</w:t>
      </w:r>
      <w:r w:rsidR="0022046B" w:rsidRPr="0022046B">
        <w:rPr>
          <w:sz w:val="20"/>
          <w:szCs w:val="20"/>
        </w:rPr>
        <w:t>, if you mean 100,000,000</w:t>
      </w:r>
      <w:r w:rsidR="00ED5E94" w:rsidRPr="0022046B">
        <w:rPr>
          <w:sz w:val="20"/>
          <w:szCs w:val="20"/>
        </w:rPr>
        <w:t>, b</w:t>
      </w:r>
      <w:r w:rsidR="00ED5E94">
        <w:rPr>
          <w:sz w:val="20"/>
          <w:szCs w:val="20"/>
        </w:rPr>
        <w:t xml:space="preserve">ut </w:t>
      </w:r>
      <w:r w:rsidR="00ED5E94" w:rsidRPr="00E662B7">
        <w:rPr>
          <w:sz w:val="20"/>
          <w:szCs w:val="20"/>
        </w:rPr>
        <w:t>ichioku = 1</w:t>
      </w:r>
      <w:r w:rsidR="00ED5E94">
        <w:rPr>
          <w:sz w:val="20"/>
          <w:szCs w:val="20"/>
        </w:rPr>
        <w:t>0,000 * 10,000</w:t>
      </w:r>
      <w:r w:rsidR="0022046B">
        <w:rPr>
          <w:rFonts w:hint="eastAsia"/>
          <w:sz w:val="20"/>
          <w:szCs w:val="20"/>
        </w:rPr>
        <w:t>；</w:t>
      </w:r>
      <w:r w:rsidR="0022046B">
        <w:rPr>
          <w:sz w:val="20"/>
          <w:szCs w:val="20"/>
        </w:rPr>
        <w:t>cf.</w:t>
      </w:r>
      <w:r w:rsidR="0022046B" w:rsidRPr="00E662B7">
        <w:rPr>
          <w:sz w:val="28"/>
          <w:szCs w:val="28"/>
        </w:rPr>
        <w:t xml:space="preserve"> </w:t>
      </w:r>
      <w:r w:rsidR="0022046B">
        <w:rPr>
          <w:sz w:val="20"/>
          <w:szCs w:val="20"/>
        </w:rPr>
        <w:t>manman, different kanji = full of, brimming with</w:t>
      </w:r>
      <w:r w:rsidR="00ED5E94">
        <w:rPr>
          <w:sz w:val="20"/>
          <w:szCs w:val="20"/>
        </w:rPr>
        <w:t>)</w:t>
      </w:r>
    </w:p>
    <w:p w:rsidR="001E1CC9" w:rsidRDefault="00D76C5E" w:rsidP="007A47ED">
      <w:pPr>
        <w:widowControl w:val="0"/>
        <w:rPr>
          <w:sz w:val="20"/>
          <w:szCs w:val="20"/>
        </w:rPr>
      </w:pPr>
      <w:r>
        <w:rPr>
          <w:sz w:val="20"/>
          <w:szCs w:val="20"/>
        </w:rPr>
        <w:t xml:space="preserve">147.  </w:t>
      </w:r>
      <w:r w:rsidR="001E1CC9" w:rsidRPr="009C0B4B">
        <w:rPr>
          <w:sz w:val="20"/>
          <w:szCs w:val="20"/>
        </w:rPr>
        <w:t>1 billion</w:t>
      </w:r>
    </w:p>
    <w:p w:rsidR="001E1CC9" w:rsidRPr="009C0B4B" w:rsidRDefault="001E1CC9" w:rsidP="007A47ED">
      <w:pPr>
        <w:widowControl w:val="0"/>
        <w:rPr>
          <w:sz w:val="20"/>
          <w:szCs w:val="20"/>
        </w:rPr>
      </w:pPr>
      <w:r>
        <w:rPr>
          <w:rFonts w:hint="eastAsia"/>
          <w:sz w:val="20"/>
          <w:szCs w:val="20"/>
        </w:rPr>
        <w:lastRenderedPageBreak/>
        <w:t>十億</w:t>
      </w:r>
    </w:p>
    <w:p w:rsidR="001E1CC9" w:rsidRPr="009C0B4B" w:rsidRDefault="001E1CC9" w:rsidP="007A47ED">
      <w:pPr>
        <w:widowControl w:val="0"/>
        <w:rPr>
          <w:sz w:val="20"/>
          <w:szCs w:val="20"/>
        </w:rPr>
      </w:pPr>
      <w:r w:rsidRPr="009C0B4B">
        <w:rPr>
          <w:sz w:val="20"/>
          <w:szCs w:val="20"/>
        </w:rPr>
        <w:t>Juu-oku</w:t>
      </w:r>
    </w:p>
    <w:p w:rsidR="001E1CC9" w:rsidRDefault="00D76C5E" w:rsidP="007A47ED">
      <w:pPr>
        <w:widowControl w:val="0"/>
        <w:rPr>
          <w:sz w:val="20"/>
          <w:szCs w:val="20"/>
        </w:rPr>
      </w:pPr>
      <w:r>
        <w:rPr>
          <w:sz w:val="20"/>
          <w:szCs w:val="20"/>
        </w:rPr>
        <w:t xml:space="preserve">148.  </w:t>
      </w:r>
      <w:r w:rsidR="001E1CC9" w:rsidRPr="009C0B4B">
        <w:rPr>
          <w:sz w:val="20"/>
          <w:szCs w:val="20"/>
        </w:rPr>
        <w:t>10 billion</w:t>
      </w:r>
    </w:p>
    <w:p w:rsidR="001E1CC9" w:rsidRPr="009C0B4B" w:rsidRDefault="001E1CC9" w:rsidP="007A47ED">
      <w:pPr>
        <w:widowControl w:val="0"/>
        <w:rPr>
          <w:sz w:val="20"/>
          <w:szCs w:val="20"/>
        </w:rPr>
      </w:pPr>
      <w:r>
        <w:rPr>
          <w:rFonts w:hint="eastAsia"/>
          <w:sz w:val="20"/>
          <w:szCs w:val="20"/>
        </w:rPr>
        <w:t>百億</w:t>
      </w:r>
    </w:p>
    <w:p w:rsidR="001E1CC9" w:rsidRPr="009C0B4B" w:rsidRDefault="001E1CC9" w:rsidP="007A47ED">
      <w:pPr>
        <w:widowControl w:val="0"/>
        <w:rPr>
          <w:sz w:val="20"/>
          <w:szCs w:val="20"/>
        </w:rPr>
      </w:pPr>
      <w:r w:rsidRPr="009C0B4B">
        <w:rPr>
          <w:sz w:val="20"/>
          <w:szCs w:val="20"/>
        </w:rPr>
        <w:t>Hyaku-oku</w:t>
      </w:r>
    </w:p>
    <w:p w:rsidR="001E1CC9" w:rsidRPr="00E378D5" w:rsidRDefault="00D76C5E" w:rsidP="007A47ED">
      <w:pPr>
        <w:widowControl w:val="0"/>
        <w:rPr>
          <w:sz w:val="20"/>
          <w:szCs w:val="20"/>
        </w:rPr>
      </w:pPr>
      <w:r>
        <w:rPr>
          <w:sz w:val="20"/>
          <w:szCs w:val="20"/>
        </w:rPr>
        <w:t xml:space="preserve">149.  </w:t>
      </w:r>
      <w:r w:rsidR="001E1CC9" w:rsidRPr="00E378D5">
        <w:rPr>
          <w:sz w:val="20"/>
          <w:szCs w:val="20"/>
        </w:rPr>
        <w:t>1:00</w:t>
      </w:r>
    </w:p>
    <w:p w:rsidR="001E1CC9" w:rsidRPr="00E378D5" w:rsidRDefault="001E1CC9" w:rsidP="007A47ED">
      <w:pPr>
        <w:widowControl w:val="0"/>
        <w:rPr>
          <w:sz w:val="20"/>
          <w:szCs w:val="20"/>
        </w:rPr>
      </w:pPr>
      <w:r w:rsidRPr="00E378D5">
        <w:rPr>
          <w:rFonts w:hint="eastAsia"/>
          <w:sz w:val="20"/>
          <w:szCs w:val="20"/>
        </w:rPr>
        <w:t>１</w:t>
      </w:r>
      <w:r>
        <w:rPr>
          <w:rFonts w:hint="eastAsia"/>
          <w:sz w:val="20"/>
          <w:szCs w:val="20"/>
          <w:lang w:val="es-US"/>
        </w:rPr>
        <w:t>時</w:t>
      </w:r>
    </w:p>
    <w:p w:rsidR="001E1CC9" w:rsidRPr="00E378D5" w:rsidRDefault="001E1CC9" w:rsidP="007A47ED">
      <w:pPr>
        <w:widowControl w:val="0"/>
        <w:rPr>
          <w:sz w:val="20"/>
          <w:szCs w:val="20"/>
        </w:rPr>
      </w:pPr>
      <w:r w:rsidRPr="00E378D5">
        <w:rPr>
          <w:sz w:val="20"/>
          <w:szCs w:val="20"/>
        </w:rPr>
        <w:t>Ichi-ji</w:t>
      </w:r>
    </w:p>
    <w:p w:rsidR="001E1CC9" w:rsidRPr="00F80873" w:rsidRDefault="00D76C5E" w:rsidP="007A47ED">
      <w:pPr>
        <w:widowControl w:val="0"/>
        <w:rPr>
          <w:sz w:val="20"/>
          <w:szCs w:val="20"/>
          <w:lang w:val="es-US"/>
        </w:rPr>
      </w:pPr>
      <w:r>
        <w:rPr>
          <w:sz w:val="20"/>
          <w:szCs w:val="20"/>
          <w:lang w:val="es-US"/>
        </w:rPr>
        <w:t xml:space="preserve">150.  </w:t>
      </w:r>
      <w:r w:rsidR="001E1CC9" w:rsidRPr="00F80873">
        <w:rPr>
          <w:sz w:val="20"/>
          <w:szCs w:val="20"/>
          <w:lang w:val="es-US"/>
        </w:rPr>
        <w:t>2:00</w:t>
      </w:r>
    </w:p>
    <w:p w:rsidR="001E1CC9" w:rsidRDefault="001E1CC9" w:rsidP="007A47ED">
      <w:pPr>
        <w:widowControl w:val="0"/>
        <w:rPr>
          <w:sz w:val="20"/>
          <w:szCs w:val="20"/>
          <w:lang w:val="es-US"/>
        </w:rPr>
      </w:pPr>
      <w:r>
        <w:rPr>
          <w:rFonts w:hint="eastAsia"/>
          <w:sz w:val="20"/>
          <w:szCs w:val="20"/>
          <w:lang w:val="es-US"/>
        </w:rPr>
        <w:t>２時</w:t>
      </w:r>
    </w:p>
    <w:p w:rsidR="001E1CC9" w:rsidRDefault="001E1CC9" w:rsidP="007A47ED">
      <w:pPr>
        <w:widowControl w:val="0"/>
        <w:rPr>
          <w:sz w:val="20"/>
          <w:szCs w:val="20"/>
          <w:lang w:val="es-US"/>
        </w:rPr>
      </w:pPr>
      <w:r>
        <w:rPr>
          <w:sz w:val="20"/>
          <w:szCs w:val="20"/>
          <w:lang w:val="es-US"/>
        </w:rPr>
        <w:t>Ni-ji</w:t>
      </w:r>
    </w:p>
    <w:p w:rsidR="001E1CC9" w:rsidRDefault="00D76C5E" w:rsidP="007A47ED">
      <w:pPr>
        <w:widowControl w:val="0"/>
        <w:rPr>
          <w:sz w:val="20"/>
          <w:szCs w:val="20"/>
          <w:lang w:val="es-US"/>
        </w:rPr>
      </w:pPr>
      <w:r>
        <w:rPr>
          <w:sz w:val="20"/>
          <w:szCs w:val="20"/>
          <w:lang w:val="es-US"/>
        </w:rPr>
        <w:t xml:space="preserve">151.  </w:t>
      </w:r>
      <w:r w:rsidR="001E1CC9">
        <w:rPr>
          <w:sz w:val="20"/>
          <w:szCs w:val="20"/>
          <w:lang w:val="es-US"/>
        </w:rPr>
        <w:t>3:00</w:t>
      </w:r>
    </w:p>
    <w:p w:rsidR="001E1CC9" w:rsidRDefault="001E1CC9" w:rsidP="007A47ED">
      <w:pPr>
        <w:widowControl w:val="0"/>
        <w:rPr>
          <w:sz w:val="20"/>
          <w:szCs w:val="20"/>
          <w:lang w:val="es-US"/>
        </w:rPr>
      </w:pPr>
      <w:r>
        <w:rPr>
          <w:rFonts w:hint="eastAsia"/>
          <w:sz w:val="20"/>
          <w:szCs w:val="20"/>
          <w:lang w:val="es-US"/>
        </w:rPr>
        <w:t>３時</w:t>
      </w:r>
    </w:p>
    <w:p w:rsidR="001E1CC9" w:rsidRDefault="001E1CC9" w:rsidP="007A47ED">
      <w:pPr>
        <w:widowControl w:val="0"/>
        <w:rPr>
          <w:sz w:val="20"/>
          <w:szCs w:val="20"/>
          <w:lang w:val="es-US"/>
        </w:rPr>
      </w:pPr>
      <w:r>
        <w:rPr>
          <w:sz w:val="20"/>
          <w:szCs w:val="20"/>
          <w:lang w:val="es-US"/>
        </w:rPr>
        <w:t>San-ji</w:t>
      </w:r>
    </w:p>
    <w:p w:rsidR="001E1CC9" w:rsidRPr="00F80873" w:rsidRDefault="00D76C5E" w:rsidP="007A47ED">
      <w:pPr>
        <w:widowControl w:val="0"/>
        <w:rPr>
          <w:sz w:val="20"/>
          <w:szCs w:val="20"/>
          <w:lang w:val="es-US"/>
        </w:rPr>
      </w:pPr>
      <w:r>
        <w:rPr>
          <w:sz w:val="20"/>
          <w:szCs w:val="20"/>
          <w:lang w:val="es-US"/>
        </w:rPr>
        <w:t xml:space="preserve">152.  </w:t>
      </w:r>
      <w:r w:rsidR="001E1CC9" w:rsidRPr="00F80873">
        <w:rPr>
          <w:sz w:val="20"/>
          <w:szCs w:val="20"/>
          <w:lang w:val="es-US"/>
        </w:rPr>
        <w:t>4:00</w:t>
      </w:r>
    </w:p>
    <w:p w:rsidR="001E1CC9" w:rsidRPr="00F80873" w:rsidRDefault="001E1CC9" w:rsidP="007A47ED">
      <w:pPr>
        <w:widowControl w:val="0"/>
        <w:rPr>
          <w:sz w:val="20"/>
          <w:szCs w:val="20"/>
          <w:lang w:val="es-US"/>
        </w:rPr>
      </w:pPr>
      <w:r w:rsidRPr="00F80873">
        <w:rPr>
          <w:rFonts w:hint="eastAsia"/>
          <w:sz w:val="20"/>
          <w:szCs w:val="20"/>
          <w:lang w:val="es-US"/>
        </w:rPr>
        <w:t>４</w:t>
      </w:r>
      <w:r>
        <w:rPr>
          <w:rFonts w:hint="eastAsia"/>
          <w:sz w:val="20"/>
          <w:szCs w:val="20"/>
        </w:rPr>
        <w:t>時</w:t>
      </w:r>
    </w:p>
    <w:p w:rsidR="001E1CC9" w:rsidRPr="00F80873" w:rsidRDefault="001E1CC9" w:rsidP="007A47ED">
      <w:pPr>
        <w:widowControl w:val="0"/>
        <w:rPr>
          <w:sz w:val="20"/>
          <w:szCs w:val="20"/>
          <w:lang w:val="es-US"/>
        </w:rPr>
      </w:pPr>
      <w:r w:rsidRPr="00F80873">
        <w:rPr>
          <w:sz w:val="20"/>
          <w:szCs w:val="20"/>
          <w:lang w:val="es-US"/>
        </w:rPr>
        <w:t>Yo-ji</w:t>
      </w:r>
    </w:p>
    <w:p w:rsidR="001E1CC9" w:rsidRPr="00F80873" w:rsidRDefault="00D76C5E" w:rsidP="007A47ED">
      <w:pPr>
        <w:widowControl w:val="0"/>
        <w:rPr>
          <w:sz w:val="20"/>
          <w:szCs w:val="20"/>
          <w:lang w:val="es-US"/>
        </w:rPr>
      </w:pPr>
      <w:r>
        <w:rPr>
          <w:sz w:val="20"/>
          <w:szCs w:val="20"/>
          <w:lang w:val="es-US"/>
        </w:rPr>
        <w:t xml:space="preserve">153.  </w:t>
      </w:r>
      <w:r w:rsidR="001E1CC9" w:rsidRPr="00F80873">
        <w:rPr>
          <w:sz w:val="20"/>
          <w:szCs w:val="20"/>
          <w:lang w:val="es-US"/>
        </w:rPr>
        <w:t>5:00</w:t>
      </w:r>
    </w:p>
    <w:p w:rsidR="001E1CC9" w:rsidRPr="00F80873" w:rsidRDefault="001E1CC9" w:rsidP="007A47ED">
      <w:pPr>
        <w:widowControl w:val="0"/>
        <w:rPr>
          <w:sz w:val="20"/>
          <w:szCs w:val="20"/>
          <w:lang w:val="es-US"/>
        </w:rPr>
      </w:pPr>
      <w:r w:rsidRPr="00F80873">
        <w:rPr>
          <w:rFonts w:hint="eastAsia"/>
          <w:sz w:val="20"/>
          <w:szCs w:val="20"/>
          <w:lang w:val="es-US"/>
        </w:rPr>
        <w:t>５</w:t>
      </w:r>
      <w:r>
        <w:rPr>
          <w:rFonts w:hint="eastAsia"/>
          <w:sz w:val="20"/>
          <w:szCs w:val="20"/>
        </w:rPr>
        <w:t>時</w:t>
      </w:r>
    </w:p>
    <w:p w:rsidR="001E1CC9" w:rsidRPr="00F80873" w:rsidRDefault="001E1CC9" w:rsidP="007A47ED">
      <w:pPr>
        <w:widowControl w:val="0"/>
        <w:rPr>
          <w:sz w:val="20"/>
          <w:szCs w:val="20"/>
          <w:lang w:val="es-US"/>
        </w:rPr>
      </w:pPr>
      <w:r w:rsidRPr="00F80873">
        <w:rPr>
          <w:sz w:val="20"/>
          <w:szCs w:val="20"/>
          <w:lang w:val="es-US"/>
        </w:rPr>
        <w:t>Go-ji</w:t>
      </w:r>
    </w:p>
    <w:p w:rsidR="001E1CC9" w:rsidRPr="00F80873" w:rsidRDefault="00D76C5E" w:rsidP="007A47ED">
      <w:pPr>
        <w:widowControl w:val="0"/>
        <w:rPr>
          <w:sz w:val="20"/>
          <w:szCs w:val="20"/>
          <w:lang w:val="es-US"/>
        </w:rPr>
      </w:pPr>
      <w:r>
        <w:rPr>
          <w:sz w:val="20"/>
          <w:szCs w:val="20"/>
          <w:lang w:val="es-US"/>
        </w:rPr>
        <w:t xml:space="preserve">154.  </w:t>
      </w:r>
      <w:r w:rsidR="001E1CC9" w:rsidRPr="00F80873">
        <w:rPr>
          <w:sz w:val="20"/>
          <w:szCs w:val="20"/>
          <w:lang w:val="es-US"/>
        </w:rPr>
        <w:t>6:00</w:t>
      </w:r>
    </w:p>
    <w:p w:rsidR="001E1CC9" w:rsidRPr="00F80873" w:rsidRDefault="001E1CC9" w:rsidP="007A47ED">
      <w:pPr>
        <w:widowControl w:val="0"/>
        <w:rPr>
          <w:sz w:val="20"/>
          <w:szCs w:val="20"/>
          <w:lang w:val="es-US"/>
        </w:rPr>
      </w:pPr>
      <w:r w:rsidRPr="00F80873">
        <w:rPr>
          <w:rFonts w:hint="eastAsia"/>
          <w:sz w:val="20"/>
          <w:szCs w:val="20"/>
          <w:lang w:val="es-US"/>
        </w:rPr>
        <w:t>６</w:t>
      </w:r>
      <w:r>
        <w:rPr>
          <w:rFonts w:hint="eastAsia"/>
          <w:sz w:val="20"/>
          <w:szCs w:val="20"/>
        </w:rPr>
        <w:t>時</w:t>
      </w:r>
    </w:p>
    <w:p w:rsidR="001E1CC9" w:rsidRPr="00F80873" w:rsidRDefault="001E1CC9" w:rsidP="007A47ED">
      <w:pPr>
        <w:widowControl w:val="0"/>
        <w:rPr>
          <w:sz w:val="20"/>
          <w:szCs w:val="20"/>
          <w:lang w:val="es-US"/>
        </w:rPr>
      </w:pPr>
      <w:r w:rsidRPr="00F80873">
        <w:rPr>
          <w:sz w:val="20"/>
          <w:szCs w:val="20"/>
          <w:lang w:val="es-US"/>
        </w:rPr>
        <w:t>Roku-ji</w:t>
      </w:r>
    </w:p>
    <w:p w:rsidR="001E1CC9" w:rsidRDefault="00D76C5E" w:rsidP="007A47ED">
      <w:pPr>
        <w:widowControl w:val="0"/>
        <w:rPr>
          <w:sz w:val="20"/>
          <w:szCs w:val="20"/>
        </w:rPr>
      </w:pPr>
      <w:r>
        <w:rPr>
          <w:sz w:val="20"/>
          <w:szCs w:val="20"/>
        </w:rPr>
        <w:t xml:space="preserve">155.  </w:t>
      </w:r>
      <w:r w:rsidR="001E1CC9" w:rsidRPr="009C0B4B">
        <w:rPr>
          <w:sz w:val="20"/>
          <w:szCs w:val="20"/>
        </w:rPr>
        <w:t>7:00</w:t>
      </w:r>
    </w:p>
    <w:p w:rsidR="001E1CC9" w:rsidRPr="009C0B4B" w:rsidRDefault="001E1CC9" w:rsidP="007A47ED">
      <w:pPr>
        <w:widowControl w:val="0"/>
        <w:rPr>
          <w:sz w:val="20"/>
          <w:szCs w:val="20"/>
        </w:rPr>
      </w:pPr>
      <w:r>
        <w:rPr>
          <w:rFonts w:hint="eastAsia"/>
          <w:sz w:val="20"/>
          <w:szCs w:val="20"/>
        </w:rPr>
        <w:t>７時</w:t>
      </w:r>
    </w:p>
    <w:p w:rsidR="001E1CC9" w:rsidRPr="009C0B4B" w:rsidRDefault="001E1CC9" w:rsidP="007A47ED">
      <w:pPr>
        <w:widowControl w:val="0"/>
        <w:rPr>
          <w:sz w:val="20"/>
          <w:szCs w:val="20"/>
        </w:rPr>
      </w:pPr>
      <w:r w:rsidRPr="009C0B4B">
        <w:rPr>
          <w:sz w:val="20"/>
          <w:szCs w:val="20"/>
        </w:rPr>
        <w:t>Shichiji</w:t>
      </w:r>
      <w:r>
        <w:rPr>
          <w:sz w:val="20"/>
          <w:szCs w:val="20"/>
        </w:rPr>
        <w:t xml:space="preserve"> (nanaji, </w:t>
      </w:r>
      <w:r w:rsidRPr="00C11F5E">
        <w:rPr>
          <w:i/>
          <w:sz w:val="20"/>
          <w:szCs w:val="20"/>
        </w:rPr>
        <w:t>not</w:t>
      </w:r>
      <w:r>
        <w:rPr>
          <w:sz w:val="20"/>
          <w:szCs w:val="20"/>
        </w:rPr>
        <w:t xml:space="preserve"> OK)</w:t>
      </w:r>
      <w:r>
        <w:rPr>
          <w:sz w:val="20"/>
          <w:szCs w:val="20"/>
        </w:rPr>
        <w:tab/>
      </w:r>
      <w:r>
        <w:rPr>
          <w:sz w:val="20"/>
          <w:szCs w:val="20"/>
        </w:rPr>
        <w:tab/>
      </w:r>
      <w:r>
        <w:rPr>
          <w:sz w:val="20"/>
          <w:szCs w:val="20"/>
        </w:rPr>
        <w:tab/>
      </w:r>
      <w:r>
        <w:rPr>
          <w:sz w:val="20"/>
          <w:szCs w:val="20"/>
        </w:rPr>
        <w:tab/>
      </w:r>
      <w:r>
        <w:rPr>
          <w:sz w:val="20"/>
          <w:szCs w:val="20"/>
        </w:rPr>
        <w:tab/>
        <w:t xml:space="preserve">    </w:t>
      </w:r>
    </w:p>
    <w:p w:rsidR="001E1CC9" w:rsidRDefault="00D76C5E" w:rsidP="007A47ED">
      <w:pPr>
        <w:widowControl w:val="0"/>
        <w:rPr>
          <w:sz w:val="20"/>
          <w:szCs w:val="20"/>
        </w:rPr>
      </w:pPr>
      <w:r>
        <w:rPr>
          <w:sz w:val="20"/>
          <w:szCs w:val="20"/>
        </w:rPr>
        <w:t xml:space="preserve">156.  </w:t>
      </w:r>
      <w:r w:rsidR="001E1CC9" w:rsidRPr="001E0E59">
        <w:rPr>
          <w:sz w:val="20"/>
          <w:szCs w:val="20"/>
        </w:rPr>
        <w:t>8:00</w:t>
      </w:r>
    </w:p>
    <w:p w:rsidR="001E1CC9" w:rsidRPr="001E0E59" w:rsidRDefault="001E1CC9" w:rsidP="007A47ED">
      <w:pPr>
        <w:widowControl w:val="0"/>
        <w:rPr>
          <w:sz w:val="20"/>
          <w:szCs w:val="20"/>
        </w:rPr>
      </w:pPr>
      <w:r>
        <w:rPr>
          <w:rFonts w:hint="eastAsia"/>
          <w:sz w:val="20"/>
          <w:szCs w:val="20"/>
        </w:rPr>
        <w:t>８時</w:t>
      </w:r>
    </w:p>
    <w:p w:rsidR="001E1CC9" w:rsidRDefault="001E1CC9" w:rsidP="007A47ED">
      <w:pPr>
        <w:widowControl w:val="0"/>
        <w:rPr>
          <w:sz w:val="20"/>
          <w:szCs w:val="20"/>
        </w:rPr>
      </w:pPr>
      <w:r w:rsidRPr="00307719">
        <w:rPr>
          <w:sz w:val="20"/>
          <w:szCs w:val="20"/>
        </w:rPr>
        <w:t>Hachi-ji</w:t>
      </w:r>
      <w:r>
        <w:rPr>
          <w:sz w:val="20"/>
          <w:szCs w:val="20"/>
        </w:rPr>
        <w:tab/>
      </w:r>
      <w:r>
        <w:rPr>
          <w:sz w:val="20"/>
          <w:szCs w:val="20"/>
        </w:rPr>
        <w:tab/>
      </w:r>
      <w:r>
        <w:rPr>
          <w:sz w:val="20"/>
          <w:szCs w:val="20"/>
        </w:rPr>
        <w:tab/>
      </w:r>
      <w:r>
        <w:rPr>
          <w:sz w:val="20"/>
          <w:szCs w:val="20"/>
        </w:rPr>
        <w:tab/>
      </w:r>
    </w:p>
    <w:p w:rsidR="001E1CC9" w:rsidRDefault="00D76C5E" w:rsidP="007A47ED">
      <w:pPr>
        <w:widowControl w:val="0"/>
        <w:rPr>
          <w:sz w:val="20"/>
          <w:szCs w:val="20"/>
        </w:rPr>
      </w:pPr>
      <w:r>
        <w:rPr>
          <w:sz w:val="20"/>
          <w:szCs w:val="20"/>
        </w:rPr>
        <w:t xml:space="preserve">157.  </w:t>
      </w:r>
      <w:r w:rsidR="001E1CC9" w:rsidRPr="00307719">
        <w:rPr>
          <w:sz w:val="20"/>
          <w:szCs w:val="20"/>
        </w:rPr>
        <w:t>9:00</w:t>
      </w:r>
    </w:p>
    <w:p w:rsidR="001E1CC9" w:rsidRPr="00307719" w:rsidRDefault="001E1CC9" w:rsidP="007A47ED">
      <w:pPr>
        <w:widowControl w:val="0"/>
        <w:rPr>
          <w:sz w:val="20"/>
          <w:szCs w:val="20"/>
        </w:rPr>
      </w:pPr>
      <w:r>
        <w:rPr>
          <w:rFonts w:hint="eastAsia"/>
          <w:sz w:val="20"/>
          <w:szCs w:val="20"/>
        </w:rPr>
        <w:t>9</w:t>
      </w:r>
      <w:r>
        <w:rPr>
          <w:rFonts w:hint="eastAsia"/>
          <w:sz w:val="20"/>
          <w:szCs w:val="20"/>
        </w:rPr>
        <w:t>時</w:t>
      </w:r>
    </w:p>
    <w:p w:rsidR="001E1CC9" w:rsidRPr="001E0E59" w:rsidRDefault="001E1CC9" w:rsidP="007A47ED">
      <w:pPr>
        <w:widowControl w:val="0"/>
        <w:rPr>
          <w:sz w:val="20"/>
          <w:szCs w:val="20"/>
        </w:rPr>
      </w:pPr>
      <w:r w:rsidRPr="001E0E59">
        <w:rPr>
          <w:sz w:val="20"/>
          <w:szCs w:val="20"/>
        </w:rPr>
        <w:t xml:space="preserve">Ku-ji  (kyuu-ji, </w:t>
      </w:r>
      <w:r w:rsidRPr="00C11F5E">
        <w:rPr>
          <w:i/>
          <w:sz w:val="20"/>
          <w:szCs w:val="20"/>
        </w:rPr>
        <w:t>not</w:t>
      </w:r>
      <w:r w:rsidRPr="001E0E59">
        <w:rPr>
          <w:sz w:val="20"/>
          <w:szCs w:val="20"/>
        </w:rPr>
        <w:t xml:space="preserve"> OK)</w:t>
      </w:r>
    </w:p>
    <w:p w:rsidR="001E1CC9" w:rsidRPr="00E378D5" w:rsidRDefault="00E22890" w:rsidP="007A47ED">
      <w:pPr>
        <w:widowControl w:val="0"/>
        <w:rPr>
          <w:sz w:val="20"/>
          <w:szCs w:val="20"/>
        </w:rPr>
      </w:pPr>
      <w:r>
        <w:rPr>
          <w:sz w:val="20"/>
          <w:szCs w:val="20"/>
        </w:rPr>
        <w:t xml:space="preserve">158.  </w:t>
      </w:r>
      <w:r w:rsidR="001E1CC9" w:rsidRPr="00E378D5">
        <w:rPr>
          <w:sz w:val="20"/>
          <w:szCs w:val="20"/>
        </w:rPr>
        <w:t>10:00</w:t>
      </w:r>
      <w:r w:rsidR="001E1CC9" w:rsidRPr="00E378D5">
        <w:rPr>
          <w:sz w:val="20"/>
          <w:szCs w:val="20"/>
        </w:rPr>
        <w:tab/>
      </w:r>
    </w:p>
    <w:p w:rsidR="001E1CC9" w:rsidRPr="00E378D5" w:rsidRDefault="001E1CC9" w:rsidP="007A47ED">
      <w:pPr>
        <w:widowControl w:val="0"/>
        <w:rPr>
          <w:sz w:val="20"/>
          <w:szCs w:val="20"/>
        </w:rPr>
      </w:pPr>
      <w:r w:rsidRPr="00E378D5">
        <w:rPr>
          <w:rFonts w:hint="eastAsia"/>
          <w:sz w:val="20"/>
          <w:szCs w:val="20"/>
        </w:rPr>
        <w:t>10</w:t>
      </w:r>
      <w:r>
        <w:rPr>
          <w:rFonts w:hint="eastAsia"/>
          <w:sz w:val="20"/>
          <w:szCs w:val="20"/>
          <w:lang w:val="es-US"/>
        </w:rPr>
        <w:t>時</w:t>
      </w:r>
      <w:r w:rsidRPr="00E378D5">
        <w:rPr>
          <w:sz w:val="20"/>
          <w:szCs w:val="20"/>
        </w:rPr>
        <w:tab/>
      </w:r>
      <w:r w:rsidRPr="00E378D5">
        <w:rPr>
          <w:sz w:val="20"/>
          <w:szCs w:val="20"/>
        </w:rPr>
        <w:tab/>
      </w:r>
      <w:r w:rsidRPr="00E378D5">
        <w:rPr>
          <w:sz w:val="20"/>
          <w:szCs w:val="20"/>
        </w:rPr>
        <w:tab/>
      </w:r>
      <w:r w:rsidRPr="00E378D5">
        <w:rPr>
          <w:sz w:val="20"/>
          <w:szCs w:val="20"/>
        </w:rPr>
        <w:tab/>
      </w:r>
    </w:p>
    <w:p w:rsidR="001E1CC9" w:rsidRPr="00E378D5" w:rsidRDefault="001E1CC9" w:rsidP="007A47ED">
      <w:pPr>
        <w:widowControl w:val="0"/>
        <w:rPr>
          <w:sz w:val="20"/>
          <w:szCs w:val="20"/>
        </w:rPr>
      </w:pPr>
      <w:r w:rsidRPr="00E378D5">
        <w:rPr>
          <w:sz w:val="20"/>
          <w:szCs w:val="20"/>
        </w:rPr>
        <w:t>Juu-ji</w:t>
      </w:r>
      <w:r w:rsidRPr="00E378D5">
        <w:rPr>
          <w:sz w:val="20"/>
          <w:szCs w:val="20"/>
        </w:rPr>
        <w:tab/>
      </w:r>
      <w:r w:rsidRPr="00E378D5">
        <w:rPr>
          <w:sz w:val="20"/>
          <w:szCs w:val="20"/>
        </w:rPr>
        <w:tab/>
      </w:r>
      <w:r w:rsidRPr="00E378D5">
        <w:rPr>
          <w:sz w:val="20"/>
          <w:szCs w:val="20"/>
        </w:rPr>
        <w:tab/>
      </w:r>
      <w:r w:rsidRPr="00E378D5">
        <w:rPr>
          <w:sz w:val="20"/>
          <w:szCs w:val="20"/>
        </w:rPr>
        <w:tab/>
      </w:r>
      <w:r w:rsidRPr="00E378D5">
        <w:rPr>
          <w:sz w:val="20"/>
          <w:szCs w:val="20"/>
        </w:rPr>
        <w:tab/>
      </w:r>
    </w:p>
    <w:p w:rsidR="001E1CC9" w:rsidRPr="00E378D5" w:rsidRDefault="00E22890" w:rsidP="007A47ED">
      <w:pPr>
        <w:widowControl w:val="0"/>
        <w:rPr>
          <w:sz w:val="20"/>
          <w:szCs w:val="20"/>
        </w:rPr>
      </w:pPr>
      <w:r>
        <w:rPr>
          <w:sz w:val="20"/>
          <w:szCs w:val="20"/>
        </w:rPr>
        <w:t xml:space="preserve">159.  </w:t>
      </w:r>
      <w:r w:rsidR="001E1CC9" w:rsidRPr="00E378D5">
        <w:rPr>
          <w:sz w:val="20"/>
          <w:szCs w:val="20"/>
        </w:rPr>
        <w:t>11:00</w:t>
      </w:r>
      <w:r w:rsidR="001E1CC9" w:rsidRPr="00E378D5">
        <w:rPr>
          <w:sz w:val="20"/>
          <w:szCs w:val="20"/>
        </w:rPr>
        <w:tab/>
      </w:r>
    </w:p>
    <w:p w:rsidR="001E1CC9" w:rsidRPr="00E378D5" w:rsidRDefault="001E1CC9" w:rsidP="007A47ED">
      <w:pPr>
        <w:widowControl w:val="0"/>
        <w:rPr>
          <w:sz w:val="20"/>
          <w:szCs w:val="20"/>
        </w:rPr>
      </w:pPr>
      <w:r w:rsidRPr="00E378D5">
        <w:rPr>
          <w:rFonts w:hint="eastAsia"/>
          <w:sz w:val="20"/>
          <w:szCs w:val="20"/>
        </w:rPr>
        <w:t>11</w:t>
      </w:r>
      <w:r>
        <w:rPr>
          <w:rFonts w:hint="eastAsia"/>
          <w:sz w:val="20"/>
          <w:szCs w:val="20"/>
          <w:lang w:val="es-US"/>
        </w:rPr>
        <w:t>時</w:t>
      </w:r>
      <w:r w:rsidRPr="00E378D5">
        <w:rPr>
          <w:sz w:val="20"/>
          <w:szCs w:val="20"/>
        </w:rPr>
        <w:tab/>
      </w:r>
      <w:r w:rsidRPr="00E378D5">
        <w:rPr>
          <w:sz w:val="20"/>
          <w:szCs w:val="20"/>
        </w:rPr>
        <w:tab/>
      </w:r>
      <w:r w:rsidRPr="00E378D5">
        <w:rPr>
          <w:sz w:val="20"/>
          <w:szCs w:val="20"/>
        </w:rPr>
        <w:tab/>
      </w:r>
      <w:r w:rsidRPr="00E378D5">
        <w:rPr>
          <w:sz w:val="20"/>
          <w:szCs w:val="20"/>
        </w:rPr>
        <w:tab/>
      </w:r>
    </w:p>
    <w:p w:rsidR="001E1CC9" w:rsidRPr="00E378D5" w:rsidRDefault="001E1CC9" w:rsidP="007A47ED">
      <w:pPr>
        <w:widowControl w:val="0"/>
        <w:rPr>
          <w:sz w:val="20"/>
          <w:szCs w:val="20"/>
        </w:rPr>
      </w:pPr>
      <w:r w:rsidRPr="00E378D5">
        <w:rPr>
          <w:sz w:val="20"/>
          <w:szCs w:val="20"/>
        </w:rPr>
        <w:t>Juuichi-ji</w:t>
      </w:r>
    </w:p>
    <w:p w:rsidR="001E1CC9" w:rsidRPr="00F80873" w:rsidRDefault="00E22890" w:rsidP="007A47ED">
      <w:pPr>
        <w:widowControl w:val="0"/>
        <w:rPr>
          <w:sz w:val="20"/>
          <w:szCs w:val="20"/>
        </w:rPr>
      </w:pPr>
      <w:r>
        <w:rPr>
          <w:sz w:val="20"/>
          <w:szCs w:val="20"/>
        </w:rPr>
        <w:t xml:space="preserve">160.  </w:t>
      </w:r>
      <w:r w:rsidR="001E1CC9" w:rsidRPr="00F80873">
        <w:rPr>
          <w:sz w:val="20"/>
          <w:szCs w:val="20"/>
        </w:rPr>
        <w:t>12:00</w:t>
      </w:r>
      <w:r w:rsidR="001E1CC9" w:rsidRPr="00F80873">
        <w:rPr>
          <w:sz w:val="20"/>
          <w:szCs w:val="20"/>
        </w:rPr>
        <w:tab/>
      </w:r>
    </w:p>
    <w:p w:rsidR="001E1CC9" w:rsidRPr="00F80873" w:rsidRDefault="001E1CC9" w:rsidP="007A47ED">
      <w:pPr>
        <w:widowControl w:val="0"/>
        <w:rPr>
          <w:sz w:val="20"/>
          <w:szCs w:val="20"/>
        </w:rPr>
      </w:pPr>
      <w:r w:rsidRPr="00F80873">
        <w:rPr>
          <w:rFonts w:hint="eastAsia"/>
          <w:sz w:val="20"/>
          <w:szCs w:val="20"/>
        </w:rPr>
        <w:t>12</w:t>
      </w:r>
      <w:r>
        <w:rPr>
          <w:rFonts w:hint="eastAsia"/>
          <w:sz w:val="20"/>
          <w:szCs w:val="20"/>
          <w:lang w:val="es-US"/>
        </w:rPr>
        <w:t>時</w:t>
      </w:r>
      <w:r w:rsidRPr="00F80873">
        <w:rPr>
          <w:sz w:val="20"/>
          <w:szCs w:val="20"/>
        </w:rPr>
        <w:tab/>
      </w:r>
      <w:r w:rsidRPr="00F80873">
        <w:rPr>
          <w:sz w:val="20"/>
          <w:szCs w:val="20"/>
        </w:rPr>
        <w:tab/>
      </w:r>
      <w:r w:rsidRPr="00F80873">
        <w:rPr>
          <w:sz w:val="20"/>
          <w:szCs w:val="20"/>
        </w:rPr>
        <w:tab/>
      </w:r>
      <w:r w:rsidRPr="00F80873">
        <w:rPr>
          <w:sz w:val="20"/>
          <w:szCs w:val="20"/>
        </w:rPr>
        <w:tab/>
      </w:r>
    </w:p>
    <w:p w:rsidR="001E1CC9" w:rsidRPr="00F80873" w:rsidRDefault="001E1CC9" w:rsidP="007A47ED">
      <w:pPr>
        <w:widowControl w:val="0"/>
        <w:rPr>
          <w:sz w:val="20"/>
          <w:szCs w:val="20"/>
        </w:rPr>
      </w:pPr>
      <w:r w:rsidRPr="00F80873">
        <w:rPr>
          <w:sz w:val="20"/>
          <w:szCs w:val="20"/>
        </w:rPr>
        <w:t>Juuni-ji</w:t>
      </w:r>
    </w:p>
    <w:p w:rsidR="001E1CC9" w:rsidRDefault="00E22890" w:rsidP="007A47ED">
      <w:pPr>
        <w:widowControl w:val="0"/>
        <w:rPr>
          <w:sz w:val="20"/>
          <w:szCs w:val="20"/>
        </w:rPr>
      </w:pPr>
      <w:r>
        <w:rPr>
          <w:sz w:val="20"/>
          <w:szCs w:val="20"/>
        </w:rPr>
        <w:t xml:space="preserve">161.  </w:t>
      </w:r>
      <w:r w:rsidR="001E1CC9" w:rsidRPr="00803D64">
        <w:rPr>
          <w:sz w:val="20"/>
          <w:szCs w:val="20"/>
        </w:rPr>
        <w:t>One minute</w:t>
      </w:r>
    </w:p>
    <w:p w:rsidR="001E1CC9" w:rsidRDefault="001E1CC9" w:rsidP="007A47ED">
      <w:pPr>
        <w:widowControl w:val="0"/>
        <w:rPr>
          <w:sz w:val="20"/>
          <w:szCs w:val="20"/>
        </w:rPr>
      </w:pPr>
      <w:r>
        <w:rPr>
          <w:rFonts w:hint="eastAsia"/>
          <w:sz w:val="20"/>
          <w:szCs w:val="20"/>
        </w:rPr>
        <w:t>1</w:t>
      </w:r>
      <w:r>
        <w:rPr>
          <w:rFonts w:hint="eastAsia"/>
          <w:sz w:val="20"/>
          <w:szCs w:val="20"/>
        </w:rPr>
        <w:t>分</w:t>
      </w:r>
      <w:r>
        <w:rPr>
          <w:sz w:val="20"/>
          <w:szCs w:val="20"/>
        </w:rPr>
        <w:tab/>
      </w:r>
      <w:r>
        <w:rPr>
          <w:sz w:val="20"/>
          <w:szCs w:val="20"/>
        </w:rPr>
        <w:tab/>
      </w:r>
      <w:r>
        <w:rPr>
          <w:sz w:val="20"/>
          <w:szCs w:val="20"/>
        </w:rPr>
        <w:tab/>
      </w:r>
    </w:p>
    <w:p w:rsidR="001E1CC9" w:rsidRPr="00803D64" w:rsidRDefault="001E1CC9" w:rsidP="007A47ED">
      <w:pPr>
        <w:widowControl w:val="0"/>
        <w:rPr>
          <w:sz w:val="20"/>
          <w:szCs w:val="20"/>
        </w:rPr>
      </w:pPr>
      <w:r w:rsidRPr="00803D64">
        <w:rPr>
          <w:sz w:val="20"/>
          <w:szCs w:val="20"/>
        </w:rPr>
        <w:t>Ippun</w:t>
      </w:r>
    </w:p>
    <w:p w:rsidR="001E1CC9" w:rsidRDefault="00E22890" w:rsidP="007A47ED">
      <w:pPr>
        <w:widowControl w:val="0"/>
        <w:rPr>
          <w:sz w:val="20"/>
          <w:szCs w:val="20"/>
        </w:rPr>
      </w:pPr>
      <w:r>
        <w:rPr>
          <w:sz w:val="20"/>
          <w:szCs w:val="20"/>
        </w:rPr>
        <w:t xml:space="preserve">162.  </w:t>
      </w:r>
      <w:r w:rsidR="001E1CC9" w:rsidRPr="00803D64">
        <w:rPr>
          <w:sz w:val="20"/>
          <w:szCs w:val="20"/>
        </w:rPr>
        <w:t>2 minutes</w:t>
      </w:r>
      <w:r w:rsidR="001E1CC9">
        <w:rPr>
          <w:sz w:val="20"/>
          <w:szCs w:val="20"/>
        </w:rPr>
        <w:tab/>
      </w:r>
    </w:p>
    <w:p w:rsidR="001E1CC9" w:rsidRDefault="001E1CC9" w:rsidP="007A47ED">
      <w:pPr>
        <w:widowControl w:val="0"/>
        <w:rPr>
          <w:sz w:val="20"/>
          <w:szCs w:val="20"/>
        </w:rPr>
      </w:pPr>
      <w:r>
        <w:rPr>
          <w:rFonts w:hint="eastAsia"/>
          <w:sz w:val="20"/>
          <w:szCs w:val="20"/>
        </w:rPr>
        <w:t>2</w:t>
      </w:r>
      <w:r>
        <w:rPr>
          <w:rFonts w:hint="eastAsia"/>
          <w:sz w:val="20"/>
          <w:szCs w:val="20"/>
        </w:rPr>
        <w:t>分</w:t>
      </w:r>
      <w:r>
        <w:rPr>
          <w:sz w:val="20"/>
          <w:szCs w:val="20"/>
        </w:rPr>
        <w:tab/>
      </w:r>
      <w:r>
        <w:rPr>
          <w:sz w:val="20"/>
          <w:szCs w:val="20"/>
        </w:rPr>
        <w:tab/>
      </w:r>
      <w:r>
        <w:rPr>
          <w:sz w:val="20"/>
          <w:szCs w:val="20"/>
        </w:rPr>
        <w:tab/>
      </w:r>
    </w:p>
    <w:p w:rsidR="001E1CC9" w:rsidRPr="00803D64" w:rsidRDefault="001E1CC9" w:rsidP="007A47ED">
      <w:pPr>
        <w:widowControl w:val="0"/>
        <w:rPr>
          <w:sz w:val="20"/>
          <w:szCs w:val="20"/>
        </w:rPr>
      </w:pPr>
      <w:r w:rsidRPr="00803D64">
        <w:rPr>
          <w:sz w:val="20"/>
          <w:szCs w:val="20"/>
        </w:rPr>
        <w:t>Nifun</w:t>
      </w:r>
    </w:p>
    <w:p w:rsidR="001E1CC9" w:rsidRDefault="00E22890" w:rsidP="007A47ED">
      <w:pPr>
        <w:widowControl w:val="0"/>
        <w:rPr>
          <w:sz w:val="20"/>
          <w:szCs w:val="20"/>
        </w:rPr>
      </w:pPr>
      <w:r>
        <w:rPr>
          <w:sz w:val="20"/>
          <w:szCs w:val="20"/>
        </w:rPr>
        <w:t xml:space="preserve">163.  </w:t>
      </w:r>
      <w:r w:rsidR="001E1CC9" w:rsidRPr="00803D64">
        <w:rPr>
          <w:sz w:val="20"/>
          <w:szCs w:val="20"/>
        </w:rPr>
        <w:t>3 minutes</w:t>
      </w:r>
      <w:r w:rsidR="001E1CC9">
        <w:rPr>
          <w:sz w:val="20"/>
          <w:szCs w:val="20"/>
        </w:rPr>
        <w:tab/>
      </w:r>
    </w:p>
    <w:p w:rsidR="001E1CC9" w:rsidRDefault="001E1CC9" w:rsidP="007A47ED">
      <w:pPr>
        <w:widowControl w:val="0"/>
        <w:rPr>
          <w:sz w:val="20"/>
          <w:szCs w:val="20"/>
        </w:rPr>
      </w:pPr>
      <w:r>
        <w:rPr>
          <w:rFonts w:hint="eastAsia"/>
          <w:sz w:val="20"/>
          <w:szCs w:val="20"/>
        </w:rPr>
        <w:t>3</w:t>
      </w:r>
      <w:r>
        <w:rPr>
          <w:rFonts w:hint="eastAsia"/>
          <w:sz w:val="20"/>
          <w:szCs w:val="20"/>
        </w:rPr>
        <w:t>分</w:t>
      </w:r>
      <w:r>
        <w:rPr>
          <w:sz w:val="20"/>
          <w:szCs w:val="20"/>
        </w:rPr>
        <w:tab/>
      </w:r>
      <w:r>
        <w:rPr>
          <w:sz w:val="20"/>
          <w:szCs w:val="20"/>
        </w:rPr>
        <w:tab/>
      </w:r>
      <w:r>
        <w:rPr>
          <w:sz w:val="20"/>
          <w:szCs w:val="20"/>
        </w:rPr>
        <w:tab/>
      </w:r>
    </w:p>
    <w:p w:rsidR="001E1CC9" w:rsidRPr="00803D64" w:rsidRDefault="001E1CC9" w:rsidP="007A47ED">
      <w:pPr>
        <w:widowControl w:val="0"/>
        <w:rPr>
          <w:sz w:val="20"/>
          <w:szCs w:val="20"/>
        </w:rPr>
      </w:pPr>
      <w:r w:rsidRPr="00803D64">
        <w:rPr>
          <w:sz w:val="20"/>
          <w:szCs w:val="20"/>
        </w:rPr>
        <w:t>Sanpun</w:t>
      </w:r>
    </w:p>
    <w:p w:rsidR="001E1CC9" w:rsidRDefault="00E22890" w:rsidP="007A47ED">
      <w:pPr>
        <w:widowControl w:val="0"/>
        <w:rPr>
          <w:sz w:val="20"/>
          <w:szCs w:val="20"/>
        </w:rPr>
      </w:pPr>
      <w:r>
        <w:rPr>
          <w:sz w:val="20"/>
          <w:szCs w:val="20"/>
        </w:rPr>
        <w:t xml:space="preserve">164.  </w:t>
      </w:r>
      <w:r w:rsidR="001E1CC9" w:rsidRPr="00803D64">
        <w:rPr>
          <w:sz w:val="20"/>
          <w:szCs w:val="20"/>
        </w:rPr>
        <w:t>4 minutes</w:t>
      </w:r>
    </w:p>
    <w:p w:rsidR="001E1CC9" w:rsidRPr="00803D64" w:rsidRDefault="001E1CC9" w:rsidP="007A47ED">
      <w:pPr>
        <w:widowControl w:val="0"/>
        <w:rPr>
          <w:sz w:val="20"/>
          <w:szCs w:val="20"/>
        </w:rPr>
      </w:pPr>
      <w:r>
        <w:rPr>
          <w:rFonts w:hint="eastAsia"/>
          <w:sz w:val="20"/>
          <w:szCs w:val="20"/>
        </w:rPr>
        <w:t>4</w:t>
      </w:r>
      <w:r>
        <w:rPr>
          <w:rFonts w:hint="eastAsia"/>
          <w:sz w:val="20"/>
          <w:szCs w:val="20"/>
        </w:rPr>
        <w:t>分</w:t>
      </w:r>
    </w:p>
    <w:p w:rsidR="001E1CC9" w:rsidRPr="00803D64" w:rsidRDefault="001E1CC9" w:rsidP="007A47ED">
      <w:pPr>
        <w:widowControl w:val="0"/>
        <w:rPr>
          <w:sz w:val="20"/>
          <w:szCs w:val="20"/>
        </w:rPr>
      </w:pPr>
      <w:r w:rsidRPr="00803D64">
        <w:rPr>
          <w:sz w:val="20"/>
          <w:szCs w:val="20"/>
        </w:rPr>
        <w:t>Yonpun (yonfun, also OK)</w:t>
      </w:r>
    </w:p>
    <w:p w:rsidR="001E1CC9" w:rsidRDefault="00E22890" w:rsidP="007A47ED">
      <w:pPr>
        <w:widowControl w:val="0"/>
        <w:rPr>
          <w:sz w:val="20"/>
          <w:szCs w:val="20"/>
        </w:rPr>
      </w:pPr>
      <w:r>
        <w:rPr>
          <w:sz w:val="20"/>
          <w:szCs w:val="20"/>
        </w:rPr>
        <w:t xml:space="preserve">165.  </w:t>
      </w:r>
      <w:r w:rsidR="001E1CC9" w:rsidRPr="00803D64">
        <w:rPr>
          <w:sz w:val="20"/>
          <w:szCs w:val="20"/>
        </w:rPr>
        <w:t>5 minutes</w:t>
      </w:r>
      <w:r w:rsidR="001E1CC9">
        <w:rPr>
          <w:sz w:val="20"/>
          <w:szCs w:val="20"/>
        </w:rPr>
        <w:tab/>
      </w:r>
    </w:p>
    <w:p w:rsidR="001E1CC9" w:rsidRDefault="001E1CC9" w:rsidP="007A47ED">
      <w:pPr>
        <w:widowControl w:val="0"/>
        <w:rPr>
          <w:sz w:val="20"/>
          <w:szCs w:val="20"/>
        </w:rPr>
      </w:pPr>
      <w:r>
        <w:rPr>
          <w:rFonts w:hint="eastAsia"/>
          <w:sz w:val="20"/>
          <w:szCs w:val="20"/>
        </w:rPr>
        <w:lastRenderedPageBreak/>
        <w:t>5</w:t>
      </w:r>
      <w:r>
        <w:rPr>
          <w:rFonts w:hint="eastAsia"/>
          <w:sz w:val="20"/>
          <w:szCs w:val="20"/>
        </w:rPr>
        <w:t>分</w:t>
      </w:r>
      <w:r>
        <w:rPr>
          <w:sz w:val="20"/>
          <w:szCs w:val="20"/>
        </w:rPr>
        <w:tab/>
      </w:r>
      <w:r>
        <w:rPr>
          <w:sz w:val="20"/>
          <w:szCs w:val="20"/>
        </w:rPr>
        <w:tab/>
      </w:r>
      <w:r>
        <w:rPr>
          <w:sz w:val="20"/>
          <w:szCs w:val="20"/>
        </w:rPr>
        <w:tab/>
      </w:r>
    </w:p>
    <w:p w:rsidR="001E1CC9" w:rsidRPr="00803D64" w:rsidRDefault="001E1CC9" w:rsidP="007A47ED">
      <w:pPr>
        <w:widowControl w:val="0"/>
        <w:rPr>
          <w:sz w:val="20"/>
          <w:szCs w:val="20"/>
        </w:rPr>
      </w:pPr>
      <w:r w:rsidRPr="00803D64">
        <w:rPr>
          <w:sz w:val="20"/>
          <w:szCs w:val="20"/>
        </w:rPr>
        <w:t>Gofun</w:t>
      </w:r>
    </w:p>
    <w:p w:rsidR="001E1CC9" w:rsidRDefault="00E22890" w:rsidP="007A47ED">
      <w:pPr>
        <w:widowControl w:val="0"/>
        <w:rPr>
          <w:sz w:val="20"/>
          <w:szCs w:val="20"/>
        </w:rPr>
      </w:pPr>
      <w:r>
        <w:rPr>
          <w:sz w:val="20"/>
          <w:szCs w:val="20"/>
        </w:rPr>
        <w:t xml:space="preserve">166.  </w:t>
      </w:r>
      <w:r w:rsidR="001E1CC9" w:rsidRPr="00803D64">
        <w:rPr>
          <w:sz w:val="20"/>
          <w:szCs w:val="20"/>
        </w:rPr>
        <w:t>6 minutes</w:t>
      </w:r>
    </w:p>
    <w:p w:rsidR="001E1CC9" w:rsidRPr="00803D64" w:rsidRDefault="001E1CC9" w:rsidP="007A47ED">
      <w:pPr>
        <w:widowControl w:val="0"/>
        <w:rPr>
          <w:sz w:val="20"/>
          <w:szCs w:val="20"/>
        </w:rPr>
      </w:pPr>
      <w:r>
        <w:rPr>
          <w:rFonts w:hint="eastAsia"/>
          <w:sz w:val="20"/>
          <w:szCs w:val="20"/>
        </w:rPr>
        <w:t>6</w:t>
      </w:r>
      <w:r>
        <w:rPr>
          <w:rFonts w:hint="eastAsia"/>
          <w:sz w:val="20"/>
          <w:szCs w:val="20"/>
        </w:rPr>
        <w:t>分</w:t>
      </w:r>
    </w:p>
    <w:p w:rsidR="001E1CC9" w:rsidRPr="00803D64" w:rsidRDefault="001E1CC9" w:rsidP="007A47ED">
      <w:pPr>
        <w:widowControl w:val="0"/>
        <w:rPr>
          <w:sz w:val="20"/>
          <w:szCs w:val="20"/>
        </w:rPr>
      </w:pPr>
      <w:r w:rsidRPr="00803D64">
        <w:rPr>
          <w:sz w:val="20"/>
          <w:szCs w:val="20"/>
        </w:rPr>
        <w:t>Roppun</w:t>
      </w:r>
    </w:p>
    <w:p w:rsidR="001E1CC9" w:rsidRDefault="00E22890" w:rsidP="007A47ED">
      <w:pPr>
        <w:widowControl w:val="0"/>
        <w:rPr>
          <w:sz w:val="20"/>
          <w:szCs w:val="20"/>
        </w:rPr>
      </w:pPr>
      <w:r>
        <w:rPr>
          <w:sz w:val="20"/>
          <w:szCs w:val="20"/>
        </w:rPr>
        <w:t xml:space="preserve">167.  </w:t>
      </w:r>
      <w:r w:rsidR="001E1CC9" w:rsidRPr="00803D64">
        <w:rPr>
          <w:sz w:val="20"/>
          <w:szCs w:val="20"/>
        </w:rPr>
        <w:t xml:space="preserve">7 minutes </w:t>
      </w:r>
    </w:p>
    <w:p w:rsidR="001E1CC9" w:rsidRPr="00803D64" w:rsidRDefault="001E1CC9" w:rsidP="007A47ED">
      <w:pPr>
        <w:widowControl w:val="0"/>
        <w:rPr>
          <w:sz w:val="20"/>
          <w:szCs w:val="20"/>
        </w:rPr>
      </w:pPr>
      <w:r>
        <w:rPr>
          <w:rFonts w:hint="eastAsia"/>
          <w:sz w:val="20"/>
          <w:szCs w:val="20"/>
        </w:rPr>
        <w:t>7</w:t>
      </w:r>
      <w:r>
        <w:rPr>
          <w:rFonts w:hint="eastAsia"/>
          <w:sz w:val="20"/>
          <w:szCs w:val="20"/>
        </w:rPr>
        <w:t>分</w:t>
      </w:r>
    </w:p>
    <w:p w:rsidR="001E1CC9" w:rsidRPr="00803D64" w:rsidRDefault="001E1CC9" w:rsidP="007A47ED">
      <w:pPr>
        <w:widowControl w:val="0"/>
        <w:rPr>
          <w:sz w:val="20"/>
          <w:szCs w:val="20"/>
        </w:rPr>
      </w:pPr>
      <w:r w:rsidRPr="00803D64">
        <w:rPr>
          <w:sz w:val="20"/>
          <w:szCs w:val="20"/>
        </w:rPr>
        <w:t>Nanafun</w:t>
      </w:r>
      <w:r>
        <w:rPr>
          <w:sz w:val="20"/>
          <w:szCs w:val="20"/>
        </w:rPr>
        <w:t xml:space="preserve">  (shichifun, </w:t>
      </w:r>
      <w:r w:rsidRPr="00C11F5E">
        <w:rPr>
          <w:i/>
          <w:sz w:val="20"/>
          <w:szCs w:val="20"/>
        </w:rPr>
        <w:t>not</w:t>
      </w:r>
      <w:r>
        <w:rPr>
          <w:sz w:val="20"/>
          <w:szCs w:val="20"/>
        </w:rPr>
        <w:t xml:space="preserve"> OK)</w:t>
      </w:r>
    </w:p>
    <w:p w:rsidR="001E1CC9" w:rsidRDefault="00E22890" w:rsidP="007A47ED">
      <w:pPr>
        <w:widowControl w:val="0"/>
        <w:rPr>
          <w:sz w:val="20"/>
          <w:szCs w:val="20"/>
        </w:rPr>
      </w:pPr>
      <w:r>
        <w:rPr>
          <w:sz w:val="20"/>
          <w:szCs w:val="20"/>
        </w:rPr>
        <w:t xml:space="preserve">168.  </w:t>
      </w:r>
      <w:r w:rsidR="001E1CC9" w:rsidRPr="00803D64">
        <w:rPr>
          <w:sz w:val="20"/>
          <w:szCs w:val="20"/>
        </w:rPr>
        <w:t>8 minutes</w:t>
      </w:r>
    </w:p>
    <w:p w:rsidR="001E1CC9" w:rsidRPr="00803D64" w:rsidRDefault="001E1CC9" w:rsidP="007A47ED">
      <w:pPr>
        <w:widowControl w:val="0"/>
        <w:rPr>
          <w:sz w:val="20"/>
          <w:szCs w:val="20"/>
        </w:rPr>
      </w:pPr>
      <w:r>
        <w:rPr>
          <w:rFonts w:hint="eastAsia"/>
          <w:sz w:val="20"/>
          <w:szCs w:val="20"/>
        </w:rPr>
        <w:t>8</w:t>
      </w:r>
      <w:r>
        <w:rPr>
          <w:rFonts w:hint="eastAsia"/>
          <w:sz w:val="20"/>
          <w:szCs w:val="20"/>
        </w:rPr>
        <w:t>分</w:t>
      </w:r>
    </w:p>
    <w:p w:rsidR="001E1CC9" w:rsidRPr="00803D64" w:rsidRDefault="001E1CC9" w:rsidP="007A47ED">
      <w:pPr>
        <w:widowControl w:val="0"/>
        <w:rPr>
          <w:sz w:val="20"/>
          <w:szCs w:val="20"/>
        </w:rPr>
      </w:pPr>
      <w:r w:rsidRPr="00803D64">
        <w:rPr>
          <w:sz w:val="20"/>
          <w:szCs w:val="20"/>
        </w:rPr>
        <w:t>Happun</w:t>
      </w:r>
    </w:p>
    <w:p w:rsidR="001E1CC9" w:rsidRDefault="00E22890" w:rsidP="007A47ED">
      <w:pPr>
        <w:widowControl w:val="0"/>
        <w:rPr>
          <w:sz w:val="20"/>
          <w:szCs w:val="20"/>
        </w:rPr>
      </w:pPr>
      <w:r>
        <w:rPr>
          <w:sz w:val="20"/>
          <w:szCs w:val="20"/>
        </w:rPr>
        <w:t xml:space="preserve">169.  </w:t>
      </w:r>
      <w:r w:rsidR="001E1CC9" w:rsidRPr="009C0B4B">
        <w:rPr>
          <w:sz w:val="20"/>
          <w:szCs w:val="20"/>
        </w:rPr>
        <w:t>9 minutes</w:t>
      </w:r>
    </w:p>
    <w:p w:rsidR="001E1CC9" w:rsidRPr="009C0B4B" w:rsidRDefault="001E1CC9" w:rsidP="007A47ED">
      <w:pPr>
        <w:widowControl w:val="0"/>
        <w:rPr>
          <w:sz w:val="20"/>
          <w:szCs w:val="20"/>
        </w:rPr>
      </w:pPr>
      <w:r>
        <w:rPr>
          <w:rFonts w:hint="eastAsia"/>
          <w:sz w:val="20"/>
          <w:szCs w:val="20"/>
        </w:rPr>
        <w:t>9</w:t>
      </w:r>
      <w:r>
        <w:rPr>
          <w:rFonts w:hint="eastAsia"/>
          <w:sz w:val="20"/>
          <w:szCs w:val="20"/>
        </w:rPr>
        <w:t>分</w:t>
      </w:r>
    </w:p>
    <w:p w:rsidR="001E1CC9" w:rsidRPr="009C0B4B" w:rsidRDefault="001E1CC9" w:rsidP="007A47ED">
      <w:pPr>
        <w:widowControl w:val="0"/>
        <w:rPr>
          <w:sz w:val="20"/>
          <w:szCs w:val="20"/>
        </w:rPr>
      </w:pPr>
      <w:r w:rsidRPr="009C0B4B">
        <w:rPr>
          <w:sz w:val="20"/>
          <w:szCs w:val="20"/>
        </w:rPr>
        <w:t>Kyuufun</w:t>
      </w:r>
    </w:p>
    <w:p w:rsidR="001E1CC9" w:rsidRDefault="00E22890" w:rsidP="007A47ED">
      <w:pPr>
        <w:widowControl w:val="0"/>
        <w:rPr>
          <w:sz w:val="20"/>
          <w:szCs w:val="20"/>
        </w:rPr>
      </w:pPr>
      <w:r>
        <w:rPr>
          <w:sz w:val="20"/>
          <w:szCs w:val="20"/>
        </w:rPr>
        <w:t xml:space="preserve">170.  </w:t>
      </w:r>
      <w:r w:rsidR="001E1CC9" w:rsidRPr="009C0B4B">
        <w:rPr>
          <w:sz w:val="20"/>
          <w:szCs w:val="20"/>
        </w:rPr>
        <w:t>10 minutes.  2 responses</w:t>
      </w:r>
    </w:p>
    <w:p w:rsidR="001E1CC9" w:rsidRPr="009C0B4B" w:rsidRDefault="001E1CC9" w:rsidP="007A47ED">
      <w:pPr>
        <w:widowControl w:val="0"/>
        <w:rPr>
          <w:sz w:val="20"/>
          <w:szCs w:val="20"/>
        </w:rPr>
      </w:pPr>
      <w:r>
        <w:rPr>
          <w:rFonts w:hint="eastAsia"/>
          <w:sz w:val="20"/>
          <w:szCs w:val="20"/>
        </w:rPr>
        <w:t>10</w:t>
      </w:r>
      <w:r>
        <w:rPr>
          <w:rFonts w:hint="eastAsia"/>
          <w:sz w:val="20"/>
          <w:szCs w:val="20"/>
        </w:rPr>
        <w:t>分</w:t>
      </w:r>
    </w:p>
    <w:p w:rsidR="001E1CC9" w:rsidRPr="009C0B4B" w:rsidRDefault="001E1CC9" w:rsidP="007A47ED">
      <w:pPr>
        <w:widowControl w:val="0"/>
        <w:rPr>
          <w:sz w:val="20"/>
          <w:szCs w:val="20"/>
        </w:rPr>
      </w:pPr>
      <w:r w:rsidRPr="009C0B4B">
        <w:rPr>
          <w:sz w:val="20"/>
          <w:szCs w:val="20"/>
        </w:rPr>
        <w:t xml:space="preserve">Jippun. Juppun.  </w:t>
      </w:r>
    </w:p>
    <w:p w:rsidR="001E1CC9" w:rsidRDefault="00E22890" w:rsidP="007A47ED">
      <w:pPr>
        <w:widowControl w:val="0"/>
        <w:rPr>
          <w:sz w:val="20"/>
          <w:szCs w:val="20"/>
        </w:rPr>
      </w:pPr>
      <w:r>
        <w:rPr>
          <w:sz w:val="20"/>
          <w:szCs w:val="20"/>
        </w:rPr>
        <w:t xml:space="preserve">171.  </w:t>
      </w:r>
      <w:r w:rsidR="001E1CC9" w:rsidRPr="009C0B4B">
        <w:rPr>
          <w:sz w:val="20"/>
          <w:szCs w:val="20"/>
        </w:rPr>
        <w:t>30 minutes.  2 responses.</w:t>
      </w:r>
    </w:p>
    <w:p w:rsidR="001E1CC9" w:rsidRPr="009C0B4B" w:rsidRDefault="001E1CC9" w:rsidP="007A47ED">
      <w:pPr>
        <w:widowControl w:val="0"/>
        <w:rPr>
          <w:sz w:val="20"/>
          <w:szCs w:val="20"/>
        </w:rPr>
      </w:pPr>
      <w:r>
        <w:rPr>
          <w:rFonts w:hint="eastAsia"/>
          <w:sz w:val="20"/>
          <w:szCs w:val="20"/>
        </w:rPr>
        <w:t>30</w:t>
      </w:r>
      <w:r>
        <w:rPr>
          <w:rFonts w:hint="eastAsia"/>
          <w:sz w:val="20"/>
          <w:szCs w:val="20"/>
        </w:rPr>
        <w:t>分</w:t>
      </w:r>
    </w:p>
    <w:p w:rsidR="001E1CC9" w:rsidRPr="009C0B4B" w:rsidRDefault="001E1CC9" w:rsidP="007A47ED">
      <w:pPr>
        <w:widowControl w:val="0"/>
        <w:rPr>
          <w:sz w:val="20"/>
          <w:szCs w:val="20"/>
        </w:rPr>
      </w:pPr>
      <w:r w:rsidRPr="009C0B4B">
        <w:rPr>
          <w:sz w:val="20"/>
          <w:szCs w:val="20"/>
        </w:rPr>
        <w:t>Sanjippun.  Sanjuppun</w:t>
      </w:r>
    </w:p>
    <w:p w:rsidR="001E1CC9" w:rsidRDefault="00E22890" w:rsidP="007A47ED">
      <w:pPr>
        <w:widowControl w:val="0"/>
        <w:rPr>
          <w:sz w:val="20"/>
          <w:szCs w:val="20"/>
        </w:rPr>
      </w:pPr>
      <w:r>
        <w:rPr>
          <w:sz w:val="20"/>
          <w:szCs w:val="20"/>
        </w:rPr>
        <w:t xml:space="preserve">172.  </w:t>
      </w:r>
      <w:r w:rsidR="001E1CC9" w:rsidRPr="009C0B4B">
        <w:rPr>
          <w:sz w:val="20"/>
          <w:szCs w:val="20"/>
        </w:rPr>
        <w:t>One hour</w:t>
      </w:r>
    </w:p>
    <w:p w:rsidR="001E1CC9" w:rsidRPr="009C0B4B" w:rsidRDefault="001E1CC9" w:rsidP="007A47ED">
      <w:pPr>
        <w:widowControl w:val="0"/>
        <w:rPr>
          <w:sz w:val="20"/>
          <w:szCs w:val="20"/>
        </w:rPr>
      </w:pPr>
      <w:r>
        <w:rPr>
          <w:rFonts w:hint="eastAsia"/>
          <w:sz w:val="20"/>
          <w:szCs w:val="20"/>
        </w:rPr>
        <w:t>1</w:t>
      </w:r>
      <w:r>
        <w:rPr>
          <w:rFonts w:hint="eastAsia"/>
          <w:sz w:val="20"/>
          <w:szCs w:val="20"/>
        </w:rPr>
        <w:t>時間</w:t>
      </w:r>
    </w:p>
    <w:p w:rsidR="001E1CC9" w:rsidRPr="009C0B4B" w:rsidRDefault="001E1CC9" w:rsidP="007A47ED">
      <w:pPr>
        <w:widowControl w:val="0"/>
        <w:rPr>
          <w:sz w:val="20"/>
          <w:szCs w:val="20"/>
        </w:rPr>
      </w:pPr>
      <w:r w:rsidRPr="009C0B4B">
        <w:rPr>
          <w:sz w:val="20"/>
          <w:szCs w:val="20"/>
        </w:rPr>
        <w:t>Ichijikan</w:t>
      </w:r>
      <w:r>
        <w:rPr>
          <w:sz w:val="20"/>
          <w:szCs w:val="20"/>
        </w:rPr>
        <w:t xml:space="preserve"> (</w:t>
      </w:r>
      <w:r w:rsidRPr="00C11F5E">
        <w:rPr>
          <w:b/>
          <w:sz w:val="20"/>
          <w:szCs w:val="20"/>
        </w:rPr>
        <w:t>kan</w:t>
      </w:r>
      <w:r>
        <w:rPr>
          <w:sz w:val="20"/>
          <w:szCs w:val="20"/>
        </w:rPr>
        <w:t xml:space="preserve"> = duration)</w:t>
      </w:r>
    </w:p>
    <w:p w:rsidR="001E1CC9" w:rsidRDefault="00E22890" w:rsidP="007A47ED">
      <w:pPr>
        <w:widowControl w:val="0"/>
        <w:rPr>
          <w:sz w:val="20"/>
          <w:szCs w:val="20"/>
        </w:rPr>
      </w:pPr>
      <w:r>
        <w:rPr>
          <w:sz w:val="20"/>
          <w:szCs w:val="20"/>
        </w:rPr>
        <w:t xml:space="preserve">173.  </w:t>
      </w:r>
      <w:r w:rsidR="001E1CC9" w:rsidRPr="009C0B4B">
        <w:rPr>
          <w:sz w:val="20"/>
          <w:szCs w:val="20"/>
        </w:rPr>
        <w:t>2 hours</w:t>
      </w:r>
    </w:p>
    <w:p w:rsidR="001E1CC9" w:rsidRDefault="001E1CC9" w:rsidP="007A47ED">
      <w:pPr>
        <w:widowControl w:val="0"/>
        <w:rPr>
          <w:sz w:val="20"/>
          <w:szCs w:val="20"/>
        </w:rPr>
      </w:pPr>
      <w:r>
        <w:rPr>
          <w:rFonts w:hint="eastAsia"/>
          <w:sz w:val="20"/>
          <w:szCs w:val="20"/>
        </w:rPr>
        <w:t>2</w:t>
      </w:r>
      <w:r>
        <w:rPr>
          <w:rFonts w:hint="eastAsia"/>
          <w:sz w:val="20"/>
          <w:szCs w:val="20"/>
        </w:rPr>
        <w:t>時間</w:t>
      </w:r>
      <w:r>
        <w:rPr>
          <w:sz w:val="20"/>
          <w:szCs w:val="20"/>
        </w:rPr>
        <w:tab/>
      </w:r>
      <w:r>
        <w:rPr>
          <w:sz w:val="20"/>
          <w:szCs w:val="20"/>
        </w:rPr>
        <w:tab/>
      </w:r>
      <w:r>
        <w:rPr>
          <w:sz w:val="20"/>
          <w:szCs w:val="20"/>
        </w:rPr>
        <w:tab/>
      </w:r>
      <w:r>
        <w:rPr>
          <w:sz w:val="20"/>
          <w:szCs w:val="20"/>
        </w:rPr>
        <w:tab/>
      </w:r>
      <w:r>
        <w:rPr>
          <w:sz w:val="20"/>
          <w:szCs w:val="20"/>
        </w:rPr>
        <w:tab/>
      </w:r>
    </w:p>
    <w:p w:rsidR="001E1CC9" w:rsidRPr="009C0B4B" w:rsidRDefault="001E1CC9" w:rsidP="007A47ED">
      <w:pPr>
        <w:widowControl w:val="0"/>
        <w:rPr>
          <w:sz w:val="20"/>
          <w:szCs w:val="20"/>
        </w:rPr>
      </w:pPr>
      <w:r w:rsidRPr="009C0B4B">
        <w:rPr>
          <w:sz w:val="20"/>
          <w:szCs w:val="20"/>
        </w:rPr>
        <w:t>Nijikan</w:t>
      </w:r>
    </w:p>
    <w:p w:rsidR="001E1CC9" w:rsidRDefault="00E22890" w:rsidP="007A47ED">
      <w:pPr>
        <w:widowControl w:val="0"/>
        <w:rPr>
          <w:sz w:val="20"/>
          <w:szCs w:val="20"/>
        </w:rPr>
      </w:pPr>
      <w:r>
        <w:rPr>
          <w:sz w:val="20"/>
          <w:szCs w:val="20"/>
        </w:rPr>
        <w:t xml:space="preserve">174.  </w:t>
      </w:r>
      <w:r w:rsidR="001E1CC9" w:rsidRPr="009C0B4B">
        <w:rPr>
          <w:sz w:val="20"/>
          <w:szCs w:val="20"/>
        </w:rPr>
        <w:t>3 hours</w:t>
      </w:r>
    </w:p>
    <w:p w:rsidR="001E1CC9" w:rsidRDefault="001E1CC9" w:rsidP="007A47ED">
      <w:pPr>
        <w:widowControl w:val="0"/>
        <w:rPr>
          <w:sz w:val="20"/>
          <w:szCs w:val="20"/>
        </w:rPr>
      </w:pPr>
      <w:r>
        <w:rPr>
          <w:rFonts w:hint="eastAsia"/>
          <w:sz w:val="20"/>
          <w:szCs w:val="20"/>
        </w:rPr>
        <w:t>3</w:t>
      </w:r>
      <w:r>
        <w:rPr>
          <w:rFonts w:hint="eastAsia"/>
          <w:sz w:val="20"/>
          <w:szCs w:val="20"/>
        </w:rPr>
        <w:t>時間</w:t>
      </w:r>
      <w:r>
        <w:rPr>
          <w:sz w:val="20"/>
          <w:szCs w:val="20"/>
        </w:rPr>
        <w:tab/>
      </w:r>
      <w:r>
        <w:rPr>
          <w:sz w:val="20"/>
          <w:szCs w:val="20"/>
        </w:rPr>
        <w:tab/>
      </w:r>
      <w:r>
        <w:rPr>
          <w:sz w:val="20"/>
          <w:szCs w:val="20"/>
        </w:rPr>
        <w:tab/>
      </w:r>
      <w:r>
        <w:rPr>
          <w:sz w:val="20"/>
          <w:szCs w:val="20"/>
        </w:rPr>
        <w:tab/>
      </w:r>
      <w:r>
        <w:rPr>
          <w:sz w:val="20"/>
          <w:szCs w:val="20"/>
        </w:rPr>
        <w:tab/>
      </w:r>
    </w:p>
    <w:p w:rsidR="001E1CC9" w:rsidRPr="009C0B4B" w:rsidRDefault="001E1CC9" w:rsidP="007A47ED">
      <w:pPr>
        <w:widowControl w:val="0"/>
        <w:rPr>
          <w:sz w:val="20"/>
          <w:szCs w:val="20"/>
        </w:rPr>
      </w:pPr>
      <w:r w:rsidRPr="009C0B4B">
        <w:rPr>
          <w:sz w:val="20"/>
          <w:szCs w:val="20"/>
        </w:rPr>
        <w:t>Sanjikan</w:t>
      </w:r>
    </w:p>
    <w:p w:rsidR="001E1CC9" w:rsidRDefault="00E22890" w:rsidP="007A47ED">
      <w:pPr>
        <w:widowControl w:val="0"/>
        <w:rPr>
          <w:sz w:val="20"/>
          <w:szCs w:val="20"/>
        </w:rPr>
      </w:pPr>
      <w:r>
        <w:rPr>
          <w:sz w:val="20"/>
          <w:szCs w:val="20"/>
        </w:rPr>
        <w:t xml:space="preserve">175.  </w:t>
      </w:r>
      <w:r w:rsidR="001E1CC9" w:rsidRPr="009C0B4B">
        <w:rPr>
          <w:sz w:val="20"/>
          <w:szCs w:val="20"/>
        </w:rPr>
        <w:t>4 hours</w:t>
      </w:r>
    </w:p>
    <w:p w:rsidR="001E1CC9" w:rsidRDefault="001E1CC9" w:rsidP="007A47ED">
      <w:pPr>
        <w:widowControl w:val="0"/>
        <w:rPr>
          <w:sz w:val="20"/>
          <w:szCs w:val="20"/>
        </w:rPr>
      </w:pPr>
      <w:r>
        <w:rPr>
          <w:rFonts w:hint="eastAsia"/>
          <w:sz w:val="20"/>
          <w:szCs w:val="20"/>
        </w:rPr>
        <w:t>4</w:t>
      </w:r>
      <w:r>
        <w:rPr>
          <w:rFonts w:hint="eastAsia"/>
          <w:sz w:val="20"/>
          <w:szCs w:val="20"/>
        </w:rPr>
        <w:t>時間</w:t>
      </w:r>
      <w:r>
        <w:rPr>
          <w:sz w:val="20"/>
          <w:szCs w:val="20"/>
        </w:rPr>
        <w:tab/>
      </w:r>
      <w:r>
        <w:rPr>
          <w:sz w:val="20"/>
          <w:szCs w:val="20"/>
        </w:rPr>
        <w:tab/>
      </w:r>
      <w:r>
        <w:rPr>
          <w:sz w:val="20"/>
          <w:szCs w:val="20"/>
        </w:rPr>
        <w:tab/>
      </w:r>
      <w:r>
        <w:rPr>
          <w:sz w:val="20"/>
          <w:szCs w:val="20"/>
        </w:rPr>
        <w:tab/>
      </w:r>
      <w:r>
        <w:rPr>
          <w:sz w:val="20"/>
          <w:szCs w:val="20"/>
        </w:rPr>
        <w:tab/>
      </w:r>
    </w:p>
    <w:p w:rsidR="001E1CC9" w:rsidRPr="009C0B4B" w:rsidRDefault="001E1CC9" w:rsidP="007A47ED">
      <w:pPr>
        <w:widowControl w:val="0"/>
        <w:rPr>
          <w:sz w:val="20"/>
          <w:szCs w:val="20"/>
        </w:rPr>
      </w:pPr>
      <w:r w:rsidRPr="009C0B4B">
        <w:rPr>
          <w:sz w:val="20"/>
          <w:szCs w:val="20"/>
        </w:rPr>
        <w:t>Yojikan</w:t>
      </w:r>
      <w:r>
        <w:rPr>
          <w:sz w:val="20"/>
          <w:szCs w:val="20"/>
        </w:rPr>
        <w:t xml:space="preserve"> (yonjikan, </w:t>
      </w:r>
      <w:r w:rsidRPr="00C11F5E">
        <w:rPr>
          <w:i/>
          <w:sz w:val="20"/>
          <w:szCs w:val="20"/>
        </w:rPr>
        <w:t>not</w:t>
      </w:r>
      <w:r>
        <w:rPr>
          <w:sz w:val="20"/>
          <w:szCs w:val="20"/>
        </w:rPr>
        <w:t xml:space="preserve"> OK)</w:t>
      </w:r>
    </w:p>
    <w:p w:rsidR="001E1CC9" w:rsidRDefault="00E22890" w:rsidP="007A47ED">
      <w:pPr>
        <w:widowControl w:val="0"/>
        <w:rPr>
          <w:sz w:val="20"/>
          <w:szCs w:val="20"/>
        </w:rPr>
      </w:pPr>
      <w:r>
        <w:rPr>
          <w:sz w:val="20"/>
          <w:szCs w:val="20"/>
        </w:rPr>
        <w:t xml:space="preserve">176.  </w:t>
      </w:r>
      <w:r w:rsidR="001E1CC9" w:rsidRPr="009C0B4B">
        <w:rPr>
          <w:sz w:val="20"/>
          <w:szCs w:val="20"/>
        </w:rPr>
        <w:t>5 hours</w:t>
      </w:r>
    </w:p>
    <w:p w:rsidR="001E1CC9" w:rsidRDefault="001E1CC9" w:rsidP="007A47ED">
      <w:pPr>
        <w:widowControl w:val="0"/>
        <w:rPr>
          <w:sz w:val="20"/>
          <w:szCs w:val="20"/>
        </w:rPr>
      </w:pPr>
      <w:r>
        <w:rPr>
          <w:rFonts w:hint="eastAsia"/>
          <w:sz w:val="20"/>
          <w:szCs w:val="20"/>
        </w:rPr>
        <w:t>5</w:t>
      </w:r>
      <w:r>
        <w:rPr>
          <w:rFonts w:hint="eastAsia"/>
          <w:sz w:val="20"/>
          <w:szCs w:val="20"/>
        </w:rPr>
        <w:t>時間</w:t>
      </w:r>
      <w:r>
        <w:rPr>
          <w:sz w:val="20"/>
          <w:szCs w:val="20"/>
        </w:rPr>
        <w:tab/>
      </w:r>
      <w:r>
        <w:rPr>
          <w:sz w:val="20"/>
          <w:szCs w:val="20"/>
        </w:rPr>
        <w:tab/>
      </w:r>
      <w:r>
        <w:rPr>
          <w:sz w:val="20"/>
          <w:szCs w:val="20"/>
        </w:rPr>
        <w:tab/>
      </w:r>
      <w:r>
        <w:rPr>
          <w:sz w:val="20"/>
          <w:szCs w:val="20"/>
        </w:rPr>
        <w:tab/>
      </w:r>
      <w:r>
        <w:rPr>
          <w:sz w:val="20"/>
          <w:szCs w:val="20"/>
        </w:rPr>
        <w:tab/>
      </w:r>
    </w:p>
    <w:p w:rsidR="001E1CC9" w:rsidRPr="009C0B4B" w:rsidRDefault="001E1CC9" w:rsidP="007A47ED">
      <w:pPr>
        <w:widowControl w:val="0"/>
        <w:rPr>
          <w:sz w:val="20"/>
          <w:szCs w:val="20"/>
        </w:rPr>
      </w:pPr>
      <w:r w:rsidRPr="009C0B4B">
        <w:rPr>
          <w:sz w:val="20"/>
          <w:szCs w:val="20"/>
        </w:rPr>
        <w:t>Gojikan</w:t>
      </w:r>
    </w:p>
    <w:p w:rsidR="001E1CC9" w:rsidRDefault="00E22890" w:rsidP="007A47ED">
      <w:pPr>
        <w:widowControl w:val="0"/>
        <w:rPr>
          <w:sz w:val="20"/>
          <w:szCs w:val="20"/>
        </w:rPr>
      </w:pPr>
      <w:r>
        <w:rPr>
          <w:sz w:val="20"/>
          <w:szCs w:val="20"/>
        </w:rPr>
        <w:t xml:space="preserve">177.  </w:t>
      </w:r>
      <w:r w:rsidR="001E1CC9" w:rsidRPr="009C0B4B">
        <w:rPr>
          <w:sz w:val="20"/>
          <w:szCs w:val="20"/>
        </w:rPr>
        <w:t>6 hours</w:t>
      </w:r>
    </w:p>
    <w:p w:rsidR="001E1CC9" w:rsidRDefault="001E1CC9" w:rsidP="007A47ED">
      <w:pPr>
        <w:widowControl w:val="0"/>
        <w:rPr>
          <w:sz w:val="20"/>
          <w:szCs w:val="20"/>
        </w:rPr>
      </w:pPr>
      <w:r>
        <w:rPr>
          <w:rFonts w:hint="eastAsia"/>
          <w:sz w:val="20"/>
          <w:szCs w:val="20"/>
        </w:rPr>
        <w:t>6</w:t>
      </w:r>
      <w:r>
        <w:rPr>
          <w:rFonts w:hint="eastAsia"/>
          <w:sz w:val="20"/>
          <w:szCs w:val="20"/>
        </w:rPr>
        <w:t>時間</w:t>
      </w:r>
      <w:r>
        <w:rPr>
          <w:sz w:val="20"/>
          <w:szCs w:val="20"/>
        </w:rPr>
        <w:tab/>
      </w:r>
      <w:r>
        <w:rPr>
          <w:sz w:val="20"/>
          <w:szCs w:val="20"/>
        </w:rPr>
        <w:tab/>
      </w:r>
      <w:r>
        <w:rPr>
          <w:sz w:val="20"/>
          <w:szCs w:val="20"/>
        </w:rPr>
        <w:tab/>
      </w:r>
      <w:r>
        <w:rPr>
          <w:sz w:val="20"/>
          <w:szCs w:val="20"/>
        </w:rPr>
        <w:tab/>
      </w:r>
      <w:r>
        <w:rPr>
          <w:sz w:val="20"/>
          <w:szCs w:val="20"/>
        </w:rPr>
        <w:tab/>
      </w:r>
    </w:p>
    <w:p w:rsidR="001E1CC9" w:rsidRPr="009C0B4B" w:rsidRDefault="001E1CC9" w:rsidP="007A47ED">
      <w:pPr>
        <w:widowControl w:val="0"/>
        <w:rPr>
          <w:sz w:val="20"/>
          <w:szCs w:val="20"/>
        </w:rPr>
      </w:pPr>
      <w:r w:rsidRPr="009C0B4B">
        <w:rPr>
          <w:sz w:val="20"/>
          <w:szCs w:val="20"/>
        </w:rPr>
        <w:t>Rokujikan</w:t>
      </w:r>
    </w:p>
    <w:p w:rsidR="001E1CC9" w:rsidRDefault="00E22890" w:rsidP="007A47ED">
      <w:pPr>
        <w:widowControl w:val="0"/>
        <w:rPr>
          <w:sz w:val="20"/>
          <w:szCs w:val="20"/>
        </w:rPr>
      </w:pPr>
      <w:r>
        <w:rPr>
          <w:sz w:val="20"/>
          <w:szCs w:val="20"/>
        </w:rPr>
        <w:t xml:space="preserve">178.  </w:t>
      </w:r>
      <w:r w:rsidR="001E1CC9" w:rsidRPr="009C0B4B">
        <w:rPr>
          <w:sz w:val="20"/>
          <w:szCs w:val="20"/>
        </w:rPr>
        <w:t>7 hours.  2 responses.</w:t>
      </w:r>
    </w:p>
    <w:p w:rsidR="001E1CC9" w:rsidRPr="009C0B4B" w:rsidRDefault="001E1CC9" w:rsidP="007A47ED">
      <w:pPr>
        <w:widowControl w:val="0"/>
        <w:rPr>
          <w:sz w:val="20"/>
          <w:szCs w:val="20"/>
        </w:rPr>
      </w:pPr>
      <w:r>
        <w:rPr>
          <w:rFonts w:hint="eastAsia"/>
          <w:sz w:val="20"/>
          <w:szCs w:val="20"/>
        </w:rPr>
        <w:t>7</w:t>
      </w:r>
      <w:r>
        <w:rPr>
          <w:rFonts w:hint="eastAsia"/>
          <w:sz w:val="20"/>
          <w:szCs w:val="20"/>
        </w:rPr>
        <w:t>時間</w:t>
      </w:r>
    </w:p>
    <w:p w:rsidR="001E1CC9" w:rsidRPr="009C0B4B" w:rsidRDefault="001E1CC9" w:rsidP="007A47ED">
      <w:pPr>
        <w:widowControl w:val="0"/>
        <w:rPr>
          <w:sz w:val="20"/>
          <w:szCs w:val="20"/>
        </w:rPr>
      </w:pPr>
      <w:r w:rsidRPr="009C0B4B">
        <w:rPr>
          <w:sz w:val="20"/>
          <w:szCs w:val="20"/>
        </w:rPr>
        <w:t>Shichijikan.  Nanajikan.</w:t>
      </w:r>
    </w:p>
    <w:p w:rsidR="001E1CC9" w:rsidRDefault="00E22890" w:rsidP="007A47ED">
      <w:pPr>
        <w:widowControl w:val="0"/>
        <w:rPr>
          <w:sz w:val="20"/>
          <w:szCs w:val="20"/>
        </w:rPr>
      </w:pPr>
      <w:r>
        <w:rPr>
          <w:sz w:val="20"/>
          <w:szCs w:val="20"/>
        </w:rPr>
        <w:t xml:space="preserve">179.  </w:t>
      </w:r>
      <w:r w:rsidR="001E1CC9" w:rsidRPr="009C0B4B">
        <w:rPr>
          <w:sz w:val="20"/>
          <w:szCs w:val="20"/>
        </w:rPr>
        <w:t>8 hours</w:t>
      </w:r>
    </w:p>
    <w:p w:rsidR="001E1CC9" w:rsidRDefault="001E1CC9" w:rsidP="007A47ED">
      <w:pPr>
        <w:widowControl w:val="0"/>
        <w:rPr>
          <w:sz w:val="20"/>
          <w:szCs w:val="20"/>
        </w:rPr>
      </w:pPr>
      <w:r>
        <w:rPr>
          <w:rFonts w:hint="eastAsia"/>
          <w:sz w:val="20"/>
          <w:szCs w:val="20"/>
        </w:rPr>
        <w:t>8</w:t>
      </w:r>
      <w:r>
        <w:rPr>
          <w:rFonts w:hint="eastAsia"/>
          <w:sz w:val="20"/>
          <w:szCs w:val="20"/>
        </w:rPr>
        <w:t>時間</w:t>
      </w:r>
      <w:r>
        <w:rPr>
          <w:sz w:val="20"/>
          <w:szCs w:val="20"/>
        </w:rPr>
        <w:tab/>
      </w:r>
      <w:r>
        <w:rPr>
          <w:sz w:val="20"/>
          <w:szCs w:val="20"/>
        </w:rPr>
        <w:tab/>
      </w:r>
      <w:r>
        <w:rPr>
          <w:sz w:val="20"/>
          <w:szCs w:val="20"/>
        </w:rPr>
        <w:tab/>
      </w:r>
      <w:r>
        <w:rPr>
          <w:sz w:val="20"/>
          <w:szCs w:val="20"/>
        </w:rPr>
        <w:tab/>
      </w:r>
      <w:r>
        <w:rPr>
          <w:sz w:val="20"/>
          <w:szCs w:val="20"/>
        </w:rPr>
        <w:tab/>
      </w:r>
    </w:p>
    <w:p w:rsidR="001E1CC9" w:rsidRPr="009C0B4B" w:rsidRDefault="001E1CC9" w:rsidP="007A47ED">
      <w:pPr>
        <w:widowControl w:val="0"/>
        <w:rPr>
          <w:sz w:val="20"/>
          <w:szCs w:val="20"/>
        </w:rPr>
      </w:pPr>
      <w:r w:rsidRPr="009C0B4B">
        <w:rPr>
          <w:sz w:val="20"/>
          <w:szCs w:val="20"/>
        </w:rPr>
        <w:t>Hachijikan</w:t>
      </w:r>
    </w:p>
    <w:p w:rsidR="001E1CC9" w:rsidRDefault="00E22890" w:rsidP="007A47ED">
      <w:pPr>
        <w:widowControl w:val="0"/>
        <w:rPr>
          <w:sz w:val="20"/>
          <w:szCs w:val="20"/>
        </w:rPr>
      </w:pPr>
      <w:r>
        <w:rPr>
          <w:sz w:val="20"/>
          <w:szCs w:val="20"/>
        </w:rPr>
        <w:t xml:space="preserve">180.  </w:t>
      </w:r>
      <w:r w:rsidR="001E1CC9" w:rsidRPr="009C0B4B">
        <w:rPr>
          <w:sz w:val="20"/>
          <w:szCs w:val="20"/>
        </w:rPr>
        <w:t>9 hours</w:t>
      </w:r>
    </w:p>
    <w:p w:rsidR="001E1CC9" w:rsidRPr="009C0B4B" w:rsidRDefault="001E1CC9" w:rsidP="007A47ED">
      <w:pPr>
        <w:widowControl w:val="0"/>
        <w:rPr>
          <w:sz w:val="20"/>
          <w:szCs w:val="20"/>
        </w:rPr>
      </w:pPr>
      <w:r>
        <w:rPr>
          <w:rFonts w:hint="eastAsia"/>
          <w:sz w:val="20"/>
          <w:szCs w:val="20"/>
        </w:rPr>
        <w:t>9</w:t>
      </w:r>
      <w:r>
        <w:rPr>
          <w:rFonts w:hint="eastAsia"/>
          <w:sz w:val="20"/>
          <w:szCs w:val="20"/>
        </w:rPr>
        <w:t>時間</w:t>
      </w:r>
    </w:p>
    <w:p w:rsidR="001E1CC9" w:rsidRPr="009C0B4B" w:rsidRDefault="001E1CC9" w:rsidP="007A47ED">
      <w:pPr>
        <w:widowControl w:val="0"/>
        <w:rPr>
          <w:sz w:val="20"/>
          <w:szCs w:val="20"/>
        </w:rPr>
      </w:pPr>
      <w:r w:rsidRPr="009C0B4B">
        <w:rPr>
          <w:sz w:val="20"/>
          <w:szCs w:val="20"/>
        </w:rPr>
        <w:t>Ku-jikan</w:t>
      </w:r>
      <w:r>
        <w:rPr>
          <w:sz w:val="20"/>
          <w:szCs w:val="20"/>
        </w:rPr>
        <w:t xml:space="preserve">  (kyuu-jikan, </w:t>
      </w:r>
      <w:r w:rsidRPr="00C11F5E">
        <w:rPr>
          <w:i/>
          <w:sz w:val="20"/>
          <w:szCs w:val="20"/>
        </w:rPr>
        <w:t>not</w:t>
      </w:r>
      <w:r>
        <w:rPr>
          <w:sz w:val="20"/>
          <w:szCs w:val="20"/>
        </w:rPr>
        <w:t xml:space="preserve"> OK)</w:t>
      </w:r>
    </w:p>
    <w:p w:rsidR="001E1CC9" w:rsidRDefault="00E22890" w:rsidP="007A47ED">
      <w:pPr>
        <w:widowControl w:val="0"/>
        <w:rPr>
          <w:sz w:val="20"/>
          <w:szCs w:val="20"/>
        </w:rPr>
      </w:pPr>
      <w:r>
        <w:rPr>
          <w:sz w:val="20"/>
          <w:szCs w:val="20"/>
        </w:rPr>
        <w:t xml:space="preserve">181.  </w:t>
      </w:r>
      <w:r w:rsidR="001E1CC9" w:rsidRPr="009C0B4B">
        <w:rPr>
          <w:sz w:val="20"/>
          <w:szCs w:val="20"/>
        </w:rPr>
        <w:t>10 hours</w:t>
      </w:r>
    </w:p>
    <w:p w:rsidR="001E1CC9" w:rsidRDefault="001E1CC9" w:rsidP="007A47ED">
      <w:pPr>
        <w:widowControl w:val="0"/>
        <w:rPr>
          <w:sz w:val="20"/>
          <w:szCs w:val="20"/>
        </w:rPr>
      </w:pPr>
      <w:r>
        <w:rPr>
          <w:rFonts w:hint="eastAsia"/>
          <w:sz w:val="20"/>
          <w:szCs w:val="20"/>
        </w:rPr>
        <w:t>10</w:t>
      </w:r>
      <w:r>
        <w:rPr>
          <w:rFonts w:hint="eastAsia"/>
          <w:sz w:val="20"/>
          <w:szCs w:val="20"/>
        </w:rPr>
        <w:t>時間</w:t>
      </w:r>
      <w:r>
        <w:rPr>
          <w:sz w:val="20"/>
          <w:szCs w:val="20"/>
        </w:rPr>
        <w:tab/>
      </w:r>
      <w:r>
        <w:rPr>
          <w:sz w:val="20"/>
          <w:szCs w:val="20"/>
        </w:rPr>
        <w:tab/>
      </w:r>
      <w:r>
        <w:rPr>
          <w:sz w:val="20"/>
          <w:szCs w:val="20"/>
        </w:rPr>
        <w:tab/>
      </w:r>
      <w:r>
        <w:rPr>
          <w:sz w:val="20"/>
          <w:szCs w:val="20"/>
        </w:rPr>
        <w:tab/>
      </w:r>
      <w:r>
        <w:rPr>
          <w:sz w:val="20"/>
          <w:szCs w:val="20"/>
        </w:rPr>
        <w:tab/>
      </w:r>
    </w:p>
    <w:p w:rsidR="001E1CC9" w:rsidRPr="009C0B4B" w:rsidRDefault="001E1CC9" w:rsidP="007A47ED">
      <w:pPr>
        <w:widowControl w:val="0"/>
        <w:rPr>
          <w:sz w:val="20"/>
          <w:szCs w:val="20"/>
        </w:rPr>
      </w:pPr>
      <w:r w:rsidRPr="009C0B4B">
        <w:rPr>
          <w:sz w:val="20"/>
          <w:szCs w:val="20"/>
        </w:rPr>
        <w:t>Juujikan</w:t>
      </w:r>
    </w:p>
    <w:p w:rsidR="001E1CC9" w:rsidRDefault="00E22890" w:rsidP="007A47ED">
      <w:pPr>
        <w:widowControl w:val="0"/>
        <w:rPr>
          <w:sz w:val="20"/>
          <w:szCs w:val="20"/>
        </w:rPr>
      </w:pPr>
      <w:r>
        <w:rPr>
          <w:sz w:val="20"/>
          <w:szCs w:val="20"/>
        </w:rPr>
        <w:t xml:space="preserve">182.  </w:t>
      </w:r>
      <w:r w:rsidR="001E1CC9" w:rsidRPr="009C0B4B">
        <w:rPr>
          <w:sz w:val="20"/>
          <w:szCs w:val="20"/>
        </w:rPr>
        <w:t>30 hours</w:t>
      </w:r>
    </w:p>
    <w:p w:rsidR="001E1CC9" w:rsidRPr="009C0B4B" w:rsidRDefault="001E1CC9" w:rsidP="007A47ED">
      <w:pPr>
        <w:widowControl w:val="0"/>
        <w:rPr>
          <w:sz w:val="20"/>
          <w:szCs w:val="20"/>
        </w:rPr>
      </w:pPr>
      <w:r>
        <w:rPr>
          <w:rFonts w:hint="eastAsia"/>
          <w:sz w:val="20"/>
          <w:szCs w:val="20"/>
        </w:rPr>
        <w:t>30</w:t>
      </w:r>
      <w:r>
        <w:rPr>
          <w:rFonts w:hint="eastAsia"/>
          <w:sz w:val="20"/>
          <w:szCs w:val="20"/>
        </w:rPr>
        <w:t>時間</w:t>
      </w:r>
    </w:p>
    <w:p w:rsidR="001E1CC9" w:rsidRPr="00770EC7" w:rsidRDefault="001E1CC9" w:rsidP="007A47ED">
      <w:pPr>
        <w:widowControl w:val="0"/>
        <w:rPr>
          <w:sz w:val="20"/>
          <w:szCs w:val="20"/>
        </w:rPr>
      </w:pPr>
      <w:r w:rsidRPr="00770EC7">
        <w:rPr>
          <w:sz w:val="20"/>
          <w:szCs w:val="20"/>
        </w:rPr>
        <w:t>Sanjuujikan</w:t>
      </w:r>
    </w:p>
    <w:p w:rsidR="001E1CC9" w:rsidRDefault="00E22890" w:rsidP="007A47ED">
      <w:pPr>
        <w:widowControl w:val="0"/>
        <w:rPr>
          <w:sz w:val="20"/>
          <w:szCs w:val="20"/>
        </w:rPr>
      </w:pPr>
      <w:r>
        <w:rPr>
          <w:sz w:val="20"/>
          <w:szCs w:val="20"/>
        </w:rPr>
        <w:t xml:space="preserve">183.  </w:t>
      </w:r>
      <w:r w:rsidR="001E1CC9" w:rsidRPr="00770EC7">
        <w:rPr>
          <w:sz w:val="20"/>
          <w:szCs w:val="20"/>
        </w:rPr>
        <w:t>Now, what time i</w:t>
      </w:r>
      <w:r w:rsidR="001E1CC9">
        <w:rPr>
          <w:sz w:val="20"/>
          <w:szCs w:val="20"/>
        </w:rPr>
        <w:t>s it?</w:t>
      </w:r>
    </w:p>
    <w:p w:rsidR="001E1CC9" w:rsidRDefault="001E1CC9" w:rsidP="007A47ED">
      <w:pPr>
        <w:widowControl w:val="0"/>
        <w:rPr>
          <w:sz w:val="20"/>
          <w:szCs w:val="20"/>
        </w:rPr>
      </w:pPr>
      <w:r>
        <w:rPr>
          <w:rFonts w:hint="eastAsia"/>
          <w:sz w:val="20"/>
          <w:szCs w:val="20"/>
        </w:rPr>
        <w:lastRenderedPageBreak/>
        <w:t>今、何時ですか。</w:t>
      </w:r>
    </w:p>
    <w:p w:rsidR="001E1CC9" w:rsidRPr="00F80873" w:rsidRDefault="001E1CC9" w:rsidP="007A47ED">
      <w:pPr>
        <w:widowControl w:val="0"/>
        <w:rPr>
          <w:sz w:val="20"/>
          <w:szCs w:val="20"/>
        </w:rPr>
      </w:pPr>
      <w:r w:rsidRPr="00F80873">
        <w:rPr>
          <w:sz w:val="20"/>
          <w:szCs w:val="20"/>
        </w:rPr>
        <w:t>Ima, nanji desu ka.</w:t>
      </w:r>
    </w:p>
    <w:p w:rsidR="001E1CC9" w:rsidRPr="00F80873" w:rsidRDefault="00E22890" w:rsidP="007A47ED">
      <w:pPr>
        <w:widowControl w:val="0"/>
        <w:rPr>
          <w:sz w:val="20"/>
          <w:szCs w:val="20"/>
        </w:rPr>
      </w:pPr>
      <w:r>
        <w:rPr>
          <w:sz w:val="20"/>
          <w:szCs w:val="20"/>
        </w:rPr>
        <w:t xml:space="preserve">184.  </w:t>
      </w:r>
      <w:r w:rsidR="001E1CC9" w:rsidRPr="00F80873">
        <w:rPr>
          <w:sz w:val="20"/>
          <w:szCs w:val="20"/>
        </w:rPr>
        <w:t>It’s 10:42</w:t>
      </w:r>
    </w:p>
    <w:p w:rsidR="001E1CC9" w:rsidRPr="008D6F98" w:rsidRDefault="001E1CC9" w:rsidP="007A47ED">
      <w:pPr>
        <w:widowControl w:val="0"/>
        <w:rPr>
          <w:sz w:val="20"/>
          <w:szCs w:val="20"/>
        </w:rPr>
      </w:pPr>
      <w:r>
        <w:rPr>
          <w:sz w:val="20"/>
          <w:szCs w:val="20"/>
        </w:rPr>
        <w:t>10</w:t>
      </w:r>
      <w:r>
        <w:rPr>
          <w:rFonts w:hint="eastAsia"/>
          <w:sz w:val="20"/>
          <w:szCs w:val="20"/>
        </w:rPr>
        <w:t>時</w:t>
      </w:r>
      <w:r>
        <w:rPr>
          <w:sz w:val="20"/>
          <w:szCs w:val="20"/>
        </w:rPr>
        <w:t>42</w:t>
      </w:r>
      <w:r>
        <w:rPr>
          <w:rFonts w:hint="eastAsia"/>
          <w:sz w:val="20"/>
          <w:szCs w:val="20"/>
        </w:rPr>
        <w:t>分です。</w:t>
      </w:r>
    </w:p>
    <w:p w:rsidR="001E1CC9" w:rsidRPr="009C0B4B" w:rsidRDefault="001E1CC9" w:rsidP="007A47ED">
      <w:pPr>
        <w:widowControl w:val="0"/>
        <w:rPr>
          <w:sz w:val="20"/>
          <w:szCs w:val="20"/>
        </w:rPr>
      </w:pPr>
      <w:r w:rsidRPr="009C0B4B">
        <w:rPr>
          <w:sz w:val="20"/>
          <w:szCs w:val="20"/>
        </w:rPr>
        <w:t>Juuji yonjuu nifun desu.</w:t>
      </w:r>
    </w:p>
    <w:p w:rsidR="001E1CC9" w:rsidRDefault="00E22890" w:rsidP="007A47ED">
      <w:pPr>
        <w:widowControl w:val="0"/>
        <w:rPr>
          <w:sz w:val="20"/>
          <w:szCs w:val="20"/>
        </w:rPr>
      </w:pPr>
      <w:r>
        <w:rPr>
          <w:sz w:val="20"/>
          <w:szCs w:val="20"/>
        </w:rPr>
        <w:t xml:space="preserve">185.  </w:t>
      </w:r>
      <w:r w:rsidR="001E1CC9" w:rsidRPr="00803693">
        <w:rPr>
          <w:sz w:val="20"/>
          <w:szCs w:val="20"/>
        </w:rPr>
        <w:t>About 3:00, I will go t</w:t>
      </w:r>
      <w:r w:rsidR="001E1CC9">
        <w:rPr>
          <w:sz w:val="20"/>
          <w:szCs w:val="20"/>
        </w:rPr>
        <w:t>o Narita airport.</w:t>
      </w:r>
      <w:r w:rsidR="00F166A7">
        <w:rPr>
          <w:sz w:val="20"/>
          <w:szCs w:val="20"/>
        </w:rPr>
        <w:t xml:space="preserve">  Use e to say ‘to.’</w:t>
      </w:r>
    </w:p>
    <w:p w:rsidR="001E1CC9" w:rsidRDefault="001E1CC9" w:rsidP="007A47ED">
      <w:pPr>
        <w:widowControl w:val="0"/>
        <w:rPr>
          <w:sz w:val="20"/>
          <w:szCs w:val="20"/>
        </w:rPr>
      </w:pPr>
      <w:r>
        <w:rPr>
          <w:rFonts w:hint="eastAsia"/>
          <w:sz w:val="20"/>
          <w:szCs w:val="20"/>
        </w:rPr>
        <w:t>3</w:t>
      </w:r>
      <w:r>
        <w:rPr>
          <w:rFonts w:hint="eastAsia"/>
          <w:sz w:val="20"/>
          <w:szCs w:val="20"/>
        </w:rPr>
        <w:t>時ごろ、成田空港へ行きます。</w:t>
      </w:r>
    </w:p>
    <w:p w:rsidR="001E1CC9" w:rsidRPr="00EA29C0" w:rsidRDefault="001E1CC9" w:rsidP="007A47ED">
      <w:pPr>
        <w:widowControl w:val="0"/>
        <w:rPr>
          <w:sz w:val="20"/>
          <w:szCs w:val="20"/>
        </w:rPr>
      </w:pPr>
      <w:r w:rsidRPr="00803693">
        <w:rPr>
          <w:sz w:val="20"/>
          <w:szCs w:val="20"/>
          <w:lang w:val="es-US"/>
        </w:rPr>
        <w:t>Sanji goro, narita kuukoo e</w:t>
      </w:r>
      <w:r>
        <w:rPr>
          <w:sz w:val="20"/>
          <w:szCs w:val="20"/>
          <w:lang w:val="es-US"/>
        </w:rPr>
        <w:t xml:space="preserve"> ikimasu.  </w:t>
      </w:r>
      <w:r w:rsidRPr="00795D9B">
        <w:rPr>
          <w:sz w:val="20"/>
          <w:szCs w:val="20"/>
        </w:rPr>
        <w:t>(</w:t>
      </w:r>
      <w:r>
        <w:rPr>
          <w:b/>
          <w:sz w:val="20"/>
          <w:szCs w:val="20"/>
        </w:rPr>
        <w:t>G</w:t>
      </w:r>
      <w:r w:rsidRPr="0016296C">
        <w:rPr>
          <w:b/>
          <w:sz w:val="20"/>
          <w:szCs w:val="20"/>
        </w:rPr>
        <w:t xml:space="preserve">oro </w:t>
      </w:r>
      <w:r w:rsidRPr="00EA29C0">
        <w:rPr>
          <w:sz w:val="20"/>
          <w:szCs w:val="20"/>
        </w:rPr>
        <w:t xml:space="preserve">means </w:t>
      </w:r>
    </w:p>
    <w:p w:rsidR="001E1CC9" w:rsidRPr="00795D9B" w:rsidRDefault="001E1CC9" w:rsidP="007A47ED">
      <w:pPr>
        <w:widowControl w:val="0"/>
        <w:rPr>
          <w:sz w:val="20"/>
          <w:szCs w:val="20"/>
        </w:rPr>
      </w:pPr>
      <w:r w:rsidRPr="00EA29C0">
        <w:rPr>
          <w:sz w:val="20"/>
          <w:szCs w:val="20"/>
        </w:rPr>
        <w:t xml:space="preserve">‘approximately’ but is only used with time of day, time of year, etc.  </w:t>
      </w:r>
      <w:r>
        <w:rPr>
          <w:b/>
          <w:sz w:val="20"/>
          <w:szCs w:val="20"/>
        </w:rPr>
        <w:t>Kurai</w:t>
      </w:r>
      <w:r w:rsidRPr="00EA29C0">
        <w:rPr>
          <w:sz w:val="20"/>
          <w:szCs w:val="20"/>
        </w:rPr>
        <w:t>, or</w:t>
      </w:r>
      <w:r>
        <w:rPr>
          <w:b/>
          <w:sz w:val="20"/>
          <w:szCs w:val="20"/>
        </w:rPr>
        <w:t xml:space="preserve"> g</w:t>
      </w:r>
      <w:r w:rsidRPr="0016296C">
        <w:rPr>
          <w:b/>
          <w:sz w:val="20"/>
          <w:szCs w:val="20"/>
        </w:rPr>
        <w:t>urai</w:t>
      </w:r>
      <w:r w:rsidRPr="00EA29C0">
        <w:rPr>
          <w:sz w:val="20"/>
          <w:szCs w:val="20"/>
        </w:rPr>
        <w:t xml:space="preserve">, can be used after nouns in general to mean ‘approximately.) </w:t>
      </w:r>
      <w:r>
        <w:rPr>
          <w:sz w:val="20"/>
          <w:szCs w:val="20"/>
        </w:rPr>
        <w:t>(kuukoo ni ikimasu, also OK</w:t>
      </w:r>
      <w:r w:rsidR="00C11F5E">
        <w:rPr>
          <w:sz w:val="20"/>
          <w:szCs w:val="20"/>
        </w:rPr>
        <w:t xml:space="preserve"> in this sentence</w:t>
      </w:r>
      <w:r>
        <w:rPr>
          <w:sz w:val="20"/>
          <w:szCs w:val="20"/>
        </w:rPr>
        <w:t>)</w:t>
      </w:r>
    </w:p>
    <w:p w:rsidR="001E1CC9" w:rsidRDefault="00E22890" w:rsidP="007A47ED">
      <w:pPr>
        <w:widowControl w:val="0"/>
        <w:rPr>
          <w:sz w:val="20"/>
          <w:szCs w:val="20"/>
        </w:rPr>
      </w:pPr>
      <w:r>
        <w:rPr>
          <w:sz w:val="20"/>
          <w:szCs w:val="20"/>
        </w:rPr>
        <w:t xml:space="preserve">186.  </w:t>
      </w:r>
      <w:r w:rsidR="001E1CC9" w:rsidRPr="00C46517">
        <w:rPr>
          <w:sz w:val="20"/>
          <w:szCs w:val="20"/>
        </w:rPr>
        <w:t>At tomorrow’s 4:00</w:t>
      </w:r>
      <w:r w:rsidR="001E1CC9">
        <w:rPr>
          <w:sz w:val="20"/>
          <w:szCs w:val="20"/>
        </w:rPr>
        <w:t xml:space="preserve"> p.m.</w:t>
      </w:r>
      <w:r w:rsidR="001E1CC9" w:rsidRPr="00C46517">
        <w:rPr>
          <w:sz w:val="20"/>
          <w:szCs w:val="20"/>
        </w:rPr>
        <w:t>, I w</w:t>
      </w:r>
      <w:r w:rsidR="001E1CC9">
        <w:rPr>
          <w:sz w:val="20"/>
          <w:szCs w:val="20"/>
        </w:rPr>
        <w:t>ill meet Michael.</w:t>
      </w:r>
    </w:p>
    <w:p w:rsidR="001E1CC9" w:rsidRDefault="001E1CC9" w:rsidP="007A47ED">
      <w:pPr>
        <w:widowControl w:val="0"/>
        <w:rPr>
          <w:sz w:val="20"/>
          <w:szCs w:val="20"/>
        </w:rPr>
      </w:pPr>
      <w:r>
        <w:rPr>
          <w:rFonts w:hint="eastAsia"/>
          <w:sz w:val="20"/>
          <w:szCs w:val="20"/>
        </w:rPr>
        <w:t>明日の午後</w:t>
      </w:r>
      <w:r>
        <w:rPr>
          <w:rFonts w:hint="eastAsia"/>
          <w:sz w:val="20"/>
          <w:szCs w:val="20"/>
        </w:rPr>
        <w:t>4</w:t>
      </w:r>
      <w:r>
        <w:rPr>
          <w:rFonts w:hint="eastAsia"/>
          <w:sz w:val="20"/>
          <w:szCs w:val="20"/>
        </w:rPr>
        <w:t>時にマイケルさんに会います。</w:t>
      </w:r>
    </w:p>
    <w:p w:rsidR="001E1CC9" w:rsidRPr="00F83F60" w:rsidRDefault="001E1CC9" w:rsidP="007A47ED">
      <w:pPr>
        <w:widowControl w:val="0"/>
        <w:rPr>
          <w:sz w:val="20"/>
          <w:szCs w:val="20"/>
          <w:lang w:val="es-US"/>
        </w:rPr>
      </w:pPr>
      <w:r w:rsidRPr="00F83F60">
        <w:rPr>
          <w:sz w:val="20"/>
          <w:szCs w:val="20"/>
          <w:lang w:val="es-US"/>
        </w:rPr>
        <w:t xml:space="preserve">Ashita no gogo yoji ni, maikerusan ni aimasu.  </w:t>
      </w:r>
    </w:p>
    <w:p w:rsidR="001E1CC9" w:rsidRPr="00F83F60" w:rsidRDefault="00E22890" w:rsidP="007A47ED">
      <w:pPr>
        <w:widowControl w:val="0"/>
        <w:rPr>
          <w:sz w:val="20"/>
          <w:szCs w:val="20"/>
          <w:lang w:val="es-US"/>
        </w:rPr>
      </w:pPr>
      <w:r w:rsidRPr="00F83F60">
        <w:rPr>
          <w:sz w:val="20"/>
          <w:szCs w:val="20"/>
          <w:lang w:val="es-US"/>
        </w:rPr>
        <w:t xml:space="preserve">187.  </w:t>
      </w:r>
      <w:r w:rsidR="001E1CC9" w:rsidRPr="00F83F60">
        <w:rPr>
          <w:sz w:val="20"/>
          <w:szCs w:val="20"/>
          <w:lang w:val="es-US"/>
        </w:rPr>
        <w:t>Exactly 1:00</w:t>
      </w:r>
    </w:p>
    <w:p w:rsidR="001E1CC9" w:rsidRPr="00F83F60" w:rsidRDefault="001E1CC9" w:rsidP="007A47ED">
      <w:pPr>
        <w:widowControl w:val="0"/>
        <w:rPr>
          <w:sz w:val="20"/>
          <w:szCs w:val="20"/>
          <w:lang w:val="es-US"/>
        </w:rPr>
      </w:pPr>
      <w:r>
        <w:rPr>
          <w:rFonts w:hint="eastAsia"/>
          <w:sz w:val="20"/>
          <w:szCs w:val="20"/>
        </w:rPr>
        <w:t>ちょうど</w:t>
      </w:r>
      <w:r w:rsidRPr="00F83F60">
        <w:rPr>
          <w:rFonts w:hint="eastAsia"/>
          <w:sz w:val="20"/>
          <w:szCs w:val="20"/>
          <w:lang w:val="es-US"/>
        </w:rPr>
        <w:t>1</w:t>
      </w:r>
      <w:r>
        <w:rPr>
          <w:rFonts w:hint="eastAsia"/>
          <w:sz w:val="20"/>
          <w:szCs w:val="20"/>
        </w:rPr>
        <w:t>時</w:t>
      </w:r>
    </w:p>
    <w:p w:rsidR="001E1CC9" w:rsidRPr="00F83F60" w:rsidRDefault="001E1CC9" w:rsidP="007A47ED">
      <w:pPr>
        <w:widowControl w:val="0"/>
        <w:rPr>
          <w:sz w:val="20"/>
          <w:szCs w:val="20"/>
          <w:lang w:val="es-US"/>
        </w:rPr>
      </w:pPr>
      <w:r w:rsidRPr="00F83F60">
        <w:rPr>
          <w:sz w:val="20"/>
          <w:szCs w:val="20"/>
          <w:lang w:val="es-US"/>
        </w:rPr>
        <w:t>Choodo ichiji</w:t>
      </w:r>
    </w:p>
    <w:p w:rsidR="001E1CC9" w:rsidRPr="00F83F60" w:rsidRDefault="00E22890" w:rsidP="007A47ED">
      <w:pPr>
        <w:widowControl w:val="0"/>
        <w:rPr>
          <w:sz w:val="20"/>
          <w:szCs w:val="20"/>
          <w:lang w:val="es-US"/>
        </w:rPr>
      </w:pPr>
      <w:r w:rsidRPr="00F83F60">
        <w:rPr>
          <w:sz w:val="20"/>
          <w:szCs w:val="20"/>
          <w:lang w:val="es-US"/>
        </w:rPr>
        <w:t xml:space="preserve">188.  </w:t>
      </w:r>
      <w:r w:rsidR="001E1CC9" w:rsidRPr="00F83F60">
        <w:rPr>
          <w:sz w:val="20"/>
          <w:szCs w:val="20"/>
          <w:lang w:val="es-US"/>
        </w:rPr>
        <w:t>3:15</w:t>
      </w:r>
    </w:p>
    <w:p w:rsidR="001E1CC9" w:rsidRPr="00F83F60" w:rsidRDefault="001E1CC9" w:rsidP="007A47ED">
      <w:pPr>
        <w:widowControl w:val="0"/>
        <w:rPr>
          <w:sz w:val="20"/>
          <w:szCs w:val="20"/>
          <w:lang w:val="es-US"/>
        </w:rPr>
      </w:pPr>
      <w:r w:rsidRPr="00F83F60">
        <w:rPr>
          <w:rFonts w:hint="eastAsia"/>
          <w:sz w:val="20"/>
          <w:szCs w:val="20"/>
          <w:lang w:val="es-US"/>
        </w:rPr>
        <w:t>3</w:t>
      </w:r>
      <w:r>
        <w:rPr>
          <w:rFonts w:hint="eastAsia"/>
          <w:sz w:val="20"/>
          <w:szCs w:val="20"/>
        </w:rPr>
        <w:t>時</w:t>
      </w:r>
      <w:r w:rsidRPr="00F83F60">
        <w:rPr>
          <w:rFonts w:hint="eastAsia"/>
          <w:sz w:val="20"/>
          <w:szCs w:val="20"/>
          <w:lang w:val="es-US"/>
        </w:rPr>
        <w:t>15</w:t>
      </w:r>
      <w:r>
        <w:rPr>
          <w:rFonts w:hint="eastAsia"/>
          <w:sz w:val="20"/>
          <w:szCs w:val="20"/>
        </w:rPr>
        <w:t>分</w:t>
      </w:r>
    </w:p>
    <w:p w:rsidR="001E1CC9" w:rsidRPr="00F80873" w:rsidRDefault="001E1CC9" w:rsidP="007A47ED">
      <w:pPr>
        <w:widowControl w:val="0"/>
        <w:rPr>
          <w:sz w:val="20"/>
          <w:szCs w:val="20"/>
          <w:lang w:val="es-US"/>
        </w:rPr>
      </w:pPr>
      <w:r w:rsidRPr="00F83F60">
        <w:rPr>
          <w:sz w:val="20"/>
          <w:szCs w:val="20"/>
          <w:lang w:val="es-US"/>
        </w:rPr>
        <w:t>Sanji juugo</w:t>
      </w:r>
      <w:r w:rsidRPr="00F80873">
        <w:rPr>
          <w:sz w:val="20"/>
          <w:szCs w:val="20"/>
          <w:lang w:val="es-US"/>
        </w:rPr>
        <w:t>fun</w:t>
      </w:r>
    </w:p>
    <w:p w:rsidR="001E1CC9" w:rsidRPr="00F80873" w:rsidRDefault="00E22890" w:rsidP="007A47ED">
      <w:pPr>
        <w:widowControl w:val="0"/>
        <w:rPr>
          <w:sz w:val="20"/>
          <w:szCs w:val="20"/>
          <w:lang w:val="es-US"/>
        </w:rPr>
      </w:pPr>
      <w:r>
        <w:rPr>
          <w:sz w:val="20"/>
          <w:szCs w:val="20"/>
          <w:lang w:val="es-US"/>
        </w:rPr>
        <w:t xml:space="preserve">189.  </w:t>
      </w:r>
      <w:r w:rsidR="001E1CC9" w:rsidRPr="00F80873">
        <w:rPr>
          <w:sz w:val="20"/>
          <w:szCs w:val="20"/>
          <w:lang w:val="es-US"/>
        </w:rPr>
        <w:t>15 minutes following 3:00</w:t>
      </w:r>
    </w:p>
    <w:p w:rsidR="001E1CC9" w:rsidRPr="00F80873" w:rsidRDefault="001E1CC9" w:rsidP="007A47ED">
      <w:pPr>
        <w:widowControl w:val="0"/>
        <w:rPr>
          <w:sz w:val="20"/>
          <w:szCs w:val="20"/>
          <w:lang w:val="es-US"/>
        </w:rPr>
      </w:pPr>
      <w:r w:rsidRPr="00F80873">
        <w:rPr>
          <w:rFonts w:hint="eastAsia"/>
          <w:sz w:val="20"/>
          <w:szCs w:val="20"/>
          <w:lang w:val="es-US"/>
        </w:rPr>
        <w:t>3</w:t>
      </w:r>
      <w:r>
        <w:rPr>
          <w:rFonts w:hint="eastAsia"/>
          <w:sz w:val="20"/>
          <w:szCs w:val="20"/>
        </w:rPr>
        <w:t>時</w:t>
      </w:r>
      <w:r w:rsidRPr="00F80873">
        <w:rPr>
          <w:rFonts w:hint="eastAsia"/>
          <w:sz w:val="20"/>
          <w:szCs w:val="20"/>
          <w:lang w:val="es-US"/>
        </w:rPr>
        <w:t>15</w:t>
      </w:r>
      <w:r>
        <w:rPr>
          <w:rFonts w:hint="eastAsia"/>
          <w:sz w:val="20"/>
          <w:szCs w:val="20"/>
        </w:rPr>
        <w:t>分</w:t>
      </w:r>
      <w:r w:rsidR="00D01230">
        <w:rPr>
          <w:rFonts w:hint="eastAsia"/>
          <w:sz w:val="20"/>
          <w:szCs w:val="20"/>
        </w:rPr>
        <w:t>つ</w:t>
      </w:r>
      <w:r>
        <w:rPr>
          <w:rFonts w:hint="eastAsia"/>
          <w:sz w:val="20"/>
          <w:szCs w:val="20"/>
        </w:rPr>
        <w:t>ぎ</w:t>
      </w:r>
    </w:p>
    <w:p w:rsidR="001E1CC9" w:rsidRPr="00F80873" w:rsidRDefault="001E1CC9" w:rsidP="007A47ED">
      <w:pPr>
        <w:widowControl w:val="0"/>
        <w:rPr>
          <w:sz w:val="20"/>
          <w:szCs w:val="20"/>
          <w:lang w:val="es-US"/>
        </w:rPr>
      </w:pPr>
      <w:r w:rsidRPr="00F80873">
        <w:rPr>
          <w:sz w:val="20"/>
          <w:szCs w:val="20"/>
          <w:lang w:val="es-US"/>
        </w:rPr>
        <w:t>Sanji juugofun tsugi</w:t>
      </w:r>
    </w:p>
    <w:p w:rsidR="001E1CC9" w:rsidRPr="00F80873" w:rsidRDefault="00E22890" w:rsidP="007A47ED">
      <w:pPr>
        <w:widowControl w:val="0"/>
        <w:rPr>
          <w:sz w:val="20"/>
          <w:szCs w:val="20"/>
          <w:lang w:val="es-US"/>
        </w:rPr>
      </w:pPr>
      <w:r>
        <w:rPr>
          <w:sz w:val="20"/>
          <w:szCs w:val="20"/>
          <w:lang w:val="es-US"/>
        </w:rPr>
        <w:t xml:space="preserve">190.  </w:t>
      </w:r>
      <w:r w:rsidR="001E1CC9" w:rsidRPr="00F80873">
        <w:rPr>
          <w:sz w:val="20"/>
          <w:szCs w:val="20"/>
          <w:lang w:val="es-US"/>
        </w:rPr>
        <w:t>5:27 a.m.</w:t>
      </w:r>
    </w:p>
    <w:p w:rsidR="001E1CC9" w:rsidRPr="00F80873" w:rsidRDefault="001E1CC9" w:rsidP="007A47ED">
      <w:pPr>
        <w:widowControl w:val="0"/>
        <w:rPr>
          <w:sz w:val="20"/>
          <w:szCs w:val="20"/>
          <w:lang w:val="es-US"/>
        </w:rPr>
      </w:pPr>
      <w:r>
        <w:rPr>
          <w:rFonts w:hint="eastAsia"/>
          <w:sz w:val="20"/>
          <w:szCs w:val="20"/>
        </w:rPr>
        <w:t>午前</w:t>
      </w:r>
      <w:r w:rsidRPr="00F80873">
        <w:rPr>
          <w:rFonts w:hint="eastAsia"/>
          <w:sz w:val="20"/>
          <w:szCs w:val="20"/>
          <w:lang w:val="es-US"/>
        </w:rPr>
        <w:t>5</w:t>
      </w:r>
      <w:r>
        <w:rPr>
          <w:rFonts w:hint="eastAsia"/>
          <w:sz w:val="20"/>
          <w:szCs w:val="20"/>
        </w:rPr>
        <w:t>時</w:t>
      </w:r>
      <w:r w:rsidRPr="00F80873">
        <w:rPr>
          <w:rFonts w:hint="eastAsia"/>
          <w:sz w:val="20"/>
          <w:szCs w:val="20"/>
          <w:lang w:val="es-US"/>
        </w:rPr>
        <w:t>27</w:t>
      </w:r>
      <w:r>
        <w:rPr>
          <w:rFonts w:hint="eastAsia"/>
          <w:sz w:val="20"/>
          <w:szCs w:val="20"/>
        </w:rPr>
        <w:t>分</w:t>
      </w:r>
    </w:p>
    <w:p w:rsidR="001E1CC9" w:rsidRPr="008164B6" w:rsidRDefault="001E1CC9" w:rsidP="007A47ED">
      <w:pPr>
        <w:widowControl w:val="0"/>
        <w:rPr>
          <w:sz w:val="20"/>
          <w:szCs w:val="20"/>
          <w:lang w:val="es-US"/>
        </w:rPr>
      </w:pPr>
      <w:r w:rsidRPr="008164B6">
        <w:rPr>
          <w:sz w:val="20"/>
          <w:szCs w:val="20"/>
          <w:lang w:val="es-US"/>
        </w:rPr>
        <w:t>Gozen goji nijuunanafun</w:t>
      </w:r>
    </w:p>
    <w:p w:rsidR="001E1CC9" w:rsidRPr="008164B6" w:rsidRDefault="00E22890" w:rsidP="007A47ED">
      <w:pPr>
        <w:widowControl w:val="0"/>
        <w:rPr>
          <w:sz w:val="20"/>
          <w:szCs w:val="20"/>
          <w:lang w:val="es-US"/>
        </w:rPr>
      </w:pPr>
      <w:r>
        <w:rPr>
          <w:sz w:val="20"/>
          <w:szCs w:val="20"/>
          <w:lang w:val="es-US"/>
        </w:rPr>
        <w:t xml:space="preserve">191.  </w:t>
      </w:r>
      <w:r w:rsidR="001E1CC9" w:rsidRPr="008164B6">
        <w:rPr>
          <w:sz w:val="20"/>
          <w:szCs w:val="20"/>
          <w:lang w:val="es-US"/>
        </w:rPr>
        <w:t>8:30</w:t>
      </w:r>
      <w:r w:rsidR="001E1CC9" w:rsidRPr="008164B6">
        <w:rPr>
          <w:sz w:val="20"/>
          <w:szCs w:val="20"/>
          <w:lang w:val="es-US"/>
        </w:rPr>
        <w:tab/>
      </w:r>
      <w:r w:rsidR="001E1CC9" w:rsidRPr="008164B6">
        <w:rPr>
          <w:sz w:val="20"/>
          <w:szCs w:val="20"/>
          <w:lang w:val="es-US"/>
        </w:rPr>
        <w:tab/>
      </w:r>
      <w:r w:rsidR="001E1CC9" w:rsidRPr="008164B6">
        <w:rPr>
          <w:sz w:val="20"/>
          <w:szCs w:val="20"/>
          <w:lang w:val="es-US"/>
        </w:rPr>
        <w:tab/>
      </w:r>
      <w:r w:rsidR="001E1CC9" w:rsidRPr="008164B6">
        <w:rPr>
          <w:sz w:val="20"/>
          <w:szCs w:val="20"/>
          <w:lang w:val="es-US"/>
        </w:rPr>
        <w:tab/>
      </w:r>
      <w:r w:rsidR="001E1CC9" w:rsidRPr="008164B6">
        <w:rPr>
          <w:sz w:val="20"/>
          <w:szCs w:val="20"/>
          <w:lang w:val="es-US"/>
        </w:rPr>
        <w:tab/>
      </w:r>
      <w:r w:rsidR="001E1CC9" w:rsidRPr="008164B6">
        <w:rPr>
          <w:sz w:val="20"/>
          <w:szCs w:val="20"/>
          <w:lang w:val="es-US"/>
        </w:rPr>
        <w:tab/>
      </w:r>
      <w:r w:rsidR="001E1CC9" w:rsidRPr="008164B6">
        <w:rPr>
          <w:sz w:val="20"/>
          <w:szCs w:val="20"/>
          <w:lang w:val="es-US"/>
        </w:rPr>
        <w:tab/>
      </w:r>
      <w:r w:rsidR="001E1CC9" w:rsidRPr="008164B6">
        <w:rPr>
          <w:sz w:val="20"/>
          <w:szCs w:val="20"/>
          <w:lang w:val="es-US"/>
        </w:rPr>
        <w:tab/>
      </w:r>
    </w:p>
    <w:p w:rsidR="001E1CC9" w:rsidRPr="008164B6" w:rsidRDefault="001E1CC9" w:rsidP="007A47ED">
      <w:pPr>
        <w:widowControl w:val="0"/>
        <w:rPr>
          <w:sz w:val="20"/>
          <w:szCs w:val="20"/>
          <w:lang w:val="es-US"/>
        </w:rPr>
      </w:pPr>
      <w:r w:rsidRPr="008164B6">
        <w:rPr>
          <w:rFonts w:hint="eastAsia"/>
          <w:sz w:val="20"/>
          <w:szCs w:val="20"/>
          <w:lang w:val="es-US"/>
        </w:rPr>
        <w:t>8</w:t>
      </w:r>
      <w:r>
        <w:rPr>
          <w:rFonts w:hint="eastAsia"/>
          <w:sz w:val="20"/>
          <w:szCs w:val="20"/>
        </w:rPr>
        <w:t>時</w:t>
      </w:r>
      <w:r w:rsidRPr="008164B6">
        <w:rPr>
          <w:rFonts w:hint="eastAsia"/>
          <w:sz w:val="20"/>
          <w:szCs w:val="20"/>
          <w:lang w:val="es-US"/>
        </w:rPr>
        <w:t>３０</w:t>
      </w:r>
      <w:r>
        <w:rPr>
          <w:rFonts w:hint="eastAsia"/>
          <w:sz w:val="20"/>
          <w:szCs w:val="20"/>
        </w:rPr>
        <w:t>分</w:t>
      </w:r>
    </w:p>
    <w:p w:rsidR="001E1CC9" w:rsidRPr="008164B6" w:rsidRDefault="001E1CC9" w:rsidP="007A47ED">
      <w:pPr>
        <w:widowControl w:val="0"/>
        <w:rPr>
          <w:sz w:val="20"/>
          <w:szCs w:val="20"/>
          <w:lang w:val="es-US"/>
        </w:rPr>
      </w:pPr>
      <w:r w:rsidRPr="008164B6">
        <w:rPr>
          <w:sz w:val="20"/>
          <w:szCs w:val="20"/>
          <w:lang w:val="es-US"/>
        </w:rPr>
        <w:t>Hachiji sanjuppun (sanjippun, also OK)</w:t>
      </w:r>
    </w:p>
    <w:p w:rsidR="001E1CC9" w:rsidRDefault="00E22890" w:rsidP="007A47ED">
      <w:pPr>
        <w:widowControl w:val="0"/>
        <w:rPr>
          <w:sz w:val="20"/>
          <w:szCs w:val="20"/>
        </w:rPr>
      </w:pPr>
      <w:r>
        <w:rPr>
          <w:sz w:val="20"/>
          <w:szCs w:val="20"/>
        </w:rPr>
        <w:t xml:space="preserve">192.  </w:t>
      </w:r>
      <w:r w:rsidR="001E1CC9" w:rsidRPr="009C0B4B">
        <w:rPr>
          <w:sz w:val="20"/>
          <w:szCs w:val="20"/>
        </w:rPr>
        <w:t>Half past 8:00</w:t>
      </w:r>
      <w:r w:rsidR="001E1CC9">
        <w:rPr>
          <w:sz w:val="20"/>
          <w:szCs w:val="20"/>
        </w:rPr>
        <w:tab/>
      </w:r>
    </w:p>
    <w:p w:rsidR="001E1CC9" w:rsidRDefault="001E1CC9" w:rsidP="007A47ED">
      <w:pPr>
        <w:widowControl w:val="0"/>
        <w:rPr>
          <w:sz w:val="20"/>
          <w:szCs w:val="20"/>
        </w:rPr>
      </w:pPr>
      <w:r>
        <w:rPr>
          <w:rFonts w:hint="eastAsia"/>
          <w:sz w:val="20"/>
          <w:szCs w:val="20"/>
        </w:rPr>
        <w:t>8</w:t>
      </w:r>
      <w:r>
        <w:rPr>
          <w:rFonts w:hint="eastAsia"/>
          <w:sz w:val="20"/>
          <w:szCs w:val="20"/>
        </w:rPr>
        <w:t>時半</w:t>
      </w:r>
      <w:r>
        <w:rPr>
          <w:sz w:val="20"/>
          <w:szCs w:val="20"/>
        </w:rPr>
        <w:tab/>
      </w:r>
      <w:r>
        <w:rPr>
          <w:sz w:val="20"/>
          <w:szCs w:val="20"/>
        </w:rPr>
        <w:tab/>
      </w:r>
      <w:r>
        <w:rPr>
          <w:sz w:val="20"/>
          <w:szCs w:val="20"/>
        </w:rPr>
        <w:tab/>
      </w:r>
      <w:r>
        <w:rPr>
          <w:sz w:val="20"/>
          <w:szCs w:val="20"/>
        </w:rPr>
        <w:tab/>
      </w:r>
      <w:r>
        <w:rPr>
          <w:sz w:val="20"/>
          <w:szCs w:val="20"/>
        </w:rPr>
        <w:tab/>
      </w:r>
      <w:r>
        <w:rPr>
          <w:sz w:val="20"/>
          <w:szCs w:val="20"/>
        </w:rPr>
        <w:tab/>
      </w:r>
    </w:p>
    <w:p w:rsidR="001E1CC9" w:rsidRPr="009C0B4B" w:rsidRDefault="001E1CC9" w:rsidP="007A47ED">
      <w:pPr>
        <w:widowControl w:val="0"/>
        <w:rPr>
          <w:sz w:val="20"/>
          <w:szCs w:val="20"/>
        </w:rPr>
      </w:pPr>
      <w:r w:rsidRPr="009C0B4B">
        <w:rPr>
          <w:sz w:val="20"/>
          <w:szCs w:val="20"/>
        </w:rPr>
        <w:t>Hachiji han</w:t>
      </w:r>
    </w:p>
    <w:p w:rsidR="001E1CC9" w:rsidRDefault="00E22890" w:rsidP="007A47ED">
      <w:pPr>
        <w:widowControl w:val="0"/>
        <w:rPr>
          <w:sz w:val="20"/>
          <w:szCs w:val="20"/>
        </w:rPr>
      </w:pPr>
      <w:r>
        <w:rPr>
          <w:sz w:val="20"/>
          <w:szCs w:val="20"/>
        </w:rPr>
        <w:t xml:space="preserve">193.  </w:t>
      </w:r>
      <w:r w:rsidR="001E1CC9" w:rsidRPr="0092215C">
        <w:rPr>
          <w:sz w:val="20"/>
          <w:szCs w:val="20"/>
        </w:rPr>
        <w:t>Here are 3 ways to s</w:t>
      </w:r>
      <w:r w:rsidR="001E1CC9">
        <w:rPr>
          <w:sz w:val="20"/>
          <w:szCs w:val="20"/>
        </w:rPr>
        <w:t>ay 3:45 p.m.  First, 15:45</w:t>
      </w:r>
    </w:p>
    <w:p w:rsidR="001E1CC9" w:rsidRDefault="001E1CC9" w:rsidP="007A47ED">
      <w:pPr>
        <w:widowControl w:val="0"/>
        <w:rPr>
          <w:sz w:val="20"/>
          <w:szCs w:val="20"/>
        </w:rPr>
      </w:pPr>
      <w:r>
        <w:rPr>
          <w:rFonts w:hint="eastAsia"/>
          <w:sz w:val="20"/>
          <w:szCs w:val="20"/>
        </w:rPr>
        <w:t>15</w:t>
      </w:r>
      <w:r>
        <w:rPr>
          <w:rFonts w:hint="eastAsia"/>
          <w:sz w:val="20"/>
          <w:szCs w:val="20"/>
        </w:rPr>
        <w:t>時</w:t>
      </w:r>
      <w:r>
        <w:rPr>
          <w:rFonts w:hint="eastAsia"/>
          <w:sz w:val="20"/>
          <w:szCs w:val="20"/>
        </w:rPr>
        <w:t>45</w:t>
      </w:r>
      <w:r>
        <w:rPr>
          <w:rFonts w:hint="eastAsia"/>
          <w:sz w:val="20"/>
          <w:szCs w:val="20"/>
        </w:rPr>
        <w:t>分</w:t>
      </w:r>
    </w:p>
    <w:p w:rsidR="001E1CC9" w:rsidRDefault="001E1CC9" w:rsidP="007A47ED">
      <w:pPr>
        <w:widowControl w:val="0"/>
        <w:rPr>
          <w:sz w:val="20"/>
          <w:szCs w:val="20"/>
        </w:rPr>
      </w:pPr>
      <w:r>
        <w:rPr>
          <w:sz w:val="20"/>
          <w:szCs w:val="20"/>
        </w:rPr>
        <w:t>Juugoji yonjuu gofun</w:t>
      </w:r>
    </w:p>
    <w:p w:rsidR="001E1CC9" w:rsidRDefault="00E22890" w:rsidP="007A47ED">
      <w:pPr>
        <w:widowControl w:val="0"/>
        <w:rPr>
          <w:sz w:val="20"/>
          <w:szCs w:val="20"/>
        </w:rPr>
      </w:pPr>
      <w:r>
        <w:rPr>
          <w:sz w:val="20"/>
          <w:szCs w:val="20"/>
        </w:rPr>
        <w:t xml:space="preserve">194.  </w:t>
      </w:r>
      <w:r w:rsidR="001E1CC9" w:rsidRPr="009C0B4B">
        <w:rPr>
          <w:sz w:val="20"/>
          <w:szCs w:val="20"/>
        </w:rPr>
        <w:t>3:45 p.m.</w:t>
      </w:r>
    </w:p>
    <w:p w:rsidR="001E1CC9" w:rsidRPr="009C0B4B" w:rsidRDefault="001E1CC9" w:rsidP="007A47ED">
      <w:pPr>
        <w:widowControl w:val="0"/>
        <w:rPr>
          <w:sz w:val="20"/>
          <w:szCs w:val="20"/>
        </w:rPr>
      </w:pPr>
      <w:r>
        <w:rPr>
          <w:rFonts w:hint="eastAsia"/>
          <w:sz w:val="20"/>
          <w:szCs w:val="20"/>
        </w:rPr>
        <w:t>午後</w:t>
      </w:r>
      <w:r>
        <w:rPr>
          <w:rFonts w:hint="eastAsia"/>
          <w:sz w:val="20"/>
          <w:szCs w:val="20"/>
        </w:rPr>
        <w:t>3</w:t>
      </w:r>
      <w:r>
        <w:rPr>
          <w:rFonts w:hint="eastAsia"/>
          <w:sz w:val="20"/>
          <w:szCs w:val="20"/>
        </w:rPr>
        <w:t>時</w:t>
      </w:r>
      <w:r>
        <w:rPr>
          <w:rFonts w:hint="eastAsia"/>
          <w:sz w:val="20"/>
          <w:szCs w:val="20"/>
        </w:rPr>
        <w:t>45</w:t>
      </w:r>
      <w:r>
        <w:rPr>
          <w:rFonts w:hint="eastAsia"/>
          <w:sz w:val="20"/>
          <w:szCs w:val="20"/>
        </w:rPr>
        <w:t>分</w:t>
      </w:r>
    </w:p>
    <w:p w:rsidR="001E1CC9" w:rsidRPr="009C0B4B" w:rsidRDefault="001E1CC9" w:rsidP="007A47ED">
      <w:pPr>
        <w:widowControl w:val="0"/>
        <w:rPr>
          <w:sz w:val="20"/>
          <w:szCs w:val="20"/>
        </w:rPr>
      </w:pPr>
      <w:r w:rsidRPr="009C0B4B">
        <w:rPr>
          <w:sz w:val="20"/>
          <w:szCs w:val="20"/>
        </w:rPr>
        <w:t>Gogo sanji yonjuu gofun</w:t>
      </w:r>
    </w:p>
    <w:p w:rsidR="001E1CC9" w:rsidRDefault="00E22890" w:rsidP="007A47ED">
      <w:pPr>
        <w:widowControl w:val="0"/>
        <w:rPr>
          <w:sz w:val="20"/>
          <w:szCs w:val="20"/>
        </w:rPr>
      </w:pPr>
      <w:r>
        <w:rPr>
          <w:sz w:val="20"/>
          <w:szCs w:val="20"/>
        </w:rPr>
        <w:t xml:space="preserve">195.  </w:t>
      </w:r>
      <w:r w:rsidR="001E1CC9" w:rsidRPr="009E3D59">
        <w:rPr>
          <w:sz w:val="20"/>
          <w:szCs w:val="20"/>
        </w:rPr>
        <w:t xml:space="preserve">15 minutes </w:t>
      </w:r>
      <w:r w:rsidR="001E1CC9">
        <w:rPr>
          <w:sz w:val="20"/>
          <w:szCs w:val="20"/>
        </w:rPr>
        <w:t>before</w:t>
      </w:r>
      <w:r w:rsidR="001E1CC9" w:rsidRPr="009E3D59">
        <w:rPr>
          <w:sz w:val="20"/>
          <w:szCs w:val="20"/>
        </w:rPr>
        <w:t xml:space="preserve"> 4:00 p.m.</w:t>
      </w:r>
      <w:r w:rsidR="001E1CC9" w:rsidRPr="00E272B5">
        <w:rPr>
          <w:sz w:val="20"/>
          <w:szCs w:val="20"/>
        </w:rPr>
        <w:tab/>
      </w:r>
    </w:p>
    <w:p w:rsidR="001E1CC9" w:rsidRPr="00E272B5" w:rsidRDefault="001E1CC9" w:rsidP="007A47ED">
      <w:pPr>
        <w:widowControl w:val="0"/>
        <w:rPr>
          <w:sz w:val="20"/>
          <w:szCs w:val="20"/>
        </w:rPr>
      </w:pPr>
      <w:r>
        <w:rPr>
          <w:rFonts w:hint="eastAsia"/>
          <w:sz w:val="20"/>
          <w:szCs w:val="20"/>
        </w:rPr>
        <w:t>午後</w:t>
      </w:r>
      <w:r>
        <w:rPr>
          <w:rFonts w:hint="eastAsia"/>
          <w:sz w:val="20"/>
          <w:szCs w:val="20"/>
        </w:rPr>
        <w:t>4</w:t>
      </w:r>
      <w:r>
        <w:rPr>
          <w:rFonts w:hint="eastAsia"/>
          <w:sz w:val="20"/>
          <w:szCs w:val="20"/>
        </w:rPr>
        <w:t>時</w:t>
      </w:r>
      <w:r>
        <w:rPr>
          <w:rFonts w:hint="eastAsia"/>
          <w:sz w:val="20"/>
          <w:szCs w:val="20"/>
        </w:rPr>
        <w:t>15</w:t>
      </w:r>
      <w:r>
        <w:rPr>
          <w:rFonts w:hint="eastAsia"/>
          <w:sz w:val="20"/>
          <w:szCs w:val="20"/>
        </w:rPr>
        <w:t>分前</w:t>
      </w:r>
      <w:r w:rsidRPr="00E272B5">
        <w:rPr>
          <w:sz w:val="20"/>
          <w:szCs w:val="20"/>
        </w:rPr>
        <w:tab/>
      </w:r>
    </w:p>
    <w:p w:rsidR="001E1CC9" w:rsidRDefault="001E1CC9" w:rsidP="007A47ED">
      <w:pPr>
        <w:widowControl w:val="0"/>
        <w:rPr>
          <w:sz w:val="20"/>
          <w:szCs w:val="20"/>
        </w:rPr>
      </w:pPr>
      <w:r w:rsidRPr="00E272B5">
        <w:rPr>
          <w:sz w:val="20"/>
          <w:szCs w:val="20"/>
        </w:rPr>
        <w:t>Gogo yoji juugofun mae</w:t>
      </w:r>
      <w:r w:rsidRPr="00E272B5">
        <w:rPr>
          <w:sz w:val="20"/>
          <w:szCs w:val="20"/>
        </w:rPr>
        <w:tab/>
      </w:r>
      <w:r w:rsidRPr="00E272B5">
        <w:rPr>
          <w:sz w:val="20"/>
          <w:szCs w:val="20"/>
        </w:rPr>
        <w:tab/>
      </w:r>
      <w:r w:rsidRPr="00E272B5">
        <w:rPr>
          <w:sz w:val="20"/>
          <w:szCs w:val="20"/>
        </w:rPr>
        <w:tab/>
      </w:r>
      <w:r w:rsidRPr="00E272B5">
        <w:rPr>
          <w:sz w:val="20"/>
          <w:szCs w:val="20"/>
        </w:rPr>
        <w:tab/>
      </w:r>
      <w:r w:rsidRPr="00E272B5">
        <w:rPr>
          <w:sz w:val="20"/>
          <w:szCs w:val="20"/>
        </w:rPr>
        <w:tab/>
      </w:r>
    </w:p>
    <w:p w:rsidR="001E1CC9" w:rsidRDefault="00E22890" w:rsidP="007A47ED">
      <w:pPr>
        <w:widowControl w:val="0"/>
        <w:rPr>
          <w:sz w:val="20"/>
          <w:szCs w:val="20"/>
        </w:rPr>
      </w:pPr>
      <w:r>
        <w:rPr>
          <w:sz w:val="20"/>
          <w:szCs w:val="20"/>
        </w:rPr>
        <w:t xml:space="preserve">196.  </w:t>
      </w:r>
      <w:r w:rsidR="001E1CC9">
        <w:rPr>
          <w:sz w:val="20"/>
          <w:szCs w:val="20"/>
        </w:rPr>
        <w:t>At 3:00, I will meet Barbara.</w:t>
      </w:r>
    </w:p>
    <w:p w:rsidR="001E1CC9" w:rsidRDefault="001E1CC9" w:rsidP="007A47ED">
      <w:pPr>
        <w:widowControl w:val="0"/>
        <w:rPr>
          <w:sz w:val="20"/>
          <w:szCs w:val="20"/>
        </w:rPr>
      </w:pPr>
      <w:r>
        <w:rPr>
          <w:rFonts w:hint="eastAsia"/>
          <w:sz w:val="20"/>
          <w:szCs w:val="20"/>
        </w:rPr>
        <w:t>3</w:t>
      </w:r>
      <w:r>
        <w:rPr>
          <w:rFonts w:hint="eastAsia"/>
          <w:sz w:val="20"/>
          <w:szCs w:val="20"/>
        </w:rPr>
        <w:t>時にバーバラさんに会います。</w:t>
      </w:r>
    </w:p>
    <w:p w:rsidR="001E1CC9" w:rsidRPr="001E3B00" w:rsidRDefault="001E1CC9" w:rsidP="007A47ED">
      <w:pPr>
        <w:widowControl w:val="0"/>
        <w:rPr>
          <w:sz w:val="20"/>
          <w:szCs w:val="20"/>
        </w:rPr>
      </w:pPr>
      <w:r w:rsidRPr="0016296C">
        <w:rPr>
          <w:sz w:val="20"/>
          <w:szCs w:val="20"/>
          <w:lang w:val="es-US"/>
        </w:rPr>
        <w:t>Sanji ni, baabarasan ni a</w:t>
      </w:r>
      <w:r>
        <w:rPr>
          <w:sz w:val="20"/>
          <w:szCs w:val="20"/>
          <w:lang w:val="es-US"/>
        </w:rPr>
        <w:t xml:space="preserve">imasu.  </w:t>
      </w:r>
      <w:r>
        <w:rPr>
          <w:sz w:val="20"/>
          <w:szCs w:val="20"/>
          <w:lang w:val="es-US"/>
        </w:rPr>
        <w:tab/>
      </w:r>
      <w:r w:rsidRPr="00846F47">
        <w:rPr>
          <w:sz w:val="20"/>
          <w:szCs w:val="20"/>
        </w:rPr>
        <w:t>(</w:t>
      </w:r>
      <w:r w:rsidRPr="00846F47">
        <w:rPr>
          <w:b/>
          <w:sz w:val="20"/>
          <w:szCs w:val="20"/>
        </w:rPr>
        <w:t>ni i</w:t>
      </w:r>
      <w:r w:rsidRPr="00EA29C0">
        <w:rPr>
          <w:sz w:val="20"/>
          <w:szCs w:val="20"/>
        </w:rPr>
        <w:t xml:space="preserve">s used to mean ‘at’ a particular time;  </w:t>
      </w:r>
      <w:r>
        <w:rPr>
          <w:b/>
          <w:sz w:val="20"/>
          <w:szCs w:val="20"/>
        </w:rPr>
        <w:t xml:space="preserve">ni </w:t>
      </w:r>
      <w:r w:rsidRPr="00EA29C0">
        <w:rPr>
          <w:sz w:val="20"/>
          <w:szCs w:val="20"/>
        </w:rPr>
        <w:t>is also used before the verb</w:t>
      </w:r>
      <w:r>
        <w:rPr>
          <w:b/>
          <w:sz w:val="20"/>
          <w:szCs w:val="20"/>
        </w:rPr>
        <w:t xml:space="preserve"> au</w:t>
      </w:r>
      <w:r w:rsidRPr="00EA29C0">
        <w:rPr>
          <w:sz w:val="20"/>
          <w:szCs w:val="20"/>
        </w:rPr>
        <w:t xml:space="preserve"> = to meet, to indicate the person who is met)</w:t>
      </w:r>
    </w:p>
    <w:p w:rsidR="001E1CC9" w:rsidRDefault="00E22890" w:rsidP="007A47ED">
      <w:pPr>
        <w:widowControl w:val="0"/>
        <w:rPr>
          <w:sz w:val="20"/>
          <w:szCs w:val="20"/>
        </w:rPr>
      </w:pPr>
      <w:r>
        <w:rPr>
          <w:sz w:val="20"/>
          <w:szCs w:val="20"/>
        </w:rPr>
        <w:t xml:space="preserve">197.  </w:t>
      </w:r>
      <w:r w:rsidR="001E1CC9">
        <w:rPr>
          <w:sz w:val="20"/>
          <w:szCs w:val="20"/>
        </w:rPr>
        <w:t xml:space="preserve">From Tokyo station </w:t>
      </w:r>
      <w:r w:rsidR="00EB182B">
        <w:rPr>
          <w:sz w:val="20"/>
          <w:szCs w:val="20"/>
        </w:rPr>
        <w:t>until</w:t>
      </w:r>
      <w:r w:rsidR="001E1CC9">
        <w:rPr>
          <w:sz w:val="20"/>
          <w:szCs w:val="20"/>
        </w:rPr>
        <w:t xml:space="preserve"> Disneyland, about how </w:t>
      </w:r>
      <w:r w:rsidR="00EB182B">
        <w:rPr>
          <w:sz w:val="20"/>
          <w:szCs w:val="20"/>
        </w:rPr>
        <w:t>long</w:t>
      </w:r>
      <w:r w:rsidR="001E1CC9">
        <w:rPr>
          <w:sz w:val="20"/>
          <w:szCs w:val="20"/>
        </w:rPr>
        <w:t xml:space="preserve"> does it take?</w:t>
      </w:r>
    </w:p>
    <w:p w:rsidR="001E1CC9" w:rsidRDefault="001E1CC9" w:rsidP="007A47ED">
      <w:pPr>
        <w:widowControl w:val="0"/>
        <w:rPr>
          <w:sz w:val="20"/>
          <w:szCs w:val="20"/>
        </w:rPr>
      </w:pPr>
      <w:r>
        <w:rPr>
          <w:rFonts w:hint="eastAsia"/>
          <w:sz w:val="20"/>
          <w:szCs w:val="20"/>
        </w:rPr>
        <w:t>東京駅からデズニーランドまでどのくらいかかりますか。</w:t>
      </w:r>
    </w:p>
    <w:p w:rsidR="001E1CC9" w:rsidRDefault="001E1CC9" w:rsidP="007A47ED">
      <w:pPr>
        <w:widowControl w:val="0"/>
        <w:rPr>
          <w:sz w:val="20"/>
          <w:szCs w:val="20"/>
        </w:rPr>
      </w:pPr>
      <w:r w:rsidRPr="00816352">
        <w:rPr>
          <w:sz w:val="20"/>
          <w:szCs w:val="20"/>
        </w:rPr>
        <w:t>Tookyoo eki kara dizuniirando made, dono kurai kakarimasu k</w:t>
      </w:r>
      <w:r>
        <w:rPr>
          <w:sz w:val="20"/>
          <w:szCs w:val="20"/>
        </w:rPr>
        <w:t xml:space="preserve">a.  </w:t>
      </w:r>
      <w:r w:rsidRPr="008F666D">
        <w:rPr>
          <w:b/>
          <w:sz w:val="20"/>
          <w:szCs w:val="20"/>
        </w:rPr>
        <w:t>(</w:t>
      </w:r>
      <w:r>
        <w:rPr>
          <w:b/>
          <w:sz w:val="20"/>
          <w:szCs w:val="20"/>
        </w:rPr>
        <w:t>k</w:t>
      </w:r>
      <w:r w:rsidRPr="00281FB8">
        <w:rPr>
          <w:b/>
          <w:sz w:val="20"/>
          <w:szCs w:val="20"/>
        </w:rPr>
        <w:t xml:space="preserve">akarimasu </w:t>
      </w:r>
      <w:r>
        <w:rPr>
          <w:b/>
          <w:sz w:val="20"/>
          <w:szCs w:val="20"/>
        </w:rPr>
        <w:t xml:space="preserve">= kakaru </w:t>
      </w:r>
      <w:r w:rsidRPr="00EA29C0">
        <w:rPr>
          <w:sz w:val="20"/>
          <w:szCs w:val="20"/>
        </w:rPr>
        <w:t xml:space="preserve">= ‘take’ </w:t>
      </w:r>
      <w:r w:rsidRPr="00EA29C0">
        <w:rPr>
          <w:sz w:val="20"/>
          <w:szCs w:val="20"/>
        </w:rPr>
        <w:lastRenderedPageBreak/>
        <w:t>when referring to time, or ‘cost’ when referring to money) (</w:t>
      </w:r>
      <w:r w:rsidRPr="00C11F5E">
        <w:rPr>
          <w:b/>
          <w:sz w:val="20"/>
          <w:szCs w:val="20"/>
        </w:rPr>
        <w:t>dono gurai</w:t>
      </w:r>
      <w:r>
        <w:rPr>
          <w:sz w:val="20"/>
          <w:szCs w:val="20"/>
        </w:rPr>
        <w:t>, also OK)</w:t>
      </w:r>
    </w:p>
    <w:p w:rsidR="001E1CC9" w:rsidRDefault="00E22890" w:rsidP="007A47ED">
      <w:pPr>
        <w:widowControl w:val="0"/>
        <w:rPr>
          <w:sz w:val="20"/>
          <w:szCs w:val="20"/>
        </w:rPr>
      </w:pPr>
      <w:r>
        <w:rPr>
          <w:sz w:val="20"/>
          <w:szCs w:val="20"/>
        </w:rPr>
        <w:t xml:space="preserve">198.  </w:t>
      </w:r>
      <w:r w:rsidR="001E1CC9">
        <w:rPr>
          <w:sz w:val="20"/>
          <w:szCs w:val="20"/>
        </w:rPr>
        <w:t>By bus, it takes 35 minutes.</w:t>
      </w:r>
    </w:p>
    <w:p w:rsidR="001E1CC9" w:rsidRDefault="001E1CC9" w:rsidP="007A47ED">
      <w:pPr>
        <w:widowControl w:val="0"/>
        <w:rPr>
          <w:sz w:val="20"/>
          <w:szCs w:val="20"/>
        </w:rPr>
      </w:pPr>
      <w:r>
        <w:rPr>
          <w:rFonts w:hint="eastAsia"/>
          <w:sz w:val="20"/>
          <w:szCs w:val="20"/>
        </w:rPr>
        <w:t>バスで</w:t>
      </w:r>
      <w:r>
        <w:rPr>
          <w:rFonts w:hint="eastAsia"/>
          <w:sz w:val="20"/>
          <w:szCs w:val="20"/>
        </w:rPr>
        <w:t>35</w:t>
      </w:r>
      <w:r>
        <w:rPr>
          <w:rFonts w:hint="eastAsia"/>
          <w:sz w:val="20"/>
          <w:szCs w:val="20"/>
        </w:rPr>
        <w:t>分かかります。</w:t>
      </w:r>
    </w:p>
    <w:p w:rsidR="001E1CC9" w:rsidRPr="00F80873" w:rsidRDefault="001E1CC9" w:rsidP="007A47ED">
      <w:pPr>
        <w:widowControl w:val="0"/>
        <w:rPr>
          <w:sz w:val="20"/>
          <w:szCs w:val="20"/>
        </w:rPr>
      </w:pPr>
      <w:r w:rsidRPr="00F80873">
        <w:rPr>
          <w:sz w:val="20"/>
          <w:szCs w:val="20"/>
        </w:rPr>
        <w:t>Basu de, sanjuu gofun kakarimasu.</w:t>
      </w:r>
    </w:p>
    <w:p w:rsidR="001E1CC9" w:rsidRDefault="00E22890" w:rsidP="007A47ED">
      <w:pPr>
        <w:widowControl w:val="0"/>
        <w:rPr>
          <w:sz w:val="20"/>
          <w:szCs w:val="20"/>
        </w:rPr>
      </w:pPr>
      <w:r>
        <w:rPr>
          <w:sz w:val="20"/>
          <w:szCs w:val="20"/>
        </w:rPr>
        <w:t xml:space="preserve">199.  </w:t>
      </w:r>
      <w:r w:rsidR="001E1CC9" w:rsidRPr="006F65A8">
        <w:rPr>
          <w:sz w:val="20"/>
          <w:szCs w:val="20"/>
        </w:rPr>
        <w:t>Every day, how many h</w:t>
      </w:r>
      <w:r w:rsidR="001E1CC9">
        <w:rPr>
          <w:sz w:val="20"/>
          <w:szCs w:val="20"/>
        </w:rPr>
        <w:t xml:space="preserve">ours work do you do?  </w:t>
      </w:r>
    </w:p>
    <w:p w:rsidR="001E1CC9" w:rsidRDefault="001E1CC9" w:rsidP="007A47ED">
      <w:pPr>
        <w:widowControl w:val="0"/>
        <w:rPr>
          <w:sz w:val="20"/>
          <w:szCs w:val="20"/>
        </w:rPr>
      </w:pPr>
      <w:r>
        <w:rPr>
          <w:rFonts w:hint="eastAsia"/>
          <w:sz w:val="20"/>
          <w:szCs w:val="20"/>
        </w:rPr>
        <w:t>毎日、何時間仕事をしますか。</w:t>
      </w:r>
    </w:p>
    <w:p w:rsidR="001E1CC9" w:rsidRPr="001E0E59" w:rsidRDefault="001E1CC9" w:rsidP="007A47ED">
      <w:pPr>
        <w:widowControl w:val="0"/>
        <w:rPr>
          <w:sz w:val="20"/>
          <w:szCs w:val="20"/>
        </w:rPr>
      </w:pPr>
      <w:r>
        <w:rPr>
          <w:sz w:val="20"/>
          <w:szCs w:val="20"/>
        </w:rPr>
        <w:t>Mainichi, nanjikan shigoto o shimasu ka.   (</w:t>
      </w:r>
      <w:r w:rsidRPr="00F20088">
        <w:rPr>
          <w:b/>
          <w:sz w:val="20"/>
          <w:szCs w:val="20"/>
        </w:rPr>
        <w:t xml:space="preserve">kan </w:t>
      </w:r>
      <w:r>
        <w:rPr>
          <w:b/>
          <w:sz w:val="20"/>
          <w:szCs w:val="20"/>
        </w:rPr>
        <w:t xml:space="preserve">= duration, </w:t>
      </w:r>
      <w:r w:rsidRPr="001E0E59">
        <w:rPr>
          <w:sz w:val="20"/>
          <w:szCs w:val="20"/>
        </w:rPr>
        <w:t xml:space="preserve">e.g. </w:t>
      </w:r>
      <w:r w:rsidRPr="00C11F5E">
        <w:rPr>
          <w:b/>
          <w:sz w:val="20"/>
          <w:szCs w:val="20"/>
        </w:rPr>
        <w:t>ichijikan</w:t>
      </w:r>
      <w:r>
        <w:rPr>
          <w:sz w:val="20"/>
          <w:szCs w:val="20"/>
        </w:rPr>
        <w:t xml:space="preserve"> = 1 hour duration,</w:t>
      </w:r>
    </w:p>
    <w:p w:rsidR="001E1CC9" w:rsidRDefault="001E1CC9" w:rsidP="007A47ED">
      <w:pPr>
        <w:widowControl w:val="0"/>
        <w:rPr>
          <w:sz w:val="20"/>
          <w:szCs w:val="20"/>
        </w:rPr>
      </w:pPr>
      <w:r w:rsidRPr="00EA29C0">
        <w:rPr>
          <w:b/>
          <w:sz w:val="20"/>
          <w:szCs w:val="20"/>
        </w:rPr>
        <w:t>ichinenkan</w:t>
      </w:r>
      <w:r w:rsidRPr="001E0E59">
        <w:rPr>
          <w:sz w:val="20"/>
          <w:szCs w:val="20"/>
        </w:rPr>
        <w:t xml:space="preserve"> = 1 year duration</w:t>
      </w:r>
      <w:r>
        <w:rPr>
          <w:sz w:val="20"/>
          <w:szCs w:val="20"/>
        </w:rPr>
        <w:t xml:space="preserve">, etc.;  </w:t>
      </w:r>
      <w:r w:rsidRPr="00EA29C0">
        <w:rPr>
          <w:b/>
          <w:sz w:val="20"/>
          <w:szCs w:val="20"/>
        </w:rPr>
        <w:t>jikan</w:t>
      </w:r>
      <w:r>
        <w:rPr>
          <w:sz w:val="20"/>
          <w:szCs w:val="20"/>
        </w:rPr>
        <w:t xml:space="preserve"> also = time</w:t>
      </w:r>
      <w:r w:rsidRPr="001E0E59">
        <w:rPr>
          <w:sz w:val="20"/>
          <w:szCs w:val="20"/>
        </w:rPr>
        <w:t>)</w:t>
      </w:r>
    </w:p>
    <w:p w:rsidR="001E1CC9" w:rsidRDefault="00E22890" w:rsidP="007A47ED">
      <w:pPr>
        <w:widowControl w:val="0"/>
        <w:rPr>
          <w:sz w:val="20"/>
          <w:szCs w:val="20"/>
        </w:rPr>
      </w:pPr>
      <w:r>
        <w:rPr>
          <w:sz w:val="20"/>
          <w:szCs w:val="20"/>
        </w:rPr>
        <w:t xml:space="preserve">200.  </w:t>
      </w:r>
      <w:r w:rsidR="001E1CC9">
        <w:rPr>
          <w:sz w:val="20"/>
          <w:szCs w:val="20"/>
        </w:rPr>
        <w:t>I do 8 hours work.</w:t>
      </w:r>
    </w:p>
    <w:p w:rsidR="001E1CC9" w:rsidRDefault="001E1CC9" w:rsidP="007A47ED">
      <w:pPr>
        <w:widowControl w:val="0"/>
        <w:rPr>
          <w:sz w:val="20"/>
          <w:szCs w:val="20"/>
        </w:rPr>
      </w:pPr>
      <w:r>
        <w:rPr>
          <w:rFonts w:hint="eastAsia"/>
          <w:sz w:val="20"/>
          <w:szCs w:val="20"/>
        </w:rPr>
        <w:t>8</w:t>
      </w:r>
      <w:r>
        <w:rPr>
          <w:rFonts w:hint="eastAsia"/>
          <w:sz w:val="20"/>
          <w:szCs w:val="20"/>
        </w:rPr>
        <w:t>時間仕事をします。</w:t>
      </w:r>
    </w:p>
    <w:p w:rsidR="001E1CC9" w:rsidRPr="006F65A8" w:rsidRDefault="001E1CC9" w:rsidP="007A47ED">
      <w:pPr>
        <w:widowControl w:val="0"/>
        <w:rPr>
          <w:sz w:val="20"/>
          <w:szCs w:val="20"/>
        </w:rPr>
      </w:pPr>
      <w:r>
        <w:rPr>
          <w:sz w:val="20"/>
          <w:szCs w:val="20"/>
        </w:rPr>
        <w:t>Hachijikan shigoto o shimasu.  (shigoto o hachijikan shimasu, also OK)</w:t>
      </w:r>
    </w:p>
    <w:p w:rsidR="001E1CC9" w:rsidRDefault="00E22890" w:rsidP="007A47ED">
      <w:pPr>
        <w:widowControl w:val="0"/>
        <w:rPr>
          <w:sz w:val="20"/>
          <w:szCs w:val="20"/>
        </w:rPr>
      </w:pPr>
      <w:r>
        <w:rPr>
          <w:sz w:val="20"/>
          <w:szCs w:val="20"/>
        </w:rPr>
        <w:t xml:space="preserve">201.  </w:t>
      </w:r>
      <w:r w:rsidR="001E1CC9">
        <w:rPr>
          <w:sz w:val="20"/>
          <w:szCs w:val="20"/>
        </w:rPr>
        <w:t>From Tokyo until Shizuoka, by bullet train, about how much is it?  (meaning, how much time does it take?)</w:t>
      </w:r>
    </w:p>
    <w:p w:rsidR="001E1CC9" w:rsidRDefault="001E1CC9" w:rsidP="007A47ED">
      <w:pPr>
        <w:widowControl w:val="0"/>
        <w:rPr>
          <w:sz w:val="20"/>
          <w:szCs w:val="20"/>
        </w:rPr>
      </w:pPr>
      <w:r>
        <w:rPr>
          <w:rFonts w:hint="eastAsia"/>
          <w:sz w:val="20"/>
          <w:szCs w:val="20"/>
        </w:rPr>
        <w:t>東京から静岡まで新幹線でどのくらいですか。</w:t>
      </w:r>
    </w:p>
    <w:p w:rsidR="001E1CC9" w:rsidRDefault="001E1CC9" w:rsidP="007A47ED">
      <w:pPr>
        <w:widowControl w:val="0"/>
        <w:rPr>
          <w:sz w:val="20"/>
          <w:szCs w:val="20"/>
        </w:rPr>
      </w:pPr>
      <w:r>
        <w:rPr>
          <w:sz w:val="20"/>
          <w:szCs w:val="20"/>
        </w:rPr>
        <w:t>Tookyoo kara, shizuoka made, shinkansen de, dono kurai desu ka.  (</w:t>
      </w:r>
      <w:r w:rsidRPr="00C11F5E">
        <w:rPr>
          <w:b/>
          <w:sz w:val="20"/>
          <w:szCs w:val="20"/>
        </w:rPr>
        <w:t>dono gurai</w:t>
      </w:r>
      <w:r>
        <w:rPr>
          <w:sz w:val="20"/>
          <w:szCs w:val="20"/>
        </w:rPr>
        <w:t>, also OK)</w:t>
      </w:r>
    </w:p>
    <w:p w:rsidR="001E1CC9" w:rsidRDefault="00E22890" w:rsidP="007A47ED">
      <w:pPr>
        <w:widowControl w:val="0"/>
        <w:rPr>
          <w:sz w:val="20"/>
          <w:szCs w:val="20"/>
        </w:rPr>
      </w:pPr>
      <w:r>
        <w:rPr>
          <w:sz w:val="20"/>
          <w:szCs w:val="20"/>
        </w:rPr>
        <w:t xml:space="preserve">201.  </w:t>
      </w:r>
      <w:r w:rsidR="001E1CC9">
        <w:rPr>
          <w:sz w:val="20"/>
          <w:szCs w:val="20"/>
        </w:rPr>
        <w:t>It’s about 1 ½ hours</w:t>
      </w:r>
    </w:p>
    <w:p w:rsidR="001E1CC9" w:rsidRDefault="001E1CC9" w:rsidP="007A47ED">
      <w:pPr>
        <w:widowControl w:val="0"/>
        <w:rPr>
          <w:sz w:val="20"/>
          <w:szCs w:val="20"/>
        </w:rPr>
      </w:pPr>
      <w:r>
        <w:rPr>
          <w:rFonts w:hint="eastAsia"/>
          <w:sz w:val="20"/>
          <w:szCs w:val="20"/>
        </w:rPr>
        <w:t>1</w:t>
      </w:r>
      <w:r>
        <w:rPr>
          <w:rFonts w:hint="eastAsia"/>
          <w:sz w:val="20"/>
          <w:szCs w:val="20"/>
        </w:rPr>
        <w:t>時間半ぐらいです。</w:t>
      </w:r>
    </w:p>
    <w:p w:rsidR="001E1CC9" w:rsidRDefault="001E1CC9" w:rsidP="007A47ED">
      <w:pPr>
        <w:widowControl w:val="0"/>
        <w:rPr>
          <w:sz w:val="20"/>
          <w:szCs w:val="20"/>
        </w:rPr>
      </w:pPr>
      <w:r>
        <w:rPr>
          <w:sz w:val="20"/>
          <w:szCs w:val="20"/>
        </w:rPr>
        <w:t xml:space="preserve">Ichijikan han gurai desu. (kurai, </w:t>
      </w:r>
      <w:r w:rsidRPr="00C11F5E">
        <w:rPr>
          <w:i/>
          <w:sz w:val="20"/>
          <w:szCs w:val="20"/>
        </w:rPr>
        <w:t>not</w:t>
      </w:r>
      <w:r>
        <w:rPr>
          <w:sz w:val="20"/>
          <w:szCs w:val="20"/>
        </w:rPr>
        <w:t xml:space="preserve"> OK, in this case)</w:t>
      </w:r>
    </w:p>
    <w:p w:rsidR="001E1CC9" w:rsidRDefault="00E22890" w:rsidP="007A47ED">
      <w:pPr>
        <w:widowControl w:val="0"/>
        <w:rPr>
          <w:sz w:val="20"/>
          <w:szCs w:val="20"/>
        </w:rPr>
      </w:pPr>
      <w:r>
        <w:rPr>
          <w:sz w:val="20"/>
          <w:szCs w:val="20"/>
        </w:rPr>
        <w:t xml:space="preserve">202.  </w:t>
      </w:r>
      <w:r w:rsidR="001E1CC9">
        <w:rPr>
          <w:sz w:val="20"/>
          <w:szCs w:val="20"/>
        </w:rPr>
        <w:t>Sigh.  I don’t know/understand exactly.</w:t>
      </w:r>
    </w:p>
    <w:p w:rsidR="001E1CC9" w:rsidRDefault="001E1CC9" w:rsidP="007A47ED">
      <w:pPr>
        <w:widowControl w:val="0"/>
        <w:rPr>
          <w:sz w:val="20"/>
          <w:szCs w:val="20"/>
        </w:rPr>
      </w:pPr>
      <w:r>
        <w:rPr>
          <w:rFonts w:hint="eastAsia"/>
          <w:sz w:val="20"/>
          <w:szCs w:val="20"/>
        </w:rPr>
        <w:t>さあ、ちょっと</w:t>
      </w:r>
      <w:r w:rsidR="000220A9">
        <w:rPr>
          <w:rFonts w:hint="eastAsia"/>
          <w:sz w:val="20"/>
          <w:szCs w:val="20"/>
        </w:rPr>
        <w:t>わ</w:t>
      </w:r>
      <w:r>
        <w:rPr>
          <w:rFonts w:hint="eastAsia"/>
          <w:sz w:val="20"/>
          <w:szCs w:val="20"/>
        </w:rPr>
        <w:t>かりません。</w:t>
      </w:r>
    </w:p>
    <w:p w:rsidR="001E1CC9" w:rsidRDefault="001E1CC9" w:rsidP="007A47ED">
      <w:pPr>
        <w:widowControl w:val="0"/>
        <w:rPr>
          <w:sz w:val="20"/>
          <w:szCs w:val="20"/>
        </w:rPr>
      </w:pPr>
      <w:r>
        <w:rPr>
          <w:sz w:val="20"/>
          <w:szCs w:val="20"/>
        </w:rPr>
        <w:t>Saa.  Chotto wakarimasen.  (cf. choodo ichiji = exactly 1:00)  (</w:t>
      </w:r>
      <w:r w:rsidRPr="00C11F5E">
        <w:rPr>
          <w:i/>
          <w:sz w:val="20"/>
          <w:szCs w:val="20"/>
        </w:rPr>
        <w:t>not</w:t>
      </w:r>
      <w:r>
        <w:rPr>
          <w:sz w:val="20"/>
          <w:szCs w:val="20"/>
        </w:rPr>
        <w:t xml:space="preserve"> OK to substitute choodo </w:t>
      </w:r>
      <w:r w:rsidR="00C11F5E">
        <w:rPr>
          <w:sz w:val="20"/>
          <w:szCs w:val="20"/>
        </w:rPr>
        <w:t>for chotto in this sentence</w:t>
      </w:r>
      <w:r>
        <w:rPr>
          <w:sz w:val="20"/>
          <w:szCs w:val="20"/>
        </w:rPr>
        <w:t>)</w:t>
      </w:r>
    </w:p>
    <w:p w:rsidR="001E1CC9" w:rsidRDefault="00E22890" w:rsidP="007A47ED">
      <w:pPr>
        <w:widowControl w:val="0"/>
        <w:rPr>
          <w:sz w:val="20"/>
          <w:szCs w:val="20"/>
        </w:rPr>
      </w:pPr>
      <w:r>
        <w:rPr>
          <w:sz w:val="20"/>
          <w:szCs w:val="20"/>
        </w:rPr>
        <w:t xml:space="preserve">203.  </w:t>
      </w:r>
      <w:r w:rsidR="001E1CC9">
        <w:rPr>
          <w:sz w:val="20"/>
          <w:szCs w:val="20"/>
        </w:rPr>
        <w:t xml:space="preserve">As for time (literally hour duration), about how much does it take?  </w:t>
      </w:r>
    </w:p>
    <w:p w:rsidR="001E1CC9" w:rsidRDefault="001E1CC9" w:rsidP="007A47ED">
      <w:pPr>
        <w:widowControl w:val="0"/>
        <w:rPr>
          <w:sz w:val="20"/>
          <w:szCs w:val="20"/>
        </w:rPr>
      </w:pPr>
      <w:r>
        <w:rPr>
          <w:rFonts w:hint="eastAsia"/>
          <w:sz w:val="20"/>
          <w:szCs w:val="20"/>
        </w:rPr>
        <w:t>時間はどのくらいかかりますか。</w:t>
      </w:r>
      <w:r>
        <w:rPr>
          <w:sz w:val="20"/>
          <w:szCs w:val="20"/>
        </w:rPr>
        <w:t xml:space="preserve">    </w:t>
      </w:r>
    </w:p>
    <w:p w:rsidR="001E1CC9" w:rsidRDefault="001E1CC9" w:rsidP="007A47ED">
      <w:pPr>
        <w:widowControl w:val="0"/>
        <w:rPr>
          <w:sz w:val="20"/>
          <w:szCs w:val="20"/>
        </w:rPr>
      </w:pPr>
      <w:r>
        <w:rPr>
          <w:sz w:val="20"/>
          <w:szCs w:val="20"/>
        </w:rPr>
        <w:t>Jikan wa, dono kurai kakarimasu ka. (</w:t>
      </w:r>
      <w:r w:rsidRPr="00C11F5E">
        <w:rPr>
          <w:b/>
          <w:sz w:val="20"/>
          <w:szCs w:val="20"/>
        </w:rPr>
        <w:t>gurai</w:t>
      </w:r>
      <w:r>
        <w:rPr>
          <w:sz w:val="20"/>
          <w:szCs w:val="20"/>
        </w:rPr>
        <w:t>, also OK)</w:t>
      </w:r>
    </w:p>
    <w:p w:rsidR="001E1CC9" w:rsidRDefault="00E22890" w:rsidP="007A47ED">
      <w:pPr>
        <w:widowControl w:val="0"/>
        <w:rPr>
          <w:sz w:val="20"/>
          <w:szCs w:val="20"/>
        </w:rPr>
      </w:pPr>
      <w:r>
        <w:rPr>
          <w:sz w:val="20"/>
          <w:szCs w:val="20"/>
        </w:rPr>
        <w:t xml:space="preserve">204.  </w:t>
      </w:r>
      <w:r w:rsidR="001E1CC9">
        <w:rPr>
          <w:sz w:val="20"/>
          <w:szCs w:val="20"/>
        </w:rPr>
        <w:t>As for money, about how much does it cost?  Use dono.</w:t>
      </w:r>
    </w:p>
    <w:p w:rsidR="001E1CC9" w:rsidRDefault="001E1CC9" w:rsidP="007A47ED">
      <w:pPr>
        <w:widowControl w:val="0"/>
        <w:rPr>
          <w:sz w:val="20"/>
          <w:szCs w:val="20"/>
        </w:rPr>
      </w:pPr>
      <w:r>
        <w:rPr>
          <w:rFonts w:hint="eastAsia"/>
          <w:sz w:val="20"/>
          <w:szCs w:val="20"/>
        </w:rPr>
        <w:t>お金はどのくらいかかりますか。</w:t>
      </w:r>
    </w:p>
    <w:p w:rsidR="001E1CC9" w:rsidRDefault="001E1CC9" w:rsidP="007A47ED">
      <w:pPr>
        <w:widowControl w:val="0"/>
        <w:rPr>
          <w:sz w:val="20"/>
          <w:szCs w:val="20"/>
        </w:rPr>
      </w:pPr>
      <w:r>
        <w:rPr>
          <w:sz w:val="20"/>
          <w:szCs w:val="20"/>
        </w:rPr>
        <w:t>Okane wa, dono kurai kakarimasu ka.  (</w:t>
      </w:r>
      <w:r w:rsidRPr="00C11F5E">
        <w:rPr>
          <w:b/>
          <w:sz w:val="20"/>
          <w:szCs w:val="20"/>
        </w:rPr>
        <w:t>dono gurai</w:t>
      </w:r>
      <w:r>
        <w:rPr>
          <w:sz w:val="20"/>
          <w:szCs w:val="20"/>
        </w:rPr>
        <w:t xml:space="preserve">, also OK;  </w:t>
      </w:r>
      <w:r w:rsidRPr="00C11F5E">
        <w:rPr>
          <w:b/>
          <w:sz w:val="20"/>
          <w:szCs w:val="20"/>
        </w:rPr>
        <w:t>ikura gurai</w:t>
      </w:r>
      <w:r>
        <w:rPr>
          <w:sz w:val="20"/>
          <w:szCs w:val="20"/>
        </w:rPr>
        <w:t>, also OK)</w:t>
      </w:r>
    </w:p>
    <w:p w:rsidR="001E1CC9" w:rsidRDefault="00E22890" w:rsidP="007A47ED">
      <w:pPr>
        <w:widowControl w:val="0"/>
        <w:rPr>
          <w:sz w:val="20"/>
          <w:szCs w:val="20"/>
        </w:rPr>
      </w:pPr>
      <w:r>
        <w:rPr>
          <w:sz w:val="20"/>
          <w:szCs w:val="20"/>
        </w:rPr>
        <w:t xml:space="preserve">205.  </w:t>
      </w:r>
      <w:r w:rsidR="001E1CC9">
        <w:rPr>
          <w:sz w:val="20"/>
          <w:szCs w:val="20"/>
        </w:rPr>
        <w:t>As for Tanaka, every day, at what time does he sleep, meaning go to bed?</w:t>
      </w:r>
    </w:p>
    <w:p w:rsidR="001E1CC9" w:rsidRDefault="001E1CC9" w:rsidP="007A47ED">
      <w:pPr>
        <w:widowControl w:val="0"/>
        <w:rPr>
          <w:sz w:val="20"/>
          <w:szCs w:val="20"/>
        </w:rPr>
      </w:pPr>
      <w:r>
        <w:rPr>
          <w:rFonts w:hint="eastAsia"/>
          <w:sz w:val="20"/>
          <w:szCs w:val="20"/>
        </w:rPr>
        <w:t>田中さんは毎日何時に寝ますか。</w:t>
      </w:r>
    </w:p>
    <w:p w:rsidR="001E1CC9" w:rsidRPr="009C0B4B" w:rsidRDefault="001E1CC9" w:rsidP="007A47ED">
      <w:pPr>
        <w:widowControl w:val="0"/>
        <w:rPr>
          <w:sz w:val="20"/>
          <w:szCs w:val="20"/>
        </w:rPr>
      </w:pPr>
      <w:r w:rsidRPr="009C0B4B">
        <w:rPr>
          <w:sz w:val="20"/>
          <w:szCs w:val="20"/>
        </w:rPr>
        <w:t>Tanaka san wa, mainichi, nanji ni nemasu ka.</w:t>
      </w:r>
    </w:p>
    <w:p w:rsidR="001E1CC9" w:rsidRDefault="00E22890" w:rsidP="007A47ED">
      <w:pPr>
        <w:widowControl w:val="0"/>
        <w:rPr>
          <w:sz w:val="20"/>
          <w:szCs w:val="20"/>
        </w:rPr>
      </w:pPr>
      <w:r>
        <w:rPr>
          <w:sz w:val="20"/>
          <w:szCs w:val="20"/>
        </w:rPr>
        <w:t xml:space="preserve">206.  </w:t>
      </w:r>
      <w:r w:rsidR="001E1CC9" w:rsidRPr="00132FD6">
        <w:rPr>
          <w:sz w:val="20"/>
          <w:szCs w:val="20"/>
        </w:rPr>
        <w:t>As for Tanaka, every d</w:t>
      </w:r>
      <w:r w:rsidR="001E1CC9">
        <w:rPr>
          <w:sz w:val="20"/>
          <w:szCs w:val="20"/>
        </w:rPr>
        <w:t>ay, at what time does he get up?</w:t>
      </w:r>
    </w:p>
    <w:p w:rsidR="001E1CC9" w:rsidRDefault="001E1CC9" w:rsidP="007A47ED">
      <w:pPr>
        <w:widowControl w:val="0"/>
        <w:rPr>
          <w:sz w:val="20"/>
          <w:szCs w:val="20"/>
        </w:rPr>
      </w:pPr>
      <w:r>
        <w:rPr>
          <w:rFonts w:hint="eastAsia"/>
          <w:sz w:val="20"/>
          <w:szCs w:val="20"/>
        </w:rPr>
        <w:t>田中さんは毎日何時に起きますか。</w:t>
      </w:r>
    </w:p>
    <w:p w:rsidR="001E1CC9" w:rsidRPr="009C0B4B" w:rsidRDefault="001E1CC9" w:rsidP="007A47ED">
      <w:pPr>
        <w:widowControl w:val="0"/>
        <w:rPr>
          <w:sz w:val="20"/>
          <w:szCs w:val="20"/>
        </w:rPr>
      </w:pPr>
      <w:r w:rsidRPr="009C0B4B">
        <w:rPr>
          <w:sz w:val="20"/>
          <w:szCs w:val="20"/>
        </w:rPr>
        <w:t>Tanaka san wa, mainichi, nanji ni okimasu ka.</w:t>
      </w:r>
    </w:p>
    <w:p w:rsidR="001E1CC9" w:rsidRDefault="00E22890" w:rsidP="007A47ED">
      <w:pPr>
        <w:widowControl w:val="0"/>
        <w:rPr>
          <w:sz w:val="20"/>
          <w:szCs w:val="20"/>
        </w:rPr>
      </w:pPr>
      <w:r>
        <w:rPr>
          <w:sz w:val="20"/>
          <w:szCs w:val="20"/>
        </w:rPr>
        <w:t xml:space="preserve">207.  </w:t>
      </w:r>
      <w:r w:rsidR="001E1CC9" w:rsidRPr="00927161">
        <w:rPr>
          <w:sz w:val="20"/>
          <w:szCs w:val="20"/>
        </w:rPr>
        <w:t>As for Tanaka, every d</w:t>
      </w:r>
      <w:r w:rsidR="001E1CC9">
        <w:rPr>
          <w:sz w:val="20"/>
          <w:szCs w:val="20"/>
        </w:rPr>
        <w:t>ay, how many hours does he sleep.</w:t>
      </w:r>
    </w:p>
    <w:p w:rsidR="001E1CC9" w:rsidRDefault="001E1CC9" w:rsidP="007A47ED">
      <w:pPr>
        <w:widowControl w:val="0"/>
        <w:rPr>
          <w:sz w:val="20"/>
          <w:szCs w:val="20"/>
        </w:rPr>
      </w:pPr>
      <w:r>
        <w:rPr>
          <w:rFonts w:hint="eastAsia"/>
          <w:sz w:val="20"/>
          <w:szCs w:val="20"/>
        </w:rPr>
        <w:t>田中さんは毎日何時間寝ますか。</w:t>
      </w:r>
    </w:p>
    <w:p w:rsidR="001E1CC9" w:rsidRDefault="001E1CC9" w:rsidP="007A47ED">
      <w:pPr>
        <w:widowControl w:val="0"/>
        <w:rPr>
          <w:sz w:val="20"/>
          <w:szCs w:val="20"/>
        </w:rPr>
      </w:pPr>
      <w:r>
        <w:rPr>
          <w:sz w:val="20"/>
          <w:szCs w:val="20"/>
        </w:rPr>
        <w:t>Tanaka san wa, mainichi, nanjikan nemasu ka.</w:t>
      </w:r>
    </w:p>
    <w:p w:rsidR="001E1CC9" w:rsidRDefault="00E22890" w:rsidP="007A47ED">
      <w:pPr>
        <w:widowControl w:val="0"/>
        <w:rPr>
          <w:sz w:val="20"/>
          <w:szCs w:val="20"/>
        </w:rPr>
      </w:pPr>
      <w:r>
        <w:rPr>
          <w:sz w:val="20"/>
          <w:szCs w:val="20"/>
        </w:rPr>
        <w:t xml:space="preserve">208.  </w:t>
      </w:r>
      <w:r w:rsidR="001E1CC9">
        <w:rPr>
          <w:sz w:val="20"/>
          <w:szCs w:val="20"/>
        </w:rPr>
        <w:t>As for Tanaka, every day, how many hours does he do work?</w:t>
      </w:r>
    </w:p>
    <w:p w:rsidR="001E1CC9" w:rsidRDefault="001E1CC9" w:rsidP="007A47ED">
      <w:pPr>
        <w:widowControl w:val="0"/>
        <w:rPr>
          <w:sz w:val="20"/>
          <w:szCs w:val="20"/>
        </w:rPr>
      </w:pPr>
      <w:r>
        <w:rPr>
          <w:rFonts w:hint="eastAsia"/>
          <w:sz w:val="20"/>
          <w:szCs w:val="20"/>
        </w:rPr>
        <w:t>田中さんは毎日何時間仕事をしますか。</w:t>
      </w:r>
    </w:p>
    <w:p w:rsidR="001E1CC9" w:rsidRDefault="001E1CC9" w:rsidP="007A47ED">
      <w:pPr>
        <w:widowControl w:val="0"/>
        <w:rPr>
          <w:sz w:val="20"/>
          <w:szCs w:val="20"/>
        </w:rPr>
      </w:pPr>
      <w:r>
        <w:rPr>
          <w:sz w:val="20"/>
          <w:szCs w:val="20"/>
        </w:rPr>
        <w:lastRenderedPageBreak/>
        <w:t xml:space="preserve">Tanaka san wa, mainichi, nanjikan shigoto o shimasu ka.  </w:t>
      </w:r>
    </w:p>
    <w:p w:rsidR="001E1CC9" w:rsidRDefault="00E22890" w:rsidP="007A47ED">
      <w:pPr>
        <w:widowControl w:val="0"/>
        <w:rPr>
          <w:sz w:val="20"/>
          <w:szCs w:val="20"/>
        </w:rPr>
      </w:pPr>
      <w:r>
        <w:rPr>
          <w:sz w:val="20"/>
          <w:szCs w:val="20"/>
        </w:rPr>
        <w:t xml:space="preserve">209.  </w:t>
      </w:r>
      <w:r w:rsidR="001E1CC9">
        <w:rPr>
          <w:sz w:val="20"/>
          <w:szCs w:val="20"/>
        </w:rPr>
        <w:t>As for the lunch rest, meaning lunch break, from what time until what time  is it?</w:t>
      </w:r>
    </w:p>
    <w:p w:rsidR="001E1CC9" w:rsidRDefault="001E1CC9" w:rsidP="007A47ED">
      <w:pPr>
        <w:widowControl w:val="0"/>
        <w:rPr>
          <w:sz w:val="20"/>
          <w:szCs w:val="20"/>
        </w:rPr>
      </w:pPr>
      <w:r>
        <w:rPr>
          <w:rFonts w:hint="eastAsia"/>
          <w:sz w:val="20"/>
          <w:szCs w:val="20"/>
        </w:rPr>
        <w:t>昼休みは何時から何時までですか。</w:t>
      </w:r>
    </w:p>
    <w:p w:rsidR="001E1CC9" w:rsidRPr="009C0B4B" w:rsidRDefault="001E1CC9" w:rsidP="007A47ED">
      <w:pPr>
        <w:widowControl w:val="0"/>
        <w:rPr>
          <w:sz w:val="20"/>
          <w:szCs w:val="20"/>
        </w:rPr>
      </w:pPr>
      <w:r w:rsidRPr="009C0B4B">
        <w:rPr>
          <w:sz w:val="20"/>
          <w:szCs w:val="20"/>
        </w:rPr>
        <w:t>Hiruyasumi wa, nanji kara nanji made desu ka.</w:t>
      </w:r>
    </w:p>
    <w:p w:rsidR="001E1CC9" w:rsidRDefault="00E22890" w:rsidP="007A47ED">
      <w:pPr>
        <w:widowControl w:val="0"/>
        <w:rPr>
          <w:sz w:val="20"/>
          <w:szCs w:val="20"/>
        </w:rPr>
      </w:pPr>
      <w:r>
        <w:rPr>
          <w:sz w:val="20"/>
          <w:szCs w:val="20"/>
        </w:rPr>
        <w:t xml:space="preserve">210.  </w:t>
      </w:r>
      <w:r w:rsidR="001E1CC9" w:rsidRPr="00E32E38">
        <w:rPr>
          <w:sz w:val="20"/>
          <w:szCs w:val="20"/>
        </w:rPr>
        <w:t>As for the lunch b</w:t>
      </w:r>
      <w:r w:rsidR="001E1CC9">
        <w:rPr>
          <w:sz w:val="20"/>
          <w:szCs w:val="20"/>
        </w:rPr>
        <w:t>reak, how many hours is it?</w:t>
      </w:r>
    </w:p>
    <w:p w:rsidR="001E1CC9" w:rsidRDefault="001E1CC9" w:rsidP="007A47ED">
      <w:pPr>
        <w:widowControl w:val="0"/>
        <w:rPr>
          <w:sz w:val="20"/>
          <w:szCs w:val="20"/>
        </w:rPr>
      </w:pPr>
      <w:r>
        <w:rPr>
          <w:rFonts w:hint="eastAsia"/>
          <w:sz w:val="20"/>
          <w:szCs w:val="20"/>
        </w:rPr>
        <w:t>昼休みは何時間ですか。</w:t>
      </w:r>
    </w:p>
    <w:p w:rsidR="001E1CC9" w:rsidRDefault="001E1CC9" w:rsidP="007A47ED">
      <w:pPr>
        <w:widowControl w:val="0"/>
        <w:rPr>
          <w:sz w:val="20"/>
          <w:szCs w:val="20"/>
        </w:rPr>
      </w:pPr>
      <w:r>
        <w:rPr>
          <w:sz w:val="20"/>
          <w:szCs w:val="20"/>
        </w:rPr>
        <w:t>Hiruyasumi wa, nanjikan desu ka.</w:t>
      </w:r>
    </w:p>
    <w:p w:rsidR="001E1CC9" w:rsidRDefault="00E22890" w:rsidP="007A47ED">
      <w:pPr>
        <w:widowControl w:val="0"/>
        <w:rPr>
          <w:sz w:val="20"/>
          <w:szCs w:val="20"/>
        </w:rPr>
      </w:pPr>
      <w:r>
        <w:rPr>
          <w:sz w:val="20"/>
          <w:szCs w:val="20"/>
        </w:rPr>
        <w:t xml:space="preserve">211.  </w:t>
      </w:r>
      <w:r w:rsidR="001E1CC9">
        <w:rPr>
          <w:sz w:val="20"/>
          <w:szCs w:val="20"/>
        </w:rPr>
        <w:t>As for Tanaka, at what time does he leave the home?</w:t>
      </w:r>
    </w:p>
    <w:p w:rsidR="001E1CC9" w:rsidRDefault="001E1CC9" w:rsidP="007A47ED">
      <w:pPr>
        <w:widowControl w:val="0"/>
        <w:rPr>
          <w:sz w:val="20"/>
          <w:szCs w:val="20"/>
        </w:rPr>
      </w:pPr>
      <w:r>
        <w:rPr>
          <w:rFonts w:hint="eastAsia"/>
          <w:sz w:val="20"/>
          <w:szCs w:val="20"/>
        </w:rPr>
        <w:t>田中さんは何時に家をでますか。</w:t>
      </w:r>
    </w:p>
    <w:p w:rsidR="001E1CC9" w:rsidRDefault="001E1CC9" w:rsidP="007A47ED">
      <w:pPr>
        <w:widowControl w:val="0"/>
        <w:rPr>
          <w:sz w:val="20"/>
          <w:szCs w:val="20"/>
          <w:lang w:val="es-US"/>
        </w:rPr>
      </w:pPr>
      <w:r w:rsidRPr="00E32E38">
        <w:rPr>
          <w:sz w:val="20"/>
          <w:szCs w:val="20"/>
          <w:lang w:val="es-US"/>
        </w:rPr>
        <w:t xml:space="preserve">Tanaka san wa, nanji ni </w:t>
      </w:r>
      <w:r>
        <w:rPr>
          <w:sz w:val="20"/>
          <w:szCs w:val="20"/>
          <w:lang w:val="es-US"/>
        </w:rPr>
        <w:t>uchi o demasu ka.</w:t>
      </w:r>
    </w:p>
    <w:p w:rsidR="001E1CC9" w:rsidRPr="00E22890" w:rsidRDefault="00E22890" w:rsidP="007A47ED">
      <w:pPr>
        <w:widowControl w:val="0"/>
        <w:rPr>
          <w:sz w:val="20"/>
          <w:szCs w:val="20"/>
        </w:rPr>
      </w:pPr>
      <w:r>
        <w:rPr>
          <w:sz w:val="20"/>
          <w:szCs w:val="20"/>
        </w:rPr>
        <w:t xml:space="preserve">212.  </w:t>
      </w:r>
      <w:r w:rsidR="001E1CC9" w:rsidRPr="00582061">
        <w:rPr>
          <w:sz w:val="20"/>
          <w:szCs w:val="20"/>
        </w:rPr>
        <w:t>As for Tanaka, at w</w:t>
      </w:r>
      <w:r w:rsidR="001E1CC9">
        <w:rPr>
          <w:sz w:val="20"/>
          <w:szCs w:val="20"/>
        </w:rPr>
        <w:t xml:space="preserve">hat time does he return to the </w:t>
      </w:r>
      <w:r w:rsidR="001E1CC9" w:rsidRPr="00E22890">
        <w:rPr>
          <w:sz w:val="20"/>
          <w:szCs w:val="20"/>
        </w:rPr>
        <w:t>home?</w:t>
      </w:r>
    </w:p>
    <w:p w:rsidR="001E1CC9" w:rsidRPr="00E272B5" w:rsidRDefault="001E1CC9" w:rsidP="007A47ED">
      <w:pPr>
        <w:widowControl w:val="0"/>
        <w:rPr>
          <w:sz w:val="20"/>
          <w:szCs w:val="20"/>
          <w:lang w:val="es-US"/>
        </w:rPr>
      </w:pPr>
      <w:r>
        <w:rPr>
          <w:rFonts w:hint="eastAsia"/>
          <w:sz w:val="20"/>
          <w:szCs w:val="20"/>
          <w:lang w:val="es-US"/>
        </w:rPr>
        <w:t>田中さんは何時に家に帰りますか。</w:t>
      </w:r>
    </w:p>
    <w:p w:rsidR="001E1CC9" w:rsidRDefault="001E1CC9" w:rsidP="007A47ED">
      <w:pPr>
        <w:widowControl w:val="0"/>
        <w:rPr>
          <w:sz w:val="20"/>
          <w:szCs w:val="20"/>
          <w:lang w:val="es-US"/>
        </w:rPr>
      </w:pPr>
      <w:r w:rsidRPr="00582061">
        <w:rPr>
          <w:sz w:val="20"/>
          <w:szCs w:val="20"/>
          <w:lang w:val="es-US"/>
        </w:rPr>
        <w:t xml:space="preserve">Tanaka san wa, nanji ni </w:t>
      </w:r>
      <w:r>
        <w:rPr>
          <w:sz w:val="20"/>
          <w:szCs w:val="20"/>
          <w:lang w:val="es-US"/>
        </w:rPr>
        <w:t>uchi ni kaerimasu ka.</w:t>
      </w:r>
    </w:p>
    <w:p w:rsidR="001E1CC9" w:rsidRDefault="00E22890" w:rsidP="007A47ED">
      <w:pPr>
        <w:widowControl w:val="0"/>
        <w:rPr>
          <w:sz w:val="20"/>
          <w:szCs w:val="20"/>
        </w:rPr>
      </w:pPr>
      <w:r>
        <w:rPr>
          <w:sz w:val="20"/>
          <w:szCs w:val="20"/>
        </w:rPr>
        <w:t xml:space="preserve">213.  </w:t>
      </w:r>
      <w:r w:rsidR="001E1CC9" w:rsidRPr="00582061">
        <w:rPr>
          <w:sz w:val="20"/>
          <w:szCs w:val="20"/>
        </w:rPr>
        <w:t>As for Tanaka, every d</w:t>
      </w:r>
      <w:r w:rsidR="001E1CC9">
        <w:rPr>
          <w:sz w:val="20"/>
          <w:szCs w:val="20"/>
        </w:rPr>
        <w:t>ay, how many hours does he watch TV?</w:t>
      </w:r>
    </w:p>
    <w:p w:rsidR="001E1CC9" w:rsidRDefault="001E1CC9" w:rsidP="007A47ED">
      <w:pPr>
        <w:widowControl w:val="0"/>
        <w:rPr>
          <w:sz w:val="20"/>
          <w:szCs w:val="20"/>
        </w:rPr>
      </w:pPr>
      <w:r>
        <w:rPr>
          <w:rFonts w:hint="eastAsia"/>
          <w:sz w:val="20"/>
          <w:szCs w:val="20"/>
        </w:rPr>
        <w:t>田中さんは毎日何時間テレビを見ますか。</w:t>
      </w:r>
    </w:p>
    <w:p w:rsidR="001E1CC9" w:rsidRPr="009C0B4B" w:rsidRDefault="001E1CC9" w:rsidP="007A47ED">
      <w:pPr>
        <w:widowControl w:val="0"/>
        <w:rPr>
          <w:sz w:val="20"/>
          <w:szCs w:val="20"/>
        </w:rPr>
      </w:pPr>
      <w:r w:rsidRPr="009C0B4B">
        <w:rPr>
          <w:sz w:val="20"/>
          <w:szCs w:val="20"/>
        </w:rPr>
        <w:t>Tanaka san wa, mainichi, nanjikan terebi o mimasu ka.</w:t>
      </w:r>
    </w:p>
    <w:p w:rsidR="001E1CC9" w:rsidRDefault="00E22890" w:rsidP="007A47ED">
      <w:pPr>
        <w:widowControl w:val="0"/>
        <w:rPr>
          <w:sz w:val="20"/>
          <w:szCs w:val="20"/>
        </w:rPr>
      </w:pPr>
      <w:r>
        <w:rPr>
          <w:sz w:val="20"/>
          <w:szCs w:val="20"/>
        </w:rPr>
        <w:t xml:space="preserve">214.  </w:t>
      </w:r>
      <w:r w:rsidR="001E1CC9" w:rsidRPr="003E5E09">
        <w:rPr>
          <w:sz w:val="20"/>
          <w:szCs w:val="20"/>
        </w:rPr>
        <w:t>As for Tanaka, every d</w:t>
      </w:r>
      <w:r w:rsidR="001E1CC9">
        <w:rPr>
          <w:sz w:val="20"/>
          <w:szCs w:val="20"/>
        </w:rPr>
        <w:t>ay, how many hours does he do English’s study?</w:t>
      </w:r>
    </w:p>
    <w:p w:rsidR="001E1CC9" w:rsidRDefault="001E1CC9" w:rsidP="007A47ED">
      <w:pPr>
        <w:widowControl w:val="0"/>
        <w:rPr>
          <w:sz w:val="20"/>
          <w:szCs w:val="20"/>
        </w:rPr>
      </w:pPr>
      <w:r>
        <w:rPr>
          <w:rFonts w:hint="eastAsia"/>
          <w:sz w:val="20"/>
          <w:szCs w:val="20"/>
        </w:rPr>
        <w:t>田中さんは毎日何時間英語の勉強をしますか。</w:t>
      </w:r>
    </w:p>
    <w:p w:rsidR="001E1CC9" w:rsidRDefault="001E1CC9" w:rsidP="007A47ED">
      <w:pPr>
        <w:widowControl w:val="0"/>
        <w:rPr>
          <w:sz w:val="20"/>
          <w:szCs w:val="20"/>
        </w:rPr>
      </w:pPr>
      <w:r>
        <w:rPr>
          <w:sz w:val="20"/>
          <w:szCs w:val="20"/>
        </w:rPr>
        <w:t>Tanaka san wa, mainichi, nanjikan eigo no benkyoo o shimasu ka.</w:t>
      </w:r>
    </w:p>
    <w:p w:rsidR="001E1CC9" w:rsidRDefault="00E22890" w:rsidP="007A47ED">
      <w:pPr>
        <w:widowControl w:val="0"/>
        <w:rPr>
          <w:sz w:val="20"/>
          <w:szCs w:val="20"/>
        </w:rPr>
      </w:pPr>
      <w:r>
        <w:rPr>
          <w:sz w:val="20"/>
          <w:szCs w:val="20"/>
        </w:rPr>
        <w:t xml:space="preserve">215.  </w:t>
      </w:r>
      <w:r w:rsidR="001E1CC9">
        <w:rPr>
          <w:sz w:val="20"/>
          <w:szCs w:val="20"/>
        </w:rPr>
        <w:t xml:space="preserve">From Tanaka’s home </w:t>
      </w:r>
      <w:r w:rsidR="00F166A7">
        <w:rPr>
          <w:sz w:val="20"/>
          <w:szCs w:val="20"/>
        </w:rPr>
        <w:t>until</w:t>
      </w:r>
      <w:r w:rsidR="001E1CC9">
        <w:rPr>
          <w:sz w:val="20"/>
          <w:szCs w:val="20"/>
        </w:rPr>
        <w:t xml:space="preserve"> the company, about how long does it take?</w:t>
      </w:r>
    </w:p>
    <w:p w:rsidR="001E1CC9" w:rsidRDefault="001E1CC9" w:rsidP="007A47ED">
      <w:pPr>
        <w:widowControl w:val="0"/>
        <w:rPr>
          <w:sz w:val="20"/>
          <w:szCs w:val="20"/>
        </w:rPr>
      </w:pPr>
      <w:r>
        <w:rPr>
          <w:rFonts w:hint="eastAsia"/>
          <w:sz w:val="20"/>
          <w:szCs w:val="20"/>
        </w:rPr>
        <w:t>田中さんの家から会社までどのくらいかかりますか。</w:t>
      </w:r>
    </w:p>
    <w:p w:rsidR="001E1CC9" w:rsidRDefault="001E1CC9" w:rsidP="007A47ED">
      <w:pPr>
        <w:widowControl w:val="0"/>
        <w:rPr>
          <w:sz w:val="20"/>
          <w:szCs w:val="20"/>
        </w:rPr>
      </w:pPr>
      <w:r>
        <w:rPr>
          <w:sz w:val="20"/>
          <w:szCs w:val="20"/>
        </w:rPr>
        <w:t>Tanaka san no uchi kara kaisha made, dono kurai kakarimasu ka.</w:t>
      </w:r>
    </w:p>
    <w:p w:rsidR="001E1CC9" w:rsidRDefault="00E22890" w:rsidP="007A47ED">
      <w:pPr>
        <w:widowControl w:val="0"/>
        <w:rPr>
          <w:sz w:val="20"/>
          <w:szCs w:val="20"/>
        </w:rPr>
      </w:pPr>
      <w:r>
        <w:rPr>
          <w:sz w:val="20"/>
          <w:szCs w:val="20"/>
        </w:rPr>
        <w:t xml:space="preserve">216.  </w:t>
      </w:r>
      <w:r w:rsidR="001E1CC9">
        <w:rPr>
          <w:sz w:val="20"/>
          <w:szCs w:val="20"/>
        </w:rPr>
        <w:t>As for Tanaka, about what time does he eat breakfast?</w:t>
      </w:r>
    </w:p>
    <w:p w:rsidR="001E1CC9" w:rsidRDefault="001E1CC9" w:rsidP="007A47ED">
      <w:pPr>
        <w:widowControl w:val="0"/>
        <w:rPr>
          <w:sz w:val="20"/>
          <w:szCs w:val="20"/>
        </w:rPr>
      </w:pPr>
      <w:r>
        <w:rPr>
          <w:rFonts w:hint="eastAsia"/>
          <w:sz w:val="20"/>
          <w:szCs w:val="20"/>
        </w:rPr>
        <w:t>田中さんは何時ごろ</w:t>
      </w:r>
      <w:r w:rsidR="00D01230">
        <w:rPr>
          <w:rFonts w:hint="eastAsia"/>
          <w:sz w:val="20"/>
          <w:szCs w:val="20"/>
        </w:rPr>
        <w:t>朝御飯</w:t>
      </w:r>
      <w:r>
        <w:rPr>
          <w:rFonts w:hint="eastAsia"/>
          <w:sz w:val="20"/>
          <w:szCs w:val="20"/>
        </w:rPr>
        <w:t>を食べますか。</w:t>
      </w:r>
    </w:p>
    <w:p w:rsidR="001E1CC9" w:rsidRDefault="001E1CC9" w:rsidP="007A47ED">
      <w:pPr>
        <w:widowControl w:val="0"/>
        <w:rPr>
          <w:sz w:val="20"/>
          <w:szCs w:val="20"/>
          <w:lang w:val="es-US"/>
        </w:rPr>
      </w:pPr>
      <w:r w:rsidRPr="00985FD0">
        <w:rPr>
          <w:sz w:val="20"/>
          <w:szCs w:val="20"/>
          <w:lang w:val="es-US"/>
        </w:rPr>
        <w:t>Tanaka san wa, nanji goro asa</w:t>
      </w:r>
      <w:r>
        <w:rPr>
          <w:sz w:val="20"/>
          <w:szCs w:val="20"/>
          <w:lang w:val="es-US"/>
        </w:rPr>
        <w:t>gohan o tabemasu ka.</w:t>
      </w:r>
    </w:p>
    <w:p w:rsidR="001E1CC9" w:rsidRDefault="00E22890" w:rsidP="007A47ED">
      <w:pPr>
        <w:widowControl w:val="0"/>
        <w:rPr>
          <w:sz w:val="20"/>
          <w:szCs w:val="20"/>
        </w:rPr>
      </w:pPr>
      <w:r>
        <w:rPr>
          <w:sz w:val="20"/>
          <w:szCs w:val="20"/>
        </w:rPr>
        <w:t xml:space="preserve">217.  </w:t>
      </w:r>
      <w:r w:rsidR="001E1CC9" w:rsidRPr="001F314D">
        <w:rPr>
          <w:sz w:val="20"/>
          <w:szCs w:val="20"/>
        </w:rPr>
        <w:t xml:space="preserve">From Narita, </w:t>
      </w:r>
      <w:r w:rsidR="001E1CC9">
        <w:rPr>
          <w:sz w:val="20"/>
          <w:szCs w:val="20"/>
        </w:rPr>
        <w:t>until the hotel, by car, about how long does it take?</w:t>
      </w:r>
    </w:p>
    <w:p w:rsidR="001E1CC9" w:rsidRDefault="001E1CC9" w:rsidP="007A47ED">
      <w:pPr>
        <w:widowControl w:val="0"/>
        <w:rPr>
          <w:sz w:val="20"/>
          <w:szCs w:val="20"/>
        </w:rPr>
      </w:pPr>
      <w:r>
        <w:rPr>
          <w:rFonts w:hint="eastAsia"/>
          <w:sz w:val="20"/>
          <w:szCs w:val="20"/>
        </w:rPr>
        <w:t>成田からホテルまで車でどのくらいかかりますか。</w:t>
      </w:r>
    </w:p>
    <w:p w:rsidR="001E1CC9" w:rsidRDefault="001E1CC9" w:rsidP="007A47ED">
      <w:pPr>
        <w:widowControl w:val="0"/>
        <w:rPr>
          <w:sz w:val="20"/>
          <w:szCs w:val="20"/>
          <w:lang w:val="es-US"/>
        </w:rPr>
      </w:pPr>
      <w:r w:rsidRPr="001F314D">
        <w:rPr>
          <w:sz w:val="20"/>
          <w:szCs w:val="20"/>
          <w:lang w:val="es-US"/>
        </w:rPr>
        <w:t>Narita kara hoteru m</w:t>
      </w:r>
      <w:r>
        <w:rPr>
          <w:sz w:val="20"/>
          <w:szCs w:val="20"/>
          <w:lang w:val="es-US"/>
        </w:rPr>
        <w:t>ade kuruma de dono kurai kakarimasu ka.</w:t>
      </w:r>
    </w:p>
    <w:p w:rsidR="001E1CC9" w:rsidRDefault="00E22890" w:rsidP="007A47ED">
      <w:pPr>
        <w:widowControl w:val="0"/>
        <w:rPr>
          <w:sz w:val="20"/>
          <w:szCs w:val="20"/>
        </w:rPr>
      </w:pPr>
      <w:r>
        <w:rPr>
          <w:sz w:val="20"/>
          <w:szCs w:val="20"/>
        </w:rPr>
        <w:t xml:space="preserve">218.  </w:t>
      </w:r>
      <w:r w:rsidR="001E1CC9">
        <w:rPr>
          <w:sz w:val="20"/>
          <w:szCs w:val="20"/>
        </w:rPr>
        <w:t xml:space="preserve">At what time </w:t>
      </w:r>
      <w:r w:rsidR="001E1CC9" w:rsidRPr="00A96C1E">
        <w:rPr>
          <w:sz w:val="20"/>
          <w:szCs w:val="20"/>
        </w:rPr>
        <w:t>will y</w:t>
      </w:r>
      <w:r w:rsidR="001E1CC9">
        <w:rPr>
          <w:sz w:val="20"/>
          <w:szCs w:val="20"/>
        </w:rPr>
        <w:t>ou return to the home (meaning, your home)?</w:t>
      </w:r>
    </w:p>
    <w:p w:rsidR="001E1CC9" w:rsidRDefault="001E1CC9" w:rsidP="007A47ED">
      <w:pPr>
        <w:widowControl w:val="0"/>
        <w:rPr>
          <w:sz w:val="20"/>
          <w:szCs w:val="20"/>
        </w:rPr>
      </w:pPr>
      <w:r>
        <w:rPr>
          <w:rFonts w:hint="eastAsia"/>
          <w:sz w:val="20"/>
          <w:szCs w:val="20"/>
        </w:rPr>
        <w:t>何時に家に帰りますか。</w:t>
      </w:r>
    </w:p>
    <w:p w:rsidR="001E1CC9" w:rsidRDefault="001E1CC9" w:rsidP="007A47ED">
      <w:pPr>
        <w:widowControl w:val="0"/>
        <w:rPr>
          <w:sz w:val="20"/>
          <w:szCs w:val="20"/>
          <w:lang w:val="es-US"/>
        </w:rPr>
      </w:pPr>
      <w:r w:rsidRPr="00A96C1E">
        <w:rPr>
          <w:sz w:val="20"/>
          <w:szCs w:val="20"/>
          <w:lang w:val="es-US"/>
        </w:rPr>
        <w:t>Nanji ni uchi ni k</w:t>
      </w:r>
      <w:r>
        <w:rPr>
          <w:sz w:val="20"/>
          <w:szCs w:val="20"/>
          <w:lang w:val="es-US"/>
        </w:rPr>
        <w:t>aerimasu ka.</w:t>
      </w:r>
    </w:p>
    <w:p w:rsidR="001E1CC9" w:rsidRDefault="00E22890" w:rsidP="007A47ED">
      <w:pPr>
        <w:widowControl w:val="0"/>
        <w:rPr>
          <w:sz w:val="20"/>
          <w:szCs w:val="20"/>
        </w:rPr>
      </w:pPr>
      <w:r>
        <w:rPr>
          <w:sz w:val="20"/>
          <w:szCs w:val="20"/>
        </w:rPr>
        <w:t xml:space="preserve">219.  </w:t>
      </w:r>
      <w:r w:rsidR="001E1CC9" w:rsidRPr="00A96C1E">
        <w:rPr>
          <w:sz w:val="20"/>
          <w:szCs w:val="20"/>
        </w:rPr>
        <w:t>To Tanaka I sent a</w:t>
      </w:r>
      <w:r w:rsidR="001E1CC9">
        <w:rPr>
          <w:sz w:val="20"/>
          <w:szCs w:val="20"/>
        </w:rPr>
        <w:t xml:space="preserve"> letter.</w:t>
      </w:r>
    </w:p>
    <w:p w:rsidR="001E1CC9" w:rsidRDefault="001E1CC9" w:rsidP="007A47ED">
      <w:pPr>
        <w:widowControl w:val="0"/>
        <w:rPr>
          <w:sz w:val="20"/>
          <w:szCs w:val="20"/>
        </w:rPr>
      </w:pPr>
      <w:r>
        <w:rPr>
          <w:rFonts w:hint="eastAsia"/>
          <w:sz w:val="20"/>
          <w:szCs w:val="20"/>
        </w:rPr>
        <w:t>田中さんに手紙を出しました。</w:t>
      </w:r>
    </w:p>
    <w:p w:rsidR="001E1CC9" w:rsidRPr="009C0B4B" w:rsidRDefault="001E1CC9" w:rsidP="007A47ED">
      <w:pPr>
        <w:widowControl w:val="0"/>
        <w:rPr>
          <w:sz w:val="20"/>
          <w:szCs w:val="20"/>
        </w:rPr>
      </w:pPr>
      <w:r w:rsidRPr="00A96C1E">
        <w:rPr>
          <w:sz w:val="20"/>
          <w:szCs w:val="20"/>
          <w:lang w:val="es-US"/>
        </w:rPr>
        <w:t>Tanaka san ni tegami o</w:t>
      </w:r>
      <w:r>
        <w:rPr>
          <w:sz w:val="20"/>
          <w:szCs w:val="20"/>
          <w:lang w:val="es-US"/>
        </w:rPr>
        <w:t xml:space="preserve"> dashimashita.  </w:t>
      </w:r>
      <w:r w:rsidRPr="009C0B4B">
        <w:rPr>
          <w:sz w:val="20"/>
          <w:szCs w:val="20"/>
        </w:rPr>
        <w:t xml:space="preserve">(from </w:t>
      </w:r>
      <w:r w:rsidRPr="00C11F5E">
        <w:rPr>
          <w:b/>
          <w:sz w:val="20"/>
          <w:szCs w:val="20"/>
        </w:rPr>
        <w:t>dasu</w:t>
      </w:r>
      <w:r w:rsidRPr="009C0B4B">
        <w:rPr>
          <w:sz w:val="20"/>
          <w:szCs w:val="20"/>
        </w:rPr>
        <w:t>)</w:t>
      </w:r>
    </w:p>
    <w:p w:rsidR="001E1CC9" w:rsidRDefault="00E22890" w:rsidP="007A47ED">
      <w:pPr>
        <w:widowControl w:val="0"/>
        <w:rPr>
          <w:sz w:val="20"/>
          <w:szCs w:val="20"/>
        </w:rPr>
      </w:pPr>
      <w:r>
        <w:rPr>
          <w:sz w:val="20"/>
          <w:szCs w:val="20"/>
        </w:rPr>
        <w:t xml:space="preserve">220.  </w:t>
      </w:r>
      <w:r w:rsidR="00F166A7">
        <w:rPr>
          <w:sz w:val="20"/>
          <w:szCs w:val="20"/>
        </w:rPr>
        <w:t>As for Barbara, w</w:t>
      </w:r>
      <w:r w:rsidR="001E1CC9" w:rsidRPr="009C0B4B">
        <w:rPr>
          <w:sz w:val="20"/>
          <w:szCs w:val="20"/>
        </w:rPr>
        <w:t xml:space="preserve">here does </w:t>
      </w:r>
      <w:r w:rsidR="00F166A7">
        <w:rPr>
          <w:sz w:val="20"/>
          <w:szCs w:val="20"/>
        </w:rPr>
        <w:t>she</w:t>
      </w:r>
      <w:r w:rsidR="001E1CC9" w:rsidRPr="009C0B4B">
        <w:rPr>
          <w:sz w:val="20"/>
          <w:szCs w:val="20"/>
        </w:rPr>
        <w:t xml:space="preserve"> exist?</w:t>
      </w:r>
    </w:p>
    <w:p w:rsidR="001E1CC9" w:rsidRPr="009C0B4B" w:rsidRDefault="001E1CC9" w:rsidP="007A47ED">
      <w:pPr>
        <w:widowControl w:val="0"/>
        <w:rPr>
          <w:sz w:val="20"/>
          <w:szCs w:val="20"/>
        </w:rPr>
      </w:pPr>
      <w:r>
        <w:rPr>
          <w:rFonts w:hint="eastAsia"/>
          <w:sz w:val="20"/>
          <w:szCs w:val="20"/>
        </w:rPr>
        <w:t>バーバラさんはどこにいますか。</w:t>
      </w:r>
    </w:p>
    <w:p w:rsidR="001E1CC9" w:rsidRDefault="001E1CC9" w:rsidP="007A47ED">
      <w:pPr>
        <w:widowControl w:val="0"/>
        <w:rPr>
          <w:sz w:val="20"/>
          <w:szCs w:val="20"/>
          <w:lang w:val="es-US"/>
        </w:rPr>
      </w:pPr>
      <w:r>
        <w:rPr>
          <w:sz w:val="20"/>
          <w:szCs w:val="20"/>
          <w:lang w:val="es-US"/>
        </w:rPr>
        <w:t>Baabarasan wa doko ni imasu ka.</w:t>
      </w:r>
    </w:p>
    <w:p w:rsidR="001E1CC9" w:rsidRDefault="00E22890" w:rsidP="007A47ED">
      <w:pPr>
        <w:widowControl w:val="0"/>
        <w:rPr>
          <w:sz w:val="20"/>
          <w:szCs w:val="20"/>
        </w:rPr>
      </w:pPr>
      <w:r>
        <w:rPr>
          <w:sz w:val="20"/>
          <w:szCs w:val="20"/>
        </w:rPr>
        <w:t xml:space="preserve">221.  </w:t>
      </w:r>
      <w:r w:rsidR="001E1CC9" w:rsidRPr="000810F9">
        <w:rPr>
          <w:sz w:val="20"/>
          <w:szCs w:val="20"/>
        </w:rPr>
        <w:t>At 9:00 I will meet M</w:t>
      </w:r>
      <w:r w:rsidR="001E1CC9">
        <w:rPr>
          <w:sz w:val="20"/>
          <w:szCs w:val="20"/>
        </w:rPr>
        <w:t>ichael.</w:t>
      </w:r>
    </w:p>
    <w:p w:rsidR="001E1CC9" w:rsidRDefault="001E1CC9" w:rsidP="007A47ED">
      <w:pPr>
        <w:widowControl w:val="0"/>
        <w:rPr>
          <w:sz w:val="20"/>
          <w:szCs w:val="20"/>
        </w:rPr>
      </w:pPr>
      <w:r>
        <w:rPr>
          <w:rFonts w:hint="eastAsia"/>
          <w:sz w:val="20"/>
          <w:szCs w:val="20"/>
        </w:rPr>
        <w:lastRenderedPageBreak/>
        <w:t>9</w:t>
      </w:r>
      <w:r>
        <w:rPr>
          <w:rFonts w:hint="eastAsia"/>
          <w:sz w:val="20"/>
          <w:szCs w:val="20"/>
        </w:rPr>
        <w:t>時にマイケルさんに会います。</w:t>
      </w:r>
    </w:p>
    <w:p w:rsidR="001E1CC9" w:rsidRDefault="001E1CC9" w:rsidP="007A47ED">
      <w:pPr>
        <w:widowControl w:val="0"/>
        <w:rPr>
          <w:sz w:val="20"/>
          <w:szCs w:val="20"/>
          <w:lang w:val="es-US"/>
        </w:rPr>
      </w:pPr>
      <w:r w:rsidRPr="000810F9">
        <w:rPr>
          <w:sz w:val="20"/>
          <w:szCs w:val="20"/>
          <w:lang w:val="es-US"/>
        </w:rPr>
        <w:t>Kuji ni maikerusan ni a</w:t>
      </w:r>
      <w:r>
        <w:rPr>
          <w:sz w:val="20"/>
          <w:szCs w:val="20"/>
          <w:lang w:val="es-US"/>
        </w:rPr>
        <w:t>imasu.</w:t>
      </w:r>
    </w:p>
    <w:p w:rsidR="001E1CC9" w:rsidRDefault="00E22890" w:rsidP="007A47ED">
      <w:pPr>
        <w:widowControl w:val="0"/>
        <w:rPr>
          <w:sz w:val="20"/>
          <w:szCs w:val="20"/>
        </w:rPr>
      </w:pPr>
      <w:r>
        <w:rPr>
          <w:sz w:val="20"/>
          <w:szCs w:val="20"/>
        </w:rPr>
        <w:t xml:space="preserve">222.  </w:t>
      </w:r>
      <w:r w:rsidR="001E1CC9" w:rsidRPr="00C867C7">
        <w:rPr>
          <w:sz w:val="20"/>
          <w:szCs w:val="20"/>
        </w:rPr>
        <w:t xml:space="preserve">Excuse me.  From Tokyo </w:t>
      </w:r>
      <w:r w:rsidR="001E1CC9">
        <w:rPr>
          <w:sz w:val="20"/>
          <w:szCs w:val="20"/>
        </w:rPr>
        <w:t>until Shin-osaka, by bullet train, about how long does it take?</w:t>
      </w:r>
    </w:p>
    <w:p w:rsidR="001E1CC9" w:rsidRDefault="001E1CC9" w:rsidP="007A47ED">
      <w:pPr>
        <w:widowControl w:val="0"/>
        <w:rPr>
          <w:sz w:val="20"/>
          <w:szCs w:val="20"/>
        </w:rPr>
      </w:pPr>
      <w:r>
        <w:rPr>
          <w:rFonts w:hint="eastAsia"/>
          <w:sz w:val="20"/>
          <w:szCs w:val="20"/>
        </w:rPr>
        <w:t>すみません。東京から新大阪まで新幹線でどのくらいかかりますか。</w:t>
      </w:r>
    </w:p>
    <w:p w:rsidR="001E1CC9" w:rsidRDefault="001E1CC9" w:rsidP="007A47ED">
      <w:pPr>
        <w:widowControl w:val="0"/>
        <w:rPr>
          <w:sz w:val="20"/>
          <w:szCs w:val="20"/>
        </w:rPr>
      </w:pPr>
      <w:r>
        <w:rPr>
          <w:sz w:val="20"/>
          <w:szCs w:val="20"/>
        </w:rPr>
        <w:t>Sumimasen.  Tookyoo kara shin oosaka made shinkansen de dono kurai kakarimasu ka.  (</w:t>
      </w:r>
      <w:r w:rsidRPr="00C11F5E">
        <w:rPr>
          <w:b/>
          <w:sz w:val="20"/>
          <w:szCs w:val="20"/>
        </w:rPr>
        <w:t>gurai</w:t>
      </w:r>
      <w:r>
        <w:rPr>
          <w:sz w:val="20"/>
          <w:szCs w:val="20"/>
        </w:rPr>
        <w:t>, also OK</w:t>
      </w:r>
      <w:r w:rsidR="00C11F5E">
        <w:rPr>
          <w:sz w:val="20"/>
          <w:szCs w:val="20"/>
        </w:rPr>
        <w:t xml:space="preserve"> in this sentence</w:t>
      </w:r>
      <w:r>
        <w:rPr>
          <w:sz w:val="20"/>
          <w:szCs w:val="20"/>
        </w:rPr>
        <w:t>)</w:t>
      </w:r>
    </w:p>
    <w:p w:rsidR="001E1CC9" w:rsidRDefault="00E22890" w:rsidP="007A47ED">
      <w:pPr>
        <w:widowControl w:val="0"/>
        <w:rPr>
          <w:sz w:val="20"/>
          <w:szCs w:val="20"/>
        </w:rPr>
      </w:pPr>
      <w:r>
        <w:rPr>
          <w:sz w:val="20"/>
          <w:szCs w:val="20"/>
        </w:rPr>
        <w:t xml:space="preserve">223.  </w:t>
      </w:r>
      <w:r w:rsidR="001E1CC9">
        <w:rPr>
          <w:sz w:val="20"/>
          <w:szCs w:val="20"/>
        </w:rPr>
        <w:t>It’s about 3 hours.</w:t>
      </w:r>
    </w:p>
    <w:p w:rsidR="001E1CC9" w:rsidRDefault="001E1CC9" w:rsidP="007A47ED">
      <w:pPr>
        <w:widowControl w:val="0"/>
        <w:rPr>
          <w:sz w:val="20"/>
          <w:szCs w:val="20"/>
        </w:rPr>
      </w:pPr>
      <w:r>
        <w:rPr>
          <w:rFonts w:hint="eastAsia"/>
          <w:sz w:val="20"/>
          <w:szCs w:val="20"/>
        </w:rPr>
        <w:t>3</w:t>
      </w:r>
      <w:r>
        <w:rPr>
          <w:rFonts w:hint="eastAsia"/>
          <w:sz w:val="20"/>
          <w:szCs w:val="20"/>
        </w:rPr>
        <w:t>時間ぐらいです。</w:t>
      </w:r>
    </w:p>
    <w:p w:rsidR="001E1CC9" w:rsidRDefault="001E1CC9" w:rsidP="007A47ED">
      <w:pPr>
        <w:widowControl w:val="0"/>
        <w:rPr>
          <w:sz w:val="20"/>
          <w:szCs w:val="20"/>
        </w:rPr>
      </w:pPr>
      <w:r>
        <w:rPr>
          <w:sz w:val="20"/>
          <w:szCs w:val="20"/>
        </w:rPr>
        <w:t>Sanjikan gurai desu.  (</w:t>
      </w:r>
      <w:r w:rsidRPr="00C11F5E">
        <w:rPr>
          <w:b/>
          <w:sz w:val="20"/>
          <w:szCs w:val="20"/>
        </w:rPr>
        <w:t>kurai</w:t>
      </w:r>
      <w:r>
        <w:rPr>
          <w:sz w:val="20"/>
          <w:szCs w:val="20"/>
        </w:rPr>
        <w:t xml:space="preserve">, </w:t>
      </w:r>
      <w:r w:rsidRPr="00C11F5E">
        <w:rPr>
          <w:i/>
          <w:sz w:val="20"/>
          <w:szCs w:val="20"/>
        </w:rPr>
        <w:t>not</w:t>
      </w:r>
      <w:r>
        <w:rPr>
          <w:sz w:val="20"/>
          <w:szCs w:val="20"/>
        </w:rPr>
        <w:t xml:space="preserve"> OK</w:t>
      </w:r>
      <w:r w:rsidR="00C11F5E">
        <w:rPr>
          <w:sz w:val="20"/>
          <w:szCs w:val="20"/>
        </w:rPr>
        <w:t xml:space="preserve"> in this sentence</w:t>
      </w:r>
      <w:r>
        <w:rPr>
          <w:sz w:val="20"/>
          <w:szCs w:val="20"/>
        </w:rPr>
        <w:t>)</w:t>
      </w:r>
    </w:p>
    <w:p w:rsidR="001E1CC9" w:rsidRDefault="00E22890" w:rsidP="007A47ED">
      <w:pPr>
        <w:widowControl w:val="0"/>
        <w:rPr>
          <w:sz w:val="20"/>
          <w:szCs w:val="20"/>
        </w:rPr>
      </w:pPr>
      <w:r>
        <w:rPr>
          <w:sz w:val="20"/>
          <w:szCs w:val="20"/>
        </w:rPr>
        <w:t xml:space="preserve">224.  </w:t>
      </w:r>
      <w:r w:rsidR="001E1CC9">
        <w:rPr>
          <w:sz w:val="20"/>
          <w:szCs w:val="20"/>
        </w:rPr>
        <w:t>Shall we go by train, shall we go by taxi?</w:t>
      </w:r>
    </w:p>
    <w:p w:rsidR="001E1CC9" w:rsidRDefault="001E1CC9" w:rsidP="007A47ED">
      <w:pPr>
        <w:widowControl w:val="0"/>
        <w:rPr>
          <w:sz w:val="20"/>
          <w:szCs w:val="20"/>
        </w:rPr>
      </w:pPr>
      <w:r>
        <w:rPr>
          <w:rFonts w:hint="eastAsia"/>
          <w:sz w:val="20"/>
          <w:szCs w:val="20"/>
        </w:rPr>
        <w:t>電車で行きましょうかタクシーで行きましょうか。</w:t>
      </w:r>
    </w:p>
    <w:p w:rsidR="001E1CC9" w:rsidRDefault="001E1CC9" w:rsidP="007A47ED">
      <w:pPr>
        <w:widowControl w:val="0"/>
        <w:rPr>
          <w:sz w:val="20"/>
          <w:szCs w:val="20"/>
        </w:rPr>
      </w:pPr>
      <w:r w:rsidRPr="00EA6A12">
        <w:rPr>
          <w:sz w:val="20"/>
          <w:szCs w:val="20"/>
          <w:lang w:val="es-US"/>
        </w:rPr>
        <w:t>Densha de ikimashoo ka t</w:t>
      </w:r>
      <w:r>
        <w:rPr>
          <w:sz w:val="20"/>
          <w:szCs w:val="20"/>
          <w:lang w:val="es-US"/>
        </w:rPr>
        <w:t xml:space="preserve">akushii de ikimashoo ka.  </w:t>
      </w:r>
      <w:r w:rsidR="00E22890" w:rsidRPr="00E22890">
        <w:rPr>
          <w:sz w:val="20"/>
          <w:szCs w:val="20"/>
        </w:rPr>
        <w:t xml:space="preserve">225. </w:t>
      </w:r>
      <w:r w:rsidR="00E22890">
        <w:rPr>
          <w:sz w:val="20"/>
          <w:szCs w:val="20"/>
        </w:rPr>
        <w:t xml:space="preserve"> </w:t>
      </w:r>
      <w:r w:rsidR="00F166A7">
        <w:rPr>
          <w:sz w:val="20"/>
          <w:szCs w:val="20"/>
        </w:rPr>
        <w:t>As for t</w:t>
      </w:r>
      <w:r>
        <w:rPr>
          <w:sz w:val="20"/>
          <w:szCs w:val="20"/>
        </w:rPr>
        <w:t>he train</w:t>
      </w:r>
      <w:r w:rsidR="00F166A7">
        <w:rPr>
          <w:sz w:val="20"/>
          <w:szCs w:val="20"/>
        </w:rPr>
        <w:t>,</w:t>
      </w:r>
      <w:r>
        <w:rPr>
          <w:sz w:val="20"/>
          <w:szCs w:val="20"/>
        </w:rPr>
        <w:t xml:space="preserve"> </w:t>
      </w:r>
      <w:r w:rsidR="00F166A7">
        <w:rPr>
          <w:sz w:val="20"/>
          <w:szCs w:val="20"/>
        </w:rPr>
        <w:t>it’s</w:t>
      </w:r>
      <w:r>
        <w:rPr>
          <w:sz w:val="20"/>
          <w:szCs w:val="20"/>
        </w:rPr>
        <w:t xml:space="preserve"> a little inconvenient.  Use chotto.</w:t>
      </w:r>
    </w:p>
    <w:p w:rsidR="001E1CC9" w:rsidRDefault="001E1CC9" w:rsidP="007A47ED">
      <w:pPr>
        <w:widowControl w:val="0"/>
        <w:rPr>
          <w:sz w:val="20"/>
          <w:szCs w:val="20"/>
        </w:rPr>
      </w:pPr>
      <w:r>
        <w:rPr>
          <w:rFonts w:hint="eastAsia"/>
          <w:sz w:val="20"/>
          <w:szCs w:val="20"/>
        </w:rPr>
        <w:t>電車はちょっと不便です。</w:t>
      </w:r>
    </w:p>
    <w:p w:rsidR="001E1CC9" w:rsidRPr="009C0B4B" w:rsidRDefault="001E1CC9" w:rsidP="007A47ED">
      <w:pPr>
        <w:widowControl w:val="0"/>
        <w:rPr>
          <w:sz w:val="20"/>
          <w:szCs w:val="20"/>
        </w:rPr>
      </w:pPr>
      <w:r w:rsidRPr="009C0B4B">
        <w:rPr>
          <w:sz w:val="20"/>
          <w:szCs w:val="20"/>
        </w:rPr>
        <w:t>Densha wa chotto fuben desu.</w:t>
      </w:r>
    </w:p>
    <w:p w:rsidR="001E1CC9" w:rsidRDefault="00E22890" w:rsidP="007A47ED">
      <w:pPr>
        <w:widowControl w:val="0"/>
        <w:rPr>
          <w:sz w:val="20"/>
          <w:szCs w:val="20"/>
        </w:rPr>
      </w:pPr>
      <w:r>
        <w:rPr>
          <w:sz w:val="20"/>
          <w:szCs w:val="20"/>
        </w:rPr>
        <w:t xml:space="preserve">226.  </w:t>
      </w:r>
      <w:r w:rsidR="001E1CC9" w:rsidRPr="009C0B4B">
        <w:rPr>
          <w:sz w:val="20"/>
          <w:szCs w:val="20"/>
        </w:rPr>
        <w:t>Let’s go by taxi.</w:t>
      </w:r>
    </w:p>
    <w:p w:rsidR="001E1CC9" w:rsidRPr="009C0B4B" w:rsidRDefault="001E1CC9" w:rsidP="007A47ED">
      <w:pPr>
        <w:widowControl w:val="0"/>
        <w:rPr>
          <w:sz w:val="20"/>
          <w:szCs w:val="20"/>
        </w:rPr>
      </w:pPr>
      <w:r>
        <w:rPr>
          <w:rFonts w:hint="eastAsia"/>
          <w:sz w:val="20"/>
          <w:szCs w:val="20"/>
        </w:rPr>
        <w:t>タクシーで行きます。</w:t>
      </w:r>
    </w:p>
    <w:p w:rsidR="001E1CC9" w:rsidRPr="009C0B4B" w:rsidRDefault="001E1CC9" w:rsidP="007A47ED">
      <w:pPr>
        <w:widowControl w:val="0"/>
        <w:rPr>
          <w:sz w:val="20"/>
          <w:szCs w:val="20"/>
        </w:rPr>
      </w:pPr>
      <w:r w:rsidRPr="009C0B4B">
        <w:rPr>
          <w:sz w:val="20"/>
          <w:szCs w:val="20"/>
        </w:rPr>
        <w:t>Takushii de ikimashoo.</w:t>
      </w:r>
    </w:p>
    <w:p w:rsidR="00F80873" w:rsidRDefault="00E22890" w:rsidP="007A47ED">
      <w:pPr>
        <w:widowControl w:val="0"/>
        <w:rPr>
          <w:sz w:val="20"/>
          <w:szCs w:val="20"/>
        </w:rPr>
      </w:pPr>
      <w:r>
        <w:rPr>
          <w:sz w:val="20"/>
          <w:szCs w:val="20"/>
        </w:rPr>
        <w:t xml:space="preserve">227.  </w:t>
      </w:r>
      <w:r w:rsidR="001E1CC9" w:rsidRPr="009C0B4B">
        <w:rPr>
          <w:sz w:val="20"/>
          <w:szCs w:val="20"/>
        </w:rPr>
        <w:t>Well, let’s do so.</w:t>
      </w:r>
      <w:r w:rsidR="001E1CC9">
        <w:rPr>
          <w:sz w:val="20"/>
          <w:szCs w:val="20"/>
        </w:rPr>
        <w:tab/>
      </w:r>
      <w:r w:rsidR="001E1CC9">
        <w:rPr>
          <w:sz w:val="20"/>
          <w:szCs w:val="20"/>
        </w:rPr>
        <w:tab/>
      </w:r>
      <w:r w:rsidR="001E1CC9">
        <w:rPr>
          <w:sz w:val="20"/>
          <w:szCs w:val="20"/>
        </w:rPr>
        <w:tab/>
      </w:r>
      <w:r w:rsidR="001E1CC9">
        <w:rPr>
          <w:sz w:val="20"/>
          <w:szCs w:val="20"/>
        </w:rPr>
        <w:tab/>
      </w:r>
      <w:r w:rsidR="001E1CC9">
        <w:rPr>
          <w:sz w:val="20"/>
          <w:szCs w:val="20"/>
        </w:rPr>
        <w:tab/>
      </w:r>
      <w:r w:rsidR="001E1CC9">
        <w:rPr>
          <w:sz w:val="20"/>
          <w:szCs w:val="20"/>
        </w:rPr>
        <w:tab/>
      </w:r>
      <w:r w:rsidR="001E1CC9">
        <w:rPr>
          <w:sz w:val="20"/>
          <w:szCs w:val="20"/>
        </w:rPr>
        <w:tab/>
      </w:r>
    </w:p>
    <w:p w:rsidR="001E1CC9" w:rsidRDefault="001E1CC9" w:rsidP="007A47ED">
      <w:pPr>
        <w:widowControl w:val="0"/>
        <w:rPr>
          <w:sz w:val="20"/>
          <w:szCs w:val="20"/>
        </w:rPr>
      </w:pPr>
      <w:r>
        <w:rPr>
          <w:rFonts w:hint="eastAsia"/>
          <w:sz w:val="20"/>
          <w:szCs w:val="20"/>
        </w:rPr>
        <w:t>じゃ、そうしましょう。</w:t>
      </w:r>
    </w:p>
    <w:p w:rsidR="001E1CC9" w:rsidRPr="00C24227" w:rsidRDefault="001E1CC9" w:rsidP="007A47ED">
      <w:pPr>
        <w:widowControl w:val="0"/>
        <w:rPr>
          <w:sz w:val="20"/>
          <w:szCs w:val="20"/>
        </w:rPr>
      </w:pPr>
      <w:r w:rsidRPr="009C0B4B">
        <w:rPr>
          <w:sz w:val="20"/>
          <w:szCs w:val="20"/>
        </w:rPr>
        <w:t>Jaa, so shimashoo.</w:t>
      </w:r>
      <w:r>
        <w:rPr>
          <w:sz w:val="20"/>
          <w:szCs w:val="20"/>
        </w:rPr>
        <w:tab/>
      </w:r>
      <w:r>
        <w:rPr>
          <w:sz w:val="20"/>
          <w:szCs w:val="20"/>
        </w:rPr>
        <w:tab/>
      </w:r>
      <w:r>
        <w:rPr>
          <w:sz w:val="20"/>
          <w:szCs w:val="20"/>
        </w:rPr>
        <w:tab/>
      </w:r>
    </w:p>
    <w:p w:rsidR="001E1CC9" w:rsidRDefault="00E22890" w:rsidP="007A47ED">
      <w:pPr>
        <w:widowControl w:val="0"/>
        <w:rPr>
          <w:sz w:val="20"/>
          <w:szCs w:val="20"/>
        </w:rPr>
      </w:pPr>
      <w:r>
        <w:rPr>
          <w:sz w:val="20"/>
          <w:szCs w:val="20"/>
        </w:rPr>
        <w:t xml:space="preserve">228.  </w:t>
      </w:r>
      <w:r w:rsidR="001E1CC9" w:rsidRPr="00C24227">
        <w:rPr>
          <w:sz w:val="20"/>
          <w:szCs w:val="20"/>
        </w:rPr>
        <w:t>Shall we drink beer?</w:t>
      </w:r>
    </w:p>
    <w:p w:rsidR="001E1CC9" w:rsidRPr="00C24227" w:rsidRDefault="001E1CC9" w:rsidP="007A47ED">
      <w:pPr>
        <w:widowControl w:val="0"/>
        <w:rPr>
          <w:sz w:val="20"/>
          <w:szCs w:val="20"/>
        </w:rPr>
      </w:pPr>
      <w:r>
        <w:rPr>
          <w:rFonts w:hint="eastAsia"/>
          <w:sz w:val="20"/>
          <w:szCs w:val="20"/>
        </w:rPr>
        <w:t>ビールを飲みましょうか。</w:t>
      </w:r>
    </w:p>
    <w:p w:rsidR="001E1CC9" w:rsidRDefault="001E1CC9" w:rsidP="007A47ED">
      <w:pPr>
        <w:widowControl w:val="0"/>
        <w:rPr>
          <w:sz w:val="20"/>
          <w:szCs w:val="20"/>
        </w:rPr>
      </w:pPr>
      <w:r w:rsidRPr="00C24227">
        <w:rPr>
          <w:sz w:val="20"/>
          <w:szCs w:val="20"/>
        </w:rPr>
        <w:t xml:space="preserve">Biiru o nomimashoo ka.  </w:t>
      </w:r>
    </w:p>
    <w:p w:rsidR="001E1CC9" w:rsidRDefault="00E22890" w:rsidP="007A47ED">
      <w:pPr>
        <w:widowControl w:val="0"/>
        <w:rPr>
          <w:sz w:val="20"/>
          <w:szCs w:val="20"/>
        </w:rPr>
      </w:pPr>
      <w:r>
        <w:rPr>
          <w:sz w:val="20"/>
          <w:szCs w:val="20"/>
        </w:rPr>
        <w:t xml:space="preserve">229.  </w:t>
      </w:r>
      <w:r w:rsidR="001E1CC9">
        <w:rPr>
          <w:sz w:val="20"/>
          <w:szCs w:val="20"/>
        </w:rPr>
        <w:t>Yeah, it’s good huh.</w:t>
      </w:r>
      <w:r w:rsidR="001E1CC9">
        <w:rPr>
          <w:sz w:val="20"/>
          <w:szCs w:val="20"/>
        </w:rPr>
        <w:tab/>
      </w:r>
    </w:p>
    <w:p w:rsidR="001E1CC9" w:rsidRDefault="001E1CC9" w:rsidP="007A47ED">
      <w:pPr>
        <w:widowControl w:val="0"/>
        <w:rPr>
          <w:sz w:val="20"/>
          <w:szCs w:val="20"/>
        </w:rPr>
      </w:pPr>
      <w:r>
        <w:rPr>
          <w:rFonts w:hint="eastAsia"/>
          <w:sz w:val="20"/>
          <w:szCs w:val="20"/>
        </w:rPr>
        <w:t>ええ、いいですね。</w:t>
      </w:r>
      <w:r>
        <w:rPr>
          <w:sz w:val="20"/>
          <w:szCs w:val="20"/>
        </w:rPr>
        <w:tab/>
      </w:r>
      <w:r>
        <w:rPr>
          <w:sz w:val="20"/>
          <w:szCs w:val="20"/>
        </w:rPr>
        <w:tab/>
      </w:r>
      <w:r>
        <w:rPr>
          <w:sz w:val="20"/>
          <w:szCs w:val="20"/>
        </w:rPr>
        <w:tab/>
      </w:r>
    </w:p>
    <w:p w:rsidR="001E1CC9" w:rsidRDefault="001E1CC9" w:rsidP="007A47ED">
      <w:pPr>
        <w:widowControl w:val="0"/>
        <w:rPr>
          <w:sz w:val="20"/>
          <w:szCs w:val="20"/>
        </w:rPr>
      </w:pPr>
      <w:r>
        <w:rPr>
          <w:sz w:val="20"/>
          <w:szCs w:val="20"/>
        </w:rPr>
        <w:t>Ee, ii desu ne.</w:t>
      </w:r>
    </w:p>
    <w:p w:rsidR="001E1CC9" w:rsidRDefault="00E22890" w:rsidP="007A47ED">
      <w:pPr>
        <w:widowControl w:val="0"/>
        <w:rPr>
          <w:sz w:val="20"/>
          <w:szCs w:val="20"/>
        </w:rPr>
      </w:pPr>
      <w:r>
        <w:rPr>
          <w:sz w:val="20"/>
          <w:szCs w:val="20"/>
        </w:rPr>
        <w:t xml:space="preserve">230.  </w:t>
      </w:r>
      <w:r w:rsidR="001E1CC9">
        <w:rPr>
          <w:sz w:val="20"/>
          <w:szCs w:val="20"/>
        </w:rPr>
        <w:t>It’s good, huh.  But a little bit, as for now.</w:t>
      </w:r>
    </w:p>
    <w:p w:rsidR="001E1CC9" w:rsidRDefault="001E1CC9" w:rsidP="007A47ED">
      <w:pPr>
        <w:widowControl w:val="0"/>
        <w:rPr>
          <w:sz w:val="20"/>
          <w:szCs w:val="20"/>
        </w:rPr>
      </w:pPr>
      <w:r>
        <w:rPr>
          <w:rFonts w:hint="eastAsia"/>
          <w:sz w:val="20"/>
          <w:szCs w:val="20"/>
        </w:rPr>
        <w:t>いいですね。でもちょっと今は。</w:t>
      </w:r>
    </w:p>
    <w:p w:rsidR="001E1CC9" w:rsidRDefault="001E1CC9" w:rsidP="007A47ED">
      <w:pPr>
        <w:widowControl w:val="0"/>
        <w:rPr>
          <w:sz w:val="20"/>
          <w:szCs w:val="20"/>
        </w:rPr>
      </w:pPr>
      <w:r w:rsidRPr="00E272B5">
        <w:rPr>
          <w:sz w:val="20"/>
          <w:szCs w:val="20"/>
          <w:lang w:val="es-US"/>
        </w:rPr>
        <w:t xml:space="preserve">Ii desu ne.  Demo chotto, ima wa.  </w:t>
      </w:r>
      <w:r w:rsidRPr="004E144C">
        <w:rPr>
          <w:sz w:val="20"/>
          <w:szCs w:val="20"/>
        </w:rPr>
        <w:t>(th</w:t>
      </w:r>
      <w:r>
        <w:rPr>
          <w:sz w:val="20"/>
          <w:szCs w:val="20"/>
        </w:rPr>
        <w:t>is is a soft refusal)</w:t>
      </w:r>
    </w:p>
    <w:p w:rsidR="001E1CC9" w:rsidRDefault="00E22890" w:rsidP="007A47ED">
      <w:pPr>
        <w:widowControl w:val="0"/>
        <w:rPr>
          <w:sz w:val="20"/>
          <w:szCs w:val="20"/>
        </w:rPr>
      </w:pPr>
      <w:r>
        <w:rPr>
          <w:sz w:val="20"/>
          <w:szCs w:val="20"/>
        </w:rPr>
        <w:t xml:space="preserve">231.  </w:t>
      </w:r>
      <w:r w:rsidR="001E1CC9">
        <w:rPr>
          <w:sz w:val="20"/>
          <w:szCs w:val="20"/>
        </w:rPr>
        <w:t>Will we not drink beer?</w:t>
      </w:r>
    </w:p>
    <w:p w:rsidR="001E1CC9" w:rsidRDefault="001E1CC9" w:rsidP="007A47ED">
      <w:pPr>
        <w:widowControl w:val="0"/>
        <w:rPr>
          <w:sz w:val="20"/>
          <w:szCs w:val="20"/>
        </w:rPr>
      </w:pPr>
      <w:r>
        <w:rPr>
          <w:rFonts w:hint="eastAsia"/>
          <w:sz w:val="20"/>
          <w:szCs w:val="20"/>
        </w:rPr>
        <w:t>ビールを飲みませんか。</w:t>
      </w:r>
    </w:p>
    <w:p w:rsidR="001E1CC9" w:rsidRDefault="001E1CC9" w:rsidP="007A47ED">
      <w:pPr>
        <w:widowControl w:val="0"/>
        <w:rPr>
          <w:sz w:val="20"/>
          <w:szCs w:val="20"/>
        </w:rPr>
      </w:pPr>
      <w:r>
        <w:rPr>
          <w:sz w:val="20"/>
          <w:szCs w:val="20"/>
        </w:rPr>
        <w:t>Biiru o nomimasen ka.</w:t>
      </w:r>
      <w:r>
        <w:rPr>
          <w:sz w:val="20"/>
          <w:szCs w:val="20"/>
        </w:rPr>
        <w:tab/>
      </w:r>
      <w:r>
        <w:rPr>
          <w:sz w:val="20"/>
          <w:szCs w:val="20"/>
        </w:rPr>
        <w:tab/>
      </w:r>
    </w:p>
    <w:p w:rsidR="001E1CC9" w:rsidRDefault="00E22890" w:rsidP="007A47ED">
      <w:pPr>
        <w:widowControl w:val="0"/>
        <w:rPr>
          <w:sz w:val="20"/>
          <w:szCs w:val="20"/>
        </w:rPr>
      </w:pPr>
      <w:r>
        <w:rPr>
          <w:sz w:val="20"/>
          <w:szCs w:val="20"/>
        </w:rPr>
        <w:t xml:space="preserve">232.  </w:t>
      </w:r>
      <w:r w:rsidR="001E1CC9">
        <w:rPr>
          <w:sz w:val="20"/>
          <w:szCs w:val="20"/>
        </w:rPr>
        <w:t>Yeah, let’s drink.</w:t>
      </w:r>
      <w:r w:rsidR="001E1CC9">
        <w:rPr>
          <w:sz w:val="20"/>
          <w:szCs w:val="20"/>
        </w:rPr>
        <w:tab/>
      </w:r>
    </w:p>
    <w:p w:rsidR="001E1CC9" w:rsidRDefault="001E1CC9" w:rsidP="007A47ED">
      <w:pPr>
        <w:widowControl w:val="0"/>
        <w:rPr>
          <w:sz w:val="20"/>
          <w:szCs w:val="20"/>
        </w:rPr>
      </w:pPr>
      <w:r>
        <w:rPr>
          <w:rFonts w:hint="eastAsia"/>
          <w:sz w:val="20"/>
          <w:szCs w:val="20"/>
        </w:rPr>
        <w:t>ええ、飲みましょう。</w:t>
      </w:r>
      <w:r>
        <w:rPr>
          <w:sz w:val="20"/>
          <w:szCs w:val="20"/>
        </w:rPr>
        <w:tab/>
      </w:r>
      <w:r>
        <w:rPr>
          <w:sz w:val="20"/>
          <w:szCs w:val="20"/>
        </w:rPr>
        <w:tab/>
      </w:r>
      <w:r>
        <w:rPr>
          <w:sz w:val="20"/>
          <w:szCs w:val="20"/>
        </w:rPr>
        <w:tab/>
      </w:r>
      <w:r>
        <w:rPr>
          <w:sz w:val="20"/>
          <w:szCs w:val="20"/>
        </w:rPr>
        <w:tab/>
        <w:t xml:space="preserve"> </w:t>
      </w:r>
      <w:r>
        <w:rPr>
          <w:sz w:val="20"/>
          <w:szCs w:val="20"/>
        </w:rPr>
        <w:tab/>
      </w:r>
    </w:p>
    <w:p w:rsidR="001E1CC9" w:rsidRDefault="001E1CC9" w:rsidP="007A47ED">
      <w:pPr>
        <w:widowControl w:val="0"/>
        <w:rPr>
          <w:sz w:val="20"/>
          <w:szCs w:val="20"/>
        </w:rPr>
      </w:pPr>
      <w:r>
        <w:rPr>
          <w:sz w:val="20"/>
          <w:szCs w:val="20"/>
        </w:rPr>
        <w:t xml:space="preserve">Ee, nomimashoo. </w:t>
      </w:r>
      <w:r>
        <w:rPr>
          <w:sz w:val="20"/>
          <w:szCs w:val="20"/>
        </w:rPr>
        <w:tab/>
      </w:r>
    </w:p>
    <w:p w:rsidR="001E1CC9" w:rsidRDefault="00E22890" w:rsidP="007A47ED">
      <w:pPr>
        <w:widowControl w:val="0"/>
        <w:rPr>
          <w:sz w:val="20"/>
          <w:szCs w:val="20"/>
        </w:rPr>
      </w:pPr>
      <w:r>
        <w:rPr>
          <w:sz w:val="20"/>
          <w:szCs w:val="20"/>
        </w:rPr>
        <w:t xml:space="preserve">233.  </w:t>
      </w:r>
      <w:r w:rsidR="001E1CC9">
        <w:rPr>
          <w:sz w:val="20"/>
          <w:szCs w:val="20"/>
        </w:rPr>
        <w:t>Will we not do tennis?</w:t>
      </w:r>
    </w:p>
    <w:p w:rsidR="001E1CC9" w:rsidRDefault="001E1CC9" w:rsidP="007A47ED">
      <w:pPr>
        <w:widowControl w:val="0"/>
        <w:rPr>
          <w:sz w:val="20"/>
          <w:szCs w:val="20"/>
        </w:rPr>
      </w:pPr>
      <w:r>
        <w:rPr>
          <w:rFonts w:hint="eastAsia"/>
          <w:sz w:val="20"/>
          <w:szCs w:val="20"/>
        </w:rPr>
        <w:t>テニスをし</w:t>
      </w:r>
      <w:r w:rsidR="00127BDA">
        <w:rPr>
          <w:rFonts w:hint="eastAsia"/>
          <w:sz w:val="20"/>
          <w:szCs w:val="20"/>
        </w:rPr>
        <w:t>ませんか</w:t>
      </w:r>
      <w:r>
        <w:rPr>
          <w:rFonts w:hint="eastAsia"/>
          <w:sz w:val="20"/>
          <w:szCs w:val="20"/>
        </w:rPr>
        <w:t>。</w:t>
      </w:r>
      <w:r>
        <w:rPr>
          <w:sz w:val="20"/>
          <w:szCs w:val="20"/>
        </w:rPr>
        <w:tab/>
      </w:r>
      <w:r>
        <w:rPr>
          <w:sz w:val="20"/>
          <w:szCs w:val="20"/>
        </w:rPr>
        <w:tab/>
      </w:r>
    </w:p>
    <w:p w:rsidR="001E1CC9" w:rsidRDefault="001E1CC9" w:rsidP="007A47ED">
      <w:pPr>
        <w:widowControl w:val="0"/>
        <w:rPr>
          <w:sz w:val="20"/>
          <w:szCs w:val="20"/>
        </w:rPr>
      </w:pPr>
      <w:r>
        <w:rPr>
          <w:sz w:val="20"/>
          <w:szCs w:val="20"/>
        </w:rPr>
        <w:t>Tenisu o shimasen ka.</w:t>
      </w:r>
    </w:p>
    <w:p w:rsidR="001E1CC9" w:rsidRDefault="00E22890" w:rsidP="007A47ED">
      <w:pPr>
        <w:widowControl w:val="0"/>
        <w:rPr>
          <w:sz w:val="20"/>
          <w:szCs w:val="20"/>
        </w:rPr>
      </w:pPr>
      <w:r>
        <w:rPr>
          <w:sz w:val="20"/>
          <w:szCs w:val="20"/>
        </w:rPr>
        <w:t xml:space="preserve">234.  </w:t>
      </w:r>
      <w:r w:rsidR="001E1CC9">
        <w:rPr>
          <w:sz w:val="20"/>
          <w:szCs w:val="20"/>
        </w:rPr>
        <w:t>Yeah, let’s do.</w:t>
      </w:r>
    </w:p>
    <w:p w:rsidR="001E1CC9" w:rsidRDefault="001E1CC9" w:rsidP="007A47ED">
      <w:pPr>
        <w:widowControl w:val="0"/>
        <w:rPr>
          <w:sz w:val="20"/>
          <w:szCs w:val="20"/>
        </w:rPr>
      </w:pPr>
      <w:r>
        <w:rPr>
          <w:rFonts w:hint="eastAsia"/>
          <w:sz w:val="20"/>
          <w:szCs w:val="20"/>
        </w:rPr>
        <w:t>ええ、しましょう。</w:t>
      </w:r>
    </w:p>
    <w:p w:rsidR="001E1CC9" w:rsidRDefault="001E1CC9" w:rsidP="007A47ED">
      <w:pPr>
        <w:widowControl w:val="0"/>
        <w:rPr>
          <w:sz w:val="20"/>
          <w:szCs w:val="20"/>
        </w:rPr>
      </w:pPr>
      <w:r>
        <w:rPr>
          <w:sz w:val="20"/>
          <w:szCs w:val="20"/>
        </w:rPr>
        <w:t>Ee, shimashoo.</w:t>
      </w:r>
    </w:p>
    <w:p w:rsidR="001E1CC9" w:rsidRDefault="00E22890" w:rsidP="007A47ED">
      <w:pPr>
        <w:widowControl w:val="0"/>
        <w:rPr>
          <w:sz w:val="20"/>
          <w:szCs w:val="20"/>
        </w:rPr>
      </w:pPr>
      <w:r>
        <w:rPr>
          <w:sz w:val="20"/>
          <w:szCs w:val="20"/>
        </w:rPr>
        <w:t xml:space="preserve">235.  </w:t>
      </w:r>
      <w:r w:rsidR="001E1CC9">
        <w:rPr>
          <w:sz w:val="20"/>
          <w:szCs w:val="20"/>
        </w:rPr>
        <w:t xml:space="preserve">It’s too bad, but a little, a job exists and ... Use te to mean and.  </w:t>
      </w:r>
    </w:p>
    <w:p w:rsidR="001E1CC9" w:rsidRDefault="001E1CC9" w:rsidP="007A47ED">
      <w:pPr>
        <w:widowControl w:val="0"/>
        <w:rPr>
          <w:sz w:val="20"/>
          <w:szCs w:val="20"/>
        </w:rPr>
      </w:pPr>
      <w:r>
        <w:rPr>
          <w:rFonts w:hint="eastAsia"/>
          <w:sz w:val="20"/>
          <w:szCs w:val="20"/>
        </w:rPr>
        <w:t>残念ですが、ちょっと</w:t>
      </w:r>
      <w:r w:rsidR="00F95B8C">
        <w:rPr>
          <w:rFonts w:hint="eastAsia"/>
          <w:sz w:val="20"/>
          <w:szCs w:val="20"/>
        </w:rPr>
        <w:t>用</w:t>
      </w:r>
      <w:r>
        <w:rPr>
          <w:rFonts w:hint="eastAsia"/>
          <w:sz w:val="20"/>
          <w:szCs w:val="20"/>
        </w:rPr>
        <w:t>があって。</w:t>
      </w:r>
    </w:p>
    <w:p w:rsidR="001E1CC9" w:rsidRPr="00E37965" w:rsidRDefault="001E1CC9" w:rsidP="007A47ED">
      <w:pPr>
        <w:widowControl w:val="0"/>
        <w:rPr>
          <w:sz w:val="20"/>
          <w:szCs w:val="20"/>
        </w:rPr>
      </w:pPr>
      <w:r w:rsidRPr="00D37FE8">
        <w:rPr>
          <w:sz w:val="20"/>
          <w:szCs w:val="20"/>
          <w:lang w:val="es-US"/>
        </w:rPr>
        <w:t>Zannen desu ga, chotto, y</w:t>
      </w:r>
      <w:r>
        <w:rPr>
          <w:sz w:val="20"/>
          <w:szCs w:val="20"/>
          <w:lang w:val="es-US"/>
        </w:rPr>
        <w:t xml:space="preserve">o ga atte... </w:t>
      </w:r>
      <w:r w:rsidRPr="00D027DB">
        <w:rPr>
          <w:sz w:val="20"/>
          <w:szCs w:val="20"/>
        </w:rPr>
        <w:t>(</w:t>
      </w:r>
      <w:r w:rsidRPr="00C11F5E">
        <w:rPr>
          <w:b/>
          <w:sz w:val="20"/>
          <w:szCs w:val="20"/>
        </w:rPr>
        <w:t>zannen</w:t>
      </w:r>
      <w:r w:rsidRPr="00D027DB">
        <w:rPr>
          <w:sz w:val="20"/>
          <w:szCs w:val="20"/>
        </w:rPr>
        <w:t xml:space="preserve"> = disappointing, regrettable) </w:t>
      </w:r>
      <w:r w:rsidRPr="00E37965">
        <w:rPr>
          <w:sz w:val="20"/>
          <w:szCs w:val="20"/>
        </w:rPr>
        <w:t>(</w:t>
      </w:r>
      <w:r w:rsidRPr="00C11F5E">
        <w:rPr>
          <w:b/>
          <w:sz w:val="20"/>
          <w:szCs w:val="20"/>
        </w:rPr>
        <w:t>yoo</w:t>
      </w:r>
      <w:r w:rsidRPr="00E37965">
        <w:rPr>
          <w:sz w:val="20"/>
          <w:szCs w:val="20"/>
        </w:rPr>
        <w:t xml:space="preserve"> = job, </w:t>
      </w:r>
      <w:r w:rsidRPr="00C11F5E">
        <w:rPr>
          <w:b/>
          <w:sz w:val="20"/>
          <w:szCs w:val="20"/>
        </w:rPr>
        <w:t>yooji</w:t>
      </w:r>
      <w:r w:rsidRPr="00E37965">
        <w:rPr>
          <w:sz w:val="20"/>
          <w:szCs w:val="20"/>
        </w:rPr>
        <w:t xml:space="preserve"> = errand</w:t>
      </w:r>
      <w:r>
        <w:rPr>
          <w:sz w:val="20"/>
          <w:szCs w:val="20"/>
        </w:rPr>
        <w:t xml:space="preserve">;  </w:t>
      </w:r>
      <w:r w:rsidRPr="00C11F5E">
        <w:rPr>
          <w:b/>
          <w:sz w:val="20"/>
          <w:szCs w:val="20"/>
        </w:rPr>
        <w:t>yooi</w:t>
      </w:r>
      <w:r>
        <w:rPr>
          <w:sz w:val="20"/>
          <w:szCs w:val="20"/>
        </w:rPr>
        <w:t xml:space="preserve"> = preparations</w:t>
      </w:r>
      <w:r w:rsidRPr="00E37965">
        <w:rPr>
          <w:sz w:val="20"/>
          <w:szCs w:val="20"/>
        </w:rPr>
        <w:t>)</w:t>
      </w:r>
    </w:p>
    <w:p w:rsidR="001E1CC9" w:rsidRDefault="00E22890" w:rsidP="007A47ED">
      <w:pPr>
        <w:widowControl w:val="0"/>
        <w:rPr>
          <w:sz w:val="20"/>
          <w:szCs w:val="20"/>
        </w:rPr>
      </w:pPr>
      <w:r>
        <w:rPr>
          <w:sz w:val="20"/>
          <w:szCs w:val="20"/>
        </w:rPr>
        <w:lastRenderedPageBreak/>
        <w:t xml:space="preserve">236.  </w:t>
      </w:r>
      <w:r w:rsidR="001E1CC9" w:rsidRPr="00A87424">
        <w:rPr>
          <w:sz w:val="20"/>
          <w:szCs w:val="20"/>
        </w:rPr>
        <w:t>It’s 5:00.  Shall we return t</w:t>
      </w:r>
      <w:r w:rsidR="001E1CC9">
        <w:rPr>
          <w:sz w:val="20"/>
          <w:szCs w:val="20"/>
        </w:rPr>
        <w:t>o the home?</w:t>
      </w:r>
      <w:r w:rsidR="00E8611B">
        <w:rPr>
          <w:sz w:val="20"/>
          <w:szCs w:val="20"/>
        </w:rPr>
        <w:t xml:space="preserve">  Use e to say ‘to.’</w:t>
      </w:r>
    </w:p>
    <w:p w:rsidR="001E1CC9" w:rsidRDefault="001E1CC9" w:rsidP="007A47ED">
      <w:pPr>
        <w:widowControl w:val="0"/>
        <w:rPr>
          <w:sz w:val="20"/>
          <w:szCs w:val="20"/>
        </w:rPr>
      </w:pPr>
      <w:r>
        <w:rPr>
          <w:rFonts w:hint="eastAsia"/>
          <w:sz w:val="20"/>
          <w:szCs w:val="20"/>
        </w:rPr>
        <w:t>5</w:t>
      </w:r>
      <w:r>
        <w:rPr>
          <w:rFonts w:hint="eastAsia"/>
          <w:sz w:val="20"/>
          <w:szCs w:val="20"/>
        </w:rPr>
        <w:t>時です。家へ帰りましょうか。</w:t>
      </w:r>
    </w:p>
    <w:p w:rsidR="001E1CC9" w:rsidRDefault="001E1CC9" w:rsidP="007A47ED">
      <w:pPr>
        <w:widowControl w:val="0"/>
        <w:rPr>
          <w:sz w:val="20"/>
          <w:szCs w:val="20"/>
          <w:lang w:val="es-US"/>
        </w:rPr>
      </w:pPr>
      <w:r w:rsidRPr="00A87424">
        <w:rPr>
          <w:sz w:val="20"/>
          <w:szCs w:val="20"/>
          <w:lang w:val="es-US"/>
        </w:rPr>
        <w:t>Goji desu.  Uchi e k</w:t>
      </w:r>
      <w:r>
        <w:rPr>
          <w:sz w:val="20"/>
          <w:szCs w:val="20"/>
          <w:lang w:val="es-US"/>
        </w:rPr>
        <w:t>aerimashoo ka.</w:t>
      </w:r>
      <w:r w:rsidR="00F166A7">
        <w:rPr>
          <w:sz w:val="20"/>
          <w:szCs w:val="20"/>
          <w:lang w:val="es-US"/>
        </w:rPr>
        <w:t xml:space="preserve">  (ni and e can be used interchangeably to mean ‘to’)</w:t>
      </w:r>
    </w:p>
    <w:p w:rsidR="001E1CC9" w:rsidRPr="00E378D5" w:rsidRDefault="00E22890" w:rsidP="007A47ED">
      <w:pPr>
        <w:widowControl w:val="0"/>
        <w:rPr>
          <w:sz w:val="20"/>
          <w:szCs w:val="20"/>
          <w:lang w:val="es-US"/>
        </w:rPr>
      </w:pPr>
      <w:r>
        <w:rPr>
          <w:sz w:val="20"/>
          <w:szCs w:val="20"/>
          <w:lang w:val="es-US"/>
        </w:rPr>
        <w:t xml:space="preserve">237.  </w:t>
      </w:r>
      <w:r w:rsidR="001E1CC9" w:rsidRPr="00E378D5">
        <w:rPr>
          <w:sz w:val="20"/>
          <w:szCs w:val="20"/>
          <w:lang w:val="es-US"/>
        </w:rPr>
        <w:t>Yeah, let’s return.</w:t>
      </w:r>
    </w:p>
    <w:p w:rsidR="001E1CC9" w:rsidRPr="00E378D5" w:rsidRDefault="001E1CC9" w:rsidP="007A47ED">
      <w:pPr>
        <w:widowControl w:val="0"/>
        <w:rPr>
          <w:sz w:val="20"/>
          <w:szCs w:val="20"/>
          <w:lang w:val="es-US"/>
        </w:rPr>
      </w:pPr>
      <w:r>
        <w:rPr>
          <w:rFonts w:hint="eastAsia"/>
          <w:sz w:val="20"/>
          <w:szCs w:val="20"/>
        </w:rPr>
        <w:t>ええ、帰りましょう。</w:t>
      </w:r>
    </w:p>
    <w:p w:rsidR="001E1CC9" w:rsidRPr="00E378D5" w:rsidRDefault="001E1CC9" w:rsidP="007A47ED">
      <w:pPr>
        <w:widowControl w:val="0"/>
        <w:rPr>
          <w:sz w:val="20"/>
          <w:szCs w:val="20"/>
          <w:lang w:val="es-US"/>
        </w:rPr>
      </w:pPr>
      <w:r w:rsidRPr="00E378D5">
        <w:rPr>
          <w:sz w:val="20"/>
          <w:szCs w:val="20"/>
          <w:lang w:val="es-US"/>
        </w:rPr>
        <w:t>Ee, kaerimashoo.</w:t>
      </w:r>
    </w:p>
    <w:p w:rsidR="001E1CC9" w:rsidRPr="00F83F60" w:rsidRDefault="00E22890" w:rsidP="007A47ED">
      <w:pPr>
        <w:widowControl w:val="0"/>
        <w:rPr>
          <w:sz w:val="20"/>
          <w:szCs w:val="20"/>
          <w:lang w:val="es-US"/>
        </w:rPr>
      </w:pPr>
      <w:r w:rsidRPr="00F83F60">
        <w:rPr>
          <w:sz w:val="20"/>
          <w:szCs w:val="20"/>
          <w:lang w:val="es-US"/>
        </w:rPr>
        <w:t xml:space="preserve">238.  </w:t>
      </w:r>
      <w:r w:rsidR="001E1CC9" w:rsidRPr="00F83F60">
        <w:rPr>
          <w:sz w:val="20"/>
          <w:szCs w:val="20"/>
          <w:lang w:val="es-US"/>
        </w:rPr>
        <w:t>Yeah, but, a little bit ...</w:t>
      </w:r>
    </w:p>
    <w:p w:rsidR="001E1CC9" w:rsidRPr="00E378D5" w:rsidRDefault="001E1CC9" w:rsidP="007A47ED">
      <w:pPr>
        <w:widowControl w:val="0"/>
        <w:rPr>
          <w:sz w:val="20"/>
          <w:szCs w:val="20"/>
          <w:lang w:val="es-US"/>
        </w:rPr>
      </w:pPr>
      <w:r>
        <w:rPr>
          <w:rFonts w:hint="eastAsia"/>
          <w:sz w:val="20"/>
          <w:szCs w:val="20"/>
        </w:rPr>
        <w:t>ええ、でもちょっと</w:t>
      </w:r>
      <w:r w:rsidRPr="00E378D5">
        <w:rPr>
          <w:sz w:val="20"/>
          <w:szCs w:val="20"/>
          <w:lang w:val="es-US"/>
        </w:rPr>
        <w:t>...</w:t>
      </w:r>
    </w:p>
    <w:p w:rsidR="001E1CC9" w:rsidRDefault="001E1CC9" w:rsidP="007A47ED">
      <w:pPr>
        <w:widowControl w:val="0"/>
        <w:rPr>
          <w:sz w:val="20"/>
          <w:szCs w:val="20"/>
        </w:rPr>
      </w:pPr>
      <w:r w:rsidRPr="00E378D5">
        <w:rPr>
          <w:sz w:val="20"/>
          <w:szCs w:val="20"/>
          <w:lang w:val="es-US"/>
        </w:rPr>
        <w:t xml:space="preserve">Ee, demo chotto ...  </w:t>
      </w:r>
      <w:r>
        <w:rPr>
          <w:sz w:val="20"/>
          <w:szCs w:val="20"/>
        </w:rPr>
        <w:t>(this is a soft refusal)</w:t>
      </w:r>
    </w:p>
    <w:p w:rsidR="001E1CC9" w:rsidRDefault="00E22890" w:rsidP="007A47ED">
      <w:pPr>
        <w:widowControl w:val="0"/>
        <w:rPr>
          <w:sz w:val="20"/>
          <w:szCs w:val="20"/>
        </w:rPr>
      </w:pPr>
      <w:r>
        <w:rPr>
          <w:sz w:val="20"/>
          <w:szCs w:val="20"/>
        </w:rPr>
        <w:t xml:space="preserve">239.  </w:t>
      </w:r>
      <w:r w:rsidR="001E1CC9">
        <w:rPr>
          <w:sz w:val="20"/>
          <w:szCs w:val="20"/>
        </w:rPr>
        <w:t>It’s 12:00.  Shall we eat lunch?</w:t>
      </w:r>
    </w:p>
    <w:p w:rsidR="00D01230" w:rsidRDefault="001E1CC9" w:rsidP="007A47ED">
      <w:pPr>
        <w:widowControl w:val="0"/>
        <w:rPr>
          <w:sz w:val="20"/>
          <w:szCs w:val="20"/>
          <w:lang w:val="es-US"/>
        </w:rPr>
      </w:pPr>
      <w:r>
        <w:rPr>
          <w:rFonts w:hint="eastAsia"/>
          <w:sz w:val="20"/>
          <w:szCs w:val="20"/>
        </w:rPr>
        <w:t>12</w:t>
      </w:r>
      <w:r w:rsidR="00D01230">
        <w:rPr>
          <w:rFonts w:hint="eastAsia"/>
          <w:sz w:val="20"/>
          <w:szCs w:val="20"/>
        </w:rPr>
        <w:t>時です。</w:t>
      </w:r>
      <w:r w:rsidR="00F95B8C">
        <w:rPr>
          <w:rFonts w:hint="eastAsia"/>
          <w:sz w:val="20"/>
          <w:szCs w:val="20"/>
        </w:rPr>
        <w:t>昼</w:t>
      </w:r>
      <w:r w:rsidR="00D01230">
        <w:rPr>
          <w:rFonts w:hint="eastAsia"/>
          <w:sz w:val="20"/>
          <w:szCs w:val="20"/>
        </w:rPr>
        <w:t>ごはん</w:t>
      </w:r>
      <w:r>
        <w:rPr>
          <w:rFonts w:hint="eastAsia"/>
          <w:sz w:val="20"/>
          <w:szCs w:val="20"/>
        </w:rPr>
        <w:t>を</w:t>
      </w:r>
      <w:r w:rsidR="00D01230">
        <w:rPr>
          <w:rFonts w:hint="eastAsia"/>
          <w:sz w:val="20"/>
          <w:szCs w:val="20"/>
        </w:rPr>
        <w:t>食べましょうか。</w:t>
      </w:r>
    </w:p>
    <w:p w:rsidR="001E1CC9" w:rsidRDefault="00D01230" w:rsidP="007A47ED">
      <w:pPr>
        <w:widowControl w:val="0"/>
        <w:rPr>
          <w:sz w:val="20"/>
          <w:szCs w:val="20"/>
          <w:lang w:val="es-US"/>
        </w:rPr>
      </w:pPr>
      <w:r>
        <w:rPr>
          <w:sz w:val="20"/>
          <w:szCs w:val="20"/>
          <w:lang w:val="es-US"/>
        </w:rPr>
        <w:t>J</w:t>
      </w:r>
      <w:r w:rsidR="001E1CC9" w:rsidRPr="00C03E83">
        <w:rPr>
          <w:sz w:val="20"/>
          <w:szCs w:val="20"/>
          <w:lang w:val="es-US"/>
        </w:rPr>
        <w:t>uuniji desu.  Hirugohan o t</w:t>
      </w:r>
      <w:r w:rsidR="001E1CC9">
        <w:rPr>
          <w:sz w:val="20"/>
          <w:szCs w:val="20"/>
          <w:lang w:val="es-US"/>
        </w:rPr>
        <w:t>abemashoo ka.</w:t>
      </w:r>
    </w:p>
    <w:p w:rsidR="001E1CC9" w:rsidRPr="00F80873" w:rsidRDefault="00E22890" w:rsidP="007A47ED">
      <w:pPr>
        <w:widowControl w:val="0"/>
        <w:rPr>
          <w:sz w:val="20"/>
          <w:szCs w:val="20"/>
          <w:lang w:val="es-US"/>
        </w:rPr>
      </w:pPr>
      <w:r>
        <w:rPr>
          <w:sz w:val="20"/>
          <w:szCs w:val="20"/>
          <w:lang w:val="es-US"/>
        </w:rPr>
        <w:t xml:space="preserve">240.  </w:t>
      </w:r>
      <w:r w:rsidR="001E1CC9" w:rsidRPr="00F80873">
        <w:rPr>
          <w:sz w:val="20"/>
          <w:szCs w:val="20"/>
          <w:lang w:val="es-US"/>
        </w:rPr>
        <w:t xml:space="preserve">It’s difficult.  </w:t>
      </w:r>
    </w:p>
    <w:p w:rsidR="001E1CC9" w:rsidRPr="00F80873" w:rsidRDefault="00D01230" w:rsidP="007A47ED">
      <w:pPr>
        <w:widowControl w:val="0"/>
        <w:rPr>
          <w:sz w:val="20"/>
          <w:szCs w:val="20"/>
          <w:lang w:val="es-US"/>
        </w:rPr>
      </w:pPr>
      <w:r>
        <w:rPr>
          <w:rFonts w:hint="eastAsia"/>
          <w:sz w:val="20"/>
          <w:szCs w:val="20"/>
        </w:rPr>
        <w:t>難しい</w:t>
      </w:r>
      <w:r w:rsidR="001E1CC9">
        <w:rPr>
          <w:rFonts w:hint="eastAsia"/>
          <w:sz w:val="20"/>
          <w:szCs w:val="20"/>
        </w:rPr>
        <w:t>です。</w:t>
      </w:r>
    </w:p>
    <w:p w:rsidR="001E1CC9" w:rsidRPr="00F80873" w:rsidRDefault="001E1CC9" w:rsidP="007A47ED">
      <w:pPr>
        <w:widowControl w:val="0"/>
        <w:rPr>
          <w:sz w:val="20"/>
          <w:szCs w:val="20"/>
          <w:lang w:val="es-US"/>
        </w:rPr>
      </w:pPr>
      <w:r w:rsidRPr="00F80873">
        <w:rPr>
          <w:sz w:val="20"/>
          <w:szCs w:val="20"/>
          <w:lang w:val="es-US"/>
        </w:rPr>
        <w:t xml:space="preserve">Muzukashii desu.  </w:t>
      </w:r>
    </w:p>
    <w:p w:rsidR="001E1CC9" w:rsidRPr="00F83F60" w:rsidRDefault="00E22890" w:rsidP="007A47ED">
      <w:pPr>
        <w:widowControl w:val="0"/>
        <w:rPr>
          <w:sz w:val="20"/>
          <w:szCs w:val="20"/>
          <w:lang w:val="es-US"/>
        </w:rPr>
      </w:pPr>
      <w:r w:rsidRPr="00F83F60">
        <w:rPr>
          <w:sz w:val="20"/>
          <w:szCs w:val="20"/>
          <w:lang w:val="es-US"/>
        </w:rPr>
        <w:t xml:space="preserve">241.  </w:t>
      </w:r>
      <w:r w:rsidR="001E1CC9" w:rsidRPr="00F83F60">
        <w:rPr>
          <w:sz w:val="20"/>
          <w:szCs w:val="20"/>
          <w:lang w:val="es-US"/>
        </w:rPr>
        <w:t>Shall we ask the teacher?</w:t>
      </w:r>
    </w:p>
    <w:p w:rsidR="001E1CC9" w:rsidRPr="00F80873" w:rsidRDefault="001E1CC9" w:rsidP="007A47ED">
      <w:pPr>
        <w:widowControl w:val="0"/>
        <w:rPr>
          <w:sz w:val="20"/>
          <w:szCs w:val="20"/>
          <w:lang w:val="es-US"/>
        </w:rPr>
      </w:pPr>
      <w:r>
        <w:rPr>
          <w:rFonts w:hint="eastAsia"/>
          <w:sz w:val="20"/>
          <w:szCs w:val="20"/>
        </w:rPr>
        <w:t>先生に聞きましょうか。</w:t>
      </w:r>
    </w:p>
    <w:p w:rsidR="001E1CC9" w:rsidRDefault="001E1CC9" w:rsidP="007A47ED">
      <w:pPr>
        <w:widowControl w:val="0"/>
        <w:rPr>
          <w:sz w:val="20"/>
          <w:szCs w:val="20"/>
        </w:rPr>
      </w:pPr>
      <w:r w:rsidRPr="00F80873">
        <w:rPr>
          <w:sz w:val="20"/>
          <w:szCs w:val="20"/>
          <w:lang w:val="es-US"/>
        </w:rPr>
        <w:t xml:space="preserve">Sensei ni kikimashoo ka.  </w:t>
      </w:r>
      <w:r w:rsidRPr="003543C3">
        <w:rPr>
          <w:sz w:val="20"/>
          <w:szCs w:val="20"/>
        </w:rPr>
        <w:t>(from</w:t>
      </w:r>
      <w:r>
        <w:rPr>
          <w:sz w:val="20"/>
          <w:szCs w:val="20"/>
        </w:rPr>
        <w:t xml:space="preserve"> </w:t>
      </w:r>
      <w:r w:rsidRPr="00C11F5E">
        <w:rPr>
          <w:b/>
          <w:sz w:val="20"/>
          <w:szCs w:val="20"/>
        </w:rPr>
        <w:t>kiku</w:t>
      </w:r>
      <w:r w:rsidRPr="003543C3">
        <w:rPr>
          <w:sz w:val="20"/>
          <w:szCs w:val="20"/>
        </w:rPr>
        <w:t xml:space="preserve"> = to ask</w:t>
      </w:r>
      <w:r>
        <w:rPr>
          <w:sz w:val="20"/>
          <w:szCs w:val="20"/>
        </w:rPr>
        <w:t xml:space="preserve">;  </w:t>
      </w:r>
      <w:r w:rsidRPr="00C11F5E">
        <w:rPr>
          <w:b/>
          <w:sz w:val="20"/>
          <w:szCs w:val="20"/>
        </w:rPr>
        <w:t>kiku</w:t>
      </w:r>
      <w:r>
        <w:rPr>
          <w:sz w:val="20"/>
          <w:szCs w:val="20"/>
        </w:rPr>
        <w:t xml:space="preserve"> also = to listen)</w:t>
      </w:r>
    </w:p>
    <w:p w:rsidR="001E1CC9" w:rsidRDefault="00E22890" w:rsidP="007A47ED">
      <w:pPr>
        <w:widowControl w:val="0"/>
        <w:rPr>
          <w:sz w:val="20"/>
          <w:szCs w:val="20"/>
        </w:rPr>
      </w:pPr>
      <w:r>
        <w:rPr>
          <w:sz w:val="20"/>
          <w:szCs w:val="20"/>
        </w:rPr>
        <w:t xml:space="preserve">242.  </w:t>
      </w:r>
      <w:r w:rsidR="001E1CC9">
        <w:rPr>
          <w:sz w:val="20"/>
          <w:szCs w:val="20"/>
        </w:rPr>
        <w:t xml:space="preserve">It will rain.  </w:t>
      </w:r>
    </w:p>
    <w:p w:rsidR="001E1CC9" w:rsidRDefault="001E1CC9" w:rsidP="007A47ED">
      <w:pPr>
        <w:widowControl w:val="0"/>
        <w:rPr>
          <w:sz w:val="20"/>
          <w:szCs w:val="20"/>
        </w:rPr>
      </w:pPr>
      <w:r>
        <w:rPr>
          <w:rFonts w:hint="eastAsia"/>
          <w:sz w:val="20"/>
          <w:szCs w:val="20"/>
        </w:rPr>
        <w:t>雨が降ります。</w:t>
      </w:r>
    </w:p>
    <w:p w:rsidR="001E1CC9" w:rsidRDefault="001E1CC9" w:rsidP="007A47ED">
      <w:pPr>
        <w:widowControl w:val="0"/>
        <w:rPr>
          <w:sz w:val="20"/>
          <w:szCs w:val="20"/>
        </w:rPr>
      </w:pPr>
      <w:r>
        <w:rPr>
          <w:sz w:val="20"/>
          <w:szCs w:val="20"/>
        </w:rPr>
        <w:t xml:space="preserve">Ame ga furimasu.  </w:t>
      </w:r>
    </w:p>
    <w:p w:rsidR="001E1CC9" w:rsidRDefault="00E22890" w:rsidP="007A47ED">
      <w:pPr>
        <w:widowControl w:val="0"/>
        <w:rPr>
          <w:sz w:val="20"/>
          <w:szCs w:val="20"/>
        </w:rPr>
      </w:pPr>
      <w:r>
        <w:rPr>
          <w:sz w:val="20"/>
          <w:szCs w:val="20"/>
        </w:rPr>
        <w:t xml:space="preserve">243.  </w:t>
      </w:r>
      <w:r w:rsidR="001E1CC9">
        <w:rPr>
          <w:sz w:val="20"/>
          <w:szCs w:val="20"/>
        </w:rPr>
        <w:t>Shall we go by taxi?</w:t>
      </w:r>
    </w:p>
    <w:p w:rsidR="001E1CC9" w:rsidRDefault="001E1CC9" w:rsidP="007A47ED">
      <w:pPr>
        <w:widowControl w:val="0"/>
        <w:rPr>
          <w:sz w:val="20"/>
          <w:szCs w:val="20"/>
        </w:rPr>
      </w:pPr>
      <w:r>
        <w:rPr>
          <w:rFonts w:hint="eastAsia"/>
          <w:sz w:val="20"/>
          <w:szCs w:val="20"/>
        </w:rPr>
        <w:t>タクシーで行きましょうか。</w:t>
      </w:r>
    </w:p>
    <w:p w:rsidR="001E1CC9" w:rsidRDefault="001E1CC9" w:rsidP="007A47ED">
      <w:pPr>
        <w:widowControl w:val="0"/>
        <w:rPr>
          <w:sz w:val="20"/>
          <w:szCs w:val="20"/>
        </w:rPr>
      </w:pPr>
      <w:r>
        <w:rPr>
          <w:sz w:val="20"/>
          <w:szCs w:val="20"/>
        </w:rPr>
        <w:t>Takushii de ikimashoo ka.</w:t>
      </w:r>
    </w:p>
    <w:p w:rsidR="001E1CC9" w:rsidRDefault="00E22890" w:rsidP="007A47ED">
      <w:pPr>
        <w:widowControl w:val="0"/>
        <w:rPr>
          <w:sz w:val="20"/>
          <w:szCs w:val="20"/>
        </w:rPr>
      </w:pPr>
      <w:r>
        <w:rPr>
          <w:sz w:val="20"/>
          <w:szCs w:val="20"/>
        </w:rPr>
        <w:t xml:space="preserve">244.  </w:t>
      </w:r>
      <w:r w:rsidR="001E1CC9">
        <w:rPr>
          <w:sz w:val="20"/>
          <w:szCs w:val="20"/>
        </w:rPr>
        <w:t>It’s Tanaka’s birthday.</w:t>
      </w:r>
    </w:p>
    <w:p w:rsidR="001E1CC9" w:rsidRDefault="001E1CC9" w:rsidP="007A47ED">
      <w:pPr>
        <w:widowControl w:val="0"/>
        <w:rPr>
          <w:sz w:val="20"/>
          <w:szCs w:val="20"/>
        </w:rPr>
      </w:pPr>
      <w:r>
        <w:rPr>
          <w:rFonts w:hint="eastAsia"/>
          <w:sz w:val="20"/>
          <w:szCs w:val="20"/>
        </w:rPr>
        <w:t>田中さんの誕生日です。</w:t>
      </w:r>
    </w:p>
    <w:p w:rsidR="001E1CC9" w:rsidRDefault="001E1CC9" w:rsidP="007A47ED">
      <w:pPr>
        <w:widowControl w:val="0"/>
        <w:rPr>
          <w:sz w:val="20"/>
          <w:szCs w:val="20"/>
          <w:lang w:val="es-US"/>
        </w:rPr>
      </w:pPr>
      <w:r w:rsidRPr="00C8787F">
        <w:rPr>
          <w:sz w:val="20"/>
          <w:szCs w:val="20"/>
          <w:lang w:val="es-US"/>
        </w:rPr>
        <w:t>Tanaka san no tanjoobi d</w:t>
      </w:r>
      <w:r>
        <w:rPr>
          <w:sz w:val="20"/>
          <w:szCs w:val="20"/>
          <w:lang w:val="es-US"/>
        </w:rPr>
        <w:t>esu.</w:t>
      </w:r>
    </w:p>
    <w:p w:rsidR="001E1CC9" w:rsidRDefault="00E22890" w:rsidP="007A47ED">
      <w:pPr>
        <w:widowControl w:val="0"/>
        <w:rPr>
          <w:sz w:val="20"/>
          <w:szCs w:val="20"/>
        </w:rPr>
      </w:pPr>
      <w:r>
        <w:rPr>
          <w:sz w:val="20"/>
          <w:szCs w:val="20"/>
        </w:rPr>
        <w:t xml:space="preserve">245.  </w:t>
      </w:r>
      <w:r w:rsidR="001E1CC9" w:rsidRPr="00C63707">
        <w:rPr>
          <w:sz w:val="20"/>
          <w:szCs w:val="20"/>
        </w:rPr>
        <w:t>Shall we do a p</w:t>
      </w:r>
      <w:r w:rsidR="001E1CC9">
        <w:rPr>
          <w:sz w:val="20"/>
          <w:szCs w:val="20"/>
        </w:rPr>
        <w:t>arty?</w:t>
      </w:r>
    </w:p>
    <w:p w:rsidR="001E1CC9" w:rsidRDefault="001E1CC9" w:rsidP="007A47ED">
      <w:pPr>
        <w:widowControl w:val="0"/>
        <w:rPr>
          <w:sz w:val="20"/>
          <w:szCs w:val="20"/>
        </w:rPr>
      </w:pPr>
      <w:r>
        <w:rPr>
          <w:rFonts w:hint="eastAsia"/>
          <w:sz w:val="20"/>
          <w:szCs w:val="20"/>
        </w:rPr>
        <w:t>パーティーをしましょうか。</w:t>
      </w:r>
    </w:p>
    <w:p w:rsidR="001E1CC9" w:rsidRDefault="001E1CC9" w:rsidP="007A47ED">
      <w:pPr>
        <w:widowControl w:val="0"/>
        <w:rPr>
          <w:sz w:val="20"/>
          <w:szCs w:val="20"/>
        </w:rPr>
      </w:pPr>
      <w:r>
        <w:rPr>
          <w:sz w:val="20"/>
          <w:szCs w:val="20"/>
        </w:rPr>
        <w:t>Paatii o shimashoo ka.</w:t>
      </w:r>
    </w:p>
    <w:p w:rsidR="001E1CC9" w:rsidRDefault="00E22890" w:rsidP="007A47ED">
      <w:pPr>
        <w:widowControl w:val="0"/>
        <w:rPr>
          <w:sz w:val="20"/>
          <w:szCs w:val="20"/>
        </w:rPr>
      </w:pPr>
      <w:r>
        <w:rPr>
          <w:sz w:val="20"/>
          <w:szCs w:val="20"/>
        </w:rPr>
        <w:t xml:space="preserve">246.  </w:t>
      </w:r>
      <w:r w:rsidR="001E1CC9">
        <w:rPr>
          <w:sz w:val="20"/>
          <w:szCs w:val="20"/>
        </w:rPr>
        <w:t>As for tomorrow, a test exists.  Use tesuto.</w:t>
      </w:r>
    </w:p>
    <w:p w:rsidR="001E1CC9" w:rsidRDefault="001E1CC9" w:rsidP="007A47ED">
      <w:pPr>
        <w:widowControl w:val="0"/>
        <w:rPr>
          <w:sz w:val="20"/>
          <w:szCs w:val="20"/>
        </w:rPr>
      </w:pPr>
      <w:r>
        <w:rPr>
          <w:rFonts w:hint="eastAsia"/>
          <w:sz w:val="20"/>
          <w:szCs w:val="20"/>
        </w:rPr>
        <w:t>明日はテストがあります。</w:t>
      </w:r>
    </w:p>
    <w:p w:rsidR="001E1CC9" w:rsidRPr="00E378D5" w:rsidRDefault="001E1CC9" w:rsidP="007A47ED">
      <w:pPr>
        <w:widowControl w:val="0"/>
        <w:rPr>
          <w:sz w:val="20"/>
          <w:szCs w:val="20"/>
          <w:lang w:val="es-US"/>
        </w:rPr>
      </w:pPr>
      <w:r w:rsidRPr="00E378D5">
        <w:rPr>
          <w:sz w:val="20"/>
          <w:szCs w:val="20"/>
          <w:lang w:val="es-US"/>
        </w:rPr>
        <w:t xml:space="preserve">Ashita wa tesuto ga arimasu.  </w:t>
      </w:r>
    </w:p>
    <w:p w:rsidR="001E1CC9" w:rsidRPr="00F80873" w:rsidRDefault="00E22890" w:rsidP="007A47ED">
      <w:pPr>
        <w:widowControl w:val="0"/>
        <w:rPr>
          <w:sz w:val="20"/>
          <w:szCs w:val="20"/>
          <w:lang w:val="es-US"/>
        </w:rPr>
      </w:pPr>
      <w:r>
        <w:rPr>
          <w:sz w:val="20"/>
          <w:szCs w:val="20"/>
          <w:lang w:val="es-US"/>
        </w:rPr>
        <w:t xml:space="preserve">247.  </w:t>
      </w:r>
      <w:r w:rsidR="001E1CC9" w:rsidRPr="00F80873">
        <w:rPr>
          <w:sz w:val="20"/>
          <w:szCs w:val="20"/>
          <w:lang w:val="es-US"/>
        </w:rPr>
        <w:t>Shall we study together?</w:t>
      </w:r>
      <w:r w:rsidR="001E1CC9" w:rsidRPr="00F80873">
        <w:rPr>
          <w:sz w:val="20"/>
          <w:szCs w:val="20"/>
          <w:lang w:val="es-US"/>
        </w:rPr>
        <w:tab/>
        <w:t xml:space="preserve">  </w:t>
      </w:r>
    </w:p>
    <w:p w:rsidR="001E1CC9" w:rsidRPr="00F80873" w:rsidRDefault="001E1CC9" w:rsidP="007A47ED">
      <w:pPr>
        <w:widowControl w:val="0"/>
        <w:rPr>
          <w:sz w:val="20"/>
          <w:szCs w:val="20"/>
          <w:lang w:val="es-US"/>
        </w:rPr>
      </w:pPr>
      <w:r>
        <w:rPr>
          <w:rFonts w:hint="eastAsia"/>
          <w:sz w:val="20"/>
          <w:szCs w:val="20"/>
        </w:rPr>
        <w:t>いっしょに勉強しましょうか。</w:t>
      </w:r>
      <w:r w:rsidRPr="00F80873">
        <w:rPr>
          <w:sz w:val="20"/>
          <w:szCs w:val="20"/>
          <w:lang w:val="es-US"/>
        </w:rPr>
        <w:t xml:space="preserve"> </w:t>
      </w:r>
    </w:p>
    <w:p w:rsidR="001E1CC9" w:rsidRPr="00F80873" w:rsidRDefault="001E1CC9" w:rsidP="007A47ED">
      <w:pPr>
        <w:widowControl w:val="0"/>
        <w:rPr>
          <w:sz w:val="20"/>
          <w:szCs w:val="20"/>
          <w:lang w:val="es-US"/>
        </w:rPr>
      </w:pPr>
      <w:r w:rsidRPr="00F80873">
        <w:rPr>
          <w:sz w:val="20"/>
          <w:szCs w:val="20"/>
          <w:lang w:val="es-US"/>
        </w:rPr>
        <w:t>Issho ni benkyoo shimashoo ka.</w:t>
      </w:r>
    </w:p>
    <w:p w:rsidR="001E1CC9" w:rsidRPr="00F83F60" w:rsidRDefault="00E22890" w:rsidP="007A47ED">
      <w:pPr>
        <w:widowControl w:val="0"/>
        <w:rPr>
          <w:sz w:val="20"/>
          <w:szCs w:val="20"/>
          <w:lang w:val="es-US"/>
        </w:rPr>
      </w:pPr>
      <w:r w:rsidRPr="00F83F60">
        <w:rPr>
          <w:sz w:val="20"/>
          <w:szCs w:val="20"/>
          <w:lang w:val="es-US"/>
        </w:rPr>
        <w:t xml:space="preserve">248.  </w:t>
      </w:r>
      <w:r w:rsidR="001E1CC9" w:rsidRPr="00F83F60">
        <w:rPr>
          <w:sz w:val="20"/>
          <w:szCs w:val="20"/>
          <w:lang w:val="es-US"/>
        </w:rPr>
        <w:t>As for at Tokyo’s closely, Narita airport exists.</w:t>
      </w:r>
    </w:p>
    <w:p w:rsidR="001E1CC9" w:rsidRDefault="001E1CC9" w:rsidP="007A47ED">
      <w:pPr>
        <w:widowControl w:val="0"/>
        <w:rPr>
          <w:sz w:val="20"/>
          <w:szCs w:val="20"/>
        </w:rPr>
      </w:pPr>
      <w:r>
        <w:rPr>
          <w:rFonts w:hint="eastAsia"/>
          <w:sz w:val="20"/>
          <w:szCs w:val="20"/>
        </w:rPr>
        <w:t>東京の近くには成田空港があります。</w:t>
      </w:r>
    </w:p>
    <w:p w:rsidR="001E1CC9" w:rsidRDefault="001E1CC9" w:rsidP="007A47ED">
      <w:pPr>
        <w:widowControl w:val="0"/>
        <w:rPr>
          <w:sz w:val="20"/>
          <w:szCs w:val="20"/>
        </w:rPr>
      </w:pPr>
      <w:r>
        <w:rPr>
          <w:sz w:val="20"/>
          <w:szCs w:val="20"/>
        </w:rPr>
        <w:t>Tookyoo no chikaku ni wa, narita kuukoo ga arimasu.</w:t>
      </w:r>
    </w:p>
    <w:p w:rsidR="001E1CC9" w:rsidRDefault="00E22890" w:rsidP="007A47ED">
      <w:pPr>
        <w:widowControl w:val="0"/>
        <w:rPr>
          <w:sz w:val="20"/>
          <w:szCs w:val="20"/>
        </w:rPr>
      </w:pPr>
      <w:r>
        <w:rPr>
          <w:sz w:val="20"/>
          <w:szCs w:val="20"/>
        </w:rPr>
        <w:t xml:space="preserve">249.  </w:t>
      </w:r>
      <w:r w:rsidR="001E1CC9">
        <w:rPr>
          <w:sz w:val="20"/>
          <w:szCs w:val="20"/>
        </w:rPr>
        <w:t>Haneda airport also exists.</w:t>
      </w:r>
    </w:p>
    <w:p w:rsidR="001E1CC9" w:rsidRDefault="001E1CC9" w:rsidP="007A47ED">
      <w:pPr>
        <w:widowControl w:val="0"/>
        <w:rPr>
          <w:sz w:val="20"/>
          <w:szCs w:val="20"/>
        </w:rPr>
      </w:pPr>
      <w:r>
        <w:rPr>
          <w:rFonts w:hint="eastAsia"/>
          <w:sz w:val="20"/>
          <w:szCs w:val="20"/>
        </w:rPr>
        <w:t>羽田空港もあります。</w:t>
      </w:r>
    </w:p>
    <w:p w:rsidR="001E1CC9" w:rsidRDefault="001E1CC9" w:rsidP="007A47ED">
      <w:pPr>
        <w:widowControl w:val="0"/>
        <w:rPr>
          <w:sz w:val="20"/>
          <w:szCs w:val="20"/>
        </w:rPr>
      </w:pPr>
      <w:r>
        <w:rPr>
          <w:sz w:val="20"/>
          <w:szCs w:val="20"/>
        </w:rPr>
        <w:t>Haneda kuukoo mo arimasu.</w:t>
      </w:r>
    </w:p>
    <w:p w:rsidR="001E1CC9" w:rsidRDefault="00E22890" w:rsidP="007A47ED">
      <w:pPr>
        <w:widowControl w:val="0"/>
        <w:rPr>
          <w:sz w:val="20"/>
          <w:szCs w:val="20"/>
        </w:rPr>
      </w:pPr>
      <w:r>
        <w:rPr>
          <w:sz w:val="20"/>
          <w:szCs w:val="20"/>
        </w:rPr>
        <w:t xml:space="preserve">250.  </w:t>
      </w:r>
      <w:r w:rsidR="001E1CC9" w:rsidRPr="00E37965">
        <w:rPr>
          <w:rFonts w:hint="eastAsia"/>
          <w:sz w:val="20"/>
          <w:szCs w:val="20"/>
        </w:rPr>
        <w:t>Haneda Airport is a domestic airlines' airport.</w:t>
      </w:r>
    </w:p>
    <w:p w:rsidR="001E1CC9" w:rsidRPr="00E37965" w:rsidRDefault="001E1CC9" w:rsidP="007A47ED">
      <w:pPr>
        <w:widowControl w:val="0"/>
        <w:rPr>
          <w:sz w:val="20"/>
          <w:szCs w:val="20"/>
        </w:rPr>
      </w:pPr>
      <w:r>
        <w:rPr>
          <w:rFonts w:hint="eastAsia"/>
          <w:sz w:val="20"/>
          <w:szCs w:val="20"/>
        </w:rPr>
        <w:t>羽田空港は国内線の空港です。</w:t>
      </w:r>
    </w:p>
    <w:p w:rsidR="001E1CC9" w:rsidRDefault="001E1CC9" w:rsidP="007A47ED">
      <w:pPr>
        <w:widowControl w:val="0"/>
        <w:rPr>
          <w:sz w:val="20"/>
          <w:szCs w:val="20"/>
        </w:rPr>
      </w:pPr>
      <w:r w:rsidRPr="00E37965">
        <w:rPr>
          <w:sz w:val="20"/>
          <w:szCs w:val="20"/>
        </w:rPr>
        <w:t>H</w:t>
      </w:r>
      <w:r w:rsidRPr="00E37965">
        <w:rPr>
          <w:rFonts w:hint="eastAsia"/>
          <w:sz w:val="20"/>
          <w:szCs w:val="20"/>
        </w:rPr>
        <w:t>aneda kuukoo wa kokunai sen no ku</w:t>
      </w:r>
      <w:r>
        <w:rPr>
          <w:sz w:val="20"/>
          <w:szCs w:val="20"/>
        </w:rPr>
        <w:t>u</w:t>
      </w:r>
      <w:r w:rsidRPr="00E37965">
        <w:rPr>
          <w:rFonts w:hint="eastAsia"/>
          <w:sz w:val="20"/>
          <w:szCs w:val="20"/>
        </w:rPr>
        <w:t>koo desu</w:t>
      </w:r>
      <w:r>
        <w:rPr>
          <w:sz w:val="20"/>
          <w:szCs w:val="20"/>
        </w:rPr>
        <w:t>.  (</w:t>
      </w:r>
      <w:r w:rsidRPr="00C11F5E">
        <w:rPr>
          <w:b/>
          <w:sz w:val="20"/>
          <w:szCs w:val="20"/>
        </w:rPr>
        <w:t>kokunai</w:t>
      </w:r>
      <w:r>
        <w:rPr>
          <w:sz w:val="20"/>
          <w:szCs w:val="20"/>
        </w:rPr>
        <w:t xml:space="preserve"> = domestic;  </w:t>
      </w:r>
      <w:r w:rsidRPr="00310EE9">
        <w:rPr>
          <w:i/>
          <w:sz w:val="20"/>
          <w:szCs w:val="20"/>
          <w:u w:val="single"/>
        </w:rPr>
        <w:t>domestic</w:t>
      </w:r>
      <w:r w:rsidRPr="00445682">
        <w:rPr>
          <w:i/>
          <w:sz w:val="20"/>
          <w:szCs w:val="20"/>
        </w:rPr>
        <w:t xml:space="preserve"> is </w:t>
      </w:r>
      <w:r w:rsidRPr="00310EE9">
        <w:rPr>
          <w:i/>
          <w:sz w:val="20"/>
          <w:szCs w:val="20"/>
          <w:u w:val="single"/>
        </w:rPr>
        <w:t>koku nai</w:t>
      </w:r>
      <w:r>
        <w:rPr>
          <w:i/>
          <w:sz w:val="20"/>
          <w:szCs w:val="20"/>
        </w:rPr>
        <w:t xml:space="preserve"> [no </w:t>
      </w:r>
      <w:r w:rsidRPr="00445682">
        <w:rPr>
          <w:i/>
          <w:sz w:val="20"/>
          <w:szCs w:val="20"/>
        </w:rPr>
        <w:t>country</w:t>
      </w:r>
      <w:r>
        <w:rPr>
          <w:i/>
          <w:sz w:val="20"/>
          <w:szCs w:val="20"/>
        </w:rPr>
        <w:t>]</w:t>
      </w:r>
      <w:r w:rsidRPr="00445682">
        <w:rPr>
          <w:i/>
          <w:sz w:val="20"/>
          <w:szCs w:val="20"/>
        </w:rPr>
        <w:t>, i.e., not a foreign country</w:t>
      </w:r>
      <w:r>
        <w:rPr>
          <w:sz w:val="20"/>
          <w:szCs w:val="20"/>
        </w:rPr>
        <w:t xml:space="preserve">; </w:t>
      </w:r>
      <w:r w:rsidRPr="00C11F5E">
        <w:rPr>
          <w:b/>
          <w:sz w:val="20"/>
          <w:szCs w:val="20"/>
        </w:rPr>
        <w:t>koku</w:t>
      </w:r>
      <w:r>
        <w:rPr>
          <w:sz w:val="20"/>
          <w:szCs w:val="20"/>
        </w:rPr>
        <w:t xml:space="preserve"> = country) (</w:t>
      </w:r>
      <w:r w:rsidRPr="00C11F5E">
        <w:rPr>
          <w:b/>
          <w:sz w:val="20"/>
          <w:szCs w:val="20"/>
        </w:rPr>
        <w:t>sen</w:t>
      </w:r>
      <w:r>
        <w:rPr>
          <w:sz w:val="20"/>
          <w:szCs w:val="20"/>
        </w:rPr>
        <w:t xml:space="preserve"> = transportation line or track;  also = line)</w:t>
      </w:r>
    </w:p>
    <w:p w:rsidR="001E1CC9" w:rsidRDefault="00E22890" w:rsidP="007A47ED">
      <w:pPr>
        <w:widowControl w:val="0"/>
        <w:rPr>
          <w:sz w:val="20"/>
          <w:szCs w:val="20"/>
        </w:rPr>
      </w:pPr>
      <w:r>
        <w:rPr>
          <w:sz w:val="20"/>
          <w:szCs w:val="20"/>
        </w:rPr>
        <w:t xml:space="preserve">251.  </w:t>
      </w:r>
      <w:r w:rsidR="001E1CC9" w:rsidRPr="00E37965">
        <w:rPr>
          <w:rFonts w:hint="eastAsia"/>
          <w:sz w:val="20"/>
          <w:szCs w:val="20"/>
        </w:rPr>
        <w:t>Narita Airport is an international airlines' airport.</w:t>
      </w:r>
    </w:p>
    <w:p w:rsidR="001E1CC9" w:rsidRPr="00E37965" w:rsidRDefault="001E1CC9" w:rsidP="007A47ED">
      <w:pPr>
        <w:widowControl w:val="0"/>
        <w:rPr>
          <w:sz w:val="20"/>
          <w:szCs w:val="20"/>
        </w:rPr>
      </w:pPr>
      <w:r>
        <w:rPr>
          <w:rFonts w:hint="eastAsia"/>
          <w:sz w:val="20"/>
          <w:szCs w:val="20"/>
        </w:rPr>
        <w:t>成田空港は国際線の空港です。</w:t>
      </w:r>
    </w:p>
    <w:p w:rsidR="001E1CC9" w:rsidRPr="00E37965" w:rsidRDefault="001E1CC9" w:rsidP="007A47ED">
      <w:pPr>
        <w:widowControl w:val="0"/>
        <w:rPr>
          <w:sz w:val="20"/>
          <w:szCs w:val="20"/>
        </w:rPr>
      </w:pPr>
      <w:r w:rsidRPr="00E37965">
        <w:rPr>
          <w:sz w:val="20"/>
          <w:szCs w:val="20"/>
        </w:rPr>
        <w:lastRenderedPageBreak/>
        <w:t>N</w:t>
      </w:r>
      <w:r w:rsidRPr="00E37965">
        <w:rPr>
          <w:rFonts w:hint="eastAsia"/>
          <w:sz w:val="20"/>
          <w:szCs w:val="20"/>
        </w:rPr>
        <w:t>arita kuukoo wa kokusai sen no ku</w:t>
      </w:r>
      <w:r>
        <w:rPr>
          <w:sz w:val="20"/>
          <w:szCs w:val="20"/>
        </w:rPr>
        <w:t>u</w:t>
      </w:r>
      <w:r w:rsidRPr="00E37965">
        <w:rPr>
          <w:rFonts w:hint="eastAsia"/>
          <w:sz w:val="20"/>
          <w:szCs w:val="20"/>
        </w:rPr>
        <w:t>koo desu</w:t>
      </w:r>
      <w:r>
        <w:rPr>
          <w:sz w:val="20"/>
          <w:szCs w:val="20"/>
        </w:rPr>
        <w:t>.  (</w:t>
      </w:r>
      <w:r w:rsidRPr="00C11F5E">
        <w:rPr>
          <w:b/>
          <w:sz w:val="20"/>
          <w:szCs w:val="20"/>
        </w:rPr>
        <w:t>kokusai</w:t>
      </w:r>
      <w:r w:rsidR="00C11F5E">
        <w:rPr>
          <w:sz w:val="20"/>
          <w:szCs w:val="20"/>
        </w:rPr>
        <w:t xml:space="preserve"> = international)</w:t>
      </w:r>
      <w:r>
        <w:rPr>
          <w:sz w:val="20"/>
          <w:szCs w:val="20"/>
        </w:rPr>
        <w:t xml:space="preserve">  </w:t>
      </w:r>
      <w:r w:rsidRPr="00201A9B">
        <w:rPr>
          <w:sz w:val="20"/>
          <w:szCs w:val="20"/>
        </w:rPr>
        <w:t>(</w:t>
      </w:r>
      <w:r>
        <w:rPr>
          <w:i/>
          <w:sz w:val="20"/>
          <w:szCs w:val="20"/>
        </w:rPr>
        <w:t>when she visited</w:t>
      </w:r>
      <w:r w:rsidRPr="00445682">
        <w:rPr>
          <w:i/>
          <w:sz w:val="20"/>
          <w:szCs w:val="20"/>
        </w:rPr>
        <w:t xml:space="preserve"> an </w:t>
      </w:r>
      <w:r w:rsidRPr="00201A9B">
        <w:rPr>
          <w:i/>
          <w:sz w:val="20"/>
          <w:szCs w:val="20"/>
          <w:u w:val="single"/>
        </w:rPr>
        <w:t>international</w:t>
      </w:r>
      <w:r w:rsidRPr="00445682">
        <w:rPr>
          <w:i/>
          <w:sz w:val="20"/>
          <w:szCs w:val="20"/>
        </w:rPr>
        <w:t xml:space="preserve"> </w:t>
      </w:r>
      <w:r w:rsidRPr="00201A9B">
        <w:rPr>
          <w:i/>
          <w:sz w:val="20"/>
          <w:szCs w:val="20"/>
          <w:u w:val="single"/>
        </w:rPr>
        <w:t>koku</w:t>
      </w:r>
      <w:r>
        <w:rPr>
          <w:i/>
          <w:sz w:val="20"/>
          <w:szCs w:val="20"/>
        </w:rPr>
        <w:t xml:space="preserve"> [</w:t>
      </w:r>
      <w:r w:rsidRPr="00445682">
        <w:rPr>
          <w:i/>
          <w:sz w:val="20"/>
          <w:szCs w:val="20"/>
        </w:rPr>
        <w:t>country</w:t>
      </w:r>
      <w:r>
        <w:rPr>
          <w:i/>
          <w:sz w:val="20"/>
          <w:szCs w:val="20"/>
        </w:rPr>
        <w:t xml:space="preserve">], she </w:t>
      </w:r>
      <w:r w:rsidRPr="00201A9B">
        <w:rPr>
          <w:i/>
          <w:sz w:val="20"/>
          <w:szCs w:val="20"/>
          <w:u w:val="single"/>
        </w:rPr>
        <w:t>sigh</w:t>
      </w:r>
      <w:r>
        <w:rPr>
          <w:i/>
          <w:sz w:val="20"/>
          <w:szCs w:val="20"/>
        </w:rPr>
        <w:t>ed</w:t>
      </w:r>
      <w:r>
        <w:rPr>
          <w:sz w:val="20"/>
          <w:szCs w:val="20"/>
        </w:rPr>
        <w:t>)</w:t>
      </w:r>
    </w:p>
    <w:p w:rsidR="001E1CC9" w:rsidRDefault="00E22890" w:rsidP="007A47ED">
      <w:pPr>
        <w:widowControl w:val="0"/>
        <w:rPr>
          <w:sz w:val="20"/>
          <w:szCs w:val="20"/>
        </w:rPr>
      </w:pPr>
      <w:r>
        <w:rPr>
          <w:sz w:val="20"/>
          <w:szCs w:val="20"/>
        </w:rPr>
        <w:t xml:space="preserve">252.  </w:t>
      </w:r>
      <w:r w:rsidR="001E1CC9" w:rsidRPr="00E37965">
        <w:rPr>
          <w:rFonts w:hint="eastAsia"/>
          <w:sz w:val="20"/>
          <w:szCs w:val="20"/>
        </w:rPr>
        <w:t xml:space="preserve">Haneda </w:t>
      </w:r>
      <w:r w:rsidR="001E1CC9">
        <w:rPr>
          <w:sz w:val="20"/>
          <w:szCs w:val="20"/>
        </w:rPr>
        <w:t>exists</w:t>
      </w:r>
      <w:r w:rsidR="001E1CC9" w:rsidRPr="00E37965">
        <w:rPr>
          <w:rFonts w:hint="eastAsia"/>
          <w:sz w:val="20"/>
          <w:szCs w:val="20"/>
        </w:rPr>
        <w:t xml:space="preserve"> south of Tokyo.</w:t>
      </w:r>
    </w:p>
    <w:p w:rsidR="001E1CC9" w:rsidRPr="00E37965" w:rsidRDefault="001E1CC9" w:rsidP="007A47ED">
      <w:pPr>
        <w:widowControl w:val="0"/>
        <w:rPr>
          <w:sz w:val="20"/>
          <w:szCs w:val="20"/>
        </w:rPr>
      </w:pPr>
      <w:r>
        <w:rPr>
          <w:rFonts w:hint="eastAsia"/>
          <w:sz w:val="20"/>
          <w:szCs w:val="20"/>
        </w:rPr>
        <w:t>羽田は東京の南にあります。</w:t>
      </w:r>
    </w:p>
    <w:p w:rsidR="001E1CC9" w:rsidRPr="00E37965" w:rsidRDefault="001E1CC9" w:rsidP="007A47ED">
      <w:pPr>
        <w:widowControl w:val="0"/>
        <w:rPr>
          <w:sz w:val="20"/>
          <w:szCs w:val="20"/>
        </w:rPr>
      </w:pPr>
      <w:r w:rsidRPr="00F9434E">
        <w:rPr>
          <w:sz w:val="20"/>
          <w:szCs w:val="20"/>
          <w:lang w:val="es-US"/>
        </w:rPr>
        <w:t>H</w:t>
      </w:r>
      <w:r w:rsidRPr="00F9434E">
        <w:rPr>
          <w:rFonts w:hint="eastAsia"/>
          <w:sz w:val="20"/>
          <w:szCs w:val="20"/>
          <w:lang w:val="es-US"/>
        </w:rPr>
        <w:t>aneda wa tookyoo no minami ni arimasu</w:t>
      </w:r>
      <w:r w:rsidRPr="00F9434E">
        <w:rPr>
          <w:sz w:val="20"/>
          <w:szCs w:val="20"/>
          <w:lang w:val="es-US"/>
        </w:rPr>
        <w:t xml:space="preserve">.  </w:t>
      </w:r>
      <w:r>
        <w:rPr>
          <w:sz w:val="20"/>
          <w:szCs w:val="20"/>
        </w:rPr>
        <w:t>(tookyoo no minami desu, also OK) (</w:t>
      </w:r>
      <w:r w:rsidRPr="00C11F5E">
        <w:rPr>
          <w:b/>
          <w:sz w:val="20"/>
          <w:szCs w:val="20"/>
        </w:rPr>
        <w:t>kita</w:t>
      </w:r>
      <w:r>
        <w:rPr>
          <w:sz w:val="20"/>
          <w:szCs w:val="20"/>
        </w:rPr>
        <w:t xml:space="preserve"> = north, </w:t>
      </w:r>
      <w:r w:rsidRPr="00C11F5E">
        <w:rPr>
          <w:b/>
          <w:sz w:val="20"/>
          <w:szCs w:val="20"/>
        </w:rPr>
        <w:t>minami</w:t>
      </w:r>
      <w:r>
        <w:rPr>
          <w:sz w:val="20"/>
          <w:szCs w:val="20"/>
        </w:rPr>
        <w:t xml:space="preserve"> = south, </w:t>
      </w:r>
      <w:r w:rsidRPr="00C11F5E">
        <w:rPr>
          <w:b/>
          <w:sz w:val="20"/>
          <w:szCs w:val="20"/>
        </w:rPr>
        <w:t>higashi</w:t>
      </w:r>
      <w:r>
        <w:rPr>
          <w:sz w:val="20"/>
          <w:szCs w:val="20"/>
        </w:rPr>
        <w:t xml:space="preserve"> = east, </w:t>
      </w:r>
      <w:r w:rsidRPr="00C11F5E">
        <w:rPr>
          <w:b/>
          <w:sz w:val="20"/>
          <w:szCs w:val="20"/>
        </w:rPr>
        <w:t>nishi</w:t>
      </w:r>
      <w:r>
        <w:rPr>
          <w:sz w:val="20"/>
          <w:szCs w:val="20"/>
        </w:rPr>
        <w:t xml:space="preserve"> = west)</w:t>
      </w:r>
    </w:p>
    <w:p w:rsidR="001E1CC9" w:rsidRDefault="00E22890" w:rsidP="007A47ED">
      <w:pPr>
        <w:widowControl w:val="0"/>
        <w:rPr>
          <w:sz w:val="20"/>
          <w:szCs w:val="20"/>
        </w:rPr>
      </w:pPr>
      <w:r>
        <w:rPr>
          <w:sz w:val="20"/>
          <w:szCs w:val="20"/>
        </w:rPr>
        <w:t xml:space="preserve">253.  </w:t>
      </w:r>
      <w:r w:rsidR="001E1CC9" w:rsidRPr="005A7BDF">
        <w:rPr>
          <w:sz w:val="20"/>
          <w:szCs w:val="20"/>
        </w:rPr>
        <w:t>Fro</w:t>
      </w:r>
      <w:r w:rsidR="001E1CC9">
        <w:rPr>
          <w:sz w:val="20"/>
          <w:szCs w:val="20"/>
        </w:rPr>
        <w:t>m Tokyo, by monorail, it takes about 30 minutes.</w:t>
      </w:r>
    </w:p>
    <w:p w:rsidR="001E1CC9" w:rsidRDefault="001E1CC9" w:rsidP="007A47ED">
      <w:pPr>
        <w:widowControl w:val="0"/>
        <w:rPr>
          <w:sz w:val="20"/>
          <w:szCs w:val="20"/>
        </w:rPr>
      </w:pPr>
      <w:r>
        <w:rPr>
          <w:rFonts w:hint="eastAsia"/>
          <w:sz w:val="20"/>
          <w:szCs w:val="20"/>
        </w:rPr>
        <w:t>東京からモノレールで</w:t>
      </w:r>
      <w:r>
        <w:rPr>
          <w:rFonts w:hint="eastAsia"/>
          <w:sz w:val="20"/>
          <w:szCs w:val="20"/>
        </w:rPr>
        <w:t>30</w:t>
      </w:r>
      <w:r>
        <w:rPr>
          <w:rFonts w:hint="eastAsia"/>
          <w:sz w:val="20"/>
          <w:szCs w:val="20"/>
        </w:rPr>
        <w:t>分くらいかかります。</w:t>
      </w:r>
    </w:p>
    <w:p w:rsidR="001E1CC9" w:rsidRDefault="001E1CC9" w:rsidP="007A47ED">
      <w:pPr>
        <w:widowControl w:val="0"/>
        <w:rPr>
          <w:sz w:val="20"/>
          <w:szCs w:val="20"/>
          <w:lang w:val="es-US"/>
        </w:rPr>
      </w:pPr>
      <w:r w:rsidRPr="00406ABB">
        <w:rPr>
          <w:sz w:val="20"/>
          <w:szCs w:val="20"/>
          <w:lang w:val="es-US"/>
        </w:rPr>
        <w:t>Tookyoo kara, monoreeru de, sa</w:t>
      </w:r>
      <w:r>
        <w:rPr>
          <w:sz w:val="20"/>
          <w:szCs w:val="20"/>
          <w:lang w:val="es-US"/>
        </w:rPr>
        <w:t xml:space="preserve">njippun gurai kakarimasu.  </w:t>
      </w:r>
    </w:p>
    <w:p w:rsidR="001E1CC9" w:rsidRPr="00F80873" w:rsidRDefault="00E22890" w:rsidP="007A47ED">
      <w:pPr>
        <w:widowControl w:val="0"/>
        <w:rPr>
          <w:sz w:val="20"/>
          <w:szCs w:val="20"/>
          <w:lang w:val="es-US"/>
        </w:rPr>
      </w:pPr>
      <w:r>
        <w:rPr>
          <w:sz w:val="20"/>
          <w:szCs w:val="20"/>
          <w:lang w:val="es-US"/>
        </w:rPr>
        <w:t xml:space="preserve">254.  </w:t>
      </w:r>
      <w:r w:rsidR="001E1CC9" w:rsidRPr="00F80873">
        <w:rPr>
          <w:sz w:val="20"/>
          <w:szCs w:val="20"/>
          <w:lang w:val="es-US"/>
        </w:rPr>
        <w:t>It’s very close.</w:t>
      </w:r>
    </w:p>
    <w:p w:rsidR="001E1CC9" w:rsidRPr="00F80873" w:rsidRDefault="001E1CC9" w:rsidP="007A47ED">
      <w:pPr>
        <w:widowControl w:val="0"/>
        <w:rPr>
          <w:sz w:val="20"/>
          <w:szCs w:val="20"/>
          <w:lang w:val="es-US"/>
        </w:rPr>
      </w:pPr>
      <w:r>
        <w:rPr>
          <w:rFonts w:hint="eastAsia"/>
          <w:sz w:val="20"/>
          <w:szCs w:val="20"/>
        </w:rPr>
        <w:t>とても近いです。</w:t>
      </w:r>
    </w:p>
    <w:p w:rsidR="001E1CC9" w:rsidRPr="00F80873" w:rsidRDefault="001E1CC9" w:rsidP="007A47ED">
      <w:pPr>
        <w:widowControl w:val="0"/>
        <w:rPr>
          <w:sz w:val="20"/>
          <w:szCs w:val="20"/>
          <w:lang w:val="es-US"/>
        </w:rPr>
      </w:pPr>
      <w:r w:rsidRPr="00F80873">
        <w:rPr>
          <w:sz w:val="20"/>
          <w:szCs w:val="20"/>
          <w:lang w:val="es-US"/>
        </w:rPr>
        <w:t>Totemo chikai desu.</w:t>
      </w:r>
    </w:p>
    <w:p w:rsidR="001E1CC9" w:rsidRPr="00F80873" w:rsidRDefault="00E22890" w:rsidP="007A47ED">
      <w:pPr>
        <w:widowControl w:val="0"/>
        <w:rPr>
          <w:sz w:val="20"/>
          <w:szCs w:val="20"/>
          <w:lang w:val="es-US"/>
        </w:rPr>
      </w:pPr>
      <w:r>
        <w:rPr>
          <w:sz w:val="20"/>
          <w:szCs w:val="20"/>
          <w:lang w:val="es-US"/>
        </w:rPr>
        <w:t xml:space="preserve">255.  </w:t>
      </w:r>
      <w:r w:rsidR="001E1CC9" w:rsidRPr="00F80873">
        <w:rPr>
          <w:sz w:val="20"/>
          <w:szCs w:val="20"/>
          <w:lang w:val="es-US"/>
        </w:rPr>
        <w:t>It’s convenient.</w:t>
      </w:r>
    </w:p>
    <w:p w:rsidR="001E1CC9" w:rsidRPr="00F80873" w:rsidRDefault="001E1CC9" w:rsidP="007A47ED">
      <w:pPr>
        <w:widowControl w:val="0"/>
        <w:rPr>
          <w:sz w:val="20"/>
          <w:szCs w:val="20"/>
          <w:lang w:val="es-US"/>
        </w:rPr>
      </w:pPr>
      <w:r>
        <w:rPr>
          <w:rFonts w:hint="eastAsia"/>
          <w:sz w:val="20"/>
          <w:szCs w:val="20"/>
        </w:rPr>
        <w:t>便利です。</w:t>
      </w:r>
      <w:r w:rsidRPr="00F80873">
        <w:rPr>
          <w:sz w:val="20"/>
          <w:szCs w:val="20"/>
          <w:lang w:val="es-US"/>
        </w:rPr>
        <w:tab/>
      </w:r>
      <w:r w:rsidRPr="00F80873">
        <w:rPr>
          <w:sz w:val="20"/>
          <w:szCs w:val="20"/>
          <w:lang w:val="es-US"/>
        </w:rPr>
        <w:tab/>
      </w:r>
      <w:r w:rsidRPr="00F80873">
        <w:rPr>
          <w:sz w:val="20"/>
          <w:szCs w:val="20"/>
          <w:lang w:val="es-US"/>
        </w:rPr>
        <w:tab/>
      </w:r>
      <w:r w:rsidRPr="00F80873">
        <w:rPr>
          <w:sz w:val="20"/>
          <w:szCs w:val="20"/>
          <w:lang w:val="es-US"/>
        </w:rPr>
        <w:tab/>
      </w:r>
      <w:r w:rsidRPr="00F80873">
        <w:rPr>
          <w:sz w:val="20"/>
          <w:szCs w:val="20"/>
          <w:lang w:val="es-US"/>
        </w:rPr>
        <w:tab/>
      </w:r>
    </w:p>
    <w:p w:rsidR="001E1CC9" w:rsidRPr="00F80873" w:rsidRDefault="001E1CC9" w:rsidP="007A47ED">
      <w:pPr>
        <w:widowControl w:val="0"/>
        <w:rPr>
          <w:sz w:val="20"/>
          <w:szCs w:val="20"/>
          <w:lang w:val="es-US"/>
        </w:rPr>
      </w:pPr>
      <w:r w:rsidRPr="00F80873">
        <w:rPr>
          <w:sz w:val="20"/>
          <w:szCs w:val="20"/>
          <w:lang w:val="es-US"/>
        </w:rPr>
        <w:t>Benri desu.</w:t>
      </w:r>
    </w:p>
    <w:p w:rsidR="001E1CC9" w:rsidRPr="00F83F60" w:rsidRDefault="00E22890" w:rsidP="007A47ED">
      <w:pPr>
        <w:widowControl w:val="0"/>
        <w:rPr>
          <w:sz w:val="20"/>
          <w:szCs w:val="20"/>
          <w:lang w:val="es-US"/>
        </w:rPr>
      </w:pPr>
      <w:r w:rsidRPr="00F83F60">
        <w:rPr>
          <w:sz w:val="20"/>
          <w:szCs w:val="20"/>
          <w:lang w:val="es-US"/>
        </w:rPr>
        <w:t xml:space="preserve">256.  </w:t>
      </w:r>
      <w:r w:rsidR="00F166A7">
        <w:rPr>
          <w:sz w:val="20"/>
          <w:szCs w:val="20"/>
          <w:lang w:val="es-US"/>
        </w:rPr>
        <w:t xml:space="preserve">As for </w:t>
      </w:r>
      <w:r w:rsidR="001E1CC9" w:rsidRPr="00F83F60">
        <w:rPr>
          <w:rFonts w:hint="eastAsia"/>
          <w:sz w:val="20"/>
          <w:szCs w:val="20"/>
          <w:lang w:val="es-US"/>
        </w:rPr>
        <w:t>Narita Airport</w:t>
      </w:r>
      <w:r w:rsidR="00F166A7">
        <w:rPr>
          <w:sz w:val="20"/>
          <w:szCs w:val="20"/>
          <w:lang w:val="es-US"/>
        </w:rPr>
        <w:t>, it</w:t>
      </w:r>
      <w:r w:rsidR="001E1CC9" w:rsidRPr="00F83F60">
        <w:rPr>
          <w:rFonts w:hint="eastAsia"/>
          <w:sz w:val="20"/>
          <w:szCs w:val="20"/>
          <w:lang w:val="es-US"/>
        </w:rPr>
        <w:t xml:space="preserve"> </w:t>
      </w:r>
      <w:r w:rsidR="001E1CC9" w:rsidRPr="00F83F60">
        <w:rPr>
          <w:sz w:val="20"/>
          <w:szCs w:val="20"/>
          <w:lang w:val="es-US"/>
        </w:rPr>
        <w:t>exists</w:t>
      </w:r>
      <w:r w:rsidR="001E1CC9" w:rsidRPr="00F83F60">
        <w:rPr>
          <w:rFonts w:hint="eastAsia"/>
          <w:sz w:val="20"/>
          <w:szCs w:val="20"/>
          <w:lang w:val="es-US"/>
        </w:rPr>
        <w:t xml:space="preserve"> east of Tokyo.</w:t>
      </w:r>
    </w:p>
    <w:p w:rsidR="001E1CC9" w:rsidRPr="00E37965" w:rsidRDefault="001E1CC9" w:rsidP="007A47ED">
      <w:pPr>
        <w:widowControl w:val="0"/>
        <w:rPr>
          <w:sz w:val="20"/>
          <w:szCs w:val="20"/>
        </w:rPr>
      </w:pPr>
      <w:r>
        <w:rPr>
          <w:rFonts w:hint="eastAsia"/>
          <w:sz w:val="20"/>
          <w:szCs w:val="20"/>
        </w:rPr>
        <w:t>成田空港は東京の東にあります。</w:t>
      </w:r>
    </w:p>
    <w:p w:rsidR="001E1CC9" w:rsidRPr="00E272B5" w:rsidRDefault="001E1CC9" w:rsidP="007A47ED">
      <w:pPr>
        <w:widowControl w:val="0"/>
        <w:rPr>
          <w:sz w:val="20"/>
          <w:szCs w:val="20"/>
          <w:lang w:val="es-US"/>
        </w:rPr>
      </w:pPr>
      <w:r w:rsidRPr="00E272B5">
        <w:rPr>
          <w:sz w:val="20"/>
          <w:szCs w:val="20"/>
          <w:lang w:val="es-US"/>
        </w:rPr>
        <w:t>N</w:t>
      </w:r>
      <w:r w:rsidRPr="00E272B5">
        <w:rPr>
          <w:rFonts w:hint="eastAsia"/>
          <w:sz w:val="20"/>
          <w:szCs w:val="20"/>
          <w:lang w:val="es-US"/>
        </w:rPr>
        <w:t>arita kuukoo wa tookyoo no higashi ni arimasu</w:t>
      </w:r>
      <w:r w:rsidRPr="00E272B5">
        <w:rPr>
          <w:sz w:val="20"/>
          <w:szCs w:val="20"/>
          <w:lang w:val="es-US"/>
        </w:rPr>
        <w:t>.</w:t>
      </w:r>
    </w:p>
    <w:p w:rsidR="001E1CC9" w:rsidRDefault="00E22890" w:rsidP="007A47ED">
      <w:pPr>
        <w:widowControl w:val="0"/>
        <w:rPr>
          <w:sz w:val="20"/>
          <w:szCs w:val="20"/>
        </w:rPr>
      </w:pPr>
      <w:r>
        <w:rPr>
          <w:sz w:val="20"/>
          <w:szCs w:val="20"/>
        </w:rPr>
        <w:t xml:space="preserve">257.  </w:t>
      </w:r>
      <w:r w:rsidR="001E1CC9" w:rsidRPr="00023E39">
        <w:rPr>
          <w:sz w:val="20"/>
          <w:szCs w:val="20"/>
        </w:rPr>
        <w:t>It’s a very big a</w:t>
      </w:r>
      <w:r w:rsidR="001E1CC9">
        <w:rPr>
          <w:sz w:val="20"/>
          <w:szCs w:val="20"/>
        </w:rPr>
        <w:t xml:space="preserve">irport, but it’s a little far.  </w:t>
      </w:r>
      <w:r w:rsidR="001E1CC9" w:rsidRPr="009C0B4B">
        <w:rPr>
          <w:sz w:val="20"/>
          <w:szCs w:val="20"/>
        </w:rPr>
        <w:t>Use sukoshi.</w:t>
      </w:r>
    </w:p>
    <w:p w:rsidR="001E1CC9" w:rsidRPr="009C0B4B" w:rsidRDefault="001E1CC9" w:rsidP="007A47ED">
      <w:pPr>
        <w:widowControl w:val="0"/>
        <w:rPr>
          <w:sz w:val="20"/>
          <w:szCs w:val="20"/>
        </w:rPr>
      </w:pPr>
      <w:r>
        <w:rPr>
          <w:rFonts w:hint="eastAsia"/>
          <w:sz w:val="20"/>
          <w:szCs w:val="20"/>
        </w:rPr>
        <w:t>とても大きい空港ですが少し遠いです。</w:t>
      </w:r>
    </w:p>
    <w:p w:rsidR="001E1CC9" w:rsidRPr="00E378D5" w:rsidRDefault="001E1CC9" w:rsidP="007A47ED">
      <w:pPr>
        <w:widowControl w:val="0"/>
        <w:rPr>
          <w:sz w:val="20"/>
          <w:szCs w:val="20"/>
          <w:lang w:val="es-US"/>
        </w:rPr>
      </w:pPr>
      <w:r w:rsidRPr="00E378D5">
        <w:rPr>
          <w:sz w:val="20"/>
          <w:szCs w:val="20"/>
          <w:lang w:val="es-US"/>
        </w:rPr>
        <w:t>Totemo ookii kuukoo desu ga, sukoshi tooi desu.</w:t>
      </w:r>
    </w:p>
    <w:p w:rsidR="001E1CC9" w:rsidRDefault="00E22890" w:rsidP="007A47ED">
      <w:pPr>
        <w:widowControl w:val="0"/>
        <w:rPr>
          <w:sz w:val="20"/>
          <w:szCs w:val="20"/>
        </w:rPr>
      </w:pPr>
      <w:r>
        <w:rPr>
          <w:sz w:val="20"/>
          <w:szCs w:val="20"/>
        </w:rPr>
        <w:t xml:space="preserve">258.  </w:t>
      </w:r>
      <w:r w:rsidR="001E1CC9" w:rsidRPr="000968A0">
        <w:rPr>
          <w:sz w:val="20"/>
          <w:szCs w:val="20"/>
        </w:rPr>
        <w:t>From T</w:t>
      </w:r>
      <w:r w:rsidR="001E1CC9">
        <w:rPr>
          <w:sz w:val="20"/>
          <w:szCs w:val="20"/>
        </w:rPr>
        <w:t xml:space="preserve">okyo, </w:t>
      </w:r>
      <w:r w:rsidR="00F166A7">
        <w:rPr>
          <w:sz w:val="20"/>
          <w:szCs w:val="20"/>
        </w:rPr>
        <w:t>until</w:t>
      </w:r>
      <w:r w:rsidR="001E1CC9">
        <w:rPr>
          <w:sz w:val="20"/>
          <w:szCs w:val="20"/>
        </w:rPr>
        <w:t xml:space="preserve"> Narita, by car, it takes about 2 hours.</w:t>
      </w:r>
    </w:p>
    <w:p w:rsidR="001E1CC9" w:rsidRDefault="0009473E" w:rsidP="007A47ED">
      <w:pPr>
        <w:widowControl w:val="0"/>
        <w:rPr>
          <w:sz w:val="20"/>
          <w:szCs w:val="20"/>
        </w:rPr>
      </w:pPr>
      <w:r>
        <w:rPr>
          <w:rFonts w:hint="eastAsia"/>
          <w:sz w:val="20"/>
          <w:szCs w:val="20"/>
        </w:rPr>
        <w:t>東京から成田まで車で何時間ぐらいかかります</w:t>
      </w:r>
      <w:r w:rsidR="001E1CC9">
        <w:rPr>
          <w:rFonts w:hint="eastAsia"/>
          <w:sz w:val="20"/>
          <w:szCs w:val="20"/>
        </w:rPr>
        <w:t>。</w:t>
      </w:r>
    </w:p>
    <w:p w:rsidR="001E1CC9" w:rsidRPr="00A61FFF" w:rsidRDefault="001E1CC9" w:rsidP="007A47ED">
      <w:pPr>
        <w:widowControl w:val="0"/>
        <w:rPr>
          <w:sz w:val="20"/>
          <w:szCs w:val="20"/>
          <w:lang w:val="es-US"/>
        </w:rPr>
      </w:pPr>
      <w:r w:rsidRPr="00A61FFF">
        <w:rPr>
          <w:sz w:val="20"/>
          <w:szCs w:val="20"/>
          <w:lang w:val="es-US"/>
        </w:rPr>
        <w:t>Tookyoo kara narita made kuruma de</w:t>
      </w:r>
      <w:r>
        <w:rPr>
          <w:sz w:val="20"/>
          <w:szCs w:val="20"/>
          <w:lang w:val="es-US"/>
        </w:rPr>
        <w:t xml:space="preserve"> nijikan gurai kakarimasu.</w:t>
      </w:r>
    </w:p>
    <w:p w:rsidR="001E1CC9" w:rsidRDefault="00E22890" w:rsidP="007A47ED">
      <w:pPr>
        <w:widowControl w:val="0"/>
        <w:rPr>
          <w:sz w:val="20"/>
          <w:szCs w:val="20"/>
          <w:lang w:val="es-US"/>
        </w:rPr>
      </w:pPr>
      <w:r>
        <w:rPr>
          <w:sz w:val="20"/>
          <w:szCs w:val="20"/>
        </w:rPr>
        <w:t xml:space="preserve">259.  </w:t>
      </w:r>
      <w:r w:rsidR="001E1CC9" w:rsidRPr="00E37965">
        <w:rPr>
          <w:rFonts w:hint="eastAsia"/>
          <w:sz w:val="20"/>
          <w:szCs w:val="20"/>
        </w:rPr>
        <w:t>There is also a train, but it's a little inconvenient.</w:t>
      </w:r>
      <w:r w:rsidR="001E1CC9">
        <w:rPr>
          <w:sz w:val="20"/>
          <w:szCs w:val="20"/>
        </w:rPr>
        <w:t xml:space="preserve">  </w:t>
      </w:r>
      <w:r w:rsidR="001E1CC9" w:rsidRPr="00F9434E">
        <w:rPr>
          <w:sz w:val="20"/>
          <w:szCs w:val="20"/>
          <w:lang w:val="es-US"/>
        </w:rPr>
        <w:t xml:space="preserve">Use sukoshi. </w:t>
      </w:r>
    </w:p>
    <w:p w:rsidR="001E1CC9" w:rsidRPr="00F9434E" w:rsidRDefault="001E1CC9" w:rsidP="007A47ED">
      <w:pPr>
        <w:widowControl w:val="0"/>
        <w:rPr>
          <w:sz w:val="20"/>
          <w:szCs w:val="20"/>
          <w:lang w:val="es-US"/>
        </w:rPr>
      </w:pPr>
      <w:r>
        <w:rPr>
          <w:rFonts w:hint="eastAsia"/>
          <w:sz w:val="20"/>
          <w:szCs w:val="20"/>
          <w:lang w:val="es-US"/>
        </w:rPr>
        <w:t>電車もありますが少し不便です。</w:t>
      </w:r>
      <w:r w:rsidRPr="00F9434E">
        <w:rPr>
          <w:sz w:val="20"/>
          <w:szCs w:val="20"/>
          <w:lang w:val="es-US"/>
        </w:rPr>
        <w:t xml:space="preserve"> </w:t>
      </w:r>
    </w:p>
    <w:p w:rsidR="001E1CC9" w:rsidRPr="009C0B4B" w:rsidRDefault="001E1CC9" w:rsidP="007A47ED">
      <w:pPr>
        <w:widowControl w:val="0"/>
        <w:rPr>
          <w:sz w:val="20"/>
          <w:szCs w:val="20"/>
          <w:lang w:val="es-US"/>
        </w:rPr>
      </w:pPr>
      <w:r w:rsidRPr="009C0B4B">
        <w:rPr>
          <w:sz w:val="20"/>
          <w:szCs w:val="20"/>
          <w:lang w:val="es-US"/>
        </w:rPr>
        <w:t>D</w:t>
      </w:r>
      <w:r w:rsidRPr="009C0B4B">
        <w:rPr>
          <w:rFonts w:hint="eastAsia"/>
          <w:sz w:val="20"/>
          <w:szCs w:val="20"/>
          <w:lang w:val="es-US"/>
        </w:rPr>
        <w:t>ensha mo arimasu ga, sukoshi fuben desu</w:t>
      </w:r>
    </w:p>
    <w:p w:rsidR="001E1CC9" w:rsidRPr="00F80873" w:rsidRDefault="00E22890" w:rsidP="007A47ED">
      <w:pPr>
        <w:widowControl w:val="0"/>
        <w:rPr>
          <w:sz w:val="20"/>
          <w:szCs w:val="20"/>
          <w:lang w:val="es-US"/>
        </w:rPr>
      </w:pPr>
      <w:r>
        <w:rPr>
          <w:sz w:val="20"/>
          <w:szCs w:val="20"/>
          <w:lang w:val="es-US"/>
        </w:rPr>
        <w:t xml:space="preserve">260.  </w:t>
      </w:r>
      <w:r w:rsidR="001E1CC9" w:rsidRPr="00F80873">
        <w:rPr>
          <w:rFonts w:hint="eastAsia"/>
          <w:sz w:val="20"/>
          <w:szCs w:val="20"/>
          <w:lang w:val="es-US"/>
        </w:rPr>
        <w:t>I'll say once again.</w:t>
      </w:r>
    </w:p>
    <w:p w:rsidR="001E1CC9" w:rsidRPr="00F80873" w:rsidRDefault="001E1CC9" w:rsidP="007A47ED">
      <w:pPr>
        <w:widowControl w:val="0"/>
        <w:rPr>
          <w:sz w:val="20"/>
          <w:szCs w:val="20"/>
          <w:lang w:val="es-US"/>
        </w:rPr>
      </w:pPr>
      <w:r>
        <w:rPr>
          <w:rFonts w:hint="eastAsia"/>
          <w:sz w:val="20"/>
          <w:szCs w:val="20"/>
        </w:rPr>
        <w:t>もう一度言います。</w:t>
      </w:r>
      <w:r w:rsidRPr="00F80873">
        <w:rPr>
          <w:sz w:val="20"/>
          <w:szCs w:val="20"/>
          <w:lang w:val="es-US"/>
        </w:rPr>
        <w:tab/>
      </w:r>
      <w:r w:rsidRPr="00F80873">
        <w:rPr>
          <w:sz w:val="20"/>
          <w:szCs w:val="20"/>
          <w:lang w:val="es-US"/>
        </w:rPr>
        <w:tab/>
      </w:r>
      <w:r w:rsidRPr="00F80873">
        <w:rPr>
          <w:sz w:val="20"/>
          <w:szCs w:val="20"/>
          <w:lang w:val="es-US"/>
        </w:rPr>
        <w:tab/>
      </w:r>
    </w:p>
    <w:p w:rsidR="001E1CC9" w:rsidRPr="00F80873" w:rsidRDefault="001E1CC9" w:rsidP="007A47ED">
      <w:pPr>
        <w:widowControl w:val="0"/>
        <w:rPr>
          <w:sz w:val="20"/>
          <w:szCs w:val="20"/>
          <w:lang w:val="es-US"/>
        </w:rPr>
      </w:pPr>
      <w:r w:rsidRPr="00F80873">
        <w:rPr>
          <w:sz w:val="20"/>
          <w:szCs w:val="20"/>
          <w:lang w:val="es-US"/>
        </w:rPr>
        <w:t>M</w:t>
      </w:r>
      <w:r w:rsidRPr="00F80873">
        <w:rPr>
          <w:rFonts w:hint="eastAsia"/>
          <w:sz w:val="20"/>
          <w:szCs w:val="20"/>
          <w:lang w:val="es-US"/>
        </w:rPr>
        <w:t>oo ichido iimasu</w:t>
      </w:r>
      <w:r w:rsidRPr="00F80873">
        <w:rPr>
          <w:sz w:val="20"/>
          <w:szCs w:val="20"/>
          <w:lang w:val="es-US"/>
        </w:rPr>
        <w:t>. (from iu = to say)</w:t>
      </w:r>
    </w:p>
    <w:p w:rsidR="001E1CC9" w:rsidRPr="00F80873" w:rsidRDefault="001E1CC9" w:rsidP="00662495">
      <w:pPr>
        <w:pStyle w:val="Heading1"/>
        <w:ind w:left="0"/>
        <w:rPr>
          <w:lang w:val="es-US"/>
        </w:rPr>
      </w:pPr>
    </w:p>
    <w:p w:rsidR="001E1CC9" w:rsidRPr="00F80873" w:rsidRDefault="00E22890" w:rsidP="007A47ED">
      <w:pPr>
        <w:widowControl w:val="0"/>
        <w:rPr>
          <w:sz w:val="20"/>
          <w:szCs w:val="20"/>
          <w:lang w:val="es-US"/>
        </w:rPr>
      </w:pPr>
      <w:r>
        <w:rPr>
          <w:sz w:val="20"/>
          <w:szCs w:val="20"/>
          <w:lang w:val="es-US"/>
        </w:rPr>
        <w:t xml:space="preserve">1.  </w:t>
      </w:r>
      <w:r w:rsidR="001E1CC9" w:rsidRPr="00F80873">
        <w:rPr>
          <w:sz w:val="20"/>
          <w:szCs w:val="20"/>
          <w:lang w:val="es-US"/>
        </w:rPr>
        <w:t>Sigh</w:t>
      </w:r>
      <w:r w:rsidR="001E1CC9" w:rsidRPr="00F80873">
        <w:rPr>
          <w:rFonts w:hint="eastAsia"/>
          <w:sz w:val="20"/>
          <w:szCs w:val="20"/>
          <w:lang w:val="es-US"/>
        </w:rPr>
        <w:t>, we arrived.</w:t>
      </w:r>
      <w:r w:rsidR="001E1CC9" w:rsidRPr="00F80873">
        <w:rPr>
          <w:sz w:val="20"/>
          <w:szCs w:val="20"/>
          <w:lang w:val="es-US"/>
        </w:rPr>
        <w:tab/>
      </w:r>
    </w:p>
    <w:p w:rsidR="001E1CC9" w:rsidRPr="00F80873" w:rsidRDefault="001E1CC9" w:rsidP="007A47ED">
      <w:pPr>
        <w:widowControl w:val="0"/>
        <w:rPr>
          <w:b/>
          <w:sz w:val="20"/>
          <w:szCs w:val="20"/>
          <w:lang w:val="es-US"/>
        </w:rPr>
      </w:pPr>
      <w:r>
        <w:rPr>
          <w:rFonts w:hint="eastAsia"/>
          <w:sz w:val="20"/>
          <w:szCs w:val="20"/>
        </w:rPr>
        <w:t>さあ、着きました。</w:t>
      </w:r>
      <w:r w:rsidR="00F166A7">
        <w:rPr>
          <w:sz w:val="20"/>
          <w:szCs w:val="20"/>
          <w:lang w:val="es-US"/>
        </w:rPr>
        <w:t>(saa = ‘well’;  it doesn’t really imply a sigh)</w:t>
      </w:r>
      <w:r w:rsidRPr="00F80873">
        <w:rPr>
          <w:sz w:val="20"/>
          <w:szCs w:val="20"/>
          <w:lang w:val="es-US"/>
        </w:rPr>
        <w:tab/>
      </w:r>
      <w:r w:rsidRPr="00F80873">
        <w:rPr>
          <w:sz w:val="20"/>
          <w:szCs w:val="20"/>
          <w:lang w:val="es-US"/>
        </w:rPr>
        <w:tab/>
      </w:r>
    </w:p>
    <w:p w:rsidR="001E1CC9" w:rsidRPr="00F83F60" w:rsidRDefault="001E1CC9" w:rsidP="007A47ED">
      <w:pPr>
        <w:widowControl w:val="0"/>
        <w:rPr>
          <w:sz w:val="20"/>
          <w:szCs w:val="20"/>
        </w:rPr>
      </w:pPr>
      <w:r w:rsidRPr="00F83F60">
        <w:rPr>
          <w:sz w:val="20"/>
          <w:szCs w:val="20"/>
        </w:rPr>
        <w:t>S</w:t>
      </w:r>
      <w:r w:rsidRPr="00F83F60">
        <w:rPr>
          <w:rFonts w:hint="eastAsia"/>
          <w:sz w:val="20"/>
          <w:szCs w:val="20"/>
        </w:rPr>
        <w:t>aa, tsukimashita</w:t>
      </w:r>
      <w:r w:rsidRPr="00F83F60">
        <w:rPr>
          <w:sz w:val="20"/>
          <w:szCs w:val="20"/>
        </w:rPr>
        <w:t>.  (from tsuku = to arrive)</w:t>
      </w:r>
    </w:p>
    <w:p w:rsidR="001E1CC9" w:rsidRPr="00E22890" w:rsidRDefault="00E22890" w:rsidP="007A47ED">
      <w:pPr>
        <w:widowControl w:val="0"/>
        <w:rPr>
          <w:sz w:val="20"/>
          <w:szCs w:val="20"/>
        </w:rPr>
      </w:pPr>
      <w:r w:rsidRPr="00E22890">
        <w:rPr>
          <w:sz w:val="20"/>
          <w:szCs w:val="20"/>
        </w:rPr>
        <w:t xml:space="preserve">2.  </w:t>
      </w:r>
      <w:r w:rsidR="001E1CC9" w:rsidRPr="00E22890">
        <w:rPr>
          <w:sz w:val="20"/>
          <w:szCs w:val="20"/>
        </w:rPr>
        <w:t>As for here, it’s Tokyo International Hotel.</w:t>
      </w:r>
    </w:p>
    <w:p w:rsidR="001E1CC9" w:rsidRPr="00E22890" w:rsidRDefault="001E1CC9" w:rsidP="007A47ED">
      <w:pPr>
        <w:widowControl w:val="0"/>
        <w:rPr>
          <w:sz w:val="20"/>
          <w:szCs w:val="20"/>
          <w:lang w:val="es-US"/>
        </w:rPr>
      </w:pPr>
      <w:r>
        <w:rPr>
          <w:rFonts w:hint="eastAsia"/>
          <w:sz w:val="20"/>
          <w:szCs w:val="20"/>
        </w:rPr>
        <w:t>ここは東京インターナショナルホテルです。</w:t>
      </w:r>
    </w:p>
    <w:p w:rsidR="001E1CC9" w:rsidRDefault="001E1CC9" w:rsidP="007A47ED">
      <w:pPr>
        <w:widowControl w:val="0"/>
        <w:rPr>
          <w:sz w:val="20"/>
          <w:szCs w:val="20"/>
        </w:rPr>
      </w:pPr>
      <w:r w:rsidRPr="00F83F60">
        <w:rPr>
          <w:sz w:val="20"/>
          <w:szCs w:val="20"/>
        </w:rPr>
        <w:t xml:space="preserve">Koko wa, tookyoo intaanashonaru hoteru desu.  (kore wa, generally </w:t>
      </w:r>
      <w:r w:rsidRPr="00C11F5E">
        <w:rPr>
          <w:i/>
          <w:sz w:val="20"/>
          <w:szCs w:val="20"/>
        </w:rPr>
        <w:t>not</w:t>
      </w:r>
      <w:r w:rsidRPr="00F83F60">
        <w:rPr>
          <w:sz w:val="20"/>
          <w:szCs w:val="20"/>
        </w:rPr>
        <w:t xml:space="preserve"> OK to use for a location like a hotel, unless you are pointing at t</w:t>
      </w:r>
      <w:r>
        <w:rPr>
          <w:sz w:val="20"/>
          <w:szCs w:val="20"/>
        </w:rPr>
        <w:t>he hotel and explaining something about it</w:t>
      </w:r>
      <w:r w:rsidR="00671B61">
        <w:rPr>
          <w:sz w:val="20"/>
          <w:szCs w:val="20"/>
        </w:rPr>
        <w:t>;  e.g., you could say kore wa furui hoteru desu = as for this, it’s an old hote</w:t>
      </w:r>
      <w:r>
        <w:rPr>
          <w:sz w:val="20"/>
          <w:szCs w:val="20"/>
        </w:rPr>
        <w:t xml:space="preserve">) </w:t>
      </w:r>
    </w:p>
    <w:p w:rsidR="001E1CC9" w:rsidRDefault="00E22890" w:rsidP="007A47ED">
      <w:pPr>
        <w:widowControl w:val="0"/>
        <w:rPr>
          <w:sz w:val="20"/>
          <w:szCs w:val="20"/>
        </w:rPr>
      </w:pPr>
      <w:r>
        <w:rPr>
          <w:sz w:val="20"/>
          <w:szCs w:val="20"/>
        </w:rPr>
        <w:t xml:space="preserve">3.  </w:t>
      </w:r>
      <w:r w:rsidR="001E1CC9">
        <w:rPr>
          <w:sz w:val="20"/>
          <w:szCs w:val="20"/>
        </w:rPr>
        <w:t>Tsuchida, as for me, I got a little tired.  Use chotto.</w:t>
      </w:r>
    </w:p>
    <w:p w:rsidR="001E1CC9" w:rsidRDefault="001E1CC9" w:rsidP="007A47ED">
      <w:pPr>
        <w:widowControl w:val="0"/>
        <w:rPr>
          <w:sz w:val="20"/>
          <w:szCs w:val="20"/>
        </w:rPr>
      </w:pPr>
      <w:r>
        <w:rPr>
          <w:rFonts w:hint="eastAsia"/>
          <w:sz w:val="20"/>
          <w:szCs w:val="20"/>
        </w:rPr>
        <w:t>土田さん私はちょっと疲れました。</w:t>
      </w:r>
    </w:p>
    <w:p w:rsidR="001E1CC9" w:rsidRDefault="001E1CC9" w:rsidP="007A47ED">
      <w:pPr>
        <w:widowControl w:val="0"/>
        <w:rPr>
          <w:sz w:val="20"/>
          <w:szCs w:val="20"/>
        </w:rPr>
      </w:pPr>
      <w:r>
        <w:rPr>
          <w:sz w:val="20"/>
          <w:szCs w:val="20"/>
        </w:rPr>
        <w:lastRenderedPageBreak/>
        <w:t xml:space="preserve">Tsuchida san, watashi wa, chotto tsukaremashita. (from </w:t>
      </w:r>
      <w:r w:rsidRPr="00C11F5E">
        <w:rPr>
          <w:b/>
          <w:sz w:val="20"/>
          <w:szCs w:val="20"/>
        </w:rPr>
        <w:t>tsukareru</w:t>
      </w:r>
      <w:r>
        <w:rPr>
          <w:sz w:val="20"/>
          <w:szCs w:val="20"/>
        </w:rPr>
        <w:t xml:space="preserve"> = to get tired)</w:t>
      </w:r>
    </w:p>
    <w:p w:rsidR="001E1CC9" w:rsidRDefault="00E22890" w:rsidP="007A47ED">
      <w:pPr>
        <w:widowControl w:val="0"/>
        <w:rPr>
          <w:sz w:val="20"/>
          <w:szCs w:val="20"/>
          <w:lang w:val="es-US"/>
        </w:rPr>
      </w:pPr>
      <w:r>
        <w:rPr>
          <w:sz w:val="20"/>
          <w:szCs w:val="20"/>
        </w:rPr>
        <w:t xml:space="preserve">4.  </w:t>
      </w:r>
      <w:r w:rsidR="001E1CC9" w:rsidRPr="00E37965">
        <w:rPr>
          <w:rFonts w:hint="eastAsia"/>
          <w:sz w:val="20"/>
          <w:szCs w:val="20"/>
        </w:rPr>
        <w:t>It would be better to rest</w:t>
      </w:r>
      <w:r w:rsidR="001E1CC9">
        <w:rPr>
          <w:rFonts w:hint="eastAsia"/>
          <w:sz w:val="20"/>
          <w:szCs w:val="20"/>
        </w:rPr>
        <w:t xml:space="preserve"> a bit</w:t>
      </w:r>
      <w:r w:rsidR="001E1CC9">
        <w:rPr>
          <w:sz w:val="20"/>
          <w:szCs w:val="20"/>
        </w:rPr>
        <w:t xml:space="preserve">, huh.  </w:t>
      </w:r>
      <w:r w:rsidR="001E1CC9" w:rsidRPr="00B71328">
        <w:rPr>
          <w:sz w:val="20"/>
          <w:szCs w:val="20"/>
          <w:lang w:val="es-US"/>
        </w:rPr>
        <w:t>Use sukoshi.</w:t>
      </w:r>
    </w:p>
    <w:p w:rsidR="001E1CC9" w:rsidRPr="00B71328" w:rsidRDefault="001E1CC9" w:rsidP="007A47ED">
      <w:pPr>
        <w:widowControl w:val="0"/>
        <w:rPr>
          <w:sz w:val="20"/>
          <w:szCs w:val="20"/>
          <w:lang w:val="es-US"/>
        </w:rPr>
      </w:pPr>
      <w:r>
        <w:rPr>
          <w:rFonts w:hint="eastAsia"/>
          <w:sz w:val="20"/>
          <w:szCs w:val="20"/>
          <w:lang w:val="es-US"/>
        </w:rPr>
        <w:t>少し休んだほうがいいですね。</w:t>
      </w:r>
    </w:p>
    <w:p w:rsidR="001E1CC9" w:rsidRDefault="001E1CC9" w:rsidP="007A47ED">
      <w:pPr>
        <w:widowControl w:val="0"/>
        <w:rPr>
          <w:sz w:val="20"/>
          <w:szCs w:val="20"/>
          <w:lang w:val="es-US"/>
        </w:rPr>
      </w:pPr>
      <w:r w:rsidRPr="00F9434E">
        <w:rPr>
          <w:sz w:val="20"/>
          <w:szCs w:val="20"/>
          <w:lang w:val="es-US"/>
        </w:rPr>
        <w:t>S</w:t>
      </w:r>
      <w:r w:rsidRPr="00F9434E">
        <w:rPr>
          <w:rFonts w:hint="eastAsia"/>
          <w:sz w:val="20"/>
          <w:szCs w:val="20"/>
          <w:lang w:val="es-US"/>
        </w:rPr>
        <w:t>ukoshi yasunda hoo ga ii desu ne</w:t>
      </w:r>
      <w:r>
        <w:rPr>
          <w:sz w:val="20"/>
          <w:szCs w:val="20"/>
          <w:lang w:val="es-US"/>
        </w:rPr>
        <w:t xml:space="preserve">.  </w:t>
      </w:r>
    </w:p>
    <w:p w:rsidR="001E1CC9" w:rsidRDefault="001E1CC9" w:rsidP="007A47ED">
      <w:pPr>
        <w:widowControl w:val="0"/>
        <w:rPr>
          <w:sz w:val="20"/>
          <w:szCs w:val="20"/>
        </w:rPr>
      </w:pPr>
      <w:r w:rsidRPr="00B71328">
        <w:rPr>
          <w:sz w:val="20"/>
          <w:szCs w:val="20"/>
        </w:rPr>
        <w:t>(</w:t>
      </w:r>
      <w:r w:rsidRPr="00EA29C0">
        <w:rPr>
          <w:sz w:val="20"/>
          <w:szCs w:val="20"/>
        </w:rPr>
        <w:t xml:space="preserve">the idea ‘it would be better to do such and such’ is expressed by using the plain </w:t>
      </w:r>
      <w:r w:rsidRPr="007E0C35">
        <w:rPr>
          <w:i/>
          <w:sz w:val="20"/>
          <w:szCs w:val="20"/>
        </w:rPr>
        <w:t>past</w:t>
      </w:r>
      <w:r w:rsidRPr="00EA29C0">
        <w:rPr>
          <w:sz w:val="20"/>
          <w:szCs w:val="20"/>
        </w:rPr>
        <w:t xml:space="preserve"> tense of a verb followed by </w:t>
      </w:r>
      <w:r w:rsidR="00EA29C0">
        <w:rPr>
          <w:b/>
          <w:sz w:val="20"/>
          <w:szCs w:val="20"/>
        </w:rPr>
        <w:t>hoo ga ii</w:t>
      </w:r>
      <w:r w:rsidR="007E0C35" w:rsidRPr="007E0C35">
        <w:rPr>
          <w:sz w:val="20"/>
          <w:szCs w:val="20"/>
        </w:rPr>
        <w:t xml:space="preserve">;  to say </w:t>
      </w:r>
      <w:r w:rsidR="007E0C35">
        <w:rPr>
          <w:sz w:val="20"/>
          <w:szCs w:val="20"/>
        </w:rPr>
        <w:t>‘</w:t>
      </w:r>
      <w:r w:rsidR="007E0C35" w:rsidRPr="007E0C35">
        <w:rPr>
          <w:sz w:val="20"/>
          <w:szCs w:val="20"/>
        </w:rPr>
        <w:t xml:space="preserve">it would be better </w:t>
      </w:r>
      <w:r w:rsidR="007E0C35" w:rsidRPr="007E0C35">
        <w:rPr>
          <w:i/>
          <w:sz w:val="20"/>
          <w:szCs w:val="20"/>
        </w:rPr>
        <w:t>not</w:t>
      </w:r>
      <w:r w:rsidR="007E0C35" w:rsidRPr="007E0C35">
        <w:rPr>
          <w:sz w:val="20"/>
          <w:szCs w:val="20"/>
        </w:rPr>
        <w:t xml:space="preserve"> to do such and such,</w:t>
      </w:r>
      <w:r w:rsidR="007E0C35">
        <w:rPr>
          <w:sz w:val="20"/>
          <w:szCs w:val="20"/>
        </w:rPr>
        <w:t>’</w:t>
      </w:r>
      <w:r w:rsidR="007E0C35" w:rsidRPr="007E0C35">
        <w:rPr>
          <w:sz w:val="20"/>
          <w:szCs w:val="20"/>
        </w:rPr>
        <w:t xml:space="preserve"> </w:t>
      </w:r>
      <w:r w:rsidR="007E0C35">
        <w:rPr>
          <w:sz w:val="20"/>
          <w:szCs w:val="20"/>
        </w:rPr>
        <w:t xml:space="preserve">don’t use the past tense;  instead </w:t>
      </w:r>
      <w:r w:rsidR="007E0C35" w:rsidRPr="007E0C35">
        <w:rPr>
          <w:sz w:val="20"/>
          <w:szCs w:val="20"/>
        </w:rPr>
        <w:t xml:space="preserve">use the form </w:t>
      </w:r>
      <w:r w:rsidR="007E0C35" w:rsidRPr="007E0C35">
        <w:rPr>
          <w:b/>
          <w:sz w:val="20"/>
          <w:szCs w:val="20"/>
        </w:rPr>
        <w:t>nai hoo ga ii</w:t>
      </w:r>
      <w:r w:rsidR="007E0C35" w:rsidRPr="007E0C35">
        <w:rPr>
          <w:sz w:val="20"/>
          <w:szCs w:val="20"/>
        </w:rPr>
        <w:t xml:space="preserve">, e.g., yasumanai hoo ga ii = it would be better </w:t>
      </w:r>
      <w:r w:rsidR="007E0C35" w:rsidRPr="007E0C35">
        <w:rPr>
          <w:i/>
          <w:sz w:val="20"/>
          <w:szCs w:val="20"/>
        </w:rPr>
        <w:t>not</w:t>
      </w:r>
      <w:r w:rsidR="007E0C35" w:rsidRPr="007E0C35">
        <w:rPr>
          <w:sz w:val="20"/>
          <w:szCs w:val="20"/>
        </w:rPr>
        <w:t xml:space="preserve"> to rest</w:t>
      </w:r>
      <w:r w:rsidRPr="007E0C35">
        <w:rPr>
          <w:sz w:val="20"/>
          <w:szCs w:val="20"/>
        </w:rPr>
        <w:t xml:space="preserve">) </w:t>
      </w:r>
      <w:r>
        <w:rPr>
          <w:sz w:val="20"/>
          <w:szCs w:val="20"/>
        </w:rPr>
        <w:t xml:space="preserve">(from </w:t>
      </w:r>
      <w:r w:rsidRPr="00C11F5E">
        <w:rPr>
          <w:b/>
          <w:sz w:val="20"/>
          <w:szCs w:val="20"/>
        </w:rPr>
        <w:t>yasumu</w:t>
      </w:r>
      <w:r>
        <w:rPr>
          <w:sz w:val="20"/>
          <w:szCs w:val="20"/>
        </w:rPr>
        <w:t xml:space="preserve"> = to rest;  polite past tense = </w:t>
      </w:r>
      <w:r w:rsidRPr="002E3897">
        <w:rPr>
          <w:b/>
          <w:sz w:val="20"/>
          <w:szCs w:val="20"/>
        </w:rPr>
        <w:t>yasumimashita</w:t>
      </w:r>
      <w:r>
        <w:rPr>
          <w:sz w:val="20"/>
          <w:szCs w:val="20"/>
        </w:rPr>
        <w:t xml:space="preserve">;  plain past tense = </w:t>
      </w:r>
      <w:r w:rsidRPr="002E3897">
        <w:rPr>
          <w:b/>
          <w:sz w:val="20"/>
          <w:szCs w:val="20"/>
        </w:rPr>
        <w:t>yasunda</w:t>
      </w:r>
      <w:r w:rsidR="007E0C35">
        <w:rPr>
          <w:b/>
          <w:sz w:val="20"/>
          <w:szCs w:val="20"/>
        </w:rPr>
        <w:t xml:space="preserve">;  </w:t>
      </w:r>
      <w:r w:rsidR="007E0C35" w:rsidRPr="007E0C35">
        <w:rPr>
          <w:sz w:val="20"/>
          <w:szCs w:val="20"/>
        </w:rPr>
        <w:t xml:space="preserve">negative form = </w:t>
      </w:r>
      <w:r w:rsidR="007E0C35">
        <w:rPr>
          <w:b/>
          <w:sz w:val="20"/>
          <w:szCs w:val="20"/>
        </w:rPr>
        <w:t>yasumanai</w:t>
      </w:r>
      <w:r>
        <w:rPr>
          <w:sz w:val="20"/>
          <w:szCs w:val="20"/>
        </w:rPr>
        <w:t>)</w:t>
      </w:r>
    </w:p>
    <w:p w:rsidR="001E1CC9" w:rsidRDefault="00E22890" w:rsidP="007A47ED">
      <w:pPr>
        <w:widowControl w:val="0"/>
        <w:rPr>
          <w:sz w:val="20"/>
          <w:szCs w:val="20"/>
        </w:rPr>
      </w:pPr>
      <w:r>
        <w:rPr>
          <w:sz w:val="20"/>
          <w:szCs w:val="20"/>
        </w:rPr>
        <w:t xml:space="preserve">5.  </w:t>
      </w:r>
      <w:r w:rsidR="001E1CC9">
        <w:rPr>
          <w:sz w:val="20"/>
          <w:szCs w:val="20"/>
        </w:rPr>
        <w:t>Webb also?</w:t>
      </w:r>
    </w:p>
    <w:p w:rsidR="001E1CC9" w:rsidRDefault="0009473E" w:rsidP="007A47ED">
      <w:pPr>
        <w:widowControl w:val="0"/>
        <w:rPr>
          <w:sz w:val="20"/>
          <w:szCs w:val="20"/>
        </w:rPr>
      </w:pPr>
      <w:r>
        <w:rPr>
          <w:rFonts w:hint="eastAsia"/>
          <w:sz w:val="20"/>
          <w:szCs w:val="20"/>
        </w:rPr>
        <w:t>ウエッブさんも？</w:t>
      </w:r>
    </w:p>
    <w:p w:rsidR="001E1CC9" w:rsidRDefault="0009473E" w:rsidP="007A47ED">
      <w:pPr>
        <w:widowControl w:val="0"/>
        <w:rPr>
          <w:sz w:val="20"/>
          <w:szCs w:val="20"/>
        </w:rPr>
      </w:pPr>
      <w:r>
        <w:rPr>
          <w:sz w:val="20"/>
          <w:szCs w:val="20"/>
        </w:rPr>
        <w:t>Uebbu san mo?</w:t>
      </w:r>
    </w:p>
    <w:p w:rsidR="001E1CC9" w:rsidRDefault="00E22890" w:rsidP="007A47ED">
      <w:pPr>
        <w:widowControl w:val="0"/>
        <w:rPr>
          <w:sz w:val="20"/>
          <w:szCs w:val="20"/>
        </w:rPr>
      </w:pPr>
      <w:r>
        <w:rPr>
          <w:sz w:val="20"/>
          <w:szCs w:val="20"/>
        </w:rPr>
        <w:t xml:space="preserve">6.  </w:t>
      </w:r>
      <w:r w:rsidR="001E1CC9">
        <w:rPr>
          <w:sz w:val="20"/>
          <w:szCs w:val="20"/>
        </w:rPr>
        <w:t>As for me, it’s OK.</w:t>
      </w:r>
    </w:p>
    <w:p w:rsidR="001E1CC9" w:rsidRDefault="001E1CC9" w:rsidP="007A47ED">
      <w:pPr>
        <w:widowControl w:val="0"/>
        <w:rPr>
          <w:sz w:val="20"/>
          <w:szCs w:val="20"/>
        </w:rPr>
      </w:pPr>
      <w:r>
        <w:rPr>
          <w:rFonts w:hint="eastAsia"/>
          <w:sz w:val="20"/>
          <w:szCs w:val="20"/>
        </w:rPr>
        <w:t>私は</w:t>
      </w:r>
      <w:r w:rsidR="004631AE">
        <w:rPr>
          <w:rFonts w:hint="eastAsia"/>
          <w:sz w:val="20"/>
          <w:szCs w:val="20"/>
        </w:rPr>
        <w:t>大丈夫</w:t>
      </w:r>
      <w:r>
        <w:rPr>
          <w:rFonts w:hint="eastAsia"/>
          <w:sz w:val="20"/>
          <w:szCs w:val="20"/>
        </w:rPr>
        <w:t>です。</w:t>
      </w:r>
    </w:p>
    <w:p w:rsidR="001E1CC9" w:rsidRDefault="001E1CC9" w:rsidP="007A47ED">
      <w:pPr>
        <w:widowControl w:val="0"/>
        <w:rPr>
          <w:sz w:val="20"/>
          <w:szCs w:val="20"/>
        </w:rPr>
      </w:pPr>
      <w:r>
        <w:rPr>
          <w:sz w:val="20"/>
          <w:szCs w:val="20"/>
        </w:rPr>
        <w:t xml:space="preserve">Watashi wa, daijoobu desu.  </w:t>
      </w:r>
    </w:p>
    <w:p w:rsidR="001E1CC9" w:rsidRDefault="00E22890" w:rsidP="007A47ED">
      <w:pPr>
        <w:widowControl w:val="0"/>
        <w:rPr>
          <w:sz w:val="20"/>
          <w:szCs w:val="20"/>
        </w:rPr>
      </w:pPr>
      <w:r>
        <w:rPr>
          <w:sz w:val="20"/>
          <w:szCs w:val="20"/>
        </w:rPr>
        <w:t xml:space="preserve">7.  </w:t>
      </w:r>
      <w:r w:rsidR="001E1CC9">
        <w:rPr>
          <w:sz w:val="20"/>
          <w:szCs w:val="20"/>
        </w:rPr>
        <w:t xml:space="preserve">Inside the plane, I slept well.  </w:t>
      </w:r>
    </w:p>
    <w:p w:rsidR="001E1CC9" w:rsidRDefault="001E1CC9" w:rsidP="007A47ED">
      <w:pPr>
        <w:widowControl w:val="0"/>
        <w:rPr>
          <w:sz w:val="20"/>
          <w:szCs w:val="20"/>
        </w:rPr>
      </w:pPr>
      <w:r>
        <w:rPr>
          <w:rFonts w:hint="eastAsia"/>
          <w:sz w:val="20"/>
          <w:szCs w:val="20"/>
        </w:rPr>
        <w:t>飛行機の中でよく寝ました。</w:t>
      </w:r>
    </w:p>
    <w:p w:rsidR="001E1CC9" w:rsidRPr="006D4BBD" w:rsidRDefault="001E1CC9" w:rsidP="007A47ED">
      <w:pPr>
        <w:widowControl w:val="0"/>
        <w:rPr>
          <w:sz w:val="20"/>
          <w:szCs w:val="20"/>
        </w:rPr>
      </w:pPr>
      <w:r w:rsidRPr="00583A27">
        <w:rPr>
          <w:sz w:val="20"/>
          <w:szCs w:val="20"/>
          <w:lang w:val="es-US"/>
        </w:rPr>
        <w:t>Hikooki no naka de</w:t>
      </w:r>
      <w:r>
        <w:rPr>
          <w:sz w:val="20"/>
          <w:szCs w:val="20"/>
          <w:lang w:val="es-US"/>
        </w:rPr>
        <w:t xml:space="preserve"> yoku nemashita. </w:t>
      </w:r>
      <w:r w:rsidRPr="008F666D">
        <w:rPr>
          <w:sz w:val="20"/>
          <w:szCs w:val="20"/>
        </w:rPr>
        <w:t>(</w:t>
      </w:r>
      <w:r w:rsidRPr="00EA29C0">
        <w:rPr>
          <w:b/>
          <w:sz w:val="20"/>
          <w:szCs w:val="20"/>
        </w:rPr>
        <w:t>neru</w:t>
      </w:r>
      <w:r w:rsidRPr="008F666D">
        <w:rPr>
          <w:sz w:val="20"/>
          <w:szCs w:val="20"/>
        </w:rPr>
        <w:t xml:space="preserve"> = to sleep)  </w:t>
      </w:r>
      <w:r w:rsidRPr="00EA29C0">
        <w:rPr>
          <w:sz w:val="20"/>
          <w:szCs w:val="20"/>
        </w:rPr>
        <w:t xml:space="preserve">[use </w:t>
      </w:r>
      <w:r w:rsidRPr="00EA29C0">
        <w:rPr>
          <w:b/>
          <w:sz w:val="20"/>
          <w:szCs w:val="20"/>
        </w:rPr>
        <w:t>de</w:t>
      </w:r>
      <w:r w:rsidRPr="00EA29C0">
        <w:rPr>
          <w:sz w:val="20"/>
          <w:szCs w:val="20"/>
        </w:rPr>
        <w:t xml:space="preserve"> with ‘active’ verbs;  with ‘inactive’ verbs, </w:t>
      </w:r>
      <w:r w:rsidRPr="00B1517C">
        <w:rPr>
          <w:sz w:val="20"/>
          <w:szCs w:val="20"/>
        </w:rPr>
        <w:t xml:space="preserve">like neru = sleep, </w:t>
      </w:r>
      <w:r w:rsidRPr="00EA29C0">
        <w:rPr>
          <w:sz w:val="20"/>
          <w:szCs w:val="20"/>
        </w:rPr>
        <w:t xml:space="preserve">use </w:t>
      </w:r>
      <w:r w:rsidRPr="00EA29C0">
        <w:rPr>
          <w:b/>
          <w:sz w:val="20"/>
          <w:szCs w:val="20"/>
        </w:rPr>
        <w:t>ni</w:t>
      </w:r>
      <w:r w:rsidRPr="00EA29C0">
        <w:rPr>
          <w:sz w:val="20"/>
          <w:szCs w:val="20"/>
        </w:rPr>
        <w:t xml:space="preserve"> to mean ‘at’ &amp; </w:t>
      </w:r>
      <w:r w:rsidRPr="00EA29C0">
        <w:rPr>
          <w:b/>
          <w:sz w:val="20"/>
          <w:szCs w:val="20"/>
        </w:rPr>
        <w:t>de</w:t>
      </w:r>
      <w:r w:rsidRPr="00EA29C0">
        <w:rPr>
          <w:sz w:val="20"/>
          <w:szCs w:val="20"/>
        </w:rPr>
        <w:t xml:space="preserve"> to mean ‘in’;  </w:t>
      </w:r>
      <w:r w:rsidRPr="00B1517C">
        <w:rPr>
          <w:sz w:val="20"/>
          <w:szCs w:val="20"/>
        </w:rPr>
        <w:t>you can say kok</w:t>
      </w:r>
      <w:r>
        <w:rPr>
          <w:sz w:val="20"/>
          <w:szCs w:val="20"/>
        </w:rPr>
        <w:t>o</w:t>
      </w:r>
      <w:r w:rsidRPr="00B1517C">
        <w:rPr>
          <w:sz w:val="20"/>
          <w:szCs w:val="20"/>
        </w:rPr>
        <w:t xml:space="preserve"> ni nete kudasai = please sleep at here</w:t>
      </w:r>
      <w:r>
        <w:rPr>
          <w:b/>
          <w:sz w:val="20"/>
          <w:szCs w:val="20"/>
        </w:rPr>
        <w:t xml:space="preserve">;  </w:t>
      </w:r>
      <w:r>
        <w:rPr>
          <w:sz w:val="20"/>
          <w:szCs w:val="20"/>
        </w:rPr>
        <w:t xml:space="preserve">other inactive verbs: </w:t>
      </w:r>
      <w:r w:rsidRPr="002E3897">
        <w:rPr>
          <w:b/>
          <w:sz w:val="20"/>
          <w:szCs w:val="20"/>
        </w:rPr>
        <w:t>dekiru</w:t>
      </w:r>
      <w:r w:rsidRPr="00B1517C">
        <w:rPr>
          <w:sz w:val="20"/>
          <w:szCs w:val="20"/>
        </w:rPr>
        <w:t xml:space="preserve"> = </w:t>
      </w:r>
      <w:r>
        <w:rPr>
          <w:sz w:val="20"/>
          <w:szCs w:val="20"/>
        </w:rPr>
        <w:t>be able to,</w:t>
      </w:r>
      <w:r w:rsidRPr="00B1517C">
        <w:rPr>
          <w:sz w:val="20"/>
          <w:szCs w:val="20"/>
        </w:rPr>
        <w:t xml:space="preserve"> </w:t>
      </w:r>
      <w:r w:rsidRPr="002E3897">
        <w:rPr>
          <w:b/>
          <w:sz w:val="20"/>
          <w:szCs w:val="20"/>
        </w:rPr>
        <w:t>suteru</w:t>
      </w:r>
      <w:r w:rsidRPr="00B1517C">
        <w:rPr>
          <w:sz w:val="20"/>
          <w:szCs w:val="20"/>
        </w:rPr>
        <w:t xml:space="preserve"> = throw away,</w:t>
      </w:r>
      <w:r>
        <w:rPr>
          <w:sz w:val="20"/>
          <w:szCs w:val="20"/>
        </w:rPr>
        <w:t xml:space="preserve"> </w:t>
      </w:r>
      <w:r w:rsidRPr="002E3897">
        <w:rPr>
          <w:b/>
          <w:sz w:val="20"/>
          <w:szCs w:val="20"/>
        </w:rPr>
        <w:t>ochiru</w:t>
      </w:r>
      <w:r>
        <w:rPr>
          <w:sz w:val="20"/>
          <w:szCs w:val="20"/>
        </w:rPr>
        <w:t xml:space="preserve"> = </w:t>
      </w:r>
      <w:r w:rsidRPr="00B1517C">
        <w:rPr>
          <w:sz w:val="20"/>
          <w:szCs w:val="20"/>
        </w:rPr>
        <w:t xml:space="preserve">fall, </w:t>
      </w:r>
      <w:r w:rsidRPr="002E3897">
        <w:rPr>
          <w:b/>
          <w:sz w:val="20"/>
          <w:szCs w:val="20"/>
        </w:rPr>
        <w:t>tomaru</w:t>
      </w:r>
      <w:r>
        <w:rPr>
          <w:sz w:val="20"/>
          <w:szCs w:val="20"/>
        </w:rPr>
        <w:t xml:space="preserve"> =  stop</w:t>
      </w:r>
      <w:r w:rsidRPr="00B1517C">
        <w:rPr>
          <w:sz w:val="20"/>
          <w:szCs w:val="20"/>
        </w:rPr>
        <w:t xml:space="preserve"> </w:t>
      </w:r>
      <w:r>
        <w:rPr>
          <w:sz w:val="20"/>
          <w:szCs w:val="20"/>
        </w:rPr>
        <w:t>(</w:t>
      </w:r>
      <w:r w:rsidRPr="00B1517C">
        <w:rPr>
          <w:sz w:val="20"/>
          <w:szCs w:val="20"/>
        </w:rPr>
        <w:t>intran</w:t>
      </w:r>
      <w:r>
        <w:rPr>
          <w:sz w:val="20"/>
          <w:szCs w:val="20"/>
        </w:rPr>
        <w:t xml:space="preserve">sitive), </w:t>
      </w:r>
      <w:r w:rsidRPr="002E3897">
        <w:rPr>
          <w:b/>
          <w:sz w:val="20"/>
          <w:szCs w:val="20"/>
        </w:rPr>
        <w:t>tomeru</w:t>
      </w:r>
      <w:r>
        <w:rPr>
          <w:sz w:val="20"/>
          <w:szCs w:val="20"/>
        </w:rPr>
        <w:t xml:space="preserve"> = stop (transitive), </w:t>
      </w:r>
      <w:r w:rsidRPr="002E3897">
        <w:rPr>
          <w:b/>
          <w:sz w:val="20"/>
          <w:szCs w:val="20"/>
        </w:rPr>
        <w:t>tatsu</w:t>
      </w:r>
      <w:r w:rsidRPr="00B1517C">
        <w:rPr>
          <w:sz w:val="20"/>
          <w:szCs w:val="20"/>
        </w:rPr>
        <w:t xml:space="preserve"> = stand</w:t>
      </w:r>
      <w:r>
        <w:rPr>
          <w:sz w:val="20"/>
          <w:szCs w:val="20"/>
        </w:rPr>
        <w:t xml:space="preserve">;  </w:t>
      </w:r>
      <w:r w:rsidRPr="002E3897">
        <w:rPr>
          <w:b/>
          <w:sz w:val="20"/>
          <w:szCs w:val="20"/>
        </w:rPr>
        <w:t>nokoru</w:t>
      </w:r>
      <w:r>
        <w:rPr>
          <w:sz w:val="20"/>
          <w:szCs w:val="20"/>
        </w:rPr>
        <w:t xml:space="preserve"> = stay behind</w:t>
      </w:r>
      <w:r w:rsidR="002E3897">
        <w:rPr>
          <w:sz w:val="20"/>
          <w:szCs w:val="20"/>
        </w:rPr>
        <w:t xml:space="preserve"> – all of these inactive verbs are</w:t>
      </w:r>
      <w:r>
        <w:rPr>
          <w:sz w:val="20"/>
          <w:szCs w:val="20"/>
        </w:rPr>
        <w:t xml:space="preserve"> used with </w:t>
      </w:r>
      <w:r w:rsidRPr="00EA29C0">
        <w:rPr>
          <w:b/>
          <w:sz w:val="20"/>
          <w:szCs w:val="20"/>
        </w:rPr>
        <w:t>ni</w:t>
      </w:r>
      <w:r>
        <w:rPr>
          <w:b/>
          <w:sz w:val="20"/>
          <w:szCs w:val="20"/>
        </w:rPr>
        <w:t>]</w:t>
      </w:r>
    </w:p>
    <w:p w:rsidR="001E1CC9" w:rsidRDefault="00E22890" w:rsidP="007A47ED">
      <w:pPr>
        <w:widowControl w:val="0"/>
        <w:rPr>
          <w:sz w:val="20"/>
          <w:szCs w:val="20"/>
        </w:rPr>
      </w:pPr>
      <w:r>
        <w:rPr>
          <w:sz w:val="20"/>
          <w:szCs w:val="20"/>
        </w:rPr>
        <w:t xml:space="preserve">8.  </w:t>
      </w:r>
      <w:r w:rsidR="001E1CC9" w:rsidRPr="00E37965">
        <w:rPr>
          <w:rFonts w:hint="eastAsia"/>
          <w:sz w:val="20"/>
          <w:szCs w:val="20"/>
        </w:rPr>
        <w:t>Michael sleeps well anywhere.</w:t>
      </w:r>
      <w:r w:rsidR="00082319">
        <w:rPr>
          <w:sz w:val="20"/>
          <w:szCs w:val="20"/>
        </w:rPr>
        <w:t xml:space="preserve">  Michael’s wife is speaking.  </w:t>
      </w:r>
    </w:p>
    <w:p w:rsidR="001E1CC9" w:rsidRPr="00E37965" w:rsidRDefault="001E1CC9" w:rsidP="007A47ED">
      <w:pPr>
        <w:widowControl w:val="0"/>
        <w:rPr>
          <w:sz w:val="20"/>
          <w:szCs w:val="20"/>
        </w:rPr>
      </w:pPr>
      <w:r>
        <w:rPr>
          <w:rFonts w:hint="eastAsia"/>
          <w:sz w:val="20"/>
          <w:szCs w:val="20"/>
        </w:rPr>
        <w:t>マイケルさんはどこでも</w:t>
      </w:r>
      <w:r w:rsidR="004631AE">
        <w:rPr>
          <w:rFonts w:hint="eastAsia"/>
          <w:sz w:val="20"/>
          <w:szCs w:val="20"/>
        </w:rPr>
        <w:t>よ</w:t>
      </w:r>
      <w:r>
        <w:rPr>
          <w:rFonts w:hint="eastAsia"/>
          <w:sz w:val="20"/>
          <w:szCs w:val="20"/>
        </w:rPr>
        <w:t>く寝ます。</w:t>
      </w:r>
    </w:p>
    <w:p w:rsidR="001E1CC9" w:rsidRPr="00EA29C0" w:rsidRDefault="001E1CC9" w:rsidP="007A47ED">
      <w:pPr>
        <w:widowControl w:val="0"/>
        <w:rPr>
          <w:sz w:val="20"/>
          <w:szCs w:val="20"/>
        </w:rPr>
      </w:pPr>
      <w:r w:rsidRPr="00F80873">
        <w:rPr>
          <w:sz w:val="20"/>
          <w:szCs w:val="20"/>
        </w:rPr>
        <w:t>M</w:t>
      </w:r>
      <w:r w:rsidRPr="00F80873">
        <w:rPr>
          <w:rFonts w:hint="eastAsia"/>
          <w:sz w:val="20"/>
          <w:szCs w:val="20"/>
        </w:rPr>
        <w:t>aikeru wa dokodemo yoku nemasu</w:t>
      </w:r>
      <w:r w:rsidRPr="00F80873">
        <w:rPr>
          <w:sz w:val="20"/>
          <w:szCs w:val="20"/>
        </w:rPr>
        <w:t xml:space="preserve">.  </w:t>
      </w:r>
      <w:r>
        <w:rPr>
          <w:sz w:val="20"/>
          <w:szCs w:val="20"/>
        </w:rPr>
        <w:t>(Barbara doesn’t use san after her husband’s name when discussing him with a 3</w:t>
      </w:r>
      <w:r w:rsidRPr="00772D83">
        <w:rPr>
          <w:sz w:val="20"/>
          <w:szCs w:val="20"/>
          <w:vertAlign w:val="superscript"/>
        </w:rPr>
        <w:t>rd</w:t>
      </w:r>
      <w:r>
        <w:rPr>
          <w:sz w:val="20"/>
          <w:szCs w:val="20"/>
        </w:rPr>
        <w:t xml:space="preserve"> party)  (use w</w:t>
      </w:r>
      <w:r w:rsidRPr="005F021C">
        <w:rPr>
          <w:sz w:val="20"/>
          <w:szCs w:val="20"/>
        </w:rPr>
        <w:t xml:space="preserve">a </w:t>
      </w:r>
      <w:r>
        <w:rPr>
          <w:sz w:val="20"/>
          <w:szCs w:val="20"/>
        </w:rPr>
        <w:t>because Michael has already been introduced into the conversation</w:t>
      </w:r>
      <w:r w:rsidRPr="005F021C">
        <w:rPr>
          <w:sz w:val="20"/>
          <w:szCs w:val="20"/>
        </w:rPr>
        <w:t>)</w:t>
      </w:r>
      <w:r>
        <w:rPr>
          <w:sz w:val="20"/>
          <w:szCs w:val="20"/>
        </w:rPr>
        <w:t xml:space="preserve">  (</w:t>
      </w:r>
      <w:r w:rsidRPr="00ED37B5">
        <w:rPr>
          <w:b/>
          <w:sz w:val="20"/>
          <w:szCs w:val="20"/>
        </w:rPr>
        <w:t>doko</w:t>
      </w:r>
      <w:r w:rsidRPr="00EA29C0">
        <w:rPr>
          <w:sz w:val="20"/>
          <w:szCs w:val="20"/>
        </w:rPr>
        <w:t xml:space="preserve"> = where; </w:t>
      </w:r>
      <w:r>
        <w:rPr>
          <w:sz w:val="20"/>
          <w:szCs w:val="20"/>
        </w:rPr>
        <w:t xml:space="preserve"> </w:t>
      </w:r>
      <w:r w:rsidRPr="00ED37B5">
        <w:rPr>
          <w:b/>
          <w:sz w:val="20"/>
          <w:szCs w:val="20"/>
        </w:rPr>
        <w:t xml:space="preserve">dokodemo = </w:t>
      </w:r>
      <w:r w:rsidRPr="00EA29C0">
        <w:rPr>
          <w:sz w:val="20"/>
          <w:szCs w:val="20"/>
        </w:rPr>
        <w:t xml:space="preserve">anywhere; </w:t>
      </w:r>
      <w:r w:rsidRPr="00ED37B5">
        <w:rPr>
          <w:b/>
          <w:sz w:val="20"/>
          <w:szCs w:val="20"/>
        </w:rPr>
        <w:t xml:space="preserve"> dokoka</w:t>
      </w:r>
      <w:r w:rsidRPr="00EA29C0">
        <w:rPr>
          <w:sz w:val="20"/>
          <w:szCs w:val="20"/>
        </w:rPr>
        <w:t xml:space="preserve"> = somewhere; </w:t>
      </w:r>
      <w:r>
        <w:rPr>
          <w:b/>
          <w:sz w:val="20"/>
          <w:szCs w:val="20"/>
        </w:rPr>
        <w:t xml:space="preserve"> </w:t>
      </w:r>
      <w:r w:rsidRPr="00ED37B5">
        <w:rPr>
          <w:b/>
          <w:sz w:val="20"/>
          <w:szCs w:val="20"/>
        </w:rPr>
        <w:t xml:space="preserve">dokomo = </w:t>
      </w:r>
      <w:r w:rsidRPr="00EA29C0">
        <w:rPr>
          <w:sz w:val="20"/>
          <w:szCs w:val="20"/>
        </w:rPr>
        <w:t>everywhere in positive constructions, nowhere in negative constructions)</w:t>
      </w:r>
    </w:p>
    <w:p w:rsidR="001E1CC9" w:rsidRPr="00E272B5" w:rsidRDefault="00E22890" w:rsidP="007A47ED">
      <w:pPr>
        <w:widowControl w:val="0"/>
        <w:rPr>
          <w:sz w:val="20"/>
          <w:szCs w:val="20"/>
          <w:lang w:val="es-US"/>
        </w:rPr>
      </w:pPr>
      <w:r>
        <w:rPr>
          <w:sz w:val="20"/>
          <w:szCs w:val="20"/>
        </w:rPr>
        <w:t xml:space="preserve">9.  </w:t>
      </w:r>
      <w:r w:rsidR="001E1CC9">
        <w:rPr>
          <w:sz w:val="20"/>
          <w:szCs w:val="20"/>
        </w:rPr>
        <w:t>As for t</w:t>
      </w:r>
      <w:r w:rsidR="001E1CC9" w:rsidRPr="00E37965">
        <w:rPr>
          <w:rFonts w:hint="eastAsia"/>
          <w:sz w:val="20"/>
          <w:szCs w:val="20"/>
        </w:rPr>
        <w:t xml:space="preserve">he other day he was sleeping in front of </w:t>
      </w:r>
      <w:r w:rsidR="001E1CC9">
        <w:rPr>
          <w:sz w:val="20"/>
          <w:szCs w:val="20"/>
        </w:rPr>
        <w:t xml:space="preserve">honorable </w:t>
      </w:r>
      <w:r w:rsidR="001E1CC9" w:rsidRPr="00E37965">
        <w:rPr>
          <w:rFonts w:hint="eastAsia"/>
          <w:sz w:val="20"/>
          <w:szCs w:val="20"/>
        </w:rPr>
        <w:t>guests, for sure.</w:t>
      </w:r>
      <w:r w:rsidR="001E1CC9">
        <w:rPr>
          <w:sz w:val="20"/>
          <w:szCs w:val="20"/>
        </w:rPr>
        <w:t xml:space="preserve">  </w:t>
      </w:r>
      <w:r w:rsidR="001E1CC9" w:rsidRPr="009C0B4B">
        <w:rPr>
          <w:sz w:val="20"/>
          <w:szCs w:val="20"/>
          <w:lang w:val="es-US"/>
        </w:rPr>
        <w:t>Use kono aida.</w:t>
      </w:r>
    </w:p>
    <w:p w:rsidR="001E1CC9" w:rsidRDefault="001E1CC9" w:rsidP="007A47ED">
      <w:pPr>
        <w:widowControl w:val="0"/>
        <w:rPr>
          <w:sz w:val="20"/>
          <w:szCs w:val="20"/>
        </w:rPr>
      </w:pPr>
      <w:r>
        <w:rPr>
          <w:rFonts w:hint="eastAsia"/>
          <w:sz w:val="20"/>
          <w:szCs w:val="20"/>
        </w:rPr>
        <w:t>この間は、お客さんの前で寝ていましたよ。</w:t>
      </w:r>
    </w:p>
    <w:p w:rsidR="001E1CC9" w:rsidRDefault="001E1CC9" w:rsidP="007A47ED">
      <w:pPr>
        <w:widowControl w:val="0"/>
        <w:rPr>
          <w:sz w:val="20"/>
          <w:szCs w:val="20"/>
        </w:rPr>
      </w:pPr>
      <w:r w:rsidRPr="00F9434E">
        <w:rPr>
          <w:sz w:val="20"/>
          <w:szCs w:val="20"/>
          <w:lang w:val="es-US"/>
        </w:rPr>
        <w:t>K</w:t>
      </w:r>
      <w:r w:rsidRPr="00F9434E">
        <w:rPr>
          <w:rFonts w:hint="eastAsia"/>
          <w:sz w:val="20"/>
          <w:szCs w:val="20"/>
          <w:lang w:val="es-US"/>
        </w:rPr>
        <w:t>ono aida wa, okyaku san no mae de nete imashita yo</w:t>
      </w:r>
      <w:r w:rsidRPr="00F9434E">
        <w:rPr>
          <w:sz w:val="20"/>
          <w:szCs w:val="20"/>
          <w:lang w:val="es-US"/>
        </w:rPr>
        <w:t>.</w:t>
      </w:r>
      <w:r>
        <w:rPr>
          <w:sz w:val="20"/>
          <w:szCs w:val="20"/>
          <w:lang w:val="es-US"/>
        </w:rPr>
        <w:t xml:space="preserve">  </w:t>
      </w:r>
      <w:r w:rsidRPr="009A5F15">
        <w:rPr>
          <w:sz w:val="20"/>
          <w:szCs w:val="20"/>
        </w:rPr>
        <w:t>(</w:t>
      </w:r>
      <w:r w:rsidRPr="002E3897">
        <w:rPr>
          <w:b/>
          <w:sz w:val="20"/>
          <w:szCs w:val="20"/>
        </w:rPr>
        <w:t>aida</w:t>
      </w:r>
      <w:r>
        <w:rPr>
          <w:sz w:val="20"/>
          <w:szCs w:val="20"/>
        </w:rPr>
        <w:t xml:space="preserve"> = interval;  </w:t>
      </w:r>
      <w:r w:rsidRPr="002E3897">
        <w:rPr>
          <w:b/>
          <w:sz w:val="20"/>
          <w:szCs w:val="20"/>
        </w:rPr>
        <w:t>kono aida</w:t>
      </w:r>
      <w:r w:rsidRPr="009A5F15">
        <w:rPr>
          <w:sz w:val="20"/>
          <w:szCs w:val="20"/>
        </w:rPr>
        <w:t xml:space="preserve"> = the other day) </w:t>
      </w:r>
      <w:r>
        <w:rPr>
          <w:sz w:val="20"/>
          <w:szCs w:val="20"/>
        </w:rPr>
        <w:t>(mae</w:t>
      </w:r>
      <w:r w:rsidRPr="00B20C5B">
        <w:rPr>
          <w:sz w:val="20"/>
          <w:szCs w:val="20"/>
        </w:rPr>
        <w:t xml:space="preserve"> ni, </w:t>
      </w:r>
      <w:r w:rsidRPr="002E3897">
        <w:rPr>
          <w:i/>
          <w:sz w:val="20"/>
          <w:szCs w:val="20"/>
        </w:rPr>
        <w:t>not</w:t>
      </w:r>
      <w:r w:rsidRPr="00B20C5B">
        <w:rPr>
          <w:sz w:val="20"/>
          <w:szCs w:val="20"/>
        </w:rPr>
        <w:t xml:space="preserve"> OK</w:t>
      </w:r>
      <w:r>
        <w:rPr>
          <w:sz w:val="20"/>
          <w:szCs w:val="20"/>
        </w:rPr>
        <w:t>;  use de with neru</w:t>
      </w:r>
      <w:r w:rsidRPr="00B20C5B">
        <w:rPr>
          <w:sz w:val="20"/>
          <w:szCs w:val="20"/>
        </w:rPr>
        <w:t>)</w:t>
      </w:r>
      <w:r>
        <w:rPr>
          <w:sz w:val="20"/>
          <w:szCs w:val="20"/>
        </w:rPr>
        <w:tab/>
      </w:r>
      <w:r>
        <w:rPr>
          <w:sz w:val="20"/>
          <w:szCs w:val="20"/>
        </w:rPr>
        <w:tab/>
      </w:r>
    </w:p>
    <w:p w:rsidR="001E1CC9" w:rsidRDefault="00E22890" w:rsidP="007A47ED">
      <w:pPr>
        <w:widowControl w:val="0"/>
        <w:rPr>
          <w:sz w:val="20"/>
          <w:szCs w:val="20"/>
        </w:rPr>
      </w:pPr>
      <w:r>
        <w:rPr>
          <w:sz w:val="20"/>
          <w:szCs w:val="20"/>
        </w:rPr>
        <w:t xml:space="preserve">10.  </w:t>
      </w:r>
      <w:r w:rsidR="001E1CC9">
        <w:rPr>
          <w:sz w:val="20"/>
          <w:szCs w:val="20"/>
        </w:rPr>
        <w:t>Really?  As for that, it’s super, huh.  Use hee.</w:t>
      </w:r>
    </w:p>
    <w:p w:rsidR="001E1CC9" w:rsidRDefault="001E1CC9" w:rsidP="007A47ED">
      <w:pPr>
        <w:widowControl w:val="0"/>
        <w:rPr>
          <w:sz w:val="20"/>
          <w:szCs w:val="20"/>
        </w:rPr>
      </w:pPr>
      <w:r>
        <w:rPr>
          <w:rFonts w:hint="eastAsia"/>
          <w:sz w:val="20"/>
          <w:szCs w:val="20"/>
        </w:rPr>
        <w:t>へー、それはすごいですね。</w:t>
      </w:r>
    </w:p>
    <w:p w:rsidR="001E1CC9" w:rsidRPr="00E37965" w:rsidRDefault="001E1CC9" w:rsidP="007A47ED">
      <w:pPr>
        <w:widowControl w:val="0"/>
        <w:rPr>
          <w:sz w:val="20"/>
          <w:szCs w:val="20"/>
        </w:rPr>
      </w:pPr>
      <w:r w:rsidRPr="00E37965">
        <w:rPr>
          <w:sz w:val="20"/>
          <w:szCs w:val="20"/>
        </w:rPr>
        <w:t>H</w:t>
      </w:r>
      <w:r w:rsidRPr="00E37965">
        <w:rPr>
          <w:rFonts w:hint="eastAsia"/>
          <w:sz w:val="20"/>
          <w:szCs w:val="20"/>
        </w:rPr>
        <w:t>e</w:t>
      </w:r>
      <w:r>
        <w:rPr>
          <w:sz w:val="20"/>
          <w:szCs w:val="20"/>
        </w:rPr>
        <w:t>e</w:t>
      </w:r>
      <w:r w:rsidRPr="00E37965">
        <w:rPr>
          <w:rFonts w:hint="eastAsia"/>
          <w:sz w:val="20"/>
          <w:szCs w:val="20"/>
        </w:rPr>
        <w:t>, sore wa sugoi desu ne</w:t>
      </w:r>
      <w:r>
        <w:rPr>
          <w:sz w:val="20"/>
          <w:szCs w:val="20"/>
        </w:rPr>
        <w:t>.</w:t>
      </w:r>
    </w:p>
    <w:p w:rsidR="001E1CC9" w:rsidRDefault="00E22890" w:rsidP="007A47ED">
      <w:pPr>
        <w:widowControl w:val="0"/>
        <w:rPr>
          <w:sz w:val="20"/>
          <w:szCs w:val="20"/>
        </w:rPr>
      </w:pPr>
      <w:r>
        <w:rPr>
          <w:sz w:val="20"/>
          <w:szCs w:val="20"/>
        </w:rPr>
        <w:t xml:space="preserve">11.  </w:t>
      </w:r>
      <w:r w:rsidR="001E1CC9" w:rsidRPr="00E37965">
        <w:rPr>
          <w:rFonts w:hint="eastAsia"/>
          <w:sz w:val="20"/>
          <w:szCs w:val="20"/>
        </w:rPr>
        <w:t xml:space="preserve">Wouldn't it be better to </w:t>
      </w:r>
      <w:r w:rsidR="001E1CC9">
        <w:rPr>
          <w:sz w:val="20"/>
          <w:szCs w:val="20"/>
        </w:rPr>
        <w:t xml:space="preserve">do </w:t>
      </w:r>
      <w:r w:rsidR="001E1CC9" w:rsidRPr="00E37965">
        <w:rPr>
          <w:rFonts w:hint="eastAsia"/>
          <w:sz w:val="20"/>
          <w:szCs w:val="20"/>
        </w:rPr>
        <w:t>check in soon?</w:t>
      </w:r>
      <w:r w:rsidR="001E1CC9">
        <w:rPr>
          <w:sz w:val="20"/>
          <w:szCs w:val="20"/>
        </w:rPr>
        <w:t xml:space="preserve">  Soften the word ‘good.’  Use plain speech to say ‘wouldn’t.’</w:t>
      </w:r>
    </w:p>
    <w:p w:rsidR="001E1CC9" w:rsidRPr="00E37965" w:rsidRDefault="001E1CC9" w:rsidP="007A47ED">
      <w:pPr>
        <w:widowControl w:val="0"/>
        <w:rPr>
          <w:sz w:val="20"/>
          <w:szCs w:val="20"/>
        </w:rPr>
      </w:pPr>
      <w:r>
        <w:rPr>
          <w:rFonts w:hint="eastAsia"/>
          <w:sz w:val="20"/>
          <w:szCs w:val="20"/>
        </w:rPr>
        <w:t>すぐチェックインをしたほうがいいんじゃないですか。</w:t>
      </w:r>
    </w:p>
    <w:p w:rsidR="001E1CC9" w:rsidRDefault="001E1CC9" w:rsidP="007A47ED">
      <w:pPr>
        <w:widowControl w:val="0"/>
        <w:rPr>
          <w:sz w:val="20"/>
          <w:szCs w:val="20"/>
        </w:rPr>
      </w:pPr>
      <w:r w:rsidRPr="00E37965">
        <w:rPr>
          <w:sz w:val="20"/>
          <w:szCs w:val="20"/>
        </w:rPr>
        <w:lastRenderedPageBreak/>
        <w:t>S</w:t>
      </w:r>
      <w:r w:rsidR="00733050">
        <w:rPr>
          <w:rFonts w:hint="eastAsia"/>
          <w:sz w:val="20"/>
          <w:szCs w:val="20"/>
        </w:rPr>
        <w:t>ugu ch</w:t>
      </w:r>
      <w:r w:rsidRPr="00E37965">
        <w:rPr>
          <w:rFonts w:hint="eastAsia"/>
          <w:sz w:val="20"/>
          <w:szCs w:val="20"/>
        </w:rPr>
        <w:t>ekkuin o shita hoo ga iin ja nai desu ka</w:t>
      </w:r>
      <w:r w:rsidR="00733050">
        <w:rPr>
          <w:sz w:val="20"/>
          <w:szCs w:val="20"/>
        </w:rPr>
        <w:t>.</w:t>
      </w:r>
    </w:p>
    <w:p w:rsidR="001E1CC9" w:rsidRDefault="00E22890" w:rsidP="007A47ED">
      <w:pPr>
        <w:widowControl w:val="0"/>
        <w:rPr>
          <w:sz w:val="20"/>
          <w:szCs w:val="20"/>
        </w:rPr>
      </w:pPr>
      <w:r>
        <w:rPr>
          <w:sz w:val="20"/>
          <w:szCs w:val="20"/>
        </w:rPr>
        <w:t xml:space="preserve">12.  </w:t>
      </w:r>
      <w:r w:rsidR="001E1CC9">
        <w:rPr>
          <w:sz w:val="20"/>
          <w:szCs w:val="20"/>
        </w:rPr>
        <w:t>Yeah, I shall do so.</w:t>
      </w:r>
    </w:p>
    <w:p w:rsidR="001E1CC9" w:rsidRDefault="001E1CC9" w:rsidP="007A47ED">
      <w:pPr>
        <w:widowControl w:val="0"/>
        <w:rPr>
          <w:sz w:val="20"/>
          <w:szCs w:val="20"/>
        </w:rPr>
      </w:pPr>
      <w:r>
        <w:rPr>
          <w:rFonts w:hint="eastAsia"/>
          <w:sz w:val="20"/>
          <w:szCs w:val="20"/>
        </w:rPr>
        <w:t>ええ、そうしましょう。</w:t>
      </w:r>
    </w:p>
    <w:p w:rsidR="001E1CC9" w:rsidRPr="00E37965" w:rsidRDefault="001E1CC9" w:rsidP="007A47ED">
      <w:pPr>
        <w:widowControl w:val="0"/>
        <w:rPr>
          <w:sz w:val="20"/>
          <w:szCs w:val="20"/>
        </w:rPr>
      </w:pPr>
      <w:r>
        <w:rPr>
          <w:sz w:val="20"/>
          <w:szCs w:val="20"/>
        </w:rPr>
        <w:t>Ee, soo shimashoo.</w:t>
      </w:r>
    </w:p>
    <w:p w:rsidR="001E1CC9" w:rsidRDefault="00E22890" w:rsidP="007A47ED">
      <w:pPr>
        <w:widowControl w:val="0"/>
        <w:rPr>
          <w:sz w:val="20"/>
          <w:szCs w:val="20"/>
        </w:rPr>
      </w:pPr>
      <w:r>
        <w:rPr>
          <w:sz w:val="20"/>
          <w:szCs w:val="20"/>
        </w:rPr>
        <w:t xml:space="preserve">13.  </w:t>
      </w:r>
      <w:r w:rsidR="001E1CC9">
        <w:rPr>
          <w:sz w:val="20"/>
          <w:szCs w:val="20"/>
        </w:rPr>
        <w:t xml:space="preserve">As for me, </w:t>
      </w:r>
      <w:r w:rsidR="001E1CC9" w:rsidRPr="00E37965">
        <w:rPr>
          <w:rFonts w:hint="eastAsia"/>
          <w:sz w:val="20"/>
          <w:szCs w:val="20"/>
        </w:rPr>
        <w:t>I'll be waiting here.</w:t>
      </w:r>
    </w:p>
    <w:p w:rsidR="001E1CC9" w:rsidRPr="00E37965" w:rsidRDefault="001E1CC9" w:rsidP="007A47ED">
      <w:pPr>
        <w:widowControl w:val="0"/>
        <w:rPr>
          <w:sz w:val="20"/>
          <w:szCs w:val="20"/>
        </w:rPr>
      </w:pPr>
      <w:r>
        <w:rPr>
          <w:rFonts w:hint="eastAsia"/>
          <w:sz w:val="20"/>
          <w:szCs w:val="20"/>
        </w:rPr>
        <w:t>私はここで待っています。</w:t>
      </w:r>
    </w:p>
    <w:p w:rsidR="001E1CC9" w:rsidRPr="005F021C" w:rsidRDefault="001E1CC9" w:rsidP="007A47ED">
      <w:pPr>
        <w:widowControl w:val="0"/>
        <w:rPr>
          <w:sz w:val="20"/>
          <w:szCs w:val="20"/>
        </w:rPr>
      </w:pPr>
      <w:r w:rsidRPr="00F9434E">
        <w:rPr>
          <w:sz w:val="20"/>
          <w:szCs w:val="20"/>
          <w:lang w:val="es-US"/>
        </w:rPr>
        <w:t>W</w:t>
      </w:r>
      <w:r w:rsidRPr="00F9434E">
        <w:rPr>
          <w:rFonts w:hint="eastAsia"/>
          <w:sz w:val="20"/>
          <w:szCs w:val="20"/>
          <w:lang w:val="es-US"/>
        </w:rPr>
        <w:t>atashi wa koko de matte imasu</w:t>
      </w:r>
      <w:r>
        <w:rPr>
          <w:sz w:val="20"/>
          <w:szCs w:val="20"/>
          <w:lang w:val="es-US"/>
        </w:rPr>
        <w:t xml:space="preserve">.  </w:t>
      </w:r>
      <w:r w:rsidR="004D1365">
        <w:rPr>
          <w:sz w:val="20"/>
          <w:szCs w:val="20"/>
        </w:rPr>
        <w:t xml:space="preserve">(koko ni </w:t>
      </w:r>
      <w:r w:rsidR="0052180C">
        <w:rPr>
          <w:sz w:val="20"/>
          <w:szCs w:val="20"/>
        </w:rPr>
        <w:t>matte imasu</w:t>
      </w:r>
      <w:r w:rsidR="0097491C">
        <w:rPr>
          <w:sz w:val="20"/>
          <w:szCs w:val="20"/>
        </w:rPr>
        <w:t>,</w:t>
      </w:r>
      <w:r w:rsidR="0052180C">
        <w:rPr>
          <w:sz w:val="20"/>
          <w:szCs w:val="20"/>
        </w:rPr>
        <w:t xml:space="preserve"> </w:t>
      </w:r>
      <w:r w:rsidR="004D1365" w:rsidRPr="004D1365">
        <w:rPr>
          <w:i/>
          <w:sz w:val="20"/>
          <w:szCs w:val="20"/>
        </w:rPr>
        <w:t>not</w:t>
      </w:r>
      <w:r w:rsidR="004D1365">
        <w:rPr>
          <w:sz w:val="20"/>
          <w:szCs w:val="20"/>
        </w:rPr>
        <w:t xml:space="preserve"> OK</w:t>
      </w:r>
      <w:r>
        <w:rPr>
          <w:sz w:val="20"/>
          <w:szCs w:val="20"/>
        </w:rPr>
        <w:t>)</w:t>
      </w:r>
    </w:p>
    <w:p w:rsidR="001E1CC9" w:rsidRDefault="00E22890" w:rsidP="007A47ED">
      <w:pPr>
        <w:widowControl w:val="0"/>
        <w:rPr>
          <w:sz w:val="20"/>
          <w:szCs w:val="20"/>
        </w:rPr>
      </w:pPr>
      <w:r>
        <w:rPr>
          <w:sz w:val="20"/>
          <w:szCs w:val="20"/>
        </w:rPr>
        <w:t xml:space="preserve">14.  </w:t>
      </w:r>
      <w:r w:rsidR="001E1CC9" w:rsidRPr="00E37965">
        <w:rPr>
          <w:rFonts w:hint="eastAsia"/>
          <w:sz w:val="20"/>
          <w:szCs w:val="20"/>
        </w:rPr>
        <w:t>Sorry to have kept you waiting.</w:t>
      </w:r>
    </w:p>
    <w:p w:rsidR="001E1CC9" w:rsidRDefault="001E1CC9" w:rsidP="007A47ED">
      <w:pPr>
        <w:widowControl w:val="0"/>
        <w:rPr>
          <w:sz w:val="20"/>
          <w:szCs w:val="20"/>
        </w:rPr>
      </w:pPr>
      <w:r>
        <w:rPr>
          <w:rFonts w:hint="eastAsia"/>
          <w:sz w:val="20"/>
          <w:szCs w:val="20"/>
        </w:rPr>
        <w:t>お待たせしました。</w:t>
      </w:r>
      <w:r>
        <w:rPr>
          <w:sz w:val="20"/>
          <w:szCs w:val="20"/>
        </w:rPr>
        <w:tab/>
      </w:r>
    </w:p>
    <w:p w:rsidR="001E1CC9" w:rsidRDefault="001E1CC9" w:rsidP="007A47ED">
      <w:pPr>
        <w:widowControl w:val="0"/>
        <w:rPr>
          <w:sz w:val="20"/>
          <w:szCs w:val="20"/>
        </w:rPr>
      </w:pPr>
      <w:r w:rsidRPr="00E37965">
        <w:rPr>
          <w:sz w:val="20"/>
          <w:szCs w:val="20"/>
        </w:rPr>
        <w:t>O</w:t>
      </w:r>
      <w:r w:rsidRPr="00E37965">
        <w:rPr>
          <w:rFonts w:hint="eastAsia"/>
          <w:sz w:val="20"/>
          <w:szCs w:val="20"/>
        </w:rPr>
        <w:t>matase shimashita</w:t>
      </w:r>
      <w:r>
        <w:rPr>
          <w:sz w:val="20"/>
          <w:szCs w:val="20"/>
        </w:rPr>
        <w:t xml:space="preserve">.  </w:t>
      </w:r>
    </w:p>
    <w:p w:rsidR="001E1CC9" w:rsidRDefault="00E22890" w:rsidP="007A47ED">
      <w:pPr>
        <w:widowControl w:val="0"/>
        <w:rPr>
          <w:sz w:val="20"/>
          <w:szCs w:val="20"/>
        </w:rPr>
      </w:pPr>
      <w:r>
        <w:rPr>
          <w:sz w:val="20"/>
          <w:szCs w:val="20"/>
        </w:rPr>
        <w:t xml:space="preserve">15.  </w:t>
      </w:r>
      <w:r w:rsidR="001E1CC9">
        <w:rPr>
          <w:sz w:val="20"/>
          <w:szCs w:val="20"/>
        </w:rPr>
        <w:t xml:space="preserve">As for </w:t>
      </w:r>
      <w:r w:rsidR="001E1CC9" w:rsidRPr="00E37965">
        <w:rPr>
          <w:rFonts w:hint="eastAsia"/>
          <w:sz w:val="20"/>
          <w:szCs w:val="20"/>
        </w:rPr>
        <w:t>Barbar</w:t>
      </w:r>
      <w:r w:rsidR="001E1CC9">
        <w:rPr>
          <w:sz w:val="20"/>
          <w:szCs w:val="20"/>
        </w:rPr>
        <w:t xml:space="preserve">a, she </w:t>
      </w:r>
      <w:r w:rsidR="001E1CC9" w:rsidRPr="00E37965">
        <w:rPr>
          <w:rFonts w:hint="eastAsia"/>
          <w:sz w:val="20"/>
          <w:szCs w:val="20"/>
        </w:rPr>
        <w:t>is taking a shower, but she will come soon.</w:t>
      </w:r>
    </w:p>
    <w:p w:rsidR="001E1CC9" w:rsidRPr="00E37965" w:rsidRDefault="001E1CC9" w:rsidP="007A47ED">
      <w:pPr>
        <w:widowControl w:val="0"/>
        <w:rPr>
          <w:sz w:val="20"/>
          <w:szCs w:val="20"/>
        </w:rPr>
      </w:pPr>
      <w:r>
        <w:rPr>
          <w:rFonts w:hint="eastAsia"/>
          <w:sz w:val="20"/>
          <w:szCs w:val="20"/>
        </w:rPr>
        <w:t>バーバラはシャワーを</w:t>
      </w:r>
      <w:r w:rsidR="004631AE">
        <w:rPr>
          <w:rFonts w:hint="eastAsia"/>
          <w:sz w:val="20"/>
          <w:szCs w:val="20"/>
        </w:rPr>
        <w:t>浴びて</w:t>
      </w:r>
      <w:r>
        <w:rPr>
          <w:rFonts w:hint="eastAsia"/>
          <w:sz w:val="20"/>
          <w:szCs w:val="20"/>
        </w:rPr>
        <w:t>いますがすぐ来ます。</w:t>
      </w:r>
    </w:p>
    <w:p w:rsidR="001E1CC9" w:rsidRPr="00F002B2" w:rsidRDefault="001E1CC9" w:rsidP="007A47ED">
      <w:pPr>
        <w:widowControl w:val="0"/>
        <w:rPr>
          <w:sz w:val="20"/>
          <w:szCs w:val="20"/>
        </w:rPr>
      </w:pPr>
      <w:r>
        <w:rPr>
          <w:rFonts w:hint="eastAsia"/>
          <w:sz w:val="20"/>
          <w:szCs w:val="20"/>
          <w:lang w:val="es-US"/>
        </w:rPr>
        <w:t>Ba</w:t>
      </w:r>
      <w:r>
        <w:rPr>
          <w:sz w:val="20"/>
          <w:szCs w:val="20"/>
          <w:lang w:val="es-US"/>
        </w:rPr>
        <w:t>a</w:t>
      </w:r>
      <w:r w:rsidRPr="00F9434E">
        <w:rPr>
          <w:rFonts w:hint="eastAsia"/>
          <w:sz w:val="20"/>
          <w:szCs w:val="20"/>
          <w:lang w:val="es-US"/>
        </w:rPr>
        <w:t>bara wa shawaa o abite imasu ga, sugu kimasu</w:t>
      </w:r>
      <w:r>
        <w:rPr>
          <w:sz w:val="20"/>
          <w:szCs w:val="20"/>
          <w:lang w:val="es-US"/>
        </w:rPr>
        <w:t xml:space="preserve">.  </w:t>
      </w:r>
      <w:r w:rsidRPr="00F002B2">
        <w:rPr>
          <w:sz w:val="20"/>
          <w:szCs w:val="20"/>
        </w:rPr>
        <w:t xml:space="preserve">(from </w:t>
      </w:r>
      <w:r w:rsidRPr="002E3897">
        <w:rPr>
          <w:b/>
          <w:sz w:val="20"/>
          <w:szCs w:val="20"/>
        </w:rPr>
        <w:t>abiru</w:t>
      </w:r>
      <w:r w:rsidRPr="00F002B2">
        <w:rPr>
          <w:sz w:val="20"/>
          <w:szCs w:val="20"/>
        </w:rPr>
        <w:t xml:space="preserve"> = to take s</w:t>
      </w:r>
      <w:r>
        <w:rPr>
          <w:sz w:val="20"/>
          <w:szCs w:val="20"/>
        </w:rPr>
        <w:t xml:space="preserve">hower or bath;   </w:t>
      </w:r>
      <w:r w:rsidRPr="000A40AA">
        <w:rPr>
          <w:i/>
          <w:sz w:val="20"/>
          <w:szCs w:val="20"/>
        </w:rPr>
        <w:t xml:space="preserve">drink </w:t>
      </w:r>
      <w:r w:rsidRPr="00310EE9">
        <w:rPr>
          <w:i/>
          <w:sz w:val="20"/>
          <w:szCs w:val="20"/>
          <w:u w:val="single"/>
        </w:rPr>
        <w:t>a beer</w:t>
      </w:r>
      <w:r w:rsidRPr="000A40AA">
        <w:rPr>
          <w:i/>
          <w:sz w:val="20"/>
          <w:szCs w:val="20"/>
        </w:rPr>
        <w:t xml:space="preserve"> in the </w:t>
      </w:r>
      <w:r w:rsidRPr="00310EE9">
        <w:rPr>
          <w:i/>
          <w:sz w:val="20"/>
          <w:szCs w:val="20"/>
          <w:u w:val="single"/>
        </w:rPr>
        <w:t>shower</w:t>
      </w:r>
      <w:r>
        <w:rPr>
          <w:sz w:val="20"/>
          <w:szCs w:val="20"/>
        </w:rPr>
        <w:t>)</w:t>
      </w:r>
    </w:p>
    <w:p w:rsidR="001E1CC9" w:rsidRDefault="00E22890" w:rsidP="007A47ED">
      <w:pPr>
        <w:widowControl w:val="0"/>
        <w:rPr>
          <w:sz w:val="20"/>
          <w:szCs w:val="20"/>
        </w:rPr>
      </w:pPr>
      <w:r>
        <w:rPr>
          <w:sz w:val="20"/>
          <w:szCs w:val="20"/>
        </w:rPr>
        <w:t xml:space="preserve">16.  </w:t>
      </w:r>
      <w:r w:rsidR="001E1CC9">
        <w:rPr>
          <w:sz w:val="20"/>
          <w:szCs w:val="20"/>
        </w:rPr>
        <w:t>Is that so?  Well, l</w:t>
      </w:r>
      <w:r w:rsidR="001E1CC9" w:rsidRPr="00E37965">
        <w:rPr>
          <w:rFonts w:hint="eastAsia"/>
          <w:sz w:val="20"/>
          <w:szCs w:val="20"/>
        </w:rPr>
        <w:t>et's wait at the bar.</w:t>
      </w:r>
    </w:p>
    <w:p w:rsidR="001E1CC9" w:rsidRDefault="001E1CC9" w:rsidP="007A47ED">
      <w:pPr>
        <w:widowControl w:val="0"/>
        <w:rPr>
          <w:sz w:val="20"/>
          <w:szCs w:val="20"/>
        </w:rPr>
      </w:pPr>
      <w:r>
        <w:rPr>
          <w:rFonts w:hint="eastAsia"/>
          <w:sz w:val="20"/>
          <w:szCs w:val="20"/>
        </w:rPr>
        <w:t>そうですか。じゃ、バーで待ちましょう。</w:t>
      </w:r>
      <w:r>
        <w:rPr>
          <w:sz w:val="20"/>
          <w:szCs w:val="20"/>
        </w:rPr>
        <w:tab/>
      </w:r>
    </w:p>
    <w:p w:rsidR="001E1CC9" w:rsidRPr="00E37965" w:rsidRDefault="001E1CC9" w:rsidP="007A47ED">
      <w:pPr>
        <w:widowControl w:val="0"/>
        <w:rPr>
          <w:sz w:val="20"/>
          <w:szCs w:val="20"/>
        </w:rPr>
      </w:pPr>
      <w:r w:rsidRPr="009C0B4B">
        <w:rPr>
          <w:sz w:val="20"/>
          <w:szCs w:val="20"/>
          <w:lang w:val="es-US"/>
        </w:rPr>
        <w:t>Soo desu ka.  Ja, b</w:t>
      </w:r>
      <w:r w:rsidRPr="009C0B4B">
        <w:rPr>
          <w:rFonts w:hint="eastAsia"/>
          <w:sz w:val="20"/>
          <w:szCs w:val="20"/>
          <w:lang w:val="es-US"/>
        </w:rPr>
        <w:t>aa de machimashoo</w:t>
      </w:r>
      <w:r w:rsidRPr="009C0B4B">
        <w:rPr>
          <w:sz w:val="20"/>
          <w:szCs w:val="20"/>
          <w:lang w:val="es-US"/>
        </w:rPr>
        <w:t xml:space="preserve">.  </w:t>
      </w:r>
      <w:r>
        <w:rPr>
          <w:sz w:val="20"/>
          <w:szCs w:val="20"/>
        </w:rPr>
        <w:t xml:space="preserve">(from </w:t>
      </w:r>
      <w:r w:rsidRPr="002E3897">
        <w:rPr>
          <w:b/>
          <w:sz w:val="20"/>
          <w:szCs w:val="20"/>
        </w:rPr>
        <w:t>matsu</w:t>
      </w:r>
      <w:r>
        <w:rPr>
          <w:sz w:val="20"/>
          <w:szCs w:val="20"/>
        </w:rPr>
        <w:t xml:space="preserve"> = to wait)</w:t>
      </w:r>
    </w:p>
    <w:p w:rsidR="001E1CC9" w:rsidRDefault="00E22890" w:rsidP="007A47ED">
      <w:pPr>
        <w:widowControl w:val="0"/>
        <w:rPr>
          <w:sz w:val="20"/>
          <w:szCs w:val="20"/>
        </w:rPr>
      </w:pPr>
      <w:r>
        <w:rPr>
          <w:sz w:val="20"/>
          <w:szCs w:val="20"/>
        </w:rPr>
        <w:t xml:space="preserve">17.  </w:t>
      </w:r>
      <w:r w:rsidR="001E1CC9" w:rsidRPr="00E37965">
        <w:rPr>
          <w:rFonts w:hint="eastAsia"/>
          <w:sz w:val="20"/>
          <w:szCs w:val="20"/>
        </w:rPr>
        <w:t xml:space="preserve">By the way, what was the </w:t>
      </w:r>
      <w:r w:rsidR="001E1CC9">
        <w:rPr>
          <w:sz w:val="20"/>
          <w:szCs w:val="20"/>
        </w:rPr>
        <w:t xml:space="preserve">airplane’s </w:t>
      </w:r>
      <w:r w:rsidR="001E1CC9" w:rsidRPr="00E37965">
        <w:rPr>
          <w:rFonts w:hint="eastAsia"/>
          <w:sz w:val="20"/>
          <w:szCs w:val="20"/>
        </w:rPr>
        <w:t>mea</w:t>
      </w:r>
      <w:r w:rsidR="001E1CC9">
        <w:rPr>
          <w:rFonts w:hint="eastAsia"/>
          <w:sz w:val="20"/>
          <w:szCs w:val="20"/>
        </w:rPr>
        <w:t>l</w:t>
      </w:r>
      <w:r w:rsidR="001E1CC9" w:rsidRPr="00E37965">
        <w:rPr>
          <w:rFonts w:hint="eastAsia"/>
          <w:sz w:val="20"/>
          <w:szCs w:val="20"/>
        </w:rPr>
        <w:t>?</w:t>
      </w:r>
    </w:p>
    <w:p w:rsidR="001E1CC9" w:rsidRPr="00E37965" w:rsidRDefault="001E1CC9" w:rsidP="007A47ED">
      <w:pPr>
        <w:widowControl w:val="0"/>
        <w:rPr>
          <w:sz w:val="20"/>
          <w:szCs w:val="20"/>
        </w:rPr>
      </w:pPr>
      <w:r>
        <w:rPr>
          <w:rFonts w:hint="eastAsia"/>
          <w:sz w:val="20"/>
          <w:szCs w:val="20"/>
        </w:rPr>
        <w:t>ところで、飛行機の食事は何でしたか。</w:t>
      </w:r>
    </w:p>
    <w:p w:rsidR="001E1CC9" w:rsidRDefault="001E1CC9" w:rsidP="007A47ED">
      <w:pPr>
        <w:widowControl w:val="0"/>
        <w:rPr>
          <w:sz w:val="20"/>
          <w:szCs w:val="20"/>
        </w:rPr>
      </w:pPr>
      <w:r w:rsidRPr="00F9434E">
        <w:rPr>
          <w:sz w:val="20"/>
          <w:szCs w:val="20"/>
          <w:lang w:val="es-US"/>
        </w:rPr>
        <w:t>T</w:t>
      </w:r>
      <w:r w:rsidRPr="00F9434E">
        <w:rPr>
          <w:rFonts w:hint="eastAsia"/>
          <w:sz w:val="20"/>
          <w:szCs w:val="20"/>
          <w:lang w:val="es-US"/>
        </w:rPr>
        <w:t>okoro de, hikooki no shokuji wa nan deshita ka</w:t>
      </w:r>
      <w:r>
        <w:rPr>
          <w:sz w:val="20"/>
          <w:szCs w:val="20"/>
          <w:lang w:val="es-US"/>
        </w:rPr>
        <w:t xml:space="preserve">.  </w:t>
      </w:r>
      <w:r w:rsidRPr="00457F07">
        <w:rPr>
          <w:sz w:val="20"/>
          <w:szCs w:val="20"/>
        </w:rPr>
        <w:t>(</w:t>
      </w:r>
      <w:r w:rsidRPr="002E3897">
        <w:rPr>
          <w:b/>
          <w:sz w:val="20"/>
          <w:szCs w:val="20"/>
        </w:rPr>
        <w:t>tokoro de</w:t>
      </w:r>
      <w:r w:rsidRPr="00457F07">
        <w:rPr>
          <w:sz w:val="20"/>
          <w:szCs w:val="20"/>
        </w:rPr>
        <w:t xml:space="preserve"> = by the w</w:t>
      </w:r>
      <w:r>
        <w:rPr>
          <w:sz w:val="20"/>
          <w:szCs w:val="20"/>
        </w:rPr>
        <w:t>ay)</w:t>
      </w:r>
    </w:p>
    <w:p w:rsidR="001E1CC9" w:rsidRDefault="00E22890" w:rsidP="007A47ED">
      <w:pPr>
        <w:widowControl w:val="0"/>
        <w:rPr>
          <w:sz w:val="20"/>
          <w:szCs w:val="20"/>
        </w:rPr>
      </w:pPr>
      <w:r>
        <w:rPr>
          <w:sz w:val="20"/>
          <w:szCs w:val="20"/>
        </w:rPr>
        <w:t xml:space="preserve">18.  </w:t>
      </w:r>
      <w:r w:rsidR="001E1CC9">
        <w:rPr>
          <w:sz w:val="20"/>
          <w:szCs w:val="20"/>
        </w:rPr>
        <w:t>Was it meat, was it fish?</w:t>
      </w:r>
    </w:p>
    <w:p w:rsidR="001E1CC9" w:rsidRDefault="001E1CC9" w:rsidP="007A47ED">
      <w:pPr>
        <w:widowControl w:val="0"/>
        <w:rPr>
          <w:sz w:val="20"/>
          <w:szCs w:val="20"/>
        </w:rPr>
      </w:pPr>
      <w:r>
        <w:rPr>
          <w:rFonts w:hint="eastAsia"/>
          <w:sz w:val="20"/>
          <w:szCs w:val="20"/>
        </w:rPr>
        <w:t>肉でしたか魚でしたか。</w:t>
      </w:r>
    </w:p>
    <w:p w:rsidR="001E1CC9" w:rsidRDefault="001E1CC9" w:rsidP="007A47ED">
      <w:pPr>
        <w:widowControl w:val="0"/>
        <w:rPr>
          <w:sz w:val="20"/>
          <w:szCs w:val="20"/>
          <w:lang w:val="es-US"/>
        </w:rPr>
      </w:pPr>
      <w:r w:rsidRPr="009B5002">
        <w:rPr>
          <w:sz w:val="20"/>
          <w:szCs w:val="20"/>
          <w:lang w:val="es-US"/>
        </w:rPr>
        <w:t>Niku deshita ka sakana de</w:t>
      </w:r>
      <w:r>
        <w:rPr>
          <w:sz w:val="20"/>
          <w:szCs w:val="20"/>
          <w:lang w:val="es-US"/>
        </w:rPr>
        <w:t>shita ka.</w:t>
      </w:r>
    </w:p>
    <w:p w:rsidR="001E1CC9" w:rsidRPr="00F80873" w:rsidRDefault="00E22890" w:rsidP="007A47ED">
      <w:pPr>
        <w:widowControl w:val="0"/>
        <w:rPr>
          <w:sz w:val="20"/>
          <w:szCs w:val="20"/>
          <w:lang w:val="es-US"/>
        </w:rPr>
      </w:pPr>
      <w:r>
        <w:rPr>
          <w:sz w:val="20"/>
          <w:szCs w:val="20"/>
          <w:lang w:val="es-US"/>
        </w:rPr>
        <w:t xml:space="preserve">19.  </w:t>
      </w:r>
      <w:r w:rsidR="001E1CC9" w:rsidRPr="00F80873">
        <w:rPr>
          <w:sz w:val="20"/>
          <w:szCs w:val="20"/>
          <w:lang w:val="es-US"/>
        </w:rPr>
        <w:t>It wasn’t fish.</w:t>
      </w:r>
    </w:p>
    <w:p w:rsidR="001E1CC9" w:rsidRPr="00F80873" w:rsidRDefault="001E1CC9" w:rsidP="007A47ED">
      <w:pPr>
        <w:widowControl w:val="0"/>
        <w:rPr>
          <w:sz w:val="20"/>
          <w:szCs w:val="20"/>
          <w:lang w:val="es-US"/>
        </w:rPr>
      </w:pPr>
      <w:r>
        <w:rPr>
          <w:rFonts w:hint="eastAsia"/>
          <w:sz w:val="20"/>
          <w:szCs w:val="20"/>
        </w:rPr>
        <w:t>魚じゃありませんでした。</w:t>
      </w:r>
    </w:p>
    <w:p w:rsidR="001E1CC9" w:rsidRPr="00F80873" w:rsidRDefault="001E1CC9" w:rsidP="007A47ED">
      <w:pPr>
        <w:widowControl w:val="0"/>
        <w:rPr>
          <w:sz w:val="20"/>
          <w:szCs w:val="20"/>
          <w:lang w:val="es-US"/>
        </w:rPr>
      </w:pPr>
      <w:r w:rsidRPr="00F80873">
        <w:rPr>
          <w:sz w:val="20"/>
          <w:szCs w:val="20"/>
          <w:lang w:val="es-US"/>
        </w:rPr>
        <w:t>Sakana ja arimasen deshita.</w:t>
      </w:r>
    </w:p>
    <w:p w:rsidR="001E1CC9" w:rsidRPr="00F83F60" w:rsidRDefault="00E22890" w:rsidP="007A47ED">
      <w:pPr>
        <w:widowControl w:val="0"/>
        <w:rPr>
          <w:sz w:val="20"/>
          <w:szCs w:val="20"/>
          <w:lang w:val="es-US"/>
        </w:rPr>
      </w:pPr>
      <w:r w:rsidRPr="00F83F60">
        <w:rPr>
          <w:sz w:val="20"/>
          <w:szCs w:val="20"/>
          <w:lang w:val="es-US"/>
        </w:rPr>
        <w:t xml:space="preserve">20.  </w:t>
      </w:r>
      <w:r w:rsidR="001E1CC9" w:rsidRPr="00F83F60">
        <w:rPr>
          <w:sz w:val="20"/>
          <w:szCs w:val="20"/>
          <w:lang w:val="es-US"/>
        </w:rPr>
        <w:t>It was meat and vegetables.</w:t>
      </w:r>
    </w:p>
    <w:p w:rsidR="001E1CC9" w:rsidRPr="00F80873" w:rsidRDefault="001E1CC9" w:rsidP="007A47ED">
      <w:pPr>
        <w:widowControl w:val="0"/>
        <w:rPr>
          <w:sz w:val="20"/>
          <w:szCs w:val="20"/>
          <w:lang w:val="es-US"/>
        </w:rPr>
      </w:pPr>
      <w:r>
        <w:rPr>
          <w:rFonts w:hint="eastAsia"/>
          <w:sz w:val="20"/>
          <w:szCs w:val="20"/>
        </w:rPr>
        <w:t>肉と野菜でした。</w:t>
      </w:r>
    </w:p>
    <w:p w:rsidR="001E1CC9" w:rsidRPr="00EA29C0" w:rsidRDefault="001E1CC9" w:rsidP="007A47ED">
      <w:pPr>
        <w:widowControl w:val="0"/>
        <w:rPr>
          <w:sz w:val="20"/>
          <w:szCs w:val="20"/>
        </w:rPr>
      </w:pPr>
      <w:r w:rsidRPr="00F80873">
        <w:rPr>
          <w:sz w:val="20"/>
          <w:szCs w:val="20"/>
          <w:lang w:val="es-US"/>
        </w:rPr>
        <w:t xml:space="preserve">Niku to yasai deshita.  </w:t>
      </w:r>
      <w:r w:rsidRPr="00295EA8">
        <w:rPr>
          <w:sz w:val="20"/>
          <w:szCs w:val="20"/>
        </w:rPr>
        <w:t>(</w:t>
      </w:r>
      <w:r w:rsidRPr="005D1951">
        <w:rPr>
          <w:b/>
          <w:sz w:val="20"/>
          <w:szCs w:val="20"/>
        </w:rPr>
        <w:t>to</w:t>
      </w:r>
      <w:r w:rsidRPr="00EA29C0">
        <w:rPr>
          <w:sz w:val="20"/>
          <w:szCs w:val="20"/>
        </w:rPr>
        <w:t xml:space="preserve"> = and;  it can also mean ‘with’)</w:t>
      </w:r>
    </w:p>
    <w:p w:rsidR="001E1CC9" w:rsidRDefault="00E22890" w:rsidP="007A47ED">
      <w:pPr>
        <w:widowControl w:val="0"/>
        <w:rPr>
          <w:sz w:val="20"/>
          <w:szCs w:val="20"/>
        </w:rPr>
      </w:pPr>
      <w:r>
        <w:rPr>
          <w:sz w:val="20"/>
          <w:szCs w:val="20"/>
        </w:rPr>
        <w:t xml:space="preserve">21.  </w:t>
      </w:r>
      <w:r w:rsidR="001E1CC9" w:rsidRPr="00E37965">
        <w:rPr>
          <w:rFonts w:hint="eastAsia"/>
          <w:sz w:val="20"/>
          <w:szCs w:val="20"/>
        </w:rPr>
        <w:t xml:space="preserve">In that case, </w:t>
      </w:r>
      <w:r w:rsidR="001E1CC9">
        <w:rPr>
          <w:sz w:val="20"/>
          <w:szCs w:val="20"/>
        </w:rPr>
        <w:t xml:space="preserve">as for </w:t>
      </w:r>
      <w:r w:rsidR="001E1CC9" w:rsidRPr="00E37965">
        <w:rPr>
          <w:sz w:val="20"/>
          <w:szCs w:val="20"/>
        </w:rPr>
        <w:t>dinner</w:t>
      </w:r>
      <w:r w:rsidR="001E1CC9" w:rsidRPr="00E37965">
        <w:rPr>
          <w:rFonts w:hint="eastAsia"/>
          <w:sz w:val="20"/>
          <w:szCs w:val="20"/>
        </w:rPr>
        <w:t xml:space="preserve">, fish </w:t>
      </w:r>
      <w:r w:rsidR="001E1CC9">
        <w:rPr>
          <w:sz w:val="20"/>
          <w:szCs w:val="20"/>
        </w:rPr>
        <w:t>is</w:t>
      </w:r>
      <w:r w:rsidR="001E1CC9" w:rsidRPr="00E37965">
        <w:rPr>
          <w:rFonts w:hint="eastAsia"/>
          <w:sz w:val="20"/>
          <w:szCs w:val="20"/>
        </w:rPr>
        <w:t xml:space="preserve"> good, right?</w:t>
      </w:r>
      <w:r w:rsidR="001E1CC9">
        <w:rPr>
          <w:sz w:val="20"/>
          <w:szCs w:val="20"/>
        </w:rPr>
        <w:t xml:space="preserve">  Use sore jaa.  Use yuushoku.</w:t>
      </w:r>
    </w:p>
    <w:p w:rsidR="001E1CC9" w:rsidRPr="00E37965" w:rsidRDefault="001E1CC9" w:rsidP="007A47ED">
      <w:pPr>
        <w:widowControl w:val="0"/>
        <w:rPr>
          <w:sz w:val="20"/>
          <w:szCs w:val="20"/>
        </w:rPr>
      </w:pPr>
      <w:r>
        <w:rPr>
          <w:rFonts w:hint="eastAsia"/>
          <w:sz w:val="20"/>
          <w:szCs w:val="20"/>
        </w:rPr>
        <w:t>それじゃ、夕食は魚がいいですね。</w:t>
      </w:r>
    </w:p>
    <w:p w:rsidR="001E1CC9" w:rsidRDefault="001E1CC9" w:rsidP="007A47ED">
      <w:pPr>
        <w:widowControl w:val="0"/>
        <w:rPr>
          <w:sz w:val="20"/>
          <w:szCs w:val="20"/>
        </w:rPr>
      </w:pPr>
      <w:r w:rsidRPr="00F9434E">
        <w:rPr>
          <w:sz w:val="20"/>
          <w:szCs w:val="20"/>
          <w:lang w:val="es-US"/>
        </w:rPr>
        <w:t>S</w:t>
      </w:r>
      <w:r w:rsidRPr="00F9434E">
        <w:rPr>
          <w:rFonts w:hint="eastAsia"/>
          <w:sz w:val="20"/>
          <w:szCs w:val="20"/>
          <w:lang w:val="es-US"/>
        </w:rPr>
        <w:t>ore jaa, yuushoku wa sakana ga ii desu ne</w:t>
      </w:r>
      <w:r>
        <w:rPr>
          <w:sz w:val="20"/>
          <w:szCs w:val="20"/>
          <w:lang w:val="es-US"/>
        </w:rPr>
        <w:t xml:space="preserve">.  </w:t>
      </w:r>
      <w:r w:rsidRPr="00D2565A">
        <w:rPr>
          <w:sz w:val="20"/>
          <w:szCs w:val="20"/>
        </w:rPr>
        <w:t>(</w:t>
      </w:r>
      <w:r w:rsidRPr="002E3897">
        <w:rPr>
          <w:b/>
          <w:sz w:val="20"/>
          <w:szCs w:val="20"/>
        </w:rPr>
        <w:t xml:space="preserve">sore jaa </w:t>
      </w:r>
      <w:r w:rsidRPr="00D2565A">
        <w:rPr>
          <w:sz w:val="20"/>
          <w:szCs w:val="20"/>
        </w:rPr>
        <w:t xml:space="preserve">= </w:t>
      </w:r>
      <w:r w:rsidRPr="002E3897">
        <w:rPr>
          <w:b/>
          <w:sz w:val="20"/>
          <w:szCs w:val="20"/>
        </w:rPr>
        <w:t>sore dewa</w:t>
      </w:r>
      <w:r w:rsidRPr="00D2565A">
        <w:rPr>
          <w:sz w:val="20"/>
          <w:szCs w:val="20"/>
        </w:rPr>
        <w:t xml:space="preserve"> = in that case) </w:t>
      </w:r>
      <w:r w:rsidRPr="005F021C">
        <w:rPr>
          <w:sz w:val="20"/>
          <w:szCs w:val="20"/>
        </w:rPr>
        <w:t xml:space="preserve">(cf. </w:t>
      </w:r>
      <w:r w:rsidRPr="002E3897">
        <w:rPr>
          <w:b/>
          <w:sz w:val="20"/>
          <w:szCs w:val="20"/>
        </w:rPr>
        <w:t>chuushoku</w:t>
      </w:r>
      <w:r w:rsidRPr="005F021C">
        <w:rPr>
          <w:sz w:val="20"/>
          <w:szCs w:val="20"/>
        </w:rPr>
        <w:t xml:space="preserve"> = lunch, </w:t>
      </w:r>
      <w:r w:rsidRPr="002E3897">
        <w:rPr>
          <w:b/>
          <w:sz w:val="20"/>
          <w:szCs w:val="20"/>
        </w:rPr>
        <w:t>chooshoku</w:t>
      </w:r>
      <w:r w:rsidRPr="005F021C">
        <w:rPr>
          <w:sz w:val="20"/>
          <w:szCs w:val="20"/>
        </w:rPr>
        <w:t xml:space="preserve"> = breakfast)</w:t>
      </w:r>
      <w:r>
        <w:rPr>
          <w:sz w:val="20"/>
          <w:szCs w:val="20"/>
        </w:rPr>
        <w:t xml:space="preserve"> (cf. </w:t>
      </w:r>
      <w:r w:rsidRPr="002E3897">
        <w:rPr>
          <w:b/>
          <w:sz w:val="20"/>
          <w:szCs w:val="20"/>
        </w:rPr>
        <w:t>bangohan</w:t>
      </w:r>
      <w:r>
        <w:rPr>
          <w:sz w:val="20"/>
          <w:szCs w:val="20"/>
        </w:rPr>
        <w:t xml:space="preserve"> also = dinner) (this sentence is an example of sentence pattern B)</w:t>
      </w:r>
    </w:p>
    <w:p w:rsidR="001E1CC9" w:rsidRDefault="00E22890" w:rsidP="007A47ED">
      <w:pPr>
        <w:widowControl w:val="0"/>
        <w:rPr>
          <w:sz w:val="20"/>
          <w:szCs w:val="20"/>
        </w:rPr>
      </w:pPr>
      <w:r>
        <w:rPr>
          <w:sz w:val="20"/>
          <w:szCs w:val="20"/>
        </w:rPr>
        <w:t xml:space="preserve">22.  </w:t>
      </w:r>
      <w:r w:rsidR="001E1CC9">
        <w:rPr>
          <w:sz w:val="20"/>
          <w:szCs w:val="20"/>
        </w:rPr>
        <w:t>As for Michael, is honorable sushi liked, meaning do you like it?</w:t>
      </w:r>
    </w:p>
    <w:p w:rsidR="001E1CC9" w:rsidRDefault="001E1CC9" w:rsidP="007A47ED">
      <w:pPr>
        <w:widowControl w:val="0"/>
        <w:rPr>
          <w:sz w:val="20"/>
          <w:szCs w:val="20"/>
        </w:rPr>
      </w:pPr>
      <w:r>
        <w:rPr>
          <w:rFonts w:hint="eastAsia"/>
          <w:sz w:val="20"/>
          <w:szCs w:val="20"/>
        </w:rPr>
        <w:t>マイケルさんはお寿司が好きですか。</w:t>
      </w:r>
    </w:p>
    <w:p w:rsidR="001E1CC9" w:rsidRDefault="001E1CC9" w:rsidP="007A47ED">
      <w:pPr>
        <w:widowControl w:val="0"/>
        <w:rPr>
          <w:sz w:val="20"/>
          <w:szCs w:val="20"/>
        </w:rPr>
      </w:pPr>
      <w:r w:rsidRPr="00D2565A">
        <w:rPr>
          <w:sz w:val="20"/>
          <w:szCs w:val="20"/>
        </w:rPr>
        <w:t>Maikerusan wa, osushi ga suki desu ka.</w:t>
      </w:r>
      <w:r>
        <w:rPr>
          <w:sz w:val="20"/>
          <w:szCs w:val="20"/>
        </w:rPr>
        <w:t xml:space="preserve">  (it’s common and polite to address people in this way, as though they were not present)  </w:t>
      </w:r>
      <w:r>
        <w:rPr>
          <w:sz w:val="20"/>
          <w:szCs w:val="20"/>
        </w:rPr>
        <w:tab/>
      </w:r>
      <w:r>
        <w:rPr>
          <w:sz w:val="20"/>
          <w:szCs w:val="20"/>
        </w:rPr>
        <w:tab/>
      </w:r>
    </w:p>
    <w:p w:rsidR="001E1CC9" w:rsidRPr="00D2565A" w:rsidRDefault="001E1CC9" w:rsidP="007A47ED">
      <w:pPr>
        <w:widowControl w:val="0"/>
        <w:rPr>
          <w:sz w:val="20"/>
          <w:szCs w:val="20"/>
        </w:rPr>
      </w:pPr>
      <w:r>
        <w:rPr>
          <w:sz w:val="20"/>
          <w:szCs w:val="20"/>
        </w:rPr>
        <w:t>(</w:t>
      </w:r>
      <w:r w:rsidRPr="000E5970">
        <w:rPr>
          <w:b/>
          <w:sz w:val="20"/>
          <w:szCs w:val="20"/>
        </w:rPr>
        <w:t xml:space="preserve">suki desu </w:t>
      </w:r>
      <w:r w:rsidRPr="00EA29C0">
        <w:rPr>
          <w:sz w:val="20"/>
          <w:szCs w:val="20"/>
        </w:rPr>
        <w:t xml:space="preserve">= it is liked;  the item being liked is usually followed by </w:t>
      </w:r>
      <w:r w:rsidRPr="000E5970">
        <w:rPr>
          <w:b/>
          <w:sz w:val="20"/>
          <w:szCs w:val="20"/>
        </w:rPr>
        <w:t>ga</w:t>
      </w:r>
      <w:r>
        <w:rPr>
          <w:sz w:val="20"/>
          <w:szCs w:val="20"/>
        </w:rPr>
        <w:t>)</w:t>
      </w:r>
    </w:p>
    <w:p w:rsidR="001E1CC9" w:rsidRDefault="00E22890" w:rsidP="007A47ED">
      <w:pPr>
        <w:widowControl w:val="0"/>
        <w:rPr>
          <w:sz w:val="20"/>
          <w:szCs w:val="20"/>
        </w:rPr>
      </w:pPr>
      <w:r>
        <w:rPr>
          <w:sz w:val="20"/>
          <w:szCs w:val="20"/>
        </w:rPr>
        <w:t xml:space="preserve">23.  </w:t>
      </w:r>
      <w:r w:rsidR="001E1CC9">
        <w:rPr>
          <w:sz w:val="20"/>
          <w:szCs w:val="20"/>
        </w:rPr>
        <w:t>Yeah, it is liked, meaning I like it.</w:t>
      </w:r>
    </w:p>
    <w:p w:rsidR="001E1CC9" w:rsidRDefault="001E1CC9" w:rsidP="007A47ED">
      <w:pPr>
        <w:widowControl w:val="0"/>
        <w:rPr>
          <w:sz w:val="20"/>
          <w:szCs w:val="20"/>
        </w:rPr>
      </w:pPr>
      <w:r>
        <w:rPr>
          <w:rFonts w:hint="eastAsia"/>
          <w:sz w:val="20"/>
          <w:szCs w:val="20"/>
        </w:rPr>
        <w:t>ええ、好きです。</w:t>
      </w:r>
    </w:p>
    <w:p w:rsidR="001E1CC9" w:rsidRPr="00F80873" w:rsidRDefault="001E1CC9" w:rsidP="007A47ED">
      <w:pPr>
        <w:widowControl w:val="0"/>
        <w:rPr>
          <w:sz w:val="20"/>
          <w:szCs w:val="20"/>
        </w:rPr>
      </w:pPr>
      <w:r w:rsidRPr="00F80873">
        <w:rPr>
          <w:sz w:val="20"/>
          <w:szCs w:val="20"/>
        </w:rPr>
        <w:lastRenderedPageBreak/>
        <w:t xml:space="preserve">Ee, suki desu.  </w:t>
      </w:r>
    </w:p>
    <w:p w:rsidR="001E1CC9" w:rsidRPr="00F80873" w:rsidRDefault="00E22890" w:rsidP="007A47ED">
      <w:pPr>
        <w:widowControl w:val="0"/>
        <w:rPr>
          <w:sz w:val="20"/>
          <w:szCs w:val="20"/>
        </w:rPr>
      </w:pPr>
      <w:r>
        <w:rPr>
          <w:sz w:val="20"/>
          <w:szCs w:val="20"/>
        </w:rPr>
        <w:t xml:space="preserve">24.  </w:t>
      </w:r>
      <w:r w:rsidR="001E1CC9" w:rsidRPr="00F80873">
        <w:rPr>
          <w:sz w:val="20"/>
          <w:szCs w:val="20"/>
        </w:rPr>
        <w:t>As for Barbara?</w:t>
      </w:r>
    </w:p>
    <w:p w:rsidR="001E1CC9" w:rsidRPr="00F80873" w:rsidRDefault="001E1CC9" w:rsidP="007A47ED">
      <w:pPr>
        <w:widowControl w:val="0"/>
        <w:rPr>
          <w:sz w:val="20"/>
          <w:szCs w:val="20"/>
        </w:rPr>
      </w:pPr>
      <w:r>
        <w:rPr>
          <w:rFonts w:hint="eastAsia"/>
          <w:sz w:val="20"/>
          <w:szCs w:val="20"/>
          <w:lang w:val="es-US"/>
        </w:rPr>
        <w:t>バーバラさんは。</w:t>
      </w:r>
    </w:p>
    <w:p w:rsidR="001E1CC9" w:rsidRPr="00F80873" w:rsidRDefault="001E1CC9" w:rsidP="007A47ED">
      <w:pPr>
        <w:widowControl w:val="0"/>
        <w:rPr>
          <w:sz w:val="20"/>
          <w:szCs w:val="20"/>
        </w:rPr>
      </w:pPr>
      <w:r w:rsidRPr="00F80873">
        <w:rPr>
          <w:sz w:val="20"/>
          <w:szCs w:val="20"/>
        </w:rPr>
        <w:t>Baabarasan wa.</w:t>
      </w:r>
    </w:p>
    <w:p w:rsidR="001E1CC9" w:rsidRPr="00F80873" w:rsidRDefault="00E22890" w:rsidP="007A47ED">
      <w:pPr>
        <w:widowControl w:val="0"/>
        <w:rPr>
          <w:sz w:val="20"/>
          <w:szCs w:val="20"/>
        </w:rPr>
      </w:pPr>
      <w:r>
        <w:rPr>
          <w:sz w:val="20"/>
          <w:szCs w:val="20"/>
        </w:rPr>
        <w:t xml:space="preserve">25.  </w:t>
      </w:r>
      <w:r w:rsidR="001E1CC9" w:rsidRPr="00F80873">
        <w:rPr>
          <w:sz w:val="20"/>
          <w:szCs w:val="20"/>
        </w:rPr>
        <w:t>The wife also likes it.</w:t>
      </w:r>
    </w:p>
    <w:p w:rsidR="001E1CC9" w:rsidRPr="00F80873" w:rsidRDefault="001E1CC9" w:rsidP="007A47ED">
      <w:pPr>
        <w:widowControl w:val="0"/>
        <w:rPr>
          <w:sz w:val="20"/>
          <w:szCs w:val="20"/>
        </w:rPr>
      </w:pPr>
      <w:r>
        <w:rPr>
          <w:rFonts w:hint="eastAsia"/>
          <w:sz w:val="20"/>
          <w:szCs w:val="20"/>
        </w:rPr>
        <w:t>家内も好きです。</w:t>
      </w:r>
    </w:p>
    <w:p w:rsidR="001E1CC9" w:rsidRPr="00F80873" w:rsidRDefault="001E1CC9" w:rsidP="007A47ED">
      <w:pPr>
        <w:widowControl w:val="0"/>
        <w:rPr>
          <w:sz w:val="20"/>
          <w:szCs w:val="20"/>
        </w:rPr>
      </w:pPr>
      <w:r w:rsidRPr="00F80873">
        <w:rPr>
          <w:sz w:val="20"/>
          <w:szCs w:val="20"/>
        </w:rPr>
        <w:t>Kanai mo suki desu.</w:t>
      </w:r>
    </w:p>
    <w:p w:rsidR="001E1CC9" w:rsidRDefault="00E22890" w:rsidP="007A47ED">
      <w:pPr>
        <w:widowControl w:val="0"/>
        <w:rPr>
          <w:sz w:val="20"/>
          <w:szCs w:val="20"/>
        </w:rPr>
      </w:pPr>
      <w:r>
        <w:rPr>
          <w:sz w:val="20"/>
          <w:szCs w:val="20"/>
        </w:rPr>
        <w:t xml:space="preserve">26.  </w:t>
      </w:r>
      <w:r w:rsidR="001E1CC9">
        <w:rPr>
          <w:sz w:val="20"/>
          <w:szCs w:val="20"/>
        </w:rPr>
        <w:t>As for before, she didn’t like it very much, but as for n</w:t>
      </w:r>
      <w:r w:rsidR="001E1CC9" w:rsidRPr="00E37965">
        <w:rPr>
          <w:rFonts w:hint="eastAsia"/>
          <w:sz w:val="20"/>
          <w:szCs w:val="20"/>
        </w:rPr>
        <w:t>ow</w:t>
      </w:r>
      <w:r w:rsidR="001E1CC9">
        <w:rPr>
          <w:sz w:val="20"/>
          <w:szCs w:val="20"/>
        </w:rPr>
        <w:t>,</w:t>
      </w:r>
      <w:r w:rsidR="001E1CC9" w:rsidRPr="00E37965">
        <w:rPr>
          <w:rFonts w:hint="eastAsia"/>
          <w:sz w:val="20"/>
          <w:szCs w:val="20"/>
        </w:rPr>
        <w:t xml:space="preserve"> she eats anything.</w:t>
      </w:r>
    </w:p>
    <w:p w:rsidR="001E1CC9" w:rsidRPr="00E37965" w:rsidRDefault="001E1CC9" w:rsidP="007A47ED">
      <w:pPr>
        <w:widowControl w:val="0"/>
        <w:rPr>
          <w:sz w:val="20"/>
          <w:szCs w:val="20"/>
        </w:rPr>
      </w:pPr>
      <w:r>
        <w:rPr>
          <w:rFonts w:hint="eastAsia"/>
          <w:sz w:val="20"/>
          <w:szCs w:val="20"/>
        </w:rPr>
        <w:t>前はあまり好きじゃありませんでしたが、今はなんでも食べます。</w:t>
      </w:r>
    </w:p>
    <w:p w:rsidR="001E1CC9" w:rsidRPr="00EA29C0" w:rsidRDefault="001E1CC9" w:rsidP="007A47ED">
      <w:pPr>
        <w:widowControl w:val="0"/>
        <w:rPr>
          <w:sz w:val="20"/>
          <w:szCs w:val="20"/>
        </w:rPr>
      </w:pPr>
      <w:r w:rsidRPr="00B9684D">
        <w:rPr>
          <w:sz w:val="20"/>
          <w:szCs w:val="20"/>
          <w:lang w:val="es-US"/>
        </w:rPr>
        <w:t>Mae wa amari suki ja arimasen deshita ga, i</w:t>
      </w:r>
      <w:r w:rsidRPr="00B9684D">
        <w:rPr>
          <w:rFonts w:hint="eastAsia"/>
          <w:sz w:val="20"/>
          <w:szCs w:val="20"/>
          <w:lang w:val="es-US"/>
        </w:rPr>
        <w:t>ma wa nandemo tabemasu</w:t>
      </w:r>
      <w:r>
        <w:rPr>
          <w:sz w:val="20"/>
          <w:szCs w:val="20"/>
          <w:lang w:val="es-US"/>
        </w:rPr>
        <w:t xml:space="preserve">.  </w:t>
      </w:r>
      <w:r w:rsidRPr="00ED7E49">
        <w:rPr>
          <w:sz w:val="20"/>
          <w:szCs w:val="20"/>
        </w:rPr>
        <w:t>(</w:t>
      </w:r>
      <w:r w:rsidRPr="00FB22BF">
        <w:rPr>
          <w:b/>
          <w:sz w:val="20"/>
          <w:szCs w:val="20"/>
        </w:rPr>
        <w:t xml:space="preserve">nandemo </w:t>
      </w:r>
      <w:r w:rsidRPr="00EA29C0">
        <w:rPr>
          <w:sz w:val="20"/>
          <w:szCs w:val="20"/>
        </w:rPr>
        <w:t xml:space="preserve">= anything, </w:t>
      </w:r>
      <w:r w:rsidRPr="00FB22BF">
        <w:rPr>
          <w:b/>
          <w:sz w:val="20"/>
          <w:szCs w:val="20"/>
        </w:rPr>
        <w:t xml:space="preserve">nanika = </w:t>
      </w:r>
      <w:r w:rsidRPr="00EA29C0">
        <w:rPr>
          <w:sz w:val="20"/>
          <w:szCs w:val="20"/>
        </w:rPr>
        <w:t xml:space="preserve">something, </w:t>
      </w:r>
      <w:r w:rsidRPr="00FB22BF">
        <w:rPr>
          <w:b/>
          <w:sz w:val="20"/>
          <w:szCs w:val="20"/>
        </w:rPr>
        <w:t xml:space="preserve">nanimo </w:t>
      </w:r>
      <w:r w:rsidR="00EA29C0">
        <w:rPr>
          <w:sz w:val="20"/>
          <w:szCs w:val="20"/>
        </w:rPr>
        <w:t>=</w:t>
      </w:r>
      <w:r w:rsidRPr="00EA29C0">
        <w:rPr>
          <w:sz w:val="20"/>
          <w:szCs w:val="20"/>
        </w:rPr>
        <w:t xml:space="preserve"> nothing in negative constructions; </w:t>
      </w:r>
      <w:r w:rsidRPr="00FB22BF">
        <w:rPr>
          <w:b/>
          <w:sz w:val="20"/>
          <w:szCs w:val="20"/>
        </w:rPr>
        <w:t xml:space="preserve"> minna, mina </w:t>
      </w:r>
      <w:r w:rsidR="0042292C">
        <w:rPr>
          <w:sz w:val="20"/>
          <w:szCs w:val="20"/>
        </w:rPr>
        <w:t>and</w:t>
      </w:r>
      <w:r w:rsidRPr="00FB22BF">
        <w:rPr>
          <w:b/>
          <w:sz w:val="20"/>
          <w:szCs w:val="20"/>
        </w:rPr>
        <w:t xml:space="preserve"> subete </w:t>
      </w:r>
      <w:r w:rsidRPr="00EA29C0">
        <w:rPr>
          <w:sz w:val="20"/>
          <w:szCs w:val="20"/>
        </w:rPr>
        <w:t>= everything)</w:t>
      </w:r>
    </w:p>
    <w:p w:rsidR="001E1CC9" w:rsidRDefault="00E22890" w:rsidP="007A47ED">
      <w:pPr>
        <w:widowControl w:val="0"/>
        <w:rPr>
          <w:sz w:val="20"/>
          <w:szCs w:val="20"/>
        </w:rPr>
      </w:pPr>
      <w:r>
        <w:rPr>
          <w:sz w:val="20"/>
          <w:szCs w:val="20"/>
        </w:rPr>
        <w:t xml:space="preserve">27.  </w:t>
      </w:r>
      <w:r w:rsidR="001E1CC9">
        <w:rPr>
          <w:sz w:val="20"/>
          <w:szCs w:val="20"/>
        </w:rPr>
        <w:t>Is that so?</w:t>
      </w:r>
      <w:r w:rsidR="001E1CC9">
        <w:rPr>
          <w:sz w:val="20"/>
          <w:szCs w:val="20"/>
        </w:rPr>
        <w:tab/>
      </w:r>
    </w:p>
    <w:p w:rsidR="001E1CC9" w:rsidRDefault="001E1CC9" w:rsidP="007A47ED">
      <w:pPr>
        <w:widowControl w:val="0"/>
        <w:rPr>
          <w:sz w:val="20"/>
          <w:szCs w:val="20"/>
        </w:rPr>
      </w:pPr>
      <w:r>
        <w:rPr>
          <w:rFonts w:hint="eastAsia"/>
          <w:sz w:val="20"/>
          <w:szCs w:val="20"/>
        </w:rPr>
        <w:t>そうですか。</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p>
    <w:p w:rsidR="001E1CC9" w:rsidRDefault="001E1CC9" w:rsidP="007A47ED">
      <w:pPr>
        <w:widowControl w:val="0"/>
        <w:rPr>
          <w:sz w:val="20"/>
          <w:szCs w:val="20"/>
        </w:rPr>
      </w:pPr>
      <w:r>
        <w:rPr>
          <w:sz w:val="20"/>
          <w:szCs w:val="20"/>
        </w:rPr>
        <w:t>Soo desu ka.</w:t>
      </w:r>
    </w:p>
    <w:p w:rsidR="001E1CC9" w:rsidRDefault="00E22890" w:rsidP="007A47ED">
      <w:pPr>
        <w:widowControl w:val="0"/>
        <w:rPr>
          <w:sz w:val="20"/>
          <w:szCs w:val="20"/>
        </w:rPr>
      </w:pPr>
      <w:r>
        <w:rPr>
          <w:sz w:val="20"/>
          <w:szCs w:val="20"/>
        </w:rPr>
        <w:t xml:space="preserve">28.  </w:t>
      </w:r>
      <w:r w:rsidR="001E1CC9">
        <w:rPr>
          <w:sz w:val="20"/>
          <w:szCs w:val="20"/>
        </w:rPr>
        <w:t xml:space="preserve">Well, shall we go to a sushi store? </w:t>
      </w:r>
    </w:p>
    <w:p w:rsidR="001E1CC9" w:rsidRDefault="001E1CC9" w:rsidP="007A47ED">
      <w:pPr>
        <w:widowControl w:val="0"/>
        <w:rPr>
          <w:sz w:val="20"/>
          <w:szCs w:val="20"/>
        </w:rPr>
      </w:pPr>
      <w:r>
        <w:rPr>
          <w:rFonts w:hint="eastAsia"/>
          <w:sz w:val="20"/>
          <w:szCs w:val="20"/>
        </w:rPr>
        <w:t>じゃ、寿司</w:t>
      </w:r>
      <w:r w:rsidR="004631AE">
        <w:rPr>
          <w:rFonts w:hint="eastAsia"/>
          <w:sz w:val="20"/>
          <w:szCs w:val="20"/>
        </w:rPr>
        <w:t>屋</w:t>
      </w:r>
      <w:r>
        <w:rPr>
          <w:rFonts w:hint="eastAsia"/>
          <w:sz w:val="20"/>
          <w:szCs w:val="20"/>
        </w:rPr>
        <w:t>に行きましょうか。</w:t>
      </w:r>
    </w:p>
    <w:p w:rsidR="001E1CC9" w:rsidRPr="00307719" w:rsidRDefault="001E1CC9" w:rsidP="007A47ED">
      <w:pPr>
        <w:widowControl w:val="0"/>
        <w:rPr>
          <w:sz w:val="20"/>
          <w:szCs w:val="20"/>
          <w:lang w:val="es-US"/>
        </w:rPr>
      </w:pPr>
      <w:r w:rsidRPr="00307719">
        <w:rPr>
          <w:sz w:val="20"/>
          <w:szCs w:val="20"/>
          <w:lang w:val="es-US"/>
        </w:rPr>
        <w:t xml:space="preserve">Jaa, sushiya ni ikimashoo ka.  </w:t>
      </w:r>
    </w:p>
    <w:p w:rsidR="001E1CC9" w:rsidRPr="00F80873" w:rsidRDefault="00E22890" w:rsidP="007A47ED">
      <w:pPr>
        <w:widowControl w:val="0"/>
        <w:rPr>
          <w:sz w:val="20"/>
          <w:szCs w:val="20"/>
          <w:lang w:val="es-US"/>
        </w:rPr>
      </w:pPr>
      <w:r>
        <w:rPr>
          <w:sz w:val="20"/>
          <w:szCs w:val="20"/>
          <w:lang w:val="es-US"/>
        </w:rPr>
        <w:t xml:space="preserve">29.  </w:t>
      </w:r>
      <w:r w:rsidR="001E1CC9" w:rsidRPr="00F80873">
        <w:rPr>
          <w:sz w:val="20"/>
          <w:szCs w:val="20"/>
          <w:lang w:val="es-US"/>
        </w:rPr>
        <w:t>It’s good huh.</w:t>
      </w:r>
      <w:r w:rsidR="001E1CC9" w:rsidRPr="00F80873">
        <w:rPr>
          <w:sz w:val="20"/>
          <w:szCs w:val="20"/>
          <w:lang w:val="es-US"/>
        </w:rPr>
        <w:tab/>
      </w:r>
    </w:p>
    <w:p w:rsidR="001E1CC9" w:rsidRPr="00F80873" w:rsidRDefault="001E1CC9" w:rsidP="007A47ED">
      <w:pPr>
        <w:widowControl w:val="0"/>
        <w:rPr>
          <w:sz w:val="20"/>
          <w:szCs w:val="20"/>
          <w:lang w:val="es-US"/>
        </w:rPr>
      </w:pPr>
      <w:r>
        <w:rPr>
          <w:rFonts w:hint="eastAsia"/>
          <w:sz w:val="20"/>
          <w:szCs w:val="20"/>
        </w:rPr>
        <w:t>いいですね。</w:t>
      </w:r>
      <w:r w:rsidRPr="00F80873">
        <w:rPr>
          <w:sz w:val="20"/>
          <w:szCs w:val="20"/>
          <w:lang w:val="es-US"/>
        </w:rPr>
        <w:tab/>
      </w:r>
      <w:r w:rsidRPr="00F80873">
        <w:rPr>
          <w:sz w:val="20"/>
          <w:szCs w:val="20"/>
          <w:lang w:val="es-US"/>
        </w:rPr>
        <w:tab/>
      </w:r>
      <w:r w:rsidRPr="00F80873">
        <w:rPr>
          <w:sz w:val="20"/>
          <w:szCs w:val="20"/>
          <w:lang w:val="es-US"/>
        </w:rPr>
        <w:tab/>
      </w:r>
      <w:r w:rsidRPr="00F80873">
        <w:rPr>
          <w:sz w:val="20"/>
          <w:szCs w:val="20"/>
          <w:lang w:val="es-US"/>
        </w:rPr>
        <w:tab/>
      </w:r>
      <w:r w:rsidRPr="00F80873">
        <w:rPr>
          <w:sz w:val="20"/>
          <w:szCs w:val="20"/>
          <w:lang w:val="es-US"/>
        </w:rPr>
        <w:tab/>
      </w:r>
      <w:r w:rsidRPr="00F80873">
        <w:rPr>
          <w:sz w:val="20"/>
          <w:szCs w:val="20"/>
          <w:lang w:val="es-US"/>
        </w:rPr>
        <w:tab/>
      </w:r>
    </w:p>
    <w:p w:rsidR="001E1CC9" w:rsidRPr="00F80873" w:rsidRDefault="001E1CC9" w:rsidP="007A47ED">
      <w:pPr>
        <w:widowControl w:val="0"/>
        <w:rPr>
          <w:sz w:val="20"/>
          <w:szCs w:val="20"/>
          <w:lang w:val="es-US"/>
        </w:rPr>
      </w:pPr>
      <w:r w:rsidRPr="00F80873">
        <w:rPr>
          <w:sz w:val="20"/>
          <w:szCs w:val="20"/>
          <w:lang w:val="es-US"/>
        </w:rPr>
        <w:t>Ii desu ne.</w:t>
      </w:r>
    </w:p>
    <w:p w:rsidR="001E1CC9" w:rsidRPr="00F80873" w:rsidRDefault="00E22890" w:rsidP="007A47ED">
      <w:pPr>
        <w:widowControl w:val="0"/>
        <w:rPr>
          <w:sz w:val="20"/>
          <w:szCs w:val="20"/>
          <w:lang w:val="es-US"/>
        </w:rPr>
      </w:pPr>
      <w:r>
        <w:rPr>
          <w:sz w:val="20"/>
          <w:szCs w:val="20"/>
          <w:lang w:val="es-US"/>
        </w:rPr>
        <w:t xml:space="preserve">30.  </w:t>
      </w:r>
      <w:r w:rsidR="001E1CC9" w:rsidRPr="00F80873">
        <w:rPr>
          <w:sz w:val="20"/>
          <w:szCs w:val="20"/>
          <w:lang w:val="es-US"/>
        </w:rPr>
        <w:t>Who got tired?</w:t>
      </w:r>
    </w:p>
    <w:p w:rsidR="001E1CC9" w:rsidRPr="00F80873" w:rsidRDefault="001E1CC9" w:rsidP="007A47ED">
      <w:pPr>
        <w:widowControl w:val="0"/>
        <w:rPr>
          <w:sz w:val="20"/>
          <w:szCs w:val="20"/>
          <w:lang w:val="es-US"/>
        </w:rPr>
      </w:pPr>
      <w:r>
        <w:rPr>
          <w:rFonts w:hint="eastAsia"/>
          <w:sz w:val="20"/>
          <w:szCs w:val="20"/>
        </w:rPr>
        <w:t>だれが疲れましたか。</w:t>
      </w:r>
    </w:p>
    <w:p w:rsidR="001E1CC9" w:rsidRPr="00F80873" w:rsidRDefault="001E1CC9" w:rsidP="007A47ED">
      <w:pPr>
        <w:widowControl w:val="0"/>
        <w:rPr>
          <w:sz w:val="20"/>
          <w:szCs w:val="20"/>
          <w:lang w:val="es-US"/>
        </w:rPr>
      </w:pPr>
      <w:r w:rsidRPr="00F80873">
        <w:rPr>
          <w:sz w:val="20"/>
          <w:szCs w:val="20"/>
          <w:lang w:val="es-US"/>
        </w:rPr>
        <w:t>Dare ga tsukaremashita ka.</w:t>
      </w:r>
    </w:p>
    <w:p w:rsidR="001E1CC9" w:rsidRPr="00F80873" w:rsidRDefault="00E22890" w:rsidP="007A47ED">
      <w:pPr>
        <w:widowControl w:val="0"/>
        <w:rPr>
          <w:sz w:val="20"/>
          <w:szCs w:val="20"/>
          <w:lang w:val="es-US"/>
        </w:rPr>
      </w:pPr>
      <w:r>
        <w:rPr>
          <w:sz w:val="20"/>
          <w:szCs w:val="20"/>
          <w:lang w:val="es-US"/>
        </w:rPr>
        <w:t xml:space="preserve">31.  </w:t>
      </w:r>
      <w:r w:rsidR="001E1CC9" w:rsidRPr="00F80873">
        <w:rPr>
          <w:sz w:val="20"/>
          <w:szCs w:val="20"/>
          <w:lang w:val="es-US"/>
        </w:rPr>
        <w:t>Barbara got tired.</w:t>
      </w:r>
    </w:p>
    <w:p w:rsidR="001E1CC9" w:rsidRPr="00372F3C" w:rsidRDefault="001E1CC9" w:rsidP="007A47ED">
      <w:pPr>
        <w:widowControl w:val="0"/>
        <w:rPr>
          <w:sz w:val="20"/>
          <w:szCs w:val="20"/>
          <w:lang w:val="es-US"/>
        </w:rPr>
      </w:pPr>
      <w:r>
        <w:rPr>
          <w:rFonts w:hint="eastAsia"/>
          <w:sz w:val="20"/>
          <w:szCs w:val="20"/>
          <w:lang w:val="es-US"/>
        </w:rPr>
        <w:t>バーバラさんが疲れました。</w:t>
      </w:r>
    </w:p>
    <w:p w:rsidR="001E1CC9" w:rsidRPr="00E378D5" w:rsidRDefault="00851E86" w:rsidP="007A47ED">
      <w:pPr>
        <w:widowControl w:val="0"/>
        <w:rPr>
          <w:sz w:val="20"/>
          <w:szCs w:val="20"/>
        </w:rPr>
      </w:pPr>
      <w:r>
        <w:rPr>
          <w:sz w:val="20"/>
          <w:szCs w:val="20"/>
        </w:rPr>
        <w:t>Baabarasan ga tsu</w:t>
      </w:r>
      <w:r w:rsidR="001E1CC9" w:rsidRPr="00E378D5">
        <w:rPr>
          <w:sz w:val="20"/>
          <w:szCs w:val="20"/>
        </w:rPr>
        <w:t>karemashita.</w:t>
      </w:r>
    </w:p>
    <w:p w:rsidR="001E1CC9" w:rsidRDefault="00E22890" w:rsidP="007A47ED">
      <w:pPr>
        <w:widowControl w:val="0"/>
        <w:rPr>
          <w:sz w:val="20"/>
          <w:szCs w:val="20"/>
        </w:rPr>
      </w:pPr>
      <w:r>
        <w:rPr>
          <w:sz w:val="20"/>
          <w:szCs w:val="20"/>
        </w:rPr>
        <w:t xml:space="preserve">32.  </w:t>
      </w:r>
      <w:r w:rsidR="001E1CC9">
        <w:rPr>
          <w:sz w:val="20"/>
          <w:szCs w:val="20"/>
        </w:rPr>
        <w:t>Who slept inside the plane?</w:t>
      </w:r>
    </w:p>
    <w:p w:rsidR="001E1CC9" w:rsidRDefault="001E1CC9" w:rsidP="007A47ED">
      <w:pPr>
        <w:widowControl w:val="0"/>
        <w:rPr>
          <w:sz w:val="20"/>
          <w:szCs w:val="20"/>
        </w:rPr>
      </w:pPr>
      <w:r>
        <w:rPr>
          <w:rFonts w:hint="eastAsia"/>
          <w:sz w:val="20"/>
          <w:szCs w:val="20"/>
        </w:rPr>
        <w:t>だれが飛行機の中で寝ましたか。</w:t>
      </w:r>
    </w:p>
    <w:p w:rsidR="001E1CC9" w:rsidRDefault="001E1CC9" w:rsidP="007A47ED">
      <w:pPr>
        <w:widowControl w:val="0"/>
        <w:rPr>
          <w:sz w:val="20"/>
          <w:szCs w:val="20"/>
          <w:lang w:val="es-US"/>
        </w:rPr>
      </w:pPr>
      <w:r w:rsidRPr="00307719">
        <w:rPr>
          <w:sz w:val="20"/>
          <w:szCs w:val="20"/>
          <w:lang w:val="es-US"/>
        </w:rPr>
        <w:t xml:space="preserve">Dare ga </w:t>
      </w:r>
      <w:r w:rsidRPr="00823621">
        <w:rPr>
          <w:sz w:val="20"/>
          <w:szCs w:val="20"/>
          <w:lang w:val="es-US"/>
        </w:rPr>
        <w:t>hikooki no n</w:t>
      </w:r>
      <w:r>
        <w:rPr>
          <w:sz w:val="20"/>
          <w:szCs w:val="20"/>
          <w:lang w:val="es-US"/>
        </w:rPr>
        <w:t>aka de nemashita ka.</w:t>
      </w:r>
    </w:p>
    <w:p w:rsidR="001E1CC9" w:rsidRDefault="00E22890" w:rsidP="007A47ED">
      <w:pPr>
        <w:widowControl w:val="0"/>
        <w:rPr>
          <w:sz w:val="20"/>
          <w:szCs w:val="20"/>
        </w:rPr>
      </w:pPr>
      <w:r>
        <w:rPr>
          <w:sz w:val="20"/>
          <w:szCs w:val="20"/>
        </w:rPr>
        <w:t xml:space="preserve">33.  </w:t>
      </w:r>
      <w:r w:rsidR="001E1CC9" w:rsidRPr="00603FD2">
        <w:rPr>
          <w:sz w:val="20"/>
          <w:szCs w:val="20"/>
        </w:rPr>
        <w:t>It’s Michael.</w:t>
      </w:r>
      <w:r w:rsidR="001E1CC9">
        <w:rPr>
          <w:sz w:val="20"/>
          <w:szCs w:val="20"/>
        </w:rPr>
        <w:tab/>
      </w:r>
    </w:p>
    <w:p w:rsidR="001E1CC9" w:rsidRDefault="001E1CC9" w:rsidP="007A47ED">
      <w:pPr>
        <w:widowControl w:val="0"/>
        <w:rPr>
          <w:sz w:val="20"/>
          <w:szCs w:val="20"/>
        </w:rPr>
      </w:pPr>
      <w:r>
        <w:rPr>
          <w:rFonts w:hint="eastAsia"/>
          <w:sz w:val="20"/>
          <w:szCs w:val="20"/>
        </w:rPr>
        <w:t>マイケルさんです。</w:t>
      </w:r>
      <w:r>
        <w:rPr>
          <w:sz w:val="20"/>
          <w:szCs w:val="20"/>
        </w:rPr>
        <w:tab/>
      </w:r>
      <w:r>
        <w:rPr>
          <w:sz w:val="20"/>
          <w:szCs w:val="20"/>
        </w:rPr>
        <w:tab/>
      </w:r>
      <w:r>
        <w:rPr>
          <w:sz w:val="20"/>
          <w:szCs w:val="20"/>
        </w:rPr>
        <w:tab/>
      </w:r>
    </w:p>
    <w:p w:rsidR="001E1CC9" w:rsidRPr="00603FD2" w:rsidRDefault="001E1CC9" w:rsidP="007A47ED">
      <w:pPr>
        <w:widowControl w:val="0"/>
        <w:rPr>
          <w:sz w:val="20"/>
          <w:szCs w:val="20"/>
        </w:rPr>
      </w:pPr>
      <w:r w:rsidRPr="00603FD2">
        <w:rPr>
          <w:sz w:val="20"/>
          <w:szCs w:val="20"/>
        </w:rPr>
        <w:t>Maikerusan desu.</w:t>
      </w:r>
    </w:p>
    <w:p w:rsidR="001E1CC9" w:rsidRDefault="00E22890" w:rsidP="007A47ED">
      <w:pPr>
        <w:widowControl w:val="0"/>
        <w:rPr>
          <w:sz w:val="20"/>
          <w:szCs w:val="20"/>
        </w:rPr>
      </w:pPr>
      <w:r>
        <w:rPr>
          <w:sz w:val="20"/>
          <w:szCs w:val="20"/>
        </w:rPr>
        <w:t xml:space="preserve">34.  </w:t>
      </w:r>
      <w:r w:rsidR="001E1CC9" w:rsidRPr="0018188B">
        <w:rPr>
          <w:sz w:val="20"/>
          <w:szCs w:val="20"/>
        </w:rPr>
        <w:t>As for Barbara, what i</w:t>
      </w:r>
      <w:r w:rsidR="001E1CC9">
        <w:rPr>
          <w:sz w:val="20"/>
          <w:szCs w:val="20"/>
        </w:rPr>
        <w:t>s she doing?</w:t>
      </w:r>
    </w:p>
    <w:p w:rsidR="001E1CC9" w:rsidRDefault="001E1CC9" w:rsidP="007A47ED">
      <w:pPr>
        <w:widowControl w:val="0"/>
        <w:rPr>
          <w:sz w:val="20"/>
          <w:szCs w:val="20"/>
        </w:rPr>
      </w:pPr>
      <w:r>
        <w:rPr>
          <w:rFonts w:hint="eastAsia"/>
          <w:sz w:val="20"/>
          <w:szCs w:val="20"/>
        </w:rPr>
        <w:t>バーバラさんは何をしていますか。</w:t>
      </w:r>
    </w:p>
    <w:p w:rsidR="001E1CC9" w:rsidRPr="00307719" w:rsidRDefault="001E1CC9" w:rsidP="007A47ED">
      <w:pPr>
        <w:widowControl w:val="0"/>
        <w:rPr>
          <w:sz w:val="20"/>
          <w:szCs w:val="20"/>
          <w:lang w:val="es-US"/>
        </w:rPr>
      </w:pPr>
      <w:r w:rsidRPr="00307719">
        <w:rPr>
          <w:sz w:val="20"/>
          <w:szCs w:val="20"/>
          <w:lang w:val="es-US"/>
        </w:rPr>
        <w:t>Baabarasan wa, nani o shite imasu ka.</w:t>
      </w:r>
    </w:p>
    <w:p w:rsidR="001E1CC9" w:rsidRDefault="00E22890" w:rsidP="007A47ED">
      <w:pPr>
        <w:widowControl w:val="0"/>
        <w:rPr>
          <w:sz w:val="20"/>
          <w:szCs w:val="20"/>
        </w:rPr>
      </w:pPr>
      <w:r>
        <w:rPr>
          <w:sz w:val="20"/>
          <w:szCs w:val="20"/>
        </w:rPr>
        <w:t xml:space="preserve">35.  </w:t>
      </w:r>
      <w:r w:rsidR="001E1CC9" w:rsidRPr="000A7677">
        <w:rPr>
          <w:sz w:val="20"/>
          <w:szCs w:val="20"/>
        </w:rPr>
        <w:t>She is taking a s</w:t>
      </w:r>
      <w:r w:rsidR="001E1CC9">
        <w:rPr>
          <w:sz w:val="20"/>
          <w:szCs w:val="20"/>
        </w:rPr>
        <w:t>hower.</w:t>
      </w:r>
    </w:p>
    <w:p w:rsidR="001E1CC9" w:rsidRDefault="001E1CC9" w:rsidP="007A47ED">
      <w:pPr>
        <w:widowControl w:val="0"/>
        <w:rPr>
          <w:sz w:val="20"/>
          <w:szCs w:val="20"/>
        </w:rPr>
      </w:pPr>
      <w:r>
        <w:rPr>
          <w:rFonts w:hint="eastAsia"/>
          <w:sz w:val="20"/>
          <w:szCs w:val="20"/>
        </w:rPr>
        <w:t>シャワーを</w:t>
      </w:r>
      <w:r w:rsidR="004631AE">
        <w:rPr>
          <w:rFonts w:hint="eastAsia"/>
          <w:sz w:val="20"/>
          <w:szCs w:val="20"/>
        </w:rPr>
        <w:t>浴びて</w:t>
      </w:r>
      <w:r>
        <w:rPr>
          <w:rFonts w:hint="eastAsia"/>
          <w:sz w:val="20"/>
          <w:szCs w:val="20"/>
        </w:rPr>
        <w:t>います。</w:t>
      </w:r>
    </w:p>
    <w:p w:rsidR="001E1CC9" w:rsidRDefault="001E1CC9" w:rsidP="007A47ED">
      <w:pPr>
        <w:widowControl w:val="0"/>
        <w:rPr>
          <w:sz w:val="20"/>
          <w:szCs w:val="20"/>
        </w:rPr>
      </w:pPr>
      <w:r>
        <w:rPr>
          <w:sz w:val="20"/>
          <w:szCs w:val="20"/>
        </w:rPr>
        <w:t>Shawaa o abite imasu.</w:t>
      </w:r>
    </w:p>
    <w:p w:rsidR="001E1CC9" w:rsidRDefault="00E22890" w:rsidP="007A47ED">
      <w:pPr>
        <w:widowControl w:val="0"/>
        <w:rPr>
          <w:sz w:val="20"/>
          <w:szCs w:val="20"/>
        </w:rPr>
      </w:pPr>
      <w:r>
        <w:rPr>
          <w:sz w:val="20"/>
          <w:szCs w:val="20"/>
        </w:rPr>
        <w:t xml:space="preserve">36.  </w:t>
      </w:r>
      <w:r w:rsidR="001E1CC9">
        <w:rPr>
          <w:sz w:val="20"/>
          <w:szCs w:val="20"/>
        </w:rPr>
        <w:t>As for Tsuchida and Michael, at where are they waiting for Barbara?</w:t>
      </w:r>
    </w:p>
    <w:p w:rsidR="001E1CC9" w:rsidRDefault="001E1CC9" w:rsidP="007A47ED">
      <w:pPr>
        <w:widowControl w:val="0"/>
        <w:rPr>
          <w:sz w:val="20"/>
          <w:szCs w:val="20"/>
        </w:rPr>
      </w:pPr>
      <w:r>
        <w:rPr>
          <w:rFonts w:hint="eastAsia"/>
          <w:sz w:val="20"/>
          <w:szCs w:val="20"/>
        </w:rPr>
        <w:t>土田さんとマイケルさんはどこでバーバラさんを待っていますか。</w:t>
      </w:r>
    </w:p>
    <w:p w:rsidR="001E1CC9" w:rsidRDefault="001E1CC9" w:rsidP="007A47ED">
      <w:pPr>
        <w:widowControl w:val="0"/>
        <w:rPr>
          <w:sz w:val="20"/>
          <w:szCs w:val="20"/>
          <w:lang w:val="es-US"/>
        </w:rPr>
      </w:pPr>
      <w:r w:rsidRPr="004268A6">
        <w:rPr>
          <w:sz w:val="20"/>
          <w:szCs w:val="20"/>
          <w:lang w:val="es-US"/>
        </w:rPr>
        <w:t>Tsuchida san to maikeru san wa, doko de baabarasa</w:t>
      </w:r>
      <w:r>
        <w:rPr>
          <w:sz w:val="20"/>
          <w:szCs w:val="20"/>
          <w:lang w:val="es-US"/>
        </w:rPr>
        <w:t xml:space="preserve">n o matte imasu ka.  </w:t>
      </w:r>
    </w:p>
    <w:p w:rsidR="001E1CC9" w:rsidRDefault="00E22890" w:rsidP="007A47ED">
      <w:pPr>
        <w:widowControl w:val="0"/>
        <w:rPr>
          <w:sz w:val="20"/>
          <w:szCs w:val="20"/>
        </w:rPr>
      </w:pPr>
      <w:r>
        <w:rPr>
          <w:sz w:val="20"/>
          <w:szCs w:val="20"/>
        </w:rPr>
        <w:t xml:space="preserve">37.  </w:t>
      </w:r>
      <w:r w:rsidR="001E1CC9" w:rsidRPr="00D853B8">
        <w:rPr>
          <w:sz w:val="20"/>
          <w:szCs w:val="20"/>
        </w:rPr>
        <w:t xml:space="preserve">They are waiting at </w:t>
      </w:r>
      <w:r w:rsidR="001E1CC9">
        <w:rPr>
          <w:sz w:val="20"/>
          <w:szCs w:val="20"/>
        </w:rPr>
        <w:t>a bar.</w:t>
      </w:r>
    </w:p>
    <w:p w:rsidR="001E1CC9" w:rsidRDefault="001E1CC9" w:rsidP="007A47ED">
      <w:pPr>
        <w:widowControl w:val="0"/>
        <w:rPr>
          <w:sz w:val="20"/>
          <w:szCs w:val="20"/>
        </w:rPr>
      </w:pPr>
      <w:r>
        <w:rPr>
          <w:rFonts w:hint="eastAsia"/>
          <w:sz w:val="20"/>
          <w:szCs w:val="20"/>
        </w:rPr>
        <w:t>バーで待っています。</w:t>
      </w:r>
      <w:r>
        <w:rPr>
          <w:sz w:val="20"/>
          <w:szCs w:val="20"/>
        </w:rPr>
        <w:tab/>
      </w:r>
      <w:r>
        <w:rPr>
          <w:sz w:val="20"/>
          <w:szCs w:val="20"/>
        </w:rPr>
        <w:tab/>
      </w:r>
    </w:p>
    <w:p w:rsidR="001E1CC9" w:rsidRDefault="001E1CC9" w:rsidP="007A47ED">
      <w:pPr>
        <w:widowControl w:val="0"/>
        <w:rPr>
          <w:sz w:val="20"/>
          <w:szCs w:val="20"/>
        </w:rPr>
      </w:pPr>
      <w:r>
        <w:rPr>
          <w:sz w:val="20"/>
          <w:szCs w:val="20"/>
        </w:rPr>
        <w:t>Baa de matte imasu.</w:t>
      </w:r>
    </w:p>
    <w:p w:rsidR="001E1CC9" w:rsidRDefault="00E22890" w:rsidP="007A47ED">
      <w:pPr>
        <w:widowControl w:val="0"/>
        <w:rPr>
          <w:sz w:val="20"/>
          <w:szCs w:val="20"/>
        </w:rPr>
      </w:pPr>
      <w:r>
        <w:rPr>
          <w:sz w:val="20"/>
          <w:szCs w:val="20"/>
        </w:rPr>
        <w:t xml:space="preserve">38.  </w:t>
      </w:r>
      <w:r w:rsidR="001E1CC9">
        <w:rPr>
          <w:sz w:val="20"/>
          <w:szCs w:val="20"/>
        </w:rPr>
        <w:t>As for the plane’s meal,what was it?</w:t>
      </w:r>
    </w:p>
    <w:p w:rsidR="001E1CC9" w:rsidRDefault="001E1CC9" w:rsidP="007A47ED">
      <w:pPr>
        <w:widowControl w:val="0"/>
        <w:rPr>
          <w:sz w:val="20"/>
          <w:szCs w:val="20"/>
        </w:rPr>
      </w:pPr>
      <w:r>
        <w:rPr>
          <w:rFonts w:hint="eastAsia"/>
          <w:sz w:val="20"/>
          <w:szCs w:val="20"/>
        </w:rPr>
        <w:t>飛行機の食事は何でしたか。</w:t>
      </w:r>
    </w:p>
    <w:p w:rsidR="001E1CC9" w:rsidRPr="00603FD2" w:rsidRDefault="001E1CC9" w:rsidP="007A47ED">
      <w:pPr>
        <w:widowControl w:val="0"/>
        <w:rPr>
          <w:sz w:val="20"/>
          <w:szCs w:val="20"/>
        </w:rPr>
      </w:pPr>
      <w:r w:rsidRPr="00603FD2">
        <w:rPr>
          <w:sz w:val="20"/>
          <w:szCs w:val="20"/>
        </w:rPr>
        <w:lastRenderedPageBreak/>
        <w:t>Hikooki no shokuji wa, nan deshita ka.</w:t>
      </w:r>
    </w:p>
    <w:p w:rsidR="001E1CC9" w:rsidRDefault="00E22890" w:rsidP="007A47ED">
      <w:pPr>
        <w:widowControl w:val="0"/>
        <w:rPr>
          <w:sz w:val="20"/>
          <w:szCs w:val="20"/>
        </w:rPr>
      </w:pPr>
      <w:r>
        <w:rPr>
          <w:sz w:val="20"/>
          <w:szCs w:val="20"/>
        </w:rPr>
        <w:t xml:space="preserve">39.  </w:t>
      </w:r>
      <w:r w:rsidR="001E1CC9" w:rsidRPr="00D853B8">
        <w:rPr>
          <w:sz w:val="20"/>
          <w:szCs w:val="20"/>
        </w:rPr>
        <w:t>It was meat and v</w:t>
      </w:r>
      <w:r w:rsidR="001E1CC9">
        <w:rPr>
          <w:sz w:val="20"/>
          <w:szCs w:val="20"/>
        </w:rPr>
        <w:t xml:space="preserve">egetables.  </w:t>
      </w:r>
    </w:p>
    <w:p w:rsidR="001E1CC9" w:rsidRDefault="001E1CC9" w:rsidP="007A47ED">
      <w:pPr>
        <w:widowControl w:val="0"/>
        <w:rPr>
          <w:sz w:val="20"/>
          <w:szCs w:val="20"/>
        </w:rPr>
      </w:pPr>
      <w:r>
        <w:rPr>
          <w:rFonts w:hint="eastAsia"/>
          <w:sz w:val="20"/>
          <w:szCs w:val="20"/>
        </w:rPr>
        <w:t>肉と野菜でした。</w:t>
      </w:r>
    </w:p>
    <w:p w:rsidR="001E1CC9" w:rsidRDefault="001E1CC9" w:rsidP="007A47ED">
      <w:pPr>
        <w:widowControl w:val="0"/>
        <w:rPr>
          <w:sz w:val="20"/>
          <w:szCs w:val="20"/>
        </w:rPr>
      </w:pPr>
      <w:r>
        <w:rPr>
          <w:sz w:val="20"/>
          <w:szCs w:val="20"/>
        </w:rPr>
        <w:t>Niku to yasai deshita.</w:t>
      </w:r>
    </w:p>
    <w:p w:rsidR="001E1CC9" w:rsidRDefault="00E22890" w:rsidP="007A47ED">
      <w:pPr>
        <w:widowControl w:val="0"/>
        <w:rPr>
          <w:sz w:val="20"/>
          <w:szCs w:val="20"/>
        </w:rPr>
      </w:pPr>
      <w:r>
        <w:rPr>
          <w:sz w:val="20"/>
          <w:szCs w:val="20"/>
        </w:rPr>
        <w:t xml:space="preserve">40.  </w:t>
      </w:r>
      <w:r w:rsidR="001E1CC9">
        <w:rPr>
          <w:sz w:val="20"/>
          <w:szCs w:val="20"/>
        </w:rPr>
        <w:t>As for dinner, what will they eat?  Use yuushoku.</w:t>
      </w:r>
    </w:p>
    <w:p w:rsidR="001E1CC9" w:rsidRDefault="001E1CC9" w:rsidP="007A47ED">
      <w:pPr>
        <w:widowControl w:val="0"/>
        <w:rPr>
          <w:sz w:val="20"/>
          <w:szCs w:val="20"/>
        </w:rPr>
      </w:pPr>
      <w:r>
        <w:rPr>
          <w:rFonts w:hint="eastAsia"/>
          <w:sz w:val="20"/>
          <w:szCs w:val="20"/>
        </w:rPr>
        <w:t>夕食は何を食べますか。</w:t>
      </w:r>
    </w:p>
    <w:p w:rsidR="001E1CC9" w:rsidRPr="00E378D5" w:rsidRDefault="001E1CC9" w:rsidP="007A47ED">
      <w:pPr>
        <w:widowControl w:val="0"/>
        <w:rPr>
          <w:sz w:val="20"/>
          <w:szCs w:val="20"/>
          <w:lang w:val="es-US"/>
        </w:rPr>
      </w:pPr>
      <w:r w:rsidRPr="00E378D5">
        <w:rPr>
          <w:sz w:val="20"/>
          <w:szCs w:val="20"/>
          <w:lang w:val="es-US"/>
        </w:rPr>
        <w:t>Yuushoku wa, nani o tabemasu ka.</w:t>
      </w:r>
    </w:p>
    <w:p w:rsidR="001E1CC9" w:rsidRDefault="00E22890" w:rsidP="007A47ED">
      <w:pPr>
        <w:widowControl w:val="0"/>
        <w:rPr>
          <w:sz w:val="20"/>
          <w:szCs w:val="20"/>
        </w:rPr>
      </w:pPr>
      <w:r>
        <w:rPr>
          <w:sz w:val="20"/>
          <w:szCs w:val="20"/>
        </w:rPr>
        <w:t xml:space="preserve">41.  </w:t>
      </w:r>
      <w:r w:rsidR="001E1CC9" w:rsidRPr="00302822">
        <w:rPr>
          <w:sz w:val="20"/>
          <w:szCs w:val="20"/>
        </w:rPr>
        <w:t>As for Michael, does h</w:t>
      </w:r>
      <w:r w:rsidR="001E1CC9">
        <w:rPr>
          <w:sz w:val="20"/>
          <w:szCs w:val="20"/>
        </w:rPr>
        <w:t xml:space="preserve">e like sushi? </w:t>
      </w:r>
    </w:p>
    <w:p w:rsidR="001E1CC9" w:rsidRDefault="001E1CC9" w:rsidP="007A47ED">
      <w:pPr>
        <w:widowControl w:val="0"/>
        <w:rPr>
          <w:sz w:val="20"/>
          <w:szCs w:val="20"/>
        </w:rPr>
      </w:pPr>
      <w:r>
        <w:rPr>
          <w:rFonts w:hint="eastAsia"/>
          <w:sz w:val="20"/>
          <w:szCs w:val="20"/>
        </w:rPr>
        <w:t>マイケルさんは寿司が好きですか。</w:t>
      </w:r>
    </w:p>
    <w:p w:rsidR="001E1CC9" w:rsidRPr="00603FD2" w:rsidRDefault="001E1CC9" w:rsidP="007A47ED">
      <w:pPr>
        <w:widowControl w:val="0"/>
        <w:rPr>
          <w:sz w:val="20"/>
          <w:szCs w:val="20"/>
        </w:rPr>
      </w:pPr>
      <w:r w:rsidRPr="00603FD2">
        <w:rPr>
          <w:sz w:val="20"/>
          <w:szCs w:val="20"/>
        </w:rPr>
        <w:t>Maikerusan wa, sushi ga suki desu ka.</w:t>
      </w:r>
    </w:p>
    <w:p w:rsidR="001E1CC9" w:rsidRDefault="00E22890" w:rsidP="007A47ED">
      <w:pPr>
        <w:widowControl w:val="0"/>
        <w:rPr>
          <w:sz w:val="20"/>
          <w:szCs w:val="20"/>
        </w:rPr>
      </w:pPr>
      <w:r>
        <w:rPr>
          <w:sz w:val="20"/>
          <w:szCs w:val="20"/>
        </w:rPr>
        <w:t xml:space="preserve">42.  </w:t>
      </w:r>
      <w:r w:rsidR="001E1CC9" w:rsidRPr="00213A63">
        <w:rPr>
          <w:sz w:val="20"/>
          <w:szCs w:val="20"/>
        </w:rPr>
        <w:t>As for here, it’s a</w:t>
      </w:r>
      <w:r w:rsidR="001E1CC9">
        <w:rPr>
          <w:sz w:val="20"/>
          <w:szCs w:val="20"/>
        </w:rPr>
        <w:t xml:space="preserve"> hotel.</w:t>
      </w:r>
    </w:p>
    <w:p w:rsidR="001E1CC9" w:rsidRDefault="001E1CC9" w:rsidP="007A47ED">
      <w:pPr>
        <w:widowControl w:val="0"/>
        <w:rPr>
          <w:sz w:val="20"/>
          <w:szCs w:val="20"/>
        </w:rPr>
      </w:pPr>
      <w:r>
        <w:rPr>
          <w:rFonts w:hint="eastAsia"/>
          <w:sz w:val="20"/>
          <w:szCs w:val="20"/>
        </w:rPr>
        <w:t>ここはホテルですか。</w:t>
      </w:r>
    </w:p>
    <w:p w:rsidR="001E1CC9" w:rsidRDefault="001E1CC9" w:rsidP="007A47ED">
      <w:pPr>
        <w:widowControl w:val="0"/>
        <w:rPr>
          <w:sz w:val="20"/>
          <w:szCs w:val="20"/>
        </w:rPr>
      </w:pPr>
      <w:r>
        <w:rPr>
          <w:sz w:val="20"/>
          <w:szCs w:val="20"/>
        </w:rPr>
        <w:t>Koko wa, hoteru desu.</w:t>
      </w:r>
    </w:p>
    <w:p w:rsidR="001E1CC9" w:rsidRDefault="00E22890" w:rsidP="007A47ED">
      <w:pPr>
        <w:widowControl w:val="0"/>
        <w:rPr>
          <w:sz w:val="20"/>
          <w:szCs w:val="20"/>
        </w:rPr>
      </w:pPr>
      <w:r>
        <w:rPr>
          <w:sz w:val="20"/>
          <w:szCs w:val="20"/>
        </w:rPr>
        <w:t xml:space="preserve">43.  </w:t>
      </w:r>
      <w:r w:rsidR="001E1CC9">
        <w:rPr>
          <w:sz w:val="20"/>
          <w:szCs w:val="20"/>
        </w:rPr>
        <w:t xml:space="preserve">As for here, it isn’t a hotel.  </w:t>
      </w:r>
      <w:r w:rsidR="001E1CC9" w:rsidRPr="002C2A17">
        <w:rPr>
          <w:sz w:val="20"/>
          <w:szCs w:val="20"/>
        </w:rPr>
        <w:t>2 responses, using polite speech a</w:t>
      </w:r>
      <w:r w:rsidR="001E1CC9">
        <w:rPr>
          <w:sz w:val="20"/>
          <w:szCs w:val="20"/>
        </w:rPr>
        <w:t>nd plain speech.  Use ja for</w:t>
      </w:r>
      <w:r w:rsidR="00F80873">
        <w:rPr>
          <w:sz w:val="20"/>
          <w:szCs w:val="20"/>
        </w:rPr>
        <w:t xml:space="preserve"> </w:t>
      </w:r>
      <w:r w:rsidR="001E1CC9">
        <w:rPr>
          <w:sz w:val="20"/>
          <w:szCs w:val="20"/>
        </w:rPr>
        <w:t>both responses.</w:t>
      </w:r>
    </w:p>
    <w:p w:rsidR="001E1CC9" w:rsidRPr="002C2A17" w:rsidRDefault="001E1CC9" w:rsidP="007A47ED">
      <w:pPr>
        <w:widowControl w:val="0"/>
        <w:rPr>
          <w:sz w:val="20"/>
          <w:szCs w:val="20"/>
        </w:rPr>
      </w:pPr>
      <w:r>
        <w:rPr>
          <w:rFonts w:hint="eastAsia"/>
          <w:sz w:val="20"/>
          <w:szCs w:val="20"/>
        </w:rPr>
        <w:t>ここはホテルじゃありません。</w:t>
      </w:r>
    </w:p>
    <w:p w:rsidR="001E1CC9" w:rsidRDefault="001E1CC9" w:rsidP="007A47ED">
      <w:pPr>
        <w:widowControl w:val="0"/>
        <w:rPr>
          <w:sz w:val="20"/>
          <w:szCs w:val="20"/>
        </w:rPr>
      </w:pPr>
      <w:r w:rsidRPr="00603FD2">
        <w:rPr>
          <w:sz w:val="20"/>
          <w:szCs w:val="20"/>
        </w:rPr>
        <w:t xml:space="preserve">Koko wa hoteru ja arimasen. </w:t>
      </w:r>
    </w:p>
    <w:p w:rsidR="001E1CC9" w:rsidRPr="002C2A17" w:rsidRDefault="001E1CC9" w:rsidP="007A47ED">
      <w:pPr>
        <w:widowControl w:val="0"/>
        <w:rPr>
          <w:sz w:val="20"/>
          <w:szCs w:val="20"/>
        </w:rPr>
      </w:pPr>
      <w:r>
        <w:rPr>
          <w:rFonts w:hint="eastAsia"/>
          <w:sz w:val="20"/>
          <w:szCs w:val="20"/>
        </w:rPr>
        <w:t>ここはホテルじゃない。</w:t>
      </w:r>
      <w:r w:rsidRPr="00603FD2">
        <w:rPr>
          <w:sz w:val="20"/>
          <w:szCs w:val="20"/>
        </w:rPr>
        <w:t xml:space="preserve">  </w:t>
      </w:r>
      <w:r>
        <w:rPr>
          <w:sz w:val="20"/>
          <w:szCs w:val="20"/>
        </w:rPr>
        <w:tab/>
      </w:r>
    </w:p>
    <w:p w:rsidR="001E1CC9" w:rsidRDefault="001E1CC9" w:rsidP="007A47ED">
      <w:pPr>
        <w:widowControl w:val="0"/>
        <w:rPr>
          <w:sz w:val="20"/>
          <w:szCs w:val="20"/>
        </w:rPr>
      </w:pPr>
      <w:r w:rsidRPr="002C2A17">
        <w:rPr>
          <w:sz w:val="20"/>
          <w:szCs w:val="20"/>
        </w:rPr>
        <w:t>Koko wa hoteru ja nai</w:t>
      </w:r>
      <w:r>
        <w:rPr>
          <w:sz w:val="20"/>
          <w:szCs w:val="20"/>
        </w:rPr>
        <w:t>.</w:t>
      </w:r>
    </w:p>
    <w:p w:rsidR="001E1CC9" w:rsidRDefault="00E22890" w:rsidP="007A47ED">
      <w:pPr>
        <w:widowControl w:val="0"/>
        <w:rPr>
          <w:sz w:val="20"/>
          <w:szCs w:val="20"/>
        </w:rPr>
      </w:pPr>
      <w:r>
        <w:rPr>
          <w:sz w:val="20"/>
          <w:szCs w:val="20"/>
        </w:rPr>
        <w:t xml:space="preserve">44.  </w:t>
      </w:r>
      <w:r w:rsidR="001E1CC9">
        <w:rPr>
          <w:sz w:val="20"/>
          <w:szCs w:val="20"/>
        </w:rPr>
        <w:t>As for here, it’s quiet.</w:t>
      </w:r>
    </w:p>
    <w:p w:rsidR="001E1CC9" w:rsidRDefault="001E1CC9" w:rsidP="007A47ED">
      <w:pPr>
        <w:widowControl w:val="0"/>
        <w:rPr>
          <w:sz w:val="20"/>
          <w:szCs w:val="20"/>
        </w:rPr>
      </w:pPr>
      <w:r>
        <w:rPr>
          <w:rFonts w:hint="eastAsia"/>
          <w:sz w:val="20"/>
          <w:szCs w:val="20"/>
        </w:rPr>
        <w:t>ここは静かです。</w:t>
      </w:r>
    </w:p>
    <w:p w:rsidR="001E1CC9" w:rsidRDefault="001E1CC9" w:rsidP="007A47ED">
      <w:pPr>
        <w:widowControl w:val="0"/>
        <w:rPr>
          <w:sz w:val="20"/>
          <w:szCs w:val="20"/>
        </w:rPr>
      </w:pPr>
      <w:r>
        <w:rPr>
          <w:sz w:val="20"/>
          <w:szCs w:val="20"/>
        </w:rPr>
        <w:t>Koko wa, shizuka desu.</w:t>
      </w:r>
    </w:p>
    <w:p w:rsidR="001E1CC9" w:rsidRDefault="00E22890" w:rsidP="007A47ED">
      <w:pPr>
        <w:widowControl w:val="0"/>
        <w:rPr>
          <w:sz w:val="20"/>
          <w:szCs w:val="20"/>
        </w:rPr>
      </w:pPr>
      <w:r>
        <w:rPr>
          <w:sz w:val="20"/>
          <w:szCs w:val="20"/>
        </w:rPr>
        <w:t xml:space="preserve">45.  </w:t>
      </w:r>
      <w:r w:rsidR="001E1CC9">
        <w:rPr>
          <w:sz w:val="20"/>
          <w:szCs w:val="20"/>
        </w:rPr>
        <w:t>As for here, it isn’t quiet.  2 responses, both using ja.</w:t>
      </w:r>
    </w:p>
    <w:p w:rsidR="001E1CC9" w:rsidRDefault="001E1CC9" w:rsidP="007A47ED">
      <w:pPr>
        <w:widowControl w:val="0"/>
        <w:rPr>
          <w:sz w:val="20"/>
          <w:szCs w:val="20"/>
        </w:rPr>
      </w:pPr>
      <w:r>
        <w:rPr>
          <w:rFonts w:hint="eastAsia"/>
          <w:sz w:val="20"/>
          <w:szCs w:val="20"/>
        </w:rPr>
        <w:t>ここは静かじゃありません。</w:t>
      </w:r>
    </w:p>
    <w:p w:rsidR="001E1CC9" w:rsidRDefault="001E1CC9" w:rsidP="007A47ED">
      <w:pPr>
        <w:widowControl w:val="0"/>
        <w:rPr>
          <w:sz w:val="20"/>
          <w:szCs w:val="20"/>
        </w:rPr>
      </w:pPr>
      <w:r w:rsidRPr="00E378D5">
        <w:rPr>
          <w:sz w:val="20"/>
          <w:szCs w:val="20"/>
          <w:lang w:val="es-US"/>
        </w:rPr>
        <w:t xml:space="preserve">Koko wa, shizuka ja arimasen.  </w:t>
      </w:r>
      <w:r w:rsidRPr="00135DBA">
        <w:rPr>
          <w:sz w:val="20"/>
          <w:szCs w:val="20"/>
        </w:rPr>
        <w:t>Koko wa shizuka ja n</w:t>
      </w:r>
      <w:r>
        <w:rPr>
          <w:sz w:val="20"/>
          <w:szCs w:val="20"/>
        </w:rPr>
        <w:t>ai.</w:t>
      </w:r>
    </w:p>
    <w:p w:rsidR="001E1CC9" w:rsidRDefault="00E22890" w:rsidP="007A47ED">
      <w:pPr>
        <w:widowControl w:val="0"/>
        <w:rPr>
          <w:sz w:val="20"/>
          <w:szCs w:val="20"/>
        </w:rPr>
      </w:pPr>
      <w:r>
        <w:rPr>
          <w:sz w:val="20"/>
          <w:szCs w:val="20"/>
        </w:rPr>
        <w:t xml:space="preserve">46.  </w:t>
      </w:r>
      <w:r w:rsidR="001E1CC9">
        <w:rPr>
          <w:sz w:val="20"/>
          <w:szCs w:val="20"/>
        </w:rPr>
        <w:t>As for here, it’s tight or narrow.</w:t>
      </w:r>
    </w:p>
    <w:p w:rsidR="001E1CC9" w:rsidRDefault="001E1CC9" w:rsidP="007A47ED">
      <w:pPr>
        <w:widowControl w:val="0"/>
        <w:rPr>
          <w:sz w:val="20"/>
          <w:szCs w:val="20"/>
        </w:rPr>
      </w:pPr>
      <w:r>
        <w:rPr>
          <w:rFonts w:hint="eastAsia"/>
          <w:sz w:val="20"/>
          <w:szCs w:val="20"/>
        </w:rPr>
        <w:t>ここは狭いです。</w:t>
      </w:r>
    </w:p>
    <w:p w:rsidR="001E1CC9" w:rsidRDefault="001E1CC9" w:rsidP="007A47ED">
      <w:pPr>
        <w:widowControl w:val="0"/>
        <w:rPr>
          <w:sz w:val="20"/>
          <w:szCs w:val="20"/>
        </w:rPr>
      </w:pPr>
      <w:r>
        <w:rPr>
          <w:sz w:val="20"/>
          <w:szCs w:val="20"/>
        </w:rPr>
        <w:t>Koko wa, semai desu.</w:t>
      </w:r>
    </w:p>
    <w:p w:rsidR="001E1CC9" w:rsidRDefault="00E22890" w:rsidP="007A47ED">
      <w:pPr>
        <w:widowControl w:val="0"/>
        <w:rPr>
          <w:sz w:val="20"/>
          <w:szCs w:val="20"/>
        </w:rPr>
      </w:pPr>
      <w:r>
        <w:rPr>
          <w:sz w:val="20"/>
          <w:szCs w:val="20"/>
        </w:rPr>
        <w:t xml:space="preserve">47.  </w:t>
      </w:r>
      <w:r w:rsidR="001E1CC9">
        <w:rPr>
          <w:sz w:val="20"/>
          <w:szCs w:val="20"/>
        </w:rPr>
        <w:t>As for here, it isn’t tight or narrow.  2 responses, one using polite speech and one plain speech with desu.</w:t>
      </w:r>
    </w:p>
    <w:p w:rsidR="001E1CC9" w:rsidRDefault="001E1CC9" w:rsidP="007A47ED">
      <w:pPr>
        <w:widowControl w:val="0"/>
        <w:rPr>
          <w:sz w:val="20"/>
          <w:szCs w:val="20"/>
        </w:rPr>
      </w:pPr>
      <w:r>
        <w:rPr>
          <w:rFonts w:hint="eastAsia"/>
          <w:sz w:val="20"/>
          <w:szCs w:val="20"/>
        </w:rPr>
        <w:t>ここは狭くありません。　ここは狭くないです。</w:t>
      </w:r>
    </w:p>
    <w:p w:rsidR="001E1CC9" w:rsidRPr="00D66A4A" w:rsidRDefault="001E1CC9" w:rsidP="007A47ED">
      <w:pPr>
        <w:widowControl w:val="0"/>
        <w:rPr>
          <w:sz w:val="20"/>
          <w:szCs w:val="20"/>
        </w:rPr>
      </w:pPr>
      <w:r w:rsidRPr="00603FD2">
        <w:rPr>
          <w:sz w:val="20"/>
          <w:szCs w:val="20"/>
        </w:rPr>
        <w:t>Koko wa semaku arimasen.  Koko wa semaku nai desu.  (OK to omit desu)</w:t>
      </w:r>
      <w:r>
        <w:rPr>
          <w:sz w:val="20"/>
          <w:szCs w:val="20"/>
        </w:rPr>
        <w:tab/>
      </w:r>
      <w:r>
        <w:rPr>
          <w:sz w:val="20"/>
          <w:szCs w:val="20"/>
        </w:rPr>
        <w:tab/>
      </w:r>
    </w:p>
    <w:p w:rsidR="001E1CC9" w:rsidRDefault="00E22890" w:rsidP="007A47ED">
      <w:pPr>
        <w:widowControl w:val="0"/>
        <w:rPr>
          <w:sz w:val="20"/>
          <w:szCs w:val="20"/>
        </w:rPr>
      </w:pPr>
      <w:r>
        <w:rPr>
          <w:sz w:val="20"/>
          <w:szCs w:val="20"/>
        </w:rPr>
        <w:t xml:space="preserve">48.  </w:t>
      </w:r>
      <w:r w:rsidR="001E1CC9" w:rsidRPr="00D66A4A">
        <w:rPr>
          <w:sz w:val="20"/>
          <w:szCs w:val="20"/>
        </w:rPr>
        <w:t>As for here, it w</w:t>
      </w:r>
      <w:r w:rsidR="001E1CC9">
        <w:rPr>
          <w:sz w:val="20"/>
          <w:szCs w:val="20"/>
        </w:rPr>
        <w:t>as a hotel.</w:t>
      </w:r>
    </w:p>
    <w:p w:rsidR="001E1CC9" w:rsidRDefault="001E1CC9" w:rsidP="007A47ED">
      <w:pPr>
        <w:widowControl w:val="0"/>
        <w:rPr>
          <w:sz w:val="20"/>
          <w:szCs w:val="20"/>
        </w:rPr>
      </w:pPr>
      <w:r>
        <w:rPr>
          <w:rFonts w:hint="eastAsia"/>
          <w:sz w:val="20"/>
          <w:szCs w:val="20"/>
        </w:rPr>
        <w:t>ここはホテルでした。</w:t>
      </w:r>
    </w:p>
    <w:p w:rsidR="001E1CC9" w:rsidRDefault="001E1CC9" w:rsidP="007A47ED">
      <w:pPr>
        <w:widowControl w:val="0"/>
        <w:rPr>
          <w:sz w:val="20"/>
          <w:szCs w:val="20"/>
        </w:rPr>
      </w:pPr>
      <w:r>
        <w:rPr>
          <w:sz w:val="20"/>
          <w:szCs w:val="20"/>
        </w:rPr>
        <w:t>Koko wa, hoteru deshita.</w:t>
      </w:r>
      <w:r>
        <w:rPr>
          <w:sz w:val="20"/>
          <w:szCs w:val="20"/>
        </w:rPr>
        <w:tab/>
      </w:r>
      <w:r>
        <w:rPr>
          <w:sz w:val="20"/>
          <w:szCs w:val="20"/>
        </w:rPr>
        <w:tab/>
      </w:r>
      <w:r>
        <w:rPr>
          <w:sz w:val="20"/>
          <w:szCs w:val="20"/>
        </w:rPr>
        <w:tab/>
      </w:r>
      <w:r>
        <w:rPr>
          <w:sz w:val="20"/>
          <w:szCs w:val="20"/>
        </w:rPr>
        <w:tab/>
      </w:r>
    </w:p>
    <w:p w:rsidR="001E1CC9" w:rsidRDefault="00E22890" w:rsidP="007A47ED">
      <w:pPr>
        <w:widowControl w:val="0"/>
        <w:rPr>
          <w:sz w:val="20"/>
          <w:szCs w:val="20"/>
        </w:rPr>
      </w:pPr>
      <w:r>
        <w:rPr>
          <w:sz w:val="20"/>
          <w:szCs w:val="20"/>
        </w:rPr>
        <w:t xml:space="preserve">49.  </w:t>
      </w:r>
      <w:r w:rsidR="001E1CC9">
        <w:rPr>
          <w:sz w:val="20"/>
          <w:szCs w:val="20"/>
        </w:rPr>
        <w:t>As for here, it wasn’t a hotel.</w:t>
      </w:r>
    </w:p>
    <w:p w:rsidR="001E1CC9" w:rsidRDefault="001E1CC9" w:rsidP="007A47ED">
      <w:pPr>
        <w:widowControl w:val="0"/>
        <w:rPr>
          <w:sz w:val="20"/>
          <w:szCs w:val="20"/>
        </w:rPr>
      </w:pPr>
      <w:r>
        <w:rPr>
          <w:rFonts w:hint="eastAsia"/>
          <w:sz w:val="20"/>
          <w:szCs w:val="20"/>
        </w:rPr>
        <w:t>ここはホテルじゃありませんでした。</w:t>
      </w:r>
    </w:p>
    <w:p w:rsidR="001E1CC9" w:rsidRDefault="001E1CC9" w:rsidP="007A47ED">
      <w:pPr>
        <w:widowControl w:val="0"/>
        <w:rPr>
          <w:sz w:val="20"/>
          <w:szCs w:val="20"/>
          <w:lang w:val="es-US"/>
        </w:rPr>
      </w:pPr>
      <w:r w:rsidRPr="00D66A4A">
        <w:rPr>
          <w:sz w:val="20"/>
          <w:szCs w:val="20"/>
          <w:lang w:val="es-US"/>
        </w:rPr>
        <w:t>Koko wa, hoteru ja arima</w:t>
      </w:r>
      <w:r>
        <w:rPr>
          <w:sz w:val="20"/>
          <w:szCs w:val="20"/>
          <w:lang w:val="es-US"/>
        </w:rPr>
        <w:t>sen deshita.</w:t>
      </w:r>
    </w:p>
    <w:p w:rsidR="001E1CC9" w:rsidRDefault="00E22890" w:rsidP="007A47ED">
      <w:pPr>
        <w:widowControl w:val="0"/>
        <w:rPr>
          <w:sz w:val="20"/>
          <w:szCs w:val="20"/>
        </w:rPr>
      </w:pPr>
      <w:r>
        <w:rPr>
          <w:sz w:val="20"/>
          <w:szCs w:val="20"/>
        </w:rPr>
        <w:t xml:space="preserve">50.  </w:t>
      </w:r>
      <w:r w:rsidR="001E1CC9" w:rsidRPr="007B37DD">
        <w:rPr>
          <w:sz w:val="20"/>
          <w:szCs w:val="20"/>
        </w:rPr>
        <w:t>As for here, it w</w:t>
      </w:r>
      <w:r w:rsidR="001E1CC9">
        <w:rPr>
          <w:sz w:val="20"/>
          <w:szCs w:val="20"/>
        </w:rPr>
        <w:t>as quiet.</w:t>
      </w:r>
      <w:r w:rsidR="001E1CC9" w:rsidRPr="00E272B5">
        <w:rPr>
          <w:sz w:val="20"/>
          <w:szCs w:val="20"/>
        </w:rPr>
        <w:tab/>
      </w:r>
    </w:p>
    <w:p w:rsidR="001E1CC9" w:rsidRDefault="001E1CC9" w:rsidP="007A47ED">
      <w:pPr>
        <w:widowControl w:val="0"/>
        <w:rPr>
          <w:sz w:val="20"/>
          <w:szCs w:val="20"/>
        </w:rPr>
      </w:pPr>
      <w:r>
        <w:rPr>
          <w:rFonts w:hint="eastAsia"/>
          <w:sz w:val="20"/>
          <w:szCs w:val="20"/>
        </w:rPr>
        <w:t>ここは静かでした。</w:t>
      </w:r>
      <w:r w:rsidRPr="00E272B5">
        <w:rPr>
          <w:sz w:val="20"/>
          <w:szCs w:val="20"/>
        </w:rPr>
        <w:tab/>
      </w:r>
      <w:r w:rsidRPr="00E272B5">
        <w:rPr>
          <w:sz w:val="20"/>
          <w:szCs w:val="20"/>
        </w:rPr>
        <w:tab/>
      </w:r>
      <w:r w:rsidRPr="00E272B5">
        <w:rPr>
          <w:sz w:val="20"/>
          <w:szCs w:val="20"/>
        </w:rPr>
        <w:tab/>
      </w:r>
      <w:r w:rsidRPr="00E272B5">
        <w:rPr>
          <w:sz w:val="20"/>
          <w:szCs w:val="20"/>
        </w:rPr>
        <w:tab/>
      </w:r>
    </w:p>
    <w:p w:rsidR="001E1CC9" w:rsidRDefault="001E1CC9" w:rsidP="007A47ED">
      <w:pPr>
        <w:widowControl w:val="0"/>
        <w:rPr>
          <w:sz w:val="20"/>
          <w:szCs w:val="20"/>
        </w:rPr>
      </w:pPr>
      <w:r>
        <w:rPr>
          <w:sz w:val="20"/>
          <w:szCs w:val="20"/>
        </w:rPr>
        <w:t>Koko wa, shizuka deshita.</w:t>
      </w:r>
    </w:p>
    <w:p w:rsidR="001E1CC9" w:rsidRDefault="00E22890" w:rsidP="007A47ED">
      <w:pPr>
        <w:widowControl w:val="0"/>
        <w:rPr>
          <w:sz w:val="20"/>
          <w:szCs w:val="20"/>
        </w:rPr>
      </w:pPr>
      <w:r>
        <w:rPr>
          <w:sz w:val="20"/>
          <w:szCs w:val="20"/>
        </w:rPr>
        <w:t xml:space="preserve">51.  </w:t>
      </w:r>
      <w:r w:rsidR="001E1CC9">
        <w:rPr>
          <w:sz w:val="20"/>
          <w:szCs w:val="20"/>
        </w:rPr>
        <w:t>As for here, it wasn’t quiet.</w:t>
      </w:r>
    </w:p>
    <w:p w:rsidR="001E1CC9" w:rsidRDefault="001E1CC9" w:rsidP="007A47ED">
      <w:pPr>
        <w:widowControl w:val="0"/>
        <w:rPr>
          <w:sz w:val="20"/>
          <w:szCs w:val="20"/>
        </w:rPr>
      </w:pPr>
      <w:r>
        <w:rPr>
          <w:rFonts w:hint="eastAsia"/>
          <w:sz w:val="20"/>
          <w:szCs w:val="20"/>
        </w:rPr>
        <w:t>ここは静かじゃありませんでした。</w:t>
      </w:r>
      <w:r w:rsidRPr="00E272B5">
        <w:rPr>
          <w:sz w:val="20"/>
          <w:szCs w:val="20"/>
        </w:rPr>
        <w:tab/>
      </w:r>
      <w:r w:rsidRPr="00E272B5">
        <w:rPr>
          <w:sz w:val="20"/>
          <w:szCs w:val="20"/>
        </w:rPr>
        <w:tab/>
      </w:r>
    </w:p>
    <w:p w:rsidR="001E1CC9" w:rsidRPr="00F80873" w:rsidRDefault="001E1CC9" w:rsidP="007A47ED">
      <w:pPr>
        <w:widowControl w:val="0"/>
        <w:rPr>
          <w:sz w:val="20"/>
          <w:szCs w:val="20"/>
        </w:rPr>
      </w:pPr>
      <w:r w:rsidRPr="00F80873">
        <w:rPr>
          <w:sz w:val="20"/>
          <w:szCs w:val="20"/>
        </w:rPr>
        <w:t>Koko wa shizuka ja arimasen deshita.</w:t>
      </w:r>
    </w:p>
    <w:p w:rsidR="001E1CC9" w:rsidRDefault="00E22890" w:rsidP="007A47ED">
      <w:pPr>
        <w:widowControl w:val="0"/>
        <w:rPr>
          <w:sz w:val="20"/>
          <w:szCs w:val="20"/>
        </w:rPr>
      </w:pPr>
      <w:r>
        <w:rPr>
          <w:sz w:val="20"/>
          <w:szCs w:val="20"/>
        </w:rPr>
        <w:t xml:space="preserve">52.  </w:t>
      </w:r>
      <w:r w:rsidR="001E1CC9" w:rsidRPr="00475466">
        <w:rPr>
          <w:sz w:val="20"/>
          <w:szCs w:val="20"/>
        </w:rPr>
        <w:t>As for here, it w</w:t>
      </w:r>
      <w:r w:rsidR="001E1CC9">
        <w:rPr>
          <w:sz w:val="20"/>
          <w:szCs w:val="20"/>
        </w:rPr>
        <w:t>as not tight or narrow.</w:t>
      </w:r>
    </w:p>
    <w:p w:rsidR="001E1CC9" w:rsidRDefault="001E1CC9" w:rsidP="007A47ED">
      <w:pPr>
        <w:widowControl w:val="0"/>
        <w:rPr>
          <w:sz w:val="20"/>
          <w:szCs w:val="20"/>
        </w:rPr>
      </w:pPr>
      <w:r>
        <w:rPr>
          <w:rFonts w:hint="eastAsia"/>
          <w:sz w:val="20"/>
          <w:szCs w:val="20"/>
        </w:rPr>
        <w:t>ここは狭くありませんでした。</w:t>
      </w:r>
    </w:p>
    <w:p w:rsidR="001E1CC9" w:rsidRPr="00761D34" w:rsidRDefault="001E1CC9" w:rsidP="007A47ED">
      <w:pPr>
        <w:widowControl w:val="0"/>
        <w:rPr>
          <w:sz w:val="20"/>
          <w:szCs w:val="20"/>
        </w:rPr>
      </w:pPr>
      <w:r w:rsidRPr="00475466">
        <w:rPr>
          <w:sz w:val="20"/>
          <w:szCs w:val="20"/>
          <w:lang w:val="es-US"/>
        </w:rPr>
        <w:t>Koko wa, semaku arimasen d</w:t>
      </w:r>
      <w:r>
        <w:rPr>
          <w:sz w:val="20"/>
          <w:szCs w:val="20"/>
          <w:lang w:val="es-US"/>
        </w:rPr>
        <w:t xml:space="preserve">eshita.  </w:t>
      </w:r>
      <w:r>
        <w:rPr>
          <w:sz w:val="20"/>
          <w:szCs w:val="20"/>
        </w:rPr>
        <w:t xml:space="preserve">(semaku nakatta, also OK;  </w:t>
      </w:r>
      <w:r w:rsidRPr="001F5BB2">
        <w:rPr>
          <w:strike/>
          <w:sz w:val="20"/>
          <w:szCs w:val="20"/>
        </w:rPr>
        <w:t>semakunai deshita</w:t>
      </w:r>
      <w:r w:rsidRPr="00761D34">
        <w:rPr>
          <w:sz w:val="20"/>
          <w:szCs w:val="20"/>
        </w:rPr>
        <w:t xml:space="preserve">, </w:t>
      </w:r>
      <w:r w:rsidRPr="002E3897">
        <w:rPr>
          <w:i/>
          <w:sz w:val="20"/>
          <w:szCs w:val="20"/>
        </w:rPr>
        <w:t>not</w:t>
      </w:r>
      <w:r w:rsidRPr="00761D34">
        <w:rPr>
          <w:sz w:val="20"/>
          <w:szCs w:val="20"/>
        </w:rPr>
        <w:t xml:space="preserve"> OK)</w:t>
      </w:r>
    </w:p>
    <w:p w:rsidR="00E22890" w:rsidRDefault="001E1CC9" w:rsidP="007A47ED">
      <w:pPr>
        <w:widowControl w:val="0"/>
        <w:rPr>
          <w:b/>
          <w:sz w:val="20"/>
          <w:szCs w:val="20"/>
        </w:rPr>
      </w:pPr>
      <w:r>
        <w:rPr>
          <w:b/>
          <w:sz w:val="20"/>
          <w:szCs w:val="20"/>
        </w:rPr>
        <w:t>Nai</w:t>
      </w:r>
      <w:r w:rsidRPr="00EA29C0">
        <w:rPr>
          <w:sz w:val="20"/>
          <w:szCs w:val="20"/>
        </w:rPr>
        <w:t xml:space="preserve">, meaning ‘does not exist,’ is the plain speech </w:t>
      </w:r>
      <w:r w:rsidRPr="00EA29C0">
        <w:rPr>
          <w:sz w:val="20"/>
          <w:szCs w:val="20"/>
        </w:rPr>
        <w:lastRenderedPageBreak/>
        <w:t xml:space="preserve">form of </w:t>
      </w:r>
      <w:r w:rsidRPr="00EA29C0">
        <w:rPr>
          <w:b/>
          <w:sz w:val="20"/>
          <w:szCs w:val="20"/>
        </w:rPr>
        <w:t>arimasen</w:t>
      </w:r>
      <w:r w:rsidRPr="00EA29C0">
        <w:rPr>
          <w:sz w:val="20"/>
          <w:szCs w:val="20"/>
        </w:rPr>
        <w:t xml:space="preserve">.  In some cases, </w:t>
      </w:r>
      <w:r w:rsidRPr="00EA29C0">
        <w:rPr>
          <w:b/>
          <w:sz w:val="20"/>
          <w:szCs w:val="20"/>
        </w:rPr>
        <w:t>nai</w:t>
      </w:r>
      <w:r w:rsidRPr="00EA29C0">
        <w:rPr>
          <w:sz w:val="20"/>
          <w:szCs w:val="20"/>
        </w:rPr>
        <w:t xml:space="preserve"> can be translated as ‘not.’  To form the past form of nai, drop the final i and add katta, making </w:t>
      </w:r>
      <w:r w:rsidRPr="00EA29C0">
        <w:rPr>
          <w:b/>
          <w:sz w:val="20"/>
          <w:szCs w:val="20"/>
        </w:rPr>
        <w:t>nakatta</w:t>
      </w:r>
      <w:r w:rsidRPr="00EA29C0">
        <w:rPr>
          <w:sz w:val="20"/>
          <w:szCs w:val="20"/>
        </w:rPr>
        <w:t xml:space="preserve">.  </w:t>
      </w:r>
    </w:p>
    <w:p w:rsidR="001E1CC9" w:rsidRDefault="00E22890" w:rsidP="007A47ED">
      <w:pPr>
        <w:widowControl w:val="0"/>
        <w:rPr>
          <w:sz w:val="20"/>
          <w:szCs w:val="20"/>
        </w:rPr>
      </w:pPr>
      <w:r w:rsidRPr="00E22890">
        <w:rPr>
          <w:sz w:val="20"/>
          <w:szCs w:val="20"/>
        </w:rPr>
        <w:t xml:space="preserve">53. </w:t>
      </w:r>
      <w:r>
        <w:rPr>
          <w:b/>
          <w:sz w:val="20"/>
          <w:szCs w:val="20"/>
        </w:rPr>
        <w:t xml:space="preserve"> </w:t>
      </w:r>
      <w:r w:rsidR="001E1CC9">
        <w:rPr>
          <w:sz w:val="20"/>
          <w:szCs w:val="20"/>
        </w:rPr>
        <w:t>As for here, it was not tight or narrow.  Plain speech.  Use desu.</w:t>
      </w:r>
    </w:p>
    <w:p w:rsidR="001E1CC9" w:rsidRDefault="001E1CC9" w:rsidP="007A47ED">
      <w:pPr>
        <w:widowControl w:val="0"/>
        <w:rPr>
          <w:sz w:val="20"/>
          <w:szCs w:val="20"/>
        </w:rPr>
      </w:pPr>
      <w:r>
        <w:rPr>
          <w:rFonts w:hint="eastAsia"/>
          <w:sz w:val="20"/>
          <w:szCs w:val="20"/>
        </w:rPr>
        <w:t>ここは狭くなかったです。</w:t>
      </w:r>
    </w:p>
    <w:p w:rsidR="001E1CC9" w:rsidRDefault="001E1CC9" w:rsidP="007A47ED">
      <w:pPr>
        <w:widowControl w:val="0"/>
        <w:rPr>
          <w:sz w:val="20"/>
          <w:szCs w:val="20"/>
        </w:rPr>
      </w:pPr>
      <w:r>
        <w:rPr>
          <w:sz w:val="20"/>
          <w:szCs w:val="20"/>
        </w:rPr>
        <w:t>Koko wa, semaku nakatta desu.  (</w:t>
      </w:r>
      <w:r w:rsidRPr="001F5BB2">
        <w:rPr>
          <w:strike/>
          <w:sz w:val="20"/>
          <w:szCs w:val="20"/>
        </w:rPr>
        <w:t>semakunai deshita</w:t>
      </w:r>
      <w:r>
        <w:rPr>
          <w:sz w:val="20"/>
          <w:szCs w:val="20"/>
        </w:rPr>
        <w:t xml:space="preserve">, </w:t>
      </w:r>
      <w:r w:rsidRPr="002E3897">
        <w:rPr>
          <w:i/>
          <w:sz w:val="20"/>
          <w:szCs w:val="20"/>
        </w:rPr>
        <w:t>not</w:t>
      </w:r>
      <w:r>
        <w:rPr>
          <w:sz w:val="20"/>
          <w:szCs w:val="20"/>
        </w:rPr>
        <w:t xml:space="preserve"> OK;  semaku arimasen deshita, OK)</w:t>
      </w:r>
    </w:p>
    <w:p w:rsidR="00E22890" w:rsidRPr="00EA29C0" w:rsidRDefault="001E1CC9" w:rsidP="007A47ED">
      <w:pPr>
        <w:widowControl w:val="0"/>
        <w:rPr>
          <w:sz w:val="20"/>
          <w:szCs w:val="20"/>
        </w:rPr>
      </w:pPr>
      <w:r w:rsidRPr="00AD1963">
        <w:rPr>
          <w:sz w:val="20"/>
          <w:szCs w:val="20"/>
        </w:rPr>
        <w:t xml:space="preserve">In the same way that you make </w:t>
      </w:r>
      <w:r>
        <w:rPr>
          <w:sz w:val="20"/>
          <w:szCs w:val="20"/>
        </w:rPr>
        <w:t>the p</w:t>
      </w:r>
      <w:r w:rsidRPr="00AD1963">
        <w:rPr>
          <w:sz w:val="20"/>
          <w:szCs w:val="20"/>
        </w:rPr>
        <w:t xml:space="preserve">ast form of nai, </w:t>
      </w:r>
      <w:r w:rsidRPr="00EA29C0">
        <w:rPr>
          <w:sz w:val="20"/>
          <w:szCs w:val="20"/>
        </w:rPr>
        <w:t xml:space="preserve">to form the </w:t>
      </w:r>
      <w:r w:rsidRPr="00CF206D">
        <w:rPr>
          <w:b/>
          <w:sz w:val="20"/>
          <w:szCs w:val="20"/>
        </w:rPr>
        <w:t>past</w:t>
      </w:r>
      <w:r>
        <w:rPr>
          <w:b/>
          <w:sz w:val="20"/>
          <w:szCs w:val="20"/>
        </w:rPr>
        <w:t xml:space="preserve"> </w:t>
      </w:r>
      <w:r w:rsidRPr="00DE7DAA">
        <w:rPr>
          <w:b/>
          <w:sz w:val="20"/>
          <w:szCs w:val="20"/>
        </w:rPr>
        <w:t xml:space="preserve">plain speech form of </w:t>
      </w:r>
      <w:r>
        <w:rPr>
          <w:b/>
          <w:sz w:val="20"/>
          <w:szCs w:val="20"/>
        </w:rPr>
        <w:t>an i adjective,</w:t>
      </w:r>
      <w:r w:rsidRPr="00DE7DAA">
        <w:rPr>
          <w:b/>
          <w:sz w:val="20"/>
          <w:szCs w:val="20"/>
        </w:rPr>
        <w:t xml:space="preserve"> </w:t>
      </w:r>
      <w:r w:rsidRPr="00EA29C0">
        <w:rPr>
          <w:sz w:val="20"/>
          <w:szCs w:val="20"/>
        </w:rPr>
        <w:t xml:space="preserve">drop the final i and add katta;  this is often followed by desu, but, in plain speech, desu is omitted.  </w:t>
      </w:r>
    </w:p>
    <w:p w:rsidR="001E1CC9" w:rsidRDefault="00E22890" w:rsidP="007A47ED">
      <w:pPr>
        <w:widowControl w:val="0"/>
        <w:rPr>
          <w:sz w:val="20"/>
          <w:szCs w:val="20"/>
        </w:rPr>
      </w:pPr>
      <w:r w:rsidRPr="00E22890">
        <w:rPr>
          <w:sz w:val="20"/>
          <w:szCs w:val="20"/>
        </w:rPr>
        <w:t xml:space="preserve">54.  </w:t>
      </w:r>
      <w:r w:rsidR="001E1CC9" w:rsidRPr="00294BE6">
        <w:rPr>
          <w:sz w:val="20"/>
          <w:szCs w:val="20"/>
        </w:rPr>
        <w:t xml:space="preserve">It was expensive.  Plain speech.  </w:t>
      </w:r>
    </w:p>
    <w:p w:rsidR="001E1CC9" w:rsidRDefault="001E1CC9" w:rsidP="007A47ED">
      <w:pPr>
        <w:widowControl w:val="0"/>
        <w:rPr>
          <w:sz w:val="20"/>
          <w:szCs w:val="20"/>
        </w:rPr>
      </w:pPr>
      <w:r>
        <w:rPr>
          <w:rFonts w:hint="eastAsia"/>
          <w:sz w:val="20"/>
          <w:szCs w:val="20"/>
        </w:rPr>
        <w:t>高かった。</w:t>
      </w:r>
    </w:p>
    <w:p w:rsidR="001E1CC9" w:rsidRDefault="001E1CC9" w:rsidP="007A47ED">
      <w:pPr>
        <w:widowControl w:val="0"/>
        <w:rPr>
          <w:b/>
          <w:sz w:val="20"/>
          <w:szCs w:val="20"/>
        </w:rPr>
      </w:pPr>
      <w:r>
        <w:rPr>
          <w:sz w:val="20"/>
          <w:szCs w:val="20"/>
        </w:rPr>
        <w:t>Takakatta.</w:t>
      </w:r>
      <w:r>
        <w:rPr>
          <w:b/>
          <w:sz w:val="20"/>
          <w:szCs w:val="20"/>
        </w:rPr>
        <w:t xml:space="preserve">  </w:t>
      </w:r>
      <w:r w:rsidRPr="00761D34">
        <w:rPr>
          <w:sz w:val="20"/>
          <w:szCs w:val="20"/>
        </w:rPr>
        <w:t>(</w:t>
      </w:r>
      <w:r w:rsidRPr="002E3897">
        <w:rPr>
          <w:strike/>
          <w:sz w:val="20"/>
          <w:szCs w:val="20"/>
        </w:rPr>
        <w:t>takai deshita</w:t>
      </w:r>
      <w:r w:rsidRPr="00761D34">
        <w:rPr>
          <w:sz w:val="20"/>
          <w:szCs w:val="20"/>
        </w:rPr>
        <w:t xml:space="preserve">, </w:t>
      </w:r>
      <w:r w:rsidRPr="002E3897">
        <w:rPr>
          <w:i/>
          <w:sz w:val="20"/>
          <w:szCs w:val="20"/>
        </w:rPr>
        <w:t>not</w:t>
      </w:r>
      <w:r w:rsidRPr="00761D34">
        <w:rPr>
          <w:sz w:val="20"/>
          <w:szCs w:val="20"/>
        </w:rPr>
        <w:t xml:space="preserve"> OK)</w:t>
      </w:r>
    </w:p>
    <w:p w:rsidR="001E1CC9" w:rsidRDefault="00E22890" w:rsidP="007A47ED">
      <w:pPr>
        <w:widowControl w:val="0"/>
        <w:rPr>
          <w:sz w:val="20"/>
          <w:szCs w:val="20"/>
        </w:rPr>
      </w:pPr>
      <w:r>
        <w:rPr>
          <w:sz w:val="20"/>
          <w:szCs w:val="20"/>
        </w:rPr>
        <w:t xml:space="preserve">55.  </w:t>
      </w:r>
      <w:r w:rsidR="001E1CC9">
        <w:rPr>
          <w:sz w:val="20"/>
          <w:szCs w:val="20"/>
        </w:rPr>
        <w:t xml:space="preserve">It was big.  Plain speech.  </w:t>
      </w:r>
    </w:p>
    <w:p w:rsidR="001E1CC9" w:rsidRDefault="001E1CC9" w:rsidP="007A47ED">
      <w:pPr>
        <w:widowControl w:val="0"/>
        <w:rPr>
          <w:sz w:val="20"/>
          <w:szCs w:val="20"/>
        </w:rPr>
      </w:pPr>
      <w:r>
        <w:rPr>
          <w:rFonts w:hint="eastAsia"/>
          <w:sz w:val="20"/>
          <w:szCs w:val="20"/>
        </w:rPr>
        <w:t>大きかった。</w:t>
      </w:r>
    </w:p>
    <w:p w:rsidR="001E1CC9" w:rsidRDefault="001E1CC9" w:rsidP="007A47ED">
      <w:pPr>
        <w:widowControl w:val="0"/>
        <w:rPr>
          <w:sz w:val="20"/>
          <w:szCs w:val="20"/>
        </w:rPr>
      </w:pPr>
      <w:r>
        <w:rPr>
          <w:sz w:val="20"/>
          <w:szCs w:val="20"/>
        </w:rPr>
        <w:t>Ookikatta.  (</w:t>
      </w:r>
      <w:r w:rsidR="00D762C7">
        <w:rPr>
          <w:strike/>
          <w:sz w:val="20"/>
          <w:szCs w:val="20"/>
        </w:rPr>
        <w:t>ookii</w:t>
      </w:r>
      <w:r w:rsidRPr="002E3897">
        <w:rPr>
          <w:strike/>
          <w:sz w:val="20"/>
          <w:szCs w:val="20"/>
        </w:rPr>
        <w:t xml:space="preserve"> deshita</w:t>
      </w:r>
      <w:r>
        <w:rPr>
          <w:sz w:val="20"/>
          <w:szCs w:val="20"/>
        </w:rPr>
        <w:t xml:space="preserve">, </w:t>
      </w:r>
      <w:r w:rsidRPr="002E3897">
        <w:rPr>
          <w:i/>
          <w:sz w:val="20"/>
          <w:szCs w:val="20"/>
        </w:rPr>
        <w:t>not</w:t>
      </w:r>
      <w:r>
        <w:rPr>
          <w:sz w:val="20"/>
          <w:szCs w:val="20"/>
        </w:rPr>
        <w:t xml:space="preserve"> OK)</w:t>
      </w:r>
    </w:p>
    <w:p w:rsidR="001E1CC9" w:rsidRDefault="00E22890" w:rsidP="007A47ED">
      <w:pPr>
        <w:widowControl w:val="0"/>
        <w:rPr>
          <w:sz w:val="20"/>
          <w:szCs w:val="20"/>
        </w:rPr>
      </w:pPr>
      <w:r>
        <w:rPr>
          <w:sz w:val="20"/>
          <w:szCs w:val="20"/>
        </w:rPr>
        <w:t xml:space="preserve">56.  </w:t>
      </w:r>
      <w:r w:rsidR="001E1CC9">
        <w:rPr>
          <w:sz w:val="20"/>
          <w:szCs w:val="20"/>
        </w:rPr>
        <w:t>It was difficult.  Plain speech.</w:t>
      </w:r>
    </w:p>
    <w:p w:rsidR="001E1CC9" w:rsidRDefault="004631AE" w:rsidP="007A47ED">
      <w:pPr>
        <w:widowControl w:val="0"/>
        <w:rPr>
          <w:sz w:val="20"/>
          <w:szCs w:val="20"/>
        </w:rPr>
      </w:pPr>
      <w:r>
        <w:rPr>
          <w:rFonts w:hint="eastAsia"/>
          <w:sz w:val="20"/>
          <w:szCs w:val="20"/>
        </w:rPr>
        <w:t>難し</w:t>
      </w:r>
      <w:r w:rsidR="001E1CC9">
        <w:rPr>
          <w:rFonts w:hint="eastAsia"/>
          <w:sz w:val="20"/>
          <w:szCs w:val="20"/>
        </w:rPr>
        <w:t>かった。</w:t>
      </w:r>
    </w:p>
    <w:p w:rsidR="001E1CC9" w:rsidRDefault="001E1CC9" w:rsidP="007A47ED">
      <w:pPr>
        <w:widowControl w:val="0"/>
        <w:rPr>
          <w:sz w:val="20"/>
          <w:szCs w:val="20"/>
        </w:rPr>
      </w:pPr>
      <w:r>
        <w:rPr>
          <w:sz w:val="20"/>
          <w:szCs w:val="20"/>
        </w:rPr>
        <w:t>Muzukashikatta.  (</w:t>
      </w:r>
      <w:r w:rsidRPr="002E3897">
        <w:rPr>
          <w:strike/>
          <w:sz w:val="20"/>
          <w:szCs w:val="20"/>
        </w:rPr>
        <w:t>muzukashii deshita</w:t>
      </w:r>
      <w:r>
        <w:rPr>
          <w:sz w:val="20"/>
          <w:szCs w:val="20"/>
        </w:rPr>
        <w:t xml:space="preserve">, </w:t>
      </w:r>
      <w:r w:rsidRPr="002E3897">
        <w:rPr>
          <w:i/>
          <w:sz w:val="20"/>
          <w:szCs w:val="20"/>
        </w:rPr>
        <w:t>not</w:t>
      </w:r>
      <w:r>
        <w:rPr>
          <w:sz w:val="20"/>
          <w:szCs w:val="20"/>
        </w:rPr>
        <w:t xml:space="preserve"> OK)</w:t>
      </w:r>
    </w:p>
    <w:p w:rsidR="001E1CC9" w:rsidRDefault="00E22890" w:rsidP="007A47ED">
      <w:pPr>
        <w:widowControl w:val="0"/>
        <w:rPr>
          <w:sz w:val="20"/>
          <w:szCs w:val="20"/>
        </w:rPr>
      </w:pPr>
      <w:r>
        <w:rPr>
          <w:sz w:val="20"/>
          <w:szCs w:val="20"/>
        </w:rPr>
        <w:t xml:space="preserve">57.  </w:t>
      </w:r>
      <w:r w:rsidR="001E1CC9">
        <w:rPr>
          <w:sz w:val="20"/>
          <w:szCs w:val="20"/>
        </w:rPr>
        <w:t>The airplane’s meal was meat.</w:t>
      </w:r>
    </w:p>
    <w:p w:rsidR="001E1CC9" w:rsidRDefault="001E1CC9" w:rsidP="007A47ED">
      <w:pPr>
        <w:widowControl w:val="0"/>
        <w:rPr>
          <w:sz w:val="20"/>
          <w:szCs w:val="20"/>
        </w:rPr>
      </w:pPr>
      <w:r>
        <w:rPr>
          <w:rFonts w:hint="eastAsia"/>
          <w:sz w:val="20"/>
          <w:szCs w:val="20"/>
        </w:rPr>
        <w:t>飛行機の食事は肉でした。</w:t>
      </w:r>
    </w:p>
    <w:p w:rsidR="001E1CC9" w:rsidRPr="00135092" w:rsidRDefault="001E1CC9" w:rsidP="007A47ED">
      <w:pPr>
        <w:widowControl w:val="0"/>
        <w:rPr>
          <w:sz w:val="20"/>
          <w:szCs w:val="20"/>
        </w:rPr>
      </w:pPr>
      <w:r w:rsidRPr="00135092">
        <w:rPr>
          <w:sz w:val="20"/>
          <w:szCs w:val="20"/>
        </w:rPr>
        <w:t>Hikooki no shokuji wa niku deshita.</w:t>
      </w:r>
    </w:p>
    <w:p w:rsidR="001E1CC9" w:rsidRDefault="00E22890" w:rsidP="007A47ED">
      <w:pPr>
        <w:widowControl w:val="0"/>
        <w:rPr>
          <w:sz w:val="20"/>
          <w:szCs w:val="20"/>
        </w:rPr>
      </w:pPr>
      <w:r>
        <w:rPr>
          <w:sz w:val="20"/>
          <w:szCs w:val="20"/>
        </w:rPr>
        <w:t xml:space="preserve">58.  </w:t>
      </w:r>
      <w:r w:rsidR="001E1CC9" w:rsidRPr="00603FD2">
        <w:rPr>
          <w:sz w:val="20"/>
          <w:szCs w:val="20"/>
        </w:rPr>
        <w:t>It was not fish.</w:t>
      </w:r>
    </w:p>
    <w:p w:rsidR="001E1CC9" w:rsidRPr="00603FD2" w:rsidRDefault="001E1CC9" w:rsidP="007A47ED">
      <w:pPr>
        <w:widowControl w:val="0"/>
        <w:rPr>
          <w:sz w:val="20"/>
          <w:szCs w:val="20"/>
        </w:rPr>
      </w:pPr>
      <w:r>
        <w:rPr>
          <w:rFonts w:hint="eastAsia"/>
          <w:sz w:val="20"/>
          <w:szCs w:val="20"/>
        </w:rPr>
        <w:t>魚じゃありませんでした。</w:t>
      </w:r>
    </w:p>
    <w:p w:rsidR="001E1CC9" w:rsidRPr="00603FD2" w:rsidRDefault="001E1CC9" w:rsidP="007A47ED">
      <w:pPr>
        <w:widowControl w:val="0"/>
        <w:rPr>
          <w:sz w:val="20"/>
          <w:szCs w:val="20"/>
        </w:rPr>
      </w:pPr>
      <w:r w:rsidRPr="00603FD2">
        <w:rPr>
          <w:sz w:val="20"/>
          <w:szCs w:val="20"/>
        </w:rPr>
        <w:t>Sakana ja arimasen deshita.</w:t>
      </w:r>
    </w:p>
    <w:p w:rsidR="001E1CC9" w:rsidRDefault="00E22890" w:rsidP="007A47ED">
      <w:pPr>
        <w:widowControl w:val="0"/>
        <w:rPr>
          <w:sz w:val="20"/>
          <w:szCs w:val="20"/>
        </w:rPr>
      </w:pPr>
      <w:r>
        <w:rPr>
          <w:sz w:val="20"/>
          <w:szCs w:val="20"/>
        </w:rPr>
        <w:t xml:space="preserve">59.  </w:t>
      </w:r>
      <w:r w:rsidR="001E1CC9" w:rsidRPr="00E37965">
        <w:rPr>
          <w:rFonts w:hint="eastAsia"/>
          <w:sz w:val="20"/>
          <w:szCs w:val="20"/>
        </w:rPr>
        <w:t xml:space="preserve">Now </w:t>
      </w:r>
      <w:r w:rsidR="00F166A7">
        <w:rPr>
          <w:sz w:val="20"/>
          <w:szCs w:val="20"/>
        </w:rPr>
        <w:t>it’s</w:t>
      </w:r>
      <w:r w:rsidR="001E1CC9" w:rsidRPr="00E37965">
        <w:rPr>
          <w:rFonts w:hint="eastAsia"/>
          <w:sz w:val="20"/>
          <w:szCs w:val="20"/>
        </w:rPr>
        <w:t xml:space="preserve"> an employee of Abe Industries.</w:t>
      </w:r>
      <w:r w:rsidR="00F166A7">
        <w:rPr>
          <w:sz w:val="20"/>
          <w:szCs w:val="20"/>
        </w:rPr>
        <w:t xml:space="preserve">  Meaning, I’m their employee.</w:t>
      </w:r>
    </w:p>
    <w:p w:rsidR="001E1CC9" w:rsidRPr="00E37965" w:rsidRDefault="001E1CC9" w:rsidP="007A47ED">
      <w:pPr>
        <w:widowControl w:val="0"/>
        <w:rPr>
          <w:sz w:val="20"/>
          <w:szCs w:val="20"/>
        </w:rPr>
      </w:pPr>
      <w:r>
        <w:rPr>
          <w:rFonts w:hint="eastAsia"/>
          <w:sz w:val="20"/>
          <w:szCs w:val="20"/>
        </w:rPr>
        <w:t>今、安部産業の社員です。</w:t>
      </w:r>
    </w:p>
    <w:p w:rsidR="001E1CC9" w:rsidRPr="00F9434E" w:rsidRDefault="001E1CC9" w:rsidP="007A47ED">
      <w:pPr>
        <w:widowControl w:val="0"/>
        <w:rPr>
          <w:sz w:val="20"/>
          <w:szCs w:val="20"/>
          <w:lang w:val="es-US"/>
        </w:rPr>
      </w:pPr>
      <w:r w:rsidRPr="00F9434E">
        <w:rPr>
          <w:sz w:val="20"/>
          <w:szCs w:val="20"/>
          <w:lang w:val="es-US"/>
        </w:rPr>
        <w:t>I</w:t>
      </w:r>
      <w:r w:rsidRPr="00F9434E">
        <w:rPr>
          <w:rFonts w:hint="eastAsia"/>
          <w:sz w:val="20"/>
          <w:szCs w:val="20"/>
          <w:lang w:val="es-US"/>
        </w:rPr>
        <w:t>ma abe sangyoo no shain desu</w:t>
      </w:r>
    </w:p>
    <w:p w:rsidR="001E1CC9" w:rsidRDefault="00E22890" w:rsidP="007A47ED">
      <w:pPr>
        <w:widowControl w:val="0"/>
        <w:rPr>
          <w:sz w:val="20"/>
          <w:szCs w:val="20"/>
        </w:rPr>
      </w:pPr>
      <w:r>
        <w:rPr>
          <w:sz w:val="20"/>
          <w:szCs w:val="20"/>
        </w:rPr>
        <w:t xml:space="preserve">60.  </w:t>
      </w:r>
      <w:r w:rsidR="001E1CC9">
        <w:rPr>
          <w:sz w:val="20"/>
          <w:szCs w:val="20"/>
        </w:rPr>
        <w:t>As for b</w:t>
      </w:r>
      <w:r w:rsidR="001E1CC9" w:rsidRPr="00E37965">
        <w:rPr>
          <w:rFonts w:hint="eastAsia"/>
          <w:sz w:val="20"/>
          <w:szCs w:val="20"/>
        </w:rPr>
        <w:t>efore, I was an employee of Tanaka Industries.</w:t>
      </w:r>
    </w:p>
    <w:p w:rsidR="001E1CC9" w:rsidRPr="00E37965" w:rsidRDefault="001E1CC9" w:rsidP="007A47ED">
      <w:pPr>
        <w:widowControl w:val="0"/>
        <w:rPr>
          <w:sz w:val="20"/>
          <w:szCs w:val="20"/>
        </w:rPr>
      </w:pPr>
      <w:r>
        <w:rPr>
          <w:rFonts w:hint="eastAsia"/>
          <w:sz w:val="20"/>
          <w:szCs w:val="20"/>
        </w:rPr>
        <w:t>前は田中産業の社員でした。</w:t>
      </w:r>
    </w:p>
    <w:p w:rsidR="001E1CC9" w:rsidRPr="00E37965" w:rsidRDefault="001E1CC9" w:rsidP="007A47ED">
      <w:pPr>
        <w:widowControl w:val="0"/>
        <w:rPr>
          <w:sz w:val="20"/>
          <w:szCs w:val="20"/>
        </w:rPr>
      </w:pPr>
      <w:r w:rsidRPr="00E37965">
        <w:rPr>
          <w:sz w:val="20"/>
          <w:szCs w:val="20"/>
        </w:rPr>
        <w:t>M</w:t>
      </w:r>
      <w:r w:rsidRPr="00E37965">
        <w:rPr>
          <w:rFonts w:hint="eastAsia"/>
          <w:sz w:val="20"/>
          <w:szCs w:val="20"/>
        </w:rPr>
        <w:t>ae wa</w:t>
      </w:r>
      <w:r>
        <w:rPr>
          <w:rFonts w:hint="eastAsia"/>
          <w:sz w:val="20"/>
          <w:szCs w:val="20"/>
        </w:rPr>
        <w:t xml:space="preserve"> tanaka sangyoo no shain deshit</w:t>
      </w:r>
      <w:r>
        <w:rPr>
          <w:sz w:val="20"/>
          <w:szCs w:val="20"/>
        </w:rPr>
        <w:t>a.</w:t>
      </w:r>
    </w:p>
    <w:p w:rsidR="001E1CC9" w:rsidRDefault="00E22890" w:rsidP="007A47ED">
      <w:pPr>
        <w:widowControl w:val="0"/>
        <w:rPr>
          <w:sz w:val="20"/>
          <w:szCs w:val="20"/>
        </w:rPr>
      </w:pPr>
      <w:r>
        <w:rPr>
          <w:sz w:val="20"/>
          <w:szCs w:val="20"/>
        </w:rPr>
        <w:t xml:space="preserve">61.  </w:t>
      </w:r>
      <w:r w:rsidR="001E1CC9">
        <w:rPr>
          <w:sz w:val="20"/>
          <w:szCs w:val="20"/>
        </w:rPr>
        <w:t>As for here, as for before, it was a park.</w:t>
      </w:r>
    </w:p>
    <w:p w:rsidR="001E1CC9" w:rsidRDefault="001E1CC9" w:rsidP="007A47ED">
      <w:pPr>
        <w:widowControl w:val="0"/>
        <w:rPr>
          <w:sz w:val="20"/>
          <w:szCs w:val="20"/>
        </w:rPr>
      </w:pPr>
      <w:r>
        <w:rPr>
          <w:rFonts w:hint="eastAsia"/>
          <w:sz w:val="20"/>
          <w:szCs w:val="20"/>
        </w:rPr>
        <w:t>ここは前は公園でした。</w:t>
      </w:r>
    </w:p>
    <w:p w:rsidR="001E1CC9" w:rsidRDefault="001E1CC9" w:rsidP="007A47ED">
      <w:pPr>
        <w:widowControl w:val="0"/>
        <w:rPr>
          <w:sz w:val="20"/>
          <w:szCs w:val="20"/>
        </w:rPr>
      </w:pPr>
      <w:r w:rsidRPr="0046630F">
        <w:rPr>
          <w:sz w:val="20"/>
          <w:szCs w:val="20"/>
        </w:rPr>
        <w:t>Koko wa, mae wa, kooen desh</w:t>
      </w:r>
      <w:r>
        <w:rPr>
          <w:sz w:val="20"/>
          <w:szCs w:val="20"/>
        </w:rPr>
        <w:t>ita.</w:t>
      </w:r>
    </w:p>
    <w:p w:rsidR="001E1CC9" w:rsidRDefault="00E22890" w:rsidP="007A47ED">
      <w:pPr>
        <w:widowControl w:val="0"/>
        <w:rPr>
          <w:sz w:val="20"/>
          <w:szCs w:val="20"/>
        </w:rPr>
      </w:pPr>
      <w:r>
        <w:rPr>
          <w:sz w:val="20"/>
          <w:szCs w:val="20"/>
        </w:rPr>
        <w:t xml:space="preserve">62.  </w:t>
      </w:r>
      <w:r w:rsidR="001E1CC9">
        <w:rPr>
          <w:sz w:val="20"/>
          <w:szCs w:val="20"/>
        </w:rPr>
        <w:t>It was very quiet.</w:t>
      </w:r>
    </w:p>
    <w:p w:rsidR="001E1CC9" w:rsidRDefault="001E1CC9" w:rsidP="007A47ED">
      <w:pPr>
        <w:widowControl w:val="0"/>
        <w:rPr>
          <w:sz w:val="20"/>
          <w:szCs w:val="20"/>
        </w:rPr>
      </w:pPr>
      <w:r>
        <w:rPr>
          <w:rFonts w:hint="eastAsia"/>
          <w:sz w:val="20"/>
          <w:szCs w:val="20"/>
        </w:rPr>
        <w:t>とても静かでした。</w:t>
      </w:r>
    </w:p>
    <w:p w:rsidR="001E1CC9" w:rsidRPr="0046630F" w:rsidRDefault="001E1CC9" w:rsidP="007A47ED">
      <w:pPr>
        <w:widowControl w:val="0"/>
        <w:rPr>
          <w:sz w:val="20"/>
          <w:szCs w:val="20"/>
        </w:rPr>
      </w:pPr>
      <w:r>
        <w:rPr>
          <w:sz w:val="20"/>
          <w:szCs w:val="20"/>
        </w:rPr>
        <w:t>Totemo shizuka deshita.</w:t>
      </w:r>
    </w:p>
    <w:p w:rsidR="001E1CC9" w:rsidRDefault="00E22890" w:rsidP="007A47ED">
      <w:pPr>
        <w:widowControl w:val="0"/>
        <w:rPr>
          <w:sz w:val="20"/>
          <w:szCs w:val="20"/>
        </w:rPr>
      </w:pPr>
      <w:r>
        <w:rPr>
          <w:sz w:val="20"/>
          <w:szCs w:val="20"/>
        </w:rPr>
        <w:t xml:space="preserve">63.  </w:t>
      </w:r>
      <w:r w:rsidR="001E1CC9" w:rsidRPr="00E37965">
        <w:rPr>
          <w:rFonts w:hint="eastAsia"/>
          <w:sz w:val="20"/>
          <w:szCs w:val="20"/>
        </w:rPr>
        <w:t>It wasn't noisy</w:t>
      </w:r>
      <w:r w:rsidR="001E1CC9">
        <w:rPr>
          <w:sz w:val="20"/>
          <w:szCs w:val="20"/>
        </w:rPr>
        <w:t xml:space="preserve"> like this</w:t>
      </w:r>
      <w:r w:rsidR="001E1CC9" w:rsidRPr="00E37965">
        <w:rPr>
          <w:rFonts w:hint="eastAsia"/>
          <w:sz w:val="20"/>
          <w:szCs w:val="20"/>
        </w:rPr>
        <w:t>.</w:t>
      </w:r>
    </w:p>
    <w:p w:rsidR="001E1CC9" w:rsidRPr="00E37965" w:rsidRDefault="001E1CC9" w:rsidP="007A47ED">
      <w:pPr>
        <w:widowControl w:val="0"/>
        <w:rPr>
          <w:sz w:val="20"/>
          <w:szCs w:val="20"/>
        </w:rPr>
      </w:pPr>
      <w:r>
        <w:rPr>
          <w:rFonts w:hint="eastAsia"/>
          <w:sz w:val="20"/>
          <w:szCs w:val="20"/>
        </w:rPr>
        <w:t>こんなにうるさくありませんでした。</w:t>
      </w:r>
    </w:p>
    <w:p w:rsidR="001E1CC9" w:rsidRPr="00EA29C0" w:rsidRDefault="001E1CC9" w:rsidP="007A47ED">
      <w:pPr>
        <w:widowControl w:val="0"/>
        <w:rPr>
          <w:sz w:val="20"/>
          <w:szCs w:val="20"/>
        </w:rPr>
      </w:pPr>
      <w:r w:rsidRPr="00F80873">
        <w:rPr>
          <w:sz w:val="20"/>
          <w:szCs w:val="20"/>
        </w:rPr>
        <w:t>K</w:t>
      </w:r>
      <w:r w:rsidRPr="00F80873">
        <w:rPr>
          <w:rFonts w:hint="eastAsia"/>
          <w:sz w:val="20"/>
          <w:szCs w:val="20"/>
        </w:rPr>
        <w:t>onna ni urusaku arimasen deshita</w:t>
      </w:r>
      <w:r w:rsidRPr="00F80873">
        <w:rPr>
          <w:sz w:val="20"/>
          <w:szCs w:val="20"/>
        </w:rPr>
        <w:t xml:space="preserve">.  </w:t>
      </w:r>
      <w:r w:rsidRPr="00F51F24">
        <w:rPr>
          <w:sz w:val="20"/>
          <w:szCs w:val="20"/>
        </w:rPr>
        <w:t>(</w:t>
      </w:r>
      <w:r w:rsidRPr="002C3BBB">
        <w:rPr>
          <w:b/>
          <w:sz w:val="20"/>
          <w:szCs w:val="20"/>
        </w:rPr>
        <w:t xml:space="preserve">konna </w:t>
      </w:r>
      <w:r w:rsidRPr="00EA29C0">
        <w:rPr>
          <w:sz w:val="20"/>
          <w:szCs w:val="20"/>
        </w:rPr>
        <w:t xml:space="preserve">= like this, </w:t>
      </w:r>
      <w:r w:rsidRPr="002C3BBB">
        <w:rPr>
          <w:b/>
          <w:sz w:val="20"/>
          <w:szCs w:val="20"/>
        </w:rPr>
        <w:t>sonna</w:t>
      </w:r>
      <w:r w:rsidRPr="00EA29C0">
        <w:rPr>
          <w:sz w:val="20"/>
          <w:szCs w:val="20"/>
        </w:rPr>
        <w:t xml:space="preserve"> = like that, </w:t>
      </w:r>
      <w:r w:rsidRPr="002C3BBB">
        <w:rPr>
          <w:b/>
          <w:sz w:val="20"/>
          <w:szCs w:val="20"/>
        </w:rPr>
        <w:t xml:space="preserve">anna </w:t>
      </w:r>
      <w:r w:rsidRPr="00EA29C0">
        <w:rPr>
          <w:sz w:val="20"/>
          <w:szCs w:val="20"/>
        </w:rPr>
        <w:t xml:space="preserve">= like that over there, </w:t>
      </w:r>
      <w:r w:rsidRPr="00D231B5">
        <w:rPr>
          <w:b/>
          <w:sz w:val="20"/>
          <w:szCs w:val="20"/>
        </w:rPr>
        <w:t xml:space="preserve">donna </w:t>
      </w:r>
      <w:r w:rsidRPr="00EA29C0">
        <w:rPr>
          <w:sz w:val="20"/>
          <w:szCs w:val="20"/>
        </w:rPr>
        <w:t xml:space="preserve">= what kind of;  when you add </w:t>
      </w:r>
      <w:r w:rsidRPr="00D231B5">
        <w:rPr>
          <w:b/>
          <w:sz w:val="20"/>
          <w:szCs w:val="20"/>
        </w:rPr>
        <w:t xml:space="preserve">ni </w:t>
      </w:r>
      <w:r w:rsidRPr="00EA29C0">
        <w:rPr>
          <w:sz w:val="20"/>
          <w:szCs w:val="20"/>
        </w:rPr>
        <w:t xml:space="preserve">to any of these adjectives, they become </w:t>
      </w:r>
      <w:r w:rsidRPr="00D231B5">
        <w:rPr>
          <w:b/>
          <w:sz w:val="20"/>
          <w:szCs w:val="20"/>
        </w:rPr>
        <w:t>adverbs</w:t>
      </w:r>
      <w:r w:rsidRPr="00EA29C0">
        <w:rPr>
          <w:sz w:val="20"/>
          <w:szCs w:val="20"/>
        </w:rPr>
        <w:t>, modifying a verb or another adjective)</w:t>
      </w:r>
    </w:p>
    <w:p w:rsidR="001E1CC9" w:rsidRDefault="00E22890" w:rsidP="007A47ED">
      <w:pPr>
        <w:widowControl w:val="0"/>
        <w:rPr>
          <w:sz w:val="20"/>
          <w:szCs w:val="20"/>
        </w:rPr>
      </w:pPr>
      <w:r>
        <w:rPr>
          <w:sz w:val="20"/>
          <w:szCs w:val="20"/>
        </w:rPr>
        <w:t xml:space="preserve">64.  </w:t>
      </w:r>
      <w:r w:rsidR="001E1CC9">
        <w:rPr>
          <w:sz w:val="20"/>
          <w:szCs w:val="20"/>
        </w:rPr>
        <w:t>As for yesterday’s party, it was very pleasant.</w:t>
      </w:r>
    </w:p>
    <w:p w:rsidR="001E1CC9" w:rsidRDefault="001E1CC9" w:rsidP="007A47ED">
      <w:pPr>
        <w:widowControl w:val="0"/>
        <w:rPr>
          <w:sz w:val="20"/>
          <w:szCs w:val="20"/>
        </w:rPr>
      </w:pPr>
      <w:r>
        <w:rPr>
          <w:rFonts w:hint="eastAsia"/>
          <w:sz w:val="20"/>
          <w:szCs w:val="20"/>
        </w:rPr>
        <w:t>昨日のパーティーはとても楽しかったです。</w:t>
      </w:r>
    </w:p>
    <w:p w:rsidR="001E1CC9" w:rsidRDefault="001E1CC9" w:rsidP="007A47ED">
      <w:pPr>
        <w:widowControl w:val="0"/>
        <w:rPr>
          <w:sz w:val="20"/>
          <w:szCs w:val="20"/>
        </w:rPr>
      </w:pPr>
      <w:r w:rsidRPr="00247737">
        <w:rPr>
          <w:sz w:val="20"/>
          <w:szCs w:val="20"/>
          <w:lang w:val="es-US"/>
        </w:rPr>
        <w:t xml:space="preserve">Kinoo no paati wa totemo </w:t>
      </w:r>
      <w:r>
        <w:rPr>
          <w:sz w:val="20"/>
          <w:szCs w:val="20"/>
          <w:lang w:val="es-US"/>
        </w:rPr>
        <w:t xml:space="preserve">tanoshikatta desu.  </w:t>
      </w:r>
      <w:r w:rsidRPr="0019357B">
        <w:rPr>
          <w:sz w:val="20"/>
          <w:szCs w:val="20"/>
        </w:rPr>
        <w:t>(</w:t>
      </w:r>
      <w:r w:rsidRPr="002E3897">
        <w:rPr>
          <w:b/>
          <w:sz w:val="20"/>
          <w:szCs w:val="20"/>
        </w:rPr>
        <w:t>tanoshii</w:t>
      </w:r>
      <w:r w:rsidRPr="0019357B">
        <w:rPr>
          <w:sz w:val="20"/>
          <w:szCs w:val="20"/>
        </w:rPr>
        <w:t xml:space="preserve"> = pleasant, an i a</w:t>
      </w:r>
      <w:r>
        <w:rPr>
          <w:sz w:val="20"/>
          <w:szCs w:val="20"/>
        </w:rPr>
        <w:t>djective;</w:t>
      </w:r>
      <w:r>
        <w:rPr>
          <w:sz w:val="20"/>
          <w:szCs w:val="20"/>
        </w:rPr>
        <w:tab/>
        <w:t xml:space="preserve"> </w:t>
      </w:r>
      <w:r w:rsidRPr="002E3897">
        <w:rPr>
          <w:strike/>
          <w:sz w:val="20"/>
          <w:szCs w:val="20"/>
        </w:rPr>
        <w:t>tanoshii deshita</w:t>
      </w:r>
      <w:r>
        <w:rPr>
          <w:sz w:val="20"/>
          <w:szCs w:val="20"/>
        </w:rPr>
        <w:t xml:space="preserve">, </w:t>
      </w:r>
      <w:r w:rsidRPr="002E3897">
        <w:rPr>
          <w:i/>
          <w:sz w:val="20"/>
          <w:szCs w:val="20"/>
        </w:rPr>
        <w:t>not</w:t>
      </w:r>
      <w:r>
        <w:rPr>
          <w:sz w:val="20"/>
          <w:szCs w:val="20"/>
        </w:rPr>
        <w:t xml:space="preserve"> OK)</w:t>
      </w:r>
    </w:p>
    <w:p w:rsidR="001E1CC9" w:rsidRDefault="00E22890" w:rsidP="007A47ED">
      <w:pPr>
        <w:widowControl w:val="0"/>
        <w:rPr>
          <w:sz w:val="20"/>
          <w:szCs w:val="20"/>
        </w:rPr>
      </w:pPr>
      <w:r>
        <w:rPr>
          <w:sz w:val="20"/>
          <w:szCs w:val="20"/>
        </w:rPr>
        <w:t xml:space="preserve">65.  </w:t>
      </w:r>
      <w:r w:rsidR="001E1CC9" w:rsidRPr="00E37965">
        <w:rPr>
          <w:rFonts w:hint="eastAsia"/>
          <w:sz w:val="20"/>
          <w:szCs w:val="20"/>
        </w:rPr>
        <w:t>Before it was big, but now it isn't big.</w:t>
      </w:r>
    </w:p>
    <w:p w:rsidR="001E1CC9" w:rsidRPr="00E37965" w:rsidRDefault="001E1CC9" w:rsidP="007A47ED">
      <w:pPr>
        <w:widowControl w:val="0"/>
        <w:rPr>
          <w:sz w:val="20"/>
          <w:szCs w:val="20"/>
        </w:rPr>
      </w:pPr>
      <w:r>
        <w:rPr>
          <w:rFonts w:hint="eastAsia"/>
          <w:sz w:val="20"/>
          <w:szCs w:val="20"/>
        </w:rPr>
        <w:lastRenderedPageBreak/>
        <w:t>前は大きかったですが今は大きくありません。</w:t>
      </w:r>
    </w:p>
    <w:p w:rsidR="001E1CC9" w:rsidRDefault="001E1CC9" w:rsidP="007A47ED">
      <w:pPr>
        <w:widowControl w:val="0"/>
        <w:rPr>
          <w:sz w:val="20"/>
          <w:szCs w:val="20"/>
        </w:rPr>
      </w:pPr>
      <w:r w:rsidRPr="00E37965">
        <w:rPr>
          <w:sz w:val="20"/>
          <w:szCs w:val="20"/>
        </w:rPr>
        <w:t>M</w:t>
      </w:r>
      <w:r w:rsidRPr="00E37965">
        <w:rPr>
          <w:rFonts w:hint="eastAsia"/>
          <w:sz w:val="20"/>
          <w:szCs w:val="20"/>
        </w:rPr>
        <w:t>ae wa ookikatta desu ga, ima wa ookiku arimasen</w:t>
      </w:r>
      <w:r>
        <w:rPr>
          <w:sz w:val="20"/>
          <w:szCs w:val="20"/>
        </w:rPr>
        <w:t>.  (use wa twice because you’re contrasting 2 competing topics)  (</w:t>
      </w:r>
      <w:r w:rsidRPr="002E3897">
        <w:rPr>
          <w:i/>
          <w:sz w:val="20"/>
          <w:szCs w:val="20"/>
        </w:rPr>
        <w:t>not</w:t>
      </w:r>
      <w:r>
        <w:rPr>
          <w:sz w:val="20"/>
          <w:szCs w:val="20"/>
        </w:rPr>
        <w:t xml:space="preserve"> OK to substitute </w:t>
      </w:r>
      <w:r w:rsidRPr="002E3897">
        <w:rPr>
          <w:strike/>
          <w:sz w:val="20"/>
          <w:szCs w:val="20"/>
        </w:rPr>
        <w:t>ookii deshita</w:t>
      </w:r>
      <w:r>
        <w:rPr>
          <w:sz w:val="20"/>
          <w:szCs w:val="20"/>
        </w:rPr>
        <w:t xml:space="preserve"> for ookikatta)</w:t>
      </w:r>
    </w:p>
    <w:p w:rsidR="001E1CC9" w:rsidRDefault="00E22890" w:rsidP="007A47ED">
      <w:pPr>
        <w:widowControl w:val="0"/>
        <w:rPr>
          <w:sz w:val="20"/>
          <w:szCs w:val="20"/>
        </w:rPr>
      </w:pPr>
      <w:r>
        <w:rPr>
          <w:sz w:val="20"/>
          <w:szCs w:val="20"/>
        </w:rPr>
        <w:t xml:space="preserve">66.  </w:t>
      </w:r>
      <w:r w:rsidR="001E1CC9">
        <w:rPr>
          <w:sz w:val="20"/>
          <w:szCs w:val="20"/>
        </w:rPr>
        <w:t>It’s small.</w:t>
      </w:r>
      <w:r w:rsidR="001E1CC9">
        <w:rPr>
          <w:sz w:val="20"/>
          <w:szCs w:val="20"/>
        </w:rPr>
        <w:tab/>
      </w:r>
    </w:p>
    <w:p w:rsidR="001E1CC9" w:rsidRDefault="001E1CC9" w:rsidP="007A47ED">
      <w:pPr>
        <w:widowControl w:val="0"/>
        <w:rPr>
          <w:sz w:val="20"/>
          <w:szCs w:val="20"/>
        </w:rPr>
      </w:pPr>
      <w:r>
        <w:rPr>
          <w:rFonts w:hint="eastAsia"/>
          <w:sz w:val="20"/>
          <w:szCs w:val="20"/>
        </w:rPr>
        <w:t>小さいです。</w:t>
      </w:r>
      <w:r>
        <w:rPr>
          <w:sz w:val="20"/>
          <w:szCs w:val="20"/>
        </w:rPr>
        <w:tab/>
      </w:r>
      <w:r>
        <w:rPr>
          <w:sz w:val="20"/>
          <w:szCs w:val="20"/>
        </w:rPr>
        <w:tab/>
      </w:r>
      <w:r>
        <w:rPr>
          <w:sz w:val="20"/>
          <w:szCs w:val="20"/>
        </w:rPr>
        <w:tab/>
      </w:r>
      <w:r>
        <w:rPr>
          <w:sz w:val="20"/>
          <w:szCs w:val="20"/>
        </w:rPr>
        <w:tab/>
      </w:r>
      <w:r>
        <w:rPr>
          <w:sz w:val="20"/>
          <w:szCs w:val="20"/>
        </w:rPr>
        <w:tab/>
      </w:r>
    </w:p>
    <w:p w:rsidR="001E1CC9" w:rsidRPr="00E37965" w:rsidRDefault="001E1CC9" w:rsidP="007A47ED">
      <w:pPr>
        <w:widowControl w:val="0"/>
        <w:rPr>
          <w:sz w:val="20"/>
          <w:szCs w:val="20"/>
        </w:rPr>
      </w:pPr>
      <w:r>
        <w:rPr>
          <w:sz w:val="20"/>
          <w:szCs w:val="20"/>
        </w:rPr>
        <w:t>Chiisai desu.</w:t>
      </w:r>
    </w:p>
    <w:p w:rsidR="001E1CC9" w:rsidRDefault="00E22890" w:rsidP="007A47ED">
      <w:pPr>
        <w:widowControl w:val="0"/>
        <w:rPr>
          <w:sz w:val="20"/>
          <w:szCs w:val="20"/>
        </w:rPr>
      </w:pPr>
      <w:r>
        <w:rPr>
          <w:sz w:val="20"/>
          <w:szCs w:val="20"/>
        </w:rPr>
        <w:t xml:space="preserve">67.  </w:t>
      </w:r>
      <w:r w:rsidR="001E1CC9">
        <w:rPr>
          <w:sz w:val="20"/>
          <w:szCs w:val="20"/>
        </w:rPr>
        <w:t>As for yesterday, it was Sunday.</w:t>
      </w:r>
    </w:p>
    <w:p w:rsidR="001E1CC9" w:rsidRDefault="001E1CC9" w:rsidP="007A47ED">
      <w:pPr>
        <w:widowControl w:val="0"/>
        <w:rPr>
          <w:sz w:val="20"/>
          <w:szCs w:val="20"/>
        </w:rPr>
      </w:pPr>
      <w:r>
        <w:rPr>
          <w:rFonts w:hint="eastAsia"/>
          <w:sz w:val="20"/>
          <w:szCs w:val="20"/>
        </w:rPr>
        <w:t>昨日は日曜日でした。</w:t>
      </w:r>
    </w:p>
    <w:p w:rsidR="001E1CC9" w:rsidRPr="0019357B" w:rsidRDefault="001E1CC9" w:rsidP="007A47ED">
      <w:pPr>
        <w:widowControl w:val="0"/>
        <w:rPr>
          <w:sz w:val="20"/>
          <w:szCs w:val="20"/>
        </w:rPr>
      </w:pPr>
      <w:r>
        <w:rPr>
          <w:sz w:val="20"/>
          <w:szCs w:val="20"/>
        </w:rPr>
        <w:t>Kinoo wa, nichiyoobi deshita.</w:t>
      </w:r>
    </w:p>
    <w:p w:rsidR="001E1CC9" w:rsidRDefault="00E22890" w:rsidP="007A47ED">
      <w:pPr>
        <w:widowControl w:val="0"/>
        <w:rPr>
          <w:sz w:val="20"/>
          <w:szCs w:val="20"/>
        </w:rPr>
      </w:pPr>
      <w:r>
        <w:rPr>
          <w:sz w:val="20"/>
          <w:szCs w:val="20"/>
        </w:rPr>
        <w:t xml:space="preserve">68.  </w:t>
      </w:r>
      <w:r w:rsidR="001E1CC9">
        <w:rPr>
          <w:sz w:val="20"/>
          <w:szCs w:val="20"/>
        </w:rPr>
        <w:t>As for yesterday, was it busy?</w:t>
      </w:r>
      <w:r w:rsidR="00F166A7">
        <w:rPr>
          <w:sz w:val="20"/>
          <w:szCs w:val="20"/>
        </w:rPr>
        <w:t xml:space="preserve">  Meaning, were you busy?</w:t>
      </w:r>
    </w:p>
    <w:p w:rsidR="001E1CC9" w:rsidRDefault="001E1CC9" w:rsidP="007A47ED">
      <w:pPr>
        <w:widowControl w:val="0"/>
        <w:rPr>
          <w:sz w:val="20"/>
          <w:szCs w:val="20"/>
        </w:rPr>
      </w:pPr>
      <w:r>
        <w:rPr>
          <w:rFonts w:hint="eastAsia"/>
          <w:sz w:val="20"/>
          <w:szCs w:val="20"/>
        </w:rPr>
        <w:t>昨日は</w:t>
      </w:r>
      <w:r w:rsidR="004631AE">
        <w:rPr>
          <w:rFonts w:hint="eastAsia"/>
          <w:sz w:val="20"/>
          <w:szCs w:val="20"/>
        </w:rPr>
        <w:t>忙し</w:t>
      </w:r>
      <w:r>
        <w:rPr>
          <w:rFonts w:hint="eastAsia"/>
          <w:sz w:val="20"/>
          <w:szCs w:val="20"/>
        </w:rPr>
        <w:t>かったですか。</w:t>
      </w:r>
    </w:p>
    <w:p w:rsidR="001E1CC9" w:rsidRDefault="001E1CC9" w:rsidP="007A47ED">
      <w:pPr>
        <w:widowControl w:val="0"/>
        <w:rPr>
          <w:sz w:val="20"/>
          <w:szCs w:val="20"/>
        </w:rPr>
      </w:pPr>
      <w:r>
        <w:rPr>
          <w:sz w:val="20"/>
          <w:szCs w:val="20"/>
        </w:rPr>
        <w:t>Kinoo wa, isogashikatta desu ka.  (</w:t>
      </w:r>
      <w:r w:rsidRPr="002E3897">
        <w:rPr>
          <w:strike/>
          <w:sz w:val="20"/>
          <w:szCs w:val="20"/>
        </w:rPr>
        <w:t>isogashii deshita</w:t>
      </w:r>
      <w:r>
        <w:rPr>
          <w:sz w:val="20"/>
          <w:szCs w:val="20"/>
        </w:rPr>
        <w:t xml:space="preserve">, </w:t>
      </w:r>
      <w:r w:rsidRPr="002E3897">
        <w:rPr>
          <w:i/>
          <w:sz w:val="20"/>
          <w:szCs w:val="20"/>
        </w:rPr>
        <w:t>not</w:t>
      </w:r>
      <w:r>
        <w:rPr>
          <w:sz w:val="20"/>
          <w:szCs w:val="20"/>
        </w:rPr>
        <w:t xml:space="preserve"> OK)</w:t>
      </w:r>
    </w:p>
    <w:p w:rsidR="001E1CC9" w:rsidRDefault="00E22890" w:rsidP="007A47ED">
      <w:pPr>
        <w:widowControl w:val="0"/>
        <w:rPr>
          <w:sz w:val="20"/>
          <w:szCs w:val="20"/>
        </w:rPr>
      </w:pPr>
      <w:r>
        <w:rPr>
          <w:sz w:val="20"/>
          <w:szCs w:val="20"/>
        </w:rPr>
        <w:t xml:space="preserve">69.  </w:t>
      </w:r>
      <w:r w:rsidR="001E1CC9">
        <w:rPr>
          <w:sz w:val="20"/>
          <w:szCs w:val="20"/>
        </w:rPr>
        <w:t>As for yesterday, was it good weather?</w:t>
      </w:r>
    </w:p>
    <w:p w:rsidR="001E1CC9" w:rsidRDefault="001E1CC9" w:rsidP="007A47ED">
      <w:pPr>
        <w:widowControl w:val="0"/>
        <w:rPr>
          <w:sz w:val="20"/>
          <w:szCs w:val="20"/>
        </w:rPr>
      </w:pPr>
      <w:r>
        <w:rPr>
          <w:rFonts w:hint="eastAsia"/>
          <w:sz w:val="20"/>
          <w:szCs w:val="20"/>
        </w:rPr>
        <w:t>昨日は</w:t>
      </w:r>
      <w:r w:rsidR="004631AE">
        <w:rPr>
          <w:rFonts w:hint="eastAsia"/>
          <w:sz w:val="20"/>
          <w:szCs w:val="20"/>
        </w:rPr>
        <w:t>い</w:t>
      </w:r>
      <w:r>
        <w:rPr>
          <w:rFonts w:hint="eastAsia"/>
          <w:sz w:val="20"/>
          <w:szCs w:val="20"/>
        </w:rPr>
        <w:t>い天気でしたか。</w:t>
      </w:r>
    </w:p>
    <w:p w:rsidR="001E1CC9" w:rsidRDefault="001E1CC9" w:rsidP="007A47ED">
      <w:pPr>
        <w:widowControl w:val="0"/>
        <w:rPr>
          <w:sz w:val="20"/>
          <w:szCs w:val="20"/>
        </w:rPr>
      </w:pPr>
      <w:r>
        <w:rPr>
          <w:sz w:val="20"/>
          <w:szCs w:val="20"/>
        </w:rPr>
        <w:t>Kinoo wa, ii tenki deshita ka.</w:t>
      </w:r>
    </w:p>
    <w:p w:rsidR="001E1CC9" w:rsidRDefault="00E22890" w:rsidP="007A47ED">
      <w:pPr>
        <w:widowControl w:val="0"/>
        <w:rPr>
          <w:sz w:val="20"/>
          <w:szCs w:val="20"/>
        </w:rPr>
      </w:pPr>
      <w:r>
        <w:rPr>
          <w:sz w:val="20"/>
          <w:szCs w:val="20"/>
        </w:rPr>
        <w:t xml:space="preserve">70.  </w:t>
      </w:r>
      <w:r w:rsidR="001E1CC9">
        <w:rPr>
          <w:sz w:val="20"/>
          <w:szCs w:val="20"/>
        </w:rPr>
        <w:t>As for yesterday, was it rain?</w:t>
      </w:r>
    </w:p>
    <w:p w:rsidR="001E1CC9" w:rsidRDefault="001E1CC9" w:rsidP="007A47ED">
      <w:pPr>
        <w:widowControl w:val="0"/>
        <w:rPr>
          <w:sz w:val="20"/>
          <w:szCs w:val="20"/>
        </w:rPr>
      </w:pPr>
      <w:r>
        <w:rPr>
          <w:rFonts w:hint="eastAsia"/>
          <w:sz w:val="20"/>
          <w:szCs w:val="20"/>
        </w:rPr>
        <w:t>昨日は雨でしたか。</w:t>
      </w:r>
    </w:p>
    <w:p w:rsidR="001E1CC9" w:rsidRDefault="001E1CC9" w:rsidP="007A47ED">
      <w:pPr>
        <w:widowControl w:val="0"/>
        <w:rPr>
          <w:sz w:val="20"/>
          <w:szCs w:val="20"/>
        </w:rPr>
      </w:pPr>
      <w:r>
        <w:rPr>
          <w:sz w:val="20"/>
          <w:szCs w:val="20"/>
        </w:rPr>
        <w:t>Kinoo wa, ame deshita ka.</w:t>
      </w:r>
    </w:p>
    <w:p w:rsidR="001E1CC9" w:rsidRDefault="00E22890" w:rsidP="007A47ED">
      <w:pPr>
        <w:widowControl w:val="0"/>
        <w:rPr>
          <w:sz w:val="20"/>
          <w:szCs w:val="20"/>
        </w:rPr>
      </w:pPr>
      <w:r>
        <w:rPr>
          <w:sz w:val="20"/>
          <w:szCs w:val="20"/>
        </w:rPr>
        <w:t xml:space="preserve">71.  </w:t>
      </w:r>
      <w:r w:rsidR="001E1CC9" w:rsidRPr="00E37965">
        <w:rPr>
          <w:rFonts w:hint="eastAsia"/>
          <w:sz w:val="20"/>
          <w:szCs w:val="20"/>
        </w:rPr>
        <w:t>Was last night's TV interesting?</w:t>
      </w:r>
    </w:p>
    <w:p w:rsidR="001E1CC9" w:rsidRPr="00E37965" w:rsidRDefault="001E1CC9" w:rsidP="007A47ED">
      <w:pPr>
        <w:widowControl w:val="0"/>
        <w:rPr>
          <w:sz w:val="20"/>
          <w:szCs w:val="20"/>
        </w:rPr>
      </w:pPr>
      <w:r>
        <w:rPr>
          <w:rFonts w:hint="eastAsia"/>
          <w:sz w:val="20"/>
          <w:szCs w:val="20"/>
        </w:rPr>
        <w:t>夕べのテレビは</w:t>
      </w:r>
      <w:r w:rsidR="0064659D">
        <w:rPr>
          <w:rFonts w:hint="eastAsia"/>
          <w:sz w:val="20"/>
          <w:szCs w:val="20"/>
        </w:rPr>
        <w:t>面白かった</w:t>
      </w:r>
      <w:r>
        <w:rPr>
          <w:rFonts w:hint="eastAsia"/>
          <w:sz w:val="20"/>
          <w:szCs w:val="20"/>
        </w:rPr>
        <w:t>ですか。</w:t>
      </w:r>
    </w:p>
    <w:p w:rsidR="001E1CC9" w:rsidRPr="000743CE" w:rsidRDefault="001E1CC9" w:rsidP="007A47ED">
      <w:pPr>
        <w:widowControl w:val="0"/>
        <w:rPr>
          <w:sz w:val="20"/>
          <w:szCs w:val="20"/>
          <w:lang w:val="es-US"/>
        </w:rPr>
      </w:pPr>
      <w:r w:rsidRPr="000743CE">
        <w:rPr>
          <w:sz w:val="20"/>
          <w:szCs w:val="20"/>
          <w:lang w:val="es-US"/>
        </w:rPr>
        <w:t>Y</w:t>
      </w:r>
      <w:r w:rsidRPr="000743CE">
        <w:rPr>
          <w:rFonts w:hint="eastAsia"/>
          <w:sz w:val="20"/>
          <w:szCs w:val="20"/>
          <w:lang w:val="es-US"/>
        </w:rPr>
        <w:t>uube no terebi wa omoshirokatta desu ka</w:t>
      </w:r>
      <w:r w:rsidRPr="000743CE">
        <w:rPr>
          <w:sz w:val="20"/>
          <w:szCs w:val="20"/>
          <w:lang w:val="es-US"/>
        </w:rPr>
        <w:t xml:space="preserve">  (</w:t>
      </w:r>
      <w:r w:rsidRPr="002E3897">
        <w:rPr>
          <w:strike/>
          <w:sz w:val="20"/>
          <w:szCs w:val="20"/>
          <w:lang w:val="es-US"/>
        </w:rPr>
        <w:t>omoshiroi deshita</w:t>
      </w:r>
      <w:r w:rsidRPr="000743CE">
        <w:rPr>
          <w:sz w:val="20"/>
          <w:szCs w:val="20"/>
          <w:lang w:val="es-US"/>
        </w:rPr>
        <w:t xml:space="preserve">, </w:t>
      </w:r>
      <w:r w:rsidRPr="002E3897">
        <w:rPr>
          <w:i/>
          <w:sz w:val="20"/>
          <w:szCs w:val="20"/>
          <w:lang w:val="es-US"/>
        </w:rPr>
        <w:t>not</w:t>
      </w:r>
      <w:r w:rsidRPr="000743CE">
        <w:rPr>
          <w:sz w:val="20"/>
          <w:szCs w:val="20"/>
          <w:lang w:val="es-US"/>
        </w:rPr>
        <w:t xml:space="preserve"> OK)</w:t>
      </w:r>
    </w:p>
    <w:p w:rsidR="001E1CC9" w:rsidRPr="000743CE" w:rsidRDefault="00E22890" w:rsidP="007A47ED">
      <w:pPr>
        <w:widowControl w:val="0"/>
        <w:rPr>
          <w:sz w:val="20"/>
          <w:szCs w:val="20"/>
          <w:lang w:val="es-US"/>
        </w:rPr>
      </w:pPr>
      <w:r>
        <w:rPr>
          <w:sz w:val="20"/>
          <w:szCs w:val="20"/>
          <w:lang w:val="es-US"/>
        </w:rPr>
        <w:t xml:space="preserve">72.  </w:t>
      </w:r>
      <w:r w:rsidR="001E1CC9" w:rsidRPr="000743CE">
        <w:rPr>
          <w:rFonts w:hint="eastAsia"/>
          <w:sz w:val="20"/>
          <w:szCs w:val="20"/>
          <w:lang w:val="es-US"/>
        </w:rPr>
        <w:t>Was last night cold?</w:t>
      </w:r>
    </w:p>
    <w:p w:rsidR="001E1CC9" w:rsidRPr="000743CE" w:rsidRDefault="001E1CC9" w:rsidP="007A47ED">
      <w:pPr>
        <w:widowControl w:val="0"/>
        <w:rPr>
          <w:sz w:val="20"/>
          <w:szCs w:val="20"/>
          <w:lang w:val="es-US"/>
        </w:rPr>
      </w:pPr>
      <w:r>
        <w:rPr>
          <w:rFonts w:hint="eastAsia"/>
          <w:sz w:val="20"/>
          <w:szCs w:val="20"/>
        </w:rPr>
        <w:t>夕べは寒かったですか。</w:t>
      </w:r>
    </w:p>
    <w:p w:rsidR="001E1CC9" w:rsidRPr="000743CE" w:rsidRDefault="001E1CC9" w:rsidP="007A47ED">
      <w:pPr>
        <w:widowControl w:val="0"/>
        <w:rPr>
          <w:sz w:val="20"/>
          <w:szCs w:val="20"/>
          <w:lang w:val="es-US"/>
        </w:rPr>
      </w:pPr>
      <w:r w:rsidRPr="000743CE">
        <w:rPr>
          <w:sz w:val="20"/>
          <w:szCs w:val="20"/>
          <w:lang w:val="es-US"/>
        </w:rPr>
        <w:t>Y</w:t>
      </w:r>
      <w:r w:rsidRPr="000743CE">
        <w:rPr>
          <w:rFonts w:hint="eastAsia"/>
          <w:sz w:val="20"/>
          <w:szCs w:val="20"/>
          <w:lang w:val="es-US"/>
        </w:rPr>
        <w:t>uube wa samukatta desu ka</w:t>
      </w:r>
      <w:r w:rsidRPr="000743CE">
        <w:rPr>
          <w:sz w:val="20"/>
          <w:szCs w:val="20"/>
          <w:lang w:val="es-US"/>
        </w:rPr>
        <w:t xml:space="preserve"> (</w:t>
      </w:r>
      <w:r w:rsidRPr="002E3897">
        <w:rPr>
          <w:strike/>
          <w:sz w:val="20"/>
          <w:szCs w:val="20"/>
          <w:lang w:val="es-US"/>
        </w:rPr>
        <w:t>samui deshita</w:t>
      </w:r>
      <w:r w:rsidRPr="000743CE">
        <w:rPr>
          <w:sz w:val="20"/>
          <w:szCs w:val="20"/>
          <w:lang w:val="es-US"/>
        </w:rPr>
        <w:t xml:space="preserve">, </w:t>
      </w:r>
      <w:r w:rsidRPr="002E3897">
        <w:rPr>
          <w:i/>
          <w:sz w:val="20"/>
          <w:szCs w:val="20"/>
          <w:lang w:val="es-US"/>
        </w:rPr>
        <w:t>not</w:t>
      </w:r>
      <w:r w:rsidRPr="000743CE">
        <w:rPr>
          <w:sz w:val="20"/>
          <w:szCs w:val="20"/>
          <w:lang w:val="es-US"/>
        </w:rPr>
        <w:t xml:space="preserve"> OK)</w:t>
      </w:r>
    </w:p>
    <w:p w:rsidR="001E1CC9" w:rsidRPr="00F83F60" w:rsidRDefault="00E22890" w:rsidP="007A47ED">
      <w:pPr>
        <w:widowControl w:val="0"/>
        <w:rPr>
          <w:sz w:val="20"/>
          <w:szCs w:val="20"/>
          <w:lang w:val="es-US"/>
        </w:rPr>
      </w:pPr>
      <w:r w:rsidRPr="00F83F60">
        <w:rPr>
          <w:sz w:val="20"/>
          <w:szCs w:val="20"/>
          <w:lang w:val="es-US"/>
        </w:rPr>
        <w:t xml:space="preserve">73.  </w:t>
      </w:r>
      <w:r w:rsidR="001E1CC9" w:rsidRPr="00F83F60">
        <w:rPr>
          <w:sz w:val="20"/>
          <w:szCs w:val="20"/>
          <w:lang w:val="es-US"/>
        </w:rPr>
        <w:t>As for me, every day, I study.</w:t>
      </w:r>
    </w:p>
    <w:p w:rsidR="001E1CC9" w:rsidRPr="000743CE" w:rsidRDefault="001E1CC9" w:rsidP="007A47ED">
      <w:pPr>
        <w:widowControl w:val="0"/>
        <w:rPr>
          <w:sz w:val="20"/>
          <w:szCs w:val="20"/>
          <w:lang w:val="es-US"/>
        </w:rPr>
      </w:pPr>
      <w:r>
        <w:rPr>
          <w:rFonts w:hint="eastAsia"/>
          <w:sz w:val="20"/>
          <w:szCs w:val="20"/>
        </w:rPr>
        <w:t>私は毎日勉強します。</w:t>
      </w:r>
    </w:p>
    <w:p w:rsidR="001E1CC9" w:rsidRPr="000743CE" w:rsidRDefault="001E1CC9" w:rsidP="007A47ED">
      <w:pPr>
        <w:widowControl w:val="0"/>
        <w:rPr>
          <w:sz w:val="20"/>
          <w:szCs w:val="20"/>
          <w:lang w:val="es-US"/>
        </w:rPr>
      </w:pPr>
      <w:r w:rsidRPr="000743CE">
        <w:rPr>
          <w:sz w:val="20"/>
          <w:szCs w:val="20"/>
          <w:lang w:val="es-US"/>
        </w:rPr>
        <w:t>Watashi wa, mainichi benkyoo shimasu.</w:t>
      </w:r>
    </w:p>
    <w:p w:rsidR="001E1CC9" w:rsidRPr="00F83F60" w:rsidRDefault="00E22890" w:rsidP="007A47ED">
      <w:pPr>
        <w:widowControl w:val="0"/>
        <w:rPr>
          <w:sz w:val="20"/>
          <w:szCs w:val="20"/>
          <w:lang w:val="es-US"/>
        </w:rPr>
      </w:pPr>
      <w:r w:rsidRPr="00F83F60">
        <w:rPr>
          <w:sz w:val="20"/>
          <w:szCs w:val="20"/>
          <w:lang w:val="es-US"/>
        </w:rPr>
        <w:t xml:space="preserve">74.  </w:t>
      </w:r>
      <w:r w:rsidR="001E1CC9" w:rsidRPr="00F83F60">
        <w:rPr>
          <w:sz w:val="20"/>
          <w:szCs w:val="20"/>
          <w:lang w:val="es-US"/>
        </w:rPr>
        <w:t>As for me, always, inside the train, I read a book.</w:t>
      </w:r>
    </w:p>
    <w:p w:rsidR="001E1CC9" w:rsidRDefault="001E1CC9" w:rsidP="007A47ED">
      <w:pPr>
        <w:widowControl w:val="0"/>
        <w:rPr>
          <w:sz w:val="20"/>
          <w:szCs w:val="20"/>
        </w:rPr>
      </w:pPr>
      <w:r>
        <w:rPr>
          <w:rFonts w:hint="eastAsia"/>
          <w:sz w:val="20"/>
          <w:szCs w:val="20"/>
        </w:rPr>
        <w:t>私はいつも電車の中で本を読みます。</w:t>
      </w:r>
    </w:p>
    <w:p w:rsidR="001E1CC9" w:rsidRPr="00124337" w:rsidRDefault="001E1CC9" w:rsidP="007A47ED">
      <w:pPr>
        <w:widowControl w:val="0"/>
        <w:rPr>
          <w:sz w:val="20"/>
          <w:szCs w:val="20"/>
          <w:lang w:val="es-US"/>
        </w:rPr>
      </w:pPr>
      <w:r w:rsidRPr="00E26C1D">
        <w:rPr>
          <w:sz w:val="20"/>
          <w:szCs w:val="20"/>
          <w:lang w:val="es-US"/>
        </w:rPr>
        <w:t>Watashi wa, itsumo, densha n</w:t>
      </w:r>
      <w:r>
        <w:rPr>
          <w:sz w:val="20"/>
          <w:szCs w:val="20"/>
          <w:lang w:val="es-US"/>
        </w:rPr>
        <w:t xml:space="preserve">o naka de, hon o yomimasu.  </w:t>
      </w:r>
    </w:p>
    <w:p w:rsidR="001E1CC9" w:rsidRDefault="00E22890" w:rsidP="007A47ED">
      <w:pPr>
        <w:widowControl w:val="0"/>
        <w:rPr>
          <w:sz w:val="20"/>
          <w:szCs w:val="20"/>
        </w:rPr>
      </w:pPr>
      <w:r>
        <w:rPr>
          <w:sz w:val="20"/>
          <w:szCs w:val="20"/>
        </w:rPr>
        <w:t xml:space="preserve">75.  </w:t>
      </w:r>
      <w:r w:rsidR="001E1CC9" w:rsidRPr="00E26C1D">
        <w:rPr>
          <w:sz w:val="20"/>
          <w:szCs w:val="20"/>
        </w:rPr>
        <w:t>As for me, tomorrow, I</w:t>
      </w:r>
      <w:r w:rsidR="001E1CC9">
        <w:rPr>
          <w:sz w:val="20"/>
          <w:szCs w:val="20"/>
        </w:rPr>
        <w:t xml:space="preserve"> will do tennis.</w:t>
      </w:r>
    </w:p>
    <w:p w:rsidR="001E1CC9" w:rsidRDefault="001E1CC9" w:rsidP="007A47ED">
      <w:pPr>
        <w:widowControl w:val="0"/>
        <w:rPr>
          <w:sz w:val="20"/>
          <w:szCs w:val="20"/>
        </w:rPr>
      </w:pPr>
      <w:r>
        <w:rPr>
          <w:rFonts w:hint="eastAsia"/>
          <w:sz w:val="20"/>
          <w:szCs w:val="20"/>
        </w:rPr>
        <w:t>私は明日テニスをします。</w:t>
      </w:r>
    </w:p>
    <w:p w:rsidR="001E1CC9" w:rsidRDefault="001E1CC9" w:rsidP="007A47ED">
      <w:pPr>
        <w:widowControl w:val="0"/>
        <w:rPr>
          <w:sz w:val="20"/>
          <w:szCs w:val="20"/>
          <w:lang w:val="es-US"/>
        </w:rPr>
      </w:pPr>
      <w:r w:rsidRPr="00E26C1D">
        <w:rPr>
          <w:sz w:val="20"/>
          <w:szCs w:val="20"/>
          <w:lang w:val="es-US"/>
        </w:rPr>
        <w:t>Watashi wa, ashita, tenisu o</w:t>
      </w:r>
      <w:r>
        <w:rPr>
          <w:sz w:val="20"/>
          <w:szCs w:val="20"/>
          <w:lang w:val="es-US"/>
        </w:rPr>
        <w:t xml:space="preserve"> shimasu.</w:t>
      </w:r>
    </w:p>
    <w:p w:rsidR="001E1CC9" w:rsidRDefault="00E22890" w:rsidP="007A47ED">
      <w:pPr>
        <w:widowControl w:val="0"/>
        <w:rPr>
          <w:sz w:val="20"/>
          <w:szCs w:val="20"/>
        </w:rPr>
      </w:pPr>
      <w:r>
        <w:rPr>
          <w:sz w:val="20"/>
          <w:szCs w:val="20"/>
        </w:rPr>
        <w:t xml:space="preserve">76.  </w:t>
      </w:r>
      <w:r w:rsidR="001E1CC9" w:rsidRPr="001039DF">
        <w:rPr>
          <w:sz w:val="20"/>
          <w:szCs w:val="20"/>
        </w:rPr>
        <w:t>As for me, this m</w:t>
      </w:r>
      <w:r w:rsidR="001E1CC9">
        <w:rPr>
          <w:sz w:val="20"/>
          <w:szCs w:val="20"/>
        </w:rPr>
        <w:t>orning, I ate bread.</w:t>
      </w:r>
    </w:p>
    <w:p w:rsidR="001E1CC9" w:rsidRDefault="001E1CC9" w:rsidP="007A47ED">
      <w:pPr>
        <w:widowControl w:val="0"/>
        <w:rPr>
          <w:sz w:val="20"/>
          <w:szCs w:val="20"/>
        </w:rPr>
      </w:pPr>
      <w:r>
        <w:rPr>
          <w:rFonts w:hint="eastAsia"/>
          <w:sz w:val="20"/>
          <w:szCs w:val="20"/>
        </w:rPr>
        <w:t>私は今朝パンを食べました。</w:t>
      </w:r>
    </w:p>
    <w:p w:rsidR="001E1CC9" w:rsidRDefault="001E1CC9" w:rsidP="007A47ED">
      <w:pPr>
        <w:widowControl w:val="0"/>
        <w:rPr>
          <w:sz w:val="20"/>
          <w:szCs w:val="20"/>
          <w:lang w:val="es-US"/>
        </w:rPr>
      </w:pPr>
      <w:r w:rsidRPr="001039DF">
        <w:rPr>
          <w:sz w:val="20"/>
          <w:szCs w:val="20"/>
          <w:lang w:val="es-US"/>
        </w:rPr>
        <w:t>Watashi wa, kesa, pan o</w:t>
      </w:r>
      <w:r>
        <w:rPr>
          <w:sz w:val="20"/>
          <w:szCs w:val="20"/>
          <w:lang w:val="es-US"/>
        </w:rPr>
        <w:t xml:space="preserve"> tabemashita.</w:t>
      </w:r>
    </w:p>
    <w:p w:rsidR="001E1CC9" w:rsidRDefault="00E22890" w:rsidP="007A47ED">
      <w:pPr>
        <w:widowControl w:val="0"/>
        <w:rPr>
          <w:sz w:val="20"/>
          <w:szCs w:val="20"/>
        </w:rPr>
      </w:pPr>
      <w:r>
        <w:rPr>
          <w:sz w:val="20"/>
          <w:szCs w:val="20"/>
        </w:rPr>
        <w:t xml:space="preserve">77.  </w:t>
      </w:r>
      <w:r w:rsidR="001E1CC9" w:rsidRPr="001039DF">
        <w:rPr>
          <w:sz w:val="20"/>
          <w:szCs w:val="20"/>
        </w:rPr>
        <w:t>As for me, yesterday, I</w:t>
      </w:r>
      <w:r w:rsidR="001E1CC9">
        <w:rPr>
          <w:sz w:val="20"/>
          <w:szCs w:val="20"/>
        </w:rPr>
        <w:t xml:space="preserve"> saw a movie.</w:t>
      </w:r>
    </w:p>
    <w:p w:rsidR="001E1CC9" w:rsidRDefault="001E1CC9" w:rsidP="007A47ED">
      <w:pPr>
        <w:widowControl w:val="0"/>
        <w:rPr>
          <w:sz w:val="20"/>
          <w:szCs w:val="20"/>
        </w:rPr>
      </w:pPr>
      <w:r>
        <w:rPr>
          <w:rFonts w:hint="eastAsia"/>
          <w:sz w:val="20"/>
          <w:szCs w:val="20"/>
        </w:rPr>
        <w:t>私は昨日映画を見ました。</w:t>
      </w:r>
    </w:p>
    <w:p w:rsidR="001E1CC9" w:rsidRDefault="001E1CC9" w:rsidP="007A47ED">
      <w:pPr>
        <w:widowControl w:val="0"/>
        <w:rPr>
          <w:sz w:val="20"/>
          <w:szCs w:val="20"/>
          <w:lang w:val="es-US"/>
        </w:rPr>
      </w:pPr>
      <w:r w:rsidRPr="001039DF">
        <w:rPr>
          <w:sz w:val="20"/>
          <w:szCs w:val="20"/>
          <w:lang w:val="es-US"/>
        </w:rPr>
        <w:t>Watashi wa, kinoo, eiga o mi</w:t>
      </w:r>
      <w:r>
        <w:rPr>
          <w:sz w:val="20"/>
          <w:szCs w:val="20"/>
          <w:lang w:val="es-US"/>
        </w:rPr>
        <w:t>mashita.</w:t>
      </w:r>
    </w:p>
    <w:p w:rsidR="001E1CC9" w:rsidRDefault="00E22890" w:rsidP="007A47ED">
      <w:pPr>
        <w:widowControl w:val="0"/>
        <w:rPr>
          <w:sz w:val="20"/>
          <w:szCs w:val="20"/>
        </w:rPr>
      </w:pPr>
      <w:r>
        <w:rPr>
          <w:sz w:val="20"/>
          <w:szCs w:val="20"/>
        </w:rPr>
        <w:t xml:space="preserve">78.  </w:t>
      </w:r>
      <w:r w:rsidR="001E1CC9" w:rsidRPr="009B1D0A">
        <w:rPr>
          <w:sz w:val="20"/>
          <w:szCs w:val="20"/>
        </w:rPr>
        <w:t>As for Michael, he s</w:t>
      </w:r>
      <w:r w:rsidR="001E1CC9">
        <w:rPr>
          <w:sz w:val="20"/>
          <w:szCs w:val="20"/>
        </w:rPr>
        <w:t>leeps often, but as for in the taxi’s inside, he did not sleep.</w:t>
      </w:r>
    </w:p>
    <w:p w:rsidR="001E1CC9" w:rsidRDefault="001E1CC9" w:rsidP="007A47ED">
      <w:pPr>
        <w:widowControl w:val="0"/>
        <w:rPr>
          <w:sz w:val="20"/>
          <w:szCs w:val="20"/>
        </w:rPr>
      </w:pPr>
      <w:r>
        <w:rPr>
          <w:rFonts w:hint="eastAsia"/>
          <w:sz w:val="20"/>
          <w:szCs w:val="20"/>
        </w:rPr>
        <w:t>マイケルさんは</w:t>
      </w:r>
      <w:r w:rsidR="0064659D">
        <w:rPr>
          <w:rFonts w:hint="eastAsia"/>
          <w:sz w:val="20"/>
          <w:szCs w:val="20"/>
        </w:rPr>
        <w:t>よ</w:t>
      </w:r>
      <w:r>
        <w:rPr>
          <w:rFonts w:hint="eastAsia"/>
          <w:sz w:val="20"/>
          <w:szCs w:val="20"/>
        </w:rPr>
        <w:t>く寝ますが、タクシーの中では寝ませんでした。</w:t>
      </w:r>
    </w:p>
    <w:p w:rsidR="001E1CC9" w:rsidRDefault="001E1CC9" w:rsidP="007A47ED">
      <w:pPr>
        <w:widowControl w:val="0"/>
        <w:rPr>
          <w:sz w:val="20"/>
          <w:szCs w:val="20"/>
          <w:lang w:val="es-US"/>
        </w:rPr>
      </w:pPr>
      <w:r>
        <w:rPr>
          <w:sz w:val="20"/>
          <w:szCs w:val="20"/>
          <w:lang w:val="es-US"/>
        </w:rPr>
        <w:t>Maikerusan wa yoku ne</w:t>
      </w:r>
      <w:r w:rsidRPr="009B1D0A">
        <w:rPr>
          <w:sz w:val="20"/>
          <w:szCs w:val="20"/>
          <w:lang w:val="es-US"/>
        </w:rPr>
        <w:t>masu ga, takushii no na</w:t>
      </w:r>
      <w:r>
        <w:rPr>
          <w:sz w:val="20"/>
          <w:szCs w:val="20"/>
          <w:lang w:val="es-US"/>
        </w:rPr>
        <w:t>ka de wa nemasen deshita.</w:t>
      </w:r>
    </w:p>
    <w:p w:rsidR="001E1CC9" w:rsidRDefault="00E22890" w:rsidP="007A47ED">
      <w:pPr>
        <w:widowControl w:val="0"/>
        <w:rPr>
          <w:sz w:val="20"/>
          <w:szCs w:val="20"/>
        </w:rPr>
      </w:pPr>
      <w:r>
        <w:rPr>
          <w:sz w:val="20"/>
          <w:szCs w:val="20"/>
        </w:rPr>
        <w:t xml:space="preserve">79.  </w:t>
      </w:r>
      <w:r w:rsidR="001E1CC9" w:rsidRPr="00857FDC">
        <w:rPr>
          <w:sz w:val="20"/>
          <w:szCs w:val="20"/>
        </w:rPr>
        <w:t>As for me, I go</w:t>
      </w:r>
      <w:r w:rsidR="001E1CC9">
        <w:rPr>
          <w:sz w:val="20"/>
          <w:szCs w:val="20"/>
        </w:rPr>
        <w:t>t a little tired.  Use chotto.</w:t>
      </w:r>
    </w:p>
    <w:p w:rsidR="001E1CC9" w:rsidRDefault="001E1CC9" w:rsidP="007A47ED">
      <w:pPr>
        <w:widowControl w:val="0"/>
        <w:rPr>
          <w:sz w:val="20"/>
          <w:szCs w:val="20"/>
        </w:rPr>
      </w:pPr>
      <w:r>
        <w:rPr>
          <w:rFonts w:hint="eastAsia"/>
          <w:sz w:val="20"/>
          <w:szCs w:val="20"/>
        </w:rPr>
        <w:t>私はちょっと疲れました。</w:t>
      </w:r>
    </w:p>
    <w:p w:rsidR="001E1CC9" w:rsidRDefault="001E1CC9" w:rsidP="007A47ED">
      <w:pPr>
        <w:widowControl w:val="0"/>
        <w:rPr>
          <w:sz w:val="20"/>
          <w:szCs w:val="20"/>
        </w:rPr>
      </w:pPr>
      <w:r>
        <w:rPr>
          <w:sz w:val="20"/>
          <w:szCs w:val="20"/>
        </w:rPr>
        <w:t>Watashi wa, chotto tsukaremashita.</w:t>
      </w:r>
    </w:p>
    <w:p w:rsidR="001E1CC9" w:rsidRDefault="00E22890" w:rsidP="007A47ED">
      <w:pPr>
        <w:widowControl w:val="0"/>
        <w:rPr>
          <w:sz w:val="20"/>
          <w:szCs w:val="20"/>
        </w:rPr>
      </w:pPr>
      <w:r>
        <w:rPr>
          <w:sz w:val="20"/>
          <w:szCs w:val="20"/>
        </w:rPr>
        <w:lastRenderedPageBreak/>
        <w:t xml:space="preserve">80.  </w:t>
      </w:r>
      <w:r w:rsidR="001E1CC9">
        <w:rPr>
          <w:sz w:val="20"/>
          <w:szCs w:val="20"/>
        </w:rPr>
        <w:t>Sigh, we arrived.</w:t>
      </w:r>
    </w:p>
    <w:p w:rsidR="001E1CC9" w:rsidRDefault="001E1CC9" w:rsidP="007A47ED">
      <w:pPr>
        <w:widowControl w:val="0"/>
        <w:rPr>
          <w:sz w:val="20"/>
          <w:szCs w:val="20"/>
        </w:rPr>
      </w:pPr>
      <w:r>
        <w:rPr>
          <w:rFonts w:hint="eastAsia"/>
          <w:sz w:val="20"/>
          <w:szCs w:val="20"/>
        </w:rPr>
        <w:t>さあ、着きました。</w:t>
      </w:r>
    </w:p>
    <w:p w:rsidR="001E1CC9" w:rsidRDefault="001E1CC9" w:rsidP="007A47ED">
      <w:pPr>
        <w:widowControl w:val="0"/>
        <w:rPr>
          <w:sz w:val="20"/>
          <w:szCs w:val="20"/>
        </w:rPr>
      </w:pPr>
      <w:r>
        <w:rPr>
          <w:sz w:val="20"/>
          <w:szCs w:val="20"/>
        </w:rPr>
        <w:t>Saa, tsukimashita.</w:t>
      </w:r>
    </w:p>
    <w:p w:rsidR="001E1CC9" w:rsidRDefault="00E22890" w:rsidP="007A47ED">
      <w:pPr>
        <w:widowControl w:val="0"/>
        <w:rPr>
          <w:sz w:val="20"/>
          <w:szCs w:val="20"/>
        </w:rPr>
      </w:pPr>
      <w:r>
        <w:rPr>
          <w:sz w:val="20"/>
          <w:szCs w:val="20"/>
        </w:rPr>
        <w:t xml:space="preserve">81.  </w:t>
      </w:r>
      <w:r w:rsidR="001E1CC9">
        <w:rPr>
          <w:sz w:val="20"/>
          <w:szCs w:val="20"/>
        </w:rPr>
        <w:t>The train arrived for sure.</w:t>
      </w:r>
    </w:p>
    <w:p w:rsidR="001E1CC9" w:rsidRDefault="001E1CC9" w:rsidP="007A47ED">
      <w:pPr>
        <w:widowControl w:val="0"/>
        <w:rPr>
          <w:sz w:val="20"/>
          <w:szCs w:val="20"/>
        </w:rPr>
      </w:pPr>
      <w:r>
        <w:rPr>
          <w:rFonts w:hint="eastAsia"/>
          <w:sz w:val="20"/>
          <w:szCs w:val="20"/>
        </w:rPr>
        <w:t>電車が着きましたよ。</w:t>
      </w:r>
    </w:p>
    <w:p w:rsidR="001E1CC9" w:rsidRDefault="001E1CC9" w:rsidP="007A47ED">
      <w:pPr>
        <w:widowControl w:val="0"/>
        <w:rPr>
          <w:sz w:val="20"/>
          <w:szCs w:val="20"/>
        </w:rPr>
      </w:pPr>
      <w:r>
        <w:rPr>
          <w:sz w:val="20"/>
          <w:szCs w:val="20"/>
        </w:rPr>
        <w:t>Densha ga tsukimashita yo.</w:t>
      </w:r>
    </w:p>
    <w:p w:rsidR="001E1CC9" w:rsidRDefault="00E22890" w:rsidP="007A47ED">
      <w:pPr>
        <w:widowControl w:val="0"/>
        <w:rPr>
          <w:sz w:val="20"/>
          <w:szCs w:val="20"/>
        </w:rPr>
      </w:pPr>
      <w:r>
        <w:rPr>
          <w:sz w:val="20"/>
          <w:szCs w:val="20"/>
        </w:rPr>
        <w:t xml:space="preserve">82.  </w:t>
      </w:r>
      <w:r w:rsidR="001E1CC9">
        <w:rPr>
          <w:sz w:val="20"/>
          <w:szCs w:val="20"/>
        </w:rPr>
        <w:t>As for today, what shall we do?</w:t>
      </w:r>
    </w:p>
    <w:p w:rsidR="001E1CC9" w:rsidRDefault="001E1CC9" w:rsidP="007A47ED">
      <w:pPr>
        <w:widowControl w:val="0"/>
        <w:rPr>
          <w:sz w:val="20"/>
          <w:szCs w:val="20"/>
        </w:rPr>
      </w:pPr>
      <w:r>
        <w:rPr>
          <w:rFonts w:hint="eastAsia"/>
          <w:sz w:val="20"/>
          <w:szCs w:val="20"/>
        </w:rPr>
        <w:t>今日は何をしましょうか。</w:t>
      </w:r>
    </w:p>
    <w:p w:rsidR="001E1CC9" w:rsidRDefault="001E1CC9" w:rsidP="007A47ED">
      <w:pPr>
        <w:widowControl w:val="0"/>
        <w:rPr>
          <w:sz w:val="20"/>
          <w:szCs w:val="20"/>
        </w:rPr>
      </w:pPr>
      <w:r>
        <w:rPr>
          <w:sz w:val="20"/>
          <w:szCs w:val="20"/>
        </w:rPr>
        <w:t>Kyoo wa, nani o shimashoo ka.</w:t>
      </w:r>
    </w:p>
    <w:p w:rsidR="001E1CC9" w:rsidRDefault="00E22890" w:rsidP="007A47ED">
      <w:pPr>
        <w:widowControl w:val="0"/>
        <w:rPr>
          <w:sz w:val="20"/>
          <w:szCs w:val="20"/>
        </w:rPr>
      </w:pPr>
      <w:r>
        <w:rPr>
          <w:sz w:val="20"/>
          <w:szCs w:val="20"/>
        </w:rPr>
        <w:t xml:space="preserve">83.  </w:t>
      </w:r>
      <w:r w:rsidR="001E1CC9">
        <w:rPr>
          <w:sz w:val="20"/>
          <w:szCs w:val="20"/>
        </w:rPr>
        <w:t>Let’s do tennis.</w:t>
      </w:r>
      <w:r w:rsidR="001E1CC9">
        <w:rPr>
          <w:sz w:val="20"/>
          <w:szCs w:val="20"/>
        </w:rPr>
        <w:tab/>
      </w:r>
      <w:r w:rsidR="001E1CC9">
        <w:rPr>
          <w:sz w:val="20"/>
          <w:szCs w:val="20"/>
        </w:rPr>
        <w:tab/>
      </w:r>
      <w:r w:rsidR="001E1CC9">
        <w:rPr>
          <w:sz w:val="20"/>
          <w:szCs w:val="20"/>
        </w:rPr>
        <w:tab/>
      </w:r>
      <w:r w:rsidR="001E1CC9">
        <w:rPr>
          <w:sz w:val="20"/>
          <w:szCs w:val="20"/>
        </w:rPr>
        <w:tab/>
      </w:r>
      <w:r w:rsidR="001E1CC9">
        <w:rPr>
          <w:sz w:val="20"/>
          <w:szCs w:val="20"/>
        </w:rPr>
        <w:tab/>
      </w:r>
      <w:r w:rsidR="001E1CC9">
        <w:rPr>
          <w:sz w:val="20"/>
          <w:szCs w:val="20"/>
        </w:rPr>
        <w:tab/>
        <w:t xml:space="preserve"> </w:t>
      </w:r>
    </w:p>
    <w:p w:rsidR="001E1CC9" w:rsidRPr="00D027DB" w:rsidRDefault="001E1CC9" w:rsidP="007A47ED">
      <w:pPr>
        <w:widowControl w:val="0"/>
        <w:rPr>
          <w:sz w:val="20"/>
          <w:szCs w:val="20"/>
        </w:rPr>
      </w:pPr>
      <w:r>
        <w:rPr>
          <w:rFonts w:hint="eastAsia"/>
          <w:sz w:val="20"/>
          <w:szCs w:val="20"/>
        </w:rPr>
        <w:t>テニスをしましょう。</w:t>
      </w:r>
    </w:p>
    <w:p w:rsidR="001E1CC9" w:rsidRDefault="001E1CC9" w:rsidP="007A47ED">
      <w:pPr>
        <w:widowControl w:val="0"/>
        <w:rPr>
          <w:sz w:val="20"/>
          <w:szCs w:val="20"/>
        </w:rPr>
      </w:pPr>
      <w:r>
        <w:rPr>
          <w:sz w:val="20"/>
          <w:szCs w:val="20"/>
        </w:rPr>
        <w:t>Tenisu o shimashoo.</w:t>
      </w:r>
    </w:p>
    <w:p w:rsidR="001E1CC9" w:rsidRDefault="00E22890" w:rsidP="007A47ED">
      <w:pPr>
        <w:widowControl w:val="0"/>
        <w:rPr>
          <w:sz w:val="20"/>
          <w:szCs w:val="20"/>
        </w:rPr>
      </w:pPr>
      <w:r>
        <w:rPr>
          <w:sz w:val="20"/>
          <w:szCs w:val="20"/>
        </w:rPr>
        <w:t xml:space="preserve">84.  </w:t>
      </w:r>
      <w:r w:rsidR="001E1CC9">
        <w:rPr>
          <w:sz w:val="20"/>
          <w:szCs w:val="20"/>
        </w:rPr>
        <w:t>Is it tennis?</w:t>
      </w:r>
      <w:r w:rsidR="001E1CC9">
        <w:rPr>
          <w:sz w:val="20"/>
          <w:szCs w:val="20"/>
        </w:rPr>
        <w:tab/>
      </w:r>
    </w:p>
    <w:p w:rsidR="001E1CC9" w:rsidRDefault="001E1CC9" w:rsidP="007A47ED">
      <w:pPr>
        <w:widowControl w:val="0"/>
        <w:rPr>
          <w:sz w:val="20"/>
          <w:szCs w:val="20"/>
        </w:rPr>
      </w:pPr>
      <w:r>
        <w:rPr>
          <w:rFonts w:hint="eastAsia"/>
          <w:sz w:val="20"/>
          <w:szCs w:val="20"/>
        </w:rPr>
        <w:t>テニスですか。</w:t>
      </w:r>
      <w:r>
        <w:rPr>
          <w:sz w:val="20"/>
          <w:szCs w:val="20"/>
        </w:rPr>
        <w:tab/>
      </w:r>
      <w:r w:rsidRPr="00B43F15">
        <w:rPr>
          <w:sz w:val="20"/>
          <w:szCs w:val="20"/>
        </w:rPr>
        <w:tab/>
      </w:r>
      <w:r w:rsidRPr="00B43F15">
        <w:rPr>
          <w:sz w:val="20"/>
          <w:szCs w:val="20"/>
        </w:rPr>
        <w:tab/>
      </w:r>
      <w:r>
        <w:rPr>
          <w:sz w:val="20"/>
          <w:szCs w:val="20"/>
        </w:rPr>
        <w:tab/>
      </w:r>
    </w:p>
    <w:p w:rsidR="001E1CC9" w:rsidRDefault="001E1CC9" w:rsidP="007A47ED">
      <w:pPr>
        <w:widowControl w:val="0"/>
        <w:rPr>
          <w:sz w:val="20"/>
          <w:szCs w:val="20"/>
        </w:rPr>
      </w:pPr>
      <w:r>
        <w:rPr>
          <w:sz w:val="20"/>
          <w:szCs w:val="20"/>
        </w:rPr>
        <w:t>Tenisu desu ka.</w:t>
      </w:r>
    </w:p>
    <w:p w:rsidR="001E1CC9" w:rsidRDefault="00E22890" w:rsidP="007A47ED">
      <w:pPr>
        <w:widowControl w:val="0"/>
        <w:rPr>
          <w:sz w:val="20"/>
          <w:szCs w:val="20"/>
        </w:rPr>
      </w:pPr>
      <w:r>
        <w:rPr>
          <w:sz w:val="20"/>
          <w:szCs w:val="20"/>
        </w:rPr>
        <w:t xml:space="preserve">85.  </w:t>
      </w:r>
      <w:r w:rsidR="001E1CC9">
        <w:rPr>
          <w:sz w:val="20"/>
          <w:szCs w:val="20"/>
        </w:rPr>
        <w:t>Yesterday we did it for sure.</w:t>
      </w:r>
    </w:p>
    <w:p w:rsidR="001E1CC9" w:rsidRDefault="001E1CC9" w:rsidP="007A47ED">
      <w:pPr>
        <w:widowControl w:val="0"/>
        <w:rPr>
          <w:sz w:val="20"/>
          <w:szCs w:val="20"/>
        </w:rPr>
      </w:pPr>
      <w:r>
        <w:rPr>
          <w:rFonts w:hint="eastAsia"/>
          <w:sz w:val="20"/>
          <w:szCs w:val="20"/>
        </w:rPr>
        <w:t>昨日しましたよ。</w:t>
      </w:r>
    </w:p>
    <w:p w:rsidR="001E1CC9" w:rsidRDefault="001E1CC9" w:rsidP="007A47ED">
      <w:pPr>
        <w:widowControl w:val="0"/>
        <w:rPr>
          <w:sz w:val="20"/>
          <w:szCs w:val="20"/>
        </w:rPr>
      </w:pPr>
      <w:r>
        <w:rPr>
          <w:sz w:val="20"/>
          <w:szCs w:val="20"/>
        </w:rPr>
        <w:t>Kinoo shimashita yo.</w:t>
      </w:r>
    </w:p>
    <w:p w:rsidR="001E1CC9" w:rsidRDefault="00E22890" w:rsidP="007A47ED">
      <w:pPr>
        <w:widowControl w:val="0"/>
        <w:rPr>
          <w:sz w:val="20"/>
          <w:szCs w:val="20"/>
        </w:rPr>
      </w:pPr>
      <w:r>
        <w:rPr>
          <w:sz w:val="20"/>
          <w:szCs w:val="20"/>
        </w:rPr>
        <w:t xml:space="preserve">86.  </w:t>
      </w:r>
      <w:r w:rsidR="001E1CC9">
        <w:rPr>
          <w:sz w:val="20"/>
          <w:szCs w:val="20"/>
        </w:rPr>
        <w:t>As for today, let’s go for the purpose of a movie.</w:t>
      </w:r>
    </w:p>
    <w:p w:rsidR="001E1CC9" w:rsidRPr="00F80873" w:rsidRDefault="001E1CC9" w:rsidP="007A47ED">
      <w:pPr>
        <w:widowControl w:val="0"/>
        <w:rPr>
          <w:sz w:val="20"/>
          <w:szCs w:val="20"/>
        </w:rPr>
      </w:pPr>
      <w:r>
        <w:rPr>
          <w:rFonts w:hint="eastAsia"/>
          <w:sz w:val="20"/>
          <w:szCs w:val="20"/>
          <w:lang w:val="es-US"/>
        </w:rPr>
        <w:t>今日は、映画に行きましょう。</w:t>
      </w:r>
    </w:p>
    <w:p w:rsidR="001E1CC9" w:rsidRDefault="001E1CC9" w:rsidP="007A47ED">
      <w:pPr>
        <w:widowControl w:val="0"/>
        <w:rPr>
          <w:sz w:val="20"/>
          <w:szCs w:val="20"/>
        </w:rPr>
      </w:pPr>
      <w:r w:rsidRPr="00307719">
        <w:rPr>
          <w:sz w:val="20"/>
          <w:szCs w:val="20"/>
          <w:lang w:val="es-US"/>
        </w:rPr>
        <w:t>Kyoo wa, eiga ni ikimash</w:t>
      </w:r>
      <w:r>
        <w:rPr>
          <w:sz w:val="20"/>
          <w:szCs w:val="20"/>
          <w:lang w:val="es-US"/>
        </w:rPr>
        <w:t xml:space="preserve">oo.  </w:t>
      </w:r>
      <w:r w:rsidRPr="00EA29C0">
        <w:rPr>
          <w:sz w:val="20"/>
          <w:szCs w:val="20"/>
        </w:rPr>
        <w:t xml:space="preserve">(use </w:t>
      </w:r>
      <w:r w:rsidRPr="00EA29C0">
        <w:rPr>
          <w:b/>
          <w:sz w:val="20"/>
          <w:szCs w:val="20"/>
        </w:rPr>
        <w:t>ni</w:t>
      </w:r>
      <w:r w:rsidRPr="00EA29C0">
        <w:rPr>
          <w:sz w:val="20"/>
          <w:szCs w:val="20"/>
        </w:rPr>
        <w:t xml:space="preserve"> after an activity to indicate doing something for a purpose, </w:t>
      </w:r>
      <w:r w:rsidRPr="004B6B4D">
        <w:rPr>
          <w:sz w:val="20"/>
          <w:szCs w:val="20"/>
        </w:rPr>
        <w:t>e.g. kaimono ni ikimasu = to go for shopping</w:t>
      </w:r>
      <w:r>
        <w:rPr>
          <w:sz w:val="20"/>
          <w:szCs w:val="20"/>
        </w:rPr>
        <w:t>)</w:t>
      </w:r>
    </w:p>
    <w:p w:rsidR="001E1CC9" w:rsidRDefault="00E22890" w:rsidP="007A47ED">
      <w:pPr>
        <w:widowControl w:val="0"/>
        <w:rPr>
          <w:sz w:val="20"/>
          <w:szCs w:val="20"/>
        </w:rPr>
      </w:pPr>
      <w:r>
        <w:rPr>
          <w:sz w:val="20"/>
          <w:szCs w:val="20"/>
        </w:rPr>
        <w:t xml:space="preserve">87.  </w:t>
      </w:r>
      <w:r w:rsidR="001E1CC9" w:rsidRPr="00E37965">
        <w:rPr>
          <w:rFonts w:hint="eastAsia"/>
          <w:sz w:val="20"/>
          <w:szCs w:val="20"/>
        </w:rPr>
        <w:t>I drive.</w:t>
      </w:r>
      <w:r w:rsidR="001E1CC9">
        <w:rPr>
          <w:sz w:val="20"/>
          <w:szCs w:val="20"/>
        </w:rPr>
        <w:t xml:space="preserve">  Use doraibu.  </w:t>
      </w:r>
    </w:p>
    <w:p w:rsidR="001E1CC9" w:rsidRDefault="001E1CC9" w:rsidP="007A47ED">
      <w:pPr>
        <w:widowControl w:val="0"/>
        <w:rPr>
          <w:sz w:val="20"/>
          <w:szCs w:val="20"/>
        </w:rPr>
      </w:pPr>
      <w:r>
        <w:rPr>
          <w:rFonts w:hint="eastAsia"/>
          <w:sz w:val="20"/>
          <w:szCs w:val="20"/>
        </w:rPr>
        <w:t>ドライブをします。</w:t>
      </w:r>
      <w:r>
        <w:rPr>
          <w:sz w:val="20"/>
          <w:szCs w:val="20"/>
        </w:rPr>
        <w:tab/>
      </w:r>
      <w:r>
        <w:rPr>
          <w:sz w:val="20"/>
          <w:szCs w:val="20"/>
        </w:rPr>
        <w:tab/>
      </w:r>
      <w:r>
        <w:rPr>
          <w:sz w:val="20"/>
          <w:szCs w:val="20"/>
        </w:rPr>
        <w:tab/>
      </w:r>
    </w:p>
    <w:p w:rsidR="001E1CC9" w:rsidRPr="00E37965" w:rsidRDefault="001E1CC9" w:rsidP="007A47ED">
      <w:pPr>
        <w:widowControl w:val="0"/>
        <w:rPr>
          <w:sz w:val="20"/>
          <w:szCs w:val="20"/>
        </w:rPr>
      </w:pPr>
      <w:r w:rsidRPr="00E37965">
        <w:rPr>
          <w:sz w:val="20"/>
          <w:szCs w:val="20"/>
        </w:rPr>
        <w:t>D</w:t>
      </w:r>
      <w:r w:rsidRPr="00E37965">
        <w:rPr>
          <w:rFonts w:hint="eastAsia"/>
          <w:sz w:val="20"/>
          <w:szCs w:val="20"/>
        </w:rPr>
        <w:t>oraibu o shimasu</w:t>
      </w:r>
      <w:r>
        <w:rPr>
          <w:sz w:val="20"/>
          <w:szCs w:val="20"/>
        </w:rPr>
        <w:t>.</w:t>
      </w:r>
    </w:p>
    <w:p w:rsidR="001E1CC9" w:rsidRDefault="00E22890" w:rsidP="007A47ED">
      <w:pPr>
        <w:widowControl w:val="0"/>
        <w:rPr>
          <w:sz w:val="20"/>
          <w:szCs w:val="20"/>
        </w:rPr>
      </w:pPr>
      <w:r>
        <w:rPr>
          <w:sz w:val="20"/>
          <w:szCs w:val="20"/>
        </w:rPr>
        <w:t xml:space="preserve">88.  </w:t>
      </w:r>
      <w:r w:rsidR="001E1CC9" w:rsidRPr="00E37965">
        <w:rPr>
          <w:rFonts w:hint="eastAsia"/>
          <w:sz w:val="20"/>
          <w:szCs w:val="20"/>
        </w:rPr>
        <w:t>I swim in the pool.</w:t>
      </w:r>
    </w:p>
    <w:p w:rsidR="001E1CC9" w:rsidRDefault="001E1CC9" w:rsidP="007A47ED">
      <w:pPr>
        <w:widowControl w:val="0"/>
        <w:rPr>
          <w:sz w:val="20"/>
          <w:szCs w:val="20"/>
        </w:rPr>
      </w:pPr>
      <w:r>
        <w:rPr>
          <w:rFonts w:hint="eastAsia"/>
          <w:sz w:val="20"/>
          <w:szCs w:val="20"/>
        </w:rPr>
        <w:t>プールで泳ぎます。</w:t>
      </w:r>
      <w:r>
        <w:rPr>
          <w:sz w:val="20"/>
          <w:szCs w:val="20"/>
        </w:rPr>
        <w:tab/>
      </w:r>
      <w:r>
        <w:rPr>
          <w:sz w:val="20"/>
          <w:szCs w:val="20"/>
        </w:rPr>
        <w:tab/>
      </w:r>
      <w:r>
        <w:rPr>
          <w:sz w:val="20"/>
          <w:szCs w:val="20"/>
        </w:rPr>
        <w:tab/>
      </w:r>
      <w:r>
        <w:rPr>
          <w:sz w:val="20"/>
          <w:szCs w:val="20"/>
        </w:rPr>
        <w:tab/>
      </w:r>
    </w:p>
    <w:p w:rsidR="001E1CC9" w:rsidRPr="006E2F15" w:rsidRDefault="001E1CC9" w:rsidP="007A47ED">
      <w:pPr>
        <w:widowControl w:val="0"/>
        <w:rPr>
          <w:sz w:val="20"/>
          <w:szCs w:val="20"/>
        </w:rPr>
      </w:pPr>
      <w:r w:rsidRPr="006E2F15">
        <w:rPr>
          <w:sz w:val="20"/>
          <w:szCs w:val="20"/>
        </w:rPr>
        <w:t>P</w:t>
      </w:r>
      <w:r w:rsidRPr="006E2F15">
        <w:rPr>
          <w:rFonts w:hint="eastAsia"/>
          <w:sz w:val="20"/>
          <w:szCs w:val="20"/>
        </w:rPr>
        <w:t>uuru de oyogimasu</w:t>
      </w:r>
      <w:r w:rsidRPr="006E2F15">
        <w:rPr>
          <w:sz w:val="20"/>
          <w:szCs w:val="20"/>
        </w:rPr>
        <w:t xml:space="preserve">.  (from </w:t>
      </w:r>
      <w:r w:rsidRPr="002E3897">
        <w:rPr>
          <w:b/>
          <w:sz w:val="20"/>
          <w:szCs w:val="20"/>
        </w:rPr>
        <w:t>oyogu</w:t>
      </w:r>
      <w:r w:rsidRPr="006E2F15">
        <w:rPr>
          <w:sz w:val="20"/>
          <w:szCs w:val="20"/>
        </w:rPr>
        <w:t xml:space="preserve"> = to swim)</w:t>
      </w:r>
    </w:p>
    <w:p w:rsidR="001E1CC9" w:rsidRDefault="00E22890" w:rsidP="007A47ED">
      <w:pPr>
        <w:widowControl w:val="0"/>
        <w:rPr>
          <w:sz w:val="20"/>
          <w:szCs w:val="20"/>
        </w:rPr>
      </w:pPr>
      <w:r>
        <w:rPr>
          <w:sz w:val="20"/>
          <w:szCs w:val="20"/>
        </w:rPr>
        <w:t xml:space="preserve">89.  </w:t>
      </w:r>
      <w:r w:rsidR="001E1CC9" w:rsidRPr="006E2F15">
        <w:rPr>
          <w:sz w:val="20"/>
          <w:szCs w:val="20"/>
        </w:rPr>
        <w:t>As</w:t>
      </w:r>
      <w:r w:rsidR="001E1CC9">
        <w:rPr>
          <w:sz w:val="20"/>
          <w:szCs w:val="20"/>
        </w:rPr>
        <w:t xml:space="preserve"> for me, I was born in a New Jersey’s small town.</w:t>
      </w:r>
    </w:p>
    <w:p w:rsidR="001E1CC9" w:rsidRDefault="001E1CC9" w:rsidP="007A47ED">
      <w:pPr>
        <w:widowControl w:val="0"/>
        <w:rPr>
          <w:sz w:val="20"/>
          <w:szCs w:val="20"/>
        </w:rPr>
      </w:pPr>
      <w:r>
        <w:rPr>
          <w:rFonts w:hint="eastAsia"/>
          <w:sz w:val="20"/>
          <w:szCs w:val="20"/>
        </w:rPr>
        <w:t>私はニュージャージーの小さい町で生まれました。</w:t>
      </w:r>
    </w:p>
    <w:p w:rsidR="001E1CC9" w:rsidRDefault="001E1CC9" w:rsidP="007A47ED">
      <w:pPr>
        <w:widowControl w:val="0"/>
        <w:rPr>
          <w:sz w:val="20"/>
          <w:szCs w:val="20"/>
        </w:rPr>
      </w:pPr>
      <w:r w:rsidRPr="0021032E">
        <w:rPr>
          <w:sz w:val="20"/>
          <w:szCs w:val="20"/>
          <w:lang w:val="es-US"/>
        </w:rPr>
        <w:t>Watashi wa, nyuujaajii no c</w:t>
      </w:r>
      <w:r>
        <w:rPr>
          <w:sz w:val="20"/>
          <w:szCs w:val="20"/>
          <w:lang w:val="es-US"/>
        </w:rPr>
        <w:t xml:space="preserve">hiisai machi de umaremashita.  </w:t>
      </w:r>
      <w:r w:rsidRPr="0021032E">
        <w:rPr>
          <w:sz w:val="20"/>
          <w:szCs w:val="20"/>
        </w:rPr>
        <w:t xml:space="preserve">(from </w:t>
      </w:r>
      <w:r w:rsidRPr="002E3897">
        <w:rPr>
          <w:b/>
          <w:sz w:val="20"/>
          <w:szCs w:val="20"/>
        </w:rPr>
        <w:t>umareru</w:t>
      </w:r>
      <w:r w:rsidRPr="0021032E">
        <w:rPr>
          <w:sz w:val="20"/>
          <w:szCs w:val="20"/>
        </w:rPr>
        <w:t xml:space="preserve"> = to be b</w:t>
      </w:r>
      <w:r>
        <w:rPr>
          <w:sz w:val="20"/>
          <w:szCs w:val="20"/>
        </w:rPr>
        <w:t>orn)</w:t>
      </w:r>
    </w:p>
    <w:p w:rsidR="001E1CC9" w:rsidRDefault="00E22890" w:rsidP="007A47ED">
      <w:pPr>
        <w:widowControl w:val="0"/>
        <w:rPr>
          <w:sz w:val="20"/>
          <w:szCs w:val="20"/>
        </w:rPr>
      </w:pPr>
      <w:r>
        <w:rPr>
          <w:sz w:val="20"/>
          <w:szCs w:val="20"/>
        </w:rPr>
        <w:t xml:space="preserve">90.  </w:t>
      </w:r>
      <w:r w:rsidR="001E1CC9">
        <w:rPr>
          <w:sz w:val="20"/>
          <w:szCs w:val="20"/>
        </w:rPr>
        <w:t>Until 10-years-old I existed there.</w:t>
      </w:r>
    </w:p>
    <w:p w:rsidR="001E1CC9" w:rsidRDefault="001E1CC9" w:rsidP="007A47ED">
      <w:pPr>
        <w:widowControl w:val="0"/>
        <w:rPr>
          <w:sz w:val="20"/>
          <w:szCs w:val="20"/>
        </w:rPr>
      </w:pPr>
      <w:r>
        <w:rPr>
          <w:rFonts w:hint="eastAsia"/>
          <w:sz w:val="20"/>
          <w:szCs w:val="20"/>
        </w:rPr>
        <w:t>十歳までそこにいました。</w:t>
      </w:r>
    </w:p>
    <w:p w:rsidR="001E1CC9" w:rsidRPr="00D027DB" w:rsidRDefault="001E1CC9" w:rsidP="007A47ED">
      <w:pPr>
        <w:widowControl w:val="0"/>
        <w:rPr>
          <w:sz w:val="20"/>
          <w:szCs w:val="20"/>
        </w:rPr>
      </w:pPr>
      <w:r>
        <w:rPr>
          <w:sz w:val="20"/>
          <w:szCs w:val="20"/>
          <w:lang w:val="es-US"/>
        </w:rPr>
        <w:t>Jussai</w:t>
      </w:r>
      <w:r w:rsidRPr="007E049C">
        <w:rPr>
          <w:sz w:val="20"/>
          <w:szCs w:val="20"/>
          <w:lang w:val="es-US"/>
        </w:rPr>
        <w:t xml:space="preserve"> made soko n</w:t>
      </w:r>
      <w:r>
        <w:rPr>
          <w:sz w:val="20"/>
          <w:szCs w:val="20"/>
          <w:lang w:val="es-US"/>
        </w:rPr>
        <w:t xml:space="preserve">i imashita.  </w:t>
      </w:r>
      <w:r>
        <w:rPr>
          <w:sz w:val="20"/>
          <w:szCs w:val="20"/>
          <w:lang w:val="es-US"/>
        </w:rPr>
        <w:tab/>
      </w:r>
      <w:r w:rsidRPr="00991DFA">
        <w:rPr>
          <w:sz w:val="20"/>
          <w:szCs w:val="20"/>
        </w:rPr>
        <w:t>(</w:t>
      </w:r>
      <w:r w:rsidRPr="002E3897">
        <w:rPr>
          <w:b/>
          <w:sz w:val="20"/>
          <w:szCs w:val="20"/>
        </w:rPr>
        <w:t>sai</w:t>
      </w:r>
      <w:r w:rsidRPr="00991DFA">
        <w:rPr>
          <w:sz w:val="20"/>
          <w:szCs w:val="20"/>
        </w:rPr>
        <w:t xml:space="preserve"> = counter for years o</w:t>
      </w:r>
      <w:r>
        <w:rPr>
          <w:sz w:val="20"/>
          <w:szCs w:val="20"/>
        </w:rPr>
        <w:t>f age)  (</w:t>
      </w:r>
      <w:r w:rsidRPr="002E3897">
        <w:rPr>
          <w:b/>
          <w:sz w:val="20"/>
          <w:szCs w:val="20"/>
        </w:rPr>
        <w:t>jissai</w:t>
      </w:r>
      <w:r>
        <w:rPr>
          <w:sz w:val="20"/>
          <w:szCs w:val="20"/>
        </w:rPr>
        <w:t xml:space="preserve"> made, also OK)</w:t>
      </w:r>
    </w:p>
    <w:p w:rsidR="001E1CC9" w:rsidRDefault="00E22890" w:rsidP="007A47ED">
      <w:pPr>
        <w:widowControl w:val="0"/>
        <w:rPr>
          <w:sz w:val="20"/>
          <w:szCs w:val="20"/>
        </w:rPr>
      </w:pPr>
      <w:r>
        <w:rPr>
          <w:sz w:val="20"/>
          <w:szCs w:val="20"/>
        </w:rPr>
        <w:t xml:space="preserve">91.  </w:t>
      </w:r>
      <w:r w:rsidR="001E1CC9">
        <w:rPr>
          <w:sz w:val="20"/>
          <w:szCs w:val="20"/>
        </w:rPr>
        <w:t xml:space="preserve">11-year-old’s time, I went to New York.  </w:t>
      </w:r>
    </w:p>
    <w:p w:rsidR="001E1CC9" w:rsidRDefault="001E1CC9" w:rsidP="007A47ED">
      <w:pPr>
        <w:widowControl w:val="0"/>
        <w:rPr>
          <w:sz w:val="20"/>
          <w:szCs w:val="20"/>
        </w:rPr>
      </w:pPr>
      <w:r>
        <w:rPr>
          <w:rFonts w:hint="eastAsia"/>
          <w:sz w:val="20"/>
          <w:szCs w:val="20"/>
        </w:rPr>
        <w:t>十一歳の時ニューヨークへ行きました。</w:t>
      </w:r>
    </w:p>
    <w:p w:rsidR="001E1CC9" w:rsidRPr="00CF483F" w:rsidRDefault="001E1CC9" w:rsidP="007A47ED">
      <w:pPr>
        <w:widowControl w:val="0"/>
        <w:rPr>
          <w:sz w:val="20"/>
          <w:szCs w:val="20"/>
        </w:rPr>
      </w:pPr>
      <w:r w:rsidRPr="00506C3D">
        <w:rPr>
          <w:sz w:val="20"/>
          <w:szCs w:val="20"/>
          <w:lang w:val="es-US"/>
        </w:rPr>
        <w:t>Juuissai no toki, nyuuyooku e</w:t>
      </w:r>
      <w:r>
        <w:rPr>
          <w:sz w:val="20"/>
          <w:szCs w:val="20"/>
          <w:lang w:val="es-US"/>
        </w:rPr>
        <w:t xml:space="preserve"> </w:t>
      </w:r>
      <w:r w:rsidRPr="00CF483F">
        <w:rPr>
          <w:sz w:val="20"/>
          <w:szCs w:val="20"/>
          <w:lang w:val="es-US"/>
        </w:rPr>
        <w:t xml:space="preserve">ikimashita.  </w:t>
      </w:r>
      <w:r w:rsidRPr="008E0F19">
        <w:rPr>
          <w:sz w:val="20"/>
          <w:szCs w:val="20"/>
        </w:rPr>
        <w:t>(</w:t>
      </w:r>
      <w:r w:rsidRPr="002E3897">
        <w:rPr>
          <w:b/>
          <w:sz w:val="20"/>
          <w:szCs w:val="20"/>
        </w:rPr>
        <w:t>toki</w:t>
      </w:r>
      <w:r w:rsidRPr="008E0F19">
        <w:rPr>
          <w:sz w:val="20"/>
          <w:szCs w:val="20"/>
        </w:rPr>
        <w:t xml:space="preserve"> = time at which s</w:t>
      </w:r>
      <w:r>
        <w:rPr>
          <w:sz w:val="20"/>
          <w:szCs w:val="20"/>
        </w:rPr>
        <w:t>omething occurs)</w:t>
      </w:r>
    </w:p>
    <w:p w:rsidR="001E1CC9" w:rsidRDefault="00E22890" w:rsidP="007A47ED">
      <w:pPr>
        <w:widowControl w:val="0"/>
        <w:rPr>
          <w:sz w:val="20"/>
          <w:szCs w:val="20"/>
          <w:lang w:val="es-US"/>
        </w:rPr>
      </w:pPr>
      <w:r>
        <w:rPr>
          <w:sz w:val="20"/>
          <w:szCs w:val="20"/>
        </w:rPr>
        <w:t xml:space="preserve">92.  </w:t>
      </w:r>
      <w:r w:rsidR="001E1CC9">
        <w:rPr>
          <w:sz w:val="20"/>
          <w:szCs w:val="20"/>
        </w:rPr>
        <w:t xml:space="preserve">And then, I went to a New York’s school.  </w:t>
      </w:r>
      <w:r w:rsidR="001E1CC9" w:rsidRPr="00E272B5">
        <w:rPr>
          <w:sz w:val="20"/>
          <w:szCs w:val="20"/>
          <w:lang w:val="es-US"/>
        </w:rPr>
        <w:t>Use soshite.</w:t>
      </w:r>
      <w:r w:rsidR="001E1CC9" w:rsidRPr="00E272B5">
        <w:rPr>
          <w:sz w:val="20"/>
          <w:szCs w:val="20"/>
          <w:lang w:val="es-US"/>
        </w:rPr>
        <w:tab/>
      </w:r>
    </w:p>
    <w:p w:rsidR="001E1CC9" w:rsidRPr="00E272B5" w:rsidRDefault="001E1CC9" w:rsidP="007A47ED">
      <w:pPr>
        <w:widowControl w:val="0"/>
        <w:rPr>
          <w:sz w:val="20"/>
          <w:szCs w:val="20"/>
          <w:lang w:val="es-US"/>
        </w:rPr>
      </w:pPr>
      <w:r>
        <w:rPr>
          <w:rFonts w:hint="eastAsia"/>
          <w:sz w:val="20"/>
          <w:szCs w:val="20"/>
          <w:lang w:val="es-US"/>
        </w:rPr>
        <w:t>そして、ニューヨークの学校へ行きました。</w:t>
      </w:r>
      <w:r w:rsidRPr="00E272B5">
        <w:rPr>
          <w:sz w:val="20"/>
          <w:szCs w:val="20"/>
          <w:lang w:val="es-US"/>
        </w:rPr>
        <w:tab/>
      </w:r>
      <w:r w:rsidRPr="00E272B5">
        <w:rPr>
          <w:sz w:val="20"/>
          <w:szCs w:val="20"/>
          <w:lang w:val="es-US"/>
        </w:rPr>
        <w:tab/>
      </w:r>
    </w:p>
    <w:p w:rsidR="001E1CC9" w:rsidRPr="00E272B5" w:rsidRDefault="001E1CC9" w:rsidP="007A47ED">
      <w:pPr>
        <w:widowControl w:val="0"/>
        <w:rPr>
          <w:sz w:val="20"/>
          <w:szCs w:val="20"/>
          <w:lang w:val="es-US"/>
        </w:rPr>
      </w:pPr>
      <w:r w:rsidRPr="00E272B5">
        <w:rPr>
          <w:sz w:val="20"/>
          <w:szCs w:val="20"/>
          <w:lang w:val="es-US"/>
        </w:rPr>
        <w:t>Soshite, nyuuyooku no gakkoo e ikimashita.</w:t>
      </w:r>
    </w:p>
    <w:p w:rsidR="001E1CC9" w:rsidRDefault="00E22890" w:rsidP="007A47ED">
      <w:pPr>
        <w:widowControl w:val="0"/>
        <w:rPr>
          <w:sz w:val="20"/>
          <w:szCs w:val="20"/>
          <w:lang w:val="es-US"/>
        </w:rPr>
      </w:pPr>
      <w:r>
        <w:rPr>
          <w:sz w:val="20"/>
          <w:szCs w:val="20"/>
        </w:rPr>
        <w:t xml:space="preserve">93.  </w:t>
      </w:r>
      <w:r w:rsidR="001E1CC9" w:rsidRPr="002E384E">
        <w:rPr>
          <w:sz w:val="20"/>
          <w:szCs w:val="20"/>
        </w:rPr>
        <w:t>As for me, I li</w:t>
      </w:r>
      <w:r w:rsidR="001E1CC9">
        <w:rPr>
          <w:sz w:val="20"/>
          <w:szCs w:val="20"/>
        </w:rPr>
        <w:t xml:space="preserve">ked school a lot.  </w:t>
      </w:r>
      <w:r w:rsidR="001E1CC9" w:rsidRPr="00E272B5">
        <w:rPr>
          <w:sz w:val="20"/>
          <w:szCs w:val="20"/>
          <w:lang w:val="es-US"/>
        </w:rPr>
        <w:t>Use totemo.</w:t>
      </w:r>
    </w:p>
    <w:p w:rsidR="001E1CC9" w:rsidRPr="00E272B5" w:rsidRDefault="001E1CC9" w:rsidP="007A47ED">
      <w:pPr>
        <w:widowControl w:val="0"/>
        <w:rPr>
          <w:sz w:val="20"/>
          <w:szCs w:val="20"/>
          <w:lang w:val="es-US"/>
        </w:rPr>
      </w:pPr>
      <w:r>
        <w:rPr>
          <w:rFonts w:hint="eastAsia"/>
          <w:sz w:val="20"/>
          <w:szCs w:val="20"/>
          <w:lang w:val="es-US"/>
        </w:rPr>
        <w:t>私は学校がとても好きでした。</w:t>
      </w:r>
    </w:p>
    <w:p w:rsidR="001E1CC9" w:rsidRDefault="001E1CC9" w:rsidP="007A47ED">
      <w:pPr>
        <w:widowControl w:val="0"/>
        <w:rPr>
          <w:sz w:val="20"/>
          <w:szCs w:val="20"/>
          <w:lang w:val="es-US"/>
        </w:rPr>
      </w:pPr>
      <w:r w:rsidRPr="002E384E">
        <w:rPr>
          <w:sz w:val="20"/>
          <w:szCs w:val="20"/>
          <w:lang w:val="es-US"/>
        </w:rPr>
        <w:t xml:space="preserve">Watashi wa, gakkoo ga totemo </w:t>
      </w:r>
      <w:r>
        <w:rPr>
          <w:sz w:val="20"/>
          <w:szCs w:val="20"/>
          <w:lang w:val="es-US"/>
        </w:rPr>
        <w:t>suki deshita.</w:t>
      </w:r>
    </w:p>
    <w:p w:rsidR="001E1CC9" w:rsidRPr="00F80873" w:rsidRDefault="001E1CC9" w:rsidP="007A47ED">
      <w:pPr>
        <w:widowControl w:val="0"/>
        <w:rPr>
          <w:sz w:val="20"/>
          <w:szCs w:val="20"/>
          <w:lang w:val="es-US"/>
        </w:rPr>
      </w:pPr>
      <w:r w:rsidRPr="00F80873">
        <w:rPr>
          <w:sz w:val="20"/>
          <w:szCs w:val="20"/>
          <w:lang w:val="es-US"/>
        </w:rPr>
        <w:t>Friends, a lot, existed.</w:t>
      </w:r>
    </w:p>
    <w:p w:rsidR="001E1CC9" w:rsidRPr="00F80873" w:rsidRDefault="001E1CC9" w:rsidP="007A47ED">
      <w:pPr>
        <w:widowControl w:val="0"/>
        <w:rPr>
          <w:sz w:val="20"/>
          <w:szCs w:val="20"/>
          <w:lang w:val="es-US"/>
        </w:rPr>
      </w:pPr>
      <w:r>
        <w:rPr>
          <w:rFonts w:hint="eastAsia"/>
          <w:sz w:val="20"/>
          <w:szCs w:val="20"/>
        </w:rPr>
        <w:t>友達がたくさんいました。</w:t>
      </w:r>
    </w:p>
    <w:p w:rsidR="001E1CC9" w:rsidRPr="00F80873" w:rsidRDefault="001E1CC9" w:rsidP="007A47ED">
      <w:pPr>
        <w:widowControl w:val="0"/>
        <w:rPr>
          <w:sz w:val="20"/>
          <w:szCs w:val="20"/>
          <w:lang w:val="es-US"/>
        </w:rPr>
      </w:pPr>
      <w:r w:rsidRPr="00F80873">
        <w:rPr>
          <w:sz w:val="20"/>
          <w:szCs w:val="20"/>
          <w:lang w:val="es-US"/>
        </w:rPr>
        <w:t>Tomodachi ga takusan imashita.</w:t>
      </w:r>
    </w:p>
    <w:p w:rsidR="001E1CC9" w:rsidRPr="00F83F60" w:rsidRDefault="00E22890" w:rsidP="007A47ED">
      <w:pPr>
        <w:widowControl w:val="0"/>
        <w:rPr>
          <w:sz w:val="20"/>
          <w:szCs w:val="20"/>
          <w:lang w:val="es-US"/>
        </w:rPr>
      </w:pPr>
      <w:r w:rsidRPr="00F83F60">
        <w:rPr>
          <w:sz w:val="20"/>
          <w:szCs w:val="20"/>
          <w:lang w:val="es-US"/>
        </w:rPr>
        <w:t xml:space="preserve">94.  </w:t>
      </w:r>
      <w:r w:rsidR="001E1CC9" w:rsidRPr="00F83F60">
        <w:rPr>
          <w:sz w:val="20"/>
          <w:szCs w:val="20"/>
          <w:lang w:val="es-US"/>
        </w:rPr>
        <w:t xml:space="preserve">At university, I studied economics and the </w:t>
      </w:r>
      <w:r w:rsidR="001E1CC9" w:rsidRPr="00F83F60">
        <w:rPr>
          <w:sz w:val="20"/>
          <w:szCs w:val="20"/>
          <w:lang w:val="es-US"/>
        </w:rPr>
        <w:lastRenderedPageBreak/>
        <w:t>Japanese language.</w:t>
      </w:r>
    </w:p>
    <w:p w:rsidR="001E1CC9" w:rsidRDefault="001E1CC9" w:rsidP="007A47ED">
      <w:pPr>
        <w:widowControl w:val="0"/>
        <w:rPr>
          <w:sz w:val="20"/>
          <w:szCs w:val="20"/>
        </w:rPr>
      </w:pPr>
      <w:r>
        <w:rPr>
          <w:rFonts w:hint="eastAsia"/>
          <w:sz w:val="20"/>
          <w:szCs w:val="20"/>
        </w:rPr>
        <w:t>大学で経済と日本語を勉強しました。</w:t>
      </w:r>
    </w:p>
    <w:p w:rsidR="001E1CC9" w:rsidRPr="000E060B" w:rsidRDefault="001E1CC9" w:rsidP="007A47ED">
      <w:pPr>
        <w:widowControl w:val="0"/>
        <w:rPr>
          <w:sz w:val="20"/>
          <w:szCs w:val="20"/>
          <w:lang w:val="es-US"/>
        </w:rPr>
      </w:pPr>
      <w:r w:rsidRPr="000E060B">
        <w:rPr>
          <w:sz w:val="20"/>
          <w:szCs w:val="20"/>
          <w:lang w:val="es-US"/>
        </w:rPr>
        <w:t>Daigaku de, keizai to nihongo o benkyoo shimashita.</w:t>
      </w:r>
    </w:p>
    <w:p w:rsidR="001E1CC9" w:rsidRPr="00F80873" w:rsidRDefault="00E22890" w:rsidP="007A47ED">
      <w:pPr>
        <w:widowControl w:val="0"/>
        <w:rPr>
          <w:sz w:val="20"/>
          <w:szCs w:val="20"/>
          <w:lang w:val="es-US"/>
        </w:rPr>
      </w:pPr>
      <w:r>
        <w:rPr>
          <w:sz w:val="20"/>
          <w:szCs w:val="20"/>
          <w:lang w:val="es-US"/>
        </w:rPr>
        <w:t xml:space="preserve">95.  </w:t>
      </w:r>
      <w:r w:rsidR="001E1CC9" w:rsidRPr="00F80873">
        <w:rPr>
          <w:sz w:val="20"/>
          <w:szCs w:val="20"/>
          <w:lang w:val="es-US"/>
        </w:rPr>
        <w:t>I’m reading a book.</w:t>
      </w:r>
    </w:p>
    <w:p w:rsidR="001E1CC9" w:rsidRPr="00F80873" w:rsidRDefault="001E1CC9" w:rsidP="007A47ED">
      <w:pPr>
        <w:widowControl w:val="0"/>
        <w:rPr>
          <w:sz w:val="20"/>
          <w:szCs w:val="20"/>
          <w:lang w:val="es-US"/>
        </w:rPr>
      </w:pPr>
      <w:r>
        <w:rPr>
          <w:rFonts w:hint="eastAsia"/>
          <w:sz w:val="20"/>
          <w:szCs w:val="20"/>
        </w:rPr>
        <w:t>本を読んでいます。</w:t>
      </w:r>
      <w:r w:rsidRPr="00F80873">
        <w:rPr>
          <w:sz w:val="20"/>
          <w:szCs w:val="20"/>
          <w:lang w:val="es-US"/>
        </w:rPr>
        <w:tab/>
      </w:r>
      <w:r w:rsidRPr="00F80873">
        <w:rPr>
          <w:sz w:val="20"/>
          <w:szCs w:val="20"/>
          <w:lang w:val="es-US"/>
        </w:rPr>
        <w:tab/>
      </w:r>
      <w:r w:rsidRPr="00F80873">
        <w:rPr>
          <w:sz w:val="20"/>
          <w:szCs w:val="20"/>
          <w:lang w:val="es-US"/>
        </w:rPr>
        <w:tab/>
      </w:r>
      <w:r w:rsidRPr="00F80873">
        <w:rPr>
          <w:sz w:val="20"/>
          <w:szCs w:val="20"/>
          <w:lang w:val="es-US"/>
        </w:rPr>
        <w:tab/>
      </w:r>
    </w:p>
    <w:p w:rsidR="001E1CC9" w:rsidRPr="00F80873" w:rsidRDefault="001E1CC9" w:rsidP="007A47ED">
      <w:pPr>
        <w:widowControl w:val="0"/>
        <w:rPr>
          <w:sz w:val="20"/>
          <w:szCs w:val="20"/>
          <w:lang w:val="es-US"/>
        </w:rPr>
      </w:pPr>
      <w:r w:rsidRPr="00F80873">
        <w:rPr>
          <w:sz w:val="20"/>
          <w:szCs w:val="20"/>
          <w:lang w:val="es-US"/>
        </w:rPr>
        <w:t>Hon o yonde imasu.</w:t>
      </w:r>
    </w:p>
    <w:p w:rsidR="001E1CC9" w:rsidRPr="00F83F60" w:rsidRDefault="00E22890" w:rsidP="007A47ED">
      <w:pPr>
        <w:widowControl w:val="0"/>
        <w:rPr>
          <w:sz w:val="20"/>
          <w:szCs w:val="20"/>
          <w:lang w:val="es-US"/>
        </w:rPr>
      </w:pPr>
      <w:r w:rsidRPr="00F83F60">
        <w:rPr>
          <w:sz w:val="20"/>
          <w:szCs w:val="20"/>
          <w:lang w:val="es-US"/>
        </w:rPr>
        <w:t xml:space="preserve">96.  </w:t>
      </w:r>
      <w:r w:rsidR="001E1CC9" w:rsidRPr="00F83F60">
        <w:rPr>
          <w:sz w:val="20"/>
          <w:szCs w:val="20"/>
          <w:lang w:val="es-US"/>
        </w:rPr>
        <w:t>I’m not reading a book.</w:t>
      </w:r>
    </w:p>
    <w:p w:rsidR="001E1CC9" w:rsidRPr="00F80873" w:rsidRDefault="001E1CC9" w:rsidP="007A47ED">
      <w:pPr>
        <w:widowControl w:val="0"/>
        <w:rPr>
          <w:sz w:val="20"/>
          <w:szCs w:val="20"/>
          <w:lang w:val="es-US"/>
        </w:rPr>
      </w:pPr>
      <w:r>
        <w:rPr>
          <w:rFonts w:hint="eastAsia"/>
          <w:sz w:val="20"/>
          <w:szCs w:val="20"/>
        </w:rPr>
        <w:t>本を読んでいません。</w:t>
      </w:r>
    </w:p>
    <w:p w:rsidR="001E1CC9" w:rsidRDefault="001E1CC9" w:rsidP="007A47ED">
      <w:pPr>
        <w:widowControl w:val="0"/>
        <w:rPr>
          <w:sz w:val="20"/>
          <w:szCs w:val="20"/>
        </w:rPr>
      </w:pPr>
      <w:r>
        <w:rPr>
          <w:sz w:val="20"/>
          <w:szCs w:val="20"/>
        </w:rPr>
        <w:t>Hon o yonde imasen.</w:t>
      </w:r>
    </w:p>
    <w:p w:rsidR="001E1CC9" w:rsidRDefault="00E22890" w:rsidP="007A47ED">
      <w:pPr>
        <w:widowControl w:val="0"/>
        <w:rPr>
          <w:sz w:val="20"/>
          <w:szCs w:val="20"/>
        </w:rPr>
      </w:pPr>
      <w:r>
        <w:rPr>
          <w:sz w:val="20"/>
          <w:szCs w:val="20"/>
        </w:rPr>
        <w:t xml:space="preserve">97.  </w:t>
      </w:r>
      <w:r w:rsidR="001E1CC9">
        <w:rPr>
          <w:sz w:val="20"/>
          <w:szCs w:val="20"/>
        </w:rPr>
        <w:t>I was reading a book.</w:t>
      </w:r>
    </w:p>
    <w:p w:rsidR="001E1CC9" w:rsidRDefault="001E1CC9" w:rsidP="007A47ED">
      <w:pPr>
        <w:widowControl w:val="0"/>
        <w:rPr>
          <w:sz w:val="20"/>
          <w:szCs w:val="20"/>
        </w:rPr>
      </w:pPr>
      <w:r>
        <w:rPr>
          <w:rFonts w:hint="eastAsia"/>
          <w:sz w:val="20"/>
          <w:szCs w:val="20"/>
        </w:rPr>
        <w:t>本を読んでいました。</w:t>
      </w:r>
    </w:p>
    <w:p w:rsidR="001E1CC9" w:rsidRDefault="001E1CC9" w:rsidP="007A47ED">
      <w:pPr>
        <w:widowControl w:val="0"/>
        <w:rPr>
          <w:sz w:val="20"/>
          <w:szCs w:val="20"/>
        </w:rPr>
      </w:pPr>
      <w:r>
        <w:rPr>
          <w:sz w:val="20"/>
          <w:szCs w:val="20"/>
        </w:rPr>
        <w:t>Hon on yonde imashita.</w:t>
      </w:r>
    </w:p>
    <w:p w:rsidR="001E1CC9" w:rsidRDefault="00E22890" w:rsidP="007A47ED">
      <w:pPr>
        <w:widowControl w:val="0"/>
        <w:rPr>
          <w:sz w:val="20"/>
          <w:szCs w:val="20"/>
        </w:rPr>
      </w:pPr>
      <w:r>
        <w:rPr>
          <w:sz w:val="20"/>
          <w:szCs w:val="20"/>
        </w:rPr>
        <w:t xml:space="preserve">98.  </w:t>
      </w:r>
      <w:r w:rsidR="001E1CC9">
        <w:rPr>
          <w:sz w:val="20"/>
          <w:szCs w:val="20"/>
        </w:rPr>
        <w:t>I wasn’t reading a book.</w:t>
      </w:r>
    </w:p>
    <w:p w:rsidR="001E1CC9" w:rsidRDefault="001E1CC9" w:rsidP="007A47ED">
      <w:pPr>
        <w:widowControl w:val="0"/>
        <w:rPr>
          <w:sz w:val="20"/>
          <w:szCs w:val="20"/>
        </w:rPr>
      </w:pPr>
      <w:r>
        <w:rPr>
          <w:rFonts w:hint="eastAsia"/>
          <w:sz w:val="20"/>
          <w:szCs w:val="20"/>
        </w:rPr>
        <w:t>本を読んでいませんでした。</w:t>
      </w:r>
    </w:p>
    <w:p w:rsidR="001E1CC9" w:rsidRPr="00614FE4" w:rsidRDefault="001E1CC9" w:rsidP="007A47ED">
      <w:pPr>
        <w:widowControl w:val="0"/>
        <w:rPr>
          <w:sz w:val="20"/>
          <w:szCs w:val="20"/>
        </w:rPr>
      </w:pPr>
      <w:r w:rsidRPr="00614FE4">
        <w:rPr>
          <w:sz w:val="20"/>
          <w:szCs w:val="20"/>
        </w:rPr>
        <w:t>Hon o yonde imasen deshita.</w:t>
      </w:r>
    </w:p>
    <w:p w:rsidR="001E1CC9" w:rsidRDefault="00E22890" w:rsidP="007A47ED">
      <w:pPr>
        <w:widowControl w:val="0"/>
        <w:rPr>
          <w:sz w:val="20"/>
          <w:szCs w:val="20"/>
        </w:rPr>
      </w:pPr>
      <w:r>
        <w:rPr>
          <w:sz w:val="20"/>
          <w:szCs w:val="20"/>
        </w:rPr>
        <w:t xml:space="preserve">99.  </w:t>
      </w:r>
      <w:r w:rsidR="001E1CC9" w:rsidRPr="000E060B">
        <w:rPr>
          <w:sz w:val="20"/>
          <w:szCs w:val="20"/>
        </w:rPr>
        <w:t>As for Barbara, she i</w:t>
      </w:r>
      <w:r w:rsidR="001E1CC9">
        <w:rPr>
          <w:sz w:val="20"/>
          <w:szCs w:val="20"/>
        </w:rPr>
        <w:t>s taking a shower in the room, but she will soon come.</w:t>
      </w:r>
    </w:p>
    <w:p w:rsidR="001E1CC9" w:rsidRDefault="001E1CC9" w:rsidP="007A47ED">
      <w:pPr>
        <w:widowControl w:val="0"/>
        <w:rPr>
          <w:sz w:val="20"/>
          <w:szCs w:val="20"/>
        </w:rPr>
      </w:pPr>
      <w:r>
        <w:rPr>
          <w:rFonts w:hint="eastAsia"/>
          <w:sz w:val="20"/>
          <w:szCs w:val="20"/>
        </w:rPr>
        <w:t>バーバラさんは部屋でシャワーを</w:t>
      </w:r>
      <w:r w:rsidR="00ED484C">
        <w:rPr>
          <w:rFonts w:hint="eastAsia"/>
          <w:sz w:val="20"/>
          <w:szCs w:val="20"/>
        </w:rPr>
        <w:t>浴びて</w:t>
      </w:r>
      <w:r>
        <w:rPr>
          <w:rFonts w:hint="eastAsia"/>
          <w:sz w:val="20"/>
          <w:szCs w:val="20"/>
        </w:rPr>
        <w:t>いますが、すぐ来ます。</w:t>
      </w:r>
    </w:p>
    <w:p w:rsidR="001E1CC9" w:rsidRDefault="001E1CC9" w:rsidP="007A47ED">
      <w:pPr>
        <w:widowControl w:val="0"/>
        <w:rPr>
          <w:sz w:val="20"/>
          <w:szCs w:val="20"/>
          <w:lang w:val="es-US"/>
        </w:rPr>
      </w:pPr>
      <w:r w:rsidRPr="00A664B0">
        <w:rPr>
          <w:sz w:val="20"/>
          <w:szCs w:val="20"/>
          <w:lang w:val="es-US"/>
        </w:rPr>
        <w:t>Baabara san wa, heya d</w:t>
      </w:r>
      <w:r>
        <w:rPr>
          <w:sz w:val="20"/>
          <w:szCs w:val="20"/>
          <w:lang w:val="es-US"/>
        </w:rPr>
        <w:t>e shawaa o abite imasu ga, sugu kimasu.</w:t>
      </w:r>
    </w:p>
    <w:p w:rsidR="001E1CC9" w:rsidRDefault="00E22890" w:rsidP="007A47ED">
      <w:pPr>
        <w:widowControl w:val="0"/>
        <w:rPr>
          <w:sz w:val="20"/>
          <w:szCs w:val="20"/>
        </w:rPr>
      </w:pPr>
      <w:r>
        <w:rPr>
          <w:sz w:val="20"/>
          <w:szCs w:val="20"/>
        </w:rPr>
        <w:t xml:space="preserve">100.  </w:t>
      </w:r>
      <w:r w:rsidR="001E1CC9" w:rsidRPr="00A664B0">
        <w:rPr>
          <w:sz w:val="20"/>
          <w:szCs w:val="20"/>
        </w:rPr>
        <w:t>Let’s be waiting at t</w:t>
      </w:r>
      <w:r w:rsidR="001E1CC9">
        <w:rPr>
          <w:sz w:val="20"/>
          <w:szCs w:val="20"/>
        </w:rPr>
        <w:t>he bar.</w:t>
      </w:r>
    </w:p>
    <w:p w:rsidR="001E1CC9" w:rsidRDefault="001E1CC9" w:rsidP="007A47ED">
      <w:pPr>
        <w:widowControl w:val="0"/>
        <w:rPr>
          <w:sz w:val="20"/>
          <w:szCs w:val="20"/>
        </w:rPr>
      </w:pPr>
      <w:r>
        <w:rPr>
          <w:rFonts w:hint="eastAsia"/>
          <w:sz w:val="20"/>
          <w:szCs w:val="20"/>
        </w:rPr>
        <w:t>バーで待っていましょう。</w:t>
      </w:r>
    </w:p>
    <w:p w:rsidR="001E1CC9" w:rsidRDefault="001E1CC9" w:rsidP="007A47ED">
      <w:pPr>
        <w:widowControl w:val="0"/>
        <w:rPr>
          <w:sz w:val="20"/>
          <w:szCs w:val="20"/>
        </w:rPr>
      </w:pPr>
      <w:r>
        <w:rPr>
          <w:sz w:val="20"/>
          <w:szCs w:val="20"/>
        </w:rPr>
        <w:t>Baa de matte imashoo.</w:t>
      </w:r>
    </w:p>
    <w:p w:rsidR="001E1CC9" w:rsidRDefault="00E22890" w:rsidP="007A47ED">
      <w:pPr>
        <w:widowControl w:val="0"/>
        <w:rPr>
          <w:sz w:val="20"/>
          <w:szCs w:val="20"/>
        </w:rPr>
      </w:pPr>
      <w:r>
        <w:rPr>
          <w:sz w:val="20"/>
          <w:szCs w:val="20"/>
        </w:rPr>
        <w:t xml:space="preserve">101.  </w:t>
      </w:r>
      <w:r w:rsidR="001E1CC9">
        <w:rPr>
          <w:sz w:val="20"/>
          <w:szCs w:val="20"/>
        </w:rPr>
        <w:t>As for Michael, at the plane’s inside, he was not reading a book.</w:t>
      </w:r>
    </w:p>
    <w:p w:rsidR="001E1CC9" w:rsidRDefault="001E1CC9" w:rsidP="007A47ED">
      <w:pPr>
        <w:widowControl w:val="0"/>
        <w:rPr>
          <w:sz w:val="20"/>
          <w:szCs w:val="20"/>
        </w:rPr>
      </w:pPr>
      <w:r>
        <w:rPr>
          <w:rFonts w:hint="eastAsia"/>
          <w:sz w:val="20"/>
          <w:szCs w:val="20"/>
        </w:rPr>
        <w:t>マイケルさんは飛行機の中で本を読んでいませんでした。</w:t>
      </w:r>
    </w:p>
    <w:p w:rsidR="001E1CC9" w:rsidRDefault="001E1CC9" w:rsidP="007A47ED">
      <w:pPr>
        <w:widowControl w:val="0"/>
        <w:rPr>
          <w:sz w:val="20"/>
          <w:szCs w:val="20"/>
          <w:lang w:val="es-US"/>
        </w:rPr>
      </w:pPr>
      <w:r w:rsidRPr="009E475C">
        <w:rPr>
          <w:sz w:val="20"/>
          <w:szCs w:val="20"/>
          <w:lang w:val="es-US"/>
        </w:rPr>
        <w:t>Maikerusan wa, hikooki no naka de</w:t>
      </w:r>
      <w:r>
        <w:rPr>
          <w:sz w:val="20"/>
          <w:szCs w:val="20"/>
          <w:lang w:val="es-US"/>
        </w:rPr>
        <w:t xml:space="preserve">, hon o yonde imasen deshita.  </w:t>
      </w:r>
    </w:p>
    <w:p w:rsidR="001E1CC9" w:rsidRPr="00F80873" w:rsidRDefault="00E22890" w:rsidP="007A47ED">
      <w:pPr>
        <w:widowControl w:val="0"/>
        <w:rPr>
          <w:sz w:val="20"/>
          <w:szCs w:val="20"/>
          <w:lang w:val="es-US"/>
        </w:rPr>
      </w:pPr>
      <w:r>
        <w:rPr>
          <w:sz w:val="20"/>
          <w:szCs w:val="20"/>
          <w:lang w:val="es-US"/>
        </w:rPr>
        <w:t xml:space="preserve">102.  </w:t>
      </w:r>
      <w:r w:rsidR="001E1CC9" w:rsidRPr="00F80873">
        <w:rPr>
          <w:sz w:val="20"/>
          <w:szCs w:val="20"/>
          <w:lang w:val="es-US"/>
        </w:rPr>
        <w:t>He was sleeping.</w:t>
      </w:r>
    </w:p>
    <w:p w:rsidR="001E1CC9" w:rsidRPr="00F80873" w:rsidRDefault="001E1CC9" w:rsidP="007A47ED">
      <w:pPr>
        <w:widowControl w:val="0"/>
        <w:rPr>
          <w:sz w:val="20"/>
          <w:szCs w:val="20"/>
          <w:lang w:val="es-US"/>
        </w:rPr>
      </w:pPr>
      <w:r>
        <w:rPr>
          <w:rFonts w:hint="eastAsia"/>
          <w:sz w:val="20"/>
          <w:szCs w:val="20"/>
        </w:rPr>
        <w:t>寝ていました。</w:t>
      </w:r>
    </w:p>
    <w:p w:rsidR="001E1CC9" w:rsidRPr="00F80873" w:rsidRDefault="001E1CC9" w:rsidP="007A47ED">
      <w:pPr>
        <w:widowControl w:val="0"/>
        <w:rPr>
          <w:sz w:val="20"/>
          <w:szCs w:val="20"/>
          <w:lang w:val="es-US"/>
        </w:rPr>
      </w:pPr>
      <w:r w:rsidRPr="00F80873">
        <w:rPr>
          <w:sz w:val="20"/>
          <w:szCs w:val="20"/>
          <w:lang w:val="es-US"/>
        </w:rPr>
        <w:t>Nete imashita.</w:t>
      </w:r>
    </w:p>
    <w:p w:rsidR="001E1CC9" w:rsidRPr="00F80873" w:rsidRDefault="00E22890" w:rsidP="007A47ED">
      <w:pPr>
        <w:widowControl w:val="0"/>
        <w:rPr>
          <w:sz w:val="20"/>
          <w:szCs w:val="20"/>
          <w:lang w:val="es-US"/>
        </w:rPr>
      </w:pPr>
      <w:r w:rsidRPr="00F83F60">
        <w:rPr>
          <w:sz w:val="20"/>
          <w:szCs w:val="20"/>
          <w:lang w:val="es-US"/>
        </w:rPr>
        <w:t xml:space="preserve">103. </w:t>
      </w:r>
      <w:r w:rsidRPr="00F83F60">
        <w:rPr>
          <w:b/>
          <w:sz w:val="20"/>
          <w:szCs w:val="20"/>
          <w:lang w:val="es-US"/>
        </w:rPr>
        <w:t xml:space="preserve"> </w:t>
      </w:r>
      <w:r w:rsidR="001E1CC9" w:rsidRPr="00F83F60">
        <w:rPr>
          <w:b/>
          <w:sz w:val="20"/>
          <w:szCs w:val="20"/>
          <w:lang w:val="es-US"/>
        </w:rPr>
        <w:t>I</w:t>
      </w:r>
      <w:r w:rsidR="001E1CC9" w:rsidRPr="00EA29C0">
        <w:rPr>
          <w:sz w:val="20"/>
          <w:szCs w:val="20"/>
          <w:lang w:val="es-US"/>
        </w:rPr>
        <w:t xml:space="preserve">n ordinary speech, </w:t>
      </w:r>
      <w:r w:rsidR="001E1CC9" w:rsidRPr="00F83F60">
        <w:rPr>
          <w:b/>
          <w:sz w:val="20"/>
          <w:szCs w:val="20"/>
          <w:lang w:val="es-US"/>
        </w:rPr>
        <w:t xml:space="preserve">te imasu </w:t>
      </w:r>
      <w:r w:rsidR="001E1CC9" w:rsidRPr="00EA29C0">
        <w:rPr>
          <w:sz w:val="20"/>
          <w:szCs w:val="20"/>
          <w:lang w:val="es-US"/>
        </w:rPr>
        <w:t xml:space="preserve">is often shortened to </w:t>
      </w:r>
      <w:r w:rsidR="001E1CC9" w:rsidRPr="00F83F60">
        <w:rPr>
          <w:b/>
          <w:sz w:val="20"/>
          <w:szCs w:val="20"/>
          <w:lang w:val="es-US"/>
        </w:rPr>
        <w:t>temasu</w:t>
      </w:r>
      <w:r w:rsidR="001E1CC9" w:rsidRPr="00EA29C0">
        <w:rPr>
          <w:sz w:val="20"/>
          <w:szCs w:val="20"/>
          <w:lang w:val="es-US"/>
        </w:rPr>
        <w:t>, and</w:t>
      </w:r>
      <w:r w:rsidR="001E1CC9" w:rsidRPr="00F83F60">
        <w:rPr>
          <w:b/>
          <w:sz w:val="20"/>
          <w:szCs w:val="20"/>
          <w:lang w:val="es-US"/>
        </w:rPr>
        <w:t xml:space="preserve"> de imasu </w:t>
      </w:r>
      <w:r w:rsidR="001E1CC9" w:rsidRPr="00EA29C0">
        <w:rPr>
          <w:sz w:val="20"/>
          <w:szCs w:val="20"/>
          <w:lang w:val="es-US"/>
        </w:rPr>
        <w:t xml:space="preserve">is shortened to </w:t>
      </w:r>
      <w:r w:rsidR="001E1CC9" w:rsidRPr="00F83F60">
        <w:rPr>
          <w:b/>
          <w:sz w:val="20"/>
          <w:szCs w:val="20"/>
          <w:lang w:val="es-US"/>
        </w:rPr>
        <w:t xml:space="preserve">demasu. </w:t>
      </w:r>
      <w:r w:rsidR="001E1CC9" w:rsidRPr="00F83F60">
        <w:rPr>
          <w:sz w:val="20"/>
          <w:szCs w:val="20"/>
          <w:lang w:val="es-US"/>
        </w:rPr>
        <w:t xml:space="preserve"> </w:t>
      </w:r>
      <w:r w:rsidR="001E1CC9" w:rsidRPr="00F80873">
        <w:rPr>
          <w:sz w:val="20"/>
          <w:szCs w:val="20"/>
          <w:lang w:val="es-US"/>
        </w:rPr>
        <w:t>He is reading a book.  Shortened for speech.</w:t>
      </w:r>
    </w:p>
    <w:p w:rsidR="001E1CC9" w:rsidRPr="00F80873" w:rsidRDefault="001E1CC9" w:rsidP="007A47ED">
      <w:pPr>
        <w:widowControl w:val="0"/>
        <w:rPr>
          <w:sz w:val="20"/>
          <w:szCs w:val="20"/>
          <w:lang w:val="es-US"/>
        </w:rPr>
      </w:pPr>
      <w:r>
        <w:rPr>
          <w:rFonts w:hint="eastAsia"/>
          <w:sz w:val="20"/>
          <w:szCs w:val="20"/>
        </w:rPr>
        <w:t>本を読んでます。</w:t>
      </w:r>
    </w:p>
    <w:p w:rsidR="001E1CC9" w:rsidRPr="00F80873" w:rsidRDefault="001E1CC9" w:rsidP="007A47ED">
      <w:pPr>
        <w:widowControl w:val="0"/>
        <w:rPr>
          <w:sz w:val="20"/>
          <w:szCs w:val="20"/>
          <w:lang w:val="es-US"/>
        </w:rPr>
      </w:pPr>
      <w:r w:rsidRPr="00F80873">
        <w:rPr>
          <w:sz w:val="20"/>
          <w:szCs w:val="20"/>
          <w:lang w:val="es-US"/>
        </w:rPr>
        <w:t>Hon o yondemasu.</w:t>
      </w:r>
    </w:p>
    <w:p w:rsidR="001E1CC9" w:rsidRPr="00F80873" w:rsidRDefault="00E22890" w:rsidP="007A47ED">
      <w:pPr>
        <w:widowControl w:val="0"/>
        <w:rPr>
          <w:sz w:val="20"/>
          <w:szCs w:val="20"/>
          <w:lang w:val="es-US"/>
        </w:rPr>
      </w:pPr>
      <w:r w:rsidRPr="00F83F60">
        <w:rPr>
          <w:sz w:val="20"/>
          <w:szCs w:val="20"/>
          <w:lang w:val="es-US"/>
        </w:rPr>
        <w:t xml:space="preserve">104.  </w:t>
      </w:r>
      <w:r w:rsidR="001E1CC9" w:rsidRPr="00F83F60">
        <w:rPr>
          <w:sz w:val="20"/>
          <w:szCs w:val="20"/>
          <w:lang w:val="es-US"/>
        </w:rPr>
        <w:t xml:space="preserve">He is not reading a book.  </w:t>
      </w:r>
      <w:r w:rsidR="001E1CC9" w:rsidRPr="00F80873">
        <w:rPr>
          <w:sz w:val="20"/>
          <w:szCs w:val="20"/>
          <w:lang w:val="es-US"/>
        </w:rPr>
        <w:t>Shortened for speech.</w:t>
      </w:r>
    </w:p>
    <w:p w:rsidR="001E1CC9" w:rsidRPr="00F80873" w:rsidRDefault="001E1CC9" w:rsidP="007A47ED">
      <w:pPr>
        <w:widowControl w:val="0"/>
        <w:rPr>
          <w:sz w:val="20"/>
          <w:szCs w:val="20"/>
          <w:lang w:val="es-US"/>
        </w:rPr>
      </w:pPr>
      <w:r>
        <w:rPr>
          <w:rFonts w:hint="eastAsia"/>
          <w:sz w:val="20"/>
          <w:szCs w:val="20"/>
        </w:rPr>
        <w:t>本を読んでません。</w:t>
      </w:r>
    </w:p>
    <w:p w:rsidR="001E1CC9" w:rsidRPr="00F80873" w:rsidRDefault="001E1CC9" w:rsidP="007A47ED">
      <w:pPr>
        <w:widowControl w:val="0"/>
        <w:rPr>
          <w:sz w:val="20"/>
          <w:szCs w:val="20"/>
          <w:lang w:val="es-US"/>
        </w:rPr>
      </w:pPr>
      <w:r w:rsidRPr="00F80873">
        <w:rPr>
          <w:sz w:val="20"/>
          <w:szCs w:val="20"/>
          <w:lang w:val="es-US"/>
        </w:rPr>
        <w:t>Hon o yondemasen.</w:t>
      </w:r>
    </w:p>
    <w:p w:rsidR="001E1CC9" w:rsidRPr="00F80873" w:rsidRDefault="00E22890" w:rsidP="007A47ED">
      <w:pPr>
        <w:widowControl w:val="0"/>
        <w:rPr>
          <w:sz w:val="20"/>
          <w:szCs w:val="20"/>
          <w:lang w:val="es-US"/>
        </w:rPr>
      </w:pPr>
      <w:r w:rsidRPr="00F83F60">
        <w:rPr>
          <w:sz w:val="20"/>
          <w:szCs w:val="20"/>
          <w:lang w:val="es-US"/>
        </w:rPr>
        <w:t xml:space="preserve">105.  </w:t>
      </w:r>
      <w:r w:rsidR="001E1CC9" w:rsidRPr="00F83F60">
        <w:rPr>
          <w:sz w:val="20"/>
          <w:szCs w:val="20"/>
          <w:lang w:val="es-US"/>
        </w:rPr>
        <w:t xml:space="preserve">Hello (use the hello used when starting to speak on the phone, or when trying to get someone’s attention).  </w:t>
      </w:r>
      <w:r w:rsidR="001E1CC9" w:rsidRPr="00F80873">
        <w:rPr>
          <w:sz w:val="20"/>
          <w:szCs w:val="20"/>
          <w:lang w:val="es-US"/>
        </w:rPr>
        <w:t>It’s me.</w:t>
      </w:r>
    </w:p>
    <w:p w:rsidR="001E1CC9" w:rsidRPr="00F80873" w:rsidRDefault="001E1CC9" w:rsidP="007A47ED">
      <w:pPr>
        <w:widowControl w:val="0"/>
        <w:rPr>
          <w:sz w:val="20"/>
          <w:szCs w:val="20"/>
          <w:lang w:val="es-US"/>
        </w:rPr>
      </w:pPr>
      <w:r>
        <w:rPr>
          <w:rFonts w:hint="eastAsia"/>
          <w:sz w:val="20"/>
          <w:szCs w:val="20"/>
        </w:rPr>
        <w:t>もしもし、私です。</w:t>
      </w:r>
    </w:p>
    <w:p w:rsidR="001E1CC9" w:rsidRPr="00F80873" w:rsidRDefault="001E1CC9" w:rsidP="007A47ED">
      <w:pPr>
        <w:widowControl w:val="0"/>
        <w:rPr>
          <w:sz w:val="20"/>
          <w:szCs w:val="20"/>
          <w:lang w:val="es-US"/>
        </w:rPr>
      </w:pPr>
      <w:r w:rsidRPr="00F80873">
        <w:rPr>
          <w:sz w:val="20"/>
          <w:szCs w:val="20"/>
          <w:lang w:val="es-US"/>
        </w:rPr>
        <w:t>Moshimoshi.  Watashi desu.</w:t>
      </w:r>
    </w:p>
    <w:p w:rsidR="001E1CC9" w:rsidRPr="00614FE4" w:rsidRDefault="00E22890" w:rsidP="007A47ED">
      <w:pPr>
        <w:widowControl w:val="0"/>
        <w:rPr>
          <w:sz w:val="20"/>
          <w:szCs w:val="20"/>
          <w:lang w:val="es-US"/>
        </w:rPr>
      </w:pPr>
      <w:r>
        <w:rPr>
          <w:sz w:val="20"/>
          <w:szCs w:val="20"/>
          <w:lang w:val="es-US"/>
        </w:rPr>
        <w:t xml:space="preserve">106.  </w:t>
      </w:r>
      <w:r w:rsidR="001E1CC9" w:rsidRPr="00F80873">
        <w:rPr>
          <w:sz w:val="20"/>
          <w:szCs w:val="20"/>
          <w:lang w:val="es-US"/>
        </w:rPr>
        <w:t xml:space="preserve">Ah, Nakamura.  </w:t>
      </w:r>
      <w:r w:rsidR="001E1CC9" w:rsidRPr="00614FE4">
        <w:rPr>
          <w:sz w:val="20"/>
          <w:szCs w:val="20"/>
          <w:lang w:val="es-US"/>
        </w:rPr>
        <w:t>Hello.  (use the usual expression for hello)</w:t>
      </w:r>
    </w:p>
    <w:p w:rsidR="001E1CC9" w:rsidRPr="00BB5B24" w:rsidRDefault="001E1CC9" w:rsidP="007A47ED">
      <w:pPr>
        <w:widowControl w:val="0"/>
        <w:rPr>
          <w:sz w:val="20"/>
          <w:szCs w:val="20"/>
        </w:rPr>
      </w:pPr>
      <w:r>
        <w:rPr>
          <w:rFonts w:hint="eastAsia"/>
          <w:sz w:val="20"/>
          <w:szCs w:val="20"/>
        </w:rPr>
        <w:t>ああ、中村さん。こんにちは。</w:t>
      </w:r>
    </w:p>
    <w:p w:rsidR="001E1CC9" w:rsidRDefault="001E1CC9" w:rsidP="007A47ED">
      <w:pPr>
        <w:widowControl w:val="0"/>
        <w:rPr>
          <w:sz w:val="20"/>
          <w:szCs w:val="20"/>
        </w:rPr>
      </w:pPr>
      <w:r w:rsidRPr="00603FD2">
        <w:rPr>
          <w:sz w:val="20"/>
          <w:szCs w:val="20"/>
        </w:rPr>
        <w:t xml:space="preserve">Aa, nakamurasan.  Konnichi wa.  </w:t>
      </w:r>
      <w:r>
        <w:rPr>
          <w:sz w:val="20"/>
          <w:szCs w:val="20"/>
        </w:rPr>
        <w:t>(t</w:t>
      </w:r>
      <w:r w:rsidRPr="009A4AAE">
        <w:rPr>
          <w:sz w:val="20"/>
          <w:szCs w:val="20"/>
        </w:rPr>
        <w:t>his ‘hello’ is the g</w:t>
      </w:r>
      <w:r>
        <w:rPr>
          <w:sz w:val="20"/>
          <w:szCs w:val="20"/>
        </w:rPr>
        <w:t xml:space="preserve">reeting used in everyday speech, in late morning through late afternoon)  </w:t>
      </w:r>
    </w:p>
    <w:p w:rsidR="001E1CC9" w:rsidRDefault="00E22890" w:rsidP="007A47ED">
      <w:pPr>
        <w:widowControl w:val="0"/>
        <w:rPr>
          <w:sz w:val="20"/>
          <w:szCs w:val="20"/>
        </w:rPr>
      </w:pPr>
      <w:r>
        <w:rPr>
          <w:sz w:val="20"/>
          <w:szCs w:val="20"/>
        </w:rPr>
        <w:t xml:space="preserve">107.  </w:t>
      </w:r>
      <w:r w:rsidR="001E1CC9">
        <w:rPr>
          <w:sz w:val="20"/>
          <w:szCs w:val="20"/>
        </w:rPr>
        <w:t>I beg Yamada, meaning I’d like to speak to her).</w:t>
      </w:r>
    </w:p>
    <w:p w:rsidR="001E1CC9" w:rsidRDefault="001E1CC9" w:rsidP="007A47ED">
      <w:pPr>
        <w:widowControl w:val="0"/>
        <w:rPr>
          <w:sz w:val="20"/>
          <w:szCs w:val="20"/>
        </w:rPr>
      </w:pPr>
      <w:r>
        <w:rPr>
          <w:rFonts w:hint="eastAsia"/>
          <w:sz w:val="20"/>
          <w:szCs w:val="20"/>
        </w:rPr>
        <w:t>山田さんをお願いします。</w:t>
      </w:r>
    </w:p>
    <w:p w:rsidR="001E1CC9" w:rsidRPr="006E52AD" w:rsidRDefault="001E1CC9" w:rsidP="007A47ED">
      <w:pPr>
        <w:widowControl w:val="0"/>
        <w:rPr>
          <w:sz w:val="20"/>
          <w:szCs w:val="20"/>
          <w:lang w:val="es-US"/>
        </w:rPr>
      </w:pPr>
      <w:r w:rsidRPr="006C66A7">
        <w:rPr>
          <w:sz w:val="20"/>
          <w:szCs w:val="20"/>
          <w:lang w:val="es-US"/>
        </w:rPr>
        <w:lastRenderedPageBreak/>
        <w:t>Yamada san o onegai s</w:t>
      </w:r>
      <w:r>
        <w:rPr>
          <w:sz w:val="20"/>
          <w:szCs w:val="20"/>
          <w:lang w:val="es-US"/>
        </w:rPr>
        <w:t xml:space="preserve">himasu.  </w:t>
      </w:r>
      <w:r>
        <w:rPr>
          <w:sz w:val="20"/>
          <w:szCs w:val="20"/>
          <w:lang w:val="es-US"/>
        </w:rPr>
        <w:tab/>
      </w:r>
      <w:r>
        <w:rPr>
          <w:sz w:val="20"/>
          <w:szCs w:val="20"/>
          <w:lang w:val="es-US"/>
        </w:rPr>
        <w:tab/>
      </w:r>
      <w:r>
        <w:rPr>
          <w:sz w:val="20"/>
          <w:szCs w:val="20"/>
          <w:lang w:val="es-US"/>
        </w:rPr>
        <w:tab/>
      </w:r>
      <w:r w:rsidRPr="006E52AD">
        <w:rPr>
          <w:sz w:val="20"/>
          <w:szCs w:val="20"/>
          <w:lang w:val="es-US"/>
        </w:rPr>
        <w:t xml:space="preserve">    </w:t>
      </w:r>
    </w:p>
    <w:p w:rsidR="001E1CC9" w:rsidRDefault="00E22890" w:rsidP="007A47ED">
      <w:pPr>
        <w:widowControl w:val="0"/>
        <w:rPr>
          <w:sz w:val="20"/>
          <w:szCs w:val="20"/>
          <w:lang w:val="es-US"/>
        </w:rPr>
      </w:pPr>
      <w:r>
        <w:rPr>
          <w:sz w:val="20"/>
          <w:szCs w:val="20"/>
        </w:rPr>
        <w:t xml:space="preserve">108.  </w:t>
      </w:r>
      <w:r w:rsidR="001E1CC9" w:rsidRPr="003B29B0">
        <w:rPr>
          <w:sz w:val="20"/>
          <w:szCs w:val="20"/>
        </w:rPr>
        <w:t>As for Yamada, now, s</w:t>
      </w:r>
      <w:r w:rsidR="001E1CC9">
        <w:rPr>
          <w:sz w:val="20"/>
          <w:szCs w:val="20"/>
        </w:rPr>
        <w:t xml:space="preserve">he is typing.  </w:t>
      </w:r>
      <w:r w:rsidR="001E1CC9" w:rsidRPr="00307719">
        <w:rPr>
          <w:sz w:val="20"/>
          <w:szCs w:val="20"/>
          <w:lang w:val="es-US"/>
        </w:rPr>
        <w:t>Use utsu.</w:t>
      </w:r>
    </w:p>
    <w:p w:rsidR="001E1CC9" w:rsidRPr="00307719" w:rsidRDefault="001E1CC9" w:rsidP="007A47ED">
      <w:pPr>
        <w:widowControl w:val="0"/>
        <w:rPr>
          <w:sz w:val="20"/>
          <w:szCs w:val="20"/>
          <w:lang w:val="es-US"/>
        </w:rPr>
      </w:pPr>
      <w:r>
        <w:rPr>
          <w:rFonts w:hint="eastAsia"/>
          <w:sz w:val="20"/>
          <w:szCs w:val="20"/>
          <w:lang w:val="es-US"/>
        </w:rPr>
        <w:t>山田さんは</w:t>
      </w:r>
      <w:r w:rsidR="00ED484C">
        <w:rPr>
          <w:rFonts w:hint="eastAsia"/>
          <w:sz w:val="20"/>
          <w:szCs w:val="20"/>
          <w:lang w:val="es-US"/>
        </w:rPr>
        <w:t>今</w:t>
      </w:r>
      <w:r>
        <w:rPr>
          <w:rFonts w:hint="eastAsia"/>
          <w:sz w:val="20"/>
          <w:szCs w:val="20"/>
          <w:lang w:val="es-US"/>
        </w:rPr>
        <w:t>タイプを打っています。</w:t>
      </w:r>
    </w:p>
    <w:p w:rsidR="001E1CC9" w:rsidRDefault="001E1CC9" w:rsidP="007A47ED">
      <w:pPr>
        <w:widowControl w:val="0"/>
        <w:rPr>
          <w:sz w:val="20"/>
          <w:szCs w:val="20"/>
        </w:rPr>
      </w:pPr>
      <w:r w:rsidRPr="003B29B0">
        <w:rPr>
          <w:sz w:val="20"/>
          <w:szCs w:val="20"/>
          <w:lang w:val="es-US"/>
        </w:rPr>
        <w:t>Yamada san</w:t>
      </w:r>
      <w:r>
        <w:rPr>
          <w:sz w:val="20"/>
          <w:szCs w:val="20"/>
          <w:lang w:val="es-US"/>
        </w:rPr>
        <w:t xml:space="preserve"> wa</w:t>
      </w:r>
      <w:r w:rsidRPr="003B29B0">
        <w:rPr>
          <w:sz w:val="20"/>
          <w:szCs w:val="20"/>
          <w:lang w:val="es-US"/>
        </w:rPr>
        <w:t>, ima, taipu o</w:t>
      </w:r>
      <w:r>
        <w:rPr>
          <w:sz w:val="20"/>
          <w:szCs w:val="20"/>
          <w:lang w:val="es-US"/>
        </w:rPr>
        <w:t xml:space="preserve"> utte imasu.  </w:t>
      </w:r>
      <w:r w:rsidRPr="003B29B0">
        <w:rPr>
          <w:sz w:val="20"/>
          <w:szCs w:val="20"/>
        </w:rPr>
        <w:t xml:space="preserve">(from </w:t>
      </w:r>
      <w:r w:rsidRPr="002E3897">
        <w:rPr>
          <w:b/>
          <w:sz w:val="20"/>
          <w:szCs w:val="20"/>
        </w:rPr>
        <w:t>utsu</w:t>
      </w:r>
      <w:r w:rsidRPr="003B29B0">
        <w:rPr>
          <w:sz w:val="20"/>
          <w:szCs w:val="20"/>
        </w:rPr>
        <w:t xml:space="preserve"> = to strike;  </w:t>
      </w:r>
      <w:r w:rsidRPr="00445682">
        <w:rPr>
          <w:i/>
          <w:sz w:val="20"/>
          <w:szCs w:val="20"/>
        </w:rPr>
        <w:t xml:space="preserve">I </w:t>
      </w:r>
      <w:r w:rsidRPr="00310EE9">
        <w:rPr>
          <w:i/>
          <w:sz w:val="20"/>
          <w:szCs w:val="20"/>
          <w:u w:val="single"/>
        </w:rPr>
        <w:t>ut</w:t>
      </w:r>
      <w:r w:rsidRPr="00445682">
        <w:rPr>
          <w:i/>
          <w:sz w:val="20"/>
          <w:szCs w:val="20"/>
        </w:rPr>
        <w:t xml:space="preserve">ilized a </w:t>
      </w:r>
      <w:r w:rsidRPr="00310EE9">
        <w:rPr>
          <w:i/>
          <w:sz w:val="20"/>
          <w:szCs w:val="20"/>
          <w:u w:val="single"/>
        </w:rPr>
        <w:t>su</w:t>
      </w:r>
      <w:r w:rsidRPr="00445682">
        <w:rPr>
          <w:i/>
          <w:sz w:val="20"/>
          <w:szCs w:val="20"/>
        </w:rPr>
        <w:t xml:space="preserve">bmarine to </w:t>
      </w:r>
      <w:r w:rsidRPr="00310EE9">
        <w:rPr>
          <w:i/>
          <w:sz w:val="20"/>
          <w:szCs w:val="20"/>
          <w:u w:val="single"/>
        </w:rPr>
        <w:t>strike</w:t>
      </w:r>
      <w:r w:rsidRPr="00445682">
        <w:rPr>
          <w:i/>
          <w:sz w:val="20"/>
          <w:szCs w:val="20"/>
        </w:rPr>
        <w:t xml:space="preserve"> him</w:t>
      </w:r>
      <w:r>
        <w:rPr>
          <w:sz w:val="20"/>
          <w:szCs w:val="20"/>
        </w:rPr>
        <w:t>)</w:t>
      </w:r>
    </w:p>
    <w:p w:rsidR="001E1CC9" w:rsidRDefault="00E22890" w:rsidP="007A47ED">
      <w:pPr>
        <w:widowControl w:val="0"/>
        <w:rPr>
          <w:sz w:val="20"/>
          <w:szCs w:val="20"/>
        </w:rPr>
      </w:pPr>
      <w:r>
        <w:rPr>
          <w:sz w:val="20"/>
          <w:szCs w:val="20"/>
        </w:rPr>
        <w:t xml:space="preserve">109.  </w:t>
      </w:r>
      <w:r w:rsidR="001E1CC9">
        <w:rPr>
          <w:sz w:val="20"/>
          <w:szCs w:val="20"/>
        </w:rPr>
        <w:t>Is that so?</w:t>
      </w:r>
      <w:r w:rsidR="001E1CC9">
        <w:rPr>
          <w:sz w:val="20"/>
          <w:szCs w:val="20"/>
        </w:rPr>
        <w:tab/>
      </w:r>
    </w:p>
    <w:p w:rsidR="001E1CC9" w:rsidRDefault="001E1CC9" w:rsidP="007A47ED">
      <w:pPr>
        <w:widowControl w:val="0"/>
        <w:rPr>
          <w:sz w:val="20"/>
          <w:szCs w:val="20"/>
        </w:rPr>
      </w:pPr>
      <w:r>
        <w:rPr>
          <w:rFonts w:hint="eastAsia"/>
          <w:sz w:val="20"/>
          <w:szCs w:val="20"/>
        </w:rPr>
        <w:t>そうですか。</w:t>
      </w:r>
      <w:r>
        <w:rPr>
          <w:sz w:val="20"/>
          <w:szCs w:val="20"/>
        </w:rPr>
        <w:tab/>
      </w:r>
      <w:r>
        <w:rPr>
          <w:sz w:val="20"/>
          <w:szCs w:val="20"/>
        </w:rPr>
        <w:tab/>
      </w:r>
      <w:r>
        <w:rPr>
          <w:sz w:val="20"/>
          <w:szCs w:val="20"/>
        </w:rPr>
        <w:tab/>
      </w:r>
      <w:r>
        <w:rPr>
          <w:sz w:val="20"/>
          <w:szCs w:val="20"/>
        </w:rPr>
        <w:tab/>
      </w:r>
    </w:p>
    <w:p w:rsidR="001E1CC9" w:rsidRDefault="001E1CC9" w:rsidP="007A47ED">
      <w:pPr>
        <w:widowControl w:val="0"/>
        <w:rPr>
          <w:sz w:val="20"/>
          <w:szCs w:val="20"/>
        </w:rPr>
      </w:pPr>
      <w:r>
        <w:rPr>
          <w:sz w:val="20"/>
          <w:szCs w:val="20"/>
        </w:rPr>
        <w:t>Soo desu ka.</w:t>
      </w:r>
    </w:p>
    <w:p w:rsidR="001E1CC9" w:rsidRDefault="00E22890" w:rsidP="007A47ED">
      <w:pPr>
        <w:widowControl w:val="0"/>
        <w:rPr>
          <w:sz w:val="20"/>
          <w:szCs w:val="20"/>
        </w:rPr>
      </w:pPr>
      <w:r>
        <w:rPr>
          <w:sz w:val="20"/>
          <w:szCs w:val="20"/>
        </w:rPr>
        <w:t xml:space="preserve">110.  </w:t>
      </w:r>
      <w:r w:rsidR="001E1CC9">
        <w:rPr>
          <w:sz w:val="20"/>
          <w:szCs w:val="20"/>
        </w:rPr>
        <w:t>Well, again, of later, I will do a phone call.</w:t>
      </w:r>
    </w:p>
    <w:p w:rsidR="001E1CC9" w:rsidRDefault="001E1CC9" w:rsidP="007A47ED">
      <w:pPr>
        <w:widowControl w:val="0"/>
        <w:rPr>
          <w:sz w:val="20"/>
          <w:szCs w:val="20"/>
        </w:rPr>
      </w:pPr>
      <w:r>
        <w:rPr>
          <w:rFonts w:hint="eastAsia"/>
          <w:sz w:val="20"/>
          <w:szCs w:val="20"/>
        </w:rPr>
        <w:t>じゃ</w:t>
      </w:r>
      <w:r w:rsidR="00931A46">
        <w:rPr>
          <w:rFonts w:hint="eastAsia"/>
          <w:sz w:val="20"/>
          <w:szCs w:val="20"/>
        </w:rPr>
        <w:t>又、</w:t>
      </w:r>
      <w:r>
        <w:rPr>
          <w:rFonts w:hint="eastAsia"/>
          <w:sz w:val="20"/>
          <w:szCs w:val="20"/>
        </w:rPr>
        <w:t>後で、電話します。</w:t>
      </w:r>
    </w:p>
    <w:p w:rsidR="001E1CC9" w:rsidRPr="001F7D9E" w:rsidRDefault="001E1CC9" w:rsidP="007A47ED">
      <w:pPr>
        <w:widowControl w:val="0"/>
        <w:rPr>
          <w:sz w:val="20"/>
          <w:szCs w:val="20"/>
        </w:rPr>
      </w:pPr>
      <w:r w:rsidRPr="00E272B5">
        <w:rPr>
          <w:sz w:val="20"/>
          <w:szCs w:val="20"/>
          <w:lang w:val="es-US"/>
        </w:rPr>
        <w:t xml:space="preserve">Ja, mata, ato de, denwa shimasu.  </w:t>
      </w:r>
      <w:r w:rsidRPr="001F7D9E">
        <w:rPr>
          <w:sz w:val="20"/>
          <w:szCs w:val="20"/>
        </w:rPr>
        <w:t>(denwa o shimasu, also OK)</w:t>
      </w:r>
    </w:p>
    <w:p w:rsidR="001E1CC9" w:rsidRDefault="00E22890" w:rsidP="007A47ED">
      <w:pPr>
        <w:widowControl w:val="0"/>
        <w:rPr>
          <w:sz w:val="20"/>
          <w:szCs w:val="20"/>
        </w:rPr>
      </w:pPr>
      <w:r>
        <w:rPr>
          <w:sz w:val="20"/>
          <w:szCs w:val="20"/>
        </w:rPr>
        <w:t xml:space="preserve">111.  </w:t>
      </w:r>
      <w:r w:rsidR="001E1CC9" w:rsidRPr="003566C3">
        <w:rPr>
          <w:sz w:val="20"/>
          <w:szCs w:val="20"/>
        </w:rPr>
        <w:t>As for this, it’s m</w:t>
      </w:r>
      <w:r w:rsidR="001E1CC9">
        <w:rPr>
          <w:sz w:val="20"/>
          <w:szCs w:val="20"/>
        </w:rPr>
        <w:t>y pen.</w:t>
      </w:r>
    </w:p>
    <w:p w:rsidR="001E1CC9" w:rsidRDefault="001E1CC9" w:rsidP="007A47ED">
      <w:pPr>
        <w:widowControl w:val="0"/>
        <w:rPr>
          <w:sz w:val="20"/>
          <w:szCs w:val="20"/>
        </w:rPr>
      </w:pPr>
      <w:r>
        <w:rPr>
          <w:rFonts w:hint="eastAsia"/>
          <w:sz w:val="20"/>
          <w:szCs w:val="20"/>
        </w:rPr>
        <w:t>これは私のペンです。</w:t>
      </w:r>
    </w:p>
    <w:p w:rsidR="001E1CC9" w:rsidRPr="001F7D9E" w:rsidRDefault="001E1CC9" w:rsidP="007A47ED">
      <w:pPr>
        <w:widowControl w:val="0"/>
        <w:rPr>
          <w:sz w:val="20"/>
          <w:szCs w:val="20"/>
        </w:rPr>
      </w:pPr>
      <w:r w:rsidRPr="001F7D9E">
        <w:rPr>
          <w:sz w:val="20"/>
          <w:szCs w:val="20"/>
        </w:rPr>
        <w:t>Kore wa, watashi no pen desu.</w:t>
      </w:r>
    </w:p>
    <w:p w:rsidR="001E1CC9" w:rsidRDefault="00E22890" w:rsidP="007A47ED">
      <w:pPr>
        <w:widowControl w:val="0"/>
        <w:rPr>
          <w:sz w:val="20"/>
          <w:szCs w:val="20"/>
        </w:rPr>
      </w:pPr>
      <w:r>
        <w:rPr>
          <w:sz w:val="20"/>
          <w:szCs w:val="20"/>
        </w:rPr>
        <w:t xml:space="preserve">112.  </w:t>
      </w:r>
      <w:r w:rsidR="001E1CC9" w:rsidRPr="003566C3">
        <w:rPr>
          <w:sz w:val="20"/>
          <w:szCs w:val="20"/>
        </w:rPr>
        <w:t>That also is my p</w:t>
      </w:r>
      <w:r w:rsidR="001E1CC9">
        <w:rPr>
          <w:sz w:val="20"/>
          <w:szCs w:val="20"/>
        </w:rPr>
        <w:t>en.</w:t>
      </w:r>
    </w:p>
    <w:p w:rsidR="001E1CC9" w:rsidRDefault="001E1CC9" w:rsidP="007A47ED">
      <w:pPr>
        <w:widowControl w:val="0"/>
        <w:rPr>
          <w:sz w:val="20"/>
          <w:szCs w:val="20"/>
        </w:rPr>
      </w:pPr>
      <w:r>
        <w:rPr>
          <w:rFonts w:hint="eastAsia"/>
          <w:sz w:val="20"/>
          <w:szCs w:val="20"/>
        </w:rPr>
        <w:t>それも私のペンです。</w:t>
      </w:r>
    </w:p>
    <w:p w:rsidR="001E1CC9" w:rsidRPr="00F80873" w:rsidRDefault="001E1CC9" w:rsidP="007A47ED">
      <w:pPr>
        <w:widowControl w:val="0"/>
        <w:rPr>
          <w:sz w:val="20"/>
          <w:szCs w:val="20"/>
          <w:lang w:val="es-US"/>
        </w:rPr>
      </w:pPr>
      <w:r w:rsidRPr="00F80873">
        <w:rPr>
          <w:sz w:val="20"/>
          <w:szCs w:val="20"/>
          <w:lang w:val="es-US"/>
        </w:rPr>
        <w:t>Sore mo watashi no pen desu.</w:t>
      </w:r>
    </w:p>
    <w:p w:rsidR="001E1CC9" w:rsidRDefault="00E22890" w:rsidP="007A47ED">
      <w:pPr>
        <w:widowControl w:val="0"/>
        <w:rPr>
          <w:sz w:val="20"/>
          <w:szCs w:val="20"/>
        </w:rPr>
      </w:pPr>
      <w:r>
        <w:rPr>
          <w:sz w:val="20"/>
          <w:szCs w:val="20"/>
        </w:rPr>
        <w:t xml:space="preserve">113.  </w:t>
      </w:r>
      <w:r w:rsidR="001E1CC9" w:rsidRPr="00607BEA">
        <w:rPr>
          <w:sz w:val="20"/>
          <w:szCs w:val="20"/>
        </w:rPr>
        <w:t>That over there also i</w:t>
      </w:r>
      <w:r w:rsidR="001E1CC9">
        <w:rPr>
          <w:sz w:val="20"/>
          <w:szCs w:val="20"/>
        </w:rPr>
        <w:t>s my pen.</w:t>
      </w:r>
    </w:p>
    <w:p w:rsidR="001E1CC9" w:rsidRDefault="001E1CC9" w:rsidP="007A47ED">
      <w:pPr>
        <w:widowControl w:val="0"/>
        <w:rPr>
          <w:sz w:val="20"/>
          <w:szCs w:val="20"/>
        </w:rPr>
      </w:pPr>
      <w:r>
        <w:rPr>
          <w:rFonts w:hint="eastAsia"/>
          <w:sz w:val="20"/>
          <w:szCs w:val="20"/>
        </w:rPr>
        <w:t>あれも私のペンです。</w:t>
      </w:r>
    </w:p>
    <w:p w:rsidR="001E1CC9" w:rsidRPr="001F7D9E" w:rsidRDefault="001E1CC9" w:rsidP="007A47ED">
      <w:pPr>
        <w:widowControl w:val="0"/>
        <w:rPr>
          <w:sz w:val="20"/>
          <w:szCs w:val="20"/>
        </w:rPr>
      </w:pPr>
      <w:r w:rsidRPr="001F7D9E">
        <w:rPr>
          <w:sz w:val="20"/>
          <w:szCs w:val="20"/>
        </w:rPr>
        <w:t>Are mo watashi no pen desu.</w:t>
      </w:r>
    </w:p>
    <w:p w:rsidR="001E1CC9" w:rsidRDefault="00E22890" w:rsidP="007A47ED">
      <w:pPr>
        <w:widowControl w:val="0"/>
        <w:rPr>
          <w:sz w:val="20"/>
          <w:szCs w:val="20"/>
        </w:rPr>
      </w:pPr>
      <w:r>
        <w:rPr>
          <w:sz w:val="20"/>
          <w:szCs w:val="20"/>
        </w:rPr>
        <w:t xml:space="preserve">114.  </w:t>
      </w:r>
      <w:r w:rsidR="001E1CC9" w:rsidRPr="00607BEA">
        <w:rPr>
          <w:sz w:val="20"/>
          <w:szCs w:val="20"/>
        </w:rPr>
        <w:t>All are my pens.  U</w:t>
      </w:r>
      <w:r w:rsidR="001E1CC9">
        <w:rPr>
          <w:sz w:val="20"/>
          <w:szCs w:val="20"/>
        </w:rPr>
        <w:t>se zenbu.</w:t>
      </w:r>
    </w:p>
    <w:p w:rsidR="001E1CC9" w:rsidRDefault="001E1CC9" w:rsidP="007A47ED">
      <w:pPr>
        <w:widowControl w:val="0"/>
        <w:rPr>
          <w:sz w:val="20"/>
          <w:szCs w:val="20"/>
        </w:rPr>
      </w:pPr>
      <w:r>
        <w:rPr>
          <w:rFonts w:hint="eastAsia"/>
          <w:sz w:val="20"/>
          <w:szCs w:val="20"/>
        </w:rPr>
        <w:t>全部私のペンです。</w:t>
      </w:r>
    </w:p>
    <w:p w:rsidR="001E1CC9" w:rsidRDefault="001E1CC9" w:rsidP="007A47ED">
      <w:pPr>
        <w:widowControl w:val="0"/>
        <w:rPr>
          <w:sz w:val="20"/>
          <w:szCs w:val="20"/>
        </w:rPr>
      </w:pPr>
      <w:r w:rsidRPr="00F80873">
        <w:rPr>
          <w:sz w:val="20"/>
          <w:szCs w:val="20"/>
          <w:lang w:val="es-US"/>
        </w:rPr>
        <w:t xml:space="preserve">Zenbu watashi no pen desu.  </w:t>
      </w:r>
      <w:r w:rsidRPr="001C7693">
        <w:rPr>
          <w:sz w:val="20"/>
          <w:szCs w:val="20"/>
        </w:rPr>
        <w:t>(zenbu ga, also OK, b</w:t>
      </w:r>
      <w:r>
        <w:rPr>
          <w:sz w:val="20"/>
          <w:szCs w:val="20"/>
        </w:rPr>
        <w:t>ut it sounds strange here)</w:t>
      </w:r>
    </w:p>
    <w:p w:rsidR="001E1CC9" w:rsidRDefault="00E22890" w:rsidP="007A47ED">
      <w:pPr>
        <w:widowControl w:val="0"/>
        <w:rPr>
          <w:sz w:val="20"/>
          <w:szCs w:val="20"/>
        </w:rPr>
      </w:pPr>
      <w:r>
        <w:rPr>
          <w:sz w:val="20"/>
          <w:szCs w:val="20"/>
        </w:rPr>
        <w:t xml:space="preserve">115.  </w:t>
      </w:r>
      <w:r w:rsidR="001E1CC9">
        <w:rPr>
          <w:sz w:val="20"/>
          <w:szCs w:val="20"/>
        </w:rPr>
        <w:t>As for me, I’m an American.</w:t>
      </w:r>
    </w:p>
    <w:p w:rsidR="001E1CC9" w:rsidRDefault="001E1CC9" w:rsidP="007A47ED">
      <w:pPr>
        <w:widowControl w:val="0"/>
        <w:rPr>
          <w:sz w:val="20"/>
          <w:szCs w:val="20"/>
        </w:rPr>
      </w:pPr>
      <w:r>
        <w:rPr>
          <w:rFonts w:hint="eastAsia"/>
          <w:sz w:val="20"/>
          <w:szCs w:val="20"/>
        </w:rPr>
        <w:t>私はアメリカ人です。</w:t>
      </w:r>
    </w:p>
    <w:p w:rsidR="001E1CC9" w:rsidRDefault="001E1CC9" w:rsidP="007A47ED">
      <w:pPr>
        <w:widowControl w:val="0"/>
        <w:rPr>
          <w:sz w:val="20"/>
          <w:szCs w:val="20"/>
        </w:rPr>
      </w:pPr>
      <w:r>
        <w:rPr>
          <w:sz w:val="20"/>
          <w:szCs w:val="20"/>
        </w:rPr>
        <w:t>Watashi wa amerikajin desu.</w:t>
      </w:r>
    </w:p>
    <w:p w:rsidR="001E1CC9" w:rsidRDefault="00E22890" w:rsidP="007A47ED">
      <w:pPr>
        <w:widowControl w:val="0"/>
        <w:rPr>
          <w:sz w:val="20"/>
          <w:szCs w:val="20"/>
        </w:rPr>
      </w:pPr>
      <w:r>
        <w:rPr>
          <w:sz w:val="20"/>
          <w:szCs w:val="20"/>
        </w:rPr>
        <w:t xml:space="preserve">116.  </w:t>
      </w:r>
      <w:r w:rsidR="001E1CC9">
        <w:rPr>
          <w:sz w:val="20"/>
          <w:szCs w:val="20"/>
        </w:rPr>
        <w:t>I also am an American.</w:t>
      </w:r>
    </w:p>
    <w:p w:rsidR="001E1CC9" w:rsidRDefault="001E1CC9" w:rsidP="007A47ED">
      <w:pPr>
        <w:widowControl w:val="0"/>
        <w:rPr>
          <w:sz w:val="20"/>
          <w:szCs w:val="20"/>
        </w:rPr>
      </w:pPr>
      <w:r>
        <w:rPr>
          <w:rFonts w:hint="eastAsia"/>
          <w:sz w:val="20"/>
          <w:szCs w:val="20"/>
        </w:rPr>
        <w:t>私もアメリカ人です。</w:t>
      </w:r>
    </w:p>
    <w:p w:rsidR="001E1CC9" w:rsidRDefault="001E1CC9" w:rsidP="007A47ED">
      <w:pPr>
        <w:widowControl w:val="0"/>
        <w:rPr>
          <w:sz w:val="20"/>
          <w:szCs w:val="20"/>
        </w:rPr>
      </w:pPr>
      <w:r>
        <w:rPr>
          <w:sz w:val="20"/>
          <w:szCs w:val="20"/>
        </w:rPr>
        <w:t>Watashi mo amerikajin desu.</w:t>
      </w:r>
    </w:p>
    <w:p w:rsidR="001E1CC9" w:rsidRDefault="00E22890" w:rsidP="007A47ED">
      <w:pPr>
        <w:widowControl w:val="0"/>
        <w:rPr>
          <w:sz w:val="20"/>
          <w:szCs w:val="20"/>
        </w:rPr>
      </w:pPr>
      <w:r>
        <w:rPr>
          <w:sz w:val="20"/>
          <w:szCs w:val="20"/>
        </w:rPr>
        <w:t xml:space="preserve">117.  </w:t>
      </w:r>
      <w:r w:rsidR="001E1CC9">
        <w:rPr>
          <w:sz w:val="20"/>
          <w:szCs w:val="20"/>
        </w:rPr>
        <w:t>As for me, I understand English also, Spanish also, Japanese also.</w:t>
      </w:r>
    </w:p>
    <w:p w:rsidR="001E1CC9" w:rsidRDefault="001E1CC9" w:rsidP="007A47ED">
      <w:pPr>
        <w:widowControl w:val="0"/>
        <w:rPr>
          <w:sz w:val="20"/>
          <w:szCs w:val="20"/>
        </w:rPr>
      </w:pPr>
      <w:r>
        <w:rPr>
          <w:rFonts w:hint="eastAsia"/>
          <w:sz w:val="20"/>
          <w:szCs w:val="20"/>
        </w:rPr>
        <w:t>私は英語もスペイン語も日本語も</w:t>
      </w:r>
      <w:r w:rsidR="000220A9">
        <w:rPr>
          <w:rFonts w:hint="eastAsia"/>
          <w:sz w:val="20"/>
          <w:szCs w:val="20"/>
        </w:rPr>
        <w:t>わ</w:t>
      </w:r>
      <w:r>
        <w:rPr>
          <w:rFonts w:hint="eastAsia"/>
          <w:sz w:val="20"/>
          <w:szCs w:val="20"/>
        </w:rPr>
        <w:t>かります。</w:t>
      </w:r>
    </w:p>
    <w:p w:rsidR="001E1CC9" w:rsidRDefault="001E1CC9" w:rsidP="007A47ED">
      <w:pPr>
        <w:widowControl w:val="0"/>
        <w:rPr>
          <w:sz w:val="20"/>
          <w:szCs w:val="20"/>
          <w:lang w:val="es-US"/>
        </w:rPr>
      </w:pPr>
      <w:r w:rsidRPr="005326F2">
        <w:rPr>
          <w:sz w:val="20"/>
          <w:szCs w:val="20"/>
          <w:lang w:val="es-US"/>
        </w:rPr>
        <w:t>Watashi wa eigo mo, sup</w:t>
      </w:r>
      <w:r>
        <w:rPr>
          <w:sz w:val="20"/>
          <w:szCs w:val="20"/>
          <w:lang w:val="es-US"/>
        </w:rPr>
        <w:t>eingo mo, nihongo mo wakarimasu.</w:t>
      </w:r>
    </w:p>
    <w:p w:rsidR="001E1CC9" w:rsidRDefault="00E22890" w:rsidP="007A47ED">
      <w:pPr>
        <w:widowControl w:val="0"/>
        <w:rPr>
          <w:sz w:val="20"/>
          <w:szCs w:val="20"/>
        </w:rPr>
      </w:pPr>
      <w:r>
        <w:rPr>
          <w:sz w:val="20"/>
          <w:szCs w:val="20"/>
        </w:rPr>
        <w:t xml:space="preserve">118.  </w:t>
      </w:r>
      <w:r w:rsidR="001E1CC9" w:rsidRPr="00793580">
        <w:rPr>
          <w:sz w:val="20"/>
          <w:szCs w:val="20"/>
        </w:rPr>
        <w:t>As for me, I wi</w:t>
      </w:r>
      <w:r w:rsidR="001E1CC9">
        <w:rPr>
          <w:sz w:val="20"/>
          <w:szCs w:val="20"/>
        </w:rPr>
        <w:t>ll go to Kyoto.</w:t>
      </w:r>
    </w:p>
    <w:p w:rsidR="001E1CC9" w:rsidRDefault="001E1CC9" w:rsidP="007A47ED">
      <w:pPr>
        <w:widowControl w:val="0"/>
        <w:rPr>
          <w:sz w:val="20"/>
          <w:szCs w:val="20"/>
        </w:rPr>
      </w:pPr>
      <w:r>
        <w:rPr>
          <w:rFonts w:hint="eastAsia"/>
          <w:sz w:val="20"/>
          <w:szCs w:val="20"/>
        </w:rPr>
        <w:t>私は京都へ行きます。</w:t>
      </w:r>
    </w:p>
    <w:p w:rsidR="001E1CC9" w:rsidRPr="00F80873" w:rsidRDefault="001E1CC9" w:rsidP="007A47ED">
      <w:pPr>
        <w:widowControl w:val="0"/>
        <w:rPr>
          <w:sz w:val="20"/>
          <w:szCs w:val="20"/>
        </w:rPr>
      </w:pPr>
      <w:r w:rsidRPr="00F80873">
        <w:rPr>
          <w:sz w:val="20"/>
          <w:szCs w:val="20"/>
        </w:rPr>
        <w:t xml:space="preserve">Watashi wa, kyooto e ikimasu.  </w:t>
      </w:r>
    </w:p>
    <w:p w:rsidR="001E1CC9" w:rsidRDefault="00E22890" w:rsidP="007A47ED">
      <w:pPr>
        <w:widowControl w:val="0"/>
        <w:rPr>
          <w:sz w:val="20"/>
          <w:szCs w:val="20"/>
        </w:rPr>
      </w:pPr>
      <w:r>
        <w:rPr>
          <w:sz w:val="20"/>
          <w:szCs w:val="20"/>
        </w:rPr>
        <w:t xml:space="preserve">119.  </w:t>
      </w:r>
      <w:r w:rsidR="001E1CC9" w:rsidRPr="00793580">
        <w:rPr>
          <w:sz w:val="20"/>
          <w:szCs w:val="20"/>
        </w:rPr>
        <w:t>I will go to O</w:t>
      </w:r>
      <w:r w:rsidR="001E1CC9">
        <w:rPr>
          <w:sz w:val="20"/>
          <w:szCs w:val="20"/>
        </w:rPr>
        <w:t>saka also.</w:t>
      </w:r>
    </w:p>
    <w:p w:rsidR="001E1CC9" w:rsidRDefault="001E1CC9" w:rsidP="007A47ED">
      <w:pPr>
        <w:widowControl w:val="0"/>
        <w:rPr>
          <w:sz w:val="20"/>
          <w:szCs w:val="20"/>
        </w:rPr>
      </w:pPr>
      <w:r>
        <w:rPr>
          <w:rFonts w:hint="eastAsia"/>
          <w:sz w:val="20"/>
          <w:szCs w:val="20"/>
        </w:rPr>
        <w:t>大阪へも行きます。</w:t>
      </w:r>
    </w:p>
    <w:p w:rsidR="001E1CC9" w:rsidRDefault="001E1CC9" w:rsidP="007A47ED">
      <w:pPr>
        <w:widowControl w:val="0"/>
        <w:rPr>
          <w:sz w:val="20"/>
          <w:szCs w:val="20"/>
        </w:rPr>
      </w:pPr>
      <w:r>
        <w:rPr>
          <w:sz w:val="20"/>
          <w:szCs w:val="20"/>
        </w:rPr>
        <w:t xml:space="preserve">Oosaka e mo ikimasu.  </w:t>
      </w:r>
    </w:p>
    <w:p w:rsidR="001E1CC9" w:rsidRDefault="00E22890" w:rsidP="007A47ED">
      <w:pPr>
        <w:widowControl w:val="0"/>
        <w:rPr>
          <w:sz w:val="20"/>
          <w:szCs w:val="20"/>
        </w:rPr>
      </w:pPr>
      <w:r>
        <w:rPr>
          <w:sz w:val="20"/>
          <w:szCs w:val="20"/>
        </w:rPr>
        <w:t xml:space="preserve">120.  </w:t>
      </w:r>
      <w:r w:rsidR="001E1CC9">
        <w:rPr>
          <w:sz w:val="20"/>
          <w:szCs w:val="20"/>
        </w:rPr>
        <w:t>As for f</w:t>
      </w:r>
      <w:r w:rsidR="001E1CC9" w:rsidRPr="00E37965">
        <w:rPr>
          <w:rFonts w:hint="eastAsia"/>
          <w:sz w:val="20"/>
          <w:szCs w:val="20"/>
        </w:rPr>
        <w:t>lower shops</w:t>
      </w:r>
      <w:r w:rsidR="001E1CC9">
        <w:rPr>
          <w:sz w:val="20"/>
          <w:szCs w:val="20"/>
        </w:rPr>
        <w:t>, also at</w:t>
      </w:r>
      <w:r w:rsidR="001E1CC9" w:rsidRPr="00E37965">
        <w:rPr>
          <w:rFonts w:hint="eastAsia"/>
          <w:sz w:val="20"/>
          <w:szCs w:val="20"/>
        </w:rPr>
        <w:t xml:space="preserve"> </w:t>
      </w:r>
      <w:r w:rsidR="001E1CC9">
        <w:rPr>
          <w:rFonts w:hint="eastAsia"/>
          <w:sz w:val="20"/>
          <w:szCs w:val="20"/>
        </w:rPr>
        <w:t>there</w:t>
      </w:r>
      <w:r w:rsidR="001E1CC9">
        <w:rPr>
          <w:sz w:val="20"/>
          <w:szCs w:val="20"/>
        </w:rPr>
        <w:t xml:space="preserve">, </w:t>
      </w:r>
      <w:r w:rsidR="001E1CC9" w:rsidRPr="00E37965">
        <w:rPr>
          <w:rFonts w:hint="eastAsia"/>
          <w:sz w:val="20"/>
          <w:szCs w:val="20"/>
        </w:rPr>
        <w:t xml:space="preserve">also </w:t>
      </w:r>
      <w:r w:rsidR="001E1CC9">
        <w:rPr>
          <w:sz w:val="20"/>
          <w:szCs w:val="20"/>
        </w:rPr>
        <w:t xml:space="preserve">at </w:t>
      </w:r>
      <w:r w:rsidR="001E1CC9" w:rsidRPr="00E37965">
        <w:rPr>
          <w:rFonts w:hint="eastAsia"/>
          <w:sz w:val="20"/>
          <w:szCs w:val="20"/>
        </w:rPr>
        <w:t>over there</w:t>
      </w:r>
      <w:r w:rsidR="001E1CC9">
        <w:rPr>
          <w:sz w:val="20"/>
          <w:szCs w:val="20"/>
        </w:rPr>
        <w:t xml:space="preserve"> they exist</w:t>
      </w:r>
      <w:r w:rsidR="001E1CC9" w:rsidRPr="00E37965">
        <w:rPr>
          <w:rFonts w:hint="eastAsia"/>
          <w:sz w:val="20"/>
          <w:szCs w:val="20"/>
        </w:rPr>
        <w:t>.</w:t>
      </w:r>
    </w:p>
    <w:p w:rsidR="001E1CC9" w:rsidRPr="00E37965" w:rsidRDefault="00F95B8C" w:rsidP="007A47ED">
      <w:pPr>
        <w:widowControl w:val="0"/>
        <w:rPr>
          <w:sz w:val="20"/>
          <w:szCs w:val="20"/>
        </w:rPr>
      </w:pPr>
      <w:r>
        <w:rPr>
          <w:rFonts w:hint="eastAsia"/>
          <w:sz w:val="20"/>
          <w:szCs w:val="20"/>
        </w:rPr>
        <w:t>花屋</w:t>
      </w:r>
      <w:r w:rsidR="001E1CC9">
        <w:rPr>
          <w:rFonts w:hint="eastAsia"/>
          <w:sz w:val="20"/>
          <w:szCs w:val="20"/>
        </w:rPr>
        <w:t>はそこにもあそこにもあります。</w:t>
      </w:r>
    </w:p>
    <w:p w:rsidR="001E1CC9" w:rsidRDefault="001E1CC9" w:rsidP="007A47ED">
      <w:pPr>
        <w:widowControl w:val="0"/>
        <w:rPr>
          <w:sz w:val="20"/>
          <w:szCs w:val="20"/>
          <w:lang w:val="es-US"/>
        </w:rPr>
      </w:pPr>
      <w:r w:rsidRPr="00F9434E">
        <w:rPr>
          <w:sz w:val="20"/>
          <w:szCs w:val="20"/>
          <w:lang w:val="es-US"/>
        </w:rPr>
        <w:t>H</w:t>
      </w:r>
      <w:r w:rsidRPr="00F9434E">
        <w:rPr>
          <w:rFonts w:hint="eastAsia"/>
          <w:sz w:val="20"/>
          <w:szCs w:val="20"/>
          <w:lang w:val="es-US"/>
        </w:rPr>
        <w:t>anaya wa soko ni mo asoko ni mo arimasu</w:t>
      </w:r>
      <w:r w:rsidRPr="00F9434E">
        <w:rPr>
          <w:sz w:val="20"/>
          <w:szCs w:val="20"/>
          <w:lang w:val="es-US"/>
        </w:rPr>
        <w:t xml:space="preserve">.  </w:t>
      </w:r>
    </w:p>
    <w:p w:rsidR="001E1CC9" w:rsidRDefault="00E22890" w:rsidP="007A47ED">
      <w:pPr>
        <w:widowControl w:val="0"/>
        <w:rPr>
          <w:sz w:val="20"/>
          <w:szCs w:val="20"/>
        </w:rPr>
      </w:pPr>
      <w:r>
        <w:rPr>
          <w:sz w:val="20"/>
          <w:szCs w:val="20"/>
        </w:rPr>
        <w:t xml:space="preserve">121.  </w:t>
      </w:r>
      <w:r w:rsidR="001E1CC9" w:rsidRPr="00C76EFA">
        <w:rPr>
          <w:sz w:val="20"/>
          <w:szCs w:val="20"/>
        </w:rPr>
        <w:t>As for the telephone, i</w:t>
      </w:r>
      <w:r w:rsidR="001E1CC9">
        <w:rPr>
          <w:sz w:val="20"/>
          <w:szCs w:val="20"/>
        </w:rPr>
        <w:t>t exists in front of the tobacco shop.</w:t>
      </w:r>
    </w:p>
    <w:p w:rsidR="001E1CC9" w:rsidRDefault="001E1CC9" w:rsidP="007A47ED">
      <w:pPr>
        <w:widowControl w:val="0"/>
        <w:rPr>
          <w:sz w:val="20"/>
          <w:szCs w:val="20"/>
        </w:rPr>
      </w:pPr>
      <w:r>
        <w:rPr>
          <w:rFonts w:hint="eastAsia"/>
          <w:sz w:val="20"/>
          <w:szCs w:val="20"/>
        </w:rPr>
        <w:t>電話はタバコやの前にあります。</w:t>
      </w:r>
    </w:p>
    <w:p w:rsidR="001E1CC9" w:rsidRDefault="001E1CC9" w:rsidP="007A47ED">
      <w:pPr>
        <w:widowControl w:val="0"/>
        <w:rPr>
          <w:sz w:val="20"/>
          <w:szCs w:val="20"/>
          <w:lang w:val="es-US"/>
        </w:rPr>
      </w:pPr>
      <w:r w:rsidRPr="00C76EFA">
        <w:rPr>
          <w:sz w:val="20"/>
          <w:szCs w:val="20"/>
          <w:lang w:val="es-US"/>
        </w:rPr>
        <w:t>Denwa wa, tabakoya no m</w:t>
      </w:r>
      <w:r>
        <w:rPr>
          <w:sz w:val="20"/>
          <w:szCs w:val="20"/>
          <w:lang w:val="es-US"/>
        </w:rPr>
        <w:t>ae ni arimasu.</w:t>
      </w:r>
    </w:p>
    <w:p w:rsidR="001E1CC9" w:rsidRDefault="00E22890" w:rsidP="007A47ED">
      <w:pPr>
        <w:widowControl w:val="0"/>
        <w:rPr>
          <w:sz w:val="20"/>
          <w:szCs w:val="20"/>
        </w:rPr>
      </w:pPr>
      <w:r>
        <w:rPr>
          <w:sz w:val="20"/>
          <w:szCs w:val="20"/>
        </w:rPr>
        <w:t xml:space="preserve">122.  </w:t>
      </w:r>
      <w:r w:rsidR="001E1CC9" w:rsidRPr="00947A56">
        <w:rPr>
          <w:sz w:val="20"/>
          <w:szCs w:val="20"/>
        </w:rPr>
        <w:t>And then, in front o</w:t>
      </w:r>
      <w:r w:rsidR="001E1CC9">
        <w:rPr>
          <w:sz w:val="20"/>
          <w:szCs w:val="20"/>
        </w:rPr>
        <w:t>f the bank also it exists.  Use sore kara.</w:t>
      </w:r>
    </w:p>
    <w:p w:rsidR="001E1CC9" w:rsidRDefault="001E1CC9" w:rsidP="007A47ED">
      <w:pPr>
        <w:widowControl w:val="0"/>
        <w:rPr>
          <w:sz w:val="20"/>
          <w:szCs w:val="20"/>
        </w:rPr>
      </w:pPr>
      <w:r>
        <w:rPr>
          <w:rFonts w:hint="eastAsia"/>
          <w:sz w:val="20"/>
          <w:szCs w:val="20"/>
        </w:rPr>
        <w:t>それから、銀行の前にもあります。</w:t>
      </w:r>
    </w:p>
    <w:p w:rsidR="001E1CC9" w:rsidRPr="00E378D5" w:rsidRDefault="001E1CC9" w:rsidP="007A47ED">
      <w:pPr>
        <w:widowControl w:val="0"/>
        <w:rPr>
          <w:sz w:val="20"/>
          <w:szCs w:val="20"/>
          <w:lang w:val="es-US"/>
        </w:rPr>
      </w:pPr>
      <w:r w:rsidRPr="00E378D5">
        <w:rPr>
          <w:sz w:val="20"/>
          <w:szCs w:val="20"/>
          <w:lang w:val="es-US"/>
        </w:rPr>
        <w:t xml:space="preserve">Sore kara, ginkoo no mae ni mo arimasu.  </w:t>
      </w:r>
    </w:p>
    <w:p w:rsidR="001E1CC9" w:rsidRDefault="00E22890" w:rsidP="007A47ED">
      <w:pPr>
        <w:widowControl w:val="0"/>
        <w:rPr>
          <w:sz w:val="20"/>
          <w:szCs w:val="20"/>
        </w:rPr>
      </w:pPr>
      <w:r>
        <w:rPr>
          <w:sz w:val="20"/>
          <w:szCs w:val="20"/>
        </w:rPr>
        <w:lastRenderedPageBreak/>
        <w:t xml:space="preserve">123.  </w:t>
      </w:r>
      <w:r w:rsidR="001E1CC9" w:rsidRPr="00E37965">
        <w:rPr>
          <w:sz w:val="20"/>
          <w:szCs w:val="20"/>
        </w:rPr>
        <w:t>This is</w:t>
      </w:r>
      <w:r w:rsidR="001E1CC9" w:rsidRPr="00E37965">
        <w:rPr>
          <w:rFonts w:hint="eastAsia"/>
          <w:sz w:val="20"/>
          <w:szCs w:val="20"/>
        </w:rPr>
        <w:t xml:space="preserve"> a Japanese</w:t>
      </w:r>
      <w:r w:rsidR="001E1CC9">
        <w:rPr>
          <w:sz w:val="20"/>
          <w:szCs w:val="20"/>
        </w:rPr>
        <w:t xml:space="preserve"> language’s</w:t>
      </w:r>
      <w:r w:rsidR="001E1CC9" w:rsidRPr="00E37965">
        <w:rPr>
          <w:rFonts w:hint="eastAsia"/>
          <w:sz w:val="20"/>
          <w:szCs w:val="20"/>
        </w:rPr>
        <w:t xml:space="preserve"> dictionary.</w:t>
      </w:r>
    </w:p>
    <w:p w:rsidR="001E1CC9" w:rsidRPr="00E37965" w:rsidRDefault="001E1CC9" w:rsidP="007A47ED">
      <w:pPr>
        <w:widowControl w:val="0"/>
        <w:rPr>
          <w:sz w:val="20"/>
          <w:szCs w:val="20"/>
        </w:rPr>
      </w:pPr>
      <w:r>
        <w:rPr>
          <w:rFonts w:hint="eastAsia"/>
          <w:sz w:val="20"/>
          <w:szCs w:val="20"/>
        </w:rPr>
        <w:t>これは日本語の辞書です。</w:t>
      </w:r>
    </w:p>
    <w:p w:rsidR="001E1CC9" w:rsidRPr="001F7D9E" w:rsidRDefault="001E1CC9" w:rsidP="007A47ED">
      <w:pPr>
        <w:widowControl w:val="0"/>
        <w:rPr>
          <w:sz w:val="20"/>
          <w:szCs w:val="20"/>
        </w:rPr>
      </w:pPr>
      <w:r w:rsidRPr="001F7D9E">
        <w:rPr>
          <w:sz w:val="20"/>
          <w:szCs w:val="20"/>
        </w:rPr>
        <w:t>Kore wa nihongo no jisho desu.</w:t>
      </w:r>
      <w:r>
        <w:rPr>
          <w:sz w:val="20"/>
          <w:szCs w:val="20"/>
        </w:rPr>
        <w:t xml:space="preserve">  (</w:t>
      </w:r>
      <w:r w:rsidRPr="00445682">
        <w:rPr>
          <w:i/>
          <w:sz w:val="20"/>
          <w:szCs w:val="20"/>
        </w:rPr>
        <w:t xml:space="preserve">people </w:t>
      </w:r>
      <w:r w:rsidRPr="00310EE9">
        <w:rPr>
          <w:i/>
          <w:sz w:val="20"/>
          <w:szCs w:val="20"/>
          <w:u w:val="single"/>
        </w:rPr>
        <w:t>jee</w:t>
      </w:r>
      <w:r w:rsidRPr="00445682">
        <w:rPr>
          <w:i/>
          <w:sz w:val="20"/>
          <w:szCs w:val="20"/>
        </w:rPr>
        <w:t xml:space="preserve">red the </w:t>
      </w:r>
      <w:r w:rsidRPr="00310EE9">
        <w:rPr>
          <w:i/>
          <w:sz w:val="20"/>
          <w:szCs w:val="20"/>
          <w:u w:val="single"/>
        </w:rPr>
        <w:t>show</w:t>
      </w:r>
      <w:r w:rsidRPr="00445682">
        <w:rPr>
          <w:i/>
          <w:sz w:val="20"/>
          <w:szCs w:val="20"/>
        </w:rPr>
        <w:t xml:space="preserve"> </w:t>
      </w:r>
      <w:r>
        <w:rPr>
          <w:i/>
          <w:sz w:val="20"/>
          <w:szCs w:val="20"/>
        </w:rPr>
        <w:t>that was based on</w:t>
      </w:r>
      <w:r w:rsidRPr="00445682">
        <w:rPr>
          <w:i/>
          <w:sz w:val="20"/>
          <w:szCs w:val="20"/>
        </w:rPr>
        <w:t xml:space="preserve"> </w:t>
      </w:r>
      <w:r w:rsidRPr="00310EE9">
        <w:rPr>
          <w:i/>
          <w:sz w:val="20"/>
          <w:szCs w:val="20"/>
          <w:u w:val="single"/>
        </w:rPr>
        <w:t>dictionary</w:t>
      </w:r>
      <w:r w:rsidRPr="00445682">
        <w:rPr>
          <w:i/>
          <w:sz w:val="20"/>
          <w:szCs w:val="20"/>
        </w:rPr>
        <w:t xml:space="preserve"> words</w:t>
      </w:r>
      <w:r>
        <w:rPr>
          <w:sz w:val="20"/>
          <w:szCs w:val="20"/>
        </w:rPr>
        <w:t>)</w:t>
      </w:r>
    </w:p>
    <w:p w:rsidR="001E1CC9" w:rsidRPr="00E378D5" w:rsidRDefault="00E22890" w:rsidP="007A47ED">
      <w:pPr>
        <w:widowControl w:val="0"/>
        <w:rPr>
          <w:sz w:val="20"/>
          <w:szCs w:val="20"/>
        </w:rPr>
      </w:pPr>
      <w:r>
        <w:rPr>
          <w:sz w:val="20"/>
          <w:szCs w:val="20"/>
        </w:rPr>
        <w:t xml:space="preserve">124.  </w:t>
      </w:r>
      <w:r w:rsidR="001E1CC9" w:rsidRPr="00541024">
        <w:rPr>
          <w:sz w:val="20"/>
          <w:szCs w:val="20"/>
        </w:rPr>
        <w:t>A woman exists next t</w:t>
      </w:r>
      <w:r w:rsidR="001E1CC9">
        <w:rPr>
          <w:sz w:val="20"/>
          <w:szCs w:val="20"/>
        </w:rPr>
        <w:t xml:space="preserve">o the phone.  </w:t>
      </w:r>
      <w:r w:rsidR="001E1CC9" w:rsidRPr="00E378D5">
        <w:rPr>
          <w:sz w:val="20"/>
          <w:szCs w:val="20"/>
        </w:rPr>
        <w:t>Use yoko.</w:t>
      </w:r>
    </w:p>
    <w:p w:rsidR="001E1CC9" w:rsidRPr="00E378D5" w:rsidRDefault="001E1CC9" w:rsidP="007A47ED">
      <w:pPr>
        <w:widowControl w:val="0"/>
        <w:rPr>
          <w:sz w:val="20"/>
          <w:szCs w:val="20"/>
        </w:rPr>
      </w:pPr>
      <w:r>
        <w:rPr>
          <w:rFonts w:hint="eastAsia"/>
          <w:sz w:val="20"/>
          <w:szCs w:val="20"/>
          <w:lang w:val="es-US"/>
        </w:rPr>
        <w:t>女の人が電話の横に</w:t>
      </w:r>
      <w:r w:rsidR="00ED484C">
        <w:rPr>
          <w:rFonts w:hint="eastAsia"/>
          <w:sz w:val="20"/>
          <w:szCs w:val="20"/>
          <w:lang w:val="es-US"/>
        </w:rPr>
        <w:t>います。</w:t>
      </w:r>
    </w:p>
    <w:p w:rsidR="001E1CC9" w:rsidRDefault="001E1CC9" w:rsidP="007A47ED">
      <w:pPr>
        <w:widowControl w:val="0"/>
        <w:rPr>
          <w:sz w:val="20"/>
          <w:szCs w:val="20"/>
        </w:rPr>
      </w:pPr>
      <w:r w:rsidRPr="000743CE">
        <w:rPr>
          <w:sz w:val="20"/>
          <w:szCs w:val="20"/>
          <w:lang w:val="es-US"/>
        </w:rPr>
        <w:t xml:space="preserve">Onna no hito ga denwa no yoko ni imasu.  </w:t>
      </w:r>
      <w:r w:rsidRPr="00B63228">
        <w:rPr>
          <w:sz w:val="20"/>
          <w:szCs w:val="20"/>
        </w:rPr>
        <w:t>(</w:t>
      </w:r>
      <w:r w:rsidRPr="002E3897">
        <w:rPr>
          <w:b/>
          <w:sz w:val="20"/>
          <w:szCs w:val="20"/>
        </w:rPr>
        <w:t>onna</w:t>
      </w:r>
      <w:r>
        <w:rPr>
          <w:sz w:val="20"/>
          <w:szCs w:val="20"/>
        </w:rPr>
        <w:t xml:space="preserve"> = female, </w:t>
      </w:r>
      <w:r w:rsidRPr="002E3897">
        <w:rPr>
          <w:b/>
          <w:sz w:val="20"/>
          <w:szCs w:val="20"/>
        </w:rPr>
        <w:t>otoko</w:t>
      </w:r>
      <w:r>
        <w:rPr>
          <w:sz w:val="20"/>
          <w:szCs w:val="20"/>
        </w:rPr>
        <w:t xml:space="preserve"> = male;  </w:t>
      </w:r>
      <w:r w:rsidRPr="002E3897">
        <w:rPr>
          <w:b/>
          <w:sz w:val="20"/>
          <w:szCs w:val="20"/>
        </w:rPr>
        <w:t>onna no hito</w:t>
      </w:r>
      <w:r w:rsidRPr="00B63228">
        <w:rPr>
          <w:sz w:val="20"/>
          <w:szCs w:val="20"/>
        </w:rPr>
        <w:t xml:space="preserve"> = woman;  </w:t>
      </w:r>
      <w:r w:rsidRPr="002E3897">
        <w:rPr>
          <w:b/>
          <w:sz w:val="20"/>
          <w:szCs w:val="20"/>
        </w:rPr>
        <w:t>otoko no hito</w:t>
      </w:r>
      <w:r>
        <w:rPr>
          <w:sz w:val="20"/>
          <w:szCs w:val="20"/>
        </w:rPr>
        <w:t xml:space="preserve"> = man) </w:t>
      </w:r>
      <w:r>
        <w:rPr>
          <w:sz w:val="20"/>
          <w:szCs w:val="20"/>
        </w:rPr>
        <w:tab/>
      </w:r>
      <w:r>
        <w:rPr>
          <w:sz w:val="20"/>
          <w:szCs w:val="20"/>
        </w:rPr>
        <w:tab/>
      </w:r>
    </w:p>
    <w:p w:rsidR="001E1CC9" w:rsidRDefault="00E22890" w:rsidP="007A47ED">
      <w:pPr>
        <w:widowControl w:val="0"/>
        <w:rPr>
          <w:sz w:val="20"/>
          <w:szCs w:val="20"/>
        </w:rPr>
      </w:pPr>
      <w:r>
        <w:rPr>
          <w:sz w:val="20"/>
          <w:szCs w:val="20"/>
        </w:rPr>
        <w:t xml:space="preserve">125.  </w:t>
      </w:r>
      <w:r w:rsidR="001E1CC9" w:rsidRPr="00B63228">
        <w:rPr>
          <w:sz w:val="20"/>
          <w:szCs w:val="20"/>
        </w:rPr>
        <w:t>As for flowers, they e</w:t>
      </w:r>
      <w:r w:rsidR="001E1CC9">
        <w:rPr>
          <w:sz w:val="20"/>
          <w:szCs w:val="20"/>
        </w:rPr>
        <w:t>xist on top of the desk.</w:t>
      </w:r>
    </w:p>
    <w:p w:rsidR="001E1CC9" w:rsidRPr="00FD2C61" w:rsidRDefault="001E1CC9" w:rsidP="007A47ED">
      <w:pPr>
        <w:widowControl w:val="0"/>
        <w:rPr>
          <w:sz w:val="20"/>
          <w:szCs w:val="20"/>
        </w:rPr>
      </w:pPr>
      <w:r>
        <w:rPr>
          <w:rFonts w:hint="eastAsia"/>
          <w:sz w:val="20"/>
          <w:szCs w:val="20"/>
        </w:rPr>
        <w:t>花は机の上にあります。</w:t>
      </w:r>
    </w:p>
    <w:p w:rsidR="001E1CC9" w:rsidRPr="00E272B5" w:rsidRDefault="001E1CC9" w:rsidP="007A47ED">
      <w:pPr>
        <w:widowControl w:val="0"/>
        <w:rPr>
          <w:sz w:val="20"/>
          <w:szCs w:val="20"/>
          <w:lang w:val="es-US"/>
        </w:rPr>
      </w:pPr>
      <w:r w:rsidRPr="00E272B5">
        <w:rPr>
          <w:sz w:val="20"/>
          <w:szCs w:val="20"/>
          <w:lang w:val="es-US"/>
        </w:rPr>
        <w:t xml:space="preserve">Hana wa, tsukue no ue ni arimasu.  </w:t>
      </w:r>
    </w:p>
    <w:p w:rsidR="001E1CC9" w:rsidRDefault="00E22890" w:rsidP="007A47ED">
      <w:pPr>
        <w:widowControl w:val="0"/>
        <w:rPr>
          <w:sz w:val="20"/>
          <w:szCs w:val="20"/>
        </w:rPr>
      </w:pPr>
      <w:r>
        <w:rPr>
          <w:sz w:val="20"/>
          <w:szCs w:val="20"/>
        </w:rPr>
        <w:t xml:space="preserve">126.  </w:t>
      </w:r>
      <w:r w:rsidR="001E1CC9" w:rsidRPr="00030A1C">
        <w:rPr>
          <w:sz w:val="20"/>
          <w:szCs w:val="20"/>
        </w:rPr>
        <w:t>As for yesterday, I a</w:t>
      </w:r>
      <w:r w:rsidR="001E1CC9">
        <w:rPr>
          <w:sz w:val="20"/>
          <w:szCs w:val="20"/>
        </w:rPr>
        <w:t>te sukiyaki.</w:t>
      </w:r>
    </w:p>
    <w:p w:rsidR="001E1CC9" w:rsidRDefault="001E1CC9" w:rsidP="007A47ED">
      <w:pPr>
        <w:widowControl w:val="0"/>
        <w:rPr>
          <w:sz w:val="20"/>
          <w:szCs w:val="20"/>
        </w:rPr>
      </w:pPr>
      <w:r>
        <w:rPr>
          <w:rFonts w:hint="eastAsia"/>
          <w:sz w:val="20"/>
          <w:szCs w:val="20"/>
        </w:rPr>
        <w:t>昨日はすき焼きを食べました。</w:t>
      </w:r>
    </w:p>
    <w:p w:rsidR="001E1CC9" w:rsidRPr="00E272B5" w:rsidRDefault="001E1CC9" w:rsidP="007A47ED">
      <w:pPr>
        <w:widowControl w:val="0"/>
        <w:rPr>
          <w:sz w:val="20"/>
          <w:szCs w:val="20"/>
          <w:lang w:val="es-US"/>
        </w:rPr>
      </w:pPr>
      <w:r w:rsidRPr="00E272B5">
        <w:rPr>
          <w:sz w:val="20"/>
          <w:szCs w:val="20"/>
          <w:lang w:val="es-US"/>
        </w:rPr>
        <w:t>Kinoo wa, sukiyaki o tabemashita.</w:t>
      </w:r>
    </w:p>
    <w:p w:rsidR="001E1CC9" w:rsidRDefault="00E22890" w:rsidP="007A47ED">
      <w:pPr>
        <w:widowControl w:val="0"/>
        <w:rPr>
          <w:sz w:val="20"/>
          <w:szCs w:val="20"/>
        </w:rPr>
      </w:pPr>
      <w:r>
        <w:rPr>
          <w:sz w:val="20"/>
          <w:szCs w:val="20"/>
        </w:rPr>
        <w:t xml:space="preserve">127.  </w:t>
      </w:r>
      <w:r w:rsidR="001E1CC9" w:rsidRPr="00675864">
        <w:rPr>
          <w:sz w:val="20"/>
          <w:szCs w:val="20"/>
        </w:rPr>
        <w:t>At below the desk, w</w:t>
      </w:r>
      <w:r w:rsidR="001E1CC9">
        <w:rPr>
          <w:sz w:val="20"/>
          <w:szCs w:val="20"/>
        </w:rPr>
        <w:t>hat exists?</w:t>
      </w:r>
    </w:p>
    <w:p w:rsidR="001E1CC9" w:rsidRDefault="001E1CC9" w:rsidP="007A47ED">
      <w:pPr>
        <w:widowControl w:val="0"/>
        <w:rPr>
          <w:sz w:val="20"/>
          <w:szCs w:val="20"/>
        </w:rPr>
      </w:pPr>
      <w:r>
        <w:rPr>
          <w:rFonts w:hint="eastAsia"/>
          <w:sz w:val="20"/>
          <w:szCs w:val="20"/>
        </w:rPr>
        <w:t>机の下に何がありますか。</w:t>
      </w:r>
    </w:p>
    <w:p w:rsidR="001E1CC9" w:rsidRDefault="001E1CC9" w:rsidP="007A47ED">
      <w:pPr>
        <w:widowControl w:val="0"/>
        <w:rPr>
          <w:sz w:val="20"/>
          <w:szCs w:val="20"/>
          <w:lang w:val="es-US"/>
        </w:rPr>
      </w:pPr>
      <w:r w:rsidRPr="00675864">
        <w:rPr>
          <w:sz w:val="20"/>
          <w:szCs w:val="20"/>
          <w:lang w:val="es-US"/>
        </w:rPr>
        <w:t>Tsukue no shita ni, n</w:t>
      </w:r>
      <w:r>
        <w:rPr>
          <w:sz w:val="20"/>
          <w:szCs w:val="20"/>
          <w:lang w:val="es-US"/>
        </w:rPr>
        <w:t>ani ga arimasu ka.</w:t>
      </w:r>
    </w:p>
    <w:p w:rsidR="001E1CC9" w:rsidRDefault="00E22890" w:rsidP="007A47ED">
      <w:pPr>
        <w:widowControl w:val="0"/>
        <w:rPr>
          <w:sz w:val="20"/>
          <w:szCs w:val="20"/>
        </w:rPr>
      </w:pPr>
      <w:r>
        <w:rPr>
          <w:sz w:val="20"/>
          <w:szCs w:val="20"/>
        </w:rPr>
        <w:t xml:space="preserve">128.  </w:t>
      </w:r>
      <w:r w:rsidR="001E1CC9" w:rsidRPr="00675864">
        <w:rPr>
          <w:sz w:val="20"/>
          <w:szCs w:val="20"/>
        </w:rPr>
        <w:t>A box and a ba</w:t>
      </w:r>
      <w:r w:rsidR="001E1CC9">
        <w:rPr>
          <w:sz w:val="20"/>
          <w:szCs w:val="20"/>
        </w:rPr>
        <w:t>g exist.  Use baggu.</w:t>
      </w:r>
    </w:p>
    <w:p w:rsidR="001E1CC9" w:rsidRDefault="001E1CC9" w:rsidP="007A47ED">
      <w:pPr>
        <w:widowControl w:val="0"/>
        <w:rPr>
          <w:sz w:val="20"/>
          <w:szCs w:val="20"/>
        </w:rPr>
      </w:pPr>
      <w:r>
        <w:rPr>
          <w:rFonts w:hint="eastAsia"/>
          <w:sz w:val="20"/>
          <w:szCs w:val="20"/>
        </w:rPr>
        <w:t>箱とバッグがあります。</w:t>
      </w:r>
    </w:p>
    <w:p w:rsidR="00496F79" w:rsidRDefault="001E1CC9" w:rsidP="007A47ED">
      <w:pPr>
        <w:widowControl w:val="0"/>
        <w:rPr>
          <w:sz w:val="20"/>
          <w:szCs w:val="20"/>
        </w:rPr>
      </w:pPr>
      <w:r>
        <w:rPr>
          <w:sz w:val="20"/>
          <w:szCs w:val="20"/>
        </w:rPr>
        <w:t xml:space="preserve">Hako to baggu ga arimasu.  </w:t>
      </w:r>
      <w:r w:rsidR="00496F79">
        <w:rPr>
          <w:sz w:val="20"/>
          <w:szCs w:val="20"/>
        </w:rPr>
        <w:t>(Japanese people pronounce baggu ‘bakku’)</w:t>
      </w:r>
    </w:p>
    <w:p w:rsidR="001E1CC9" w:rsidRDefault="00E22890" w:rsidP="007A47ED">
      <w:pPr>
        <w:widowControl w:val="0"/>
        <w:rPr>
          <w:sz w:val="20"/>
          <w:szCs w:val="20"/>
        </w:rPr>
      </w:pPr>
      <w:r>
        <w:rPr>
          <w:sz w:val="20"/>
          <w:szCs w:val="20"/>
        </w:rPr>
        <w:t xml:space="preserve">129.  </w:t>
      </w:r>
      <w:r w:rsidR="001E1CC9">
        <w:rPr>
          <w:sz w:val="20"/>
          <w:szCs w:val="20"/>
        </w:rPr>
        <w:t>On top of the desk, what exists?</w:t>
      </w:r>
    </w:p>
    <w:p w:rsidR="001E1CC9" w:rsidRDefault="001E1CC9" w:rsidP="007A47ED">
      <w:pPr>
        <w:widowControl w:val="0"/>
        <w:rPr>
          <w:sz w:val="20"/>
          <w:szCs w:val="20"/>
        </w:rPr>
      </w:pPr>
      <w:r>
        <w:rPr>
          <w:rFonts w:hint="eastAsia"/>
          <w:sz w:val="20"/>
          <w:szCs w:val="20"/>
        </w:rPr>
        <w:t>机の上に何がありますか。</w:t>
      </w:r>
    </w:p>
    <w:p w:rsidR="001E1CC9" w:rsidRDefault="001E1CC9" w:rsidP="007A47ED">
      <w:pPr>
        <w:widowControl w:val="0"/>
        <w:rPr>
          <w:sz w:val="20"/>
          <w:szCs w:val="20"/>
          <w:lang w:val="es-US"/>
        </w:rPr>
      </w:pPr>
      <w:r w:rsidRPr="00F049D8">
        <w:rPr>
          <w:sz w:val="20"/>
          <w:szCs w:val="20"/>
          <w:lang w:val="es-US"/>
        </w:rPr>
        <w:t>Tsukue no ue ni, n</w:t>
      </w:r>
      <w:r>
        <w:rPr>
          <w:sz w:val="20"/>
          <w:szCs w:val="20"/>
          <w:lang w:val="es-US"/>
        </w:rPr>
        <w:t>ani ga arimasu ka.</w:t>
      </w:r>
    </w:p>
    <w:p w:rsidR="001E1CC9" w:rsidRDefault="00E22890" w:rsidP="007A47ED">
      <w:pPr>
        <w:widowControl w:val="0"/>
        <w:rPr>
          <w:sz w:val="20"/>
          <w:szCs w:val="20"/>
        </w:rPr>
      </w:pPr>
      <w:r>
        <w:rPr>
          <w:sz w:val="20"/>
          <w:szCs w:val="20"/>
        </w:rPr>
        <w:t xml:space="preserve">130.  </w:t>
      </w:r>
      <w:r w:rsidR="001E1CC9">
        <w:rPr>
          <w:sz w:val="20"/>
          <w:szCs w:val="20"/>
        </w:rPr>
        <w:t xml:space="preserve">A book </w:t>
      </w:r>
      <w:r w:rsidR="001E1CC9" w:rsidRPr="00F049D8">
        <w:rPr>
          <w:sz w:val="20"/>
          <w:szCs w:val="20"/>
        </w:rPr>
        <w:t>and a n</w:t>
      </w:r>
      <w:r w:rsidR="001E1CC9">
        <w:rPr>
          <w:sz w:val="20"/>
          <w:szCs w:val="20"/>
        </w:rPr>
        <w:t>otebook and a pen and a pencil exist.</w:t>
      </w:r>
    </w:p>
    <w:p w:rsidR="001E1CC9" w:rsidRDefault="001E1CC9" w:rsidP="007A47ED">
      <w:pPr>
        <w:widowControl w:val="0"/>
        <w:rPr>
          <w:sz w:val="20"/>
          <w:szCs w:val="20"/>
        </w:rPr>
      </w:pPr>
      <w:r>
        <w:rPr>
          <w:rFonts w:hint="eastAsia"/>
          <w:sz w:val="20"/>
          <w:szCs w:val="20"/>
        </w:rPr>
        <w:t>本とノートとペンと鉛筆があります。</w:t>
      </w:r>
    </w:p>
    <w:p w:rsidR="001E1CC9" w:rsidRDefault="001E1CC9" w:rsidP="007A47ED">
      <w:pPr>
        <w:widowControl w:val="0"/>
        <w:rPr>
          <w:sz w:val="20"/>
          <w:szCs w:val="20"/>
        </w:rPr>
      </w:pPr>
      <w:r>
        <w:rPr>
          <w:sz w:val="20"/>
          <w:szCs w:val="20"/>
        </w:rPr>
        <w:t>Hon to nooto to pen to enpitsu ga arimasu.</w:t>
      </w:r>
    </w:p>
    <w:p w:rsidR="001E1CC9" w:rsidRDefault="00E22890" w:rsidP="007A47ED">
      <w:pPr>
        <w:widowControl w:val="0"/>
        <w:rPr>
          <w:sz w:val="20"/>
          <w:szCs w:val="20"/>
        </w:rPr>
      </w:pPr>
      <w:r>
        <w:rPr>
          <w:sz w:val="20"/>
          <w:szCs w:val="20"/>
        </w:rPr>
        <w:t xml:space="preserve">131.  </w:t>
      </w:r>
      <w:r w:rsidR="001E1CC9">
        <w:rPr>
          <w:sz w:val="20"/>
          <w:szCs w:val="20"/>
        </w:rPr>
        <w:t>As for Tsuchida, to whom did he call on the phone?</w:t>
      </w:r>
    </w:p>
    <w:p w:rsidR="001E1CC9" w:rsidRDefault="001E1CC9" w:rsidP="007A47ED">
      <w:pPr>
        <w:widowControl w:val="0"/>
        <w:rPr>
          <w:sz w:val="20"/>
          <w:szCs w:val="20"/>
        </w:rPr>
      </w:pPr>
      <w:r>
        <w:rPr>
          <w:rFonts w:hint="eastAsia"/>
          <w:sz w:val="20"/>
          <w:szCs w:val="20"/>
        </w:rPr>
        <w:t>土田さんはだれに電話を</w:t>
      </w:r>
      <w:r w:rsidR="007F2598">
        <w:rPr>
          <w:rFonts w:hint="eastAsia"/>
          <w:sz w:val="20"/>
          <w:szCs w:val="20"/>
        </w:rPr>
        <w:t>掛けました</w:t>
      </w:r>
      <w:r>
        <w:rPr>
          <w:rFonts w:hint="eastAsia"/>
          <w:sz w:val="20"/>
          <w:szCs w:val="20"/>
        </w:rPr>
        <w:t>か。</w:t>
      </w:r>
    </w:p>
    <w:p w:rsidR="001E1CC9" w:rsidRDefault="001E1CC9" w:rsidP="007A47ED">
      <w:pPr>
        <w:widowControl w:val="0"/>
        <w:rPr>
          <w:sz w:val="20"/>
          <w:szCs w:val="20"/>
        </w:rPr>
      </w:pPr>
      <w:r w:rsidRPr="00AC6FE6">
        <w:rPr>
          <w:sz w:val="20"/>
          <w:szCs w:val="20"/>
          <w:lang w:val="es-US"/>
        </w:rPr>
        <w:t xml:space="preserve">Tsuchida san wa, dare ni </w:t>
      </w:r>
      <w:r>
        <w:rPr>
          <w:sz w:val="20"/>
          <w:szCs w:val="20"/>
          <w:lang w:val="es-US"/>
        </w:rPr>
        <w:t xml:space="preserve">denwa o kakemashita ka.  </w:t>
      </w:r>
      <w:r w:rsidRPr="0049028A">
        <w:rPr>
          <w:sz w:val="20"/>
          <w:szCs w:val="20"/>
        </w:rPr>
        <w:t xml:space="preserve">(from </w:t>
      </w:r>
      <w:r w:rsidRPr="002E3897">
        <w:rPr>
          <w:b/>
          <w:sz w:val="20"/>
          <w:szCs w:val="20"/>
        </w:rPr>
        <w:t>kakeru</w:t>
      </w:r>
      <w:r w:rsidRPr="0049028A">
        <w:rPr>
          <w:sz w:val="20"/>
          <w:szCs w:val="20"/>
        </w:rPr>
        <w:t xml:space="preserve"> = </w:t>
      </w:r>
      <w:r w:rsidRPr="002E3897">
        <w:rPr>
          <w:b/>
          <w:sz w:val="20"/>
          <w:szCs w:val="20"/>
        </w:rPr>
        <w:t>kakemasu</w:t>
      </w:r>
      <w:r w:rsidRPr="0049028A">
        <w:rPr>
          <w:sz w:val="20"/>
          <w:szCs w:val="20"/>
        </w:rPr>
        <w:t xml:space="preserve"> = to </w:t>
      </w:r>
      <w:r w:rsidRPr="00EE1AEF">
        <w:rPr>
          <w:sz w:val="20"/>
          <w:szCs w:val="20"/>
        </w:rPr>
        <w:t>make</w:t>
      </w:r>
      <w:r>
        <w:rPr>
          <w:sz w:val="20"/>
          <w:szCs w:val="20"/>
        </w:rPr>
        <w:t xml:space="preserve"> a phone call;  cf. denwa [o] shimasu = to </w:t>
      </w:r>
      <w:r w:rsidRPr="00EE1AEF">
        <w:rPr>
          <w:sz w:val="20"/>
          <w:szCs w:val="20"/>
        </w:rPr>
        <w:t>do</w:t>
      </w:r>
      <w:r>
        <w:rPr>
          <w:sz w:val="20"/>
          <w:szCs w:val="20"/>
        </w:rPr>
        <w:t xml:space="preserve"> a phone call;  both expressions have the same meaning but are translated </w:t>
      </w:r>
      <w:r w:rsidR="002E3897">
        <w:rPr>
          <w:sz w:val="20"/>
          <w:szCs w:val="20"/>
        </w:rPr>
        <w:t>literally</w:t>
      </w:r>
      <w:r>
        <w:rPr>
          <w:sz w:val="20"/>
          <w:szCs w:val="20"/>
        </w:rPr>
        <w:t xml:space="preserve"> in these lessons)</w:t>
      </w:r>
      <w:r>
        <w:rPr>
          <w:sz w:val="20"/>
          <w:szCs w:val="20"/>
        </w:rPr>
        <w:tab/>
      </w:r>
      <w:r>
        <w:rPr>
          <w:sz w:val="20"/>
          <w:szCs w:val="20"/>
        </w:rPr>
        <w:tab/>
      </w:r>
      <w:r>
        <w:rPr>
          <w:sz w:val="20"/>
          <w:szCs w:val="20"/>
        </w:rPr>
        <w:tab/>
      </w:r>
      <w:r>
        <w:rPr>
          <w:sz w:val="20"/>
          <w:szCs w:val="20"/>
        </w:rPr>
        <w:tab/>
      </w:r>
    </w:p>
    <w:p w:rsidR="001E1CC9" w:rsidRDefault="00E22890" w:rsidP="007A47ED">
      <w:pPr>
        <w:widowControl w:val="0"/>
        <w:rPr>
          <w:sz w:val="20"/>
          <w:szCs w:val="20"/>
        </w:rPr>
      </w:pPr>
      <w:r>
        <w:rPr>
          <w:sz w:val="20"/>
          <w:szCs w:val="20"/>
        </w:rPr>
        <w:t xml:space="preserve">132.  </w:t>
      </w:r>
      <w:r w:rsidR="001E1CC9">
        <w:rPr>
          <w:sz w:val="20"/>
          <w:szCs w:val="20"/>
        </w:rPr>
        <w:t>Where’s wine is delicious, meaning which country’s wine?</w:t>
      </w:r>
      <w:r w:rsidR="001E1CC9">
        <w:rPr>
          <w:sz w:val="20"/>
          <w:szCs w:val="20"/>
        </w:rPr>
        <w:tab/>
      </w:r>
    </w:p>
    <w:p w:rsidR="001E1CC9" w:rsidRDefault="001E1CC9" w:rsidP="007A47ED">
      <w:pPr>
        <w:widowControl w:val="0"/>
        <w:rPr>
          <w:sz w:val="20"/>
          <w:szCs w:val="20"/>
        </w:rPr>
      </w:pPr>
      <w:r>
        <w:rPr>
          <w:rFonts w:hint="eastAsia"/>
          <w:sz w:val="20"/>
          <w:szCs w:val="20"/>
        </w:rPr>
        <w:t>どこのワインが</w:t>
      </w:r>
      <w:r w:rsidR="00ED484C">
        <w:rPr>
          <w:rFonts w:hint="eastAsia"/>
          <w:sz w:val="20"/>
          <w:szCs w:val="20"/>
        </w:rPr>
        <w:t>おいしい</w:t>
      </w:r>
      <w:r>
        <w:rPr>
          <w:rFonts w:hint="eastAsia"/>
          <w:sz w:val="20"/>
          <w:szCs w:val="20"/>
        </w:rPr>
        <w:t>ですか。</w:t>
      </w:r>
      <w:r>
        <w:rPr>
          <w:sz w:val="20"/>
          <w:szCs w:val="20"/>
        </w:rPr>
        <w:tab/>
      </w:r>
      <w:r>
        <w:rPr>
          <w:sz w:val="20"/>
          <w:szCs w:val="20"/>
        </w:rPr>
        <w:tab/>
      </w:r>
      <w:r>
        <w:rPr>
          <w:sz w:val="20"/>
          <w:szCs w:val="20"/>
        </w:rPr>
        <w:tab/>
      </w:r>
      <w:r>
        <w:rPr>
          <w:sz w:val="20"/>
          <w:szCs w:val="20"/>
        </w:rPr>
        <w:tab/>
      </w:r>
    </w:p>
    <w:p w:rsidR="001E1CC9" w:rsidRDefault="001E1CC9" w:rsidP="007A47ED">
      <w:pPr>
        <w:widowControl w:val="0"/>
        <w:rPr>
          <w:sz w:val="20"/>
          <w:szCs w:val="20"/>
        </w:rPr>
      </w:pPr>
      <w:r w:rsidRPr="003C746D">
        <w:rPr>
          <w:sz w:val="20"/>
          <w:szCs w:val="20"/>
        </w:rPr>
        <w:t>Doko no wain ga oishii desu k</w:t>
      </w:r>
      <w:r>
        <w:rPr>
          <w:sz w:val="20"/>
          <w:szCs w:val="20"/>
        </w:rPr>
        <w:t xml:space="preserve">a.    </w:t>
      </w:r>
    </w:p>
    <w:p w:rsidR="001E1CC9" w:rsidRDefault="00E22890" w:rsidP="007A47ED">
      <w:pPr>
        <w:widowControl w:val="0"/>
        <w:rPr>
          <w:sz w:val="20"/>
          <w:szCs w:val="20"/>
        </w:rPr>
      </w:pPr>
      <w:r>
        <w:rPr>
          <w:sz w:val="20"/>
          <w:szCs w:val="20"/>
        </w:rPr>
        <w:t xml:space="preserve">133.  </w:t>
      </w:r>
      <w:r w:rsidR="001E1CC9">
        <w:rPr>
          <w:sz w:val="20"/>
          <w:szCs w:val="20"/>
        </w:rPr>
        <w:t>As for me, I like sushi.</w:t>
      </w:r>
    </w:p>
    <w:p w:rsidR="001E1CC9" w:rsidRDefault="001E1CC9" w:rsidP="007A47ED">
      <w:pPr>
        <w:widowControl w:val="0"/>
        <w:rPr>
          <w:sz w:val="20"/>
          <w:szCs w:val="20"/>
        </w:rPr>
      </w:pPr>
      <w:r>
        <w:rPr>
          <w:rFonts w:hint="eastAsia"/>
          <w:sz w:val="20"/>
          <w:szCs w:val="20"/>
        </w:rPr>
        <w:t>私は寿司が好きです。</w:t>
      </w:r>
    </w:p>
    <w:p w:rsidR="001E1CC9" w:rsidRPr="00F80873" w:rsidRDefault="001E1CC9" w:rsidP="007A47ED">
      <w:pPr>
        <w:widowControl w:val="0"/>
        <w:rPr>
          <w:sz w:val="20"/>
          <w:szCs w:val="20"/>
        </w:rPr>
      </w:pPr>
      <w:r w:rsidRPr="00F80873">
        <w:rPr>
          <w:sz w:val="20"/>
          <w:szCs w:val="20"/>
        </w:rPr>
        <w:t>Watashi wa, sushi ga suki desu.</w:t>
      </w:r>
    </w:p>
    <w:p w:rsidR="001E1CC9" w:rsidRDefault="00E22890" w:rsidP="007A47ED">
      <w:pPr>
        <w:widowControl w:val="0"/>
        <w:rPr>
          <w:sz w:val="20"/>
          <w:szCs w:val="20"/>
        </w:rPr>
      </w:pPr>
      <w:r>
        <w:rPr>
          <w:sz w:val="20"/>
          <w:szCs w:val="20"/>
        </w:rPr>
        <w:t xml:space="preserve">134.  </w:t>
      </w:r>
      <w:r w:rsidR="001E1CC9" w:rsidRPr="00C323C3">
        <w:rPr>
          <w:sz w:val="20"/>
          <w:szCs w:val="20"/>
        </w:rPr>
        <w:t>As for Maria, she d</w:t>
      </w:r>
      <w:r w:rsidR="001E1CC9">
        <w:rPr>
          <w:sz w:val="20"/>
          <w:szCs w:val="20"/>
        </w:rPr>
        <w:t>islikes sushi.</w:t>
      </w:r>
    </w:p>
    <w:p w:rsidR="001E1CC9" w:rsidRDefault="001E1CC9" w:rsidP="007A47ED">
      <w:pPr>
        <w:widowControl w:val="0"/>
        <w:rPr>
          <w:sz w:val="20"/>
          <w:szCs w:val="20"/>
        </w:rPr>
      </w:pPr>
      <w:r>
        <w:rPr>
          <w:rFonts w:hint="eastAsia"/>
          <w:sz w:val="20"/>
          <w:szCs w:val="20"/>
        </w:rPr>
        <w:t>マリアさんは寿司がきらいです。</w:t>
      </w:r>
    </w:p>
    <w:p w:rsidR="001E1CC9" w:rsidRDefault="001E1CC9" w:rsidP="007A47ED">
      <w:pPr>
        <w:widowControl w:val="0"/>
        <w:rPr>
          <w:sz w:val="20"/>
          <w:szCs w:val="20"/>
          <w:lang w:val="es-US"/>
        </w:rPr>
      </w:pPr>
      <w:r w:rsidRPr="00C323C3">
        <w:rPr>
          <w:sz w:val="20"/>
          <w:szCs w:val="20"/>
          <w:lang w:val="es-US"/>
        </w:rPr>
        <w:t>Mariasan wa, sushi ga k</w:t>
      </w:r>
      <w:r>
        <w:rPr>
          <w:sz w:val="20"/>
          <w:szCs w:val="20"/>
          <w:lang w:val="es-US"/>
        </w:rPr>
        <w:t xml:space="preserve">irai desu.  </w:t>
      </w:r>
    </w:p>
    <w:p w:rsidR="001E1CC9" w:rsidRDefault="00E22890" w:rsidP="007A47ED">
      <w:pPr>
        <w:widowControl w:val="0"/>
        <w:rPr>
          <w:sz w:val="20"/>
          <w:szCs w:val="20"/>
        </w:rPr>
      </w:pPr>
      <w:r>
        <w:rPr>
          <w:sz w:val="20"/>
          <w:szCs w:val="20"/>
        </w:rPr>
        <w:t xml:space="preserve">135.  </w:t>
      </w:r>
      <w:r w:rsidR="001E1CC9" w:rsidRPr="00510C96">
        <w:rPr>
          <w:sz w:val="20"/>
          <w:szCs w:val="20"/>
        </w:rPr>
        <w:t>As for Maria, she d</w:t>
      </w:r>
      <w:r w:rsidR="001E1CC9">
        <w:rPr>
          <w:sz w:val="20"/>
          <w:szCs w:val="20"/>
        </w:rPr>
        <w:t>oesn’t like sushi.</w:t>
      </w:r>
    </w:p>
    <w:p w:rsidR="001E1CC9" w:rsidRDefault="001E1CC9" w:rsidP="007A47ED">
      <w:pPr>
        <w:widowControl w:val="0"/>
        <w:rPr>
          <w:sz w:val="20"/>
          <w:szCs w:val="20"/>
        </w:rPr>
      </w:pPr>
      <w:r>
        <w:rPr>
          <w:rFonts w:hint="eastAsia"/>
          <w:sz w:val="20"/>
          <w:szCs w:val="20"/>
        </w:rPr>
        <w:t>マリアさんは寿司が好きじゃありません。</w:t>
      </w:r>
    </w:p>
    <w:p w:rsidR="001E1CC9" w:rsidRDefault="001E1CC9" w:rsidP="007A47ED">
      <w:pPr>
        <w:widowControl w:val="0"/>
        <w:rPr>
          <w:sz w:val="20"/>
          <w:szCs w:val="20"/>
          <w:lang w:val="es-US"/>
        </w:rPr>
      </w:pPr>
      <w:r w:rsidRPr="00510C96">
        <w:rPr>
          <w:sz w:val="20"/>
          <w:szCs w:val="20"/>
          <w:lang w:val="es-US"/>
        </w:rPr>
        <w:t>Mariasan wa, sushi ga suk</w:t>
      </w:r>
      <w:r>
        <w:rPr>
          <w:sz w:val="20"/>
          <w:szCs w:val="20"/>
          <w:lang w:val="es-US"/>
        </w:rPr>
        <w:t>i ja arimasen.</w:t>
      </w:r>
    </w:p>
    <w:p w:rsidR="001E1CC9" w:rsidRDefault="00E22890" w:rsidP="007A47ED">
      <w:pPr>
        <w:widowControl w:val="0"/>
        <w:rPr>
          <w:sz w:val="20"/>
          <w:szCs w:val="20"/>
        </w:rPr>
      </w:pPr>
      <w:r>
        <w:rPr>
          <w:sz w:val="20"/>
          <w:szCs w:val="20"/>
        </w:rPr>
        <w:t xml:space="preserve">136.  </w:t>
      </w:r>
      <w:r w:rsidR="001E1CC9" w:rsidRPr="00510C96">
        <w:rPr>
          <w:sz w:val="20"/>
          <w:szCs w:val="20"/>
        </w:rPr>
        <w:t>As for me, I li</w:t>
      </w:r>
      <w:r w:rsidR="001E1CC9">
        <w:rPr>
          <w:sz w:val="20"/>
          <w:szCs w:val="20"/>
        </w:rPr>
        <w:t>ke tennis, but I don’t like long-distance running.</w:t>
      </w:r>
    </w:p>
    <w:p w:rsidR="001E1CC9" w:rsidRDefault="001E1CC9" w:rsidP="007A47ED">
      <w:pPr>
        <w:widowControl w:val="0"/>
        <w:rPr>
          <w:sz w:val="20"/>
          <w:szCs w:val="20"/>
        </w:rPr>
      </w:pPr>
      <w:r>
        <w:rPr>
          <w:rFonts w:hint="eastAsia"/>
          <w:sz w:val="20"/>
          <w:szCs w:val="20"/>
        </w:rPr>
        <w:t>私はテニスは好きですが、マラソンは好きじゃありません。</w:t>
      </w:r>
    </w:p>
    <w:p w:rsidR="001E1CC9" w:rsidRPr="003609C9" w:rsidRDefault="001E1CC9" w:rsidP="007A47ED">
      <w:pPr>
        <w:widowControl w:val="0"/>
        <w:rPr>
          <w:sz w:val="20"/>
          <w:szCs w:val="20"/>
        </w:rPr>
      </w:pPr>
      <w:r w:rsidRPr="00A469E7">
        <w:rPr>
          <w:sz w:val="20"/>
          <w:szCs w:val="20"/>
          <w:lang w:val="es-US"/>
        </w:rPr>
        <w:lastRenderedPageBreak/>
        <w:t xml:space="preserve">Watashi wa, </w:t>
      </w:r>
      <w:r>
        <w:rPr>
          <w:sz w:val="20"/>
          <w:szCs w:val="20"/>
          <w:lang w:val="es-US"/>
        </w:rPr>
        <w:t>tenisu</w:t>
      </w:r>
      <w:r w:rsidRPr="00A469E7">
        <w:rPr>
          <w:sz w:val="20"/>
          <w:szCs w:val="20"/>
          <w:lang w:val="es-US"/>
        </w:rPr>
        <w:t xml:space="preserve"> </w:t>
      </w:r>
      <w:r>
        <w:rPr>
          <w:sz w:val="20"/>
          <w:szCs w:val="20"/>
          <w:lang w:val="es-US"/>
        </w:rPr>
        <w:t>w</w:t>
      </w:r>
      <w:r w:rsidRPr="00A469E7">
        <w:rPr>
          <w:sz w:val="20"/>
          <w:szCs w:val="20"/>
          <w:lang w:val="es-US"/>
        </w:rPr>
        <w:t>a suki de</w:t>
      </w:r>
      <w:r>
        <w:rPr>
          <w:sz w:val="20"/>
          <w:szCs w:val="20"/>
          <w:lang w:val="es-US"/>
        </w:rPr>
        <w:t xml:space="preserve">su ga, marason wa suki ja arimasen.  </w:t>
      </w:r>
      <w:r w:rsidRPr="003609C9">
        <w:rPr>
          <w:sz w:val="20"/>
          <w:szCs w:val="20"/>
        </w:rPr>
        <w:t>(</w:t>
      </w:r>
      <w:r>
        <w:rPr>
          <w:sz w:val="20"/>
          <w:szCs w:val="20"/>
        </w:rPr>
        <w:t>use wa for contrasting expressions</w:t>
      </w:r>
      <w:r w:rsidRPr="003609C9">
        <w:rPr>
          <w:sz w:val="20"/>
          <w:szCs w:val="20"/>
        </w:rPr>
        <w:t>)</w:t>
      </w:r>
    </w:p>
    <w:p w:rsidR="001E1CC9" w:rsidRDefault="00E22890" w:rsidP="007A47ED">
      <w:pPr>
        <w:widowControl w:val="0"/>
        <w:rPr>
          <w:sz w:val="20"/>
          <w:szCs w:val="20"/>
        </w:rPr>
      </w:pPr>
      <w:r>
        <w:rPr>
          <w:sz w:val="20"/>
          <w:szCs w:val="20"/>
        </w:rPr>
        <w:t xml:space="preserve">137.  </w:t>
      </w:r>
      <w:r w:rsidR="001E1CC9" w:rsidRPr="00A469E7">
        <w:rPr>
          <w:sz w:val="20"/>
          <w:szCs w:val="20"/>
        </w:rPr>
        <w:t xml:space="preserve">Michael, </w:t>
      </w:r>
      <w:r w:rsidR="001E1CC9">
        <w:rPr>
          <w:sz w:val="20"/>
          <w:szCs w:val="20"/>
        </w:rPr>
        <w:t xml:space="preserve">as for tempura, </w:t>
      </w:r>
      <w:r w:rsidR="001E1CC9" w:rsidRPr="00A469E7">
        <w:rPr>
          <w:sz w:val="20"/>
          <w:szCs w:val="20"/>
        </w:rPr>
        <w:t xml:space="preserve">do you like </w:t>
      </w:r>
      <w:r w:rsidR="001E1CC9">
        <w:rPr>
          <w:sz w:val="20"/>
          <w:szCs w:val="20"/>
        </w:rPr>
        <w:t>it?</w:t>
      </w:r>
    </w:p>
    <w:p w:rsidR="001E1CC9" w:rsidRDefault="001E1CC9" w:rsidP="007A47ED">
      <w:pPr>
        <w:widowControl w:val="0"/>
        <w:rPr>
          <w:sz w:val="20"/>
          <w:szCs w:val="20"/>
        </w:rPr>
      </w:pPr>
      <w:r>
        <w:rPr>
          <w:rFonts w:hint="eastAsia"/>
          <w:sz w:val="20"/>
          <w:szCs w:val="20"/>
        </w:rPr>
        <w:t>マイケルさん天ぷらは好きですか。</w:t>
      </w:r>
    </w:p>
    <w:p w:rsidR="001E1CC9" w:rsidRPr="00241050" w:rsidRDefault="001E1CC9" w:rsidP="007A47ED">
      <w:pPr>
        <w:widowControl w:val="0"/>
        <w:rPr>
          <w:sz w:val="20"/>
          <w:szCs w:val="20"/>
          <w:lang w:val="es-US"/>
        </w:rPr>
      </w:pPr>
      <w:r w:rsidRPr="00241050">
        <w:rPr>
          <w:sz w:val="20"/>
          <w:szCs w:val="20"/>
          <w:lang w:val="es-US"/>
        </w:rPr>
        <w:t>Maikerusan, tenpura wa suki desu ka.</w:t>
      </w:r>
    </w:p>
    <w:p w:rsidR="001E1CC9" w:rsidRDefault="00E22890" w:rsidP="007A47ED">
      <w:pPr>
        <w:widowControl w:val="0"/>
        <w:rPr>
          <w:sz w:val="20"/>
          <w:szCs w:val="20"/>
        </w:rPr>
      </w:pPr>
      <w:r>
        <w:rPr>
          <w:sz w:val="20"/>
          <w:szCs w:val="20"/>
        </w:rPr>
        <w:t xml:space="preserve">138.  </w:t>
      </w:r>
      <w:r w:rsidR="001E1CC9" w:rsidRPr="00E86867">
        <w:rPr>
          <w:sz w:val="20"/>
          <w:szCs w:val="20"/>
        </w:rPr>
        <w:t xml:space="preserve">Well, I don’t dislike it, but ...   </w:t>
      </w:r>
      <w:r w:rsidR="001E1CC9" w:rsidRPr="00002D20">
        <w:rPr>
          <w:sz w:val="20"/>
          <w:szCs w:val="20"/>
        </w:rPr>
        <w:t>Use maa to mean well.</w:t>
      </w:r>
    </w:p>
    <w:p w:rsidR="001E1CC9" w:rsidRPr="00002D20" w:rsidRDefault="00637F37" w:rsidP="007A47ED">
      <w:pPr>
        <w:widowControl w:val="0"/>
        <w:rPr>
          <w:sz w:val="20"/>
          <w:szCs w:val="20"/>
        </w:rPr>
      </w:pPr>
      <w:r>
        <w:rPr>
          <w:rFonts w:hint="eastAsia"/>
          <w:sz w:val="20"/>
          <w:szCs w:val="20"/>
        </w:rPr>
        <w:t>まあ</w:t>
      </w:r>
      <w:r w:rsidR="001E1CC9">
        <w:rPr>
          <w:rFonts w:hint="eastAsia"/>
          <w:sz w:val="20"/>
          <w:szCs w:val="20"/>
        </w:rPr>
        <w:t>、きらいじゃありませんが</w:t>
      </w:r>
      <w:r w:rsidR="001E1CC9">
        <w:rPr>
          <w:sz w:val="20"/>
          <w:szCs w:val="20"/>
        </w:rPr>
        <w:t>...</w:t>
      </w:r>
    </w:p>
    <w:p w:rsidR="001E1CC9" w:rsidRPr="00E86867" w:rsidRDefault="001E1CC9" w:rsidP="007A47ED">
      <w:pPr>
        <w:widowControl w:val="0"/>
        <w:rPr>
          <w:sz w:val="20"/>
          <w:szCs w:val="20"/>
          <w:lang w:val="es-US"/>
        </w:rPr>
      </w:pPr>
      <w:r w:rsidRPr="00E86867">
        <w:rPr>
          <w:sz w:val="20"/>
          <w:szCs w:val="20"/>
          <w:lang w:val="es-US"/>
        </w:rPr>
        <w:t>Maa, kirai ja arimasen ga ...</w:t>
      </w:r>
    </w:p>
    <w:p w:rsidR="001E1CC9" w:rsidRDefault="00E22890" w:rsidP="007A47ED">
      <w:pPr>
        <w:widowControl w:val="0"/>
        <w:rPr>
          <w:sz w:val="20"/>
          <w:szCs w:val="20"/>
        </w:rPr>
      </w:pPr>
      <w:r>
        <w:rPr>
          <w:sz w:val="20"/>
          <w:szCs w:val="20"/>
        </w:rPr>
        <w:t xml:space="preserve">139.  </w:t>
      </w:r>
      <w:r w:rsidR="001E1CC9" w:rsidRPr="00C07581">
        <w:rPr>
          <w:sz w:val="20"/>
          <w:szCs w:val="20"/>
        </w:rPr>
        <w:t>You had better for s</w:t>
      </w:r>
      <w:r w:rsidR="001E1CC9">
        <w:rPr>
          <w:sz w:val="20"/>
          <w:szCs w:val="20"/>
        </w:rPr>
        <w:t xml:space="preserve">ure.  </w:t>
      </w:r>
      <w:r w:rsidR="001E1CC9">
        <w:rPr>
          <w:sz w:val="20"/>
          <w:szCs w:val="20"/>
        </w:rPr>
        <w:tab/>
      </w:r>
    </w:p>
    <w:p w:rsidR="001E1CC9" w:rsidRDefault="001E1CC9" w:rsidP="007A47ED">
      <w:pPr>
        <w:widowControl w:val="0"/>
        <w:rPr>
          <w:sz w:val="20"/>
          <w:szCs w:val="20"/>
        </w:rPr>
      </w:pPr>
      <w:r>
        <w:rPr>
          <w:rFonts w:hint="eastAsia"/>
          <w:sz w:val="20"/>
          <w:szCs w:val="20"/>
        </w:rPr>
        <w:t>ほうが</w:t>
      </w:r>
      <w:r w:rsidR="00ED484C">
        <w:rPr>
          <w:rFonts w:hint="eastAsia"/>
          <w:sz w:val="20"/>
          <w:szCs w:val="20"/>
        </w:rPr>
        <w:t>い</w:t>
      </w:r>
      <w:r>
        <w:rPr>
          <w:rFonts w:hint="eastAsia"/>
          <w:sz w:val="20"/>
          <w:szCs w:val="20"/>
        </w:rPr>
        <w:t>いです。</w:t>
      </w:r>
      <w:r>
        <w:rPr>
          <w:sz w:val="20"/>
          <w:szCs w:val="20"/>
        </w:rPr>
        <w:tab/>
      </w:r>
      <w:r>
        <w:rPr>
          <w:sz w:val="20"/>
          <w:szCs w:val="20"/>
        </w:rPr>
        <w:tab/>
      </w:r>
      <w:r>
        <w:rPr>
          <w:sz w:val="20"/>
          <w:szCs w:val="20"/>
        </w:rPr>
        <w:tab/>
      </w:r>
    </w:p>
    <w:p w:rsidR="001E1CC9" w:rsidRPr="00F80873" w:rsidRDefault="001E1CC9" w:rsidP="007A47ED">
      <w:pPr>
        <w:widowControl w:val="0"/>
        <w:rPr>
          <w:sz w:val="20"/>
          <w:szCs w:val="20"/>
        </w:rPr>
      </w:pPr>
      <w:r w:rsidRPr="00F80873">
        <w:rPr>
          <w:sz w:val="20"/>
          <w:szCs w:val="20"/>
        </w:rPr>
        <w:t>Hoo ga ii desu yo.</w:t>
      </w:r>
    </w:p>
    <w:p w:rsidR="001E1CC9" w:rsidRDefault="00E22890" w:rsidP="007A47ED">
      <w:pPr>
        <w:widowControl w:val="0"/>
        <w:rPr>
          <w:sz w:val="20"/>
          <w:szCs w:val="20"/>
        </w:rPr>
      </w:pPr>
      <w:r>
        <w:rPr>
          <w:sz w:val="20"/>
          <w:szCs w:val="20"/>
        </w:rPr>
        <w:t xml:space="preserve">140.  </w:t>
      </w:r>
      <w:r w:rsidR="001E1CC9" w:rsidRPr="00E86867">
        <w:rPr>
          <w:sz w:val="20"/>
          <w:szCs w:val="20"/>
        </w:rPr>
        <w:t>It would probably be better to ...</w:t>
      </w:r>
    </w:p>
    <w:p w:rsidR="001E1CC9" w:rsidRPr="00E86867" w:rsidRDefault="001E1CC9" w:rsidP="007A47ED">
      <w:pPr>
        <w:widowControl w:val="0"/>
        <w:rPr>
          <w:sz w:val="20"/>
          <w:szCs w:val="20"/>
        </w:rPr>
      </w:pPr>
      <w:r>
        <w:rPr>
          <w:rFonts w:hint="eastAsia"/>
          <w:sz w:val="20"/>
          <w:szCs w:val="20"/>
        </w:rPr>
        <w:t>ほうが</w:t>
      </w:r>
      <w:r w:rsidR="00ED484C">
        <w:rPr>
          <w:rFonts w:hint="eastAsia"/>
          <w:sz w:val="20"/>
          <w:szCs w:val="20"/>
        </w:rPr>
        <w:t>い</w:t>
      </w:r>
      <w:r>
        <w:rPr>
          <w:rFonts w:hint="eastAsia"/>
          <w:sz w:val="20"/>
          <w:szCs w:val="20"/>
        </w:rPr>
        <w:t>いでしょう。</w:t>
      </w:r>
    </w:p>
    <w:p w:rsidR="001E1CC9" w:rsidRPr="00E86867" w:rsidRDefault="001E1CC9" w:rsidP="007A47ED">
      <w:pPr>
        <w:widowControl w:val="0"/>
        <w:rPr>
          <w:sz w:val="20"/>
          <w:szCs w:val="20"/>
        </w:rPr>
      </w:pPr>
      <w:r w:rsidRPr="00E86867">
        <w:rPr>
          <w:sz w:val="20"/>
          <w:szCs w:val="20"/>
        </w:rPr>
        <w:t>Hoo ga ii deshoo.</w:t>
      </w:r>
    </w:p>
    <w:p w:rsidR="001E1CC9" w:rsidRDefault="00E22890" w:rsidP="007A47ED">
      <w:pPr>
        <w:widowControl w:val="0"/>
        <w:rPr>
          <w:sz w:val="20"/>
          <w:szCs w:val="20"/>
        </w:rPr>
      </w:pPr>
      <w:r>
        <w:rPr>
          <w:sz w:val="20"/>
          <w:szCs w:val="20"/>
        </w:rPr>
        <w:t xml:space="preserve">141.  </w:t>
      </w:r>
      <w:r w:rsidR="001E1CC9" w:rsidRPr="00E86867">
        <w:rPr>
          <w:sz w:val="20"/>
          <w:szCs w:val="20"/>
        </w:rPr>
        <w:t>Wouldn’t be better to?   Soften the word good.</w:t>
      </w:r>
    </w:p>
    <w:p w:rsidR="001E1CC9" w:rsidRPr="00E86867" w:rsidRDefault="001E1CC9" w:rsidP="007A47ED">
      <w:pPr>
        <w:widowControl w:val="0"/>
        <w:rPr>
          <w:sz w:val="20"/>
          <w:szCs w:val="20"/>
        </w:rPr>
      </w:pPr>
      <w:r>
        <w:rPr>
          <w:rFonts w:hint="eastAsia"/>
          <w:sz w:val="20"/>
          <w:szCs w:val="20"/>
        </w:rPr>
        <w:t>ほうがいいんじゃありませんか。</w:t>
      </w:r>
    </w:p>
    <w:p w:rsidR="001E1CC9" w:rsidRPr="000743CE" w:rsidRDefault="001E1CC9" w:rsidP="007A47ED">
      <w:pPr>
        <w:widowControl w:val="0"/>
        <w:rPr>
          <w:sz w:val="20"/>
          <w:szCs w:val="20"/>
        </w:rPr>
      </w:pPr>
      <w:r w:rsidRPr="000743CE">
        <w:rPr>
          <w:sz w:val="20"/>
          <w:szCs w:val="20"/>
        </w:rPr>
        <w:t>Hoo ga iin ja arimasen ka.</w:t>
      </w:r>
    </w:p>
    <w:p w:rsidR="001E1CC9" w:rsidRDefault="00E22890" w:rsidP="007A47ED">
      <w:pPr>
        <w:widowControl w:val="0"/>
        <w:rPr>
          <w:sz w:val="20"/>
          <w:szCs w:val="20"/>
        </w:rPr>
      </w:pPr>
      <w:r>
        <w:rPr>
          <w:sz w:val="20"/>
          <w:szCs w:val="20"/>
        </w:rPr>
        <w:t xml:space="preserve">142.  </w:t>
      </w:r>
      <w:r w:rsidR="001E1CC9">
        <w:rPr>
          <w:sz w:val="20"/>
          <w:szCs w:val="20"/>
        </w:rPr>
        <w:t>It’s</w:t>
      </w:r>
      <w:r w:rsidR="001E1CC9" w:rsidRPr="00C83887">
        <w:rPr>
          <w:sz w:val="20"/>
          <w:szCs w:val="20"/>
        </w:rPr>
        <w:t xml:space="preserve"> so, huh.   Meaning O</w:t>
      </w:r>
      <w:r w:rsidR="001E1CC9">
        <w:rPr>
          <w:sz w:val="20"/>
          <w:szCs w:val="20"/>
        </w:rPr>
        <w:t>K.</w:t>
      </w:r>
    </w:p>
    <w:p w:rsidR="001E1CC9" w:rsidRDefault="001E1CC9" w:rsidP="007A47ED">
      <w:pPr>
        <w:widowControl w:val="0"/>
        <w:rPr>
          <w:sz w:val="20"/>
          <w:szCs w:val="20"/>
        </w:rPr>
      </w:pPr>
      <w:r>
        <w:rPr>
          <w:rFonts w:hint="eastAsia"/>
          <w:sz w:val="20"/>
          <w:szCs w:val="20"/>
        </w:rPr>
        <w:t>そうですね。</w:t>
      </w:r>
    </w:p>
    <w:p w:rsidR="001E1CC9" w:rsidRDefault="001E1CC9" w:rsidP="007A47ED">
      <w:pPr>
        <w:widowControl w:val="0"/>
        <w:rPr>
          <w:sz w:val="20"/>
          <w:szCs w:val="20"/>
        </w:rPr>
      </w:pPr>
      <w:r>
        <w:rPr>
          <w:sz w:val="20"/>
          <w:szCs w:val="20"/>
        </w:rPr>
        <w:t>Soo desu ne.  (this signifies agreement)</w:t>
      </w:r>
      <w:r>
        <w:rPr>
          <w:sz w:val="20"/>
          <w:szCs w:val="20"/>
        </w:rPr>
        <w:tab/>
      </w:r>
      <w:r>
        <w:rPr>
          <w:sz w:val="20"/>
          <w:szCs w:val="20"/>
        </w:rPr>
        <w:tab/>
      </w:r>
    </w:p>
    <w:p w:rsidR="001E1CC9" w:rsidRDefault="00E22890" w:rsidP="007A47ED">
      <w:pPr>
        <w:widowControl w:val="0"/>
        <w:rPr>
          <w:sz w:val="20"/>
          <w:szCs w:val="20"/>
        </w:rPr>
      </w:pPr>
      <w:r>
        <w:rPr>
          <w:sz w:val="20"/>
          <w:szCs w:val="20"/>
        </w:rPr>
        <w:t xml:space="preserve">143.  </w:t>
      </w:r>
      <w:r w:rsidR="001E1CC9">
        <w:rPr>
          <w:sz w:val="20"/>
          <w:szCs w:val="20"/>
        </w:rPr>
        <w:t>Yeah, I’ll do so.</w:t>
      </w:r>
      <w:r w:rsidR="001E1CC9">
        <w:rPr>
          <w:sz w:val="20"/>
          <w:szCs w:val="20"/>
        </w:rPr>
        <w:tab/>
      </w:r>
    </w:p>
    <w:p w:rsidR="001E1CC9" w:rsidRDefault="001E1CC9" w:rsidP="007A47ED">
      <w:pPr>
        <w:widowControl w:val="0"/>
        <w:rPr>
          <w:sz w:val="20"/>
          <w:szCs w:val="20"/>
        </w:rPr>
      </w:pPr>
      <w:r>
        <w:rPr>
          <w:rFonts w:hint="eastAsia"/>
          <w:sz w:val="20"/>
          <w:szCs w:val="20"/>
        </w:rPr>
        <w:t>ええ、そうします。</w:t>
      </w:r>
      <w:r>
        <w:rPr>
          <w:sz w:val="20"/>
          <w:szCs w:val="20"/>
        </w:rPr>
        <w:tab/>
      </w:r>
      <w:r>
        <w:rPr>
          <w:sz w:val="20"/>
          <w:szCs w:val="20"/>
        </w:rPr>
        <w:tab/>
      </w:r>
      <w:r>
        <w:rPr>
          <w:sz w:val="20"/>
          <w:szCs w:val="20"/>
        </w:rPr>
        <w:tab/>
      </w:r>
      <w:r>
        <w:rPr>
          <w:sz w:val="20"/>
          <w:szCs w:val="20"/>
        </w:rPr>
        <w:tab/>
      </w:r>
      <w:r>
        <w:rPr>
          <w:sz w:val="20"/>
          <w:szCs w:val="20"/>
        </w:rPr>
        <w:tab/>
      </w:r>
    </w:p>
    <w:p w:rsidR="001E1CC9" w:rsidRPr="00C83887" w:rsidRDefault="001E1CC9" w:rsidP="007A47ED">
      <w:pPr>
        <w:widowControl w:val="0"/>
        <w:rPr>
          <w:sz w:val="20"/>
          <w:szCs w:val="20"/>
        </w:rPr>
      </w:pPr>
      <w:r>
        <w:rPr>
          <w:sz w:val="20"/>
          <w:szCs w:val="20"/>
        </w:rPr>
        <w:t>Ee.  Soo shimasu.</w:t>
      </w:r>
    </w:p>
    <w:p w:rsidR="001E1CC9" w:rsidRDefault="00E22890" w:rsidP="007A47ED">
      <w:pPr>
        <w:widowControl w:val="0"/>
        <w:rPr>
          <w:sz w:val="20"/>
          <w:szCs w:val="20"/>
        </w:rPr>
      </w:pPr>
      <w:r>
        <w:rPr>
          <w:sz w:val="20"/>
          <w:szCs w:val="20"/>
        </w:rPr>
        <w:t xml:space="preserve">144.  </w:t>
      </w:r>
      <w:r w:rsidR="001E1CC9">
        <w:rPr>
          <w:sz w:val="20"/>
          <w:szCs w:val="20"/>
        </w:rPr>
        <w:t>It’s so, huh</w:t>
      </w:r>
      <w:r w:rsidR="001E1CC9" w:rsidRPr="00E37965">
        <w:rPr>
          <w:rFonts w:hint="eastAsia"/>
          <w:sz w:val="20"/>
          <w:szCs w:val="20"/>
        </w:rPr>
        <w:t>.  But ...</w:t>
      </w:r>
      <w:r w:rsidR="001E1CC9">
        <w:rPr>
          <w:sz w:val="20"/>
          <w:szCs w:val="20"/>
        </w:rPr>
        <w:t xml:space="preserve">  Use demo.</w:t>
      </w:r>
    </w:p>
    <w:p w:rsidR="001E1CC9" w:rsidRDefault="001E1CC9" w:rsidP="007A47ED">
      <w:pPr>
        <w:widowControl w:val="0"/>
        <w:rPr>
          <w:sz w:val="20"/>
          <w:szCs w:val="20"/>
        </w:rPr>
      </w:pPr>
      <w:r>
        <w:rPr>
          <w:rFonts w:hint="eastAsia"/>
          <w:sz w:val="20"/>
          <w:szCs w:val="20"/>
        </w:rPr>
        <w:t>そうですね。でも</w:t>
      </w:r>
      <w:r>
        <w:rPr>
          <w:sz w:val="20"/>
          <w:szCs w:val="20"/>
        </w:rPr>
        <w:t>...</w:t>
      </w:r>
    </w:p>
    <w:p w:rsidR="001E1CC9" w:rsidRPr="00F80873" w:rsidRDefault="001E1CC9" w:rsidP="007A47ED">
      <w:pPr>
        <w:widowControl w:val="0"/>
        <w:rPr>
          <w:sz w:val="20"/>
          <w:szCs w:val="20"/>
        </w:rPr>
      </w:pPr>
      <w:r w:rsidRPr="00F80873">
        <w:rPr>
          <w:sz w:val="20"/>
          <w:szCs w:val="20"/>
        </w:rPr>
        <w:t>S</w:t>
      </w:r>
      <w:r w:rsidRPr="00F80873">
        <w:rPr>
          <w:rFonts w:hint="eastAsia"/>
          <w:sz w:val="20"/>
          <w:szCs w:val="20"/>
        </w:rPr>
        <w:t>oo desu ne.  demo ...</w:t>
      </w:r>
      <w:r w:rsidRPr="00F80873">
        <w:rPr>
          <w:sz w:val="20"/>
          <w:szCs w:val="20"/>
        </w:rPr>
        <w:t xml:space="preserve">  (a soft refusal)</w:t>
      </w:r>
    </w:p>
    <w:p w:rsidR="001E1CC9" w:rsidRDefault="00E22890" w:rsidP="007A47ED">
      <w:pPr>
        <w:widowControl w:val="0"/>
        <w:rPr>
          <w:sz w:val="20"/>
          <w:szCs w:val="20"/>
        </w:rPr>
      </w:pPr>
      <w:r>
        <w:rPr>
          <w:sz w:val="20"/>
          <w:szCs w:val="20"/>
        </w:rPr>
        <w:t xml:space="preserve">145.  </w:t>
      </w:r>
      <w:r w:rsidR="001E1CC9" w:rsidRPr="00E86867">
        <w:rPr>
          <w:rFonts w:hint="eastAsia"/>
          <w:sz w:val="20"/>
          <w:szCs w:val="20"/>
        </w:rPr>
        <w:t xml:space="preserve">Yeah, but.  </w:t>
      </w:r>
      <w:r w:rsidR="001E1CC9" w:rsidRPr="00E86867">
        <w:rPr>
          <w:sz w:val="20"/>
          <w:szCs w:val="20"/>
        </w:rPr>
        <w:t>A little bit.  Use chotto.</w:t>
      </w:r>
    </w:p>
    <w:p w:rsidR="001E1CC9" w:rsidRPr="00E86867" w:rsidRDefault="001E1CC9" w:rsidP="007A47ED">
      <w:pPr>
        <w:widowControl w:val="0"/>
        <w:rPr>
          <w:sz w:val="20"/>
          <w:szCs w:val="20"/>
        </w:rPr>
      </w:pPr>
      <w:r>
        <w:rPr>
          <w:rFonts w:hint="eastAsia"/>
          <w:sz w:val="20"/>
          <w:szCs w:val="20"/>
        </w:rPr>
        <w:t>ええ、でもちょっと</w:t>
      </w:r>
      <w:r>
        <w:rPr>
          <w:sz w:val="20"/>
          <w:szCs w:val="20"/>
        </w:rPr>
        <w:t>...</w:t>
      </w:r>
    </w:p>
    <w:p w:rsidR="001E1CC9" w:rsidRPr="00E86867" w:rsidRDefault="001E1CC9" w:rsidP="007A47ED">
      <w:pPr>
        <w:widowControl w:val="0"/>
        <w:rPr>
          <w:sz w:val="20"/>
          <w:szCs w:val="20"/>
        </w:rPr>
      </w:pPr>
      <w:r w:rsidRPr="00E86867">
        <w:rPr>
          <w:sz w:val="20"/>
          <w:szCs w:val="20"/>
        </w:rPr>
        <w:t>E</w:t>
      </w:r>
      <w:r w:rsidR="00ED484C">
        <w:rPr>
          <w:rFonts w:hint="eastAsia"/>
          <w:sz w:val="20"/>
          <w:szCs w:val="20"/>
        </w:rPr>
        <w:t>e, demo</w:t>
      </w:r>
      <w:r w:rsidRPr="00E86867">
        <w:rPr>
          <w:rFonts w:hint="eastAsia"/>
          <w:sz w:val="20"/>
          <w:szCs w:val="20"/>
        </w:rPr>
        <w:t xml:space="preserve"> chotto  ...</w:t>
      </w:r>
      <w:r w:rsidRPr="00E86867">
        <w:rPr>
          <w:sz w:val="20"/>
          <w:szCs w:val="20"/>
        </w:rPr>
        <w:t xml:space="preserve">  (a soft refusal)</w:t>
      </w:r>
    </w:p>
    <w:p w:rsidR="001E1CC9" w:rsidRDefault="00E22890" w:rsidP="007A47ED">
      <w:pPr>
        <w:widowControl w:val="0"/>
        <w:rPr>
          <w:sz w:val="20"/>
          <w:szCs w:val="20"/>
        </w:rPr>
      </w:pPr>
      <w:r>
        <w:rPr>
          <w:sz w:val="20"/>
          <w:szCs w:val="20"/>
        </w:rPr>
        <w:t xml:space="preserve">146.  </w:t>
      </w:r>
      <w:r w:rsidR="001E1CC9" w:rsidRPr="00E86867">
        <w:rPr>
          <w:rFonts w:hint="eastAsia"/>
          <w:sz w:val="20"/>
          <w:szCs w:val="20"/>
        </w:rPr>
        <w:t>Wouldn't it be better to open the window?</w:t>
      </w:r>
      <w:r w:rsidR="001E1CC9" w:rsidRPr="00E86867">
        <w:rPr>
          <w:sz w:val="20"/>
          <w:szCs w:val="20"/>
        </w:rPr>
        <w:t xml:space="preserve">  Soften the word good.  </w:t>
      </w:r>
    </w:p>
    <w:p w:rsidR="001E1CC9" w:rsidRPr="00E86867" w:rsidRDefault="001E1CC9" w:rsidP="007A47ED">
      <w:pPr>
        <w:widowControl w:val="0"/>
        <w:rPr>
          <w:sz w:val="20"/>
          <w:szCs w:val="20"/>
        </w:rPr>
      </w:pPr>
      <w:r>
        <w:rPr>
          <w:rFonts w:hint="eastAsia"/>
          <w:sz w:val="20"/>
          <w:szCs w:val="20"/>
        </w:rPr>
        <w:t>窓を開けたほうがいいんじゃ</w:t>
      </w:r>
      <w:r w:rsidR="00ED484C">
        <w:rPr>
          <w:rFonts w:hint="eastAsia"/>
          <w:sz w:val="20"/>
          <w:szCs w:val="20"/>
        </w:rPr>
        <w:t>ありません</w:t>
      </w:r>
      <w:r>
        <w:rPr>
          <w:rFonts w:hint="eastAsia"/>
          <w:sz w:val="20"/>
          <w:szCs w:val="20"/>
        </w:rPr>
        <w:t>か。</w:t>
      </w:r>
    </w:p>
    <w:p w:rsidR="001E1CC9" w:rsidRPr="00E86867" w:rsidRDefault="001E1CC9" w:rsidP="007A47ED">
      <w:pPr>
        <w:widowControl w:val="0"/>
        <w:rPr>
          <w:sz w:val="20"/>
          <w:szCs w:val="20"/>
        </w:rPr>
      </w:pPr>
      <w:r w:rsidRPr="00E378D5">
        <w:rPr>
          <w:sz w:val="20"/>
          <w:szCs w:val="20"/>
          <w:lang w:val="es-US"/>
        </w:rPr>
        <w:t>M</w:t>
      </w:r>
      <w:r w:rsidRPr="00E378D5">
        <w:rPr>
          <w:rFonts w:hint="eastAsia"/>
          <w:sz w:val="20"/>
          <w:szCs w:val="20"/>
          <w:lang w:val="es-US"/>
        </w:rPr>
        <w:t>ado o aketa hoo ga iin ja arimasen ka</w:t>
      </w:r>
      <w:r w:rsidRPr="00E378D5">
        <w:rPr>
          <w:sz w:val="20"/>
          <w:szCs w:val="20"/>
          <w:lang w:val="es-US"/>
        </w:rPr>
        <w:t xml:space="preserve">.  </w:t>
      </w:r>
      <w:r w:rsidRPr="00E86867">
        <w:rPr>
          <w:sz w:val="20"/>
          <w:szCs w:val="20"/>
        </w:rPr>
        <w:t xml:space="preserve">(from </w:t>
      </w:r>
      <w:r w:rsidRPr="002E3897">
        <w:rPr>
          <w:b/>
          <w:sz w:val="20"/>
          <w:szCs w:val="20"/>
        </w:rPr>
        <w:t>akeru</w:t>
      </w:r>
      <w:r w:rsidRPr="00E86867">
        <w:rPr>
          <w:sz w:val="20"/>
          <w:szCs w:val="20"/>
        </w:rPr>
        <w:t xml:space="preserve"> = to open)</w:t>
      </w:r>
    </w:p>
    <w:p w:rsidR="001E1CC9" w:rsidRDefault="00E22890" w:rsidP="007A47ED">
      <w:pPr>
        <w:widowControl w:val="0"/>
        <w:rPr>
          <w:sz w:val="20"/>
          <w:szCs w:val="20"/>
        </w:rPr>
      </w:pPr>
      <w:r>
        <w:rPr>
          <w:sz w:val="20"/>
          <w:szCs w:val="20"/>
        </w:rPr>
        <w:t xml:space="preserve">147.  </w:t>
      </w:r>
      <w:r w:rsidR="001E1CC9" w:rsidRPr="00E86867">
        <w:rPr>
          <w:sz w:val="20"/>
          <w:szCs w:val="20"/>
        </w:rPr>
        <w:t xml:space="preserve">That’s so, huh.  </w:t>
      </w:r>
      <w:r w:rsidR="001E1CC9" w:rsidRPr="00E86867">
        <w:rPr>
          <w:rFonts w:hint="eastAsia"/>
          <w:sz w:val="20"/>
          <w:szCs w:val="20"/>
        </w:rPr>
        <w:t xml:space="preserve"> </w:t>
      </w:r>
    </w:p>
    <w:p w:rsidR="001E1CC9" w:rsidRDefault="001E1CC9" w:rsidP="007A47ED">
      <w:pPr>
        <w:widowControl w:val="0"/>
        <w:rPr>
          <w:sz w:val="20"/>
          <w:szCs w:val="20"/>
        </w:rPr>
      </w:pPr>
      <w:r>
        <w:rPr>
          <w:rFonts w:hint="eastAsia"/>
          <w:sz w:val="20"/>
          <w:szCs w:val="20"/>
        </w:rPr>
        <w:t>そうですね。</w:t>
      </w:r>
      <w:r w:rsidRPr="00E86867">
        <w:rPr>
          <w:sz w:val="20"/>
          <w:szCs w:val="20"/>
        </w:rPr>
        <w:tab/>
      </w:r>
      <w:r w:rsidRPr="00E86867">
        <w:rPr>
          <w:sz w:val="20"/>
          <w:szCs w:val="20"/>
        </w:rPr>
        <w:tab/>
      </w:r>
      <w:r w:rsidRPr="00E86867">
        <w:rPr>
          <w:sz w:val="20"/>
          <w:szCs w:val="20"/>
        </w:rPr>
        <w:tab/>
      </w:r>
      <w:r>
        <w:rPr>
          <w:sz w:val="20"/>
          <w:szCs w:val="20"/>
        </w:rPr>
        <w:tab/>
      </w:r>
      <w:r>
        <w:rPr>
          <w:sz w:val="20"/>
          <w:szCs w:val="20"/>
        </w:rPr>
        <w:tab/>
      </w:r>
      <w:r>
        <w:rPr>
          <w:sz w:val="20"/>
          <w:szCs w:val="20"/>
        </w:rPr>
        <w:tab/>
      </w:r>
    </w:p>
    <w:p w:rsidR="001E1CC9" w:rsidRPr="00E86867" w:rsidRDefault="001E1CC9" w:rsidP="007A47ED">
      <w:pPr>
        <w:widowControl w:val="0"/>
        <w:rPr>
          <w:sz w:val="20"/>
          <w:szCs w:val="20"/>
        </w:rPr>
      </w:pPr>
      <w:r w:rsidRPr="00E86867">
        <w:rPr>
          <w:sz w:val="20"/>
          <w:szCs w:val="20"/>
        </w:rPr>
        <w:t>S</w:t>
      </w:r>
      <w:r w:rsidRPr="00E86867">
        <w:rPr>
          <w:rFonts w:hint="eastAsia"/>
          <w:sz w:val="20"/>
          <w:szCs w:val="20"/>
        </w:rPr>
        <w:t>oo desu ne</w:t>
      </w:r>
      <w:r w:rsidRPr="00E86867">
        <w:rPr>
          <w:sz w:val="20"/>
          <w:szCs w:val="20"/>
        </w:rPr>
        <w:t>.</w:t>
      </w:r>
    </w:p>
    <w:p w:rsidR="001E1CC9" w:rsidRDefault="00E22890" w:rsidP="007A47ED">
      <w:pPr>
        <w:widowControl w:val="0"/>
        <w:rPr>
          <w:sz w:val="20"/>
          <w:szCs w:val="20"/>
        </w:rPr>
      </w:pPr>
      <w:r>
        <w:rPr>
          <w:sz w:val="20"/>
          <w:szCs w:val="20"/>
        </w:rPr>
        <w:t xml:space="preserve">148.  </w:t>
      </w:r>
      <w:r w:rsidR="00EB182B">
        <w:rPr>
          <w:sz w:val="20"/>
          <w:szCs w:val="20"/>
        </w:rPr>
        <w:t>H</w:t>
      </w:r>
      <w:r w:rsidR="001E1CC9" w:rsidRPr="00E86867">
        <w:rPr>
          <w:sz w:val="20"/>
          <w:szCs w:val="20"/>
        </w:rPr>
        <w:t xml:space="preserve">ow did it </w:t>
      </w:r>
      <w:r w:rsidR="00F166A7">
        <w:rPr>
          <w:sz w:val="20"/>
          <w:szCs w:val="20"/>
        </w:rPr>
        <w:t>do</w:t>
      </w:r>
      <w:r w:rsidR="001E1CC9" w:rsidRPr="00E86867">
        <w:rPr>
          <w:rFonts w:hint="eastAsia"/>
          <w:sz w:val="20"/>
          <w:szCs w:val="20"/>
        </w:rPr>
        <w:t>?</w:t>
      </w:r>
      <w:r w:rsidR="00EB182B">
        <w:rPr>
          <w:sz w:val="20"/>
          <w:szCs w:val="20"/>
        </w:rPr>
        <w:t xml:space="preserve">  Meaning, what’s wrong?</w:t>
      </w:r>
    </w:p>
    <w:p w:rsidR="001E1CC9" w:rsidRPr="00E86867" w:rsidRDefault="001E1CC9" w:rsidP="007A47ED">
      <w:pPr>
        <w:widowControl w:val="0"/>
        <w:rPr>
          <w:sz w:val="20"/>
          <w:szCs w:val="20"/>
        </w:rPr>
      </w:pPr>
      <w:r>
        <w:rPr>
          <w:rFonts w:hint="eastAsia"/>
          <w:sz w:val="20"/>
          <w:szCs w:val="20"/>
        </w:rPr>
        <w:t>どうしましたか。</w:t>
      </w:r>
    </w:p>
    <w:p w:rsidR="001E1CC9" w:rsidRPr="00E86867" w:rsidRDefault="001E1CC9" w:rsidP="007A47ED">
      <w:pPr>
        <w:widowControl w:val="0"/>
        <w:rPr>
          <w:sz w:val="20"/>
          <w:szCs w:val="20"/>
        </w:rPr>
      </w:pPr>
      <w:r w:rsidRPr="00E86867">
        <w:rPr>
          <w:sz w:val="20"/>
          <w:szCs w:val="20"/>
        </w:rPr>
        <w:t>D</w:t>
      </w:r>
      <w:r w:rsidRPr="00E86867">
        <w:rPr>
          <w:rFonts w:hint="eastAsia"/>
          <w:sz w:val="20"/>
          <w:szCs w:val="20"/>
        </w:rPr>
        <w:t>oo shimashita ka</w:t>
      </w:r>
    </w:p>
    <w:p w:rsidR="001E1CC9" w:rsidRDefault="00E22890" w:rsidP="007A47ED">
      <w:pPr>
        <w:widowControl w:val="0"/>
        <w:rPr>
          <w:sz w:val="20"/>
          <w:szCs w:val="20"/>
        </w:rPr>
      </w:pPr>
      <w:r>
        <w:rPr>
          <w:sz w:val="20"/>
          <w:szCs w:val="20"/>
        </w:rPr>
        <w:t xml:space="preserve">149.  </w:t>
      </w:r>
      <w:r w:rsidR="001E1CC9" w:rsidRPr="00E86867">
        <w:rPr>
          <w:sz w:val="20"/>
          <w:szCs w:val="20"/>
        </w:rPr>
        <w:t>A little, the</w:t>
      </w:r>
      <w:r w:rsidR="001E1CC9" w:rsidRPr="00E86867">
        <w:rPr>
          <w:rFonts w:hint="eastAsia"/>
          <w:sz w:val="20"/>
          <w:szCs w:val="20"/>
        </w:rPr>
        <w:t xml:space="preserve"> stomach ...</w:t>
      </w:r>
      <w:r w:rsidR="001E1CC9" w:rsidRPr="00E86867">
        <w:rPr>
          <w:sz w:val="20"/>
          <w:szCs w:val="20"/>
        </w:rPr>
        <w:t xml:space="preserve"> Use chotto.  Stomach is the subject.</w:t>
      </w:r>
      <w:r w:rsidR="001E1CC9" w:rsidRPr="00E86867">
        <w:rPr>
          <w:sz w:val="20"/>
          <w:szCs w:val="20"/>
        </w:rPr>
        <w:tab/>
      </w:r>
    </w:p>
    <w:p w:rsidR="001E1CC9" w:rsidRPr="00E86867" w:rsidRDefault="001E1CC9" w:rsidP="007A47ED">
      <w:pPr>
        <w:widowControl w:val="0"/>
        <w:rPr>
          <w:sz w:val="20"/>
          <w:szCs w:val="20"/>
        </w:rPr>
      </w:pPr>
      <w:r>
        <w:rPr>
          <w:rFonts w:hint="eastAsia"/>
          <w:sz w:val="20"/>
          <w:szCs w:val="20"/>
        </w:rPr>
        <w:t>ちょっとお腹が</w:t>
      </w:r>
      <w:r>
        <w:rPr>
          <w:sz w:val="20"/>
          <w:szCs w:val="20"/>
        </w:rPr>
        <w:t>...</w:t>
      </w:r>
      <w:r w:rsidRPr="00E86867">
        <w:rPr>
          <w:sz w:val="20"/>
          <w:szCs w:val="20"/>
        </w:rPr>
        <w:tab/>
      </w:r>
      <w:r w:rsidRPr="00E86867">
        <w:rPr>
          <w:sz w:val="20"/>
          <w:szCs w:val="20"/>
        </w:rPr>
        <w:tab/>
      </w:r>
      <w:r w:rsidRPr="00E86867">
        <w:rPr>
          <w:sz w:val="20"/>
          <w:szCs w:val="20"/>
        </w:rPr>
        <w:tab/>
      </w:r>
    </w:p>
    <w:p w:rsidR="001E1CC9" w:rsidRPr="00E86867" w:rsidRDefault="001E1CC9" w:rsidP="007A47ED">
      <w:pPr>
        <w:widowControl w:val="0"/>
        <w:rPr>
          <w:sz w:val="20"/>
          <w:szCs w:val="20"/>
        </w:rPr>
      </w:pPr>
      <w:r w:rsidRPr="00E86867">
        <w:rPr>
          <w:sz w:val="20"/>
          <w:szCs w:val="20"/>
        </w:rPr>
        <w:t>C</w:t>
      </w:r>
      <w:r w:rsidRPr="00E86867">
        <w:rPr>
          <w:rFonts w:hint="eastAsia"/>
          <w:sz w:val="20"/>
          <w:szCs w:val="20"/>
        </w:rPr>
        <w:t>hotto, onaka ga ...</w:t>
      </w:r>
    </w:p>
    <w:p w:rsidR="00082319" w:rsidRDefault="00E22890" w:rsidP="007A47ED">
      <w:pPr>
        <w:widowControl w:val="0"/>
        <w:rPr>
          <w:sz w:val="20"/>
          <w:szCs w:val="20"/>
        </w:rPr>
      </w:pPr>
      <w:r>
        <w:rPr>
          <w:sz w:val="20"/>
          <w:szCs w:val="20"/>
        </w:rPr>
        <w:t xml:space="preserve">150.  </w:t>
      </w:r>
      <w:r w:rsidR="001E1CC9" w:rsidRPr="00E86867">
        <w:rPr>
          <w:rFonts w:hint="eastAsia"/>
          <w:sz w:val="20"/>
          <w:szCs w:val="20"/>
        </w:rPr>
        <w:t xml:space="preserve">Well, you'd better go </w:t>
      </w:r>
      <w:r w:rsidR="00082319">
        <w:rPr>
          <w:rFonts w:hint="eastAsia"/>
          <w:sz w:val="20"/>
          <w:szCs w:val="20"/>
        </w:rPr>
        <w:t>to the hospital</w:t>
      </w:r>
      <w:r w:rsidR="00082319">
        <w:rPr>
          <w:sz w:val="20"/>
          <w:szCs w:val="20"/>
        </w:rPr>
        <w:t>, for sure.</w:t>
      </w:r>
      <w:r w:rsidR="001E1CC9">
        <w:rPr>
          <w:sz w:val="20"/>
          <w:szCs w:val="20"/>
        </w:rPr>
        <w:t xml:space="preserve"> </w:t>
      </w:r>
    </w:p>
    <w:p w:rsidR="001E1CC9" w:rsidRPr="00E86867" w:rsidRDefault="001E1CC9" w:rsidP="007A47ED">
      <w:pPr>
        <w:widowControl w:val="0"/>
        <w:rPr>
          <w:sz w:val="20"/>
          <w:szCs w:val="20"/>
        </w:rPr>
      </w:pPr>
      <w:r>
        <w:rPr>
          <w:rFonts w:hint="eastAsia"/>
          <w:sz w:val="20"/>
          <w:szCs w:val="20"/>
        </w:rPr>
        <w:t>じゃ、病院に行ったほうがいいですよ。</w:t>
      </w:r>
    </w:p>
    <w:p w:rsidR="001E1CC9" w:rsidRPr="00E86867" w:rsidRDefault="001E1CC9" w:rsidP="007A47ED">
      <w:pPr>
        <w:widowControl w:val="0"/>
        <w:rPr>
          <w:sz w:val="20"/>
          <w:szCs w:val="20"/>
          <w:lang w:val="es-US"/>
        </w:rPr>
      </w:pPr>
      <w:r w:rsidRPr="00E86867">
        <w:rPr>
          <w:sz w:val="20"/>
          <w:szCs w:val="20"/>
          <w:lang w:val="es-US"/>
        </w:rPr>
        <w:t>J</w:t>
      </w:r>
      <w:r w:rsidRPr="00E86867">
        <w:rPr>
          <w:rFonts w:hint="eastAsia"/>
          <w:sz w:val="20"/>
          <w:szCs w:val="20"/>
          <w:lang w:val="es-US"/>
        </w:rPr>
        <w:t>a, byooin ni itta hoo ga ii desu yo</w:t>
      </w:r>
    </w:p>
    <w:p w:rsidR="001E1CC9" w:rsidRPr="00F80873" w:rsidRDefault="00E22890" w:rsidP="007A47ED">
      <w:pPr>
        <w:widowControl w:val="0"/>
        <w:rPr>
          <w:sz w:val="20"/>
          <w:szCs w:val="20"/>
          <w:lang w:val="es-US"/>
        </w:rPr>
      </w:pPr>
      <w:r>
        <w:rPr>
          <w:sz w:val="20"/>
          <w:szCs w:val="20"/>
          <w:lang w:val="es-US"/>
        </w:rPr>
        <w:t xml:space="preserve">151.  </w:t>
      </w:r>
      <w:r w:rsidR="001E1CC9" w:rsidRPr="00F80873">
        <w:rPr>
          <w:sz w:val="20"/>
          <w:szCs w:val="20"/>
          <w:lang w:val="es-US"/>
        </w:rPr>
        <w:t xml:space="preserve">Yeah, I’ll do so.  </w:t>
      </w:r>
    </w:p>
    <w:p w:rsidR="001E1CC9" w:rsidRPr="00F80873" w:rsidRDefault="001E1CC9" w:rsidP="007A47ED">
      <w:pPr>
        <w:widowControl w:val="0"/>
        <w:rPr>
          <w:sz w:val="20"/>
          <w:szCs w:val="20"/>
          <w:lang w:val="es-US"/>
        </w:rPr>
      </w:pPr>
      <w:r>
        <w:rPr>
          <w:rFonts w:hint="eastAsia"/>
          <w:sz w:val="20"/>
          <w:szCs w:val="20"/>
        </w:rPr>
        <w:t>ええ、そうします。</w:t>
      </w:r>
      <w:r w:rsidRPr="00F80873">
        <w:rPr>
          <w:sz w:val="20"/>
          <w:szCs w:val="20"/>
          <w:lang w:val="es-US"/>
        </w:rPr>
        <w:tab/>
      </w:r>
      <w:r w:rsidRPr="00F80873">
        <w:rPr>
          <w:sz w:val="20"/>
          <w:szCs w:val="20"/>
          <w:lang w:val="es-US"/>
        </w:rPr>
        <w:tab/>
      </w:r>
      <w:r w:rsidRPr="00F80873">
        <w:rPr>
          <w:sz w:val="20"/>
          <w:szCs w:val="20"/>
          <w:lang w:val="es-US"/>
        </w:rPr>
        <w:tab/>
      </w:r>
      <w:r w:rsidRPr="00F80873">
        <w:rPr>
          <w:sz w:val="20"/>
          <w:szCs w:val="20"/>
          <w:lang w:val="es-US"/>
        </w:rPr>
        <w:tab/>
      </w:r>
    </w:p>
    <w:p w:rsidR="001E1CC9" w:rsidRPr="00F80873" w:rsidRDefault="001E1CC9" w:rsidP="007A47ED">
      <w:pPr>
        <w:widowControl w:val="0"/>
        <w:rPr>
          <w:sz w:val="20"/>
          <w:szCs w:val="20"/>
          <w:lang w:val="es-US"/>
        </w:rPr>
      </w:pPr>
      <w:r w:rsidRPr="00F80873">
        <w:rPr>
          <w:sz w:val="20"/>
          <w:szCs w:val="20"/>
          <w:lang w:val="es-US"/>
        </w:rPr>
        <w:t>E</w:t>
      </w:r>
      <w:r w:rsidRPr="00F80873">
        <w:rPr>
          <w:rFonts w:hint="eastAsia"/>
          <w:sz w:val="20"/>
          <w:szCs w:val="20"/>
          <w:lang w:val="es-US"/>
        </w:rPr>
        <w:t>e, soo shimasu</w:t>
      </w:r>
    </w:p>
    <w:p w:rsidR="001E1CC9" w:rsidRPr="00F80873" w:rsidRDefault="00E22890" w:rsidP="007A47ED">
      <w:pPr>
        <w:widowControl w:val="0"/>
        <w:rPr>
          <w:sz w:val="20"/>
          <w:szCs w:val="20"/>
          <w:lang w:val="es-US"/>
        </w:rPr>
      </w:pPr>
      <w:r w:rsidRPr="00F83F60">
        <w:rPr>
          <w:sz w:val="20"/>
          <w:szCs w:val="20"/>
          <w:lang w:val="es-US"/>
        </w:rPr>
        <w:t xml:space="preserve">152.  </w:t>
      </w:r>
      <w:r w:rsidR="001E1CC9" w:rsidRPr="00F83F60">
        <w:rPr>
          <w:rFonts w:hint="eastAsia"/>
          <w:sz w:val="20"/>
          <w:szCs w:val="20"/>
          <w:lang w:val="es-US"/>
        </w:rPr>
        <w:t>Wouldn't it be better if you waited about an hour?</w:t>
      </w:r>
      <w:r w:rsidR="001E1CC9" w:rsidRPr="00F83F60">
        <w:rPr>
          <w:sz w:val="20"/>
          <w:szCs w:val="20"/>
          <w:lang w:val="es-US"/>
        </w:rPr>
        <w:t xml:space="preserve">  </w:t>
      </w:r>
      <w:r w:rsidR="001E1CC9" w:rsidRPr="00F80873">
        <w:rPr>
          <w:sz w:val="20"/>
          <w:szCs w:val="20"/>
          <w:lang w:val="es-US"/>
        </w:rPr>
        <w:t>Soften the word ‘good.’</w:t>
      </w:r>
    </w:p>
    <w:p w:rsidR="001E1CC9" w:rsidRPr="00F80873" w:rsidRDefault="001E1CC9" w:rsidP="007A47ED">
      <w:pPr>
        <w:widowControl w:val="0"/>
        <w:rPr>
          <w:sz w:val="20"/>
          <w:szCs w:val="20"/>
          <w:lang w:val="es-US"/>
        </w:rPr>
      </w:pPr>
      <w:r w:rsidRPr="00F80873">
        <w:rPr>
          <w:rFonts w:hint="eastAsia"/>
          <w:sz w:val="20"/>
          <w:szCs w:val="20"/>
          <w:lang w:val="es-US"/>
        </w:rPr>
        <w:t>１</w:t>
      </w:r>
      <w:r>
        <w:rPr>
          <w:rFonts w:hint="eastAsia"/>
          <w:sz w:val="20"/>
          <w:szCs w:val="20"/>
        </w:rPr>
        <w:t>時間</w:t>
      </w:r>
      <w:r w:rsidR="00ED484C">
        <w:rPr>
          <w:rFonts w:hint="eastAsia"/>
          <w:sz w:val="20"/>
          <w:szCs w:val="20"/>
        </w:rPr>
        <w:t>ぐらい</w:t>
      </w:r>
      <w:r>
        <w:rPr>
          <w:rFonts w:hint="eastAsia"/>
          <w:sz w:val="20"/>
          <w:szCs w:val="20"/>
        </w:rPr>
        <w:t>待ったほうがいいんじゃありませ</w:t>
      </w:r>
      <w:r>
        <w:rPr>
          <w:rFonts w:hint="eastAsia"/>
          <w:sz w:val="20"/>
          <w:szCs w:val="20"/>
        </w:rPr>
        <w:lastRenderedPageBreak/>
        <w:t>んか。</w:t>
      </w:r>
    </w:p>
    <w:p w:rsidR="001E1CC9" w:rsidRPr="000743CE" w:rsidRDefault="001E1CC9" w:rsidP="007A47ED">
      <w:pPr>
        <w:widowControl w:val="0"/>
        <w:rPr>
          <w:sz w:val="20"/>
          <w:szCs w:val="20"/>
        </w:rPr>
      </w:pPr>
      <w:r w:rsidRPr="000743CE">
        <w:rPr>
          <w:sz w:val="20"/>
          <w:szCs w:val="20"/>
        </w:rPr>
        <w:t>I</w:t>
      </w:r>
      <w:r w:rsidRPr="000743CE">
        <w:rPr>
          <w:rFonts w:hint="eastAsia"/>
          <w:sz w:val="20"/>
          <w:szCs w:val="20"/>
        </w:rPr>
        <w:t>chi jikan gurai matta hoo ga</w:t>
      </w:r>
      <w:r w:rsidRPr="000743CE">
        <w:rPr>
          <w:sz w:val="20"/>
          <w:szCs w:val="20"/>
        </w:rPr>
        <w:t xml:space="preserve"> </w:t>
      </w:r>
      <w:r w:rsidRPr="000743CE">
        <w:rPr>
          <w:rFonts w:hint="eastAsia"/>
          <w:sz w:val="20"/>
          <w:szCs w:val="20"/>
        </w:rPr>
        <w:t xml:space="preserve"> iin ja arimasen ka</w:t>
      </w:r>
      <w:r w:rsidRPr="000743CE">
        <w:rPr>
          <w:sz w:val="20"/>
          <w:szCs w:val="20"/>
        </w:rPr>
        <w:t>.</w:t>
      </w:r>
    </w:p>
    <w:p w:rsidR="001E1CC9" w:rsidRDefault="00E22890" w:rsidP="007A47ED">
      <w:pPr>
        <w:widowControl w:val="0"/>
        <w:rPr>
          <w:sz w:val="20"/>
          <w:szCs w:val="20"/>
        </w:rPr>
      </w:pPr>
      <w:r>
        <w:rPr>
          <w:sz w:val="20"/>
          <w:szCs w:val="20"/>
        </w:rPr>
        <w:t xml:space="preserve">153.  </w:t>
      </w:r>
      <w:r w:rsidR="001E1CC9" w:rsidRPr="00E86867">
        <w:rPr>
          <w:sz w:val="20"/>
          <w:szCs w:val="20"/>
        </w:rPr>
        <w:t>Yeah</w:t>
      </w:r>
      <w:r w:rsidR="001E1CC9" w:rsidRPr="00E86867">
        <w:rPr>
          <w:rFonts w:hint="eastAsia"/>
          <w:sz w:val="20"/>
          <w:szCs w:val="20"/>
        </w:rPr>
        <w:t>, but I'll go now.</w:t>
      </w:r>
    </w:p>
    <w:p w:rsidR="001E1CC9" w:rsidRPr="00E86867" w:rsidRDefault="001E1CC9" w:rsidP="007A47ED">
      <w:pPr>
        <w:widowControl w:val="0"/>
        <w:rPr>
          <w:sz w:val="20"/>
          <w:szCs w:val="20"/>
        </w:rPr>
      </w:pPr>
      <w:r>
        <w:rPr>
          <w:rFonts w:hint="eastAsia"/>
          <w:sz w:val="20"/>
          <w:szCs w:val="20"/>
        </w:rPr>
        <w:t>ええ、でも今行きます。</w:t>
      </w:r>
      <w:r w:rsidRPr="00E86867">
        <w:rPr>
          <w:sz w:val="20"/>
          <w:szCs w:val="20"/>
        </w:rPr>
        <w:tab/>
      </w:r>
      <w:r w:rsidRPr="00E86867">
        <w:rPr>
          <w:sz w:val="20"/>
          <w:szCs w:val="20"/>
        </w:rPr>
        <w:tab/>
      </w:r>
    </w:p>
    <w:p w:rsidR="001E1CC9" w:rsidRPr="00E86867" w:rsidRDefault="001E1CC9" w:rsidP="007A47ED">
      <w:pPr>
        <w:widowControl w:val="0"/>
        <w:rPr>
          <w:sz w:val="20"/>
          <w:szCs w:val="20"/>
        </w:rPr>
      </w:pPr>
      <w:r w:rsidRPr="00E86867">
        <w:rPr>
          <w:sz w:val="20"/>
          <w:szCs w:val="20"/>
        </w:rPr>
        <w:t>E</w:t>
      </w:r>
      <w:r w:rsidRPr="00E86867">
        <w:rPr>
          <w:rFonts w:hint="eastAsia"/>
          <w:sz w:val="20"/>
          <w:szCs w:val="20"/>
        </w:rPr>
        <w:t>e, demo ima ikimasu</w:t>
      </w:r>
      <w:r w:rsidRPr="00E86867">
        <w:rPr>
          <w:sz w:val="20"/>
          <w:szCs w:val="20"/>
        </w:rPr>
        <w:t>.</w:t>
      </w:r>
    </w:p>
    <w:p w:rsidR="001E1CC9" w:rsidRDefault="00E22890" w:rsidP="007A47ED">
      <w:pPr>
        <w:widowControl w:val="0"/>
        <w:rPr>
          <w:sz w:val="20"/>
          <w:szCs w:val="20"/>
        </w:rPr>
      </w:pPr>
      <w:r>
        <w:rPr>
          <w:sz w:val="20"/>
          <w:szCs w:val="20"/>
        </w:rPr>
        <w:t xml:space="preserve">154.  </w:t>
      </w:r>
      <w:r w:rsidR="001E1CC9" w:rsidRPr="00E86867">
        <w:rPr>
          <w:rFonts w:hint="eastAsia"/>
          <w:sz w:val="20"/>
          <w:szCs w:val="20"/>
        </w:rPr>
        <w:t>I forgot a book.</w:t>
      </w:r>
    </w:p>
    <w:p w:rsidR="001E1CC9" w:rsidRPr="00E86867" w:rsidRDefault="001E1CC9" w:rsidP="007A47ED">
      <w:pPr>
        <w:widowControl w:val="0"/>
        <w:rPr>
          <w:sz w:val="20"/>
          <w:szCs w:val="20"/>
        </w:rPr>
      </w:pPr>
      <w:r>
        <w:rPr>
          <w:rFonts w:hint="eastAsia"/>
          <w:sz w:val="20"/>
          <w:szCs w:val="20"/>
        </w:rPr>
        <w:t>本を忘れました。</w:t>
      </w:r>
    </w:p>
    <w:p w:rsidR="001E1CC9" w:rsidRPr="00E86867" w:rsidRDefault="001E1CC9" w:rsidP="007A47ED">
      <w:pPr>
        <w:widowControl w:val="0"/>
        <w:rPr>
          <w:sz w:val="20"/>
          <w:szCs w:val="20"/>
        </w:rPr>
      </w:pPr>
      <w:r w:rsidRPr="00E86867">
        <w:rPr>
          <w:sz w:val="20"/>
          <w:szCs w:val="20"/>
        </w:rPr>
        <w:t>H</w:t>
      </w:r>
      <w:r w:rsidRPr="00E86867">
        <w:rPr>
          <w:rFonts w:hint="eastAsia"/>
          <w:sz w:val="20"/>
          <w:szCs w:val="20"/>
        </w:rPr>
        <w:t>on o wasuremashita</w:t>
      </w:r>
      <w:r w:rsidRPr="00E86867">
        <w:rPr>
          <w:sz w:val="20"/>
          <w:szCs w:val="20"/>
        </w:rPr>
        <w:t xml:space="preserve">.  (from </w:t>
      </w:r>
      <w:r w:rsidRPr="002E3897">
        <w:rPr>
          <w:b/>
          <w:sz w:val="20"/>
          <w:szCs w:val="20"/>
        </w:rPr>
        <w:t>wasureru</w:t>
      </w:r>
      <w:r w:rsidRPr="00E86867">
        <w:rPr>
          <w:sz w:val="20"/>
          <w:szCs w:val="20"/>
        </w:rPr>
        <w:t xml:space="preserve"> = to forget</w:t>
      </w:r>
      <w:r>
        <w:rPr>
          <w:sz w:val="20"/>
          <w:szCs w:val="20"/>
        </w:rPr>
        <w:t xml:space="preserve">;  </w:t>
      </w:r>
      <w:r w:rsidRPr="00EE1AEF">
        <w:rPr>
          <w:i/>
          <w:sz w:val="20"/>
          <w:szCs w:val="20"/>
        </w:rPr>
        <w:t xml:space="preserve">I </w:t>
      </w:r>
      <w:r w:rsidRPr="00310EE9">
        <w:rPr>
          <w:i/>
          <w:sz w:val="20"/>
          <w:szCs w:val="20"/>
          <w:u w:val="single"/>
        </w:rPr>
        <w:t>was sure</w:t>
      </w:r>
      <w:r w:rsidRPr="00EE1AEF">
        <w:rPr>
          <w:i/>
          <w:sz w:val="20"/>
          <w:szCs w:val="20"/>
        </w:rPr>
        <w:t xml:space="preserve"> that I would </w:t>
      </w:r>
      <w:r w:rsidRPr="00310EE9">
        <w:rPr>
          <w:i/>
          <w:sz w:val="20"/>
          <w:szCs w:val="20"/>
          <w:u w:val="single"/>
        </w:rPr>
        <w:t>forget</w:t>
      </w:r>
      <w:r w:rsidRPr="00EE1AEF">
        <w:rPr>
          <w:i/>
          <w:sz w:val="20"/>
          <w:szCs w:val="20"/>
        </w:rPr>
        <w:t>, and I did</w:t>
      </w:r>
      <w:r w:rsidRPr="00E86867">
        <w:rPr>
          <w:sz w:val="20"/>
          <w:szCs w:val="20"/>
        </w:rPr>
        <w:t>)</w:t>
      </w:r>
    </w:p>
    <w:p w:rsidR="001E1CC9" w:rsidRDefault="00E22890" w:rsidP="007A47ED">
      <w:pPr>
        <w:widowControl w:val="0"/>
        <w:rPr>
          <w:sz w:val="20"/>
          <w:szCs w:val="20"/>
        </w:rPr>
      </w:pPr>
      <w:r>
        <w:rPr>
          <w:sz w:val="20"/>
          <w:szCs w:val="20"/>
        </w:rPr>
        <w:t xml:space="preserve">155.   </w:t>
      </w:r>
      <w:r w:rsidR="001E1CC9" w:rsidRPr="00E86867">
        <w:rPr>
          <w:rFonts w:hint="eastAsia"/>
          <w:sz w:val="20"/>
          <w:szCs w:val="20"/>
        </w:rPr>
        <w:t>You'd better borrow from a friend</w:t>
      </w:r>
      <w:r w:rsidR="00082319">
        <w:rPr>
          <w:sz w:val="20"/>
          <w:szCs w:val="20"/>
        </w:rPr>
        <w:t>, for sure</w:t>
      </w:r>
      <w:r w:rsidR="001E1CC9" w:rsidRPr="00E86867">
        <w:rPr>
          <w:rFonts w:hint="eastAsia"/>
          <w:sz w:val="20"/>
          <w:szCs w:val="20"/>
        </w:rPr>
        <w:t>.</w:t>
      </w:r>
      <w:r w:rsidR="001E1CC9" w:rsidRPr="00E86867">
        <w:rPr>
          <w:sz w:val="20"/>
          <w:szCs w:val="20"/>
        </w:rPr>
        <w:t xml:space="preserve">  Use ni rather than kara. </w:t>
      </w:r>
    </w:p>
    <w:p w:rsidR="001E1CC9" w:rsidRPr="00E86867" w:rsidRDefault="001E1CC9" w:rsidP="007A47ED">
      <w:pPr>
        <w:widowControl w:val="0"/>
        <w:rPr>
          <w:sz w:val="20"/>
          <w:szCs w:val="20"/>
        </w:rPr>
      </w:pPr>
      <w:r>
        <w:rPr>
          <w:rFonts w:hint="eastAsia"/>
          <w:sz w:val="20"/>
          <w:szCs w:val="20"/>
        </w:rPr>
        <w:t>友達に</w:t>
      </w:r>
      <w:r w:rsidR="00F95B8C">
        <w:rPr>
          <w:rFonts w:hint="eastAsia"/>
          <w:sz w:val="20"/>
          <w:szCs w:val="20"/>
        </w:rPr>
        <w:t>借りた</w:t>
      </w:r>
      <w:r w:rsidR="00ED484C">
        <w:rPr>
          <w:rFonts w:hint="eastAsia"/>
          <w:sz w:val="20"/>
          <w:szCs w:val="20"/>
        </w:rPr>
        <w:t>ほう</w:t>
      </w:r>
      <w:r>
        <w:rPr>
          <w:rFonts w:hint="eastAsia"/>
          <w:sz w:val="20"/>
          <w:szCs w:val="20"/>
        </w:rPr>
        <w:t>がいいですよ。</w:t>
      </w:r>
      <w:r w:rsidRPr="00E86867">
        <w:rPr>
          <w:sz w:val="20"/>
          <w:szCs w:val="20"/>
        </w:rPr>
        <w:t xml:space="preserve"> </w:t>
      </w:r>
    </w:p>
    <w:p w:rsidR="001E1CC9" w:rsidRPr="00E86867" w:rsidRDefault="001E1CC9" w:rsidP="007A47ED">
      <w:pPr>
        <w:widowControl w:val="0"/>
        <w:rPr>
          <w:sz w:val="20"/>
          <w:szCs w:val="20"/>
        </w:rPr>
      </w:pPr>
      <w:r w:rsidRPr="00E86867">
        <w:rPr>
          <w:sz w:val="20"/>
          <w:szCs w:val="20"/>
          <w:lang w:val="es-US"/>
        </w:rPr>
        <w:t>T</w:t>
      </w:r>
      <w:r w:rsidRPr="00E86867">
        <w:rPr>
          <w:rFonts w:hint="eastAsia"/>
          <w:sz w:val="20"/>
          <w:szCs w:val="20"/>
          <w:lang w:val="es-US"/>
        </w:rPr>
        <w:t>omodachi ni karita hoo ga ii desu yo</w:t>
      </w:r>
      <w:r w:rsidRPr="00E86867">
        <w:rPr>
          <w:sz w:val="20"/>
          <w:szCs w:val="20"/>
          <w:lang w:val="es-US"/>
        </w:rPr>
        <w:t xml:space="preserve">.  </w:t>
      </w:r>
      <w:r w:rsidRPr="00E86867">
        <w:rPr>
          <w:sz w:val="20"/>
          <w:szCs w:val="20"/>
        </w:rPr>
        <w:t xml:space="preserve">(from </w:t>
      </w:r>
      <w:r w:rsidRPr="002E3897">
        <w:rPr>
          <w:b/>
          <w:sz w:val="20"/>
          <w:szCs w:val="20"/>
        </w:rPr>
        <w:t>kariru</w:t>
      </w:r>
      <w:r w:rsidRPr="00E86867">
        <w:rPr>
          <w:sz w:val="20"/>
          <w:szCs w:val="20"/>
        </w:rPr>
        <w:t xml:space="preserve"> = to borrow)</w:t>
      </w:r>
    </w:p>
    <w:p w:rsidR="001E1CC9" w:rsidRDefault="00E22890" w:rsidP="007A47ED">
      <w:pPr>
        <w:widowControl w:val="0"/>
        <w:rPr>
          <w:sz w:val="20"/>
          <w:szCs w:val="20"/>
        </w:rPr>
      </w:pPr>
      <w:r>
        <w:rPr>
          <w:sz w:val="20"/>
          <w:szCs w:val="20"/>
        </w:rPr>
        <w:t xml:space="preserve">156.  </w:t>
      </w:r>
      <w:r w:rsidR="001E1CC9" w:rsidRPr="00E86867">
        <w:rPr>
          <w:rFonts w:hint="eastAsia"/>
          <w:sz w:val="20"/>
          <w:szCs w:val="20"/>
        </w:rPr>
        <w:t xml:space="preserve">I don't </w:t>
      </w:r>
      <w:r w:rsidR="001E1CC9" w:rsidRPr="00E86867">
        <w:rPr>
          <w:sz w:val="20"/>
          <w:szCs w:val="20"/>
        </w:rPr>
        <w:t>understand</w:t>
      </w:r>
      <w:r w:rsidR="001E1CC9" w:rsidRPr="00E86867">
        <w:rPr>
          <w:rFonts w:hint="eastAsia"/>
          <w:sz w:val="20"/>
          <w:szCs w:val="20"/>
        </w:rPr>
        <w:t xml:space="preserve"> the street.</w:t>
      </w:r>
      <w:r w:rsidR="001E1CC9">
        <w:rPr>
          <w:sz w:val="20"/>
          <w:szCs w:val="20"/>
        </w:rPr>
        <w:t xml:space="preserve">  In this case, this means I don’t understand the way.</w:t>
      </w:r>
      <w:r w:rsidR="001E1CC9">
        <w:rPr>
          <w:sz w:val="20"/>
          <w:szCs w:val="20"/>
        </w:rPr>
        <w:tab/>
      </w:r>
    </w:p>
    <w:p w:rsidR="001E1CC9" w:rsidRDefault="001E1CC9" w:rsidP="007A47ED">
      <w:pPr>
        <w:widowControl w:val="0"/>
        <w:rPr>
          <w:sz w:val="20"/>
          <w:szCs w:val="20"/>
        </w:rPr>
      </w:pPr>
      <w:r>
        <w:rPr>
          <w:rFonts w:hint="eastAsia"/>
          <w:sz w:val="20"/>
          <w:szCs w:val="20"/>
        </w:rPr>
        <w:t>道が</w:t>
      </w:r>
      <w:r w:rsidR="000220A9">
        <w:rPr>
          <w:rFonts w:hint="eastAsia"/>
          <w:sz w:val="20"/>
          <w:szCs w:val="20"/>
        </w:rPr>
        <w:t>わ</w:t>
      </w:r>
      <w:r>
        <w:rPr>
          <w:rFonts w:hint="eastAsia"/>
          <w:sz w:val="20"/>
          <w:szCs w:val="20"/>
        </w:rPr>
        <w:t>かりません。</w:t>
      </w:r>
      <w:r>
        <w:rPr>
          <w:sz w:val="20"/>
          <w:szCs w:val="20"/>
        </w:rPr>
        <w:tab/>
      </w:r>
      <w:r>
        <w:rPr>
          <w:sz w:val="20"/>
          <w:szCs w:val="20"/>
        </w:rPr>
        <w:tab/>
      </w:r>
      <w:r>
        <w:rPr>
          <w:sz w:val="20"/>
          <w:szCs w:val="20"/>
        </w:rPr>
        <w:tab/>
      </w:r>
      <w:r>
        <w:rPr>
          <w:sz w:val="20"/>
          <w:szCs w:val="20"/>
        </w:rPr>
        <w:tab/>
      </w:r>
      <w:r>
        <w:rPr>
          <w:sz w:val="20"/>
          <w:szCs w:val="20"/>
        </w:rPr>
        <w:tab/>
      </w:r>
    </w:p>
    <w:p w:rsidR="001E1CC9" w:rsidRPr="00E86867" w:rsidRDefault="001E1CC9" w:rsidP="007A47ED">
      <w:pPr>
        <w:widowControl w:val="0"/>
        <w:rPr>
          <w:sz w:val="20"/>
          <w:szCs w:val="20"/>
        </w:rPr>
      </w:pPr>
      <w:r w:rsidRPr="00E86867">
        <w:rPr>
          <w:sz w:val="20"/>
          <w:szCs w:val="20"/>
        </w:rPr>
        <w:t>M</w:t>
      </w:r>
      <w:r w:rsidRPr="00E86867">
        <w:rPr>
          <w:rFonts w:hint="eastAsia"/>
          <w:sz w:val="20"/>
          <w:szCs w:val="20"/>
        </w:rPr>
        <w:t>ichi ga wakarimasen</w:t>
      </w:r>
      <w:r w:rsidRPr="00E86867">
        <w:rPr>
          <w:sz w:val="20"/>
          <w:szCs w:val="20"/>
        </w:rPr>
        <w:t>.</w:t>
      </w:r>
      <w:r>
        <w:rPr>
          <w:sz w:val="20"/>
          <w:szCs w:val="20"/>
        </w:rPr>
        <w:t xml:space="preserve">  (</w:t>
      </w:r>
      <w:r w:rsidRPr="002E3897">
        <w:rPr>
          <w:b/>
          <w:sz w:val="20"/>
          <w:szCs w:val="20"/>
        </w:rPr>
        <w:t>michi</w:t>
      </w:r>
      <w:r>
        <w:rPr>
          <w:sz w:val="20"/>
          <w:szCs w:val="20"/>
        </w:rPr>
        <w:t xml:space="preserve"> here means ‘the way’)</w:t>
      </w:r>
    </w:p>
    <w:p w:rsidR="001E1CC9" w:rsidRDefault="00E22890" w:rsidP="007A47ED">
      <w:pPr>
        <w:widowControl w:val="0"/>
        <w:rPr>
          <w:sz w:val="20"/>
          <w:szCs w:val="20"/>
        </w:rPr>
      </w:pPr>
      <w:r>
        <w:rPr>
          <w:sz w:val="20"/>
          <w:szCs w:val="20"/>
        </w:rPr>
        <w:t xml:space="preserve">157.  </w:t>
      </w:r>
      <w:r w:rsidR="00082319">
        <w:rPr>
          <w:rFonts w:hint="eastAsia"/>
          <w:sz w:val="20"/>
          <w:szCs w:val="20"/>
        </w:rPr>
        <w:t>You'd better look at a map</w:t>
      </w:r>
      <w:r w:rsidR="00082319">
        <w:rPr>
          <w:sz w:val="20"/>
          <w:szCs w:val="20"/>
        </w:rPr>
        <w:t>, for sure.</w:t>
      </w:r>
    </w:p>
    <w:p w:rsidR="001E1CC9" w:rsidRPr="00E86867" w:rsidRDefault="001E1CC9" w:rsidP="007A47ED">
      <w:pPr>
        <w:widowControl w:val="0"/>
        <w:rPr>
          <w:sz w:val="20"/>
          <w:szCs w:val="20"/>
        </w:rPr>
      </w:pPr>
      <w:r>
        <w:rPr>
          <w:rFonts w:hint="eastAsia"/>
          <w:sz w:val="20"/>
          <w:szCs w:val="20"/>
        </w:rPr>
        <w:t>地図を見たほうがいいですよ。</w:t>
      </w:r>
    </w:p>
    <w:p w:rsidR="001E1CC9" w:rsidRPr="00E86867" w:rsidRDefault="001E1CC9" w:rsidP="007A47ED">
      <w:pPr>
        <w:widowControl w:val="0"/>
        <w:rPr>
          <w:sz w:val="20"/>
          <w:szCs w:val="20"/>
          <w:lang w:val="es-US"/>
        </w:rPr>
      </w:pPr>
      <w:r w:rsidRPr="00E86867">
        <w:rPr>
          <w:sz w:val="20"/>
          <w:szCs w:val="20"/>
          <w:lang w:val="es-US"/>
        </w:rPr>
        <w:t>C</w:t>
      </w:r>
      <w:r w:rsidRPr="00E86867">
        <w:rPr>
          <w:rFonts w:hint="eastAsia"/>
          <w:sz w:val="20"/>
          <w:szCs w:val="20"/>
          <w:lang w:val="es-US"/>
        </w:rPr>
        <w:t>hizu o mita hoo ga ii desu yo</w:t>
      </w:r>
      <w:r w:rsidRPr="00E86867">
        <w:rPr>
          <w:sz w:val="20"/>
          <w:szCs w:val="20"/>
          <w:lang w:val="es-US"/>
        </w:rPr>
        <w:t>.</w:t>
      </w:r>
    </w:p>
    <w:p w:rsidR="001E1CC9" w:rsidRPr="00F80873" w:rsidRDefault="00E22890" w:rsidP="007A47ED">
      <w:pPr>
        <w:widowControl w:val="0"/>
        <w:rPr>
          <w:sz w:val="20"/>
          <w:szCs w:val="20"/>
          <w:lang w:val="es-US"/>
        </w:rPr>
      </w:pPr>
      <w:r>
        <w:rPr>
          <w:sz w:val="20"/>
          <w:szCs w:val="20"/>
          <w:lang w:val="es-US"/>
        </w:rPr>
        <w:t xml:space="preserve">158.  </w:t>
      </w:r>
      <w:r w:rsidR="001E1CC9" w:rsidRPr="00F80873">
        <w:rPr>
          <w:sz w:val="20"/>
          <w:szCs w:val="20"/>
          <w:lang w:val="es-US"/>
        </w:rPr>
        <w:t>The</w:t>
      </w:r>
      <w:r w:rsidR="001E1CC9" w:rsidRPr="00F80873">
        <w:rPr>
          <w:rFonts w:hint="eastAsia"/>
          <w:sz w:val="20"/>
          <w:szCs w:val="20"/>
          <w:lang w:val="es-US"/>
        </w:rPr>
        <w:t xml:space="preserve"> stomach hurts.</w:t>
      </w:r>
    </w:p>
    <w:p w:rsidR="001E1CC9" w:rsidRPr="00F80873" w:rsidRDefault="001E1CC9" w:rsidP="007A47ED">
      <w:pPr>
        <w:widowControl w:val="0"/>
        <w:rPr>
          <w:sz w:val="20"/>
          <w:szCs w:val="20"/>
          <w:lang w:val="es-US"/>
        </w:rPr>
      </w:pPr>
      <w:r>
        <w:rPr>
          <w:rFonts w:hint="eastAsia"/>
          <w:sz w:val="20"/>
          <w:szCs w:val="20"/>
        </w:rPr>
        <w:t>お腹が痛いです。</w:t>
      </w:r>
      <w:r w:rsidRPr="00F80873">
        <w:rPr>
          <w:sz w:val="20"/>
          <w:szCs w:val="20"/>
          <w:lang w:val="es-US"/>
        </w:rPr>
        <w:tab/>
      </w:r>
      <w:r w:rsidRPr="00F80873">
        <w:rPr>
          <w:sz w:val="20"/>
          <w:szCs w:val="20"/>
          <w:lang w:val="es-US"/>
        </w:rPr>
        <w:tab/>
      </w:r>
      <w:r w:rsidRPr="00F80873">
        <w:rPr>
          <w:sz w:val="20"/>
          <w:szCs w:val="20"/>
          <w:lang w:val="es-US"/>
        </w:rPr>
        <w:tab/>
      </w:r>
      <w:r w:rsidRPr="00F80873">
        <w:rPr>
          <w:sz w:val="20"/>
          <w:szCs w:val="20"/>
          <w:lang w:val="es-US"/>
        </w:rPr>
        <w:tab/>
      </w:r>
    </w:p>
    <w:p w:rsidR="001E1CC9" w:rsidRPr="00E378D5" w:rsidRDefault="001E1CC9" w:rsidP="007A47ED">
      <w:pPr>
        <w:widowControl w:val="0"/>
        <w:rPr>
          <w:sz w:val="20"/>
          <w:szCs w:val="20"/>
          <w:lang w:val="es-US"/>
        </w:rPr>
      </w:pPr>
      <w:r w:rsidRPr="00E378D5">
        <w:rPr>
          <w:sz w:val="20"/>
          <w:szCs w:val="20"/>
          <w:lang w:val="es-US"/>
        </w:rPr>
        <w:t>O</w:t>
      </w:r>
      <w:r w:rsidRPr="00E378D5">
        <w:rPr>
          <w:rFonts w:hint="eastAsia"/>
          <w:sz w:val="20"/>
          <w:szCs w:val="20"/>
          <w:lang w:val="es-US"/>
        </w:rPr>
        <w:t>naka ga itai desu</w:t>
      </w:r>
      <w:r w:rsidRPr="00E378D5">
        <w:rPr>
          <w:sz w:val="20"/>
          <w:szCs w:val="20"/>
          <w:lang w:val="es-US"/>
        </w:rPr>
        <w:t>.  (</w:t>
      </w:r>
      <w:r w:rsidRPr="002E3897">
        <w:rPr>
          <w:b/>
          <w:sz w:val="20"/>
          <w:szCs w:val="20"/>
          <w:lang w:val="es-US"/>
        </w:rPr>
        <w:t>itai desu</w:t>
      </w:r>
      <w:r w:rsidRPr="00E378D5">
        <w:rPr>
          <w:sz w:val="20"/>
          <w:szCs w:val="20"/>
          <w:lang w:val="es-US"/>
        </w:rPr>
        <w:t xml:space="preserve"> = to hurt)</w:t>
      </w:r>
    </w:p>
    <w:p w:rsidR="001E1CC9" w:rsidRPr="00F83F60" w:rsidRDefault="00E22890" w:rsidP="007A47ED">
      <w:pPr>
        <w:widowControl w:val="0"/>
        <w:rPr>
          <w:sz w:val="20"/>
          <w:szCs w:val="20"/>
          <w:lang w:val="es-US"/>
        </w:rPr>
      </w:pPr>
      <w:r w:rsidRPr="00F83F60">
        <w:rPr>
          <w:sz w:val="20"/>
          <w:szCs w:val="20"/>
          <w:lang w:val="es-US"/>
        </w:rPr>
        <w:t xml:space="preserve">159.  </w:t>
      </w:r>
      <w:r w:rsidR="00082319">
        <w:rPr>
          <w:rFonts w:hint="eastAsia"/>
          <w:sz w:val="20"/>
          <w:szCs w:val="20"/>
          <w:lang w:val="es-US"/>
        </w:rPr>
        <w:t>You'd better go to the hospital</w:t>
      </w:r>
      <w:r w:rsidR="00082319">
        <w:rPr>
          <w:sz w:val="20"/>
          <w:szCs w:val="20"/>
          <w:lang w:val="es-US"/>
        </w:rPr>
        <w:t>, for sure.</w:t>
      </w:r>
    </w:p>
    <w:p w:rsidR="001E1CC9" w:rsidRPr="00E86867" w:rsidRDefault="001E1CC9" w:rsidP="007A47ED">
      <w:pPr>
        <w:widowControl w:val="0"/>
        <w:rPr>
          <w:sz w:val="20"/>
          <w:szCs w:val="20"/>
        </w:rPr>
      </w:pPr>
      <w:r>
        <w:rPr>
          <w:rFonts w:hint="eastAsia"/>
          <w:sz w:val="20"/>
          <w:szCs w:val="20"/>
        </w:rPr>
        <w:t>病院に行ったほうがいいですよ。</w:t>
      </w:r>
    </w:p>
    <w:p w:rsidR="001E1CC9" w:rsidRPr="00E86867" w:rsidRDefault="001E1CC9" w:rsidP="007A47ED">
      <w:pPr>
        <w:widowControl w:val="0"/>
        <w:rPr>
          <w:sz w:val="20"/>
          <w:szCs w:val="20"/>
          <w:lang w:val="es-US"/>
        </w:rPr>
      </w:pPr>
      <w:r w:rsidRPr="00E86867">
        <w:rPr>
          <w:sz w:val="20"/>
          <w:szCs w:val="20"/>
          <w:lang w:val="es-US"/>
        </w:rPr>
        <w:t>B</w:t>
      </w:r>
      <w:r w:rsidRPr="00E86867">
        <w:rPr>
          <w:rFonts w:hint="eastAsia"/>
          <w:sz w:val="20"/>
          <w:szCs w:val="20"/>
          <w:lang w:val="es-US"/>
        </w:rPr>
        <w:t>yooin ni itta hoo ga ii desu yo</w:t>
      </w:r>
      <w:r w:rsidRPr="00E86867">
        <w:rPr>
          <w:sz w:val="20"/>
          <w:szCs w:val="20"/>
          <w:lang w:val="es-US"/>
        </w:rPr>
        <w:t>.</w:t>
      </w:r>
    </w:p>
    <w:p w:rsidR="001E1CC9" w:rsidRPr="00F80873" w:rsidRDefault="00E22890" w:rsidP="007A47ED">
      <w:pPr>
        <w:widowControl w:val="0"/>
        <w:rPr>
          <w:sz w:val="20"/>
          <w:szCs w:val="20"/>
          <w:lang w:val="es-US"/>
        </w:rPr>
      </w:pPr>
      <w:r>
        <w:rPr>
          <w:sz w:val="20"/>
          <w:szCs w:val="20"/>
          <w:lang w:val="es-US"/>
        </w:rPr>
        <w:t xml:space="preserve">160.  </w:t>
      </w:r>
      <w:r w:rsidR="001E1CC9" w:rsidRPr="00F80873">
        <w:rPr>
          <w:rFonts w:hint="eastAsia"/>
          <w:sz w:val="20"/>
          <w:szCs w:val="20"/>
          <w:lang w:val="es-US"/>
        </w:rPr>
        <w:t>I lost money.</w:t>
      </w:r>
    </w:p>
    <w:p w:rsidR="001E1CC9" w:rsidRPr="00F80873" w:rsidRDefault="001E1CC9" w:rsidP="007A47ED">
      <w:pPr>
        <w:widowControl w:val="0"/>
        <w:rPr>
          <w:sz w:val="20"/>
          <w:szCs w:val="20"/>
          <w:lang w:val="es-US"/>
        </w:rPr>
      </w:pPr>
      <w:r>
        <w:rPr>
          <w:rFonts w:hint="eastAsia"/>
          <w:sz w:val="20"/>
          <w:szCs w:val="20"/>
        </w:rPr>
        <w:t>お金を</w:t>
      </w:r>
      <w:r w:rsidR="00ED484C">
        <w:rPr>
          <w:rFonts w:hint="eastAsia"/>
          <w:sz w:val="20"/>
          <w:szCs w:val="20"/>
        </w:rPr>
        <w:t>無くしました</w:t>
      </w:r>
      <w:r>
        <w:rPr>
          <w:rFonts w:hint="eastAsia"/>
          <w:sz w:val="20"/>
          <w:szCs w:val="20"/>
        </w:rPr>
        <w:t>。</w:t>
      </w:r>
    </w:p>
    <w:p w:rsidR="001E1CC9" w:rsidRPr="00F80873" w:rsidRDefault="001E1CC9" w:rsidP="007A47ED">
      <w:pPr>
        <w:widowControl w:val="0"/>
        <w:rPr>
          <w:sz w:val="20"/>
          <w:szCs w:val="20"/>
          <w:lang w:val="es-US"/>
        </w:rPr>
      </w:pPr>
      <w:r w:rsidRPr="00F80873">
        <w:rPr>
          <w:sz w:val="20"/>
          <w:szCs w:val="20"/>
          <w:lang w:val="es-US"/>
        </w:rPr>
        <w:t>O</w:t>
      </w:r>
      <w:r w:rsidRPr="00F80873">
        <w:rPr>
          <w:rFonts w:hint="eastAsia"/>
          <w:sz w:val="20"/>
          <w:szCs w:val="20"/>
          <w:lang w:val="es-US"/>
        </w:rPr>
        <w:t>kane o nakushimashita</w:t>
      </w:r>
      <w:r w:rsidRPr="00F80873">
        <w:rPr>
          <w:sz w:val="20"/>
          <w:szCs w:val="20"/>
          <w:lang w:val="es-US"/>
        </w:rPr>
        <w:t>.  (</w:t>
      </w:r>
      <w:r w:rsidRPr="002E3897">
        <w:rPr>
          <w:b/>
          <w:sz w:val="20"/>
          <w:szCs w:val="20"/>
          <w:lang w:val="es-US"/>
        </w:rPr>
        <w:t>nakusu</w:t>
      </w:r>
      <w:r w:rsidRPr="00F80873">
        <w:rPr>
          <w:sz w:val="20"/>
          <w:szCs w:val="20"/>
          <w:lang w:val="es-US"/>
        </w:rPr>
        <w:t xml:space="preserve"> = </w:t>
      </w:r>
      <w:r w:rsidRPr="002E3897">
        <w:rPr>
          <w:b/>
          <w:sz w:val="20"/>
          <w:szCs w:val="20"/>
          <w:lang w:val="es-US"/>
        </w:rPr>
        <w:t>nakushimasu</w:t>
      </w:r>
      <w:r w:rsidRPr="00F80873">
        <w:rPr>
          <w:sz w:val="20"/>
          <w:szCs w:val="20"/>
          <w:lang w:val="es-US"/>
        </w:rPr>
        <w:t xml:space="preserve"> = to lose, </w:t>
      </w:r>
      <w:r w:rsidRPr="00F80873">
        <w:rPr>
          <w:i/>
          <w:sz w:val="20"/>
          <w:szCs w:val="20"/>
          <w:u w:val="single"/>
          <w:lang w:val="es-US"/>
        </w:rPr>
        <w:t>na</w:t>
      </w:r>
      <w:r w:rsidRPr="00F80873">
        <w:rPr>
          <w:i/>
          <w:sz w:val="20"/>
          <w:szCs w:val="20"/>
          <w:lang w:val="es-US"/>
        </w:rPr>
        <w:t xml:space="preserve">ked </w:t>
      </w:r>
      <w:r w:rsidRPr="00F80873">
        <w:rPr>
          <w:i/>
          <w:sz w:val="20"/>
          <w:szCs w:val="20"/>
          <w:u w:val="single"/>
          <w:lang w:val="es-US"/>
        </w:rPr>
        <w:t>ku</w:t>
      </w:r>
      <w:r w:rsidRPr="00F80873">
        <w:rPr>
          <w:i/>
          <w:sz w:val="20"/>
          <w:szCs w:val="20"/>
          <w:lang w:val="es-US"/>
        </w:rPr>
        <w:t xml:space="preserve"> klux klansman </w:t>
      </w:r>
      <w:r w:rsidRPr="00F80873">
        <w:rPr>
          <w:i/>
          <w:sz w:val="20"/>
          <w:szCs w:val="20"/>
          <w:u w:val="single"/>
          <w:lang w:val="es-US"/>
        </w:rPr>
        <w:t>shee</w:t>
      </w:r>
      <w:r w:rsidRPr="00F80873">
        <w:rPr>
          <w:i/>
          <w:sz w:val="20"/>
          <w:szCs w:val="20"/>
          <w:lang w:val="es-US"/>
        </w:rPr>
        <w:t xml:space="preserve">t was </w:t>
      </w:r>
      <w:r w:rsidRPr="00F80873">
        <w:rPr>
          <w:i/>
          <w:sz w:val="20"/>
          <w:szCs w:val="20"/>
          <w:u w:val="single"/>
          <w:lang w:val="es-US"/>
        </w:rPr>
        <w:t>lost</w:t>
      </w:r>
      <w:r w:rsidRPr="00F80873">
        <w:rPr>
          <w:sz w:val="20"/>
          <w:szCs w:val="20"/>
          <w:lang w:val="es-US"/>
        </w:rPr>
        <w:t xml:space="preserve">;  </w:t>
      </w:r>
      <w:r w:rsidRPr="002E3897">
        <w:rPr>
          <w:b/>
          <w:sz w:val="20"/>
          <w:szCs w:val="20"/>
          <w:lang w:val="es-US"/>
        </w:rPr>
        <w:t>nokosu</w:t>
      </w:r>
      <w:r w:rsidRPr="00F80873">
        <w:rPr>
          <w:sz w:val="20"/>
          <w:szCs w:val="20"/>
          <w:lang w:val="es-US"/>
        </w:rPr>
        <w:t xml:space="preserve"> = to leave behind;  </w:t>
      </w:r>
      <w:r w:rsidRPr="002E3897">
        <w:rPr>
          <w:b/>
          <w:sz w:val="20"/>
          <w:szCs w:val="20"/>
          <w:lang w:val="es-US"/>
        </w:rPr>
        <w:t>nokoru</w:t>
      </w:r>
      <w:r w:rsidRPr="00F80873">
        <w:rPr>
          <w:sz w:val="20"/>
          <w:szCs w:val="20"/>
          <w:lang w:val="es-US"/>
        </w:rPr>
        <w:t xml:space="preserve"> = to stay behind)</w:t>
      </w:r>
    </w:p>
    <w:p w:rsidR="001E1CC9" w:rsidRDefault="00E22890" w:rsidP="007A47ED">
      <w:pPr>
        <w:widowControl w:val="0"/>
        <w:rPr>
          <w:sz w:val="20"/>
          <w:szCs w:val="20"/>
        </w:rPr>
      </w:pPr>
      <w:r>
        <w:rPr>
          <w:sz w:val="20"/>
          <w:szCs w:val="20"/>
        </w:rPr>
        <w:t xml:space="preserve">161.  </w:t>
      </w:r>
      <w:r w:rsidR="00082319">
        <w:rPr>
          <w:rFonts w:hint="eastAsia"/>
          <w:sz w:val="20"/>
          <w:szCs w:val="20"/>
        </w:rPr>
        <w:t>You'd better go to the police</w:t>
      </w:r>
      <w:r w:rsidR="00082319">
        <w:rPr>
          <w:sz w:val="20"/>
          <w:szCs w:val="20"/>
        </w:rPr>
        <w:t>, for sure.</w:t>
      </w:r>
    </w:p>
    <w:p w:rsidR="001E1CC9" w:rsidRPr="00E86867" w:rsidRDefault="001E1CC9" w:rsidP="007A47ED">
      <w:pPr>
        <w:widowControl w:val="0"/>
        <w:rPr>
          <w:sz w:val="20"/>
          <w:szCs w:val="20"/>
        </w:rPr>
      </w:pPr>
      <w:r>
        <w:rPr>
          <w:rFonts w:hint="eastAsia"/>
          <w:sz w:val="20"/>
          <w:szCs w:val="20"/>
        </w:rPr>
        <w:t>警察へ行ったほうがいいですよ。</w:t>
      </w:r>
    </w:p>
    <w:p w:rsidR="001E1CC9" w:rsidRPr="00E86867" w:rsidRDefault="001E1CC9" w:rsidP="007A47ED">
      <w:pPr>
        <w:widowControl w:val="0"/>
        <w:rPr>
          <w:sz w:val="20"/>
          <w:szCs w:val="20"/>
        </w:rPr>
      </w:pPr>
      <w:r w:rsidRPr="00E86867">
        <w:rPr>
          <w:sz w:val="20"/>
          <w:szCs w:val="20"/>
          <w:lang w:val="es-US"/>
        </w:rPr>
        <w:t>K</w:t>
      </w:r>
      <w:r w:rsidRPr="00E86867">
        <w:rPr>
          <w:rFonts w:hint="eastAsia"/>
          <w:sz w:val="20"/>
          <w:szCs w:val="20"/>
          <w:lang w:val="es-US"/>
        </w:rPr>
        <w:t>eisatsu e itta hoo ga ii desu yo</w:t>
      </w:r>
      <w:r w:rsidRPr="00E86867">
        <w:rPr>
          <w:sz w:val="20"/>
          <w:szCs w:val="20"/>
          <w:lang w:val="es-US"/>
        </w:rPr>
        <w:t xml:space="preserve">.  </w:t>
      </w:r>
      <w:r w:rsidRPr="00E86867">
        <w:rPr>
          <w:sz w:val="20"/>
          <w:szCs w:val="20"/>
        </w:rPr>
        <w:t>(</w:t>
      </w:r>
      <w:r w:rsidRPr="002E3897">
        <w:rPr>
          <w:b/>
          <w:sz w:val="20"/>
          <w:szCs w:val="20"/>
        </w:rPr>
        <w:t>keisatsu</w:t>
      </w:r>
      <w:r w:rsidRPr="00E86867">
        <w:rPr>
          <w:sz w:val="20"/>
          <w:szCs w:val="20"/>
        </w:rPr>
        <w:t xml:space="preserve"> = police;  </w:t>
      </w:r>
      <w:r w:rsidRPr="002E3897">
        <w:rPr>
          <w:b/>
          <w:sz w:val="20"/>
          <w:szCs w:val="20"/>
        </w:rPr>
        <w:t>keisatsukan</w:t>
      </w:r>
      <w:r w:rsidRPr="00E86867">
        <w:rPr>
          <w:sz w:val="20"/>
          <w:szCs w:val="20"/>
        </w:rPr>
        <w:t xml:space="preserve"> = </w:t>
      </w:r>
      <w:r w:rsidRPr="002E3897">
        <w:rPr>
          <w:b/>
          <w:sz w:val="20"/>
          <w:szCs w:val="20"/>
        </w:rPr>
        <w:t>omawarisan</w:t>
      </w:r>
      <w:r w:rsidRPr="00E86867">
        <w:rPr>
          <w:sz w:val="20"/>
          <w:szCs w:val="20"/>
        </w:rPr>
        <w:t xml:space="preserve"> = policeman</w:t>
      </w:r>
      <w:r w:rsidRPr="00E86867">
        <w:rPr>
          <w:rFonts w:eastAsia="Meiryo"/>
          <w:sz w:val="20"/>
          <w:szCs w:val="20"/>
        </w:rPr>
        <w:t>)</w:t>
      </w:r>
      <w:r w:rsidR="002D4A79">
        <w:rPr>
          <w:rFonts w:eastAsia="Meiryo"/>
          <w:sz w:val="20"/>
          <w:szCs w:val="20"/>
        </w:rPr>
        <w:t xml:space="preserve"> (</w:t>
      </w:r>
      <w:r w:rsidR="002D4A79">
        <w:rPr>
          <w:i/>
          <w:sz w:val="20"/>
          <w:szCs w:val="20"/>
          <w:u w:val="single"/>
        </w:rPr>
        <w:t>Kay</w:t>
      </w:r>
      <w:r w:rsidR="002D4A79" w:rsidRPr="008C4F88">
        <w:rPr>
          <w:i/>
          <w:sz w:val="20"/>
          <w:szCs w:val="20"/>
        </w:rPr>
        <w:t xml:space="preserve"> </w:t>
      </w:r>
      <w:r w:rsidR="002D4A79" w:rsidRPr="008C4F88">
        <w:rPr>
          <w:i/>
          <w:sz w:val="20"/>
          <w:szCs w:val="20"/>
          <w:u w:val="single"/>
        </w:rPr>
        <w:t>sat</w:t>
      </w:r>
      <w:r w:rsidR="002D4A79" w:rsidRPr="008C4F88">
        <w:rPr>
          <w:i/>
          <w:sz w:val="20"/>
          <w:szCs w:val="20"/>
        </w:rPr>
        <w:t xml:space="preserve"> with </w:t>
      </w:r>
      <w:r w:rsidR="002D4A79" w:rsidRPr="008C4F88">
        <w:rPr>
          <w:i/>
          <w:sz w:val="20"/>
          <w:szCs w:val="20"/>
          <w:u w:val="single"/>
        </w:rPr>
        <w:t>Sue</w:t>
      </w:r>
      <w:r w:rsidR="002D4A79" w:rsidRPr="008C4F88">
        <w:rPr>
          <w:i/>
          <w:sz w:val="20"/>
          <w:szCs w:val="20"/>
        </w:rPr>
        <w:t xml:space="preserve"> when she was called in to talk to the </w:t>
      </w:r>
      <w:r w:rsidR="002D4A79" w:rsidRPr="008C4F88">
        <w:rPr>
          <w:i/>
          <w:sz w:val="20"/>
          <w:szCs w:val="20"/>
          <w:u w:val="single"/>
        </w:rPr>
        <w:t>police</w:t>
      </w:r>
      <w:r w:rsidR="002D4A79" w:rsidRPr="002D4A79">
        <w:rPr>
          <w:sz w:val="20"/>
          <w:szCs w:val="20"/>
        </w:rPr>
        <w:t>)</w:t>
      </w:r>
    </w:p>
    <w:p w:rsidR="001E1CC9" w:rsidRDefault="00E22890" w:rsidP="007A47ED">
      <w:pPr>
        <w:widowControl w:val="0"/>
        <w:rPr>
          <w:sz w:val="20"/>
          <w:szCs w:val="20"/>
        </w:rPr>
      </w:pPr>
      <w:r>
        <w:rPr>
          <w:sz w:val="20"/>
          <w:szCs w:val="20"/>
        </w:rPr>
        <w:t xml:space="preserve">162.  </w:t>
      </w:r>
      <w:r w:rsidR="001E1CC9" w:rsidRPr="00E86867">
        <w:rPr>
          <w:rFonts w:hint="eastAsia"/>
          <w:sz w:val="20"/>
          <w:szCs w:val="20"/>
        </w:rPr>
        <w:t xml:space="preserve">I don't </w:t>
      </w:r>
      <w:r w:rsidR="001E1CC9" w:rsidRPr="00E86867">
        <w:rPr>
          <w:sz w:val="20"/>
          <w:szCs w:val="20"/>
        </w:rPr>
        <w:t>understand</w:t>
      </w:r>
      <w:r w:rsidR="001E1CC9" w:rsidRPr="00E86867">
        <w:rPr>
          <w:rFonts w:hint="eastAsia"/>
          <w:sz w:val="20"/>
          <w:szCs w:val="20"/>
        </w:rPr>
        <w:t xml:space="preserve"> the Japanese language.</w:t>
      </w:r>
    </w:p>
    <w:p w:rsidR="001E1CC9" w:rsidRDefault="00F95B8C" w:rsidP="007A47ED">
      <w:pPr>
        <w:widowControl w:val="0"/>
        <w:rPr>
          <w:sz w:val="20"/>
          <w:szCs w:val="20"/>
        </w:rPr>
      </w:pPr>
      <w:r>
        <w:rPr>
          <w:rFonts w:hint="eastAsia"/>
          <w:sz w:val="20"/>
          <w:szCs w:val="20"/>
        </w:rPr>
        <w:t>日本語</w:t>
      </w:r>
      <w:r w:rsidR="001E1CC9">
        <w:rPr>
          <w:rFonts w:hint="eastAsia"/>
          <w:sz w:val="20"/>
          <w:szCs w:val="20"/>
        </w:rPr>
        <w:t>が</w:t>
      </w:r>
      <w:r w:rsidR="000A2D48">
        <w:rPr>
          <w:rFonts w:hint="eastAsia"/>
          <w:sz w:val="20"/>
          <w:szCs w:val="20"/>
        </w:rPr>
        <w:t>わ</w:t>
      </w:r>
      <w:r w:rsidR="001E1CC9">
        <w:rPr>
          <w:rFonts w:hint="eastAsia"/>
          <w:sz w:val="20"/>
          <w:szCs w:val="20"/>
        </w:rPr>
        <w:t>かりません。</w:t>
      </w:r>
    </w:p>
    <w:p w:rsidR="001E1CC9" w:rsidRPr="00E86867" w:rsidRDefault="001E1CC9" w:rsidP="007A47ED">
      <w:pPr>
        <w:widowControl w:val="0"/>
        <w:rPr>
          <w:sz w:val="20"/>
          <w:szCs w:val="20"/>
        </w:rPr>
      </w:pPr>
      <w:r w:rsidRPr="00E86867">
        <w:rPr>
          <w:sz w:val="20"/>
          <w:szCs w:val="20"/>
        </w:rPr>
        <w:t>N</w:t>
      </w:r>
      <w:r w:rsidRPr="00E86867">
        <w:rPr>
          <w:rFonts w:hint="eastAsia"/>
          <w:sz w:val="20"/>
          <w:szCs w:val="20"/>
        </w:rPr>
        <w:t>ihongo ga wakarimasen</w:t>
      </w:r>
      <w:r w:rsidRPr="00E86867">
        <w:rPr>
          <w:sz w:val="20"/>
          <w:szCs w:val="20"/>
        </w:rPr>
        <w:t>.</w:t>
      </w:r>
    </w:p>
    <w:p w:rsidR="001E1CC9" w:rsidRDefault="00E22890" w:rsidP="007A47ED">
      <w:pPr>
        <w:widowControl w:val="0"/>
        <w:rPr>
          <w:sz w:val="20"/>
          <w:szCs w:val="20"/>
        </w:rPr>
      </w:pPr>
      <w:r>
        <w:rPr>
          <w:sz w:val="20"/>
          <w:szCs w:val="20"/>
        </w:rPr>
        <w:t xml:space="preserve">163.  </w:t>
      </w:r>
      <w:r w:rsidR="00082319">
        <w:rPr>
          <w:rFonts w:hint="eastAsia"/>
          <w:sz w:val="20"/>
          <w:szCs w:val="20"/>
        </w:rPr>
        <w:t>You'd better study at a school</w:t>
      </w:r>
      <w:r w:rsidR="00082319">
        <w:rPr>
          <w:sz w:val="20"/>
          <w:szCs w:val="20"/>
        </w:rPr>
        <w:t>, for sure.</w:t>
      </w:r>
    </w:p>
    <w:p w:rsidR="001E1CC9" w:rsidRPr="00E86867" w:rsidRDefault="001E1CC9" w:rsidP="007A47ED">
      <w:pPr>
        <w:widowControl w:val="0"/>
        <w:rPr>
          <w:sz w:val="20"/>
          <w:szCs w:val="20"/>
        </w:rPr>
      </w:pPr>
      <w:r>
        <w:rPr>
          <w:rFonts w:hint="eastAsia"/>
          <w:sz w:val="20"/>
          <w:szCs w:val="20"/>
        </w:rPr>
        <w:t>学校で勉強したほうがいいですよ。</w:t>
      </w:r>
    </w:p>
    <w:p w:rsidR="001E1CC9" w:rsidRPr="007A3DBC" w:rsidRDefault="001E1CC9" w:rsidP="007A47ED">
      <w:pPr>
        <w:widowControl w:val="0"/>
        <w:rPr>
          <w:sz w:val="20"/>
          <w:szCs w:val="20"/>
          <w:lang w:val="es-US"/>
        </w:rPr>
      </w:pPr>
      <w:r w:rsidRPr="007A3DBC">
        <w:rPr>
          <w:sz w:val="20"/>
          <w:szCs w:val="20"/>
          <w:lang w:val="es-US"/>
        </w:rPr>
        <w:t>G</w:t>
      </w:r>
      <w:r w:rsidRPr="007A3DBC">
        <w:rPr>
          <w:rFonts w:hint="eastAsia"/>
          <w:sz w:val="20"/>
          <w:szCs w:val="20"/>
          <w:lang w:val="es-US"/>
        </w:rPr>
        <w:t>akkoo de benkyoo shita hoo ga ii desu yo</w:t>
      </w:r>
      <w:r w:rsidRPr="007A3DBC">
        <w:rPr>
          <w:sz w:val="20"/>
          <w:szCs w:val="20"/>
          <w:lang w:val="es-US"/>
        </w:rPr>
        <w:t>.</w:t>
      </w:r>
    </w:p>
    <w:p w:rsidR="001E1CC9" w:rsidRPr="007A3DBC" w:rsidRDefault="00E22890" w:rsidP="007A47ED">
      <w:pPr>
        <w:widowControl w:val="0"/>
        <w:rPr>
          <w:sz w:val="20"/>
          <w:szCs w:val="20"/>
          <w:lang w:val="es-US"/>
        </w:rPr>
      </w:pPr>
      <w:r>
        <w:rPr>
          <w:sz w:val="20"/>
          <w:szCs w:val="20"/>
          <w:lang w:val="es-US"/>
        </w:rPr>
        <w:t xml:space="preserve">164.  </w:t>
      </w:r>
      <w:r w:rsidR="001E1CC9" w:rsidRPr="007A3DBC">
        <w:rPr>
          <w:rFonts w:hint="eastAsia"/>
          <w:sz w:val="20"/>
          <w:szCs w:val="20"/>
          <w:lang w:val="es-US"/>
        </w:rPr>
        <w:t>The wife is sick.</w:t>
      </w:r>
    </w:p>
    <w:p w:rsidR="001E1CC9" w:rsidRPr="007A3DBC" w:rsidRDefault="001E1CC9" w:rsidP="007A47ED">
      <w:pPr>
        <w:widowControl w:val="0"/>
        <w:rPr>
          <w:sz w:val="20"/>
          <w:szCs w:val="20"/>
          <w:lang w:val="es-US"/>
        </w:rPr>
      </w:pPr>
      <w:r>
        <w:rPr>
          <w:rFonts w:hint="eastAsia"/>
          <w:sz w:val="20"/>
          <w:szCs w:val="20"/>
        </w:rPr>
        <w:t>家内が病気です。</w:t>
      </w:r>
    </w:p>
    <w:p w:rsidR="001E1CC9" w:rsidRPr="007A3DBC" w:rsidRDefault="001E1CC9" w:rsidP="007A47ED">
      <w:pPr>
        <w:widowControl w:val="0"/>
        <w:rPr>
          <w:sz w:val="20"/>
          <w:szCs w:val="20"/>
          <w:lang w:val="es-US"/>
        </w:rPr>
      </w:pPr>
      <w:r w:rsidRPr="007A3DBC">
        <w:rPr>
          <w:sz w:val="20"/>
          <w:szCs w:val="20"/>
          <w:lang w:val="es-US"/>
        </w:rPr>
        <w:t>K</w:t>
      </w:r>
      <w:r w:rsidRPr="007A3DBC">
        <w:rPr>
          <w:rFonts w:hint="eastAsia"/>
          <w:sz w:val="20"/>
          <w:szCs w:val="20"/>
          <w:lang w:val="es-US"/>
        </w:rPr>
        <w:t>anai ga byooki desu</w:t>
      </w:r>
      <w:r w:rsidRPr="007A3DBC">
        <w:rPr>
          <w:sz w:val="20"/>
          <w:szCs w:val="20"/>
          <w:lang w:val="es-US"/>
        </w:rPr>
        <w:t>. (</w:t>
      </w:r>
      <w:r w:rsidR="00744AA8">
        <w:rPr>
          <w:sz w:val="20"/>
          <w:szCs w:val="20"/>
          <w:lang w:val="es-US"/>
        </w:rPr>
        <w:t xml:space="preserve">cf. </w:t>
      </w:r>
      <w:r w:rsidRPr="002E3897">
        <w:rPr>
          <w:b/>
          <w:sz w:val="20"/>
          <w:szCs w:val="20"/>
          <w:lang w:val="es-US"/>
        </w:rPr>
        <w:t>tsuma</w:t>
      </w:r>
      <w:r w:rsidRPr="007A3DBC">
        <w:rPr>
          <w:sz w:val="20"/>
          <w:szCs w:val="20"/>
          <w:lang w:val="es-US"/>
        </w:rPr>
        <w:t xml:space="preserve"> </w:t>
      </w:r>
      <w:r w:rsidR="00744AA8">
        <w:rPr>
          <w:sz w:val="20"/>
          <w:szCs w:val="20"/>
          <w:lang w:val="es-US"/>
        </w:rPr>
        <w:t xml:space="preserve">= wife, </w:t>
      </w:r>
      <w:r w:rsidRPr="007A3DBC">
        <w:rPr>
          <w:sz w:val="20"/>
          <w:szCs w:val="20"/>
          <w:lang w:val="es-US"/>
        </w:rPr>
        <w:t xml:space="preserve">considered </w:t>
      </w:r>
      <w:r w:rsidR="00744AA8">
        <w:rPr>
          <w:sz w:val="20"/>
          <w:szCs w:val="20"/>
          <w:lang w:val="es-US"/>
        </w:rPr>
        <w:t xml:space="preserve">somewhat </w:t>
      </w:r>
      <w:r w:rsidRPr="007A3DBC">
        <w:rPr>
          <w:sz w:val="20"/>
          <w:szCs w:val="20"/>
          <w:lang w:val="es-US"/>
        </w:rPr>
        <w:t>bookish) (kanai wa is also OK)</w:t>
      </w:r>
    </w:p>
    <w:p w:rsidR="001E1CC9" w:rsidRDefault="00E22890" w:rsidP="007A47ED">
      <w:pPr>
        <w:widowControl w:val="0"/>
        <w:rPr>
          <w:sz w:val="20"/>
          <w:szCs w:val="20"/>
        </w:rPr>
      </w:pPr>
      <w:r>
        <w:rPr>
          <w:sz w:val="20"/>
          <w:szCs w:val="20"/>
        </w:rPr>
        <w:t xml:space="preserve">165.  </w:t>
      </w:r>
      <w:r w:rsidR="00082319">
        <w:rPr>
          <w:rFonts w:hint="eastAsia"/>
          <w:sz w:val="20"/>
          <w:szCs w:val="20"/>
        </w:rPr>
        <w:t>You'd better go to the hospital</w:t>
      </w:r>
      <w:r w:rsidR="00082319">
        <w:rPr>
          <w:sz w:val="20"/>
          <w:szCs w:val="20"/>
        </w:rPr>
        <w:t>, for sure.</w:t>
      </w:r>
    </w:p>
    <w:p w:rsidR="001E1CC9" w:rsidRPr="00E86867" w:rsidRDefault="001E1CC9" w:rsidP="007A47ED">
      <w:pPr>
        <w:widowControl w:val="0"/>
        <w:rPr>
          <w:sz w:val="20"/>
          <w:szCs w:val="20"/>
        </w:rPr>
      </w:pPr>
      <w:r>
        <w:rPr>
          <w:rFonts w:hint="eastAsia"/>
          <w:sz w:val="20"/>
          <w:szCs w:val="20"/>
        </w:rPr>
        <w:t>病院に行ったほうがいいですよ。</w:t>
      </w:r>
    </w:p>
    <w:p w:rsidR="001E1CC9" w:rsidRPr="00E86867" w:rsidRDefault="001E1CC9" w:rsidP="007A47ED">
      <w:pPr>
        <w:widowControl w:val="0"/>
        <w:rPr>
          <w:sz w:val="20"/>
          <w:szCs w:val="20"/>
          <w:lang w:val="es-US"/>
        </w:rPr>
      </w:pPr>
      <w:r w:rsidRPr="00E86867">
        <w:rPr>
          <w:sz w:val="20"/>
          <w:szCs w:val="20"/>
          <w:lang w:val="es-US"/>
        </w:rPr>
        <w:t>B</w:t>
      </w:r>
      <w:r w:rsidRPr="00E86867">
        <w:rPr>
          <w:rFonts w:hint="eastAsia"/>
          <w:sz w:val="20"/>
          <w:szCs w:val="20"/>
          <w:lang w:val="es-US"/>
        </w:rPr>
        <w:t>yooin ni itta hoo ga ii desu yo</w:t>
      </w:r>
      <w:r w:rsidRPr="00E86867">
        <w:rPr>
          <w:sz w:val="20"/>
          <w:szCs w:val="20"/>
          <w:lang w:val="es-US"/>
        </w:rPr>
        <w:t>.</w:t>
      </w:r>
    </w:p>
    <w:p w:rsidR="001E1CC9" w:rsidRDefault="00E22890" w:rsidP="007A47ED">
      <w:pPr>
        <w:widowControl w:val="0"/>
        <w:rPr>
          <w:sz w:val="20"/>
          <w:szCs w:val="20"/>
        </w:rPr>
      </w:pPr>
      <w:r>
        <w:rPr>
          <w:sz w:val="20"/>
          <w:szCs w:val="20"/>
        </w:rPr>
        <w:t xml:space="preserve">166.  </w:t>
      </w:r>
      <w:r w:rsidR="001E1CC9" w:rsidRPr="00E86867">
        <w:rPr>
          <w:rFonts w:hint="eastAsia"/>
          <w:sz w:val="20"/>
          <w:szCs w:val="20"/>
        </w:rPr>
        <w:t>I</w:t>
      </w:r>
      <w:r w:rsidR="001E1CC9" w:rsidRPr="00E86867">
        <w:rPr>
          <w:sz w:val="20"/>
          <w:szCs w:val="20"/>
        </w:rPr>
        <w:t xml:space="preserve"> got</w:t>
      </w:r>
      <w:r w:rsidR="001E1CC9" w:rsidRPr="00E86867">
        <w:rPr>
          <w:rFonts w:hint="eastAsia"/>
          <w:sz w:val="20"/>
          <w:szCs w:val="20"/>
        </w:rPr>
        <w:t xml:space="preserve"> a little tired.</w:t>
      </w:r>
      <w:r w:rsidR="001E1CC9" w:rsidRPr="00E86867">
        <w:rPr>
          <w:sz w:val="20"/>
          <w:szCs w:val="20"/>
        </w:rPr>
        <w:t xml:space="preserve">  Use chotto.</w:t>
      </w:r>
    </w:p>
    <w:p w:rsidR="001E1CC9" w:rsidRPr="00E86867" w:rsidRDefault="001E1CC9" w:rsidP="007A47ED">
      <w:pPr>
        <w:widowControl w:val="0"/>
        <w:rPr>
          <w:sz w:val="20"/>
          <w:szCs w:val="20"/>
        </w:rPr>
      </w:pPr>
      <w:r>
        <w:rPr>
          <w:rFonts w:hint="eastAsia"/>
          <w:sz w:val="20"/>
          <w:szCs w:val="20"/>
        </w:rPr>
        <w:t>ちょっと疲れました。</w:t>
      </w:r>
    </w:p>
    <w:p w:rsidR="001E1CC9" w:rsidRPr="00E86867" w:rsidRDefault="001E1CC9" w:rsidP="007A47ED">
      <w:pPr>
        <w:widowControl w:val="0"/>
        <w:rPr>
          <w:sz w:val="20"/>
          <w:szCs w:val="20"/>
        </w:rPr>
      </w:pPr>
      <w:r w:rsidRPr="00E86867">
        <w:rPr>
          <w:sz w:val="20"/>
          <w:szCs w:val="20"/>
        </w:rPr>
        <w:t>C</w:t>
      </w:r>
      <w:r w:rsidRPr="00E86867">
        <w:rPr>
          <w:rFonts w:hint="eastAsia"/>
          <w:sz w:val="20"/>
          <w:szCs w:val="20"/>
        </w:rPr>
        <w:t>hotto tsukaremashita</w:t>
      </w:r>
      <w:r>
        <w:rPr>
          <w:sz w:val="20"/>
          <w:szCs w:val="20"/>
        </w:rPr>
        <w:t>.  (</w:t>
      </w:r>
      <w:r w:rsidRPr="00445682">
        <w:rPr>
          <w:i/>
          <w:sz w:val="20"/>
          <w:szCs w:val="20"/>
        </w:rPr>
        <w:t xml:space="preserve">I got </w:t>
      </w:r>
      <w:r w:rsidRPr="00310EE9">
        <w:rPr>
          <w:i/>
          <w:sz w:val="20"/>
          <w:szCs w:val="20"/>
          <w:u w:val="single"/>
        </w:rPr>
        <w:t>tired</w:t>
      </w:r>
      <w:r w:rsidRPr="00445682">
        <w:rPr>
          <w:i/>
          <w:sz w:val="20"/>
          <w:szCs w:val="20"/>
        </w:rPr>
        <w:t xml:space="preserve"> carrying the </w:t>
      </w:r>
      <w:r w:rsidRPr="00310EE9">
        <w:rPr>
          <w:i/>
          <w:sz w:val="20"/>
          <w:szCs w:val="20"/>
          <w:u w:val="single"/>
        </w:rPr>
        <w:t>tsu</w:t>
      </w:r>
      <w:r>
        <w:rPr>
          <w:i/>
          <w:sz w:val="20"/>
          <w:szCs w:val="20"/>
        </w:rPr>
        <w:t xml:space="preserve">ki </w:t>
      </w:r>
      <w:r>
        <w:rPr>
          <w:i/>
          <w:sz w:val="20"/>
          <w:szCs w:val="20"/>
        </w:rPr>
        <w:lastRenderedPageBreak/>
        <w:t>[</w:t>
      </w:r>
      <w:r w:rsidRPr="00445682">
        <w:rPr>
          <w:i/>
          <w:sz w:val="20"/>
          <w:szCs w:val="20"/>
        </w:rPr>
        <w:t>moon</w:t>
      </w:r>
      <w:r>
        <w:rPr>
          <w:i/>
          <w:sz w:val="20"/>
          <w:szCs w:val="20"/>
        </w:rPr>
        <w:t>]</w:t>
      </w:r>
      <w:r w:rsidRPr="00445682">
        <w:rPr>
          <w:i/>
          <w:sz w:val="20"/>
          <w:szCs w:val="20"/>
        </w:rPr>
        <w:t xml:space="preserve"> on the </w:t>
      </w:r>
      <w:r w:rsidRPr="00310EE9">
        <w:rPr>
          <w:i/>
          <w:sz w:val="20"/>
          <w:szCs w:val="20"/>
          <w:u w:val="single"/>
        </w:rPr>
        <w:t>carre</w:t>
      </w:r>
      <w:r w:rsidRPr="00445682">
        <w:rPr>
          <w:i/>
          <w:sz w:val="20"/>
          <w:szCs w:val="20"/>
        </w:rPr>
        <w:t>ra</w:t>
      </w:r>
      <w:r>
        <w:rPr>
          <w:i/>
          <w:sz w:val="20"/>
          <w:szCs w:val="20"/>
        </w:rPr>
        <w:t xml:space="preserve"> </w:t>
      </w:r>
      <w:r w:rsidRPr="00C547B9">
        <w:rPr>
          <w:i/>
          <w:sz w:val="20"/>
          <w:szCs w:val="20"/>
        </w:rPr>
        <w:t>[road in Spanish]</w:t>
      </w:r>
      <w:r>
        <w:rPr>
          <w:sz w:val="20"/>
          <w:szCs w:val="20"/>
        </w:rPr>
        <w:t>)</w:t>
      </w:r>
      <w:r w:rsidRPr="00E86867">
        <w:rPr>
          <w:sz w:val="20"/>
          <w:szCs w:val="20"/>
        </w:rPr>
        <w:t xml:space="preserve">  (from </w:t>
      </w:r>
      <w:r w:rsidRPr="00744AA8">
        <w:rPr>
          <w:b/>
          <w:sz w:val="20"/>
          <w:szCs w:val="20"/>
        </w:rPr>
        <w:t>tsukareru</w:t>
      </w:r>
      <w:r w:rsidR="00744AA8">
        <w:rPr>
          <w:b/>
          <w:sz w:val="20"/>
          <w:szCs w:val="20"/>
        </w:rPr>
        <w:t xml:space="preserve"> </w:t>
      </w:r>
      <w:r w:rsidR="00744AA8" w:rsidRPr="00744AA8">
        <w:rPr>
          <w:sz w:val="20"/>
          <w:szCs w:val="20"/>
        </w:rPr>
        <w:t>= to get tired</w:t>
      </w:r>
      <w:r w:rsidRPr="00744AA8">
        <w:rPr>
          <w:sz w:val="20"/>
          <w:szCs w:val="20"/>
        </w:rPr>
        <w:t>;</w:t>
      </w:r>
      <w:r w:rsidRPr="00E86867">
        <w:rPr>
          <w:sz w:val="20"/>
          <w:szCs w:val="20"/>
        </w:rPr>
        <w:t xml:space="preserve">  cf. </w:t>
      </w:r>
      <w:r w:rsidRPr="00744AA8">
        <w:rPr>
          <w:b/>
          <w:sz w:val="20"/>
          <w:szCs w:val="20"/>
        </w:rPr>
        <w:t>tsukuru</w:t>
      </w:r>
      <w:r w:rsidRPr="00E86867">
        <w:rPr>
          <w:sz w:val="20"/>
          <w:szCs w:val="20"/>
        </w:rPr>
        <w:t xml:space="preserve"> = to make or produce, to prepare food)</w:t>
      </w:r>
    </w:p>
    <w:p w:rsidR="001E1CC9" w:rsidRPr="00F80873" w:rsidRDefault="00E22890" w:rsidP="007A47ED">
      <w:pPr>
        <w:widowControl w:val="0"/>
        <w:rPr>
          <w:sz w:val="20"/>
          <w:szCs w:val="20"/>
        </w:rPr>
      </w:pPr>
      <w:r>
        <w:rPr>
          <w:sz w:val="20"/>
          <w:szCs w:val="20"/>
        </w:rPr>
        <w:t xml:space="preserve">167.  </w:t>
      </w:r>
      <w:r w:rsidR="001E1CC9" w:rsidRPr="00E86867">
        <w:rPr>
          <w:rFonts w:hint="eastAsia"/>
          <w:sz w:val="20"/>
          <w:szCs w:val="20"/>
        </w:rPr>
        <w:t>It would</w:t>
      </w:r>
      <w:r w:rsidR="00082319">
        <w:rPr>
          <w:rFonts w:hint="eastAsia"/>
          <w:sz w:val="20"/>
          <w:szCs w:val="20"/>
        </w:rPr>
        <w:t xml:space="preserve"> be better to return home early</w:t>
      </w:r>
      <w:r w:rsidR="00082319">
        <w:rPr>
          <w:sz w:val="20"/>
          <w:szCs w:val="20"/>
        </w:rPr>
        <w:t>, for sure.</w:t>
      </w:r>
      <w:r w:rsidR="00082319">
        <w:rPr>
          <w:sz w:val="20"/>
          <w:szCs w:val="20"/>
        </w:rPr>
        <w:tab/>
      </w:r>
    </w:p>
    <w:p w:rsidR="001E1CC9" w:rsidRPr="00397CD3" w:rsidRDefault="001E1CC9" w:rsidP="007A47ED">
      <w:pPr>
        <w:widowControl w:val="0"/>
        <w:rPr>
          <w:sz w:val="20"/>
          <w:szCs w:val="20"/>
          <w:lang w:val="es-US"/>
        </w:rPr>
      </w:pPr>
      <w:r>
        <w:rPr>
          <w:rFonts w:hint="eastAsia"/>
          <w:sz w:val="20"/>
          <w:szCs w:val="20"/>
          <w:lang w:val="es-US"/>
        </w:rPr>
        <w:t>早く家へ帰ったほうがいいですよ。</w:t>
      </w:r>
    </w:p>
    <w:p w:rsidR="001E1CC9" w:rsidRPr="00FD2C61" w:rsidRDefault="001E1CC9" w:rsidP="007A47ED">
      <w:pPr>
        <w:widowControl w:val="0"/>
        <w:rPr>
          <w:sz w:val="20"/>
          <w:szCs w:val="20"/>
        </w:rPr>
      </w:pPr>
      <w:r w:rsidRPr="00E86867">
        <w:rPr>
          <w:sz w:val="20"/>
          <w:szCs w:val="20"/>
          <w:lang w:val="es-US"/>
        </w:rPr>
        <w:t>H</w:t>
      </w:r>
      <w:r w:rsidRPr="00E86867">
        <w:rPr>
          <w:rFonts w:hint="eastAsia"/>
          <w:sz w:val="20"/>
          <w:szCs w:val="20"/>
          <w:lang w:val="es-US"/>
        </w:rPr>
        <w:t>ayaku uchi e kaetta hoo ga ii desu yo</w:t>
      </w:r>
      <w:r w:rsidRPr="00E86867">
        <w:rPr>
          <w:sz w:val="20"/>
          <w:szCs w:val="20"/>
          <w:lang w:val="es-US"/>
        </w:rPr>
        <w:t xml:space="preserve">.  </w:t>
      </w:r>
      <w:r w:rsidRPr="00E86867">
        <w:rPr>
          <w:sz w:val="20"/>
          <w:szCs w:val="20"/>
        </w:rPr>
        <w:t>(</w:t>
      </w:r>
      <w:r w:rsidRPr="00744AA8">
        <w:rPr>
          <w:b/>
          <w:sz w:val="20"/>
          <w:szCs w:val="20"/>
        </w:rPr>
        <w:t>hayai</w:t>
      </w:r>
      <w:r w:rsidRPr="00E86867">
        <w:rPr>
          <w:sz w:val="20"/>
          <w:szCs w:val="20"/>
        </w:rPr>
        <w:t xml:space="preserve"> = early, fast, an i adjective;  </w:t>
      </w:r>
      <w:r w:rsidR="00F166A7">
        <w:rPr>
          <w:sz w:val="20"/>
          <w:szCs w:val="20"/>
        </w:rPr>
        <w:t xml:space="preserve">hayaku = the adverbial form of hayai;  </w:t>
      </w:r>
      <w:r w:rsidRPr="00744AA8">
        <w:rPr>
          <w:b/>
          <w:sz w:val="20"/>
          <w:szCs w:val="20"/>
        </w:rPr>
        <w:t>osoi</w:t>
      </w:r>
      <w:r w:rsidRPr="00E86867">
        <w:rPr>
          <w:sz w:val="20"/>
          <w:szCs w:val="20"/>
        </w:rPr>
        <w:t xml:space="preserve"> = late, slow)</w:t>
      </w:r>
    </w:p>
    <w:p w:rsidR="001E1CC9" w:rsidRDefault="00E22890" w:rsidP="007A47ED">
      <w:pPr>
        <w:widowControl w:val="0"/>
        <w:rPr>
          <w:sz w:val="20"/>
          <w:szCs w:val="20"/>
        </w:rPr>
      </w:pPr>
      <w:r>
        <w:rPr>
          <w:sz w:val="20"/>
          <w:szCs w:val="20"/>
        </w:rPr>
        <w:t xml:space="preserve">168.  </w:t>
      </w:r>
      <w:r w:rsidR="001E1CC9" w:rsidRPr="00E86867">
        <w:rPr>
          <w:rFonts w:hint="eastAsia"/>
          <w:sz w:val="20"/>
          <w:szCs w:val="20"/>
        </w:rPr>
        <w:t>It woul</w:t>
      </w:r>
      <w:r w:rsidR="00082319">
        <w:rPr>
          <w:rFonts w:hint="eastAsia"/>
          <w:sz w:val="20"/>
          <w:szCs w:val="20"/>
        </w:rPr>
        <w:t>d be better to leave home early</w:t>
      </w:r>
      <w:r w:rsidR="00082319">
        <w:rPr>
          <w:sz w:val="20"/>
          <w:szCs w:val="20"/>
        </w:rPr>
        <w:t>, for sure.</w:t>
      </w:r>
    </w:p>
    <w:p w:rsidR="001E1CC9" w:rsidRPr="00E86867" w:rsidRDefault="001E1CC9" w:rsidP="007A47ED">
      <w:pPr>
        <w:widowControl w:val="0"/>
        <w:rPr>
          <w:sz w:val="20"/>
          <w:szCs w:val="20"/>
        </w:rPr>
      </w:pPr>
      <w:r>
        <w:rPr>
          <w:rFonts w:hint="eastAsia"/>
          <w:sz w:val="20"/>
          <w:szCs w:val="20"/>
        </w:rPr>
        <w:t>早く家を出たほうがいいですよ。</w:t>
      </w:r>
    </w:p>
    <w:p w:rsidR="001E1CC9" w:rsidRPr="00E86867" w:rsidRDefault="001E1CC9" w:rsidP="007A47ED">
      <w:pPr>
        <w:widowControl w:val="0"/>
        <w:rPr>
          <w:sz w:val="20"/>
          <w:szCs w:val="20"/>
        </w:rPr>
      </w:pPr>
      <w:r w:rsidRPr="00E86867">
        <w:rPr>
          <w:sz w:val="20"/>
          <w:szCs w:val="20"/>
          <w:lang w:val="es-US"/>
        </w:rPr>
        <w:t>H</w:t>
      </w:r>
      <w:r w:rsidRPr="00E86867">
        <w:rPr>
          <w:rFonts w:hint="eastAsia"/>
          <w:sz w:val="20"/>
          <w:szCs w:val="20"/>
          <w:lang w:val="es-US"/>
        </w:rPr>
        <w:t>ayaku uchi o deta hoo ga ii desu yo</w:t>
      </w:r>
      <w:r w:rsidRPr="00E86867">
        <w:rPr>
          <w:sz w:val="20"/>
          <w:szCs w:val="20"/>
          <w:lang w:val="es-US"/>
        </w:rPr>
        <w:t xml:space="preserve">.  </w:t>
      </w:r>
      <w:r w:rsidRPr="00E86867">
        <w:rPr>
          <w:sz w:val="20"/>
          <w:szCs w:val="20"/>
        </w:rPr>
        <w:t xml:space="preserve">(from </w:t>
      </w:r>
      <w:r w:rsidRPr="00744AA8">
        <w:rPr>
          <w:b/>
          <w:sz w:val="20"/>
          <w:szCs w:val="20"/>
        </w:rPr>
        <w:t>deru</w:t>
      </w:r>
      <w:r w:rsidRPr="00E86867">
        <w:rPr>
          <w:sz w:val="20"/>
          <w:szCs w:val="20"/>
        </w:rPr>
        <w:t xml:space="preserve"> = to leave)</w:t>
      </w:r>
    </w:p>
    <w:p w:rsidR="001E1CC9" w:rsidRDefault="00E22890" w:rsidP="007A47ED">
      <w:pPr>
        <w:widowControl w:val="0"/>
        <w:rPr>
          <w:sz w:val="20"/>
          <w:szCs w:val="20"/>
          <w:lang w:val="es-US"/>
        </w:rPr>
      </w:pPr>
      <w:r>
        <w:rPr>
          <w:sz w:val="20"/>
          <w:szCs w:val="20"/>
        </w:rPr>
        <w:t xml:space="preserve">169.  </w:t>
      </w:r>
      <w:r w:rsidR="001E1CC9" w:rsidRPr="00E86867">
        <w:rPr>
          <w:rFonts w:hint="eastAsia"/>
          <w:sz w:val="20"/>
          <w:szCs w:val="20"/>
        </w:rPr>
        <w:t xml:space="preserve">It would be better to rest a </w:t>
      </w:r>
      <w:r w:rsidR="001E1CC9">
        <w:rPr>
          <w:sz w:val="20"/>
          <w:szCs w:val="20"/>
        </w:rPr>
        <w:t>while</w:t>
      </w:r>
      <w:r w:rsidR="00082319">
        <w:rPr>
          <w:sz w:val="20"/>
          <w:szCs w:val="20"/>
        </w:rPr>
        <w:t xml:space="preserve">, for sure. </w:t>
      </w:r>
      <w:r w:rsidR="001E1CC9" w:rsidRPr="00E86867">
        <w:rPr>
          <w:sz w:val="20"/>
          <w:szCs w:val="20"/>
        </w:rPr>
        <w:t xml:space="preserve"> </w:t>
      </w:r>
      <w:r w:rsidR="001E1CC9" w:rsidRPr="00E86867">
        <w:rPr>
          <w:sz w:val="20"/>
          <w:szCs w:val="20"/>
          <w:lang w:val="es-US"/>
        </w:rPr>
        <w:t>Use sukoshi.</w:t>
      </w:r>
    </w:p>
    <w:p w:rsidR="001E1CC9" w:rsidRPr="00E86867" w:rsidRDefault="001E1CC9" w:rsidP="007A47ED">
      <w:pPr>
        <w:widowControl w:val="0"/>
        <w:rPr>
          <w:sz w:val="20"/>
          <w:szCs w:val="20"/>
          <w:lang w:val="es-US"/>
        </w:rPr>
      </w:pPr>
      <w:r>
        <w:rPr>
          <w:rFonts w:hint="eastAsia"/>
          <w:sz w:val="20"/>
          <w:szCs w:val="20"/>
          <w:lang w:val="es-US"/>
        </w:rPr>
        <w:t>少し休んだほうがいいですよ。</w:t>
      </w:r>
      <w:r w:rsidRPr="00E86867">
        <w:rPr>
          <w:sz w:val="20"/>
          <w:szCs w:val="20"/>
          <w:lang w:val="es-US"/>
        </w:rPr>
        <w:t xml:space="preserve">  </w:t>
      </w:r>
    </w:p>
    <w:p w:rsidR="001E1CC9" w:rsidRPr="00E86867" w:rsidRDefault="001E1CC9" w:rsidP="007A47ED">
      <w:pPr>
        <w:widowControl w:val="0"/>
        <w:rPr>
          <w:sz w:val="20"/>
          <w:szCs w:val="20"/>
          <w:lang w:val="es-US"/>
        </w:rPr>
      </w:pPr>
      <w:r w:rsidRPr="00E86867">
        <w:rPr>
          <w:sz w:val="20"/>
          <w:szCs w:val="20"/>
          <w:lang w:val="es-US"/>
        </w:rPr>
        <w:t>S</w:t>
      </w:r>
      <w:r w:rsidRPr="00E86867">
        <w:rPr>
          <w:rFonts w:hint="eastAsia"/>
          <w:sz w:val="20"/>
          <w:szCs w:val="20"/>
          <w:lang w:val="es-US"/>
        </w:rPr>
        <w:t>ukoshi yasunda hoo ga ii desu yo</w:t>
      </w:r>
      <w:r w:rsidRPr="00E86867">
        <w:rPr>
          <w:sz w:val="20"/>
          <w:szCs w:val="20"/>
          <w:lang w:val="es-US"/>
        </w:rPr>
        <w:t>.</w:t>
      </w:r>
    </w:p>
    <w:p w:rsidR="001E1CC9" w:rsidRDefault="00E22890" w:rsidP="007A47ED">
      <w:pPr>
        <w:widowControl w:val="0"/>
        <w:rPr>
          <w:sz w:val="20"/>
          <w:szCs w:val="20"/>
        </w:rPr>
      </w:pPr>
      <w:r>
        <w:rPr>
          <w:sz w:val="20"/>
          <w:szCs w:val="20"/>
        </w:rPr>
        <w:t xml:space="preserve">170.  </w:t>
      </w:r>
      <w:r w:rsidR="001E1CC9" w:rsidRPr="00E86867">
        <w:rPr>
          <w:rFonts w:hint="eastAsia"/>
          <w:sz w:val="20"/>
          <w:szCs w:val="20"/>
        </w:rPr>
        <w:t>It</w:t>
      </w:r>
      <w:r w:rsidR="00082319">
        <w:rPr>
          <w:rFonts w:hint="eastAsia"/>
          <w:sz w:val="20"/>
          <w:szCs w:val="20"/>
        </w:rPr>
        <w:t xml:space="preserve"> would be better to sleep early</w:t>
      </w:r>
      <w:r w:rsidR="00082319">
        <w:rPr>
          <w:sz w:val="20"/>
          <w:szCs w:val="20"/>
        </w:rPr>
        <w:t>, for sure.</w:t>
      </w:r>
    </w:p>
    <w:p w:rsidR="001E1CC9" w:rsidRPr="00E86867" w:rsidRDefault="001E1CC9" w:rsidP="007A47ED">
      <w:pPr>
        <w:widowControl w:val="0"/>
        <w:rPr>
          <w:sz w:val="20"/>
          <w:szCs w:val="20"/>
        </w:rPr>
      </w:pPr>
      <w:r>
        <w:rPr>
          <w:rFonts w:hint="eastAsia"/>
          <w:sz w:val="20"/>
          <w:szCs w:val="20"/>
        </w:rPr>
        <w:t>早く寝たほうがいいですよ。</w:t>
      </w:r>
    </w:p>
    <w:p w:rsidR="001E1CC9" w:rsidRPr="00E86867" w:rsidRDefault="001E1CC9" w:rsidP="007A47ED">
      <w:pPr>
        <w:widowControl w:val="0"/>
        <w:rPr>
          <w:sz w:val="20"/>
          <w:szCs w:val="20"/>
          <w:lang w:val="es-US"/>
        </w:rPr>
      </w:pPr>
      <w:r w:rsidRPr="00E86867">
        <w:rPr>
          <w:sz w:val="20"/>
          <w:szCs w:val="20"/>
          <w:lang w:val="es-US"/>
        </w:rPr>
        <w:t>H</w:t>
      </w:r>
      <w:r w:rsidRPr="00E86867">
        <w:rPr>
          <w:rFonts w:hint="eastAsia"/>
          <w:sz w:val="20"/>
          <w:szCs w:val="20"/>
          <w:lang w:val="es-US"/>
        </w:rPr>
        <w:t>ayaku neta hoo ga ii desu yo</w:t>
      </w:r>
      <w:r w:rsidRPr="00E86867">
        <w:rPr>
          <w:sz w:val="20"/>
          <w:szCs w:val="20"/>
          <w:lang w:val="es-US"/>
        </w:rPr>
        <w:t>.</w:t>
      </w:r>
    </w:p>
    <w:p w:rsidR="001E1CC9" w:rsidRPr="00F80873" w:rsidRDefault="00E22890" w:rsidP="007A47ED">
      <w:pPr>
        <w:widowControl w:val="0"/>
        <w:rPr>
          <w:sz w:val="20"/>
          <w:szCs w:val="20"/>
          <w:lang w:val="es-US"/>
        </w:rPr>
      </w:pPr>
      <w:r>
        <w:rPr>
          <w:sz w:val="20"/>
          <w:szCs w:val="20"/>
          <w:lang w:val="es-US"/>
        </w:rPr>
        <w:t xml:space="preserve">171.  </w:t>
      </w:r>
      <w:r w:rsidR="001E1CC9" w:rsidRPr="00F80873">
        <w:rPr>
          <w:sz w:val="20"/>
          <w:szCs w:val="20"/>
          <w:lang w:val="es-US"/>
        </w:rPr>
        <w:t>T</w:t>
      </w:r>
      <w:r w:rsidR="001E1CC9" w:rsidRPr="00F80873">
        <w:rPr>
          <w:rFonts w:hint="eastAsia"/>
          <w:sz w:val="20"/>
          <w:szCs w:val="20"/>
          <w:lang w:val="es-US"/>
        </w:rPr>
        <w:t>he streets are crowded.</w:t>
      </w:r>
    </w:p>
    <w:p w:rsidR="001E1CC9" w:rsidRPr="00F80873" w:rsidRDefault="001E1CC9" w:rsidP="007A47ED">
      <w:pPr>
        <w:widowControl w:val="0"/>
        <w:rPr>
          <w:sz w:val="20"/>
          <w:szCs w:val="20"/>
          <w:lang w:val="es-US"/>
        </w:rPr>
      </w:pPr>
      <w:r>
        <w:rPr>
          <w:rFonts w:hint="eastAsia"/>
          <w:sz w:val="20"/>
          <w:szCs w:val="20"/>
        </w:rPr>
        <w:t>道が混んでいます。</w:t>
      </w:r>
    </w:p>
    <w:p w:rsidR="001E1CC9" w:rsidRPr="00F80873" w:rsidRDefault="001E1CC9" w:rsidP="007A47ED">
      <w:pPr>
        <w:widowControl w:val="0"/>
        <w:rPr>
          <w:sz w:val="20"/>
          <w:szCs w:val="20"/>
          <w:lang w:val="es-US"/>
        </w:rPr>
      </w:pPr>
      <w:r w:rsidRPr="00F80873">
        <w:rPr>
          <w:sz w:val="20"/>
          <w:szCs w:val="20"/>
          <w:lang w:val="es-US"/>
        </w:rPr>
        <w:t>M</w:t>
      </w:r>
      <w:r w:rsidRPr="00F80873">
        <w:rPr>
          <w:rFonts w:hint="eastAsia"/>
          <w:sz w:val="20"/>
          <w:szCs w:val="20"/>
          <w:lang w:val="es-US"/>
        </w:rPr>
        <w:t>ichi ga konde imasu</w:t>
      </w:r>
      <w:r w:rsidRPr="00F80873">
        <w:rPr>
          <w:sz w:val="20"/>
          <w:szCs w:val="20"/>
          <w:lang w:val="es-US"/>
        </w:rPr>
        <w:t>.</w:t>
      </w:r>
    </w:p>
    <w:p w:rsidR="001E1CC9" w:rsidRPr="00F83F60" w:rsidRDefault="00E22890" w:rsidP="007A47ED">
      <w:pPr>
        <w:widowControl w:val="0"/>
        <w:rPr>
          <w:sz w:val="20"/>
          <w:szCs w:val="20"/>
          <w:lang w:val="es-US"/>
        </w:rPr>
      </w:pPr>
      <w:r w:rsidRPr="00F83F60">
        <w:rPr>
          <w:sz w:val="20"/>
          <w:szCs w:val="20"/>
          <w:lang w:val="es-US"/>
        </w:rPr>
        <w:t xml:space="preserve">172.  </w:t>
      </w:r>
      <w:r w:rsidR="001E1CC9" w:rsidRPr="00F83F60">
        <w:rPr>
          <w:rFonts w:hint="eastAsia"/>
          <w:sz w:val="20"/>
          <w:szCs w:val="20"/>
          <w:lang w:val="es-US"/>
        </w:rPr>
        <w:t>It</w:t>
      </w:r>
      <w:r w:rsidR="00082319">
        <w:rPr>
          <w:rFonts w:hint="eastAsia"/>
          <w:sz w:val="20"/>
          <w:szCs w:val="20"/>
          <w:lang w:val="es-US"/>
        </w:rPr>
        <w:t xml:space="preserve"> would be better to go by train</w:t>
      </w:r>
      <w:r w:rsidR="00082319">
        <w:rPr>
          <w:sz w:val="20"/>
          <w:szCs w:val="20"/>
          <w:lang w:val="es-US"/>
        </w:rPr>
        <w:t>, for sure.</w:t>
      </w:r>
    </w:p>
    <w:p w:rsidR="001E1CC9" w:rsidRPr="00E86867" w:rsidRDefault="001E1CC9" w:rsidP="007A47ED">
      <w:pPr>
        <w:widowControl w:val="0"/>
        <w:rPr>
          <w:sz w:val="20"/>
          <w:szCs w:val="20"/>
        </w:rPr>
      </w:pPr>
      <w:r>
        <w:rPr>
          <w:rFonts w:hint="eastAsia"/>
          <w:sz w:val="20"/>
          <w:szCs w:val="20"/>
        </w:rPr>
        <w:t>電車で行ったほうがいいですよ。</w:t>
      </w:r>
    </w:p>
    <w:p w:rsidR="001E1CC9" w:rsidRPr="00E86867" w:rsidRDefault="001E1CC9" w:rsidP="007A47ED">
      <w:pPr>
        <w:widowControl w:val="0"/>
        <w:rPr>
          <w:sz w:val="20"/>
          <w:szCs w:val="20"/>
          <w:lang w:val="es-US"/>
        </w:rPr>
      </w:pPr>
      <w:r w:rsidRPr="00E86867">
        <w:rPr>
          <w:sz w:val="20"/>
          <w:szCs w:val="20"/>
          <w:lang w:val="es-US"/>
        </w:rPr>
        <w:t>D</w:t>
      </w:r>
      <w:r w:rsidRPr="00E86867">
        <w:rPr>
          <w:rFonts w:hint="eastAsia"/>
          <w:sz w:val="20"/>
          <w:szCs w:val="20"/>
          <w:lang w:val="es-US"/>
        </w:rPr>
        <w:t>ensha de itta hoo ga ii desu yo</w:t>
      </w:r>
      <w:r w:rsidRPr="00E86867">
        <w:rPr>
          <w:sz w:val="20"/>
          <w:szCs w:val="20"/>
          <w:lang w:val="es-US"/>
        </w:rPr>
        <w:t>.</w:t>
      </w:r>
    </w:p>
    <w:p w:rsidR="001E1CC9" w:rsidRPr="00E378D5" w:rsidRDefault="00E22890" w:rsidP="007A47ED">
      <w:pPr>
        <w:widowControl w:val="0"/>
        <w:rPr>
          <w:sz w:val="20"/>
          <w:szCs w:val="20"/>
          <w:lang w:val="es-US"/>
        </w:rPr>
      </w:pPr>
      <w:r>
        <w:rPr>
          <w:sz w:val="20"/>
          <w:szCs w:val="20"/>
          <w:lang w:val="es-US"/>
        </w:rPr>
        <w:t xml:space="preserve">173.  </w:t>
      </w:r>
      <w:r w:rsidR="001E1CC9" w:rsidRPr="00E378D5">
        <w:rPr>
          <w:rFonts w:hint="eastAsia"/>
          <w:sz w:val="20"/>
          <w:szCs w:val="20"/>
          <w:lang w:val="es-US"/>
        </w:rPr>
        <w:t>I caught a cold.</w:t>
      </w:r>
    </w:p>
    <w:p w:rsidR="001E1CC9" w:rsidRPr="00E378D5" w:rsidRDefault="001E1CC9" w:rsidP="007A47ED">
      <w:pPr>
        <w:widowControl w:val="0"/>
        <w:rPr>
          <w:sz w:val="20"/>
          <w:szCs w:val="20"/>
          <w:lang w:val="es-US"/>
        </w:rPr>
      </w:pPr>
      <w:r>
        <w:rPr>
          <w:rFonts w:hint="eastAsia"/>
          <w:sz w:val="20"/>
          <w:szCs w:val="20"/>
        </w:rPr>
        <w:t>風邪を引きました。</w:t>
      </w:r>
      <w:r w:rsidRPr="00E378D5">
        <w:rPr>
          <w:sz w:val="20"/>
          <w:szCs w:val="20"/>
          <w:lang w:val="es-US"/>
        </w:rPr>
        <w:tab/>
      </w:r>
      <w:r w:rsidRPr="00E378D5">
        <w:rPr>
          <w:sz w:val="20"/>
          <w:szCs w:val="20"/>
          <w:lang w:val="es-US"/>
        </w:rPr>
        <w:tab/>
      </w:r>
      <w:r w:rsidRPr="00E378D5">
        <w:rPr>
          <w:sz w:val="20"/>
          <w:szCs w:val="20"/>
          <w:lang w:val="es-US"/>
        </w:rPr>
        <w:tab/>
      </w:r>
      <w:r w:rsidRPr="00E378D5">
        <w:rPr>
          <w:sz w:val="20"/>
          <w:szCs w:val="20"/>
          <w:lang w:val="es-US"/>
        </w:rPr>
        <w:tab/>
      </w:r>
      <w:r w:rsidRPr="00E378D5">
        <w:rPr>
          <w:sz w:val="20"/>
          <w:szCs w:val="20"/>
          <w:lang w:val="es-US"/>
        </w:rPr>
        <w:tab/>
      </w:r>
      <w:r w:rsidRPr="00E378D5">
        <w:rPr>
          <w:sz w:val="20"/>
          <w:szCs w:val="20"/>
          <w:lang w:val="es-US"/>
        </w:rPr>
        <w:tab/>
      </w:r>
      <w:r w:rsidRPr="00E378D5">
        <w:rPr>
          <w:sz w:val="20"/>
          <w:szCs w:val="20"/>
          <w:lang w:val="es-US"/>
        </w:rPr>
        <w:tab/>
      </w:r>
      <w:r w:rsidRPr="00E378D5">
        <w:rPr>
          <w:sz w:val="20"/>
          <w:szCs w:val="20"/>
          <w:lang w:val="es-US"/>
        </w:rPr>
        <w:tab/>
      </w:r>
    </w:p>
    <w:p w:rsidR="001E1CC9" w:rsidRPr="00E378D5" w:rsidRDefault="001E1CC9" w:rsidP="007A47ED">
      <w:pPr>
        <w:widowControl w:val="0"/>
        <w:rPr>
          <w:sz w:val="20"/>
          <w:szCs w:val="20"/>
          <w:lang w:val="es-US"/>
        </w:rPr>
      </w:pPr>
      <w:r w:rsidRPr="00E378D5">
        <w:rPr>
          <w:sz w:val="20"/>
          <w:szCs w:val="20"/>
          <w:lang w:val="es-US"/>
        </w:rPr>
        <w:t>K</w:t>
      </w:r>
      <w:r w:rsidRPr="00E378D5">
        <w:rPr>
          <w:rFonts w:hint="eastAsia"/>
          <w:sz w:val="20"/>
          <w:szCs w:val="20"/>
          <w:lang w:val="es-US"/>
        </w:rPr>
        <w:t>aze o hikimashita</w:t>
      </w:r>
      <w:r w:rsidRPr="00E378D5">
        <w:rPr>
          <w:sz w:val="20"/>
          <w:szCs w:val="20"/>
          <w:lang w:val="es-US"/>
        </w:rPr>
        <w:t xml:space="preserve">.  (from </w:t>
      </w:r>
      <w:r w:rsidRPr="00744AA8">
        <w:rPr>
          <w:b/>
          <w:sz w:val="20"/>
          <w:szCs w:val="20"/>
          <w:lang w:val="es-US"/>
        </w:rPr>
        <w:t>hiku</w:t>
      </w:r>
      <w:r w:rsidRPr="00E378D5">
        <w:rPr>
          <w:sz w:val="20"/>
          <w:szCs w:val="20"/>
          <w:lang w:val="es-US"/>
        </w:rPr>
        <w:t xml:space="preserve"> = to pull or to catch a cold)</w:t>
      </w:r>
    </w:p>
    <w:p w:rsidR="00082319" w:rsidRDefault="00E22890" w:rsidP="007A47ED">
      <w:pPr>
        <w:widowControl w:val="0"/>
        <w:rPr>
          <w:sz w:val="20"/>
          <w:szCs w:val="20"/>
        </w:rPr>
      </w:pPr>
      <w:r>
        <w:rPr>
          <w:sz w:val="20"/>
          <w:szCs w:val="20"/>
        </w:rPr>
        <w:t xml:space="preserve">174.  </w:t>
      </w:r>
      <w:r w:rsidR="001E1CC9" w:rsidRPr="00E86867">
        <w:rPr>
          <w:rFonts w:hint="eastAsia"/>
          <w:sz w:val="20"/>
          <w:szCs w:val="20"/>
        </w:rPr>
        <w:t>It would be better to take medicine</w:t>
      </w:r>
      <w:r w:rsidR="00082319">
        <w:rPr>
          <w:sz w:val="20"/>
          <w:szCs w:val="20"/>
        </w:rPr>
        <w:t>, for sure.</w:t>
      </w:r>
    </w:p>
    <w:p w:rsidR="001E1CC9" w:rsidRPr="00E86867" w:rsidRDefault="001E1CC9" w:rsidP="007A47ED">
      <w:pPr>
        <w:widowControl w:val="0"/>
        <w:rPr>
          <w:sz w:val="20"/>
          <w:szCs w:val="20"/>
        </w:rPr>
      </w:pPr>
      <w:r>
        <w:rPr>
          <w:rFonts w:hint="eastAsia"/>
          <w:sz w:val="20"/>
          <w:szCs w:val="20"/>
        </w:rPr>
        <w:t>薬を飲んだほうがいいですよ。</w:t>
      </w:r>
    </w:p>
    <w:p w:rsidR="001E1CC9" w:rsidRPr="00E272B5" w:rsidRDefault="001E1CC9" w:rsidP="007A47ED">
      <w:pPr>
        <w:widowControl w:val="0"/>
        <w:rPr>
          <w:sz w:val="20"/>
          <w:szCs w:val="20"/>
          <w:lang w:val="es-US"/>
        </w:rPr>
      </w:pPr>
      <w:r w:rsidRPr="00E272B5">
        <w:rPr>
          <w:sz w:val="20"/>
          <w:szCs w:val="20"/>
          <w:lang w:val="es-US"/>
        </w:rPr>
        <w:t>K</w:t>
      </w:r>
      <w:r w:rsidRPr="00E272B5">
        <w:rPr>
          <w:rFonts w:hint="eastAsia"/>
          <w:sz w:val="20"/>
          <w:szCs w:val="20"/>
          <w:lang w:val="es-US"/>
        </w:rPr>
        <w:t>usuri o nonda hoo ga ii desu yo</w:t>
      </w:r>
      <w:r w:rsidRPr="00E272B5">
        <w:rPr>
          <w:sz w:val="20"/>
          <w:szCs w:val="20"/>
          <w:lang w:val="es-US"/>
        </w:rPr>
        <w:t>.</w:t>
      </w:r>
    </w:p>
    <w:p w:rsidR="001E1CC9" w:rsidRDefault="00E22890" w:rsidP="007A47ED">
      <w:pPr>
        <w:widowControl w:val="0"/>
        <w:rPr>
          <w:sz w:val="20"/>
          <w:szCs w:val="20"/>
        </w:rPr>
      </w:pPr>
      <w:r>
        <w:rPr>
          <w:sz w:val="20"/>
          <w:szCs w:val="20"/>
        </w:rPr>
        <w:t xml:space="preserve">175.  </w:t>
      </w:r>
      <w:r w:rsidR="001E1CC9" w:rsidRPr="00E86867">
        <w:rPr>
          <w:sz w:val="20"/>
          <w:szCs w:val="20"/>
        </w:rPr>
        <w:t>T</w:t>
      </w:r>
      <w:r w:rsidR="001E1CC9" w:rsidRPr="00E86867">
        <w:rPr>
          <w:rFonts w:hint="eastAsia"/>
          <w:sz w:val="20"/>
          <w:szCs w:val="20"/>
        </w:rPr>
        <w:t>omorrow</w:t>
      </w:r>
      <w:r w:rsidR="001E1CC9" w:rsidRPr="00E86867">
        <w:rPr>
          <w:sz w:val="20"/>
          <w:szCs w:val="20"/>
        </w:rPr>
        <w:t xml:space="preserve"> a test exists</w:t>
      </w:r>
      <w:r w:rsidR="001E1CC9" w:rsidRPr="00E86867">
        <w:rPr>
          <w:rFonts w:hint="eastAsia"/>
          <w:sz w:val="20"/>
          <w:szCs w:val="20"/>
        </w:rPr>
        <w:t>.</w:t>
      </w:r>
      <w:r w:rsidR="001E1CC9" w:rsidRPr="00E86867">
        <w:rPr>
          <w:sz w:val="20"/>
          <w:szCs w:val="20"/>
        </w:rPr>
        <w:t xml:space="preserve">  Use tesuto.</w:t>
      </w:r>
      <w:r w:rsidR="001E1CC9">
        <w:rPr>
          <w:sz w:val="20"/>
          <w:szCs w:val="20"/>
        </w:rPr>
        <w:tab/>
      </w:r>
    </w:p>
    <w:p w:rsidR="001E1CC9" w:rsidRPr="00E86867" w:rsidRDefault="001E1CC9" w:rsidP="007A47ED">
      <w:pPr>
        <w:widowControl w:val="0"/>
        <w:rPr>
          <w:sz w:val="20"/>
          <w:szCs w:val="20"/>
        </w:rPr>
      </w:pPr>
      <w:r>
        <w:rPr>
          <w:rFonts w:hint="eastAsia"/>
          <w:sz w:val="20"/>
          <w:szCs w:val="20"/>
        </w:rPr>
        <w:t>明日テストがあります。</w:t>
      </w:r>
    </w:p>
    <w:p w:rsidR="001E1CC9" w:rsidRPr="00E86867" w:rsidRDefault="001E1CC9" w:rsidP="007A47ED">
      <w:pPr>
        <w:widowControl w:val="0"/>
        <w:rPr>
          <w:sz w:val="20"/>
          <w:szCs w:val="20"/>
        </w:rPr>
      </w:pPr>
      <w:r w:rsidRPr="00E86867">
        <w:rPr>
          <w:sz w:val="20"/>
          <w:szCs w:val="20"/>
        </w:rPr>
        <w:t>A</w:t>
      </w:r>
      <w:r w:rsidRPr="00E86867">
        <w:rPr>
          <w:rFonts w:hint="eastAsia"/>
          <w:sz w:val="20"/>
          <w:szCs w:val="20"/>
        </w:rPr>
        <w:t>shita tesuto ga arimasu</w:t>
      </w:r>
      <w:r w:rsidRPr="00E86867">
        <w:rPr>
          <w:sz w:val="20"/>
          <w:szCs w:val="20"/>
        </w:rPr>
        <w:t>.</w:t>
      </w:r>
    </w:p>
    <w:p w:rsidR="001E1CC9" w:rsidRDefault="00E22890" w:rsidP="007A47ED">
      <w:pPr>
        <w:widowControl w:val="0"/>
        <w:rPr>
          <w:sz w:val="20"/>
          <w:szCs w:val="20"/>
        </w:rPr>
      </w:pPr>
      <w:r>
        <w:rPr>
          <w:sz w:val="20"/>
          <w:szCs w:val="20"/>
        </w:rPr>
        <w:t xml:space="preserve">176.  </w:t>
      </w:r>
      <w:r w:rsidR="001E1CC9" w:rsidRPr="00E86867">
        <w:rPr>
          <w:rFonts w:hint="eastAsia"/>
          <w:sz w:val="20"/>
          <w:szCs w:val="20"/>
        </w:rPr>
        <w:t>I</w:t>
      </w:r>
      <w:r w:rsidR="00082319">
        <w:rPr>
          <w:rFonts w:hint="eastAsia"/>
          <w:sz w:val="20"/>
          <w:szCs w:val="20"/>
        </w:rPr>
        <w:t>t would be better to study soon</w:t>
      </w:r>
      <w:r w:rsidR="00082319">
        <w:rPr>
          <w:sz w:val="20"/>
          <w:szCs w:val="20"/>
        </w:rPr>
        <w:t>, for sure.</w:t>
      </w:r>
      <w:r w:rsidR="001E1CC9">
        <w:rPr>
          <w:sz w:val="20"/>
          <w:szCs w:val="20"/>
        </w:rPr>
        <w:tab/>
      </w:r>
      <w:r w:rsidR="001E1CC9">
        <w:rPr>
          <w:sz w:val="20"/>
          <w:szCs w:val="20"/>
        </w:rPr>
        <w:tab/>
      </w:r>
    </w:p>
    <w:p w:rsidR="001E1CC9" w:rsidRPr="00E272B5" w:rsidRDefault="001E1CC9" w:rsidP="007A47ED">
      <w:pPr>
        <w:widowControl w:val="0"/>
        <w:rPr>
          <w:sz w:val="20"/>
          <w:szCs w:val="20"/>
        </w:rPr>
      </w:pPr>
      <w:r>
        <w:rPr>
          <w:rFonts w:hint="eastAsia"/>
          <w:sz w:val="20"/>
          <w:szCs w:val="20"/>
        </w:rPr>
        <w:t>すぐ勉強したほうがいいですよ。</w:t>
      </w:r>
    </w:p>
    <w:p w:rsidR="001E1CC9" w:rsidRPr="00B43F15" w:rsidRDefault="001E1CC9" w:rsidP="007A47ED">
      <w:pPr>
        <w:widowControl w:val="0"/>
        <w:rPr>
          <w:sz w:val="20"/>
          <w:szCs w:val="20"/>
          <w:lang w:val="es-US"/>
        </w:rPr>
      </w:pPr>
      <w:r w:rsidRPr="00E86867">
        <w:rPr>
          <w:sz w:val="20"/>
          <w:szCs w:val="20"/>
          <w:lang w:val="es-US"/>
        </w:rPr>
        <w:t>S</w:t>
      </w:r>
      <w:r w:rsidRPr="00E86867">
        <w:rPr>
          <w:rFonts w:hint="eastAsia"/>
          <w:sz w:val="20"/>
          <w:szCs w:val="20"/>
          <w:lang w:val="es-US"/>
        </w:rPr>
        <w:t>ugu benkyoo shita hoo ga ii desu yo</w:t>
      </w:r>
      <w:r w:rsidRPr="00E86867">
        <w:rPr>
          <w:sz w:val="20"/>
          <w:szCs w:val="20"/>
          <w:lang w:val="es-US"/>
        </w:rPr>
        <w:t>.</w:t>
      </w:r>
    </w:p>
    <w:p w:rsidR="001E1CC9" w:rsidRDefault="00E22890" w:rsidP="007A47ED">
      <w:pPr>
        <w:widowControl w:val="0"/>
        <w:rPr>
          <w:sz w:val="20"/>
          <w:szCs w:val="20"/>
        </w:rPr>
      </w:pPr>
      <w:r>
        <w:rPr>
          <w:sz w:val="20"/>
          <w:szCs w:val="20"/>
        </w:rPr>
        <w:t xml:space="preserve">177.  </w:t>
      </w:r>
      <w:r w:rsidR="001E1CC9" w:rsidRPr="004A548E">
        <w:rPr>
          <w:sz w:val="20"/>
          <w:szCs w:val="20"/>
        </w:rPr>
        <w:t>As for sushi, do y</w:t>
      </w:r>
      <w:r w:rsidR="001E1CC9">
        <w:rPr>
          <w:sz w:val="20"/>
          <w:szCs w:val="20"/>
        </w:rPr>
        <w:t>ou like it?</w:t>
      </w:r>
    </w:p>
    <w:p w:rsidR="001E1CC9" w:rsidRDefault="001E1CC9" w:rsidP="007A47ED">
      <w:pPr>
        <w:widowControl w:val="0"/>
        <w:rPr>
          <w:sz w:val="20"/>
          <w:szCs w:val="20"/>
        </w:rPr>
      </w:pPr>
      <w:r>
        <w:rPr>
          <w:rFonts w:hint="eastAsia"/>
          <w:sz w:val="20"/>
          <w:szCs w:val="20"/>
        </w:rPr>
        <w:t>寿司は好きですか。</w:t>
      </w:r>
    </w:p>
    <w:p w:rsidR="001E1CC9" w:rsidRDefault="001E1CC9" w:rsidP="007A47ED">
      <w:pPr>
        <w:widowControl w:val="0"/>
        <w:rPr>
          <w:sz w:val="20"/>
          <w:szCs w:val="20"/>
        </w:rPr>
      </w:pPr>
      <w:r>
        <w:rPr>
          <w:sz w:val="20"/>
          <w:szCs w:val="20"/>
        </w:rPr>
        <w:t>Sushi wa, suki desu ka.</w:t>
      </w:r>
    </w:p>
    <w:p w:rsidR="001E1CC9" w:rsidRDefault="00E22890" w:rsidP="007A47ED">
      <w:pPr>
        <w:widowControl w:val="0"/>
        <w:rPr>
          <w:sz w:val="20"/>
          <w:szCs w:val="20"/>
        </w:rPr>
      </w:pPr>
      <w:r>
        <w:rPr>
          <w:sz w:val="20"/>
          <w:szCs w:val="20"/>
        </w:rPr>
        <w:t xml:space="preserve">178.  </w:t>
      </w:r>
      <w:r w:rsidR="001E1CC9">
        <w:rPr>
          <w:sz w:val="20"/>
          <w:szCs w:val="20"/>
        </w:rPr>
        <w:t>Yes, I like it.</w:t>
      </w:r>
      <w:r w:rsidR="001E1CC9">
        <w:rPr>
          <w:sz w:val="20"/>
          <w:szCs w:val="20"/>
        </w:rPr>
        <w:tab/>
      </w:r>
    </w:p>
    <w:p w:rsidR="001E1CC9" w:rsidRDefault="001E1CC9" w:rsidP="007A47ED">
      <w:pPr>
        <w:widowControl w:val="0"/>
        <w:rPr>
          <w:sz w:val="20"/>
          <w:szCs w:val="20"/>
        </w:rPr>
      </w:pPr>
      <w:r>
        <w:rPr>
          <w:rFonts w:hint="eastAsia"/>
          <w:sz w:val="20"/>
          <w:szCs w:val="20"/>
        </w:rPr>
        <w:t>はい、好きです。</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p>
    <w:p w:rsidR="001E1CC9" w:rsidRDefault="001E1CC9" w:rsidP="007A47ED">
      <w:pPr>
        <w:widowControl w:val="0"/>
        <w:rPr>
          <w:sz w:val="20"/>
          <w:szCs w:val="20"/>
        </w:rPr>
      </w:pPr>
      <w:r>
        <w:rPr>
          <w:sz w:val="20"/>
          <w:szCs w:val="20"/>
        </w:rPr>
        <w:t>Hai, suki desu.</w:t>
      </w:r>
    </w:p>
    <w:p w:rsidR="001E1CC9" w:rsidRDefault="00E22890" w:rsidP="007A47ED">
      <w:pPr>
        <w:widowControl w:val="0"/>
        <w:rPr>
          <w:sz w:val="20"/>
          <w:szCs w:val="20"/>
        </w:rPr>
      </w:pPr>
      <w:r>
        <w:rPr>
          <w:sz w:val="20"/>
          <w:szCs w:val="20"/>
        </w:rPr>
        <w:t xml:space="preserve">179.  </w:t>
      </w:r>
      <w:r w:rsidR="001E1CC9">
        <w:rPr>
          <w:sz w:val="20"/>
          <w:szCs w:val="20"/>
        </w:rPr>
        <w:t>No, I don’t like it.</w:t>
      </w:r>
    </w:p>
    <w:p w:rsidR="001E1CC9" w:rsidRDefault="001E1CC9" w:rsidP="007A47ED">
      <w:pPr>
        <w:widowControl w:val="0"/>
        <w:rPr>
          <w:sz w:val="20"/>
          <w:szCs w:val="20"/>
        </w:rPr>
      </w:pPr>
      <w:r>
        <w:rPr>
          <w:rFonts w:hint="eastAsia"/>
          <w:sz w:val="20"/>
          <w:szCs w:val="20"/>
        </w:rPr>
        <w:t>いいえ、好きじゃありません。</w:t>
      </w:r>
      <w:r>
        <w:rPr>
          <w:sz w:val="20"/>
          <w:szCs w:val="20"/>
        </w:rPr>
        <w:tab/>
      </w:r>
      <w:r>
        <w:rPr>
          <w:sz w:val="20"/>
          <w:szCs w:val="20"/>
        </w:rPr>
        <w:tab/>
      </w:r>
      <w:r>
        <w:rPr>
          <w:sz w:val="20"/>
          <w:szCs w:val="20"/>
        </w:rPr>
        <w:tab/>
      </w:r>
      <w:r>
        <w:rPr>
          <w:sz w:val="20"/>
          <w:szCs w:val="20"/>
        </w:rPr>
        <w:tab/>
      </w:r>
    </w:p>
    <w:p w:rsidR="001E1CC9" w:rsidRDefault="001E1CC9" w:rsidP="007A47ED">
      <w:pPr>
        <w:widowControl w:val="0"/>
        <w:rPr>
          <w:sz w:val="20"/>
          <w:szCs w:val="20"/>
        </w:rPr>
      </w:pPr>
      <w:r>
        <w:rPr>
          <w:sz w:val="20"/>
          <w:szCs w:val="20"/>
        </w:rPr>
        <w:t>Iie, suki ja arimasen.</w:t>
      </w:r>
    </w:p>
    <w:p w:rsidR="001E1CC9" w:rsidRDefault="00E22890" w:rsidP="007A47ED">
      <w:pPr>
        <w:widowControl w:val="0"/>
        <w:rPr>
          <w:sz w:val="20"/>
          <w:szCs w:val="20"/>
        </w:rPr>
      </w:pPr>
      <w:r>
        <w:rPr>
          <w:sz w:val="20"/>
          <w:szCs w:val="20"/>
        </w:rPr>
        <w:t xml:space="preserve">180.  </w:t>
      </w:r>
      <w:r w:rsidR="001E1CC9">
        <w:rPr>
          <w:sz w:val="20"/>
          <w:szCs w:val="20"/>
        </w:rPr>
        <w:t>In Japanese, yes and no are used differently in response to negative questions, compared to the way they are used in English.  As for sushi, don’t you like it?</w:t>
      </w:r>
    </w:p>
    <w:p w:rsidR="001E1CC9" w:rsidRDefault="001E1CC9" w:rsidP="007A47ED">
      <w:pPr>
        <w:widowControl w:val="0"/>
        <w:rPr>
          <w:sz w:val="20"/>
          <w:szCs w:val="20"/>
        </w:rPr>
      </w:pPr>
      <w:r>
        <w:rPr>
          <w:rFonts w:hint="eastAsia"/>
          <w:sz w:val="20"/>
          <w:szCs w:val="20"/>
        </w:rPr>
        <w:t>寿司は好きじゃありませんか。</w:t>
      </w:r>
    </w:p>
    <w:p w:rsidR="001E1CC9" w:rsidRPr="00F80873" w:rsidRDefault="001E1CC9" w:rsidP="007A47ED">
      <w:pPr>
        <w:widowControl w:val="0"/>
        <w:rPr>
          <w:sz w:val="20"/>
          <w:szCs w:val="20"/>
        </w:rPr>
      </w:pPr>
      <w:r w:rsidRPr="00F80873">
        <w:rPr>
          <w:sz w:val="20"/>
          <w:szCs w:val="20"/>
        </w:rPr>
        <w:t>Sushi wa, suki ja arimasen ka.</w:t>
      </w:r>
    </w:p>
    <w:p w:rsidR="001E1CC9" w:rsidRDefault="00E22890" w:rsidP="007A47ED">
      <w:pPr>
        <w:widowControl w:val="0"/>
        <w:rPr>
          <w:sz w:val="20"/>
          <w:szCs w:val="20"/>
        </w:rPr>
      </w:pPr>
      <w:r>
        <w:rPr>
          <w:sz w:val="20"/>
          <w:szCs w:val="20"/>
        </w:rPr>
        <w:t xml:space="preserve">181.  </w:t>
      </w:r>
      <w:r w:rsidR="001E1CC9" w:rsidRPr="001A3A17">
        <w:rPr>
          <w:sz w:val="20"/>
          <w:szCs w:val="20"/>
        </w:rPr>
        <w:t>Yes, I don’t like i</w:t>
      </w:r>
      <w:r w:rsidR="001E1CC9">
        <w:rPr>
          <w:sz w:val="20"/>
          <w:szCs w:val="20"/>
        </w:rPr>
        <w:t>t.</w:t>
      </w:r>
      <w:r w:rsidR="001E1CC9">
        <w:rPr>
          <w:sz w:val="20"/>
          <w:szCs w:val="20"/>
        </w:rPr>
        <w:tab/>
      </w:r>
    </w:p>
    <w:p w:rsidR="001E1CC9" w:rsidRDefault="001E1CC9" w:rsidP="007A47ED">
      <w:pPr>
        <w:widowControl w:val="0"/>
        <w:rPr>
          <w:sz w:val="20"/>
          <w:szCs w:val="20"/>
        </w:rPr>
      </w:pPr>
      <w:r>
        <w:rPr>
          <w:rFonts w:hint="eastAsia"/>
          <w:sz w:val="20"/>
          <w:szCs w:val="20"/>
        </w:rPr>
        <w:lastRenderedPageBreak/>
        <w:t>はい、好きじゃありません。</w:t>
      </w:r>
      <w:r>
        <w:rPr>
          <w:sz w:val="20"/>
          <w:szCs w:val="20"/>
        </w:rPr>
        <w:tab/>
      </w:r>
      <w:r>
        <w:rPr>
          <w:sz w:val="20"/>
          <w:szCs w:val="20"/>
        </w:rPr>
        <w:tab/>
      </w:r>
      <w:r>
        <w:rPr>
          <w:sz w:val="20"/>
          <w:szCs w:val="20"/>
        </w:rPr>
        <w:tab/>
      </w:r>
    </w:p>
    <w:p w:rsidR="001E1CC9" w:rsidRDefault="001E1CC9" w:rsidP="007A47ED">
      <w:pPr>
        <w:widowControl w:val="0"/>
        <w:rPr>
          <w:sz w:val="20"/>
          <w:szCs w:val="20"/>
        </w:rPr>
      </w:pPr>
      <w:r>
        <w:rPr>
          <w:sz w:val="20"/>
          <w:szCs w:val="20"/>
        </w:rPr>
        <w:t>Hai, suki ja arimasen.</w:t>
      </w:r>
    </w:p>
    <w:p w:rsidR="001E1CC9" w:rsidRDefault="00E22890" w:rsidP="007A47ED">
      <w:pPr>
        <w:widowControl w:val="0"/>
        <w:rPr>
          <w:sz w:val="20"/>
          <w:szCs w:val="20"/>
        </w:rPr>
      </w:pPr>
      <w:r>
        <w:rPr>
          <w:sz w:val="20"/>
          <w:szCs w:val="20"/>
        </w:rPr>
        <w:t xml:space="preserve">182.  </w:t>
      </w:r>
      <w:r w:rsidR="001E1CC9">
        <w:rPr>
          <w:sz w:val="20"/>
          <w:szCs w:val="20"/>
        </w:rPr>
        <w:t>No, I like it.</w:t>
      </w:r>
      <w:r w:rsidR="001E1CC9">
        <w:rPr>
          <w:sz w:val="20"/>
          <w:szCs w:val="20"/>
        </w:rPr>
        <w:tab/>
      </w:r>
    </w:p>
    <w:p w:rsidR="001E1CC9" w:rsidRDefault="001E1CC9" w:rsidP="007A47ED">
      <w:pPr>
        <w:widowControl w:val="0"/>
        <w:rPr>
          <w:sz w:val="20"/>
          <w:szCs w:val="20"/>
        </w:rPr>
      </w:pPr>
      <w:r>
        <w:rPr>
          <w:rFonts w:hint="eastAsia"/>
          <w:sz w:val="20"/>
          <w:szCs w:val="20"/>
        </w:rPr>
        <w:t>いいえ、好きです。</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p>
    <w:p w:rsidR="001E1CC9" w:rsidRDefault="001E1CC9" w:rsidP="007A47ED">
      <w:pPr>
        <w:widowControl w:val="0"/>
        <w:rPr>
          <w:sz w:val="20"/>
          <w:szCs w:val="20"/>
        </w:rPr>
      </w:pPr>
      <w:r>
        <w:rPr>
          <w:sz w:val="20"/>
          <w:szCs w:val="20"/>
        </w:rPr>
        <w:t>Iie, suki desu.</w:t>
      </w:r>
    </w:p>
    <w:p w:rsidR="001E1CC9" w:rsidRDefault="00E22890" w:rsidP="007A47ED">
      <w:pPr>
        <w:widowControl w:val="0"/>
        <w:rPr>
          <w:sz w:val="20"/>
          <w:szCs w:val="20"/>
        </w:rPr>
      </w:pPr>
      <w:r>
        <w:rPr>
          <w:sz w:val="20"/>
          <w:szCs w:val="20"/>
        </w:rPr>
        <w:t xml:space="preserve">183.  </w:t>
      </w:r>
      <w:r w:rsidR="001E1CC9">
        <w:rPr>
          <w:sz w:val="20"/>
          <w:szCs w:val="20"/>
        </w:rPr>
        <w:t>Michael, as for Sundays, always, what do you do?</w:t>
      </w:r>
    </w:p>
    <w:p w:rsidR="001E1CC9" w:rsidRDefault="001E1CC9" w:rsidP="007A47ED">
      <w:pPr>
        <w:widowControl w:val="0"/>
        <w:rPr>
          <w:sz w:val="20"/>
          <w:szCs w:val="20"/>
        </w:rPr>
      </w:pPr>
      <w:r>
        <w:rPr>
          <w:rFonts w:hint="eastAsia"/>
          <w:sz w:val="20"/>
          <w:szCs w:val="20"/>
        </w:rPr>
        <w:t>マイケルさん、日曜日はいつも何をしますか。</w:t>
      </w:r>
    </w:p>
    <w:p w:rsidR="001E1CC9" w:rsidRPr="00E272B5" w:rsidRDefault="001E1CC9" w:rsidP="007A47ED">
      <w:pPr>
        <w:widowControl w:val="0"/>
        <w:rPr>
          <w:sz w:val="20"/>
          <w:szCs w:val="20"/>
          <w:lang w:val="es-US"/>
        </w:rPr>
      </w:pPr>
      <w:r w:rsidRPr="00E272B5">
        <w:rPr>
          <w:sz w:val="20"/>
          <w:szCs w:val="20"/>
          <w:lang w:val="es-US"/>
        </w:rPr>
        <w:t>Maikerusan, nichiyoobi wa, itsumo, nani o shimasu ka.</w:t>
      </w:r>
    </w:p>
    <w:p w:rsidR="001E1CC9" w:rsidRDefault="00E22890" w:rsidP="007A47ED">
      <w:pPr>
        <w:widowControl w:val="0"/>
        <w:rPr>
          <w:sz w:val="20"/>
          <w:szCs w:val="20"/>
        </w:rPr>
      </w:pPr>
      <w:r>
        <w:rPr>
          <w:sz w:val="20"/>
          <w:szCs w:val="20"/>
        </w:rPr>
        <w:t xml:space="preserve">184.  </w:t>
      </w:r>
      <w:r w:rsidR="001E1CC9" w:rsidRPr="009B3A64">
        <w:rPr>
          <w:sz w:val="20"/>
          <w:szCs w:val="20"/>
        </w:rPr>
        <w:t>As for sports, do y</w:t>
      </w:r>
      <w:r w:rsidR="001E1CC9">
        <w:rPr>
          <w:sz w:val="20"/>
          <w:szCs w:val="20"/>
        </w:rPr>
        <w:t>ou not do them?</w:t>
      </w:r>
    </w:p>
    <w:p w:rsidR="001E1CC9" w:rsidRDefault="001E1CC9" w:rsidP="007A47ED">
      <w:pPr>
        <w:widowControl w:val="0"/>
        <w:rPr>
          <w:sz w:val="20"/>
          <w:szCs w:val="20"/>
        </w:rPr>
      </w:pPr>
      <w:r>
        <w:rPr>
          <w:rFonts w:hint="eastAsia"/>
          <w:sz w:val="20"/>
          <w:szCs w:val="20"/>
        </w:rPr>
        <w:t>スポーツはしませんか。</w:t>
      </w:r>
    </w:p>
    <w:p w:rsidR="001E1CC9" w:rsidRDefault="001E1CC9" w:rsidP="007A47ED">
      <w:pPr>
        <w:widowControl w:val="0"/>
        <w:rPr>
          <w:sz w:val="20"/>
          <w:szCs w:val="20"/>
        </w:rPr>
      </w:pPr>
      <w:r>
        <w:rPr>
          <w:sz w:val="20"/>
          <w:szCs w:val="20"/>
        </w:rPr>
        <w:t>Supootsu wa, shimasen ka.</w:t>
      </w:r>
    </w:p>
    <w:p w:rsidR="001E1CC9" w:rsidRDefault="00E22890" w:rsidP="007A47ED">
      <w:pPr>
        <w:widowControl w:val="0"/>
        <w:rPr>
          <w:sz w:val="20"/>
          <w:szCs w:val="20"/>
        </w:rPr>
      </w:pPr>
      <w:r>
        <w:rPr>
          <w:sz w:val="20"/>
          <w:szCs w:val="20"/>
        </w:rPr>
        <w:t xml:space="preserve">185.  </w:t>
      </w:r>
      <w:r w:rsidR="001E1CC9" w:rsidRPr="00E86867">
        <w:rPr>
          <w:rFonts w:hint="eastAsia"/>
          <w:sz w:val="20"/>
          <w:szCs w:val="20"/>
        </w:rPr>
        <w:t xml:space="preserve">I sleep </w:t>
      </w:r>
      <w:r w:rsidR="001E1CC9" w:rsidRPr="00E86867">
        <w:rPr>
          <w:sz w:val="20"/>
          <w:szCs w:val="20"/>
        </w:rPr>
        <w:t>leisurely</w:t>
      </w:r>
      <w:r w:rsidR="001E1CC9" w:rsidRPr="00E86867">
        <w:rPr>
          <w:rFonts w:hint="eastAsia"/>
          <w:sz w:val="20"/>
          <w:szCs w:val="20"/>
        </w:rPr>
        <w:t>.</w:t>
      </w:r>
    </w:p>
    <w:p w:rsidR="001E1CC9" w:rsidRPr="00E86867" w:rsidRDefault="001E1CC9" w:rsidP="007A47ED">
      <w:pPr>
        <w:widowControl w:val="0"/>
        <w:rPr>
          <w:sz w:val="20"/>
          <w:szCs w:val="20"/>
        </w:rPr>
      </w:pPr>
      <w:r>
        <w:rPr>
          <w:rFonts w:hint="eastAsia"/>
          <w:sz w:val="20"/>
          <w:szCs w:val="20"/>
        </w:rPr>
        <w:t>ゆっくり寝ます。</w:t>
      </w:r>
    </w:p>
    <w:p w:rsidR="001E1CC9" w:rsidRPr="00E86867" w:rsidRDefault="001E1CC9" w:rsidP="007A47ED">
      <w:pPr>
        <w:widowControl w:val="0"/>
        <w:rPr>
          <w:sz w:val="20"/>
          <w:szCs w:val="20"/>
        </w:rPr>
      </w:pPr>
      <w:r w:rsidRPr="00E86867">
        <w:rPr>
          <w:sz w:val="20"/>
          <w:szCs w:val="20"/>
        </w:rPr>
        <w:t>Y</w:t>
      </w:r>
      <w:r w:rsidRPr="00E86867">
        <w:rPr>
          <w:rFonts w:hint="eastAsia"/>
          <w:sz w:val="20"/>
          <w:szCs w:val="20"/>
        </w:rPr>
        <w:t>ukkuri nemasu</w:t>
      </w:r>
      <w:r w:rsidRPr="00E86867">
        <w:rPr>
          <w:sz w:val="20"/>
          <w:szCs w:val="20"/>
        </w:rPr>
        <w:t>.  (</w:t>
      </w:r>
      <w:r w:rsidRPr="00744AA8">
        <w:rPr>
          <w:b/>
          <w:sz w:val="20"/>
          <w:szCs w:val="20"/>
        </w:rPr>
        <w:t>yukkuri</w:t>
      </w:r>
      <w:r w:rsidRPr="00E86867">
        <w:rPr>
          <w:sz w:val="20"/>
          <w:szCs w:val="20"/>
        </w:rPr>
        <w:t xml:space="preserve"> = slowly, taking time)</w:t>
      </w:r>
    </w:p>
    <w:p w:rsidR="001E1CC9" w:rsidRDefault="00E22890" w:rsidP="007A47ED">
      <w:pPr>
        <w:widowControl w:val="0"/>
        <w:rPr>
          <w:sz w:val="20"/>
          <w:szCs w:val="20"/>
        </w:rPr>
      </w:pPr>
      <w:r>
        <w:rPr>
          <w:sz w:val="20"/>
          <w:szCs w:val="20"/>
        </w:rPr>
        <w:t xml:space="preserve">186.  </w:t>
      </w:r>
      <w:r w:rsidR="001E1CC9" w:rsidRPr="00E86867">
        <w:rPr>
          <w:rFonts w:hint="eastAsia"/>
          <w:sz w:val="20"/>
          <w:szCs w:val="20"/>
        </w:rPr>
        <w:t>What kind of programs</w:t>
      </w:r>
      <w:r w:rsidR="001E1CC9">
        <w:rPr>
          <w:sz w:val="20"/>
          <w:szCs w:val="20"/>
        </w:rPr>
        <w:t>, meaning TV programs,</w:t>
      </w:r>
      <w:r w:rsidR="001E1CC9" w:rsidRPr="00E86867">
        <w:rPr>
          <w:rFonts w:hint="eastAsia"/>
          <w:sz w:val="20"/>
          <w:szCs w:val="20"/>
        </w:rPr>
        <w:t xml:space="preserve"> do you like?</w:t>
      </w:r>
      <w:r w:rsidR="001E1CC9">
        <w:rPr>
          <w:sz w:val="20"/>
          <w:szCs w:val="20"/>
        </w:rPr>
        <w:t xml:space="preserve">  Use donna.</w:t>
      </w:r>
    </w:p>
    <w:p w:rsidR="001E1CC9" w:rsidRPr="00E86867" w:rsidRDefault="001E1CC9" w:rsidP="007A47ED">
      <w:pPr>
        <w:widowControl w:val="0"/>
        <w:rPr>
          <w:sz w:val="20"/>
          <w:szCs w:val="20"/>
        </w:rPr>
      </w:pPr>
      <w:r>
        <w:rPr>
          <w:rFonts w:hint="eastAsia"/>
          <w:sz w:val="20"/>
          <w:szCs w:val="20"/>
        </w:rPr>
        <w:t>どんな番組が好きですか。</w:t>
      </w:r>
    </w:p>
    <w:p w:rsidR="001E1CC9" w:rsidRPr="00E86867" w:rsidRDefault="001E1CC9" w:rsidP="007A47ED">
      <w:pPr>
        <w:widowControl w:val="0"/>
        <w:rPr>
          <w:sz w:val="20"/>
          <w:szCs w:val="20"/>
        </w:rPr>
      </w:pPr>
      <w:r w:rsidRPr="00E378D5">
        <w:rPr>
          <w:sz w:val="20"/>
          <w:szCs w:val="20"/>
          <w:lang w:val="es-US"/>
        </w:rPr>
        <w:t>D</w:t>
      </w:r>
      <w:r w:rsidRPr="00E378D5">
        <w:rPr>
          <w:rFonts w:hint="eastAsia"/>
          <w:sz w:val="20"/>
          <w:szCs w:val="20"/>
          <w:lang w:val="es-US"/>
        </w:rPr>
        <w:t>onna bangumi ga suki desu ka</w:t>
      </w:r>
      <w:r w:rsidRPr="00E378D5">
        <w:rPr>
          <w:sz w:val="20"/>
          <w:szCs w:val="20"/>
          <w:lang w:val="es-US"/>
        </w:rPr>
        <w:t xml:space="preserve">.  </w:t>
      </w:r>
      <w:r w:rsidRPr="00E86867">
        <w:rPr>
          <w:sz w:val="20"/>
          <w:szCs w:val="20"/>
        </w:rPr>
        <w:t>(</w:t>
      </w:r>
      <w:r w:rsidRPr="00744AA8">
        <w:rPr>
          <w:b/>
          <w:sz w:val="20"/>
          <w:szCs w:val="20"/>
        </w:rPr>
        <w:t>donna</w:t>
      </w:r>
      <w:r w:rsidRPr="00E86867">
        <w:rPr>
          <w:sz w:val="20"/>
          <w:szCs w:val="20"/>
        </w:rPr>
        <w:t xml:space="preserve"> = what kind of)  (</w:t>
      </w:r>
      <w:r w:rsidRPr="00445682">
        <w:rPr>
          <w:i/>
          <w:sz w:val="20"/>
          <w:szCs w:val="20"/>
        </w:rPr>
        <w:t xml:space="preserve">in Singapore, the </w:t>
      </w:r>
      <w:r w:rsidRPr="00310EE9">
        <w:rPr>
          <w:i/>
          <w:sz w:val="20"/>
          <w:szCs w:val="20"/>
          <w:u w:val="single"/>
        </w:rPr>
        <w:t>TV program</w:t>
      </w:r>
      <w:r w:rsidRPr="00445682">
        <w:rPr>
          <w:i/>
          <w:sz w:val="20"/>
          <w:szCs w:val="20"/>
        </w:rPr>
        <w:t xml:space="preserve"> is about </w:t>
      </w:r>
      <w:r w:rsidRPr="00310EE9">
        <w:rPr>
          <w:i/>
          <w:sz w:val="20"/>
          <w:szCs w:val="20"/>
          <w:u w:val="single"/>
        </w:rPr>
        <w:t>ban</w:t>
      </w:r>
      <w:r w:rsidRPr="00445682">
        <w:rPr>
          <w:i/>
          <w:sz w:val="20"/>
          <w:szCs w:val="20"/>
        </w:rPr>
        <w:t xml:space="preserve">ning </w:t>
      </w:r>
      <w:r w:rsidRPr="00310EE9">
        <w:rPr>
          <w:i/>
          <w:sz w:val="20"/>
          <w:szCs w:val="20"/>
          <w:u w:val="single"/>
        </w:rPr>
        <w:t>gum</w:t>
      </w:r>
      <w:r w:rsidRPr="00E86867">
        <w:rPr>
          <w:sz w:val="20"/>
          <w:szCs w:val="20"/>
        </w:rPr>
        <w:t>)</w:t>
      </w:r>
      <w:r>
        <w:rPr>
          <w:sz w:val="20"/>
          <w:szCs w:val="20"/>
        </w:rPr>
        <w:t xml:space="preserve">  (OK to substitute nan no for donna</w:t>
      </w:r>
      <w:r w:rsidR="00744AA8">
        <w:rPr>
          <w:sz w:val="20"/>
          <w:szCs w:val="20"/>
        </w:rPr>
        <w:t xml:space="preserve"> in this sentence</w:t>
      </w:r>
      <w:r>
        <w:rPr>
          <w:sz w:val="20"/>
          <w:szCs w:val="20"/>
        </w:rPr>
        <w:t>)</w:t>
      </w:r>
    </w:p>
    <w:p w:rsidR="001E1CC9" w:rsidRDefault="00E22890" w:rsidP="007A47ED">
      <w:pPr>
        <w:widowControl w:val="0"/>
        <w:rPr>
          <w:sz w:val="20"/>
          <w:szCs w:val="20"/>
        </w:rPr>
      </w:pPr>
      <w:r>
        <w:rPr>
          <w:sz w:val="20"/>
          <w:szCs w:val="20"/>
        </w:rPr>
        <w:t xml:space="preserve">187.  </w:t>
      </w:r>
      <w:r w:rsidR="001E1CC9" w:rsidRPr="00E86867">
        <w:rPr>
          <w:rFonts w:hint="eastAsia"/>
          <w:sz w:val="20"/>
          <w:szCs w:val="20"/>
        </w:rPr>
        <w:t>It's news.  I watch CNN</w:t>
      </w:r>
      <w:r w:rsidR="001E1CC9" w:rsidRPr="00E86867">
        <w:rPr>
          <w:sz w:val="20"/>
          <w:szCs w:val="20"/>
        </w:rPr>
        <w:t>’s</w:t>
      </w:r>
      <w:r w:rsidR="001E1CC9" w:rsidRPr="00E86867">
        <w:rPr>
          <w:rFonts w:hint="eastAsia"/>
          <w:sz w:val="20"/>
          <w:szCs w:val="20"/>
        </w:rPr>
        <w:t xml:space="preserve"> news often.</w:t>
      </w:r>
    </w:p>
    <w:p w:rsidR="001E1CC9" w:rsidRPr="00E86867" w:rsidRDefault="001E1CC9" w:rsidP="007A47ED">
      <w:pPr>
        <w:widowControl w:val="0"/>
        <w:rPr>
          <w:sz w:val="20"/>
          <w:szCs w:val="20"/>
        </w:rPr>
      </w:pPr>
      <w:r>
        <w:rPr>
          <w:rFonts w:hint="eastAsia"/>
          <w:sz w:val="20"/>
          <w:szCs w:val="20"/>
        </w:rPr>
        <w:t>ニュースです。</w:t>
      </w:r>
      <w:r w:rsidR="008D50DF">
        <w:rPr>
          <w:rFonts w:hint="eastAsia"/>
          <w:sz w:val="20"/>
          <w:szCs w:val="20"/>
        </w:rPr>
        <w:t>ＣＮＮのニュースをよく見ます。</w:t>
      </w:r>
    </w:p>
    <w:p w:rsidR="001E1CC9" w:rsidRPr="00E86867" w:rsidRDefault="001E1CC9" w:rsidP="007A47ED">
      <w:pPr>
        <w:widowControl w:val="0"/>
        <w:rPr>
          <w:sz w:val="20"/>
          <w:szCs w:val="20"/>
        </w:rPr>
      </w:pPr>
      <w:r w:rsidRPr="00E86867">
        <w:rPr>
          <w:sz w:val="20"/>
          <w:szCs w:val="20"/>
          <w:lang w:val="es-US"/>
        </w:rPr>
        <w:t>N</w:t>
      </w:r>
      <w:r w:rsidRPr="00E86867">
        <w:rPr>
          <w:rFonts w:hint="eastAsia"/>
          <w:sz w:val="20"/>
          <w:szCs w:val="20"/>
          <w:lang w:val="es-US"/>
        </w:rPr>
        <w:t>yuusu desu.  CNN no nyuusu o yoku mimasu</w:t>
      </w:r>
      <w:r w:rsidRPr="00E86867">
        <w:rPr>
          <w:sz w:val="20"/>
          <w:szCs w:val="20"/>
          <w:lang w:val="es-US"/>
        </w:rPr>
        <w:t xml:space="preserve">. </w:t>
      </w:r>
      <w:r w:rsidRPr="00E86867">
        <w:rPr>
          <w:sz w:val="20"/>
          <w:szCs w:val="20"/>
        </w:rPr>
        <w:t>(</w:t>
      </w:r>
      <w:r w:rsidRPr="00E86867">
        <w:rPr>
          <w:b/>
          <w:sz w:val="20"/>
          <w:szCs w:val="20"/>
        </w:rPr>
        <w:t>yoku = well;  it also = often</w:t>
      </w:r>
      <w:r w:rsidRPr="00E86867">
        <w:rPr>
          <w:sz w:val="20"/>
          <w:szCs w:val="20"/>
        </w:rPr>
        <w:t>)</w:t>
      </w:r>
    </w:p>
    <w:p w:rsidR="001E1CC9" w:rsidRDefault="00E22890" w:rsidP="007A47ED">
      <w:pPr>
        <w:widowControl w:val="0"/>
        <w:rPr>
          <w:sz w:val="20"/>
          <w:szCs w:val="20"/>
        </w:rPr>
      </w:pPr>
      <w:r>
        <w:rPr>
          <w:sz w:val="20"/>
          <w:szCs w:val="20"/>
        </w:rPr>
        <w:t xml:space="preserve">188.  </w:t>
      </w:r>
      <w:r w:rsidR="001E1CC9" w:rsidRPr="00E86867">
        <w:rPr>
          <w:rFonts w:hint="eastAsia"/>
          <w:sz w:val="20"/>
          <w:szCs w:val="20"/>
        </w:rPr>
        <w:t>I danced for about an hour and a half.</w:t>
      </w:r>
    </w:p>
    <w:p w:rsidR="001E1CC9" w:rsidRPr="00E86867" w:rsidRDefault="001E1CC9" w:rsidP="007A47ED">
      <w:pPr>
        <w:widowControl w:val="0"/>
        <w:rPr>
          <w:sz w:val="20"/>
          <w:szCs w:val="20"/>
        </w:rPr>
      </w:pPr>
      <w:r>
        <w:rPr>
          <w:rFonts w:hint="eastAsia"/>
          <w:sz w:val="20"/>
          <w:szCs w:val="20"/>
        </w:rPr>
        <w:t>１時間半ぐらい踊りました。</w:t>
      </w:r>
    </w:p>
    <w:p w:rsidR="001E1CC9" w:rsidRPr="00E86867" w:rsidRDefault="001E1CC9" w:rsidP="007A47ED">
      <w:pPr>
        <w:widowControl w:val="0"/>
        <w:rPr>
          <w:sz w:val="20"/>
          <w:szCs w:val="20"/>
        </w:rPr>
      </w:pPr>
      <w:r w:rsidRPr="00E86867">
        <w:rPr>
          <w:sz w:val="20"/>
          <w:szCs w:val="20"/>
          <w:lang w:val="es-US"/>
        </w:rPr>
        <w:t>Ichi</w:t>
      </w:r>
      <w:r w:rsidRPr="00E86867">
        <w:rPr>
          <w:rFonts w:hint="eastAsia"/>
          <w:sz w:val="20"/>
          <w:szCs w:val="20"/>
          <w:lang w:val="es-US"/>
        </w:rPr>
        <w:t>ji kan han gurai odorimashita</w:t>
      </w:r>
      <w:r w:rsidRPr="00E86867">
        <w:rPr>
          <w:sz w:val="20"/>
          <w:szCs w:val="20"/>
          <w:lang w:val="es-US"/>
        </w:rPr>
        <w:t xml:space="preserve">.  </w:t>
      </w:r>
      <w:r w:rsidRPr="00E86867">
        <w:rPr>
          <w:sz w:val="20"/>
          <w:szCs w:val="20"/>
        </w:rPr>
        <w:t xml:space="preserve">(from </w:t>
      </w:r>
      <w:r w:rsidRPr="00744AA8">
        <w:rPr>
          <w:b/>
          <w:sz w:val="20"/>
          <w:szCs w:val="20"/>
        </w:rPr>
        <w:t>odoru</w:t>
      </w:r>
      <w:r w:rsidRPr="00E86867">
        <w:rPr>
          <w:sz w:val="20"/>
          <w:szCs w:val="20"/>
        </w:rPr>
        <w:t>)</w:t>
      </w:r>
    </w:p>
    <w:p w:rsidR="001E1CC9" w:rsidRDefault="00E22890" w:rsidP="007A47ED">
      <w:pPr>
        <w:widowControl w:val="0"/>
        <w:rPr>
          <w:sz w:val="20"/>
          <w:szCs w:val="20"/>
        </w:rPr>
      </w:pPr>
      <w:r>
        <w:rPr>
          <w:sz w:val="20"/>
          <w:szCs w:val="20"/>
        </w:rPr>
        <w:t xml:space="preserve">189.  </w:t>
      </w:r>
      <w:r w:rsidR="001E1CC9" w:rsidRPr="00E86867">
        <w:rPr>
          <w:rFonts w:hint="eastAsia"/>
          <w:sz w:val="20"/>
          <w:szCs w:val="20"/>
        </w:rPr>
        <w:t xml:space="preserve">In that case, you </w:t>
      </w:r>
      <w:r w:rsidR="001E1CC9" w:rsidRPr="00E86867">
        <w:rPr>
          <w:sz w:val="20"/>
          <w:szCs w:val="20"/>
        </w:rPr>
        <w:t xml:space="preserve">got a little </w:t>
      </w:r>
      <w:r w:rsidR="001E1CC9" w:rsidRPr="00E86867">
        <w:rPr>
          <w:rFonts w:hint="eastAsia"/>
          <w:sz w:val="20"/>
          <w:szCs w:val="20"/>
        </w:rPr>
        <w:t xml:space="preserve">tired, </w:t>
      </w:r>
      <w:r w:rsidR="001E1CC9" w:rsidRPr="00E86867">
        <w:rPr>
          <w:sz w:val="20"/>
          <w:szCs w:val="20"/>
        </w:rPr>
        <w:t xml:space="preserve">huh.  </w:t>
      </w:r>
      <w:r w:rsidR="001E1CC9">
        <w:rPr>
          <w:sz w:val="20"/>
          <w:szCs w:val="20"/>
        </w:rPr>
        <w:t xml:space="preserve">Use sore ja.  </w:t>
      </w:r>
      <w:r w:rsidR="001E1CC9" w:rsidRPr="00E86867">
        <w:rPr>
          <w:sz w:val="20"/>
          <w:szCs w:val="20"/>
        </w:rPr>
        <w:t xml:space="preserve">Use sukoshi.  </w:t>
      </w:r>
    </w:p>
    <w:p w:rsidR="001E1CC9" w:rsidRPr="00E86867" w:rsidRDefault="001E1CC9" w:rsidP="007A47ED">
      <w:pPr>
        <w:widowControl w:val="0"/>
        <w:rPr>
          <w:sz w:val="20"/>
          <w:szCs w:val="20"/>
        </w:rPr>
      </w:pPr>
      <w:r>
        <w:rPr>
          <w:rFonts w:hint="eastAsia"/>
          <w:sz w:val="20"/>
          <w:szCs w:val="20"/>
        </w:rPr>
        <w:t>それじゃ、少し疲れましたね。</w:t>
      </w:r>
    </w:p>
    <w:p w:rsidR="001E1CC9" w:rsidRPr="00F83F60" w:rsidRDefault="001E1CC9" w:rsidP="007A47ED">
      <w:pPr>
        <w:widowControl w:val="0"/>
        <w:rPr>
          <w:sz w:val="20"/>
          <w:szCs w:val="20"/>
          <w:lang w:val="es-US"/>
        </w:rPr>
      </w:pPr>
      <w:r w:rsidRPr="00F83F60">
        <w:rPr>
          <w:sz w:val="20"/>
          <w:szCs w:val="20"/>
          <w:lang w:val="es-US"/>
        </w:rPr>
        <w:t>S</w:t>
      </w:r>
      <w:r w:rsidRPr="00F83F60">
        <w:rPr>
          <w:rFonts w:hint="eastAsia"/>
          <w:sz w:val="20"/>
          <w:szCs w:val="20"/>
          <w:lang w:val="es-US"/>
        </w:rPr>
        <w:t>ore ja, sukoshi tsukaremashita ne</w:t>
      </w:r>
    </w:p>
    <w:p w:rsidR="001E1CC9" w:rsidRPr="00F83F60" w:rsidRDefault="00E22890" w:rsidP="007A47ED">
      <w:pPr>
        <w:widowControl w:val="0"/>
        <w:rPr>
          <w:sz w:val="20"/>
          <w:szCs w:val="20"/>
          <w:lang w:val="es-US"/>
        </w:rPr>
      </w:pPr>
      <w:r w:rsidRPr="00F83F60">
        <w:rPr>
          <w:sz w:val="20"/>
          <w:szCs w:val="20"/>
          <w:lang w:val="es-US"/>
        </w:rPr>
        <w:t xml:space="preserve">190.  </w:t>
      </w:r>
      <w:r w:rsidR="001E1CC9" w:rsidRPr="00F83F60">
        <w:rPr>
          <w:rFonts w:hint="eastAsia"/>
          <w:sz w:val="20"/>
          <w:szCs w:val="20"/>
          <w:lang w:val="es-US"/>
        </w:rPr>
        <w:t>It's Italian cooking.</w:t>
      </w:r>
    </w:p>
    <w:p w:rsidR="001E1CC9" w:rsidRPr="00F83F60" w:rsidRDefault="001E1CC9" w:rsidP="007A47ED">
      <w:pPr>
        <w:widowControl w:val="0"/>
        <w:rPr>
          <w:sz w:val="20"/>
          <w:szCs w:val="20"/>
          <w:lang w:val="es-US"/>
        </w:rPr>
      </w:pPr>
      <w:r>
        <w:rPr>
          <w:rFonts w:hint="eastAsia"/>
          <w:sz w:val="20"/>
          <w:szCs w:val="20"/>
        </w:rPr>
        <w:t>イタリア料理です。</w:t>
      </w:r>
      <w:r w:rsidRPr="00F83F60">
        <w:rPr>
          <w:sz w:val="20"/>
          <w:szCs w:val="20"/>
          <w:lang w:val="es-US"/>
        </w:rPr>
        <w:tab/>
      </w:r>
      <w:r w:rsidRPr="00F83F60">
        <w:rPr>
          <w:sz w:val="20"/>
          <w:szCs w:val="20"/>
          <w:lang w:val="es-US"/>
        </w:rPr>
        <w:tab/>
      </w:r>
      <w:r w:rsidRPr="00F83F60">
        <w:rPr>
          <w:sz w:val="20"/>
          <w:szCs w:val="20"/>
          <w:lang w:val="es-US"/>
        </w:rPr>
        <w:tab/>
      </w:r>
    </w:p>
    <w:p w:rsidR="001E1CC9" w:rsidRPr="00F83F60" w:rsidRDefault="001E1CC9" w:rsidP="007A47ED">
      <w:pPr>
        <w:widowControl w:val="0"/>
        <w:rPr>
          <w:sz w:val="20"/>
          <w:szCs w:val="20"/>
          <w:lang w:val="es-US"/>
        </w:rPr>
      </w:pPr>
      <w:r w:rsidRPr="00F83F60">
        <w:rPr>
          <w:sz w:val="20"/>
          <w:szCs w:val="20"/>
          <w:lang w:val="es-US"/>
        </w:rPr>
        <w:t>I</w:t>
      </w:r>
      <w:r w:rsidRPr="00F83F60">
        <w:rPr>
          <w:rFonts w:hint="eastAsia"/>
          <w:sz w:val="20"/>
          <w:szCs w:val="20"/>
          <w:lang w:val="es-US"/>
        </w:rPr>
        <w:t>taria ryoori desu</w:t>
      </w:r>
      <w:r w:rsidRPr="00F83F60">
        <w:rPr>
          <w:sz w:val="20"/>
          <w:szCs w:val="20"/>
          <w:lang w:val="es-US"/>
        </w:rPr>
        <w:t>.</w:t>
      </w:r>
      <w:r w:rsidRPr="00F83F60">
        <w:rPr>
          <w:sz w:val="20"/>
          <w:szCs w:val="20"/>
          <w:lang w:val="es-US"/>
        </w:rPr>
        <w:tab/>
        <w:t xml:space="preserve"> (</w:t>
      </w:r>
      <w:r w:rsidRPr="00F83F60">
        <w:rPr>
          <w:i/>
          <w:sz w:val="20"/>
          <w:szCs w:val="20"/>
          <w:u w:val="single"/>
          <w:lang w:val="es-US"/>
        </w:rPr>
        <w:t>Leo</w:t>
      </w:r>
      <w:r w:rsidRPr="00F83F60">
        <w:rPr>
          <w:i/>
          <w:sz w:val="20"/>
          <w:szCs w:val="20"/>
          <w:lang w:val="es-US"/>
        </w:rPr>
        <w:t xml:space="preserve"> </w:t>
      </w:r>
      <w:r w:rsidRPr="00F83F60">
        <w:rPr>
          <w:i/>
          <w:sz w:val="20"/>
          <w:szCs w:val="20"/>
          <w:u w:val="single"/>
          <w:lang w:val="es-US"/>
        </w:rPr>
        <w:t>rea</w:t>
      </w:r>
      <w:r w:rsidRPr="00F83F60">
        <w:rPr>
          <w:i/>
          <w:sz w:val="20"/>
          <w:szCs w:val="20"/>
          <w:lang w:val="es-US"/>
        </w:rPr>
        <w:t xml:space="preserve">lly likes my </w:t>
      </w:r>
      <w:r w:rsidRPr="00F83F60">
        <w:rPr>
          <w:i/>
          <w:sz w:val="20"/>
          <w:szCs w:val="20"/>
          <w:u w:val="single"/>
          <w:lang w:val="es-US"/>
        </w:rPr>
        <w:t>cooking</w:t>
      </w:r>
      <w:r w:rsidRPr="00F83F60">
        <w:rPr>
          <w:sz w:val="20"/>
          <w:szCs w:val="20"/>
          <w:lang w:val="es-US"/>
        </w:rPr>
        <w:t>)</w:t>
      </w:r>
      <w:r w:rsidRPr="00F83F60">
        <w:rPr>
          <w:sz w:val="20"/>
          <w:szCs w:val="20"/>
          <w:lang w:val="es-US"/>
        </w:rPr>
        <w:tab/>
      </w:r>
      <w:r w:rsidRPr="00F83F60">
        <w:rPr>
          <w:sz w:val="20"/>
          <w:szCs w:val="20"/>
          <w:lang w:val="es-US"/>
        </w:rPr>
        <w:tab/>
      </w:r>
    </w:p>
    <w:p w:rsidR="001E1CC9" w:rsidRPr="00F83F60" w:rsidRDefault="00E22890" w:rsidP="007A47ED">
      <w:pPr>
        <w:widowControl w:val="0"/>
        <w:rPr>
          <w:sz w:val="20"/>
          <w:szCs w:val="20"/>
          <w:lang w:val="es-US"/>
        </w:rPr>
      </w:pPr>
      <w:r w:rsidRPr="00F83F60">
        <w:rPr>
          <w:sz w:val="20"/>
          <w:szCs w:val="20"/>
          <w:lang w:val="es-US"/>
        </w:rPr>
        <w:t xml:space="preserve">181.  </w:t>
      </w:r>
      <w:r w:rsidR="001E1CC9" w:rsidRPr="00F83F60">
        <w:rPr>
          <w:sz w:val="20"/>
          <w:szCs w:val="20"/>
          <w:lang w:val="es-US"/>
        </w:rPr>
        <w:t>But i</w:t>
      </w:r>
      <w:r w:rsidR="001E1CC9" w:rsidRPr="00F83F60">
        <w:rPr>
          <w:rFonts w:hint="eastAsia"/>
          <w:sz w:val="20"/>
          <w:szCs w:val="20"/>
          <w:lang w:val="es-US"/>
        </w:rPr>
        <w:t>t was very pleasant.</w:t>
      </w:r>
    </w:p>
    <w:p w:rsidR="001E1CC9" w:rsidRPr="00E86867" w:rsidRDefault="001E1CC9" w:rsidP="007A47ED">
      <w:pPr>
        <w:widowControl w:val="0"/>
        <w:rPr>
          <w:sz w:val="20"/>
          <w:szCs w:val="20"/>
        </w:rPr>
      </w:pPr>
      <w:r>
        <w:rPr>
          <w:rFonts w:hint="eastAsia"/>
          <w:sz w:val="20"/>
          <w:szCs w:val="20"/>
        </w:rPr>
        <w:t>でもとても楽しかったです。</w:t>
      </w:r>
    </w:p>
    <w:p w:rsidR="00803D64" w:rsidRDefault="001E1CC9" w:rsidP="007A47ED">
      <w:pPr>
        <w:widowControl w:val="0"/>
        <w:rPr>
          <w:sz w:val="20"/>
          <w:szCs w:val="20"/>
          <w:lang w:val="es-US"/>
        </w:rPr>
      </w:pPr>
      <w:r w:rsidRPr="00E86867">
        <w:rPr>
          <w:sz w:val="20"/>
          <w:szCs w:val="20"/>
          <w:lang w:val="es-US"/>
        </w:rPr>
        <w:t>Demo t</w:t>
      </w:r>
      <w:r w:rsidRPr="00E86867">
        <w:rPr>
          <w:rFonts w:hint="eastAsia"/>
          <w:sz w:val="20"/>
          <w:szCs w:val="20"/>
          <w:lang w:val="es-US"/>
        </w:rPr>
        <w:t>otemo tanoshikatta desu</w:t>
      </w:r>
      <w:r w:rsidRPr="00E86867">
        <w:rPr>
          <w:sz w:val="20"/>
          <w:szCs w:val="20"/>
          <w:lang w:val="es-US"/>
        </w:rPr>
        <w:t>.</w:t>
      </w:r>
    </w:p>
    <w:p w:rsidR="00803D64" w:rsidRPr="008164B6" w:rsidRDefault="00803D64" w:rsidP="00662495">
      <w:pPr>
        <w:pStyle w:val="Heading1"/>
        <w:ind w:left="0"/>
        <w:rPr>
          <w:lang w:val="es-US"/>
        </w:rPr>
      </w:pPr>
    </w:p>
    <w:p w:rsidR="001944EF" w:rsidRPr="007D1292" w:rsidRDefault="007D1292" w:rsidP="007A47ED">
      <w:pPr>
        <w:widowControl w:val="0"/>
        <w:rPr>
          <w:sz w:val="20"/>
          <w:szCs w:val="20"/>
        </w:rPr>
      </w:pPr>
      <w:r w:rsidRPr="007D1292">
        <w:rPr>
          <w:sz w:val="20"/>
          <w:szCs w:val="20"/>
        </w:rPr>
        <w:t xml:space="preserve">1.  </w:t>
      </w:r>
      <w:r w:rsidR="001944EF" w:rsidRPr="007D1292">
        <w:rPr>
          <w:sz w:val="20"/>
          <w:szCs w:val="20"/>
        </w:rPr>
        <w:t xml:space="preserve">As for </w:t>
      </w:r>
      <w:r w:rsidR="001944EF" w:rsidRPr="007D1292">
        <w:rPr>
          <w:rFonts w:hint="eastAsia"/>
          <w:sz w:val="20"/>
          <w:szCs w:val="20"/>
        </w:rPr>
        <w:t>drinks</w:t>
      </w:r>
      <w:r w:rsidR="001944EF" w:rsidRPr="007D1292">
        <w:rPr>
          <w:sz w:val="20"/>
          <w:szCs w:val="20"/>
        </w:rPr>
        <w:t>, what is</w:t>
      </w:r>
      <w:r w:rsidR="001944EF" w:rsidRPr="007D1292">
        <w:rPr>
          <w:rFonts w:hint="eastAsia"/>
          <w:sz w:val="20"/>
          <w:szCs w:val="20"/>
        </w:rPr>
        <w:t xml:space="preserve"> good?</w:t>
      </w:r>
    </w:p>
    <w:p w:rsidR="001944EF" w:rsidRPr="007D1292" w:rsidRDefault="001944EF" w:rsidP="007A47ED">
      <w:pPr>
        <w:widowControl w:val="0"/>
        <w:rPr>
          <w:sz w:val="20"/>
          <w:szCs w:val="20"/>
          <w:lang w:val="es-US"/>
        </w:rPr>
      </w:pPr>
      <w:r w:rsidRPr="000C6757">
        <w:rPr>
          <w:rFonts w:hint="eastAsia"/>
          <w:sz w:val="20"/>
          <w:szCs w:val="20"/>
        </w:rPr>
        <w:t>飲み物は何がいいですか。</w:t>
      </w:r>
    </w:p>
    <w:p w:rsidR="001944EF" w:rsidRPr="000C6757" w:rsidRDefault="001944EF" w:rsidP="007A47ED">
      <w:pPr>
        <w:widowControl w:val="0"/>
        <w:rPr>
          <w:sz w:val="20"/>
          <w:szCs w:val="20"/>
          <w:lang w:val="es-US"/>
        </w:rPr>
      </w:pPr>
      <w:r w:rsidRPr="000C6757">
        <w:rPr>
          <w:sz w:val="20"/>
          <w:szCs w:val="20"/>
          <w:lang w:val="es-US"/>
        </w:rPr>
        <w:t>N</w:t>
      </w:r>
      <w:r w:rsidRPr="000C6757">
        <w:rPr>
          <w:rFonts w:hint="eastAsia"/>
          <w:sz w:val="20"/>
          <w:szCs w:val="20"/>
          <w:lang w:val="es-US"/>
        </w:rPr>
        <w:t>omimono wa nani ga ii desu ka</w:t>
      </w:r>
    </w:p>
    <w:p w:rsidR="001944EF" w:rsidRPr="007D1292" w:rsidRDefault="007D1292" w:rsidP="007A47ED">
      <w:pPr>
        <w:widowControl w:val="0"/>
        <w:rPr>
          <w:sz w:val="20"/>
          <w:szCs w:val="20"/>
        </w:rPr>
      </w:pPr>
      <w:r w:rsidRPr="007D1292">
        <w:rPr>
          <w:sz w:val="20"/>
          <w:szCs w:val="20"/>
        </w:rPr>
        <w:t xml:space="preserve">2. </w:t>
      </w:r>
      <w:r>
        <w:rPr>
          <w:sz w:val="20"/>
          <w:szCs w:val="20"/>
        </w:rPr>
        <w:t xml:space="preserve"> </w:t>
      </w:r>
      <w:r w:rsidR="001944EF" w:rsidRPr="007D1292">
        <w:rPr>
          <w:sz w:val="20"/>
          <w:szCs w:val="20"/>
        </w:rPr>
        <w:t>As for today, since it’s warm, I want to drink beer, huh.</w:t>
      </w:r>
    </w:p>
    <w:p w:rsidR="001944EF" w:rsidRPr="007D1292" w:rsidRDefault="001944EF" w:rsidP="007A47ED">
      <w:pPr>
        <w:widowControl w:val="0"/>
        <w:rPr>
          <w:sz w:val="20"/>
          <w:szCs w:val="20"/>
          <w:lang w:val="es-US"/>
        </w:rPr>
      </w:pPr>
      <w:r w:rsidRPr="000C6757">
        <w:rPr>
          <w:rFonts w:hint="eastAsia"/>
          <w:sz w:val="20"/>
          <w:szCs w:val="20"/>
        </w:rPr>
        <w:t>今日は暖かいからビールが飲みたいですね。</w:t>
      </w:r>
    </w:p>
    <w:p w:rsidR="001944EF" w:rsidRPr="000C6757" w:rsidRDefault="001944EF" w:rsidP="007A47ED">
      <w:pPr>
        <w:widowControl w:val="0"/>
        <w:rPr>
          <w:sz w:val="20"/>
          <w:szCs w:val="20"/>
        </w:rPr>
      </w:pPr>
      <w:r w:rsidRPr="000C6757">
        <w:rPr>
          <w:sz w:val="20"/>
          <w:szCs w:val="20"/>
          <w:lang w:val="es-US"/>
        </w:rPr>
        <w:t>K</w:t>
      </w:r>
      <w:r w:rsidRPr="000C6757">
        <w:rPr>
          <w:rFonts w:hint="eastAsia"/>
          <w:sz w:val="20"/>
          <w:szCs w:val="20"/>
          <w:lang w:val="es-US"/>
        </w:rPr>
        <w:t>yoo wa atatakai kara, biiru ga nomitai desu ne</w:t>
      </w:r>
      <w:r w:rsidRPr="000C6757">
        <w:rPr>
          <w:sz w:val="20"/>
          <w:szCs w:val="20"/>
          <w:lang w:val="es-US"/>
        </w:rPr>
        <w:t xml:space="preserve">.  </w:t>
      </w:r>
      <w:r w:rsidRPr="000C6757">
        <w:rPr>
          <w:sz w:val="20"/>
          <w:szCs w:val="20"/>
        </w:rPr>
        <w:t>(</w:t>
      </w:r>
      <w:r w:rsidRPr="00EA29C0">
        <w:rPr>
          <w:b/>
          <w:sz w:val="20"/>
          <w:szCs w:val="20"/>
        </w:rPr>
        <w:t>kara</w:t>
      </w:r>
      <w:r w:rsidRPr="000C6757">
        <w:rPr>
          <w:sz w:val="20"/>
          <w:szCs w:val="20"/>
        </w:rPr>
        <w:t xml:space="preserve"> can mean because or since) (</w:t>
      </w:r>
      <w:r w:rsidRPr="00EA29C0">
        <w:rPr>
          <w:sz w:val="20"/>
          <w:szCs w:val="20"/>
        </w:rPr>
        <w:t xml:space="preserve">Use </w:t>
      </w:r>
      <w:r w:rsidRPr="00EA29C0">
        <w:rPr>
          <w:b/>
          <w:sz w:val="20"/>
          <w:szCs w:val="20"/>
        </w:rPr>
        <w:t>tai</w:t>
      </w:r>
      <w:r w:rsidRPr="00EA29C0">
        <w:rPr>
          <w:sz w:val="20"/>
          <w:szCs w:val="20"/>
        </w:rPr>
        <w:t xml:space="preserve"> after a verb stem to mean desire.  Often the resulting verb is followed by desu.)  </w:t>
      </w:r>
      <w:r w:rsidRPr="000C6757">
        <w:rPr>
          <w:sz w:val="20"/>
          <w:szCs w:val="20"/>
        </w:rPr>
        <w:t>(biiru o, also OK)</w:t>
      </w:r>
    </w:p>
    <w:p w:rsidR="001944EF" w:rsidRPr="000C6757" w:rsidRDefault="007D1292" w:rsidP="007A47ED">
      <w:pPr>
        <w:widowControl w:val="0"/>
        <w:rPr>
          <w:sz w:val="20"/>
          <w:szCs w:val="20"/>
        </w:rPr>
      </w:pPr>
      <w:r>
        <w:rPr>
          <w:sz w:val="20"/>
          <w:szCs w:val="20"/>
        </w:rPr>
        <w:t xml:space="preserve">3.  </w:t>
      </w:r>
      <w:r w:rsidR="001944EF" w:rsidRPr="000C6757">
        <w:rPr>
          <w:sz w:val="20"/>
          <w:szCs w:val="20"/>
        </w:rPr>
        <w:t>I also, beer is good, meaning I’ll also have beer.</w:t>
      </w:r>
    </w:p>
    <w:p w:rsidR="001944EF" w:rsidRPr="000C6757" w:rsidRDefault="001944EF" w:rsidP="007A47ED">
      <w:pPr>
        <w:widowControl w:val="0"/>
        <w:rPr>
          <w:sz w:val="20"/>
          <w:szCs w:val="20"/>
        </w:rPr>
      </w:pPr>
      <w:r w:rsidRPr="000C6757">
        <w:rPr>
          <w:rFonts w:hint="eastAsia"/>
          <w:sz w:val="20"/>
          <w:szCs w:val="20"/>
        </w:rPr>
        <w:lastRenderedPageBreak/>
        <w:t>私もビールがいいです。</w:t>
      </w:r>
    </w:p>
    <w:p w:rsidR="001944EF" w:rsidRPr="000C6757" w:rsidRDefault="001944EF" w:rsidP="007A47ED">
      <w:pPr>
        <w:widowControl w:val="0"/>
        <w:rPr>
          <w:sz w:val="20"/>
          <w:szCs w:val="20"/>
          <w:lang w:val="es-US"/>
        </w:rPr>
      </w:pPr>
      <w:r w:rsidRPr="000C6757">
        <w:rPr>
          <w:sz w:val="20"/>
          <w:szCs w:val="20"/>
          <w:lang w:val="es-US"/>
        </w:rPr>
        <w:t>Watashi mo, biiru ga ii desu.</w:t>
      </w:r>
    </w:p>
    <w:p w:rsidR="001944EF" w:rsidRPr="000C6757" w:rsidRDefault="007D1292" w:rsidP="007A47ED">
      <w:pPr>
        <w:widowControl w:val="0"/>
        <w:rPr>
          <w:sz w:val="20"/>
          <w:szCs w:val="20"/>
        </w:rPr>
      </w:pPr>
      <w:r>
        <w:rPr>
          <w:sz w:val="20"/>
          <w:szCs w:val="20"/>
        </w:rPr>
        <w:t xml:space="preserve">4.  </w:t>
      </w:r>
      <w:r w:rsidR="001944EF" w:rsidRPr="000C6757">
        <w:rPr>
          <w:sz w:val="20"/>
          <w:szCs w:val="20"/>
        </w:rPr>
        <w:t>As for sushi, what</w:t>
      </w:r>
      <w:r w:rsidR="001944EF" w:rsidRPr="000C6757">
        <w:rPr>
          <w:rFonts w:hint="eastAsia"/>
          <w:sz w:val="20"/>
          <w:szCs w:val="20"/>
        </w:rPr>
        <w:t xml:space="preserve"> would you like to eat?</w:t>
      </w:r>
    </w:p>
    <w:p w:rsidR="001944EF" w:rsidRPr="000C6757" w:rsidRDefault="001944EF" w:rsidP="007A47ED">
      <w:pPr>
        <w:widowControl w:val="0"/>
        <w:rPr>
          <w:sz w:val="20"/>
          <w:szCs w:val="20"/>
        </w:rPr>
      </w:pPr>
      <w:r w:rsidRPr="000C6757">
        <w:rPr>
          <w:rFonts w:hint="eastAsia"/>
          <w:sz w:val="20"/>
          <w:szCs w:val="20"/>
        </w:rPr>
        <w:t>寿司は何を食べたいですか。</w:t>
      </w:r>
    </w:p>
    <w:p w:rsidR="001944EF" w:rsidRPr="000C6757" w:rsidRDefault="001944EF" w:rsidP="007A47ED">
      <w:pPr>
        <w:widowControl w:val="0"/>
        <w:rPr>
          <w:sz w:val="20"/>
          <w:szCs w:val="20"/>
        </w:rPr>
      </w:pPr>
      <w:r w:rsidRPr="000C6757">
        <w:rPr>
          <w:sz w:val="20"/>
          <w:szCs w:val="20"/>
          <w:lang w:val="es-US"/>
        </w:rPr>
        <w:t>S</w:t>
      </w:r>
      <w:r w:rsidRPr="000C6757">
        <w:rPr>
          <w:rFonts w:hint="eastAsia"/>
          <w:sz w:val="20"/>
          <w:szCs w:val="20"/>
          <w:lang w:val="es-US"/>
        </w:rPr>
        <w:t>ushi wa nani o tabetai desu ka</w:t>
      </w:r>
      <w:r w:rsidRPr="000C6757">
        <w:rPr>
          <w:sz w:val="20"/>
          <w:szCs w:val="20"/>
          <w:lang w:val="es-US"/>
        </w:rPr>
        <w:t xml:space="preserve">.  </w:t>
      </w:r>
      <w:r w:rsidRPr="000C6757">
        <w:rPr>
          <w:sz w:val="20"/>
          <w:szCs w:val="20"/>
        </w:rPr>
        <w:t>(nani ga, also OK)</w:t>
      </w:r>
    </w:p>
    <w:p w:rsidR="001944EF" w:rsidRPr="000C6757" w:rsidRDefault="007D1292" w:rsidP="007A47ED">
      <w:pPr>
        <w:widowControl w:val="0"/>
        <w:rPr>
          <w:sz w:val="20"/>
          <w:szCs w:val="20"/>
        </w:rPr>
      </w:pPr>
      <w:r>
        <w:rPr>
          <w:sz w:val="20"/>
          <w:szCs w:val="20"/>
        </w:rPr>
        <w:t xml:space="preserve">5.  </w:t>
      </w:r>
      <w:r w:rsidR="001944EF" w:rsidRPr="000C6757">
        <w:rPr>
          <w:sz w:val="20"/>
          <w:szCs w:val="20"/>
        </w:rPr>
        <w:t>That’s so huh, meaning let me see.</w:t>
      </w:r>
    </w:p>
    <w:p w:rsidR="001944EF" w:rsidRPr="000C6757" w:rsidRDefault="001944EF" w:rsidP="007A47ED">
      <w:pPr>
        <w:widowControl w:val="0"/>
        <w:rPr>
          <w:sz w:val="20"/>
          <w:szCs w:val="20"/>
        </w:rPr>
      </w:pPr>
      <w:r w:rsidRPr="000C6757">
        <w:rPr>
          <w:rFonts w:hint="eastAsia"/>
          <w:sz w:val="20"/>
          <w:szCs w:val="20"/>
        </w:rPr>
        <w:t>そうですね。</w:t>
      </w:r>
    </w:p>
    <w:p w:rsidR="001944EF" w:rsidRPr="000C6757" w:rsidRDefault="001944EF" w:rsidP="007A47ED">
      <w:pPr>
        <w:widowControl w:val="0"/>
        <w:rPr>
          <w:sz w:val="20"/>
          <w:szCs w:val="20"/>
        </w:rPr>
      </w:pPr>
      <w:r w:rsidRPr="000C6757">
        <w:rPr>
          <w:sz w:val="20"/>
          <w:szCs w:val="20"/>
        </w:rPr>
        <w:t xml:space="preserve">Soo desu ne. </w:t>
      </w:r>
    </w:p>
    <w:p w:rsidR="001944EF" w:rsidRPr="000C6757" w:rsidRDefault="007D1292" w:rsidP="007A47ED">
      <w:pPr>
        <w:widowControl w:val="0"/>
        <w:rPr>
          <w:sz w:val="20"/>
          <w:szCs w:val="20"/>
        </w:rPr>
      </w:pPr>
      <w:r>
        <w:rPr>
          <w:sz w:val="20"/>
          <w:szCs w:val="20"/>
        </w:rPr>
        <w:t xml:space="preserve">6.  </w:t>
      </w:r>
      <w:r w:rsidR="001944EF" w:rsidRPr="000C6757">
        <w:rPr>
          <w:sz w:val="20"/>
          <w:szCs w:val="20"/>
        </w:rPr>
        <w:t>As for me, fatty tuna.</w:t>
      </w:r>
    </w:p>
    <w:p w:rsidR="001944EF" w:rsidRPr="000C6757" w:rsidRDefault="001944EF" w:rsidP="007A47ED">
      <w:pPr>
        <w:widowControl w:val="0"/>
        <w:rPr>
          <w:sz w:val="20"/>
          <w:szCs w:val="20"/>
        </w:rPr>
      </w:pPr>
      <w:r w:rsidRPr="000C6757">
        <w:rPr>
          <w:rFonts w:hint="eastAsia"/>
          <w:sz w:val="20"/>
          <w:szCs w:val="20"/>
        </w:rPr>
        <w:t>わたしはトロ。</w:t>
      </w:r>
    </w:p>
    <w:p w:rsidR="001944EF" w:rsidRPr="000C6757" w:rsidRDefault="001944EF" w:rsidP="007A47ED">
      <w:pPr>
        <w:widowControl w:val="0"/>
        <w:rPr>
          <w:sz w:val="20"/>
          <w:szCs w:val="20"/>
        </w:rPr>
      </w:pPr>
      <w:r w:rsidRPr="000C6757">
        <w:rPr>
          <w:sz w:val="20"/>
          <w:szCs w:val="20"/>
        </w:rPr>
        <w:t>Watashi wa, toro.</w:t>
      </w:r>
    </w:p>
    <w:p w:rsidR="001944EF" w:rsidRPr="000C6757" w:rsidRDefault="007D1292" w:rsidP="007A47ED">
      <w:pPr>
        <w:widowControl w:val="0"/>
        <w:rPr>
          <w:sz w:val="20"/>
          <w:szCs w:val="20"/>
        </w:rPr>
      </w:pPr>
      <w:r>
        <w:rPr>
          <w:sz w:val="20"/>
          <w:szCs w:val="20"/>
        </w:rPr>
        <w:t xml:space="preserve">7.  </w:t>
      </w:r>
      <w:r w:rsidR="001944EF" w:rsidRPr="000C6757">
        <w:rPr>
          <w:rFonts w:hint="eastAsia"/>
          <w:sz w:val="20"/>
          <w:szCs w:val="20"/>
        </w:rPr>
        <w:t>Well, as for me, shrimp is good</w:t>
      </w:r>
      <w:r w:rsidR="001944EF" w:rsidRPr="000C6757">
        <w:rPr>
          <w:sz w:val="20"/>
          <w:szCs w:val="20"/>
        </w:rPr>
        <w:t>.  Plain speech.  Use a woman’s word for emphasis.</w:t>
      </w:r>
    </w:p>
    <w:p w:rsidR="001944EF" w:rsidRPr="000C6757" w:rsidRDefault="001944EF" w:rsidP="007A47ED">
      <w:pPr>
        <w:widowControl w:val="0"/>
        <w:rPr>
          <w:sz w:val="20"/>
          <w:szCs w:val="20"/>
        </w:rPr>
      </w:pPr>
      <w:r w:rsidRPr="000C6757">
        <w:rPr>
          <w:rFonts w:hint="eastAsia"/>
          <w:sz w:val="20"/>
          <w:szCs w:val="20"/>
        </w:rPr>
        <w:t>じゃ、私はエビがいい</w:t>
      </w:r>
      <w:r>
        <w:rPr>
          <w:rFonts w:hint="eastAsia"/>
          <w:sz w:val="20"/>
          <w:szCs w:val="20"/>
        </w:rPr>
        <w:t>わ</w:t>
      </w:r>
      <w:r w:rsidRPr="000C6757">
        <w:rPr>
          <w:rFonts w:hint="eastAsia"/>
          <w:sz w:val="20"/>
          <w:szCs w:val="20"/>
        </w:rPr>
        <w:t>。</w:t>
      </w:r>
    </w:p>
    <w:p w:rsidR="001944EF" w:rsidRPr="00EA29C0" w:rsidRDefault="001944EF" w:rsidP="007A47ED">
      <w:pPr>
        <w:widowControl w:val="0"/>
        <w:rPr>
          <w:sz w:val="20"/>
          <w:szCs w:val="20"/>
        </w:rPr>
      </w:pPr>
      <w:r w:rsidRPr="000C6757">
        <w:rPr>
          <w:sz w:val="20"/>
          <w:szCs w:val="20"/>
        </w:rPr>
        <w:t>J</w:t>
      </w:r>
      <w:r w:rsidRPr="000C6757">
        <w:rPr>
          <w:rFonts w:hint="eastAsia"/>
          <w:sz w:val="20"/>
          <w:szCs w:val="20"/>
        </w:rPr>
        <w:t>aa, watashi wa ebi ga ii wa</w:t>
      </w:r>
      <w:r w:rsidRPr="000C6757">
        <w:rPr>
          <w:sz w:val="20"/>
          <w:szCs w:val="20"/>
        </w:rPr>
        <w:t xml:space="preserve">.  </w:t>
      </w:r>
      <w:r w:rsidRPr="00EA29C0">
        <w:rPr>
          <w:sz w:val="20"/>
          <w:szCs w:val="20"/>
        </w:rPr>
        <w:t>(</w:t>
      </w:r>
      <w:r w:rsidRPr="000C6757">
        <w:rPr>
          <w:b/>
          <w:sz w:val="20"/>
          <w:szCs w:val="20"/>
        </w:rPr>
        <w:t xml:space="preserve">wa </w:t>
      </w:r>
      <w:r w:rsidRPr="00EA29C0">
        <w:rPr>
          <w:sz w:val="20"/>
          <w:szCs w:val="20"/>
        </w:rPr>
        <w:t>is used by women for emphasis)</w:t>
      </w:r>
    </w:p>
    <w:p w:rsidR="001944EF" w:rsidRPr="000C6757" w:rsidRDefault="007D1292" w:rsidP="007A47ED">
      <w:pPr>
        <w:widowControl w:val="0"/>
        <w:rPr>
          <w:sz w:val="20"/>
          <w:szCs w:val="20"/>
        </w:rPr>
      </w:pPr>
      <w:r>
        <w:rPr>
          <w:sz w:val="20"/>
          <w:szCs w:val="20"/>
        </w:rPr>
        <w:t xml:space="preserve">8.  </w:t>
      </w:r>
      <w:r w:rsidR="001944EF" w:rsidRPr="000C6757">
        <w:rPr>
          <w:sz w:val="20"/>
          <w:szCs w:val="20"/>
        </w:rPr>
        <w:t>Excuse me.  Beer, 3 bottles.</w:t>
      </w:r>
    </w:p>
    <w:p w:rsidR="001944EF" w:rsidRPr="000C6757" w:rsidRDefault="001944EF" w:rsidP="007A47ED">
      <w:pPr>
        <w:widowControl w:val="0"/>
        <w:rPr>
          <w:sz w:val="20"/>
          <w:szCs w:val="20"/>
        </w:rPr>
      </w:pPr>
      <w:r w:rsidRPr="000C6757">
        <w:rPr>
          <w:rFonts w:hint="eastAsia"/>
          <w:sz w:val="20"/>
          <w:szCs w:val="20"/>
        </w:rPr>
        <w:t>すみません。ビールを</w:t>
      </w:r>
      <w:r w:rsidR="00D37040">
        <w:rPr>
          <w:rFonts w:hint="eastAsia"/>
          <w:sz w:val="20"/>
          <w:szCs w:val="20"/>
        </w:rPr>
        <w:t>三本</w:t>
      </w:r>
      <w:r w:rsidRPr="000C6757">
        <w:rPr>
          <w:rFonts w:hint="eastAsia"/>
          <w:sz w:val="20"/>
          <w:szCs w:val="20"/>
        </w:rPr>
        <w:t>。</w:t>
      </w:r>
    </w:p>
    <w:p w:rsidR="001944EF" w:rsidRPr="000C6757" w:rsidRDefault="001944EF" w:rsidP="007A47ED">
      <w:pPr>
        <w:widowControl w:val="0"/>
        <w:rPr>
          <w:sz w:val="20"/>
          <w:szCs w:val="20"/>
        </w:rPr>
      </w:pPr>
      <w:r w:rsidRPr="000C6757">
        <w:rPr>
          <w:sz w:val="20"/>
          <w:szCs w:val="20"/>
        </w:rPr>
        <w:t xml:space="preserve">Sumimasen.  Biiru o sanbon.  (use ‘o’ after beer because you’re asking for it, so it’s an object; </w:t>
      </w:r>
      <w:r w:rsidRPr="000C6757">
        <w:rPr>
          <w:b/>
          <w:sz w:val="20"/>
          <w:szCs w:val="20"/>
        </w:rPr>
        <w:t xml:space="preserve"> hon</w:t>
      </w:r>
      <w:r w:rsidRPr="00EA29C0">
        <w:rPr>
          <w:sz w:val="20"/>
          <w:szCs w:val="20"/>
        </w:rPr>
        <w:t xml:space="preserve"> is a counter for long thin objects like bottles,</w:t>
      </w:r>
      <w:r w:rsidRPr="000C6757">
        <w:rPr>
          <w:sz w:val="20"/>
          <w:szCs w:val="20"/>
        </w:rPr>
        <w:t xml:space="preserve"> e.g., </w:t>
      </w:r>
      <w:r w:rsidRPr="00744AA8">
        <w:rPr>
          <w:b/>
          <w:sz w:val="20"/>
          <w:szCs w:val="20"/>
        </w:rPr>
        <w:t>ippon</w:t>
      </w:r>
      <w:r w:rsidRPr="000C6757">
        <w:rPr>
          <w:sz w:val="20"/>
          <w:szCs w:val="20"/>
        </w:rPr>
        <w:t xml:space="preserve">, </w:t>
      </w:r>
      <w:r w:rsidRPr="00744AA8">
        <w:rPr>
          <w:b/>
          <w:sz w:val="20"/>
          <w:szCs w:val="20"/>
        </w:rPr>
        <w:t>nihon</w:t>
      </w:r>
      <w:r w:rsidRPr="000C6757">
        <w:rPr>
          <w:sz w:val="20"/>
          <w:szCs w:val="20"/>
        </w:rPr>
        <w:t xml:space="preserve">, </w:t>
      </w:r>
      <w:r w:rsidRPr="00744AA8">
        <w:rPr>
          <w:b/>
          <w:sz w:val="20"/>
          <w:szCs w:val="20"/>
        </w:rPr>
        <w:t>sanbon</w:t>
      </w:r>
      <w:r w:rsidRPr="000C6757">
        <w:rPr>
          <w:sz w:val="20"/>
          <w:szCs w:val="20"/>
        </w:rPr>
        <w:t xml:space="preserve"> </w:t>
      </w:r>
      <w:r w:rsidR="00744AA8">
        <w:rPr>
          <w:sz w:val="20"/>
          <w:szCs w:val="20"/>
        </w:rPr>
        <w:t>= 1 bottle, 2 bottles, 3 bottles</w:t>
      </w:r>
      <w:r w:rsidRPr="000C6757">
        <w:rPr>
          <w:sz w:val="20"/>
          <w:szCs w:val="20"/>
        </w:rPr>
        <w:t>)</w:t>
      </w:r>
    </w:p>
    <w:p w:rsidR="001944EF" w:rsidRPr="000C6757" w:rsidRDefault="007D1292" w:rsidP="007A47ED">
      <w:pPr>
        <w:widowControl w:val="0"/>
        <w:rPr>
          <w:sz w:val="20"/>
          <w:szCs w:val="20"/>
        </w:rPr>
      </w:pPr>
      <w:r>
        <w:rPr>
          <w:sz w:val="20"/>
          <w:szCs w:val="20"/>
        </w:rPr>
        <w:t xml:space="preserve">9.  </w:t>
      </w:r>
      <w:r w:rsidR="001944EF" w:rsidRPr="000C6757">
        <w:rPr>
          <w:sz w:val="20"/>
          <w:szCs w:val="20"/>
        </w:rPr>
        <w:t xml:space="preserve">And then, fatty tuna two and shrimp one I beg.  Use sore kara.  Use Japanese counting numbers. </w:t>
      </w:r>
    </w:p>
    <w:p w:rsidR="001944EF" w:rsidRPr="000C6757" w:rsidRDefault="001944EF" w:rsidP="007A47ED">
      <w:pPr>
        <w:widowControl w:val="0"/>
        <w:rPr>
          <w:sz w:val="20"/>
          <w:szCs w:val="20"/>
        </w:rPr>
      </w:pPr>
      <w:r w:rsidRPr="000C6757">
        <w:rPr>
          <w:rFonts w:hint="eastAsia"/>
          <w:sz w:val="20"/>
          <w:szCs w:val="20"/>
        </w:rPr>
        <w:t>それから、トロを二つとエビを一つお願いします。</w:t>
      </w:r>
      <w:r w:rsidRPr="000C6757">
        <w:rPr>
          <w:sz w:val="20"/>
          <w:szCs w:val="20"/>
        </w:rPr>
        <w:t xml:space="preserve"> </w:t>
      </w:r>
    </w:p>
    <w:p w:rsidR="001944EF" w:rsidRPr="000C6757" w:rsidRDefault="001944EF" w:rsidP="007A47ED">
      <w:pPr>
        <w:widowControl w:val="0"/>
        <w:rPr>
          <w:sz w:val="20"/>
          <w:szCs w:val="20"/>
        </w:rPr>
      </w:pPr>
      <w:r w:rsidRPr="000C6757">
        <w:rPr>
          <w:sz w:val="20"/>
          <w:szCs w:val="20"/>
          <w:lang w:val="es-US"/>
        </w:rPr>
        <w:t xml:space="preserve">Sore kara, toro o futatsu to ebi o hitotsu onegai shimasu.  </w:t>
      </w:r>
      <w:r w:rsidRPr="000C6757">
        <w:rPr>
          <w:sz w:val="20"/>
          <w:szCs w:val="20"/>
        </w:rPr>
        <w:t xml:space="preserve">(Japanese numbers are used for counting objects up to 10, e.g., </w:t>
      </w:r>
      <w:r w:rsidRPr="00744AA8">
        <w:rPr>
          <w:b/>
          <w:sz w:val="20"/>
          <w:szCs w:val="20"/>
        </w:rPr>
        <w:t>hitotsu</w:t>
      </w:r>
      <w:r w:rsidRPr="000C6757">
        <w:rPr>
          <w:sz w:val="20"/>
          <w:szCs w:val="20"/>
        </w:rPr>
        <w:t xml:space="preserve">, </w:t>
      </w:r>
      <w:r w:rsidRPr="00744AA8">
        <w:rPr>
          <w:b/>
          <w:sz w:val="20"/>
          <w:szCs w:val="20"/>
        </w:rPr>
        <w:t>futatsu</w:t>
      </w:r>
      <w:r w:rsidRPr="000C6757">
        <w:rPr>
          <w:sz w:val="20"/>
          <w:szCs w:val="20"/>
        </w:rPr>
        <w:t xml:space="preserve">, </w:t>
      </w:r>
      <w:r w:rsidRPr="00744AA8">
        <w:rPr>
          <w:b/>
          <w:sz w:val="20"/>
          <w:szCs w:val="20"/>
        </w:rPr>
        <w:t>mittsu</w:t>
      </w:r>
      <w:r w:rsidRPr="000C6757">
        <w:rPr>
          <w:sz w:val="20"/>
          <w:szCs w:val="20"/>
        </w:rPr>
        <w:t xml:space="preserve"> </w:t>
      </w:r>
      <w:r w:rsidR="00744AA8">
        <w:rPr>
          <w:sz w:val="20"/>
          <w:szCs w:val="20"/>
        </w:rPr>
        <w:t>= 1, 2 3</w:t>
      </w:r>
      <w:r w:rsidRPr="000C6757">
        <w:rPr>
          <w:sz w:val="20"/>
          <w:szCs w:val="20"/>
        </w:rPr>
        <w:t>)</w:t>
      </w:r>
    </w:p>
    <w:p w:rsidR="001944EF" w:rsidRPr="000C6757" w:rsidRDefault="007D1292" w:rsidP="007A47ED">
      <w:pPr>
        <w:widowControl w:val="0"/>
        <w:rPr>
          <w:sz w:val="20"/>
          <w:szCs w:val="20"/>
        </w:rPr>
      </w:pPr>
      <w:r>
        <w:rPr>
          <w:sz w:val="20"/>
          <w:szCs w:val="20"/>
        </w:rPr>
        <w:t xml:space="preserve">10.  </w:t>
      </w:r>
      <w:r w:rsidR="001944EF" w:rsidRPr="000C6757">
        <w:rPr>
          <w:sz w:val="20"/>
          <w:szCs w:val="20"/>
        </w:rPr>
        <w:t>It was a feast.</w:t>
      </w:r>
    </w:p>
    <w:p w:rsidR="001944EF" w:rsidRPr="000C6757" w:rsidRDefault="00CC39AD" w:rsidP="007A47ED">
      <w:pPr>
        <w:widowControl w:val="0"/>
        <w:rPr>
          <w:sz w:val="20"/>
          <w:szCs w:val="20"/>
        </w:rPr>
      </w:pPr>
      <w:r>
        <w:rPr>
          <w:rFonts w:hint="eastAsia"/>
          <w:sz w:val="20"/>
          <w:szCs w:val="20"/>
        </w:rPr>
        <w:t>ご馳走</w:t>
      </w:r>
      <w:r w:rsidR="001944EF" w:rsidRPr="000C6757">
        <w:rPr>
          <w:rFonts w:hint="eastAsia"/>
          <w:sz w:val="20"/>
          <w:szCs w:val="20"/>
        </w:rPr>
        <w:t>さまでした。</w:t>
      </w:r>
    </w:p>
    <w:p w:rsidR="001944EF" w:rsidRPr="000C6757" w:rsidRDefault="001944EF" w:rsidP="007A47ED">
      <w:pPr>
        <w:widowControl w:val="0"/>
        <w:rPr>
          <w:sz w:val="20"/>
          <w:szCs w:val="20"/>
        </w:rPr>
      </w:pPr>
      <w:r w:rsidRPr="000C6757">
        <w:rPr>
          <w:sz w:val="20"/>
          <w:szCs w:val="20"/>
        </w:rPr>
        <w:t xml:space="preserve">Gochisoo sama deshita.  (this is a standard expression said at the end of a meal)  </w:t>
      </w:r>
    </w:p>
    <w:p w:rsidR="001944EF" w:rsidRPr="000C6757" w:rsidRDefault="007D1292" w:rsidP="007A47ED">
      <w:pPr>
        <w:widowControl w:val="0"/>
        <w:rPr>
          <w:sz w:val="20"/>
          <w:szCs w:val="20"/>
        </w:rPr>
      </w:pPr>
      <w:r>
        <w:rPr>
          <w:sz w:val="20"/>
          <w:szCs w:val="20"/>
        </w:rPr>
        <w:t xml:space="preserve">11.  </w:t>
      </w:r>
      <w:r w:rsidR="001944EF" w:rsidRPr="000C6757">
        <w:rPr>
          <w:sz w:val="20"/>
          <w:szCs w:val="20"/>
        </w:rPr>
        <w:t>No.  You’re welcome.</w:t>
      </w:r>
    </w:p>
    <w:p w:rsidR="001944EF" w:rsidRPr="000C6757" w:rsidRDefault="001944EF" w:rsidP="007A47ED">
      <w:pPr>
        <w:widowControl w:val="0"/>
        <w:rPr>
          <w:sz w:val="20"/>
          <w:szCs w:val="20"/>
        </w:rPr>
      </w:pPr>
      <w:r w:rsidRPr="000C6757">
        <w:rPr>
          <w:rFonts w:hint="eastAsia"/>
          <w:sz w:val="20"/>
          <w:szCs w:val="20"/>
        </w:rPr>
        <w:t>いいえ、どういたしまして。</w:t>
      </w:r>
    </w:p>
    <w:p w:rsidR="001944EF" w:rsidRPr="000C6757" w:rsidRDefault="001944EF" w:rsidP="007A47ED">
      <w:pPr>
        <w:widowControl w:val="0"/>
        <w:rPr>
          <w:sz w:val="20"/>
          <w:szCs w:val="20"/>
        </w:rPr>
      </w:pPr>
      <w:r w:rsidRPr="000C6757">
        <w:rPr>
          <w:sz w:val="20"/>
          <w:szCs w:val="20"/>
        </w:rPr>
        <w:t xml:space="preserve">Iie.  Doo itashimashite.  </w:t>
      </w:r>
    </w:p>
    <w:p w:rsidR="001944EF" w:rsidRPr="000C6757" w:rsidRDefault="007D1292" w:rsidP="007A47ED">
      <w:pPr>
        <w:widowControl w:val="0"/>
        <w:rPr>
          <w:sz w:val="20"/>
          <w:szCs w:val="20"/>
        </w:rPr>
      </w:pPr>
      <w:r>
        <w:rPr>
          <w:sz w:val="20"/>
          <w:szCs w:val="20"/>
        </w:rPr>
        <w:t xml:space="preserve">12.  </w:t>
      </w:r>
      <w:r w:rsidR="001944EF" w:rsidRPr="000C6757">
        <w:rPr>
          <w:rFonts w:hint="eastAsia"/>
          <w:sz w:val="20"/>
          <w:szCs w:val="20"/>
        </w:rPr>
        <w:t>How is it,</w:t>
      </w:r>
      <w:r w:rsidR="001944EF" w:rsidRPr="000C6757">
        <w:rPr>
          <w:sz w:val="20"/>
          <w:szCs w:val="20"/>
        </w:rPr>
        <w:t xml:space="preserve"> as for </w:t>
      </w:r>
      <w:r w:rsidR="001944EF" w:rsidRPr="000C6757">
        <w:rPr>
          <w:rFonts w:hint="eastAsia"/>
          <w:sz w:val="20"/>
          <w:szCs w:val="20"/>
        </w:rPr>
        <w:t>Tokyo sushi?</w:t>
      </w:r>
    </w:p>
    <w:p w:rsidR="001944EF" w:rsidRPr="000C6757" w:rsidRDefault="001944EF" w:rsidP="007A47ED">
      <w:pPr>
        <w:widowControl w:val="0"/>
        <w:rPr>
          <w:sz w:val="20"/>
          <w:szCs w:val="20"/>
        </w:rPr>
      </w:pPr>
      <w:r w:rsidRPr="000C6757">
        <w:rPr>
          <w:rFonts w:hint="eastAsia"/>
          <w:sz w:val="20"/>
          <w:szCs w:val="20"/>
        </w:rPr>
        <w:t>どうですか。東京の寿司は。</w:t>
      </w:r>
    </w:p>
    <w:p w:rsidR="001944EF" w:rsidRPr="000C6757" w:rsidRDefault="001944EF" w:rsidP="007A47ED">
      <w:pPr>
        <w:widowControl w:val="0"/>
        <w:rPr>
          <w:sz w:val="20"/>
          <w:szCs w:val="20"/>
        </w:rPr>
      </w:pPr>
      <w:r w:rsidRPr="000C6757">
        <w:rPr>
          <w:sz w:val="20"/>
          <w:szCs w:val="20"/>
        </w:rPr>
        <w:t>D</w:t>
      </w:r>
      <w:r w:rsidRPr="000C6757">
        <w:rPr>
          <w:rFonts w:hint="eastAsia"/>
          <w:sz w:val="20"/>
          <w:szCs w:val="20"/>
        </w:rPr>
        <w:t>oo desu ka, tookyoo no sushi wa</w:t>
      </w:r>
      <w:r w:rsidRPr="000C6757">
        <w:rPr>
          <w:sz w:val="20"/>
          <w:szCs w:val="20"/>
        </w:rPr>
        <w:t>.</w:t>
      </w:r>
    </w:p>
    <w:p w:rsidR="001944EF" w:rsidRPr="000C6757" w:rsidRDefault="007D1292" w:rsidP="007A47ED">
      <w:pPr>
        <w:widowControl w:val="0"/>
        <w:rPr>
          <w:sz w:val="20"/>
          <w:szCs w:val="20"/>
        </w:rPr>
      </w:pPr>
      <w:r>
        <w:rPr>
          <w:sz w:val="20"/>
          <w:szCs w:val="20"/>
        </w:rPr>
        <w:t xml:space="preserve">13.  </w:t>
      </w:r>
      <w:r w:rsidR="001944EF" w:rsidRPr="000C6757">
        <w:rPr>
          <w:sz w:val="20"/>
          <w:szCs w:val="20"/>
        </w:rPr>
        <w:t>Yeah, it was very delicious.  Use a woman’s word for emphasis.  Don’t use desu.</w:t>
      </w:r>
    </w:p>
    <w:p w:rsidR="001944EF" w:rsidRPr="000C6757" w:rsidRDefault="001944EF" w:rsidP="007A47ED">
      <w:pPr>
        <w:widowControl w:val="0"/>
        <w:rPr>
          <w:sz w:val="20"/>
          <w:szCs w:val="20"/>
        </w:rPr>
      </w:pPr>
      <w:r w:rsidRPr="000C6757">
        <w:rPr>
          <w:rFonts w:hint="eastAsia"/>
          <w:sz w:val="20"/>
          <w:szCs w:val="20"/>
        </w:rPr>
        <w:t>ええ、とても</w:t>
      </w:r>
      <w:r w:rsidR="00CC39AD">
        <w:rPr>
          <w:rFonts w:hint="eastAsia"/>
          <w:sz w:val="20"/>
          <w:szCs w:val="20"/>
        </w:rPr>
        <w:t>おいしかった</w:t>
      </w:r>
      <w:r w:rsidRPr="000C6757">
        <w:rPr>
          <w:rFonts w:hint="eastAsia"/>
          <w:sz w:val="20"/>
          <w:szCs w:val="20"/>
        </w:rPr>
        <w:t>わ。</w:t>
      </w:r>
    </w:p>
    <w:p w:rsidR="001944EF" w:rsidRPr="000C6757" w:rsidRDefault="001944EF" w:rsidP="007A47ED">
      <w:pPr>
        <w:widowControl w:val="0"/>
        <w:rPr>
          <w:sz w:val="20"/>
          <w:szCs w:val="20"/>
        </w:rPr>
      </w:pPr>
      <w:r w:rsidRPr="000C6757">
        <w:rPr>
          <w:sz w:val="20"/>
          <w:szCs w:val="20"/>
        </w:rPr>
        <w:t>Ee, totemo oishikatta wa.</w:t>
      </w:r>
    </w:p>
    <w:p w:rsidR="001944EF" w:rsidRPr="000C6757" w:rsidRDefault="007D1292" w:rsidP="007A47ED">
      <w:pPr>
        <w:widowControl w:val="0"/>
        <w:rPr>
          <w:sz w:val="20"/>
          <w:szCs w:val="20"/>
        </w:rPr>
      </w:pPr>
      <w:r>
        <w:rPr>
          <w:sz w:val="20"/>
          <w:szCs w:val="20"/>
        </w:rPr>
        <w:t xml:space="preserve">14.  </w:t>
      </w:r>
      <w:r w:rsidR="001944EF" w:rsidRPr="000C6757">
        <w:rPr>
          <w:sz w:val="20"/>
          <w:szCs w:val="20"/>
        </w:rPr>
        <w:t xml:space="preserve">Extremely, people are numerous, huh.  Use hito.  Use ooi.  </w:t>
      </w:r>
    </w:p>
    <w:p w:rsidR="001944EF" w:rsidRPr="000C6757" w:rsidRDefault="00CC39AD" w:rsidP="007A47ED">
      <w:pPr>
        <w:widowControl w:val="0"/>
        <w:rPr>
          <w:sz w:val="20"/>
          <w:szCs w:val="20"/>
        </w:rPr>
      </w:pPr>
      <w:r>
        <w:rPr>
          <w:rFonts w:hint="eastAsia"/>
          <w:sz w:val="20"/>
          <w:szCs w:val="20"/>
        </w:rPr>
        <w:t>随分</w:t>
      </w:r>
      <w:r w:rsidR="001944EF" w:rsidRPr="000C6757">
        <w:rPr>
          <w:rFonts w:hint="eastAsia"/>
          <w:sz w:val="20"/>
          <w:szCs w:val="20"/>
        </w:rPr>
        <w:t>人が多いですね。</w:t>
      </w:r>
    </w:p>
    <w:p w:rsidR="001944EF" w:rsidRPr="000C6757" w:rsidRDefault="001944EF" w:rsidP="007A47ED">
      <w:pPr>
        <w:widowControl w:val="0"/>
        <w:rPr>
          <w:sz w:val="20"/>
          <w:szCs w:val="20"/>
        </w:rPr>
      </w:pPr>
      <w:r w:rsidRPr="000C6757">
        <w:rPr>
          <w:sz w:val="20"/>
          <w:szCs w:val="20"/>
        </w:rPr>
        <w:t>Z</w:t>
      </w:r>
      <w:r w:rsidRPr="000C6757">
        <w:rPr>
          <w:rFonts w:hint="eastAsia"/>
          <w:sz w:val="20"/>
          <w:szCs w:val="20"/>
        </w:rPr>
        <w:t>uibun hito ga ooi desu ne</w:t>
      </w:r>
      <w:r w:rsidRPr="000C6757">
        <w:rPr>
          <w:sz w:val="20"/>
          <w:szCs w:val="20"/>
        </w:rPr>
        <w:t>.  (</w:t>
      </w:r>
      <w:r w:rsidRPr="00744AA8">
        <w:rPr>
          <w:b/>
          <w:sz w:val="20"/>
          <w:szCs w:val="20"/>
        </w:rPr>
        <w:t>oozei</w:t>
      </w:r>
      <w:r w:rsidRPr="000C6757">
        <w:rPr>
          <w:sz w:val="20"/>
          <w:szCs w:val="20"/>
        </w:rPr>
        <w:t xml:space="preserve"> means a crowd of people;  </w:t>
      </w:r>
      <w:r w:rsidRPr="000C6757">
        <w:rPr>
          <w:b/>
          <w:sz w:val="20"/>
          <w:szCs w:val="20"/>
        </w:rPr>
        <w:t xml:space="preserve">oozei </w:t>
      </w:r>
      <w:r w:rsidRPr="00EA29C0">
        <w:rPr>
          <w:sz w:val="20"/>
          <w:szCs w:val="20"/>
        </w:rPr>
        <w:t xml:space="preserve">is a noun, not an adjective; </w:t>
      </w:r>
      <w:r w:rsidRPr="000C6757">
        <w:rPr>
          <w:sz w:val="20"/>
          <w:szCs w:val="20"/>
        </w:rPr>
        <w:t xml:space="preserve"> </w:t>
      </w:r>
      <w:r w:rsidR="00A00F7B" w:rsidRPr="00545C76">
        <w:rPr>
          <w:sz w:val="20"/>
          <w:szCs w:val="20"/>
        </w:rPr>
        <w:t xml:space="preserve"> </w:t>
      </w:r>
      <w:r w:rsidR="00A00F7B" w:rsidRPr="00877182">
        <w:rPr>
          <w:i/>
          <w:sz w:val="20"/>
          <w:szCs w:val="20"/>
          <w:u w:val="single"/>
        </w:rPr>
        <w:t>not</w:t>
      </w:r>
      <w:r w:rsidR="00A00F7B">
        <w:rPr>
          <w:sz w:val="20"/>
          <w:szCs w:val="20"/>
        </w:rPr>
        <w:t xml:space="preserve"> </w:t>
      </w:r>
      <w:r w:rsidR="00A00F7B" w:rsidRPr="00545C76">
        <w:rPr>
          <w:sz w:val="20"/>
          <w:szCs w:val="20"/>
        </w:rPr>
        <w:t xml:space="preserve">OK to substitute </w:t>
      </w:r>
      <w:r w:rsidR="00A00F7B">
        <w:rPr>
          <w:sz w:val="20"/>
          <w:szCs w:val="20"/>
        </w:rPr>
        <w:t>oozei</w:t>
      </w:r>
      <w:r w:rsidR="00A00F7B" w:rsidRPr="00545C76">
        <w:rPr>
          <w:sz w:val="20"/>
          <w:szCs w:val="20"/>
        </w:rPr>
        <w:t xml:space="preserve"> for </w:t>
      </w:r>
      <w:r w:rsidR="00A00F7B">
        <w:rPr>
          <w:sz w:val="20"/>
          <w:szCs w:val="20"/>
        </w:rPr>
        <w:t>ooi</w:t>
      </w:r>
      <w:r w:rsidR="00A00F7B" w:rsidRPr="00545C76">
        <w:rPr>
          <w:sz w:val="20"/>
          <w:szCs w:val="20"/>
        </w:rPr>
        <w:t xml:space="preserve"> in this sentence</w:t>
      </w:r>
      <w:r w:rsidR="00A00F7B">
        <w:rPr>
          <w:sz w:val="20"/>
          <w:szCs w:val="20"/>
        </w:rPr>
        <w:t>, but OK to say hito ga oozei imasu = there are many people</w:t>
      </w:r>
      <w:r w:rsidRPr="000C6757">
        <w:rPr>
          <w:sz w:val="20"/>
          <w:szCs w:val="20"/>
        </w:rPr>
        <w:t>)</w:t>
      </w:r>
    </w:p>
    <w:p w:rsidR="001944EF" w:rsidRPr="000C6757" w:rsidRDefault="007D1292" w:rsidP="007A47ED">
      <w:pPr>
        <w:widowControl w:val="0"/>
        <w:rPr>
          <w:sz w:val="20"/>
          <w:szCs w:val="20"/>
        </w:rPr>
      </w:pPr>
      <w:r>
        <w:rPr>
          <w:sz w:val="20"/>
          <w:szCs w:val="20"/>
        </w:rPr>
        <w:t xml:space="preserve">15.  </w:t>
      </w:r>
      <w:r w:rsidR="001944EF" w:rsidRPr="000C6757">
        <w:rPr>
          <w:sz w:val="20"/>
          <w:szCs w:val="20"/>
        </w:rPr>
        <w:t>Why is it?</w:t>
      </w:r>
      <w:r w:rsidR="001944EF" w:rsidRPr="000C6757">
        <w:rPr>
          <w:sz w:val="20"/>
          <w:szCs w:val="20"/>
        </w:rPr>
        <w:tab/>
      </w:r>
    </w:p>
    <w:p w:rsidR="001944EF" w:rsidRPr="000C6757" w:rsidRDefault="001944EF" w:rsidP="007A47ED">
      <w:pPr>
        <w:widowControl w:val="0"/>
        <w:rPr>
          <w:sz w:val="20"/>
          <w:szCs w:val="20"/>
        </w:rPr>
      </w:pPr>
      <w:r w:rsidRPr="000C6757">
        <w:rPr>
          <w:rFonts w:hint="eastAsia"/>
          <w:sz w:val="20"/>
          <w:szCs w:val="20"/>
        </w:rPr>
        <w:t>どうしてですか。</w:t>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r>
    </w:p>
    <w:p w:rsidR="001944EF" w:rsidRPr="000C6757" w:rsidRDefault="001944EF" w:rsidP="007A47ED">
      <w:pPr>
        <w:widowControl w:val="0"/>
        <w:rPr>
          <w:sz w:val="20"/>
          <w:szCs w:val="20"/>
        </w:rPr>
      </w:pPr>
      <w:r w:rsidRPr="000C6757">
        <w:rPr>
          <w:sz w:val="20"/>
          <w:szCs w:val="20"/>
        </w:rPr>
        <w:t xml:space="preserve">Dooshite desu ka.  </w:t>
      </w:r>
    </w:p>
    <w:p w:rsidR="001944EF" w:rsidRPr="000C6757" w:rsidRDefault="007D1292" w:rsidP="007A47ED">
      <w:pPr>
        <w:widowControl w:val="0"/>
        <w:rPr>
          <w:sz w:val="20"/>
          <w:szCs w:val="20"/>
        </w:rPr>
      </w:pPr>
      <w:r>
        <w:rPr>
          <w:sz w:val="20"/>
          <w:szCs w:val="20"/>
        </w:rPr>
        <w:lastRenderedPageBreak/>
        <w:t xml:space="preserve">16.  </w:t>
      </w:r>
      <w:r w:rsidR="001944EF" w:rsidRPr="000C6757">
        <w:rPr>
          <w:sz w:val="20"/>
          <w:szCs w:val="20"/>
        </w:rPr>
        <w:t>It’s b</w:t>
      </w:r>
      <w:r w:rsidR="001944EF" w:rsidRPr="000C6757">
        <w:rPr>
          <w:rFonts w:hint="eastAsia"/>
          <w:sz w:val="20"/>
          <w:szCs w:val="20"/>
        </w:rPr>
        <w:t>ecause today is the Friday after payday for sure.</w:t>
      </w:r>
      <w:r w:rsidR="001944EF" w:rsidRPr="000C6757">
        <w:rPr>
          <w:sz w:val="20"/>
          <w:szCs w:val="20"/>
        </w:rPr>
        <w:t xml:space="preserve">  Use dakara.  </w:t>
      </w:r>
      <w:r w:rsidR="001944EF" w:rsidRPr="000C6757">
        <w:rPr>
          <w:rFonts w:hint="eastAsia"/>
          <w:sz w:val="20"/>
          <w:szCs w:val="20"/>
        </w:rPr>
        <w:t xml:space="preserve"> </w:t>
      </w:r>
      <w:r w:rsidR="001944EF" w:rsidRPr="000C6757">
        <w:rPr>
          <w:sz w:val="20"/>
          <w:szCs w:val="20"/>
        </w:rPr>
        <w:tab/>
      </w:r>
      <w:r w:rsidR="001944EF" w:rsidRPr="000C6757">
        <w:rPr>
          <w:sz w:val="20"/>
          <w:szCs w:val="20"/>
        </w:rPr>
        <w:tab/>
      </w:r>
      <w:r w:rsidR="001944EF" w:rsidRPr="000C6757">
        <w:rPr>
          <w:sz w:val="20"/>
          <w:szCs w:val="20"/>
        </w:rPr>
        <w:tab/>
      </w:r>
      <w:r w:rsidR="001944EF" w:rsidRPr="000C6757">
        <w:rPr>
          <w:sz w:val="20"/>
          <w:szCs w:val="20"/>
        </w:rPr>
        <w:tab/>
      </w:r>
      <w:r w:rsidR="001944EF" w:rsidRPr="000C6757">
        <w:rPr>
          <w:sz w:val="20"/>
          <w:szCs w:val="20"/>
        </w:rPr>
        <w:tab/>
      </w:r>
      <w:r w:rsidR="001944EF" w:rsidRPr="000C6757">
        <w:rPr>
          <w:sz w:val="20"/>
          <w:szCs w:val="20"/>
        </w:rPr>
        <w:tab/>
      </w:r>
      <w:r w:rsidR="001944EF" w:rsidRPr="000C6757">
        <w:rPr>
          <w:sz w:val="20"/>
          <w:szCs w:val="20"/>
        </w:rPr>
        <w:tab/>
        <w:t xml:space="preserve"> </w:t>
      </w:r>
    </w:p>
    <w:p w:rsidR="001944EF" w:rsidRPr="000C6757" w:rsidRDefault="001944EF" w:rsidP="007A47ED">
      <w:pPr>
        <w:widowControl w:val="0"/>
        <w:rPr>
          <w:sz w:val="20"/>
          <w:szCs w:val="20"/>
        </w:rPr>
      </w:pPr>
      <w:r w:rsidRPr="000C6757">
        <w:rPr>
          <w:rFonts w:hint="eastAsia"/>
          <w:sz w:val="20"/>
          <w:szCs w:val="20"/>
        </w:rPr>
        <w:t>今日は給料日の後の金曜日だからですよ。</w:t>
      </w:r>
    </w:p>
    <w:p w:rsidR="001944EF" w:rsidRPr="000C6757" w:rsidRDefault="001944EF" w:rsidP="007A47ED">
      <w:pPr>
        <w:widowControl w:val="0"/>
        <w:rPr>
          <w:sz w:val="20"/>
          <w:szCs w:val="20"/>
        </w:rPr>
      </w:pPr>
      <w:r w:rsidRPr="000C6757">
        <w:rPr>
          <w:sz w:val="20"/>
          <w:szCs w:val="20"/>
        </w:rPr>
        <w:t xml:space="preserve"> </w:t>
      </w:r>
      <w:r w:rsidRPr="000C6757">
        <w:rPr>
          <w:sz w:val="20"/>
          <w:szCs w:val="20"/>
          <w:lang w:val="es-US"/>
        </w:rPr>
        <w:t>K</w:t>
      </w:r>
      <w:r w:rsidRPr="000C6757">
        <w:rPr>
          <w:rFonts w:hint="eastAsia"/>
          <w:sz w:val="20"/>
          <w:szCs w:val="20"/>
          <w:lang w:val="es-US"/>
        </w:rPr>
        <w:t>yoo wa kyuuryoobi no ato no kinyoobi dakara desu yo</w:t>
      </w:r>
      <w:r w:rsidRPr="000C6757">
        <w:rPr>
          <w:sz w:val="20"/>
          <w:szCs w:val="20"/>
          <w:lang w:val="es-US"/>
        </w:rPr>
        <w:t xml:space="preserve">.  </w:t>
      </w:r>
      <w:r w:rsidRPr="000C6757">
        <w:rPr>
          <w:sz w:val="20"/>
          <w:szCs w:val="20"/>
        </w:rPr>
        <w:t>(</w:t>
      </w:r>
      <w:r w:rsidRPr="00744AA8">
        <w:rPr>
          <w:b/>
          <w:sz w:val="20"/>
          <w:szCs w:val="20"/>
        </w:rPr>
        <w:t>dakara</w:t>
      </w:r>
      <w:r w:rsidRPr="000C6757">
        <w:rPr>
          <w:sz w:val="20"/>
          <w:szCs w:val="20"/>
        </w:rPr>
        <w:t xml:space="preserve"> = desu kara;  </w:t>
      </w:r>
      <w:r w:rsidRPr="000C6757">
        <w:rPr>
          <w:b/>
          <w:sz w:val="20"/>
          <w:szCs w:val="20"/>
        </w:rPr>
        <w:t>after an i adjective, you may not use da, and you may not use dakara after an i adjective either</w:t>
      </w:r>
      <w:r w:rsidRPr="000C6757">
        <w:rPr>
          <w:sz w:val="20"/>
          <w:szCs w:val="20"/>
        </w:rPr>
        <w:t>) (</w:t>
      </w:r>
      <w:r w:rsidRPr="00744AA8">
        <w:rPr>
          <w:b/>
          <w:sz w:val="20"/>
          <w:szCs w:val="20"/>
        </w:rPr>
        <w:t>kyuuryoo</w:t>
      </w:r>
      <w:r w:rsidRPr="000C6757">
        <w:rPr>
          <w:sz w:val="20"/>
          <w:szCs w:val="20"/>
        </w:rPr>
        <w:t xml:space="preserve"> = salary;  </w:t>
      </w:r>
      <w:r w:rsidRPr="000C6757">
        <w:rPr>
          <w:i/>
          <w:sz w:val="20"/>
          <w:szCs w:val="20"/>
        </w:rPr>
        <w:t xml:space="preserve">I use my </w:t>
      </w:r>
      <w:r w:rsidRPr="000C6757">
        <w:rPr>
          <w:i/>
          <w:sz w:val="20"/>
          <w:szCs w:val="20"/>
          <w:u w:val="single"/>
        </w:rPr>
        <w:t>salary</w:t>
      </w:r>
      <w:r w:rsidRPr="000C6757">
        <w:rPr>
          <w:i/>
          <w:sz w:val="20"/>
          <w:szCs w:val="20"/>
        </w:rPr>
        <w:t xml:space="preserve"> to buy </w:t>
      </w:r>
      <w:r w:rsidRPr="000C6757">
        <w:rPr>
          <w:i/>
          <w:sz w:val="20"/>
          <w:szCs w:val="20"/>
          <w:u w:val="single"/>
        </w:rPr>
        <w:t>curio</w:t>
      </w:r>
      <w:r w:rsidRPr="000C6757">
        <w:rPr>
          <w:i/>
          <w:sz w:val="20"/>
          <w:szCs w:val="20"/>
        </w:rPr>
        <w:t>s</w:t>
      </w:r>
      <w:r w:rsidRPr="000C6757">
        <w:rPr>
          <w:sz w:val="20"/>
          <w:szCs w:val="20"/>
        </w:rPr>
        <w:t>)</w:t>
      </w:r>
    </w:p>
    <w:p w:rsidR="001944EF" w:rsidRPr="000C6757" w:rsidRDefault="007D1292" w:rsidP="007A47ED">
      <w:pPr>
        <w:widowControl w:val="0"/>
        <w:rPr>
          <w:sz w:val="20"/>
          <w:szCs w:val="20"/>
        </w:rPr>
      </w:pPr>
      <w:r>
        <w:rPr>
          <w:sz w:val="20"/>
          <w:szCs w:val="20"/>
        </w:rPr>
        <w:t xml:space="preserve">17.  </w:t>
      </w:r>
      <w:r w:rsidR="001944EF" w:rsidRPr="000C6757">
        <w:rPr>
          <w:rFonts w:hint="eastAsia"/>
          <w:sz w:val="20"/>
          <w:szCs w:val="20"/>
        </w:rPr>
        <w:t>Shall we walk a little?</w:t>
      </w:r>
      <w:r w:rsidR="001944EF" w:rsidRPr="000C6757">
        <w:rPr>
          <w:sz w:val="20"/>
          <w:szCs w:val="20"/>
        </w:rPr>
        <w:t xml:space="preserve">  Use sukoshi. </w:t>
      </w:r>
    </w:p>
    <w:p w:rsidR="001944EF" w:rsidRPr="000C6757" w:rsidRDefault="001944EF" w:rsidP="007A47ED">
      <w:pPr>
        <w:widowControl w:val="0"/>
        <w:rPr>
          <w:sz w:val="20"/>
          <w:szCs w:val="20"/>
        </w:rPr>
      </w:pPr>
      <w:r w:rsidRPr="000C6757">
        <w:rPr>
          <w:rFonts w:hint="eastAsia"/>
          <w:sz w:val="20"/>
          <w:szCs w:val="20"/>
        </w:rPr>
        <w:t>少し歩きましょうか。</w:t>
      </w:r>
      <w:r w:rsidRPr="000C6757">
        <w:rPr>
          <w:sz w:val="20"/>
          <w:szCs w:val="20"/>
        </w:rPr>
        <w:t xml:space="preserve"> </w:t>
      </w:r>
    </w:p>
    <w:p w:rsidR="001944EF" w:rsidRPr="000C6757" w:rsidRDefault="001944EF" w:rsidP="007A47ED">
      <w:pPr>
        <w:widowControl w:val="0"/>
        <w:rPr>
          <w:sz w:val="20"/>
          <w:szCs w:val="20"/>
        </w:rPr>
      </w:pPr>
      <w:r w:rsidRPr="000C6757">
        <w:rPr>
          <w:sz w:val="20"/>
          <w:szCs w:val="20"/>
        </w:rPr>
        <w:t>S</w:t>
      </w:r>
      <w:r w:rsidRPr="000C6757">
        <w:rPr>
          <w:rFonts w:hint="eastAsia"/>
          <w:sz w:val="20"/>
          <w:szCs w:val="20"/>
        </w:rPr>
        <w:t>ukoshi arukimashoo ka</w:t>
      </w:r>
      <w:r w:rsidRPr="000C6757">
        <w:rPr>
          <w:sz w:val="20"/>
          <w:szCs w:val="20"/>
        </w:rPr>
        <w:t xml:space="preserve">.  (from </w:t>
      </w:r>
      <w:r w:rsidRPr="00744AA8">
        <w:rPr>
          <w:b/>
          <w:sz w:val="20"/>
          <w:szCs w:val="20"/>
        </w:rPr>
        <w:t>aruku</w:t>
      </w:r>
      <w:r w:rsidRPr="000C6757">
        <w:rPr>
          <w:sz w:val="20"/>
          <w:szCs w:val="20"/>
        </w:rPr>
        <w:t xml:space="preserve"> = to walk)</w:t>
      </w:r>
    </w:p>
    <w:p w:rsidR="001944EF" w:rsidRPr="000C6757" w:rsidRDefault="007D1292" w:rsidP="007A47ED">
      <w:pPr>
        <w:widowControl w:val="0"/>
        <w:rPr>
          <w:sz w:val="20"/>
          <w:szCs w:val="20"/>
        </w:rPr>
      </w:pPr>
      <w:r>
        <w:rPr>
          <w:sz w:val="20"/>
          <w:szCs w:val="20"/>
        </w:rPr>
        <w:t xml:space="preserve">18.  </w:t>
      </w:r>
      <w:r w:rsidR="001944EF" w:rsidRPr="000C6757">
        <w:rPr>
          <w:sz w:val="20"/>
          <w:szCs w:val="20"/>
        </w:rPr>
        <w:t>It’s good, huh.</w:t>
      </w:r>
    </w:p>
    <w:p w:rsidR="001944EF" w:rsidRPr="000C6757" w:rsidRDefault="00261870" w:rsidP="007A47ED">
      <w:pPr>
        <w:widowControl w:val="0"/>
        <w:rPr>
          <w:sz w:val="20"/>
          <w:szCs w:val="20"/>
        </w:rPr>
      </w:pPr>
      <w:r>
        <w:rPr>
          <w:rFonts w:hint="eastAsia"/>
          <w:sz w:val="20"/>
          <w:szCs w:val="20"/>
        </w:rPr>
        <w:t>いい</w:t>
      </w:r>
      <w:r w:rsidR="001944EF" w:rsidRPr="000C6757">
        <w:rPr>
          <w:rFonts w:hint="eastAsia"/>
          <w:sz w:val="20"/>
          <w:szCs w:val="20"/>
        </w:rPr>
        <w:t>ですね。</w:t>
      </w:r>
      <w:r w:rsidR="001944EF" w:rsidRPr="000C6757">
        <w:rPr>
          <w:sz w:val="20"/>
          <w:szCs w:val="20"/>
        </w:rPr>
        <w:tab/>
      </w:r>
      <w:r w:rsidR="001944EF" w:rsidRPr="000C6757">
        <w:rPr>
          <w:sz w:val="20"/>
          <w:szCs w:val="20"/>
        </w:rPr>
        <w:tab/>
      </w:r>
      <w:r w:rsidR="001944EF" w:rsidRPr="000C6757">
        <w:rPr>
          <w:sz w:val="20"/>
          <w:szCs w:val="20"/>
        </w:rPr>
        <w:tab/>
      </w:r>
      <w:r w:rsidR="001944EF" w:rsidRPr="000C6757">
        <w:rPr>
          <w:sz w:val="20"/>
          <w:szCs w:val="20"/>
        </w:rPr>
        <w:tab/>
      </w:r>
      <w:r w:rsidR="001944EF" w:rsidRPr="000C6757">
        <w:rPr>
          <w:sz w:val="20"/>
          <w:szCs w:val="20"/>
        </w:rPr>
        <w:tab/>
      </w:r>
      <w:r w:rsidR="001944EF" w:rsidRPr="000C6757">
        <w:rPr>
          <w:sz w:val="20"/>
          <w:szCs w:val="20"/>
        </w:rPr>
        <w:tab/>
      </w:r>
      <w:r w:rsidR="001944EF" w:rsidRPr="000C6757">
        <w:rPr>
          <w:sz w:val="20"/>
          <w:szCs w:val="20"/>
        </w:rPr>
        <w:tab/>
      </w:r>
    </w:p>
    <w:p w:rsidR="001944EF" w:rsidRPr="000C6757" w:rsidRDefault="001944EF" w:rsidP="007A47ED">
      <w:pPr>
        <w:widowControl w:val="0"/>
        <w:rPr>
          <w:sz w:val="20"/>
          <w:szCs w:val="20"/>
        </w:rPr>
      </w:pPr>
      <w:r w:rsidRPr="000C6757">
        <w:rPr>
          <w:sz w:val="20"/>
          <w:szCs w:val="20"/>
        </w:rPr>
        <w:t>Ii desu ne.</w:t>
      </w:r>
    </w:p>
    <w:p w:rsidR="001944EF" w:rsidRPr="000C6757" w:rsidRDefault="007D1292" w:rsidP="007A47ED">
      <w:pPr>
        <w:widowControl w:val="0"/>
        <w:rPr>
          <w:sz w:val="20"/>
          <w:szCs w:val="20"/>
        </w:rPr>
      </w:pPr>
      <w:r>
        <w:rPr>
          <w:sz w:val="20"/>
          <w:szCs w:val="20"/>
        </w:rPr>
        <w:t xml:space="preserve">19.  </w:t>
      </w:r>
      <w:r w:rsidR="001944EF" w:rsidRPr="000C6757">
        <w:rPr>
          <w:sz w:val="20"/>
          <w:szCs w:val="20"/>
        </w:rPr>
        <w:t>By the way, now, what time is it?</w:t>
      </w:r>
    </w:p>
    <w:p w:rsidR="001944EF" w:rsidRPr="000C6757" w:rsidRDefault="001944EF" w:rsidP="007A47ED">
      <w:pPr>
        <w:widowControl w:val="0"/>
        <w:rPr>
          <w:sz w:val="20"/>
          <w:szCs w:val="20"/>
        </w:rPr>
      </w:pPr>
      <w:r w:rsidRPr="000C6757">
        <w:rPr>
          <w:rFonts w:hint="eastAsia"/>
          <w:sz w:val="20"/>
          <w:szCs w:val="20"/>
        </w:rPr>
        <w:t>ところで、今何時ですか。</w:t>
      </w:r>
    </w:p>
    <w:p w:rsidR="001944EF" w:rsidRPr="000C6757" w:rsidRDefault="001944EF" w:rsidP="007A47ED">
      <w:pPr>
        <w:widowControl w:val="0"/>
        <w:rPr>
          <w:sz w:val="20"/>
          <w:szCs w:val="20"/>
          <w:lang w:val="es-US"/>
        </w:rPr>
      </w:pPr>
      <w:r w:rsidRPr="000C6757">
        <w:rPr>
          <w:sz w:val="20"/>
          <w:szCs w:val="20"/>
          <w:lang w:val="es-US"/>
        </w:rPr>
        <w:t>Tokoro de, ima nanji desu ka.</w:t>
      </w:r>
    </w:p>
    <w:p w:rsidR="001944EF" w:rsidRPr="000C6757" w:rsidRDefault="007D1292" w:rsidP="007A47ED">
      <w:pPr>
        <w:widowControl w:val="0"/>
        <w:rPr>
          <w:sz w:val="20"/>
          <w:szCs w:val="20"/>
        </w:rPr>
      </w:pPr>
      <w:r>
        <w:rPr>
          <w:sz w:val="20"/>
          <w:szCs w:val="20"/>
        </w:rPr>
        <w:t xml:space="preserve">20.  </w:t>
      </w:r>
      <w:r w:rsidR="001944EF" w:rsidRPr="000C6757">
        <w:rPr>
          <w:sz w:val="20"/>
          <w:szCs w:val="20"/>
        </w:rPr>
        <w:t>Er ... Ah, it’s 10:10 for sure.</w:t>
      </w:r>
    </w:p>
    <w:p w:rsidR="001944EF" w:rsidRPr="000C6757" w:rsidRDefault="001944EF" w:rsidP="007A47ED">
      <w:pPr>
        <w:widowControl w:val="0"/>
        <w:rPr>
          <w:sz w:val="20"/>
          <w:szCs w:val="20"/>
        </w:rPr>
      </w:pPr>
      <w:r w:rsidRPr="000C6757">
        <w:rPr>
          <w:rFonts w:hint="eastAsia"/>
          <w:sz w:val="20"/>
          <w:szCs w:val="20"/>
        </w:rPr>
        <w:t>えーと、あー、１０時１０分ですよ。</w:t>
      </w:r>
    </w:p>
    <w:p w:rsidR="001944EF" w:rsidRPr="000C6757" w:rsidRDefault="001944EF" w:rsidP="007A47ED">
      <w:pPr>
        <w:widowControl w:val="0"/>
        <w:rPr>
          <w:sz w:val="20"/>
          <w:szCs w:val="20"/>
        </w:rPr>
      </w:pPr>
      <w:r w:rsidRPr="000C6757">
        <w:rPr>
          <w:sz w:val="20"/>
          <w:szCs w:val="20"/>
          <w:lang w:val="es-US"/>
        </w:rPr>
        <w:t xml:space="preserve">Eeto.   Aa, juuji jippun desu yo.  </w:t>
      </w:r>
      <w:r w:rsidRPr="000C6757">
        <w:rPr>
          <w:sz w:val="20"/>
          <w:szCs w:val="20"/>
        </w:rPr>
        <w:t>(</w:t>
      </w:r>
      <w:r w:rsidRPr="00744AA8">
        <w:rPr>
          <w:b/>
          <w:sz w:val="20"/>
          <w:szCs w:val="20"/>
        </w:rPr>
        <w:t>juppun</w:t>
      </w:r>
      <w:r w:rsidRPr="000C6757">
        <w:rPr>
          <w:sz w:val="20"/>
          <w:szCs w:val="20"/>
        </w:rPr>
        <w:t>, also OK)</w:t>
      </w:r>
    </w:p>
    <w:p w:rsidR="001944EF" w:rsidRPr="000C6757" w:rsidRDefault="007D1292" w:rsidP="007A47ED">
      <w:pPr>
        <w:widowControl w:val="0"/>
        <w:rPr>
          <w:sz w:val="20"/>
          <w:szCs w:val="20"/>
        </w:rPr>
      </w:pPr>
      <w:r>
        <w:rPr>
          <w:sz w:val="20"/>
          <w:szCs w:val="20"/>
        </w:rPr>
        <w:t xml:space="preserve">21.  </w:t>
      </w:r>
      <w:r w:rsidR="001944EF" w:rsidRPr="000C6757">
        <w:rPr>
          <w:rFonts w:hint="eastAsia"/>
          <w:sz w:val="20"/>
          <w:szCs w:val="20"/>
        </w:rPr>
        <w:t>I</w:t>
      </w:r>
      <w:r w:rsidR="001944EF" w:rsidRPr="000C6757">
        <w:rPr>
          <w:sz w:val="20"/>
          <w:szCs w:val="20"/>
        </w:rPr>
        <w:t>s that so?  As for New York, now, it’s morning huh.</w:t>
      </w:r>
    </w:p>
    <w:p w:rsidR="001944EF" w:rsidRPr="000C6757" w:rsidRDefault="001944EF" w:rsidP="007A47ED">
      <w:pPr>
        <w:widowControl w:val="0"/>
        <w:rPr>
          <w:sz w:val="20"/>
          <w:szCs w:val="20"/>
        </w:rPr>
      </w:pPr>
      <w:r w:rsidRPr="000C6757">
        <w:rPr>
          <w:rFonts w:hint="eastAsia"/>
          <w:sz w:val="20"/>
          <w:szCs w:val="20"/>
        </w:rPr>
        <w:t>そうですか。ニューヨークは今、朝ですね。</w:t>
      </w:r>
    </w:p>
    <w:p w:rsidR="001944EF" w:rsidRPr="000C6757" w:rsidRDefault="001944EF" w:rsidP="007A47ED">
      <w:pPr>
        <w:widowControl w:val="0"/>
        <w:rPr>
          <w:sz w:val="20"/>
          <w:szCs w:val="20"/>
          <w:lang w:val="es-US"/>
        </w:rPr>
      </w:pPr>
      <w:r w:rsidRPr="000C6757">
        <w:rPr>
          <w:sz w:val="20"/>
          <w:szCs w:val="20"/>
          <w:lang w:val="es-US"/>
        </w:rPr>
        <w:t>Soo desu ka.  Nyuuyooku wa, ima, asa desu ne.</w:t>
      </w:r>
    </w:p>
    <w:p w:rsidR="001944EF" w:rsidRPr="000C6757" w:rsidRDefault="007D1292" w:rsidP="007A47ED">
      <w:pPr>
        <w:widowControl w:val="0"/>
        <w:rPr>
          <w:sz w:val="20"/>
          <w:szCs w:val="20"/>
        </w:rPr>
      </w:pPr>
      <w:r>
        <w:rPr>
          <w:sz w:val="20"/>
          <w:szCs w:val="20"/>
        </w:rPr>
        <w:t xml:space="preserve">22.  </w:t>
      </w:r>
      <w:r w:rsidR="001944EF" w:rsidRPr="000C6757">
        <w:rPr>
          <w:sz w:val="20"/>
          <w:szCs w:val="20"/>
        </w:rPr>
        <w:t>Yeah.  It’s morning’s about 8:00, huh.</w:t>
      </w:r>
    </w:p>
    <w:p w:rsidR="001944EF" w:rsidRPr="000C6757" w:rsidRDefault="001944EF" w:rsidP="007A47ED">
      <w:pPr>
        <w:widowControl w:val="0"/>
        <w:rPr>
          <w:sz w:val="20"/>
          <w:szCs w:val="20"/>
        </w:rPr>
      </w:pPr>
      <w:r w:rsidRPr="000C6757">
        <w:rPr>
          <w:rFonts w:hint="eastAsia"/>
          <w:sz w:val="20"/>
          <w:szCs w:val="20"/>
        </w:rPr>
        <w:t>ええ、朝の</w:t>
      </w:r>
      <w:r>
        <w:rPr>
          <w:rFonts w:hint="eastAsia"/>
          <w:sz w:val="20"/>
          <w:szCs w:val="20"/>
        </w:rPr>
        <w:t>8</w:t>
      </w:r>
      <w:r w:rsidRPr="000C6757">
        <w:rPr>
          <w:rFonts w:hint="eastAsia"/>
          <w:sz w:val="20"/>
          <w:szCs w:val="20"/>
        </w:rPr>
        <w:t>時ごろですね。</w:t>
      </w:r>
    </w:p>
    <w:p w:rsidR="001944EF" w:rsidRPr="000C6757" w:rsidRDefault="001944EF" w:rsidP="007A47ED">
      <w:pPr>
        <w:widowControl w:val="0"/>
        <w:rPr>
          <w:sz w:val="20"/>
          <w:szCs w:val="20"/>
          <w:lang w:val="es-US"/>
        </w:rPr>
      </w:pPr>
      <w:r w:rsidRPr="000C6757">
        <w:rPr>
          <w:sz w:val="20"/>
          <w:szCs w:val="20"/>
          <w:lang w:val="es-US"/>
        </w:rPr>
        <w:t>Ee.  Asa no hachiji goro desu ne.</w:t>
      </w:r>
    </w:p>
    <w:p w:rsidR="001944EF" w:rsidRPr="000C6757" w:rsidRDefault="007D1292" w:rsidP="007A47ED">
      <w:pPr>
        <w:widowControl w:val="0"/>
        <w:rPr>
          <w:sz w:val="20"/>
          <w:szCs w:val="20"/>
        </w:rPr>
      </w:pPr>
      <w:r>
        <w:rPr>
          <w:sz w:val="20"/>
          <w:szCs w:val="20"/>
        </w:rPr>
        <w:t xml:space="preserve">23.  </w:t>
      </w:r>
      <w:r w:rsidR="001944EF" w:rsidRPr="000C6757">
        <w:rPr>
          <w:rFonts w:hint="eastAsia"/>
          <w:sz w:val="20"/>
          <w:szCs w:val="20"/>
        </w:rPr>
        <w:t>In that case, because the parents are worried,</w:t>
      </w:r>
      <w:r w:rsidR="001944EF" w:rsidRPr="000C6757">
        <w:rPr>
          <w:sz w:val="20"/>
          <w:szCs w:val="20"/>
        </w:rPr>
        <w:t xml:space="preserve"> for a moment, </w:t>
      </w:r>
      <w:r w:rsidR="001944EF" w:rsidRPr="000C6757">
        <w:rPr>
          <w:rFonts w:hint="eastAsia"/>
          <w:sz w:val="20"/>
          <w:szCs w:val="20"/>
        </w:rPr>
        <w:t xml:space="preserve"> I'd like to </w:t>
      </w:r>
      <w:r w:rsidR="001944EF" w:rsidRPr="000C6757">
        <w:rPr>
          <w:sz w:val="20"/>
          <w:szCs w:val="20"/>
        </w:rPr>
        <w:t>do</w:t>
      </w:r>
      <w:r w:rsidR="001944EF" w:rsidRPr="000C6757">
        <w:rPr>
          <w:rFonts w:hint="eastAsia"/>
          <w:sz w:val="20"/>
          <w:szCs w:val="20"/>
        </w:rPr>
        <w:t xml:space="preserve"> a phone call at  the hotel</w:t>
      </w:r>
      <w:r w:rsidR="001944EF" w:rsidRPr="000C6757">
        <w:rPr>
          <w:sz w:val="20"/>
          <w:szCs w:val="20"/>
        </w:rPr>
        <w:t>, but ... Use sore ja.  Use plain speech to say ‘are worried.’  Soften the last verb.</w:t>
      </w:r>
    </w:p>
    <w:p w:rsidR="001944EF" w:rsidRPr="000C6757" w:rsidRDefault="001944EF" w:rsidP="007A47ED">
      <w:pPr>
        <w:widowControl w:val="0"/>
        <w:rPr>
          <w:sz w:val="20"/>
          <w:szCs w:val="20"/>
        </w:rPr>
      </w:pPr>
      <w:r w:rsidRPr="000C6757">
        <w:rPr>
          <w:rFonts w:hint="eastAsia"/>
          <w:sz w:val="20"/>
          <w:szCs w:val="20"/>
        </w:rPr>
        <w:t>それじゃ、両親が心配しているから、ちょっとホテルで電話をしたいんですが。</w:t>
      </w:r>
    </w:p>
    <w:p w:rsidR="001944EF" w:rsidRPr="000C6757" w:rsidRDefault="001944EF" w:rsidP="007A47ED">
      <w:pPr>
        <w:widowControl w:val="0"/>
        <w:rPr>
          <w:sz w:val="20"/>
          <w:szCs w:val="20"/>
        </w:rPr>
      </w:pPr>
      <w:r w:rsidRPr="000C6757">
        <w:rPr>
          <w:sz w:val="20"/>
          <w:szCs w:val="20"/>
        </w:rPr>
        <w:t>S</w:t>
      </w:r>
      <w:r w:rsidRPr="000C6757">
        <w:rPr>
          <w:rFonts w:hint="eastAsia"/>
          <w:sz w:val="20"/>
          <w:szCs w:val="20"/>
        </w:rPr>
        <w:t>ore</w:t>
      </w:r>
      <w:r w:rsidRPr="000C6757">
        <w:rPr>
          <w:sz w:val="20"/>
          <w:szCs w:val="20"/>
        </w:rPr>
        <w:t xml:space="preserve"> </w:t>
      </w:r>
      <w:r w:rsidRPr="000C6757">
        <w:rPr>
          <w:rFonts w:hint="eastAsia"/>
          <w:sz w:val="20"/>
          <w:szCs w:val="20"/>
        </w:rPr>
        <w:t>ja, ryoshin ga shinpai shite iru</w:t>
      </w:r>
      <w:r w:rsidRPr="000C6757">
        <w:rPr>
          <w:sz w:val="20"/>
          <w:szCs w:val="20"/>
        </w:rPr>
        <w:t xml:space="preserve"> </w:t>
      </w:r>
      <w:r w:rsidRPr="000C6757">
        <w:rPr>
          <w:rFonts w:hint="eastAsia"/>
          <w:sz w:val="20"/>
          <w:szCs w:val="20"/>
        </w:rPr>
        <w:t>kara, chotto hoteru de denwa o shitain desu ga</w:t>
      </w:r>
      <w:r w:rsidRPr="000C6757">
        <w:rPr>
          <w:sz w:val="20"/>
          <w:szCs w:val="20"/>
        </w:rPr>
        <w:t>.  (must use ga after ryoshin because  it’s in a subordinate clause)  (</w:t>
      </w:r>
      <w:r w:rsidRPr="00744AA8">
        <w:rPr>
          <w:b/>
          <w:sz w:val="20"/>
          <w:szCs w:val="20"/>
        </w:rPr>
        <w:t>shinpai suru</w:t>
      </w:r>
      <w:r w:rsidRPr="000C6757">
        <w:rPr>
          <w:sz w:val="20"/>
          <w:szCs w:val="20"/>
        </w:rPr>
        <w:t xml:space="preserve"> = to get worried;  </w:t>
      </w:r>
      <w:r w:rsidRPr="000C6757">
        <w:rPr>
          <w:i/>
          <w:sz w:val="20"/>
          <w:szCs w:val="20"/>
        </w:rPr>
        <w:t xml:space="preserve">a </w:t>
      </w:r>
      <w:r w:rsidRPr="000C6757">
        <w:rPr>
          <w:i/>
          <w:sz w:val="20"/>
          <w:szCs w:val="20"/>
          <w:u w:val="single"/>
        </w:rPr>
        <w:t>shin</w:t>
      </w:r>
      <w:r w:rsidRPr="000C6757">
        <w:rPr>
          <w:i/>
          <w:sz w:val="20"/>
          <w:szCs w:val="20"/>
        </w:rPr>
        <w:t xml:space="preserve">y </w:t>
      </w:r>
      <w:r w:rsidRPr="000C6757">
        <w:rPr>
          <w:i/>
          <w:sz w:val="20"/>
          <w:szCs w:val="20"/>
          <w:u w:val="single"/>
        </w:rPr>
        <w:t>pie</w:t>
      </w:r>
      <w:r w:rsidRPr="000C6757">
        <w:rPr>
          <w:i/>
          <w:sz w:val="20"/>
          <w:szCs w:val="20"/>
        </w:rPr>
        <w:t xml:space="preserve"> is a </w:t>
      </w:r>
      <w:r w:rsidRPr="000C6757">
        <w:rPr>
          <w:i/>
          <w:sz w:val="20"/>
          <w:szCs w:val="20"/>
          <w:u w:val="single"/>
        </w:rPr>
        <w:t>worry</w:t>
      </w:r>
      <w:r w:rsidRPr="000C6757">
        <w:rPr>
          <w:i/>
          <w:sz w:val="20"/>
          <w:szCs w:val="20"/>
        </w:rPr>
        <w:t xml:space="preserve"> pie</w:t>
      </w:r>
      <w:r w:rsidRPr="000C6757">
        <w:rPr>
          <w:sz w:val="20"/>
          <w:szCs w:val="20"/>
        </w:rPr>
        <w:t>)</w:t>
      </w:r>
    </w:p>
    <w:p w:rsidR="001944EF" w:rsidRPr="000C6757" w:rsidRDefault="007D1292" w:rsidP="007A47ED">
      <w:pPr>
        <w:widowControl w:val="0"/>
        <w:rPr>
          <w:sz w:val="20"/>
          <w:szCs w:val="20"/>
        </w:rPr>
      </w:pPr>
      <w:r>
        <w:rPr>
          <w:sz w:val="20"/>
          <w:szCs w:val="20"/>
        </w:rPr>
        <w:t xml:space="preserve">24.  </w:t>
      </w:r>
      <w:r w:rsidR="001944EF" w:rsidRPr="000C6757">
        <w:rPr>
          <w:rFonts w:hint="eastAsia"/>
          <w:sz w:val="20"/>
          <w:szCs w:val="20"/>
        </w:rPr>
        <w:t xml:space="preserve">Well, let's return to the hotel </w:t>
      </w:r>
      <w:r w:rsidR="001944EF" w:rsidRPr="000C6757">
        <w:rPr>
          <w:sz w:val="20"/>
          <w:szCs w:val="20"/>
        </w:rPr>
        <w:t>soon</w:t>
      </w:r>
      <w:r w:rsidR="001944EF" w:rsidRPr="000C6757">
        <w:rPr>
          <w:rFonts w:hint="eastAsia"/>
          <w:sz w:val="20"/>
          <w:szCs w:val="20"/>
        </w:rPr>
        <w:t>.</w:t>
      </w:r>
    </w:p>
    <w:p w:rsidR="001944EF" w:rsidRPr="000C6757" w:rsidRDefault="001944EF" w:rsidP="007A47ED">
      <w:pPr>
        <w:widowControl w:val="0"/>
        <w:rPr>
          <w:sz w:val="20"/>
          <w:szCs w:val="20"/>
        </w:rPr>
      </w:pPr>
      <w:r w:rsidRPr="000C6757">
        <w:rPr>
          <w:rFonts w:hint="eastAsia"/>
          <w:sz w:val="20"/>
          <w:szCs w:val="20"/>
        </w:rPr>
        <w:t>じゃ、すぐホテルに帰りましょう。</w:t>
      </w:r>
    </w:p>
    <w:p w:rsidR="001944EF" w:rsidRPr="00F83F60" w:rsidRDefault="001944EF" w:rsidP="007A47ED">
      <w:pPr>
        <w:widowControl w:val="0"/>
        <w:rPr>
          <w:sz w:val="20"/>
          <w:szCs w:val="20"/>
          <w:lang w:val="es-US"/>
        </w:rPr>
      </w:pPr>
      <w:r w:rsidRPr="00F83F60">
        <w:rPr>
          <w:sz w:val="20"/>
          <w:szCs w:val="20"/>
          <w:lang w:val="es-US"/>
        </w:rPr>
        <w:t>J</w:t>
      </w:r>
      <w:r w:rsidRPr="00F83F60">
        <w:rPr>
          <w:rFonts w:hint="eastAsia"/>
          <w:sz w:val="20"/>
          <w:szCs w:val="20"/>
          <w:lang w:val="es-US"/>
        </w:rPr>
        <w:t>a, sugu hoteru ni kaerimashoo</w:t>
      </w:r>
    </w:p>
    <w:p w:rsidR="001944EF" w:rsidRPr="000C6757" w:rsidRDefault="007D1292" w:rsidP="007A47ED">
      <w:pPr>
        <w:widowControl w:val="0"/>
        <w:rPr>
          <w:sz w:val="20"/>
          <w:szCs w:val="20"/>
        </w:rPr>
      </w:pPr>
      <w:r w:rsidRPr="00F83F60">
        <w:rPr>
          <w:sz w:val="20"/>
          <w:szCs w:val="20"/>
          <w:lang w:val="es-US"/>
        </w:rPr>
        <w:t xml:space="preserve">25.  </w:t>
      </w:r>
      <w:r w:rsidR="001944EF" w:rsidRPr="000C6757">
        <w:rPr>
          <w:sz w:val="20"/>
          <w:szCs w:val="20"/>
        </w:rPr>
        <w:t>As for you, w</w:t>
      </w:r>
      <w:r w:rsidR="001944EF" w:rsidRPr="000C6757">
        <w:rPr>
          <w:rFonts w:hint="eastAsia"/>
          <w:sz w:val="20"/>
          <w:szCs w:val="20"/>
        </w:rPr>
        <w:t>here did you come from?</w:t>
      </w:r>
      <w:r w:rsidR="001944EF" w:rsidRPr="000C6757">
        <w:rPr>
          <w:sz w:val="20"/>
          <w:szCs w:val="20"/>
        </w:rPr>
        <w:t xml:space="preserve"> </w:t>
      </w:r>
      <w:r w:rsidR="001944EF" w:rsidRPr="000C6757">
        <w:rPr>
          <w:sz w:val="20"/>
          <w:szCs w:val="20"/>
        </w:rPr>
        <w:tab/>
      </w:r>
    </w:p>
    <w:p w:rsidR="001944EF" w:rsidRPr="000C6757" w:rsidRDefault="001944EF" w:rsidP="007A47ED">
      <w:pPr>
        <w:widowControl w:val="0"/>
        <w:rPr>
          <w:sz w:val="20"/>
          <w:szCs w:val="20"/>
        </w:rPr>
      </w:pPr>
      <w:r w:rsidRPr="000C6757">
        <w:rPr>
          <w:rFonts w:hint="eastAsia"/>
          <w:sz w:val="20"/>
          <w:szCs w:val="20"/>
        </w:rPr>
        <w:t>あなたはどこから来ましたか。</w:t>
      </w:r>
      <w:r w:rsidRPr="000C6757">
        <w:rPr>
          <w:sz w:val="20"/>
          <w:szCs w:val="20"/>
        </w:rPr>
        <w:tab/>
      </w:r>
    </w:p>
    <w:p w:rsidR="001944EF" w:rsidRPr="000C6757" w:rsidRDefault="001944EF" w:rsidP="007A47ED">
      <w:pPr>
        <w:widowControl w:val="0"/>
        <w:rPr>
          <w:sz w:val="20"/>
          <w:szCs w:val="20"/>
          <w:lang w:val="es-US"/>
        </w:rPr>
      </w:pPr>
      <w:r w:rsidRPr="000C6757">
        <w:rPr>
          <w:sz w:val="20"/>
          <w:szCs w:val="20"/>
          <w:lang w:val="es-US"/>
        </w:rPr>
        <w:t>A</w:t>
      </w:r>
      <w:r w:rsidRPr="000C6757">
        <w:rPr>
          <w:rFonts w:hint="eastAsia"/>
          <w:sz w:val="20"/>
          <w:szCs w:val="20"/>
          <w:lang w:val="es-US"/>
        </w:rPr>
        <w:t>nata wa doko kara kimashita ka</w:t>
      </w:r>
      <w:r w:rsidRPr="000C6757">
        <w:rPr>
          <w:sz w:val="20"/>
          <w:szCs w:val="20"/>
          <w:lang w:val="es-US"/>
        </w:rPr>
        <w:t>.</w:t>
      </w:r>
    </w:p>
    <w:p w:rsidR="001944EF" w:rsidRPr="000C6757" w:rsidRDefault="007D1292" w:rsidP="007A47ED">
      <w:pPr>
        <w:widowControl w:val="0"/>
        <w:rPr>
          <w:sz w:val="20"/>
          <w:szCs w:val="20"/>
        </w:rPr>
      </w:pPr>
      <w:r>
        <w:rPr>
          <w:sz w:val="20"/>
          <w:szCs w:val="20"/>
        </w:rPr>
        <w:t xml:space="preserve">26.  </w:t>
      </w:r>
      <w:r w:rsidR="001944EF" w:rsidRPr="000C6757">
        <w:rPr>
          <w:sz w:val="20"/>
          <w:szCs w:val="20"/>
        </w:rPr>
        <w:t>As for me, it’s Tokyo.</w:t>
      </w:r>
    </w:p>
    <w:p w:rsidR="001944EF" w:rsidRPr="000C6757" w:rsidRDefault="001944EF" w:rsidP="007A47ED">
      <w:pPr>
        <w:widowControl w:val="0"/>
        <w:rPr>
          <w:sz w:val="20"/>
          <w:szCs w:val="20"/>
        </w:rPr>
      </w:pPr>
      <w:r w:rsidRPr="000C6757">
        <w:rPr>
          <w:rFonts w:hint="eastAsia"/>
          <w:sz w:val="20"/>
          <w:szCs w:val="20"/>
        </w:rPr>
        <w:t>私は東京です。</w:t>
      </w:r>
    </w:p>
    <w:p w:rsidR="001944EF" w:rsidRPr="000C6757" w:rsidRDefault="001944EF" w:rsidP="007A47ED">
      <w:pPr>
        <w:widowControl w:val="0"/>
        <w:rPr>
          <w:sz w:val="20"/>
          <w:szCs w:val="20"/>
        </w:rPr>
      </w:pPr>
      <w:r w:rsidRPr="000C6757">
        <w:rPr>
          <w:sz w:val="20"/>
          <w:szCs w:val="20"/>
        </w:rPr>
        <w:t>W</w:t>
      </w:r>
      <w:r w:rsidRPr="000C6757">
        <w:rPr>
          <w:rFonts w:hint="eastAsia"/>
          <w:sz w:val="20"/>
          <w:szCs w:val="20"/>
        </w:rPr>
        <w:t>atashi wa tookyoo desu</w:t>
      </w:r>
      <w:r w:rsidRPr="000C6757">
        <w:rPr>
          <w:sz w:val="20"/>
          <w:szCs w:val="20"/>
        </w:rPr>
        <w:t>.</w:t>
      </w:r>
      <w:r w:rsidRPr="000C6757">
        <w:rPr>
          <w:sz w:val="20"/>
          <w:szCs w:val="20"/>
        </w:rPr>
        <w:tab/>
      </w:r>
      <w:r w:rsidRPr="000C6757">
        <w:rPr>
          <w:sz w:val="20"/>
          <w:szCs w:val="20"/>
        </w:rPr>
        <w:tab/>
      </w:r>
      <w:r w:rsidRPr="000C6757">
        <w:rPr>
          <w:sz w:val="20"/>
          <w:szCs w:val="20"/>
        </w:rPr>
        <w:tab/>
      </w:r>
    </w:p>
    <w:p w:rsidR="001944EF" w:rsidRPr="000C6757" w:rsidRDefault="007D1292" w:rsidP="007A47ED">
      <w:pPr>
        <w:widowControl w:val="0"/>
        <w:rPr>
          <w:sz w:val="20"/>
          <w:szCs w:val="20"/>
        </w:rPr>
      </w:pPr>
      <w:r>
        <w:rPr>
          <w:sz w:val="20"/>
          <w:szCs w:val="20"/>
        </w:rPr>
        <w:t xml:space="preserve">27.  </w:t>
      </w:r>
      <w:r w:rsidR="001944EF" w:rsidRPr="000C6757">
        <w:rPr>
          <w:sz w:val="20"/>
          <w:szCs w:val="20"/>
        </w:rPr>
        <w:t>As for</w:t>
      </w:r>
      <w:r w:rsidR="001944EF" w:rsidRPr="000C6757">
        <w:rPr>
          <w:rFonts w:hint="eastAsia"/>
          <w:sz w:val="20"/>
          <w:szCs w:val="20"/>
        </w:rPr>
        <w:t xml:space="preserve"> sushi </w:t>
      </w:r>
      <w:r w:rsidR="001944EF" w:rsidRPr="000C6757">
        <w:rPr>
          <w:sz w:val="20"/>
          <w:szCs w:val="20"/>
        </w:rPr>
        <w:t>what will you</w:t>
      </w:r>
      <w:r w:rsidR="001944EF" w:rsidRPr="000C6757">
        <w:rPr>
          <w:rFonts w:hint="eastAsia"/>
          <w:sz w:val="20"/>
          <w:szCs w:val="20"/>
        </w:rPr>
        <w:t xml:space="preserve"> eat?</w:t>
      </w:r>
    </w:p>
    <w:p w:rsidR="001944EF" w:rsidRPr="000C6757" w:rsidRDefault="001944EF" w:rsidP="007A47ED">
      <w:pPr>
        <w:widowControl w:val="0"/>
        <w:rPr>
          <w:sz w:val="20"/>
          <w:szCs w:val="20"/>
        </w:rPr>
      </w:pPr>
      <w:r w:rsidRPr="000C6757">
        <w:rPr>
          <w:rFonts w:hint="eastAsia"/>
          <w:sz w:val="20"/>
          <w:szCs w:val="20"/>
        </w:rPr>
        <w:t>寿司は何を食べますか。</w:t>
      </w:r>
    </w:p>
    <w:p w:rsidR="001944EF" w:rsidRPr="000C6757" w:rsidRDefault="001944EF" w:rsidP="007A47ED">
      <w:pPr>
        <w:widowControl w:val="0"/>
        <w:rPr>
          <w:sz w:val="20"/>
          <w:szCs w:val="20"/>
          <w:lang w:val="es-US"/>
        </w:rPr>
      </w:pPr>
      <w:r w:rsidRPr="000C6757">
        <w:rPr>
          <w:sz w:val="20"/>
          <w:szCs w:val="20"/>
          <w:lang w:val="es-US"/>
        </w:rPr>
        <w:t>S</w:t>
      </w:r>
      <w:r w:rsidRPr="000C6757">
        <w:rPr>
          <w:rFonts w:hint="eastAsia"/>
          <w:sz w:val="20"/>
          <w:szCs w:val="20"/>
          <w:lang w:val="es-US"/>
        </w:rPr>
        <w:t>ushi wa nani o tabemasu ka</w:t>
      </w:r>
    </w:p>
    <w:p w:rsidR="001944EF" w:rsidRPr="000C6757" w:rsidRDefault="007D1292" w:rsidP="007A47ED">
      <w:pPr>
        <w:widowControl w:val="0"/>
        <w:rPr>
          <w:sz w:val="20"/>
          <w:szCs w:val="20"/>
        </w:rPr>
      </w:pPr>
      <w:r>
        <w:rPr>
          <w:sz w:val="20"/>
          <w:szCs w:val="20"/>
        </w:rPr>
        <w:t xml:space="preserve">28.  </w:t>
      </w:r>
      <w:r w:rsidR="001944EF" w:rsidRPr="000C6757">
        <w:rPr>
          <w:sz w:val="20"/>
          <w:szCs w:val="20"/>
        </w:rPr>
        <w:t xml:space="preserve">As for me, it’s shrimp.  </w:t>
      </w:r>
    </w:p>
    <w:p w:rsidR="001944EF" w:rsidRPr="000C6757" w:rsidRDefault="001944EF" w:rsidP="007A47ED">
      <w:pPr>
        <w:widowControl w:val="0"/>
        <w:rPr>
          <w:sz w:val="20"/>
          <w:szCs w:val="20"/>
        </w:rPr>
      </w:pPr>
      <w:r w:rsidRPr="000C6757">
        <w:rPr>
          <w:rFonts w:hint="eastAsia"/>
          <w:sz w:val="20"/>
          <w:szCs w:val="20"/>
        </w:rPr>
        <w:t>私はエビです。</w:t>
      </w:r>
    </w:p>
    <w:p w:rsidR="001944EF" w:rsidRPr="000C6757" w:rsidRDefault="001944EF" w:rsidP="007A47ED">
      <w:pPr>
        <w:widowControl w:val="0"/>
        <w:rPr>
          <w:sz w:val="20"/>
          <w:szCs w:val="20"/>
        </w:rPr>
      </w:pPr>
      <w:r w:rsidRPr="000C6757">
        <w:rPr>
          <w:sz w:val="20"/>
          <w:szCs w:val="20"/>
        </w:rPr>
        <w:t>W</w:t>
      </w:r>
      <w:r w:rsidRPr="000C6757">
        <w:rPr>
          <w:rFonts w:hint="eastAsia"/>
          <w:sz w:val="20"/>
          <w:szCs w:val="20"/>
        </w:rPr>
        <w:t>atashi wa ebi desu</w:t>
      </w:r>
      <w:r w:rsidRPr="000C6757">
        <w:rPr>
          <w:sz w:val="20"/>
          <w:szCs w:val="20"/>
        </w:rPr>
        <w:t>.</w:t>
      </w:r>
    </w:p>
    <w:p w:rsidR="001944EF" w:rsidRPr="000C6757" w:rsidRDefault="007D1292" w:rsidP="007A47ED">
      <w:pPr>
        <w:widowControl w:val="0"/>
        <w:rPr>
          <w:sz w:val="20"/>
          <w:szCs w:val="20"/>
        </w:rPr>
      </w:pPr>
      <w:r>
        <w:rPr>
          <w:sz w:val="20"/>
          <w:szCs w:val="20"/>
        </w:rPr>
        <w:t xml:space="preserve">29.  </w:t>
      </w:r>
      <w:r w:rsidR="001944EF" w:rsidRPr="000C6757">
        <w:rPr>
          <w:sz w:val="20"/>
          <w:szCs w:val="20"/>
        </w:rPr>
        <w:t>As for me, fatty tuna</w:t>
      </w:r>
      <w:r w:rsidR="001944EF" w:rsidRPr="000C6757">
        <w:rPr>
          <w:rFonts w:hint="eastAsia"/>
          <w:sz w:val="20"/>
          <w:szCs w:val="20"/>
        </w:rPr>
        <w:t>.</w:t>
      </w:r>
    </w:p>
    <w:p w:rsidR="001944EF" w:rsidRPr="000C6757" w:rsidRDefault="001944EF" w:rsidP="007A47ED">
      <w:pPr>
        <w:widowControl w:val="0"/>
        <w:rPr>
          <w:sz w:val="20"/>
          <w:szCs w:val="20"/>
        </w:rPr>
      </w:pPr>
      <w:r w:rsidRPr="000C6757">
        <w:rPr>
          <w:rFonts w:hint="eastAsia"/>
          <w:sz w:val="20"/>
          <w:szCs w:val="20"/>
        </w:rPr>
        <w:lastRenderedPageBreak/>
        <w:t>私はトロ。</w:t>
      </w:r>
    </w:p>
    <w:p w:rsidR="001944EF" w:rsidRPr="000C6757" w:rsidRDefault="001944EF" w:rsidP="007A47ED">
      <w:pPr>
        <w:widowControl w:val="0"/>
        <w:rPr>
          <w:sz w:val="20"/>
          <w:szCs w:val="20"/>
        </w:rPr>
      </w:pPr>
      <w:r w:rsidRPr="000C6757">
        <w:rPr>
          <w:sz w:val="20"/>
          <w:szCs w:val="20"/>
        </w:rPr>
        <w:t>W</w:t>
      </w:r>
      <w:r w:rsidRPr="000C6757">
        <w:rPr>
          <w:rFonts w:hint="eastAsia"/>
          <w:sz w:val="20"/>
          <w:szCs w:val="20"/>
        </w:rPr>
        <w:t>atashi wa toro</w:t>
      </w:r>
      <w:r w:rsidRPr="000C6757">
        <w:rPr>
          <w:sz w:val="20"/>
          <w:szCs w:val="20"/>
        </w:rPr>
        <w:t>.</w:t>
      </w:r>
    </w:p>
    <w:p w:rsidR="001944EF" w:rsidRPr="000C6757" w:rsidRDefault="007D1292" w:rsidP="007A47ED">
      <w:pPr>
        <w:widowControl w:val="0"/>
        <w:rPr>
          <w:sz w:val="20"/>
          <w:szCs w:val="20"/>
        </w:rPr>
      </w:pPr>
      <w:r>
        <w:rPr>
          <w:sz w:val="20"/>
          <w:szCs w:val="20"/>
        </w:rPr>
        <w:t xml:space="preserve">30.  </w:t>
      </w:r>
      <w:r w:rsidR="001944EF" w:rsidRPr="000C6757">
        <w:rPr>
          <w:sz w:val="20"/>
          <w:szCs w:val="20"/>
        </w:rPr>
        <w:t>As for</w:t>
      </w:r>
      <w:r w:rsidR="001944EF" w:rsidRPr="000C6757">
        <w:rPr>
          <w:rFonts w:hint="eastAsia"/>
          <w:sz w:val="20"/>
          <w:szCs w:val="20"/>
        </w:rPr>
        <w:t xml:space="preserve"> the phone number</w:t>
      </w:r>
      <w:r w:rsidR="001944EF" w:rsidRPr="000C6757">
        <w:rPr>
          <w:sz w:val="20"/>
          <w:szCs w:val="20"/>
        </w:rPr>
        <w:t>, what number is it</w:t>
      </w:r>
      <w:r w:rsidR="001944EF" w:rsidRPr="000C6757">
        <w:rPr>
          <w:rFonts w:hint="eastAsia"/>
          <w:sz w:val="20"/>
          <w:szCs w:val="20"/>
        </w:rPr>
        <w:t>?</w:t>
      </w:r>
    </w:p>
    <w:p w:rsidR="001944EF" w:rsidRPr="000C6757" w:rsidRDefault="001944EF" w:rsidP="007A47ED">
      <w:pPr>
        <w:widowControl w:val="0"/>
        <w:rPr>
          <w:sz w:val="20"/>
          <w:szCs w:val="20"/>
        </w:rPr>
      </w:pPr>
      <w:r w:rsidRPr="000C6757">
        <w:rPr>
          <w:rFonts w:hint="eastAsia"/>
          <w:sz w:val="20"/>
          <w:szCs w:val="20"/>
        </w:rPr>
        <w:t>電話番号は何番ですか。</w:t>
      </w:r>
    </w:p>
    <w:p w:rsidR="001944EF" w:rsidRPr="000C6757" w:rsidRDefault="001944EF" w:rsidP="007A47ED">
      <w:pPr>
        <w:widowControl w:val="0"/>
        <w:rPr>
          <w:sz w:val="20"/>
          <w:szCs w:val="20"/>
          <w:lang w:val="es-US"/>
        </w:rPr>
      </w:pPr>
      <w:r w:rsidRPr="000C6757">
        <w:rPr>
          <w:sz w:val="20"/>
          <w:szCs w:val="20"/>
          <w:lang w:val="es-US"/>
        </w:rPr>
        <w:t>D</w:t>
      </w:r>
      <w:r w:rsidRPr="000C6757">
        <w:rPr>
          <w:rFonts w:hint="eastAsia"/>
          <w:sz w:val="20"/>
          <w:szCs w:val="20"/>
          <w:lang w:val="es-US"/>
        </w:rPr>
        <w:t>enwa bango wa nanban desu ka</w:t>
      </w:r>
      <w:r w:rsidRPr="000C6757">
        <w:rPr>
          <w:sz w:val="20"/>
          <w:szCs w:val="20"/>
          <w:lang w:val="es-US"/>
        </w:rPr>
        <w:t>.  (</w:t>
      </w:r>
      <w:r w:rsidRPr="00744AA8">
        <w:rPr>
          <w:b/>
          <w:sz w:val="20"/>
          <w:szCs w:val="20"/>
          <w:lang w:val="es-US"/>
        </w:rPr>
        <w:t>ban</w:t>
      </w:r>
      <w:r w:rsidRPr="000C6757">
        <w:rPr>
          <w:sz w:val="20"/>
          <w:szCs w:val="20"/>
          <w:lang w:val="es-US"/>
        </w:rPr>
        <w:t xml:space="preserve"> = number, turn)</w:t>
      </w:r>
    </w:p>
    <w:p w:rsidR="001944EF" w:rsidRPr="000C6757" w:rsidRDefault="007D1292" w:rsidP="007A47ED">
      <w:pPr>
        <w:widowControl w:val="0"/>
        <w:rPr>
          <w:sz w:val="20"/>
          <w:szCs w:val="20"/>
          <w:lang w:val="es-US"/>
        </w:rPr>
      </w:pPr>
      <w:r>
        <w:rPr>
          <w:sz w:val="20"/>
          <w:szCs w:val="20"/>
          <w:lang w:val="es-US"/>
        </w:rPr>
        <w:t xml:space="preserve">31.  </w:t>
      </w:r>
      <w:r w:rsidR="001944EF" w:rsidRPr="000C6757">
        <w:rPr>
          <w:rFonts w:hint="eastAsia"/>
          <w:sz w:val="20"/>
          <w:szCs w:val="20"/>
          <w:lang w:val="es-US"/>
        </w:rPr>
        <w:t>03-3251-0479</w:t>
      </w:r>
    </w:p>
    <w:p w:rsidR="001944EF" w:rsidRPr="000C6757" w:rsidRDefault="001944EF" w:rsidP="007A47ED">
      <w:pPr>
        <w:widowControl w:val="0"/>
        <w:rPr>
          <w:sz w:val="20"/>
          <w:szCs w:val="20"/>
          <w:lang w:val="es-US"/>
        </w:rPr>
      </w:pPr>
      <w:r w:rsidRPr="000C6757">
        <w:rPr>
          <w:sz w:val="20"/>
          <w:szCs w:val="20"/>
          <w:lang w:val="es-US"/>
        </w:rPr>
        <w:t>Zero san no san ni go ichi no zero yon nana kyuu.</w:t>
      </w:r>
    </w:p>
    <w:p w:rsidR="001944EF" w:rsidRPr="000C6757" w:rsidRDefault="007D1292" w:rsidP="007A47ED">
      <w:pPr>
        <w:widowControl w:val="0"/>
        <w:rPr>
          <w:sz w:val="20"/>
          <w:szCs w:val="20"/>
          <w:lang w:val="es-US"/>
        </w:rPr>
      </w:pPr>
      <w:r>
        <w:rPr>
          <w:sz w:val="20"/>
          <w:szCs w:val="20"/>
          <w:lang w:val="es-US"/>
        </w:rPr>
        <w:t xml:space="preserve">32.  </w:t>
      </w:r>
      <w:r w:rsidR="001944EF" w:rsidRPr="000C6757">
        <w:rPr>
          <w:rFonts w:hint="eastAsia"/>
          <w:sz w:val="20"/>
          <w:szCs w:val="20"/>
          <w:lang w:val="es-US"/>
        </w:rPr>
        <w:t>Please tell me.</w:t>
      </w:r>
    </w:p>
    <w:p w:rsidR="001944EF" w:rsidRPr="000C6757" w:rsidRDefault="001944EF" w:rsidP="007A47ED">
      <w:pPr>
        <w:widowControl w:val="0"/>
        <w:rPr>
          <w:sz w:val="20"/>
          <w:szCs w:val="20"/>
          <w:lang w:val="es-US"/>
        </w:rPr>
      </w:pPr>
      <w:r w:rsidRPr="000C6757">
        <w:rPr>
          <w:rFonts w:hint="eastAsia"/>
          <w:sz w:val="20"/>
          <w:szCs w:val="20"/>
          <w:lang w:val="es-US"/>
        </w:rPr>
        <w:t>教えてください。</w:t>
      </w:r>
    </w:p>
    <w:p w:rsidR="001944EF" w:rsidRPr="009C0E22" w:rsidRDefault="001944EF" w:rsidP="007A47ED">
      <w:pPr>
        <w:widowControl w:val="0"/>
        <w:rPr>
          <w:sz w:val="20"/>
          <w:szCs w:val="20"/>
          <w:lang w:val="es-US"/>
        </w:rPr>
      </w:pPr>
      <w:r w:rsidRPr="009C0E22">
        <w:rPr>
          <w:sz w:val="20"/>
          <w:szCs w:val="20"/>
          <w:lang w:val="es-US"/>
        </w:rPr>
        <w:t>O</w:t>
      </w:r>
      <w:r w:rsidRPr="009C0E22">
        <w:rPr>
          <w:rFonts w:hint="eastAsia"/>
          <w:sz w:val="20"/>
          <w:szCs w:val="20"/>
          <w:lang w:val="es-US"/>
        </w:rPr>
        <w:t>shiete kudasai</w:t>
      </w:r>
      <w:r w:rsidRPr="009C0E22">
        <w:rPr>
          <w:sz w:val="20"/>
          <w:szCs w:val="20"/>
          <w:lang w:val="es-US"/>
        </w:rPr>
        <w:t xml:space="preserve">.  (from </w:t>
      </w:r>
      <w:r w:rsidRPr="00744AA8">
        <w:rPr>
          <w:b/>
          <w:sz w:val="20"/>
          <w:szCs w:val="20"/>
          <w:lang w:val="es-US"/>
        </w:rPr>
        <w:t>oshieru</w:t>
      </w:r>
      <w:r w:rsidRPr="009C0E22">
        <w:rPr>
          <w:sz w:val="20"/>
          <w:szCs w:val="20"/>
          <w:lang w:val="es-US"/>
        </w:rPr>
        <w:t xml:space="preserve"> = to teach, show or tell)</w:t>
      </w:r>
    </w:p>
    <w:p w:rsidR="001944EF" w:rsidRPr="009C0E22" w:rsidRDefault="007D1292" w:rsidP="007A47ED">
      <w:pPr>
        <w:widowControl w:val="0"/>
        <w:rPr>
          <w:sz w:val="20"/>
          <w:szCs w:val="20"/>
          <w:lang w:val="es-US"/>
        </w:rPr>
      </w:pPr>
      <w:r w:rsidRPr="009C0E22">
        <w:rPr>
          <w:sz w:val="20"/>
          <w:szCs w:val="20"/>
          <w:lang w:val="es-US"/>
        </w:rPr>
        <w:t xml:space="preserve">33.  </w:t>
      </w:r>
      <w:r w:rsidR="001944EF" w:rsidRPr="009C0E22">
        <w:rPr>
          <w:sz w:val="20"/>
          <w:szCs w:val="20"/>
          <w:lang w:val="es-US"/>
        </w:rPr>
        <w:t>Say</w:t>
      </w:r>
      <w:r w:rsidR="001944EF" w:rsidRPr="009C0E22">
        <w:rPr>
          <w:rFonts w:hint="eastAsia"/>
          <w:sz w:val="20"/>
          <w:szCs w:val="20"/>
          <w:lang w:val="es-US"/>
        </w:rPr>
        <w:t>, please tell me your home phone number.</w:t>
      </w:r>
    </w:p>
    <w:p w:rsidR="001944EF" w:rsidRPr="000C6757" w:rsidRDefault="001944EF" w:rsidP="007A47ED">
      <w:pPr>
        <w:widowControl w:val="0"/>
        <w:rPr>
          <w:sz w:val="20"/>
          <w:szCs w:val="20"/>
          <w:lang w:val="es-US"/>
        </w:rPr>
      </w:pPr>
      <w:r w:rsidRPr="000C6757">
        <w:rPr>
          <w:rFonts w:hint="eastAsia"/>
          <w:sz w:val="20"/>
          <w:szCs w:val="20"/>
          <w:lang w:val="es-US"/>
        </w:rPr>
        <w:t>あのー、あなたの家の電話番号を教えてください。</w:t>
      </w:r>
    </w:p>
    <w:p w:rsidR="001944EF" w:rsidRPr="000C6757" w:rsidRDefault="001944EF" w:rsidP="007A47ED">
      <w:pPr>
        <w:widowControl w:val="0"/>
        <w:rPr>
          <w:sz w:val="20"/>
          <w:szCs w:val="20"/>
          <w:lang w:val="es-US"/>
        </w:rPr>
      </w:pPr>
      <w:r w:rsidRPr="000C6757">
        <w:rPr>
          <w:sz w:val="20"/>
          <w:szCs w:val="20"/>
          <w:lang w:val="es-US"/>
        </w:rPr>
        <w:t>A</w:t>
      </w:r>
      <w:r w:rsidRPr="000C6757">
        <w:rPr>
          <w:rFonts w:hint="eastAsia"/>
          <w:sz w:val="20"/>
          <w:szCs w:val="20"/>
          <w:lang w:val="es-US"/>
        </w:rPr>
        <w:t>noo, anata no uchi no denwa bango o oshiete kudasai</w:t>
      </w:r>
      <w:r w:rsidRPr="000C6757">
        <w:rPr>
          <w:sz w:val="20"/>
          <w:szCs w:val="20"/>
          <w:lang w:val="es-US"/>
        </w:rPr>
        <w:t>.</w:t>
      </w:r>
    </w:p>
    <w:p w:rsidR="001944EF" w:rsidRPr="000C6757" w:rsidRDefault="007D1292" w:rsidP="007A47ED">
      <w:pPr>
        <w:widowControl w:val="0"/>
        <w:rPr>
          <w:sz w:val="20"/>
          <w:szCs w:val="20"/>
        </w:rPr>
      </w:pPr>
      <w:r>
        <w:rPr>
          <w:sz w:val="20"/>
          <w:szCs w:val="20"/>
        </w:rPr>
        <w:t xml:space="preserve">34.  </w:t>
      </w:r>
      <w:r w:rsidR="001944EF" w:rsidRPr="000C6757">
        <w:rPr>
          <w:sz w:val="20"/>
          <w:szCs w:val="20"/>
        </w:rPr>
        <w:t>One bottle</w:t>
      </w:r>
      <w:r w:rsidR="001944EF" w:rsidRPr="000C6757">
        <w:rPr>
          <w:sz w:val="20"/>
          <w:szCs w:val="20"/>
        </w:rPr>
        <w:tab/>
      </w:r>
    </w:p>
    <w:p w:rsidR="001944EF" w:rsidRPr="000C6757" w:rsidRDefault="00D37040" w:rsidP="007A47ED">
      <w:pPr>
        <w:widowControl w:val="0"/>
        <w:rPr>
          <w:sz w:val="20"/>
          <w:szCs w:val="20"/>
        </w:rPr>
      </w:pPr>
      <w:r>
        <w:rPr>
          <w:rFonts w:hint="eastAsia"/>
          <w:sz w:val="20"/>
          <w:szCs w:val="20"/>
        </w:rPr>
        <w:t>一本</w:t>
      </w:r>
      <w:r w:rsidR="001944EF" w:rsidRPr="000C6757">
        <w:rPr>
          <w:sz w:val="20"/>
          <w:szCs w:val="20"/>
        </w:rPr>
        <w:tab/>
      </w:r>
      <w:r w:rsidR="001944EF" w:rsidRPr="000C6757">
        <w:rPr>
          <w:sz w:val="20"/>
          <w:szCs w:val="20"/>
        </w:rPr>
        <w:tab/>
      </w:r>
      <w:r w:rsidR="001944EF" w:rsidRPr="000C6757">
        <w:rPr>
          <w:sz w:val="20"/>
          <w:szCs w:val="20"/>
        </w:rPr>
        <w:tab/>
      </w:r>
      <w:r w:rsidR="001944EF" w:rsidRPr="000C6757">
        <w:rPr>
          <w:sz w:val="20"/>
          <w:szCs w:val="20"/>
        </w:rPr>
        <w:tab/>
      </w:r>
    </w:p>
    <w:p w:rsidR="001944EF" w:rsidRPr="000C6757" w:rsidRDefault="001944EF" w:rsidP="007A47ED">
      <w:pPr>
        <w:widowControl w:val="0"/>
        <w:rPr>
          <w:sz w:val="20"/>
          <w:szCs w:val="20"/>
        </w:rPr>
      </w:pPr>
      <w:r w:rsidRPr="000C6757">
        <w:rPr>
          <w:sz w:val="20"/>
          <w:szCs w:val="20"/>
        </w:rPr>
        <w:t>Ippon (hon is used to count long slender objects)</w:t>
      </w:r>
    </w:p>
    <w:p w:rsidR="001944EF" w:rsidRPr="000C6757" w:rsidRDefault="007D1292" w:rsidP="007A47ED">
      <w:pPr>
        <w:widowControl w:val="0"/>
        <w:rPr>
          <w:sz w:val="20"/>
          <w:szCs w:val="20"/>
        </w:rPr>
      </w:pPr>
      <w:r>
        <w:rPr>
          <w:sz w:val="20"/>
          <w:szCs w:val="20"/>
        </w:rPr>
        <w:t xml:space="preserve">35.  </w:t>
      </w:r>
      <w:r w:rsidR="001944EF" w:rsidRPr="000C6757">
        <w:rPr>
          <w:sz w:val="20"/>
          <w:szCs w:val="20"/>
        </w:rPr>
        <w:t>Two bottles</w:t>
      </w:r>
    </w:p>
    <w:p w:rsidR="001944EF" w:rsidRPr="000C6757" w:rsidRDefault="00CF7D2F" w:rsidP="007A47ED">
      <w:pPr>
        <w:widowControl w:val="0"/>
        <w:rPr>
          <w:sz w:val="20"/>
          <w:szCs w:val="20"/>
        </w:rPr>
      </w:pPr>
      <w:r>
        <w:rPr>
          <w:rFonts w:hint="eastAsia"/>
          <w:sz w:val="20"/>
          <w:szCs w:val="20"/>
        </w:rPr>
        <w:t>二</w:t>
      </w:r>
      <w:r w:rsidR="00D37040">
        <w:rPr>
          <w:rFonts w:hint="eastAsia"/>
          <w:sz w:val="20"/>
          <w:szCs w:val="20"/>
        </w:rPr>
        <w:t>本</w:t>
      </w:r>
      <w:r w:rsidR="001944EF" w:rsidRPr="000C6757">
        <w:rPr>
          <w:sz w:val="20"/>
          <w:szCs w:val="20"/>
        </w:rPr>
        <w:tab/>
      </w:r>
      <w:r w:rsidR="001944EF" w:rsidRPr="000C6757">
        <w:rPr>
          <w:sz w:val="20"/>
          <w:szCs w:val="20"/>
        </w:rPr>
        <w:tab/>
      </w:r>
      <w:r w:rsidR="001944EF" w:rsidRPr="000C6757">
        <w:rPr>
          <w:sz w:val="20"/>
          <w:szCs w:val="20"/>
        </w:rPr>
        <w:tab/>
      </w:r>
      <w:r w:rsidR="001944EF" w:rsidRPr="000C6757">
        <w:rPr>
          <w:sz w:val="20"/>
          <w:szCs w:val="20"/>
        </w:rPr>
        <w:tab/>
      </w:r>
      <w:r w:rsidR="001944EF" w:rsidRPr="000C6757">
        <w:rPr>
          <w:sz w:val="20"/>
          <w:szCs w:val="20"/>
        </w:rPr>
        <w:tab/>
      </w:r>
      <w:r w:rsidR="001944EF" w:rsidRPr="000C6757">
        <w:rPr>
          <w:sz w:val="20"/>
          <w:szCs w:val="20"/>
        </w:rPr>
        <w:tab/>
      </w:r>
      <w:r w:rsidR="001944EF" w:rsidRPr="000C6757">
        <w:rPr>
          <w:sz w:val="20"/>
          <w:szCs w:val="20"/>
        </w:rPr>
        <w:tab/>
      </w:r>
      <w:r w:rsidR="001944EF" w:rsidRPr="000C6757">
        <w:rPr>
          <w:sz w:val="20"/>
          <w:szCs w:val="20"/>
        </w:rPr>
        <w:tab/>
      </w:r>
    </w:p>
    <w:p w:rsidR="001944EF" w:rsidRPr="000C6757" w:rsidRDefault="001944EF" w:rsidP="007A47ED">
      <w:pPr>
        <w:widowControl w:val="0"/>
        <w:rPr>
          <w:sz w:val="20"/>
          <w:szCs w:val="20"/>
        </w:rPr>
      </w:pPr>
      <w:r w:rsidRPr="000C6757">
        <w:rPr>
          <w:sz w:val="20"/>
          <w:szCs w:val="20"/>
        </w:rPr>
        <w:t>Nihon</w:t>
      </w:r>
    </w:p>
    <w:p w:rsidR="001944EF" w:rsidRPr="000C6757" w:rsidRDefault="007D1292" w:rsidP="007A47ED">
      <w:pPr>
        <w:widowControl w:val="0"/>
        <w:rPr>
          <w:sz w:val="20"/>
          <w:szCs w:val="20"/>
        </w:rPr>
      </w:pPr>
      <w:r>
        <w:rPr>
          <w:sz w:val="20"/>
          <w:szCs w:val="20"/>
        </w:rPr>
        <w:t xml:space="preserve">36.  </w:t>
      </w:r>
      <w:r w:rsidR="001944EF" w:rsidRPr="000C6757">
        <w:rPr>
          <w:sz w:val="20"/>
          <w:szCs w:val="20"/>
        </w:rPr>
        <w:t>3 bottles</w:t>
      </w:r>
    </w:p>
    <w:p w:rsidR="001944EF" w:rsidRPr="000C6757" w:rsidRDefault="00D37040" w:rsidP="007A47ED">
      <w:pPr>
        <w:widowControl w:val="0"/>
        <w:rPr>
          <w:sz w:val="20"/>
          <w:szCs w:val="20"/>
        </w:rPr>
      </w:pPr>
      <w:r>
        <w:rPr>
          <w:rFonts w:hint="eastAsia"/>
          <w:sz w:val="20"/>
          <w:szCs w:val="20"/>
        </w:rPr>
        <w:t>三本</w:t>
      </w:r>
    </w:p>
    <w:p w:rsidR="001944EF" w:rsidRPr="000C6757" w:rsidRDefault="001944EF" w:rsidP="007A47ED">
      <w:pPr>
        <w:widowControl w:val="0"/>
        <w:rPr>
          <w:sz w:val="20"/>
          <w:szCs w:val="20"/>
        </w:rPr>
      </w:pPr>
      <w:r w:rsidRPr="000C6757">
        <w:rPr>
          <w:sz w:val="20"/>
          <w:szCs w:val="20"/>
        </w:rPr>
        <w:t>Sanbon</w:t>
      </w:r>
    </w:p>
    <w:p w:rsidR="001944EF" w:rsidRPr="000C6757" w:rsidRDefault="007D1292" w:rsidP="007A47ED">
      <w:pPr>
        <w:widowControl w:val="0"/>
        <w:rPr>
          <w:sz w:val="20"/>
          <w:szCs w:val="20"/>
        </w:rPr>
      </w:pPr>
      <w:r>
        <w:rPr>
          <w:sz w:val="20"/>
          <w:szCs w:val="20"/>
        </w:rPr>
        <w:t xml:space="preserve">37.  </w:t>
      </w:r>
      <w:r w:rsidR="001944EF" w:rsidRPr="000C6757">
        <w:rPr>
          <w:sz w:val="20"/>
          <w:szCs w:val="20"/>
        </w:rPr>
        <w:t xml:space="preserve">4 bottles </w:t>
      </w:r>
    </w:p>
    <w:p w:rsidR="001944EF" w:rsidRPr="000C6757" w:rsidRDefault="00D37040" w:rsidP="007A47ED">
      <w:pPr>
        <w:widowControl w:val="0"/>
        <w:rPr>
          <w:sz w:val="20"/>
          <w:szCs w:val="20"/>
        </w:rPr>
      </w:pPr>
      <w:r>
        <w:rPr>
          <w:rFonts w:hint="eastAsia"/>
          <w:sz w:val="20"/>
          <w:szCs w:val="20"/>
        </w:rPr>
        <w:t>四本</w:t>
      </w:r>
    </w:p>
    <w:p w:rsidR="001944EF" w:rsidRPr="000C6757" w:rsidRDefault="001944EF" w:rsidP="007A47ED">
      <w:pPr>
        <w:widowControl w:val="0"/>
        <w:rPr>
          <w:sz w:val="20"/>
          <w:szCs w:val="20"/>
        </w:rPr>
      </w:pPr>
      <w:r w:rsidRPr="000C6757">
        <w:rPr>
          <w:sz w:val="20"/>
          <w:szCs w:val="20"/>
        </w:rPr>
        <w:t>Yonhon</w:t>
      </w:r>
    </w:p>
    <w:p w:rsidR="001944EF" w:rsidRPr="000C6757" w:rsidRDefault="007D1292" w:rsidP="007A47ED">
      <w:pPr>
        <w:widowControl w:val="0"/>
        <w:rPr>
          <w:sz w:val="20"/>
          <w:szCs w:val="20"/>
        </w:rPr>
      </w:pPr>
      <w:r>
        <w:rPr>
          <w:sz w:val="20"/>
          <w:szCs w:val="20"/>
        </w:rPr>
        <w:t xml:space="preserve">38.  </w:t>
      </w:r>
      <w:r w:rsidR="001944EF" w:rsidRPr="000C6757">
        <w:rPr>
          <w:sz w:val="20"/>
          <w:szCs w:val="20"/>
        </w:rPr>
        <w:t>5 bottles</w:t>
      </w:r>
    </w:p>
    <w:p w:rsidR="001944EF" w:rsidRPr="000C6757" w:rsidRDefault="00D37040" w:rsidP="007A47ED">
      <w:pPr>
        <w:widowControl w:val="0"/>
        <w:rPr>
          <w:sz w:val="20"/>
          <w:szCs w:val="20"/>
        </w:rPr>
      </w:pPr>
      <w:r>
        <w:rPr>
          <w:rFonts w:hint="eastAsia"/>
          <w:sz w:val="20"/>
          <w:szCs w:val="20"/>
        </w:rPr>
        <w:t>五本</w:t>
      </w:r>
    </w:p>
    <w:p w:rsidR="001944EF" w:rsidRPr="000C6757" w:rsidRDefault="001944EF" w:rsidP="007A47ED">
      <w:pPr>
        <w:widowControl w:val="0"/>
        <w:rPr>
          <w:sz w:val="20"/>
          <w:szCs w:val="20"/>
        </w:rPr>
      </w:pPr>
      <w:r w:rsidRPr="000C6757">
        <w:rPr>
          <w:sz w:val="20"/>
          <w:szCs w:val="20"/>
        </w:rPr>
        <w:t>Gohon</w:t>
      </w:r>
    </w:p>
    <w:p w:rsidR="001944EF" w:rsidRPr="000C6757" w:rsidRDefault="007D1292" w:rsidP="007A47ED">
      <w:pPr>
        <w:widowControl w:val="0"/>
        <w:rPr>
          <w:sz w:val="20"/>
          <w:szCs w:val="20"/>
        </w:rPr>
      </w:pPr>
      <w:r>
        <w:rPr>
          <w:sz w:val="20"/>
          <w:szCs w:val="20"/>
        </w:rPr>
        <w:t xml:space="preserve">39.  </w:t>
      </w:r>
      <w:r w:rsidR="001944EF" w:rsidRPr="000C6757">
        <w:rPr>
          <w:sz w:val="20"/>
          <w:szCs w:val="20"/>
        </w:rPr>
        <w:t>6 bottles</w:t>
      </w:r>
    </w:p>
    <w:p w:rsidR="001944EF" w:rsidRPr="000C6757" w:rsidRDefault="00D37040" w:rsidP="007A47ED">
      <w:pPr>
        <w:widowControl w:val="0"/>
        <w:rPr>
          <w:sz w:val="20"/>
          <w:szCs w:val="20"/>
        </w:rPr>
      </w:pPr>
      <w:r>
        <w:rPr>
          <w:rFonts w:hint="eastAsia"/>
          <w:sz w:val="20"/>
          <w:szCs w:val="20"/>
        </w:rPr>
        <w:t>六本</w:t>
      </w:r>
    </w:p>
    <w:p w:rsidR="001944EF" w:rsidRPr="000C6757" w:rsidRDefault="001944EF" w:rsidP="007A47ED">
      <w:pPr>
        <w:widowControl w:val="0"/>
        <w:rPr>
          <w:sz w:val="20"/>
          <w:szCs w:val="20"/>
        </w:rPr>
      </w:pPr>
      <w:r w:rsidRPr="000C6757">
        <w:rPr>
          <w:sz w:val="20"/>
          <w:szCs w:val="20"/>
        </w:rPr>
        <w:t>Roppon</w:t>
      </w:r>
    </w:p>
    <w:p w:rsidR="001944EF" w:rsidRPr="000C6757" w:rsidRDefault="007D1292" w:rsidP="007A47ED">
      <w:pPr>
        <w:widowControl w:val="0"/>
        <w:rPr>
          <w:sz w:val="20"/>
          <w:szCs w:val="20"/>
        </w:rPr>
      </w:pPr>
      <w:r>
        <w:rPr>
          <w:sz w:val="20"/>
          <w:szCs w:val="20"/>
        </w:rPr>
        <w:t xml:space="preserve">40.  </w:t>
      </w:r>
      <w:r w:rsidR="001944EF" w:rsidRPr="000C6757">
        <w:rPr>
          <w:sz w:val="20"/>
          <w:szCs w:val="20"/>
        </w:rPr>
        <w:t>7 bottles.  2 responses</w:t>
      </w:r>
    </w:p>
    <w:p w:rsidR="001944EF" w:rsidRPr="000C6757" w:rsidRDefault="00D37040" w:rsidP="007A47ED">
      <w:pPr>
        <w:widowControl w:val="0"/>
        <w:rPr>
          <w:sz w:val="20"/>
          <w:szCs w:val="20"/>
        </w:rPr>
      </w:pPr>
      <w:r>
        <w:rPr>
          <w:rFonts w:hint="eastAsia"/>
          <w:sz w:val="20"/>
          <w:szCs w:val="20"/>
        </w:rPr>
        <w:t>七本</w:t>
      </w:r>
    </w:p>
    <w:p w:rsidR="001944EF" w:rsidRPr="000C6757" w:rsidRDefault="001944EF" w:rsidP="007A47ED">
      <w:pPr>
        <w:widowControl w:val="0"/>
        <w:rPr>
          <w:sz w:val="20"/>
          <w:szCs w:val="20"/>
        </w:rPr>
      </w:pPr>
      <w:r w:rsidRPr="000C6757">
        <w:rPr>
          <w:sz w:val="20"/>
          <w:szCs w:val="20"/>
        </w:rPr>
        <w:t>Shichihon, nanahon</w:t>
      </w:r>
    </w:p>
    <w:p w:rsidR="001944EF" w:rsidRPr="000C6757" w:rsidRDefault="007D1292" w:rsidP="007A47ED">
      <w:pPr>
        <w:widowControl w:val="0"/>
        <w:rPr>
          <w:sz w:val="20"/>
          <w:szCs w:val="20"/>
        </w:rPr>
      </w:pPr>
      <w:r>
        <w:rPr>
          <w:sz w:val="20"/>
          <w:szCs w:val="20"/>
        </w:rPr>
        <w:t xml:space="preserve">41.  </w:t>
      </w:r>
      <w:r w:rsidR="001944EF" w:rsidRPr="000C6757">
        <w:rPr>
          <w:sz w:val="20"/>
          <w:szCs w:val="20"/>
        </w:rPr>
        <w:t>8 bottles.  2 responses</w:t>
      </w:r>
    </w:p>
    <w:p w:rsidR="001944EF" w:rsidRPr="000C6757" w:rsidRDefault="00D37040" w:rsidP="007A47ED">
      <w:pPr>
        <w:widowControl w:val="0"/>
        <w:rPr>
          <w:sz w:val="20"/>
          <w:szCs w:val="20"/>
        </w:rPr>
      </w:pPr>
      <w:r>
        <w:rPr>
          <w:rFonts w:hint="eastAsia"/>
          <w:sz w:val="20"/>
          <w:szCs w:val="20"/>
        </w:rPr>
        <w:t>八本</w:t>
      </w:r>
    </w:p>
    <w:p w:rsidR="001944EF" w:rsidRPr="000C6757" w:rsidRDefault="001944EF" w:rsidP="007A47ED">
      <w:pPr>
        <w:widowControl w:val="0"/>
        <w:rPr>
          <w:sz w:val="20"/>
          <w:szCs w:val="20"/>
        </w:rPr>
      </w:pPr>
      <w:r w:rsidRPr="000C6757">
        <w:rPr>
          <w:sz w:val="20"/>
          <w:szCs w:val="20"/>
        </w:rPr>
        <w:t>Happon, hachihon</w:t>
      </w:r>
    </w:p>
    <w:p w:rsidR="001944EF" w:rsidRPr="000C6757" w:rsidRDefault="007D1292" w:rsidP="007A47ED">
      <w:pPr>
        <w:widowControl w:val="0"/>
        <w:rPr>
          <w:sz w:val="20"/>
          <w:szCs w:val="20"/>
        </w:rPr>
      </w:pPr>
      <w:r>
        <w:rPr>
          <w:sz w:val="20"/>
          <w:szCs w:val="20"/>
        </w:rPr>
        <w:t xml:space="preserve">42.  </w:t>
      </w:r>
      <w:r w:rsidR="001944EF" w:rsidRPr="000C6757">
        <w:rPr>
          <w:sz w:val="20"/>
          <w:szCs w:val="20"/>
        </w:rPr>
        <w:t>9 bottles</w:t>
      </w:r>
    </w:p>
    <w:p w:rsidR="001944EF" w:rsidRPr="000C6757" w:rsidRDefault="00D37040" w:rsidP="007A47ED">
      <w:pPr>
        <w:widowControl w:val="0"/>
        <w:rPr>
          <w:sz w:val="20"/>
          <w:szCs w:val="20"/>
        </w:rPr>
      </w:pPr>
      <w:r>
        <w:rPr>
          <w:rFonts w:hint="eastAsia"/>
          <w:sz w:val="20"/>
          <w:szCs w:val="20"/>
        </w:rPr>
        <w:t>九本</w:t>
      </w:r>
    </w:p>
    <w:p w:rsidR="001944EF" w:rsidRPr="000C6757" w:rsidRDefault="001944EF" w:rsidP="007A47ED">
      <w:pPr>
        <w:widowControl w:val="0"/>
        <w:rPr>
          <w:sz w:val="20"/>
          <w:szCs w:val="20"/>
        </w:rPr>
      </w:pPr>
      <w:r w:rsidRPr="000C6757">
        <w:rPr>
          <w:sz w:val="20"/>
          <w:szCs w:val="20"/>
        </w:rPr>
        <w:t>Kyuuhon</w:t>
      </w:r>
    </w:p>
    <w:p w:rsidR="001944EF" w:rsidRPr="000C6757" w:rsidRDefault="007D1292" w:rsidP="007A47ED">
      <w:pPr>
        <w:widowControl w:val="0"/>
        <w:rPr>
          <w:sz w:val="20"/>
          <w:szCs w:val="20"/>
        </w:rPr>
      </w:pPr>
      <w:r>
        <w:rPr>
          <w:sz w:val="20"/>
          <w:szCs w:val="20"/>
        </w:rPr>
        <w:t xml:space="preserve">43.  </w:t>
      </w:r>
      <w:r w:rsidR="001944EF" w:rsidRPr="000C6757">
        <w:rPr>
          <w:sz w:val="20"/>
          <w:szCs w:val="20"/>
        </w:rPr>
        <w:t>10 bottles.  2 responses</w:t>
      </w:r>
    </w:p>
    <w:p w:rsidR="001944EF" w:rsidRPr="000C6757" w:rsidRDefault="00D37040" w:rsidP="007A47ED">
      <w:pPr>
        <w:widowControl w:val="0"/>
        <w:rPr>
          <w:sz w:val="20"/>
          <w:szCs w:val="20"/>
        </w:rPr>
      </w:pPr>
      <w:r>
        <w:rPr>
          <w:rFonts w:hint="eastAsia"/>
          <w:sz w:val="20"/>
          <w:szCs w:val="20"/>
        </w:rPr>
        <w:t>十本</w:t>
      </w:r>
    </w:p>
    <w:p w:rsidR="001944EF" w:rsidRPr="000C6757" w:rsidRDefault="001944EF" w:rsidP="007A47ED">
      <w:pPr>
        <w:widowControl w:val="0"/>
        <w:rPr>
          <w:sz w:val="20"/>
          <w:szCs w:val="20"/>
        </w:rPr>
      </w:pPr>
      <w:r w:rsidRPr="000C6757">
        <w:rPr>
          <w:sz w:val="20"/>
          <w:szCs w:val="20"/>
        </w:rPr>
        <w:t>Juppon, jippon</w:t>
      </w:r>
    </w:p>
    <w:p w:rsidR="001944EF" w:rsidRPr="000C6757" w:rsidRDefault="007D1292" w:rsidP="007A47ED">
      <w:pPr>
        <w:widowControl w:val="0"/>
        <w:rPr>
          <w:sz w:val="20"/>
          <w:szCs w:val="20"/>
        </w:rPr>
      </w:pPr>
      <w:r>
        <w:rPr>
          <w:sz w:val="20"/>
          <w:szCs w:val="20"/>
        </w:rPr>
        <w:t xml:space="preserve">44.  </w:t>
      </w:r>
      <w:r w:rsidR="001944EF" w:rsidRPr="000C6757">
        <w:rPr>
          <w:sz w:val="20"/>
          <w:szCs w:val="20"/>
        </w:rPr>
        <w:t>How many bottles?</w:t>
      </w:r>
    </w:p>
    <w:p w:rsidR="001944EF" w:rsidRPr="000C6757" w:rsidRDefault="001944EF" w:rsidP="007A47ED">
      <w:pPr>
        <w:widowControl w:val="0"/>
        <w:rPr>
          <w:sz w:val="20"/>
          <w:szCs w:val="20"/>
        </w:rPr>
      </w:pPr>
      <w:r w:rsidRPr="000C6757">
        <w:rPr>
          <w:rFonts w:hint="eastAsia"/>
          <w:sz w:val="20"/>
          <w:szCs w:val="20"/>
        </w:rPr>
        <w:t>何本</w:t>
      </w:r>
    </w:p>
    <w:p w:rsidR="001944EF" w:rsidRPr="000C6757" w:rsidRDefault="001944EF" w:rsidP="007A47ED">
      <w:pPr>
        <w:widowControl w:val="0"/>
        <w:rPr>
          <w:sz w:val="20"/>
          <w:szCs w:val="20"/>
        </w:rPr>
      </w:pPr>
      <w:r w:rsidRPr="000C6757">
        <w:rPr>
          <w:sz w:val="20"/>
          <w:szCs w:val="20"/>
        </w:rPr>
        <w:t>Nanbon</w:t>
      </w:r>
    </w:p>
    <w:p w:rsidR="001944EF" w:rsidRPr="000C6757" w:rsidRDefault="007D1292" w:rsidP="007A47ED">
      <w:pPr>
        <w:widowControl w:val="0"/>
        <w:rPr>
          <w:sz w:val="20"/>
          <w:szCs w:val="20"/>
        </w:rPr>
      </w:pPr>
      <w:r>
        <w:rPr>
          <w:sz w:val="20"/>
          <w:szCs w:val="20"/>
        </w:rPr>
        <w:t xml:space="preserve">45.  </w:t>
      </w:r>
      <w:r w:rsidR="001944EF" w:rsidRPr="000C6757">
        <w:rPr>
          <w:sz w:val="20"/>
          <w:szCs w:val="20"/>
        </w:rPr>
        <w:t>One object.</w:t>
      </w:r>
    </w:p>
    <w:p w:rsidR="001944EF" w:rsidRPr="000C6757" w:rsidRDefault="00D37040" w:rsidP="007A47ED">
      <w:pPr>
        <w:widowControl w:val="0"/>
        <w:rPr>
          <w:sz w:val="20"/>
          <w:szCs w:val="20"/>
        </w:rPr>
      </w:pPr>
      <w:r>
        <w:rPr>
          <w:rFonts w:hint="eastAsia"/>
          <w:sz w:val="20"/>
          <w:szCs w:val="20"/>
        </w:rPr>
        <w:t>一つ</w:t>
      </w:r>
    </w:p>
    <w:p w:rsidR="001944EF" w:rsidRPr="000C6757" w:rsidRDefault="001944EF" w:rsidP="007A47ED">
      <w:pPr>
        <w:widowControl w:val="0"/>
        <w:rPr>
          <w:sz w:val="20"/>
          <w:szCs w:val="20"/>
        </w:rPr>
      </w:pPr>
      <w:r w:rsidRPr="000C6757">
        <w:rPr>
          <w:sz w:val="20"/>
          <w:szCs w:val="20"/>
        </w:rPr>
        <w:t>Hitotsu</w:t>
      </w:r>
    </w:p>
    <w:p w:rsidR="001944EF" w:rsidRPr="000C6757" w:rsidRDefault="007D1292" w:rsidP="007A47ED">
      <w:pPr>
        <w:widowControl w:val="0"/>
        <w:rPr>
          <w:sz w:val="20"/>
          <w:szCs w:val="20"/>
        </w:rPr>
      </w:pPr>
      <w:r>
        <w:rPr>
          <w:sz w:val="20"/>
          <w:szCs w:val="20"/>
        </w:rPr>
        <w:t xml:space="preserve">46.  </w:t>
      </w:r>
      <w:r w:rsidR="001944EF" w:rsidRPr="000C6757">
        <w:rPr>
          <w:sz w:val="20"/>
          <w:szCs w:val="20"/>
        </w:rPr>
        <w:t>2 objects</w:t>
      </w:r>
    </w:p>
    <w:p w:rsidR="001944EF" w:rsidRPr="000C6757" w:rsidRDefault="00D37040" w:rsidP="007A47ED">
      <w:pPr>
        <w:widowControl w:val="0"/>
        <w:rPr>
          <w:sz w:val="20"/>
          <w:szCs w:val="20"/>
        </w:rPr>
      </w:pPr>
      <w:r>
        <w:rPr>
          <w:rFonts w:hint="eastAsia"/>
          <w:sz w:val="20"/>
          <w:szCs w:val="20"/>
        </w:rPr>
        <w:lastRenderedPageBreak/>
        <w:t>二つ</w:t>
      </w:r>
    </w:p>
    <w:p w:rsidR="001944EF" w:rsidRPr="000C6757" w:rsidRDefault="001944EF" w:rsidP="007A47ED">
      <w:pPr>
        <w:widowControl w:val="0"/>
        <w:rPr>
          <w:sz w:val="20"/>
          <w:szCs w:val="20"/>
        </w:rPr>
      </w:pPr>
      <w:r w:rsidRPr="000C6757">
        <w:rPr>
          <w:sz w:val="20"/>
          <w:szCs w:val="20"/>
        </w:rPr>
        <w:t>Futatsu</w:t>
      </w:r>
    </w:p>
    <w:p w:rsidR="001944EF" w:rsidRPr="000C6757" w:rsidRDefault="007D1292" w:rsidP="007A47ED">
      <w:pPr>
        <w:widowControl w:val="0"/>
        <w:rPr>
          <w:sz w:val="20"/>
          <w:szCs w:val="20"/>
        </w:rPr>
      </w:pPr>
      <w:r>
        <w:rPr>
          <w:sz w:val="20"/>
          <w:szCs w:val="20"/>
        </w:rPr>
        <w:t xml:space="preserve">47.  </w:t>
      </w:r>
      <w:r w:rsidR="001944EF" w:rsidRPr="000C6757">
        <w:rPr>
          <w:sz w:val="20"/>
          <w:szCs w:val="20"/>
        </w:rPr>
        <w:t xml:space="preserve">3 objects </w:t>
      </w:r>
    </w:p>
    <w:p w:rsidR="001944EF" w:rsidRPr="000C6757" w:rsidRDefault="00D37040" w:rsidP="007A47ED">
      <w:pPr>
        <w:widowControl w:val="0"/>
        <w:rPr>
          <w:sz w:val="20"/>
          <w:szCs w:val="20"/>
        </w:rPr>
      </w:pPr>
      <w:r>
        <w:rPr>
          <w:rFonts w:hint="eastAsia"/>
          <w:sz w:val="20"/>
          <w:szCs w:val="20"/>
        </w:rPr>
        <w:t>三つ</w:t>
      </w:r>
    </w:p>
    <w:p w:rsidR="001944EF" w:rsidRPr="000C6757" w:rsidRDefault="001944EF" w:rsidP="007A47ED">
      <w:pPr>
        <w:widowControl w:val="0"/>
        <w:rPr>
          <w:sz w:val="20"/>
          <w:szCs w:val="20"/>
        </w:rPr>
      </w:pPr>
      <w:r w:rsidRPr="000C6757">
        <w:rPr>
          <w:sz w:val="20"/>
          <w:szCs w:val="20"/>
        </w:rPr>
        <w:t>Mittsu (cf. muttsu = 6)</w:t>
      </w:r>
    </w:p>
    <w:p w:rsidR="001944EF" w:rsidRPr="000C6757" w:rsidRDefault="007D1292" w:rsidP="007A47ED">
      <w:pPr>
        <w:widowControl w:val="0"/>
        <w:rPr>
          <w:sz w:val="20"/>
          <w:szCs w:val="20"/>
        </w:rPr>
      </w:pPr>
      <w:r>
        <w:rPr>
          <w:sz w:val="20"/>
          <w:szCs w:val="20"/>
        </w:rPr>
        <w:t xml:space="preserve">48.  </w:t>
      </w:r>
      <w:r w:rsidR="001944EF" w:rsidRPr="000C6757">
        <w:rPr>
          <w:sz w:val="20"/>
          <w:szCs w:val="20"/>
        </w:rPr>
        <w:t xml:space="preserve">4 objects </w:t>
      </w:r>
    </w:p>
    <w:p w:rsidR="001944EF" w:rsidRPr="000C6757" w:rsidRDefault="00D37040" w:rsidP="007A47ED">
      <w:pPr>
        <w:widowControl w:val="0"/>
        <w:rPr>
          <w:sz w:val="20"/>
          <w:szCs w:val="20"/>
        </w:rPr>
      </w:pPr>
      <w:r>
        <w:rPr>
          <w:rFonts w:hint="eastAsia"/>
          <w:sz w:val="20"/>
          <w:szCs w:val="20"/>
        </w:rPr>
        <w:t>四つ</w:t>
      </w:r>
    </w:p>
    <w:p w:rsidR="001944EF" w:rsidRPr="000C6757" w:rsidRDefault="001944EF" w:rsidP="007A47ED">
      <w:pPr>
        <w:widowControl w:val="0"/>
        <w:rPr>
          <w:sz w:val="20"/>
          <w:szCs w:val="20"/>
        </w:rPr>
      </w:pPr>
      <w:r w:rsidRPr="000C6757">
        <w:rPr>
          <w:sz w:val="20"/>
          <w:szCs w:val="20"/>
        </w:rPr>
        <w:t>Yottsu</w:t>
      </w:r>
    </w:p>
    <w:p w:rsidR="001944EF" w:rsidRPr="000C6757" w:rsidRDefault="007D1292" w:rsidP="007A47ED">
      <w:pPr>
        <w:widowControl w:val="0"/>
        <w:rPr>
          <w:sz w:val="20"/>
          <w:szCs w:val="20"/>
        </w:rPr>
      </w:pPr>
      <w:r>
        <w:rPr>
          <w:sz w:val="20"/>
          <w:szCs w:val="20"/>
        </w:rPr>
        <w:t xml:space="preserve">49.  </w:t>
      </w:r>
      <w:r w:rsidR="001944EF" w:rsidRPr="000C6757">
        <w:rPr>
          <w:sz w:val="20"/>
          <w:szCs w:val="20"/>
        </w:rPr>
        <w:t>5 objects</w:t>
      </w:r>
    </w:p>
    <w:p w:rsidR="001944EF" w:rsidRPr="000C6757" w:rsidRDefault="00D37040" w:rsidP="007A47ED">
      <w:pPr>
        <w:widowControl w:val="0"/>
        <w:rPr>
          <w:sz w:val="20"/>
          <w:szCs w:val="20"/>
        </w:rPr>
      </w:pPr>
      <w:r>
        <w:rPr>
          <w:rFonts w:hint="eastAsia"/>
          <w:sz w:val="20"/>
          <w:szCs w:val="20"/>
        </w:rPr>
        <w:t>五つ</w:t>
      </w:r>
    </w:p>
    <w:p w:rsidR="001944EF" w:rsidRPr="000C6757" w:rsidRDefault="001944EF" w:rsidP="007A47ED">
      <w:pPr>
        <w:widowControl w:val="0"/>
        <w:rPr>
          <w:sz w:val="20"/>
          <w:szCs w:val="20"/>
        </w:rPr>
      </w:pPr>
      <w:r w:rsidRPr="000C6757">
        <w:rPr>
          <w:sz w:val="20"/>
          <w:szCs w:val="20"/>
        </w:rPr>
        <w:t>Itsutsu</w:t>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t xml:space="preserve">     </w:t>
      </w:r>
    </w:p>
    <w:p w:rsidR="001944EF" w:rsidRPr="000C6757" w:rsidRDefault="007D1292" w:rsidP="007A47ED">
      <w:pPr>
        <w:widowControl w:val="0"/>
        <w:rPr>
          <w:sz w:val="20"/>
          <w:szCs w:val="20"/>
        </w:rPr>
      </w:pPr>
      <w:r>
        <w:rPr>
          <w:sz w:val="20"/>
          <w:szCs w:val="20"/>
        </w:rPr>
        <w:t xml:space="preserve">50.  </w:t>
      </w:r>
      <w:r w:rsidR="001944EF" w:rsidRPr="000C6757">
        <w:rPr>
          <w:sz w:val="20"/>
          <w:szCs w:val="20"/>
        </w:rPr>
        <w:t>6 objects</w:t>
      </w:r>
    </w:p>
    <w:p w:rsidR="001944EF" w:rsidRPr="000C6757" w:rsidRDefault="00D37040" w:rsidP="007A47ED">
      <w:pPr>
        <w:widowControl w:val="0"/>
        <w:rPr>
          <w:sz w:val="20"/>
          <w:szCs w:val="20"/>
        </w:rPr>
      </w:pPr>
      <w:r>
        <w:rPr>
          <w:rFonts w:hint="eastAsia"/>
          <w:sz w:val="20"/>
          <w:szCs w:val="20"/>
        </w:rPr>
        <w:t>六つ</w:t>
      </w:r>
    </w:p>
    <w:p w:rsidR="001944EF" w:rsidRPr="000C6757" w:rsidRDefault="001944EF" w:rsidP="007A47ED">
      <w:pPr>
        <w:widowControl w:val="0"/>
        <w:rPr>
          <w:sz w:val="20"/>
          <w:szCs w:val="20"/>
        </w:rPr>
      </w:pPr>
      <w:r w:rsidRPr="000C6757">
        <w:rPr>
          <w:sz w:val="20"/>
          <w:szCs w:val="20"/>
        </w:rPr>
        <w:t>Muttsu (cf. mittsu = 3)</w:t>
      </w:r>
    </w:p>
    <w:p w:rsidR="001944EF" w:rsidRPr="000C6757" w:rsidRDefault="007D1292" w:rsidP="007A47ED">
      <w:pPr>
        <w:widowControl w:val="0"/>
        <w:rPr>
          <w:sz w:val="20"/>
          <w:szCs w:val="20"/>
        </w:rPr>
      </w:pPr>
      <w:r>
        <w:rPr>
          <w:sz w:val="20"/>
          <w:szCs w:val="20"/>
        </w:rPr>
        <w:t xml:space="preserve">51.  </w:t>
      </w:r>
      <w:r w:rsidR="001944EF" w:rsidRPr="000C6757">
        <w:rPr>
          <w:sz w:val="20"/>
          <w:szCs w:val="20"/>
        </w:rPr>
        <w:t>7 objects</w:t>
      </w:r>
    </w:p>
    <w:p w:rsidR="001944EF" w:rsidRPr="000C6757" w:rsidRDefault="00D37040" w:rsidP="007A47ED">
      <w:pPr>
        <w:widowControl w:val="0"/>
        <w:rPr>
          <w:sz w:val="20"/>
          <w:szCs w:val="20"/>
        </w:rPr>
      </w:pPr>
      <w:r>
        <w:rPr>
          <w:rFonts w:hint="eastAsia"/>
          <w:sz w:val="20"/>
          <w:szCs w:val="20"/>
        </w:rPr>
        <w:t>七つ</w:t>
      </w:r>
    </w:p>
    <w:p w:rsidR="001944EF" w:rsidRPr="000C6757" w:rsidRDefault="001944EF" w:rsidP="007A47ED">
      <w:pPr>
        <w:widowControl w:val="0"/>
        <w:rPr>
          <w:sz w:val="20"/>
          <w:szCs w:val="20"/>
        </w:rPr>
      </w:pPr>
      <w:r w:rsidRPr="000C6757">
        <w:rPr>
          <w:sz w:val="20"/>
          <w:szCs w:val="20"/>
        </w:rPr>
        <w:t>Nanatsu</w:t>
      </w:r>
    </w:p>
    <w:p w:rsidR="001944EF" w:rsidRPr="000C6757" w:rsidRDefault="007D1292" w:rsidP="007A47ED">
      <w:pPr>
        <w:widowControl w:val="0"/>
        <w:rPr>
          <w:sz w:val="20"/>
          <w:szCs w:val="20"/>
        </w:rPr>
      </w:pPr>
      <w:r>
        <w:rPr>
          <w:sz w:val="20"/>
          <w:szCs w:val="20"/>
        </w:rPr>
        <w:t xml:space="preserve">52.  </w:t>
      </w:r>
      <w:r w:rsidR="001944EF" w:rsidRPr="000C6757">
        <w:rPr>
          <w:sz w:val="20"/>
          <w:szCs w:val="20"/>
        </w:rPr>
        <w:t>8 objects</w:t>
      </w:r>
    </w:p>
    <w:p w:rsidR="001944EF" w:rsidRPr="000C6757" w:rsidRDefault="00D37040" w:rsidP="007A47ED">
      <w:pPr>
        <w:widowControl w:val="0"/>
        <w:rPr>
          <w:sz w:val="20"/>
          <w:szCs w:val="20"/>
        </w:rPr>
      </w:pPr>
      <w:r>
        <w:rPr>
          <w:rFonts w:hint="eastAsia"/>
          <w:sz w:val="20"/>
          <w:szCs w:val="20"/>
        </w:rPr>
        <w:t>八つ</w:t>
      </w:r>
    </w:p>
    <w:p w:rsidR="001944EF" w:rsidRPr="000C6757" w:rsidRDefault="001944EF" w:rsidP="007A47ED">
      <w:pPr>
        <w:widowControl w:val="0"/>
        <w:rPr>
          <w:sz w:val="20"/>
          <w:szCs w:val="20"/>
        </w:rPr>
      </w:pPr>
      <w:r w:rsidRPr="000C6757">
        <w:rPr>
          <w:sz w:val="20"/>
          <w:szCs w:val="20"/>
        </w:rPr>
        <w:t>Yattsu</w:t>
      </w:r>
    </w:p>
    <w:p w:rsidR="001944EF" w:rsidRPr="000C6757" w:rsidRDefault="007D1292" w:rsidP="007A47ED">
      <w:pPr>
        <w:widowControl w:val="0"/>
        <w:rPr>
          <w:sz w:val="20"/>
          <w:szCs w:val="20"/>
        </w:rPr>
      </w:pPr>
      <w:r>
        <w:rPr>
          <w:sz w:val="20"/>
          <w:szCs w:val="20"/>
        </w:rPr>
        <w:t xml:space="preserve">53.  </w:t>
      </w:r>
      <w:r w:rsidR="001944EF" w:rsidRPr="000C6757">
        <w:rPr>
          <w:sz w:val="20"/>
          <w:szCs w:val="20"/>
        </w:rPr>
        <w:t>9 objects</w:t>
      </w:r>
    </w:p>
    <w:p w:rsidR="001944EF" w:rsidRPr="000C6757" w:rsidRDefault="00D37040" w:rsidP="007A47ED">
      <w:pPr>
        <w:widowControl w:val="0"/>
        <w:rPr>
          <w:sz w:val="20"/>
          <w:szCs w:val="20"/>
        </w:rPr>
      </w:pPr>
      <w:r>
        <w:rPr>
          <w:rFonts w:hint="eastAsia"/>
          <w:sz w:val="20"/>
          <w:szCs w:val="20"/>
        </w:rPr>
        <w:t>九つ</w:t>
      </w:r>
    </w:p>
    <w:p w:rsidR="001944EF" w:rsidRPr="000C6757" w:rsidRDefault="001944EF" w:rsidP="007A47ED">
      <w:pPr>
        <w:widowControl w:val="0"/>
        <w:rPr>
          <w:sz w:val="20"/>
          <w:szCs w:val="20"/>
        </w:rPr>
      </w:pPr>
      <w:r w:rsidRPr="000C6757">
        <w:rPr>
          <w:sz w:val="20"/>
          <w:szCs w:val="20"/>
        </w:rPr>
        <w:t>Kokonotsu</w:t>
      </w:r>
    </w:p>
    <w:p w:rsidR="001944EF" w:rsidRPr="000C6757" w:rsidRDefault="007D1292" w:rsidP="007A47ED">
      <w:pPr>
        <w:widowControl w:val="0"/>
        <w:rPr>
          <w:sz w:val="20"/>
          <w:szCs w:val="20"/>
        </w:rPr>
      </w:pPr>
      <w:r>
        <w:rPr>
          <w:sz w:val="20"/>
          <w:szCs w:val="20"/>
        </w:rPr>
        <w:t xml:space="preserve">54.  </w:t>
      </w:r>
      <w:r w:rsidR="001944EF" w:rsidRPr="000C6757">
        <w:rPr>
          <w:sz w:val="20"/>
          <w:szCs w:val="20"/>
        </w:rPr>
        <w:t>10 objects</w:t>
      </w:r>
    </w:p>
    <w:p w:rsidR="001944EF" w:rsidRPr="000C6757" w:rsidRDefault="001944EF" w:rsidP="007A47ED">
      <w:pPr>
        <w:widowControl w:val="0"/>
        <w:rPr>
          <w:sz w:val="20"/>
          <w:szCs w:val="20"/>
        </w:rPr>
      </w:pPr>
      <w:r>
        <w:rPr>
          <w:rFonts w:hint="eastAsia"/>
          <w:sz w:val="20"/>
          <w:szCs w:val="20"/>
        </w:rPr>
        <w:t>十</w:t>
      </w:r>
    </w:p>
    <w:p w:rsidR="001944EF" w:rsidRPr="000C6757" w:rsidRDefault="001944EF" w:rsidP="007A47ED">
      <w:pPr>
        <w:widowControl w:val="0"/>
        <w:rPr>
          <w:sz w:val="20"/>
          <w:szCs w:val="20"/>
        </w:rPr>
      </w:pPr>
      <w:r w:rsidRPr="000C6757">
        <w:rPr>
          <w:sz w:val="20"/>
          <w:szCs w:val="20"/>
        </w:rPr>
        <w:t>Too</w:t>
      </w:r>
    </w:p>
    <w:p w:rsidR="001944EF" w:rsidRPr="000C6757" w:rsidRDefault="007D1292" w:rsidP="007A47ED">
      <w:pPr>
        <w:widowControl w:val="0"/>
        <w:rPr>
          <w:sz w:val="20"/>
          <w:szCs w:val="20"/>
        </w:rPr>
      </w:pPr>
      <w:r>
        <w:rPr>
          <w:sz w:val="20"/>
          <w:szCs w:val="20"/>
        </w:rPr>
        <w:t xml:space="preserve">55.  </w:t>
      </w:r>
      <w:r w:rsidR="001944EF" w:rsidRPr="000C6757">
        <w:rPr>
          <w:sz w:val="20"/>
          <w:szCs w:val="20"/>
        </w:rPr>
        <w:t>How many objects?</w:t>
      </w:r>
    </w:p>
    <w:p w:rsidR="001944EF" w:rsidRPr="000C6757" w:rsidRDefault="001944EF" w:rsidP="007A47ED">
      <w:pPr>
        <w:widowControl w:val="0"/>
        <w:rPr>
          <w:sz w:val="20"/>
          <w:szCs w:val="20"/>
        </w:rPr>
      </w:pPr>
      <w:r w:rsidRPr="000C6757">
        <w:rPr>
          <w:rFonts w:hint="eastAsia"/>
          <w:sz w:val="20"/>
          <w:szCs w:val="20"/>
        </w:rPr>
        <w:t>いくつ。</w:t>
      </w:r>
    </w:p>
    <w:p w:rsidR="001944EF" w:rsidRPr="000C6757" w:rsidRDefault="001944EF" w:rsidP="007A47ED">
      <w:pPr>
        <w:widowControl w:val="0"/>
        <w:rPr>
          <w:sz w:val="20"/>
          <w:szCs w:val="20"/>
        </w:rPr>
      </w:pPr>
      <w:r w:rsidRPr="000C6757">
        <w:rPr>
          <w:sz w:val="20"/>
          <w:szCs w:val="20"/>
        </w:rPr>
        <w:t>Ikutsu</w:t>
      </w:r>
    </w:p>
    <w:p w:rsidR="001944EF" w:rsidRPr="000C6757" w:rsidRDefault="007D1292" w:rsidP="007A47ED">
      <w:pPr>
        <w:widowControl w:val="0"/>
        <w:rPr>
          <w:sz w:val="20"/>
          <w:szCs w:val="20"/>
        </w:rPr>
      </w:pPr>
      <w:r>
        <w:rPr>
          <w:sz w:val="20"/>
          <w:szCs w:val="20"/>
        </w:rPr>
        <w:t xml:space="preserve">56.  </w:t>
      </w:r>
      <w:r w:rsidR="001944EF" w:rsidRPr="000C6757">
        <w:rPr>
          <w:rFonts w:hint="eastAsia"/>
          <w:sz w:val="20"/>
          <w:szCs w:val="20"/>
        </w:rPr>
        <w:t xml:space="preserve">Yesterday, </w:t>
      </w:r>
      <w:r w:rsidR="001944EF" w:rsidRPr="000C6757">
        <w:rPr>
          <w:sz w:val="20"/>
          <w:szCs w:val="20"/>
        </w:rPr>
        <w:t xml:space="preserve">beer, </w:t>
      </w:r>
      <w:r w:rsidR="001944EF" w:rsidRPr="000C6757">
        <w:rPr>
          <w:rFonts w:hint="eastAsia"/>
          <w:sz w:val="20"/>
          <w:szCs w:val="20"/>
        </w:rPr>
        <w:t>how many bottles did you drink?</w:t>
      </w:r>
    </w:p>
    <w:p w:rsidR="001944EF" w:rsidRPr="000C6757" w:rsidRDefault="001944EF" w:rsidP="007A47ED">
      <w:pPr>
        <w:widowControl w:val="0"/>
        <w:rPr>
          <w:sz w:val="20"/>
          <w:szCs w:val="20"/>
        </w:rPr>
      </w:pPr>
      <w:r w:rsidRPr="000C6757">
        <w:rPr>
          <w:rFonts w:hint="eastAsia"/>
          <w:sz w:val="20"/>
          <w:szCs w:val="20"/>
        </w:rPr>
        <w:t>昨日ビールを何本飲みましたか。</w:t>
      </w:r>
    </w:p>
    <w:p w:rsidR="001944EF" w:rsidRPr="000C6757" w:rsidRDefault="001944EF" w:rsidP="007A47ED">
      <w:pPr>
        <w:widowControl w:val="0"/>
        <w:rPr>
          <w:sz w:val="20"/>
          <w:szCs w:val="20"/>
          <w:lang w:val="es-US"/>
        </w:rPr>
      </w:pPr>
      <w:r w:rsidRPr="000C6757">
        <w:rPr>
          <w:sz w:val="20"/>
          <w:szCs w:val="20"/>
          <w:lang w:val="es-US"/>
        </w:rPr>
        <w:t>K</w:t>
      </w:r>
      <w:r w:rsidRPr="000C6757">
        <w:rPr>
          <w:rFonts w:hint="eastAsia"/>
          <w:sz w:val="20"/>
          <w:szCs w:val="20"/>
          <w:lang w:val="es-US"/>
        </w:rPr>
        <w:t>inoo biiru o nanbon  nomimashita ka</w:t>
      </w:r>
      <w:r w:rsidRPr="000C6757">
        <w:rPr>
          <w:sz w:val="20"/>
          <w:szCs w:val="20"/>
          <w:lang w:val="es-US"/>
        </w:rPr>
        <w:t>.</w:t>
      </w:r>
    </w:p>
    <w:p w:rsidR="001944EF" w:rsidRPr="000C6757" w:rsidRDefault="007D1292" w:rsidP="007A47ED">
      <w:pPr>
        <w:widowControl w:val="0"/>
        <w:rPr>
          <w:sz w:val="20"/>
          <w:szCs w:val="20"/>
          <w:lang w:val="es-US"/>
        </w:rPr>
      </w:pPr>
      <w:r>
        <w:rPr>
          <w:sz w:val="20"/>
          <w:szCs w:val="20"/>
          <w:lang w:val="es-US"/>
        </w:rPr>
        <w:t xml:space="preserve">57.  </w:t>
      </w:r>
      <w:r w:rsidR="001944EF" w:rsidRPr="000C6757">
        <w:rPr>
          <w:rFonts w:hint="eastAsia"/>
          <w:sz w:val="20"/>
          <w:szCs w:val="20"/>
          <w:lang w:val="es-US"/>
        </w:rPr>
        <w:t>I drank 3 bottles.</w:t>
      </w:r>
    </w:p>
    <w:p w:rsidR="001944EF" w:rsidRPr="000C6757" w:rsidRDefault="00D37040" w:rsidP="007A47ED">
      <w:pPr>
        <w:widowControl w:val="0"/>
        <w:rPr>
          <w:sz w:val="20"/>
          <w:szCs w:val="20"/>
          <w:lang w:val="es-US"/>
        </w:rPr>
      </w:pPr>
      <w:r>
        <w:rPr>
          <w:rFonts w:hint="eastAsia"/>
          <w:sz w:val="20"/>
          <w:szCs w:val="20"/>
          <w:lang w:val="es-US"/>
        </w:rPr>
        <w:t>三本</w:t>
      </w:r>
      <w:r w:rsidR="001944EF" w:rsidRPr="000C6757">
        <w:rPr>
          <w:rFonts w:hint="eastAsia"/>
          <w:sz w:val="20"/>
          <w:szCs w:val="20"/>
        </w:rPr>
        <w:t>飲みました。</w:t>
      </w:r>
    </w:p>
    <w:p w:rsidR="001944EF" w:rsidRPr="000C6757" w:rsidRDefault="001944EF" w:rsidP="007A47ED">
      <w:pPr>
        <w:widowControl w:val="0"/>
        <w:rPr>
          <w:sz w:val="20"/>
          <w:szCs w:val="20"/>
          <w:lang w:val="es-US"/>
        </w:rPr>
      </w:pPr>
      <w:r w:rsidRPr="000C6757">
        <w:rPr>
          <w:sz w:val="20"/>
          <w:szCs w:val="20"/>
          <w:lang w:val="es-US"/>
        </w:rPr>
        <w:t>S</w:t>
      </w:r>
      <w:r w:rsidRPr="000C6757">
        <w:rPr>
          <w:rFonts w:hint="eastAsia"/>
          <w:sz w:val="20"/>
          <w:szCs w:val="20"/>
          <w:lang w:val="es-US"/>
        </w:rPr>
        <w:t>anbon nomimashita</w:t>
      </w:r>
      <w:r w:rsidRPr="000C6757">
        <w:rPr>
          <w:sz w:val="20"/>
          <w:szCs w:val="20"/>
          <w:lang w:val="es-US"/>
        </w:rPr>
        <w:t>.</w:t>
      </w:r>
    </w:p>
    <w:p w:rsidR="001944EF" w:rsidRPr="00F83F60" w:rsidRDefault="007D1292" w:rsidP="007A47ED">
      <w:pPr>
        <w:widowControl w:val="0"/>
        <w:rPr>
          <w:sz w:val="20"/>
          <w:szCs w:val="20"/>
          <w:lang w:val="es-US"/>
        </w:rPr>
      </w:pPr>
      <w:r w:rsidRPr="00F83F60">
        <w:rPr>
          <w:sz w:val="20"/>
          <w:szCs w:val="20"/>
          <w:lang w:val="es-US"/>
        </w:rPr>
        <w:t xml:space="preserve">58. </w:t>
      </w:r>
      <w:r w:rsidR="001944EF" w:rsidRPr="00F83F60">
        <w:rPr>
          <w:rFonts w:hint="eastAsia"/>
          <w:sz w:val="20"/>
          <w:szCs w:val="20"/>
          <w:lang w:val="es-US"/>
        </w:rPr>
        <w:t xml:space="preserve">Yesterday, </w:t>
      </w:r>
      <w:r w:rsidR="001944EF" w:rsidRPr="00F83F60">
        <w:rPr>
          <w:sz w:val="20"/>
          <w:szCs w:val="20"/>
          <w:lang w:val="es-US"/>
        </w:rPr>
        <w:t xml:space="preserve">sushi, </w:t>
      </w:r>
      <w:r w:rsidR="001944EF" w:rsidRPr="00F83F60">
        <w:rPr>
          <w:rFonts w:hint="eastAsia"/>
          <w:sz w:val="20"/>
          <w:szCs w:val="20"/>
          <w:lang w:val="es-US"/>
        </w:rPr>
        <w:t>how many did you eat?</w:t>
      </w:r>
    </w:p>
    <w:p w:rsidR="001944EF" w:rsidRPr="000C6757" w:rsidRDefault="001944EF" w:rsidP="007A47ED">
      <w:pPr>
        <w:widowControl w:val="0"/>
        <w:rPr>
          <w:sz w:val="20"/>
          <w:szCs w:val="20"/>
          <w:lang w:val="es-US"/>
        </w:rPr>
      </w:pPr>
      <w:r w:rsidRPr="000C6757">
        <w:rPr>
          <w:rFonts w:hint="eastAsia"/>
          <w:sz w:val="20"/>
          <w:szCs w:val="20"/>
        </w:rPr>
        <w:t>昨日寿司をいくつ食べましたか。</w:t>
      </w:r>
    </w:p>
    <w:p w:rsidR="001944EF" w:rsidRPr="000C6757" w:rsidRDefault="001944EF" w:rsidP="007A47ED">
      <w:pPr>
        <w:widowControl w:val="0"/>
        <w:rPr>
          <w:sz w:val="20"/>
          <w:szCs w:val="20"/>
          <w:lang w:val="es-US"/>
        </w:rPr>
      </w:pPr>
      <w:r w:rsidRPr="000C6757">
        <w:rPr>
          <w:sz w:val="20"/>
          <w:szCs w:val="20"/>
          <w:lang w:val="es-US"/>
        </w:rPr>
        <w:t>K</w:t>
      </w:r>
      <w:r w:rsidRPr="000C6757">
        <w:rPr>
          <w:rFonts w:hint="eastAsia"/>
          <w:sz w:val="20"/>
          <w:szCs w:val="20"/>
          <w:lang w:val="es-US"/>
        </w:rPr>
        <w:t>inoo sushi o ikutsu tabemashita ka</w:t>
      </w:r>
      <w:r w:rsidRPr="000C6757">
        <w:rPr>
          <w:sz w:val="20"/>
          <w:szCs w:val="20"/>
          <w:lang w:val="es-US"/>
        </w:rPr>
        <w:t>.</w:t>
      </w:r>
    </w:p>
    <w:p w:rsidR="001944EF" w:rsidRPr="000C6757" w:rsidRDefault="007D1292" w:rsidP="007A47ED">
      <w:pPr>
        <w:widowControl w:val="0"/>
        <w:rPr>
          <w:sz w:val="20"/>
          <w:szCs w:val="20"/>
        </w:rPr>
      </w:pPr>
      <w:r>
        <w:rPr>
          <w:sz w:val="20"/>
          <w:szCs w:val="20"/>
        </w:rPr>
        <w:t xml:space="preserve">59.  </w:t>
      </w:r>
      <w:r w:rsidR="001944EF" w:rsidRPr="000C6757">
        <w:rPr>
          <w:rFonts w:hint="eastAsia"/>
          <w:sz w:val="20"/>
          <w:szCs w:val="20"/>
        </w:rPr>
        <w:t>I ate 3 fatty tuna and 5 shrimp.</w:t>
      </w:r>
    </w:p>
    <w:p w:rsidR="001944EF" w:rsidRPr="000C6757" w:rsidRDefault="001944EF" w:rsidP="007A47ED">
      <w:pPr>
        <w:widowControl w:val="0"/>
        <w:rPr>
          <w:sz w:val="20"/>
          <w:szCs w:val="20"/>
        </w:rPr>
      </w:pPr>
      <w:r w:rsidRPr="000C6757">
        <w:rPr>
          <w:rFonts w:hint="eastAsia"/>
          <w:sz w:val="20"/>
          <w:szCs w:val="20"/>
        </w:rPr>
        <w:t>トロを</w:t>
      </w:r>
      <w:r w:rsidR="00D37040">
        <w:rPr>
          <w:rFonts w:hint="eastAsia"/>
          <w:sz w:val="20"/>
          <w:szCs w:val="20"/>
        </w:rPr>
        <w:t>三つ</w:t>
      </w:r>
      <w:r w:rsidRPr="000C6757">
        <w:rPr>
          <w:rFonts w:hint="eastAsia"/>
          <w:sz w:val="20"/>
          <w:szCs w:val="20"/>
        </w:rPr>
        <w:t>とエビを</w:t>
      </w:r>
      <w:r w:rsidR="00D37040">
        <w:rPr>
          <w:rFonts w:hint="eastAsia"/>
          <w:sz w:val="20"/>
          <w:szCs w:val="20"/>
        </w:rPr>
        <w:t>五つ</w:t>
      </w:r>
      <w:r w:rsidRPr="000C6757">
        <w:rPr>
          <w:rFonts w:hint="eastAsia"/>
          <w:sz w:val="20"/>
          <w:szCs w:val="20"/>
        </w:rPr>
        <w:t>食べました。</w:t>
      </w:r>
    </w:p>
    <w:p w:rsidR="001944EF" w:rsidRPr="000C6757" w:rsidRDefault="001944EF" w:rsidP="007A47ED">
      <w:pPr>
        <w:widowControl w:val="0"/>
        <w:rPr>
          <w:sz w:val="20"/>
          <w:szCs w:val="20"/>
        </w:rPr>
      </w:pPr>
      <w:r w:rsidRPr="000C6757">
        <w:rPr>
          <w:sz w:val="20"/>
          <w:szCs w:val="20"/>
          <w:lang w:val="es-US"/>
        </w:rPr>
        <w:t>T</w:t>
      </w:r>
      <w:r w:rsidRPr="000C6757">
        <w:rPr>
          <w:rFonts w:hint="eastAsia"/>
          <w:sz w:val="20"/>
          <w:szCs w:val="20"/>
          <w:lang w:val="es-US"/>
        </w:rPr>
        <w:t>oro o mittsu to ebi o itsutsu tabemashita</w:t>
      </w:r>
      <w:r w:rsidRPr="000C6757">
        <w:rPr>
          <w:sz w:val="20"/>
          <w:szCs w:val="20"/>
          <w:lang w:val="es-US"/>
        </w:rPr>
        <w:t xml:space="preserve">.  </w:t>
      </w:r>
      <w:r w:rsidRPr="000C6757">
        <w:rPr>
          <w:sz w:val="20"/>
          <w:szCs w:val="20"/>
        </w:rPr>
        <w:t>(</w:t>
      </w:r>
      <w:r w:rsidR="00744AA8" w:rsidRPr="00744AA8">
        <w:rPr>
          <w:b/>
          <w:sz w:val="20"/>
          <w:szCs w:val="20"/>
        </w:rPr>
        <w:t>itsutsu</w:t>
      </w:r>
      <w:r w:rsidR="00744AA8">
        <w:rPr>
          <w:sz w:val="20"/>
          <w:szCs w:val="20"/>
        </w:rPr>
        <w:t xml:space="preserve"> = 5 objects;  cf. </w:t>
      </w:r>
      <w:r w:rsidRPr="00744AA8">
        <w:rPr>
          <w:b/>
          <w:sz w:val="20"/>
          <w:szCs w:val="20"/>
        </w:rPr>
        <w:t>ikutsu</w:t>
      </w:r>
      <w:r w:rsidRPr="000C6757">
        <w:rPr>
          <w:sz w:val="20"/>
          <w:szCs w:val="20"/>
        </w:rPr>
        <w:t xml:space="preserve"> = how many, how old;  </w:t>
      </w:r>
      <w:r w:rsidR="00744AA8">
        <w:rPr>
          <w:sz w:val="20"/>
          <w:szCs w:val="20"/>
        </w:rPr>
        <w:t xml:space="preserve">cf. </w:t>
      </w:r>
      <w:r w:rsidRPr="00744AA8">
        <w:rPr>
          <w:b/>
          <w:sz w:val="20"/>
          <w:szCs w:val="20"/>
        </w:rPr>
        <w:t>itsuka</w:t>
      </w:r>
      <w:r w:rsidRPr="000C6757">
        <w:rPr>
          <w:sz w:val="20"/>
          <w:szCs w:val="20"/>
        </w:rPr>
        <w:t xml:space="preserve"> = 5</w:t>
      </w:r>
      <w:r w:rsidRPr="000C6757">
        <w:rPr>
          <w:sz w:val="20"/>
          <w:szCs w:val="20"/>
          <w:vertAlign w:val="superscript"/>
        </w:rPr>
        <w:t>th</w:t>
      </w:r>
      <w:r w:rsidRPr="000C6757">
        <w:rPr>
          <w:sz w:val="20"/>
          <w:szCs w:val="20"/>
        </w:rPr>
        <w:t xml:space="preserve"> of the month)</w:t>
      </w:r>
    </w:p>
    <w:p w:rsidR="001944EF" w:rsidRPr="000C6757" w:rsidRDefault="007D1292" w:rsidP="007A47ED">
      <w:pPr>
        <w:widowControl w:val="0"/>
        <w:rPr>
          <w:sz w:val="20"/>
          <w:szCs w:val="20"/>
        </w:rPr>
      </w:pPr>
      <w:r>
        <w:rPr>
          <w:sz w:val="20"/>
          <w:szCs w:val="20"/>
        </w:rPr>
        <w:t xml:space="preserve">60.  </w:t>
      </w:r>
      <w:r w:rsidR="001944EF" w:rsidRPr="000C6757">
        <w:rPr>
          <w:sz w:val="20"/>
          <w:szCs w:val="20"/>
        </w:rPr>
        <w:t xml:space="preserve">As for </w:t>
      </w:r>
      <w:r w:rsidR="001944EF" w:rsidRPr="000C6757">
        <w:rPr>
          <w:rFonts w:hint="eastAsia"/>
          <w:sz w:val="20"/>
          <w:szCs w:val="20"/>
        </w:rPr>
        <w:t>Barbara</w:t>
      </w:r>
      <w:r w:rsidR="001944EF" w:rsidRPr="000C6757">
        <w:rPr>
          <w:sz w:val="20"/>
          <w:szCs w:val="20"/>
        </w:rPr>
        <w:t>, she</w:t>
      </w:r>
      <w:r w:rsidR="001944EF" w:rsidRPr="000C6757">
        <w:rPr>
          <w:rFonts w:hint="eastAsia"/>
          <w:sz w:val="20"/>
          <w:szCs w:val="20"/>
        </w:rPr>
        <w:t xml:space="preserve"> ate about 10.</w:t>
      </w:r>
    </w:p>
    <w:p w:rsidR="001944EF" w:rsidRPr="000C6757" w:rsidRDefault="001944EF" w:rsidP="007A47ED">
      <w:pPr>
        <w:widowControl w:val="0"/>
        <w:rPr>
          <w:sz w:val="20"/>
          <w:szCs w:val="20"/>
        </w:rPr>
      </w:pPr>
      <w:r w:rsidRPr="000C6757">
        <w:rPr>
          <w:rFonts w:hint="eastAsia"/>
          <w:sz w:val="20"/>
          <w:szCs w:val="20"/>
        </w:rPr>
        <w:t>バーバラは十ぐらい食べました。</w:t>
      </w:r>
    </w:p>
    <w:p w:rsidR="001944EF" w:rsidRPr="00F166A7" w:rsidRDefault="001944EF" w:rsidP="007A47ED">
      <w:pPr>
        <w:widowControl w:val="0"/>
        <w:rPr>
          <w:sz w:val="20"/>
          <w:szCs w:val="20"/>
          <w:lang w:val="es-US"/>
        </w:rPr>
      </w:pPr>
      <w:r w:rsidRPr="000C6757">
        <w:rPr>
          <w:sz w:val="20"/>
          <w:szCs w:val="20"/>
          <w:lang w:val="es-US"/>
        </w:rPr>
        <w:t>B</w:t>
      </w:r>
      <w:r w:rsidRPr="000C6757">
        <w:rPr>
          <w:rFonts w:hint="eastAsia"/>
          <w:sz w:val="20"/>
          <w:szCs w:val="20"/>
          <w:lang w:val="es-US"/>
        </w:rPr>
        <w:t>arbara wa too gurai tabemashita</w:t>
      </w:r>
      <w:r w:rsidRPr="000C6757">
        <w:rPr>
          <w:sz w:val="20"/>
          <w:szCs w:val="20"/>
          <w:lang w:val="es-US"/>
        </w:rPr>
        <w:t>.</w:t>
      </w:r>
      <w:r w:rsidR="00F166A7">
        <w:rPr>
          <w:sz w:val="20"/>
          <w:szCs w:val="20"/>
          <w:lang w:val="es-US"/>
        </w:rPr>
        <w:t xml:space="preserve"> </w:t>
      </w:r>
      <w:r w:rsidRPr="00EA29C0">
        <w:rPr>
          <w:sz w:val="20"/>
          <w:szCs w:val="20"/>
        </w:rPr>
        <w:t>(You don’t need to use the particles wo or ga after objects if you follow them wi</w:t>
      </w:r>
      <w:r w:rsidR="00F166A7">
        <w:rPr>
          <w:sz w:val="20"/>
          <w:szCs w:val="20"/>
        </w:rPr>
        <w:t>th numbers.)  (here, Michael is talking about his wife, so he doesn’t use ‘san’ after her name)</w:t>
      </w:r>
    </w:p>
    <w:p w:rsidR="001944EF" w:rsidRPr="00B424C7" w:rsidRDefault="007D1292" w:rsidP="007A47ED">
      <w:pPr>
        <w:widowControl w:val="0"/>
        <w:rPr>
          <w:sz w:val="20"/>
          <w:szCs w:val="20"/>
          <w:lang w:val="es-US"/>
        </w:rPr>
      </w:pPr>
      <w:r w:rsidRPr="00B424C7">
        <w:rPr>
          <w:sz w:val="20"/>
          <w:szCs w:val="20"/>
          <w:lang w:val="es-US"/>
        </w:rPr>
        <w:t xml:space="preserve">61.  </w:t>
      </w:r>
      <w:r w:rsidR="001944EF" w:rsidRPr="00B424C7">
        <w:rPr>
          <w:sz w:val="20"/>
          <w:szCs w:val="20"/>
          <w:lang w:val="es-US"/>
        </w:rPr>
        <w:t>Beer 3 bottles, please.</w:t>
      </w:r>
    </w:p>
    <w:p w:rsidR="001944EF" w:rsidRPr="00B424C7" w:rsidRDefault="001944EF" w:rsidP="007A47ED">
      <w:pPr>
        <w:widowControl w:val="0"/>
        <w:rPr>
          <w:sz w:val="20"/>
          <w:szCs w:val="20"/>
          <w:lang w:val="es-US"/>
        </w:rPr>
      </w:pPr>
      <w:r w:rsidRPr="000C6757">
        <w:rPr>
          <w:rFonts w:hint="eastAsia"/>
          <w:sz w:val="20"/>
          <w:szCs w:val="20"/>
        </w:rPr>
        <w:t>ビール</w:t>
      </w:r>
      <w:r w:rsidR="00D37040">
        <w:rPr>
          <w:rFonts w:hint="eastAsia"/>
          <w:sz w:val="20"/>
          <w:szCs w:val="20"/>
        </w:rPr>
        <w:t>三本</w:t>
      </w:r>
      <w:r>
        <w:rPr>
          <w:rFonts w:hint="eastAsia"/>
          <w:sz w:val="20"/>
          <w:szCs w:val="20"/>
        </w:rPr>
        <w:t>くだ</w:t>
      </w:r>
      <w:r w:rsidRPr="000C6757">
        <w:rPr>
          <w:rFonts w:hint="eastAsia"/>
          <w:sz w:val="20"/>
          <w:szCs w:val="20"/>
        </w:rPr>
        <w:t>さい。</w:t>
      </w:r>
    </w:p>
    <w:p w:rsidR="001944EF" w:rsidRPr="00B424C7" w:rsidRDefault="001944EF" w:rsidP="007A47ED">
      <w:pPr>
        <w:widowControl w:val="0"/>
        <w:rPr>
          <w:sz w:val="20"/>
          <w:szCs w:val="20"/>
          <w:lang w:val="es-US"/>
        </w:rPr>
      </w:pPr>
      <w:r w:rsidRPr="00B424C7">
        <w:rPr>
          <w:sz w:val="20"/>
          <w:szCs w:val="20"/>
          <w:lang w:val="es-US"/>
        </w:rPr>
        <w:t>Biiru sanbon kudasai.  (biiru o, also OK)</w:t>
      </w:r>
    </w:p>
    <w:p w:rsidR="001944EF" w:rsidRPr="00B424C7" w:rsidRDefault="007D1292" w:rsidP="007A47ED">
      <w:pPr>
        <w:widowControl w:val="0"/>
        <w:rPr>
          <w:sz w:val="20"/>
          <w:szCs w:val="20"/>
          <w:lang w:val="es-US"/>
        </w:rPr>
      </w:pPr>
      <w:r w:rsidRPr="00B424C7">
        <w:rPr>
          <w:sz w:val="20"/>
          <w:szCs w:val="20"/>
          <w:lang w:val="es-US"/>
        </w:rPr>
        <w:t xml:space="preserve">62.  </w:t>
      </w:r>
      <w:r w:rsidR="001944EF" w:rsidRPr="00B424C7">
        <w:rPr>
          <w:sz w:val="20"/>
          <w:szCs w:val="20"/>
          <w:lang w:val="es-US"/>
        </w:rPr>
        <w:t>Beer 3 bottles exist.</w:t>
      </w:r>
    </w:p>
    <w:p w:rsidR="001944EF" w:rsidRPr="00B424C7" w:rsidRDefault="001944EF" w:rsidP="007A47ED">
      <w:pPr>
        <w:widowControl w:val="0"/>
        <w:rPr>
          <w:sz w:val="20"/>
          <w:szCs w:val="20"/>
          <w:lang w:val="es-US"/>
        </w:rPr>
      </w:pPr>
      <w:r w:rsidRPr="000C6757">
        <w:rPr>
          <w:rFonts w:hint="eastAsia"/>
          <w:sz w:val="20"/>
          <w:szCs w:val="20"/>
        </w:rPr>
        <w:lastRenderedPageBreak/>
        <w:t>ビール</w:t>
      </w:r>
      <w:r w:rsidR="00D37040">
        <w:rPr>
          <w:rFonts w:hint="eastAsia"/>
          <w:sz w:val="20"/>
          <w:szCs w:val="20"/>
        </w:rPr>
        <w:t>三本</w:t>
      </w:r>
      <w:r w:rsidRPr="000C6757">
        <w:rPr>
          <w:rFonts w:hint="eastAsia"/>
          <w:sz w:val="20"/>
          <w:szCs w:val="20"/>
        </w:rPr>
        <w:t>あります。</w:t>
      </w:r>
    </w:p>
    <w:p w:rsidR="001944EF" w:rsidRPr="000C6757" w:rsidRDefault="001944EF" w:rsidP="007A47ED">
      <w:pPr>
        <w:widowControl w:val="0"/>
        <w:rPr>
          <w:sz w:val="20"/>
          <w:szCs w:val="20"/>
        </w:rPr>
      </w:pPr>
      <w:r w:rsidRPr="000C6757">
        <w:rPr>
          <w:sz w:val="20"/>
          <w:szCs w:val="20"/>
        </w:rPr>
        <w:t>Biiru sanbon arimasu.  (biiru ga, also OK)</w:t>
      </w:r>
    </w:p>
    <w:p w:rsidR="001944EF" w:rsidRPr="000C6757" w:rsidRDefault="007D1292" w:rsidP="007A47ED">
      <w:pPr>
        <w:widowControl w:val="0"/>
        <w:rPr>
          <w:sz w:val="20"/>
          <w:szCs w:val="20"/>
        </w:rPr>
      </w:pPr>
      <w:r>
        <w:rPr>
          <w:sz w:val="20"/>
          <w:szCs w:val="20"/>
        </w:rPr>
        <w:t xml:space="preserve">63.  </w:t>
      </w:r>
      <w:r w:rsidR="001944EF" w:rsidRPr="000C6757">
        <w:rPr>
          <w:rFonts w:hint="eastAsia"/>
          <w:sz w:val="20"/>
          <w:szCs w:val="20"/>
        </w:rPr>
        <w:t>1990</w:t>
      </w:r>
      <w:r w:rsidR="001944EF" w:rsidRPr="000C6757">
        <w:rPr>
          <w:sz w:val="20"/>
          <w:szCs w:val="20"/>
        </w:rPr>
        <w:tab/>
      </w:r>
      <w:r w:rsidR="001944EF" w:rsidRPr="000C6757">
        <w:rPr>
          <w:sz w:val="20"/>
          <w:szCs w:val="20"/>
        </w:rPr>
        <w:tab/>
      </w:r>
      <w:r w:rsidR="001944EF" w:rsidRPr="000C6757">
        <w:rPr>
          <w:sz w:val="20"/>
          <w:szCs w:val="20"/>
        </w:rPr>
        <w:tab/>
      </w:r>
      <w:r w:rsidR="001944EF" w:rsidRPr="000C6757">
        <w:rPr>
          <w:sz w:val="20"/>
          <w:szCs w:val="20"/>
        </w:rPr>
        <w:tab/>
      </w:r>
      <w:r w:rsidR="001944EF" w:rsidRPr="000C6757">
        <w:rPr>
          <w:sz w:val="20"/>
          <w:szCs w:val="20"/>
        </w:rPr>
        <w:tab/>
      </w:r>
      <w:r w:rsidR="001944EF" w:rsidRPr="000C6757">
        <w:rPr>
          <w:sz w:val="20"/>
          <w:szCs w:val="20"/>
        </w:rPr>
        <w:tab/>
      </w:r>
      <w:r w:rsidR="001944EF" w:rsidRPr="000C6757">
        <w:rPr>
          <w:sz w:val="20"/>
          <w:szCs w:val="20"/>
        </w:rPr>
        <w:tab/>
      </w:r>
      <w:r w:rsidR="001944EF" w:rsidRPr="000C6757">
        <w:rPr>
          <w:sz w:val="20"/>
          <w:szCs w:val="20"/>
        </w:rPr>
        <w:tab/>
      </w:r>
      <w:r w:rsidR="001944EF" w:rsidRPr="000C6757">
        <w:rPr>
          <w:sz w:val="20"/>
          <w:szCs w:val="20"/>
        </w:rPr>
        <w:tab/>
      </w:r>
    </w:p>
    <w:p w:rsidR="001944EF" w:rsidRPr="000C6757" w:rsidRDefault="001944EF" w:rsidP="007A47ED">
      <w:pPr>
        <w:widowControl w:val="0"/>
        <w:rPr>
          <w:sz w:val="20"/>
          <w:szCs w:val="20"/>
        </w:rPr>
      </w:pPr>
      <w:r w:rsidRPr="000C6757">
        <w:rPr>
          <w:sz w:val="20"/>
          <w:szCs w:val="20"/>
        </w:rPr>
        <w:t>S</w:t>
      </w:r>
      <w:r w:rsidRPr="000C6757">
        <w:rPr>
          <w:rFonts w:hint="eastAsia"/>
          <w:sz w:val="20"/>
          <w:szCs w:val="20"/>
        </w:rPr>
        <w:t>en kyuu hyaku kyuu juu nen</w:t>
      </w:r>
      <w:r w:rsidRPr="000C6757">
        <w:rPr>
          <w:sz w:val="20"/>
          <w:szCs w:val="20"/>
        </w:rPr>
        <w:t>.</w:t>
      </w:r>
    </w:p>
    <w:p w:rsidR="001944EF" w:rsidRPr="000C6757" w:rsidRDefault="007D1292" w:rsidP="007A47ED">
      <w:pPr>
        <w:widowControl w:val="0"/>
        <w:rPr>
          <w:sz w:val="20"/>
          <w:szCs w:val="20"/>
        </w:rPr>
      </w:pPr>
      <w:r>
        <w:rPr>
          <w:sz w:val="20"/>
          <w:szCs w:val="20"/>
        </w:rPr>
        <w:t xml:space="preserve">64.  </w:t>
      </w:r>
      <w:r w:rsidR="001944EF" w:rsidRPr="000C6757">
        <w:rPr>
          <w:rFonts w:hint="eastAsia"/>
          <w:sz w:val="20"/>
          <w:szCs w:val="20"/>
        </w:rPr>
        <w:t>1990 (</w:t>
      </w:r>
      <w:r w:rsidR="001944EF" w:rsidRPr="000C6757">
        <w:rPr>
          <w:sz w:val="20"/>
          <w:szCs w:val="20"/>
        </w:rPr>
        <w:t xml:space="preserve">the </w:t>
      </w:r>
      <w:r w:rsidR="001944EF" w:rsidRPr="000C6757">
        <w:rPr>
          <w:rFonts w:hint="eastAsia"/>
          <w:sz w:val="20"/>
          <w:szCs w:val="20"/>
        </w:rPr>
        <w:t>2</w:t>
      </w:r>
      <w:r w:rsidR="001944EF" w:rsidRPr="000C6757">
        <w:rPr>
          <w:rFonts w:hint="eastAsia"/>
          <w:sz w:val="20"/>
          <w:szCs w:val="20"/>
          <w:vertAlign w:val="superscript"/>
        </w:rPr>
        <w:t>nd</w:t>
      </w:r>
      <w:r w:rsidR="001944EF" w:rsidRPr="000C6757">
        <w:rPr>
          <w:rFonts w:hint="eastAsia"/>
          <w:sz w:val="20"/>
          <w:szCs w:val="20"/>
        </w:rPr>
        <w:t xml:space="preserve"> year of the Heisei era)</w:t>
      </w:r>
    </w:p>
    <w:p w:rsidR="001944EF" w:rsidRPr="000C6757" w:rsidRDefault="001944EF" w:rsidP="007A47ED">
      <w:pPr>
        <w:widowControl w:val="0"/>
        <w:rPr>
          <w:sz w:val="20"/>
          <w:szCs w:val="20"/>
        </w:rPr>
      </w:pPr>
      <w:r w:rsidRPr="000C6757">
        <w:rPr>
          <w:rFonts w:hint="eastAsia"/>
          <w:sz w:val="20"/>
          <w:szCs w:val="20"/>
        </w:rPr>
        <w:t>平成二年</w:t>
      </w:r>
    </w:p>
    <w:p w:rsidR="001944EF" w:rsidRPr="000C6757" w:rsidRDefault="001944EF" w:rsidP="007A47ED">
      <w:pPr>
        <w:widowControl w:val="0"/>
        <w:rPr>
          <w:sz w:val="20"/>
          <w:szCs w:val="20"/>
        </w:rPr>
      </w:pPr>
      <w:r w:rsidRPr="000C6757">
        <w:rPr>
          <w:sz w:val="20"/>
          <w:szCs w:val="20"/>
        </w:rPr>
        <w:t>H</w:t>
      </w:r>
      <w:r w:rsidRPr="000C6757">
        <w:rPr>
          <w:rFonts w:hint="eastAsia"/>
          <w:sz w:val="20"/>
          <w:szCs w:val="20"/>
        </w:rPr>
        <w:t>eisei ni nen</w:t>
      </w:r>
      <w:r w:rsidRPr="000C6757">
        <w:rPr>
          <w:sz w:val="20"/>
          <w:szCs w:val="20"/>
        </w:rPr>
        <w:t>.</w:t>
      </w:r>
    </w:p>
    <w:p w:rsidR="001944EF" w:rsidRPr="000C6757" w:rsidRDefault="007D1292" w:rsidP="007A47ED">
      <w:pPr>
        <w:widowControl w:val="0"/>
        <w:rPr>
          <w:sz w:val="20"/>
          <w:szCs w:val="20"/>
        </w:rPr>
      </w:pPr>
      <w:r>
        <w:rPr>
          <w:sz w:val="20"/>
          <w:szCs w:val="20"/>
        </w:rPr>
        <w:t xml:space="preserve">65.  </w:t>
      </w:r>
      <w:r w:rsidR="001944EF" w:rsidRPr="000C6757">
        <w:rPr>
          <w:sz w:val="20"/>
          <w:szCs w:val="20"/>
        </w:rPr>
        <w:t>January</w:t>
      </w:r>
    </w:p>
    <w:p w:rsidR="001944EF" w:rsidRPr="000C6757" w:rsidRDefault="00D37040" w:rsidP="007A47ED">
      <w:pPr>
        <w:widowControl w:val="0"/>
        <w:rPr>
          <w:sz w:val="20"/>
          <w:szCs w:val="20"/>
        </w:rPr>
      </w:pPr>
      <w:r>
        <w:rPr>
          <w:rFonts w:hint="eastAsia"/>
          <w:sz w:val="20"/>
          <w:szCs w:val="20"/>
        </w:rPr>
        <w:t>一月</w:t>
      </w:r>
    </w:p>
    <w:p w:rsidR="001944EF" w:rsidRPr="000C6757" w:rsidRDefault="001944EF" w:rsidP="007A47ED">
      <w:pPr>
        <w:widowControl w:val="0"/>
        <w:rPr>
          <w:sz w:val="20"/>
          <w:szCs w:val="20"/>
        </w:rPr>
      </w:pPr>
      <w:r w:rsidRPr="000C6757">
        <w:rPr>
          <w:sz w:val="20"/>
          <w:szCs w:val="20"/>
        </w:rPr>
        <w:t>Ichigatsu</w:t>
      </w:r>
    </w:p>
    <w:p w:rsidR="001944EF" w:rsidRPr="000C6757" w:rsidRDefault="007D1292" w:rsidP="007A47ED">
      <w:pPr>
        <w:widowControl w:val="0"/>
        <w:rPr>
          <w:sz w:val="20"/>
          <w:szCs w:val="20"/>
        </w:rPr>
      </w:pPr>
      <w:r>
        <w:rPr>
          <w:sz w:val="20"/>
          <w:szCs w:val="20"/>
        </w:rPr>
        <w:t xml:space="preserve">66.  </w:t>
      </w:r>
      <w:r w:rsidR="001944EF" w:rsidRPr="000C6757">
        <w:rPr>
          <w:sz w:val="20"/>
          <w:szCs w:val="20"/>
        </w:rPr>
        <w:t>February</w:t>
      </w:r>
    </w:p>
    <w:p w:rsidR="001944EF" w:rsidRPr="000C6757" w:rsidRDefault="00D37040" w:rsidP="007A47ED">
      <w:pPr>
        <w:widowControl w:val="0"/>
        <w:rPr>
          <w:sz w:val="20"/>
          <w:szCs w:val="20"/>
        </w:rPr>
      </w:pPr>
      <w:r>
        <w:rPr>
          <w:rFonts w:hint="eastAsia"/>
          <w:sz w:val="20"/>
          <w:szCs w:val="20"/>
        </w:rPr>
        <w:t>二月</w:t>
      </w:r>
    </w:p>
    <w:p w:rsidR="001944EF" w:rsidRPr="000C6757" w:rsidRDefault="001944EF" w:rsidP="007A47ED">
      <w:pPr>
        <w:widowControl w:val="0"/>
        <w:rPr>
          <w:sz w:val="20"/>
          <w:szCs w:val="20"/>
        </w:rPr>
      </w:pPr>
      <w:r w:rsidRPr="000C6757">
        <w:rPr>
          <w:sz w:val="20"/>
          <w:szCs w:val="20"/>
        </w:rPr>
        <w:t>Nigatsu</w:t>
      </w:r>
    </w:p>
    <w:p w:rsidR="001944EF" w:rsidRPr="000C6757" w:rsidRDefault="007D1292" w:rsidP="007A47ED">
      <w:pPr>
        <w:widowControl w:val="0"/>
        <w:rPr>
          <w:sz w:val="20"/>
          <w:szCs w:val="20"/>
        </w:rPr>
      </w:pPr>
      <w:r>
        <w:rPr>
          <w:sz w:val="20"/>
          <w:szCs w:val="20"/>
        </w:rPr>
        <w:t xml:space="preserve">67.  </w:t>
      </w:r>
      <w:r w:rsidR="001944EF" w:rsidRPr="000C6757">
        <w:rPr>
          <w:sz w:val="20"/>
          <w:szCs w:val="20"/>
        </w:rPr>
        <w:t>March</w:t>
      </w:r>
    </w:p>
    <w:p w:rsidR="001944EF" w:rsidRPr="000C6757" w:rsidRDefault="00D37040" w:rsidP="007A47ED">
      <w:pPr>
        <w:widowControl w:val="0"/>
        <w:rPr>
          <w:sz w:val="20"/>
          <w:szCs w:val="20"/>
        </w:rPr>
      </w:pPr>
      <w:r>
        <w:rPr>
          <w:rFonts w:hint="eastAsia"/>
          <w:sz w:val="20"/>
          <w:szCs w:val="20"/>
        </w:rPr>
        <w:t>三月</w:t>
      </w:r>
    </w:p>
    <w:p w:rsidR="001944EF" w:rsidRPr="000C6757" w:rsidRDefault="001944EF" w:rsidP="007A47ED">
      <w:pPr>
        <w:widowControl w:val="0"/>
        <w:rPr>
          <w:sz w:val="20"/>
          <w:szCs w:val="20"/>
        </w:rPr>
      </w:pPr>
      <w:r w:rsidRPr="000C6757">
        <w:rPr>
          <w:sz w:val="20"/>
          <w:szCs w:val="20"/>
        </w:rPr>
        <w:t>Sangatsu</w:t>
      </w:r>
    </w:p>
    <w:p w:rsidR="001944EF" w:rsidRPr="000C6757" w:rsidRDefault="007D1292" w:rsidP="007A47ED">
      <w:pPr>
        <w:widowControl w:val="0"/>
        <w:rPr>
          <w:sz w:val="20"/>
          <w:szCs w:val="20"/>
        </w:rPr>
      </w:pPr>
      <w:r>
        <w:rPr>
          <w:sz w:val="20"/>
          <w:szCs w:val="20"/>
        </w:rPr>
        <w:t xml:space="preserve">68.  </w:t>
      </w:r>
      <w:r w:rsidR="001944EF" w:rsidRPr="000C6757">
        <w:rPr>
          <w:sz w:val="20"/>
          <w:szCs w:val="20"/>
        </w:rPr>
        <w:t>April</w:t>
      </w:r>
    </w:p>
    <w:p w:rsidR="001944EF" w:rsidRPr="000C6757" w:rsidRDefault="00D37040" w:rsidP="007A47ED">
      <w:pPr>
        <w:widowControl w:val="0"/>
        <w:rPr>
          <w:sz w:val="20"/>
          <w:szCs w:val="20"/>
        </w:rPr>
      </w:pPr>
      <w:r>
        <w:rPr>
          <w:rFonts w:hint="eastAsia"/>
          <w:sz w:val="20"/>
          <w:szCs w:val="20"/>
        </w:rPr>
        <w:t>四月</w:t>
      </w:r>
    </w:p>
    <w:p w:rsidR="001944EF" w:rsidRPr="000C6757" w:rsidRDefault="001944EF" w:rsidP="007A47ED">
      <w:pPr>
        <w:widowControl w:val="0"/>
        <w:rPr>
          <w:sz w:val="20"/>
          <w:szCs w:val="20"/>
        </w:rPr>
      </w:pPr>
      <w:r w:rsidRPr="000C6757">
        <w:rPr>
          <w:sz w:val="20"/>
          <w:szCs w:val="20"/>
        </w:rPr>
        <w:t>Shigatsu</w:t>
      </w:r>
    </w:p>
    <w:p w:rsidR="001944EF" w:rsidRPr="000C6757" w:rsidRDefault="007D1292" w:rsidP="007A47ED">
      <w:pPr>
        <w:widowControl w:val="0"/>
        <w:rPr>
          <w:sz w:val="20"/>
          <w:szCs w:val="20"/>
        </w:rPr>
      </w:pPr>
      <w:r>
        <w:rPr>
          <w:sz w:val="20"/>
          <w:szCs w:val="20"/>
        </w:rPr>
        <w:t xml:space="preserve">69.  </w:t>
      </w:r>
      <w:r w:rsidR="001944EF" w:rsidRPr="000C6757">
        <w:rPr>
          <w:sz w:val="20"/>
          <w:szCs w:val="20"/>
        </w:rPr>
        <w:t>May</w:t>
      </w:r>
    </w:p>
    <w:p w:rsidR="001944EF" w:rsidRPr="000C6757" w:rsidRDefault="00D37040" w:rsidP="007A47ED">
      <w:pPr>
        <w:widowControl w:val="0"/>
        <w:rPr>
          <w:sz w:val="20"/>
          <w:szCs w:val="20"/>
        </w:rPr>
      </w:pPr>
      <w:r>
        <w:rPr>
          <w:rFonts w:hint="eastAsia"/>
          <w:sz w:val="20"/>
          <w:szCs w:val="20"/>
        </w:rPr>
        <w:t>五月</w:t>
      </w:r>
    </w:p>
    <w:p w:rsidR="001944EF" w:rsidRPr="000C6757" w:rsidRDefault="001944EF" w:rsidP="007A47ED">
      <w:pPr>
        <w:widowControl w:val="0"/>
        <w:rPr>
          <w:sz w:val="20"/>
          <w:szCs w:val="20"/>
        </w:rPr>
      </w:pPr>
      <w:r w:rsidRPr="000C6757">
        <w:rPr>
          <w:sz w:val="20"/>
          <w:szCs w:val="20"/>
        </w:rPr>
        <w:t>Gogatsu</w:t>
      </w:r>
    </w:p>
    <w:p w:rsidR="001944EF" w:rsidRDefault="007D1292" w:rsidP="007A47ED">
      <w:pPr>
        <w:widowControl w:val="0"/>
        <w:rPr>
          <w:sz w:val="20"/>
          <w:szCs w:val="20"/>
        </w:rPr>
      </w:pPr>
      <w:r>
        <w:rPr>
          <w:sz w:val="20"/>
          <w:szCs w:val="20"/>
        </w:rPr>
        <w:t xml:space="preserve">70.  </w:t>
      </w:r>
      <w:r w:rsidR="001944EF" w:rsidRPr="000C6757">
        <w:rPr>
          <w:sz w:val="20"/>
          <w:szCs w:val="20"/>
        </w:rPr>
        <w:t>June</w:t>
      </w:r>
    </w:p>
    <w:p w:rsidR="00D37040" w:rsidRDefault="00D37040" w:rsidP="007A47ED">
      <w:pPr>
        <w:widowControl w:val="0"/>
        <w:rPr>
          <w:sz w:val="20"/>
          <w:szCs w:val="20"/>
        </w:rPr>
      </w:pPr>
      <w:r>
        <w:rPr>
          <w:rFonts w:hint="eastAsia"/>
          <w:sz w:val="20"/>
          <w:szCs w:val="20"/>
        </w:rPr>
        <w:t>六月</w:t>
      </w:r>
    </w:p>
    <w:p w:rsidR="001944EF" w:rsidRPr="000C6757" w:rsidRDefault="001944EF" w:rsidP="007A47ED">
      <w:pPr>
        <w:widowControl w:val="0"/>
        <w:rPr>
          <w:sz w:val="20"/>
          <w:szCs w:val="20"/>
        </w:rPr>
      </w:pPr>
      <w:r w:rsidRPr="000C6757">
        <w:rPr>
          <w:sz w:val="20"/>
          <w:szCs w:val="20"/>
        </w:rPr>
        <w:t>Rokugatsu</w:t>
      </w:r>
    </w:p>
    <w:p w:rsidR="001944EF" w:rsidRDefault="007D1292" w:rsidP="007A47ED">
      <w:pPr>
        <w:widowControl w:val="0"/>
        <w:rPr>
          <w:sz w:val="20"/>
          <w:szCs w:val="20"/>
        </w:rPr>
      </w:pPr>
      <w:r>
        <w:rPr>
          <w:sz w:val="20"/>
          <w:szCs w:val="20"/>
        </w:rPr>
        <w:t xml:space="preserve">71.  </w:t>
      </w:r>
      <w:r w:rsidR="001944EF" w:rsidRPr="000C6757">
        <w:rPr>
          <w:sz w:val="20"/>
          <w:szCs w:val="20"/>
        </w:rPr>
        <w:t>July</w:t>
      </w:r>
    </w:p>
    <w:p w:rsidR="001944EF" w:rsidRPr="000C6757" w:rsidRDefault="00D37040" w:rsidP="007A47ED">
      <w:pPr>
        <w:widowControl w:val="0"/>
        <w:rPr>
          <w:sz w:val="20"/>
          <w:szCs w:val="20"/>
        </w:rPr>
      </w:pPr>
      <w:r>
        <w:rPr>
          <w:rFonts w:hint="eastAsia"/>
          <w:sz w:val="20"/>
          <w:szCs w:val="20"/>
        </w:rPr>
        <w:t>七月</w:t>
      </w:r>
    </w:p>
    <w:p w:rsidR="001944EF" w:rsidRPr="000C6757" w:rsidRDefault="001944EF" w:rsidP="007A47ED">
      <w:pPr>
        <w:widowControl w:val="0"/>
        <w:rPr>
          <w:sz w:val="20"/>
          <w:szCs w:val="20"/>
        </w:rPr>
      </w:pPr>
      <w:r w:rsidRPr="000C6757">
        <w:rPr>
          <w:sz w:val="20"/>
          <w:szCs w:val="20"/>
        </w:rPr>
        <w:t>Shichigatsu</w:t>
      </w:r>
    </w:p>
    <w:p w:rsidR="001944EF" w:rsidRPr="000C6757" w:rsidRDefault="007D1292" w:rsidP="007A47ED">
      <w:pPr>
        <w:widowControl w:val="0"/>
        <w:rPr>
          <w:sz w:val="20"/>
          <w:szCs w:val="20"/>
        </w:rPr>
      </w:pPr>
      <w:r>
        <w:rPr>
          <w:sz w:val="20"/>
          <w:szCs w:val="20"/>
        </w:rPr>
        <w:t xml:space="preserve">72.  </w:t>
      </w:r>
      <w:r w:rsidR="001944EF" w:rsidRPr="000C6757">
        <w:rPr>
          <w:sz w:val="20"/>
          <w:szCs w:val="20"/>
        </w:rPr>
        <w:t>August</w:t>
      </w:r>
    </w:p>
    <w:p w:rsidR="001944EF" w:rsidRPr="000C6757" w:rsidRDefault="00D37040" w:rsidP="007A47ED">
      <w:pPr>
        <w:widowControl w:val="0"/>
        <w:rPr>
          <w:sz w:val="20"/>
          <w:szCs w:val="20"/>
        </w:rPr>
      </w:pPr>
      <w:r>
        <w:rPr>
          <w:rFonts w:hint="eastAsia"/>
          <w:sz w:val="20"/>
          <w:szCs w:val="20"/>
        </w:rPr>
        <w:t>八月</w:t>
      </w:r>
    </w:p>
    <w:p w:rsidR="001944EF" w:rsidRPr="000C6757" w:rsidRDefault="001944EF" w:rsidP="007A47ED">
      <w:pPr>
        <w:widowControl w:val="0"/>
        <w:rPr>
          <w:sz w:val="20"/>
          <w:szCs w:val="20"/>
        </w:rPr>
      </w:pPr>
      <w:r w:rsidRPr="000C6757">
        <w:rPr>
          <w:sz w:val="20"/>
          <w:szCs w:val="20"/>
        </w:rPr>
        <w:t>Hachigatsu</w:t>
      </w:r>
    </w:p>
    <w:p w:rsidR="001944EF" w:rsidRPr="000C6757" w:rsidRDefault="007D1292" w:rsidP="007A47ED">
      <w:pPr>
        <w:widowControl w:val="0"/>
        <w:rPr>
          <w:sz w:val="20"/>
          <w:szCs w:val="20"/>
        </w:rPr>
      </w:pPr>
      <w:r>
        <w:rPr>
          <w:sz w:val="20"/>
          <w:szCs w:val="20"/>
        </w:rPr>
        <w:t xml:space="preserve">73.  </w:t>
      </w:r>
      <w:r w:rsidR="001944EF" w:rsidRPr="000C6757">
        <w:rPr>
          <w:sz w:val="20"/>
          <w:szCs w:val="20"/>
        </w:rPr>
        <w:t>September</w:t>
      </w:r>
    </w:p>
    <w:p w:rsidR="001944EF" w:rsidRPr="000C6757" w:rsidRDefault="00D37040" w:rsidP="007A47ED">
      <w:pPr>
        <w:widowControl w:val="0"/>
        <w:rPr>
          <w:sz w:val="20"/>
          <w:szCs w:val="20"/>
        </w:rPr>
      </w:pPr>
      <w:r>
        <w:rPr>
          <w:rFonts w:hint="eastAsia"/>
          <w:sz w:val="20"/>
          <w:szCs w:val="20"/>
        </w:rPr>
        <w:t>九月</w:t>
      </w:r>
    </w:p>
    <w:p w:rsidR="001944EF" w:rsidRPr="000C6757" w:rsidRDefault="001944EF" w:rsidP="007A47ED">
      <w:pPr>
        <w:widowControl w:val="0"/>
        <w:rPr>
          <w:sz w:val="20"/>
          <w:szCs w:val="20"/>
        </w:rPr>
      </w:pPr>
      <w:r w:rsidRPr="000C6757">
        <w:rPr>
          <w:sz w:val="20"/>
          <w:szCs w:val="20"/>
        </w:rPr>
        <w:t>Kugatsu</w:t>
      </w:r>
    </w:p>
    <w:p w:rsidR="001944EF" w:rsidRPr="000C6757" w:rsidRDefault="007D1292" w:rsidP="007A47ED">
      <w:pPr>
        <w:widowControl w:val="0"/>
        <w:rPr>
          <w:sz w:val="20"/>
          <w:szCs w:val="20"/>
        </w:rPr>
      </w:pPr>
      <w:r>
        <w:rPr>
          <w:sz w:val="20"/>
          <w:szCs w:val="20"/>
        </w:rPr>
        <w:t xml:space="preserve">74.  </w:t>
      </w:r>
      <w:r w:rsidR="001944EF" w:rsidRPr="000C6757">
        <w:rPr>
          <w:sz w:val="20"/>
          <w:szCs w:val="20"/>
        </w:rPr>
        <w:t>October</w:t>
      </w:r>
    </w:p>
    <w:p w:rsidR="001944EF" w:rsidRPr="000C6757" w:rsidRDefault="00D37040" w:rsidP="007A47ED">
      <w:pPr>
        <w:widowControl w:val="0"/>
        <w:rPr>
          <w:sz w:val="20"/>
          <w:szCs w:val="20"/>
        </w:rPr>
      </w:pPr>
      <w:r>
        <w:rPr>
          <w:rFonts w:hint="eastAsia"/>
          <w:sz w:val="20"/>
          <w:szCs w:val="20"/>
        </w:rPr>
        <w:t>十月</w:t>
      </w:r>
    </w:p>
    <w:p w:rsidR="001944EF" w:rsidRPr="000C6757" w:rsidRDefault="001944EF" w:rsidP="007A47ED">
      <w:pPr>
        <w:widowControl w:val="0"/>
        <w:rPr>
          <w:sz w:val="20"/>
          <w:szCs w:val="20"/>
        </w:rPr>
      </w:pPr>
      <w:r w:rsidRPr="000C6757">
        <w:rPr>
          <w:sz w:val="20"/>
          <w:szCs w:val="20"/>
        </w:rPr>
        <w:t>Juugatsu</w:t>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r>
    </w:p>
    <w:p w:rsidR="001944EF" w:rsidRPr="000C6757" w:rsidRDefault="007D1292" w:rsidP="007A47ED">
      <w:pPr>
        <w:widowControl w:val="0"/>
        <w:rPr>
          <w:sz w:val="20"/>
          <w:szCs w:val="20"/>
        </w:rPr>
      </w:pPr>
      <w:r>
        <w:rPr>
          <w:sz w:val="20"/>
          <w:szCs w:val="20"/>
        </w:rPr>
        <w:t xml:space="preserve">75.  </w:t>
      </w:r>
      <w:r w:rsidR="001944EF" w:rsidRPr="000C6757">
        <w:rPr>
          <w:sz w:val="20"/>
          <w:szCs w:val="20"/>
        </w:rPr>
        <w:t>November</w:t>
      </w:r>
    </w:p>
    <w:p w:rsidR="001944EF" w:rsidRPr="000C6757" w:rsidRDefault="00D37040" w:rsidP="007A47ED">
      <w:pPr>
        <w:widowControl w:val="0"/>
        <w:rPr>
          <w:sz w:val="20"/>
          <w:szCs w:val="20"/>
        </w:rPr>
      </w:pPr>
      <w:r>
        <w:rPr>
          <w:rFonts w:hint="eastAsia"/>
          <w:sz w:val="20"/>
          <w:szCs w:val="20"/>
        </w:rPr>
        <w:t>十一月</w:t>
      </w:r>
    </w:p>
    <w:p w:rsidR="001944EF" w:rsidRPr="000C6757" w:rsidRDefault="001944EF" w:rsidP="007A47ED">
      <w:pPr>
        <w:widowControl w:val="0"/>
        <w:rPr>
          <w:sz w:val="20"/>
          <w:szCs w:val="20"/>
        </w:rPr>
      </w:pPr>
      <w:r w:rsidRPr="000C6757">
        <w:rPr>
          <w:sz w:val="20"/>
          <w:szCs w:val="20"/>
        </w:rPr>
        <w:t>Juuichigatsu</w:t>
      </w:r>
      <w:r w:rsidRPr="000C6757">
        <w:rPr>
          <w:sz w:val="20"/>
          <w:szCs w:val="20"/>
        </w:rPr>
        <w:tab/>
      </w:r>
      <w:r w:rsidRPr="000C6757">
        <w:rPr>
          <w:sz w:val="20"/>
          <w:szCs w:val="20"/>
        </w:rPr>
        <w:tab/>
      </w:r>
      <w:r w:rsidRPr="000C6757">
        <w:rPr>
          <w:sz w:val="20"/>
          <w:szCs w:val="20"/>
        </w:rPr>
        <w:tab/>
      </w:r>
      <w:r w:rsidRPr="000C6757">
        <w:rPr>
          <w:sz w:val="20"/>
          <w:szCs w:val="20"/>
        </w:rPr>
        <w:tab/>
      </w:r>
    </w:p>
    <w:p w:rsidR="001944EF" w:rsidRPr="000C6757" w:rsidRDefault="007D1292" w:rsidP="007A47ED">
      <w:pPr>
        <w:widowControl w:val="0"/>
        <w:rPr>
          <w:sz w:val="20"/>
          <w:szCs w:val="20"/>
        </w:rPr>
      </w:pPr>
      <w:r>
        <w:rPr>
          <w:sz w:val="20"/>
          <w:szCs w:val="20"/>
        </w:rPr>
        <w:t xml:space="preserve">76.  </w:t>
      </w:r>
      <w:r w:rsidR="001944EF" w:rsidRPr="000C6757">
        <w:rPr>
          <w:sz w:val="20"/>
          <w:szCs w:val="20"/>
        </w:rPr>
        <w:t>December</w:t>
      </w:r>
      <w:r w:rsidR="001944EF" w:rsidRPr="000C6757">
        <w:rPr>
          <w:sz w:val="20"/>
          <w:szCs w:val="20"/>
        </w:rPr>
        <w:tab/>
      </w:r>
    </w:p>
    <w:p w:rsidR="001944EF" w:rsidRPr="000C6757" w:rsidRDefault="00D37040" w:rsidP="007A47ED">
      <w:pPr>
        <w:widowControl w:val="0"/>
        <w:rPr>
          <w:sz w:val="20"/>
          <w:szCs w:val="20"/>
        </w:rPr>
      </w:pPr>
      <w:r>
        <w:rPr>
          <w:rFonts w:hint="eastAsia"/>
          <w:sz w:val="20"/>
          <w:szCs w:val="20"/>
        </w:rPr>
        <w:t>十二月</w:t>
      </w:r>
      <w:r w:rsidR="001944EF" w:rsidRPr="000C6757">
        <w:rPr>
          <w:sz w:val="20"/>
          <w:szCs w:val="20"/>
        </w:rPr>
        <w:tab/>
      </w:r>
      <w:r w:rsidR="001944EF" w:rsidRPr="000C6757">
        <w:rPr>
          <w:sz w:val="20"/>
          <w:szCs w:val="20"/>
        </w:rPr>
        <w:tab/>
      </w:r>
      <w:r w:rsidR="001944EF" w:rsidRPr="000C6757">
        <w:rPr>
          <w:sz w:val="20"/>
          <w:szCs w:val="20"/>
        </w:rPr>
        <w:tab/>
      </w:r>
      <w:r w:rsidR="001944EF" w:rsidRPr="000C6757">
        <w:rPr>
          <w:sz w:val="20"/>
          <w:szCs w:val="20"/>
        </w:rPr>
        <w:tab/>
      </w:r>
    </w:p>
    <w:p w:rsidR="001944EF" w:rsidRPr="000C6757" w:rsidRDefault="001944EF" w:rsidP="007A47ED">
      <w:pPr>
        <w:widowControl w:val="0"/>
        <w:rPr>
          <w:sz w:val="20"/>
          <w:szCs w:val="20"/>
        </w:rPr>
      </w:pPr>
      <w:r w:rsidRPr="000C6757">
        <w:rPr>
          <w:sz w:val="20"/>
          <w:szCs w:val="20"/>
        </w:rPr>
        <w:t>Juunigatsu</w:t>
      </w:r>
    </w:p>
    <w:p w:rsidR="001944EF" w:rsidRPr="000C6757" w:rsidRDefault="007D1292" w:rsidP="007A47ED">
      <w:pPr>
        <w:widowControl w:val="0"/>
        <w:rPr>
          <w:sz w:val="20"/>
          <w:szCs w:val="20"/>
        </w:rPr>
      </w:pPr>
      <w:r>
        <w:rPr>
          <w:sz w:val="20"/>
          <w:szCs w:val="20"/>
        </w:rPr>
        <w:t xml:space="preserve">77.  </w:t>
      </w:r>
      <w:r w:rsidR="001944EF" w:rsidRPr="000C6757">
        <w:rPr>
          <w:rFonts w:hint="eastAsia"/>
          <w:sz w:val="20"/>
          <w:szCs w:val="20"/>
        </w:rPr>
        <w:t>What year?</w:t>
      </w:r>
    </w:p>
    <w:p w:rsidR="001944EF" w:rsidRPr="000C6757" w:rsidRDefault="001944EF" w:rsidP="007A47ED">
      <w:pPr>
        <w:widowControl w:val="0"/>
        <w:rPr>
          <w:sz w:val="20"/>
          <w:szCs w:val="20"/>
        </w:rPr>
      </w:pPr>
      <w:r w:rsidRPr="000C6757">
        <w:rPr>
          <w:rFonts w:hint="eastAsia"/>
          <w:sz w:val="20"/>
          <w:szCs w:val="20"/>
        </w:rPr>
        <w:t>何年</w:t>
      </w:r>
      <w:r w:rsidRPr="000C6757">
        <w:rPr>
          <w:sz w:val="20"/>
          <w:szCs w:val="20"/>
        </w:rPr>
        <w:tab/>
      </w:r>
      <w:r w:rsidRPr="000C6757">
        <w:rPr>
          <w:sz w:val="20"/>
          <w:szCs w:val="20"/>
        </w:rPr>
        <w:tab/>
      </w:r>
      <w:r w:rsidRPr="000C6757">
        <w:rPr>
          <w:sz w:val="20"/>
          <w:szCs w:val="20"/>
        </w:rPr>
        <w:tab/>
      </w:r>
    </w:p>
    <w:p w:rsidR="001944EF" w:rsidRPr="000C6757" w:rsidRDefault="001944EF" w:rsidP="007A47ED">
      <w:pPr>
        <w:widowControl w:val="0"/>
        <w:rPr>
          <w:sz w:val="20"/>
          <w:szCs w:val="20"/>
        </w:rPr>
      </w:pPr>
      <w:r w:rsidRPr="000C6757">
        <w:rPr>
          <w:sz w:val="20"/>
          <w:szCs w:val="20"/>
        </w:rPr>
        <w:t>N</w:t>
      </w:r>
      <w:r w:rsidRPr="000C6757">
        <w:rPr>
          <w:rFonts w:hint="eastAsia"/>
          <w:sz w:val="20"/>
          <w:szCs w:val="20"/>
        </w:rPr>
        <w:t>an nen</w:t>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r>
    </w:p>
    <w:p w:rsidR="001944EF" w:rsidRPr="000C6757" w:rsidRDefault="007D1292" w:rsidP="007A47ED">
      <w:pPr>
        <w:widowControl w:val="0"/>
        <w:rPr>
          <w:sz w:val="20"/>
          <w:szCs w:val="20"/>
        </w:rPr>
      </w:pPr>
      <w:r>
        <w:rPr>
          <w:sz w:val="20"/>
          <w:szCs w:val="20"/>
        </w:rPr>
        <w:t xml:space="preserve">78.  </w:t>
      </w:r>
      <w:r w:rsidR="001944EF" w:rsidRPr="000C6757">
        <w:rPr>
          <w:rFonts w:hint="eastAsia"/>
          <w:sz w:val="20"/>
          <w:szCs w:val="20"/>
        </w:rPr>
        <w:t>What month?</w:t>
      </w:r>
      <w:r w:rsidR="001944EF" w:rsidRPr="000C6757">
        <w:rPr>
          <w:sz w:val="20"/>
          <w:szCs w:val="20"/>
        </w:rPr>
        <w:tab/>
      </w:r>
    </w:p>
    <w:p w:rsidR="001944EF" w:rsidRPr="000C6757" w:rsidRDefault="001944EF" w:rsidP="007A47ED">
      <w:pPr>
        <w:widowControl w:val="0"/>
        <w:rPr>
          <w:sz w:val="20"/>
          <w:szCs w:val="20"/>
        </w:rPr>
      </w:pPr>
      <w:r w:rsidRPr="000C6757">
        <w:rPr>
          <w:rFonts w:hint="eastAsia"/>
          <w:sz w:val="20"/>
          <w:szCs w:val="20"/>
        </w:rPr>
        <w:t>何月</w:t>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r>
    </w:p>
    <w:p w:rsidR="001944EF" w:rsidRPr="000C6757" w:rsidRDefault="001944EF" w:rsidP="007A47ED">
      <w:pPr>
        <w:widowControl w:val="0"/>
        <w:rPr>
          <w:sz w:val="20"/>
          <w:szCs w:val="20"/>
        </w:rPr>
      </w:pPr>
      <w:r w:rsidRPr="000C6757">
        <w:rPr>
          <w:sz w:val="20"/>
          <w:szCs w:val="20"/>
        </w:rPr>
        <w:t>N</w:t>
      </w:r>
      <w:r w:rsidRPr="000C6757">
        <w:rPr>
          <w:rFonts w:hint="eastAsia"/>
          <w:sz w:val="20"/>
          <w:szCs w:val="20"/>
        </w:rPr>
        <w:t>an gatsu</w:t>
      </w:r>
    </w:p>
    <w:p w:rsidR="001944EF" w:rsidRPr="000C6757" w:rsidRDefault="007D1292" w:rsidP="007A47ED">
      <w:pPr>
        <w:widowControl w:val="0"/>
        <w:rPr>
          <w:sz w:val="20"/>
          <w:szCs w:val="20"/>
        </w:rPr>
      </w:pPr>
      <w:r>
        <w:rPr>
          <w:sz w:val="20"/>
          <w:szCs w:val="20"/>
        </w:rPr>
        <w:t xml:space="preserve">79.  </w:t>
      </w:r>
      <w:r w:rsidR="001944EF" w:rsidRPr="000C6757">
        <w:rPr>
          <w:rFonts w:hint="eastAsia"/>
          <w:sz w:val="20"/>
          <w:szCs w:val="20"/>
        </w:rPr>
        <w:t>What day?</w:t>
      </w:r>
      <w:r w:rsidR="001944EF" w:rsidRPr="000C6757">
        <w:rPr>
          <w:sz w:val="20"/>
          <w:szCs w:val="20"/>
        </w:rPr>
        <w:tab/>
      </w:r>
    </w:p>
    <w:p w:rsidR="001944EF" w:rsidRPr="000C6757" w:rsidRDefault="001944EF" w:rsidP="007A47ED">
      <w:pPr>
        <w:widowControl w:val="0"/>
        <w:rPr>
          <w:sz w:val="20"/>
          <w:szCs w:val="20"/>
        </w:rPr>
      </w:pPr>
      <w:r w:rsidRPr="000C6757">
        <w:rPr>
          <w:rFonts w:hint="eastAsia"/>
          <w:sz w:val="20"/>
          <w:szCs w:val="20"/>
        </w:rPr>
        <w:t>何日</w:t>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r>
    </w:p>
    <w:p w:rsidR="001944EF" w:rsidRPr="000C6757" w:rsidRDefault="001944EF" w:rsidP="007A47ED">
      <w:pPr>
        <w:widowControl w:val="0"/>
        <w:rPr>
          <w:sz w:val="20"/>
          <w:szCs w:val="20"/>
        </w:rPr>
      </w:pPr>
      <w:r w:rsidRPr="000C6757">
        <w:rPr>
          <w:sz w:val="20"/>
          <w:szCs w:val="20"/>
        </w:rPr>
        <w:t>N</w:t>
      </w:r>
      <w:r w:rsidRPr="000C6757">
        <w:rPr>
          <w:rFonts w:hint="eastAsia"/>
          <w:sz w:val="20"/>
          <w:szCs w:val="20"/>
        </w:rPr>
        <w:t>an nichi</w:t>
      </w:r>
    </w:p>
    <w:p w:rsidR="001944EF" w:rsidRPr="000C6757" w:rsidRDefault="007D1292" w:rsidP="007A47ED">
      <w:pPr>
        <w:widowControl w:val="0"/>
        <w:rPr>
          <w:sz w:val="20"/>
          <w:szCs w:val="20"/>
        </w:rPr>
      </w:pPr>
      <w:r>
        <w:rPr>
          <w:sz w:val="20"/>
          <w:szCs w:val="20"/>
        </w:rPr>
        <w:t xml:space="preserve">80.  </w:t>
      </w:r>
      <w:r w:rsidR="001944EF" w:rsidRPr="000C6757">
        <w:rPr>
          <w:rFonts w:hint="eastAsia"/>
          <w:sz w:val="20"/>
          <w:szCs w:val="20"/>
        </w:rPr>
        <w:t>First of the month</w:t>
      </w:r>
    </w:p>
    <w:p w:rsidR="001944EF" w:rsidRPr="000C6757" w:rsidRDefault="001944EF" w:rsidP="007A47ED">
      <w:pPr>
        <w:widowControl w:val="0"/>
        <w:rPr>
          <w:sz w:val="20"/>
          <w:szCs w:val="20"/>
        </w:rPr>
      </w:pPr>
      <w:r w:rsidRPr="000C6757">
        <w:rPr>
          <w:rFonts w:hint="eastAsia"/>
          <w:sz w:val="20"/>
          <w:szCs w:val="20"/>
        </w:rPr>
        <w:t>一日</w:t>
      </w:r>
    </w:p>
    <w:p w:rsidR="001944EF" w:rsidRPr="000C6757" w:rsidRDefault="001944EF" w:rsidP="007A47ED">
      <w:pPr>
        <w:widowControl w:val="0"/>
        <w:rPr>
          <w:sz w:val="20"/>
          <w:szCs w:val="20"/>
        </w:rPr>
      </w:pPr>
      <w:r w:rsidRPr="000C6757">
        <w:rPr>
          <w:sz w:val="20"/>
          <w:szCs w:val="20"/>
        </w:rPr>
        <w:lastRenderedPageBreak/>
        <w:t>T</w:t>
      </w:r>
      <w:r w:rsidRPr="000C6757">
        <w:rPr>
          <w:rFonts w:hint="eastAsia"/>
          <w:sz w:val="20"/>
          <w:szCs w:val="20"/>
        </w:rPr>
        <w:t>suitachi</w:t>
      </w:r>
    </w:p>
    <w:p w:rsidR="001944EF" w:rsidRPr="000C6757" w:rsidRDefault="007D1292" w:rsidP="007A47ED">
      <w:pPr>
        <w:widowControl w:val="0"/>
        <w:rPr>
          <w:sz w:val="20"/>
          <w:szCs w:val="20"/>
        </w:rPr>
      </w:pPr>
      <w:r>
        <w:rPr>
          <w:sz w:val="20"/>
          <w:szCs w:val="20"/>
        </w:rPr>
        <w:t xml:space="preserve">81.  </w:t>
      </w:r>
      <w:r w:rsidR="001944EF" w:rsidRPr="000C6757">
        <w:rPr>
          <w:rFonts w:hint="eastAsia"/>
          <w:sz w:val="20"/>
          <w:szCs w:val="20"/>
        </w:rPr>
        <w:t>Second of the month</w:t>
      </w:r>
    </w:p>
    <w:p w:rsidR="001944EF" w:rsidRPr="000C6757" w:rsidRDefault="001944EF" w:rsidP="007A47ED">
      <w:pPr>
        <w:widowControl w:val="0"/>
        <w:rPr>
          <w:sz w:val="20"/>
          <w:szCs w:val="20"/>
        </w:rPr>
      </w:pPr>
      <w:r w:rsidRPr="000C6757">
        <w:rPr>
          <w:rFonts w:hint="eastAsia"/>
          <w:sz w:val="20"/>
          <w:szCs w:val="20"/>
        </w:rPr>
        <w:t>二日</w:t>
      </w:r>
    </w:p>
    <w:p w:rsidR="001944EF" w:rsidRPr="000C6757" w:rsidRDefault="001944EF" w:rsidP="007A47ED">
      <w:pPr>
        <w:widowControl w:val="0"/>
        <w:rPr>
          <w:sz w:val="20"/>
          <w:szCs w:val="20"/>
        </w:rPr>
      </w:pPr>
      <w:r w:rsidRPr="000C6757">
        <w:rPr>
          <w:sz w:val="20"/>
          <w:szCs w:val="20"/>
        </w:rPr>
        <w:t>F</w:t>
      </w:r>
      <w:r w:rsidRPr="000C6757">
        <w:rPr>
          <w:rFonts w:hint="eastAsia"/>
          <w:sz w:val="20"/>
          <w:szCs w:val="20"/>
        </w:rPr>
        <w:t>utsuka</w:t>
      </w:r>
    </w:p>
    <w:p w:rsidR="001944EF" w:rsidRPr="000C6757" w:rsidRDefault="007D1292" w:rsidP="007A47ED">
      <w:pPr>
        <w:widowControl w:val="0"/>
        <w:rPr>
          <w:sz w:val="20"/>
          <w:szCs w:val="20"/>
        </w:rPr>
      </w:pPr>
      <w:r>
        <w:rPr>
          <w:sz w:val="20"/>
          <w:szCs w:val="20"/>
        </w:rPr>
        <w:t xml:space="preserve">82.  </w:t>
      </w:r>
      <w:r w:rsidR="001944EF" w:rsidRPr="000C6757">
        <w:rPr>
          <w:rFonts w:hint="eastAsia"/>
          <w:sz w:val="20"/>
          <w:szCs w:val="20"/>
        </w:rPr>
        <w:t>Third of the month</w:t>
      </w:r>
    </w:p>
    <w:p w:rsidR="001944EF" w:rsidRPr="000C6757" w:rsidRDefault="001944EF" w:rsidP="007A47ED">
      <w:pPr>
        <w:widowControl w:val="0"/>
        <w:rPr>
          <w:sz w:val="20"/>
          <w:szCs w:val="20"/>
        </w:rPr>
      </w:pPr>
      <w:r w:rsidRPr="000C6757">
        <w:rPr>
          <w:rFonts w:hint="eastAsia"/>
          <w:sz w:val="20"/>
          <w:szCs w:val="20"/>
        </w:rPr>
        <w:t>三日</w:t>
      </w:r>
    </w:p>
    <w:p w:rsidR="001944EF" w:rsidRPr="000C6757" w:rsidRDefault="001944EF" w:rsidP="007A47ED">
      <w:pPr>
        <w:widowControl w:val="0"/>
        <w:rPr>
          <w:sz w:val="20"/>
          <w:szCs w:val="20"/>
        </w:rPr>
      </w:pPr>
      <w:r w:rsidRPr="000C6757">
        <w:rPr>
          <w:sz w:val="20"/>
          <w:szCs w:val="20"/>
        </w:rPr>
        <w:t>M</w:t>
      </w:r>
      <w:r w:rsidRPr="000C6757">
        <w:rPr>
          <w:rFonts w:hint="eastAsia"/>
          <w:sz w:val="20"/>
          <w:szCs w:val="20"/>
        </w:rPr>
        <w:t>ikka</w:t>
      </w:r>
    </w:p>
    <w:p w:rsidR="001944EF" w:rsidRPr="000C6757" w:rsidRDefault="007D1292" w:rsidP="007A47ED">
      <w:pPr>
        <w:widowControl w:val="0"/>
        <w:rPr>
          <w:sz w:val="20"/>
          <w:szCs w:val="20"/>
        </w:rPr>
      </w:pPr>
      <w:r>
        <w:rPr>
          <w:sz w:val="20"/>
          <w:szCs w:val="20"/>
        </w:rPr>
        <w:t xml:space="preserve">83.  </w:t>
      </w:r>
      <w:r w:rsidR="001944EF" w:rsidRPr="000C6757">
        <w:rPr>
          <w:rFonts w:hint="eastAsia"/>
          <w:sz w:val="20"/>
          <w:szCs w:val="20"/>
        </w:rPr>
        <w:t>Fourth of the month</w:t>
      </w:r>
    </w:p>
    <w:p w:rsidR="001944EF" w:rsidRPr="000C6757" w:rsidRDefault="001944EF" w:rsidP="007A47ED">
      <w:pPr>
        <w:widowControl w:val="0"/>
        <w:rPr>
          <w:sz w:val="20"/>
          <w:szCs w:val="20"/>
        </w:rPr>
      </w:pPr>
      <w:r w:rsidRPr="000C6757">
        <w:rPr>
          <w:rFonts w:hint="eastAsia"/>
          <w:sz w:val="20"/>
          <w:szCs w:val="20"/>
        </w:rPr>
        <w:t>四日</w:t>
      </w:r>
    </w:p>
    <w:p w:rsidR="001944EF" w:rsidRPr="000C6757" w:rsidRDefault="001944EF" w:rsidP="007A47ED">
      <w:pPr>
        <w:widowControl w:val="0"/>
        <w:rPr>
          <w:sz w:val="20"/>
          <w:szCs w:val="20"/>
        </w:rPr>
      </w:pPr>
      <w:r w:rsidRPr="000C6757">
        <w:rPr>
          <w:sz w:val="20"/>
          <w:szCs w:val="20"/>
        </w:rPr>
        <w:t>Y</w:t>
      </w:r>
      <w:r w:rsidRPr="000C6757">
        <w:rPr>
          <w:rFonts w:hint="eastAsia"/>
          <w:sz w:val="20"/>
          <w:szCs w:val="20"/>
        </w:rPr>
        <w:t>okka</w:t>
      </w:r>
      <w:r w:rsidRPr="000C6757">
        <w:rPr>
          <w:sz w:val="20"/>
          <w:szCs w:val="20"/>
        </w:rPr>
        <w:t xml:space="preserve">  (cf. yooka = 8</w:t>
      </w:r>
      <w:r w:rsidRPr="000C6757">
        <w:rPr>
          <w:sz w:val="20"/>
          <w:szCs w:val="20"/>
          <w:vertAlign w:val="superscript"/>
        </w:rPr>
        <w:t>th</w:t>
      </w:r>
      <w:r w:rsidRPr="000C6757">
        <w:rPr>
          <w:sz w:val="20"/>
          <w:szCs w:val="20"/>
        </w:rPr>
        <w:t xml:space="preserve"> of the month)</w:t>
      </w:r>
    </w:p>
    <w:p w:rsidR="001944EF" w:rsidRPr="000C6757" w:rsidRDefault="007D1292" w:rsidP="007A47ED">
      <w:pPr>
        <w:widowControl w:val="0"/>
        <w:rPr>
          <w:sz w:val="20"/>
          <w:szCs w:val="20"/>
        </w:rPr>
      </w:pPr>
      <w:r>
        <w:rPr>
          <w:sz w:val="20"/>
          <w:szCs w:val="20"/>
        </w:rPr>
        <w:t xml:space="preserve">84.  </w:t>
      </w:r>
      <w:r w:rsidR="001944EF" w:rsidRPr="000C6757">
        <w:rPr>
          <w:rFonts w:hint="eastAsia"/>
          <w:sz w:val="20"/>
          <w:szCs w:val="20"/>
        </w:rPr>
        <w:t>Fifth of the month</w:t>
      </w:r>
    </w:p>
    <w:p w:rsidR="001944EF" w:rsidRPr="000C6757" w:rsidRDefault="001944EF" w:rsidP="007A47ED">
      <w:pPr>
        <w:widowControl w:val="0"/>
        <w:rPr>
          <w:sz w:val="20"/>
          <w:szCs w:val="20"/>
        </w:rPr>
      </w:pPr>
      <w:r w:rsidRPr="000C6757">
        <w:rPr>
          <w:rFonts w:hint="eastAsia"/>
          <w:sz w:val="20"/>
          <w:szCs w:val="20"/>
        </w:rPr>
        <w:t>五日</w:t>
      </w:r>
    </w:p>
    <w:p w:rsidR="001944EF" w:rsidRPr="000C6757" w:rsidRDefault="001944EF" w:rsidP="007A47ED">
      <w:pPr>
        <w:widowControl w:val="0"/>
        <w:rPr>
          <w:sz w:val="20"/>
          <w:szCs w:val="20"/>
        </w:rPr>
      </w:pPr>
      <w:r w:rsidRPr="000C6757">
        <w:rPr>
          <w:sz w:val="20"/>
          <w:szCs w:val="20"/>
        </w:rPr>
        <w:t>I</w:t>
      </w:r>
      <w:r w:rsidRPr="000C6757">
        <w:rPr>
          <w:rFonts w:hint="eastAsia"/>
          <w:sz w:val="20"/>
          <w:szCs w:val="20"/>
        </w:rPr>
        <w:t>tsuka</w:t>
      </w:r>
    </w:p>
    <w:p w:rsidR="001944EF" w:rsidRPr="000C6757" w:rsidRDefault="007D1292" w:rsidP="007A47ED">
      <w:pPr>
        <w:widowControl w:val="0"/>
        <w:rPr>
          <w:sz w:val="20"/>
          <w:szCs w:val="20"/>
        </w:rPr>
      </w:pPr>
      <w:r>
        <w:rPr>
          <w:sz w:val="20"/>
          <w:szCs w:val="20"/>
        </w:rPr>
        <w:t xml:space="preserve">85.  </w:t>
      </w:r>
      <w:r w:rsidR="001944EF" w:rsidRPr="000C6757">
        <w:rPr>
          <w:rFonts w:hint="eastAsia"/>
          <w:sz w:val="20"/>
          <w:szCs w:val="20"/>
        </w:rPr>
        <w:t>Sixth of the month</w:t>
      </w:r>
    </w:p>
    <w:p w:rsidR="001944EF" w:rsidRPr="000C6757" w:rsidRDefault="001944EF" w:rsidP="007A47ED">
      <w:pPr>
        <w:widowControl w:val="0"/>
        <w:rPr>
          <w:sz w:val="20"/>
          <w:szCs w:val="20"/>
        </w:rPr>
      </w:pPr>
      <w:r w:rsidRPr="000C6757">
        <w:rPr>
          <w:rFonts w:hint="eastAsia"/>
          <w:sz w:val="20"/>
          <w:szCs w:val="20"/>
        </w:rPr>
        <w:t>六日</w:t>
      </w:r>
    </w:p>
    <w:p w:rsidR="001944EF" w:rsidRPr="000C6757" w:rsidRDefault="001944EF" w:rsidP="007A47ED">
      <w:pPr>
        <w:widowControl w:val="0"/>
        <w:rPr>
          <w:sz w:val="20"/>
          <w:szCs w:val="20"/>
        </w:rPr>
      </w:pPr>
      <w:r w:rsidRPr="000C6757">
        <w:rPr>
          <w:sz w:val="20"/>
          <w:szCs w:val="20"/>
        </w:rPr>
        <w:t>M</w:t>
      </w:r>
      <w:r w:rsidRPr="000C6757">
        <w:rPr>
          <w:rFonts w:hint="eastAsia"/>
          <w:sz w:val="20"/>
          <w:szCs w:val="20"/>
        </w:rPr>
        <w:t>uika</w:t>
      </w:r>
    </w:p>
    <w:p w:rsidR="001944EF" w:rsidRPr="000C6757" w:rsidRDefault="007D1292" w:rsidP="007A47ED">
      <w:pPr>
        <w:widowControl w:val="0"/>
        <w:rPr>
          <w:sz w:val="20"/>
          <w:szCs w:val="20"/>
        </w:rPr>
      </w:pPr>
      <w:r>
        <w:rPr>
          <w:sz w:val="20"/>
          <w:szCs w:val="20"/>
        </w:rPr>
        <w:t xml:space="preserve">86.  </w:t>
      </w:r>
      <w:r w:rsidR="001944EF" w:rsidRPr="000C6757">
        <w:rPr>
          <w:rFonts w:hint="eastAsia"/>
          <w:sz w:val="20"/>
          <w:szCs w:val="20"/>
        </w:rPr>
        <w:t>Seventh of the month</w:t>
      </w:r>
    </w:p>
    <w:p w:rsidR="001944EF" w:rsidRPr="000C6757" w:rsidRDefault="001944EF" w:rsidP="007A47ED">
      <w:pPr>
        <w:widowControl w:val="0"/>
        <w:rPr>
          <w:sz w:val="20"/>
          <w:szCs w:val="20"/>
        </w:rPr>
      </w:pPr>
      <w:r w:rsidRPr="000C6757">
        <w:rPr>
          <w:rFonts w:hint="eastAsia"/>
          <w:sz w:val="20"/>
          <w:szCs w:val="20"/>
        </w:rPr>
        <w:t>七日</w:t>
      </w:r>
    </w:p>
    <w:p w:rsidR="001944EF" w:rsidRPr="000C6757" w:rsidRDefault="001944EF" w:rsidP="007A47ED">
      <w:pPr>
        <w:widowControl w:val="0"/>
        <w:rPr>
          <w:sz w:val="20"/>
          <w:szCs w:val="20"/>
        </w:rPr>
      </w:pPr>
      <w:r w:rsidRPr="000C6757">
        <w:rPr>
          <w:sz w:val="20"/>
          <w:szCs w:val="20"/>
        </w:rPr>
        <w:t>N</w:t>
      </w:r>
      <w:r w:rsidRPr="000C6757">
        <w:rPr>
          <w:rFonts w:hint="eastAsia"/>
          <w:sz w:val="20"/>
          <w:szCs w:val="20"/>
        </w:rPr>
        <w:t>anoka</w:t>
      </w:r>
    </w:p>
    <w:p w:rsidR="001944EF" w:rsidRPr="000C6757" w:rsidRDefault="007D1292" w:rsidP="007A47ED">
      <w:pPr>
        <w:widowControl w:val="0"/>
        <w:rPr>
          <w:sz w:val="20"/>
          <w:szCs w:val="20"/>
        </w:rPr>
      </w:pPr>
      <w:r>
        <w:rPr>
          <w:sz w:val="20"/>
          <w:szCs w:val="20"/>
        </w:rPr>
        <w:t xml:space="preserve">87.  </w:t>
      </w:r>
      <w:r w:rsidR="001944EF" w:rsidRPr="000C6757">
        <w:rPr>
          <w:rFonts w:hint="eastAsia"/>
          <w:sz w:val="20"/>
          <w:szCs w:val="20"/>
        </w:rPr>
        <w:t>Eighth of the month</w:t>
      </w:r>
    </w:p>
    <w:p w:rsidR="001944EF" w:rsidRPr="000C6757" w:rsidRDefault="001944EF" w:rsidP="007A47ED">
      <w:pPr>
        <w:widowControl w:val="0"/>
        <w:rPr>
          <w:sz w:val="20"/>
          <w:szCs w:val="20"/>
        </w:rPr>
      </w:pPr>
      <w:r w:rsidRPr="000C6757">
        <w:rPr>
          <w:rFonts w:hint="eastAsia"/>
          <w:sz w:val="20"/>
          <w:szCs w:val="20"/>
        </w:rPr>
        <w:t>八日</w:t>
      </w:r>
    </w:p>
    <w:p w:rsidR="001944EF" w:rsidRPr="000C6757" w:rsidRDefault="001944EF" w:rsidP="007A47ED">
      <w:pPr>
        <w:widowControl w:val="0"/>
        <w:rPr>
          <w:sz w:val="20"/>
          <w:szCs w:val="20"/>
        </w:rPr>
      </w:pPr>
      <w:r w:rsidRPr="000C6757">
        <w:rPr>
          <w:sz w:val="20"/>
          <w:szCs w:val="20"/>
        </w:rPr>
        <w:t>Y</w:t>
      </w:r>
      <w:r w:rsidRPr="000C6757">
        <w:rPr>
          <w:rFonts w:hint="eastAsia"/>
          <w:sz w:val="20"/>
          <w:szCs w:val="20"/>
        </w:rPr>
        <w:t>ooka</w:t>
      </w:r>
      <w:r w:rsidRPr="000C6757">
        <w:rPr>
          <w:sz w:val="20"/>
          <w:szCs w:val="20"/>
        </w:rPr>
        <w:t xml:space="preserve"> (cf. yokka = 4</w:t>
      </w:r>
      <w:r w:rsidRPr="000C6757">
        <w:rPr>
          <w:sz w:val="20"/>
          <w:szCs w:val="20"/>
          <w:vertAlign w:val="superscript"/>
        </w:rPr>
        <w:t>th</w:t>
      </w:r>
      <w:r w:rsidRPr="000C6757">
        <w:rPr>
          <w:sz w:val="20"/>
          <w:szCs w:val="20"/>
        </w:rPr>
        <w:t xml:space="preserve"> of the month)</w:t>
      </w:r>
    </w:p>
    <w:p w:rsidR="001944EF" w:rsidRPr="000C6757" w:rsidRDefault="007D1292" w:rsidP="007A47ED">
      <w:pPr>
        <w:widowControl w:val="0"/>
        <w:rPr>
          <w:sz w:val="20"/>
          <w:szCs w:val="20"/>
        </w:rPr>
      </w:pPr>
      <w:r>
        <w:rPr>
          <w:sz w:val="20"/>
          <w:szCs w:val="20"/>
        </w:rPr>
        <w:t xml:space="preserve">88.  </w:t>
      </w:r>
      <w:r w:rsidR="001944EF" w:rsidRPr="000C6757">
        <w:rPr>
          <w:rFonts w:hint="eastAsia"/>
          <w:sz w:val="20"/>
          <w:szCs w:val="20"/>
        </w:rPr>
        <w:t>Ninth of the month</w:t>
      </w:r>
    </w:p>
    <w:p w:rsidR="001944EF" w:rsidRPr="000C6757" w:rsidRDefault="001944EF" w:rsidP="007A47ED">
      <w:pPr>
        <w:widowControl w:val="0"/>
        <w:rPr>
          <w:sz w:val="20"/>
          <w:szCs w:val="20"/>
        </w:rPr>
      </w:pPr>
      <w:r w:rsidRPr="000C6757">
        <w:rPr>
          <w:rFonts w:hint="eastAsia"/>
          <w:sz w:val="20"/>
          <w:szCs w:val="20"/>
        </w:rPr>
        <w:t>九日</w:t>
      </w:r>
    </w:p>
    <w:p w:rsidR="001944EF" w:rsidRPr="000C6757" w:rsidRDefault="001944EF" w:rsidP="007A47ED">
      <w:pPr>
        <w:widowControl w:val="0"/>
        <w:rPr>
          <w:sz w:val="20"/>
          <w:szCs w:val="20"/>
        </w:rPr>
      </w:pPr>
      <w:r w:rsidRPr="000C6757">
        <w:rPr>
          <w:sz w:val="20"/>
          <w:szCs w:val="20"/>
        </w:rPr>
        <w:t>K</w:t>
      </w:r>
      <w:r w:rsidRPr="000C6757">
        <w:rPr>
          <w:rFonts w:hint="eastAsia"/>
          <w:sz w:val="20"/>
          <w:szCs w:val="20"/>
        </w:rPr>
        <w:t>okonoka</w:t>
      </w:r>
    </w:p>
    <w:p w:rsidR="001944EF" w:rsidRPr="000C6757" w:rsidRDefault="007D1292" w:rsidP="007A47ED">
      <w:pPr>
        <w:widowControl w:val="0"/>
        <w:rPr>
          <w:sz w:val="20"/>
          <w:szCs w:val="20"/>
        </w:rPr>
      </w:pPr>
      <w:r>
        <w:rPr>
          <w:sz w:val="20"/>
          <w:szCs w:val="20"/>
        </w:rPr>
        <w:t xml:space="preserve">89.  </w:t>
      </w:r>
      <w:r w:rsidR="001944EF" w:rsidRPr="000C6757">
        <w:rPr>
          <w:rFonts w:hint="eastAsia"/>
          <w:sz w:val="20"/>
          <w:szCs w:val="20"/>
        </w:rPr>
        <w:t>Tenth of the month</w:t>
      </w:r>
    </w:p>
    <w:p w:rsidR="001944EF" w:rsidRPr="000C6757" w:rsidRDefault="001944EF" w:rsidP="007A47ED">
      <w:pPr>
        <w:widowControl w:val="0"/>
        <w:rPr>
          <w:sz w:val="20"/>
          <w:szCs w:val="20"/>
        </w:rPr>
      </w:pPr>
      <w:r w:rsidRPr="000C6757">
        <w:rPr>
          <w:rFonts w:hint="eastAsia"/>
          <w:sz w:val="20"/>
          <w:szCs w:val="20"/>
        </w:rPr>
        <w:t>十日</w:t>
      </w:r>
    </w:p>
    <w:p w:rsidR="001944EF" w:rsidRPr="000C6757" w:rsidRDefault="001944EF" w:rsidP="007A47ED">
      <w:pPr>
        <w:widowControl w:val="0"/>
        <w:rPr>
          <w:sz w:val="20"/>
          <w:szCs w:val="20"/>
        </w:rPr>
      </w:pPr>
      <w:r w:rsidRPr="000C6757">
        <w:rPr>
          <w:sz w:val="20"/>
          <w:szCs w:val="20"/>
        </w:rPr>
        <w:t>T</w:t>
      </w:r>
      <w:r w:rsidRPr="000C6757">
        <w:rPr>
          <w:rFonts w:hint="eastAsia"/>
          <w:sz w:val="20"/>
          <w:szCs w:val="20"/>
        </w:rPr>
        <w:t>ooka</w:t>
      </w:r>
    </w:p>
    <w:p w:rsidR="001944EF" w:rsidRPr="000C6757" w:rsidRDefault="007D1292" w:rsidP="007A47ED">
      <w:pPr>
        <w:widowControl w:val="0"/>
        <w:rPr>
          <w:sz w:val="20"/>
          <w:szCs w:val="20"/>
        </w:rPr>
      </w:pPr>
      <w:r>
        <w:rPr>
          <w:sz w:val="20"/>
          <w:szCs w:val="20"/>
        </w:rPr>
        <w:t xml:space="preserve">90.  </w:t>
      </w:r>
      <w:r w:rsidR="001944EF" w:rsidRPr="000C6757">
        <w:rPr>
          <w:rFonts w:hint="eastAsia"/>
          <w:sz w:val="20"/>
          <w:szCs w:val="20"/>
        </w:rPr>
        <w:t>Eleventh of the month</w:t>
      </w:r>
    </w:p>
    <w:p w:rsidR="001944EF" w:rsidRPr="000C6757" w:rsidRDefault="001944EF" w:rsidP="007A47ED">
      <w:pPr>
        <w:widowControl w:val="0"/>
        <w:rPr>
          <w:sz w:val="20"/>
          <w:szCs w:val="20"/>
        </w:rPr>
      </w:pPr>
      <w:r w:rsidRPr="000C6757">
        <w:rPr>
          <w:rFonts w:hint="eastAsia"/>
          <w:sz w:val="20"/>
          <w:szCs w:val="20"/>
        </w:rPr>
        <w:t>十一日</w:t>
      </w:r>
    </w:p>
    <w:p w:rsidR="001944EF" w:rsidRPr="000C6757" w:rsidRDefault="001944EF" w:rsidP="007A47ED">
      <w:pPr>
        <w:widowControl w:val="0"/>
        <w:rPr>
          <w:sz w:val="20"/>
          <w:szCs w:val="20"/>
        </w:rPr>
      </w:pPr>
      <w:r w:rsidRPr="000C6757">
        <w:rPr>
          <w:sz w:val="20"/>
          <w:szCs w:val="20"/>
        </w:rPr>
        <w:t>J</w:t>
      </w:r>
      <w:r w:rsidRPr="000C6757">
        <w:rPr>
          <w:rFonts w:hint="eastAsia"/>
          <w:sz w:val="20"/>
          <w:szCs w:val="20"/>
        </w:rPr>
        <w:t>uu ichi nichi</w:t>
      </w:r>
    </w:p>
    <w:p w:rsidR="001944EF" w:rsidRPr="000C6757" w:rsidRDefault="007D1292" w:rsidP="007A47ED">
      <w:pPr>
        <w:widowControl w:val="0"/>
        <w:rPr>
          <w:sz w:val="20"/>
          <w:szCs w:val="20"/>
        </w:rPr>
      </w:pPr>
      <w:r>
        <w:rPr>
          <w:sz w:val="20"/>
          <w:szCs w:val="20"/>
        </w:rPr>
        <w:t xml:space="preserve">91.  </w:t>
      </w:r>
      <w:r w:rsidR="001944EF" w:rsidRPr="000C6757">
        <w:rPr>
          <w:rFonts w:hint="eastAsia"/>
          <w:sz w:val="20"/>
          <w:szCs w:val="20"/>
        </w:rPr>
        <w:t>Twelfth of the month</w:t>
      </w:r>
    </w:p>
    <w:p w:rsidR="001944EF" w:rsidRPr="000C6757" w:rsidRDefault="001944EF" w:rsidP="007A47ED">
      <w:pPr>
        <w:widowControl w:val="0"/>
        <w:rPr>
          <w:sz w:val="20"/>
          <w:szCs w:val="20"/>
        </w:rPr>
      </w:pPr>
      <w:r w:rsidRPr="000C6757">
        <w:rPr>
          <w:rFonts w:hint="eastAsia"/>
          <w:sz w:val="20"/>
          <w:szCs w:val="20"/>
        </w:rPr>
        <w:t>十二日</w:t>
      </w:r>
    </w:p>
    <w:p w:rsidR="001944EF" w:rsidRPr="000C6757" w:rsidRDefault="001944EF" w:rsidP="007A47ED">
      <w:pPr>
        <w:widowControl w:val="0"/>
        <w:rPr>
          <w:sz w:val="20"/>
          <w:szCs w:val="20"/>
        </w:rPr>
      </w:pPr>
      <w:r w:rsidRPr="000C6757">
        <w:rPr>
          <w:sz w:val="20"/>
          <w:szCs w:val="20"/>
        </w:rPr>
        <w:t>J</w:t>
      </w:r>
      <w:r w:rsidRPr="000C6757">
        <w:rPr>
          <w:rFonts w:hint="eastAsia"/>
          <w:sz w:val="20"/>
          <w:szCs w:val="20"/>
        </w:rPr>
        <w:t>uu ni nichi</w:t>
      </w:r>
    </w:p>
    <w:p w:rsidR="001944EF" w:rsidRPr="000C6757" w:rsidRDefault="007D1292" w:rsidP="007A47ED">
      <w:pPr>
        <w:widowControl w:val="0"/>
        <w:rPr>
          <w:sz w:val="20"/>
          <w:szCs w:val="20"/>
        </w:rPr>
      </w:pPr>
      <w:r>
        <w:rPr>
          <w:sz w:val="20"/>
          <w:szCs w:val="20"/>
        </w:rPr>
        <w:t xml:space="preserve">92.  </w:t>
      </w:r>
      <w:r w:rsidR="001944EF" w:rsidRPr="000C6757">
        <w:rPr>
          <w:rFonts w:hint="eastAsia"/>
          <w:sz w:val="20"/>
          <w:szCs w:val="20"/>
        </w:rPr>
        <w:t>Fourteenth of the month</w:t>
      </w:r>
    </w:p>
    <w:p w:rsidR="001944EF" w:rsidRPr="000C6757" w:rsidRDefault="001944EF" w:rsidP="007A47ED">
      <w:pPr>
        <w:widowControl w:val="0"/>
        <w:rPr>
          <w:sz w:val="20"/>
          <w:szCs w:val="20"/>
        </w:rPr>
      </w:pPr>
      <w:r w:rsidRPr="000C6757">
        <w:rPr>
          <w:rFonts w:hint="eastAsia"/>
          <w:sz w:val="20"/>
          <w:szCs w:val="20"/>
        </w:rPr>
        <w:t>十四日</w:t>
      </w:r>
    </w:p>
    <w:p w:rsidR="003F6477" w:rsidRPr="00545C76" w:rsidRDefault="001944EF" w:rsidP="007A47ED">
      <w:pPr>
        <w:widowControl w:val="0"/>
        <w:rPr>
          <w:sz w:val="20"/>
          <w:szCs w:val="20"/>
        </w:rPr>
      </w:pPr>
      <w:r w:rsidRPr="000C6757">
        <w:rPr>
          <w:sz w:val="20"/>
          <w:szCs w:val="20"/>
        </w:rPr>
        <w:t>J</w:t>
      </w:r>
      <w:r w:rsidRPr="000C6757">
        <w:rPr>
          <w:rFonts w:hint="eastAsia"/>
          <w:sz w:val="20"/>
          <w:szCs w:val="20"/>
        </w:rPr>
        <w:t>uu yo</w:t>
      </w:r>
      <w:r w:rsidRPr="000C6757">
        <w:rPr>
          <w:sz w:val="20"/>
          <w:szCs w:val="20"/>
        </w:rPr>
        <w:t>k</w:t>
      </w:r>
      <w:r w:rsidRPr="000C6757">
        <w:rPr>
          <w:rFonts w:hint="eastAsia"/>
          <w:sz w:val="20"/>
          <w:szCs w:val="20"/>
        </w:rPr>
        <w:t>ka</w:t>
      </w:r>
      <w:r w:rsidRPr="000C6757">
        <w:rPr>
          <w:sz w:val="20"/>
          <w:szCs w:val="20"/>
        </w:rPr>
        <w:t xml:space="preserve"> (after the 12</w:t>
      </w:r>
      <w:r w:rsidRPr="000C6757">
        <w:rPr>
          <w:sz w:val="20"/>
          <w:szCs w:val="20"/>
          <w:vertAlign w:val="superscript"/>
        </w:rPr>
        <w:t>th</w:t>
      </w:r>
      <w:r w:rsidRPr="000C6757">
        <w:rPr>
          <w:sz w:val="20"/>
          <w:szCs w:val="20"/>
        </w:rPr>
        <w:t>, the 14</w:t>
      </w:r>
      <w:r w:rsidRPr="000C6757">
        <w:rPr>
          <w:sz w:val="20"/>
          <w:szCs w:val="20"/>
          <w:vertAlign w:val="superscript"/>
        </w:rPr>
        <w:t>th</w:t>
      </w:r>
      <w:r w:rsidRPr="000C6757">
        <w:rPr>
          <w:sz w:val="20"/>
          <w:szCs w:val="20"/>
        </w:rPr>
        <w:t>, the 20</w:t>
      </w:r>
      <w:r w:rsidRPr="000C6757">
        <w:rPr>
          <w:sz w:val="20"/>
          <w:szCs w:val="20"/>
          <w:vertAlign w:val="superscript"/>
        </w:rPr>
        <w:t>th</w:t>
      </w:r>
      <w:r w:rsidRPr="000C6757">
        <w:rPr>
          <w:sz w:val="20"/>
          <w:szCs w:val="20"/>
        </w:rPr>
        <w:t xml:space="preserve">  &amp; the 24</w:t>
      </w:r>
      <w:r w:rsidRPr="000C6757">
        <w:rPr>
          <w:sz w:val="20"/>
          <w:szCs w:val="20"/>
          <w:vertAlign w:val="superscript"/>
        </w:rPr>
        <w:t>th</w:t>
      </w:r>
      <w:r w:rsidRPr="000C6757">
        <w:rPr>
          <w:sz w:val="20"/>
          <w:szCs w:val="20"/>
        </w:rPr>
        <w:t xml:space="preserve"> are </w:t>
      </w:r>
      <w:r w:rsidR="003F6477" w:rsidRPr="00545C76">
        <w:rPr>
          <w:sz w:val="20"/>
          <w:szCs w:val="20"/>
        </w:rPr>
        <w:t xml:space="preserve">the only </w:t>
      </w:r>
      <w:r w:rsidR="003F6477">
        <w:rPr>
          <w:sz w:val="20"/>
          <w:szCs w:val="20"/>
        </w:rPr>
        <w:t xml:space="preserve">dates that don’t use nichi;  for example,  the </w:t>
      </w:r>
      <w:r w:rsidR="003F6477" w:rsidRPr="00545C76">
        <w:rPr>
          <w:sz w:val="20"/>
          <w:szCs w:val="20"/>
        </w:rPr>
        <w:t>13</w:t>
      </w:r>
      <w:r w:rsidR="003F6477" w:rsidRPr="00545C76">
        <w:rPr>
          <w:sz w:val="20"/>
          <w:szCs w:val="20"/>
          <w:vertAlign w:val="superscript"/>
        </w:rPr>
        <w:t>th</w:t>
      </w:r>
      <w:r w:rsidR="003F6477" w:rsidRPr="00545C76">
        <w:rPr>
          <w:sz w:val="20"/>
          <w:szCs w:val="20"/>
        </w:rPr>
        <w:t xml:space="preserve">  = juu san nichi; </w:t>
      </w:r>
      <w:r w:rsidR="003F6477">
        <w:rPr>
          <w:sz w:val="20"/>
          <w:szCs w:val="20"/>
        </w:rPr>
        <w:t xml:space="preserve">the </w:t>
      </w:r>
      <w:r w:rsidR="003F6477" w:rsidRPr="00545C76">
        <w:rPr>
          <w:sz w:val="20"/>
          <w:szCs w:val="20"/>
        </w:rPr>
        <w:t>15</w:t>
      </w:r>
      <w:r w:rsidR="003F6477" w:rsidRPr="00545C76">
        <w:rPr>
          <w:sz w:val="20"/>
          <w:szCs w:val="20"/>
          <w:vertAlign w:val="superscript"/>
        </w:rPr>
        <w:t>th</w:t>
      </w:r>
      <w:r w:rsidR="003F6477" w:rsidRPr="00545C76">
        <w:rPr>
          <w:sz w:val="20"/>
          <w:szCs w:val="20"/>
        </w:rPr>
        <w:t xml:space="preserve">  = juu go nichi, </w:t>
      </w:r>
      <w:r w:rsidR="003F6477">
        <w:rPr>
          <w:sz w:val="20"/>
          <w:szCs w:val="20"/>
        </w:rPr>
        <w:t xml:space="preserve">the </w:t>
      </w:r>
      <w:r w:rsidR="003F6477" w:rsidRPr="00545C76">
        <w:rPr>
          <w:sz w:val="20"/>
          <w:szCs w:val="20"/>
        </w:rPr>
        <w:t>19</w:t>
      </w:r>
      <w:r w:rsidR="003F6477" w:rsidRPr="00545C76">
        <w:rPr>
          <w:sz w:val="20"/>
          <w:szCs w:val="20"/>
          <w:vertAlign w:val="superscript"/>
        </w:rPr>
        <w:t>th</w:t>
      </w:r>
      <w:r w:rsidR="003F6477" w:rsidRPr="00545C76">
        <w:rPr>
          <w:sz w:val="20"/>
          <w:szCs w:val="20"/>
        </w:rPr>
        <w:t xml:space="preserve">  = juu ku nichi</w:t>
      </w:r>
      <w:r w:rsidR="003F6477">
        <w:rPr>
          <w:sz w:val="20"/>
          <w:szCs w:val="20"/>
        </w:rPr>
        <w:t>, etc.</w:t>
      </w:r>
      <w:r w:rsidR="003F6477" w:rsidRPr="00545C76">
        <w:rPr>
          <w:sz w:val="20"/>
          <w:szCs w:val="20"/>
        </w:rPr>
        <w:t>)</w:t>
      </w:r>
    </w:p>
    <w:p w:rsidR="001944EF" w:rsidRPr="000C6757" w:rsidRDefault="007D1292" w:rsidP="007A47ED">
      <w:pPr>
        <w:widowControl w:val="0"/>
        <w:rPr>
          <w:sz w:val="20"/>
          <w:szCs w:val="20"/>
        </w:rPr>
      </w:pPr>
      <w:r>
        <w:rPr>
          <w:sz w:val="20"/>
          <w:szCs w:val="20"/>
        </w:rPr>
        <w:t xml:space="preserve">93.  </w:t>
      </w:r>
      <w:r w:rsidR="001944EF" w:rsidRPr="000C6757">
        <w:rPr>
          <w:rFonts w:hint="eastAsia"/>
          <w:sz w:val="20"/>
          <w:szCs w:val="20"/>
        </w:rPr>
        <w:t>Twentieth of the month</w:t>
      </w:r>
    </w:p>
    <w:p w:rsidR="001944EF" w:rsidRPr="000C6757" w:rsidRDefault="001944EF" w:rsidP="007A47ED">
      <w:pPr>
        <w:widowControl w:val="0"/>
        <w:rPr>
          <w:sz w:val="20"/>
          <w:szCs w:val="20"/>
        </w:rPr>
      </w:pPr>
      <w:r w:rsidRPr="000C6757">
        <w:rPr>
          <w:rFonts w:hint="eastAsia"/>
          <w:sz w:val="20"/>
          <w:szCs w:val="20"/>
        </w:rPr>
        <w:t>二十日</w:t>
      </w:r>
    </w:p>
    <w:p w:rsidR="001944EF" w:rsidRPr="000C6757" w:rsidRDefault="001944EF" w:rsidP="007A47ED">
      <w:pPr>
        <w:widowControl w:val="0"/>
        <w:rPr>
          <w:sz w:val="20"/>
          <w:szCs w:val="20"/>
        </w:rPr>
      </w:pPr>
      <w:r w:rsidRPr="000C6757">
        <w:rPr>
          <w:sz w:val="20"/>
          <w:szCs w:val="20"/>
        </w:rPr>
        <w:t>H</w:t>
      </w:r>
      <w:r w:rsidRPr="000C6757">
        <w:rPr>
          <w:rFonts w:hint="eastAsia"/>
          <w:sz w:val="20"/>
          <w:szCs w:val="20"/>
        </w:rPr>
        <w:t>atsuka</w:t>
      </w:r>
    </w:p>
    <w:p w:rsidR="001944EF" w:rsidRPr="000C6757" w:rsidRDefault="007D1292" w:rsidP="007A47ED">
      <w:pPr>
        <w:widowControl w:val="0"/>
        <w:rPr>
          <w:sz w:val="20"/>
          <w:szCs w:val="20"/>
        </w:rPr>
      </w:pPr>
      <w:r>
        <w:rPr>
          <w:sz w:val="20"/>
          <w:szCs w:val="20"/>
        </w:rPr>
        <w:t xml:space="preserve">94.  </w:t>
      </w:r>
      <w:r w:rsidR="001944EF" w:rsidRPr="000C6757">
        <w:rPr>
          <w:rFonts w:hint="eastAsia"/>
          <w:sz w:val="20"/>
          <w:szCs w:val="20"/>
        </w:rPr>
        <w:t>Twenty-fourth of the month</w:t>
      </w:r>
    </w:p>
    <w:p w:rsidR="001944EF" w:rsidRPr="000C6757" w:rsidRDefault="001944EF" w:rsidP="007A47ED">
      <w:pPr>
        <w:widowControl w:val="0"/>
        <w:rPr>
          <w:sz w:val="20"/>
          <w:szCs w:val="20"/>
        </w:rPr>
      </w:pPr>
      <w:r w:rsidRPr="000C6757">
        <w:rPr>
          <w:rFonts w:hint="eastAsia"/>
          <w:sz w:val="20"/>
          <w:szCs w:val="20"/>
        </w:rPr>
        <w:t>二十四日</w:t>
      </w:r>
    </w:p>
    <w:p w:rsidR="001944EF" w:rsidRPr="000C6757" w:rsidRDefault="001944EF" w:rsidP="007A47ED">
      <w:pPr>
        <w:widowControl w:val="0"/>
        <w:rPr>
          <w:sz w:val="20"/>
          <w:szCs w:val="20"/>
        </w:rPr>
      </w:pPr>
      <w:r w:rsidRPr="000C6757">
        <w:rPr>
          <w:sz w:val="20"/>
          <w:szCs w:val="20"/>
        </w:rPr>
        <w:t>N</w:t>
      </w:r>
      <w:r w:rsidRPr="000C6757">
        <w:rPr>
          <w:rFonts w:hint="eastAsia"/>
          <w:sz w:val="20"/>
          <w:szCs w:val="20"/>
        </w:rPr>
        <w:t>ijuu yo</w:t>
      </w:r>
      <w:r w:rsidRPr="000C6757">
        <w:rPr>
          <w:sz w:val="20"/>
          <w:szCs w:val="20"/>
        </w:rPr>
        <w:t>k</w:t>
      </w:r>
      <w:r w:rsidRPr="000C6757">
        <w:rPr>
          <w:rFonts w:hint="eastAsia"/>
          <w:sz w:val="20"/>
          <w:szCs w:val="20"/>
        </w:rPr>
        <w:t>ka</w:t>
      </w:r>
    </w:p>
    <w:p w:rsidR="001944EF" w:rsidRPr="000C6757" w:rsidRDefault="007D1292" w:rsidP="007A47ED">
      <w:pPr>
        <w:widowControl w:val="0"/>
        <w:rPr>
          <w:sz w:val="20"/>
          <w:szCs w:val="20"/>
        </w:rPr>
      </w:pPr>
      <w:r>
        <w:rPr>
          <w:sz w:val="20"/>
          <w:szCs w:val="20"/>
        </w:rPr>
        <w:t xml:space="preserve">95.  </w:t>
      </w:r>
      <w:r w:rsidR="001944EF" w:rsidRPr="000C6757">
        <w:rPr>
          <w:rFonts w:hint="eastAsia"/>
          <w:sz w:val="20"/>
          <w:szCs w:val="20"/>
        </w:rPr>
        <w:t>When is your birthday?</w:t>
      </w:r>
    </w:p>
    <w:p w:rsidR="001944EF" w:rsidRPr="000C6757" w:rsidRDefault="001944EF" w:rsidP="007A47ED">
      <w:pPr>
        <w:widowControl w:val="0"/>
        <w:rPr>
          <w:sz w:val="20"/>
          <w:szCs w:val="20"/>
        </w:rPr>
      </w:pPr>
      <w:r w:rsidRPr="000C6757">
        <w:rPr>
          <w:rFonts w:hint="eastAsia"/>
          <w:sz w:val="20"/>
          <w:szCs w:val="20"/>
        </w:rPr>
        <w:t>あなたの誕生日はいつですか。</w:t>
      </w:r>
    </w:p>
    <w:p w:rsidR="001944EF" w:rsidRPr="000C6757" w:rsidRDefault="001944EF" w:rsidP="007A47ED">
      <w:pPr>
        <w:widowControl w:val="0"/>
        <w:rPr>
          <w:sz w:val="20"/>
          <w:szCs w:val="20"/>
          <w:lang w:val="es-US"/>
        </w:rPr>
      </w:pPr>
      <w:r w:rsidRPr="000C6757">
        <w:rPr>
          <w:sz w:val="20"/>
          <w:szCs w:val="20"/>
          <w:lang w:val="es-US"/>
        </w:rPr>
        <w:t>A</w:t>
      </w:r>
      <w:r w:rsidRPr="000C6757">
        <w:rPr>
          <w:rFonts w:hint="eastAsia"/>
          <w:sz w:val="20"/>
          <w:szCs w:val="20"/>
          <w:lang w:val="es-US"/>
        </w:rPr>
        <w:t>nata no tanjoobi wa itsu desu ka</w:t>
      </w:r>
      <w:r w:rsidRPr="000C6757">
        <w:rPr>
          <w:sz w:val="20"/>
          <w:szCs w:val="20"/>
          <w:lang w:val="es-US"/>
        </w:rPr>
        <w:t>.</w:t>
      </w:r>
    </w:p>
    <w:p w:rsidR="001944EF" w:rsidRPr="000C6757" w:rsidRDefault="007D1292" w:rsidP="007A47ED">
      <w:pPr>
        <w:widowControl w:val="0"/>
        <w:rPr>
          <w:sz w:val="20"/>
          <w:szCs w:val="20"/>
          <w:lang w:val="es-US"/>
        </w:rPr>
      </w:pPr>
      <w:r>
        <w:rPr>
          <w:sz w:val="20"/>
          <w:szCs w:val="20"/>
          <w:lang w:val="es-US"/>
        </w:rPr>
        <w:t xml:space="preserve">96.  </w:t>
      </w:r>
      <w:r w:rsidR="001944EF" w:rsidRPr="000C6757">
        <w:rPr>
          <w:sz w:val="20"/>
          <w:szCs w:val="20"/>
          <w:lang w:val="es-US"/>
        </w:rPr>
        <w:t xml:space="preserve">It’s </w:t>
      </w:r>
      <w:r w:rsidR="001944EF" w:rsidRPr="000C6757">
        <w:rPr>
          <w:rFonts w:hint="eastAsia"/>
          <w:sz w:val="20"/>
          <w:szCs w:val="20"/>
          <w:lang w:val="es-US"/>
        </w:rPr>
        <w:t>August 6</w:t>
      </w:r>
      <w:r w:rsidR="001944EF" w:rsidRPr="000C6757">
        <w:rPr>
          <w:rFonts w:hint="eastAsia"/>
          <w:sz w:val="20"/>
          <w:szCs w:val="20"/>
          <w:vertAlign w:val="superscript"/>
          <w:lang w:val="es-US"/>
        </w:rPr>
        <w:t>th</w:t>
      </w:r>
      <w:r w:rsidR="001944EF" w:rsidRPr="000C6757">
        <w:rPr>
          <w:rFonts w:hint="eastAsia"/>
          <w:sz w:val="20"/>
          <w:szCs w:val="20"/>
          <w:lang w:val="es-US"/>
        </w:rPr>
        <w:t>.</w:t>
      </w:r>
    </w:p>
    <w:p w:rsidR="001944EF" w:rsidRPr="000C6757" w:rsidRDefault="001944EF" w:rsidP="007A47ED">
      <w:pPr>
        <w:widowControl w:val="0"/>
        <w:rPr>
          <w:sz w:val="20"/>
          <w:szCs w:val="20"/>
          <w:lang w:val="es-US"/>
        </w:rPr>
      </w:pPr>
      <w:r w:rsidRPr="000C6757">
        <w:rPr>
          <w:rFonts w:hint="eastAsia"/>
          <w:sz w:val="20"/>
          <w:szCs w:val="20"/>
        </w:rPr>
        <w:t>八月六日です。</w:t>
      </w:r>
    </w:p>
    <w:p w:rsidR="001944EF" w:rsidRPr="000C6757" w:rsidRDefault="001944EF" w:rsidP="007A47ED">
      <w:pPr>
        <w:widowControl w:val="0"/>
        <w:rPr>
          <w:sz w:val="20"/>
          <w:szCs w:val="20"/>
          <w:lang w:val="es-US"/>
        </w:rPr>
      </w:pPr>
      <w:r w:rsidRPr="000C6757">
        <w:rPr>
          <w:sz w:val="20"/>
          <w:szCs w:val="20"/>
          <w:lang w:val="es-US"/>
        </w:rPr>
        <w:t>H</w:t>
      </w:r>
      <w:r w:rsidRPr="000C6757">
        <w:rPr>
          <w:rFonts w:hint="eastAsia"/>
          <w:sz w:val="20"/>
          <w:szCs w:val="20"/>
          <w:lang w:val="es-US"/>
        </w:rPr>
        <w:t>achi gatsu muika desu</w:t>
      </w:r>
      <w:r w:rsidRPr="000C6757">
        <w:rPr>
          <w:sz w:val="20"/>
          <w:szCs w:val="20"/>
          <w:lang w:val="es-US"/>
        </w:rPr>
        <w:t>.</w:t>
      </w:r>
    </w:p>
    <w:p w:rsidR="001944EF" w:rsidRPr="000C6757" w:rsidRDefault="007D1292" w:rsidP="007A47ED">
      <w:pPr>
        <w:widowControl w:val="0"/>
        <w:rPr>
          <w:sz w:val="20"/>
          <w:szCs w:val="20"/>
          <w:lang w:val="es-US"/>
        </w:rPr>
      </w:pPr>
      <w:r>
        <w:rPr>
          <w:sz w:val="20"/>
          <w:szCs w:val="20"/>
          <w:lang w:val="es-US"/>
        </w:rPr>
        <w:t xml:space="preserve">97.  </w:t>
      </w:r>
      <w:r w:rsidR="001944EF" w:rsidRPr="000C6757">
        <w:rPr>
          <w:sz w:val="20"/>
          <w:szCs w:val="20"/>
          <w:lang w:val="es-US"/>
        </w:rPr>
        <w:t>Sunday</w:t>
      </w:r>
    </w:p>
    <w:p w:rsidR="001944EF" w:rsidRPr="000C6757" w:rsidRDefault="001944EF" w:rsidP="007A47ED">
      <w:pPr>
        <w:widowControl w:val="0"/>
        <w:rPr>
          <w:sz w:val="20"/>
          <w:szCs w:val="20"/>
          <w:lang w:val="es-US"/>
        </w:rPr>
      </w:pPr>
      <w:r w:rsidRPr="000C6757">
        <w:rPr>
          <w:rFonts w:hint="eastAsia"/>
          <w:sz w:val="20"/>
          <w:szCs w:val="20"/>
        </w:rPr>
        <w:t>日曜日</w:t>
      </w:r>
    </w:p>
    <w:p w:rsidR="001944EF" w:rsidRPr="000C6757" w:rsidRDefault="001944EF" w:rsidP="007A47ED">
      <w:pPr>
        <w:widowControl w:val="0"/>
        <w:rPr>
          <w:sz w:val="20"/>
          <w:szCs w:val="20"/>
          <w:lang w:val="es-US"/>
        </w:rPr>
      </w:pPr>
      <w:r w:rsidRPr="000C6757">
        <w:rPr>
          <w:sz w:val="20"/>
          <w:szCs w:val="20"/>
          <w:lang w:val="es-US"/>
        </w:rPr>
        <w:lastRenderedPageBreak/>
        <w:t>Nichiyoobi</w:t>
      </w:r>
    </w:p>
    <w:p w:rsidR="001944EF" w:rsidRPr="000C6757" w:rsidRDefault="007D1292" w:rsidP="007A47ED">
      <w:pPr>
        <w:widowControl w:val="0"/>
        <w:rPr>
          <w:sz w:val="20"/>
          <w:szCs w:val="20"/>
          <w:lang w:val="es-US"/>
        </w:rPr>
      </w:pPr>
      <w:r>
        <w:rPr>
          <w:sz w:val="20"/>
          <w:szCs w:val="20"/>
          <w:lang w:val="es-US"/>
        </w:rPr>
        <w:t xml:space="preserve">98.  </w:t>
      </w:r>
      <w:r w:rsidR="001944EF" w:rsidRPr="000C6757">
        <w:rPr>
          <w:sz w:val="20"/>
          <w:szCs w:val="20"/>
          <w:lang w:val="es-US"/>
        </w:rPr>
        <w:t>Monday</w:t>
      </w:r>
    </w:p>
    <w:p w:rsidR="001944EF" w:rsidRPr="000C6757" w:rsidRDefault="001944EF" w:rsidP="007A47ED">
      <w:pPr>
        <w:widowControl w:val="0"/>
        <w:rPr>
          <w:sz w:val="20"/>
          <w:szCs w:val="20"/>
          <w:lang w:val="es-US"/>
        </w:rPr>
      </w:pPr>
      <w:r w:rsidRPr="000C6757">
        <w:rPr>
          <w:rFonts w:hint="eastAsia"/>
          <w:sz w:val="20"/>
          <w:szCs w:val="20"/>
        </w:rPr>
        <w:t>月曜日</w:t>
      </w:r>
    </w:p>
    <w:p w:rsidR="001944EF" w:rsidRPr="000C6757" w:rsidRDefault="001944EF" w:rsidP="007A47ED">
      <w:pPr>
        <w:widowControl w:val="0"/>
        <w:rPr>
          <w:sz w:val="20"/>
          <w:szCs w:val="20"/>
          <w:lang w:val="es-US"/>
        </w:rPr>
      </w:pPr>
      <w:r w:rsidRPr="000C6757">
        <w:rPr>
          <w:sz w:val="20"/>
          <w:szCs w:val="20"/>
          <w:lang w:val="es-US"/>
        </w:rPr>
        <w:t>Getsuyoobi</w:t>
      </w:r>
    </w:p>
    <w:p w:rsidR="001944EF" w:rsidRPr="000C6757" w:rsidRDefault="007D1292" w:rsidP="007A47ED">
      <w:pPr>
        <w:widowControl w:val="0"/>
        <w:rPr>
          <w:sz w:val="20"/>
          <w:szCs w:val="20"/>
          <w:lang w:val="es-US"/>
        </w:rPr>
      </w:pPr>
      <w:r>
        <w:rPr>
          <w:sz w:val="20"/>
          <w:szCs w:val="20"/>
          <w:lang w:val="es-US"/>
        </w:rPr>
        <w:t xml:space="preserve">99.  </w:t>
      </w:r>
      <w:r w:rsidR="001944EF" w:rsidRPr="000C6757">
        <w:rPr>
          <w:sz w:val="20"/>
          <w:szCs w:val="20"/>
          <w:lang w:val="es-US"/>
        </w:rPr>
        <w:t>Tuesday</w:t>
      </w:r>
    </w:p>
    <w:p w:rsidR="001944EF" w:rsidRPr="000C6757" w:rsidRDefault="001944EF" w:rsidP="007A47ED">
      <w:pPr>
        <w:widowControl w:val="0"/>
        <w:rPr>
          <w:sz w:val="20"/>
          <w:szCs w:val="20"/>
          <w:lang w:val="es-US"/>
        </w:rPr>
      </w:pPr>
      <w:r w:rsidRPr="000C6757">
        <w:rPr>
          <w:rFonts w:hint="eastAsia"/>
          <w:sz w:val="20"/>
          <w:szCs w:val="20"/>
        </w:rPr>
        <w:t>火曜日</w:t>
      </w:r>
    </w:p>
    <w:p w:rsidR="001944EF" w:rsidRPr="000C6757" w:rsidRDefault="001944EF" w:rsidP="007A47ED">
      <w:pPr>
        <w:widowControl w:val="0"/>
        <w:rPr>
          <w:sz w:val="20"/>
          <w:szCs w:val="20"/>
          <w:lang w:val="es-US"/>
        </w:rPr>
      </w:pPr>
      <w:r w:rsidRPr="000C6757">
        <w:rPr>
          <w:sz w:val="20"/>
          <w:szCs w:val="20"/>
          <w:lang w:val="es-US"/>
        </w:rPr>
        <w:t>Kayoobi</w:t>
      </w:r>
    </w:p>
    <w:p w:rsidR="001944EF" w:rsidRPr="000C6757" w:rsidRDefault="007D1292" w:rsidP="007A47ED">
      <w:pPr>
        <w:widowControl w:val="0"/>
        <w:rPr>
          <w:sz w:val="20"/>
          <w:szCs w:val="20"/>
          <w:lang w:val="es-US"/>
        </w:rPr>
      </w:pPr>
      <w:r>
        <w:rPr>
          <w:sz w:val="20"/>
          <w:szCs w:val="20"/>
          <w:lang w:val="es-US"/>
        </w:rPr>
        <w:t xml:space="preserve">100.  </w:t>
      </w:r>
      <w:r w:rsidR="001944EF" w:rsidRPr="000C6757">
        <w:rPr>
          <w:sz w:val="20"/>
          <w:szCs w:val="20"/>
          <w:lang w:val="es-US"/>
        </w:rPr>
        <w:t>Wednesday</w:t>
      </w:r>
    </w:p>
    <w:p w:rsidR="001944EF" w:rsidRPr="000C6757" w:rsidRDefault="001944EF" w:rsidP="007A47ED">
      <w:pPr>
        <w:widowControl w:val="0"/>
        <w:rPr>
          <w:sz w:val="20"/>
          <w:szCs w:val="20"/>
          <w:lang w:val="es-US"/>
        </w:rPr>
      </w:pPr>
      <w:r w:rsidRPr="000C6757">
        <w:rPr>
          <w:rFonts w:hint="eastAsia"/>
          <w:sz w:val="20"/>
          <w:szCs w:val="20"/>
        </w:rPr>
        <w:t>水曜日</w:t>
      </w:r>
    </w:p>
    <w:p w:rsidR="001944EF" w:rsidRPr="000C6757" w:rsidRDefault="001944EF" w:rsidP="007A47ED">
      <w:pPr>
        <w:widowControl w:val="0"/>
        <w:rPr>
          <w:sz w:val="20"/>
          <w:szCs w:val="20"/>
        </w:rPr>
      </w:pPr>
      <w:r w:rsidRPr="000C6757">
        <w:rPr>
          <w:sz w:val="20"/>
          <w:szCs w:val="20"/>
        </w:rPr>
        <w:t>Suiyoobi</w:t>
      </w:r>
    </w:p>
    <w:p w:rsidR="001944EF" w:rsidRPr="000C6757" w:rsidRDefault="007D1292" w:rsidP="007A47ED">
      <w:pPr>
        <w:widowControl w:val="0"/>
        <w:rPr>
          <w:sz w:val="20"/>
          <w:szCs w:val="20"/>
        </w:rPr>
      </w:pPr>
      <w:r>
        <w:rPr>
          <w:sz w:val="20"/>
          <w:szCs w:val="20"/>
        </w:rPr>
        <w:t xml:space="preserve">101.  </w:t>
      </w:r>
      <w:r w:rsidR="001944EF" w:rsidRPr="000C6757">
        <w:rPr>
          <w:sz w:val="20"/>
          <w:szCs w:val="20"/>
        </w:rPr>
        <w:t>Thursday</w:t>
      </w:r>
    </w:p>
    <w:p w:rsidR="001944EF" w:rsidRPr="000C6757" w:rsidRDefault="001944EF" w:rsidP="007A47ED">
      <w:pPr>
        <w:widowControl w:val="0"/>
        <w:rPr>
          <w:sz w:val="20"/>
          <w:szCs w:val="20"/>
        </w:rPr>
      </w:pPr>
      <w:r w:rsidRPr="000C6757">
        <w:rPr>
          <w:rFonts w:hint="eastAsia"/>
          <w:sz w:val="20"/>
          <w:szCs w:val="20"/>
        </w:rPr>
        <w:t>木曜日</w:t>
      </w:r>
    </w:p>
    <w:p w:rsidR="001944EF" w:rsidRPr="000C6757" w:rsidRDefault="001944EF" w:rsidP="007A47ED">
      <w:pPr>
        <w:widowControl w:val="0"/>
        <w:rPr>
          <w:sz w:val="20"/>
          <w:szCs w:val="20"/>
        </w:rPr>
      </w:pPr>
      <w:r w:rsidRPr="000C6757">
        <w:rPr>
          <w:sz w:val="20"/>
          <w:szCs w:val="20"/>
        </w:rPr>
        <w:t>Mokuyoobi</w:t>
      </w:r>
    </w:p>
    <w:p w:rsidR="001944EF" w:rsidRPr="000C6757" w:rsidRDefault="007D1292" w:rsidP="007A47ED">
      <w:pPr>
        <w:widowControl w:val="0"/>
        <w:rPr>
          <w:sz w:val="20"/>
          <w:szCs w:val="20"/>
        </w:rPr>
      </w:pPr>
      <w:r>
        <w:rPr>
          <w:sz w:val="20"/>
          <w:szCs w:val="20"/>
        </w:rPr>
        <w:t xml:space="preserve">102.  </w:t>
      </w:r>
      <w:r w:rsidR="001944EF" w:rsidRPr="000C6757">
        <w:rPr>
          <w:sz w:val="20"/>
          <w:szCs w:val="20"/>
        </w:rPr>
        <w:t>Friday</w:t>
      </w:r>
    </w:p>
    <w:p w:rsidR="001944EF" w:rsidRPr="000C6757" w:rsidRDefault="001944EF" w:rsidP="007A47ED">
      <w:pPr>
        <w:widowControl w:val="0"/>
        <w:rPr>
          <w:sz w:val="20"/>
          <w:szCs w:val="20"/>
        </w:rPr>
      </w:pPr>
      <w:r w:rsidRPr="000C6757">
        <w:rPr>
          <w:rFonts w:hint="eastAsia"/>
          <w:sz w:val="20"/>
          <w:szCs w:val="20"/>
        </w:rPr>
        <w:t>金曜日</w:t>
      </w:r>
    </w:p>
    <w:p w:rsidR="001944EF" w:rsidRPr="000C6757" w:rsidRDefault="001944EF" w:rsidP="007A47ED">
      <w:pPr>
        <w:widowControl w:val="0"/>
        <w:rPr>
          <w:sz w:val="20"/>
          <w:szCs w:val="20"/>
        </w:rPr>
      </w:pPr>
      <w:r w:rsidRPr="000C6757">
        <w:rPr>
          <w:sz w:val="20"/>
          <w:szCs w:val="20"/>
        </w:rPr>
        <w:t>Kinyoobi</w:t>
      </w:r>
    </w:p>
    <w:p w:rsidR="001944EF" w:rsidRPr="000C6757" w:rsidRDefault="007D1292" w:rsidP="007A47ED">
      <w:pPr>
        <w:widowControl w:val="0"/>
        <w:rPr>
          <w:sz w:val="20"/>
          <w:szCs w:val="20"/>
        </w:rPr>
      </w:pPr>
      <w:r>
        <w:rPr>
          <w:sz w:val="20"/>
          <w:szCs w:val="20"/>
        </w:rPr>
        <w:t xml:space="preserve">103.  </w:t>
      </w:r>
      <w:r w:rsidR="001944EF" w:rsidRPr="000C6757">
        <w:rPr>
          <w:sz w:val="20"/>
          <w:szCs w:val="20"/>
        </w:rPr>
        <w:t>Saturday</w:t>
      </w:r>
    </w:p>
    <w:p w:rsidR="001944EF" w:rsidRPr="000C6757" w:rsidRDefault="001944EF" w:rsidP="007A47ED">
      <w:pPr>
        <w:widowControl w:val="0"/>
        <w:rPr>
          <w:sz w:val="20"/>
          <w:szCs w:val="20"/>
        </w:rPr>
      </w:pPr>
      <w:r w:rsidRPr="000C6757">
        <w:rPr>
          <w:rFonts w:hint="eastAsia"/>
          <w:sz w:val="20"/>
          <w:szCs w:val="20"/>
        </w:rPr>
        <w:t>土曜日</w:t>
      </w:r>
    </w:p>
    <w:p w:rsidR="001944EF" w:rsidRPr="000C6757" w:rsidRDefault="001944EF" w:rsidP="007A47ED">
      <w:pPr>
        <w:widowControl w:val="0"/>
        <w:rPr>
          <w:sz w:val="20"/>
          <w:szCs w:val="20"/>
        </w:rPr>
      </w:pPr>
      <w:r w:rsidRPr="000C6757">
        <w:rPr>
          <w:sz w:val="20"/>
          <w:szCs w:val="20"/>
        </w:rPr>
        <w:t>Doyoobi</w:t>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t xml:space="preserve">    </w:t>
      </w:r>
    </w:p>
    <w:p w:rsidR="001944EF" w:rsidRPr="000C6757" w:rsidRDefault="007D1292" w:rsidP="007A47ED">
      <w:pPr>
        <w:widowControl w:val="0"/>
        <w:rPr>
          <w:sz w:val="20"/>
          <w:szCs w:val="20"/>
        </w:rPr>
      </w:pPr>
      <w:r>
        <w:rPr>
          <w:sz w:val="20"/>
          <w:szCs w:val="20"/>
        </w:rPr>
        <w:t xml:space="preserve">104.  </w:t>
      </w:r>
      <w:r w:rsidR="001944EF" w:rsidRPr="000C6757">
        <w:rPr>
          <w:sz w:val="20"/>
          <w:szCs w:val="20"/>
        </w:rPr>
        <w:t>What day of the week?</w:t>
      </w:r>
    </w:p>
    <w:p w:rsidR="001944EF" w:rsidRPr="000C6757" w:rsidRDefault="001944EF" w:rsidP="007A47ED">
      <w:pPr>
        <w:widowControl w:val="0"/>
        <w:rPr>
          <w:sz w:val="20"/>
          <w:szCs w:val="20"/>
        </w:rPr>
      </w:pPr>
      <w:r w:rsidRPr="000C6757">
        <w:rPr>
          <w:rFonts w:hint="eastAsia"/>
          <w:sz w:val="20"/>
          <w:szCs w:val="20"/>
        </w:rPr>
        <w:t>何曜日</w:t>
      </w:r>
    </w:p>
    <w:p w:rsidR="001944EF" w:rsidRPr="000C6757" w:rsidRDefault="001944EF" w:rsidP="007A47ED">
      <w:pPr>
        <w:widowControl w:val="0"/>
        <w:rPr>
          <w:sz w:val="20"/>
          <w:szCs w:val="20"/>
        </w:rPr>
      </w:pPr>
      <w:r w:rsidRPr="000C6757">
        <w:rPr>
          <w:sz w:val="20"/>
          <w:szCs w:val="20"/>
        </w:rPr>
        <w:t>Nanyoobi</w:t>
      </w:r>
    </w:p>
    <w:p w:rsidR="001944EF" w:rsidRPr="000C6757" w:rsidRDefault="007D1292" w:rsidP="007A47ED">
      <w:pPr>
        <w:widowControl w:val="0"/>
        <w:rPr>
          <w:sz w:val="20"/>
          <w:szCs w:val="20"/>
        </w:rPr>
      </w:pPr>
      <w:r>
        <w:rPr>
          <w:sz w:val="20"/>
          <w:szCs w:val="20"/>
        </w:rPr>
        <w:t xml:space="preserve">105.  </w:t>
      </w:r>
      <w:r w:rsidR="001944EF" w:rsidRPr="000C6757">
        <w:rPr>
          <w:rFonts w:hint="eastAsia"/>
          <w:sz w:val="20"/>
          <w:szCs w:val="20"/>
        </w:rPr>
        <w:t>What day of the week is March 10</w:t>
      </w:r>
      <w:r w:rsidR="001944EF" w:rsidRPr="000C6757">
        <w:rPr>
          <w:rFonts w:hint="eastAsia"/>
          <w:sz w:val="20"/>
          <w:szCs w:val="20"/>
          <w:vertAlign w:val="superscript"/>
        </w:rPr>
        <w:t>th</w:t>
      </w:r>
      <w:r w:rsidR="001944EF" w:rsidRPr="000C6757">
        <w:rPr>
          <w:rFonts w:hint="eastAsia"/>
          <w:sz w:val="20"/>
          <w:szCs w:val="20"/>
        </w:rPr>
        <w:t>?</w:t>
      </w:r>
      <w:r w:rsidR="001944EF" w:rsidRPr="000C6757">
        <w:rPr>
          <w:sz w:val="20"/>
          <w:szCs w:val="20"/>
        </w:rPr>
        <w:tab/>
      </w:r>
    </w:p>
    <w:p w:rsidR="001944EF" w:rsidRPr="000C6757" w:rsidRDefault="001944EF" w:rsidP="007A47ED">
      <w:pPr>
        <w:widowControl w:val="0"/>
        <w:rPr>
          <w:sz w:val="20"/>
          <w:szCs w:val="20"/>
        </w:rPr>
      </w:pPr>
      <w:r w:rsidRPr="000C6757">
        <w:rPr>
          <w:rFonts w:hint="eastAsia"/>
          <w:sz w:val="20"/>
          <w:szCs w:val="20"/>
        </w:rPr>
        <w:t>三月十日は何曜日ですか。</w:t>
      </w:r>
    </w:p>
    <w:p w:rsidR="001944EF" w:rsidRPr="000C6757" w:rsidRDefault="001944EF" w:rsidP="007A47ED">
      <w:pPr>
        <w:widowControl w:val="0"/>
        <w:rPr>
          <w:sz w:val="20"/>
          <w:szCs w:val="20"/>
        </w:rPr>
      </w:pPr>
      <w:r w:rsidRPr="000C6757">
        <w:rPr>
          <w:sz w:val="20"/>
          <w:szCs w:val="20"/>
        </w:rPr>
        <w:t>S</w:t>
      </w:r>
      <w:r w:rsidRPr="000C6757">
        <w:rPr>
          <w:rFonts w:hint="eastAsia"/>
          <w:sz w:val="20"/>
          <w:szCs w:val="20"/>
        </w:rPr>
        <w:t>an gatsu tooka wa nan yoobi desu ka</w:t>
      </w:r>
      <w:r w:rsidRPr="000C6757">
        <w:rPr>
          <w:sz w:val="20"/>
          <w:szCs w:val="20"/>
        </w:rPr>
        <w:t>.</w:t>
      </w:r>
    </w:p>
    <w:p w:rsidR="001944EF" w:rsidRPr="000C6757" w:rsidRDefault="007D1292" w:rsidP="007A47ED">
      <w:pPr>
        <w:widowControl w:val="0"/>
        <w:rPr>
          <w:sz w:val="20"/>
          <w:szCs w:val="20"/>
        </w:rPr>
      </w:pPr>
      <w:r>
        <w:rPr>
          <w:sz w:val="20"/>
          <w:szCs w:val="20"/>
        </w:rPr>
        <w:t xml:space="preserve">106.  </w:t>
      </w:r>
      <w:r w:rsidR="001944EF" w:rsidRPr="000C6757">
        <w:rPr>
          <w:sz w:val="20"/>
          <w:szCs w:val="20"/>
        </w:rPr>
        <w:t>It’s Saturday.</w:t>
      </w:r>
    </w:p>
    <w:p w:rsidR="001944EF" w:rsidRPr="000C6757" w:rsidRDefault="001944EF" w:rsidP="007A47ED">
      <w:pPr>
        <w:widowControl w:val="0"/>
        <w:rPr>
          <w:sz w:val="20"/>
          <w:szCs w:val="20"/>
        </w:rPr>
      </w:pPr>
      <w:r w:rsidRPr="000C6757">
        <w:rPr>
          <w:rFonts w:hint="eastAsia"/>
          <w:sz w:val="20"/>
          <w:szCs w:val="20"/>
        </w:rPr>
        <w:t>土曜日です。</w:t>
      </w:r>
    </w:p>
    <w:p w:rsidR="001944EF" w:rsidRPr="000C6757" w:rsidRDefault="001944EF" w:rsidP="007A47ED">
      <w:pPr>
        <w:widowControl w:val="0"/>
        <w:rPr>
          <w:sz w:val="20"/>
          <w:szCs w:val="20"/>
        </w:rPr>
      </w:pPr>
      <w:r w:rsidRPr="000C6757">
        <w:rPr>
          <w:sz w:val="20"/>
          <w:szCs w:val="20"/>
        </w:rPr>
        <w:t>Doyoobi desu.</w:t>
      </w:r>
    </w:p>
    <w:p w:rsidR="001944EF" w:rsidRPr="000C6757" w:rsidRDefault="007D1292" w:rsidP="007A47ED">
      <w:pPr>
        <w:widowControl w:val="0"/>
        <w:rPr>
          <w:sz w:val="20"/>
          <w:szCs w:val="20"/>
        </w:rPr>
      </w:pPr>
      <w:r>
        <w:rPr>
          <w:sz w:val="20"/>
          <w:szCs w:val="20"/>
        </w:rPr>
        <w:t xml:space="preserve">107.  </w:t>
      </w:r>
      <w:r w:rsidR="001944EF" w:rsidRPr="000C6757">
        <w:rPr>
          <w:sz w:val="20"/>
          <w:szCs w:val="20"/>
        </w:rPr>
        <w:t>The day before yesterday</w:t>
      </w:r>
    </w:p>
    <w:p w:rsidR="001944EF" w:rsidRPr="000C6757" w:rsidRDefault="001944EF" w:rsidP="007A47ED">
      <w:pPr>
        <w:widowControl w:val="0"/>
        <w:rPr>
          <w:sz w:val="20"/>
          <w:szCs w:val="20"/>
        </w:rPr>
      </w:pPr>
      <w:r w:rsidRPr="000C6757">
        <w:rPr>
          <w:rFonts w:hint="eastAsia"/>
          <w:sz w:val="20"/>
          <w:szCs w:val="20"/>
        </w:rPr>
        <w:t>おととい。</w:t>
      </w:r>
    </w:p>
    <w:p w:rsidR="001944EF" w:rsidRPr="000C6757" w:rsidRDefault="001944EF" w:rsidP="007A47ED">
      <w:pPr>
        <w:widowControl w:val="0"/>
        <w:rPr>
          <w:sz w:val="20"/>
          <w:szCs w:val="20"/>
        </w:rPr>
      </w:pPr>
      <w:r w:rsidRPr="000C6757">
        <w:rPr>
          <w:sz w:val="20"/>
          <w:szCs w:val="20"/>
        </w:rPr>
        <w:t>Ototoi</w:t>
      </w:r>
    </w:p>
    <w:p w:rsidR="001944EF" w:rsidRPr="000C6757" w:rsidRDefault="007D1292" w:rsidP="007A47ED">
      <w:pPr>
        <w:widowControl w:val="0"/>
        <w:rPr>
          <w:sz w:val="20"/>
          <w:szCs w:val="20"/>
        </w:rPr>
      </w:pPr>
      <w:r>
        <w:rPr>
          <w:sz w:val="20"/>
          <w:szCs w:val="20"/>
        </w:rPr>
        <w:t xml:space="preserve">108.  </w:t>
      </w:r>
      <w:r w:rsidR="001944EF" w:rsidRPr="000C6757">
        <w:rPr>
          <w:sz w:val="20"/>
          <w:szCs w:val="20"/>
        </w:rPr>
        <w:t>Yesterday</w:t>
      </w:r>
    </w:p>
    <w:p w:rsidR="001944EF" w:rsidRPr="000C6757" w:rsidRDefault="001944EF" w:rsidP="007A47ED">
      <w:pPr>
        <w:widowControl w:val="0"/>
        <w:rPr>
          <w:sz w:val="20"/>
          <w:szCs w:val="20"/>
        </w:rPr>
      </w:pPr>
      <w:r w:rsidRPr="000C6757">
        <w:rPr>
          <w:rFonts w:hint="eastAsia"/>
          <w:sz w:val="20"/>
          <w:szCs w:val="20"/>
        </w:rPr>
        <w:t>昨日。</w:t>
      </w:r>
    </w:p>
    <w:p w:rsidR="001944EF" w:rsidRPr="000C6757" w:rsidRDefault="001944EF" w:rsidP="007A47ED">
      <w:pPr>
        <w:widowControl w:val="0"/>
        <w:rPr>
          <w:sz w:val="20"/>
          <w:szCs w:val="20"/>
        </w:rPr>
      </w:pPr>
      <w:r w:rsidRPr="000C6757">
        <w:rPr>
          <w:sz w:val="20"/>
          <w:szCs w:val="20"/>
        </w:rPr>
        <w:t>Kinoo</w:t>
      </w:r>
    </w:p>
    <w:p w:rsidR="001944EF" w:rsidRPr="000C6757" w:rsidRDefault="007D1292" w:rsidP="007A47ED">
      <w:pPr>
        <w:widowControl w:val="0"/>
        <w:rPr>
          <w:sz w:val="20"/>
          <w:szCs w:val="20"/>
        </w:rPr>
      </w:pPr>
      <w:r>
        <w:rPr>
          <w:sz w:val="20"/>
          <w:szCs w:val="20"/>
        </w:rPr>
        <w:t xml:space="preserve">109.  </w:t>
      </w:r>
      <w:r w:rsidR="001944EF" w:rsidRPr="000C6757">
        <w:rPr>
          <w:sz w:val="20"/>
          <w:szCs w:val="20"/>
        </w:rPr>
        <w:t>Today</w:t>
      </w:r>
    </w:p>
    <w:p w:rsidR="001944EF" w:rsidRPr="000C6757" w:rsidRDefault="001944EF" w:rsidP="007A47ED">
      <w:pPr>
        <w:widowControl w:val="0"/>
        <w:rPr>
          <w:sz w:val="20"/>
          <w:szCs w:val="20"/>
        </w:rPr>
      </w:pPr>
      <w:r w:rsidRPr="000C6757">
        <w:rPr>
          <w:rFonts w:hint="eastAsia"/>
          <w:sz w:val="20"/>
          <w:szCs w:val="20"/>
        </w:rPr>
        <w:t>今日。</w:t>
      </w:r>
    </w:p>
    <w:p w:rsidR="001944EF" w:rsidRPr="000C6757" w:rsidRDefault="001944EF" w:rsidP="007A47ED">
      <w:pPr>
        <w:widowControl w:val="0"/>
        <w:rPr>
          <w:sz w:val="20"/>
          <w:szCs w:val="20"/>
        </w:rPr>
      </w:pPr>
      <w:r w:rsidRPr="000C6757">
        <w:rPr>
          <w:sz w:val="20"/>
          <w:szCs w:val="20"/>
        </w:rPr>
        <w:t>Kyoo</w:t>
      </w:r>
    </w:p>
    <w:p w:rsidR="001944EF" w:rsidRPr="000C6757" w:rsidRDefault="007D1292" w:rsidP="007A47ED">
      <w:pPr>
        <w:widowControl w:val="0"/>
        <w:rPr>
          <w:sz w:val="20"/>
          <w:szCs w:val="20"/>
        </w:rPr>
      </w:pPr>
      <w:r>
        <w:rPr>
          <w:sz w:val="20"/>
          <w:szCs w:val="20"/>
        </w:rPr>
        <w:t xml:space="preserve">110.  </w:t>
      </w:r>
      <w:r w:rsidR="001944EF" w:rsidRPr="000C6757">
        <w:rPr>
          <w:sz w:val="20"/>
          <w:szCs w:val="20"/>
        </w:rPr>
        <w:t>Tomorrow</w:t>
      </w:r>
    </w:p>
    <w:p w:rsidR="001944EF" w:rsidRPr="000C6757" w:rsidRDefault="001944EF" w:rsidP="007A47ED">
      <w:pPr>
        <w:widowControl w:val="0"/>
        <w:rPr>
          <w:sz w:val="20"/>
          <w:szCs w:val="20"/>
        </w:rPr>
      </w:pPr>
      <w:r w:rsidRPr="000C6757">
        <w:rPr>
          <w:rFonts w:hint="eastAsia"/>
          <w:sz w:val="20"/>
          <w:szCs w:val="20"/>
        </w:rPr>
        <w:t>明日。</w:t>
      </w:r>
    </w:p>
    <w:p w:rsidR="001944EF" w:rsidRPr="000C6757" w:rsidRDefault="001944EF" w:rsidP="007A47ED">
      <w:pPr>
        <w:widowControl w:val="0"/>
        <w:rPr>
          <w:sz w:val="20"/>
          <w:szCs w:val="20"/>
        </w:rPr>
      </w:pPr>
      <w:r w:rsidRPr="000C6757">
        <w:rPr>
          <w:sz w:val="20"/>
          <w:szCs w:val="20"/>
        </w:rPr>
        <w:t>Ashita</w:t>
      </w:r>
    </w:p>
    <w:p w:rsidR="001944EF" w:rsidRPr="000C6757" w:rsidRDefault="007D1292" w:rsidP="007A47ED">
      <w:pPr>
        <w:widowControl w:val="0"/>
        <w:rPr>
          <w:sz w:val="20"/>
          <w:szCs w:val="20"/>
        </w:rPr>
      </w:pPr>
      <w:r>
        <w:rPr>
          <w:sz w:val="20"/>
          <w:szCs w:val="20"/>
        </w:rPr>
        <w:t xml:space="preserve">111.  </w:t>
      </w:r>
      <w:r w:rsidR="001944EF" w:rsidRPr="000C6757">
        <w:rPr>
          <w:sz w:val="20"/>
          <w:szCs w:val="20"/>
        </w:rPr>
        <w:t>The day after tomorrow</w:t>
      </w:r>
    </w:p>
    <w:p w:rsidR="001944EF" w:rsidRPr="000C6757" w:rsidRDefault="008547CC" w:rsidP="007A47ED">
      <w:pPr>
        <w:widowControl w:val="0"/>
        <w:rPr>
          <w:sz w:val="20"/>
          <w:szCs w:val="20"/>
        </w:rPr>
      </w:pPr>
      <w:r>
        <w:rPr>
          <w:rFonts w:hint="eastAsia"/>
          <w:sz w:val="20"/>
          <w:szCs w:val="20"/>
        </w:rPr>
        <w:t>あさって</w:t>
      </w:r>
      <w:r w:rsidR="001944EF" w:rsidRPr="000C6757">
        <w:rPr>
          <w:rFonts w:hint="eastAsia"/>
          <w:sz w:val="20"/>
          <w:szCs w:val="20"/>
        </w:rPr>
        <w:t>。</w:t>
      </w:r>
    </w:p>
    <w:p w:rsidR="001944EF" w:rsidRPr="000C6757" w:rsidRDefault="001944EF" w:rsidP="007A47ED">
      <w:pPr>
        <w:widowControl w:val="0"/>
        <w:rPr>
          <w:sz w:val="20"/>
          <w:szCs w:val="20"/>
        </w:rPr>
      </w:pPr>
      <w:r w:rsidRPr="000C6757">
        <w:rPr>
          <w:sz w:val="20"/>
          <w:szCs w:val="20"/>
        </w:rPr>
        <w:t>Asatte</w:t>
      </w:r>
    </w:p>
    <w:p w:rsidR="001944EF" w:rsidRPr="000C6757" w:rsidRDefault="007D1292" w:rsidP="007A47ED">
      <w:pPr>
        <w:widowControl w:val="0"/>
        <w:rPr>
          <w:sz w:val="20"/>
          <w:szCs w:val="20"/>
        </w:rPr>
      </w:pPr>
      <w:r>
        <w:rPr>
          <w:sz w:val="20"/>
          <w:szCs w:val="20"/>
        </w:rPr>
        <w:t xml:space="preserve">112.  </w:t>
      </w:r>
      <w:r w:rsidR="001944EF" w:rsidRPr="000C6757">
        <w:rPr>
          <w:sz w:val="20"/>
          <w:szCs w:val="20"/>
        </w:rPr>
        <w:t>Last week</w:t>
      </w:r>
    </w:p>
    <w:p w:rsidR="001944EF" w:rsidRPr="000C6757" w:rsidRDefault="001944EF" w:rsidP="007A47ED">
      <w:pPr>
        <w:widowControl w:val="0"/>
        <w:rPr>
          <w:sz w:val="20"/>
          <w:szCs w:val="20"/>
        </w:rPr>
      </w:pPr>
      <w:r w:rsidRPr="000C6757">
        <w:rPr>
          <w:rFonts w:hint="eastAsia"/>
          <w:sz w:val="20"/>
          <w:szCs w:val="20"/>
        </w:rPr>
        <w:t>先週。</w:t>
      </w:r>
    </w:p>
    <w:p w:rsidR="001944EF" w:rsidRPr="000C6757" w:rsidRDefault="001944EF" w:rsidP="007A47ED">
      <w:pPr>
        <w:widowControl w:val="0"/>
        <w:rPr>
          <w:sz w:val="20"/>
          <w:szCs w:val="20"/>
        </w:rPr>
      </w:pPr>
      <w:r w:rsidRPr="000C6757">
        <w:rPr>
          <w:sz w:val="20"/>
          <w:szCs w:val="20"/>
        </w:rPr>
        <w:t>Senshuu</w:t>
      </w:r>
    </w:p>
    <w:p w:rsidR="001944EF" w:rsidRPr="000C6757" w:rsidRDefault="007D1292" w:rsidP="007A47ED">
      <w:pPr>
        <w:widowControl w:val="0"/>
        <w:rPr>
          <w:sz w:val="20"/>
          <w:szCs w:val="20"/>
        </w:rPr>
      </w:pPr>
      <w:r>
        <w:rPr>
          <w:sz w:val="20"/>
          <w:szCs w:val="20"/>
        </w:rPr>
        <w:t xml:space="preserve">113.  </w:t>
      </w:r>
      <w:r w:rsidR="001944EF" w:rsidRPr="000C6757">
        <w:rPr>
          <w:sz w:val="20"/>
          <w:szCs w:val="20"/>
        </w:rPr>
        <w:t>This week</w:t>
      </w:r>
    </w:p>
    <w:p w:rsidR="001944EF" w:rsidRPr="000C6757" w:rsidRDefault="001944EF" w:rsidP="007A47ED">
      <w:pPr>
        <w:widowControl w:val="0"/>
        <w:rPr>
          <w:sz w:val="20"/>
          <w:szCs w:val="20"/>
        </w:rPr>
      </w:pPr>
      <w:r w:rsidRPr="000C6757">
        <w:rPr>
          <w:rFonts w:hint="eastAsia"/>
          <w:sz w:val="20"/>
          <w:szCs w:val="20"/>
        </w:rPr>
        <w:t>今週。</w:t>
      </w:r>
    </w:p>
    <w:p w:rsidR="001944EF" w:rsidRPr="000C6757" w:rsidRDefault="001944EF" w:rsidP="007A47ED">
      <w:pPr>
        <w:widowControl w:val="0"/>
        <w:rPr>
          <w:sz w:val="20"/>
          <w:szCs w:val="20"/>
        </w:rPr>
      </w:pPr>
      <w:r w:rsidRPr="000C6757">
        <w:rPr>
          <w:sz w:val="20"/>
          <w:szCs w:val="20"/>
        </w:rPr>
        <w:t>Konshuu</w:t>
      </w:r>
    </w:p>
    <w:p w:rsidR="001944EF" w:rsidRPr="000C6757" w:rsidRDefault="007D1292" w:rsidP="007A47ED">
      <w:pPr>
        <w:widowControl w:val="0"/>
        <w:rPr>
          <w:sz w:val="20"/>
          <w:szCs w:val="20"/>
        </w:rPr>
      </w:pPr>
      <w:r>
        <w:rPr>
          <w:sz w:val="20"/>
          <w:szCs w:val="20"/>
        </w:rPr>
        <w:t xml:space="preserve">114.  </w:t>
      </w:r>
      <w:r w:rsidR="001944EF" w:rsidRPr="000C6757">
        <w:rPr>
          <w:sz w:val="20"/>
          <w:szCs w:val="20"/>
        </w:rPr>
        <w:t>Next week</w:t>
      </w:r>
    </w:p>
    <w:p w:rsidR="001944EF" w:rsidRPr="000C6757" w:rsidRDefault="001944EF" w:rsidP="007A47ED">
      <w:pPr>
        <w:widowControl w:val="0"/>
        <w:rPr>
          <w:sz w:val="20"/>
          <w:szCs w:val="20"/>
        </w:rPr>
      </w:pPr>
      <w:r w:rsidRPr="000C6757">
        <w:rPr>
          <w:rFonts w:hint="eastAsia"/>
          <w:sz w:val="20"/>
          <w:szCs w:val="20"/>
        </w:rPr>
        <w:t>来週。</w:t>
      </w:r>
    </w:p>
    <w:p w:rsidR="001944EF" w:rsidRPr="000C6757" w:rsidRDefault="001944EF" w:rsidP="007A47ED">
      <w:pPr>
        <w:widowControl w:val="0"/>
        <w:rPr>
          <w:sz w:val="20"/>
          <w:szCs w:val="20"/>
        </w:rPr>
      </w:pPr>
      <w:r w:rsidRPr="000C6757">
        <w:rPr>
          <w:sz w:val="20"/>
          <w:szCs w:val="20"/>
        </w:rPr>
        <w:t>Raishuu</w:t>
      </w:r>
    </w:p>
    <w:p w:rsidR="001944EF" w:rsidRPr="000C6757" w:rsidRDefault="007D1292" w:rsidP="007A47ED">
      <w:pPr>
        <w:widowControl w:val="0"/>
        <w:rPr>
          <w:sz w:val="20"/>
          <w:szCs w:val="20"/>
        </w:rPr>
      </w:pPr>
      <w:r>
        <w:rPr>
          <w:sz w:val="20"/>
          <w:szCs w:val="20"/>
        </w:rPr>
        <w:t xml:space="preserve">115.  </w:t>
      </w:r>
      <w:r w:rsidR="001944EF" w:rsidRPr="000C6757">
        <w:rPr>
          <w:sz w:val="20"/>
          <w:szCs w:val="20"/>
        </w:rPr>
        <w:t>T</w:t>
      </w:r>
      <w:r w:rsidR="001944EF" w:rsidRPr="000C6757">
        <w:rPr>
          <w:rFonts w:hint="eastAsia"/>
          <w:sz w:val="20"/>
          <w:szCs w:val="20"/>
        </w:rPr>
        <w:t>he week after next</w:t>
      </w:r>
      <w:r w:rsidR="001944EF" w:rsidRPr="000C6757">
        <w:rPr>
          <w:sz w:val="20"/>
          <w:szCs w:val="20"/>
        </w:rPr>
        <w:t>.</w:t>
      </w:r>
      <w:r w:rsidR="001944EF" w:rsidRPr="000C6757">
        <w:rPr>
          <w:sz w:val="20"/>
          <w:szCs w:val="20"/>
        </w:rPr>
        <w:tab/>
      </w:r>
    </w:p>
    <w:p w:rsidR="001944EF" w:rsidRPr="000C6757" w:rsidRDefault="001944EF" w:rsidP="007A47ED">
      <w:pPr>
        <w:widowControl w:val="0"/>
        <w:rPr>
          <w:sz w:val="20"/>
          <w:szCs w:val="20"/>
        </w:rPr>
      </w:pPr>
      <w:r w:rsidRPr="000C6757">
        <w:rPr>
          <w:rFonts w:hint="eastAsia"/>
          <w:sz w:val="20"/>
          <w:szCs w:val="20"/>
        </w:rPr>
        <w:t>再来週</w:t>
      </w:r>
      <w:r w:rsidRPr="000C6757">
        <w:rPr>
          <w:sz w:val="20"/>
          <w:szCs w:val="20"/>
        </w:rPr>
        <w:tab/>
      </w:r>
    </w:p>
    <w:p w:rsidR="001944EF" w:rsidRPr="000C6757" w:rsidRDefault="001944EF" w:rsidP="007A47ED">
      <w:pPr>
        <w:widowControl w:val="0"/>
        <w:rPr>
          <w:sz w:val="20"/>
          <w:szCs w:val="20"/>
        </w:rPr>
      </w:pPr>
      <w:r w:rsidRPr="000C6757">
        <w:rPr>
          <w:sz w:val="20"/>
          <w:szCs w:val="20"/>
        </w:rPr>
        <w:lastRenderedPageBreak/>
        <w:t>S</w:t>
      </w:r>
      <w:r w:rsidRPr="000C6757">
        <w:rPr>
          <w:rFonts w:hint="eastAsia"/>
          <w:sz w:val="20"/>
          <w:szCs w:val="20"/>
        </w:rPr>
        <w:t>araishuu</w:t>
      </w:r>
    </w:p>
    <w:p w:rsidR="001944EF" w:rsidRPr="000C6757" w:rsidRDefault="007D1292" w:rsidP="007A47ED">
      <w:pPr>
        <w:widowControl w:val="0"/>
        <w:rPr>
          <w:sz w:val="20"/>
          <w:szCs w:val="20"/>
        </w:rPr>
      </w:pPr>
      <w:r>
        <w:rPr>
          <w:sz w:val="20"/>
          <w:szCs w:val="20"/>
        </w:rPr>
        <w:t xml:space="preserve">116.  </w:t>
      </w:r>
      <w:r w:rsidR="001944EF" w:rsidRPr="000C6757">
        <w:rPr>
          <w:sz w:val="20"/>
          <w:szCs w:val="20"/>
        </w:rPr>
        <w:t>Last month</w:t>
      </w:r>
    </w:p>
    <w:p w:rsidR="001944EF" w:rsidRPr="000C6757" w:rsidRDefault="001944EF" w:rsidP="007A47ED">
      <w:pPr>
        <w:widowControl w:val="0"/>
        <w:rPr>
          <w:sz w:val="20"/>
          <w:szCs w:val="20"/>
        </w:rPr>
      </w:pPr>
      <w:r w:rsidRPr="000C6757">
        <w:rPr>
          <w:rFonts w:hint="eastAsia"/>
          <w:sz w:val="20"/>
          <w:szCs w:val="20"/>
        </w:rPr>
        <w:t>先月</w:t>
      </w:r>
    </w:p>
    <w:p w:rsidR="001944EF" w:rsidRPr="000C6757" w:rsidRDefault="001944EF" w:rsidP="007A47ED">
      <w:pPr>
        <w:widowControl w:val="0"/>
        <w:rPr>
          <w:sz w:val="20"/>
          <w:szCs w:val="20"/>
        </w:rPr>
      </w:pPr>
      <w:r w:rsidRPr="000C6757">
        <w:rPr>
          <w:sz w:val="20"/>
          <w:szCs w:val="20"/>
        </w:rPr>
        <w:t>Sengetsu</w:t>
      </w:r>
    </w:p>
    <w:p w:rsidR="001944EF" w:rsidRPr="000C6757" w:rsidRDefault="007D1292" w:rsidP="007A47ED">
      <w:pPr>
        <w:widowControl w:val="0"/>
        <w:rPr>
          <w:sz w:val="20"/>
          <w:szCs w:val="20"/>
        </w:rPr>
      </w:pPr>
      <w:r>
        <w:rPr>
          <w:sz w:val="20"/>
          <w:szCs w:val="20"/>
        </w:rPr>
        <w:t xml:space="preserve">117.  </w:t>
      </w:r>
      <w:r w:rsidR="001944EF" w:rsidRPr="000C6757">
        <w:rPr>
          <w:sz w:val="20"/>
          <w:szCs w:val="20"/>
        </w:rPr>
        <w:t>This month</w:t>
      </w:r>
    </w:p>
    <w:p w:rsidR="001944EF" w:rsidRPr="000C6757" w:rsidRDefault="001944EF" w:rsidP="007A47ED">
      <w:pPr>
        <w:widowControl w:val="0"/>
        <w:rPr>
          <w:sz w:val="20"/>
          <w:szCs w:val="20"/>
        </w:rPr>
      </w:pPr>
      <w:r w:rsidRPr="000C6757">
        <w:rPr>
          <w:rFonts w:hint="eastAsia"/>
          <w:sz w:val="20"/>
          <w:szCs w:val="20"/>
        </w:rPr>
        <w:t>今月</w:t>
      </w:r>
    </w:p>
    <w:p w:rsidR="001944EF" w:rsidRPr="000C6757" w:rsidRDefault="001944EF" w:rsidP="007A47ED">
      <w:pPr>
        <w:widowControl w:val="0"/>
        <w:rPr>
          <w:sz w:val="20"/>
          <w:szCs w:val="20"/>
        </w:rPr>
      </w:pPr>
      <w:r w:rsidRPr="000C6757">
        <w:rPr>
          <w:sz w:val="20"/>
          <w:szCs w:val="20"/>
        </w:rPr>
        <w:t>Kongetsu</w:t>
      </w:r>
    </w:p>
    <w:p w:rsidR="001944EF" w:rsidRPr="000C6757" w:rsidRDefault="007D1292" w:rsidP="007A47ED">
      <w:pPr>
        <w:widowControl w:val="0"/>
        <w:rPr>
          <w:sz w:val="20"/>
          <w:szCs w:val="20"/>
        </w:rPr>
      </w:pPr>
      <w:r>
        <w:rPr>
          <w:sz w:val="20"/>
          <w:szCs w:val="20"/>
        </w:rPr>
        <w:t xml:space="preserve">118.  </w:t>
      </w:r>
      <w:r w:rsidR="001944EF" w:rsidRPr="000C6757">
        <w:rPr>
          <w:sz w:val="20"/>
          <w:szCs w:val="20"/>
        </w:rPr>
        <w:t>Next month</w:t>
      </w:r>
      <w:r w:rsidR="001944EF" w:rsidRPr="000C6757">
        <w:rPr>
          <w:sz w:val="20"/>
          <w:szCs w:val="20"/>
        </w:rPr>
        <w:tab/>
      </w:r>
    </w:p>
    <w:p w:rsidR="001944EF" w:rsidRPr="000C6757" w:rsidRDefault="001944EF" w:rsidP="007A47ED">
      <w:pPr>
        <w:widowControl w:val="0"/>
        <w:rPr>
          <w:sz w:val="20"/>
          <w:szCs w:val="20"/>
        </w:rPr>
      </w:pPr>
      <w:r w:rsidRPr="000C6757">
        <w:rPr>
          <w:rFonts w:hint="eastAsia"/>
          <w:sz w:val="20"/>
          <w:szCs w:val="20"/>
        </w:rPr>
        <w:t>来月</w:t>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r>
    </w:p>
    <w:p w:rsidR="001944EF" w:rsidRPr="000C6757" w:rsidRDefault="001944EF" w:rsidP="007A47ED">
      <w:pPr>
        <w:widowControl w:val="0"/>
        <w:rPr>
          <w:sz w:val="20"/>
          <w:szCs w:val="20"/>
        </w:rPr>
      </w:pPr>
      <w:r w:rsidRPr="000C6757">
        <w:rPr>
          <w:sz w:val="20"/>
          <w:szCs w:val="20"/>
        </w:rPr>
        <w:t>Raigetsu</w:t>
      </w:r>
    </w:p>
    <w:p w:rsidR="001944EF" w:rsidRPr="000C6757" w:rsidRDefault="007D1292" w:rsidP="007A47ED">
      <w:pPr>
        <w:widowControl w:val="0"/>
        <w:rPr>
          <w:sz w:val="20"/>
          <w:szCs w:val="20"/>
        </w:rPr>
      </w:pPr>
      <w:r>
        <w:rPr>
          <w:sz w:val="20"/>
          <w:szCs w:val="20"/>
        </w:rPr>
        <w:t xml:space="preserve">119.  </w:t>
      </w:r>
      <w:r w:rsidR="001944EF" w:rsidRPr="000C6757">
        <w:rPr>
          <w:sz w:val="20"/>
          <w:szCs w:val="20"/>
        </w:rPr>
        <w:t>T</w:t>
      </w:r>
      <w:r w:rsidR="001944EF" w:rsidRPr="000C6757">
        <w:rPr>
          <w:rFonts w:hint="eastAsia"/>
          <w:sz w:val="20"/>
          <w:szCs w:val="20"/>
        </w:rPr>
        <w:t>he month after next</w:t>
      </w:r>
    </w:p>
    <w:p w:rsidR="001944EF" w:rsidRPr="000C6757" w:rsidRDefault="001944EF" w:rsidP="007A47ED">
      <w:pPr>
        <w:widowControl w:val="0"/>
        <w:rPr>
          <w:sz w:val="20"/>
          <w:szCs w:val="20"/>
        </w:rPr>
      </w:pPr>
      <w:r w:rsidRPr="000C6757">
        <w:rPr>
          <w:rFonts w:hint="eastAsia"/>
          <w:sz w:val="20"/>
          <w:szCs w:val="20"/>
        </w:rPr>
        <w:t>再来月</w:t>
      </w:r>
    </w:p>
    <w:p w:rsidR="001944EF" w:rsidRPr="000C6757" w:rsidRDefault="001944EF" w:rsidP="007A47ED">
      <w:pPr>
        <w:widowControl w:val="0"/>
        <w:rPr>
          <w:sz w:val="20"/>
          <w:szCs w:val="20"/>
        </w:rPr>
      </w:pPr>
      <w:r w:rsidRPr="000C6757">
        <w:rPr>
          <w:sz w:val="20"/>
          <w:szCs w:val="20"/>
        </w:rPr>
        <w:t>S</w:t>
      </w:r>
      <w:r w:rsidRPr="000C6757">
        <w:rPr>
          <w:rFonts w:hint="eastAsia"/>
          <w:sz w:val="20"/>
          <w:szCs w:val="20"/>
        </w:rPr>
        <w:t>araigetsu</w:t>
      </w:r>
    </w:p>
    <w:p w:rsidR="001944EF" w:rsidRPr="000C6757" w:rsidRDefault="007D1292" w:rsidP="007A47ED">
      <w:pPr>
        <w:widowControl w:val="0"/>
        <w:rPr>
          <w:sz w:val="20"/>
          <w:szCs w:val="20"/>
        </w:rPr>
      </w:pPr>
      <w:r>
        <w:rPr>
          <w:sz w:val="20"/>
          <w:szCs w:val="20"/>
        </w:rPr>
        <w:t xml:space="preserve">120.  </w:t>
      </w:r>
      <w:r w:rsidR="001944EF" w:rsidRPr="000C6757">
        <w:rPr>
          <w:sz w:val="20"/>
          <w:szCs w:val="20"/>
        </w:rPr>
        <w:t>T</w:t>
      </w:r>
      <w:r w:rsidR="001944EF" w:rsidRPr="000C6757">
        <w:rPr>
          <w:rFonts w:hint="eastAsia"/>
          <w:sz w:val="20"/>
          <w:szCs w:val="20"/>
        </w:rPr>
        <w:t>he year before last</w:t>
      </w:r>
    </w:p>
    <w:p w:rsidR="001944EF" w:rsidRPr="000C6757" w:rsidRDefault="001944EF" w:rsidP="007A47ED">
      <w:pPr>
        <w:widowControl w:val="0"/>
        <w:rPr>
          <w:sz w:val="20"/>
          <w:szCs w:val="20"/>
        </w:rPr>
      </w:pPr>
      <w:r>
        <w:rPr>
          <w:rFonts w:hint="eastAsia"/>
          <w:sz w:val="20"/>
          <w:szCs w:val="20"/>
        </w:rPr>
        <w:t>おととし</w:t>
      </w:r>
      <w:r w:rsidRPr="000C6757">
        <w:rPr>
          <w:rFonts w:hint="eastAsia"/>
          <w:sz w:val="20"/>
          <w:szCs w:val="20"/>
        </w:rPr>
        <w:t>。</w:t>
      </w:r>
    </w:p>
    <w:p w:rsidR="001944EF" w:rsidRPr="000C6757" w:rsidRDefault="001944EF" w:rsidP="007A47ED">
      <w:pPr>
        <w:widowControl w:val="0"/>
        <w:rPr>
          <w:sz w:val="20"/>
          <w:szCs w:val="20"/>
        </w:rPr>
      </w:pPr>
      <w:r w:rsidRPr="000C6757">
        <w:rPr>
          <w:sz w:val="20"/>
          <w:szCs w:val="20"/>
        </w:rPr>
        <w:t>O</w:t>
      </w:r>
      <w:r w:rsidRPr="000C6757">
        <w:rPr>
          <w:rFonts w:hint="eastAsia"/>
          <w:sz w:val="20"/>
          <w:szCs w:val="20"/>
        </w:rPr>
        <w:t>totoshi</w:t>
      </w:r>
    </w:p>
    <w:p w:rsidR="001944EF" w:rsidRPr="000C6757" w:rsidRDefault="007D1292" w:rsidP="007A47ED">
      <w:pPr>
        <w:widowControl w:val="0"/>
        <w:rPr>
          <w:sz w:val="20"/>
          <w:szCs w:val="20"/>
        </w:rPr>
      </w:pPr>
      <w:r>
        <w:rPr>
          <w:sz w:val="20"/>
          <w:szCs w:val="20"/>
        </w:rPr>
        <w:t xml:space="preserve">121.  </w:t>
      </w:r>
      <w:r w:rsidR="001944EF" w:rsidRPr="000C6757">
        <w:rPr>
          <w:sz w:val="20"/>
          <w:szCs w:val="20"/>
        </w:rPr>
        <w:t>Last year</w:t>
      </w:r>
    </w:p>
    <w:p w:rsidR="001944EF" w:rsidRPr="000C6757" w:rsidRDefault="001944EF" w:rsidP="007A47ED">
      <w:pPr>
        <w:widowControl w:val="0"/>
        <w:rPr>
          <w:sz w:val="20"/>
          <w:szCs w:val="20"/>
        </w:rPr>
      </w:pPr>
      <w:r w:rsidRPr="000C6757">
        <w:rPr>
          <w:rFonts w:hint="eastAsia"/>
          <w:sz w:val="20"/>
          <w:szCs w:val="20"/>
        </w:rPr>
        <w:t>去年。</w:t>
      </w:r>
    </w:p>
    <w:p w:rsidR="001944EF" w:rsidRPr="000C6757" w:rsidRDefault="001944EF" w:rsidP="007A47ED">
      <w:pPr>
        <w:widowControl w:val="0"/>
        <w:rPr>
          <w:sz w:val="20"/>
          <w:szCs w:val="20"/>
        </w:rPr>
      </w:pPr>
      <w:r w:rsidRPr="000C6757">
        <w:rPr>
          <w:sz w:val="20"/>
          <w:szCs w:val="20"/>
        </w:rPr>
        <w:t>Kyonen</w:t>
      </w:r>
    </w:p>
    <w:p w:rsidR="001944EF" w:rsidRPr="000C6757" w:rsidRDefault="007D1292" w:rsidP="007A47ED">
      <w:pPr>
        <w:widowControl w:val="0"/>
        <w:rPr>
          <w:sz w:val="20"/>
          <w:szCs w:val="20"/>
        </w:rPr>
      </w:pPr>
      <w:r>
        <w:rPr>
          <w:sz w:val="20"/>
          <w:szCs w:val="20"/>
        </w:rPr>
        <w:t xml:space="preserve">122.  </w:t>
      </w:r>
      <w:r w:rsidR="001944EF" w:rsidRPr="000C6757">
        <w:rPr>
          <w:sz w:val="20"/>
          <w:szCs w:val="20"/>
        </w:rPr>
        <w:t>This year</w:t>
      </w:r>
    </w:p>
    <w:p w:rsidR="001944EF" w:rsidRPr="000C6757" w:rsidRDefault="001944EF" w:rsidP="007A47ED">
      <w:pPr>
        <w:widowControl w:val="0"/>
        <w:rPr>
          <w:sz w:val="20"/>
          <w:szCs w:val="20"/>
        </w:rPr>
      </w:pPr>
      <w:r w:rsidRPr="000C6757">
        <w:rPr>
          <w:rFonts w:hint="eastAsia"/>
          <w:sz w:val="20"/>
          <w:szCs w:val="20"/>
        </w:rPr>
        <w:t>今年。</w:t>
      </w:r>
    </w:p>
    <w:p w:rsidR="001944EF" w:rsidRPr="000C6757" w:rsidRDefault="001944EF" w:rsidP="007A47ED">
      <w:pPr>
        <w:widowControl w:val="0"/>
        <w:rPr>
          <w:sz w:val="20"/>
          <w:szCs w:val="20"/>
        </w:rPr>
      </w:pPr>
      <w:r w:rsidRPr="000C6757">
        <w:rPr>
          <w:sz w:val="20"/>
          <w:szCs w:val="20"/>
        </w:rPr>
        <w:t>Kotoshi</w:t>
      </w:r>
    </w:p>
    <w:p w:rsidR="001944EF" w:rsidRPr="000C6757" w:rsidRDefault="007D1292" w:rsidP="007A47ED">
      <w:pPr>
        <w:widowControl w:val="0"/>
        <w:rPr>
          <w:sz w:val="20"/>
          <w:szCs w:val="20"/>
        </w:rPr>
      </w:pPr>
      <w:r>
        <w:rPr>
          <w:sz w:val="20"/>
          <w:szCs w:val="20"/>
        </w:rPr>
        <w:t xml:space="preserve">123.  </w:t>
      </w:r>
      <w:r w:rsidR="001944EF" w:rsidRPr="000C6757">
        <w:rPr>
          <w:sz w:val="20"/>
          <w:szCs w:val="20"/>
        </w:rPr>
        <w:t>Next year</w:t>
      </w:r>
    </w:p>
    <w:p w:rsidR="001944EF" w:rsidRPr="000C6757" w:rsidRDefault="001944EF" w:rsidP="007A47ED">
      <w:pPr>
        <w:widowControl w:val="0"/>
        <w:rPr>
          <w:sz w:val="20"/>
          <w:szCs w:val="20"/>
        </w:rPr>
      </w:pPr>
      <w:r w:rsidRPr="000C6757">
        <w:rPr>
          <w:rFonts w:hint="eastAsia"/>
          <w:sz w:val="20"/>
          <w:szCs w:val="20"/>
        </w:rPr>
        <w:t>来年。</w:t>
      </w:r>
    </w:p>
    <w:p w:rsidR="001944EF" w:rsidRPr="000C6757" w:rsidRDefault="001944EF" w:rsidP="007A47ED">
      <w:pPr>
        <w:widowControl w:val="0"/>
        <w:rPr>
          <w:sz w:val="20"/>
          <w:szCs w:val="20"/>
        </w:rPr>
      </w:pPr>
      <w:r w:rsidRPr="000C6757">
        <w:rPr>
          <w:sz w:val="20"/>
          <w:szCs w:val="20"/>
        </w:rPr>
        <w:t>Rainen</w:t>
      </w:r>
    </w:p>
    <w:p w:rsidR="001944EF" w:rsidRPr="000C6757" w:rsidRDefault="007D1292" w:rsidP="007A47ED">
      <w:pPr>
        <w:widowControl w:val="0"/>
        <w:rPr>
          <w:sz w:val="20"/>
          <w:szCs w:val="20"/>
        </w:rPr>
      </w:pPr>
      <w:r>
        <w:rPr>
          <w:sz w:val="20"/>
          <w:szCs w:val="20"/>
        </w:rPr>
        <w:t xml:space="preserve">124.  </w:t>
      </w:r>
      <w:r w:rsidR="001944EF" w:rsidRPr="000C6757">
        <w:rPr>
          <w:sz w:val="20"/>
          <w:szCs w:val="20"/>
        </w:rPr>
        <w:t>T</w:t>
      </w:r>
      <w:r w:rsidR="001944EF" w:rsidRPr="000C6757">
        <w:rPr>
          <w:rFonts w:hint="eastAsia"/>
          <w:sz w:val="20"/>
          <w:szCs w:val="20"/>
        </w:rPr>
        <w:t>he year after next</w:t>
      </w:r>
    </w:p>
    <w:p w:rsidR="001944EF" w:rsidRPr="000C6757" w:rsidRDefault="001944EF" w:rsidP="007A47ED">
      <w:pPr>
        <w:widowControl w:val="0"/>
        <w:rPr>
          <w:sz w:val="20"/>
          <w:szCs w:val="20"/>
        </w:rPr>
      </w:pPr>
      <w:r w:rsidRPr="000C6757">
        <w:rPr>
          <w:rFonts w:hint="eastAsia"/>
          <w:sz w:val="20"/>
          <w:szCs w:val="20"/>
        </w:rPr>
        <w:t>再来年。</w:t>
      </w:r>
    </w:p>
    <w:p w:rsidR="001944EF" w:rsidRPr="000C6757" w:rsidRDefault="001944EF" w:rsidP="007A47ED">
      <w:pPr>
        <w:widowControl w:val="0"/>
        <w:rPr>
          <w:sz w:val="20"/>
          <w:szCs w:val="20"/>
        </w:rPr>
      </w:pPr>
      <w:r w:rsidRPr="000C6757">
        <w:rPr>
          <w:sz w:val="20"/>
          <w:szCs w:val="20"/>
        </w:rPr>
        <w:t>S</w:t>
      </w:r>
      <w:r w:rsidRPr="000C6757">
        <w:rPr>
          <w:rFonts w:hint="eastAsia"/>
          <w:sz w:val="20"/>
          <w:szCs w:val="20"/>
        </w:rPr>
        <w:t>arainen</w:t>
      </w:r>
    </w:p>
    <w:p w:rsidR="001944EF" w:rsidRPr="000C6757" w:rsidRDefault="007D1292" w:rsidP="007A47ED">
      <w:pPr>
        <w:widowControl w:val="0"/>
        <w:rPr>
          <w:sz w:val="20"/>
          <w:szCs w:val="20"/>
        </w:rPr>
      </w:pPr>
      <w:r>
        <w:rPr>
          <w:sz w:val="20"/>
          <w:szCs w:val="20"/>
        </w:rPr>
        <w:t xml:space="preserve">125.  </w:t>
      </w:r>
      <w:r w:rsidR="001944EF" w:rsidRPr="000C6757">
        <w:rPr>
          <w:rFonts w:hint="eastAsia"/>
          <w:sz w:val="20"/>
          <w:szCs w:val="20"/>
        </w:rPr>
        <w:t>We went to a sushi bar the day before yesterday.</w:t>
      </w:r>
    </w:p>
    <w:p w:rsidR="001944EF" w:rsidRPr="000C6757" w:rsidRDefault="001944EF" w:rsidP="007A47ED">
      <w:pPr>
        <w:widowControl w:val="0"/>
        <w:rPr>
          <w:sz w:val="20"/>
          <w:szCs w:val="20"/>
        </w:rPr>
      </w:pPr>
      <w:r w:rsidRPr="000C6757">
        <w:rPr>
          <w:rFonts w:hint="eastAsia"/>
          <w:sz w:val="20"/>
          <w:szCs w:val="20"/>
        </w:rPr>
        <w:t>おととい、寿司屋に行きました。</w:t>
      </w:r>
    </w:p>
    <w:p w:rsidR="001944EF" w:rsidRPr="000C6757" w:rsidRDefault="001944EF" w:rsidP="007A47ED">
      <w:pPr>
        <w:widowControl w:val="0"/>
        <w:rPr>
          <w:sz w:val="20"/>
          <w:szCs w:val="20"/>
        </w:rPr>
      </w:pPr>
      <w:r w:rsidRPr="000C6757">
        <w:rPr>
          <w:sz w:val="20"/>
          <w:szCs w:val="20"/>
        </w:rPr>
        <w:t>O</w:t>
      </w:r>
      <w:r w:rsidRPr="000C6757">
        <w:rPr>
          <w:rFonts w:hint="eastAsia"/>
          <w:sz w:val="20"/>
          <w:szCs w:val="20"/>
        </w:rPr>
        <w:t>totoi sushiya ni ikimashita</w:t>
      </w:r>
      <w:r w:rsidRPr="000C6757">
        <w:rPr>
          <w:sz w:val="20"/>
          <w:szCs w:val="20"/>
        </w:rPr>
        <w:t>.</w:t>
      </w:r>
      <w:r w:rsidRPr="000C6757">
        <w:rPr>
          <w:rFonts w:hint="eastAsia"/>
          <w:sz w:val="20"/>
          <w:szCs w:val="20"/>
        </w:rPr>
        <w:t xml:space="preserve"> </w:t>
      </w:r>
    </w:p>
    <w:p w:rsidR="001944EF" w:rsidRPr="000C6757" w:rsidRDefault="007D1292" w:rsidP="007A47ED">
      <w:pPr>
        <w:widowControl w:val="0"/>
        <w:rPr>
          <w:sz w:val="20"/>
          <w:szCs w:val="20"/>
        </w:rPr>
      </w:pPr>
      <w:r>
        <w:rPr>
          <w:sz w:val="20"/>
          <w:szCs w:val="20"/>
        </w:rPr>
        <w:t xml:space="preserve">126.  </w:t>
      </w:r>
      <w:r w:rsidR="001944EF" w:rsidRPr="000C6757">
        <w:rPr>
          <w:rFonts w:hint="eastAsia"/>
          <w:sz w:val="20"/>
          <w:szCs w:val="20"/>
        </w:rPr>
        <w:t>We are going again this coming Saturday as well.</w:t>
      </w:r>
    </w:p>
    <w:p w:rsidR="001944EF" w:rsidRPr="000C6757" w:rsidRDefault="001944EF" w:rsidP="007A47ED">
      <w:pPr>
        <w:widowControl w:val="0"/>
        <w:rPr>
          <w:sz w:val="20"/>
          <w:szCs w:val="20"/>
        </w:rPr>
      </w:pPr>
      <w:r w:rsidRPr="000C6757">
        <w:rPr>
          <w:rFonts w:hint="eastAsia"/>
          <w:sz w:val="20"/>
          <w:szCs w:val="20"/>
        </w:rPr>
        <w:t>今度の土曜日も</w:t>
      </w:r>
      <w:r w:rsidR="00931A46">
        <w:rPr>
          <w:rFonts w:hint="eastAsia"/>
          <w:sz w:val="20"/>
          <w:szCs w:val="20"/>
        </w:rPr>
        <w:t>又</w:t>
      </w:r>
      <w:r w:rsidRPr="000C6757">
        <w:rPr>
          <w:rFonts w:hint="eastAsia"/>
          <w:sz w:val="20"/>
          <w:szCs w:val="20"/>
        </w:rPr>
        <w:t>行きます。</w:t>
      </w:r>
    </w:p>
    <w:p w:rsidR="001944EF" w:rsidRPr="000C6757" w:rsidRDefault="001944EF" w:rsidP="007A47ED">
      <w:pPr>
        <w:widowControl w:val="0"/>
        <w:rPr>
          <w:sz w:val="20"/>
          <w:szCs w:val="20"/>
          <w:lang w:val="es-US"/>
        </w:rPr>
      </w:pPr>
      <w:r w:rsidRPr="000C6757">
        <w:rPr>
          <w:sz w:val="20"/>
          <w:szCs w:val="20"/>
          <w:lang w:val="es-US"/>
        </w:rPr>
        <w:t>K</w:t>
      </w:r>
      <w:r w:rsidRPr="000C6757">
        <w:rPr>
          <w:rFonts w:hint="eastAsia"/>
          <w:sz w:val="20"/>
          <w:szCs w:val="20"/>
          <w:lang w:val="es-US"/>
        </w:rPr>
        <w:t>ondo no doyoobi mo mata ikimasu</w:t>
      </w:r>
      <w:r w:rsidRPr="000C6757">
        <w:rPr>
          <w:sz w:val="20"/>
          <w:szCs w:val="20"/>
          <w:lang w:val="es-US"/>
        </w:rPr>
        <w:t>.</w:t>
      </w:r>
    </w:p>
    <w:p w:rsidR="001944EF" w:rsidRPr="000C6757" w:rsidRDefault="007D1292" w:rsidP="007A47ED">
      <w:pPr>
        <w:widowControl w:val="0"/>
        <w:rPr>
          <w:sz w:val="20"/>
          <w:szCs w:val="20"/>
        </w:rPr>
      </w:pPr>
      <w:r>
        <w:rPr>
          <w:sz w:val="20"/>
          <w:szCs w:val="20"/>
        </w:rPr>
        <w:t xml:space="preserve">127.  </w:t>
      </w:r>
      <w:r w:rsidR="001944EF" w:rsidRPr="000C6757">
        <w:rPr>
          <w:rFonts w:hint="eastAsia"/>
          <w:sz w:val="20"/>
          <w:szCs w:val="20"/>
        </w:rPr>
        <w:t>We went to Disneyland last Sunday.</w:t>
      </w:r>
    </w:p>
    <w:p w:rsidR="001944EF" w:rsidRPr="000C6757" w:rsidRDefault="001944EF" w:rsidP="007A47ED">
      <w:pPr>
        <w:widowControl w:val="0"/>
        <w:rPr>
          <w:sz w:val="20"/>
          <w:szCs w:val="20"/>
        </w:rPr>
      </w:pPr>
      <w:r w:rsidRPr="000C6757">
        <w:rPr>
          <w:rFonts w:hint="eastAsia"/>
          <w:sz w:val="20"/>
          <w:szCs w:val="20"/>
        </w:rPr>
        <w:t>この前の日曜日にデズニーランドに行きました。</w:t>
      </w:r>
    </w:p>
    <w:p w:rsidR="001944EF" w:rsidRPr="000C6757" w:rsidRDefault="001944EF" w:rsidP="007A47ED">
      <w:pPr>
        <w:widowControl w:val="0"/>
        <w:rPr>
          <w:sz w:val="20"/>
          <w:szCs w:val="20"/>
          <w:lang w:val="es-US"/>
        </w:rPr>
      </w:pPr>
      <w:r w:rsidRPr="000C6757">
        <w:rPr>
          <w:sz w:val="20"/>
          <w:szCs w:val="20"/>
          <w:lang w:val="es-US"/>
        </w:rPr>
        <w:t>K</w:t>
      </w:r>
      <w:r w:rsidRPr="000C6757">
        <w:rPr>
          <w:rFonts w:hint="eastAsia"/>
          <w:sz w:val="20"/>
          <w:szCs w:val="20"/>
          <w:lang w:val="es-US"/>
        </w:rPr>
        <w:t>ono mae no nichiyoobi ni dizuniilando ni ikimashita</w:t>
      </w:r>
      <w:r w:rsidRPr="000C6757">
        <w:rPr>
          <w:sz w:val="20"/>
          <w:szCs w:val="20"/>
          <w:lang w:val="es-US"/>
        </w:rPr>
        <w:t>.</w:t>
      </w:r>
    </w:p>
    <w:p w:rsidR="001944EF" w:rsidRPr="000C6757" w:rsidRDefault="007D1292" w:rsidP="007A47ED">
      <w:pPr>
        <w:widowControl w:val="0"/>
        <w:rPr>
          <w:sz w:val="20"/>
          <w:szCs w:val="20"/>
        </w:rPr>
      </w:pPr>
      <w:r>
        <w:rPr>
          <w:sz w:val="20"/>
          <w:szCs w:val="20"/>
        </w:rPr>
        <w:t xml:space="preserve">128.  </w:t>
      </w:r>
      <w:r w:rsidR="001944EF" w:rsidRPr="000C6757">
        <w:rPr>
          <w:rFonts w:hint="eastAsia"/>
          <w:sz w:val="20"/>
          <w:szCs w:val="20"/>
        </w:rPr>
        <w:t>We are going to go again on the 14</w:t>
      </w:r>
      <w:r w:rsidR="001944EF" w:rsidRPr="000C6757">
        <w:rPr>
          <w:rFonts w:hint="eastAsia"/>
          <w:sz w:val="20"/>
          <w:szCs w:val="20"/>
          <w:vertAlign w:val="superscript"/>
        </w:rPr>
        <w:t>th</w:t>
      </w:r>
      <w:r w:rsidR="001944EF" w:rsidRPr="000C6757">
        <w:rPr>
          <w:rFonts w:hint="eastAsia"/>
          <w:sz w:val="20"/>
          <w:szCs w:val="20"/>
        </w:rPr>
        <w:t xml:space="preserve"> of next month</w:t>
      </w:r>
      <w:r w:rsidR="001944EF" w:rsidRPr="000C6757">
        <w:rPr>
          <w:sz w:val="20"/>
          <w:szCs w:val="20"/>
        </w:rPr>
        <w:t>.</w:t>
      </w:r>
    </w:p>
    <w:p w:rsidR="001944EF" w:rsidRPr="000C6757" w:rsidRDefault="001944EF" w:rsidP="007A47ED">
      <w:pPr>
        <w:widowControl w:val="0"/>
        <w:rPr>
          <w:sz w:val="20"/>
          <w:szCs w:val="20"/>
        </w:rPr>
      </w:pPr>
      <w:r w:rsidRPr="000C6757">
        <w:rPr>
          <w:rFonts w:hint="eastAsia"/>
          <w:sz w:val="20"/>
          <w:szCs w:val="20"/>
        </w:rPr>
        <w:t>来月の十四日に</w:t>
      </w:r>
      <w:r w:rsidR="00931A46">
        <w:rPr>
          <w:rFonts w:hint="eastAsia"/>
          <w:sz w:val="20"/>
          <w:szCs w:val="20"/>
        </w:rPr>
        <w:t>又</w:t>
      </w:r>
      <w:r w:rsidRPr="000C6757">
        <w:rPr>
          <w:rFonts w:hint="eastAsia"/>
          <w:sz w:val="20"/>
          <w:szCs w:val="20"/>
        </w:rPr>
        <w:t>行きます。</w:t>
      </w:r>
    </w:p>
    <w:p w:rsidR="001944EF" w:rsidRPr="000C6757" w:rsidRDefault="001944EF" w:rsidP="007A47ED">
      <w:pPr>
        <w:widowControl w:val="0"/>
        <w:rPr>
          <w:sz w:val="20"/>
          <w:szCs w:val="20"/>
          <w:lang w:val="es-US"/>
        </w:rPr>
      </w:pPr>
      <w:r w:rsidRPr="000C6757">
        <w:rPr>
          <w:rFonts w:hint="eastAsia"/>
          <w:sz w:val="20"/>
          <w:szCs w:val="20"/>
          <w:lang w:val="es-US"/>
        </w:rPr>
        <w:t>Raigetsu no juuyo</w:t>
      </w:r>
      <w:r w:rsidRPr="000C6757">
        <w:rPr>
          <w:sz w:val="20"/>
          <w:szCs w:val="20"/>
          <w:lang w:val="es-US"/>
        </w:rPr>
        <w:t>k</w:t>
      </w:r>
      <w:r w:rsidRPr="000C6757">
        <w:rPr>
          <w:rFonts w:hint="eastAsia"/>
          <w:sz w:val="20"/>
          <w:szCs w:val="20"/>
          <w:lang w:val="es-US"/>
        </w:rPr>
        <w:t>ka  ni mata ikimasu</w:t>
      </w:r>
      <w:r w:rsidRPr="000C6757">
        <w:rPr>
          <w:sz w:val="20"/>
          <w:szCs w:val="20"/>
          <w:lang w:val="es-US"/>
        </w:rPr>
        <w:t>.</w:t>
      </w:r>
    </w:p>
    <w:p w:rsidR="001944EF" w:rsidRPr="000C6757" w:rsidRDefault="007D1292" w:rsidP="007A47ED">
      <w:pPr>
        <w:widowControl w:val="0"/>
        <w:rPr>
          <w:sz w:val="20"/>
          <w:szCs w:val="20"/>
        </w:rPr>
      </w:pPr>
      <w:r>
        <w:rPr>
          <w:sz w:val="20"/>
          <w:szCs w:val="20"/>
        </w:rPr>
        <w:t xml:space="preserve">129.  </w:t>
      </w:r>
      <w:r w:rsidR="001944EF" w:rsidRPr="000C6757">
        <w:rPr>
          <w:rFonts w:hint="eastAsia"/>
          <w:sz w:val="20"/>
          <w:szCs w:val="20"/>
        </w:rPr>
        <w:t xml:space="preserve">What month, day and </w:t>
      </w:r>
      <w:r w:rsidR="001944EF" w:rsidRPr="000C6757">
        <w:rPr>
          <w:sz w:val="20"/>
          <w:szCs w:val="20"/>
        </w:rPr>
        <w:t>day of the week</w:t>
      </w:r>
      <w:r w:rsidR="001944EF" w:rsidRPr="000C6757">
        <w:rPr>
          <w:rFonts w:hint="eastAsia"/>
          <w:sz w:val="20"/>
          <w:szCs w:val="20"/>
        </w:rPr>
        <w:t xml:space="preserve"> is it today?</w:t>
      </w:r>
    </w:p>
    <w:p w:rsidR="001944EF" w:rsidRPr="000C6757" w:rsidRDefault="001944EF" w:rsidP="007A47ED">
      <w:pPr>
        <w:widowControl w:val="0"/>
        <w:rPr>
          <w:sz w:val="20"/>
          <w:szCs w:val="20"/>
        </w:rPr>
      </w:pPr>
      <w:r w:rsidRPr="000C6757">
        <w:rPr>
          <w:rFonts w:hint="eastAsia"/>
          <w:sz w:val="20"/>
          <w:szCs w:val="20"/>
        </w:rPr>
        <w:t>今日は何月何日何曜日ですか。</w:t>
      </w:r>
    </w:p>
    <w:p w:rsidR="001944EF" w:rsidRPr="000C6757" w:rsidRDefault="001944EF" w:rsidP="007A47ED">
      <w:pPr>
        <w:widowControl w:val="0"/>
        <w:rPr>
          <w:sz w:val="20"/>
          <w:szCs w:val="20"/>
          <w:lang w:val="es-US"/>
        </w:rPr>
      </w:pPr>
      <w:r w:rsidRPr="000C6757">
        <w:rPr>
          <w:sz w:val="20"/>
          <w:szCs w:val="20"/>
          <w:lang w:val="es-US"/>
        </w:rPr>
        <w:t>K</w:t>
      </w:r>
      <w:r w:rsidRPr="000C6757">
        <w:rPr>
          <w:rFonts w:hint="eastAsia"/>
          <w:sz w:val="20"/>
          <w:szCs w:val="20"/>
          <w:lang w:val="es-US"/>
        </w:rPr>
        <w:t>yoo wa nan gatsu nan nichi nan yoobi desu ka</w:t>
      </w:r>
      <w:r w:rsidRPr="000C6757">
        <w:rPr>
          <w:sz w:val="20"/>
          <w:szCs w:val="20"/>
          <w:lang w:val="es-US"/>
        </w:rPr>
        <w:t>.</w:t>
      </w:r>
    </w:p>
    <w:p w:rsidR="001944EF" w:rsidRPr="000C6757" w:rsidRDefault="007D1292" w:rsidP="007A47ED">
      <w:pPr>
        <w:widowControl w:val="0"/>
        <w:rPr>
          <w:sz w:val="20"/>
          <w:szCs w:val="20"/>
        </w:rPr>
      </w:pPr>
      <w:r>
        <w:rPr>
          <w:sz w:val="20"/>
          <w:szCs w:val="20"/>
        </w:rPr>
        <w:t xml:space="preserve">130.  </w:t>
      </w:r>
      <w:r w:rsidR="001944EF" w:rsidRPr="000C6757">
        <w:rPr>
          <w:rFonts w:hint="eastAsia"/>
          <w:sz w:val="20"/>
          <w:szCs w:val="20"/>
        </w:rPr>
        <w:t>What day of the week was the Girl's (or Doll's) Festival?</w:t>
      </w:r>
    </w:p>
    <w:p w:rsidR="001944EF" w:rsidRPr="000C6757" w:rsidRDefault="001944EF" w:rsidP="007A47ED">
      <w:pPr>
        <w:widowControl w:val="0"/>
        <w:rPr>
          <w:sz w:val="20"/>
          <w:szCs w:val="20"/>
        </w:rPr>
      </w:pPr>
      <w:r w:rsidRPr="000C6757">
        <w:rPr>
          <w:rFonts w:hint="eastAsia"/>
          <w:sz w:val="20"/>
          <w:szCs w:val="20"/>
        </w:rPr>
        <w:t>ひな祭りは何曜日でしたか。</w:t>
      </w:r>
    </w:p>
    <w:p w:rsidR="001944EF" w:rsidRPr="000C6757" w:rsidRDefault="001944EF" w:rsidP="007A47ED">
      <w:pPr>
        <w:widowControl w:val="0"/>
        <w:rPr>
          <w:sz w:val="20"/>
          <w:szCs w:val="20"/>
        </w:rPr>
      </w:pPr>
      <w:r w:rsidRPr="000C6757">
        <w:rPr>
          <w:sz w:val="20"/>
          <w:szCs w:val="20"/>
        </w:rPr>
        <w:t>H</w:t>
      </w:r>
      <w:r w:rsidRPr="000C6757">
        <w:rPr>
          <w:rFonts w:hint="eastAsia"/>
          <w:sz w:val="20"/>
          <w:szCs w:val="20"/>
        </w:rPr>
        <w:t>inamatsuri wa nan yoobi deshita ka</w:t>
      </w:r>
      <w:r w:rsidRPr="000C6757">
        <w:rPr>
          <w:sz w:val="20"/>
          <w:szCs w:val="20"/>
        </w:rPr>
        <w:t>.  (</w:t>
      </w:r>
      <w:r w:rsidRPr="00744AA8">
        <w:rPr>
          <w:b/>
          <w:sz w:val="20"/>
          <w:szCs w:val="20"/>
        </w:rPr>
        <w:t>hina</w:t>
      </w:r>
      <w:r w:rsidRPr="000C6757">
        <w:rPr>
          <w:sz w:val="20"/>
          <w:szCs w:val="20"/>
        </w:rPr>
        <w:t xml:space="preserve"> = a type of Japanese doll;  </w:t>
      </w:r>
      <w:r w:rsidRPr="00744AA8">
        <w:rPr>
          <w:b/>
          <w:sz w:val="20"/>
          <w:szCs w:val="20"/>
        </w:rPr>
        <w:t>matsuri</w:t>
      </w:r>
      <w:r w:rsidRPr="000C6757">
        <w:rPr>
          <w:sz w:val="20"/>
          <w:szCs w:val="20"/>
        </w:rPr>
        <w:t xml:space="preserve"> = festival)</w:t>
      </w:r>
    </w:p>
    <w:p w:rsidR="001944EF" w:rsidRPr="000C6757" w:rsidRDefault="007D1292" w:rsidP="007A47ED">
      <w:pPr>
        <w:widowControl w:val="0"/>
        <w:rPr>
          <w:sz w:val="20"/>
          <w:szCs w:val="20"/>
        </w:rPr>
      </w:pPr>
      <w:r>
        <w:rPr>
          <w:sz w:val="20"/>
          <w:szCs w:val="20"/>
        </w:rPr>
        <w:t xml:space="preserve">131.  </w:t>
      </w:r>
      <w:r w:rsidR="001944EF" w:rsidRPr="000C6757">
        <w:rPr>
          <w:rFonts w:hint="eastAsia"/>
          <w:sz w:val="20"/>
          <w:szCs w:val="20"/>
        </w:rPr>
        <w:t>What will you do</w:t>
      </w:r>
      <w:r w:rsidR="001944EF" w:rsidRPr="000C6757">
        <w:rPr>
          <w:sz w:val="20"/>
          <w:szCs w:val="20"/>
        </w:rPr>
        <w:t xml:space="preserve"> on</w:t>
      </w:r>
      <w:r w:rsidR="001944EF" w:rsidRPr="000C6757">
        <w:rPr>
          <w:rFonts w:hint="eastAsia"/>
          <w:sz w:val="20"/>
          <w:szCs w:val="20"/>
        </w:rPr>
        <w:t xml:space="preserve"> next Sunday?</w:t>
      </w:r>
    </w:p>
    <w:p w:rsidR="001944EF" w:rsidRPr="000C6757" w:rsidRDefault="001944EF" w:rsidP="007A47ED">
      <w:pPr>
        <w:widowControl w:val="0"/>
        <w:rPr>
          <w:sz w:val="20"/>
          <w:szCs w:val="20"/>
        </w:rPr>
      </w:pPr>
      <w:r w:rsidRPr="000C6757">
        <w:rPr>
          <w:rFonts w:hint="eastAsia"/>
          <w:sz w:val="20"/>
          <w:szCs w:val="20"/>
        </w:rPr>
        <w:t>今度の日曜日に何をしますか。</w:t>
      </w:r>
    </w:p>
    <w:p w:rsidR="001944EF" w:rsidRPr="000C6757" w:rsidRDefault="001944EF" w:rsidP="007A47ED">
      <w:pPr>
        <w:widowControl w:val="0"/>
        <w:rPr>
          <w:sz w:val="20"/>
          <w:szCs w:val="20"/>
          <w:lang w:val="es-US"/>
        </w:rPr>
      </w:pPr>
      <w:r w:rsidRPr="000C6757">
        <w:rPr>
          <w:sz w:val="20"/>
          <w:szCs w:val="20"/>
          <w:lang w:val="es-US"/>
        </w:rPr>
        <w:lastRenderedPageBreak/>
        <w:t>K</w:t>
      </w:r>
      <w:r w:rsidRPr="000C6757">
        <w:rPr>
          <w:rFonts w:hint="eastAsia"/>
          <w:sz w:val="20"/>
          <w:szCs w:val="20"/>
          <w:lang w:val="es-US"/>
        </w:rPr>
        <w:t>ondo no nichiyoobi ni nani o shimasu ka</w:t>
      </w:r>
      <w:r w:rsidRPr="000C6757">
        <w:rPr>
          <w:sz w:val="20"/>
          <w:szCs w:val="20"/>
          <w:lang w:val="es-US"/>
        </w:rPr>
        <w:t>.</w:t>
      </w:r>
    </w:p>
    <w:p w:rsidR="001944EF" w:rsidRPr="000C6757" w:rsidRDefault="007D1292" w:rsidP="007A47ED">
      <w:pPr>
        <w:widowControl w:val="0"/>
        <w:rPr>
          <w:sz w:val="20"/>
          <w:szCs w:val="20"/>
          <w:lang w:val="es-US"/>
        </w:rPr>
      </w:pPr>
      <w:r>
        <w:rPr>
          <w:sz w:val="20"/>
          <w:szCs w:val="20"/>
          <w:lang w:val="es-US"/>
        </w:rPr>
        <w:t xml:space="preserve">132.  </w:t>
      </w:r>
      <w:r w:rsidR="001944EF" w:rsidRPr="000C6757">
        <w:rPr>
          <w:rFonts w:hint="eastAsia"/>
          <w:sz w:val="20"/>
          <w:szCs w:val="20"/>
          <w:lang w:val="es-US"/>
        </w:rPr>
        <w:t>Is it this Saturday?</w:t>
      </w:r>
      <w:r w:rsidR="001944EF" w:rsidRPr="000C6757">
        <w:rPr>
          <w:sz w:val="20"/>
          <w:szCs w:val="20"/>
          <w:lang w:val="es-US"/>
        </w:rPr>
        <w:tab/>
      </w:r>
    </w:p>
    <w:p w:rsidR="001944EF" w:rsidRPr="000C6757" w:rsidRDefault="001944EF" w:rsidP="007A47ED">
      <w:pPr>
        <w:widowControl w:val="0"/>
        <w:rPr>
          <w:sz w:val="20"/>
          <w:szCs w:val="20"/>
          <w:lang w:val="es-US"/>
        </w:rPr>
      </w:pPr>
      <w:r w:rsidRPr="000C6757">
        <w:rPr>
          <w:rFonts w:hint="eastAsia"/>
          <w:sz w:val="20"/>
          <w:szCs w:val="20"/>
        </w:rPr>
        <w:t>今度の土曜日ですか。</w:t>
      </w:r>
      <w:r w:rsidRPr="000C6757">
        <w:rPr>
          <w:sz w:val="20"/>
          <w:szCs w:val="20"/>
          <w:lang w:val="es-US"/>
        </w:rPr>
        <w:tab/>
      </w:r>
      <w:r w:rsidRPr="000C6757">
        <w:rPr>
          <w:sz w:val="20"/>
          <w:szCs w:val="20"/>
          <w:lang w:val="es-US"/>
        </w:rPr>
        <w:tab/>
      </w:r>
      <w:r w:rsidRPr="000C6757">
        <w:rPr>
          <w:sz w:val="20"/>
          <w:szCs w:val="20"/>
          <w:lang w:val="es-US"/>
        </w:rPr>
        <w:tab/>
      </w:r>
      <w:r w:rsidRPr="000C6757">
        <w:rPr>
          <w:sz w:val="20"/>
          <w:szCs w:val="20"/>
          <w:lang w:val="es-US"/>
        </w:rPr>
        <w:tab/>
      </w:r>
    </w:p>
    <w:p w:rsidR="001944EF" w:rsidRPr="000C6757" w:rsidRDefault="001944EF" w:rsidP="007A47ED">
      <w:pPr>
        <w:widowControl w:val="0"/>
        <w:rPr>
          <w:sz w:val="20"/>
          <w:szCs w:val="20"/>
          <w:lang w:val="es-US"/>
        </w:rPr>
      </w:pPr>
      <w:r w:rsidRPr="000C6757">
        <w:rPr>
          <w:sz w:val="20"/>
          <w:szCs w:val="20"/>
          <w:lang w:val="es-US"/>
        </w:rPr>
        <w:t>K</w:t>
      </w:r>
      <w:r w:rsidRPr="000C6757">
        <w:rPr>
          <w:rFonts w:hint="eastAsia"/>
          <w:sz w:val="20"/>
          <w:szCs w:val="20"/>
          <w:lang w:val="es-US"/>
        </w:rPr>
        <w:t>ondo no doyoobi desu ka</w:t>
      </w:r>
      <w:r w:rsidRPr="000C6757">
        <w:rPr>
          <w:sz w:val="20"/>
          <w:szCs w:val="20"/>
          <w:lang w:val="es-US"/>
        </w:rPr>
        <w:t>.</w:t>
      </w:r>
    </w:p>
    <w:p w:rsidR="001944EF" w:rsidRPr="00F83F60" w:rsidRDefault="007D1292" w:rsidP="007A47ED">
      <w:pPr>
        <w:widowControl w:val="0"/>
        <w:rPr>
          <w:sz w:val="20"/>
          <w:szCs w:val="20"/>
          <w:lang w:val="es-US"/>
        </w:rPr>
      </w:pPr>
      <w:r w:rsidRPr="00F83F60">
        <w:rPr>
          <w:sz w:val="20"/>
          <w:szCs w:val="20"/>
          <w:lang w:val="es-US"/>
        </w:rPr>
        <w:t xml:space="preserve">133.  </w:t>
      </w:r>
      <w:r w:rsidR="001944EF" w:rsidRPr="00F83F60">
        <w:rPr>
          <w:rFonts w:hint="eastAsia"/>
          <w:sz w:val="20"/>
          <w:szCs w:val="20"/>
          <w:lang w:val="es-US"/>
        </w:rPr>
        <w:t>What day (of the month) is Saturday of next week?</w:t>
      </w:r>
    </w:p>
    <w:p w:rsidR="001944EF" w:rsidRPr="000C6757" w:rsidRDefault="001944EF" w:rsidP="007A47ED">
      <w:pPr>
        <w:widowControl w:val="0"/>
        <w:rPr>
          <w:sz w:val="20"/>
          <w:szCs w:val="20"/>
        </w:rPr>
      </w:pPr>
      <w:r w:rsidRPr="000C6757">
        <w:rPr>
          <w:rFonts w:hint="eastAsia"/>
          <w:sz w:val="20"/>
          <w:szCs w:val="20"/>
        </w:rPr>
        <w:t>来週の土曜日は何日ですか。</w:t>
      </w:r>
    </w:p>
    <w:p w:rsidR="001944EF" w:rsidRPr="000C6757" w:rsidRDefault="001944EF" w:rsidP="007A47ED">
      <w:pPr>
        <w:widowControl w:val="0"/>
        <w:rPr>
          <w:sz w:val="20"/>
          <w:szCs w:val="20"/>
          <w:lang w:val="es-US"/>
        </w:rPr>
      </w:pPr>
      <w:r w:rsidRPr="000C6757">
        <w:rPr>
          <w:sz w:val="20"/>
          <w:szCs w:val="20"/>
          <w:lang w:val="es-US"/>
        </w:rPr>
        <w:t>R</w:t>
      </w:r>
      <w:r w:rsidRPr="000C6757">
        <w:rPr>
          <w:rFonts w:hint="eastAsia"/>
          <w:sz w:val="20"/>
          <w:szCs w:val="20"/>
          <w:lang w:val="es-US"/>
        </w:rPr>
        <w:t>aishuu no doyoobi wa nan nichi desu ka</w:t>
      </w:r>
      <w:r w:rsidRPr="000C6757">
        <w:rPr>
          <w:sz w:val="20"/>
          <w:szCs w:val="20"/>
          <w:lang w:val="es-US"/>
        </w:rPr>
        <w:t>.</w:t>
      </w:r>
    </w:p>
    <w:p w:rsidR="001944EF" w:rsidRPr="000C6757" w:rsidRDefault="007D1292" w:rsidP="007A47ED">
      <w:pPr>
        <w:widowControl w:val="0"/>
        <w:rPr>
          <w:sz w:val="20"/>
          <w:szCs w:val="20"/>
        </w:rPr>
      </w:pPr>
      <w:r>
        <w:rPr>
          <w:sz w:val="20"/>
          <w:szCs w:val="20"/>
        </w:rPr>
        <w:t xml:space="preserve">134.  </w:t>
      </w:r>
      <w:r w:rsidR="001944EF" w:rsidRPr="000C6757">
        <w:rPr>
          <w:sz w:val="20"/>
          <w:szCs w:val="20"/>
        </w:rPr>
        <w:t>As for t</w:t>
      </w:r>
      <w:r w:rsidR="001944EF" w:rsidRPr="000C6757">
        <w:rPr>
          <w:rFonts w:hint="eastAsia"/>
          <w:sz w:val="20"/>
          <w:szCs w:val="20"/>
        </w:rPr>
        <w:t>his year</w:t>
      </w:r>
      <w:r w:rsidR="001944EF" w:rsidRPr="000C6757">
        <w:rPr>
          <w:sz w:val="20"/>
          <w:szCs w:val="20"/>
        </w:rPr>
        <w:t>’s Christmas</w:t>
      </w:r>
      <w:r w:rsidR="001944EF" w:rsidRPr="000C6757">
        <w:rPr>
          <w:rFonts w:hint="eastAsia"/>
          <w:sz w:val="20"/>
          <w:szCs w:val="20"/>
        </w:rPr>
        <w:t xml:space="preserve">, what day of the week is </w:t>
      </w:r>
      <w:r w:rsidR="001944EF" w:rsidRPr="000C6757">
        <w:rPr>
          <w:sz w:val="20"/>
          <w:szCs w:val="20"/>
        </w:rPr>
        <w:t>it</w:t>
      </w:r>
      <w:r w:rsidR="001944EF" w:rsidRPr="000C6757">
        <w:rPr>
          <w:rFonts w:hint="eastAsia"/>
          <w:sz w:val="20"/>
          <w:szCs w:val="20"/>
        </w:rPr>
        <w:t>?</w:t>
      </w:r>
    </w:p>
    <w:p w:rsidR="001944EF" w:rsidRPr="000C6757" w:rsidRDefault="001944EF" w:rsidP="007A47ED">
      <w:pPr>
        <w:widowControl w:val="0"/>
        <w:rPr>
          <w:sz w:val="20"/>
          <w:szCs w:val="20"/>
        </w:rPr>
      </w:pPr>
      <w:r w:rsidRPr="000C6757">
        <w:rPr>
          <w:rFonts w:hint="eastAsia"/>
          <w:sz w:val="20"/>
          <w:szCs w:val="20"/>
        </w:rPr>
        <w:t>今年のクリスマスは何曜日ですか。</w:t>
      </w:r>
    </w:p>
    <w:p w:rsidR="001944EF" w:rsidRPr="000C6757" w:rsidRDefault="001944EF" w:rsidP="007A47ED">
      <w:pPr>
        <w:widowControl w:val="0"/>
        <w:rPr>
          <w:sz w:val="20"/>
          <w:szCs w:val="20"/>
          <w:lang w:val="es-US"/>
        </w:rPr>
      </w:pPr>
      <w:r w:rsidRPr="000C6757">
        <w:rPr>
          <w:sz w:val="20"/>
          <w:szCs w:val="20"/>
          <w:lang w:val="es-US"/>
        </w:rPr>
        <w:t>K</w:t>
      </w:r>
      <w:r w:rsidRPr="000C6757">
        <w:rPr>
          <w:rFonts w:hint="eastAsia"/>
          <w:sz w:val="20"/>
          <w:szCs w:val="20"/>
          <w:lang w:val="es-US"/>
        </w:rPr>
        <w:t>otoshi no kurisumasu wa nan yoobi desu ka</w:t>
      </w:r>
      <w:r w:rsidRPr="000C6757">
        <w:rPr>
          <w:sz w:val="20"/>
          <w:szCs w:val="20"/>
          <w:lang w:val="es-US"/>
        </w:rPr>
        <w:t>.</w:t>
      </w:r>
    </w:p>
    <w:p w:rsidR="001944EF" w:rsidRPr="000C6757" w:rsidRDefault="007D1292" w:rsidP="007A47ED">
      <w:pPr>
        <w:widowControl w:val="0"/>
        <w:rPr>
          <w:sz w:val="20"/>
          <w:szCs w:val="20"/>
          <w:lang w:val="es-US"/>
        </w:rPr>
      </w:pPr>
      <w:r>
        <w:rPr>
          <w:sz w:val="20"/>
          <w:szCs w:val="20"/>
          <w:lang w:val="es-US"/>
        </w:rPr>
        <w:t xml:space="preserve">135.  </w:t>
      </w:r>
      <w:r w:rsidR="001944EF" w:rsidRPr="000C6757">
        <w:rPr>
          <w:sz w:val="20"/>
          <w:szCs w:val="20"/>
          <w:lang w:val="es-US"/>
        </w:rPr>
        <w:t>I write.  Plain speech.</w:t>
      </w:r>
    </w:p>
    <w:p w:rsidR="001944EF" w:rsidRPr="000C6757" w:rsidRDefault="001944EF" w:rsidP="007A47ED">
      <w:pPr>
        <w:widowControl w:val="0"/>
        <w:rPr>
          <w:sz w:val="20"/>
          <w:szCs w:val="20"/>
          <w:lang w:val="es-US"/>
        </w:rPr>
      </w:pPr>
      <w:r w:rsidRPr="000C6757">
        <w:rPr>
          <w:rFonts w:hint="eastAsia"/>
          <w:sz w:val="20"/>
          <w:szCs w:val="20"/>
        </w:rPr>
        <w:t>書く。</w:t>
      </w:r>
    </w:p>
    <w:p w:rsidR="001944EF" w:rsidRPr="000C6757" w:rsidRDefault="001944EF" w:rsidP="007A47ED">
      <w:pPr>
        <w:widowControl w:val="0"/>
        <w:rPr>
          <w:sz w:val="20"/>
          <w:szCs w:val="20"/>
          <w:lang w:val="es-US"/>
        </w:rPr>
      </w:pPr>
      <w:r w:rsidRPr="000C6757">
        <w:rPr>
          <w:sz w:val="20"/>
          <w:szCs w:val="20"/>
          <w:lang w:val="es-US"/>
        </w:rPr>
        <w:t>Kaku</w:t>
      </w:r>
    </w:p>
    <w:p w:rsidR="001944EF" w:rsidRPr="000C6757" w:rsidRDefault="007D1292" w:rsidP="007A47ED">
      <w:pPr>
        <w:widowControl w:val="0"/>
        <w:rPr>
          <w:sz w:val="20"/>
          <w:szCs w:val="20"/>
          <w:lang w:val="es-US"/>
        </w:rPr>
      </w:pPr>
      <w:r>
        <w:rPr>
          <w:sz w:val="20"/>
          <w:szCs w:val="20"/>
          <w:lang w:val="es-US"/>
        </w:rPr>
        <w:t xml:space="preserve">136.  </w:t>
      </w:r>
      <w:r w:rsidR="001944EF" w:rsidRPr="000C6757">
        <w:rPr>
          <w:sz w:val="20"/>
          <w:szCs w:val="20"/>
          <w:lang w:val="es-US"/>
        </w:rPr>
        <w:t>I want to write.  Plain speech.</w:t>
      </w:r>
    </w:p>
    <w:p w:rsidR="001944EF" w:rsidRPr="000C6757" w:rsidRDefault="001944EF" w:rsidP="007A47ED">
      <w:pPr>
        <w:widowControl w:val="0"/>
        <w:rPr>
          <w:sz w:val="20"/>
          <w:szCs w:val="20"/>
          <w:lang w:val="es-US"/>
        </w:rPr>
      </w:pPr>
      <w:r w:rsidRPr="000C6757">
        <w:rPr>
          <w:rFonts w:hint="eastAsia"/>
          <w:sz w:val="20"/>
          <w:szCs w:val="20"/>
        </w:rPr>
        <w:t>書きたい。</w:t>
      </w:r>
    </w:p>
    <w:p w:rsidR="001944EF" w:rsidRPr="000C6757" w:rsidRDefault="001944EF" w:rsidP="007A47ED">
      <w:pPr>
        <w:widowControl w:val="0"/>
        <w:rPr>
          <w:sz w:val="20"/>
          <w:szCs w:val="20"/>
          <w:lang w:val="es-US"/>
        </w:rPr>
      </w:pPr>
      <w:r w:rsidRPr="000C6757">
        <w:rPr>
          <w:sz w:val="20"/>
          <w:szCs w:val="20"/>
          <w:lang w:val="es-US"/>
        </w:rPr>
        <w:t>Kakitai</w:t>
      </w:r>
    </w:p>
    <w:p w:rsidR="001944EF" w:rsidRPr="000C6757" w:rsidRDefault="007D1292" w:rsidP="007A47ED">
      <w:pPr>
        <w:widowControl w:val="0"/>
        <w:rPr>
          <w:sz w:val="20"/>
          <w:szCs w:val="20"/>
          <w:lang w:val="es-US"/>
        </w:rPr>
      </w:pPr>
      <w:r w:rsidRPr="00F83F60">
        <w:rPr>
          <w:sz w:val="20"/>
          <w:szCs w:val="20"/>
          <w:lang w:val="es-US"/>
        </w:rPr>
        <w:t xml:space="preserve">137.  </w:t>
      </w:r>
      <w:r w:rsidR="001944EF" w:rsidRPr="00F83F60">
        <w:rPr>
          <w:sz w:val="20"/>
          <w:szCs w:val="20"/>
          <w:lang w:val="es-US"/>
        </w:rPr>
        <w:t xml:space="preserve">I don’t want to write.  </w:t>
      </w:r>
      <w:r w:rsidR="001944EF" w:rsidRPr="000C6757">
        <w:rPr>
          <w:sz w:val="20"/>
          <w:szCs w:val="20"/>
          <w:lang w:val="es-US"/>
        </w:rPr>
        <w:t>Plain speech.</w:t>
      </w:r>
    </w:p>
    <w:p w:rsidR="001944EF" w:rsidRPr="000C6757" w:rsidRDefault="001944EF" w:rsidP="007A47ED">
      <w:pPr>
        <w:widowControl w:val="0"/>
        <w:rPr>
          <w:sz w:val="20"/>
          <w:szCs w:val="20"/>
          <w:lang w:val="es-US"/>
        </w:rPr>
      </w:pPr>
      <w:r w:rsidRPr="000C6757">
        <w:rPr>
          <w:rFonts w:hint="eastAsia"/>
          <w:sz w:val="20"/>
          <w:szCs w:val="20"/>
        </w:rPr>
        <w:t>書きたくない。</w:t>
      </w:r>
    </w:p>
    <w:p w:rsidR="001944EF" w:rsidRPr="00EA29C0" w:rsidRDefault="001944EF" w:rsidP="007A47ED">
      <w:pPr>
        <w:widowControl w:val="0"/>
        <w:rPr>
          <w:sz w:val="20"/>
          <w:szCs w:val="20"/>
          <w:lang w:val="es-US"/>
        </w:rPr>
      </w:pPr>
      <w:r w:rsidRPr="000C6757">
        <w:rPr>
          <w:sz w:val="20"/>
          <w:szCs w:val="20"/>
          <w:lang w:val="es-US"/>
        </w:rPr>
        <w:t>Kakitakunai.  (</w:t>
      </w:r>
      <w:r w:rsidRPr="00744AA8">
        <w:rPr>
          <w:b/>
          <w:sz w:val="20"/>
          <w:szCs w:val="20"/>
          <w:lang w:val="es-US"/>
        </w:rPr>
        <w:t xml:space="preserve">tai </w:t>
      </w:r>
      <w:r w:rsidRPr="00EA29C0">
        <w:rPr>
          <w:sz w:val="20"/>
          <w:szCs w:val="20"/>
          <w:lang w:val="es-US"/>
        </w:rPr>
        <w:t>is inflected like an i adjective)</w:t>
      </w:r>
    </w:p>
    <w:p w:rsidR="001944EF" w:rsidRPr="000C6757" w:rsidRDefault="007D1292" w:rsidP="007A47ED">
      <w:pPr>
        <w:widowControl w:val="0"/>
        <w:rPr>
          <w:sz w:val="20"/>
          <w:szCs w:val="20"/>
          <w:lang w:val="es-US"/>
        </w:rPr>
      </w:pPr>
      <w:r>
        <w:rPr>
          <w:sz w:val="20"/>
          <w:szCs w:val="20"/>
          <w:lang w:val="es-US"/>
        </w:rPr>
        <w:t xml:space="preserve">138.  </w:t>
      </w:r>
      <w:r w:rsidR="001944EF" w:rsidRPr="000C6757">
        <w:rPr>
          <w:sz w:val="20"/>
          <w:szCs w:val="20"/>
          <w:lang w:val="es-US"/>
        </w:rPr>
        <w:t>I wanted to write.  Plain speech.</w:t>
      </w:r>
    </w:p>
    <w:p w:rsidR="001944EF" w:rsidRPr="000C6757" w:rsidRDefault="001944EF" w:rsidP="007A47ED">
      <w:pPr>
        <w:widowControl w:val="0"/>
        <w:rPr>
          <w:sz w:val="20"/>
          <w:szCs w:val="20"/>
          <w:lang w:val="es-US"/>
        </w:rPr>
      </w:pPr>
      <w:r w:rsidRPr="000C6757">
        <w:rPr>
          <w:rFonts w:hint="eastAsia"/>
          <w:sz w:val="20"/>
          <w:szCs w:val="20"/>
        </w:rPr>
        <w:t>書きたかった。</w:t>
      </w:r>
    </w:p>
    <w:p w:rsidR="001944EF" w:rsidRPr="00EA29C0" w:rsidRDefault="001944EF" w:rsidP="007A47ED">
      <w:pPr>
        <w:widowControl w:val="0"/>
        <w:rPr>
          <w:sz w:val="20"/>
          <w:szCs w:val="20"/>
        </w:rPr>
      </w:pPr>
      <w:r w:rsidRPr="000C6757">
        <w:rPr>
          <w:sz w:val="20"/>
          <w:szCs w:val="20"/>
        </w:rPr>
        <w:t xml:space="preserve">Kakitakatta.  </w:t>
      </w:r>
      <w:r w:rsidRPr="00EA29C0">
        <w:rPr>
          <w:sz w:val="20"/>
          <w:szCs w:val="20"/>
        </w:rPr>
        <w:t xml:space="preserve">(the </w:t>
      </w:r>
      <w:r w:rsidRPr="00EA29C0">
        <w:rPr>
          <w:b/>
          <w:sz w:val="20"/>
          <w:szCs w:val="20"/>
        </w:rPr>
        <w:t>past</w:t>
      </w:r>
      <w:r w:rsidRPr="00744AA8">
        <w:rPr>
          <w:b/>
          <w:sz w:val="20"/>
          <w:szCs w:val="20"/>
        </w:rPr>
        <w:t xml:space="preserve"> form of tai </w:t>
      </w:r>
      <w:r w:rsidRPr="00EA29C0">
        <w:rPr>
          <w:sz w:val="20"/>
          <w:szCs w:val="20"/>
        </w:rPr>
        <w:t>is inflected like an i adjective)</w:t>
      </w:r>
    </w:p>
    <w:p w:rsidR="001944EF" w:rsidRPr="000C6757" w:rsidRDefault="007D1292" w:rsidP="007A47ED">
      <w:pPr>
        <w:widowControl w:val="0"/>
        <w:rPr>
          <w:sz w:val="20"/>
          <w:szCs w:val="20"/>
        </w:rPr>
      </w:pPr>
      <w:r>
        <w:rPr>
          <w:sz w:val="20"/>
          <w:szCs w:val="20"/>
        </w:rPr>
        <w:t xml:space="preserve">139.  </w:t>
      </w:r>
      <w:r w:rsidR="001944EF" w:rsidRPr="000C6757">
        <w:rPr>
          <w:rFonts w:hint="eastAsia"/>
          <w:sz w:val="20"/>
          <w:szCs w:val="20"/>
        </w:rPr>
        <w:t>I want to eat sushi (2 different responses).</w:t>
      </w:r>
    </w:p>
    <w:p w:rsidR="001944EF" w:rsidRPr="000C6757" w:rsidRDefault="001944EF" w:rsidP="007A47ED">
      <w:pPr>
        <w:widowControl w:val="0"/>
        <w:rPr>
          <w:sz w:val="20"/>
          <w:szCs w:val="20"/>
        </w:rPr>
      </w:pPr>
      <w:r w:rsidRPr="000C6757">
        <w:rPr>
          <w:rFonts w:hint="eastAsia"/>
          <w:sz w:val="20"/>
          <w:szCs w:val="20"/>
        </w:rPr>
        <w:t>寿司を食べたいです。寿司が食べたいです。</w:t>
      </w:r>
    </w:p>
    <w:p w:rsidR="001944EF" w:rsidRPr="000C6757" w:rsidRDefault="001944EF" w:rsidP="007A47ED">
      <w:pPr>
        <w:widowControl w:val="0"/>
        <w:rPr>
          <w:sz w:val="20"/>
          <w:szCs w:val="20"/>
          <w:lang w:val="es-US"/>
        </w:rPr>
      </w:pPr>
      <w:r w:rsidRPr="000C6757">
        <w:rPr>
          <w:sz w:val="20"/>
          <w:szCs w:val="20"/>
          <w:lang w:val="es-US"/>
        </w:rPr>
        <w:t>S</w:t>
      </w:r>
      <w:r w:rsidRPr="000C6757">
        <w:rPr>
          <w:rFonts w:hint="eastAsia"/>
          <w:sz w:val="20"/>
          <w:szCs w:val="20"/>
          <w:lang w:val="es-US"/>
        </w:rPr>
        <w:t>ushi o</w:t>
      </w:r>
      <w:r w:rsidRPr="000C6757">
        <w:rPr>
          <w:sz w:val="20"/>
          <w:szCs w:val="20"/>
          <w:lang w:val="es-US"/>
        </w:rPr>
        <w:t xml:space="preserve"> </w:t>
      </w:r>
      <w:r w:rsidRPr="000C6757">
        <w:rPr>
          <w:rFonts w:hint="eastAsia"/>
          <w:sz w:val="20"/>
          <w:szCs w:val="20"/>
          <w:lang w:val="es-US"/>
        </w:rPr>
        <w:t>tabetai desu</w:t>
      </w:r>
      <w:r w:rsidRPr="000C6757">
        <w:rPr>
          <w:sz w:val="20"/>
          <w:szCs w:val="20"/>
          <w:lang w:val="es-US"/>
        </w:rPr>
        <w:t xml:space="preserve">.  Sushi ga tabetai desu.  </w:t>
      </w:r>
    </w:p>
    <w:p w:rsidR="001944EF" w:rsidRPr="000C6757" w:rsidRDefault="007D1292" w:rsidP="007A47ED">
      <w:pPr>
        <w:widowControl w:val="0"/>
        <w:rPr>
          <w:sz w:val="20"/>
          <w:szCs w:val="20"/>
        </w:rPr>
      </w:pPr>
      <w:r>
        <w:rPr>
          <w:sz w:val="20"/>
          <w:szCs w:val="20"/>
        </w:rPr>
        <w:t xml:space="preserve">140.  </w:t>
      </w:r>
      <w:r w:rsidR="001944EF" w:rsidRPr="000C6757">
        <w:rPr>
          <w:sz w:val="20"/>
          <w:szCs w:val="20"/>
        </w:rPr>
        <w:t xml:space="preserve">As for me, as for beer, </w:t>
      </w:r>
      <w:r w:rsidR="001944EF" w:rsidRPr="000C6757">
        <w:rPr>
          <w:rFonts w:hint="eastAsia"/>
          <w:sz w:val="20"/>
          <w:szCs w:val="20"/>
        </w:rPr>
        <w:t xml:space="preserve">I don't want to drink </w:t>
      </w:r>
      <w:r w:rsidR="001944EF" w:rsidRPr="000C6757">
        <w:rPr>
          <w:sz w:val="20"/>
          <w:szCs w:val="20"/>
        </w:rPr>
        <w:t>it</w:t>
      </w:r>
      <w:r w:rsidR="001944EF" w:rsidRPr="000C6757">
        <w:rPr>
          <w:rFonts w:hint="eastAsia"/>
          <w:sz w:val="20"/>
          <w:szCs w:val="20"/>
        </w:rPr>
        <w:t>.</w:t>
      </w:r>
    </w:p>
    <w:p w:rsidR="001944EF" w:rsidRPr="000C6757" w:rsidRDefault="001944EF" w:rsidP="007A47ED">
      <w:pPr>
        <w:widowControl w:val="0"/>
        <w:rPr>
          <w:sz w:val="20"/>
          <w:szCs w:val="20"/>
        </w:rPr>
      </w:pPr>
      <w:r w:rsidRPr="000C6757">
        <w:rPr>
          <w:rFonts w:hint="eastAsia"/>
          <w:sz w:val="20"/>
          <w:szCs w:val="20"/>
        </w:rPr>
        <w:t>私はビールは飲みたくありません。</w:t>
      </w:r>
    </w:p>
    <w:p w:rsidR="001944EF" w:rsidRPr="000C6757" w:rsidRDefault="001944EF" w:rsidP="007A47ED">
      <w:pPr>
        <w:widowControl w:val="0"/>
        <w:rPr>
          <w:sz w:val="20"/>
          <w:szCs w:val="20"/>
          <w:lang w:val="es-US"/>
        </w:rPr>
      </w:pPr>
      <w:r w:rsidRPr="000C6757">
        <w:rPr>
          <w:sz w:val="20"/>
          <w:szCs w:val="20"/>
          <w:lang w:val="es-US"/>
        </w:rPr>
        <w:t>Watashi wa b</w:t>
      </w:r>
      <w:r w:rsidRPr="000C6757">
        <w:rPr>
          <w:rFonts w:hint="eastAsia"/>
          <w:sz w:val="20"/>
          <w:szCs w:val="20"/>
          <w:lang w:val="es-US"/>
        </w:rPr>
        <w:t>iiru wa nomitaku arimasen</w:t>
      </w:r>
    </w:p>
    <w:p w:rsidR="001944EF" w:rsidRPr="000C6757" w:rsidRDefault="007D1292" w:rsidP="007A47ED">
      <w:pPr>
        <w:widowControl w:val="0"/>
        <w:rPr>
          <w:sz w:val="20"/>
          <w:szCs w:val="20"/>
        </w:rPr>
      </w:pPr>
      <w:r>
        <w:rPr>
          <w:sz w:val="20"/>
          <w:szCs w:val="20"/>
        </w:rPr>
        <w:t xml:space="preserve">141.  </w:t>
      </w:r>
      <w:r w:rsidR="001944EF" w:rsidRPr="000C6757">
        <w:rPr>
          <w:rFonts w:hint="eastAsia"/>
          <w:sz w:val="20"/>
          <w:szCs w:val="20"/>
        </w:rPr>
        <w:t>I want to drink juice (2 different responses).</w:t>
      </w:r>
    </w:p>
    <w:p w:rsidR="001944EF" w:rsidRDefault="001944EF" w:rsidP="007A47ED">
      <w:pPr>
        <w:widowControl w:val="0"/>
        <w:rPr>
          <w:sz w:val="20"/>
          <w:szCs w:val="20"/>
        </w:rPr>
      </w:pPr>
      <w:r w:rsidRPr="000C6757">
        <w:rPr>
          <w:rFonts w:hint="eastAsia"/>
          <w:sz w:val="20"/>
          <w:szCs w:val="20"/>
        </w:rPr>
        <w:t>ジュースを飲みたいです。</w:t>
      </w:r>
    </w:p>
    <w:p w:rsidR="001944EF" w:rsidRPr="000C6757" w:rsidRDefault="001944EF" w:rsidP="007A47ED">
      <w:pPr>
        <w:widowControl w:val="0"/>
        <w:rPr>
          <w:sz w:val="20"/>
          <w:szCs w:val="20"/>
        </w:rPr>
      </w:pPr>
      <w:r w:rsidRPr="000C6757">
        <w:rPr>
          <w:rFonts w:hint="eastAsia"/>
          <w:sz w:val="20"/>
          <w:szCs w:val="20"/>
        </w:rPr>
        <w:t>ジュース</w:t>
      </w:r>
      <w:r>
        <w:rPr>
          <w:rFonts w:hint="eastAsia"/>
          <w:sz w:val="20"/>
          <w:szCs w:val="20"/>
        </w:rPr>
        <w:t>が</w:t>
      </w:r>
      <w:r w:rsidRPr="000C6757">
        <w:rPr>
          <w:rFonts w:hint="eastAsia"/>
          <w:sz w:val="20"/>
          <w:szCs w:val="20"/>
        </w:rPr>
        <w:t>飲みたいです。</w:t>
      </w:r>
    </w:p>
    <w:p w:rsidR="001944EF" w:rsidRPr="000C6757" w:rsidRDefault="001944EF" w:rsidP="007A47ED">
      <w:pPr>
        <w:widowControl w:val="0"/>
        <w:rPr>
          <w:sz w:val="20"/>
          <w:szCs w:val="20"/>
          <w:lang w:val="es-US"/>
        </w:rPr>
      </w:pPr>
      <w:r w:rsidRPr="000C6757">
        <w:rPr>
          <w:sz w:val="20"/>
          <w:szCs w:val="20"/>
          <w:lang w:val="es-US"/>
        </w:rPr>
        <w:t>J</w:t>
      </w:r>
      <w:r w:rsidRPr="000C6757">
        <w:rPr>
          <w:rFonts w:hint="eastAsia"/>
          <w:sz w:val="20"/>
          <w:szCs w:val="20"/>
          <w:lang w:val="es-US"/>
        </w:rPr>
        <w:t>uusu o nomitai desu</w:t>
      </w:r>
      <w:r w:rsidRPr="000C6757">
        <w:rPr>
          <w:sz w:val="20"/>
          <w:szCs w:val="20"/>
          <w:lang w:val="es-US"/>
        </w:rPr>
        <w:t xml:space="preserve">.  Juusu ga nomitai desu.                              </w:t>
      </w:r>
    </w:p>
    <w:p w:rsidR="001944EF" w:rsidRPr="000C6757" w:rsidRDefault="007D1292" w:rsidP="007A47ED">
      <w:pPr>
        <w:widowControl w:val="0"/>
        <w:rPr>
          <w:sz w:val="20"/>
          <w:szCs w:val="20"/>
        </w:rPr>
      </w:pPr>
      <w:r>
        <w:rPr>
          <w:sz w:val="20"/>
          <w:szCs w:val="20"/>
        </w:rPr>
        <w:t xml:space="preserve">142.  </w:t>
      </w:r>
      <w:r w:rsidR="001944EF" w:rsidRPr="000C6757">
        <w:rPr>
          <w:sz w:val="20"/>
          <w:szCs w:val="20"/>
        </w:rPr>
        <w:t xml:space="preserve">Tomorrow, I’d like to rest, but </w:t>
      </w:r>
      <w:r w:rsidR="001944EF" w:rsidRPr="000C6757">
        <w:rPr>
          <w:rFonts w:hint="eastAsia"/>
          <w:sz w:val="20"/>
          <w:szCs w:val="20"/>
        </w:rPr>
        <w:t xml:space="preserve"> (soften this).</w:t>
      </w:r>
      <w:r w:rsidR="001944EF" w:rsidRPr="000C6757">
        <w:rPr>
          <w:sz w:val="20"/>
          <w:szCs w:val="20"/>
        </w:rPr>
        <w:t xml:space="preserve">  Meaning, I’d like to be off. </w:t>
      </w:r>
    </w:p>
    <w:p w:rsidR="001944EF" w:rsidRPr="000C6757" w:rsidRDefault="001944EF" w:rsidP="007A47ED">
      <w:pPr>
        <w:widowControl w:val="0"/>
        <w:rPr>
          <w:sz w:val="20"/>
          <w:szCs w:val="20"/>
        </w:rPr>
      </w:pPr>
      <w:r w:rsidRPr="000C6757">
        <w:rPr>
          <w:rFonts w:hint="eastAsia"/>
          <w:sz w:val="20"/>
          <w:szCs w:val="20"/>
        </w:rPr>
        <w:t>明日休みたいんですが。</w:t>
      </w:r>
      <w:r w:rsidRPr="000C6757">
        <w:rPr>
          <w:sz w:val="20"/>
          <w:szCs w:val="20"/>
        </w:rPr>
        <w:t xml:space="preserve"> </w:t>
      </w:r>
    </w:p>
    <w:p w:rsidR="001944EF" w:rsidRPr="000C6757" w:rsidRDefault="001944EF" w:rsidP="007A47ED">
      <w:pPr>
        <w:widowControl w:val="0"/>
        <w:rPr>
          <w:sz w:val="20"/>
          <w:szCs w:val="20"/>
        </w:rPr>
      </w:pPr>
      <w:r w:rsidRPr="000C6757">
        <w:rPr>
          <w:sz w:val="20"/>
          <w:szCs w:val="20"/>
        </w:rPr>
        <w:t>A</w:t>
      </w:r>
      <w:r w:rsidRPr="000C6757">
        <w:rPr>
          <w:rFonts w:hint="eastAsia"/>
          <w:sz w:val="20"/>
          <w:szCs w:val="20"/>
        </w:rPr>
        <w:t>shita yasumitain desu ga</w:t>
      </w:r>
      <w:r w:rsidRPr="000C6757">
        <w:rPr>
          <w:sz w:val="20"/>
          <w:szCs w:val="20"/>
        </w:rPr>
        <w:t>.</w:t>
      </w:r>
    </w:p>
    <w:p w:rsidR="001944EF" w:rsidRPr="000C6757" w:rsidRDefault="007D1292" w:rsidP="007A47ED">
      <w:pPr>
        <w:widowControl w:val="0"/>
        <w:rPr>
          <w:sz w:val="20"/>
          <w:szCs w:val="20"/>
        </w:rPr>
      </w:pPr>
      <w:r>
        <w:rPr>
          <w:sz w:val="20"/>
          <w:szCs w:val="20"/>
        </w:rPr>
        <w:t xml:space="preserve">143.  </w:t>
      </w:r>
      <w:r w:rsidR="001944EF" w:rsidRPr="000C6757">
        <w:rPr>
          <w:rFonts w:hint="eastAsia"/>
          <w:sz w:val="20"/>
          <w:szCs w:val="20"/>
        </w:rPr>
        <w:t xml:space="preserve">Hiroko, </w:t>
      </w:r>
      <w:r w:rsidR="001944EF" w:rsidRPr="000C6757">
        <w:rPr>
          <w:sz w:val="20"/>
          <w:szCs w:val="20"/>
        </w:rPr>
        <w:t>do you want</w:t>
      </w:r>
      <w:r w:rsidR="001944EF" w:rsidRPr="000C6757">
        <w:rPr>
          <w:rFonts w:hint="eastAsia"/>
          <w:sz w:val="20"/>
          <w:szCs w:val="20"/>
        </w:rPr>
        <w:t xml:space="preserve"> to go to the mountains?</w:t>
      </w:r>
    </w:p>
    <w:p w:rsidR="001944EF" w:rsidRPr="000C6757" w:rsidRDefault="001944EF" w:rsidP="007A47ED">
      <w:pPr>
        <w:widowControl w:val="0"/>
        <w:rPr>
          <w:sz w:val="20"/>
          <w:szCs w:val="20"/>
        </w:rPr>
      </w:pPr>
      <w:r w:rsidRPr="000C6757">
        <w:rPr>
          <w:rFonts w:hint="eastAsia"/>
          <w:sz w:val="20"/>
          <w:szCs w:val="20"/>
        </w:rPr>
        <w:t>ひろこさん、山に行きたいですか。</w:t>
      </w:r>
    </w:p>
    <w:p w:rsidR="001944EF" w:rsidRPr="000C6757" w:rsidRDefault="001944EF" w:rsidP="007A47ED">
      <w:pPr>
        <w:widowControl w:val="0"/>
        <w:rPr>
          <w:sz w:val="20"/>
          <w:szCs w:val="20"/>
          <w:lang w:val="es-US"/>
        </w:rPr>
      </w:pPr>
      <w:r w:rsidRPr="000C6757">
        <w:rPr>
          <w:sz w:val="20"/>
          <w:szCs w:val="20"/>
          <w:lang w:val="es-US"/>
        </w:rPr>
        <w:t>H</w:t>
      </w:r>
      <w:r w:rsidRPr="000C6757">
        <w:rPr>
          <w:rFonts w:hint="eastAsia"/>
          <w:sz w:val="20"/>
          <w:szCs w:val="20"/>
          <w:lang w:val="es-US"/>
        </w:rPr>
        <w:t>iroko san, yama ni ikitai desu ka</w:t>
      </w:r>
      <w:r w:rsidRPr="000C6757">
        <w:rPr>
          <w:sz w:val="20"/>
          <w:szCs w:val="20"/>
          <w:lang w:val="es-US"/>
        </w:rPr>
        <w:t>.</w:t>
      </w:r>
    </w:p>
    <w:p w:rsidR="001944EF" w:rsidRPr="000C6757" w:rsidRDefault="007D1292" w:rsidP="007A47ED">
      <w:pPr>
        <w:widowControl w:val="0"/>
        <w:rPr>
          <w:sz w:val="20"/>
          <w:szCs w:val="20"/>
        </w:rPr>
      </w:pPr>
      <w:r>
        <w:rPr>
          <w:sz w:val="20"/>
          <w:szCs w:val="20"/>
        </w:rPr>
        <w:t xml:space="preserve">144.  </w:t>
      </w:r>
      <w:r w:rsidR="001944EF" w:rsidRPr="000C6757">
        <w:rPr>
          <w:rFonts w:hint="eastAsia"/>
          <w:sz w:val="20"/>
          <w:szCs w:val="20"/>
        </w:rPr>
        <w:t xml:space="preserve">No, </w:t>
      </w:r>
      <w:r w:rsidR="001944EF" w:rsidRPr="000C6757">
        <w:rPr>
          <w:sz w:val="20"/>
          <w:szCs w:val="20"/>
        </w:rPr>
        <w:t>I don’t want to go</w:t>
      </w:r>
      <w:r w:rsidR="001944EF" w:rsidRPr="000C6757">
        <w:rPr>
          <w:rFonts w:hint="eastAsia"/>
          <w:sz w:val="20"/>
          <w:szCs w:val="20"/>
        </w:rPr>
        <w:t>.</w:t>
      </w:r>
    </w:p>
    <w:p w:rsidR="001944EF" w:rsidRPr="000C6757" w:rsidRDefault="001944EF" w:rsidP="007A47ED">
      <w:pPr>
        <w:widowControl w:val="0"/>
        <w:rPr>
          <w:sz w:val="20"/>
          <w:szCs w:val="20"/>
        </w:rPr>
      </w:pPr>
      <w:r w:rsidRPr="000C6757">
        <w:rPr>
          <w:rFonts w:hint="eastAsia"/>
          <w:sz w:val="20"/>
          <w:szCs w:val="20"/>
        </w:rPr>
        <w:t>いいえ、行きたくありません。</w:t>
      </w:r>
    </w:p>
    <w:p w:rsidR="001944EF" w:rsidRPr="000C6757" w:rsidRDefault="001944EF" w:rsidP="007A47ED">
      <w:pPr>
        <w:widowControl w:val="0"/>
        <w:rPr>
          <w:sz w:val="20"/>
          <w:szCs w:val="20"/>
        </w:rPr>
      </w:pPr>
      <w:r w:rsidRPr="000C6757">
        <w:rPr>
          <w:sz w:val="20"/>
          <w:szCs w:val="20"/>
        </w:rPr>
        <w:t>I</w:t>
      </w:r>
      <w:r w:rsidRPr="000C6757">
        <w:rPr>
          <w:rFonts w:hint="eastAsia"/>
          <w:sz w:val="20"/>
          <w:szCs w:val="20"/>
        </w:rPr>
        <w:t>ie, ikitaku arimasen</w:t>
      </w:r>
      <w:r w:rsidRPr="000C6757">
        <w:rPr>
          <w:sz w:val="20"/>
          <w:szCs w:val="20"/>
        </w:rPr>
        <w:t>.</w:t>
      </w:r>
    </w:p>
    <w:p w:rsidR="001944EF" w:rsidRPr="000C6757" w:rsidRDefault="007D1292" w:rsidP="007A47ED">
      <w:pPr>
        <w:widowControl w:val="0"/>
        <w:rPr>
          <w:sz w:val="20"/>
          <w:szCs w:val="20"/>
        </w:rPr>
      </w:pPr>
      <w:r>
        <w:rPr>
          <w:sz w:val="20"/>
          <w:szCs w:val="20"/>
        </w:rPr>
        <w:t xml:space="preserve">145.  </w:t>
      </w:r>
      <w:r w:rsidR="001944EF" w:rsidRPr="000C6757">
        <w:rPr>
          <w:rFonts w:hint="eastAsia"/>
          <w:sz w:val="20"/>
          <w:szCs w:val="20"/>
        </w:rPr>
        <w:t xml:space="preserve">Hiroko, </w:t>
      </w:r>
      <w:r w:rsidR="001944EF" w:rsidRPr="000C6757">
        <w:rPr>
          <w:sz w:val="20"/>
          <w:szCs w:val="20"/>
        </w:rPr>
        <w:t xml:space="preserve">won’t you </w:t>
      </w:r>
      <w:r w:rsidR="001944EF" w:rsidRPr="000C6757">
        <w:rPr>
          <w:rFonts w:hint="eastAsia"/>
          <w:sz w:val="20"/>
          <w:szCs w:val="20"/>
        </w:rPr>
        <w:t>go to the mountains?</w:t>
      </w:r>
    </w:p>
    <w:p w:rsidR="001944EF" w:rsidRPr="000C6757" w:rsidRDefault="001944EF" w:rsidP="007A47ED">
      <w:pPr>
        <w:widowControl w:val="0"/>
        <w:rPr>
          <w:sz w:val="20"/>
          <w:szCs w:val="20"/>
        </w:rPr>
      </w:pPr>
      <w:r w:rsidRPr="000C6757">
        <w:rPr>
          <w:rFonts w:hint="eastAsia"/>
          <w:sz w:val="20"/>
          <w:szCs w:val="20"/>
        </w:rPr>
        <w:t>ひろこさん、山に行きませんか。</w:t>
      </w:r>
    </w:p>
    <w:p w:rsidR="001944EF" w:rsidRPr="000C6757" w:rsidRDefault="001944EF" w:rsidP="007A47ED">
      <w:pPr>
        <w:widowControl w:val="0"/>
        <w:rPr>
          <w:sz w:val="20"/>
          <w:szCs w:val="20"/>
          <w:lang w:val="es-US"/>
        </w:rPr>
      </w:pPr>
      <w:r w:rsidRPr="000C6757">
        <w:rPr>
          <w:sz w:val="20"/>
          <w:szCs w:val="20"/>
          <w:lang w:val="es-US"/>
        </w:rPr>
        <w:t>H</w:t>
      </w:r>
      <w:r w:rsidRPr="000C6757">
        <w:rPr>
          <w:rFonts w:hint="eastAsia"/>
          <w:sz w:val="20"/>
          <w:szCs w:val="20"/>
          <w:lang w:val="es-US"/>
        </w:rPr>
        <w:t>iroko san, yama ni ikimasen ka</w:t>
      </w:r>
      <w:r w:rsidRPr="000C6757">
        <w:rPr>
          <w:sz w:val="20"/>
          <w:szCs w:val="20"/>
          <w:lang w:val="es-US"/>
        </w:rPr>
        <w:t>.</w:t>
      </w:r>
    </w:p>
    <w:p w:rsidR="001944EF" w:rsidRPr="000C6757" w:rsidRDefault="007D1292" w:rsidP="007A47ED">
      <w:pPr>
        <w:widowControl w:val="0"/>
        <w:rPr>
          <w:sz w:val="20"/>
          <w:szCs w:val="20"/>
        </w:rPr>
      </w:pPr>
      <w:r>
        <w:rPr>
          <w:sz w:val="20"/>
          <w:szCs w:val="20"/>
        </w:rPr>
        <w:t xml:space="preserve">146.  </w:t>
      </w:r>
      <w:r w:rsidR="001944EF" w:rsidRPr="000C6757">
        <w:rPr>
          <w:sz w:val="20"/>
          <w:szCs w:val="20"/>
        </w:rPr>
        <w:t>Yeah</w:t>
      </w:r>
      <w:r w:rsidR="001944EF" w:rsidRPr="000C6757">
        <w:rPr>
          <w:rFonts w:hint="eastAsia"/>
          <w:sz w:val="20"/>
          <w:szCs w:val="20"/>
        </w:rPr>
        <w:t>, but</w:t>
      </w:r>
      <w:r w:rsidR="001944EF" w:rsidRPr="000C6757">
        <w:rPr>
          <w:sz w:val="20"/>
          <w:szCs w:val="20"/>
        </w:rPr>
        <w:t xml:space="preserve"> a little bit, the circumstances are bad.  Soften this</w:t>
      </w:r>
      <w:r w:rsidR="001944EF" w:rsidRPr="000C6757">
        <w:rPr>
          <w:rFonts w:hint="eastAsia"/>
          <w:sz w:val="20"/>
          <w:szCs w:val="20"/>
        </w:rPr>
        <w:t>.</w:t>
      </w:r>
      <w:r w:rsidR="001944EF" w:rsidRPr="000C6757">
        <w:rPr>
          <w:sz w:val="20"/>
          <w:szCs w:val="20"/>
        </w:rPr>
        <w:t xml:space="preserve">  Use chotto.</w:t>
      </w:r>
    </w:p>
    <w:p w:rsidR="001944EF" w:rsidRPr="000C6757" w:rsidRDefault="001944EF" w:rsidP="007A47ED">
      <w:pPr>
        <w:widowControl w:val="0"/>
        <w:rPr>
          <w:sz w:val="20"/>
          <w:szCs w:val="20"/>
        </w:rPr>
      </w:pPr>
      <w:r w:rsidRPr="000C6757">
        <w:rPr>
          <w:rFonts w:hint="eastAsia"/>
          <w:sz w:val="20"/>
          <w:szCs w:val="20"/>
        </w:rPr>
        <w:t>ええ、でもちょっと都合が悪いんです。</w:t>
      </w:r>
    </w:p>
    <w:p w:rsidR="001944EF" w:rsidRPr="000C6757" w:rsidRDefault="001944EF" w:rsidP="007A47ED">
      <w:pPr>
        <w:widowControl w:val="0"/>
        <w:rPr>
          <w:sz w:val="20"/>
          <w:szCs w:val="20"/>
        </w:rPr>
      </w:pPr>
      <w:r w:rsidRPr="000C6757">
        <w:rPr>
          <w:sz w:val="20"/>
          <w:szCs w:val="20"/>
        </w:rPr>
        <w:t>E</w:t>
      </w:r>
      <w:r w:rsidRPr="000C6757">
        <w:rPr>
          <w:rFonts w:hint="eastAsia"/>
          <w:sz w:val="20"/>
          <w:szCs w:val="20"/>
        </w:rPr>
        <w:t>e, demo chotto tsugoo ga waruin desu</w:t>
      </w:r>
      <w:r w:rsidRPr="000C6757">
        <w:rPr>
          <w:sz w:val="20"/>
          <w:szCs w:val="20"/>
        </w:rPr>
        <w:t>.</w:t>
      </w:r>
    </w:p>
    <w:p w:rsidR="001944EF" w:rsidRDefault="007D1292" w:rsidP="007A47ED">
      <w:pPr>
        <w:widowControl w:val="0"/>
        <w:rPr>
          <w:sz w:val="20"/>
          <w:szCs w:val="20"/>
        </w:rPr>
      </w:pPr>
      <w:r>
        <w:rPr>
          <w:sz w:val="20"/>
          <w:szCs w:val="20"/>
        </w:rPr>
        <w:t xml:space="preserve">147.  </w:t>
      </w:r>
      <w:r w:rsidR="001944EF" w:rsidRPr="000C6757">
        <w:rPr>
          <w:sz w:val="20"/>
          <w:szCs w:val="20"/>
        </w:rPr>
        <w:t xml:space="preserve">An auxiliary verb that is combined </w:t>
      </w:r>
      <w:r w:rsidR="00B9341C">
        <w:rPr>
          <w:sz w:val="20"/>
          <w:szCs w:val="20"/>
        </w:rPr>
        <w:t>with</w:t>
      </w:r>
      <w:r w:rsidR="001944EF" w:rsidRPr="000C6757">
        <w:rPr>
          <w:sz w:val="20"/>
          <w:szCs w:val="20"/>
        </w:rPr>
        <w:t xml:space="preserve"> an adjective to mean that another person seems to have </w:t>
      </w:r>
      <w:r w:rsidR="001944EF" w:rsidRPr="000C6757">
        <w:rPr>
          <w:sz w:val="20"/>
          <w:szCs w:val="20"/>
        </w:rPr>
        <w:lastRenderedPageBreak/>
        <w:t>certain feelings.</w:t>
      </w:r>
      <w:r w:rsidR="001944EF" w:rsidRPr="000C6757">
        <w:rPr>
          <w:sz w:val="20"/>
          <w:szCs w:val="20"/>
        </w:rPr>
        <w:tab/>
      </w:r>
      <w:r w:rsidR="001944EF" w:rsidRPr="000C6757">
        <w:rPr>
          <w:sz w:val="20"/>
          <w:szCs w:val="20"/>
        </w:rPr>
        <w:tab/>
      </w:r>
    </w:p>
    <w:p w:rsidR="001944EF" w:rsidRPr="000C6757" w:rsidRDefault="001944EF" w:rsidP="007A47ED">
      <w:pPr>
        <w:widowControl w:val="0"/>
        <w:rPr>
          <w:sz w:val="20"/>
          <w:szCs w:val="20"/>
        </w:rPr>
      </w:pPr>
      <w:r>
        <w:rPr>
          <w:rFonts w:hint="eastAsia"/>
          <w:sz w:val="20"/>
          <w:szCs w:val="20"/>
        </w:rPr>
        <w:t>がる</w:t>
      </w:r>
      <w:r w:rsidRPr="000C6757">
        <w:rPr>
          <w:sz w:val="20"/>
          <w:szCs w:val="20"/>
        </w:rPr>
        <w:tab/>
      </w:r>
    </w:p>
    <w:p w:rsidR="001944EF" w:rsidRPr="000C6757" w:rsidRDefault="001944EF" w:rsidP="007A47ED">
      <w:pPr>
        <w:widowControl w:val="0"/>
        <w:rPr>
          <w:sz w:val="20"/>
          <w:szCs w:val="20"/>
        </w:rPr>
      </w:pPr>
      <w:r w:rsidRPr="000C6757">
        <w:rPr>
          <w:sz w:val="20"/>
          <w:szCs w:val="20"/>
        </w:rPr>
        <w:t xml:space="preserve">Garu   </w:t>
      </w:r>
      <w:r w:rsidRPr="00240A6A">
        <w:rPr>
          <w:sz w:val="20"/>
          <w:szCs w:val="20"/>
        </w:rPr>
        <w:t xml:space="preserve">[Add </w:t>
      </w:r>
      <w:r w:rsidRPr="00240A6A">
        <w:rPr>
          <w:b/>
          <w:sz w:val="20"/>
          <w:szCs w:val="20"/>
        </w:rPr>
        <w:t>garu</w:t>
      </w:r>
      <w:r w:rsidRPr="000C6757">
        <w:rPr>
          <w:b/>
          <w:sz w:val="20"/>
          <w:szCs w:val="20"/>
        </w:rPr>
        <w:t xml:space="preserve"> </w:t>
      </w:r>
      <w:r w:rsidRPr="00240A6A">
        <w:rPr>
          <w:sz w:val="20"/>
          <w:szCs w:val="20"/>
        </w:rPr>
        <w:t xml:space="preserve">to the stem of an i adjective (the part remaining after removing the final ‘i’) or to a na adjective.  </w:t>
      </w:r>
      <w:r w:rsidR="00B9341C">
        <w:rPr>
          <w:sz w:val="20"/>
          <w:szCs w:val="20"/>
        </w:rPr>
        <w:t xml:space="preserve">For example, if you add </w:t>
      </w:r>
      <w:r w:rsidRPr="000C6757">
        <w:rPr>
          <w:sz w:val="20"/>
          <w:szCs w:val="20"/>
        </w:rPr>
        <w:t>garu to the stem of tabetai, you can say things like sushi o tabetagatte imasu = ‘he appears to want to eat sushi.’]</w:t>
      </w:r>
    </w:p>
    <w:p w:rsidR="001944EF" w:rsidRPr="000C6757" w:rsidRDefault="007D1292" w:rsidP="007A47ED">
      <w:pPr>
        <w:widowControl w:val="0"/>
        <w:rPr>
          <w:sz w:val="20"/>
          <w:szCs w:val="20"/>
        </w:rPr>
      </w:pPr>
      <w:r>
        <w:rPr>
          <w:sz w:val="20"/>
          <w:szCs w:val="20"/>
        </w:rPr>
        <w:t xml:space="preserve">148.  </w:t>
      </w:r>
      <w:r w:rsidR="001944EF" w:rsidRPr="000C6757">
        <w:rPr>
          <w:rFonts w:hint="eastAsia"/>
          <w:sz w:val="20"/>
          <w:szCs w:val="20"/>
        </w:rPr>
        <w:t>Apparently, Tanaka wants to meet you, for sure.</w:t>
      </w:r>
    </w:p>
    <w:p w:rsidR="001944EF" w:rsidRPr="000C6757" w:rsidRDefault="001944EF" w:rsidP="007A47ED">
      <w:pPr>
        <w:widowControl w:val="0"/>
        <w:rPr>
          <w:sz w:val="20"/>
          <w:szCs w:val="20"/>
        </w:rPr>
      </w:pPr>
      <w:r w:rsidRPr="000C6757">
        <w:rPr>
          <w:rFonts w:hint="eastAsia"/>
          <w:sz w:val="20"/>
          <w:szCs w:val="20"/>
        </w:rPr>
        <w:t>田中さんがあなたに会いたがっていますよ。</w:t>
      </w:r>
    </w:p>
    <w:p w:rsidR="001944EF" w:rsidRPr="000C6757" w:rsidRDefault="001944EF" w:rsidP="007A47ED">
      <w:pPr>
        <w:widowControl w:val="0"/>
        <w:rPr>
          <w:sz w:val="20"/>
          <w:szCs w:val="20"/>
        </w:rPr>
      </w:pPr>
      <w:r w:rsidRPr="000C6757">
        <w:rPr>
          <w:sz w:val="20"/>
          <w:szCs w:val="20"/>
          <w:lang w:val="es-US"/>
        </w:rPr>
        <w:t>T</w:t>
      </w:r>
      <w:r w:rsidRPr="000C6757">
        <w:rPr>
          <w:rFonts w:hint="eastAsia"/>
          <w:sz w:val="20"/>
          <w:szCs w:val="20"/>
          <w:lang w:val="es-US"/>
        </w:rPr>
        <w:t>anaka san ga anata ni aitagatte imasu yo</w:t>
      </w:r>
      <w:r w:rsidRPr="000C6757">
        <w:rPr>
          <w:sz w:val="20"/>
          <w:szCs w:val="20"/>
          <w:lang w:val="es-US"/>
        </w:rPr>
        <w:t xml:space="preserve">.  </w:t>
      </w:r>
      <w:r w:rsidRPr="000C6757">
        <w:rPr>
          <w:sz w:val="20"/>
          <w:szCs w:val="20"/>
        </w:rPr>
        <w:t xml:space="preserve">(Tanaka </w:t>
      </w:r>
    </w:p>
    <w:p w:rsidR="001944EF" w:rsidRPr="000C6757" w:rsidRDefault="001944EF" w:rsidP="007A47ED">
      <w:pPr>
        <w:widowControl w:val="0"/>
        <w:rPr>
          <w:sz w:val="20"/>
          <w:szCs w:val="20"/>
        </w:rPr>
      </w:pPr>
      <w:r w:rsidRPr="000C6757">
        <w:rPr>
          <w:sz w:val="20"/>
          <w:szCs w:val="20"/>
        </w:rPr>
        <w:t>san wa, also OK)  (add garu to the stem of aitai)</w:t>
      </w:r>
      <w:r w:rsidR="00B9341C">
        <w:rPr>
          <w:sz w:val="20"/>
          <w:szCs w:val="20"/>
        </w:rPr>
        <w:t xml:space="preserve"> (You must </w:t>
      </w:r>
      <w:r w:rsidR="00B9341C" w:rsidRPr="00B9341C">
        <w:rPr>
          <w:i/>
          <w:sz w:val="20"/>
          <w:szCs w:val="20"/>
        </w:rPr>
        <w:t>always</w:t>
      </w:r>
      <w:r w:rsidR="00B9341C">
        <w:rPr>
          <w:sz w:val="20"/>
          <w:szCs w:val="20"/>
        </w:rPr>
        <w:t xml:space="preserve"> use garu when describing what another person feels.  That is, you may not simply say ‘Tanaka san ga anata ni aitai desu.’)</w:t>
      </w:r>
    </w:p>
    <w:p w:rsidR="001944EF" w:rsidRPr="000C6757" w:rsidRDefault="007D1292" w:rsidP="007A47ED">
      <w:pPr>
        <w:widowControl w:val="0"/>
        <w:rPr>
          <w:sz w:val="20"/>
          <w:szCs w:val="20"/>
        </w:rPr>
      </w:pPr>
      <w:r>
        <w:rPr>
          <w:sz w:val="20"/>
          <w:szCs w:val="20"/>
        </w:rPr>
        <w:t xml:space="preserve">149.  </w:t>
      </w:r>
      <w:r w:rsidR="001944EF" w:rsidRPr="000C6757">
        <w:rPr>
          <w:rFonts w:hint="eastAsia"/>
          <w:sz w:val="20"/>
          <w:szCs w:val="20"/>
        </w:rPr>
        <w:t>What kind of music do you want to listen to?</w:t>
      </w:r>
    </w:p>
    <w:p w:rsidR="001944EF" w:rsidRPr="000C6757" w:rsidRDefault="001944EF" w:rsidP="007A47ED">
      <w:pPr>
        <w:widowControl w:val="0"/>
        <w:rPr>
          <w:sz w:val="20"/>
          <w:szCs w:val="20"/>
        </w:rPr>
      </w:pPr>
      <w:r w:rsidRPr="000C6757">
        <w:rPr>
          <w:rFonts w:hint="eastAsia"/>
          <w:sz w:val="20"/>
          <w:szCs w:val="20"/>
        </w:rPr>
        <w:t>どんな音楽を聴きたいですか。</w:t>
      </w:r>
    </w:p>
    <w:p w:rsidR="001944EF" w:rsidRPr="000C6757" w:rsidRDefault="001944EF" w:rsidP="007A47ED">
      <w:pPr>
        <w:widowControl w:val="0"/>
        <w:rPr>
          <w:sz w:val="20"/>
          <w:szCs w:val="20"/>
        </w:rPr>
      </w:pPr>
      <w:r w:rsidRPr="000C6757">
        <w:rPr>
          <w:sz w:val="20"/>
          <w:szCs w:val="20"/>
          <w:lang w:val="es-US"/>
        </w:rPr>
        <w:t>D</w:t>
      </w:r>
      <w:r w:rsidRPr="000C6757">
        <w:rPr>
          <w:rFonts w:hint="eastAsia"/>
          <w:sz w:val="20"/>
          <w:szCs w:val="20"/>
          <w:lang w:val="es-US"/>
        </w:rPr>
        <w:t>onna ongaku o kikitai desu ka</w:t>
      </w:r>
      <w:r w:rsidRPr="000C6757">
        <w:rPr>
          <w:sz w:val="20"/>
          <w:szCs w:val="20"/>
          <w:lang w:val="es-US"/>
        </w:rPr>
        <w:t xml:space="preserve">.  </w:t>
      </w:r>
      <w:r w:rsidRPr="000C6757">
        <w:rPr>
          <w:sz w:val="20"/>
          <w:szCs w:val="20"/>
        </w:rPr>
        <w:t xml:space="preserve">(ongaku ga, also </w:t>
      </w:r>
    </w:p>
    <w:p w:rsidR="001944EF" w:rsidRPr="000C6757" w:rsidRDefault="001944EF" w:rsidP="007A47ED">
      <w:pPr>
        <w:widowControl w:val="0"/>
        <w:rPr>
          <w:sz w:val="20"/>
          <w:szCs w:val="20"/>
        </w:rPr>
      </w:pPr>
      <w:r w:rsidRPr="000C6757">
        <w:rPr>
          <w:sz w:val="20"/>
          <w:szCs w:val="20"/>
        </w:rPr>
        <w:t>OK)</w:t>
      </w:r>
    </w:p>
    <w:p w:rsidR="001944EF" w:rsidRPr="000C6757" w:rsidRDefault="007D1292" w:rsidP="007A47ED">
      <w:pPr>
        <w:widowControl w:val="0"/>
        <w:rPr>
          <w:sz w:val="20"/>
          <w:szCs w:val="20"/>
        </w:rPr>
      </w:pPr>
      <w:r>
        <w:rPr>
          <w:sz w:val="20"/>
          <w:szCs w:val="20"/>
        </w:rPr>
        <w:t xml:space="preserve">150.  </w:t>
      </w:r>
      <w:r w:rsidR="001944EF" w:rsidRPr="000C6757">
        <w:rPr>
          <w:rFonts w:hint="eastAsia"/>
          <w:sz w:val="20"/>
          <w:szCs w:val="20"/>
        </w:rPr>
        <w:t xml:space="preserve">As for </w:t>
      </w:r>
      <w:r w:rsidR="001944EF" w:rsidRPr="000C6757">
        <w:rPr>
          <w:sz w:val="20"/>
          <w:szCs w:val="20"/>
        </w:rPr>
        <w:t xml:space="preserve">on </w:t>
      </w:r>
      <w:r w:rsidR="001944EF" w:rsidRPr="000C6757">
        <w:rPr>
          <w:rFonts w:hint="eastAsia"/>
          <w:sz w:val="20"/>
          <w:szCs w:val="20"/>
        </w:rPr>
        <w:t>next</w:t>
      </w:r>
      <w:r w:rsidR="001944EF" w:rsidRPr="000C6757">
        <w:rPr>
          <w:sz w:val="20"/>
          <w:szCs w:val="20"/>
        </w:rPr>
        <w:t xml:space="preserve"> week’s</w:t>
      </w:r>
      <w:r w:rsidR="001944EF" w:rsidRPr="000C6757">
        <w:rPr>
          <w:rFonts w:hint="eastAsia"/>
          <w:sz w:val="20"/>
          <w:szCs w:val="20"/>
        </w:rPr>
        <w:t xml:space="preserve"> Sunday, what kinds of things would you like to do?</w:t>
      </w:r>
    </w:p>
    <w:p w:rsidR="001944EF" w:rsidRPr="000C6757" w:rsidRDefault="001944EF" w:rsidP="007A47ED">
      <w:pPr>
        <w:widowControl w:val="0"/>
        <w:rPr>
          <w:sz w:val="20"/>
          <w:szCs w:val="20"/>
        </w:rPr>
      </w:pPr>
      <w:r w:rsidRPr="000C6757">
        <w:rPr>
          <w:rFonts w:hint="eastAsia"/>
          <w:sz w:val="20"/>
          <w:szCs w:val="20"/>
        </w:rPr>
        <w:t>来週の日曜日にはどんなことをしたいですか。</w:t>
      </w:r>
    </w:p>
    <w:p w:rsidR="001944EF" w:rsidRPr="00240A6A" w:rsidRDefault="001944EF" w:rsidP="007A47ED">
      <w:pPr>
        <w:widowControl w:val="0"/>
        <w:rPr>
          <w:sz w:val="20"/>
          <w:szCs w:val="20"/>
        </w:rPr>
      </w:pPr>
      <w:r w:rsidRPr="000C6757">
        <w:rPr>
          <w:sz w:val="20"/>
          <w:szCs w:val="20"/>
          <w:lang w:val="es-US"/>
        </w:rPr>
        <w:t>R</w:t>
      </w:r>
      <w:r w:rsidRPr="000C6757">
        <w:rPr>
          <w:rFonts w:hint="eastAsia"/>
          <w:sz w:val="20"/>
          <w:szCs w:val="20"/>
          <w:lang w:val="es-US"/>
        </w:rPr>
        <w:t>aishuu no nichiyoobi ni wa donna koto o shitai desu ka</w:t>
      </w:r>
      <w:r w:rsidRPr="000C6757">
        <w:rPr>
          <w:sz w:val="20"/>
          <w:szCs w:val="20"/>
          <w:lang w:val="es-US"/>
        </w:rPr>
        <w:t xml:space="preserve">.  </w:t>
      </w:r>
      <w:r w:rsidRPr="000C6757">
        <w:rPr>
          <w:sz w:val="20"/>
          <w:szCs w:val="20"/>
        </w:rPr>
        <w:t>(koto ga, also OK)  (</w:t>
      </w:r>
      <w:r w:rsidRPr="000C6757">
        <w:rPr>
          <w:b/>
          <w:sz w:val="20"/>
          <w:szCs w:val="20"/>
        </w:rPr>
        <w:t xml:space="preserve">koto </w:t>
      </w:r>
      <w:r w:rsidRPr="00240A6A">
        <w:rPr>
          <w:sz w:val="20"/>
          <w:szCs w:val="20"/>
        </w:rPr>
        <w:t xml:space="preserve">= intangible things or facts, </w:t>
      </w:r>
      <w:r w:rsidRPr="000C6757">
        <w:rPr>
          <w:b/>
          <w:sz w:val="20"/>
          <w:szCs w:val="20"/>
        </w:rPr>
        <w:t>mono</w:t>
      </w:r>
      <w:r w:rsidRPr="00240A6A">
        <w:rPr>
          <w:sz w:val="20"/>
          <w:szCs w:val="20"/>
        </w:rPr>
        <w:t xml:space="preserve"> = tangible things)</w:t>
      </w:r>
    </w:p>
    <w:p w:rsidR="001944EF" w:rsidRPr="000C6757" w:rsidRDefault="007D1292" w:rsidP="007A47ED">
      <w:pPr>
        <w:widowControl w:val="0"/>
        <w:rPr>
          <w:sz w:val="20"/>
          <w:szCs w:val="20"/>
        </w:rPr>
      </w:pPr>
      <w:r>
        <w:rPr>
          <w:sz w:val="20"/>
          <w:szCs w:val="20"/>
        </w:rPr>
        <w:t xml:space="preserve">151.  </w:t>
      </w:r>
      <w:r w:rsidR="001944EF" w:rsidRPr="000C6757">
        <w:rPr>
          <w:rFonts w:hint="eastAsia"/>
          <w:sz w:val="20"/>
          <w:szCs w:val="20"/>
        </w:rPr>
        <w:t>Whom would you like to meet?</w:t>
      </w:r>
    </w:p>
    <w:p w:rsidR="001944EF" w:rsidRPr="000C6757" w:rsidRDefault="001944EF" w:rsidP="007A47ED">
      <w:pPr>
        <w:widowControl w:val="0"/>
        <w:rPr>
          <w:sz w:val="20"/>
          <w:szCs w:val="20"/>
        </w:rPr>
      </w:pPr>
      <w:r w:rsidRPr="000C6757">
        <w:rPr>
          <w:rFonts w:hint="eastAsia"/>
          <w:sz w:val="20"/>
          <w:szCs w:val="20"/>
        </w:rPr>
        <w:t>誰に会いたいですか。</w:t>
      </w:r>
    </w:p>
    <w:p w:rsidR="001944EF" w:rsidRPr="000C6757" w:rsidRDefault="001944EF" w:rsidP="007A47ED">
      <w:pPr>
        <w:widowControl w:val="0"/>
        <w:rPr>
          <w:sz w:val="20"/>
          <w:szCs w:val="20"/>
        </w:rPr>
      </w:pPr>
      <w:r w:rsidRPr="000C6757">
        <w:rPr>
          <w:sz w:val="20"/>
          <w:szCs w:val="20"/>
        </w:rPr>
        <w:t>D</w:t>
      </w:r>
      <w:r w:rsidRPr="000C6757">
        <w:rPr>
          <w:rFonts w:hint="eastAsia"/>
          <w:sz w:val="20"/>
          <w:szCs w:val="20"/>
        </w:rPr>
        <w:t>are ni aitai desu ka</w:t>
      </w:r>
    </w:p>
    <w:p w:rsidR="001944EF" w:rsidRPr="000C6757" w:rsidRDefault="007D1292" w:rsidP="007A47ED">
      <w:pPr>
        <w:widowControl w:val="0"/>
        <w:rPr>
          <w:sz w:val="20"/>
          <w:szCs w:val="20"/>
        </w:rPr>
      </w:pPr>
      <w:r>
        <w:rPr>
          <w:sz w:val="20"/>
          <w:szCs w:val="20"/>
        </w:rPr>
        <w:t xml:space="preserve">152.  </w:t>
      </w:r>
      <w:r w:rsidR="001944EF" w:rsidRPr="000C6757">
        <w:rPr>
          <w:sz w:val="20"/>
          <w:szCs w:val="20"/>
        </w:rPr>
        <w:t>At this year’s summer, w</w:t>
      </w:r>
      <w:r w:rsidR="001944EF" w:rsidRPr="000C6757">
        <w:rPr>
          <w:rFonts w:hint="eastAsia"/>
          <w:sz w:val="20"/>
          <w:szCs w:val="20"/>
        </w:rPr>
        <w:t>hat kinds of things would you like to do?</w:t>
      </w:r>
    </w:p>
    <w:p w:rsidR="001944EF" w:rsidRPr="000C6757" w:rsidRDefault="001944EF" w:rsidP="007A47ED">
      <w:pPr>
        <w:widowControl w:val="0"/>
        <w:rPr>
          <w:sz w:val="20"/>
          <w:szCs w:val="20"/>
        </w:rPr>
      </w:pPr>
      <w:r w:rsidRPr="000C6757">
        <w:rPr>
          <w:rFonts w:hint="eastAsia"/>
          <w:sz w:val="20"/>
          <w:szCs w:val="20"/>
        </w:rPr>
        <w:t>今年の夏にどんなことをしたいですか。</w:t>
      </w:r>
    </w:p>
    <w:p w:rsidR="001944EF" w:rsidRPr="000C6757" w:rsidRDefault="001944EF" w:rsidP="007A47ED">
      <w:pPr>
        <w:widowControl w:val="0"/>
        <w:rPr>
          <w:sz w:val="20"/>
          <w:szCs w:val="20"/>
        </w:rPr>
      </w:pPr>
      <w:r w:rsidRPr="000C6757">
        <w:rPr>
          <w:sz w:val="20"/>
          <w:szCs w:val="20"/>
          <w:lang w:val="es-US"/>
        </w:rPr>
        <w:t>K</w:t>
      </w:r>
      <w:r w:rsidRPr="000C6757">
        <w:rPr>
          <w:rFonts w:hint="eastAsia"/>
          <w:sz w:val="20"/>
          <w:szCs w:val="20"/>
          <w:lang w:val="es-US"/>
        </w:rPr>
        <w:t>otoshi no natsu ni donna koto o shitai desu ka</w:t>
      </w:r>
      <w:r w:rsidRPr="000C6757">
        <w:rPr>
          <w:sz w:val="20"/>
          <w:szCs w:val="20"/>
          <w:lang w:val="es-US"/>
        </w:rPr>
        <w:t xml:space="preserve">.  </w:t>
      </w:r>
      <w:r w:rsidRPr="000C6757">
        <w:rPr>
          <w:sz w:val="20"/>
          <w:szCs w:val="20"/>
        </w:rPr>
        <w:t>(koto ga, also OK)</w:t>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t xml:space="preserve">     </w:t>
      </w:r>
    </w:p>
    <w:p w:rsidR="001944EF" w:rsidRPr="000C6757" w:rsidRDefault="007D1292" w:rsidP="007A47ED">
      <w:pPr>
        <w:widowControl w:val="0"/>
        <w:rPr>
          <w:sz w:val="20"/>
          <w:szCs w:val="20"/>
        </w:rPr>
      </w:pPr>
      <w:r>
        <w:rPr>
          <w:sz w:val="20"/>
          <w:szCs w:val="20"/>
        </w:rPr>
        <w:t xml:space="preserve">153.  </w:t>
      </w:r>
      <w:r w:rsidR="001944EF" w:rsidRPr="000C6757">
        <w:rPr>
          <w:rFonts w:hint="eastAsia"/>
          <w:sz w:val="20"/>
          <w:szCs w:val="20"/>
        </w:rPr>
        <w:t>What kinds of sports would you like to play?</w:t>
      </w:r>
    </w:p>
    <w:p w:rsidR="001944EF" w:rsidRPr="000C6757" w:rsidRDefault="001944EF" w:rsidP="007A47ED">
      <w:pPr>
        <w:widowControl w:val="0"/>
        <w:rPr>
          <w:sz w:val="20"/>
          <w:szCs w:val="20"/>
        </w:rPr>
      </w:pPr>
      <w:r w:rsidRPr="000C6757">
        <w:rPr>
          <w:rFonts w:hint="eastAsia"/>
          <w:sz w:val="20"/>
          <w:szCs w:val="20"/>
        </w:rPr>
        <w:t>どんなスポーツをしたいですか。</w:t>
      </w:r>
    </w:p>
    <w:p w:rsidR="001944EF" w:rsidRPr="000C6757" w:rsidRDefault="001944EF" w:rsidP="007A47ED">
      <w:pPr>
        <w:widowControl w:val="0"/>
        <w:rPr>
          <w:sz w:val="20"/>
          <w:szCs w:val="20"/>
        </w:rPr>
      </w:pPr>
      <w:r w:rsidRPr="000C6757">
        <w:rPr>
          <w:sz w:val="20"/>
          <w:szCs w:val="20"/>
          <w:lang w:val="es-US"/>
        </w:rPr>
        <w:t>D</w:t>
      </w:r>
      <w:r w:rsidRPr="000C6757">
        <w:rPr>
          <w:rFonts w:hint="eastAsia"/>
          <w:sz w:val="20"/>
          <w:szCs w:val="20"/>
          <w:lang w:val="es-US"/>
        </w:rPr>
        <w:t>onna supootsu o shitai desu ka</w:t>
      </w:r>
      <w:r w:rsidRPr="000C6757">
        <w:rPr>
          <w:sz w:val="20"/>
          <w:szCs w:val="20"/>
          <w:lang w:val="es-US"/>
        </w:rPr>
        <w:t xml:space="preserve">.  </w:t>
      </w:r>
      <w:r w:rsidRPr="000C6757">
        <w:rPr>
          <w:sz w:val="20"/>
          <w:szCs w:val="20"/>
        </w:rPr>
        <w:t>(supootsu ga, also OK)</w:t>
      </w:r>
    </w:p>
    <w:p w:rsidR="001944EF" w:rsidRPr="000C6757" w:rsidRDefault="007D1292" w:rsidP="007A47ED">
      <w:pPr>
        <w:widowControl w:val="0"/>
        <w:rPr>
          <w:sz w:val="20"/>
          <w:szCs w:val="20"/>
        </w:rPr>
      </w:pPr>
      <w:r>
        <w:rPr>
          <w:sz w:val="20"/>
          <w:szCs w:val="20"/>
        </w:rPr>
        <w:t xml:space="preserve">154.  </w:t>
      </w:r>
      <w:r w:rsidR="001944EF" w:rsidRPr="000C6757">
        <w:rPr>
          <w:rFonts w:hint="eastAsia"/>
          <w:sz w:val="20"/>
          <w:szCs w:val="20"/>
        </w:rPr>
        <w:t>Where would you like to travel?</w:t>
      </w:r>
    </w:p>
    <w:p w:rsidR="001944EF" w:rsidRPr="000C6757" w:rsidRDefault="001944EF" w:rsidP="007A47ED">
      <w:pPr>
        <w:widowControl w:val="0"/>
        <w:rPr>
          <w:sz w:val="20"/>
          <w:szCs w:val="20"/>
        </w:rPr>
      </w:pPr>
      <w:r w:rsidRPr="000C6757">
        <w:rPr>
          <w:rFonts w:hint="eastAsia"/>
          <w:sz w:val="20"/>
          <w:szCs w:val="20"/>
        </w:rPr>
        <w:t>どこに旅行したいですか。</w:t>
      </w:r>
    </w:p>
    <w:p w:rsidR="001944EF" w:rsidRPr="000C6757" w:rsidRDefault="001944EF" w:rsidP="007A47ED">
      <w:pPr>
        <w:widowControl w:val="0"/>
        <w:rPr>
          <w:sz w:val="20"/>
          <w:szCs w:val="20"/>
        </w:rPr>
      </w:pPr>
      <w:r w:rsidRPr="000C6757">
        <w:rPr>
          <w:sz w:val="20"/>
          <w:szCs w:val="20"/>
        </w:rPr>
        <w:t>D</w:t>
      </w:r>
      <w:r w:rsidRPr="000C6757">
        <w:rPr>
          <w:rFonts w:hint="eastAsia"/>
          <w:sz w:val="20"/>
          <w:szCs w:val="20"/>
        </w:rPr>
        <w:t>oko ni ryokoo shitai desu ka</w:t>
      </w:r>
    </w:p>
    <w:p w:rsidR="001944EF" w:rsidRPr="000C6757" w:rsidRDefault="007D1292" w:rsidP="007A47ED">
      <w:pPr>
        <w:widowControl w:val="0"/>
        <w:rPr>
          <w:sz w:val="20"/>
          <w:szCs w:val="20"/>
        </w:rPr>
      </w:pPr>
      <w:r>
        <w:rPr>
          <w:sz w:val="20"/>
          <w:szCs w:val="20"/>
        </w:rPr>
        <w:t xml:space="preserve">155.  </w:t>
      </w:r>
      <w:r w:rsidR="001944EF" w:rsidRPr="000C6757">
        <w:rPr>
          <w:rFonts w:hint="eastAsia"/>
          <w:sz w:val="20"/>
          <w:szCs w:val="20"/>
        </w:rPr>
        <w:t>What kinds of books would you like to read?</w:t>
      </w:r>
    </w:p>
    <w:p w:rsidR="001944EF" w:rsidRPr="000C6757" w:rsidRDefault="001944EF" w:rsidP="007A47ED">
      <w:pPr>
        <w:widowControl w:val="0"/>
        <w:rPr>
          <w:sz w:val="20"/>
          <w:szCs w:val="20"/>
        </w:rPr>
      </w:pPr>
      <w:r w:rsidRPr="000C6757">
        <w:rPr>
          <w:rFonts w:hint="eastAsia"/>
          <w:sz w:val="20"/>
          <w:szCs w:val="20"/>
        </w:rPr>
        <w:t>どんな本が読みたいですか。</w:t>
      </w:r>
    </w:p>
    <w:p w:rsidR="001944EF" w:rsidRPr="000C6757" w:rsidRDefault="001944EF" w:rsidP="007A47ED">
      <w:pPr>
        <w:widowControl w:val="0"/>
        <w:rPr>
          <w:sz w:val="20"/>
          <w:szCs w:val="20"/>
        </w:rPr>
      </w:pPr>
      <w:r w:rsidRPr="000C6757">
        <w:rPr>
          <w:sz w:val="20"/>
          <w:szCs w:val="20"/>
          <w:lang w:val="es-US"/>
        </w:rPr>
        <w:t>D</w:t>
      </w:r>
      <w:r w:rsidRPr="000C6757">
        <w:rPr>
          <w:rFonts w:hint="eastAsia"/>
          <w:sz w:val="20"/>
          <w:szCs w:val="20"/>
          <w:lang w:val="es-US"/>
        </w:rPr>
        <w:t>onna hon ga yomitai desu ka</w:t>
      </w:r>
      <w:r w:rsidRPr="000C6757">
        <w:rPr>
          <w:sz w:val="20"/>
          <w:szCs w:val="20"/>
          <w:lang w:val="es-US"/>
        </w:rPr>
        <w:t xml:space="preserve">.  </w:t>
      </w:r>
      <w:r w:rsidRPr="000C6757">
        <w:rPr>
          <w:sz w:val="20"/>
          <w:szCs w:val="20"/>
        </w:rPr>
        <w:t>(hon o, also OK)</w:t>
      </w:r>
    </w:p>
    <w:p w:rsidR="001944EF" w:rsidRPr="000C6757" w:rsidRDefault="007D1292" w:rsidP="007A47ED">
      <w:pPr>
        <w:widowControl w:val="0"/>
        <w:rPr>
          <w:sz w:val="20"/>
          <w:szCs w:val="20"/>
        </w:rPr>
      </w:pPr>
      <w:r>
        <w:rPr>
          <w:sz w:val="20"/>
          <w:szCs w:val="20"/>
        </w:rPr>
        <w:t xml:space="preserve">156.  </w:t>
      </w:r>
      <w:r w:rsidR="001944EF" w:rsidRPr="000C6757">
        <w:rPr>
          <w:sz w:val="20"/>
          <w:szCs w:val="20"/>
        </w:rPr>
        <w:t>Will</w:t>
      </w:r>
      <w:r w:rsidR="001944EF" w:rsidRPr="000C6757">
        <w:rPr>
          <w:rFonts w:hint="eastAsia"/>
          <w:sz w:val="20"/>
          <w:szCs w:val="20"/>
        </w:rPr>
        <w:t xml:space="preserve"> you go to school tomorrow?  (plain </w:t>
      </w:r>
      <w:r w:rsidR="001944EF" w:rsidRPr="000C6757">
        <w:rPr>
          <w:sz w:val="20"/>
          <w:szCs w:val="20"/>
        </w:rPr>
        <w:t>speech</w:t>
      </w:r>
      <w:r w:rsidR="001944EF" w:rsidRPr="000C6757">
        <w:rPr>
          <w:rFonts w:hint="eastAsia"/>
          <w:sz w:val="20"/>
          <w:szCs w:val="20"/>
        </w:rPr>
        <w:t>)</w:t>
      </w:r>
    </w:p>
    <w:p w:rsidR="001944EF" w:rsidRPr="000C6757" w:rsidRDefault="001944EF" w:rsidP="007A47ED">
      <w:pPr>
        <w:widowControl w:val="0"/>
        <w:rPr>
          <w:sz w:val="20"/>
          <w:szCs w:val="20"/>
        </w:rPr>
      </w:pPr>
      <w:r w:rsidRPr="000C6757">
        <w:rPr>
          <w:rFonts w:hint="eastAsia"/>
          <w:sz w:val="20"/>
          <w:szCs w:val="20"/>
        </w:rPr>
        <w:t>明日学校へ行く。</w:t>
      </w:r>
    </w:p>
    <w:p w:rsidR="001944EF" w:rsidRPr="000C6757" w:rsidRDefault="001944EF" w:rsidP="007A47ED">
      <w:pPr>
        <w:widowControl w:val="0"/>
        <w:rPr>
          <w:sz w:val="20"/>
          <w:szCs w:val="20"/>
        </w:rPr>
      </w:pPr>
      <w:r w:rsidRPr="000C6757">
        <w:rPr>
          <w:sz w:val="20"/>
          <w:szCs w:val="20"/>
        </w:rPr>
        <w:t>A</w:t>
      </w:r>
      <w:r w:rsidRPr="000C6757">
        <w:rPr>
          <w:rFonts w:hint="eastAsia"/>
          <w:sz w:val="20"/>
          <w:szCs w:val="20"/>
        </w:rPr>
        <w:t>shita gakkoo e iku</w:t>
      </w:r>
    </w:p>
    <w:p w:rsidR="001944EF" w:rsidRPr="000C6757" w:rsidRDefault="007D1292" w:rsidP="007A47ED">
      <w:pPr>
        <w:widowControl w:val="0"/>
        <w:rPr>
          <w:sz w:val="20"/>
          <w:szCs w:val="20"/>
        </w:rPr>
      </w:pPr>
      <w:r>
        <w:rPr>
          <w:sz w:val="20"/>
          <w:szCs w:val="20"/>
        </w:rPr>
        <w:t xml:space="preserve">157.  </w:t>
      </w:r>
      <w:r w:rsidR="001944EF" w:rsidRPr="000C6757">
        <w:rPr>
          <w:rFonts w:hint="eastAsia"/>
          <w:sz w:val="20"/>
          <w:szCs w:val="20"/>
        </w:rPr>
        <w:t xml:space="preserve">I will write a letter. </w:t>
      </w:r>
      <w:r w:rsidR="001944EF" w:rsidRPr="000C6757">
        <w:rPr>
          <w:sz w:val="20"/>
          <w:szCs w:val="20"/>
        </w:rPr>
        <w:t xml:space="preserve">2 responses.  In this lesson, when 2 responses are requested, use plain speech &amp; then polite speech.  </w:t>
      </w:r>
    </w:p>
    <w:p w:rsidR="001944EF" w:rsidRPr="000C6757" w:rsidRDefault="001944EF" w:rsidP="007A47ED">
      <w:pPr>
        <w:widowControl w:val="0"/>
        <w:rPr>
          <w:sz w:val="20"/>
          <w:szCs w:val="20"/>
        </w:rPr>
      </w:pPr>
      <w:r w:rsidRPr="000C6757">
        <w:rPr>
          <w:rFonts w:hint="eastAsia"/>
          <w:sz w:val="20"/>
          <w:szCs w:val="20"/>
        </w:rPr>
        <w:t>手紙を書く。手紙を書きます。</w:t>
      </w:r>
    </w:p>
    <w:p w:rsidR="001944EF" w:rsidRPr="000C6757" w:rsidRDefault="001944EF" w:rsidP="007A47ED">
      <w:pPr>
        <w:widowControl w:val="0"/>
        <w:rPr>
          <w:sz w:val="20"/>
          <w:szCs w:val="20"/>
          <w:lang w:val="es-US"/>
        </w:rPr>
      </w:pPr>
      <w:r w:rsidRPr="000C6757">
        <w:rPr>
          <w:sz w:val="20"/>
          <w:szCs w:val="20"/>
          <w:lang w:val="es-US"/>
        </w:rPr>
        <w:t>Tegami o k</w:t>
      </w:r>
      <w:r w:rsidRPr="000C6757">
        <w:rPr>
          <w:rFonts w:hint="eastAsia"/>
          <w:sz w:val="20"/>
          <w:szCs w:val="20"/>
          <w:lang w:val="es-US"/>
        </w:rPr>
        <w:t>aku</w:t>
      </w:r>
      <w:r w:rsidRPr="000C6757">
        <w:rPr>
          <w:sz w:val="20"/>
          <w:szCs w:val="20"/>
          <w:lang w:val="es-US"/>
        </w:rPr>
        <w:t>.  Tegami o kakimasu.</w:t>
      </w:r>
    </w:p>
    <w:p w:rsidR="001944EF" w:rsidRPr="000C6757" w:rsidRDefault="007D1292" w:rsidP="007A47ED">
      <w:pPr>
        <w:widowControl w:val="0"/>
        <w:rPr>
          <w:sz w:val="20"/>
          <w:szCs w:val="20"/>
          <w:lang w:val="es-US"/>
        </w:rPr>
      </w:pPr>
      <w:r>
        <w:rPr>
          <w:sz w:val="20"/>
          <w:szCs w:val="20"/>
        </w:rPr>
        <w:t xml:space="preserve">158.  </w:t>
      </w:r>
      <w:r w:rsidR="001944EF" w:rsidRPr="000C6757">
        <w:rPr>
          <w:rFonts w:hint="eastAsia"/>
          <w:sz w:val="20"/>
          <w:szCs w:val="20"/>
        </w:rPr>
        <w:t xml:space="preserve">I won't write a letter. </w:t>
      </w:r>
      <w:r w:rsidR="001944EF" w:rsidRPr="000C6757">
        <w:rPr>
          <w:sz w:val="20"/>
          <w:szCs w:val="20"/>
        </w:rPr>
        <w:t xml:space="preserve"> </w:t>
      </w:r>
      <w:r w:rsidR="001944EF" w:rsidRPr="000C6757">
        <w:rPr>
          <w:sz w:val="20"/>
          <w:szCs w:val="20"/>
          <w:lang w:val="es-US"/>
        </w:rPr>
        <w:t>2 responses.</w:t>
      </w:r>
    </w:p>
    <w:p w:rsidR="001944EF" w:rsidRPr="000C6757" w:rsidRDefault="001944EF" w:rsidP="007A47ED">
      <w:pPr>
        <w:widowControl w:val="0"/>
        <w:rPr>
          <w:sz w:val="20"/>
          <w:szCs w:val="20"/>
          <w:lang w:val="es-US"/>
        </w:rPr>
      </w:pPr>
      <w:r w:rsidRPr="000C6757">
        <w:rPr>
          <w:rFonts w:hint="eastAsia"/>
          <w:sz w:val="20"/>
          <w:szCs w:val="20"/>
          <w:lang w:val="es-US"/>
        </w:rPr>
        <w:t>手紙を書かない。　手紙を書きません。</w:t>
      </w:r>
    </w:p>
    <w:p w:rsidR="001944EF" w:rsidRPr="000C6757" w:rsidRDefault="001944EF" w:rsidP="007A47ED">
      <w:pPr>
        <w:widowControl w:val="0"/>
        <w:rPr>
          <w:sz w:val="20"/>
          <w:szCs w:val="20"/>
          <w:lang w:val="es-US"/>
        </w:rPr>
      </w:pPr>
      <w:r w:rsidRPr="000C6757">
        <w:rPr>
          <w:sz w:val="20"/>
          <w:szCs w:val="20"/>
          <w:lang w:val="es-US"/>
        </w:rPr>
        <w:t>Tegami o k</w:t>
      </w:r>
      <w:r w:rsidRPr="000C6757">
        <w:rPr>
          <w:rFonts w:hint="eastAsia"/>
          <w:sz w:val="20"/>
          <w:szCs w:val="20"/>
          <w:lang w:val="es-US"/>
        </w:rPr>
        <w:t>akanai</w:t>
      </w:r>
      <w:r w:rsidRPr="000C6757">
        <w:rPr>
          <w:sz w:val="20"/>
          <w:szCs w:val="20"/>
          <w:lang w:val="es-US"/>
        </w:rPr>
        <w:t>.  Tegami o kakimasen.</w:t>
      </w:r>
    </w:p>
    <w:p w:rsidR="001944EF" w:rsidRPr="000C6757" w:rsidRDefault="007D1292" w:rsidP="007A47ED">
      <w:pPr>
        <w:widowControl w:val="0"/>
        <w:rPr>
          <w:sz w:val="20"/>
          <w:szCs w:val="20"/>
        </w:rPr>
      </w:pPr>
      <w:r>
        <w:rPr>
          <w:sz w:val="20"/>
          <w:szCs w:val="20"/>
        </w:rPr>
        <w:lastRenderedPageBreak/>
        <w:t xml:space="preserve">159.  </w:t>
      </w:r>
      <w:r w:rsidR="001944EF" w:rsidRPr="000C6757">
        <w:rPr>
          <w:rFonts w:hint="eastAsia"/>
          <w:sz w:val="20"/>
          <w:szCs w:val="20"/>
        </w:rPr>
        <w:t xml:space="preserve">I wrote a letter. </w:t>
      </w:r>
      <w:r w:rsidR="001944EF" w:rsidRPr="000C6757">
        <w:rPr>
          <w:sz w:val="20"/>
          <w:szCs w:val="20"/>
        </w:rPr>
        <w:t>2 responses.</w:t>
      </w:r>
    </w:p>
    <w:p w:rsidR="001944EF" w:rsidRPr="000C6757" w:rsidRDefault="001944EF" w:rsidP="007A47ED">
      <w:pPr>
        <w:widowControl w:val="0"/>
        <w:rPr>
          <w:sz w:val="20"/>
          <w:szCs w:val="20"/>
        </w:rPr>
      </w:pPr>
      <w:r w:rsidRPr="000C6757">
        <w:rPr>
          <w:rFonts w:hint="eastAsia"/>
          <w:sz w:val="20"/>
          <w:szCs w:val="20"/>
        </w:rPr>
        <w:t>手紙を書いた。手紙を書きました。</w:t>
      </w:r>
    </w:p>
    <w:p w:rsidR="001944EF" w:rsidRPr="000C6757" w:rsidRDefault="001944EF" w:rsidP="007A47ED">
      <w:pPr>
        <w:widowControl w:val="0"/>
        <w:rPr>
          <w:sz w:val="20"/>
          <w:szCs w:val="20"/>
          <w:lang w:val="es-US"/>
        </w:rPr>
      </w:pPr>
      <w:r w:rsidRPr="000C6757">
        <w:rPr>
          <w:sz w:val="20"/>
          <w:szCs w:val="20"/>
          <w:lang w:val="es-US"/>
        </w:rPr>
        <w:t>Tegami o k</w:t>
      </w:r>
      <w:r w:rsidRPr="000C6757">
        <w:rPr>
          <w:rFonts w:hint="eastAsia"/>
          <w:sz w:val="20"/>
          <w:szCs w:val="20"/>
          <w:lang w:val="es-US"/>
        </w:rPr>
        <w:t>aita</w:t>
      </w:r>
      <w:r w:rsidRPr="000C6757">
        <w:rPr>
          <w:sz w:val="20"/>
          <w:szCs w:val="20"/>
          <w:lang w:val="es-US"/>
        </w:rPr>
        <w:t>.  Tegami o kakimashita.</w:t>
      </w:r>
    </w:p>
    <w:p w:rsidR="001944EF" w:rsidRPr="000C6757" w:rsidRDefault="007D1292" w:rsidP="007A47ED">
      <w:pPr>
        <w:widowControl w:val="0"/>
        <w:rPr>
          <w:sz w:val="20"/>
          <w:szCs w:val="20"/>
          <w:lang w:val="es-US"/>
        </w:rPr>
      </w:pPr>
      <w:r>
        <w:rPr>
          <w:sz w:val="20"/>
          <w:szCs w:val="20"/>
        </w:rPr>
        <w:t xml:space="preserve">160.  </w:t>
      </w:r>
      <w:r w:rsidR="001944EF" w:rsidRPr="000C6757">
        <w:rPr>
          <w:rFonts w:hint="eastAsia"/>
          <w:sz w:val="20"/>
          <w:szCs w:val="20"/>
        </w:rPr>
        <w:t>I didn't write a letter.</w:t>
      </w:r>
      <w:r w:rsidR="001944EF" w:rsidRPr="000C6757">
        <w:rPr>
          <w:sz w:val="20"/>
          <w:szCs w:val="20"/>
        </w:rPr>
        <w:t xml:space="preserve">.  </w:t>
      </w:r>
      <w:r w:rsidR="001944EF" w:rsidRPr="000C6757">
        <w:rPr>
          <w:sz w:val="20"/>
          <w:szCs w:val="20"/>
          <w:lang w:val="es-US"/>
        </w:rPr>
        <w:t>2 responses.</w:t>
      </w:r>
    </w:p>
    <w:p w:rsidR="001944EF" w:rsidRPr="000C6757" w:rsidRDefault="001944EF" w:rsidP="007A47ED">
      <w:pPr>
        <w:widowControl w:val="0"/>
        <w:rPr>
          <w:sz w:val="20"/>
          <w:szCs w:val="20"/>
          <w:lang w:val="es-US"/>
        </w:rPr>
      </w:pPr>
      <w:r w:rsidRPr="000C6757">
        <w:rPr>
          <w:rFonts w:hint="eastAsia"/>
          <w:sz w:val="20"/>
          <w:szCs w:val="20"/>
          <w:lang w:val="es-US"/>
        </w:rPr>
        <w:t>手紙を書かなかった。手紙を書きませんでした。</w:t>
      </w:r>
    </w:p>
    <w:p w:rsidR="001944EF" w:rsidRPr="000C6757" w:rsidRDefault="001944EF" w:rsidP="007A47ED">
      <w:pPr>
        <w:widowControl w:val="0"/>
        <w:rPr>
          <w:sz w:val="20"/>
          <w:szCs w:val="20"/>
          <w:lang w:val="es-US"/>
        </w:rPr>
      </w:pPr>
      <w:r w:rsidRPr="000C6757">
        <w:rPr>
          <w:sz w:val="20"/>
          <w:szCs w:val="20"/>
          <w:lang w:val="es-US"/>
        </w:rPr>
        <w:t>Tegami o k</w:t>
      </w:r>
      <w:r w:rsidRPr="000C6757">
        <w:rPr>
          <w:rFonts w:hint="eastAsia"/>
          <w:sz w:val="20"/>
          <w:szCs w:val="20"/>
          <w:lang w:val="es-US"/>
        </w:rPr>
        <w:t>akanakatta</w:t>
      </w:r>
      <w:r w:rsidRPr="000C6757">
        <w:rPr>
          <w:sz w:val="20"/>
          <w:szCs w:val="20"/>
          <w:lang w:val="es-US"/>
        </w:rPr>
        <w:t>.  Tegami o kakimasen deshita.</w:t>
      </w:r>
    </w:p>
    <w:p w:rsidR="001944EF" w:rsidRPr="000C6757" w:rsidRDefault="007D1292" w:rsidP="007A47ED">
      <w:pPr>
        <w:widowControl w:val="0"/>
        <w:rPr>
          <w:sz w:val="20"/>
          <w:szCs w:val="20"/>
        </w:rPr>
      </w:pPr>
      <w:r>
        <w:rPr>
          <w:sz w:val="20"/>
          <w:szCs w:val="20"/>
        </w:rPr>
        <w:t xml:space="preserve">161.  </w:t>
      </w:r>
      <w:r w:rsidR="001944EF" w:rsidRPr="000C6757">
        <w:rPr>
          <w:rFonts w:hint="eastAsia"/>
          <w:sz w:val="20"/>
          <w:szCs w:val="20"/>
        </w:rPr>
        <w:t xml:space="preserve">I will eat rice. </w:t>
      </w:r>
      <w:r w:rsidR="001944EF" w:rsidRPr="000C6757">
        <w:rPr>
          <w:sz w:val="20"/>
          <w:szCs w:val="20"/>
        </w:rPr>
        <w:t>Plain form.</w:t>
      </w:r>
    </w:p>
    <w:p w:rsidR="001944EF" w:rsidRPr="000C6757" w:rsidRDefault="001944EF" w:rsidP="007A47ED">
      <w:pPr>
        <w:widowControl w:val="0"/>
        <w:rPr>
          <w:sz w:val="20"/>
          <w:szCs w:val="20"/>
        </w:rPr>
      </w:pPr>
      <w:r w:rsidRPr="000C6757">
        <w:rPr>
          <w:rFonts w:hint="eastAsia"/>
          <w:sz w:val="20"/>
          <w:szCs w:val="20"/>
        </w:rPr>
        <w:t>ごはんを食べます。</w:t>
      </w:r>
    </w:p>
    <w:p w:rsidR="001944EF" w:rsidRPr="000C6757" w:rsidRDefault="001944EF" w:rsidP="007A47ED">
      <w:pPr>
        <w:widowControl w:val="0"/>
        <w:rPr>
          <w:sz w:val="20"/>
          <w:szCs w:val="20"/>
        </w:rPr>
      </w:pPr>
      <w:r w:rsidRPr="000C6757">
        <w:rPr>
          <w:sz w:val="20"/>
          <w:szCs w:val="20"/>
        </w:rPr>
        <w:t>Gohan o t</w:t>
      </w:r>
      <w:r w:rsidRPr="000C6757">
        <w:rPr>
          <w:rFonts w:hint="eastAsia"/>
          <w:sz w:val="20"/>
          <w:szCs w:val="20"/>
        </w:rPr>
        <w:t>aberu</w:t>
      </w:r>
      <w:r w:rsidRPr="000C6757">
        <w:rPr>
          <w:sz w:val="20"/>
          <w:szCs w:val="20"/>
        </w:rPr>
        <w:t>.</w:t>
      </w:r>
    </w:p>
    <w:p w:rsidR="001944EF" w:rsidRPr="000C6757" w:rsidRDefault="007D1292" w:rsidP="007A47ED">
      <w:pPr>
        <w:widowControl w:val="0"/>
        <w:rPr>
          <w:sz w:val="20"/>
          <w:szCs w:val="20"/>
        </w:rPr>
      </w:pPr>
      <w:r>
        <w:rPr>
          <w:sz w:val="20"/>
          <w:szCs w:val="20"/>
        </w:rPr>
        <w:t xml:space="preserve">162.  </w:t>
      </w:r>
      <w:r w:rsidR="001944EF" w:rsidRPr="000C6757">
        <w:rPr>
          <w:rFonts w:hint="eastAsia"/>
          <w:sz w:val="20"/>
          <w:szCs w:val="20"/>
        </w:rPr>
        <w:t xml:space="preserve">I won't eat rice. </w:t>
      </w:r>
      <w:r w:rsidR="001944EF" w:rsidRPr="000C6757">
        <w:rPr>
          <w:sz w:val="20"/>
          <w:szCs w:val="20"/>
        </w:rPr>
        <w:t xml:space="preserve"> Plain form.</w:t>
      </w:r>
    </w:p>
    <w:p w:rsidR="001944EF" w:rsidRPr="000C6757" w:rsidRDefault="001944EF" w:rsidP="007A47ED">
      <w:pPr>
        <w:widowControl w:val="0"/>
        <w:rPr>
          <w:sz w:val="20"/>
          <w:szCs w:val="20"/>
        </w:rPr>
      </w:pPr>
      <w:r w:rsidRPr="000C6757">
        <w:rPr>
          <w:rFonts w:hint="eastAsia"/>
          <w:sz w:val="20"/>
          <w:szCs w:val="20"/>
        </w:rPr>
        <w:t>ごはんを食べない。</w:t>
      </w:r>
    </w:p>
    <w:p w:rsidR="001944EF" w:rsidRPr="000C6757" w:rsidRDefault="001944EF" w:rsidP="007A47ED">
      <w:pPr>
        <w:widowControl w:val="0"/>
        <w:rPr>
          <w:sz w:val="20"/>
          <w:szCs w:val="20"/>
        </w:rPr>
      </w:pPr>
      <w:r w:rsidRPr="000C6757">
        <w:rPr>
          <w:sz w:val="20"/>
          <w:szCs w:val="20"/>
        </w:rPr>
        <w:t>Gohan o t</w:t>
      </w:r>
      <w:r w:rsidRPr="000C6757">
        <w:rPr>
          <w:rFonts w:hint="eastAsia"/>
          <w:sz w:val="20"/>
          <w:szCs w:val="20"/>
        </w:rPr>
        <w:t>abenai</w:t>
      </w:r>
      <w:r w:rsidRPr="000C6757">
        <w:rPr>
          <w:sz w:val="20"/>
          <w:szCs w:val="20"/>
        </w:rPr>
        <w:t>.</w:t>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r>
    </w:p>
    <w:p w:rsidR="001944EF" w:rsidRPr="000C6757" w:rsidRDefault="007D1292" w:rsidP="007A47ED">
      <w:pPr>
        <w:widowControl w:val="0"/>
        <w:rPr>
          <w:sz w:val="20"/>
          <w:szCs w:val="20"/>
        </w:rPr>
      </w:pPr>
      <w:r>
        <w:rPr>
          <w:sz w:val="20"/>
          <w:szCs w:val="20"/>
        </w:rPr>
        <w:t xml:space="preserve">163.  </w:t>
      </w:r>
      <w:r w:rsidR="001944EF" w:rsidRPr="000C6757">
        <w:rPr>
          <w:rFonts w:hint="eastAsia"/>
          <w:sz w:val="20"/>
          <w:szCs w:val="20"/>
        </w:rPr>
        <w:t xml:space="preserve">I ate rice. </w:t>
      </w:r>
      <w:r w:rsidR="001944EF" w:rsidRPr="000C6757">
        <w:rPr>
          <w:sz w:val="20"/>
          <w:szCs w:val="20"/>
        </w:rPr>
        <w:t>Plain form.</w:t>
      </w:r>
    </w:p>
    <w:p w:rsidR="001944EF" w:rsidRPr="000C6757" w:rsidRDefault="001944EF" w:rsidP="007A47ED">
      <w:pPr>
        <w:widowControl w:val="0"/>
        <w:rPr>
          <w:sz w:val="20"/>
          <w:szCs w:val="20"/>
        </w:rPr>
      </w:pPr>
      <w:r w:rsidRPr="000C6757">
        <w:rPr>
          <w:rFonts w:hint="eastAsia"/>
          <w:sz w:val="20"/>
          <w:szCs w:val="20"/>
        </w:rPr>
        <w:t>ごはんを食べた。</w:t>
      </w:r>
    </w:p>
    <w:p w:rsidR="001944EF" w:rsidRPr="000C6757" w:rsidRDefault="001944EF" w:rsidP="007A47ED">
      <w:pPr>
        <w:widowControl w:val="0"/>
        <w:rPr>
          <w:sz w:val="20"/>
          <w:szCs w:val="20"/>
        </w:rPr>
      </w:pPr>
      <w:r w:rsidRPr="000C6757">
        <w:rPr>
          <w:sz w:val="20"/>
          <w:szCs w:val="20"/>
        </w:rPr>
        <w:t>Gohan o t</w:t>
      </w:r>
      <w:r w:rsidRPr="000C6757">
        <w:rPr>
          <w:rFonts w:hint="eastAsia"/>
          <w:sz w:val="20"/>
          <w:szCs w:val="20"/>
        </w:rPr>
        <w:t>abeta</w:t>
      </w:r>
      <w:r w:rsidRPr="000C6757">
        <w:rPr>
          <w:sz w:val="20"/>
          <w:szCs w:val="20"/>
        </w:rPr>
        <w:t>.</w:t>
      </w:r>
    </w:p>
    <w:p w:rsidR="001944EF" w:rsidRPr="000C6757" w:rsidRDefault="007D1292" w:rsidP="007A47ED">
      <w:pPr>
        <w:widowControl w:val="0"/>
        <w:rPr>
          <w:sz w:val="20"/>
          <w:szCs w:val="20"/>
        </w:rPr>
      </w:pPr>
      <w:r>
        <w:rPr>
          <w:sz w:val="20"/>
          <w:szCs w:val="20"/>
        </w:rPr>
        <w:t xml:space="preserve">164.  </w:t>
      </w:r>
      <w:r w:rsidR="001944EF" w:rsidRPr="000C6757">
        <w:rPr>
          <w:rFonts w:hint="eastAsia"/>
          <w:sz w:val="20"/>
          <w:szCs w:val="20"/>
        </w:rPr>
        <w:t xml:space="preserve">I didn't eat rice. </w:t>
      </w:r>
      <w:r w:rsidR="001944EF" w:rsidRPr="000C6757">
        <w:rPr>
          <w:sz w:val="20"/>
          <w:szCs w:val="20"/>
        </w:rPr>
        <w:t>Plain form.</w:t>
      </w:r>
    </w:p>
    <w:p w:rsidR="001944EF" w:rsidRPr="000C6757" w:rsidRDefault="001944EF" w:rsidP="007A47ED">
      <w:pPr>
        <w:widowControl w:val="0"/>
        <w:rPr>
          <w:sz w:val="20"/>
          <w:szCs w:val="20"/>
        </w:rPr>
      </w:pPr>
      <w:r w:rsidRPr="000C6757">
        <w:rPr>
          <w:rFonts w:hint="eastAsia"/>
          <w:sz w:val="20"/>
          <w:szCs w:val="20"/>
        </w:rPr>
        <w:t>ごはんを食べなかった。</w:t>
      </w:r>
    </w:p>
    <w:p w:rsidR="001944EF" w:rsidRPr="000C6757" w:rsidRDefault="001944EF" w:rsidP="007A47ED">
      <w:pPr>
        <w:widowControl w:val="0"/>
        <w:rPr>
          <w:sz w:val="20"/>
          <w:szCs w:val="20"/>
        </w:rPr>
      </w:pPr>
      <w:r w:rsidRPr="000C6757">
        <w:rPr>
          <w:sz w:val="20"/>
          <w:szCs w:val="20"/>
        </w:rPr>
        <w:t>Gohan o t</w:t>
      </w:r>
      <w:r w:rsidRPr="000C6757">
        <w:rPr>
          <w:rFonts w:hint="eastAsia"/>
          <w:sz w:val="20"/>
          <w:szCs w:val="20"/>
        </w:rPr>
        <w:t>abenakatta</w:t>
      </w:r>
      <w:r w:rsidRPr="000C6757">
        <w:rPr>
          <w:sz w:val="20"/>
          <w:szCs w:val="20"/>
        </w:rPr>
        <w:t>.</w:t>
      </w:r>
    </w:p>
    <w:p w:rsidR="001944EF" w:rsidRPr="000C6757" w:rsidRDefault="007D1292" w:rsidP="007A47ED">
      <w:pPr>
        <w:widowControl w:val="0"/>
        <w:rPr>
          <w:sz w:val="20"/>
          <w:szCs w:val="20"/>
        </w:rPr>
      </w:pPr>
      <w:r>
        <w:rPr>
          <w:sz w:val="20"/>
          <w:szCs w:val="20"/>
        </w:rPr>
        <w:t xml:space="preserve">165.  </w:t>
      </w:r>
      <w:r w:rsidR="001944EF" w:rsidRPr="000C6757">
        <w:rPr>
          <w:rFonts w:hint="eastAsia"/>
          <w:sz w:val="20"/>
          <w:szCs w:val="20"/>
        </w:rPr>
        <w:t xml:space="preserve">I will buy some water. </w:t>
      </w:r>
      <w:r w:rsidR="001944EF" w:rsidRPr="000C6757">
        <w:rPr>
          <w:sz w:val="20"/>
          <w:szCs w:val="20"/>
        </w:rPr>
        <w:t xml:space="preserve">Plain form.  </w:t>
      </w:r>
    </w:p>
    <w:p w:rsidR="001944EF" w:rsidRPr="000C6757" w:rsidRDefault="001944EF" w:rsidP="007A47ED">
      <w:pPr>
        <w:widowControl w:val="0"/>
        <w:rPr>
          <w:sz w:val="20"/>
          <w:szCs w:val="20"/>
        </w:rPr>
      </w:pPr>
      <w:r w:rsidRPr="000C6757">
        <w:rPr>
          <w:rFonts w:hint="eastAsia"/>
          <w:sz w:val="20"/>
          <w:szCs w:val="20"/>
        </w:rPr>
        <w:t>水を買う。</w:t>
      </w:r>
    </w:p>
    <w:p w:rsidR="001944EF" w:rsidRPr="000C6757" w:rsidRDefault="001944EF" w:rsidP="007A47ED">
      <w:pPr>
        <w:widowControl w:val="0"/>
        <w:rPr>
          <w:sz w:val="20"/>
          <w:szCs w:val="20"/>
        </w:rPr>
      </w:pPr>
      <w:r w:rsidRPr="000C6757">
        <w:rPr>
          <w:sz w:val="20"/>
          <w:szCs w:val="20"/>
        </w:rPr>
        <w:t>M</w:t>
      </w:r>
      <w:r w:rsidRPr="000C6757">
        <w:rPr>
          <w:rFonts w:hint="eastAsia"/>
          <w:sz w:val="20"/>
          <w:szCs w:val="20"/>
        </w:rPr>
        <w:t>izu o kau</w:t>
      </w:r>
    </w:p>
    <w:p w:rsidR="001944EF" w:rsidRPr="000C6757" w:rsidRDefault="007D1292" w:rsidP="007A47ED">
      <w:pPr>
        <w:widowControl w:val="0"/>
        <w:rPr>
          <w:sz w:val="20"/>
          <w:szCs w:val="20"/>
        </w:rPr>
      </w:pPr>
      <w:r>
        <w:rPr>
          <w:sz w:val="20"/>
          <w:szCs w:val="20"/>
        </w:rPr>
        <w:t xml:space="preserve">166.  </w:t>
      </w:r>
      <w:r w:rsidR="001944EF" w:rsidRPr="000C6757">
        <w:rPr>
          <w:rFonts w:hint="eastAsia"/>
          <w:sz w:val="20"/>
          <w:szCs w:val="20"/>
        </w:rPr>
        <w:t xml:space="preserve">I won't buy some water.  </w:t>
      </w:r>
      <w:r w:rsidR="001944EF" w:rsidRPr="000C6757">
        <w:rPr>
          <w:sz w:val="20"/>
          <w:szCs w:val="20"/>
        </w:rPr>
        <w:t>Plain form.</w:t>
      </w:r>
    </w:p>
    <w:p w:rsidR="001944EF" w:rsidRPr="000C6757" w:rsidRDefault="001944EF" w:rsidP="007A47ED">
      <w:pPr>
        <w:widowControl w:val="0"/>
        <w:rPr>
          <w:sz w:val="20"/>
          <w:szCs w:val="20"/>
        </w:rPr>
      </w:pPr>
      <w:r w:rsidRPr="000C6757">
        <w:rPr>
          <w:rFonts w:hint="eastAsia"/>
          <w:sz w:val="20"/>
          <w:szCs w:val="20"/>
        </w:rPr>
        <w:t>水を買わない。</w:t>
      </w:r>
    </w:p>
    <w:p w:rsidR="001944EF" w:rsidRPr="000C6757" w:rsidRDefault="001944EF" w:rsidP="007A47ED">
      <w:pPr>
        <w:widowControl w:val="0"/>
        <w:rPr>
          <w:sz w:val="20"/>
          <w:szCs w:val="20"/>
        </w:rPr>
      </w:pPr>
      <w:r w:rsidRPr="000C6757">
        <w:rPr>
          <w:sz w:val="20"/>
          <w:szCs w:val="20"/>
        </w:rPr>
        <w:t>M</w:t>
      </w:r>
      <w:r w:rsidRPr="000C6757">
        <w:rPr>
          <w:rFonts w:hint="eastAsia"/>
          <w:sz w:val="20"/>
          <w:szCs w:val="20"/>
        </w:rPr>
        <w:t>izu o kawanai</w:t>
      </w:r>
      <w:r w:rsidRPr="000C6757">
        <w:rPr>
          <w:sz w:val="20"/>
          <w:szCs w:val="20"/>
        </w:rPr>
        <w:t>.  (with verbs ending in u, remove ‘u’ and add ‘w’ before negative endings)</w:t>
      </w:r>
    </w:p>
    <w:p w:rsidR="001944EF" w:rsidRPr="000C6757" w:rsidRDefault="007D1292" w:rsidP="007A47ED">
      <w:pPr>
        <w:widowControl w:val="0"/>
        <w:rPr>
          <w:sz w:val="20"/>
          <w:szCs w:val="20"/>
        </w:rPr>
      </w:pPr>
      <w:r>
        <w:rPr>
          <w:sz w:val="20"/>
          <w:szCs w:val="20"/>
        </w:rPr>
        <w:t xml:space="preserve">167.  </w:t>
      </w:r>
      <w:r w:rsidR="001944EF" w:rsidRPr="000C6757">
        <w:rPr>
          <w:rFonts w:hint="eastAsia"/>
          <w:sz w:val="20"/>
          <w:szCs w:val="20"/>
        </w:rPr>
        <w:t xml:space="preserve">I bought some water.  </w:t>
      </w:r>
      <w:r w:rsidR="001944EF" w:rsidRPr="000C6757">
        <w:rPr>
          <w:sz w:val="20"/>
          <w:szCs w:val="20"/>
        </w:rPr>
        <w:t>Plain form.</w:t>
      </w:r>
    </w:p>
    <w:p w:rsidR="001944EF" w:rsidRPr="000C6757" w:rsidRDefault="001944EF" w:rsidP="007A47ED">
      <w:pPr>
        <w:widowControl w:val="0"/>
        <w:rPr>
          <w:sz w:val="20"/>
          <w:szCs w:val="20"/>
        </w:rPr>
      </w:pPr>
      <w:r w:rsidRPr="000C6757">
        <w:rPr>
          <w:rFonts w:hint="eastAsia"/>
          <w:sz w:val="20"/>
          <w:szCs w:val="20"/>
        </w:rPr>
        <w:t>水を買った。</w:t>
      </w:r>
    </w:p>
    <w:p w:rsidR="001944EF" w:rsidRPr="000C6757" w:rsidRDefault="001944EF" w:rsidP="007A47ED">
      <w:pPr>
        <w:widowControl w:val="0"/>
        <w:rPr>
          <w:sz w:val="20"/>
          <w:szCs w:val="20"/>
        </w:rPr>
      </w:pPr>
      <w:r w:rsidRPr="000C6757">
        <w:rPr>
          <w:sz w:val="20"/>
          <w:szCs w:val="20"/>
        </w:rPr>
        <w:t>M</w:t>
      </w:r>
      <w:r w:rsidRPr="000C6757">
        <w:rPr>
          <w:rFonts w:hint="eastAsia"/>
          <w:sz w:val="20"/>
          <w:szCs w:val="20"/>
        </w:rPr>
        <w:t>izu o katta</w:t>
      </w:r>
    </w:p>
    <w:p w:rsidR="001944EF" w:rsidRPr="000C6757" w:rsidRDefault="007D1292" w:rsidP="007A47ED">
      <w:pPr>
        <w:widowControl w:val="0"/>
        <w:rPr>
          <w:sz w:val="20"/>
          <w:szCs w:val="20"/>
        </w:rPr>
      </w:pPr>
      <w:r>
        <w:rPr>
          <w:sz w:val="20"/>
          <w:szCs w:val="20"/>
        </w:rPr>
        <w:t xml:space="preserve">168.  </w:t>
      </w:r>
      <w:r w:rsidR="001944EF" w:rsidRPr="000C6757">
        <w:rPr>
          <w:rFonts w:hint="eastAsia"/>
          <w:sz w:val="20"/>
          <w:szCs w:val="20"/>
        </w:rPr>
        <w:t xml:space="preserve">I didn't buy some water. </w:t>
      </w:r>
      <w:r w:rsidR="001944EF" w:rsidRPr="000C6757">
        <w:rPr>
          <w:sz w:val="20"/>
          <w:szCs w:val="20"/>
        </w:rPr>
        <w:t xml:space="preserve"> Plain form.</w:t>
      </w:r>
    </w:p>
    <w:p w:rsidR="001944EF" w:rsidRPr="000C6757" w:rsidRDefault="001944EF" w:rsidP="007A47ED">
      <w:pPr>
        <w:widowControl w:val="0"/>
        <w:rPr>
          <w:sz w:val="20"/>
          <w:szCs w:val="20"/>
        </w:rPr>
      </w:pPr>
      <w:r w:rsidRPr="000C6757">
        <w:rPr>
          <w:rFonts w:hint="eastAsia"/>
          <w:sz w:val="20"/>
          <w:szCs w:val="20"/>
        </w:rPr>
        <w:t>水を買わなかった。</w:t>
      </w:r>
    </w:p>
    <w:p w:rsidR="001944EF" w:rsidRPr="000C6757" w:rsidRDefault="001944EF" w:rsidP="007A47ED">
      <w:pPr>
        <w:widowControl w:val="0"/>
        <w:rPr>
          <w:sz w:val="20"/>
          <w:szCs w:val="20"/>
        </w:rPr>
      </w:pPr>
      <w:r w:rsidRPr="000C6757">
        <w:rPr>
          <w:sz w:val="20"/>
          <w:szCs w:val="20"/>
        </w:rPr>
        <w:t>M</w:t>
      </w:r>
      <w:r w:rsidRPr="000C6757">
        <w:rPr>
          <w:rFonts w:hint="eastAsia"/>
          <w:sz w:val="20"/>
          <w:szCs w:val="20"/>
        </w:rPr>
        <w:t>izu o kawanakatta</w:t>
      </w:r>
    </w:p>
    <w:p w:rsidR="001944EF" w:rsidRPr="000C6757" w:rsidRDefault="007D1292" w:rsidP="007A47ED">
      <w:pPr>
        <w:widowControl w:val="0"/>
        <w:rPr>
          <w:sz w:val="20"/>
          <w:szCs w:val="20"/>
        </w:rPr>
      </w:pPr>
      <w:r>
        <w:rPr>
          <w:sz w:val="20"/>
          <w:szCs w:val="20"/>
        </w:rPr>
        <w:t xml:space="preserve">169.  </w:t>
      </w:r>
      <w:r w:rsidR="001944EF" w:rsidRPr="000C6757">
        <w:rPr>
          <w:rFonts w:hint="eastAsia"/>
          <w:sz w:val="20"/>
          <w:szCs w:val="20"/>
        </w:rPr>
        <w:t xml:space="preserve">Leo will come. </w:t>
      </w:r>
      <w:r w:rsidR="001944EF" w:rsidRPr="000C6757">
        <w:rPr>
          <w:sz w:val="20"/>
          <w:szCs w:val="20"/>
        </w:rPr>
        <w:t xml:space="preserve"> Plain form.  Don’t use san after Leo in the next 4 responses.</w:t>
      </w:r>
    </w:p>
    <w:p w:rsidR="001944EF" w:rsidRPr="000C6757" w:rsidRDefault="001944EF" w:rsidP="007A47ED">
      <w:pPr>
        <w:widowControl w:val="0"/>
        <w:rPr>
          <w:sz w:val="20"/>
          <w:szCs w:val="20"/>
        </w:rPr>
      </w:pPr>
      <w:r w:rsidRPr="000C6757">
        <w:rPr>
          <w:rFonts w:hint="eastAsia"/>
          <w:sz w:val="20"/>
          <w:szCs w:val="20"/>
        </w:rPr>
        <w:t>リオが来る。</w:t>
      </w:r>
    </w:p>
    <w:p w:rsidR="001944EF" w:rsidRPr="000C6757" w:rsidRDefault="001944EF" w:rsidP="007A47ED">
      <w:pPr>
        <w:widowControl w:val="0"/>
        <w:rPr>
          <w:sz w:val="20"/>
          <w:szCs w:val="20"/>
        </w:rPr>
      </w:pPr>
      <w:r w:rsidRPr="000C6757">
        <w:rPr>
          <w:sz w:val="20"/>
          <w:szCs w:val="20"/>
        </w:rPr>
        <w:t>L</w:t>
      </w:r>
      <w:r w:rsidRPr="000C6757">
        <w:rPr>
          <w:rFonts w:hint="eastAsia"/>
          <w:sz w:val="20"/>
          <w:szCs w:val="20"/>
        </w:rPr>
        <w:t>eo ga kuru</w:t>
      </w:r>
      <w:r w:rsidRPr="000C6757">
        <w:rPr>
          <w:sz w:val="20"/>
          <w:szCs w:val="20"/>
        </w:rPr>
        <w:t>.</w:t>
      </w:r>
    </w:p>
    <w:p w:rsidR="001944EF" w:rsidRPr="000C6757" w:rsidRDefault="007D1292" w:rsidP="007A47ED">
      <w:pPr>
        <w:widowControl w:val="0"/>
        <w:rPr>
          <w:sz w:val="20"/>
          <w:szCs w:val="20"/>
        </w:rPr>
      </w:pPr>
      <w:r>
        <w:rPr>
          <w:sz w:val="20"/>
          <w:szCs w:val="20"/>
        </w:rPr>
        <w:t xml:space="preserve">170.  </w:t>
      </w:r>
      <w:r w:rsidR="001944EF" w:rsidRPr="000C6757">
        <w:rPr>
          <w:rFonts w:hint="eastAsia"/>
          <w:sz w:val="20"/>
          <w:szCs w:val="20"/>
        </w:rPr>
        <w:t>Leo will not come.</w:t>
      </w:r>
      <w:r w:rsidR="001944EF" w:rsidRPr="000C6757">
        <w:rPr>
          <w:sz w:val="20"/>
          <w:szCs w:val="20"/>
        </w:rPr>
        <w:t xml:space="preserve">  Plain form.</w:t>
      </w:r>
    </w:p>
    <w:p w:rsidR="001944EF" w:rsidRPr="000C6757" w:rsidRDefault="001944EF" w:rsidP="007A47ED">
      <w:pPr>
        <w:widowControl w:val="0"/>
        <w:rPr>
          <w:sz w:val="20"/>
          <w:szCs w:val="20"/>
        </w:rPr>
      </w:pPr>
      <w:r w:rsidRPr="000C6757">
        <w:rPr>
          <w:rFonts w:hint="eastAsia"/>
          <w:sz w:val="20"/>
          <w:szCs w:val="20"/>
        </w:rPr>
        <w:t>リオが来ない。</w:t>
      </w:r>
    </w:p>
    <w:p w:rsidR="001944EF" w:rsidRPr="000C6757" w:rsidRDefault="001944EF" w:rsidP="007A47ED">
      <w:pPr>
        <w:widowControl w:val="0"/>
        <w:rPr>
          <w:sz w:val="20"/>
          <w:szCs w:val="20"/>
        </w:rPr>
      </w:pPr>
      <w:r w:rsidRPr="000C6757">
        <w:rPr>
          <w:sz w:val="20"/>
          <w:szCs w:val="20"/>
        </w:rPr>
        <w:t>Leo ga k</w:t>
      </w:r>
      <w:r w:rsidRPr="000C6757">
        <w:rPr>
          <w:rFonts w:hint="eastAsia"/>
          <w:sz w:val="20"/>
          <w:szCs w:val="20"/>
        </w:rPr>
        <w:t>onai</w:t>
      </w:r>
      <w:r w:rsidRPr="000C6757">
        <w:rPr>
          <w:sz w:val="20"/>
          <w:szCs w:val="20"/>
        </w:rPr>
        <w:t>.</w:t>
      </w:r>
    </w:p>
    <w:p w:rsidR="001944EF" w:rsidRPr="000C6757" w:rsidRDefault="007D1292" w:rsidP="007A47ED">
      <w:pPr>
        <w:widowControl w:val="0"/>
        <w:rPr>
          <w:sz w:val="20"/>
          <w:szCs w:val="20"/>
        </w:rPr>
      </w:pPr>
      <w:r>
        <w:rPr>
          <w:sz w:val="20"/>
          <w:szCs w:val="20"/>
        </w:rPr>
        <w:t xml:space="preserve">171.  </w:t>
      </w:r>
      <w:r w:rsidR="001944EF" w:rsidRPr="000C6757">
        <w:rPr>
          <w:rFonts w:hint="eastAsia"/>
          <w:sz w:val="20"/>
          <w:szCs w:val="20"/>
        </w:rPr>
        <w:t xml:space="preserve">Leo came. </w:t>
      </w:r>
      <w:r w:rsidR="001944EF" w:rsidRPr="000C6757">
        <w:rPr>
          <w:sz w:val="20"/>
          <w:szCs w:val="20"/>
        </w:rPr>
        <w:t xml:space="preserve">  Plain form.</w:t>
      </w:r>
    </w:p>
    <w:p w:rsidR="001944EF" w:rsidRPr="000C6757" w:rsidRDefault="001944EF" w:rsidP="007A47ED">
      <w:pPr>
        <w:widowControl w:val="0"/>
        <w:rPr>
          <w:sz w:val="20"/>
          <w:szCs w:val="20"/>
        </w:rPr>
      </w:pPr>
      <w:r w:rsidRPr="000C6757">
        <w:rPr>
          <w:rFonts w:hint="eastAsia"/>
          <w:sz w:val="20"/>
          <w:szCs w:val="20"/>
        </w:rPr>
        <w:t>リオが来た。</w:t>
      </w:r>
    </w:p>
    <w:p w:rsidR="001944EF" w:rsidRPr="000C6757" w:rsidRDefault="001944EF" w:rsidP="007A47ED">
      <w:pPr>
        <w:widowControl w:val="0"/>
        <w:rPr>
          <w:sz w:val="20"/>
          <w:szCs w:val="20"/>
        </w:rPr>
      </w:pPr>
      <w:r w:rsidRPr="000C6757">
        <w:rPr>
          <w:sz w:val="20"/>
          <w:szCs w:val="20"/>
        </w:rPr>
        <w:t>Leo ga k</w:t>
      </w:r>
      <w:r w:rsidRPr="000C6757">
        <w:rPr>
          <w:rFonts w:hint="eastAsia"/>
          <w:sz w:val="20"/>
          <w:szCs w:val="20"/>
        </w:rPr>
        <w:t>ita</w:t>
      </w:r>
      <w:r w:rsidRPr="000C6757">
        <w:rPr>
          <w:sz w:val="20"/>
          <w:szCs w:val="20"/>
        </w:rPr>
        <w:t>.</w:t>
      </w:r>
    </w:p>
    <w:p w:rsidR="001944EF" w:rsidRPr="000C6757" w:rsidRDefault="007D1292" w:rsidP="007A47ED">
      <w:pPr>
        <w:widowControl w:val="0"/>
        <w:rPr>
          <w:sz w:val="20"/>
          <w:szCs w:val="20"/>
        </w:rPr>
      </w:pPr>
      <w:r>
        <w:rPr>
          <w:sz w:val="20"/>
          <w:szCs w:val="20"/>
        </w:rPr>
        <w:t xml:space="preserve">172.  </w:t>
      </w:r>
      <w:r w:rsidR="001944EF" w:rsidRPr="000C6757">
        <w:rPr>
          <w:rFonts w:hint="eastAsia"/>
          <w:sz w:val="20"/>
          <w:szCs w:val="20"/>
        </w:rPr>
        <w:t xml:space="preserve">Leo didn't come. </w:t>
      </w:r>
      <w:r w:rsidR="001944EF" w:rsidRPr="000C6757">
        <w:rPr>
          <w:sz w:val="20"/>
          <w:szCs w:val="20"/>
        </w:rPr>
        <w:t xml:space="preserve"> Plain form.</w:t>
      </w:r>
    </w:p>
    <w:p w:rsidR="001944EF" w:rsidRPr="000C6757" w:rsidRDefault="001944EF" w:rsidP="007A47ED">
      <w:pPr>
        <w:widowControl w:val="0"/>
        <w:rPr>
          <w:sz w:val="20"/>
          <w:szCs w:val="20"/>
        </w:rPr>
      </w:pPr>
      <w:r w:rsidRPr="000C6757">
        <w:rPr>
          <w:rFonts w:hint="eastAsia"/>
          <w:sz w:val="20"/>
          <w:szCs w:val="20"/>
        </w:rPr>
        <w:t>リオが来なかった。</w:t>
      </w:r>
    </w:p>
    <w:p w:rsidR="001944EF" w:rsidRPr="000C6757" w:rsidRDefault="001944EF" w:rsidP="007A47ED">
      <w:pPr>
        <w:widowControl w:val="0"/>
        <w:rPr>
          <w:sz w:val="20"/>
          <w:szCs w:val="20"/>
        </w:rPr>
      </w:pPr>
      <w:r w:rsidRPr="000C6757">
        <w:rPr>
          <w:sz w:val="20"/>
          <w:szCs w:val="20"/>
        </w:rPr>
        <w:t>Leo ga k</w:t>
      </w:r>
      <w:r w:rsidRPr="000C6757">
        <w:rPr>
          <w:rFonts w:hint="eastAsia"/>
          <w:sz w:val="20"/>
          <w:szCs w:val="20"/>
        </w:rPr>
        <w:t>onakatta</w:t>
      </w:r>
      <w:r w:rsidRPr="000C6757">
        <w:rPr>
          <w:sz w:val="20"/>
          <w:szCs w:val="20"/>
        </w:rPr>
        <w:t>.</w:t>
      </w:r>
      <w:r w:rsidRPr="000C6757">
        <w:rPr>
          <w:sz w:val="20"/>
          <w:szCs w:val="20"/>
        </w:rPr>
        <w:tab/>
      </w:r>
      <w:r w:rsidRPr="000C6757">
        <w:rPr>
          <w:sz w:val="20"/>
          <w:szCs w:val="20"/>
        </w:rPr>
        <w:tab/>
      </w:r>
    </w:p>
    <w:p w:rsidR="001944EF" w:rsidRPr="000C6757" w:rsidRDefault="007D1292" w:rsidP="007A47ED">
      <w:pPr>
        <w:widowControl w:val="0"/>
        <w:rPr>
          <w:sz w:val="20"/>
          <w:szCs w:val="20"/>
        </w:rPr>
      </w:pPr>
      <w:r>
        <w:rPr>
          <w:sz w:val="20"/>
          <w:szCs w:val="20"/>
        </w:rPr>
        <w:t xml:space="preserve">173.  </w:t>
      </w:r>
      <w:r w:rsidR="001944EF" w:rsidRPr="000C6757">
        <w:rPr>
          <w:sz w:val="20"/>
          <w:szCs w:val="20"/>
        </w:rPr>
        <w:t xml:space="preserve">I </w:t>
      </w:r>
      <w:r w:rsidR="001944EF" w:rsidRPr="000C6757">
        <w:rPr>
          <w:rFonts w:hint="eastAsia"/>
          <w:sz w:val="20"/>
          <w:szCs w:val="20"/>
        </w:rPr>
        <w:t xml:space="preserve">will do that. </w:t>
      </w:r>
      <w:r w:rsidR="001944EF" w:rsidRPr="000C6757">
        <w:rPr>
          <w:sz w:val="20"/>
          <w:szCs w:val="20"/>
        </w:rPr>
        <w:t xml:space="preserve">  Plain form.</w:t>
      </w:r>
      <w:r w:rsidR="001944EF" w:rsidRPr="000C6757">
        <w:rPr>
          <w:sz w:val="20"/>
          <w:szCs w:val="20"/>
        </w:rPr>
        <w:tab/>
      </w:r>
    </w:p>
    <w:p w:rsidR="001944EF" w:rsidRPr="000C6757" w:rsidRDefault="001944EF" w:rsidP="007A47ED">
      <w:pPr>
        <w:widowControl w:val="0"/>
        <w:rPr>
          <w:sz w:val="20"/>
          <w:szCs w:val="20"/>
        </w:rPr>
      </w:pPr>
      <w:r w:rsidRPr="000C6757">
        <w:rPr>
          <w:rFonts w:hint="eastAsia"/>
          <w:sz w:val="20"/>
          <w:szCs w:val="20"/>
        </w:rPr>
        <w:t>それをする。</w:t>
      </w:r>
    </w:p>
    <w:p w:rsidR="001944EF" w:rsidRPr="000C6757" w:rsidRDefault="001944EF" w:rsidP="007A47ED">
      <w:pPr>
        <w:widowControl w:val="0"/>
        <w:rPr>
          <w:sz w:val="20"/>
          <w:szCs w:val="20"/>
        </w:rPr>
      </w:pPr>
      <w:r w:rsidRPr="000C6757">
        <w:rPr>
          <w:sz w:val="20"/>
          <w:szCs w:val="20"/>
        </w:rPr>
        <w:t>S</w:t>
      </w:r>
      <w:r w:rsidRPr="000C6757">
        <w:rPr>
          <w:rFonts w:hint="eastAsia"/>
          <w:sz w:val="20"/>
          <w:szCs w:val="20"/>
        </w:rPr>
        <w:t>ore o suru</w:t>
      </w:r>
      <w:r w:rsidRPr="000C6757">
        <w:rPr>
          <w:sz w:val="20"/>
          <w:szCs w:val="20"/>
        </w:rPr>
        <w:tab/>
      </w:r>
      <w:r w:rsidRPr="000C6757">
        <w:rPr>
          <w:sz w:val="20"/>
          <w:szCs w:val="20"/>
        </w:rPr>
        <w:tab/>
      </w:r>
      <w:r w:rsidRPr="000C6757">
        <w:rPr>
          <w:sz w:val="20"/>
          <w:szCs w:val="20"/>
        </w:rPr>
        <w:tab/>
      </w:r>
      <w:r w:rsidRPr="000C6757">
        <w:rPr>
          <w:sz w:val="20"/>
          <w:szCs w:val="20"/>
        </w:rPr>
        <w:tab/>
      </w:r>
    </w:p>
    <w:p w:rsidR="001944EF" w:rsidRDefault="007D1292" w:rsidP="007A47ED">
      <w:pPr>
        <w:widowControl w:val="0"/>
        <w:rPr>
          <w:sz w:val="20"/>
          <w:szCs w:val="20"/>
        </w:rPr>
      </w:pPr>
      <w:r>
        <w:rPr>
          <w:sz w:val="20"/>
          <w:szCs w:val="20"/>
        </w:rPr>
        <w:t xml:space="preserve">174.  </w:t>
      </w:r>
      <w:r w:rsidR="001944EF" w:rsidRPr="000C6757">
        <w:rPr>
          <w:sz w:val="20"/>
          <w:szCs w:val="20"/>
        </w:rPr>
        <w:t xml:space="preserve">I </w:t>
      </w:r>
      <w:r w:rsidR="001944EF" w:rsidRPr="000C6757">
        <w:rPr>
          <w:rFonts w:hint="eastAsia"/>
          <w:sz w:val="20"/>
          <w:szCs w:val="20"/>
        </w:rPr>
        <w:t xml:space="preserve"> will not do that.  </w:t>
      </w:r>
      <w:r w:rsidR="001944EF" w:rsidRPr="000C6757">
        <w:rPr>
          <w:sz w:val="20"/>
          <w:szCs w:val="20"/>
        </w:rPr>
        <w:t>Plain form.</w:t>
      </w:r>
    </w:p>
    <w:p w:rsidR="001944EF" w:rsidRPr="000C6757" w:rsidRDefault="001944EF" w:rsidP="007A47ED">
      <w:pPr>
        <w:widowControl w:val="0"/>
        <w:rPr>
          <w:sz w:val="20"/>
          <w:szCs w:val="20"/>
        </w:rPr>
      </w:pPr>
      <w:r>
        <w:rPr>
          <w:rFonts w:hint="eastAsia"/>
          <w:sz w:val="20"/>
          <w:szCs w:val="20"/>
        </w:rPr>
        <w:t>それおしない。</w:t>
      </w:r>
    </w:p>
    <w:p w:rsidR="001944EF" w:rsidRPr="000C6757" w:rsidRDefault="001944EF" w:rsidP="007A47ED">
      <w:pPr>
        <w:widowControl w:val="0"/>
        <w:rPr>
          <w:sz w:val="20"/>
          <w:szCs w:val="20"/>
        </w:rPr>
      </w:pPr>
      <w:r w:rsidRPr="000C6757">
        <w:rPr>
          <w:sz w:val="20"/>
          <w:szCs w:val="20"/>
        </w:rPr>
        <w:t>Sore o s</w:t>
      </w:r>
      <w:r w:rsidRPr="000C6757">
        <w:rPr>
          <w:rFonts w:hint="eastAsia"/>
          <w:sz w:val="20"/>
          <w:szCs w:val="20"/>
        </w:rPr>
        <w:t>hinai</w:t>
      </w:r>
      <w:r w:rsidRPr="000C6757">
        <w:rPr>
          <w:sz w:val="20"/>
          <w:szCs w:val="20"/>
        </w:rPr>
        <w:t>.</w:t>
      </w:r>
      <w:r w:rsidRPr="000C6757">
        <w:rPr>
          <w:sz w:val="20"/>
          <w:szCs w:val="20"/>
        </w:rPr>
        <w:tab/>
      </w:r>
      <w:r w:rsidRPr="000C6757">
        <w:rPr>
          <w:sz w:val="20"/>
          <w:szCs w:val="20"/>
        </w:rPr>
        <w:tab/>
      </w:r>
      <w:r w:rsidRPr="000C6757">
        <w:rPr>
          <w:sz w:val="20"/>
          <w:szCs w:val="20"/>
        </w:rPr>
        <w:tab/>
      </w:r>
    </w:p>
    <w:p w:rsidR="001944EF" w:rsidRPr="000C6757" w:rsidRDefault="007D1292" w:rsidP="007A47ED">
      <w:pPr>
        <w:widowControl w:val="0"/>
        <w:rPr>
          <w:sz w:val="20"/>
          <w:szCs w:val="20"/>
        </w:rPr>
      </w:pPr>
      <w:r>
        <w:rPr>
          <w:sz w:val="20"/>
          <w:szCs w:val="20"/>
        </w:rPr>
        <w:t xml:space="preserve">175.  </w:t>
      </w:r>
      <w:r w:rsidR="001944EF" w:rsidRPr="000C6757">
        <w:rPr>
          <w:sz w:val="20"/>
          <w:szCs w:val="20"/>
        </w:rPr>
        <w:t xml:space="preserve">I </w:t>
      </w:r>
      <w:r w:rsidR="001944EF" w:rsidRPr="000C6757">
        <w:rPr>
          <w:rFonts w:hint="eastAsia"/>
          <w:sz w:val="20"/>
          <w:szCs w:val="20"/>
        </w:rPr>
        <w:t xml:space="preserve"> did that. </w:t>
      </w:r>
      <w:r w:rsidR="001944EF" w:rsidRPr="000C6757">
        <w:rPr>
          <w:sz w:val="20"/>
          <w:szCs w:val="20"/>
        </w:rPr>
        <w:t xml:space="preserve"> Plain form.</w:t>
      </w:r>
      <w:r w:rsidR="001944EF" w:rsidRPr="000C6757">
        <w:rPr>
          <w:sz w:val="20"/>
          <w:szCs w:val="20"/>
        </w:rPr>
        <w:tab/>
      </w:r>
    </w:p>
    <w:p w:rsidR="001944EF" w:rsidRPr="000C6757" w:rsidRDefault="001944EF" w:rsidP="007A47ED">
      <w:pPr>
        <w:widowControl w:val="0"/>
        <w:rPr>
          <w:sz w:val="20"/>
          <w:szCs w:val="20"/>
        </w:rPr>
      </w:pPr>
      <w:r w:rsidRPr="000C6757">
        <w:rPr>
          <w:rFonts w:hint="eastAsia"/>
          <w:sz w:val="20"/>
          <w:szCs w:val="20"/>
        </w:rPr>
        <w:t>それをした。</w:t>
      </w:r>
      <w:r w:rsidRPr="000C6757">
        <w:rPr>
          <w:sz w:val="20"/>
          <w:szCs w:val="20"/>
        </w:rPr>
        <w:tab/>
      </w:r>
      <w:r w:rsidRPr="000C6757">
        <w:rPr>
          <w:sz w:val="20"/>
          <w:szCs w:val="20"/>
        </w:rPr>
        <w:tab/>
      </w:r>
      <w:r w:rsidRPr="000C6757">
        <w:rPr>
          <w:sz w:val="20"/>
          <w:szCs w:val="20"/>
        </w:rPr>
        <w:tab/>
      </w:r>
      <w:r w:rsidRPr="000C6757">
        <w:rPr>
          <w:sz w:val="20"/>
          <w:szCs w:val="20"/>
        </w:rPr>
        <w:tab/>
      </w:r>
    </w:p>
    <w:p w:rsidR="001944EF" w:rsidRPr="000C6757" w:rsidRDefault="001944EF" w:rsidP="007A47ED">
      <w:pPr>
        <w:widowControl w:val="0"/>
        <w:rPr>
          <w:sz w:val="20"/>
          <w:szCs w:val="20"/>
        </w:rPr>
      </w:pPr>
      <w:r w:rsidRPr="000C6757">
        <w:rPr>
          <w:sz w:val="20"/>
          <w:szCs w:val="20"/>
        </w:rPr>
        <w:t>Sore o s</w:t>
      </w:r>
      <w:r w:rsidRPr="000C6757">
        <w:rPr>
          <w:rFonts w:hint="eastAsia"/>
          <w:sz w:val="20"/>
          <w:szCs w:val="20"/>
        </w:rPr>
        <w:t>hita</w:t>
      </w:r>
      <w:r w:rsidRPr="000C6757">
        <w:rPr>
          <w:sz w:val="20"/>
          <w:szCs w:val="20"/>
        </w:rPr>
        <w:t>.</w:t>
      </w:r>
    </w:p>
    <w:p w:rsidR="001944EF" w:rsidRPr="000C6757" w:rsidRDefault="007D1292" w:rsidP="007A47ED">
      <w:pPr>
        <w:widowControl w:val="0"/>
        <w:rPr>
          <w:sz w:val="20"/>
          <w:szCs w:val="20"/>
        </w:rPr>
      </w:pPr>
      <w:r>
        <w:rPr>
          <w:sz w:val="20"/>
          <w:szCs w:val="20"/>
        </w:rPr>
        <w:t xml:space="preserve">176.  </w:t>
      </w:r>
      <w:r w:rsidR="001944EF" w:rsidRPr="000C6757">
        <w:rPr>
          <w:sz w:val="20"/>
          <w:szCs w:val="20"/>
        </w:rPr>
        <w:t xml:space="preserve">I </w:t>
      </w:r>
      <w:r w:rsidR="001944EF" w:rsidRPr="000C6757">
        <w:rPr>
          <w:rFonts w:hint="eastAsia"/>
          <w:sz w:val="20"/>
          <w:szCs w:val="20"/>
        </w:rPr>
        <w:t xml:space="preserve"> didn't do that.</w:t>
      </w:r>
      <w:r w:rsidR="001944EF" w:rsidRPr="000C6757">
        <w:rPr>
          <w:sz w:val="20"/>
          <w:szCs w:val="20"/>
        </w:rPr>
        <w:t xml:space="preserve">  Plain form.</w:t>
      </w:r>
    </w:p>
    <w:p w:rsidR="001944EF" w:rsidRPr="000C6757" w:rsidRDefault="001944EF" w:rsidP="007A47ED">
      <w:pPr>
        <w:widowControl w:val="0"/>
        <w:rPr>
          <w:sz w:val="20"/>
          <w:szCs w:val="20"/>
        </w:rPr>
      </w:pPr>
      <w:r w:rsidRPr="000C6757">
        <w:rPr>
          <w:rFonts w:hint="eastAsia"/>
          <w:sz w:val="20"/>
          <w:szCs w:val="20"/>
        </w:rPr>
        <w:lastRenderedPageBreak/>
        <w:t>それをしなかった。</w:t>
      </w:r>
    </w:p>
    <w:p w:rsidR="001944EF" w:rsidRPr="000C6757" w:rsidRDefault="001944EF" w:rsidP="007A47ED">
      <w:pPr>
        <w:widowControl w:val="0"/>
        <w:rPr>
          <w:sz w:val="20"/>
          <w:szCs w:val="20"/>
        </w:rPr>
      </w:pPr>
      <w:r w:rsidRPr="000C6757">
        <w:rPr>
          <w:sz w:val="20"/>
          <w:szCs w:val="20"/>
        </w:rPr>
        <w:t>Sore o s</w:t>
      </w:r>
      <w:r w:rsidRPr="000C6757">
        <w:rPr>
          <w:rFonts w:hint="eastAsia"/>
          <w:sz w:val="20"/>
          <w:szCs w:val="20"/>
        </w:rPr>
        <w:t>hinakatta</w:t>
      </w:r>
    </w:p>
    <w:p w:rsidR="001944EF" w:rsidRPr="000C6757" w:rsidRDefault="007D1292" w:rsidP="007A47ED">
      <w:pPr>
        <w:widowControl w:val="0"/>
        <w:rPr>
          <w:sz w:val="20"/>
          <w:szCs w:val="20"/>
        </w:rPr>
      </w:pPr>
      <w:r>
        <w:rPr>
          <w:sz w:val="20"/>
          <w:szCs w:val="20"/>
        </w:rPr>
        <w:t xml:space="preserve">177.  </w:t>
      </w:r>
      <w:r w:rsidR="001944EF" w:rsidRPr="000C6757">
        <w:rPr>
          <w:rFonts w:hint="eastAsia"/>
          <w:sz w:val="20"/>
          <w:szCs w:val="20"/>
        </w:rPr>
        <w:t xml:space="preserve">I will go. (plain </w:t>
      </w:r>
      <w:r w:rsidR="001944EF" w:rsidRPr="000C6757">
        <w:rPr>
          <w:sz w:val="20"/>
          <w:szCs w:val="20"/>
        </w:rPr>
        <w:t>form</w:t>
      </w:r>
      <w:r w:rsidR="001944EF" w:rsidRPr="000C6757">
        <w:rPr>
          <w:rFonts w:hint="eastAsia"/>
          <w:sz w:val="20"/>
          <w:szCs w:val="20"/>
        </w:rPr>
        <w:t>)</w:t>
      </w:r>
      <w:r w:rsidR="001944EF" w:rsidRPr="000C6757">
        <w:rPr>
          <w:sz w:val="20"/>
          <w:szCs w:val="20"/>
        </w:rPr>
        <w:tab/>
      </w:r>
    </w:p>
    <w:p w:rsidR="001944EF" w:rsidRPr="000C6757" w:rsidRDefault="001944EF" w:rsidP="007A47ED">
      <w:pPr>
        <w:widowControl w:val="0"/>
        <w:rPr>
          <w:sz w:val="20"/>
          <w:szCs w:val="20"/>
        </w:rPr>
      </w:pPr>
      <w:r w:rsidRPr="000C6757">
        <w:rPr>
          <w:rFonts w:hint="eastAsia"/>
          <w:sz w:val="20"/>
          <w:szCs w:val="20"/>
        </w:rPr>
        <w:t>行く。</w:t>
      </w:r>
      <w:r w:rsidRPr="000C6757">
        <w:rPr>
          <w:sz w:val="20"/>
          <w:szCs w:val="20"/>
        </w:rPr>
        <w:tab/>
      </w:r>
      <w:r w:rsidRPr="000C6757">
        <w:rPr>
          <w:sz w:val="20"/>
          <w:szCs w:val="20"/>
        </w:rPr>
        <w:tab/>
      </w:r>
      <w:r w:rsidRPr="000C6757">
        <w:rPr>
          <w:sz w:val="20"/>
          <w:szCs w:val="20"/>
        </w:rPr>
        <w:tab/>
      </w:r>
      <w:r w:rsidRPr="000C6757">
        <w:rPr>
          <w:sz w:val="20"/>
          <w:szCs w:val="20"/>
        </w:rPr>
        <w:tab/>
      </w:r>
    </w:p>
    <w:p w:rsidR="001944EF" w:rsidRPr="000C6757" w:rsidRDefault="001944EF" w:rsidP="007A47ED">
      <w:pPr>
        <w:widowControl w:val="0"/>
        <w:rPr>
          <w:sz w:val="20"/>
          <w:szCs w:val="20"/>
        </w:rPr>
      </w:pPr>
      <w:r w:rsidRPr="000C6757">
        <w:rPr>
          <w:sz w:val="20"/>
          <w:szCs w:val="20"/>
        </w:rPr>
        <w:t>I</w:t>
      </w:r>
      <w:r w:rsidRPr="000C6757">
        <w:rPr>
          <w:rFonts w:hint="eastAsia"/>
          <w:sz w:val="20"/>
          <w:szCs w:val="20"/>
        </w:rPr>
        <w:t>ku</w:t>
      </w:r>
    </w:p>
    <w:p w:rsidR="001944EF" w:rsidRPr="000C6757" w:rsidRDefault="007D1292" w:rsidP="007A47ED">
      <w:pPr>
        <w:widowControl w:val="0"/>
        <w:rPr>
          <w:sz w:val="20"/>
          <w:szCs w:val="20"/>
        </w:rPr>
      </w:pPr>
      <w:r>
        <w:rPr>
          <w:sz w:val="20"/>
          <w:szCs w:val="20"/>
        </w:rPr>
        <w:t xml:space="preserve">178.  </w:t>
      </w:r>
      <w:r w:rsidR="001944EF" w:rsidRPr="000C6757">
        <w:rPr>
          <w:rFonts w:hint="eastAsia"/>
          <w:sz w:val="20"/>
          <w:szCs w:val="20"/>
        </w:rPr>
        <w:t xml:space="preserve">I won't go.  (plain </w:t>
      </w:r>
      <w:r w:rsidR="001944EF" w:rsidRPr="000C6757">
        <w:rPr>
          <w:sz w:val="20"/>
          <w:szCs w:val="20"/>
        </w:rPr>
        <w:t>form</w:t>
      </w:r>
      <w:r w:rsidR="001944EF" w:rsidRPr="000C6757">
        <w:rPr>
          <w:rFonts w:hint="eastAsia"/>
          <w:sz w:val="20"/>
          <w:szCs w:val="20"/>
        </w:rPr>
        <w:t>)</w:t>
      </w:r>
      <w:r w:rsidR="001944EF" w:rsidRPr="000C6757">
        <w:rPr>
          <w:sz w:val="20"/>
          <w:szCs w:val="20"/>
        </w:rPr>
        <w:tab/>
      </w:r>
    </w:p>
    <w:p w:rsidR="001944EF" w:rsidRPr="000C6757" w:rsidRDefault="001944EF" w:rsidP="007A47ED">
      <w:pPr>
        <w:widowControl w:val="0"/>
        <w:rPr>
          <w:sz w:val="20"/>
          <w:szCs w:val="20"/>
        </w:rPr>
      </w:pPr>
      <w:r w:rsidRPr="000C6757">
        <w:rPr>
          <w:rFonts w:hint="eastAsia"/>
          <w:sz w:val="20"/>
          <w:szCs w:val="20"/>
        </w:rPr>
        <w:t>行かない。</w:t>
      </w:r>
      <w:r w:rsidRPr="000C6757">
        <w:rPr>
          <w:sz w:val="20"/>
          <w:szCs w:val="20"/>
        </w:rPr>
        <w:t xml:space="preserve"> </w:t>
      </w:r>
      <w:r w:rsidRPr="000C6757">
        <w:rPr>
          <w:sz w:val="20"/>
          <w:szCs w:val="20"/>
        </w:rPr>
        <w:tab/>
      </w:r>
      <w:r w:rsidRPr="000C6757">
        <w:rPr>
          <w:sz w:val="20"/>
          <w:szCs w:val="20"/>
        </w:rPr>
        <w:tab/>
      </w:r>
      <w:r w:rsidRPr="000C6757">
        <w:rPr>
          <w:sz w:val="20"/>
          <w:szCs w:val="20"/>
        </w:rPr>
        <w:tab/>
      </w:r>
      <w:r w:rsidRPr="000C6757">
        <w:rPr>
          <w:sz w:val="20"/>
          <w:szCs w:val="20"/>
        </w:rPr>
        <w:tab/>
      </w:r>
    </w:p>
    <w:p w:rsidR="001944EF" w:rsidRPr="000C6757" w:rsidRDefault="001944EF" w:rsidP="007A47ED">
      <w:pPr>
        <w:widowControl w:val="0"/>
        <w:rPr>
          <w:sz w:val="20"/>
          <w:szCs w:val="20"/>
        </w:rPr>
      </w:pPr>
      <w:r w:rsidRPr="000C6757">
        <w:rPr>
          <w:sz w:val="20"/>
          <w:szCs w:val="20"/>
        </w:rPr>
        <w:t>I</w:t>
      </w:r>
      <w:r w:rsidRPr="000C6757">
        <w:rPr>
          <w:rFonts w:hint="eastAsia"/>
          <w:sz w:val="20"/>
          <w:szCs w:val="20"/>
        </w:rPr>
        <w:t>kanai</w:t>
      </w:r>
    </w:p>
    <w:p w:rsidR="001944EF" w:rsidRPr="000C6757" w:rsidRDefault="007D1292" w:rsidP="007A47ED">
      <w:pPr>
        <w:widowControl w:val="0"/>
        <w:rPr>
          <w:sz w:val="20"/>
          <w:szCs w:val="20"/>
        </w:rPr>
      </w:pPr>
      <w:r>
        <w:rPr>
          <w:sz w:val="20"/>
          <w:szCs w:val="20"/>
        </w:rPr>
        <w:t xml:space="preserve">179.  </w:t>
      </w:r>
      <w:r w:rsidR="001944EF" w:rsidRPr="000C6757">
        <w:rPr>
          <w:rFonts w:hint="eastAsia"/>
          <w:sz w:val="20"/>
          <w:szCs w:val="20"/>
        </w:rPr>
        <w:t xml:space="preserve">I went. (plain </w:t>
      </w:r>
      <w:r w:rsidR="001944EF" w:rsidRPr="000C6757">
        <w:rPr>
          <w:sz w:val="20"/>
          <w:szCs w:val="20"/>
        </w:rPr>
        <w:t>form</w:t>
      </w:r>
      <w:r w:rsidR="001944EF" w:rsidRPr="000C6757">
        <w:rPr>
          <w:rFonts w:hint="eastAsia"/>
          <w:sz w:val="20"/>
          <w:szCs w:val="20"/>
        </w:rPr>
        <w:t>)</w:t>
      </w:r>
      <w:r w:rsidR="001944EF" w:rsidRPr="000C6757">
        <w:rPr>
          <w:sz w:val="20"/>
          <w:szCs w:val="20"/>
        </w:rPr>
        <w:tab/>
      </w:r>
    </w:p>
    <w:p w:rsidR="001944EF" w:rsidRPr="000C6757" w:rsidRDefault="001944EF" w:rsidP="007A47ED">
      <w:pPr>
        <w:widowControl w:val="0"/>
        <w:rPr>
          <w:sz w:val="20"/>
          <w:szCs w:val="20"/>
        </w:rPr>
      </w:pPr>
      <w:r w:rsidRPr="000C6757">
        <w:rPr>
          <w:rFonts w:hint="eastAsia"/>
          <w:sz w:val="20"/>
          <w:szCs w:val="20"/>
        </w:rPr>
        <w:t>行った。</w:t>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r>
    </w:p>
    <w:p w:rsidR="001944EF" w:rsidRPr="000C6757" w:rsidRDefault="001944EF" w:rsidP="007A47ED">
      <w:pPr>
        <w:widowControl w:val="0"/>
        <w:rPr>
          <w:sz w:val="20"/>
          <w:szCs w:val="20"/>
        </w:rPr>
      </w:pPr>
      <w:r w:rsidRPr="000C6757">
        <w:rPr>
          <w:sz w:val="20"/>
          <w:szCs w:val="20"/>
        </w:rPr>
        <w:t>I</w:t>
      </w:r>
      <w:r w:rsidRPr="000C6757">
        <w:rPr>
          <w:rFonts w:hint="eastAsia"/>
          <w:sz w:val="20"/>
          <w:szCs w:val="20"/>
        </w:rPr>
        <w:t>tta</w:t>
      </w:r>
    </w:p>
    <w:p w:rsidR="001944EF" w:rsidRPr="000C6757" w:rsidRDefault="007D1292" w:rsidP="007A47ED">
      <w:pPr>
        <w:widowControl w:val="0"/>
        <w:rPr>
          <w:sz w:val="20"/>
          <w:szCs w:val="20"/>
        </w:rPr>
      </w:pPr>
      <w:r>
        <w:rPr>
          <w:sz w:val="20"/>
          <w:szCs w:val="20"/>
        </w:rPr>
        <w:t xml:space="preserve">180.  </w:t>
      </w:r>
      <w:r w:rsidR="001944EF" w:rsidRPr="000C6757">
        <w:rPr>
          <w:rFonts w:hint="eastAsia"/>
          <w:sz w:val="20"/>
          <w:szCs w:val="20"/>
        </w:rPr>
        <w:t xml:space="preserve">I didn't go.  (plain </w:t>
      </w:r>
      <w:r w:rsidR="001944EF" w:rsidRPr="000C6757">
        <w:rPr>
          <w:sz w:val="20"/>
          <w:szCs w:val="20"/>
        </w:rPr>
        <w:t>form</w:t>
      </w:r>
      <w:r w:rsidR="001944EF" w:rsidRPr="000C6757">
        <w:rPr>
          <w:rFonts w:hint="eastAsia"/>
          <w:sz w:val="20"/>
          <w:szCs w:val="20"/>
        </w:rPr>
        <w:t>)</w:t>
      </w:r>
      <w:r w:rsidR="001944EF" w:rsidRPr="000C6757">
        <w:rPr>
          <w:sz w:val="20"/>
          <w:szCs w:val="20"/>
        </w:rPr>
        <w:tab/>
      </w:r>
    </w:p>
    <w:p w:rsidR="001944EF" w:rsidRPr="000C6757" w:rsidRDefault="001944EF" w:rsidP="007A47ED">
      <w:pPr>
        <w:widowControl w:val="0"/>
        <w:rPr>
          <w:sz w:val="20"/>
          <w:szCs w:val="20"/>
        </w:rPr>
      </w:pPr>
      <w:r w:rsidRPr="000C6757">
        <w:rPr>
          <w:rFonts w:hint="eastAsia"/>
          <w:sz w:val="20"/>
          <w:szCs w:val="20"/>
        </w:rPr>
        <w:t>行かなかった。</w:t>
      </w:r>
      <w:r w:rsidRPr="000C6757">
        <w:rPr>
          <w:sz w:val="20"/>
          <w:szCs w:val="20"/>
        </w:rPr>
        <w:tab/>
      </w:r>
      <w:r w:rsidRPr="000C6757">
        <w:rPr>
          <w:sz w:val="20"/>
          <w:szCs w:val="20"/>
        </w:rPr>
        <w:tab/>
      </w:r>
      <w:r w:rsidRPr="000C6757">
        <w:rPr>
          <w:sz w:val="20"/>
          <w:szCs w:val="20"/>
        </w:rPr>
        <w:tab/>
      </w:r>
      <w:r w:rsidRPr="000C6757">
        <w:rPr>
          <w:sz w:val="20"/>
          <w:szCs w:val="20"/>
        </w:rPr>
        <w:tab/>
      </w:r>
    </w:p>
    <w:p w:rsidR="001944EF" w:rsidRPr="000C6757" w:rsidRDefault="001944EF" w:rsidP="007A47ED">
      <w:pPr>
        <w:widowControl w:val="0"/>
        <w:rPr>
          <w:sz w:val="20"/>
          <w:szCs w:val="20"/>
        </w:rPr>
      </w:pPr>
      <w:r w:rsidRPr="000C6757">
        <w:rPr>
          <w:sz w:val="20"/>
          <w:szCs w:val="20"/>
        </w:rPr>
        <w:t>I</w:t>
      </w:r>
      <w:r w:rsidRPr="000C6757">
        <w:rPr>
          <w:rFonts w:hint="eastAsia"/>
          <w:sz w:val="20"/>
          <w:szCs w:val="20"/>
        </w:rPr>
        <w:t>kanakatta</w:t>
      </w:r>
    </w:p>
    <w:p w:rsidR="001944EF" w:rsidRPr="000C6757" w:rsidRDefault="007D1292" w:rsidP="007A47ED">
      <w:pPr>
        <w:widowControl w:val="0"/>
        <w:rPr>
          <w:sz w:val="20"/>
          <w:szCs w:val="20"/>
        </w:rPr>
      </w:pPr>
      <w:r>
        <w:rPr>
          <w:sz w:val="20"/>
          <w:szCs w:val="20"/>
        </w:rPr>
        <w:t xml:space="preserve">181.  </w:t>
      </w:r>
      <w:r w:rsidR="001944EF" w:rsidRPr="000C6757">
        <w:rPr>
          <w:rFonts w:hint="eastAsia"/>
          <w:sz w:val="20"/>
          <w:szCs w:val="20"/>
        </w:rPr>
        <w:t xml:space="preserve">She is young. </w:t>
      </w:r>
      <w:r w:rsidR="001944EF" w:rsidRPr="000C6757">
        <w:rPr>
          <w:sz w:val="20"/>
          <w:szCs w:val="20"/>
        </w:rPr>
        <w:t xml:space="preserve"> </w:t>
      </w:r>
    </w:p>
    <w:p w:rsidR="001944EF" w:rsidRPr="000C6757" w:rsidRDefault="001944EF" w:rsidP="007A47ED">
      <w:pPr>
        <w:widowControl w:val="0"/>
        <w:rPr>
          <w:sz w:val="20"/>
          <w:szCs w:val="20"/>
        </w:rPr>
      </w:pPr>
      <w:r w:rsidRPr="000C6757">
        <w:rPr>
          <w:rFonts w:hint="eastAsia"/>
          <w:sz w:val="20"/>
          <w:szCs w:val="20"/>
        </w:rPr>
        <w:t>彼女は若いです。</w:t>
      </w:r>
    </w:p>
    <w:p w:rsidR="001944EF" w:rsidRPr="000C6757" w:rsidRDefault="001944EF" w:rsidP="007A47ED">
      <w:pPr>
        <w:widowControl w:val="0"/>
        <w:rPr>
          <w:sz w:val="20"/>
          <w:szCs w:val="20"/>
        </w:rPr>
      </w:pPr>
      <w:r w:rsidRPr="000C6757">
        <w:rPr>
          <w:sz w:val="20"/>
          <w:szCs w:val="20"/>
        </w:rPr>
        <w:t xml:space="preserve">Kanojo wa wakai desu.  </w:t>
      </w:r>
      <w:r w:rsidRPr="000C6757">
        <w:rPr>
          <w:sz w:val="20"/>
          <w:szCs w:val="20"/>
        </w:rPr>
        <w:tab/>
      </w:r>
      <w:r w:rsidRPr="000C6757">
        <w:rPr>
          <w:sz w:val="20"/>
          <w:szCs w:val="20"/>
        </w:rPr>
        <w:tab/>
      </w:r>
      <w:r w:rsidRPr="000C6757">
        <w:rPr>
          <w:sz w:val="20"/>
          <w:szCs w:val="20"/>
        </w:rPr>
        <w:tab/>
      </w:r>
      <w:r w:rsidRPr="000C6757">
        <w:rPr>
          <w:sz w:val="20"/>
          <w:szCs w:val="20"/>
        </w:rPr>
        <w:tab/>
      </w:r>
    </w:p>
    <w:p w:rsidR="001944EF" w:rsidRPr="000C6757" w:rsidRDefault="007D1292" w:rsidP="007A47ED">
      <w:pPr>
        <w:widowControl w:val="0"/>
        <w:rPr>
          <w:sz w:val="20"/>
          <w:szCs w:val="20"/>
        </w:rPr>
      </w:pPr>
      <w:r>
        <w:rPr>
          <w:sz w:val="20"/>
          <w:szCs w:val="20"/>
        </w:rPr>
        <w:t xml:space="preserve">182.  </w:t>
      </w:r>
      <w:r w:rsidR="001944EF" w:rsidRPr="000C6757">
        <w:rPr>
          <w:rFonts w:hint="eastAsia"/>
          <w:sz w:val="20"/>
          <w:szCs w:val="20"/>
        </w:rPr>
        <w:t xml:space="preserve">She isn't young. </w:t>
      </w:r>
      <w:r w:rsidR="001944EF" w:rsidRPr="000C6757">
        <w:rPr>
          <w:sz w:val="20"/>
          <w:szCs w:val="20"/>
        </w:rPr>
        <w:t xml:space="preserve">  2 responses.  Don’t use desu.</w:t>
      </w:r>
    </w:p>
    <w:p w:rsidR="001944EF" w:rsidRPr="000C6757" w:rsidRDefault="001944EF" w:rsidP="007A47ED">
      <w:pPr>
        <w:widowControl w:val="0"/>
        <w:rPr>
          <w:sz w:val="20"/>
          <w:szCs w:val="20"/>
        </w:rPr>
      </w:pPr>
      <w:r w:rsidRPr="000C6757">
        <w:rPr>
          <w:rFonts w:hint="eastAsia"/>
          <w:sz w:val="20"/>
          <w:szCs w:val="20"/>
        </w:rPr>
        <w:t>彼女は若くない。彼女は若くありません。</w:t>
      </w:r>
    </w:p>
    <w:p w:rsidR="001944EF" w:rsidRPr="000C6757" w:rsidRDefault="001944EF" w:rsidP="007A47ED">
      <w:pPr>
        <w:widowControl w:val="0"/>
        <w:rPr>
          <w:sz w:val="20"/>
          <w:szCs w:val="20"/>
        </w:rPr>
      </w:pPr>
      <w:r w:rsidRPr="000C6757">
        <w:rPr>
          <w:sz w:val="20"/>
          <w:szCs w:val="20"/>
        </w:rPr>
        <w:t>Kanojo wa w</w:t>
      </w:r>
      <w:r w:rsidRPr="000C6757">
        <w:rPr>
          <w:rFonts w:hint="eastAsia"/>
          <w:sz w:val="20"/>
          <w:szCs w:val="20"/>
        </w:rPr>
        <w:t>akakunai</w:t>
      </w:r>
      <w:r w:rsidRPr="000C6757">
        <w:rPr>
          <w:sz w:val="20"/>
          <w:szCs w:val="20"/>
        </w:rPr>
        <w:t>.  Kanojo wa wakaku arimasen.</w:t>
      </w:r>
    </w:p>
    <w:p w:rsidR="001944EF" w:rsidRPr="000C6757" w:rsidRDefault="007D1292" w:rsidP="007A47ED">
      <w:pPr>
        <w:widowControl w:val="0"/>
        <w:rPr>
          <w:sz w:val="20"/>
          <w:szCs w:val="20"/>
        </w:rPr>
      </w:pPr>
      <w:r>
        <w:rPr>
          <w:sz w:val="20"/>
          <w:szCs w:val="20"/>
        </w:rPr>
        <w:t xml:space="preserve">183.  </w:t>
      </w:r>
      <w:r w:rsidR="001944EF" w:rsidRPr="000C6757">
        <w:rPr>
          <w:rFonts w:hint="eastAsia"/>
          <w:sz w:val="20"/>
          <w:szCs w:val="20"/>
        </w:rPr>
        <w:t xml:space="preserve">She was young. </w:t>
      </w:r>
      <w:r w:rsidR="001944EF" w:rsidRPr="000C6757">
        <w:rPr>
          <w:sz w:val="20"/>
          <w:szCs w:val="20"/>
        </w:rPr>
        <w:t xml:space="preserve"> 2 responses, with &amp; without desu.</w:t>
      </w:r>
    </w:p>
    <w:p w:rsidR="001944EF" w:rsidRPr="000C6757" w:rsidRDefault="001944EF" w:rsidP="007A47ED">
      <w:pPr>
        <w:widowControl w:val="0"/>
        <w:rPr>
          <w:sz w:val="20"/>
          <w:szCs w:val="20"/>
        </w:rPr>
      </w:pPr>
      <w:r w:rsidRPr="000C6757">
        <w:rPr>
          <w:rFonts w:hint="eastAsia"/>
          <w:sz w:val="20"/>
          <w:szCs w:val="20"/>
        </w:rPr>
        <w:t>彼女は若かった。彼女は若かったです。</w:t>
      </w:r>
    </w:p>
    <w:p w:rsidR="001944EF" w:rsidRPr="000C6757" w:rsidRDefault="001944EF" w:rsidP="007A47ED">
      <w:pPr>
        <w:widowControl w:val="0"/>
        <w:rPr>
          <w:sz w:val="20"/>
          <w:szCs w:val="20"/>
        </w:rPr>
      </w:pPr>
      <w:r w:rsidRPr="000C6757">
        <w:rPr>
          <w:sz w:val="20"/>
          <w:szCs w:val="20"/>
        </w:rPr>
        <w:t>Kanojo wa w</w:t>
      </w:r>
      <w:r w:rsidRPr="000C6757">
        <w:rPr>
          <w:rFonts w:hint="eastAsia"/>
          <w:sz w:val="20"/>
          <w:szCs w:val="20"/>
        </w:rPr>
        <w:t>akakatta</w:t>
      </w:r>
      <w:r w:rsidRPr="000C6757">
        <w:rPr>
          <w:sz w:val="20"/>
          <w:szCs w:val="20"/>
        </w:rPr>
        <w:t>.  Kanojo wa wakakatta desu.  (wakai deshita, not OK)</w:t>
      </w:r>
    </w:p>
    <w:p w:rsidR="001944EF" w:rsidRPr="000C6757" w:rsidRDefault="007D1292" w:rsidP="007A47ED">
      <w:pPr>
        <w:widowControl w:val="0"/>
        <w:rPr>
          <w:sz w:val="20"/>
          <w:szCs w:val="20"/>
        </w:rPr>
      </w:pPr>
      <w:r>
        <w:rPr>
          <w:sz w:val="20"/>
          <w:szCs w:val="20"/>
        </w:rPr>
        <w:t xml:space="preserve">184.  </w:t>
      </w:r>
      <w:r w:rsidR="001944EF" w:rsidRPr="000C6757">
        <w:rPr>
          <w:rFonts w:hint="eastAsia"/>
          <w:sz w:val="20"/>
          <w:szCs w:val="20"/>
        </w:rPr>
        <w:t xml:space="preserve">She wasn't young.  </w:t>
      </w:r>
      <w:r w:rsidR="001944EF" w:rsidRPr="000C6757">
        <w:rPr>
          <w:sz w:val="20"/>
          <w:szCs w:val="20"/>
        </w:rPr>
        <w:t>2 responses.</w:t>
      </w:r>
    </w:p>
    <w:p w:rsidR="001944EF" w:rsidRPr="000C6757" w:rsidRDefault="001944EF" w:rsidP="007A47ED">
      <w:pPr>
        <w:widowControl w:val="0"/>
        <w:rPr>
          <w:sz w:val="20"/>
          <w:szCs w:val="20"/>
        </w:rPr>
      </w:pPr>
      <w:r w:rsidRPr="000C6757">
        <w:rPr>
          <w:rFonts w:hint="eastAsia"/>
          <w:sz w:val="20"/>
          <w:szCs w:val="20"/>
        </w:rPr>
        <w:t>彼女は若くなかった。彼女は若くありませんでした。</w:t>
      </w:r>
    </w:p>
    <w:p w:rsidR="001944EF" w:rsidRPr="000C6757" w:rsidRDefault="001944EF" w:rsidP="007A47ED">
      <w:pPr>
        <w:widowControl w:val="0"/>
        <w:rPr>
          <w:sz w:val="20"/>
          <w:szCs w:val="20"/>
        </w:rPr>
      </w:pPr>
      <w:r w:rsidRPr="000C6757">
        <w:rPr>
          <w:sz w:val="20"/>
          <w:szCs w:val="20"/>
        </w:rPr>
        <w:t>Kanojo wa w</w:t>
      </w:r>
      <w:r w:rsidRPr="000C6757">
        <w:rPr>
          <w:rFonts w:hint="eastAsia"/>
          <w:sz w:val="20"/>
          <w:szCs w:val="20"/>
        </w:rPr>
        <w:t>akakunakatta</w:t>
      </w:r>
      <w:r w:rsidRPr="000C6757">
        <w:rPr>
          <w:sz w:val="20"/>
          <w:szCs w:val="20"/>
        </w:rPr>
        <w:t>.  Kanojo wa wakaku arimasen deshita</w:t>
      </w:r>
    </w:p>
    <w:p w:rsidR="001944EF" w:rsidRPr="000C6757" w:rsidRDefault="007D1292" w:rsidP="007A47ED">
      <w:pPr>
        <w:widowControl w:val="0"/>
        <w:rPr>
          <w:sz w:val="20"/>
          <w:szCs w:val="20"/>
        </w:rPr>
      </w:pPr>
      <w:r>
        <w:rPr>
          <w:sz w:val="20"/>
          <w:szCs w:val="20"/>
        </w:rPr>
        <w:t xml:space="preserve">185.  </w:t>
      </w:r>
      <w:r w:rsidR="001944EF" w:rsidRPr="000C6757">
        <w:rPr>
          <w:sz w:val="20"/>
          <w:szCs w:val="20"/>
        </w:rPr>
        <w:t>H</w:t>
      </w:r>
      <w:r w:rsidR="001944EF" w:rsidRPr="000C6757">
        <w:rPr>
          <w:rFonts w:hint="eastAsia"/>
          <w:sz w:val="20"/>
          <w:szCs w:val="20"/>
        </w:rPr>
        <w:t xml:space="preserve">e is healthy.  </w:t>
      </w:r>
      <w:r w:rsidR="001944EF" w:rsidRPr="000C6757">
        <w:rPr>
          <w:sz w:val="20"/>
          <w:szCs w:val="20"/>
        </w:rPr>
        <w:t>2 responses.</w:t>
      </w:r>
    </w:p>
    <w:p w:rsidR="001944EF" w:rsidRPr="000C6757" w:rsidRDefault="001944EF" w:rsidP="007A47ED">
      <w:pPr>
        <w:widowControl w:val="0"/>
        <w:rPr>
          <w:sz w:val="20"/>
          <w:szCs w:val="20"/>
        </w:rPr>
      </w:pPr>
      <w:r w:rsidRPr="000C6757">
        <w:rPr>
          <w:rFonts w:hint="eastAsia"/>
          <w:sz w:val="20"/>
          <w:szCs w:val="20"/>
        </w:rPr>
        <w:t>彼は元気だ。彼は元気です。</w:t>
      </w:r>
    </w:p>
    <w:p w:rsidR="001944EF" w:rsidRPr="000C6757" w:rsidRDefault="001944EF" w:rsidP="007A47ED">
      <w:pPr>
        <w:widowControl w:val="0"/>
        <w:rPr>
          <w:sz w:val="20"/>
          <w:szCs w:val="20"/>
        </w:rPr>
      </w:pPr>
      <w:r w:rsidRPr="000C6757">
        <w:rPr>
          <w:sz w:val="20"/>
          <w:szCs w:val="20"/>
        </w:rPr>
        <w:t>K</w:t>
      </w:r>
      <w:r w:rsidRPr="000C6757">
        <w:rPr>
          <w:rFonts w:hint="eastAsia"/>
          <w:sz w:val="20"/>
          <w:szCs w:val="20"/>
        </w:rPr>
        <w:t>are wa genki da</w:t>
      </w:r>
      <w:r w:rsidRPr="000C6757">
        <w:rPr>
          <w:sz w:val="20"/>
          <w:szCs w:val="20"/>
        </w:rPr>
        <w:t>.  Kare wa genki desu.</w:t>
      </w:r>
    </w:p>
    <w:p w:rsidR="001944EF" w:rsidRPr="000C6757" w:rsidRDefault="007D1292" w:rsidP="007A47ED">
      <w:pPr>
        <w:widowControl w:val="0"/>
        <w:rPr>
          <w:sz w:val="20"/>
          <w:szCs w:val="20"/>
        </w:rPr>
      </w:pPr>
      <w:r>
        <w:rPr>
          <w:sz w:val="20"/>
          <w:szCs w:val="20"/>
        </w:rPr>
        <w:t xml:space="preserve">186.  </w:t>
      </w:r>
      <w:r w:rsidR="001944EF" w:rsidRPr="000C6757">
        <w:rPr>
          <w:rFonts w:hint="eastAsia"/>
          <w:sz w:val="20"/>
          <w:szCs w:val="20"/>
        </w:rPr>
        <w:t xml:space="preserve">He was healthy.  </w:t>
      </w:r>
      <w:r w:rsidR="001944EF" w:rsidRPr="000C6757">
        <w:rPr>
          <w:sz w:val="20"/>
          <w:szCs w:val="20"/>
        </w:rPr>
        <w:t>2 responses.</w:t>
      </w:r>
    </w:p>
    <w:p w:rsidR="001944EF" w:rsidRPr="000C6757" w:rsidRDefault="001944EF" w:rsidP="007A47ED">
      <w:pPr>
        <w:widowControl w:val="0"/>
        <w:rPr>
          <w:sz w:val="20"/>
          <w:szCs w:val="20"/>
        </w:rPr>
      </w:pPr>
      <w:r w:rsidRPr="000C6757">
        <w:rPr>
          <w:rFonts w:hint="eastAsia"/>
          <w:sz w:val="20"/>
          <w:szCs w:val="20"/>
        </w:rPr>
        <w:t>彼は元気だった。彼は元気でした。</w:t>
      </w:r>
    </w:p>
    <w:p w:rsidR="001944EF" w:rsidRPr="000C6757" w:rsidRDefault="001944EF" w:rsidP="007A47ED">
      <w:pPr>
        <w:widowControl w:val="0"/>
        <w:rPr>
          <w:sz w:val="20"/>
          <w:szCs w:val="20"/>
        </w:rPr>
      </w:pPr>
      <w:r w:rsidRPr="000C6757">
        <w:rPr>
          <w:sz w:val="20"/>
          <w:szCs w:val="20"/>
        </w:rPr>
        <w:t>Kare wa g</w:t>
      </w:r>
      <w:r w:rsidRPr="000C6757">
        <w:rPr>
          <w:rFonts w:hint="eastAsia"/>
          <w:sz w:val="20"/>
          <w:szCs w:val="20"/>
        </w:rPr>
        <w:t>enki datta</w:t>
      </w:r>
      <w:r w:rsidRPr="000C6757">
        <w:rPr>
          <w:sz w:val="20"/>
          <w:szCs w:val="20"/>
        </w:rPr>
        <w:t>.  Kare wa genki deshita.</w:t>
      </w:r>
    </w:p>
    <w:p w:rsidR="001944EF" w:rsidRPr="000C6757" w:rsidRDefault="007D1292" w:rsidP="007A47ED">
      <w:pPr>
        <w:widowControl w:val="0"/>
        <w:rPr>
          <w:sz w:val="20"/>
          <w:szCs w:val="20"/>
        </w:rPr>
      </w:pPr>
      <w:r>
        <w:rPr>
          <w:sz w:val="20"/>
          <w:szCs w:val="20"/>
        </w:rPr>
        <w:t xml:space="preserve">187.  </w:t>
      </w:r>
      <w:r w:rsidR="001944EF" w:rsidRPr="000C6757">
        <w:rPr>
          <w:rFonts w:hint="eastAsia"/>
          <w:sz w:val="20"/>
          <w:szCs w:val="20"/>
        </w:rPr>
        <w:t xml:space="preserve">He is not healthy. </w:t>
      </w:r>
      <w:r w:rsidR="001944EF" w:rsidRPr="000C6757">
        <w:rPr>
          <w:sz w:val="20"/>
          <w:szCs w:val="20"/>
        </w:rPr>
        <w:t xml:space="preserve">  2 responses.</w:t>
      </w:r>
    </w:p>
    <w:p w:rsidR="001944EF" w:rsidRPr="000C6757" w:rsidRDefault="001944EF" w:rsidP="007A47ED">
      <w:pPr>
        <w:widowControl w:val="0"/>
        <w:rPr>
          <w:sz w:val="20"/>
          <w:szCs w:val="20"/>
        </w:rPr>
      </w:pPr>
      <w:r w:rsidRPr="000C6757">
        <w:rPr>
          <w:rFonts w:hint="eastAsia"/>
          <w:sz w:val="20"/>
          <w:szCs w:val="20"/>
        </w:rPr>
        <w:t>彼は元気じゃない。彼は元気じゃありません。</w:t>
      </w:r>
    </w:p>
    <w:p w:rsidR="001944EF" w:rsidRPr="000C6757" w:rsidRDefault="001944EF" w:rsidP="007A47ED">
      <w:pPr>
        <w:widowControl w:val="0"/>
        <w:rPr>
          <w:sz w:val="20"/>
          <w:szCs w:val="20"/>
        </w:rPr>
      </w:pPr>
      <w:r w:rsidRPr="000C6757">
        <w:rPr>
          <w:sz w:val="20"/>
          <w:szCs w:val="20"/>
        </w:rPr>
        <w:t>Kare wa g</w:t>
      </w:r>
      <w:r w:rsidRPr="000C6757">
        <w:rPr>
          <w:rFonts w:hint="eastAsia"/>
          <w:sz w:val="20"/>
          <w:szCs w:val="20"/>
        </w:rPr>
        <w:t>enki ja nai</w:t>
      </w:r>
      <w:r w:rsidRPr="000C6757">
        <w:rPr>
          <w:sz w:val="20"/>
          <w:szCs w:val="20"/>
        </w:rPr>
        <w:t>.  Kare wa genki ja arimasen.  (ja nai desu, also OK;  ja arimasen desu, not OK)</w:t>
      </w:r>
    </w:p>
    <w:p w:rsidR="001944EF" w:rsidRPr="000C6757" w:rsidRDefault="007D1292" w:rsidP="007A47ED">
      <w:pPr>
        <w:widowControl w:val="0"/>
        <w:rPr>
          <w:sz w:val="20"/>
          <w:szCs w:val="20"/>
        </w:rPr>
      </w:pPr>
      <w:r>
        <w:rPr>
          <w:sz w:val="20"/>
          <w:szCs w:val="20"/>
        </w:rPr>
        <w:t xml:space="preserve">188.  </w:t>
      </w:r>
      <w:r w:rsidR="001944EF" w:rsidRPr="000C6757">
        <w:rPr>
          <w:rFonts w:hint="eastAsia"/>
          <w:sz w:val="20"/>
          <w:szCs w:val="20"/>
        </w:rPr>
        <w:t xml:space="preserve">He was not healthy.  </w:t>
      </w:r>
      <w:r w:rsidR="001944EF" w:rsidRPr="000C6757">
        <w:rPr>
          <w:sz w:val="20"/>
          <w:szCs w:val="20"/>
        </w:rPr>
        <w:t>2 responses.</w:t>
      </w:r>
    </w:p>
    <w:p w:rsidR="001944EF" w:rsidRPr="000C6757" w:rsidRDefault="001944EF" w:rsidP="007A47ED">
      <w:pPr>
        <w:widowControl w:val="0"/>
        <w:rPr>
          <w:sz w:val="20"/>
          <w:szCs w:val="20"/>
        </w:rPr>
      </w:pPr>
      <w:r w:rsidRPr="000C6757">
        <w:rPr>
          <w:rFonts w:hint="eastAsia"/>
          <w:sz w:val="20"/>
          <w:szCs w:val="20"/>
        </w:rPr>
        <w:t>彼は元気じゃなかった。彼は元気じゃありませんでした。</w:t>
      </w:r>
    </w:p>
    <w:p w:rsidR="001944EF" w:rsidRPr="000C6757" w:rsidRDefault="001944EF" w:rsidP="007A47ED">
      <w:pPr>
        <w:widowControl w:val="0"/>
        <w:rPr>
          <w:sz w:val="20"/>
          <w:szCs w:val="20"/>
          <w:lang w:val="es-US"/>
        </w:rPr>
      </w:pPr>
      <w:r w:rsidRPr="000C6757">
        <w:rPr>
          <w:sz w:val="20"/>
          <w:szCs w:val="20"/>
        </w:rPr>
        <w:t>Kare wa g</w:t>
      </w:r>
      <w:r w:rsidRPr="000C6757">
        <w:rPr>
          <w:rFonts w:hint="eastAsia"/>
          <w:sz w:val="20"/>
          <w:szCs w:val="20"/>
        </w:rPr>
        <w:t>enki ja nakatta</w:t>
      </w:r>
      <w:r w:rsidRPr="000C6757">
        <w:rPr>
          <w:sz w:val="20"/>
          <w:szCs w:val="20"/>
        </w:rPr>
        <w:t xml:space="preserve">.  </w:t>
      </w:r>
      <w:r w:rsidRPr="000C6757">
        <w:rPr>
          <w:sz w:val="20"/>
          <w:szCs w:val="20"/>
          <w:lang w:val="es-US"/>
        </w:rPr>
        <w:t>Kare wa genki ja arimasen deshita.</w:t>
      </w:r>
    </w:p>
    <w:p w:rsidR="001944EF" w:rsidRPr="000C6757" w:rsidRDefault="007D1292" w:rsidP="007A47ED">
      <w:pPr>
        <w:widowControl w:val="0"/>
        <w:rPr>
          <w:sz w:val="20"/>
          <w:szCs w:val="20"/>
        </w:rPr>
      </w:pPr>
      <w:r>
        <w:rPr>
          <w:sz w:val="20"/>
          <w:szCs w:val="20"/>
        </w:rPr>
        <w:t xml:space="preserve">189.  </w:t>
      </w:r>
      <w:r w:rsidR="001944EF" w:rsidRPr="000C6757">
        <w:rPr>
          <w:rFonts w:hint="eastAsia"/>
          <w:sz w:val="20"/>
          <w:szCs w:val="20"/>
        </w:rPr>
        <w:t xml:space="preserve">That person is a </w:t>
      </w:r>
      <w:r w:rsidR="001944EF" w:rsidRPr="000C6757">
        <w:rPr>
          <w:sz w:val="20"/>
          <w:szCs w:val="20"/>
        </w:rPr>
        <w:t>male</w:t>
      </w:r>
      <w:r w:rsidR="001944EF" w:rsidRPr="000C6757">
        <w:rPr>
          <w:rFonts w:hint="eastAsia"/>
          <w:sz w:val="20"/>
          <w:szCs w:val="20"/>
        </w:rPr>
        <w:t xml:space="preserve">.  (plain </w:t>
      </w:r>
      <w:r w:rsidR="001944EF" w:rsidRPr="000C6757">
        <w:rPr>
          <w:sz w:val="20"/>
          <w:szCs w:val="20"/>
        </w:rPr>
        <w:t>speech</w:t>
      </w:r>
      <w:r w:rsidR="001944EF" w:rsidRPr="000C6757">
        <w:rPr>
          <w:rFonts w:hint="eastAsia"/>
          <w:sz w:val="20"/>
          <w:szCs w:val="20"/>
        </w:rPr>
        <w:t>)</w:t>
      </w:r>
    </w:p>
    <w:p w:rsidR="001944EF" w:rsidRPr="000C6757" w:rsidRDefault="001944EF" w:rsidP="007A47ED">
      <w:pPr>
        <w:widowControl w:val="0"/>
        <w:rPr>
          <w:sz w:val="20"/>
          <w:szCs w:val="20"/>
        </w:rPr>
      </w:pPr>
      <w:r w:rsidRPr="000C6757">
        <w:rPr>
          <w:rFonts w:hint="eastAsia"/>
          <w:sz w:val="20"/>
          <w:szCs w:val="20"/>
        </w:rPr>
        <w:t>その人は男だ。</w:t>
      </w:r>
    </w:p>
    <w:p w:rsidR="001944EF" w:rsidRPr="000C6757" w:rsidRDefault="001944EF" w:rsidP="007A47ED">
      <w:pPr>
        <w:widowControl w:val="0"/>
        <w:rPr>
          <w:sz w:val="20"/>
          <w:szCs w:val="20"/>
        </w:rPr>
      </w:pPr>
      <w:r w:rsidRPr="000C6757">
        <w:rPr>
          <w:sz w:val="20"/>
          <w:szCs w:val="20"/>
        </w:rPr>
        <w:t>S</w:t>
      </w:r>
      <w:r w:rsidRPr="000C6757">
        <w:rPr>
          <w:rFonts w:hint="eastAsia"/>
          <w:sz w:val="20"/>
          <w:szCs w:val="20"/>
        </w:rPr>
        <w:t>ono hito wa otoko da</w:t>
      </w:r>
      <w:r w:rsidRPr="000C6757">
        <w:rPr>
          <w:sz w:val="20"/>
          <w:szCs w:val="20"/>
        </w:rPr>
        <w:t>.</w:t>
      </w:r>
    </w:p>
    <w:p w:rsidR="001944EF" w:rsidRPr="000C6757" w:rsidRDefault="007D1292" w:rsidP="007A47ED">
      <w:pPr>
        <w:widowControl w:val="0"/>
        <w:rPr>
          <w:sz w:val="20"/>
          <w:szCs w:val="20"/>
        </w:rPr>
      </w:pPr>
      <w:r>
        <w:rPr>
          <w:sz w:val="20"/>
          <w:szCs w:val="20"/>
        </w:rPr>
        <w:t xml:space="preserve">190.  </w:t>
      </w:r>
      <w:r w:rsidR="001944EF" w:rsidRPr="000C6757">
        <w:rPr>
          <w:sz w:val="20"/>
          <w:szCs w:val="20"/>
        </w:rPr>
        <w:t>T</w:t>
      </w:r>
      <w:r w:rsidR="001944EF" w:rsidRPr="000C6757">
        <w:rPr>
          <w:rFonts w:hint="eastAsia"/>
          <w:sz w:val="20"/>
          <w:szCs w:val="20"/>
        </w:rPr>
        <w:t xml:space="preserve">hat person was a </w:t>
      </w:r>
      <w:r w:rsidR="001944EF" w:rsidRPr="000C6757">
        <w:rPr>
          <w:sz w:val="20"/>
          <w:szCs w:val="20"/>
        </w:rPr>
        <w:t>male</w:t>
      </w:r>
      <w:r w:rsidR="001944EF" w:rsidRPr="000C6757">
        <w:rPr>
          <w:rFonts w:hint="eastAsia"/>
          <w:sz w:val="20"/>
          <w:szCs w:val="20"/>
        </w:rPr>
        <w:t xml:space="preserve">. </w:t>
      </w:r>
      <w:r w:rsidR="001944EF" w:rsidRPr="000C6757">
        <w:rPr>
          <w:sz w:val="20"/>
          <w:szCs w:val="20"/>
        </w:rPr>
        <w:t xml:space="preserve"> </w:t>
      </w:r>
      <w:r w:rsidR="001944EF" w:rsidRPr="000C6757">
        <w:rPr>
          <w:rFonts w:hint="eastAsia"/>
          <w:sz w:val="20"/>
          <w:szCs w:val="20"/>
        </w:rPr>
        <w:t>(</w:t>
      </w:r>
      <w:r w:rsidR="001944EF" w:rsidRPr="000C6757">
        <w:rPr>
          <w:sz w:val="20"/>
          <w:szCs w:val="20"/>
        </w:rPr>
        <w:t>plain speech</w:t>
      </w:r>
      <w:r w:rsidR="001944EF" w:rsidRPr="000C6757">
        <w:rPr>
          <w:rFonts w:hint="eastAsia"/>
          <w:sz w:val="20"/>
          <w:szCs w:val="20"/>
        </w:rPr>
        <w:t>)</w:t>
      </w:r>
    </w:p>
    <w:p w:rsidR="001944EF" w:rsidRPr="000C6757" w:rsidRDefault="001944EF" w:rsidP="007A47ED">
      <w:pPr>
        <w:widowControl w:val="0"/>
        <w:rPr>
          <w:sz w:val="20"/>
          <w:szCs w:val="20"/>
        </w:rPr>
      </w:pPr>
      <w:r w:rsidRPr="000C6757">
        <w:rPr>
          <w:rFonts w:hint="eastAsia"/>
          <w:sz w:val="20"/>
          <w:szCs w:val="20"/>
        </w:rPr>
        <w:t>その人は男だった。</w:t>
      </w:r>
    </w:p>
    <w:p w:rsidR="001944EF" w:rsidRPr="000C6757" w:rsidRDefault="001944EF" w:rsidP="007A47ED">
      <w:pPr>
        <w:widowControl w:val="0"/>
        <w:rPr>
          <w:sz w:val="20"/>
          <w:szCs w:val="20"/>
        </w:rPr>
      </w:pPr>
      <w:r w:rsidRPr="000C6757">
        <w:rPr>
          <w:sz w:val="20"/>
          <w:szCs w:val="20"/>
        </w:rPr>
        <w:t>Sono hito wa o</w:t>
      </w:r>
      <w:r w:rsidRPr="000C6757">
        <w:rPr>
          <w:rFonts w:hint="eastAsia"/>
          <w:sz w:val="20"/>
          <w:szCs w:val="20"/>
        </w:rPr>
        <w:t>toko datta</w:t>
      </w:r>
      <w:r w:rsidRPr="000C6757">
        <w:rPr>
          <w:sz w:val="20"/>
          <w:szCs w:val="20"/>
        </w:rPr>
        <w:t xml:space="preserve">.                                </w:t>
      </w:r>
    </w:p>
    <w:p w:rsidR="001944EF" w:rsidRPr="000C6757" w:rsidRDefault="007D1292" w:rsidP="007A47ED">
      <w:pPr>
        <w:widowControl w:val="0"/>
        <w:rPr>
          <w:sz w:val="20"/>
          <w:szCs w:val="20"/>
        </w:rPr>
      </w:pPr>
      <w:r>
        <w:rPr>
          <w:sz w:val="20"/>
          <w:szCs w:val="20"/>
        </w:rPr>
        <w:t xml:space="preserve">191.  </w:t>
      </w:r>
      <w:r w:rsidR="001944EF" w:rsidRPr="000C6757">
        <w:rPr>
          <w:sz w:val="20"/>
          <w:szCs w:val="20"/>
        </w:rPr>
        <w:t>T</w:t>
      </w:r>
      <w:r w:rsidR="001944EF" w:rsidRPr="000C6757">
        <w:rPr>
          <w:rFonts w:hint="eastAsia"/>
          <w:sz w:val="20"/>
          <w:szCs w:val="20"/>
        </w:rPr>
        <w:t xml:space="preserve">hat person is not a </w:t>
      </w:r>
      <w:r w:rsidR="001944EF" w:rsidRPr="000C6757">
        <w:rPr>
          <w:sz w:val="20"/>
          <w:szCs w:val="20"/>
        </w:rPr>
        <w:t>male</w:t>
      </w:r>
      <w:r w:rsidR="001944EF" w:rsidRPr="000C6757">
        <w:rPr>
          <w:rFonts w:hint="eastAsia"/>
          <w:sz w:val="20"/>
          <w:szCs w:val="20"/>
        </w:rPr>
        <w:t>.  (</w:t>
      </w:r>
      <w:r w:rsidR="001944EF" w:rsidRPr="000C6757">
        <w:rPr>
          <w:sz w:val="20"/>
          <w:szCs w:val="20"/>
        </w:rPr>
        <w:t>plain speech)</w:t>
      </w:r>
    </w:p>
    <w:p w:rsidR="001944EF" w:rsidRPr="000C6757" w:rsidRDefault="001944EF" w:rsidP="007A47ED">
      <w:pPr>
        <w:widowControl w:val="0"/>
        <w:rPr>
          <w:sz w:val="20"/>
          <w:szCs w:val="20"/>
        </w:rPr>
      </w:pPr>
      <w:r w:rsidRPr="000C6757">
        <w:rPr>
          <w:rFonts w:hint="eastAsia"/>
          <w:sz w:val="20"/>
          <w:szCs w:val="20"/>
        </w:rPr>
        <w:t>その人は男じゃない。</w:t>
      </w:r>
    </w:p>
    <w:p w:rsidR="001944EF" w:rsidRPr="000C6757" w:rsidRDefault="001944EF" w:rsidP="007A47ED">
      <w:pPr>
        <w:widowControl w:val="0"/>
        <w:rPr>
          <w:sz w:val="20"/>
          <w:szCs w:val="20"/>
          <w:lang w:val="es-US"/>
        </w:rPr>
      </w:pPr>
      <w:r w:rsidRPr="000C6757">
        <w:rPr>
          <w:sz w:val="20"/>
          <w:szCs w:val="20"/>
          <w:lang w:val="es-US"/>
        </w:rPr>
        <w:t>Sono hito wa o</w:t>
      </w:r>
      <w:r w:rsidRPr="000C6757">
        <w:rPr>
          <w:rFonts w:hint="eastAsia"/>
          <w:sz w:val="20"/>
          <w:szCs w:val="20"/>
          <w:lang w:val="es-US"/>
        </w:rPr>
        <w:t>toko ja na</w:t>
      </w:r>
      <w:r w:rsidRPr="000C6757">
        <w:rPr>
          <w:sz w:val="20"/>
          <w:szCs w:val="20"/>
          <w:lang w:val="es-US"/>
        </w:rPr>
        <w:t>i.</w:t>
      </w:r>
    </w:p>
    <w:p w:rsidR="001944EF" w:rsidRPr="000C6757" w:rsidRDefault="007D1292" w:rsidP="007A47ED">
      <w:pPr>
        <w:widowControl w:val="0"/>
        <w:rPr>
          <w:sz w:val="20"/>
          <w:szCs w:val="20"/>
        </w:rPr>
      </w:pPr>
      <w:r>
        <w:rPr>
          <w:sz w:val="20"/>
          <w:szCs w:val="20"/>
        </w:rPr>
        <w:lastRenderedPageBreak/>
        <w:t xml:space="preserve">192.  </w:t>
      </w:r>
      <w:r w:rsidR="001944EF" w:rsidRPr="000C6757">
        <w:rPr>
          <w:rFonts w:hint="eastAsia"/>
          <w:sz w:val="20"/>
          <w:szCs w:val="20"/>
        </w:rPr>
        <w:t xml:space="preserve">That person was not a </w:t>
      </w:r>
      <w:r w:rsidR="001944EF" w:rsidRPr="000C6757">
        <w:rPr>
          <w:sz w:val="20"/>
          <w:szCs w:val="20"/>
        </w:rPr>
        <w:t>male</w:t>
      </w:r>
      <w:r w:rsidR="001944EF" w:rsidRPr="000C6757">
        <w:rPr>
          <w:rFonts w:hint="eastAsia"/>
          <w:sz w:val="20"/>
          <w:szCs w:val="20"/>
        </w:rPr>
        <w:t>.  (</w:t>
      </w:r>
      <w:r w:rsidR="001944EF" w:rsidRPr="000C6757">
        <w:rPr>
          <w:sz w:val="20"/>
          <w:szCs w:val="20"/>
        </w:rPr>
        <w:t>plain speech)</w:t>
      </w:r>
    </w:p>
    <w:p w:rsidR="001944EF" w:rsidRPr="000C6757" w:rsidRDefault="001944EF" w:rsidP="007A47ED">
      <w:pPr>
        <w:widowControl w:val="0"/>
        <w:rPr>
          <w:sz w:val="20"/>
          <w:szCs w:val="20"/>
        </w:rPr>
      </w:pPr>
      <w:r w:rsidRPr="000C6757">
        <w:rPr>
          <w:rFonts w:hint="eastAsia"/>
          <w:sz w:val="20"/>
          <w:szCs w:val="20"/>
        </w:rPr>
        <w:t>その人は男じゃなかった。</w:t>
      </w:r>
    </w:p>
    <w:p w:rsidR="001944EF" w:rsidRPr="000C6757" w:rsidRDefault="001944EF" w:rsidP="007A47ED">
      <w:pPr>
        <w:widowControl w:val="0"/>
        <w:rPr>
          <w:sz w:val="20"/>
          <w:szCs w:val="20"/>
        </w:rPr>
      </w:pPr>
      <w:r w:rsidRPr="000C6757">
        <w:rPr>
          <w:sz w:val="20"/>
          <w:szCs w:val="20"/>
        </w:rPr>
        <w:t>Sono hito wa o</w:t>
      </w:r>
      <w:r w:rsidRPr="000C6757">
        <w:rPr>
          <w:rFonts w:hint="eastAsia"/>
          <w:sz w:val="20"/>
          <w:szCs w:val="20"/>
        </w:rPr>
        <w:t>toko ja nakatta</w:t>
      </w:r>
      <w:r w:rsidRPr="000C6757">
        <w:rPr>
          <w:sz w:val="20"/>
          <w:szCs w:val="20"/>
        </w:rPr>
        <w:t xml:space="preserve">.   </w:t>
      </w:r>
      <w:r w:rsidRPr="000C6757">
        <w:rPr>
          <w:sz w:val="20"/>
          <w:szCs w:val="20"/>
        </w:rPr>
        <w:tab/>
      </w:r>
      <w:r w:rsidRPr="000C6757">
        <w:rPr>
          <w:sz w:val="20"/>
          <w:szCs w:val="20"/>
        </w:rPr>
        <w:tab/>
      </w:r>
      <w:r w:rsidRPr="000C6757">
        <w:rPr>
          <w:sz w:val="20"/>
          <w:szCs w:val="20"/>
        </w:rPr>
        <w:tab/>
        <w:t xml:space="preserve"> </w:t>
      </w:r>
    </w:p>
    <w:p w:rsidR="001944EF" w:rsidRPr="000C6757" w:rsidRDefault="007D1292" w:rsidP="007A47ED">
      <w:pPr>
        <w:widowControl w:val="0"/>
        <w:rPr>
          <w:sz w:val="20"/>
          <w:szCs w:val="20"/>
        </w:rPr>
      </w:pPr>
      <w:r>
        <w:rPr>
          <w:sz w:val="20"/>
          <w:szCs w:val="20"/>
        </w:rPr>
        <w:t xml:space="preserve">193.  </w:t>
      </w:r>
      <w:r w:rsidR="001944EF" w:rsidRPr="000C6757">
        <w:rPr>
          <w:rFonts w:hint="eastAsia"/>
          <w:sz w:val="20"/>
          <w:szCs w:val="20"/>
        </w:rPr>
        <w:t xml:space="preserve">Tomoko will talk.  </w:t>
      </w:r>
      <w:r w:rsidR="001944EF" w:rsidRPr="000C6757">
        <w:rPr>
          <w:sz w:val="20"/>
          <w:szCs w:val="20"/>
        </w:rPr>
        <w:t xml:space="preserve">For the next section of about 35 responses, don’t use san after names.  Also, use plain speech. </w:t>
      </w:r>
    </w:p>
    <w:p w:rsidR="001944EF" w:rsidRPr="000C6757" w:rsidRDefault="001944EF" w:rsidP="007A47ED">
      <w:pPr>
        <w:widowControl w:val="0"/>
        <w:rPr>
          <w:sz w:val="20"/>
          <w:szCs w:val="20"/>
        </w:rPr>
      </w:pPr>
      <w:r w:rsidRPr="000C6757">
        <w:rPr>
          <w:rFonts w:hint="eastAsia"/>
          <w:sz w:val="20"/>
          <w:szCs w:val="20"/>
        </w:rPr>
        <w:t>とも子が話す。</w:t>
      </w:r>
      <w:r w:rsidRPr="000C6757">
        <w:rPr>
          <w:sz w:val="20"/>
          <w:szCs w:val="20"/>
        </w:rPr>
        <w:t xml:space="preserve"> </w:t>
      </w:r>
    </w:p>
    <w:p w:rsidR="001944EF" w:rsidRPr="000C6757" w:rsidRDefault="001944EF" w:rsidP="007A47ED">
      <w:pPr>
        <w:widowControl w:val="0"/>
        <w:rPr>
          <w:sz w:val="20"/>
          <w:szCs w:val="20"/>
        </w:rPr>
      </w:pPr>
      <w:r w:rsidRPr="000C6757">
        <w:rPr>
          <w:sz w:val="20"/>
          <w:szCs w:val="20"/>
        </w:rPr>
        <w:t>Tomoko ga hanasu.</w:t>
      </w:r>
    </w:p>
    <w:p w:rsidR="001944EF" w:rsidRPr="000C6757" w:rsidRDefault="007D1292" w:rsidP="007A47ED">
      <w:pPr>
        <w:widowControl w:val="0"/>
        <w:rPr>
          <w:sz w:val="20"/>
          <w:szCs w:val="20"/>
        </w:rPr>
      </w:pPr>
      <w:r>
        <w:rPr>
          <w:sz w:val="20"/>
          <w:szCs w:val="20"/>
        </w:rPr>
        <w:t xml:space="preserve">194.  </w:t>
      </w:r>
      <w:r w:rsidR="001944EF" w:rsidRPr="000C6757">
        <w:rPr>
          <w:rFonts w:hint="eastAsia"/>
          <w:sz w:val="20"/>
          <w:szCs w:val="20"/>
        </w:rPr>
        <w:t xml:space="preserve">Tomoko </w:t>
      </w:r>
      <w:r w:rsidR="001944EF" w:rsidRPr="000C6757">
        <w:rPr>
          <w:sz w:val="20"/>
          <w:szCs w:val="20"/>
        </w:rPr>
        <w:t>will not</w:t>
      </w:r>
      <w:r w:rsidR="001944EF" w:rsidRPr="000C6757">
        <w:rPr>
          <w:rFonts w:hint="eastAsia"/>
          <w:sz w:val="20"/>
          <w:szCs w:val="20"/>
        </w:rPr>
        <w:t xml:space="preserve"> talk.</w:t>
      </w:r>
    </w:p>
    <w:p w:rsidR="001944EF" w:rsidRPr="000C6757" w:rsidRDefault="001944EF" w:rsidP="007A47ED">
      <w:pPr>
        <w:widowControl w:val="0"/>
        <w:rPr>
          <w:sz w:val="20"/>
          <w:szCs w:val="20"/>
        </w:rPr>
      </w:pPr>
      <w:r w:rsidRPr="000C6757">
        <w:rPr>
          <w:rFonts w:hint="eastAsia"/>
          <w:sz w:val="20"/>
          <w:szCs w:val="20"/>
        </w:rPr>
        <w:t>とも子が話さない。</w:t>
      </w:r>
    </w:p>
    <w:p w:rsidR="001944EF" w:rsidRPr="000C6757" w:rsidRDefault="001944EF" w:rsidP="007A47ED">
      <w:pPr>
        <w:widowControl w:val="0"/>
        <w:rPr>
          <w:sz w:val="20"/>
          <w:szCs w:val="20"/>
        </w:rPr>
      </w:pPr>
      <w:r w:rsidRPr="000C6757">
        <w:rPr>
          <w:sz w:val="20"/>
          <w:szCs w:val="20"/>
        </w:rPr>
        <w:t>Tomoko ga h</w:t>
      </w:r>
      <w:r w:rsidRPr="000C6757">
        <w:rPr>
          <w:rFonts w:hint="eastAsia"/>
          <w:sz w:val="20"/>
          <w:szCs w:val="20"/>
        </w:rPr>
        <w:t>anasanai</w:t>
      </w:r>
      <w:r w:rsidRPr="000C6757">
        <w:rPr>
          <w:sz w:val="20"/>
          <w:szCs w:val="20"/>
        </w:rPr>
        <w:t>.</w:t>
      </w:r>
    </w:p>
    <w:p w:rsidR="001944EF" w:rsidRPr="000C6757" w:rsidRDefault="007D1292" w:rsidP="007A47ED">
      <w:pPr>
        <w:widowControl w:val="0"/>
        <w:rPr>
          <w:sz w:val="20"/>
          <w:szCs w:val="20"/>
        </w:rPr>
      </w:pPr>
      <w:r>
        <w:rPr>
          <w:sz w:val="20"/>
          <w:szCs w:val="20"/>
        </w:rPr>
        <w:t xml:space="preserve">195.  </w:t>
      </w:r>
      <w:r w:rsidR="001944EF" w:rsidRPr="000C6757">
        <w:rPr>
          <w:rFonts w:hint="eastAsia"/>
          <w:sz w:val="20"/>
          <w:szCs w:val="20"/>
        </w:rPr>
        <w:t xml:space="preserve">Tomoko talked. </w:t>
      </w:r>
    </w:p>
    <w:p w:rsidR="001944EF" w:rsidRPr="000C6757" w:rsidRDefault="001944EF" w:rsidP="007A47ED">
      <w:pPr>
        <w:widowControl w:val="0"/>
        <w:rPr>
          <w:sz w:val="20"/>
          <w:szCs w:val="20"/>
        </w:rPr>
      </w:pPr>
      <w:r w:rsidRPr="000C6757">
        <w:rPr>
          <w:rFonts w:hint="eastAsia"/>
          <w:sz w:val="20"/>
          <w:szCs w:val="20"/>
        </w:rPr>
        <w:t>とも子が話した。</w:t>
      </w:r>
    </w:p>
    <w:p w:rsidR="001944EF" w:rsidRPr="000C6757" w:rsidRDefault="001944EF" w:rsidP="007A47ED">
      <w:pPr>
        <w:widowControl w:val="0"/>
        <w:rPr>
          <w:sz w:val="20"/>
          <w:szCs w:val="20"/>
        </w:rPr>
      </w:pPr>
      <w:r w:rsidRPr="000C6757">
        <w:rPr>
          <w:sz w:val="20"/>
          <w:szCs w:val="20"/>
        </w:rPr>
        <w:t>Tomoko ga h</w:t>
      </w:r>
      <w:r w:rsidRPr="000C6757">
        <w:rPr>
          <w:rFonts w:hint="eastAsia"/>
          <w:sz w:val="20"/>
          <w:szCs w:val="20"/>
        </w:rPr>
        <w:t>anashita</w:t>
      </w:r>
      <w:r w:rsidRPr="000C6757">
        <w:rPr>
          <w:sz w:val="20"/>
          <w:szCs w:val="20"/>
        </w:rPr>
        <w:t>.</w:t>
      </w:r>
    </w:p>
    <w:p w:rsidR="001944EF" w:rsidRPr="000C6757" w:rsidRDefault="007D1292" w:rsidP="007A47ED">
      <w:pPr>
        <w:widowControl w:val="0"/>
        <w:rPr>
          <w:sz w:val="20"/>
          <w:szCs w:val="20"/>
        </w:rPr>
      </w:pPr>
      <w:r>
        <w:rPr>
          <w:sz w:val="20"/>
          <w:szCs w:val="20"/>
        </w:rPr>
        <w:t xml:space="preserve">196.  </w:t>
      </w:r>
      <w:r w:rsidR="001944EF" w:rsidRPr="000C6757">
        <w:rPr>
          <w:rFonts w:hint="eastAsia"/>
          <w:sz w:val="20"/>
          <w:szCs w:val="20"/>
        </w:rPr>
        <w:t xml:space="preserve">Tomoko didn't talk.  </w:t>
      </w:r>
    </w:p>
    <w:p w:rsidR="001944EF" w:rsidRPr="000C6757" w:rsidRDefault="001944EF" w:rsidP="007A47ED">
      <w:pPr>
        <w:widowControl w:val="0"/>
        <w:rPr>
          <w:sz w:val="20"/>
          <w:szCs w:val="20"/>
        </w:rPr>
      </w:pPr>
      <w:r w:rsidRPr="000C6757">
        <w:rPr>
          <w:rFonts w:hint="eastAsia"/>
          <w:sz w:val="20"/>
          <w:szCs w:val="20"/>
        </w:rPr>
        <w:t>とも子が話さなかった。</w:t>
      </w:r>
      <w:r w:rsidRPr="000C6757">
        <w:rPr>
          <w:rFonts w:hint="eastAsia"/>
          <w:sz w:val="20"/>
          <w:szCs w:val="20"/>
        </w:rPr>
        <w:t xml:space="preserve"> </w:t>
      </w:r>
    </w:p>
    <w:p w:rsidR="001944EF" w:rsidRPr="000C6757" w:rsidRDefault="001944EF" w:rsidP="007A47ED">
      <w:pPr>
        <w:widowControl w:val="0"/>
        <w:rPr>
          <w:sz w:val="20"/>
          <w:szCs w:val="20"/>
        </w:rPr>
      </w:pPr>
      <w:r w:rsidRPr="000C6757">
        <w:rPr>
          <w:sz w:val="20"/>
          <w:szCs w:val="20"/>
        </w:rPr>
        <w:t>Tomoko ga h</w:t>
      </w:r>
      <w:r w:rsidRPr="000C6757">
        <w:rPr>
          <w:rFonts w:hint="eastAsia"/>
          <w:sz w:val="20"/>
          <w:szCs w:val="20"/>
        </w:rPr>
        <w:t xml:space="preserve">anasanakatta </w:t>
      </w:r>
    </w:p>
    <w:p w:rsidR="001944EF" w:rsidRPr="000C6757" w:rsidRDefault="007D1292" w:rsidP="007A47ED">
      <w:pPr>
        <w:widowControl w:val="0"/>
        <w:rPr>
          <w:sz w:val="20"/>
          <w:szCs w:val="20"/>
        </w:rPr>
      </w:pPr>
      <w:r>
        <w:rPr>
          <w:sz w:val="20"/>
          <w:szCs w:val="20"/>
        </w:rPr>
        <w:t xml:space="preserve">197.  </w:t>
      </w:r>
      <w:r w:rsidR="001944EF" w:rsidRPr="000C6757">
        <w:rPr>
          <w:rFonts w:hint="eastAsia"/>
          <w:sz w:val="20"/>
          <w:szCs w:val="20"/>
        </w:rPr>
        <w:t xml:space="preserve">Keiko will say so. </w:t>
      </w:r>
    </w:p>
    <w:p w:rsidR="001944EF" w:rsidRPr="000C6757" w:rsidRDefault="001944EF" w:rsidP="007A47ED">
      <w:pPr>
        <w:widowControl w:val="0"/>
        <w:rPr>
          <w:sz w:val="20"/>
          <w:szCs w:val="20"/>
        </w:rPr>
      </w:pPr>
      <w:r w:rsidRPr="000C6757">
        <w:rPr>
          <w:rFonts w:hint="eastAsia"/>
          <w:sz w:val="20"/>
          <w:szCs w:val="20"/>
        </w:rPr>
        <w:t>恵子がそう言う。</w:t>
      </w:r>
    </w:p>
    <w:p w:rsidR="001944EF" w:rsidRPr="000C6757" w:rsidRDefault="001944EF" w:rsidP="007A47ED">
      <w:pPr>
        <w:widowControl w:val="0"/>
        <w:rPr>
          <w:sz w:val="20"/>
          <w:szCs w:val="20"/>
        </w:rPr>
      </w:pPr>
      <w:r w:rsidRPr="000C6757">
        <w:rPr>
          <w:sz w:val="20"/>
          <w:szCs w:val="20"/>
        </w:rPr>
        <w:t xml:space="preserve">Keiko ga soo iu.  </w:t>
      </w:r>
    </w:p>
    <w:p w:rsidR="001944EF" w:rsidRPr="000C6757" w:rsidRDefault="007D1292" w:rsidP="007A47ED">
      <w:pPr>
        <w:widowControl w:val="0"/>
        <w:rPr>
          <w:sz w:val="20"/>
          <w:szCs w:val="20"/>
        </w:rPr>
      </w:pPr>
      <w:r>
        <w:rPr>
          <w:sz w:val="20"/>
          <w:szCs w:val="20"/>
        </w:rPr>
        <w:t xml:space="preserve">198.  </w:t>
      </w:r>
      <w:r w:rsidR="001944EF" w:rsidRPr="000C6757">
        <w:rPr>
          <w:rFonts w:hint="eastAsia"/>
          <w:sz w:val="20"/>
          <w:szCs w:val="20"/>
        </w:rPr>
        <w:t xml:space="preserve">Keiko won't say so. </w:t>
      </w:r>
    </w:p>
    <w:p w:rsidR="001944EF" w:rsidRPr="000C6757" w:rsidRDefault="001944EF" w:rsidP="007A47ED">
      <w:pPr>
        <w:widowControl w:val="0"/>
        <w:rPr>
          <w:sz w:val="20"/>
          <w:szCs w:val="20"/>
        </w:rPr>
      </w:pPr>
      <w:r w:rsidRPr="000C6757">
        <w:rPr>
          <w:rFonts w:hint="eastAsia"/>
          <w:sz w:val="20"/>
          <w:szCs w:val="20"/>
        </w:rPr>
        <w:t>恵子がそう言わない。</w:t>
      </w:r>
    </w:p>
    <w:p w:rsidR="001944EF" w:rsidRPr="000C6757" w:rsidRDefault="001944EF" w:rsidP="007A47ED">
      <w:pPr>
        <w:widowControl w:val="0"/>
        <w:rPr>
          <w:sz w:val="20"/>
          <w:szCs w:val="20"/>
        </w:rPr>
      </w:pPr>
      <w:r w:rsidRPr="000C6757">
        <w:rPr>
          <w:sz w:val="20"/>
          <w:szCs w:val="20"/>
        </w:rPr>
        <w:t>Keiko ga soo i</w:t>
      </w:r>
      <w:r w:rsidRPr="000C6757">
        <w:rPr>
          <w:rFonts w:hint="eastAsia"/>
          <w:sz w:val="20"/>
          <w:szCs w:val="20"/>
        </w:rPr>
        <w:t>wanai</w:t>
      </w:r>
      <w:r w:rsidRPr="000C6757">
        <w:rPr>
          <w:sz w:val="20"/>
          <w:szCs w:val="20"/>
        </w:rPr>
        <w:t>.</w:t>
      </w:r>
    </w:p>
    <w:p w:rsidR="001944EF" w:rsidRPr="000C6757" w:rsidRDefault="007D1292" w:rsidP="007A47ED">
      <w:pPr>
        <w:widowControl w:val="0"/>
        <w:rPr>
          <w:sz w:val="20"/>
          <w:szCs w:val="20"/>
        </w:rPr>
      </w:pPr>
      <w:r>
        <w:rPr>
          <w:sz w:val="20"/>
          <w:szCs w:val="20"/>
        </w:rPr>
        <w:t xml:space="preserve">199.  </w:t>
      </w:r>
      <w:r w:rsidR="001944EF" w:rsidRPr="000C6757">
        <w:rPr>
          <w:rFonts w:hint="eastAsia"/>
          <w:sz w:val="20"/>
          <w:szCs w:val="20"/>
        </w:rPr>
        <w:t xml:space="preserve">Keiko said so.  </w:t>
      </w:r>
    </w:p>
    <w:p w:rsidR="001944EF" w:rsidRPr="000C6757" w:rsidRDefault="001944EF" w:rsidP="007A47ED">
      <w:pPr>
        <w:widowControl w:val="0"/>
        <w:rPr>
          <w:sz w:val="20"/>
          <w:szCs w:val="20"/>
        </w:rPr>
      </w:pPr>
      <w:r w:rsidRPr="000C6757">
        <w:rPr>
          <w:rFonts w:hint="eastAsia"/>
          <w:sz w:val="20"/>
          <w:szCs w:val="20"/>
        </w:rPr>
        <w:t>恵子がそう言った。</w:t>
      </w:r>
    </w:p>
    <w:p w:rsidR="001944EF" w:rsidRPr="000C6757" w:rsidRDefault="001944EF" w:rsidP="007A47ED">
      <w:pPr>
        <w:widowControl w:val="0"/>
        <w:rPr>
          <w:sz w:val="20"/>
          <w:szCs w:val="20"/>
        </w:rPr>
      </w:pPr>
      <w:r w:rsidRPr="000C6757">
        <w:rPr>
          <w:sz w:val="20"/>
          <w:szCs w:val="20"/>
        </w:rPr>
        <w:t>Keiko ga soo i</w:t>
      </w:r>
      <w:r>
        <w:rPr>
          <w:sz w:val="20"/>
          <w:szCs w:val="20"/>
        </w:rPr>
        <w:t>t</w:t>
      </w:r>
      <w:r w:rsidRPr="000C6757">
        <w:rPr>
          <w:rFonts w:hint="eastAsia"/>
          <w:sz w:val="20"/>
          <w:szCs w:val="20"/>
        </w:rPr>
        <w:t>ta</w:t>
      </w:r>
    </w:p>
    <w:p w:rsidR="001944EF" w:rsidRPr="000C6757" w:rsidRDefault="007D1292" w:rsidP="007A47ED">
      <w:pPr>
        <w:widowControl w:val="0"/>
        <w:rPr>
          <w:sz w:val="20"/>
          <w:szCs w:val="20"/>
        </w:rPr>
      </w:pPr>
      <w:r>
        <w:rPr>
          <w:sz w:val="20"/>
          <w:szCs w:val="20"/>
        </w:rPr>
        <w:t xml:space="preserve">200.  </w:t>
      </w:r>
      <w:r w:rsidR="001944EF" w:rsidRPr="000C6757">
        <w:rPr>
          <w:rFonts w:hint="eastAsia"/>
          <w:sz w:val="20"/>
          <w:szCs w:val="20"/>
        </w:rPr>
        <w:t xml:space="preserve">Keiko didn't say so. </w:t>
      </w:r>
    </w:p>
    <w:p w:rsidR="001944EF" w:rsidRPr="000C6757" w:rsidRDefault="001944EF" w:rsidP="007A47ED">
      <w:pPr>
        <w:widowControl w:val="0"/>
        <w:rPr>
          <w:sz w:val="20"/>
          <w:szCs w:val="20"/>
        </w:rPr>
      </w:pPr>
      <w:r w:rsidRPr="000C6757">
        <w:rPr>
          <w:rFonts w:hint="eastAsia"/>
          <w:sz w:val="20"/>
          <w:szCs w:val="20"/>
        </w:rPr>
        <w:t>恵子がそう言わなかった。</w:t>
      </w:r>
    </w:p>
    <w:p w:rsidR="001944EF" w:rsidRPr="000C6757" w:rsidRDefault="001944EF" w:rsidP="007A47ED">
      <w:pPr>
        <w:widowControl w:val="0"/>
        <w:rPr>
          <w:sz w:val="20"/>
          <w:szCs w:val="20"/>
        </w:rPr>
      </w:pPr>
      <w:r w:rsidRPr="000C6757">
        <w:rPr>
          <w:sz w:val="20"/>
          <w:szCs w:val="20"/>
        </w:rPr>
        <w:t>Keiko ga soo i</w:t>
      </w:r>
      <w:r w:rsidRPr="000C6757">
        <w:rPr>
          <w:rFonts w:hint="eastAsia"/>
          <w:sz w:val="20"/>
          <w:szCs w:val="20"/>
        </w:rPr>
        <w:t>wanakatta</w:t>
      </w:r>
      <w:r w:rsidRPr="000C6757">
        <w:rPr>
          <w:sz w:val="20"/>
          <w:szCs w:val="20"/>
        </w:rPr>
        <w:t xml:space="preserve">.  </w:t>
      </w:r>
    </w:p>
    <w:p w:rsidR="001944EF" w:rsidRPr="000C6757" w:rsidRDefault="007D1292" w:rsidP="007A47ED">
      <w:pPr>
        <w:widowControl w:val="0"/>
        <w:rPr>
          <w:sz w:val="20"/>
          <w:szCs w:val="20"/>
        </w:rPr>
      </w:pPr>
      <w:r>
        <w:rPr>
          <w:sz w:val="20"/>
          <w:szCs w:val="20"/>
        </w:rPr>
        <w:t xml:space="preserve">201.  </w:t>
      </w:r>
      <w:r w:rsidR="001944EF" w:rsidRPr="000C6757">
        <w:rPr>
          <w:rFonts w:hint="eastAsia"/>
          <w:sz w:val="20"/>
          <w:szCs w:val="20"/>
        </w:rPr>
        <w:t xml:space="preserve">Leo will wait. </w:t>
      </w:r>
    </w:p>
    <w:p w:rsidR="001944EF" w:rsidRPr="000C6757" w:rsidRDefault="001944EF" w:rsidP="007A47ED">
      <w:pPr>
        <w:widowControl w:val="0"/>
        <w:rPr>
          <w:sz w:val="20"/>
          <w:szCs w:val="20"/>
        </w:rPr>
      </w:pPr>
      <w:r w:rsidRPr="000C6757">
        <w:rPr>
          <w:rFonts w:hint="eastAsia"/>
          <w:sz w:val="20"/>
          <w:szCs w:val="20"/>
        </w:rPr>
        <w:t>リオが待つ。</w:t>
      </w:r>
    </w:p>
    <w:p w:rsidR="001944EF" w:rsidRPr="000C6757" w:rsidRDefault="001944EF" w:rsidP="007A47ED">
      <w:pPr>
        <w:widowControl w:val="0"/>
        <w:rPr>
          <w:sz w:val="20"/>
          <w:szCs w:val="20"/>
        </w:rPr>
      </w:pPr>
      <w:r w:rsidRPr="000C6757">
        <w:rPr>
          <w:sz w:val="20"/>
          <w:szCs w:val="20"/>
        </w:rPr>
        <w:t xml:space="preserve">Leo ga matsu.  </w:t>
      </w:r>
    </w:p>
    <w:p w:rsidR="001944EF" w:rsidRPr="000C6757" w:rsidRDefault="007D1292" w:rsidP="007A47ED">
      <w:pPr>
        <w:widowControl w:val="0"/>
        <w:rPr>
          <w:sz w:val="20"/>
          <w:szCs w:val="20"/>
        </w:rPr>
      </w:pPr>
      <w:r>
        <w:rPr>
          <w:sz w:val="20"/>
          <w:szCs w:val="20"/>
        </w:rPr>
        <w:t xml:space="preserve">202.  </w:t>
      </w:r>
      <w:r w:rsidR="001944EF" w:rsidRPr="000C6757">
        <w:rPr>
          <w:rFonts w:hint="eastAsia"/>
          <w:sz w:val="20"/>
          <w:szCs w:val="20"/>
        </w:rPr>
        <w:t xml:space="preserve">Leo won't wait.  </w:t>
      </w:r>
    </w:p>
    <w:p w:rsidR="001944EF" w:rsidRPr="000C6757" w:rsidRDefault="001944EF" w:rsidP="007A47ED">
      <w:pPr>
        <w:widowControl w:val="0"/>
        <w:rPr>
          <w:sz w:val="20"/>
          <w:szCs w:val="20"/>
        </w:rPr>
      </w:pPr>
      <w:r w:rsidRPr="000C6757">
        <w:rPr>
          <w:rFonts w:hint="eastAsia"/>
          <w:sz w:val="20"/>
          <w:szCs w:val="20"/>
        </w:rPr>
        <w:t>リオが待たない。</w:t>
      </w:r>
    </w:p>
    <w:p w:rsidR="001944EF" w:rsidRPr="000C6757" w:rsidRDefault="001944EF" w:rsidP="007A47ED">
      <w:pPr>
        <w:widowControl w:val="0"/>
        <w:rPr>
          <w:sz w:val="20"/>
          <w:szCs w:val="20"/>
        </w:rPr>
      </w:pPr>
      <w:r w:rsidRPr="000C6757">
        <w:rPr>
          <w:sz w:val="20"/>
          <w:szCs w:val="20"/>
        </w:rPr>
        <w:t>Leo ga m</w:t>
      </w:r>
      <w:r w:rsidRPr="000C6757">
        <w:rPr>
          <w:rFonts w:hint="eastAsia"/>
          <w:sz w:val="20"/>
          <w:szCs w:val="20"/>
        </w:rPr>
        <w:t>atanai</w:t>
      </w:r>
      <w:r w:rsidRPr="000C6757">
        <w:rPr>
          <w:sz w:val="20"/>
          <w:szCs w:val="20"/>
        </w:rPr>
        <w:t>.</w:t>
      </w:r>
    </w:p>
    <w:p w:rsidR="001944EF" w:rsidRPr="000C6757" w:rsidRDefault="007D1292" w:rsidP="007A47ED">
      <w:pPr>
        <w:widowControl w:val="0"/>
        <w:rPr>
          <w:sz w:val="20"/>
          <w:szCs w:val="20"/>
          <w:lang w:val="es-US"/>
        </w:rPr>
      </w:pPr>
      <w:r>
        <w:rPr>
          <w:sz w:val="20"/>
          <w:szCs w:val="20"/>
          <w:lang w:val="es-US"/>
        </w:rPr>
        <w:t xml:space="preserve">203.  </w:t>
      </w:r>
      <w:r w:rsidR="001944EF" w:rsidRPr="000C6757">
        <w:rPr>
          <w:rFonts w:hint="eastAsia"/>
          <w:sz w:val="20"/>
          <w:szCs w:val="20"/>
          <w:lang w:val="es-US"/>
        </w:rPr>
        <w:t xml:space="preserve">Leo waited. </w:t>
      </w:r>
    </w:p>
    <w:p w:rsidR="001944EF" w:rsidRPr="000C6757" w:rsidRDefault="001944EF" w:rsidP="007A47ED">
      <w:pPr>
        <w:widowControl w:val="0"/>
        <w:rPr>
          <w:sz w:val="20"/>
          <w:szCs w:val="20"/>
          <w:lang w:val="es-US"/>
        </w:rPr>
      </w:pPr>
      <w:r w:rsidRPr="000C6757">
        <w:rPr>
          <w:rFonts w:hint="eastAsia"/>
          <w:sz w:val="20"/>
          <w:szCs w:val="20"/>
          <w:lang w:val="es-US"/>
        </w:rPr>
        <w:t>リオが待った。</w:t>
      </w:r>
    </w:p>
    <w:p w:rsidR="001944EF" w:rsidRPr="00E377DD" w:rsidRDefault="001944EF" w:rsidP="007A47ED">
      <w:pPr>
        <w:widowControl w:val="0"/>
        <w:rPr>
          <w:sz w:val="20"/>
          <w:szCs w:val="20"/>
          <w:lang w:val="es-US"/>
        </w:rPr>
      </w:pPr>
      <w:r w:rsidRPr="00E377DD">
        <w:rPr>
          <w:sz w:val="20"/>
          <w:szCs w:val="20"/>
          <w:lang w:val="es-US"/>
        </w:rPr>
        <w:t>Leo ga m</w:t>
      </w:r>
      <w:r w:rsidRPr="00E377DD">
        <w:rPr>
          <w:rFonts w:hint="eastAsia"/>
          <w:sz w:val="20"/>
          <w:szCs w:val="20"/>
          <w:lang w:val="es-US"/>
        </w:rPr>
        <w:t>atta</w:t>
      </w:r>
      <w:r w:rsidRPr="00E377DD">
        <w:rPr>
          <w:sz w:val="20"/>
          <w:szCs w:val="20"/>
          <w:lang w:val="es-US"/>
        </w:rPr>
        <w:t>.</w:t>
      </w:r>
    </w:p>
    <w:p w:rsidR="001944EF" w:rsidRPr="00E377DD" w:rsidRDefault="007D1292" w:rsidP="007A47ED">
      <w:pPr>
        <w:widowControl w:val="0"/>
        <w:rPr>
          <w:sz w:val="20"/>
          <w:szCs w:val="20"/>
          <w:lang w:val="es-US"/>
        </w:rPr>
      </w:pPr>
      <w:r w:rsidRPr="00E377DD">
        <w:rPr>
          <w:sz w:val="20"/>
          <w:szCs w:val="20"/>
          <w:lang w:val="es-US"/>
        </w:rPr>
        <w:t xml:space="preserve">204.  </w:t>
      </w:r>
      <w:r w:rsidR="001944EF" w:rsidRPr="00E377DD">
        <w:rPr>
          <w:rFonts w:hint="eastAsia"/>
          <w:sz w:val="20"/>
          <w:szCs w:val="20"/>
          <w:lang w:val="es-US"/>
        </w:rPr>
        <w:t xml:space="preserve">Leo didn't wait. </w:t>
      </w:r>
    </w:p>
    <w:p w:rsidR="001944EF" w:rsidRPr="00E377DD" w:rsidRDefault="001944EF" w:rsidP="007A47ED">
      <w:pPr>
        <w:widowControl w:val="0"/>
        <w:rPr>
          <w:sz w:val="20"/>
          <w:szCs w:val="20"/>
          <w:lang w:val="es-US"/>
        </w:rPr>
      </w:pPr>
      <w:r w:rsidRPr="000C6757">
        <w:rPr>
          <w:rFonts w:hint="eastAsia"/>
          <w:sz w:val="20"/>
          <w:szCs w:val="20"/>
        </w:rPr>
        <w:t>リオが待たなかった。</w:t>
      </w:r>
      <w:r w:rsidRPr="00E377DD">
        <w:rPr>
          <w:sz w:val="20"/>
          <w:szCs w:val="20"/>
          <w:lang w:val="es-US"/>
        </w:rPr>
        <w:tab/>
      </w:r>
      <w:r w:rsidRPr="00E377DD">
        <w:rPr>
          <w:sz w:val="20"/>
          <w:szCs w:val="20"/>
          <w:lang w:val="es-US"/>
        </w:rPr>
        <w:tab/>
      </w:r>
      <w:r w:rsidRPr="00E377DD">
        <w:rPr>
          <w:sz w:val="20"/>
          <w:szCs w:val="20"/>
          <w:lang w:val="es-US"/>
        </w:rPr>
        <w:tab/>
      </w:r>
      <w:r w:rsidRPr="00E377DD">
        <w:rPr>
          <w:sz w:val="20"/>
          <w:szCs w:val="20"/>
          <w:lang w:val="es-US"/>
        </w:rPr>
        <w:tab/>
      </w:r>
      <w:r w:rsidRPr="00E377DD">
        <w:rPr>
          <w:sz w:val="20"/>
          <w:szCs w:val="20"/>
          <w:lang w:val="es-US"/>
        </w:rPr>
        <w:tab/>
      </w:r>
      <w:r w:rsidRPr="00E377DD">
        <w:rPr>
          <w:sz w:val="20"/>
          <w:szCs w:val="20"/>
          <w:lang w:val="es-US"/>
        </w:rPr>
        <w:tab/>
      </w:r>
      <w:r w:rsidRPr="00E377DD">
        <w:rPr>
          <w:sz w:val="20"/>
          <w:szCs w:val="20"/>
          <w:lang w:val="es-US"/>
        </w:rPr>
        <w:tab/>
        <w:t xml:space="preserve">    </w:t>
      </w:r>
    </w:p>
    <w:p w:rsidR="001944EF" w:rsidRPr="00E377DD" w:rsidRDefault="001944EF" w:rsidP="007A47ED">
      <w:pPr>
        <w:widowControl w:val="0"/>
        <w:rPr>
          <w:sz w:val="20"/>
          <w:szCs w:val="20"/>
          <w:lang w:val="es-US"/>
        </w:rPr>
      </w:pPr>
      <w:r w:rsidRPr="00E377DD">
        <w:rPr>
          <w:sz w:val="20"/>
          <w:szCs w:val="20"/>
          <w:lang w:val="es-US"/>
        </w:rPr>
        <w:t xml:space="preserve">Leo ga </w:t>
      </w:r>
      <w:r w:rsidRPr="00E377DD">
        <w:rPr>
          <w:rFonts w:hint="eastAsia"/>
          <w:sz w:val="20"/>
          <w:szCs w:val="20"/>
          <w:lang w:val="es-US"/>
        </w:rPr>
        <w:t>matanakatta</w:t>
      </w:r>
      <w:r w:rsidRPr="00E377DD">
        <w:rPr>
          <w:sz w:val="20"/>
          <w:szCs w:val="20"/>
          <w:lang w:val="es-US"/>
        </w:rPr>
        <w:t>.</w:t>
      </w:r>
    </w:p>
    <w:p w:rsidR="001944EF" w:rsidRPr="00E377DD" w:rsidRDefault="007D1292" w:rsidP="007A47ED">
      <w:pPr>
        <w:widowControl w:val="0"/>
        <w:rPr>
          <w:sz w:val="20"/>
          <w:szCs w:val="20"/>
          <w:lang w:val="es-US"/>
        </w:rPr>
      </w:pPr>
      <w:r w:rsidRPr="00E377DD">
        <w:rPr>
          <w:sz w:val="20"/>
          <w:szCs w:val="20"/>
          <w:lang w:val="es-US"/>
        </w:rPr>
        <w:t xml:space="preserve">205.  </w:t>
      </w:r>
      <w:r w:rsidR="001944EF" w:rsidRPr="00E377DD">
        <w:rPr>
          <w:rFonts w:hint="eastAsia"/>
          <w:sz w:val="20"/>
          <w:szCs w:val="20"/>
          <w:lang w:val="es-US"/>
        </w:rPr>
        <w:t xml:space="preserve">Yoko will drink. </w:t>
      </w:r>
    </w:p>
    <w:p w:rsidR="001944EF" w:rsidRPr="00E377DD" w:rsidRDefault="001944EF" w:rsidP="007A47ED">
      <w:pPr>
        <w:widowControl w:val="0"/>
        <w:rPr>
          <w:sz w:val="20"/>
          <w:szCs w:val="20"/>
          <w:lang w:val="es-US"/>
        </w:rPr>
      </w:pPr>
      <w:r w:rsidRPr="000C6757">
        <w:rPr>
          <w:rFonts w:hint="eastAsia"/>
          <w:sz w:val="20"/>
          <w:szCs w:val="20"/>
        </w:rPr>
        <w:t>陽子が飲む。</w:t>
      </w:r>
      <w:r w:rsidRPr="00E377DD">
        <w:rPr>
          <w:rFonts w:hint="eastAsia"/>
          <w:sz w:val="20"/>
          <w:szCs w:val="20"/>
          <w:lang w:val="es-US"/>
        </w:rPr>
        <w:t xml:space="preserve"> </w:t>
      </w:r>
      <w:r w:rsidRPr="00E377DD">
        <w:rPr>
          <w:sz w:val="20"/>
          <w:szCs w:val="20"/>
          <w:lang w:val="es-US"/>
        </w:rPr>
        <w:tab/>
      </w:r>
      <w:r w:rsidRPr="00E377DD">
        <w:rPr>
          <w:sz w:val="20"/>
          <w:szCs w:val="20"/>
          <w:lang w:val="es-US"/>
        </w:rPr>
        <w:tab/>
      </w:r>
      <w:r w:rsidRPr="00E377DD">
        <w:rPr>
          <w:sz w:val="20"/>
          <w:szCs w:val="20"/>
          <w:lang w:val="es-US"/>
        </w:rPr>
        <w:tab/>
      </w:r>
      <w:r w:rsidRPr="00E377DD">
        <w:rPr>
          <w:sz w:val="20"/>
          <w:szCs w:val="20"/>
          <w:lang w:val="es-US"/>
        </w:rPr>
        <w:tab/>
      </w:r>
      <w:r w:rsidRPr="00E377DD">
        <w:rPr>
          <w:sz w:val="20"/>
          <w:szCs w:val="20"/>
          <w:lang w:val="es-US"/>
        </w:rPr>
        <w:tab/>
      </w:r>
      <w:r w:rsidRPr="00E377DD">
        <w:rPr>
          <w:sz w:val="20"/>
          <w:szCs w:val="20"/>
          <w:lang w:val="es-US"/>
        </w:rPr>
        <w:tab/>
      </w:r>
    </w:p>
    <w:p w:rsidR="001944EF" w:rsidRPr="00E377DD" w:rsidRDefault="001944EF" w:rsidP="007A47ED">
      <w:pPr>
        <w:widowControl w:val="0"/>
        <w:rPr>
          <w:sz w:val="20"/>
          <w:szCs w:val="20"/>
          <w:lang w:val="es-US"/>
        </w:rPr>
      </w:pPr>
      <w:r w:rsidRPr="00E377DD">
        <w:rPr>
          <w:sz w:val="20"/>
          <w:szCs w:val="20"/>
          <w:lang w:val="es-US"/>
        </w:rPr>
        <w:t xml:space="preserve">Yoko ga </w:t>
      </w:r>
      <w:r w:rsidRPr="00E377DD">
        <w:rPr>
          <w:rFonts w:hint="eastAsia"/>
          <w:sz w:val="20"/>
          <w:szCs w:val="20"/>
          <w:lang w:val="es-US"/>
        </w:rPr>
        <w:t>nomu</w:t>
      </w:r>
      <w:r w:rsidRPr="00E377DD">
        <w:rPr>
          <w:sz w:val="20"/>
          <w:szCs w:val="20"/>
          <w:lang w:val="es-US"/>
        </w:rPr>
        <w:t>.</w:t>
      </w:r>
    </w:p>
    <w:p w:rsidR="001944EF" w:rsidRPr="00E377DD" w:rsidRDefault="007D1292" w:rsidP="007A47ED">
      <w:pPr>
        <w:widowControl w:val="0"/>
        <w:rPr>
          <w:sz w:val="20"/>
          <w:szCs w:val="20"/>
          <w:lang w:val="es-US"/>
        </w:rPr>
      </w:pPr>
      <w:r w:rsidRPr="00E377DD">
        <w:rPr>
          <w:sz w:val="20"/>
          <w:szCs w:val="20"/>
          <w:lang w:val="es-US"/>
        </w:rPr>
        <w:t xml:space="preserve">206.  </w:t>
      </w:r>
      <w:r w:rsidR="001944EF" w:rsidRPr="00E377DD">
        <w:rPr>
          <w:rFonts w:hint="eastAsia"/>
          <w:sz w:val="20"/>
          <w:szCs w:val="20"/>
          <w:lang w:val="es-US"/>
        </w:rPr>
        <w:t xml:space="preserve">Yoko won't drink.  </w:t>
      </w:r>
    </w:p>
    <w:p w:rsidR="001944EF" w:rsidRPr="00E377DD" w:rsidRDefault="001944EF" w:rsidP="007A47ED">
      <w:pPr>
        <w:widowControl w:val="0"/>
        <w:rPr>
          <w:sz w:val="20"/>
          <w:szCs w:val="20"/>
          <w:lang w:val="es-US"/>
        </w:rPr>
      </w:pPr>
      <w:r w:rsidRPr="000C6757">
        <w:rPr>
          <w:rFonts w:hint="eastAsia"/>
          <w:sz w:val="20"/>
          <w:szCs w:val="20"/>
        </w:rPr>
        <w:t>陽子が飲まない。</w:t>
      </w:r>
      <w:r w:rsidRPr="00E377DD">
        <w:rPr>
          <w:sz w:val="20"/>
          <w:szCs w:val="20"/>
          <w:lang w:val="es-US"/>
        </w:rPr>
        <w:tab/>
      </w:r>
      <w:r w:rsidRPr="00E377DD">
        <w:rPr>
          <w:sz w:val="20"/>
          <w:szCs w:val="20"/>
          <w:lang w:val="es-US"/>
        </w:rPr>
        <w:tab/>
      </w:r>
      <w:r w:rsidRPr="00E377DD">
        <w:rPr>
          <w:sz w:val="20"/>
          <w:szCs w:val="20"/>
          <w:lang w:val="es-US"/>
        </w:rPr>
        <w:tab/>
      </w:r>
      <w:r w:rsidRPr="00E377DD">
        <w:rPr>
          <w:sz w:val="20"/>
          <w:szCs w:val="20"/>
          <w:lang w:val="es-US"/>
        </w:rPr>
        <w:tab/>
      </w:r>
      <w:r w:rsidRPr="00E377DD">
        <w:rPr>
          <w:sz w:val="20"/>
          <w:szCs w:val="20"/>
          <w:lang w:val="es-US"/>
        </w:rPr>
        <w:tab/>
      </w:r>
    </w:p>
    <w:p w:rsidR="001944EF" w:rsidRPr="00E377DD" w:rsidRDefault="001944EF" w:rsidP="007A47ED">
      <w:pPr>
        <w:widowControl w:val="0"/>
        <w:rPr>
          <w:sz w:val="20"/>
          <w:szCs w:val="20"/>
          <w:lang w:val="es-US"/>
        </w:rPr>
      </w:pPr>
      <w:r w:rsidRPr="00E377DD">
        <w:rPr>
          <w:sz w:val="20"/>
          <w:szCs w:val="20"/>
          <w:lang w:val="es-US"/>
        </w:rPr>
        <w:t>Yoko ga n</w:t>
      </w:r>
      <w:r w:rsidRPr="00E377DD">
        <w:rPr>
          <w:rFonts w:hint="eastAsia"/>
          <w:sz w:val="20"/>
          <w:szCs w:val="20"/>
          <w:lang w:val="es-US"/>
        </w:rPr>
        <w:t>omanai</w:t>
      </w:r>
      <w:r w:rsidRPr="00E377DD">
        <w:rPr>
          <w:sz w:val="20"/>
          <w:szCs w:val="20"/>
          <w:lang w:val="es-US"/>
        </w:rPr>
        <w:t>.</w:t>
      </w:r>
    </w:p>
    <w:p w:rsidR="001944EF" w:rsidRPr="00E377DD" w:rsidRDefault="007D1292" w:rsidP="007A47ED">
      <w:pPr>
        <w:widowControl w:val="0"/>
        <w:rPr>
          <w:sz w:val="20"/>
          <w:szCs w:val="20"/>
          <w:lang w:val="es-US"/>
        </w:rPr>
      </w:pPr>
      <w:r w:rsidRPr="00E377DD">
        <w:rPr>
          <w:sz w:val="20"/>
          <w:szCs w:val="20"/>
          <w:lang w:val="es-US"/>
        </w:rPr>
        <w:t xml:space="preserve">207.  </w:t>
      </w:r>
      <w:r w:rsidR="001944EF" w:rsidRPr="00E377DD">
        <w:rPr>
          <w:rFonts w:hint="eastAsia"/>
          <w:sz w:val="20"/>
          <w:szCs w:val="20"/>
          <w:lang w:val="es-US"/>
        </w:rPr>
        <w:t xml:space="preserve">Yoko drank. </w:t>
      </w:r>
    </w:p>
    <w:p w:rsidR="001944EF" w:rsidRPr="00E377DD" w:rsidRDefault="001944EF" w:rsidP="007A47ED">
      <w:pPr>
        <w:widowControl w:val="0"/>
        <w:rPr>
          <w:sz w:val="20"/>
          <w:szCs w:val="20"/>
          <w:lang w:val="es-US"/>
        </w:rPr>
      </w:pPr>
      <w:r w:rsidRPr="000C6757">
        <w:rPr>
          <w:rFonts w:hint="eastAsia"/>
          <w:sz w:val="20"/>
          <w:szCs w:val="20"/>
        </w:rPr>
        <w:t>陽子が飲んだ。</w:t>
      </w:r>
      <w:r w:rsidRPr="00E377DD">
        <w:rPr>
          <w:sz w:val="20"/>
          <w:szCs w:val="20"/>
          <w:lang w:val="es-US"/>
        </w:rPr>
        <w:tab/>
      </w:r>
      <w:r w:rsidRPr="00E377DD">
        <w:rPr>
          <w:sz w:val="20"/>
          <w:szCs w:val="20"/>
          <w:lang w:val="es-US"/>
        </w:rPr>
        <w:tab/>
      </w:r>
      <w:r w:rsidRPr="00E377DD">
        <w:rPr>
          <w:sz w:val="20"/>
          <w:szCs w:val="20"/>
          <w:lang w:val="es-US"/>
        </w:rPr>
        <w:tab/>
      </w:r>
      <w:r w:rsidRPr="00E377DD">
        <w:rPr>
          <w:sz w:val="20"/>
          <w:szCs w:val="20"/>
          <w:lang w:val="es-US"/>
        </w:rPr>
        <w:tab/>
      </w:r>
      <w:r w:rsidRPr="00E377DD">
        <w:rPr>
          <w:sz w:val="20"/>
          <w:szCs w:val="20"/>
          <w:lang w:val="es-US"/>
        </w:rPr>
        <w:tab/>
      </w:r>
      <w:r w:rsidRPr="00E377DD">
        <w:rPr>
          <w:sz w:val="20"/>
          <w:szCs w:val="20"/>
          <w:lang w:val="es-US"/>
        </w:rPr>
        <w:tab/>
      </w:r>
      <w:r w:rsidRPr="00E377DD">
        <w:rPr>
          <w:sz w:val="20"/>
          <w:szCs w:val="20"/>
          <w:lang w:val="es-US"/>
        </w:rPr>
        <w:tab/>
      </w:r>
    </w:p>
    <w:p w:rsidR="001944EF" w:rsidRPr="00E377DD" w:rsidRDefault="001944EF" w:rsidP="007A47ED">
      <w:pPr>
        <w:widowControl w:val="0"/>
        <w:rPr>
          <w:sz w:val="20"/>
          <w:szCs w:val="20"/>
          <w:lang w:val="es-US"/>
        </w:rPr>
      </w:pPr>
      <w:r w:rsidRPr="00E377DD">
        <w:rPr>
          <w:sz w:val="20"/>
          <w:szCs w:val="20"/>
          <w:lang w:val="es-US"/>
        </w:rPr>
        <w:t>Yoko ga n</w:t>
      </w:r>
      <w:r w:rsidRPr="00E377DD">
        <w:rPr>
          <w:rFonts w:hint="eastAsia"/>
          <w:sz w:val="20"/>
          <w:szCs w:val="20"/>
          <w:lang w:val="es-US"/>
        </w:rPr>
        <w:t>onda</w:t>
      </w:r>
      <w:r w:rsidRPr="00E377DD">
        <w:rPr>
          <w:sz w:val="20"/>
          <w:szCs w:val="20"/>
          <w:lang w:val="es-US"/>
        </w:rPr>
        <w:t>.</w:t>
      </w:r>
    </w:p>
    <w:p w:rsidR="001944EF" w:rsidRPr="00E377DD" w:rsidRDefault="007D1292" w:rsidP="007A47ED">
      <w:pPr>
        <w:widowControl w:val="0"/>
        <w:rPr>
          <w:sz w:val="20"/>
          <w:szCs w:val="20"/>
          <w:lang w:val="es-US"/>
        </w:rPr>
      </w:pPr>
      <w:r w:rsidRPr="00E377DD">
        <w:rPr>
          <w:sz w:val="20"/>
          <w:szCs w:val="20"/>
          <w:lang w:val="es-US"/>
        </w:rPr>
        <w:t xml:space="preserve">208.  </w:t>
      </w:r>
      <w:r w:rsidR="001944EF" w:rsidRPr="00E377DD">
        <w:rPr>
          <w:rFonts w:hint="eastAsia"/>
          <w:sz w:val="20"/>
          <w:szCs w:val="20"/>
          <w:lang w:val="es-US"/>
        </w:rPr>
        <w:t xml:space="preserve">Yoko didn't drink. </w:t>
      </w:r>
    </w:p>
    <w:p w:rsidR="001944EF" w:rsidRPr="00E377DD" w:rsidRDefault="001944EF" w:rsidP="007A47ED">
      <w:pPr>
        <w:widowControl w:val="0"/>
        <w:rPr>
          <w:sz w:val="20"/>
          <w:szCs w:val="20"/>
          <w:lang w:val="es-US"/>
        </w:rPr>
      </w:pPr>
      <w:r w:rsidRPr="000C6757">
        <w:rPr>
          <w:rFonts w:hint="eastAsia"/>
          <w:sz w:val="20"/>
          <w:szCs w:val="20"/>
        </w:rPr>
        <w:t>陽子が飲まなかった。</w:t>
      </w:r>
      <w:r w:rsidRPr="00E377DD">
        <w:rPr>
          <w:rFonts w:hint="eastAsia"/>
          <w:sz w:val="20"/>
          <w:szCs w:val="20"/>
          <w:lang w:val="es-US"/>
        </w:rPr>
        <w:t xml:space="preserve"> </w:t>
      </w:r>
      <w:r w:rsidRPr="00E377DD">
        <w:rPr>
          <w:sz w:val="20"/>
          <w:szCs w:val="20"/>
          <w:lang w:val="es-US"/>
        </w:rPr>
        <w:tab/>
      </w:r>
      <w:r w:rsidRPr="00E377DD">
        <w:rPr>
          <w:sz w:val="20"/>
          <w:szCs w:val="20"/>
          <w:lang w:val="es-US"/>
        </w:rPr>
        <w:tab/>
      </w:r>
      <w:r w:rsidRPr="00E377DD">
        <w:rPr>
          <w:sz w:val="20"/>
          <w:szCs w:val="20"/>
          <w:lang w:val="es-US"/>
        </w:rPr>
        <w:tab/>
      </w:r>
      <w:r w:rsidRPr="00E377DD">
        <w:rPr>
          <w:sz w:val="20"/>
          <w:szCs w:val="20"/>
          <w:lang w:val="es-US"/>
        </w:rPr>
        <w:tab/>
      </w:r>
      <w:r w:rsidRPr="00E377DD">
        <w:rPr>
          <w:sz w:val="20"/>
          <w:szCs w:val="20"/>
          <w:lang w:val="es-US"/>
        </w:rPr>
        <w:tab/>
      </w:r>
    </w:p>
    <w:p w:rsidR="001944EF" w:rsidRPr="00E377DD" w:rsidRDefault="001944EF" w:rsidP="007A47ED">
      <w:pPr>
        <w:widowControl w:val="0"/>
        <w:rPr>
          <w:sz w:val="20"/>
          <w:szCs w:val="20"/>
          <w:lang w:val="es-US"/>
        </w:rPr>
      </w:pPr>
      <w:r w:rsidRPr="00E377DD">
        <w:rPr>
          <w:sz w:val="20"/>
          <w:szCs w:val="20"/>
          <w:lang w:val="es-US"/>
        </w:rPr>
        <w:t xml:space="preserve">Yoko ga </w:t>
      </w:r>
      <w:r w:rsidRPr="00E377DD">
        <w:rPr>
          <w:rFonts w:hint="eastAsia"/>
          <w:sz w:val="20"/>
          <w:szCs w:val="20"/>
          <w:lang w:val="es-US"/>
        </w:rPr>
        <w:t>nomanakatta</w:t>
      </w:r>
      <w:r w:rsidRPr="00E377DD">
        <w:rPr>
          <w:sz w:val="20"/>
          <w:szCs w:val="20"/>
          <w:lang w:val="es-US"/>
        </w:rPr>
        <w:t>.</w:t>
      </w:r>
    </w:p>
    <w:p w:rsidR="001944EF" w:rsidRPr="00E377DD" w:rsidRDefault="007D1292" w:rsidP="007A47ED">
      <w:pPr>
        <w:widowControl w:val="0"/>
        <w:rPr>
          <w:sz w:val="20"/>
          <w:szCs w:val="20"/>
          <w:lang w:val="es-US"/>
        </w:rPr>
      </w:pPr>
      <w:r w:rsidRPr="00E377DD">
        <w:rPr>
          <w:sz w:val="20"/>
          <w:szCs w:val="20"/>
          <w:lang w:val="es-US"/>
        </w:rPr>
        <w:t xml:space="preserve">209.  </w:t>
      </w:r>
      <w:r w:rsidR="001944EF" w:rsidRPr="00E377DD">
        <w:rPr>
          <w:rFonts w:hint="eastAsia"/>
          <w:sz w:val="20"/>
          <w:szCs w:val="20"/>
          <w:lang w:val="es-US"/>
        </w:rPr>
        <w:t xml:space="preserve">John will sing. </w:t>
      </w:r>
    </w:p>
    <w:p w:rsidR="001944EF" w:rsidRPr="00E377DD" w:rsidRDefault="001944EF" w:rsidP="007A47ED">
      <w:pPr>
        <w:widowControl w:val="0"/>
        <w:rPr>
          <w:sz w:val="20"/>
          <w:szCs w:val="20"/>
          <w:lang w:val="es-US"/>
        </w:rPr>
      </w:pPr>
      <w:r w:rsidRPr="000C6757">
        <w:rPr>
          <w:rFonts w:hint="eastAsia"/>
          <w:sz w:val="20"/>
          <w:szCs w:val="20"/>
        </w:rPr>
        <w:lastRenderedPageBreak/>
        <w:t>ジョンが歌う。</w:t>
      </w:r>
      <w:r w:rsidRPr="00E377DD">
        <w:rPr>
          <w:sz w:val="20"/>
          <w:szCs w:val="20"/>
          <w:lang w:val="es-US"/>
        </w:rPr>
        <w:tab/>
      </w:r>
      <w:r w:rsidRPr="00E377DD">
        <w:rPr>
          <w:sz w:val="20"/>
          <w:szCs w:val="20"/>
          <w:lang w:val="es-US"/>
        </w:rPr>
        <w:tab/>
      </w:r>
      <w:r w:rsidRPr="00E377DD">
        <w:rPr>
          <w:sz w:val="20"/>
          <w:szCs w:val="20"/>
          <w:lang w:val="es-US"/>
        </w:rPr>
        <w:tab/>
      </w:r>
      <w:r w:rsidRPr="00E377DD">
        <w:rPr>
          <w:sz w:val="20"/>
          <w:szCs w:val="20"/>
          <w:lang w:val="es-US"/>
        </w:rPr>
        <w:tab/>
      </w:r>
      <w:r w:rsidRPr="00E377DD">
        <w:rPr>
          <w:sz w:val="20"/>
          <w:szCs w:val="20"/>
          <w:lang w:val="es-US"/>
        </w:rPr>
        <w:tab/>
      </w:r>
      <w:r w:rsidRPr="00E377DD">
        <w:rPr>
          <w:sz w:val="20"/>
          <w:szCs w:val="20"/>
          <w:lang w:val="es-US"/>
        </w:rPr>
        <w:tab/>
      </w:r>
    </w:p>
    <w:p w:rsidR="001944EF" w:rsidRPr="00E377DD" w:rsidRDefault="001944EF" w:rsidP="007A47ED">
      <w:pPr>
        <w:widowControl w:val="0"/>
        <w:rPr>
          <w:sz w:val="20"/>
          <w:szCs w:val="20"/>
          <w:lang w:val="es-US"/>
        </w:rPr>
      </w:pPr>
      <w:r w:rsidRPr="00E377DD">
        <w:rPr>
          <w:sz w:val="20"/>
          <w:szCs w:val="20"/>
          <w:lang w:val="es-US"/>
        </w:rPr>
        <w:t xml:space="preserve">John ga utau. </w:t>
      </w:r>
    </w:p>
    <w:p w:rsidR="001944EF" w:rsidRPr="00E377DD" w:rsidRDefault="007D1292" w:rsidP="007A47ED">
      <w:pPr>
        <w:widowControl w:val="0"/>
        <w:rPr>
          <w:sz w:val="20"/>
          <w:szCs w:val="20"/>
          <w:lang w:val="es-US"/>
        </w:rPr>
      </w:pPr>
      <w:r w:rsidRPr="00E377DD">
        <w:rPr>
          <w:sz w:val="20"/>
          <w:szCs w:val="20"/>
          <w:lang w:val="es-US"/>
        </w:rPr>
        <w:t xml:space="preserve">210.  </w:t>
      </w:r>
      <w:r w:rsidR="001944EF" w:rsidRPr="00E377DD">
        <w:rPr>
          <w:rFonts w:hint="eastAsia"/>
          <w:sz w:val="20"/>
          <w:szCs w:val="20"/>
          <w:lang w:val="es-US"/>
        </w:rPr>
        <w:t xml:space="preserve">John won't sing. </w:t>
      </w:r>
    </w:p>
    <w:p w:rsidR="001944EF" w:rsidRPr="00E377DD" w:rsidRDefault="001944EF" w:rsidP="007A47ED">
      <w:pPr>
        <w:widowControl w:val="0"/>
        <w:rPr>
          <w:sz w:val="20"/>
          <w:szCs w:val="20"/>
          <w:lang w:val="es-US"/>
        </w:rPr>
      </w:pPr>
      <w:r w:rsidRPr="000C6757">
        <w:rPr>
          <w:rFonts w:hint="eastAsia"/>
          <w:sz w:val="20"/>
          <w:szCs w:val="20"/>
        </w:rPr>
        <w:t>ジョンが歌わない。</w:t>
      </w:r>
      <w:r w:rsidRPr="00E377DD">
        <w:rPr>
          <w:sz w:val="20"/>
          <w:szCs w:val="20"/>
          <w:lang w:val="es-US"/>
        </w:rPr>
        <w:tab/>
      </w:r>
      <w:r w:rsidRPr="00E377DD">
        <w:rPr>
          <w:sz w:val="20"/>
          <w:szCs w:val="20"/>
          <w:lang w:val="es-US"/>
        </w:rPr>
        <w:tab/>
      </w:r>
      <w:r w:rsidRPr="00E377DD">
        <w:rPr>
          <w:sz w:val="20"/>
          <w:szCs w:val="20"/>
          <w:lang w:val="es-US"/>
        </w:rPr>
        <w:tab/>
      </w:r>
      <w:r w:rsidRPr="00E377DD">
        <w:rPr>
          <w:sz w:val="20"/>
          <w:szCs w:val="20"/>
          <w:lang w:val="es-US"/>
        </w:rPr>
        <w:tab/>
      </w:r>
      <w:r w:rsidRPr="00E377DD">
        <w:rPr>
          <w:sz w:val="20"/>
          <w:szCs w:val="20"/>
          <w:lang w:val="es-US"/>
        </w:rPr>
        <w:tab/>
      </w:r>
      <w:r w:rsidRPr="00E377DD">
        <w:rPr>
          <w:sz w:val="20"/>
          <w:szCs w:val="20"/>
          <w:lang w:val="es-US"/>
        </w:rPr>
        <w:tab/>
      </w:r>
    </w:p>
    <w:p w:rsidR="001944EF" w:rsidRPr="00E377DD" w:rsidRDefault="001944EF" w:rsidP="007A47ED">
      <w:pPr>
        <w:widowControl w:val="0"/>
        <w:rPr>
          <w:sz w:val="20"/>
          <w:szCs w:val="20"/>
          <w:lang w:val="es-US"/>
        </w:rPr>
      </w:pPr>
      <w:r w:rsidRPr="00E377DD">
        <w:rPr>
          <w:sz w:val="20"/>
          <w:szCs w:val="20"/>
          <w:lang w:val="es-US"/>
        </w:rPr>
        <w:t>John ga u</w:t>
      </w:r>
      <w:r w:rsidRPr="00E377DD">
        <w:rPr>
          <w:rFonts w:hint="eastAsia"/>
          <w:sz w:val="20"/>
          <w:szCs w:val="20"/>
          <w:lang w:val="es-US"/>
        </w:rPr>
        <w:t>tawanai</w:t>
      </w:r>
      <w:r w:rsidRPr="00E377DD">
        <w:rPr>
          <w:sz w:val="20"/>
          <w:szCs w:val="20"/>
          <w:lang w:val="es-US"/>
        </w:rPr>
        <w:t>.</w:t>
      </w:r>
    </w:p>
    <w:p w:rsidR="001944EF" w:rsidRPr="00E377DD" w:rsidRDefault="007D1292" w:rsidP="007A47ED">
      <w:pPr>
        <w:widowControl w:val="0"/>
        <w:rPr>
          <w:sz w:val="20"/>
          <w:szCs w:val="20"/>
          <w:lang w:val="es-US"/>
        </w:rPr>
      </w:pPr>
      <w:r w:rsidRPr="00E377DD">
        <w:rPr>
          <w:sz w:val="20"/>
          <w:szCs w:val="20"/>
          <w:lang w:val="es-US"/>
        </w:rPr>
        <w:t xml:space="preserve">211.  </w:t>
      </w:r>
      <w:r w:rsidR="001944EF" w:rsidRPr="00E377DD">
        <w:rPr>
          <w:rFonts w:hint="eastAsia"/>
          <w:sz w:val="20"/>
          <w:szCs w:val="20"/>
          <w:lang w:val="es-US"/>
        </w:rPr>
        <w:t xml:space="preserve">John sang.  </w:t>
      </w:r>
    </w:p>
    <w:p w:rsidR="001944EF" w:rsidRPr="00E377DD" w:rsidRDefault="001944EF" w:rsidP="007A47ED">
      <w:pPr>
        <w:widowControl w:val="0"/>
        <w:rPr>
          <w:sz w:val="20"/>
          <w:szCs w:val="20"/>
          <w:lang w:val="es-US"/>
        </w:rPr>
      </w:pPr>
      <w:r w:rsidRPr="000C6757">
        <w:rPr>
          <w:rFonts w:hint="eastAsia"/>
          <w:sz w:val="20"/>
          <w:szCs w:val="20"/>
        </w:rPr>
        <w:t>ジョンが歌った。</w:t>
      </w:r>
      <w:r w:rsidRPr="00E377DD">
        <w:rPr>
          <w:sz w:val="20"/>
          <w:szCs w:val="20"/>
          <w:lang w:val="es-US"/>
        </w:rPr>
        <w:tab/>
      </w:r>
      <w:r w:rsidRPr="00E377DD">
        <w:rPr>
          <w:sz w:val="20"/>
          <w:szCs w:val="20"/>
          <w:lang w:val="es-US"/>
        </w:rPr>
        <w:tab/>
      </w:r>
      <w:r w:rsidRPr="00E377DD">
        <w:rPr>
          <w:sz w:val="20"/>
          <w:szCs w:val="20"/>
          <w:lang w:val="es-US"/>
        </w:rPr>
        <w:tab/>
      </w:r>
      <w:r w:rsidRPr="00E377DD">
        <w:rPr>
          <w:sz w:val="20"/>
          <w:szCs w:val="20"/>
          <w:lang w:val="es-US"/>
        </w:rPr>
        <w:tab/>
      </w:r>
      <w:r w:rsidRPr="00E377DD">
        <w:rPr>
          <w:sz w:val="20"/>
          <w:szCs w:val="20"/>
          <w:lang w:val="es-US"/>
        </w:rPr>
        <w:tab/>
      </w:r>
      <w:r w:rsidRPr="00E377DD">
        <w:rPr>
          <w:sz w:val="20"/>
          <w:szCs w:val="20"/>
          <w:lang w:val="es-US"/>
        </w:rPr>
        <w:tab/>
      </w:r>
      <w:r w:rsidRPr="00E377DD">
        <w:rPr>
          <w:sz w:val="20"/>
          <w:szCs w:val="20"/>
          <w:lang w:val="es-US"/>
        </w:rPr>
        <w:tab/>
      </w:r>
    </w:p>
    <w:p w:rsidR="001944EF" w:rsidRPr="00E377DD" w:rsidRDefault="001944EF" w:rsidP="007A47ED">
      <w:pPr>
        <w:widowControl w:val="0"/>
        <w:rPr>
          <w:sz w:val="20"/>
          <w:szCs w:val="20"/>
          <w:lang w:val="es-US"/>
        </w:rPr>
      </w:pPr>
      <w:r w:rsidRPr="00E377DD">
        <w:rPr>
          <w:sz w:val="20"/>
          <w:szCs w:val="20"/>
          <w:lang w:val="es-US"/>
        </w:rPr>
        <w:t>John ga u</w:t>
      </w:r>
      <w:r w:rsidRPr="00E377DD">
        <w:rPr>
          <w:rFonts w:hint="eastAsia"/>
          <w:sz w:val="20"/>
          <w:szCs w:val="20"/>
          <w:lang w:val="es-US"/>
        </w:rPr>
        <w:t>tatta</w:t>
      </w:r>
      <w:r w:rsidRPr="00E377DD">
        <w:rPr>
          <w:sz w:val="20"/>
          <w:szCs w:val="20"/>
          <w:lang w:val="es-US"/>
        </w:rPr>
        <w:t>.</w:t>
      </w:r>
    </w:p>
    <w:p w:rsidR="001944EF" w:rsidRPr="00E377DD" w:rsidRDefault="007D1292" w:rsidP="007A47ED">
      <w:pPr>
        <w:widowControl w:val="0"/>
        <w:rPr>
          <w:sz w:val="20"/>
          <w:szCs w:val="20"/>
          <w:lang w:val="es-US"/>
        </w:rPr>
      </w:pPr>
      <w:r w:rsidRPr="00E377DD">
        <w:rPr>
          <w:sz w:val="20"/>
          <w:szCs w:val="20"/>
          <w:lang w:val="es-US"/>
        </w:rPr>
        <w:t xml:space="preserve">212.  </w:t>
      </w:r>
      <w:r w:rsidR="001944EF" w:rsidRPr="00E377DD">
        <w:rPr>
          <w:rFonts w:hint="eastAsia"/>
          <w:sz w:val="20"/>
          <w:szCs w:val="20"/>
          <w:lang w:val="es-US"/>
        </w:rPr>
        <w:t xml:space="preserve">John didn't sing. </w:t>
      </w:r>
    </w:p>
    <w:p w:rsidR="001944EF" w:rsidRPr="00E377DD" w:rsidRDefault="001944EF" w:rsidP="007A47ED">
      <w:pPr>
        <w:widowControl w:val="0"/>
        <w:rPr>
          <w:sz w:val="20"/>
          <w:szCs w:val="20"/>
          <w:lang w:val="es-US"/>
        </w:rPr>
      </w:pPr>
      <w:r w:rsidRPr="000C6757">
        <w:rPr>
          <w:rFonts w:hint="eastAsia"/>
          <w:sz w:val="20"/>
          <w:szCs w:val="20"/>
        </w:rPr>
        <w:t>ジョンが歌わなかった。</w:t>
      </w:r>
    </w:p>
    <w:p w:rsidR="001944EF" w:rsidRPr="00E377DD" w:rsidRDefault="001944EF" w:rsidP="007A47ED">
      <w:pPr>
        <w:widowControl w:val="0"/>
        <w:rPr>
          <w:sz w:val="20"/>
          <w:szCs w:val="20"/>
          <w:lang w:val="es-US"/>
        </w:rPr>
      </w:pPr>
      <w:r w:rsidRPr="00E377DD">
        <w:rPr>
          <w:sz w:val="20"/>
          <w:szCs w:val="20"/>
          <w:lang w:val="es-US"/>
        </w:rPr>
        <w:t xml:space="preserve">John ga </w:t>
      </w:r>
      <w:r w:rsidRPr="00E377DD">
        <w:rPr>
          <w:rFonts w:hint="eastAsia"/>
          <w:sz w:val="20"/>
          <w:szCs w:val="20"/>
          <w:lang w:val="es-US"/>
        </w:rPr>
        <w:t>utawa</w:t>
      </w:r>
      <w:r w:rsidRPr="00E377DD">
        <w:rPr>
          <w:sz w:val="20"/>
          <w:szCs w:val="20"/>
          <w:lang w:val="es-US"/>
        </w:rPr>
        <w:t>na</w:t>
      </w:r>
      <w:r w:rsidRPr="00E377DD">
        <w:rPr>
          <w:rFonts w:hint="eastAsia"/>
          <w:sz w:val="20"/>
          <w:szCs w:val="20"/>
          <w:lang w:val="es-US"/>
        </w:rPr>
        <w:t>katta</w:t>
      </w:r>
      <w:r w:rsidRPr="00E377DD">
        <w:rPr>
          <w:sz w:val="20"/>
          <w:szCs w:val="20"/>
          <w:lang w:val="es-US"/>
        </w:rPr>
        <w:t>.</w:t>
      </w:r>
    </w:p>
    <w:p w:rsidR="001944EF" w:rsidRPr="00E377DD" w:rsidRDefault="007D1292" w:rsidP="007A47ED">
      <w:pPr>
        <w:widowControl w:val="0"/>
        <w:rPr>
          <w:sz w:val="20"/>
          <w:szCs w:val="20"/>
          <w:lang w:val="es-US"/>
        </w:rPr>
      </w:pPr>
      <w:r w:rsidRPr="00E377DD">
        <w:rPr>
          <w:sz w:val="20"/>
          <w:szCs w:val="20"/>
          <w:lang w:val="es-US"/>
        </w:rPr>
        <w:t xml:space="preserve">213.  </w:t>
      </w:r>
      <w:r w:rsidR="001944EF" w:rsidRPr="00E377DD">
        <w:rPr>
          <w:rFonts w:hint="eastAsia"/>
          <w:sz w:val="20"/>
          <w:szCs w:val="20"/>
          <w:lang w:val="es-US"/>
        </w:rPr>
        <w:t xml:space="preserve">Bob will understand. </w:t>
      </w:r>
    </w:p>
    <w:p w:rsidR="001944EF" w:rsidRPr="002C0CC1" w:rsidRDefault="001944EF" w:rsidP="007A47ED">
      <w:pPr>
        <w:widowControl w:val="0"/>
        <w:rPr>
          <w:sz w:val="20"/>
          <w:szCs w:val="20"/>
          <w:lang w:val="es-US"/>
        </w:rPr>
      </w:pPr>
      <w:r w:rsidRPr="000C6757">
        <w:rPr>
          <w:rFonts w:hint="eastAsia"/>
          <w:sz w:val="20"/>
          <w:szCs w:val="20"/>
        </w:rPr>
        <w:t>ボブが</w:t>
      </w:r>
      <w:r w:rsidR="000A2D48">
        <w:rPr>
          <w:rFonts w:hint="eastAsia"/>
          <w:sz w:val="20"/>
          <w:szCs w:val="20"/>
        </w:rPr>
        <w:t>わ</w:t>
      </w:r>
      <w:r w:rsidRPr="000C6757">
        <w:rPr>
          <w:rFonts w:hint="eastAsia"/>
          <w:sz w:val="20"/>
          <w:szCs w:val="20"/>
        </w:rPr>
        <w:t>かる。</w:t>
      </w:r>
      <w:r w:rsidRPr="002C0CC1">
        <w:rPr>
          <w:sz w:val="20"/>
          <w:szCs w:val="20"/>
          <w:lang w:val="es-US"/>
        </w:rPr>
        <w:tab/>
      </w:r>
      <w:r w:rsidRPr="002C0CC1">
        <w:rPr>
          <w:sz w:val="20"/>
          <w:szCs w:val="20"/>
          <w:lang w:val="es-US"/>
        </w:rPr>
        <w:tab/>
      </w:r>
      <w:r w:rsidRPr="002C0CC1">
        <w:rPr>
          <w:sz w:val="20"/>
          <w:szCs w:val="20"/>
          <w:lang w:val="es-US"/>
        </w:rPr>
        <w:tab/>
      </w:r>
      <w:r w:rsidRPr="002C0CC1">
        <w:rPr>
          <w:sz w:val="20"/>
          <w:szCs w:val="20"/>
          <w:lang w:val="es-US"/>
        </w:rPr>
        <w:tab/>
      </w:r>
      <w:r w:rsidRPr="002C0CC1">
        <w:rPr>
          <w:sz w:val="20"/>
          <w:szCs w:val="20"/>
          <w:lang w:val="es-US"/>
        </w:rPr>
        <w:tab/>
      </w:r>
    </w:p>
    <w:p w:rsidR="001944EF" w:rsidRPr="002C0CC1" w:rsidRDefault="001944EF" w:rsidP="007A47ED">
      <w:pPr>
        <w:widowControl w:val="0"/>
        <w:rPr>
          <w:sz w:val="20"/>
          <w:szCs w:val="20"/>
          <w:lang w:val="es-US"/>
        </w:rPr>
      </w:pPr>
      <w:r w:rsidRPr="002C0CC1">
        <w:rPr>
          <w:sz w:val="20"/>
          <w:szCs w:val="20"/>
          <w:lang w:val="es-US"/>
        </w:rPr>
        <w:t>Bob ga wakaru.</w:t>
      </w:r>
    </w:p>
    <w:p w:rsidR="001944EF" w:rsidRPr="002C0CC1" w:rsidRDefault="007D1292" w:rsidP="007A47ED">
      <w:pPr>
        <w:widowControl w:val="0"/>
        <w:rPr>
          <w:sz w:val="20"/>
          <w:szCs w:val="20"/>
          <w:lang w:val="es-US"/>
        </w:rPr>
      </w:pPr>
      <w:r w:rsidRPr="002C0CC1">
        <w:rPr>
          <w:sz w:val="20"/>
          <w:szCs w:val="20"/>
          <w:lang w:val="es-US"/>
        </w:rPr>
        <w:t xml:space="preserve">214.  </w:t>
      </w:r>
      <w:r w:rsidR="001944EF" w:rsidRPr="002C0CC1">
        <w:rPr>
          <w:rFonts w:hint="eastAsia"/>
          <w:sz w:val="20"/>
          <w:szCs w:val="20"/>
          <w:lang w:val="es-US"/>
        </w:rPr>
        <w:t>Bob won't understand.</w:t>
      </w:r>
    </w:p>
    <w:p w:rsidR="001944EF" w:rsidRPr="002C0CC1" w:rsidRDefault="001944EF" w:rsidP="007A47ED">
      <w:pPr>
        <w:widowControl w:val="0"/>
        <w:rPr>
          <w:sz w:val="20"/>
          <w:szCs w:val="20"/>
          <w:lang w:val="es-US"/>
        </w:rPr>
      </w:pPr>
      <w:r w:rsidRPr="000C6757">
        <w:rPr>
          <w:rFonts w:hint="eastAsia"/>
          <w:sz w:val="20"/>
          <w:szCs w:val="20"/>
        </w:rPr>
        <w:t>ボブが</w:t>
      </w:r>
      <w:r w:rsidR="000A2D48">
        <w:rPr>
          <w:rFonts w:hint="eastAsia"/>
          <w:sz w:val="20"/>
          <w:szCs w:val="20"/>
        </w:rPr>
        <w:t>わ</w:t>
      </w:r>
      <w:r w:rsidRPr="000C6757">
        <w:rPr>
          <w:rFonts w:hint="eastAsia"/>
          <w:sz w:val="20"/>
          <w:szCs w:val="20"/>
        </w:rPr>
        <w:t>からない。</w:t>
      </w:r>
      <w:r w:rsidRPr="002C0CC1">
        <w:rPr>
          <w:rFonts w:hint="eastAsia"/>
          <w:sz w:val="20"/>
          <w:szCs w:val="20"/>
          <w:lang w:val="es-US"/>
        </w:rPr>
        <w:t xml:space="preserve"> </w:t>
      </w:r>
      <w:r w:rsidRPr="002C0CC1">
        <w:rPr>
          <w:sz w:val="20"/>
          <w:szCs w:val="20"/>
          <w:lang w:val="es-US"/>
        </w:rPr>
        <w:tab/>
      </w:r>
      <w:r w:rsidRPr="002C0CC1">
        <w:rPr>
          <w:sz w:val="20"/>
          <w:szCs w:val="20"/>
          <w:lang w:val="es-US"/>
        </w:rPr>
        <w:tab/>
      </w:r>
      <w:r w:rsidRPr="002C0CC1">
        <w:rPr>
          <w:sz w:val="20"/>
          <w:szCs w:val="20"/>
          <w:lang w:val="es-US"/>
        </w:rPr>
        <w:tab/>
      </w:r>
    </w:p>
    <w:p w:rsidR="001944EF" w:rsidRPr="002C0CC1" w:rsidRDefault="001944EF" w:rsidP="007A47ED">
      <w:pPr>
        <w:widowControl w:val="0"/>
        <w:rPr>
          <w:sz w:val="20"/>
          <w:szCs w:val="20"/>
          <w:lang w:val="es-US"/>
        </w:rPr>
      </w:pPr>
      <w:r w:rsidRPr="002C0CC1">
        <w:rPr>
          <w:sz w:val="20"/>
          <w:szCs w:val="20"/>
          <w:lang w:val="es-US"/>
        </w:rPr>
        <w:t>Bob ga w</w:t>
      </w:r>
      <w:r w:rsidRPr="002C0CC1">
        <w:rPr>
          <w:rFonts w:hint="eastAsia"/>
          <w:sz w:val="20"/>
          <w:szCs w:val="20"/>
          <w:lang w:val="es-US"/>
        </w:rPr>
        <w:t>akaranai</w:t>
      </w:r>
      <w:r w:rsidRPr="002C0CC1">
        <w:rPr>
          <w:sz w:val="20"/>
          <w:szCs w:val="20"/>
          <w:lang w:val="es-US"/>
        </w:rPr>
        <w:t>.</w:t>
      </w:r>
      <w:r w:rsidRPr="002C0CC1">
        <w:rPr>
          <w:sz w:val="20"/>
          <w:szCs w:val="20"/>
          <w:lang w:val="es-US"/>
        </w:rPr>
        <w:tab/>
      </w:r>
      <w:r w:rsidRPr="002C0CC1">
        <w:rPr>
          <w:sz w:val="20"/>
          <w:szCs w:val="20"/>
          <w:lang w:val="es-US"/>
        </w:rPr>
        <w:tab/>
      </w:r>
      <w:r w:rsidRPr="002C0CC1">
        <w:rPr>
          <w:sz w:val="20"/>
          <w:szCs w:val="20"/>
          <w:lang w:val="es-US"/>
        </w:rPr>
        <w:tab/>
      </w:r>
    </w:p>
    <w:p w:rsidR="001944EF" w:rsidRPr="002C0CC1" w:rsidRDefault="007D1292" w:rsidP="007A47ED">
      <w:pPr>
        <w:widowControl w:val="0"/>
        <w:rPr>
          <w:sz w:val="20"/>
          <w:szCs w:val="20"/>
          <w:lang w:val="es-US"/>
        </w:rPr>
      </w:pPr>
      <w:r w:rsidRPr="002C0CC1">
        <w:rPr>
          <w:sz w:val="20"/>
          <w:szCs w:val="20"/>
          <w:lang w:val="es-US"/>
        </w:rPr>
        <w:t xml:space="preserve">205.  </w:t>
      </w:r>
      <w:r w:rsidR="001944EF" w:rsidRPr="002C0CC1">
        <w:rPr>
          <w:rFonts w:hint="eastAsia"/>
          <w:sz w:val="20"/>
          <w:szCs w:val="20"/>
          <w:lang w:val="es-US"/>
        </w:rPr>
        <w:t xml:space="preserve">Bob understood.  </w:t>
      </w:r>
    </w:p>
    <w:p w:rsidR="001944EF" w:rsidRPr="000C6757" w:rsidRDefault="001944EF" w:rsidP="007A47ED">
      <w:pPr>
        <w:widowControl w:val="0"/>
        <w:rPr>
          <w:sz w:val="20"/>
          <w:szCs w:val="20"/>
        </w:rPr>
      </w:pPr>
      <w:r w:rsidRPr="000C6757">
        <w:rPr>
          <w:rFonts w:hint="eastAsia"/>
          <w:sz w:val="20"/>
          <w:szCs w:val="20"/>
        </w:rPr>
        <w:t>ボブが</w:t>
      </w:r>
      <w:r w:rsidR="000A2D48">
        <w:rPr>
          <w:rFonts w:hint="eastAsia"/>
          <w:sz w:val="20"/>
          <w:szCs w:val="20"/>
        </w:rPr>
        <w:t>わ</w:t>
      </w:r>
      <w:r w:rsidRPr="000C6757">
        <w:rPr>
          <w:rFonts w:hint="eastAsia"/>
          <w:sz w:val="20"/>
          <w:szCs w:val="20"/>
        </w:rPr>
        <w:t>かった。</w:t>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r>
    </w:p>
    <w:p w:rsidR="001944EF" w:rsidRPr="000C6757" w:rsidRDefault="001944EF" w:rsidP="007A47ED">
      <w:pPr>
        <w:widowControl w:val="0"/>
        <w:rPr>
          <w:sz w:val="20"/>
          <w:szCs w:val="20"/>
        </w:rPr>
      </w:pPr>
      <w:r w:rsidRPr="000C6757">
        <w:rPr>
          <w:sz w:val="20"/>
          <w:szCs w:val="20"/>
        </w:rPr>
        <w:t>Bob ga w</w:t>
      </w:r>
      <w:r w:rsidRPr="000C6757">
        <w:rPr>
          <w:rFonts w:hint="eastAsia"/>
          <w:sz w:val="20"/>
          <w:szCs w:val="20"/>
        </w:rPr>
        <w:t>akatta</w:t>
      </w:r>
      <w:r w:rsidRPr="000C6757">
        <w:rPr>
          <w:sz w:val="20"/>
          <w:szCs w:val="20"/>
        </w:rPr>
        <w:t>.</w:t>
      </w:r>
    </w:p>
    <w:p w:rsidR="001944EF" w:rsidRPr="000C6757" w:rsidRDefault="007D1292" w:rsidP="007A47ED">
      <w:pPr>
        <w:widowControl w:val="0"/>
        <w:rPr>
          <w:sz w:val="20"/>
          <w:szCs w:val="20"/>
        </w:rPr>
      </w:pPr>
      <w:r>
        <w:rPr>
          <w:sz w:val="20"/>
          <w:szCs w:val="20"/>
        </w:rPr>
        <w:t xml:space="preserve">216.  </w:t>
      </w:r>
      <w:r w:rsidR="001944EF" w:rsidRPr="000C6757">
        <w:rPr>
          <w:rFonts w:hint="eastAsia"/>
          <w:sz w:val="20"/>
          <w:szCs w:val="20"/>
        </w:rPr>
        <w:t xml:space="preserve">Bob didn't understand. </w:t>
      </w:r>
    </w:p>
    <w:p w:rsidR="001944EF" w:rsidRPr="000C6757" w:rsidRDefault="001944EF" w:rsidP="007A47ED">
      <w:pPr>
        <w:widowControl w:val="0"/>
        <w:rPr>
          <w:sz w:val="20"/>
          <w:szCs w:val="20"/>
        </w:rPr>
      </w:pPr>
      <w:r w:rsidRPr="000C6757">
        <w:rPr>
          <w:rFonts w:hint="eastAsia"/>
          <w:sz w:val="20"/>
          <w:szCs w:val="20"/>
        </w:rPr>
        <w:t>ボブが</w:t>
      </w:r>
      <w:r w:rsidR="000A2D48">
        <w:rPr>
          <w:rFonts w:hint="eastAsia"/>
          <w:sz w:val="20"/>
          <w:szCs w:val="20"/>
        </w:rPr>
        <w:t>わ</w:t>
      </w:r>
      <w:r w:rsidRPr="000C6757">
        <w:rPr>
          <w:rFonts w:hint="eastAsia"/>
          <w:sz w:val="20"/>
          <w:szCs w:val="20"/>
        </w:rPr>
        <w:t>からなかった。</w:t>
      </w:r>
      <w:r w:rsidRPr="000C6757">
        <w:rPr>
          <w:rFonts w:hint="eastAsia"/>
          <w:sz w:val="20"/>
          <w:szCs w:val="20"/>
        </w:rPr>
        <w:t xml:space="preserve"> </w:t>
      </w:r>
    </w:p>
    <w:p w:rsidR="001944EF" w:rsidRPr="000C6757" w:rsidRDefault="001944EF" w:rsidP="007A47ED">
      <w:pPr>
        <w:widowControl w:val="0"/>
        <w:rPr>
          <w:sz w:val="20"/>
          <w:szCs w:val="20"/>
        </w:rPr>
      </w:pPr>
      <w:r w:rsidRPr="000C6757">
        <w:rPr>
          <w:sz w:val="20"/>
          <w:szCs w:val="20"/>
        </w:rPr>
        <w:t xml:space="preserve">Bob ga </w:t>
      </w:r>
      <w:r w:rsidRPr="000C6757">
        <w:rPr>
          <w:rFonts w:hint="eastAsia"/>
          <w:sz w:val="20"/>
          <w:szCs w:val="20"/>
        </w:rPr>
        <w:t>wakaranakatta</w:t>
      </w:r>
      <w:r w:rsidRPr="000C6757">
        <w:rPr>
          <w:sz w:val="20"/>
          <w:szCs w:val="20"/>
        </w:rPr>
        <w:t>.</w:t>
      </w:r>
    </w:p>
    <w:p w:rsidR="001944EF" w:rsidRPr="000C6757" w:rsidRDefault="007D1292" w:rsidP="007A47ED">
      <w:pPr>
        <w:widowControl w:val="0"/>
        <w:rPr>
          <w:sz w:val="20"/>
          <w:szCs w:val="20"/>
        </w:rPr>
      </w:pPr>
      <w:r>
        <w:rPr>
          <w:sz w:val="20"/>
          <w:szCs w:val="20"/>
        </w:rPr>
        <w:t xml:space="preserve">217.  </w:t>
      </w:r>
      <w:r w:rsidR="001944EF" w:rsidRPr="000C6757">
        <w:rPr>
          <w:rFonts w:hint="eastAsia"/>
          <w:sz w:val="20"/>
          <w:szCs w:val="20"/>
        </w:rPr>
        <w:t xml:space="preserve">Junko will eat. </w:t>
      </w:r>
    </w:p>
    <w:p w:rsidR="001944EF" w:rsidRPr="000C6757" w:rsidRDefault="001944EF" w:rsidP="007A47ED">
      <w:pPr>
        <w:widowControl w:val="0"/>
        <w:rPr>
          <w:sz w:val="20"/>
          <w:szCs w:val="20"/>
        </w:rPr>
      </w:pPr>
      <w:r w:rsidRPr="000C6757">
        <w:rPr>
          <w:rFonts w:hint="eastAsia"/>
          <w:sz w:val="20"/>
          <w:szCs w:val="20"/>
        </w:rPr>
        <w:t>順子が食べる。</w:t>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r>
    </w:p>
    <w:p w:rsidR="001944EF" w:rsidRPr="000C6757" w:rsidRDefault="001944EF" w:rsidP="007A47ED">
      <w:pPr>
        <w:widowControl w:val="0"/>
        <w:rPr>
          <w:sz w:val="20"/>
          <w:szCs w:val="20"/>
        </w:rPr>
      </w:pPr>
      <w:r w:rsidRPr="000C6757">
        <w:rPr>
          <w:sz w:val="20"/>
          <w:szCs w:val="20"/>
        </w:rPr>
        <w:t>Junko ga taberu.</w:t>
      </w:r>
    </w:p>
    <w:p w:rsidR="001944EF" w:rsidRPr="000C6757" w:rsidRDefault="007D1292" w:rsidP="007A47ED">
      <w:pPr>
        <w:widowControl w:val="0"/>
        <w:rPr>
          <w:sz w:val="20"/>
          <w:szCs w:val="20"/>
        </w:rPr>
      </w:pPr>
      <w:r>
        <w:rPr>
          <w:sz w:val="20"/>
          <w:szCs w:val="20"/>
        </w:rPr>
        <w:t xml:space="preserve">218.  </w:t>
      </w:r>
      <w:r w:rsidR="001944EF" w:rsidRPr="000C6757">
        <w:rPr>
          <w:rFonts w:hint="eastAsia"/>
          <w:sz w:val="20"/>
          <w:szCs w:val="20"/>
        </w:rPr>
        <w:t xml:space="preserve">Junko won't eat.  </w:t>
      </w:r>
      <w:r w:rsidR="001944EF" w:rsidRPr="000C6757">
        <w:rPr>
          <w:sz w:val="20"/>
          <w:szCs w:val="20"/>
        </w:rPr>
        <w:tab/>
      </w:r>
    </w:p>
    <w:p w:rsidR="001944EF" w:rsidRPr="000C6757" w:rsidRDefault="001944EF" w:rsidP="007A47ED">
      <w:pPr>
        <w:widowControl w:val="0"/>
        <w:rPr>
          <w:sz w:val="20"/>
          <w:szCs w:val="20"/>
        </w:rPr>
      </w:pPr>
      <w:r w:rsidRPr="000C6757">
        <w:rPr>
          <w:rFonts w:hint="eastAsia"/>
          <w:sz w:val="20"/>
          <w:szCs w:val="20"/>
        </w:rPr>
        <w:t>順子が食べない。</w:t>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r>
    </w:p>
    <w:p w:rsidR="001944EF" w:rsidRPr="000C6757" w:rsidRDefault="001944EF" w:rsidP="007A47ED">
      <w:pPr>
        <w:widowControl w:val="0"/>
        <w:rPr>
          <w:sz w:val="20"/>
          <w:szCs w:val="20"/>
        </w:rPr>
      </w:pPr>
      <w:r w:rsidRPr="000C6757">
        <w:rPr>
          <w:sz w:val="20"/>
          <w:szCs w:val="20"/>
        </w:rPr>
        <w:t>Junko ga t</w:t>
      </w:r>
      <w:r w:rsidRPr="000C6757">
        <w:rPr>
          <w:rFonts w:hint="eastAsia"/>
          <w:sz w:val="20"/>
          <w:szCs w:val="20"/>
        </w:rPr>
        <w:t>abenai</w:t>
      </w:r>
      <w:r w:rsidRPr="000C6757">
        <w:rPr>
          <w:sz w:val="20"/>
          <w:szCs w:val="20"/>
        </w:rPr>
        <w:t>.</w:t>
      </w:r>
    </w:p>
    <w:p w:rsidR="001944EF" w:rsidRPr="000C6757" w:rsidRDefault="007D1292" w:rsidP="007A47ED">
      <w:pPr>
        <w:widowControl w:val="0"/>
        <w:rPr>
          <w:sz w:val="20"/>
          <w:szCs w:val="20"/>
        </w:rPr>
      </w:pPr>
      <w:r>
        <w:rPr>
          <w:sz w:val="20"/>
          <w:szCs w:val="20"/>
        </w:rPr>
        <w:t xml:space="preserve">219.  </w:t>
      </w:r>
      <w:r w:rsidR="001944EF" w:rsidRPr="000C6757">
        <w:rPr>
          <w:rFonts w:hint="eastAsia"/>
          <w:sz w:val="20"/>
          <w:szCs w:val="20"/>
        </w:rPr>
        <w:t xml:space="preserve">Junko ate. </w:t>
      </w:r>
      <w:r w:rsidR="001944EF" w:rsidRPr="000C6757">
        <w:rPr>
          <w:sz w:val="20"/>
          <w:szCs w:val="20"/>
        </w:rPr>
        <w:tab/>
      </w:r>
    </w:p>
    <w:p w:rsidR="001944EF" w:rsidRPr="000C6757" w:rsidRDefault="001944EF" w:rsidP="007A47ED">
      <w:pPr>
        <w:widowControl w:val="0"/>
        <w:rPr>
          <w:sz w:val="20"/>
          <w:szCs w:val="20"/>
        </w:rPr>
      </w:pPr>
      <w:r w:rsidRPr="000C6757">
        <w:rPr>
          <w:rFonts w:hint="eastAsia"/>
          <w:sz w:val="20"/>
          <w:szCs w:val="20"/>
          <w:lang w:val="es-US"/>
        </w:rPr>
        <w:t>順子が食べた。</w:t>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r>
    </w:p>
    <w:p w:rsidR="001944EF" w:rsidRPr="000C6757" w:rsidRDefault="001944EF" w:rsidP="007A47ED">
      <w:pPr>
        <w:widowControl w:val="0"/>
        <w:rPr>
          <w:sz w:val="20"/>
          <w:szCs w:val="20"/>
        </w:rPr>
      </w:pPr>
      <w:r w:rsidRPr="000C6757">
        <w:rPr>
          <w:sz w:val="20"/>
          <w:szCs w:val="20"/>
        </w:rPr>
        <w:t>Junko ga t</w:t>
      </w:r>
      <w:r w:rsidRPr="000C6757">
        <w:rPr>
          <w:rFonts w:hint="eastAsia"/>
          <w:sz w:val="20"/>
          <w:szCs w:val="20"/>
        </w:rPr>
        <w:t>abeta</w:t>
      </w:r>
      <w:r w:rsidRPr="000C6757">
        <w:rPr>
          <w:sz w:val="20"/>
          <w:szCs w:val="20"/>
        </w:rPr>
        <w:t>.</w:t>
      </w:r>
    </w:p>
    <w:p w:rsidR="001944EF" w:rsidRPr="000C6757" w:rsidRDefault="007D1292" w:rsidP="007A47ED">
      <w:pPr>
        <w:widowControl w:val="0"/>
        <w:rPr>
          <w:sz w:val="20"/>
          <w:szCs w:val="20"/>
        </w:rPr>
      </w:pPr>
      <w:r>
        <w:rPr>
          <w:sz w:val="20"/>
          <w:szCs w:val="20"/>
        </w:rPr>
        <w:t xml:space="preserve">220.  </w:t>
      </w:r>
      <w:r w:rsidR="001944EF" w:rsidRPr="000C6757">
        <w:rPr>
          <w:rFonts w:hint="eastAsia"/>
          <w:sz w:val="20"/>
          <w:szCs w:val="20"/>
        </w:rPr>
        <w:t xml:space="preserve">Junko didn't eat. </w:t>
      </w:r>
    </w:p>
    <w:p w:rsidR="001944EF" w:rsidRPr="000C6757" w:rsidRDefault="001944EF" w:rsidP="007A47ED">
      <w:pPr>
        <w:widowControl w:val="0"/>
        <w:rPr>
          <w:sz w:val="20"/>
          <w:szCs w:val="20"/>
        </w:rPr>
      </w:pPr>
      <w:r w:rsidRPr="000C6757">
        <w:rPr>
          <w:rFonts w:hint="eastAsia"/>
          <w:sz w:val="20"/>
          <w:szCs w:val="20"/>
        </w:rPr>
        <w:t>順子が食べなかった。</w:t>
      </w:r>
    </w:p>
    <w:p w:rsidR="001944EF" w:rsidRPr="000C6757" w:rsidRDefault="001944EF" w:rsidP="007A47ED">
      <w:pPr>
        <w:widowControl w:val="0"/>
        <w:rPr>
          <w:sz w:val="20"/>
          <w:szCs w:val="20"/>
        </w:rPr>
      </w:pPr>
      <w:r w:rsidRPr="000C6757">
        <w:rPr>
          <w:sz w:val="20"/>
          <w:szCs w:val="20"/>
        </w:rPr>
        <w:t xml:space="preserve">Junko ga </w:t>
      </w:r>
      <w:r w:rsidRPr="000C6757">
        <w:rPr>
          <w:rFonts w:hint="eastAsia"/>
          <w:sz w:val="20"/>
          <w:szCs w:val="20"/>
        </w:rPr>
        <w:t>tabenakatta</w:t>
      </w:r>
      <w:r w:rsidRPr="000C6757">
        <w:rPr>
          <w:sz w:val="20"/>
          <w:szCs w:val="20"/>
        </w:rPr>
        <w:t>.</w:t>
      </w:r>
    </w:p>
    <w:p w:rsidR="001944EF" w:rsidRPr="000C6757" w:rsidRDefault="007D1292" w:rsidP="007A47ED">
      <w:pPr>
        <w:widowControl w:val="0"/>
        <w:rPr>
          <w:sz w:val="20"/>
          <w:szCs w:val="20"/>
        </w:rPr>
      </w:pPr>
      <w:r>
        <w:rPr>
          <w:sz w:val="20"/>
          <w:szCs w:val="20"/>
        </w:rPr>
        <w:t xml:space="preserve">221.  </w:t>
      </w:r>
      <w:r w:rsidR="001944EF" w:rsidRPr="000C6757">
        <w:rPr>
          <w:rFonts w:hint="eastAsia"/>
          <w:sz w:val="20"/>
          <w:szCs w:val="20"/>
        </w:rPr>
        <w:t xml:space="preserve">I'll put it in a box. </w:t>
      </w:r>
    </w:p>
    <w:p w:rsidR="001944EF" w:rsidRPr="000C6757" w:rsidRDefault="001944EF" w:rsidP="007A47ED">
      <w:pPr>
        <w:widowControl w:val="0"/>
        <w:rPr>
          <w:sz w:val="20"/>
          <w:szCs w:val="20"/>
        </w:rPr>
      </w:pPr>
      <w:r w:rsidRPr="000C6757">
        <w:rPr>
          <w:rFonts w:hint="eastAsia"/>
          <w:sz w:val="20"/>
          <w:szCs w:val="20"/>
        </w:rPr>
        <w:t>箱に入れる。</w:t>
      </w:r>
      <w:r w:rsidRPr="000C6757">
        <w:rPr>
          <w:rFonts w:hint="eastAsia"/>
          <w:sz w:val="20"/>
          <w:szCs w:val="20"/>
        </w:rPr>
        <w:t xml:space="preserve"> </w:t>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r>
    </w:p>
    <w:p w:rsidR="001944EF" w:rsidRPr="000C6757" w:rsidRDefault="001944EF" w:rsidP="007A47ED">
      <w:pPr>
        <w:widowControl w:val="0"/>
        <w:rPr>
          <w:sz w:val="20"/>
          <w:szCs w:val="20"/>
        </w:rPr>
      </w:pPr>
      <w:r w:rsidRPr="000C6757">
        <w:rPr>
          <w:sz w:val="20"/>
          <w:szCs w:val="20"/>
        </w:rPr>
        <w:t xml:space="preserve">Hako ni  ireru.  </w:t>
      </w:r>
    </w:p>
    <w:p w:rsidR="001944EF" w:rsidRPr="000C6757" w:rsidRDefault="007D1292" w:rsidP="007A47ED">
      <w:pPr>
        <w:widowControl w:val="0"/>
        <w:rPr>
          <w:sz w:val="20"/>
          <w:szCs w:val="20"/>
        </w:rPr>
      </w:pPr>
      <w:r>
        <w:rPr>
          <w:sz w:val="20"/>
          <w:szCs w:val="20"/>
        </w:rPr>
        <w:t xml:space="preserve">222.  </w:t>
      </w:r>
      <w:r w:rsidR="001944EF" w:rsidRPr="000C6757">
        <w:rPr>
          <w:rFonts w:hint="eastAsia"/>
          <w:sz w:val="20"/>
          <w:szCs w:val="20"/>
        </w:rPr>
        <w:t xml:space="preserve">I won't put it in a box.  </w:t>
      </w:r>
    </w:p>
    <w:p w:rsidR="001944EF" w:rsidRPr="000C6757" w:rsidRDefault="001944EF" w:rsidP="007A47ED">
      <w:pPr>
        <w:widowControl w:val="0"/>
        <w:rPr>
          <w:sz w:val="20"/>
          <w:szCs w:val="20"/>
        </w:rPr>
      </w:pPr>
      <w:r w:rsidRPr="000C6757">
        <w:rPr>
          <w:rFonts w:hint="eastAsia"/>
          <w:sz w:val="20"/>
          <w:szCs w:val="20"/>
        </w:rPr>
        <w:t>箱に入れない。</w:t>
      </w:r>
    </w:p>
    <w:p w:rsidR="001944EF" w:rsidRPr="000C6757" w:rsidRDefault="001944EF" w:rsidP="007A47ED">
      <w:pPr>
        <w:widowControl w:val="0"/>
        <w:rPr>
          <w:sz w:val="20"/>
          <w:szCs w:val="20"/>
        </w:rPr>
      </w:pPr>
      <w:r w:rsidRPr="000C6757">
        <w:rPr>
          <w:sz w:val="20"/>
          <w:szCs w:val="20"/>
        </w:rPr>
        <w:t>Hako ni i</w:t>
      </w:r>
      <w:r w:rsidRPr="000C6757">
        <w:rPr>
          <w:rFonts w:hint="eastAsia"/>
          <w:sz w:val="20"/>
          <w:szCs w:val="20"/>
        </w:rPr>
        <w:t>renai</w:t>
      </w:r>
      <w:r w:rsidRPr="000C6757">
        <w:rPr>
          <w:sz w:val="20"/>
          <w:szCs w:val="20"/>
        </w:rPr>
        <w:t>.</w:t>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r>
    </w:p>
    <w:p w:rsidR="001944EF" w:rsidRPr="000C6757" w:rsidRDefault="007D1292" w:rsidP="007A47ED">
      <w:pPr>
        <w:widowControl w:val="0"/>
        <w:rPr>
          <w:sz w:val="20"/>
          <w:szCs w:val="20"/>
        </w:rPr>
      </w:pPr>
      <w:r>
        <w:rPr>
          <w:sz w:val="20"/>
          <w:szCs w:val="20"/>
        </w:rPr>
        <w:t xml:space="preserve">223.  </w:t>
      </w:r>
      <w:r w:rsidR="001944EF" w:rsidRPr="000C6757">
        <w:rPr>
          <w:rFonts w:hint="eastAsia"/>
          <w:sz w:val="20"/>
          <w:szCs w:val="20"/>
        </w:rPr>
        <w:t xml:space="preserve">I put it in a box.  </w:t>
      </w:r>
    </w:p>
    <w:p w:rsidR="001944EF" w:rsidRPr="000C6757" w:rsidRDefault="001944EF" w:rsidP="007A47ED">
      <w:pPr>
        <w:widowControl w:val="0"/>
        <w:rPr>
          <w:sz w:val="20"/>
          <w:szCs w:val="20"/>
        </w:rPr>
      </w:pPr>
      <w:r w:rsidRPr="000C6757">
        <w:rPr>
          <w:rFonts w:hint="eastAsia"/>
          <w:sz w:val="20"/>
          <w:szCs w:val="20"/>
        </w:rPr>
        <w:t>箱に入れた。</w:t>
      </w:r>
    </w:p>
    <w:p w:rsidR="001944EF" w:rsidRPr="000C6757" w:rsidRDefault="001944EF" w:rsidP="007A47ED">
      <w:pPr>
        <w:widowControl w:val="0"/>
        <w:rPr>
          <w:sz w:val="20"/>
          <w:szCs w:val="20"/>
        </w:rPr>
      </w:pPr>
      <w:r w:rsidRPr="000C6757">
        <w:rPr>
          <w:sz w:val="20"/>
          <w:szCs w:val="20"/>
        </w:rPr>
        <w:t>Hako ni i</w:t>
      </w:r>
      <w:r w:rsidRPr="000C6757">
        <w:rPr>
          <w:rFonts w:hint="eastAsia"/>
          <w:sz w:val="20"/>
          <w:szCs w:val="20"/>
        </w:rPr>
        <w:t>reta</w:t>
      </w:r>
      <w:r w:rsidRPr="000C6757">
        <w:rPr>
          <w:sz w:val="20"/>
          <w:szCs w:val="20"/>
        </w:rPr>
        <w:t>.</w:t>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r>
    </w:p>
    <w:p w:rsidR="001944EF" w:rsidRPr="000C6757" w:rsidRDefault="007D1292" w:rsidP="007A47ED">
      <w:pPr>
        <w:widowControl w:val="0"/>
        <w:rPr>
          <w:sz w:val="20"/>
          <w:szCs w:val="20"/>
        </w:rPr>
      </w:pPr>
      <w:r>
        <w:rPr>
          <w:sz w:val="20"/>
          <w:szCs w:val="20"/>
        </w:rPr>
        <w:t xml:space="preserve">224.  </w:t>
      </w:r>
      <w:r w:rsidR="001944EF" w:rsidRPr="000C6757">
        <w:rPr>
          <w:rFonts w:hint="eastAsia"/>
          <w:sz w:val="20"/>
          <w:szCs w:val="20"/>
        </w:rPr>
        <w:t xml:space="preserve">I didn't put it in a box. </w:t>
      </w:r>
    </w:p>
    <w:p w:rsidR="001944EF" w:rsidRPr="000C6757" w:rsidRDefault="001944EF" w:rsidP="007A47ED">
      <w:pPr>
        <w:widowControl w:val="0"/>
        <w:rPr>
          <w:sz w:val="20"/>
          <w:szCs w:val="20"/>
        </w:rPr>
      </w:pPr>
      <w:r w:rsidRPr="000C6757">
        <w:rPr>
          <w:rFonts w:hint="eastAsia"/>
          <w:sz w:val="20"/>
          <w:szCs w:val="20"/>
        </w:rPr>
        <w:t>箱に入れなかった。</w:t>
      </w:r>
      <w:r w:rsidRPr="000C6757">
        <w:rPr>
          <w:rFonts w:hint="eastAsia"/>
          <w:sz w:val="20"/>
          <w:szCs w:val="20"/>
        </w:rPr>
        <w:t xml:space="preserve"> </w:t>
      </w:r>
    </w:p>
    <w:p w:rsidR="001944EF" w:rsidRPr="000C6757" w:rsidRDefault="001944EF" w:rsidP="007A47ED">
      <w:pPr>
        <w:widowControl w:val="0"/>
        <w:rPr>
          <w:sz w:val="20"/>
          <w:szCs w:val="20"/>
        </w:rPr>
      </w:pPr>
      <w:r w:rsidRPr="000C6757">
        <w:rPr>
          <w:sz w:val="20"/>
          <w:szCs w:val="20"/>
        </w:rPr>
        <w:t xml:space="preserve">Hako ni </w:t>
      </w:r>
      <w:r w:rsidRPr="000C6757">
        <w:rPr>
          <w:rFonts w:hint="eastAsia"/>
          <w:sz w:val="20"/>
          <w:szCs w:val="20"/>
        </w:rPr>
        <w:t>irenakatta</w:t>
      </w:r>
      <w:r w:rsidRPr="000C6757">
        <w:rPr>
          <w:sz w:val="20"/>
          <w:szCs w:val="20"/>
        </w:rPr>
        <w:t>.</w:t>
      </w:r>
      <w:r w:rsidRPr="000C6757">
        <w:rPr>
          <w:sz w:val="20"/>
          <w:szCs w:val="20"/>
        </w:rPr>
        <w:tab/>
      </w:r>
      <w:r w:rsidRPr="000C6757">
        <w:rPr>
          <w:sz w:val="20"/>
          <w:szCs w:val="20"/>
        </w:rPr>
        <w:tab/>
      </w:r>
      <w:r w:rsidRPr="000C6757">
        <w:rPr>
          <w:sz w:val="20"/>
          <w:szCs w:val="20"/>
        </w:rPr>
        <w:tab/>
      </w:r>
      <w:r w:rsidRPr="000C6757">
        <w:rPr>
          <w:sz w:val="20"/>
          <w:szCs w:val="20"/>
        </w:rPr>
        <w:tab/>
      </w:r>
    </w:p>
    <w:p w:rsidR="001944EF" w:rsidRPr="000C6757" w:rsidRDefault="007D1292" w:rsidP="007A47ED">
      <w:pPr>
        <w:widowControl w:val="0"/>
        <w:rPr>
          <w:sz w:val="20"/>
          <w:szCs w:val="20"/>
        </w:rPr>
      </w:pPr>
      <w:r>
        <w:rPr>
          <w:sz w:val="20"/>
          <w:szCs w:val="20"/>
        </w:rPr>
        <w:t xml:space="preserve">225.  </w:t>
      </w:r>
      <w:r w:rsidR="001944EF" w:rsidRPr="000C6757">
        <w:rPr>
          <w:rFonts w:hint="eastAsia"/>
          <w:sz w:val="20"/>
          <w:szCs w:val="20"/>
        </w:rPr>
        <w:t>The baby will be born</w:t>
      </w:r>
      <w:r w:rsidR="001944EF" w:rsidRPr="000C6757">
        <w:rPr>
          <w:sz w:val="20"/>
          <w:szCs w:val="20"/>
        </w:rPr>
        <w:tab/>
      </w:r>
    </w:p>
    <w:p w:rsidR="001944EF" w:rsidRPr="000C6757" w:rsidRDefault="001944EF" w:rsidP="007A47ED">
      <w:pPr>
        <w:widowControl w:val="0"/>
        <w:rPr>
          <w:sz w:val="20"/>
          <w:szCs w:val="20"/>
        </w:rPr>
      </w:pPr>
      <w:r w:rsidRPr="000C6757">
        <w:rPr>
          <w:rFonts w:hint="eastAsia"/>
          <w:sz w:val="20"/>
          <w:szCs w:val="20"/>
        </w:rPr>
        <w:t>赤ちゃんが生まれる。</w:t>
      </w:r>
      <w:r w:rsidRPr="000C6757">
        <w:rPr>
          <w:sz w:val="20"/>
          <w:szCs w:val="20"/>
        </w:rPr>
        <w:tab/>
      </w:r>
      <w:r w:rsidRPr="000C6757">
        <w:rPr>
          <w:sz w:val="20"/>
          <w:szCs w:val="20"/>
        </w:rPr>
        <w:tab/>
      </w:r>
    </w:p>
    <w:p w:rsidR="001944EF" w:rsidRPr="000C6757" w:rsidRDefault="001944EF" w:rsidP="007A47ED">
      <w:pPr>
        <w:widowControl w:val="0"/>
        <w:rPr>
          <w:sz w:val="20"/>
          <w:szCs w:val="20"/>
        </w:rPr>
      </w:pPr>
      <w:r w:rsidRPr="000C6757">
        <w:rPr>
          <w:sz w:val="20"/>
          <w:szCs w:val="20"/>
        </w:rPr>
        <w:t xml:space="preserve">Akachan ga umareru.  </w:t>
      </w:r>
      <w:r w:rsidRPr="000C6757">
        <w:rPr>
          <w:sz w:val="20"/>
          <w:szCs w:val="20"/>
        </w:rPr>
        <w:tab/>
      </w:r>
      <w:r w:rsidRPr="000C6757">
        <w:rPr>
          <w:sz w:val="20"/>
          <w:szCs w:val="20"/>
        </w:rPr>
        <w:tab/>
      </w:r>
    </w:p>
    <w:p w:rsidR="001944EF" w:rsidRPr="000C6757" w:rsidRDefault="007D1292" w:rsidP="007A47ED">
      <w:pPr>
        <w:widowControl w:val="0"/>
        <w:rPr>
          <w:sz w:val="20"/>
          <w:szCs w:val="20"/>
        </w:rPr>
      </w:pPr>
      <w:r>
        <w:rPr>
          <w:sz w:val="20"/>
          <w:szCs w:val="20"/>
        </w:rPr>
        <w:t xml:space="preserve">226.  </w:t>
      </w:r>
      <w:r w:rsidR="001944EF" w:rsidRPr="000C6757">
        <w:rPr>
          <w:rFonts w:hint="eastAsia"/>
          <w:sz w:val="20"/>
          <w:szCs w:val="20"/>
        </w:rPr>
        <w:t xml:space="preserve">The baby won't be born. </w:t>
      </w:r>
    </w:p>
    <w:p w:rsidR="001944EF" w:rsidRPr="000C6757" w:rsidRDefault="001944EF" w:rsidP="007A47ED">
      <w:pPr>
        <w:widowControl w:val="0"/>
        <w:rPr>
          <w:sz w:val="20"/>
          <w:szCs w:val="20"/>
        </w:rPr>
      </w:pPr>
      <w:r>
        <w:rPr>
          <w:rFonts w:hint="eastAsia"/>
          <w:sz w:val="20"/>
          <w:szCs w:val="20"/>
        </w:rPr>
        <w:t>赤ちゃん</w:t>
      </w:r>
      <w:r w:rsidRPr="000C6757">
        <w:rPr>
          <w:rFonts w:hint="eastAsia"/>
          <w:sz w:val="20"/>
          <w:szCs w:val="20"/>
        </w:rPr>
        <w:t>が生まれない。</w:t>
      </w:r>
      <w:r w:rsidRPr="000C6757">
        <w:rPr>
          <w:sz w:val="20"/>
          <w:szCs w:val="20"/>
        </w:rPr>
        <w:tab/>
      </w:r>
    </w:p>
    <w:p w:rsidR="001944EF" w:rsidRPr="000C6757" w:rsidRDefault="001944EF" w:rsidP="007A47ED">
      <w:pPr>
        <w:widowControl w:val="0"/>
        <w:rPr>
          <w:sz w:val="20"/>
          <w:szCs w:val="20"/>
        </w:rPr>
      </w:pPr>
      <w:r w:rsidRPr="000C6757">
        <w:rPr>
          <w:sz w:val="20"/>
          <w:szCs w:val="20"/>
        </w:rPr>
        <w:t>Akachan ga u</w:t>
      </w:r>
      <w:r w:rsidRPr="000C6757">
        <w:rPr>
          <w:rFonts w:hint="eastAsia"/>
          <w:sz w:val="20"/>
          <w:szCs w:val="20"/>
        </w:rPr>
        <w:t>marenai</w:t>
      </w:r>
      <w:r w:rsidRPr="000C6757">
        <w:rPr>
          <w:sz w:val="20"/>
          <w:szCs w:val="20"/>
        </w:rPr>
        <w:t>.</w:t>
      </w:r>
      <w:r w:rsidRPr="000C6757">
        <w:rPr>
          <w:sz w:val="20"/>
          <w:szCs w:val="20"/>
        </w:rPr>
        <w:tab/>
      </w:r>
      <w:r w:rsidRPr="000C6757">
        <w:rPr>
          <w:sz w:val="20"/>
          <w:szCs w:val="20"/>
        </w:rPr>
        <w:tab/>
      </w:r>
      <w:r w:rsidRPr="000C6757">
        <w:rPr>
          <w:sz w:val="20"/>
          <w:szCs w:val="20"/>
        </w:rPr>
        <w:tab/>
      </w:r>
    </w:p>
    <w:p w:rsidR="001944EF" w:rsidRPr="000C6757" w:rsidRDefault="007D1292" w:rsidP="007A47ED">
      <w:pPr>
        <w:widowControl w:val="0"/>
        <w:rPr>
          <w:sz w:val="20"/>
          <w:szCs w:val="20"/>
        </w:rPr>
      </w:pPr>
      <w:r>
        <w:rPr>
          <w:sz w:val="20"/>
          <w:szCs w:val="20"/>
        </w:rPr>
        <w:t xml:space="preserve">227.  </w:t>
      </w:r>
      <w:r w:rsidR="001944EF" w:rsidRPr="000C6757">
        <w:rPr>
          <w:rFonts w:hint="eastAsia"/>
          <w:sz w:val="20"/>
          <w:szCs w:val="20"/>
        </w:rPr>
        <w:t xml:space="preserve">The baby was born. </w:t>
      </w:r>
      <w:r w:rsidR="001944EF" w:rsidRPr="000C6757">
        <w:rPr>
          <w:sz w:val="20"/>
          <w:szCs w:val="20"/>
        </w:rPr>
        <w:tab/>
      </w:r>
    </w:p>
    <w:p w:rsidR="001944EF" w:rsidRPr="000C6757" w:rsidRDefault="001944EF" w:rsidP="007A47ED">
      <w:pPr>
        <w:widowControl w:val="0"/>
        <w:rPr>
          <w:sz w:val="20"/>
          <w:szCs w:val="20"/>
        </w:rPr>
      </w:pPr>
      <w:r w:rsidRPr="000C6757">
        <w:rPr>
          <w:rFonts w:hint="eastAsia"/>
          <w:sz w:val="20"/>
          <w:szCs w:val="20"/>
        </w:rPr>
        <w:lastRenderedPageBreak/>
        <w:t>赤ちゃんが生まれた。</w:t>
      </w:r>
      <w:r w:rsidRPr="000C6757">
        <w:rPr>
          <w:sz w:val="20"/>
          <w:szCs w:val="20"/>
        </w:rPr>
        <w:tab/>
      </w:r>
      <w:r w:rsidRPr="000C6757">
        <w:rPr>
          <w:sz w:val="20"/>
          <w:szCs w:val="20"/>
        </w:rPr>
        <w:tab/>
      </w:r>
      <w:r w:rsidRPr="000C6757">
        <w:rPr>
          <w:sz w:val="20"/>
          <w:szCs w:val="20"/>
        </w:rPr>
        <w:tab/>
      </w:r>
    </w:p>
    <w:p w:rsidR="001944EF" w:rsidRPr="000C6757" w:rsidRDefault="001944EF" w:rsidP="007A47ED">
      <w:pPr>
        <w:widowControl w:val="0"/>
        <w:rPr>
          <w:sz w:val="20"/>
          <w:szCs w:val="20"/>
        </w:rPr>
      </w:pPr>
      <w:r w:rsidRPr="000C6757">
        <w:rPr>
          <w:sz w:val="20"/>
          <w:szCs w:val="20"/>
        </w:rPr>
        <w:t>Akachan ga u</w:t>
      </w:r>
      <w:r w:rsidRPr="000C6757">
        <w:rPr>
          <w:rFonts w:hint="eastAsia"/>
          <w:sz w:val="20"/>
          <w:szCs w:val="20"/>
        </w:rPr>
        <w:t>mareta</w:t>
      </w:r>
      <w:r w:rsidRPr="000C6757">
        <w:rPr>
          <w:sz w:val="20"/>
          <w:szCs w:val="20"/>
        </w:rPr>
        <w:t>.</w:t>
      </w:r>
      <w:r w:rsidRPr="000C6757">
        <w:rPr>
          <w:sz w:val="20"/>
          <w:szCs w:val="20"/>
        </w:rPr>
        <w:tab/>
      </w:r>
    </w:p>
    <w:p w:rsidR="001944EF" w:rsidRPr="000C6757" w:rsidRDefault="007D1292" w:rsidP="007A47ED">
      <w:pPr>
        <w:widowControl w:val="0"/>
        <w:rPr>
          <w:sz w:val="20"/>
          <w:szCs w:val="20"/>
        </w:rPr>
      </w:pPr>
      <w:r>
        <w:rPr>
          <w:sz w:val="20"/>
          <w:szCs w:val="20"/>
        </w:rPr>
        <w:t xml:space="preserve">228.  </w:t>
      </w:r>
      <w:r w:rsidR="001944EF" w:rsidRPr="000C6757">
        <w:rPr>
          <w:rFonts w:hint="eastAsia"/>
          <w:sz w:val="20"/>
          <w:szCs w:val="20"/>
        </w:rPr>
        <w:t xml:space="preserve">The baby wasn't born. </w:t>
      </w:r>
    </w:p>
    <w:p w:rsidR="001944EF" w:rsidRPr="000C6757" w:rsidRDefault="001944EF" w:rsidP="007A47ED">
      <w:pPr>
        <w:widowControl w:val="0"/>
        <w:rPr>
          <w:sz w:val="20"/>
          <w:szCs w:val="20"/>
        </w:rPr>
      </w:pPr>
      <w:r w:rsidRPr="000C6757">
        <w:rPr>
          <w:rFonts w:hint="eastAsia"/>
          <w:sz w:val="20"/>
          <w:szCs w:val="20"/>
        </w:rPr>
        <w:t>赤ちゃんが生まれなかった。</w:t>
      </w:r>
      <w:r w:rsidRPr="000C6757">
        <w:rPr>
          <w:sz w:val="20"/>
          <w:szCs w:val="20"/>
        </w:rPr>
        <w:tab/>
      </w:r>
      <w:r w:rsidRPr="000C6757">
        <w:rPr>
          <w:sz w:val="20"/>
          <w:szCs w:val="20"/>
        </w:rPr>
        <w:tab/>
      </w:r>
      <w:r w:rsidRPr="000C6757">
        <w:rPr>
          <w:sz w:val="20"/>
          <w:szCs w:val="20"/>
        </w:rPr>
        <w:tab/>
      </w:r>
    </w:p>
    <w:p w:rsidR="001944EF" w:rsidRPr="000C6757" w:rsidRDefault="001944EF" w:rsidP="007A47ED">
      <w:pPr>
        <w:widowControl w:val="0"/>
        <w:rPr>
          <w:b/>
          <w:sz w:val="20"/>
          <w:szCs w:val="20"/>
        </w:rPr>
      </w:pPr>
      <w:r w:rsidRPr="000C6757">
        <w:rPr>
          <w:sz w:val="20"/>
          <w:szCs w:val="20"/>
        </w:rPr>
        <w:t>Akachan ga u</w:t>
      </w:r>
      <w:r w:rsidRPr="000C6757">
        <w:rPr>
          <w:rFonts w:hint="eastAsia"/>
          <w:sz w:val="20"/>
          <w:szCs w:val="20"/>
        </w:rPr>
        <w:t>marenakatta</w:t>
      </w:r>
      <w:r w:rsidRPr="000C6757">
        <w:rPr>
          <w:sz w:val="20"/>
          <w:szCs w:val="20"/>
        </w:rPr>
        <w:t>.</w:t>
      </w:r>
      <w:r w:rsidRPr="000C6757">
        <w:rPr>
          <w:sz w:val="20"/>
          <w:szCs w:val="20"/>
        </w:rPr>
        <w:tab/>
      </w:r>
      <w:r w:rsidRPr="000C6757">
        <w:rPr>
          <w:sz w:val="20"/>
          <w:szCs w:val="20"/>
        </w:rPr>
        <w:tab/>
      </w:r>
    </w:p>
    <w:p w:rsidR="001944EF" w:rsidRDefault="007D1292" w:rsidP="007A47ED">
      <w:pPr>
        <w:widowControl w:val="0"/>
        <w:rPr>
          <w:sz w:val="20"/>
          <w:szCs w:val="20"/>
        </w:rPr>
      </w:pPr>
      <w:r w:rsidRPr="007D1292">
        <w:rPr>
          <w:sz w:val="20"/>
          <w:szCs w:val="20"/>
        </w:rPr>
        <w:t xml:space="preserve">229.  </w:t>
      </w:r>
      <w:r w:rsidR="001944EF" w:rsidRPr="00240A6A">
        <w:rPr>
          <w:sz w:val="20"/>
          <w:szCs w:val="20"/>
        </w:rPr>
        <w:t>B</w:t>
      </w:r>
      <w:r w:rsidR="001944EF" w:rsidRPr="00240A6A">
        <w:rPr>
          <w:rFonts w:hint="eastAsia"/>
          <w:sz w:val="20"/>
          <w:szCs w:val="20"/>
        </w:rPr>
        <w:t xml:space="preserve">ecause. </w:t>
      </w:r>
      <w:r w:rsidR="001944EF" w:rsidRPr="000C6757">
        <w:rPr>
          <w:rFonts w:hint="eastAsia"/>
          <w:sz w:val="20"/>
          <w:szCs w:val="20"/>
        </w:rPr>
        <w:t xml:space="preserve"> (2 different responses, the first</w:t>
      </w:r>
      <w:r w:rsidR="001944EF" w:rsidRPr="000C6757">
        <w:rPr>
          <w:sz w:val="20"/>
          <w:szCs w:val="20"/>
        </w:rPr>
        <w:t xml:space="preserve"> is used</w:t>
      </w:r>
      <w:r w:rsidR="001944EF" w:rsidRPr="000C6757">
        <w:rPr>
          <w:rFonts w:hint="eastAsia"/>
          <w:sz w:val="20"/>
          <w:szCs w:val="20"/>
        </w:rPr>
        <w:t xml:space="preserve"> </w:t>
      </w:r>
      <w:r w:rsidR="001944EF" w:rsidRPr="000C6757">
        <w:rPr>
          <w:sz w:val="20"/>
          <w:szCs w:val="20"/>
        </w:rPr>
        <w:t xml:space="preserve">more </w:t>
      </w:r>
      <w:r w:rsidR="001944EF" w:rsidRPr="000C6757">
        <w:rPr>
          <w:rFonts w:hint="eastAsia"/>
          <w:sz w:val="20"/>
          <w:szCs w:val="20"/>
        </w:rPr>
        <w:t xml:space="preserve">for </w:t>
      </w:r>
      <w:r w:rsidR="001944EF" w:rsidRPr="000C6757">
        <w:rPr>
          <w:sz w:val="20"/>
          <w:szCs w:val="20"/>
        </w:rPr>
        <w:t>objective reasons</w:t>
      </w:r>
      <w:r w:rsidR="001944EF" w:rsidRPr="000C6757">
        <w:rPr>
          <w:rFonts w:hint="eastAsia"/>
          <w:sz w:val="20"/>
          <w:szCs w:val="20"/>
        </w:rPr>
        <w:t>, the second</w:t>
      </w:r>
      <w:r w:rsidR="001944EF" w:rsidRPr="000C6757">
        <w:rPr>
          <w:sz w:val="20"/>
          <w:szCs w:val="20"/>
        </w:rPr>
        <w:t xml:space="preserve"> more</w:t>
      </w:r>
      <w:r w:rsidR="001944EF" w:rsidRPr="000C6757">
        <w:rPr>
          <w:rFonts w:hint="eastAsia"/>
          <w:sz w:val="20"/>
          <w:szCs w:val="20"/>
        </w:rPr>
        <w:t xml:space="preserve"> </w:t>
      </w:r>
      <w:r w:rsidR="001944EF" w:rsidRPr="000C6757">
        <w:rPr>
          <w:sz w:val="20"/>
          <w:szCs w:val="20"/>
        </w:rPr>
        <w:t>to express personal opinions</w:t>
      </w:r>
      <w:r w:rsidR="001944EF" w:rsidRPr="000C6757">
        <w:rPr>
          <w:rFonts w:hint="eastAsia"/>
          <w:sz w:val="20"/>
          <w:szCs w:val="20"/>
        </w:rPr>
        <w:t>)</w:t>
      </w:r>
    </w:p>
    <w:p w:rsidR="001944EF" w:rsidRPr="000C6757" w:rsidRDefault="001944EF" w:rsidP="007A47ED">
      <w:pPr>
        <w:widowControl w:val="0"/>
        <w:rPr>
          <w:sz w:val="20"/>
          <w:szCs w:val="20"/>
        </w:rPr>
      </w:pPr>
      <w:r>
        <w:rPr>
          <w:rFonts w:hint="eastAsia"/>
          <w:sz w:val="20"/>
          <w:szCs w:val="20"/>
        </w:rPr>
        <w:t>ので。から。</w:t>
      </w:r>
    </w:p>
    <w:p w:rsidR="001944EF" w:rsidRPr="000C6757" w:rsidRDefault="001944EF" w:rsidP="007A47ED">
      <w:pPr>
        <w:widowControl w:val="0"/>
        <w:rPr>
          <w:b/>
          <w:sz w:val="20"/>
          <w:szCs w:val="20"/>
        </w:rPr>
      </w:pPr>
      <w:r w:rsidRPr="000C6757">
        <w:rPr>
          <w:b/>
          <w:sz w:val="20"/>
          <w:szCs w:val="20"/>
        </w:rPr>
        <w:t>N</w:t>
      </w:r>
      <w:r w:rsidRPr="000C6757">
        <w:rPr>
          <w:rFonts w:hint="eastAsia"/>
          <w:b/>
          <w:sz w:val="20"/>
          <w:szCs w:val="20"/>
        </w:rPr>
        <w:t>ode, kara</w:t>
      </w:r>
      <w:r w:rsidRPr="000C6757">
        <w:rPr>
          <w:sz w:val="20"/>
          <w:szCs w:val="20"/>
        </w:rPr>
        <w:t xml:space="preserve">  </w:t>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r>
    </w:p>
    <w:p w:rsidR="001944EF" w:rsidRPr="00240A6A" w:rsidRDefault="007D1292" w:rsidP="007A47ED">
      <w:pPr>
        <w:widowControl w:val="0"/>
        <w:rPr>
          <w:sz w:val="20"/>
          <w:szCs w:val="20"/>
        </w:rPr>
      </w:pPr>
      <w:r w:rsidRPr="00240A6A">
        <w:rPr>
          <w:sz w:val="20"/>
          <w:szCs w:val="20"/>
        </w:rPr>
        <w:t xml:space="preserve">230.  </w:t>
      </w:r>
      <w:r w:rsidR="001944EF" w:rsidRPr="00240A6A">
        <w:rPr>
          <w:sz w:val="20"/>
          <w:szCs w:val="20"/>
        </w:rPr>
        <w:t>A w</w:t>
      </w:r>
      <w:r w:rsidR="001944EF" w:rsidRPr="00240A6A">
        <w:rPr>
          <w:rFonts w:hint="eastAsia"/>
          <w:sz w:val="20"/>
          <w:szCs w:val="20"/>
        </w:rPr>
        <w:t>ord used before node which replaces da</w:t>
      </w:r>
    </w:p>
    <w:p w:rsidR="001944EF" w:rsidRPr="00744AA8" w:rsidRDefault="001944EF" w:rsidP="007A47ED">
      <w:pPr>
        <w:widowControl w:val="0"/>
        <w:rPr>
          <w:sz w:val="20"/>
          <w:szCs w:val="20"/>
        </w:rPr>
      </w:pPr>
      <w:r w:rsidRPr="00744AA8">
        <w:rPr>
          <w:rFonts w:hint="eastAsia"/>
          <w:sz w:val="20"/>
          <w:szCs w:val="20"/>
        </w:rPr>
        <w:t>な</w:t>
      </w:r>
    </w:p>
    <w:p w:rsidR="001944EF" w:rsidRPr="000C6757" w:rsidRDefault="001944EF" w:rsidP="007A47ED">
      <w:pPr>
        <w:widowControl w:val="0"/>
        <w:rPr>
          <w:sz w:val="20"/>
          <w:szCs w:val="20"/>
        </w:rPr>
      </w:pPr>
      <w:r w:rsidRPr="000C6757">
        <w:rPr>
          <w:b/>
          <w:sz w:val="20"/>
          <w:szCs w:val="20"/>
        </w:rPr>
        <w:t>N</w:t>
      </w:r>
      <w:r w:rsidRPr="000C6757">
        <w:rPr>
          <w:rFonts w:hint="eastAsia"/>
          <w:b/>
          <w:sz w:val="20"/>
          <w:szCs w:val="20"/>
        </w:rPr>
        <w:t>a</w:t>
      </w:r>
      <w:r w:rsidRPr="000C6757">
        <w:rPr>
          <w:b/>
          <w:sz w:val="20"/>
          <w:szCs w:val="20"/>
        </w:rPr>
        <w:t xml:space="preserve">  </w:t>
      </w:r>
    </w:p>
    <w:p w:rsidR="001944EF" w:rsidRPr="000C6757" w:rsidRDefault="007D1292" w:rsidP="007A47ED">
      <w:pPr>
        <w:widowControl w:val="0"/>
        <w:rPr>
          <w:sz w:val="20"/>
          <w:szCs w:val="20"/>
        </w:rPr>
      </w:pPr>
      <w:r>
        <w:rPr>
          <w:sz w:val="20"/>
          <w:szCs w:val="20"/>
        </w:rPr>
        <w:t xml:space="preserve">231.  </w:t>
      </w:r>
      <w:r w:rsidR="001944EF" w:rsidRPr="000C6757">
        <w:rPr>
          <w:sz w:val="20"/>
          <w:szCs w:val="20"/>
        </w:rPr>
        <w:t>Since good weather is</w:t>
      </w:r>
      <w:r w:rsidR="001944EF" w:rsidRPr="000C6757">
        <w:rPr>
          <w:rFonts w:hint="eastAsia"/>
          <w:sz w:val="20"/>
          <w:szCs w:val="20"/>
        </w:rPr>
        <w:t>, let's go to the park.</w:t>
      </w:r>
      <w:r w:rsidR="001944EF" w:rsidRPr="000C6757">
        <w:rPr>
          <w:sz w:val="20"/>
          <w:szCs w:val="20"/>
        </w:rPr>
        <w:t xml:space="preserve">  2 </w:t>
      </w:r>
    </w:p>
    <w:p w:rsidR="001944EF" w:rsidRPr="000C6757" w:rsidRDefault="001944EF" w:rsidP="007A47ED">
      <w:pPr>
        <w:widowControl w:val="0"/>
        <w:rPr>
          <w:sz w:val="20"/>
          <w:szCs w:val="20"/>
        </w:rPr>
      </w:pPr>
      <w:r w:rsidRPr="000C6757">
        <w:rPr>
          <w:sz w:val="20"/>
          <w:szCs w:val="20"/>
        </w:rPr>
        <w:t xml:space="preserve">responses, using dakara and  node.  </w:t>
      </w:r>
    </w:p>
    <w:p w:rsidR="001944EF" w:rsidRPr="000C6757" w:rsidRDefault="001944EF" w:rsidP="007A47ED">
      <w:pPr>
        <w:widowControl w:val="0"/>
        <w:rPr>
          <w:sz w:val="20"/>
          <w:szCs w:val="20"/>
        </w:rPr>
      </w:pPr>
      <w:r w:rsidRPr="000C6757">
        <w:rPr>
          <w:rFonts w:hint="eastAsia"/>
          <w:sz w:val="20"/>
          <w:szCs w:val="20"/>
        </w:rPr>
        <w:t>いい天気だから公園へ行きましょう。いい天気なので公園へ行きましょう。</w:t>
      </w:r>
    </w:p>
    <w:p w:rsidR="001944EF" w:rsidRPr="000C6757" w:rsidRDefault="001944EF" w:rsidP="007A47ED">
      <w:pPr>
        <w:widowControl w:val="0"/>
        <w:rPr>
          <w:sz w:val="20"/>
          <w:szCs w:val="20"/>
          <w:lang w:val="es-US"/>
        </w:rPr>
      </w:pPr>
      <w:r w:rsidRPr="000C6757">
        <w:rPr>
          <w:sz w:val="20"/>
          <w:szCs w:val="20"/>
          <w:lang w:val="es-US"/>
        </w:rPr>
        <w:t>I</w:t>
      </w:r>
      <w:r w:rsidRPr="000C6757">
        <w:rPr>
          <w:rFonts w:hint="eastAsia"/>
          <w:sz w:val="20"/>
          <w:szCs w:val="20"/>
          <w:lang w:val="es-US"/>
        </w:rPr>
        <w:t>i tenki dakara kooen e ikimashoo</w:t>
      </w:r>
      <w:r w:rsidRPr="000C6757">
        <w:rPr>
          <w:sz w:val="20"/>
          <w:szCs w:val="20"/>
          <w:lang w:val="es-US"/>
        </w:rPr>
        <w:t>.   Ii tenki na node, kooen e ikimashoo.</w:t>
      </w:r>
      <w:r w:rsidR="00F166A7">
        <w:rPr>
          <w:sz w:val="20"/>
          <w:szCs w:val="20"/>
          <w:lang w:val="es-US"/>
        </w:rPr>
        <w:t xml:space="preserve"> </w:t>
      </w:r>
      <w:r w:rsidR="00F166A7" w:rsidRPr="00240A6A">
        <w:rPr>
          <w:sz w:val="20"/>
          <w:szCs w:val="20"/>
        </w:rPr>
        <w:t>(</w:t>
      </w:r>
      <w:r w:rsidR="00F166A7" w:rsidRPr="00240A6A">
        <w:rPr>
          <w:i/>
          <w:sz w:val="20"/>
          <w:szCs w:val="20"/>
        </w:rPr>
        <w:t>cannot</w:t>
      </w:r>
      <w:r w:rsidR="00F166A7" w:rsidRPr="00240A6A">
        <w:rPr>
          <w:sz w:val="20"/>
          <w:szCs w:val="20"/>
        </w:rPr>
        <w:t xml:space="preserve"> use da or desu before node, so must use na instead; </w:t>
      </w:r>
      <w:r w:rsidR="00F166A7">
        <w:rPr>
          <w:sz w:val="20"/>
          <w:szCs w:val="20"/>
        </w:rPr>
        <w:t xml:space="preserve">e.g., </w:t>
      </w:r>
      <w:r w:rsidR="00F166A7" w:rsidRPr="000C6757">
        <w:rPr>
          <w:sz w:val="20"/>
          <w:szCs w:val="20"/>
        </w:rPr>
        <w:t>‘ii tenki</w:t>
      </w:r>
      <w:r w:rsidR="00F166A7" w:rsidRPr="000C6757">
        <w:rPr>
          <w:b/>
          <w:sz w:val="20"/>
          <w:szCs w:val="20"/>
        </w:rPr>
        <w:t xml:space="preserve"> </w:t>
      </w:r>
      <w:r w:rsidR="00F166A7" w:rsidRPr="000C6757">
        <w:rPr>
          <w:sz w:val="20"/>
          <w:szCs w:val="20"/>
        </w:rPr>
        <w:t xml:space="preserve">da node’ is </w:t>
      </w:r>
      <w:r w:rsidR="00F166A7" w:rsidRPr="00240A6A">
        <w:rPr>
          <w:i/>
          <w:sz w:val="20"/>
          <w:szCs w:val="20"/>
        </w:rPr>
        <w:t>incorrect</w:t>
      </w:r>
      <w:r w:rsidR="00F166A7" w:rsidRPr="000C6757">
        <w:rPr>
          <w:sz w:val="20"/>
          <w:szCs w:val="20"/>
        </w:rPr>
        <w:t xml:space="preserve">;  </w:t>
      </w:r>
      <w:r w:rsidR="00F166A7">
        <w:rPr>
          <w:sz w:val="20"/>
          <w:szCs w:val="20"/>
        </w:rPr>
        <w:t xml:space="preserve">you </w:t>
      </w:r>
      <w:r w:rsidR="00F166A7" w:rsidRPr="000C6757">
        <w:rPr>
          <w:sz w:val="20"/>
          <w:szCs w:val="20"/>
        </w:rPr>
        <w:t xml:space="preserve">must say ii tenki na node)    </w:t>
      </w:r>
    </w:p>
    <w:p w:rsidR="001944EF" w:rsidRPr="000C6757" w:rsidRDefault="007D1292" w:rsidP="007A47ED">
      <w:pPr>
        <w:widowControl w:val="0"/>
        <w:rPr>
          <w:sz w:val="20"/>
          <w:szCs w:val="20"/>
        </w:rPr>
      </w:pPr>
      <w:r>
        <w:rPr>
          <w:sz w:val="20"/>
          <w:szCs w:val="20"/>
        </w:rPr>
        <w:t xml:space="preserve">232.  </w:t>
      </w:r>
      <w:r w:rsidR="001944EF" w:rsidRPr="000C6757">
        <w:rPr>
          <w:rFonts w:hint="eastAsia"/>
          <w:sz w:val="20"/>
          <w:szCs w:val="20"/>
        </w:rPr>
        <w:t>Because the view was pretty, we took a picture.</w:t>
      </w:r>
      <w:r w:rsidR="001944EF" w:rsidRPr="000C6757">
        <w:rPr>
          <w:sz w:val="20"/>
          <w:szCs w:val="20"/>
        </w:rPr>
        <w:t xml:space="preserve">  Use keshiki.  Use plain speech in the 1</w:t>
      </w:r>
      <w:r w:rsidR="001944EF" w:rsidRPr="000C6757">
        <w:rPr>
          <w:sz w:val="20"/>
          <w:szCs w:val="20"/>
          <w:vertAlign w:val="superscript"/>
        </w:rPr>
        <w:t>st</w:t>
      </w:r>
      <w:r w:rsidR="001944EF" w:rsidRPr="000C6757">
        <w:rPr>
          <w:sz w:val="20"/>
          <w:szCs w:val="20"/>
        </w:rPr>
        <w:t xml:space="preserve"> clause.  Use kara.  </w:t>
      </w:r>
    </w:p>
    <w:p w:rsidR="001944EF" w:rsidRPr="000C6757" w:rsidRDefault="001944EF" w:rsidP="007A47ED">
      <w:pPr>
        <w:widowControl w:val="0"/>
        <w:rPr>
          <w:sz w:val="20"/>
          <w:szCs w:val="20"/>
        </w:rPr>
      </w:pPr>
      <w:r w:rsidRPr="000C6757">
        <w:rPr>
          <w:rFonts w:hint="eastAsia"/>
          <w:sz w:val="20"/>
          <w:szCs w:val="20"/>
        </w:rPr>
        <w:t>景色がきれいだったから写真を撮りました。</w:t>
      </w:r>
    </w:p>
    <w:p w:rsidR="001944EF" w:rsidRPr="000C6757" w:rsidRDefault="001944EF" w:rsidP="007A47ED">
      <w:pPr>
        <w:widowControl w:val="0"/>
        <w:rPr>
          <w:sz w:val="20"/>
          <w:szCs w:val="20"/>
        </w:rPr>
      </w:pPr>
      <w:r w:rsidRPr="000C6757">
        <w:rPr>
          <w:sz w:val="20"/>
          <w:szCs w:val="20"/>
        </w:rPr>
        <w:t>K</w:t>
      </w:r>
      <w:r w:rsidRPr="000C6757">
        <w:rPr>
          <w:rFonts w:hint="eastAsia"/>
          <w:sz w:val="20"/>
          <w:szCs w:val="20"/>
        </w:rPr>
        <w:t>eshiki ga kirei datta kara shashin o torimashita</w:t>
      </w:r>
      <w:r w:rsidRPr="000C6757">
        <w:rPr>
          <w:sz w:val="20"/>
          <w:szCs w:val="20"/>
        </w:rPr>
        <w:t xml:space="preserve">. </w:t>
      </w:r>
    </w:p>
    <w:p w:rsidR="001944EF" w:rsidRPr="000C6757" w:rsidRDefault="001944EF" w:rsidP="007A47ED">
      <w:pPr>
        <w:widowControl w:val="0"/>
        <w:rPr>
          <w:i/>
          <w:sz w:val="20"/>
          <w:szCs w:val="20"/>
        </w:rPr>
      </w:pPr>
      <w:r w:rsidRPr="000C6757">
        <w:rPr>
          <w:sz w:val="20"/>
          <w:szCs w:val="20"/>
        </w:rPr>
        <w:t>(datta node is OK) (</w:t>
      </w:r>
      <w:r w:rsidRPr="00744AA8">
        <w:rPr>
          <w:b/>
          <w:sz w:val="20"/>
          <w:szCs w:val="20"/>
        </w:rPr>
        <w:t>keshiki</w:t>
      </w:r>
      <w:r w:rsidRPr="000C6757">
        <w:rPr>
          <w:sz w:val="20"/>
          <w:szCs w:val="20"/>
        </w:rPr>
        <w:t xml:space="preserve"> = view;  cf. </w:t>
      </w:r>
      <w:r w:rsidRPr="00744AA8">
        <w:rPr>
          <w:b/>
          <w:sz w:val="20"/>
          <w:szCs w:val="20"/>
        </w:rPr>
        <w:t>shiki</w:t>
      </w:r>
      <w:r w:rsidRPr="000C6757">
        <w:rPr>
          <w:sz w:val="20"/>
          <w:szCs w:val="20"/>
        </w:rPr>
        <w:t xml:space="preserve"> = 4 seasons</w:t>
      </w:r>
      <w:r w:rsidR="00F41BE7">
        <w:rPr>
          <w:sz w:val="20"/>
          <w:szCs w:val="20"/>
        </w:rPr>
        <w:t>, or ceremony</w:t>
      </w:r>
      <w:r w:rsidRPr="000C6757">
        <w:rPr>
          <w:sz w:val="20"/>
          <w:szCs w:val="20"/>
        </w:rPr>
        <w:t xml:space="preserve">;  </w:t>
      </w:r>
      <w:r w:rsidR="00332709">
        <w:rPr>
          <w:i/>
          <w:sz w:val="20"/>
          <w:szCs w:val="20"/>
        </w:rPr>
        <w:t xml:space="preserve">from their </w:t>
      </w:r>
      <w:r w:rsidR="00332709" w:rsidRPr="00332709">
        <w:rPr>
          <w:i/>
          <w:sz w:val="20"/>
          <w:szCs w:val="20"/>
          <w:u w:val="single"/>
        </w:rPr>
        <w:t>ca</w:t>
      </w:r>
      <w:r w:rsidR="00332709">
        <w:rPr>
          <w:i/>
          <w:sz w:val="20"/>
          <w:szCs w:val="20"/>
        </w:rPr>
        <w:t xml:space="preserve">ge, the </w:t>
      </w:r>
      <w:r w:rsidR="00332709" w:rsidRPr="00332709">
        <w:rPr>
          <w:i/>
          <w:sz w:val="20"/>
          <w:szCs w:val="20"/>
          <w:u w:val="single"/>
        </w:rPr>
        <w:t>shee</w:t>
      </w:r>
      <w:r w:rsidR="00332709">
        <w:rPr>
          <w:i/>
          <w:sz w:val="20"/>
          <w:szCs w:val="20"/>
        </w:rPr>
        <w:t xml:space="preserve">p </w:t>
      </w:r>
      <w:r w:rsidR="00332709" w:rsidRPr="00332709">
        <w:rPr>
          <w:i/>
          <w:sz w:val="20"/>
          <w:szCs w:val="20"/>
          <w:u w:val="single"/>
        </w:rPr>
        <w:t>kee</w:t>
      </w:r>
      <w:r w:rsidR="00332709">
        <w:rPr>
          <w:i/>
          <w:sz w:val="20"/>
          <w:szCs w:val="20"/>
        </w:rPr>
        <w:t xml:space="preserve">p looking out at the </w:t>
      </w:r>
      <w:r w:rsidR="00332709" w:rsidRPr="00332709">
        <w:rPr>
          <w:i/>
          <w:sz w:val="20"/>
          <w:szCs w:val="20"/>
          <w:u w:val="single"/>
        </w:rPr>
        <w:t>view</w:t>
      </w:r>
      <w:r w:rsidR="00332709">
        <w:rPr>
          <w:i/>
          <w:sz w:val="20"/>
          <w:szCs w:val="20"/>
        </w:rPr>
        <w:t xml:space="preserve"> of grassy fields </w:t>
      </w:r>
      <w:r w:rsidRPr="000C6757">
        <w:rPr>
          <w:sz w:val="20"/>
          <w:szCs w:val="20"/>
        </w:rPr>
        <w:t>)</w:t>
      </w:r>
    </w:p>
    <w:p w:rsidR="001944EF" w:rsidRPr="000C6757" w:rsidRDefault="007D1292" w:rsidP="007A47ED">
      <w:pPr>
        <w:widowControl w:val="0"/>
        <w:rPr>
          <w:sz w:val="20"/>
          <w:szCs w:val="20"/>
        </w:rPr>
      </w:pPr>
      <w:r>
        <w:rPr>
          <w:sz w:val="20"/>
          <w:szCs w:val="20"/>
        </w:rPr>
        <w:t xml:space="preserve">233.  </w:t>
      </w:r>
      <w:r w:rsidR="001944EF" w:rsidRPr="000C6757">
        <w:rPr>
          <w:sz w:val="20"/>
          <w:szCs w:val="20"/>
        </w:rPr>
        <w:t xml:space="preserve">As for here’s </w:t>
      </w:r>
      <w:r w:rsidR="001944EF" w:rsidRPr="000C6757">
        <w:rPr>
          <w:rFonts w:hint="eastAsia"/>
          <w:sz w:val="20"/>
          <w:szCs w:val="20"/>
        </w:rPr>
        <w:t>sushi</w:t>
      </w:r>
      <w:r w:rsidR="001944EF" w:rsidRPr="000C6757">
        <w:rPr>
          <w:sz w:val="20"/>
          <w:szCs w:val="20"/>
        </w:rPr>
        <w:t xml:space="preserve">, since </w:t>
      </w:r>
      <w:r w:rsidR="001944EF" w:rsidRPr="000C6757">
        <w:rPr>
          <w:rFonts w:hint="eastAsia"/>
          <w:sz w:val="20"/>
          <w:szCs w:val="20"/>
        </w:rPr>
        <w:t>delicious, let's eat here.</w:t>
      </w:r>
      <w:r w:rsidR="001944EF" w:rsidRPr="000C6757">
        <w:rPr>
          <w:sz w:val="20"/>
          <w:szCs w:val="20"/>
        </w:rPr>
        <w:t xml:space="preserve">  Use kara.  </w:t>
      </w:r>
    </w:p>
    <w:p w:rsidR="001944EF" w:rsidRPr="000C6757" w:rsidRDefault="001944EF" w:rsidP="007A47ED">
      <w:pPr>
        <w:widowControl w:val="0"/>
        <w:rPr>
          <w:sz w:val="20"/>
          <w:szCs w:val="20"/>
        </w:rPr>
      </w:pPr>
      <w:r w:rsidRPr="000C6757">
        <w:rPr>
          <w:rFonts w:hint="eastAsia"/>
          <w:sz w:val="20"/>
          <w:szCs w:val="20"/>
        </w:rPr>
        <w:t>ここの寿司はおいしいからここで食べましょう。</w:t>
      </w:r>
    </w:p>
    <w:p w:rsidR="001944EF" w:rsidRPr="000C6757" w:rsidRDefault="001944EF" w:rsidP="007A47ED">
      <w:pPr>
        <w:widowControl w:val="0"/>
        <w:rPr>
          <w:sz w:val="20"/>
          <w:szCs w:val="20"/>
          <w:lang w:val="es-US"/>
        </w:rPr>
      </w:pPr>
      <w:r w:rsidRPr="000C6757">
        <w:rPr>
          <w:sz w:val="20"/>
          <w:szCs w:val="20"/>
          <w:lang w:val="es-US"/>
        </w:rPr>
        <w:t>K</w:t>
      </w:r>
      <w:r w:rsidRPr="000C6757">
        <w:rPr>
          <w:rFonts w:hint="eastAsia"/>
          <w:sz w:val="20"/>
          <w:szCs w:val="20"/>
          <w:lang w:val="es-US"/>
        </w:rPr>
        <w:t>oko no sushi wa oishii kara koko de tabemashoo</w:t>
      </w:r>
      <w:r w:rsidRPr="000C6757">
        <w:rPr>
          <w:sz w:val="20"/>
          <w:szCs w:val="20"/>
          <w:lang w:val="es-US"/>
        </w:rPr>
        <w:t xml:space="preserve">.  </w:t>
      </w:r>
    </w:p>
    <w:p w:rsidR="001944EF" w:rsidRPr="000C6757" w:rsidRDefault="001944EF" w:rsidP="007A47ED">
      <w:pPr>
        <w:widowControl w:val="0"/>
        <w:rPr>
          <w:sz w:val="20"/>
          <w:szCs w:val="20"/>
        </w:rPr>
      </w:pPr>
      <w:r w:rsidRPr="000C6757">
        <w:rPr>
          <w:sz w:val="20"/>
          <w:szCs w:val="20"/>
        </w:rPr>
        <w:t xml:space="preserve">(node is </w:t>
      </w:r>
      <w:r w:rsidR="00332709">
        <w:rPr>
          <w:sz w:val="20"/>
          <w:szCs w:val="20"/>
        </w:rPr>
        <w:t xml:space="preserve">also </w:t>
      </w:r>
      <w:r w:rsidRPr="000C6757">
        <w:rPr>
          <w:sz w:val="20"/>
          <w:szCs w:val="20"/>
        </w:rPr>
        <w:t xml:space="preserve">OK)  (koko wa sushi ga oishii node, or kara, is OK; koko ni tabemashoo, </w:t>
      </w:r>
      <w:r w:rsidRPr="00332709">
        <w:rPr>
          <w:i/>
          <w:sz w:val="20"/>
          <w:szCs w:val="20"/>
        </w:rPr>
        <w:t>not</w:t>
      </w:r>
      <w:r w:rsidRPr="000C6757">
        <w:rPr>
          <w:sz w:val="20"/>
          <w:szCs w:val="20"/>
        </w:rPr>
        <w:t xml:space="preserve"> OK</w:t>
      </w:r>
      <w:r w:rsidR="00332709">
        <w:rPr>
          <w:sz w:val="20"/>
          <w:szCs w:val="20"/>
        </w:rPr>
        <w:t>, since taberu is an active verb</w:t>
      </w:r>
      <w:r w:rsidRPr="000C6757">
        <w:rPr>
          <w:sz w:val="20"/>
          <w:szCs w:val="20"/>
        </w:rPr>
        <w:t>)</w:t>
      </w:r>
    </w:p>
    <w:p w:rsidR="001944EF" w:rsidRPr="000C6757" w:rsidRDefault="007D1292" w:rsidP="007A47ED">
      <w:pPr>
        <w:widowControl w:val="0"/>
        <w:rPr>
          <w:sz w:val="20"/>
          <w:szCs w:val="20"/>
        </w:rPr>
      </w:pPr>
      <w:r>
        <w:rPr>
          <w:sz w:val="20"/>
          <w:szCs w:val="20"/>
        </w:rPr>
        <w:t xml:space="preserve">234.  </w:t>
      </w:r>
      <w:r w:rsidR="001944EF" w:rsidRPr="000C6757">
        <w:rPr>
          <w:rFonts w:hint="eastAsia"/>
          <w:sz w:val="20"/>
          <w:szCs w:val="20"/>
        </w:rPr>
        <w:t xml:space="preserve">Let's eat here.  Because </w:t>
      </w:r>
      <w:r w:rsidR="001944EF" w:rsidRPr="000C6757">
        <w:rPr>
          <w:sz w:val="20"/>
          <w:szCs w:val="20"/>
        </w:rPr>
        <w:t>here’s</w:t>
      </w:r>
      <w:r w:rsidR="001944EF" w:rsidRPr="000C6757">
        <w:rPr>
          <w:rFonts w:hint="eastAsia"/>
          <w:sz w:val="20"/>
          <w:szCs w:val="20"/>
        </w:rPr>
        <w:t xml:space="preserve"> sushi delicious.</w:t>
      </w:r>
      <w:r w:rsidR="001944EF" w:rsidRPr="000C6757">
        <w:rPr>
          <w:sz w:val="20"/>
          <w:szCs w:val="20"/>
        </w:rPr>
        <w:t xml:space="preserve">  Don’t use desu.  Use kara.</w:t>
      </w:r>
    </w:p>
    <w:p w:rsidR="001944EF" w:rsidRPr="000C6757" w:rsidRDefault="001944EF" w:rsidP="007A47ED">
      <w:pPr>
        <w:widowControl w:val="0"/>
        <w:rPr>
          <w:sz w:val="20"/>
          <w:szCs w:val="20"/>
        </w:rPr>
      </w:pPr>
      <w:r w:rsidRPr="000C6757">
        <w:rPr>
          <w:rFonts w:hint="eastAsia"/>
          <w:sz w:val="20"/>
          <w:szCs w:val="20"/>
        </w:rPr>
        <w:t>ここで食べましょう。ここの寿司はおいしいから。</w:t>
      </w:r>
    </w:p>
    <w:p w:rsidR="001944EF" w:rsidRPr="000C6757" w:rsidRDefault="001944EF" w:rsidP="007A47ED">
      <w:pPr>
        <w:widowControl w:val="0"/>
        <w:rPr>
          <w:sz w:val="20"/>
          <w:szCs w:val="20"/>
        </w:rPr>
      </w:pPr>
      <w:r w:rsidRPr="000C6757">
        <w:rPr>
          <w:sz w:val="20"/>
          <w:szCs w:val="20"/>
          <w:lang w:val="es-US"/>
        </w:rPr>
        <w:t>K</w:t>
      </w:r>
      <w:r w:rsidRPr="000C6757">
        <w:rPr>
          <w:rFonts w:hint="eastAsia"/>
          <w:sz w:val="20"/>
          <w:szCs w:val="20"/>
          <w:lang w:val="es-US"/>
        </w:rPr>
        <w:t xml:space="preserve">oko de tabemashoo.  </w:t>
      </w:r>
      <w:r w:rsidRPr="000C6757">
        <w:rPr>
          <w:sz w:val="20"/>
          <w:szCs w:val="20"/>
          <w:lang w:val="es-US"/>
        </w:rPr>
        <w:t>K</w:t>
      </w:r>
      <w:r w:rsidRPr="000C6757">
        <w:rPr>
          <w:rFonts w:hint="eastAsia"/>
          <w:sz w:val="20"/>
          <w:szCs w:val="20"/>
          <w:lang w:val="es-US"/>
        </w:rPr>
        <w:t>oko no sushi wa oishii kara</w:t>
      </w:r>
      <w:r w:rsidRPr="000C6757">
        <w:rPr>
          <w:sz w:val="20"/>
          <w:szCs w:val="20"/>
          <w:lang w:val="es-US"/>
        </w:rPr>
        <w:t xml:space="preserve">.  </w:t>
      </w:r>
      <w:r w:rsidRPr="000C6757">
        <w:rPr>
          <w:sz w:val="20"/>
          <w:szCs w:val="20"/>
        </w:rPr>
        <w:t xml:space="preserve">(node is </w:t>
      </w:r>
      <w:r w:rsidR="00332709">
        <w:rPr>
          <w:sz w:val="20"/>
          <w:szCs w:val="20"/>
        </w:rPr>
        <w:t xml:space="preserve">also </w:t>
      </w:r>
      <w:r w:rsidRPr="000C6757">
        <w:rPr>
          <w:sz w:val="20"/>
          <w:szCs w:val="20"/>
        </w:rPr>
        <w:t>OK)</w:t>
      </w:r>
    </w:p>
    <w:p w:rsidR="001944EF" w:rsidRPr="000C6757" w:rsidRDefault="007D1292" w:rsidP="007A47ED">
      <w:pPr>
        <w:widowControl w:val="0"/>
        <w:rPr>
          <w:sz w:val="20"/>
          <w:szCs w:val="20"/>
          <w:lang w:val="es-US"/>
        </w:rPr>
      </w:pPr>
      <w:r>
        <w:rPr>
          <w:sz w:val="20"/>
          <w:szCs w:val="20"/>
        </w:rPr>
        <w:t xml:space="preserve">235.  </w:t>
      </w:r>
      <w:r w:rsidR="001944EF" w:rsidRPr="000C6757">
        <w:rPr>
          <w:rFonts w:hint="eastAsia"/>
          <w:sz w:val="20"/>
          <w:szCs w:val="20"/>
        </w:rPr>
        <w:t>Since it's hot, please open the window.</w:t>
      </w:r>
      <w:r w:rsidR="001944EF" w:rsidRPr="000C6757">
        <w:rPr>
          <w:sz w:val="20"/>
          <w:szCs w:val="20"/>
        </w:rPr>
        <w:t xml:space="preserve">  </w:t>
      </w:r>
      <w:r w:rsidR="001944EF" w:rsidRPr="000C6757">
        <w:rPr>
          <w:sz w:val="20"/>
          <w:szCs w:val="20"/>
          <w:lang w:val="es-US"/>
        </w:rPr>
        <w:t>Use node.</w:t>
      </w:r>
    </w:p>
    <w:p w:rsidR="001944EF" w:rsidRPr="000C6757" w:rsidRDefault="001944EF" w:rsidP="007A47ED">
      <w:pPr>
        <w:widowControl w:val="0"/>
        <w:rPr>
          <w:sz w:val="20"/>
          <w:szCs w:val="20"/>
          <w:lang w:val="es-US"/>
        </w:rPr>
      </w:pPr>
      <w:r w:rsidRPr="000C6757">
        <w:rPr>
          <w:rFonts w:hint="eastAsia"/>
          <w:sz w:val="20"/>
          <w:szCs w:val="20"/>
          <w:lang w:val="es-US"/>
        </w:rPr>
        <w:t>暑いので窓を開けてください。</w:t>
      </w:r>
    </w:p>
    <w:p w:rsidR="001944EF" w:rsidRPr="00240A6A" w:rsidRDefault="001944EF" w:rsidP="007A47ED">
      <w:pPr>
        <w:widowControl w:val="0"/>
        <w:rPr>
          <w:sz w:val="20"/>
          <w:szCs w:val="20"/>
        </w:rPr>
      </w:pPr>
      <w:r w:rsidRPr="000C6757">
        <w:rPr>
          <w:sz w:val="20"/>
          <w:szCs w:val="20"/>
          <w:lang w:val="es-US"/>
        </w:rPr>
        <w:t>A</w:t>
      </w:r>
      <w:r w:rsidRPr="000C6757">
        <w:rPr>
          <w:rFonts w:hint="eastAsia"/>
          <w:sz w:val="20"/>
          <w:szCs w:val="20"/>
          <w:lang w:val="es-US"/>
        </w:rPr>
        <w:t>tsui node mado o akete kudasai</w:t>
      </w:r>
      <w:r w:rsidRPr="000C6757">
        <w:rPr>
          <w:sz w:val="20"/>
          <w:szCs w:val="20"/>
          <w:lang w:val="es-US"/>
        </w:rPr>
        <w:t xml:space="preserve">.  </w:t>
      </w:r>
      <w:r w:rsidRPr="000C6757">
        <w:rPr>
          <w:sz w:val="20"/>
          <w:szCs w:val="20"/>
        </w:rPr>
        <w:t xml:space="preserve">(atsui na node, </w:t>
      </w:r>
      <w:r w:rsidRPr="00332709">
        <w:rPr>
          <w:i/>
          <w:sz w:val="20"/>
          <w:szCs w:val="20"/>
        </w:rPr>
        <w:t>not</w:t>
      </w:r>
      <w:r w:rsidRPr="000C6757">
        <w:rPr>
          <w:sz w:val="20"/>
          <w:szCs w:val="20"/>
        </w:rPr>
        <w:t xml:space="preserve"> OK;  </w:t>
      </w:r>
      <w:r w:rsidRPr="00240A6A">
        <w:rPr>
          <w:sz w:val="20"/>
          <w:szCs w:val="20"/>
        </w:rPr>
        <w:t>don’t use da or na after an i adjective) (</w:t>
      </w:r>
      <w:r w:rsidRPr="000C6757">
        <w:rPr>
          <w:sz w:val="20"/>
          <w:szCs w:val="20"/>
        </w:rPr>
        <w:t xml:space="preserve">kara is </w:t>
      </w:r>
      <w:r w:rsidR="00332709">
        <w:rPr>
          <w:sz w:val="20"/>
          <w:szCs w:val="20"/>
        </w:rPr>
        <w:t xml:space="preserve">also </w:t>
      </w:r>
      <w:r w:rsidRPr="000C6757">
        <w:rPr>
          <w:sz w:val="20"/>
          <w:szCs w:val="20"/>
        </w:rPr>
        <w:t xml:space="preserve">OK, don't use atsukute because </w:t>
      </w:r>
      <w:r w:rsidRPr="00240A6A">
        <w:rPr>
          <w:sz w:val="20"/>
          <w:szCs w:val="20"/>
        </w:rPr>
        <w:t>you can’t use te to mean ‘since’ when you're calling for action)</w:t>
      </w:r>
    </w:p>
    <w:p w:rsidR="001944EF" w:rsidRPr="000C6757" w:rsidRDefault="007D1292" w:rsidP="007A47ED">
      <w:pPr>
        <w:widowControl w:val="0"/>
        <w:rPr>
          <w:sz w:val="20"/>
          <w:szCs w:val="20"/>
        </w:rPr>
      </w:pPr>
      <w:r>
        <w:rPr>
          <w:sz w:val="20"/>
          <w:szCs w:val="20"/>
        </w:rPr>
        <w:t xml:space="preserve">236.  </w:t>
      </w:r>
      <w:r w:rsidR="001944EF" w:rsidRPr="000C6757">
        <w:rPr>
          <w:rFonts w:hint="eastAsia"/>
          <w:sz w:val="20"/>
          <w:szCs w:val="20"/>
        </w:rPr>
        <w:t xml:space="preserve">Because I'm a student, </w:t>
      </w:r>
      <w:r w:rsidR="001944EF" w:rsidRPr="000C6757">
        <w:rPr>
          <w:sz w:val="20"/>
          <w:szCs w:val="20"/>
        </w:rPr>
        <w:t>there isn’t</w:t>
      </w:r>
      <w:r w:rsidR="001944EF" w:rsidRPr="000C6757">
        <w:rPr>
          <w:rFonts w:hint="eastAsia"/>
          <w:sz w:val="20"/>
          <w:szCs w:val="20"/>
        </w:rPr>
        <w:t xml:space="preserve"> much money.</w:t>
      </w:r>
      <w:r w:rsidR="001944EF" w:rsidRPr="000C6757">
        <w:rPr>
          <w:sz w:val="20"/>
          <w:szCs w:val="20"/>
        </w:rPr>
        <w:t xml:space="preserve">  Use node.</w:t>
      </w:r>
    </w:p>
    <w:p w:rsidR="001944EF" w:rsidRPr="000C6757" w:rsidRDefault="001944EF" w:rsidP="007A47ED">
      <w:pPr>
        <w:widowControl w:val="0"/>
        <w:rPr>
          <w:sz w:val="20"/>
          <w:szCs w:val="20"/>
        </w:rPr>
      </w:pPr>
      <w:r w:rsidRPr="000C6757">
        <w:rPr>
          <w:rFonts w:hint="eastAsia"/>
          <w:sz w:val="20"/>
          <w:szCs w:val="20"/>
        </w:rPr>
        <w:t>学生なのであまりお金がありません。</w:t>
      </w:r>
    </w:p>
    <w:p w:rsidR="001944EF" w:rsidRPr="000C6757" w:rsidRDefault="001944EF" w:rsidP="007A47ED">
      <w:pPr>
        <w:widowControl w:val="0"/>
        <w:rPr>
          <w:sz w:val="20"/>
          <w:szCs w:val="20"/>
        </w:rPr>
      </w:pPr>
      <w:r w:rsidRPr="000C6757">
        <w:rPr>
          <w:sz w:val="20"/>
          <w:szCs w:val="20"/>
          <w:lang w:val="es-US"/>
        </w:rPr>
        <w:t>G</w:t>
      </w:r>
      <w:r w:rsidRPr="000C6757">
        <w:rPr>
          <w:rFonts w:hint="eastAsia"/>
          <w:sz w:val="20"/>
          <w:szCs w:val="20"/>
          <w:lang w:val="es-US"/>
        </w:rPr>
        <w:t>akusei na node amari okane ga arimasen</w:t>
      </w:r>
      <w:r w:rsidRPr="000C6757">
        <w:rPr>
          <w:sz w:val="20"/>
          <w:szCs w:val="20"/>
          <w:lang w:val="es-US"/>
        </w:rPr>
        <w:t xml:space="preserve">.  </w:t>
      </w:r>
      <w:r w:rsidRPr="000C6757">
        <w:rPr>
          <w:sz w:val="20"/>
          <w:szCs w:val="20"/>
        </w:rPr>
        <w:t xml:space="preserve">(dakara is OK, instead of na node)  (wa is OK but ga is better) </w:t>
      </w:r>
      <w:r w:rsidRPr="000C6757">
        <w:rPr>
          <w:sz w:val="20"/>
          <w:szCs w:val="20"/>
        </w:rPr>
        <w:lastRenderedPageBreak/>
        <w:t>(okane ga amari arimasen, also OK)</w:t>
      </w:r>
    </w:p>
    <w:p w:rsidR="001944EF" w:rsidRPr="000C6757" w:rsidRDefault="007D1292" w:rsidP="007A47ED">
      <w:pPr>
        <w:widowControl w:val="0"/>
        <w:rPr>
          <w:sz w:val="20"/>
          <w:szCs w:val="20"/>
        </w:rPr>
      </w:pPr>
      <w:r>
        <w:rPr>
          <w:sz w:val="20"/>
          <w:szCs w:val="20"/>
        </w:rPr>
        <w:t xml:space="preserve">237.  </w:t>
      </w:r>
      <w:r w:rsidR="001944EF" w:rsidRPr="000C6757">
        <w:rPr>
          <w:rFonts w:hint="eastAsia"/>
          <w:sz w:val="20"/>
          <w:szCs w:val="20"/>
        </w:rPr>
        <w:t>Because the streets were crowded, I was delayed.</w:t>
      </w:r>
      <w:r w:rsidR="001944EF" w:rsidRPr="000C6757">
        <w:rPr>
          <w:sz w:val="20"/>
          <w:szCs w:val="20"/>
        </w:rPr>
        <w:t xml:space="preserve">  Use node.</w:t>
      </w:r>
      <w:r w:rsidR="001944EF" w:rsidRPr="000C6757">
        <w:rPr>
          <w:sz w:val="20"/>
          <w:szCs w:val="20"/>
        </w:rPr>
        <w:tab/>
      </w:r>
    </w:p>
    <w:p w:rsidR="001944EF" w:rsidRPr="000C6757" w:rsidRDefault="001944EF" w:rsidP="007A47ED">
      <w:pPr>
        <w:widowControl w:val="0"/>
        <w:rPr>
          <w:sz w:val="20"/>
          <w:szCs w:val="20"/>
        </w:rPr>
      </w:pPr>
      <w:r w:rsidRPr="000C6757">
        <w:rPr>
          <w:rFonts w:hint="eastAsia"/>
          <w:sz w:val="20"/>
          <w:szCs w:val="20"/>
        </w:rPr>
        <w:t>道が</w:t>
      </w:r>
      <w:r>
        <w:rPr>
          <w:rFonts w:hint="eastAsia"/>
          <w:sz w:val="20"/>
          <w:szCs w:val="20"/>
        </w:rPr>
        <w:t>込んで</w:t>
      </w:r>
      <w:r w:rsidRPr="000C6757">
        <w:rPr>
          <w:rFonts w:hint="eastAsia"/>
          <w:sz w:val="20"/>
          <w:szCs w:val="20"/>
        </w:rPr>
        <w:t>いたので遅れました。</w:t>
      </w:r>
      <w:r w:rsidRPr="000C6757">
        <w:rPr>
          <w:sz w:val="20"/>
          <w:szCs w:val="20"/>
        </w:rPr>
        <w:tab/>
      </w:r>
    </w:p>
    <w:p w:rsidR="001944EF" w:rsidRPr="000C6757" w:rsidRDefault="001944EF" w:rsidP="007A47ED">
      <w:pPr>
        <w:widowControl w:val="0"/>
        <w:rPr>
          <w:sz w:val="20"/>
          <w:szCs w:val="20"/>
        </w:rPr>
      </w:pPr>
      <w:r w:rsidRPr="000C6757">
        <w:rPr>
          <w:sz w:val="20"/>
          <w:szCs w:val="20"/>
          <w:lang w:val="es-US"/>
        </w:rPr>
        <w:t>M</w:t>
      </w:r>
      <w:r w:rsidRPr="000C6757">
        <w:rPr>
          <w:rFonts w:hint="eastAsia"/>
          <w:sz w:val="20"/>
          <w:szCs w:val="20"/>
          <w:lang w:val="es-US"/>
        </w:rPr>
        <w:t>ichi ga konde ita node okuremashita</w:t>
      </w:r>
      <w:r w:rsidRPr="000C6757">
        <w:rPr>
          <w:sz w:val="20"/>
          <w:szCs w:val="20"/>
          <w:lang w:val="es-US"/>
        </w:rPr>
        <w:t xml:space="preserve">.  </w:t>
      </w:r>
      <w:r w:rsidRPr="000C6757">
        <w:rPr>
          <w:sz w:val="20"/>
          <w:szCs w:val="20"/>
        </w:rPr>
        <w:t xml:space="preserve">(OK to omit ‘ita node’)  </w:t>
      </w:r>
      <w:r w:rsidR="00332709">
        <w:rPr>
          <w:sz w:val="20"/>
          <w:szCs w:val="20"/>
        </w:rPr>
        <w:t>(</w:t>
      </w:r>
      <w:r w:rsidRPr="000C6757">
        <w:rPr>
          <w:sz w:val="20"/>
          <w:szCs w:val="20"/>
        </w:rPr>
        <w:t xml:space="preserve">cf. </w:t>
      </w:r>
      <w:r w:rsidRPr="00332709">
        <w:rPr>
          <w:b/>
          <w:sz w:val="20"/>
          <w:szCs w:val="20"/>
        </w:rPr>
        <w:t>okurimashita</w:t>
      </w:r>
      <w:r w:rsidR="00332709">
        <w:rPr>
          <w:sz w:val="20"/>
          <w:szCs w:val="20"/>
        </w:rPr>
        <w:t xml:space="preserve"> = sent it)</w:t>
      </w:r>
    </w:p>
    <w:p w:rsidR="001944EF" w:rsidRPr="000C6757" w:rsidRDefault="007D1292" w:rsidP="007A47ED">
      <w:pPr>
        <w:widowControl w:val="0"/>
        <w:rPr>
          <w:sz w:val="20"/>
          <w:szCs w:val="20"/>
        </w:rPr>
      </w:pPr>
      <w:r>
        <w:rPr>
          <w:sz w:val="20"/>
          <w:szCs w:val="20"/>
        </w:rPr>
        <w:t xml:space="preserve">238.  </w:t>
      </w:r>
      <w:r w:rsidR="001944EF" w:rsidRPr="000C6757">
        <w:rPr>
          <w:rFonts w:hint="eastAsia"/>
          <w:sz w:val="20"/>
          <w:szCs w:val="20"/>
        </w:rPr>
        <w:t>Why didn't you eat that fish?</w:t>
      </w:r>
    </w:p>
    <w:p w:rsidR="001944EF" w:rsidRPr="000C6757" w:rsidRDefault="001944EF" w:rsidP="007A47ED">
      <w:pPr>
        <w:widowControl w:val="0"/>
        <w:rPr>
          <w:sz w:val="20"/>
          <w:szCs w:val="20"/>
        </w:rPr>
      </w:pPr>
      <w:r w:rsidRPr="000C6757">
        <w:rPr>
          <w:rFonts w:hint="eastAsia"/>
          <w:sz w:val="20"/>
          <w:szCs w:val="20"/>
        </w:rPr>
        <w:t>どうしてその魚を食べませんでしたか。</w:t>
      </w:r>
    </w:p>
    <w:p w:rsidR="001944EF" w:rsidRPr="000C6757" w:rsidRDefault="001944EF" w:rsidP="007A47ED">
      <w:pPr>
        <w:widowControl w:val="0"/>
        <w:rPr>
          <w:sz w:val="20"/>
          <w:szCs w:val="20"/>
          <w:lang w:val="es-US"/>
        </w:rPr>
      </w:pPr>
      <w:r w:rsidRPr="000C6757">
        <w:rPr>
          <w:sz w:val="20"/>
          <w:szCs w:val="20"/>
          <w:lang w:val="es-US"/>
        </w:rPr>
        <w:t>D</w:t>
      </w:r>
      <w:r w:rsidRPr="000C6757">
        <w:rPr>
          <w:rFonts w:hint="eastAsia"/>
          <w:sz w:val="20"/>
          <w:szCs w:val="20"/>
          <w:lang w:val="es-US"/>
        </w:rPr>
        <w:t>ooshite sono sakana o tabemasen deshita ka</w:t>
      </w:r>
    </w:p>
    <w:p w:rsidR="001944EF" w:rsidRPr="000C6757" w:rsidRDefault="007D1292" w:rsidP="007A47ED">
      <w:pPr>
        <w:widowControl w:val="0"/>
        <w:rPr>
          <w:sz w:val="20"/>
          <w:szCs w:val="20"/>
        </w:rPr>
      </w:pPr>
      <w:r>
        <w:rPr>
          <w:sz w:val="20"/>
          <w:szCs w:val="20"/>
        </w:rPr>
        <w:t xml:space="preserve">239.  </w:t>
      </w:r>
      <w:r w:rsidR="001944EF" w:rsidRPr="000C6757">
        <w:rPr>
          <w:rFonts w:hint="eastAsia"/>
          <w:sz w:val="20"/>
          <w:szCs w:val="20"/>
        </w:rPr>
        <w:t>It's because it wasn't very delicious.</w:t>
      </w:r>
      <w:r w:rsidR="001944EF" w:rsidRPr="000C6757">
        <w:rPr>
          <w:sz w:val="20"/>
          <w:szCs w:val="20"/>
        </w:rPr>
        <w:t xml:space="preserve">  Use plain speech to say ‘it wasn’t very delicious.’  Use kara.</w:t>
      </w:r>
    </w:p>
    <w:p w:rsidR="001944EF" w:rsidRPr="000C6757" w:rsidRDefault="001944EF" w:rsidP="007A47ED">
      <w:pPr>
        <w:widowControl w:val="0"/>
        <w:rPr>
          <w:sz w:val="20"/>
          <w:szCs w:val="20"/>
        </w:rPr>
      </w:pPr>
      <w:r w:rsidRPr="000C6757">
        <w:rPr>
          <w:rFonts w:hint="eastAsia"/>
          <w:sz w:val="20"/>
          <w:szCs w:val="20"/>
        </w:rPr>
        <w:t>あまり</w:t>
      </w:r>
      <w:r>
        <w:rPr>
          <w:rFonts w:hint="eastAsia"/>
          <w:sz w:val="20"/>
          <w:szCs w:val="20"/>
        </w:rPr>
        <w:t>おい</w:t>
      </w:r>
      <w:r w:rsidRPr="000C6757">
        <w:rPr>
          <w:rFonts w:hint="eastAsia"/>
          <w:sz w:val="20"/>
          <w:szCs w:val="20"/>
        </w:rPr>
        <w:t>しくなかったからです。</w:t>
      </w:r>
    </w:p>
    <w:p w:rsidR="001944EF" w:rsidRPr="000C6757" w:rsidRDefault="001944EF" w:rsidP="007A47ED">
      <w:pPr>
        <w:widowControl w:val="0"/>
        <w:rPr>
          <w:sz w:val="20"/>
          <w:szCs w:val="20"/>
        </w:rPr>
      </w:pPr>
      <w:r w:rsidRPr="000C6757">
        <w:rPr>
          <w:sz w:val="20"/>
          <w:szCs w:val="20"/>
        </w:rPr>
        <w:t>A</w:t>
      </w:r>
      <w:r w:rsidRPr="000C6757">
        <w:rPr>
          <w:rFonts w:hint="eastAsia"/>
          <w:sz w:val="20"/>
          <w:szCs w:val="20"/>
        </w:rPr>
        <w:t>mari oishikunakatta kara desu</w:t>
      </w:r>
      <w:r w:rsidRPr="000C6757">
        <w:rPr>
          <w:sz w:val="20"/>
          <w:szCs w:val="20"/>
        </w:rPr>
        <w:t>.  (</w:t>
      </w:r>
      <w:r w:rsidR="0049318B">
        <w:rPr>
          <w:sz w:val="20"/>
          <w:szCs w:val="20"/>
        </w:rPr>
        <w:t xml:space="preserve">also </w:t>
      </w:r>
      <w:r w:rsidR="0049318B" w:rsidRPr="00545C76">
        <w:rPr>
          <w:sz w:val="20"/>
          <w:szCs w:val="20"/>
        </w:rPr>
        <w:t>OK to say amari oishiku arimasen deshita kara, or amari oishiku arimasen deshita node</w:t>
      </w:r>
      <w:r w:rsidRPr="000C6757">
        <w:rPr>
          <w:sz w:val="20"/>
          <w:szCs w:val="20"/>
        </w:rPr>
        <w:t>;   cannot say ‘node desu,’ but it’s OK to say ‘kara desu’)</w:t>
      </w:r>
    </w:p>
    <w:p w:rsidR="001944EF" w:rsidRPr="000C6757" w:rsidRDefault="007D1292" w:rsidP="007A47ED">
      <w:pPr>
        <w:widowControl w:val="0"/>
        <w:rPr>
          <w:sz w:val="20"/>
          <w:szCs w:val="20"/>
        </w:rPr>
      </w:pPr>
      <w:r>
        <w:rPr>
          <w:sz w:val="20"/>
          <w:szCs w:val="20"/>
        </w:rPr>
        <w:t xml:space="preserve">240.  </w:t>
      </w:r>
      <w:r w:rsidR="001944EF" w:rsidRPr="000C6757">
        <w:rPr>
          <w:rFonts w:hint="eastAsia"/>
          <w:sz w:val="20"/>
          <w:szCs w:val="20"/>
        </w:rPr>
        <w:t xml:space="preserve">Yesterday you didn't come to the </w:t>
      </w:r>
      <w:r w:rsidR="001944EF" w:rsidRPr="000C6757">
        <w:rPr>
          <w:sz w:val="20"/>
          <w:szCs w:val="20"/>
        </w:rPr>
        <w:t>company, huh</w:t>
      </w:r>
      <w:r w:rsidR="001944EF" w:rsidRPr="000C6757">
        <w:rPr>
          <w:rFonts w:hint="eastAsia"/>
          <w:sz w:val="20"/>
          <w:szCs w:val="20"/>
        </w:rPr>
        <w:t>.  Why</w:t>
      </w:r>
      <w:r w:rsidR="001944EF" w:rsidRPr="000C6757">
        <w:rPr>
          <w:sz w:val="20"/>
          <w:szCs w:val="20"/>
        </w:rPr>
        <w:t xml:space="preserve"> is it</w:t>
      </w:r>
      <w:r w:rsidR="001944EF" w:rsidRPr="000C6757">
        <w:rPr>
          <w:rFonts w:hint="eastAsia"/>
          <w:sz w:val="20"/>
          <w:szCs w:val="20"/>
        </w:rPr>
        <w:t>?</w:t>
      </w:r>
      <w:r w:rsidR="001944EF" w:rsidRPr="000C6757">
        <w:rPr>
          <w:sz w:val="20"/>
          <w:szCs w:val="20"/>
        </w:rPr>
        <w:t xml:space="preserve">  Use naze.  </w:t>
      </w:r>
    </w:p>
    <w:p w:rsidR="001944EF" w:rsidRPr="000C6757" w:rsidRDefault="001944EF" w:rsidP="007A47ED">
      <w:pPr>
        <w:widowControl w:val="0"/>
        <w:rPr>
          <w:sz w:val="20"/>
          <w:szCs w:val="20"/>
        </w:rPr>
      </w:pPr>
      <w:r w:rsidRPr="000C6757">
        <w:rPr>
          <w:rFonts w:hint="eastAsia"/>
          <w:sz w:val="20"/>
          <w:szCs w:val="20"/>
        </w:rPr>
        <w:t>昨日会社に来ませんでしたね。なぜですか。</w:t>
      </w:r>
    </w:p>
    <w:p w:rsidR="001944EF" w:rsidRPr="000C6757" w:rsidRDefault="001944EF" w:rsidP="007A47ED">
      <w:pPr>
        <w:widowControl w:val="0"/>
        <w:rPr>
          <w:sz w:val="20"/>
          <w:szCs w:val="20"/>
        </w:rPr>
      </w:pPr>
      <w:r w:rsidRPr="000C6757">
        <w:rPr>
          <w:sz w:val="20"/>
          <w:szCs w:val="20"/>
          <w:lang w:val="es-US"/>
        </w:rPr>
        <w:t>K</w:t>
      </w:r>
      <w:r w:rsidRPr="000C6757">
        <w:rPr>
          <w:rFonts w:hint="eastAsia"/>
          <w:sz w:val="20"/>
          <w:szCs w:val="20"/>
          <w:lang w:val="es-US"/>
        </w:rPr>
        <w:t xml:space="preserve">inoo kaisha ni </w:t>
      </w:r>
      <w:r w:rsidRPr="000C6757">
        <w:rPr>
          <w:sz w:val="20"/>
          <w:szCs w:val="20"/>
          <w:lang w:val="es-US"/>
        </w:rPr>
        <w:t>k</w:t>
      </w:r>
      <w:r w:rsidRPr="000C6757">
        <w:rPr>
          <w:rFonts w:hint="eastAsia"/>
          <w:sz w:val="20"/>
          <w:szCs w:val="20"/>
          <w:lang w:val="es-US"/>
        </w:rPr>
        <w:t xml:space="preserve">imasen deshita ne.  </w:t>
      </w:r>
      <w:r w:rsidRPr="000C6757">
        <w:rPr>
          <w:sz w:val="20"/>
          <w:szCs w:val="20"/>
        </w:rPr>
        <w:t>N</w:t>
      </w:r>
      <w:r w:rsidRPr="000C6757">
        <w:rPr>
          <w:rFonts w:hint="eastAsia"/>
          <w:sz w:val="20"/>
          <w:szCs w:val="20"/>
        </w:rPr>
        <w:t>aze desu ka</w:t>
      </w:r>
      <w:r w:rsidRPr="000C6757">
        <w:rPr>
          <w:sz w:val="20"/>
          <w:szCs w:val="20"/>
        </w:rPr>
        <w:t xml:space="preserve">. </w:t>
      </w:r>
    </w:p>
    <w:p w:rsidR="001944EF" w:rsidRPr="00240A6A" w:rsidRDefault="001944EF" w:rsidP="007A47ED">
      <w:pPr>
        <w:widowControl w:val="0"/>
        <w:rPr>
          <w:sz w:val="20"/>
          <w:szCs w:val="20"/>
        </w:rPr>
      </w:pPr>
      <w:r w:rsidRPr="000C6757">
        <w:rPr>
          <w:sz w:val="20"/>
          <w:szCs w:val="20"/>
        </w:rPr>
        <w:t>(OK to say dooshite desu ka)  (</w:t>
      </w:r>
      <w:r w:rsidRPr="000C6757">
        <w:rPr>
          <w:b/>
          <w:sz w:val="20"/>
          <w:szCs w:val="20"/>
        </w:rPr>
        <w:t xml:space="preserve">naze </w:t>
      </w:r>
      <w:r w:rsidRPr="00240A6A">
        <w:rPr>
          <w:sz w:val="20"/>
          <w:szCs w:val="20"/>
        </w:rPr>
        <w:t>and</w:t>
      </w:r>
      <w:r w:rsidRPr="000C6757">
        <w:rPr>
          <w:b/>
          <w:sz w:val="20"/>
          <w:szCs w:val="20"/>
        </w:rPr>
        <w:t xml:space="preserve"> dooshite </w:t>
      </w:r>
      <w:r w:rsidRPr="00240A6A">
        <w:rPr>
          <w:sz w:val="20"/>
          <w:szCs w:val="20"/>
        </w:rPr>
        <w:t>both mean ‘why?’)</w:t>
      </w:r>
    </w:p>
    <w:p w:rsidR="001944EF" w:rsidRPr="000C6757" w:rsidRDefault="007D1292" w:rsidP="007A47ED">
      <w:pPr>
        <w:widowControl w:val="0"/>
        <w:rPr>
          <w:sz w:val="20"/>
          <w:szCs w:val="20"/>
        </w:rPr>
      </w:pPr>
      <w:r>
        <w:rPr>
          <w:sz w:val="20"/>
          <w:szCs w:val="20"/>
        </w:rPr>
        <w:t xml:space="preserve">241.  </w:t>
      </w:r>
      <w:r w:rsidR="001944EF" w:rsidRPr="000C6757">
        <w:rPr>
          <w:rFonts w:hint="eastAsia"/>
          <w:sz w:val="20"/>
          <w:szCs w:val="20"/>
        </w:rPr>
        <w:t xml:space="preserve">It's because I </w:t>
      </w:r>
      <w:r w:rsidR="001944EF" w:rsidRPr="000C6757">
        <w:rPr>
          <w:sz w:val="20"/>
          <w:szCs w:val="20"/>
        </w:rPr>
        <w:t>caught</w:t>
      </w:r>
      <w:r w:rsidR="001944EF" w:rsidRPr="000C6757">
        <w:rPr>
          <w:rFonts w:hint="eastAsia"/>
          <w:sz w:val="20"/>
          <w:szCs w:val="20"/>
        </w:rPr>
        <w:t xml:space="preserve"> a cold.</w:t>
      </w:r>
      <w:r w:rsidR="001944EF" w:rsidRPr="000C6757">
        <w:rPr>
          <w:sz w:val="20"/>
          <w:szCs w:val="20"/>
        </w:rPr>
        <w:t xml:space="preserve">  Use plain speech to say </w:t>
      </w:r>
    </w:p>
    <w:p w:rsidR="001944EF" w:rsidRPr="000C6757" w:rsidRDefault="001944EF" w:rsidP="007A47ED">
      <w:pPr>
        <w:widowControl w:val="0"/>
        <w:rPr>
          <w:sz w:val="20"/>
          <w:szCs w:val="20"/>
          <w:lang w:val="es-US"/>
        </w:rPr>
      </w:pPr>
      <w:r w:rsidRPr="000C6757">
        <w:rPr>
          <w:sz w:val="20"/>
          <w:szCs w:val="20"/>
        </w:rPr>
        <w:t xml:space="preserve">‘I caught a cold.’ </w:t>
      </w:r>
      <w:r w:rsidRPr="000C6757">
        <w:rPr>
          <w:sz w:val="20"/>
          <w:szCs w:val="20"/>
          <w:lang w:val="es-US"/>
        </w:rPr>
        <w:t>Use kara.</w:t>
      </w:r>
    </w:p>
    <w:p w:rsidR="001944EF" w:rsidRPr="000C6757" w:rsidRDefault="001944EF" w:rsidP="007A47ED">
      <w:pPr>
        <w:widowControl w:val="0"/>
        <w:rPr>
          <w:sz w:val="20"/>
          <w:szCs w:val="20"/>
          <w:lang w:val="es-US"/>
        </w:rPr>
      </w:pPr>
      <w:r w:rsidRPr="000C6757">
        <w:rPr>
          <w:rFonts w:hint="eastAsia"/>
          <w:sz w:val="20"/>
          <w:szCs w:val="20"/>
          <w:lang w:val="es-US"/>
        </w:rPr>
        <w:t>風邪をひいたからです。</w:t>
      </w:r>
    </w:p>
    <w:p w:rsidR="001944EF" w:rsidRPr="000C6757" w:rsidRDefault="001944EF" w:rsidP="007A47ED">
      <w:pPr>
        <w:widowControl w:val="0"/>
        <w:rPr>
          <w:sz w:val="20"/>
          <w:szCs w:val="20"/>
        </w:rPr>
      </w:pPr>
      <w:r w:rsidRPr="000C6757">
        <w:rPr>
          <w:sz w:val="20"/>
          <w:szCs w:val="20"/>
          <w:lang w:val="es-US"/>
        </w:rPr>
        <w:t>K</w:t>
      </w:r>
      <w:r w:rsidRPr="000C6757">
        <w:rPr>
          <w:rFonts w:hint="eastAsia"/>
          <w:sz w:val="20"/>
          <w:szCs w:val="20"/>
          <w:lang w:val="es-US"/>
        </w:rPr>
        <w:t>aze o hiita kara desu</w:t>
      </w:r>
      <w:r w:rsidRPr="000C6757">
        <w:rPr>
          <w:sz w:val="20"/>
          <w:szCs w:val="20"/>
          <w:lang w:val="es-US"/>
        </w:rPr>
        <w:t xml:space="preserve">.  </w:t>
      </w:r>
      <w:r w:rsidRPr="000C6757">
        <w:rPr>
          <w:sz w:val="20"/>
          <w:szCs w:val="20"/>
        </w:rPr>
        <w:t>(OK to say kaze o hiita node – cannot say’ node desu’)</w:t>
      </w:r>
    </w:p>
    <w:p w:rsidR="001944EF" w:rsidRPr="000C6757" w:rsidRDefault="007D1292" w:rsidP="007A47ED">
      <w:pPr>
        <w:widowControl w:val="0"/>
        <w:rPr>
          <w:sz w:val="20"/>
          <w:szCs w:val="20"/>
        </w:rPr>
      </w:pPr>
      <w:r>
        <w:rPr>
          <w:sz w:val="20"/>
          <w:szCs w:val="20"/>
        </w:rPr>
        <w:t xml:space="preserve">242.  </w:t>
      </w:r>
      <w:r w:rsidR="001944EF" w:rsidRPr="000C6757">
        <w:rPr>
          <w:rFonts w:hint="eastAsia"/>
          <w:sz w:val="20"/>
          <w:szCs w:val="20"/>
        </w:rPr>
        <w:t>Why were</w:t>
      </w:r>
      <w:r w:rsidR="001944EF" w:rsidRPr="000C6757">
        <w:rPr>
          <w:sz w:val="20"/>
          <w:szCs w:val="20"/>
        </w:rPr>
        <w:t xml:space="preserve"> </w:t>
      </w:r>
      <w:r w:rsidR="001944EF" w:rsidRPr="000C6757">
        <w:rPr>
          <w:rFonts w:hint="eastAsia"/>
          <w:sz w:val="20"/>
          <w:szCs w:val="20"/>
        </w:rPr>
        <w:t>you delayed?</w:t>
      </w:r>
    </w:p>
    <w:p w:rsidR="001944EF" w:rsidRPr="000C6757" w:rsidRDefault="001944EF" w:rsidP="007A47ED">
      <w:pPr>
        <w:widowControl w:val="0"/>
        <w:rPr>
          <w:sz w:val="20"/>
          <w:szCs w:val="20"/>
        </w:rPr>
      </w:pPr>
      <w:r w:rsidRPr="000C6757">
        <w:rPr>
          <w:rFonts w:hint="eastAsia"/>
          <w:sz w:val="20"/>
          <w:szCs w:val="20"/>
        </w:rPr>
        <w:t>どうして遅れましたか。</w:t>
      </w:r>
    </w:p>
    <w:p w:rsidR="001944EF" w:rsidRPr="000C6757" w:rsidRDefault="001944EF" w:rsidP="007A47ED">
      <w:pPr>
        <w:widowControl w:val="0"/>
        <w:rPr>
          <w:sz w:val="20"/>
          <w:szCs w:val="20"/>
        </w:rPr>
      </w:pPr>
      <w:r w:rsidRPr="000C6757">
        <w:rPr>
          <w:sz w:val="20"/>
          <w:szCs w:val="20"/>
        </w:rPr>
        <w:t>D</w:t>
      </w:r>
      <w:r w:rsidRPr="000C6757">
        <w:rPr>
          <w:rFonts w:hint="eastAsia"/>
          <w:sz w:val="20"/>
          <w:szCs w:val="20"/>
        </w:rPr>
        <w:t>ooshite okuremashita ka</w:t>
      </w:r>
    </w:p>
    <w:p w:rsidR="001944EF" w:rsidRPr="00240A6A" w:rsidRDefault="007D1292" w:rsidP="007A47ED">
      <w:pPr>
        <w:widowControl w:val="0"/>
        <w:rPr>
          <w:sz w:val="20"/>
          <w:szCs w:val="20"/>
        </w:rPr>
      </w:pPr>
      <w:r>
        <w:rPr>
          <w:sz w:val="20"/>
          <w:szCs w:val="20"/>
        </w:rPr>
        <w:t xml:space="preserve">243.  </w:t>
      </w:r>
      <w:r w:rsidR="001944EF" w:rsidRPr="000C6757">
        <w:rPr>
          <w:sz w:val="20"/>
          <w:szCs w:val="20"/>
        </w:rPr>
        <w:t>Excuse me</w:t>
      </w:r>
      <w:r w:rsidR="001944EF" w:rsidRPr="000C6757">
        <w:rPr>
          <w:rFonts w:hint="eastAsia"/>
          <w:sz w:val="20"/>
          <w:szCs w:val="20"/>
        </w:rPr>
        <w:t xml:space="preserve">.  Because the streets were crowded.  </w:t>
      </w:r>
      <w:r w:rsidR="001944EF" w:rsidRPr="000C6757">
        <w:rPr>
          <w:sz w:val="20"/>
          <w:szCs w:val="20"/>
        </w:rPr>
        <w:t xml:space="preserve">Use node.   Plain speech.  </w:t>
      </w:r>
      <w:r w:rsidR="001944EF" w:rsidRPr="00240A6A">
        <w:rPr>
          <w:sz w:val="20"/>
          <w:szCs w:val="20"/>
        </w:rPr>
        <w:t>N</w:t>
      </w:r>
      <w:r w:rsidR="001944EF" w:rsidRPr="00240A6A">
        <w:rPr>
          <w:rFonts w:hint="eastAsia"/>
          <w:sz w:val="20"/>
          <w:szCs w:val="20"/>
        </w:rPr>
        <w:t>ote that although you can say kara desu, you can never say node desu</w:t>
      </w:r>
      <w:r w:rsidR="001944EF" w:rsidRPr="00240A6A">
        <w:rPr>
          <w:sz w:val="20"/>
          <w:szCs w:val="20"/>
        </w:rPr>
        <w:t>.</w:t>
      </w:r>
    </w:p>
    <w:p w:rsidR="001944EF" w:rsidRPr="000C6757" w:rsidRDefault="001944EF" w:rsidP="007A47ED">
      <w:pPr>
        <w:widowControl w:val="0"/>
        <w:rPr>
          <w:sz w:val="20"/>
          <w:szCs w:val="20"/>
        </w:rPr>
      </w:pPr>
      <w:r w:rsidRPr="000C6757">
        <w:rPr>
          <w:rFonts w:hint="eastAsia"/>
          <w:sz w:val="20"/>
          <w:szCs w:val="20"/>
        </w:rPr>
        <w:t>すみません。道が</w:t>
      </w:r>
      <w:r>
        <w:rPr>
          <w:rFonts w:hint="eastAsia"/>
          <w:sz w:val="20"/>
          <w:szCs w:val="20"/>
        </w:rPr>
        <w:t>込ん</w:t>
      </w:r>
      <w:r w:rsidRPr="000C6757">
        <w:rPr>
          <w:rFonts w:hint="eastAsia"/>
          <w:sz w:val="20"/>
          <w:szCs w:val="20"/>
        </w:rPr>
        <w:t>でいたので。</w:t>
      </w:r>
    </w:p>
    <w:p w:rsidR="001944EF" w:rsidRPr="000C6757" w:rsidRDefault="001944EF" w:rsidP="007A47ED">
      <w:pPr>
        <w:widowControl w:val="0"/>
        <w:rPr>
          <w:sz w:val="20"/>
          <w:szCs w:val="20"/>
        </w:rPr>
      </w:pPr>
      <w:r w:rsidRPr="000C6757">
        <w:rPr>
          <w:sz w:val="20"/>
          <w:szCs w:val="20"/>
          <w:lang w:val="es-US"/>
        </w:rPr>
        <w:t>S</w:t>
      </w:r>
      <w:r w:rsidRPr="000C6757">
        <w:rPr>
          <w:rFonts w:hint="eastAsia"/>
          <w:sz w:val="20"/>
          <w:szCs w:val="20"/>
          <w:lang w:val="es-US"/>
        </w:rPr>
        <w:t xml:space="preserve">umimasen.   </w:t>
      </w:r>
      <w:r w:rsidRPr="000C6757">
        <w:rPr>
          <w:sz w:val="20"/>
          <w:szCs w:val="20"/>
          <w:lang w:val="es-US"/>
        </w:rPr>
        <w:t>M</w:t>
      </w:r>
      <w:r w:rsidRPr="000C6757">
        <w:rPr>
          <w:rFonts w:hint="eastAsia"/>
          <w:sz w:val="20"/>
          <w:szCs w:val="20"/>
          <w:lang w:val="es-US"/>
        </w:rPr>
        <w:t>ichi ga konde ita node</w:t>
      </w:r>
      <w:r w:rsidRPr="000C6757">
        <w:rPr>
          <w:sz w:val="20"/>
          <w:szCs w:val="20"/>
          <w:lang w:val="es-US"/>
        </w:rPr>
        <w:t xml:space="preserve">.  </w:t>
      </w:r>
      <w:r w:rsidRPr="000C6757">
        <w:rPr>
          <w:sz w:val="20"/>
          <w:szCs w:val="20"/>
        </w:rPr>
        <w:t>(OK to say michi ga konde ita kara, or michi ga konde ita kara desu)</w:t>
      </w:r>
    </w:p>
    <w:p w:rsidR="001944EF" w:rsidRPr="000C6757" w:rsidRDefault="007D1292" w:rsidP="007A47ED">
      <w:pPr>
        <w:widowControl w:val="0"/>
        <w:rPr>
          <w:sz w:val="20"/>
          <w:szCs w:val="20"/>
        </w:rPr>
      </w:pPr>
      <w:r>
        <w:rPr>
          <w:sz w:val="20"/>
          <w:szCs w:val="20"/>
        </w:rPr>
        <w:t xml:space="preserve">244.  </w:t>
      </w:r>
      <w:r w:rsidR="001944EF" w:rsidRPr="000C6757">
        <w:rPr>
          <w:rFonts w:hint="eastAsia"/>
          <w:sz w:val="20"/>
          <w:szCs w:val="20"/>
        </w:rPr>
        <w:t xml:space="preserve">Because </w:t>
      </w:r>
      <w:r w:rsidR="001944EF" w:rsidRPr="000C6757">
        <w:rPr>
          <w:sz w:val="20"/>
          <w:szCs w:val="20"/>
        </w:rPr>
        <w:t>I got</w:t>
      </w:r>
      <w:r w:rsidR="001944EF" w:rsidRPr="000C6757">
        <w:rPr>
          <w:rFonts w:hint="eastAsia"/>
          <w:sz w:val="20"/>
          <w:szCs w:val="20"/>
        </w:rPr>
        <w:t xml:space="preserve"> tired, </w:t>
      </w:r>
      <w:r w:rsidR="001944EF" w:rsidRPr="000C6757">
        <w:rPr>
          <w:sz w:val="20"/>
          <w:szCs w:val="20"/>
        </w:rPr>
        <w:t xml:space="preserve">already </w:t>
      </w:r>
      <w:r w:rsidR="001944EF" w:rsidRPr="000C6757">
        <w:rPr>
          <w:rFonts w:hint="eastAsia"/>
          <w:sz w:val="20"/>
          <w:szCs w:val="20"/>
        </w:rPr>
        <w:t xml:space="preserve">I'm going to bed.  </w:t>
      </w:r>
      <w:r w:rsidR="001944EF" w:rsidRPr="000C6757">
        <w:rPr>
          <w:sz w:val="20"/>
          <w:szCs w:val="20"/>
        </w:rPr>
        <w:t xml:space="preserve">Use plain speech to say ‘I got tired.’  </w:t>
      </w:r>
      <w:r w:rsidR="001944EF" w:rsidRPr="000C6757">
        <w:rPr>
          <w:rFonts w:hint="eastAsia"/>
          <w:sz w:val="20"/>
          <w:szCs w:val="20"/>
        </w:rPr>
        <w:t>2 different responses</w:t>
      </w:r>
      <w:r w:rsidR="001944EF" w:rsidRPr="000C6757">
        <w:rPr>
          <w:sz w:val="20"/>
          <w:szCs w:val="20"/>
        </w:rPr>
        <w:t xml:space="preserve">, using kara and node. </w:t>
      </w:r>
    </w:p>
    <w:p w:rsidR="001944EF" w:rsidRPr="000C6757" w:rsidRDefault="001944EF" w:rsidP="007A47ED">
      <w:pPr>
        <w:widowControl w:val="0"/>
        <w:rPr>
          <w:sz w:val="20"/>
          <w:szCs w:val="20"/>
        </w:rPr>
      </w:pPr>
      <w:r w:rsidRPr="000C6757">
        <w:rPr>
          <w:rFonts w:hint="eastAsia"/>
          <w:sz w:val="20"/>
          <w:szCs w:val="20"/>
        </w:rPr>
        <w:t>疲れたからもう寝ます。疲れたのでもう寝ます。</w:t>
      </w:r>
      <w:r w:rsidRPr="000C6757">
        <w:rPr>
          <w:sz w:val="20"/>
          <w:szCs w:val="20"/>
        </w:rPr>
        <w:t xml:space="preserve"> </w:t>
      </w:r>
    </w:p>
    <w:p w:rsidR="001944EF" w:rsidRPr="000C6757" w:rsidRDefault="001944EF" w:rsidP="007A47ED">
      <w:pPr>
        <w:widowControl w:val="0"/>
        <w:rPr>
          <w:sz w:val="20"/>
          <w:szCs w:val="20"/>
        </w:rPr>
      </w:pPr>
      <w:r w:rsidRPr="000C6757">
        <w:rPr>
          <w:sz w:val="20"/>
          <w:szCs w:val="20"/>
        </w:rPr>
        <w:t>T</w:t>
      </w:r>
      <w:r w:rsidRPr="000C6757">
        <w:rPr>
          <w:rFonts w:hint="eastAsia"/>
          <w:sz w:val="20"/>
          <w:szCs w:val="20"/>
        </w:rPr>
        <w:t>sukareta kara moo nemasu</w:t>
      </w:r>
      <w:r w:rsidRPr="000C6757">
        <w:rPr>
          <w:sz w:val="20"/>
          <w:szCs w:val="20"/>
        </w:rPr>
        <w:t>.  T</w:t>
      </w:r>
      <w:r w:rsidRPr="000C6757">
        <w:rPr>
          <w:rFonts w:hint="eastAsia"/>
          <w:sz w:val="20"/>
          <w:szCs w:val="20"/>
        </w:rPr>
        <w:t>sukareta node moo nemasu</w:t>
      </w:r>
      <w:r w:rsidRPr="000C6757">
        <w:rPr>
          <w:sz w:val="20"/>
          <w:szCs w:val="20"/>
        </w:rPr>
        <w:t>.  (</w:t>
      </w:r>
      <w:r w:rsidRPr="00332709">
        <w:rPr>
          <w:i/>
          <w:sz w:val="20"/>
          <w:szCs w:val="20"/>
        </w:rPr>
        <w:t>not</w:t>
      </w:r>
      <w:r w:rsidRPr="000C6757">
        <w:rPr>
          <w:sz w:val="20"/>
          <w:szCs w:val="20"/>
        </w:rPr>
        <w:t xml:space="preserve"> OK to say tsukareta de moo nemasu)  cf.  </w:t>
      </w:r>
      <w:r w:rsidR="00F86511">
        <w:rPr>
          <w:b/>
          <w:sz w:val="20"/>
          <w:szCs w:val="20"/>
        </w:rPr>
        <w:t>tsukut</w:t>
      </w:r>
      <w:r w:rsidRPr="00332709">
        <w:rPr>
          <w:b/>
          <w:sz w:val="20"/>
          <w:szCs w:val="20"/>
        </w:rPr>
        <w:t>ta</w:t>
      </w:r>
      <w:r w:rsidRPr="000C6757">
        <w:rPr>
          <w:sz w:val="20"/>
          <w:szCs w:val="20"/>
        </w:rPr>
        <w:t xml:space="preserve"> = I made something.</w:t>
      </w:r>
    </w:p>
    <w:p w:rsidR="001944EF" w:rsidRPr="000C6757" w:rsidRDefault="007D1292" w:rsidP="007A47ED">
      <w:pPr>
        <w:widowControl w:val="0"/>
        <w:rPr>
          <w:sz w:val="20"/>
          <w:szCs w:val="20"/>
        </w:rPr>
      </w:pPr>
      <w:r>
        <w:rPr>
          <w:sz w:val="20"/>
          <w:szCs w:val="20"/>
        </w:rPr>
        <w:t xml:space="preserve">245.  </w:t>
      </w:r>
      <w:r w:rsidR="001944EF" w:rsidRPr="000C6757">
        <w:rPr>
          <w:sz w:val="20"/>
          <w:szCs w:val="20"/>
        </w:rPr>
        <w:t xml:space="preserve">As for today, </w:t>
      </w:r>
      <w:r w:rsidR="001944EF" w:rsidRPr="000C6757">
        <w:rPr>
          <w:rFonts w:hint="eastAsia"/>
          <w:sz w:val="20"/>
          <w:szCs w:val="20"/>
        </w:rPr>
        <w:t>I'm sleepy.</w:t>
      </w:r>
    </w:p>
    <w:p w:rsidR="001944EF" w:rsidRPr="000C6757" w:rsidRDefault="001944EF" w:rsidP="007A47ED">
      <w:pPr>
        <w:widowControl w:val="0"/>
        <w:rPr>
          <w:sz w:val="20"/>
          <w:szCs w:val="20"/>
        </w:rPr>
      </w:pPr>
      <w:r w:rsidRPr="000C6757">
        <w:rPr>
          <w:rFonts w:hint="eastAsia"/>
          <w:sz w:val="20"/>
          <w:szCs w:val="20"/>
        </w:rPr>
        <w:t>今日は眠いです。</w:t>
      </w:r>
    </w:p>
    <w:p w:rsidR="001944EF" w:rsidRPr="000C6757" w:rsidRDefault="001944EF" w:rsidP="007A47ED">
      <w:pPr>
        <w:widowControl w:val="0"/>
        <w:rPr>
          <w:sz w:val="20"/>
          <w:szCs w:val="20"/>
        </w:rPr>
      </w:pPr>
      <w:r w:rsidRPr="000C6757">
        <w:rPr>
          <w:sz w:val="20"/>
          <w:szCs w:val="20"/>
        </w:rPr>
        <w:t>K</w:t>
      </w:r>
      <w:r w:rsidRPr="000C6757">
        <w:rPr>
          <w:rFonts w:hint="eastAsia"/>
          <w:sz w:val="20"/>
          <w:szCs w:val="20"/>
        </w:rPr>
        <w:t>yoo wa nemui desu</w:t>
      </w:r>
    </w:p>
    <w:p w:rsidR="001944EF" w:rsidRPr="000C6757" w:rsidRDefault="007D1292" w:rsidP="007A47ED">
      <w:pPr>
        <w:widowControl w:val="0"/>
        <w:rPr>
          <w:sz w:val="20"/>
          <w:szCs w:val="20"/>
          <w:lang w:val="es-US"/>
        </w:rPr>
      </w:pPr>
      <w:r>
        <w:rPr>
          <w:sz w:val="20"/>
          <w:szCs w:val="20"/>
        </w:rPr>
        <w:t xml:space="preserve">246.  </w:t>
      </w:r>
      <w:r w:rsidR="001944EF" w:rsidRPr="000C6757">
        <w:rPr>
          <w:rFonts w:hint="eastAsia"/>
          <w:sz w:val="20"/>
          <w:szCs w:val="20"/>
        </w:rPr>
        <w:t>Because I want to buy a TV, I'm going to Akihabara.</w:t>
      </w:r>
      <w:r w:rsidR="001944EF" w:rsidRPr="000C6757">
        <w:rPr>
          <w:sz w:val="20"/>
          <w:szCs w:val="20"/>
        </w:rPr>
        <w:t xml:space="preserve">  </w:t>
      </w:r>
      <w:r w:rsidR="001944EF" w:rsidRPr="000C6757">
        <w:rPr>
          <w:sz w:val="20"/>
          <w:szCs w:val="20"/>
          <w:lang w:val="es-US"/>
        </w:rPr>
        <w:t>Use node.</w:t>
      </w:r>
      <w:r w:rsidR="001944EF" w:rsidRPr="000C6757">
        <w:rPr>
          <w:sz w:val="20"/>
          <w:szCs w:val="20"/>
          <w:lang w:val="es-US"/>
        </w:rPr>
        <w:tab/>
      </w:r>
    </w:p>
    <w:p w:rsidR="001944EF" w:rsidRPr="000C6757" w:rsidRDefault="001944EF" w:rsidP="007A47ED">
      <w:pPr>
        <w:widowControl w:val="0"/>
        <w:rPr>
          <w:sz w:val="20"/>
          <w:szCs w:val="20"/>
          <w:lang w:val="es-US"/>
        </w:rPr>
      </w:pPr>
      <w:r w:rsidRPr="000C6757">
        <w:rPr>
          <w:rFonts w:hint="eastAsia"/>
          <w:sz w:val="20"/>
          <w:szCs w:val="20"/>
          <w:lang w:val="es-US"/>
        </w:rPr>
        <w:t>テレビを買いたいので秋葉原へ行きます。</w:t>
      </w:r>
      <w:r w:rsidRPr="000C6757">
        <w:rPr>
          <w:sz w:val="20"/>
          <w:szCs w:val="20"/>
          <w:lang w:val="es-US"/>
        </w:rPr>
        <w:tab/>
      </w:r>
    </w:p>
    <w:p w:rsidR="001944EF" w:rsidRPr="000C6757" w:rsidRDefault="001944EF" w:rsidP="007A47ED">
      <w:pPr>
        <w:widowControl w:val="0"/>
        <w:rPr>
          <w:sz w:val="20"/>
          <w:szCs w:val="20"/>
        </w:rPr>
      </w:pPr>
      <w:r w:rsidRPr="000C6757">
        <w:rPr>
          <w:sz w:val="20"/>
          <w:szCs w:val="20"/>
          <w:lang w:val="es-US"/>
        </w:rPr>
        <w:t>T</w:t>
      </w:r>
      <w:r w:rsidRPr="000C6757">
        <w:rPr>
          <w:rFonts w:hint="eastAsia"/>
          <w:sz w:val="20"/>
          <w:szCs w:val="20"/>
          <w:lang w:val="es-US"/>
        </w:rPr>
        <w:t>erebi o kaitai node akihabara e ikimasu</w:t>
      </w:r>
      <w:r w:rsidRPr="000C6757">
        <w:rPr>
          <w:sz w:val="20"/>
          <w:szCs w:val="20"/>
          <w:lang w:val="es-US"/>
        </w:rPr>
        <w:t xml:space="preserve">. </w:t>
      </w:r>
      <w:r w:rsidRPr="000C6757">
        <w:rPr>
          <w:sz w:val="20"/>
          <w:szCs w:val="20"/>
        </w:rPr>
        <w:t>(</w:t>
      </w:r>
      <w:r w:rsidRPr="00332709">
        <w:rPr>
          <w:i/>
          <w:sz w:val="20"/>
          <w:szCs w:val="20"/>
        </w:rPr>
        <w:t>not</w:t>
      </w:r>
      <w:r w:rsidRPr="000C6757">
        <w:rPr>
          <w:sz w:val="20"/>
          <w:szCs w:val="20"/>
        </w:rPr>
        <w:t xml:space="preserve"> OK to say terebi o kaitai de ...)  (terebi ga kaitai node, not wrong, but sounds strange, since it seems that the TV is wanting to buy;  watashi wa terebi ga kaitai, OK)</w:t>
      </w:r>
    </w:p>
    <w:p w:rsidR="001944EF" w:rsidRPr="000C6757" w:rsidRDefault="007D1292" w:rsidP="007A47ED">
      <w:pPr>
        <w:widowControl w:val="0"/>
        <w:rPr>
          <w:sz w:val="20"/>
          <w:szCs w:val="20"/>
        </w:rPr>
      </w:pPr>
      <w:r>
        <w:rPr>
          <w:sz w:val="20"/>
          <w:szCs w:val="20"/>
        </w:rPr>
        <w:lastRenderedPageBreak/>
        <w:t xml:space="preserve">247.  </w:t>
      </w:r>
      <w:r w:rsidR="001944EF" w:rsidRPr="000C6757">
        <w:rPr>
          <w:rFonts w:hint="eastAsia"/>
          <w:sz w:val="20"/>
          <w:szCs w:val="20"/>
        </w:rPr>
        <w:t>Tsuchida's diary</w:t>
      </w:r>
      <w:r w:rsidR="001944EF" w:rsidRPr="000C6757">
        <w:rPr>
          <w:sz w:val="20"/>
          <w:szCs w:val="20"/>
        </w:rPr>
        <w:tab/>
      </w:r>
    </w:p>
    <w:p w:rsidR="001944EF" w:rsidRPr="000C6757" w:rsidRDefault="001944EF" w:rsidP="007A47ED">
      <w:pPr>
        <w:widowControl w:val="0"/>
        <w:rPr>
          <w:sz w:val="20"/>
          <w:szCs w:val="20"/>
        </w:rPr>
      </w:pPr>
      <w:r w:rsidRPr="000C6757">
        <w:rPr>
          <w:rFonts w:hint="eastAsia"/>
          <w:sz w:val="20"/>
          <w:szCs w:val="20"/>
        </w:rPr>
        <w:t>土田さんの日記。</w:t>
      </w:r>
      <w:r w:rsidRPr="000C6757">
        <w:rPr>
          <w:sz w:val="20"/>
          <w:szCs w:val="20"/>
        </w:rPr>
        <w:tab/>
      </w:r>
    </w:p>
    <w:p w:rsidR="001944EF" w:rsidRPr="000C6757" w:rsidRDefault="001944EF" w:rsidP="007A47ED">
      <w:pPr>
        <w:widowControl w:val="0"/>
        <w:rPr>
          <w:sz w:val="20"/>
          <w:szCs w:val="20"/>
        </w:rPr>
      </w:pPr>
      <w:r w:rsidRPr="000C6757">
        <w:rPr>
          <w:sz w:val="20"/>
          <w:szCs w:val="20"/>
        </w:rPr>
        <w:t>T</w:t>
      </w:r>
      <w:r w:rsidRPr="000C6757">
        <w:rPr>
          <w:rFonts w:hint="eastAsia"/>
          <w:sz w:val="20"/>
          <w:szCs w:val="20"/>
        </w:rPr>
        <w:t>suchida san no nikki</w:t>
      </w:r>
    </w:p>
    <w:p w:rsidR="001944EF" w:rsidRPr="000C6757" w:rsidRDefault="007D1292" w:rsidP="007A47ED">
      <w:pPr>
        <w:widowControl w:val="0"/>
        <w:rPr>
          <w:sz w:val="20"/>
          <w:szCs w:val="20"/>
        </w:rPr>
      </w:pPr>
      <w:r>
        <w:rPr>
          <w:sz w:val="20"/>
          <w:szCs w:val="20"/>
        </w:rPr>
        <w:t xml:space="preserve">248.  </w:t>
      </w:r>
      <w:r w:rsidR="001944EF" w:rsidRPr="000C6757">
        <w:rPr>
          <w:rFonts w:hint="eastAsia"/>
          <w:sz w:val="20"/>
          <w:szCs w:val="20"/>
        </w:rPr>
        <w:t xml:space="preserve">I went to a sushi place.  (plain </w:t>
      </w:r>
      <w:r w:rsidR="001944EF" w:rsidRPr="000C6757">
        <w:rPr>
          <w:sz w:val="20"/>
          <w:szCs w:val="20"/>
        </w:rPr>
        <w:t>speech</w:t>
      </w:r>
      <w:r w:rsidR="001944EF" w:rsidRPr="000C6757">
        <w:rPr>
          <w:rFonts w:hint="eastAsia"/>
          <w:sz w:val="20"/>
          <w:szCs w:val="20"/>
        </w:rPr>
        <w:t>)</w:t>
      </w:r>
    </w:p>
    <w:p w:rsidR="001944EF" w:rsidRPr="000C6757" w:rsidRDefault="001944EF" w:rsidP="007A47ED">
      <w:pPr>
        <w:widowControl w:val="0"/>
        <w:rPr>
          <w:sz w:val="20"/>
          <w:szCs w:val="20"/>
        </w:rPr>
      </w:pPr>
      <w:r w:rsidRPr="000C6757">
        <w:rPr>
          <w:rFonts w:hint="eastAsia"/>
          <w:sz w:val="20"/>
          <w:szCs w:val="20"/>
        </w:rPr>
        <w:t>寿司屋へ行った。</w:t>
      </w:r>
    </w:p>
    <w:p w:rsidR="001944EF" w:rsidRPr="000C6757" w:rsidRDefault="001944EF" w:rsidP="007A47ED">
      <w:pPr>
        <w:widowControl w:val="0"/>
        <w:rPr>
          <w:sz w:val="20"/>
          <w:szCs w:val="20"/>
        </w:rPr>
      </w:pPr>
      <w:r w:rsidRPr="000C6757">
        <w:rPr>
          <w:sz w:val="20"/>
          <w:szCs w:val="20"/>
        </w:rPr>
        <w:t>S</w:t>
      </w:r>
      <w:r w:rsidRPr="000C6757">
        <w:rPr>
          <w:rFonts w:hint="eastAsia"/>
          <w:sz w:val="20"/>
          <w:szCs w:val="20"/>
        </w:rPr>
        <w:t>ushiya e itta</w:t>
      </w:r>
      <w:r w:rsidRPr="000C6757">
        <w:rPr>
          <w:sz w:val="20"/>
          <w:szCs w:val="20"/>
        </w:rPr>
        <w:t>.</w:t>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r>
    </w:p>
    <w:p w:rsidR="001944EF" w:rsidRPr="000C6757" w:rsidRDefault="007D1292" w:rsidP="007A47ED">
      <w:pPr>
        <w:widowControl w:val="0"/>
        <w:rPr>
          <w:sz w:val="20"/>
          <w:szCs w:val="20"/>
        </w:rPr>
      </w:pPr>
      <w:r>
        <w:rPr>
          <w:sz w:val="20"/>
          <w:szCs w:val="20"/>
        </w:rPr>
        <w:t xml:space="preserve">249.  </w:t>
      </w:r>
      <w:r w:rsidR="001944EF" w:rsidRPr="000C6757">
        <w:rPr>
          <w:rFonts w:hint="eastAsia"/>
          <w:sz w:val="20"/>
          <w:szCs w:val="20"/>
        </w:rPr>
        <w:t>It</w:t>
      </w:r>
      <w:r w:rsidR="001944EF" w:rsidRPr="000C6757">
        <w:rPr>
          <w:sz w:val="20"/>
          <w:szCs w:val="20"/>
        </w:rPr>
        <w:t>’s</w:t>
      </w:r>
      <w:r w:rsidR="001944EF" w:rsidRPr="000C6757">
        <w:rPr>
          <w:rFonts w:hint="eastAsia"/>
          <w:sz w:val="20"/>
          <w:szCs w:val="20"/>
        </w:rPr>
        <w:t xml:space="preserve"> because Michael </w:t>
      </w:r>
      <w:r w:rsidR="001944EF" w:rsidRPr="000C6757">
        <w:rPr>
          <w:sz w:val="20"/>
          <w:szCs w:val="20"/>
        </w:rPr>
        <w:t xml:space="preserve">also </w:t>
      </w:r>
      <w:r w:rsidR="001944EF" w:rsidRPr="000C6757">
        <w:rPr>
          <w:rFonts w:hint="eastAsia"/>
          <w:sz w:val="20"/>
          <w:szCs w:val="20"/>
        </w:rPr>
        <w:t>Barbara</w:t>
      </w:r>
      <w:r w:rsidR="001944EF" w:rsidRPr="000C6757">
        <w:rPr>
          <w:sz w:val="20"/>
          <w:szCs w:val="20"/>
        </w:rPr>
        <w:t xml:space="preserve"> also</w:t>
      </w:r>
      <w:r w:rsidR="001944EF" w:rsidRPr="000C6757">
        <w:rPr>
          <w:rFonts w:hint="eastAsia"/>
          <w:sz w:val="20"/>
          <w:szCs w:val="20"/>
        </w:rPr>
        <w:t xml:space="preserve"> like sushi.</w:t>
      </w:r>
      <w:r w:rsidR="001944EF" w:rsidRPr="000C6757">
        <w:rPr>
          <w:sz w:val="20"/>
          <w:szCs w:val="20"/>
        </w:rPr>
        <w:t xml:space="preserve">  Use dakara.  Plain speech.</w:t>
      </w:r>
    </w:p>
    <w:p w:rsidR="001944EF" w:rsidRPr="000C6757" w:rsidRDefault="001944EF" w:rsidP="007A47ED">
      <w:pPr>
        <w:widowControl w:val="0"/>
        <w:rPr>
          <w:sz w:val="20"/>
          <w:szCs w:val="20"/>
        </w:rPr>
      </w:pPr>
      <w:r w:rsidRPr="000C6757">
        <w:rPr>
          <w:rFonts w:hint="eastAsia"/>
          <w:sz w:val="20"/>
          <w:szCs w:val="20"/>
        </w:rPr>
        <w:t>マイケルさんもバーバラさんも寿司が好きだからだ。</w:t>
      </w:r>
      <w:r w:rsidRPr="000C6757">
        <w:rPr>
          <w:sz w:val="20"/>
          <w:szCs w:val="20"/>
        </w:rPr>
        <w:t xml:space="preserve">  </w:t>
      </w:r>
    </w:p>
    <w:p w:rsidR="001944EF" w:rsidRPr="000C6757" w:rsidRDefault="001944EF" w:rsidP="007A47ED">
      <w:pPr>
        <w:widowControl w:val="0"/>
        <w:rPr>
          <w:sz w:val="20"/>
          <w:szCs w:val="20"/>
        </w:rPr>
      </w:pPr>
      <w:r w:rsidRPr="000C6757">
        <w:rPr>
          <w:sz w:val="20"/>
          <w:szCs w:val="20"/>
          <w:lang w:val="es-US"/>
        </w:rPr>
        <w:t>M</w:t>
      </w:r>
      <w:r w:rsidRPr="000C6757">
        <w:rPr>
          <w:rFonts w:hint="eastAsia"/>
          <w:sz w:val="20"/>
          <w:szCs w:val="20"/>
          <w:lang w:val="es-US"/>
        </w:rPr>
        <w:t>aikeru san mo ba</w:t>
      </w:r>
      <w:r w:rsidRPr="000C6757">
        <w:rPr>
          <w:sz w:val="20"/>
          <w:szCs w:val="20"/>
          <w:lang w:val="es-US"/>
        </w:rPr>
        <w:t>a</w:t>
      </w:r>
      <w:r w:rsidRPr="000C6757">
        <w:rPr>
          <w:rFonts w:hint="eastAsia"/>
          <w:sz w:val="20"/>
          <w:szCs w:val="20"/>
          <w:lang w:val="es-US"/>
        </w:rPr>
        <w:t>bara san mo sushi ga suki dakara da</w:t>
      </w:r>
      <w:r w:rsidRPr="000C6757">
        <w:rPr>
          <w:sz w:val="20"/>
          <w:szCs w:val="20"/>
          <w:lang w:val="es-US"/>
        </w:rPr>
        <w:t xml:space="preserve">.  </w:t>
      </w:r>
      <w:r w:rsidRPr="000C6757">
        <w:rPr>
          <w:sz w:val="20"/>
          <w:szCs w:val="20"/>
        </w:rPr>
        <w:t>(cannot say ... suki na node da)</w:t>
      </w:r>
    </w:p>
    <w:p w:rsidR="001944EF" w:rsidRPr="000C6757" w:rsidRDefault="007D1292" w:rsidP="007A47ED">
      <w:pPr>
        <w:widowControl w:val="0"/>
        <w:rPr>
          <w:sz w:val="20"/>
          <w:szCs w:val="20"/>
        </w:rPr>
      </w:pPr>
      <w:r>
        <w:rPr>
          <w:sz w:val="20"/>
          <w:szCs w:val="20"/>
        </w:rPr>
        <w:t xml:space="preserve">250.  </w:t>
      </w:r>
      <w:r w:rsidR="001944EF" w:rsidRPr="000C6757">
        <w:rPr>
          <w:sz w:val="20"/>
          <w:szCs w:val="20"/>
        </w:rPr>
        <w:t>W</w:t>
      </w:r>
      <w:r w:rsidR="001944EF" w:rsidRPr="000C6757">
        <w:rPr>
          <w:rFonts w:hint="eastAsia"/>
          <w:sz w:val="20"/>
          <w:szCs w:val="20"/>
        </w:rPr>
        <w:t xml:space="preserve">e ate a lot.  (plain </w:t>
      </w:r>
      <w:r w:rsidR="001944EF" w:rsidRPr="000C6757">
        <w:rPr>
          <w:sz w:val="20"/>
          <w:szCs w:val="20"/>
        </w:rPr>
        <w:t>speech</w:t>
      </w:r>
      <w:r w:rsidR="001944EF" w:rsidRPr="000C6757">
        <w:rPr>
          <w:rFonts w:hint="eastAsia"/>
          <w:sz w:val="20"/>
          <w:szCs w:val="20"/>
        </w:rPr>
        <w:t>)</w:t>
      </w:r>
      <w:r w:rsidR="001944EF" w:rsidRPr="000C6757">
        <w:rPr>
          <w:sz w:val="20"/>
          <w:szCs w:val="20"/>
        </w:rPr>
        <w:tab/>
      </w:r>
    </w:p>
    <w:p w:rsidR="001944EF" w:rsidRPr="000C6757" w:rsidRDefault="001944EF" w:rsidP="007A47ED">
      <w:pPr>
        <w:widowControl w:val="0"/>
        <w:rPr>
          <w:sz w:val="20"/>
          <w:szCs w:val="20"/>
        </w:rPr>
      </w:pPr>
      <w:r w:rsidRPr="000C6757">
        <w:rPr>
          <w:rFonts w:hint="eastAsia"/>
          <w:sz w:val="20"/>
          <w:szCs w:val="20"/>
        </w:rPr>
        <w:t>たくさん食べた。</w:t>
      </w:r>
      <w:r w:rsidRPr="000C6757">
        <w:rPr>
          <w:sz w:val="20"/>
          <w:szCs w:val="20"/>
        </w:rPr>
        <w:tab/>
      </w:r>
      <w:r w:rsidRPr="000C6757">
        <w:rPr>
          <w:sz w:val="20"/>
          <w:szCs w:val="20"/>
        </w:rPr>
        <w:tab/>
      </w:r>
    </w:p>
    <w:p w:rsidR="001944EF" w:rsidRPr="000C6757" w:rsidRDefault="001944EF" w:rsidP="007A47ED">
      <w:pPr>
        <w:widowControl w:val="0"/>
        <w:rPr>
          <w:sz w:val="20"/>
          <w:szCs w:val="20"/>
        </w:rPr>
      </w:pPr>
      <w:r w:rsidRPr="000C6757">
        <w:rPr>
          <w:sz w:val="20"/>
          <w:szCs w:val="20"/>
        </w:rPr>
        <w:t>T</w:t>
      </w:r>
      <w:r w:rsidRPr="000C6757">
        <w:rPr>
          <w:rFonts w:hint="eastAsia"/>
          <w:sz w:val="20"/>
          <w:szCs w:val="20"/>
        </w:rPr>
        <w:t>akusan tabeta</w:t>
      </w:r>
      <w:r w:rsidRPr="000C6757">
        <w:rPr>
          <w:sz w:val="20"/>
          <w:szCs w:val="20"/>
        </w:rPr>
        <w:t>.</w:t>
      </w:r>
    </w:p>
    <w:p w:rsidR="001944EF" w:rsidRPr="000C6757" w:rsidRDefault="007D1292" w:rsidP="007A47ED">
      <w:pPr>
        <w:widowControl w:val="0"/>
        <w:rPr>
          <w:sz w:val="20"/>
          <w:szCs w:val="20"/>
        </w:rPr>
      </w:pPr>
      <w:r>
        <w:rPr>
          <w:sz w:val="20"/>
          <w:szCs w:val="20"/>
        </w:rPr>
        <w:t xml:space="preserve">252.  </w:t>
      </w:r>
      <w:r w:rsidR="001944EF" w:rsidRPr="000C6757">
        <w:rPr>
          <w:sz w:val="20"/>
          <w:szCs w:val="20"/>
        </w:rPr>
        <w:t>W</w:t>
      </w:r>
      <w:r w:rsidR="001944EF" w:rsidRPr="000C6757">
        <w:rPr>
          <w:rFonts w:hint="eastAsia"/>
          <w:sz w:val="20"/>
          <w:szCs w:val="20"/>
        </w:rPr>
        <w:t xml:space="preserve">e also drank beer.  (plain </w:t>
      </w:r>
      <w:r w:rsidR="001944EF" w:rsidRPr="000C6757">
        <w:rPr>
          <w:sz w:val="20"/>
          <w:szCs w:val="20"/>
        </w:rPr>
        <w:t>speech</w:t>
      </w:r>
      <w:r w:rsidR="001944EF" w:rsidRPr="000C6757">
        <w:rPr>
          <w:rFonts w:hint="eastAsia"/>
          <w:sz w:val="20"/>
          <w:szCs w:val="20"/>
        </w:rPr>
        <w:t>)</w:t>
      </w:r>
    </w:p>
    <w:p w:rsidR="001944EF" w:rsidRPr="000C6757" w:rsidRDefault="001944EF" w:rsidP="007A47ED">
      <w:pPr>
        <w:widowControl w:val="0"/>
        <w:rPr>
          <w:sz w:val="20"/>
          <w:szCs w:val="20"/>
        </w:rPr>
      </w:pPr>
      <w:r w:rsidRPr="000C6757">
        <w:rPr>
          <w:rFonts w:hint="eastAsia"/>
          <w:sz w:val="20"/>
          <w:szCs w:val="20"/>
        </w:rPr>
        <w:t>ビールも飲んだ。</w:t>
      </w:r>
    </w:p>
    <w:p w:rsidR="001944EF" w:rsidRPr="000C6757" w:rsidRDefault="001944EF" w:rsidP="007A47ED">
      <w:pPr>
        <w:widowControl w:val="0"/>
        <w:rPr>
          <w:sz w:val="20"/>
          <w:szCs w:val="20"/>
        </w:rPr>
      </w:pPr>
      <w:r w:rsidRPr="000C6757">
        <w:rPr>
          <w:sz w:val="20"/>
          <w:szCs w:val="20"/>
        </w:rPr>
        <w:t>B</w:t>
      </w:r>
      <w:r w:rsidRPr="000C6757">
        <w:rPr>
          <w:rFonts w:hint="eastAsia"/>
          <w:sz w:val="20"/>
          <w:szCs w:val="20"/>
        </w:rPr>
        <w:t>iiru mo nonda</w:t>
      </w:r>
      <w:r w:rsidRPr="000C6757">
        <w:rPr>
          <w:sz w:val="20"/>
          <w:szCs w:val="20"/>
        </w:rPr>
        <w:t>.</w:t>
      </w:r>
    </w:p>
    <w:p w:rsidR="001944EF" w:rsidRPr="000C6757" w:rsidRDefault="007D1292" w:rsidP="007A47ED">
      <w:pPr>
        <w:widowControl w:val="0"/>
        <w:rPr>
          <w:sz w:val="20"/>
          <w:szCs w:val="20"/>
        </w:rPr>
      </w:pPr>
      <w:r>
        <w:rPr>
          <w:sz w:val="20"/>
          <w:szCs w:val="20"/>
        </w:rPr>
        <w:t xml:space="preserve">253.  </w:t>
      </w:r>
      <w:r w:rsidR="001944EF" w:rsidRPr="000C6757">
        <w:rPr>
          <w:rFonts w:hint="eastAsia"/>
          <w:sz w:val="20"/>
          <w:szCs w:val="20"/>
        </w:rPr>
        <w:t xml:space="preserve">It was very delicious.  (plain </w:t>
      </w:r>
      <w:r w:rsidR="001944EF" w:rsidRPr="000C6757">
        <w:rPr>
          <w:sz w:val="20"/>
          <w:szCs w:val="20"/>
        </w:rPr>
        <w:t>speech</w:t>
      </w:r>
      <w:r w:rsidR="001944EF" w:rsidRPr="000C6757">
        <w:rPr>
          <w:rFonts w:hint="eastAsia"/>
          <w:sz w:val="20"/>
          <w:szCs w:val="20"/>
        </w:rPr>
        <w:t>)</w:t>
      </w:r>
      <w:r w:rsidR="001944EF" w:rsidRPr="000C6757">
        <w:rPr>
          <w:sz w:val="20"/>
          <w:szCs w:val="20"/>
        </w:rPr>
        <w:t xml:space="preserve">  Don’t use desu.</w:t>
      </w:r>
    </w:p>
    <w:p w:rsidR="001944EF" w:rsidRPr="000C6757" w:rsidRDefault="001944EF" w:rsidP="007A47ED">
      <w:pPr>
        <w:widowControl w:val="0"/>
        <w:rPr>
          <w:sz w:val="20"/>
          <w:szCs w:val="20"/>
        </w:rPr>
      </w:pPr>
      <w:r w:rsidRPr="000C6757">
        <w:rPr>
          <w:rFonts w:hint="eastAsia"/>
          <w:sz w:val="20"/>
          <w:szCs w:val="20"/>
        </w:rPr>
        <w:t>とても</w:t>
      </w:r>
      <w:r>
        <w:rPr>
          <w:rFonts w:hint="eastAsia"/>
          <w:sz w:val="20"/>
          <w:szCs w:val="20"/>
        </w:rPr>
        <w:t>おい</w:t>
      </w:r>
      <w:r w:rsidRPr="000C6757">
        <w:rPr>
          <w:rFonts w:hint="eastAsia"/>
          <w:sz w:val="20"/>
          <w:szCs w:val="20"/>
        </w:rPr>
        <w:t>しかった。</w:t>
      </w:r>
    </w:p>
    <w:p w:rsidR="001944EF" w:rsidRPr="000C6757" w:rsidRDefault="001944EF" w:rsidP="007A47ED">
      <w:pPr>
        <w:widowControl w:val="0"/>
        <w:rPr>
          <w:sz w:val="20"/>
          <w:szCs w:val="20"/>
        </w:rPr>
      </w:pPr>
      <w:r w:rsidRPr="000C6757">
        <w:rPr>
          <w:sz w:val="20"/>
          <w:szCs w:val="20"/>
        </w:rPr>
        <w:t>T</w:t>
      </w:r>
      <w:r w:rsidRPr="000C6757">
        <w:rPr>
          <w:rFonts w:hint="eastAsia"/>
          <w:sz w:val="20"/>
          <w:szCs w:val="20"/>
        </w:rPr>
        <w:t>otemo oishikatta</w:t>
      </w:r>
      <w:r w:rsidRPr="000C6757">
        <w:rPr>
          <w:sz w:val="20"/>
          <w:szCs w:val="20"/>
        </w:rPr>
        <w:t>.</w:t>
      </w:r>
    </w:p>
    <w:p w:rsidR="001944EF" w:rsidRPr="000C6757" w:rsidRDefault="007D1292" w:rsidP="007A47ED">
      <w:pPr>
        <w:widowControl w:val="0"/>
        <w:rPr>
          <w:sz w:val="20"/>
          <w:szCs w:val="20"/>
        </w:rPr>
      </w:pPr>
      <w:r>
        <w:rPr>
          <w:sz w:val="20"/>
          <w:szCs w:val="20"/>
        </w:rPr>
        <w:t xml:space="preserve">254.  </w:t>
      </w:r>
      <w:r w:rsidR="001944EF" w:rsidRPr="000C6757">
        <w:rPr>
          <w:rFonts w:hint="eastAsia"/>
          <w:sz w:val="20"/>
          <w:szCs w:val="20"/>
        </w:rPr>
        <w:t xml:space="preserve">Because the parents </w:t>
      </w:r>
      <w:r w:rsidR="001944EF" w:rsidRPr="000C6757">
        <w:rPr>
          <w:sz w:val="20"/>
          <w:szCs w:val="20"/>
        </w:rPr>
        <w:t>are</w:t>
      </w:r>
      <w:r w:rsidR="001944EF" w:rsidRPr="000C6757">
        <w:rPr>
          <w:rFonts w:hint="eastAsia"/>
          <w:sz w:val="20"/>
          <w:szCs w:val="20"/>
        </w:rPr>
        <w:t xml:space="preserve"> worried, we </w:t>
      </w:r>
      <w:r w:rsidR="001944EF" w:rsidRPr="000C6757">
        <w:rPr>
          <w:sz w:val="20"/>
          <w:szCs w:val="20"/>
        </w:rPr>
        <w:t>called on the</w:t>
      </w:r>
      <w:r w:rsidR="001944EF" w:rsidRPr="000C6757">
        <w:rPr>
          <w:rFonts w:hint="eastAsia"/>
          <w:sz w:val="20"/>
          <w:szCs w:val="20"/>
        </w:rPr>
        <w:t xml:space="preserve"> phone. </w:t>
      </w:r>
      <w:r w:rsidR="001944EF" w:rsidRPr="000C6757">
        <w:rPr>
          <w:sz w:val="20"/>
          <w:szCs w:val="20"/>
        </w:rPr>
        <w:t xml:space="preserve"> Use node.  Plain speech.</w:t>
      </w:r>
    </w:p>
    <w:p w:rsidR="001944EF" w:rsidRPr="000C6757" w:rsidRDefault="001944EF" w:rsidP="007A47ED">
      <w:pPr>
        <w:widowControl w:val="0"/>
        <w:rPr>
          <w:sz w:val="20"/>
          <w:szCs w:val="20"/>
        </w:rPr>
      </w:pPr>
      <w:r w:rsidRPr="000C6757">
        <w:rPr>
          <w:rFonts w:hint="eastAsia"/>
          <w:sz w:val="20"/>
          <w:szCs w:val="20"/>
        </w:rPr>
        <w:t>両親が心配しているので電話を</w:t>
      </w:r>
      <w:r w:rsidR="007F2598">
        <w:rPr>
          <w:rFonts w:hint="eastAsia"/>
          <w:sz w:val="20"/>
          <w:szCs w:val="20"/>
        </w:rPr>
        <w:t>掛けた</w:t>
      </w:r>
      <w:r w:rsidRPr="000C6757">
        <w:rPr>
          <w:rFonts w:hint="eastAsia"/>
          <w:sz w:val="20"/>
          <w:szCs w:val="20"/>
        </w:rPr>
        <w:t>。</w:t>
      </w:r>
    </w:p>
    <w:p w:rsidR="001944EF" w:rsidRPr="000C6757" w:rsidRDefault="001944EF" w:rsidP="007A47ED">
      <w:pPr>
        <w:widowControl w:val="0"/>
        <w:rPr>
          <w:sz w:val="20"/>
          <w:szCs w:val="20"/>
        </w:rPr>
      </w:pPr>
      <w:r w:rsidRPr="000C6757">
        <w:rPr>
          <w:sz w:val="20"/>
          <w:szCs w:val="20"/>
        </w:rPr>
        <w:t>R</w:t>
      </w:r>
      <w:r w:rsidRPr="000C6757">
        <w:rPr>
          <w:rFonts w:hint="eastAsia"/>
          <w:sz w:val="20"/>
          <w:szCs w:val="20"/>
        </w:rPr>
        <w:t>yooshin ga shinpai shite iru node denwa o kaketa</w:t>
      </w:r>
      <w:r w:rsidRPr="000C6757">
        <w:rPr>
          <w:sz w:val="20"/>
          <w:szCs w:val="20"/>
        </w:rPr>
        <w:t xml:space="preserve">. </w:t>
      </w:r>
    </w:p>
    <w:p w:rsidR="001944EF" w:rsidRPr="000C6757" w:rsidRDefault="001944EF" w:rsidP="007A47ED">
      <w:pPr>
        <w:widowControl w:val="0"/>
        <w:rPr>
          <w:sz w:val="20"/>
          <w:szCs w:val="20"/>
        </w:rPr>
      </w:pPr>
      <w:r w:rsidRPr="000C6757">
        <w:rPr>
          <w:sz w:val="20"/>
          <w:szCs w:val="20"/>
        </w:rPr>
        <w:t>(cannot say just ... shinpai shite itte ...</w:t>
      </w:r>
      <w:r w:rsidRPr="000C6757">
        <w:rPr>
          <w:rFonts w:hint="eastAsia"/>
          <w:sz w:val="20"/>
          <w:szCs w:val="20"/>
        </w:rPr>
        <w:t xml:space="preserve">  </w:t>
      </w:r>
      <w:r w:rsidRPr="000C6757">
        <w:rPr>
          <w:sz w:val="20"/>
          <w:szCs w:val="20"/>
        </w:rPr>
        <w:t>‘</w:t>
      </w:r>
      <w:r w:rsidRPr="000C6757">
        <w:rPr>
          <w:rFonts w:hint="eastAsia"/>
          <w:sz w:val="20"/>
          <w:szCs w:val="20"/>
        </w:rPr>
        <w:t xml:space="preserve">shite itta </w:t>
      </w:r>
    </w:p>
    <w:p w:rsidR="001944EF" w:rsidRPr="000C6757" w:rsidRDefault="001944EF" w:rsidP="007A47ED">
      <w:pPr>
        <w:widowControl w:val="0"/>
        <w:rPr>
          <w:sz w:val="20"/>
          <w:szCs w:val="20"/>
        </w:rPr>
      </w:pPr>
      <w:r w:rsidRPr="000C6757">
        <w:rPr>
          <w:rFonts w:hint="eastAsia"/>
          <w:sz w:val="20"/>
          <w:szCs w:val="20"/>
        </w:rPr>
        <w:t>node</w:t>
      </w:r>
      <w:r w:rsidRPr="000C6757">
        <w:rPr>
          <w:sz w:val="20"/>
          <w:szCs w:val="20"/>
        </w:rPr>
        <w:t>’</w:t>
      </w:r>
      <w:r w:rsidRPr="000C6757">
        <w:rPr>
          <w:rFonts w:hint="eastAsia"/>
          <w:sz w:val="20"/>
          <w:szCs w:val="20"/>
        </w:rPr>
        <w:t xml:space="preserve"> </w:t>
      </w:r>
      <w:r w:rsidRPr="000C6757">
        <w:rPr>
          <w:sz w:val="20"/>
          <w:szCs w:val="20"/>
        </w:rPr>
        <w:t xml:space="preserve">is </w:t>
      </w:r>
      <w:r w:rsidRPr="000C6757">
        <w:rPr>
          <w:rFonts w:hint="eastAsia"/>
          <w:sz w:val="20"/>
          <w:szCs w:val="20"/>
        </w:rPr>
        <w:t>OK)</w:t>
      </w:r>
    </w:p>
    <w:p w:rsidR="001944EF" w:rsidRPr="000C6757" w:rsidRDefault="007D1292" w:rsidP="007A47ED">
      <w:pPr>
        <w:widowControl w:val="0"/>
        <w:rPr>
          <w:sz w:val="20"/>
          <w:szCs w:val="20"/>
        </w:rPr>
      </w:pPr>
      <w:r>
        <w:rPr>
          <w:sz w:val="20"/>
          <w:szCs w:val="20"/>
        </w:rPr>
        <w:t xml:space="preserve">255.  </w:t>
      </w:r>
      <w:r w:rsidR="001944EF" w:rsidRPr="000C6757">
        <w:rPr>
          <w:rFonts w:hint="eastAsia"/>
          <w:sz w:val="20"/>
          <w:szCs w:val="20"/>
        </w:rPr>
        <w:t xml:space="preserve">It was about 10 o'clock.  (plain </w:t>
      </w:r>
      <w:r w:rsidR="001944EF" w:rsidRPr="000C6757">
        <w:rPr>
          <w:sz w:val="20"/>
          <w:szCs w:val="20"/>
        </w:rPr>
        <w:t>speech</w:t>
      </w:r>
      <w:r w:rsidR="001944EF" w:rsidRPr="000C6757">
        <w:rPr>
          <w:rFonts w:hint="eastAsia"/>
          <w:sz w:val="20"/>
          <w:szCs w:val="20"/>
        </w:rPr>
        <w:t>)</w:t>
      </w:r>
    </w:p>
    <w:p w:rsidR="001944EF" w:rsidRPr="000C6757" w:rsidRDefault="001944EF" w:rsidP="007A47ED">
      <w:pPr>
        <w:widowControl w:val="0"/>
        <w:rPr>
          <w:sz w:val="20"/>
          <w:szCs w:val="20"/>
        </w:rPr>
      </w:pPr>
      <w:r w:rsidRPr="000C6757">
        <w:rPr>
          <w:rFonts w:hint="eastAsia"/>
          <w:sz w:val="20"/>
          <w:szCs w:val="20"/>
        </w:rPr>
        <w:t>１０時頃だった。</w:t>
      </w:r>
    </w:p>
    <w:p w:rsidR="001944EF" w:rsidRPr="000C6757" w:rsidRDefault="001944EF" w:rsidP="007A47ED">
      <w:pPr>
        <w:widowControl w:val="0"/>
        <w:rPr>
          <w:sz w:val="20"/>
          <w:szCs w:val="20"/>
        </w:rPr>
      </w:pPr>
      <w:r w:rsidRPr="000C6757">
        <w:rPr>
          <w:sz w:val="20"/>
          <w:szCs w:val="20"/>
        </w:rPr>
        <w:t>J</w:t>
      </w:r>
      <w:r w:rsidRPr="000C6757">
        <w:rPr>
          <w:rFonts w:hint="eastAsia"/>
          <w:sz w:val="20"/>
          <w:szCs w:val="20"/>
        </w:rPr>
        <w:t>uuji goro datta</w:t>
      </w:r>
      <w:r w:rsidRPr="000C6757">
        <w:rPr>
          <w:sz w:val="20"/>
          <w:szCs w:val="20"/>
        </w:rPr>
        <w:t>.</w:t>
      </w:r>
      <w:r w:rsidRPr="000C6757">
        <w:rPr>
          <w:rFonts w:hint="eastAsia"/>
          <w:sz w:val="20"/>
          <w:szCs w:val="20"/>
        </w:rPr>
        <w:t xml:space="preserve">  </w:t>
      </w:r>
    </w:p>
    <w:p w:rsidR="001944EF" w:rsidRDefault="007D1292" w:rsidP="007A47ED">
      <w:pPr>
        <w:widowControl w:val="0"/>
        <w:rPr>
          <w:sz w:val="20"/>
          <w:szCs w:val="20"/>
        </w:rPr>
      </w:pPr>
      <w:r>
        <w:rPr>
          <w:sz w:val="20"/>
          <w:szCs w:val="20"/>
        </w:rPr>
        <w:t xml:space="preserve">256.  </w:t>
      </w:r>
      <w:r w:rsidR="001944EF" w:rsidRPr="000C6757">
        <w:rPr>
          <w:rFonts w:hint="eastAsia"/>
          <w:sz w:val="20"/>
          <w:szCs w:val="20"/>
        </w:rPr>
        <w:t xml:space="preserve">Because </w:t>
      </w:r>
      <w:r w:rsidR="001944EF" w:rsidRPr="000C6757">
        <w:rPr>
          <w:sz w:val="20"/>
          <w:szCs w:val="20"/>
        </w:rPr>
        <w:t>I forgot</w:t>
      </w:r>
      <w:r w:rsidR="001944EF" w:rsidRPr="000C6757">
        <w:rPr>
          <w:rFonts w:hint="eastAsia"/>
          <w:sz w:val="20"/>
          <w:szCs w:val="20"/>
        </w:rPr>
        <w:t xml:space="preserve"> the receipt, I went to the sushi place once again.  (plain </w:t>
      </w:r>
      <w:r w:rsidR="001944EF" w:rsidRPr="000C6757">
        <w:rPr>
          <w:sz w:val="20"/>
          <w:szCs w:val="20"/>
        </w:rPr>
        <w:t>speech</w:t>
      </w:r>
      <w:r w:rsidR="001944EF" w:rsidRPr="000C6757">
        <w:rPr>
          <w:rFonts w:hint="eastAsia"/>
          <w:sz w:val="20"/>
          <w:szCs w:val="20"/>
        </w:rPr>
        <w:t>)</w:t>
      </w:r>
      <w:r w:rsidR="001944EF" w:rsidRPr="000C6757">
        <w:rPr>
          <w:sz w:val="20"/>
          <w:szCs w:val="20"/>
        </w:rPr>
        <w:t xml:space="preserve">  Use node.</w:t>
      </w:r>
    </w:p>
    <w:p w:rsidR="001944EF" w:rsidRPr="000C6757" w:rsidRDefault="001944EF" w:rsidP="007A47ED">
      <w:pPr>
        <w:widowControl w:val="0"/>
        <w:rPr>
          <w:sz w:val="20"/>
          <w:szCs w:val="20"/>
        </w:rPr>
      </w:pPr>
      <w:r>
        <w:rPr>
          <w:rFonts w:hint="eastAsia"/>
          <w:sz w:val="20"/>
          <w:szCs w:val="20"/>
        </w:rPr>
        <w:t>領収書を忘れたので、もう一度すし屋え行った。</w:t>
      </w:r>
    </w:p>
    <w:p w:rsidR="001944EF" w:rsidRPr="000C6757" w:rsidRDefault="001944EF" w:rsidP="007A47ED">
      <w:pPr>
        <w:widowControl w:val="0"/>
        <w:rPr>
          <w:sz w:val="20"/>
          <w:szCs w:val="20"/>
        </w:rPr>
      </w:pPr>
      <w:r w:rsidRPr="000627E5">
        <w:rPr>
          <w:sz w:val="20"/>
          <w:szCs w:val="20"/>
          <w:lang w:val="es-US"/>
        </w:rPr>
        <w:t>R</w:t>
      </w:r>
      <w:r w:rsidRPr="000627E5">
        <w:rPr>
          <w:rFonts w:hint="eastAsia"/>
          <w:sz w:val="20"/>
          <w:szCs w:val="20"/>
          <w:lang w:val="es-US"/>
        </w:rPr>
        <w:t xml:space="preserve">yooshuusho o wasureta node, </w:t>
      </w:r>
      <w:r w:rsidRPr="000627E5">
        <w:rPr>
          <w:sz w:val="20"/>
          <w:szCs w:val="20"/>
          <w:lang w:val="es-US"/>
        </w:rPr>
        <w:tab/>
      </w:r>
      <w:r w:rsidRPr="000627E5">
        <w:rPr>
          <w:rFonts w:hint="eastAsia"/>
          <w:sz w:val="20"/>
          <w:szCs w:val="20"/>
          <w:lang w:val="es-US"/>
        </w:rPr>
        <w:t>moo ichido sushiya e itta</w:t>
      </w:r>
      <w:r w:rsidRPr="000627E5">
        <w:rPr>
          <w:sz w:val="20"/>
          <w:szCs w:val="20"/>
          <w:lang w:val="es-US"/>
        </w:rPr>
        <w:t xml:space="preserve">.  </w:t>
      </w:r>
      <w:r w:rsidRPr="000C6757">
        <w:rPr>
          <w:sz w:val="20"/>
          <w:szCs w:val="20"/>
        </w:rPr>
        <w:t>(</w:t>
      </w:r>
      <w:r w:rsidRPr="000C6757">
        <w:rPr>
          <w:i/>
          <w:sz w:val="20"/>
          <w:szCs w:val="20"/>
        </w:rPr>
        <w:t xml:space="preserve">a </w:t>
      </w:r>
      <w:r w:rsidRPr="000C6757">
        <w:rPr>
          <w:i/>
          <w:sz w:val="20"/>
          <w:szCs w:val="20"/>
          <w:u w:val="single"/>
        </w:rPr>
        <w:t>receipt</w:t>
      </w:r>
      <w:r w:rsidRPr="000C6757">
        <w:rPr>
          <w:i/>
          <w:sz w:val="20"/>
          <w:szCs w:val="20"/>
        </w:rPr>
        <w:t xml:space="preserve"> for </w:t>
      </w:r>
      <w:r w:rsidRPr="000C6757">
        <w:rPr>
          <w:i/>
          <w:sz w:val="20"/>
          <w:szCs w:val="20"/>
          <w:u w:val="single"/>
        </w:rPr>
        <w:t>Leo</w:t>
      </w:r>
      <w:r w:rsidRPr="000C6757">
        <w:rPr>
          <w:i/>
          <w:sz w:val="20"/>
          <w:szCs w:val="20"/>
        </w:rPr>
        <w:t xml:space="preserve">’s </w:t>
      </w:r>
      <w:r w:rsidRPr="000C6757">
        <w:rPr>
          <w:i/>
          <w:sz w:val="20"/>
          <w:szCs w:val="20"/>
          <w:u w:val="single"/>
        </w:rPr>
        <w:t>shoe</w:t>
      </w:r>
      <w:r w:rsidRPr="000C6757">
        <w:rPr>
          <w:i/>
          <w:sz w:val="20"/>
          <w:szCs w:val="20"/>
        </w:rPr>
        <w:t>s</w:t>
      </w:r>
      <w:r w:rsidRPr="000C6757">
        <w:rPr>
          <w:sz w:val="20"/>
          <w:szCs w:val="20"/>
        </w:rPr>
        <w:t>)</w:t>
      </w:r>
    </w:p>
    <w:p w:rsidR="001944EF" w:rsidRDefault="007D1292" w:rsidP="007A47ED">
      <w:pPr>
        <w:widowControl w:val="0"/>
        <w:rPr>
          <w:sz w:val="20"/>
          <w:szCs w:val="20"/>
        </w:rPr>
      </w:pPr>
      <w:r>
        <w:rPr>
          <w:sz w:val="20"/>
          <w:szCs w:val="20"/>
        </w:rPr>
        <w:t xml:space="preserve">257.  </w:t>
      </w:r>
      <w:r w:rsidR="001944EF" w:rsidRPr="000C6757">
        <w:rPr>
          <w:rFonts w:hint="eastAsia"/>
          <w:sz w:val="20"/>
          <w:szCs w:val="20"/>
        </w:rPr>
        <w:t xml:space="preserve">Because it is (or was) night, </w:t>
      </w:r>
      <w:r w:rsidR="001944EF" w:rsidRPr="000C6757">
        <w:rPr>
          <w:sz w:val="20"/>
          <w:szCs w:val="20"/>
        </w:rPr>
        <w:t xml:space="preserve">as for </w:t>
      </w:r>
      <w:r w:rsidR="001944EF" w:rsidRPr="000C6757">
        <w:rPr>
          <w:rFonts w:hint="eastAsia"/>
          <w:sz w:val="20"/>
          <w:szCs w:val="20"/>
        </w:rPr>
        <w:t>this time</w:t>
      </w:r>
      <w:r w:rsidR="001944EF" w:rsidRPr="000C6757">
        <w:rPr>
          <w:sz w:val="20"/>
          <w:szCs w:val="20"/>
        </w:rPr>
        <w:t>,</w:t>
      </w:r>
      <w:r w:rsidR="001944EF" w:rsidRPr="000C6757">
        <w:rPr>
          <w:rFonts w:hint="eastAsia"/>
          <w:sz w:val="20"/>
          <w:szCs w:val="20"/>
        </w:rPr>
        <w:t xml:space="preserve"> it was uncrowded.  (plain </w:t>
      </w:r>
      <w:r w:rsidR="001944EF" w:rsidRPr="000C6757">
        <w:rPr>
          <w:sz w:val="20"/>
          <w:szCs w:val="20"/>
        </w:rPr>
        <w:t>speech</w:t>
      </w:r>
      <w:r w:rsidR="001944EF" w:rsidRPr="000C6757">
        <w:rPr>
          <w:rFonts w:hint="eastAsia"/>
          <w:sz w:val="20"/>
          <w:szCs w:val="20"/>
        </w:rPr>
        <w:t>)</w:t>
      </w:r>
      <w:r w:rsidR="001944EF" w:rsidRPr="000C6757">
        <w:rPr>
          <w:sz w:val="20"/>
          <w:szCs w:val="20"/>
        </w:rPr>
        <w:t>;  use node.</w:t>
      </w:r>
    </w:p>
    <w:p w:rsidR="001944EF" w:rsidRPr="000C6757" w:rsidRDefault="001944EF" w:rsidP="007A47ED">
      <w:pPr>
        <w:widowControl w:val="0"/>
        <w:rPr>
          <w:sz w:val="20"/>
          <w:szCs w:val="20"/>
        </w:rPr>
      </w:pPr>
      <w:r>
        <w:rPr>
          <w:rFonts w:hint="eastAsia"/>
          <w:sz w:val="20"/>
          <w:szCs w:val="20"/>
        </w:rPr>
        <w:t>夜なので今度は空いていた。</w:t>
      </w:r>
    </w:p>
    <w:p w:rsidR="001944EF" w:rsidRPr="000C6757" w:rsidRDefault="001944EF" w:rsidP="007A47ED">
      <w:pPr>
        <w:widowControl w:val="0"/>
        <w:rPr>
          <w:sz w:val="20"/>
          <w:szCs w:val="20"/>
        </w:rPr>
      </w:pPr>
      <w:r w:rsidRPr="001944EF">
        <w:rPr>
          <w:sz w:val="20"/>
          <w:szCs w:val="20"/>
        </w:rPr>
        <w:t>Y</w:t>
      </w:r>
      <w:r w:rsidRPr="001944EF">
        <w:rPr>
          <w:rFonts w:hint="eastAsia"/>
          <w:sz w:val="20"/>
          <w:szCs w:val="20"/>
        </w:rPr>
        <w:t>oru na node kondo wa suite ita</w:t>
      </w:r>
      <w:r w:rsidRPr="001944EF">
        <w:rPr>
          <w:sz w:val="20"/>
          <w:szCs w:val="20"/>
        </w:rPr>
        <w:t xml:space="preserve">.  </w:t>
      </w:r>
      <w:r w:rsidRPr="000C6757">
        <w:rPr>
          <w:sz w:val="20"/>
          <w:szCs w:val="20"/>
        </w:rPr>
        <w:t>(OK to say yoru datta kara, or yoru dakara)</w:t>
      </w:r>
      <w:r w:rsidRPr="000C6757">
        <w:rPr>
          <w:sz w:val="20"/>
          <w:szCs w:val="20"/>
        </w:rPr>
        <w:tab/>
      </w:r>
      <w:r w:rsidRPr="000C6757">
        <w:rPr>
          <w:sz w:val="20"/>
          <w:szCs w:val="20"/>
        </w:rPr>
        <w:tab/>
      </w:r>
    </w:p>
    <w:p w:rsidR="001944EF" w:rsidRPr="000C6757" w:rsidRDefault="007D1292" w:rsidP="007A47ED">
      <w:pPr>
        <w:widowControl w:val="0"/>
        <w:rPr>
          <w:sz w:val="20"/>
          <w:szCs w:val="20"/>
        </w:rPr>
      </w:pPr>
      <w:r>
        <w:rPr>
          <w:sz w:val="20"/>
          <w:szCs w:val="20"/>
        </w:rPr>
        <w:t xml:space="preserve">258.  </w:t>
      </w:r>
      <w:r w:rsidR="001944EF" w:rsidRPr="000C6757">
        <w:rPr>
          <w:rFonts w:hint="eastAsia"/>
          <w:sz w:val="20"/>
          <w:szCs w:val="20"/>
        </w:rPr>
        <w:t xml:space="preserve">Because I </w:t>
      </w:r>
      <w:r w:rsidR="001944EF" w:rsidRPr="000C6757">
        <w:rPr>
          <w:sz w:val="20"/>
          <w:szCs w:val="20"/>
        </w:rPr>
        <w:t xml:space="preserve">got </w:t>
      </w:r>
      <w:r w:rsidR="001944EF" w:rsidRPr="000C6757">
        <w:rPr>
          <w:rFonts w:hint="eastAsia"/>
          <w:sz w:val="20"/>
          <w:szCs w:val="20"/>
        </w:rPr>
        <w:t xml:space="preserve"> hungry, I ate a little</w:t>
      </w:r>
      <w:r w:rsidR="001944EF" w:rsidRPr="000C6757">
        <w:rPr>
          <w:sz w:val="20"/>
          <w:szCs w:val="20"/>
        </w:rPr>
        <w:t xml:space="preserve"> </w:t>
      </w:r>
      <w:r w:rsidR="001944EF" w:rsidRPr="000C6757">
        <w:rPr>
          <w:rFonts w:hint="eastAsia"/>
          <w:sz w:val="20"/>
          <w:szCs w:val="20"/>
        </w:rPr>
        <w:t xml:space="preserve">more there.  </w:t>
      </w:r>
      <w:r w:rsidR="001944EF" w:rsidRPr="000C6757">
        <w:rPr>
          <w:sz w:val="20"/>
          <w:szCs w:val="20"/>
        </w:rPr>
        <w:t>P</w:t>
      </w:r>
      <w:r w:rsidR="001944EF" w:rsidRPr="000C6757">
        <w:rPr>
          <w:rFonts w:hint="eastAsia"/>
          <w:sz w:val="20"/>
          <w:szCs w:val="20"/>
        </w:rPr>
        <w:t xml:space="preserve">lain </w:t>
      </w:r>
      <w:r w:rsidR="001944EF" w:rsidRPr="000C6757">
        <w:rPr>
          <w:sz w:val="20"/>
          <w:szCs w:val="20"/>
        </w:rPr>
        <w:t>speech.  Use node.</w:t>
      </w:r>
    </w:p>
    <w:p w:rsidR="001944EF" w:rsidRPr="000C6757" w:rsidRDefault="001944EF" w:rsidP="007A47ED">
      <w:pPr>
        <w:widowControl w:val="0"/>
        <w:rPr>
          <w:sz w:val="20"/>
          <w:szCs w:val="20"/>
        </w:rPr>
      </w:pPr>
      <w:r w:rsidRPr="000C6757">
        <w:rPr>
          <w:rFonts w:hint="eastAsia"/>
          <w:sz w:val="20"/>
          <w:szCs w:val="20"/>
        </w:rPr>
        <w:t>お腹が</w:t>
      </w:r>
      <w:r>
        <w:rPr>
          <w:rFonts w:hint="eastAsia"/>
          <w:sz w:val="20"/>
          <w:szCs w:val="20"/>
        </w:rPr>
        <w:t>空いた</w:t>
      </w:r>
      <w:r w:rsidRPr="000C6757">
        <w:rPr>
          <w:rFonts w:hint="eastAsia"/>
          <w:sz w:val="20"/>
          <w:szCs w:val="20"/>
        </w:rPr>
        <w:t>のでもう少しそこで食べた。</w:t>
      </w:r>
    </w:p>
    <w:p w:rsidR="001944EF" w:rsidRPr="000C6757" w:rsidRDefault="001944EF" w:rsidP="007A47ED">
      <w:pPr>
        <w:widowControl w:val="0"/>
        <w:rPr>
          <w:sz w:val="20"/>
          <w:szCs w:val="20"/>
        </w:rPr>
      </w:pPr>
      <w:r w:rsidRPr="000C6757">
        <w:rPr>
          <w:sz w:val="20"/>
          <w:szCs w:val="20"/>
        </w:rPr>
        <w:t>O</w:t>
      </w:r>
      <w:r w:rsidRPr="000C6757">
        <w:rPr>
          <w:rFonts w:hint="eastAsia"/>
          <w:sz w:val="20"/>
          <w:szCs w:val="20"/>
        </w:rPr>
        <w:t>naka ga suita node, moo sukoshi soko de tabeta</w:t>
      </w:r>
      <w:r w:rsidRPr="000C6757">
        <w:rPr>
          <w:sz w:val="20"/>
          <w:szCs w:val="20"/>
        </w:rPr>
        <w:t>.</w:t>
      </w:r>
    </w:p>
    <w:p w:rsidR="001944EF" w:rsidRPr="000C6757" w:rsidRDefault="007D1292" w:rsidP="007A47ED">
      <w:pPr>
        <w:widowControl w:val="0"/>
        <w:rPr>
          <w:sz w:val="20"/>
          <w:szCs w:val="20"/>
        </w:rPr>
      </w:pPr>
      <w:r>
        <w:rPr>
          <w:sz w:val="20"/>
          <w:szCs w:val="20"/>
        </w:rPr>
        <w:t xml:space="preserve">259.  </w:t>
      </w:r>
      <w:r w:rsidR="001944EF" w:rsidRPr="000C6757">
        <w:rPr>
          <w:rFonts w:hint="eastAsia"/>
          <w:sz w:val="20"/>
          <w:szCs w:val="20"/>
        </w:rPr>
        <w:t xml:space="preserve">It was expensive.  (plain </w:t>
      </w:r>
      <w:r w:rsidR="001944EF" w:rsidRPr="000C6757">
        <w:rPr>
          <w:sz w:val="20"/>
          <w:szCs w:val="20"/>
        </w:rPr>
        <w:t>speech</w:t>
      </w:r>
      <w:r w:rsidR="001944EF" w:rsidRPr="000C6757">
        <w:rPr>
          <w:rFonts w:hint="eastAsia"/>
          <w:sz w:val="20"/>
          <w:szCs w:val="20"/>
        </w:rPr>
        <w:t>)</w:t>
      </w:r>
      <w:r w:rsidR="001944EF" w:rsidRPr="000C6757">
        <w:rPr>
          <w:sz w:val="20"/>
          <w:szCs w:val="20"/>
        </w:rPr>
        <w:t xml:space="preserve">  Don’t use desu.  </w:t>
      </w:r>
    </w:p>
    <w:p w:rsidR="001944EF" w:rsidRPr="000C6757" w:rsidRDefault="001944EF" w:rsidP="007A47ED">
      <w:pPr>
        <w:widowControl w:val="0"/>
        <w:rPr>
          <w:sz w:val="20"/>
          <w:szCs w:val="20"/>
        </w:rPr>
      </w:pPr>
      <w:r w:rsidRPr="000C6757">
        <w:rPr>
          <w:rFonts w:hint="eastAsia"/>
          <w:sz w:val="20"/>
          <w:szCs w:val="20"/>
        </w:rPr>
        <w:t>高かった。</w:t>
      </w:r>
      <w:r w:rsidRPr="000C6757">
        <w:rPr>
          <w:sz w:val="20"/>
          <w:szCs w:val="20"/>
        </w:rPr>
        <w:tab/>
      </w:r>
    </w:p>
    <w:p w:rsidR="001944EF" w:rsidRPr="000C6757" w:rsidRDefault="001944EF" w:rsidP="007A47ED">
      <w:pPr>
        <w:widowControl w:val="0"/>
        <w:rPr>
          <w:sz w:val="20"/>
          <w:szCs w:val="20"/>
        </w:rPr>
      </w:pPr>
      <w:r w:rsidRPr="000C6757">
        <w:rPr>
          <w:sz w:val="20"/>
          <w:szCs w:val="20"/>
        </w:rPr>
        <w:t>T</w:t>
      </w:r>
      <w:r w:rsidRPr="000C6757">
        <w:rPr>
          <w:rFonts w:hint="eastAsia"/>
          <w:sz w:val="20"/>
          <w:szCs w:val="20"/>
        </w:rPr>
        <w:t>akakatta</w:t>
      </w:r>
      <w:r w:rsidRPr="000C6757">
        <w:rPr>
          <w:sz w:val="20"/>
          <w:szCs w:val="20"/>
        </w:rPr>
        <w:t>.</w:t>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r>
      <w:r w:rsidRPr="000C6757">
        <w:rPr>
          <w:sz w:val="20"/>
          <w:szCs w:val="20"/>
        </w:rPr>
        <w:tab/>
      </w:r>
    </w:p>
    <w:p w:rsidR="001944EF" w:rsidRPr="000C6757" w:rsidRDefault="007D1292" w:rsidP="007A47ED">
      <w:pPr>
        <w:widowControl w:val="0"/>
        <w:rPr>
          <w:sz w:val="20"/>
          <w:szCs w:val="20"/>
        </w:rPr>
      </w:pPr>
      <w:r>
        <w:rPr>
          <w:sz w:val="20"/>
          <w:szCs w:val="20"/>
        </w:rPr>
        <w:t xml:space="preserve">260.  </w:t>
      </w:r>
      <w:r w:rsidR="001944EF" w:rsidRPr="000C6757">
        <w:rPr>
          <w:sz w:val="20"/>
          <w:szCs w:val="20"/>
        </w:rPr>
        <w:t xml:space="preserve">As for </w:t>
      </w:r>
      <w:r w:rsidR="001944EF" w:rsidRPr="000C6757">
        <w:rPr>
          <w:rFonts w:hint="eastAsia"/>
          <w:sz w:val="20"/>
          <w:szCs w:val="20"/>
        </w:rPr>
        <w:t>Tsuchida</w:t>
      </w:r>
      <w:r w:rsidR="001944EF" w:rsidRPr="000C6757">
        <w:rPr>
          <w:sz w:val="20"/>
          <w:szCs w:val="20"/>
        </w:rPr>
        <w:t>, why did he</w:t>
      </w:r>
      <w:r w:rsidR="001944EF" w:rsidRPr="000C6757">
        <w:rPr>
          <w:rFonts w:hint="eastAsia"/>
          <w:sz w:val="20"/>
          <w:szCs w:val="20"/>
        </w:rPr>
        <w:t xml:space="preserve"> return to the sushi place?</w:t>
      </w:r>
      <w:r w:rsidR="001944EF" w:rsidRPr="000C6757">
        <w:rPr>
          <w:sz w:val="20"/>
          <w:szCs w:val="20"/>
        </w:rPr>
        <w:t xml:space="preserve">  Use dooshite.  Use modoru.  </w:t>
      </w:r>
    </w:p>
    <w:p w:rsidR="001944EF" w:rsidRPr="000C6757" w:rsidRDefault="001944EF" w:rsidP="007A47ED">
      <w:pPr>
        <w:widowControl w:val="0"/>
        <w:rPr>
          <w:sz w:val="20"/>
          <w:szCs w:val="20"/>
        </w:rPr>
      </w:pPr>
      <w:r w:rsidRPr="000C6757">
        <w:rPr>
          <w:rFonts w:hint="eastAsia"/>
          <w:sz w:val="20"/>
          <w:szCs w:val="20"/>
        </w:rPr>
        <w:t>内田さんはどうして寿司屋へ戻りましたか。</w:t>
      </w:r>
      <w:r w:rsidRPr="000C6757">
        <w:rPr>
          <w:sz w:val="20"/>
          <w:szCs w:val="20"/>
        </w:rPr>
        <w:tab/>
      </w:r>
      <w:r w:rsidRPr="000C6757">
        <w:rPr>
          <w:sz w:val="20"/>
          <w:szCs w:val="20"/>
        </w:rPr>
        <w:tab/>
      </w:r>
    </w:p>
    <w:p w:rsidR="001944EF" w:rsidRPr="001944EF" w:rsidRDefault="001944EF" w:rsidP="007A47ED">
      <w:pPr>
        <w:widowControl w:val="0"/>
        <w:rPr>
          <w:sz w:val="20"/>
          <w:szCs w:val="20"/>
          <w:lang w:val="es-US"/>
        </w:rPr>
      </w:pPr>
      <w:r w:rsidRPr="000C6757">
        <w:rPr>
          <w:sz w:val="20"/>
          <w:szCs w:val="20"/>
          <w:lang w:val="es-US"/>
        </w:rPr>
        <w:t>T</w:t>
      </w:r>
      <w:r w:rsidRPr="000C6757">
        <w:rPr>
          <w:rFonts w:hint="eastAsia"/>
          <w:sz w:val="20"/>
          <w:szCs w:val="20"/>
          <w:lang w:val="es-US"/>
        </w:rPr>
        <w:t>suchida san wa dooshite sushiya e modorimashita ka</w:t>
      </w:r>
      <w:r w:rsidRPr="000C6757">
        <w:rPr>
          <w:sz w:val="20"/>
          <w:szCs w:val="20"/>
          <w:lang w:val="es-US"/>
        </w:rPr>
        <w:t>.</w:t>
      </w:r>
    </w:p>
    <w:p w:rsidR="00803D64" w:rsidRPr="00D76C5E" w:rsidRDefault="00803D64" w:rsidP="00662495">
      <w:pPr>
        <w:pStyle w:val="Heading1"/>
        <w:ind w:left="0"/>
        <w:rPr>
          <w:lang w:val="es-US"/>
        </w:rPr>
      </w:pPr>
    </w:p>
    <w:p w:rsidR="00D76C5E" w:rsidRPr="00196DA6" w:rsidRDefault="007D1292" w:rsidP="007A47ED">
      <w:pPr>
        <w:widowControl w:val="0"/>
        <w:rPr>
          <w:sz w:val="20"/>
          <w:szCs w:val="20"/>
        </w:rPr>
      </w:pPr>
      <w:r>
        <w:rPr>
          <w:sz w:val="20"/>
          <w:szCs w:val="20"/>
        </w:rPr>
        <w:t xml:space="preserve">1.  </w:t>
      </w:r>
      <w:r w:rsidR="00D76C5E" w:rsidRPr="00196DA6">
        <w:rPr>
          <w:sz w:val="20"/>
          <w:szCs w:val="20"/>
        </w:rPr>
        <w:t>Webb, as for the work, how was it?</w:t>
      </w:r>
    </w:p>
    <w:p w:rsidR="00D76C5E" w:rsidRPr="00196DA6" w:rsidRDefault="00D76C5E" w:rsidP="007A47ED">
      <w:pPr>
        <w:widowControl w:val="0"/>
        <w:rPr>
          <w:sz w:val="20"/>
          <w:szCs w:val="20"/>
        </w:rPr>
      </w:pPr>
      <w:r w:rsidRPr="00196DA6">
        <w:rPr>
          <w:rFonts w:hint="eastAsia"/>
          <w:sz w:val="20"/>
          <w:szCs w:val="20"/>
        </w:rPr>
        <w:t>ウエッブさん仕事はどうでしたか。</w:t>
      </w:r>
    </w:p>
    <w:p w:rsidR="00D76C5E" w:rsidRPr="00196DA6" w:rsidRDefault="00D76C5E" w:rsidP="007A47ED">
      <w:pPr>
        <w:widowControl w:val="0"/>
        <w:rPr>
          <w:sz w:val="20"/>
          <w:szCs w:val="20"/>
        </w:rPr>
      </w:pPr>
      <w:r w:rsidRPr="00196DA6">
        <w:rPr>
          <w:sz w:val="20"/>
          <w:szCs w:val="20"/>
        </w:rPr>
        <w:t>Uebbusan, shigoto wa, doo deshita ka.</w:t>
      </w:r>
    </w:p>
    <w:p w:rsidR="00D76C5E" w:rsidRPr="00196DA6" w:rsidRDefault="007D1292" w:rsidP="007A47ED">
      <w:pPr>
        <w:widowControl w:val="0"/>
        <w:rPr>
          <w:sz w:val="20"/>
          <w:szCs w:val="20"/>
        </w:rPr>
      </w:pPr>
      <w:r>
        <w:rPr>
          <w:sz w:val="20"/>
          <w:szCs w:val="20"/>
        </w:rPr>
        <w:t xml:space="preserve">2.  </w:t>
      </w:r>
      <w:r w:rsidR="00D76C5E" w:rsidRPr="00196DA6">
        <w:rPr>
          <w:rFonts w:hint="eastAsia"/>
          <w:sz w:val="20"/>
          <w:szCs w:val="20"/>
        </w:rPr>
        <w:t>It</w:t>
      </w:r>
      <w:r w:rsidR="00D76C5E" w:rsidRPr="00196DA6">
        <w:rPr>
          <w:sz w:val="20"/>
          <w:szCs w:val="20"/>
        </w:rPr>
        <w:t>’s</w:t>
      </w:r>
      <w:r w:rsidR="00D76C5E" w:rsidRPr="00196DA6">
        <w:rPr>
          <w:rFonts w:hint="eastAsia"/>
          <w:sz w:val="20"/>
          <w:szCs w:val="20"/>
        </w:rPr>
        <w:t xml:space="preserve"> my first day, so I</w:t>
      </w:r>
      <w:r w:rsidR="00D76C5E" w:rsidRPr="00196DA6">
        <w:rPr>
          <w:sz w:val="20"/>
          <w:szCs w:val="20"/>
        </w:rPr>
        <w:t xml:space="preserve"> got</w:t>
      </w:r>
      <w:r w:rsidR="00D76C5E" w:rsidRPr="00196DA6">
        <w:rPr>
          <w:rFonts w:hint="eastAsia"/>
          <w:sz w:val="20"/>
          <w:szCs w:val="20"/>
        </w:rPr>
        <w:t xml:space="preserve"> a little tired.</w:t>
      </w:r>
      <w:r w:rsidR="00D76C5E" w:rsidRPr="00196DA6">
        <w:rPr>
          <w:sz w:val="20"/>
          <w:szCs w:val="20"/>
        </w:rPr>
        <w:t xml:space="preserve"> Use saisho.  Use dakara.  Use chotto. </w:t>
      </w:r>
    </w:p>
    <w:p w:rsidR="00D76C5E" w:rsidRPr="00196DA6" w:rsidRDefault="00D76C5E" w:rsidP="007A47ED">
      <w:pPr>
        <w:widowControl w:val="0"/>
        <w:rPr>
          <w:sz w:val="20"/>
          <w:szCs w:val="20"/>
        </w:rPr>
      </w:pPr>
      <w:r w:rsidRPr="00196DA6">
        <w:rPr>
          <w:rFonts w:hint="eastAsia"/>
          <w:sz w:val="20"/>
          <w:szCs w:val="20"/>
        </w:rPr>
        <w:t>最初の日だからちょっと疲れました。</w:t>
      </w:r>
    </w:p>
    <w:p w:rsidR="00D76C5E" w:rsidRPr="00196DA6" w:rsidRDefault="00D76C5E" w:rsidP="007A47ED">
      <w:pPr>
        <w:widowControl w:val="0"/>
        <w:rPr>
          <w:sz w:val="20"/>
          <w:szCs w:val="20"/>
        </w:rPr>
      </w:pPr>
      <w:r w:rsidRPr="00196DA6">
        <w:rPr>
          <w:sz w:val="20"/>
          <w:szCs w:val="20"/>
        </w:rPr>
        <w:t>S</w:t>
      </w:r>
      <w:r w:rsidRPr="00196DA6">
        <w:rPr>
          <w:rFonts w:hint="eastAsia"/>
          <w:sz w:val="20"/>
          <w:szCs w:val="20"/>
        </w:rPr>
        <w:t>aisho no hi dakara, chotto tsukaremashita</w:t>
      </w:r>
    </w:p>
    <w:p w:rsidR="00D76C5E" w:rsidRPr="00196DA6" w:rsidRDefault="007D1292" w:rsidP="007A47ED">
      <w:pPr>
        <w:widowControl w:val="0"/>
        <w:rPr>
          <w:sz w:val="20"/>
          <w:szCs w:val="20"/>
        </w:rPr>
      </w:pPr>
      <w:r>
        <w:rPr>
          <w:sz w:val="20"/>
          <w:szCs w:val="20"/>
        </w:rPr>
        <w:t xml:space="preserve">3.  </w:t>
      </w:r>
      <w:r w:rsidR="00D76C5E" w:rsidRPr="00196DA6">
        <w:rPr>
          <w:sz w:val="20"/>
          <w:szCs w:val="20"/>
        </w:rPr>
        <w:t>But it was interesting for sure.</w:t>
      </w:r>
    </w:p>
    <w:p w:rsidR="00D76C5E" w:rsidRPr="00196DA6" w:rsidRDefault="00D76C5E" w:rsidP="007A47ED">
      <w:pPr>
        <w:widowControl w:val="0"/>
        <w:rPr>
          <w:sz w:val="20"/>
          <w:szCs w:val="20"/>
        </w:rPr>
      </w:pPr>
      <w:r w:rsidRPr="00196DA6">
        <w:rPr>
          <w:rFonts w:hint="eastAsia"/>
          <w:sz w:val="20"/>
          <w:szCs w:val="20"/>
        </w:rPr>
        <w:t>でもおもしろかったですよ。</w:t>
      </w:r>
    </w:p>
    <w:p w:rsidR="00D76C5E" w:rsidRPr="00196DA6" w:rsidRDefault="00D76C5E" w:rsidP="007A47ED">
      <w:pPr>
        <w:widowControl w:val="0"/>
        <w:rPr>
          <w:sz w:val="20"/>
          <w:szCs w:val="20"/>
        </w:rPr>
      </w:pPr>
      <w:r w:rsidRPr="00196DA6">
        <w:rPr>
          <w:sz w:val="20"/>
          <w:szCs w:val="20"/>
        </w:rPr>
        <w:t>Demo, omoshirokatta desu yo.</w:t>
      </w:r>
    </w:p>
    <w:p w:rsidR="00D76C5E" w:rsidRPr="00196DA6" w:rsidRDefault="007D1292" w:rsidP="007A47ED">
      <w:pPr>
        <w:widowControl w:val="0"/>
        <w:rPr>
          <w:sz w:val="20"/>
          <w:szCs w:val="20"/>
        </w:rPr>
      </w:pPr>
      <w:r>
        <w:rPr>
          <w:sz w:val="20"/>
          <w:szCs w:val="20"/>
        </w:rPr>
        <w:t xml:space="preserve">4.  </w:t>
      </w:r>
      <w:r w:rsidR="00D76C5E" w:rsidRPr="00196DA6">
        <w:rPr>
          <w:sz w:val="20"/>
          <w:szCs w:val="20"/>
        </w:rPr>
        <w:t xml:space="preserve">As for </w:t>
      </w:r>
      <w:r w:rsidR="00D76C5E" w:rsidRPr="00196DA6">
        <w:rPr>
          <w:rFonts w:hint="eastAsia"/>
          <w:sz w:val="20"/>
          <w:szCs w:val="20"/>
        </w:rPr>
        <w:t>the</w:t>
      </w:r>
      <w:r w:rsidR="00D76C5E" w:rsidRPr="00196DA6">
        <w:rPr>
          <w:sz w:val="20"/>
          <w:szCs w:val="20"/>
        </w:rPr>
        <w:t xml:space="preserve"> office’s</w:t>
      </w:r>
      <w:r w:rsidR="00D76C5E" w:rsidRPr="00196DA6">
        <w:rPr>
          <w:rFonts w:hint="eastAsia"/>
          <w:sz w:val="20"/>
          <w:szCs w:val="20"/>
        </w:rPr>
        <w:t xml:space="preserve"> people</w:t>
      </w:r>
      <w:r w:rsidR="00D76C5E" w:rsidRPr="00196DA6">
        <w:rPr>
          <w:sz w:val="20"/>
          <w:szCs w:val="20"/>
        </w:rPr>
        <w:t>, how are they</w:t>
      </w:r>
      <w:r w:rsidR="00D76C5E" w:rsidRPr="00196DA6">
        <w:rPr>
          <w:rFonts w:hint="eastAsia"/>
          <w:sz w:val="20"/>
          <w:szCs w:val="20"/>
        </w:rPr>
        <w:t>?</w:t>
      </w:r>
      <w:r w:rsidR="00D76C5E" w:rsidRPr="00196DA6">
        <w:rPr>
          <w:sz w:val="20"/>
          <w:szCs w:val="20"/>
        </w:rPr>
        <w:t xml:space="preserve">  Use ofisu.  Use hito.  </w:t>
      </w:r>
    </w:p>
    <w:p w:rsidR="00D76C5E" w:rsidRPr="00196DA6" w:rsidRDefault="00D76C5E" w:rsidP="007A47ED">
      <w:pPr>
        <w:widowControl w:val="0"/>
        <w:rPr>
          <w:sz w:val="20"/>
          <w:szCs w:val="20"/>
        </w:rPr>
      </w:pPr>
      <w:r w:rsidRPr="00196DA6">
        <w:rPr>
          <w:rFonts w:hint="eastAsia"/>
          <w:sz w:val="20"/>
          <w:szCs w:val="20"/>
        </w:rPr>
        <w:t>オフィスの人はどうですか。</w:t>
      </w:r>
      <w:r w:rsidRPr="00196DA6">
        <w:rPr>
          <w:sz w:val="20"/>
          <w:szCs w:val="20"/>
        </w:rPr>
        <w:tab/>
      </w:r>
      <w:r w:rsidRPr="00196DA6">
        <w:rPr>
          <w:sz w:val="20"/>
          <w:szCs w:val="20"/>
        </w:rPr>
        <w:tab/>
      </w:r>
      <w:r w:rsidRPr="00196DA6">
        <w:rPr>
          <w:sz w:val="20"/>
          <w:szCs w:val="20"/>
        </w:rPr>
        <w:tab/>
      </w:r>
      <w:r w:rsidRPr="00196DA6">
        <w:rPr>
          <w:sz w:val="20"/>
          <w:szCs w:val="20"/>
        </w:rPr>
        <w:tab/>
      </w:r>
    </w:p>
    <w:p w:rsidR="00D76C5E" w:rsidRPr="00D76C5E" w:rsidRDefault="00D76C5E" w:rsidP="007A47ED">
      <w:pPr>
        <w:widowControl w:val="0"/>
        <w:rPr>
          <w:sz w:val="20"/>
          <w:szCs w:val="20"/>
        </w:rPr>
      </w:pPr>
      <w:r w:rsidRPr="00D76C5E">
        <w:rPr>
          <w:sz w:val="20"/>
          <w:szCs w:val="20"/>
        </w:rPr>
        <w:t>O</w:t>
      </w:r>
      <w:r w:rsidRPr="00D76C5E">
        <w:rPr>
          <w:rFonts w:hint="eastAsia"/>
          <w:sz w:val="20"/>
          <w:szCs w:val="20"/>
        </w:rPr>
        <w:t>fisu no hito wa doo desu ka</w:t>
      </w:r>
    </w:p>
    <w:p w:rsidR="00D76C5E" w:rsidRPr="00196DA6" w:rsidRDefault="007D1292" w:rsidP="007A47ED">
      <w:pPr>
        <w:widowControl w:val="0"/>
        <w:rPr>
          <w:sz w:val="20"/>
          <w:szCs w:val="20"/>
        </w:rPr>
      </w:pPr>
      <w:r>
        <w:rPr>
          <w:sz w:val="20"/>
          <w:szCs w:val="20"/>
        </w:rPr>
        <w:t xml:space="preserve">5.  </w:t>
      </w:r>
      <w:r w:rsidR="00D76C5E" w:rsidRPr="00196DA6">
        <w:rPr>
          <w:sz w:val="20"/>
          <w:szCs w:val="20"/>
        </w:rPr>
        <w:t>Yeah, a</w:t>
      </w:r>
      <w:r w:rsidR="00D76C5E" w:rsidRPr="00196DA6">
        <w:rPr>
          <w:rFonts w:hint="eastAsia"/>
          <w:sz w:val="20"/>
          <w:szCs w:val="20"/>
        </w:rPr>
        <w:t>ll of them were kind and cheerful</w:t>
      </w:r>
      <w:r w:rsidR="00D76C5E" w:rsidRPr="00196DA6">
        <w:rPr>
          <w:sz w:val="20"/>
          <w:szCs w:val="20"/>
        </w:rPr>
        <w:t xml:space="preserve"> people.  </w:t>
      </w:r>
    </w:p>
    <w:p w:rsidR="00D76C5E" w:rsidRPr="00196DA6" w:rsidRDefault="00D76C5E" w:rsidP="007A47ED">
      <w:pPr>
        <w:widowControl w:val="0"/>
        <w:rPr>
          <w:sz w:val="20"/>
          <w:szCs w:val="20"/>
        </w:rPr>
      </w:pPr>
      <w:r w:rsidRPr="00196DA6">
        <w:rPr>
          <w:sz w:val="20"/>
          <w:szCs w:val="20"/>
        </w:rPr>
        <w:t xml:space="preserve">Don’t use wa or ga.  Use de to mean and.  Use hitotachi.  </w:t>
      </w:r>
    </w:p>
    <w:p w:rsidR="00D76C5E" w:rsidRPr="00196DA6" w:rsidRDefault="00D76C5E" w:rsidP="007A47ED">
      <w:pPr>
        <w:widowControl w:val="0"/>
        <w:rPr>
          <w:sz w:val="20"/>
          <w:szCs w:val="20"/>
        </w:rPr>
      </w:pPr>
      <w:r w:rsidRPr="00196DA6">
        <w:rPr>
          <w:rFonts w:hint="eastAsia"/>
          <w:sz w:val="20"/>
          <w:szCs w:val="20"/>
        </w:rPr>
        <w:t>ええ、みんな親切で明るい人たちでした。</w:t>
      </w:r>
    </w:p>
    <w:p w:rsidR="00D76C5E" w:rsidRPr="00196DA6" w:rsidRDefault="00D76C5E" w:rsidP="007A47ED">
      <w:pPr>
        <w:widowControl w:val="0"/>
        <w:rPr>
          <w:sz w:val="20"/>
          <w:szCs w:val="20"/>
        </w:rPr>
      </w:pPr>
      <w:r w:rsidRPr="00196DA6">
        <w:rPr>
          <w:rFonts w:hint="eastAsia"/>
          <w:sz w:val="20"/>
          <w:szCs w:val="20"/>
        </w:rPr>
        <w:t>Eh, minna shinsetsu de, akarui hitotachi deshita</w:t>
      </w:r>
      <w:r w:rsidRPr="00196DA6">
        <w:rPr>
          <w:sz w:val="20"/>
          <w:szCs w:val="20"/>
        </w:rPr>
        <w:t xml:space="preserve">.  </w:t>
      </w:r>
    </w:p>
    <w:p w:rsidR="00D76C5E" w:rsidRPr="00196DA6" w:rsidRDefault="00D76C5E" w:rsidP="007A47ED">
      <w:pPr>
        <w:widowControl w:val="0"/>
        <w:rPr>
          <w:sz w:val="20"/>
          <w:szCs w:val="20"/>
        </w:rPr>
      </w:pPr>
      <w:r w:rsidRPr="00240A6A">
        <w:rPr>
          <w:sz w:val="20"/>
          <w:szCs w:val="20"/>
        </w:rPr>
        <w:t>(</w:t>
      </w:r>
      <w:r w:rsidR="006B2B75">
        <w:rPr>
          <w:sz w:val="20"/>
          <w:szCs w:val="20"/>
        </w:rPr>
        <w:t xml:space="preserve">in general, </w:t>
      </w:r>
      <w:r w:rsidR="006B2B75" w:rsidRPr="006B2B75">
        <w:rPr>
          <w:i/>
          <w:sz w:val="20"/>
          <w:szCs w:val="20"/>
        </w:rPr>
        <w:t>don't</w:t>
      </w:r>
      <w:r w:rsidR="006B2B75" w:rsidRPr="00545C76">
        <w:rPr>
          <w:sz w:val="20"/>
          <w:szCs w:val="20"/>
        </w:rPr>
        <w:t xml:space="preserve"> use </w:t>
      </w:r>
      <w:r w:rsidR="006B2B75" w:rsidRPr="00545C76">
        <w:rPr>
          <w:b/>
          <w:sz w:val="20"/>
          <w:szCs w:val="20"/>
        </w:rPr>
        <w:t>subete</w:t>
      </w:r>
      <w:r w:rsidR="006B2B75" w:rsidRPr="00545C76">
        <w:rPr>
          <w:sz w:val="20"/>
          <w:szCs w:val="20"/>
        </w:rPr>
        <w:t xml:space="preserve"> or </w:t>
      </w:r>
      <w:r w:rsidR="006B2B75" w:rsidRPr="00545C76">
        <w:rPr>
          <w:b/>
          <w:sz w:val="20"/>
          <w:szCs w:val="20"/>
        </w:rPr>
        <w:t>zenbu</w:t>
      </w:r>
      <w:r w:rsidR="006B2B75" w:rsidRPr="00545C76">
        <w:rPr>
          <w:sz w:val="20"/>
          <w:szCs w:val="20"/>
        </w:rPr>
        <w:t xml:space="preserve"> </w:t>
      </w:r>
      <w:r w:rsidR="006B2B75">
        <w:rPr>
          <w:sz w:val="20"/>
          <w:szCs w:val="20"/>
        </w:rPr>
        <w:t>to refer to</w:t>
      </w:r>
      <w:r w:rsidR="006B2B75" w:rsidRPr="00545C76">
        <w:rPr>
          <w:sz w:val="20"/>
          <w:szCs w:val="20"/>
        </w:rPr>
        <w:t xml:space="preserve"> people</w:t>
      </w:r>
      <w:r w:rsidR="006B2B75">
        <w:rPr>
          <w:sz w:val="20"/>
          <w:szCs w:val="20"/>
        </w:rPr>
        <w:t xml:space="preserve">;  you may use </w:t>
      </w:r>
      <w:r w:rsidR="006B2B75" w:rsidRPr="006B2B75">
        <w:rPr>
          <w:b/>
          <w:sz w:val="20"/>
          <w:szCs w:val="20"/>
        </w:rPr>
        <w:t>zennin</w:t>
      </w:r>
      <w:r w:rsidR="006B2B75">
        <w:rPr>
          <w:sz w:val="20"/>
          <w:szCs w:val="20"/>
        </w:rPr>
        <w:t xml:space="preserve"> to refer to all the people, but</w:t>
      </w:r>
      <w:r w:rsidR="006B2B75" w:rsidRPr="00F028E3">
        <w:rPr>
          <w:sz w:val="28"/>
          <w:szCs w:val="28"/>
        </w:rPr>
        <w:t xml:space="preserve"> </w:t>
      </w:r>
      <w:r w:rsidR="006B2B75" w:rsidRPr="006B2B75">
        <w:rPr>
          <w:b/>
          <w:sz w:val="20"/>
          <w:szCs w:val="20"/>
        </w:rPr>
        <w:t>minna</w:t>
      </w:r>
      <w:r w:rsidR="006B2B75">
        <w:rPr>
          <w:sz w:val="20"/>
          <w:szCs w:val="20"/>
        </w:rPr>
        <w:t xml:space="preserve"> sounds better in this sentence</w:t>
      </w:r>
      <w:r w:rsidRPr="00240A6A">
        <w:rPr>
          <w:sz w:val="20"/>
          <w:szCs w:val="20"/>
        </w:rPr>
        <w:t>)  (</w:t>
      </w:r>
      <w:r w:rsidRPr="00240A6A">
        <w:rPr>
          <w:b/>
          <w:sz w:val="20"/>
          <w:szCs w:val="20"/>
        </w:rPr>
        <w:t>tachi</w:t>
      </w:r>
      <w:r w:rsidRPr="00240A6A">
        <w:rPr>
          <w:sz w:val="20"/>
          <w:szCs w:val="20"/>
        </w:rPr>
        <w:t xml:space="preserve"> is a</w:t>
      </w:r>
      <w:r w:rsidRPr="00196DA6">
        <w:rPr>
          <w:b/>
          <w:sz w:val="20"/>
          <w:szCs w:val="20"/>
        </w:rPr>
        <w:t xml:space="preserve"> </w:t>
      </w:r>
      <w:r w:rsidRPr="00240A6A">
        <w:rPr>
          <w:sz w:val="20"/>
          <w:szCs w:val="20"/>
        </w:rPr>
        <w:t xml:space="preserve">suffix used to make a noun plural; </w:t>
      </w:r>
      <w:r w:rsidRPr="00196DA6">
        <w:rPr>
          <w:sz w:val="20"/>
          <w:szCs w:val="20"/>
        </w:rPr>
        <w:t xml:space="preserve"> however, hito by itself can mean either person or people)</w:t>
      </w:r>
    </w:p>
    <w:p w:rsidR="00D76C5E" w:rsidRPr="00196DA6" w:rsidRDefault="007D1292" w:rsidP="007A47ED">
      <w:pPr>
        <w:widowControl w:val="0"/>
        <w:rPr>
          <w:sz w:val="20"/>
          <w:szCs w:val="20"/>
        </w:rPr>
      </w:pPr>
      <w:r>
        <w:rPr>
          <w:sz w:val="20"/>
          <w:szCs w:val="20"/>
        </w:rPr>
        <w:t xml:space="preserve">6.  </w:t>
      </w:r>
      <w:r w:rsidR="00D76C5E" w:rsidRPr="00196DA6">
        <w:rPr>
          <w:sz w:val="20"/>
          <w:szCs w:val="20"/>
        </w:rPr>
        <w:t>As for that, it was good, huh.</w:t>
      </w:r>
    </w:p>
    <w:p w:rsidR="00D76C5E" w:rsidRPr="00196DA6" w:rsidRDefault="00D76C5E" w:rsidP="007A47ED">
      <w:pPr>
        <w:widowControl w:val="0"/>
        <w:rPr>
          <w:sz w:val="20"/>
          <w:szCs w:val="20"/>
        </w:rPr>
      </w:pPr>
      <w:r w:rsidRPr="00196DA6">
        <w:rPr>
          <w:rFonts w:hint="eastAsia"/>
          <w:sz w:val="20"/>
          <w:szCs w:val="20"/>
        </w:rPr>
        <w:t>それは良かったですね。</w:t>
      </w:r>
    </w:p>
    <w:p w:rsidR="00D76C5E" w:rsidRPr="00196DA6" w:rsidRDefault="00D76C5E" w:rsidP="007A47ED">
      <w:pPr>
        <w:widowControl w:val="0"/>
        <w:rPr>
          <w:sz w:val="20"/>
          <w:szCs w:val="20"/>
        </w:rPr>
      </w:pPr>
      <w:r w:rsidRPr="00196DA6">
        <w:rPr>
          <w:sz w:val="20"/>
          <w:szCs w:val="20"/>
        </w:rPr>
        <w:t>Sore wa, yokatta desu ne.</w:t>
      </w:r>
    </w:p>
    <w:p w:rsidR="00D76C5E" w:rsidRPr="00196DA6" w:rsidRDefault="007D1292" w:rsidP="007A47ED">
      <w:pPr>
        <w:widowControl w:val="0"/>
        <w:rPr>
          <w:sz w:val="20"/>
          <w:szCs w:val="20"/>
        </w:rPr>
      </w:pPr>
      <w:r>
        <w:rPr>
          <w:sz w:val="20"/>
          <w:szCs w:val="20"/>
        </w:rPr>
        <w:t xml:space="preserve">7.  </w:t>
      </w:r>
      <w:r w:rsidR="00D76C5E" w:rsidRPr="00196DA6">
        <w:rPr>
          <w:rFonts w:hint="eastAsia"/>
          <w:sz w:val="20"/>
          <w:szCs w:val="20"/>
        </w:rPr>
        <w:t>Besides, young</w:t>
      </w:r>
      <w:r w:rsidR="00D76C5E" w:rsidRPr="00196DA6">
        <w:rPr>
          <w:sz w:val="20"/>
          <w:szCs w:val="20"/>
        </w:rPr>
        <w:t xml:space="preserve"> and</w:t>
      </w:r>
      <w:r w:rsidR="00D76C5E" w:rsidRPr="00196DA6">
        <w:rPr>
          <w:rFonts w:hint="eastAsia"/>
          <w:sz w:val="20"/>
          <w:szCs w:val="20"/>
        </w:rPr>
        <w:t xml:space="preserve"> pretty women, </w:t>
      </w:r>
      <w:r w:rsidR="00D76C5E" w:rsidRPr="00196DA6">
        <w:rPr>
          <w:sz w:val="20"/>
          <w:szCs w:val="20"/>
        </w:rPr>
        <w:t xml:space="preserve">a lot exist, </w:t>
      </w:r>
      <w:r w:rsidR="00D76C5E" w:rsidRPr="00196DA6">
        <w:rPr>
          <w:rFonts w:hint="eastAsia"/>
          <w:sz w:val="20"/>
          <w:szCs w:val="20"/>
        </w:rPr>
        <w:t>right?</w:t>
      </w:r>
      <w:r w:rsidR="00D76C5E" w:rsidRPr="00196DA6">
        <w:rPr>
          <w:sz w:val="20"/>
          <w:szCs w:val="20"/>
        </w:rPr>
        <w:t xml:space="preserve">  Use de or te to mean and. </w:t>
      </w:r>
    </w:p>
    <w:p w:rsidR="00D76C5E" w:rsidRPr="00196DA6" w:rsidRDefault="00D76C5E" w:rsidP="007A47ED">
      <w:pPr>
        <w:widowControl w:val="0"/>
        <w:rPr>
          <w:sz w:val="20"/>
          <w:szCs w:val="20"/>
        </w:rPr>
      </w:pPr>
      <w:r w:rsidRPr="00196DA6">
        <w:rPr>
          <w:rFonts w:hint="eastAsia"/>
          <w:sz w:val="20"/>
          <w:szCs w:val="20"/>
        </w:rPr>
        <w:t>それに若くてきれいな女の人がたくさんいますね。</w:t>
      </w:r>
      <w:r w:rsidRPr="00196DA6">
        <w:rPr>
          <w:sz w:val="20"/>
          <w:szCs w:val="20"/>
        </w:rPr>
        <w:t xml:space="preserve"> </w:t>
      </w:r>
    </w:p>
    <w:p w:rsidR="00D76C5E" w:rsidRPr="00196DA6" w:rsidRDefault="00D76C5E" w:rsidP="007A47ED">
      <w:pPr>
        <w:widowControl w:val="0"/>
        <w:rPr>
          <w:sz w:val="20"/>
          <w:szCs w:val="20"/>
          <w:lang w:val="es-US"/>
        </w:rPr>
      </w:pPr>
      <w:r w:rsidRPr="00196DA6">
        <w:rPr>
          <w:rFonts w:hint="eastAsia"/>
          <w:sz w:val="20"/>
          <w:szCs w:val="20"/>
          <w:lang w:val="es-US"/>
        </w:rPr>
        <w:t>Sore ni, wakakute kireina onna no hito ga takusan imasu ne</w:t>
      </w:r>
      <w:r w:rsidRPr="00196DA6">
        <w:rPr>
          <w:sz w:val="20"/>
          <w:szCs w:val="20"/>
          <w:lang w:val="es-US"/>
        </w:rPr>
        <w:t>.</w:t>
      </w:r>
    </w:p>
    <w:p w:rsidR="00D76C5E" w:rsidRPr="00196DA6" w:rsidRDefault="007D1292" w:rsidP="007A47ED">
      <w:pPr>
        <w:widowControl w:val="0"/>
        <w:rPr>
          <w:sz w:val="20"/>
          <w:szCs w:val="20"/>
          <w:lang w:val="es-US"/>
        </w:rPr>
      </w:pPr>
      <w:r>
        <w:rPr>
          <w:sz w:val="20"/>
          <w:szCs w:val="20"/>
          <w:lang w:val="es-US"/>
        </w:rPr>
        <w:t xml:space="preserve">8.  </w:t>
      </w:r>
      <w:r w:rsidR="00D76C5E" w:rsidRPr="00196DA6">
        <w:rPr>
          <w:sz w:val="20"/>
          <w:szCs w:val="20"/>
          <w:lang w:val="es-US"/>
        </w:rPr>
        <w:t>That’s probably so.</w:t>
      </w:r>
      <w:r w:rsidR="00D76C5E" w:rsidRPr="00196DA6">
        <w:rPr>
          <w:sz w:val="20"/>
          <w:szCs w:val="20"/>
          <w:lang w:val="es-US"/>
        </w:rPr>
        <w:tab/>
      </w:r>
    </w:p>
    <w:p w:rsidR="00D76C5E" w:rsidRPr="00196DA6" w:rsidRDefault="00D76C5E" w:rsidP="007A47ED">
      <w:pPr>
        <w:widowControl w:val="0"/>
        <w:rPr>
          <w:sz w:val="20"/>
          <w:szCs w:val="20"/>
          <w:lang w:val="es-US"/>
        </w:rPr>
      </w:pPr>
      <w:r w:rsidRPr="00196DA6">
        <w:rPr>
          <w:rFonts w:hint="eastAsia"/>
          <w:sz w:val="20"/>
          <w:szCs w:val="20"/>
        </w:rPr>
        <w:t>そうでしょう。</w:t>
      </w:r>
      <w:r w:rsidRPr="00196DA6">
        <w:rPr>
          <w:sz w:val="20"/>
          <w:szCs w:val="20"/>
          <w:lang w:val="es-US"/>
        </w:rPr>
        <w:tab/>
      </w:r>
      <w:r w:rsidRPr="00196DA6">
        <w:rPr>
          <w:sz w:val="20"/>
          <w:szCs w:val="20"/>
          <w:lang w:val="es-US"/>
        </w:rPr>
        <w:tab/>
      </w:r>
      <w:r w:rsidRPr="00196DA6">
        <w:rPr>
          <w:sz w:val="20"/>
          <w:szCs w:val="20"/>
          <w:lang w:val="es-US"/>
        </w:rPr>
        <w:tab/>
      </w:r>
      <w:r w:rsidRPr="00196DA6">
        <w:rPr>
          <w:sz w:val="20"/>
          <w:szCs w:val="20"/>
          <w:lang w:val="es-US"/>
        </w:rPr>
        <w:tab/>
      </w:r>
    </w:p>
    <w:p w:rsidR="00D76C5E" w:rsidRPr="00196DA6" w:rsidRDefault="00D76C5E" w:rsidP="007A47ED">
      <w:pPr>
        <w:widowControl w:val="0"/>
        <w:rPr>
          <w:sz w:val="20"/>
          <w:szCs w:val="20"/>
          <w:lang w:val="es-US"/>
        </w:rPr>
      </w:pPr>
      <w:r w:rsidRPr="00196DA6">
        <w:rPr>
          <w:rFonts w:hint="eastAsia"/>
          <w:sz w:val="20"/>
          <w:szCs w:val="20"/>
          <w:lang w:val="es-US"/>
        </w:rPr>
        <w:t>Soo deshoo</w:t>
      </w:r>
      <w:r w:rsidRPr="00196DA6">
        <w:rPr>
          <w:sz w:val="20"/>
          <w:szCs w:val="20"/>
          <w:lang w:val="es-US"/>
        </w:rPr>
        <w:t>.</w:t>
      </w:r>
    </w:p>
    <w:p w:rsidR="00D76C5E" w:rsidRPr="00F83F60" w:rsidRDefault="007D1292" w:rsidP="007A47ED">
      <w:pPr>
        <w:widowControl w:val="0"/>
        <w:rPr>
          <w:sz w:val="20"/>
          <w:szCs w:val="20"/>
          <w:lang w:val="es-US"/>
        </w:rPr>
      </w:pPr>
      <w:r w:rsidRPr="00F83F60">
        <w:rPr>
          <w:sz w:val="20"/>
          <w:szCs w:val="20"/>
          <w:lang w:val="es-US"/>
        </w:rPr>
        <w:t xml:space="preserve">9.  </w:t>
      </w:r>
      <w:r w:rsidR="00D76C5E" w:rsidRPr="00F83F60">
        <w:rPr>
          <w:sz w:val="20"/>
          <w:szCs w:val="20"/>
          <w:lang w:val="es-US"/>
        </w:rPr>
        <w:t>But, as for to Barbara,  i</w:t>
      </w:r>
      <w:r w:rsidR="00D76C5E" w:rsidRPr="00F83F60">
        <w:rPr>
          <w:rFonts w:hint="eastAsia"/>
          <w:sz w:val="20"/>
          <w:szCs w:val="20"/>
          <w:lang w:val="es-US"/>
        </w:rPr>
        <w:t xml:space="preserve">t's a secret </w:t>
      </w:r>
      <w:r w:rsidR="00D76C5E" w:rsidRPr="00F83F60">
        <w:rPr>
          <w:sz w:val="20"/>
          <w:szCs w:val="20"/>
          <w:lang w:val="es-US"/>
        </w:rPr>
        <w:t>for sure</w:t>
      </w:r>
      <w:r w:rsidR="00D76C5E" w:rsidRPr="00F83F60">
        <w:rPr>
          <w:rFonts w:hint="eastAsia"/>
          <w:sz w:val="20"/>
          <w:szCs w:val="20"/>
          <w:lang w:val="es-US"/>
        </w:rPr>
        <w:t>.</w:t>
      </w:r>
    </w:p>
    <w:p w:rsidR="00D76C5E" w:rsidRPr="00196DA6" w:rsidRDefault="00D76C5E" w:rsidP="007A47ED">
      <w:pPr>
        <w:widowControl w:val="0"/>
        <w:rPr>
          <w:sz w:val="20"/>
          <w:szCs w:val="20"/>
          <w:lang w:val="es-US"/>
        </w:rPr>
      </w:pPr>
      <w:r w:rsidRPr="00196DA6">
        <w:rPr>
          <w:rFonts w:hint="eastAsia"/>
          <w:sz w:val="20"/>
          <w:szCs w:val="20"/>
        </w:rPr>
        <w:t>でもバーバラには秘密ですよ。</w:t>
      </w:r>
    </w:p>
    <w:p w:rsidR="00D76C5E" w:rsidRPr="00196DA6" w:rsidRDefault="00D76C5E" w:rsidP="007A47ED">
      <w:pPr>
        <w:widowControl w:val="0"/>
        <w:rPr>
          <w:sz w:val="20"/>
          <w:szCs w:val="20"/>
        </w:rPr>
      </w:pPr>
      <w:r w:rsidRPr="00196DA6">
        <w:rPr>
          <w:rFonts w:hint="eastAsia"/>
          <w:sz w:val="20"/>
          <w:szCs w:val="20"/>
          <w:lang w:val="es-US"/>
        </w:rPr>
        <w:t xml:space="preserve">Demo </w:t>
      </w:r>
      <w:r w:rsidRPr="00196DA6">
        <w:rPr>
          <w:sz w:val="20"/>
          <w:szCs w:val="20"/>
          <w:lang w:val="es-US"/>
        </w:rPr>
        <w:t>baa</w:t>
      </w:r>
      <w:r w:rsidRPr="00196DA6">
        <w:rPr>
          <w:rFonts w:hint="eastAsia"/>
          <w:sz w:val="20"/>
          <w:szCs w:val="20"/>
          <w:lang w:val="es-US"/>
        </w:rPr>
        <w:t>bara ni wa himitsu desu yo</w:t>
      </w:r>
      <w:r w:rsidRPr="00196DA6">
        <w:rPr>
          <w:sz w:val="20"/>
          <w:szCs w:val="20"/>
          <w:lang w:val="es-US"/>
        </w:rPr>
        <w:t xml:space="preserve">.  </w:t>
      </w:r>
      <w:r w:rsidRPr="00196DA6">
        <w:rPr>
          <w:sz w:val="20"/>
          <w:szCs w:val="20"/>
        </w:rPr>
        <w:t>(</w:t>
      </w:r>
      <w:r w:rsidRPr="00196DA6">
        <w:rPr>
          <w:i/>
          <w:sz w:val="20"/>
          <w:szCs w:val="20"/>
        </w:rPr>
        <w:t xml:space="preserve">it’s a </w:t>
      </w:r>
      <w:r w:rsidRPr="00196DA6">
        <w:rPr>
          <w:i/>
          <w:sz w:val="20"/>
          <w:szCs w:val="20"/>
          <w:u w:val="single"/>
        </w:rPr>
        <w:t>secret</w:t>
      </w:r>
      <w:r w:rsidRPr="00196DA6">
        <w:rPr>
          <w:i/>
          <w:sz w:val="20"/>
          <w:szCs w:val="20"/>
        </w:rPr>
        <w:t xml:space="preserve"> that </w:t>
      </w:r>
      <w:r w:rsidRPr="00196DA6">
        <w:rPr>
          <w:i/>
          <w:sz w:val="20"/>
          <w:szCs w:val="20"/>
          <w:u w:val="single"/>
        </w:rPr>
        <w:t>he meets</w:t>
      </w:r>
      <w:r w:rsidRPr="00196DA6">
        <w:rPr>
          <w:i/>
          <w:sz w:val="20"/>
          <w:szCs w:val="20"/>
        </w:rPr>
        <w:t xml:space="preserve"> yo</w:t>
      </w:r>
      <w:r w:rsidRPr="00196DA6">
        <w:rPr>
          <w:i/>
          <w:sz w:val="20"/>
          <w:szCs w:val="20"/>
          <w:u w:val="single"/>
        </w:rPr>
        <w:t>u</w:t>
      </w:r>
      <w:r w:rsidRPr="00196DA6">
        <w:rPr>
          <w:sz w:val="20"/>
          <w:szCs w:val="20"/>
        </w:rPr>
        <w:t>)</w:t>
      </w:r>
    </w:p>
    <w:p w:rsidR="00D76C5E" w:rsidRPr="00196DA6" w:rsidRDefault="007D1292" w:rsidP="007A47ED">
      <w:pPr>
        <w:widowControl w:val="0"/>
        <w:rPr>
          <w:sz w:val="20"/>
          <w:szCs w:val="20"/>
        </w:rPr>
      </w:pPr>
      <w:r>
        <w:rPr>
          <w:sz w:val="20"/>
          <w:szCs w:val="20"/>
        </w:rPr>
        <w:t xml:space="preserve">10.  </w:t>
      </w:r>
      <w:r w:rsidR="00D76C5E" w:rsidRPr="00196DA6">
        <w:rPr>
          <w:sz w:val="20"/>
          <w:szCs w:val="20"/>
        </w:rPr>
        <w:t>By the way, as for tomorrow, it’s vacation huh.</w:t>
      </w:r>
    </w:p>
    <w:p w:rsidR="00D76C5E" w:rsidRPr="00196DA6" w:rsidRDefault="00D76C5E" w:rsidP="007A47ED">
      <w:pPr>
        <w:widowControl w:val="0"/>
        <w:rPr>
          <w:sz w:val="20"/>
          <w:szCs w:val="20"/>
        </w:rPr>
      </w:pPr>
      <w:r w:rsidRPr="00196DA6">
        <w:rPr>
          <w:rFonts w:hint="eastAsia"/>
          <w:sz w:val="20"/>
          <w:szCs w:val="20"/>
        </w:rPr>
        <w:t>ところで明日は休みですね。</w:t>
      </w:r>
    </w:p>
    <w:p w:rsidR="00D76C5E" w:rsidRPr="00196DA6" w:rsidRDefault="00D76C5E" w:rsidP="007A47ED">
      <w:pPr>
        <w:widowControl w:val="0"/>
        <w:rPr>
          <w:sz w:val="20"/>
          <w:szCs w:val="20"/>
          <w:lang w:val="es-US"/>
        </w:rPr>
      </w:pPr>
      <w:r w:rsidRPr="00196DA6">
        <w:rPr>
          <w:sz w:val="20"/>
          <w:szCs w:val="20"/>
          <w:lang w:val="es-US"/>
        </w:rPr>
        <w:t>Tokoro de, ashita wa, yasumi desu ne.</w:t>
      </w:r>
    </w:p>
    <w:p w:rsidR="00D76C5E" w:rsidRPr="00196DA6" w:rsidRDefault="007D1292" w:rsidP="007A47ED">
      <w:pPr>
        <w:widowControl w:val="0"/>
        <w:rPr>
          <w:sz w:val="20"/>
          <w:szCs w:val="20"/>
        </w:rPr>
      </w:pPr>
      <w:r>
        <w:rPr>
          <w:sz w:val="20"/>
          <w:szCs w:val="20"/>
        </w:rPr>
        <w:t xml:space="preserve">11.  </w:t>
      </w:r>
      <w:r w:rsidR="00D76C5E" w:rsidRPr="00196DA6">
        <w:rPr>
          <w:sz w:val="20"/>
          <w:szCs w:val="20"/>
        </w:rPr>
        <w:t>As for Michael, what will you do?</w:t>
      </w:r>
    </w:p>
    <w:p w:rsidR="00D76C5E" w:rsidRPr="00196DA6" w:rsidRDefault="00D76C5E" w:rsidP="007A47ED">
      <w:pPr>
        <w:widowControl w:val="0"/>
        <w:rPr>
          <w:sz w:val="20"/>
          <w:szCs w:val="20"/>
        </w:rPr>
      </w:pPr>
      <w:r w:rsidRPr="00196DA6">
        <w:rPr>
          <w:rFonts w:hint="eastAsia"/>
          <w:sz w:val="20"/>
          <w:szCs w:val="20"/>
        </w:rPr>
        <w:t>マイケルさんは何をしますか。</w:t>
      </w:r>
    </w:p>
    <w:p w:rsidR="00D76C5E" w:rsidRPr="00196DA6" w:rsidRDefault="00D76C5E" w:rsidP="007A47ED">
      <w:pPr>
        <w:widowControl w:val="0"/>
        <w:rPr>
          <w:sz w:val="20"/>
          <w:szCs w:val="20"/>
        </w:rPr>
      </w:pPr>
      <w:r w:rsidRPr="00196DA6">
        <w:rPr>
          <w:sz w:val="20"/>
          <w:szCs w:val="20"/>
        </w:rPr>
        <w:t>Maikerusan wa, nani o shimasu ka.</w:t>
      </w:r>
    </w:p>
    <w:p w:rsidR="00D76C5E" w:rsidRPr="00196DA6" w:rsidRDefault="007D1292" w:rsidP="007A47ED">
      <w:pPr>
        <w:widowControl w:val="0"/>
        <w:rPr>
          <w:sz w:val="20"/>
          <w:szCs w:val="20"/>
        </w:rPr>
      </w:pPr>
      <w:r>
        <w:rPr>
          <w:sz w:val="20"/>
          <w:szCs w:val="20"/>
        </w:rPr>
        <w:t xml:space="preserve">12.  </w:t>
      </w:r>
      <w:r w:rsidR="00D76C5E" w:rsidRPr="00196DA6">
        <w:rPr>
          <w:sz w:val="20"/>
          <w:szCs w:val="20"/>
        </w:rPr>
        <w:t>Yeah, I will go to a Ginza’s department store.</w:t>
      </w:r>
    </w:p>
    <w:p w:rsidR="00D76C5E" w:rsidRPr="00196DA6" w:rsidRDefault="00D76C5E" w:rsidP="007A47ED">
      <w:pPr>
        <w:widowControl w:val="0"/>
        <w:rPr>
          <w:sz w:val="20"/>
          <w:szCs w:val="20"/>
        </w:rPr>
      </w:pPr>
      <w:r w:rsidRPr="00196DA6">
        <w:rPr>
          <w:rFonts w:hint="eastAsia"/>
          <w:sz w:val="20"/>
          <w:szCs w:val="20"/>
        </w:rPr>
        <w:t>ええ、銀座のデパートへ行きます。</w:t>
      </w:r>
    </w:p>
    <w:p w:rsidR="00D76C5E" w:rsidRPr="00196DA6" w:rsidRDefault="00D76C5E" w:rsidP="007A47ED">
      <w:pPr>
        <w:widowControl w:val="0"/>
        <w:rPr>
          <w:sz w:val="20"/>
          <w:szCs w:val="20"/>
          <w:lang w:val="es-US"/>
        </w:rPr>
      </w:pPr>
      <w:r w:rsidRPr="00196DA6">
        <w:rPr>
          <w:sz w:val="20"/>
          <w:szCs w:val="20"/>
          <w:lang w:val="es-US"/>
        </w:rPr>
        <w:t>Ee, ginza no depaato e ikimasu.</w:t>
      </w:r>
    </w:p>
    <w:p w:rsidR="00D76C5E" w:rsidRPr="00196DA6" w:rsidRDefault="007D1292" w:rsidP="007A47ED">
      <w:pPr>
        <w:widowControl w:val="0"/>
        <w:rPr>
          <w:sz w:val="20"/>
          <w:szCs w:val="20"/>
          <w:lang w:val="es-US"/>
        </w:rPr>
      </w:pPr>
      <w:r>
        <w:rPr>
          <w:sz w:val="20"/>
          <w:szCs w:val="20"/>
        </w:rPr>
        <w:t xml:space="preserve">13.  </w:t>
      </w:r>
      <w:r w:rsidR="00D76C5E" w:rsidRPr="00196DA6">
        <w:rPr>
          <w:rFonts w:hint="eastAsia"/>
          <w:sz w:val="20"/>
          <w:szCs w:val="20"/>
        </w:rPr>
        <w:t xml:space="preserve">Since </w:t>
      </w:r>
      <w:r w:rsidR="00D76C5E" w:rsidRPr="00196DA6">
        <w:rPr>
          <w:sz w:val="20"/>
          <w:szCs w:val="20"/>
        </w:rPr>
        <w:t>we will move to</w:t>
      </w:r>
      <w:r w:rsidR="00D76C5E" w:rsidRPr="00196DA6">
        <w:rPr>
          <w:rFonts w:hint="eastAsia"/>
          <w:sz w:val="20"/>
          <w:szCs w:val="20"/>
        </w:rPr>
        <w:t xml:space="preserve"> an apartment, </w:t>
      </w:r>
      <w:r w:rsidR="00D76C5E" w:rsidRPr="00196DA6">
        <w:rPr>
          <w:sz w:val="20"/>
          <w:szCs w:val="20"/>
        </w:rPr>
        <w:t xml:space="preserve">various </w:t>
      </w:r>
      <w:r w:rsidR="00D76C5E" w:rsidRPr="00196DA6">
        <w:rPr>
          <w:rFonts w:hint="eastAsia"/>
          <w:sz w:val="20"/>
          <w:szCs w:val="20"/>
        </w:rPr>
        <w:t>things</w:t>
      </w:r>
      <w:r w:rsidR="00D76C5E" w:rsidRPr="00196DA6">
        <w:rPr>
          <w:sz w:val="20"/>
          <w:szCs w:val="20"/>
        </w:rPr>
        <w:t xml:space="preserve"> are needed, for sure.  Use plain speech to say ‘we will move.’  Use node.  </w:t>
      </w:r>
      <w:r w:rsidR="00D76C5E" w:rsidRPr="00196DA6">
        <w:rPr>
          <w:sz w:val="20"/>
          <w:szCs w:val="20"/>
          <w:lang w:val="es-US"/>
        </w:rPr>
        <w:t>Soften the last verb.</w:t>
      </w:r>
    </w:p>
    <w:p w:rsidR="00D76C5E" w:rsidRPr="00196DA6" w:rsidRDefault="00D76C5E" w:rsidP="007A47ED">
      <w:pPr>
        <w:widowControl w:val="0"/>
        <w:rPr>
          <w:sz w:val="20"/>
          <w:szCs w:val="20"/>
          <w:lang w:val="es-US"/>
        </w:rPr>
      </w:pPr>
      <w:r w:rsidRPr="00196DA6">
        <w:rPr>
          <w:rFonts w:hint="eastAsia"/>
          <w:sz w:val="20"/>
          <w:szCs w:val="20"/>
          <w:lang w:val="es-US"/>
        </w:rPr>
        <w:t>アパートへ引っ越すので</w:t>
      </w:r>
      <w:r w:rsidR="00D36C35">
        <w:rPr>
          <w:rFonts w:hint="eastAsia"/>
          <w:sz w:val="20"/>
          <w:szCs w:val="20"/>
        </w:rPr>
        <w:t>色々</w:t>
      </w:r>
      <w:r w:rsidRPr="00196DA6">
        <w:rPr>
          <w:rFonts w:hint="eastAsia"/>
          <w:sz w:val="20"/>
          <w:szCs w:val="20"/>
          <w:lang w:val="es-US"/>
        </w:rPr>
        <w:t>な物がいるんです</w:t>
      </w:r>
      <w:r w:rsidRPr="00196DA6">
        <w:rPr>
          <w:rFonts w:hint="eastAsia"/>
          <w:sz w:val="20"/>
          <w:szCs w:val="20"/>
          <w:lang w:val="es-US"/>
        </w:rPr>
        <w:lastRenderedPageBreak/>
        <w:t>よ。</w:t>
      </w:r>
    </w:p>
    <w:p w:rsidR="00D76C5E" w:rsidRPr="00196DA6" w:rsidRDefault="00D76C5E" w:rsidP="007A47ED">
      <w:pPr>
        <w:widowControl w:val="0"/>
        <w:rPr>
          <w:sz w:val="20"/>
          <w:szCs w:val="20"/>
        </w:rPr>
      </w:pPr>
      <w:r w:rsidRPr="00196DA6">
        <w:rPr>
          <w:rFonts w:hint="eastAsia"/>
          <w:sz w:val="20"/>
          <w:szCs w:val="20"/>
          <w:lang w:val="es-US"/>
        </w:rPr>
        <w:t>Apaato e hikkosu node, iroiro na mono ga irun desu yo</w:t>
      </w:r>
      <w:r w:rsidRPr="00196DA6">
        <w:rPr>
          <w:sz w:val="20"/>
          <w:szCs w:val="20"/>
          <w:lang w:val="es-US"/>
        </w:rPr>
        <w:t xml:space="preserve">.  </w:t>
      </w:r>
      <w:r w:rsidRPr="00196DA6">
        <w:rPr>
          <w:sz w:val="20"/>
          <w:szCs w:val="20"/>
        </w:rPr>
        <w:t>(iru can mean to need or to exist;  use ga w/ iru)  (mono = tangible thing;  koto = intangible thing)</w:t>
      </w:r>
    </w:p>
    <w:p w:rsidR="00D76C5E" w:rsidRPr="00196DA6" w:rsidRDefault="007D1292" w:rsidP="007A47ED">
      <w:pPr>
        <w:widowControl w:val="0"/>
        <w:rPr>
          <w:sz w:val="20"/>
          <w:szCs w:val="20"/>
        </w:rPr>
      </w:pPr>
      <w:r>
        <w:rPr>
          <w:sz w:val="20"/>
          <w:szCs w:val="20"/>
        </w:rPr>
        <w:t xml:space="preserve">14.  </w:t>
      </w:r>
      <w:r w:rsidR="00D76C5E" w:rsidRPr="00196DA6">
        <w:rPr>
          <w:rFonts w:hint="eastAsia"/>
          <w:sz w:val="20"/>
          <w:szCs w:val="20"/>
        </w:rPr>
        <w:t>You didn't bring them from America, eh?</w:t>
      </w:r>
      <w:r w:rsidR="00D76C5E" w:rsidRPr="00196DA6">
        <w:rPr>
          <w:sz w:val="20"/>
          <w:szCs w:val="20"/>
        </w:rPr>
        <w:t xml:space="preserve">  Soften this.</w:t>
      </w:r>
    </w:p>
    <w:p w:rsidR="00D76C5E" w:rsidRPr="00196DA6" w:rsidRDefault="00D76C5E" w:rsidP="007A47ED">
      <w:pPr>
        <w:widowControl w:val="0"/>
        <w:rPr>
          <w:sz w:val="20"/>
          <w:szCs w:val="20"/>
        </w:rPr>
      </w:pPr>
      <w:r w:rsidRPr="00196DA6">
        <w:rPr>
          <w:rFonts w:hint="eastAsia"/>
          <w:sz w:val="20"/>
          <w:szCs w:val="20"/>
        </w:rPr>
        <w:t>アメリカから持ってこなかったんですね。</w:t>
      </w:r>
    </w:p>
    <w:p w:rsidR="00D76C5E" w:rsidRPr="00196DA6" w:rsidRDefault="00D76C5E" w:rsidP="007A47ED">
      <w:pPr>
        <w:widowControl w:val="0"/>
        <w:rPr>
          <w:sz w:val="20"/>
          <w:szCs w:val="20"/>
        </w:rPr>
      </w:pPr>
      <w:r w:rsidRPr="00196DA6">
        <w:rPr>
          <w:sz w:val="20"/>
          <w:szCs w:val="20"/>
          <w:lang w:val="es-US"/>
        </w:rPr>
        <w:t>A</w:t>
      </w:r>
      <w:r w:rsidRPr="00196DA6">
        <w:rPr>
          <w:rFonts w:hint="eastAsia"/>
          <w:sz w:val="20"/>
          <w:szCs w:val="20"/>
          <w:lang w:val="es-US"/>
        </w:rPr>
        <w:t>merica kara motte konakattan desu ne</w:t>
      </w:r>
      <w:r w:rsidRPr="00196DA6">
        <w:rPr>
          <w:sz w:val="20"/>
          <w:szCs w:val="20"/>
          <w:lang w:val="es-US"/>
        </w:rPr>
        <w:t xml:space="preserve">.  </w:t>
      </w:r>
      <w:r w:rsidRPr="00196DA6">
        <w:rPr>
          <w:sz w:val="20"/>
          <w:szCs w:val="20"/>
        </w:rPr>
        <w:t>(</w:t>
      </w:r>
      <w:r w:rsidRPr="00196DA6">
        <w:rPr>
          <w:b/>
          <w:sz w:val="20"/>
          <w:szCs w:val="20"/>
        </w:rPr>
        <w:t xml:space="preserve">motte kuru </w:t>
      </w:r>
      <w:r w:rsidRPr="00240A6A">
        <w:rPr>
          <w:sz w:val="20"/>
          <w:szCs w:val="20"/>
        </w:rPr>
        <w:t>= to bring;</w:t>
      </w:r>
      <w:r w:rsidRPr="00196DA6">
        <w:rPr>
          <w:b/>
          <w:sz w:val="20"/>
          <w:szCs w:val="20"/>
        </w:rPr>
        <w:t xml:space="preserve"> motte iku </w:t>
      </w:r>
      <w:r w:rsidRPr="00240A6A">
        <w:rPr>
          <w:sz w:val="20"/>
          <w:szCs w:val="20"/>
        </w:rPr>
        <w:t>= to take)</w:t>
      </w:r>
      <w:r w:rsidRPr="00240A6A">
        <w:rPr>
          <w:rFonts w:hint="eastAsia"/>
          <w:sz w:val="20"/>
          <w:szCs w:val="20"/>
        </w:rPr>
        <w:tab/>
      </w:r>
    </w:p>
    <w:p w:rsidR="00D76C5E" w:rsidRPr="00196DA6" w:rsidRDefault="007D1292" w:rsidP="007A47ED">
      <w:pPr>
        <w:widowControl w:val="0"/>
        <w:rPr>
          <w:sz w:val="20"/>
          <w:szCs w:val="20"/>
        </w:rPr>
      </w:pPr>
      <w:r>
        <w:rPr>
          <w:sz w:val="20"/>
          <w:szCs w:val="20"/>
        </w:rPr>
        <w:t xml:space="preserve">15.  </w:t>
      </w:r>
      <w:r w:rsidR="00D76C5E" w:rsidRPr="00196DA6">
        <w:rPr>
          <w:sz w:val="20"/>
          <w:szCs w:val="20"/>
        </w:rPr>
        <w:t>That</w:t>
      </w:r>
      <w:r w:rsidR="00D76C5E" w:rsidRPr="00196DA6">
        <w:rPr>
          <w:rFonts w:hint="eastAsia"/>
          <w:sz w:val="20"/>
          <w:szCs w:val="20"/>
        </w:rPr>
        <w:t xml:space="preserve">, we did bring, but since Barbara </w:t>
      </w:r>
      <w:r w:rsidR="00D76C5E" w:rsidRPr="00196DA6">
        <w:rPr>
          <w:sz w:val="20"/>
          <w:szCs w:val="20"/>
        </w:rPr>
        <w:t xml:space="preserve">new ones seems to be wanting thing it is.  Use sono to mean ‘that.’  Soften the word ‘bring.’  Barbara is the subject.  Use no to make the noun phrase ‘new ones.’  Use hoshigatte iru to mean ‘seems to be wanting.’  Use mono to mean thing.  </w:t>
      </w:r>
    </w:p>
    <w:p w:rsidR="00D76C5E" w:rsidRPr="00196DA6" w:rsidRDefault="00D76C5E" w:rsidP="007A47ED">
      <w:pPr>
        <w:widowControl w:val="0"/>
        <w:rPr>
          <w:sz w:val="20"/>
          <w:szCs w:val="20"/>
        </w:rPr>
      </w:pPr>
      <w:r w:rsidRPr="00196DA6">
        <w:rPr>
          <w:rFonts w:hint="eastAsia"/>
          <w:sz w:val="20"/>
          <w:szCs w:val="20"/>
        </w:rPr>
        <w:t>そのー</w:t>
      </w:r>
      <w:r w:rsidRPr="00196DA6">
        <w:rPr>
          <w:sz w:val="20"/>
          <w:szCs w:val="20"/>
        </w:rPr>
        <w:t>...</w:t>
      </w:r>
      <w:r w:rsidRPr="00196DA6">
        <w:rPr>
          <w:rFonts w:hint="eastAsia"/>
          <w:sz w:val="20"/>
          <w:szCs w:val="20"/>
        </w:rPr>
        <w:t>持ってきたんですが</w:t>
      </w:r>
      <w:r w:rsidR="0049318B">
        <w:rPr>
          <w:rFonts w:hint="eastAsia"/>
          <w:sz w:val="20"/>
          <w:szCs w:val="20"/>
        </w:rPr>
        <w:t>、</w:t>
      </w:r>
      <w:r w:rsidRPr="00196DA6">
        <w:rPr>
          <w:rFonts w:hint="eastAsia"/>
          <w:sz w:val="20"/>
          <w:szCs w:val="20"/>
        </w:rPr>
        <w:t>バーバラが新しいのを欲しがっているものですから。</w:t>
      </w:r>
      <w:r w:rsidRPr="00196DA6">
        <w:rPr>
          <w:sz w:val="20"/>
          <w:szCs w:val="20"/>
        </w:rPr>
        <w:t xml:space="preserve">   </w:t>
      </w:r>
    </w:p>
    <w:p w:rsidR="00D76C5E" w:rsidRPr="00196DA6" w:rsidRDefault="00D76C5E" w:rsidP="007A47ED">
      <w:pPr>
        <w:widowControl w:val="0"/>
        <w:rPr>
          <w:sz w:val="20"/>
          <w:szCs w:val="20"/>
        </w:rPr>
      </w:pPr>
      <w:r w:rsidRPr="00196DA6">
        <w:rPr>
          <w:sz w:val="20"/>
          <w:szCs w:val="20"/>
          <w:lang w:val="es-US"/>
        </w:rPr>
        <w:t>S</w:t>
      </w:r>
      <w:r w:rsidRPr="00196DA6">
        <w:rPr>
          <w:rFonts w:hint="eastAsia"/>
          <w:sz w:val="20"/>
          <w:szCs w:val="20"/>
          <w:lang w:val="es-US"/>
        </w:rPr>
        <w:t xml:space="preserve">ono ...  motte kitan desu ga, </w:t>
      </w:r>
      <w:r w:rsidRPr="00196DA6">
        <w:rPr>
          <w:sz w:val="20"/>
          <w:szCs w:val="20"/>
          <w:lang w:val="es-US"/>
        </w:rPr>
        <w:t>baa</w:t>
      </w:r>
      <w:r w:rsidRPr="00196DA6">
        <w:rPr>
          <w:rFonts w:hint="eastAsia"/>
          <w:sz w:val="20"/>
          <w:szCs w:val="20"/>
          <w:lang w:val="es-US"/>
        </w:rPr>
        <w:t>bara ga atarash</w:t>
      </w:r>
      <w:r w:rsidRPr="00196DA6">
        <w:rPr>
          <w:sz w:val="20"/>
          <w:szCs w:val="20"/>
          <w:lang w:val="es-US"/>
        </w:rPr>
        <w:t>i</w:t>
      </w:r>
      <w:r w:rsidRPr="00196DA6">
        <w:rPr>
          <w:rFonts w:hint="eastAsia"/>
          <w:sz w:val="20"/>
          <w:szCs w:val="20"/>
          <w:lang w:val="es-US"/>
        </w:rPr>
        <w:t>i no o hoshigatte iru mono desu kara</w:t>
      </w:r>
      <w:r w:rsidRPr="00196DA6">
        <w:rPr>
          <w:sz w:val="20"/>
          <w:szCs w:val="20"/>
          <w:lang w:val="es-US"/>
        </w:rPr>
        <w:t xml:space="preserve">.   </w:t>
      </w:r>
      <w:r w:rsidRPr="00196DA6">
        <w:rPr>
          <w:sz w:val="20"/>
          <w:szCs w:val="20"/>
        </w:rPr>
        <w:t>(sono here means ‘well...’)  (baabara wa, also OK)  (</w:t>
      </w:r>
      <w:r w:rsidRPr="00196DA6">
        <w:rPr>
          <w:b/>
          <w:sz w:val="20"/>
          <w:szCs w:val="20"/>
        </w:rPr>
        <w:t>to make a noun phrase with an i adjective,</w:t>
      </w:r>
      <w:r w:rsidRPr="00240A6A">
        <w:rPr>
          <w:sz w:val="20"/>
          <w:szCs w:val="20"/>
        </w:rPr>
        <w:t xml:space="preserve"> add </w:t>
      </w:r>
      <w:r w:rsidRPr="00196DA6">
        <w:rPr>
          <w:b/>
          <w:sz w:val="20"/>
          <w:szCs w:val="20"/>
        </w:rPr>
        <w:t xml:space="preserve">no </w:t>
      </w:r>
      <w:r w:rsidRPr="00240A6A">
        <w:rPr>
          <w:sz w:val="20"/>
          <w:szCs w:val="20"/>
        </w:rPr>
        <w:t xml:space="preserve">to the adjective, </w:t>
      </w:r>
      <w:r w:rsidRPr="00196DA6">
        <w:rPr>
          <w:sz w:val="20"/>
          <w:szCs w:val="20"/>
        </w:rPr>
        <w:t xml:space="preserve">e.g. ‘atarashii no’ = the new one;  </w:t>
      </w:r>
      <w:r w:rsidRPr="00196DA6">
        <w:rPr>
          <w:b/>
          <w:sz w:val="20"/>
          <w:szCs w:val="20"/>
        </w:rPr>
        <w:t>with a na adjective</w:t>
      </w:r>
      <w:r w:rsidRPr="00240A6A">
        <w:rPr>
          <w:sz w:val="20"/>
          <w:szCs w:val="20"/>
        </w:rPr>
        <w:t xml:space="preserve">, add </w:t>
      </w:r>
      <w:r w:rsidRPr="00196DA6">
        <w:rPr>
          <w:b/>
          <w:sz w:val="20"/>
          <w:szCs w:val="20"/>
        </w:rPr>
        <w:t xml:space="preserve">no </w:t>
      </w:r>
      <w:r w:rsidRPr="00240A6A">
        <w:rPr>
          <w:sz w:val="20"/>
          <w:szCs w:val="20"/>
        </w:rPr>
        <w:t>after</w:t>
      </w:r>
      <w:r w:rsidRPr="00196DA6">
        <w:rPr>
          <w:b/>
          <w:sz w:val="20"/>
          <w:szCs w:val="20"/>
        </w:rPr>
        <w:t xml:space="preserve"> na</w:t>
      </w:r>
      <w:r w:rsidRPr="00196DA6">
        <w:rPr>
          <w:sz w:val="20"/>
          <w:szCs w:val="20"/>
        </w:rPr>
        <w:t xml:space="preserve">, e.g. ‘shizuka na no’ = the quiet one;  </w:t>
      </w:r>
      <w:r w:rsidRPr="00196DA6">
        <w:rPr>
          <w:b/>
          <w:sz w:val="20"/>
          <w:szCs w:val="20"/>
        </w:rPr>
        <w:t xml:space="preserve">with a verb, </w:t>
      </w:r>
      <w:r w:rsidRPr="00240A6A">
        <w:rPr>
          <w:sz w:val="20"/>
          <w:szCs w:val="20"/>
        </w:rPr>
        <w:t>add</w:t>
      </w:r>
      <w:r w:rsidRPr="00196DA6">
        <w:rPr>
          <w:b/>
          <w:sz w:val="20"/>
          <w:szCs w:val="20"/>
        </w:rPr>
        <w:t xml:space="preserve"> no</w:t>
      </w:r>
      <w:r w:rsidRPr="00240A6A">
        <w:rPr>
          <w:sz w:val="20"/>
          <w:szCs w:val="20"/>
        </w:rPr>
        <w:t xml:space="preserve"> to the verb,</w:t>
      </w:r>
      <w:r w:rsidRPr="00196DA6">
        <w:rPr>
          <w:sz w:val="20"/>
          <w:szCs w:val="20"/>
        </w:rPr>
        <w:t xml:space="preserve"> e.g., ‘katta no’ = the purchased one)   (the verb hoshii is typically preceded by ga, but the verb hoshigaru, to appear to desire, is preceded by wo) (in addition to meaning ‘tangible thing,’ </w:t>
      </w:r>
      <w:r w:rsidRPr="00196DA6">
        <w:rPr>
          <w:b/>
          <w:sz w:val="20"/>
          <w:szCs w:val="20"/>
        </w:rPr>
        <w:t xml:space="preserve">mono </w:t>
      </w:r>
      <w:r w:rsidRPr="00240A6A">
        <w:rPr>
          <w:sz w:val="20"/>
          <w:szCs w:val="20"/>
        </w:rPr>
        <w:t>has other idiomatic meanings;  here it means somet</w:t>
      </w:r>
      <w:r w:rsidRPr="00196DA6">
        <w:rPr>
          <w:sz w:val="20"/>
          <w:szCs w:val="20"/>
        </w:rPr>
        <w:t>hing like ‘because’ and suggests an emotional component to Michael’s complaint)</w:t>
      </w:r>
    </w:p>
    <w:p w:rsidR="00D76C5E" w:rsidRPr="00196DA6" w:rsidRDefault="007D1292" w:rsidP="007A47ED">
      <w:pPr>
        <w:widowControl w:val="0"/>
        <w:rPr>
          <w:sz w:val="20"/>
          <w:szCs w:val="20"/>
        </w:rPr>
      </w:pPr>
      <w:r>
        <w:rPr>
          <w:sz w:val="20"/>
          <w:szCs w:val="20"/>
        </w:rPr>
        <w:t xml:space="preserve">16.  </w:t>
      </w:r>
      <w:r w:rsidR="00D76C5E" w:rsidRPr="00196DA6">
        <w:rPr>
          <w:sz w:val="20"/>
          <w:szCs w:val="20"/>
        </w:rPr>
        <w:t xml:space="preserve">Clerk.  Welcome. </w:t>
      </w:r>
    </w:p>
    <w:p w:rsidR="00D76C5E" w:rsidRPr="00196DA6" w:rsidRDefault="0049318B" w:rsidP="007A47ED">
      <w:pPr>
        <w:widowControl w:val="0"/>
        <w:rPr>
          <w:sz w:val="20"/>
          <w:szCs w:val="20"/>
        </w:rPr>
      </w:pPr>
      <w:r>
        <w:rPr>
          <w:rFonts w:hint="eastAsia"/>
          <w:sz w:val="20"/>
          <w:szCs w:val="20"/>
        </w:rPr>
        <w:t>店員：</w:t>
      </w:r>
      <w:r w:rsidR="00D76C5E" w:rsidRPr="00196DA6">
        <w:rPr>
          <w:rFonts w:hint="eastAsia"/>
          <w:sz w:val="20"/>
          <w:szCs w:val="20"/>
        </w:rPr>
        <w:t>いらっしゃいませ。</w:t>
      </w:r>
      <w:r w:rsidR="00D76C5E" w:rsidRPr="00196DA6">
        <w:rPr>
          <w:sz w:val="20"/>
          <w:szCs w:val="20"/>
        </w:rPr>
        <w:tab/>
      </w:r>
      <w:r w:rsidR="00D76C5E" w:rsidRPr="00196DA6">
        <w:rPr>
          <w:sz w:val="20"/>
          <w:szCs w:val="20"/>
        </w:rPr>
        <w:tab/>
      </w:r>
    </w:p>
    <w:p w:rsidR="00D76C5E" w:rsidRPr="00196DA6" w:rsidRDefault="00D76C5E" w:rsidP="007A47ED">
      <w:pPr>
        <w:widowControl w:val="0"/>
        <w:rPr>
          <w:sz w:val="20"/>
          <w:szCs w:val="20"/>
        </w:rPr>
      </w:pPr>
      <w:r w:rsidRPr="00196DA6">
        <w:rPr>
          <w:sz w:val="20"/>
          <w:szCs w:val="20"/>
        </w:rPr>
        <w:t xml:space="preserve">Tenin.  Irasshaimase.  </w:t>
      </w:r>
    </w:p>
    <w:p w:rsidR="00D76C5E" w:rsidRPr="00196DA6" w:rsidRDefault="007D1292" w:rsidP="007A47ED">
      <w:pPr>
        <w:widowControl w:val="0"/>
        <w:rPr>
          <w:sz w:val="20"/>
          <w:szCs w:val="20"/>
        </w:rPr>
      </w:pPr>
      <w:r>
        <w:rPr>
          <w:sz w:val="20"/>
          <w:szCs w:val="20"/>
        </w:rPr>
        <w:t xml:space="preserve">17.  </w:t>
      </w:r>
      <w:r w:rsidR="00D76C5E" w:rsidRPr="00196DA6">
        <w:rPr>
          <w:rFonts w:hint="eastAsia"/>
          <w:sz w:val="20"/>
          <w:szCs w:val="20"/>
        </w:rPr>
        <w:t xml:space="preserve">I </w:t>
      </w:r>
      <w:r w:rsidR="00D76C5E" w:rsidRPr="00196DA6">
        <w:rPr>
          <w:sz w:val="20"/>
          <w:szCs w:val="20"/>
        </w:rPr>
        <w:t>desire</w:t>
      </w:r>
      <w:r w:rsidR="00D76C5E" w:rsidRPr="00196DA6">
        <w:rPr>
          <w:rFonts w:hint="eastAsia"/>
          <w:sz w:val="20"/>
          <w:szCs w:val="20"/>
        </w:rPr>
        <w:t xml:space="preserve"> these white sheets, but </w:t>
      </w:r>
      <w:r w:rsidR="00D76C5E" w:rsidRPr="00196DA6">
        <w:rPr>
          <w:sz w:val="20"/>
          <w:szCs w:val="20"/>
        </w:rPr>
        <w:t xml:space="preserve">as for </w:t>
      </w:r>
      <w:r w:rsidR="00D76C5E" w:rsidRPr="00196DA6">
        <w:rPr>
          <w:rFonts w:hint="eastAsia"/>
          <w:sz w:val="20"/>
          <w:szCs w:val="20"/>
        </w:rPr>
        <w:t xml:space="preserve">a larger </w:t>
      </w:r>
      <w:r w:rsidR="00D76C5E" w:rsidRPr="00196DA6">
        <w:rPr>
          <w:sz w:val="20"/>
          <w:szCs w:val="20"/>
        </w:rPr>
        <w:t>size, doesn’t it exist</w:t>
      </w:r>
      <w:r w:rsidR="00D76C5E" w:rsidRPr="00196DA6">
        <w:rPr>
          <w:rFonts w:hint="eastAsia"/>
          <w:sz w:val="20"/>
          <w:szCs w:val="20"/>
        </w:rPr>
        <w:t>?</w:t>
      </w:r>
      <w:r w:rsidR="00D76C5E" w:rsidRPr="00196DA6">
        <w:rPr>
          <w:sz w:val="20"/>
          <w:szCs w:val="20"/>
        </w:rPr>
        <w:t xml:space="preserve">  Use ’n soften the first verb. Use no to soften word size.  </w:t>
      </w:r>
    </w:p>
    <w:p w:rsidR="00D76C5E" w:rsidRPr="00196DA6" w:rsidRDefault="00D76C5E" w:rsidP="007A47ED">
      <w:pPr>
        <w:widowControl w:val="0"/>
        <w:rPr>
          <w:sz w:val="20"/>
          <w:szCs w:val="20"/>
        </w:rPr>
      </w:pPr>
      <w:r w:rsidRPr="00196DA6">
        <w:rPr>
          <w:rFonts w:hint="eastAsia"/>
          <w:sz w:val="20"/>
          <w:szCs w:val="20"/>
        </w:rPr>
        <w:t>この白いシーツが欲しいんですが、もっと大きいサイズ</w:t>
      </w:r>
      <w:r w:rsidR="00522D72">
        <w:rPr>
          <w:rFonts w:hint="eastAsia"/>
          <w:sz w:val="20"/>
          <w:szCs w:val="20"/>
        </w:rPr>
        <w:t>の</w:t>
      </w:r>
      <w:r w:rsidRPr="00196DA6">
        <w:rPr>
          <w:rFonts w:hint="eastAsia"/>
          <w:sz w:val="20"/>
          <w:szCs w:val="20"/>
        </w:rPr>
        <w:t>はありませんか。</w:t>
      </w:r>
    </w:p>
    <w:p w:rsidR="00D76C5E" w:rsidRPr="00196DA6" w:rsidRDefault="00D76C5E" w:rsidP="007A47ED">
      <w:pPr>
        <w:widowControl w:val="0"/>
        <w:rPr>
          <w:sz w:val="20"/>
          <w:szCs w:val="20"/>
        </w:rPr>
      </w:pPr>
      <w:r w:rsidRPr="00196DA6">
        <w:rPr>
          <w:sz w:val="20"/>
          <w:szCs w:val="20"/>
        </w:rPr>
        <w:t>K</w:t>
      </w:r>
      <w:r w:rsidRPr="00196DA6">
        <w:rPr>
          <w:rFonts w:hint="eastAsia"/>
          <w:sz w:val="20"/>
          <w:szCs w:val="20"/>
        </w:rPr>
        <w:t>ono shiroi shiitsu ga hoshiin desu ga, motto ookii saizu no wa arimasen ka</w:t>
      </w:r>
      <w:r w:rsidRPr="00196DA6">
        <w:rPr>
          <w:sz w:val="20"/>
          <w:szCs w:val="20"/>
        </w:rPr>
        <w:t>.  (no is to soften, OK to omit)</w:t>
      </w:r>
    </w:p>
    <w:p w:rsidR="00D76C5E" w:rsidRPr="00196DA6" w:rsidRDefault="007D1292" w:rsidP="007A47ED">
      <w:pPr>
        <w:widowControl w:val="0"/>
        <w:rPr>
          <w:sz w:val="20"/>
          <w:szCs w:val="20"/>
        </w:rPr>
      </w:pPr>
      <w:r>
        <w:rPr>
          <w:sz w:val="20"/>
          <w:szCs w:val="20"/>
        </w:rPr>
        <w:t xml:space="preserve">18.  </w:t>
      </w:r>
      <w:r w:rsidR="00D76C5E" w:rsidRPr="00196DA6">
        <w:rPr>
          <w:sz w:val="20"/>
          <w:szCs w:val="20"/>
        </w:rPr>
        <w:t>It’s a big one, huh.  Use no to make a noun phrase.</w:t>
      </w:r>
    </w:p>
    <w:p w:rsidR="00D76C5E" w:rsidRPr="00196DA6" w:rsidRDefault="00D76C5E" w:rsidP="007A47ED">
      <w:pPr>
        <w:widowControl w:val="0"/>
        <w:rPr>
          <w:sz w:val="20"/>
          <w:szCs w:val="20"/>
        </w:rPr>
      </w:pPr>
      <w:r w:rsidRPr="00196DA6">
        <w:rPr>
          <w:rFonts w:hint="eastAsia"/>
          <w:sz w:val="20"/>
          <w:szCs w:val="20"/>
        </w:rPr>
        <w:t>大きいのですね。</w:t>
      </w:r>
    </w:p>
    <w:p w:rsidR="00D76C5E" w:rsidRPr="00196DA6" w:rsidRDefault="00D76C5E" w:rsidP="007A47ED">
      <w:pPr>
        <w:widowControl w:val="0"/>
        <w:rPr>
          <w:sz w:val="20"/>
          <w:szCs w:val="20"/>
        </w:rPr>
      </w:pPr>
      <w:r w:rsidRPr="00196DA6">
        <w:rPr>
          <w:sz w:val="20"/>
          <w:szCs w:val="20"/>
        </w:rPr>
        <w:t>Ookii no desu ne. (meaning, you want a big one, huh)</w:t>
      </w:r>
    </w:p>
    <w:p w:rsidR="00D76C5E" w:rsidRPr="00196DA6" w:rsidRDefault="007D1292" w:rsidP="007A47ED">
      <w:pPr>
        <w:widowControl w:val="0"/>
        <w:rPr>
          <w:sz w:val="20"/>
          <w:szCs w:val="20"/>
        </w:rPr>
      </w:pPr>
      <w:r>
        <w:rPr>
          <w:sz w:val="20"/>
          <w:szCs w:val="20"/>
        </w:rPr>
        <w:t xml:space="preserve">19.  </w:t>
      </w:r>
      <w:r w:rsidR="00D76C5E" w:rsidRPr="00196DA6">
        <w:rPr>
          <w:sz w:val="20"/>
          <w:szCs w:val="20"/>
        </w:rPr>
        <w:t xml:space="preserve">Please honorably wait a moment. </w:t>
      </w:r>
    </w:p>
    <w:p w:rsidR="00D76C5E" w:rsidRPr="00196DA6" w:rsidRDefault="00D76C5E" w:rsidP="007A47ED">
      <w:pPr>
        <w:widowControl w:val="0"/>
        <w:rPr>
          <w:sz w:val="20"/>
          <w:szCs w:val="20"/>
        </w:rPr>
      </w:pPr>
      <w:r w:rsidRPr="00196DA6">
        <w:rPr>
          <w:rFonts w:hint="eastAsia"/>
          <w:sz w:val="20"/>
          <w:szCs w:val="20"/>
        </w:rPr>
        <w:t>ちょっとお待ちください。</w:t>
      </w:r>
    </w:p>
    <w:p w:rsidR="00D76C5E" w:rsidRPr="00196DA6" w:rsidRDefault="00D76C5E" w:rsidP="007A47ED">
      <w:pPr>
        <w:widowControl w:val="0"/>
        <w:rPr>
          <w:b/>
          <w:sz w:val="20"/>
          <w:szCs w:val="20"/>
        </w:rPr>
      </w:pPr>
      <w:r w:rsidRPr="00196DA6">
        <w:rPr>
          <w:sz w:val="20"/>
          <w:szCs w:val="20"/>
        </w:rPr>
        <w:t xml:space="preserve">Chotto omachi kudasai.  </w:t>
      </w:r>
      <w:r w:rsidRPr="00240A6A">
        <w:rPr>
          <w:sz w:val="20"/>
          <w:szCs w:val="20"/>
        </w:rPr>
        <w:t xml:space="preserve">(to form </w:t>
      </w:r>
      <w:r w:rsidRPr="00196DA6">
        <w:rPr>
          <w:b/>
          <w:sz w:val="20"/>
          <w:szCs w:val="20"/>
        </w:rPr>
        <w:t>an honorific form of a verb request</w:t>
      </w:r>
      <w:r w:rsidRPr="00240A6A">
        <w:rPr>
          <w:sz w:val="20"/>
          <w:szCs w:val="20"/>
        </w:rPr>
        <w:t>, in order to ask someone to do something in business or official situations, put</w:t>
      </w:r>
      <w:r w:rsidRPr="00196DA6">
        <w:rPr>
          <w:b/>
          <w:sz w:val="20"/>
          <w:szCs w:val="20"/>
        </w:rPr>
        <w:t xml:space="preserve"> o </w:t>
      </w:r>
      <w:r w:rsidRPr="00240A6A">
        <w:rPr>
          <w:sz w:val="20"/>
          <w:szCs w:val="20"/>
        </w:rPr>
        <w:t>before the verb stem and follow the verb stem with</w:t>
      </w:r>
      <w:r w:rsidRPr="00196DA6">
        <w:rPr>
          <w:b/>
          <w:sz w:val="20"/>
          <w:szCs w:val="20"/>
        </w:rPr>
        <w:t xml:space="preserve"> kudasai</w:t>
      </w:r>
      <w:r w:rsidRPr="00196DA6">
        <w:rPr>
          <w:sz w:val="20"/>
          <w:szCs w:val="20"/>
        </w:rPr>
        <w:t>)</w:t>
      </w:r>
    </w:p>
    <w:p w:rsidR="00D76C5E" w:rsidRPr="00196DA6" w:rsidRDefault="007D1292" w:rsidP="007A47ED">
      <w:pPr>
        <w:widowControl w:val="0"/>
        <w:rPr>
          <w:sz w:val="20"/>
          <w:szCs w:val="20"/>
        </w:rPr>
      </w:pPr>
      <w:r>
        <w:rPr>
          <w:sz w:val="20"/>
          <w:szCs w:val="20"/>
        </w:rPr>
        <w:t xml:space="preserve">20.  </w:t>
      </w:r>
      <w:r w:rsidR="00D76C5E" w:rsidRPr="00196DA6">
        <w:rPr>
          <w:rFonts w:hint="eastAsia"/>
          <w:sz w:val="20"/>
          <w:szCs w:val="20"/>
        </w:rPr>
        <w:t>This is the largest size</w:t>
      </w:r>
      <w:r w:rsidR="00D76C5E" w:rsidRPr="00196DA6">
        <w:rPr>
          <w:sz w:val="20"/>
          <w:szCs w:val="20"/>
        </w:rPr>
        <w:t>.  Use nan to soften this.</w:t>
      </w:r>
    </w:p>
    <w:p w:rsidR="00D76C5E" w:rsidRPr="00196DA6" w:rsidRDefault="00D76C5E" w:rsidP="007A47ED">
      <w:pPr>
        <w:widowControl w:val="0"/>
        <w:rPr>
          <w:sz w:val="20"/>
          <w:szCs w:val="20"/>
        </w:rPr>
      </w:pPr>
      <w:r w:rsidRPr="00196DA6">
        <w:rPr>
          <w:rFonts w:hint="eastAsia"/>
          <w:sz w:val="20"/>
          <w:szCs w:val="20"/>
        </w:rPr>
        <w:t>これが一番大きいサイズなんです。</w:t>
      </w:r>
    </w:p>
    <w:p w:rsidR="00D76C5E" w:rsidRPr="00196DA6" w:rsidRDefault="00D76C5E" w:rsidP="007A47ED">
      <w:pPr>
        <w:widowControl w:val="0"/>
        <w:rPr>
          <w:sz w:val="20"/>
          <w:szCs w:val="20"/>
        </w:rPr>
      </w:pPr>
      <w:r w:rsidRPr="00196DA6">
        <w:rPr>
          <w:sz w:val="20"/>
          <w:szCs w:val="20"/>
        </w:rPr>
        <w:lastRenderedPageBreak/>
        <w:t>K</w:t>
      </w:r>
      <w:r w:rsidRPr="00196DA6">
        <w:rPr>
          <w:rFonts w:hint="eastAsia"/>
          <w:sz w:val="20"/>
          <w:szCs w:val="20"/>
        </w:rPr>
        <w:t>ore ga ichiban ookii saizu nan desu</w:t>
      </w:r>
      <w:r w:rsidRPr="00196DA6">
        <w:rPr>
          <w:sz w:val="20"/>
          <w:szCs w:val="20"/>
        </w:rPr>
        <w:t>.  (</w:t>
      </w:r>
      <w:r w:rsidRPr="00332709">
        <w:rPr>
          <w:b/>
          <w:sz w:val="20"/>
          <w:szCs w:val="20"/>
        </w:rPr>
        <w:t>ichiban</w:t>
      </w:r>
      <w:r w:rsidRPr="00196DA6">
        <w:rPr>
          <w:sz w:val="20"/>
          <w:szCs w:val="20"/>
        </w:rPr>
        <w:t xml:space="preserve"> = #1;  </w:t>
      </w:r>
      <w:r w:rsidRPr="00332709">
        <w:rPr>
          <w:b/>
          <w:sz w:val="20"/>
          <w:szCs w:val="20"/>
        </w:rPr>
        <w:t xml:space="preserve">ichiban ookii </w:t>
      </w:r>
      <w:r w:rsidRPr="00196DA6">
        <w:rPr>
          <w:sz w:val="20"/>
          <w:szCs w:val="20"/>
        </w:rPr>
        <w:t>= the biggest)</w:t>
      </w:r>
    </w:p>
    <w:p w:rsidR="00D76C5E" w:rsidRPr="00196DA6" w:rsidRDefault="007D1292" w:rsidP="007A47ED">
      <w:pPr>
        <w:widowControl w:val="0"/>
        <w:rPr>
          <w:sz w:val="20"/>
          <w:szCs w:val="20"/>
        </w:rPr>
      </w:pPr>
      <w:r>
        <w:rPr>
          <w:sz w:val="20"/>
          <w:szCs w:val="20"/>
        </w:rPr>
        <w:t xml:space="preserve">21.  </w:t>
      </w:r>
      <w:r w:rsidR="00D76C5E" w:rsidRPr="00196DA6">
        <w:rPr>
          <w:sz w:val="20"/>
          <w:szCs w:val="20"/>
        </w:rPr>
        <w:t xml:space="preserve">Is that so?  Well, it’s fine.  Use kekkoo to mean fine in polite speech. </w:t>
      </w:r>
    </w:p>
    <w:p w:rsidR="00D76C5E" w:rsidRPr="00196DA6" w:rsidRDefault="00D76C5E" w:rsidP="007A47ED">
      <w:pPr>
        <w:widowControl w:val="0"/>
        <w:rPr>
          <w:sz w:val="20"/>
          <w:szCs w:val="20"/>
        </w:rPr>
      </w:pPr>
      <w:r w:rsidRPr="00196DA6">
        <w:rPr>
          <w:rFonts w:hint="eastAsia"/>
          <w:sz w:val="20"/>
          <w:szCs w:val="20"/>
        </w:rPr>
        <w:t>そうですか。じゃ、結構です。</w:t>
      </w:r>
      <w:r w:rsidRPr="00196DA6">
        <w:rPr>
          <w:sz w:val="20"/>
          <w:szCs w:val="20"/>
        </w:rPr>
        <w:t xml:space="preserve"> </w:t>
      </w:r>
    </w:p>
    <w:p w:rsidR="00D76C5E" w:rsidRPr="00196DA6" w:rsidRDefault="00D76C5E" w:rsidP="007A47ED">
      <w:pPr>
        <w:widowControl w:val="0"/>
        <w:rPr>
          <w:sz w:val="20"/>
          <w:szCs w:val="20"/>
        </w:rPr>
      </w:pPr>
      <w:r w:rsidRPr="00196DA6">
        <w:rPr>
          <w:sz w:val="20"/>
          <w:szCs w:val="20"/>
          <w:lang w:val="es-US"/>
        </w:rPr>
        <w:t xml:space="preserve">Soo desu ka.  Ja, kekkoo desu. </w:t>
      </w:r>
      <w:r w:rsidR="003A7052">
        <w:rPr>
          <w:sz w:val="20"/>
          <w:szCs w:val="20"/>
        </w:rPr>
        <w:t xml:space="preserve">(this means that he will </w:t>
      </w:r>
      <w:r w:rsidR="003A7052" w:rsidRPr="00F028E3">
        <w:rPr>
          <w:i/>
          <w:sz w:val="20"/>
          <w:szCs w:val="20"/>
        </w:rPr>
        <w:t>not</w:t>
      </w:r>
      <w:r w:rsidR="003A7052">
        <w:rPr>
          <w:sz w:val="20"/>
          <w:szCs w:val="20"/>
        </w:rPr>
        <w:t xml:space="preserve"> buy the sheets)</w:t>
      </w:r>
      <w:r w:rsidRPr="00196DA6">
        <w:rPr>
          <w:sz w:val="20"/>
          <w:szCs w:val="20"/>
          <w:lang w:val="es-US"/>
        </w:rPr>
        <w:t xml:space="preserve"> </w:t>
      </w:r>
      <w:r w:rsidRPr="00196DA6">
        <w:rPr>
          <w:sz w:val="20"/>
          <w:szCs w:val="20"/>
        </w:rPr>
        <w:t xml:space="preserve">(use </w:t>
      </w:r>
      <w:r w:rsidRPr="00332709">
        <w:rPr>
          <w:b/>
          <w:sz w:val="20"/>
          <w:szCs w:val="20"/>
        </w:rPr>
        <w:t>daijoobu</w:t>
      </w:r>
      <w:r w:rsidRPr="00196DA6">
        <w:rPr>
          <w:sz w:val="20"/>
          <w:szCs w:val="20"/>
        </w:rPr>
        <w:t xml:space="preserve"> to mean fine in more informal speech)</w:t>
      </w:r>
    </w:p>
    <w:p w:rsidR="00D76C5E" w:rsidRPr="00196DA6" w:rsidRDefault="007D1292" w:rsidP="007A47ED">
      <w:pPr>
        <w:widowControl w:val="0"/>
        <w:rPr>
          <w:sz w:val="20"/>
          <w:szCs w:val="20"/>
        </w:rPr>
      </w:pPr>
      <w:r>
        <w:rPr>
          <w:sz w:val="20"/>
          <w:szCs w:val="20"/>
        </w:rPr>
        <w:t xml:space="preserve">22.  </w:t>
      </w:r>
      <w:r w:rsidR="00D76C5E" w:rsidRPr="00196DA6">
        <w:rPr>
          <w:sz w:val="20"/>
          <w:szCs w:val="20"/>
        </w:rPr>
        <w:t>Thanks a lot.</w:t>
      </w:r>
      <w:r w:rsidR="00D76C5E" w:rsidRPr="00196DA6">
        <w:rPr>
          <w:sz w:val="20"/>
          <w:szCs w:val="20"/>
        </w:rPr>
        <w:tab/>
      </w:r>
    </w:p>
    <w:p w:rsidR="00D76C5E" w:rsidRPr="00196DA6" w:rsidRDefault="00D76C5E" w:rsidP="007A47ED">
      <w:pPr>
        <w:widowControl w:val="0"/>
        <w:rPr>
          <w:sz w:val="20"/>
          <w:szCs w:val="20"/>
        </w:rPr>
      </w:pPr>
      <w:r w:rsidRPr="00196DA6">
        <w:rPr>
          <w:rFonts w:hint="eastAsia"/>
          <w:sz w:val="20"/>
          <w:szCs w:val="20"/>
        </w:rPr>
        <w:t>どうも有難う。</w:t>
      </w:r>
      <w:r w:rsidRPr="00196DA6">
        <w:rPr>
          <w:sz w:val="20"/>
          <w:szCs w:val="20"/>
        </w:rPr>
        <w:tab/>
      </w:r>
      <w:r w:rsidRPr="00196DA6">
        <w:rPr>
          <w:sz w:val="20"/>
          <w:szCs w:val="20"/>
        </w:rPr>
        <w:tab/>
      </w:r>
      <w:r w:rsidRPr="00196DA6">
        <w:rPr>
          <w:sz w:val="20"/>
          <w:szCs w:val="20"/>
        </w:rPr>
        <w:tab/>
      </w:r>
      <w:r w:rsidRPr="00196DA6">
        <w:rPr>
          <w:sz w:val="20"/>
          <w:szCs w:val="20"/>
        </w:rPr>
        <w:tab/>
      </w:r>
      <w:r w:rsidRPr="00196DA6">
        <w:rPr>
          <w:sz w:val="20"/>
          <w:szCs w:val="20"/>
        </w:rPr>
        <w:tab/>
      </w:r>
    </w:p>
    <w:p w:rsidR="00D76C5E" w:rsidRPr="00196DA6" w:rsidRDefault="00D76C5E" w:rsidP="007A47ED">
      <w:pPr>
        <w:widowControl w:val="0"/>
        <w:rPr>
          <w:sz w:val="20"/>
          <w:szCs w:val="20"/>
        </w:rPr>
      </w:pPr>
      <w:r w:rsidRPr="00196DA6">
        <w:rPr>
          <w:sz w:val="20"/>
          <w:szCs w:val="20"/>
        </w:rPr>
        <w:t>Doomo arigatoo.</w:t>
      </w:r>
    </w:p>
    <w:p w:rsidR="00D76C5E" w:rsidRPr="00196DA6" w:rsidRDefault="007D1292" w:rsidP="007A47ED">
      <w:pPr>
        <w:widowControl w:val="0"/>
        <w:rPr>
          <w:sz w:val="20"/>
          <w:szCs w:val="20"/>
        </w:rPr>
      </w:pPr>
      <w:r>
        <w:rPr>
          <w:sz w:val="20"/>
          <w:szCs w:val="20"/>
        </w:rPr>
        <w:t xml:space="preserve">23.  </w:t>
      </w:r>
      <w:r w:rsidR="00D76C5E" w:rsidRPr="00196DA6">
        <w:rPr>
          <w:sz w:val="20"/>
          <w:szCs w:val="20"/>
        </w:rPr>
        <w:t>I desire</w:t>
      </w:r>
      <w:r w:rsidR="00D76C5E" w:rsidRPr="00196DA6">
        <w:rPr>
          <w:rFonts w:hint="eastAsia"/>
          <w:sz w:val="20"/>
          <w:szCs w:val="20"/>
        </w:rPr>
        <w:t xml:space="preserve"> an iron, but what kind </w:t>
      </w:r>
      <w:r w:rsidR="00D76C5E" w:rsidRPr="00196DA6">
        <w:rPr>
          <w:sz w:val="20"/>
          <w:szCs w:val="20"/>
        </w:rPr>
        <w:t>of things exist</w:t>
      </w:r>
      <w:r w:rsidR="00D76C5E" w:rsidRPr="00196DA6">
        <w:rPr>
          <w:rFonts w:hint="eastAsia"/>
          <w:sz w:val="20"/>
          <w:szCs w:val="20"/>
        </w:rPr>
        <w:t>?</w:t>
      </w:r>
      <w:r w:rsidR="00D76C5E" w:rsidRPr="00196DA6">
        <w:rPr>
          <w:sz w:val="20"/>
          <w:szCs w:val="20"/>
        </w:rPr>
        <w:t xml:space="preserve">  Soften the first clause.  Use mono. </w:t>
      </w:r>
    </w:p>
    <w:p w:rsidR="00D76C5E" w:rsidRPr="00196DA6" w:rsidRDefault="00D76C5E" w:rsidP="007A47ED">
      <w:pPr>
        <w:widowControl w:val="0"/>
        <w:rPr>
          <w:sz w:val="20"/>
          <w:szCs w:val="20"/>
        </w:rPr>
      </w:pPr>
      <w:r w:rsidRPr="00196DA6">
        <w:rPr>
          <w:rFonts w:hint="eastAsia"/>
          <w:sz w:val="20"/>
          <w:szCs w:val="20"/>
        </w:rPr>
        <w:t>アイロンが欲しいんですが、どんなものがありますか。</w:t>
      </w:r>
    </w:p>
    <w:p w:rsidR="00D76C5E" w:rsidRPr="00196DA6" w:rsidRDefault="00D76C5E" w:rsidP="007A47ED">
      <w:pPr>
        <w:widowControl w:val="0"/>
        <w:rPr>
          <w:sz w:val="20"/>
          <w:szCs w:val="20"/>
          <w:lang w:val="es-US"/>
        </w:rPr>
      </w:pPr>
      <w:r w:rsidRPr="00196DA6">
        <w:rPr>
          <w:sz w:val="20"/>
          <w:szCs w:val="20"/>
          <w:lang w:val="es-US"/>
        </w:rPr>
        <w:t>A</w:t>
      </w:r>
      <w:r w:rsidRPr="00196DA6">
        <w:rPr>
          <w:rFonts w:hint="eastAsia"/>
          <w:sz w:val="20"/>
          <w:szCs w:val="20"/>
          <w:lang w:val="es-US"/>
        </w:rPr>
        <w:t>iron ga hoshiin desu ga, donna mono ga arimasu ka</w:t>
      </w:r>
      <w:r w:rsidRPr="00196DA6">
        <w:rPr>
          <w:rFonts w:hint="eastAsia"/>
          <w:sz w:val="20"/>
          <w:szCs w:val="20"/>
          <w:lang w:val="es-US"/>
        </w:rPr>
        <w:tab/>
      </w:r>
    </w:p>
    <w:p w:rsidR="00D76C5E" w:rsidRPr="00196DA6" w:rsidRDefault="007D1292" w:rsidP="007A47ED">
      <w:pPr>
        <w:widowControl w:val="0"/>
        <w:rPr>
          <w:sz w:val="20"/>
          <w:szCs w:val="20"/>
        </w:rPr>
      </w:pPr>
      <w:r>
        <w:rPr>
          <w:sz w:val="20"/>
          <w:szCs w:val="20"/>
        </w:rPr>
        <w:t xml:space="preserve">24.  </w:t>
      </w:r>
      <w:r w:rsidR="00D76C5E" w:rsidRPr="00196DA6">
        <w:rPr>
          <w:sz w:val="20"/>
          <w:szCs w:val="20"/>
        </w:rPr>
        <w:t>Yes.  Various exist</w:t>
      </w:r>
      <w:r w:rsidR="00D76C5E" w:rsidRPr="00196DA6">
        <w:rPr>
          <w:rFonts w:hint="eastAsia"/>
          <w:sz w:val="20"/>
          <w:szCs w:val="20"/>
        </w:rPr>
        <w:t>.</w:t>
      </w:r>
      <w:r w:rsidR="00D76C5E" w:rsidRPr="00196DA6">
        <w:rPr>
          <w:sz w:val="20"/>
          <w:szCs w:val="20"/>
        </w:rPr>
        <w:t xml:space="preserve"> Go ahead, honorably look please.</w:t>
      </w:r>
    </w:p>
    <w:p w:rsidR="00D76C5E" w:rsidRPr="00196DA6" w:rsidRDefault="00D76C5E" w:rsidP="007A47ED">
      <w:pPr>
        <w:widowControl w:val="0"/>
        <w:rPr>
          <w:sz w:val="20"/>
          <w:szCs w:val="20"/>
        </w:rPr>
      </w:pPr>
      <w:r w:rsidRPr="00196DA6">
        <w:rPr>
          <w:rFonts w:hint="eastAsia"/>
          <w:sz w:val="20"/>
          <w:szCs w:val="20"/>
        </w:rPr>
        <w:t>はい、</w:t>
      </w:r>
      <w:r w:rsidR="00D36C35">
        <w:rPr>
          <w:rFonts w:hint="eastAsia"/>
          <w:sz w:val="20"/>
          <w:szCs w:val="20"/>
        </w:rPr>
        <w:t>色々</w:t>
      </w:r>
      <w:r w:rsidRPr="00196DA6">
        <w:rPr>
          <w:rFonts w:hint="eastAsia"/>
          <w:sz w:val="20"/>
          <w:szCs w:val="20"/>
        </w:rPr>
        <w:t>あります。どうぞご覧ください。</w:t>
      </w:r>
    </w:p>
    <w:p w:rsidR="00D76C5E" w:rsidRPr="00196DA6" w:rsidRDefault="00D76C5E" w:rsidP="007A47ED">
      <w:pPr>
        <w:widowControl w:val="0"/>
        <w:rPr>
          <w:sz w:val="20"/>
          <w:szCs w:val="20"/>
        </w:rPr>
      </w:pPr>
      <w:r w:rsidRPr="00196DA6">
        <w:rPr>
          <w:rFonts w:hint="eastAsia"/>
          <w:sz w:val="20"/>
          <w:szCs w:val="20"/>
          <w:lang w:val="es-US"/>
        </w:rPr>
        <w:t xml:space="preserve">Hai, iroiro arimasu.  </w:t>
      </w:r>
      <w:r w:rsidRPr="00196DA6">
        <w:rPr>
          <w:sz w:val="20"/>
          <w:szCs w:val="20"/>
          <w:lang w:val="es-US"/>
        </w:rPr>
        <w:t>D</w:t>
      </w:r>
      <w:r w:rsidRPr="00196DA6">
        <w:rPr>
          <w:rFonts w:hint="eastAsia"/>
          <w:sz w:val="20"/>
          <w:szCs w:val="20"/>
          <w:lang w:val="es-US"/>
        </w:rPr>
        <w:t>oozo goran kudasai.</w:t>
      </w:r>
      <w:r w:rsidRPr="00196DA6">
        <w:rPr>
          <w:sz w:val="20"/>
          <w:szCs w:val="20"/>
          <w:lang w:val="es-US"/>
        </w:rPr>
        <w:t xml:space="preserve">  </w:t>
      </w:r>
      <w:r w:rsidRPr="00196DA6">
        <w:rPr>
          <w:sz w:val="20"/>
          <w:szCs w:val="20"/>
        </w:rPr>
        <w:t>(</w:t>
      </w:r>
      <w:r w:rsidRPr="00332709">
        <w:rPr>
          <w:b/>
          <w:sz w:val="20"/>
          <w:szCs w:val="20"/>
        </w:rPr>
        <w:t>goran</w:t>
      </w:r>
      <w:r w:rsidRPr="00196DA6">
        <w:rPr>
          <w:sz w:val="20"/>
          <w:szCs w:val="20"/>
        </w:rPr>
        <w:t xml:space="preserve"> = polite word meaning ‘honorably look’)</w:t>
      </w:r>
    </w:p>
    <w:p w:rsidR="00D76C5E" w:rsidRPr="00196DA6" w:rsidRDefault="007D1292" w:rsidP="007A47ED">
      <w:pPr>
        <w:widowControl w:val="0"/>
        <w:rPr>
          <w:sz w:val="20"/>
          <w:szCs w:val="20"/>
        </w:rPr>
      </w:pPr>
      <w:r>
        <w:rPr>
          <w:sz w:val="20"/>
          <w:szCs w:val="20"/>
        </w:rPr>
        <w:t xml:space="preserve">25.  </w:t>
      </w:r>
      <w:r w:rsidR="00D76C5E" w:rsidRPr="00196DA6">
        <w:rPr>
          <w:sz w:val="20"/>
          <w:szCs w:val="20"/>
        </w:rPr>
        <w:t>As for that iron, how much is it?</w:t>
      </w:r>
    </w:p>
    <w:p w:rsidR="00D76C5E" w:rsidRPr="00196DA6" w:rsidRDefault="00D76C5E" w:rsidP="007A47ED">
      <w:pPr>
        <w:widowControl w:val="0"/>
        <w:rPr>
          <w:sz w:val="20"/>
          <w:szCs w:val="20"/>
        </w:rPr>
      </w:pPr>
      <w:r w:rsidRPr="00196DA6">
        <w:rPr>
          <w:rFonts w:hint="eastAsia"/>
          <w:sz w:val="20"/>
          <w:szCs w:val="20"/>
        </w:rPr>
        <w:t>そのアイロンはいくらですか。</w:t>
      </w:r>
    </w:p>
    <w:p w:rsidR="00D76C5E" w:rsidRPr="00196DA6" w:rsidRDefault="00D76C5E" w:rsidP="007A47ED">
      <w:pPr>
        <w:widowControl w:val="0"/>
        <w:rPr>
          <w:sz w:val="20"/>
          <w:szCs w:val="20"/>
          <w:lang w:val="es-US"/>
        </w:rPr>
      </w:pPr>
      <w:r w:rsidRPr="00196DA6">
        <w:rPr>
          <w:sz w:val="20"/>
          <w:szCs w:val="20"/>
          <w:lang w:val="es-US"/>
        </w:rPr>
        <w:t>Sono airon wa, ikura desu ka.</w:t>
      </w:r>
      <w:r w:rsidRPr="00196DA6">
        <w:rPr>
          <w:sz w:val="20"/>
          <w:szCs w:val="20"/>
          <w:lang w:val="es-US"/>
        </w:rPr>
        <w:tab/>
      </w:r>
    </w:p>
    <w:p w:rsidR="00D76C5E" w:rsidRPr="009C0E22" w:rsidRDefault="007D1292" w:rsidP="007A47ED">
      <w:pPr>
        <w:widowControl w:val="0"/>
        <w:rPr>
          <w:sz w:val="20"/>
          <w:szCs w:val="20"/>
          <w:lang w:val="es-US"/>
        </w:rPr>
      </w:pPr>
      <w:r w:rsidRPr="009C0E22">
        <w:rPr>
          <w:sz w:val="20"/>
          <w:szCs w:val="20"/>
          <w:lang w:val="es-US"/>
        </w:rPr>
        <w:t xml:space="preserve">26.  </w:t>
      </w:r>
      <w:r w:rsidR="00D76C5E" w:rsidRPr="009C0E22">
        <w:rPr>
          <w:sz w:val="20"/>
          <w:szCs w:val="20"/>
          <w:lang w:val="es-US"/>
        </w:rPr>
        <w:t>It’s 15,000 yen.</w:t>
      </w:r>
    </w:p>
    <w:p w:rsidR="00D76C5E" w:rsidRPr="009C0E22" w:rsidRDefault="00D76C5E" w:rsidP="007A47ED">
      <w:pPr>
        <w:widowControl w:val="0"/>
        <w:rPr>
          <w:sz w:val="20"/>
          <w:szCs w:val="20"/>
          <w:lang w:val="es-US"/>
        </w:rPr>
      </w:pPr>
      <w:r w:rsidRPr="009C0E22">
        <w:rPr>
          <w:rFonts w:hint="eastAsia"/>
          <w:sz w:val="20"/>
          <w:szCs w:val="20"/>
          <w:lang w:val="es-US"/>
        </w:rPr>
        <w:t>１</w:t>
      </w:r>
      <w:r w:rsidRPr="00196DA6">
        <w:rPr>
          <w:rFonts w:hint="eastAsia"/>
          <w:sz w:val="20"/>
          <w:szCs w:val="20"/>
        </w:rPr>
        <w:t>万</w:t>
      </w:r>
      <w:r w:rsidRPr="009C0E22">
        <w:rPr>
          <w:rFonts w:hint="eastAsia"/>
          <w:sz w:val="20"/>
          <w:szCs w:val="20"/>
          <w:lang w:val="es-US"/>
        </w:rPr>
        <w:t>５</w:t>
      </w:r>
      <w:r w:rsidRPr="00196DA6">
        <w:rPr>
          <w:rFonts w:hint="eastAsia"/>
          <w:sz w:val="20"/>
          <w:szCs w:val="20"/>
        </w:rPr>
        <w:t>千円です。</w:t>
      </w:r>
    </w:p>
    <w:p w:rsidR="00D76C5E" w:rsidRPr="009C0E22" w:rsidRDefault="00D76C5E" w:rsidP="007A47ED">
      <w:pPr>
        <w:widowControl w:val="0"/>
        <w:rPr>
          <w:sz w:val="20"/>
          <w:szCs w:val="20"/>
          <w:lang w:val="es-US"/>
        </w:rPr>
      </w:pPr>
      <w:r w:rsidRPr="009C0E22">
        <w:rPr>
          <w:sz w:val="20"/>
          <w:szCs w:val="20"/>
          <w:lang w:val="es-US"/>
        </w:rPr>
        <w:t>Ichiman gosenyen desu.</w:t>
      </w:r>
    </w:p>
    <w:p w:rsidR="00D76C5E" w:rsidRPr="009C0E22" w:rsidRDefault="007D1292" w:rsidP="007A47ED">
      <w:pPr>
        <w:widowControl w:val="0"/>
        <w:rPr>
          <w:sz w:val="20"/>
          <w:szCs w:val="20"/>
          <w:lang w:val="es-US"/>
        </w:rPr>
      </w:pPr>
      <w:r w:rsidRPr="009C0E22">
        <w:rPr>
          <w:sz w:val="20"/>
          <w:szCs w:val="20"/>
          <w:lang w:val="es-US"/>
        </w:rPr>
        <w:t xml:space="preserve">27.  </w:t>
      </w:r>
      <w:r w:rsidR="00D76C5E" w:rsidRPr="009C0E22">
        <w:rPr>
          <w:sz w:val="20"/>
          <w:szCs w:val="20"/>
          <w:lang w:val="es-US"/>
        </w:rPr>
        <w:t>It’s a little expensive, huh.</w:t>
      </w:r>
      <w:r w:rsidR="00D76C5E" w:rsidRPr="009C0E22">
        <w:rPr>
          <w:sz w:val="20"/>
          <w:szCs w:val="20"/>
          <w:lang w:val="es-US"/>
        </w:rPr>
        <w:tab/>
      </w:r>
    </w:p>
    <w:p w:rsidR="00D76C5E" w:rsidRPr="009C0E22" w:rsidRDefault="00D76C5E" w:rsidP="007A47ED">
      <w:pPr>
        <w:widowControl w:val="0"/>
        <w:rPr>
          <w:sz w:val="20"/>
          <w:szCs w:val="20"/>
          <w:lang w:val="es-US"/>
        </w:rPr>
      </w:pPr>
      <w:r w:rsidRPr="00196DA6">
        <w:rPr>
          <w:rFonts w:hint="eastAsia"/>
          <w:sz w:val="20"/>
          <w:szCs w:val="20"/>
        </w:rPr>
        <w:t>ちょっと高いですね。</w:t>
      </w:r>
    </w:p>
    <w:p w:rsidR="00D76C5E" w:rsidRPr="009C0E22" w:rsidRDefault="00D76C5E" w:rsidP="007A47ED">
      <w:pPr>
        <w:widowControl w:val="0"/>
        <w:rPr>
          <w:sz w:val="20"/>
          <w:szCs w:val="20"/>
          <w:lang w:val="es-US"/>
        </w:rPr>
      </w:pPr>
      <w:r w:rsidRPr="009C0E22">
        <w:rPr>
          <w:sz w:val="20"/>
          <w:szCs w:val="20"/>
          <w:lang w:val="es-US"/>
        </w:rPr>
        <w:t>Chotto takai desu ne.</w:t>
      </w:r>
    </w:p>
    <w:p w:rsidR="00D76C5E" w:rsidRPr="00196DA6" w:rsidRDefault="007D1292" w:rsidP="007A47ED">
      <w:pPr>
        <w:widowControl w:val="0"/>
        <w:rPr>
          <w:sz w:val="20"/>
          <w:szCs w:val="20"/>
        </w:rPr>
      </w:pPr>
      <w:r>
        <w:rPr>
          <w:sz w:val="20"/>
          <w:szCs w:val="20"/>
        </w:rPr>
        <w:t xml:space="preserve">28.  </w:t>
      </w:r>
      <w:r w:rsidR="00D76C5E" w:rsidRPr="00196DA6">
        <w:rPr>
          <w:sz w:val="20"/>
          <w:szCs w:val="20"/>
        </w:rPr>
        <w:t>As for a little more cheap and light one, doesn’t it exist</w:t>
      </w:r>
      <w:r w:rsidR="00D76C5E" w:rsidRPr="00196DA6">
        <w:rPr>
          <w:rFonts w:hint="eastAsia"/>
          <w:sz w:val="20"/>
          <w:szCs w:val="20"/>
        </w:rPr>
        <w:t>?</w:t>
      </w:r>
      <w:r w:rsidR="00D76C5E" w:rsidRPr="00196DA6">
        <w:rPr>
          <w:sz w:val="20"/>
          <w:szCs w:val="20"/>
        </w:rPr>
        <w:t xml:space="preserve">  Use no to make a noun phrase.  </w:t>
      </w:r>
    </w:p>
    <w:p w:rsidR="00D76C5E" w:rsidRPr="00196DA6" w:rsidRDefault="00D76C5E" w:rsidP="007A47ED">
      <w:pPr>
        <w:widowControl w:val="0"/>
        <w:rPr>
          <w:sz w:val="20"/>
          <w:szCs w:val="20"/>
        </w:rPr>
      </w:pPr>
      <w:r w:rsidRPr="00196DA6">
        <w:rPr>
          <w:rFonts w:hint="eastAsia"/>
          <w:sz w:val="20"/>
          <w:szCs w:val="20"/>
        </w:rPr>
        <w:t>もう少し安くて軽いのはありませんか。</w:t>
      </w:r>
    </w:p>
    <w:p w:rsidR="00D76C5E" w:rsidRPr="00196DA6" w:rsidRDefault="00D76C5E" w:rsidP="007A47ED">
      <w:pPr>
        <w:widowControl w:val="0"/>
        <w:rPr>
          <w:sz w:val="20"/>
          <w:szCs w:val="20"/>
        </w:rPr>
      </w:pPr>
      <w:r w:rsidRPr="00F83F60">
        <w:rPr>
          <w:sz w:val="20"/>
          <w:szCs w:val="20"/>
        </w:rPr>
        <w:t>M</w:t>
      </w:r>
      <w:r w:rsidRPr="00F83F60">
        <w:rPr>
          <w:rFonts w:hint="eastAsia"/>
          <w:sz w:val="20"/>
          <w:szCs w:val="20"/>
        </w:rPr>
        <w:t>oo sukoshi yasukute karui no wa arimasen ka</w:t>
      </w:r>
      <w:r w:rsidRPr="00F83F60">
        <w:rPr>
          <w:sz w:val="20"/>
          <w:szCs w:val="20"/>
        </w:rPr>
        <w:t xml:space="preserve">.  </w:t>
      </w:r>
      <w:r w:rsidRPr="00196DA6">
        <w:rPr>
          <w:sz w:val="20"/>
          <w:szCs w:val="20"/>
        </w:rPr>
        <w:t>(</w:t>
      </w:r>
      <w:r w:rsidRPr="00332709">
        <w:rPr>
          <w:b/>
          <w:sz w:val="20"/>
          <w:szCs w:val="20"/>
        </w:rPr>
        <w:t>karui</w:t>
      </w:r>
      <w:r w:rsidRPr="00196DA6">
        <w:rPr>
          <w:sz w:val="20"/>
          <w:szCs w:val="20"/>
        </w:rPr>
        <w:t xml:space="preserve"> = light;  </w:t>
      </w:r>
      <w:r w:rsidRPr="00196DA6">
        <w:rPr>
          <w:i/>
          <w:sz w:val="20"/>
          <w:szCs w:val="20"/>
          <w:u w:val="single"/>
        </w:rPr>
        <w:t>Caru</w:t>
      </w:r>
      <w:r w:rsidRPr="00196DA6">
        <w:rPr>
          <w:i/>
          <w:sz w:val="20"/>
          <w:szCs w:val="20"/>
        </w:rPr>
        <w:t xml:space="preserve">so had a </w:t>
      </w:r>
      <w:r w:rsidRPr="00196DA6">
        <w:rPr>
          <w:i/>
          <w:sz w:val="20"/>
          <w:szCs w:val="20"/>
          <w:u w:val="single"/>
        </w:rPr>
        <w:t>light</w:t>
      </w:r>
      <w:r w:rsidRPr="00196DA6">
        <w:rPr>
          <w:i/>
          <w:sz w:val="20"/>
          <w:szCs w:val="20"/>
        </w:rPr>
        <w:t xml:space="preserve"> voice</w:t>
      </w:r>
      <w:r w:rsidRPr="00196DA6">
        <w:rPr>
          <w:sz w:val="20"/>
          <w:szCs w:val="20"/>
        </w:rPr>
        <w:t>)</w:t>
      </w:r>
    </w:p>
    <w:p w:rsidR="00D76C5E" w:rsidRPr="00196DA6" w:rsidRDefault="007D1292" w:rsidP="007A47ED">
      <w:pPr>
        <w:widowControl w:val="0"/>
        <w:rPr>
          <w:sz w:val="20"/>
          <w:szCs w:val="20"/>
        </w:rPr>
      </w:pPr>
      <w:r>
        <w:rPr>
          <w:sz w:val="20"/>
          <w:szCs w:val="20"/>
        </w:rPr>
        <w:t xml:space="preserve">29.  </w:t>
      </w:r>
      <w:r w:rsidR="00D76C5E" w:rsidRPr="00196DA6">
        <w:rPr>
          <w:sz w:val="20"/>
          <w:szCs w:val="20"/>
        </w:rPr>
        <w:t>Well then</w:t>
      </w:r>
      <w:r w:rsidR="00D76C5E" w:rsidRPr="00196DA6">
        <w:rPr>
          <w:rFonts w:hint="eastAsia"/>
          <w:sz w:val="20"/>
          <w:szCs w:val="20"/>
        </w:rPr>
        <w:t xml:space="preserve">, </w:t>
      </w:r>
      <w:r w:rsidR="00D76C5E" w:rsidRPr="00196DA6">
        <w:rPr>
          <w:sz w:val="20"/>
          <w:szCs w:val="20"/>
        </w:rPr>
        <w:t>as for this type, how is it</w:t>
      </w:r>
      <w:r w:rsidR="00D76C5E" w:rsidRPr="00196DA6">
        <w:rPr>
          <w:rFonts w:hint="eastAsia"/>
          <w:sz w:val="20"/>
          <w:szCs w:val="20"/>
        </w:rPr>
        <w:t>?</w:t>
      </w:r>
      <w:r w:rsidR="00D76C5E" w:rsidRPr="00196DA6">
        <w:rPr>
          <w:sz w:val="20"/>
          <w:szCs w:val="20"/>
        </w:rPr>
        <w:t xml:space="preserve">  Use sore de wa.  Use konna to mean this type.  Use no with this adverb to make a noun phrase.  Use a polite word for how. </w:t>
      </w:r>
    </w:p>
    <w:p w:rsidR="00D76C5E" w:rsidRPr="00196DA6" w:rsidRDefault="00D76C5E" w:rsidP="007A47ED">
      <w:pPr>
        <w:widowControl w:val="0"/>
        <w:rPr>
          <w:sz w:val="20"/>
          <w:szCs w:val="20"/>
        </w:rPr>
      </w:pPr>
      <w:r w:rsidRPr="00196DA6">
        <w:rPr>
          <w:rFonts w:hint="eastAsia"/>
          <w:sz w:val="20"/>
          <w:szCs w:val="20"/>
        </w:rPr>
        <w:t>それではこんなのは</w:t>
      </w:r>
      <w:r w:rsidR="00D56F3F">
        <w:rPr>
          <w:rFonts w:hint="eastAsia"/>
          <w:sz w:val="20"/>
          <w:szCs w:val="20"/>
        </w:rPr>
        <w:t>いかが</w:t>
      </w:r>
      <w:r w:rsidRPr="00196DA6">
        <w:rPr>
          <w:rFonts w:hint="eastAsia"/>
          <w:sz w:val="20"/>
          <w:szCs w:val="20"/>
        </w:rPr>
        <w:t>ですか。</w:t>
      </w:r>
      <w:r w:rsidRPr="00196DA6">
        <w:rPr>
          <w:sz w:val="20"/>
          <w:szCs w:val="20"/>
        </w:rPr>
        <w:t xml:space="preserve"> </w:t>
      </w:r>
      <w:r w:rsidRPr="00196DA6">
        <w:rPr>
          <w:sz w:val="20"/>
          <w:szCs w:val="20"/>
        </w:rPr>
        <w:tab/>
      </w:r>
    </w:p>
    <w:p w:rsidR="00D76C5E" w:rsidRPr="00196DA6" w:rsidRDefault="00D76C5E" w:rsidP="007A47ED">
      <w:pPr>
        <w:widowControl w:val="0"/>
        <w:rPr>
          <w:sz w:val="20"/>
          <w:szCs w:val="20"/>
        </w:rPr>
      </w:pPr>
      <w:r w:rsidRPr="00D76C5E">
        <w:rPr>
          <w:sz w:val="20"/>
          <w:szCs w:val="20"/>
        </w:rPr>
        <w:t>S</w:t>
      </w:r>
      <w:r w:rsidRPr="00D76C5E">
        <w:rPr>
          <w:rFonts w:hint="eastAsia"/>
          <w:sz w:val="20"/>
          <w:szCs w:val="20"/>
        </w:rPr>
        <w:t>ore de wa, konna no wa ikaga desu ka</w:t>
      </w:r>
      <w:r w:rsidRPr="00D76C5E">
        <w:rPr>
          <w:sz w:val="20"/>
          <w:szCs w:val="20"/>
        </w:rPr>
        <w:t xml:space="preserve">.  </w:t>
      </w:r>
      <w:r w:rsidRPr="00196DA6">
        <w:rPr>
          <w:b/>
          <w:sz w:val="20"/>
          <w:szCs w:val="20"/>
        </w:rPr>
        <w:t xml:space="preserve">(sore de wa = sore ja </w:t>
      </w:r>
      <w:r w:rsidRPr="00240A6A">
        <w:rPr>
          <w:sz w:val="20"/>
          <w:szCs w:val="20"/>
        </w:rPr>
        <w:t xml:space="preserve">= well then, in that case) </w:t>
      </w:r>
      <w:r w:rsidRPr="00196DA6">
        <w:rPr>
          <w:sz w:val="20"/>
          <w:szCs w:val="20"/>
        </w:rPr>
        <w:t xml:space="preserve"> (OK to substitute ‘konna mono’ for ‘konna no’)</w:t>
      </w:r>
    </w:p>
    <w:p w:rsidR="00D76C5E" w:rsidRPr="00196DA6" w:rsidRDefault="00D76C5E" w:rsidP="007A47ED">
      <w:pPr>
        <w:widowControl w:val="0"/>
        <w:rPr>
          <w:sz w:val="20"/>
          <w:szCs w:val="20"/>
        </w:rPr>
      </w:pPr>
      <w:r w:rsidRPr="00196DA6">
        <w:rPr>
          <w:sz w:val="20"/>
          <w:szCs w:val="20"/>
        </w:rPr>
        <w:t xml:space="preserve"> (</w:t>
      </w:r>
      <w:r w:rsidRPr="00196DA6">
        <w:rPr>
          <w:b/>
          <w:sz w:val="20"/>
          <w:szCs w:val="20"/>
        </w:rPr>
        <w:t xml:space="preserve">ikaga </w:t>
      </w:r>
      <w:r w:rsidRPr="00240A6A">
        <w:rPr>
          <w:sz w:val="20"/>
          <w:szCs w:val="20"/>
        </w:rPr>
        <w:t xml:space="preserve">= polite version of </w:t>
      </w:r>
      <w:r w:rsidRPr="00196DA6">
        <w:rPr>
          <w:b/>
          <w:sz w:val="20"/>
          <w:szCs w:val="20"/>
        </w:rPr>
        <w:t xml:space="preserve">doo </w:t>
      </w:r>
      <w:r w:rsidRPr="00240A6A">
        <w:rPr>
          <w:sz w:val="20"/>
          <w:szCs w:val="20"/>
        </w:rPr>
        <w:t>= why?)</w:t>
      </w:r>
      <w:r w:rsidRPr="00240A6A">
        <w:rPr>
          <w:sz w:val="20"/>
          <w:szCs w:val="20"/>
        </w:rPr>
        <w:tab/>
      </w:r>
    </w:p>
    <w:p w:rsidR="00D76C5E" w:rsidRPr="00196DA6" w:rsidRDefault="007D1292" w:rsidP="007A47ED">
      <w:pPr>
        <w:widowControl w:val="0"/>
        <w:rPr>
          <w:sz w:val="20"/>
          <w:szCs w:val="20"/>
        </w:rPr>
      </w:pPr>
      <w:r>
        <w:rPr>
          <w:sz w:val="20"/>
          <w:szCs w:val="20"/>
        </w:rPr>
        <w:t xml:space="preserve">30.  </w:t>
      </w:r>
      <w:r w:rsidR="00D76C5E" w:rsidRPr="00196DA6">
        <w:rPr>
          <w:sz w:val="20"/>
          <w:szCs w:val="20"/>
        </w:rPr>
        <w:t>As for t</w:t>
      </w:r>
      <w:r w:rsidR="00D76C5E" w:rsidRPr="00196DA6">
        <w:rPr>
          <w:rFonts w:hint="eastAsia"/>
          <w:sz w:val="20"/>
          <w:szCs w:val="20"/>
        </w:rPr>
        <w:t>his one</w:t>
      </w:r>
      <w:r w:rsidR="00D76C5E" w:rsidRPr="00196DA6">
        <w:rPr>
          <w:sz w:val="20"/>
          <w:szCs w:val="20"/>
        </w:rPr>
        <w:t>, it’s</w:t>
      </w:r>
      <w:r w:rsidR="00D76C5E" w:rsidRPr="00196DA6">
        <w:rPr>
          <w:rFonts w:hint="eastAsia"/>
          <w:sz w:val="20"/>
          <w:szCs w:val="20"/>
        </w:rPr>
        <w:t xml:space="preserve"> light and durable.</w:t>
      </w:r>
    </w:p>
    <w:p w:rsidR="00D76C5E" w:rsidRPr="00196DA6" w:rsidRDefault="00D76C5E" w:rsidP="007A47ED">
      <w:pPr>
        <w:widowControl w:val="0"/>
        <w:rPr>
          <w:sz w:val="20"/>
          <w:szCs w:val="20"/>
        </w:rPr>
      </w:pPr>
      <w:r w:rsidRPr="00196DA6">
        <w:rPr>
          <w:rFonts w:hint="eastAsia"/>
          <w:sz w:val="20"/>
          <w:szCs w:val="20"/>
        </w:rPr>
        <w:t>これは軽くて丈夫です。</w:t>
      </w:r>
    </w:p>
    <w:p w:rsidR="00D76C5E" w:rsidRPr="00196DA6" w:rsidRDefault="00D76C5E" w:rsidP="007A47ED">
      <w:pPr>
        <w:widowControl w:val="0"/>
        <w:rPr>
          <w:sz w:val="20"/>
          <w:szCs w:val="20"/>
        </w:rPr>
      </w:pPr>
      <w:r w:rsidRPr="00196DA6">
        <w:rPr>
          <w:rFonts w:hint="eastAsia"/>
          <w:sz w:val="20"/>
          <w:szCs w:val="20"/>
        </w:rPr>
        <w:t>Kore wa karukute joobu desu.</w:t>
      </w:r>
    </w:p>
    <w:p w:rsidR="00D76C5E" w:rsidRPr="00196DA6" w:rsidRDefault="007D1292" w:rsidP="007A47ED">
      <w:pPr>
        <w:widowControl w:val="0"/>
        <w:rPr>
          <w:sz w:val="20"/>
          <w:szCs w:val="20"/>
        </w:rPr>
      </w:pPr>
      <w:r>
        <w:rPr>
          <w:sz w:val="20"/>
          <w:szCs w:val="20"/>
        </w:rPr>
        <w:t xml:space="preserve">31.  </w:t>
      </w:r>
      <w:r w:rsidR="00D76C5E" w:rsidRPr="00196DA6">
        <w:rPr>
          <w:rFonts w:hint="eastAsia"/>
          <w:sz w:val="20"/>
          <w:szCs w:val="20"/>
        </w:rPr>
        <w:t xml:space="preserve">The </w:t>
      </w:r>
      <w:r w:rsidR="00D76C5E" w:rsidRPr="00196DA6">
        <w:rPr>
          <w:sz w:val="20"/>
          <w:szCs w:val="20"/>
        </w:rPr>
        <w:t xml:space="preserve">honorable </w:t>
      </w:r>
      <w:r w:rsidR="00D76C5E" w:rsidRPr="00196DA6">
        <w:rPr>
          <w:rFonts w:hint="eastAsia"/>
          <w:sz w:val="20"/>
          <w:szCs w:val="20"/>
        </w:rPr>
        <w:t>price</w:t>
      </w:r>
      <w:r w:rsidR="00D76C5E" w:rsidRPr="00196DA6">
        <w:rPr>
          <w:sz w:val="20"/>
          <w:szCs w:val="20"/>
        </w:rPr>
        <w:t xml:space="preserve"> also</w:t>
      </w:r>
      <w:r w:rsidR="00D76C5E" w:rsidRPr="00196DA6">
        <w:rPr>
          <w:rFonts w:hint="eastAsia"/>
          <w:sz w:val="20"/>
          <w:szCs w:val="20"/>
        </w:rPr>
        <w:t xml:space="preserve"> isn't </w:t>
      </w:r>
      <w:r w:rsidR="00D76C5E" w:rsidRPr="00196DA6">
        <w:rPr>
          <w:sz w:val="20"/>
          <w:szCs w:val="20"/>
        </w:rPr>
        <w:t>very expensive</w:t>
      </w:r>
      <w:r w:rsidR="00D76C5E" w:rsidRPr="00196DA6">
        <w:rPr>
          <w:rFonts w:hint="eastAsia"/>
          <w:sz w:val="20"/>
          <w:szCs w:val="20"/>
        </w:rPr>
        <w:t>.</w:t>
      </w:r>
      <w:r w:rsidR="00D76C5E" w:rsidRPr="00196DA6">
        <w:rPr>
          <w:sz w:val="20"/>
          <w:szCs w:val="20"/>
        </w:rPr>
        <w:t xml:space="preserve">  Use nedan.  Use amari. </w:t>
      </w:r>
    </w:p>
    <w:p w:rsidR="00D76C5E" w:rsidRPr="00196DA6" w:rsidRDefault="00D76C5E" w:rsidP="007A47ED">
      <w:pPr>
        <w:widowControl w:val="0"/>
        <w:rPr>
          <w:sz w:val="20"/>
          <w:szCs w:val="20"/>
        </w:rPr>
      </w:pPr>
      <w:r w:rsidRPr="00196DA6">
        <w:rPr>
          <w:rFonts w:hint="eastAsia"/>
          <w:sz w:val="20"/>
          <w:szCs w:val="20"/>
          <w:lang w:val="es-US"/>
        </w:rPr>
        <w:t>お値段もあまり高くありません。</w:t>
      </w:r>
      <w:r w:rsidRPr="00196DA6">
        <w:rPr>
          <w:sz w:val="20"/>
          <w:szCs w:val="20"/>
        </w:rPr>
        <w:t xml:space="preserve"> </w:t>
      </w:r>
      <w:r w:rsidRPr="00196DA6">
        <w:rPr>
          <w:sz w:val="20"/>
          <w:szCs w:val="20"/>
        </w:rPr>
        <w:tab/>
      </w:r>
      <w:r w:rsidRPr="00196DA6">
        <w:rPr>
          <w:sz w:val="20"/>
          <w:szCs w:val="20"/>
        </w:rPr>
        <w:tab/>
      </w:r>
    </w:p>
    <w:p w:rsidR="00D76C5E" w:rsidRPr="00196DA6" w:rsidRDefault="00D76C5E" w:rsidP="007A47ED">
      <w:pPr>
        <w:widowControl w:val="0"/>
        <w:rPr>
          <w:sz w:val="20"/>
          <w:szCs w:val="20"/>
        </w:rPr>
      </w:pPr>
      <w:r w:rsidRPr="00196DA6">
        <w:rPr>
          <w:sz w:val="20"/>
          <w:szCs w:val="20"/>
        </w:rPr>
        <w:t>O</w:t>
      </w:r>
      <w:r w:rsidRPr="00196DA6">
        <w:rPr>
          <w:rFonts w:hint="eastAsia"/>
          <w:sz w:val="20"/>
          <w:szCs w:val="20"/>
        </w:rPr>
        <w:t>nedan mo amari takaku arimasen.</w:t>
      </w:r>
    </w:p>
    <w:p w:rsidR="00D76C5E" w:rsidRPr="00196DA6" w:rsidRDefault="007D1292" w:rsidP="007A47ED">
      <w:pPr>
        <w:widowControl w:val="0"/>
        <w:rPr>
          <w:sz w:val="20"/>
          <w:szCs w:val="20"/>
        </w:rPr>
      </w:pPr>
      <w:r>
        <w:rPr>
          <w:sz w:val="20"/>
          <w:szCs w:val="20"/>
        </w:rPr>
        <w:t xml:space="preserve">32.  </w:t>
      </w:r>
      <w:r w:rsidR="00D76C5E" w:rsidRPr="00196DA6">
        <w:rPr>
          <w:rFonts w:hint="eastAsia"/>
          <w:sz w:val="20"/>
          <w:szCs w:val="20"/>
        </w:rPr>
        <w:t xml:space="preserve">Well, </w:t>
      </w:r>
      <w:r w:rsidR="00D76C5E" w:rsidRPr="00196DA6">
        <w:rPr>
          <w:sz w:val="20"/>
          <w:szCs w:val="20"/>
        </w:rPr>
        <w:t xml:space="preserve">with </w:t>
      </w:r>
      <w:r w:rsidR="00D76C5E" w:rsidRPr="00196DA6">
        <w:rPr>
          <w:rFonts w:hint="eastAsia"/>
          <w:sz w:val="20"/>
          <w:szCs w:val="20"/>
        </w:rPr>
        <w:t xml:space="preserve">this </w:t>
      </w:r>
      <w:r w:rsidR="00D76C5E" w:rsidRPr="00196DA6">
        <w:rPr>
          <w:sz w:val="20"/>
          <w:szCs w:val="20"/>
        </w:rPr>
        <w:t xml:space="preserve">is </w:t>
      </w:r>
      <w:r w:rsidR="00D76C5E" w:rsidRPr="00196DA6">
        <w:rPr>
          <w:rFonts w:hint="eastAsia"/>
          <w:sz w:val="20"/>
          <w:szCs w:val="20"/>
        </w:rPr>
        <w:t>fine.</w:t>
      </w:r>
    </w:p>
    <w:p w:rsidR="00D76C5E" w:rsidRPr="00196DA6" w:rsidRDefault="00D76C5E" w:rsidP="007A47ED">
      <w:pPr>
        <w:widowControl w:val="0"/>
        <w:rPr>
          <w:sz w:val="20"/>
          <w:szCs w:val="20"/>
        </w:rPr>
      </w:pPr>
      <w:r w:rsidRPr="00196DA6">
        <w:rPr>
          <w:rFonts w:hint="eastAsia"/>
          <w:sz w:val="20"/>
          <w:szCs w:val="20"/>
        </w:rPr>
        <w:t>じゃ、これで結構です。</w:t>
      </w:r>
      <w:r w:rsidRPr="00196DA6">
        <w:rPr>
          <w:sz w:val="20"/>
          <w:szCs w:val="20"/>
        </w:rPr>
        <w:tab/>
      </w:r>
      <w:r w:rsidRPr="00196DA6">
        <w:rPr>
          <w:sz w:val="20"/>
          <w:szCs w:val="20"/>
        </w:rPr>
        <w:tab/>
      </w:r>
      <w:r w:rsidRPr="00196DA6">
        <w:rPr>
          <w:sz w:val="20"/>
          <w:szCs w:val="20"/>
        </w:rPr>
        <w:tab/>
      </w:r>
      <w:r w:rsidRPr="00196DA6">
        <w:rPr>
          <w:sz w:val="20"/>
          <w:szCs w:val="20"/>
        </w:rPr>
        <w:tab/>
      </w:r>
      <w:r w:rsidRPr="00196DA6">
        <w:rPr>
          <w:sz w:val="20"/>
          <w:szCs w:val="20"/>
        </w:rPr>
        <w:tab/>
      </w:r>
      <w:r w:rsidRPr="00196DA6">
        <w:rPr>
          <w:sz w:val="20"/>
          <w:szCs w:val="20"/>
        </w:rPr>
        <w:tab/>
      </w:r>
    </w:p>
    <w:p w:rsidR="00D76C5E" w:rsidRPr="00196DA6" w:rsidRDefault="00D76C5E" w:rsidP="007A47ED">
      <w:pPr>
        <w:widowControl w:val="0"/>
        <w:rPr>
          <w:sz w:val="20"/>
          <w:szCs w:val="20"/>
          <w:lang w:val="es-US"/>
        </w:rPr>
      </w:pPr>
      <w:r w:rsidRPr="00196DA6">
        <w:rPr>
          <w:rFonts w:hint="eastAsia"/>
          <w:sz w:val="20"/>
          <w:szCs w:val="20"/>
          <w:lang w:val="es-US"/>
        </w:rPr>
        <w:t>Ja, kore de kekkoo desu</w:t>
      </w:r>
      <w:r w:rsidRPr="00196DA6">
        <w:rPr>
          <w:sz w:val="20"/>
          <w:szCs w:val="20"/>
          <w:lang w:val="es-US"/>
        </w:rPr>
        <w:t>.</w:t>
      </w:r>
    </w:p>
    <w:p w:rsidR="00D76C5E" w:rsidRPr="00196DA6" w:rsidRDefault="007D1292" w:rsidP="007A47ED">
      <w:pPr>
        <w:widowControl w:val="0"/>
        <w:rPr>
          <w:sz w:val="20"/>
          <w:szCs w:val="20"/>
          <w:lang w:val="es-US"/>
        </w:rPr>
      </w:pPr>
      <w:r>
        <w:rPr>
          <w:sz w:val="20"/>
          <w:szCs w:val="20"/>
          <w:lang w:val="es-US"/>
        </w:rPr>
        <w:lastRenderedPageBreak/>
        <w:t xml:space="preserve">33.  </w:t>
      </w:r>
      <w:r w:rsidR="00D76C5E" w:rsidRPr="00196DA6">
        <w:rPr>
          <w:sz w:val="20"/>
          <w:szCs w:val="20"/>
          <w:lang w:val="es-US"/>
        </w:rPr>
        <w:t>This one please.</w:t>
      </w:r>
      <w:r w:rsidR="00D76C5E" w:rsidRPr="00196DA6">
        <w:rPr>
          <w:sz w:val="20"/>
          <w:szCs w:val="20"/>
          <w:lang w:val="es-US"/>
        </w:rPr>
        <w:tab/>
      </w:r>
    </w:p>
    <w:p w:rsidR="00D76C5E" w:rsidRPr="00196DA6" w:rsidRDefault="00D76C5E" w:rsidP="007A47ED">
      <w:pPr>
        <w:widowControl w:val="0"/>
        <w:rPr>
          <w:sz w:val="20"/>
          <w:szCs w:val="20"/>
          <w:lang w:val="es-US"/>
        </w:rPr>
      </w:pPr>
      <w:r w:rsidRPr="00196DA6">
        <w:rPr>
          <w:rFonts w:hint="eastAsia"/>
          <w:sz w:val="20"/>
          <w:szCs w:val="20"/>
        </w:rPr>
        <w:t>これをください。</w:t>
      </w:r>
      <w:r w:rsidRPr="00196DA6">
        <w:rPr>
          <w:sz w:val="20"/>
          <w:szCs w:val="20"/>
          <w:lang w:val="es-US"/>
        </w:rPr>
        <w:tab/>
      </w:r>
      <w:r w:rsidRPr="00196DA6">
        <w:rPr>
          <w:sz w:val="20"/>
          <w:szCs w:val="20"/>
          <w:lang w:val="es-US"/>
        </w:rPr>
        <w:tab/>
      </w:r>
      <w:r w:rsidRPr="00196DA6">
        <w:rPr>
          <w:sz w:val="20"/>
          <w:szCs w:val="20"/>
          <w:lang w:val="es-US"/>
        </w:rPr>
        <w:tab/>
      </w:r>
      <w:r w:rsidRPr="00196DA6">
        <w:rPr>
          <w:sz w:val="20"/>
          <w:szCs w:val="20"/>
          <w:lang w:val="es-US"/>
        </w:rPr>
        <w:tab/>
      </w:r>
      <w:r w:rsidRPr="00196DA6">
        <w:rPr>
          <w:sz w:val="20"/>
          <w:szCs w:val="20"/>
          <w:lang w:val="es-US"/>
        </w:rPr>
        <w:tab/>
      </w:r>
    </w:p>
    <w:p w:rsidR="00D76C5E" w:rsidRPr="00196DA6" w:rsidRDefault="00D76C5E" w:rsidP="007A47ED">
      <w:pPr>
        <w:widowControl w:val="0"/>
        <w:rPr>
          <w:sz w:val="20"/>
          <w:szCs w:val="20"/>
          <w:lang w:val="es-US"/>
        </w:rPr>
      </w:pPr>
      <w:r w:rsidRPr="00196DA6">
        <w:rPr>
          <w:sz w:val="20"/>
          <w:szCs w:val="20"/>
          <w:lang w:val="es-US"/>
        </w:rPr>
        <w:t>Kore o kudasai.</w:t>
      </w:r>
    </w:p>
    <w:p w:rsidR="00D76C5E" w:rsidRPr="00196DA6" w:rsidRDefault="007D1292" w:rsidP="007A47ED">
      <w:pPr>
        <w:widowControl w:val="0"/>
        <w:rPr>
          <w:sz w:val="20"/>
          <w:szCs w:val="20"/>
          <w:lang w:val="es-US"/>
        </w:rPr>
      </w:pPr>
      <w:r>
        <w:rPr>
          <w:sz w:val="20"/>
          <w:szCs w:val="20"/>
          <w:lang w:val="es-US"/>
        </w:rPr>
        <w:t xml:space="preserve">34.  </w:t>
      </w:r>
      <w:r w:rsidR="00D76C5E" w:rsidRPr="00196DA6">
        <w:rPr>
          <w:sz w:val="20"/>
          <w:szCs w:val="20"/>
          <w:lang w:val="es-US"/>
        </w:rPr>
        <w:t>Yes.  Thank you a lot.</w:t>
      </w:r>
      <w:r w:rsidR="00D76C5E" w:rsidRPr="00196DA6">
        <w:rPr>
          <w:sz w:val="20"/>
          <w:szCs w:val="20"/>
          <w:lang w:val="es-US"/>
        </w:rPr>
        <w:tab/>
      </w:r>
    </w:p>
    <w:p w:rsidR="00D76C5E" w:rsidRPr="00196DA6" w:rsidRDefault="00D76C5E" w:rsidP="007A47ED">
      <w:pPr>
        <w:widowControl w:val="0"/>
        <w:rPr>
          <w:sz w:val="20"/>
          <w:szCs w:val="20"/>
          <w:lang w:val="es-US"/>
        </w:rPr>
      </w:pPr>
      <w:r w:rsidRPr="00196DA6">
        <w:rPr>
          <w:rFonts w:hint="eastAsia"/>
          <w:sz w:val="20"/>
          <w:szCs w:val="20"/>
        </w:rPr>
        <w:t>はい、有難うございます。</w:t>
      </w:r>
    </w:p>
    <w:p w:rsidR="00D76C5E" w:rsidRPr="00196DA6" w:rsidRDefault="00D76C5E" w:rsidP="007A47ED">
      <w:pPr>
        <w:widowControl w:val="0"/>
        <w:rPr>
          <w:sz w:val="20"/>
          <w:szCs w:val="20"/>
          <w:lang w:val="es-US"/>
        </w:rPr>
      </w:pPr>
      <w:r w:rsidRPr="00196DA6">
        <w:rPr>
          <w:sz w:val="20"/>
          <w:szCs w:val="20"/>
          <w:lang w:val="es-US"/>
        </w:rPr>
        <w:t>Hai.  Arigatoo gozaimasu.</w:t>
      </w:r>
    </w:p>
    <w:p w:rsidR="00D76C5E" w:rsidRPr="00196DA6" w:rsidRDefault="007D1292" w:rsidP="007A47ED">
      <w:pPr>
        <w:widowControl w:val="0"/>
        <w:rPr>
          <w:sz w:val="20"/>
          <w:szCs w:val="20"/>
        </w:rPr>
      </w:pPr>
      <w:r>
        <w:rPr>
          <w:sz w:val="20"/>
          <w:szCs w:val="20"/>
        </w:rPr>
        <w:t xml:space="preserve">35.  </w:t>
      </w:r>
      <w:r w:rsidR="00D76C5E" w:rsidRPr="00196DA6">
        <w:rPr>
          <w:sz w:val="20"/>
          <w:szCs w:val="20"/>
        </w:rPr>
        <w:t>As for Michael’s first day’s work, how was it?</w:t>
      </w:r>
    </w:p>
    <w:p w:rsidR="00D76C5E" w:rsidRPr="00196DA6" w:rsidRDefault="00D76C5E" w:rsidP="007A47ED">
      <w:pPr>
        <w:widowControl w:val="0"/>
        <w:rPr>
          <w:sz w:val="20"/>
          <w:szCs w:val="20"/>
        </w:rPr>
      </w:pPr>
      <w:r w:rsidRPr="00196DA6">
        <w:rPr>
          <w:rFonts w:hint="eastAsia"/>
          <w:sz w:val="20"/>
          <w:szCs w:val="20"/>
        </w:rPr>
        <w:t>マイケルさんの最初の日の仕事はどうでしたか。</w:t>
      </w:r>
    </w:p>
    <w:p w:rsidR="00D76C5E" w:rsidRPr="00196DA6" w:rsidRDefault="00D76C5E" w:rsidP="007A47ED">
      <w:pPr>
        <w:widowControl w:val="0"/>
        <w:rPr>
          <w:sz w:val="20"/>
          <w:szCs w:val="20"/>
        </w:rPr>
      </w:pPr>
      <w:r w:rsidRPr="00196DA6">
        <w:rPr>
          <w:sz w:val="20"/>
          <w:szCs w:val="20"/>
        </w:rPr>
        <w:t>Maikerusan no saisho no hi no shigoto wa, doo deshita ka.  (</w:t>
      </w:r>
      <w:r w:rsidRPr="00841741">
        <w:rPr>
          <w:b/>
          <w:sz w:val="20"/>
          <w:szCs w:val="20"/>
        </w:rPr>
        <w:t>saisho</w:t>
      </w:r>
      <w:r w:rsidRPr="00196DA6">
        <w:rPr>
          <w:sz w:val="20"/>
          <w:szCs w:val="20"/>
        </w:rPr>
        <w:t xml:space="preserve"> = first, </w:t>
      </w:r>
      <w:r w:rsidR="00D56F3F">
        <w:rPr>
          <w:sz w:val="20"/>
          <w:szCs w:val="20"/>
        </w:rPr>
        <w:t xml:space="preserve">cf. </w:t>
      </w:r>
      <w:r w:rsidR="00D56F3F" w:rsidRPr="00D56F3F">
        <w:rPr>
          <w:b/>
          <w:sz w:val="20"/>
          <w:szCs w:val="20"/>
        </w:rPr>
        <w:t>sai</w:t>
      </w:r>
      <w:r w:rsidRPr="00D56F3F">
        <w:rPr>
          <w:b/>
          <w:sz w:val="20"/>
          <w:szCs w:val="20"/>
        </w:rPr>
        <w:t>go</w:t>
      </w:r>
      <w:r w:rsidRPr="00196DA6">
        <w:rPr>
          <w:sz w:val="20"/>
          <w:szCs w:val="20"/>
        </w:rPr>
        <w:t xml:space="preserve"> = end;  </w:t>
      </w:r>
      <w:r w:rsidRPr="00196DA6">
        <w:rPr>
          <w:i/>
          <w:sz w:val="20"/>
          <w:szCs w:val="20"/>
        </w:rPr>
        <w:t xml:space="preserve">the </w:t>
      </w:r>
      <w:r w:rsidRPr="00196DA6">
        <w:rPr>
          <w:i/>
          <w:sz w:val="20"/>
          <w:szCs w:val="20"/>
          <w:u w:val="single"/>
        </w:rPr>
        <w:t>si</w:t>
      </w:r>
      <w:r w:rsidRPr="00196DA6">
        <w:rPr>
          <w:i/>
          <w:sz w:val="20"/>
          <w:szCs w:val="20"/>
        </w:rPr>
        <w:t xml:space="preserve">de </w:t>
      </w:r>
      <w:r w:rsidRPr="00196DA6">
        <w:rPr>
          <w:i/>
          <w:sz w:val="20"/>
          <w:szCs w:val="20"/>
          <w:u w:val="single"/>
        </w:rPr>
        <w:t>show</w:t>
      </w:r>
      <w:r w:rsidRPr="00196DA6">
        <w:rPr>
          <w:i/>
          <w:sz w:val="20"/>
          <w:szCs w:val="20"/>
        </w:rPr>
        <w:t xml:space="preserve"> comes </w:t>
      </w:r>
      <w:r w:rsidRPr="00196DA6">
        <w:rPr>
          <w:i/>
          <w:sz w:val="20"/>
          <w:szCs w:val="20"/>
          <w:u w:val="single"/>
        </w:rPr>
        <w:t>first</w:t>
      </w:r>
      <w:r w:rsidRPr="00196DA6">
        <w:rPr>
          <w:i/>
          <w:sz w:val="20"/>
          <w:szCs w:val="20"/>
        </w:rPr>
        <w:t xml:space="preserve">; </w:t>
      </w:r>
      <w:r w:rsidRPr="00196DA6">
        <w:rPr>
          <w:i/>
          <w:sz w:val="20"/>
          <w:szCs w:val="20"/>
          <w:u w:val="single"/>
        </w:rPr>
        <w:t>Saigo</w:t>
      </w:r>
      <w:r w:rsidRPr="00196DA6">
        <w:rPr>
          <w:i/>
          <w:sz w:val="20"/>
          <w:szCs w:val="20"/>
        </w:rPr>
        <w:t xml:space="preserve">n was at the </w:t>
      </w:r>
      <w:r w:rsidRPr="00196DA6">
        <w:rPr>
          <w:i/>
          <w:sz w:val="20"/>
          <w:szCs w:val="20"/>
          <w:u w:val="single"/>
        </w:rPr>
        <w:t>end</w:t>
      </w:r>
      <w:r w:rsidRPr="00196DA6">
        <w:rPr>
          <w:i/>
          <w:sz w:val="20"/>
          <w:szCs w:val="20"/>
        </w:rPr>
        <w:t xml:space="preserve"> of the trip</w:t>
      </w:r>
      <w:r w:rsidRPr="00196DA6">
        <w:rPr>
          <w:sz w:val="20"/>
          <w:szCs w:val="20"/>
        </w:rPr>
        <w:t>)</w:t>
      </w:r>
    </w:p>
    <w:p w:rsidR="00D76C5E" w:rsidRPr="00196DA6" w:rsidRDefault="007D1292" w:rsidP="007A47ED">
      <w:pPr>
        <w:widowControl w:val="0"/>
        <w:rPr>
          <w:sz w:val="20"/>
          <w:szCs w:val="20"/>
        </w:rPr>
      </w:pPr>
      <w:r>
        <w:rPr>
          <w:sz w:val="20"/>
          <w:szCs w:val="20"/>
        </w:rPr>
        <w:t xml:space="preserve">36.  </w:t>
      </w:r>
      <w:r w:rsidR="00D76C5E" w:rsidRPr="00196DA6">
        <w:rPr>
          <w:sz w:val="20"/>
          <w:szCs w:val="20"/>
        </w:rPr>
        <w:t>As for the office’s people, how were they?  Use hito.</w:t>
      </w:r>
    </w:p>
    <w:p w:rsidR="00D76C5E" w:rsidRPr="00196DA6" w:rsidRDefault="00D76C5E" w:rsidP="007A47ED">
      <w:pPr>
        <w:widowControl w:val="0"/>
        <w:rPr>
          <w:sz w:val="20"/>
          <w:szCs w:val="20"/>
        </w:rPr>
      </w:pPr>
      <w:r w:rsidRPr="00196DA6">
        <w:rPr>
          <w:rFonts w:hint="eastAsia"/>
          <w:sz w:val="20"/>
          <w:szCs w:val="20"/>
        </w:rPr>
        <w:t>オフィスの人はどうでしたか。</w:t>
      </w:r>
    </w:p>
    <w:p w:rsidR="00D76C5E" w:rsidRPr="00196DA6" w:rsidRDefault="00D76C5E" w:rsidP="007A47ED">
      <w:pPr>
        <w:widowControl w:val="0"/>
        <w:rPr>
          <w:sz w:val="20"/>
          <w:szCs w:val="20"/>
          <w:lang w:val="es-US"/>
        </w:rPr>
      </w:pPr>
      <w:r w:rsidRPr="00196DA6">
        <w:rPr>
          <w:sz w:val="20"/>
          <w:szCs w:val="20"/>
          <w:lang w:val="es-US"/>
        </w:rPr>
        <w:t>Ofisu no hito wa, doo deshita ka.</w:t>
      </w:r>
    </w:p>
    <w:p w:rsidR="00D76C5E" w:rsidRPr="00196DA6" w:rsidRDefault="007D1292" w:rsidP="007A47ED">
      <w:pPr>
        <w:widowControl w:val="0"/>
        <w:rPr>
          <w:sz w:val="20"/>
          <w:szCs w:val="20"/>
        </w:rPr>
      </w:pPr>
      <w:r>
        <w:rPr>
          <w:sz w:val="20"/>
          <w:szCs w:val="20"/>
        </w:rPr>
        <w:t xml:space="preserve">37.  </w:t>
      </w:r>
      <w:r w:rsidR="00D76C5E" w:rsidRPr="00196DA6">
        <w:rPr>
          <w:rFonts w:hint="eastAsia"/>
          <w:sz w:val="20"/>
          <w:szCs w:val="20"/>
        </w:rPr>
        <w:t xml:space="preserve">Why did you take off from the </w:t>
      </w:r>
      <w:r w:rsidR="00D76C5E" w:rsidRPr="00196DA6">
        <w:rPr>
          <w:sz w:val="20"/>
          <w:szCs w:val="20"/>
        </w:rPr>
        <w:t>company</w:t>
      </w:r>
      <w:r w:rsidR="00D76C5E" w:rsidRPr="00196DA6">
        <w:rPr>
          <w:rFonts w:hint="eastAsia"/>
          <w:sz w:val="20"/>
          <w:szCs w:val="20"/>
        </w:rPr>
        <w:t xml:space="preserve"> yesterday?</w:t>
      </w:r>
      <w:r w:rsidR="00D76C5E" w:rsidRPr="00196DA6">
        <w:rPr>
          <w:sz w:val="20"/>
          <w:szCs w:val="20"/>
        </w:rPr>
        <w:t xml:space="preserve">  Soften this. </w:t>
      </w:r>
    </w:p>
    <w:p w:rsidR="00D76C5E" w:rsidRPr="00196DA6" w:rsidRDefault="00D76C5E" w:rsidP="007A47ED">
      <w:pPr>
        <w:widowControl w:val="0"/>
        <w:rPr>
          <w:sz w:val="20"/>
          <w:szCs w:val="20"/>
        </w:rPr>
      </w:pPr>
      <w:r w:rsidRPr="00196DA6">
        <w:rPr>
          <w:rFonts w:hint="eastAsia"/>
          <w:sz w:val="20"/>
          <w:szCs w:val="20"/>
        </w:rPr>
        <w:t>どうして昨日会社を休んだんですか。</w:t>
      </w:r>
      <w:r w:rsidRPr="00196DA6">
        <w:rPr>
          <w:sz w:val="20"/>
          <w:szCs w:val="20"/>
        </w:rPr>
        <w:t xml:space="preserve"> </w:t>
      </w:r>
    </w:p>
    <w:p w:rsidR="00D76C5E" w:rsidRPr="00196DA6" w:rsidRDefault="00D76C5E" w:rsidP="007A47ED">
      <w:pPr>
        <w:widowControl w:val="0"/>
        <w:rPr>
          <w:sz w:val="20"/>
          <w:szCs w:val="20"/>
        </w:rPr>
      </w:pPr>
      <w:r w:rsidRPr="00196DA6">
        <w:rPr>
          <w:sz w:val="20"/>
          <w:szCs w:val="20"/>
          <w:lang w:val="es-US"/>
        </w:rPr>
        <w:t>D</w:t>
      </w:r>
      <w:r w:rsidRPr="00196DA6">
        <w:rPr>
          <w:rFonts w:hint="eastAsia"/>
          <w:sz w:val="20"/>
          <w:szCs w:val="20"/>
          <w:lang w:val="es-US"/>
        </w:rPr>
        <w:t>ooshite kinoo kaisha o yasundan desu ka</w:t>
      </w:r>
      <w:r w:rsidRPr="00196DA6">
        <w:rPr>
          <w:sz w:val="20"/>
          <w:szCs w:val="20"/>
          <w:lang w:val="es-US"/>
        </w:rPr>
        <w:t xml:space="preserve">.  </w:t>
      </w:r>
      <w:r w:rsidRPr="00196DA6">
        <w:rPr>
          <w:sz w:val="20"/>
          <w:szCs w:val="20"/>
        </w:rPr>
        <w:t>(</w:t>
      </w:r>
      <w:r w:rsidRPr="00841741">
        <w:rPr>
          <w:b/>
          <w:sz w:val="20"/>
          <w:szCs w:val="20"/>
        </w:rPr>
        <w:t>yasumimashita</w:t>
      </w:r>
      <w:r w:rsidRPr="00196DA6">
        <w:rPr>
          <w:sz w:val="20"/>
          <w:szCs w:val="20"/>
        </w:rPr>
        <w:t xml:space="preserve"> = </w:t>
      </w:r>
      <w:r w:rsidRPr="00841741">
        <w:rPr>
          <w:b/>
          <w:sz w:val="20"/>
          <w:szCs w:val="20"/>
        </w:rPr>
        <w:t>yasunda</w:t>
      </w:r>
      <w:r w:rsidRPr="00196DA6">
        <w:rPr>
          <w:sz w:val="20"/>
          <w:szCs w:val="20"/>
        </w:rPr>
        <w:t>) (</w:t>
      </w:r>
      <w:r w:rsidRPr="00841741">
        <w:rPr>
          <w:strike/>
          <w:sz w:val="20"/>
          <w:szCs w:val="20"/>
        </w:rPr>
        <w:t>yasumitan</w:t>
      </w:r>
      <w:r w:rsidRPr="00196DA6">
        <w:rPr>
          <w:sz w:val="20"/>
          <w:szCs w:val="20"/>
        </w:rPr>
        <w:t>, not OK;  no such word)</w:t>
      </w:r>
    </w:p>
    <w:p w:rsidR="00D76C5E" w:rsidRPr="00196DA6" w:rsidRDefault="007D1292" w:rsidP="007A47ED">
      <w:pPr>
        <w:widowControl w:val="0"/>
        <w:rPr>
          <w:sz w:val="20"/>
          <w:szCs w:val="20"/>
        </w:rPr>
      </w:pPr>
      <w:r>
        <w:rPr>
          <w:sz w:val="20"/>
          <w:szCs w:val="20"/>
        </w:rPr>
        <w:t xml:space="preserve">38.  </w:t>
      </w:r>
      <w:r w:rsidR="00D76C5E" w:rsidRPr="00196DA6">
        <w:rPr>
          <w:sz w:val="20"/>
          <w:szCs w:val="20"/>
        </w:rPr>
        <w:t xml:space="preserve">The </w:t>
      </w:r>
      <w:r w:rsidR="00D76C5E" w:rsidRPr="00196DA6">
        <w:rPr>
          <w:rFonts w:hint="eastAsia"/>
          <w:sz w:val="20"/>
          <w:szCs w:val="20"/>
        </w:rPr>
        <w:t xml:space="preserve"> wife was sick.</w:t>
      </w:r>
      <w:r w:rsidR="00D76C5E" w:rsidRPr="00196DA6">
        <w:rPr>
          <w:sz w:val="20"/>
          <w:szCs w:val="20"/>
        </w:rPr>
        <w:t xml:space="preserve">  Soften this.  </w:t>
      </w:r>
    </w:p>
    <w:p w:rsidR="00D76C5E" w:rsidRPr="00196DA6" w:rsidRDefault="00D76C5E" w:rsidP="007A47ED">
      <w:pPr>
        <w:widowControl w:val="0"/>
        <w:rPr>
          <w:sz w:val="20"/>
          <w:szCs w:val="20"/>
        </w:rPr>
      </w:pPr>
      <w:r w:rsidRPr="00196DA6">
        <w:rPr>
          <w:rFonts w:hint="eastAsia"/>
          <w:sz w:val="20"/>
          <w:szCs w:val="20"/>
        </w:rPr>
        <w:t>家内が病気だったんです。</w:t>
      </w:r>
    </w:p>
    <w:p w:rsidR="00D76C5E" w:rsidRPr="00240A6A" w:rsidRDefault="00D76C5E" w:rsidP="007A47ED">
      <w:pPr>
        <w:widowControl w:val="0"/>
        <w:rPr>
          <w:sz w:val="20"/>
          <w:szCs w:val="20"/>
        </w:rPr>
      </w:pPr>
      <w:r w:rsidRPr="00196DA6">
        <w:rPr>
          <w:sz w:val="20"/>
          <w:szCs w:val="20"/>
        </w:rPr>
        <w:t>K</w:t>
      </w:r>
      <w:r w:rsidRPr="00196DA6">
        <w:rPr>
          <w:rFonts w:hint="eastAsia"/>
          <w:sz w:val="20"/>
          <w:szCs w:val="20"/>
        </w:rPr>
        <w:t>anai ga byooki dattan desu</w:t>
      </w:r>
      <w:r w:rsidRPr="00196DA6">
        <w:rPr>
          <w:sz w:val="20"/>
          <w:szCs w:val="20"/>
        </w:rPr>
        <w:t xml:space="preserve">.  </w:t>
      </w:r>
      <w:r w:rsidRPr="00240A6A">
        <w:rPr>
          <w:sz w:val="20"/>
          <w:szCs w:val="20"/>
        </w:rPr>
        <w:t xml:space="preserve">(if you </w:t>
      </w:r>
      <w:r w:rsidRPr="00196DA6">
        <w:rPr>
          <w:b/>
          <w:sz w:val="20"/>
          <w:szCs w:val="20"/>
        </w:rPr>
        <w:t xml:space="preserve">soften a verb, </w:t>
      </w:r>
      <w:r w:rsidRPr="00240A6A">
        <w:rPr>
          <w:sz w:val="20"/>
          <w:szCs w:val="20"/>
        </w:rPr>
        <w:t>you must always use the plain speech form of the verb and follow it with desu [or sometimes da])</w:t>
      </w:r>
    </w:p>
    <w:p w:rsidR="00D76C5E" w:rsidRPr="00196DA6" w:rsidRDefault="007D1292" w:rsidP="007A47ED">
      <w:pPr>
        <w:widowControl w:val="0"/>
        <w:rPr>
          <w:sz w:val="20"/>
          <w:szCs w:val="20"/>
        </w:rPr>
      </w:pPr>
      <w:r>
        <w:rPr>
          <w:sz w:val="20"/>
          <w:szCs w:val="20"/>
        </w:rPr>
        <w:t xml:space="preserve">39.  </w:t>
      </w:r>
      <w:r w:rsidR="00D76C5E" w:rsidRPr="00196DA6">
        <w:rPr>
          <w:sz w:val="20"/>
          <w:szCs w:val="20"/>
        </w:rPr>
        <w:t>Work didn’t finish</w:t>
      </w:r>
      <w:r w:rsidR="00D76C5E" w:rsidRPr="00196DA6">
        <w:rPr>
          <w:rFonts w:hint="eastAsia"/>
          <w:sz w:val="20"/>
          <w:szCs w:val="20"/>
        </w:rPr>
        <w:t>.</w:t>
      </w:r>
      <w:r w:rsidR="00D76C5E" w:rsidRPr="00196DA6">
        <w:rPr>
          <w:sz w:val="20"/>
          <w:szCs w:val="20"/>
        </w:rPr>
        <w:t xml:space="preserve">  Soften this.  </w:t>
      </w:r>
    </w:p>
    <w:p w:rsidR="00D76C5E" w:rsidRPr="00196DA6" w:rsidRDefault="00D76C5E" w:rsidP="007A47ED">
      <w:pPr>
        <w:widowControl w:val="0"/>
        <w:rPr>
          <w:sz w:val="20"/>
          <w:szCs w:val="20"/>
        </w:rPr>
      </w:pPr>
      <w:r w:rsidRPr="00196DA6">
        <w:rPr>
          <w:rFonts w:hint="eastAsia"/>
          <w:sz w:val="20"/>
          <w:szCs w:val="20"/>
        </w:rPr>
        <w:t>仕事が終わらなかったんです。</w:t>
      </w:r>
    </w:p>
    <w:p w:rsidR="00D76C5E" w:rsidRPr="00196DA6" w:rsidRDefault="00D76C5E" w:rsidP="007A47ED">
      <w:pPr>
        <w:widowControl w:val="0"/>
        <w:rPr>
          <w:sz w:val="20"/>
          <w:szCs w:val="20"/>
        </w:rPr>
      </w:pPr>
      <w:r w:rsidRPr="00196DA6">
        <w:rPr>
          <w:rFonts w:hint="eastAsia"/>
          <w:sz w:val="20"/>
          <w:szCs w:val="20"/>
        </w:rPr>
        <w:t>Shigoto ga owaranakattan desu</w:t>
      </w:r>
      <w:r w:rsidRPr="00196DA6">
        <w:rPr>
          <w:sz w:val="20"/>
          <w:szCs w:val="20"/>
        </w:rPr>
        <w:t>.</w:t>
      </w:r>
    </w:p>
    <w:p w:rsidR="00D76C5E" w:rsidRPr="00196DA6" w:rsidRDefault="007D1292" w:rsidP="007A47ED">
      <w:pPr>
        <w:widowControl w:val="0"/>
        <w:rPr>
          <w:sz w:val="20"/>
          <w:szCs w:val="20"/>
        </w:rPr>
      </w:pPr>
      <w:r>
        <w:rPr>
          <w:sz w:val="20"/>
          <w:szCs w:val="20"/>
        </w:rPr>
        <w:t xml:space="preserve">40.  </w:t>
      </w:r>
      <w:r w:rsidR="00F166A7">
        <w:rPr>
          <w:sz w:val="20"/>
          <w:szCs w:val="20"/>
        </w:rPr>
        <w:t>A c</w:t>
      </w:r>
      <w:r w:rsidR="00D76C5E" w:rsidRPr="00196DA6">
        <w:rPr>
          <w:rFonts w:hint="eastAsia"/>
          <w:sz w:val="20"/>
          <w:szCs w:val="20"/>
        </w:rPr>
        <w:t>olloquial word that replaces naze</w:t>
      </w:r>
      <w:r w:rsidR="00D76C5E" w:rsidRPr="00196DA6">
        <w:rPr>
          <w:sz w:val="20"/>
          <w:szCs w:val="20"/>
        </w:rPr>
        <w:t>.</w:t>
      </w:r>
      <w:r w:rsidR="00D76C5E" w:rsidRPr="00196DA6">
        <w:rPr>
          <w:sz w:val="20"/>
          <w:szCs w:val="20"/>
        </w:rPr>
        <w:tab/>
      </w:r>
    </w:p>
    <w:p w:rsidR="00D76C5E" w:rsidRPr="00196DA6" w:rsidRDefault="00D76C5E" w:rsidP="007A47ED">
      <w:pPr>
        <w:widowControl w:val="0"/>
        <w:rPr>
          <w:sz w:val="20"/>
          <w:szCs w:val="20"/>
        </w:rPr>
      </w:pPr>
      <w:r w:rsidRPr="00196DA6">
        <w:rPr>
          <w:rFonts w:hint="eastAsia"/>
          <w:sz w:val="20"/>
          <w:szCs w:val="20"/>
        </w:rPr>
        <w:t>何で</w:t>
      </w:r>
      <w:r w:rsidRPr="00196DA6">
        <w:rPr>
          <w:sz w:val="20"/>
          <w:szCs w:val="20"/>
        </w:rPr>
        <w:t>.</w:t>
      </w:r>
      <w:r w:rsidRPr="00196DA6">
        <w:rPr>
          <w:sz w:val="20"/>
          <w:szCs w:val="20"/>
        </w:rPr>
        <w:tab/>
      </w:r>
    </w:p>
    <w:p w:rsidR="00D76C5E" w:rsidRPr="00196DA6" w:rsidRDefault="00D76C5E" w:rsidP="007A47ED">
      <w:pPr>
        <w:widowControl w:val="0"/>
        <w:rPr>
          <w:sz w:val="20"/>
          <w:szCs w:val="20"/>
        </w:rPr>
      </w:pPr>
      <w:r w:rsidRPr="00196DA6">
        <w:rPr>
          <w:sz w:val="20"/>
          <w:szCs w:val="20"/>
        </w:rPr>
        <w:t>N</w:t>
      </w:r>
      <w:r w:rsidRPr="00196DA6">
        <w:rPr>
          <w:rFonts w:hint="eastAsia"/>
          <w:sz w:val="20"/>
          <w:szCs w:val="20"/>
        </w:rPr>
        <w:t>an de</w:t>
      </w:r>
    </w:p>
    <w:p w:rsidR="00D76C5E" w:rsidRPr="00196DA6" w:rsidRDefault="007D1292" w:rsidP="007A47ED">
      <w:pPr>
        <w:widowControl w:val="0"/>
        <w:rPr>
          <w:sz w:val="20"/>
          <w:szCs w:val="20"/>
        </w:rPr>
      </w:pPr>
      <w:r>
        <w:rPr>
          <w:sz w:val="20"/>
          <w:szCs w:val="20"/>
        </w:rPr>
        <w:t xml:space="preserve">41.  </w:t>
      </w:r>
      <w:r w:rsidR="00D76C5E" w:rsidRPr="00196DA6">
        <w:rPr>
          <w:rFonts w:hint="eastAsia"/>
          <w:sz w:val="20"/>
          <w:szCs w:val="20"/>
        </w:rPr>
        <w:t xml:space="preserve">How come you </w:t>
      </w:r>
      <w:r w:rsidR="00D76C5E" w:rsidRPr="00196DA6">
        <w:rPr>
          <w:sz w:val="20"/>
          <w:szCs w:val="20"/>
        </w:rPr>
        <w:t>study</w:t>
      </w:r>
      <w:r w:rsidR="00D76C5E" w:rsidRPr="00196DA6">
        <w:rPr>
          <w:rFonts w:hint="eastAsia"/>
          <w:sz w:val="20"/>
          <w:szCs w:val="20"/>
        </w:rPr>
        <w:t xml:space="preserve"> so much?</w:t>
      </w:r>
      <w:r w:rsidR="00D76C5E" w:rsidRPr="00196DA6">
        <w:rPr>
          <w:sz w:val="20"/>
          <w:szCs w:val="20"/>
        </w:rPr>
        <w:t xml:space="preserve"> </w:t>
      </w:r>
      <w:r w:rsidR="00F166A7">
        <w:rPr>
          <w:sz w:val="20"/>
          <w:szCs w:val="20"/>
        </w:rPr>
        <w:t xml:space="preserve"> Use nan de. </w:t>
      </w:r>
      <w:r w:rsidR="00D76C5E" w:rsidRPr="00196DA6">
        <w:rPr>
          <w:sz w:val="20"/>
          <w:szCs w:val="20"/>
        </w:rPr>
        <w:t xml:space="preserve"> Soften this.  </w:t>
      </w:r>
    </w:p>
    <w:p w:rsidR="00D76C5E" w:rsidRPr="00196DA6" w:rsidRDefault="00D76C5E" w:rsidP="007A47ED">
      <w:pPr>
        <w:widowControl w:val="0"/>
        <w:rPr>
          <w:sz w:val="20"/>
          <w:szCs w:val="20"/>
        </w:rPr>
      </w:pPr>
      <w:r w:rsidRPr="00196DA6">
        <w:rPr>
          <w:rFonts w:hint="eastAsia"/>
          <w:sz w:val="20"/>
          <w:szCs w:val="20"/>
        </w:rPr>
        <w:t>何でそんなに勉強するんですか。</w:t>
      </w:r>
    </w:p>
    <w:p w:rsidR="00D76C5E" w:rsidRPr="00196DA6" w:rsidRDefault="00D76C5E" w:rsidP="007A47ED">
      <w:pPr>
        <w:widowControl w:val="0"/>
        <w:rPr>
          <w:sz w:val="20"/>
          <w:szCs w:val="20"/>
        </w:rPr>
      </w:pPr>
      <w:r w:rsidRPr="00196DA6">
        <w:rPr>
          <w:sz w:val="20"/>
          <w:szCs w:val="20"/>
        </w:rPr>
        <w:t>N</w:t>
      </w:r>
      <w:r w:rsidRPr="00196DA6">
        <w:rPr>
          <w:rFonts w:hint="eastAsia"/>
          <w:sz w:val="20"/>
          <w:szCs w:val="20"/>
        </w:rPr>
        <w:t>ande sonna ni benkyoo surun desu ka</w:t>
      </w:r>
    </w:p>
    <w:p w:rsidR="00D76C5E" w:rsidRPr="00196DA6" w:rsidRDefault="007D1292" w:rsidP="007A47ED">
      <w:pPr>
        <w:widowControl w:val="0"/>
        <w:rPr>
          <w:sz w:val="20"/>
          <w:szCs w:val="20"/>
        </w:rPr>
      </w:pPr>
      <w:r>
        <w:rPr>
          <w:sz w:val="20"/>
          <w:szCs w:val="20"/>
        </w:rPr>
        <w:t xml:space="preserve">42.  </w:t>
      </w:r>
      <w:r w:rsidR="00D76C5E" w:rsidRPr="00196DA6">
        <w:rPr>
          <w:sz w:val="20"/>
          <w:szCs w:val="20"/>
        </w:rPr>
        <w:t>It's b</w:t>
      </w:r>
      <w:r w:rsidR="00D76C5E" w:rsidRPr="00196DA6">
        <w:rPr>
          <w:rFonts w:hint="eastAsia"/>
          <w:sz w:val="20"/>
          <w:szCs w:val="20"/>
        </w:rPr>
        <w:t>ecause there's a test tomorrow.</w:t>
      </w:r>
      <w:r w:rsidR="00D76C5E" w:rsidRPr="00196DA6">
        <w:rPr>
          <w:sz w:val="20"/>
          <w:szCs w:val="20"/>
        </w:rPr>
        <w:t xml:space="preserve">  Use tesuto.  Use plain speech with desu.</w:t>
      </w:r>
    </w:p>
    <w:p w:rsidR="00D76C5E" w:rsidRPr="00196DA6" w:rsidRDefault="00D76C5E" w:rsidP="007A47ED">
      <w:pPr>
        <w:widowControl w:val="0"/>
        <w:rPr>
          <w:sz w:val="20"/>
          <w:szCs w:val="20"/>
        </w:rPr>
      </w:pPr>
      <w:r w:rsidRPr="00196DA6">
        <w:rPr>
          <w:rFonts w:hint="eastAsia"/>
          <w:sz w:val="20"/>
          <w:szCs w:val="20"/>
        </w:rPr>
        <w:t>明日テストがあるからです。</w:t>
      </w:r>
    </w:p>
    <w:p w:rsidR="00D76C5E" w:rsidRPr="00196DA6" w:rsidRDefault="00D76C5E" w:rsidP="007A47ED">
      <w:pPr>
        <w:widowControl w:val="0"/>
        <w:rPr>
          <w:sz w:val="20"/>
          <w:szCs w:val="20"/>
        </w:rPr>
      </w:pPr>
      <w:r w:rsidRPr="00196DA6">
        <w:rPr>
          <w:sz w:val="20"/>
          <w:szCs w:val="20"/>
          <w:lang w:val="es-US"/>
        </w:rPr>
        <w:t>A</w:t>
      </w:r>
      <w:r w:rsidRPr="00196DA6">
        <w:rPr>
          <w:rFonts w:hint="eastAsia"/>
          <w:sz w:val="20"/>
          <w:szCs w:val="20"/>
          <w:lang w:val="es-US"/>
        </w:rPr>
        <w:t>shita testo ga aru kara desu</w:t>
      </w:r>
      <w:r w:rsidRPr="00196DA6">
        <w:rPr>
          <w:sz w:val="20"/>
          <w:szCs w:val="20"/>
          <w:lang w:val="es-US"/>
        </w:rPr>
        <w:t xml:space="preserve">.  </w:t>
      </w:r>
      <w:r w:rsidRPr="00196DA6">
        <w:rPr>
          <w:sz w:val="20"/>
          <w:szCs w:val="20"/>
        </w:rPr>
        <w:t>(generally speaking, use plain speech in subordinate clauses)</w:t>
      </w:r>
    </w:p>
    <w:p w:rsidR="00D76C5E" w:rsidRPr="00196DA6" w:rsidRDefault="007D1292" w:rsidP="007A47ED">
      <w:pPr>
        <w:widowControl w:val="0"/>
        <w:rPr>
          <w:sz w:val="20"/>
          <w:szCs w:val="20"/>
        </w:rPr>
      </w:pPr>
      <w:r>
        <w:rPr>
          <w:sz w:val="20"/>
          <w:szCs w:val="20"/>
        </w:rPr>
        <w:t xml:space="preserve">43.  </w:t>
      </w:r>
      <w:r w:rsidR="00D76C5E" w:rsidRPr="00196DA6">
        <w:rPr>
          <w:sz w:val="20"/>
          <w:szCs w:val="20"/>
        </w:rPr>
        <w:t>It’s</w:t>
      </w:r>
      <w:r w:rsidR="00D76C5E" w:rsidRPr="00196DA6">
        <w:rPr>
          <w:rFonts w:hint="eastAsia"/>
          <w:sz w:val="20"/>
          <w:szCs w:val="20"/>
        </w:rPr>
        <w:t xml:space="preserve"> a test tomorrow.</w:t>
      </w:r>
      <w:r w:rsidR="00D76C5E" w:rsidRPr="00196DA6">
        <w:rPr>
          <w:sz w:val="20"/>
          <w:szCs w:val="20"/>
        </w:rPr>
        <w:t xml:space="preserve">  Use nan to soften this.</w:t>
      </w:r>
    </w:p>
    <w:p w:rsidR="00D76C5E" w:rsidRPr="00196DA6" w:rsidRDefault="00D76C5E" w:rsidP="007A47ED">
      <w:pPr>
        <w:widowControl w:val="0"/>
        <w:rPr>
          <w:sz w:val="20"/>
          <w:szCs w:val="20"/>
        </w:rPr>
      </w:pPr>
      <w:r w:rsidRPr="00196DA6">
        <w:rPr>
          <w:rFonts w:hint="eastAsia"/>
          <w:sz w:val="20"/>
          <w:szCs w:val="20"/>
        </w:rPr>
        <w:t>明日テストなんです</w:t>
      </w:r>
      <w:r w:rsidRPr="00196DA6">
        <w:rPr>
          <w:sz w:val="20"/>
          <w:szCs w:val="20"/>
        </w:rPr>
        <w:t>.</w:t>
      </w:r>
    </w:p>
    <w:p w:rsidR="00D76C5E" w:rsidRPr="00196DA6" w:rsidRDefault="00D76C5E" w:rsidP="007A47ED">
      <w:pPr>
        <w:widowControl w:val="0"/>
        <w:rPr>
          <w:sz w:val="20"/>
          <w:szCs w:val="20"/>
        </w:rPr>
      </w:pPr>
      <w:r w:rsidRPr="00196DA6">
        <w:rPr>
          <w:rFonts w:hint="eastAsia"/>
          <w:sz w:val="20"/>
          <w:szCs w:val="20"/>
        </w:rPr>
        <w:t>Ashita testo nan desu</w:t>
      </w:r>
      <w:r w:rsidRPr="00196DA6">
        <w:rPr>
          <w:rFonts w:hint="eastAsia"/>
          <w:sz w:val="20"/>
          <w:szCs w:val="20"/>
        </w:rPr>
        <w:t>。</w:t>
      </w:r>
    </w:p>
    <w:p w:rsidR="00D76C5E" w:rsidRPr="00196DA6" w:rsidRDefault="007D1292" w:rsidP="007A47ED">
      <w:pPr>
        <w:widowControl w:val="0"/>
        <w:rPr>
          <w:sz w:val="20"/>
          <w:szCs w:val="20"/>
        </w:rPr>
      </w:pPr>
      <w:r>
        <w:rPr>
          <w:sz w:val="20"/>
          <w:szCs w:val="20"/>
        </w:rPr>
        <w:t xml:space="preserve">44.  </w:t>
      </w:r>
      <w:r w:rsidR="00D76C5E" w:rsidRPr="00196DA6">
        <w:rPr>
          <w:rFonts w:hint="eastAsia"/>
          <w:sz w:val="20"/>
          <w:szCs w:val="20"/>
        </w:rPr>
        <w:t>Isn't this your hat?</w:t>
      </w:r>
      <w:r w:rsidR="00D76C5E" w:rsidRPr="00196DA6">
        <w:rPr>
          <w:sz w:val="20"/>
          <w:szCs w:val="20"/>
        </w:rPr>
        <w:t xml:space="preserve">  Use plain speech to say ‘isn’t this’ and soften this phrase. </w:t>
      </w:r>
    </w:p>
    <w:p w:rsidR="00D76C5E" w:rsidRPr="00196DA6" w:rsidRDefault="00D76C5E" w:rsidP="007A47ED">
      <w:pPr>
        <w:widowControl w:val="0"/>
        <w:rPr>
          <w:sz w:val="20"/>
          <w:szCs w:val="20"/>
        </w:rPr>
      </w:pPr>
      <w:r w:rsidRPr="00196DA6">
        <w:rPr>
          <w:rFonts w:hint="eastAsia"/>
          <w:sz w:val="20"/>
          <w:szCs w:val="20"/>
        </w:rPr>
        <w:t>これはあなたの帽子じゃないんですか。</w:t>
      </w:r>
      <w:r w:rsidRPr="00196DA6">
        <w:rPr>
          <w:sz w:val="20"/>
          <w:szCs w:val="20"/>
        </w:rPr>
        <w:t xml:space="preserve"> </w:t>
      </w:r>
    </w:p>
    <w:p w:rsidR="00D76C5E" w:rsidRPr="00196DA6" w:rsidRDefault="00D76C5E" w:rsidP="007A47ED">
      <w:pPr>
        <w:widowControl w:val="0"/>
        <w:rPr>
          <w:sz w:val="20"/>
          <w:szCs w:val="20"/>
        </w:rPr>
      </w:pPr>
      <w:r w:rsidRPr="00196DA6">
        <w:rPr>
          <w:sz w:val="20"/>
          <w:szCs w:val="20"/>
        </w:rPr>
        <w:t>K</w:t>
      </w:r>
      <w:r w:rsidRPr="00196DA6">
        <w:rPr>
          <w:rFonts w:hint="eastAsia"/>
          <w:sz w:val="20"/>
          <w:szCs w:val="20"/>
        </w:rPr>
        <w:t>ore wa anata no booshi ja nain desu ka</w:t>
      </w:r>
      <w:r w:rsidRPr="00196DA6">
        <w:rPr>
          <w:sz w:val="20"/>
          <w:szCs w:val="20"/>
        </w:rPr>
        <w:t>.</w:t>
      </w:r>
    </w:p>
    <w:p w:rsidR="00D76C5E" w:rsidRPr="00196DA6" w:rsidRDefault="007D1292" w:rsidP="007A47ED">
      <w:pPr>
        <w:widowControl w:val="0"/>
        <w:rPr>
          <w:sz w:val="20"/>
          <w:szCs w:val="20"/>
        </w:rPr>
      </w:pPr>
      <w:r>
        <w:rPr>
          <w:sz w:val="20"/>
          <w:szCs w:val="20"/>
        </w:rPr>
        <w:t xml:space="preserve">45.  </w:t>
      </w:r>
      <w:r w:rsidR="00F166A7">
        <w:rPr>
          <w:sz w:val="20"/>
          <w:szCs w:val="20"/>
        </w:rPr>
        <w:t>How did it do?  (Meaning, w</w:t>
      </w:r>
      <w:r w:rsidR="00D76C5E" w:rsidRPr="00196DA6">
        <w:rPr>
          <w:rFonts w:hint="eastAsia"/>
          <w:sz w:val="20"/>
          <w:szCs w:val="20"/>
        </w:rPr>
        <w:t>hat's the matter?</w:t>
      </w:r>
      <w:r w:rsidR="00F166A7">
        <w:rPr>
          <w:sz w:val="20"/>
          <w:szCs w:val="20"/>
        </w:rPr>
        <w:t>)</w:t>
      </w:r>
      <w:r w:rsidR="00D76C5E" w:rsidRPr="00196DA6">
        <w:rPr>
          <w:sz w:val="20"/>
          <w:szCs w:val="20"/>
        </w:rPr>
        <w:t xml:space="preserve">  Soften this. </w:t>
      </w:r>
    </w:p>
    <w:p w:rsidR="00D76C5E" w:rsidRPr="00196DA6" w:rsidRDefault="00D76C5E" w:rsidP="007A47ED">
      <w:pPr>
        <w:widowControl w:val="0"/>
        <w:rPr>
          <w:sz w:val="20"/>
          <w:szCs w:val="20"/>
        </w:rPr>
      </w:pPr>
      <w:r w:rsidRPr="00196DA6">
        <w:rPr>
          <w:rFonts w:hint="eastAsia"/>
          <w:sz w:val="20"/>
          <w:szCs w:val="20"/>
        </w:rPr>
        <w:t>どうしたんですか。</w:t>
      </w:r>
      <w:r w:rsidRPr="00196DA6">
        <w:rPr>
          <w:sz w:val="20"/>
          <w:szCs w:val="20"/>
        </w:rPr>
        <w:t xml:space="preserve"> </w:t>
      </w:r>
    </w:p>
    <w:p w:rsidR="00D76C5E" w:rsidRPr="00196DA6" w:rsidRDefault="00D76C5E" w:rsidP="007A47ED">
      <w:pPr>
        <w:widowControl w:val="0"/>
        <w:rPr>
          <w:sz w:val="20"/>
          <w:szCs w:val="20"/>
        </w:rPr>
      </w:pPr>
      <w:r w:rsidRPr="00196DA6">
        <w:rPr>
          <w:rFonts w:hint="eastAsia"/>
          <w:sz w:val="20"/>
          <w:szCs w:val="20"/>
        </w:rPr>
        <w:t>Doo shitan desu ka</w:t>
      </w:r>
      <w:r w:rsidRPr="00196DA6">
        <w:rPr>
          <w:sz w:val="20"/>
          <w:szCs w:val="20"/>
        </w:rPr>
        <w:t>.</w:t>
      </w:r>
    </w:p>
    <w:p w:rsidR="00D76C5E" w:rsidRPr="00196DA6" w:rsidRDefault="007D1292" w:rsidP="007A47ED">
      <w:pPr>
        <w:widowControl w:val="0"/>
        <w:rPr>
          <w:sz w:val="20"/>
          <w:szCs w:val="20"/>
        </w:rPr>
      </w:pPr>
      <w:r>
        <w:rPr>
          <w:sz w:val="20"/>
          <w:szCs w:val="20"/>
        </w:rPr>
        <w:t xml:space="preserve">46.  </w:t>
      </w:r>
      <w:r w:rsidR="00D76C5E" w:rsidRPr="00196DA6">
        <w:rPr>
          <w:sz w:val="20"/>
          <w:szCs w:val="20"/>
        </w:rPr>
        <w:t>The head hurts.  Soften this.</w:t>
      </w:r>
      <w:r w:rsidR="00D76C5E" w:rsidRPr="00196DA6">
        <w:rPr>
          <w:sz w:val="20"/>
          <w:szCs w:val="20"/>
        </w:rPr>
        <w:tab/>
      </w:r>
    </w:p>
    <w:p w:rsidR="00D76C5E" w:rsidRPr="00196DA6" w:rsidRDefault="00D76C5E" w:rsidP="007A47ED">
      <w:pPr>
        <w:widowControl w:val="0"/>
        <w:rPr>
          <w:i/>
          <w:sz w:val="20"/>
          <w:szCs w:val="20"/>
        </w:rPr>
      </w:pPr>
      <w:r w:rsidRPr="00196DA6">
        <w:rPr>
          <w:rFonts w:hint="eastAsia"/>
          <w:sz w:val="20"/>
          <w:szCs w:val="20"/>
        </w:rPr>
        <w:t>頭がいたいんです。</w:t>
      </w:r>
      <w:r w:rsidRPr="00196DA6">
        <w:rPr>
          <w:i/>
          <w:sz w:val="20"/>
          <w:szCs w:val="20"/>
        </w:rPr>
        <w:tab/>
      </w:r>
    </w:p>
    <w:p w:rsidR="00D76C5E" w:rsidRPr="00196DA6" w:rsidRDefault="00D76C5E" w:rsidP="007A47ED">
      <w:pPr>
        <w:widowControl w:val="0"/>
        <w:rPr>
          <w:sz w:val="20"/>
          <w:szCs w:val="20"/>
        </w:rPr>
      </w:pPr>
      <w:r w:rsidRPr="00196DA6">
        <w:rPr>
          <w:sz w:val="20"/>
          <w:szCs w:val="20"/>
        </w:rPr>
        <w:lastRenderedPageBreak/>
        <w:t>A</w:t>
      </w:r>
      <w:r w:rsidRPr="00196DA6">
        <w:rPr>
          <w:rFonts w:hint="eastAsia"/>
          <w:sz w:val="20"/>
          <w:szCs w:val="20"/>
        </w:rPr>
        <w:t>tama ga itain desu</w:t>
      </w:r>
      <w:r w:rsidRPr="00196DA6">
        <w:rPr>
          <w:sz w:val="20"/>
          <w:szCs w:val="20"/>
        </w:rPr>
        <w:t>.</w:t>
      </w:r>
    </w:p>
    <w:p w:rsidR="00D76C5E" w:rsidRPr="00196DA6" w:rsidRDefault="007D1292" w:rsidP="007A47ED">
      <w:pPr>
        <w:widowControl w:val="0"/>
        <w:rPr>
          <w:sz w:val="20"/>
          <w:szCs w:val="20"/>
        </w:rPr>
      </w:pPr>
      <w:r>
        <w:rPr>
          <w:sz w:val="20"/>
          <w:szCs w:val="20"/>
        </w:rPr>
        <w:t xml:space="preserve">47.  </w:t>
      </w:r>
      <w:r w:rsidR="00D76C5E" w:rsidRPr="00196DA6">
        <w:rPr>
          <w:rFonts w:hint="eastAsia"/>
          <w:sz w:val="20"/>
          <w:szCs w:val="20"/>
        </w:rPr>
        <w:t>You</w:t>
      </w:r>
      <w:r w:rsidR="00D76C5E" w:rsidRPr="00196DA6">
        <w:rPr>
          <w:sz w:val="20"/>
          <w:szCs w:val="20"/>
        </w:rPr>
        <w:t xml:space="preserve"> are knowing</w:t>
      </w:r>
      <w:r w:rsidR="00D76C5E" w:rsidRPr="00196DA6">
        <w:rPr>
          <w:rFonts w:hint="eastAsia"/>
          <w:sz w:val="20"/>
          <w:szCs w:val="20"/>
        </w:rPr>
        <w:t xml:space="preserve"> some difficult kanji, </w:t>
      </w:r>
      <w:r w:rsidR="00D76C5E" w:rsidRPr="00196DA6">
        <w:rPr>
          <w:sz w:val="20"/>
          <w:szCs w:val="20"/>
        </w:rPr>
        <w:t>huh.  Soften this.</w:t>
      </w:r>
    </w:p>
    <w:p w:rsidR="00D76C5E" w:rsidRPr="00196DA6" w:rsidRDefault="005E3975" w:rsidP="007A47ED">
      <w:pPr>
        <w:widowControl w:val="0"/>
        <w:rPr>
          <w:sz w:val="20"/>
          <w:szCs w:val="20"/>
        </w:rPr>
      </w:pPr>
      <w:r>
        <w:rPr>
          <w:rFonts w:hint="eastAsia"/>
          <w:sz w:val="20"/>
          <w:szCs w:val="20"/>
        </w:rPr>
        <w:t>難しい</w:t>
      </w:r>
      <w:r w:rsidR="00D76C5E" w:rsidRPr="00196DA6">
        <w:rPr>
          <w:rFonts w:hint="eastAsia"/>
          <w:sz w:val="20"/>
          <w:szCs w:val="20"/>
        </w:rPr>
        <w:t>漢字を知っているんですね。</w:t>
      </w:r>
    </w:p>
    <w:p w:rsidR="00D76C5E" w:rsidRPr="00D76C5E" w:rsidRDefault="00D76C5E" w:rsidP="007A47ED">
      <w:pPr>
        <w:widowControl w:val="0"/>
        <w:rPr>
          <w:sz w:val="20"/>
          <w:szCs w:val="20"/>
        </w:rPr>
      </w:pPr>
      <w:r w:rsidRPr="00D76C5E">
        <w:rPr>
          <w:sz w:val="20"/>
          <w:szCs w:val="20"/>
        </w:rPr>
        <w:t>M</w:t>
      </w:r>
      <w:r w:rsidRPr="00D76C5E">
        <w:rPr>
          <w:rFonts w:hint="eastAsia"/>
          <w:sz w:val="20"/>
          <w:szCs w:val="20"/>
        </w:rPr>
        <w:t>uzukashii kanji o shit</w:t>
      </w:r>
      <w:r w:rsidRPr="00D76C5E">
        <w:rPr>
          <w:sz w:val="20"/>
          <w:szCs w:val="20"/>
        </w:rPr>
        <w:t>t</w:t>
      </w:r>
      <w:r w:rsidRPr="00D76C5E">
        <w:rPr>
          <w:rFonts w:hint="eastAsia"/>
          <w:sz w:val="20"/>
          <w:szCs w:val="20"/>
        </w:rPr>
        <w:t>e irun desu ne</w:t>
      </w:r>
      <w:r w:rsidRPr="00D76C5E">
        <w:rPr>
          <w:sz w:val="20"/>
          <w:szCs w:val="20"/>
        </w:rPr>
        <w:t>.</w:t>
      </w:r>
    </w:p>
    <w:p w:rsidR="00D76C5E" w:rsidRPr="00196DA6" w:rsidRDefault="007D1292" w:rsidP="007A47ED">
      <w:pPr>
        <w:widowControl w:val="0"/>
        <w:rPr>
          <w:sz w:val="20"/>
          <w:szCs w:val="20"/>
        </w:rPr>
      </w:pPr>
      <w:r>
        <w:rPr>
          <w:sz w:val="20"/>
          <w:szCs w:val="20"/>
        </w:rPr>
        <w:t xml:space="preserve">48.  </w:t>
      </w:r>
      <w:r w:rsidR="00D76C5E" w:rsidRPr="00196DA6">
        <w:rPr>
          <w:rFonts w:hint="eastAsia"/>
          <w:sz w:val="20"/>
          <w:szCs w:val="20"/>
        </w:rPr>
        <w:t>I consulted</w:t>
      </w:r>
      <w:r w:rsidR="00D76C5E" w:rsidRPr="00196DA6">
        <w:rPr>
          <w:sz w:val="20"/>
          <w:szCs w:val="20"/>
        </w:rPr>
        <w:t xml:space="preserve"> on</w:t>
      </w:r>
      <w:r>
        <w:rPr>
          <w:rFonts w:hint="eastAsia"/>
          <w:sz w:val="20"/>
          <w:szCs w:val="20"/>
        </w:rPr>
        <w:t xml:space="preserve"> a dictionary. (2 responses, on</w:t>
      </w:r>
      <w:r>
        <w:rPr>
          <w:sz w:val="20"/>
          <w:szCs w:val="20"/>
        </w:rPr>
        <w:t xml:space="preserve">e </w:t>
      </w:r>
      <w:r w:rsidR="00D76C5E" w:rsidRPr="00196DA6">
        <w:rPr>
          <w:rFonts w:hint="eastAsia"/>
          <w:sz w:val="20"/>
          <w:szCs w:val="20"/>
        </w:rPr>
        <w:t>normal and one implying an explanation</w:t>
      </w:r>
      <w:r w:rsidR="00D76C5E" w:rsidRPr="00196DA6">
        <w:rPr>
          <w:sz w:val="20"/>
          <w:szCs w:val="20"/>
        </w:rPr>
        <w:t>, meaning, for the 2</w:t>
      </w:r>
      <w:r w:rsidR="00D76C5E" w:rsidRPr="00196DA6">
        <w:rPr>
          <w:sz w:val="20"/>
          <w:szCs w:val="20"/>
          <w:vertAlign w:val="superscript"/>
        </w:rPr>
        <w:t>nd</w:t>
      </w:r>
      <w:r w:rsidR="00D76C5E" w:rsidRPr="00196DA6">
        <w:rPr>
          <w:sz w:val="20"/>
          <w:szCs w:val="20"/>
        </w:rPr>
        <w:t xml:space="preserve"> response, soften it</w:t>
      </w:r>
      <w:r w:rsidR="00D76C5E" w:rsidRPr="00196DA6">
        <w:rPr>
          <w:rFonts w:hint="eastAsia"/>
          <w:sz w:val="20"/>
          <w:szCs w:val="20"/>
        </w:rPr>
        <w:t>)</w:t>
      </w:r>
    </w:p>
    <w:p w:rsidR="00D76C5E" w:rsidRPr="00196DA6" w:rsidRDefault="00D76C5E" w:rsidP="007A47ED">
      <w:pPr>
        <w:widowControl w:val="0"/>
        <w:rPr>
          <w:sz w:val="20"/>
          <w:szCs w:val="20"/>
        </w:rPr>
      </w:pPr>
      <w:r w:rsidRPr="00196DA6">
        <w:rPr>
          <w:rFonts w:hint="eastAsia"/>
          <w:sz w:val="20"/>
          <w:szCs w:val="20"/>
        </w:rPr>
        <w:t>辞書を引きました。辞書を引いたんです。</w:t>
      </w:r>
    </w:p>
    <w:p w:rsidR="00D76C5E" w:rsidRPr="00196DA6" w:rsidRDefault="00D76C5E" w:rsidP="007A47ED">
      <w:pPr>
        <w:widowControl w:val="0"/>
        <w:rPr>
          <w:sz w:val="20"/>
          <w:szCs w:val="20"/>
        </w:rPr>
      </w:pPr>
      <w:r w:rsidRPr="00196DA6">
        <w:rPr>
          <w:rFonts w:hint="eastAsia"/>
          <w:sz w:val="20"/>
          <w:szCs w:val="20"/>
          <w:lang w:val="es-US"/>
        </w:rPr>
        <w:t>Jisho o hikimashita.  Jisho o</w:t>
      </w:r>
      <w:r w:rsidRPr="00196DA6">
        <w:rPr>
          <w:sz w:val="20"/>
          <w:szCs w:val="20"/>
          <w:lang w:val="es-US"/>
        </w:rPr>
        <w:t xml:space="preserve"> hiitan desu</w:t>
      </w:r>
      <w:r w:rsidRPr="00196DA6">
        <w:rPr>
          <w:rFonts w:hint="eastAsia"/>
          <w:sz w:val="20"/>
          <w:szCs w:val="20"/>
          <w:lang w:val="es-US"/>
        </w:rPr>
        <w:t>.</w:t>
      </w:r>
      <w:r w:rsidRPr="00196DA6">
        <w:rPr>
          <w:sz w:val="20"/>
          <w:szCs w:val="20"/>
          <w:lang w:val="es-US"/>
        </w:rPr>
        <w:t xml:space="preserve">  </w:t>
      </w:r>
      <w:r w:rsidRPr="00196DA6">
        <w:rPr>
          <w:sz w:val="20"/>
          <w:szCs w:val="20"/>
        </w:rPr>
        <w:t>(</w:t>
      </w:r>
      <w:r w:rsidRPr="00841741">
        <w:rPr>
          <w:b/>
          <w:sz w:val="20"/>
          <w:szCs w:val="20"/>
        </w:rPr>
        <w:t>hiku</w:t>
      </w:r>
      <w:r w:rsidRPr="00196DA6">
        <w:rPr>
          <w:sz w:val="20"/>
          <w:szCs w:val="20"/>
        </w:rPr>
        <w:t xml:space="preserve"> = to pull, consult) (cf. </w:t>
      </w:r>
      <w:r w:rsidRPr="00841741">
        <w:rPr>
          <w:b/>
          <w:sz w:val="20"/>
          <w:szCs w:val="20"/>
        </w:rPr>
        <w:t>hikkosu</w:t>
      </w:r>
      <w:r w:rsidRPr="00196DA6">
        <w:rPr>
          <w:sz w:val="20"/>
          <w:szCs w:val="20"/>
        </w:rPr>
        <w:t xml:space="preserve"> = to move)</w:t>
      </w:r>
    </w:p>
    <w:p w:rsidR="00D76C5E" w:rsidRPr="00196DA6" w:rsidRDefault="007D1292" w:rsidP="007A47ED">
      <w:pPr>
        <w:widowControl w:val="0"/>
        <w:rPr>
          <w:sz w:val="20"/>
          <w:szCs w:val="20"/>
        </w:rPr>
      </w:pPr>
      <w:r>
        <w:rPr>
          <w:sz w:val="20"/>
          <w:szCs w:val="20"/>
        </w:rPr>
        <w:t xml:space="preserve">49.  </w:t>
      </w:r>
      <w:r w:rsidR="00D76C5E" w:rsidRPr="00196DA6">
        <w:rPr>
          <w:rFonts w:hint="eastAsia"/>
          <w:sz w:val="20"/>
          <w:szCs w:val="20"/>
        </w:rPr>
        <w:t xml:space="preserve">Why </w:t>
      </w:r>
      <w:r w:rsidR="00D76C5E" w:rsidRPr="00196DA6">
        <w:rPr>
          <w:sz w:val="20"/>
          <w:szCs w:val="20"/>
        </w:rPr>
        <w:t>were</w:t>
      </w:r>
      <w:r w:rsidR="00D76C5E" w:rsidRPr="00196DA6">
        <w:rPr>
          <w:rFonts w:hint="eastAsia"/>
          <w:sz w:val="20"/>
          <w:szCs w:val="20"/>
        </w:rPr>
        <w:t xml:space="preserve"> you </w:t>
      </w:r>
      <w:r w:rsidR="00D76C5E" w:rsidRPr="00196DA6">
        <w:rPr>
          <w:sz w:val="20"/>
          <w:szCs w:val="20"/>
        </w:rPr>
        <w:t>delayed</w:t>
      </w:r>
      <w:r w:rsidR="00D76C5E" w:rsidRPr="00196DA6">
        <w:rPr>
          <w:rFonts w:hint="eastAsia"/>
          <w:sz w:val="20"/>
          <w:szCs w:val="20"/>
        </w:rPr>
        <w:t>?</w:t>
      </w:r>
      <w:r w:rsidR="00D76C5E" w:rsidRPr="00196DA6">
        <w:rPr>
          <w:sz w:val="20"/>
          <w:szCs w:val="20"/>
        </w:rPr>
        <w:t xml:space="preserve">  Soften this.</w:t>
      </w:r>
    </w:p>
    <w:p w:rsidR="00D76C5E" w:rsidRPr="00196DA6" w:rsidRDefault="00D76C5E" w:rsidP="007A47ED">
      <w:pPr>
        <w:widowControl w:val="0"/>
        <w:rPr>
          <w:sz w:val="20"/>
          <w:szCs w:val="20"/>
        </w:rPr>
      </w:pPr>
      <w:r w:rsidRPr="00196DA6">
        <w:rPr>
          <w:rFonts w:hint="eastAsia"/>
          <w:sz w:val="20"/>
          <w:szCs w:val="20"/>
        </w:rPr>
        <w:t>どうして遅れたんですか。</w:t>
      </w:r>
    </w:p>
    <w:p w:rsidR="00D76C5E" w:rsidRPr="00196DA6" w:rsidRDefault="00D76C5E" w:rsidP="007A47ED">
      <w:pPr>
        <w:widowControl w:val="0"/>
        <w:rPr>
          <w:sz w:val="20"/>
          <w:szCs w:val="20"/>
        </w:rPr>
      </w:pPr>
      <w:r w:rsidRPr="00196DA6">
        <w:rPr>
          <w:rFonts w:hint="eastAsia"/>
          <w:sz w:val="20"/>
          <w:szCs w:val="20"/>
        </w:rPr>
        <w:t>Dooshite okuretan desu ka</w:t>
      </w:r>
      <w:r w:rsidRPr="00196DA6">
        <w:rPr>
          <w:sz w:val="20"/>
          <w:szCs w:val="20"/>
        </w:rPr>
        <w:t>.</w:t>
      </w:r>
    </w:p>
    <w:p w:rsidR="00D76C5E" w:rsidRPr="00196DA6" w:rsidRDefault="007D1292" w:rsidP="007A47ED">
      <w:pPr>
        <w:widowControl w:val="0"/>
        <w:rPr>
          <w:sz w:val="20"/>
          <w:szCs w:val="20"/>
        </w:rPr>
      </w:pPr>
      <w:r>
        <w:rPr>
          <w:sz w:val="20"/>
          <w:szCs w:val="20"/>
        </w:rPr>
        <w:t xml:space="preserve">50.  </w:t>
      </w:r>
      <w:r w:rsidR="00D76C5E" w:rsidRPr="00196DA6">
        <w:rPr>
          <w:rFonts w:hint="eastAsia"/>
          <w:sz w:val="20"/>
          <w:szCs w:val="20"/>
        </w:rPr>
        <w:t>The streets were crowded.  (2 responses, one normal and one implying an explanation)</w:t>
      </w:r>
    </w:p>
    <w:p w:rsidR="00D76C5E" w:rsidRPr="00196DA6" w:rsidRDefault="00D76C5E" w:rsidP="007A47ED">
      <w:pPr>
        <w:widowControl w:val="0"/>
        <w:rPr>
          <w:sz w:val="20"/>
          <w:szCs w:val="20"/>
        </w:rPr>
      </w:pPr>
      <w:r w:rsidRPr="00196DA6">
        <w:rPr>
          <w:rFonts w:hint="eastAsia"/>
          <w:sz w:val="20"/>
          <w:szCs w:val="20"/>
        </w:rPr>
        <w:t>道が込んでいました。</w:t>
      </w:r>
      <w:r w:rsidR="00625A1E">
        <w:rPr>
          <w:rFonts w:hint="eastAsia"/>
          <w:sz w:val="20"/>
          <w:szCs w:val="20"/>
        </w:rPr>
        <w:t>道が込んでいたんです。</w:t>
      </w:r>
    </w:p>
    <w:p w:rsidR="00D76C5E" w:rsidRPr="00196DA6" w:rsidRDefault="00D76C5E" w:rsidP="007A47ED">
      <w:pPr>
        <w:widowControl w:val="0"/>
        <w:rPr>
          <w:sz w:val="20"/>
          <w:szCs w:val="20"/>
        </w:rPr>
      </w:pPr>
      <w:r w:rsidRPr="00196DA6">
        <w:rPr>
          <w:rFonts w:hint="eastAsia"/>
          <w:sz w:val="20"/>
          <w:szCs w:val="20"/>
        </w:rPr>
        <w:t>Michi ga kon</w:t>
      </w:r>
      <w:r w:rsidR="00625A1E">
        <w:rPr>
          <w:rFonts w:hint="eastAsia"/>
          <w:sz w:val="20"/>
          <w:szCs w:val="20"/>
        </w:rPr>
        <w:t>de imashita.  Michi ga konde it</w:t>
      </w:r>
      <w:r w:rsidRPr="00196DA6">
        <w:rPr>
          <w:rFonts w:hint="eastAsia"/>
          <w:sz w:val="20"/>
          <w:szCs w:val="20"/>
        </w:rPr>
        <w:t>an desu.</w:t>
      </w:r>
      <w:r w:rsidRPr="00196DA6">
        <w:rPr>
          <w:sz w:val="20"/>
          <w:szCs w:val="20"/>
        </w:rPr>
        <w:t xml:space="preserve">  (</w:t>
      </w:r>
      <w:r w:rsidRPr="00240A6A">
        <w:rPr>
          <w:i/>
          <w:sz w:val="20"/>
          <w:szCs w:val="20"/>
        </w:rPr>
        <w:t>cannot</w:t>
      </w:r>
      <w:r w:rsidRPr="00196DA6">
        <w:rPr>
          <w:sz w:val="20"/>
          <w:szCs w:val="20"/>
        </w:rPr>
        <w:t xml:space="preserve"> say </w:t>
      </w:r>
      <w:r w:rsidRPr="00841741">
        <w:rPr>
          <w:strike/>
          <w:sz w:val="20"/>
          <w:szCs w:val="20"/>
        </w:rPr>
        <w:t>konde desu</w:t>
      </w:r>
      <w:r w:rsidRPr="00196DA6">
        <w:rPr>
          <w:sz w:val="20"/>
          <w:szCs w:val="20"/>
        </w:rPr>
        <w:t xml:space="preserve"> or </w:t>
      </w:r>
      <w:r w:rsidRPr="00841741">
        <w:rPr>
          <w:strike/>
          <w:sz w:val="20"/>
          <w:szCs w:val="20"/>
        </w:rPr>
        <w:t>konde dattan</w:t>
      </w:r>
      <w:r w:rsidRPr="00196DA6">
        <w:rPr>
          <w:sz w:val="20"/>
          <w:szCs w:val="20"/>
        </w:rPr>
        <w:t xml:space="preserve">, </w:t>
      </w:r>
      <w:r w:rsidRPr="00240A6A">
        <w:rPr>
          <w:i/>
          <w:sz w:val="20"/>
          <w:szCs w:val="20"/>
        </w:rPr>
        <w:t>cannot</w:t>
      </w:r>
      <w:r w:rsidRPr="00196DA6">
        <w:rPr>
          <w:sz w:val="20"/>
          <w:szCs w:val="20"/>
        </w:rPr>
        <w:t xml:space="preserve"> say </w:t>
      </w:r>
      <w:r w:rsidRPr="00841741">
        <w:rPr>
          <w:strike/>
          <w:sz w:val="20"/>
          <w:szCs w:val="20"/>
        </w:rPr>
        <w:t>konde iru dattan</w:t>
      </w:r>
      <w:r w:rsidRPr="00196DA6">
        <w:rPr>
          <w:sz w:val="20"/>
          <w:szCs w:val="20"/>
        </w:rPr>
        <w:t>)</w:t>
      </w:r>
    </w:p>
    <w:p w:rsidR="00D76C5E" w:rsidRPr="00196DA6" w:rsidRDefault="007D1292" w:rsidP="007A47ED">
      <w:pPr>
        <w:widowControl w:val="0"/>
        <w:rPr>
          <w:sz w:val="20"/>
          <w:szCs w:val="20"/>
        </w:rPr>
      </w:pPr>
      <w:r>
        <w:rPr>
          <w:sz w:val="20"/>
          <w:szCs w:val="20"/>
        </w:rPr>
        <w:t xml:space="preserve">51.  </w:t>
      </w:r>
      <w:r w:rsidR="00D76C5E" w:rsidRPr="00196DA6">
        <w:rPr>
          <w:rFonts w:hint="eastAsia"/>
          <w:sz w:val="20"/>
          <w:szCs w:val="20"/>
        </w:rPr>
        <w:t xml:space="preserve">Why </w:t>
      </w:r>
      <w:r w:rsidR="00D76C5E" w:rsidRPr="00196DA6">
        <w:rPr>
          <w:sz w:val="20"/>
          <w:szCs w:val="20"/>
        </w:rPr>
        <w:t>will you not come</w:t>
      </w:r>
      <w:r w:rsidR="00D76C5E" w:rsidRPr="00196DA6">
        <w:rPr>
          <w:rFonts w:hint="eastAsia"/>
          <w:sz w:val="20"/>
          <w:szCs w:val="20"/>
        </w:rPr>
        <w:t xml:space="preserve"> to school tomorrow?</w:t>
      </w:r>
      <w:r w:rsidR="00D76C5E" w:rsidRPr="00196DA6">
        <w:rPr>
          <w:sz w:val="20"/>
          <w:szCs w:val="20"/>
        </w:rPr>
        <w:t xml:space="preserve">  Use naze.  Soften this.  </w:t>
      </w:r>
    </w:p>
    <w:p w:rsidR="00D76C5E" w:rsidRPr="00196DA6" w:rsidRDefault="00D76C5E" w:rsidP="007A47ED">
      <w:pPr>
        <w:widowControl w:val="0"/>
        <w:rPr>
          <w:sz w:val="20"/>
          <w:szCs w:val="20"/>
        </w:rPr>
      </w:pPr>
      <w:r w:rsidRPr="00196DA6">
        <w:rPr>
          <w:rFonts w:hint="eastAsia"/>
          <w:sz w:val="20"/>
          <w:szCs w:val="20"/>
        </w:rPr>
        <w:t>なぜ明日学校に来ないんですか。</w:t>
      </w:r>
    </w:p>
    <w:p w:rsidR="00D76C5E" w:rsidRPr="00D76C5E" w:rsidRDefault="00D76C5E" w:rsidP="007A47ED">
      <w:pPr>
        <w:widowControl w:val="0"/>
        <w:rPr>
          <w:sz w:val="20"/>
          <w:szCs w:val="20"/>
        </w:rPr>
      </w:pPr>
      <w:r w:rsidRPr="00D76C5E">
        <w:rPr>
          <w:rFonts w:hint="eastAsia"/>
          <w:sz w:val="20"/>
          <w:szCs w:val="20"/>
        </w:rPr>
        <w:t>Naze ashita gakkoo ni konain desu ka</w:t>
      </w:r>
      <w:r w:rsidRPr="00D76C5E">
        <w:rPr>
          <w:sz w:val="20"/>
          <w:szCs w:val="20"/>
        </w:rPr>
        <w:t>.</w:t>
      </w:r>
    </w:p>
    <w:p w:rsidR="00D76C5E" w:rsidRPr="00196DA6" w:rsidRDefault="007D1292" w:rsidP="007A47ED">
      <w:pPr>
        <w:widowControl w:val="0"/>
        <w:tabs>
          <w:tab w:val="left" w:pos="360"/>
          <w:tab w:val="left" w:pos="450"/>
        </w:tabs>
        <w:rPr>
          <w:sz w:val="20"/>
          <w:szCs w:val="20"/>
        </w:rPr>
      </w:pPr>
      <w:r>
        <w:rPr>
          <w:sz w:val="20"/>
          <w:szCs w:val="20"/>
        </w:rPr>
        <w:t xml:space="preserve">52.  </w:t>
      </w:r>
      <w:r w:rsidR="00D76C5E" w:rsidRPr="00196DA6">
        <w:rPr>
          <w:rFonts w:hint="eastAsia"/>
          <w:sz w:val="20"/>
          <w:szCs w:val="20"/>
        </w:rPr>
        <w:t xml:space="preserve">My father is coming from </w:t>
      </w:r>
      <w:r w:rsidR="00D76C5E" w:rsidRPr="00196DA6">
        <w:rPr>
          <w:sz w:val="20"/>
          <w:szCs w:val="20"/>
        </w:rPr>
        <w:t xml:space="preserve">the hometown.  Use kuni to mean hometown.  </w:t>
      </w:r>
      <w:r w:rsidR="00D76C5E" w:rsidRPr="00196DA6">
        <w:rPr>
          <w:rFonts w:hint="eastAsia"/>
          <w:sz w:val="20"/>
          <w:szCs w:val="20"/>
        </w:rPr>
        <w:t xml:space="preserve">  (2 responses, one normal and one implying an</w:t>
      </w:r>
      <w:r w:rsidR="00D76C5E" w:rsidRPr="00196DA6">
        <w:rPr>
          <w:sz w:val="20"/>
          <w:szCs w:val="20"/>
        </w:rPr>
        <w:t xml:space="preserve"> </w:t>
      </w:r>
      <w:r w:rsidR="00D76C5E" w:rsidRPr="00196DA6">
        <w:rPr>
          <w:rFonts w:hint="eastAsia"/>
          <w:sz w:val="20"/>
          <w:szCs w:val="20"/>
        </w:rPr>
        <w:t>explanation)</w:t>
      </w:r>
    </w:p>
    <w:p w:rsidR="00D76C5E" w:rsidRPr="00196DA6" w:rsidRDefault="00D76C5E" w:rsidP="007A47ED">
      <w:pPr>
        <w:widowControl w:val="0"/>
        <w:tabs>
          <w:tab w:val="left" w:pos="360"/>
          <w:tab w:val="left" w:pos="450"/>
        </w:tabs>
        <w:rPr>
          <w:sz w:val="20"/>
          <w:szCs w:val="20"/>
        </w:rPr>
      </w:pPr>
      <w:r w:rsidRPr="00196DA6">
        <w:rPr>
          <w:rFonts w:hint="eastAsia"/>
          <w:sz w:val="20"/>
          <w:szCs w:val="20"/>
        </w:rPr>
        <w:t>国から父が来ます。国から父が来るんです。</w:t>
      </w:r>
    </w:p>
    <w:p w:rsidR="00D76C5E" w:rsidRPr="00196DA6" w:rsidRDefault="00D76C5E" w:rsidP="007A47ED">
      <w:pPr>
        <w:widowControl w:val="0"/>
        <w:rPr>
          <w:sz w:val="20"/>
          <w:szCs w:val="20"/>
        </w:rPr>
      </w:pPr>
      <w:r w:rsidRPr="00196DA6">
        <w:rPr>
          <w:sz w:val="20"/>
          <w:szCs w:val="20"/>
          <w:lang w:val="es-US"/>
        </w:rPr>
        <w:t>K</w:t>
      </w:r>
      <w:r w:rsidRPr="00196DA6">
        <w:rPr>
          <w:rFonts w:hint="eastAsia"/>
          <w:sz w:val="20"/>
          <w:szCs w:val="20"/>
          <w:lang w:val="es-US"/>
        </w:rPr>
        <w:t xml:space="preserve">uni kara chichi ga kimasu.  </w:t>
      </w:r>
      <w:r w:rsidRPr="00196DA6">
        <w:rPr>
          <w:sz w:val="20"/>
          <w:szCs w:val="20"/>
          <w:lang w:val="es-US"/>
        </w:rPr>
        <w:t>K</w:t>
      </w:r>
      <w:r w:rsidRPr="00196DA6">
        <w:rPr>
          <w:rFonts w:hint="eastAsia"/>
          <w:sz w:val="20"/>
          <w:szCs w:val="20"/>
          <w:lang w:val="es-US"/>
        </w:rPr>
        <w:t>uni kara chichi ga kurun desu.</w:t>
      </w:r>
      <w:r w:rsidRPr="00196DA6">
        <w:rPr>
          <w:sz w:val="20"/>
          <w:szCs w:val="20"/>
          <w:lang w:val="es-US"/>
        </w:rPr>
        <w:t xml:space="preserve">  </w:t>
      </w:r>
      <w:r w:rsidRPr="00196DA6">
        <w:rPr>
          <w:sz w:val="20"/>
          <w:szCs w:val="20"/>
        </w:rPr>
        <w:t xml:space="preserve">(OK to substitute </w:t>
      </w:r>
      <w:r w:rsidRPr="00841741">
        <w:rPr>
          <w:b/>
          <w:sz w:val="20"/>
          <w:szCs w:val="20"/>
        </w:rPr>
        <w:t>inaka</w:t>
      </w:r>
      <w:r w:rsidRPr="00196DA6">
        <w:rPr>
          <w:sz w:val="20"/>
          <w:szCs w:val="20"/>
        </w:rPr>
        <w:t xml:space="preserve"> for kuni)</w:t>
      </w:r>
    </w:p>
    <w:p w:rsidR="00D76C5E" w:rsidRPr="00196DA6" w:rsidRDefault="007D1292" w:rsidP="007A47ED">
      <w:pPr>
        <w:widowControl w:val="0"/>
        <w:rPr>
          <w:sz w:val="20"/>
          <w:szCs w:val="20"/>
        </w:rPr>
      </w:pPr>
      <w:r>
        <w:rPr>
          <w:sz w:val="20"/>
          <w:szCs w:val="20"/>
        </w:rPr>
        <w:t xml:space="preserve">53.  </w:t>
      </w:r>
      <w:r w:rsidR="00D76C5E" w:rsidRPr="00196DA6">
        <w:rPr>
          <w:rFonts w:hint="eastAsia"/>
          <w:sz w:val="20"/>
          <w:szCs w:val="20"/>
        </w:rPr>
        <w:t>Why didn't you buy it?</w:t>
      </w:r>
      <w:r w:rsidR="00D76C5E" w:rsidRPr="00196DA6">
        <w:rPr>
          <w:sz w:val="20"/>
          <w:szCs w:val="20"/>
        </w:rPr>
        <w:t xml:space="preserve">  Soften this.</w:t>
      </w:r>
    </w:p>
    <w:p w:rsidR="00D76C5E" w:rsidRPr="00196DA6" w:rsidRDefault="00D76C5E" w:rsidP="007A47ED">
      <w:pPr>
        <w:widowControl w:val="0"/>
        <w:rPr>
          <w:sz w:val="20"/>
          <w:szCs w:val="20"/>
        </w:rPr>
      </w:pPr>
      <w:r w:rsidRPr="00196DA6">
        <w:rPr>
          <w:rFonts w:hint="eastAsia"/>
          <w:sz w:val="20"/>
          <w:szCs w:val="20"/>
        </w:rPr>
        <w:t>どうして買わなかったんですか。</w:t>
      </w:r>
    </w:p>
    <w:p w:rsidR="00D76C5E" w:rsidRPr="00196DA6" w:rsidRDefault="00D76C5E" w:rsidP="007A47ED">
      <w:pPr>
        <w:widowControl w:val="0"/>
        <w:rPr>
          <w:sz w:val="20"/>
          <w:szCs w:val="20"/>
        </w:rPr>
      </w:pPr>
      <w:r w:rsidRPr="00196DA6">
        <w:rPr>
          <w:rFonts w:hint="eastAsia"/>
          <w:sz w:val="20"/>
          <w:szCs w:val="20"/>
        </w:rPr>
        <w:t>Dooshite kawanakkatan desu ka</w:t>
      </w:r>
    </w:p>
    <w:p w:rsidR="00D76C5E" w:rsidRPr="00196DA6" w:rsidRDefault="007D1292" w:rsidP="007A47ED">
      <w:pPr>
        <w:widowControl w:val="0"/>
        <w:rPr>
          <w:sz w:val="20"/>
          <w:szCs w:val="20"/>
        </w:rPr>
      </w:pPr>
      <w:r>
        <w:rPr>
          <w:sz w:val="20"/>
          <w:szCs w:val="20"/>
        </w:rPr>
        <w:t xml:space="preserve">54.  </w:t>
      </w:r>
      <w:r w:rsidR="00D76C5E" w:rsidRPr="00196DA6">
        <w:rPr>
          <w:rFonts w:hint="eastAsia"/>
          <w:sz w:val="20"/>
          <w:szCs w:val="20"/>
        </w:rPr>
        <w:t>It was expensive.  (2 responses, one normal and one implying an explanation)</w:t>
      </w:r>
    </w:p>
    <w:p w:rsidR="00D76C5E" w:rsidRPr="00196DA6" w:rsidRDefault="00D76C5E" w:rsidP="007A47ED">
      <w:pPr>
        <w:widowControl w:val="0"/>
        <w:rPr>
          <w:sz w:val="20"/>
          <w:szCs w:val="20"/>
        </w:rPr>
      </w:pPr>
      <w:r w:rsidRPr="00196DA6">
        <w:rPr>
          <w:rFonts w:hint="eastAsia"/>
          <w:sz w:val="20"/>
          <w:szCs w:val="20"/>
        </w:rPr>
        <w:t>高かったです。高かったんです。</w:t>
      </w:r>
    </w:p>
    <w:p w:rsidR="00D76C5E" w:rsidRPr="00196DA6" w:rsidRDefault="00D76C5E" w:rsidP="007A47ED">
      <w:pPr>
        <w:widowControl w:val="0"/>
        <w:rPr>
          <w:sz w:val="20"/>
          <w:szCs w:val="20"/>
        </w:rPr>
      </w:pPr>
      <w:r w:rsidRPr="00196DA6">
        <w:rPr>
          <w:sz w:val="20"/>
          <w:szCs w:val="20"/>
        </w:rPr>
        <w:t>T</w:t>
      </w:r>
      <w:r w:rsidRPr="00196DA6">
        <w:rPr>
          <w:rFonts w:hint="eastAsia"/>
          <w:sz w:val="20"/>
          <w:szCs w:val="20"/>
        </w:rPr>
        <w:t xml:space="preserve">akakatta desu.  </w:t>
      </w:r>
      <w:r w:rsidRPr="00196DA6">
        <w:rPr>
          <w:sz w:val="20"/>
          <w:szCs w:val="20"/>
        </w:rPr>
        <w:t>T</w:t>
      </w:r>
      <w:r w:rsidRPr="00196DA6">
        <w:rPr>
          <w:rFonts w:hint="eastAsia"/>
          <w:sz w:val="20"/>
          <w:szCs w:val="20"/>
        </w:rPr>
        <w:t>akakattan desu.</w:t>
      </w:r>
    </w:p>
    <w:p w:rsidR="00D76C5E" w:rsidRPr="00196DA6" w:rsidRDefault="007D1292" w:rsidP="007A47ED">
      <w:pPr>
        <w:widowControl w:val="0"/>
        <w:rPr>
          <w:sz w:val="20"/>
          <w:szCs w:val="20"/>
        </w:rPr>
      </w:pPr>
      <w:r>
        <w:rPr>
          <w:sz w:val="20"/>
          <w:szCs w:val="20"/>
        </w:rPr>
        <w:t xml:space="preserve">55.  </w:t>
      </w:r>
      <w:r w:rsidR="00D76C5E" w:rsidRPr="00196DA6">
        <w:rPr>
          <w:sz w:val="20"/>
          <w:szCs w:val="20"/>
        </w:rPr>
        <w:t xml:space="preserve">As for Japanese language study, it’s difficult.  But it’s very pleasant.  Use demo. </w:t>
      </w:r>
    </w:p>
    <w:p w:rsidR="00D76C5E" w:rsidRPr="00196DA6" w:rsidRDefault="00D76C5E" w:rsidP="007A47ED">
      <w:pPr>
        <w:widowControl w:val="0"/>
        <w:rPr>
          <w:sz w:val="20"/>
          <w:szCs w:val="20"/>
        </w:rPr>
      </w:pPr>
      <w:r w:rsidRPr="00196DA6">
        <w:rPr>
          <w:rFonts w:hint="eastAsia"/>
          <w:sz w:val="20"/>
          <w:szCs w:val="20"/>
        </w:rPr>
        <w:t>日本語の勉強は難しいです。でも、とても楽しいです。</w:t>
      </w:r>
      <w:r w:rsidRPr="00196DA6">
        <w:rPr>
          <w:sz w:val="20"/>
          <w:szCs w:val="20"/>
        </w:rPr>
        <w:t xml:space="preserve"> </w:t>
      </w:r>
    </w:p>
    <w:p w:rsidR="00D76C5E" w:rsidRPr="00240A6A" w:rsidRDefault="00D76C5E" w:rsidP="007A47ED">
      <w:pPr>
        <w:widowControl w:val="0"/>
        <w:rPr>
          <w:sz w:val="20"/>
          <w:szCs w:val="20"/>
        </w:rPr>
      </w:pPr>
      <w:r w:rsidRPr="00196DA6">
        <w:rPr>
          <w:sz w:val="20"/>
          <w:szCs w:val="20"/>
          <w:lang w:val="es-US"/>
        </w:rPr>
        <w:t xml:space="preserve">Nihongo no benkyoo wa, muzukashii desu.  </w:t>
      </w:r>
      <w:r w:rsidRPr="00196DA6">
        <w:rPr>
          <w:sz w:val="20"/>
          <w:szCs w:val="20"/>
        </w:rPr>
        <w:t>Demo, totemo tanoshii desu.  (</w:t>
      </w:r>
      <w:r w:rsidRPr="00196DA6">
        <w:rPr>
          <w:b/>
          <w:sz w:val="20"/>
          <w:szCs w:val="20"/>
        </w:rPr>
        <w:t xml:space="preserve">demo </w:t>
      </w:r>
      <w:r w:rsidRPr="00240A6A">
        <w:rPr>
          <w:sz w:val="20"/>
          <w:szCs w:val="20"/>
        </w:rPr>
        <w:t>is used only at the beginning of a sentence)</w:t>
      </w:r>
    </w:p>
    <w:p w:rsidR="00D76C5E" w:rsidRPr="00196DA6" w:rsidRDefault="007D1292" w:rsidP="007A47ED">
      <w:pPr>
        <w:widowControl w:val="0"/>
        <w:rPr>
          <w:sz w:val="20"/>
          <w:szCs w:val="20"/>
        </w:rPr>
      </w:pPr>
      <w:r>
        <w:rPr>
          <w:sz w:val="20"/>
          <w:szCs w:val="20"/>
        </w:rPr>
        <w:t xml:space="preserve">56.  </w:t>
      </w:r>
      <w:r w:rsidR="00D76C5E" w:rsidRPr="00196DA6">
        <w:rPr>
          <w:sz w:val="20"/>
          <w:szCs w:val="20"/>
        </w:rPr>
        <w:t>As for t</w:t>
      </w:r>
      <w:r w:rsidR="00D76C5E" w:rsidRPr="00196DA6">
        <w:rPr>
          <w:rFonts w:hint="eastAsia"/>
          <w:sz w:val="20"/>
          <w:szCs w:val="20"/>
        </w:rPr>
        <w:t>his iron</w:t>
      </w:r>
      <w:r w:rsidR="00D76C5E" w:rsidRPr="00196DA6">
        <w:rPr>
          <w:sz w:val="20"/>
          <w:szCs w:val="20"/>
        </w:rPr>
        <w:t xml:space="preserve">, </w:t>
      </w:r>
      <w:r w:rsidR="00D76C5E" w:rsidRPr="00196DA6">
        <w:rPr>
          <w:rFonts w:hint="eastAsia"/>
          <w:sz w:val="20"/>
          <w:szCs w:val="20"/>
        </w:rPr>
        <w:t>cheap</w:t>
      </w:r>
      <w:r w:rsidR="00D76C5E" w:rsidRPr="00196DA6">
        <w:rPr>
          <w:sz w:val="20"/>
          <w:szCs w:val="20"/>
        </w:rPr>
        <w:t>,</w:t>
      </w:r>
      <w:r w:rsidR="00D76C5E" w:rsidRPr="00196DA6">
        <w:rPr>
          <w:rFonts w:hint="eastAsia"/>
          <w:sz w:val="20"/>
          <w:szCs w:val="20"/>
        </w:rPr>
        <w:t xml:space="preserve"> but </w:t>
      </w:r>
      <w:r w:rsidR="00D76C5E" w:rsidRPr="00196DA6">
        <w:rPr>
          <w:sz w:val="20"/>
          <w:szCs w:val="20"/>
        </w:rPr>
        <w:t xml:space="preserve">it’s </w:t>
      </w:r>
      <w:r w:rsidR="00D76C5E" w:rsidRPr="00196DA6">
        <w:rPr>
          <w:rFonts w:hint="eastAsia"/>
          <w:sz w:val="20"/>
          <w:szCs w:val="20"/>
        </w:rPr>
        <w:t>very durable.</w:t>
      </w:r>
      <w:r w:rsidR="00D76C5E" w:rsidRPr="00196DA6">
        <w:rPr>
          <w:sz w:val="20"/>
          <w:szCs w:val="20"/>
        </w:rPr>
        <w:t xml:space="preserve">  Don’t use desu.  Use kedo.</w:t>
      </w:r>
    </w:p>
    <w:p w:rsidR="00D76C5E" w:rsidRPr="00196DA6" w:rsidRDefault="00D76C5E" w:rsidP="007A47ED">
      <w:pPr>
        <w:widowControl w:val="0"/>
        <w:rPr>
          <w:sz w:val="20"/>
          <w:szCs w:val="20"/>
        </w:rPr>
      </w:pPr>
      <w:r w:rsidRPr="00196DA6">
        <w:rPr>
          <w:rFonts w:hint="eastAsia"/>
          <w:sz w:val="20"/>
          <w:szCs w:val="20"/>
        </w:rPr>
        <w:t>このアイロンは安いけどとても丈夫です。</w:t>
      </w:r>
    </w:p>
    <w:p w:rsidR="00D76C5E" w:rsidRPr="00196DA6" w:rsidRDefault="00D76C5E" w:rsidP="007A47ED">
      <w:pPr>
        <w:widowControl w:val="0"/>
        <w:rPr>
          <w:sz w:val="20"/>
          <w:szCs w:val="20"/>
        </w:rPr>
      </w:pPr>
      <w:r w:rsidRPr="00196DA6">
        <w:rPr>
          <w:rFonts w:hint="eastAsia"/>
          <w:sz w:val="20"/>
          <w:szCs w:val="20"/>
          <w:lang w:val="es-US"/>
        </w:rPr>
        <w:t>Kono airon wa yasui kedo totemo joobu desu.</w:t>
      </w:r>
      <w:r w:rsidRPr="00196DA6">
        <w:rPr>
          <w:sz w:val="20"/>
          <w:szCs w:val="20"/>
          <w:lang w:val="es-US"/>
        </w:rPr>
        <w:t xml:space="preserve">  </w:t>
      </w:r>
      <w:r w:rsidRPr="00196DA6">
        <w:rPr>
          <w:sz w:val="20"/>
          <w:szCs w:val="20"/>
        </w:rPr>
        <w:t xml:space="preserve">(yasui desu kedo, </w:t>
      </w:r>
      <w:r w:rsidRPr="00841741">
        <w:rPr>
          <w:i/>
          <w:sz w:val="20"/>
          <w:szCs w:val="20"/>
        </w:rPr>
        <w:t>not</w:t>
      </w:r>
      <w:r w:rsidRPr="00196DA6">
        <w:rPr>
          <w:sz w:val="20"/>
          <w:szCs w:val="20"/>
        </w:rPr>
        <w:t xml:space="preserve"> OK)</w:t>
      </w:r>
      <w:r w:rsidRPr="00196DA6">
        <w:rPr>
          <w:sz w:val="20"/>
          <w:szCs w:val="20"/>
        </w:rPr>
        <w:tab/>
      </w:r>
      <w:r w:rsidRPr="00196DA6">
        <w:rPr>
          <w:sz w:val="20"/>
          <w:szCs w:val="20"/>
        </w:rPr>
        <w:tab/>
      </w:r>
      <w:r w:rsidRPr="00196DA6">
        <w:rPr>
          <w:sz w:val="20"/>
          <w:szCs w:val="20"/>
        </w:rPr>
        <w:tab/>
      </w:r>
      <w:r w:rsidRPr="00196DA6">
        <w:rPr>
          <w:sz w:val="20"/>
          <w:szCs w:val="20"/>
        </w:rPr>
        <w:tab/>
      </w:r>
      <w:r w:rsidRPr="00196DA6">
        <w:rPr>
          <w:sz w:val="20"/>
          <w:szCs w:val="20"/>
        </w:rPr>
        <w:tab/>
      </w:r>
    </w:p>
    <w:p w:rsidR="00D76C5E" w:rsidRPr="00196DA6" w:rsidRDefault="007D1292" w:rsidP="007A47ED">
      <w:pPr>
        <w:widowControl w:val="0"/>
        <w:rPr>
          <w:sz w:val="20"/>
          <w:szCs w:val="20"/>
        </w:rPr>
      </w:pPr>
      <w:r>
        <w:rPr>
          <w:sz w:val="20"/>
          <w:szCs w:val="20"/>
        </w:rPr>
        <w:t xml:space="preserve">57.  </w:t>
      </w:r>
      <w:r w:rsidR="00D76C5E" w:rsidRPr="00196DA6">
        <w:rPr>
          <w:sz w:val="20"/>
          <w:szCs w:val="20"/>
        </w:rPr>
        <w:t>Tokyo is interesting.  But the prices are high, huh.  Use bukka.  Use keredomo.</w:t>
      </w:r>
      <w:r w:rsidR="00D76C5E" w:rsidRPr="00196DA6">
        <w:rPr>
          <w:sz w:val="20"/>
          <w:szCs w:val="20"/>
        </w:rPr>
        <w:tab/>
      </w:r>
    </w:p>
    <w:p w:rsidR="00463DF5" w:rsidRPr="00545C76" w:rsidRDefault="00D76C5E" w:rsidP="007A47ED">
      <w:pPr>
        <w:widowControl w:val="0"/>
        <w:rPr>
          <w:sz w:val="20"/>
          <w:szCs w:val="20"/>
        </w:rPr>
      </w:pPr>
      <w:r w:rsidRPr="00196DA6">
        <w:rPr>
          <w:rFonts w:hint="eastAsia"/>
          <w:sz w:val="20"/>
          <w:szCs w:val="20"/>
        </w:rPr>
        <w:t>東京は</w:t>
      </w:r>
      <w:r w:rsidR="00511E17">
        <w:rPr>
          <w:rFonts w:hint="eastAsia"/>
          <w:sz w:val="20"/>
          <w:szCs w:val="20"/>
        </w:rPr>
        <w:t>面白い</w:t>
      </w:r>
      <w:r w:rsidRPr="00196DA6">
        <w:rPr>
          <w:rFonts w:hint="eastAsia"/>
          <w:sz w:val="20"/>
          <w:szCs w:val="20"/>
        </w:rPr>
        <w:t>です。けれども物価が高いですね。</w:t>
      </w:r>
      <w:r w:rsidRPr="00196DA6">
        <w:rPr>
          <w:sz w:val="20"/>
          <w:szCs w:val="20"/>
        </w:rPr>
        <w:t xml:space="preserve">Tookyoo wa omoshiroi desu.  Keredomo, bukka ga takai desu ne.  (bukka wa, also OK)  </w:t>
      </w:r>
      <w:r w:rsidR="00463DF5" w:rsidRPr="00545C76">
        <w:rPr>
          <w:sz w:val="20"/>
          <w:szCs w:val="20"/>
        </w:rPr>
        <w:t xml:space="preserve"> (Tookyoo ga, </w:t>
      </w:r>
      <w:r w:rsidR="00463DF5" w:rsidRPr="00545C76">
        <w:rPr>
          <w:i/>
          <w:sz w:val="20"/>
          <w:szCs w:val="20"/>
        </w:rPr>
        <w:lastRenderedPageBreak/>
        <w:t>not</w:t>
      </w:r>
      <w:r w:rsidR="00463DF5" w:rsidRPr="00545C76">
        <w:rPr>
          <w:sz w:val="20"/>
          <w:szCs w:val="20"/>
        </w:rPr>
        <w:t xml:space="preserve"> OK, unless you are </w:t>
      </w:r>
      <w:r w:rsidR="00463DF5">
        <w:rPr>
          <w:sz w:val="20"/>
          <w:szCs w:val="20"/>
        </w:rPr>
        <w:t xml:space="preserve">choosing </w:t>
      </w:r>
      <w:r w:rsidR="00463DF5" w:rsidRPr="00545C76">
        <w:rPr>
          <w:sz w:val="20"/>
          <w:szCs w:val="20"/>
        </w:rPr>
        <w:t xml:space="preserve">Tokyo </w:t>
      </w:r>
      <w:r w:rsidR="00463DF5">
        <w:rPr>
          <w:sz w:val="20"/>
          <w:szCs w:val="20"/>
        </w:rPr>
        <w:t>from a group of cities</w:t>
      </w:r>
      <w:r w:rsidR="00463DF5" w:rsidRPr="00545C76">
        <w:rPr>
          <w:sz w:val="20"/>
          <w:szCs w:val="20"/>
        </w:rPr>
        <w:t>)</w:t>
      </w:r>
    </w:p>
    <w:p w:rsidR="00D76C5E" w:rsidRPr="00196DA6" w:rsidRDefault="007D1292" w:rsidP="007A47ED">
      <w:pPr>
        <w:widowControl w:val="0"/>
        <w:rPr>
          <w:sz w:val="20"/>
          <w:szCs w:val="20"/>
        </w:rPr>
      </w:pPr>
      <w:r>
        <w:rPr>
          <w:sz w:val="20"/>
          <w:szCs w:val="20"/>
        </w:rPr>
        <w:t xml:space="preserve">58.  </w:t>
      </w:r>
      <w:r w:rsidR="00D76C5E" w:rsidRPr="00196DA6">
        <w:rPr>
          <w:sz w:val="20"/>
          <w:szCs w:val="20"/>
        </w:rPr>
        <w:t>I waited until 10:00.  However, as for Tanaka, he didn’t come.  Use shikashi.</w:t>
      </w:r>
    </w:p>
    <w:p w:rsidR="00D76C5E" w:rsidRPr="00196DA6" w:rsidRDefault="00D76C5E" w:rsidP="007A47ED">
      <w:pPr>
        <w:widowControl w:val="0"/>
        <w:rPr>
          <w:sz w:val="20"/>
          <w:szCs w:val="20"/>
        </w:rPr>
      </w:pPr>
      <w:r w:rsidRPr="00196DA6">
        <w:rPr>
          <w:rFonts w:hint="eastAsia"/>
          <w:sz w:val="20"/>
          <w:szCs w:val="20"/>
        </w:rPr>
        <w:t>１０時まで待ちました。しかし、田中さんは来ませんでした。</w:t>
      </w:r>
    </w:p>
    <w:p w:rsidR="00D76C5E" w:rsidRPr="00196DA6" w:rsidRDefault="00D76C5E" w:rsidP="007A47ED">
      <w:pPr>
        <w:widowControl w:val="0"/>
        <w:rPr>
          <w:sz w:val="20"/>
          <w:szCs w:val="20"/>
        </w:rPr>
      </w:pPr>
      <w:r w:rsidRPr="00196DA6">
        <w:rPr>
          <w:sz w:val="20"/>
          <w:szCs w:val="20"/>
        </w:rPr>
        <w:t>Juuji made machimashita.  Shikashi, Tanakasan wa kimasen deshita.  (</w:t>
      </w:r>
      <w:r w:rsidRPr="00196DA6">
        <w:rPr>
          <w:b/>
          <w:sz w:val="20"/>
          <w:szCs w:val="20"/>
        </w:rPr>
        <w:t xml:space="preserve">shikashi </w:t>
      </w:r>
      <w:r w:rsidRPr="00240A6A">
        <w:rPr>
          <w:sz w:val="20"/>
          <w:szCs w:val="20"/>
        </w:rPr>
        <w:t xml:space="preserve">is used only at the beginning of a sentence) </w:t>
      </w:r>
      <w:r w:rsidRPr="00196DA6">
        <w:rPr>
          <w:sz w:val="20"/>
          <w:szCs w:val="20"/>
        </w:rPr>
        <w:t>(</w:t>
      </w:r>
      <w:r w:rsidRPr="00240A6A">
        <w:rPr>
          <w:b/>
          <w:sz w:val="20"/>
          <w:szCs w:val="20"/>
        </w:rPr>
        <w:t>shikashi</w:t>
      </w:r>
      <w:r w:rsidRPr="00196DA6">
        <w:rPr>
          <w:sz w:val="20"/>
          <w:szCs w:val="20"/>
        </w:rPr>
        <w:t xml:space="preserve"> is bookish)</w:t>
      </w:r>
    </w:p>
    <w:p w:rsidR="00D76C5E" w:rsidRPr="00196DA6" w:rsidRDefault="007D1292" w:rsidP="007A47ED">
      <w:pPr>
        <w:widowControl w:val="0"/>
        <w:rPr>
          <w:sz w:val="20"/>
          <w:szCs w:val="20"/>
        </w:rPr>
      </w:pPr>
      <w:r>
        <w:rPr>
          <w:sz w:val="20"/>
          <w:szCs w:val="20"/>
        </w:rPr>
        <w:t xml:space="preserve">59.  </w:t>
      </w:r>
      <w:r w:rsidR="00D76C5E" w:rsidRPr="00196DA6">
        <w:rPr>
          <w:sz w:val="20"/>
          <w:szCs w:val="20"/>
        </w:rPr>
        <w:t>As for me, I like sushi, but, as for Smith, he dislikes it.</w:t>
      </w:r>
    </w:p>
    <w:p w:rsidR="00D76C5E" w:rsidRPr="00196DA6" w:rsidRDefault="00D76C5E" w:rsidP="007A47ED">
      <w:pPr>
        <w:widowControl w:val="0"/>
        <w:rPr>
          <w:sz w:val="20"/>
          <w:szCs w:val="20"/>
        </w:rPr>
      </w:pPr>
      <w:r w:rsidRPr="00196DA6">
        <w:rPr>
          <w:rFonts w:hint="eastAsia"/>
          <w:sz w:val="20"/>
          <w:szCs w:val="20"/>
        </w:rPr>
        <w:t>私は寿司が好きですが、スミスさんは嫌いです。</w:t>
      </w:r>
    </w:p>
    <w:p w:rsidR="00D76C5E" w:rsidRPr="00196DA6" w:rsidRDefault="00D76C5E" w:rsidP="007A47ED">
      <w:pPr>
        <w:widowControl w:val="0"/>
        <w:rPr>
          <w:sz w:val="20"/>
          <w:szCs w:val="20"/>
          <w:lang w:val="es-US"/>
        </w:rPr>
      </w:pPr>
      <w:r w:rsidRPr="00196DA6">
        <w:rPr>
          <w:sz w:val="20"/>
          <w:szCs w:val="20"/>
          <w:lang w:val="es-US"/>
        </w:rPr>
        <w:t>Watashi wa sushi ga suki desu ga, sumisusan wa kirai desu.</w:t>
      </w:r>
    </w:p>
    <w:p w:rsidR="00D76C5E" w:rsidRPr="00196DA6" w:rsidRDefault="007D1292" w:rsidP="007A47ED">
      <w:pPr>
        <w:widowControl w:val="0"/>
        <w:rPr>
          <w:sz w:val="20"/>
          <w:szCs w:val="20"/>
        </w:rPr>
      </w:pPr>
      <w:r>
        <w:rPr>
          <w:sz w:val="20"/>
          <w:szCs w:val="20"/>
        </w:rPr>
        <w:t xml:space="preserve">60.  </w:t>
      </w:r>
      <w:r w:rsidR="00D76C5E" w:rsidRPr="00196DA6">
        <w:rPr>
          <w:rFonts w:hint="eastAsia"/>
          <w:sz w:val="20"/>
          <w:szCs w:val="20"/>
        </w:rPr>
        <w:t>I watched it, but it wasn't interesting.</w:t>
      </w:r>
      <w:r w:rsidR="00D76C5E" w:rsidRPr="00196DA6">
        <w:rPr>
          <w:sz w:val="20"/>
          <w:szCs w:val="20"/>
        </w:rPr>
        <w:t xml:space="preserve">  Use keredo.  Plain speech.  Use desu.  </w:t>
      </w:r>
    </w:p>
    <w:p w:rsidR="00D76C5E" w:rsidRPr="00196DA6" w:rsidRDefault="00D76C5E" w:rsidP="007A47ED">
      <w:pPr>
        <w:widowControl w:val="0"/>
        <w:rPr>
          <w:sz w:val="20"/>
          <w:szCs w:val="20"/>
        </w:rPr>
      </w:pPr>
      <w:r w:rsidRPr="00196DA6">
        <w:rPr>
          <w:rFonts w:hint="eastAsia"/>
          <w:sz w:val="20"/>
          <w:szCs w:val="20"/>
        </w:rPr>
        <w:t>見ましたけれどおもしろくなかったです。</w:t>
      </w:r>
    </w:p>
    <w:p w:rsidR="00D76C5E" w:rsidRPr="00196DA6" w:rsidRDefault="00D76C5E" w:rsidP="007A47ED">
      <w:pPr>
        <w:widowControl w:val="0"/>
        <w:rPr>
          <w:sz w:val="20"/>
          <w:szCs w:val="20"/>
        </w:rPr>
      </w:pPr>
      <w:r w:rsidRPr="00196DA6">
        <w:rPr>
          <w:sz w:val="20"/>
          <w:szCs w:val="20"/>
        </w:rPr>
        <w:t>M</w:t>
      </w:r>
      <w:r w:rsidRPr="00196DA6">
        <w:rPr>
          <w:rFonts w:hint="eastAsia"/>
          <w:sz w:val="20"/>
          <w:szCs w:val="20"/>
        </w:rPr>
        <w:t>imashita</w:t>
      </w:r>
      <w:r w:rsidRPr="00196DA6">
        <w:rPr>
          <w:sz w:val="20"/>
          <w:szCs w:val="20"/>
        </w:rPr>
        <w:t xml:space="preserve"> </w:t>
      </w:r>
      <w:r w:rsidR="002C0CC1">
        <w:rPr>
          <w:rFonts w:hint="eastAsia"/>
          <w:sz w:val="20"/>
          <w:szCs w:val="20"/>
        </w:rPr>
        <w:t>keredo om</w:t>
      </w:r>
      <w:r w:rsidR="002C0CC1">
        <w:rPr>
          <w:sz w:val="20"/>
          <w:szCs w:val="20"/>
        </w:rPr>
        <w:t>o</w:t>
      </w:r>
      <w:r w:rsidRPr="00196DA6">
        <w:rPr>
          <w:rFonts w:hint="eastAsia"/>
          <w:sz w:val="20"/>
          <w:szCs w:val="20"/>
        </w:rPr>
        <w:t>sh</w:t>
      </w:r>
      <w:r w:rsidR="002C0CC1">
        <w:rPr>
          <w:sz w:val="20"/>
          <w:szCs w:val="20"/>
        </w:rPr>
        <w:t>i</w:t>
      </w:r>
      <w:r w:rsidRPr="00196DA6">
        <w:rPr>
          <w:rFonts w:hint="eastAsia"/>
          <w:sz w:val="20"/>
          <w:szCs w:val="20"/>
        </w:rPr>
        <w:t xml:space="preserve">rokunakatta </w:t>
      </w:r>
      <w:r w:rsidRPr="00196DA6">
        <w:rPr>
          <w:sz w:val="20"/>
          <w:szCs w:val="20"/>
        </w:rPr>
        <w:t>d</w:t>
      </w:r>
      <w:r w:rsidRPr="00196DA6">
        <w:rPr>
          <w:rFonts w:hint="eastAsia"/>
          <w:sz w:val="20"/>
          <w:szCs w:val="20"/>
        </w:rPr>
        <w:t>esu</w:t>
      </w:r>
      <w:r w:rsidRPr="00196DA6">
        <w:rPr>
          <w:sz w:val="20"/>
          <w:szCs w:val="20"/>
        </w:rPr>
        <w:t>.</w:t>
      </w:r>
    </w:p>
    <w:p w:rsidR="00D76C5E" w:rsidRPr="00196DA6" w:rsidRDefault="007D1292" w:rsidP="007A47ED">
      <w:pPr>
        <w:widowControl w:val="0"/>
        <w:rPr>
          <w:sz w:val="20"/>
          <w:szCs w:val="20"/>
        </w:rPr>
      </w:pPr>
      <w:r>
        <w:rPr>
          <w:sz w:val="20"/>
          <w:szCs w:val="20"/>
        </w:rPr>
        <w:t xml:space="preserve">61.  </w:t>
      </w:r>
      <w:r w:rsidR="00D76C5E" w:rsidRPr="00196DA6">
        <w:rPr>
          <w:rFonts w:hint="eastAsia"/>
          <w:sz w:val="20"/>
          <w:szCs w:val="20"/>
        </w:rPr>
        <w:t>It wasn't delicious.</w:t>
      </w:r>
      <w:r w:rsidR="00D76C5E" w:rsidRPr="00196DA6">
        <w:rPr>
          <w:sz w:val="20"/>
          <w:szCs w:val="20"/>
        </w:rPr>
        <w:t xml:space="preserve"> </w:t>
      </w:r>
      <w:r>
        <w:rPr>
          <w:sz w:val="20"/>
          <w:szCs w:val="20"/>
        </w:rPr>
        <w:t xml:space="preserve"> Plain speech.  Don’t use desu.</w:t>
      </w:r>
      <w:r w:rsidR="00D76C5E" w:rsidRPr="00196DA6">
        <w:rPr>
          <w:rFonts w:hint="eastAsia"/>
          <w:sz w:val="20"/>
          <w:szCs w:val="20"/>
        </w:rPr>
        <w:t>美味しくなかった。</w:t>
      </w:r>
      <w:r w:rsidR="00D76C5E" w:rsidRPr="00196DA6">
        <w:rPr>
          <w:sz w:val="20"/>
          <w:szCs w:val="20"/>
        </w:rPr>
        <w:tab/>
      </w:r>
    </w:p>
    <w:p w:rsidR="00D76C5E" w:rsidRPr="00196DA6" w:rsidRDefault="00D76C5E" w:rsidP="007A47ED">
      <w:pPr>
        <w:widowControl w:val="0"/>
        <w:rPr>
          <w:sz w:val="20"/>
          <w:szCs w:val="20"/>
        </w:rPr>
      </w:pPr>
      <w:r w:rsidRPr="00196DA6">
        <w:rPr>
          <w:rFonts w:hint="eastAsia"/>
          <w:sz w:val="20"/>
          <w:szCs w:val="20"/>
        </w:rPr>
        <w:t>Oishikunakatta.</w:t>
      </w:r>
      <w:r w:rsidRPr="00196DA6">
        <w:rPr>
          <w:sz w:val="20"/>
          <w:szCs w:val="20"/>
        </w:rPr>
        <w:tab/>
      </w:r>
      <w:r w:rsidRPr="00196DA6">
        <w:rPr>
          <w:sz w:val="20"/>
          <w:szCs w:val="20"/>
        </w:rPr>
        <w:tab/>
      </w:r>
      <w:r w:rsidRPr="00196DA6">
        <w:rPr>
          <w:sz w:val="20"/>
          <w:szCs w:val="20"/>
        </w:rPr>
        <w:tab/>
      </w:r>
      <w:r w:rsidRPr="00196DA6">
        <w:rPr>
          <w:sz w:val="20"/>
          <w:szCs w:val="20"/>
        </w:rPr>
        <w:tab/>
      </w:r>
    </w:p>
    <w:p w:rsidR="00D76C5E" w:rsidRPr="00196DA6" w:rsidRDefault="007D1292" w:rsidP="007A47ED">
      <w:pPr>
        <w:widowControl w:val="0"/>
        <w:rPr>
          <w:sz w:val="20"/>
          <w:szCs w:val="20"/>
        </w:rPr>
      </w:pPr>
      <w:r>
        <w:rPr>
          <w:sz w:val="20"/>
          <w:szCs w:val="20"/>
        </w:rPr>
        <w:t xml:space="preserve">62.  </w:t>
      </w:r>
      <w:r w:rsidR="00D76C5E" w:rsidRPr="00196DA6">
        <w:rPr>
          <w:rFonts w:hint="eastAsia"/>
          <w:sz w:val="20"/>
          <w:szCs w:val="20"/>
        </w:rPr>
        <w:t xml:space="preserve">The room is </w:t>
      </w:r>
      <w:r w:rsidR="00D76C5E" w:rsidRPr="00196DA6">
        <w:rPr>
          <w:sz w:val="20"/>
          <w:szCs w:val="20"/>
        </w:rPr>
        <w:t>spacious</w:t>
      </w:r>
      <w:r w:rsidR="00D76C5E" w:rsidRPr="00196DA6">
        <w:rPr>
          <w:rFonts w:hint="eastAsia"/>
          <w:sz w:val="20"/>
          <w:szCs w:val="20"/>
        </w:rPr>
        <w:t xml:space="preserve">  but ... (the </w:t>
      </w:r>
      <w:r w:rsidR="00D76C5E" w:rsidRPr="00196DA6">
        <w:rPr>
          <w:sz w:val="20"/>
          <w:szCs w:val="20"/>
        </w:rPr>
        <w:t>word ‘</w:t>
      </w:r>
      <w:r w:rsidR="00D76C5E" w:rsidRPr="00196DA6">
        <w:rPr>
          <w:rFonts w:hint="eastAsia"/>
          <w:sz w:val="20"/>
          <w:szCs w:val="20"/>
        </w:rPr>
        <w:t>but</w:t>
      </w:r>
      <w:r w:rsidR="00D76C5E" w:rsidRPr="00196DA6">
        <w:rPr>
          <w:sz w:val="20"/>
          <w:szCs w:val="20"/>
        </w:rPr>
        <w:t>’</w:t>
      </w:r>
      <w:r w:rsidR="00D76C5E" w:rsidRPr="00196DA6">
        <w:rPr>
          <w:rFonts w:hint="eastAsia"/>
          <w:sz w:val="20"/>
          <w:szCs w:val="20"/>
        </w:rPr>
        <w:t xml:space="preserve"> changes </w:t>
      </w:r>
      <w:r w:rsidR="00D76C5E" w:rsidRPr="00196DA6">
        <w:rPr>
          <w:sz w:val="20"/>
          <w:szCs w:val="20"/>
        </w:rPr>
        <w:t>the word ‘</w:t>
      </w:r>
      <w:r w:rsidR="00D76C5E" w:rsidRPr="00196DA6">
        <w:rPr>
          <w:rFonts w:hint="eastAsia"/>
          <w:sz w:val="20"/>
          <w:szCs w:val="20"/>
        </w:rPr>
        <w:t>room</w:t>
      </w:r>
      <w:r w:rsidR="00D76C5E" w:rsidRPr="00196DA6">
        <w:rPr>
          <w:sz w:val="20"/>
          <w:szCs w:val="20"/>
        </w:rPr>
        <w:t>’</w:t>
      </w:r>
      <w:r w:rsidR="00D76C5E" w:rsidRPr="00196DA6">
        <w:rPr>
          <w:rFonts w:hint="eastAsia"/>
          <w:sz w:val="20"/>
          <w:szCs w:val="20"/>
        </w:rPr>
        <w:t xml:space="preserve"> to a topic</w:t>
      </w:r>
      <w:r w:rsidR="00D76C5E" w:rsidRPr="00196DA6">
        <w:rPr>
          <w:sz w:val="20"/>
          <w:szCs w:val="20"/>
        </w:rPr>
        <w:t xml:space="preserve">) </w:t>
      </w:r>
    </w:p>
    <w:p w:rsidR="00D76C5E" w:rsidRPr="00196DA6" w:rsidRDefault="00D76C5E" w:rsidP="007A47ED">
      <w:pPr>
        <w:widowControl w:val="0"/>
        <w:rPr>
          <w:sz w:val="20"/>
          <w:szCs w:val="20"/>
        </w:rPr>
      </w:pPr>
      <w:r w:rsidRPr="00196DA6">
        <w:rPr>
          <w:rFonts w:hint="eastAsia"/>
          <w:sz w:val="20"/>
          <w:szCs w:val="20"/>
        </w:rPr>
        <w:t>部屋は広いですが</w:t>
      </w:r>
      <w:r w:rsidRPr="00196DA6">
        <w:rPr>
          <w:sz w:val="20"/>
          <w:szCs w:val="20"/>
        </w:rPr>
        <w:t>...</w:t>
      </w:r>
      <w:r w:rsidRPr="00196DA6">
        <w:rPr>
          <w:sz w:val="20"/>
          <w:szCs w:val="20"/>
        </w:rPr>
        <w:tab/>
      </w:r>
      <w:r w:rsidRPr="00196DA6">
        <w:rPr>
          <w:sz w:val="20"/>
          <w:szCs w:val="20"/>
        </w:rPr>
        <w:tab/>
      </w:r>
      <w:r w:rsidRPr="00196DA6">
        <w:rPr>
          <w:sz w:val="20"/>
          <w:szCs w:val="20"/>
        </w:rPr>
        <w:tab/>
      </w:r>
    </w:p>
    <w:p w:rsidR="00D76C5E" w:rsidRPr="00196DA6" w:rsidRDefault="00D76C5E" w:rsidP="007A47ED">
      <w:pPr>
        <w:widowControl w:val="0"/>
        <w:rPr>
          <w:sz w:val="20"/>
          <w:szCs w:val="20"/>
        </w:rPr>
      </w:pPr>
      <w:r w:rsidRPr="00196DA6">
        <w:rPr>
          <w:sz w:val="20"/>
          <w:szCs w:val="20"/>
        </w:rPr>
        <w:t>H</w:t>
      </w:r>
      <w:r w:rsidRPr="00196DA6">
        <w:rPr>
          <w:rFonts w:hint="eastAsia"/>
          <w:sz w:val="20"/>
          <w:szCs w:val="20"/>
        </w:rPr>
        <w:t>eya wa hiroi desu ga ...</w:t>
      </w:r>
      <w:r w:rsidRPr="00196DA6">
        <w:rPr>
          <w:sz w:val="20"/>
          <w:szCs w:val="20"/>
        </w:rPr>
        <w:t>(but sometimes you may say ‘heya ga hiroi desu ga,’ depending on the meaning</w:t>
      </w:r>
      <w:r w:rsidRPr="00196DA6">
        <w:rPr>
          <w:rFonts w:hint="eastAsia"/>
          <w:sz w:val="20"/>
          <w:szCs w:val="20"/>
        </w:rPr>
        <w:t>)</w:t>
      </w:r>
      <w:r w:rsidRPr="00196DA6">
        <w:rPr>
          <w:sz w:val="20"/>
          <w:szCs w:val="20"/>
        </w:rPr>
        <w:t xml:space="preserve"> </w:t>
      </w:r>
    </w:p>
    <w:p w:rsidR="00D76C5E" w:rsidRPr="00196DA6" w:rsidRDefault="007D1292" w:rsidP="007A47ED">
      <w:pPr>
        <w:widowControl w:val="0"/>
        <w:rPr>
          <w:sz w:val="20"/>
          <w:szCs w:val="20"/>
        </w:rPr>
      </w:pPr>
      <w:r>
        <w:rPr>
          <w:sz w:val="20"/>
          <w:szCs w:val="20"/>
        </w:rPr>
        <w:t xml:space="preserve">63.  </w:t>
      </w:r>
      <w:r w:rsidR="00D76C5E" w:rsidRPr="00196DA6">
        <w:rPr>
          <w:rFonts w:hint="eastAsia"/>
          <w:sz w:val="20"/>
          <w:szCs w:val="20"/>
        </w:rPr>
        <w:t>I drink coffee but ... (</w:t>
      </w:r>
      <w:r w:rsidR="00D76C5E" w:rsidRPr="007D1292">
        <w:rPr>
          <w:rFonts w:hint="eastAsia"/>
          <w:sz w:val="20"/>
          <w:szCs w:val="20"/>
        </w:rPr>
        <w:t>t</w:t>
      </w:r>
      <w:r w:rsidR="00D76C5E" w:rsidRPr="00196DA6">
        <w:rPr>
          <w:rFonts w:hint="eastAsia"/>
          <w:sz w:val="20"/>
          <w:szCs w:val="20"/>
        </w:rPr>
        <w:t xml:space="preserve">he </w:t>
      </w:r>
      <w:r w:rsidR="00D76C5E" w:rsidRPr="00196DA6">
        <w:rPr>
          <w:sz w:val="20"/>
          <w:szCs w:val="20"/>
        </w:rPr>
        <w:t>word ‘</w:t>
      </w:r>
      <w:r w:rsidR="00D76C5E" w:rsidRPr="00196DA6">
        <w:rPr>
          <w:rFonts w:hint="eastAsia"/>
          <w:sz w:val="20"/>
          <w:szCs w:val="20"/>
        </w:rPr>
        <w:t>but</w:t>
      </w:r>
      <w:r w:rsidR="00D76C5E" w:rsidRPr="00196DA6">
        <w:rPr>
          <w:sz w:val="20"/>
          <w:szCs w:val="20"/>
        </w:rPr>
        <w:t>’</w:t>
      </w:r>
      <w:r w:rsidR="00D76C5E" w:rsidRPr="00196DA6">
        <w:rPr>
          <w:rFonts w:hint="eastAsia"/>
          <w:sz w:val="20"/>
          <w:szCs w:val="20"/>
        </w:rPr>
        <w:t xml:space="preserve"> changes </w:t>
      </w:r>
      <w:r w:rsidR="00D76C5E" w:rsidRPr="00196DA6">
        <w:rPr>
          <w:sz w:val="20"/>
          <w:szCs w:val="20"/>
        </w:rPr>
        <w:t>the word ‘</w:t>
      </w:r>
      <w:r w:rsidR="00D76C5E" w:rsidRPr="00196DA6">
        <w:rPr>
          <w:rFonts w:hint="eastAsia"/>
          <w:sz w:val="20"/>
          <w:szCs w:val="20"/>
        </w:rPr>
        <w:t>coffee</w:t>
      </w:r>
      <w:r w:rsidR="00D76C5E" w:rsidRPr="00196DA6">
        <w:rPr>
          <w:sz w:val="20"/>
          <w:szCs w:val="20"/>
        </w:rPr>
        <w:t>’</w:t>
      </w:r>
      <w:r w:rsidR="00D76C5E" w:rsidRPr="00196DA6">
        <w:rPr>
          <w:rFonts w:hint="eastAsia"/>
          <w:sz w:val="20"/>
          <w:szCs w:val="20"/>
        </w:rPr>
        <w:t xml:space="preserve"> </w:t>
      </w:r>
      <w:r w:rsidR="00D76C5E" w:rsidRPr="00196DA6">
        <w:rPr>
          <w:sz w:val="20"/>
          <w:szCs w:val="20"/>
        </w:rPr>
        <w:t xml:space="preserve">to </w:t>
      </w:r>
      <w:r w:rsidR="00D76C5E" w:rsidRPr="00196DA6">
        <w:rPr>
          <w:rFonts w:hint="eastAsia"/>
          <w:sz w:val="20"/>
          <w:szCs w:val="20"/>
        </w:rPr>
        <w:t>a topic</w:t>
      </w:r>
      <w:r w:rsidR="00D76C5E" w:rsidRPr="00196DA6">
        <w:rPr>
          <w:sz w:val="20"/>
          <w:szCs w:val="20"/>
        </w:rPr>
        <w:t xml:space="preserve">) </w:t>
      </w:r>
    </w:p>
    <w:p w:rsidR="00D76C5E" w:rsidRPr="00196DA6" w:rsidRDefault="00D76C5E" w:rsidP="007A47ED">
      <w:pPr>
        <w:widowControl w:val="0"/>
        <w:rPr>
          <w:sz w:val="20"/>
          <w:szCs w:val="20"/>
        </w:rPr>
      </w:pPr>
      <w:r w:rsidRPr="00196DA6">
        <w:rPr>
          <w:rFonts w:hint="eastAsia"/>
          <w:sz w:val="20"/>
          <w:szCs w:val="20"/>
        </w:rPr>
        <w:t>コーヒーは飲みますが</w:t>
      </w:r>
      <w:r w:rsidRPr="00196DA6">
        <w:rPr>
          <w:sz w:val="20"/>
          <w:szCs w:val="20"/>
        </w:rPr>
        <w:t>...</w:t>
      </w:r>
    </w:p>
    <w:p w:rsidR="00D76C5E" w:rsidRPr="00196DA6" w:rsidRDefault="00D76C5E" w:rsidP="007A47ED">
      <w:pPr>
        <w:widowControl w:val="0"/>
        <w:rPr>
          <w:sz w:val="20"/>
          <w:szCs w:val="20"/>
        </w:rPr>
      </w:pPr>
      <w:r w:rsidRPr="00196DA6">
        <w:rPr>
          <w:rFonts w:hint="eastAsia"/>
          <w:sz w:val="20"/>
          <w:szCs w:val="20"/>
        </w:rPr>
        <w:t>Koohii wa nomimasu ga ...</w:t>
      </w:r>
      <w:r w:rsidRPr="00196DA6">
        <w:rPr>
          <w:sz w:val="20"/>
          <w:szCs w:val="20"/>
        </w:rPr>
        <w:t xml:space="preserve">  (but sometimes you may say koohii o nomimasu ga, depending on the meaning</w:t>
      </w:r>
      <w:r w:rsidRPr="00196DA6">
        <w:rPr>
          <w:rFonts w:hint="eastAsia"/>
          <w:sz w:val="20"/>
          <w:szCs w:val="20"/>
        </w:rPr>
        <w:t>)</w:t>
      </w:r>
      <w:r w:rsidRPr="00196DA6">
        <w:rPr>
          <w:sz w:val="20"/>
          <w:szCs w:val="20"/>
        </w:rPr>
        <w:tab/>
      </w:r>
      <w:r w:rsidRPr="00196DA6">
        <w:rPr>
          <w:sz w:val="20"/>
          <w:szCs w:val="20"/>
        </w:rPr>
        <w:tab/>
      </w:r>
      <w:r w:rsidRPr="00196DA6">
        <w:rPr>
          <w:sz w:val="20"/>
          <w:szCs w:val="20"/>
        </w:rPr>
        <w:tab/>
      </w:r>
      <w:r w:rsidRPr="00196DA6">
        <w:rPr>
          <w:sz w:val="20"/>
          <w:szCs w:val="20"/>
        </w:rPr>
        <w:tab/>
      </w:r>
      <w:r w:rsidRPr="00196DA6">
        <w:rPr>
          <w:sz w:val="20"/>
          <w:szCs w:val="20"/>
        </w:rPr>
        <w:tab/>
      </w:r>
      <w:r w:rsidRPr="00196DA6">
        <w:rPr>
          <w:sz w:val="20"/>
          <w:szCs w:val="20"/>
        </w:rPr>
        <w:tab/>
      </w:r>
    </w:p>
    <w:p w:rsidR="00D76C5E" w:rsidRPr="00196DA6" w:rsidRDefault="007D1292" w:rsidP="007A47ED">
      <w:pPr>
        <w:widowControl w:val="0"/>
        <w:rPr>
          <w:sz w:val="20"/>
          <w:szCs w:val="20"/>
        </w:rPr>
      </w:pPr>
      <w:r>
        <w:rPr>
          <w:sz w:val="20"/>
          <w:szCs w:val="20"/>
        </w:rPr>
        <w:t xml:space="preserve">64.  </w:t>
      </w:r>
      <w:r w:rsidR="00D76C5E" w:rsidRPr="00196DA6">
        <w:rPr>
          <w:sz w:val="20"/>
          <w:szCs w:val="20"/>
        </w:rPr>
        <w:t>I will go</w:t>
      </w:r>
      <w:r w:rsidR="00D76C5E" w:rsidRPr="00196DA6">
        <w:rPr>
          <w:rFonts w:hint="eastAsia"/>
          <w:sz w:val="20"/>
          <w:szCs w:val="20"/>
        </w:rPr>
        <w:t xml:space="preserve"> to France, but </w:t>
      </w:r>
      <w:r w:rsidR="00D76C5E" w:rsidRPr="00196DA6">
        <w:rPr>
          <w:sz w:val="20"/>
          <w:szCs w:val="20"/>
        </w:rPr>
        <w:t xml:space="preserve">I will not go </w:t>
      </w:r>
      <w:r w:rsidR="00D76C5E" w:rsidRPr="00196DA6">
        <w:rPr>
          <w:rFonts w:hint="eastAsia"/>
          <w:sz w:val="20"/>
          <w:szCs w:val="20"/>
        </w:rPr>
        <w:t xml:space="preserve">to Germany. </w:t>
      </w:r>
    </w:p>
    <w:p w:rsidR="00D76C5E" w:rsidRPr="00196DA6" w:rsidRDefault="00D76C5E" w:rsidP="007A47ED">
      <w:pPr>
        <w:widowControl w:val="0"/>
        <w:rPr>
          <w:sz w:val="20"/>
          <w:szCs w:val="20"/>
        </w:rPr>
      </w:pPr>
      <w:r w:rsidRPr="00196DA6">
        <w:rPr>
          <w:rFonts w:hint="eastAsia"/>
          <w:sz w:val="20"/>
          <w:szCs w:val="20"/>
        </w:rPr>
        <w:t>フランスには行きますが、ドイツには行きません。</w:t>
      </w:r>
    </w:p>
    <w:p w:rsidR="00D76C5E" w:rsidRPr="00196DA6" w:rsidRDefault="00D76C5E" w:rsidP="007A47ED">
      <w:pPr>
        <w:widowControl w:val="0"/>
        <w:rPr>
          <w:sz w:val="20"/>
          <w:szCs w:val="20"/>
        </w:rPr>
      </w:pPr>
      <w:r w:rsidRPr="00196DA6">
        <w:rPr>
          <w:rFonts w:hint="eastAsia"/>
          <w:sz w:val="20"/>
          <w:szCs w:val="20"/>
          <w:lang w:val="es-US"/>
        </w:rPr>
        <w:t xml:space="preserve">Furansu ni wa ikimasu ga, doitsu ni wa ikimasen.  </w:t>
      </w:r>
      <w:r w:rsidRPr="00196DA6">
        <w:rPr>
          <w:rFonts w:hint="eastAsia"/>
          <w:sz w:val="20"/>
          <w:szCs w:val="20"/>
        </w:rPr>
        <w:t>(</w:t>
      </w:r>
      <w:r w:rsidRPr="00196DA6">
        <w:rPr>
          <w:sz w:val="20"/>
          <w:szCs w:val="20"/>
        </w:rPr>
        <w:t>use wa twice because you’re comparing contrasted elements</w:t>
      </w:r>
      <w:r w:rsidRPr="00196DA6">
        <w:rPr>
          <w:rFonts w:hint="eastAsia"/>
          <w:sz w:val="20"/>
          <w:szCs w:val="20"/>
        </w:rPr>
        <w:t>)</w:t>
      </w:r>
      <w:r w:rsidRPr="00196DA6">
        <w:rPr>
          <w:b/>
          <w:sz w:val="20"/>
          <w:szCs w:val="20"/>
        </w:rPr>
        <w:tab/>
      </w:r>
      <w:r w:rsidRPr="00196DA6">
        <w:rPr>
          <w:b/>
          <w:sz w:val="20"/>
          <w:szCs w:val="20"/>
        </w:rPr>
        <w:tab/>
      </w:r>
      <w:r w:rsidRPr="00196DA6">
        <w:rPr>
          <w:b/>
          <w:sz w:val="20"/>
          <w:szCs w:val="20"/>
        </w:rPr>
        <w:tab/>
      </w:r>
      <w:r w:rsidRPr="00196DA6">
        <w:rPr>
          <w:b/>
          <w:sz w:val="20"/>
          <w:szCs w:val="20"/>
        </w:rPr>
        <w:tab/>
      </w:r>
      <w:r w:rsidRPr="00196DA6">
        <w:rPr>
          <w:b/>
          <w:sz w:val="20"/>
          <w:szCs w:val="20"/>
        </w:rPr>
        <w:tab/>
      </w:r>
      <w:r w:rsidRPr="00196DA6">
        <w:rPr>
          <w:b/>
          <w:sz w:val="20"/>
          <w:szCs w:val="20"/>
        </w:rPr>
        <w:tab/>
      </w:r>
      <w:r w:rsidRPr="00196DA6">
        <w:rPr>
          <w:b/>
          <w:sz w:val="20"/>
          <w:szCs w:val="20"/>
        </w:rPr>
        <w:tab/>
      </w:r>
      <w:r w:rsidRPr="00196DA6">
        <w:rPr>
          <w:b/>
          <w:sz w:val="20"/>
          <w:szCs w:val="20"/>
        </w:rPr>
        <w:tab/>
      </w:r>
      <w:r w:rsidRPr="00196DA6">
        <w:rPr>
          <w:b/>
          <w:sz w:val="20"/>
          <w:szCs w:val="20"/>
        </w:rPr>
        <w:tab/>
      </w:r>
      <w:r w:rsidRPr="00196DA6">
        <w:rPr>
          <w:b/>
          <w:sz w:val="20"/>
          <w:szCs w:val="20"/>
        </w:rPr>
        <w:tab/>
      </w:r>
    </w:p>
    <w:p w:rsidR="00D76C5E" w:rsidRPr="00196DA6" w:rsidRDefault="007D1292" w:rsidP="007A47ED">
      <w:pPr>
        <w:widowControl w:val="0"/>
        <w:rPr>
          <w:sz w:val="20"/>
          <w:szCs w:val="20"/>
        </w:rPr>
      </w:pPr>
      <w:r>
        <w:rPr>
          <w:sz w:val="20"/>
          <w:szCs w:val="20"/>
        </w:rPr>
        <w:t xml:space="preserve">65.  </w:t>
      </w:r>
      <w:r w:rsidR="00D76C5E" w:rsidRPr="00196DA6">
        <w:rPr>
          <w:rFonts w:hint="eastAsia"/>
          <w:sz w:val="20"/>
          <w:szCs w:val="20"/>
        </w:rPr>
        <w:t>In Japan he's famous, but in the U.S. he's not famous.</w:t>
      </w:r>
    </w:p>
    <w:p w:rsidR="00D76C5E" w:rsidRPr="00196DA6" w:rsidRDefault="00D76C5E" w:rsidP="007A47ED">
      <w:pPr>
        <w:widowControl w:val="0"/>
        <w:rPr>
          <w:sz w:val="20"/>
          <w:szCs w:val="20"/>
        </w:rPr>
      </w:pPr>
      <w:r w:rsidRPr="00196DA6">
        <w:rPr>
          <w:rFonts w:hint="eastAsia"/>
          <w:sz w:val="20"/>
          <w:szCs w:val="20"/>
        </w:rPr>
        <w:t>日本では有名ですが、アメリカでは有名じゃありません。</w:t>
      </w:r>
    </w:p>
    <w:p w:rsidR="00F948D7" w:rsidRPr="00545C76" w:rsidRDefault="00D76C5E" w:rsidP="007A47ED">
      <w:pPr>
        <w:widowControl w:val="0"/>
        <w:rPr>
          <w:sz w:val="20"/>
          <w:szCs w:val="20"/>
        </w:rPr>
      </w:pPr>
      <w:r w:rsidRPr="00196DA6">
        <w:rPr>
          <w:sz w:val="20"/>
          <w:szCs w:val="20"/>
          <w:lang w:val="es-US"/>
        </w:rPr>
        <w:t>N</w:t>
      </w:r>
      <w:r w:rsidRPr="00196DA6">
        <w:rPr>
          <w:rFonts w:hint="eastAsia"/>
          <w:sz w:val="20"/>
          <w:szCs w:val="20"/>
          <w:lang w:val="es-US"/>
        </w:rPr>
        <w:t>ihon de wa yuumei desu ga, amerika de wa yuumei ja arimasen.</w:t>
      </w:r>
      <w:r w:rsidRPr="00196DA6">
        <w:rPr>
          <w:sz w:val="20"/>
          <w:szCs w:val="20"/>
          <w:lang w:val="es-US"/>
        </w:rPr>
        <w:t xml:space="preserve"> </w:t>
      </w:r>
      <w:r w:rsidR="00F948D7" w:rsidRPr="00545C76">
        <w:rPr>
          <w:sz w:val="20"/>
          <w:szCs w:val="20"/>
        </w:rPr>
        <w:t xml:space="preserve"> (generally, use</w:t>
      </w:r>
      <w:r w:rsidR="00F948D7" w:rsidRPr="00545C76">
        <w:rPr>
          <w:b/>
          <w:sz w:val="20"/>
          <w:szCs w:val="20"/>
        </w:rPr>
        <w:t xml:space="preserve"> de</w:t>
      </w:r>
      <w:r w:rsidR="00F948D7" w:rsidRPr="00545C76">
        <w:rPr>
          <w:sz w:val="20"/>
          <w:szCs w:val="20"/>
        </w:rPr>
        <w:t>, rather than ni, with</w:t>
      </w:r>
      <w:r w:rsidR="00F948D7" w:rsidRPr="00545C76">
        <w:rPr>
          <w:b/>
          <w:sz w:val="20"/>
          <w:szCs w:val="20"/>
        </w:rPr>
        <w:t xml:space="preserve"> desu</w:t>
      </w:r>
      <w:r w:rsidR="00F948D7" w:rsidRPr="00545C76">
        <w:rPr>
          <w:sz w:val="20"/>
          <w:szCs w:val="20"/>
        </w:rPr>
        <w:t>, e.g., with yu</w:t>
      </w:r>
      <w:r w:rsidR="00F948D7">
        <w:rPr>
          <w:sz w:val="20"/>
          <w:szCs w:val="20"/>
        </w:rPr>
        <w:t>u</w:t>
      </w:r>
      <w:r w:rsidR="00F948D7" w:rsidRPr="00545C76">
        <w:rPr>
          <w:sz w:val="20"/>
          <w:szCs w:val="20"/>
        </w:rPr>
        <w:t>mei desu or natsu desu</w:t>
      </w:r>
      <w:r w:rsidR="00F948D7">
        <w:rPr>
          <w:sz w:val="20"/>
          <w:szCs w:val="20"/>
        </w:rPr>
        <w:t xml:space="preserve"> [e.g., igirisu de natsu desu = it’s summer in England]);</w:t>
      </w:r>
      <w:r w:rsidR="00F948D7" w:rsidRPr="00545C76">
        <w:rPr>
          <w:sz w:val="20"/>
          <w:szCs w:val="20"/>
        </w:rPr>
        <w:t xml:space="preserve">  </w:t>
      </w:r>
      <w:r w:rsidR="00F948D7">
        <w:rPr>
          <w:sz w:val="20"/>
          <w:szCs w:val="20"/>
        </w:rPr>
        <w:t>(</w:t>
      </w:r>
      <w:r w:rsidR="00F948D7" w:rsidRPr="00545C76">
        <w:rPr>
          <w:sz w:val="20"/>
          <w:szCs w:val="20"/>
        </w:rPr>
        <w:t xml:space="preserve">this </w:t>
      </w:r>
      <w:r w:rsidR="00F948D7">
        <w:rPr>
          <w:sz w:val="20"/>
          <w:szCs w:val="20"/>
        </w:rPr>
        <w:t xml:space="preserve">sentence </w:t>
      </w:r>
      <w:r w:rsidR="00F948D7" w:rsidRPr="00545C76">
        <w:rPr>
          <w:sz w:val="20"/>
          <w:szCs w:val="20"/>
        </w:rPr>
        <w:t>actually means ‘of Japan, he’s famous...’;  ‘in Japan’ doesn’t make sense in Japanese when talking about concepts like famous)</w:t>
      </w:r>
    </w:p>
    <w:p w:rsidR="00D76C5E" w:rsidRPr="00240A6A" w:rsidRDefault="007D1292" w:rsidP="007A47ED">
      <w:pPr>
        <w:widowControl w:val="0"/>
        <w:rPr>
          <w:sz w:val="20"/>
          <w:szCs w:val="20"/>
        </w:rPr>
      </w:pPr>
      <w:r w:rsidRPr="00240A6A">
        <w:rPr>
          <w:sz w:val="20"/>
          <w:szCs w:val="20"/>
        </w:rPr>
        <w:t xml:space="preserve">66.  </w:t>
      </w:r>
      <w:r w:rsidR="00D76C5E" w:rsidRPr="00240A6A">
        <w:rPr>
          <w:sz w:val="20"/>
          <w:szCs w:val="20"/>
        </w:rPr>
        <w:t>W</w:t>
      </w:r>
      <w:r w:rsidR="00D76C5E" w:rsidRPr="00240A6A">
        <w:rPr>
          <w:rFonts w:hint="eastAsia"/>
          <w:sz w:val="20"/>
          <w:szCs w:val="20"/>
        </w:rPr>
        <w:t xml:space="preserve">hen </w:t>
      </w:r>
      <w:r w:rsidR="00D76C5E" w:rsidRPr="00240A6A">
        <w:rPr>
          <w:sz w:val="20"/>
          <w:szCs w:val="20"/>
        </w:rPr>
        <w:t xml:space="preserve">you are </w:t>
      </w:r>
      <w:r w:rsidR="00D76C5E" w:rsidRPr="00240A6A">
        <w:rPr>
          <w:rFonts w:hint="eastAsia"/>
          <w:sz w:val="20"/>
          <w:szCs w:val="20"/>
        </w:rPr>
        <w:t xml:space="preserve">juxtaposing two </w:t>
      </w:r>
      <w:r w:rsidR="00D76C5E" w:rsidRPr="00240A6A">
        <w:rPr>
          <w:sz w:val="20"/>
          <w:szCs w:val="20"/>
        </w:rPr>
        <w:t xml:space="preserve">verbs </w:t>
      </w:r>
      <w:r w:rsidR="00D76C5E" w:rsidRPr="00240A6A">
        <w:rPr>
          <w:rFonts w:hint="eastAsia"/>
          <w:sz w:val="20"/>
          <w:szCs w:val="20"/>
        </w:rPr>
        <w:t xml:space="preserve"> in one sentence</w:t>
      </w:r>
      <w:r w:rsidR="00D76C5E" w:rsidRPr="00240A6A">
        <w:rPr>
          <w:sz w:val="20"/>
          <w:szCs w:val="20"/>
        </w:rPr>
        <w:t xml:space="preserve"> and want to insert the term ‘and’ between them</w:t>
      </w:r>
      <w:r w:rsidR="00D76C5E" w:rsidRPr="00240A6A">
        <w:rPr>
          <w:rFonts w:hint="eastAsia"/>
          <w:sz w:val="20"/>
          <w:szCs w:val="20"/>
        </w:rPr>
        <w:t xml:space="preserve">, </w:t>
      </w:r>
      <w:r w:rsidR="00D76C5E" w:rsidRPr="00240A6A">
        <w:rPr>
          <w:sz w:val="20"/>
          <w:szCs w:val="20"/>
        </w:rPr>
        <w:t>which form of the first verb should you use?</w:t>
      </w:r>
    </w:p>
    <w:p w:rsidR="00D76C5E" w:rsidRPr="00240A6A" w:rsidRDefault="00D76C5E" w:rsidP="007A47ED">
      <w:pPr>
        <w:widowControl w:val="0"/>
        <w:rPr>
          <w:sz w:val="20"/>
          <w:szCs w:val="20"/>
        </w:rPr>
      </w:pPr>
      <w:r w:rsidRPr="00240A6A">
        <w:rPr>
          <w:sz w:val="20"/>
          <w:szCs w:val="20"/>
        </w:rPr>
        <w:t>The t</w:t>
      </w:r>
      <w:r w:rsidRPr="00240A6A">
        <w:rPr>
          <w:rFonts w:hint="eastAsia"/>
          <w:sz w:val="20"/>
          <w:szCs w:val="20"/>
        </w:rPr>
        <w:t xml:space="preserve">e or </w:t>
      </w:r>
      <w:r w:rsidRPr="00240A6A">
        <w:rPr>
          <w:sz w:val="20"/>
          <w:szCs w:val="20"/>
        </w:rPr>
        <w:t>d</w:t>
      </w:r>
      <w:r w:rsidRPr="00240A6A">
        <w:rPr>
          <w:rFonts w:hint="eastAsia"/>
          <w:sz w:val="20"/>
          <w:szCs w:val="20"/>
        </w:rPr>
        <w:t>e</w:t>
      </w:r>
      <w:r w:rsidRPr="00240A6A">
        <w:rPr>
          <w:sz w:val="20"/>
          <w:szCs w:val="20"/>
        </w:rPr>
        <w:t xml:space="preserve"> form.</w:t>
      </w:r>
    </w:p>
    <w:p w:rsidR="00D76C5E" w:rsidRPr="00240A6A" w:rsidRDefault="007D1292" w:rsidP="007A47ED">
      <w:pPr>
        <w:widowControl w:val="0"/>
        <w:rPr>
          <w:sz w:val="20"/>
          <w:szCs w:val="20"/>
        </w:rPr>
      </w:pPr>
      <w:r w:rsidRPr="007D1292">
        <w:rPr>
          <w:sz w:val="20"/>
          <w:szCs w:val="20"/>
        </w:rPr>
        <w:t xml:space="preserve">67. </w:t>
      </w:r>
      <w:r w:rsidRPr="00240A6A">
        <w:rPr>
          <w:sz w:val="20"/>
          <w:szCs w:val="20"/>
        </w:rPr>
        <w:t xml:space="preserve"> </w:t>
      </w:r>
      <w:r w:rsidR="00D76C5E" w:rsidRPr="00240A6A">
        <w:rPr>
          <w:sz w:val="20"/>
          <w:szCs w:val="20"/>
        </w:rPr>
        <w:t xml:space="preserve">When you want to insert the term ‘and’ after an i </w:t>
      </w:r>
      <w:r w:rsidR="00D76C5E" w:rsidRPr="00240A6A">
        <w:rPr>
          <w:sz w:val="20"/>
          <w:szCs w:val="20"/>
        </w:rPr>
        <w:lastRenderedPageBreak/>
        <w:t>adjective</w:t>
      </w:r>
      <w:r w:rsidR="00D76C5E" w:rsidRPr="00240A6A">
        <w:rPr>
          <w:rFonts w:hint="eastAsia"/>
          <w:sz w:val="20"/>
          <w:szCs w:val="20"/>
        </w:rPr>
        <w:t xml:space="preserve">, </w:t>
      </w:r>
      <w:r w:rsidR="00D76C5E" w:rsidRPr="00240A6A">
        <w:rPr>
          <w:sz w:val="20"/>
          <w:szCs w:val="20"/>
        </w:rPr>
        <w:t xml:space="preserve">remove the final i and </w:t>
      </w:r>
      <w:r w:rsidR="00D76C5E" w:rsidRPr="00240A6A">
        <w:rPr>
          <w:rFonts w:hint="eastAsia"/>
          <w:sz w:val="20"/>
          <w:szCs w:val="20"/>
        </w:rPr>
        <w:t>add</w:t>
      </w:r>
    </w:p>
    <w:p w:rsidR="00D76C5E" w:rsidRPr="00240A6A" w:rsidRDefault="00D76C5E" w:rsidP="007A47ED">
      <w:pPr>
        <w:widowControl w:val="0"/>
        <w:rPr>
          <w:sz w:val="20"/>
          <w:szCs w:val="20"/>
        </w:rPr>
      </w:pPr>
      <w:r w:rsidRPr="00240A6A">
        <w:rPr>
          <w:rFonts w:hint="eastAsia"/>
          <w:sz w:val="20"/>
          <w:szCs w:val="20"/>
        </w:rPr>
        <w:t>くて</w:t>
      </w:r>
      <w:r w:rsidRPr="00240A6A">
        <w:rPr>
          <w:sz w:val="20"/>
          <w:szCs w:val="20"/>
        </w:rPr>
        <w:tab/>
      </w:r>
    </w:p>
    <w:p w:rsidR="00D76C5E" w:rsidRPr="00240A6A" w:rsidRDefault="00D76C5E" w:rsidP="007A47ED">
      <w:pPr>
        <w:widowControl w:val="0"/>
        <w:rPr>
          <w:sz w:val="20"/>
          <w:szCs w:val="20"/>
        </w:rPr>
      </w:pPr>
      <w:r w:rsidRPr="00240A6A">
        <w:rPr>
          <w:sz w:val="20"/>
          <w:szCs w:val="20"/>
        </w:rPr>
        <w:t>K</w:t>
      </w:r>
      <w:r w:rsidRPr="00240A6A">
        <w:rPr>
          <w:rFonts w:hint="eastAsia"/>
          <w:sz w:val="20"/>
          <w:szCs w:val="20"/>
        </w:rPr>
        <w:t>ute</w:t>
      </w:r>
    </w:p>
    <w:p w:rsidR="00D76C5E" w:rsidRPr="00196DA6" w:rsidRDefault="007D1292" w:rsidP="007A47ED">
      <w:pPr>
        <w:widowControl w:val="0"/>
        <w:rPr>
          <w:sz w:val="20"/>
          <w:szCs w:val="20"/>
        </w:rPr>
      </w:pPr>
      <w:r>
        <w:rPr>
          <w:sz w:val="20"/>
          <w:szCs w:val="20"/>
        </w:rPr>
        <w:t xml:space="preserve">68.  </w:t>
      </w:r>
      <w:r w:rsidR="00D76C5E" w:rsidRPr="00196DA6">
        <w:rPr>
          <w:sz w:val="20"/>
          <w:szCs w:val="20"/>
        </w:rPr>
        <w:t xml:space="preserve">It’s spacious </w:t>
      </w:r>
      <w:r w:rsidR="00D76C5E" w:rsidRPr="00196DA6">
        <w:rPr>
          <w:rFonts w:hint="eastAsia"/>
          <w:sz w:val="20"/>
          <w:szCs w:val="20"/>
        </w:rPr>
        <w:t>and</w:t>
      </w:r>
      <w:r w:rsidR="00D76C5E" w:rsidRPr="00196DA6">
        <w:rPr>
          <w:sz w:val="20"/>
          <w:szCs w:val="20"/>
        </w:rPr>
        <w:t xml:space="preserve"> </w:t>
      </w:r>
      <w:r w:rsidR="00D76C5E" w:rsidRPr="00196DA6">
        <w:rPr>
          <w:rFonts w:hint="eastAsia"/>
          <w:sz w:val="20"/>
          <w:szCs w:val="20"/>
        </w:rPr>
        <w:t>well-lighted.</w:t>
      </w:r>
      <w:r w:rsidR="00D76C5E" w:rsidRPr="00196DA6">
        <w:rPr>
          <w:sz w:val="20"/>
          <w:szCs w:val="20"/>
        </w:rPr>
        <w:t xml:space="preserve">  </w:t>
      </w:r>
    </w:p>
    <w:p w:rsidR="00D76C5E" w:rsidRPr="00196DA6" w:rsidRDefault="00D76C5E" w:rsidP="007A47ED">
      <w:pPr>
        <w:widowControl w:val="0"/>
        <w:rPr>
          <w:sz w:val="20"/>
          <w:szCs w:val="20"/>
        </w:rPr>
      </w:pPr>
      <w:r w:rsidRPr="00196DA6">
        <w:rPr>
          <w:rFonts w:hint="eastAsia"/>
          <w:sz w:val="20"/>
          <w:szCs w:val="20"/>
        </w:rPr>
        <w:t>広くて明るいです。</w:t>
      </w:r>
    </w:p>
    <w:p w:rsidR="00D76C5E" w:rsidRPr="00196DA6" w:rsidRDefault="00D76C5E" w:rsidP="007A47ED">
      <w:pPr>
        <w:widowControl w:val="0"/>
        <w:rPr>
          <w:sz w:val="20"/>
          <w:szCs w:val="20"/>
        </w:rPr>
      </w:pPr>
      <w:r w:rsidRPr="00196DA6">
        <w:rPr>
          <w:sz w:val="20"/>
          <w:szCs w:val="20"/>
        </w:rPr>
        <w:t>H</w:t>
      </w:r>
      <w:r w:rsidRPr="00196DA6">
        <w:rPr>
          <w:rFonts w:hint="eastAsia"/>
          <w:sz w:val="20"/>
          <w:szCs w:val="20"/>
        </w:rPr>
        <w:t>irokute akarui desu.</w:t>
      </w:r>
    </w:p>
    <w:p w:rsidR="00D76C5E" w:rsidRPr="00196DA6" w:rsidRDefault="007D1292" w:rsidP="007A47ED">
      <w:pPr>
        <w:widowControl w:val="0"/>
        <w:rPr>
          <w:sz w:val="20"/>
          <w:szCs w:val="20"/>
        </w:rPr>
      </w:pPr>
      <w:r>
        <w:rPr>
          <w:sz w:val="20"/>
          <w:szCs w:val="20"/>
        </w:rPr>
        <w:t xml:space="preserve">69.  </w:t>
      </w:r>
      <w:r w:rsidR="00D76C5E" w:rsidRPr="00196DA6">
        <w:rPr>
          <w:rFonts w:hint="eastAsia"/>
          <w:sz w:val="20"/>
          <w:szCs w:val="20"/>
        </w:rPr>
        <w:t>They're clean and very convenient.</w:t>
      </w:r>
      <w:r w:rsidR="00D76C5E" w:rsidRPr="00196DA6">
        <w:rPr>
          <w:sz w:val="20"/>
          <w:szCs w:val="20"/>
        </w:rPr>
        <w:t xml:space="preserve">  In the next 2 responses, use de to mean and.</w:t>
      </w:r>
    </w:p>
    <w:p w:rsidR="00D76C5E" w:rsidRPr="00196DA6" w:rsidRDefault="00D76C5E" w:rsidP="007A47ED">
      <w:pPr>
        <w:widowControl w:val="0"/>
        <w:rPr>
          <w:sz w:val="20"/>
          <w:szCs w:val="20"/>
        </w:rPr>
      </w:pPr>
      <w:r w:rsidRPr="00196DA6">
        <w:rPr>
          <w:rFonts w:hint="eastAsia"/>
          <w:sz w:val="20"/>
          <w:szCs w:val="20"/>
        </w:rPr>
        <w:t>きれいでとても便利です。</w:t>
      </w:r>
    </w:p>
    <w:p w:rsidR="00D76C5E" w:rsidRPr="00196DA6" w:rsidRDefault="00D76C5E" w:rsidP="007A47ED">
      <w:pPr>
        <w:widowControl w:val="0"/>
        <w:rPr>
          <w:sz w:val="20"/>
          <w:szCs w:val="20"/>
          <w:lang w:val="es-US"/>
        </w:rPr>
      </w:pPr>
      <w:r w:rsidRPr="00196DA6">
        <w:rPr>
          <w:sz w:val="20"/>
          <w:szCs w:val="20"/>
          <w:lang w:val="es-US"/>
        </w:rPr>
        <w:t>K</w:t>
      </w:r>
      <w:r w:rsidRPr="00196DA6">
        <w:rPr>
          <w:rFonts w:hint="eastAsia"/>
          <w:sz w:val="20"/>
          <w:szCs w:val="20"/>
          <w:lang w:val="es-US"/>
        </w:rPr>
        <w:t>irei de totemo benri desu.</w:t>
      </w:r>
    </w:p>
    <w:p w:rsidR="00D76C5E" w:rsidRPr="00196DA6" w:rsidRDefault="007D1292" w:rsidP="007A47ED">
      <w:pPr>
        <w:widowControl w:val="0"/>
        <w:rPr>
          <w:sz w:val="20"/>
          <w:szCs w:val="20"/>
        </w:rPr>
      </w:pPr>
      <w:r>
        <w:rPr>
          <w:sz w:val="20"/>
          <w:szCs w:val="20"/>
        </w:rPr>
        <w:t xml:space="preserve">70.  </w:t>
      </w:r>
      <w:r w:rsidR="00D76C5E" w:rsidRPr="00196DA6">
        <w:rPr>
          <w:rFonts w:hint="eastAsia"/>
          <w:sz w:val="20"/>
          <w:szCs w:val="20"/>
        </w:rPr>
        <w:t>Michael is an American and a company employee.</w:t>
      </w:r>
    </w:p>
    <w:p w:rsidR="00D76C5E" w:rsidRPr="00196DA6" w:rsidRDefault="00D76C5E" w:rsidP="007A47ED">
      <w:pPr>
        <w:widowControl w:val="0"/>
        <w:rPr>
          <w:sz w:val="20"/>
          <w:szCs w:val="20"/>
        </w:rPr>
      </w:pPr>
      <w:r w:rsidRPr="00196DA6">
        <w:rPr>
          <w:rFonts w:hint="eastAsia"/>
          <w:sz w:val="20"/>
          <w:szCs w:val="20"/>
        </w:rPr>
        <w:t>マイケルさんはアメリカ人で会社員です。</w:t>
      </w:r>
    </w:p>
    <w:p w:rsidR="00D76C5E" w:rsidRPr="00196DA6" w:rsidRDefault="00D76C5E" w:rsidP="007A47ED">
      <w:pPr>
        <w:widowControl w:val="0"/>
        <w:rPr>
          <w:sz w:val="20"/>
          <w:szCs w:val="20"/>
        </w:rPr>
      </w:pPr>
      <w:r w:rsidRPr="00196DA6">
        <w:rPr>
          <w:rFonts w:hint="eastAsia"/>
          <w:sz w:val="20"/>
          <w:szCs w:val="20"/>
        </w:rPr>
        <w:t>Maikeru san wa amerika jin de kaishain desu</w:t>
      </w:r>
      <w:r w:rsidRPr="00196DA6">
        <w:rPr>
          <w:sz w:val="20"/>
          <w:szCs w:val="20"/>
        </w:rPr>
        <w:t>.  (here ‘de’ means both ‘desu’ and ‘and’)</w:t>
      </w:r>
    </w:p>
    <w:p w:rsidR="00D76C5E" w:rsidRPr="00196DA6" w:rsidRDefault="007D1292" w:rsidP="007A47ED">
      <w:pPr>
        <w:widowControl w:val="0"/>
        <w:rPr>
          <w:sz w:val="20"/>
          <w:szCs w:val="20"/>
        </w:rPr>
      </w:pPr>
      <w:r>
        <w:rPr>
          <w:sz w:val="20"/>
          <w:szCs w:val="20"/>
        </w:rPr>
        <w:t xml:space="preserve">71.  </w:t>
      </w:r>
      <w:r w:rsidR="00D76C5E" w:rsidRPr="00196DA6">
        <w:rPr>
          <w:rFonts w:hint="eastAsia"/>
          <w:sz w:val="20"/>
          <w:szCs w:val="20"/>
        </w:rPr>
        <w:t>A</w:t>
      </w:r>
      <w:r w:rsidR="00D76C5E" w:rsidRPr="00196DA6">
        <w:rPr>
          <w:sz w:val="20"/>
          <w:szCs w:val="20"/>
        </w:rPr>
        <w:t>s for a</w:t>
      </w:r>
      <w:r w:rsidR="00D76C5E" w:rsidRPr="00196DA6">
        <w:rPr>
          <w:rFonts w:hint="eastAsia"/>
          <w:sz w:val="20"/>
          <w:szCs w:val="20"/>
        </w:rPr>
        <w:t xml:space="preserve">t Tanaka's </w:t>
      </w:r>
      <w:r w:rsidR="00D76C5E" w:rsidRPr="00196DA6">
        <w:rPr>
          <w:sz w:val="20"/>
          <w:szCs w:val="20"/>
        </w:rPr>
        <w:t>home</w:t>
      </w:r>
      <w:r w:rsidR="00D76C5E" w:rsidRPr="00196DA6">
        <w:rPr>
          <w:rFonts w:hint="eastAsia"/>
          <w:sz w:val="20"/>
          <w:szCs w:val="20"/>
        </w:rPr>
        <w:t>, a Cadillac and a Benz</w:t>
      </w:r>
      <w:r w:rsidR="00D76C5E" w:rsidRPr="00196DA6">
        <w:rPr>
          <w:sz w:val="20"/>
          <w:szCs w:val="20"/>
        </w:rPr>
        <w:t xml:space="preserve"> exist</w:t>
      </w:r>
      <w:r w:rsidR="00D76C5E" w:rsidRPr="00196DA6">
        <w:rPr>
          <w:rFonts w:hint="eastAsia"/>
          <w:sz w:val="20"/>
          <w:szCs w:val="20"/>
        </w:rPr>
        <w:t>, and two</w:t>
      </w:r>
      <w:r w:rsidR="00D76C5E" w:rsidRPr="00196DA6">
        <w:rPr>
          <w:sz w:val="20"/>
          <w:szCs w:val="20"/>
        </w:rPr>
        <w:t xml:space="preserve"> honorable</w:t>
      </w:r>
      <w:r w:rsidR="00D76C5E" w:rsidRPr="00196DA6">
        <w:rPr>
          <w:rFonts w:hint="eastAsia"/>
          <w:sz w:val="20"/>
          <w:szCs w:val="20"/>
        </w:rPr>
        <w:t xml:space="preserve"> maids</w:t>
      </w:r>
      <w:r w:rsidR="00D76C5E" w:rsidRPr="00196DA6">
        <w:rPr>
          <w:sz w:val="20"/>
          <w:szCs w:val="20"/>
        </w:rPr>
        <w:t xml:space="preserve"> exist</w:t>
      </w:r>
      <w:r w:rsidR="00D76C5E" w:rsidRPr="00196DA6">
        <w:rPr>
          <w:rFonts w:hint="eastAsia"/>
          <w:sz w:val="20"/>
          <w:szCs w:val="20"/>
        </w:rPr>
        <w:t>.</w:t>
      </w:r>
      <w:r w:rsidR="00D76C5E" w:rsidRPr="00196DA6">
        <w:rPr>
          <w:sz w:val="20"/>
          <w:szCs w:val="20"/>
        </w:rPr>
        <w:t xml:space="preserve">  Use te between the 2 clauses to mean and. </w:t>
      </w:r>
    </w:p>
    <w:p w:rsidR="00D76C5E" w:rsidRPr="00196DA6" w:rsidRDefault="00D76C5E" w:rsidP="007A47ED">
      <w:pPr>
        <w:widowControl w:val="0"/>
        <w:rPr>
          <w:sz w:val="20"/>
          <w:szCs w:val="20"/>
        </w:rPr>
      </w:pPr>
      <w:r w:rsidRPr="00196DA6">
        <w:rPr>
          <w:rFonts w:hint="eastAsia"/>
          <w:sz w:val="20"/>
          <w:szCs w:val="20"/>
        </w:rPr>
        <w:t>田中さんの家にはキャデラックとベンツがあって、お手伝いさんが二人います。</w:t>
      </w:r>
      <w:r w:rsidRPr="00196DA6">
        <w:rPr>
          <w:sz w:val="20"/>
          <w:szCs w:val="20"/>
        </w:rPr>
        <w:t xml:space="preserve"> </w:t>
      </w:r>
    </w:p>
    <w:p w:rsidR="00D76C5E" w:rsidRPr="00196DA6" w:rsidRDefault="00D76C5E" w:rsidP="007A47ED">
      <w:pPr>
        <w:widowControl w:val="0"/>
        <w:rPr>
          <w:sz w:val="20"/>
          <w:szCs w:val="20"/>
        </w:rPr>
      </w:pPr>
      <w:r w:rsidRPr="00196DA6">
        <w:rPr>
          <w:rFonts w:hint="eastAsia"/>
          <w:sz w:val="20"/>
          <w:szCs w:val="20"/>
        </w:rPr>
        <w:t>Tanaka san no uchi ni wa, kyadelakku to bentsu ga atte, otetsudai san ga futari imasu.</w:t>
      </w:r>
    </w:p>
    <w:p w:rsidR="00D76C5E" w:rsidRPr="00196DA6" w:rsidRDefault="007D1292" w:rsidP="007A47ED">
      <w:pPr>
        <w:widowControl w:val="0"/>
        <w:rPr>
          <w:sz w:val="20"/>
          <w:szCs w:val="20"/>
        </w:rPr>
      </w:pPr>
      <w:r>
        <w:rPr>
          <w:sz w:val="20"/>
          <w:szCs w:val="20"/>
        </w:rPr>
        <w:t xml:space="preserve">72.  </w:t>
      </w:r>
      <w:r w:rsidR="00D76C5E" w:rsidRPr="00196DA6">
        <w:rPr>
          <w:rFonts w:hint="eastAsia"/>
          <w:sz w:val="20"/>
          <w:szCs w:val="20"/>
        </w:rPr>
        <w:t xml:space="preserve">As for my company the pay good.  Moreover </w:t>
      </w:r>
      <w:r w:rsidR="00D76C5E" w:rsidRPr="00196DA6">
        <w:rPr>
          <w:sz w:val="20"/>
          <w:szCs w:val="20"/>
        </w:rPr>
        <w:t>vacation also, a lot, exists.  Plain speech.</w:t>
      </w:r>
    </w:p>
    <w:p w:rsidR="00D76C5E" w:rsidRPr="00196DA6" w:rsidRDefault="00D76C5E" w:rsidP="007A47ED">
      <w:pPr>
        <w:widowControl w:val="0"/>
        <w:rPr>
          <w:sz w:val="20"/>
          <w:szCs w:val="20"/>
        </w:rPr>
      </w:pPr>
      <w:r w:rsidRPr="00196DA6">
        <w:rPr>
          <w:rFonts w:hint="eastAsia"/>
          <w:sz w:val="20"/>
          <w:szCs w:val="20"/>
        </w:rPr>
        <w:t>私の会社は給料がいい。それに休みもたくさんある。</w:t>
      </w:r>
    </w:p>
    <w:p w:rsidR="00D76C5E" w:rsidRPr="00196DA6" w:rsidRDefault="00D76C5E" w:rsidP="007A47ED">
      <w:pPr>
        <w:widowControl w:val="0"/>
        <w:rPr>
          <w:sz w:val="20"/>
          <w:szCs w:val="20"/>
          <w:lang w:val="es-US"/>
        </w:rPr>
      </w:pPr>
      <w:r w:rsidRPr="00196DA6">
        <w:rPr>
          <w:sz w:val="20"/>
          <w:szCs w:val="20"/>
          <w:lang w:val="es-US"/>
        </w:rPr>
        <w:t>W</w:t>
      </w:r>
      <w:r w:rsidRPr="00196DA6">
        <w:rPr>
          <w:rFonts w:hint="eastAsia"/>
          <w:sz w:val="20"/>
          <w:szCs w:val="20"/>
          <w:lang w:val="es-US"/>
        </w:rPr>
        <w:t xml:space="preserve">atashi no kaisha wa kyuuryoo ga ii.  </w:t>
      </w:r>
      <w:r w:rsidRPr="00196DA6">
        <w:rPr>
          <w:sz w:val="20"/>
          <w:szCs w:val="20"/>
          <w:lang w:val="es-US"/>
        </w:rPr>
        <w:t>S</w:t>
      </w:r>
      <w:r w:rsidRPr="00196DA6">
        <w:rPr>
          <w:rFonts w:hint="eastAsia"/>
          <w:sz w:val="20"/>
          <w:szCs w:val="20"/>
          <w:lang w:val="es-US"/>
        </w:rPr>
        <w:t xml:space="preserve">ore ni yasumi </w:t>
      </w:r>
    </w:p>
    <w:p w:rsidR="00D76C5E" w:rsidRPr="00196DA6" w:rsidRDefault="00D76C5E" w:rsidP="007A47ED">
      <w:pPr>
        <w:widowControl w:val="0"/>
        <w:rPr>
          <w:sz w:val="20"/>
          <w:szCs w:val="20"/>
        </w:rPr>
      </w:pPr>
      <w:r w:rsidRPr="00196DA6">
        <w:rPr>
          <w:rFonts w:hint="eastAsia"/>
          <w:sz w:val="20"/>
          <w:szCs w:val="20"/>
        </w:rPr>
        <w:t>mo takusan aru.</w:t>
      </w:r>
    </w:p>
    <w:p w:rsidR="00D76C5E" w:rsidRPr="00240A6A" w:rsidRDefault="007D1292" w:rsidP="007A47ED">
      <w:pPr>
        <w:widowControl w:val="0"/>
        <w:rPr>
          <w:sz w:val="20"/>
          <w:szCs w:val="20"/>
        </w:rPr>
      </w:pPr>
      <w:r>
        <w:rPr>
          <w:sz w:val="20"/>
          <w:szCs w:val="20"/>
        </w:rPr>
        <w:t xml:space="preserve">73.  </w:t>
      </w:r>
      <w:r w:rsidR="00D76C5E" w:rsidRPr="00196DA6">
        <w:rPr>
          <w:rFonts w:hint="eastAsia"/>
          <w:sz w:val="20"/>
          <w:szCs w:val="20"/>
        </w:rPr>
        <w:t>The subway</w:t>
      </w:r>
      <w:r w:rsidR="00D76C5E" w:rsidRPr="00196DA6">
        <w:rPr>
          <w:sz w:val="20"/>
          <w:szCs w:val="20"/>
        </w:rPr>
        <w:t xml:space="preserve">s are </w:t>
      </w:r>
      <w:r w:rsidR="00D76C5E" w:rsidRPr="00196DA6">
        <w:rPr>
          <w:rFonts w:hint="eastAsia"/>
          <w:sz w:val="20"/>
          <w:szCs w:val="20"/>
        </w:rPr>
        <w:t xml:space="preserve">crowded but </w:t>
      </w:r>
      <w:r w:rsidR="00D76C5E" w:rsidRPr="00196DA6">
        <w:rPr>
          <w:sz w:val="20"/>
          <w:szCs w:val="20"/>
        </w:rPr>
        <w:t>they are</w:t>
      </w:r>
      <w:r w:rsidR="00D76C5E" w:rsidRPr="00196DA6">
        <w:rPr>
          <w:rFonts w:hint="eastAsia"/>
          <w:sz w:val="20"/>
          <w:szCs w:val="20"/>
        </w:rPr>
        <w:t xml:space="preserve"> co</w:t>
      </w:r>
      <w:r w:rsidR="00D76C5E" w:rsidRPr="00196DA6">
        <w:rPr>
          <w:sz w:val="20"/>
          <w:szCs w:val="20"/>
        </w:rPr>
        <w:t>n</w:t>
      </w:r>
      <w:r w:rsidR="00D76C5E" w:rsidRPr="00196DA6">
        <w:rPr>
          <w:rFonts w:hint="eastAsia"/>
          <w:sz w:val="20"/>
          <w:szCs w:val="20"/>
        </w:rPr>
        <w:t xml:space="preserve">venient. </w:t>
      </w:r>
      <w:r w:rsidR="00D76C5E" w:rsidRPr="00196DA6">
        <w:rPr>
          <w:sz w:val="20"/>
          <w:szCs w:val="20"/>
        </w:rPr>
        <w:t xml:space="preserve">Use keredo.  </w:t>
      </w:r>
      <w:r w:rsidR="00D76C5E" w:rsidRPr="00196DA6">
        <w:rPr>
          <w:rFonts w:hint="eastAsia"/>
          <w:sz w:val="20"/>
          <w:szCs w:val="20"/>
        </w:rPr>
        <w:t xml:space="preserve">(note:  </w:t>
      </w:r>
      <w:r w:rsidR="00D76C5E" w:rsidRPr="00240A6A">
        <w:rPr>
          <w:rFonts w:hint="eastAsia"/>
          <w:sz w:val="20"/>
          <w:szCs w:val="20"/>
        </w:rPr>
        <w:t>don't use the te or de form to combine two contrasting expressions)</w:t>
      </w:r>
    </w:p>
    <w:p w:rsidR="00D76C5E" w:rsidRPr="00196DA6" w:rsidRDefault="00D76C5E" w:rsidP="007A47ED">
      <w:pPr>
        <w:widowControl w:val="0"/>
        <w:rPr>
          <w:sz w:val="20"/>
          <w:szCs w:val="20"/>
        </w:rPr>
      </w:pPr>
      <w:r w:rsidRPr="00196DA6">
        <w:rPr>
          <w:rFonts w:hint="eastAsia"/>
          <w:sz w:val="20"/>
          <w:szCs w:val="20"/>
        </w:rPr>
        <w:t>地下鉄は込んでいるけれど、便利です。</w:t>
      </w:r>
    </w:p>
    <w:p w:rsidR="00D76C5E" w:rsidRPr="00196DA6" w:rsidRDefault="00D76C5E" w:rsidP="007A47ED">
      <w:pPr>
        <w:widowControl w:val="0"/>
        <w:rPr>
          <w:sz w:val="20"/>
          <w:szCs w:val="20"/>
          <w:lang w:val="es-US"/>
        </w:rPr>
      </w:pPr>
      <w:r w:rsidRPr="00196DA6">
        <w:rPr>
          <w:sz w:val="20"/>
          <w:szCs w:val="20"/>
          <w:lang w:val="es-US"/>
        </w:rPr>
        <w:t>C</w:t>
      </w:r>
      <w:r w:rsidRPr="00196DA6">
        <w:rPr>
          <w:rFonts w:hint="eastAsia"/>
          <w:sz w:val="20"/>
          <w:szCs w:val="20"/>
          <w:lang w:val="es-US"/>
        </w:rPr>
        <w:t>hikatetsu wa konde iru keredo, benri desu.</w:t>
      </w:r>
    </w:p>
    <w:p w:rsidR="00D76C5E" w:rsidRPr="00196DA6" w:rsidRDefault="007D1292" w:rsidP="007A47ED">
      <w:pPr>
        <w:widowControl w:val="0"/>
        <w:rPr>
          <w:sz w:val="20"/>
          <w:szCs w:val="20"/>
        </w:rPr>
      </w:pPr>
      <w:r>
        <w:rPr>
          <w:sz w:val="20"/>
          <w:szCs w:val="20"/>
        </w:rPr>
        <w:t xml:space="preserve">74.  </w:t>
      </w:r>
      <w:r w:rsidR="00D76C5E" w:rsidRPr="00196DA6">
        <w:rPr>
          <w:sz w:val="20"/>
          <w:szCs w:val="20"/>
        </w:rPr>
        <w:t>As for t</w:t>
      </w:r>
      <w:r w:rsidR="00D76C5E" w:rsidRPr="00196DA6">
        <w:rPr>
          <w:rFonts w:hint="eastAsia"/>
          <w:sz w:val="20"/>
          <w:szCs w:val="20"/>
        </w:rPr>
        <w:t>hese sheets</w:t>
      </w:r>
      <w:r w:rsidR="00D76C5E" w:rsidRPr="00196DA6">
        <w:rPr>
          <w:sz w:val="20"/>
          <w:szCs w:val="20"/>
        </w:rPr>
        <w:t>, they</w:t>
      </w:r>
      <w:r w:rsidR="00D76C5E" w:rsidRPr="00196DA6">
        <w:rPr>
          <w:rFonts w:hint="eastAsia"/>
          <w:sz w:val="20"/>
          <w:szCs w:val="20"/>
        </w:rPr>
        <w:t xml:space="preserve"> are white and big.</w:t>
      </w:r>
    </w:p>
    <w:p w:rsidR="00D76C5E" w:rsidRPr="00196DA6" w:rsidRDefault="00D76C5E" w:rsidP="007A47ED">
      <w:pPr>
        <w:widowControl w:val="0"/>
        <w:rPr>
          <w:sz w:val="20"/>
          <w:szCs w:val="20"/>
        </w:rPr>
      </w:pPr>
      <w:r w:rsidRPr="00196DA6">
        <w:rPr>
          <w:rFonts w:hint="eastAsia"/>
          <w:sz w:val="20"/>
          <w:szCs w:val="20"/>
        </w:rPr>
        <w:t>このシーツは白くて大きいです。</w:t>
      </w:r>
    </w:p>
    <w:p w:rsidR="00D76C5E" w:rsidRPr="00196DA6" w:rsidRDefault="00D76C5E" w:rsidP="007A47ED">
      <w:pPr>
        <w:widowControl w:val="0"/>
        <w:rPr>
          <w:sz w:val="20"/>
          <w:szCs w:val="20"/>
        </w:rPr>
      </w:pPr>
      <w:r w:rsidRPr="00196DA6">
        <w:rPr>
          <w:sz w:val="20"/>
          <w:szCs w:val="20"/>
        </w:rPr>
        <w:t>K</w:t>
      </w:r>
      <w:r w:rsidRPr="00196DA6">
        <w:rPr>
          <w:rFonts w:hint="eastAsia"/>
          <w:sz w:val="20"/>
          <w:szCs w:val="20"/>
        </w:rPr>
        <w:t>ono shiitsu wa shirokute ookii desu.</w:t>
      </w:r>
    </w:p>
    <w:p w:rsidR="00D76C5E" w:rsidRPr="00196DA6" w:rsidRDefault="007D1292" w:rsidP="007A47ED">
      <w:pPr>
        <w:widowControl w:val="0"/>
        <w:rPr>
          <w:sz w:val="20"/>
          <w:szCs w:val="20"/>
        </w:rPr>
      </w:pPr>
      <w:r>
        <w:rPr>
          <w:sz w:val="20"/>
          <w:szCs w:val="20"/>
        </w:rPr>
        <w:t xml:space="preserve">75.  </w:t>
      </w:r>
      <w:r w:rsidR="00D76C5E" w:rsidRPr="00196DA6">
        <w:rPr>
          <w:sz w:val="20"/>
          <w:szCs w:val="20"/>
        </w:rPr>
        <w:t>One person</w:t>
      </w:r>
      <w:r w:rsidR="00D76C5E" w:rsidRPr="00196DA6">
        <w:rPr>
          <w:sz w:val="20"/>
          <w:szCs w:val="20"/>
        </w:rPr>
        <w:tab/>
      </w:r>
    </w:p>
    <w:p w:rsidR="00D76C5E" w:rsidRPr="00196DA6" w:rsidRDefault="00D76C5E" w:rsidP="007A47ED">
      <w:pPr>
        <w:widowControl w:val="0"/>
        <w:rPr>
          <w:sz w:val="20"/>
          <w:szCs w:val="20"/>
        </w:rPr>
      </w:pPr>
      <w:r w:rsidRPr="00196DA6">
        <w:rPr>
          <w:rFonts w:hint="eastAsia"/>
          <w:sz w:val="20"/>
          <w:szCs w:val="20"/>
        </w:rPr>
        <w:t>一人</w:t>
      </w:r>
      <w:r w:rsidRPr="00196DA6">
        <w:rPr>
          <w:sz w:val="20"/>
          <w:szCs w:val="20"/>
        </w:rPr>
        <w:tab/>
      </w:r>
      <w:r w:rsidRPr="00196DA6">
        <w:rPr>
          <w:sz w:val="20"/>
          <w:szCs w:val="20"/>
        </w:rPr>
        <w:tab/>
      </w:r>
      <w:r w:rsidRPr="00196DA6">
        <w:rPr>
          <w:sz w:val="20"/>
          <w:szCs w:val="20"/>
        </w:rPr>
        <w:tab/>
      </w:r>
      <w:r w:rsidRPr="00196DA6">
        <w:rPr>
          <w:sz w:val="20"/>
          <w:szCs w:val="20"/>
        </w:rPr>
        <w:tab/>
      </w:r>
      <w:r w:rsidRPr="00196DA6">
        <w:rPr>
          <w:sz w:val="20"/>
          <w:szCs w:val="20"/>
        </w:rPr>
        <w:tab/>
      </w:r>
      <w:r w:rsidRPr="00196DA6">
        <w:rPr>
          <w:sz w:val="20"/>
          <w:szCs w:val="20"/>
        </w:rPr>
        <w:tab/>
      </w:r>
      <w:r w:rsidRPr="00196DA6">
        <w:rPr>
          <w:sz w:val="20"/>
          <w:szCs w:val="20"/>
        </w:rPr>
        <w:tab/>
      </w:r>
    </w:p>
    <w:p w:rsidR="00D76C5E" w:rsidRPr="00196DA6" w:rsidRDefault="00D76C5E" w:rsidP="007A47ED">
      <w:pPr>
        <w:widowControl w:val="0"/>
        <w:rPr>
          <w:sz w:val="20"/>
          <w:szCs w:val="20"/>
        </w:rPr>
      </w:pPr>
      <w:r w:rsidRPr="00196DA6">
        <w:rPr>
          <w:sz w:val="20"/>
          <w:szCs w:val="20"/>
        </w:rPr>
        <w:t>Hitori</w:t>
      </w:r>
    </w:p>
    <w:p w:rsidR="00D76C5E" w:rsidRPr="00196DA6" w:rsidRDefault="007D1292" w:rsidP="007A47ED">
      <w:pPr>
        <w:widowControl w:val="0"/>
        <w:rPr>
          <w:sz w:val="20"/>
          <w:szCs w:val="20"/>
        </w:rPr>
      </w:pPr>
      <w:r>
        <w:rPr>
          <w:sz w:val="20"/>
          <w:szCs w:val="20"/>
        </w:rPr>
        <w:t xml:space="preserve">76.  </w:t>
      </w:r>
      <w:r w:rsidR="00D76C5E" w:rsidRPr="00196DA6">
        <w:rPr>
          <w:sz w:val="20"/>
          <w:szCs w:val="20"/>
        </w:rPr>
        <w:t>Two people</w:t>
      </w:r>
      <w:r w:rsidR="00D76C5E" w:rsidRPr="00196DA6">
        <w:rPr>
          <w:sz w:val="20"/>
          <w:szCs w:val="20"/>
        </w:rPr>
        <w:tab/>
      </w:r>
    </w:p>
    <w:p w:rsidR="00D76C5E" w:rsidRPr="00196DA6" w:rsidRDefault="00D76C5E" w:rsidP="007A47ED">
      <w:pPr>
        <w:widowControl w:val="0"/>
        <w:rPr>
          <w:sz w:val="20"/>
          <w:szCs w:val="20"/>
        </w:rPr>
      </w:pPr>
      <w:r w:rsidRPr="00196DA6">
        <w:rPr>
          <w:rFonts w:hint="eastAsia"/>
          <w:sz w:val="20"/>
          <w:szCs w:val="20"/>
        </w:rPr>
        <w:t>二人</w:t>
      </w:r>
      <w:r w:rsidRPr="00196DA6">
        <w:rPr>
          <w:sz w:val="20"/>
          <w:szCs w:val="20"/>
        </w:rPr>
        <w:tab/>
      </w:r>
      <w:r w:rsidRPr="00196DA6">
        <w:rPr>
          <w:sz w:val="20"/>
          <w:szCs w:val="20"/>
        </w:rPr>
        <w:tab/>
      </w:r>
      <w:r w:rsidRPr="00196DA6">
        <w:rPr>
          <w:sz w:val="20"/>
          <w:szCs w:val="20"/>
        </w:rPr>
        <w:tab/>
      </w:r>
      <w:r w:rsidRPr="00196DA6">
        <w:rPr>
          <w:sz w:val="20"/>
          <w:szCs w:val="20"/>
        </w:rPr>
        <w:tab/>
      </w:r>
      <w:r w:rsidRPr="00196DA6">
        <w:rPr>
          <w:sz w:val="20"/>
          <w:szCs w:val="20"/>
        </w:rPr>
        <w:tab/>
      </w:r>
      <w:r w:rsidRPr="00196DA6">
        <w:rPr>
          <w:sz w:val="20"/>
          <w:szCs w:val="20"/>
        </w:rPr>
        <w:tab/>
      </w:r>
      <w:r w:rsidRPr="00196DA6">
        <w:rPr>
          <w:sz w:val="20"/>
          <w:szCs w:val="20"/>
        </w:rPr>
        <w:tab/>
      </w:r>
    </w:p>
    <w:p w:rsidR="00D76C5E" w:rsidRPr="00196DA6" w:rsidRDefault="00D76C5E" w:rsidP="007A47ED">
      <w:pPr>
        <w:widowControl w:val="0"/>
        <w:rPr>
          <w:sz w:val="20"/>
          <w:szCs w:val="20"/>
        </w:rPr>
      </w:pPr>
      <w:r w:rsidRPr="00196DA6">
        <w:rPr>
          <w:sz w:val="20"/>
          <w:szCs w:val="20"/>
        </w:rPr>
        <w:t>Futari</w:t>
      </w:r>
    </w:p>
    <w:p w:rsidR="00D76C5E" w:rsidRPr="00196DA6" w:rsidRDefault="007D1292" w:rsidP="007A47ED">
      <w:pPr>
        <w:widowControl w:val="0"/>
        <w:rPr>
          <w:sz w:val="20"/>
          <w:szCs w:val="20"/>
        </w:rPr>
      </w:pPr>
      <w:r>
        <w:rPr>
          <w:sz w:val="20"/>
          <w:szCs w:val="20"/>
        </w:rPr>
        <w:t xml:space="preserve">77.  </w:t>
      </w:r>
      <w:r w:rsidR="00D76C5E" w:rsidRPr="00196DA6">
        <w:rPr>
          <w:sz w:val="20"/>
          <w:szCs w:val="20"/>
        </w:rPr>
        <w:t>Three people</w:t>
      </w:r>
      <w:r w:rsidR="00D76C5E" w:rsidRPr="00196DA6">
        <w:rPr>
          <w:sz w:val="20"/>
          <w:szCs w:val="20"/>
        </w:rPr>
        <w:tab/>
      </w:r>
    </w:p>
    <w:p w:rsidR="00D76C5E" w:rsidRPr="00196DA6" w:rsidRDefault="00D76C5E" w:rsidP="007A47ED">
      <w:pPr>
        <w:widowControl w:val="0"/>
        <w:rPr>
          <w:sz w:val="20"/>
          <w:szCs w:val="20"/>
        </w:rPr>
      </w:pPr>
      <w:r w:rsidRPr="00196DA6">
        <w:rPr>
          <w:rFonts w:hint="eastAsia"/>
          <w:sz w:val="20"/>
          <w:szCs w:val="20"/>
        </w:rPr>
        <w:t>三人</w:t>
      </w:r>
      <w:r w:rsidRPr="00196DA6">
        <w:rPr>
          <w:sz w:val="20"/>
          <w:szCs w:val="20"/>
        </w:rPr>
        <w:tab/>
      </w:r>
      <w:r w:rsidRPr="00196DA6">
        <w:rPr>
          <w:sz w:val="20"/>
          <w:szCs w:val="20"/>
        </w:rPr>
        <w:tab/>
      </w:r>
      <w:r w:rsidRPr="00196DA6">
        <w:rPr>
          <w:sz w:val="20"/>
          <w:szCs w:val="20"/>
        </w:rPr>
        <w:tab/>
      </w:r>
      <w:r w:rsidRPr="00196DA6">
        <w:rPr>
          <w:sz w:val="20"/>
          <w:szCs w:val="20"/>
        </w:rPr>
        <w:tab/>
      </w:r>
      <w:r w:rsidRPr="00196DA6">
        <w:rPr>
          <w:sz w:val="20"/>
          <w:szCs w:val="20"/>
        </w:rPr>
        <w:tab/>
      </w:r>
      <w:r w:rsidRPr="00196DA6">
        <w:rPr>
          <w:sz w:val="20"/>
          <w:szCs w:val="20"/>
        </w:rPr>
        <w:tab/>
      </w:r>
      <w:r w:rsidRPr="00196DA6">
        <w:rPr>
          <w:sz w:val="20"/>
          <w:szCs w:val="20"/>
        </w:rPr>
        <w:tab/>
      </w:r>
    </w:p>
    <w:p w:rsidR="00D76C5E" w:rsidRPr="00196DA6" w:rsidRDefault="00D76C5E" w:rsidP="007A47ED">
      <w:pPr>
        <w:widowControl w:val="0"/>
        <w:rPr>
          <w:sz w:val="20"/>
          <w:szCs w:val="20"/>
        </w:rPr>
      </w:pPr>
      <w:r w:rsidRPr="00196DA6">
        <w:rPr>
          <w:sz w:val="20"/>
          <w:szCs w:val="20"/>
        </w:rPr>
        <w:t>San nin.</w:t>
      </w:r>
    </w:p>
    <w:p w:rsidR="00D76C5E" w:rsidRPr="00196DA6" w:rsidRDefault="007D1292" w:rsidP="007A47ED">
      <w:pPr>
        <w:widowControl w:val="0"/>
        <w:rPr>
          <w:sz w:val="20"/>
          <w:szCs w:val="20"/>
        </w:rPr>
      </w:pPr>
      <w:r>
        <w:rPr>
          <w:sz w:val="20"/>
          <w:szCs w:val="20"/>
        </w:rPr>
        <w:t xml:space="preserve">78.  </w:t>
      </w:r>
      <w:r w:rsidR="00D76C5E" w:rsidRPr="00196DA6">
        <w:rPr>
          <w:sz w:val="20"/>
          <w:szCs w:val="20"/>
        </w:rPr>
        <w:t>Four people</w:t>
      </w:r>
    </w:p>
    <w:p w:rsidR="00D76C5E" w:rsidRPr="00196DA6" w:rsidRDefault="00D76C5E" w:rsidP="007A47ED">
      <w:pPr>
        <w:widowControl w:val="0"/>
        <w:rPr>
          <w:sz w:val="20"/>
          <w:szCs w:val="20"/>
        </w:rPr>
      </w:pPr>
      <w:r w:rsidRPr="00196DA6">
        <w:rPr>
          <w:rFonts w:hint="eastAsia"/>
          <w:sz w:val="20"/>
          <w:szCs w:val="20"/>
        </w:rPr>
        <w:t>四人</w:t>
      </w:r>
    </w:p>
    <w:p w:rsidR="00D76C5E" w:rsidRPr="00196DA6" w:rsidRDefault="00D76C5E" w:rsidP="007A47ED">
      <w:pPr>
        <w:widowControl w:val="0"/>
        <w:rPr>
          <w:sz w:val="20"/>
          <w:szCs w:val="20"/>
        </w:rPr>
      </w:pPr>
      <w:r w:rsidRPr="00196DA6">
        <w:rPr>
          <w:sz w:val="20"/>
          <w:szCs w:val="20"/>
        </w:rPr>
        <w:t>Yo nin (yonnin, also OK)</w:t>
      </w:r>
    </w:p>
    <w:p w:rsidR="00D76C5E" w:rsidRPr="00196DA6" w:rsidRDefault="007D1292" w:rsidP="007A47ED">
      <w:pPr>
        <w:widowControl w:val="0"/>
        <w:rPr>
          <w:sz w:val="20"/>
          <w:szCs w:val="20"/>
        </w:rPr>
      </w:pPr>
      <w:r>
        <w:rPr>
          <w:sz w:val="20"/>
          <w:szCs w:val="20"/>
        </w:rPr>
        <w:t xml:space="preserve">79.  </w:t>
      </w:r>
      <w:r w:rsidR="00D76C5E" w:rsidRPr="00196DA6">
        <w:rPr>
          <w:sz w:val="20"/>
          <w:szCs w:val="20"/>
        </w:rPr>
        <w:t>Five people</w:t>
      </w:r>
      <w:r w:rsidR="00D76C5E" w:rsidRPr="00196DA6">
        <w:rPr>
          <w:sz w:val="20"/>
          <w:szCs w:val="20"/>
        </w:rPr>
        <w:tab/>
      </w:r>
    </w:p>
    <w:p w:rsidR="00D76C5E" w:rsidRPr="00196DA6" w:rsidRDefault="00D76C5E" w:rsidP="007A47ED">
      <w:pPr>
        <w:widowControl w:val="0"/>
        <w:rPr>
          <w:sz w:val="20"/>
          <w:szCs w:val="20"/>
        </w:rPr>
      </w:pPr>
      <w:r w:rsidRPr="00196DA6">
        <w:rPr>
          <w:rFonts w:hint="eastAsia"/>
          <w:sz w:val="20"/>
          <w:szCs w:val="20"/>
        </w:rPr>
        <w:t>五人</w:t>
      </w:r>
      <w:r w:rsidRPr="00196DA6">
        <w:rPr>
          <w:sz w:val="20"/>
          <w:szCs w:val="20"/>
        </w:rPr>
        <w:tab/>
      </w:r>
      <w:r w:rsidRPr="00196DA6">
        <w:rPr>
          <w:sz w:val="20"/>
          <w:szCs w:val="20"/>
        </w:rPr>
        <w:tab/>
      </w:r>
      <w:r w:rsidRPr="00196DA6">
        <w:rPr>
          <w:sz w:val="20"/>
          <w:szCs w:val="20"/>
        </w:rPr>
        <w:tab/>
      </w:r>
      <w:r w:rsidRPr="00196DA6">
        <w:rPr>
          <w:sz w:val="20"/>
          <w:szCs w:val="20"/>
        </w:rPr>
        <w:tab/>
        <w:t xml:space="preserve"> </w:t>
      </w:r>
      <w:r w:rsidRPr="00196DA6">
        <w:rPr>
          <w:sz w:val="20"/>
          <w:szCs w:val="20"/>
        </w:rPr>
        <w:tab/>
      </w:r>
      <w:r w:rsidRPr="00196DA6">
        <w:rPr>
          <w:sz w:val="20"/>
          <w:szCs w:val="20"/>
        </w:rPr>
        <w:tab/>
      </w:r>
      <w:r w:rsidRPr="00196DA6">
        <w:rPr>
          <w:sz w:val="20"/>
          <w:szCs w:val="20"/>
        </w:rPr>
        <w:tab/>
      </w:r>
    </w:p>
    <w:p w:rsidR="00D76C5E" w:rsidRPr="00196DA6" w:rsidRDefault="00D76C5E" w:rsidP="007A47ED">
      <w:pPr>
        <w:widowControl w:val="0"/>
        <w:rPr>
          <w:sz w:val="20"/>
          <w:szCs w:val="20"/>
        </w:rPr>
      </w:pPr>
      <w:r w:rsidRPr="00196DA6">
        <w:rPr>
          <w:sz w:val="20"/>
          <w:szCs w:val="20"/>
        </w:rPr>
        <w:t>Go nin</w:t>
      </w:r>
    </w:p>
    <w:p w:rsidR="00D76C5E" w:rsidRPr="00196DA6" w:rsidRDefault="007D1292" w:rsidP="007A47ED">
      <w:pPr>
        <w:widowControl w:val="0"/>
        <w:rPr>
          <w:sz w:val="20"/>
          <w:szCs w:val="20"/>
        </w:rPr>
      </w:pPr>
      <w:r>
        <w:rPr>
          <w:sz w:val="20"/>
          <w:szCs w:val="20"/>
        </w:rPr>
        <w:t xml:space="preserve">80.  </w:t>
      </w:r>
      <w:r w:rsidR="00D76C5E" w:rsidRPr="00196DA6">
        <w:rPr>
          <w:sz w:val="20"/>
          <w:szCs w:val="20"/>
        </w:rPr>
        <w:t>10 people</w:t>
      </w:r>
    </w:p>
    <w:p w:rsidR="00D76C5E" w:rsidRPr="00196DA6" w:rsidRDefault="00D76C5E" w:rsidP="007A47ED">
      <w:pPr>
        <w:widowControl w:val="0"/>
        <w:rPr>
          <w:sz w:val="20"/>
          <w:szCs w:val="20"/>
        </w:rPr>
      </w:pPr>
      <w:r w:rsidRPr="00196DA6">
        <w:rPr>
          <w:rFonts w:hint="eastAsia"/>
          <w:sz w:val="20"/>
          <w:szCs w:val="20"/>
        </w:rPr>
        <w:t>十人</w:t>
      </w:r>
      <w:r w:rsidRPr="00196DA6">
        <w:rPr>
          <w:sz w:val="20"/>
          <w:szCs w:val="20"/>
        </w:rPr>
        <w:tab/>
      </w:r>
      <w:r w:rsidRPr="00196DA6">
        <w:rPr>
          <w:sz w:val="20"/>
          <w:szCs w:val="20"/>
        </w:rPr>
        <w:tab/>
      </w:r>
      <w:r w:rsidRPr="00196DA6">
        <w:rPr>
          <w:sz w:val="20"/>
          <w:szCs w:val="20"/>
        </w:rPr>
        <w:tab/>
      </w:r>
      <w:r w:rsidRPr="00196DA6">
        <w:rPr>
          <w:sz w:val="20"/>
          <w:szCs w:val="20"/>
        </w:rPr>
        <w:tab/>
      </w:r>
      <w:r w:rsidRPr="00196DA6">
        <w:rPr>
          <w:sz w:val="20"/>
          <w:szCs w:val="20"/>
        </w:rPr>
        <w:tab/>
      </w:r>
      <w:r w:rsidRPr="00196DA6">
        <w:rPr>
          <w:sz w:val="20"/>
          <w:szCs w:val="20"/>
        </w:rPr>
        <w:tab/>
      </w:r>
      <w:r w:rsidRPr="00196DA6">
        <w:rPr>
          <w:sz w:val="20"/>
          <w:szCs w:val="20"/>
        </w:rPr>
        <w:tab/>
      </w:r>
      <w:r w:rsidRPr="00196DA6">
        <w:rPr>
          <w:sz w:val="20"/>
          <w:szCs w:val="20"/>
        </w:rPr>
        <w:tab/>
      </w:r>
      <w:r w:rsidRPr="00196DA6">
        <w:rPr>
          <w:sz w:val="20"/>
          <w:szCs w:val="20"/>
        </w:rPr>
        <w:tab/>
      </w:r>
    </w:p>
    <w:p w:rsidR="00D76C5E" w:rsidRPr="00196DA6" w:rsidRDefault="00D76C5E" w:rsidP="007A47ED">
      <w:pPr>
        <w:widowControl w:val="0"/>
        <w:rPr>
          <w:sz w:val="20"/>
          <w:szCs w:val="20"/>
        </w:rPr>
      </w:pPr>
      <w:r w:rsidRPr="00196DA6">
        <w:rPr>
          <w:sz w:val="20"/>
          <w:szCs w:val="20"/>
        </w:rPr>
        <w:t>Juu nin</w:t>
      </w:r>
    </w:p>
    <w:p w:rsidR="00D76C5E" w:rsidRPr="00196DA6" w:rsidRDefault="007D1292" w:rsidP="007A47ED">
      <w:pPr>
        <w:widowControl w:val="0"/>
        <w:rPr>
          <w:sz w:val="20"/>
          <w:szCs w:val="20"/>
        </w:rPr>
      </w:pPr>
      <w:r>
        <w:rPr>
          <w:sz w:val="20"/>
          <w:szCs w:val="20"/>
        </w:rPr>
        <w:lastRenderedPageBreak/>
        <w:t xml:space="preserve">81.  </w:t>
      </w:r>
      <w:r w:rsidR="00D76C5E" w:rsidRPr="00196DA6">
        <w:rPr>
          <w:sz w:val="20"/>
          <w:szCs w:val="20"/>
        </w:rPr>
        <w:t>1,000 people</w:t>
      </w:r>
    </w:p>
    <w:p w:rsidR="00D76C5E" w:rsidRPr="00196DA6" w:rsidRDefault="00D76C5E" w:rsidP="007A47ED">
      <w:pPr>
        <w:widowControl w:val="0"/>
        <w:rPr>
          <w:sz w:val="20"/>
          <w:szCs w:val="20"/>
        </w:rPr>
      </w:pPr>
      <w:r w:rsidRPr="00196DA6">
        <w:rPr>
          <w:rFonts w:hint="eastAsia"/>
          <w:sz w:val="20"/>
          <w:szCs w:val="20"/>
        </w:rPr>
        <w:t>千人</w:t>
      </w:r>
      <w:r w:rsidRPr="00196DA6">
        <w:rPr>
          <w:sz w:val="20"/>
          <w:szCs w:val="20"/>
        </w:rPr>
        <w:tab/>
      </w:r>
      <w:r w:rsidRPr="00196DA6">
        <w:rPr>
          <w:sz w:val="20"/>
          <w:szCs w:val="20"/>
        </w:rPr>
        <w:tab/>
      </w:r>
      <w:r w:rsidRPr="00196DA6">
        <w:rPr>
          <w:sz w:val="20"/>
          <w:szCs w:val="20"/>
        </w:rPr>
        <w:tab/>
      </w:r>
      <w:r w:rsidRPr="00196DA6">
        <w:rPr>
          <w:sz w:val="20"/>
          <w:szCs w:val="20"/>
        </w:rPr>
        <w:tab/>
      </w:r>
      <w:r w:rsidRPr="00196DA6">
        <w:rPr>
          <w:sz w:val="20"/>
          <w:szCs w:val="20"/>
        </w:rPr>
        <w:tab/>
      </w:r>
      <w:r w:rsidRPr="00196DA6">
        <w:rPr>
          <w:sz w:val="20"/>
          <w:szCs w:val="20"/>
        </w:rPr>
        <w:tab/>
      </w:r>
      <w:r w:rsidRPr="00196DA6">
        <w:rPr>
          <w:sz w:val="20"/>
          <w:szCs w:val="20"/>
        </w:rPr>
        <w:tab/>
      </w:r>
      <w:r w:rsidRPr="00196DA6">
        <w:rPr>
          <w:sz w:val="20"/>
          <w:szCs w:val="20"/>
        </w:rPr>
        <w:tab/>
      </w:r>
    </w:p>
    <w:p w:rsidR="00D76C5E" w:rsidRPr="00196DA6" w:rsidRDefault="00D76C5E" w:rsidP="007A47ED">
      <w:pPr>
        <w:widowControl w:val="0"/>
        <w:rPr>
          <w:sz w:val="20"/>
          <w:szCs w:val="20"/>
        </w:rPr>
      </w:pPr>
      <w:r w:rsidRPr="00196DA6">
        <w:rPr>
          <w:sz w:val="20"/>
          <w:szCs w:val="20"/>
        </w:rPr>
        <w:t>Sen nin</w:t>
      </w:r>
    </w:p>
    <w:p w:rsidR="00D76C5E" w:rsidRPr="00196DA6" w:rsidRDefault="007D1292" w:rsidP="007A47ED">
      <w:pPr>
        <w:widowControl w:val="0"/>
        <w:rPr>
          <w:sz w:val="20"/>
          <w:szCs w:val="20"/>
        </w:rPr>
      </w:pPr>
      <w:r>
        <w:rPr>
          <w:sz w:val="20"/>
          <w:szCs w:val="20"/>
        </w:rPr>
        <w:t xml:space="preserve">82.  </w:t>
      </w:r>
      <w:r w:rsidR="00D76C5E" w:rsidRPr="00196DA6">
        <w:rPr>
          <w:sz w:val="20"/>
          <w:szCs w:val="20"/>
        </w:rPr>
        <w:t>How many people?</w:t>
      </w:r>
      <w:r w:rsidR="00D76C5E" w:rsidRPr="00196DA6">
        <w:rPr>
          <w:sz w:val="20"/>
          <w:szCs w:val="20"/>
        </w:rPr>
        <w:tab/>
      </w:r>
    </w:p>
    <w:p w:rsidR="00D76C5E" w:rsidRPr="00196DA6" w:rsidRDefault="00D76C5E" w:rsidP="007A47ED">
      <w:pPr>
        <w:widowControl w:val="0"/>
        <w:rPr>
          <w:sz w:val="20"/>
          <w:szCs w:val="20"/>
        </w:rPr>
      </w:pPr>
      <w:r w:rsidRPr="00196DA6">
        <w:rPr>
          <w:rFonts w:hint="eastAsia"/>
          <w:sz w:val="20"/>
          <w:szCs w:val="20"/>
        </w:rPr>
        <w:t>何人</w:t>
      </w:r>
      <w:r w:rsidRPr="00196DA6">
        <w:rPr>
          <w:sz w:val="20"/>
          <w:szCs w:val="20"/>
        </w:rPr>
        <w:tab/>
      </w:r>
      <w:r w:rsidRPr="00196DA6">
        <w:rPr>
          <w:sz w:val="20"/>
          <w:szCs w:val="20"/>
        </w:rPr>
        <w:tab/>
      </w:r>
      <w:r w:rsidRPr="00196DA6">
        <w:rPr>
          <w:sz w:val="20"/>
          <w:szCs w:val="20"/>
        </w:rPr>
        <w:tab/>
      </w:r>
      <w:r w:rsidRPr="00196DA6">
        <w:rPr>
          <w:sz w:val="20"/>
          <w:szCs w:val="20"/>
        </w:rPr>
        <w:tab/>
      </w:r>
      <w:r w:rsidRPr="00196DA6">
        <w:rPr>
          <w:sz w:val="20"/>
          <w:szCs w:val="20"/>
        </w:rPr>
        <w:tab/>
      </w:r>
    </w:p>
    <w:p w:rsidR="00D76C5E" w:rsidRPr="00196DA6" w:rsidRDefault="00D76C5E" w:rsidP="007A47ED">
      <w:pPr>
        <w:widowControl w:val="0"/>
        <w:rPr>
          <w:sz w:val="20"/>
          <w:szCs w:val="20"/>
        </w:rPr>
      </w:pPr>
      <w:r w:rsidRPr="00196DA6">
        <w:rPr>
          <w:sz w:val="20"/>
          <w:szCs w:val="20"/>
        </w:rPr>
        <w:t>Nan nin?</w:t>
      </w:r>
    </w:p>
    <w:p w:rsidR="00D76C5E" w:rsidRPr="00196DA6" w:rsidRDefault="007D1292" w:rsidP="007A47ED">
      <w:pPr>
        <w:widowControl w:val="0"/>
        <w:rPr>
          <w:sz w:val="20"/>
          <w:szCs w:val="20"/>
        </w:rPr>
      </w:pPr>
      <w:r>
        <w:rPr>
          <w:sz w:val="20"/>
          <w:szCs w:val="20"/>
        </w:rPr>
        <w:t xml:space="preserve">83.  </w:t>
      </w:r>
      <w:r w:rsidR="00D76C5E" w:rsidRPr="00196DA6">
        <w:rPr>
          <w:sz w:val="20"/>
          <w:szCs w:val="20"/>
        </w:rPr>
        <w:t>One animal or insect</w:t>
      </w:r>
    </w:p>
    <w:p w:rsidR="00D76C5E" w:rsidRPr="00196DA6" w:rsidRDefault="00D76C5E" w:rsidP="007A47ED">
      <w:pPr>
        <w:widowControl w:val="0"/>
        <w:rPr>
          <w:sz w:val="20"/>
          <w:szCs w:val="20"/>
        </w:rPr>
      </w:pPr>
      <w:r w:rsidRPr="00196DA6">
        <w:rPr>
          <w:rFonts w:hint="eastAsia"/>
          <w:sz w:val="20"/>
          <w:szCs w:val="20"/>
        </w:rPr>
        <w:t>一匹</w:t>
      </w:r>
    </w:p>
    <w:p w:rsidR="00D76C5E" w:rsidRPr="00196DA6" w:rsidRDefault="00D76C5E" w:rsidP="007A47ED">
      <w:pPr>
        <w:widowControl w:val="0"/>
        <w:rPr>
          <w:sz w:val="20"/>
          <w:szCs w:val="20"/>
        </w:rPr>
      </w:pPr>
      <w:r w:rsidRPr="00196DA6">
        <w:rPr>
          <w:sz w:val="20"/>
          <w:szCs w:val="20"/>
        </w:rPr>
        <w:t>Ippiki</w:t>
      </w:r>
    </w:p>
    <w:p w:rsidR="00D76C5E" w:rsidRPr="00196DA6" w:rsidRDefault="007D1292" w:rsidP="007A47ED">
      <w:pPr>
        <w:widowControl w:val="0"/>
        <w:rPr>
          <w:sz w:val="20"/>
          <w:szCs w:val="20"/>
        </w:rPr>
      </w:pPr>
      <w:r>
        <w:rPr>
          <w:sz w:val="20"/>
          <w:szCs w:val="20"/>
        </w:rPr>
        <w:t xml:space="preserve">84.  </w:t>
      </w:r>
      <w:r w:rsidR="00D76C5E" w:rsidRPr="00196DA6">
        <w:rPr>
          <w:sz w:val="20"/>
          <w:szCs w:val="20"/>
        </w:rPr>
        <w:t>2 animals or insects</w:t>
      </w:r>
    </w:p>
    <w:p w:rsidR="00D76C5E" w:rsidRPr="00196DA6" w:rsidRDefault="00D76C5E" w:rsidP="007A47ED">
      <w:pPr>
        <w:widowControl w:val="0"/>
        <w:rPr>
          <w:sz w:val="20"/>
          <w:szCs w:val="20"/>
        </w:rPr>
      </w:pPr>
      <w:r w:rsidRPr="00196DA6">
        <w:rPr>
          <w:rFonts w:hint="eastAsia"/>
          <w:sz w:val="20"/>
          <w:szCs w:val="20"/>
        </w:rPr>
        <w:t>二匹</w:t>
      </w:r>
    </w:p>
    <w:p w:rsidR="00D76C5E" w:rsidRPr="00196DA6" w:rsidRDefault="00D76C5E" w:rsidP="007A47ED">
      <w:pPr>
        <w:widowControl w:val="0"/>
        <w:rPr>
          <w:sz w:val="20"/>
          <w:szCs w:val="20"/>
        </w:rPr>
      </w:pPr>
      <w:r w:rsidRPr="00196DA6">
        <w:rPr>
          <w:sz w:val="20"/>
          <w:szCs w:val="20"/>
        </w:rPr>
        <w:t>Nihiki  (</w:t>
      </w:r>
      <w:r w:rsidRPr="004607AF">
        <w:rPr>
          <w:i/>
          <w:sz w:val="20"/>
          <w:szCs w:val="20"/>
        </w:rPr>
        <w:t>animals can give you hickeys</w:t>
      </w:r>
      <w:r w:rsidRPr="00196DA6">
        <w:rPr>
          <w:sz w:val="20"/>
          <w:szCs w:val="20"/>
        </w:rPr>
        <w:t>)</w:t>
      </w:r>
    </w:p>
    <w:p w:rsidR="00D76C5E" w:rsidRPr="00196DA6" w:rsidRDefault="007D1292" w:rsidP="007A47ED">
      <w:pPr>
        <w:widowControl w:val="0"/>
        <w:rPr>
          <w:sz w:val="20"/>
          <w:szCs w:val="20"/>
        </w:rPr>
      </w:pPr>
      <w:r>
        <w:rPr>
          <w:sz w:val="20"/>
          <w:szCs w:val="20"/>
        </w:rPr>
        <w:t xml:space="preserve">85.  </w:t>
      </w:r>
      <w:r w:rsidR="00D76C5E" w:rsidRPr="00196DA6">
        <w:rPr>
          <w:sz w:val="20"/>
          <w:szCs w:val="20"/>
        </w:rPr>
        <w:t>3 animals or insects</w:t>
      </w:r>
    </w:p>
    <w:p w:rsidR="00D76C5E" w:rsidRPr="00196DA6" w:rsidRDefault="00D76C5E" w:rsidP="007A47ED">
      <w:pPr>
        <w:widowControl w:val="0"/>
        <w:rPr>
          <w:sz w:val="20"/>
          <w:szCs w:val="20"/>
        </w:rPr>
      </w:pPr>
      <w:r w:rsidRPr="00196DA6">
        <w:rPr>
          <w:rFonts w:hint="eastAsia"/>
          <w:sz w:val="20"/>
          <w:szCs w:val="20"/>
        </w:rPr>
        <w:t>三匹</w:t>
      </w:r>
    </w:p>
    <w:p w:rsidR="00D76C5E" w:rsidRPr="00196DA6" w:rsidRDefault="00D76C5E" w:rsidP="007A47ED">
      <w:pPr>
        <w:widowControl w:val="0"/>
        <w:rPr>
          <w:sz w:val="20"/>
          <w:szCs w:val="20"/>
        </w:rPr>
      </w:pPr>
      <w:r w:rsidRPr="00196DA6">
        <w:rPr>
          <w:sz w:val="20"/>
          <w:szCs w:val="20"/>
        </w:rPr>
        <w:t>Sanbiki</w:t>
      </w:r>
    </w:p>
    <w:p w:rsidR="00D76C5E" w:rsidRPr="00196DA6" w:rsidRDefault="007D1292" w:rsidP="007A47ED">
      <w:pPr>
        <w:widowControl w:val="0"/>
        <w:rPr>
          <w:sz w:val="20"/>
          <w:szCs w:val="20"/>
        </w:rPr>
      </w:pPr>
      <w:r>
        <w:rPr>
          <w:sz w:val="20"/>
          <w:szCs w:val="20"/>
        </w:rPr>
        <w:t xml:space="preserve">86.  </w:t>
      </w:r>
      <w:r w:rsidR="00D76C5E" w:rsidRPr="00196DA6">
        <w:rPr>
          <w:sz w:val="20"/>
          <w:szCs w:val="20"/>
        </w:rPr>
        <w:t>2 dogs exist</w:t>
      </w:r>
    </w:p>
    <w:p w:rsidR="00D76C5E" w:rsidRPr="00196DA6" w:rsidRDefault="00D76C5E" w:rsidP="007A47ED">
      <w:pPr>
        <w:widowControl w:val="0"/>
        <w:rPr>
          <w:sz w:val="20"/>
          <w:szCs w:val="20"/>
        </w:rPr>
      </w:pPr>
      <w:r w:rsidRPr="00196DA6">
        <w:rPr>
          <w:rFonts w:hint="eastAsia"/>
          <w:sz w:val="20"/>
          <w:szCs w:val="20"/>
        </w:rPr>
        <w:t>犬が二匹います。</w:t>
      </w:r>
    </w:p>
    <w:p w:rsidR="00D76C5E" w:rsidRPr="00196DA6" w:rsidRDefault="00D76C5E" w:rsidP="007A47ED">
      <w:pPr>
        <w:widowControl w:val="0"/>
        <w:rPr>
          <w:sz w:val="20"/>
          <w:szCs w:val="20"/>
        </w:rPr>
      </w:pPr>
      <w:r w:rsidRPr="00196DA6">
        <w:rPr>
          <w:sz w:val="20"/>
          <w:szCs w:val="20"/>
        </w:rPr>
        <w:t xml:space="preserve">Inu ga nihiki imasu.  </w:t>
      </w:r>
    </w:p>
    <w:p w:rsidR="00D76C5E" w:rsidRPr="00196DA6" w:rsidRDefault="007D1292" w:rsidP="007A47ED">
      <w:pPr>
        <w:widowControl w:val="0"/>
        <w:rPr>
          <w:sz w:val="20"/>
          <w:szCs w:val="20"/>
        </w:rPr>
      </w:pPr>
      <w:r>
        <w:rPr>
          <w:sz w:val="20"/>
          <w:szCs w:val="20"/>
        </w:rPr>
        <w:t xml:space="preserve">87.  </w:t>
      </w:r>
      <w:r w:rsidR="00D76C5E" w:rsidRPr="00196DA6">
        <w:rPr>
          <w:sz w:val="20"/>
          <w:szCs w:val="20"/>
        </w:rPr>
        <w:t>Please show me some white sheets.</w:t>
      </w:r>
    </w:p>
    <w:p w:rsidR="00D76C5E" w:rsidRPr="00196DA6" w:rsidRDefault="00D76C5E" w:rsidP="007A47ED">
      <w:pPr>
        <w:widowControl w:val="0"/>
        <w:rPr>
          <w:sz w:val="20"/>
          <w:szCs w:val="20"/>
        </w:rPr>
      </w:pPr>
      <w:r w:rsidRPr="00196DA6">
        <w:rPr>
          <w:rFonts w:hint="eastAsia"/>
          <w:sz w:val="20"/>
          <w:szCs w:val="20"/>
        </w:rPr>
        <w:t>白いシーツを見せてください。</w:t>
      </w:r>
    </w:p>
    <w:p w:rsidR="00D76C5E" w:rsidRPr="00196DA6" w:rsidRDefault="00D76C5E" w:rsidP="007A47ED">
      <w:pPr>
        <w:widowControl w:val="0"/>
        <w:rPr>
          <w:sz w:val="20"/>
          <w:szCs w:val="20"/>
          <w:lang w:val="es-US"/>
        </w:rPr>
      </w:pPr>
      <w:r w:rsidRPr="00196DA6">
        <w:rPr>
          <w:sz w:val="20"/>
          <w:szCs w:val="20"/>
          <w:lang w:val="es-US"/>
        </w:rPr>
        <w:t xml:space="preserve">Shiroi shiitsu o misete kudasai.  </w:t>
      </w:r>
    </w:p>
    <w:p w:rsidR="00D76C5E" w:rsidRPr="00196DA6" w:rsidRDefault="007D1292" w:rsidP="007A47ED">
      <w:pPr>
        <w:widowControl w:val="0"/>
        <w:rPr>
          <w:sz w:val="20"/>
          <w:szCs w:val="20"/>
        </w:rPr>
      </w:pPr>
      <w:r>
        <w:rPr>
          <w:sz w:val="20"/>
          <w:szCs w:val="20"/>
        </w:rPr>
        <w:t xml:space="preserve">88.  </w:t>
      </w:r>
      <w:r w:rsidR="00D76C5E" w:rsidRPr="00196DA6">
        <w:rPr>
          <w:sz w:val="20"/>
          <w:szCs w:val="20"/>
        </w:rPr>
        <w:t>B</w:t>
      </w:r>
      <w:r w:rsidR="00D76C5E" w:rsidRPr="00196DA6">
        <w:rPr>
          <w:rFonts w:hint="eastAsia"/>
          <w:sz w:val="20"/>
          <w:szCs w:val="20"/>
        </w:rPr>
        <w:t xml:space="preserve">lue ones </w:t>
      </w:r>
      <w:r w:rsidR="00D76C5E" w:rsidRPr="00196DA6">
        <w:rPr>
          <w:sz w:val="20"/>
          <w:szCs w:val="20"/>
        </w:rPr>
        <w:t xml:space="preserve">exist, </w:t>
      </w:r>
      <w:r w:rsidR="00D76C5E" w:rsidRPr="00196DA6">
        <w:rPr>
          <w:rFonts w:hint="eastAsia"/>
          <w:sz w:val="20"/>
          <w:szCs w:val="20"/>
        </w:rPr>
        <w:t>but white ones</w:t>
      </w:r>
      <w:r w:rsidR="00D76C5E" w:rsidRPr="00196DA6">
        <w:rPr>
          <w:sz w:val="20"/>
          <w:szCs w:val="20"/>
        </w:rPr>
        <w:t xml:space="preserve"> don’t exist</w:t>
      </w:r>
      <w:r w:rsidR="00D76C5E" w:rsidRPr="00196DA6">
        <w:rPr>
          <w:rFonts w:hint="eastAsia"/>
          <w:sz w:val="20"/>
          <w:szCs w:val="20"/>
        </w:rPr>
        <w:t>.</w:t>
      </w:r>
      <w:r w:rsidR="00D76C5E" w:rsidRPr="00196DA6">
        <w:rPr>
          <w:sz w:val="20"/>
          <w:szCs w:val="20"/>
        </w:rPr>
        <w:t xml:space="preserve">  Use no to make noun phrases.</w:t>
      </w:r>
    </w:p>
    <w:p w:rsidR="00D76C5E" w:rsidRPr="00196DA6" w:rsidRDefault="00D76C5E" w:rsidP="007A47ED">
      <w:pPr>
        <w:widowControl w:val="0"/>
        <w:rPr>
          <w:sz w:val="20"/>
          <w:szCs w:val="20"/>
        </w:rPr>
      </w:pPr>
      <w:r w:rsidRPr="00196DA6">
        <w:rPr>
          <w:rFonts w:hint="eastAsia"/>
          <w:sz w:val="20"/>
          <w:szCs w:val="20"/>
        </w:rPr>
        <w:t>青いのはありますが、白いのはありません。</w:t>
      </w:r>
    </w:p>
    <w:p w:rsidR="00D76C5E" w:rsidRPr="00196DA6" w:rsidRDefault="00D76C5E" w:rsidP="007A47ED">
      <w:pPr>
        <w:widowControl w:val="0"/>
        <w:rPr>
          <w:sz w:val="20"/>
          <w:szCs w:val="20"/>
          <w:lang w:val="es-US"/>
        </w:rPr>
      </w:pPr>
      <w:r w:rsidRPr="00196DA6">
        <w:rPr>
          <w:sz w:val="20"/>
          <w:szCs w:val="20"/>
          <w:lang w:val="es-US"/>
        </w:rPr>
        <w:t>A</w:t>
      </w:r>
      <w:r w:rsidRPr="00196DA6">
        <w:rPr>
          <w:rFonts w:hint="eastAsia"/>
          <w:sz w:val="20"/>
          <w:szCs w:val="20"/>
          <w:lang w:val="es-US"/>
        </w:rPr>
        <w:t>oi no wa arimasu ga, shiroi no wa arimasen.</w:t>
      </w:r>
    </w:p>
    <w:p w:rsidR="00D76C5E" w:rsidRPr="00196DA6" w:rsidRDefault="007D1292" w:rsidP="007A47ED">
      <w:pPr>
        <w:widowControl w:val="0"/>
        <w:rPr>
          <w:sz w:val="20"/>
          <w:szCs w:val="20"/>
        </w:rPr>
      </w:pPr>
      <w:r>
        <w:rPr>
          <w:sz w:val="20"/>
          <w:szCs w:val="20"/>
        </w:rPr>
        <w:t xml:space="preserve">89.  </w:t>
      </w:r>
      <w:r w:rsidR="00D76C5E" w:rsidRPr="00196DA6">
        <w:rPr>
          <w:rFonts w:hint="eastAsia"/>
          <w:sz w:val="20"/>
          <w:szCs w:val="20"/>
        </w:rPr>
        <w:t xml:space="preserve">Please go ahead and take </w:t>
      </w:r>
      <w:r w:rsidR="00D76C5E" w:rsidRPr="00196DA6">
        <w:rPr>
          <w:sz w:val="20"/>
          <w:szCs w:val="20"/>
        </w:rPr>
        <w:t>the</w:t>
      </w:r>
      <w:r w:rsidR="00D76C5E" w:rsidRPr="00196DA6">
        <w:rPr>
          <w:rFonts w:hint="eastAsia"/>
          <w:sz w:val="20"/>
          <w:szCs w:val="20"/>
        </w:rPr>
        <w:t xml:space="preserve"> ones you like.</w:t>
      </w:r>
      <w:r w:rsidR="00D76C5E" w:rsidRPr="00196DA6">
        <w:rPr>
          <w:sz w:val="20"/>
          <w:szCs w:val="20"/>
        </w:rPr>
        <w:t xml:space="preserve">  Use no to make a noun phrase.</w:t>
      </w:r>
    </w:p>
    <w:p w:rsidR="00D76C5E" w:rsidRPr="00196DA6" w:rsidRDefault="00D76C5E" w:rsidP="007A47ED">
      <w:pPr>
        <w:widowControl w:val="0"/>
        <w:rPr>
          <w:sz w:val="20"/>
          <w:szCs w:val="20"/>
        </w:rPr>
      </w:pPr>
      <w:r w:rsidRPr="00196DA6">
        <w:rPr>
          <w:rFonts w:hint="eastAsia"/>
          <w:sz w:val="20"/>
          <w:szCs w:val="20"/>
        </w:rPr>
        <w:t>どうぞ好きなのを取ってください。</w:t>
      </w:r>
    </w:p>
    <w:p w:rsidR="00D76C5E" w:rsidRPr="00240A6A" w:rsidRDefault="00D76C5E" w:rsidP="007A47ED">
      <w:pPr>
        <w:widowControl w:val="0"/>
        <w:rPr>
          <w:sz w:val="20"/>
          <w:szCs w:val="20"/>
        </w:rPr>
      </w:pPr>
      <w:r w:rsidRPr="00196DA6">
        <w:rPr>
          <w:rFonts w:hint="eastAsia"/>
          <w:sz w:val="20"/>
          <w:szCs w:val="20"/>
          <w:lang w:val="es-US"/>
        </w:rPr>
        <w:t>Doozo suki na no o totte kudasai.</w:t>
      </w:r>
      <w:r w:rsidRPr="00196DA6">
        <w:rPr>
          <w:sz w:val="20"/>
          <w:szCs w:val="20"/>
          <w:lang w:val="es-US"/>
        </w:rPr>
        <w:t xml:space="preserve">  </w:t>
      </w:r>
      <w:r w:rsidRPr="00196DA6">
        <w:rPr>
          <w:sz w:val="20"/>
          <w:szCs w:val="20"/>
        </w:rPr>
        <w:t>(</w:t>
      </w:r>
      <w:r w:rsidRPr="00196DA6">
        <w:rPr>
          <w:b/>
          <w:sz w:val="20"/>
          <w:szCs w:val="20"/>
        </w:rPr>
        <w:t xml:space="preserve">suki </w:t>
      </w:r>
      <w:r w:rsidRPr="00240A6A">
        <w:rPr>
          <w:sz w:val="20"/>
          <w:szCs w:val="20"/>
        </w:rPr>
        <w:t>is used as a na adjective)</w:t>
      </w:r>
    </w:p>
    <w:p w:rsidR="00D76C5E" w:rsidRPr="00196DA6" w:rsidRDefault="007D1292" w:rsidP="007A47ED">
      <w:pPr>
        <w:widowControl w:val="0"/>
        <w:rPr>
          <w:sz w:val="20"/>
          <w:szCs w:val="20"/>
        </w:rPr>
      </w:pPr>
      <w:r>
        <w:rPr>
          <w:sz w:val="20"/>
          <w:szCs w:val="20"/>
        </w:rPr>
        <w:t xml:space="preserve">90.  </w:t>
      </w:r>
      <w:r w:rsidR="00D76C5E" w:rsidRPr="00196DA6">
        <w:rPr>
          <w:sz w:val="20"/>
          <w:szCs w:val="20"/>
        </w:rPr>
        <w:t>As for this, whose car is it?</w:t>
      </w:r>
    </w:p>
    <w:p w:rsidR="00D76C5E" w:rsidRPr="00196DA6" w:rsidRDefault="00D76C5E" w:rsidP="007A47ED">
      <w:pPr>
        <w:widowControl w:val="0"/>
        <w:rPr>
          <w:sz w:val="20"/>
          <w:szCs w:val="20"/>
        </w:rPr>
      </w:pPr>
      <w:r w:rsidRPr="00196DA6">
        <w:rPr>
          <w:rFonts w:hint="eastAsia"/>
          <w:sz w:val="20"/>
          <w:szCs w:val="20"/>
        </w:rPr>
        <w:t>これは誰の車ですか。</w:t>
      </w:r>
    </w:p>
    <w:p w:rsidR="00D76C5E" w:rsidRPr="00196DA6" w:rsidRDefault="00D76C5E" w:rsidP="007A47ED">
      <w:pPr>
        <w:widowControl w:val="0"/>
        <w:rPr>
          <w:sz w:val="20"/>
          <w:szCs w:val="20"/>
        </w:rPr>
      </w:pPr>
      <w:r w:rsidRPr="00196DA6">
        <w:rPr>
          <w:sz w:val="20"/>
          <w:szCs w:val="20"/>
        </w:rPr>
        <w:t xml:space="preserve">Kore wa, dare no kuruma desu ka.  </w:t>
      </w:r>
    </w:p>
    <w:p w:rsidR="00D76C5E" w:rsidRPr="00196DA6" w:rsidRDefault="007D1292" w:rsidP="007A47ED">
      <w:pPr>
        <w:widowControl w:val="0"/>
        <w:rPr>
          <w:sz w:val="20"/>
          <w:szCs w:val="20"/>
        </w:rPr>
      </w:pPr>
      <w:r>
        <w:rPr>
          <w:sz w:val="20"/>
          <w:szCs w:val="20"/>
        </w:rPr>
        <w:t xml:space="preserve">91.  </w:t>
      </w:r>
      <w:r w:rsidR="00D76C5E" w:rsidRPr="00196DA6">
        <w:rPr>
          <w:rFonts w:hint="eastAsia"/>
          <w:sz w:val="20"/>
          <w:szCs w:val="20"/>
        </w:rPr>
        <w:t>It's mine.  I bought it yesterday.</w:t>
      </w:r>
      <w:r w:rsidR="00D76C5E" w:rsidRPr="00196DA6">
        <w:rPr>
          <w:sz w:val="20"/>
          <w:szCs w:val="20"/>
        </w:rPr>
        <w:t xml:space="preserve">  Soften this.</w:t>
      </w:r>
    </w:p>
    <w:p w:rsidR="00D76C5E" w:rsidRPr="00196DA6" w:rsidRDefault="00D76C5E" w:rsidP="007A47ED">
      <w:pPr>
        <w:widowControl w:val="0"/>
        <w:rPr>
          <w:sz w:val="20"/>
          <w:szCs w:val="20"/>
        </w:rPr>
      </w:pPr>
      <w:r w:rsidRPr="00196DA6">
        <w:rPr>
          <w:rFonts w:hint="eastAsia"/>
          <w:sz w:val="20"/>
          <w:szCs w:val="20"/>
        </w:rPr>
        <w:t>私のです。昨日買ったんです。</w:t>
      </w:r>
    </w:p>
    <w:p w:rsidR="00D76C5E" w:rsidRPr="00196DA6" w:rsidRDefault="00D76C5E" w:rsidP="007A47ED">
      <w:pPr>
        <w:widowControl w:val="0"/>
        <w:rPr>
          <w:sz w:val="20"/>
          <w:szCs w:val="20"/>
          <w:lang w:val="es-US"/>
        </w:rPr>
      </w:pPr>
      <w:r w:rsidRPr="00196DA6">
        <w:rPr>
          <w:sz w:val="20"/>
          <w:szCs w:val="20"/>
          <w:lang w:val="es-US"/>
        </w:rPr>
        <w:t>W</w:t>
      </w:r>
      <w:r w:rsidRPr="00196DA6">
        <w:rPr>
          <w:rFonts w:hint="eastAsia"/>
          <w:sz w:val="20"/>
          <w:szCs w:val="20"/>
          <w:lang w:val="es-US"/>
        </w:rPr>
        <w:t xml:space="preserve">atashi no desu.  </w:t>
      </w:r>
      <w:r w:rsidRPr="00196DA6">
        <w:rPr>
          <w:sz w:val="20"/>
          <w:szCs w:val="20"/>
          <w:lang w:val="es-US"/>
        </w:rPr>
        <w:t>K</w:t>
      </w:r>
      <w:r w:rsidRPr="00196DA6">
        <w:rPr>
          <w:rFonts w:hint="eastAsia"/>
          <w:sz w:val="20"/>
          <w:szCs w:val="20"/>
          <w:lang w:val="es-US"/>
        </w:rPr>
        <w:t>inoo kattan desu.</w:t>
      </w:r>
    </w:p>
    <w:p w:rsidR="00D76C5E" w:rsidRPr="00196DA6" w:rsidRDefault="007D1292" w:rsidP="007A47ED">
      <w:pPr>
        <w:widowControl w:val="0"/>
        <w:rPr>
          <w:sz w:val="20"/>
          <w:szCs w:val="20"/>
        </w:rPr>
      </w:pPr>
      <w:r>
        <w:rPr>
          <w:sz w:val="20"/>
          <w:szCs w:val="20"/>
        </w:rPr>
        <w:t xml:space="preserve">92.  </w:t>
      </w:r>
      <w:r w:rsidR="00D76C5E" w:rsidRPr="00196DA6">
        <w:rPr>
          <w:rFonts w:hint="eastAsia"/>
          <w:sz w:val="20"/>
          <w:szCs w:val="20"/>
        </w:rPr>
        <w:t xml:space="preserve">Barbara's suitcase </w:t>
      </w:r>
      <w:r w:rsidR="00D76C5E" w:rsidRPr="00196DA6">
        <w:rPr>
          <w:sz w:val="20"/>
          <w:szCs w:val="20"/>
        </w:rPr>
        <w:t>exists</w:t>
      </w:r>
      <w:r w:rsidR="00D76C5E" w:rsidRPr="00196DA6">
        <w:rPr>
          <w:rFonts w:hint="eastAsia"/>
          <w:sz w:val="20"/>
          <w:szCs w:val="20"/>
        </w:rPr>
        <w:t>, but Michael's</w:t>
      </w:r>
      <w:r w:rsidR="00D76C5E" w:rsidRPr="00196DA6">
        <w:rPr>
          <w:sz w:val="20"/>
          <w:szCs w:val="20"/>
        </w:rPr>
        <w:t xml:space="preserve"> doesn’t exist</w:t>
      </w:r>
      <w:r w:rsidR="00D76C5E" w:rsidRPr="00196DA6">
        <w:rPr>
          <w:rFonts w:hint="eastAsia"/>
          <w:sz w:val="20"/>
          <w:szCs w:val="20"/>
        </w:rPr>
        <w:t>.</w:t>
      </w:r>
    </w:p>
    <w:p w:rsidR="00D76C5E" w:rsidRPr="00196DA6" w:rsidRDefault="00D76C5E" w:rsidP="007A47ED">
      <w:pPr>
        <w:widowControl w:val="0"/>
        <w:rPr>
          <w:sz w:val="20"/>
          <w:szCs w:val="20"/>
        </w:rPr>
      </w:pPr>
      <w:r w:rsidRPr="00196DA6">
        <w:rPr>
          <w:rFonts w:hint="eastAsia"/>
          <w:sz w:val="20"/>
          <w:szCs w:val="20"/>
        </w:rPr>
        <w:t>バーバラさんのスーツケースはありますが、マイケルさんのはありません。</w:t>
      </w:r>
    </w:p>
    <w:p w:rsidR="00D76C5E" w:rsidRPr="00196DA6" w:rsidRDefault="00D76C5E" w:rsidP="007A47ED">
      <w:pPr>
        <w:widowControl w:val="0"/>
        <w:rPr>
          <w:sz w:val="20"/>
          <w:szCs w:val="20"/>
        </w:rPr>
      </w:pPr>
      <w:r w:rsidRPr="00196DA6">
        <w:rPr>
          <w:sz w:val="20"/>
          <w:szCs w:val="20"/>
          <w:lang w:val="es-US"/>
        </w:rPr>
        <w:t>B</w:t>
      </w:r>
      <w:r w:rsidRPr="00196DA6">
        <w:rPr>
          <w:rFonts w:hint="eastAsia"/>
          <w:sz w:val="20"/>
          <w:szCs w:val="20"/>
          <w:lang w:val="es-US"/>
        </w:rPr>
        <w:t>a</w:t>
      </w:r>
      <w:r w:rsidRPr="00196DA6">
        <w:rPr>
          <w:sz w:val="20"/>
          <w:szCs w:val="20"/>
          <w:lang w:val="es-US"/>
        </w:rPr>
        <w:t>a</w:t>
      </w:r>
      <w:r w:rsidRPr="00196DA6">
        <w:rPr>
          <w:rFonts w:hint="eastAsia"/>
          <w:sz w:val="20"/>
          <w:szCs w:val="20"/>
          <w:lang w:val="es-US"/>
        </w:rPr>
        <w:t>bara san no suutsukeesu wa arimasu ga, maikeru san no wa arimasen.</w:t>
      </w:r>
      <w:r w:rsidRPr="00196DA6">
        <w:rPr>
          <w:sz w:val="20"/>
          <w:szCs w:val="20"/>
          <w:lang w:val="es-US"/>
        </w:rPr>
        <w:t xml:space="preserve">  </w:t>
      </w:r>
      <w:r w:rsidRPr="00196DA6">
        <w:rPr>
          <w:sz w:val="20"/>
          <w:szCs w:val="20"/>
        </w:rPr>
        <w:t>(use wa with contrasting expressions)</w:t>
      </w:r>
    </w:p>
    <w:p w:rsidR="00D76C5E" w:rsidRPr="00196DA6" w:rsidRDefault="007D1292" w:rsidP="007A47ED">
      <w:pPr>
        <w:widowControl w:val="0"/>
        <w:rPr>
          <w:sz w:val="20"/>
          <w:szCs w:val="20"/>
        </w:rPr>
      </w:pPr>
      <w:r>
        <w:rPr>
          <w:sz w:val="20"/>
          <w:szCs w:val="20"/>
        </w:rPr>
        <w:t xml:space="preserve">93.  </w:t>
      </w:r>
      <w:r w:rsidR="00D76C5E" w:rsidRPr="00196DA6">
        <w:rPr>
          <w:rFonts w:hint="eastAsia"/>
          <w:sz w:val="20"/>
          <w:szCs w:val="20"/>
        </w:rPr>
        <w:t>I'll drink the French one.</w:t>
      </w:r>
    </w:p>
    <w:p w:rsidR="00D76C5E" w:rsidRPr="00196DA6" w:rsidRDefault="00D76C5E" w:rsidP="007A47ED">
      <w:pPr>
        <w:widowControl w:val="0"/>
        <w:rPr>
          <w:sz w:val="20"/>
          <w:szCs w:val="20"/>
        </w:rPr>
      </w:pPr>
      <w:r w:rsidRPr="00196DA6">
        <w:rPr>
          <w:rFonts w:hint="eastAsia"/>
          <w:sz w:val="20"/>
          <w:szCs w:val="20"/>
        </w:rPr>
        <w:t>フランスのを飲みます。</w:t>
      </w:r>
    </w:p>
    <w:p w:rsidR="00D76C5E" w:rsidRPr="00196DA6" w:rsidRDefault="00D76C5E" w:rsidP="007A47ED">
      <w:pPr>
        <w:widowControl w:val="0"/>
        <w:rPr>
          <w:sz w:val="20"/>
          <w:szCs w:val="20"/>
        </w:rPr>
      </w:pPr>
      <w:r w:rsidRPr="00196DA6">
        <w:rPr>
          <w:rFonts w:hint="eastAsia"/>
          <w:sz w:val="20"/>
          <w:szCs w:val="20"/>
        </w:rPr>
        <w:t>Furansu no o nomimasu.</w:t>
      </w:r>
    </w:p>
    <w:p w:rsidR="00D76C5E" w:rsidRPr="00196DA6" w:rsidRDefault="007D1292" w:rsidP="007A47ED">
      <w:pPr>
        <w:widowControl w:val="0"/>
        <w:rPr>
          <w:sz w:val="20"/>
          <w:szCs w:val="20"/>
        </w:rPr>
      </w:pPr>
      <w:r>
        <w:rPr>
          <w:sz w:val="20"/>
          <w:szCs w:val="20"/>
        </w:rPr>
        <w:t xml:space="preserve">94.  </w:t>
      </w:r>
      <w:r w:rsidR="00D76C5E" w:rsidRPr="00196DA6">
        <w:rPr>
          <w:rFonts w:hint="eastAsia"/>
          <w:sz w:val="20"/>
          <w:szCs w:val="20"/>
        </w:rPr>
        <w:t xml:space="preserve">This </w:t>
      </w:r>
      <w:r w:rsidR="00D76C5E" w:rsidRPr="00196DA6">
        <w:rPr>
          <w:sz w:val="20"/>
          <w:szCs w:val="20"/>
        </w:rPr>
        <w:t>briefcase</w:t>
      </w:r>
      <w:r w:rsidR="00D76C5E" w:rsidRPr="00196DA6">
        <w:rPr>
          <w:rFonts w:hint="eastAsia"/>
          <w:sz w:val="20"/>
          <w:szCs w:val="20"/>
        </w:rPr>
        <w:t xml:space="preserve"> is Barbara's.</w:t>
      </w:r>
    </w:p>
    <w:p w:rsidR="00D76C5E" w:rsidRPr="00196DA6" w:rsidRDefault="00D76C5E" w:rsidP="007A47ED">
      <w:pPr>
        <w:widowControl w:val="0"/>
        <w:rPr>
          <w:sz w:val="20"/>
          <w:szCs w:val="20"/>
        </w:rPr>
      </w:pPr>
      <w:r w:rsidRPr="00196DA6">
        <w:rPr>
          <w:rFonts w:hint="eastAsia"/>
          <w:sz w:val="20"/>
          <w:szCs w:val="20"/>
        </w:rPr>
        <w:t>このカバンはバーバラさんのです。</w:t>
      </w:r>
    </w:p>
    <w:p w:rsidR="00D76C5E" w:rsidRPr="00196DA6" w:rsidRDefault="00D76C5E" w:rsidP="007A47ED">
      <w:pPr>
        <w:widowControl w:val="0"/>
        <w:rPr>
          <w:sz w:val="20"/>
          <w:szCs w:val="20"/>
        </w:rPr>
      </w:pPr>
      <w:r w:rsidRPr="00196DA6">
        <w:rPr>
          <w:sz w:val="20"/>
          <w:szCs w:val="20"/>
          <w:lang w:val="es-US"/>
        </w:rPr>
        <w:t>K</w:t>
      </w:r>
      <w:r w:rsidRPr="00196DA6">
        <w:rPr>
          <w:rFonts w:hint="eastAsia"/>
          <w:sz w:val="20"/>
          <w:szCs w:val="20"/>
          <w:lang w:val="es-US"/>
        </w:rPr>
        <w:t>ono kaban wa ba</w:t>
      </w:r>
      <w:r w:rsidRPr="00196DA6">
        <w:rPr>
          <w:sz w:val="20"/>
          <w:szCs w:val="20"/>
          <w:lang w:val="es-US"/>
        </w:rPr>
        <w:t>a</w:t>
      </w:r>
      <w:r w:rsidRPr="00196DA6">
        <w:rPr>
          <w:rFonts w:hint="eastAsia"/>
          <w:sz w:val="20"/>
          <w:szCs w:val="20"/>
          <w:lang w:val="es-US"/>
        </w:rPr>
        <w:t>bara san no desu</w:t>
      </w:r>
      <w:r w:rsidRPr="00196DA6">
        <w:rPr>
          <w:sz w:val="20"/>
          <w:szCs w:val="20"/>
          <w:lang w:val="es-US"/>
        </w:rPr>
        <w:t xml:space="preserve">.  </w:t>
      </w:r>
      <w:r w:rsidRPr="00196DA6">
        <w:rPr>
          <w:sz w:val="20"/>
          <w:szCs w:val="20"/>
        </w:rPr>
        <w:t>(use wa rather than ga because ‘kono’ already makes it specific)</w:t>
      </w:r>
      <w:r w:rsidR="002A5E05">
        <w:rPr>
          <w:sz w:val="20"/>
          <w:szCs w:val="20"/>
        </w:rPr>
        <w:t xml:space="preserve"> (</w:t>
      </w:r>
      <w:r w:rsidR="002A5E05" w:rsidRPr="002A5E05">
        <w:rPr>
          <w:b/>
          <w:sz w:val="20"/>
          <w:szCs w:val="20"/>
        </w:rPr>
        <w:t>kaban</w:t>
      </w:r>
      <w:r w:rsidR="002A5E05">
        <w:rPr>
          <w:sz w:val="20"/>
          <w:szCs w:val="20"/>
        </w:rPr>
        <w:t xml:space="preserve"> = bag, briefcase, suitcase) </w:t>
      </w:r>
      <w:r w:rsidR="00CE262C">
        <w:rPr>
          <w:sz w:val="20"/>
          <w:szCs w:val="20"/>
        </w:rPr>
        <w:t>(</w:t>
      </w:r>
      <w:r w:rsidR="00CE262C">
        <w:rPr>
          <w:i/>
          <w:sz w:val="20"/>
          <w:szCs w:val="20"/>
        </w:rPr>
        <w:t>there are</w:t>
      </w:r>
      <w:r w:rsidR="00CE262C" w:rsidRPr="002A5E05">
        <w:rPr>
          <w:i/>
          <w:sz w:val="20"/>
          <w:szCs w:val="20"/>
        </w:rPr>
        <w:t xml:space="preserve"> </w:t>
      </w:r>
      <w:r w:rsidR="00CE262C" w:rsidRPr="002A5E05">
        <w:rPr>
          <w:i/>
          <w:sz w:val="20"/>
          <w:szCs w:val="20"/>
          <w:u w:val="single"/>
        </w:rPr>
        <w:t>cabba</w:t>
      </w:r>
      <w:r w:rsidR="00CE262C" w:rsidRPr="002A5E05">
        <w:rPr>
          <w:i/>
          <w:sz w:val="20"/>
          <w:szCs w:val="20"/>
        </w:rPr>
        <w:t xml:space="preserve">ges in </w:t>
      </w:r>
      <w:r w:rsidR="00CE262C" w:rsidRPr="00CE262C">
        <w:rPr>
          <w:i/>
          <w:sz w:val="20"/>
          <w:szCs w:val="20"/>
          <w:u w:val="single"/>
        </w:rPr>
        <w:t>N</w:t>
      </w:r>
      <w:r w:rsidR="00CE262C">
        <w:rPr>
          <w:i/>
          <w:sz w:val="20"/>
          <w:szCs w:val="20"/>
        </w:rPr>
        <w:t>ancy’s</w:t>
      </w:r>
      <w:r w:rsidR="00CE262C" w:rsidRPr="002A5E05">
        <w:rPr>
          <w:i/>
          <w:sz w:val="20"/>
          <w:szCs w:val="20"/>
        </w:rPr>
        <w:t xml:space="preserve"> </w:t>
      </w:r>
      <w:r w:rsidR="00CE262C" w:rsidRPr="002A5E05">
        <w:rPr>
          <w:i/>
          <w:sz w:val="20"/>
          <w:szCs w:val="20"/>
          <w:u w:val="single"/>
        </w:rPr>
        <w:t>briefcase</w:t>
      </w:r>
      <w:r w:rsidR="00CE262C">
        <w:rPr>
          <w:sz w:val="20"/>
          <w:szCs w:val="20"/>
        </w:rPr>
        <w:t xml:space="preserve">) </w:t>
      </w:r>
    </w:p>
    <w:p w:rsidR="00D76C5E" w:rsidRPr="00196DA6" w:rsidRDefault="007D1292" w:rsidP="007A47ED">
      <w:pPr>
        <w:widowControl w:val="0"/>
        <w:rPr>
          <w:sz w:val="20"/>
          <w:szCs w:val="20"/>
        </w:rPr>
      </w:pPr>
      <w:r>
        <w:rPr>
          <w:sz w:val="20"/>
          <w:szCs w:val="20"/>
        </w:rPr>
        <w:t xml:space="preserve">95.  </w:t>
      </w:r>
      <w:r w:rsidR="00D76C5E" w:rsidRPr="00196DA6">
        <w:rPr>
          <w:rFonts w:hint="eastAsia"/>
          <w:sz w:val="20"/>
          <w:szCs w:val="20"/>
        </w:rPr>
        <w:t>Excuse me, please show me a scarf.</w:t>
      </w:r>
    </w:p>
    <w:p w:rsidR="00D76C5E" w:rsidRPr="00196DA6" w:rsidRDefault="00D76C5E" w:rsidP="007A47ED">
      <w:pPr>
        <w:widowControl w:val="0"/>
        <w:rPr>
          <w:sz w:val="20"/>
          <w:szCs w:val="20"/>
        </w:rPr>
      </w:pPr>
      <w:r w:rsidRPr="00196DA6">
        <w:rPr>
          <w:rFonts w:hint="eastAsia"/>
          <w:sz w:val="20"/>
          <w:szCs w:val="20"/>
        </w:rPr>
        <w:t>すみません。マフラーを見せてください。</w:t>
      </w:r>
    </w:p>
    <w:p w:rsidR="00D76C5E" w:rsidRPr="00196DA6" w:rsidRDefault="00D76C5E" w:rsidP="007A47ED">
      <w:pPr>
        <w:widowControl w:val="0"/>
        <w:rPr>
          <w:sz w:val="20"/>
          <w:szCs w:val="20"/>
          <w:lang w:val="es-US"/>
        </w:rPr>
      </w:pPr>
      <w:r w:rsidRPr="00196DA6">
        <w:rPr>
          <w:rFonts w:hint="eastAsia"/>
          <w:sz w:val="20"/>
          <w:szCs w:val="20"/>
          <w:lang w:val="es-US"/>
        </w:rPr>
        <w:lastRenderedPageBreak/>
        <w:t>Sumimasen.  Mafura</w:t>
      </w:r>
      <w:r w:rsidRPr="00196DA6">
        <w:rPr>
          <w:sz w:val="20"/>
          <w:szCs w:val="20"/>
          <w:lang w:val="es-US"/>
        </w:rPr>
        <w:t>a</w:t>
      </w:r>
      <w:r w:rsidRPr="00196DA6">
        <w:rPr>
          <w:rFonts w:hint="eastAsia"/>
          <w:sz w:val="20"/>
          <w:szCs w:val="20"/>
          <w:lang w:val="es-US"/>
        </w:rPr>
        <w:t xml:space="preserve"> o misete kudasai.</w:t>
      </w:r>
    </w:p>
    <w:p w:rsidR="00D76C5E" w:rsidRPr="00196DA6" w:rsidRDefault="007D1292" w:rsidP="007A47ED">
      <w:pPr>
        <w:widowControl w:val="0"/>
        <w:rPr>
          <w:sz w:val="20"/>
          <w:szCs w:val="20"/>
        </w:rPr>
      </w:pPr>
      <w:r>
        <w:rPr>
          <w:sz w:val="20"/>
          <w:szCs w:val="20"/>
        </w:rPr>
        <w:t xml:space="preserve">96.  </w:t>
      </w:r>
      <w:r w:rsidR="00D76C5E" w:rsidRPr="00196DA6">
        <w:rPr>
          <w:sz w:val="20"/>
          <w:szCs w:val="20"/>
        </w:rPr>
        <w:t xml:space="preserve">A </w:t>
      </w:r>
      <w:r w:rsidR="00D76C5E" w:rsidRPr="00196DA6">
        <w:rPr>
          <w:rFonts w:hint="eastAsia"/>
          <w:sz w:val="20"/>
          <w:szCs w:val="20"/>
        </w:rPr>
        <w:t>plain one</w:t>
      </w:r>
      <w:r w:rsidR="00D76C5E" w:rsidRPr="00196DA6">
        <w:rPr>
          <w:sz w:val="20"/>
          <w:szCs w:val="20"/>
        </w:rPr>
        <w:t xml:space="preserve"> exists</w:t>
      </w:r>
      <w:r w:rsidR="00D76C5E" w:rsidRPr="00196DA6">
        <w:rPr>
          <w:rFonts w:hint="eastAsia"/>
          <w:sz w:val="20"/>
          <w:szCs w:val="20"/>
        </w:rPr>
        <w:t>, but a loud one</w:t>
      </w:r>
      <w:r w:rsidR="00D76C5E" w:rsidRPr="00196DA6">
        <w:rPr>
          <w:sz w:val="20"/>
          <w:szCs w:val="20"/>
        </w:rPr>
        <w:t xml:space="preserve"> doesn’t exist</w:t>
      </w:r>
      <w:r w:rsidR="00D76C5E" w:rsidRPr="00196DA6">
        <w:rPr>
          <w:rFonts w:hint="eastAsia"/>
          <w:sz w:val="20"/>
          <w:szCs w:val="20"/>
        </w:rPr>
        <w:t>.</w:t>
      </w:r>
    </w:p>
    <w:p w:rsidR="00D76C5E" w:rsidRPr="00196DA6" w:rsidRDefault="00D76C5E" w:rsidP="007A47ED">
      <w:pPr>
        <w:widowControl w:val="0"/>
        <w:rPr>
          <w:sz w:val="20"/>
          <w:szCs w:val="20"/>
        </w:rPr>
      </w:pPr>
      <w:r w:rsidRPr="00196DA6">
        <w:rPr>
          <w:rFonts w:hint="eastAsia"/>
          <w:sz w:val="20"/>
          <w:szCs w:val="20"/>
        </w:rPr>
        <w:t>地味なのはありますが、派手なのはありません。</w:t>
      </w:r>
    </w:p>
    <w:p w:rsidR="00D76C5E" w:rsidRPr="00196DA6" w:rsidRDefault="00D76C5E" w:rsidP="007A47ED">
      <w:pPr>
        <w:widowControl w:val="0"/>
        <w:rPr>
          <w:sz w:val="20"/>
          <w:szCs w:val="20"/>
        </w:rPr>
      </w:pPr>
      <w:r w:rsidRPr="00196DA6">
        <w:rPr>
          <w:rFonts w:hint="eastAsia"/>
          <w:sz w:val="20"/>
          <w:szCs w:val="20"/>
          <w:lang w:val="es-US"/>
        </w:rPr>
        <w:t>Jimi na no wa arimasu ga, hade na no wa arimasen.</w:t>
      </w:r>
      <w:r w:rsidRPr="00196DA6">
        <w:rPr>
          <w:sz w:val="20"/>
          <w:szCs w:val="20"/>
          <w:lang w:val="es-US"/>
        </w:rPr>
        <w:t xml:space="preserve"> </w:t>
      </w:r>
      <w:r w:rsidRPr="00196DA6">
        <w:rPr>
          <w:sz w:val="20"/>
          <w:szCs w:val="20"/>
        </w:rPr>
        <w:t>(</w:t>
      </w:r>
      <w:r w:rsidRPr="00196DA6">
        <w:rPr>
          <w:i/>
          <w:sz w:val="20"/>
          <w:szCs w:val="20"/>
          <w:u w:val="single"/>
        </w:rPr>
        <w:t>Jimmy</w:t>
      </w:r>
      <w:r w:rsidRPr="00196DA6">
        <w:rPr>
          <w:i/>
          <w:sz w:val="20"/>
          <w:szCs w:val="20"/>
        </w:rPr>
        <w:t xml:space="preserve"> Carter is </w:t>
      </w:r>
      <w:r w:rsidRPr="00196DA6">
        <w:rPr>
          <w:i/>
          <w:sz w:val="20"/>
          <w:szCs w:val="20"/>
          <w:u w:val="single"/>
        </w:rPr>
        <w:t>plain</w:t>
      </w:r>
      <w:r w:rsidRPr="00196DA6">
        <w:rPr>
          <w:i/>
          <w:sz w:val="20"/>
          <w:szCs w:val="20"/>
        </w:rPr>
        <w:t xml:space="preserve">;  </w:t>
      </w:r>
      <w:r w:rsidRPr="00196DA6">
        <w:rPr>
          <w:i/>
          <w:sz w:val="20"/>
          <w:szCs w:val="20"/>
          <w:u w:val="single"/>
        </w:rPr>
        <w:t>Hade</w:t>
      </w:r>
      <w:r w:rsidRPr="00196DA6">
        <w:rPr>
          <w:i/>
          <w:sz w:val="20"/>
          <w:szCs w:val="20"/>
        </w:rPr>
        <w:t xml:space="preserve">s is </w:t>
      </w:r>
      <w:r w:rsidRPr="00196DA6">
        <w:rPr>
          <w:i/>
          <w:sz w:val="20"/>
          <w:szCs w:val="20"/>
          <w:u w:val="single"/>
        </w:rPr>
        <w:t>loud</w:t>
      </w:r>
      <w:r w:rsidRPr="00196DA6">
        <w:rPr>
          <w:sz w:val="20"/>
          <w:szCs w:val="20"/>
        </w:rPr>
        <w:t>)</w:t>
      </w:r>
      <w:r w:rsidR="00F166A7">
        <w:rPr>
          <w:sz w:val="20"/>
          <w:szCs w:val="20"/>
        </w:rPr>
        <w:t xml:space="preserve"> (you must use na after a na adjective when making a noun phrase like ‘jimi na no wa’ = a plain one)</w:t>
      </w:r>
    </w:p>
    <w:p w:rsidR="00D76C5E" w:rsidRPr="00196DA6" w:rsidRDefault="007D1292" w:rsidP="007A47ED">
      <w:pPr>
        <w:widowControl w:val="0"/>
        <w:rPr>
          <w:sz w:val="20"/>
          <w:szCs w:val="20"/>
        </w:rPr>
      </w:pPr>
      <w:r w:rsidRPr="007D1292">
        <w:rPr>
          <w:sz w:val="20"/>
          <w:szCs w:val="20"/>
        </w:rPr>
        <w:t xml:space="preserve">97. </w:t>
      </w:r>
      <w:r>
        <w:rPr>
          <w:b/>
          <w:sz w:val="20"/>
          <w:szCs w:val="20"/>
        </w:rPr>
        <w:t xml:space="preserve"> </w:t>
      </w:r>
      <w:r w:rsidR="00D76C5E" w:rsidRPr="00240A6A">
        <w:rPr>
          <w:rFonts w:hint="eastAsia"/>
          <w:sz w:val="20"/>
          <w:szCs w:val="20"/>
        </w:rPr>
        <w:t xml:space="preserve">Something </w:t>
      </w:r>
      <w:r w:rsidR="00D76C5E" w:rsidRPr="00240A6A">
        <w:rPr>
          <w:sz w:val="20"/>
          <w:szCs w:val="20"/>
        </w:rPr>
        <w:t>is fine</w:t>
      </w:r>
      <w:r w:rsidR="00D76C5E" w:rsidRPr="00240A6A">
        <w:rPr>
          <w:rFonts w:hint="eastAsia"/>
          <w:sz w:val="20"/>
          <w:szCs w:val="20"/>
        </w:rPr>
        <w:t>.</w:t>
      </w:r>
      <w:r w:rsidR="00D76C5E" w:rsidRPr="00240A6A">
        <w:rPr>
          <w:sz w:val="20"/>
          <w:szCs w:val="20"/>
        </w:rPr>
        <w:t xml:space="preserve"> ‘</w:t>
      </w:r>
      <w:r w:rsidR="00D76C5E" w:rsidRPr="00196DA6">
        <w:rPr>
          <w:sz w:val="20"/>
          <w:szCs w:val="20"/>
        </w:rPr>
        <w:t xml:space="preserve">Something’ is understood in the next 3 responses. </w:t>
      </w:r>
      <w:r w:rsidR="00D76C5E" w:rsidRPr="00196DA6">
        <w:rPr>
          <w:b/>
          <w:sz w:val="20"/>
          <w:szCs w:val="20"/>
        </w:rPr>
        <w:t xml:space="preserve"> </w:t>
      </w:r>
      <w:r w:rsidR="00D76C5E" w:rsidRPr="00196DA6">
        <w:rPr>
          <w:sz w:val="20"/>
          <w:szCs w:val="20"/>
        </w:rPr>
        <w:t xml:space="preserve">Use the polite word kekkoo.  </w:t>
      </w:r>
    </w:p>
    <w:p w:rsidR="00D76C5E" w:rsidRPr="00196DA6" w:rsidRDefault="00D76C5E" w:rsidP="007A47ED">
      <w:pPr>
        <w:widowControl w:val="0"/>
        <w:rPr>
          <w:sz w:val="20"/>
          <w:szCs w:val="20"/>
        </w:rPr>
      </w:pPr>
      <w:r w:rsidRPr="00196DA6">
        <w:rPr>
          <w:rFonts w:hint="eastAsia"/>
          <w:sz w:val="20"/>
          <w:szCs w:val="20"/>
        </w:rPr>
        <w:t>で結構です。</w:t>
      </w:r>
    </w:p>
    <w:p w:rsidR="00D76C5E" w:rsidRPr="00240A6A" w:rsidRDefault="00D76C5E" w:rsidP="007A47ED">
      <w:pPr>
        <w:widowControl w:val="0"/>
        <w:rPr>
          <w:sz w:val="20"/>
          <w:szCs w:val="20"/>
        </w:rPr>
      </w:pPr>
      <w:r w:rsidRPr="00240A6A">
        <w:rPr>
          <w:sz w:val="20"/>
          <w:szCs w:val="20"/>
        </w:rPr>
        <w:t>D</w:t>
      </w:r>
      <w:r w:rsidRPr="00240A6A">
        <w:rPr>
          <w:rFonts w:hint="eastAsia"/>
          <w:sz w:val="20"/>
          <w:szCs w:val="20"/>
        </w:rPr>
        <w:t>e kekkoo desu</w:t>
      </w:r>
      <w:r w:rsidRPr="00240A6A">
        <w:rPr>
          <w:sz w:val="20"/>
          <w:szCs w:val="20"/>
        </w:rPr>
        <w:t>.</w:t>
      </w:r>
    </w:p>
    <w:p w:rsidR="00D76C5E" w:rsidRPr="00196DA6" w:rsidRDefault="007D1292" w:rsidP="007A47ED">
      <w:pPr>
        <w:widowControl w:val="0"/>
        <w:rPr>
          <w:sz w:val="20"/>
          <w:szCs w:val="20"/>
        </w:rPr>
      </w:pPr>
      <w:r>
        <w:rPr>
          <w:sz w:val="20"/>
          <w:szCs w:val="20"/>
        </w:rPr>
        <w:t xml:space="preserve">98.  </w:t>
      </w:r>
      <w:r w:rsidR="00D76C5E" w:rsidRPr="00196DA6">
        <w:rPr>
          <w:rFonts w:hint="eastAsia"/>
          <w:sz w:val="20"/>
          <w:szCs w:val="20"/>
        </w:rPr>
        <w:t>Is something all right</w:t>
      </w:r>
      <w:r w:rsidR="00D76C5E" w:rsidRPr="00196DA6">
        <w:rPr>
          <w:sz w:val="20"/>
          <w:szCs w:val="20"/>
        </w:rPr>
        <w:t xml:space="preserve">?  Use the somewhat less polite word ii.  </w:t>
      </w:r>
    </w:p>
    <w:p w:rsidR="00D76C5E" w:rsidRPr="00196DA6" w:rsidRDefault="00D76C5E" w:rsidP="007A47ED">
      <w:pPr>
        <w:widowControl w:val="0"/>
        <w:rPr>
          <w:sz w:val="20"/>
          <w:szCs w:val="20"/>
        </w:rPr>
      </w:pPr>
      <w:r w:rsidRPr="00196DA6">
        <w:rPr>
          <w:rFonts w:hint="eastAsia"/>
          <w:sz w:val="20"/>
          <w:szCs w:val="20"/>
        </w:rPr>
        <w:t>でいいですか。</w:t>
      </w:r>
      <w:r w:rsidRPr="00196DA6">
        <w:rPr>
          <w:sz w:val="20"/>
          <w:szCs w:val="20"/>
        </w:rPr>
        <w:tab/>
      </w:r>
      <w:r w:rsidRPr="00196DA6">
        <w:rPr>
          <w:sz w:val="20"/>
          <w:szCs w:val="20"/>
        </w:rPr>
        <w:tab/>
      </w:r>
    </w:p>
    <w:p w:rsidR="00D76C5E" w:rsidRPr="00196DA6" w:rsidRDefault="00D76C5E" w:rsidP="007A47ED">
      <w:pPr>
        <w:widowControl w:val="0"/>
        <w:rPr>
          <w:sz w:val="20"/>
          <w:szCs w:val="20"/>
        </w:rPr>
      </w:pPr>
      <w:r w:rsidRPr="00196DA6">
        <w:rPr>
          <w:sz w:val="20"/>
          <w:szCs w:val="20"/>
        </w:rPr>
        <w:t>D</w:t>
      </w:r>
      <w:r w:rsidRPr="00196DA6">
        <w:rPr>
          <w:rFonts w:hint="eastAsia"/>
          <w:sz w:val="20"/>
          <w:szCs w:val="20"/>
        </w:rPr>
        <w:t>e ii desu ka</w:t>
      </w:r>
      <w:r w:rsidRPr="00196DA6">
        <w:rPr>
          <w:sz w:val="20"/>
          <w:szCs w:val="20"/>
        </w:rPr>
        <w:t>.</w:t>
      </w:r>
    </w:p>
    <w:p w:rsidR="00D76C5E" w:rsidRPr="00196DA6" w:rsidRDefault="007D1292" w:rsidP="007A47ED">
      <w:pPr>
        <w:widowControl w:val="0"/>
        <w:rPr>
          <w:sz w:val="20"/>
          <w:szCs w:val="20"/>
        </w:rPr>
      </w:pPr>
      <w:r>
        <w:rPr>
          <w:sz w:val="20"/>
          <w:szCs w:val="20"/>
        </w:rPr>
        <w:t xml:space="preserve">99.  </w:t>
      </w:r>
      <w:r w:rsidR="00D76C5E" w:rsidRPr="00196DA6">
        <w:rPr>
          <w:rFonts w:hint="eastAsia"/>
          <w:sz w:val="20"/>
          <w:szCs w:val="20"/>
        </w:rPr>
        <w:t xml:space="preserve">Is something all right?  </w:t>
      </w:r>
      <w:r w:rsidR="00D76C5E" w:rsidRPr="00196DA6">
        <w:rPr>
          <w:sz w:val="20"/>
          <w:szCs w:val="20"/>
        </w:rPr>
        <w:t xml:space="preserve">Use the polite word yoroshii.  </w:t>
      </w:r>
    </w:p>
    <w:p w:rsidR="00D76C5E" w:rsidRPr="00196DA6" w:rsidRDefault="00D76C5E" w:rsidP="007A47ED">
      <w:pPr>
        <w:widowControl w:val="0"/>
        <w:rPr>
          <w:sz w:val="20"/>
          <w:szCs w:val="20"/>
        </w:rPr>
      </w:pPr>
      <w:r w:rsidRPr="00196DA6">
        <w:rPr>
          <w:rFonts w:hint="eastAsia"/>
          <w:sz w:val="20"/>
          <w:szCs w:val="20"/>
        </w:rPr>
        <w:t>でよろしいですか。</w:t>
      </w:r>
    </w:p>
    <w:p w:rsidR="00D76C5E" w:rsidRPr="00196DA6" w:rsidRDefault="00D76C5E" w:rsidP="007A47ED">
      <w:pPr>
        <w:widowControl w:val="0"/>
        <w:rPr>
          <w:sz w:val="20"/>
          <w:szCs w:val="20"/>
        </w:rPr>
      </w:pPr>
      <w:r w:rsidRPr="00196DA6">
        <w:rPr>
          <w:sz w:val="20"/>
          <w:szCs w:val="20"/>
        </w:rPr>
        <w:t>D</w:t>
      </w:r>
      <w:r w:rsidRPr="00196DA6">
        <w:rPr>
          <w:rFonts w:hint="eastAsia"/>
          <w:sz w:val="20"/>
          <w:szCs w:val="20"/>
        </w:rPr>
        <w:t>e yoroshii desu ka</w:t>
      </w:r>
      <w:r w:rsidRPr="00196DA6">
        <w:rPr>
          <w:sz w:val="20"/>
          <w:szCs w:val="20"/>
        </w:rPr>
        <w:t>.  (de kekkoo desu ka, also OK)</w:t>
      </w:r>
    </w:p>
    <w:p w:rsidR="00D76C5E" w:rsidRPr="00196DA6" w:rsidRDefault="007D1292" w:rsidP="007A47ED">
      <w:pPr>
        <w:widowControl w:val="0"/>
        <w:rPr>
          <w:sz w:val="20"/>
          <w:szCs w:val="20"/>
        </w:rPr>
      </w:pPr>
      <w:r>
        <w:rPr>
          <w:sz w:val="20"/>
          <w:szCs w:val="20"/>
        </w:rPr>
        <w:t xml:space="preserve">100.  </w:t>
      </w:r>
      <w:r w:rsidR="00D76C5E" w:rsidRPr="00196DA6">
        <w:rPr>
          <w:sz w:val="20"/>
          <w:szCs w:val="20"/>
        </w:rPr>
        <w:t>Now t</w:t>
      </w:r>
      <w:r w:rsidR="00D76C5E" w:rsidRPr="00196DA6">
        <w:rPr>
          <w:rFonts w:hint="eastAsia"/>
          <w:sz w:val="20"/>
          <w:szCs w:val="20"/>
        </w:rPr>
        <w:t xml:space="preserve">his </w:t>
      </w:r>
      <w:r w:rsidR="00D76C5E" w:rsidRPr="00196DA6">
        <w:rPr>
          <w:sz w:val="20"/>
          <w:szCs w:val="20"/>
        </w:rPr>
        <w:t xml:space="preserve">size </w:t>
      </w:r>
      <w:r w:rsidR="00D76C5E" w:rsidRPr="00196DA6">
        <w:rPr>
          <w:rFonts w:hint="eastAsia"/>
          <w:sz w:val="20"/>
          <w:szCs w:val="20"/>
        </w:rPr>
        <w:t xml:space="preserve">only </w:t>
      </w:r>
      <w:r w:rsidR="00D76C5E" w:rsidRPr="00196DA6">
        <w:rPr>
          <w:sz w:val="20"/>
          <w:szCs w:val="20"/>
        </w:rPr>
        <w:t xml:space="preserve">it is, but ..  Soften this using nan.   Meaning, now this is the only size we have, but... </w:t>
      </w:r>
    </w:p>
    <w:p w:rsidR="00D76C5E" w:rsidRPr="00196DA6" w:rsidRDefault="00D76C5E" w:rsidP="007A47ED">
      <w:pPr>
        <w:widowControl w:val="0"/>
        <w:rPr>
          <w:sz w:val="20"/>
          <w:szCs w:val="20"/>
        </w:rPr>
      </w:pPr>
      <w:r w:rsidRPr="00196DA6">
        <w:rPr>
          <w:rFonts w:hint="eastAsia"/>
          <w:sz w:val="20"/>
          <w:szCs w:val="20"/>
        </w:rPr>
        <w:t>今このサイズだけなんです</w:t>
      </w:r>
      <w:r w:rsidR="003B25F6">
        <w:rPr>
          <w:rFonts w:hint="eastAsia"/>
          <w:sz w:val="20"/>
          <w:szCs w:val="20"/>
        </w:rPr>
        <w:t>が</w:t>
      </w:r>
      <w:r w:rsidRPr="00196DA6">
        <w:rPr>
          <w:rFonts w:hint="eastAsia"/>
          <w:sz w:val="20"/>
          <w:szCs w:val="20"/>
        </w:rPr>
        <w:t>。</w:t>
      </w:r>
      <w:r w:rsidRPr="00196DA6">
        <w:rPr>
          <w:sz w:val="20"/>
          <w:szCs w:val="20"/>
        </w:rPr>
        <w:t xml:space="preserve"> </w:t>
      </w:r>
      <w:r w:rsidRPr="00196DA6">
        <w:rPr>
          <w:sz w:val="20"/>
          <w:szCs w:val="20"/>
        </w:rPr>
        <w:tab/>
      </w:r>
    </w:p>
    <w:p w:rsidR="00D76C5E" w:rsidRPr="00196DA6" w:rsidRDefault="00D76C5E" w:rsidP="007A47ED">
      <w:pPr>
        <w:widowControl w:val="0"/>
        <w:rPr>
          <w:sz w:val="20"/>
          <w:szCs w:val="20"/>
          <w:lang w:val="es-US"/>
        </w:rPr>
      </w:pPr>
      <w:r w:rsidRPr="00196DA6">
        <w:rPr>
          <w:sz w:val="20"/>
          <w:szCs w:val="20"/>
          <w:lang w:val="es-US"/>
        </w:rPr>
        <w:t>I</w:t>
      </w:r>
      <w:r w:rsidRPr="00196DA6">
        <w:rPr>
          <w:rFonts w:hint="eastAsia"/>
          <w:sz w:val="20"/>
          <w:szCs w:val="20"/>
          <w:lang w:val="es-US"/>
        </w:rPr>
        <w:t>ma kono saizu dake nan desu ga.</w:t>
      </w:r>
    </w:p>
    <w:p w:rsidR="00D76C5E" w:rsidRPr="00196DA6" w:rsidRDefault="007D1292" w:rsidP="007A47ED">
      <w:pPr>
        <w:widowControl w:val="0"/>
        <w:rPr>
          <w:sz w:val="20"/>
          <w:szCs w:val="20"/>
        </w:rPr>
      </w:pPr>
      <w:r>
        <w:rPr>
          <w:sz w:val="20"/>
          <w:szCs w:val="20"/>
        </w:rPr>
        <w:t xml:space="preserve">101.  </w:t>
      </w:r>
      <w:r w:rsidR="00D76C5E" w:rsidRPr="00196DA6">
        <w:rPr>
          <w:sz w:val="20"/>
          <w:szCs w:val="20"/>
        </w:rPr>
        <w:t>Well</w:t>
      </w:r>
      <w:r w:rsidR="00D76C5E" w:rsidRPr="00196DA6">
        <w:rPr>
          <w:rFonts w:hint="eastAsia"/>
          <w:sz w:val="20"/>
          <w:szCs w:val="20"/>
        </w:rPr>
        <w:t xml:space="preserve">, that will </w:t>
      </w:r>
      <w:r w:rsidR="00D76C5E" w:rsidRPr="00196DA6">
        <w:rPr>
          <w:sz w:val="20"/>
          <w:szCs w:val="20"/>
        </w:rPr>
        <w:t>be all right</w:t>
      </w:r>
      <w:r w:rsidR="00D76C5E" w:rsidRPr="00196DA6">
        <w:rPr>
          <w:rFonts w:hint="eastAsia"/>
          <w:sz w:val="20"/>
          <w:szCs w:val="20"/>
        </w:rPr>
        <w:t>.</w:t>
      </w:r>
      <w:r w:rsidR="00D76C5E" w:rsidRPr="00196DA6">
        <w:rPr>
          <w:sz w:val="20"/>
          <w:szCs w:val="20"/>
        </w:rPr>
        <w:t xml:space="preserve">  Use ii to mean all right unless otherwise stated. </w:t>
      </w:r>
    </w:p>
    <w:p w:rsidR="00D76C5E" w:rsidRPr="00196DA6" w:rsidRDefault="00D76C5E" w:rsidP="007A47ED">
      <w:pPr>
        <w:widowControl w:val="0"/>
        <w:rPr>
          <w:sz w:val="20"/>
          <w:szCs w:val="20"/>
        </w:rPr>
      </w:pPr>
      <w:r w:rsidRPr="00196DA6">
        <w:rPr>
          <w:rFonts w:hint="eastAsia"/>
          <w:sz w:val="20"/>
          <w:szCs w:val="20"/>
        </w:rPr>
        <w:t>じゃ、それでいいです。</w:t>
      </w:r>
      <w:r w:rsidRPr="00196DA6">
        <w:rPr>
          <w:sz w:val="20"/>
          <w:szCs w:val="20"/>
        </w:rPr>
        <w:t xml:space="preserve">     </w:t>
      </w:r>
      <w:r w:rsidRPr="00196DA6">
        <w:rPr>
          <w:sz w:val="20"/>
          <w:szCs w:val="20"/>
        </w:rPr>
        <w:tab/>
      </w:r>
      <w:r w:rsidRPr="00196DA6">
        <w:rPr>
          <w:sz w:val="20"/>
          <w:szCs w:val="20"/>
        </w:rPr>
        <w:tab/>
      </w:r>
      <w:r w:rsidRPr="00196DA6">
        <w:rPr>
          <w:sz w:val="20"/>
          <w:szCs w:val="20"/>
        </w:rPr>
        <w:tab/>
      </w:r>
    </w:p>
    <w:p w:rsidR="00D76C5E" w:rsidRPr="00196DA6" w:rsidRDefault="00D76C5E" w:rsidP="007A47ED">
      <w:pPr>
        <w:widowControl w:val="0"/>
        <w:rPr>
          <w:sz w:val="20"/>
          <w:szCs w:val="20"/>
          <w:lang w:val="es-US"/>
        </w:rPr>
      </w:pPr>
      <w:r w:rsidRPr="00196DA6">
        <w:rPr>
          <w:rFonts w:hint="eastAsia"/>
          <w:sz w:val="20"/>
          <w:szCs w:val="20"/>
          <w:lang w:val="es-US"/>
        </w:rPr>
        <w:t>Ja, sore de ii desu.</w:t>
      </w:r>
      <w:r w:rsidRPr="00196DA6">
        <w:rPr>
          <w:sz w:val="20"/>
          <w:szCs w:val="20"/>
          <w:lang w:val="es-US"/>
        </w:rPr>
        <w:tab/>
      </w:r>
      <w:r w:rsidRPr="00196DA6">
        <w:rPr>
          <w:sz w:val="20"/>
          <w:szCs w:val="20"/>
          <w:lang w:val="es-US"/>
        </w:rPr>
        <w:tab/>
      </w:r>
      <w:r w:rsidRPr="00196DA6">
        <w:rPr>
          <w:sz w:val="20"/>
          <w:szCs w:val="20"/>
          <w:lang w:val="es-US"/>
        </w:rPr>
        <w:tab/>
      </w:r>
    </w:p>
    <w:p w:rsidR="00D76C5E" w:rsidRPr="00196DA6" w:rsidRDefault="007D1292" w:rsidP="007A47ED">
      <w:pPr>
        <w:widowControl w:val="0"/>
        <w:rPr>
          <w:sz w:val="20"/>
          <w:szCs w:val="20"/>
        </w:rPr>
      </w:pPr>
      <w:r>
        <w:rPr>
          <w:sz w:val="20"/>
          <w:szCs w:val="20"/>
        </w:rPr>
        <w:t xml:space="preserve">102.  </w:t>
      </w:r>
      <w:r w:rsidR="00D76C5E" w:rsidRPr="00196DA6">
        <w:rPr>
          <w:sz w:val="20"/>
          <w:szCs w:val="20"/>
        </w:rPr>
        <w:t>T</w:t>
      </w:r>
      <w:r w:rsidR="00D76C5E" w:rsidRPr="00196DA6">
        <w:rPr>
          <w:rFonts w:hint="eastAsia"/>
          <w:sz w:val="20"/>
          <w:szCs w:val="20"/>
        </w:rPr>
        <w:t>he meeting</w:t>
      </w:r>
      <w:r w:rsidR="00D76C5E" w:rsidRPr="00196DA6">
        <w:rPr>
          <w:sz w:val="20"/>
          <w:szCs w:val="20"/>
        </w:rPr>
        <w:t>, when shall we do</w:t>
      </w:r>
      <w:r w:rsidR="00D76C5E" w:rsidRPr="00196DA6">
        <w:rPr>
          <w:rFonts w:hint="eastAsia"/>
          <w:sz w:val="20"/>
          <w:szCs w:val="20"/>
        </w:rPr>
        <w:t>?  Will Thursday be all right?</w:t>
      </w:r>
      <w:r w:rsidR="00D76C5E" w:rsidRPr="00196DA6">
        <w:rPr>
          <w:sz w:val="20"/>
          <w:szCs w:val="20"/>
        </w:rPr>
        <w:t xml:space="preserve">  Use yoroshii.</w:t>
      </w:r>
    </w:p>
    <w:p w:rsidR="00D76C5E" w:rsidRPr="00196DA6" w:rsidRDefault="00D76C5E" w:rsidP="007A47ED">
      <w:pPr>
        <w:widowControl w:val="0"/>
        <w:rPr>
          <w:sz w:val="20"/>
          <w:szCs w:val="20"/>
        </w:rPr>
      </w:pPr>
      <w:r w:rsidRPr="00196DA6">
        <w:rPr>
          <w:rFonts w:hint="eastAsia"/>
          <w:sz w:val="20"/>
          <w:szCs w:val="20"/>
        </w:rPr>
        <w:t>会議をいつしましょうか。木曜日でよろしいですか。</w:t>
      </w:r>
      <w:r w:rsidRPr="00196DA6">
        <w:rPr>
          <w:sz w:val="20"/>
          <w:szCs w:val="20"/>
        </w:rPr>
        <w:tab/>
      </w:r>
      <w:r w:rsidRPr="00196DA6">
        <w:rPr>
          <w:sz w:val="20"/>
          <w:szCs w:val="20"/>
        </w:rPr>
        <w:tab/>
      </w:r>
    </w:p>
    <w:p w:rsidR="00D76C5E" w:rsidRPr="00196DA6" w:rsidRDefault="00D76C5E" w:rsidP="007A47ED">
      <w:pPr>
        <w:widowControl w:val="0"/>
        <w:rPr>
          <w:sz w:val="20"/>
          <w:szCs w:val="20"/>
          <w:lang w:val="es-US"/>
        </w:rPr>
      </w:pPr>
      <w:r w:rsidRPr="00196DA6">
        <w:rPr>
          <w:sz w:val="20"/>
          <w:szCs w:val="20"/>
          <w:lang w:val="es-US"/>
        </w:rPr>
        <w:t>K</w:t>
      </w:r>
      <w:r w:rsidRPr="00196DA6">
        <w:rPr>
          <w:rFonts w:hint="eastAsia"/>
          <w:sz w:val="20"/>
          <w:szCs w:val="20"/>
          <w:lang w:val="es-US"/>
        </w:rPr>
        <w:t xml:space="preserve">aigi o itsu shimashoo ka.  </w:t>
      </w:r>
      <w:r w:rsidRPr="00196DA6">
        <w:rPr>
          <w:sz w:val="20"/>
          <w:szCs w:val="20"/>
          <w:lang w:val="es-US"/>
        </w:rPr>
        <w:t>M</w:t>
      </w:r>
      <w:r w:rsidRPr="00196DA6">
        <w:rPr>
          <w:rFonts w:hint="eastAsia"/>
          <w:sz w:val="20"/>
          <w:szCs w:val="20"/>
          <w:lang w:val="es-US"/>
        </w:rPr>
        <w:t>okuyoobi de yoroshii desu ka.</w:t>
      </w:r>
    </w:p>
    <w:p w:rsidR="00D76C5E" w:rsidRPr="00196DA6" w:rsidRDefault="007D1292" w:rsidP="007A47ED">
      <w:pPr>
        <w:widowControl w:val="0"/>
        <w:rPr>
          <w:sz w:val="20"/>
          <w:szCs w:val="20"/>
        </w:rPr>
      </w:pPr>
      <w:r>
        <w:rPr>
          <w:sz w:val="20"/>
          <w:szCs w:val="20"/>
        </w:rPr>
        <w:t xml:space="preserve">103.  </w:t>
      </w:r>
      <w:r w:rsidR="00D76C5E" w:rsidRPr="00196DA6">
        <w:rPr>
          <w:sz w:val="20"/>
          <w:szCs w:val="20"/>
        </w:rPr>
        <w:t>Yeah</w:t>
      </w:r>
      <w:r w:rsidR="00D76C5E" w:rsidRPr="00196DA6">
        <w:rPr>
          <w:rFonts w:hint="eastAsia"/>
          <w:sz w:val="20"/>
          <w:szCs w:val="20"/>
        </w:rPr>
        <w:t>, that will be fine.</w:t>
      </w:r>
      <w:r w:rsidR="00D76C5E" w:rsidRPr="00196DA6">
        <w:rPr>
          <w:sz w:val="20"/>
          <w:szCs w:val="20"/>
        </w:rPr>
        <w:t xml:space="preserve">  Use kekkoo. </w:t>
      </w:r>
    </w:p>
    <w:p w:rsidR="00D76C5E" w:rsidRPr="00196DA6" w:rsidRDefault="00D76C5E" w:rsidP="007A47ED">
      <w:pPr>
        <w:widowControl w:val="0"/>
        <w:rPr>
          <w:sz w:val="20"/>
          <w:szCs w:val="20"/>
        </w:rPr>
      </w:pPr>
      <w:r w:rsidRPr="00196DA6">
        <w:rPr>
          <w:rFonts w:hint="eastAsia"/>
          <w:sz w:val="20"/>
          <w:szCs w:val="20"/>
        </w:rPr>
        <w:t>ええ、それで結構です。</w:t>
      </w:r>
      <w:r w:rsidRPr="00196DA6">
        <w:rPr>
          <w:sz w:val="20"/>
          <w:szCs w:val="20"/>
        </w:rPr>
        <w:t xml:space="preserve"> </w:t>
      </w:r>
    </w:p>
    <w:p w:rsidR="00D76C5E" w:rsidRPr="00196DA6" w:rsidRDefault="00D76C5E" w:rsidP="007A47ED">
      <w:pPr>
        <w:widowControl w:val="0"/>
        <w:rPr>
          <w:sz w:val="20"/>
          <w:szCs w:val="20"/>
          <w:lang w:val="es-US"/>
        </w:rPr>
      </w:pPr>
      <w:r w:rsidRPr="00196DA6">
        <w:rPr>
          <w:rFonts w:hint="eastAsia"/>
          <w:sz w:val="20"/>
          <w:szCs w:val="20"/>
          <w:lang w:val="es-US"/>
        </w:rPr>
        <w:t>Ee, sore de kekkoo desu.</w:t>
      </w:r>
    </w:p>
    <w:p w:rsidR="00D76C5E" w:rsidRPr="00196DA6" w:rsidRDefault="007D1292" w:rsidP="007A47ED">
      <w:pPr>
        <w:widowControl w:val="0"/>
        <w:rPr>
          <w:sz w:val="20"/>
          <w:szCs w:val="20"/>
        </w:rPr>
      </w:pPr>
      <w:r>
        <w:rPr>
          <w:sz w:val="20"/>
          <w:szCs w:val="20"/>
        </w:rPr>
        <w:t xml:space="preserve">104.  </w:t>
      </w:r>
      <w:r w:rsidR="00D76C5E" w:rsidRPr="00196DA6">
        <w:rPr>
          <w:sz w:val="20"/>
          <w:szCs w:val="20"/>
        </w:rPr>
        <w:t>N</w:t>
      </w:r>
      <w:r w:rsidR="00D76C5E" w:rsidRPr="00196DA6">
        <w:rPr>
          <w:rFonts w:hint="eastAsia"/>
          <w:sz w:val="20"/>
          <w:szCs w:val="20"/>
        </w:rPr>
        <w:t>ow, as for neckties, we have red ones and blue ones, but</w:t>
      </w:r>
      <w:r w:rsidR="00D76C5E" w:rsidRPr="00196DA6">
        <w:rPr>
          <w:sz w:val="20"/>
          <w:szCs w:val="20"/>
        </w:rPr>
        <w:t xml:space="preserve"> other ones don’t exist</w:t>
      </w:r>
      <w:r w:rsidR="00D76C5E" w:rsidRPr="00196DA6">
        <w:rPr>
          <w:rFonts w:hint="eastAsia"/>
          <w:sz w:val="20"/>
          <w:szCs w:val="20"/>
        </w:rPr>
        <w:t>.</w:t>
      </w:r>
      <w:r w:rsidR="00D76C5E" w:rsidRPr="00196DA6">
        <w:rPr>
          <w:sz w:val="20"/>
          <w:szCs w:val="20"/>
        </w:rPr>
        <w:t xml:space="preserve">  Use no 3 times to make noun clauses.  Soften the last clause.</w:t>
      </w:r>
    </w:p>
    <w:p w:rsidR="00D76C5E" w:rsidRPr="00196DA6" w:rsidRDefault="00D76C5E" w:rsidP="007A47ED">
      <w:pPr>
        <w:widowControl w:val="0"/>
        <w:rPr>
          <w:sz w:val="20"/>
          <w:szCs w:val="20"/>
        </w:rPr>
      </w:pPr>
      <w:r w:rsidRPr="00196DA6">
        <w:rPr>
          <w:rFonts w:hint="eastAsia"/>
          <w:sz w:val="20"/>
          <w:szCs w:val="20"/>
        </w:rPr>
        <w:t>今ネクタイは赤いのと青いのはありますが、他のはないんです。</w:t>
      </w:r>
    </w:p>
    <w:p w:rsidR="00D76C5E" w:rsidRPr="00196DA6" w:rsidRDefault="00D76C5E" w:rsidP="007A47ED">
      <w:pPr>
        <w:widowControl w:val="0"/>
        <w:rPr>
          <w:b/>
          <w:sz w:val="20"/>
          <w:szCs w:val="20"/>
        </w:rPr>
      </w:pPr>
      <w:r w:rsidRPr="00196DA6">
        <w:rPr>
          <w:sz w:val="20"/>
          <w:szCs w:val="20"/>
          <w:lang w:val="es-US"/>
        </w:rPr>
        <w:t>I</w:t>
      </w:r>
      <w:r w:rsidRPr="00196DA6">
        <w:rPr>
          <w:rFonts w:hint="eastAsia"/>
          <w:sz w:val="20"/>
          <w:szCs w:val="20"/>
          <w:lang w:val="es-US"/>
        </w:rPr>
        <w:t>ma, nekutai wa, akai no to aoi no wa arimasu ga, hoka no wa nain desu.</w:t>
      </w:r>
      <w:r w:rsidRPr="00196DA6">
        <w:rPr>
          <w:sz w:val="20"/>
          <w:szCs w:val="20"/>
          <w:lang w:val="es-US"/>
        </w:rPr>
        <w:t xml:space="preserve">  </w:t>
      </w:r>
      <w:r w:rsidRPr="00196DA6">
        <w:rPr>
          <w:sz w:val="20"/>
          <w:szCs w:val="20"/>
        </w:rPr>
        <w:t>(</w:t>
      </w:r>
      <w:r w:rsidRPr="00AE1E32">
        <w:rPr>
          <w:i/>
          <w:sz w:val="20"/>
          <w:szCs w:val="20"/>
        </w:rPr>
        <w:t>not</w:t>
      </w:r>
      <w:r w:rsidRPr="00196DA6">
        <w:rPr>
          <w:sz w:val="20"/>
          <w:szCs w:val="20"/>
        </w:rPr>
        <w:t xml:space="preserve"> OK to substitute betsu for hoka here;  </w:t>
      </w:r>
      <w:r w:rsidR="00163803" w:rsidRPr="00196DA6">
        <w:rPr>
          <w:sz w:val="20"/>
          <w:szCs w:val="20"/>
        </w:rPr>
        <w:t xml:space="preserve"> </w:t>
      </w:r>
      <w:r w:rsidR="00AE1E32" w:rsidRPr="00196DA6">
        <w:rPr>
          <w:b/>
          <w:sz w:val="20"/>
          <w:szCs w:val="20"/>
        </w:rPr>
        <w:t xml:space="preserve">hoka </w:t>
      </w:r>
      <w:r w:rsidR="00AE1E32" w:rsidRPr="00240A6A">
        <w:rPr>
          <w:sz w:val="20"/>
          <w:szCs w:val="20"/>
        </w:rPr>
        <w:t xml:space="preserve">means ‘another </w:t>
      </w:r>
      <w:r w:rsidR="00AE1E32" w:rsidRPr="00240A6A">
        <w:rPr>
          <w:sz w:val="20"/>
          <w:szCs w:val="20"/>
          <w:u w:val="single"/>
        </w:rPr>
        <w:t>undefined</w:t>
      </w:r>
      <w:r w:rsidR="00AE1E32" w:rsidRPr="00240A6A">
        <w:rPr>
          <w:sz w:val="20"/>
          <w:szCs w:val="20"/>
        </w:rPr>
        <w:t xml:space="preserve"> object, person or place’ </w:t>
      </w:r>
      <w:r w:rsidR="00AE1E32" w:rsidRPr="00196DA6">
        <w:rPr>
          <w:sz w:val="20"/>
          <w:szCs w:val="20"/>
        </w:rPr>
        <w:t>but</w:t>
      </w:r>
      <w:r w:rsidR="00AE1E32" w:rsidRPr="00196DA6">
        <w:rPr>
          <w:b/>
          <w:sz w:val="20"/>
          <w:szCs w:val="20"/>
        </w:rPr>
        <w:t xml:space="preserve"> betsu </w:t>
      </w:r>
      <w:r w:rsidR="00AE1E32" w:rsidRPr="00240A6A">
        <w:rPr>
          <w:sz w:val="20"/>
          <w:szCs w:val="20"/>
        </w:rPr>
        <w:t xml:space="preserve">means ‘another </w:t>
      </w:r>
      <w:r w:rsidR="00AE1E32" w:rsidRPr="00240A6A">
        <w:rPr>
          <w:sz w:val="20"/>
          <w:szCs w:val="20"/>
          <w:u w:val="single"/>
        </w:rPr>
        <w:t>defined</w:t>
      </w:r>
      <w:r w:rsidR="00AE1E32" w:rsidRPr="00240A6A">
        <w:rPr>
          <w:sz w:val="20"/>
          <w:szCs w:val="20"/>
        </w:rPr>
        <w:t xml:space="preserve"> object, person or place,</w:t>
      </w:r>
      <w:r w:rsidR="00AE1E32" w:rsidRPr="00196DA6">
        <w:rPr>
          <w:b/>
          <w:sz w:val="20"/>
          <w:szCs w:val="20"/>
        </w:rPr>
        <w:t>’</w:t>
      </w:r>
      <w:r w:rsidR="00AE1E32" w:rsidRPr="001D391C">
        <w:rPr>
          <w:sz w:val="20"/>
          <w:szCs w:val="20"/>
        </w:rPr>
        <w:t xml:space="preserve"> e.g. hoka no hito no mono = some other person’s thing, while betsu no hito no mono = the other person’s thing</w:t>
      </w:r>
      <w:r w:rsidR="00AE1E32">
        <w:rPr>
          <w:sz w:val="20"/>
          <w:szCs w:val="20"/>
        </w:rPr>
        <w:t xml:space="preserve">;  </w:t>
      </w:r>
      <w:r w:rsidR="00AE32D7" w:rsidRPr="00545C76">
        <w:rPr>
          <w:sz w:val="20"/>
          <w:szCs w:val="20"/>
        </w:rPr>
        <w:t xml:space="preserve">also, hoka no heya ni </w:t>
      </w:r>
      <w:r w:rsidR="00AE32D7">
        <w:rPr>
          <w:sz w:val="20"/>
          <w:szCs w:val="20"/>
        </w:rPr>
        <w:t>iku</w:t>
      </w:r>
      <w:r w:rsidR="00AE32D7" w:rsidRPr="00545C76">
        <w:rPr>
          <w:sz w:val="20"/>
          <w:szCs w:val="20"/>
        </w:rPr>
        <w:t xml:space="preserve"> = go to another room;  betsu no heya ni </w:t>
      </w:r>
      <w:r w:rsidR="00AE32D7">
        <w:rPr>
          <w:sz w:val="20"/>
          <w:szCs w:val="20"/>
        </w:rPr>
        <w:t>iku</w:t>
      </w:r>
      <w:r w:rsidR="00AE32D7" w:rsidRPr="00545C76">
        <w:rPr>
          <w:sz w:val="20"/>
          <w:szCs w:val="20"/>
        </w:rPr>
        <w:t xml:space="preserve"> = go to the other room</w:t>
      </w:r>
      <w:r w:rsidRPr="00196DA6">
        <w:rPr>
          <w:sz w:val="20"/>
          <w:szCs w:val="20"/>
        </w:rPr>
        <w:t>)</w:t>
      </w:r>
    </w:p>
    <w:p w:rsidR="00D76C5E" w:rsidRPr="00196DA6" w:rsidRDefault="007D1292" w:rsidP="007A47ED">
      <w:pPr>
        <w:widowControl w:val="0"/>
        <w:rPr>
          <w:sz w:val="20"/>
          <w:szCs w:val="20"/>
        </w:rPr>
      </w:pPr>
      <w:r>
        <w:rPr>
          <w:sz w:val="20"/>
          <w:szCs w:val="20"/>
        </w:rPr>
        <w:t xml:space="preserve">105.  </w:t>
      </w:r>
      <w:r w:rsidR="00D76C5E" w:rsidRPr="00196DA6">
        <w:rPr>
          <w:rFonts w:hint="eastAsia"/>
          <w:sz w:val="20"/>
          <w:szCs w:val="20"/>
        </w:rPr>
        <w:t xml:space="preserve">I'd like to </w:t>
      </w:r>
      <w:r w:rsidR="00D76C5E" w:rsidRPr="00196DA6">
        <w:rPr>
          <w:sz w:val="20"/>
          <w:szCs w:val="20"/>
        </w:rPr>
        <w:t>do</w:t>
      </w:r>
      <w:r w:rsidR="00D76C5E" w:rsidRPr="00196DA6">
        <w:rPr>
          <w:rFonts w:hint="eastAsia"/>
          <w:sz w:val="20"/>
          <w:szCs w:val="20"/>
        </w:rPr>
        <w:t xml:space="preserve"> a meeting, but is the 10</w:t>
      </w:r>
      <w:r w:rsidR="00D76C5E" w:rsidRPr="00196DA6">
        <w:rPr>
          <w:rFonts w:hint="eastAsia"/>
          <w:sz w:val="20"/>
          <w:szCs w:val="20"/>
          <w:vertAlign w:val="superscript"/>
        </w:rPr>
        <w:t>th</w:t>
      </w:r>
      <w:r w:rsidR="00D76C5E" w:rsidRPr="00196DA6">
        <w:rPr>
          <w:rFonts w:hint="eastAsia"/>
          <w:sz w:val="20"/>
          <w:szCs w:val="20"/>
        </w:rPr>
        <w:t xml:space="preserve"> all right?</w:t>
      </w:r>
      <w:r w:rsidR="00D76C5E" w:rsidRPr="00196DA6">
        <w:rPr>
          <w:sz w:val="20"/>
          <w:szCs w:val="20"/>
        </w:rPr>
        <w:t xml:space="preserve">  Soften the 1</w:t>
      </w:r>
      <w:r w:rsidR="00D76C5E" w:rsidRPr="00196DA6">
        <w:rPr>
          <w:sz w:val="20"/>
          <w:szCs w:val="20"/>
          <w:vertAlign w:val="superscript"/>
        </w:rPr>
        <w:t>st</w:t>
      </w:r>
      <w:r w:rsidR="00D76C5E" w:rsidRPr="00196DA6">
        <w:rPr>
          <w:sz w:val="20"/>
          <w:szCs w:val="20"/>
        </w:rPr>
        <w:t xml:space="preserve"> clause.  </w:t>
      </w:r>
    </w:p>
    <w:p w:rsidR="00D76C5E" w:rsidRPr="00196DA6" w:rsidRDefault="00D76C5E" w:rsidP="007A47ED">
      <w:pPr>
        <w:widowControl w:val="0"/>
        <w:rPr>
          <w:sz w:val="20"/>
          <w:szCs w:val="20"/>
        </w:rPr>
      </w:pPr>
      <w:r w:rsidRPr="00196DA6">
        <w:rPr>
          <w:rFonts w:hint="eastAsia"/>
          <w:sz w:val="20"/>
          <w:szCs w:val="20"/>
        </w:rPr>
        <w:t>会議をしたんですが、十日でいいですか。</w:t>
      </w:r>
    </w:p>
    <w:p w:rsidR="00D76C5E" w:rsidRPr="00196DA6" w:rsidRDefault="00D76C5E" w:rsidP="007A47ED">
      <w:pPr>
        <w:widowControl w:val="0"/>
        <w:rPr>
          <w:sz w:val="20"/>
          <w:szCs w:val="20"/>
        </w:rPr>
      </w:pPr>
      <w:r w:rsidRPr="00196DA6">
        <w:rPr>
          <w:sz w:val="20"/>
          <w:szCs w:val="20"/>
        </w:rPr>
        <w:lastRenderedPageBreak/>
        <w:t>K</w:t>
      </w:r>
      <w:r w:rsidRPr="00196DA6">
        <w:rPr>
          <w:rFonts w:hint="eastAsia"/>
          <w:sz w:val="20"/>
          <w:szCs w:val="20"/>
        </w:rPr>
        <w:t>aigi o shitain desu ga, tooka de ii desu ka.</w:t>
      </w:r>
    </w:p>
    <w:p w:rsidR="00D76C5E" w:rsidRPr="00196DA6" w:rsidRDefault="007D1292" w:rsidP="007A47ED">
      <w:pPr>
        <w:widowControl w:val="0"/>
        <w:rPr>
          <w:sz w:val="20"/>
          <w:szCs w:val="20"/>
        </w:rPr>
      </w:pPr>
      <w:r>
        <w:rPr>
          <w:sz w:val="20"/>
          <w:szCs w:val="20"/>
        </w:rPr>
        <w:t xml:space="preserve">106.  </w:t>
      </w:r>
      <w:r w:rsidR="00D76C5E" w:rsidRPr="00196DA6">
        <w:rPr>
          <w:sz w:val="20"/>
          <w:szCs w:val="20"/>
        </w:rPr>
        <w:t xml:space="preserve">As for drinks, what is </w:t>
      </w:r>
      <w:r w:rsidR="00D76C5E" w:rsidRPr="00196DA6">
        <w:rPr>
          <w:rFonts w:hint="eastAsia"/>
          <w:sz w:val="20"/>
          <w:szCs w:val="20"/>
        </w:rPr>
        <w:t>goo</w:t>
      </w:r>
      <w:r w:rsidR="00D76C5E" w:rsidRPr="00196DA6">
        <w:rPr>
          <w:sz w:val="20"/>
          <w:szCs w:val="20"/>
        </w:rPr>
        <w:t>d</w:t>
      </w:r>
      <w:r w:rsidR="00D76C5E" w:rsidRPr="00196DA6">
        <w:rPr>
          <w:rFonts w:hint="eastAsia"/>
          <w:sz w:val="20"/>
          <w:szCs w:val="20"/>
        </w:rPr>
        <w:t>?</w:t>
      </w:r>
    </w:p>
    <w:p w:rsidR="00D76C5E" w:rsidRPr="00196DA6" w:rsidRDefault="00D76C5E" w:rsidP="007A47ED">
      <w:pPr>
        <w:widowControl w:val="0"/>
        <w:rPr>
          <w:sz w:val="20"/>
          <w:szCs w:val="20"/>
        </w:rPr>
      </w:pPr>
      <w:r w:rsidRPr="00196DA6">
        <w:rPr>
          <w:rFonts w:hint="eastAsia"/>
          <w:sz w:val="20"/>
          <w:szCs w:val="20"/>
        </w:rPr>
        <w:t>飲み物は何がいいですか。</w:t>
      </w:r>
    </w:p>
    <w:p w:rsidR="00D76C5E" w:rsidRPr="00196DA6" w:rsidRDefault="00D76C5E" w:rsidP="007A47ED">
      <w:pPr>
        <w:widowControl w:val="0"/>
        <w:rPr>
          <w:sz w:val="20"/>
          <w:szCs w:val="20"/>
          <w:lang w:val="es-US"/>
        </w:rPr>
      </w:pPr>
      <w:r w:rsidRPr="00196DA6">
        <w:rPr>
          <w:rFonts w:hint="eastAsia"/>
          <w:sz w:val="20"/>
          <w:szCs w:val="20"/>
          <w:lang w:val="es-US"/>
        </w:rPr>
        <w:t>Nomimono wa nani ga ii desu ka.</w:t>
      </w:r>
      <w:r w:rsidRPr="00196DA6">
        <w:rPr>
          <w:sz w:val="20"/>
          <w:szCs w:val="20"/>
          <w:lang w:val="es-US"/>
        </w:rPr>
        <w:tab/>
      </w:r>
      <w:r w:rsidRPr="00196DA6">
        <w:rPr>
          <w:sz w:val="20"/>
          <w:szCs w:val="20"/>
          <w:lang w:val="es-US"/>
        </w:rPr>
        <w:tab/>
      </w:r>
    </w:p>
    <w:p w:rsidR="00D76C5E" w:rsidRPr="00196DA6" w:rsidRDefault="007D1292" w:rsidP="007A47ED">
      <w:pPr>
        <w:widowControl w:val="0"/>
        <w:rPr>
          <w:sz w:val="20"/>
          <w:szCs w:val="20"/>
        </w:rPr>
      </w:pPr>
      <w:r>
        <w:rPr>
          <w:sz w:val="20"/>
          <w:szCs w:val="20"/>
        </w:rPr>
        <w:t xml:space="preserve">107.  </w:t>
      </w:r>
      <w:r w:rsidR="00D76C5E" w:rsidRPr="00196DA6">
        <w:rPr>
          <w:rFonts w:hint="eastAsia"/>
          <w:sz w:val="20"/>
          <w:szCs w:val="20"/>
        </w:rPr>
        <w:t xml:space="preserve">Would sukiyaki be </w:t>
      </w:r>
      <w:r w:rsidR="00D76C5E" w:rsidRPr="00196DA6">
        <w:rPr>
          <w:sz w:val="20"/>
          <w:szCs w:val="20"/>
        </w:rPr>
        <w:t>all right</w:t>
      </w:r>
      <w:r w:rsidR="00D76C5E" w:rsidRPr="00196DA6">
        <w:rPr>
          <w:rFonts w:hint="eastAsia"/>
          <w:sz w:val="20"/>
          <w:szCs w:val="20"/>
        </w:rPr>
        <w:t>?</w:t>
      </w:r>
      <w:r w:rsidR="00D76C5E" w:rsidRPr="00196DA6">
        <w:rPr>
          <w:sz w:val="20"/>
          <w:szCs w:val="20"/>
        </w:rPr>
        <w:tab/>
      </w:r>
    </w:p>
    <w:p w:rsidR="00D76C5E" w:rsidRPr="00196DA6" w:rsidRDefault="00D76C5E" w:rsidP="007A47ED">
      <w:pPr>
        <w:widowControl w:val="0"/>
        <w:rPr>
          <w:sz w:val="20"/>
          <w:szCs w:val="20"/>
        </w:rPr>
      </w:pPr>
      <w:r w:rsidRPr="00196DA6">
        <w:rPr>
          <w:rFonts w:hint="eastAsia"/>
          <w:sz w:val="20"/>
          <w:szCs w:val="20"/>
        </w:rPr>
        <w:t>すき焼きでいいですか。</w:t>
      </w:r>
      <w:r w:rsidRPr="00196DA6">
        <w:rPr>
          <w:sz w:val="20"/>
          <w:szCs w:val="20"/>
        </w:rPr>
        <w:tab/>
      </w:r>
      <w:r w:rsidRPr="00196DA6">
        <w:rPr>
          <w:sz w:val="20"/>
          <w:szCs w:val="20"/>
        </w:rPr>
        <w:tab/>
      </w:r>
      <w:r w:rsidRPr="00196DA6">
        <w:rPr>
          <w:sz w:val="20"/>
          <w:szCs w:val="20"/>
        </w:rPr>
        <w:tab/>
      </w:r>
      <w:r w:rsidRPr="00196DA6">
        <w:rPr>
          <w:sz w:val="20"/>
          <w:szCs w:val="20"/>
        </w:rPr>
        <w:tab/>
      </w:r>
    </w:p>
    <w:p w:rsidR="00D76C5E" w:rsidRPr="00196DA6" w:rsidRDefault="00D76C5E" w:rsidP="007A47ED">
      <w:pPr>
        <w:widowControl w:val="0"/>
        <w:rPr>
          <w:sz w:val="20"/>
          <w:szCs w:val="20"/>
          <w:lang w:val="es-US"/>
        </w:rPr>
      </w:pPr>
      <w:r w:rsidRPr="00196DA6">
        <w:rPr>
          <w:sz w:val="20"/>
          <w:szCs w:val="20"/>
          <w:lang w:val="es-US"/>
        </w:rPr>
        <w:t>S</w:t>
      </w:r>
      <w:r w:rsidRPr="00196DA6">
        <w:rPr>
          <w:rFonts w:hint="eastAsia"/>
          <w:sz w:val="20"/>
          <w:szCs w:val="20"/>
          <w:lang w:val="es-US"/>
        </w:rPr>
        <w:t>ukiyaki de ii desu ka.</w:t>
      </w:r>
    </w:p>
    <w:p w:rsidR="00D76C5E" w:rsidRPr="00196DA6" w:rsidRDefault="007D1292" w:rsidP="007A47ED">
      <w:pPr>
        <w:widowControl w:val="0"/>
        <w:rPr>
          <w:sz w:val="20"/>
          <w:szCs w:val="20"/>
        </w:rPr>
      </w:pPr>
      <w:r>
        <w:rPr>
          <w:sz w:val="20"/>
          <w:szCs w:val="20"/>
        </w:rPr>
        <w:t xml:space="preserve">108.  </w:t>
      </w:r>
      <w:r w:rsidR="00D76C5E" w:rsidRPr="00196DA6">
        <w:rPr>
          <w:rFonts w:hint="eastAsia"/>
          <w:sz w:val="20"/>
          <w:szCs w:val="20"/>
        </w:rPr>
        <w:t xml:space="preserve">Since there are two tangerines, </w:t>
      </w:r>
      <w:r w:rsidR="00D76C5E" w:rsidRPr="00196DA6">
        <w:rPr>
          <w:sz w:val="20"/>
          <w:szCs w:val="20"/>
        </w:rPr>
        <w:t>go ahead with</w:t>
      </w:r>
      <w:r w:rsidR="00D76C5E" w:rsidRPr="00196DA6">
        <w:rPr>
          <w:rFonts w:hint="eastAsia"/>
          <w:sz w:val="20"/>
          <w:szCs w:val="20"/>
        </w:rPr>
        <w:t xml:space="preserve"> one.</w:t>
      </w:r>
      <w:r w:rsidR="00D76C5E" w:rsidRPr="00196DA6">
        <w:rPr>
          <w:sz w:val="20"/>
          <w:szCs w:val="20"/>
        </w:rPr>
        <w:t xml:space="preserve">   Don’t use </w:t>
      </w:r>
      <w:r w:rsidR="00F166A7">
        <w:rPr>
          <w:sz w:val="20"/>
          <w:szCs w:val="20"/>
        </w:rPr>
        <w:t xml:space="preserve">de or </w:t>
      </w:r>
      <w:r w:rsidR="00D76C5E" w:rsidRPr="00196DA6">
        <w:rPr>
          <w:sz w:val="20"/>
          <w:szCs w:val="20"/>
        </w:rPr>
        <w:t>wo after the word ‘one.’</w:t>
      </w:r>
    </w:p>
    <w:p w:rsidR="00D76C5E" w:rsidRPr="00196DA6" w:rsidRDefault="00D76C5E" w:rsidP="007A47ED">
      <w:pPr>
        <w:widowControl w:val="0"/>
        <w:rPr>
          <w:sz w:val="20"/>
          <w:szCs w:val="20"/>
        </w:rPr>
      </w:pPr>
      <w:r w:rsidRPr="00196DA6">
        <w:rPr>
          <w:rFonts w:hint="eastAsia"/>
          <w:sz w:val="20"/>
          <w:szCs w:val="20"/>
        </w:rPr>
        <w:t>みかんが二つありますから、一つどうぞ。</w:t>
      </w:r>
    </w:p>
    <w:p w:rsidR="00D76C5E" w:rsidRPr="00196DA6" w:rsidRDefault="00D76C5E" w:rsidP="007A47ED">
      <w:pPr>
        <w:widowControl w:val="0"/>
        <w:rPr>
          <w:sz w:val="20"/>
          <w:szCs w:val="20"/>
        </w:rPr>
      </w:pPr>
      <w:r w:rsidRPr="00196DA6">
        <w:rPr>
          <w:sz w:val="20"/>
          <w:szCs w:val="20"/>
          <w:lang w:val="es-US"/>
        </w:rPr>
        <w:t>M</w:t>
      </w:r>
      <w:r w:rsidRPr="00196DA6">
        <w:rPr>
          <w:rFonts w:hint="eastAsia"/>
          <w:sz w:val="20"/>
          <w:szCs w:val="20"/>
          <w:lang w:val="es-US"/>
        </w:rPr>
        <w:t>ikan ga futatsu arimasu kara, hitotsu doozo.</w:t>
      </w:r>
      <w:r w:rsidRPr="00196DA6">
        <w:rPr>
          <w:sz w:val="20"/>
          <w:szCs w:val="20"/>
          <w:lang w:val="es-US"/>
        </w:rPr>
        <w:t xml:space="preserve">  </w:t>
      </w:r>
      <w:r w:rsidRPr="00196DA6">
        <w:rPr>
          <w:sz w:val="20"/>
          <w:szCs w:val="20"/>
        </w:rPr>
        <w:t>(</w:t>
      </w:r>
      <w:r w:rsidR="00AE32D7">
        <w:rPr>
          <w:sz w:val="20"/>
          <w:szCs w:val="20"/>
        </w:rPr>
        <w:t xml:space="preserve">since </w:t>
      </w:r>
      <w:r w:rsidRPr="00196DA6">
        <w:rPr>
          <w:sz w:val="20"/>
          <w:szCs w:val="20"/>
        </w:rPr>
        <w:t xml:space="preserve">you're using kara, </w:t>
      </w:r>
      <w:r w:rsidR="00AE32D7">
        <w:rPr>
          <w:sz w:val="20"/>
          <w:szCs w:val="20"/>
        </w:rPr>
        <w:t xml:space="preserve">this is </w:t>
      </w:r>
      <w:r w:rsidRPr="00196DA6">
        <w:rPr>
          <w:sz w:val="20"/>
          <w:szCs w:val="20"/>
        </w:rPr>
        <w:t>a subordinate clause</w:t>
      </w:r>
      <w:r w:rsidR="00AE32D7">
        <w:rPr>
          <w:sz w:val="20"/>
          <w:szCs w:val="20"/>
        </w:rPr>
        <w:t>, so use ga rather than wa</w:t>
      </w:r>
      <w:r w:rsidRPr="00196DA6">
        <w:rPr>
          <w:sz w:val="20"/>
          <w:szCs w:val="20"/>
        </w:rPr>
        <w:t>)</w:t>
      </w:r>
      <w:r w:rsidRPr="00196DA6">
        <w:rPr>
          <w:sz w:val="20"/>
          <w:szCs w:val="20"/>
        </w:rPr>
        <w:tab/>
      </w:r>
      <w:r w:rsidRPr="00196DA6">
        <w:rPr>
          <w:sz w:val="20"/>
          <w:szCs w:val="20"/>
        </w:rPr>
        <w:tab/>
      </w:r>
    </w:p>
    <w:p w:rsidR="00D76C5E" w:rsidRPr="00196DA6" w:rsidRDefault="007D1292" w:rsidP="007A47ED">
      <w:pPr>
        <w:widowControl w:val="0"/>
        <w:rPr>
          <w:sz w:val="20"/>
          <w:szCs w:val="20"/>
        </w:rPr>
      </w:pPr>
      <w:r>
        <w:rPr>
          <w:sz w:val="20"/>
          <w:szCs w:val="20"/>
        </w:rPr>
        <w:t xml:space="preserve">109.  </w:t>
      </w:r>
      <w:r w:rsidR="00D76C5E" w:rsidRPr="00196DA6">
        <w:rPr>
          <w:sz w:val="20"/>
          <w:szCs w:val="20"/>
        </w:rPr>
        <w:t>As for me, b</w:t>
      </w:r>
      <w:r w:rsidR="00D76C5E" w:rsidRPr="00196DA6">
        <w:rPr>
          <w:rFonts w:hint="eastAsia"/>
          <w:sz w:val="20"/>
          <w:szCs w:val="20"/>
        </w:rPr>
        <w:t xml:space="preserve">ecause </w:t>
      </w:r>
      <w:r w:rsidR="00D76C5E" w:rsidRPr="00196DA6">
        <w:rPr>
          <w:sz w:val="20"/>
          <w:szCs w:val="20"/>
        </w:rPr>
        <w:t>good</w:t>
      </w:r>
      <w:r w:rsidR="00D76C5E" w:rsidRPr="00196DA6">
        <w:rPr>
          <w:rFonts w:hint="eastAsia"/>
          <w:sz w:val="20"/>
          <w:szCs w:val="20"/>
        </w:rPr>
        <w:t xml:space="preserve"> with the small one, you please eat the big one.  </w:t>
      </w:r>
      <w:r w:rsidR="00D76C5E" w:rsidRPr="00196DA6">
        <w:rPr>
          <w:sz w:val="20"/>
          <w:szCs w:val="20"/>
        </w:rPr>
        <w:t>‘You’ is the subject.</w:t>
      </w:r>
    </w:p>
    <w:p w:rsidR="00D76C5E" w:rsidRPr="00196DA6" w:rsidRDefault="00D76C5E" w:rsidP="007A47ED">
      <w:pPr>
        <w:widowControl w:val="0"/>
        <w:rPr>
          <w:sz w:val="20"/>
          <w:szCs w:val="20"/>
        </w:rPr>
      </w:pPr>
      <w:r w:rsidRPr="00196DA6">
        <w:rPr>
          <w:rFonts w:hint="eastAsia"/>
          <w:sz w:val="20"/>
          <w:szCs w:val="20"/>
        </w:rPr>
        <w:t>私は小さいのでいいから、あなたが大きいのを食べてください。</w:t>
      </w:r>
    </w:p>
    <w:p w:rsidR="00D76C5E" w:rsidRPr="00196DA6" w:rsidRDefault="00D76C5E" w:rsidP="007A47ED">
      <w:pPr>
        <w:widowControl w:val="0"/>
        <w:rPr>
          <w:sz w:val="20"/>
          <w:szCs w:val="20"/>
        </w:rPr>
      </w:pPr>
      <w:r w:rsidRPr="00196DA6">
        <w:rPr>
          <w:sz w:val="20"/>
          <w:szCs w:val="20"/>
          <w:lang w:val="es-US"/>
        </w:rPr>
        <w:t>W</w:t>
      </w:r>
      <w:r w:rsidRPr="00196DA6">
        <w:rPr>
          <w:rFonts w:hint="eastAsia"/>
          <w:sz w:val="20"/>
          <w:szCs w:val="20"/>
          <w:lang w:val="es-US"/>
        </w:rPr>
        <w:t xml:space="preserve">atashi wa chiisai no de ii kara, anata ga </w:t>
      </w:r>
      <w:r w:rsidRPr="00196DA6">
        <w:rPr>
          <w:sz w:val="20"/>
          <w:szCs w:val="20"/>
          <w:lang w:val="es-US"/>
        </w:rPr>
        <w:t>o</w:t>
      </w:r>
      <w:r w:rsidRPr="00196DA6">
        <w:rPr>
          <w:rFonts w:hint="eastAsia"/>
          <w:sz w:val="20"/>
          <w:szCs w:val="20"/>
          <w:lang w:val="es-US"/>
        </w:rPr>
        <w:t>okii no o tabete kudasai.</w:t>
      </w:r>
      <w:r w:rsidRPr="00196DA6">
        <w:rPr>
          <w:sz w:val="20"/>
          <w:szCs w:val="20"/>
          <w:lang w:val="es-US"/>
        </w:rPr>
        <w:t xml:space="preserve">  </w:t>
      </w:r>
      <w:r w:rsidRPr="00196DA6">
        <w:rPr>
          <w:sz w:val="20"/>
          <w:szCs w:val="20"/>
        </w:rPr>
        <w:t>(anata wa also OK)</w:t>
      </w:r>
    </w:p>
    <w:p w:rsidR="00D76C5E" w:rsidRPr="00196DA6" w:rsidRDefault="007D1292" w:rsidP="007A47ED">
      <w:pPr>
        <w:widowControl w:val="0"/>
        <w:rPr>
          <w:sz w:val="20"/>
          <w:szCs w:val="20"/>
        </w:rPr>
      </w:pPr>
      <w:r>
        <w:rPr>
          <w:sz w:val="20"/>
          <w:szCs w:val="20"/>
        </w:rPr>
        <w:t xml:space="preserve">110.  </w:t>
      </w:r>
      <w:r w:rsidR="00D76C5E" w:rsidRPr="00196DA6">
        <w:rPr>
          <w:rFonts w:hint="eastAsia"/>
          <w:sz w:val="20"/>
          <w:szCs w:val="20"/>
        </w:rPr>
        <w:t xml:space="preserve">Sunday </w:t>
      </w:r>
      <w:r w:rsidR="00D76C5E" w:rsidRPr="00196DA6">
        <w:rPr>
          <w:sz w:val="20"/>
          <w:szCs w:val="20"/>
        </w:rPr>
        <w:t>circumstances are good</w:t>
      </w:r>
      <w:r w:rsidR="00D76C5E" w:rsidRPr="00196DA6">
        <w:rPr>
          <w:rFonts w:hint="eastAsia"/>
          <w:sz w:val="20"/>
          <w:szCs w:val="20"/>
        </w:rPr>
        <w:t>, but</w:t>
      </w:r>
      <w:r w:rsidR="00D76C5E" w:rsidRPr="00196DA6">
        <w:rPr>
          <w:sz w:val="20"/>
          <w:szCs w:val="20"/>
        </w:rPr>
        <w:t>, as for</w:t>
      </w:r>
      <w:r w:rsidR="00D76C5E" w:rsidRPr="00196DA6">
        <w:rPr>
          <w:rFonts w:hint="eastAsia"/>
          <w:sz w:val="20"/>
          <w:szCs w:val="20"/>
        </w:rPr>
        <w:t xml:space="preserve"> Saturday</w:t>
      </w:r>
      <w:r w:rsidR="00D76C5E" w:rsidRPr="00196DA6">
        <w:rPr>
          <w:sz w:val="20"/>
          <w:szCs w:val="20"/>
        </w:rPr>
        <w:t>s,</w:t>
      </w:r>
      <w:r w:rsidR="00D76C5E" w:rsidRPr="00196DA6">
        <w:rPr>
          <w:rFonts w:hint="eastAsia"/>
          <w:sz w:val="20"/>
          <w:szCs w:val="20"/>
        </w:rPr>
        <w:t xml:space="preserve"> </w:t>
      </w:r>
      <w:r w:rsidR="00D76C5E" w:rsidRPr="00196DA6">
        <w:rPr>
          <w:sz w:val="20"/>
          <w:szCs w:val="20"/>
        </w:rPr>
        <w:t>it’s</w:t>
      </w:r>
      <w:r w:rsidR="00D76C5E" w:rsidRPr="00196DA6">
        <w:rPr>
          <w:rFonts w:hint="eastAsia"/>
          <w:sz w:val="20"/>
          <w:szCs w:val="20"/>
        </w:rPr>
        <w:t xml:space="preserve"> work.</w:t>
      </w:r>
      <w:r w:rsidR="00D76C5E" w:rsidRPr="00196DA6">
        <w:rPr>
          <w:sz w:val="20"/>
          <w:szCs w:val="20"/>
        </w:rPr>
        <w:t xml:space="preserve">  Sunday is the subject.  Soften this with ‘n and nan.  </w:t>
      </w:r>
    </w:p>
    <w:p w:rsidR="00D76C5E" w:rsidRPr="00196DA6" w:rsidRDefault="00D76C5E" w:rsidP="007A47ED">
      <w:pPr>
        <w:widowControl w:val="0"/>
        <w:rPr>
          <w:sz w:val="20"/>
          <w:szCs w:val="20"/>
        </w:rPr>
      </w:pPr>
      <w:r w:rsidRPr="00196DA6">
        <w:rPr>
          <w:rFonts w:hint="eastAsia"/>
          <w:sz w:val="20"/>
          <w:szCs w:val="20"/>
        </w:rPr>
        <w:t>日曜日が都合がいいですが、土曜日は仕事なんです。</w:t>
      </w:r>
      <w:r w:rsidRPr="00196DA6">
        <w:rPr>
          <w:sz w:val="20"/>
          <w:szCs w:val="20"/>
        </w:rPr>
        <w:tab/>
      </w:r>
      <w:r w:rsidRPr="00196DA6">
        <w:rPr>
          <w:sz w:val="20"/>
          <w:szCs w:val="20"/>
        </w:rPr>
        <w:tab/>
      </w:r>
      <w:r w:rsidRPr="00196DA6">
        <w:rPr>
          <w:sz w:val="20"/>
          <w:szCs w:val="20"/>
        </w:rPr>
        <w:tab/>
      </w:r>
      <w:r w:rsidRPr="00196DA6">
        <w:rPr>
          <w:sz w:val="20"/>
          <w:szCs w:val="20"/>
        </w:rPr>
        <w:tab/>
      </w:r>
      <w:r w:rsidRPr="00196DA6">
        <w:rPr>
          <w:sz w:val="20"/>
          <w:szCs w:val="20"/>
        </w:rPr>
        <w:tab/>
        <w:t xml:space="preserve"> </w:t>
      </w:r>
      <w:r w:rsidRPr="00196DA6">
        <w:rPr>
          <w:sz w:val="20"/>
          <w:szCs w:val="20"/>
        </w:rPr>
        <w:tab/>
      </w:r>
      <w:r w:rsidRPr="00196DA6">
        <w:rPr>
          <w:sz w:val="20"/>
          <w:szCs w:val="20"/>
        </w:rPr>
        <w:tab/>
      </w:r>
      <w:r w:rsidRPr="00196DA6">
        <w:rPr>
          <w:sz w:val="20"/>
          <w:szCs w:val="20"/>
        </w:rPr>
        <w:tab/>
      </w:r>
    </w:p>
    <w:p w:rsidR="00D76C5E" w:rsidRPr="00196DA6" w:rsidRDefault="00D76C5E" w:rsidP="007A47ED">
      <w:pPr>
        <w:widowControl w:val="0"/>
        <w:rPr>
          <w:sz w:val="20"/>
          <w:szCs w:val="20"/>
        </w:rPr>
      </w:pPr>
      <w:r w:rsidRPr="00196DA6">
        <w:rPr>
          <w:sz w:val="20"/>
          <w:szCs w:val="20"/>
        </w:rPr>
        <w:t>N</w:t>
      </w:r>
      <w:r w:rsidRPr="00196DA6">
        <w:rPr>
          <w:rFonts w:hint="eastAsia"/>
          <w:sz w:val="20"/>
          <w:szCs w:val="20"/>
        </w:rPr>
        <w:t>ichiyoobi ga tsugoo ga iin desu ga, doyoobi wa shigoto nan desu.</w:t>
      </w:r>
      <w:r w:rsidRPr="00196DA6">
        <w:rPr>
          <w:sz w:val="20"/>
          <w:szCs w:val="20"/>
        </w:rPr>
        <w:t xml:space="preserve"> (nichiyoobi wa is also OK, but ga is more specific;  doyoobi wa implies that I always work on Saturdays)</w:t>
      </w:r>
      <w:r w:rsidRPr="00196DA6">
        <w:rPr>
          <w:sz w:val="20"/>
          <w:szCs w:val="20"/>
        </w:rPr>
        <w:tab/>
      </w:r>
      <w:r w:rsidRPr="00196DA6">
        <w:rPr>
          <w:sz w:val="20"/>
          <w:szCs w:val="20"/>
        </w:rPr>
        <w:tab/>
      </w:r>
      <w:r w:rsidRPr="00196DA6">
        <w:rPr>
          <w:sz w:val="20"/>
          <w:szCs w:val="20"/>
        </w:rPr>
        <w:tab/>
      </w:r>
      <w:r w:rsidRPr="00196DA6">
        <w:rPr>
          <w:sz w:val="20"/>
          <w:szCs w:val="20"/>
        </w:rPr>
        <w:tab/>
      </w:r>
      <w:r w:rsidRPr="00196DA6">
        <w:rPr>
          <w:sz w:val="20"/>
          <w:szCs w:val="20"/>
        </w:rPr>
        <w:tab/>
      </w:r>
      <w:r w:rsidRPr="00196DA6">
        <w:rPr>
          <w:sz w:val="20"/>
          <w:szCs w:val="20"/>
        </w:rPr>
        <w:tab/>
      </w:r>
    </w:p>
    <w:p w:rsidR="00D76C5E" w:rsidRPr="00196DA6" w:rsidRDefault="007D1292" w:rsidP="007A47ED">
      <w:pPr>
        <w:widowControl w:val="0"/>
        <w:rPr>
          <w:sz w:val="20"/>
          <w:szCs w:val="20"/>
        </w:rPr>
      </w:pPr>
      <w:r>
        <w:rPr>
          <w:sz w:val="20"/>
          <w:szCs w:val="20"/>
        </w:rPr>
        <w:t xml:space="preserve">111.  </w:t>
      </w:r>
      <w:r w:rsidR="00D76C5E" w:rsidRPr="00196DA6">
        <w:rPr>
          <w:sz w:val="20"/>
          <w:szCs w:val="20"/>
        </w:rPr>
        <w:t>Sumo’s</w:t>
      </w:r>
      <w:r w:rsidR="00D76C5E" w:rsidRPr="00196DA6">
        <w:rPr>
          <w:rFonts w:hint="eastAsia"/>
          <w:sz w:val="20"/>
          <w:szCs w:val="20"/>
        </w:rPr>
        <w:t xml:space="preserve"> tickets</w:t>
      </w:r>
      <w:r w:rsidR="00D76C5E" w:rsidRPr="00196DA6">
        <w:rPr>
          <w:sz w:val="20"/>
          <w:szCs w:val="20"/>
        </w:rPr>
        <w:t xml:space="preserve"> exist</w:t>
      </w:r>
      <w:r w:rsidR="00D76C5E" w:rsidRPr="00196DA6">
        <w:rPr>
          <w:rFonts w:hint="eastAsia"/>
          <w:sz w:val="20"/>
          <w:szCs w:val="20"/>
        </w:rPr>
        <w:t>, but</w:t>
      </w:r>
      <w:r w:rsidR="00D76C5E" w:rsidRPr="00196DA6">
        <w:rPr>
          <w:sz w:val="20"/>
          <w:szCs w:val="20"/>
        </w:rPr>
        <w:t>, as for me,</w:t>
      </w:r>
      <w:r w:rsidR="00D76C5E" w:rsidRPr="00196DA6">
        <w:rPr>
          <w:rFonts w:hint="eastAsia"/>
          <w:sz w:val="20"/>
          <w:szCs w:val="20"/>
        </w:rPr>
        <w:t xml:space="preserve"> because I don't like it much, </w:t>
      </w:r>
      <w:r w:rsidR="00D76C5E" w:rsidRPr="00196DA6">
        <w:rPr>
          <w:sz w:val="20"/>
          <w:szCs w:val="20"/>
        </w:rPr>
        <w:t>go ahead</w:t>
      </w:r>
      <w:r w:rsidR="00D76C5E" w:rsidRPr="00196DA6">
        <w:rPr>
          <w:rFonts w:hint="eastAsia"/>
          <w:sz w:val="20"/>
          <w:szCs w:val="20"/>
        </w:rPr>
        <w:t xml:space="preserve"> (i.e., take them).</w:t>
      </w:r>
      <w:r w:rsidR="00D76C5E" w:rsidRPr="00196DA6">
        <w:rPr>
          <w:sz w:val="20"/>
          <w:szCs w:val="20"/>
        </w:rPr>
        <w:t xml:space="preserve">  Soften the 1</w:t>
      </w:r>
      <w:r w:rsidR="00D76C5E" w:rsidRPr="00196DA6">
        <w:rPr>
          <w:sz w:val="20"/>
          <w:szCs w:val="20"/>
          <w:vertAlign w:val="superscript"/>
        </w:rPr>
        <w:t>st</w:t>
      </w:r>
      <w:r w:rsidR="00D76C5E" w:rsidRPr="00196DA6">
        <w:rPr>
          <w:sz w:val="20"/>
          <w:szCs w:val="20"/>
        </w:rPr>
        <w:t xml:space="preserve"> clause.  Use node.  Plain speech.  </w:t>
      </w:r>
    </w:p>
    <w:p w:rsidR="00D76C5E" w:rsidRPr="00196DA6" w:rsidRDefault="00D76C5E" w:rsidP="007A47ED">
      <w:pPr>
        <w:widowControl w:val="0"/>
        <w:rPr>
          <w:sz w:val="20"/>
          <w:szCs w:val="20"/>
        </w:rPr>
      </w:pPr>
      <w:r w:rsidRPr="00196DA6">
        <w:rPr>
          <w:rFonts w:hint="eastAsia"/>
          <w:sz w:val="20"/>
          <w:szCs w:val="20"/>
        </w:rPr>
        <w:t>相撲のキップがあるんですが、私はあまり好きじゃないのでどうぞ。</w:t>
      </w:r>
    </w:p>
    <w:p w:rsidR="00D76C5E" w:rsidRPr="00D76C5E" w:rsidRDefault="00D76C5E" w:rsidP="007A47ED">
      <w:pPr>
        <w:widowControl w:val="0"/>
        <w:rPr>
          <w:sz w:val="20"/>
          <w:szCs w:val="20"/>
        </w:rPr>
      </w:pPr>
      <w:r w:rsidRPr="00D76C5E">
        <w:rPr>
          <w:rFonts w:hint="eastAsia"/>
          <w:sz w:val="20"/>
          <w:szCs w:val="20"/>
        </w:rPr>
        <w:t>Sumoo no kippu ga arun desu ga, watashi wa amari suki ja nai node, doozo.</w:t>
      </w:r>
    </w:p>
    <w:p w:rsidR="00D76C5E" w:rsidRPr="00196DA6" w:rsidRDefault="007D1292" w:rsidP="007A47ED">
      <w:pPr>
        <w:widowControl w:val="0"/>
        <w:rPr>
          <w:sz w:val="20"/>
          <w:szCs w:val="20"/>
        </w:rPr>
      </w:pPr>
      <w:r>
        <w:rPr>
          <w:sz w:val="20"/>
          <w:szCs w:val="20"/>
        </w:rPr>
        <w:t xml:space="preserve">112.  </w:t>
      </w:r>
      <w:r w:rsidR="00257F25">
        <w:rPr>
          <w:sz w:val="20"/>
          <w:szCs w:val="20"/>
        </w:rPr>
        <w:t>T</w:t>
      </w:r>
      <w:r w:rsidR="00D76C5E" w:rsidRPr="00196DA6">
        <w:rPr>
          <w:rFonts w:hint="eastAsia"/>
          <w:sz w:val="20"/>
          <w:szCs w:val="20"/>
        </w:rPr>
        <w:t>here are some for the 17</w:t>
      </w:r>
      <w:r w:rsidR="00D76C5E" w:rsidRPr="00196DA6">
        <w:rPr>
          <w:rFonts w:hint="eastAsia"/>
          <w:sz w:val="20"/>
          <w:szCs w:val="20"/>
          <w:vertAlign w:val="superscript"/>
        </w:rPr>
        <w:t>th</w:t>
      </w:r>
      <w:r w:rsidR="00D76C5E" w:rsidRPr="00196DA6">
        <w:rPr>
          <w:rFonts w:hint="eastAsia"/>
          <w:sz w:val="20"/>
          <w:szCs w:val="20"/>
        </w:rPr>
        <w:t xml:space="preserve"> and </w:t>
      </w:r>
      <w:r w:rsidR="00D76C5E" w:rsidRPr="00196DA6">
        <w:rPr>
          <w:sz w:val="20"/>
          <w:szCs w:val="20"/>
        </w:rPr>
        <w:t xml:space="preserve">some </w:t>
      </w:r>
      <w:r w:rsidR="00D76C5E" w:rsidRPr="00196DA6">
        <w:rPr>
          <w:rFonts w:hint="eastAsia"/>
          <w:sz w:val="20"/>
          <w:szCs w:val="20"/>
        </w:rPr>
        <w:t>for the 18</w:t>
      </w:r>
      <w:r w:rsidR="00D76C5E" w:rsidRPr="00196DA6">
        <w:rPr>
          <w:rFonts w:hint="eastAsia"/>
          <w:sz w:val="20"/>
          <w:szCs w:val="20"/>
          <w:vertAlign w:val="superscript"/>
        </w:rPr>
        <w:t>th</w:t>
      </w:r>
      <w:r w:rsidR="00D76C5E" w:rsidRPr="00196DA6">
        <w:rPr>
          <w:rFonts w:hint="eastAsia"/>
          <w:sz w:val="20"/>
          <w:szCs w:val="20"/>
        </w:rPr>
        <w:t>.</w:t>
      </w:r>
    </w:p>
    <w:p w:rsidR="00D76C5E" w:rsidRPr="00196DA6" w:rsidRDefault="00D76C5E" w:rsidP="007A47ED">
      <w:pPr>
        <w:widowControl w:val="0"/>
        <w:rPr>
          <w:sz w:val="20"/>
          <w:szCs w:val="20"/>
        </w:rPr>
      </w:pPr>
      <w:r w:rsidRPr="00196DA6">
        <w:rPr>
          <w:rFonts w:hint="eastAsia"/>
          <w:sz w:val="20"/>
          <w:szCs w:val="20"/>
        </w:rPr>
        <w:t>１７日のと１８日のがあります。</w:t>
      </w:r>
    </w:p>
    <w:p w:rsidR="00D76C5E" w:rsidRPr="00196DA6" w:rsidRDefault="00D76C5E" w:rsidP="007A47ED">
      <w:pPr>
        <w:widowControl w:val="0"/>
        <w:rPr>
          <w:sz w:val="20"/>
          <w:szCs w:val="20"/>
        </w:rPr>
      </w:pPr>
      <w:r w:rsidRPr="00196DA6">
        <w:rPr>
          <w:sz w:val="20"/>
          <w:szCs w:val="20"/>
          <w:lang w:val="es-US"/>
        </w:rPr>
        <w:t>J</w:t>
      </w:r>
      <w:r w:rsidRPr="00196DA6">
        <w:rPr>
          <w:rFonts w:hint="eastAsia"/>
          <w:sz w:val="20"/>
          <w:szCs w:val="20"/>
          <w:lang w:val="es-US"/>
        </w:rPr>
        <w:t>uu shichi nichi no to juu hachi nichi no ga arimasu.</w:t>
      </w:r>
      <w:r w:rsidRPr="00196DA6">
        <w:rPr>
          <w:sz w:val="20"/>
          <w:szCs w:val="20"/>
          <w:lang w:val="es-US"/>
        </w:rPr>
        <w:t xml:space="preserve">  </w:t>
      </w:r>
      <w:r w:rsidRPr="00196DA6">
        <w:rPr>
          <w:sz w:val="20"/>
          <w:szCs w:val="20"/>
        </w:rPr>
        <w:t>(OK to substitute wa for ga, but ga sounds better)</w:t>
      </w:r>
    </w:p>
    <w:p w:rsidR="00D76C5E" w:rsidRPr="00196DA6" w:rsidRDefault="007D1292" w:rsidP="007A47ED">
      <w:pPr>
        <w:widowControl w:val="0"/>
        <w:rPr>
          <w:sz w:val="20"/>
          <w:szCs w:val="20"/>
        </w:rPr>
      </w:pPr>
      <w:r>
        <w:rPr>
          <w:sz w:val="20"/>
          <w:szCs w:val="20"/>
        </w:rPr>
        <w:t xml:space="preserve">113.  </w:t>
      </w:r>
      <w:r w:rsidR="00D76C5E" w:rsidRPr="00196DA6">
        <w:rPr>
          <w:rFonts w:hint="eastAsia"/>
          <w:sz w:val="20"/>
          <w:szCs w:val="20"/>
        </w:rPr>
        <w:t>Since I'm going to Osaka on the 17</w:t>
      </w:r>
      <w:r w:rsidR="00D76C5E" w:rsidRPr="00196DA6">
        <w:rPr>
          <w:rFonts w:hint="eastAsia"/>
          <w:sz w:val="20"/>
          <w:szCs w:val="20"/>
          <w:vertAlign w:val="superscript"/>
        </w:rPr>
        <w:t>th</w:t>
      </w:r>
      <w:r w:rsidR="00D76C5E" w:rsidRPr="00196DA6">
        <w:rPr>
          <w:rFonts w:hint="eastAsia"/>
          <w:sz w:val="20"/>
          <w:szCs w:val="20"/>
        </w:rPr>
        <w:t xml:space="preserve">, I'll be </w:t>
      </w:r>
      <w:r w:rsidR="00D76C5E" w:rsidRPr="00196DA6">
        <w:rPr>
          <w:sz w:val="20"/>
          <w:szCs w:val="20"/>
        </w:rPr>
        <w:t>good</w:t>
      </w:r>
      <w:r w:rsidR="00D76C5E" w:rsidRPr="00196DA6">
        <w:rPr>
          <w:rFonts w:hint="eastAsia"/>
          <w:sz w:val="20"/>
          <w:szCs w:val="20"/>
        </w:rPr>
        <w:t xml:space="preserve"> with the ones for the 18</w:t>
      </w:r>
      <w:r w:rsidR="00D76C5E" w:rsidRPr="00196DA6">
        <w:rPr>
          <w:rFonts w:hint="eastAsia"/>
          <w:sz w:val="20"/>
          <w:szCs w:val="20"/>
          <w:vertAlign w:val="superscript"/>
        </w:rPr>
        <w:t>th</w:t>
      </w:r>
      <w:r w:rsidR="00D76C5E" w:rsidRPr="00196DA6">
        <w:rPr>
          <w:rFonts w:hint="eastAsia"/>
          <w:sz w:val="20"/>
          <w:szCs w:val="20"/>
        </w:rPr>
        <w:t>.</w:t>
      </w:r>
      <w:r w:rsidR="00D76C5E" w:rsidRPr="00196DA6">
        <w:rPr>
          <w:sz w:val="20"/>
          <w:szCs w:val="20"/>
        </w:rPr>
        <w:t xml:space="preserve">  Plain speech.  Use na as an intensifier.</w:t>
      </w:r>
      <w:r w:rsidR="00D76C5E" w:rsidRPr="00196DA6">
        <w:rPr>
          <w:sz w:val="20"/>
          <w:szCs w:val="20"/>
        </w:rPr>
        <w:tab/>
      </w:r>
    </w:p>
    <w:p w:rsidR="00D76C5E" w:rsidRPr="00F83F60" w:rsidRDefault="00D76C5E" w:rsidP="007A47ED">
      <w:pPr>
        <w:widowControl w:val="0"/>
        <w:rPr>
          <w:sz w:val="20"/>
          <w:szCs w:val="20"/>
        </w:rPr>
      </w:pPr>
      <w:r w:rsidRPr="00196DA6">
        <w:rPr>
          <w:rFonts w:hint="eastAsia"/>
          <w:sz w:val="20"/>
          <w:szCs w:val="20"/>
        </w:rPr>
        <w:t>１７日に大阪に行くから、１８日のでいいな。</w:t>
      </w:r>
      <w:r w:rsidRPr="00F83F60">
        <w:rPr>
          <w:sz w:val="20"/>
          <w:szCs w:val="20"/>
        </w:rPr>
        <w:t>J</w:t>
      </w:r>
      <w:r w:rsidRPr="00F83F60">
        <w:rPr>
          <w:rFonts w:hint="eastAsia"/>
          <w:sz w:val="20"/>
          <w:szCs w:val="20"/>
        </w:rPr>
        <w:t>uu shichi nichi ni oosaka ni iku kara, juu hachi nichi no de ii na.</w:t>
      </w:r>
      <w:r w:rsidRPr="00F83F60">
        <w:rPr>
          <w:sz w:val="20"/>
          <w:szCs w:val="20"/>
        </w:rPr>
        <w:t xml:space="preserve">  </w:t>
      </w:r>
    </w:p>
    <w:p w:rsidR="00D76C5E" w:rsidRPr="00196DA6" w:rsidRDefault="007D1292" w:rsidP="007A47ED">
      <w:pPr>
        <w:widowControl w:val="0"/>
        <w:rPr>
          <w:sz w:val="20"/>
          <w:szCs w:val="20"/>
        </w:rPr>
      </w:pPr>
      <w:r>
        <w:rPr>
          <w:sz w:val="20"/>
          <w:szCs w:val="20"/>
        </w:rPr>
        <w:t xml:space="preserve">114.  </w:t>
      </w:r>
      <w:r w:rsidR="00D76C5E" w:rsidRPr="00196DA6">
        <w:rPr>
          <w:sz w:val="20"/>
          <w:szCs w:val="20"/>
        </w:rPr>
        <w:t>This, h</w:t>
      </w:r>
      <w:r w:rsidR="00D76C5E" w:rsidRPr="00196DA6">
        <w:rPr>
          <w:rFonts w:hint="eastAsia"/>
          <w:sz w:val="20"/>
          <w:szCs w:val="20"/>
        </w:rPr>
        <w:t>ow much</w:t>
      </w:r>
      <w:r w:rsidR="00D76C5E" w:rsidRPr="00196DA6">
        <w:rPr>
          <w:sz w:val="20"/>
          <w:szCs w:val="20"/>
        </w:rPr>
        <w:t xml:space="preserve">, meaning, how much does it cost?  </w:t>
      </w:r>
      <w:r w:rsidR="00D76C5E" w:rsidRPr="00196DA6">
        <w:rPr>
          <w:rFonts w:hint="eastAsia"/>
          <w:sz w:val="20"/>
          <w:szCs w:val="20"/>
        </w:rPr>
        <w:t>(plain speech)</w:t>
      </w:r>
    </w:p>
    <w:p w:rsidR="00D76C5E" w:rsidRPr="00196DA6" w:rsidRDefault="00D76C5E" w:rsidP="007A47ED">
      <w:pPr>
        <w:widowControl w:val="0"/>
        <w:rPr>
          <w:sz w:val="20"/>
          <w:szCs w:val="20"/>
        </w:rPr>
      </w:pPr>
      <w:r w:rsidRPr="00196DA6">
        <w:rPr>
          <w:rFonts w:hint="eastAsia"/>
          <w:sz w:val="20"/>
          <w:szCs w:val="20"/>
        </w:rPr>
        <w:t>これいくら。</w:t>
      </w:r>
    </w:p>
    <w:p w:rsidR="00D76C5E" w:rsidRPr="00196DA6" w:rsidRDefault="00D76C5E" w:rsidP="007A47ED">
      <w:pPr>
        <w:widowControl w:val="0"/>
        <w:rPr>
          <w:sz w:val="20"/>
          <w:szCs w:val="20"/>
        </w:rPr>
      </w:pPr>
      <w:r w:rsidRPr="00196DA6">
        <w:rPr>
          <w:rFonts w:hint="eastAsia"/>
          <w:sz w:val="20"/>
          <w:szCs w:val="20"/>
        </w:rPr>
        <w:t>Kore ikura</w:t>
      </w:r>
    </w:p>
    <w:p w:rsidR="00D76C5E" w:rsidRPr="00196DA6" w:rsidRDefault="007D1292" w:rsidP="007A47ED">
      <w:pPr>
        <w:widowControl w:val="0"/>
        <w:rPr>
          <w:sz w:val="20"/>
          <w:szCs w:val="20"/>
        </w:rPr>
      </w:pPr>
      <w:r>
        <w:rPr>
          <w:sz w:val="20"/>
          <w:szCs w:val="20"/>
        </w:rPr>
        <w:t xml:space="preserve">115.  </w:t>
      </w:r>
      <w:r w:rsidR="00D76C5E" w:rsidRPr="00196DA6">
        <w:rPr>
          <w:sz w:val="20"/>
          <w:szCs w:val="20"/>
        </w:rPr>
        <w:t>This, how much is it?</w:t>
      </w:r>
      <w:r w:rsidR="00D76C5E" w:rsidRPr="00196DA6">
        <w:rPr>
          <w:sz w:val="20"/>
          <w:szCs w:val="20"/>
        </w:rPr>
        <w:tab/>
      </w:r>
    </w:p>
    <w:p w:rsidR="00D76C5E" w:rsidRPr="00196DA6" w:rsidRDefault="00D76C5E" w:rsidP="007A47ED">
      <w:pPr>
        <w:widowControl w:val="0"/>
        <w:rPr>
          <w:sz w:val="20"/>
          <w:szCs w:val="20"/>
        </w:rPr>
      </w:pPr>
      <w:r w:rsidRPr="00196DA6">
        <w:rPr>
          <w:rFonts w:hint="eastAsia"/>
          <w:sz w:val="20"/>
          <w:szCs w:val="20"/>
        </w:rPr>
        <w:t>これいくらですか。</w:t>
      </w:r>
      <w:r w:rsidRPr="00196DA6">
        <w:rPr>
          <w:sz w:val="20"/>
          <w:szCs w:val="20"/>
        </w:rPr>
        <w:tab/>
      </w:r>
      <w:r w:rsidRPr="00196DA6">
        <w:rPr>
          <w:sz w:val="20"/>
          <w:szCs w:val="20"/>
        </w:rPr>
        <w:tab/>
      </w:r>
    </w:p>
    <w:p w:rsidR="00D76C5E" w:rsidRPr="00196DA6" w:rsidRDefault="00D76C5E" w:rsidP="007A47ED">
      <w:pPr>
        <w:widowControl w:val="0"/>
        <w:rPr>
          <w:sz w:val="20"/>
          <w:szCs w:val="20"/>
        </w:rPr>
      </w:pPr>
      <w:r w:rsidRPr="00196DA6">
        <w:rPr>
          <w:sz w:val="20"/>
          <w:szCs w:val="20"/>
        </w:rPr>
        <w:t>Kore, ikura desu ka.</w:t>
      </w:r>
    </w:p>
    <w:p w:rsidR="00D76C5E" w:rsidRPr="00196DA6" w:rsidRDefault="007D1292" w:rsidP="007A47ED">
      <w:pPr>
        <w:widowControl w:val="0"/>
        <w:rPr>
          <w:sz w:val="20"/>
          <w:szCs w:val="20"/>
        </w:rPr>
      </w:pPr>
      <w:r>
        <w:rPr>
          <w:sz w:val="20"/>
          <w:szCs w:val="20"/>
        </w:rPr>
        <w:t xml:space="preserve">116.  </w:t>
      </w:r>
      <w:r w:rsidR="00D76C5E" w:rsidRPr="00196DA6">
        <w:rPr>
          <w:rFonts w:hint="eastAsia"/>
          <w:sz w:val="20"/>
          <w:szCs w:val="20"/>
        </w:rPr>
        <w:t>It's 1000 yen (formal speech)</w:t>
      </w:r>
    </w:p>
    <w:p w:rsidR="00D76C5E" w:rsidRPr="00196DA6" w:rsidRDefault="00D76C5E" w:rsidP="007A47ED">
      <w:pPr>
        <w:widowControl w:val="0"/>
        <w:rPr>
          <w:sz w:val="20"/>
          <w:szCs w:val="20"/>
        </w:rPr>
      </w:pPr>
      <w:r w:rsidRPr="00196DA6">
        <w:rPr>
          <w:rFonts w:hint="eastAsia"/>
          <w:sz w:val="20"/>
          <w:szCs w:val="20"/>
        </w:rPr>
        <w:lastRenderedPageBreak/>
        <w:t>千円でございます。</w:t>
      </w:r>
    </w:p>
    <w:p w:rsidR="00D76C5E" w:rsidRPr="00196DA6" w:rsidRDefault="00D76C5E" w:rsidP="007A47ED">
      <w:pPr>
        <w:widowControl w:val="0"/>
        <w:rPr>
          <w:sz w:val="20"/>
          <w:szCs w:val="20"/>
        </w:rPr>
      </w:pPr>
      <w:r w:rsidRPr="00196DA6">
        <w:rPr>
          <w:sz w:val="20"/>
          <w:szCs w:val="20"/>
        </w:rPr>
        <w:t>S</w:t>
      </w:r>
      <w:r w:rsidRPr="00196DA6">
        <w:rPr>
          <w:rFonts w:hint="eastAsia"/>
          <w:sz w:val="20"/>
          <w:szCs w:val="20"/>
        </w:rPr>
        <w:t>en en de gozaimasu</w:t>
      </w:r>
      <w:r w:rsidRPr="00196DA6">
        <w:rPr>
          <w:sz w:val="20"/>
          <w:szCs w:val="20"/>
        </w:rPr>
        <w:t>.  (</w:t>
      </w:r>
      <w:r w:rsidRPr="00196DA6">
        <w:rPr>
          <w:b/>
          <w:sz w:val="20"/>
          <w:szCs w:val="20"/>
        </w:rPr>
        <w:t xml:space="preserve">de gozaimasu </w:t>
      </w:r>
      <w:r w:rsidRPr="00196DA6">
        <w:rPr>
          <w:sz w:val="20"/>
          <w:szCs w:val="20"/>
        </w:rPr>
        <w:t xml:space="preserve">= a very polite form of desu;  </w:t>
      </w:r>
      <w:r w:rsidRPr="00841741">
        <w:rPr>
          <w:b/>
          <w:sz w:val="20"/>
          <w:szCs w:val="20"/>
        </w:rPr>
        <w:t>gozaimasu</w:t>
      </w:r>
      <w:r w:rsidRPr="00196DA6">
        <w:rPr>
          <w:sz w:val="20"/>
          <w:szCs w:val="20"/>
        </w:rPr>
        <w:t xml:space="preserve"> = polite form of arimasu)</w:t>
      </w:r>
    </w:p>
    <w:p w:rsidR="00D76C5E" w:rsidRPr="00196DA6" w:rsidRDefault="007D1292" w:rsidP="007A47ED">
      <w:pPr>
        <w:widowControl w:val="0"/>
        <w:rPr>
          <w:sz w:val="20"/>
          <w:szCs w:val="20"/>
        </w:rPr>
      </w:pPr>
      <w:r>
        <w:rPr>
          <w:sz w:val="20"/>
          <w:szCs w:val="20"/>
        </w:rPr>
        <w:t xml:space="preserve">117.  </w:t>
      </w:r>
      <w:r w:rsidR="00D76C5E" w:rsidRPr="00196DA6">
        <w:rPr>
          <w:sz w:val="20"/>
          <w:szCs w:val="20"/>
        </w:rPr>
        <w:t>As for t</w:t>
      </w:r>
      <w:r w:rsidR="00D76C5E" w:rsidRPr="00196DA6">
        <w:rPr>
          <w:rFonts w:hint="eastAsia"/>
          <w:sz w:val="20"/>
          <w:szCs w:val="20"/>
        </w:rPr>
        <w:t>hese pencils</w:t>
      </w:r>
      <w:r w:rsidR="00D76C5E" w:rsidRPr="00196DA6">
        <w:rPr>
          <w:sz w:val="20"/>
          <w:szCs w:val="20"/>
        </w:rPr>
        <w:t>, of</w:t>
      </w:r>
      <w:r w:rsidR="00D76C5E" w:rsidRPr="00196DA6">
        <w:rPr>
          <w:rFonts w:hint="eastAsia"/>
          <w:sz w:val="20"/>
          <w:szCs w:val="20"/>
        </w:rPr>
        <w:t xml:space="preserve"> four</w:t>
      </w:r>
      <w:r w:rsidR="00D76C5E" w:rsidRPr="00196DA6">
        <w:rPr>
          <w:sz w:val="20"/>
          <w:szCs w:val="20"/>
        </w:rPr>
        <w:t xml:space="preserve">, they are </w:t>
      </w:r>
      <w:r w:rsidR="00D76C5E" w:rsidRPr="00196DA6">
        <w:rPr>
          <w:rFonts w:hint="eastAsia"/>
          <w:sz w:val="20"/>
          <w:szCs w:val="20"/>
        </w:rPr>
        <w:t>200 yen.</w:t>
      </w:r>
      <w:r w:rsidR="00D76C5E" w:rsidRPr="00196DA6">
        <w:rPr>
          <w:sz w:val="20"/>
          <w:szCs w:val="20"/>
        </w:rPr>
        <w:t xml:space="preserve">  Use de to mean ‘of.’</w:t>
      </w:r>
    </w:p>
    <w:p w:rsidR="00D76C5E" w:rsidRPr="00196DA6" w:rsidRDefault="00D76C5E" w:rsidP="007A47ED">
      <w:pPr>
        <w:widowControl w:val="0"/>
        <w:rPr>
          <w:sz w:val="20"/>
          <w:szCs w:val="20"/>
        </w:rPr>
      </w:pPr>
      <w:r w:rsidRPr="00196DA6">
        <w:rPr>
          <w:rFonts w:hint="eastAsia"/>
          <w:sz w:val="20"/>
          <w:szCs w:val="20"/>
        </w:rPr>
        <w:t>この鉛筆は</w:t>
      </w:r>
      <w:r w:rsidR="00D37040">
        <w:rPr>
          <w:rFonts w:hint="eastAsia"/>
          <w:sz w:val="20"/>
          <w:szCs w:val="20"/>
        </w:rPr>
        <w:t>四本</w:t>
      </w:r>
      <w:r w:rsidRPr="00196DA6">
        <w:rPr>
          <w:rFonts w:hint="eastAsia"/>
          <w:sz w:val="20"/>
          <w:szCs w:val="20"/>
        </w:rPr>
        <w:t>で</w:t>
      </w:r>
      <w:r w:rsidR="00D37040">
        <w:rPr>
          <w:rFonts w:hint="eastAsia"/>
          <w:sz w:val="20"/>
          <w:szCs w:val="20"/>
        </w:rPr>
        <w:t>二百円</w:t>
      </w:r>
      <w:r w:rsidRPr="00196DA6">
        <w:rPr>
          <w:rFonts w:hint="eastAsia"/>
          <w:sz w:val="20"/>
          <w:szCs w:val="20"/>
        </w:rPr>
        <w:t>です。</w:t>
      </w:r>
    </w:p>
    <w:p w:rsidR="00D76C5E" w:rsidRPr="00196DA6" w:rsidRDefault="00D76C5E" w:rsidP="007A47ED">
      <w:pPr>
        <w:widowControl w:val="0"/>
        <w:rPr>
          <w:sz w:val="20"/>
          <w:szCs w:val="20"/>
          <w:lang w:val="es-US"/>
        </w:rPr>
      </w:pPr>
      <w:r w:rsidRPr="00196DA6">
        <w:rPr>
          <w:sz w:val="20"/>
          <w:szCs w:val="20"/>
          <w:lang w:val="es-US"/>
        </w:rPr>
        <w:t>K</w:t>
      </w:r>
      <w:r w:rsidRPr="00196DA6">
        <w:rPr>
          <w:rFonts w:hint="eastAsia"/>
          <w:sz w:val="20"/>
          <w:szCs w:val="20"/>
          <w:lang w:val="es-US"/>
        </w:rPr>
        <w:t>ono enpitsu wa yonhon de nihyaku en desu.</w:t>
      </w:r>
    </w:p>
    <w:p w:rsidR="00D76C5E" w:rsidRPr="00196DA6" w:rsidRDefault="007D1292" w:rsidP="007A47ED">
      <w:pPr>
        <w:widowControl w:val="0"/>
        <w:rPr>
          <w:sz w:val="20"/>
          <w:szCs w:val="20"/>
        </w:rPr>
      </w:pPr>
      <w:r>
        <w:rPr>
          <w:sz w:val="20"/>
          <w:szCs w:val="20"/>
        </w:rPr>
        <w:t xml:space="preserve">118.  </w:t>
      </w:r>
      <w:r w:rsidR="00D76C5E" w:rsidRPr="00196DA6">
        <w:rPr>
          <w:sz w:val="20"/>
          <w:szCs w:val="20"/>
        </w:rPr>
        <w:t>As for a larger one, doesn’t it exist</w:t>
      </w:r>
      <w:r w:rsidR="00D76C5E" w:rsidRPr="00196DA6">
        <w:rPr>
          <w:rFonts w:hint="eastAsia"/>
          <w:sz w:val="20"/>
          <w:szCs w:val="20"/>
        </w:rPr>
        <w:t>?</w:t>
      </w:r>
    </w:p>
    <w:p w:rsidR="00D76C5E" w:rsidRPr="00196DA6" w:rsidRDefault="00D76C5E" w:rsidP="007A47ED">
      <w:pPr>
        <w:widowControl w:val="0"/>
        <w:rPr>
          <w:sz w:val="20"/>
          <w:szCs w:val="20"/>
        </w:rPr>
      </w:pPr>
      <w:r w:rsidRPr="00196DA6">
        <w:rPr>
          <w:rFonts w:hint="eastAsia"/>
          <w:sz w:val="20"/>
          <w:szCs w:val="20"/>
        </w:rPr>
        <w:t>もっと大きいのはありませんか。</w:t>
      </w:r>
    </w:p>
    <w:p w:rsidR="00D76C5E" w:rsidRPr="00196DA6" w:rsidRDefault="00D76C5E" w:rsidP="007A47ED">
      <w:pPr>
        <w:widowControl w:val="0"/>
        <w:rPr>
          <w:sz w:val="20"/>
          <w:szCs w:val="20"/>
        </w:rPr>
      </w:pPr>
      <w:r w:rsidRPr="00196DA6">
        <w:rPr>
          <w:rFonts w:hint="eastAsia"/>
          <w:sz w:val="20"/>
          <w:szCs w:val="20"/>
        </w:rPr>
        <w:t>Motto okii no wa arimasen ka</w:t>
      </w:r>
    </w:p>
    <w:p w:rsidR="00D76C5E" w:rsidRPr="00196DA6" w:rsidRDefault="007D1292" w:rsidP="007A47ED">
      <w:pPr>
        <w:widowControl w:val="0"/>
        <w:rPr>
          <w:sz w:val="20"/>
          <w:szCs w:val="20"/>
        </w:rPr>
      </w:pPr>
      <w:r>
        <w:rPr>
          <w:sz w:val="20"/>
          <w:szCs w:val="20"/>
        </w:rPr>
        <w:t xml:space="preserve">119.  </w:t>
      </w:r>
      <w:r w:rsidR="00D76C5E" w:rsidRPr="00196DA6">
        <w:rPr>
          <w:sz w:val="20"/>
          <w:szCs w:val="20"/>
        </w:rPr>
        <w:t xml:space="preserve">A </w:t>
      </w:r>
      <w:r w:rsidR="00D76C5E" w:rsidRPr="00196DA6">
        <w:rPr>
          <w:rFonts w:hint="eastAsia"/>
          <w:sz w:val="20"/>
          <w:szCs w:val="20"/>
        </w:rPr>
        <w:t xml:space="preserve">little cheaper </w:t>
      </w:r>
      <w:r w:rsidR="00D76C5E" w:rsidRPr="00196DA6">
        <w:rPr>
          <w:sz w:val="20"/>
          <w:szCs w:val="20"/>
        </w:rPr>
        <w:t xml:space="preserve">one </w:t>
      </w:r>
      <w:r w:rsidR="00D76C5E" w:rsidRPr="00196DA6">
        <w:rPr>
          <w:rFonts w:hint="eastAsia"/>
          <w:sz w:val="20"/>
          <w:szCs w:val="20"/>
        </w:rPr>
        <w:t xml:space="preserve">would be </w:t>
      </w:r>
      <w:r w:rsidR="00D76C5E" w:rsidRPr="00196DA6">
        <w:rPr>
          <w:sz w:val="20"/>
          <w:szCs w:val="20"/>
        </w:rPr>
        <w:t xml:space="preserve">good, but.  Cheaper one is the subject.  Soften the word good.  Use kedo.  </w:t>
      </w:r>
    </w:p>
    <w:p w:rsidR="00D76C5E" w:rsidRPr="00196DA6" w:rsidRDefault="00D76C5E" w:rsidP="007A47ED">
      <w:pPr>
        <w:widowControl w:val="0"/>
        <w:rPr>
          <w:sz w:val="20"/>
          <w:szCs w:val="20"/>
        </w:rPr>
      </w:pPr>
      <w:r w:rsidRPr="00196DA6">
        <w:rPr>
          <w:rFonts w:hint="eastAsia"/>
          <w:sz w:val="20"/>
          <w:szCs w:val="20"/>
        </w:rPr>
        <w:t>もう少し安いのがいいんですが</w:t>
      </w:r>
      <w:r w:rsidRPr="00196DA6">
        <w:rPr>
          <w:sz w:val="20"/>
          <w:szCs w:val="20"/>
        </w:rPr>
        <w:t>...</w:t>
      </w:r>
    </w:p>
    <w:p w:rsidR="00D76C5E" w:rsidRPr="00196DA6" w:rsidRDefault="00D76C5E" w:rsidP="007A47ED">
      <w:pPr>
        <w:widowControl w:val="0"/>
        <w:rPr>
          <w:sz w:val="20"/>
          <w:szCs w:val="20"/>
        </w:rPr>
      </w:pPr>
      <w:r w:rsidRPr="00196DA6">
        <w:rPr>
          <w:rFonts w:hint="eastAsia"/>
          <w:sz w:val="20"/>
          <w:szCs w:val="20"/>
        </w:rPr>
        <w:t>Moo sukoshi yasui no ga iin desu kedo ...</w:t>
      </w:r>
    </w:p>
    <w:p w:rsidR="00D76C5E" w:rsidRPr="00196DA6" w:rsidRDefault="007D1292" w:rsidP="007A47ED">
      <w:pPr>
        <w:widowControl w:val="0"/>
        <w:rPr>
          <w:sz w:val="20"/>
          <w:szCs w:val="20"/>
        </w:rPr>
      </w:pPr>
      <w:r>
        <w:rPr>
          <w:sz w:val="20"/>
          <w:szCs w:val="20"/>
        </w:rPr>
        <w:t xml:space="preserve">120.  </w:t>
      </w:r>
      <w:r w:rsidR="00D76C5E" w:rsidRPr="00196DA6">
        <w:rPr>
          <w:rFonts w:hint="eastAsia"/>
          <w:sz w:val="20"/>
          <w:szCs w:val="20"/>
        </w:rPr>
        <w:t xml:space="preserve">I </w:t>
      </w:r>
      <w:r w:rsidR="00D76C5E" w:rsidRPr="00196DA6">
        <w:rPr>
          <w:sz w:val="20"/>
          <w:szCs w:val="20"/>
        </w:rPr>
        <w:t xml:space="preserve">desire </w:t>
      </w:r>
      <w:r w:rsidR="00D76C5E" w:rsidRPr="00196DA6">
        <w:rPr>
          <w:rFonts w:hint="eastAsia"/>
          <w:sz w:val="20"/>
          <w:szCs w:val="20"/>
        </w:rPr>
        <w:t xml:space="preserve">a </w:t>
      </w:r>
      <w:r w:rsidR="00D76C5E" w:rsidRPr="00196DA6">
        <w:rPr>
          <w:sz w:val="20"/>
          <w:szCs w:val="20"/>
        </w:rPr>
        <w:t>little</w:t>
      </w:r>
      <w:r w:rsidR="00D76C5E" w:rsidRPr="00196DA6">
        <w:rPr>
          <w:rFonts w:hint="eastAsia"/>
          <w:sz w:val="20"/>
          <w:szCs w:val="20"/>
        </w:rPr>
        <w:t xml:space="preserve"> lighter</w:t>
      </w:r>
      <w:r w:rsidR="00D76C5E" w:rsidRPr="00196DA6">
        <w:rPr>
          <w:sz w:val="20"/>
          <w:szCs w:val="20"/>
        </w:rPr>
        <w:t xml:space="preserve"> one, but ...  Soften this statement.  Use kedo.  </w:t>
      </w:r>
    </w:p>
    <w:p w:rsidR="00D76C5E" w:rsidRPr="00196DA6" w:rsidRDefault="00D76C5E" w:rsidP="007A47ED">
      <w:pPr>
        <w:widowControl w:val="0"/>
        <w:rPr>
          <w:sz w:val="20"/>
          <w:szCs w:val="20"/>
        </w:rPr>
      </w:pPr>
      <w:r w:rsidRPr="00196DA6">
        <w:rPr>
          <w:rFonts w:hint="eastAsia"/>
          <w:sz w:val="20"/>
          <w:szCs w:val="20"/>
        </w:rPr>
        <w:t>もう少し軽いのが欲しいんですけど。</w:t>
      </w:r>
    </w:p>
    <w:p w:rsidR="00D76C5E" w:rsidRPr="00196DA6" w:rsidRDefault="00D76C5E" w:rsidP="007A47ED">
      <w:pPr>
        <w:widowControl w:val="0"/>
        <w:rPr>
          <w:sz w:val="20"/>
          <w:szCs w:val="20"/>
        </w:rPr>
      </w:pPr>
      <w:r w:rsidRPr="00196DA6">
        <w:rPr>
          <w:sz w:val="20"/>
          <w:szCs w:val="20"/>
        </w:rPr>
        <w:t>M</w:t>
      </w:r>
      <w:r w:rsidRPr="00196DA6">
        <w:rPr>
          <w:rFonts w:hint="eastAsia"/>
          <w:sz w:val="20"/>
          <w:szCs w:val="20"/>
        </w:rPr>
        <w:t>oo sukoshi karui no ga hoshiin desu kedo</w:t>
      </w:r>
    </w:p>
    <w:p w:rsidR="00D76C5E" w:rsidRPr="00196DA6" w:rsidRDefault="007D1292" w:rsidP="007A47ED">
      <w:pPr>
        <w:widowControl w:val="0"/>
        <w:rPr>
          <w:sz w:val="20"/>
          <w:szCs w:val="20"/>
        </w:rPr>
      </w:pPr>
      <w:r>
        <w:rPr>
          <w:sz w:val="20"/>
          <w:szCs w:val="20"/>
        </w:rPr>
        <w:t xml:space="preserve">121.  </w:t>
      </w:r>
      <w:r w:rsidR="00D76C5E" w:rsidRPr="00196DA6">
        <w:rPr>
          <w:sz w:val="20"/>
          <w:szCs w:val="20"/>
        </w:rPr>
        <w:t>This please, meaning I’d like this one.</w:t>
      </w:r>
    </w:p>
    <w:p w:rsidR="00D76C5E" w:rsidRPr="00196DA6" w:rsidRDefault="00D76C5E" w:rsidP="007A47ED">
      <w:pPr>
        <w:widowControl w:val="0"/>
        <w:rPr>
          <w:sz w:val="20"/>
          <w:szCs w:val="20"/>
        </w:rPr>
      </w:pPr>
      <w:r w:rsidRPr="00196DA6">
        <w:rPr>
          <w:rFonts w:hint="eastAsia"/>
          <w:sz w:val="20"/>
          <w:szCs w:val="20"/>
        </w:rPr>
        <w:t>これをください。</w:t>
      </w:r>
    </w:p>
    <w:p w:rsidR="00D76C5E" w:rsidRPr="00196DA6" w:rsidRDefault="00D76C5E" w:rsidP="007A47ED">
      <w:pPr>
        <w:widowControl w:val="0"/>
        <w:rPr>
          <w:sz w:val="20"/>
          <w:szCs w:val="20"/>
        </w:rPr>
      </w:pPr>
      <w:r w:rsidRPr="00196DA6">
        <w:rPr>
          <w:sz w:val="20"/>
          <w:szCs w:val="20"/>
        </w:rPr>
        <w:t>Kore o kudasai.</w:t>
      </w:r>
      <w:r w:rsidRPr="00196DA6">
        <w:rPr>
          <w:rFonts w:hint="eastAsia"/>
          <w:sz w:val="20"/>
          <w:szCs w:val="20"/>
        </w:rPr>
        <w:t xml:space="preserve"> </w:t>
      </w:r>
    </w:p>
    <w:p w:rsidR="00D76C5E" w:rsidRPr="00196DA6" w:rsidRDefault="007D1292" w:rsidP="007A47ED">
      <w:pPr>
        <w:widowControl w:val="0"/>
        <w:rPr>
          <w:sz w:val="20"/>
          <w:szCs w:val="20"/>
        </w:rPr>
      </w:pPr>
      <w:r w:rsidRPr="00240A6A">
        <w:rPr>
          <w:sz w:val="20"/>
          <w:szCs w:val="20"/>
        </w:rPr>
        <w:t xml:space="preserve">122.  </w:t>
      </w:r>
      <w:r w:rsidR="00D76C5E" w:rsidRPr="00240A6A">
        <w:rPr>
          <w:sz w:val="20"/>
          <w:szCs w:val="20"/>
        </w:rPr>
        <w:t>With t</w:t>
      </w:r>
      <w:r w:rsidR="00D76C5E" w:rsidRPr="00240A6A">
        <w:rPr>
          <w:rFonts w:hint="eastAsia"/>
          <w:sz w:val="20"/>
          <w:szCs w:val="20"/>
        </w:rPr>
        <w:t xml:space="preserve">his will be fine. </w:t>
      </w:r>
      <w:r w:rsidR="00D76C5E" w:rsidRPr="00196DA6">
        <w:rPr>
          <w:rFonts w:hint="eastAsia"/>
          <w:sz w:val="20"/>
          <w:szCs w:val="20"/>
        </w:rPr>
        <w:t xml:space="preserve">(two responses, </w:t>
      </w:r>
      <w:r w:rsidR="00D76C5E" w:rsidRPr="00196DA6">
        <w:rPr>
          <w:sz w:val="20"/>
          <w:szCs w:val="20"/>
        </w:rPr>
        <w:t>using ii and kekkoo)</w:t>
      </w:r>
    </w:p>
    <w:p w:rsidR="00D76C5E" w:rsidRPr="00196DA6" w:rsidRDefault="00D76C5E" w:rsidP="007A47ED">
      <w:pPr>
        <w:widowControl w:val="0"/>
        <w:rPr>
          <w:sz w:val="20"/>
          <w:szCs w:val="20"/>
        </w:rPr>
      </w:pPr>
      <w:r w:rsidRPr="00196DA6">
        <w:rPr>
          <w:rFonts w:hint="eastAsia"/>
          <w:sz w:val="20"/>
          <w:szCs w:val="20"/>
        </w:rPr>
        <w:t>これでいいです。これで結構です。</w:t>
      </w:r>
    </w:p>
    <w:p w:rsidR="00D76C5E" w:rsidRPr="00240A6A" w:rsidRDefault="00D76C5E" w:rsidP="007A47ED">
      <w:pPr>
        <w:widowControl w:val="0"/>
        <w:rPr>
          <w:sz w:val="20"/>
          <w:szCs w:val="20"/>
          <w:lang w:val="es-US"/>
        </w:rPr>
      </w:pPr>
      <w:r w:rsidRPr="00240A6A">
        <w:rPr>
          <w:rFonts w:hint="eastAsia"/>
          <w:sz w:val="20"/>
          <w:szCs w:val="20"/>
          <w:lang w:val="es-US"/>
        </w:rPr>
        <w:t>Kore de ii desu.  Kore de kekkoo desu.</w:t>
      </w:r>
    </w:p>
    <w:p w:rsidR="00D76C5E" w:rsidRPr="00196DA6" w:rsidRDefault="007D1292" w:rsidP="007A47ED">
      <w:pPr>
        <w:widowControl w:val="0"/>
        <w:rPr>
          <w:sz w:val="20"/>
          <w:szCs w:val="20"/>
        </w:rPr>
      </w:pPr>
      <w:r>
        <w:rPr>
          <w:sz w:val="20"/>
          <w:szCs w:val="20"/>
        </w:rPr>
        <w:t xml:space="preserve">123.  </w:t>
      </w:r>
      <w:r w:rsidR="00D76C5E" w:rsidRPr="00196DA6">
        <w:rPr>
          <w:rFonts w:hint="eastAsia"/>
          <w:sz w:val="20"/>
          <w:szCs w:val="20"/>
        </w:rPr>
        <w:t>I want this one.</w:t>
      </w:r>
      <w:r w:rsidR="00D76C5E" w:rsidRPr="00196DA6">
        <w:rPr>
          <w:sz w:val="20"/>
          <w:szCs w:val="20"/>
        </w:rPr>
        <w:t xml:space="preserve">  Literally, this one is good.  </w:t>
      </w:r>
    </w:p>
    <w:p w:rsidR="00D76C5E" w:rsidRPr="00196DA6" w:rsidRDefault="00D76C5E" w:rsidP="007A47ED">
      <w:pPr>
        <w:widowControl w:val="0"/>
        <w:rPr>
          <w:sz w:val="20"/>
          <w:szCs w:val="20"/>
        </w:rPr>
      </w:pPr>
      <w:r w:rsidRPr="00196DA6">
        <w:rPr>
          <w:rFonts w:hint="eastAsia"/>
          <w:sz w:val="20"/>
          <w:szCs w:val="20"/>
        </w:rPr>
        <w:t>これがいいです。</w:t>
      </w:r>
    </w:p>
    <w:p w:rsidR="00D76C5E" w:rsidRPr="00196DA6" w:rsidRDefault="00D76C5E" w:rsidP="007A47ED">
      <w:pPr>
        <w:widowControl w:val="0"/>
        <w:rPr>
          <w:sz w:val="20"/>
          <w:szCs w:val="20"/>
        </w:rPr>
      </w:pPr>
      <w:r w:rsidRPr="00196DA6">
        <w:rPr>
          <w:rFonts w:hint="eastAsia"/>
          <w:sz w:val="20"/>
          <w:szCs w:val="20"/>
        </w:rPr>
        <w:t>Kore ga ii desu.</w:t>
      </w:r>
      <w:r w:rsidRPr="00196DA6">
        <w:rPr>
          <w:sz w:val="20"/>
          <w:szCs w:val="20"/>
        </w:rPr>
        <w:t xml:space="preserve">  (use ga when choosing from a group;  use wa if all are good) (</w:t>
      </w:r>
      <w:r w:rsidR="00841741">
        <w:rPr>
          <w:sz w:val="20"/>
          <w:szCs w:val="20"/>
        </w:rPr>
        <w:t>k</w:t>
      </w:r>
      <w:r w:rsidRPr="00196DA6">
        <w:rPr>
          <w:sz w:val="20"/>
          <w:szCs w:val="20"/>
        </w:rPr>
        <w:t>ore ni shimasu, also OK)</w:t>
      </w:r>
    </w:p>
    <w:p w:rsidR="00D76C5E" w:rsidRPr="00196DA6" w:rsidRDefault="007D1292" w:rsidP="007A47ED">
      <w:pPr>
        <w:widowControl w:val="0"/>
        <w:rPr>
          <w:sz w:val="20"/>
          <w:szCs w:val="20"/>
        </w:rPr>
      </w:pPr>
      <w:r>
        <w:rPr>
          <w:sz w:val="20"/>
          <w:szCs w:val="20"/>
        </w:rPr>
        <w:t xml:space="preserve">124.  </w:t>
      </w:r>
      <w:r w:rsidR="00D76C5E" w:rsidRPr="00196DA6">
        <w:rPr>
          <w:rFonts w:hint="eastAsia"/>
          <w:sz w:val="20"/>
          <w:szCs w:val="20"/>
        </w:rPr>
        <w:t xml:space="preserve">Well, I'll </w:t>
      </w:r>
      <w:r w:rsidR="00D76C5E" w:rsidRPr="00196DA6">
        <w:rPr>
          <w:sz w:val="20"/>
          <w:szCs w:val="20"/>
        </w:rPr>
        <w:t>decide on</w:t>
      </w:r>
      <w:r w:rsidR="00D76C5E" w:rsidRPr="00196DA6">
        <w:rPr>
          <w:rFonts w:hint="eastAsia"/>
          <w:sz w:val="20"/>
          <w:szCs w:val="20"/>
        </w:rPr>
        <w:t xml:space="preserve"> this.</w:t>
      </w:r>
      <w:r w:rsidR="00D76C5E" w:rsidRPr="00196DA6">
        <w:rPr>
          <w:sz w:val="20"/>
          <w:szCs w:val="20"/>
        </w:rPr>
        <w:tab/>
      </w:r>
      <w:r w:rsidR="00D76C5E" w:rsidRPr="00196DA6">
        <w:rPr>
          <w:sz w:val="20"/>
          <w:szCs w:val="20"/>
        </w:rPr>
        <w:tab/>
      </w:r>
    </w:p>
    <w:p w:rsidR="00D76C5E" w:rsidRPr="00196DA6" w:rsidRDefault="00D76C5E" w:rsidP="007A47ED">
      <w:pPr>
        <w:widowControl w:val="0"/>
        <w:rPr>
          <w:sz w:val="20"/>
          <w:szCs w:val="20"/>
        </w:rPr>
      </w:pPr>
      <w:r w:rsidRPr="00196DA6">
        <w:rPr>
          <w:rFonts w:hint="eastAsia"/>
          <w:sz w:val="20"/>
          <w:szCs w:val="20"/>
        </w:rPr>
        <w:t>じゃ、それにします。</w:t>
      </w:r>
    </w:p>
    <w:p w:rsidR="00D76C5E" w:rsidRPr="00196DA6" w:rsidRDefault="00D76C5E" w:rsidP="007A47ED">
      <w:pPr>
        <w:widowControl w:val="0"/>
        <w:rPr>
          <w:sz w:val="20"/>
          <w:szCs w:val="20"/>
        </w:rPr>
      </w:pPr>
      <w:r w:rsidRPr="00196DA6">
        <w:rPr>
          <w:rFonts w:hint="eastAsia"/>
          <w:sz w:val="20"/>
          <w:szCs w:val="20"/>
        </w:rPr>
        <w:t>Ja, sore ni shimasu.</w:t>
      </w:r>
      <w:r w:rsidRPr="00196DA6">
        <w:rPr>
          <w:sz w:val="20"/>
          <w:szCs w:val="20"/>
        </w:rPr>
        <w:t xml:space="preserve">  (</w:t>
      </w:r>
      <w:r w:rsidRPr="00841741">
        <w:rPr>
          <w:b/>
          <w:sz w:val="20"/>
          <w:szCs w:val="20"/>
        </w:rPr>
        <w:t>ni suru</w:t>
      </w:r>
      <w:r w:rsidRPr="00196DA6">
        <w:rPr>
          <w:sz w:val="20"/>
          <w:szCs w:val="20"/>
        </w:rPr>
        <w:t xml:space="preserve"> = to decide)</w:t>
      </w:r>
    </w:p>
    <w:p w:rsidR="00D76C5E" w:rsidRPr="00196DA6" w:rsidRDefault="007D1292" w:rsidP="007A47ED">
      <w:pPr>
        <w:widowControl w:val="0"/>
        <w:rPr>
          <w:sz w:val="20"/>
          <w:szCs w:val="20"/>
        </w:rPr>
      </w:pPr>
      <w:r>
        <w:rPr>
          <w:sz w:val="20"/>
          <w:szCs w:val="20"/>
        </w:rPr>
        <w:t xml:space="preserve">125.  </w:t>
      </w:r>
      <w:r w:rsidR="00D76C5E" w:rsidRPr="00196DA6">
        <w:rPr>
          <w:rFonts w:hint="eastAsia"/>
          <w:sz w:val="20"/>
          <w:szCs w:val="20"/>
        </w:rPr>
        <w:t>No, thank you.</w:t>
      </w:r>
      <w:r w:rsidR="00D76C5E" w:rsidRPr="00196DA6">
        <w:rPr>
          <w:sz w:val="20"/>
          <w:szCs w:val="20"/>
        </w:rPr>
        <w:t xml:space="preserve">  (literally, no, it’s fine)</w:t>
      </w:r>
      <w:r w:rsidR="00D76C5E" w:rsidRPr="00196DA6">
        <w:rPr>
          <w:sz w:val="20"/>
          <w:szCs w:val="20"/>
        </w:rPr>
        <w:tab/>
      </w:r>
    </w:p>
    <w:p w:rsidR="00D76C5E" w:rsidRPr="00196DA6" w:rsidRDefault="00D76C5E" w:rsidP="007A47ED">
      <w:pPr>
        <w:widowControl w:val="0"/>
        <w:rPr>
          <w:sz w:val="20"/>
          <w:szCs w:val="20"/>
        </w:rPr>
      </w:pPr>
      <w:r w:rsidRPr="00196DA6">
        <w:rPr>
          <w:rFonts w:hint="eastAsia"/>
          <w:sz w:val="20"/>
          <w:szCs w:val="20"/>
        </w:rPr>
        <w:t>いいえ、結構です。</w:t>
      </w:r>
      <w:r w:rsidRPr="00196DA6">
        <w:rPr>
          <w:sz w:val="20"/>
          <w:szCs w:val="20"/>
        </w:rPr>
        <w:tab/>
      </w:r>
      <w:r w:rsidRPr="00196DA6">
        <w:rPr>
          <w:sz w:val="20"/>
          <w:szCs w:val="20"/>
        </w:rPr>
        <w:tab/>
      </w:r>
      <w:r w:rsidRPr="00196DA6">
        <w:rPr>
          <w:sz w:val="20"/>
          <w:szCs w:val="20"/>
        </w:rPr>
        <w:tab/>
      </w:r>
    </w:p>
    <w:p w:rsidR="00D76C5E" w:rsidRPr="00196DA6" w:rsidRDefault="00D76C5E" w:rsidP="007A47ED">
      <w:pPr>
        <w:widowControl w:val="0"/>
        <w:rPr>
          <w:sz w:val="20"/>
          <w:szCs w:val="20"/>
        </w:rPr>
      </w:pPr>
      <w:r w:rsidRPr="00196DA6">
        <w:rPr>
          <w:rFonts w:hint="eastAsia"/>
          <w:sz w:val="20"/>
          <w:szCs w:val="20"/>
        </w:rPr>
        <w:t>Iie, kekkoo desu.</w:t>
      </w:r>
      <w:r w:rsidRPr="00196DA6">
        <w:rPr>
          <w:sz w:val="20"/>
          <w:szCs w:val="20"/>
        </w:rPr>
        <w:tab/>
      </w:r>
      <w:r w:rsidRPr="00196DA6">
        <w:rPr>
          <w:sz w:val="20"/>
          <w:szCs w:val="20"/>
        </w:rPr>
        <w:tab/>
      </w:r>
      <w:r w:rsidRPr="00196DA6">
        <w:rPr>
          <w:sz w:val="20"/>
          <w:szCs w:val="20"/>
        </w:rPr>
        <w:tab/>
      </w:r>
      <w:r w:rsidRPr="00196DA6">
        <w:rPr>
          <w:sz w:val="20"/>
          <w:szCs w:val="20"/>
        </w:rPr>
        <w:tab/>
      </w:r>
      <w:r w:rsidRPr="00196DA6">
        <w:rPr>
          <w:sz w:val="20"/>
          <w:szCs w:val="20"/>
        </w:rPr>
        <w:tab/>
      </w:r>
      <w:r w:rsidRPr="00196DA6">
        <w:rPr>
          <w:sz w:val="20"/>
          <w:szCs w:val="20"/>
        </w:rPr>
        <w:tab/>
      </w:r>
      <w:r w:rsidRPr="00196DA6">
        <w:rPr>
          <w:sz w:val="20"/>
          <w:szCs w:val="20"/>
        </w:rPr>
        <w:tab/>
      </w:r>
    </w:p>
    <w:p w:rsidR="00D76C5E" w:rsidRPr="00196DA6" w:rsidRDefault="007D1292" w:rsidP="007A47ED">
      <w:pPr>
        <w:widowControl w:val="0"/>
        <w:rPr>
          <w:sz w:val="20"/>
          <w:szCs w:val="20"/>
        </w:rPr>
      </w:pPr>
      <w:r>
        <w:rPr>
          <w:sz w:val="20"/>
          <w:szCs w:val="20"/>
        </w:rPr>
        <w:t xml:space="preserve">126.  </w:t>
      </w:r>
      <w:r w:rsidR="00D76C5E" w:rsidRPr="00196DA6">
        <w:rPr>
          <w:sz w:val="20"/>
          <w:szCs w:val="20"/>
        </w:rPr>
        <w:t>Well</w:t>
      </w:r>
      <w:r w:rsidR="00D76C5E" w:rsidRPr="00196DA6">
        <w:rPr>
          <w:rFonts w:hint="eastAsia"/>
          <w:sz w:val="20"/>
          <w:szCs w:val="20"/>
        </w:rPr>
        <w:t>, I don't need it.</w:t>
      </w:r>
      <w:r w:rsidR="00D76C5E" w:rsidRPr="00196DA6">
        <w:rPr>
          <w:sz w:val="20"/>
          <w:szCs w:val="20"/>
        </w:rPr>
        <w:tab/>
      </w:r>
    </w:p>
    <w:p w:rsidR="00D76C5E" w:rsidRPr="00196DA6" w:rsidRDefault="00D76C5E" w:rsidP="007A47ED">
      <w:pPr>
        <w:widowControl w:val="0"/>
        <w:rPr>
          <w:sz w:val="20"/>
          <w:szCs w:val="20"/>
        </w:rPr>
      </w:pPr>
      <w:r w:rsidRPr="00196DA6">
        <w:rPr>
          <w:rFonts w:hint="eastAsia"/>
          <w:sz w:val="20"/>
          <w:szCs w:val="20"/>
        </w:rPr>
        <w:t>じゃ、いりません。</w:t>
      </w:r>
      <w:r w:rsidRPr="00196DA6">
        <w:rPr>
          <w:sz w:val="20"/>
          <w:szCs w:val="20"/>
        </w:rPr>
        <w:tab/>
      </w:r>
      <w:r w:rsidRPr="00196DA6">
        <w:rPr>
          <w:sz w:val="20"/>
          <w:szCs w:val="20"/>
        </w:rPr>
        <w:tab/>
      </w:r>
      <w:r w:rsidRPr="00196DA6">
        <w:rPr>
          <w:sz w:val="20"/>
          <w:szCs w:val="20"/>
        </w:rPr>
        <w:tab/>
      </w:r>
      <w:r w:rsidRPr="00196DA6">
        <w:rPr>
          <w:sz w:val="20"/>
          <w:szCs w:val="20"/>
        </w:rPr>
        <w:tab/>
      </w:r>
    </w:p>
    <w:p w:rsidR="00D76C5E" w:rsidRPr="00196DA6" w:rsidRDefault="00D76C5E" w:rsidP="007A47ED">
      <w:pPr>
        <w:widowControl w:val="0"/>
        <w:rPr>
          <w:sz w:val="20"/>
          <w:szCs w:val="20"/>
        </w:rPr>
      </w:pPr>
      <w:r w:rsidRPr="00196DA6">
        <w:rPr>
          <w:rFonts w:hint="eastAsia"/>
          <w:sz w:val="20"/>
          <w:szCs w:val="20"/>
        </w:rPr>
        <w:t>Jaa, irimasen</w:t>
      </w:r>
    </w:p>
    <w:p w:rsidR="00D76C5E" w:rsidRPr="00196DA6" w:rsidRDefault="007D1292" w:rsidP="007A47ED">
      <w:pPr>
        <w:widowControl w:val="0"/>
        <w:rPr>
          <w:sz w:val="20"/>
          <w:szCs w:val="20"/>
        </w:rPr>
      </w:pPr>
      <w:r>
        <w:rPr>
          <w:sz w:val="20"/>
          <w:szCs w:val="20"/>
        </w:rPr>
        <w:t xml:space="preserve">127.  </w:t>
      </w:r>
      <w:r w:rsidR="00D76C5E" w:rsidRPr="00196DA6">
        <w:rPr>
          <w:rFonts w:hint="eastAsia"/>
          <w:sz w:val="20"/>
          <w:szCs w:val="20"/>
        </w:rPr>
        <w:t xml:space="preserve">Well, </w:t>
      </w:r>
      <w:r w:rsidR="00D76C5E" w:rsidRPr="00196DA6">
        <w:rPr>
          <w:sz w:val="20"/>
          <w:szCs w:val="20"/>
        </w:rPr>
        <w:t>again, at next time, I’ll do it</w:t>
      </w:r>
      <w:r w:rsidR="00D76C5E" w:rsidRPr="00196DA6">
        <w:rPr>
          <w:rFonts w:hint="eastAsia"/>
          <w:sz w:val="20"/>
          <w:szCs w:val="20"/>
        </w:rPr>
        <w:t>.</w:t>
      </w:r>
    </w:p>
    <w:p w:rsidR="00D76C5E" w:rsidRPr="00196DA6" w:rsidRDefault="00D76C5E" w:rsidP="007A47ED">
      <w:pPr>
        <w:widowControl w:val="0"/>
        <w:rPr>
          <w:sz w:val="20"/>
          <w:szCs w:val="20"/>
        </w:rPr>
      </w:pPr>
      <w:r w:rsidRPr="00196DA6">
        <w:rPr>
          <w:rFonts w:hint="eastAsia"/>
          <w:sz w:val="20"/>
          <w:szCs w:val="20"/>
        </w:rPr>
        <w:t>じゃ、</w:t>
      </w:r>
      <w:r w:rsidR="00931A46">
        <w:rPr>
          <w:rFonts w:hint="eastAsia"/>
          <w:sz w:val="20"/>
          <w:szCs w:val="20"/>
        </w:rPr>
        <w:t>また、</w:t>
      </w:r>
      <w:r w:rsidRPr="00196DA6">
        <w:rPr>
          <w:rFonts w:hint="eastAsia"/>
          <w:sz w:val="20"/>
          <w:szCs w:val="20"/>
        </w:rPr>
        <w:t>今度にします。</w:t>
      </w:r>
    </w:p>
    <w:p w:rsidR="00D76C5E" w:rsidRPr="00196DA6" w:rsidRDefault="00D76C5E" w:rsidP="007A47ED">
      <w:pPr>
        <w:widowControl w:val="0"/>
        <w:rPr>
          <w:sz w:val="20"/>
          <w:szCs w:val="20"/>
        </w:rPr>
      </w:pPr>
      <w:r w:rsidRPr="00196DA6">
        <w:rPr>
          <w:rFonts w:hint="eastAsia"/>
          <w:sz w:val="20"/>
          <w:szCs w:val="20"/>
          <w:lang w:val="es-US"/>
        </w:rPr>
        <w:t>Ja, mata kondo ni shimasu.</w:t>
      </w:r>
      <w:r w:rsidRPr="00196DA6">
        <w:rPr>
          <w:sz w:val="20"/>
          <w:szCs w:val="20"/>
          <w:lang w:val="es-US"/>
        </w:rPr>
        <w:t xml:space="preserve">  </w:t>
      </w:r>
      <w:r w:rsidRPr="00196DA6">
        <w:rPr>
          <w:sz w:val="20"/>
          <w:szCs w:val="20"/>
        </w:rPr>
        <w:t>(</w:t>
      </w:r>
      <w:r w:rsidRPr="00841741">
        <w:rPr>
          <w:i/>
          <w:sz w:val="20"/>
          <w:szCs w:val="20"/>
        </w:rPr>
        <w:t>not</w:t>
      </w:r>
      <w:r w:rsidRPr="00196DA6">
        <w:rPr>
          <w:sz w:val="20"/>
          <w:szCs w:val="20"/>
        </w:rPr>
        <w:t xml:space="preserve"> OK to omit ni)  </w:t>
      </w:r>
    </w:p>
    <w:p w:rsidR="00D76C5E" w:rsidRPr="00196DA6" w:rsidRDefault="007D1292" w:rsidP="007A47ED">
      <w:pPr>
        <w:widowControl w:val="0"/>
        <w:rPr>
          <w:sz w:val="20"/>
          <w:szCs w:val="20"/>
        </w:rPr>
      </w:pPr>
      <w:r>
        <w:rPr>
          <w:sz w:val="20"/>
          <w:szCs w:val="20"/>
        </w:rPr>
        <w:t xml:space="preserve">128.  </w:t>
      </w:r>
      <w:r w:rsidR="00D76C5E" w:rsidRPr="00196DA6">
        <w:rPr>
          <w:sz w:val="20"/>
          <w:szCs w:val="20"/>
        </w:rPr>
        <w:t>As for this apple, how much is it, meaning how much does it cost?</w:t>
      </w:r>
    </w:p>
    <w:p w:rsidR="00D76C5E" w:rsidRPr="00196DA6" w:rsidRDefault="00D76C5E" w:rsidP="007A47ED">
      <w:pPr>
        <w:widowControl w:val="0"/>
        <w:rPr>
          <w:sz w:val="20"/>
          <w:szCs w:val="20"/>
        </w:rPr>
      </w:pPr>
      <w:r w:rsidRPr="00196DA6">
        <w:rPr>
          <w:rFonts w:hint="eastAsia"/>
          <w:sz w:val="20"/>
          <w:szCs w:val="20"/>
        </w:rPr>
        <w:t>このりんごはいくらですか。</w:t>
      </w:r>
    </w:p>
    <w:p w:rsidR="00D76C5E" w:rsidRPr="00196DA6" w:rsidRDefault="00D76C5E" w:rsidP="007A47ED">
      <w:pPr>
        <w:widowControl w:val="0"/>
        <w:rPr>
          <w:sz w:val="20"/>
          <w:szCs w:val="20"/>
          <w:lang w:val="es-US"/>
        </w:rPr>
      </w:pPr>
      <w:r w:rsidRPr="00196DA6">
        <w:rPr>
          <w:sz w:val="20"/>
          <w:szCs w:val="20"/>
          <w:lang w:val="es-US"/>
        </w:rPr>
        <w:t>Kono ringo wa, ikura desu ka.</w:t>
      </w:r>
    </w:p>
    <w:p w:rsidR="00D76C5E" w:rsidRPr="00196DA6" w:rsidRDefault="007D1292" w:rsidP="007A47ED">
      <w:pPr>
        <w:widowControl w:val="0"/>
        <w:rPr>
          <w:sz w:val="20"/>
          <w:szCs w:val="20"/>
          <w:lang w:val="es-US"/>
        </w:rPr>
      </w:pPr>
      <w:r>
        <w:rPr>
          <w:sz w:val="20"/>
          <w:szCs w:val="20"/>
          <w:lang w:val="es-US"/>
        </w:rPr>
        <w:t xml:space="preserve">129.  </w:t>
      </w:r>
      <w:r w:rsidR="00D76C5E" w:rsidRPr="00196DA6">
        <w:rPr>
          <w:rFonts w:hint="eastAsia"/>
          <w:sz w:val="20"/>
          <w:szCs w:val="20"/>
          <w:lang w:val="es-US"/>
        </w:rPr>
        <w:t>It's 150 yen each.</w:t>
      </w:r>
      <w:r w:rsidR="00D76C5E" w:rsidRPr="00196DA6">
        <w:rPr>
          <w:sz w:val="20"/>
          <w:szCs w:val="20"/>
          <w:lang w:val="es-US"/>
        </w:rPr>
        <w:tab/>
      </w:r>
    </w:p>
    <w:p w:rsidR="00D76C5E" w:rsidRPr="00196DA6" w:rsidRDefault="00D76C5E" w:rsidP="007A47ED">
      <w:pPr>
        <w:widowControl w:val="0"/>
        <w:rPr>
          <w:sz w:val="20"/>
          <w:szCs w:val="20"/>
          <w:lang w:val="es-US"/>
        </w:rPr>
      </w:pPr>
      <w:r w:rsidRPr="00196DA6">
        <w:rPr>
          <w:rFonts w:hint="eastAsia"/>
          <w:sz w:val="20"/>
          <w:szCs w:val="20"/>
        </w:rPr>
        <w:t>一つ</w:t>
      </w:r>
      <w:r w:rsidRPr="00196DA6">
        <w:rPr>
          <w:rFonts w:hint="eastAsia"/>
          <w:sz w:val="20"/>
          <w:szCs w:val="20"/>
          <w:lang w:val="es-US"/>
        </w:rPr>
        <w:t>１５０</w:t>
      </w:r>
      <w:r w:rsidRPr="00196DA6">
        <w:rPr>
          <w:rFonts w:hint="eastAsia"/>
          <w:sz w:val="20"/>
          <w:szCs w:val="20"/>
        </w:rPr>
        <w:t>円です。</w:t>
      </w:r>
    </w:p>
    <w:p w:rsidR="00D76C5E" w:rsidRPr="00196DA6" w:rsidRDefault="00D76C5E" w:rsidP="007A47ED">
      <w:pPr>
        <w:widowControl w:val="0"/>
        <w:rPr>
          <w:sz w:val="20"/>
          <w:szCs w:val="20"/>
          <w:lang w:val="es-US"/>
        </w:rPr>
      </w:pPr>
      <w:r w:rsidRPr="00196DA6">
        <w:rPr>
          <w:rFonts w:hint="eastAsia"/>
          <w:sz w:val="20"/>
          <w:szCs w:val="20"/>
          <w:lang w:val="es-US"/>
        </w:rPr>
        <w:t>Hitotsu hyaku go ju en desu</w:t>
      </w:r>
    </w:p>
    <w:p w:rsidR="00D76C5E" w:rsidRPr="00F83F60" w:rsidRDefault="007D1292" w:rsidP="007A47ED">
      <w:pPr>
        <w:widowControl w:val="0"/>
        <w:rPr>
          <w:sz w:val="20"/>
          <w:szCs w:val="20"/>
        </w:rPr>
      </w:pPr>
      <w:r w:rsidRPr="00F83F60">
        <w:rPr>
          <w:sz w:val="20"/>
          <w:szCs w:val="20"/>
          <w:lang w:val="es-US"/>
        </w:rPr>
        <w:t xml:space="preserve">130.  </w:t>
      </w:r>
      <w:r w:rsidR="00D76C5E" w:rsidRPr="00F83F60">
        <w:rPr>
          <w:rFonts w:hint="eastAsia"/>
          <w:sz w:val="20"/>
          <w:szCs w:val="20"/>
          <w:lang w:val="es-US"/>
        </w:rPr>
        <w:t>It's  a little expensive,</w:t>
      </w:r>
      <w:r w:rsidR="00D76C5E" w:rsidRPr="00F83F60">
        <w:rPr>
          <w:sz w:val="20"/>
          <w:szCs w:val="20"/>
          <w:lang w:val="es-US"/>
        </w:rPr>
        <w:t xml:space="preserve"> huh</w:t>
      </w:r>
      <w:r w:rsidR="00D76C5E" w:rsidRPr="00F83F60">
        <w:rPr>
          <w:rFonts w:hint="eastAsia"/>
          <w:sz w:val="20"/>
          <w:szCs w:val="20"/>
          <w:lang w:val="es-US"/>
        </w:rPr>
        <w:t xml:space="preserve">?  </w:t>
      </w:r>
      <w:r w:rsidR="00D76C5E" w:rsidRPr="007D1292">
        <w:rPr>
          <w:sz w:val="20"/>
          <w:szCs w:val="20"/>
          <w:lang w:val="es-US"/>
        </w:rPr>
        <w:t xml:space="preserve">As for this way’s one?  </w:t>
      </w:r>
      <w:r w:rsidR="00D76C5E" w:rsidRPr="00F83F60">
        <w:rPr>
          <w:sz w:val="20"/>
          <w:szCs w:val="20"/>
        </w:rPr>
        <w:t xml:space="preserve">Use chotto.  Use a short form of ‘this way.’  </w:t>
      </w:r>
    </w:p>
    <w:p w:rsidR="00D76C5E" w:rsidRPr="007D1292" w:rsidRDefault="00D76C5E" w:rsidP="007A47ED">
      <w:pPr>
        <w:widowControl w:val="0"/>
        <w:rPr>
          <w:sz w:val="20"/>
          <w:szCs w:val="20"/>
          <w:lang w:val="es-US"/>
        </w:rPr>
      </w:pPr>
      <w:r w:rsidRPr="00196DA6">
        <w:rPr>
          <w:rFonts w:hint="eastAsia"/>
          <w:sz w:val="20"/>
          <w:szCs w:val="20"/>
        </w:rPr>
        <w:t>ちょっと高いですね。こっちのは。</w:t>
      </w:r>
    </w:p>
    <w:p w:rsidR="00AE32D7" w:rsidRPr="00184DE6" w:rsidRDefault="00D76C5E" w:rsidP="007A47ED">
      <w:pPr>
        <w:widowControl w:val="0"/>
        <w:rPr>
          <w:sz w:val="20"/>
          <w:szCs w:val="20"/>
          <w:lang w:val="es-US"/>
        </w:rPr>
      </w:pPr>
      <w:r w:rsidRPr="00F83F60">
        <w:rPr>
          <w:rFonts w:hint="eastAsia"/>
          <w:sz w:val="20"/>
          <w:szCs w:val="20"/>
        </w:rPr>
        <w:t>Cho</w:t>
      </w:r>
      <w:r w:rsidRPr="00196DA6">
        <w:rPr>
          <w:rFonts w:hint="eastAsia"/>
          <w:sz w:val="20"/>
          <w:szCs w:val="20"/>
        </w:rPr>
        <w:t>tto takai desu ne.  Kotchi no wa.</w:t>
      </w:r>
      <w:r w:rsidRPr="00196DA6">
        <w:rPr>
          <w:sz w:val="20"/>
          <w:szCs w:val="20"/>
        </w:rPr>
        <w:t xml:space="preserve">  </w:t>
      </w:r>
      <w:r w:rsidR="00AE32D7" w:rsidRPr="00184DE6">
        <w:rPr>
          <w:sz w:val="20"/>
          <w:szCs w:val="20"/>
          <w:lang w:val="es-US"/>
        </w:rPr>
        <w:t>(</w:t>
      </w:r>
      <w:r w:rsidR="00DB3780" w:rsidRPr="00184DE6">
        <w:rPr>
          <w:sz w:val="20"/>
          <w:szCs w:val="20"/>
          <w:lang w:val="es-US"/>
        </w:rPr>
        <w:t xml:space="preserve">(pause slightly </w:t>
      </w:r>
      <w:r w:rsidR="00DB3780" w:rsidRPr="00184DE6">
        <w:rPr>
          <w:sz w:val="20"/>
          <w:szCs w:val="20"/>
          <w:lang w:val="es-US"/>
        </w:rPr>
        <w:lastRenderedPageBreak/>
        <w:t xml:space="preserve">between the two syllables in kotchi to </w:t>
      </w:r>
      <w:r w:rsidR="00DB3780">
        <w:rPr>
          <w:sz w:val="20"/>
          <w:szCs w:val="20"/>
          <w:lang w:val="es-US"/>
        </w:rPr>
        <w:t>pronounce the small tsu</w:t>
      </w:r>
      <w:r w:rsidR="00DB3780" w:rsidRPr="00184DE6">
        <w:rPr>
          <w:sz w:val="20"/>
          <w:szCs w:val="20"/>
          <w:lang w:val="es-US"/>
        </w:rPr>
        <w:t xml:space="preserve">, </w:t>
      </w:r>
      <w:r w:rsidR="00DB3780">
        <w:rPr>
          <w:sz w:val="20"/>
          <w:szCs w:val="20"/>
          <w:lang w:val="es-US"/>
        </w:rPr>
        <w:t>which creates a hard consonant)</w:t>
      </w:r>
    </w:p>
    <w:p w:rsidR="00D76C5E" w:rsidRPr="00196DA6" w:rsidRDefault="007D1292" w:rsidP="007A47ED">
      <w:pPr>
        <w:widowControl w:val="0"/>
        <w:rPr>
          <w:sz w:val="20"/>
          <w:szCs w:val="20"/>
        </w:rPr>
      </w:pPr>
      <w:r>
        <w:rPr>
          <w:sz w:val="20"/>
          <w:szCs w:val="20"/>
        </w:rPr>
        <w:t xml:space="preserve">131.  </w:t>
      </w:r>
      <w:r w:rsidR="00D76C5E" w:rsidRPr="00196DA6">
        <w:rPr>
          <w:sz w:val="20"/>
          <w:szCs w:val="20"/>
        </w:rPr>
        <w:t>As for that, one, it’s 1000 yen, meaning it’s 1000 yen apiece.</w:t>
      </w:r>
    </w:p>
    <w:p w:rsidR="00D76C5E" w:rsidRPr="00196DA6" w:rsidRDefault="00D76C5E" w:rsidP="007A47ED">
      <w:pPr>
        <w:widowControl w:val="0"/>
        <w:rPr>
          <w:sz w:val="20"/>
          <w:szCs w:val="20"/>
        </w:rPr>
      </w:pPr>
      <w:r w:rsidRPr="00196DA6">
        <w:rPr>
          <w:rFonts w:hint="eastAsia"/>
          <w:sz w:val="20"/>
          <w:szCs w:val="20"/>
        </w:rPr>
        <w:t>それは一つ千円です。</w:t>
      </w:r>
    </w:p>
    <w:p w:rsidR="00D76C5E" w:rsidRPr="00196DA6" w:rsidRDefault="00D76C5E" w:rsidP="007A47ED">
      <w:pPr>
        <w:widowControl w:val="0"/>
        <w:rPr>
          <w:sz w:val="20"/>
          <w:szCs w:val="20"/>
        </w:rPr>
      </w:pPr>
      <w:r w:rsidRPr="00196DA6">
        <w:rPr>
          <w:sz w:val="20"/>
          <w:szCs w:val="20"/>
        </w:rPr>
        <w:t xml:space="preserve">Sore wa, hitotsu, sen yen desu.  </w:t>
      </w:r>
    </w:p>
    <w:p w:rsidR="00D76C5E" w:rsidRPr="00196DA6" w:rsidRDefault="007D1292" w:rsidP="007A47ED">
      <w:pPr>
        <w:widowControl w:val="0"/>
        <w:rPr>
          <w:sz w:val="20"/>
          <w:szCs w:val="20"/>
          <w:lang w:val="es-US"/>
        </w:rPr>
      </w:pPr>
      <w:r>
        <w:rPr>
          <w:sz w:val="20"/>
          <w:szCs w:val="20"/>
        </w:rPr>
        <w:t xml:space="preserve">132.  </w:t>
      </w:r>
      <w:r w:rsidR="00D76C5E" w:rsidRPr="00196DA6">
        <w:rPr>
          <w:rFonts w:hint="eastAsia"/>
          <w:sz w:val="20"/>
          <w:szCs w:val="20"/>
        </w:rPr>
        <w:t xml:space="preserve">Well, </w:t>
      </w:r>
      <w:r w:rsidR="00D76C5E" w:rsidRPr="00196DA6">
        <w:rPr>
          <w:sz w:val="20"/>
          <w:szCs w:val="20"/>
        </w:rPr>
        <w:t xml:space="preserve">those, five please, meaning </w:t>
      </w:r>
      <w:r w:rsidR="00D76C5E" w:rsidRPr="00196DA6">
        <w:rPr>
          <w:rFonts w:hint="eastAsia"/>
          <w:sz w:val="20"/>
          <w:szCs w:val="20"/>
        </w:rPr>
        <w:t>please give me five.  And then</w:t>
      </w:r>
      <w:r w:rsidR="00D76C5E" w:rsidRPr="00196DA6">
        <w:rPr>
          <w:sz w:val="20"/>
          <w:szCs w:val="20"/>
        </w:rPr>
        <w:t xml:space="preserve">, tangerines, </w:t>
      </w:r>
      <w:r w:rsidR="00D76C5E" w:rsidRPr="00196DA6">
        <w:rPr>
          <w:rFonts w:hint="eastAsia"/>
          <w:sz w:val="20"/>
          <w:szCs w:val="20"/>
        </w:rPr>
        <w:t>a pile</w:t>
      </w:r>
      <w:r w:rsidR="00D76C5E" w:rsidRPr="00196DA6">
        <w:rPr>
          <w:sz w:val="20"/>
          <w:szCs w:val="20"/>
        </w:rPr>
        <w:t xml:space="preserve"> please</w:t>
      </w:r>
      <w:r w:rsidR="00D76C5E" w:rsidRPr="00196DA6">
        <w:rPr>
          <w:rFonts w:hint="eastAsia"/>
          <w:sz w:val="20"/>
          <w:szCs w:val="20"/>
        </w:rPr>
        <w:t xml:space="preserve">.  </w:t>
      </w:r>
      <w:r w:rsidR="00D76C5E" w:rsidRPr="00196DA6">
        <w:rPr>
          <w:sz w:val="20"/>
          <w:szCs w:val="20"/>
          <w:lang w:val="es-US"/>
        </w:rPr>
        <w:t>Use sore kara.</w:t>
      </w:r>
    </w:p>
    <w:p w:rsidR="00D76C5E" w:rsidRPr="00196DA6" w:rsidRDefault="00D76C5E" w:rsidP="007A47ED">
      <w:pPr>
        <w:widowControl w:val="0"/>
        <w:rPr>
          <w:sz w:val="20"/>
          <w:szCs w:val="20"/>
          <w:lang w:val="es-US"/>
        </w:rPr>
      </w:pPr>
      <w:r w:rsidRPr="00196DA6">
        <w:rPr>
          <w:rFonts w:hint="eastAsia"/>
          <w:sz w:val="20"/>
          <w:szCs w:val="20"/>
          <w:lang w:val="es-US"/>
        </w:rPr>
        <w:t>じゃ、それを五つください。それからみかんを</w:t>
      </w:r>
      <w:r w:rsidR="007150A7">
        <w:rPr>
          <w:rFonts w:hint="eastAsia"/>
          <w:sz w:val="20"/>
          <w:szCs w:val="20"/>
          <w:lang w:val="es-US"/>
        </w:rPr>
        <w:t>一山</w:t>
      </w:r>
      <w:r w:rsidRPr="00196DA6">
        <w:rPr>
          <w:rFonts w:hint="eastAsia"/>
          <w:sz w:val="20"/>
          <w:szCs w:val="20"/>
          <w:lang w:val="es-US"/>
        </w:rPr>
        <w:t>ください。</w:t>
      </w:r>
    </w:p>
    <w:p w:rsidR="00D76C5E" w:rsidRPr="00196DA6" w:rsidRDefault="00D76C5E" w:rsidP="007A47ED">
      <w:pPr>
        <w:widowControl w:val="0"/>
        <w:rPr>
          <w:sz w:val="20"/>
          <w:szCs w:val="20"/>
        </w:rPr>
      </w:pPr>
      <w:r w:rsidRPr="00196DA6">
        <w:rPr>
          <w:rFonts w:hint="eastAsia"/>
          <w:sz w:val="20"/>
          <w:szCs w:val="20"/>
          <w:lang w:val="es-US"/>
        </w:rPr>
        <w:t>Jaa sore o itsutsu kudasai.  Sore kara mikan o hitoyama kudasai.</w:t>
      </w:r>
      <w:r w:rsidRPr="00196DA6">
        <w:rPr>
          <w:sz w:val="20"/>
          <w:szCs w:val="20"/>
          <w:lang w:val="es-US"/>
        </w:rPr>
        <w:t xml:space="preserve"> </w:t>
      </w:r>
      <w:r w:rsidRPr="00196DA6">
        <w:rPr>
          <w:sz w:val="20"/>
          <w:szCs w:val="20"/>
        </w:rPr>
        <w:t>(</w:t>
      </w:r>
      <w:r w:rsidRPr="00841741">
        <w:rPr>
          <w:b/>
          <w:sz w:val="20"/>
          <w:szCs w:val="20"/>
        </w:rPr>
        <w:t>yama</w:t>
      </w:r>
      <w:r w:rsidRPr="00196DA6">
        <w:rPr>
          <w:sz w:val="20"/>
          <w:szCs w:val="20"/>
        </w:rPr>
        <w:t xml:space="preserve"> = counter for piles or heaps;  </w:t>
      </w:r>
      <w:r w:rsidRPr="00841741">
        <w:rPr>
          <w:b/>
          <w:sz w:val="20"/>
          <w:szCs w:val="20"/>
        </w:rPr>
        <w:t>yama</w:t>
      </w:r>
      <w:r w:rsidRPr="00196DA6">
        <w:rPr>
          <w:sz w:val="20"/>
          <w:szCs w:val="20"/>
        </w:rPr>
        <w:t xml:space="preserve"> also = mountain)</w:t>
      </w:r>
    </w:p>
    <w:p w:rsidR="00D76C5E" w:rsidRPr="00196DA6" w:rsidRDefault="007D1292" w:rsidP="007A47ED">
      <w:pPr>
        <w:widowControl w:val="0"/>
        <w:rPr>
          <w:sz w:val="20"/>
          <w:szCs w:val="20"/>
        </w:rPr>
      </w:pPr>
      <w:r>
        <w:rPr>
          <w:sz w:val="20"/>
          <w:szCs w:val="20"/>
        </w:rPr>
        <w:t xml:space="preserve">133.  </w:t>
      </w:r>
      <w:r w:rsidR="00D76C5E" w:rsidRPr="00196DA6">
        <w:rPr>
          <w:sz w:val="20"/>
          <w:szCs w:val="20"/>
        </w:rPr>
        <w:t>Thank you a lot.  Altogether, it’s 1000 yen.</w:t>
      </w:r>
    </w:p>
    <w:p w:rsidR="00D76C5E" w:rsidRPr="00196DA6" w:rsidRDefault="00D76C5E" w:rsidP="007A47ED">
      <w:pPr>
        <w:widowControl w:val="0"/>
        <w:rPr>
          <w:sz w:val="20"/>
          <w:szCs w:val="20"/>
        </w:rPr>
      </w:pPr>
      <w:r w:rsidRPr="00196DA6">
        <w:rPr>
          <w:rFonts w:hint="eastAsia"/>
          <w:sz w:val="20"/>
          <w:szCs w:val="20"/>
        </w:rPr>
        <w:t>有難うございます。全部で千円です。</w:t>
      </w:r>
    </w:p>
    <w:p w:rsidR="00D76C5E" w:rsidRPr="00196DA6" w:rsidRDefault="00D76C5E" w:rsidP="007A47ED">
      <w:pPr>
        <w:widowControl w:val="0"/>
        <w:rPr>
          <w:sz w:val="20"/>
          <w:szCs w:val="20"/>
        </w:rPr>
      </w:pPr>
      <w:r w:rsidRPr="00196DA6">
        <w:rPr>
          <w:sz w:val="20"/>
          <w:szCs w:val="20"/>
        </w:rPr>
        <w:t xml:space="preserve">Arigatoo gozaimasu.  Zenbu de, sen yen desu.  </w:t>
      </w:r>
    </w:p>
    <w:p w:rsidR="00D76C5E" w:rsidRPr="00196DA6" w:rsidRDefault="007D1292" w:rsidP="007A47ED">
      <w:pPr>
        <w:widowControl w:val="0"/>
        <w:rPr>
          <w:sz w:val="20"/>
          <w:szCs w:val="20"/>
        </w:rPr>
      </w:pPr>
      <w:r>
        <w:rPr>
          <w:sz w:val="20"/>
          <w:szCs w:val="20"/>
        </w:rPr>
        <w:t xml:space="preserve">134.  </w:t>
      </w:r>
      <w:r w:rsidR="00D76C5E" w:rsidRPr="00196DA6">
        <w:rPr>
          <w:rFonts w:hint="eastAsia"/>
          <w:sz w:val="20"/>
          <w:szCs w:val="20"/>
        </w:rPr>
        <w:t>Michael's diary</w:t>
      </w:r>
      <w:r w:rsidR="00D76C5E" w:rsidRPr="00196DA6">
        <w:rPr>
          <w:sz w:val="20"/>
          <w:szCs w:val="20"/>
        </w:rPr>
        <w:tab/>
      </w:r>
    </w:p>
    <w:p w:rsidR="00D76C5E" w:rsidRPr="00196DA6" w:rsidRDefault="00D76C5E" w:rsidP="007A47ED">
      <w:pPr>
        <w:widowControl w:val="0"/>
        <w:rPr>
          <w:sz w:val="20"/>
          <w:szCs w:val="20"/>
        </w:rPr>
      </w:pPr>
      <w:r w:rsidRPr="00196DA6">
        <w:rPr>
          <w:rFonts w:hint="eastAsia"/>
          <w:sz w:val="20"/>
          <w:szCs w:val="20"/>
        </w:rPr>
        <w:t>マイケルの日記</w:t>
      </w:r>
      <w:r w:rsidRPr="00196DA6">
        <w:rPr>
          <w:sz w:val="20"/>
          <w:szCs w:val="20"/>
        </w:rPr>
        <w:tab/>
      </w:r>
      <w:r w:rsidRPr="00196DA6">
        <w:rPr>
          <w:sz w:val="20"/>
          <w:szCs w:val="20"/>
        </w:rPr>
        <w:tab/>
      </w:r>
    </w:p>
    <w:p w:rsidR="00D76C5E" w:rsidRPr="00196DA6" w:rsidRDefault="00D76C5E" w:rsidP="007A47ED">
      <w:pPr>
        <w:widowControl w:val="0"/>
        <w:rPr>
          <w:sz w:val="20"/>
          <w:szCs w:val="20"/>
        </w:rPr>
      </w:pPr>
      <w:r w:rsidRPr="00196DA6">
        <w:rPr>
          <w:sz w:val="20"/>
          <w:szCs w:val="20"/>
        </w:rPr>
        <w:t>M</w:t>
      </w:r>
      <w:r w:rsidRPr="00196DA6">
        <w:rPr>
          <w:rFonts w:hint="eastAsia"/>
          <w:sz w:val="20"/>
          <w:szCs w:val="20"/>
        </w:rPr>
        <w:t>aikeru no nikki</w:t>
      </w:r>
    </w:p>
    <w:p w:rsidR="00D76C5E" w:rsidRPr="00196DA6" w:rsidRDefault="007D1292" w:rsidP="007A47ED">
      <w:pPr>
        <w:widowControl w:val="0"/>
        <w:rPr>
          <w:sz w:val="20"/>
          <w:szCs w:val="20"/>
        </w:rPr>
      </w:pPr>
      <w:r>
        <w:rPr>
          <w:sz w:val="20"/>
          <w:szCs w:val="20"/>
        </w:rPr>
        <w:t xml:space="preserve">135.  </w:t>
      </w:r>
      <w:r w:rsidR="00D76C5E" w:rsidRPr="00196DA6">
        <w:rPr>
          <w:sz w:val="20"/>
          <w:szCs w:val="20"/>
        </w:rPr>
        <w:t xml:space="preserve">As for today, with Barbara, together, we went to a Ginza’s department store.  Use plain speech for all of the entries in Michael’s diary.  </w:t>
      </w:r>
    </w:p>
    <w:p w:rsidR="00D76C5E" w:rsidRPr="00196DA6" w:rsidRDefault="00D76C5E" w:rsidP="007A47ED">
      <w:pPr>
        <w:widowControl w:val="0"/>
        <w:rPr>
          <w:sz w:val="20"/>
          <w:szCs w:val="20"/>
        </w:rPr>
      </w:pPr>
      <w:r w:rsidRPr="00196DA6">
        <w:rPr>
          <w:rFonts w:hint="eastAsia"/>
          <w:sz w:val="20"/>
          <w:szCs w:val="20"/>
        </w:rPr>
        <w:t>今日はバーバラと一緒に銀座のデパートに行った。</w:t>
      </w:r>
    </w:p>
    <w:p w:rsidR="00D76C5E" w:rsidRPr="00196DA6" w:rsidRDefault="00D76C5E" w:rsidP="007A47ED">
      <w:pPr>
        <w:widowControl w:val="0"/>
        <w:rPr>
          <w:sz w:val="20"/>
          <w:szCs w:val="20"/>
          <w:lang w:val="es-US"/>
        </w:rPr>
      </w:pPr>
      <w:r w:rsidRPr="00196DA6">
        <w:rPr>
          <w:sz w:val="20"/>
          <w:szCs w:val="20"/>
          <w:lang w:val="es-US"/>
        </w:rPr>
        <w:t xml:space="preserve">Kyoo wa, baabara to, issho ni, ginza no depaato ni itta.  </w:t>
      </w:r>
    </w:p>
    <w:p w:rsidR="00D76C5E" w:rsidRPr="00196DA6" w:rsidRDefault="007D1292" w:rsidP="007A47ED">
      <w:pPr>
        <w:widowControl w:val="0"/>
        <w:rPr>
          <w:sz w:val="20"/>
          <w:szCs w:val="20"/>
        </w:rPr>
      </w:pPr>
      <w:r>
        <w:rPr>
          <w:sz w:val="20"/>
          <w:szCs w:val="20"/>
        </w:rPr>
        <w:t xml:space="preserve">136.  </w:t>
      </w:r>
      <w:r w:rsidR="00D76C5E" w:rsidRPr="00196DA6">
        <w:rPr>
          <w:rFonts w:hint="eastAsia"/>
          <w:sz w:val="20"/>
          <w:szCs w:val="20"/>
        </w:rPr>
        <w:t xml:space="preserve">It was a large and </w:t>
      </w:r>
      <w:r w:rsidR="00D76C5E" w:rsidRPr="00196DA6">
        <w:rPr>
          <w:sz w:val="20"/>
          <w:szCs w:val="20"/>
        </w:rPr>
        <w:t>pretty</w:t>
      </w:r>
      <w:r w:rsidR="00D76C5E" w:rsidRPr="00196DA6">
        <w:rPr>
          <w:rFonts w:hint="eastAsia"/>
          <w:sz w:val="20"/>
          <w:szCs w:val="20"/>
        </w:rPr>
        <w:t xml:space="preserve"> department store.</w:t>
      </w:r>
      <w:r w:rsidR="00D76C5E" w:rsidRPr="00196DA6">
        <w:rPr>
          <w:sz w:val="20"/>
          <w:szCs w:val="20"/>
        </w:rPr>
        <w:t xml:space="preserve">  Use ookii.</w:t>
      </w:r>
    </w:p>
    <w:p w:rsidR="00D76C5E" w:rsidRPr="00196DA6" w:rsidRDefault="00D76C5E" w:rsidP="007A47ED">
      <w:pPr>
        <w:widowControl w:val="0"/>
        <w:rPr>
          <w:sz w:val="20"/>
          <w:szCs w:val="20"/>
        </w:rPr>
      </w:pPr>
      <w:r w:rsidRPr="00196DA6">
        <w:rPr>
          <w:rFonts w:hint="eastAsia"/>
          <w:sz w:val="20"/>
          <w:szCs w:val="20"/>
        </w:rPr>
        <w:t>大きくてきれいなデパートだった。</w:t>
      </w:r>
    </w:p>
    <w:p w:rsidR="00D76C5E" w:rsidRPr="00196DA6" w:rsidRDefault="00D76C5E" w:rsidP="007A47ED">
      <w:pPr>
        <w:widowControl w:val="0"/>
        <w:rPr>
          <w:sz w:val="20"/>
          <w:szCs w:val="20"/>
        </w:rPr>
      </w:pPr>
      <w:r w:rsidRPr="00196DA6">
        <w:rPr>
          <w:rFonts w:hint="eastAsia"/>
          <w:sz w:val="20"/>
          <w:szCs w:val="20"/>
        </w:rPr>
        <w:t>Ookikute kireina depaato datta.</w:t>
      </w:r>
    </w:p>
    <w:p w:rsidR="00D76C5E" w:rsidRPr="00196DA6" w:rsidRDefault="007D1292" w:rsidP="007A47ED">
      <w:pPr>
        <w:widowControl w:val="0"/>
        <w:rPr>
          <w:sz w:val="20"/>
          <w:szCs w:val="20"/>
        </w:rPr>
      </w:pPr>
      <w:r>
        <w:rPr>
          <w:sz w:val="20"/>
          <w:szCs w:val="20"/>
        </w:rPr>
        <w:t xml:space="preserve">137.  </w:t>
      </w:r>
      <w:r w:rsidR="00D76C5E" w:rsidRPr="00196DA6">
        <w:rPr>
          <w:rFonts w:hint="eastAsia"/>
          <w:sz w:val="20"/>
          <w:szCs w:val="20"/>
        </w:rPr>
        <w:t>Besides, the clerks also were kind.</w:t>
      </w:r>
      <w:r w:rsidR="00D76C5E" w:rsidRPr="00196DA6">
        <w:rPr>
          <w:sz w:val="20"/>
          <w:szCs w:val="20"/>
        </w:rPr>
        <w:tab/>
      </w:r>
    </w:p>
    <w:p w:rsidR="00D76C5E" w:rsidRPr="00196DA6" w:rsidRDefault="00D76C5E" w:rsidP="007A47ED">
      <w:pPr>
        <w:widowControl w:val="0"/>
        <w:rPr>
          <w:sz w:val="20"/>
          <w:szCs w:val="20"/>
        </w:rPr>
      </w:pPr>
      <w:r w:rsidRPr="00196DA6">
        <w:rPr>
          <w:rFonts w:hint="eastAsia"/>
          <w:sz w:val="20"/>
          <w:szCs w:val="20"/>
        </w:rPr>
        <w:t>それに店員も親切だつた。</w:t>
      </w:r>
    </w:p>
    <w:p w:rsidR="00D76C5E" w:rsidRPr="00196DA6" w:rsidRDefault="00D76C5E" w:rsidP="007A47ED">
      <w:pPr>
        <w:widowControl w:val="0"/>
        <w:rPr>
          <w:sz w:val="20"/>
          <w:szCs w:val="20"/>
        </w:rPr>
      </w:pPr>
      <w:r w:rsidRPr="00196DA6">
        <w:rPr>
          <w:sz w:val="20"/>
          <w:szCs w:val="20"/>
        </w:rPr>
        <w:t>S</w:t>
      </w:r>
      <w:r w:rsidRPr="00196DA6">
        <w:rPr>
          <w:rFonts w:hint="eastAsia"/>
          <w:sz w:val="20"/>
          <w:szCs w:val="20"/>
        </w:rPr>
        <w:t>ore ni, tenin mo shinsetsu datta.</w:t>
      </w:r>
    </w:p>
    <w:p w:rsidR="00D76C5E" w:rsidRPr="00196DA6" w:rsidRDefault="007D1292" w:rsidP="007A47ED">
      <w:pPr>
        <w:widowControl w:val="0"/>
        <w:rPr>
          <w:sz w:val="20"/>
          <w:szCs w:val="20"/>
        </w:rPr>
      </w:pPr>
      <w:r>
        <w:rPr>
          <w:sz w:val="20"/>
          <w:szCs w:val="20"/>
        </w:rPr>
        <w:t xml:space="preserve">138.  </w:t>
      </w:r>
      <w:r w:rsidR="00D76C5E" w:rsidRPr="00196DA6">
        <w:rPr>
          <w:rFonts w:hint="eastAsia"/>
          <w:sz w:val="20"/>
          <w:szCs w:val="20"/>
        </w:rPr>
        <w:t xml:space="preserve">However, </w:t>
      </w:r>
      <w:r w:rsidR="00D76C5E" w:rsidRPr="00196DA6">
        <w:rPr>
          <w:sz w:val="20"/>
          <w:szCs w:val="20"/>
        </w:rPr>
        <w:t xml:space="preserve">as for </w:t>
      </w:r>
      <w:r w:rsidR="00D76C5E" w:rsidRPr="00196DA6">
        <w:rPr>
          <w:rFonts w:hint="eastAsia"/>
          <w:sz w:val="20"/>
          <w:szCs w:val="20"/>
        </w:rPr>
        <w:t>the prices</w:t>
      </w:r>
      <w:r w:rsidR="00D76C5E" w:rsidRPr="00196DA6">
        <w:rPr>
          <w:sz w:val="20"/>
          <w:szCs w:val="20"/>
        </w:rPr>
        <w:t>, they</w:t>
      </w:r>
      <w:r w:rsidR="00D76C5E" w:rsidRPr="00196DA6">
        <w:rPr>
          <w:rFonts w:hint="eastAsia"/>
          <w:sz w:val="20"/>
          <w:szCs w:val="20"/>
        </w:rPr>
        <w:t xml:space="preserve"> were high</w:t>
      </w:r>
      <w:r w:rsidR="00D76C5E" w:rsidRPr="00196DA6">
        <w:rPr>
          <w:sz w:val="20"/>
          <w:szCs w:val="20"/>
        </w:rPr>
        <w:t>.  Use keredomo.  Use nedan.</w:t>
      </w:r>
    </w:p>
    <w:p w:rsidR="00D76C5E" w:rsidRPr="00196DA6" w:rsidRDefault="00D76C5E" w:rsidP="007A47ED">
      <w:pPr>
        <w:widowControl w:val="0"/>
        <w:rPr>
          <w:sz w:val="20"/>
          <w:szCs w:val="20"/>
        </w:rPr>
      </w:pPr>
      <w:r w:rsidRPr="00196DA6">
        <w:rPr>
          <w:rFonts w:hint="eastAsia"/>
          <w:sz w:val="20"/>
          <w:szCs w:val="20"/>
        </w:rPr>
        <w:t>けれども、値段は高かった。</w:t>
      </w:r>
    </w:p>
    <w:p w:rsidR="00D76C5E" w:rsidRPr="00196DA6" w:rsidRDefault="00D76C5E" w:rsidP="007A47ED">
      <w:pPr>
        <w:widowControl w:val="0"/>
        <w:rPr>
          <w:sz w:val="20"/>
          <w:szCs w:val="20"/>
        </w:rPr>
      </w:pPr>
      <w:r w:rsidRPr="00196DA6">
        <w:rPr>
          <w:sz w:val="20"/>
          <w:szCs w:val="20"/>
        </w:rPr>
        <w:t>K</w:t>
      </w:r>
      <w:r w:rsidRPr="00196DA6">
        <w:rPr>
          <w:rFonts w:hint="eastAsia"/>
          <w:sz w:val="20"/>
          <w:szCs w:val="20"/>
        </w:rPr>
        <w:t>eredomo, nedan wa takakatta.</w:t>
      </w:r>
      <w:r w:rsidRPr="00196DA6">
        <w:rPr>
          <w:sz w:val="20"/>
          <w:szCs w:val="20"/>
        </w:rPr>
        <w:t xml:space="preserve">  (ga is also OK) (</w:t>
      </w:r>
      <w:r w:rsidRPr="00196DA6">
        <w:rPr>
          <w:b/>
          <w:sz w:val="20"/>
          <w:szCs w:val="20"/>
        </w:rPr>
        <w:t>bukka</w:t>
      </w:r>
      <w:r w:rsidRPr="00196DA6">
        <w:rPr>
          <w:sz w:val="20"/>
          <w:szCs w:val="20"/>
        </w:rPr>
        <w:t>, not OK,</w:t>
      </w:r>
      <w:r w:rsidRPr="00240A6A">
        <w:rPr>
          <w:sz w:val="20"/>
          <w:szCs w:val="20"/>
        </w:rPr>
        <w:t xml:space="preserve"> means prices in general</w:t>
      </w:r>
      <w:r w:rsidRPr="00196DA6">
        <w:rPr>
          <w:sz w:val="20"/>
          <w:szCs w:val="20"/>
        </w:rPr>
        <w:t>) (</w:t>
      </w:r>
      <w:r w:rsidRPr="00240A6A">
        <w:rPr>
          <w:b/>
          <w:sz w:val="20"/>
          <w:szCs w:val="20"/>
        </w:rPr>
        <w:t>keredo</w:t>
      </w:r>
      <w:r w:rsidRPr="00196DA6">
        <w:rPr>
          <w:sz w:val="20"/>
          <w:szCs w:val="20"/>
        </w:rPr>
        <w:t xml:space="preserve"> also OK, but not as good to start a sentence)</w:t>
      </w:r>
    </w:p>
    <w:p w:rsidR="00D76C5E" w:rsidRPr="00196DA6" w:rsidRDefault="007D1292" w:rsidP="007A47ED">
      <w:pPr>
        <w:widowControl w:val="0"/>
        <w:rPr>
          <w:sz w:val="20"/>
          <w:szCs w:val="20"/>
        </w:rPr>
      </w:pPr>
      <w:r>
        <w:rPr>
          <w:sz w:val="20"/>
          <w:szCs w:val="20"/>
        </w:rPr>
        <w:t xml:space="preserve">139.  </w:t>
      </w:r>
      <w:r w:rsidR="00D76C5E" w:rsidRPr="00196DA6">
        <w:rPr>
          <w:sz w:val="20"/>
          <w:szCs w:val="20"/>
        </w:rPr>
        <w:t xml:space="preserve">As for </w:t>
      </w:r>
      <w:r w:rsidR="00D76C5E" w:rsidRPr="00196DA6">
        <w:rPr>
          <w:rFonts w:hint="eastAsia"/>
          <w:sz w:val="20"/>
          <w:szCs w:val="20"/>
        </w:rPr>
        <w:t>Barbara</w:t>
      </w:r>
      <w:r w:rsidR="00D76C5E" w:rsidRPr="00196DA6">
        <w:rPr>
          <w:sz w:val="20"/>
          <w:szCs w:val="20"/>
        </w:rPr>
        <w:t>, she</w:t>
      </w:r>
      <w:r w:rsidR="00D76C5E" w:rsidRPr="00196DA6">
        <w:rPr>
          <w:rFonts w:hint="eastAsia"/>
          <w:sz w:val="20"/>
          <w:szCs w:val="20"/>
        </w:rPr>
        <w:t xml:space="preserve"> bought an 11,000-yen Japanese-made iron.  </w:t>
      </w:r>
    </w:p>
    <w:p w:rsidR="00D76C5E" w:rsidRPr="00196DA6" w:rsidRDefault="00D76C5E" w:rsidP="007A47ED">
      <w:pPr>
        <w:widowControl w:val="0"/>
        <w:rPr>
          <w:sz w:val="20"/>
          <w:szCs w:val="20"/>
        </w:rPr>
      </w:pPr>
      <w:r w:rsidRPr="00196DA6">
        <w:rPr>
          <w:rFonts w:hint="eastAsia"/>
          <w:sz w:val="20"/>
          <w:szCs w:val="20"/>
        </w:rPr>
        <w:t>バーバラは一万一千円の日本製のアイロンを買った。</w:t>
      </w:r>
      <w:r w:rsidRPr="00196DA6">
        <w:rPr>
          <w:sz w:val="20"/>
          <w:szCs w:val="20"/>
        </w:rPr>
        <w:t xml:space="preserve">                                              </w:t>
      </w:r>
    </w:p>
    <w:p w:rsidR="00D76C5E" w:rsidRPr="00196DA6" w:rsidRDefault="00D76C5E" w:rsidP="007A47ED">
      <w:pPr>
        <w:widowControl w:val="0"/>
        <w:rPr>
          <w:sz w:val="20"/>
          <w:szCs w:val="20"/>
          <w:lang w:val="es-US"/>
        </w:rPr>
      </w:pPr>
      <w:r w:rsidRPr="00196DA6">
        <w:rPr>
          <w:sz w:val="20"/>
          <w:szCs w:val="20"/>
          <w:lang w:val="es-US"/>
        </w:rPr>
        <w:t>B</w:t>
      </w:r>
      <w:r w:rsidRPr="00196DA6">
        <w:rPr>
          <w:rFonts w:hint="eastAsia"/>
          <w:sz w:val="20"/>
          <w:szCs w:val="20"/>
          <w:lang w:val="es-US"/>
        </w:rPr>
        <w:t>a</w:t>
      </w:r>
      <w:r w:rsidRPr="00196DA6">
        <w:rPr>
          <w:sz w:val="20"/>
          <w:szCs w:val="20"/>
          <w:lang w:val="es-US"/>
        </w:rPr>
        <w:t>a</w:t>
      </w:r>
      <w:r w:rsidRPr="00196DA6">
        <w:rPr>
          <w:rFonts w:hint="eastAsia"/>
          <w:sz w:val="20"/>
          <w:szCs w:val="20"/>
          <w:lang w:val="es-US"/>
        </w:rPr>
        <w:t>bara wa ichiman  issen en no nihonsei no airon o katta.</w:t>
      </w:r>
      <w:r w:rsidRPr="00196DA6">
        <w:rPr>
          <w:sz w:val="20"/>
          <w:szCs w:val="20"/>
          <w:lang w:val="es-US"/>
        </w:rPr>
        <w:tab/>
      </w:r>
      <w:r w:rsidRPr="00196DA6">
        <w:rPr>
          <w:sz w:val="20"/>
          <w:szCs w:val="20"/>
          <w:lang w:val="es-US"/>
        </w:rPr>
        <w:tab/>
      </w:r>
      <w:r w:rsidRPr="00196DA6">
        <w:rPr>
          <w:sz w:val="20"/>
          <w:szCs w:val="20"/>
          <w:lang w:val="es-US"/>
        </w:rPr>
        <w:tab/>
      </w:r>
      <w:r w:rsidRPr="00196DA6">
        <w:rPr>
          <w:sz w:val="20"/>
          <w:szCs w:val="20"/>
          <w:lang w:val="es-US"/>
        </w:rPr>
        <w:tab/>
      </w:r>
      <w:r w:rsidRPr="00196DA6">
        <w:rPr>
          <w:sz w:val="20"/>
          <w:szCs w:val="20"/>
          <w:lang w:val="es-US"/>
        </w:rPr>
        <w:tab/>
      </w:r>
      <w:r w:rsidRPr="00196DA6">
        <w:rPr>
          <w:sz w:val="20"/>
          <w:szCs w:val="20"/>
          <w:lang w:val="es-US"/>
        </w:rPr>
        <w:tab/>
      </w:r>
      <w:r w:rsidRPr="00196DA6">
        <w:rPr>
          <w:sz w:val="20"/>
          <w:szCs w:val="20"/>
          <w:lang w:val="es-US"/>
        </w:rPr>
        <w:tab/>
      </w:r>
      <w:r w:rsidRPr="00196DA6">
        <w:rPr>
          <w:sz w:val="20"/>
          <w:szCs w:val="20"/>
          <w:lang w:val="es-US"/>
        </w:rPr>
        <w:tab/>
      </w:r>
    </w:p>
    <w:p w:rsidR="00D76C5E" w:rsidRPr="00196DA6" w:rsidRDefault="007D1292" w:rsidP="007A47ED">
      <w:pPr>
        <w:widowControl w:val="0"/>
        <w:rPr>
          <w:sz w:val="20"/>
          <w:szCs w:val="20"/>
        </w:rPr>
      </w:pPr>
      <w:r>
        <w:rPr>
          <w:sz w:val="20"/>
          <w:szCs w:val="20"/>
        </w:rPr>
        <w:t xml:space="preserve">140.  </w:t>
      </w:r>
      <w:r w:rsidR="00D76C5E" w:rsidRPr="00196DA6">
        <w:rPr>
          <w:rFonts w:hint="eastAsia"/>
          <w:sz w:val="20"/>
          <w:szCs w:val="20"/>
        </w:rPr>
        <w:t xml:space="preserve">The iron is light and durable, but </w:t>
      </w:r>
      <w:r w:rsidR="00D76C5E" w:rsidRPr="00196DA6">
        <w:rPr>
          <w:sz w:val="20"/>
          <w:szCs w:val="20"/>
        </w:rPr>
        <w:t xml:space="preserve">it’s </w:t>
      </w:r>
      <w:r w:rsidR="00D76C5E" w:rsidRPr="00196DA6">
        <w:rPr>
          <w:rFonts w:hint="eastAsia"/>
          <w:sz w:val="20"/>
          <w:szCs w:val="20"/>
        </w:rPr>
        <w:t>a little small.</w:t>
      </w:r>
      <w:r w:rsidR="00D76C5E" w:rsidRPr="00196DA6">
        <w:rPr>
          <w:sz w:val="20"/>
          <w:szCs w:val="20"/>
        </w:rPr>
        <w:t xml:space="preserve">  Use sukoshi.  Use da in the 1</w:t>
      </w:r>
      <w:r w:rsidR="00D76C5E" w:rsidRPr="00196DA6">
        <w:rPr>
          <w:sz w:val="20"/>
          <w:szCs w:val="20"/>
          <w:vertAlign w:val="superscript"/>
        </w:rPr>
        <w:t>st</w:t>
      </w:r>
      <w:r w:rsidR="00D76C5E" w:rsidRPr="00196DA6">
        <w:rPr>
          <w:sz w:val="20"/>
          <w:szCs w:val="20"/>
        </w:rPr>
        <w:t xml:space="preserve"> clause, but don’t use da or desu in the 2</w:t>
      </w:r>
      <w:r w:rsidR="00D76C5E" w:rsidRPr="00196DA6">
        <w:rPr>
          <w:sz w:val="20"/>
          <w:szCs w:val="20"/>
          <w:vertAlign w:val="superscript"/>
        </w:rPr>
        <w:t>nd</w:t>
      </w:r>
      <w:r w:rsidR="00D76C5E" w:rsidRPr="00196DA6">
        <w:rPr>
          <w:sz w:val="20"/>
          <w:szCs w:val="20"/>
        </w:rPr>
        <w:t xml:space="preserve"> clause.  </w:t>
      </w:r>
      <w:r w:rsidR="00D76C5E" w:rsidRPr="00196DA6">
        <w:rPr>
          <w:sz w:val="20"/>
          <w:szCs w:val="20"/>
        </w:rPr>
        <w:tab/>
      </w:r>
    </w:p>
    <w:p w:rsidR="00841741" w:rsidRDefault="00D76C5E" w:rsidP="007A47ED">
      <w:pPr>
        <w:widowControl w:val="0"/>
        <w:rPr>
          <w:sz w:val="20"/>
          <w:szCs w:val="20"/>
        </w:rPr>
      </w:pPr>
      <w:r w:rsidRPr="00196DA6">
        <w:rPr>
          <w:rFonts w:hint="eastAsia"/>
          <w:sz w:val="20"/>
          <w:szCs w:val="20"/>
        </w:rPr>
        <w:t>アイロンは軽くて丈夫だが、少し小さい。</w:t>
      </w:r>
    </w:p>
    <w:p w:rsidR="00D76C5E" w:rsidRPr="00196DA6" w:rsidRDefault="00D76C5E" w:rsidP="007A47ED">
      <w:pPr>
        <w:widowControl w:val="0"/>
        <w:rPr>
          <w:sz w:val="20"/>
          <w:szCs w:val="20"/>
          <w:lang w:val="es-US"/>
        </w:rPr>
      </w:pPr>
      <w:r w:rsidRPr="00196DA6">
        <w:rPr>
          <w:sz w:val="20"/>
          <w:szCs w:val="20"/>
          <w:lang w:val="es-US"/>
        </w:rPr>
        <w:t>A</w:t>
      </w:r>
      <w:r w:rsidRPr="00196DA6">
        <w:rPr>
          <w:rFonts w:hint="eastAsia"/>
          <w:sz w:val="20"/>
          <w:szCs w:val="20"/>
          <w:lang w:val="es-US"/>
        </w:rPr>
        <w:t>iron wa karukute joobu da ga, sukoshi chiisai.</w:t>
      </w:r>
    </w:p>
    <w:p w:rsidR="00D76C5E" w:rsidRPr="00196DA6" w:rsidRDefault="007D1292" w:rsidP="007A47ED">
      <w:pPr>
        <w:widowControl w:val="0"/>
        <w:rPr>
          <w:sz w:val="20"/>
          <w:szCs w:val="20"/>
          <w:lang w:val="es-US"/>
        </w:rPr>
      </w:pPr>
      <w:r>
        <w:rPr>
          <w:sz w:val="20"/>
          <w:szCs w:val="20"/>
          <w:lang w:val="es-US"/>
        </w:rPr>
        <w:t xml:space="preserve">141.  </w:t>
      </w:r>
      <w:r w:rsidR="00D76C5E" w:rsidRPr="00196DA6">
        <w:rPr>
          <w:rFonts w:hint="eastAsia"/>
          <w:sz w:val="20"/>
          <w:szCs w:val="20"/>
          <w:lang w:val="es-US"/>
        </w:rPr>
        <w:t>It pleases me.</w:t>
      </w:r>
      <w:r w:rsidR="00D76C5E" w:rsidRPr="00196DA6">
        <w:rPr>
          <w:sz w:val="20"/>
          <w:szCs w:val="20"/>
          <w:lang w:val="es-US"/>
        </w:rPr>
        <w:tab/>
      </w:r>
    </w:p>
    <w:p w:rsidR="00D76C5E" w:rsidRPr="00196DA6" w:rsidRDefault="00D76C5E" w:rsidP="007A47ED">
      <w:pPr>
        <w:widowControl w:val="0"/>
        <w:rPr>
          <w:sz w:val="20"/>
          <w:szCs w:val="20"/>
          <w:lang w:val="es-US"/>
        </w:rPr>
      </w:pPr>
      <w:r w:rsidRPr="00196DA6">
        <w:rPr>
          <w:rFonts w:hint="eastAsia"/>
          <w:sz w:val="20"/>
          <w:szCs w:val="20"/>
        </w:rPr>
        <w:t>気に入る。</w:t>
      </w:r>
      <w:r w:rsidRPr="00196DA6">
        <w:rPr>
          <w:sz w:val="20"/>
          <w:szCs w:val="20"/>
          <w:lang w:val="es-US"/>
        </w:rPr>
        <w:tab/>
      </w:r>
    </w:p>
    <w:p w:rsidR="00D76C5E" w:rsidRPr="00196DA6" w:rsidRDefault="00D76C5E" w:rsidP="007A47ED">
      <w:pPr>
        <w:widowControl w:val="0"/>
        <w:rPr>
          <w:sz w:val="20"/>
          <w:szCs w:val="20"/>
          <w:lang w:val="es-US"/>
        </w:rPr>
      </w:pPr>
      <w:r w:rsidRPr="00196DA6">
        <w:rPr>
          <w:sz w:val="20"/>
          <w:szCs w:val="20"/>
          <w:lang w:val="es-US"/>
        </w:rPr>
        <w:t>K</w:t>
      </w:r>
      <w:r w:rsidRPr="00196DA6">
        <w:rPr>
          <w:rFonts w:hint="eastAsia"/>
          <w:sz w:val="20"/>
          <w:szCs w:val="20"/>
          <w:lang w:val="es-US"/>
        </w:rPr>
        <w:t>i</w:t>
      </w:r>
      <w:r w:rsidRPr="00196DA6">
        <w:rPr>
          <w:sz w:val="20"/>
          <w:szCs w:val="20"/>
          <w:lang w:val="es-US"/>
        </w:rPr>
        <w:t xml:space="preserve"> </w:t>
      </w:r>
      <w:r w:rsidRPr="00196DA6">
        <w:rPr>
          <w:rFonts w:hint="eastAsia"/>
          <w:sz w:val="20"/>
          <w:szCs w:val="20"/>
          <w:lang w:val="es-US"/>
        </w:rPr>
        <w:t>ni iru.</w:t>
      </w:r>
      <w:r w:rsidR="007D1292">
        <w:rPr>
          <w:sz w:val="20"/>
          <w:szCs w:val="20"/>
          <w:lang w:val="es-US"/>
        </w:rPr>
        <w:t xml:space="preserve">  (</w:t>
      </w:r>
      <w:r w:rsidR="007D1292" w:rsidRPr="007D1292">
        <w:rPr>
          <w:i/>
          <w:sz w:val="20"/>
          <w:szCs w:val="20"/>
          <w:lang w:val="es-US"/>
        </w:rPr>
        <w:t xml:space="preserve">I’m </w:t>
      </w:r>
      <w:r w:rsidR="007D1292" w:rsidRPr="007D1292">
        <w:rPr>
          <w:i/>
          <w:sz w:val="20"/>
          <w:szCs w:val="20"/>
          <w:u w:val="single"/>
          <w:lang w:val="es-US"/>
        </w:rPr>
        <w:t>kee</w:t>
      </w:r>
      <w:r w:rsidR="007D1292" w:rsidRPr="007D1292">
        <w:rPr>
          <w:i/>
          <w:sz w:val="20"/>
          <w:szCs w:val="20"/>
          <w:lang w:val="es-US"/>
        </w:rPr>
        <w:t>n on it</w:t>
      </w:r>
      <w:r w:rsidR="00841741">
        <w:rPr>
          <w:i/>
          <w:sz w:val="20"/>
          <w:szCs w:val="20"/>
          <w:lang w:val="es-US"/>
        </w:rPr>
        <w:t xml:space="preserve"> and </w:t>
      </w:r>
      <w:r w:rsidR="00841741" w:rsidRPr="00841741">
        <w:rPr>
          <w:i/>
          <w:sz w:val="20"/>
          <w:szCs w:val="20"/>
          <w:u w:val="single"/>
          <w:lang w:val="es-US"/>
        </w:rPr>
        <w:t>it please me</w:t>
      </w:r>
      <w:r w:rsidRPr="00196DA6">
        <w:rPr>
          <w:sz w:val="20"/>
          <w:szCs w:val="20"/>
          <w:lang w:val="es-US"/>
        </w:rPr>
        <w:t>)</w:t>
      </w:r>
    </w:p>
    <w:p w:rsidR="00D76C5E" w:rsidRPr="00196DA6" w:rsidRDefault="007D1292" w:rsidP="007A47ED">
      <w:pPr>
        <w:widowControl w:val="0"/>
        <w:rPr>
          <w:sz w:val="20"/>
          <w:szCs w:val="20"/>
          <w:lang w:val="es-US"/>
        </w:rPr>
      </w:pPr>
      <w:r>
        <w:rPr>
          <w:sz w:val="20"/>
          <w:szCs w:val="20"/>
          <w:lang w:val="es-US"/>
        </w:rPr>
        <w:lastRenderedPageBreak/>
        <w:t xml:space="preserve">142.  </w:t>
      </w:r>
      <w:r w:rsidR="00D76C5E" w:rsidRPr="00196DA6">
        <w:rPr>
          <w:rFonts w:hint="eastAsia"/>
          <w:sz w:val="20"/>
          <w:szCs w:val="20"/>
          <w:lang w:val="es-US"/>
        </w:rPr>
        <w:t>It can't be helped.</w:t>
      </w:r>
      <w:r w:rsidR="00D76C5E" w:rsidRPr="00196DA6">
        <w:rPr>
          <w:sz w:val="20"/>
          <w:szCs w:val="20"/>
          <w:lang w:val="es-US"/>
        </w:rPr>
        <w:tab/>
      </w:r>
    </w:p>
    <w:p w:rsidR="00D76C5E" w:rsidRPr="00196DA6" w:rsidRDefault="00D76C5E" w:rsidP="007A47ED">
      <w:pPr>
        <w:widowControl w:val="0"/>
        <w:rPr>
          <w:sz w:val="20"/>
          <w:szCs w:val="20"/>
          <w:lang w:val="es-US"/>
        </w:rPr>
      </w:pPr>
      <w:r w:rsidRPr="00196DA6">
        <w:rPr>
          <w:rFonts w:hint="eastAsia"/>
          <w:sz w:val="20"/>
          <w:szCs w:val="20"/>
        </w:rPr>
        <w:t>仕方がない。</w:t>
      </w:r>
      <w:r w:rsidRPr="00196DA6">
        <w:rPr>
          <w:sz w:val="20"/>
          <w:szCs w:val="20"/>
          <w:lang w:val="es-US"/>
        </w:rPr>
        <w:tab/>
      </w:r>
      <w:r w:rsidRPr="00196DA6">
        <w:rPr>
          <w:sz w:val="20"/>
          <w:szCs w:val="20"/>
          <w:lang w:val="es-US"/>
        </w:rPr>
        <w:tab/>
      </w:r>
      <w:r w:rsidRPr="00196DA6">
        <w:rPr>
          <w:sz w:val="20"/>
          <w:szCs w:val="20"/>
          <w:lang w:val="es-US"/>
        </w:rPr>
        <w:tab/>
      </w:r>
      <w:r w:rsidRPr="00196DA6">
        <w:rPr>
          <w:sz w:val="20"/>
          <w:szCs w:val="20"/>
          <w:lang w:val="es-US"/>
        </w:rPr>
        <w:tab/>
      </w:r>
      <w:r w:rsidRPr="00196DA6">
        <w:rPr>
          <w:sz w:val="20"/>
          <w:szCs w:val="20"/>
          <w:lang w:val="es-US"/>
        </w:rPr>
        <w:tab/>
      </w:r>
    </w:p>
    <w:p w:rsidR="00D76C5E" w:rsidRPr="00817C40" w:rsidRDefault="00D76C5E" w:rsidP="007A47ED">
      <w:pPr>
        <w:widowControl w:val="0"/>
        <w:rPr>
          <w:sz w:val="20"/>
          <w:szCs w:val="20"/>
          <w:lang w:val="es-US"/>
        </w:rPr>
      </w:pPr>
      <w:r w:rsidRPr="00817C40">
        <w:rPr>
          <w:rFonts w:hint="eastAsia"/>
          <w:sz w:val="20"/>
          <w:szCs w:val="20"/>
          <w:lang w:val="es-US"/>
        </w:rPr>
        <w:t>Shikata ga nai.</w:t>
      </w:r>
    </w:p>
    <w:p w:rsidR="00D76C5E" w:rsidRPr="00196DA6" w:rsidRDefault="007D1292" w:rsidP="007A47ED">
      <w:pPr>
        <w:widowControl w:val="0"/>
        <w:rPr>
          <w:sz w:val="20"/>
          <w:szCs w:val="20"/>
        </w:rPr>
      </w:pPr>
      <w:r w:rsidRPr="00817C40">
        <w:rPr>
          <w:sz w:val="20"/>
          <w:szCs w:val="20"/>
          <w:lang w:val="es-US"/>
        </w:rPr>
        <w:t xml:space="preserve">143.  </w:t>
      </w:r>
      <w:r w:rsidR="00D76C5E" w:rsidRPr="00817C40">
        <w:rPr>
          <w:rFonts w:hint="eastAsia"/>
          <w:sz w:val="20"/>
          <w:szCs w:val="20"/>
          <w:lang w:val="es-US"/>
        </w:rPr>
        <w:t>A little larger one was good, but because Barbara was pleased, it can't be helped.</w:t>
      </w:r>
      <w:r w:rsidR="00D76C5E" w:rsidRPr="00817C40">
        <w:rPr>
          <w:sz w:val="20"/>
          <w:szCs w:val="20"/>
          <w:lang w:val="es-US"/>
        </w:rPr>
        <w:t xml:space="preserve"> </w:t>
      </w:r>
      <w:r w:rsidR="00D76C5E" w:rsidRPr="00F83F60">
        <w:rPr>
          <w:sz w:val="20"/>
          <w:szCs w:val="20"/>
        </w:rPr>
        <w:t>Use no to s</w:t>
      </w:r>
      <w:r w:rsidR="00D76C5E" w:rsidRPr="00196DA6">
        <w:rPr>
          <w:sz w:val="20"/>
          <w:szCs w:val="20"/>
        </w:rPr>
        <w:t xml:space="preserve">often the phrase, ‘Barbara was pleased.’  Use dakara.  There are 3 subjects in this sentence. </w:t>
      </w:r>
    </w:p>
    <w:p w:rsidR="00D76C5E" w:rsidRPr="00196DA6" w:rsidRDefault="00D76C5E" w:rsidP="007A47ED">
      <w:pPr>
        <w:widowControl w:val="0"/>
        <w:rPr>
          <w:sz w:val="20"/>
          <w:szCs w:val="20"/>
        </w:rPr>
      </w:pPr>
      <w:r w:rsidRPr="00196DA6">
        <w:rPr>
          <w:rFonts w:hint="eastAsia"/>
          <w:sz w:val="20"/>
          <w:szCs w:val="20"/>
        </w:rPr>
        <w:t>もう少し大きいのが</w:t>
      </w:r>
      <w:r w:rsidR="00361D41">
        <w:rPr>
          <w:rFonts w:hint="eastAsia"/>
          <w:sz w:val="20"/>
          <w:szCs w:val="20"/>
        </w:rPr>
        <w:t>よ</w:t>
      </w:r>
      <w:r w:rsidRPr="00196DA6">
        <w:rPr>
          <w:rFonts w:hint="eastAsia"/>
          <w:sz w:val="20"/>
          <w:szCs w:val="20"/>
        </w:rPr>
        <w:t>かったが、バーバラが気に入ったのだから仕方がない。</w:t>
      </w:r>
      <w:r w:rsidRPr="00196DA6">
        <w:rPr>
          <w:sz w:val="20"/>
          <w:szCs w:val="20"/>
        </w:rPr>
        <w:t xml:space="preserve"> </w:t>
      </w:r>
    </w:p>
    <w:p w:rsidR="00D76C5E" w:rsidRPr="00196DA6" w:rsidRDefault="00D76C5E" w:rsidP="007A47ED">
      <w:pPr>
        <w:widowControl w:val="0"/>
        <w:rPr>
          <w:sz w:val="20"/>
          <w:szCs w:val="20"/>
          <w:lang w:val="es-US"/>
        </w:rPr>
      </w:pPr>
      <w:r w:rsidRPr="00196DA6">
        <w:rPr>
          <w:sz w:val="20"/>
          <w:szCs w:val="20"/>
          <w:lang w:val="es-US"/>
        </w:rPr>
        <w:t>M</w:t>
      </w:r>
      <w:r w:rsidRPr="00196DA6">
        <w:rPr>
          <w:rFonts w:hint="eastAsia"/>
          <w:sz w:val="20"/>
          <w:szCs w:val="20"/>
          <w:lang w:val="es-US"/>
        </w:rPr>
        <w:t>oo sukoshi ookii no ga yokatta ga, ba</w:t>
      </w:r>
      <w:r w:rsidRPr="00196DA6">
        <w:rPr>
          <w:sz w:val="20"/>
          <w:szCs w:val="20"/>
          <w:lang w:val="es-US"/>
        </w:rPr>
        <w:t>a</w:t>
      </w:r>
      <w:r w:rsidRPr="00196DA6">
        <w:rPr>
          <w:rFonts w:hint="eastAsia"/>
          <w:sz w:val="20"/>
          <w:szCs w:val="20"/>
          <w:lang w:val="es-US"/>
        </w:rPr>
        <w:t>bara ga, ki</w:t>
      </w:r>
      <w:r w:rsidRPr="00196DA6">
        <w:rPr>
          <w:sz w:val="20"/>
          <w:szCs w:val="20"/>
          <w:lang w:val="es-US"/>
        </w:rPr>
        <w:t xml:space="preserve"> </w:t>
      </w:r>
      <w:r w:rsidRPr="00196DA6">
        <w:rPr>
          <w:rFonts w:hint="eastAsia"/>
          <w:sz w:val="20"/>
          <w:szCs w:val="20"/>
          <w:lang w:val="es-US"/>
        </w:rPr>
        <w:t>ni itta no dakara, shikata ga nai.</w:t>
      </w:r>
      <w:r w:rsidRPr="00196DA6">
        <w:rPr>
          <w:sz w:val="20"/>
          <w:szCs w:val="20"/>
          <w:lang w:val="es-US"/>
        </w:rPr>
        <w:t xml:space="preserve"> </w:t>
      </w:r>
    </w:p>
    <w:p w:rsidR="00D76C5E" w:rsidRPr="00196DA6" w:rsidRDefault="007D1292" w:rsidP="007A47ED">
      <w:pPr>
        <w:widowControl w:val="0"/>
        <w:rPr>
          <w:sz w:val="20"/>
          <w:szCs w:val="20"/>
        </w:rPr>
      </w:pPr>
      <w:r>
        <w:rPr>
          <w:sz w:val="20"/>
          <w:szCs w:val="20"/>
        </w:rPr>
        <w:t xml:space="preserve">144.  </w:t>
      </w:r>
      <w:r w:rsidR="00D76C5E" w:rsidRPr="00196DA6">
        <w:rPr>
          <w:sz w:val="20"/>
          <w:szCs w:val="20"/>
        </w:rPr>
        <w:t>At</w:t>
      </w:r>
      <w:r w:rsidR="00D76C5E" w:rsidRPr="00196DA6">
        <w:rPr>
          <w:rFonts w:hint="eastAsia"/>
          <w:sz w:val="20"/>
          <w:szCs w:val="20"/>
        </w:rPr>
        <w:t xml:space="preserve"> the </w:t>
      </w:r>
      <w:r w:rsidR="00D76C5E" w:rsidRPr="00196DA6">
        <w:rPr>
          <w:sz w:val="20"/>
          <w:szCs w:val="20"/>
        </w:rPr>
        <w:t>return</w:t>
      </w:r>
      <w:r w:rsidR="00D76C5E" w:rsidRPr="00196DA6">
        <w:rPr>
          <w:rFonts w:hint="eastAsia"/>
          <w:sz w:val="20"/>
          <w:szCs w:val="20"/>
        </w:rPr>
        <w:t>, because a small store</w:t>
      </w:r>
      <w:r w:rsidR="00D76C5E" w:rsidRPr="00196DA6">
        <w:rPr>
          <w:sz w:val="20"/>
          <w:szCs w:val="20"/>
        </w:rPr>
        <w:t xml:space="preserve"> existed</w:t>
      </w:r>
      <w:r w:rsidR="00D76C5E" w:rsidRPr="00196DA6">
        <w:rPr>
          <w:rFonts w:hint="eastAsia"/>
          <w:sz w:val="20"/>
          <w:szCs w:val="20"/>
        </w:rPr>
        <w:t>, I also entered.</w:t>
      </w:r>
      <w:r w:rsidR="00D76C5E" w:rsidRPr="00196DA6">
        <w:rPr>
          <w:sz w:val="20"/>
          <w:szCs w:val="20"/>
        </w:rPr>
        <w:t xml:space="preserve">  Use a man’s word for I.  Use node</w:t>
      </w:r>
    </w:p>
    <w:p w:rsidR="00D76C5E" w:rsidRPr="00196DA6" w:rsidRDefault="00D76C5E" w:rsidP="007A47ED">
      <w:pPr>
        <w:widowControl w:val="0"/>
        <w:rPr>
          <w:sz w:val="20"/>
          <w:szCs w:val="20"/>
        </w:rPr>
      </w:pPr>
      <w:r w:rsidRPr="00196DA6">
        <w:rPr>
          <w:rFonts w:hint="eastAsia"/>
          <w:sz w:val="20"/>
          <w:szCs w:val="20"/>
        </w:rPr>
        <w:t>帰りに小さい店があったので</w:t>
      </w:r>
      <w:r w:rsidR="004069CD">
        <w:rPr>
          <w:rFonts w:hint="eastAsia"/>
          <w:sz w:val="20"/>
          <w:szCs w:val="20"/>
        </w:rPr>
        <w:t>僕</w:t>
      </w:r>
      <w:r w:rsidRPr="00196DA6">
        <w:rPr>
          <w:rFonts w:hint="eastAsia"/>
          <w:sz w:val="20"/>
          <w:szCs w:val="20"/>
        </w:rPr>
        <w:t>も入った。</w:t>
      </w:r>
    </w:p>
    <w:p w:rsidR="00D76C5E" w:rsidRPr="00196DA6" w:rsidRDefault="00D76C5E" w:rsidP="007A47ED">
      <w:pPr>
        <w:widowControl w:val="0"/>
        <w:rPr>
          <w:sz w:val="20"/>
          <w:szCs w:val="20"/>
        </w:rPr>
      </w:pPr>
      <w:r w:rsidRPr="00196DA6">
        <w:rPr>
          <w:sz w:val="20"/>
          <w:szCs w:val="20"/>
        </w:rPr>
        <w:t xml:space="preserve"> </w:t>
      </w:r>
      <w:r w:rsidRPr="00196DA6">
        <w:rPr>
          <w:rFonts w:hint="eastAsia"/>
          <w:sz w:val="20"/>
          <w:szCs w:val="20"/>
        </w:rPr>
        <w:t>Kaeri ni chiisai mise ga atta node, boku mo haitta.</w:t>
      </w:r>
      <w:r w:rsidRPr="00196DA6">
        <w:rPr>
          <w:sz w:val="20"/>
          <w:szCs w:val="20"/>
        </w:rPr>
        <w:t xml:space="preserve">  </w:t>
      </w:r>
      <w:r w:rsidRPr="00240A6A">
        <w:rPr>
          <w:sz w:val="20"/>
          <w:szCs w:val="20"/>
        </w:rPr>
        <w:t xml:space="preserve">(in some cases, you can </w:t>
      </w:r>
      <w:r w:rsidRPr="00240A6A">
        <w:rPr>
          <w:b/>
          <w:sz w:val="20"/>
          <w:szCs w:val="20"/>
        </w:rPr>
        <w:t>form a noun from the stem form</w:t>
      </w:r>
      <w:r w:rsidRPr="00240A6A">
        <w:rPr>
          <w:sz w:val="20"/>
          <w:szCs w:val="20"/>
        </w:rPr>
        <w:t>, i.e., the pre-masu form, of a verb;</w:t>
      </w:r>
      <w:r w:rsidRPr="00196DA6">
        <w:rPr>
          <w:sz w:val="20"/>
          <w:szCs w:val="20"/>
        </w:rPr>
        <w:t xml:space="preserve">  e.g., </w:t>
      </w:r>
      <w:r w:rsidRPr="00841741">
        <w:rPr>
          <w:b/>
          <w:sz w:val="20"/>
          <w:szCs w:val="20"/>
        </w:rPr>
        <w:t>kaeri</w:t>
      </w:r>
      <w:r w:rsidRPr="00196DA6">
        <w:rPr>
          <w:sz w:val="20"/>
          <w:szCs w:val="20"/>
        </w:rPr>
        <w:t xml:space="preserve"> = the return, derives from kaerimasu = to return)  </w:t>
      </w:r>
    </w:p>
    <w:p w:rsidR="00D76C5E" w:rsidRPr="00196DA6" w:rsidRDefault="007D1292" w:rsidP="007A47ED">
      <w:pPr>
        <w:widowControl w:val="0"/>
        <w:rPr>
          <w:sz w:val="20"/>
          <w:szCs w:val="20"/>
        </w:rPr>
      </w:pPr>
      <w:r>
        <w:rPr>
          <w:sz w:val="20"/>
          <w:szCs w:val="20"/>
        </w:rPr>
        <w:t xml:space="preserve">145.  </w:t>
      </w:r>
      <w:r w:rsidR="00D76C5E" w:rsidRPr="00196DA6">
        <w:rPr>
          <w:rFonts w:hint="eastAsia"/>
          <w:sz w:val="20"/>
          <w:szCs w:val="20"/>
        </w:rPr>
        <w:t xml:space="preserve">In </w:t>
      </w:r>
      <w:r w:rsidR="00D76C5E" w:rsidRPr="00196DA6">
        <w:rPr>
          <w:sz w:val="20"/>
          <w:szCs w:val="20"/>
        </w:rPr>
        <w:t>a</w:t>
      </w:r>
      <w:r w:rsidR="00D76C5E" w:rsidRPr="00196DA6">
        <w:rPr>
          <w:rFonts w:hint="eastAsia"/>
          <w:sz w:val="20"/>
          <w:szCs w:val="20"/>
        </w:rPr>
        <w:t xml:space="preserve"> </w:t>
      </w:r>
      <w:r w:rsidR="00D76C5E" w:rsidRPr="00196DA6">
        <w:rPr>
          <w:sz w:val="20"/>
          <w:szCs w:val="20"/>
        </w:rPr>
        <w:t>tight</w:t>
      </w:r>
      <w:r w:rsidR="00D76C5E" w:rsidRPr="00196DA6">
        <w:rPr>
          <w:rFonts w:hint="eastAsia"/>
          <w:sz w:val="20"/>
          <w:szCs w:val="20"/>
        </w:rPr>
        <w:t xml:space="preserve"> place, because people</w:t>
      </w:r>
      <w:r w:rsidR="00D76C5E" w:rsidRPr="00196DA6">
        <w:rPr>
          <w:sz w:val="20"/>
          <w:szCs w:val="20"/>
        </w:rPr>
        <w:t>, a lot, existed</w:t>
      </w:r>
      <w:r w:rsidR="00D76C5E" w:rsidRPr="00196DA6">
        <w:rPr>
          <w:rFonts w:hint="eastAsia"/>
          <w:sz w:val="20"/>
          <w:szCs w:val="20"/>
        </w:rPr>
        <w:t>, it was crowded.</w:t>
      </w:r>
      <w:r w:rsidR="00D76C5E" w:rsidRPr="00196DA6">
        <w:rPr>
          <w:sz w:val="20"/>
          <w:szCs w:val="20"/>
        </w:rPr>
        <w:t xml:space="preserve">  Use takusan.  Use node.  Plain speech.</w:t>
      </w:r>
    </w:p>
    <w:p w:rsidR="00D76C5E" w:rsidRPr="00196DA6" w:rsidRDefault="00D76C5E" w:rsidP="007A47ED">
      <w:pPr>
        <w:widowControl w:val="0"/>
        <w:rPr>
          <w:sz w:val="20"/>
          <w:szCs w:val="20"/>
        </w:rPr>
      </w:pPr>
      <w:r w:rsidRPr="00196DA6">
        <w:rPr>
          <w:rFonts w:hint="eastAsia"/>
          <w:sz w:val="20"/>
          <w:szCs w:val="20"/>
        </w:rPr>
        <w:t>狭いところに人が沢山いたので込んでいた。</w:t>
      </w:r>
    </w:p>
    <w:p w:rsidR="00D76C5E" w:rsidRPr="00196DA6" w:rsidRDefault="00D76C5E" w:rsidP="007A47ED">
      <w:pPr>
        <w:widowControl w:val="0"/>
        <w:rPr>
          <w:sz w:val="20"/>
          <w:szCs w:val="20"/>
        </w:rPr>
      </w:pPr>
      <w:r w:rsidRPr="00196DA6">
        <w:rPr>
          <w:sz w:val="20"/>
          <w:szCs w:val="20"/>
        </w:rPr>
        <w:t>S</w:t>
      </w:r>
      <w:r w:rsidRPr="00196DA6">
        <w:rPr>
          <w:rFonts w:hint="eastAsia"/>
          <w:sz w:val="20"/>
          <w:szCs w:val="20"/>
        </w:rPr>
        <w:t>emai tokoro ni, hito ga takusan ita</w:t>
      </w:r>
      <w:r w:rsidRPr="00196DA6">
        <w:rPr>
          <w:sz w:val="20"/>
          <w:szCs w:val="20"/>
        </w:rPr>
        <w:t xml:space="preserve"> </w:t>
      </w:r>
      <w:r w:rsidRPr="00196DA6">
        <w:rPr>
          <w:rFonts w:hint="eastAsia"/>
          <w:sz w:val="20"/>
          <w:szCs w:val="20"/>
        </w:rPr>
        <w:t>node, konde ita.</w:t>
      </w:r>
      <w:r w:rsidRPr="00196DA6">
        <w:rPr>
          <w:sz w:val="20"/>
          <w:szCs w:val="20"/>
        </w:rPr>
        <w:t xml:space="preserve">  (hito ga oozei is also OK)  (semai tokoro de, </w:t>
      </w:r>
      <w:r w:rsidRPr="00841741">
        <w:rPr>
          <w:i/>
          <w:sz w:val="20"/>
          <w:szCs w:val="20"/>
        </w:rPr>
        <w:t>not</w:t>
      </w:r>
      <w:r w:rsidRPr="00196DA6">
        <w:rPr>
          <w:sz w:val="20"/>
          <w:szCs w:val="20"/>
        </w:rPr>
        <w:t xml:space="preserve"> OK; use ni with iru &amp; ita)</w:t>
      </w:r>
      <w:r w:rsidRPr="00196DA6">
        <w:rPr>
          <w:rFonts w:hint="eastAsia"/>
          <w:sz w:val="20"/>
          <w:szCs w:val="20"/>
        </w:rPr>
        <w:t xml:space="preserve"> </w:t>
      </w:r>
      <w:r w:rsidRPr="00196DA6">
        <w:rPr>
          <w:sz w:val="20"/>
          <w:szCs w:val="20"/>
        </w:rPr>
        <w:tab/>
      </w:r>
    </w:p>
    <w:p w:rsidR="00D76C5E" w:rsidRPr="00196DA6" w:rsidRDefault="007D1292" w:rsidP="007A47ED">
      <w:pPr>
        <w:widowControl w:val="0"/>
        <w:rPr>
          <w:sz w:val="20"/>
          <w:szCs w:val="20"/>
        </w:rPr>
      </w:pPr>
      <w:r>
        <w:rPr>
          <w:sz w:val="20"/>
          <w:szCs w:val="20"/>
        </w:rPr>
        <w:t xml:space="preserve">146.  </w:t>
      </w:r>
      <w:r w:rsidR="00D76C5E" w:rsidRPr="00196DA6">
        <w:rPr>
          <w:rFonts w:hint="eastAsia"/>
          <w:sz w:val="20"/>
          <w:szCs w:val="20"/>
        </w:rPr>
        <w:t xml:space="preserve">The clerks were not very kind, but it was </w:t>
      </w:r>
      <w:r w:rsidR="00D76C5E" w:rsidRPr="00196DA6">
        <w:rPr>
          <w:sz w:val="20"/>
          <w:szCs w:val="20"/>
        </w:rPr>
        <w:t xml:space="preserve">super </w:t>
      </w:r>
      <w:r w:rsidR="00D76C5E" w:rsidRPr="00196DA6">
        <w:rPr>
          <w:rFonts w:hint="eastAsia"/>
          <w:sz w:val="20"/>
          <w:szCs w:val="20"/>
        </w:rPr>
        <w:t xml:space="preserve">cheap.  </w:t>
      </w:r>
      <w:r w:rsidR="00D76C5E" w:rsidRPr="00196DA6">
        <w:rPr>
          <w:sz w:val="20"/>
          <w:szCs w:val="20"/>
        </w:rPr>
        <w:t>Use de wa rather than ja.  Don’t use desu.</w:t>
      </w:r>
    </w:p>
    <w:p w:rsidR="00D76C5E" w:rsidRPr="00196DA6" w:rsidRDefault="00D76C5E" w:rsidP="007A47ED">
      <w:pPr>
        <w:widowControl w:val="0"/>
        <w:rPr>
          <w:sz w:val="20"/>
          <w:szCs w:val="20"/>
        </w:rPr>
      </w:pPr>
      <w:r w:rsidRPr="00196DA6">
        <w:rPr>
          <w:rFonts w:hint="eastAsia"/>
          <w:sz w:val="20"/>
          <w:szCs w:val="20"/>
        </w:rPr>
        <w:t>店員はあまり親切ではなかったが、すごく安かった。</w:t>
      </w:r>
    </w:p>
    <w:p w:rsidR="001C797B" w:rsidRPr="00D76C5E" w:rsidRDefault="00D76C5E" w:rsidP="007A47ED">
      <w:r w:rsidRPr="00196DA6">
        <w:rPr>
          <w:rFonts w:hint="eastAsia"/>
          <w:sz w:val="20"/>
          <w:szCs w:val="20"/>
        </w:rPr>
        <w:t>Tenin wa amari shinsetsu dewa nakatta ga, sugoku yasukatta.</w:t>
      </w:r>
      <w:r w:rsidRPr="00196DA6">
        <w:rPr>
          <w:sz w:val="20"/>
          <w:szCs w:val="20"/>
        </w:rPr>
        <w:t xml:space="preserve">  (tenin wa implies more than one clerk)</w:t>
      </w:r>
    </w:p>
    <w:p w:rsidR="007E2A98" w:rsidRPr="00452164" w:rsidRDefault="007E2A98" w:rsidP="00662495">
      <w:pPr>
        <w:pStyle w:val="Heading1"/>
        <w:ind w:left="0"/>
      </w:pPr>
    </w:p>
    <w:p w:rsidR="00F83F60" w:rsidRPr="004F3C00" w:rsidRDefault="00F83F60" w:rsidP="007A47ED">
      <w:pPr>
        <w:widowControl w:val="0"/>
        <w:rPr>
          <w:sz w:val="20"/>
          <w:szCs w:val="20"/>
        </w:rPr>
      </w:pPr>
      <w:r>
        <w:rPr>
          <w:sz w:val="20"/>
          <w:szCs w:val="20"/>
        </w:rPr>
        <w:t xml:space="preserve">1.  </w:t>
      </w:r>
      <w:r w:rsidRPr="004F3C00">
        <w:rPr>
          <w:sz w:val="20"/>
          <w:szCs w:val="20"/>
        </w:rPr>
        <w:t xml:space="preserve">As for tomorrow, I’m planning to go for the purpose of alien registration, but ...  Use nan to soften this. </w:t>
      </w:r>
    </w:p>
    <w:p w:rsidR="00F83F60" w:rsidRPr="004F3C00" w:rsidRDefault="00F83F60" w:rsidP="007A47ED">
      <w:pPr>
        <w:widowControl w:val="0"/>
        <w:rPr>
          <w:sz w:val="20"/>
          <w:szCs w:val="20"/>
        </w:rPr>
      </w:pPr>
      <w:r w:rsidRPr="004F3C00">
        <w:rPr>
          <w:rFonts w:hint="eastAsia"/>
          <w:sz w:val="20"/>
          <w:szCs w:val="20"/>
        </w:rPr>
        <w:t>明日は外国人登録に行くつもりなんですが。</w:t>
      </w:r>
      <w:r w:rsidRPr="004F3C00">
        <w:rPr>
          <w:sz w:val="20"/>
          <w:szCs w:val="20"/>
        </w:rPr>
        <w:t xml:space="preserve"> </w:t>
      </w:r>
    </w:p>
    <w:p w:rsidR="00F83F60" w:rsidRPr="004F3C00" w:rsidRDefault="00F83F60" w:rsidP="007A47ED">
      <w:pPr>
        <w:widowControl w:val="0"/>
        <w:rPr>
          <w:sz w:val="20"/>
          <w:szCs w:val="20"/>
        </w:rPr>
      </w:pPr>
      <w:r w:rsidRPr="004F3C00">
        <w:rPr>
          <w:sz w:val="20"/>
          <w:szCs w:val="20"/>
        </w:rPr>
        <w:t>Ashita wa gaikokujin  tooroku ni ikutsumori nan desu ga</w:t>
      </w:r>
      <w:r w:rsidR="00841741">
        <w:rPr>
          <w:sz w:val="20"/>
          <w:szCs w:val="20"/>
        </w:rPr>
        <w:t>.</w:t>
      </w:r>
      <w:r w:rsidRPr="004F3C00">
        <w:rPr>
          <w:sz w:val="20"/>
          <w:szCs w:val="20"/>
        </w:rPr>
        <w:t xml:space="preserve"> </w:t>
      </w:r>
      <w:r w:rsidRPr="004F3C00">
        <w:rPr>
          <w:rFonts w:hint="eastAsia"/>
          <w:sz w:val="20"/>
          <w:szCs w:val="20"/>
        </w:rPr>
        <w:t>(</w:t>
      </w:r>
      <w:r w:rsidRPr="00841741">
        <w:rPr>
          <w:rFonts w:hint="eastAsia"/>
          <w:b/>
          <w:sz w:val="20"/>
          <w:szCs w:val="20"/>
        </w:rPr>
        <w:t>tooroku</w:t>
      </w:r>
      <w:r w:rsidRPr="004F3C00">
        <w:rPr>
          <w:sz w:val="20"/>
          <w:szCs w:val="20"/>
        </w:rPr>
        <w:t xml:space="preserve"> = registration; </w:t>
      </w:r>
      <w:r w:rsidRPr="004F3C00">
        <w:rPr>
          <w:i/>
          <w:sz w:val="20"/>
          <w:szCs w:val="20"/>
        </w:rPr>
        <w:t xml:space="preserve"> </w:t>
      </w:r>
      <w:r w:rsidRPr="004F3C00">
        <w:rPr>
          <w:i/>
          <w:sz w:val="20"/>
          <w:szCs w:val="20"/>
          <w:u w:val="single"/>
        </w:rPr>
        <w:t>registration</w:t>
      </w:r>
      <w:r w:rsidRPr="004F3C00">
        <w:rPr>
          <w:i/>
          <w:sz w:val="20"/>
          <w:szCs w:val="20"/>
        </w:rPr>
        <w:t xml:space="preserve"> </w:t>
      </w:r>
      <w:r w:rsidRPr="004F3C00">
        <w:rPr>
          <w:rFonts w:hint="eastAsia"/>
          <w:i/>
          <w:sz w:val="20"/>
          <w:szCs w:val="20"/>
        </w:rPr>
        <w:t xml:space="preserve">is held from </w:t>
      </w:r>
      <w:r w:rsidRPr="004F3C00">
        <w:rPr>
          <w:i/>
          <w:sz w:val="20"/>
          <w:szCs w:val="20"/>
          <w:u w:val="single"/>
        </w:rPr>
        <w:t>too</w:t>
      </w:r>
      <w:r w:rsidRPr="004F3C00">
        <w:rPr>
          <w:i/>
          <w:sz w:val="20"/>
          <w:szCs w:val="20"/>
        </w:rPr>
        <w:t xml:space="preserve"> to </w:t>
      </w:r>
      <w:r w:rsidRPr="004F3C00">
        <w:rPr>
          <w:i/>
          <w:sz w:val="20"/>
          <w:szCs w:val="20"/>
          <w:u w:val="single"/>
        </w:rPr>
        <w:t>roku</w:t>
      </w:r>
      <w:r w:rsidRPr="004F3C00">
        <w:rPr>
          <w:i/>
          <w:sz w:val="20"/>
          <w:szCs w:val="20"/>
        </w:rPr>
        <w:t xml:space="preserve"> [</w:t>
      </w:r>
      <w:r w:rsidRPr="004F3C00">
        <w:rPr>
          <w:rFonts w:hint="eastAsia"/>
          <w:i/>
          <w:sz w:val="20"/>
          <w:szCs w:val="20"/>
        </w:rPr>
        <w:t>10 to 6</w:t>
      </w:r>
      <w:r w:rsidRPr="004F3C00">
        <w:rPr>
          <w:i/>
          <w:sz w:val="20"/>
          <w:szCs w:val="20"/>
        </w:rPr>
        <w:t>]</w:t>
      </w:r>
      <w:r w:rsidRPr="004F3C00">
        <w:rPr>
          <w:rFonts w:hint="eastAsia"/>
          <w:sz w:val="20"/>
          <w:szCs w:val="20"/>
        </w:rPr>
        <w:t>)</w:t>
      </w:r>
      <w:r w:rsidRPr="004F3C00">
        <w:rPr>
          <w:sz w:val="20"/>
          <w:szCs w:val="20"/>
        </w:rPr>
        <w:tab/>
      </w:r>
      <w:r w:rsidRPr="004F3C00">
        <w:rPr>
          <w:sz w:val="20"/>
          <w:szCs w:val="20"/>
        </w:rPr>
        <w:tab/>
      </w:r>
    </w:p>
    <w:p w:rsidR="00F83F60" w:rsidRPr="004F3C00" w:rsidRDefault="00F83F60" w:rsidP="007A47ED">
      <w:pPr>
        <w:widowControl w:val="0"/>
        <w:rPr>
          <w:sz w:val="20"/>
          <w:szCs w:val="20"/>
        </w:rPr>
      </w:pPr>
      <w:r>
        <w:rPr>
          <w:sz w:val="20"/>
          <w:szCs w:val="20"/>
        </w:rPr>
        <w:t xml:space="preserve">2.  </w:t>
      </w:r>
      <w:r w:rsidRPr="004F3C00">
        <w:rPr>
          <w:sz w:val="20"/>
          <w:szCs w:val="20"/>
        </w:rPr>
        <w:t>Are you knowing the registration’s place?   Use basho.</w:t>
      </w:r>
    </w:p>
    <w:p w:rsidR="00F83F60" w:rsidRPr="004F3C00" w:rsidRDefault="00F83F60" w:rsidP="007A47ED">
      <w:pPr>
        <w:widowControl w:val="0"/>
        <w:rPr>
          <w:sz w:val="20"/>
          <w:szCs w:val="20"/>
        </w:rPr>
      </w:pPr>
      <w:r w:rsidRPr="004F3C00">
        <w:rPr>
          <w:rFonts w:hint="eastAsia"/>
          <w:sz w:val="20"/>
          <w:szCs w:val="20"/>
        </w:rPr>
        <w:t>登録の場所を知っていますか。</w:t>
      </w:r>
    </w:p>
    <w:p w:rsidR="00F83F60" w:rsidRPr="004F3C00" w:rsidRDefault="00F83F60" w:rsidP="007A47ED">
      <w:pPr>
        <w:widowControl w:val="0"/>
        <w:rPr>
          <w:sz w:val="20"/>
          <w:szCs w:val="20"/>
        </w:rPr>
      </w:pPr>
      <w:r w:rsidRPr="004F3C00">
        <w:rPr>
          <w:sz w:val="20"/>
          <w:szCs w:val="20"/>
        </w:rPr>
        <w:t>Tooroku no basho o shitte imasu ka.  (</w:t>
      </w:r>
      <w:r w:rsidRPr="004F3C00">
        <w:rPr>
          <w:i/>
          <w:sz w:val="20"/>
          <w:szCs w:val="20"/>
        </w:rPr>
        <w:t xml:space="preserve">we held a </w:t>
      </w:r>
      <w:r w:rsidRPr="004F3C00">
        <w:rPr>
          <w:i/>
          <w:sz w:val="20"/>
          <w:szCs w:val="20"/>
          <w:u w:val="single"/>
        </w:rPr>
        <w:t>bash</w:t>
      </w:r>
      <w:r w:rsidRPr="004F3C00">
        <w:rPr>
          <w:i/>
          <w:sz w:val="20"/>
          <w:szCs w:val="20"/>
        </w:rPr>
        <w:t xml:space="preserve"> at the </w:t>
      </w:r>
      <w:r w:rsidRPr="004F3C00">
        <w:rPr>
          <w:i/>
          <w:sz w:val="20"/>
          <w:szCs w:val="20"/>
          <w:u w:val="single"/>
        </w:rPr>
        <w:t>place</w:t>
      </w:r>
      <w:r w:rsidRPr="004F3C00">
        <w:rPr>
          <w:sz w:val="20"/>
          <w:szCs w:val="20"/>
        </w:rPr>
        <w:t>)</w:t>
      </w:r>
    </w:p>
    <w:p w:rsidR="00F83F60" w:rsidRPr="004F3C00" w:rsidRDefault="00F83F60" w:rsidP="007A47ED">
      <w:pPr>
        <w:widowControl w:val="0"/>
        <w:rPr>
          <w:sz w:val="20"/>
          <w:szCs w:val="20"/>
        </w:rPr>
      </w:pPr>
      <w:r>
        <w:rPr>
          <w:sz w:val="20"/>
          <w:szCs w:val="20"/>
        </w:rPr>
        <w:t xml:space="preserve">3.  </w:t>
      </w:r>
      <w:r w:rsidRPr="004F3C00">
        <w:rPr>
          <w:sz w:val="20"/>
          <w:szCs w:val="20"/>
        </w:rPr>
        <w:t>Yeah, it’s the Minato ward’s ward office, right?</w:t>
      </w:r>
    </w:p>
    <w:p w:rsidR="00F83F60" w:rsidRPr="004F3C00" w:rsidRDefault="00F83F60" w:rsidP="007A47ED">
      <w:pPr>
        <w:widowControl w:val="0"/>
        <w:rPr>
          <w:sz w:val="20"/>
          <w:szCs w:val="20"/>
        </w:rPr>
      </w:pPr>
      <w:r>
        <w:rPr>
          <w:rFonts w:hint="eastAsia"/>
          <w:sz w:val="20"/>
          <w:szCs w:val="20"/>
        </w:rPr>
        <w:t>ええ</w:t>
      </w:r>
      <w:r w:rsidRPr="004F3C00">
        <w:rPr>
          <w:rFonts w:hint="eastAsia"/>
          <w:sz w:val="20"/>
          <w:szCs w:val="20"/>
        </w:rPr>
        <w:t>、港区の区役所ですね。</w:t>
      </w:r>
    </w:p>
    <w:p w:rsidR="00F83F60" w:rsidRPr="004F3C00" w:rsidRDefault="00F83F60" w:rsidP="007A47ED">
      <w:pPr>
        <w:widowControl w:val="0"/>
        <w:rPr>
          <w:sz w:val="20"/>
          <w:szCs w:val="20"/>
        </w:rPr>
      </w:pPr>
      <w:r w:rsidRPr="004F3C00">
        <w:rPr>
          <w:sz w:val="20"/>
          <w:szCs w:val="20"/>
        </w:rPr>
        <w:t>Eh, Minatoku no kuyakusho desu ne.  (</w:t>
      </w:r>
      <w:r w:rsidRPr="00841741">
        <w:rPr>
          <w:b/>
          <w:sz w:val="20"/>
          <w:szCs w:val="20"/>
        </w:rPr>
        <w:t>yakusho</w:t>
      </w:r>
      <w:r w:rsidRPr="004F3C00">
        <w:rPr>
          <w:sz w:val="20"/>
          <w:szCs w:val="20"/>
        </w:rPr>
        <w:t xml:space="preserve"> = public office;  </w:t>
      </w:r>
      <w:r w:rsidRPr="004F3C00">
        <w:rPr>
          <w:i/>
          <w:sz w:val="20"/>
          <w:szCs w:val="20"/>
        </w:rPr>
        <w:t xml:space="preserve">hold a </w:t>
      </w:r>
      <w:r w:rsidRPr="004F3C00">
        <w:rPr>
          <w:i/>
          <w:sz w:val="20"/>
          <w:szCs w:val="20"/>
          <w:u w:val="single"/>
        </w:rPr>
        <w:t>yak show</w:t>
      </w:r>
      <w:r w:rsidRPr="004F3C00">
        <w:rPr>
          <w:i/>
          <w:sz w:val="20"/>
          <w:szCs w:val="20"/>
        </w:rPr>
        <w:t xml:space="preserve"> at the </w:t>
      </w:r>
      <w:r w:rsidRPr="004F3C00">
        <w:rPr>
          <w:i/>
          <w:sz w:val="20"/>
          <w:szCs w:val="20"/>
          <w:u w:val="single"/>
        </w:rPr>
        <w:t>public office</w:t>
      </w:r>
      <w:r w:rsidRPr="004F3C00">
        <w:rPr>
          <w:sz w:val="20"/>
          <w:szCs w:val="20"/>
        </w:rPr>
        <w:t>)</w:t>
      </w:r>
    </w:p>
    <w:p w:rsidR="00F83F60" w:rsidRPr="004F3C00" w:rsidRDefault="00F83F60" w:rsidP="007A47ED">
      <w:pPr>
        <w:widowControl w:val="0"/>
        <w:rPr>
          <w:sz w:val="20"/>
          <w:szCs w:val="20"/>
        </w:rPr>
      </w:pPr>
      <w:r>
        <w:rPr>
          <w:sz w:val="20"/>
          <w:szCs w:val="20"/>
        </w:rPr>
        <w:t xml:space="preserve">4.  </w:t>
      </w:r>
      <w:r w:rsidRPr="004F3C00">
        <w:rPr>
          <w:sz w:val="20"/>
          <w:szCs w:val="20"/>
        </w:rPr>
        <w:t>Have you ever gone?</w:t>
      </w:r>
    </w:p>
    <w:p w:rsidR="00F83F60" w:rsidRPr="004F3C00" w:rsidRDefault="00F83F60" w:rsidP="007A47ED">
      <w:pPr>
        <w:widowControl w:val="0"/>
        <w:rPr>
          <w:sz w:val="20"/>
          <w:szCs w:val="20"/>
        </w:rPr>
      </w:pPr>
      <w:r w:rsidRPr="004F3C00">
        <w:rPr>
          <w:rFonts w:hint="eastAsia"/>
          <w:sz w:val="20"/>
          <w:szCs w:val="20"/>
        </w:rPr>
        <w:t>行ったことがありますか。</w:t>
      </w:r>
    </w:p>
    <w:p w:rsidR="00F83F60" w:rsidRPr="00240A6A" w:rsidRDefault="00F83F60" w:rsidP="007A47ED">
      <w:pPr>
        <w:widowControl w:val="0"/>
        <w:rPr>
          <w:sz w:val="20"/>
          <w:szCs w:val="20"/>
        </w:rPr>
      </w:pPr>
      <w:r w:rsidRPr="004F3C00">
        <w:rPr>
          <w:sz w:val="20"/>
          <w:szCs w:val="20"/>
        </w:rPr>
        <w:t>Itta koto ga arimasu ka.  (</w:t>
      </w:r>
      <w:r w:rsidRPr="004F3C00">
        <w:rPr>
          <w:b/>
          <w:sz w:val="20"/>
          <w:szCs w:val="20"/>
        </w:rPr>
        <w:t xml:space="preserve">itta koto ga aru </w:t>
      </w:r>
      <w:r w:rsidRPr="00240A6A">
        <w:rPr>
          <w:sz w:val="20"/>
          <w:szCs w:val="20"/>
        </w:rPr>
        <w:t>= have ever gone)</w:t>
      </w:r>
    </w:p>
    <w:p w:rsidR="00F83F60" w:rsidRPr="004F3C00" w:rsidRDefault="00F83F60" w:rsidP="007A47ED">
      <w:pPr>
        <w:widowControl w:val="0"/>
        <w:rPr>
          <w:sz w:val="20"/>
          <w:szCs w:val="20"/>
        </w:rPr>
      </w:pPr>
      <w:r>
        <w:rPr>
          <w:sz w:val="20"/>
          <w:szCs w:val="20"/>
        </w:rPr>
        <w:t xml:space="preserve">5.  </w:t>
      </w:r>
      <w:r w:rsidRPr="004F3C00">
        <w:rPr>
          <w:sz w:val="20"/>
          <w:szCs w:val="20"/>
        </w:rPr>
        <w:t xml:space="preserve">No, I haven’t.  Plain speech.  Soften this. </w:t>
      </w:r>
    </w:p>
    <w:p w:rsidR="00F83F60" w:rsidRPr="004F3C00" w:rsidRDefault="00F83F60" w:rsidP="007A47ED">
      <w:pPr>
        <w:widowControl w:val="0"/>
        <w:rPr>
          <w:sz w:val="20"/>
          <w:szCs w:val="20"/>
        </w:rPr>
      </w:pPr>
      <w:r w:rsidRPr="004F3C00">
        <w:rPr>
          <w:rFonts w:hint="eastAsia"/>
          <w:sz w:val="20"/>
          <w:szCs w:val="20"/>
        </w:rPr>
        <w:lastRenderedPageBreak/>
        <w:t>いいえ、ないんです。</w:t>
      </w:r>
      <w:r w:rsidRPr="004F3C00">
        <w:rPr>
          <w:sz w:val="20"/>
          <w:szCs w:val="20"/>
        </w:rPr>
        <w:t xml:space="preserve"> </w:t>
      </w:r>
    </w:p>
    <w:p w:rsidR="00F83F60" w:rsidRPr="004F3C00" w:rsidRDefault="00F83F60" w:rsidP="007A47ED">
      <w:pPr>
        <w:widowControl w:val="0"/>
        <w:rPr>
          <w:sz w:val="20"/>
          <w:szCs w:val="20"/>
        </w:rPr>
      </w:pPr>
      <w:r w:rsidRPr="004F3C00">
        <w:rPr>
          <w:sz w:val="20"/>
          <w:szCs w:val="20"/>
        </w:rPr>
        <w:t>Iie, nain desu.</w:t>
      </w:r>
    </w:p>
    <w:p w:rsidR="00F83F60" w:rsidRPr="004F3C00" w:rsidRDefault="00F83F60" w:rsidP="007A47ED">
      <w:pPr>
        <w:widowControl w:val="0"/>
        <w:rPr>
          <w:sz w:val="20"/>
          <w:szCs w:val="20"/>
          <w:lang w:val="es-US"/>
        </w:rPr>
      </w:pPr>
      <w:r>
        <w:rPr>
          <w:sz w:val="20"/>
          <w:szCs w:val="20"/>
        </w:rPr>
        <w:t xml:space="preserve">6.  </w:t>
      </w:r>
      <w:r w:rsidRPr="004F3C00">
        <w:rPr>
          <w:sz w:val="20"/>
          <w:szCs w:val="20"/>
        </w:rPr>
        <w:t xml:space="preserve">As for  tomorrow, since it’s Saturday, it’s until 12 o’clock, for sure. </w:t>
      </w:r>
      <w:r w:rsidRPr="004F3C00">
        <w:rPr>
          <w:sz w:val="20"/>
          <w:szCs w:val="20"/>
          <w:lang w:val="es-US"/>
        </w:rPr>
        <w:t>Use dakara.</w:t>
      </w:r>
    </w:p>
    <w:p w:rsidR="00F83F60" w:rsidRPr="004F3C00" w:rsidRDefault="00F83F60" w:rsidP="007A47ED">
      <w:pPr>
        <w:widowControl w:val="0"/>
        <w:rPr>
          <w:sz w:val="20"/>
          <w:szCs w:val="20"/>
          <w:lang w:val="es-US"/>
        </w:rPr>
      </w:pPr>
      <w:r w:rsidRPr="004F3C00">
        <w:rPr>
          <w:rFonts w:hint="eastAsia"/>
          <w:sz w:val="20"/>
          <w:szCs w:val="20"/>
          <w:lang w:val="es-US"/>
        </w:rPr>
        <w:t>明日は土曜日だから１２時までですよ。</w:t>
      </w:r>
    </w:p>
    <w:p w:rsidR="00F83F60" w:rsidRPr="004F3C00" w:rsidRDefault="00F83F60" w:rsidP="007A47ED">
      <w:pPr>
        <w:widowControl w:val="0"/>
        <w:rPr>
          <w:sz w:val="20"/>
          <w:szCs w:val="20"/>
          <w:lang w:val="es-US"/>
        </w:rPr>
      </w:pPr>
      <w:r w:rsidRPr="004F3C00">
        <w:rPr>
          <w:sz w:val="20"/>
          <w:szCs w:val="20"/>
          <w:lang w:val="es-US"/>
        </w:rPr>
        <w:t>Ashita wa dooyobi dakara, juuni ji made desu yo.</w:t>
      </w:r>
    </w:p>
    <w:p w:rsidR="00F83F60" w:rsidRPr="004F3C00" w:rsidRDefault="00F83F60" w:rsidP="007A47ED">
      <w:pPr>
        <w:widowControl w:val="0"/>
        <w:rPr>
          <w:sz w:val="20"/>
          <w:szCs w:val="20"/>
        </w:rPr>
      </w:pPr>
      <w:r>
        <w:rPr>
          <w:sz w:val="20"/>
          <w:szCs w:val="20"/>
        </w:rPr>
        <w:t xml:space="preserve">7.  </w:t>
      </w:r>
      <w:r w:rsidRPr="004F3C00">
        <w:rPr>
          <w:sz w:val="20"/>
          <w:szCs w:val="20"/>
        </w:rPr>
        <w:t>It might be crowded, for sure.</w:t>
      </w:r>
    </w:p>
    <w:p w:rsidR="00F83F60" w:rsidRPr="004F3C00" w:rsidRDefault="00F83F60" w:rsidP="007A47ED">
      <w:pPr>
        <w:widowControl w:val="0"/>
        <w:rPr>
          <w:sz w:val="20"/>
          <w:szCs w:val="20"/>
        </w:rPr>
      </w:pPr>
      <w:r w:rsidRPr="004F3C00">
        <w:rPr>
          <w:rFonts w:hint="eastAsia"/>
          <w:sz w:val="20"/>
          <w:szCs w:val="20"/>
        </w:rPr>
        <w:t>込んでいるかもしれません</w:t>
      </w:r>
      <w:r w:rsidR="006F5C06">
        <w:rPr>
          <w:rFonts w:hint="eastAsia"/>
          <w:sz w:val="20"/>
          <w:szCs w:val="20"/>
        </w:rPr>
        <w:t>よ</w:t>
      </w:r>
      <w:r w:rsidRPr="004F3C00">
        <w:rPr>
          <w:rFonts w:hint="eastAsia"/>
          <w:sz w:val="20"/>
          <w:szCs w:val="20"/>
        </w:rPr>
        <w:t>。</w:t>
      </w:r>
    </w:p>
    <w:p w:rsidR="00F83F60" w:rsidRPr="00240A6A" w:rsidRDefault="00F83F60" w:rsidP="007A47ED">
      <w:pPr>
        <w:widowControl w:val="0"/>
        <w:rPr>
          <w:sz w:val="20"/>
          <w:szCs w:val="20"/>
        </w:rPr>
      </w:pPr>
      <w:r w:rsidRPr="004F3C00">
        <w:rPr>
          <w:sz w:val="20"/>
          <w:szCs w:val="20"/>
        </w:rPr>
        <w:t>Konde iru kamoshiremasen yo.  (</w:t>
      </w:r>
      <w:r w:rsidRPr="004F3C00">
        <w:rPr>
          <w:b/>
          <w:sz w:val="20"/>
          <w:szCs w:val="20"/>
        </w:rPr>
        <w:t>kamoshiremasen = kamoshirenai</w:t>
      </w:r>
      <w:r w:rsidRPr="00240A6A">
        <w:rPr>
          <w:sz w:val="20"/>
          <w:szCs w:val="20"/>
        </w:rPr>
        <w:t xml:space="preserve"> = there’s a chance that)</w:t>
      </w:r>
    </w:p>
    <w:p w:rsidR="00F83F60" w:rsidRPr="004F3C00" w:rsidRDefault="00F83F60" w:rsidP="007A47ED">
      <w:pPr>
        <w:widowControl w:val="0"/>
        <w:rPr>
          <w:sz w:val="20"/>
          <w:szCs w:val="20"/>
        </w:rPr>
      </w:pPr>
      <w:r>
        <w:rPr>
          <w:sz w:val="20"/>
          <w:szCs w:val="20"/>
        </w:rPr>
        <w:t xml:space="preserve">8.  </w:t>
      </w:r>
      <w:r w:rsidRPr="004F3C00">
        <w:rPr>
          <w:sz w:val="20"/>
          <w:szCs w:val="20"/>
        </w:rPr>
        <w:t xml:space="preserve">Greatly, will I probably wait?  Use daibu.  </w:t>
      </w:r>
    </w:p>
    <w:p w:rsidR="00F83F60" w:rsidRPr="004F3C00" w:rsidRDefault="00F83F60" w:rsidP="007A47ED">
      <w:pPr>
        <w:widowControl w:val="0"/>
        <w:rPr>
          <w:sz w:val="20"/>
          <w:szCs w:val="20"/>
        </w:rPr>
      </w:pPr>
      <w:r w:rsidRPr="004F3C00">
        <w:rPr>
          <w:rFonts w:hint="eastAsia"/>
          <w:sz w:val="20"/>
          <w:szCs w:val="20"/>
        </w:rPr>
        <w:t>だいぶ待つでしょうか。</w:t>
      </w:r>
    </w:p>
    <w:p w:rsidR="00F83F60" w:rsidRPr="004F3C00" w:rsidRDefault="00F83F60" w:rsidP="007A47ED">
      <w:pPr>
        <w:widowControl w:val="0"/>
        <w:rPr>
          <w:sz w:val="20"/>
          <w:szCs w:val="20"/>
        </w:rPr>
      </w:pPr>
      <w:r w:rsidRPr="004F3C00">
        <w:rPr>
          <w:sz w:val="20"/>
          <w:szCs w:val="20"/>
        </w:rPr>
        <w:t>Daibu, matsu deshoo ka.</w:t>
      </w:r>
    </w:p>
    <w:p w:rsidR="00F83F60" w:rsidRPr="004F3C00" w:rsidRDefault="00F83F60" w:rsidP="007A47ED">
      <w:pPr>
        <w:widowControl w:val="0"/>
        <w:rPr>
          <w:sz w:val="20"/>
          <w:szCs w:val="20"/>
        </w:rPr>
      </w:pPr>
      <w:r>
        <w:rPr>
          <w:sz w:val="20"/>
          <w:szCs w:val="20"/>
        </w:rPr>
        <w:t xml:space="preserve">9.  </w:t>
      </w:r>
      <w:r w:rsidRPr="004F3C00">
        <w:rPr>
          <w:sz w:val="20"/>
          <w:szCs w:val="20"/>
        </w:rPr>
        <w:t>Since you will wait probably , it would be better to leave home early, huh</w:t>
      </w:r>
      <w:r w:rsidRPr="004F3C00">
        <w:rPr>
          <w:sz w:val="20"/>
          <w:szCs w:val="20"/>
        </w:rPr>
        <w:tab/>
      </w:r>
    </w:p>
    <w:p w:rsidR="00F83F60" w:rsidRPr="004F3C00" w:rsidRDefault="00F83F60" w:rsidP="007A47ED">
      <w:pPr>
        <w:widowControl w:val="0"/>
        <w:rPr>
          <w:sz w:val="20"/>
          <w:szCs w:val="20"/>
        </w:rPr>
      </w:pPr>
      <w:r w:rsidRPr="004F3C00">
        <w:rPr>
          <w:rFonts w:hint="eastAsia"/>
          <w:sz w:val="20"/>
          <w:szCs w:val="20"/>
        </w:rPr>
        <w:t>待つでしょうから早く家を出たほうがいいですよ。</w:t>
      </w:r>
      <w:r w:rsidRPr="004F3C00">
        <w:rPr>
          <w:sz w:val="20"/>
          <w:szCs w:val="20"/>
        </w:rPr>
        <w:tab/>
      </w:r>
      <w:r w:rsidRPr="004F3C00">
        <w:rPr>
          <w:sz w:val="20"/>
          <w:szCs w:val="20"/>
        </w:rPr>
        <w:tab/>
      </w:r>
      <w:r w:rsidRPr="004F3C00">
        <w:rPr>
          <w:sz w:val="20"/>
          <w:szCs w:val="20"/>
        </w:rPr>
        <w:tab/>
      </w:r>
      <w:r w:rsidRPr="004F3C00">
        <w:rPr>
          <w:sz w:val="20"/>
          <w:szCs w:val="20"/>
        </w:rPr>
        <w:tab/>
      </w:r>
      <w:r w:rsidRPr="004F3C00">
        <w:rPr>
          <w:sz w:val="20"/>
          <w:szCs w:val="20"/>
        </w:rPr>
        <w:tab/>
      </w:r>
    </w:p>
    <w:p w:rsidR="00F83F60" w:rsidRPr="004F3C00" w:rsidRDefault="00F83F60" w:rsidP="007A47ED">
      <w:pPr>
        <w:widowControl w:val="0"/>
        <w:rPr>
          <w:sz w:val="20"/>
          <w:szCs w:val="20"/>
          <w:lang w:val="es-US"/>
        </w:rPr>
      </w:pPr>
      <w:r w:rsidRPr="004F3C00">
        <w:rPr>
          <w:sz w:val="20"/>
          <w:szCs w:val="20"/>
          <w:lang w:val="es-US"/>
        </w:rPr>
        <w:t>Matsu deshoo kara, hayaku uchi o deta hoo ga ii desu ne.</w:t>
      </w:r>
      <w:r w:rsidRPr="004F3C00">
        <w:rPr>
          <w:sz w:val="20"/>
          <w:szCs w:val="20"/>
          <w:lang w:val="es-US"/>
        </w:rPr>
        <w:tab/>
      </w:r>
    </w:p>
    <w:p w:rsidR="00F83F60" w:rsidRPr="004F3C00" w:rsidRDefault="00F83F60" w:rsidP="007A47ED">
      <w:pPr>
        <w:widowControl w:val="0"/>
        <w:rPr>
          <w:sz w:val="20"/>
          <w:szCs w:val="20"/>
        </w:rPr>
      </w:pPr>
      <w:r>
        <w:rPr>
          <w:sz w:val="20"/>
          <w:szCs w:val="20"/>
        </w:rPr>
        <w:t xml:space="preserve">10.  </w:t>
      </w:r>
      <w:r w:rsidRPr="004F3C00">
        <w:rPr>
          <w:sz w:val="20"/>
          <w:szCs w:val="20"/>
        </w:rPr>
        <w:t>By the way, as for transportation, would the subway probably be good, or would the bus probably be good?</w:t>
      </w:r>
      <w:r w:rsidRPr="004F3C00">
        <w:rPr>
          <w:sz w:val="20"/>
          <w:szCs w:val="20"/>
        </w:rPr>
        <w:tab/>
      </w:r>
    </w:p>
    <w:p w:rsidR="00F83F60" w:rsidRDefault="00F83F60" w:rsidP="007A47ED">
      <w:pPr>
        <w:widowControl w:val="0"/>
        <w:rPr>
          <w:sz w:val="20"/>
          <w:szCs w:val="20"/>
        </w:rPr>
      </w:pPr>
      <w:r w:rsidRPr="004F3C00">
        <w:rPr>
          <w:rFonts w:hint="eastAsia"/>
          <w:sz w:val="20"/>
          <w:szCs w:val="20"/>
        </w:rPr>
        <w:t>ところで乗り物は地下鉄がいいでしょうか、それともバスがいいでしょうか。</w:t>
      </w:r>
      <w:r>
        <w:rPr>
          <w:sz w:val="20"/>
          <w:szCs w:val="20"/>
        </w:rPr>
        <w:tab/>
      </w:r>
      <w:r>
        <w:rPr>
          <w:sz w:val="20"/>
          <w:szCs w:val="20"/>
        </w:rPr>
        <w:tab/>
      </w:r>
      <w:r>
        <w:rPr>
          <w:sz w:val="20"/>
          <w:szCs w:val="20"/>
        </w:rPr>
        <w:tab/>
      </w:r>
    </w:p>
    <w:p w:rsidR="00F83F60" w:rsidRPr="004F3C00" w:rsidRDefault="00F83F60" w:rsidP="007A47ED">
      <w:pPr>
        <w:widowControl w:val="0"/>
        <w:rPr>
          <w:sz w:val="20"/>
          <w:szCs w:val="20"/>
        </w:rPr>
      </w:pPr>
      <w:r w:rsidRPr="004F3C00">
        <w:rPr>
          <w:sz w:val="20"/>
          <w:szCs w:val="20"/>
          <w:lang w:val="es-US"/>
        </w:rPr>
        <w:t xml:space="preserve">Tokoro de, norimono wa, chikatetsu </w:t>
      </w:r>
      <w:r w:rsidRPr="004F3C00">
        <w:rPr>
          <w:rFonts w:hint="eastAsia"/>
          <w:sz w:val="20"/>
          <w:szCs w:val="20"/>
          <w:lang w:val="es-US"/>
        </w:rPr>
        <w:t>g</w:t>
      </w:r>
      <w:r w:rsidRPr="004F3C00">
        <w:rPr>
          <w:sz w:val="20"/>
          <w:szCs w:val="20"/>
          <w:lang w:val="es-US"/>
        </w:rPr>
        <w:t xml:space="preserve">a ii deshoo ka, soretomo basu ga ii deshoo ka.  </w:t>
      </w:r>
      <w:r w:rsidR="00EC4E93">
        <w:rPr>
          <w:sz w:val="20"/>
          <w:szCs w:val="20"/>
        </w:rPr>
        <w:t>(OK to substitute no hoo ga</w:t>
      </w:r>
      <w:r w:rsidRPr="004F3C00">
        <w:rPr>
          <w:sz w:val="20"/>
          <w:szCs w:val="20"/>
        </w:rPr>
        <w:t>, or de no hoo ga</w:t>
      </w:r>
      <w:r w:rsidR="00EC4E93">
        <w:rPr>
          <w:sz w:val="20"/>
          <w:szCs w:val="20"/>
        </w:rPr>
        <w:t>, for the 2 ga’s in this sentence</w:t>
      </w:r>
      <w:r w:rsidRPr="004F3C00">
        <w:rPr>
          <w:sz w:val="20"/>
          <w:szCs w:val="20"/>
        </w:rPr>
        <w:t>) (</w:t>
      </w:r>
      <w:r w:rsidRPr="00841741">
        <w:rPr>
          <w:i/>
          <w:sz w:val="20"/>
          <w:szCs w:val="20"/>
        </w:rPr>
        <w:t>not</w:t>
      </w:r>
      <w:r w:rsidRPr="004F3C00">
        <w:rPr>
          <w:sz w:val="20"/>
          <w:szCs w:val="20"/>
        </w:rPr>
        <w:t xml:space="preserve"> OK to substitute wa for the 2 ga’s in this sentence)</w:t>
      </w:r>
    </w:p>
    <w:p w:rsidR="00F83F60" w:rsidRPr="004F3C00" w:rsidRDefault="00F83F60" w:rsidP="007A47ED">
      <w:pPr>
        <w:widowControl w:val="0"/>
        <w:rPr>
          <w:sz w:val="20"/>
          <w:szCs w:val="20"/>
        </w:rPr>
      </w:pPr>
      <w:r>
        <w:rPr>
          <w:sz w:val="20"/>
          <w:szCs w:val="20"/>
        </w:rPr>
        <w:t xml:space="preserve">11.  </w:t>
      </w:r>
      <w:r w:rsidRPr="004F3C00">
        <w:rPr>
          <w:sz w:val="20"/>
          <w:szCs w:val="20"/>
        </w:rPr>
        <w:t>As for by subway, not to go would probably be better.</w:t>
      </w:r>
    </w:p>
    <w:p w:rsidR="00F83F60" w:rsidRPr="004F3C00" w:rsidRDefault="00F83F60" w:rsidP="007A47ED">
      <w:pPr>
        <w:widowControl w:val="0"/>
        <w:rPr>
          <w:sz w:val="20"/>
          <w:szCs w:val="20"/>
        </w:rPr>
      </w:pPr>
      <w:r w:rsidRPr="004F3C00">
        <w:rPr>
          <w:rFonts w:hint="eastAsia"/>
          <w:sz w:val="20"/>
          <w:szCs w:val="20"/>
        </w:rPr>
        <w:t>地下鉄では行かないほうがいいでしょう。</w:t>
      </w:r>
    </w:p>
    <w:p w:rsidR="00F83F60" w:rsidRPr="004F3C00" w:rsidRDefault="00F83F60" w:rsidP="007A47ED">
      <w:pPr>
        <w:widowControl w:val="0"/>
        <w:rPr>
          <w:sz w:val="20"/>
          <w:szCs w:val="20"/>
        </w:rPr>
      </w:pPr>
      <w:r w:rsidRPr="004F3C00">
        <w:rPr>
          <w:sz w:val="20"/>
          <w:szCs w:val="20"/>
        </w:rPr>
        <w:t xml:space="preserve">Chikatetsu de wa ikanai hoo ga ii deshoo.  </w:t>
      </w:r>
      <w:r w:rsidR="00F166A7">
        <w:rPr>
          <w:sz w:val="20"/>
          <w:szCs w:val="20"/>
        </w:rPr>
        <w:t>(</w:t>
      </w:r>
      <w:r w:rsidR="002A175C">
        <w:rPr>
          <w:sz w:val="20"/>
          <w:szCs w:val="20"/>
        </w:rPr>
        <w:t xml:space="preserve">in positive sentences, to say that it is better to do something, we use the past tense, e.g., itta hoo ga ii = it would be better to go;  however, in negative sentences, when we want to say that it is better </w:t>
      </w:r>
      <w:r w:rsidR="002A175C" w:rsidRPr="002A175C">
        <w:rPr>
          <w:i/>
          <w:sz w:val="20"/>
          <w:szCs w:val="20"/>
        </w:rPr>
        <w:t>not</w:t>
      </w:r>
      <w:r w:rsidR="002A175C">
        <w:rPr>
          <w:sz w:val="20"/>
          <w:szCs w:val="20"/>
        </w:rPr>
        <w:t xml:space="preserve"> to do something, we do </w:t>
      </w:r>
      <w:r w:rsidR="002A175C" w:rsidRPr="002A175C">
        <w:rPr>
          <w:i/>
          <w:sz w:val="20"/>
          <w:szCs w:val="20"/>
        </w:rPr>
        <w:t>not</w:t>
      </w:r>
      <w:r w:rsidR="002A175C">
        <w:rPr>
          <w:sz w:val="20"/>
          <w:szCs w:val="20"/>
        </w:rPr>
        <w:t xml:space="preserve"> use the past tense, e.g., it is </w:t>
      </w:r>
      <w:r w:rsidR="002A175C" w:rsidRPr="002A175C">
        <w:rPr>
          <w:i/>
          <w:sz w:val="20"/>
          <w:szCs w:val="20"/>
        </w:rPr>
        <w:t>not</w:t>
      </w:r>
      <w:r w:rsidR="002A175C">
        <w:rPr>
          <w:sz w:val="20"/>
          <w:szCs w:val="20"/>
        </w:rPr>
        <w:t xml:space="preserve"> OK to say </w:t>
      </w:r>
      <w:r w:rsidR="002A175C" w:rsidRPr="002A175C">
        <w:rPr>
          <w:strike/>
          <w:sz w:val="20"/>
          <w:szCs w:val="20"/>
        </w:rPr>
        <w:t>chikatetsu de wa ikanakatta hoo ga ii</w:t>
      </w:r>
      <w:r w:rsidR="002A175C">
        <w:rPr>
          <w:sz w:val="20"/>
          <w:szCs w:val="20"/>
        </w:rPr>
        <w:t xml:space="preserve">)  </w:t>
      </w:r>
      <w:r w:rsidRPr="004F3C00">
        <w:rPr>
          <w:sz w:val="20"/>
          <w:szCs w:val="20"/>
        </w:rPr>
        <w:t>(OK to omit wa</w:t>
      </w:r>
      <w:r w:rsidR="002A175C">
        <w:rPr>
          <w:sz w:val="20"/>
          <w:szCs w:val="20"/>
        </w:rPr>
        <w:t xml:space="preserve"> in this sentence</w:t>
      </w:r>
      <w:r w:rsidRPr="004F3C00">
        <w:rPr>
          <w:sz w:val="20"/>
          <w:szCs w:val="20"/>
        </w:rPr>
        <w:t xml:space="preserve">, which is used only in negative constructions, e.g., </w:t>
      </w:r>
      <w:r w:rsidRPr="00E46509">
        <w:rPr>
          <w:i/>
          <w:sz w:val="20"/>
          <w:szCs w:val="20"/>
        </w:rPr>
        <w:t>cannot</w:t>
      </w:r>
      <w:r w:rsidRPr="004F3C00">
        <w:rPr>
          <w:sz w:val="20"/>
          <w:szCs w:val="20"/>
        </w:rPr>
        <w:t xml:space="preserve"> say chikatetsu de wa itta hoo ga</w:t>
      </w:r>
      <w:r w:rsidR="002A175C">
        <w:rPr>
          <w:sz w:val="20"/>
          <w:szCs w:val="20"/>
        </w:rPr>
        <w:t xml:space="preserve"> ii</w:t>
      </w:r>
      <w:r w:rsidRPr="004F3C00">
        <w:rPr>
          <w:sz w:val="20"/>
          <w:szCs w:val="20"/>
        </w:rPr>
        <w:t>)</w:t>
      </w:r>
    </w:p>
    <w:p w:rsidR="00F83F60" w:rsidRPr="004F3C00" w:rsidRDefault="00F83F60" w:rsidP="007A47ED">
      <w:pPr>
        <w:widowControl w:val="0"/>
        <w:rPr>
          <w:sz w:val="20"/>
          <w:szCs w:val="20"/>
        </w:rPr>
      </w:pPr>
      <w:r>
        <w:rPr>
          <w:sz w:val="20"/>
          <w:szCs w:val="20"/>
        </w:rPr>
        <w:t xml:space="preserve">12.  </w:t>
      </w:r>
      <w:r w:rsidRPr="004F3C00">
        <w:rPr>
          <w:sz w:val="20"/>
          <w:szCs w:val="20"/>
        </w:rPr>
        <w:t>The subway is a little inconvenient, for sure.  Use sukoshi.  Use nan to soften this.</w:t>
      </w:r>
    </w:p>
    <w:p w:rsidR="00F83F60" w:rsidRPr="004F3C00" w:rsidRDefault="00F83F60" w:rsidP="007A47ED">
      <w:pPr>
        <w:widowControl w:val="0"/>
        <w:rPr>
          <w:sz w:val="20"/>
          <w:szCs w:val="20"/>
        </w:rPr>
      </w:pPr>
      <w:r w:rsidRPr="004F3C00">
        <w:rPr>
          <w:rFonts w:hint="eastAsia"/>
          <w:sz w:val="20"/>
          <w:szCs w:val="20"/>
        </w:rPr>
        <w:t>地下鉄は少し不便なんですよ。</w:t>
      </w:r>
    </w:p>
    <w:p w:rsidR="00F83F60" w:rsidRPr="004F3C00" w:rsidRDefault="00F83F60" w:rsidP="007A47ED">
      <w:pPr>
        <w:widowControl w:val="0"/>
        <w:rPr>
          <w:sz w:val="20"/>
          <w:szCs w:val="20"/>
          <w:lang w:val="es-US"/>
        </w:rPr>
      </w:pPr>
      <w:r w:rsidRPr="004F3C00">
        <w:rPr>
          <w:sz w:val="20"/>
          <w:szCs w:val="20"/>
          <w:lang w:val="es-US"/>
        </w:rPr>
        <w:t xml:space="preserve">Chikatetsu wa sukoshi fuben nan desu yo.  </w:t>
      </w:r>
    </w:p>
    <w:p w:rsidR="00F83F60" w:rsidRPr="004F3C00" w:rsidRDefault="00F83F60" w:rsidP="007A47ED">
      <w:pPr>
        <w:widowControl w:val="0"/>
        <w:rPr>
          <w:sz w:val="20"/>
          <w:szCs w:val="20"/>
        </w:rPr>
      </w:pPr>
      <w:r>
        <w:rPr>
          <w:sz w:val="20"/>
          <w:szCs w:val="20"/>
        </w:rPr>
        <w:t xml:space="preserve">13.  </w:t>
      </w:r>
      <w:r w:rsidRPr="004F3C00">
        <w:rPr>
          <w:sz w:val="20"/>
          <w:szCs w:val="20"/>
        </w:rPr>
        <w:t>After leaving the station, it will take about 10 minutes walking.</w:t>
      </w:r>
      <w:r w:rsidRPr="004F3C00">
        <w:rPr>
          <w:sz w:val="20"/>
          <w:szCs w:val="20"/>
        </w:rPr>
        <w:tab/>
        <w:t>Emphasize that the 2</w:t>
      </w:r>
      <w:r w:rsidRPr="004F3C00">
        <w:rPr>
          <w:sz w:val="20"/>
          <w:szCs w:val="20"/>
          <w:vertAlign w:val="superscript"/>
        </w:rPr>
        <w:t>nd</w:t>
      </w:r>
      <w:r w:rsidRPr="004F3C00">
        <w:rPr>
          <w:sz w:val="20"/>
          <w:szCs w:val="20"/>
        </w:rPr>
        <w:t xml:space="preserve"> action follows the 1</w:t>
      </w:r>
      <w:r w:rsidRPr="004F3C00">
        <w:rPr>
          <w:sz w:val="20"/>
          <w:szCs w:val="20"/>
          <w:vertAlign w:val="superscript"/>
        </w:rPr>
        <w:t>st</w:t>
      </w:r>
      <w:r w:rsidRPr="004F3C00">
        <w:rPr>
          <w:sz w:val="20"/>
          <w:szCs w:val="20"/>
        </w:rPr>
        <w:t xml:space="preserve"> by using both the te form and kara.</w:t>
      </w:r>
      <w:r w:rsidRPr="004F3C00">
        <w:rPr>
          <w:sz w:val="20"/>
          <w:szCs w:val="20"/>
        </w:rPr>
        <w:tab/>
      </w:r>
    </w:p>
    <w:p w:rsidR="00F83F60" w:rsidRPr="004F3C00" w:rsidRDefault="00F83F60" w:rsidP="007A47ED">
      <w:pPr>
        <w:widowControl w:val="0"/>
        <w:rPr>
          <w:sz w:val="20"/>
          <w:szCs w:val="20"/>
        </w:rPr>
      </w:pPr>
      <w:r w:rsidRPr="004F3C00">
        <w:rPr>
          <w:rFonts w:hint="eastAsia"/>
          <w:sz w:val="20"/>
          <w:szCs w:val="20"/>
        </w:rPr>
        <w:t>駅を出てから歩いて１０分ぐらいかかります。</w:t>
      </w:r>
    </w:p>
    <w:p w:rsidR="00F83F60" w:rsidRPr="004F3C00" w:rsidRDefault="00F83F60" w:rsidP="007A47ED">
      <w:pPr>
        <w:widowControl w:val="0"/>
        <w:rPr>
          <w:sz w:val="20"/>
          <w:szCs w:val="20"/>
        </w:rPr>
      </w:pPr>
      <w:r w:rsidRPr="004F3C00">
        <w:rPr>
          <w:sz w:val="20"/>
          <w:szCs w:val="20"/>
          <w:lang w:val="es-US"/>
        </w:rPr>
        <w:t xml:space="preserve">Eki o dete kara, aruite jippun gurai kakarimasu.  </w:t>
      </w:r>
      <w:r w:rsidRPr="004F3C00">
        <w:rPr>
          <w:sz w:val="20"/>
          <w:szCs w:val="20"/>
        </w:rPr>
        <w:t>(</w:t>
      </w:r>
      <w:r w:rsidRPr="00841741">
        <w:rPr>
          <w:b/>
          <w:sz w:val="20"/>
          <w:szCs w:val="20"/>
        </w:rPr>
        <w:t>juppun</w:t>
      </w:r>
      <w:r w:rsidRPr="004F3C00">
        <w:rPr>
          <w:sz w:val="20"/>
          <w:szCs w:val="20"/>
        </w:rPr>
        <w:t>, also OK)</w:t>
      </w:r>
    </w:p>
    <w:p w:rsidR="00F83F60" w:rsidRPr="004F3C00" w:rsidRDefault="00F83F60" w:rsidP="007A47ED">
      <w:pPr>
        <w:widowControl w:val="0"/>
        <w:rPr>
          <w:sz w:val="20"/>
          <w:szCs w:val="20"/>
        </w:rPr>
      </w:pPr>
      <w:r>
        <w:rPr>
          <w:sz w:val="20"/>
          <w:szCs w:val="20"/>
        </w:rPr>
        <w:t xml:space="preserve">14.  </w:t>
      </w:r>
      <w:r w:rsidRPr="004F3C00">
        <w:rPr>
          <w:sz w:val="20"/>
          <w:szCs w:val="20"/>
        </w:rPr>
        <w:t>As for alien registration, did it finish?</w:t>
      </w:r>
    </w:p>
    <w:p w:rsidR="00F83F60" w:rsidRPr="004F3C00" w:rsidRDefault="00F83F60" w:rsidP="007A47ED">
      <w:pPr>
        <w:widowControl w:val="0"/>
        <w:rPr>
          <w:sz w:val="20"/>
          <w:szCs w:val="20"/>
        </w:rPr>
      </w:pPr>
      <w:r w:rsidRPr="004F3C00">
        <w:rPr>
          <w:rFonts w:hint="eastAsia"/>
          <w:sz w:val="20"/>
          <w:szCs w:val="20"/>
        </w:rPr>
        <w:t>外国人登録は終わりましたか。</w:t>
      </w:r>
    </w:p>
    <w:p w:rsidR="00F83F60" w:rsidRPr="004F3C00" w:rsidRDefault="00F83F60" w:rsidP="007A47ED">
      <w:pPr>
        <w:widowControl w:val="0"/>
        <w:rPr>
          <w:sz w:val="20"/>
          <w:szCs w:val="20"/>
        </w:rPr>
      </w:pPr>
      <w:r w:rsidRPr="004F3C00">
        <w:rPr>
          <w:sz w:val="20"/>
          <w:szCs w:val="20"/>
        </w:rPr>
        <w:lastRenderedPageBreak/>
        <w:t>Gaikokujin tooroku wa owarimashita ka.</w:t>
      </w:r>
    </w:p>
    <w:p w:rsidR="00F83F60" w:rsidRPr="004F3C00" w:rsidRDefault="00F83F60" w:rsidP="007A47ED">
      <w:pPr>
        <w:widowControl w:val="0"/>
        <w:rPr>
          <w:sz w:val="20"/>
          <w:szCs w:val="20"/>
        </w:rPr>
      </w:pPr>
      <w:r>
        <w:rPr>
          <w:sz w:val="20"/>
          <w:szCs w:val="20"/>
        </w:rPr>
        <w:t xml:space="preserve">15.  </w:t>
      </w:r>
      <w:r w:rsidRPr="004F3C00">
        <w:rPr>
          <w:sz w:val="20"/>
          <w:szCs w:val="20"/>
        </w:rPr>
        <w:t>That, to tell the truth, not yet.  ‘That’ is the subject.  Use nan to soften this.</w:t>
      </w:r>
    </w:p>
    <w:p w:rsidR="00F83F60" w:rsidRPr="004F3C00" w:rsidRDefault="00F83F60" w:rsidP="007A47ED">
      <w:pPr>
        <w:widowControl w:val="0"/>
        <w:rPr>
          <w:sz w:val="20"/>
          <w:szCs w:val="20"/>
        </w:rPr>
      </w:pPr>
      <w:r w:rsidRPr="004F3C00">
        <w:rPr>
          <w:rFonts w:hint="eastAsia"/>
          <w:sz w:val="20"/>
          <w:szCs w:val="20"/>
        </w:rPr>
        <w:t>それが</w:t>
      </w:r>
      <w:r w:rsidRPr="004F3C00">
        <w:rPr>
          <w:sz w:val="20"/>
          <w:szCs w:val="20"/>
        </w:rPr>
        <w:t>...</w:t>
      </w:r>
      <w:r w:rsidRPr="004F3C00">
        <w:rPr>
          <w:rFonts w:hint="eastAsia"/>
          <w:sz w:val="20"/>
          <w:szCs w:val="20"/>
        </w:rPr>
        <w:t>実はまだなんです。</w:t>
      </w:r>
    </w:p>
    <w:p w:rsidR="00F83F60" w:rsidRPr="004F3C00" w:rsidRDefault="00F83F60" w:rsidP="007A47ED">
      <w:pPr>
        <w:widowControl w:val="0"/>
        <w:rPr>
          <w:sz w:val="20"/>
          <w:szCs w:val="20"/>
          <w:lang w:val="es-US"/>
        </w:rPr>
      </w:pPr>
      <w:r w:rsidRPr="004F3C00">
        <w:rPr>
          <w:sz w:val="20"/>
          <w:szCs w:val="20"/>
          <w:lang w:val="es-US"/>
        </w:rPr>
        <w:t>Sore ga  … jitsu wa, mada nan desu.</w:t>
      </w:r>
    </w:p>
    <w:p w:rsidR="00F83F60" w:rsidRPr="004F3C00" w:rsidRDefault="00F83F60" w:rsidP="007A47ED">
      <w:pPr>
        <w:widowControl w:val="0"/>
        <w:rPr>
          <w:sz w:val="20"/>
          <w:szCs w:val="20"/>
        </w:rPr>
      </w:pPr>
      <w:r>
        <w:rPr>
          <w:sz w:val="20"/>
          <w:szCs w:val="20"/>
        </w:rPr>
        <w:t xml:space="preserve">16.  </w:t>
      </w:r>
      <w:r w:rsidRPr="004F3C00">
        <w:rPr>
          <w:sz w:val="20"/>
          <w:szCs w:val="20"/>
        </w:rPr>
        <w:t>Eh!  How question did it do?  Meaning, what happened?  Soften this.</w:t>
      </w:r>
    </w:p>
    <w:p w:rsidR="00F83F60" w:rsidRPr="004F3C00" w:rsidRDefault="00F83F60" w:rsidP="007A47ED">
      <w:pPr>
        <w:widowControl w:val="0"/>
        <w:rPr>
          <w:sz w:val="20"/>
          <w:szCs w:val="20"/>
        </w:rPr>
      </w:pPr>
      <w:r w:rsidRPr="004F3C00">
        <w:rPr>
          <w:rFonts w:hint="eastAsia"/>
          <w:sz w:val="20"/>
          <w:szCs w:val="20"/>
        </w:rPr>
        <w:t>えっ、どうかしたんですか。</w:t>
      </w:r>
    </w:p>
    <w:p w:rsidR="00F83F60" w:rsidRPr="004F3C00" w:rsidRDefault="00F83F60" w:rsidP="007A47ED">
      <w:pPr>
        <w:widowControl w:val="0"/>
        <w:rPr>
          <w:sz w:val="20"/>
          <w:szCs w:val="20"/>
        </w:rPr>
      </w:pPr>
      <w:r w:rsidRPr="004F3C00">
        <w:rPr>
          <w:sz w:val="20"/>
          <w:szCs w:val="20"/>
        </w:rPr>
        <w:t>Eh, dooka shitan desu ka.  (</w:t>
      </w:r>
      <w:r w:rsidRPr="00841741">
        <w:rPr>
          <w:b/>
          <w:sz w:val="20"/>
          <w:szCs w:val="20"/>
        </w:rPr>
        <w:t>dooka</w:t>
      </w:r>
      <w:r w:rsidRPr="004F3C00">
        <w:rPr>
          <w:sz w:val="20"/>
          <w:szCs w:val="20"/>
        </w:rPr>
        <w:t xml:space="preserve"> = somehow; can also mean please, e.g. dooka tetsudatte kudasai = please help me, please;  dooka ki o tsukete,  ple</w:t>
      </w:r>
      <w:r w:rsidR="00841741">
        <w:rPr>
          <w:sz w:val="20"/>
          <w:szCs w:val="20"/>
        </w:rPr>
        <w:t xml:space="preserve">ase be careful;  </w:t>
      </w:r>
      <w:r w:rsidR="00841741" w:rsidRPr="00841741">
        <w:rPr>
          <w:b/>
          <w:sz w:val="20"/>
          <w:szCs w:val="20"/>
        </w:rPr>
        <w:t>iku kadooka</w:t>
      </w:r>
      <w:r w:rsidR="00841741">
        <w:rPr>
          <w:sz w:val="20"/>
          <w:szCs w:val="20"/>
        </w:rPr>
        <w:t xml:space="preserve"> = </w:t>
      </w:r>
      <w:r w:rsidRPr="004F3C00">
        <w:rPr>
          <w:sz w:val="20"/>
          <w:szCs w:val="20"/>
        </w:rPr>
        <w:t xml:space="preserve">whether or not I’ll go;  </w:t>
      </w:r>
      <w:r w:rsidRPr="00841741">
        <w:rPr>
          <w:b/>
          <w:sz w:val="20"/>
          <w:szCs w:val="20"/>
        </w:rPr>
        <w:t>dooka to omou</w:t>
      </w:r>
      <w:r w:rsidRPr="004F3C00">
        <w:rPr>
          <w:sz w:val="20"/>
          <w:szCs w:val="20"/>
        </w:rPr>
        <w:t xml:space="preserve"> = questionable I think) (cf. </w:t>
      </w:r>
      <w:r w:rsidRPr="00841741">
        <w:rPr>
          <w:b/>
          <w:sz w:val="20"/>
          <w:szCs w:val="20"/>
        </w:rPr>
        <w:t>dooshitan desu ka</w:t>
      </w:r>
      <w:r w:rsidRPr="004F3C00">
        <w:rPr>
          <w:sz w:val="20"/>
          <w:szCs w:val="20"/>
        </w:rPr>
        <w:t xml:space="preserve"> = what’s going on?, with a similar meaning)</w:t>
      </w:r>
    </w:p>
    <w:p w:rsidR="00F83F60" w:rsidRPr="004F3C00" w:rsidRDefault="00F83F60" w:rsidP="007A47ED">
      <w:pPr>
        <w:widowControl w:val="0"/>
        <w:rPr>
          <w:sz w:val="20"/>
          <w:szCs w:val="20"/>
        </w:rPr>
      </w:pPr>
      <w:r>
        <w:rPr>
          <w:sz w:val="20"/>
          <w:szCs w:val="20"/>
        </w:rPr>
        <w:t xml:space="preserve">17.  </w:t>
      </w:r>
      <w:r w:rsidRPr="004F3C00">
        <w:rPr>
          <w:sz w:val="20"/>
          <w:szCs w:val="20"/>
        </w:rPr>
        <w:t>I went, but since it was very crowded, I couldn’t do it.  Soften this twice.  Use node.</w:t>
      </w:r>
    </w:p>
    <w:p w:rsidR="00F83F60" w:rsidRPr="004F3C00" w:rsidRDefault="00F83F60" w:rsidP="007A47ED">
      <w:pPr>
        <w:widowControl w:val="0"/>
        <w:rPr>
          <w:sz w:val="20"/>
          <w:szCs w:val="20"/>
        </w:rPr>
      </w:pPr>
      <w:r w:rsidRPr="004F3C00">
        <w:rPr>
          <w:rFonts w:hint="eastAsia"/>
          <w:sz w:val="20"/>
          <w:szCs w:val="20"/>
        </w:rPr>
        <w:t>行ったんですがとても込んでい</w:t>
      </w:r>
      <w:r w:rsidR="0049318B">
        <w:rPr>
          <w:rFonts w:hint="eastAsia"/>
          <w:sz w:val="20"/>
          <w:szCs w:val="20"/>
        </w:rPr>
        <w:t>たので</w:t>
      </w:r>
      <w:r w:rsidRPr="004F3C00">
        <w:rPr>
          <w:rFonts w:hint="eastAsia"/>
          <w:sz w:val="20"/>
          <w:szCs w:val="20"/>
        </w:rPr>
        <w:t>できなかったんです。</w:t>
      </w:r>
      <w:r w:rsidRPr="004F3C00">
        <w:rPr>
          <w:sz w:val="20"/>
          <w:szCs w:val="20"/>
        </w:rPr>
        <w:tab/>
      </w:r>
      <w:r w:rsidRPr="004F3C00">
        <w:rPr>
          <w:sz w:val="20"/>
          <w:szCs w:val="20"/>
        </w:rPr>
        <w:tab/>
      </w:r>
      <w:r w:rsidRPr="004F3C00">
        <w:rPr>
          <w:sz w:val="20"/>
          <w:szCs w:val="20"/>
        </w:rPr>
        <w:tab/>
      </w:r>
      <w:r w:rsidRPr="004F3C00">
        <w:rPr>
          <w:sz w:val="20"/>
          <w:szCs w:val="20"/>
        </w:rPr>
        <w:tab/>
      </w:r>
      <w:r w:rsidRPr="004F3C00">
        <w:rPr>
          <w:sz w:val="20"/>
          <w:szCs w:val="20"/>
        </w:rPr>
        <w:tab/>
      </w:r>
      <w:r w:rsidRPr="004F3C00">
        <w:rPr>
          <w:sz w:val="20"/>
          <w:szCs w:val="20"/>
        </w:rPr>
        <w:tab/>
      </w:r>
    </w:p>
    <w:p w:rsidR="00F83F60" w:rsidRPr="004F3C00" w:rsidRDefault="00F83F60" w:rsidP="007A47ED">
      <w:pPr>
        <w:widowControl w:val="0"/>
        <w:rPr>
          <w:sz w:val="20"/>
          <w:szCs w:val="20"/>
          <w:lang w:val="es-US"/>
        </w:rPr>
      </w:pPr>
      <w:r w:rsidRPr="004F3C00">
        <w:rPr>
          <w:sz w:val="20"/>
          <w:szCs w:val="20"/>
          <w:lang w:val="es-US"/>
        </w:rPr>
        <w:t>Ittan desu ga, totemo konde ita node, dekinakattan desu.</w:t>
      </w:r>
    </w:p>
    <w:p w:rsidR="00F83F60" w:rsidRPr="009441F6" w:rsidRDefault="00F83F60" w:rsidP="007A47ED">
      <w:pPr>
        <w:widowControl w:val="0"/>
        <w:rPr>
          <w:sz w:val="20"/>
          <w:szCs w:val="20"/>
        </w:rPr>
      </w:pPr>
      <w:r>
        <w:rPr>
          <w:sz w:val="20"/>
          <w:szCs w:val="20"/>
        </w:rPr>
        <w:t xml:space="preserve">18.  </w:t>
      </w:r>
      <w:r w:rsidRPr="004F3C00">
        <w:rPr>
          <w:sz w:val="20"/>
          <w:szCs w:val="20"/>
        </w:rPr>
        <w:t xml:space="preserve">At what time did you leave the house?  </w:t>
      </w:r>
      <w:r w:rsidRPr="009441F6">
        <w:rPr>
          <w:sz w:val="20"/>
          <w:szCs w:val="20"/>
        </w:rPr>
        <w:t xml:space="preserve">Soften this. </w:t>
      </w:r>
    </w:p>
    <w:p w:rsidR="00F83F60" w:rsidRPr="009441F6" w:rsidRDefault="00F83F60" w:rsidP="007A47ED">
      <w:pPr>
        <w:widowControl w:val="0"/>
        <w:rPr>
          <w:sz w:val="20"/>
          <w:szCs w:val="20"/>
        </w:rPr>
      </w:pPr>
      <w:r w:rsidRPr="004F3C00">
        <w:rPr>
          <w:rFonts w:hint="eastAsia"/>
          <w:sz w:val="20"/>
          <w:szCs w:val="20"/>
          <w:lang w:val="es-US"/>
        </w:rPr>
        <w:t>家を何時に出たんですか。</w:t>
      </w:r>
    </w:p>
    <w:p w:rsidR="00F83F60" w:rsidRPr="009441F6" w:rsidRDefault="00F83F60" w:rsidP="007A47ED">
      <w:pPr>
        <w:widowControl w:val="0"/>
        <w:rPr>
          <w:sz w:val="20"/>
          <w:szCs w:val="20"/>
        </w:rPr>
      </w:pPr>
      <w:r w:rsidRPr="009441F6">
        <w:rPr>
          <w:sz w:val="20"/>
          <w:szCs w:val="20"/>
        </w:rPr>
        <w:t xml:space="preserve">Ie o nanji ni detan desu ka.  </w:t>
      </w:r>
    </w:p>
    <w:p w:rsidR="00F83F60" w:rsidRPr="004F3C00" w:rsidRDefault="00F83F60" w:rsidP="007A47ED">
      <w:pPr>
        <w:widowControl w:val="0"/>
        <w:rPr>
          <w:sz w:val="20"/>
          <w:szCs w:val="20"/>
        </w:rPr>
      </w:pPr>
      <w:r>
        <w:rPr>
          <w:sz w:val="20"/>
          <w:szCs w:val="20"/>
        </w:rPr>
        <w:t xml:space="preserve">19.  </w:t>
      </w:r>
      <w:r w:rsidRPr="004F3C00">
        <w:rPr>
          <w:sz w:val="20"/>
          <w:szCs w:val="20"/>
        </w:rPr>
        <w:t xml:space="preserve">That, I planned to leave at 9 o’clock, but since it was raining... ‘That’ is the subject.  Soften the phrase ‘I planned to leave.’ Use node.  Plain speech. </w:t>
      </w:r>
    </w:p>
    <w:p w:rsidR="00F83F60" w:rsidRPr="004F3C00" w:rsidRDefault="00F83F60" w:rsidP="007A47ED">
      <w:pPr>
        <w:widowControl w:val="0"/>
        <w:rPr>
          <w:sz w:val="20"/>
          <w:szCs w:val="20"/>
        </w:rPr>
      </w:pPr>
      <w:r w:rsidRPr="004F3C00">
        <w:rPr>
          <w:rFonts w:hint="eastAsia"/>
          <w:sz w:val="20"/>
          <w:szCs w:val="20"/>
        </w:rPr>
        <w:t>それが、９時に出るつもりだったんですが雨が降っていたので</w:t>
      </w:r>
      <w:r w:rsidRPr="004F3C00">
        <w:rPr>
          <w:sz w:val="20"/>
          <w:szCs w:val="20"/>
        </w:rPr>
        <w:t>...</w:t>
      </w:r>
    </w:p>
    <w:p w:rsidR="00F83F60" w:rsidRPr="009441F6" w:rsidRDefault="00F83F60" w:rsidP="007A47ED">
      <w:pPr>
        <w:widowControl w:val="0"/>
        <w:rPr>
          <w:sz w:val="20"/>
          <w:szCs w:val="20"/>
          <w:lang w:val="es-US"/>
        </w:rPr>
      </w:pPr>
      <w:r w:rsidRPr="009441F6">
        <w:rPr>
          <w:sz w:val="20"/>
          <w:szCs w:val="20"/>
          <w:lang w:val="es-US"/>
        </w:rPr>
        <w:t>Sore ga, kuji ni derutsumori dattan desu ga, ame ga futte ita node ...</w:t>
      </w:r>
      <w:r w:rsidRPr="009441F6">
        <w:rPr>
          <w:sz w:val="20"/>
          <w:szCs w:val="20"/>
          <w:lang w:val="es-US"/>
        </w:rPr>
        <w:tab/>
        <w:t xml:space="preserve"> </w:t>
      </w:r>
    </w:p>
    <w:p w:rsidR="00F83F60" w:rsidRPr="004F3C00" w:rsidRDefault="00F83F60" w:rsidP="007A47ED">
      <w:pPr>
        <w:widowControl w:val="0"/>
        <w:rPr>
          <w:sz w:val="20"/>
          <w:szCs w:val="20"/>
        </w:rPr>
      </w:pPr>
      <w:r>
        <w:rPr>
          <w:sz w:val="20"/>
          <w:szCs w:val="20"/>
        </w:rPr>
        <w:t xml:space="preserve">20.  </w:t>
      </w:r>
      <w:r w:rsidRPr="004F3C00">
        <w:rPr>
          <w:sz w:val="20"/>
          <w:szCs w:val="20"/>
        </w:rPr>
        <w:t>I wait until it will stop, and I left about 10 o’clock. Use yamu.  Soften  the verb ‘I left.’  Plain speech.</w:t>
      </w:r>
    </w:p>
    <w:p w:rsidR="00F83F60" w:rsidRPr="004F3C00" w:rsidRDefault="00F83F60" w:rsidP="007A47ED">
      <w:pPr>
        <w:widowControl w:val="0"/>
        <w:rPr>
          <w:sz w:val="20"/>
          <w:szCs w:val="20"/>
        </w:rPr>
      </w:pPr>
      <w:r w:rsidRPr="004F3C00">
        <w:rPr>
          <w:rFonts w:hint="eastAsia"/>
          <w:sz w:val="20"/>
          <w:szCs w:val="20"/>
        </w:rPr>
        <w:t>やむまで待って１０時ごろ出たんです。</w:t>
      </w:r>
    </w:p>
    <w:p w:rsidR="00F83F60" w:rsidRPr="004F3C00" w:rsidRDefault="00F83F60" w:rsidP="007A47ED">
      <w:pPr>
        <w:widowControl w:val="0"/>
        <w:rPr>
          <w:sz w:val="20"/>
          <w:szCs w:val="20"/>
        </w:rPr>
      </w:pPr>
      <w:r w:rsidRPr="004F3C00">
        <w:rPr>
          <w:sz w:val="20"/>
          <w:szCs w:val="20"/>
          <w:lang w:val="es-US"/>
        </w:rPr>
        <w:t xml:space="preserve">Yamu made matte, juuji goro detan desu.  </w:t>
      </w:r>
      <w:r w:rsidRPr="004F3C00">
        <w:rPr>
          <w:rFonts w:hint="eastAsia"/>
          <w:sz w:val="20"/>
          <w:szCs w:val="20"/>
        </w:rPr>
        <w:t>(</w:t>
      </w:r>
      <w:r w:rsidRPr="00841741">
        <w:rPr>
          <w:rFonts w:hint="eastAsia"/>
          <w:b/>
          <w:sz w:val="20"/>
          <w:szCs w:val="20"/>
        </w:rPr>
        <w:t>yamu</w:t>
      </w:r>
      <w:r w:rsidRPr="004F3C00">
        <w:rPr>
          <w:sz w:val="20"/>
          <w:szCs w:val="20"/>
        </w:rPr>
        <w:t xml:space="preserve"> = stop, intransitive;</w:t>
      </w:r>
      <w:r w:rsidRPr="004F3C00">
        <w:rPr>
          <w:rFonts w:hint="eastAsia"/>
          <w:sz w:val="20"/>
          <w:szCs w:val="20"/>
        </w:rPr>
        <w:t xml:space="preserve"> </w:t>
      </w:r>
      <w:r w:rsidRPr="004F3C00">
        <w:rPr>
          <w:i/>
          <w:sz w:val="20"/>
          <w:szCs w:val="20"/>
        </w:rPr>
        <w:t>the</w:t>
      </w:r>
      <w:r w:rsidRPr="004F3C00">
        <w:rPr>
          <w:rFonts w:hint="eastAsia"/>
          <w:i/>
          <w:sz w:val="20"/>
          <w:szCs w:val="20"/>
        </w:rPr>
        <w:t xml:space="preserve"> cows </w:t>
      </w:r>
      <w:r w:rsidRPr="004F3C00">
        <w:rPr>
          <w:i/>
          <w:sz w:val="20"/>
          <w:szCs w:val="20"/>
          <w:u w:val="single"/>
        </w:rPr>
        <w:t>stop</w:t>
      </w:r>
      <w:r w:rsidRPr="004F3C00">
        <w:rPr>
          <w:rFonts w:hint="eastAsia"/>
          <w:i/>
          <w:sz w:val="20"/>
          <w:szCs w:val="20"/>
        </w:rPr>
        <w:t xml:space="preserve"> eating </w:t>
      </w:r>
      <w:r w:rsidRPr="004F3C00">
        <w:rPr>
          <w:rFonts w:hint="eastAsia"/>
          <w:i/>
          <w:sz w:val="20"/>
          <w:szCs w:val="20"/>
          <w:u w:val="single"/>
        </w:rPr>
        <w:t>yam</w:t>
      </w:r>
      <w:r w:rsidRPr="004F3C00">
        <w:rPr>
          <w:rFonts w:hint="eastAsia"/>
          <w:i/>
          <w:sz w:val="20"/>
          <w:szCs w:val="20"/>
        </w:rPr>
        <w:t>s</w:t>
      </w:r>
      <w:r w:rsidRPr="004F3C00">
        <w:rPr>
          <w:rFonts w:hint="eastAsia"/>
          <w:sz w:val="20"/>
          <w:szCs w:val="20"/>
        </w:rPr>
        <w:t>)</w:t>
      </w:r>
    </w:p>
    <w:p w:rsidR="00F83F60" w:rsidRPr="004F3C00" w:rsidRDefault="00F83F60" w:rsidP="007A47ED">
      <w:pPr>
        <w:widowControl w:val="0"/>
        <w:rPr>
          <w:sz w:val="20"/>
          <w:szCs w:val="20"/>
          <w:lang w:val="es-US"/>
        </w:rPr>
      </w:pPr>
      <w:r>
        <w:rPr>
          <w:sz w:val="20"/>
          <w:szCs w:val="20"/>
        </w:rPr>
        <w:t xml:space="preserve">21.  </w:t>
      </w:r>
      <w:r w:rsidRPr="004F3C00">
        <w:rPr>
          <w:sz w:val="20"/>
          <w:szCs w:val="20"/>
        </w:rPr>
        <w:t xml:space="preserve">And then, as for to the ward office, at what time did you arrive?  </w:t>
      </w:r>
      <w:r w:rsidRPr="004F3C00">
        <w:rPr>
          <w:sz w:val="20"/>
          <w:szCs w:val="20"/>
          <w:lang w:val="es-US"/>
        </w:rPr>
        <w:t xml:space="preserve">Use sore de.  </w:t>
      </w:r>
    </w:p>
    <w:p w:rsidR="00F83F60" w:rsidRPr="004F3C00" w:rsidRDefault="00F83F60" w:rsidP="007A47ED">
      <w:pPr>
        <w:widowControl w:val="0"/>
        <w:rPr>
          <w:sz w:val="20"/>
          <w:szCs w:val="20"/>
          <w:lang w:val="es-US"/>
        </w:rPr>
      </w:pPr>
      <w:r w:rsidRPr="004F3C00">
        <w:rPr>
          <w:rFonts w:hint="eastAsia"/>
          <w:sz w:val="20"/>
          <w:szCs w:val="20"/>
          <w:lang w:val="es-US"/>
        </w:rPr>
        <w:t>それで区役所には何時に着きましたか。</w:t>
      </w:r>
    </w:p>
    <w:p w:rsidR="00F83F60" w:rsidRPr="004F3C00" w:rsidRDefault="00F83F60" w:rsidP="007A47ED">
      <w:pPr>
        <w:widowControl w:val="0"/>
        <w:rPr>
          <w:sz w:val="20"/>
          <w:szCs w:val="20"/>
          <w:lang w:val="es-US"/>
        </w:rPr>
      </w:pPr>
      <w:r w:rsidRPr="004F3C00">
        <w:rPr>
          <w:sz w:val="20"/>
          <w:szCs w:val="20"/>
          <w:lang w:val="es-US"/>
        </w:rPr>
        <w:t>Sore de, kuyakusho ni wa nanji ni tsukimashita ka.</w:t>
      </w:r>
    </w:p>
    <w:p w:rsidR="00F83F60" w:rsidRPr="004F3C00" w:rsidRDefault="00F83F60" w:rsidP="007A47ED">
      <w:pPr>
        <w:widowControl w:val="0"/>
        <w:rPr>
          <w:sz w:val="20"/>
          <w:szCs w:val="20"/>
        </w:rPr>
      </w:pPr>
      <w:r>
        <w:rPr>
          <w:sz w:val="20"/>
          <w:szCs w:val="20"/>
        </w:rPr>
        <w:t xml:space="preserve">22.  </w:t>
      </w:r>
      <w:r w:rsidRPr="004F3C00">
        <w:rPr>
          <w:sz w:val="20"/>
          <w:szCs w:val="20"/>
        </w:rPr>
        <w:t>It was following 11 o’clock.  Soften this.</w:t>
      </w:r>
    </w:p>
    <w:p w:rsidR="00F83F60" w:rsidRPr="004F3C00" w:rsidRDefault="00F83F60" w:rsidP="007A47ED">
      <w:pPr>
        <w:widowControl w:val="0"/>
        <w:rPr>
          <w:sz w:val="20"/>
          <w:szCs w:val="20"/>
        </w:rPr>
      </w:pPr>
      <w:r w:rsidRPr="004F3C00">
        <w:rPr>
          <w:rFonts w:hint="eastAsia"/>
          <w:sz w:val="20"/>
          <w:szCs w:val="20"/>
        </w:rPr>
        <w:t>１１時過ぎだったんです。</w:t>
      </w:r>
    </w:p>
    <w:p w:rsidR="00F83F60" w:rsidRPr="00D37040" w:rsidRDefault="00F83F60" w:rsidP="007A47ED">
      <w:pPr>
        <w:widowControl w:val="0"/>
        <w:rPr>
          <w:sz w:val="20"/>
          <w:szCs w:val="20"/>
        </w:rPr>
      </w:pPr>
      <w:r w:rsidRPr="00D37040">
        <w:rPr>
          <w:sz w:val="20"/>
          <w:szCs w:val="20"/>
        </w:rPr>
        <w:t>Juu ichi ji sugi dattan desu.</w:t>
      </w:r>
      <w:r w:rsidRPr="00D37040">
        <w:rPr>
          <w:sz w:val="20"/>
          <w:szCs w:val="20"/>
        </w:rPr>
        <w:tab/>
      </w:r>
      <w:r w:rsidRPr="00D37040">
        <w:rPr>
          <w:sz w:val="20"/>
          <w:szCs w:val="20"/>
        </w:rPr>
        <w:tab/>
      </w:r>
      <w:r w:rsidRPr="00D37040">
        <w:rPr>
          <w:sz w:val="20"/>
          <w:szCs w:val="20"/>
        </w:rPr>
        <w:tab/>
      </w:r>
    </w:p>
    <w:p w:rsidR="00F83F60" w:rsidRPr="004F3C00" w:rsidRDefault="00F83F60" w:rsidP="007A47ED">
      <w:pPr>
        <w:widowControl w:val="0"/>
        <w:rPr>
          <w:sz w:val="20"/>
          <w:szCs w:val="20"/>
          <w:lang w:val="es-US"/>
        </w:rPr>
      </w:pPr>
      <w:r w:rsidRPr="00F83F60">
        <w:rPr>
          <w:sz w:val="20"/>
          <w:szCs w:val="20"/>
        </w:rPr>
        <w:t xml:space="preserve">23. </w:t>
      </w:r>
      <w:r>
        <w:rPr>
          <w:sz w:val="20"/>
          <w:szCs w:val="20"/>
        </w:rPr>
        <w:t xml:space="preserve"> </w:t>
      </w:r>
      <w:r w:rsidRPr="004F3C00">
        <w:rPr>
          <w:sz w:val="20"/>
          <w:szCs w:val="20"/>
        </w:rPr>
        <w:t>Therefore, on the Saturday the week after next, I plan to go one more time.</w:t>
      </w:r>
      <w:r w:rsidRPr="004F3C00">
        <w:rPr>
          <w:sz w:val="20"/>
          <w:szCs w:val="20"/>
        </w:rPr>
        <w:tab/>
      </w:r>
      <w:r w:rsidRPr="004F3C00">
        <w:rPr>
          <w:sz w:val="20"/>
          <w:szCs w:val="20"/>
          <w:lang w:val="es-US"/>
        </w:rPr>
        <w:t>Use desu kara.</w:t>
      </w:r>
    </w:p>
    <w:p w:rsidR="00F83F60" w:rsidRPr="004F3C00" w:rsidRDefault="00F83F60" w:rsidP="007A47ED">
      <w:pPr>
        <w:widowControl w:val="0"/>
        <w:rPr>
          <w:sz w:val="20"/>
          <w:szCs w:val="20"/>
          <w:lang w:val="es-US"/>
        </w:rPr>
      </w:pPr>
      <w:r w:rsidRPr="004F3C00">
        <w:rPr>
          <w:rFonts w:hint="eastAsia"/>
          <w:sz w:val="20"/>
          <w:szCs w:val="20"/>
          <w:lang w:val="es-US"/>
        </w:rPr>
        <w:t>ですから、再来週の土曜日にもう一度行くつもりです。</w:t>
      </w:r>
    </w:p>
    <w:p w:rsidR="00F83F60" w:rsidRPr="004F3C00" w:rsidRDefault="00F83F60" w:rsidP="007A47ED">
      <w:pPr>
        <w:widowControl w:val="0"/>
        <w:rPr>
          <w:sz w:val="20"/>
          <w:szCs w:val="20"/>
        </w:rPr>
      </w:pPr>
      <w:r w:rsidRPr="004F3C00">
        <w:rPr>
          <w:sz w:val="20"/>
          <w:szCs w:val="20"/>
          <w:lang w:val="es-US"/>
        </w:rPr>
        <w:t xml:space="preserve">Desu kara, sarai shuu no doyoobi ni, moo ichido ikutsumori desu.  </w:t>
      </w:r>
      <w:r w:rsidRPr="004F3C00">
        <w:rPr>
          <w:sz w:val="20"/>
          <w:szCs w:val="20"/>
        </w:rPr>
        <w:t>(mata ichido, also OK, but sounds a little strange)</w:t>
      </w:r>
      <w:r w:rsidRPr="004F3C00">
        <w:rPr>
          <w:sz w:val="20"/>
          <w:szCs w:val="20"/>
        </w:rPr>
        <w:tab/>
      </w:r>
      <w:r w:rsidRPr="004F3C00">
        <w:rPr>
          <w:sz w:val="20"/>
          <w:szCs w:val="20"/>
        </w:rPr>
        <w:tab/>
      </w:r>
      <w:r w:rsidRPr="004F3C00">
        <w:rPr>
          <w:sz w:val="20"/>
          <w:szCs w:val="20"/>
        </w:rPr>
        <w:tab/>
      </w:r>
      <w:r w:rsidRPr="004F3C00">
        <w:rPr>
          <w:sz w:val="20"/>
          <w:szCs w:val="20"/>
        </w:rPr>
        <w:tab/>
      </w:r>
      <w:r w:rsidRPr="004F3C00">
        <w:rPr>
          <w:sz w:val="20"/>
          <w:szCs w:val="20"/>
        </w:rPr>
        <w:tab/>
      </w:r>
      <w:r w:rsidRPr="004F3C00">
        <w:rPr>
          <w:sz w:val="20"/>
          <w:szCs w:val="20"/>
        </w:rPr>
        <w:tab/>
      </w:r>
      <w:r w:rsidRPr="004F3C00">
        <w:rPr>
          <w:sz w:val="20"/>
          <w:szCs w:val="20"/>
        </w:rPr>
        <w:tab/>
      </w:r>
      <w:r w:rsidRPr="004F3C00">
        <w:rPr>
          <w:sz w:val="20"/>
          <w:szCs w:val="20"/>
        </w:rPr>
        <w:tab/>
      </w:r>
    </w:p>
    <w:p w:rsidR="00F83F60" w:rsidRPr="004F3C00" w:rsidRDefault="00F83F60" w:rsidP="007A47ED">
      <w:pPr>
        <w:widowControl w:val="0"/>
        <w:rPr>
          <w:sz w:val="20"/>
          <w:szCs w:val="20"/>
        </w:rPr>
      </w:pPr>
      <w:r>
        <w:rPr>
          <w:sz w:val="20"/>
          <w:szCs w:val="20"/>
        </w:rPr>
        <w:t xml:space="preserve">24.  </w:t>
      </w:r>
      <w:r w:rsidRPr="004F3C00">
        <w:rPr>
          <w:sz w:val="20"/>
          <w:szCs w:val="20"/>
        </w:rPr>
        <w:t>The Saturday on the week after next is a national holiday, for sure.</w:t>
      </w:r>
    </w:p>
    <w:p w:rsidR="00F83F60" w:rsidRPr="004F3C00" w:rsidRDefault="00F83F60" w:rsidP="007A47ED">
      <w:pPr>
        <w:widowControl w:val="0"/>
        <w:rPr>
          <w:sz w:val="20"/>
          <w:szCs w:val="20"/>
        </w:rPr>
      </w:pPr>
      <w:r w:rsidRPr="004F3C00">
        <w:rPr>
          <w:rFonts w:hint="eastAsia"/>
          <w:sz w:val="20"/>
          <w:szCs w:val="20"/>
        </w:rPr>
        <w:lastRenderedPageBreak/>
        <w:t>再来週の土曜日は祝日ですよ。</w:t>
      </w:r>
    </w:p>
    <w:p w:rsidR="00F83F60" w:rsidRPr="004F3C00" w:rsidRDefault="00F83F60" w:rsidP="007A47ED">
      <w:pPr>
        <w:widowControl w:val="0"/>
        <w:rPr>
          <w:sz w:val="20"/>
          <w:szCs w:val="20"/>
        </w:rPr>
      </w:pPr>
      <w:r w:rsidRPr="004F3C00">
        <w:rPr>
          <w:sz w:val="20"/>
          <w:szCs w:val="20"/>
          <w:lang w:val="es-US"/>
        </w:rPr>
        <w:t xml:space="preserve">Sarai shuu no doyoobi wa shukujitsu desu yo.  </w:t>
      </w:r>
      <w:r w:rsidRPr="004F3C00">
        <w:rPr>
          <w:sz w:val="20"/>
          <w:szCs w:val="20"/>
        </w:rPr>
        <w:t>(</w:t>
      </w:r>
      <w:r w:rsidRPr="004F3C00">
        <w:rPr>
          <w:i/>
          <w:sz w:val="20"/>
          <w:szCs w:val="20"/>
        </w:rPr>
        <w:t xml:space="preserve">on </w:t>
      </w:r>
      <w:r w:rsidRPr="004F3C00">
        <w:rPr>
          <w:i/>
          <w:sz w:val="20"/>
          <w:szCs w:val="20"/>
          <w:u w:val="single"/>
        </w:rPr>
        <w:t>national holidays</w:t>
      </w:r>
      <w:r w:rsidRPr="004F3C00">
        <w:rPr>
          <w:i/>
          <w:sz w:val="20"/>
          <w:szCs w:val="20"/>
        </w:rPr>
        <w:t xml:space="preserve"> we practice a ‘</w:t>
      </w:r>
      <w:r w:rsidRPr="004F3C00">
        <w:rPr>
          <w:i/>
          <w:sz w:val="20"/>
          <w:szCs w:val="20"/>
          <w:u w:val="single"/>
        </w:rPr>
        <w:t>shuck</w:t>
      </w:r>
      <w:r w:rsidRPr="004F3C00">
        <w:rPr>
          <w:i/>
          <w:sz w:val="20"/>
          <w:szCs w:val="20"/>
        </w:rPr>
        <w:t>s’ form of jiu</w:t>
      </w:r>
      <w:r w:rsidRPr="004F3C00">
        <w:rPr>
          <w:i/>
          <w:sz w:val="20"/>
          <w:szCs w:val="20"/>
          <w:u w:val="single"/>
        </w:rPr>
        <w:t>jitsu</w:t>
      </w:r>
      <w:r w:rsidR="002A175C" w:rsidRPr="002A175C">
        <w:rPr>
          <w:i/>
          <w:sz w:val="20"/>
          <w:szCs w:val="20"/>
        </w:rPr>
        <w:t xml:space="preserve"> and shuck corn</w:t>
      </w:r>
      <w:r w:rsidRPr="004F3C00">
        <w:rPr>
          <w:sz w:val="20"/>
          <w:szCs w:val="20"/>
        </w:rPr>
        <w:t xml:space="preserve">;  cf. </w:t>
      </w:r>
      <w:r w:rsidRPr="00841741">
        <w:rPr>
          <w:b/>
          <w:sz w:val="20"/>
          <w:szCs w:val="20"/>
        </w:rPr>
        <w:t>kyuujitsu</w:t>
      </w:r>
      <w:r w:rsidRPr="004F3C00">
        <w:rPr>
          <w:sz w:val="20"/>
          <w:szCs w:val="20"/>
        </w:rPr>
        <w:t xml:space="preserve"> = holiday</w:t>
      </w:r>
      <w:r w:rsidR="00E46509">
        <w:rPr>
          <w:sz w:val="20"/>
          <w:szCs w:val="20"/>
        </w:rPr>
        <w:t>, day off</w:t>
      </w:r>
      <w:r w:rsidRPr="004F3C00">
        <w:rPr>
          <w:sz w:val="20"/>
          <w:szCs w:val="20"/>
        </w:rPr>
        <w:t xml:space="preserve">;  </w:t>
      </w:r>
      <w:r w:rsidRPr="004F3C00">
        <w:rPr>
          <w:i/>
          <w:sz w:val="20"/>
          <w:szCs w:val="20"/>
        </w:rPr>
        <w:t xml:space="preserve">on </w:t>
      </w:r>
      <w:r w:rsidRPr="004F3C00">
        <w:rPr>
          <w:i/>
          <w:sz w:val="20"/>
          <w:szCs w:val="20"/>
          <w:u w:val="single"/>
        </w:rPr>
        <w:t>holidays</w:t>
      </w:r>
      <w:r w:rsidRPr="004F3C00">
        <w:rPr>
          <w:i/>
          <w:sz w:val="20"/>
          <w:szCs w:val="20"/>
        </w:rPr>
        <w:t xml:space="preserve">, we practice a </w:t>
      </w:r>
      <w:r w:rsidR="00841741">
        <w:rPr>
          <w:i/>
          <w:sz w:val="20"/>
          <w:szCs w:val="20"/>
          <w:u w:val="single"/>
        </w:rPr>
        <w:t>cute</w:t>
      </w:r>
      <w:r w:rsidRPr="004F3C00">
        <w:rPr>
          <w:i/>
          <w:sz w:val="20"/>
          <w:szCs w:val="20"/>
        </w:rPr>
        <w:t xml:space="preserve"> form of jiu</w:t>
      </w:r>
      <w:r w:rsidRPr="004F3C00">
        <w:rPr>
          <w:i/>
          <w:sz w:val="20"/>
          <w:szCs w:val="20"/>
          <w:u w:val="single"/>
        </w:rPr>
        <w:t>jitsu</w:t>
      </w:r>
      <w:r w:rsidRPr="004F3C00">
        <w:rPr>
          <w:sz w:val="20"/>
          <w:szCs w:val="20"/>
        </w:rPr>
        <w:t>)</w:t>
      </w:r>
    </w:p>
    <w:p w:rsidR="00F83F60" w:rsidRPr="004F3C00" w:rsidRDefault="00F83F60" w:rsidP="007A47ED">
      <w:pPr>
        <w:widowControl w:val="0"/>
        <w:rPr>
          <w:sz w:val="20"/>
          <w:szCs w:val="20"/>
        </w:rPr>
      </w:pPr>
      <w:r>
        <w:rPr>
          <w:sz w:val="20"/>
          <w:szCs w:val="20"/>
        </w:rPr>
        <w:t xml:space="preserve">25.  </w:t>
      </w:r>
      <w:r w:rsidRPr="004F3C00">
        <w:rPr>
          <w:sz w:val="20"/>
          <w:szCs w:val="20"/>
        </w:rPr>
        <w:t>I didn’t know.</w:t>
      </w:r>
      <w:r w:rsidRPr="004F3C00">
        <w:rPr>
          <w:sz w:val="20"/>
          <w:szCs w:val="20"/>
        </w:rPr>
        <w:tab/>
      </w:r>
    </w:p>
    <w:p w:rsidR="00F83F60" w:rsidRPr="004F3C00" w:rsidRDefault="00F83F60" w:rsidP="007A47ED">
      <w:pPr>
        <w:widowControl w:val="0"/>
        <w:rPr>
          <w:sz w:val="20"/>
          <w:szCs w:val="20"/>
        </w:rPr>
      </w:pPr>
      <w:r w:rsidRPr="004F3C00">
        <w:rPr>
          <w:rFonts w:hint="eastAsia"/>
          <w:sz w:val="20"/>
          <w:szCs w:val="20"/>
        </w:rPr>
        <w:t>知りませんでした。</w:t>
      </w:r>
      <w:r w:rsidRPr="004F3C00">
        <w:rPr>
          <w:sz w:val="20"/>
          <w:szCs w:val="20"/>
        </w:rPr>
        <w:tab/>
      </w:r>
      <w:r w:rsidRPr="004F3C00">
        <w:rPr>
          <w:sz w:val="20"/>
          <w:szCs w:val="20"/>
        </w:rPr>
        <w:tab/>
      </w:r>
      <w:r w:rsidRPr="004F3C00">
        <w:rPr>
          <w:sz w:val="20"/>
          <w:szCs w:val="20"/>
        </w:rPr>
        <w:tab/>
      </w:r>
      <w:r w:rsidRPr="004F3C00">
        <w:rPr>
          <w:sz w:val="20"/>
          <w:szCs w:val="20"/>
        </w:rPr>
        <w:tab/>
      </w:r>
    </w:p>
    <w:p w:rsidR="00F83F60" w:rsidRPr="004F3C00" w:rsidRDefault="00F83F60" w:rsidP="007A47ED">
      <w:pPr>
        <w:widowControl w:val="0"/>
        <w:rPr>
          <w:sz w:val="20"/>
          <w:szCs w:val="20"/>
        </w:rPr>
      </w:pPr>
      <w:r w:rsidRPr="004F3C00">
        <w:rPr>
          <w:sz w:val="20"/>
          <w:szCs w:val="20"/>
        </w:rPr>
        <w:t>Shirimasen deshita.</w:t>
      </w:r>
    </w:p>
    <w:p w:rsidR="00F83F60" w:rsidRPr="004F3C00" w:rsidRDefault="00F83F60" w:rsidP="007A47ED">
      <w:pPr>
        <w:widowControl w:val="0"/>
        <w:rPr>
          <w:sz w:val="20"/>
          <w:szCs w:val="20"/>
        </w:rPr>
      </w:pPr>
      <w:r>
        <w:rPr>
          <w:sz w:val="20"/>
          <w:szCs w:val="20"/>
        </w:rPr>
        <w:t xml:space="preserve">26.  </w:t>
      </w:r>
      <w:r w:rsidRPr="004F3C00">
        <w:rPr>
          <w:sz w:val="20"/>
          <w:szCs w:val="20"/>
        </w:rPr>
        <w:t xml:space="preserve">Inconvenienced.  Plain speech.  Use an intensifier.  </w:t>
      </w:r>
    </w:p>
    <w:p w:rsidR="00F83F60" w:rsidRPr="004F3C00" w:rsidRDefault="00B8578C" w:rsidP="007A47ED">
      <w:pPr>
        <w:widowControl w:val="0"/>
        <w:rPr>
          <w:sz w:val="20"/>
          <w:szCs w:val="20"/>
        </w:rPr>
      </w:pPr>
      <w:r>
        <w:rPr>
          <w:rFonts w:hint="eastAsia"/>
          <w:sz w:val="20"/>
          <w:szCs w:val="20"/>
        </w:rPr>
        <w:t>困った</w:t>
      </w:r>
      <w:r w:rsidR="00F83F60" w:rsidRPr="004F3C00">
        <w:rPr>
          <w:rFonts w:hint="eastAsia"/>
          <w:sz w:val="20"/>
          <w:szCs w:val="20"/>
        </w:rPr>
        <w:t>なぁ。</w:t>
      </w:r>
    </w:p>
    <w:p w:rsidR="00F83F60" w:rsidRPr="004F3C00" w:rsidRDefault="00F83F60" w:rsidP="007A47ED">
      <w:pPr>
        <w:widowControl w:val="0"/>
        <w:rPr>
          <w:sz w:val="20"/>
          <w:szCs w:val="20"/>
        </w:rPr>
      </w:pPr>
      <w:r w:rsidRPr="004F3C00">
        <w:rPr>
          <w:sz w:val="20"/>
          <w:szCs w:val="20"/>
        </w:rPr>
        <w:t xml:space="preserve">Komatta naa.  (from </w:t>
      </w:r>
      <w:r w:rsidRPr="00841741">
        <w:rPr>
          <w:b/>
          <w:sz w:val="20"/>
          <w:szCs w:val="20"/>
        </w:rPr>
        <w:t>komaru</w:t>
      </w:r>
      <w:r w:rsidRPr="004F3C00">
        <w:rPr>
          <w:sz w:val="20"/>
          <w:szCs w:val="20"/>
        </w:rPr>
        <w:t xml:space="preserve">, </w:t>
      </w:r>
      <w:r w:rsidR="00841741">
        <w:rPr>
          <w:sz w:val="20"/>
          <w:szCs w:val="20"/>
        </w:rPr>
        <w:t xml:space="preserve">to be in a fix, to be perplexed; </w:t>
      </w:r>
      <w:r w:rsidRPr="004F3C00">
        <w:rPr>
          <w:sz w:val="20"/>
          <w:szCs w:val="20"/>
        </w:rPr>
        <w:t xml:space="preserve"> </w:t>
      </w:r>
      <w:r w:rsidRPr="00841741">
        <w:rPr>
          <w:b/>
          <w:sz w:val="20"/>
          <w:szCs w:val="20"/>
        </w:rPr>
        <w:t>naa</w:t>
      </w:r>
      <w:r w:rsidRPr="004F3C00">
        <w:rPr>
          <w:sz w:val="20"/>
          <w:szCs w:val="20"/>
        </w:rPr>
        <w:t xml:space="preserve"> used at the end of a sentence is an intensifier)</w:t>
      </w:r>
    </w:p>
    <w:p w:rsidR="00F83F60" w:rsidRPr="004F3C00" w:rsidRDefault="00F83F60" w:rsidP="007A47ED">
      <w:pPr>
        <w:widowControl w:val="0"/>
        <w:rPr>
          <w:sz w:val="20"/>
          <w:szCs w:val="20"/>
        </w:rPr>
      </w:pPr>
      <w:r>
        <w:rPr>
          <w:sz w:val="20"/>
          <w:szCs w:val="20"/>
        </w:rPr>
        <w:t xml:space="preserve">27.  </w:t>
      </w:r>
      <w:r w:rsidRPr="004F3C00">
        <w:rPr>
          <w:sz w:val="20"/>
          <w:szCs w:val="20"/>
        </w:rPr>
        <w:t>Tomorrow morning, it would be better</w:t>
      </w:r>
      <w:r w:rsidR="002A175C">
        <w:rPr>
          <w:sz w:val="20"/>
          <w:szCs w:val="20"/>
        </w:rPr>
        <w:t xml:space="preserve"> </w:t>
      </w:r>
      <w:r w:rsidRPr="004F3C00">
        <w:rPr>
          <w:sz w:val="20"/>
          <w:szCs w:val="20"/>
        </w:rPr>
        <w:t xml:space="preserve">to </w:t>
      </w:r>
      <w:r w:rsidR="002A175C">
        <w:rPr>
          <w:sz w:val="20"/>
          <w:szCs w:val="20"/>
        </w:rPr>
        <w:t xml:space="preserve">rest the company (i.e., to </w:t>
      </w:r>
      <w:r w:rsidRPr="004F3C00">
        <w:rPr>
          <w:sz w:val="20"/>
          <w:szCs w:val="20"/>
        </w:rPr>
        <w:t>take time off</w:t>
      </w:r>
      <w:r w:rsidR="002A175C">
        <w:rPr>
          <w:sz w:val="20"/>
          <w:szCs w:val="20"/>
        </w:rPr>
        <w:t>)</w:t>
      </w:r>
      <w:r w:rsidRPr="004F3C00">
        <w:rPr>
          <w:sz w:val="20"/>
          <w:szCs w:val="20"/>
        </w:rPr>
        <w:t xml:space="preserve"> and go, for sure.</w:t>
      </w:r>
    </w:p>
    <w:p w:rsidR="00F83F60" w:rsidRPr="004F3C00" w:rsidRDefault="00F83F60" w:rsidP="007A47ED">
      <w:pPr>
        <w:widowControl w:val="0"/>
        <w:rPr>
          <w:sz w:val="20"/>
          <w:szCs w:val="20"/>
        </w:rPr>
      </w:pPr>
      <w:r w:rsidRPr="004F3C00">
        <w:rPr>
          <w:rFonts w:hint="eastAsia"/>
          <w:sz w:val="20"/>
          <w:szCs w:val="20"/>
        </w:rPr>
        <w:t>明日の朝会社を休んで行った方がいいですよ。</w:t>
      </w:r>
    </w:p>
    <w:p w:rsidR="00F83F60" w:rsidRPr="004F3C00" w:rsidRDefault="00F83F60" w:rsidP="007A47ED">
      <w:pPr>
        <w:widowControl w:val="0"/>
        <w:rPr>
          <w:sz w:val="20"/>
          <w:szCs w:val="20"/>
          <w:lang w:val="es-US"/>
        </w:rPr>
      </w:pPr>
      <w:r w:rsidRPr="004F3C00">
        <w:rPr>
          <w:sz w:val="20"/>
          <w:szCs w:val="20"/>
          <w:lang w:val="es-US"/>
        </w:rPr>
        <w:t>Ashita no asa, kaisha o yasunde itta hoo ga ii desu yo.</w:t>
      </w:r>
    </w:p>
    <w:p w:rsidR="00F83F60" w:rsidRPr="004F3C00" w:rsidRDefault="00F83F60" w:rsidP="007A47ED">
      <w:pPr>
        <w:widowControl w:val="0"/>
        <w:rPr>
          <w:sz w:val="20"/>
          <w:szCs w:val="20"/>
        </w:rPr>
      </w:pPr>
      <w:r>
        <w:rPr>
          <w:sz w:val="20"/>
          <w:szCs w:val="20"/>
        </w:rPr>
        <w:t xml:space="preserve">28.  </w:t>
      </w:r>
      <w:r w:rsidRPr="004F3C00">
        <w:rPr>
          <w:sz w:val="20"/>
          <w:szCs w:val="20"/>
        </w:rPr>
        <w:t xml:space="preserve">Surely it will probably be uncrowded.  </w:t>
      </w:r>
    </w:p>
    <w:p w:rsidR="00F83F60" w:rsidRPr="004F3C00" w:rsidRDefault="00F83F60" w:rsidP="007A47ED">
      <w:pPr>
        <w:widowControl w:val="0"/>
        <w:rPr>
          <w:sz w:val="20"/>
          <w:szCs w:val="20"/>
        </w:rPr>
      </w:pPr>
      <w:r w:rsidRPr="004F3C00">
        <w:rPr>
          <w:rFonts w:hint="eastAsia"/>
          <w:sz w:val="20"/>
          <w:szCs w:val="20"/>
        </w:rPr>
        <w:t>きっと</w:t>
      </w:r>
      <w:r w:rsidR="00B8578C">
        <w:rPr>
          <w:rFonts w:hint="eastAsia"/>
          <w:sz w:val="20"/>
          <w:szCs w:val="20"/>
        </w:rPr>
        <w:t>空いて</w:t>
      </w:r>
      <w:r w:rsidRPr="004F3C00">
        <w:rPr>
          <w:rFonts w:hint="eastAsia"/>
          <w:sz w:val="20"/>
          <w:szCs w:val="20"/>
        </w:rPr>
        <w:t>いるでしょう。</w:t>
      </w:r>
    </w:p>
    <w:p w:rsidR="00F83F60" w:rsidRPr="004F3C00" w:rsidRDefault="00F83F60" w:rsidP="007A47ED">
      <w:pPr>
        <w:widowControl w:val="0"/>
        <w:rPr>
          <w:sz w:val="20"/>
          <w:szCs w:val="20"/>
        </w:rPr>
      </w:pPr>
      <w:r w:rsidRPr="004F3C00">
        <w:rPr>
          <w:sz w:val="20"/>
          <w:szCs w:val="20"/>
        </w:rPr>
        <w:t>Kitto suite iru deshoo.  (</w:t>
      </w:r>
      <w:r w:rsidRPr="00841741">
        <w:rPr>
          <w:b/>
          <w:sz w:val="20"/>
          <w:szCs w:val="20"/>
        </w:rPr>
        <w:t>suku</w:t>
      </w:r>
      <w:r w:rsidRPr="004F3C00">
        <w:rPr>
          <w:sz w:val="20"/>
          <w:szCs w:val="20"/>
        </w:rPr>
        <w:t xml:space="preserve"> = </w:t>
      </w:r>
      <w:r w:rsidR="002A175C">
        <w:rPr>
          <w:sz w:val="20"/>
          <w:szCs w:val="20"/>
        </w:rPr>
        <w:t xml:space="preserve">to </w:t>
      </w:r>
      <w:r w:rsidRPr="004F3C00">
        <w:rPr>
          <w:sz w:val="20"/>
          <w:szCs w:val="20"/>
        </w:rPr>
        <w:t>thin out, be transparent</w:t>
      </w:r>
      <w:r w:rsidR="002A175C">
        <w:rPr>
          <w:sz w:val="20"/>
          <w:szCs w:val="20"/>
        </w:rPr>
        <w:t>, be empty</w:t>
      </w:r>
      <w:r w:rsidRPr="004F3C00">
        <w:rPr>
          <w:sz w:val="20"/>
          <w:szCs w:val="20"/>
        </w:rPr>
        <w:t>)</w:t>
      </w:r>
    </w:p>
    <w:p w:rsidR="00F83F60" w:rsidRPr="009441F6" w:rsidRDefault="00F83F60" w:rsidP="007A47ED">
      <w:pPr>
        <w:widowControl w:val="0"/>
        <w:rPr>
          <w:sz w:val="20"/>
          <w:szCs w:val="20"/>
        </w:rPr>
      </w:pPr>
      <w:r>
        <w:rPr>
          <w:sz w:val="20"/>
          <w:szCs w:val="20"/>
        </w:rPr>
        <w:t xml:space="preserve">29.  </w:t>
      </w:r>
      <w:r w:rsidRPr="004F3C00">
        <w:rPr>
          <w:sz w:val="20"/>
          <w:szCs w:val="20"/>
        </w:rPr>
        <w:t xml:space="preserve">In that case, morning, after going to the ward office, I’ll come to the company.  </w:t>
      </w:r>
      <w:r w:rsidRPr="009441F6">
        <w:rPr>
          <w:sz w:val="20"/>
          <w:szCs w:val="20"/>
        </w:rPr>
        <w:t>Use sore jaa.  Use te kara.</w:t>
      </w:r>
    </w:p>
    <w:p w:rsidR="00F83F60" w:rsidRPr="009441F6" w:rsidRDefault="00F83F60" w:rsidP="007A47ED">
      <w:pPr>
        <w:widowControl w:val="0"/>
        <w:rPr>
          <w:sz w:val="20"/>
          <w:szCs w:val="20"/>
        </w:rPr>
      </w:pPr>
      <w:r w:rsidRPr="004F3C00">
        <w:rPr>
          <w:rFonts w:hint="eastAsia"/>
          <w:sz w:val="20"/>
          <w:szCs w:val="20"/>
          <w:lang w:val="es-US"/>
        </w:rPr>
        <w:t>それじゃ、朝、区役所に行ってから会社に来ます。</w:t>
      </w:r>
    </w:p>
    <w:p w:rsidR="00F83F60" w:rsidRPr="009441F6" w:rsidRDefault="00F83F60" w:rsidP="007A47ED">
      <w:pPr>
        <w:widowControl w:val="0"/>
        <w:rPr>
          <w:sz w:val="20"/>
          <w:szCs w:val="20"/>
        </w:rPr>
      </w:pPr>
      <w:r w:rsidRPr="009441F6">
        <w:rPr>
          <w:sz w:val="20"/>
          <w:szCs w:val="20"/>
        </w:rPr>
        <w:t>Sore jaa, asa, kuyakusho ni itt</w:t>
      </w:r>
      <w:r w:rsidRPr="009441F6">
        <w:rPr>
          <w:rFonts w:hint="eastAsia"/>
          <w:sz w:val="20"/>
          <w:szCs w:val="20"/>
        </w:rPr>
        <w:t>e</w:t>
      </w:r>
      <w:r w:rsidRPr="009441F6">
        <w:rPr>
          <w:sz w:val="20"/>
          <w:szCs w:val="20"/>
        </w:rPr>
        <w:t xml:space="preserve"> kara, kaisha ni kimasu.</w:t>
      </w:r>
    </w:p>
    <w:p w:rsidR="00F83F60" w:rsidRPr="004F3C00" w:rsidRDefault="00F83F60" w:rsidP="007A47ED">
      <w:pPr>
        <w:widowControl w:val="0"/>
        <w:rPr>
          <w:sz w:val="20"/>
          <w:szCs w:val="20"/>
        </w:rPr>
      </w:pPr>
      <w:r>
        <w:rPr>
          <w:sz w:val="20"/>
          <w:szCs w:val="20"/>
        </w:rPr>
        <w:t xml:space="preserve">30.  </w:t>
      </w:r>
      <w:r w:rsidRPr="004F3C00">
        <w:rPr>
          <w:sz w:val="20"/>
          <w:szCs w:val="20"/>
        </w:rPr>
        <w:t>Why is it better not to go by subway?  Use no to soften this.</w:t>
      </w:r>
      <w:r w:rsidRPr="004F3C00">
        <w:rPr>
          <w:sz w:val="20"/>
          <w:szCs w:val="20"/>
        </w:rPr>
        <w:tab/>
      </w:r>
    </w:p>
    <w:p w:rsidR="00F83F60" w:rsidRPr="004F3C00" w:rsidRDefault="00F83F60" w:rsidP="007A47ED">
      <w:pPr>
        <w:widowControl w:val="0"/>
        <w:rPr>
          <w:sz w:val="20"/>
          <w:szCs w:val="20"/>
        </w:rPr>
      </w:pPr>
      <w:r w:rsidRPr="004F3C00">
        <w:rPr>
          <w:rFonts w:hint="eastAsia"/>
          <w:sz w:val="20"/>
          <w:szCs w:val="20"/>
        </w:rPr>
        <w:t>どうして地下鉄で行かない方がいいのですか。</w:t>
      </w:r>
      <w:r w:rsidRPr="004F3C00">
        <w:rPr>
          <w:sz w:val="20"/>
          <w:szCs w:val="20"/>
        </w:rPr>
        <w:t>Dooshite chikatetsu de ikanai hoo ga ii no desu ka.</w:t>
      </w:r>
    </w:p>
    <w:p w:rsidR="00F83F60" w:rsidRPr="004F3C00" w:rsidRDefault="00F83F60" w:rsidP="007A47ED">
      <w:pPr>
        <w:widowControl w:val="0"/>
        <w:rPr>
          <w:sz w:val="20"/>
          <w:szCs w:val="20"/>
        </w:rPr>
      </w:pPr>
      <w:r>
        <w:rPr>
          <w:sz w:val="20"/>
          <w:szCs w:val="20"/>
        </w:rPr>
        <w:t xml:space="preserve">31.  </w:t>
      </w:r>
      <w:r w:rsidRPr="004F3C00">
        <w:rPr>
          <w:sz w:val="20"/>
          <w:szCs w:val="20"/>
        </w:rPr>
        <w:t>Why, as for Michael, was the alien registration not able to be accomplished?  Soften this.</w:t>
      </w:r>
    </w:p>
    <w:p w:rsidR="00F83F60" w:rsidRPr="004F3C00" w:rsidRDefault="00F83F60" w:rsidP="007A47ED">
      <w:pPr>
        <w:widowControl w:val="0"/>
        <w:rPr>
          <w:sz w:val="20"/>
          <w:szCs w:val="20"/>
        </w:rPr>
      </w:pPr>
      <w:r w:rsidRPr="004F3C00">
        <w:rPr>
          <w:rFonts w:hint="eastAsia"/>
          <w:sz w:val="20"/>
          <w:szCs w:val="20"/>
        </w:rPr>
        <w:t>どうしてマイケルさんは外国人登録ができなかったんですか。</w:t>
      </w:r>
    </w:p>
    <w:p w:rsidR="00F83F60" w:rsidRPr="004F3C00" w:rsidRDefault="00F83F60" w:rsidP="007A47ED">
      <w:pPr>
        <w:widowControl w:val="0"/>
        <w:rPr>
          <w:sz w:val="20"/>
          <w:szCs w:val="20"/>
        </w:rPr>
      </w:pPr>
      <w:r w:rsidRPr="004F3C00">
        <w:rPr>
          <w:sz w:val="20"/>
          <w:szCs w:val="20"/>
        </w:rPr>
        <w:t>Dooshite Maikeru san wa gaikokujin tooroku ga dekina</w:t>
      </w:r>
      <w:r w:rsidR="00B03309">
        <w:rPr>
          <w:sz w:val="20"/>
          <w:szCs w:val="20"/>
        </w:rPr>
        <w:t>ka</w:t>
      </w:r>
      <w:r w:rsidRPr="004F3C00">
        <w:rPr>
          <w:sz w:val="20"/>
          <w:szCs w:val="20"/>
        </w:rPr>
        <w:t>ttan desu ka.  (dekimasen  deshita ka, also OK)</w:t>
      </w:r>
    </w:p>
    <w:p w:rsidR="00F83F60" w:rsidRPr="004F3C00" w:rsidRDefault="00F83F60" w:rsidP="007A47ED">
      <w:pPr>
        <w:widowControl w:val="0"/>
        <w:rPr>
          <w:sz w:val="20"/>
          <w:szCs w:val="20"/>
        </w:rPr>
      </w:pPr>
      <w:r>
        <w:rPr>
          <w:sz w:val="20"/>
          <w:szCs w:val="20"/>
        </w:rPr>
        <w:t xml:space="preserve">32.  </w:t>
      </w:r>
      <w:r w:rsidRPr="004F3C00">
        <w:rPr>
          <w:sz w:val="20"/>
          <w:szCs w:val="20"/>
        </w:rPr>
        <w:t xml:space="preserve">Until what time will you be at  the company?  </w:t>
      </w:r>
    </w:p>
    <w:p w:rsidR="00F83F60" w:rsidRPr="004F3C00" w:rsidRDefault="00F83F60" w:rsidP="007A47ED">
      <w:pPr>
        <w:widowControl w:val="0"/>
        <w:rPr>
          <w:sz w:val="20"/>
          <w:szCs w:val="20"/>
        </w:rPr>
      </w:pPr>
      <w:r w:rsidRPr="004F3C00">
        <w:rPr>
          <w:rFonts w:hint="eastAsia"/>
          <w:sz w:val="20"/>
          <w:szCs w:val="20"/>
        </w:rPr>
        <w:t>何時まで会社にいますか。</w:t>
      </w:r>
    </w:p>
    <w:p w:rsidR="00F83F60" w:rsidRPr="004F3C00" w:rsidRDefault="00F83F60" w:rsidP="007A47ED">
      <w:pPr>
        <w:widowControl w:val="0"/>
        <w:rPr>
          <w:sz w:val="20"/>
          <w:szCs w:val="20"/>
          <w:lang w:val="es-US"/>
        </w:rPr>
      </w:pPr>
      <w:r w:rsidRPr="004F3C00">
        <w:rPr>
          <w:sz w:val="20"/>
          <w:szCs w:val="20"/>
          <w:lang w:val="es-US"/>
        </w:rPr>
        <w:t>Nanji made kaisha ni imasu ka.</w:t>
      </w:r>
    </w:p>
    <w:p w:rsidR="00F83F60" w:rsidRPr="004F3C00" w:rsidRDefault="00F83F60" w:rsidP="007A47ED">
      <w:pPr>
        <w:widowControl w:val="0"/>
        <w:rPr>
          <w:sz w:val="20"/>
          <w:szCs w:val="20"/>
        </w:rPr>
      </w:pPr>
      <w:r>
        <w:rPr>
          <w:sz w:val="20"/>
          <w:szCs w:val="20"/>
        </w:rPr>
        <w:t xml:space="preserve">33.  </w:t>
      </w:r>
      <w:r w:rsidRPr="004F3C00">
        <w:rPr>
          <w:sz w:val="20"/>
          <w:szCs w:val="20"/>
        </w:rPr>
        <w:t>I’ll be there until this work will finish.  ‘There’ is understood.</w:t>
      </w:r>
    </w:p>
    <w:p w:rsidR="00F83F60" w:rsidRPr="004F3C00" w:rsidRDefault="00F83F60" w:rsidP="007A47ED">
      <w:pPr>
        <w:widowControl w:val="0"/>
        <w:rPr>
          <w:sz w:val="20"/>
          <w:szCs w:val="20"/>
        </w:rPr>
      </w:pPr>
      <w:r w:rsidRPr="004F3C00">
        <w:rPr>
          <w:rFonts w:hint="eastAsia"/>
          <w:sz w:val="20"/>
          <w:szCs w:val="20"/>
        </w:rPr>
        <w:t>この仕事が終わるまでいます。</w:t>
      </w:r>
    </w:p>
    <w:p w:rsidR="00F83F60" w:rsidRPr="004F3C00" w:rsidRDefault="00F83F60" w:rsidP="007A47ED">
      <w:pPr>
        <w:widowControl w:val="0"/>
        <w:rPr>
          <w:sz w:val="20"/>
          <w:szCs w:val="20"/>
        </w:rPr>
      </w:pPr>
      <w:r w:rsidRPr="004F3C00">
        <w:rPr>
          <w:sz w:val="20"/>
          <w:szCs w:val="20"/>
        </w:rPr>
        <w:t>Kono shigoto ga owaru made imasu.</w:t>
      </w:r>
    </w:p>
    <w:p w:rsidR="00F83F60" w:rsidRPr="004F3C00" w:rsidRDefault="00F83F60" w:rsidP="007A47ED">
      <w:pPr>
        <w:widowControl w:val="0"/>
        <w:rPr>
          <w:sz w:val="20"/>
          <w:szCs w:val="20"/>
        </w:rPr>
      </w:pPr>
      <w:r>
        <w:rPr>
          <w:sz w:val="20"/>
          <w:szCs w:val="20"/>
        </w:rPr>
        <w:t xml:space="preserve">34.  </w:t>
      </w:r>
      <w:r w:rsidRPr="004F3C00">
        <w:rPr>
          <w:sz w:val="20"/>
          <w:szCs w:val="20"/>
        </w:rPr>
        <w:t>Let’s wait until the rain stops.</w:t>
      </w:r>
    </w:p>
    <w:p w:rsidR="00F83F60" w:rsidRPr="004F3C00" w:rsidRDefault="00F83F60" w:rsidP="007A47ED">
      <w:pPr>
        <w:widowControl w:val="0"/>
        <w:rPr>
          <w:sz w:val="20"/>
          <w:szCs w:val="20"/>
        </w:rPr>
      </w:pPr>
      <w:r w:rsidRPr="004F3C00">
        <w:rPr>
          <w:rFonts w:hint="eastAsia"/>
          <w:sz w:val="20"/>
          <w:szCs w:val="20"/>
        </w:rPr>
        <w:t>雨がやむまで待ちましょう。</w:t>
      </w:r>
    </w:p>
    <w:p w:rsidR="00F83F60" w:rsidRPr="004F3C00" w:rsidRDefault="00F83F60" w:rsidP="007A47ED">
      <w:pPr>
        <w:widowControl w:val="0"/>
        <w:rPr>
          <w:sz w:val="20"/>
          <w:szCs w:val="20"/>
        </w:rPr>
      </w:pPr>
      <w:r w:rsidRPr="004F3C00">
        <w:rPr>
          <w:sz w:val="20"/>
          <w:szCs w:val="20"/>
        </w:rPr>
        <w:t>Ame ga yamu made machimashoo.</w:t>
      </w:r>
    </w:p>
    <w:p w:rsidR="00F83F60" w:rsidRPr="004F3C00" w:rsidRDefault="00F83F60" w:rsidP="007A47ED">
      <w:pPr>
        <w:widowControl w:val="0"/>
        <w:rPr>
          <w:sz w:val="20"/>
          <w:szCs w:val="20"/>
        </w:rPr>
      </w:pPr>
      <w:r>
        <w:rPr>
          <w:sz w:val="20"/>
          <w:szCs w:val="20"/>
        </w:rPr>
        <w:t xml:space="preserve">35.  </w:t>
      </w:r>
      <w:r w:rsidRPr="004F3C00">
        <w:rPr>
          <w:sz w:val="20"/>
          <w:szCs w:val="20"/>
        </w:rPr>
        <w:t>As for the New York parents, until I call on the phone, they were worried.  I is the subject.</w:t>
      </w:r>
    </w:p>
    <w:p w:rsidR="00F83F60" w:rsidRPr="004F3C00" w:rsidRDefault="00F83F60" w:rsidP="007A47ED">
      <w:pPr>
        <w:widowControl w:val="0"/>
        <w:rPr>
          <w:sz w:val="20"/>
          <w:szCs w:val="20"/>
        </w:rPr>
      </w:pPr>
      <w:r w:rsidRPr="004F3C00">
        <w:rPr>
          <w:rFonts w:hint="eastAsia"/>
          <w:sz w:val="20"/>
          <w:szCs w:val="20"/>
        </w:rPr>
        <w:t>ニューヨークの両親は私が電話を</w:t>
      </w:r>
      <w:r w:rsidR="007F2598">
        <w:rPr>
          <w:rFonts w:hint="eastAsia"/>
          <w:sz w:val="20"/>
          <w:szCs w:val="20"/>
        </w:rPr>
        <w:t>掛ける</w:t>
      </w:r>
      <w:r w:rsidRPr="004F3C00">
        <w:rPr>
          <w:rFonts w:hint="eastAsia"/>
          <w:sz w:val="20"/>
          <w:szCs w:val="20"/>
        </w:rPr>
        <w:t>まで心配していました。</w:t>
      </w:r>
    </w:p>
    <w:p w:rsidR="00F83F60" w:rsidRPr="004F3C00" w:rsidRDefault="00F83F60" w:rsidP="007A47ED">
      <w:pPr>
        <w:widowControl w:val="0"/>
        <w:rPr>
          <w:sz w:val="20"/>
          <w:szCs w:val="20"/>
        </w:rPr>
      </w:pPr>
      <w:r w:rsidRPr="004F3C00">
        <w:rPr>
          <w:sz w:val="20"/>
          <w:szCs w:val="20"/>
        </w:rPr>
        <w:lastRenderedPageBreak/>
        <w:t xml:space="preserve">Nyuuyooku no ryoshin wa, watashi ga denwa o kakeru made, shinpai shite imashita.  (cannot say watashi wa, since </w:t>
      </w:r>
      <w:r w:rsidR="00841741">
        <w:rPr>
          <w:sz w:val="20"/>
          <w:szCs w:val="20"/>
        </w:rPr>
        <w:t>this is</w:t>
      </w:r>
      <w:r w:rsidRPr="004F3C00">
        <w:rPr>
          <w:sz w:val="20"/>
          <w:szCs w:val="20"/>
        </w:rPr>
        <w:t xml:space="preserve"> a subordinate clause)</w:t>
      </w:r>
    </w:p>
    <w:p w:rsidR="00F83F60" w:rsidRPr="004F3C00" w:rsidRDefault="00F83F60" w:rsidP="007A47ED">
      <w:pPr>
        <w:widowControl w:val="0"/>
        <w:rPr>
          <w:sz w:val="20"/>
          <w:szCs w:val="20"/>
        </w:rPr>
      </w:pPr>
      <w:r>
        <w:rPr>
          <w:sz w:val="20"/>
          <w:szCs w:val="20"/>
        </w:rPr>
        <w:t xml:space="preserve">36.  </w:t>
      </w:r>
      <w:r w:rsidRPr="004F3C00">
        <w:rPr>
          <w:sz w:val="20"/>
          <w:szCs w:val="20"/>
        </w:rPr>
        <w:t>Until when will you wait?</w:t>
      </w:r>
    </w:p>
    <w:p w:rsidR="00F83F60" w:rsidRPr="004F3C00" w:rsidRDefault="00F83F60" w:rsidP="007A47ED">
      <w:pPr>
        <w:widowControl w:val="0"/>
        <w:rPr>
          <w:sz w:val="20"/>
          <w:szCs w:val="20"/>
        </w:rPr>
      </w:pPr>
      <w:r w:rsidRPr="004F3C00">
        <w:rPr>
          <w:rFonts w:hint="eastAsia"/>
          <w:sz w:val="20"/>
          <w:szCs w:val="20"/>
        </w:rPr>
        <w:t>いつまで待ちますか。</w:t>
      </w:r>
    </w:p>
    <w:p w:rsidR="00F83F60" w:rsidRPr="004F3C00" w:rsidRDefault="00F83F60" w:rsidP="007A47ED">
      <w:pPr>
        <w:widowControl w:val="0"/>
        <w:rPr>
          <w:sz w:val="20"/>
          <w:szCs w:val="20"/>
        </w:rPr>
      </w:pPr>
      <w:r w:rsidRPr="004F3C00">
        <w:rPr>
          <w:sz w:val="20"/>
          <w:szCs w:val="20"/>
        </w:rPr>
        <w:t>Itsu made machimasu ka.</w:t>
      </w:r>
    </w:p>
    <w:p w:rsidR="00F83F60" w:rsidRPr="004F3C00" w:rsidRDefault="00F83F60" w:rsidP="007A47ED">
      <w:pPr>
        <w:widowControl w:val="0"/>
        <w:rPr>
          <w:sz w:val="20"/>
          <w:szCs w:val="20"/>
        </w:rPr>
      </w:pPr>
      <w:r>
        <w:rPr>
          <w:sz w:val="20"/>
          <w:szCs w:val="20"/>
        </w:rPr>
        <w:t xml:space="preserve">37.  </w:t>
      </w:r>
      <w:r w:rsidRPr="004F3C00">
        <w:rPr>
          <w:sz w:val="20"/>
          <w:szCs w:val="20"/>
        </w:rPr>
        <w:t xml:space="preserve">I’ll wait until the friend comes.  </w:t>
      </w:r>
    </w:p>
    <w:p w:rsidR="00F83F60" w:rsidRPr="004F3C00" w:rsidRDefault="00F83F60" w:rsidP="007A47ED">
      <w:pPr>
        <w:widowControl w:val="0"/>
        <w:rPr>
          <w:sz w:val="20"/>
          <w:szCs w:val="20"/>
        </w:rPr>
      </w:pPr>
      <w:r w:rsidRPr="004F3C00">
        <w:rPr>
          <w:rFonts w:hint="eastAsia"/>
          <w:sz w:val="20"/>
          <w:szCs w:val="20"/>
        </w:rPr>
        <w:t>友達が来るまで待ちます。</w:t>
      </w:r>
      <w:r w:rsidRPr="004F3C00">
        <w:rPr>
          <w:sz w:val="20"/>
          <w:szCs w:val="20"/>
        </w:rPr>
        <w:t xml:space="preserve"> </w:t>
      </w:r>
      <w:r w:rsidRPr="004F3C00">
        <w:rPr>
          <w:sz w:val="20"/>
          <w:szCs w:val="20"/>
        </w:rPr>
        <w:tab/>
      </w:r>
      <w:r w:rsidRPr="004F3C00">
        <w:rPr>
          <w:sz w:val="20"/>
          <w:szCs w:val="20"/>
        </w:rPr>
        <w:tab/>
      </w:r>
    </w:p>
    <w:p w:rsidR="00F83F60" w:rsidRPr="004F3C00" w:rsidRDefault="00F83F60" w:rsidP="007A47ED">
      <w:pPr>
        <w:widowControl w:val="0"/>
        <w:rPr>
          <w:sz w:val="20"/>
          <w:szCs w:val="20"/>
        </w:rPr>
      </w:pPr>
      <w:r w:rsidRPr="004F3C00">
        <w:rPr>
          <w:sz w:val="20"/>
          <w:szCs w:val="20"/>
        </w:rPr>
        <w:t xml:space="preserve">Tomodachi </w:t>
      </w:r>
      <w:r w:rsidRPr="004F3C00">
        <w:rPr>
          <w:rFonts w:hint="eastAsia"/>
          <w:sz w:val="20"/>
          <w:szCs w:val="20"/>
        </w:rPr>
        <w:t xml:space="preserve">ga </w:t>
      </w:r>
      <w:r w:rsidRPr="004F3C00">
        <w:rPr>
          <w:sz w:val="20"/>
          <w:szCs w:val="20"/>
        </w:rPr>
        <w:t>kuru made machimasu.</w:t>
      </w:r>
    </w:p>
    <w:p w:rsidR="00F83F60" w:rsidRPr="004F3C00" w:rsidRDefault="00F83F60" w:rsidP="007A47ED">
      <w:pPr>
        <w:widowControl w:val="0"/>
        <w:rPr>
          <w:sz w:val="20"/>
          <w:szCs w:val="20"/>
        </w:rPr>
      </w:pPr>
      <w:r>
        <w:rPr>
          <w:sz w:val="20"/>
          <w:szCs w:val="20"/>
        </w:rPr>
        <w:t xml:space="preserve">38.  </w:t>
      </w:r>
      <w:r w:rsidRPr="004F3C00">
        <w:rPr>
          <w:sz w:val="20"/>
          <w:szCs w:val="20"/>
        </w:rPr>
        <w:t xml:space="preserve">Until when will you rest the company?  (meaning, take time off) </w:t>
      </w:r>
    </w:p>
    <w:p w:rsidR="00F83F60" w:rsidRPr="004F3C00" w:rsidRDefault="00F83F60" w:rsidP="007A47ED">
      <w:pPr>
        <w:widowControl w:val="0"/>
        <w:rPr>
          <w:sz w:val="20"/>
          <w:szCs w:val="20"/>
        </w:rPr>
      </w:pPr>
      <w:r w:rsidRPr="004F3C00">
        <w:rPr>
          <w:rFonts w:hint="eastAsia"/>
          <w:sz w:val="20"/>
          <w:szCs w:val="20"/>
        </w:rPr>
        <w:t>いつまで会社を休みますか。</w:t>
      </w:r>
    </w:p>
    <w:p w:rsidR="00F83F60" w:rsidRPr="004F3C00" w:rsidRDefault="00F83F60" w:rsidP="007A47ED">
      <w:pPr>
        <w:widowControl w:val="0"/>
        <w:rPr>
          <w:sz w:val="20"/>
          <w:szCs w:val="20"/>
        </w:rPr>
      </w:pPr>
      <w:r w:rsidRPr="004F3C00">
        <w:rPr>
          <w:sz w:val="20"/>
          <w:szCs w:val="20"/>
        </w:rPr>
        <w:t>Itsu made kaisha o yasumimasu ka.</w:t>
      </w:r>
    </w:p>
    <w:p w:rsidR="00F83F60" w:rsidRPr="004F3C00" w:rsidRDefault="00F83F60" w:rsidP="007A47ED">
      <w:pPr>
        <w:widowControl w:val="0"/>
        <w:rPr>
          <w:sz w:val="20"/>
          <w:szCs w:val="20"/>
        </w:rPr>
      </w:pPr>
      <w:r>
        <w:rPr>
          <w:sz w:val="20"/>
          <w:szCs w:val="20"/>
        </w:rPr>
        <w:t xml:space="preserve">39.  </w:t>
      </w:r>
      <w:r w:rsidRPr="004F3C00">
        <w:rPr>
          <w:sz w:val="20"/>
          <w:szCs w:val="20"/>
        </w:rPr>
        <w:t>Until the illness heals, I will rest</w:t>
      </w:r>
      <w:r w:rsidRPr="004F3C00">
        <w:rPr>
          <w:rFonts w:hint="eastAsia"/>
          <w:sz w:val="20"/>
          <w:szCs w:val="20"/>
        </w:rPr>
        <w:t xml:space="preserve"> the </w:t>
      </w:r>
      <w:r w:rsidRPr="004F3C00">
        <w:rPr>
          <w:sz w:val="20"/>
          <w:szCs w:val="20"/>
        </w:rPr>
        <w:t>company.</w:t>
      </w:r>
    </w:p>
    <w:p w:rsidR="00F83F60" w:rsidRPr="004F3C00" w:rsidRDefault="00F83F60" w:rsidP="007A47ED">
      <w:pPr>
        <w:widowControl w:val="0"/>
        <w:rPr>
          <w:sz w:val="20"/>
          <w:szCs w:val="20"/>
        </w:rPr>
      </w:pPr>
      <w:r w:rsidRPr="004F3C00">
        <w:rPr>
          <w:rFonts w:hint="eastAsia"/>
          <w:sz w:val="20"/>
          <w:szCs w:val="20"/>
        </w:rPr>
        <w:t>病気が治るまで会社を休みます。</w:t>
      </w:r>
    </w:p>
    <w:p w:rsidR="00F83F60" w:rsidRPr="004F3C00" w:rsidRDefault="00F83F60" w:rsidP="007A47ED">
      <w:pPr>
        <w:widowControl w:val="0"/>
        <w:rPr>
          <w:sz w:val="20"/>
          <w:szCs w:val="20"/>
          <w:lang w:val="es-US"/>
        </w:rPr>
      </w:pPr>
      <w:r w:rsidRPr="004F3C00">
        <w:rPr>
          <w:sz w:val="20"/>
          <w:szCs w:val="20"/>
          <w:lang w:val="es-US"/>
        </w:rPr>
        <w:t xml:space="preserve">Byooki ga naoru made </w:t>
      </w:r>
      <w:r w:rsidRPr="004F3C00">
        <w:rPr>
          <w:rFonts w:hint="eastAsia"/>
          <w:sz w:val="20"/>
          <w:szCs w:val="20"/>
          <w:lang w:val="es-US"/>
        </w:rPr>
        <w:t xml:space="preserve">kaisha o </w:t>
      </w:r>
      <w:r w:rsidRPr="004F3C00">
        <w:rPr>
          <w:sz w:val="20"/>
          <w:szCs w:val="20"/>
          <w:lang w:val="es-US"/>
        </w:rPr>
        <w:t>yasumimasu.</w:t>
      </w:r>
    </w:p>
    <w:p w:rsidR="00F83F60" w:rsidRPr="004F3C00" w:rsidRDefault="00F83F60" w:rsidP="007A47ED">
      <w:pPr>
        <w:widowControl w:val="0"/>
        <w:rPr>
          <w:sz w:val="20"/>
          <w:szCs w:val="20"/>
        </w:rPr>
      </w:pPr>
      <w:r>
        <w:rPr>
          <w:sz w:val="20"/>
          <w:szCs w:val="20"/>
        </w:rPr>
        <w:t xml:space="preserve">40.  </w:t>
      </w:r>
      <w:r w:rsidRPr="004F3C00">
        <w:rPr>
          <w:sz w:val="20"/>
          <w:szCs w:val="20"/>
        </w:rPr>
        <w:t>As for the rain, until when will it precipitate?</w:t>
      </w:r>
    </w:p>
    <w:p w:rsidR="00F83F60" w:rsidRPr="004F3C00" w:rsidRDefault="00F83F60" w:rsidP="007A47ED">
      <w:pPr>
        <w:widowControl w:val="0"/>
        <w:rPr>
          <w:sz w:val="20"/>
          <w:szCs w:val="20"/>
        </w:rPr>
      </w:pPr>
      <w:r w:rsidRPr="004F3C00">
        <w:rPr>
          <w:rFonts w:hint="eastAsia"/>
          <w:sz w:val="20"/>
          <w:szCs w:val="20"/>
        </w:rPr>
        <w:t>雨はいつまで降りますか。</w:t>
      </w:r>
    </w:p>
    <w:p w:rsidR="00F83F60" w:rsidRPr="004F3C00" w:rsidRDefault="00F83F60" w:rsidP="007A47ED">
      <w:pPr>
        <w:widowControl w:val="0"/>
        <w:rPr>
          <w:sz w:val="20"/>
          <w:szCs w:val="20"/>
        </w:rPr>
      </w:pPr>
      <w:r w:rsidRPr="004F3C00">
        <w:rPr>
          <w:sz w:val="20"/>
          <w:szCs w:val="20"/>
        </w:rPr>
        <w:t xml:space="preserve">Ame wa itsu made furimasu ka.  (ame ga, </w:t>
      </w:r>
      <w:r w:rsidRPr="00506EC9">
        <w:rPr>
          <w:i/>
          <w:sz w:val="20"/>
          <w:szCs w:val="20"/>
        </w:rPr>
        <w:t>not</w:t>
      </w:r>
      <w:r w:rsidRPr="004F3C00">
        <w:rPr>
          <w:sz w:val="20"/>
          <w:szCs w:val="20"/>
        </w:rPr>
        <w:t xml:space="preserve"> OK;  too specific here;  but ame ga furimasu, by itself, is OK)</w:t>
      </w:r>
    </w:p>
    <w:p w:rsidR="00F83F60" w:rsidRPr="004F3C00" w:rsidRDefault="00F83F60" w:rsidP="007A47ED">
      <w:pPr>
        <w:widowControl w:val="0"/>
        <w:rPr>
          <w:sz w:val="20"/>
          <w:szCs w:val="20"/>
        </w:rPr>
      </w:pPr>
      <w:r>
        <w:rPr>
          <w:sz w:val="20"/>
          <w:szCs w:val="20"/>
        </w:rPr>
        <w:t xml:space="preserve">41.  </w:t>
      </w:r>
      <w:r w:rsidRPr="004F3C00">
        <w:rPr>
          <w:sz w:val="20"/>
          <w:szCs w:val="20"/>
        </w:rPr>
        <w:t>It will precipitate until tomorrow morning.</w:t>
      </w:r>
    </w:p>
    <w:p w:rsidR="00F83F60" w:rsidRPr="004F3C00" w:rsidRDefault="00F83F60" w:rsidP="007A47ED">
      <w:pPr>
        <w:widowControl w:val="0"/>
        <w:rPr>
          <w:sz w:val="20"/>
          <w:szCs w:val="20"/>
        </w:rPr>
      </w:pPr>
      <w:r w:rsidRPr="004F3C00">
        <w:rPr>
          <w:rFonts w:hint="eastAsia"/>
          <w:sz w:val="20"/>
          <w:szCs w:val="20"/>
        </w:rPr>
        <w:t>明日の朝まで降ります。</w:t>
      </w:r>
    </w:p>
    <w:p w:rsidR="00F83F60" w:rsidRPr="004F3C00" w:rsidRDefault="00F83F60" w:rsidP="007A47ED">
      <w:pPr>
        <w:widowControl w:val="0"/>
        <w:rPr>
          <w:sz w:val="20"/>
          <w:szCs w:val="20"/>
          <w:lang w:val="es-US"/>
        </w:rPr>
      </w:pPr>
      <w:r w:rsidRPr="004F3C00">
        <w:rPr>
          <w:sz w:val="20"/>
          <w:szCs w:val="20"/>
          <w:lang w:val="es-US"/>
        </w:rPr>
        <w:t xml:space="preserve">Ashita no asa made furimasu.   </w:t>
      </w:r>
    </w:p>
    <w:p w:rsidR="00F83F60" w:rsidRPr="004F3C00" w:rsidRDefault="00F83F60" w:rsidP="007A47ED">
      <w:pPr>
        <w:widowControl w:val="0"/>
        <w:rPr>
          <w:sz w:val="20"/>
          <w:szCs w:val="20"/>
        </w:rPr>
      </w:pPr>
      <w:r>
        <w:rPr>
          <w:sz w:val="20"/>
          <w:szCs w:val="20"/>
        </w:rPr>
        <w:t xml:space="preserve">42.  </w:t>
      </w:r>
      <w:r w:rsidRPr="004F3C00">
        <w:rPr>
          <w:sz w:val="20"/>
          <w:szCs w:val="20"/>
        </w:rPr>
        <w:t>Until when will you be in Japan?</w:t>
      </w:r>
    </w:p>
    <w:p w:rsidR="00F83F60" w:rsidRPr="004F3C00" w:rsidRDefault="00F83F60" w:rsidP="007A47ED">
      <w:pPr>
        <w:widowControl w:val="0"/>
        <w:rPr>
          <w:sz w:val="20"/>
          <w:szCs w:val="20"/>
        </w:rPr>
      </w:pPr>
      <w:r w:rsidRPr="004F3C00">
        <w:rPr>
          <w:rFonts w:hint="eastAsia"/>
          <w:sz w:val="20"/>
          <w:szCs w:val="20"/>
        </w:rPr>
        <w:t>いつまで日本にいますか。</w:t>
      </w:r>
    </w:p>
    <w:p w:rsidR="00F83F60" w:rsidRPr="004F3C00" w:rsidRDefault="00F83F60" w:rsidP="007A47ED">
      <w:pPr>
        <w:widowControl w:val="0"/>
        <w:rPr>
          <w:sz w:val="20"/>
          <w:szCs w:val="20"/>
          <w:lang w:val="es-US"/>
        </w:rPr>
      </w:pPr>
      <w:r w:rsidRPr="004F3C00">
        <w:rPr>
          <w:sz w:val="20"/>
          <w:szCs w:val="20"/>
          <w:lang w:val="es-US"/>
        </w:rPr>
        <w:t>Itsu made Nihon ni imasu ka.</w:t>
      </w:r>
    </w:p>
    <w:p w:rsidR="00F83F60" w:rsidRPr="004F3C00" w:rsidRDefault="00F83F60" w:rsidP="007A47ED">
      <w:pPr>
        <w:widowControl w:val="0"/>
        <w:rPr>
          <w:sz w:val="20"/>
          <w:szCs w:val="20"/>
        </w:rPr>
      </w:pPr>
      <w:r>
        <w:rPr>
          <w:sz w:val="20"/>
          <w:szCs w:val="20"/>
        </w:rPr>
        <w:t xml:space="preserve">43.  </w:t>
      </w:r>
      <w:r w:rsidRPr="004F3C00">
        <w:rPr>
          <w:rFonts w:hint="eastAsia"/>
          <w:sz w:val="20"/>
          <w:szCs w:val="20"/>
        </w:rPr>
        <w:t>U</w:t>
      </w:r>
      <w:r w:rsidRPr="004F3C00">
        <w:rPr>
          <w:sz w:val="20"/>
          <w:szCs w:val="20"/>
        </w:rPr>
        <w:t>ntil I graduate the university, I will be.</w:t>
      </w:r>
    </w:p>
    <w:p w:rsidR="00F83F60" w:rsidRPr="004F3C00" w:rsidRDefault="00F83F60" w:rsidP="007A47ED">
      <w:pPr>
        <w:widowControl w:val="0"/>
        <w:rPr>
          <w:sz w:val="20"/>
          <w:szCs w:val="20"/>
        </w:rPr>
      </w:pPr>
      <w:r w:rsidRPr="004F3C00">
        <w:rPr>
          <w:rFonts w:hint="eastAsia"/>
          <w:sz w:val="20"/>
          <w:szCs w:val="20"/>
        </w:rPr>
        <w:t>大学を卒業するまでいます。</w:t>
      </w:r>
    </w:p>
    <w:p w:rsidR="00F83F60" w:rsidRPr="00C06348" w:rsidRDefault="00F83F60" w:rsidP="007A47ED">
      <w:pPr>
        <w:widowControl w:val="0"/>
        <w:rPr>
          <w:sz w:val="20"/>
          <w:szCs w:val="20"/>
        </w:rPr>
      </w:pPr>
      <w:r w:rsidRPr="004F3C00">
        <w:rPr>
          <w:sz w:val="20"/>
          <w:szCs w:val="20"/>
          <w:lang w:val="es-US"/>
        </w:rPr>
        <w:t>Daigaku o sotsugyoo suru made</w:t>
      </w:r>
      <w:r w:rsidRPr="004F3C00">
        <w:rPr>
          <w:rFonts w:hint="eastAsia"/>
          <w:sz w:val="20"/>
          <w:szCs w:val="20"/>
          <w:lang w:val="es-US"/>
        </w:rPr>
        <w:t xml:space="preserve"> imasu</w:t>
      </w:r>
      <w:r w:rsidRPr="004F3C00">
        <w:rPr>
          <w:sz w:val="20"/>
          <w:szCs w:val="20"/>
          <w:lang w:val="es-US"/>
        </w:rPr>
        <w:t xml:space="preserve">. </w:t>
      </w:r>
      <w:r w:rsidRPr="00C06348">
        <w:rPr>
          <w:sz w:val="20"/>
          <w:szCs w:val="20"/>
          <w:lang w:val="es-US"/>
        </w:rPr>
        <w:t xml:space="preserve"> </w:t>
      </w:r>
      <w:r w:rsidR="00C06348" w:rsidRPr="00C06348">
        <w:rPr>
          <w:rFonts w:hint="eastAsia"/>
          <w:sz w:val="20"/>
          <w:szCs w:val="20"/>
        </w:rPr>
        <w:t>(</w:t>
      </w:r>
      <w:r w:rsidR="00C06348" w:rsidRPr="00C06348">
        <w:rPr>
          <w:i/>
          <w:sz w:val="20"/>
          <w:szCs w:val="20"/>
        </w:rPr>
        <w:t xml:space="preserve">a </w:t>
      </w:r>
      <w:r w:rsidR="00C06348" w:rsidRPr="00C06348">
        <w:rPr>
          <w:i/>
          <w:sz w:val="20"/>
          <w:szCs w:val="20"/>
          <w:u w:val="single"/>
        </w:rPr>
        <w:t>sot, Sue</w:t>
      </w:r>
      <w:r w:rsidR="00C06348" w:rsidRPr="00C06348">
        <w:rPr>
          <w:i/>
          <w:sz w:val="20"/>
          <w:szCs w:val="20"/>
        </w:rPr>
        <w:t xml:space="preserve"> majored in </w:t>
      </w:r>
      <w:r w:rsidR="00C06348" w:rsidRPr="00C06348">
        <w:rPr>
          <w:i/>
          <w:sz w:val="20"/>
          <w:szCs w:val="20"/>
          <w:u w:val="single"/>
        </w:rPr>
        <w:t>geo</w:t>
      </w:r>
      <w:r w:rsidR="00C06348" w:rsidRPr="00C06348">
        <w:rPr>
          <w:i/>
          <w:sz w:val="20"/>
          <w:szCs w:val="20"/>
        </w:rPr>
        <w:t xml:space="preserve">graphy and </w:t>
      </w:r>
      <w:r w:rsidR="00C06348" w:rsidRPr="00C06348">
        <w:rPr>
          <w:i/>
          <w:sz w:val="20"/>
          <w:szCs w:val="20"/>
          <w:u w:val="single"/>
        </w:rPr>
        <w:t>graduated</w:t>
      </w:r>
      <w:r w:rsidR="00C06348" w:rsidRPr="00C06348">
        <w:rPr>
          <w:i/>
          <w:sz w:val="20"/>
          <w:szCs w:val="20"/>
        </w:rPr>
        <w:t xml:space="preserve"> </w:t>
      </w:r>
      <w:r w:rsidR="00C06348" w:rsidRPr="00C06348">
        <w:rPr>
          <w:rFonts w:hint="eastAsia"/>
          <w:sz w:val="20"/>
          <w:szCs w:val="20"/>
        </w:rPr>
        <w:t>)</w:t>
      </w:r>
    </w:p>
    <w:p w:rsidR="00F83F60" w:rsidRPr="004F3C00" w:rsidRDefault="00F83F60" w:rsidP="007A47ED">
      <w:pPr>
        <w:widowControl w:val="0"/>
        <w:rPr>
          <w:sz w:val="20"/>
          <w:szCs w:val="20"/>
        </w:rPr>
      </w:pPr>
      <w:r>
        <w:rPr>
          <w:sz w:val="20"/>
          <w:szCs w:val="20"/>
        </w:rPr>
        <w:t xml:space="preserve">44.  </w:t>
      </w:r>
      <w:r w:rsidRPr="004F3C00">
        <w:rPr>
          <w:sz w:val="20"/>
          <w:szCs w:val="20"/>
        </w:rPr>
        <w:t>Until when will you labor?</w:t>
      </w:r>
    </w:p>
    <w:p w:rsidR="00F83F60" w:rsidRPr="004F3C00" w:rsidRDefault="00F83F60" w:rsidP="007A47ED">
      <w:pPr>
        <w:widowControl w:val="0"/>
        <w:rPr>
          <w:sz w:val="20"/>
          <w:szCs w:val="20"/>
        </w:rPr>
      </w:pPr>
      <w:r w:rsidRPr="004F3C00">
        <w:rPr>
          <w:rFonts w:hint="eastAsia"/>
          <w:sz w:val="20"/>
          <w:szCs w:val="20"/>
        </w:rPr>
        <w:t>いつまで働きますか。</w:t>
      </w:r>
    </w:p>
    <w:p w:rsidR="00F83F60" w:rsidRPr="004F3C00" w:rsidRDefault="00F83F60" w:rsidP="007A47ED">
      <w:pPr>
        <w:widowControl w:val="0"/>
        <w:rPr>
          <w:sz w:val="20"/>
          <w:szCs w:val="20"/>
        </w:rPr>
      </w:pPr>
      <w:r w:rsidRPr="004F3C00">
        <w:rPr>
          <w:sz w:val="20"/>
          <w:szCs w:val="20"/>
        </w:rPr>
        <w:t xml:space="preserve">Itsu made hatarakimasu ka. </w:t>
      </w:r>
    </w:p>
    <w:p w:rsidR="00F83F60" w:rsidRPr="004F3C00" w:rsidRDefault="00F83F60" w:rsidP="007A47ED">
      <w:pPr>
        <w:widowControl w:val="0"/>
        <w:rPr>
          <w:sz w:val="20"/>
          <w:szCs w:val="20"/>
        </w:rPr>
      </w:pPr>
      <w:r>
        <w:rPr>
          <w:sz w:val="20"/>
          <w:szCs w:val="20"/>
        </w:rPr>
        <w:t xml:space="preserve">45.  </w:t>
      </w:r>
      <w:r w:rsidRPr="004F3C00">
        <w:rPr>
          <w:sz w:val="20"/>
          <w:szCs w:val="20"/>
        </w:rPr>
        <w:t>Until the child is born.</w:t>
      </w:r>
      <w:r w:rsidRPr="004F3C00">
        <w:rPr>
          <w:sz w:val="20"/>
          <w:szCs w:val="20"/>
        </w:rPr>
        <w:tab/>
      </w:r>
    </w:p>
    <w:p w:rsidR="00F83F60" w:rsidRPr="004F3C00" w:rsidRDefault="00F83F60" w:rsidP="007A47ED">
      <w:pPr>
        <w:widowControl w:val="0"/>
        <w:rPr>
          <w:sz w:val="20"/>
          <w:szCs w:val="20"/>
        </w:rPr>
      </w:pPr>
      <w:r w:rsidRPr="004F3C00">
        <w:rPr>
          <w:rFonts w:hint="eastAsia"/>
          <w:sz w:val="20"/>
          <w:szCs w:val="20"/>
        </w:rPr>
        <w:t>子供が生まれるまで。</w:t>
      </w:r>
    </w:p>
    <w:p w:rsidR="00F83F60" w:rsidRPr="004F3C00" w:rsidRDefault="00F83F60" w:rsidP="007A47ED">
      <w:pPr>
        <w:widowControl w:val="0"/>
        <w:rPr>
          <w:sz w:val="20"/>
          <w:szCs w:val="20"/>
        </w:rPr>
      </w:pPr>
      <w:r w:rsidRPr="004F3C00">
        <w:rPr>
          <w:sz w:val="20"/>
          <w:szCs w:val="20"/>
        </w:rPr>
        <w:t>Kodomo ga umareru made.</w:t>
      </w:r>
    </w:p>
    <w:p w:rsidR="00F83F60" w:rsidRPr="004F3C00" w:rsidRDefault="00F83F60" w:rsidP="007A47ED">
      <w:pPr>
        <w:widowControl w:val="0"/>
        <w:rPr>
          <w:sz w:val="20"/>
          <w:szCs w:val="20"/>
        </w:rPr>
      </w:pPr>
      <w:r>
        <w:rPr>
          <w:sz w:val="20"/>
          <w:szCs w:val="20"/>
        </w:rPr>
        <w:t xml:space="preserve">46.  </w:t>
      </w:r>
      <w:r w:rsidRPr="004F3C00">
        <w:rPr>
          <w:sz w:val="20"/>
          <w:szCs w:val="20"/>
        </w:rPr>
        <w:t>Until when will you study Japanese?</w:t>
      </w:r>
    </w:p>
    <w:p w:rsidR="00F83F60" w:rsidRPr="004F3C00" w:rsidRDefault="00F83F60" w:rsidP="007A47ED">
      <w:pPr>
        <w:widowControl w:val="0"/>
        <w:rPr>
          <w:sz w:val="20"/>
          <w:szCs w:val="20"/>
        </w:rPr>
      </w:pPr>
      <w:r w:rsidRPr="004F3C00">
        <w:rPr>
          <w:rFonts w:hint="eastAsia"/>
          <w:sz w:val="20"/>
          <w:szCs w:val="20"/>
        </w:rPr>
        <w:t>いつまで日本語を勉強しますか。</w:t>
      </w:r>
    </w:p>
    <w:p w:rsidR="00F83F60" w:rsidRPr="004F3C00" w:rsidRDefault="00F83F60" w:rsidP="007A47ED">
      <w:pPr>
        <w:widowControl w:val="0"/>
        <w:rPr>
          <w:sz w:val="20"/>
          <w:szCs w:val="20"/>
        </w:rPr>
      </w:pPr>
      <w:r w:rsidRPr="004F3C00">
        <w:rPr>
          <w:sz w:val="20"/>
          <w:szCs w:val="20"/>
        </w:rPr>
        <w:t>Itsu made nihongo o benkyoo shimasu ka.</w:t>
      </w:r>
    </w:p>
    <w:p w:rsidR="00F83F60" w:rsidRPr="004F3C00" w:rsidRDefault="00F83F60" w:rsidP="007A47ED">
      <w:pPr>
        <w:widowControl w:val="0"/>
        <w:rPr>
          <w:sz w:val="20"/>
          <w:szCs w:val="20"/>
        </w:rPr>
      </w:pPr>
      <w:r>
        <w:rPr>
          <w:sz w:val="20"/>
          <w:szCs w:val="20"/>
        </w:rPr>
        <w:t xml:space="preserve">47.  </w:t>
      </w:r>
      <w:r w:rsidRPr="004F3C00">
        <w:rPr>
          <w:sz w:val="20"/>
          <w:szCs w:val="20"/>
        </w:rPr>
        <w:t>Until kanji a lot I memorize.</w:t>
      </w:r>
    </w:p>
    <w:p w:rsidR="00F83F60" w:rsidRPr="004F3C00" w:rsidRDefault="00F83F60" w:rsidP="007A47ED">
      <w:pPr>
        <w:widowControl w:val="0"/>
        <w:rPr>
          <w:sz w:val="20"/>
          <w:szCs w:val="20"/>
        </w:rPr>
      </w:pPr>
      <w:r w:rsidRPr="004F3C00">
        <w:rPr>
          <w:rFonts w:hint="eastAsia"/>
          <w:sz w:val="20"/>
          <w:szCs w:val="20"/>
        </w:rPr>
        <w:t>漢字をたくさん覚えるまで。</w:t>
      </w:r>
    </w:p>
    <w:p w:rsidR="00F83F60" w:rsidRPr="004F3C00" w:rsidRDefault="00F83F60" w:rsidP="007A47ED">
      <w:pPr>
        <w:widowControl w:val="0"/>
        <w:rPr>
          <w:sz w:val="20"/>
          <w:szCs w:val="20"/>
        </w:rPr>
      </w:pPr>
      <w:r w:rsidRPr="004F3C00">
        <w:rPr>
          <w:sz w:val="20"/>
          <w:szCs w:val="20"/>
        </w:rPr>
        <w:t>Kanji o takusan oboeru made.</w:t>
      </w:r>
    </w:p>
    <w:p w:rsidR="00F83F60" w:rsidRPr="004F3C00" w:rsidRDefault="00F83F60" w:rsidP="007A47ED">
      <w:pPr>
        <w:widowControl w:val="0"/>
        <w:rPr>
          <w:sz w:val="20"/>
          <w:szCs w:val="20"/>
        </w:rPr>
      </w:pPr>
      <w:r>
        <w:rPr>
          <w:sz w:val="20"/>
          <w:szCs w:val="20"/>
        </w:rPr>
        <w:t xml:space="preserve">48.  </w:t>
      </w:r>
      <w:r w:rsidRPr="004F3C00">
        <w:rPr>
          <w:sz w:val="20"/>
          <w:szCs w:val="20"/>
        </w:rPr>
        <w:t>Until I arrive at the summit, I will walk for 2 hours.</w:t>
      </w:r>
    </w:p>
    <w:p w:rsidR="00F83F60" w:rsidRPr="004F3C00" w:rsidRDefault="00F83F60" w:rsidP="007A47ED">
      <w:pPr>
        <w:widowControl w:val="0"/>
        <w:rPr>
          <w:sz w:val="20"/>
          <w:szCs w:val="20"/>
        </w:rPr>
      </w:pPr>
      <w:r w:rsidRPr="004F3C00">
        <w:rPr>
          <w:rFonts w:hint="eastAsia"/>
          <w:sz w:val="20"/>
          <w:szCs w:val="20"/>
        </w:rPr>
        <w:t>頂上に着くまで</w:t>
      </w:r>
      <w:r>
        <w:rPr>
          <w:rFonts w:hint="eastAsia"/>
          <w:sz w:val="20"/>
          <w:szCs w:val="20"/>
        </w:rPr>
        <w:t>２</w:t>
      </w:r>
      <w:r w:rsidRPr="004F3C00">
        <w:rPr>
          <w:rFonts w:hint="eastAsia"/>
          <w:sz w:val="20"/>
          <w:szCs w:val="20"/>
        </w:rPr>
        <w:t>時間</w:t>
      </w:r>
      <w:r w:rsidR="00BF10ED">
        <w:rPr>
          <w:rFonts w:hint="eastAsia"/>
          <w:sz w:val="20"/>
          <w:szCs w:val="20"/>
        </w:rPr>
        <w:t>歩きます</w:t>
      </w:r>
      <w:r w:rsidRPr="004F3C00">
        <w:rPr>
          <w:rFonts w:hint="eastAsia"/>
          <w:sz w:val="20"/>
          <w:szCs w:val="20"/>
        </w:rPr>
        <w:t>。</w:t>
      </w:r>
    </w:p>
    <w:p w:rsidR="00F83F60" w:rsidRPr="004F3C00" w:rsidRDefault="00F83F60" w:rsidP="007A47ED">
      <w:pPr>
        <w:widowControl w:val="0"/>
        <w:rPr>
          <w:sz w:val="20"/>
          <w:szCs w:val="20"/>
        </w:rPr>
      </w:pPr>
      <w:r w:rsidRPr="004F3C00">
        <w:rPr>
          <w:sz w:val="20"/>
          <w:szCs w:val="20"/>
          <w:lang w:val="es-US"/>
        </w:rPr>
        <w:t xml:space="preserve">Choojoo ni tsuku made ni ji kan arukimasu.  </w:t>
      </w:r>
      <w:r w:rsidRPr="004F3C00">
        <w:rPr>
          <w:rFonts w:hint="eastAsia"/>
          <w:sz w:val="20"/>
          <w:szCs w:val="20"/>
        </w:rPr>
        <w:t>(</w:t>
      </w:r>
      <w:r w:rsidRPr="004F3C00">
        <w:rPr>
          <w:i/>
          <w:sz w:val="20"/>
          <w:szCs w:val="20"/>
        </w:rPr>
        <w:t>Margaret</w:t>
      </w:r>
      <w:r w:rsidRPr="004F3C00">
        <w:rPr>
          <w:sz w:val="20"/>
          <w:szCs w:val="20"/>
        </w:rPr>
        <w:t xml:space="preserve"> </w:t>
      </w:r>
      <w:r w:rsidRPr="004F3C00">
        <w:rPr>
          <w:rFonts w:hint="eastAsia"/>
          <w:i/>
          <w:sz w:val="20"/>
          <w:szCs w:val="20"/>
          <w:u w:val="single"/>
        </w:rPr>
        <w:t>Cho</w:t>
      </w:r>
      <w:r w:rsidRPr="004F3C00">
        <w:rPr>
          <w:rFonts w:hint="eastAsia"/>
          <w:i/>
          <w:sz w:val="20"/>
          <w:szCs w:val="20"/>
        </w:rPr>
        <w:t xml:space="preserve"> and </w:t>
      </w:r>
      <w:r w:rsidRPr="004F3C00">
        <w:rPr>
          <w:rFonts w:hint="eastAsia"/>
          <w:i/>
          <w:sz w:val="20"/>
          <w:szCs w:val="20"/>
          <w:u w:val="single"/>
        </w:rPr>
        <w:t>Joe</w:t>
      </w:r>
      <w:r w:rsidRPr="004F3C00">
        <w:rPr>
          <w:rFonts w:hint="eastAsia"/>
          <w:i/>
          <w:sz w:val="20"/>
          <w:szCs w:val="20"/>
        </w:rPr>
        <w:t xml:space="preserve"> at the </w:t>
      </w:r>
      <w:r w:rsidRPr="004F3C00">
        <w:rPr>
          <w:rFonts w:hint="eastAsia"/>
          <w:i/>
          <w:sz w:val="20"/>
          <w:szCs w:val="20"/>
          <w:u w:val="single"/>
        </w:rPr>
        <w:t>summit</w:t>
      </w:r>
      <w:r w:rsidRPr="004F3C00">
        <w:rPr>
          <w:rFonts w:hint="eastAsia"/>
          <w:sz w:val="20"/>
          <w:szCs w:val="20"/>
        </w:rPr>
        <w:t>)</w:t>
      </w:r>
      <w:r w:rsidRPr="004F3C00">
        <w:rPr>
          <w:sz w:val="20"/>
          <w:szCs w:val="20"/>
        </w:rPr>
        <w:t xml:space="preserve"> (</w:t>
      </w:r>
      <w:r w:rsidRPr="00841741">
        <w:rPr>
          <w:i/>
          <w:sz w:val="20"/>
          <w:szCs w:val="20"/>
        </w:rPr>
        <w:t>not</w:t>
      </w:r>
      <w:r w:rsidRPr="004F3C00">
        <w:rPr>
          <w:sz w:val="20"/>
          <w:szCs w:val="20"/>
        </w:rPr>
        <w:t xml:space="preserve"> OK to say choojoo made tsuku made, use ni with tsuku)</w:t>
      </w:r>
    </w:p>
    <w:p w:rsidR="00F83F60" w:rsidRPr="004F3C00" w:rsidRDefault="00F83F60" w:rsidP="007A47ED">
      <w:pPr>
        <w:widowControl w:val="0"/>
        <w:rPr>
          <w:sz w:val="20"/>
          <w:szCs w:val="20"/>
        </w:rPr>
      </w:pPr>
      <w:r>
        <w:rPr>
          <w:sz w:val="20"/>
          <w:szCs w:val="20"/>
        </w:rPr>
        <w:t xml:space="preserve">49.  </w:t>
      </w:r>
      <w:r w:rsidRPr="004F3C00">
        <w:rPr>
          <w:sz w:val="20"/>
          <w:szCs w:val="20"/>
        </w:rPr>
        <w:t>Have you ever eaten sushi?</w:t>
      </w:r>
    </w:p>
    <w:p w:rsidR="00F83F60" w:rsidRPr="004F3C00" w:rsidRDefault="00F83F60" w:rsidP="007A47ED">
      <w:pPr>
        <w:widowControl w:val="0"/>
        <w:rPr>
          <w:sz w:val="20"/>
          <w:szCs w:val="20"/>
        </w:rPr>
      </w:pPr>
      <w:r w:rsidRPr="004F3C00">
        <w:rPr>
          <w:rFonts w:hint="eastAsia"/>
          <w:sz w:val="20"/>
          <w:szCs w:val="20"/>
        </w:rPr>
        <w:t>寿司を食べたことがありますか。</w:t>
      </w:r>
    </w:p>
    <w:p w:rsidR="00F83F60" w:rsidRPr="00D37040" w:rsidRDefault="00F83F60" w:rsidP="007A47ED">
      <w:pPr>
        <w:widowControl w:val="0"/>
        <w:rPr>
          <w:sz w:val="20"/>
          <w:szCs w:val="20"/>
          <w:lang w:val="es-US"/>
        </w:rPr>
      </w:pPr>
      <w:r w:rsidRPr="00D37040">
        <w:rPr>
          <w:sz w:val="20"/>
          <w:szCs w:val="20"/>
          <w:lang w:val="es-US"/>
        </w:rPr>
        <w:t>Sushi o tabeta koto ga arimasu ka.</w:t>
      </w:r>
    </w:p>
    <w:p w:rsidR="00F83F60" w:rsidRPr="004F3C00" w:rsidRDefault="00F83F60" w:rsidP="007A47ED">
      <w:pPr>
        <w:widowControl w:val="0"/>
        <w:rPr>
          <w:sz w:val="20"/>
          <w:szCs w:val="20"/>
        </w:rPr>
      </w:pPr>
      <w:r>
        <w:rPr>
          <w:sz w:val="20"/>
          <w:szCs w:val="20"/>
        </w:rPr>
        <w:t xml:space="preserve">50.  </w:t>
      </w:r>
      <w:r w:rsidRPr="004F3C00">
        <w:rPr>
          <w:sz w:val="20"/>
          <w:szCs w:val="20"/>
        </w:rPr>
        <w:t>No, I haven’t eaten it yet.</w:t>
      </w:r>
    </w:p>
    <w:p w:rsidR="00F83F60" w:rsidRPr="004F3C00" w:rsidRDefault="00F83F60" w:rsidP="007A47ED">
      <w:pPr>
        <w:widowControl w:val="0"/>
        <w:rPr>
          <w:sz w:val="20"/>
          <w:szCs w:val="20"/>
        </w:rPr>
      </w:pPr>
      <w:r w:rsidRPr="004F3C00">
        <w:rPr>
          <w:rFonts w:hint="eastAsia"/>
          <w:sz w:val="20"/>
          <w:szCs w:val="20"/>
        </w:rPr>
        <w:t>いいえ、まだ食べたことはありません。</w:t>
      </w:r>
    </w:p>
    <w:p w:rsidR="00F83F60" w:rsidRPr="004F3C00" w:rsidRDefault="00F83F60" w:rsidP="007A47ED">
      <w:pPr>
        <w:widowControl w:val="0"/>
        <w:rPr>
          <w:sz w:val="20"/>
          <w:szCs w:val="20"/>
        </w:rPr>
      </w:pPr>
      <w:r w:rsidRPr="00D37040">
        <w:rPr>
          <w:sz w:val="20"/>
          <w:szCs w:val="20"/>
          <w:lang w:val="es-US"/>
        </w:rPr>
        <w:lastRenderedPageBreak/>
        <w:t>Iie, mada tabeta koto wa a</w:t>
      </w:r>
      <w:r w:rsidRPr="004F3C00">
        <w:rPr>
          <w:sz w:val="20"/>
          <w:szCs w:val="20"/>
          <w:lang w:val="es-US"/>
        </w:rPr>
        <w:t xml:space="preserve">rimasen.  </w:t>
      </w:r>
      <w:r w:rsidRPr="004F3C00">
        <w:rPr>
          <w:sz w:val="20"/>
          <w:szCs w:val="20"/>
        </w:rPr>
        <w:t>(ga, also OK)</w:t>
      </w:r>
    </w:p>
    <w:p w:rsidR="00F83F60" w:rsidRPr="004F3C00" w:rsidRDefault="00F83F60" w:rsidP="007A47ED">
      <w:pPr>
        <w:widowControl w:val="0"/>
        <w:rPr>
          <w:sz w:val="20"/>
          <w:szCs w:val="20"/>
        </w:rPr>
      </w:pPr>
      <w:r>
        <w:rPr>
          <w:sz w:val="20"/>
          <w:szCs w:val="20"/>
        </w:rPr>
        <w:t xml:space="preserve">51.  </w:t>
      </w:r>
      <w:r w:rsidRPr="004F3C00">
        <w:rPr>
          <w:sz w:val="20"/>
          <w:szCs w:val="20"/>
        </w:rPr>
        <w:t>German I’ve studied, but French I haven’t.</w:t>
      </w:r>
    </w:p>
    <w:p w:rsidR="00F83F60" w:rsidRPr="004F3C00" w:rsidRDefault="00F83F60" w:rsidP="007A47ED">
      <w:pPr>
        <w:widowControl w:val="0"/>
        <w:rPr>
          <w:sz w:val="20"/>
          <w:szCs w:val="20"/>
        </w:rPr>
      </w:pPr>
      <w:r w:rsidRPr="004F3C00">
        <w:rPr>
          <w:rFonts w:hint="eastAsia"/>
          <w:sz w:val="20"/>
          <w:szCs w:val="20"/>
        </w:rPr>
        <w:t>ドイツ語は勉強したことがありますが、フランス語はありません。</w:t>
      </w:r>
    </w:p>
    <w:p w:rsidR="00F83F60" w:rsidRPr="004F3C00" w:rsidRDefault="00F83F60" w:rsidP="007A47ED">
      <w:pPr>
        <w:widowControl w:val="0"/>
        <w:rPr>
          <w:sz w:val="20"/>
          <w:szCs w:val="20"/>
        </w:rPr>
      </w:pPr>
      <w:r w:rsidRPr="004F3C00">
        <w:rPr>
          <w:sz w:val="20"/>
          <w:szCs w:val="20"/>
        </w:rPr>
        <w:t>Doitsugo wa benkyoo shita koto ga arimasu ga, furansugo wa arimasen.  (use wa for contrasting expressions)</w:t>
      </w:r>
    </w:p>
    <w:p w:rsidR="00F83F60" w:rsidRPr="004F3C00" w:rsidRDefault="00F83F60" w:rsidP="007A47ED">
      <w:pPr>
        <w:widowControl w:val="0"/>
        <w:rPr>
          <w:sz w:val="20"/>
          <w:szCs w:val="20"/>
        </w:rPr>
      </w:pPr>
      <w:r>
        <w:rPr>
          <w:sz w:val="20"/>
          <w:szCs w:val="20"/>
        </w:rPr>
        <w:t xml:space="preserve">52.  </w:t>
      </w:r>
      <w:r w:rsidRPr="004F3C00">
        <w:rPr>
          <w:sz w:val="20"/>
          <w:szCs w:val="20"/>
        </w:rPr>
        <w:t xml:space="preserve">Have you ever met Tanaka? Colloquial speech.  To form this expression, use plain speech.   Don’t use wa, ga or ka.  </w:t>
      </w:r>
      <w:r w:rsidRPr="004F3C00">
        <w:rPr>
          <w:sz w:val="20"/>
          <w:szCs w:val="20"/>
        </w:rPr>
        <w:tab/>
      </w:r>
    </w:p>
    <w:p w:rsidR="00F83F60" w:rsidRPr="004F3C00" w:rsidRDefault="00F83F60" w:rsidP="007A47ED">
      <w:pPr>
        <w:widowControl w:val="0"/>
        <w:rPr>
          <w:sz w:val="20"/>
          <w:szCs w:val="20"/>
        </w:rPr>
      </w:pPr>
      <w:r w:rsidRPr="004F3C00">
        <w:rPr>
          <w:rFonts w:hint="eastAsia"/>
          <w:sz w:val="20"/>
          <w:szCs w:val="20"/>
        </w:rPr>
        <w:t>田中さんに会ったことある。</w:t>
      </w:r>
      <w:r w:rsidRPr="004F3C00">
        <w:rPr>
          <w:sz w:val="20"/>
          <w:szCs w:val="20"/>
        </w:rPr>
        <w:tab/>
      </w:r>
      <w:r w:rsidRPr="004F3C00">
        <w:rPr>
          <w:sz w:val="20"/>
          <w:szCs w:val="20"/>
        </w:rPr>
        <w:tab/>
      </w:r>
      <w:r w:rsidRPr="004F3C00">
        <w:rPr>
          <w:sz w:val="20"/>
          <w:szCs w:val="20"/>
        </w:rPr>
        <w:tab/>
      </w:r>
    </w:p>
    <w:p w:rsidR="00F83F60" w:rsidRPr="004F3C00" w:rsidRDefault="00F83F60" w:rsidP="007A47ED">
      <w:pPr>
        <w:widowControl w:val="0"/>
        <w:rPr>
          <w:sz w:val="20"/>
          <w:szCs w:val="20"/>
        </w:rPr>
      </w:pPr>
      <w:r w:rsidRPr="004F3C00">
        <w:rPr>
          <w:sz w:val="20"/>
          <w:szCs w:val="20"/>
        </w:rPr>
        <w:t>Tanaka san ni atta koto aru.</w:t>
      </w:r>
    </w:p>
    <w:p w:rsidR="00F83F60" w:rsidRPr="004F3C00" w:rsidRDefault="00F83F60" w:rsidP="007A47ED">
      <w:pPr>
        <w:widowControl w:val="0"/>
        <w:rPr>
          <w:sz w:val="20"/>
          <w:szCs w:val="20"/>
        </w:rPr>
      </w:pPr>
      <w:r>
        <w:rPr>
          <w:sz w:val="20"/>
          <w:szCs w:val="20"/>
        </w:rPr>
        <w:t xml:space="preserve">53.  </w:t>
      </w:r>
      <w:r w:rsidRPr="004F3C00">
        <w:rPr>
          <w:sz w:val="20"/>
          <w:szCs w:val="20"/>
        </w:rPr>
        <w:t>I can do Japanese.  Plain speech.</w:t>
      </w:r>
    </w:p>
    <w:p w:rsidR="00F83F60" w:rsidRPr="004F3C00" w:rsidRDefault="00F83F60" w:rsidP="007A47ED">
      <w:pPr>
        <w:widowControl w:val="0"/>
        <w:rPr>
          <w:sz w:val="20"/>
          <w:szCs w:val="20"/>
        </w:rPr>
      </w:pPr>
      <w:r w:rsidRPr="004F3C00">
        <w:rPr>
          <w:rFonts w:hint="eastAsia"/>
          <w:sz w:val="20"/>
          <w:szCs w:val="20"/>
        </w:rPr>
        <w:t>日本語ができる。</w:t>
      </w:r>
    </w:p>
    <w:p w:rsidR="00F83F60" w:rsidRPr="004F3C00" w:rsidRDefault="00F83F60" w:rsidP="007A47ED">
      <w:pPr>
        <w:widowControl w:val="0"/>
        <w:rPr>
          <w:sz w:val="20"/>
          <w:szCs w:val="20"/>
        </w:rPr>
      </w:pPr>
      <w:r w:rsidRPr="004F3C00">
        <w:rPr>
          <w:sz w:val="20"/>
          <w:szCs w:val="20"/>
        </w:rPr>
        <w:t>Nihongo ga dekiru.</w:t>
      </w:r>
    </w:p>
    <w:p w:rsidR="00F83F60" w:rsidRPr="004F3C00" w:rsidRDefault="00F83F60" w:rsidP="007A47ED">
      <w:pPr>
        <w:widowControl w:val="0"/>
        <w:rPr>
          <w:sz w:val="20"/>
          <w:szCs w:val="20"/>
        </w:rPr>
      </w:pPr>
      <w:r>
        <w:rPr>
          <w:sz w:val="20"/>
          <w:szCs w:val="20"/>
        </w:rPr>
        <w:t xml:space="preserve">54.  </w:t>
      </w:r>
      <w:r w:rsidRPr="004F3C00">
        <w:rPr>
          <w:sz w:val="20"/>
          <w:szCs w:val="20"/>
        </w:rPr>
        <w:t xml:space="preserve">I’ve seen this movie.  Plain speech.  </w:t>
      </w:r>
    </w:p>
    <w:p w:rsidR="00F83F60" w:rsidRPr="004F3C00" w:rsidRDefault="00F83F60" w:rsidP="007A47ED">
      <w:pPr>
        <w:widowControl w:val="0"/>
        <w:rPr>
          <w:sz w:val="20"/>
          <w:szCs w:val="20"/>
        </w:rPr>
      </w:pPr>
      <w:r w:rsidRPr="004F3C00">
        <w:rPr>
          <w:rFonts w:hint="eastAsia"/>
          <w:sz w:val="20"/>
          <w:szCs w:val="20"/>
        </w:rPr>
        <w:t>この映画を見たことがある。</w:t>
      </w:r>
    </w:p>
    <w:p w:rsidR="00F83F60" w:rsidRPr="004F3C00" w:rsidRDefault="00F83F60" w:rsidP="007A47ED">
      <w:pPr>
        <w:widowControl w:val="0"/>
        <w:rPr>
          <w:sz w:val="20"/>
          <w:szCs w:val="20"/>
        </w:rPr>
      </w:pPr>
      <w:r w:rsidRPr="004F3C00">
        <w:rPr>
          <w:sz w:val="20"/>
          <w:szCs w:val="20"/>
        </w:rPr>
        <w:t>Kono eig</w:t>
      </w:r>
      <w:r w:rsidRPr="004F3C00">
        <w:rPr>
          <w:rFonts w:hint="eastAsia"/>
          <w:sz w:val="20"/>
          <w:szCs w:val="20"/>
        </w:rPr>
        <w:t>a</w:t>
      </w:r>
      <w:r w:rsidRPr="004F3C00">
        <w:rPr>
          <w:sz w:val="20"/>
          <w:szCs w:val="20"/>
        </w:rPr>
        <w:t xml:space="preserve"> o mita koto ga aru.</w:t>
      </w:r>
    </w:p>
    <w:p w:rsidR="00F83F60" w:rsidRPr="004F3C00" w:rsidRDefault="00F83F60" w:rsidP="007A47ED">
      <w:pPr>
        <w:widowControl w:val="0"/>
        <w:rPr>
          <w:sz w:val="20"/>
          <w:szCs w:val="20"/>
        </w:rPr>
      </w:pPr>
      <w:r>
        <w:rPr>
          <w:sz w:val="20"/>
          <w:szCs w:val="20"/>
        </w:rPr>
        <w:t xml:space="preserve">55.  </w:t>
      </w:r>
      <w:r w:rsidRPr="004F3C00">
        <w:rPr>
          <w:sz w:val="20"/>
          <w:szCs w:val="20"/>
        </w:rPr>
        <w:t>Have you seen a Japanese festival?</w:t>
      </w:r>
    </w:p>
    <w:p w:rsidR="00F83F60" w:rsidRPr="004F3C00" w:rsidRDefault="00F83F60" w:rsidP="007A47ED">
      <w:pPr>
        <w:widowControl w:val="0"/>
        <w:rPr>
          <w:sz w:val="20"/>
          <w:szCs w:val="20"/>
        </w:rPr>
      </w:pPr>
      <w:r w:rsidRPr="004F3C00">
        <w:rPr>
          <w:rFonts w:hint="eastAsia"/>
          <w:sz w:val="20"/>
          <w:szCs w:val="20"/>
        </w:rPr>
        <w:t>日本のお祭りを見たことがありますか。</w:t>
      </w:r>
    </w:p>
    <w:p w:rsidR="00F83F60" w:rsidRPr="004F3C00" w:rsidRDefault="00F83F60" w:rsidP="007A47ED">
      <w:pPr>
        <w:widowControl w:val="0"/>
        <w:rPr>
          <w:sz w:val="20"/>
          <w:szCs w:val="20"/>
        </w:rPr>
      </w:pPr>
      <w:r w:rsidRPr="004F3C00">
        <w:rPr>
          <w:sz w:val="20"/>
          <w:szCs w:val="20"/>
          <w:lang w:val="es-US"/>
        </w:rPr>
        <w:t xml:space="preserve">Nihon no omatsuri o mita koto ga arimasu ka.  </w:t>
      </w:r>
      <w:r w:rsidRPr="004F3C00">
        <w:rPr>
          <w:sz w:val="20"/>
          <w:szCs w:val="20"/>
        </w:rPr>
        <w:t>(</w:t>
      </w:r>
      <w:r w:rsidRPr="004F3C00">
        <w:rPr>
          <w:i/>
          <w:sz w:val="20"/>
          <w:szCs w:val="20"/>
          <w:u w:val="single"/>
        </w:rPr>
        <w:t>Mat</w:t>
      </w:r>
      <w:r w:rsidRPr="00841741">
        <w:rPr>
          <w:i/>
          <w:sz w:val="20"/>
          <w:szCs w:val="20"/>
        </w:rPr>
        <w:t>s</w:t>
      </w:r>
      <w:r w:rsidRPr="004F3C00">
        <w:rPr>
          <w:i/>
          <w:sz w:val="20"/>
          <w:szCs w:val="20"/>
        </w:rPr>
        <w:t xml:space="preserve">umoto will </w:t>
      </w:r>
      <w:r w:rsidRPr="004F3C00">
        <w:rPr>
          <w:i/>
          <w:sz w:val="20"/>
          <w:szCs w:val="20"/>
          <w:u w:val="single"/>
        </w:rPr>
        <w:t>su</w:t>
      </w:r>
      <w:r w:rsidRPr="004F3C00">
        <w:rPr>
          <w:i/>
          <w:sz w:val="20"/>
          <w:szCs w:val="20"/>
        </w:rPr>
        <w:t>re</w:t>
      </w:r>
      <w:r w:rsidRPr="004F3C00">
        <w:rPr>
          <w:i/>
          <w:sz w:val="20"/>
          <w:szCs w:val="20"/>
          <w:u w:val="single"/>
        </w:rPr>
        <w:t>ly</w:t>
      </w:r>
      <w:r w:rsidRPr="004F3C00">
        <w:rPr>
          <w:i/>
          <w:sz w:val="20"/>
          <w:szCs w:val="20"/>
        </w:rPr>
        <w:t xml:space="preserve"> be at the </w:t>
      </w:r>
      <w:r w:rsidR="00340F16">
        <w:rPr>
          <w:i/>
          <w:sz w:val="20"/>
          <w:szCs w:val="20"/>
        </w:rPr>
        <w:t>festival</w:t>
      </w:r>
      <w:r w:rsidRPr="004F3C00">
        <w:rPr>
          <w:sz w:val="20"/>
          <w:szCs w:val="20"/>
        </w:rPr>
        <w:t>)</w:t>
      </w:r>
    </w:p>
    <w:p w:rsidR="00F83F60" w:rsidRPr="004F3C00" w:rsidRDefault="00F83F60" w:rsidP="007A47ED">
      <w:pPr>
        <w:widowControl w:val="0"/>
        <w:rPr>
          <w:sz w:val="20"/>
          <w:szCs w:val="20"/>
        </w:rPr>
      </w:pPr>
      <w:r>
        <w:rPr>
          <w:sz w:val="20"/>
          <w:szCs w:val="20"/>
        </w:rPr>
        <w:t xml:space="preserve">56.  </w:t>
      </w:r>
      <w:r w:rsidRPr="004F3C00">
        <w:rPr>
          <w:sz w:val="20"/>
          <w:szCs w:val="20"/>
        </w:rPr>
        <w:t>No, I haven’t.  It’s starting, meaning this is my first time.</w:t>
      </w:r>
    </w:p>
    <w:p w:rsidR="00F83F60" w:rsidRPr="004F3C00" w:rsidRDefault="00F83F60" w:rsidP="007A47ED">
      <w:pPr>
        <w:widowControl w:val="0"/>
        <w:rPr>
          <w:sz w:val="20"/>
          <w:szCs w:val="20"/>
        </w:rPr>
      </w:pPr>
      <w:r w:rsidRPr="004F3C00">
        <w:rPr>
          <w:rFonts w:hint="eastAsia"/>
          <w:sz w:val="20"/>
          <w:szCs w:val="20"/>
        </w:rPr>
        <w:t>いいえ、ありません。初めてです。</w:t>
      </w:r>
      <w:r w:rsidRPr="004F3C00">
        <w:rPr>
          <w:sz w:val="20"/>
          <w:szCs w:val="20"/>
        </w:rPr>
        <w:tab/>
      </w:r>
      <w:r w:rsidRPr="004F3C00">
        <w:rPr>
          <w:sz w:val="20"/>
          <w:szCs w:val="20"/>
        </w:rPr>
        <w:tab/>
      </w:r>
    </w:p>
    <w:p w:rsidR="00F83F60" w:rsidRPr="004F3C00" w:rsidRDefault="00F83F60" w:rsidP="007A47ED">
      <w:pPr>
        <w:widowControl w:val="0"/>
        <w:rPr>
          <w:sz w:val="20"/>
          <w:szCs w:val="20"/>
        </w:rPr>
      </w:pPr>
      <w:r w:rsidRPr="004F3C00">
        <w:rPr>
          <w:sz w:val="20"/>
          <w:szCs w:val="20"/>
        </w:rPr>
        <w:t>Iie, arimasen.  Hajimete desu.  (</w:t>
      </w:r>
      <w:r w:rsidRPr="00240A6A">
        <w:rPr>
          <w:sz w:val="20"/>
          <w:szCs w:val="20"/>
        </w:rPr>
        <w:t xml:space="preserve">examples using </w:t>
      </w:r>
      <w:r w:rsidRPr="004F3C00">
        <w:rPr>
          <w:b/>
          <w:sz w:val="20"/>
          <w:szCs w:val="20"/>
        </w:rPr>
        <w:t>hajimete</w:t>
      </w:r>
      <w:r w:rsidRPr="00240A6A">
        <w:rPr>
          <w:sz w:val="20"/>
          <w:szCs w:val="20"/>
        </w:rPr>
        <w:t>:</w:t>
      </w:r>
      <w:r w:rsidRPr="004F3C00">
        <w:rPr>
          <w:sz w:val="20"/>
          <w:szCs w:val="20"/>
        </w:rPr>
        <w:t xml:space="preserve">  kono omatsuri wa hajimete desu, kono resutoran wa hajimete desu, kono resutoran wa hajimete kimashita) (kore ga hajimete desu, OK;  kondo ga, hajimete desu, OK;  kono toki ga, hajimete desu, </w:t>
      </w:r>
      <w:r w:rsidRPr="009656CD">
        <w:rPr>
          <w:i/>
          <w:sz w:val="20"/>
          <w:szCs w:val="20"/>
        </w:rPr>
        <w:t>not</w:t>
      </w:r>
      <w:r w:rsidRPr="004F3C00">
        <w:rPr>
          <w:sz w:val="20"/>
          <w:szCs w:val="20"/>
        </w:rPr>
        <w:t xml:space="preserve"> OK)</w:t>
      </w:r>
    </w:p>
    <w:p w:rsidR="00F83F60" w:rsidRPr="004F3C00" w:rsidRDefault="00F83F60" w:rsidP="007A47ED">
      <w:pPr>
        <w:widowControl w:val="0"/>
        <w:rPr>
          <w:sz w:val="20"/>
          <w:szCs w:val="20"/>
        </w:rPr>
      </w:pPr>
      <w:r>
        <w:rPr>
          <w:sz w:val="20"/>
          <w:szCs w:val="20"/>
        </w:rPr>
        <w:t xml:space="preserve">57.  </w:t>
      </w:r>
      <w:r w:rsidRPr="004F3C00">
        <w:rPr>
          <w:sz w:val="20"/>
          <w:szCs w:val="20"/>
        </w:rPr>
        <w:t>Have you ever eaten fermented soybeans?</w:t>
      </w:r>
    </w:p>
    <w:p w:rsidR="00F83F60" w:rsidRPr="004F3C00" w:rsidRDefault="00F83F60" w:rsidP="007A47ED">
      <w:pPr>
        <w:widowControl w:val="0"/>
        <w:rPr>
          <w:sz w:val="20"/>
          <w:szCs w:val="20"/>
        </w:rPr>
      </w:pPr>
      <w:r w:rsidRPr="004F3C00">
        <w:rPr>
          <w:rFonts w:hint="eastAsia"/>
          <w:sz w:val="20"/>
          <w:szCs w:val="20"/>
        </w:rPr>
        <w:t>納豆を食べたことがありますか。</w:t>
      </w:r>
    </w:p>
    <w:p w:rsidR="00F83F60" w:rsidRPr="004F3C00" w:rsidRDefault="00F83F60" w:rsidP="007A47ED">
      <w:pPr>
        <w:widowControl w:val="0"/>
        <w:rPr>
          <w:sz w:val="20"/>
          <w:szCs w:val="20"/>
        </w:rPr>
      </w:pPr>
      <w:r w:rsidRPr="004F3C00">
        <w:rPr>
          <w:sz w:val="20"/>
          <w:szCs w:val="20"/>
          <w:lang w:val="es-US"/>
        </w:rPr>
        <w:t xml:space="preserve">Nattoo o tabeta koto ga arimasu ka.  </w:t>
      </w:r>
      <w:r w:rsidRPr="004F3C00">
        <w:rPr>
          <w:sz w:val="20"/>
          <w:szCs w:val="20"/>
        </w:rPr>
        <w:t>(</w:t>
      </w:r>
      <w:r w:rsidRPr="004F3C00">
        <w:rPr>
          <w:i/>
          <w:sz w:val="20"/>
          <w:szCs w:val="20"/>
          <w:u w:val="single"/>
        </w:rPr>
        <w:t>Nat</w:t>
      </w:r>
      <w:r w:rsidRPr="004F3C00">
        <w:rPr>
          <w:i/>
          <w:sz w:val="20"/>
          <w:szCs w:val="20"/>
        </w:rPr>
        <w:t xml:space="preserve"> King Cole ate </w:t>
      </w:r>
      <w:r w:rsidRPr="004F3C00">
        <w:rPr>
          <w:i/>
          <w:sz w:val="20"/>
          <w:szCs w:val="20"/>
          <w:u w:val="single"/>
        </w:rPr>
        <w:t>fermented soybeans</w:t>
      </w:r>
      <w:r w:rsidRPr="004F3C00">
        <w:rPr>
          <w:i/>
          <w:sz w:val="20"/>
          <w:szCs w:val="20"/>
        </w:rPr>
        <w:t xml:space="preserve"> and spilled them on his </w:t>
      </w:r>
      <w:r w:rsidRPr="004F3C00">
        <w:rPr>
          <w:i/>
          <w:sz w:val="20"/>
          <w:szCs w:val="20"/>
          <w:u w:val="single"/>
        </w:rPr>
        <w:t>toe</w:t>
      </w:r>
      <w:r w:rsidRPr="004F3C00">
        <w:rPr>
          <w:sz w:val="20"/>
          <w:szCs w:val="20"/>
        </w:rPr>
        <w:t>)</w:t>
      </w:r>
    </w:p>
    <w:p w:rsidR="00F83F60" w:rsidRPr="004F3C00" w:rsidRDefault="00F83F60" w:rsidP="007A47ED">
      <w:pPr>
        <w:widowControl w:val="0"/>
        <w:rPr>
          <w:sz w:val="20"/>
          <w:szCs w:val="20"/>
        </w:rPr>
      </w:pPr>
      <w:r>
        <w:rPr>
          <w:sz w:val="20"/>
          <w:szCs w:val="20"/>
        </w:rPr>
        <w:t xml:space="preserve">58.  </w:t>
      </w:r>
      <w:r w:rsidRPr="004F3C00">
        <w:rPr>
          <w:sz w:val="20"/>
          <w:szCs w:val="20"/>
        </w:rPr>
        <w:t xml:space="preserve">No, I haven’t.  What kind of flavor does it do?  </w:t>
      </w:r>
    </w:p>
    <w:p w:rsidR="00F83F60" w:rsidRPr="004F3C00" w:rsidRDefault="00F83F60" w:rsidP="007A47ED">
      <w:pPr>
        <w:widowControl w:val="0"/>
        <w:rPr>
          <w:sz w:val="20"/>
          <w:szCs w:val="20"/>
        </w:rPr>
      </w:pPr>
      <w:r w:rsidRPr="004F3C00">
        <w:rPr>
          <w:sz w:val="20"/>
          <w:szCs w:val="20"/>
        </w:rPr>
        <w:t xml:space="preserve">Soften the second clause. </w:t>
      </w:r>
    </w:p>
    <w:p w:rsidR="00F83F60" w:rsidRPr="004F3C00" w:rsidRDefault="00F83F60" w:rsidP="007A47ED">
      <w:pPr>
        <w:widowControl w:val="0"/>
        <w:rPr>
          <w:sz w:val="20"/>
          <w:szCs w:val="20"/>
        </w:rPr>
      </w:pPr>
      <w:r w:rsidRPr="004F3C00">
        <w:rPr>
          <w:rFonts w:hint="eastAsia"/>
          <w:sz w:val="20"/>
          <w:szCs w:val="20"/>
        </w:rPr>
        <w:t>いいえ、ありません。どんな味がするんですか。</w:t>
      </w:r>
      <w:r w:rsidRPr="004F3C00">
        <w:rPr>
          <w:sz w:val="20"/>
          <w:szCs w:val="20"/>
        </w:rPr>
        <w:t xml:space="preserve"> </w:t>
      </w:r>
    </w:p>
    <w:p w:rsidR="00F83F60" w:rsidRPr="004F3C00" w:rsidRDefault="00F83F60" w:rsidP="007A47ED">
      <w:pPr>
        <w:widowControl w:val="0"/>
        <w:rPr>
          <w:i/>
          <w:sz w:val="20"/>
          <w:szCs w:val="20"/>
        </w:rPr>
      </w:pPr>
      <w:r w:rsidRPr="004F3C00">
        <w:rPr>
          <w:sz w:val="20"/>
          <w:szCs w:val="20"/>
        </w:rPr>
        <w:t xml:space="preserve">Iie, arimasen.  </w:t>
      </w:r>
      <w:r w:rsidRPr="009441F6">
        <w:rPr>
          <w:sz w:val="20"/>
          <w:szCs w:val="20"/>
        </w:rPr>
        <w:t xml:space="preserve">Donna aji ga surun desu ka.  </w:t>
      </w:r>
      <w:r w:rsidRPr="004F3C00">
        <w:rPr>
          <w:rFonts w:hint="eastAsia"/>
          <w:sz w:val="20"/>
          <w:szCs w:val="20"/>
        </w:rPr>
        <w:t>(</w:t>
      </w:r>
      <w:r w:rsidRPr="004F3C00">
        <w:rPr>
          <w:rFonts w:hint="eastAsia"/>
          <w:i/>
          <w:sz w:val="20"/>
          <w:szCs w:val="20"/>
          <w:u w:val="single"/>
        </w:rPr>
        <w:t>agi</w:t>
      </w:r>
      <w:r w:rsidRPr="004F3C00">
        <w:rPr>
          <w:rFonts w:hint="eastAsia"/>
          <w:i/>
          <w:sz w:val="20"/>
          <w:szCs w:val="20"/>
        </w:rPr>
        <w:t xml:space="preserve">le </w:t>
      </w:r>
    </w:p>
    <w:p w:rsidR="00F83F60" w:rsidRPr="004F3C00" w:rsidRDefault="00F83F60" w:rsidP="007A47ED">
      <w:pPr>
        <w:widowControl w:val="0"/>
        <w:rPr>
          <w:sz w:val="20"/>
          <w:szCs w:val="20"/>
        </w:rPr>
      </w:pPr>
      <w:r w:rsidRPr="004F3C00">
        <w:rPr>
          <w:rFonts w:hint="eastAsia"/>
          <w:i/>
          <w:sz w:val="20"/>
          <w:szCs w:val="20"/>
        </w:rPr>
        <w:t xml:space="preserve">deer </w:t>
      </w:r>
      <w:r w:rsidRPr="004F3C00">
        <w:rPr>
          <w:rFonts w:hint="eastAsia"/>
          <w:i/>
          <w:sz w:val="20"/>
          <w:szCs w:val="20"/>
          <w:u w:val="single"/>
        </w:rPr>
        <w:t>taste</w:t>
      </w:r>
      <w:r w:rsidRPr="004F3C00">
        <w:rPr>
          <w:rFonts w:hint="eastAsia"/>
          <w:i/>
          <w:sz w:val="20"/>
          <w:szCs w:val="20"/>
        </w:rPr>
        <w:t>d good</w:t>
      </w:r>
      <w:r w:rsidRPr="004F3C00">
        <w:rPr>
          <w:rFonts w:hint="eastAsia"/>
          <w:sz w:val="20"/>
          <w:szCs w:val="20"/>
        </w:rPr>
        <w:t>)</w:t>
      </w:r>
      <w:r w:rsidRPr="004F3C00">
        <w:rPr>
          <w:sz w:val="20"/>
          <w:szCs w:val="20"/>
        </w:rPr>
        <w:t xml:space="preserve"> (donna aji desu ka is </w:t>
      </w:r>
      <w:r w:rsidR="009656CD">
        <w:rPr>
          <w:sz w:val="20"/>
          <w:szCs w:val="20"/>
        </w:rPr>
        <w:t xml:space="preserve">also </w:t>
      </w:r>
      <w:r w:rsidRPr="004F3C00">
        <w:rPr>
          <w:sz w:val="20"/>
          <w:szCs w:val="20"/>
        </w:rPr>
        <w:t>OK) (</w:t>
      </w:r>
      <w:r w:rsidR="000C74EA">
        <w:rPr>
          <w:sz w:val="20"/>
          <w:szCs w:val="20"/>
        </w:rPr>
        <w:t xml:space="preserve">cf. </w:t>
      </w:r>
      <w:r w:rsidR="000C74EA" w:rsidRPr="004F3C00">
        <w:rPr>
          <w:sz w:val="20"/>
          <w:szCs w:val="20"/>
        </w:rPr>
        <w:t xml:space="preserve">shiokkarai aji ga shimasu </w:t>
      </w:r>
      <w:r w:rsidR="000C74EA">
        <w:rPr>
          <w:sz w:val="20"/>
          <w:szCs w:val="20"/>
        </w:rPr>
        <w:t>= it tastes salty</w:t>
      </w:r>
      <w:r w:rsidRPr="004F3C00">
        <w:rPr>
          <w:sz w:val="20"/>
          <w:szCs w:val="20"/>
        </w:rPr>
        <w:t>)</w:t>
      </w:r>
    </w:p>
    <w:p w:rsidR="00F83F60" w:rsidRPr="004F3C00" w:rsidRDefault="00F83F60" w:rsidP="007A47ED">
      <w:pPr>
        <w:widowControl w:val="0"/>
        <w:rPr>
          <w:sz w:val="20"/>
          <w:szCs w:val="20"/>
        </w:rPr>
      </w:pPr>
      <w:r>
        <w:rPr>
          <w:sz w:val="20"/>
          <w:szCs w:val="20"/>
        </w:rPr>
        <w:t xml:space="preserve">59.  </w:t>
      </w:r>
      <w:r w:rsidRPr="004F3C00">
        <w:rPr>
          <w:sz w:val="20"/>
          <w:szCs w:val="20"/>
        </w:rPr>
        <w:t>Yeah, I plan to go.</w:t>
      </w:r>
      <w:r w:rsidRPr="004F3C00">
        <w:rPr>
          <w:sz w:val="20"/>
          <w:szCs w:val="20"/>
        </w:rPr>
        <w:tab/>
      </w:r>
    </w:p>
    <w:p w:rsidR="00F83F60" w:rsidRPr="004F3C00" w:rsidRDefault="00F83F60" w:rsidP="007A47ED">
      <w:pPr>
        <w:widowControl w:val="0"/>
        <w:rPr>
          <w:sz w:val="20"/>
          <w:szCs w:val="20"/>
        </w:rPr>
      </w:pPr>
      <w:r w:rsidRPr="004F3C00">
        <w:rPr>
          <w:rFonts w:hint="eastAsia"/>
          <w:sz w:val="20"/>
          <w:szCs w:val="20"/>
        </w:rPr>
        <w:t>ええ、行くつもりです。</w:t>
      </w:r>
      <w:r w:rsidRPr="004F3C00">
        <w:rPr>
          <w:sz w:val="20"/>
          <w:szCs w:val="20"/>
        </w:rPr>
        <w:tab/>
      </w:r>
      <w:r w:rsidRPr="004F3C00">
        <w:rPr>
          <w:sz w:val="20"/>
          <w:szCs w:val="20"/>
        </w:rPr>
        <w:tab/>
      </w:r>
    </w:p>
    <w:p w:rsidR="00F83F60" w:rsidRPr="00240A6A" w:rsidRDefault="00F83F60" w:rsidP="007A47ED">
      <w:pPr>
        <w:widowControl w:val="0"/>
        <w:rPr>
          <w:sz w:val="20"/>
          <w:szCs w:val="20"/>
        </w:rPr>
      </w:pPr>
      <w:r w:rsidRPr="004F3C00">
        <w:rPr>
          <w:sz w:val="20"/>
          <w:szCs w:val="20"/>
        </w:rPr>
        <w:t>Ee,</w:t>
      </w:r>
      <w:r w:rsidRPr="00240A6A">
        <w:rPr>
          <w:sz w:val="20"/>
          <w:szCs w:val="20"/>
        </w:rPr>
        <w:t xml:space="preserve"> ikutsumori desu.</w:t>
      </w:r>
    </w:p>
    <w:p w:rsidR="00F83F60" w:rsidRPr="004F3C00" w:rsidRDefault="00F83F60" w:rsidP="007A47ED">
      <w:pPr>
        <w:widowControl w:val="0"/>
        <w:rPr>
          <w:sz w:val="20"/>
          <w:szCs w:val="20"/>
        </w:rPr>
      </w:pPr>
      <w:r>
        <w:rPr>
          <w:sz w:val="20"/>
          <w:szCs w:val="20"/>
        </w:rPr>
        <w:t xml:space="preserve">60.  </w:t>
      </w:r>
      <w:r w:rsidRPr="004F3C00">
        <w:rPr>
          <w:sz w:val="20"/>
          <w:szCs w:val="20"/>
        </w:rPr>
        <w:t>No, I plan not to go. (a mild statement)</w:t>
      </w:r>
    </w:p>
    <w:p w:rsidR="00F83F60" w:rsidRPr="004F3C00" w:rsidRDefault="00F83F60" w:rsidP="007A47ED">
      <w:pPr>
        <w:widowControl w:val="0"/>
        <w:rPr>
          <w:sz w:val="20"/>
          <w:szCs w:val="20"/>
        </w:rPr>
      </w:pPr>
      <w:r w:rsidRPr="004F3C00">
        <w:rPr>
          <w:rFonts w:hint="eastAsia"/>
          <w:sz w:val="20"/>
          <w:szCs w:val="20"/>
        </w:rPr>
        <w:t>いいえ、行かないつもりです。</w:t>
      </w:r>
    </w:p>
    <w:p w:rsidR="00F83F60" w:rsidRPr="004F3C00" w:rsidRDefault="00F83F60" w:rsidP="007A47ED">
      <w:pPr>
        <w:widowControl w:val="0"/>
        <w:rPr>
          <w:sz w:val="20"/>
          <w:szCs w:val="20"/>
        </w:rPr>
      </w:pPr>
      <w:r w:rsidRPr="004F3C00">
        <w:rPr>
          <w:sz w:val="20"/>
          <w:szCs w:val="20"/>
        </w:rPr>
        <w:t>Iie,</w:t>
      </w:r>
      <w:r w:rsidRPr="00240A6A">
        <w:rPr>
          <w:sz w:val="20"/>
          <w:szCs w:val="20"/>
        </w:rPr>
        <w:t xml:space="preserve"> ikanai tsumori desu.</w:t>
      </w:r>
      <w:r w:rsidRPr="00240A6A">
        <w:rPr>
          <w:sz w:val="20"/>
          <w:szCs w:val="20"/>
        </w:rPr>
        <w:tab/>
      </w:r>
      <w:r w:rsidRPr="00240A6A">
        <w:rPr>
          <w:sz w:val="20"/>
          <w:szCs w:val="20"/>
        </w:rPr>
        <w:tab/>
      </w:r>
      <w:r w:rsidRPr="004F3C00">
        <w:rPr>
          <w:b/>
          <w:sz w:val="20"/>
          <w:szCs w:val="20"/>
        </w:rPr>
        <w:tab/>
      </w:r>
      <w:r w:rsidRPr="004F3C00">
        <w:rPr>
          <w:sz w:val="20"/>
          <w:szCs w:val="20"/>
        </w:rPr>
        <w:tab/>
      </w:r>
    </w:p>
    <w:p w:rsidR="00F83F60" w:rsidRPr="004F3C00" w:rsidRDefault="00F83F60" w:rsidP="007A47ED">
      <w:pPr>
        <w:widowControl w:val="0"/>
        <w:rPr>
          <w:sz w:val="20"/>
          <w:szCs w:val="20"/>
        </w:rPr>
      </w:pPr>
      <w:r w:rsidRPr="004F3C00">
        <w:rPr>
          <w:sz w:val="20"/>
          <w:szCs w:val="20"/>
        </w:rPr>
        <w:t>6</w:t>
      </w:r>
      <w:r>
        <w:rPr>
          <w:sz w:val="20"/>
          <w:szCs w:val="20"/>
        </w:rPr>
        <w:t>1</w:t>
      </w:r>
      <w:r w:rsidRPr="004F3C00">
        <w:rPr>
          <w:sz w:val="20"/>
          <w:szCs w:val="20"/>
        </w:rPr>
        <w:t>.  No, an intention of going doesn’t exist. (a strong statement)</w:t>
      </w:r>
      <w:r w:rsidRPr="004F3C00">
        <w:rPr>
          <w:sz w:val="20"/>
          <w:szCs w:val="20"/>
        </w:rPr>
        <w:tab/>
      </w:r>
    </w:p>
    <w:p w:rsidR="00F83F60" w:rsidRDefault="00F83F60" w:rsidP="007A47ED">
      <w:pPr>
        <w:widowControl w:val="0"/>
        <w:rPr>
          <w:sz w:val="20"/>
          <w:szCs w:val="20"/>
        </w:rPr>
      </w:pPr>
      <w:r w:rsidRPr="004F3C00">
        <w:rPr>
          <w:rFonts w:hint="eastAsia"/>
          <w:sz w:val="20"/>
          <w:szCs w:val="20"/>
        </w:rPr>
        <w:t>いいえ、行くつもりはありません。</w:t>
      </w:r>
      <w:r w:rsidRPr="004F3C00">
        <w:rPr>
          <w:sz w:val="20"/>
          <w:szCs w:val="20"/>
        </w:rPr>
        <w:tab/>
      </w:r>
      <w:r w:rsidRPr="004F3C00">
        <w:rPr>
          <w:sz w:val="20"/>
          <w:szCs w:val="20"/>
        </w:rPr>
        <w:tab/>
      </w:r>
      <w:r w:rsidRPr="004F3C00">
        <w:rPr>
          <w:sz w:val="20"/>
          <w:szCs w:val="20"/>
        </w:rPr>
        <w:tab/>
      </w:r>
    </w:p>
    <w:p w:rsidR="00F83F60" w:rsidRPr="004F3C00" w:rsidRDefault="00F83F60" w:rsidP="007A47ED">
      <w:pPr>
        <w:widowControl w:val="0"/>
        <w:rPr>
          <w:sz w:val="20"/>
          <w:szCs w:val="20"/>
        </w:rPr>
      </w:pPr>
      <w:r w:rsidRPr="004F3C00">
        <w:rPr>
          <w:sz w:val="20"/>
          <w:szCs w:val="20"/>
        </w:rPr>
        <w:t>Iie,</w:t>
      </w:r>
      <w:r w:rsidRPr="004F3C00">
        <w:rPr>
          <w:b/>
          <w:sz w:val="20"/>
          <w:szCs w:val="20"/>
        </w:rPr>
        <w:t xml:space="preserve"> </w:t>
      </w:r>
      <w:r w:rsidRPr="00240A6A">
        <w:rPr>
          <w:sz w:val="20"/>
          <w:szCs w:val="20"/>
        </w:rPr>
        <w:t xml:space="preserve">ikutsumori wa arimasen. </w:t>
      </w:r>
      <w:r w:rsidRPr="004F3C00">
        <w:rPr>
          <w:sz w:val="20"/>
          <w:szCs w:val="20"/>
        </w:rPr>
        <w:t xml:space="preserve"> (ga also OK, but only if talking about someone else’s intention)</w:t>
      </w:r>
    </w:p>
    <w:p w:rsidR="00F83F60" w:rsidRPr="004F3C00" w:rsidRDefault="00AD15AD" w:rsidP="007A47ED">
      <w:pPr>
        <w:widowControl w:val="0"/>
        <w:rPr>
          <w:sz w:val="20"/>
          <w:szCs w:val="20"/>
        </w:rPr>
      </w:pPr>
      <w:r>
        <w:rPr>
          <w:sz w:val="20"/>
          <w:szCs w:val="20"/>
        </w:rPr>
        <w:t xml:space="preserve">62.  </w:t>
      </w:r>
      <w:r w:rsidR="00F83F60" w:rsidRPr="004F3C00">
        <w:rPr>
          <w:sz w:val="20"/>
          <w:szCs w:val="20"/>
        </w:rPr>
        <w:t>From next month, I plan to study French.</w:t>
      </w:r>
      <w:r w:rsidR="00F83F60" w:rsidRPr="004F3C00">
        <w:rPr>
          <w:sz w:val="20"/>
          <w:szCs w:val="20"/>
        </w:rPr>
        <w:tab/>
      </w:r>
    </w:p>
    <w:p w:rsidR="00F83F60" w:rsidRPr="004F3C00" w:rsidRDefault="00F83F60" w:rsidP="007A47ED">
      <w:pPr>
        <w:widowControl w:val="0"/>
        <w:rPr>
          <w:sz w:val="20"/>
          <w:szCs w:val="20"/>
        </w:rPr>
      </w:pPr>
      <w:r w:rsidRPr="004F3C00">
        <w:rPr>
          <w:rFonts w:hint="eastAsia"/>
          <w:sz w:val="20"/>
          <w:szCs w:val="20"/>
        </w:rPr>
        <w:t>来月からフランス語を勉強するつもりです。</w:t>
      </w:r>
    </w:p>
    <w:p w:rsidR="00F83F60" w:rsidRPr="004F3C00" w:rsidRDefault="00F83F60" w:rsidP="007A47ED">
      <w:pPr>
        <w:widowControl w:val="0"/>
        <w:rPr>
          <w:sz w:val="20"/>
          <w:szCs w:val="20"/>
          <w:lang w:val="es-US"/>
        </w:rPr>
      </w:pPr>
      <w:r w:rsidRPr="004F3C00">
        <w:rPr>
          <w:sz w:val="20"/>
          <w:szCs w:val="20"/>
          <w:lang w:val="es-US"/>
        </w:rPr>
        <w:lastRenderedPageBreak/>
        <w:t>Raigetsu kara furansugo o benkyoo surutsumori desu.</w:t>
      </w:r>
    </w:p>
    <w:p w:rsidR="00F83F60" w:rsidRPr="004F3C00" w:rsidRDefault="00AD15AD" w:rsidP="007A47ED">
      <w:pPr>
        <w:widowControl w:val="0"/>
        <w:rPr>
          <w:sz w:val="20"/>
          <w:szCs w:val="20"/>
        </w:rPr>
      </w:pPr>
      <w:r>
        <w:rPr>
          <w:sz w:val="20"/>
          <w:szCs w:val="20"/>
        </w:rPr>
        <w:t xml:space="preserve">63.  </w:t>
      </w:r>
      <w:r w:rsidR="00F83F60" w:rsidRPr="004F3C00">
        <w:rPr>
          <w:sz w:val="20"/>
          <w:szCs w:val="20"/>
        </w:rPr>
        <w:t>As for yesterday, why didn’t you come?  Soften this.</w:t>
      </w:r>
    </w:p>
    <w:p w:rsidR="00F83F60" w:rsidRPr="004F3C00" w:rsidRDefault="00F83F60" w:rsidP="007A47ED">
      <w:pPr>
        <w:widowControl w:val="0"/>
        <w:rPr>
          <w:sz w:val="20"/>
          <w:szCs w:val="20"/>
        </w:rPr>
      </w:pPr>
      <w:r w:rsidRPr="004F3C00">
        <w:rPr>
          <w:rFonts w:hint="eastAsia"/>
          <w:sz w:val="20"/>
          <w:szCs w:val="20"/>
        </w:rPr>
        <w:t>昨日はどうして来なかったんですか。</w:t>
      </w:r>
    </w:p>
    <w:p w:rsidR="00F83F60" w:rsidRPr="004F3C00" w:rsidRDefault="00F83F60" w:rsidP="007A47ED">
      <w:pPr>
        <w:widowControl w:val="0"/>
        <w:rPr>
          <w:sz w:val="20"/>
          <w:szCs w:val="20"/>
        </w:rPr>
      </w:pPr>
      <w:r w:rsidRPr="004F3C00">
        <w:rPr>
          <w:sz w:val="20"/>
          <w:szCs w:val="20"/>
        </w:rPr>
        <w:t>Kinoo wa dooshite konakattan desu ka.  (dooshite kimasen deshita ka, also OK)</w:t>
      </w:r>
    </w:p>
    <w:p w:rsidR="00F83F60" w:rsidRPr="004F3C00" w:rsidRDefault="00AD15AD" w:rsidP="007A47ED">
      <w:pPr>
        <w:widowControl w:val="0"/>
        <w:rPr>
          <w:sz w:val="20"/>
          <w:szCs w:val="20"/>
          <w:lang w:val="es-US"/>
        </w:rPr>
      </w:pPr>
      <w:r>
        <w:rPr>
          <w:sz w:val="20"/>
          <w:szCs w:val="20"/>
        </w:rPr>
        <w:t xml:space="preserve">64.  </w:t>
      </w:r>
      <w:r w:rsidR="00F83F60" w:rsidRPr="004F3C00">
        <w:rPr>
          <w:sz w:val="20"/>
          <w:szCs w:val="20"/>
        </w:rPr>
        <w:t xml:space="preserve">I planned to go, but since I caught a cold, I existed at home.  </w:t>
      </w:r>
      <w:r w:rsidR="00F83F60" w:rsidRPr="004F3C00">
        <w:rPr>
          <w:sz w:val="20"/>
          <w:szCs w:val="20"/>
          <w:lang w:val="es-US"/>
        </w:rPr>
        <w:t>Use node.</w:t>
      </w:r>
      <w:r w:rsidR="00F83F60" w:rsidRPr="004F3C00">
        <w:rPr>
          <w:sz w:val="20"/>
          <w:szCs w:val="20"/>
          <w:lang w:val="es-US"/>
        </w:rPr>
        <w:tab/>
      </w:r>
    </w:p>
    <w:p w:rsidR="00F83F60" w:rsidRPr="004F3C00" w:rsidRDefault="00F83F60" w:rsidP="007A47ED">
      <w:pPr>
        <w:widowControl w:val="0"/>
        <w:rPr>
          <w:sz w:val="20"/>
          <w:szCs w:val="20"/>
          <w:lang w:val="es-US"/>
        </w:rPr>
      </w:pPr>
      <w:r w:rsidRPr="004F3C00">
        <w:rPr>
          <w:rFonts w:hint="eastAsia"/>
          <w:sz w:val="20"/>
          <w:szCs w:val="20"/>
          <w:lang w:val="es-US"/>
        </w:rPr>
        <w:t>行くつもりでしたが風邪を</w:t>
      </w:r>
      <w:r w:rsidR="004A1169">
        <w:rPr>
          <w:rFonts w:hint="eastAsia"/>
          <w:sz w:val="20"/>
          <w:szCs w:val="20"/>
          <w:lang w:val="es-US"/>
        </w:rPr>
        <w:t>引いた</w:t>
      </w:r>
      <w:r w:rsidRPr="004F3C00">
        <w:rPr>
          <w:rFonts w:hint="eastAsia"/>
          <w:sz w:val="20"/>
          <w:szCs w:val="20"/>
          <w:lang w:val="es-US"/>
        </w:rPr>
        <w:t>ので家にいました。</w:t>
      </w:r>
      <w:r w:rsidRPr="004F3C00">
        <w:rPr>
          <w:sz w:val="20"/>
          <w:szCs w:val="20"/>
          <w:lang w:val="es-US"/>
        </w:rPr>
        <w:tab/>
      </w:r>
      <w:r w:rsidRPr="004F3C00">
        <w:rPr>
          <w:sz w:val="20"/>
          <w:szCs w:val="20"/>
          <w:lang w:val="es-US"/>
        </w:rPr>
        <w:tab/>
      </w:r>
      <w:r w:rsidRPr="004F3C00">
        <w:rPr>
          <w:sz w:val="20"/>
          <w:szCs w:val="20"/>
          <w:lang w:val="es-US"/>
        </w:rPr>
        <w:tab/>
      </w:r>
      <w:r w:rsidRPr="004F3C00">
        <w:rPr>
          <w:sz w:val="20"/>
          <w:szCs w:val="20"/>
          <w:lang w:val="es-US"/>
        </w:rPr>
        <w:tab/>
      </w:r>
    </w:p>
    <w:p w:rsidR="00F83F60" w:rsidRPr="004F3C00" w:rsidRDefault="00F83F60" w:rsidP="007A47ED">
      <w:pPr>
        <w:widowControl w:val="0"/>
        <w:rPr>
          <w:sz w:val="20"/>
          <w:szCs w:val="20"/>
          <w:lang w:val="es-US"/>
        </w:rPr>
      </w:pPr>
      <w:r w:rsidRPr="004F3C00">
        <w:rPr>
          <w:sz w:val="20"/>
          <w:szCs w:val="20"/>
          <w:lang w:val="es-US"/>
        </w:rPr>
        <w:t>Ikutsumori deshita ga, kaze o hiita node, uchi ni imashita.</w:t>
      </w:r>
    </w:p>
    <w:p w:rsidR="00F83F60" w:rsidRPr="004F3C00" w:rsidRDefault="00AD15AD" w:rsidP="007A47ED">
      <w:pPr>
        <w:widowControl w:val="0"/>
        <w:rPr>
          <w:sz w:val="20"/>
          <w:szCs w:val="20"/>
        </w:rPr>
      </w:pPr>
      <w:r>
        <w:rPr>
          <w:sz w:val="20"/>
          <w:szCs w:val="20"/>
        </w:rPr>
        <w:t xml:space="preserve">65.  </w:t>
      </w:r>
      <w:r w:rsidR="00F83F60" w:rsidRPr="004F3C00">
        <w:rPr>
          <w:sz w:val="20"/>
          <w:szCs w:val="20"/>
        </w:rPr>
        <w:t>As for Sunday, what will you do?</w:t>
      </w:r>
      <w:r w:rsidR="00F83F60" w:rsidRPr="004F3C00">
        <w:rPr>
          <w:sz w:val="20"/>
          <w:szCs w:val="20"/>
        </w:rPr>
        <w:tab/>
      </w:r>
    </w:p>
    <w:p w:rsidR="00F83F60" w:rsidRPr="004F3C00" w:rsidRDefault="00F83F60" w:rsidP="007A47ED">
      <w:pPr>
        <w:widowControl w:val="0"/>
        <w:rPr>
          <w:sz w:val="20"/>
          <w:szCs w:val="20"/>
        </w:rPr>
      </w:pPr>
      <w:r w:rsidRPr="004F3C00">
        <w:rPr>
          <w:rFonts w:hint="eastAsia"/>
          <w:sz w:val="20"/>
          <w:szCs w:val="20"/>
        </w:rPr>
        <w:t>日曜日は何をしますか。</w:t>
      </w:r>
      <w:r w:rsidRPr="004F3C00">
        <w:rPr>
          <w:sz w:val="20"/>
          <w:szCs w:val="20"/>
        </w:rPr>
        <w:tab/>
      </w:r>
    </w:p>
    <w:p w:rsidR="00F83F60" w:rsidRPr="004F3C00" w:rsidRDefault="00F83F60" w:rsidP="007A47ED">
      <w:pPr>
        <w:widowControl w:val="0"/>
        <w:rPr>
          <w:sz w:val="20"/>
          <w:szCs w:val="20"/>
        </w:rPr>
      </w:pPr>
      <w:r w:rsidRPr="004F3C00">
        <w:rPr>
          <w:sz w:val="20"/>
          <w:szCs w:val="20"/>
        </w:rPr>
        <w:t>Nichiyoobi wa nani o shimasu ka.</w:t>
      </w:r>
    </w:p>
    <w:p w:rsidR="00F83F60" w:rsidRPr="004F3C00" w:rsidRDefault="00AD15AD" w:rsidP="007A47ED">
      <w:pPr>
        <w:widowControl w:val="0"/>
        <w:rPr>
          <w:sz w:val="20"/>
          <w:szCs w:val="20"/>
        </w:rPr>
      </w:pPr>
      <w:r>
        <w:rPr>
          <w:sz w:val="20"/>
          <w:szCs w:val="20"/>
        </w:rPr>
        <w:t xml:space="preserve">66.  </w:t>
      </w:r>
      <w:r w:rsidR="00F83F60" w:rsidRPr="004F3C00">
        <w:rPr>
          <w:sz w:val="20"/>
          <w:szCs w:val="20"/>
        </w:rPr>
        <w:t xml:space="preserve">In particular, I will not do anything.  Use betsu. </w:t>
      </w:r>
    </w:p>
    <w:p w:rsidR="00F83F60" w:rsidRPr="004F3C00" w:rsidRDefault="00F83F60" w:rsidP="007A47ED">
      <w:pPr>
        <w:widowControl w:val="0"/>
        <w:rPr>
          <w:sz w:val="20"/>
          <w:szCs w:val="20"/>
        </w:rPr>
      </w:pPr>
      <w:r w:rsidRPr="004F3C00">
        <w:rPr>
          <w:rFonts w:hint="eastAsia"/>
          <w:sz w:val="20"/>
          <w:szCs w:val="20"/>
        </w:rPr>
        <w:t>別に何もしません。</w:t>
      </w:r>
      <w:r w:rsidRPr="004F3C00">
        <w:rPr>
          <w:sz w:val="20"/>
          <w:szCs w:val="20"/>
        </w:rPr>
        <w:t xml:space="preserve"> </w:t>
      </w:r>
    </w:p>
    <w:p w:rsidR="00F83F60" w:rsidRPr="004F3C00" w:rsidRDefault="00F83F60" w:rsidP="007A47ED">
      <w:pPr>
        <w:widowControl w:val="0"/>
        <w:rPr>
          <w:sz w:val="20"/>
          <w:szCs w:val="20"/>
        </w:rPr>
      </w:pPr>
      <w:r w:rsidRPr="004F3C00">
        <w:rPr>
          <w:sz w:val="20"/>
          <w:szCs w:val="20"/>
        </w:rPr>
        <w:t>Betsu ni, nani mo shimasen.  (toku ni is OK)</w:t>
      </w:r>
    </w:p>
    <w:p w:rsidR="00F83F60" w:rsidRPr="004F3C00" w:rsidRDefault="00AD15AD" w:rsidP="007A47ED">
      <w:pPr>
        <w:widowControl w:val="0"/>
        <w:rPr>
          <w:sz w:val="20"/>
          <w:szCs w:val="20"/>
        </w:rPr>
      </w:pPr>
      <w:r>
        <w:rPr>
          <w:sz w:val="20"/>
          <w:szCs w:val="20"/>
        </w:rPr>
        <w:t xml:space="preserve">67.  </w:t>
      </w:r>
      <w:r w:rsidR="00F83F60" w:rsidRPr="004F3C00">
        <w:rPr>
          <w:sz w:val="20"/>
          <w:szCs w:val="20"/>
        </w:rPr>
        <w:t xml:space="preserve">In particular, plans do not exist.  Use toku.  </w:t>
      </w:r>
    </w:p>
    <w:p w:rsidR="00F83F60" w:rsidRPr="004F3C00" w:rsidRDefault="00F83F60" w:rsidP="007A47ED">
      <w:pPr>
        <w:widowControl w:val="0"/>
        <w:rPr>
          <w:sz w:val="20"/>
          <w:szCs w:val="20"/>
        </w:rPr>
      </w:pPr>
      <w:r w:rsidRPr="004F3C00">
        <w:rPr>
          <w:rFonts w:hint="eastAsia"/>
          <w:sz w:val="20"/>
          <w:szCs w:val="20"/>
        </w:rPr>
        <w:t>特に予定はありません。</w:t>
      </w:r>
    </w:p>
    <w:p w:rsidR="00F83F60" w:rsidRPr="004F3C00" w:rsidRDefault="00F83F60" w:rsidP="007A47ED">
      <w:pPr>
        <w:widowControl w:val="0"/>
        <w:rPr>
          <w:sz w:val="20"/>
          <w:szCs w:val="20"/>
        </w:rPr>
      </w:pPr>
      <w:r w:rsidRPr="009441F6">
        <w:rPr>
          <w:sz w:val="20"/>
          <w:szCs w:val="20"/>
          <w:lang w:val="es-US"/>
        </w:rPr>
        <w:t xml:space="preserve">Toku ni, yotei wa arimasen.  </w:t>
      </w:r>
      <w:r w:rsidRPr="004F3C00">
        <w:rPr>
          <w:sz w:val="20"/>
          <w:szCs w:val="20"/>
        </w:rPr>
        <w:t>(betsu ni is OK)</w:t>
      </w:r>
    </w:p>
    <w:p w:rsidR="00F83F60" w:rsidRPr="004F3C00" w:rsidRDefault="00AD15AD" w:rsidP="007A47ED">
      <w:pPr>
        <w:widowControl w:val="0"/>
        <w:rPr>
          <w:sz w:val="20"/>
          <w:szCs w:val="20"/>
        </w:rPr>
      </w:pPr>
      <w:r>
        <w:rPr>
          <w:sz w:val="20"/>
          <w:szCs w:val="20"/>
        </w:rPr>
        <w:t xml:space="preserve">68.  </w:t>
      </w:r>
      <w:r w:rsidR="00F83F60" w:rsidRPr="004F3C00">
        <w:rPr>
          <w:sz w:val="20"/>
          <w:szCs w:val="20"/>
        </w:rPr>
        <w:t>I don’t know/ understand yet.</w:t>
      </w:r>
      <w:r w:rsidR="00F83F60" w:rsidRPr="004F3C00">
        <w:rPr>
          <w:sz w:val="20"/>
          <w:szCs w:val="20"/>
        </w:rPr>
        <w:tab/>
      </w:r>
    </w:p>
    <w:p w:rsidR="00F83F60" w:rsidRPr="004F3C00" w:rsidRDefault="00F83F60" w:rsidP="007A47ED">
      <w:pPr>
        <w:widowControl w:val="0"/>
        <w:rPr>
          <w:sz w:val="20"/>
          <w:szCs w:val="20"/>
        </w:rPr>
      </w:pPr>
      <w:r w:rsidRPr="004F3C00">
        <w:rPr>
          <w:rFonts w:hint="eastAsia"/>
          <w:sz w:val="20"/>
          <w:szCs w:val="20"/>
        </w:rPr>
        <w:t>まだ</w:t>
      </w:r>
      <w:r w:rsidR="000A2D48">
        <w:rPr>
          <w:rFonts w:hint="eastAsia"/>
          <w:sz w:val="20"/>
          <w:szCs w:val="20"/>
        </w:rPr>
        <w:t>わ</w:t>
      </w:r>
      <w:r w:rsidRPr="004F3C00">
        <w:rPr>
          <w:rFonts w:hint="eastAsia"/>
          <w:sz w:val="20"/>
          <w:szCs w:val="20"/>
        </w:rPr>
        <w:t>かりません。</w:t>
      </w:r>
      <w:r w:rsidRPr="004F3C00">
        <w:rPr>
          <w:sz w:val="20"/>
          <w:szCs w:val="20"/>
        </w:rPr>
        <w:tab/>
      </w:r>
    </w:p>
    <w:p w:rsidR="00F83F60" w:rsidRPr="004F3C00" w:rsidRDefault="00F83F60" w:rsidP="007A47ED">
      <w:pPr>
        <w:widowControl w:val="0"/>
        <w:rPr>
          <w:sz w:val="20"/>
          <w:szCs w:val="20"/>
        </w:rPr>
      </w:pPr>
      <w:r w:rsidRPr="004F3C00">
        <w:rPr>
          <w:sz w:val="20"/>
          <w:szCs w:val="20"/>
        </w:rPr>
        <w:t>Mada wakarimasen.</w:t>
      </w:r>
    </w:p>
    <w:p w:rsidR="00F83F60" w:rsidRPr="004F3C00" w:rsidRDefault="00AD15AD" w:rsidP="007A47ED">
      <w:pPr>
        <w:widowControl w:val="0"/>
        <w:rPr>
          <w:sz w:val="20"/>
          <w:szCs w:val="20"/>
        </w:rPr>
      </w:pPr>
      <w:r>
        <w:rPr>
          <w:sz w:val="20"/>
          <w:szCs w:val="20"/>
        </w:rPr>
        <w:t xml:space="preserve">69.  </w:t>
      </w:r>
      <w:r w:rsidR="00F83F60" w:rsidRPr="004F3C00">
        <w:rPr>
          <w:sz w:val="20"/>
          <w:szCs w:val="20"/>
        </w:rPr>
        <w:t>What are you planning to do tonight?</w:t>
      </w:r>
    </w:p>
    <w:p w:rsidR="00F83F60" w:rsidRPr="004F3C00" w:rsidRDefault="00F83F60" w:rsidP="007A47ED">
      <w:pPr>
        <w:widowControl w:val="0"/>
        <w:rPr>
          <w:sz w:val="20"/>
          <w:szCs w:val="20"/>
        </w:rPr>
      </w:pPr>
      <w:r w:rsidRPr="004F3C00">
        <w:rPr>
          <w:rFonts w:hint="eastAsia"/>
          <w:sz w:val="20"/>
          <w:szCs w:val="20"/>
        </w:rPr>
        <w:t>今晩何をするつもりですか。</w:t>
      </w:r>
    </w:p>
    <w:p w:rsidR="00F83F60" w:rsidRPr="00C41DB6" w:rsidRDefault="00F83F60" w:rsidP="007A47ED">
      <w:pPr>
        <w:widowControl w:val="0"/>
        <w:rPr>
          <w:sz w:val="20"/>
          <w:szCs w:val="20"/>
          <w:lang w:val="es-US"/>
        </w:rPr>
      </w:pPr>
      <w:r w:rsidRPr="00C41DB6">
        <w:rPr>
          <w:sz w:val="20"/>
          <w:szCs w:val="20"/>
          <w:lang w:val="es-US"/>
        </w:rPr>
        <w:t>Konban nani o surutsumori desu ka.</w:t>
      </w:r>
    </w:p>
    <w:p w:rsidR="00F83F60" w:rsidRPr="004F3C00" w:rsidRDefault="00AD15AD" w:rsidP="007A47ED">
      <w:pPr>
        <w:widowControl w:val="0"/>
        <w:rPr>
          <w:sz w:val="20"/>
          <w:szCs w:val="20"/>
        </w:rPr>
      </w:pPr>
      <w:r>
        <w:rPr>
          <w:sz w:val="20"/>
          <w:szCs w:val="20"/>
        </w:rPr>
        <w:t xml:space="preserve">70.  </w:t>
      </w:r>
      <w:r w:rsidR="00F83F60" w:rsidRPr="004F3C00">
        <w:rPr>
          <w:sz w:val="20"/>
          <w:szCs w:val="20"/>
        </w:rPr>
        <w:t>As for this Sunday how are you planning to do it?  (meaning, what are you planning to do?)</w:t>
      </w:r>
    </w:p>
    <w:p w:rsidR="00F83F60" w:rsidRPr="004F3C00" w:rsidRDefault="00F83F60" w:rsidP="007A47ED">
      <w:pPr>
        <w:widowControl w:val="0"/>
        <w:rPr>
          <w:sz w:val="20"/>
          <w:szCs w:val="20"/>
        </w:rPr>
      </w:pPr>
      <w:r w:rsidRPr="004F3C00">
        <w:rPr>
          <w:rFonts w:hint="eastAsia"/>
          <w:sz w:val="20"/>
          <w:szCs w:val="20"/>
        </w:rPr>
        <w:t>今度の日曜日はどうするつもりですか。</w:t>
      </w:r>
    </w:p>
    <w:p w:rsidR="00F83F60" w:rsidRPr="004F3C00" w:rsidRDefault="00F83F60" w:rsidP="007A47ED">
      <w:pPr>
        <w:widowControl w:val="0"/>
        <w:rPr>
          <w:sz w:val="20"/>
          <w:szCs w:val="20"/>
          <w:lang w:val="es-US"/>
        </w:rPr>
      </w:pPr>
      <w:r w:rsidRPr="004F3C00">
        <w:rPr>
          <w:sz w:val="20"/>
          <w:szCs w:val="20"/>
          <w:lang w:val="es-US"/>
        </w:rPr>
        <w:t>Kondo no nichiyoobi wa, doo surutsumori desu ka.</w:t>
      </w:r>
    </w:p>
    <w:p w:rsidR="00F83F60" w:rsidRPr="004F3C00" w:rsidRDefault="00AD15AD" w:rsidP="007A47ED">
      <w:pPr>
        <w:widowControl w:val="0"/>
        <w:rPr>
          <w:sz w:val="20"/>
          <w:szCs w:val="20"/>
        </w:rPr>
      </w:pPr>
      <w:r>
        <w:rPr>
          <w:sz w:val="20"/>
          <w:szCs w:val="20"/>
        </w:rPr>
        <w:t xml:space="preserve">71.  </w:t>
      </w:r>
      <w:r w:rsidR="00F83F60" w:rsidRPr="004F3C00">
        <w:rPr>
          <w:sz w:val="20"/>
          <w:szCs w:val="20"/>
        </w:rPr>
        <w:t xml:space="preserve">I will clean the house.  Use plain speech for the next 3 responses. </w:t>
      </w:r>
    </w:p>
    <w:p w:rsidR="00F83F60" w:rsidRPr="004F3C00" w:rsidRDefault="00F83F60" w:rsidP="007A47ED">
      <w:pPr>
        <w:widowControl w:val="0"/>
        <w:rPr>
          <w:sz w:val="20"/>
          <w:szCs w:val="20"/>
        </w:rPr>
      </w:pPr>
      <w:r w:rsidRPr="004F3C00">
        <w:rPr>
          <w:rFonts w:hint="eastAsia"/>
          <w:sz w:val="20"/>
          <w:szCs w:val="20"/>
        </w:rPr>
        <w:t>家を掃除する。</w:t>
      </w:r>
      <w:r w:rsidRPr="004F3C00">
        <w:rPr>
          <w:sz w:val="20"/>
          <w:szCs w:val="20"/>
        </w:rPr>
        <w:t xml:space="preserve"> </w:t>
      </w:r>
    </w:p>
    <w:p w:rsidR="00F83F60" w:rsidRPr="004F3C00" w:rsidRDefault="00F83F60" w:rsidP="007A47ED">
      <w:pPr>
        <w:widowControl w:val="0"/>
        <w:rPr>
          <w:sz w:val="20"/>
          <w:szCs w:val="20"/>
        </w:rPr>
      </w:pPr>
      <w:r w:rsidRPr="004F3C00">
        <w:rPr>
          <w:sz w:val="20"/>
          <w:szCs w:val="20"/>
        </w:rPr>
        <w:t xml:space="preserve">Iie o sooji suru.  (ie o sooji o suru, </w:t>
      </w:r>
      <w:r w:rsidRPr="009656CD">
        <w:rPr>
          <w:i/>
          <w:sz w:val="20"/>
          <w:szCs w:val="20"/>
        </w:rPr>
        <w:t>not</w:t>
      </w:r>
      <w:r w:rsidRPr="004F3C00">
        <w:rPr>
          <w:sz w:val="20"/>
          <w:szCs w:val="20"/>
        </w:rPr>
        <w:t xml:space="preserve"> OK – too many o’s – but ie no sooji o suru, OK)     </w:t>
      </w:r>
    </w:p>
    <w:p w:rsidR="00F83F60" w:rsidRPr="004F3C00" w:rsidRDefault="00AD15AD" w:rsidP="007A47ED">
      <w:pPr>
        <w:widowControl w:val="0"/>
        <w:rPr>
          <w:sz w:val="20"/>
          <w:szCs w:val="20"/>
        </w:rPr>
      </w:pPr>
      <w:r>
        <w:rPr>
          <w:sz w:val="20"/>
          <w:szCs w:val="20"/>
        </w:rPr>
        <w:t xml:space="preserve">72.  </w:t>
      </w:r>
      <w:r w:rsidR="00F83F60" w:rsidRPr="004F3C00">
        <w:rPr>
          <w:sz w:val="20"/>
          <w:szCs w:val="20"/>
        </w:rPr>
        <w:t xml:space="preserve">I’ll do part-time work at a department store.  </w:t>
      </w:r>
    </w:p>
    <w:p w:rsidR="00F83F60" w:rsidRPr="004F3C00" w:rsidRDefault="00F83F60" w:rsidP="007A47ED">
      <w:pPr>
        <w:widowControl w:val="0"/>
        <w:rPr>
          <w:sz w:val="20"/>
          <w:szCs w:val="20"/>
        </w:rPr>
      </w:pPr>
      <w:r w:rsidRPr="004F3C00">
        <w:rPr>
          <w:rFonts w:hint="eastAsia"/>
          <w:sz w:val="20"/>
          <w:szCs w:val="20"/>
        </w:rPr>
        <w:t>デパートでアルバイトをする。</w:t>
      </w:r>
    </w:p>
    <w:p w:rsidR="00F83F60" w:rsidRPr="004F3C00" w:rsidRDefault="00F83F60" w:rsidP="007A47ED">
      <w:pPr>
        <w:widowControl w:val="0"/>
        <w:rPr>
          <w:sz w:val="20"/>
          <w:szCs w:val="20"/>
          <w:lang w:val="es-US"/>
        </w:rPr>
      </w:pPr>
      <w:r w:rsidRPr="004F3C00">
        <w:rPr>
          <w:sz w:val="20"/>
          <w:szCs w:val="20"/>
          <w:lang w:val="es-US"/>
        </w:rPr>
        <w:t xml:space="preserve">Depaato de arubaito </w:t>
      </w:r>
      <w:r w:rsidRPr="004F3C00">
        <w:rPr>
          <w:rFonts w:hint="eastAsia"/>
          <w:sz w:val="20"/>
          <w:szCs w:val="20"/>
          <w:lang w:val="es-US"/>
        </w:rPr>
        <w:t xml:space="preserve">o </w:t>
      </w:r>
      <w:r w:rsidRPr="004F3C00">
        <w:rPr>
          <w:sz w:val="20"/>
          <w:szCs w:val="20"/>
          <w:lang w:val="es-US"/>
        </w:rPr>
        <w:t>suru.</w:t>
      </w:r>
    </w:p>
    <w:p w:rsidR="00F83F60" w:rsidRPr="004F3C00" w:rsidRDefault="00AD15AD" w:rsidP="007A47ED">
      <w:pPr>
        <w:widowControl w:val="0"/>
        <w:rPr>
          <w:sz w:val="20"/>
          <w:szCs w:val="20"/>
        </w:rPr>
      </w:pPr>
      <w:r>
        <w:rPr>
          <w:sz w:val="20"/>
          <w:szCs w:val="20"/>
        </w:rPr>
        <w:t xml:space="preserve">73.  </w:t>
      </w:r>
      <w:r w:rsidR="00F83F60" w:rsidRPr="004F3C00">
        <w:rPr>
          <w:sz w:val="20"/>
          <w:szCs w:val="20"/>
        </w:rPr>
        <w:t>I will continue Japanese study.</w:t>
      </w:r>
    </w:p>
    <w:p w:rsidR="00F83F60" w:rsidRPr="004F3C00" w:rsidRDefault="00F83F60" w:rsidP="007A47ED">
      <w:pPr>
        <w:widowControl w:val="0"/>
        <w:rPr>
          <w:sz w:val="20"/>
          <w:szCs w:val="20"/>
        </w:rPr>
      </w:pPr>
      <w:r w:rsidRPr="004F3C00">
        <w:rPr>
          <w:rFonts w:hint="eastAsia"/>
          <w:sz w:val="20"/>
          <w:szCs w:val="20"/>
        </w:rPr>
        <w:t>日本語の勉強を続ける。</w:t>
      </w:r>
    </w:p>
    <w:p w:rsidR="00F83F60" w:rsidRPr="004F3C00" w:rsidRDefault="00F83F60" w:rsidP="007A47ED">
      <w:pPr>
        <w:widowControl w:val="0"/>
        <w:rPr>
          <w:sz w:val="20"/>
          <w:szCs w:val="20"/>
        </w:rPr>
      </w:pPr>
      <w:r w:rsidRPr="004F3C00">
        <w:rPr>
          <w:sz w:val="20"/>
          <w:szCs w:val="20"/>
          <w:lang w:val="es-US"/>
        </w:rPr>
        <w:t xml:space="preserve">Nihongo no benkyoo o tsuzukeru.  </w:t>
      </w:r>
      <w:r w:rsidRPr="004F3C00">
        <w:rPr>
          <w:sz w:val="20"/>
          <w:szCs w:val="20"/>
        </w:rPr>
        <w:t>(</w:t>
      </w:r>
      <w:r w:rsidRPr="004F3C00">
        <w:rPr>
          <w:i/>
          <w:sz w:val="20"/>
          <w:szCs w:val="20"/>
        </w:rPr>
        <w:t xml:space="preserve">at the </w:t>
      </w:r>
      <w:r w:rsidRPr="004F3C00">
        <w:rPr>
          <w:i/>
          <w:sz w:val="20"/>
          <w:szCs w:val="20"/>
          <w:u w:val="single"/>
        </w:rPr>
        <w:t>tsu</w:t>
      </w:r>
      <w:r w:rsidRPr="004F3C00">
        <w:rPr>
          <w:i/>
          <w:sz w:val="20"/>
          <w:szCs w:val="20"/>
        </w:rPr>
        <w:t xml:space="preserve">ki [moon], </w:t>
      </w:r>
      <w:r w:rsidRPr="004F3C00">
        <w:rPr>
          <w:i/>
          <w:sz w:val="20"/>
          <w:szCs w:val="20"/>
          <w:u w:val="single"/>
        </w:rPr>
        <w:t>zoo</w:t>
      </w:r>
      <w:r w:rsidRPr="004F3C00">
        <w:rPr>
          <w:i/>
          <w:sz w:val="20"/>
          <w:szCs w:val="20"/>
        </w:rPr>
        <w:t xml:space="preserve"> </w:t>
      </w:r>
      <w:r w:rsidRPr="004F3C00">
        <w:rPr>
          <w:i/>
          <w:sz w:val="20"/>
          <w:szCs w:val="20"/>
          <w:u w:val="single"/>
        </w:rPr>
        <w:t>ke</w:t>
      </w:r>
      <w:r w:rsidRPr="004F3C00">
        <w:rPr>
          <w:i/>
          <w:sz w:val="20"/>
          <w:szCs w:val="20"/>
        </w:rPr>
        <w:t xml:space="preserve">nnels </w:t>
      </w:r>
      <w:r w:rsidRPr="004F3C00">
        <w:rPr>
          <w:i/>
          <w:sz w:val="20"/>
          <w:szCs w:val="20"/>
          <w:u w:val="single"/>
        </w:rPr>
        <w:t>continue</w:t>
      </w:r>
      <w:r w:rsidRPr="004F3C00">
        <w:rPr>
          <w:sz w:val="20"/>
          <w:szCs w:val="20"/>
        </w:rPr>
        <w:t>)  (</w:t>
      </w:r>
      <w:r w:rsidRPr="009656CD">
        <w:rPr>
          <w:b/>
          <w:sz w:val="20"/>
          <w:szCs w:val="20"/>
        </w:rPr>
        <w:t>tsuzukeru</w:t>
      </w:r>
      <w:r w:rsidRPr="004F3C00">
        <w:rPr>
          <w:sz w:val="20"/>
          <w:szCs w:val="20"/>
        </w:rPr>
        <w:t xml:space="preserve"> = continue, transitive;  </w:t>
      </w:r>
      <w:r w:rsidRPr="009656CD">
        <w:rPr>
          <w:b/>
          <w:sz w:val="20"/>
          <w:szCs w:val="20"/>
        </w:rPr>
        <w:t>tsuzuku</w:t>
      </w:r>
      <w:r w:rsidRPr="004F3C00">
        <w:rPr>
          <w:sz w:val="20"/>
          <w:szCs w:val="20"/>
        </w:rPr>
        <w:t xml:space="preserve"> = continue, intransitive)</w:t>
      </w:r>
      <w:r w:rsidR="009656CD">
        <w:rPr>
          <w:sz w:val="20"/>
          <w:szCs w:val="20"/>
        </w:rPr>
        <w:t xml:space="preserve"> </w:t>
      </w:r>
      <w:r w:rsidRPr="004F3C00">
        <w:rPr>
          <w:sz w:val="20"/>
          <w:szCs w:val="20"/>
        </w:rPr>
        <w:t xml:space="preserve">(cf. </w:t>
      </w:r>
      <w:r w:rsidRPr="009656CD">
        <w:rPr>
          <w:b/>
          <w:sz w:val="20"/>
          <w:szCs w:val="20"/>
        </w:rPr>
        <w:t>tsuku</w:t>
      </w:r>
      <w:r w:rsidRPr="004F3C00">
        <w:rPr>
          <w:sz w:val="20"/>
          <w:szCs w:val="20"/>
        </w:rPr>
        <w:t xml:space="preserve"> = to arrive)</w:t>
      </w:r>
    </w:p>
    <w:p w:rsidR="00F83F60" w:rsidRPr="004F3C00" w:rsidRDefault="00AD15AD" w:rsidP="007A47ED">
      <w:pPr>
        <w:widowControl w:val="0"/>
        <w:rPr>
          <w:sz w:val="20"/>
          <w:szCs w:val="20"/>
          <w:lang w:val="es-US"/>
        </w:rPr>
      </w:pPr>
      <w:r>
        <w:rPr>
          <w:sz w:val="20"/>
          <w:szCs w:val="20"/>
        </w:rPr>
        <w:t xml:space="preserve">74.  </w:t>
      </w:r>
      <w:r w:rsidR="00F83F60" w:rsidRPr="004F3C00">
        <w:rPr>
          <w:rFonts w:hint="eastAsia"/>
          <w:sz w:val="20"/>
          <w:szCs w:val="20"/>
        </w:rPr>
        <w:t>After I go</w:t>
      </w:r>
      <w:r w:rsidR="00F83F60" w:rsidRPr="004F3C00">
        <w:rPr>
          <w:sz w:val="20"/>
          <w:szCs w:val="20"/>
        </w:rPr>
        <w:t xml:space="preserve"> to the ward office, I will come to the company.  </w:t>
      </w:r>
      <w:r w:rsidR="00F83F60" w:rsidRPr="004F3C00">
        <w:rPr>
          <w:sz w:val="20"/>
          <w:szCs w:val="20"/>
          <w:lang w:val="es-US"/>
        </w:rPr>
        <w:t xml:space="preserve">Use te kara.  </w:t>
      </w:r>
    </w:p>
    <w:p w:rsidR="00F83F60" w:rsidRPr="004F3C00" w:rsidRDefault="00F83F60" w:rsidP="007A47ED">
      <w:pPr>
        <w:widowControl w:val="0"/>
        <w:rPr>
          <w:sz w:val="20"/>
          <w:szCs w:val="20"/>
          <w:lang w:val="es-US"/>
        </w:rPr>
      </w:pPr>
      <w:r w:rsidRPr="004F3C00">
        <w:rPr>
          <w:rFonts w:hint="eastAsia"/>
          <w:sz w:val="20"/>
          <w:szCs w:val="20"/>
          <w:lang w:val="es-US"/>
        </w:rPr>
        <w:t>区役所に行ってから会社に来ます。</w:t>
      </w:r>
    </w:p>
    <w:p w:rsidR="00F83F60" w:rsidRPr="004F3C00" w:rsidRDefault="00F83F60" w:rsidP="007A47ED">
      <w:pPr>
        <w:widowControl w:val="0"/>
        <w:rPr>
          <w:sz w:val="20"/>
          <w:szCs w:val="20"/>
        </w:rPr>
      </w:pPr>
      <w:r w:rsidRPr="004F3C00">
        <w:rPr>
          <w:sz w:val="20"/>
          <w:szCs w:val="20"/>
          <w:lang w:val="es-US"/>
        </w:rPr>
        <w:t>Kuyakusho ni itt</w:t>
      </w:r>
      <w:r w:rsidRPr="004F3C00">
        <w:rPr>
          <w:rFonts w:hint="eastAsia"/>
          <w:sz w:val="20"/>
          <w:szCs w:val="20"/>
          <w:lang w:val="es-US"/>
        </w:rPr>
        <w:t>e</w:t>
      </w:r>
      <w:r w:rsidRPr="004F3C00">
        <w:rPr>
          <w:sz w:val="20"/>
          <w:szCs w:val="20"/>
          <w:lang w:val="es-US"/>
        </w:rPr>
        <w:t xml:space="preserve"> kara, kaisha ni kimasu.  </w:t>
      </w:r>
      <w:r w:rsidRPr="004F3C00">
        <w:rPr>
          <w:sz w:val="20"/>
          <w:szCs w:val="20"/>
        </w:rPr>
        <w:t>(</w:t>
      </w:r>
      <w:r w:rsidRPr="009656CD">
        <w:rPr>
          <w:i/>
          <w:sz w:val="20"/>
          <w:szCs w:val="20"/>
        </w:rPr>
        <w:t>not</w:t>
      </w:r>
      <w:r w:rsidRPr="004F3C00">
        <w:rPr>
          <w:sz w:val="20"/>
          <w:szCs w:val="20"/>
        </w:rPr>
        <w:t xml:space="preserve"> OK to substitute iku or itta for itte here)</w:t>
      </w:r>
    </w:p>
    <w:p w:rsidR="00F83F60" w:rsidRPr="004F3C00" w:rsidRDefault="00AD15AD" w:rsidP="007A47ED">
      <w:pPr>
        <w:widowControl w:val="0"/>
        <w:rPr>
          <w:sz w:val="20"/>
          <w:szCs w:val="20"/>
        </w:rPr>
      </w:pPr>
      <w:r>
        <w:rPr>
          <w:sz w:val="20"/>
          <w:szCs w:val="20"/>
        </w:rPr>
        <w:t xml:space="preserve">75.  </w:t>
      </w:r>
      <w:r w:rsidR="00F83F60" w:rsidRPr="004F3C00">
        <w:rPr>
          <w:sz w:val="20"/>
          <w:szCs w:val="20"/>
        </w:rPr>
        <w:t>I’m going to return home and do a phone call.</w:t>
      </w:r>
    </w:p>
    <w:p w:rsidR="00F83F60" w:rsidRPr="004F3C00" w:rsidRDefault="00F83F60" w:rsidP="007A47ED">
      <w:pPr>
        <w:widowControl w:val="0"/>
        <w:rPr>
          <w:sz w:val="20"/>
          <w:szCs w:val="20"/>
        </w:rPr>
      </w:pPr>
      <w:r w:rsidRPr="004F3C00">
        <w:rPr>
          <w:rFonts w:hint="eastAsia"/>
          <w:sz w:val="20"/>
          <w:szCs w:val="20"/>
        </w:rPr>
        <w:t>家に帰って電話をします。</w:t>
      </w:r>
    </w:p>
    <w:p w:rsidR="00F83F60" w:rsidRPr="004F3C00" w:rsidRDefault="00F83F60" w:rsidP="007A47ED">
      <w:pPr>
        <w:widowControl w:val="0"/>
        <w:rPr>
          <w:sz w:val="20"/>
          <w:szCs w:val="20"/>
          <w:lang w:val="es-US"/>
        </w:rPr>
      </w:pPr>
      <w:r w:rsidRPr="004F3C00">
        <w:rPr>
          <w:sz w:val="20"/>
          <w:szCs w:val="20"/>
          <w:lang w:val="es-US"/>
        </w:rPr>
        <w:t>Uchi ni kaette denwa o shimasu.</w:t>
      </w:r>
    </w:p>
    <w:p w:rsidR="00F83F60" w:rsidRPr="004F3C00" w:rsidRDefault="00AD15AD" w:rsidP="007A47ED">
      <w:pPr>
        <w:widowControl w:val="0"/>
        <w:rPr>
          <w:sz w:val="20"/>
          <w:szCs w:val="20"/>
        </w:rPr>
      </w:pPr>
      <w:r>
        <w:rPr>
          <w:sz w:val="20"/>
          <w:szCs w:val="20"/>
        </w:rPr>
        <w:t xml:space="preserve">76.  </w:t>
      </w:r>
      <w:r w:rsidR="00F83F60" w:rsidRPr="004F3C00">
        <w:rPr>
          <w:sz w:val="20"/>
          <w:szCs w:val="20"/>
        </w:rPr>
        <w:t>I went to a sushi place and ate fatty tuna.</w:t>
      </w:r>
    </w:p>
    <w:p w:rsidR="00F83F60" w:rsidRPr="004F3C00" w:rsidRDefault="00F83F60" w:rsidP="007A47ED">
      <w:pPr>
        <w:widowControl w:val="0"/>
        <w:rPr>
          <w:sz w:val="20"/>
          <w:szCs w:val="20"/>
        </w:rPr>
      </w:pPr>
      <w:r w:rsidRPr="004F3C00">
        <w:rPr>
          <w:rFonts w:hint="eastAsia"/>
          <w:sz w:val="20"/>
          <w:szCs w:val="20"/>
        </w:rPr>
        <w:lastRenderedPageBreak/>
        <w:t>寿司屋に行ってトロを食べました。</w:t>
      </w:r>
    </w:p>
    <w:p w:rsidR="00F83F60" w:rsidRPr="004F3C00" w:rsidRDefault="00F83F60" w:rsidP="007A47ED">
      <w:pPr>
        <w:widowControl w:val="0"/>
        <w:rPr>
          <w:sz w:val="20"/>
          <w:szCs w:val="20"/>
          <w:lang w:val="es-US"/>
        </w:rPr>
      </w:pPr>
      <w:r w:rsidRPr="004F3C00">
        <w:rPr>
          <w:sz w:val="20"/>
          <w:szCs w:val="20"/>
          <w:lang w:val="es-US"/>
        </w:rPr>
        <w:t>Sushi-ya ni itte toro o tabemashita.</w:t>
      </w:r>
    </w:p>
    <w:p w:rsidR="00F83F60" w:rsidRPr="004F3C00" w:rsidRDefault="00AD15AD" w:rsidP="007A47ED">
      <w:pPr>
        <w:widowControl w:val="0"/>
        <w:rPr>
          <w:sz w:val="20"/>
          <w:szCs w:val="20"/>
          <w:lang w:val="es-US"/>
        </w:rPr>
      </w:pPr>
      <w:r>
        <w:rPr>
          <w:sz w:val="20"/>
          <w:szCs w:val="20"/>
        </w:rPr>
        <w:t xml:space="preserve">77.  </w:t>
      </w:r>
      <w:r w:rsidR="00F83F60" w:rsidRPr="004F3C00">
        <w:rPr>
          <w:sz w:val="20"/>
          <w:szCs w:val="20"/>
        </w:rPr>
        <w:t xml:space="preserve">After I study, I’ll play.  </w:t>
      </w:r>
      <w:r w:rsidR="00F83F60" w:rsidRPr="004F3C00">
        <w:rPr>
          <w:sz w:val="20"/>
          <w:szCs w:val="20"/>
          <w:lang w:val="es-US"/>
        </w:rPr>
        <w:t>Use te kara.</w:t>
      </w:r>
    </w:p>
    <w:p w:rsidR="00F83F60" w:rsidRPr="004F3C00" w:rsidRDefault="00F83F60" w:rsidP="007A47ED">
      <w:pPr>
        <w:widowControl w:val="0"/>
        <w:rPr>
          <w:sz w:val="20"/>
          <w:szCs w:val="20"/>
          <w:lang w:val="es-US"/>
        </w:rPr>
      </w:pPr>
      <w:r w:rsidRPr="004F3C00">
        <w:rPr>
          <w:rFonts w:hint="eastAsia"/>
          <w:sz w:val="20"/>
          <w:szCs w:val="20"/>
          <w:lang w:val="es-US"/>
        </w:rPr>
        <w:t>勉強をしてから遊びます。</w:t>
      </w:r>
    </w:p>
    <w:p w:rsidR="00F83F60" w:rsidRPr="004F3C00" w:rsidRDefault="00F83F60" w:rsidP="007A47ED">
      <w:pPr>
        <w:widowControl w:val="0"/>
        <w:rPr>
          <w:sz w:val="20"/>
          <w:szCs w:val="20"/>
          <w:lang w:val="es-US"/>
        </w:rPr>
      </w:pPr>
      <w:r w:rsidRPr="004F3C00">
        <w:rPr>
          <w:sz w:val="20"/>
          <w:szCs w:val="20"/>
          <w:lang w:val="es-US"/>
        </w:rPr>
        <w:t>Benkyoo o shite kara asobimasu.</w:t>
      </w:r>
    </w:p>
    <w:p w:rsidR="00F83F60" w:rsidRPr="004F3C00" w:rsidRDefault="00AD15AD" w:rsidP="007A47ED">
      <w:pPr>
        <w:widowControl w:val="0"/>
        <w:rPr>
          <w:sz w:val="20"/>
          <w:szCs w:val="20"/>
          <w:lang w:val="es-US"/>
        </w:rPr>
      </w:pPr>
      <w:r>
        <w:rPr>
          <w:sz w:val="20"/>
          <w:szCs w:val="20"/>
        </w:rPr>
        <w:t xml:space="preserve">78.  </w:t>
      </w:r>
      <w:r w:rsidR="00F83F60" w:rsidRPr="004F3C00">
        <w:rPr>
          <w:sz w:val="20"/>
          <w:szCs w:val="20"/>
        </w:rPr>
        <w:t xml:space="preserve">After returning to the hotel, I’m going to call on the phone to the New York parents.  </w:t>
      </w:r>
      <w:r w:rsidR="00F83F60" w:rsidRPr="004F3C00">
        <w:rPr>
          <w:sz w:val="20"/>
          <w:szCs w:val="20"/>
          <w:lang w:val="es-US"/>
        </w:rPr>
        <w:t>Use te kara.</w:t>
      </w:r>
      <w:r w:rsidR="00F83F60" w:rsidRPr="004F3C00">
        <w:rPr>
          <w:sz w:val="20"/>
          <w:szCs w:val="20"/>
          <w:lang w:val="es-US"/>
        </w:rPr>
        <w:tab/>
      </w:r>
    </w:p>
    <w:p w:rsidR="00F83F60" w:rsidRPr="004F3C00" w:rsidRDefault="00F83F60" w:rsidP="007A47ED">
      <w:pPr>
        <w:widowControl w:val="0"/>
        <w:rPr>
          <w:sz w:val="20"/>
          <w:szCs w:val="20"/>
          <w:lang w:val="es-US"/>
        </w:rPr>
      </w:pPr>
      <w:r w:rsidRPr="004F3C00">
        <w:rPr>
          <w:rFonts w:hint="eastAsia"/>
          <w:sz w:val="20"/>
          <w:szCs w:val="20"/>
          <w:lang w:val="es-US"/>
        </w:rPr>
        <w:t>ホテルに帰ってからニューヨークの両親に電話を</w:t>
      </w:r>
      <w:r w:rsidR="007F2598">
        <w:rPr>
          <w:rFonts w:hint="eastAsia"/>
          <w:sz w:val="20"/>
          <w:szCs w:val="20"/>
          <w:lang w:val="es-US"/>
        </w:rPr>
        <w:t>掛けます</w:t>
      </w:r>
      <w:r w:rsidRPr="004F3C00">
        <w:rPr>
          <w:rFonts w:hint="eastAsia"/>
          <w:sz w:val="20"/>
          <w:szCs w:val="20"/>
          <w:lang w:val="es-US"/>
        </w:rPr>
        <w:t>。</w:t>
      </w:r>
    </w:p>
    <w:p w:rsidR="00F83F60" w:rsidRPr="004F3C00" w:rsidRDefault="00F83F60" w:rsidP="007A47ED">
      <w:pPr>
        <w:widowControl w:val="0"/>
        <w:rPr>
          <w:sz w:val="20"/>
          <w:szCs w:val="20"/>
          <w:lang w:val="es-US"/>
        </w:rPr>
      </w:pPr>
      <w:r w:rsidRPr="004F3C00">
        <w:rPr>
          <w:sz w:val="20"/>
          <w:szCs w:val="20"/>
          <w:lang w:val="es-US"/>
        </w:rPr>
        <w:t>Hoteru ni kaette kara, nyuuyooku no ryoshin ni denwa o kakemasu.</w:t>
      </w:r>
    </w:p>
    <w:p w:rsidR="00F83F60" w:rsidRPr="004F3C00" w:rsidRDefault="00AD15AD" w:rsidP="007A47ED">
      <w:pPr>
        <w:widowControl w:val="0"/>
        <w:rPr>
          <w:sz w:val="20"/>
          <w:szCs w:val="20"/>
          <w:lang w:val="es-US"/>
        </w:rPr>
      </w:pPr>
      <w:r>
        <w:rPr>
          <w:sz w:val="20"/>
          <w:szCs w:val="20"/>
        </w:rPr>
        <w:t xml:space="preserve">79.  </w:t>
      </w:r>
      <w:r w:rsidR="00F83F60" w:rsidRPr="004F3C00">
        <w:rPr>
          <w:sz w:val="20"/>
          <w:szCs w:val="20"/>
        </w:rPr>
        <w:t xml:space="preserve">After that, we went shopping.  </w:t>
      </w:r>
      <w:r w:rsidR="00F83F60" w:rsidRPr="004F3C00">
        <w:rPr>
          <w:sz w:val="20"/>
          <w:szCs w:val="20"/>
          <w:lang w:val="es-US"/>
        </w:rPr>
        <w:t xml:space="preserve">Use sore kara.  </w:t>
      </w:r>
    </w:p>
    <w:p w:rsidR="00F83F60" w:rsidRPr="004F3C00" w:rsidRDefault="00F83F60" w:rsidP="007A47ED">
      <w:pPr>
        <w:widowControl w:val="0"/>
        <w:rPr>
          <w:sz w:val="20"/>
          <w:szCs w:val="20"/>
          <w:lang w:val="es-US"/>
        </w:rPr>
      </w:pPr>
      <w:r w:rsidRPr="004F3C00">
        <w:rPr>
          <w:rFonts w:hint="eastAsia"/>
          <w:sz w:val="20"/>
          <w:szCs w:val="20"/>
          <w:lang w:val="es-US"/>
        </w:rPr>
        <w:t>それから買い物に行きました。</w:t>
      </w:r>
    </w:p>
    <w:p w:rsidR="00F83F60" w:rsidRPr="004F3C00" w:rsidRDefault="00F83F60" w:rsidP="007A47ED">
      <w:pPr>
        <w:widowControl w:val="0"/>
        <w:rPr>
          <w:sz w:val="20"/>
          <w:szCs w:val="20"/>
          <w:lang w:val="es-US"/>
        </w:rPr>
      </w:pPr>
      <w:r w:rsidRPr="004F3C00">
        <w:rPr>
          <w:sz w:val="20"/>
          <w:szCs w:val="20"/>
          <w:lang w:val="es-US"/>
        </w:rPr>
        <w:t>Sore kara kaimono ni ikimashita.</w:t>
      </w:r>
    </w:p>
    <w:p w:rsidR="00F83F60" w:rsidRPr="004F3C00" w:rsidRDefault="00AD15AD" w:rsidP="007A47ED">
      <w:pPr>
        <w:widowControl w:val="0"/>
        <w:rPr>
          <w:sz w:val="20"/>
          <w:szCs w:val="20"/>
          <w:lang w:val="es-US"/>
        </w:rPr>
      </w:pPr>
      <w:r>
        <w:rPr>
          <w:sz w:val="20"/>
          <w:szCs w:val="20"/>
        </w:rPr>
        <w:t xml:space="preserve">80.  </w:t>
      </w:r>
      <w:r w:rsidR="00F83F60" w:rsidRPr="004F3C00">
        <w:rPr>
          <w:sz w:val="20"/>
          <w:szCs w:val="20"/>
        </w:rPr>
        <w:t xml:space="preserve">As for today, morning, after getting up, what did you do?  </w:t>
      </w:r>
      <w:r w:rsidR="00F83F60" w:rsidRPr="004F3C00">
        <w:rPr>
          <w:sz w:val="20"/>
          <w:szCs w:val="20"/>
          <w:lang w:val="es-US"/>
        </w:rPr>
        <w:t>Use te kara.</w:t>
      </w:r>
    </w:p>
    <w:p w:rsidR="00F83F60" w:rsidRPr="004F3C00" w:rsidRDefault="00F83F60" w:rsidP="007A47ED">
      <w:pPr>
        <w:widowControl w:val="0"/>
        <w:rPr>
          <w:sz w:val="20"/>
          <w:szCs w:val="20"/>
          <w:lang w:val="es-US"/>
        </w:rPr>
      </w:pPr>
      <w:r w:rsidRPr="004F3C00">
        <w:rPr>
          <w:rFonts w:hint="eastAsia"/>
          <w:sz w:val="20"/>
          <w:szCs w:val="20"/>
          <w:lang w:val="es-US"/>
        </w:rPr>
        <w:t>今日は朝</w:t>
      </w:r>
      <w:r w:rsidR="009E7F9E">
        <w:rPr>
          <w:rFonts w:hint="eastAsia"/>
          <w:sz w:val="20"/>
          <w:szCs w:val="20"/>
          <w:lang w:val="es-US"/>
        </w:rPr>
        <w:t>、</w:t>
      </w:r>
      <w:r w:rsidRPr="004F3C00">
        <w:rPr>
          <w:rFonts w:hint="eastAsia"/>
          <w:sz w:val="20"/>
          <w:szCs w:val="20"/>
          <w:lang w:val="es-US"/>
        </w:rPr>
        <w:t>起きてから何をしましたか。</w:t>
      </w:r>
    </w:p>
    <w:p w:rsidR="00F83F60" w:rsidRPr="004F3C00" w:rsidRDefault="00F83F60" w:rsidP="007A47ED">
      <w:pPr>
        <w:widowControl w:val="0"/>
        <w:rPr>
          <w:sz w:val="20"/>
          <w:szCs w:val="20"/>
          <w:lang w:val="es-US"/>
        </w:rPr>
      </w:pPr>
      <w:r w:rsidRPr="004F3C00">
        <w:rPr>
          <w:sz w:val="20"/>
          <w:szCs w:val="20"/>
          <w:lang w:val="es-US"/>
        </w:rPr>
        <w:t>Kyoo wa, asa, okite kara, nani o shimashita ka.</w:t>
      </w:r>
    </w:p>
    <w:p w:rsidR="00F83F60" w:rsidRPr="004F3C00" w:rsidRDefault="00AD15AD" w:rsidP="007A47ED">
      <w:pPr>
        <w:widowControl w:val="0"/>
        <w:rPr>
          <w:sz w:val="20"/>
          <w:szCs w:val="20"/>
          <w:lang w:val="es-US"/>
        </w:rPr>
      </w:pPr>
      <w:r>
        <w:rPr>
          <w:sz w:val="20"/>
          <w:szCs w:val="20"/>
        </w:rPr>
        <w:t xml:space="preserve">81.  </w:t>
      </w:r>
      <w:r w:rsidR="00F83F60" w:rsidRPr="004F3C00">
        <w:rPr>
          <w:sz w:val="20"/>
          <w:szCs w:val="20"/>
        </w:rPr>
        <w:t xml:space="preserve">I took a shower, drank coffee, read the newspaper, and from there left home.  </w:t>
      </w:r>
      <w:r w:rsidR="00F83F60" w:rsidRPr="004F3C00">
        <w:rPr>
          <w:sz w:val="20"/>
          <w:szCs w:val="20"/>
          <w:lang w:val="es-US"/>
        </w:rPr>
        <w:t>Use sore kara.</w:t>
      </w:r>
    </w:p>
    <w:p w:rsidR="00F83F60" w:rsidRPr="004F3C00" w:rsidRDefault="00F83F60" w:rsidP="007A47ED">
      <w:pPr>
        <w:widowControl w:val="0"/>
        <w:rPr>
          <w:sz w:val="20"/>
          <w:szCs w:val="20"/>
          <w:lang w:val="es-US"/>
        </w:rPr>
      </w:pPr>
      <w:r w:rsidRPr="004F3C00">
        <w:rPr>
          <w:rFonts w:hint="eastAsia"/>
          <w:sz w:val="20"/>
          <w:szCs w:val="20"/>
          <w:lang w:val="es-US"/>
        </w:rPr>
        <w:t>シャワーを浴びてコーヒーを飲んで新聞を読んでそれから家を出ました。</w:t>
      </w:r>
    </w:p>
    <w:p w:rsidR="00F83F60" w:rsidRPr="004F3C00" w:rsidRDefault="00F83F60" w:rsidP="007A47ED">
      <w:pPr>
        <w:widowControl w:val="0"/>
        <w:rPr>
          <w:sz w:val="20"/>
          <w:szCs w:val="20"/>
          <w:lang w:val="es-US"/>
        </w:rPr>
      </w:pPr>
      <w:r w:rsidRPr="004F3C00">
        <w:rPr>
          <w:sz w:val="20"/>
          <w:szCs w:val="20"/>
          <w:lang w:val="es-US"/>
        </w:rPr>
        <w:t>Shawaa o abite, koohii o nonde, shinbun o yonde, sore kara, uchi o demashita.</w:t>
      </w:r>
      <w:r w:rsidRPr="004F3C00">
        <w:rPr>
          <w:sz w:val="20"/>
          <w:szCs w:val="20"/>
          <w:lang w:val="es-US"/>
        </w:rPr>
        <w:tab/>
      </w:r>
      <w:r w:rsidRPr="004F3C00">
        <w:rPr>
          <w:sz w:val="20"/>
          <w:szCs w:val="20"/>
          <w:lang w:val="es-US"/>
        </w:rPr>
        <w:tab/>
      </w:r>
      <w:r w:rsidRPr="004F3C00">
        <w:rPr>
          <w:sz w:val="20"/>
          <w:szCs w:val="20"/>
          <w:lang w:val="es-US"/>
        </w:rPr>
        <w:tab/>
      </w:r>
    </w:p>
    <w:p w:rsidR="00F83F60" w:rsidRPr="004F3C00" w:rsidRDefault="00AD15AD" w:rsidP="007A47ED">
      <w:pPr>
        <w:widowControl w:val="0"/>
        <w:rPr>
          <w:sz w:val="20"/>
          <w:szCs w:val="20"/>
        </w:rPr>
      </w:pPr>
      <w:r>
        <w:rPr>
          <w:sz w:val="20"/>
          <w:szCs w:val="20"/>
        </w:rPr>
        <w:t xml:space="preserve">82.  </w:t>
      </w:r>
      <w:r w:rsidR="00F83F60" w:rsidRPr="004F3C00">
        <w:rPr>
          <w:sz w:val="20"/>
          <w:szCs w:val="20"/>
        </w:rPr>
        <w:t>I’ll return home and take a shower.</w:t>
      </w:r>
      <w:r w:rsidR="00F83F60" w:rsidRPr="004F3C00">
        <w:rPr>
          <w:sz w:val="20"/>
          <w:szCs w:val="20"/>
        </w:rPr>
        <w:tab/>
      </w:r>
    </w:p>
    <w:p w:rsidR="00F83F60" w:rsidRPr="004F3C00" w:rsidRDefault="00F83F60" w:rsidP="007A47ED">
      <w:pPr>
        <w:widowControl w:val="0"/>
        <w:rPr>
          <w:sz w:val="20"/>
          <w:szCs w:val="20"/>
        </w:rPr>
      </w:pPr>
      <w:r w:rsidRPr="004F3C00">
        <w:rPr>
          <w:rFonts w:hint="eastAsia"/>
          <w:sz w:val="20"/>
          <w:szCs w:val="20"/>
        </w:rPr>
        <w:t>家に帰ってシャワーを浴びます。</w:t>
      </w:r>
    </w:p>
    <w:p w:rsidR="00F83F60" w:rsidRPr="004F3C00" w:rsidRDefault="00F83F60" w:rsidP="007A47ED">
      <w:pPr>
        <w:widowControl w:val="0"/>
        <w:rPr>
          <w:sz w:val="20"/>
          <w:szCs w:val="20"/>
          <w:lang w:val="es-US"/>
        </w:rPr>
      </w:pPr>
      <w:r w:rsidRPr="004F3C00">
        <w:rPr>
          <w:sz w:val="20"/>
          <w:szCs w:val="20"/>
          <w:lang w:val="es-US"/>
        </w:rPr>
        <w:t>Uchi ni kaette, shawaa o abimasu.</w:t>
      </w:r>
    </w:p>
    <w:p w:rsidR="00F83F60" w:rsidRPr="004F3C00" w:rsidRDefault="00AD15AD" w:rsidP="007A47ED">
      <w:pPr>
        <w:widowControl w:val="0"/>
        <w:rPr>
          <w:sz w:val="20"/>
          <w:szCs w:val="20"/>
        </w:rPr>
      </w:pPr>
      <w:r>
        <w:rPr>
          <w:sz w:val="20"/>
          <w:szCs w:val="20"/>
        </w:rPr>
        <w:t xml:space="preserve">83.  </w:t>
      </w:r>
      <w:r w:rsidR="00F83F60" w:rsidRPr="004F3C00">
        <w:rPr>
          <w:sz w:val="20"/>
          <w:szCs w:val="20"/>
        </w:rPr>
        <w:t>I’ll go to the barbershop and cut my hair.  Plain speech.</w:t>
      </w:r>
      <w:r w:rsidR="00F83F60" w:rsidRPr="004F3C00">
        <w:rPr>
          <w:sz w:val="20"/>
          <w:szCs w:val="20"/>
        </w:rPr>
        <w:tab/>
      </w:r>
    </w:p>
    <w:p w:rsidR="00F83F60" w:rsidRPr="004F3C00" w:rsidRDefault="00F83F60" w:rsidP="007A47ED">
      <w:pPr>
        <w:widowControl w:val="0"/>
        <w:rPr>
          <w:sz w:val="20"/>
          <w:szCs w:val="20"/>
        </w:rPr>
      </w:pPr>
      <w:r w:rsidRPr="004F3C00">
        <w:rPr>
          <w:rFonts w:hint="eastAsia"/>
          <w:sz w:val="20"/>
          <w:szCs w:val="20"/>
        </w:rPr>
        <w:t>床屋に行って髪を切る。</w:t>
      </w:r>
      <w:r w:rsidRPr="004F3C00">
        <w:rPr>
          <w:sz w:val="20"/>
          <w:szCs w:val="20"/>
        </w:rPr>
        <w:tab/>
      </w:r>
      <w:r w:rsidRPr="004F3C00">
        <w:rPr>
          <w:sz w:val="20"/>
          <w:szCs w:val="20"/>
        </w:rPr>
        <w:tab/>
      </w:r>
      <w:r w:rsidRPr="004F3C00">
        <w:rPr>
          <w:sz w:val="20"/>
          <w:szCs w:val="20"/>
        </w:rPr>
        <w:tab/>
      </w:r>
      <w:r w:rsidRPr="004F3C00">
        <w:rPr>
          <w:sz w:val="20"/>
          <w:szCs w:val="20"/>
        </w:rPr>
        <w:tab/>
      </w:r>
      <w:r w:rsidRPr="004F3C00">
        <w:rPr>
          <w:sz w:val="20"/>
          <w:szCs w:val="20"/>
        </w:rPr>
        <w:tab/>
      </w:r>
      <w:r w:rsidRPr="004F3C00">
        <w:rPr>
          <w:sz w:val="20"/>
          <w:szCs w:val="20"/>
        </w:rPr>
        <w:tab/>
      </w:r>
    </w:p>
    <w:p w:rsidR="00F83F60" w:rsidRPr="004F3C00" w:rsidRDefault="00F83F60" w:rsidP="007A47ED">
      <w:pPr>
        <w:widowControl w:val="0"/>
        <w:rPr>
          <w:sz w:val="20"/>
          <w:szCs w:val="20"/>
        </w:rPr>
      </w:pPr>
      <w:r w:rsidRPr="004F3C00">
        <w:rPr>
          <w:sz w:val="20"/>
          <w:szCs w:val="20"/>
        </w:rPr>
        <w:t>Tokoya ni itte, kami o kir</w:t>
      </w:r>
      <w:r w:rsidRPr="004F3C00">
        <w:rPr>
          <w:rFonts w:hint="eastAsia"/>
          <w:sz w:val="20"/>
          <w:szCs w:val="20"/>
        </w:rPr>
        <w:t>u</w:t>
      </w:r>
      <w:r w:rsidRPr="004F3C00">
        <w:rPr>
          <w:sz w:val="20"/>
          <w:szCs w:val="20"/>
        </w:rPr>
        <w:t>.  [</w:t>
      </w:r>
      <w:r w:rsidRPr="004F3C00">
        <w:rPr>
          <w:i/>
          <w:sz w:val="20"/>
          <w:szCs w:val="20"/>
        </w:rPr>
        <w:t>in</w:t>
      </w:r>
      <w:r w:rsidRPr="004F3C00">
        <w:rPr>
          <w:sz w:val="20"/>
          <w:szCs w:val="20"/>
        </w:rPr>
        <w:t xml:space="preserve"> </w:t>
      </w:r>
      <w:r w:rsidRPr="004F3C00">
        <w:rPr>
          <w:i/>
          <w:sz w:val="20"/>
          <w:szCs w:val="20"/>
        </w:rPr>
        <w:t xml:space="preserve">the </w:t>
      </w:r>
      <w:r w:rsidRPr="009E7F9E">
        <w:rPr>
          <w:i/>
          <w:sz w:val="20"/>
          <w:szCs w:val="20"/>
          <w:u w:val="single"/>
        </w:rPr>
        <w:t>barbershop</w:t>
      </w:r>
      <w:r w:rsidRPr="004F3C00">
        <w:rPr>
          <w:i/>
          <w:sz w:val="20"/>
          <w:szCs w:val="20"/>
        </w:rPr>
        <w:t xml:space="preserve">, </w:t>
      </w:r>
      <w:r w:rsidR="009656CD">
        <w:rPr>
          <w:i/>
          <w:sz w:val="20"/>
          <w:szCs w:val="20"/>
        </w:rPr>
        <w:t>I</w:t>
      </w:r>
      <w:r w:rsidRPr="004F3C00">
        <w:rPr>
          <w:i/>
          <w:sz w:val="20"/>
          <w:szCs w:val="20"/>
        </w:rPr>
        <w:t xml:space="preserve"> </w:t>
      </w:r>
      <w:r w:rsidRPr="004F3C00">
        <w:rPr>
          <w:i/>
          <w:sz w:val="20"/>
          <w:szCs w:val="20"/>
          <w:u w:val="single"/>
        </w:rPr>
        <w:t>toco</w:t>
      </w:r>
      <w:r w:rsidRPr="004F3C00">
        <w:rPr>
          <w:i/>
          <w:sz w:val="20"/>
          <w:szCs w:val="20"/>
        </w:rPr>
        <w:t xml:space="preserve"> [touch in Spanish] </w:t>
      </w:r>
      <w:r w:rsidRPr="004F3C00">
        <w:rPr>
          <w:i/>
          <w:sz w:val="20"/>
          <w:szCs w:val="20"/>
          <w:u w:val="single"/>
        </w:rPr>
        <w:t>Ya</w:t>
      </w:r>
      <w:r w:rsidRPr="004F3C00">
        <w:rPr>
          <w:i/>
          <w:sz w:val="20"/>
          <w:szCs w:val="20"/>
        </w:rPr>
        <w:t>suko’s hair</w:t>
      </w:r>
      <w:r w:rsidRPr="004F3C00">
        <w:rPr>
          <w:sz w:val="20"/>
          <w:szCs w:val="20"/>
        </w:rPr>
        <w:t>)</w:t>
      </w:r>
    </w:p>
    <w:p w:rsidR="00F83F60" w:rsidRPr="004F3C00" w:rsidRDefault="00AD15AD" w:rsidP="007A47ED">
      <w:pPr>
        <w:widowControl w:val="0"/>
        <w:rPr>
          <w:sz w:val="20"/>
          <w:szCs w:val="20"/>
          <w:lang w:val="es-US"/>
        </w:rPr>
      </w:pPr>
      <w:r>
        <w:rPr>
          <w:sz w:val="20"/>
          <w:szCs w:val="20"/>
        </w:rPr>
        <w:t xml:space="preserve">84.  </w:t>
      </w:r>
      <w:r w:rsidR="00F83F60" w:rsidRPr="004F3C00">
        <w:rPr>
          <w:sz w:val="20"/>
          <w:szCs w:val="20"/>
        </w:rPr>
        <w:t xml:space="preserve">After I do the homework, I’ll sleep.  </w:t>
      </w:r>
      <w:r w:rsidR="00F83F60" w:rsidRPr="004F3C00">
        <w:rPr>
          <w:sz w:val="20"/>
          <w:szCs w:val="20"/>
          <w:lang w:val="es-US"/>
        </w:rPr>
        <w:t>Use te kara.</w:t>
      </w:r>
    </w:p>
    <w:p w:rsidR="00F83F60" w:rsidRPr="004F3C00" w:rsidRDefault="00F83F60" w:rsidP="007A47ED">
      <w:pPr>
        <w:widowControl w:val="0"/>
        <w:rPr>
          <w:sz w:val="20"/>
          <w:szCs w:val="20"/>
          <w:lang w:val="es-US"/>
        </w:rPr>
      </w:pPr>
      <w:r w:rsidRPr="004F3C00">
        <w:rPr>
          <w:rFonts w:hint="eastAsia"/>
          <w:sz w:val="20"/>
          <w:szCs w:val="20"/>
          <w:lang w:val="es-US"/>
        </w:rPr>
        <w:t>宿題をしてから寝ます。</w:t>
      </w:r>
    </w:p>
    <w:p w:rsidR="00F83F60" w:rsidRPr="004F3C00" w:rsidRDefault="00F83F60" w:rsidP="007A47ED">
      <w:pPr>
        <w:widowControl w:val="0"/>
        <w:rPr>
          <w:sz w:val="20"/>
          <w:szCs w:val="20"/>
          <w:lang w:val="es-US"/>
        </w:rPr>
      </w:pPr>
      <w:r w:rsidRPr="004F3C00">
        <w:rPr>
          <w:sz w:val="20"/>
          <w:szCs w:val="20"/>
          <w:lang w:val="es-US"/>
        </w:rPr>
        <w:t>Shukudai o shite kara, nemasu.</w:t>
      </w:r>
    </w:p>
    <w:p w:rsidR="00F83F60" w:rsidRPr="004F3C00" w:rsidRDefault="00AD15AD" w:rsidP="007A47ED">
      <w:pPr>
        <w:widowControl w:val="0"/>
        <w:rPr>
          <w:sz w:val="20"/>
          <w:szCs w:val="20"/>
          <w:lang w:val="es-US"/>
        </w:rPr>
      </w:pPr>
      <w:r>
        <w:rPr>
          <w:sz w:val="20"/>
          <w:szCs w:val="20"/>
        </w:rPr>
        <w:t xml:space="preserve">85.  </w:t>
      </w:r>
      <w:r w:rsidR="00F83F60" w:rsidRPr="004F3C00">
        <w:rPr>
          <w:sz w:val="20"/>
          <w:szCs w:val="20"/>
        </w:rPr>
        <w:t xml:space="preserve">After I open the window, I’ll clean.  </w:t>
      </w:r>
      <w:r w:rsidR="00F83F60" w:rsidRPr="004F3C00">
        <w:rPr>
          <w:sz w:val="20"/>
          <w:szCs w:val="20"/>
          <w:lang w:val="es-US"/>
        </w:rPr>
        <w:t>Use te kara.</w:t>
      </w:r>
      <w:r w:rsidR="002A175C">
        <w:rPr>
          <w:sz w:val="20"/>
          <w:szCs w:val="20"/>
          <w:lang w:val="es-US"/>
        </w:rPr>
        <w:t xml:space="preserve"> Plain speech.  </w:t>
      </w:r>
    </w:p>
    <w:p w:rsidR="00F83F60" w:rsidRPr="004F3C00" w:rsidRDefault="00F83F60" w:rsidP="007A47ED">
      <w:pPr>
        <w:widowControl w:val="0"/>
        <w:rPr>
          <w:sz w:val="20"/>
          <w:szCs w:val="20"/>
          <w:lang w:val="es-US"/>
        </w:rPr>
      </w:pPr>
      <w:r w:rsidRPr="004F3C00">
        <w:rPr>
          <w:rFonts w:hint="eastAsia"/>
          <w:sz w:val="20"/>
          <w:szCs w:val="20"/>
          <w:lang w:val="es-US"/>
        </w:rPr>
        <w:t>窓を開けてから掃除をする。</w:t>
      </w:r>
    </w:p>
    <w:p w:rsidR="00F83F60" w:rsidRPr="004F3C00" w:rsidRDefault="00F83F60" w:rsidP="007A47ED">
      <w:pPr>
        <w:widowControl w:val="0"/>
        <w:rPr>
          <w:sz w:val="20"/>
          <w:szCs w:val="20"/>
        </w:rPr>
      </w:pPr>
      <w:r w:rsidRPr="004F3C00">
        <w:rPr>
          <w:sz w:val="20"/>
          <w:szCs w:val="20"/>
          <w:lang w:val="es-US"/>
        </w:rPr>
        <w:t xml:space="preserve">Mado o akete kara, sooji o suru.  </w:t>
      </w:r>
      <w:r w:rsidRPr="004F3C00">
        <w:rPr>
          <w:sz w:val="20"/>
          <w:szCs w:val="20"/>
        </w:rPr>
        <w:t>(</w:t>
      </w:r>
      <w:r w:rsidRPr="009656CD">
        <w:rPr>
          <w:b/>
          <w:sz w:val="20"/>
          <w:szCs w:val="20"/>
        </w:rPr>
        <w:t>kado</w:t>
      </w:r>
      <w:r w:rsidRPr="004F3C00">
        <w:rPr>
          <w:sz w:val="20"/>
          <w:szCs w:val="20"/>
        </w:rPr>
        <w:t xml:space="preserve"> = corner)</w:t>
      </w:r>
    </w:p>
    <w:p w:rsidR="00F83F60" w:rsidRPr="004F3C00" w:rsidRDefault="00AD15AD" w:rsidP="007A47ED">
      <w:pPr>
        <w:widowControl w:val="0"/>
        <w:rPr>
          <w:sz w:val="20"/>
          <w:szCs w:val="20"/>
        </w:rPr>
      </w:pPr>
      <w:r>
        <w:rPr>
          <w:sz w:val="20"/>
          <w:szCs w:val="20"/>
        </w:rPr>
        <w:t xml:space="preserve">86.  </w:t>
      </w:r>
      <w:r w:rsidR="00F83F60" w:rsidRPr="004F3C00">
        <w:rPr>
          <w:sz w:val="20"/>
          <w:szCs w:val="20"/>
        </w:rPr>
        <w:t>Surely probably, meaning I’m sure that.</w:t>
      </w:r>
      <w:r w:rsidR="00F83F60" w:rsidRPr="004F3C00">
        <w:rPr>
          <w:sz w:val="20"/>
          <w:szCs w:val="20"/>
        </w:rPr>
        <w:tab/>
      </w:r>
    </w:p>
    <w:p w:rsidR="00F83F60" w:rsidRPr="004F3C00" w:rsidRDefault="00F83F60" w:rsidP="007A47ED">
      <w:pPr>
        <w:widowControl w:val="0"/>
        <w:rPr>
          <w:sz w:val="20"/>
          <w:szCs w:val="20"/>
        </w:rPr>
      </w:pPr>
      <w:r w:rsidRPr="004F3C00">
        <w:rPr>
          <w:rFonts w:hint="eastAsia"/>
          <w:sz w:val="20"/>
          <w:szCs w:val="20"/>
        </w:rPr>
        <w:t>きっと</w:t>
      </w:r>
      <w:r w:rsidRPr="004F3C00">
        <w:rPr>
          <w:sz w:val="20"/>
          <w:szCs w:val="20"/>
        </w:rPr>
        <w:t>...</w:t>
      </w:r>
      <w:r w:rsidRPr="004F3C00">
        <w:rPr>
          <w:rFonts w:hint="eastAsia"/>
          <w:sz w:val="20"/>
          <w:szCs w:val="20"/>
        </w:rPr>
        <w:t>でしょう。</w:t>
      </w:r>
      <w:r w:rsidRPr="004F3C00">
        <w:rPr>
          <w:sz w:val="20"/>
          <w:szCs w:val="20"/>
        </w:rPr>
        <w:tab/>
      </w:r>
    </w:p>
    <w:p w:rsidR="00F83F60" w:rsidRPr="004F3C00" w:rsidRDefault="00F83F60" w:rsidP="007A47ED">
      <w:pPr>
        <w:widowControl w:val="0"/>
        <w:rPr>
          <w:sz w:val="20"/>
          <w:szCs w:val="20"/>
        </w:rPr>
      </w:pPr>
      <w:r w:rsidRPr="004F3C00">
        <w:rPr>
          <w:sz w:val="20"/>
          <w:szCs w:val="20"/>
        </w:rPr>
        <w:t xml:space="preserve">Kitto... </w:t>
      </w:r>
      <w:r w:rsidR="00B03309">
        <w:rPr>
          <w:sz w:val="20"/>
          <w:szCs w:val="20"/>
        </w:rPr>
        <w:t xml:space="preserve"> </w:t>
      </w:r>
      <w:r w:rsidRPr="004F3C00">
        <w:rPr>
          <w:sz w:val="20"/>
          <w:szCs w:val="20"/>
        </w:rPr>
        <w:t>deshoo.</w:t>
      </w:r>
    </w:p>
    <w:p w:rsidR="00F83F60" w:rsidRPr="004F3C00" w:rsidRDefault="00AD15AD" w:rsidP="007A47ED">
      <w:pPr>
        <w:widowControl w:val="0"/>
        <w:rPr>
          <w:sz w:val="20"/>
          <w:szCs w:val="20"/>
        </w:rPr>
      </w:pPr>
      <w:r>
        <w:rPr>
          <w:sz w:val="20"/>
          <w:szCs w:val="20"/>
        </w:rPr>
        <w:t xml:space="preserve">87.  </w:t>
      </w:r>
      <w:r w:rsidR="00F83F60" w:rsidRPr="004F3C00">
        <w:rPr>
          <w:sz w:val="20"/>
          <w:szCs w:val="20"/>
        </w:rPr>
        <w:t>It’s very likely probably.</w:t>
      </w:r>
      <w:r w:rsidR="00F83F60" w:rsidRPr="004F3C00">
        <w:rPr>
          <w:sz w:val="20"/>
          <w:szCs w:val="20"/>
        </w:rPr>
        <w:tab/>
      </w:r>
    </w:p>
    <w:p w:rsidR="00F83F60" w:rsidRPr="004F3C00" w:rsidRDefault="00F83F60" w:rsidP="007A47ED">
      <w:pPr>
        <w:widowControl w:val="0"/>
        <w:rPr>
          <w:sz w:val="20"/>
          <w:szCs w:val="20"/>
        </w:rPr>
      </w:pPr>
      <w:r w:rsidRPr="004F3C00">
        <w:rPr>
          <w:rFonts w:hint="eastAsia"/>
          <w:sz w:val="20"/>
          <w:szCs w:val="20"/>
        </w:rPr>
        <w:t>おそらく</w:t>
      </w:r>
      <w:r w:rsidR="00B03309">
        <w:rPr>
          <w:sz w:val="20"/>
          <w:szCs w:val="20"/>
        </w:rPr>
        <w:t>...</w:t>
      </w:r>
      <w:r w:rsidRPr="004F3C00">
        <w:rPr>
          <w:rFonts w:hint="eastAsia"/>
          <w:sz w:val="20"/>
          <w:szCs w:val="20"/>
        </w:rPr>
        <w:t>でしょう。</w:t>
      </w:r>
      <w:r w:rsidRPr="004F3C00">
        <w:rPr>
          <w:sz w:val="20"/>
          <w:szCs w:val="20"/>
        </w:rPr>
        <w:tab/>
      </w:r>
      <w:r w:rsidRPr="004F3C00">
        <w:rPr>
          <w:sz w:val="20"/>
          <w:szCs w:val="20"/>
        </w:rPr>
        <w:tab/>
      </w:r>
    </w:p>
    <w:p w:rsidR="00F83F60" w:rsidRPr="004F3C00" w:rsidRDefault="00F83F60" w:rsidP="007A47ED">
      <w:pPr>
        <w:widowControl w:val="0"/>
        <w:rPr>
          <w:sz w:val="20"/>
          <w:szCs w:val="20"/>
        </w:rPr>
      </w:pPr>
      <w:r w:rsidRPr="004F3C00">
        <w:rPr>
          <w:sz w:val="20"/>
          <w:szCs w:val="20"/>
        </w:rPr>
        <w:t>Osoraku</w:t>
      </w:r>
      <w:r w:rsidR="00B03309">
        <w:rPr>
          <w:sz w:val="20"/>
          <w:szCs w:val="20"/>
        </w:rPr>
        <w:t>...</w:t>
      </w:r>
      <w:r w:rsidRPr="004F3C00">
        <w:rPr>
          <w:sz w:val="20"/>
          <w:szCs w:val="20"/>
        </w:rPr>
        <w:t xml:space="preserve"> deshoo.  (</w:t>
      </w:r>
      <w:r w:rsidRPr="004F3C00">
        <w:rPr>
          <w:i/>
          <w:sz w:val="20"/>
          <w:szCs w:val="20"/>
          <w:u w:val="single"/>
        </w:rPr>
        <w:t>probably</w:t>
      </w:r>
      <w:r w:rsidRPr="004F3C00">
        <w:rPr>
          <w:i/>
          <w:sz w:val="20"/>
          <w:szCs w:val="20"/>
        </w:rPr>
        <w:t xml:space="preserve"> the </w:t>
      </w:r>
      <w:r w:rsidRPr="004F3C00">
        <w:rPr>
          <w:i/>
          <w:sz w:val="20"/>
          <w:szCs w:val="20"/>
          <w:u w:val="single"/>
        </w:rPr>
        <w:t>oso</w:t>
      </w:r>
      <w:r w:rsidRPr="004F3C00">
        <w:rPr>
          <w:i/>
          <w:sz w:val="20"/>
          <w:szCs w:val="20"/>
        </w:rPr>
        <w:t xml:space="preserve"> [bear in Spanish] will </w:t>
      </w:r>
      <w:r w:rsidRPr="004F3C00">
        <w:rPr>
          <w:i/>
          <w:sz w:val="20"/>
          <w:szCs w:val="20"/>
          <w:u w:val="single"/>
        </w:rPr>
        <w:t>rak</w:t>
      </w:r>
      <w:r w:rsidRPr="004F3C00">
        <w:rPr>
          <w:i/>
          <w:sz w:val="20"/>
          <w:szCs w:val="20"/>
        </w:rPr>
        <w:t>e yo</w:t>
      </w:r>
      <w:r w:rsidRPr="004F3C00">
        <w:rPr>
          <w:i/>
          <w:sz w:val="20"/>
          <w:szCs w:val="20"/>
          <w:u w:val="single"/>
        </w:rPr>
        <w:t>u</w:t>
      </w:r>
      <w:r w:rsidRPr="004F3C00">
        <w:rPr>
          <w:i/>
          <w:sz w:val="20"/>
          <w:szCs w:val="20"/>
        </w:rPr>
        <w:t xml:space="preserve"> with his claws</w:t>
      </w:r>
      <w:r w:rsidRPr="004F3C00">
        <w:rPr>
          <w:sz w:val="20"/>
          <w:szCs w:val="20"/>
        </w:rPr>
        <w:t xml:space="preserve">)  (cf. </w:t>
      </w:r>
      <w:r w:rsidRPr="009656CD">
        <w:rPr>
          <w:b/>
          <w:sz w:val="20"/>
          <w:szCs w:val="20"/>
        </w:rPr>
        <w:t>shibaraku</w:t>
      </w:r>
      <w:r w:rsidRPr="004F3C00">
        <w:rPr>
          <w:sz w:val="20"/>
          <w:szCs w:val="20"/>
        </w:rPr>
        <w:t xml:space="preserve"> = for awhile)</w:t>
      </w:r>
    </w:p>
    <w:p w:rsidR="00F83F60" w:rsidRPr="004F3C00" w:rsidRDefault="00AD15AD" w:rsidP="007A47ED">
      <w:pPr>
        <w:widowControl w:val="0"/>
        <w:rPr>
          <w:sz w:val="20"/>
          <w:szCs w:val="20"/>
        </w:rPr>
      </w:pPr>
      <w:r>
        <w:rPr>
          <w:sz w:val="20"/>
          <w:szCs w:val="20"/>
        </w:rPr>
        <w:t xml:space="preserve">88.  </w:t>
      </w:r>
      <w:r w:rsidR="00F83F60" w:rsidRPr="004F3C00">
        <w:rPr>
          <w:sz w:val="20"/>
          <w:szCs w:val="20"/>
        </w:rPr>
        <w:t xml:space="preserve">Probably probably.  </w:t>
      </w:r>
    </w:p>
    <w:p w:rsidR="00F83F60" w:rsidRPr="004F3C00" w:rsidRDefault="009E7F9E" w:rsidP="007A47ED">
      <w:pPr>
        <w:widowControl w:val="0"/>
        <w:rPr>
          <w:sz w:val="20"/>
          <w:szCs w:val="20"/>
        </w:rPr>
      </w:pPr>
      <w:r>
        <w:rPr>
          <w:rFonts w:hint="eastAsia"/>
          <w:sz w:val="20"/>
          <w:szCs w:val="20"/>
        </w:rPr>
        <w:t>多分</w:t>
      </w:r>
      <w:r w:rsidR="00F83F60" w:rsidRPr="004F3C00">
        <w:rPr>
          <w:sz w:val="20"/>
          <w:szCs w:val="20"/>
        </w:rPr>
        <w:t>...</w:t>
      </w:r>
      <w:r w:rsidR="00F83F60" w:rsidRPr="004F3C00">
        <w:rPr>
          <w:rFonts w:hint="eastAsia"/>
          <w:sz w:val="20"/>
          <w:szCs w:val="20"/>
        </w:rPr>
        <w:t>でしょう。</w:t>
      </w:r>
      <w:r w:rsidR="00F83F60" w:rsidRPr="004F3C00">
        <w:rPr>
          <w:sz w:val="20"/>
          <w:szCs w:val="20"/>
        </w:rPr>
        <w:tab/>
      </w:r>
      <w:r w:rsidR="00F83F60" w:rsidRPr="004F3C00">
        <w:rPr>
          <w:sz w:val="20"/>
          <w:szCs w:val="20"/>
        </w:rPr>
        <w:tab/>
      </w:r>
      <w:r w:rsidR="00F83F60" w:rsidRPr="004F3C00">
        <w:rPr>
          <w:sz w:val="20"/>
          <w:szCs w:val="20"/>
        </w:rPr>
        <w:tab/>
      </w:r>
      <w:r w:rsidR="00F83F60" w:rsidRPr="004F3C00">
        <w:rPr>
          <w:sz w:val="20"/>
          <w:szCs w:val="20"/>
        </w:rPr>
        <w:tab/>
      </w:r>
    </w:p>
    <w:p w:rsidR="00F83F60" w:rsidRPr="004F3C00" w:rsidRDefault="00F83F60" w:rsidP="007A47ED">
      <w:pPr>
        <w:widowControl w:val="0"/>
        <w:rPr>
          <w:sz w:val="20"/>
          <w:szCs w:val="20"/>
        </w:rPr>
      </w:pPr>
      <w:r w:rsidRPr="004F3C00">
        <w:rPr>
          <w:sz w:val="20"/>
          <w:szCs w:val="20"/>
        </w:rPr>
        <w:t>Tabun</w:t>
      </w:r>
      <w:r w:rsidR="00B03309">
        <w:rPr>
          <w:sz w:val="20"/>
          <w:szCs w:val="20"/>
        </w:rPr>
        <w:t>...</w:t>
      </w:r>
      <w:r w:rsidRPr="004F3C00">
        <w:rPr>
          <w:sz w:val="20"/>
          <w:szCs w:val="20"/>
        </w:rPr>
        <w:t xml:space="preserve"> deshoo.</w:t>
      </w:r>
    </w:p>
    <w:p w:rsidR="00F83F60" w:rsidRPr="004F3C00" w:rsidRDefault="00AD15AD" w:rsidP="007A47ED">
      <w:pPr>
        <w:widowControl w:val="0"/>
        <w:rPr>
          <w:sz w:val="20"/>
          <w:szCs w:val="20"/>
        </w:rPr>
      </w:pPr>
      <w:r>
        <w:rPr>
          <w:sz w:val="20"/>
          <w:szCs w:val="20"/>
        </w:rPr>
        <w:t xml:space="preserve">89.  </w:t>
      </w:r>
      <w:r w:rsidR="00F83F60" w:rsidRPr="004F3C00">
        <w:rPr>
          <w:sz w:val="20"/>
          <w:szCs w:val="20"/>
        </w:rPr>
        <w:t>There’s a chance that …  Two responses, using polite speech and plain speech.</w:t>
      </w:r>
    </w:p>
    <w:p w:rsidR="00F83F60" w:rsidRPr="004F3C00" w:rsidRDefault="00F83F60" w:rsidP="007A47ED">
      <w:pPr>
        <w:widowControl w:val="0"/>
        <w:rPr>
          <w:sz w:val="20"/>
          <w:szCs w:val="20"/>
        </w:rPr>
      </w:pPr>
      <w:r w:rsidRPr="004F3C00">
        <w:rPr>
          <w:rFonts w:hint="eastAsia"/>
          <w:sz w:val="20"/>
          <w:szCs w:val="20"/>
        </w:rPr>
        <w:t>かもしれません</w:t>
      </w:r>
      <w:r w:rsidR="00B03309">
        <w:rPr>
          <w:rFonts w:hint="eastAsia"/>
          <w:sz w:val="20"/>
          <w:szCs w:val="20"/>
        </w:rPr>
        <w:t>。</w:t>
      </w:r>
      <w:r w:rsidRPr="004F3C00">
        <w:rPr>
          <w:rFonts w:hint="eastAsia"/>
          <w:sz w:val="20"/>
          <w:szCs w:val="20"/>
        </w:rPr>
        <w:t>かもしれない。</w:t>
      </w:r>
    </w:p>
    <w:p w:rsidR="00F83F60" w:rsidRPr="004F3C00" w:rsidRDefault="00B03309" w:rsidP="007A47ED">
      <w:pPr>
        <w:widowControl w:val="0"/>
        <w:rPr>
          <w:sz w:val="20"/>
          <w:szCs w:val="20"/>
        </w:rPr>
      </w:pPr>
      <w:r>
        <w:rPr>
          <w:sz w:val="20"/>
          <w:szCs w:val="20"/>
        </w:rPr>
        <w:t xml:space="preserve">Kamoshiremasen.  </w:t>
      </w:r>
      <w:r w:rsidR="00F83F60" w:rsidRPr="004F3C00">
        <w:rPr>
          <w:sz w:val="20"/>
          <w:szCs w:val="20"/>
        </w:rPr>
        <w:t xml:space="preserve"> Kamoshirenai</w:t>
      </w:r>
    </w:p>
    <w:p w:rsidR="00F83F60" w:rsidRPr="004F3C00" w:rsidRDefault="00AD15AD" w:rsidP="007A47ED">
      <w:pPr>
        <w:widowControl w:val="0"/>
        <w:rPr>
          <w:sz w:val="20"/>
          <w:szCs w:val="20"/>
        </w:rPr>
      </w:pPr>
      <w:r>
        <w:rPr>
          <w:sz w:val="20"/>
          <w:szCs w:val="20"/>
        </w:rPr>
        <w:lastRenderedPageBreak/>
        <w:t xml:space="preserve">90.  </w:t>
      </w:r>
      <w:r w:rsidR="00F83F60" w:rsidRPr="004F3C00">
        <w:rPr>
          <w:sz w:val="20"/>
          <w:szCs w:val="20"/>
        </w:rPr>
        <w:t>Throughout the morning, it will rain, but, as for the afternoon,  it will probably clear up.</w:t>
      </w:r>
      <w:r w:rsidR="00F83F60" w:rsidRPr="004F3C00">
        <w:rPr>
          <w:sz w:val="20"/>
          <w:szCs w:val="20"/>
        </w:rPr>
        <w:tab/>
      </w:r>
    </w:p>
    <w:p w:rsidR="00F83F60" w:rsidRPr="004F3C00" w:rsidRDefault="00F83F60" w:rsidP="007A47ED">
      <w:pPr>
        <w:widowControl w:val="0"/>
        <w:rPr>
          <w:sz w:val="20"/>
          <w:szCs w:val="20"/>
        </w:rPr>
      </w:pPr>
      <w:r w:rsidRPr="004F3C00">
        <w:rPr>
          <w:rFonts w:hint="eastAsia"/>
          <w:sz w:val="20"/>
          <w:szCs w:val="20"/>
        </w:rPr>
        <w:t>午前中雨が降りますが、午後は晴れるでしょう。</w:t>
      </w:r>
      <w:r w:rsidRPr="004F3C00">
        <w:rPr>
          <w:sz w:val="20"/>
          <w:szCs w:val="20"/>
        </w:rPr>
        <w:t xml:space="preserve">Gozen-chuu ame ga furimasu ga, gogo wa hareru deshoo.  (asa-chuu and asa-juu, </w:t>
      </w:r>
      <w:r w:rsidRPr="009656CD">
        <w:rPr>
          <w:i/>
          <w:sz w:val="20"/>
          <w:szCs w:val="20"/>
        </w:rPr>
        <w:t>not</w:t>
      </w:r>
      <w:r w:rsidRPr="004F3C00">
        <w:rPr>
          <w:sz w:val="20"/>
          <w:szCs w:val="20"/>
        </w:rPr>
        <w:t xml:space="preserve"> OK)</w:t>
      </w:r>
    </w:p>
    <w:p w:rsidR="00F83F60" w:rsidRPr="004F3C00" w:rsidRDefault="00AD15AD" w:rsidP="007A47ED">
      <w:pPr>
        <w:widowControl w:val="0"/>
        <w:rPr>
          <w:sz w:val="20"/>
          <w:szCs w:val="20"/>
        </w:rPr>
      </w:pPr>
      <w:r>
        <w:rPr>
          <w:sz w:val="20"/>
          <w:szCs w:val="20"/>
        </w:rPr>
        <w:t xml:space="preserve">91.  </w:t>
      </w:r>
      <w:r w:rsidR="00F83F60" w:rsidRPr="004F3C00">
        <w:rPr>
          <w:sz w:val="20"/>
          <w:szCs w:val="20"/>
        </w:rPr>
        <w:t>As for that over there, surely it’s a Japanese car, probably.</w:t>
      </w:r>
    </w:p>
    <w:p w:rsidR="00F83F60" w:rsidRPr="004F3C00" w:rsidRDefault="00F83F60" w:rsidP="007A47ED">
      <w:pPr>
        <w:widowControl w:val="0"/>
        <w:rPr>
          <w:sz w:val="20"/>
          <w:szCs w:val="20"/>
        </w:rPr>
      </w:pPr>
      <w:r w:rsidRPr="004F3C00">
        <w:rPr>
          <w:rFonts w:hint="eastAsia"/>
          <w:sz w:val="20"/>
          <w:szCs w:val="20"/>
        </w:rPr>
        <w:t>あれはきっと日本の車でしょう。</w:t>
      </w:r>
    </w:p>
    <w:p w:rsidR="00F83F60" w:rsidRPr="004F3C00" w:rsidRDefault="00F83F60" w:rsidP="007A47ED">
      <w:pPr>
        <w:widowControl w:val="0"/>
        <w:rPr>
          <w:sz w:val="20"/>
          <w:szCs w:val="20"/>
        </w:rPr>
      </w:pPr>
      <w:r w:rsidRPr="004F3C00">
        <w:rPr>
          <w:sz w:val="20"/>
          <w:szCs w:val="20"/>
        </w:rPr>
        <w:t>Are wa kitto nihon no kuruma deshoo.</w:t>
      </w:r>
    </w:p>
    <w:p w:rsidR="00F83F60" w:rsidRPr="004F3C00" w:rsidRDefault="00AD15AD" w:rsidP="007A47ED">
      <w:pPr>
        <w:widowControl w:val="0"/>
        <w:rPr>
          <w:sz w:val="20"/>
          <w:szCs w:val="20"/>
        </w:rPr>
      </w:pPr>
      <w:r>
        <w:rPr>
          <w:sz w:val="20"/>
          <w:szCs w:val="20"/>
        </w:rPr>
        <w:t xml:space="preserve">92.  </w:t>
      </w:r>
      <w:r w:rsidR="00F83F60" w:rsidRPr="004F3C00">
        <w:rPr>
          <w:sz w:val="20"/>
          <w:szCs w:val="20"/>
        </w:rPr>
        <w:t>As for tomorrow, it’s very likely it will be hot, probably..</w:t>
      </w:r>
    </w:p>
    <w:p w:rsidR="00F83F60" w:rsidRPr="004F3C00" w:rsidRDefault="00F83F60" w:rsidP="007A47ED">
      <w:pPr>
        <w:widowControl w:val="0"/>
        <w:rPr>
          <w:sz w:val="20"/>
          <w:szCs w:val="20"/>
        </w:rPr>
      </w:pPr>
      <w:r w:rsidRPr="004F3C00">
        <w:rPr>
          <w:rFonts w:hint="eastAsia"/>
          <w:sz w:val="20"/>
          <w:szCs w:val="20"/>
        </w:rPr>
        <w:t>明日はおそらく暑いでしょう。</w:t>
      </w:r>
    </w:p>
    <w:p w:rsidR="00F83F60" w:rsidRPr="004F3C00" w:rsidRDefault="00F83F60" w:rsidP="007A47ED">
      <w:pPr>
        <w:widowControl w:val="0"/>
        <w:rPr>
          <w:sz w:val="20"/>
          <w:szCs w:val="20"/>
        </w:rPr>
      </w:pPr>
      <w:r w:rsidRPr="004F3C00">
        <w:rPr>
          <w:sz w:val="20"/>
          <w:szCs w:val="20"/>
        </w:rPr>
        <w:t xml:space="preserve">Ashita wa, </w:t>
      </w:r>
      <w:r w:rsidRPr="004F3C00">
        <w:rPr>
          <w:rFonts w:hint="eastAsia"/>
          <w:sz w:val="20"/>
          <w:szCs w:val="20"/>
        </w:rPr>
        <w:t>o</w:t>
      </w:r>
      <w:r w:rsidRPr="004F3C00">
        <w:rPr>
          <w:sz w:val="20"/>
          <w:szCs w:val="20"/>
        </w:rPr>
        <w:t>soraku atsui deshoo.  (osoraku ashita wa atsui deshoo, also OK)</w:t>
      </w:r>
    </w:p>
    <w:p w:rsidR="00F83F60" w:rsidRPr="004F3C00" w:rsidRDefault="00AD15AD" w:rsidP="007A47ED">
      <w:pPr>
        <w:widowControl w:val="0"/>
        <w:rPr>
          <w:sz w:val="20"/>
          <w:szCs w:val="20"/>
        </w:rPr>
      </w:pPr>
      <w:r>
        <w:rPr>
          <w:sz w:val="20"/>
          <w:szCs w:val="20"/>
        </w:rPr>
        <w:t xml:space="preserve">93.  </w:t>
      </w:r>
      <w:r w:rsidR="00F83F60" w:rsidRPr="004F3C00">
        <w:rPr>
          <w:sz w:val="20"/>
          <w:szCs w:val="20"/>
        </w:rPr>
        <w:t>As for Tanaka, he  will probably probably come.</w:t>
      </w:r>
    </w:p>
    <w:p w:rsidR="00F83F60" w:rsidRPr="004F3C00" w:rsidRDefault="00F83F60" w:rsidP="007A47ED">
      <w:pPr>
        <w:widowControl w:val="0"/>
        <w:rPr>
          <w:sz w:val="20"/>
          <w:szCs w:val="20"/>
        </w:rPr>
      </w:pPr>
      <w:r w:rsidRPr="004F3C00">
        <w:rPr>
          <w:rFonts w:hint="eastAsia"/>
          <w:sz w:val="20"/>
          <w:szCs w:val="20"/>
        </w:rPr>
        <w:t>田中さんは</w:t>
      </w:r>
      <w:r w:rsidR="00B06A62">
        <w:rPr>
          <w:rFonts w:hint="eastAsia"/>
          <w:sz w:val="20"/>
          <w:szCs w:val="20"/>
        </w:rPr>
        <w:t>多分</w:t>
      </w:r>
      <w:r w:rsidRPr="004F3C00">
        <w:rPr>
          <w:rFonts w:hint="eastAsia"/>
          <w:sz w:val="20"/>
          <w:szCs w:val="20"/>
        </w:rPr>
        <w:t>来るでしょう。</w:t>
      </w:r>
    </w:p>
    <w:p w:rsidR="00F83F60" w:rsidRPr="004F3C00" w:rsidRDefault="00F83F60" w:rsidP="007A47ED">
      <w:pPr>
        <w:widowControl w:val="0"/>
        <w:rPr>
          <w:sz w:val="20"/>
          <w:szCs w:val="20"/>
        </w:rPr>
      </w:pPr>
      <w:r w:rsidRPr="004F3C00">
        <w:rPr>
          <w:sz w:val="20"/>
          <w:szCs w:val="20"/>
        </w:rPr>
        <w:t>Tanaka-san wa, tabun kuru deshoo.</w:t>
      </w:r>
    </w:p>
    <w:p w:rsidR="00F83F60" w:rsidRPr="004F3C00" w:rsidRDefault="00AD15AD" w:rsidP="007A47ED">
      <w:pPr>
        <w:widowControl w:val="0"/>
        <w:rPr>
          <w:sz w:val="20"/>
          <w:szCs w:val="20"/>
        </w:rPr>
      </w:pPr>
      <w:r>
        <w:rPr>
          <w:sz w:val="20"/>
          <w:szCs w:val="20"/>
        </w:rPr>
        <w:t xml:space="preserve">94.  </w:t>
      </w:r>
      <w:r w:rsidR="00F83F60" w:rsidRPr="004F3C00">
        <w:rPr>
          <w:sz w:val="20"/>
          <w:szCs w:val="20"/>
        </w:rPr>
        <w:t>Tsuchida might not like hamburgers.</w:t>
      </w:r>
    </w:p>
    <w:p w:rsidR="00F83F60" w:rsidRPr="004F3C00" w:rsidRDefault="00F83F60" w:rsidP="007A47ED">
      <w:pPr>
        <w:widowControl w:val="0"/>
        <w:rPr>
          <w:sz w:val="20"/>
          <w:szCs w:val="20"/>
        </w:rPr>
      </w:pPr>
      <w:r w:rsidRPr="004F3C00">
        <w:rPr>
          <w:rFonts w:hint="eastAsia"/>
          <w:sz w:val="20"/>
          <w:szCs w:val="20"/>
        </w:rPr>
        <w:t>土田さんはハンバーグが好きじゃないかもしれません。</w:t>
      </w:r>
    </w:p>
    <w:p w:rsidR="00F83F60" w:rsidRPr="004F3C00" w:rsidRDefault="00F83F60" w:rsidP="007A47ED">
      <w:pPr>
        <w:widowControl w:val="0"/>
        <w:rPr>
          <w:sz w:val="20"/>
          <w:szCs w:val="20"/>
          <w:lang w:val="es-US"/>
        </w:rPr>
      </w:pPr>
      <w:r w:rsidRPr="004F3C00">
        <w:rPr>
          <w:sz w:val="20"/>
          <w:szCs w:val="20"/>
          <w:lang w:val="es-US"/>
        </w:rPr>
        <w:t>Tsuchida-san wa, hanbaagu ga, suki ja nai kamoshiremasen.</w:t>
      </w:r>
      <w:r w:rsidRPr="004F3C00">
        <w:rPr>
          <w:sz w:val="20"/>
          <w:szCs w:val="20"/>
          <w:lang w:val="es-US"/>
        </w:rPr>
        <w:tab/>
      </w:r>
      <w:r w:rsidRPr="004F3C00">
        <w:rPr>
          <w:sz w:val="20"/>
          <w:szCs w:val="20"/>
          <w:lang w:val="es-US"/>
        </w:rPr>
        <w:tab/>
      </w:r>
      <w:r w:rsidRPr="004F3C00">
        <w:rPr>
          <w:sz w:val="20"/>
          <w:szCs w:val="20"/>
          <w:lang w:val="es-US"/>
        </w:rPr>
        <w:tab/>
      </w:r>
      <w:r w:rsidRPr="004F3C00">
        <w:rPr>
          <w:sz w:val="20"/>
          <w:szCs w:val="20"/>
          <w:lang w:val="es-US"/>
        </w:rPr>
        <w:tab/>
      </w:r>
      <w:r w:rsidRPr="004F3C00">
        <w:rPr>
          <w:sz w:val="20"/>
          <w:szCs w:val="20"/>
          <w:lang w:val="es-US"/>
        </w:rPr>
        <w:tab/>
      </w:r>
    </w:p>
    <w:p w:rsidR="00F83F60" w:rsidRPr="004F3C00" w:rsidRDefault="00AD15AD" w:rsidP="007A47ED">
      <w:pPr>
        <w:widowControl w:val="0"/>
        <w:rPr>
          <w:sz w:val="20"/>
          <w:szCs w:val="20"/>
        </w:rPr>
      </w:pPr>
      <w:r>
        <w:rPr>
          <w:sz w:val="20"/>
          <w:szCs w:val="20"/>
        </w:rPr>
        <w:t xml:space="preserve">95.  </w:t>
      </w:r>
      <w:r w:rsidR="00F83F60" w:rsidRPr="004F3C00">
        <w:rPr>
          <w:sz w:val="20"/>
          <w:szCs w:val="20"/>
        </w:rPr>
        <w:t>Michael might have gone to the ward office yesterday.</w:t>
      </w:r>
      <w:r w:rsidR="00F83F60" w:rsidRPr="004F3C00">
        <w:rPr>
          <w:sz w:val="20"/>
          <w:szCs w:val="20"/>
        </w:rPr>
        <w:tab/>
      </w:r>
    </w:p>
    <w:p w:rsidR="00F83F60" w:rsidRPr="004F3C00" w:rsidRDefault="00F83F60" w:rsidP="007A47ED">
      <w:pPr>
        <w:widowControl w:val="0"/>
        <w:rPr>
          <w:sz w:val="20"/>
          <w:szCs w:val="20"/>
        </w:rPr>
      </w:pPr>
      <w:r w:rsidRPr="004F3C00">
        <w:rPr>
          <w:rFonts w:hint="eastAsia"/>
          <w:sz w:val="20"/>
          <w:szCs w:val="20"/>
        </w:rPr>
        <w:t>マイケルさんは昨日区役所に行ったかもしれません。</w:t>
      </w:r>
      <w:r w:rsidRPr="004F3C00">
        <w:rPr>
          <w:sz w:val="20"/>
          <w:szCs w:val="20"/>
        </w:rPr>
        <w:tab/>
      </w:r>
    </w:p>
    <w:p w:rsidR="00F83F60" w:rsidRPr="004F3C00" w:rsidRDefault="00F83F60" w:rsidP="007A47ED">
      <w:pPr>
        <w:widowControl w:val="0"/>
        <w:rPr>
          <w:sz w:val="20"/>
          <w:szCs w:val="20"/>
        </w:rPr>
      </w:pPr>
      <w:r w:rsidRPr="004F3C00">
        <w:rPr>
          <w:sz w:val="20"/>
          <w:szCs w:val="20"/>
        </w:rPr>
        <w:t>Maikeru-san wa kinoo kuyakusho ni itta kamoshiremasen.</w:t>
      </w:r>
    </w:p>
    <w:p w:rsidR="00F83F60" w:rsidRPr="004F3C00" w:rsidRDefault="00AD15AD" w:rsidP="007A47ED">
      <w:pPr>
        <w:widowControl w:val="0"/>
        <w:rPr>
          <w:sz w:val="20"/>
          <w:szCs w:val="20"/>
        </w:rPr>
      </w:pPr>
      <w:r>
        <w:rPr>
          <w:sz w:val="20"/>
          <w:szCs w:val="20"/>
        </w:rPr>
        <w:t xml:space="preserve">96.  </w:t>
      </w:r>
      <w:r w:rsidR="00F83F60" w:rsidRPr="004F3C00">
        <w:rPr>
          <w:sz w:val="20"/>
          <w:szCs w:val="20"/>
        </w:rPr>
        <w:t>The word to use instead of deshoo when yo</w:t>
      </w:r>
      <w:r>
        <w:rPr>
          <w:sz w:val="20"/>
          <w:szCs w:val="20"/>
        </w:rPr>
        <w:t xml:space="preserve">u want to say that you yourself </w:t>
      </w:r>
      <w:r w:rsidR="00F83F60" w:rsidRPr="004F3C00">
        <w:rPr>
          <w:sz w:val="20"/>
          <w:szCs w:val="20"/>
        </w:rPr>
        <w:t>might do something</w:t>
      </w:r>
    </w:p>
    <w:p w:rsidR="00F83F60" w:rsidRPr="004F3C00" w:rsidRDefault="00F83F60" w:rsidP="007A47ED">
      <w:pPr>
        <w:widowControl w:val="0"/>
        <w:rPr>
          <w:sz w:val="20"/>
          <w:szCs w:val="20"/>
        </w:rPr>
      </w:pPr>
      <w:r w:rsidRPr="004F3C00">
        <w:rPr>
          <w:rFonts w:hint="eastAsia"/>
          <w:sz w:val="20"/>
          <w:szCs w:val="20"/>
        </w:rPr>
        <w:t>かもしれない。</w:t>
      </w:r>
    </w:p>
    <w:p w:rsidR="00F83F60" w:rsidRPr="004F3C00" w:rsidRDefault="00F83F60" w:rsidP="007A47ED">
      <w:pPr>
        <w:widowControl w:val="0"/>
        <w:rPr>
          <w:sz w:val="20"/>
          <w:szCs w:val="20"/>
        </w:rPr>
      </w:pPr>
      <w:r w:rsidRPr="004F3C00">
        <w:rPr>
          <w:sz w:val="20"/>
          <w:szCs w:val="20"/>
        </w:rPr>
        <w:t xml:space="preserve">Kamoshirenai </w:t>
      </w:r>
    </w:p>
    <w:p w:rsidR="00F83F60" w:rsidRPr="004F3C00" w:rsidRDefault="00AD15AD" w:rsidP="007A47ED">
      <w:pPr>
        <w:widowControl w:val="0"/>
        <w:rPr>
          <w:sz w:val="20"/>
          <w:szCs w:val="20"/>
        </w:rPr>
      </w:pPr>
      <w:r>
        <w:rPr>
          <w:sz w:val="20"/>
          <w:szCs w:val="20"/>
        </w:rPr>
        <w:t xml:space="preserve">97.  </w:t>
      </w:r>
      <w:r w:rsidR="00F83F60" w:rsidRPr="004F3C00">
        <w:rPr>
          <w:sz w:val="20"/>
          <w:szCs w:val="20"/>
        </w:rPr>
        <w:t>As for Tanaka, he will come probably.</w:t>
      </w:r>
    </w:p>
    <w:p w:rsidR="00F83F60" w:rsidRPr="004F3C00" w:rsidRDefault="00F83F60" w:rsidP="007A47ED">
      <w:pPr>
        <w:widowControl w:val="0"/>
        <w:rPr>
          <w:sz w:val="20"/>
          <w:szCs w:val="20"/>
        </w:rPr>
      </w:pPr>
      <w:r w:rsidRPr="004F3C00">
        <w:rPr>
          <w:rFonts w:hint="eastAsia"/>
          <w:sz w:val="20"/>
          <w:szCs w:val="20"/>
        </w:rPr>
        <w:t>田中さんは来るでしょう。</w:t>
      </w:r>
    </w:p>
    <w:p w:rsidR="00F83F60" w:rsidRPr="004F3C00" w:rsidRDefault="00F83F60" w:rsidP="007A47ED">
      <w:pPr>
        <w:widowControl w:val="0"/>
        <w:rPr>
          <w:sz w:val="20"/>
          <w:szCs w:val="20"/>
        </w:rPr>
      </w:pPr>
      <w:r w:rsidRPr="004F3C00">
        <w:rPr>
          <w:sz w:val="20"/>
          <w:szCs w:val="20"/>
        </w:rPr>
        <w:t>Tanaka-san</w:t>
      </w:r>
      <w:r w:rsidRPr="004F3C00">
        <w:rPr>
          <w:rFonts w:hint="eastAsia"/>
          <w:sz w:val="20"/>
          <w:szCs w:val="20"/>
        </w:rPr>
        <w:t xml:space="preserve"> wa</w:t>
      </w:r>
      <w:r w:rsidRPr="004F3C00">
        <w:rPr>
          <w:sz w:val="20"/>
          <w:szCs w:val="20"/>
        </w:rPr>
        <w:t xml:space="preserve"> kuru deshoo.</w:t>
      </w:r>
      <w:r w:rsidRPr="004F3C00">
        <w:rPr>
          <w:sz w:val="20"/>
          <w:szCs w:val="20"/>
        </w:rPr>
        <w:tab/>
      </w:r>
      <w:r w:rsidRPr="004F3C00">
        <w:rPr>
          <w:sz w:val="20"/>
          <w:szCs w:val="20"/>
        </w:rPr>
        <w:tab/>
      </w:r>
    </w:p>
    <w:p w:rsidR="00F83F60" w:rsidRPr="004F3C00" w:rsidRDefault="00AD15AD" w:rsidP="007A47ED">
      <w:pPr>
        <w:widowControl w:val="0"/>
        <w:rPr>
          <w:sz w:val="20"/>
          <w:szCs w:val="20"/>
        </w:rPr>
      </w:pPr>
      <w:r>
        <w:rPr>
          <w:sz w:val="20"/>
          <w:szCs w:val="20"/>
        </w:rPr>
        <w:t xml:space="preserve">98.  </w:t>
      </w:r>
      <w:r w:rsidR="00F83F60" w:rsidRPr="004F3C00">
        <w:rPr>
          <w:sz w:val="20"/>
          <w:szCs w:val="20"/>
        </w:rPr>
        <w:t xml:space="preserve">As for Tanaka, he will come, isn’t it, probably?  Soften the word come.  Use ka at the end. </w:t>
      </w:r>
    </w:p>
    <w:p w:rsidR="00F83F60" w:rsidRPr="004F3C00" w:rsidRDefault="00F83F60" w:rsidP="007A47ED">
      <w:pPr>
        <w:widowControl w:val="0"/>
        <w:rPr>
          <w:sz w:val="20"/>
          <w:szCs w:val="20"/>
        </w:rPr>
      </w:pPr>
      <w:r w:rsidRPr="004F3C00">
        <w:rPr>
          <w:rFonts w:hint="eastAsia"/>
          <w:sz w:val="20"/>
          <w:szCs w:val="20"/>
        </w:rPr>
        <w:t>田中さんは来るんじゃないでしょうか。</w:t>
      </w:r>
      <w:r w:rsidRPr="004F3C00">
        <w:rPr>
          <w:sz w:val="20"/>
          <w:szCs w:val="20"/>
        </w:rPr>
        <w:t xml:space="preserve"> </w:t>
      </w:r>
    </w:p>
    <w:p w:rsidR="00F83F60" w:rsidRPr="004F3C00" w:rsidRDefault="00F83F60" w:rsidP="007A47ED">
      <w:pPr>
        <w:widowControl w:val="0"/>
        <w:rPr>
          <w:sz w:val="20"/>
          <w:szCs w:val="20"/>
        </w:rPr>
      </w:pPr>
      <w:r w:rsidRPr="004F3C00">
        <w:rPr>
          <w:sz w:val="20"/>
          <w:szCs w:val="20"/>
        </w:rPr>
        <w:t xml:space="preserve">Tanaka-san wa, kurun ja nai deshoo ka.  (kurun ja nai ka, also OK, but kurun ja nai ka deshoo, </w:t>
      </w:r>
      <w:r w:rsidRPr="009656CD">
        <w:rPr>
          <w:i/>
          <w:sz w:val="20"/>
          <w:szCs w:val="20"/>
        </w:rPr>
        <w:t>not</w:t>
      </w:r>
      <w:r w:rsidRPr="004F3C00">
        <w:rPr>
          <w:sz w:val="20"/>
          <w:szCs w:val="20"/>
        </w:rPr>
        <w:t xml:space="preserve"> OK)</w:t>
      </w:r>
    </w:p>
    <w:p w:rsidR="00F83F60" w:rsidRPr="004F3C00" w:rsidRDefault="00AD15AD" w:rsidP="007A47ED">
      <w:pPr>
        <w:widowControl w:val="0"/>
        <w:rPr>
          <w:sz w:val="20"/>
          <w:szCs w:val="20"/>
        </w:rPr>
      </w:pPr>
      <w:r>
        <w:rPr>
          <w:sz w:val="20"/>
          <w:szCs w:val="20"/>
        </w:rPr>
        <w:t xml:space="preserve">99.  </w:t>
      </w:r>
      <w:r w:rsidR="00F83F60" w:rsidRPr="004F3C00">
        <w:rPr>
          <w:sz w:val="20"/>
          <w:szCs w:val="20"/>
        </w:rPr>
        <w:t xml:space="preserve">Since he has gone, surely he knows/ understands, probably.   Use plain speech except for deshoo at the end.  </w:t>
      </w:r>
    </w:p>
    <w:p w:rsidR="00F83F60" w:rsidRPr="004F3C00" w:rsidRDefault="00F83F60" w:rsidP="007A47ED">
      <w:pPr>
        <w:widowControl w:val="0"/>
        <w:rPr>
          <w:sz w:val="20"/>
          <w:szCs w:val="20"/>
        </w:rPr>
      </w:pPr>
      <w:r w:rsidRPr="004F3C00">
        <w:rPr>
          <w:rFonts w:hint="eastAsia"/>
          <w:sz w:val="20"/>
          <w:szCs w:val="20"/>
        </w:rPr>
        <w:t>行ったことがあるからきっと</w:t>
      </w:r>
      <w:r w:rsidR="000A2D48">
        <w:rPr>
          <w:rFonts w:hint="eastAsia"/>
          <w:sz w:val="20"/>
          <w:szCs w:val="20"/>
        </w:rPr>
        <w:t>わ</w:t>
      </w:r>
      <w:r w:rsidRPr="004F3C00">
        <w:rPr>
          <w:rFonts w:hint="eastAsia"/>
          <w:sz w:val="20"/>
          <w:szCs w:val="20"/>
        </w:rPr>
        <w:t>かるでしょう。</w:t>
      </w:r>
    </w:p>
    <w:p w:rsidR="00F83F60" w:rsidRPr="004F3C00" w:rsidRDefault="00F83F60" w:rsidP="007A47ED">
      <w:pPr>
        <w:widowControl w:val="0"/>
        <w:rPr>
          <w:sz w:val="20"/>
          <w:szCs w:val="20"/>
        </w:rPr>
      </w:pPr>
      <w:r w:rsidRPr="004F3C00">
        <w:rPr>
          <w:sz w:val="20"/>
          <w:szCs w:val="20"/>
        </w:rPr>
        <w:t>Itta koto ga aru kara, kitto wakaru deshoo.  (kitto wakaru kamoshirenai, also OK, but this means ‘surely he might know’)</w:t>
      </w:r>
    </w:p>
    <w:p w:rsidR="00F83F60" w:rsidRPr="004F3C00" w:rsidRDefault="00AD15AD" w:rsidP="007A47ED">
      <w:pPr>
        <w:widowControl w:val="0"/>
        <w:rPr>
          <w:sz w:val="20"/>
          <w:szCs w:val="20"/>
        </w:rPr>
      </w:pPr>
      <w:r>
        <w:rPr>
          <w:sz w:val="20"/>
          <w:szCs w:val="20"/>
        </w:rPr>
        <w:t xml:space="preserve">100.  </w:t>
      </w:r>
      <w:r w:rsidR="00F83F60" w:rsidRPr="004F3C00">
        <w:rPr>
          <w:sz w:val="20"/>
          <w:szCs w:val="20"/>
        </w:rPr>
        <w:t>As for Michael, on Tuesday, he went to the Minato ward’s ward office and did alien registration.</w:t>
      </w:r>
    </w:p>
    <w:p w:rsidR="00F83F60" w:rsidRPr="004F3C00" w:rsidRDefault="00F83F60" w:rsidP="007A47ED">
      <w:pPr>
        <w:widowControl w:val="0"/>
        <w:rPr>
          <w:sz w:val="20"/>
          <w:szCs w:val="20"/>
        </w:rPr>
      </w:pPr>
      <w:r w:rsidRPr="004F3C00">
        <w:rPr>
          <w:rFonts w:hint="eastAsia"/>
          <w:sz w:val="20"/>
          <w:szCs w:val="20"/>
        </w:rPr>
        <w:t>マイケルさんは火曜日に港区の区役所に行って外国人登録をしました。</w:t>
      </w:r>
    </w:p>
    <w:p w:rsidR="00F83F60" w:rsidRPr="004F3C00" w:rsidRDefault="00F83F60" w:rsidP="007A47ED">
      <w:pPr>
        <w:widowControl w:val="0"/>
        <w:rPr>
          <w:sz w:val="20"/>
          <w:szCs w:val="20"/>
        </w:rPr>
      </w:pPr>
      <w:r w:rsidRPr="004F3C00">
        <w:rPr>
          <w:sz w:val="20"/>
          <w:szCs w:val="20"/>
        </w:rPr>
        <w:t>Maikeru san wa kayoobi ni, Minato ku no kuyakusho ni itte, gaikokujin tooroku o shimashita.</w:t>
      </w:r>
    </w:p>
    <w:p w:rsidR="00F83F60" w:rsidRPr="004F3C00" w:rsidRDefault="00AD15AD" w:rsidP="007A47ED">
      <w:pPr>
        <w:widowControl w:val="0"/>
        <w:rPr>
          <w:sz w:val="20"/>
          <w:szCs w:val="20"/>
        </w:rPr>
      </w:pPr>
      <w:r>
        <w:rPr>
          <w:sz w:val="20"/>
          <w:szCs w:val="20"/>
        </w:rPr>
        <w:t xml:space="preserve">101.  </w:t>
      </w:r>
      <w:r w:rsidR="00F83F60" w:rsidRPr="004F3C00">
        <w:rPr>
          <w:sz w:val="20"/>
          <w:szCs w:val="20"/>
        </w:rPr>
        <w:t xml:space="preserve">Michael has gone to the ward office at before.  </w:t>
      </w:r>
    </w:p>
    <w:p w:rsidR="00F83F60" w:rsidRPr="004F3C00" w:rsidRDefault="00F83F60" w:rsidP="007A47ED">
      <w:pPr>
        <w:widowControl w:val="0"/>
        <w:rPr>
          <w:sz w:val="20"/>
          <w:szCs w:val="20"/>
        </w:rPr>
      </w:pPr>
      <w:r w:rsidRPr="004F3C00">
        <w:rPr>
          <w:rFonts w:hint="eastAsia"/>
          <w:sz w:val="20"/>
          <w:szCs w:val="20"/>
        </w:rPr>
        <w:lastRenderedPageBreak/>
        <w:t>マイケルさんは前に区役所に行ったことがあります。</w:t>
      </w:r>
    </w:p>
    <w:p w:rsidR="00F83F60" w:rsidRPr="004F3C00" w:rsidRDefault="00F83F60" w:rsidP="007A47ED">
      <w:pPr>
        <w:widowControl w:val="0"/>
        <w:rPr>
          <w:sz w:val="20"/>
          <w:szCs w:val="20"/>
          <w:lang w:val="es-US"/>
        </w:rPr>
      </w:pPr>
      <w:r w:rsidRPr="004F3C00">
        <w:rPr>
          <w:sz w:val="20"/>
          <w:szCs w:val="20"/>
          <w:lang w:val="es-US"/>
        </w:rPr>
        <w:t>Maikeru san wa mae ni kuyakusho ni itta koto ga arimasu.</w:t>
      </w:r>
    </w:p>
    <w:p w:rsidR="00F83F60" w:rsidRPr="004F3C00" w:rsidRDefault="00AD15AD" w:rsidP="007A47ED">
      <w:pPr>
        <w:widowControl w:val="0"/>
        <w:rPr>
          <w:sz w:val="20"/>
          <w:szCs w:val="20"/>
          <w:lang w:val="es-US"/>
        </w:rPr>
      </w:pPr>
      <w:r>
        <w:rPr>
          <w:sz w:val="20"/>
          <w:szCs w:val="20"/>
        </w:rPr>
        <w:t xml:space="preserve">102.  </w:t>
      </w:r>
      <w:r w:rsidR="00F83F60" w:rsidRPr="004F3C00">
        <w:rPr>
          <w:sz w:val="20"/>
          <w:szCs w:val="20"/>
        </w:rPr>
        <w:t xml:space="preserve">As for that time, since it was crowded, he wasn’t able to do the registration.  </w:t>
      </w:r>
      <w:r w:rsidR="00F83F60" w:rsidRPr="004F3C00">
        <w:rPr>
          <w:sz w:val="20"/>
          <w:szCs w:val="20"/>
          <w:lang w:val="es-US"/>
        </w:rPr>
        <w:t>Use node.</w:t>
      </w:r>
      <w:r w:rsidR="00F83F60" w:rsidRPr="004F3C00">
        <w:rPr>
          <w:sz w:val="20"/>
          <w:szCs w:val="20"/>
          <w:lang w:val="es-US"/>
        </w:rPr>
        <w:tab/>
      </w:r>
    </w:p>
    <w:p w:rsidR="00F83F60" w:rsidRPr="004F3C00" w:rsidRDefault="00F83F60" w:rsidP="007A47ED">
      <w:pPr>
        <w:widowControl w:val="0"/>
        <w:rPr>
          <w:sz w:val="20"/>
          <w:szCs w:val="20"/>
          <w:lang w:val="es-US"/>
        </w:rPr>
      </w:pPr>
      <w:r w:rsidRPr="004F3C00">
        <w:rPr>
          <w:rFonts w:hint="eastAsia"/>
          <w:sz w:val="20"/>
          <w:szCs w:val="20"/>
          <w:lang w:val="es-US"/>
        </w:rPr>
        <w:t>その時は込んでいたので登録ができませんでした。</w:t>
      </w:r>
      <w:r w:rsidRPr="004F3C00">
        <w:rPr>
          <w:sz w:val="20"/>
          <w:szCs w:val="20"/>
          <w:lang w:val="es-US"/>
        </w:rPr>
        <w:tab/>
      </w:r>
    </w:p>
    <w:p w:rsidR="00F83F60" w:rsidRPr="004F3C00" w:rsidRDefault="00F83F60" w:rsidP="007A47ED">
      <w:pPr>
        <w:widowControl w:val="0"/>
        <w:rPr>
          <w:sz w:val="20"/>
          <w:szCs w:val="20"/>
          <w:lang w:val="es-US"/>
        </w:rPr>
      </w:pPr>
      <w:r w:rsidRPr="004F3C00">
        <w:rPr>
          <w:sz w:val="20"/>
          <w:szCs w:val="20"/>
          <w:lang w:val="es-US"/>
        </w:rPr>
        <w:t>Sono toki wa, konde ita node, tooroku ga dekimasen deshita.</w:t>
      </w:r>
    </w:p>
    <w:p w:rsidR="00F83F60" w:rsidRPr="004F3C00" w:rsidRDefault="00AD15AD" w:rsidP="007A47ED">
      <w:pPr>
        <w:widowControl w:val="0"/>
        <w:rPr>
          <w:sz w:val="20"/>
          <w:szCs w:val="20"/>
        </w:rPr>
      </w:pPr>
      <w:r>
        <w:rPr>
          <w:sz w:val="20"/>
          <w:szCs w:val="20"/>
        </w:rPr>
        <w:t xml:space="preserve">103.  </w:t>
      </w:r>
      <w:r w:rsidR="00F83F60" w:rsidRPr="004F3C00">
        <w:rPr>
          <w:sz w:val="20"/>
          <w:szCs w:val="20"/>
        </w:rPr>
        <w:t xml:space="preserve">Again, since it might be crowded, as for Tuesday, he left home early.  Use plain speech in the </w:t>
      </w:r>
    </w:p>
    <w:p w:rsidR="00F83F60" w:rsidRPr="004F3C00" w:rsidRDefault="00F83F60" w:rsidP="007A47ED">
      <w:pPr>
        <w:widowControl w:val="0"/>
        <w:rPr>
          <w:sz w:val="20"/>
          <w:szCs w:val="20"/>
        </w:rPr>
      </w:pPr>
      <w:r w:rsidRPr="004F3C00">
        <w:rPr>
          <w:sz w:val="20"/>
          <w:szCs w:val="20"/>
        </w:rPr>
        <w:t>subordinate clause.  Use node.</w:t>
      </w:r>
    </w:p>
    <w:p w:rsidR="00F83F60" w:rsidRPr="004F3C00" w:rsidRDefault="00931A46" w:rsidP="007A47ED">
      <w:pPr>
        <w:widowControl w:val="0"/>
        <w:rPr>
          <w:sz w:val="20"/>
          <w:szCs w:val="20"/>
        </w:rPr>
      </w:pPr>
      <w:r>
        <w:rPr>
          <w:rFonts w:hint="eastAsia"/>
          <w:sz w:val="20"/>
          <w:szCs w:val="20"/>
        </w:rPr>
        <w:t>又</w:t>
      </w:r>
      <w:r w:rsidR="00F83F60" w:rsidRPr="004F3C00">
        <w:rPr>
          <w:rFonts w:hint="eastAsia"/>
          <w:sz w:val="20"/>
          <w:szCs w:val="20"/>
        </w:rPr>
        <w:t>、込んでいるかもしれないので火曜日は早く家を出ました。</w:t>
      </w:r>
    </w:p>
    <w:p w:rsidR="00F83F60" w:rsidRPr="009441F6" w:rsidRDefault="00F83F60" w:rsidP="007A47ED">
      <w:pPr>
        <w:widowControl w:val="0"/>
        <w:rPr>
          <w:sz w:val="20"/>
          <w:szCs w:val="20"/>
          <w:lang w:val="es-US"/>
        </w:rPr>
      </w:pPr>
      <w:r w:rsidRPr="009441F6">
        <w:rPr>
          <w:sz w:val="20"/>
          <w:szCs w:val="20"/>
          <w:lang w:val="es-US"/>
        </w:rPr>
        <w:t>Mata, konde iru kamoshirenai node, kayoobi wa, hayaku, uchi o demashita.</w:t>
      </w:r>
    </w:p>
    <w:p w:rsidR="00F83F60" w:rsidRPr="004F3C00" w:rsidRDefault="00AD15AD" w:rsidP="007A47ED">
      <w:pPr>
        <w:widowControl w:val="0"/>
        <w:rPr>
          <w:sz w:val="20"/>
          <w:szCs w:val="20"/>
        </w:rPr>
      </w:pPr>
      <w:r>
        <w:rPr>
          <w:sz w:val="20"/>
          <w:szCs w:val="20"/>
        </w:rPr>
        <w:t xml:space="preserve">104.  </w:t>
      </w:r>
      <w:r w:rsidR="00F83F60" w:rsidRPr="004F3C00">
        <w:rPr>
          <w:sz w:val="20"/>
          <w:szCs w:val="20"/>
        </w:rPr>
        <w:t>Since the subways are inconvenient, he went by bus.  Use node and therefore use a substitute for desu.</w:t>
      </w:r>
    </w:p>
    <w:p w:rsidR="00F83F60" w:rsidRPr="004F3C00" w:rsidRDefault="00AD15AD" w:rsidP="007A47ED">
      <w:pPr>
        <w:widowControl w:val="0"/>
        <w:rPr>
          <w:sz w:val="20"/>
          <w:szCs w:val="20"/>
        </w:rPr>
      </w:pPr>
      <w:r>
        <w:rPr>
          <w:rFonts w:hint="eastAsia"/>
          <w:sz w:val="20"/>
          <w:szCs w:val="20"/>
        </w:rPr>
        <w:t>地下鉄は不便なのでバスで行きました</w:t>
      </w:r>
      <w:r w:rsidR="00F83F60" w:rsidRPr="004F3C00">
        <w:rPr>
          <w:rFonts w:hint="eastAsia"/>
          <w:sz w:val="20"/>
          <w:szCs w:val="20"/>
        </w:rPr>
        <w:t>。</w:t>
      </w:r>
    </w:p>
    <w:p w:rsidR="00F83F60" w:rsidRPr="004F3C00" w:rsidRDefault="00F83F60" w:rsidP="007A47ED">
      <w:pPr>
        <w:widowControl w:val="0"/>
        <w:rPr>
          <w:sz w:val="20"/>
          <w:szCs w:val="20"/>
          <w:lang w:val="es-US"/>
        </w:rPr>
      </w:pPr>
      <w:r w:rsidRPr="004F3C00">
        <w:rPr>
          <w:sz w:val="20"/>
          <w:szCs w:val="20"/>
          <w:lang w:val="es-US"/>
        </w:rPr>
        <w:t>Chikatetsu wa fuben na node, basu de ikimashita.</w:t>
      </w:r>
    </w:p>
    <w:p w:rsidR="00F83F60" w:rsidRPr="004F3C00" w:rsidRDefault="00AD15AD" w:rsidP="007A47ED">
      <w:pPr>
        <w:widowControl w:val="0"/>
        <w:rPr>
          <w:sz w:val="20"/>
          <w:szCs w:val="20"/>
        </w:rPr>
      </w:pPr>
      <w:r>
        <w:rPr>
          <w:sz w:val="20"/>
          <w:szCs w:val="20"/>
        </w:rPr>
        <w:t xml:space="preserve">105.  </w:t>
      </w:r>
      <w:r w:rsidR="00F83F60" w:rsidRPr="004F3C00">
        <w:rPr>
          <w:sz w:val="20"/>
          <w:szCs w:val="20"/>
        </w:rPr>
        <w:t xml:space="preserve">At the ward office, he wrote the address and name and passport number to paper and put it out, meaning, turned it in.  </w:t>
      </w:r>
    </w:p>
    <w:p w:rsidR="00F83F60" w:rsidRPr="004F3C00" w:rsidRDefault="00F83F60" w:rsidP="007A47ED">
      <w:pPr>
        <w:widowControl w:val="0"/>
        <w:rPr>
          <w:sz w:val="20"/>
          <w:szCs w:val="20"/>
        </w:rPr>
      </w:pPr>
      <w:r w:rsidRPr="004F3C00">
        <w:rPr>
          <w:rFonts w:hint="eastAsia"/>
          <w:sz w:val="20"/>
          <w:szCs w:val="20"/>
        </w:rPr>
        <w:t>区役所で住所と名前とパスポートの番号を紙に書いて出しました。</w:t>
      </w:r>
    </w:p>
    <w:p w:rsidR="00F83F60" w:rsidRPr="004F3C00" w:rsidRDefault="00F83F60" w:rsidP="007A47ED">
      <w:pPr>
        <w:widowControl w:val="0"/>
        <w:rPr>
          <w:sz w:val="20"/>
          <w:szCs w:val="20"/>
          <w:lang w:val="es-US"/>
        </w:rPr>
      </w:pPr>
      <w:r w:rsidRPr="004F3C00">
        <w:rPr>
          <w:sz w:val="20"/>
          <w:szCs w:val="20"/>
          <w:lang w:val="es-US"/>
        </w:rPr>
        <w:t xml:space="preserve">Kuyakusho de juusho to, namae to, </w:t>
      </w:r>
      <w:r w:rsidRPr="004F3C00">
        <w:rPr>
          <w:sz w:val="20"/>
          <w:szCs w:val="20"/>
          <w:lang w:val="es-US"/>
        </w:rPr>
        <w:tab/>
        <w:t xml:space="preserve">pasupooto no bangoo o, kami ni kaite dashimashita. </w:t>
      </w:r>
    </w:p>
    <w:p w:rsidR="00F83F60" w:rsidRPr="004F3C00" w:rsidRDefault="00AD15AD" w:rsidP="007A47ED">
      <w:pPr>
        <w:widowControl w:val="0"/>
        <w:rPr>
          <w:sz w:val="20"/>
          <w:szCs w:val="20"/>
        </w:rPr>
      </w:pPr>
      <w:r>
        <w:rPr>
          <w:sz w:val="20"/>
          <w:szCs w:val="20"/>
        </w:rPr>
        <w:t xml:space="preserve">106.  </w:t>
      </w:r>
      <w:r w:rsidR="00F83F60" w:rsidRPr="004F3C00">
        <w:rPr>
          <w:sz w:val="20"/>
          <w:szCs w:val="20"/>
        </w:rPr>
        <w:t xml:space="preserve">He showed his passport and waited a little.  Use sukoshi.  </w:t>
      </w:r>
    </w:p>
    <w:p w:rsidR="00F83F60" w:rsidRPr="00AD15AD" w:rsidRDefault="00F83F60" w:rsidP="007A47ED">
      <w:pPr>
        <w:widowControl w:val="0"/>
        <w:rPr>
          <w:sz w:val="20"/>
          <w:szCs w:val="20"/>
          <w:lang w:val="es-US"/>
        </w:rPr>
      </w:pPr>
      <w:r w:rsidRPr="004F3C00">
        <w:rPr>
          <w:rFonts w:hint="eastAsia"/>
          <w:sz w:val="20"/>
          <w:szCs w:val="20"/>
        </w:rPr>
        <w:t>パスポートを見せて、少し待ちました。</w:t>
      </w:r>
      <w:r w:rsidRPr="009441F6">
        <w:rPr>
          <w:sz w:val="20"/>
          <w:szCs w:val="20"/>
          <w:lang w:val="es-US"/>
        </w:rPr>
        <w:t>Pasupooto o misete, sukoshi, machimashita.</w:t>
      </w:r>
    </w:p>
    <w:p w:rsidR="00F83F60" w:rsidRPr="004F3C00" w:rsidRDefault="00AD15AD" w:rsidP="007A47ED">
      <w:pPr>
        <w:widowControl w:val="0"/>
        <w:rPr>
          <w:sz w:val="20"/>
          <w:szCs w:val="20"/>
        </w:rPr>
      </w:pPr>
      <w:r w:rsidRPr="00AD15AD">
        <w:rPr>
          <w:sz w:val="20"/>
          <w:szCs w:val="20"/>
        </w:rPr>
        <w:t xml:space="preserve">107. </w:t>
      </w:r>
      <w:r>
        <w:rPr>
          <w:sz w:val="20"/>
          <w:szCs w:val="20"/>
        </w:rPr>
        <w:t xml:space="preserve"> </w:t>
      </w:r>
      <w:r w:rsidR="00F83F60" w:rsidRPr="004F3C00">
        <w:rPr>
          <w:sz w:val="20"/>
          <w:szCs w:val="20"/>
        </w:rPr>
        <w:t>He waited until 10 o’clock, received his alien registration paper and returned.</w:t>
      </w:r>
    </w:p>
    <w:p w:rsidR="00F83F60" w:rsidRPr="004F3C00" w:rsidRDefault="00F83F60" w:rsidP="007A47ED">
      <w:pPr>
        <w:widowControl w:val="0"/>
        <w:rPr>
          <w:sz w:val="20"/>
          <w:szCs w:val="20"/>
        </w:rPr>
      </w:pPr>
      <w:r w:rsidRPr="004F3C00">
        <w:rPr>
          <w:rFonts w:hint="eastAsia"/>
          <w:sz w:val="20"/>
          <w:szCs w:val="20"/>
        </w:rPr>
        <w:t>１０時まで待って外国人登録書をもらって帰りました。</w:t>
      </w:r>
    </w:p>
    <w:p w:rsidR="00F83F60" w:rsidRPr="004F3C00" w:rsidRDefault="00F83F60" w:rsidP="007A47ED">
      <w:pPr>
        <w:widowControl w:val="0"/>
        <w:rPr>
          <w:sz w:val="20"/>
          <w:szCs w:val="20"/>
        </w:rPr>
      </w:pPr>
      <w:r w:rsidRPr="004F3C00">
        <w:rPr>
          <w:sz w:val="20"/>
          <w:szCs w:val="20"/>
        </w:rPr>
        <w:t>Juuji made matte, gaikokujin tooroku sho o</w:t>
      </w:r>
      <w:r w:rsidRPr="004F3C00">
        <w:rPr>
          <w:rFonts w:hint="eastAsia"/>
          <w:sz w:val="20"/>
          <w:szCs w:val="20"/>
        </w:rPr>
        <w:t xml:space="preserve"> </w:t>
      </w:r>
      <w:r w:rsidRPr="004F3C00">
        <w:rPr>
          <w:sz w:val="20"/>
          <w:szCs w:val="20"/>
        </w:rPr>
        <w:t>moratte, kaerimashita. (this sho = same kanji as kaku)</w:t>
      </w:r>
    </w:p>
    <w:p w:rsidR="00F83F60" w:rsidRPr="004F3C00" w:rsidRDefault="00AD15AD" w:rsidP="007A47ED">
      <w:pPr>
        <w:widowControl w:val="0"/>
        <w:rPr>
          <w:sz w:val="20"/>
          <w:szCs w:val="20"/>
        </w:rPr>
      </w:pPr>
      <w:r>
        <w:rPr>
          <w:sz w:val="20"/>
          <w:szCs w:val="20"/>
        </w:rPr>
        <w:t xml:space="preserve">108.  </w:t>
      </w:r>
      <w:r w:rsidR="00F83F60" w:rsidRPr="004F3C00">
        <w:rPr>
          <w:sz w:val="20"/>
          <w:szCs w:val="20"/>
        </w:rPr>
        <w:t>Foreigners always have this registration paper.</w:t>
      </w:r>
    </w:p>
    <w:p w:rsidR="00F83F60" w:rsidRPr="004F3C00" w:rsidRDefault="00F83F60" w:rsidP="007A47ED">
      <w:pPr>
        <w:widowControl w:val="0"/>
        <w:rPr>
          <w:sz w:val="20"/>
          <w:szCs w:val="20"/>
        </w:rPr>
      </w:pPr>
      <w:r w:rsidRPr="004F3C00">
        <w:rPr>
          <w:rFonts w:hint="eastAsia"/>
          <w:sz w:val="20"/>
          <w:szCs w:val="20"/>
        </w:rPr>
        <w:t>外国人はいつもこの登録書を持っています。</w:t>
      </w:r>
    </w:p>
    <w:p w:rsidR="00F83F60" w:rsidRPr="004F3C00" w:rsidRDefault="00F83F60" w:rsidP="007A47ED">
      <w:pPr>
        <w:widowControl w:val="0"/>
        <w:rPr>
          <w:sz w:val="20"/>
          <w:szCs w:val="20"/>
        </w:rPr>
      </w:pPr>
      <w:r w:rsidRPr="004F3C00">
        <w:rPr>
          <w:sz w:val="20"/>
          <w:szCs w:val="20"/>
        </w:rPr>
        <w:t>Gaikokujin wa itsumo kono tooroku sho o motte imasu.</w:t>
      </w:r>
    </w:p>
    <w:p w:rsidR="00F83F60" w:rsidRPr="004F3C00" w:rsidRDefault="00AD15AD" w:rsidP="007A47ED">
      <w:pPr>
        <w:widowControl w:val="0"/>
        <w:rPr>
          <w:sz w:val="20"/>
          <w:szCs w:val="20"/>
        </w:rPr>
      </w:pPr>
      <w:r>
        <w:rPr>
          <w:sz w:val="20"/>
          <w:szCs w:val="20"/>
        </w:rPr>
        <w:t xml:space="preserve">109.  </w:t>
      </w:r>
      <w:r w:rsidR="00F83F60" w:rsidRPr="004F3C00">
        <w:rPr>
          <w:sz w:val="20"/>
          <w:szCs w:val="20"/>
        </w:rPr>
        <w:t>As for Michael, why, on Tuesday, did he go to the ward office?  Use naze.  Use no to soften this.</w:t>
      </w:r>
    </w:p>
    <w:p w:rsidR="00F83F60" w:rsidRPr="004F3C00" w:rsidRDefault="00F83F60" w:rsidP="007A47ED">
      <w:pPr>
        <w:widowControl w:val="0"/>
        <w:rPr>
          <w:sz w:val="20"/>
          <w:szCs w:val="20"/>
        </w:rPr>
      </w:pPr>
      <w:r w:rsidRPr="004F3C00">
        <w:rPr>
          <w:rFonts w:hint="eastAsia"/>
          <w:sz w:val="20"/>
          <w:szCs w:val="20"/>
        </w:rPr>
        <w:t>マイケルさんは</w:t>
      </w:r>
      <w:r w:rsidR="00AD15AD">
        <w:rPr>
          <w:rFonts w:hint="eastAsia"/>
          <w:sz w:val="20"/>
          <w:szCs w:val="20"/>
        </w:rPr>
        <w:t>なぜ</w:t>
      </w:r>
      <w:r w:rsidRPr="004F3C00">
        <w:rPr>
          <w:rFonts w:hint="eastAsia"/>
          <w:sz w:val="20"/>
          <w:szCs w:val="20"/>
        </w:rPr>
        <w:t>火曜日に区役所に行ったのですか。</w:t>
      </w:r>
      <w:r w:rsidRPr="004F3C00">
        <w:rPr>
          <w:sz w:val="20"/>
          <w:szCs w:val="20"/>
        </w:rPr>
        <w:t xml:space="preserve">  </w:t>
      </w:r>
    </w:p>
    <w:p w:rsidR="00F83F60" w:rsidRPr="00D37040" w:rsidRDefault="00F83F60" w:rsidP="007A47ED">
      <w:pPr>
        <w:widowControl w:val="0"/>
        <w:rPr>
          <w:sz w:val="20"/>
          <w:szCs w:val="20"/>
        </w:rPr>
      </w:pPr>
      <w:r w:rsidRPr="00D37040">
        <w:rPr>
          <w:sz w:val="20"/>
          <w:szCs w:val="20"/>
        </w:rPr>
        <w:t>Maikeru san wa naze kayoobi ni kuyaku sho ni itta no desu ka.   (Maikeru san wa kuyakusho ni itta no</w:t>
      </w:r>
    </w:p>
    <w:p w:rsidR="00F83F60" w:rsidRPr="00AD15AD" w:rsidRDefault="00F83F60" w:rsidP="007A47ED">
      <w:pPr>
        <w:widowControl w:val="0"/>
        <w:rPr>
          <w:sz w:val="20"/>
          <w:szCs w:val="20"/>
        </w:rPr>
      </w:pPr>
      <w:r w:rsidRPr="00AD15AD">
        <w:rPr>
          <w:sz w:val="20"/>
          <w:szCs w:val="20"/>
        </w:rPr>
        <w:t xml:space="preserve">wa, naze desu ka, also OK) (this </w:t>
      </w:r>
      <w:r w:rsidRPr="009656CD">
        <w:rPr>
          <w:b/>
          <w:sz w:val="20"/>
          <w:szCs w:val="20"/>
        </w:rPr>
        <w:t>sho</w:t>
      </w:r>
      <w:r w:rsidRPr="00AD15AD">
        <w:rPr>
          <w:sz w:val="20"/>
          <w:szCs w:val="20"/>
        </w:rPr>
        <w:t xml:space="preserve"> = same kanji as </w:t>
      </w:r>
      <w:r w:rsidRPr="009656CD">
        <w:rPr>
          <w:b/>
          <w:sz w:val="20"/>
          <w:szCs w:val="20"/>
        </w:rPr>
        <w:t>tokoro</w:t>
      </w:r>
      <w:r w:rsidRPr="00AD15AD">
        <w:rPr>
          <w:sz w:val="20"/>
          <w:szCs w:val="20"/>
        </w:rPr>
        <w:t>)</w:t>
      </w:r>
    </w:p>
    <w:p w:rsidR="00F83F60" w:rsidRPr="004F3C00" w:rsidRDefault="00AD15AD" w:rsidP="007A47ED">
      <w:pPr>
        <w:widowControl w:val="0"/>
        <w:rPr>
          <w:sz w:val="20"/>
          <w:szCs w:val="20"/>
        </w:rPr>
      </w:pPr>
      <w:r>
        <w:rPr>
          <w:sz w:val="20"/>
          <w:szCs w:val="20"/>
        </w:rPr>
        <w:t xml:space="preserve">110.  </w:t>
      </w:r>
      <w:r w:rsidR="00F83F60" w:rsidRPr="004F3C00">
        <w:rPr>
          <w:sz w:val="20"/>
          <w:szCs w:val="20"/>
        </w:rPr>
        <w:t xml:space="preserve">As for Michael, why did he leave home early?  Use naze.  Use no to soften this. </w:t>
      </w:r>
    </w:p>
    <w:p w:rsidR="00F83F60" w:rsidRPr="004F3C00" w:rsidRDefault="00F83F60" w:rsidP="007A47ED">
      <w:pPr>
        <w:widowControl w:val="0"/>
        <w:rPr>
          <w:sz w:val="20"/>
          <w:szCs w:val="20"/>
        </w:rPr>
      </w:pPr>
      <w:r w:rsidRPr="004F3C00">
        <w:rPr>
          <w:rFonts w:hint="eastAsia"/>
          <w:sz w:val="20"/>
          <w:szCs w:val="20"/>
        </w:rPr>
        <w:t>マイケルさんはなぜ家を早く出たのですか。</w:t>
      </w:r>
      <w:r w:rsidRPr="004F3C00">
        <w:rPr>
          <w:sz w:val="20"/>
          <w:szCs w:val="20"/>
        </w:rPr>
        <w:t xml:space="preserve">   </w:t>
      </w:r>
    </w:p>
    <w:p w:rsidR="00F83F60" w:rsidRPr="004F3C00" w:rsidRDefault="00F83F60" w:rsidP="007A47ED">
      <w:pPr>
        <w:widowControl w:val="0"/>
        <w:rPr>
          <w:sz w:val="20"/>
          <w:szCs w:val="20"/>
        </w:rPr>
      </w:pPr>
      <w:r w:rsidRPr="004F3C00">
        <w:rPr>
          <w:sz w:val="20"/>
          <w:szCs w:val="20"/>
          <w:lang w:val="es-US"/>
        </w:rPr>
        <w:t xml:space="preserve">Maikeru san wa naze uchi o hayaku deta no desu ka.  </w:t>
      </w:r>
      <w:r w:rsidRPr="004F3C00">
        <w:rPr>
          <w:sz w:val="20"/>
          <w:szCs w:val="20"/>
        </w:rPr>
        <w:lastRenderedPageBreak/>
        <w:t>(cannot omit no here, but OK to say ‘naze uchi o hayaku demashita ka’;   ‘naze uchi o hayaku deta ka’ isn’t wrong but sounds awkward)</w:t>
      </w:r>
    </w:p>
    <w:p w:rsidR="00F83F60" w:rsidRPr="004F3C00" w:rsidRDefault="00AD15AD" w:rsidP="007A47ED">
      <w:pPr>
        <w:widowControl w:val="0"/>
        <w:rPr>
          <w:sz w:val="20"/>
          <w:szCs w:val="20"/>
        </w:rPr>
      </w:pPr>
      <w:r>
        <w:rPr>
          <w:sz w:val="20"/>
          <w:szCs w:val="20"/>
        </w:rPr>
        <w:t xml:space="preserve">111.  </w:t>
      </w:r>
      <w:r w:rsidR="00F83F60" w:rsidRPr="004F3C00">
        <w:rPr>
          <w:sz w:val="20"/>
          <w:szCs w:val="20"/>
        </w:rPr>
        <w:t>Sunny</w:t>
      </w:r>
    </w:p>
    <w:p w:rsidR="00F83F60" w:rsidRPr="004F3C00" w:rsidRDefault="00F83F60" w:rsidP="007A47ED">
      <w:pPr>
        <w:widowControl w:val="0"/>
        <w:rPr>
          <w:sz w:val="20"/>
          <w:szCs w:val="20"/>
        </w:rPr>
      </w:pPr>
      <w:r w:rsidRPr="004F3C00">
        <w:rPr>
          <w:rFonts w:hint="eastAsia"/>
          <w:sz w:val="20"/>
          <w:szCs w:val="20"/>
        </w:rPr>
        <w:t>晴れ。</w:t>
      </w:r>
      <w:r w:rsidRPr="004F3C00">
        <w:rPr>
          <w:sz w:val="20"/>
          <w:szCs w:val="20"/>
        </w:rPr>
        <w:tab/>
      </w:r>
      <w:r w:rsidRPr="004F3C00">
        <w:rPr>
          <w:sz w:val="20"/>
          <w:szCs w:val="20"/>
        </w:rPr>
        <w:tab/>
      </w:r>
      <w:r w:rsidRPr="004F3C00">
        <w:rPr>
          <w:sz w:val="20"/>
          <w:szCs w:val="20"/>
        </w:rPr>
        <w:tab/>
      </w:r>
      <w:r w:rsidRPr="004F3C00">
        <w:rPr>
          <w:sz w:val="20"/>
          <w:szCs w:val="20"/>
        </w:rPr>
        <w:tab/>
      </w:r>
      <w:r w:rsidRPr="004F3C00">
        <w:rPr>
          <w:sz w:val="20"/>
          <w:szCs w:val="20"/>
        </w:rPr>
        <w:tab/>
      </w:r>
      <w:r w:rsidRPr="004F3C00">
        <w:rPr>
          <w:sz w:val="20"/>
          <w:szCs w:val="20"/>
        </w:rPr>
        <w:tab/>
      </w:r>
      <w:r w:rsidRPr="004F3C00">
        <w:rPr>
          <w:sz w:val="20"/>
          <w:szCs w:val="20"/>
        </w:rPr>
        <w:tab/>
      </w:r>
      <w:r w:rsidRPr="004F3C00">
        <w:rPr>
          <w:sz w:val="20"/>
          <w:szCs w:val="20"/>
        </w:rPr>
        <w:tab/>
      </w:r>
      <w:r w:rsidRPr="004F3C00">
        <w:rPr>
          <w:sz w:val="20"/>
          <w:szCs w:val="20"/>
        </w:rPr>
        <w:tab/>
      </w:r>
    </w:p>
    <w:p w:rsidR="00F83F60" w:rsidRPr="004F3C00" w:rsidRDefault="00F83F60" w:rsidP="007A47ED">
      <w:pPr>
        <w:widowControl w:val="0"/>
        <w:rPr>
          <w:sz w:val="20"/>
          <w:szCs w:val="20"/>
        </w:rPr>
      </w:pPr>
      <w:r w:rsidRPr="004F3C00">
        <w:rPr>
          <w:sz w:val="20"/>
          <w:szCs w:val="20"/>
        </w:rPr>
        <w:t>Hare</w:t>
      </w:r>
    </w:p>
    <w:p w:rsidR="00F83F60" w:rsidRPr="004F3C00" w:rsidRDefault="00AD15AD" w:rsidP="007A47ED">
      <w:pPr>
        <w:widowControl w:val="0"/>
        <w:rPr>
          <w:sz w:val="20"/>
          <w:szCs w:val="20"/>
        </w:rPr>
      </w:pPr>
      <w:r>
        <w:rPr>
          <w:sz w:val="20"/>
          <w:szCs w:val="20"/>
        </w:rPr>
        <w:t xml:space="preserve">112.  </w:t>
      </w:r>
      <w:r w:rsidR="00F83F60" w:rsidRPr="004F3C00">
        <w:rPr>
          <w:sz w:val="20"/>
          <w:szCs w:val="20"/>
        </w:rPr>
        <w:t>Cloudy</w:t>
      </w:r>
      <w:r w:rsidR="00F83F60" w:rsidRPr="004F3C00">
        <w:rPr>
          <w:sz w:val="20"/>
          <w:szCs w:val="20"/>
        </w:rPr>
        <w:tab/>
      </w:r>
    </w:p>
    <w:p w:rsidR="00F83F60" w:rsidRPr="004F3C00" w:rsidRDefault="00F83F60" w:rsidP="007A47ED">
      <w:pPr>
        <w:widowControl w:val="0"/>
        <w:rPr>
          <w:sz w:val="20"/>
          <w:szCs w:val="20"/>
        </w:rPr>
      </w:pPr>
      <w:r w:rsidRPr="004F3C00">
        <w:rPr>
          <w:rFonts w:hint="eastAsia"/>
          <w:sz w:val="20"/>
          <w:szCs w:val="20"/>
        </w:rPr>
        <w:t>曇り。</w:t>
      </w:r>
      <w:r w:rsidRPr="004F3C00">
        <w:rPr>
          <w:sz w:val="20"/>
          <w:szCs w:val="20"/>
        </w:rPr>
        <w:tab/>
      </w:r>
      <w:r w:rsidRPr="004F3C00">
        <w:rPr>
          <w:sz w:val="20"/>
          <w:szCs w:val="20"/>
        </w:rPr>
        <w:tab/>
      </w:r>
      <w:r w:rsidRPr="004F3C00">
        <w:rPr>
          <w:sz w:val="20"/>
          <w:szCs w:val="20"/>
        </w:rPr>
        <w:tab/>
      </w:r>
      <w:r w:rsidRPr="004F3C00">
        <w:rPr>
          <w:sz w:val="20"/>
          <w:szCs w:val="20"/>
        </w:rPr>
        <w:tab/>
      </w:r>
      <w:r w:rsidRPr="004F3C00">
        <w:rPr>
          <w:sz w:val="20"/>
          <w:szCs w:val="20"/>
        </w:rPr>
        <w:tab/>
      </w:r>
      <w:r w:rsidRPr="004F3C00">
        <w:rPr>
          <w:sz w:val="20"/>
          <w:szCs w:val="20"/>
        </w:rPr>
        <w:tab/>
      </w:r>
      <w:r w:rsidRPr="004F3C00">
        <w:rPr>
          <w:sz w:val="20"/>
          <w:szCs w:val="20"/>
        </w:rPr>
        <w:tab/>
      </w:r>
    </w:p>
    <w:p w:rsidR="00F83F60" w:rsidRPr="004F3C00" w:rsidRDefault="00F83F60" w:rsidP="007A47ED">
      <w:pPr>
        <w:widowControl w:val="0"/>
        <w:rPr>
          <w:sz w:val="20"/>
          <w:szCs w:val="20"/>
        </w:rPr>
      </w:pPr>
      <w:r w:rsidRPr="004F3C00">
        <w:rPr>
          <w:sz w:val="20"/>
          <w:szCs w:val="20"/>
        </w:rPr>
        <w:t>Kumori</w:t>
      </w:r>
      <w:r w:rsidRPr="004F3C00">
        <w:rPr>
          <w:sz w:val="20"/>
          <w:szCs w:val="20"/>
        </w:rPr>
        <w:tab/>
      </w:r>
    </w:p>
    <w:p w:rsidR="00F83F60" w:rsidRPr="004F3C00" w:rsidRDefault="00AD15AD" w:rsidP="007A47ED">
      <w:pPr>
        <w:widowControl w:val="0"/>
        <w:rPr>
          <w:sz w:val="20"/>
          <w:szCs w:val="20"/>
        </w:rPr>
      </w:pPr>
      <w:r>
        <w:rPr>
          <w:sz w:val="20"/>
          <w:szCs w:val="20"/>
        </w:rPr>
        <w:t xml:space="preserve">113.  </w:t>
      </w:r>
      <w:r w:rsidR="00F83F60" w:rsidRPr="004F3C00">
        <w:rPr>
          <w:sz w:val="20"/>
          <w:szCs w:val="20"/>
        </w:rPr>
        <w:t>Partly cloudy;  literally, ‘sunny, as for again, cloudy’</w:t>
      </w:r>
    </w:p>
    <w:p w:rsidR="00F83F60" w:rsidRPr="004F3C00" w:rsidRDefault="00F83F60" w:rsidP="007A47ED">
      <w:pPr>
        <w:widowControl w:val="0"/>
        <w:rPr>
          <w:sz w:val="20"/>
          <w:szCs w:val="20"/>
        </w:rPr>
      </w:pPr>
      <w:r w:rsidRPr="004F3C00">
        <w:rPr>
          <w:rFonts w:hint="eastAsia"/>
          <w:sz w:val="20"/>
          <w:szCs w:val="20"/>
        </w:rPr>
        <w:t>晴れ又は曇り。</w:t>
      </w:r>
    </w:p>
    <w:p w:rsidR="00F83F60" w:rsidRPr="004F3C00" w:rsidRDefault="00F83F60" w:rsidP="007A47ED">
      <w:pPr>
        <w:widowControl w:val="0"/>
        <w:rPr>
          <w:sz w:val="20"/>
          <w:szCs w:val="20"/>
        </w:rPr>
      </w:pPr>
      <w:r w:rsidRPr="004F3C00">
        <w:rPr>
          <w:sz w:val="20"/>
          <w:szCs w:val="20"/>
        </w:rPr>
        <w:t>Hare mata wa kumori.  (</w:t>
      </w:r>
      <w:r w:rsidRPr="009656CD">
        <w:rPr>
          <w:b/>
          <w:sz w:val="20"/>
          <w:szCs w:val="20"/>
        </w:rPr>
        <w:t>mata wa</w:t>
      </w:r>
      <w:r w:rsidRPr="004F3C00">
        <w:rPr>
          <w:sz w:val="20"/>
          <w:szCs w:val="20"/>
        </w:rPr>
        <w:t xml:space="preserve"> = or)</w:t>
      </w:r>
    </w:p>
    <w:p w:rsidR="00F83F60" w:rsidRPr="004F3C00" w:rsidRDefault="00AD15AD" w:rsidP="007A47ED">
      <w:pPr>
        <w:widowControl w:val="0"/>
        <w:rPr>
          <w:sz w:val="20"/>
          <w:szCs w:val="20"/>
        </w:rPr>
      </w:pPr>
      <w:r>
        <w:rPr>
          <w:sz w:val="20"/>
          <w:szCs w:val="20"/>
        </w:rPr>
        <w:t xml:space="preserve">114.  </w:t>
      </w:r>
      <w:r w:rsidR="00F83F60" w:rsidRPr="004F3C00">
        <w:rPr>
          <w:sz w:val="20"/>
          <w:szCs w:val="20"/>
        </w:rPr>
        <w:t>To do fishing</w:t>
      </w:r>
    </w:p>
    <w:p w:rsidR="00F83F60" w:rsidRPr="004F3C00" w:rsidRDefault="00F83F60" w:rsidP="007A47ED">
      <w:pPr>
        <w:widowControl w:val="0"/>
        <w:rPr>
          <w:sz w:val="20"/>
          <w:szCs w:val="20"/>
        </w:rPr>
      </w:pPr>
      <w:r w:rsidRPr="004F3C00">
        <w:rPr>
          <w:rFonts w:hint="eastAsia"/>
          <w:sz w:val="20"/>
          <w:szCs w:val="20"/>
        </w:rPr>
        <w:t>釣りをする。</w:t>
      </w:r>
    </w:p>
    <w:p w:rsidR="00F83F60" w:rsidRPr="004F3C00" w:rsidRDefault="00F83F60" w:rsidP="007A47ED">
      <w:pPr>
        <w:widowControl w:val="0"/>
        <w:rPr>
          <w:sz w:val="20"/>
          <w:szCs w:val="20"/>
        </w:rPr>
      </w:pPr>
      <w:r w:rsidRPr="004F3C00">
        <w:rPr>
          <w:sz w:val="20"/>
          <w:szCs w:val="20"/>
        </w:rPr>
        <w:t xml:space="preserve">Tsuri o suru </w:t>
      </w:r>
      <w:r w:rsidRPr="004F3C00">
        <w:rPr>
          <w:rFonts w:hint="eastAsia"/>
          <w:sz w:val="20"/>
          <w:szCs w:val="20"/>
        </w:rPr>
        <w:t>(</w:t>
      </w:r>
      <w:r w:rsidRPr="004F3C00">
        <w:rPr>
          <w:i/>
          <w:sz w:val="20"/>
          <w:szCs w:val="20"/>
        </w:rPr>
        <w:t xml:space="preserve">the </w:t>
      </w:r>
      <w:r w:rsidRPr="004F3C00">
        <w:rPr>
          <w:i/>
          <w:sz w:val="20"/>
          <w:szCs w:val="20"/>
          <w:u w:val="single"/>
        </w:rPr>
        <w:t>tsu</w:t>
      </w:r>
      <w:r w:rsidRPr="004F3C00">
        <w:rPr>
          <w:i/>
          <w:sz w:val="20"/>
          <w:szCs w:val="20"/>
        </w:rPr>
        <w:t>ki [moon] shining on</w:t>
      </w:r>
      <w:r w:rsidRPr="004F3C00">
        <w:rPr>
          <w:sz w:val="20"/>
          <w:szCs w:val="20"/>
        </w:rPr>
        <w:t xml:space="preserve"> </w:t>
      </w:r>
      <w:r w:rsidRPr="004F3C00">
        <w:rPr>
          <w:rFonts w:hint="eastAsia"/>
          <w:i/>
          <w:sz w:val="20"/>
          <w:szCs w:val="20"/>
          <w:u w:val="single"/>
        </w:rPr>
        <w:t>Lee</w:t>
      </w:r>
      <w:r w:rsidRPr="004F3C00">
        <w:rPr>
          <w:rFonts w:hint="eastAsia"/>
          <w:i/>
          <w:sz w:val="20"/>
          <w:szCs w:val="20"/>
        </w:rPr>
        <w:t xml:space="preserve"> </w:t>
      </w:r>
      <w:r w:rsidRPr="004F3C00">
        <w:rPr>
          <w:rFonts w:hint="eastAsia"/>
          <w:i/>
          <w:sz w:val="20"/>
          <w:szCs w:val="20"/>
          <w:u w:val="single"/>
        </w:rPr>
        <w:t>fishing</w:t>
      </w:r>
      <w:r w:rsidRPr="004F3C00">
        <w:rPr>
          <w:rFonts w:hint="eastAsia"/>
          <w:sz w:val="20"/>
          <w:szCs w:val="20"/>
        </w:rPr>
        <w:t>)</w:t>
      </w:r>
      <w:r w:rsidRPr="004F3C00">
        <w:rPr>
          <w:sz w:val="20"/>
          <w:szCs w:val="20"/>
        </w:rPr>
        <w:t xml:space="preserve"> </w:t>
      </w:r>
    </w:p>
    <w:p w:rsidR="00393BB1" w:rsidRPr="00E37965" w:rsidRDefault="00393BB1" w:rsidP="00662495">
      <w:pPr>
        <w:pStyle w:val="Heading1"/>
        <w:ind w:left="0"/>
      </w:pPr>
    </w:p>
    <w:p w:rsidR="00261870" w:rsidRPr="00D7734E" w:rsidRDefault="00261870" w:rsidP="007A47ED">
      <w:pPr>
        <w:widowControl w:val="0"/>
        <w:rPr>
          <w:sz w:val="20"/>
          <w:szCs w:val="20"/>
        </w:rPr>
      </w:pPr>
      <w:r w:rsidRPr="00D7734E">
        <w:rPr>
          <w:sz w:val="20"/>
          <w:szCs w:val="20"/>
        </w:rPr>
        <w:t>1.  Well, to humble ahead, I’ll commit a discourtesy, meaning I’ll go first.</w:t>
      </w:r>
      <w:r w:rsidRPr="00D7734E">
        <w:rPr>
          <w:sz w:val="20"/>
          <w:szCs w:val="20"/>
        </w:rPr>
        <w:tab/>
      </w:r>
      <w:r w:rsidRPr="00D7734E">
        <w:rPr>
          <w:sz w:val="20"/>
          <w:szCs w:val="20"/>
        </w:rPr>
        <w:tab/>
      </w:r>
    </w:p>
    <w:p w:rsidR="00261870" w:rsidRPr="00D7734E" w:rsidRDefault="00261870" w:rsidP="007A47ED">
      <w:pPr>
        <w:widowControl w:val="0"/>
        <w:rPr>
          <w:sz w:val="20"/>
          <w:szCs w:val="20"/>
        </w:rPr>
      </w:pPr>
      <w:r w:rsidRPr="00D7734E">
        <w:rPr>
          <w:rFonts w:hint="eastAsia"/>
          <w:sz w:val="20"/>
          <w:szCs w:val="20"/>
        </w:rPr>
        <w:t>じゃ、お先に失礼します。</w:t>
      </w:r>
      <w:r w:rsidRPr="00D7734E">
        <w:rPr>
          <w:sz w:val="20"/>
          <w:szCs w:val="20"/>
        </w:rPr>
        <w:tab/>
      </w:r>
      <w:r w:rsidRPr="00D7734E">
        <w:rPr>
          <w:sz w:val="20"/>
          <w:szCs w:val="20"/>
        </w:rPr>
        <w:tab/>
      </w:r>
    </w:p>
    <w:p w:rsidR="00261870" w:rsidRPr="00D7734E" w:rsidRDefault="00261870" w:rsidP="007A47ED">
      <w:pPr>
        <w:widowControl w:val="0"/>
        <w:rPr>
          <w:sz w:val="20"/>
          <w:szCs w:val="20"/>
        </w:rPr>
      </w:pPr>
      <w:r w:rsidRPr="00261870">
        <w:rPr>
          <w:sz w:val="20"/>
          <w:szCs w:val="20"/>
          <w:lang w:val="es-US"/>
        </w:rPr>
        <w:t xml:space="preserve">Ja, osaki ni, shitsurei shimasu. </w:t>
      </w:r>
      <w:r w:rsidRPr="00D7734E">
        <w:rPr>
          <w:sz w:val="20"/>
          <w:szCs w:val="20"/>
        </w:rPr>
        <w:t xml:space="preserve">(always </w:t>
      </w:r>
      <w:r w:rsidRPr="009656CD">
        <w:rPr>
          <w:b/>
          <w:sz w:val="20"/>
          <w:szCs w:val="20"/>
        </w:rPr>
        <w:t>osaki</w:t>
      </w:r>
      <w:r w:rsidRPr="00D7734E">
        <w:rPr>
          <w:sz w:val="20"/>
          <w:szCs w:val="20"/>
        </w:rPr>
        <w:t xml:space="preserve">, never saki in this usage, regardless of who goes first; if you want the other person to go first, </w:t>
      </w:r>
      <w:r w:rsidRPr="00D7734E">
        <w:rPr>
          <w:rFonts w:hint="eastAsia"/>
          <w:sz w:val="20"/>
          <w:szCs w:val="20"/>
        </w:rPr>
        <w:t xml:space="preserve"> </w:t>
      </w:r>
      <w:r w:rsidRPr="00D7734E">
        <w:rPr>
          <w:sz w:val="20"/>
          <w:szCs w:val="20"/>
        </w:rPr>
        <w:t>say osaki ni doozo, or doozo osaki ni)</w:t>
      </w:r>
    </w:p>
    <w:p w:rsidR="00261870" w:rsidRPr="00D7734E" w:rsidRDefault="00261870" w:rsidP="007A47ED">
      <w:pPr>
        <w:widowControl w:val="0"/>
        <w:rPr>
          <w:sz w:val="20"/>
          <w:szCs w:val="20"/>
        </w:rPr>
      </w:pPr>
      <w:r w:rsidRPr="00D7734E">
        <w:rPr>
          <w:sz w:val="20"/>
          <w:szCs w:val="20"/>
        </w:rPr>
        <w:t>2.  Thanks for your honorable fatigue.</w:t>
      </w:r>
    </w:p>
    <w:p w:rsidR="00261870" w:rsidRPr="00D7734E" w:rsidRDefault="00261870" w:rsidP="007A47ED">
      <w:pPr>
        <w:widowControl w:val="0"/>
        <w:rPr>
          <w:sz w:val="20"/>
          <w:szCs w:val="20"/>
        </w:rPr>
      </w:pPr>
      <w:r w:rsidRPr="00D7734E">
        <w:rPr>
          <w:rFonts w:hint="eastAsia"/>
          <w:sz w:val="20"/>
          <w:szCs w:val="20"/>
        </w:rPr>
        <w:t>お疲れ様でした。</w:t>
      </w:r>
    </w:p>
    <w:p w:rsidR="00261870" w:rsidRPr="00D7734E" w:rsidRDefault="00261870" w:rsidP="007A47ED">
      <w:pPr>
        <w:widowControl w:val="0"/>
        <w:rPr>
          <w:sz w:val="20"/>
          <w:szCs w:val="20"/>
        </w:rPr>
      </w:pPr>
      <w:r w:rsidRPr="00D7734E">
        <w:rPr>
          <w:sz w:val="20"/>
          <w:szCs w:val="20"/>
        </w:rPr>
        <w:t xml:space="preserve">Otsukare sama deshita. </w:t>
      </w:r>
      <w:r w:rsidR="00792273" w:rsidRPr="00D7734E">
        <w:rPr>
          <w:sz w:val="20"/>
          <w:szCs w:val="20"/>
        </w:rPr>
        <w:t>(</w:t>
      </w:r>
      <w:r w:rsidR="00792273" w:rsidRPr="00792273">
        <w:rPr>
          <w:b/>
          <w:sz w:val="20"/>
          <w:szCs w:val="20"/>
        </w:rPr>
        <w:t>o</w:t>
      </w:r>
      <w:r w:rsidR="00792273" w:rsidRPr="009656CD">
        <w:rPr>
          <w:b/>
          <w:sz w:val="20"/>
          <w:szCs w:val="20"/>
        </w:rPr>
        <w:t>tsukare</w:t>
      </w:r>
      <w:r w:rsidR="00792273" w:rsidRPr="00D7734E">
        <w:rPr>
          <w:sz w:val="20"/>
          <w:szCs w:val="20"/>
        </w:rPr>
        <w:t xml:space="preserve"> = </w:t>
      </w:r>
      <w:r w:rsidR="00792273">
        <w:rPr>
          <w:sz w:val="20"/>
          <w:szCs w:val="20"/>
        </w:rPr>
        <w:t xml:space="preserve">honorable </w:t>
      </w:r>
      <w:r w:rsidR="00792273" w:rsidRPr="00D7734E">
        <w:rPr>
          <w:sz w:val="20"/>
          <w:szCs w:val="20"/>
        </w:rPr>
        <w:t>weariness, fatigue)</w:t>
      </w:r>
      <w:r w:rsidRPr="00D7734E">
        <w:rPr>
          <w:sz w:val="20"/>
          <w:szCs w:val="20"/>
        </w:rPr>
        <w:t xml:space="preserve"> </w:t>
      </w:r>
      <w:r w:rsidRPr="00D7734E">
        <w:rPr>
          <w:rFonts w:hint="eastAsia"/>
          <w:sz w:val="20"/>
          <w:szCs w:val="20"/>
        </w:rPr>
        <w:t>(</w:t>
      </w:r>
      <w:r w:rsidRPr="00D7734E">
        <w:rPr>
          <w:rFonts w:hint="eastAsia"/>
          <w:i/>
          <w:sz w:val="20"/>
          <w:szCs w:val="20"/>
          <w:u w:val="single"/>
        </w:rPr>
        <w:t>oats</w:t>
      </w:r>
      <w:r w:rsidRPr="00D7734E">
        <w:rPr>
          <w:i/>
          <w:sz w:val="20"/>
          <w:szCs w:val="20"/>
        </w:rPr>
        <w:t xml:space="preserve"> </w:t>
      </w:r>
      <w:r w:rsidRPr="00D7734E">
        <w:rPr>
          <w:i/>
          <w:sz w:val="20"/>
          <w:szCs w:val="20"/>
          <w:u w:val="single"/>
        </w:rPr>
        <w:t>carry</w:t>
      </w:r>
      <w:r w:rsidRPr="00D7734E">
        <w:rPr>
          <w:i/>
          <w:sz w:val="20"/>
          <w:szCs w:val="20"/>
        </w:rPr>
        <w:t xml:space="preserve">ing makes me </w:t>
      </w:r>
      <w:r w:rsidRPr="00D7734E">
        <w:rPr>
          <w:i/>
          <w:sz w:val="20"/>
          <w:szCs w:val="20"/>
          <w:u w:val="single"/>
        </w:rPr>
        <w:t>tired</w:t>
      </w:r>
      <w:r w:rsidRPr="00D7734E">
        <w:rPr>
          <w:rFonts w:hint="eastAsia"/>
          <w:sz w:val="20"/>
          <w:szCs w:val="20"/>
        </w:rPr>
        <w:t>)</w:t>
      </w:r>
      <w:r w:rsidRPr="00D7734E">
        <w:rPr>
          <w:sz w:val="20"/>
          <w:szCs w:val="20"/>
        </w:rPr>
        <w:t xml:space="preserve">  </w:t>
      </w:r>
    </w:p>
    <w:p w:rsidR="00261870" w:rsidRPr="00D7734E" w:rsidRDefault="00261870" w:rsidP="007A47ED">
      <w:pPr>
        <w:widowControl w:val="0"/>
        <w:rPr>
          <w:sz w:val="20"/>
          <w:szCs w:val="20"/>
        </w:rPr>
      </w:pPr>
      <w:r w:rsidRPr="00D7734E">
        <w:rPr>
          <w:sz w:val="20"/>
          <w:szCs w:val="20"/>
        </w:rPr>
        <w:t>3.  As for Webb, by what will he return?</w:t>
      </w:r>
    </w:p>
    <w:p w:rsidR="00261870" w:rsidRPr="00D7734E" w:rsidRDefault="00261870" w:rsidP="007A47ED">
      <w:pPr>
        <w:widowControl w:val="0"/>
        <w:rPr>
          <w:sz w:val="20"/>
          <w:szCs w:val="20"/>
        </w:rPr>
      </w:pPr>
      <w:r w:rsidRPr="00D7734E">
        <w:rPr>
          <w:rFonts w:hint="eastAsia"/>
          <w:sz w:val="20"/>
          <w:szCs w:val="20"/>
        </w:rPr>
        <w:t>ウエッブさんは何で帰りますか。</w:t>
      </w:r>
    </w:p>
    <w:p w:rsidR="00261870" w:rsidRPr="00D7734E" w:rsidRDefault="00261870" w:rsidP="007A47ED">
      <w:pPr>
        <w:widowControl w:val="0"/>
        <w:rPr>
          <w:sz w:val="20"/>
          <w:szCs w:val="20"/>
          <w:lang w:val="es-US"/>
        </w:rPr>
      </w:pPr>
      <w:r w:rsidRPr="00D7734E">
        <w:rPr>
          <w:sz w:val="20"/>
          <w:szCs w:val="20"/>
          <w:lang w:val="es-US"/>
        </w:rPr>
        <w:t>Uebbu san wa nani de kaerimasu ka.</w:t>
      </w:r>
    </w:p>
    <w:p w:rsidR="00261870" w:rsidRPr="00D7734E" w:rsidRDefault="00261870" w:rsidP="007A47ED">
      <w:pPr>
        <w:widowControl w:val="0"/>
        <w:rPr>
          <w:sz w:val="20"/>
          <w:szCs w:val="20"/>
        </w:rPr>
      </w:pPr>
      <w:r w:rsidRPr="00D7734E">
        <w:rPr>
          <w:sz w:val="20"/>
          <w:szCs w:val="20"/>
        </w:rPr>
        <w:t>4.  As for me, it’s the subway.</w:t>
      </w:r>
    </w:p>
    <w:p w:rsidR="00261870" w:rsidRPr="00D7734E" w:rsidRDefault="00261870" w:rsidP="007A47ED">
      <w:pPr>
        <w:widowControl w:val="0"/>
        <w:rPr>
          <w:sz w:val="20"/>
          <w:szCs w:val="20"/>
        </w:rPr>
      </w:pPr>
      <w:r w:rsidRPr="00D7734E">
        <w:rPr>
          <w:rFonts w:hint="eastAsia"/>
          <w:sz w:val="20"/>
          <w:szCs w:val="20"/>
        </w:rPr>
        <w:t>私は地下鉄です。</w:t>
      </w:r>
    </w:p>
    <w:p w:rsidR="00261870" w:rsidRPr="00D7734E" w:rsidRDefault="00261870" w:rsidP="007A47ED">
      <w:pPr>
        <w:widowControl w:val="0"/>
        <w:rPr>
          <w:sz w:val="20"/>
          <w:szCs w:val="20"/>
        </w:rPr>
      </w:pPr>
      <w:r w:rsidRPr="00D7734E">
        <w:rPr>
          <w:sz w:val="20"/>
          <w:szCs w:val="20"/>
        </w:rPr>
        <w:t>Watashi wa chikatetsu desu.</w:t>
      </w:r>
    </w:p>
    <w:p w:rsidR="00261870" w:rsidRPr="00D7734E" w:rsidRDefault="00261870" w:rsidP="007A47ED">
      <w:pPr>
        <w:widowControl w:val="0"/>
        <w:rPr>
          <w:sz w:val="20"/>
          <w:szCs w:val="20"/>
        </w:rPr>
      </w:pPr>
      <w:r w:rsidRPr="00D7734E">
        <w:rPr>
          <w:sz w:val="20"/>
          <w:szCs w:val="20"/>
        </w:rPr>
        <w:t>5.  By the way, as for Roppongi’s honorable home, how is it?</w:t>
      </w:r>
      <w:r w:rsidRPr="00D7734E">
        <w:rPr>
          <w:sz w:val="20"/>
          <w:szCs w:val="20"/>
        </w:rPr>
        <w:tab/>
      </w:r>
      <w:r w:rsidRPr="00D7734E">
        <w:rPr>
          <w:sz w:val="20"/>
          <w:szCs w:val="20"/>
        </w:rPr>
        <w:tab/>
      </w:r>
    </w:p>
    <w:p w:rsidR="00261870" w:rsidRPr="00D7734E" w:rsidRDefault="00261870" w:rsidP="007A47ED">
      <w:pPr>
        <w:widowControl w:val="0"/>
        <w:rPr>
          <w:sz w:val="20"/>
          <w:szCs w:val="20"/>
        </w:rPr>
      </w:pPr>
      <w:r w:rsidRPr="00D7734E">
        <w:rPr>
          <w:rFonts w:hint="eastAsia"/>
          <w:sz w:val="20"/>
          <w:szCs w:val="20"/>
        </w:rPr>
        <w:t>ところで、六本木のお宅はどうですか。</w:t>
      </w:r>
    </w:p>
    <w:p w:rsidR="00261870" w:rsidRPr="00D7734E" w:rsidRDefault="00261870" w:rsidP="007A47ED">
      <w:pPr>
        <w:widowControl w:val="0"/>
        <w:rPr>
          <w:sz w:val="20"/>
          <w:szCs w:val="20"/>
          <w:lang w:val="es-US"/>
        </w:rPr>
      </w:pPr>
      <w:r w:rsidRPr="00D7734E">
        <w:rPr>
          <w:sz w:val="20"/>
          <w:szCs w:val="20"/>
          <w:lang w:val="es-US"/>
        </w:rPr>
        <w:t>Tokoro de, Roppongi no otaku wa doo desu ka.</w:t>
      </w:r>
    </w:p>
    <w:p w:rsidR="00261870" w:rsidRPr="00D7734E" w:rsidRDefault="00261870" w:rsidP="007A47ED">
      <w:pPr>
        <w:widowControl w:val="0"/>
        <w:rPr>
          <w:sz w:val="20"/>
          <w:szCs w:val="20"/>
        </w:rPr>
      </w:pPr>
      <w:r w:rsidRPr="00D7734E">
        <w:rPr>
          <w:sz w:val="20"/>
          <w:szCs w:val="20"/>
        </w:rPr>
        <w:t>6.  It’s convenient, but</w:t>
      </w:r>
      <w:r w:rsidRPr="00D7734E">
        <w:rPr>
          <w:rFonts w:hint="eastAsia"/>
          <w:sz w:val="20"/>
          <w:szCs w:val="20"/>
        </w:rPr>
        <w:t xml:space="preserve"> since</w:t>
      </w:r>
      <w:r w:rsidRPr="00D7734E">
        <w:rPr>
          <w:sz w:val="20"/>
          <w:szCs w:val="20"/>
        </w:rPr>
        <w:t>, as for that place over there, even at night the cars are numerous</w:t>
      </w:r>
      <w:r w:rsidRPr="00D7734E">
        <w:rPr>
          <w:rFonts w:hint="eastAsia"/>
          <w:sz w:val="20"/>
          <w:szCs w:val="20"/>
        </w:rPr>
        <w:t>,</w:t>
      </w:r>
      <w:r w:rsidRPr="00D7734E">
        <w:rPr>
          <w:sz w:val="20"/>
          <w:szCs w:val="20"/>
        </w:rPr>
        <w:t xml:space="preserve"> </w:t>
      </w:r>
      <w:r w:rsidRPr="00D7734E">
        <w:rPr>
          <w:rFonts w:hint="eastAsia"/>
          <w:sz w:val="20"/>
          <w:szCs w:val="20"/>
        </w:rPr>
        <w:t xml:space="preserve">it's </w:t>
      </w:r>
      <w:r w:rsidRPr="00D7734E">
        <w:rPr>
          <w:sz w:val="20"/>
          <w:szCs w:val="20"/>
        </w:rPr>
        <w:t>loud for sure.  (use hen;  use mo rather than demo to mean even, use te to mean since; soften this)</w:t>
      </w:r>
    </w:p>
    <w:p w:rsidR="00261870" w:rsidRPr="00D7734E" w:rsidRDefault="00261870" w:rsidP="007A47ED">
      <w:pPr>
        <w:widowControl w:val="0"/>
        <w:rPr>
          <w:sz w:val="20"/>
          <w:szCs w:val="20"/>
        </w:rPr>
      </w:pPr>
      <w:r w:rsidRPr="00D7734E">
        <w:rPr>
          <w:rFonts w:hint="eastAsia"/>
          <w:sz w:val="20"/>
          <w:szCs w:val="20"/>
        </w:rPr>
        <w:t>便利ですが、あの辺は夜も車が多くてうるさいんですよ。</w:t>
      </w:r>
    </w:p>
    <w:p w:rsidR="00261870" w:rsidRPr="00060AA6" w:rsidRDefault="00261870" w:rsidP="007A47ED">
      <w:pPr>
        <w:widowControl w:val="0"/>
        <w:rPr>
          <w:sz w:val="20"/>
          <w:szCs w:val="20"/>
          <w:lang w:val="es-US"/>
        </w:rPr>
      </w:pPr>
      <w:r w:rsidRPr="00D7734E">
        <w:rPr>
          <w:sz w:val="20"/>
          <w:szCs w:val="20"/>
          <w:lang w:val="es-US"/>
        </w:rPr>
        <w:t>Benri desu ga, ano hen wa yoru mo kuruma g</w:t>
      </w:r>
      <w:r w:rsidRPr="00D7734E">
        <w:rPr>
          <w:rFonts w:hint="eastAsia"/>
          <w:sz w:val="20"/>
          <w:szCs w:val="20"/>
          <w:lang w:val="es-US"/>
        </w:rPr>
        <w:t>a</w:t>
      </w:r>
      <w:r w:rsidRPr="00D7734E">
        <w:rPr>
          <w:sz w:val="20"/>
          <w:szCs w:val="20"/>
          <w:lang w:val="es-US"/>
        </w:rPr>
        <w:t xml:space="preserve"> ookute urusain desu yo.  </w:t>
      </w:r>
      <w:r w:rsidRPr="00060AA6">
        <w:rPr>
          <w:sz w:val="20"/>
          <w:szCs w:val="20"/>
          <w:lang w:val="es-US"/>
        </w:rPr>
        <w:t>(yoru demo, also OK)</w:t>
      </w:r>
    </w:p>
    <w:p w:rsidR="00261870" w:rsidRPr="00060AA6" w:rsidRDefault="00261870" w:rsidP="007A47ED">
      <w:pPr>
        <w:widowControl w:val="0"/>
        <w:rPr>
          <w:sz w:val="20"/>
          <w:szCs w:val="20"/>
          <w:lang w:val="es-US"/>
        </w:rPr>
      </w:pPr>
      <w:r w:rsidRPr="00060AA6">
        <w:rPr>
          <w:sz w:val="20"/>
          <w:szCs w:val="20"/>
          <w:lang w:val="es-US"/>
        </w:rPr>
        <w:t>7.  It’s probably so, huh.</w:t>
      </w:r>
      <w:r w:rsidRPr="00060AA6">
        <w:rPr>
          <w:sz w:val="20"/>
          <w:szCs w:val="20"/>
          <w:lang w:val="es-US"/>
        </w:rPr>
        <w:tab/>
      </w:r>
    </w:p>
    <w:p w:rsidR="00261870" w:rsidRPr="00060AA6" w:rsidRDefault="00261870" w:rsidP="007A47ED">
      <w:pPr>
        <w:widowControl w:val="0"/>
        <w:rPr>
          <w:sz w:val="20"/>
          <w:szCs w:val="20"/>
          <w:lang w:val="es-US"/>
        </w:rPr>
      </w:pPr>
      <w:r w:rsidRPr="00D7734E">
        <w:rPr>
          <w:rFonts w:hint="eastAsia"/>
          <w:sz w:val="20"/>
          <w:szCs w:val="20"/>
        </w:rPr>
        <w:t>そうでしょうね。</w:t>
      </w:r>
      <w:r w:rsidRPr="00060AA6">
        <w:rPr>
          <w:sz w:val="20"/>
          <w:szCs w:val="20"/>
          <w:lang w:val="es-US"/>
        </w:rPr>
        <w:tab/>
      </w:r>
      <w:r w:rsidRPr="00060AA6">
        <w:rPr>
          <w:sz w:val="20"/>
          <w:szCs w:val="20"/>
          <w:lang w:val="es-US"/>
        </w:rPr>
        <w:tab/>
      </w:r>
      <w:r w:rsidRPr="00060AA6">
        <w:rPr>
          <w:sz w:val="20"/>
          <w:szCs w:val="20"/>
          <w:lang w:val="es-US"/>
        </w:rPr>
        <w:tab/>
      </w:r>
      <w:r w:rsidRPr="00060AA6">
        <w:rPr>
          <w:sz w:val="20"/>
          <w:szCs w:val="20"/>
          <w:lang w:val="es-US"/>
        </w:rPr>
        <w:tab/>
      </w:r>
    </w:p>
    <w:p w:rsidR="00261870" w:rsidRPr="00060AA6" w:rsidRDefault="00261870" w:rsidP="007A47ED">
      <w:pPr>
        <w:widowControl w:val="0"/>
        <w:rPr>
          <w:sz w:val="20"/>
          <w:szCs w:val="20"/>
          <w:lang w:val="es-US"/>
        </w:rPr>
      </w:pPr>
      <w:r w:rsidRPr="00060AA6">
        <w:rPr>
          <w:sz w:val="20"/>
          <w:szCs w:val="20"/>
          <w:lang w:val="es-US"/>
        </w:rPr>
        <w:t>Soo deshoo ne.</w:t>
      </w:r>
    </w:p>
    <w:p w:rsidR="00261870" w:rsidRPr="00060AA6" w:rsidRDefault="00261870" w:rsidP="007A47ED">
      <w:pPr>
        <w:widowControl w:val="0"/>
        <w:rPr>
          <w:sz w:val="20"/>
          <w:szCs w:val="20"/>
          <w:lang w:val="es-US"/>
        </w:rPr>
      </w:pPr>
      <w:r w:rsidRPr="00060AA6">
        <w:rPr>
          <w:sz w:val="20"/>
          <w:szCs w:val="20"/>
          <w:lang w:val="es-US"/>
        </w:rPr>
        <w:t>8.  T</w:t>
      </w:r>
      <w:r w:rsidRPr="00060AA6">
        <w:rPr>
          <w:rFonts w:hint="eastAsia"/>
          <w:sz w:val="20"/>
          <w:szCs w:val="20"/>
          <w:lang w:val="es-US"/>
        </w:rPr>
        <w:t xml:space="preserve">o commute </w:t>
      </w:r>
    </w:p>
    <w:p w:rsidR="00261870" w:rsidRPr="00060AA6" w:rsidRDefault="00261870" w:rsidP="007A47ED">
      <w:pPr>
        <w:widowControl w:val="0"/>
        <w:rPr>
          <w:sz w:val="20"/>
          <w:szCs w:val="20"/>
          <w:lang w:val="es-US"/>
        </w:rPr>
      </w:pPr>
      <w:r w:rsidRPr="00D7734E">
        <w:rPr>
          <w:rFonts w:hint="eastAsia"/>
          <w:sz w:val="20"/>
          <w:szCs w:val="20"/>
        </w:rPr>
        <w:t>通勤する。</w:t>
      </w:r>
    </w:p>
    <w:p w:rsidR="00261870" w:rsidRPr="00D7734E" w:rsidRDefault="00261870" w:rsidP="007A47ED">
      <w:pPr>
        <w:widowControl w:val="0"/>
        <w:rPr>
          <w:sz w:val="20"/>
          <w:szCs w:val="20"/>
        </w:rPr>
      </w:pPr>
      <w:r w:rsidRPr="00060AA6">
        <w:rPr>
          <w:sz w:val="20"/>
          <w:szCs w:val="20"/>
          <w:lang w:val="es-US"/>
        </w:rPr>
        <w:t>T</w:t>
      </w:r>
      <w:r w:rsidRPr="00060AA6">
        <w:rPr>
          <w:rFonts w:hint="eastAsia"/>
          <w:sz w:val="20"/>
          <w:szCs w:val="20"/>
          <w:lang w:val="es-US"/>
        </w:rPr>
        <w:t xml:space="preserve">suukin suru.  </w:t>
      </w:r>
      <w:r w:rsidRPr="00D7734E">
        <w:rPr>
          <w:rFonts w:hint="eastAsia"/>
          <w:sz w:val="20"/>
          <w:szCs w:val="20"/>
        </w:rPr>
        <w:t>(</w:t>
      </w:r>
      <w:r w:rsidRPr="009656CD">
        <w:rPr>
          <w:rFonts w:hint="eastAsia"/>
          <w:i/>
          <w:sz w:val="20"/>
          <w:szCs w:val="20"/>
          <w:u w:val="single"/>
        </w:rPr>
        <w:t>commute</w:t>
      </w:r>
      <w:r w:rsidRPr="009656CD">
        <w:rPr>
          <w:rFonts w:hint="eastAsia"/>
          <w:i/>
          <w:sz w:val="20"/>
          <w:szCs w:val="20"/>
        </w:rPr>
        <w:t xml:space="preserve"> by the light of the </w:t>
      </w:r>
      <w:r w:rsidR="009656CD" w:rsidRPr="009656CD">
        <w:rPr>
          <w:i/>
          <w:sz w:val="20"/>
          <w:szCs w:val="20"/>
          <w:u w:val="single"/>
        </w:rPr>
        <w:t>tsu</w:t>
      </w:r>
      <w:r w:rsidR="009656CD">
        <w:rPr>
          <w:i/>
          <w:sz w:val="20"/>
          <w:szCs w:val="20"/>
        </w:rPr>
        <w:t xml:space="preserve">ki </w:t>
      </w:r>
      <w:r w:rsidR="009656CD">
        <w:rPr>
          <w:i/>
          <w:sz w:val="20"/>
          <w:szCs w:val="20"/>
        </w:rPr>
        <w:lastRenderedPageBreak/>
        <w:t>[</w:t>
      </w:r>
      <w:r w:rsidRPr="009656CD">
        <w:rPr>
          <w:rFonts w:hint="eastAsia"/>
          <w:i/>
          <w:sz w:val="20"/>
          <w:szCs w:val="20"/>
        </w:rPr>
        <w:t>moon</w:t>
      </w:r>
      <w:r w:rsidR="009656CD">
        <w:rPr>
          <w:i/>
          <w:sz w:val="20"/>
          <w:szCs w:val="20"/>
        </w:rPr>
        <w:t>]</w:t>
      </w:r>
      <w:r w:rsidRPr="009656CD">
        <w:rPr>
          <w:i/>
          <w:sz w:val="20"/>
          <w:szCs w:val="20"/>
        </w:rPr>
        <w:t xml:space="preserve"> with your </w:t>
      </w:r>
      <w:r w:rsidRPr="009656CD">
        <w:rPr>
          <w:i/>
          <w:sz w:val="20"/>
          <w:szCs w:val="20"/>
          <w:u w:val="single"/>
        </w:rPr>
        <w:t>kin</w:t>
      </w:r>
      <w:r w:rsidRPr="00D7734E">
        <w:rPr>
          <w:rFonts w:hint="eastAsia"/>
          <w:sz w:val="20"/>
          <w:szCs w:val="20"/>
        </w:rPr>
        <w:t>)</w:t>
      </w:r>
    </w:p>
    <w:p w:rsidR="00261870" w:rsidRPr="00240A6A" w:rsidRDefault="00261870" w:rsidP="007A47ED">
      <w:pPr>
        <w:widowControl w:val="0"/>
        <w:rPr>
          <w:sz w:val="20"/>
          <w:szCs w:val="20"/>
        </w:rPr>
      </w:pPr>
      <w:r w:rsidRPr="00D7734E">
        <w:rPr>
          <w:sz w:val="20"/>
          <w:szCs w:val="20"/>
        </w:rPr>
        <w:t xml:space="preserve">9.  Moreover, </w:t>
      </w:r>
      <w:r w:rsidRPr="00D7734E">
        <w:rPr>
          <w:rFonts w:hint="eastAsia"/>
          <w:sz w:val="20"/>
          <w:szCs w:val="20"/>
        </w:rPr>
        <w:t xml:space="preserve">since </w:t>
      </w:r>
      <w:r w:rsidRPr="00D7734E">
        <w:rPr>
          <w:sz w:val="20"/>
          <w:szCs w:val="20"/>
        </w:rPr>
        <w:t>the commuter’s trains get crowded</w:t>
      </w:r>
      <w:r w:rsidRPr="00D7734E">
        <w:rPr>
          <w:rFonts w:hint="eastAsia"/>
          <w:sz w:val="20"/>
          <w:szCs w:val="20"/>
        </w:rPr>
        <w:t xml:space="preserve">, they're </w:t>
      </w:r>
      <w:r w:rsidRPr="00D7734E">
        <w:rPr>
          <w:sz w:val="20"/>
          <w:szCs w:val="20"/>
        </w:rPr>
        <w:t xml:space="preserve">probably terrible.  </w:t>
      </w:r>
      <w:r w:rsidRPr="00240A6A">
        <w:rPr>
          <w:sz w:val="20"/>
          <w:szCs w:val="20"/>
        </w:rPr>
        <w:t>Use de to mean since.</w:t>
      </w:r>
    </w:p>
    <w:p w:rsidR="00261870" w:rsidRPr="009656CD" w:rsidRDefault="00261870" w:rsidP="007A47ED">
      <w:pPr>
        <w:widowControl w:val="0"/>
        <w:rPr>
          <w:sz w:val="20"/>
          <w:szCs w:val="20"/>
        </w:rPr>
      </w:pPr>
      <w:r w:rsidRPr="009656CD">
        <w:rPr>
          <w:rFonts w:hint="eastAsia"/>
          <w:sz w:val="20"/>
          <w:szCs w:val="20"/>
        </w:rPr>
        <w:t>それに通勤の電車は込んで大変でしょう。</w:t>
      </w:r>
    </w:p>
    <w:p w:rsidR="00261870" w:rsidRPr="00D7734E" w:rsidRDefault="00261870" w:rsidP="007A47ED">
      <w:pPr>
        <w:widowControl w:val="0"/>
        <w:rPr>
          <w:sz w:val="20"/>
          <w:szCs w:val="20"/>
        </w:rPr>
      </w:pPr>
      <w:r w:rsidRPr="00D7734E">
        <w:rPr>
          <w:sz w:val="20"/>
          <w:szCs w:val="20"/>
        </w:rPr>
        <w:t>Sore ni tsuukin no densha wa konde taihen deshoo.</w:t>
      </w:r>
    </w:p>
    <w:p w:rsidR="00261870" w:rsidRPr="00261870" w:rsidRDefault="00261870" w:rsidP="007A47ED">
      <w:pPr>
        <w:widowControl w:val="0"/>
        <w:rPr>
          <w:sz w:val="20"/>
          <w:szCs w:val="20"/>
        </w:rPr>
      </w:pPr>
      <w:r w:rsidRPr="00261870">
        <w:rPr>
          <w:sz w:val="20"/>
          <w:szCs w:val="20"/>
        </w:rPr>
        <w:t>10.  Yeah, truly.</w:t>
      </w:r>
      <w:r w:rsidRPr="00261870">
        <w:rPr>
          <w:sz w:val="20"/>
          <w:szCs w:val="20"/>
        </w:rPr>
        <w:tab/>
      </w:r>
    </w:p>
    <w:p w:rsidR="00261870" w:rsidRPr="00261870" w:rsidRDefault="00261870" w:rsidP="007A47ED">
      <w:pPr>
        <w:widowControl w:val="0"/>
        <w:rPr>
          <w:sz w:val="20"/>
          <w:szCs w:val="20"/>
        </w:rPr>
      </w:pPr>
      <w:r w:rsidRPr="00D7734E">
        <w:rPr>
          <w:rFonts w:hint="eastAsia"/>
          <w:sz w:val="20"/>
          <w:szCs w:val="20"/>
          <w:lang w:val="es-US"/>
        </w:rPr>
        <w:t>ええ、本当に。</w:t>
      </w:r>
      <w:r w:rsidRPr="00261870">
        <w:rPr>
          <w:sz w:val="20"/>
          <w:szCs w:val="20"/>
        </w:rPr>
        <w:tab/>
      </w:r>
      <w:r w:rsidRPr="00261870">
        <w:rPr>
          <w:sz w:val="20"/>
          <w:szCs w:val="20"/>
        </w:rPr>
        <w:tab/>
      </w:r>
      <w:r w:rsidRPr="00261870">
        <w:rPr>
          <w:sz w:val="20"/>
          <w:szCs w:val="20"/>
        </w:rPr>
        <w:tab/>
      </w:r>
      <w:r w:rsidRPr="00261870">
        <w:rPr>
          <w:sz w:val="20"/>
          <w:szCs w:val="20"/>
        </w:rPr>
        <w:tab/>
      </w:r>
      <w:r w:rsidRPr="00261870">
        <w:rPr>
          <w:sz w:val="20"/>
          <w:szCs w:val="20"/>
        </w:rPr>
        <w:tab/>
      </w:r>
      <w:r w:rsidRPr="00261870">
        <w:rPr>
          <w:sz w:val="20"/>
          <w:szCs w:val="20"/>
        </w:rPr>
        <w:tab/>
      </w:r>
    </w:p>
    <w:p w:rsidR="00261870" w:rsidRPr="00261870" w:rsidRDefault="00261870" w:rsidP="007A47ED">
      <w:pPr>
        <w:widowControl w:val="0"/>
        <w:rPr>
          <w:sz w:val="20"/>
          <w:szCs w:val="20"/>
        </w:rPr>
      </w:pPr>
      <w:r w:rsidRPr="00261870">
        <w:rPr>
          <w:sz w:val="20"/>
          <w:szCs w:val="20"/>
        </w:rPr>
        <w:t>Ee, honto ni.</w:t>
      </w:r>
    </w:p>
    <w:p w:rsidR="00261870" w:rsidRPr="00D7734E" w:rsidRDefault="00261870" w:rsidP="007A47ED">
      <w:pPr>
        <w:widowControl w:val="0"/>
        <w:rPr>
          <w:sz w:val="20"/>
          <w:szCs w:val="20"/>
        </w:rPr>
      </w:pPr>
      <w:r w:rsidRPr="00D7734E">
        <w:rPr>
          <w:sz w:val="20"/>
          <w:szCs w:val="20"/>
        </w:rPr>
        <w:t>11.  Can’t something probably be done?</w:t>
      </w:r>
      <w:r w:rsidRPr="00D7734E">
        <w:rPr>
          <w:sz w:val="20"/>
          <w:szCs w:val="20"/>
        </w:rPr>
        <w:tab/>
      </w:r>
    </w:p>
    <w:p w:rsidR="00261870" w:rsidRPr="00D7734E" w:rsidRDefault="00261870" w:rsidP="007A47ED">
      <w:pPr>
        <w:widowControl w:val="0"/>
        <w:rPr>
          <w:sz w:val="20"/>
          <w:szCs w:val="20"/>
        </w:rPr>
      </w:pPr>
      <w:r w:rsidRPr="00D7734E">
        <w:rPr>
          <w:rFonts w:hint="eastAsia"/>
          <w:sz w:val="20"/>
          <w:szCs w:val="20"/>
        </w:rPr>
        <w:t>なんとかならないでしょうか。</w:t>
      </w:r>
      <w:r w:rsidRPr="00D7734E">
        <w:rPr>
          <w:sz w:val="20"/>
          <w:szCs w:val="20"/>
        </w:rPr>
        <w:tab/>
      </w:r>
      <w:r w:rsidRPr="00D7734E">
        <w:rPr>
          <w:sz w:val="20"/>
          <w:szCs w:val="20"/>
        </w:rPr>
        <w:tab/>
      </w:r>
      <w:r w:rsidRPr="00D7734E">
        <w:rPr>
          <w:sz w:val="20"/>
          <w:szCs w:val="20"/>
        </w:rPr>
        <w:tab/>
      </w:r>
    </w:p>
    <w:p w:rsidR="00261870" w:rsidRPr="00D7734E" w:rsidRDefault="00261870" w:rsidP="007A47ED">
      <w:pPr>
        <w:widowControl w:val="0"/>
        <w:rPr>
          <w:sz w:val="20"/>
          <w:szCs w:val="20"/>
        </w:rPr>
      </w:pPr>
      <w:r w:rsidRPr="00261870">
        <w:rPr>
          <w:sz w:val="20"/>
          <w:szCs w:val="20"/>
        </w:rPr>
        <w:t xml:space="preserve">Nan toka naranai deshoo ka. </w:t>
      </w:r>
      <w:r w:rsidR="00115D5C" w:rsidRPr="00545C76">
        <w:rPr>
          <w:sz w:val="20"/>
          <w:szCs w:val="20"/>
        </w:rPr>
        <w:t xml:space="preserve"> </w:t>
      </w:r>
      <w:r w:rsidR="00115D5C">
        <w:rPr>
          <w:sz w:val="20"/>
          <w:szCs w:val="20"/>
        </w:rPr>
        <w:t>(</w:t>
      </w:r>
      <w:r w:rsidR="00115D5C" w:rsidRPr="00115D5C">
        <w:rPr>
          <w:b/>
          <w:sz w:val="20"/>
          <w:szCs w:val="20"/>
        </w:rPr>
        <w:t>nantoka</w:t>
      </w:r>
      <w:r w:rsidR="00115D5C">
        <w:rPr>
          <w:sz w:val="20"/>
          <w:szCs w:val="20"/>
        </w:rPr>
        <w:t xml:space="preserve"> = somehow) (</w:t>
      </w:r>
      <w:r w:rsidR="00115D5C" w:rsidRPr="008A6789">
        <w:rPr>
          <w:i/>
          <w:sz w:val="20"/>
          <w:szCs w:val="20"/>
          <w:u w:val="single"/>
        </w:rPr>
        <w:t>Nan</w:t>
      </w:r>
      <w:r w:rsidR="00115D5C" w:rsidRPr="008A6789">
        <w:rPr>
          <w:i/>
          <w:sz w:val="20"/>
          <w:szCs w:val="20"/>
        </w:rPr>
        <w:t xml:space="preserve">cy’s </w:t>
      </w:r>
      <w:r w:rsidR="00115D5C" w:rsidRPr="008A6789">
        <w:rPr>
          <w:i/>
          <w:sz w:val="20"/>
          <w:szCs w:val="20"/>
          <w:u w:val="single"/>
        </w:rPr>
        <w:t>to</w:t>
      </w:r>
      <w:r w:rsidR="00115D5C" w:rsidRPr="008A6789">
        <w:rPr>
          <w:i/>
          <w:sz w:val="20"/>
          <w:szCs w:val="20"/>
        </w:rPr>
        <w:t xml:space="preserve">m </w:t>
      </w:r>
      <w:r w:rsidR="00115D5C" w:rsidRPr="008A6789">
        <w:rPr>
          <w:i/>
          <w:sz w:val="20"/>
          <w:szCs w:val="20"/>
          <w:u w:val="single"/>
        </w:rPr>
        <w:t>ca</w:t>
      </w:r>
      <w:r w:rsidR="00115D5C" w:rsidRPr="008A6789">
        <w:rPr>
          <w:i/>
          <w:sz w:val="20"/>
          <w:szCs w:val="20"/>
        </w:rPr>
        <w:t xml:space="preserve">t always gets into trouble </w:t>
      </w:r>
      <w:r w:rsidR="00115D5C" w:rsidRPr="008A6789">
        <w:rPr>
          <w:i/>
          <w:sz w:val="20"/>
          <w:szCs w:val="20"/>
          <w:u w:val="single"/>
        </w:rPr>
        <w:t>somehow</w:t>
      </w:r>
      <w:r w:rsidR="00115D5C">
        <w:rPr>
          <w:sz w:val="20"/>
          <w:szCs w:val="20"/>
        </w:rPr>
        <w:t xml:space="preserve">, </w:t>
      </w:r>
      <w:r w:rsidR="00115D5C" w:rsidRPr="00115D5C">
        <w:rPr>
          <w:i/>
          <w:sz w:val="20"/>
          <w:szCs w:val="20"/>
        </w:rPr>
        <w:t xml:space="preserve">and satisfaction </w:t>
      </w:r>
      <w:r w:rsidRPr="00D7734E">
        <w:rPr>
          <w:i/>
          <w:sz w:val="20"/>
          <w:szCs w:val="20"/>
          <w:u w:val="single"/>
        </w:rPr>
        <w:t>naranai</w:t>
      </w:r>
      <w:r w:rsidRPr="00D7734E">
        <w:rPr>
          <w:i/>
          <w:sz w:val="20"/>
          <w:szCs w:val="20"/>
        </w:rPr>
        <w:t xml:space="preserve"> [</w:t>
      </w:r>
      <w:r w:rsidR="001A1A4B">
        <w:rPr>
          <w:i/>
          <w:sz w:val="20"/>
          <w:szCs w:val="20"/>
        </w:rPr>
        <w:t xml:space="preserve">doesn't </w:t>
      </w:r>
      <w:r w:rsidRPr="00D7734E">
        <w:rPr>
          <w:rFonts w:hint="eastAsia"/>
          <w:i/>
          <w:sz w:val="20"/>
          <w:szCs w:val="20"/>
        </w:rPr>
        <w:t>become</w:t>
      </w:r>
      <w:r w:rsidRPr="00D7734E">
        <w:rPr>
          <w:i/>
          <w:sz w:val="20"/>
          <w:szCs w:val="20"/>
        </w:rPr>
        <w:t xml:space="preserve">], and </w:t>
      </w:r>
      <w:r w:rsidRPr="00D7734E">
        <w:rPr>
          <w:i/>
          <w:sz w:val="20"/>
          <w:szCs w:val="20"/>
          <w:u w:val="single"/>
        </w:rPr>
        <w:t xml:space="preserve">can’t something be done </w:t>
      </w:r>
      <w:r w:rsidRPr="00D7734E">
        <w:rPr>
          <w:i/>
          <w:sz w:val="20"/>
          <w:szCs w:val="20"/>
        </w:rPr>
        <w:t>about it?</w:t>
      </w:r>
      <w:r w:rsidRPr="00D7734E">
        <w:rPr>
          <w:rFonts w:hint="eastAsia"/>
          <w:sz w:val="20"/>
          <w:szCs w:val="20"/>
        </w:rPr>
        <w:t>)</w:t>
      </w:r>
    </w:p>
    <w:p w:rsidR="00261870" w:rsidRPr="00D7734E" w:rsidRDefault="00261870" w:rsidP="007A47ED">
      <w:pPr>
        <w:widowControl w:val="0"/>
        <w:rPr>
          <w:sz w:val="20"/>
          <w:szCs w:val="20"/>
        </w:rPr>
      </w:pPr>
      <w:r w:rsidRPr="00D7734E">
        <w:rPr>
          <w:sz w:val="20"/>
          <w:szCs w:val="20"/>
        </w:rPr>
        <w:t xml:space="preserve">12.  </w:t>
      </w:r>
      <w:r w:rsidRPr="00D7734E">
        <w:rPr>
          <w:rFonts w:hint="eastAsia"/>
          <w:sz w:val="20"/>
          <w:szCs w:val="20"/>
        </w:rPr>
        <w:t xml:space="preserve">Where is </w:t>
      </w:r>
      <w:r w:rsidRPr="00D7734E">
        <w:rPr>
          <w:sz w:val="20"/>
          <w:szCs w:val="20"/>
        </w:rPr>
        <w:t>the honorable</w:t>
      </w:r>
      <w:r w:rsidRPr="00D7734E">
        <w:rPr>
          <w:rFonts w:hint="eastAsia"/>
          <w:sz w:val="20"/>
          <w:szCs w:val="20"/>
        </w:rPr>
        <w:t xml:space="preserve"> home?</w:t>
      </w:r>
      <w:r w:rsidRPr="00D7734E">
        <w:rPr>
          <w:sz w:val="20"/>
          <w:szCs w:val="20"/>
        </w:rPr>
        <w:t xml:space="preserve">  Use a polite word for where. </w:t>
      </w:r>
    </w:p>
    <w:p w:rsidR="00261870" w:rsidRPr="00D7734E" w:rsidRDefault="00261870" w:rsidP="007A47ED">
      <w:pPr>
        <w:widowControl w:val="0"/>
        <w:rPr>
          <w:sz w:val="20"/>
          <w:szCs w:val="20"/>
        </w:rPr>
      </w:pPr>
      <w:r w:rsidRPr="00D7734E">
        <w:rPr>
          <w:rFonts w:hint="eastAsia"/>
          <w:sz w:val="20"/>
          <w:szCs w:val="20"/>
        </w:rPr>
        <w:t>お宅はどちらですか。</w:t>
      </w:r>
      <w:r w:rsidRPr="00D7734E">
        <w:rPr>
          <w:sz w:val="20"/>
          <w:szCs w:val="20"/>
        </w:rPr>
        <w:t xml:space="preserve"> </w:t>
      </w:r>
      <w:r w:rsidRPr="00D7734E">
        <w:rPr>
          <w:sz w:val="20"/>
          <w:szCs w:val="20"/>
        </w:rPr>
        <w:tab/>
      </w:r>
      <w:r w:rsidRPr="00D7734E">
        <w:rPr>
          <w:sz w:val="20"/>
          <w:szCs w:val="20"/>
        </w:rPr>
        <w:tab/>
      </w:r>
      <w:r w:rsidRPr="00D7734E">
        <w:rPr>
          <w:sz w:val="20"/>
          <w:szCs w:val="20"/>
        </w:rPr>
        <w:tab/>
      </w:r>
      <w:r w:rsidRPr="00D7734E">
        <w:rPr>
          <w:sz w:val="20"/>
          <w:szCs w:val="20"/>
        </w:rPr>
        <w:tab/>
      </w:r>
      <w:r w:rsidRPr="00D7734E">
        <w:rPr>
          <w:sz w:val="20"/>
          <w:szCs w:val="20"/>
        </w:rPr>
        <w:tab/>
      </w:r>
      <w:r w:rsidRPr="00D7734E">
        <w:rPr>
          <w:sz w:val="20"/>
          <w:szCs w:val="20"/>
        </w:rPr>
        <w:tab/>
      </w:r>
      <w:r w:rsidRPr="00D7734E">
        <w:rPr>
          <w:sz w:val="20"/>
          <w:szCs w:val="20"/>
        </w:rPr>
        <w:tab/>
      </w:r>
      <w:r w:rsidRPr="00D7734E">
        <w:rPr>
          <w:sz w:val="20"/>
          <w:szCs w:val="20"/>
        </w:rPr>
        <w:tab/>
      </w:r>
    </w:p>
    <w:p w:rsidR="00261870" w:rsidRPr="00D7734E" w:rsidRDefault="00261870" w:rsidP="007A47ED">
      <w:pPr>
        <w:widowControl w:val="0"/>
        <w:rPr>
          <w:sz w:val="20"/>
          <w:szCs w:val="20"/>
        </w:rPr>
      </w:pPr>
      <w:r w:rsidRPr="00D7734E">
        <w:rPr>
          <w:sz w:val="20"/>
          <w:szCs w:val="20"/>
          <w:lang w:val="es-US"/>
        </w:rPr>
        <w:t>O</w:t>
      </w:r>
      <w:r w:rsidRPr="00D7734E">
        <w:rPr>
          <w:rFonts w:hint="eastAsia"/>
          <w:sz w:val="20"/>
          <w:szCs w:val="20"/>
          <w:lang w:val="es-US"/>
        </w:rPr>
        <w:t>taku wa dochira desu ka</w:t>
      </w:r>
      <w:r w:rsidRPr="00D7734E">
        <w:rPr>
          <w:sz w:val="20"/>
          <w:szCs w:val="20"/>
          <w:lang w:val="es-US"/>
        </w:rPr>
        <w:t xml:space="preserve">. </w:t>
      </w:r>
      <w:r w:rsidRPr="00D7734E">
        <w:rPr>
          <w:sz w:val="20"/>
          <w:szCs w:val="20"/>
        </w:rPr>
        <w:t>(</w:t>
      </w:r>
      <w:r w:rsidRPr="009656CD">
        <w:rPr>
          <w:b/>
          <w:sz w:val="20"/>
          <w:szCs w:val="20"/>
        </w:rPr>
        <w:t>dochira</w:t>
      </w:r>
      <w:r w:rsidRPr="00D7734E">
        <w:rPr>
          <w:sz w:val="20"/>
          <w:szCs w:val="20"/>
        </w:rPr>
        <w:t xml:space="preserve"> = where or which)</w:t>
      </w:r>
    </w:p>
    <w:p w:rsidR="00261870" w:rsidRPr="00D7734E" w:rsidRDefault="00261870" w:rsidP="007A47ED">
      <w:pPr>
        <w:widowControl w:val="0"/>
        <w:rPr>
          <w:sz w:val="20"/>
          <w:szCs w:val="20"/>
        </w:rPr>
      </w:pPr>
      <w:r w:rsidRPr="00D7734E">
        <w:rPr>
          <w:sz w:val="20"/>
          <w:szCs w:val="20"/>
        </w:rPr>
        <w:t>13.  At f</w:t>
      </w:r>
      <w:r w:rsidRPr="00D7734E">
        <w:rPr>
          <w:rFonts w:hint="eastAsia"/>
          <w:sz w:val="20"/>
          <w:szCs w:val="20"/>
        </w:rPr>
        <w:t>our months ago, I moved to</w:t>
      </w:r>
      <w:r w:rsidRPr="00D7734E">
        <w:rPr>
          <w:sz w:val="20"/>
          <w:szCs w:val="20"/>
        </w:rPr>
        <w:t xml:space="preserve"> </w:t>
      </w:r>
      <w:r w:rsidRPr="00D7734E">
        <w:rPr>
          <w:rFonts w:hint="eastAsia"/>
          <w:sz w:val="20"/>
          <w:szCs w:val="20"/>
        </w:rPr>
        <w:t xml:space="preserve">Urawa </w:t>
      </w:r>
      <w:r w:rsidRPr="00D7734E">
        <w:rPr>
          <w:sz w:val="20"/>
          <w:szCs w:val="20"/>
        </w:rPr>
        <w:t>for sure</w:t>
      </w:r>
      <w:r w:rsidRPr="00D7734E">
        <w:rPr>
          <w:rFonts w:hint="eastAsia"/>
          <w:sz w:val="20"/>
          <w:szCs w:val="20"/>
        </w:rPr>
        <w:t xml:space="preserve"> (soften this).</w:t>
      </w:r>
    </w:p>
    <w:p w:rsidR="00261870" w:rsidRPr="00D7734E" w:rsidRDefault="00C43B6A" w:rsidP="007A47ED">
      <w:pPr>
        <w:widowControl w:val="0"/>
        <w:rPr>
          <w:sz w:val="20"/>
          <w:szCs w:val="20"/>
        </w:rPr>
      </w:pPr>
      <w:r>
        <w:rPr>
          <w:sz w:val="20"/>
          <w:szCs w:val="20"/>
        </w:rPr>
        <w:t>4</w:t>
      </w:r>
      <w:r w:rsidR="00261870" w:rsidRPr="00D7734E">
        <w:rPr>
          <w:rFonts w:hint="eastAsia"/>
          <w:sz w:val="20"/>
          <w:szCs w:val="20"/>
        </w:rPr>
        <w:t>ヶ月前に浦和へ引っ越したんですよ。</w:t>
      </w:r>
    </w:p>
    <w:p w:rsidR="00261870" w:rsidRPr="00D7734E" w:rsidRDefault="00261870" w:rsidP="007A47ED">
      <w:pPr>
        <w:widowControl w:val="0"/>
        <w:rPr>
          <w:rFonts w:eastAsia="Meiryo"/>
          <w:sz w:val="20"/>
          <w:szCs w:val="20"/>
        </w:rPr>
      </w:pPr>
      <w:r w:rsidRPr="00D7734E">
        <w:rPr>
          <w:rFonts w:hint="eastAsia"/>
          <w:sz w:val="20"/>
          <w:szCs w:val="20"/>
          <w:lang w:val="es-US"/>
        </w:rPr>
        <w:t>Yonkagetsu mae ni Urawa e hikkoshitan desu yo.</w:t>
      </w:r>
      <w:r w:rsidRPr="00D7734E">
        <w:rPr>
          <w:sz w:val="20"/>
          <w:szCs w:val="20"/>
          <w:lang w:val="es-US"/>
        </w:rPr>
        <w:t xml:space="preserve"> </w:t>
      </w:r>
      <w:r w:rsidRPr="00D7734E">
        <w:rPr>
          <w:rFonts w:eastAsia="Meiryo"/>
          <w:sz w:val="20"/>
          <w:szCs w:val="20"/>
        </w:rPr>
        <w:t>(</w:t>
      </w:r>
      <w:r w:rsidRPr="009656CD">
        <w:rPr>
          <w:rFonts w:eastAsia="Meiryo"/>
          <w:b/>
          <w:sz w:val="20"/>
          <w:szCs w:val="20"/>
        </w:rPr>
        <w:t>hikkoshi suru</w:t>
      </w:r>
      <w:r w:rsidRPr="00D7734E">
        <w:rPr>
          <w:rFonts w:eastAsia="Meiryo"/>
          <w:sz w:val="20"/>
          <w:szCs w:val="20"/>
        </w:rPr>
        <w:t xml:space="preserve"> = </w:t>
      </w:r>
      <w:r w:rsidRPr="009656CD">
        <w:rPr>
          <w:rFonts w:eastAsia="Meiryo"/>
          <w:b/>
          <w:sz w:val="20"/>
          <w:szCs w:val="20"/>
        </w:rPr>
        <w:t>hikkoshimasu</w:t>
      </w:r>
      <w:r w:rsidRPr="00D7734E">
        <w:rPr>
          <w:rFonts w:eastAsia="Meiryo"/>
          <w:sz w:val="20"/>
          <w:szCs w:val="20"/>
        </w:rPr>
        <w:t xml:space="preserve"> = to move;  </w:t>
      </w:r>
      <w:r w:rsidRPr="00D7734E">
        <w:rPr>
          <w:rFonts w:eastAsia="Meiryo"/>
          <w:i/>
          <w:sz w:val="20"/>
          <w:szCs w:val="20"/>
        </w:rPr>
        <w:t xml:space="preserve">for </w:t>
      </w:r>
      <w:r w:rsidRPr="00D7734E">
        <w:rPr>
          <w:rFonts w:eastAsia="Meiryo"/>
          <w:i/>
          <w:sz w:val="20"/>
          <w:szCs w:val="20"/>
          <w:u w:val="single"/>
        </w:rPr>
        <w:t>hick</w:t>
      </w:r>
      <w:r w:rsidRPr="00D7734E">
        <w:rPr>
          <w:rFonts w:eastAsia="Meiryo"/>
          <w:i/>
          <w:sz w:val="20"/>
          <w:szCs w:val="20"/>
        </w:rPr>
        <w:t xml:space="preserve">s, it’s </w:t>
      </w:r>
      <w:r w:rsidRPr="00D7734E">
        <w:rPr>
          <w:rFonts w:eastAsia="Meiryo"/>
          <w:i/>
          <w:sz w:val="20"/>
          <w:szCs w:val="20"/>
          <w:u w:val="single"/>
        </w:rPr>
        <w:t>kosh</w:t>
      </w:r>
      <w:r w:rsidRPr="00D7734E">
        <w:rPr>
          <w:rFonts w:eastAsia="Meiryo"/>
          <w:i/>
          <w:sz w:val="20"/>
          <w:szCs w:val="20"/>
        </w:rPr>
        <w:t xml:space="preserve">er to </w:t>
      </w:r>
      <w:r w:rsidRPr="00D7734E">
        <w:rPr>
          <w:rFonts w:eastAsia="Meiryo"/>
          <w:i/>
          <w:sz w:val="20"/>
          <w:szCs w:val="20"/>
          <w:u w:val="single"/>
        </w:rPr>
        <w:t>move</w:t>
      </w:r>
      <w:r w:rsidRPr="00D7734E">
        <w:rPr>
          <w:rFonts w:eastAsia="Meiryo"/>
          <w:i/>
          <w:sz w:val="20"/>
          <w:szCs w:val="20"/>
        </w:rPr>
        <w:t xml:space="preserve"> a lot</w:t>
      </w:r>
      <w:r w:rsidRPr="00D7734E">
        <w:rPr>
          <w:rFonts w:eastAsia="Meiryo"/>
          <w:sz w:val="20"/>
          <w:szCs w:val="20"/>
        </w:rPr>
        <w:t>)</w:t>
      </w:r>
    </w:p>
    <w:p w:rsidR="00261870" w:rsidRPr="00D7734E" w:rsidRDefault="00261870" w:rsidP="007A47ED">
      <w:pPr>
        <w:widowControl w:val="0"/>
        <w:rPr>
          <w:sz w:val="20"/>
          <w:szCs w:val="20"/>
        </w:rPr>
      </w:pPr>
      <w:r w:rsidRPr="00D7734E">
        <w:rPr>
          <w:sz w:val="20"/>
          <w:szCs w:val="20"/>
        </w:rPr>
        <w:t xml:space="preserve">14.  </w:t>
      </w:r>
      <w:r w:rsidRPr="00D7734E">
        <w:rPr>
          <w:rFonts w:hint="eastAsia"/>
          <w:sz w:val="20"/>
          <w:szCs w:val="20"/>
        </w:rPr>
        <w:t>Is it far compared to before?  (soften this)</w:t>
      </w:r>
    </w:p>
    <w:p w:rsidR="00261870" w:rsidRPr="00D7734E" w:rsidRDefault="00261870" w:rsidP="007A47ED">
      <w:pPr>
        <w:widowControl w:val="0"/>
        <w:rPr>
          <w:sz w:val="20"/>
          <w:szCs w:val="20"/>
        </w:rPr>
      </w:pPr>
      <w:r w:rsidRPr="00D7734E">
        <w:rPr>
          <w:rFonts w:hint="eastAsia"/>
          <w:sz w:val="20"/>
          <w:szCs w:val="20"/>
        </w:rPr>
        <w:t>前より遠いんですか。</w:t>
      </w:r>
    </w:p>
    <w:p w:rsidR="00261870" w:rsidRPr="00D7734E" w:rsidRDefault="00261870" w:rsidP="007A47ED">
      <w:pPr>
        <w:widowControl w:val="0"/>
        <w:rPr>
          <w:sz w:val="20"/>
          <w:szCs w:val="20"/>
        </w:rPr>
      </w:pPr>
      <w:r w:rsidRPr="00D7734E">
        <w:rPr>
          <w:sz w:val="20"/>
          <w:szCs w:val="20"/>
        </w:rPr>
        <w:t>M</w:t>
      </w:r>
      <w:r w:rsidRPr="00D7734E">
        <w:rPr>
          <w:rFonts w:hint="eastAsia"/>
          <w:sz w:val="20"/>
          <w:szCs w:val="20"/>
        </w:rPr>
        <w:t>ae yori tooin desu ka.</w:t>
      </w:r>
      <w:r w:rsidRPr="00D7734E">
        <w:rPr>
          <w:sz w:val="20"/>
          <w:szCs w:val="20"/>
        </w:rPr>
        <w:tab/>
      </w:r>
      <w:r w:rsidRPr="00D7734E">
        <w:rPr>
          <w:sz w:val="20"/>
          <w:szCs w:val="20"/>
        </w:rPr>
        <w:tab/>
      </w:r>
      <w:r w:rsidRPr="00D7734E">
        <w:rPr>
          <w:sz w:val="20"/>
          <w:szCs w:val="20"/>
        </w:rPr>
        <w:tab/>
      </w:r>
    </w:p>
    <w:p w:rsidR="00261870" w:rsidRPr="00D7734E" w:rsidRDefault="00261870" w:rsidP="007A47ED">
      <w:pPr>
        <w:widowControl w:val="0"/>
        <w:rPr>
          <w:sz w:val="20"/>
          <w:szCs w:val="20"/>
        </w:rPr>
      </w:pPr>
      <w:r w:rsidRPr="00D7734E">
        <w:rPr>
          <w:sz w:val="20"/>
          <w:szCs w:val="20"/>
        </w:rPr>
        <w:t>15.  Yeah</w:t>
      </w:r>
      <w:r w:rsidRPr="00D7734E">
        <w:rPr>
          <w:rFonts w:hint="eastAsia"/>
          <w:sz w:val="20"/>
          <w:szCs w:val="20"/>
        </w:rPr>
        <w:t>, it's quite far.</w:t>
      </w:r>
      <w:r w:rsidRPr="00D7734E">
        <w:rPr>
          <w:sz w:val="20"/>
          <w:szCs w:val="20"/>
        </w:rPr>
        <w:t xml:space="preserve">  Use daibu.  </w:t>
      </w:r>
    </w:p>
    <w:p w:rsidR="00261870" w:rsidRPr="00D7734E" w:rsidRDefault="00261870" w:rsidP="007A47ED">
      <w:pPr>
        <w:widowControl w:val="0"/>
        <w:rPr>
          <w:sz w:val="20"/>
          <w:szCs w:val="20"/>
        </w:rPr>
      </w:pPr>
      <w:r w:rsidRPr="00D7734E">
        <w:rPr>
          <w:rFonts w:hint="eastAsia"/>
          <w:sz w:val="20"/>
          <w:szCs w:val="20"/>
        </w:rPr>
        <w:t>ええ、だいぶ遠いです。</w:t>
      </w:r>
    </w:p>
    <w:p w:rsidR="00261870" w:rsidRPr="00D7734E" w:rsidRDefault="00261870" w:rsidP="007A47ED">
      <w:pPr>
        <w:widowControl w:val="0"/>
        <w:rPr>
          <w:sz w:val="20"/>
          <w:szCs w:val="20"/>
        </w:rPr>
      </w:pPr>
      <w:r w:rsidRPr="00D7734E">
        <w:rPr>
          <w:sz w:val="20"/>
          <w:szCs w:val="20"/>
        </w:rPr>
        <w:t>E</w:t>
      </w:r>
      <w:r w:rsidRPr="00D7734E">
        <w:rPr>
          <w:rFonts w:hint="eastAsia"/>
          <w:sz w:val="20"/>
          <w:szCs w:val="20"/>
        </w:rPr>
        <w:t>e, daibu tooi desu.  (</w:t>
      </w:r>
      <w:r w:rsidRPr="00D7734E">
        <w:rPr>
          <w:rFonts w:hint="eastAsia"/>
          <w:i/>
          <w:sz w:val="20"/>
          <w:szCs w:val="20"/>
        </w:rPr>
        <w:t xml:space="preserve">a </w:t>
      </w:r>
      <w:r w:rsidRPr="00D7734E">
        <w:rPr>
          <w:i/>
          <w:sz w:val="20"/>
          <w:szCs w:val="20"/>
          <w:u w:val="single"/>
        </w:rPr>
        <w:t>dai</w:t>
      </w:r>
      <w:r w:rsidRPr="00D7734E">
        <w:rPr>
          <w:i/>
          <w:sz w:val="20"/>
          <w:szCs w:val="20"/>
        </w:rPr>
        <w:t xml:space="preserve"> [</w:t>
      </w:r>
      <w:r w:rsidRPr="00D7734E">
        <w:rPr>
          <w:rFonts w:hint="eastAsia"/>
          <w:i/>
          <w:sz w:val="20"/>
          <w:szCs w:val="20"/>
        </w:rPr>
        <w:t>large</w:t>
      </w:r>
      <w:r w:rsidRPr="00D7734E">
        <w:rPr>
          <w:i/>
          <w:sz w:val="20"/>
          <w:szCs w:val="20"/>
        </w:rPr>
        <w:t>]</w:t>
      </w:r>
      <w:r w:rsidRPr="00D7734E">
        <w:rPr>
          <w:rFonts w:hint="eastAsia"/>
          <w:i/>
          <w:sz w:val="20"/>
          <w:szCs w:val="20"/>
        </w:rPr>
        <w:t xml:space="preserve"> </w:t>
      </w:r>
      <w:r w:rsidRPr="00D7734E">
        <w:rPr>
          <w:rFonts w:hint="eastAsia"/>
          <w:i/>
          <w:sz w:val="20"/>
          <w:szCs w:val="20"/>
          <w:u w:val="single"/>
        </w:rPr>
        <w:t>boo</w:t>
      </w:r>
      <w:r w:rsidRPr="00D7734E">
        <w:rPr>
          <w:i/>
          <w:sz w:val="20"/>
          <w:szCs w:val="20"/>
        </w:rPr>
        <w:t xml:space="preserve"> is </w:t>
      </w:r>
      <w:r w:rsidRPr="00D7734E">
        <w:rPr>
          <w:i/>
          <w:sz w:val="20"/>
          <w:szCs w:val="20"/>
          <w:u w:val="single"/>
        </w:rPr>
        <w:t>quite</w:t>
      </w:r>
      <w:r w:rsidRPr="00D7734E">
        <w:rPr>
          <w:i/>
          <w:sz w:val="20"/>
          <w:szCs w:val="20"/>
        </w:rPr>
        <w:t xml:space="preserve"> loud</w:t>
      </w:r>
      <w:r w:rsidRPr="00D7734E">
        <w:rPr>
          <w:rFonts w:hint="eastAsia"/>
          <w:sz w:val="20"/>
          <w:szCs w:val="20"/>
        </w:rPr>
        <w:t>)</w:t>
      </w:r>
    </w:p>
    <w:p w:rsidR="00261870" w:rsidRPr="00240A6A" w:rsidRDefault="00261870" w:rsidP="007A47ED">
      <w:pPr>
        <w:widowControl w:val="0"/>
        <w:rPr>
          <w:sz w:val="20"/>
          <w:szCs w:val="20"/>
        </w:rPr>
      </w:pPr>
      <w:r w:rsidRPr="00D7734E">
        <w:rPr>
          <w:sz w:val="20"/>
          <w:szCs w:val="20"/>
        </w:rPr>
        <w:t xml:space="preserve">16.  </w:t>
      </w:r>
      <w:r w:rsidRPr="00D7734E">
        <w:rPr>
          <w:rFonts w:hint="eastAsia"/>
          <w:sz w:val="20"/>
          <w:szCs w:val="20"/>
        </w:rPr>
        <w:t xml:space="preserve">Since I </w:t>
      </w:r>
      <w:r w:rsidRPr="00D7734E">
        <w:rPr>
          <w:sz w:val="20"/>
          <w:szCs w:val="20"/>
        </w:rPr>
        <w:t>transfer</w:t>
      </w:r>
      <w:r w:rsidRPr="00D7734E">
        <w:rPr>
          <w:rFonts w:hint="eastAsia"/>
          <w:sz w:val="20"/>
          <w:szCs w:val="20"/>
        </w:rPr>
        <w:t xml:space="preserve"> all of 3 times, it takes </w:t>
      </w:r>
      <w:r w:rsidRPr="00D7734E">
        <w:rPr>
          <w:sz w:val="20"/>
          <w:szCs w:val="20"/>
        </w:rPr>
        <w:t>close to</w:t>
      </w:r>
      <w:r w:rsidRPr="00D7734E">
        <w:rPr>
          <w:rFonts w:hint="eastAsia"/>
          <w:sz w:val="20"/>
          <w:szCs w:val="20"/>
        </w:rPr>
        <w:t xml:space="preserve"> two hours.</w:t>
      </w:r>
      <w:r w:rsidRPr="00D7734E">
        <w:rPr>
          <w:sz w:val="20"/>
          <w:szCs w:val="20"/>
        </w:rPr>
        <w:t xml:space="preserve">  Use do.  Say, literally, 2 hours closely.  Generally speaking, </w:t>
      </w:r>
      <w:r w:rsidRPr="00240A6A">
        <w:rPr>
          <w:sz w:val="20"/>
          <w:szCs w:val="20"/>
        </w:rPr>
        <w:t xml:space="preserve">use plain speech in subordinate clauses, </w:t>
      </w:r>
      <w:r w:rsidR="00750E0E">
        <w:rPr>
          <w:sz w:val="20"/>
          <w:szCs w:val="20"/>
        </w:rPr>
        <w:t xml:space="preserve">as in the first clause of this sentence, </w:t>
      </w:r>
      <w:r w:rsidRPr="00240A6A">
        <w:rPr>
          <w:sz w:val="20"/>
          <w:szCs w:val="20"/>
        </w:rPr>
        <w:t>unless otherwise indicated.</w:t>
      </w:r>
    </w:p>
    <w:p w:rsidR="00261870" w:rsidRPr="00D7734E" w:rsidRDefault="00261870" w:rsidP="007A47ED">
      <w:pPr>
        <w:widowControl w:val="0"/>
        <w:rPr>
          <w:sz w:val="20"/>
          <w:szCs w:val="20"/>
        </w:rPr>
      </w:pPr>
      <w:r w:rsidRPr="00D7734E">
        <w:rPr>
          <w:rFonts w:hint="eastAsia"/>
          <w:sz w:val="20"/>
          <w:szCs w:val="20"/>
        </w:rPr>
        <w:t>三度も乗り換えるから二時間近くかかります。</w:t>
      </w:r>
    </w:p>
    <w:p w:rsidR="00261870" w:rsidRPr="00D7734E" w:rsidRDefault="00261870" w:rsidP="007A47ED">
      <w:pPr>
        <w:widowControl w:val="0"/>
        <w:rPr>
          <w:sz w:val="20"/>
          <w:szCs w:val="20"/>
        </w:rPr>
      </w:pPr>
      <w:r w:rsidRPr="00D7734E">
        <w:rPr>
          <w:sz w:val="20"/>
          <w:szCs w:val="20"/>
          <w:lang w:val="es-US"/>
        </w:rPr>
        <w:t>S</w:t>
      </w:r>
      <w:r w:rsidRPr="00D7734E">
        <w:rPr>
          <w:rFonts w:hint="eastAsia"/>
          <w:sz w:val="20"/>
          <w:szCs w:val="20"/>
          <w:lang w:val="es-US"/>
        </w:rPr>
        <w:t>ando mo norikaeru kara, nijikan chikaku kakarimasu.</w:t>
      </w:r>
      <w:r w:rsidRPr="00D7734E">
        <w:rPr>
          <w:sz w:val="20"/>
          <w:szCs w:val="20"/>
          <w:lang w:val="es-US"/>
        </w:rPr>
        <w:t xml:space="preserve">  </w:t>
      </w:r>
      <w:r w:rsidRPr="00D7734E">
        <w:rPr>
          <w:sz w:val="20"/>
          <w:szCs w:val="20"/>
        </w:rPr>
        <w:t xml:space="preserve">(cf. </w:t>
      </w:r>
      <w:r w:rsidRPr="009656CD">
        <w:rPr>
          <w:b/>
          <w:sz w:val="20"/>
          <w:szCs w:val="20"/>
        </w:rPr>
        <w:t>norikosu</w:t>
      </w:r>
      <w:r w:rsidRPr="00D7734E">
        <w:rPr>
          <w:sz w:val="20"/>
          <w:szCs w:val="20"/>
        </w:rPr>
        <w:t xml:space="preserve"> = to miss a stop)</w:t>
      </w:r>
    </w:p>
    <w:p w:rsidR="00261870" w:rsidRPr="00D7734E" w:rsidRDefault="00261870" w:rsidP="007A47ED">
      <w:pPr>
        <w:widowControl w:val="0"/>
        <w:rPr>
          <w:sz w:val="20"/>
          <w:szCs w:val="20"/>
        </w:rPr>
      </w:pPr>
      <w:r w:rsidRPr="00D7734E">
        <w:rPr>
          <w:sz w:val="20"/>
          <w:szCs w:val="20"/>
        </w:rPr>
        <w:t>17.  Eh</w:t>
      </w:r>
      <w:r w:rsidRPr="00D7734E">
        <w:rPr>
          <w:rFonts w:hint="eastAsia"/>
          <w:sz w:val="20"/>
          <w:szCs w:val="20"/>
        </w:rPr>
        <w:t xml:space="preserve">!  Two whole hours.  </w:t>
      </w:r>
    </w:p>
    <w:p w:rsidR="00261870" w:rsidRPr="00D7734E" w:rsidRDefault="00261870" w:rsidP="007A47ED">
      <w:pPr>
        <w:widowControl w:val="0"/>
        <w:rPr>
          <w:sz w:val="20"/>
          <w:szCs w:val="20"/>
        </w:rPr>
      </w:pPr>
      <w:r w:rsidRPr="00D7734E">
        <w:rPr>
          <w:rFonts w:hint="eastAsia"/>
          <w:sz w:val="20"/>
          <w:szCs w:val="20"/>
        </w:rPr>
        <w:t>えっ！二時間も。</w:t>
      </w:r>
      <w:r w:rsidRPr="00D7734E">
        <w:rPr>
          <w:sz w:val="20"/>
          <w:szCs w:val="20"/>
        </w:rPr>
        <w:tab/>
      </w:r>
      <w:r w:rsidRPr="00D7734E">
        <w:rPr>
          <w:sz w:val="20"/>
          <w:szCs w:val="20"/>
        </w:rPr>
        <w:tab/>
      </w:r>
      <w:r w:rsidRPr="00D7734E">
        <w:rPr>
          <w:sz w:val="20"/>
          <w:szCs w:val="20"/>
        </w:rPr>
        <w:tab/>
      </w:r>
    </w:p>
    <w:p w:rsidR="00261870" w:rsidRPr="00D7734E" w:rsidRDefault="00261870" w:rsidP="007A47ED">
      <w:pPr>
        <w:widowControl w:val="0"/>
        <w:rPr>
          <w:sz w:val="20"/>
          <w:szCs w:val="20"/>
        </w:rPr>
      </w:pPr>
      <w:r w:rsidRPr="00D7734E">
        <w:rPr>
          <w:sz w:val="20"/>
          <w:szCs w:val="20"/>
        </w:rPr>
        <w:t>E</w:t>
      </w:r>
      <w:r w:rsidRPr="00D7734E">
        <w:rPr>
          <w:rFonts w:hint="eastAsia"/>
          <w:sz w:val="20"/>
          <w:szCs w:val="20"/>
        </w:rPr>
        <w:t xml:space="preserve">h!  </w:t>
      </w:r>
      <w:r w:rsidRPr="00D7734E">
        <w:rPr>
          <w:sz w:val="20"/>
          <w:szCs w:val="20"/>
        </w:rPr>
        <w:t>N</w:t>
      </w:r>
      <w:r w:rsidRPr="00D7734E">
        <w:rPr>
          <w:rFonts w:hint="eastAsia"/>
          <w:sz w:val="20"/>
          <w:szCs w:val="20"/>
        </w:rPr>
        <w:t xml:space="preserve">ijikan mo.  </w:t>
      </w:r>
    </w:p>
    <w:p w:rsidR="00261870" w:rsidRPr="00D7734E" w:rsidRDefault="00261870" w:rsidP="007A47ED">
      <w:pPr>
        <w:widowControl w:val="0"/>
        <w:rPr>
          <w:sz w:val="20"/>
          <w:szCs w:val="20"/>
        </w:rPr>
      </w:pPr>
      <w:r w:rsidRPr="00D7734E">
        <w:rPr>
          <w:sz w:val="20"/>
          <w:szCs w:val="20"/>
        </w:rPr>
        <w:t xml:space="preserve">18.  </w:t>
      </w:r>
      <w:r w:rsidRPr="00D7734E">
        <w:rPr>
          <w:rFonts w:hint="eastAsia"/>
          <w:sz w:val="20"/>
          <w:szCs w:val="20"/>
        </w:rPr>
        <w:t>Does it take that long?  (soften this)</w:t>
      </w:r>
    </w:p>
    <w:p w:rsidR="00261870" w:rsidRPr="00D7734E" w:rsidRDefault="00261870" w:rsidP="007A47ED">
      <w:pPr>
        <w:widowControl w:val="0"/>
        <w:rPr>
          <w:sz w:val="20"/>
          <w:szCs w:val="20"/>
        </w:rPr>
      </w:pPr>
      <w:r w:rsidRPr="00D7734E">
        <w:rPr>
          <w:rFonts w:hint="eastAsia"/>
          <w:sz w:val="20"/>
          <w:szCs w:val="20"/>
        </w:rPr>
        <w:t>そんなにかかるんですか。</w:t>
      </w:r>
    </w:p>
    <w:p w:rsidR="00261870" w:rsidRPr="00261870" w:rsidRDefault="00261870" w:rsidP="007A47ED">
      <w:pPr>
        <w:widowControl w:val="0"/>
        <w:rPr>
          <w:sz w:val="20"/>
          <w:szCs w:val="20"/>
          <w:lang w:val="es-US"/>
        </w:rPr>
      </w:pPr>
      <w:r w:rsidRPr="00261870">
        <w:rPr>
          <w:sz w:val="20"/>
          <w:szCs w:val="20"/>
          <w:lang w:val="es-US"/>
        </w:rPr>
        <w:t>S</w:t>
      </w:r>
      <w:r w:rsidRPr="00261870">
        <w:rPr>
          <w:rFonts w:hint="eastAsia"/>
          <w:sz w:val="20"/>
          <w:szCs w:val="20"/>
          <w:lang w:val="es-US"/>
        </w:rPr>
        <w:t xml:space="preserve">onna ni kakarun desu ka.  </w:t>
      </w:r>
    </w:p>
    <w:p w:rsidR="00261870" w:rsidRPr="00D7734E" w:rsidRDefault="00261870" w:rsidP="007A47ED">
      <w:pPr>
        <w:widowControl w:val="0"/>
        <w:rPr>
          <w:sz w:val="20"/>
          <w:szCs w:val="20"/>
          <w:lang w:val="es-US"/>
        </w:rPr>
      </w:pPr>
      <w:r w:rsidRPr="00D7734E">
        <w:rPr>
          <w:sz w:val="20"/>
          <w:szCs w:val="20"/>
          <w:lang w:val="es-US"/>
        </w:rPr>
        <w:t>19.  It’s</w:t>
      </w:r>
      <w:r w:rsidRPr="00D7734E">
        <w:rPr>
          <w:rFonts w:hint="eastAsia"/>
          <w:sz w:val="20"/>
          <w:szCs w:val="20"/>
          <w:lang w:val="es-US"/>
        </w:rPr>
        <w:t xml:space="preserve"> terrible, </w:t>
      </w:r>
      <w:r w:rsidRPr="00D7734E">
        <w:rPr>
          <w:sz w:val="20"/>
          <w:szCs w:val="20"/>
          <w:lang w:val="es-US"/>
        </w:rPr>
        <w:t>huh.</w:t>
      </w:r>
      <w:r w:rsidRPr="00D7734E">
        <w:rPr>
          <w:sz w:val="20"/>
          <w:szCs w:val="20"/>
          <w:lang w:val="es-US"/>
        </w:rPr>
        <w:tab/>
      </w:r>
    </w:p>
    <w:p w:rsidR="00261870" w:rsidRPr="00D7734E" w:rsidRDefault="00261870" w:rsidP="007A47ED">
      <w:pPr>
        <w:widowControl w:val="0"/>
        <w:rPr>
          <w:sz w:val="20"/>
          <w:szCs w:val="20"/>
          <w:lang w:val="es-US"/>
        </w:rPr>
      </w:pPr>
      <w:r w:rsidRPr="00D7734E">
        <w:rPr>
          <w:rFonts w:hint="eastAsia"/>
          <w:sz w:val="20"/>
          <w:szCs w:val="20"/>
          <w:lang w:val="es-US"/>
        </w:rPr>
        <w:t>大変ですね。</w:t>
      </w:r>
      <w:r w:rsidRPr="00D7734E">
        <w:rPr>
          <w:sz w:val="20"/>
          <w:szCs w:val="20"/>
          <w:lang w:val="es-US"/>
        </w:rPr>
        <w:tab/>
      </w:r>
      <w:r w:rsidRPr="00D7734E">
        <w:rPr>
          <w:sz w:val="20"/>
          <w:szCs w:val="20"/>
          <w:lang w:val="es-US"/>
        </w:rPr>
        <w:tab/>
      </w:r>
      <w:r w:rsidRPr="00D7734E">
        <w:rPr>
          <w:sz w:val="20"/>
          <w:szCs w:val="20"/>
          <w:lang w:val="es-US"/>
        </w:rPr>
        <w:tab/>
      </w:r>
      <w:r w:rsidRPr="00D7734E">
        <w:rPr>
          <w:sz w:val="20"/>
          <w:szCs w:val="20"/>
          <w:lang w:val="es-US"/>
        </w:rPr>
        <w:tab/>
      </w:r>
      <w:r w:rsidRPr="00D7734E">
        <w:rPr>
          <w:sz w:val="20"/>
          <w:szCs w:val="20"/>
          <w:lang w:val="es-US"/>
        </w:rPr>
        <w:tab/>
      </w:r>
    </w:p>
    <w:p w:rsidR="00261870" w:rsidRPr="00D7734E" w:rsidRDefault="00261870" w:rsidP="007A47ED">
      <w:pPr>
        <w:widowControl w:val="0"/>
        <w:rPr>
          <w:sz w:val="20"/>
          <w:szCs w:val="20"/>
          <w:lang w:val="es-US"/>
        </w:rPr>
      </w:pPr>
      <w:r w:rsidRPr="00D7734E">
        <w:rPr>
          <w:sz w:val="20"/>
          <w:szCs w:val="20"/>
          <w:lang w:val="es-US"/>
        </w:rPr>
        <w:t>T</w:t>
      </w:r>
      <w:r w:rsidRPr="00D7734E">
        <w:rPr>
          <w:rFonts w:hint="eastAsia"/>
          <w:sz w:val="20"/>
          <w:szCs w:val="20"/>
          <w:lang w:val="es-US"/>
        </w:rPr>
        <w:t>aihen desu ne.</w:t>
      </w:r>
    </w:p>
    <w:p w:rsidR="00261870" w:rsidRPr="00261870" w:rsidRDefault="00261870" w:rsidP="007A47ED">
      <w:pPr>
        <w:widowControl w:val="0"/>
        <w:rPr>
          <w:sz w:val="20"/>
          <w:szCs w:val="20"/>
          <w:lang w:val="es-US"/>
        </w:rPr>
      </w:pPr>
      <w:r w:rsidRPr="00261870">
        <w:rPr>
          <w:sz w:val="20"/>
          <w:szCs w:val="20"/>
          <w:lang w:val="es-US"/>
        </w:rPr>
        <w:t xml:space="preserve">20.  </w:t>
      </w:r>
      <w:r w:rsidRPr="00261870">
        <w:rPr>
          <w:rFonts w:hint="eastAsia"/>
          <w:sz w:val="20"/>
          <w:szCs w:val="20"/>
          <w:lang w:val="es-US"/>
        </w:rPr>
        <w:t xml:space="preserve">Car </w:t>
      </w:r>
      <w:r w:rsidRPr="00261870">
        <w:rPr>
          <w:sz w:val="20"/>
          <w:szCs w:val="20"/>
          <w:lang w:val="es-US"/>
        </w:rPr>
        <w:t>vs.</w:t>
      </w:r>
      <w:r w:rsidRPr="00261870">
        <w:rPr>
          <w:rFonts w:hint="eastAsia"/>
          <w:sz w:val="20"/>
          <w:szCs w:val="20"/>
          <w:lang w:val="es-US"/>
        </w:rPr>
        <w:t xml:space="preserve"> train, which is faster?</w:t>
      </w:r>
      <w:r w:rsidRPr="00261870">
        <w:rPr>
          <w:sz w:val="20"/>
          <w:szCs w:val="20"/>
          <w:lang w:val="es-US"/>
        </w:rPr>
        <w:t xml:space="preserve">  Don’t use hoo ga.</w:t>
      </w:r>
    </w:p>
    <w:p w:rsidR="00261870" w:rsidRPr="00261870" w:rsidRDefault="00261870" w:rsidP="007A47ED">
      <w:pPr>
        <w:widowControl w:val="0"/>
        <w:rPr>
          <w:sz w:val="20"/>
          <w:szCs w:val="20"/>
          <w:lang w:val="es-US"/>
        </w:rPr>
      </w:pPr>
      <w:r w:rsidRPr="00D7734E">
        <w:rPr>
          <w:rFonts w:hint="eastAsia"/>
          <w:sz w:val="20"/>
          <w:szCs w:val="20"/>
        </w:rPr>
        <w:t>車と電車とどちらが早いですか。</w:t>
      </w:r>
    </w:p>
    <w:p w:rsidR="00261870" w:rsidRPr="00261870" w:rsidRDefault="00261870" w:rsidP="007A47ED">
      <w:pPr>
        <w:widowControl w:val="0"/>
        <w:rPr>
          <w:sz w:val="20"/>
          <w:szCs w:val="20"/>
          <w:lang w:val="es-US"/>
        </w:rPr>
      </w:pPr>
      <w:r w:rsidRPr="00261870">
        <w:rPr>
          <w:sz w:val="20"/>
          <w:szCs w:val="20"/>
          <w:lang w:val="es-US"/>
        </w:rPr>
        <w:t>K</w:t>
      </w:r>
      <w:r w:rsidRPr="00261870">
        <w:rPr>
          <w:rFonts w:hint="eastAsia"/>
          <w:sz w:val="20"/>
          <w:szCs w:val="20"/>
          <w:lang w:val="es-US"/>
        </w:rPr>
        <w:t>uruma to densha to, dochira</w:t>
      </w:r>
      <w:r w:rsidRPr="00261870">
        <w:rPr>
          <w:sz w:val="20"/>
          <w:szCs w:val="20"/>
          <w:lang w:val="es-US"/>
        </w:rPr>
        <w:t xml:space="preserve"> </w:t>
      </w:r>
      <w:r w:rsidRPr="00261870">
        <w:rPr>
          <w:rFonts w:hint="eastAsia"/>
          <w:sz w:val="20"/>
          <w:szCs w:val="20"/>
          <w:lang w:val="es-US"/>
        </w:rPr>
        <w:t>ga hayai desu ka.</w:t>
      </w:r>
      <w:r w:rsidR="009656CD">
        <w:rPr>
          <w:sz w:val="20"/>
          <w:szCs w:val="20"/>
          <w:lang w:val="es-US"/>
        </w:rPr>
        <w:t xml:space="preserve"> </w:t>
      </w:r>
      <w:r w:rsidR="009656CD" w:rsidRPr="00D7734E">
        <w:rPr>
          <w:sz w:val="20"/>
          <w:szCs w:val="20"/>
        </w:rPr>
        <w:t xml:space="preserve">(use </w:t>
      </w:r>
      <w:r w:rsidR="009656CD" w:rsidRPr="009656CD">
        <w:rPr>
          <w:b/>
          <w:sz w:val="20"/>
          <w:szCs w:val="20"/>
        </w:rPr>
        <w:t>dochira</w:t>
      </w:r>
      <w:r w:rsidR="009656CD" w:rsidRPr="00D7734E">
        <w:rPr>
          <w:sz w:val="20"/>
          <w:szCs w:val="20"/>
        </w:rPr>
        <w:t xml:space="preserve"> rather than dore because there are only two choices)</w:t>
      </w:r>
    </w:p>
    <w:p w:rsidR="00261870" w:rsidRPr="00D7734E" w:rsidRDefault="00261870" w:rsidP="007A47ED">
      <w:pPr>
        <w:widowControl w:val="0"/>
        <w:rPr>
          <w:sz w:val="20"/>
          <w:szCs w:val="20"/>
        </w:rPr>
      </w:pPr>
      <w:r w:rsidRPr="00D7734E">
        <w:rPr>
          <w:sz w:val="20"/>
          <w:szCs w:val="20"/>
        </w:rPr>
        <w:lastRenderedPageBreak/>
        <w:t xml:space="preserve">21.  </w:t>
      </w:r>
      <w:r w:rsidRPr="00D7734E">
        <w:rPr>
          <w:rFonts w:hint="eastAsia"/>
          <w:sz w:val="20"/>
          <w:szCs w:val="20"/>
        </w:rPr>
        <w:t>When you think about it, the train is probably faster.</w:t>
      </w:r>
      <w:r w:rsidRPr="00D7734E">
        <w:rPr>
          <w:sz w:val="20"/>
          <w:szCs w:val="20"/>
        </w:rPr>
        <w:t xml:space="preserve">  Use hoo ga to show comparisons unless otherwise stated.</w:t>
      </w:r>
    </w:p>
    <w:p w:rsidR="00261870" w:rsidRPr="00D7734E" w:rsidRDefault="00261870" w:rsidP="007A47ED">
      <w:pPr>
        <w:widowControl w:val="0"/>
        <w:rPr>
          <w:sz w:val="20"/>
          <w:szCs w:val="20"/>
        </w:rPr>
      </w:pPr>
      <w:r w:rsidRPr="00D7734E">
        <w:rPr>
          <w:rFonts w:hint="eastAsia"/>
          <w:sz w:val="20"/>
          <w:szCs w:val="20"/>
        </w:rPr>
        <w:t>やっぱり、電車のほうが速いでしょう。</w:t>
      </w:r>
    </w:p>
    <w:p w:rsidR="00261870" w:rsidRPr="00D7734E" w:rsidRDefault="00261870" w:rsidP="007A47ED">
      <w:pPr>
        <w:widowControl w:val="0"/>
        <w:rPr>
          <w:sz w:val="20"/>
          <w:szCs w:val="20"/>
        </w:rPr>
      </w:pPr>
      <w:r w:rsidRPr="00D7734E">
        <w:rPr>
          <w:sz w:val="20"/>
          <w:szCs w:val="20"/>
          <w:lang w:val="es-US"/>
        </w:rPr>
        <w:t>Y</w:t>
      </w:r>
      <w:r w:rsidRPr="00D7734E">
        <w:rPr>
          <w:rFonts w:hint="eastAsia"/>
          <w:sz w:val="20"/>
          <w:szCs w:val="20"/>
          <w:lang w:val="es-US"/>
        </w:rPr>
        <w:t>appari, densha no hoo ga hayai deshoo.</w:t>
      </w:r>
      <w:r w:rsidRPr="00D7734E">
        <w:rPr>
          <w:sz w:val="20"/>
          <w:szCs w:val="20"/>
          <w:lang w:val="es-US"/>
        </w:rPr>
        <w:t xml:space="preserve">  </w:t>
      </w:r>
      <w:r w:rsidRPr="00D7734E">
        <w:rPr>
          <w:rFonts w:hint="eastAsia"/>
          <w:sz w:val="20"/>
          <w:szCs w:val="20"/>
        </w:rPr>
        <w:t>(</w:t>
      </w:r>
      <w:r w:rsidRPr="00D7734E">
        <w:rPr>
          <w:i/>
          <w:sz w:val="20"/>
          <w:szCs w:val="20"/>
          <w:u w:val="single"/>
        </w:rPr>
        <w:t>when I think about it</w:t>
      </w:r>
      <w:r w:rsidRPr="00D7734E">
        <w:rPr>
          <w:i/>
          <w:sz w:val="20"/>
          <w:szCs w:val="20"/>
        </w:rPr>
        <w:t xml:space="preserve">, I like to </w:t>
      </w:r>
      <w:r w:rsidRPr="00D7734E">
        <w:rPr>
          <w:rFonts w:hint="eastAsia"/>
          <w:i/>
          <w:sz w:val="20"/>
          <w:szCs w:val="20"/>
          <w:u w:val="single"/>
        </w:rPr>
        <w:t>yap</w:t>
      </w:r>
      <w:r w:rsidRPr="00D7734E">
        <w:rPr>
          <w:rFonts w:hint="eastAsia"/>
          <w:i/>
          <w:sz w:val="20"/>
          <w:szCs w:val="20"/>
        </w:rPr>
        <w:t xml:space="preserve"> </w:t>
      </w:r>
      <w:r w:rsidRPr="00D7734E">
        <w:rPr>
          <w:i/>
          <w:sz w:val="20"/>
          <w:szCs w:val="20"/>
        </w:rPr>
        <w:t xml:space="preserve">and </w:t>
      </w:r>
      <w:r w:rsidRPr="00D7734E">
        <w:rPr>
          <w:i/>
          <w:sz w:val="20"/>
          <w:szCs w:val="20"/>
          <w:u w:val="single"/>
        </w:rPr>
        <w:t>par</w:t>
      </w:r>
      <w:r w:rsidRPr="00D7734E">
        <w:rPr>
          <w:i/>
          <w:sz w:val="20"/>
          <w:szCs w:val="20"/>
        </w:rPr>
        <w:t xml:space="preserve">e </w:t>
      </w:r>
      <w:r w:rsidRPr="00D7734E">
        <w:rPr>
          <w:i/>
          <w:sz w:val="20"/>
          <w:szCs w:val="20"/>
          <w:u w:val="single"/>
        </w:rPr>
        <w:t>i</w:t>
      </w:r>
      <w:r w:rsidRPr="00D7734E">
        <w:rPr>
          <w:i/>
          <w:sz w:val="20"/>
          <w:szCs w:val="20"/>
        </w:rPr>
        <w:t>ce</w:t>
      </w:r>
      <w:r w:rsidRPr="00D7734E">
        <w:rPr>
          <w:rFonts w:hint="eastAsia"/>
          <w:sz w:val="20"/>
          <w:szCs w:val="20"/>
        </w:rPr>
        <w:t>)</w:t>
      </w:r>
      <w:r w:rsidRPr="00D7734E">
        <w:rPr>
          <w:sz w:val="20"/>
          <w:szCs w:val="20"/>
        </w:rPr>
        <w:t xml:space="preserve">  </w:t>
      </w:r>
    </w:p>
    <w:p w:rsidR="00261870" w:rsidRPr="00D7734E" w:rsidRDefault="00261870" w:rsidP="007A47ED">
      <w:pPr>
        <w:widowControl w:val="0"/>
        <w:rPr>
          <w:sz w:val="20"/>
          <w:szCs w:val="20"/>
        </w:rPr>
      </w:pPr>
      <w:r w:rsidRPr="00D7734E">
        <w:rPr>
          <w:sz w:val="20"/>
          <w:szCs w:val="20"/>
        </w:rPr>
        <w:t xml:space="preserve">22.  </w:t>
      </w:r>
      <w:r w:rsidRPr="00D7734E">
        <w:rPr>
          <w:rFonts w:hint="eastAsia"/>
          <w:sz w:val="20"/>
          <w:szCs w:val="20"/>
        </w:rPr>
        <w:t>Because the streets get crowded.</w:t>
      </w:r>
    </w:p>
    <w:p w:rsidR="00261870" w:rsidRPr="00D7734E" w:rsidRDefault="00911E71" w:rsidP="007A47ED">
      <w:pPr>
        <w:widowControl w:val="0"/>
        <w:rPr>
          <w:sz w:val="20"/>
          <w:szCs w:val="20"/>
        </w:rPr>
      </w:pPr>
      <w:r>
        <w:rPr>
          <w:rFonts w:hint="eastAsia"/>
          <w:sz w:val="20"/>
          <w:szCs w:val="20"/>
        </w:rPr>
        <w:t>道が込み</w:t>
      </w:r>
      <w:r w:rsidR="00261870" w:rsidRPr="00D7734E">
        <w:rPr>
          <w:rFonts w:hint="eastAsia"/>
          <w:sz w:val="20"/>
          <w:szCs w:val="20"/>
        </w:rPr>
        <w:t>ますから。</w:t>
      </w:r>
    </w:p>
    <w:p w:rsidR="00261870" w:rsidRPr="00D7734E" w:rsidRDefault="00261870" w:rsidP="007A47ED">
      <w:pPr>
        <w:widowControl w:val="0"/>
        <w:rPr>
          <w:sz w:val="20"/>
          <w:szCs w:val="20"/>
        </w:rPr>
      </w:pPr>
      <w:r w:rsidRPr="00D7734E">
        <w:rPr>
          <w:sz w:val="20"/>
          <w:szCs w:val="20"/>
        </w:rPr>
        <w:t>M</w:t>
      </w:r>
      <w:r w:rsidRPr="00D7734E">
        <w:rPr>
          <w:rFonts w:hint="eastAsia"/>
          <w:sz w:val="20"/>
          <w:szCs w:val="20"/>
        </w:rPr>
        <w:t>ichi ga komimasu kara.</w:t>
      </w:r>
    </w:p>
    <w:p w:rsidR="00261870" w:rsidRPr="00D7734E" w:rsidRDefault="00261870" w:rsidP="007A47ED">
      <w:pPr>
        <w:widowControl w:val="0"/>
        <w:rPr>
          <w:sz w:val="20"/>
          <w:szCs w:val="20"/>
        </w:rPr>
      </w:pPr>
      <w:r w:rsidRPr="00D7734E">
        <w:rPr>
          <w:sz w:val="20"/>
          <w:szCs w:val="20"/>
        </w:rPr>
        <w:t xml:space="preserve">23.  </w:t>
      </w:r>
      <w:r w:rsidRPr="00D7734E">
        <w:rPr>
          <w:rFonts w:hint="eastAsia"/>
          <w:sz w:val="20"/>
          <w:szCs w:val="20"/>
        </w:rPr>
        <w:t xml:space="preserve">Going </w:t>
      </w:r>
      <w:r w:rsidRPr="00D7734E">
        <w:rPr>
          <w:sz w:val="20"/>
          <w:szCs w:val="20"/>
        </w:rPr>
        <w:t>vs.</w:t>
      </w:r>
      <w:r w:rsidRPr="00D7734E">
        <w:rPr>
          <w:rFonts w:hint="eastAsia"/>
          <w:sz w:val="20"/>
          <w:szCs w:val="20"/>
        </w:rPr>
        <w:t xml:space="preserve"> returning, which gets more crowded?</w:t>
      </w:r>
      <w:r w:rsidRPr="00D7734E">
        <w:rPr>
          <w:sz w:val="20"/>
          <w:szCs w:val="20"/>
        </w:rPr>
        <w:t xml:space="preserve">  Don’t use hoo ga.</w:t>
      </w:r>
    </w:p>
    <w:p w:rsidR="00261870" w:rsidRPr="00D7734E" w:rsidRDefault="00261870" w:rsidP="007A47ED">
      <w:pPr>
        <w:widowControl w:val="0"/>
        <w:rPr>
          <w:sz w:val="20"/>
          <w:szCs w:val="20"/>
        </w:rPr>
      </w:pPr>
      <w:r>
        <w:rPr>
          <w:rFonts w:hint="eastAsia"/>
          <w:sz w:val="20"/>
          <w:szCs w:val="20"/>
        </w:rPr>
        <w:t>行き</w:t>
      </w:r>
      <w:r w:rsidRPr="00D7734E">
        <w:rPr>
          <w:rFonts w:hint="eastAsia"/>
          <w:sz w:val="20"/>
          <w:szCs w:val="20"/>
        </w:rPr>
        <w:t>と帰りとどちらが込みますか。</w:t>
      </w:r>
    </w:p>
    <w:p w:rsidR="00261870" w:rsidRPr="00D7734E" w:rsidRDefault="00261870" w:rsidP="007A47ED">
      <w:pPr>
        <w:widowControl w:val="0"/>
        <w:rPr>
          <w:sz w:val="20"/>
          <w:szCs w:val="20"/>
        </w:rPr>
      </w:pPr>
      <w:r w:rsidRPr="00D7734E">
        <w:rPr>
          <w:sz w:val="20"/>
          <w:szCs w:val="20"/>
        </w:rPr>
        <w:t>I</w:t>
      </w:r>
      <w:r w:rsidRPr="00D7734E">
        <w:rPr>
          <w:rFonts w:hint="eastAsia"/>
          <w:sz w:val="20"/>
          <w:szCs w:val="20"/>
        </w:rPr>
        <w:t xml:space="preserve">ki to kaeri to, dochira ga komimasu ka.  (from </w:t>
      </w:r>
      <w:r w:rsidRPr="009656CD">
        <w:rPr>
          <w:rFonts w:hint="eastAsia"/>
          <w:b/>
          <w:sz w:val="20"/>
          <w:szCs w:val="20"/>
        </w:rPr>
        <w:t>komu</w:t>
      </w:r>
      <w:r w:rsidRPr="00D7734E">
        <w:rPr>
          <w:rFonts w:hint="eastAsia"/>
          <w:sz w:val="20"/>
          <w:szCs w:val="20"/>
        </w:rPr>
        <w:t>)</w:t>
      </w:r>
      <w:r w:rsidRPr="00D7734E">
        <w:rPr>
          <w:sz w:val="20"/>
          <w:szCs w:val="20"/>
        </w:rPr>
        <w:t xml:space="preserve">  (iku to kaeru, </w:t>
      </w:r>
      <w:r w:rsidRPr="009656CD">
        <w:rPr>
          <w:i/>
          <w:sz w:val="20"/>
          <w:szCs w:val="20"/>
        </w:rPr>
        <w:t>not</w:t>
      </w:r>
      <w:r w:rsidRPr="00D7734E">
        <w:rPr>
          <w:sz w:val="20"/>
          <w:szCs w:val="20"/>
        </w:rPr>
        <w:t xml:space="preserve"> OK)  (use </w:t>
      </w:r>
      <w:r w:rsidRPr="009656CD">
        <w:rPr>
          <w:b/>
          <w:sz w:val="20"/>
          <w:szCs w:val="20"/>
        </w:rPr>
        <w:t>dochira</w:t>
      </w:r>
      <w:r w:rsidRPr="00D7734E">
        <w:rPr>
          <w:sz w:val="20"/>
          <w:szCs w:val="20"/>
        </w:rPr>
        <w:t>, rather than dore, when talking about 2 choices)</w:t>
      </w:r>
    </w:p>
    <w:p w:rsidR="00261870" w:rsidRPr="00D7734E" w:rsidRDefault="00261870" w:rsidP="007A47ED">
      <w:pPr>
        <w:widowControl w:val="0"/>
        <w:rPr>
          <w:sz w:val="20"/>
          <w:szCs w:val="20"/>
        </w:rPr>
      </w:pPr>
      <w:r w:rsidRPr="00D7734E">
        <w:rPr>
          <w:sz w:val="20"/>
          <w:szCs w:val="20"/>
        </w:rPr>
        <w:t xml:space="preserve">24.  </w:t>
      </w:r>
      <w:r w:rsidRPr="00D7734E">
        <w:rPr>
          <w:rFonts w:hint="eastAsia"/>
          <w:sz w:val="20"/>
          <w:szCs w:val="20"/>
        </w:rPr>
        <w:t>Going is more awful I think, for sure.</w:t>
      </w:r>
    </w:p>
    <w:p w:rsidR="00261870" w:rsidRPr="00D7734E" w:rsidRDefault="00261870" w:rsidP="007A47ED">
      <w:pPr>
        <w:widowControl w:val="0"/>
        <w:rPr>
          <w:sz w:val="20"/>
          <w:szCs w:val="20"/>
        </w:rPr>
      </w:pPr>
      <w:r w:rsidRPr="00D7734E">
        <w:rPr>
          <w:rFonts w:hint="eastAsia"/>
          <w:sz w:val="20"/>
          <w:szCs w:val="20"/>
        </w:rPr>
        <w:t>行きの方がひどいと思います。</w:t>
      </w:r>
    </w:p>
    <w:p w:rsidR="00261870" w:rsidRPr="00240A6A" w:rsidRDefault="00261870" w:rsidP="007A47ED">
      <w:pPr>
        <w:widowControl w:val="0"/>
        <w:rPr>
          <w:sz w:val="20"/>
          <w:szCs w:val="20"/>
        </w:rPr>
      </w:pPr>
      <w:r w:rsidRPr="00D7734E">
        <w:rPr>
          <w:sz w:val="20"/>
          <w:szCs w:val="20"/>
          <w:lang w:val="es-US"/>
        </w:rPr>
        <w:t>I</w:t>
      </w:r>
      <w:r w:rsidRPr="00D7734E">
        <w:rPr>
          <w:rFonts w:hint="eastAsia"/>
          <w:sz w:val="20"/>
          <w:szCs w:val="20"/>
          <w:lang w:val="es-US"/>
        </w:rPr>
        <w:t>ki no hoo ga, hidoi to omoimasu yo.</w:t>
      </w:r>
      <w:r w:rsidRPr="00D7734E">
        <w:rPr>
          <w:sz w:val="20"/>
          <w:szCs w:val="20"/>
          <w:lang w:val="es-US"/>
        </w:rPr>
        <w:t xml:space="preserve">  </w:t>
      </w:r>
      <w:r w:rsidRPr="00D7734E">
        <w:rPr>
          <w:sz w:val="20"/>
          <w:szCs w:val="20"/>
        </w:rPr>
        <w:t>(</w:t>
      </w:r>
      <w:r w:rsidRPr="00D7734E">
        <w:rPr>
          <w:b/>
          <w:sz w:val="20"/>
          <w:szCs w:val="20"/>
        </w:rPr>
        <w:t xml:space="preserve">to </w:t>
      </w:r>
      <w:r w:rsidRPr="00240A6A">
        <w:rPr>
          <w:sz w:val="20"/>
          <w:szCs w:val="20"/>
        </w:rPr>
        <w:t>is used indicate quotation marks)</w:t>
      </w:r>
      <w:r w:rsidRPr="00240A6A">
        <w:rPr>
          <w:sz w:val="20"/>
          <w:szCs w:val="20"/>
        </w:rPr>
        <w:tab/>
      </w:r>
      <w:r w:rsidRPr="00240A6A">
        <w:rPr>
          <w:sz w:val="20"/>
          <w:szCs w:val="20"/>
        </w:rPr>
        <w:tab/>
      </w:r>
      <w:r w:rsidRPr="00240A6A">
        <w:rPr>
          <w:rFonts w:hint="eastAsia"/>
          <w:sz w:val="20"/>
          <w:szCs w:val="20"/>
        </w:rPr>
        <w:t xml:space="preserve"> </w:t>
      </w:r>
    </w:p>
    <w:p w:rsidR="00261870" w:rsidRPr="00D7734E" w:rsidRDefault="00261870" w:rsidP="007A47ED">
      <w:pPr>
        <w:widowControl w:val="0"/>
        <w:rPr>
          <w:sz w:val="20"/>
          <w:szCs w:val="20"/>
        </w:rPr>
      </w:pPr>
      <w:r w:rsidRPr="00D7734E">
        <w:rPr>
          <w:sz w:val="20"/>
          <w:szCs w:val="20"/>
        </w:rPr>
        <w:t xml:space="preserve">25.  </w:t>
      </w:r>
      <w:r w:rsidRPr="00D7734E">
        <w:rPr>
          <w:rFonts w:hint="eastAsia"/>
          <w:sz w:val="20"/>
          <w:szCs w:val="20"/>
        </w:rPr>
        <w:t xml:space="preserve">Hey.  </w:t>
      </w:r>
      <w:r w:rsidRPr="00D7734E">
        <w:rPr>
          <w:sz w:val="20"/>
          <w:szCs w:val="20"/>
        </w:rPr>
        <w:t>As for</w:t>
      </w:r>
      <w:r w:rsidRPr="00D7734E">
        <w:rPr>
          <w:rFonts w:hint="eastAsia"/>
          <w:sz w:val="20"/>
          <w:szCs w:val="20"/>
        </w:rPr>
        <w:t xml:space="preserve"> in Japan, inside the trains, college students and salarymen </w:t>
      </w:r>
      <w:r w:rsidRPr="00D7734E">
        <w:rPr>
          <w:sz w:val="20"/>
          <w:szCs w:val="20"/>
        </w:rPr>
        <w:t xml:space="preserve">etc. </w:t>
      </w:r>
      <w:r w:rsidRPr="00D7734E">
        <w:rPr>
          <w:rFonts w:hint="eastAsia"/>
          <w:sz w:val="20"/>
          <w:szCs w:val="20"/>
        </w:rPr>
        <w:t>are reading comics,</w:t>
      </w:r>
      <w:r w:rsidRPr="00D7734E">
        <w:rPr>
          <w:sz w:val="20"/>
          <w:szCs w:val="20"/>
        </w:rPr>
        <w:t xml:space="preserve"> I heard, </w:t>
      </w:r>
      <w:r w:rsidRPr="00D7734E">
        <w:rPr>
          <w:rFonts w:hint="eastAsia"/>
          <w:sz w:val="20"/>
          <w:szCs w:val="20"/>
        </w:rPr>
        <w:t xml:space="preserve"> but it's true, </w:t>
      </w:r>
      <w:r w:rsidRPr="00D7734E">
        <w:rPr>
          <w:sz w:val="20"/>
          <w:szCs w:val="20"/>
        </w:rPr>
        <w:t>huh</w:t>
      </w:r>
      <w:r w:rsidRPr="00D7734E">
        <w:rPr>
          <w:rFonts w:hint="eastAsia"/>
          <w:sz w:val="20"/>
          <w:szCs w:val="20"/>
        </w:rPr>
        <w:t xml:space="preserve">?  </w:t>
      </w:r>
      <w:r w:rsidRPr="00D7734E">
        <w:rPr>
          <w:sz w:val="20"/>
          <w:szCs w:val="20"/>
        </w:rPr>
        <w:t xml:space="preserve"> Use hee.  Don’t use tachi.  Use nan to </w:t>
      </w:r>
      <w:r w:rsidRPr="00D7734E">
        <w:rPr>
          <w:rFonts w:hint="eastAsia"/>
          <w:sz w:val="20"/>
          <w:szCs w:val="20"/>
        </w:rPr>
        <w:t>soften this</w:t>
      </w:r>
      <w:r w:rsidRPr="00D7734E">
        <w:rPr>
          <w:sz w:val="20"/>
          <w:szCs w:val="20"/>
        </w:rPr>
        <w:t>.</w:t>
      </w:r>
    </w:p>
    <w:p w:rsidR="00261870" w:rsidRPr="00D7734E" w:rsidRDefault="00261870" w:rsidP="007A47ED">
      <w:pPr>
        <w:widowControl w:val="0"/>
        <w:rPr>
          <w:sz w:val="20"/>
          <w:szCs w:val="20"/>
        </w:rPr>
      </w:pPr>
      <w:r w:rsidRPr="00D7734E">
        <w:rPr>
          <w:rFonts w:hint="eastAsia"/>
          <w:sz w:val="20"/>
          <w:szCs w:val="20"/>
        </w:rPr>
        <w:t>へー、日本では電車の中で大学生やサラリーマンがマンガを読んでいると聞きましたが、ほんとなんですね</w:t>
      </w:r>
      <w:r w:rsidR="003734BE">
        <w:rPr>
          <w:rFonts w:hint="eastAsia"/>
          <w:sz w:val="20"/>
          <w:szCs w:val="20"/>
        </w:rPr>
        <w:t>ぇ</w:t>
      </w:r>
      <w:r w:rsidRPr="00D7734E">
        <w:rPr>
          <w:rFonts w:hint="eastAsia"/>
          <w:sz w:val="20"/>
          <w:szCs w:val="20"/>
        </w:rPr>
        <w:t>。</w:t>
      </w:r>
    </w:p>
    <w:p w:rsidR="00261870" w:rsidRPr="00D7734E" w:rsidRDefault="00261870" w:rsidP="007A47ED">
      <w:pPr>
        <w:widowControl w:val="0"/>
        <w:rPr>
          <w:sz w:val="20"/>
          <w:szCs w:val="20"/>
          <w:lang w:val="es-US"/>
        </w:rPr>
      </w:pPr>
      <w:r w:rsidRPr="00D7734E">
        <w:rPr>
          <w:sz w:val="20"/>
          <w:szCs w:val="20"/>
          <w:lang w:val="es-US"/>
        </w:rPr>
        <w:t>H</w:t>
      </w:r>
      <w:r w:rsidRPr="00D7734E">
        <w:rPr>
          <w:rFonts w:hint="eastAsia"/>
          <w:sz w:val="20"/>
          <w:szCs w:val="20"/>
          <w:lang w:val="es-US"/>
        </w:rPr>
        <w:t xml:space="preserve">ee.  </w:t>
      </w:r>
      <w:r w:rsidRPr="00D7734E">
        <w:rPr>
          <w:sz w:val="20"/>
          <w:szCs w:val="20"/>
          <w:lang w:val="es-US"/>
        </w:rPr>
        <w:t>N</w:t>
      </w:r>
      <w:r w:rsidRPr="00D7734E">
        <w:rPr>
          <w:rFonts w:hint="eastAsia"/>
          <w:sz w:val="20"/>
          <w:szCs w:val="20"/>
          <w:lang w:val="es-US"/>
        </w:rPr>
        <w:t>ihon de wa, densha no naka de, daigakusei ya sarariiman ga, manga o yonde iru to kikimashita ga, honto nan desu nee.</w:t>
      </w:r>
    </w:p>
    <w:p w:rsidR="00261870" w:rsidRPr="00D7734E" w:rsidRDefault="00261870" w:rsidP="007A47ED">
      <w:pPr>
        <w:widowControl w:val="0"/>
        <w:rPr>
          <w:sz w:val="20"/>
          <w:szCs w:val="20"/>
        </w:rPr>
      </w:pPr>
      <w:r w:rsidRPr="00D7734E">
        <w:rPr>
          <w:sz w:val="20"/>
          <w:szCs w:val="20"/>
        </w:rPr>
        <w:t xml:space="preserve">26.  You probably got </w:t>
      </w:r>
      <w:r w:rsidRPr="00D7734E">
        <w:rPr>
          <w:rFonts w:hint="eastAsia"/>
          <w:sz w:val="20"/>
          <w:szCs w:val="20"/>
        </w:rPr>
        <w:t>surprised.</w:t>
      </w:r>
      <w:r w:rsidRPr="00D7734E">
        <w:rPr>
          <w:sz w:val="20"/>
          <w:szCs w:val="20"/>
        </w:rPr>
        <w:t xml:space="preserve">  Use plain speech to say ‘you got surprised.’</w:t>
      </w:r>
    </w:p>
    <w:p w:rsidR="00261870" w:rsidRPr="00D7734E" w:rsidRDefault="00261870" w:rsidP="007A47ED">
      <w:pPr>
        <w:widowControl w:val="0"/>
        <w:rPr>
          <w:sz w:val="20"/>
          <w:szCs w:val="20"/>
        </w:rPr>
      </w:pPr>
      <w:r w:rsidRPr="00D7734E">
        <w:rPr>
          <w:rFonts w:hint="eastAsia"/>
          <w:sz w:val="20"/>
          <w:szCs w:val="20"/>
        </w:rPr>
        <w:t>びっくりしたでしょう。</w:t>
      </w:r>
    </w:p>
    <w:p w:rsidR="00261870" w:rsidRPr="00D7734E" w:rsidRDefault="00261870" w:rsidP="007A47ED">
      <w:pPr>
        <w:widowControl w:val="0"/>
        <w:rPr>
          <w:sz w:val="20"/>
          <w:szCs w:val="20"/>
        </w:rPr>
      </w:pPr>
      <w:r w:rsidRPr="00D7734E">
        <w:rPr>
          <w:sz w:val="20"/>
          <w:szCs w:val="20"/>
        </w:rPr>
        <w:t>B</w:t>
      </w:r>
      <w:r w:rsidRPr="00D7734E">
        <w:rPr>
          <w:rFonts w:hint="eastAsia"/>
          <w:sz w:val="20"/>
          <w:szCs w:val="20"/>
        </w:rPr>
        <w:t>ikkuri shita deshoo.</w:t>
      </w:r>
      <w:r w:rsidRPr="00D7734E">
        <w:rPr>
          <w:sz w:val="20"/>
          <w:szCs w:val="20"/>
        </w:rPr>
        <w:t xml:space="preserve">  </w:t>
      </w:r>
      <w:r w:rsidRPr="00D7734E">
        <w:rPr>
          <w:rFonts w:hint="eastAsia"/>
          <w:sz w:val="20"/>
          <w:szCs w:val="20"/>
        </w:rPr>
        <w:t>(</w:t>
      </w:r>
      <w:r w:rsidRPr="00D7734E">
        <w:rPr>
          <w:rFonts w:hint="eastAsia"/>
          <w:i/>
          <w:sz w:val="20"/>
          <w:szCs w:val="20"/>
          <w:u w:val="single"/>
        </w:rPr>
        <w:t>surprised</w:t>
      </w:r>
      <w:r w:rsidRPr="00D7734E">
        <w:rPr>
          <w:rFonts w:hint="eastAsia"/>
          <w:i/>
          <w:sz w:val="20"/>
          <w:szCs w:val="20"/>
        </w:rPr>
        <w:t xml:space="preserve"> a </w:t>
      </w:r>
      <w:r w:rsidRPr="00D7734E">
        <w:rPr>
          <w:rFonts w:hint="eastAsia"/>
          <w:i/>
          <w:sz w:val="20"/>
          <w:szCs w:val="20"/>
          <w:u w:val="single"/>
        </w:rPr>
        <w:t>bee</w:t>
      </w:r>
      <w:r w:rsidRPr="00D7734E">
        <w:rPr>
          <w:i/>
          <w:sz w:val="20"/>
          <w:szCs w:val="20"/>
        </w:rPr>
        <w:t xml:space="preserve"> </w:t>
      </w:r>
      <w:r w:rsidRPr="00D7734E">
        <w:rPr>
          <w:rFonts w:hint="eastAsia"/>
          <w:i/>
          <w:sz w:val="20"/>
          <w:szCs w:val="20"/>
        </w:rPr>
        <w:t xml:space="preserve">eats </w:t>
      </w:r>
      <w:r w:rsidRPr="00D7734E">
        <w:rPr>
          <w:rFonts w:hint="eastAsia"/>
          <w:i/>
          <w:sz w:val="20"/>
          <w:szCs w:val="20"/>
          <w:u w:val="single"/>
        </w:rPr>
        <w:t>curry</w:t>
      </w:r>
      <w:r w:rsidRPr="00D7734E">
        <w:rPr>
          <w:rFonts w:hint="eastAsia"/>
          <w:sz w:val="20"/>
          <w:szCs w:val="20"/>
        </w:rPr>
        <w:t>)</w:t>
      </w:r>
    </w:p>
    <w:p w:rsidR="00261870" w:rsidRPr="00D7734E" w:rsidRDefault="00261870" w:rsidP="007A47ED">
      <w:pPr>
        <w:widowControl w:val="0"/>
        <w:rPr>
          <w:sz w:val="20"/>
          <w:szCs w:val="20"/>
          <w:lang w:val="es-US"/>
        </w:rPr>
      </w:pPr>
      <w:r w:rsidRPr="00D7734E">
        <w:rPr>
          <w:sz w:val="20"/>
          <w:szCs w:val="20"/>
        </w:rPr>
        <w:t xml:space="preserve">27.  </w:t>
      </w:r>
      <w:r w:rsidRPr="00D7734E">
        <w:rPr>
          <w:rFonts w:hint="eastAsia"/>
          <w:sz w:val="20"/>
          <w:szCs w:val="20"/>
        </w:rPr>
        <w:t>While listening to music with earphones, there are also newspaper-reading people, right?</w:t>
      </w:r>
      <w:r w:rsidRPr="00D7734E">
        <w:rPr>
          <w:sz w:val="20"/>
          <w:szCs w:val="20"/>
        </w:rPr>
        <w:t xml:space="preserve">  </w:t>
      </w:r>
      <w:r w:rsidRPr="00D7734E">
        <w:rPr>
          <w:sz w:val="20"/>
          <w:szCs w:val="20"/>
          <w:lang w:val="es-US"/>
        </w:rPr>
        <w:t xml:space="preserve">Use nagara.  Use hito.  </w:t>
      </w:r>
    </w:p>
    <w:p w:rsidR="00261870" w:rsidRPr="00D7734E" w:rsidRDefault="00261870" w:rsidP="007A47ED">
      <w:pPr>
        <w:widowControl w:val="0"/>
        <w:rPr>
          <w:sz w:val="20"/>
          <w:szCs w:val="20"/>
          <w:lang w:val="es-US"/>
        </w:rPr>
      </w:pPr>
      <w:r w:rsidRPr="00D7734E">
        <w:rPr>
          <w:rFonts w:hint="eastAsia"/>
          <w:sz w:val="20"/>
          <w:szCs w:val="20"/>
          <w:lang w:val="es-US"/>
        </w:rPr>
        <w:t>イヤホンで音楽を</w:t>
      </w:r>
      <w:r w:rsidR="00E72D87">
        <w:rPr>
          <w:rFonts w:hint="eastAsia"/>
          <w:sz w:val="20"/>
          <w:szCs w:val="20"/>
          <w:lang w:val="es-US"/>
        </w:rPr>
        <w:t>聞き</w:t>
      </w:r>
      <w:r w:rsidRPr="00D7734E">
        <w:rPr>
          <w:rFonts w:hint="eastAsia"/>
          <w:sz w:val="20"/>
          <w:szCs w:val="20"/>
          <w:lang w:val="es-US"/>
        </w:rPr>
        <w:t>ながら、新聞を読んでいる人もいますね。</w:t>
      </w:r>
    </w:p>
    <w:p w:rsidR="00261870" w:rsidRPr="00D7734E" w:rsidRDefault="00261870" w:rsidP="007A47ED">
      <w:pPr>
        <w:widowControl w:val="0"/>
        <w:rPr>
          <w:b/>
          <w:sz w:val="20"/>
          <w:szCs w:val="20"/>
        </w:rPr>
      </w:pPr>
      <w:r w:rsidRPr="00D7734E">
        <w:rPr>
          <w:sz w:val="20"/>
          <w:szCs w:val="20"/>
          <w:lang w:val="es-US"/>
        </w:rPr>
        <w:t>I</w:t>
      </w:r>
      <w:r w:rsidRPr="00D7734E">
        <w:rPr>
          <w:rFonts w:hint="eastAsia"/>
          <w:sz w:val="20"/>
          <w:szCs w:val="20"/>
          <w:lang w:val="es-US"/>
        </w:rPr>
        <w:t>yahon de ongaku o kiki nagara, shinbun o yonde iru hito mo imasu ne.</w:t>
      </w:r>
      <w:r w:rsidRPr="00D7734E">
        <w:rPr>
          <w:sz w:val="20"/>
          <w:szCs w:val="20"/>
          <w:lang w:val="es-US"/>
        </w:rPr>
        <w:t xml:space="preserve">  </w:t>
      </w:r>
      <w:r w:rsidRPr="00D7734E">
        <w:rPr>
          <w:sz w:val="20"/>
          <w:szCs w:val="20"/>
        </w:rPr>
        <w:t>(</w:t>
      </w:r>
      <w:r w:rsidRPr="00D7734E">
        <w:rPr>
          <w:b/>
          <w:sz w:val="20"/>
          <w:szCs w:val="20"/>
        </w:rPr>
        <w:t xml:space="preserve">nagara </w:t>
      </w:r>
      <w:r w:rsidRPr="00240A6A">
        <w:rPr>
          <w:sz w:val="20"/>
          <w:szCs w:val="20"/>
        </w:rPr>
        <w:t>= while;  use it after the stem form of a verb)</w:t>
      </w:r>
      <w:r w:rsidRPr="00D7734E">
        <w:rPr>
          <w:sz w:val="20"/>
          <w:szCs w:val="20"/>
        </w:rPr>
        <w:t xml:space="preserve">  </w:t>
      </w:r>
      <w:r w:rsidRPr="00D7734E">
        <w:rPr>
          <w:rFonts w:hint="eastAsia"/>
          <w:sz w:val="20"/>
          <w:szCs w:val="20"/>
        </w:rPr>
        <w:t>(</w:t>
      </w:r>
      <w:r w:rsidRPr="00D7734E">
        <w:rPr>
          <w:rFonts w:hint="eastAsia"/>
          <w:i/>
          <w:sz w:val="20"/>
          <w:szCs w:val="20"/>
          <w:u w:val="single"/>
        </w:rPr>
        <w:t>while</w:t>
      </w:r>
      <w:r w:rsidRPr="00D7734E">
        <w:rPr>
          <w:rFonts w:hint="eastAsia"/>
          <w:i/>
          <w:sz w:val="20"/>
          <w:szCs w:val="20"/>
        </w:rPr>
        <w:t xml:space="preserve"> </w:t>
      </w:r>
      <w:r w:rsidRPr="00D7734E">
        <w:rPr>
          <w:rFonts w:hint="eastAsia"/>
          <w:i/>
          <w:sz w:val="20"/>
          <w:szCs w:val="20"/>
          <w:u w:val="single"/>
        </w:rPr>
        <w:t>Naga</w:t>
      </w:r>
      <w:r w:rsidRPr="00D7734E">
        <w:rPr>
          <w:rFonts w:hint="eastAsia"/>
          <w:i/>
          <w:sz w:val="20"/>
          <w:szCs w:val="20"/>
        </w:rPr>
        <w:t xml:space="preserve">ina </w:t>
      </w:r>
      <w:r w:rsidRPr="00D7734E">
        <w:rPr>
          <w:i/>
          <w:sz w:val="20"/>
          <w:szCs w:val="20"/>
          <w:u w:val="single"/>
        </w:rPr>
        <w:t>ra</w:t>
      </w:r>
      <w:r w:rsidRPr="00D7734E">
        <w:rPr>
          <w:i/>
          <w:sz w:val="20"/>
          <w:szCs w:val="20"/>
        </w:rPr>
        <w:t>n</w:t>
      </w:r>
      <w:r w:rsidRPr="00D7734E">
        <w:rPr>
          <w:rFonts w:hint="eastAsia"/>
          <w:sz w:val="20"/>
          <w:szCs w:val="20"/>
        </w:rPr>
        <w:t>)</w:t>
      </w:r>
    </w:p>
    <w:p w:rsidR="00261870" w:rsidRPr="00D7734E" w:rsidRDefault="00261870" w:rsidP="007A47ED">
      <w:pPr>
        <w:widowControl w:val="0"/>
        <w:rPr>
          <w:sz w:val="20"/>
          <w:szCs w:val="20"/>
        </w:rPr>
      </w:pPr>
      <w:r w:rsidRPr="00D7734E">
        <w:rPr>
          <w:sz w:val="20"/>
          <w:szCs w:val="20"/>
        </w:rPr>
        <w:t xml:space="preserve">28.  </w:t>
      </w:r>
      <w:r w:rsidRPr="00D7734E">
        <w:rPr>
          <w:rFonts w:hint="eastAsia"/>
          <w:sz w:val="20"/>
          <w:szCs w:val="20"/>
        </w:rPr>
        <w:t>And then there are also sleeping people, right?</w:t>
      </w:r>
      <w:r w:rsidRPr="00D7734E">
        <w:rPr>
          <w:sz w:val="20"/>
          <w:szCs w:val="20"/>
        </w:rPr>
        <w:t xml:space="preserve">  Use sore kara.  Use hito. </w:t>
      </w:r>
    </w:p>
    <w:p w:rsidR="00261870" w:rsidRPr="00D7734E" w:rsidRDefault="00261870" w:rsidP="007A47ED">
      <w:pPr>
        <w:widowControl w:val="0"/>
        <w:rPr>
          <w:sz w:val="20"/>
          <w:szCs w:val="20"/>
        </w:rPr>
      </w:pPr>
      <w:r w:rsidRPr="00D7734E">
        <w:rPr>
          <w:rFonts w:hint="eastAsia"/>
          <w:sz w:val="20"/>
          <w:szCs w:val="20"/>
        </w:rPr>
        <w:t>それから寝ている人もいますね。</w:t>
      </w:r>
      <w:r w:rsidRPr="00D7734E">
        <w:rPr>
          <w:sz w:val="20"/>
          <w:szCs w:val="20"/>
        </w:rPr>
        <w:t xml:space="preserve"> </w:t>
      </w:r>
    </w:p>
    <w:p w:rsidR="00261870" w:rsidRPr="00D7734E" w:rsidRDefault="00261870" w:rsidP="007A47ED">
      <w:pPr>
        <w:widowControl w:val="0"/>
        <w:rPr>
          <w:sz w:val="20"/>
          <w:szCs w:val="20"/>
          <w:lang w:val="es-US"/>
        </w:rPr>
      </w:pPr>
      <w:r w:rsidRPr="00D7734E">
        <w:rPr>
          <w:sz w:val="20"/>
          <w:szCs w:val="20"/>
          <w:lang w:val="es-US"/>
        </w:rPr>
        <w:t>S</w:t>
      </w:r>
      <w:r w:rsidRPr="00D7734E">
        <w:rPr>
          <w:rFonts w:hint="eastAsia"/>
          <w:sz w:val="20"/>
          <w:szCs w:val="20"/>
          <w:lang w:val="es-US"/>
        </w:rPr>
        <w:t>ore kara nete iru hito mo imasu ne.</w:t>
      </w:r>
    </w:p>
    <w:p w:rsidR="00261870" w:rsidRPr="00D7734E" w:rsidRDefault="00261870" w:rsidP="007A47ED">
      <w:pPr>
        <w:widowControl w:val="0"/>
        <w:rPr>
          <w:sz w:val="20"/>
          <w:szCs w:val="20"/>
          <w:lang w:val="es-US"/>
        </w:rPr>
      </w:pPr>
      <w:r w:rsidRPr="00D7734E">
        <w:rPr>
          <w:sz w:val="20"/>
          <w:szCs w:val="20"/>
        </w:rPr>
        <w:t xml:space="preserve">29.  </w:t>
      </w:r>
      <w:r w:rsidRPr="00D7734E">
        <w:rPr>
          <w:rFonts w:hint="eastAsia"/>
          <w:sz w:val="20"/>
          <w:szCs w:val="20"/>
        </w:rPr>
        <w:t xml:space="preserve">As for me, while I look at advertisements, I'm studying kanji and katakana </w:t>
      </w:r>
      <w:r w:rsidRPr="00D7734E">
        <w:rPr>
          <w:sz w:val="20"/>
          <w:szCs w:val="20"/>
        </w:rPr>
        <w:t xml:space="preserve">etc. </w:t>
      </w:r>
      <w:r w:rsidRPr="00D7734E">
        <w:rPr>
          <w:rFonts w:hint="eastAsia"/>
          <w:sz w:val="20"/>
          <w:szCs w:val="20"/>
        </w:rPr>
        <w:t xml:space="preserve">words, but </w:t>
      </w:r>
      <w:r w:rsidRPr="00D7734E">
        <w:rPr>
          <w:sz w:val="20"/>
          <w:szCs w:val="20"/>
        </w:rPr>
        <w:t xml:space="preserve">...  </w:t>
      </w:r>
      <w:r w:rsidRPr="00D7734E">
        <w:rPr>
          <w:sz w:val="20"/>
          <w:szCs w:val="20"/>
          <w:lang w:val="es-US"/>
        </w:rPr>
        <w:t>Use nagara.  Use kedo.</w:t>
      </w:r>
    </w:p>
    <w:p w:rsidR="00261870" w:rsidRPr="00D7734E" w:rsidRDefault="00261870" w:rsidP="007A47ED">
      <w:pPr>
        <w:widowControl w:val="0"/>
        <w:rPr>
          <w:sz w:val="20"/>
          <w:szCs w:val="20"/>
          <w:lang w:val="es-US"/>
        </w:rPr>
      </w:pPr>
      <w:r w:rsidRPr="00D7734E">
        <w:rPr>
          <w:rFonts w:hint="eastAsia"/>
          <w:sz w:val="20"/>
          <w:szCs w:val="20"/>
          <w:lang w:val="es-US"/>
        </w:rPr>
        <w:t>私は広告を見ながら、漢字やカタカナ</w:t>
      </w:r>
      <w:r w:rsidR="00E72D87">
        <w:rPr>
          <w:rFonts w:hint="eastAsia"/>
          <w:sz w:val="20"/>
          <w:szCs w:val="20"/>
          <w:lang w:val="es-US"/>
        </w:rPr>
        <w:t>の</w:t>
      </w:r>
      <w:r w:rsidRPr="00D7734E">
        <w:rPr>
          <w:rFonts w:hint="eastAsia"/>
          <w:sz w:val="20"/>
          <w:szCs w:val="20"/>
          <w:lang w:val="es-US"/>
        </w:rPr>
        <w:t>言葉を勉強しています</w:t>
      </w:r>
      <w:r w:rsidR="003734BE">
        <w:rPr>
          <w:rFonts w:hint="eastAsia"/>
          <w:sz w:val="20"/>
          <w:szCs w:val="20"/>
          <w:lang w:val="es-US"/>
        </w:rPr>
        <w:t>けど</w:t>
      </w:r>
      <w:r w:rsidRPr="00D7734E">
        <w:rPr>
          <w:rFonts w:hint="eastAsia"/>
          <w:sz w:val="20"/>
          <w:szCs w:val="20"/>
          <w:lang w:val="es-US"/>
        </w:rPr>
        <w:t>。</w:t>
      </w:r>
    </w:p>
    <w:p w:rsidR="00261870" w:rsidRPr="00D7734E" w:rsidRDefault="00261870" w:rsidP="007A47ED">
      <w:pPr>
        <w:widowControl w:val="0"/>
        <w:rPr>
          <w:sz w:val="20"/>
          <w:szCs w:val="20"/>
        </w:rPr>
      </w:pPr>
      <w:r w:rsidRPr="00D7734E">
        <w:rPr>
          <w:sz w:val="20"/>
          <w:szCs w:val="20"/>
          <w:lang w:val="es-US"/>
        </w:rPr>
        <w:t>W</w:t>
      </w:r>
      <w:r w:rsidRPr="00D7734E">
        <w:rPr>
          <w:rFonts w:hint="eastAsia"/>
          <w:sz w:val="20"/>
          <w:szCs w:val="20"/>
          <w:lang w:val="es-US"/>
        </w:rPr>
        <w:t>atashi wa kookoku o mi nagara, kanji ya katakana no kotoba o benkyoo shite imasu kedo.</w:t>
      </w:r>
      <w:r w:rsidRPr="00D7734E">
        <w:rPr>
          <w:sz w:val="20"/>
          <w:szCs w:val="20"/>
          <w:lang w:val="es-US"/>
        </w:rPr>
        <w:t xml:space="preserve">  </w:t>
      </w:r>
      <w:r w:rsidRPr="00D7734E">
        <w:rPr>
          <w:rFonts w:hint="eastAsia"/>
          <w:sz w:val="20"/>
          <w:szCs w:val="20"/>
        </w:rPr>
        <w:t>(</w:t>
      </w:r>
      <w:r w:rsidRPr="00D7734E">
        <w:rPr>
          <w:i/>
          <w:sz w:val="20"/>
          <w:szCs w:val="20"/>
          <w:u w:val="single"/>
        </w:rPr>
        <w:t>co</w:t>
      </w:r>
      <w:r w:rsidRPr="00D7734E">
        <w:rPr>
          <w:i/>
          <w:sz w:val="20"/>
          <w:szCs w:val="20"/>
        </w:rPr>
        <w:t>ld</w:t>
      </w:r>
      <w:r w:rsidRPr="00D7734E">
        <w:rPr>
          <w:rFonts w:hint="eastAsia"/>
          <w:i/>
          <w:sz w:val="20"/>
          <w:szCs w:val="20"/>
        </w:rPr>
        <w:t xml:space="preserve"> </w:t>
      </w:r>
      <w:r w:rsidRPr="00D7734E">
        <w:rPr>
          <w:i/>
          <w:sz w:val="20"/>
          <w:szCs w:val="20"/>
          <w:u w:val="single"/>
        </w:rPr>
        <w:t>koku</w:t>
      </w:r>
      <w:r w:rsidRPr="00D7734E">
        <w:rPr>
          <w:i/>
          <w:sz w:val="20"/>
          <w:szCs w:val="20"/>
        </w:rPr>
        <w:t xml:space="preserve"> [countries] have more</w:t>
      </w:r>
      <w:r w:rsidRPr="00D7734E">
        <w:rPr>
          <w:rFonts w:hint="eastAsia"/>
          <w:i/>
          <w:sz w:val="20"/>
          <w:szCs w:val="20"/>
        </w:rPr>
        <w:t xml:space="preserve"> </w:t>
      </w:r>
      <w:r w:rsidRPr="00D7734E">
        <w:rPr>
          <w:rFonts w:hint="eastAsia"/>
          <w:i/>
          <w:sz w:val="20"/>
          <w:szCs w:val="20"/>
          <w:u w:val="single"/>
        </w:rPr>
        <w:t>ads</w:t>
      </w:r>
      <w:r w:rsidRPr="00D7734E">
        <w:rPr>
          <w:rFonts w:hint="eastAsia"/>
          <w:sz w:val="20"/>
          <w:szCs w:val="20"/>
        </w:rPr>
        <w:t>)</w:t>
      </w:r>
    </w:p>
    <w:p w:rsidR="00261870" w:rsidRPr="00D7734E" w:rsidRDefault="00261870" w:rsidP="007A47ED">
      <w:pPr>
        <w:widowControl w:val="0"/>
        <w:rPr>
          <w:sz w:val="20"/>
          <w:szCs w:val="20"/>
        </w:rPr>
      </w:pPr>
      <w:r w:rsidRPr="00D7734E">
        <w:rPr>
          <w:sz w:val="20"/>
          <w:szCs w:val="20"/>
        </w:rPr>
        <w:t xml:space="preserve">30.  </w:t>
      </w:r>
      <w:r w:rsidRPr="00D7734E">
        <w:rPr>
          <w:rFonts w:hint="eastAsia"/>
          <w:sz w:val="20"/>
          <w:szCs w:val="20"/>
        </w:rPr>
        <w:t xml:space="preserve">Ah, </w:t>
      </w:r>
      <w:r w:rsidRPr="00D7734E">
        <w:rPr>
          <w:sz w:val="20"/>
          <w:szCs w:val="20"/>
        </w:rPr>
        <w:t xml:space="preserve">as for </w:t>
      </w:r>
      <w:r w:rsidRPr="00D7734E">
        <w:rPr>
          <w:rFonts w:hint="eastAsia"/>
          <w:sz w:val="20"/>
          <w:szCs w:val="20"/>
        </w:rPr>
        <w:t>Webb</w:t>
      </w:r>
      <w:r w:rsidRPr="00D7734E">
        <w:rPr>
          <w:sz w:val="20"/>
          <w:szCs w:val="20"/>
        </w:rPr>
        <w:t>, it’s</w:t>
      </w:r>
      <w:r w:rsidRPr="00D7734E">
        <w:rPr>
          <w:rFonts w:hint="eastAsia"/>
          <w:sz w:val="20"/>
          <w:szCs w:val="20"/>
        </w:rPr>
        <w:t xml:space="preserve"> a diligent student, right?</w:t>
      </w:r>
    </w:p>
    <w:p w:rsidR="00261870" w:rsidRPr="00D7734E" w:rsidRDefault="00261870" w:rsidP="007A47ED">
      <w:pPr>
        <w:widowControl w:val="0"/>
        <w:rPr>
          <w:sz w:val="20"/>
          <w:szCs w:val="20"/>
        </w:rPr>
      </w:pPr>
      <w:r w:rsidRPr="00D7734E">
        <w:rPr>
          <w:rFonts w:hint="eastAsia"/>
          <w:sz w:val="20"/>
          <w:szCs w:val="20"/>
        </w:rPr>
        <w:lastRenderedPageBreak/>
        <w:t>ああ、ウエッブさん</w:t>
      </w:r>
      <w:r w:rsidR="003734BE">
        <w:rPr>
          <w:rFonts w:hint="eastAsia"/>
          <w:sz w:val="20"/>
          <w:szCs w:val="20"/>
        </w:rPr>
        <w:t>は</w:t>
      </w:r>
      <w:r w:rsidRPr="00D7734E">
        <w:rPr>
          <w:rFonts w:hint="eastAsia"/>
          <w:sz w:val="20"/>
          <w:szCs w:val="20"/>
        </w:rPr>
        <w:t>勉強家ですね。</w:t>
      </w:r>
    </w:p>
    <w:p w:rsidR="00261870" w:rsidRPr="00D7734E" w:rsidRDefault="00261870" w:rsidP="007A47ED">
      <w:pPr>
        <w:widowControl w:val="0"/>
        <w:rPr>
          <w:sz w:val="20"/>
          <w:szCs w:val="20"/>
        </w:rPr>
      </w:pPr>
      <w:r w:rsidRPr="00D7734E">
        <w:rPr>
          <w:sz w:val="20"/>
          <w:szCs w:val="20"/>
          <w:lang w:val="es-US"/>
        </w:rPr>
        <w:t>A</w:t>
      </w:r>
      <w:r w:rsidRPr="00D7734E">
        <w:rPr>
          <w:rFonts w:hint="eastAsia"/>
          <w:sz w:val="20"/>
          <w:szCs w:val="20"/>
          <w:lang w:val="es-US"/>
        </w:rPr>
        <w:t>a, Uebbu san wa benkyooka desu ne.</w:t>
      </w:r>
      <w:r w:rsidRPr="00D7734E">
        <w:rPr>
          <w:sz w:val="20"/>
          <w:szCs w:val="20"/>
          <w:lang w:val="es-US"/>
        </w:rPr>
        <w:t xml:space="preserve"> </w:t>
      </w:r>
      <w:r w:rsidRPr="00D7734E">
        <w:rPr>
          <w:sz w:val="20"/>
          <w:szCs w:val="20"/>
        </w:rPr>
        <w:t xml:space="preserve">(ga, </w:t>
      </w:r>
      <w:r w:rsidRPr="009656CD">
        <w:rPr>
          <w:i/>
          <w:sz w:val="20"/>
          <w:szCs w:val="20"/>
        </w:rPr>
        <w:t>not</w:t>
      </w:r>
      <w:r w:rsidRPr="00D7734E">
        <w:rPr>
          <w:sz w:val="20"/>
          <w:szCs w:val="20"/>
        </w:rPr>
        <w:t xml:space="preserve"> OK)</w:t>
      </w:r>
    </w:p>
    <w:p w:rsidR="00261870" w:rsidRPr="00D7734E" w:rsidRDefault="00261870" w:rsidP="007A47ED">
      <w:pPr>
        <w:widowControl w:val="0"/>
        <w:rPr>
          <w:sz w:val="20"/>
          <w:szCs w:val="20"/>
        </w:rPr>
      </w:pPr>
      <w:r w:rsidRPr="00D7734E">
        <w:rPr>
          <w:sz w:val="20"/>
          <w:szCs w:val="20"/>
        </w:rPr>
        <w:t xml:space="preserve">31.  </w:t>
      </w:r>
      <w:r w:rsidRPr="00D7734E">
        <w:rPr>
          <w:rFonts w:hint="eastAsia"/>
          <w:sz w:val="20"/>
          <w:szCs w:val="20"/>
        </w:rPr>
        <w:t xml:space="preserve">But advertisements for weekly magazines </w:t>
      </w:r>
      <w:r w:rsidRPr="00D7734E">
        <w:rPr>
          <w:sz w:val="20"/>
          <w:szCs w:val="20"/>
        </w:rPr>
        <w:t xml:space="preserve">are probably </w:t>
      </w:r>
      <w:r w:rsidRPr="00D7734E">
        <w:rPr>
          <w:rFonts w:hint="eastAsia"/>
          <w:sz w:val="20"/>
          <w:szCs w:val="20"/>
        </w:rPr>
        <w:t>difficult, right?</w:t>
      </w:r>
    </w:p>
    <w:p w:rsidR="00261870" w:rsidRPr="00D7734E" w:rsidRDefault="00261870" w:rsidP="007A47ED">
      <w:pPr>
        <w:widowControl w:val="0"/>
        <w:rPr>
          <w:sz w:val="20"/>
          <w:szCs w:val="20"/>
        </w:rPr>
      </w:pPr>
      <w:r w:rsidRPr="00D7734E">
        <w:rPr>
          <w:rFonts w:hint="eastAsia"/>
          <w:sz w:val="20"/>
          <w:szCs w:val="20"/>
        </w:rPr>
        <w:t>でも週刊誌の広告は難しいでしょうね。</w:t>
      </w:r>
    </w:p>
    <w:p w:rsidR="00261870" w:rsidRPr="00D7734E" w:rsidRDefault="00261870" w:rsidP="007A47ED">
      <w:pPr>
        <w:widowControl w:val="0"/>
        <w:rPr>
          <w:i/>
          <w:sz w:val="20"/>
          <w:szCs w:val="20"/>
        </w:rPr>
      </w:pPr>
      <w:r w:rsidRPr="00D7734E">
        <w:rPr>
          <w:sz w:val="20"/>
          <w:szCs w:val="20"/>
        </w:rPr>
        <w:t>D</w:t>
      </w:r>
      <w:r w:rsidRPr="00D7734E">
        <w:rPr>
          <w:rFonts w:hint="eastAsia"/>
          <w:sz w:val="20"/>
          <w:szCs w:val="20"/>
        </w:rPr>
        <w:t>emo, shuukanshi no kookoku wa muzukashii deshoo ne.</w:t>
      </w:r>
      <w:r w:rsidRPr="00D7734E">
        <w:rPr>
          <w:sz w:val="20"/>
          <w:szCs w:val="20"/>
        </w:rPr>
        <w:t xml:space="preserve">  </w:t>
      </w:r>
      <w:r w:rsidRPr="00D7734E">
        <w:rPr>
          <w:rFonts w:hint="eastAsia"/>
          <w:sz w:val="20"/>
          <w:szCs w:val="20"/>
        </w:rPr>
        <w:t>(</w:t>
      </w:r>
      <w:r w:rsidRPr="00D7734E">
        <w:rPr>
          <w:rFonts w:hint="eastAsia"/>
          <w:i/>
          <w:sz w:val="20"/>
          <w:szCs w:val="20"/>
        </w:rPr>
        <w:t xml:space="preserve">a </w:t>
      </w:r>
      <w:r w:rsidRPr="00D7734E">
        <w:rPr>
          <w:rFonts w:hint="eastAsia"/>
          <w:i/>
          <w:sz w:val="20"/>
          <w:szCs w:val="20"/>
          <w:u w:val="single"/>
        </w:rPr>
        <w:t>shoe</w:t>
      </w:r>
      <w:r w:rsidRPr="00D7734E">
        <w:rPr>
          <w:rFonts w:hint="eastAsia"/>
          <w:i/>
          <w:sz w:val="20"/>
          <w:szCs w:val="20"/>
        </w:rPr>
        <w:t xml:space="preserve"> </w:t>
      </w:r>
      <w:r w:rsidRPr="00D7734E">
        <w:rPr>
          <w:rFonts w:hint="eastAsia"/>
          <w:i/>
          <w:sz w:val="20"/>
          <w:szCs w:val="20"/>
          <w:u w:val="single"/>
        </w:rPr>
        <w:t>can</w:t>
      </w:r>
      <w:r w:rsidRPr="00D7734E">
        <w:rPr>
          <w:rFonts w:hint="eastAsia"/>
          <w:i/>
          <w:sz w:val="20"/>
          <w:szCs w:val="20"/>
        </w:rPr>
        <w:t xml:space="preserve"> </w:t>
      </w:r>
      <w:r w:rsidRPr="00D7734E">
        <w:rPr>
          <w:rFonts w:hint="eastAsia"/>
          <w:i/>
          <w:sz w:val="20"/>
          <w:szCs w:val="20"/>
          <w:u w:val="single"/>
        </w:rPr>
        <w:t>shie</w:t>
      </w:r>
      <w:r w:rsidRPr="00D7734E">
        <w:rPr>
          <w:rFonts w:hint="eastAsia"/>
          <w:i/>
          <w:sz w:val="20"/>
          <w:szCs w:val="20"/>
        </w:rPr>
        <w:t>ld your</w:t>
      </w:r>
      <w:r w:rsidRPr="00D7734E">
        <w:rPr>
          <w:i/>
          <w:sz w:val="20"/>
          <w:szCs w:val="20"/>
        </w:rPr>
        <w:t xml:space="preserve"> </w:t>
      </w:r>
      <w:r w:rsidRPr="00D7734E">
        <w:rPr>
          <w:rFonts w:hint="eastAsia"/>
          <w:i/>
          <w:sz w:val="20"/>
          <w:szCs w:val="20"/>
        </w:rPr>
        <w:t>foot</w:t>
      </w:r>
      <w:r w:rsidRPr="00D7734E">
        <w:rPr>
          <w:i/>
          <w:sz w:val="20"/>
          <w:szCs w:val="20"/>
        </w:rPr>
        <w:t xml:space="preserve"> better than a </w:t>
      </w:r>
      <w:r w:rsidRPr="00D7734E">
        <w:rPr>
          <w:i/>
          <w:sz w:val="20"/>
          <w:szCs w:val="20"/>
          <w:u w:val="single"/>
        </w:rPr>
        <w:t>weekly magazine</w:t>
      </w:r>
      <w:r w:rsidRPr="00D7734E">
        <w:rPr>
          <w:rFonts w:hint="eastAsia"/>
          <w:sz w:val="20"/>
          <w:szCs w:val="20"/>
        </w:rPr>
        <w:t>)</w:t>
      </w:r>
    </w:p>
    <w:p w:rsidR="00261870" w:rsidRPr="00D7734E" w:rsidRDefault="00261870" w:rsidP="007A47ED">
      <w:pPr>
        <w:widowControl w:val="0"/>
        <w:rPr>
          <w:sz w:val="20"/>
          <w:szCs w:val="20"/>
        </w:rPr>
      </w:pPr>
      <w:r w:rsidRPr="00D7734E">
        <w:rPr>
          <w:sz w:val="20"/>
          <w:szCs w:val="20"/>
        </w:rPr>
        <w:t>32.  Yeah</w:t>
      </w:r>
      <w:r w:rsidRPr="00D7734E">
        <w:rPr>
          <w:rFonts w:hint="eastAsia"/>
          <w:sz w:val="20"/>
          <w:szCs w:val="20"/>
        </w:rPr>
        <w:t>, since words that I don't know</w:t>
      </w:r>
      <w:r w:rsidRPr="00D7734E">
        <w:rPr>
          <w:sz w:val="20"/>
          <w:szCs w:val="20"/>
        </w:rPr>
        <w:t xml:space="preserve">, a lot, exist, it’s </w:t>
      </w:r>
      <w:r w:rsidRPr="00D7734E">
        <w:rPr>
          <w:rFonts w:hint="eastAsia"/>
          <w:sz w:val="20"/>
          <w:szCs w:val="20"/>
        </w:rPr>
        <w:t>difficult, right?</w:t>
      </w:r>
      <w:r w:rsidRPr="00D7734E">
        <w:rPr>
          <w:sz w:val="20"/>
          <w:szCs w:val="20"/>
        </w:rPr>
        <w:t xml:space="preserve">  Use te to mean since.  </w:t>
      </w:r>
    </w:p>
    <w:p w:rsidR="00261870" w:rsidRPr="00D7734E" w:rsidRDefault="00261870" w:rsidP="007A47ED">
      <w:pPr>
        <w:widowControl w:val="0"/>
        <w:rPr>
          <w:sz w:val="20"/>
          <w:szCs w:val="20"/>
        </w:rPr>
      </w:pPr>
      <w:r w:rsidRPr="00D7734E">
        <w:rPr>
          <w:rFonts w:hint="eastAsia"/>
          <w:sz w:val="20"/>
          <w:szCs w:val="20"/>
        </w:rPr>
        <w:t>ええ、知らない言葉がたくさんあって難しいですね。</w:t>
      </w:r>
      <w:r w:rsidRPr="00D7734E">
        <w:rPr>
          <w:sz w:val="20"/>
          <w:szCs w:val="20"/>
        </w:rPr>
        <w:tab/>
      </w:r>
      <w:r w:rsidRPr="00D7734E">
        <w:rPr>
          <w:sz w:val="20"/>
          <w:szCs w:val="20"/>
        </w:rPr>
        <w:tab/>
      </w:r>
    </w:p>
    <w:p w:rsidR="00261870" w:rsidRPr="00D7734E" w:rsidRDefault="00261870" w:rsidP="007A47ED">
      <w:pPr>
        <w:widowControl w:val="0"/>
        <w:rPr>
          <w:sz w:val="20"/>
          <w:szCs w:val="20"/>
        </w:rPr>
      </w:pPr>
      <w:r w:rsidRPr="00D7734E">
        <w:rPr>
          <w:sz w:val="20"/>
          <w:szCs w:val="20"/>
        </w:rPr>
        <w:t>E</w:t>
      </w:r>
      <w:r w:rsidRPr="00D7734E">
        <w:rPr>
          <w:rFonts w:hint="eastAsia"/>
          <w:sz w:val="20"/>
          <w:szCs w:val="20"/>
        </w:rPr>
        <w:t>e, shiranai kotoba ga takusan atte muzukashii desu ne.</w:t>
      </w:r>
    </w:p>
    <w:p w:rsidR="00261870" w:rsidRPr="00240A6A" w:rsidRDefault="00261870" w:rsidP="007A47ED">
      <w:pPr>
        <w:widowControl w:val="0"/>
        <w:rPr>
          <w:sz w:val="20"/>
          <w:szCs w:val="20"/>
        </w:rPr>
      </w:pPr>
      <w:r w:rsidRPr="00D7734E">
        <w:rPr>
          <w:sz w:val="20"/>
          <w:szCs w:val="20"/>
        </w:rPr>
        <w:t xml:space="preserve">33.  </w:t>
      </w:r>
      <w:r w:rsidRPr="00D7734E">
        <w:rPr>
          <w:rFonts w:hint="eastAsia"/>
          <w:sz w:val="20"/>
          <w:szCs w:val="20"/>
        </w:rPr>
        <w:t>But</w:t>
      </w:r>
      <w:r w:rsidRPr="00D7734E">
        <w:rPr>
          <w:sz w:val="20"/>
          <w:szCs w:val="20"/>
        </w:rPr>
        <w:t xml:space="preserve"> it’s</w:t>
      </w:r>
      <w:r w:rsidRPr="00D7734E">
        <w:rPr>
          <w:rFonts w:hint="eastAsia"/>
          <w:sz w:val="20"/>
          <w:szCs w:val="20"/>
        </w:rPr>
        <w:t xml:space="preserve"> not as much as a Japanese </w:t>
      </w:r>
      <w:r w:rsidRPr="00D7734E">
        <w:rPr>
          <w:sz w:val="20"/>
          <w:szCs w:val="20"/>
        </w:rPr>
        <w:t xml:space="preserve">language </w:t>
      </w:r>
      <w:r w:rsidRPr="00D7734E">
        <w:rPr>
          <w:rFonts w:hint="eastAsia"/>
          <w:sz w:val="20"/>
          <w:szCs w:val="20"/>
        </w:rPr>
        <w:t>textbook, for sure.</w:t>
      </w:r>
      <w:r w:rsidRPr="00D7734E">
        <w:rPr>
          <w:sz w:val="20"/>
          <w:szCs w:val="20"/>
        </w:rPr>
        <w:t xml:space="preserve">  </w:t>
      </w:r>
      <w:r w:rsidR="00F50641">
        <w:rPr>
          <w:sz w:val="20"/>
          <w:szCs w:val="20"/>
        </w:rPr>
        <w:t>U</w:t>
      </w:r>
      <w:r w:rsidRPr="00240A6A">
        <w:rPr>
          <w:sz w:val="20"/>
          <w:szCs w:val="20"/>
        </w:rPr>
        <w:t>se</w:t>
      </w:r>
      <w:r w:rsidRPr="009656CD">
        <w:rPr>
          <w:b/>
          <w:sz w:val="20"/>
          <w:szCs w:val="20"/>
        </w:rPr>
        <w:t xml:space="preserve"> hodo </w:t>
      </w:r>
      <w:r w:rsidRPr="00240A6A">
        <w:rPr>
          <w:sz w:val="20"/>
          <w:szCs w:val="20"/>
        </w:rPr>
        <w:t>rather than</w:t>
      </w:r>
      <w:r w:rsidRPr="009656CD">
        <w:rPr>
          <w:b/>
          <w:sz w:val="20"/>
          <w:szCs w:val="20"/>
        </w:rPr>
        <w:t xml:space="preserve"> yori </w:t>
      </w:r>
      <w:r w:rsidRPr="00240A6A">
        <w:rPr>
          <w:sz w:val="20"/>
          <w:szCs w:val="20"/>
        </w:rPr>
        <w:t xml:space="preserve">for comparisons when using negative verbs.  </w:t>
      </w:r>
    </w:p>
    <w:p w:rsidR="00261870" w:rsidRPr="00D7734E" w:rsidRDefault="00261870" w:rsidP="007A47ED">
      <w:pPr>
        <w:widowControl w:val="0"/>
        <w:rPr>
          <w:sz w:val="20"/>
          <w:szCs w:val="20"/>
        </w:rPr>
      </w:pPr>
      <w:r w:rsidRPr="00D7734E">
        <w:rPr>
          <w:rFonts w:hint="eastAsia"/>
          <w:sz w:val="20"/>
          <w:szCs w:val="20"/>
        </w:rPr>
        <w:t>でも、日本語の教科書ほどじゃありませんよ。</w:t>
      </w:r>
    </w:p>
    <w:p w:rsidR="00261870" w:rsidRPr="00D7734E" w:rsidRDefault="00261870" w:rsidP="007A47ED">
      <w:pPr>
        <w:widowControl w:val="0"/>
        <w:rPr>
          <w:sz w:val="20"/>
          <w:szCs w:val="20"/>
        </w:rPr>
      </w:pPr>
      <w:r w:rsidRPr="00D7734E">
        <w:rPr>
          <w:sz w:val="20"/>
          <w:szCs w:val="20"/>
          <w:lang w:val="es-US"/>
        </w:rPr>
        <w:t>D</w:t>
      </w:r>
      <w:r w:rsidRPr="00D7734E">
        <w:rPr>
          <w:rFonts w:hint="eastAsia"/>
          <w:sz w:val="20"/>
          <w:szCs w:val="20"/>
          <w:lang w:val="es-US"/>
        </w:rPr>
        <w:t xml:space="preserve">emo, </w:t>
      </w:r>
      <w:r w:rsidRPr="00D7734E">
        <w:rPr>
          <w:sz w:val="20"/>
          <w:szCs w:val="20"/>
          <w:lang w:val="es-US"/>
        </w:rPr>
        <w:t>n</w:t>
      </w:r>
      <w:r w:rsidRPr="00D7734E">
        <w:rPr>
          <w:rFonts w:hint="eastAsia"/>
          <w:sz w:val="20"/>
          <w:szCs w:val="20"/>
          <w:lang w:val="es-US"/>
        </w:rPr>
        <w:t>ihongo no kyookasho hodo ja arimasen yo.</w:t>
      </w:r>
      <w:r w:rsidRPr="00D7734E">
        <w:rPr>
          <w:sz w:val="20"/>
          <w:szCs w:val="20"/>
          <w:lang w:val="es-US"/>
        </w:rPr>
        <w:t xml:space="preserve">  </w:t>
      </w:r>
      <w:r w:rsidRPr="00D7734E">
        <w:rPr>
          <w:rFonts w:hint="eastAsia"/>
          <w:i/>
          <w:sz w:val="20"/>
          <w:szCs w:val="20"/>
          <w:lang w:val="es-US"/>
        </w:rPr>
        <w:t xml:space="preserve"> </w:t>
      </w:r>
      <w:r w:rsidRPr="00D7734E">
        <w:rPr>
          <w:i/>
          <w:sz w:val="20"/>
          <w:szCs w:val="20"/>
        </w:rPr>
        <w:t>(</w:t>
      </w:r>
      <w:r w:rsidRPr="00D7734E">
        <w:rPr>
          <w:i/>
          <w:sz w:val="20"/>
          <w:szCs w:val="20"/>
          <w:u w:val="single"/>
        </w:rPr>
        <w:t>kyooka</w:t>
      </w:r>
      <w:r w:rsidRPr="00D7734E">
        <w:rPr>
          <w:i/>
          <w:sz w:val="20"/>
          <w:szCs w:val="20"/>
        </w:rPr>
        <w:t>i [</w:t>
      </w:r>
      <w:r w:rsidRPr="00D7734E">
        <w:rPr>
          <w:rFonts w:hint="eastAsia"/>
          <w:i/>
          <w:sz w:val="20"/>
          <w:szCs w:val="20"/>
        </w:rPr>
        <w:t>churches</w:t>
      </w:r>
      <w:r w:rsidRPr="00D7734E">
        <w:rPr>
          <w:i/>
          <w:sz w:val="20"/>
          <w:szCs w:val="20"/>
        </w:rPr>
        <w:t xml:space="preserve">], are </w:t>
      </w:r>
      <w:r w:rsidRPr="00D7734E">
        <w:rPr>
          <w:i/>
          <w:sz w:val="20"/>
          <w:szCs w:val="20"/>
          <w:u w:val="single"/>
        </w:rPr>
        <w:t>show</w:t>
      </w:r>
      <w:r w:rsidRPr="00D7734E">
        <w:rPr>
          <w:i/>
          <w:sz w:val="20"/>
          <w:szCs w:val="20"/>
        </w:rPr>
        <w:t xml:space="preserve">n in art </w:t>
      </w:r>
      <w:r w:rsidRPr="00D7734E">
        <w:rPr>
          <w:i/>
          <w:sz w:val="20"/>
          <w:szCs w:val="20"/>
          <w:u w:val="single"/>
        </w:rPr>
        <w:t>textbooks</w:t>
      </w:r>
      <w:r w:rsidRPr="00D7734E">
        <w:rPr>
          <w:rFonts w:hint="eastAsia"/>
          <w:sz w:val="20"/>
          <w:szCs w:val="20"/>
        </w:rPr>
        <w:t xml:space="preserve">) </w:t>
      </w:r>
      <w:r w:rsidRPr="00D7734E">
        <w:rPr>
          <w:sz w:val="20"/>
          <w:szCs w:val="20"/>
        </w:rPr>
        <w:t>(</w:t>
      </w:r>
      <w:r w:rsidR="009656CD">
        <w:rPr>
          <w:sz w:val="20"/>
          <w:szCs w:val="20"/>
        </w:rPr>
        <w:t>o</w:t>
      </w:r>
      <w:r w:rsidRPr="00D7734E">
        <w:rPr>
          <w:sz w:val="20"/>
          <w:szCs w:val="20"/>
        </w:rPr>
        <w:t xml:space="preserve">ne meaning for </w:t>
      </w:r>
      <w:r w:rsidRPr="00D7734E">
        <w:rPr>
          <w:b/>
          <w:sz w:val="20"/>
          <w:szCs w:val="20"/>
        </w:rPr>
        <w:t xml:space="preserve">hodo = ‘not as ... as’; </w:t>
      </w:r>
      <w:r w:rsidRPr="00D7734E">
        <w:rPr>
          <w:sz w:val="20"/>
          <w:szCs w:val="20"/>
        </w:rPr>
        <w:t xml:space="preserve"> when this hodo is preceded by a </w:t>
      </w:r>
      <w:r w:rsidR="009656CD">
        <w:rPr>
          <w:sz w:val="20"/>
          <w:szCs w:val="20"/>
        </w:rPr>
        <w:t>noun, the verb must be negative</w:t>
      </w:r>
      <w:r w:rsidRPr="00D7734E">
        <w:rPr>
          <w:sz w:val="20"/>
          <w:szCs w:val="20"/>
        </w:rPr>
        <w:t>)</w:t>
      </w:r>
    </w:p>
    <w:p w:rsidR="00261870" w:rsidRPr="00D7734E" w:rsidRDefault="00261870" w:rsidP="007A47ED">
      <w:pPr>
        <w:widowControl w:val="0"/>
        <w:rPr>
          <w:sz w:val="20"/>
          <w:szCs w:val="20"/>
        </w:rPr>
      </w:pPr>
      <w:r w:rsidRPr="00D7734E">
        <w:rPr>
          <w:sz w:val="20"/>
          <w:szCs w:val="20"/>
        </w:rPr>
        <w:t xml:space="preserve">34.  </w:t>
      </w:r>
      <w:r w:rsidRPr="00D7734E">
        <w:rPr>
          <w:rFonts w:hint="eastAsia"/>
          <w:sz w:val="20"/>
          <w:szCs w:val="20"/>
        </w:rPr>
        <w:t xml:space="preserve">I guess... after all... when you think about it.  2 responses.  The first colloquial and the second more formal.  </w:t>
      </w:r>
    </w:p>
    <w:p w:rsidR="00261870" w:rsidRPr="00D7734E" w:rsidRDefault="00261870" w:rsidP="007A47ED">
      <w:pPr>
        <w:widowControl w:val="0"/>
        <w:rPr>
          <w:sz w:val="20"/>
          <w:szCs w:val="20"/>
        </w:rPr>
      </w:pPr>
      <w:r w:rsidRPr="00D7734E">
        <w:rPr>
          <w:rFonts w:hint="eastAsia"/>
          <w:sz w:val="20"/>
          <w:szCs w:val="20"/>
        </w:rPr>
        <w:t>やっぱり。やはり。</w:t>
      </w:r>
      <w:r w:rsidRPr="00D7734E">
        <w:rPr>
          <w:sz w:val="20"/>
          <w:szCs w:val="20"/>
        </w:rPr>
        <w:tab/>
      </w:r>
      <w:r w:rsidRPr="00D7734E">
        <w:rPr>
          <w:sz w:val="20"/>
          <w:szCs w:val="20"/>
        </w:rPr>
        <w:tab/>
      </w:r>
      <w:r w:rsidRPr="00D7734E">
        <w:rPr>
          <w:sz w:val="20"/>
          <w:szCs w:val="20"/>
        </w:rPr>
        <w:tab/>
      </w:r>
      <w:r w:rsidRPr="00D7734E">
        <w:rPr>
          <w:sz w:val="20"/>
          <w:szCs w:val="20"/>
        </w:rPr>
        <w:tab/>
      </w:r>
      <w:r w:rsidRPr="00D7734E">
        <w:rPr>
          <w:sz w:val="20"/>
          <w:szCs w:val="20"/>
        </w:rPr>
        <w:tab/>
      </w:r>
      <w:r w:rsidRPr="00D7734E">
        <w:rPr>
          <w:sz w:val="20"/>
          <w:szCs w:val="20"/>
        </w:rPr>
        <w:tab/>
      </w:r>
      <w:r w:rsidRPr="00D7734E">
        <w:rPr>
          <w:sz w:val="20"/>
          <w:szCs w:val="20"/>
        </w:rPr>
        <w:tab/>
      </w:r>
      <w:r w:rsidRPr="00D7734E">
        <w:rPr>
          <w:sz w:val="20"/>
          <w:szCs w:val="20"/>
        </w:rPr>
        <w:tab/>
      </w:r>
    </w:p>
    <w:p w:rsidR="00261870" w:rsidRPr="00D7734E" w:rsidRDefault="00261870" w:rsidP="007A47ED">
      <w:pPr>
        <w:widowControl w:val="0"/>
        <w:rPr>
          <w:sz w:val="20"/>
          <w:szCs w:val="20"/>
        </w:rPr>
      </w:pPr>
      <w:r w:rsidRPr="00D7734E">
        <w:rPr>
          <w:sz w:val="20"/>
          <w:szCs w:val="20"/>
        </w:rPr>
        <w:t>Y</w:t>
      </w:r>
      <w:r w:rsidRPr="00D7734E">
        <w:rPr>
          <w:rFonts w:hint="eastAsia"/>
          <w:sz w:val="20"/>
          <w:szCs w:val="20"/>
        </w:rPr>
        <w:t>appari.  Yahari.</w:t>
      </w:r>
    </w:p>
    <w:p w:rsidR="00261870" w:rsidRPr="00D7734E" w:rsidRDefault="00261870" w:rsidP="007A47ED">
      <w:pPr>
        <w:widowControl w:val="0"/>
        <w:rPr>
          <w:sz w:val="20"/>
          <w:szCs w:val="20"/>
        </w:rPr>
      </w:pPr>
      <w:r w:rsidRPr="00D7734E">
        <w:rPr>
          <w:sz w:val="20"/>
          <w:szCs w:val="20"/>
        </w:rPr>
        <w:t xml:space="preserve">35.  Are </w:t>
      </w:r>
      <w:r w:rsidRPr="00D7734E">
        <w:rPr>
          <w:rFonts w:hint="eastAsia"/>
          <w:sz w:val="20"/>
          <w:szCs w:val="20"/>
        </w:rPr>
        <w:t>Webb's home</w:t>
      </w:r>
      <w:r w:rsidRPr="00D7734E">
        <w:rPr>
          <w:sz w:val="20"/>
          <w:szCs w:val="20"/>
        </w:rPr>
        <w:t>’s surroundings quiet</w:t>
      </w:r>
      <w:r w:rsidRPr="00D7734E">
        <w:rPr>
          <w:rFonts w:hint="eastAsia"/>
          <w:sz w:val="20"/>
          <w:szCs w:val="20"/>
        </w:rPr>
        <w:t>?</w:t>
      </w:r>
    </w:p>
    <w:p w:rsidR="00261870" w:rsidRPr="00D7734E" w:rsidRDefault="00261870" w:rsidP="007A47ED">
      <w:pPr>
        <w:widowControl w:val="0"/>
        <w:rPr>
          <w:sz w:val="20"/>
          <w:szCs w:val="20"/>
        </w:rPr>
      </w:pPr>
      <w:r w:rsidRPr="00D7734E">
        <w:rPr>
          <w:rFonts w:hint="eastAsia"/>
          <w:sz w:val="20"/>
          <w:szCs w:val="20"/>
        </w:rPr>
        <w:t>ウエッブさんのまわりは静かですか。</w:t>
      </w:r>
    </w:p>
    <w:p w:rsidR="00261870" w:rsidRPr="00D7734E" w:rsidRDefault="00261870" w:rsidP="007A47ED">
      <w:pPr>
        <w:widowControl w:val="0"/>
        <w:rPr>
          <w:sz w:val="20"/>
          <w:szCs w:val="20"/>
          <w:lang w:val="es-US"/>
        </w:rPr>
      </w:pPr>
      <w:r w:rsidRPr="00D7734E">
        <w:rPr>
          <w:sz w:val="20"/>
          <w:szCs w:val="20"/>
          <w:lang w:val="es-US"/>
        </w:rPr>
        <w:t>U</w:t>
      </w:r>
      <w:r w:rsidRPr="00D7734E">
        <w:rPr>
          <w:rFonts w:hint="eastAsia"/>
          <w:sz w:val="20"/>
          <w:szCs w:val="20"/>
          <w:lang w:val="es-US"/>
        </w:rPr>
        <w:t>ebbu san no uchi no mawari wa shizuka desu ka.</w:t>
      </w:r>
    </w:p>
    <w:p w:rsidR="00261870" w:rsidRPr="00D7734E" w:rsidRDefault="00261870" w:rsidP="007A47ED">
      <w:pPr>
        <w:widowControl w:val="0"/>
        <w:rPr>
          <w:sz w:val="20"/>
          <w:szCs w:val="20"/>
        </w:rPr>
      </w:pPr>
      <w:r w:rsidRPr="00D7734E">
        <w:rPr>
          <w:sz w:val="20"/>
          <w:szCs w:val="20"/>
        </w:rPr>
        <w:t xml:space="preserve">36.  As for </w:t>
      </w:r>
      <w:r w:rsidRPr="00D7734E">
        <w:rPr>
          <w:rFonts w:hint="eastAsia"/>
          <w:sz w:val="20"/>
          <w:szCs w:val="20"/>
        </w:rPr>
        <w:t>Webb</w:t>
      </w:r>
      <w:r w:rsidRPr="00D7734E">
        <w:rPr>
          <w:sz w:val="20"/>
          <w:szCs w:val="20"/>
        </w:rPr>
        <w:t>,</w:t>
      </w:r>
      <w:r w:rsidRPr="00D7734E">
        <w:rPr>
          <w:rFonts w:hint="eastAsia"/>
          <w:sz w:val="20"/>
          <w:szCs w:val="20"/>
        </w:rPr>
        <w:t xml:space="preserve"> inside the train</w:t>
      </w:r>
      <w:r w:rsidRPr="00D7734E">
        <w:rPr>
          <w:sz w:val="20"/>
          <w:szCs w:val="20"/>
        </w:rPr>
        <w:t>, why did he get surprised</w:t>
      </w:r>
      <w:r w:rsidRPr="00D7734E">
        <w:rPr>
          <w:rFonts w:hint="eastAsia"/>
          <w:sz w:val="20"/>
          <w:szCs w:val="20"/>
        </w:rPr>
        <w:t>?</w:t>
      </w:r>
      <w:r w:rsidRPr="00D7734E">
        <w:rPr>
          <w:sz w:val="20"/>
          <w:szCs w:val="20"/>
        </w:rPr>
        <w:tab/>
      </w:r>
    </w:p>
    <w:p w:rsidR="00261870" w:rsidRPr="00D7734E" w:rsidRDefault="00261870" w:rsidP="007A47ED">
      <w:pPr>
        <w:widowControl w:val="0"/>
        <w:rPr>
          <w:sz w:val="20"/>
          <w:szCs w:val="20"/>
        </w:rPr>
      </w:pPr>
      <w:r w:rsidRPr="00D7734E">
        <w:rPr>
          <w:rFonts w:hint="eastAsia"/>
          <w:sz w:val="20"/>
          <w:szCs w:val="20"/>
        </w:rPr>
        <w:t>ウエッブさんは電車の中でどうしてびっくりしましたか。</w:t>
      </w:r>
      <w:r w:rsidRPr="00D7734E">
        <w:rPr>
          <w:sz w:val="20"/>
          <w:szCs w:val="20"/>
        </w:rPr>
        <w:tab/>
      </w:r>
      <w:r w:rsidRPr="00D7734E">
        <w:rPr>
          <w:sz w:val="20"/>
          <w:szCs w:val="20"/>
        </w:rPr>
        <w:tab/>
      </w:r>
      <w:r w:rsidRPr="00D7734E">
        <w:rPr>
          <w:sz w:val="20"/>
          <w:szCs w:val="20"/>
        </w:rPr>
        <w:tab/>
      </w:r>
      <w:r w:rsidRPr="00D7734E">
        <w:rPr>
          <w:sz w:val="20"/>
          <w:szCs w:val="20"/>
        </w:rPr>
        <w:tab/>
      </w:r>
      <w:r w:rsidRPr="00D7734E">
        <w:rPr>
          <w:sz w:val="20"/>
          <w:szCs w:val="20"/>
        </w:rPr>
        <w:tab/>
      </w:r>
      <w:r w:rsidRPr="00D7734E">
        <w:rPr>
          <w:sz w:val="20"/>
          <w:szCs w:val="20"/>
        </w:rPr>
        <w:tab/>
      </w:r>
      <w:r w:rsidRPr="00D7734E">
        <w:rPr>
          <w:sz w:val="20"/>
          <w:szCs w:val="20"/>
        </w:rPr>
        <w:tab/>
      </w:r>
    </w:p>
    <w:p w:rsidR="00261870" w:rsidRPr="00D7734E" w:rsidRDefault="00261870" w:rsidP="007A47ED">
      <w:pPr>
        <w:widowControl w:val="0"/>
        <w:rPr>
          <w:sz w:val="20"/>
          <w:szCs w:val="20"/>
          <w:lang w:val="es-US"/>
        </w:rPr>
      </w:pPr>
      <w:r w:rsidRPr="00D7734E">
        <w:rPr>
          <w:sz w:val="20"/>
          <w:szCs w:val="20"/>
          <w:lang w:val="es-US"/>
        </w:rPr>
        <w:t>U</w:t>
      </w:r>
      <w:r w:rsidRPr="00D7734E">
        <w:rPr>
          <w:rFonts w:hint="eastAsia"/>
          <w:sz w:val="20"/>
          <w:szCs w:val="20"/>
          <w:lang w:val="es-US"/>
        </w:rPr>
        <w:t>ebbu san wa, densha no naka de, dooshite bikkuri shimashita ka.</w:t>
      </w:r>
    </w:p>
    <w:p w:rsidR="00261870" w:rsidRPr="00D7734E" w:rsidRDefault="00261870" w:rsidP="007A47ED">
      <w:pPr>
        <w:widowControl w:val="0"/>
        <w:rPr>
          <w:sz w:val="20"/>
          <w:szCs w:val="20"/>
        </w:rPr>
      </w:pPr>
      <w:r w:rsidRPr="00D7734E">
        <w:rPr>
          <w:sz w:val="20"/>
          <w:szCs w:val="20"/>
        </w:rPr>
        <w:t xml:space="preserve">37.  </w:t>
      </w:r>
      <w:r w:rsidRPr="00D7734E">
        <w:rPr>
          <w:rFonts w:hint="eastAsia"/>
          <w:sz w:val="20"/>
          <w:szCs w:val="20"/>
        </w:rPr>
        <w:t>A person who reads a newspaper.</w:t>
      </w:r>
    </w:p>
    <w:p w:rsidR="00261870" w:rsidRPr="00D7734E" w:rsidRDefault="00261870" w:rsidP="007A47ED">
      <w:pPr>
        <w:widowControl w:val="0"/>
        <w:rPr>
          <w:sz w:val="20"/>
          <w:szCs w:val="20"/>
        </w:rPr>
      </w:pPr>
      <w:r w:rsidRPr="00D7734E">
        <w:rPr>
          <w:rFonts w:hint="eastAsia"/>
          <w:sz w:val="20"/>
          <w:szCs w:val="20"/>
        </w:rPr>
        <w:t>新聞を読む人。</w:t>
      </w:r>
    </w:p>
    <w:p w:rsidR="00261870" w:rsidRPr="00D7734E" w:rsidRDefault="00261870" w:rsidP="007A47ED">
      <w:pPr>
        <w:widowControl w:val="0"/>
        <w:rPr>
          <w:sz w:val="20"/>
          <w:szCs w:val="20"/>
        </w:rPr>
      </w:pPr>
      <w:r w:rsidRPr="00D7734E">
        <w:rPr>
          <w:sz w:val="20"/>
          <w:szCs w:val="20"/>
        </w:rPr>
        <w:t>S</w:t>
      </w:r>
      <w:r w:rsidRPr="00D7734E">
        <w:rPr>
          <w:rFonts w:hint="eastAsia"/>
          <w:sz w:val="20"/>
          <w:szCs w:val="20"/>
        </w:rPr>
        <w:t>hinbun o yomu hito.</w:t>
      </w:r>
    </w:p>
    <w:p w:rsidR="00261870" w:rsidRPr="00D7734E" w:rsidRDefault="00261870" w:rsidP="007A47ED">
      <w:pPr>
        <w:widowControl w:val="0"/>
        <w:rPr>
          <w:sz w:val="20"/>
          <w:szCs w:val="20"/>
        </w:rPr>
      </w:pPr>
      <w:r w:rsidRPr="00D7734E">
        <w:rPr>
          <w:sz w:val="20"/>
          <w:szCs w:val="20"/>
        </w:rPr>
        <w:t xml:space="preserve">38.  </w:t>
      </w:r>
      <w:r w:rsidRPr="00D7734E">
        <w:rPr>
          <w:rFonts w:hint="eastAsia"/>
          <w:sz w:val="20"/>
          <w:szCs w:val="20"/>
        </w:rPr>
        <w:t xml:space="preserve">A person who </w:t>
      </w:r>
      <w:r w:rsidRPr="00D7734E">
        <w:rPr>
          <w:sz w:val="20"/>
          <w:szCs w:val="20"/>
        </w:rPr>
        <w:t>read</w:t>
      </w:r>
      <w:r w:rsidRPr="00D7734E">
        <w:rPr>
          <w:rFonts w:hint="eastAsia"/>
          <w:sz w:val="20"/>
          <w:szCs w:val="20"/>
        </w:rPr>
        <w:t xml:space="preserve"> a newspaper.</w:t>
      </w:r>
    </w:p>
    <w:p w:rsidR="00261870" w:rsidRPr="00D7734E" w:rsidRDefault="00261870" w:rsidP="007A47ED">
      <w:pPr>
        <w:widowControl w:val="0"/>
        <w:rPr>
          <w:sz w:val="20"/>
          <w:szCs w:val="20"/>
        </w:rPr>
      </w:pPr>
      <w:r w:rsidRPr="00D7734E">
        <w:rPr>
          <w:rFonts w:hint="eastAsia"/>
          <w:sz w:val="20"/>
          <w:szCs w:val="20"/>
        </w:rPr>
        <w:t>新聞を読んだ人。</w:t>
      </w:r>
    </w:p>
    <w:p w:rsidR="00261870" w:rsidRPr="00D7734E" w:rsidRDefault="00261870" w:rsidP="007A47ED">
      <w:pPr>
        <w:widowControl w:val="0"/>
        <w:rPr>
          <w:sz w:val="20"/>
          <w:szCs w:val="20"/>
        </w:rPr>
      </w:pPr>
      <w:r w:rsidRPr="00D7734E">
        <w:rPr>
          <w:rFonts w:hint="eastAsia"/>
          <w:sz w:val="20"/>
          <w:szCs w:val="20"/>
        </w:rPr>
        <w:t>Shinbun o yonda hito.</w:t>
      </w:r>
    </w:p>
    <w:p w:rsidR="00261870" w:rsidRPr="00D7734E" w:rsidRDefault="00261870" w:rsidP="007A47ED">
      <w:pPr>
        <w:widowControl w:val="0"/>
        <w:rPr>
          <w:sz w:val="20"/>
          <w:szCs w:val="20"/>
        </w:rPr>
      </w:pPr>
      <w:r w:rsidRPr="00D7734E">
        <w:rPr>
          <w:sz w:val="20"/>
          <w:szCs w:val="20"/>
        </w:rPr>
        <w:t xml:space="preserve">39.  </w:t>
      </w:r>
      <w:r w:rsidRPr="00D7734E">
        <w:rPr>
          <w:rFonts w:hint="eastAsia"/>
          <w:sz w:val="20"/>
          <w:szCs w:val="20"/>
        </w:rPr>
        <w:t xml:space="preserve">A person who </w:t>
      </w:r>
      <w:r w:rsidRPr="00D7734E">
        <w:rPr>
          <w:sz w:val="20"/>
          <w:szCs w:val="20"/>
        </w:rPr>
        <w:t>doesn't read</w:t>
      </w:r>
      <w:r w:rsidRPr="00D7734E">
        <w:rPr>
          <w:rFonts w:hint="eastAsia"/>
          <w:sz w:val="20"/>
          <w:szCs w:val="20"/>
        </w:rPr>
        <w:t xml:space="preserve"> a newspaper.</w:t>
      </w:r>
    </w:p>
    <w:p w:rsidR="00261870" w:rsidRPr="00D7734E" w:rsidRDefault="00261870" w:rsidP="007A47ED">
      <w:pPr>
        <w:widowControl w:val="0"/>
        <w:rPr>
          <w:sz w:val="20"/>
          <w:szCs w:val="20"/>
        </w:rPr>
      </w:pPr>
      <w:r w:rsidRPr="00D7734E">
        <w:rPr>
          <w:rFonts w:hint="eastAsia"/>
          <w:sz w:val="20"/>
          <w:szCs w:val="20"/>
        </w:rPr>
        <w:t>新聞を読まない人。</w:t>
      </w:r>
    </w:p>
    <w:p w:rsidR="00261870" w:rsidRPr="00D7734E" w:rsidRDefault="00261870" w:rsidP="007A47ED">
      <w:pPr>
        <w:widowControl w:val="0"/>
        <w:rPr>
          <w:sz w:val="20"/>
          <w:szCs w:val="20"/>
        </w:rPr>
      </w:pPr>
      <w:r w:rsidRPr="00D7734E">
        <w:rPr>
          <w:rFonts w:hint="eastAsia"/>
          <w:sz w:val="20"/>
          <w:szCs w:val="20"/>
        </w:rPr>
        <w:t>Shinbun o yomanai hito.</w:t>
      </w:r>
    </w:p>
    <w:p w:rsidR="00261870" w:rsidRPr="00D7734E" w:rsidRDefault="00261870" w:rsidP="007A47ED">
      <w:pPr>
        <w:widowControl w:val="0"/>
        <w:rPr>
          <w:sz w:val="20"/>
          <w:szCs w:val="20"/>
        </w:rPr>
      </w:pPr>
      <w:r w:rsidRPr="00D7734E">
        <w:rPr>
          <w:sz w:val="20"/>
          <w:szCs w:val="20"/>
        </w:rPr>
        <w:t xml:space="preserve">40.  </w:t>
      </w:r>
      <w:r w:rsidRPr="00D7734E">
        <w:rPr>
          <w:rFonts w:hint="eastAsia"/>
          <w:sz w:val="20"/>
          <w:szCs w:val="20"/>
        </w:rPr>
        <w:t xml:space="preserve">A person who </w:t>
      </w:r>
      <w:r w:rsidRPr="00D7734E">
        <w:rPr>
          <w:sz w:val="20"/>
          <w:szCs w:val="20"/>
        </w:rPr>
        <w:t>didn't read</w:t>
      </w:r>
      <w:r w:rsidRPr="00D7734E">
        <w:rPr>
          <w:rFonts w:hint="eastAsia"/>
          <w:sz w:val="20"/>
          <w:szCs w:val="20"/>
        </w:rPr>
        <w:t xml:space="preserve"> a newspaper.</w:t>
      </w:r>
    </w:p>
    <w:p w:rsidR="00261870" w:rsidRPr="00D7734E" w:rsidRDefault="00261870" w:rsidP="007A47ED">
      <w:pPr>
        <w:widowControl w:val="0"/>
        <w:rPr>
          <w:sz w:val="20"/>
          <w:szCs w:val="20"/>
        </w:rPr>
      </w:pPr>
      <w:r w:rsidRPr="00D7734E">
        <w:rPr>
          <w:rFonts w:hint="eastAsia"/>
          <w:sz w:val="20"/>
          <w:szCs w:val="20"/>
        </w:rPr>
        <w:t>新聞を読まなかった人。</w:t>
      </w:r>
    </w:p>
    <w:p w:rsidR="00261870" w:rsidRPr="00D7734E" w:rsidRDefault="00261870" w:rsidP="007A47ED">
      <w:pPr>
        <w:widowControl w:val="0"/>
        <w:rPr>
          <w:sz w:val="20"/>
          <w:szCs w:val="20"/>
        </w:rPr>
      </w:pPr>
      <w:r w:rsidRPr="00D7734E">
        <w:rPr>
          <w:rFonts w:hint="eastAsia"/>
          <w:sz w:val="20"/>
          <w:szCs w:val="20"/>
        </w:rPr>
        <w:t>Shinbun o yomanakatta hito.</w:t>
      </w:r>
    </w:p>
    <w:p w:rsidR="00261870" w:rsidRPr="00D7734E" w:rsidRDefault="00261870" w:rsidP="007A47ED">
      <w:pPr>
        <w:widowControl w:val="0"/>
        <w:rPr>
          <w:sz w:val="20"/>
          <w:szCs w:val="20"/>
        </w:rPr>
      </w:pPr>
      <w:r w:rsidRPr="00D7734E">
        <w:rPr>
          <w:sz w:val="20"/>
          <w:szCs w:val="20"/>
        </w:rPr>
        <w:t xml:space="preserve">41.  </w:t>
      </w:r>
      <w:r w:rsidRPr="00D7734E">
        <w:rPr>
          <w:rFonts w:hint="eastAsia"/>
          <w:sz w:val="20"/>
          <w:szCs w:val="20"/>
        </w:rPr>
        <w:t>A person who has long hair.</w:t>
      </w:r>
      <w:r w:rsidRPr="00D7734E">
        <w:rPr>
          <w:sz w:val="20"/>
          <w:szCs w:val="20"/>
        </w:rPr>
        <w:t xml:space="preserve">  </w:t>
      </w:r>
    </w:p>
    <w:p w:rsidR="00261870" w:rsidRPr="00D7734E" w:rsidRDefault="00261870" w:rsidP="007A47ED">
      <w:pPr>
        <w:widowControl w:val="0"/>
        <w:rPr>
          <w:sz w:val="20"/>
          <w:szCs w:val="20"/>
        </w:rPr>
      </w:pPr>
      <w:r w:rsidRPr="00D7734E">
        <w:rPr>
          <w:rFonts w:hint="eastAsia"/>
          <w:sz w:val="20"/>
          <w:szCs w:val="20"/>
        </w:rPr>
        <w:t>髪が長い人。</w:t>
      </w:r>
      <w:r w:rsidRPr="00D7734E">
        <w:rPr>
          <w:sz w:val="20"/>
          <w:szCs w:val="20"/>
        </w:rPr>
        <w:t xml:space="preserve"> </w:t>
      </w:r>
    </w:p>
    <w:p w:rsidR="00261870" w:rsidRPr="00D7734E" w:rsidRDefault="00261870" w:rsidP="007A47ED">
      <w:pPr>
        <w:widowControl w:val="0"/>
        <w:rPr>
          <w:sz w:val="20"/>
          <w:szCs w:val="20"/>
        </w:rPr>
      </w:pPr>
      <w:r w:rsidRPr="00D7734E">
        <w:rPr>
          <w:sz w:val="20"/>
          <w:szCs w:val="20"/>
        </w:rPr>
        <w:t>K</w:t>
      </w:r>
      <w:r w:rsidRPr="00D7734E">
        <w:rPr>
          <w:rFonts w:hint="eastAsia"/>
          <w:sz w:val="20"/>
          <w:szCs w:val="20"/>
        </w:rPr>
        <w:t>ami ga nagai hito.</w:t>
      </w:r>
    </w:p>
    <w:p w:rsidR="00261870" w:rsidRPr="00D7734E" w:rsidRDefault="00261870" w:rsidP="007A47ED">
      <w:pPr>
        <w:widowControl w:val="0"/>
        <w:rPr>
          <w:sz w:val="20"/>
          <w:szCs w:val="20"/>
        </w:rPr>
      </w:pPr>
      <w:r w:rsidRPr="00D7734E">
        <w:rPr>
          <w:sz w:val="20"/>
          <w:szCs w:val="20"/>
        </w:rPr>
        <w:t xml:space="preserve">42.  </w:t>
      </w:r>
      <w:r w:rsidRPr="00D7734E">
        <w:rPr>
          <w:rFonts w:hint="eastAsia"/>
          <w:sz w:val="20"/>
          <w:szCs w:val="20"/>
        </w:rPr>
        <w:t>A person who had long hair.</w:t>
      </w:r>
    </w:p>
    <w:p w:rsidR="00261870" w:rsidRPr="00D7734E" w:rsidRDefault="00261870" w:rsidP="007A47ED">
      <w:pPr>
        <w:widowControl w:val="0"/>
        <w:rPr>
          <w:sz w:val="20"/>
          <w:szCs w:val="20"/>
        </w:rPr>
      </w:pPr>
      <w:r w:rsidRPr="00D7734E">
        <w:rPr>
          <w:rFonts w:hint="eastAsia"/>
          <w:sz w:val="20"/>
          <w:szCs w:val="20"/>
        </w:rPr>
        <w:t>髪が長かった人。</w:t>
      </w:r>
    </w:p>
    <w:p w:rsidR="00261870" w:rsidRPr="00D7734E" w:rsidRDefault="00261870" w:rsidP="007A47ED">
      <w:pPr>
        <w:widowControl w:val="0"/>
        <w:rPr>
          <w:sz w:val="20"/>
          <w:szCs w:val="20"/>
        </w:rPr>
      </w:pPr>
      <w:r w:rsidRPr="00D7734E">
        <w:rPr>
          <w:sz w:val="20"/>
          <w:szCs w:val="20"/>
        </w:rPr>
        <w:t>K</w:t>
      </w:r>
      <w:r w:rsidRPr="00D7734E">
        <w:rPr>
          <w:rFonts w:hint="eastAsia"/>
          <w:sz w:val="20"/>
          <w:szCs w:val="20"/>
        </w:rPr>
        <w:t>ami ga nagakatta hito.</w:t>
      </w:r>
    </w:p>
    <w:p w:rsidR="00261870" w:rsidRPr="00D7734E" w:rsidRDefault="00261870" w:rsidP="007A47ED">
      <w:pPr>
        <w:widowControl w:val="0"/>
        <w:rPr>
          <w:sz w:val="20"/>
          <w:szCs w:val="20"/>
        </w:rPr>
      </w:pPr>
      <w:r w:rsidRPr="00D7734E">
        <w:rPr>
          <w:sz w:val="20"/>
          <w:szCs w:val="20"/>
        </w:rPr>
        <w:lastRenderedPageBreak/>
        <w:t xml:space="preserve">43.  </w:t>
      </w:r>
      <w:r w:rsidRPr="00D7734E">
        <w:rPr>
          <w:rFonts w:hint="eastAsia"/>
          <w:sz w:val="20"/>
          <w:szCs w:val="20"/>
        </w:rPr>
        <w:t xml:space="preserve">A person </w:t>
      </w:r>
      <w:r w:rsidR="002A175C">
        <w:rPr>
          <w:sz w:val="20"/>
          <w:szCs w:val="20"/>
        </w:rPr>
        <w:t>with hair that is not long</w:t>
      </w:r>
      <w:r w:rsidRPr="00D7734E">
        <w:rPr>
          <w:rFonts w:hint="eastAsia"/>
          <w:sz w:val="20"/>
          <w:szCs w:val="20"/>
        </w:rPr>
        <w:t>.</w:t>
      </w:r>
    </w:p>
    <w:p w:rsidR="00261870" w:rsidRPr="00D7734E" w:rsidRDefault="00261870" w:rsidP="007A47ED">
      <w:pPr>
        <w:widowControl w:val="0"/>
        <w:rPr>
          <w:sz w:val="20"/>
          <w:szCs w:val="20"/>
        </w:rPr>
      </w:pPr>
      <w:r w:rsidRPr="00D7734E">
        <w:rPr>
          <w:rFonts w:hint="eastAsia"/>
          <w:sz w:val="20"/>
          <w:szCs w:val="20"/>
        </w:rPr>
        <w:t>髪が長くない人。</w:t>
      </w:r>
    </w:p>
    <w:p w:rsidR="00261870" w:rsidRPr="00D7734E" w:rsidRDefault="00261870" w:rsidP="007A47ED">
      <w:pPr>
        <w:widowControl w:val="0"/>
        <w:rPr>
          <w:sz w:val="20"/>
          <w:szCs w:val="20"/>
        </w:rPr>
      </w:pPr>
      <w:r w:rsidRPr="00D7734E">
        <w:rPr>
          <w:rFonts w:hint="eastAsia"/>
          <w:sz w:val="20"/>
          <w:szCs w:val="20"/>
        </w:rPr>
        <w:t>Kami ga nagakunai hito.</w:t>
      </w:r>
    </w:p>
    <w:p w:rsidR="00261870" w:rsidRPr="00D7734E" w:rsidRDefault="00261870" w:rsidP="007A47ED">
      <w:pPr>
        <w:widowControl w:val="0"/>
        <w:rPr>
          <w:sz w:val="20"/>
          <w:szCs w:val="20"/>
        </w:rPr>
      </w:pPr>
      <w:r w:rsidRPr="00D7734E">
        <w:rPr>
          <w:sz w:val="20"/>
          <w:szCs w:val="20"/>
        </w:rPr>
        <w:t xml:space="preserve">44.  </w:t>
      </w:r>
      <w:r w:rsidRPr="00D7734E">
        <w:rPr>
          <w:rFonts w:hint="eastAsia"/>
          <w:sz w:val="20"/>
          <w:szCs w:val="20"/>
        </w:rPr>
        <w:t xml:space="preserve">A person </w:t>
      </w:r>
      <w:r w:rsidR="002A175C">
        <w:rPr>
          <w:sz w:val="20"/>
          <w:szCs w:val="20"/>
        </w:rPr>
        <w:t>with hair that was not long</w:t>
      </w:r>
      <w:r w:rsidRPr="00D7734E">
        <w:rPr>
          <w:rFonts w:hint="eastAsia"/>
          <w:sz w:val="20"/>
          <w:szCs w:val="20"/>
        </w:rPr>
        <w:t>.</w:t>
      </w:r>
    </w:p>
    <w:p w:rsidR="00261870" w:rsidRPr="00D7734E" w:rsidRDefault="00261870" w:rsidP="007A47ED">
      <w:pPr>
        <w:widowControl w:val="0"/>
        <w:rPr>
          <w:sz w:val="20"/>
          <w:szCs w:val="20"/>
        </w:rPr>
      </w:pPr>
      <w:r w:rsidRPr="00D7734E">
        <w:rPr>
          <w:rFonts w:hint="eastAsia"/>
          <w:sz w:val="20"/>
          <w:szCs w:val="20"/>
        </w:rPr>
        <w:t>髪が長くなかった人。</w:t>
      </w:r>
    </w:p>
    <w:p w:rsidR="00261870" w:rsidRPr="00D7734E" w:rsidRDefault="00261870" w:rsidP="007A47ED">
      <w:pPr>
        <w:widowControl w:val="0"/>
        <w:rPr>
          <w:sz w:val="20"/>
          <w:szCs w:val="20"/>
        </w:rPr>
      </w:pPr>
      <w:r w:rsidRPr="00D7734E">
        <w:rPr>
          <w:rFonts w:hint="eastAsia"/>
          <w:sz w:val="20"/>
          <w:szCs w:val="20"/>
        </w:rPr>
        <w:t>Kami ga nagakunakatta hito.</w:t>
      </w:r>
    </w:p>
    <w:p w:rsidR="00261870" w:rsidRPr="00D7734E" w:rsidRDefault="00261870" w:rsidP="007A47ED">
      <w:pPr>
        <w:widowControl w:val="0"/>
        <w:rPr>
          <w:sz w:val="20"/>
          <w:szCs w:val="20"/>
        </w:rPr>
      </w:pPr>
      <w:r w:rsidRPr="00D7734E">
        <w:rPr>
          <w:sz w:val="20"/>
          <w:szCs w:val="20"/>
        </w:rPr>
        <w:t xml:space="preserve">45.  </w:t>
      </w:r>
      <w:r w:rsidRPr="00D7734E">
        <w:rPr>
          <w:rFonts w:hint="eastAsia"/>
          <w:sz w:val="20"/>
          <w:szCs w:val="20"/>
        </w:rPr>
        <w:t xml:space="preserve">A person for whom Sunday is a holiday. </w:t>
      </w:r>
      <w:r w:rsidRPr="00D7734E">
        <w:rPr>
          <w:sz w:val="20"/>
          <w:szCs w:val="20"/>
        </w:rPr>
        <w:t xml:space="preserve"> Use no instead of da before ‘person.’</w:t>
      </w:r>
    </w:p>
    <w:p w:rsidR="00261870" w:rsidRPr="00D7734E" w:rsidRDefault="00261870" w:rsidP="007A47ED">
      <w:pPr>
        <w:widowControl w:val="0"/>
        <w:rPr>
          <w:sz w:val="20"/>
          <w:szCs w:val="20"/>
        </w:rPr>
      </w:pPr>
      <w:r w:rsidRPr="00D7734E">
        <w:rPr>
          <w:rFonts w:hint="eastAsia"/>
          <w:sz w:val="20"/>
          <w:szCs w:val="20"/>
        </w:rPr>
        <w:t>日曜日が休みの人。</w:t>
      </w:r>
    </w:p>
    <w:p w:rsidR="00261870" w:rsidRPr="00D7734E" w:rsidRDefault="00261870" w:rsidP="007A47ED">
      <w:pPr>
        <w:widowControl w:val="0"/>
        <w:rPr>
          <w:sz w:val="20"/>
          <w:szCs w:val="20"/>
        </w:rPr>
      </w:pPr>
      <w:r w:rsidRPr="00261870">
        <w:rPr>
          <w:sz w:val="20"/>
          <w:szCs w:val="20"/>
        </w:rPr>
        <w:t>N</w:t>
      </w:r>
      <w:r w:rsidRPr="00261870">
        <w:rPr>
          <w:rFonts w:hint="eastAsia"/>
          <w:sz w:val="20"/>
          <w:szCs w:val="20"/>
        </w:rPr>
        <w:t>ichiyoobi ga yasumi no hito.</w:t>
      </w:r>
      <w:r w:rsidRPr="00261870">
        <w:rPr>
          <w:sz w:val="20"/>
          <w:szCs w:val="20"/>
        </w:rPr>
        <w:t xml:space="preserve"> </w:t>
      </w:r>
      <w:r w:rsidRPr="00D7734E">
        <w:rPr>
          <w:sz w:val="20"/>
          <w:szCs w:val="20"/>
        </w:rPr>
        <w:t xml:space="preserve">(you can use datta to modify a noun, but not da;  use no instead) (nichiyoobi ga yasumi na hito, </w:t>
      </w:r>
      <w:r w:rsidRPr="009656CD">
        <w:rPr>
          <w:i/>
          <w:sz w:val="20"/>
          <w:szCs w:val="20"/>
        </w:rPr>
        <w:t>not</w:t>
      </w:r>
      <w:r w:rsidRPr="00D7734E">
        <w:rPr>
          <w:sz w:val="20"/>
          <w:szCs w:val="20"/>
        </w:rPr>
        <w:t xml:space="preserve"> OK)</w:t>
      </w:r>
    </w:p>
    <w:p w:rsidR="00261870" w:rsidRPr="00D7734E" w:rsidRDefault="00261870" w:rsidP="007A47ED">
      <w:pPr>
        <w:widowControl w:val="0"/>
        <w:rPr>
          <w:sz w:val="20"/>
          <w:szCs w:val="20"/>
        </w:rPr>
      </w:pPr>
      <w:r w:rsidRPr="00D7734E">
        <w:rPr>
          <w:sz w:val="20"/>
          <w:szCs w:val="20"/>
        </w:rPr>
        <w:t xml:space="preserve">46.  </w:t>
      </w:r>
      <w:r w:rsidRPr="00D7734E">
        <w:rPr>
          <w:rFonts w:hint="eastAsia"/>
          <w:sz w:val="20"/>
          <w:szCs w:val="20"/>
        </w:rPr>
        <w:t>A person for whom Sunday was a holiday.</w:t>
      </w:r>
      <w:r w:rsidRPr="00D7734E">
        <w:rPr>
          <w:sz w:val="20"/>
          <w:szCs w:val="20"/>
        </w:rPr>
        <w:t xml:space="preserve"> </w:t>
      </w:r>
    </w:p>
    <w:p w:rsidR="00261870" w:rsidRPr="00D7734E" w:rsidRDefault="00261870" w:rsidP="007A47ED">
      <w:pPr>
        <w:widowControl w:val="0"/>
        <w:rPr>
          <w:sz w:val="20"/>
          <w:szCs w:val="20"/>
        </w:rPr>
      </w:pPr>
      <w:r w:rsidRPr="00D7734E">
        <w:rPr>
          <w:rFonts w:hint="eastAsia"/>
          <w:sz w:val="20"/>
          <w:szCs w:val="20"/>
        </w:rPr>
        <w:t>日曜日が休みだった人。</w:t>
      </w:r>
      <w:r w:rsidRPr="00D7734E">
        <w:rPr>
          <w:sz w:val="20"/>
          <w:szCs w:val="20"/>
        </w:rPr>
        <w:t xml:space="preserve"> </w:t>
      </w:r>
    </w:p>
    <w:p w:rsidR="00261870" w:rsidRPr="00D7734E" w:rsidRDefault="00261870" w:rsidP="007A47ED">
      <w:pPr>
        <w:widowControl w:val="0"/>
        <w:rPr>
          <w:sz w:val="20"/>
          <w:szCs w:val="20"/>
          <w:lang w:val="es-US"/>
        </w:rPr>
      </w:pPr>
      <w:r w:rsidRPr="00D7734E">
        <w:rPr>
          <w:sz w:val="20"/>
          <w:szCs w:val="20"/>
          <w:lang w:val="es-US"/>
        </w:rPr>
        <w:t>N</w:t>
      </w:r>
      <w:r w:rsidRPr="00D7734E">
        <w:rPr>
          <w:rFonts w:hint="eastAsia"/>
          <w:sz w:val="20"/>
          <w:szCs w:val="20"/>
          <w:lang w:val="es-US"/>
        </w:rPr>
        <w:t>ichiyoobi ga yasumi datta hito.</w:t>
      </w:r>
      <w:r w:rsidRPr="00D7734E">
        <w:rPr>
          <w:sz w:val="20"/>
          <w:szCs w:val="20"/>
          <w:lang w:val="es-US"/>
        </w:rPr>
        <w:t xml:space="preserve"> </w:t>
      </w:r>
    </w:p>
    <w:p w:rsidR="00261870" w:rsidRPr="00D7734E" w:rsidRDefault="00261870" w:rsidP="007A47ED">
      <w:pPr>
        <w:widowControl w:val="0"/>
        <w:rPr>
          <w:sz w:val="20"/>
          <w:szCs w:val="20"/>
        </w:rPr>
      </w:pPr>
      <w:r w:rsidRPr="00D7734E">
        <w:rPr>
          <w:sz w:val="20"/>
          <w:szCs w:val="20"/>
        </w:rPr>
        <w:t xml:space="preserve">47.  </w:t>
      </w:r>
      <w:r w:rsidRPr="00D7734E">
        <w:rPr>
          <w:rFonts w:hint="eastAsia"/>
          <w:sz w:val="20"/>
          <w:szCs w:val="20"/>
        </w:rPr>
        <w:t>A person for whom Sunday is not a holiday.</w:t>
      </w:r>
    </w:p>
    <w:p w:rsidR="00261870" w:rsidRPr="00D7734E" w:rsidRDefault="00261870" w:rsidP="007A47ED">
      <w:pPr>
        <w:widowControl w:val="0"/>
        <w:rPr>
          <w:sz w:val="20"/>
          <w:szCs w:val="20"/>
        </w:rPr>
      </w:pPr>
      <w:r w:rsidRPr="00D7734E">
        <w:rPr>
          <w:rFonts w:hint="eastAsia"/>
          <w:sz w:val="20"/>
          <w:szCs w:val="20"/>
        </w:rPr>
        <w:t>日曜日が休みじゃない人。</w:t>
      </w:r>
    </w:p>
    <w:p w:rsidR="00261870" w:rsidRPr="00D7734E" w:rsidRDefault="00261870" w:rsidP="007A47ED">
      <w:pPr>
        <w:widowControl w:val="0"/>
        <w:rPr>
          <w:sz w:val="20"/>
          <w:szCs w:val="20"/>
          <w:lang w:val="es-US"/>
        </w:rPr>
      </w:pPr>
      <w:r w:rsidRPr="00D7734E">
        <w:rPr>
          <w:sz w:val="20"/>
          <w:szCs w:val="20"/>
          <w:lang w:val="es-US"/>
        </w:rPr>
        <w:t>N</w:t>
      </w:r>
      <w:r w:rsidRPr="00D7734E">
        <w:rPr>
          <w:rFonts w:hint="eastAsia"/>
          <w:sz w:val="20"/>
          <w:szCs w:val="20"/>
          <w:lang w:val="es-US"/>
        </w:rPr>
        <w:t>ichiyoobi ga yasumi ja nai hito.</w:t>
      </w:r>
    </w:p>
    <w:p w:rsidR="00261870" w:rsidRPr="00D7734E" w:rsidRDefault="00261870" w:rsidP="007A47ED">
      <w:pPr>
        <w:widowControl w:val="0"/>
        <w:rPr>
          <w:sz w:val="20"/>
          <w:szCs w:val="20"/>
        </w:rPr>
      </w:pPr>
      <w:r w:rsidRPr="00D7734E">
        <w:rPr>
          <w:sz w:val="20"/>
          <w:szCs w:val="20"/>
        </w:rPr>
        <w:t xml:space="preserve">48.  </w:t>
      </w:r>
      <w:r w:rsidRPr="00D7734E">
        <w:rPr>
          <w:rFonts w:hint="eastAsia"/>
          <w:sz w:val="20"/>
          <w:szCs w:val="20"/>
        </w:rPr>
        <w:t>A person for whom Sunday was not a holiday.</w:t>
      </w:r>
    </w:p>
    <w:p w:rsidR="00261870" w:rsidRPr="00D7734E" w:rsidRDefault="00261870" w:rsidP="007A47ED">
      <w:pPr>
        <w:widowControl w:val="0"/>
        <w:rPr>
          <w:sz w:val="20"/>
          <w:szCs w:val="20"/>
        </w:rPr>
      </w:pPr>
      <w:r w:rsidRPr="00D7734E">
        <w:rPr>
          <w:rFonts w:hint="eastAsia"/>
          <w:sz w:val="20"/>
          <w:szCs w:val="20"/>
        </w:rPr>
        <w:t>日曜日が休みじゃなかった人。</w:t>
      </w:r>
    </w:p>
    <w:p w:rsidR="00261870" w:rsidRPr="00D7734E" w:rsidRDefault="00261870" w:rsidP="007A47ED">
      <w:pPr>
        <w:widowControl w:val="0"/>
        <w:rPr>
          <w:sz w:val="20"/>
          <w:szCs w:val="20"/>
          <w:lang w:val="es-US"/>
        </w:rPr>
      </w:pPr>
      <w:r w:rsidRPr="00D7734E">
        <w:rPr>
          <w:sz w:val="20"/>
          <w:szCs w:val="20"/>
          <w:lang w:val="es-US"/>
        </w:rPr>
        <w:t>N</w:t>
      </w:r>
      <w:r w:rsidRPr="00D7734E">
        <w:rPr>
          <w:rFonts w:hint="eastAsia"/>
          <w:sz w:val="20"/>
          <w:szCs w:val="20"/>
          <w:lang w:val="es-US"/>
        </w:rPr>
        <w:t>ichiyoobi ga yasumi ja nakatta hito.</w:t>
      </w:r>
    </w:p>
    <w:p w:rsidR="00261870" w:rsidRPr="00D7734E" w:rsidRDefault="00261870" w:rsidP="007A47ED">
      <w:pPr>
        <w:widowControl w:val="0"/>
        <w:rPr>
          <w:sz w:val="20"/>
          <w:szCs w:val="20"/>
        </w:rPr>
      </w:pPr>
      <w:r w:rsidRPr="00D7734E">
        <w:rPr>
          <w:sz w:val="20"/>
          <w:szCs w:val="20"/>
        </w:rPr>
        <w:t xml:space="preserve">49.  </w:t>
      </w:r>
      <w:r w:rsidRPr="00D7734E">
        <w:rPr>
          <w:rFonts w:hint="eastAsia"/>
          <w:sz w:val="20"/>
          <w:szCs w:val="20"/>
        </w:rPr>
        <w:t>A person who likes sushi.</w:t>
      </w:r>
      <w:r w:rsidRPr="00D7734E">
        <w:rPr>
          <w:sz w:val="20"/>
          <w:szCs w:val="20"/>
        </w:rPr>
        <w:tab/>
      </w:r>
    </w:p>
    <w:p w:rsidR="00261870" w:rsidRPr="00D7734E" w:rsidRDefault="00261870" w:rsidP="007A47ED">
      <w:pPr>
        <w:widowControl w:val="0"/>
        <w:rPr>
          <w:sz w:val="20"/>
          <w:szCs w:val="20"/>
        </w:rPr>
      </w:pPr>
      <w:r w:rsidRPr="00D7734E">
        <w:rPr>
          <w:rFonts w:hint="eastAsia"/>
          <w:sz w:val="20"/>
          <w:szCs w:val="20"/>
        </w:rPr>
        <w:t>寿司が好きな人。</w:t>
      </w:r>
      <w:r w:rsidRPr="00D7734E">
        <w:rPr>
          <w:sz w:val="20"/>
          <w:szCs w:val="20"/>
        </w:rPr>
        <w:tab/>
      </w:r>
    </w:p>
    <w:p w:rsidR="00261870" w:rsidRPr="00D7734E" w:rsidRDefault="00261870" w:rsidP="007A47ED">
      <w:pPr>
        <w:widowControl w:val="0"/>
        <w:rPr>
          <w:sz w:val="20"/>
          <w:szCs w:val="20"/>
        </w:rPr>
      </w:pPr>
      <w:r w:rsidRPr="00261870">
        <w:rPr>
          <w:rFonts w:hint="eastAsia"/>
          <w:sz w:val="20"/>
          <w:szCs w:val="20"/>
        </w:rPr>
        <w:t>Sushi ga suki na hito.</w:t>
      </w:r>
      <w:r w:rsidRPr="00261870">
        <w:rPr>
          <w:sz w:val="20"/>
          <w:szCs w:val="20"/>
        </w:rPr>
        <w:t xml:space="preserve"> </w:t>
      </w:r>
      <w:r w:rsidRPr="00D7734E">
        <w:rPr>
          <w:sz w:val="20"/>
          <w:szCs w:val="20"/>
        </w:rPr>
        <w:t>(suki is a na adjective)</w:t>
      </w:r>
    </w:p>
    <w:p w:rsidR="00261870" w:rsidRPr="00D7734E" w:rsidRDefault="00261870" w:rsidP="007A47ED">
      <w:pPr>
        <w:widowControl w:val="0"/>
        <w:rPr>
          <w:sz w:val="20"/>
          <w:szCs w:val="20"/>
        </w:rPr>
      </w:pPr>
      <w:r w:rsidRPr="00D7734E">
        <w:rPr>
          <w:sz w:val="20"/>
          <w:szCs w:val="20"/>
        </w:rPr>
        <w:t xml:space="preserve">50.  </w:t>
      </w:r>
      <w:r w:rsidRPr="00D7734E">
        <w:rPr>
          <w:rFonts w:hint="eastAsia"/>
          <w:sz w:val="20"/>
          <w:szCs w:val="20"/>
        </w:rPr>
        <w:t>A person who liked sushi.</w:t>
      </w:r>
      <w:r w:rsidRPr="00D7734E">
        <w:rPr>
          <w:sz w:val="20"/>
          <w:szCs w:val="20"/>
        </w:rPr>
        <w:tab/>
      </w:r>
    </w:p>
    <w:p w:rsidR="00261870" w:rsidRPr="00D7734E" w:rsidRDefault="00261870" w:rsidP="007A47ED">
      <w:pPr>
        <w:widowControl w:val="0"/>
        <w:rPr>
          <w:sz w:val="20"/>
          <w:szCs w:val="20"/>
        </w:rPr>
      </w:pPr>
      <w:r w:rsidRPr="00D7734E">
        <w:rPr>
          <w:rFonts w:hint="eastAsia"/>
          <w:sz w:val="20"/>
          <w:szCs w:val="20"/>
        </w:rPr>
        <w:t>寿司が好きだった人。</w:t>
      </w:r>
    </w:p>
    <w:p w:rsidR="00261870" w:rsidRPr="00261870" w:rsidRDefault="00261870" w:rsidP="007A47ED">
      <w:pPr>
        <w:widowControl w:val="0"/>
        <w:rPr>
          <w:sz w:val="20"/>
          <w:szCs w:val="20"/>
        </w:rPr>
      </w:pPr>
      <w:r w:rsidRPr="00261870">
        <w:rPr>
          <w:rFonts w:hint="eastAsia"/>
          <w:sz w:val="20"/>
          <w:szCs w:val="20"/>
        </w:rPr>
        <w:t>Sushi ga suki datta hito.</w:t>
      </w:r>
    </w:p>
    <w:p w:rsidR="00261870" w:rsidRPr="00D7734E" w:rsidRDefault="00261870" w:rsidP="007A47ED">
      <w:pPr>
        <w:widowControl w:val="0"/>
        <w:rPr>
          <w:sz w:val="20"/>
          <w:szCs w:val="20"/>
        </w:rPr>
      </w:pPr>
      <w:r w:rsidRPr="00D7734E">
        <w:rPr>
          <w:sz w:val="20"/>
          <w:szCs w:val="20"/>
        </w:rPr>
        <w:t xml:space="preserve">51.  </w:t>
      </w:r>
      <w:r w:rsidRPr="00D7734E">
        <w:rPr>
          <w:rFonts w:hint="eastAsia"/>
          <w:sz w:val="20"/>
          <w:szCs w:val="20"/>
        </w:rPr>
        <w:t>A person who doesn't like sushi.</w:t>
      </w:r>
    </w:p>
    <w:p w:rsidR="00261870" w:rsidRPr="00D7734E" w:rsidRDefault="00261870" w:rsidP="007A47ED">
      <w:pPr>
        <w:widowControl w:val="0"/>
        <w:rPr>
          <w:sz w:val="20"/>
          <w:szCs w:val="20"/>
        </w:rPr>
      </w:pPr>
      <w:r w:rsidRPr="00D7734E">
        <w:rPr>
          <w:rFonts w:hint="eastAsia"/>
          <w:sz w:val="20"/>
          <w:szCs w:val="20"/>
        </w:rPr>
        <w:t>寿司が好きじゃない人。</w:t>
      </w:r>
    </w:p>
    <w:p w:rsidR="00261870" w:rsidRPr="00D7734E" w:rsidRDefault="00261870" w:rsidP="007A47ED">
      <w:pPr>
        <w:widowControl w:val="0"/>
        <w:rPr>
          <w:sz w:val="20"/>
          <w:szCs w:val="20"/>
        </w:rPr>
      </w:pPr>
      <w:r w:rsidRPr="00D7734E">
        <w:rPr>
          <w:rFonts w:hint="eastAsia"/>
          <w:sz w:val="20"/>
          <w:szCs w:val="20"/>
          <w:lang w:val="es-US"/>
        </w:rPr>
        <w:t>Sushi ga suki ja nai hito.</w:t>
      </w:r>
      <w:r w:rsidRPr="00D7734E">
        <w:rPr>
          <w:sz w:val="20"/>
          <w:szCs w:val="20"/>
          <w:lang w:val="es-US"/>
        </w:rPr>
        <w:t xml:space="preserve"> </w:t>
      </w:r>
      <w:r w:rsidRPr="00D7734E">
        <w:rPr>
          <w:sz w:val="20"/>
          <w:szCs w:val="20"/>
        </w:rPr>
        <w:t xml:space="preserve">(sushi wa, </w:t>
      </w:r>
      <w:r w:rsidRPr="009656CD">
        <w:rPr>
          <w:i/>
          <w:sz w:val="20"/>
          <w:szCs w:val="20"/>
        </w:rPr>
        <w:t>not</w:t>
      </w:r>
      <w:r w:rsidRPr="00D7734E">
        <w:rPr>
          <w:sz w:val="20"/>
          <w:szCs w:val="20"/>
        </w:rPr>
        <w:t xml:space="preserve"> OK)</w:t>
      </w:r>
    </w:p>
    <w:p w:rsidR="00261870" w:rsidRPr="00D7734E" w:rsidRDefault="00261870" w:rsidP="007A47ED">
      <w:pPr>
        <w:widowControl w:val="0"/>
        <w:rPr>
          <w:sz w:val="20"/>
          <w:szCs w:val="20"/>
        </w:rPr>
      </w:pPr>
      <w:r w:rsidRPr="00D7734E">
        <w:rPr>
          <w:sz w:val="20"/>
          <w:szCs w:val="20"/>
        </w:rPr>
        <w:t xml:space="preserve">52.  </w:t>
      </w:r>
      <w:r w:rsidRPr="00D7734E">
        <w:rPr>
          <w:rFonts w:hint="eastAsia"/>
          <w:sz w:val="20"/>
          <w:szCs w:val="20"/>
        </w:rPr>
        <w:t>A person who didn't like sushi.</w:t>
      </w:r>
      <w:r w:rsidRPr="00D7734E">
        <w:rPr>
          <w:sz w:val="20"/>
          <w:szCs w:val="20"/>
        </w:rPr>
        <w:t xml:space="preserve"> </w:t>
      </w:r>
    </w:p>
    <w:p w:rsidR="00261870" w:rsidRPr="00D7734E" w:rsidRDefault="00261870" w:rsidP="007A47ED">
      <w:pPr>
        <w:widowControl w:val="0"/>
        <w:rPr>
          <w:sz w:val="20"/>
          <w:szCs w:val="20"/>
        </w:rPr>
      </w:pPr>
      <w:r w:rsidRPr="00D7734E">
        <w:rPr>
          <w:rFonts w:hint="eastAsia"/>
          <w:sz w:val="20"/>
          <w:szCs w:val="20"/>
        </w:rPr>
        <w:t>寿司が好きじゃなかった人。</w:t>
      </w:r>
      <w:r w:rsidRPr="00D7734E">
        <w:rPr>
          <w:sz w:val="20"/>
          <w:szCs w:val="20"/>
        </w:rPr>
        <w:tab/>
      </w:r>
    </w:p>
    <w:p w:rsidR="00261870" w:rsidRPr="00D7734E" w:rsidRDefault="00261870" w:rsidP="007A47ED">
      <w:pPr>
        <w:widowControl w:val="0"/>
        <w:rPr>
          <w:sz w:val="20"/>
          <w:szCs w:val="20"/>
          <w:lang w:val="es-US"/>
        </w:rPr>
      </w:pPr>
      <w:r w:rsidRPr="00D7734E">
        <w:rPr>
          <w:rFonts w:hint="eastAsia"/>
          <w:sz w:val="20"/>
          <w:szCs w:val="20"/>
          <w:lang w:val="es-US"/>
        </w:rPr>
        <w:t>Sushi ga suki ja nakatta hito.</w:t>
      </w:r>
      <w:r w:rsidRPr="00D7734E">
        <w:rPr>
          <w:sz w:val="20"/>
          <w:szCs w:val="20"/>
          <w:lang w:val="es-US"/>
        </w:rPr>
        <w:t xml:space="preserve"> </w:t>
      </w:r>
    </w:p>
    <w:p w:rsidR="00261870" w:rsidRPr="00D7734E" w:rsidRDefault="00261870" w:rsidP="007A47ED">
      <w:pPr>
        <w:widowControl w:val="0"/>
        <w:rPr>
          <w:sz w:val="20"/>
          <w:szCs w:val="20"/>
        </w:rPr>
      </w:pPr>
      <w:r w:rsidRPr="00D7734E">
        <w:rPr>
          <w:sz w:val="20"/>
          <w:szCs w:val="20"/>
        </w:rPr>
        <w:t xml:space="preserve">53.  </w:t>
      </w:r>
      <w:r w:rsidRPr="00D7734E">
        <w:rPr>
          <w:rFonts w:hint="eastAsia"/>
          <w:sz w:val="20"/>
          <w:szCs w:val="20"/>
        </w:rPr>
        <w:t>A person who is reading a book inside a train.</w:t>
      </w:r>
    </w:p>
    <w:p w:rsidR="00261870" w:rsidRPr="00D7734E" w:rsidRDefault="00261870" w:rsidP="007A47ED">
      <w:pPr>
        <w:widowControl w:val="0"/>
        <w:rPr>
          <w:sz w:val="20"/>
          <w:szCs w:val="20"/>
        </w:rPr>
      </w:pPr>
      <w:r w:rsidRPr="00D7734E">
        <w:rPr>
          <w:rFonts w:hint="eastAsia"/>
          <w:sz w:val="20"/>
          <w:szCs w:val="20"/>
        </w:rPr>
        <w:t>電車の中で本を読んでいる人。</w:t>
      </w:r>
    </w:p>
    <w:p w:rsidR="00261870" w:rsidRPr="00D7734E" w:rsidRDefault="00261870" w:rsidP="007A47ED">
      <w:pPr>
        <w:widowControl w:val="0"/>
        <w:rPr>
          <w:sz w:val="20"/>
          <w:szCs w:val="20"/>
          <w:lang w:val="es-US"/>
        </w:rPr>
      </w:pPr>
      <w:r w:rsidRPr="00D7734E">
        <w:rPr>
          <w:sz w:val="20"/>
          <w:szCs w:val="20"/>
          <w:lang w:val="es-US"/>
        </w:rPr>
        <w:t>D</w:t>
      </w:r>
      <w:r w:rsidRPr="00D7734E">
        <w:rPr>
          <w:rFonts w:hint="eastAsia"/>
          <w:sz w:val="20"/>
          <w:szCs w:val="20"/>
          <w:lang w:val="es-US"/>
        </w:rPr>
        <w:t>ensha no naka de hon o yonde iru hito.</w:t>
      </w:r>
    </w:p>
    <w:p w:rsidR="00261870" w:rsidRPr="00D7734E" w:rsidRDefault="00261870" w:rsidP="007A47ED">
      <w:pPr>
        <w:widowControl w:val="0"/>
        <w:rPr>
          <w:sz w:val="20"/>
          <w:szCs w:val="20"/>
        </w:rPr>
      </w:pPr>
      <w:r w:rsidRPr="00D7734E">
        <w:rPr>
          <w:sz w:val="20"/>
          <w:szCs w:val="20"/>
        </w:rPr>
        <w:t xml:space="preserve">54.  </w:t>
      </w:r>
      <w:r w:rsidRPr="00D7734E">
        <w:rPr>
          <w:rFonts w:hint="eastAsia"/>
          <w:sz w:val="20"/>
          <w:szCs w:val="20"/>
        </w:rPr>
        <w:t>A book Tanaka bought yesterday.</w:t>
      </w:r>
    </w:p>
    <w:p w:rsidR="00261870" w:rsidRPr="00D7734E" w:rsidRDefault="00261870" w:rsidP="007A47ED">
      <w:pPr>
        <w:widowControl w:val="0"/>
        <w:rPr>
          <w:sz w:val="20"/>
          <w:szCs w:val="20"/>
        </w:rPr>
      </w:pPr>
      <w:r w:rsidRPr="00D7734E">
        <w:rPr>
          <w:rFonts w:hint="eastAsia"/>
          <w:sz w:val="20"/>
          <w:szCs w:val="20"/>
        </w:rPr>
        <w:t>田中さんが昨日買った本。</w:t>
      </w:r>
    </w:p>
    <w:p w:rsidR="00261870" w:rsidRPr="00D7734E" w:rsidRDefault="00261870" w:rsidP="007A47ED">
      <w:pPr>
        <w:widowControl w:val="0"/>
        <w:rPr>
          <w:sz w:val="20"/>
          <w:szCs w:val="20"/>
        </w:rPr>
      </w:pPr>
      <w:r w:rsidRPr="00D7734E">
        <w:rPr>
          <w:sz w:val="20"/>
          <w:szCs w:val="20"/>
        </w:rPr>
        <w:t>T</w:t>
      </w:r>
      <w:r w:rsidRPr="00D7734E">
        <w:rPr>
          <w:rFonts w:hint="eastAsia"/>
          <w:sz w:val="20"/>
          <w:szCs w:val="20"/>
        </w:rPr>
        <w:t>anaka san ga kinoo kata hon.</w:t>
      </w:r>
    </w:p>
    <w:p w:rsidR="00261870" w:rsidRPr="00D7734E" w:rsidRDefault="00261870" w:rsidP="007A47ED">
      <w:pPr>
        <w:widowControl w:val="0"/>
        <w:rPr>
          <w:sz w:val="20"/>
          <w:szCs w:val="20"/>
        </w:rPr>
      </w:pPr>
      <w:r w:rsidRPr="00D7734E">
        <w:rPr>
          <w:sz w:val="20"/>
          <w:szCs w:val="20"/>
        </w:rPr>
        <w:t xml:space="preserve">55.  </w:t>
      </w:r>
      <w:r w:rsidRPr="00D7734E">
        <w:rPr>
          <w:rFonts w:hint="eastAsia"/>
          <w:sz w:val="20"/>
          <w:szCs w:val="20"/>
        </w:rPr>
        <w:t>A place where ice cream is being sold.</w:t>
      </w:r>
      <w:r w:rsidRPr="00D7734E">
        <w:rPr>
          <w:sz w:val="20"/>
          <w:szCs w:val="20"/>
        </w:rPr>
        <w:t xml:space="preserve"> Use tokoro.</w:t>
      </w:r>
    </w:p>
    <w:p w:rsidR="00261870" w:rsidRPr="00D7734E" w:rsidRDefault="00261870" w:rsidP="007A47ED">
      <w:pPr>
        <w:widowControl w:val="0"/>
        <w:rPr>
          <w:sz w:val="20"/>
          <w:szCs w:val="20"/>
        </w:rPr>
      </w:pPr>
      <w:r w:rsidRPr="00D7734E">
        <w:rPr>
          <w:rFonts w:hint="eastAsia"/>
          <w:sz w:val="20"/>
          <w:szCs w:val="20"/>
        </w:rPr>
        <w:t>アイスクリームを売っている</w:t>
      </w:r>
      <w:r w:rsidR="003734BE">
        <w:rPr>
          <w:rFonts w:hint="eastAsia"/>
          <w:sz w:val="20"/>
          <w:szCs w:val="20"/>
        </w:rPr>
        <w:t>所</w:t>
      </w:r>
      <w:r w:rsidRPr="00D7734E">
        <w:rPr>
          <w:rFonts w:hint="eastAsia"/>
          <w:sz w:val="20"/>
          <w:szCs w:val="20"/>
        </w:rPr>
        <w:t>。</w:t>
      </w:r>
    </w:p>
    <w:p w:rsidR="00261870" w:rsidRPr="00261870" w:rsidRDefault="00261870" w:rsidP="007A47ED">
      <w:pPr>
        <w:widowControl w:val="0"/>
        <w:rPr>
          <w:sz w:val="20"/>
          <w:szCs w:val="20"/>
          <w:lang w:val="es-US"/>
        </w:rPr>
      </w:pPr>
      <w:r w:rsidRPr="00261870">
        <w:rPr>
          <w:sz w:val="20"/>
          <w:szCs w:val="20"/>
          <w:lang w:val="es-US"/>
        </w:rPr>
        <w:t>A</w:t>
      </w:r>
      <w:r w:rsidRPr="00261870">
        <w:rPr>
          <w:rFonts w:hint="eastAsia"/>
          <w:sz w:val="20"/>
          <w:szCs w:val="20"/>
          <w:lang w:val="es-US"/>
        </w:rPr>
        <w:t>isukuriimu o utte iru tokoro.</w:t>
      </w:r>
    </w:p>
    <w:p w:rsidR="00261870" w:rsidRPr="00D7734E" w:rsidRDefault="00261870" w:rsidP="007A47ED">
      <w:pPr>
        <w:widowControl w:val="0"/>
        <w:rPr>
          <w:sz w:val="20"/>
          <w:szCs w:val="20"/>
        </w:rPr>
      </w:pPr>
      <w:r w:rsidRPr="00D7734E">
        <w:rPr>
          <w:sz w:val="20"/>
          <w:szCs w:val="20"/>
        </w:rPr>
        <w:t xml:space="preserve">56.  </w:t>
      </w:r>
      <w:r w:rsidRPr="00D7734E">
        <w:rPr>
          <w:rFonts w:hint="eastAsia"/>
          <w:sz w:val="20"/>
          <w:szCs w:val="20"/>
        </w:rPr>
        <w:t xml:space="preserve">A person whose Japanese is not very </w:t>
      </w:r>
      <w:r w:rsidR="002A175C">
        <w:rPr>
          <w:sz w:val="20"/>
          <w:szCs w:val="20"/>
        </w:rPr>
        <w:t>skillful</w:t>
      </w:r>
      <w:r w:rsidRPr="00D7734E">
        <w:rPr>
          <w:rFonts w:hint="eastAsia"/>
          <w:sz w:val="20"/>
          <w:szCs w:val="20"/>
        </w:rPr>
        <w:t>.</w:t>
      </w:r>
    </w:p>
    <w:p w:rsidR="00261870" w:rsidRPr="00D7734E" w:rsidRDefault="00261870" w:rsidP="007A47ED">
      <w:pPr>
        <w:widowControl w:val="0"/>
        <w:rPr>
          <w:sz w:val="20"/>
          <w:szCs w:val="20"/>
        </w:rPr>
      </w:pPr>
      <w:r w:rsidRPr="00D7734E">
        <w:rPr>
          <w:rFonts w:hint="eastAsia"/>
          <w:sz w:val="20"/>
          <w:szCs w:val="20"/>
        </w:rPr>
        <w:t>日本語があまり上手じゃない人。</w:t>
      </w:r>
    </w:p>
    <w:p w:rsidR="00261870" w:rsidRPr="00D7734E" w:rsidRDefault="00261870" w:rsidP="007A47ED">
      <w:pPr>
        <w:widowControl w:val="0"/>
        <w:rPr>
          <w:sz w:val="20"/>
          <w:szCs w:val="20"/>
          <w:lang w:val="es-US"/>
        </w:rPr>
      </w:pPr>
      <w:r w:rsidRPr="00D7734E">
        <w:rPr>
          <w:sz w:val="20"/>
          <w:szCs w:val="20"/>
          <w:lang w:val="es-US"/>
        </w:rPr>
        <w:t>N</w:t>
      </w:r>
      <w:r w:rsidRPr="00D7734E">
        <w:rPr>
          <w:rFonts w:hint="eastAsia"/>
          <w:sz w:val="20"/>
          <w:szCs w:val="20"/>
          <w:lang w:val="es-US"/>
        </w:rPr>
        <w:t>ihongo ga amari joozu ja nai hito.</w:t>
      </w:r>
    </w:p>
    <w:p w:rsidR="00261870" w:rsidRPr="00D7734E" w:rsidRDefault="00261870" w:rsidP="007A47ED">
      <w:pPr>
        <w:widowControl w:val="0"/>
        <w:rPr>
          <w:sz w:val="20"/>
          <w:szCs w:val="20"/>
        </w:rPr>
      </w:pPr>
      <w:r w:rsidRPr="00D7734E">
        <w:rPr>
          <w:sz w:val="20"/>
          <w:szCs w:val="20"/>
        </w:rPr>
        <w:t xml:space="preserve">57.  </w:t>
      </w:r>
      <w:r w:rsidRPr="00D7734E">
        <w:rPr>
          <w:rFonts w:hint="eastAsia"/>
          <w:sz w:val="20"/>
          <w:szCs w:val="20"/>
        </w:rPr>
        <w:t xml:space="preserve">A person with big eyes and a high nose. </w:t>
      </w:r>
    </w:p>
    <w:p w:rsidR="00261870" w:rsidRPr="00D7734E" w:rsidRDefault="00261870" w:rsidP="007A47ED">
      <w:pPr>
        <w:widowControl w:val="0"/>
        <w:rPr>
          <w:sz w:val="20"/>
          <w:szCs w:val="20"/>
        </w:rPr>
      </w:pPr>
      <w:r w:rsidRPr="00D7734E">
        <w:rPr>
          <w:rFonts w:hint="eastAsia"/>
          <w:sz w:val="20"/>
          <w:szCs w:val="20"/>
        </w:rPr>
        <w:t>目が大きくて鼻が高い人。</w:t>
      </w:r>
      <w:r w:rsidRPr="00D7734E">
        <w:rPr>
          <w:rFonts w:hint="eastAsia"/>
          <w:sz w:val="20"/>
          <w:szCs w:val="20"/>
        </w:rPr>
        <w:t xml:space="preserve"> </w:t>
      </w:r>
    </w:p>
    <w:p w:rsidR="00261870" w:rsidRPr="00D7734E" w:rsidRDefault="00261870" w:rsidP="007A47ED">
      <w:pPr>
        <w:widowControl w:val="0"/>
        <w:rPr>
          <w:sz w:val="20"/>
          <w:szCs w:val="20"/>
        </w:rPr>
      </w:pPr>
      <w:r w:rsidRPr="00D7734E">
        <w:rPr>
          <w:rFonts w:hint="eastAsia"/>
          <w:sz w:val="20"/>
          <w:szCs w:val="20"/>
        </w:rPr>
        <w:t>Me ga ookikute hana ga takai hito.</w:t>
      </w:r>
      <w:r w:rsidRPr="00D7734E">
        <w:rPr>
          <w:sz w:val="20"/>
          <w:szCs w:val="20"/>
        </w:rPr>
        <w:t xml:space="preserve">  (ookii me to hana ga takai hito, also OK)  (ookii me to takai hana no hito, also OK)</w:t>
      </w:r>
    </w:p>
    <w:p w:rsidR="00261870" w:rsidRPr="00D7734E" w:rsidRDefault="00261870" w:rsidP="007A47ED">
      <w:pPr>
        <w:widowControl w:val="0"/>
        <w:rPr>
          <w:sz w:val="20"/>
          <w:szCs w:val="20"/>
        </w:rPr>
      </w:pPr>
      <w:r w:rsidRPr="00D7734E">
        <w:rPr>
          <w:sz w:val="20"/>
          <w:szCs w:val="20"/>
        </w:rPr>
        <w:t xml:space="preserve">58.  </w:t>
      </w:r>
      <w:r w:rsidRPr="00D7734E">
        <w:rPr>
          <w:rFonts w:hint="eastAsia"/>
          <w:sz w:val="20"/>
          <w:szCs w:val="20"/>
        </w:rPr>
        <w:t>A book that Michael bought.  2 different responses</w:t>
      </w:r>
      <w:r w:rsidRPr="00D7734E">
        <w:rPr>
          <w:sz w:val="20"/>
          <w:szCs w:val="20"/>
        </w:rPr>
        <w:t>, using ga and no after Michael</w:t>
      </w:r>
      <w:r w:rsidRPr="00D7734E">
        <w:rPr>
          <w:rFonts w:hint="eastAsia"/>
          <w:sz w:val="20"/>
          <w:szCs w:val="20"/>
        </w:rPr>
        <w:t>.</w:t>
      </w:r>
      <w:r w:rsidRPr="00D7734E">
        <w:rPr>
          <w:sz w:val="20"/>
          <w:szCs w:val="20"/>
        </w:rPr>
        <w:t xml:space="preserve">  Don’t use san.</w:t>
      </w:r>
    </w:p>
    <w:p w:rsidR="00261870" w:rsidRPr="00D7734E" w:rsidRDefault="00261870" w:rsidP="007A47ED">
      <w:pPr>
        <w:widowControl w:val="0"/>
        <w:rPr>
          <w:sz w:val="20"/>
          <w:szCs w:val="20"/>
        </w:rPr>
      </w:pPr>
      <w:r w:rsidRPr="00D7734E">
        <w:rPr>
          <w:rFonts w:hint="eastAsia"/>
          <w:sz w:val="20"/>
          <w:szCs w:val="20"/>
        </w:rPr>
        <w:lastRenderedPageBreak/>
        <w:t>マイケルが買った本。マイケルの買った本。</w:t>
      </w:r>
    </w:p>
    <w:p w:rsidR="00261870" w:rsidRPr="00240A6A" w:rsidRDefault="00261870" w:rsidP="007A47ED">
      <w:pPr>
        <w:widowControl w:val="0"/>
        <w:rPr>
          <w:sz w:val="20"/>
          <w:szCs w:val="20"/>
        </w:rPr>
      </w:pPr>
      <w:r w:rsidRPr="00240A6A">
        <w:rPr>
          <w:sz w:val="20"/>
          <w:szCs w:val="20"/>
        </w:rPr>
        <w:t>M</w:t>
      </w:r>
      <w:r w:rsidRPr="00240A6A">
        <w:rPr>
          <w:rFonts w:hint="eastAsia"/>
          <w:sz w:val="20"/>
          <w:szCs w:val="20"/>
        </w:rPr>
        <w:t xml:space="preserve">aikeru ga katta hon.  </w:t>
      </w:r>
      <w:r w:rsidRPr="00240A6A">
        <w:rPr>
          <w:sz w:val="20"/>
          <w:szCs w:val="20"/>
        </w:rPr>
        <w:t>M</w:t>
      </w:r>
      <w:r w:rsidRPr="00240A6A">
        <w:rPr>
          <w:rFonts w:hint="eastAsia"/>
          <w:sz w:val="20"/>
          <w:szCs w:val="20"/>
        </w:rPr>
        <w:t xml:space="preserve">aikeru no katta hon.  </w:t>
      </w:r>
    </w:p>
    <w:p w:rsidR="00261870" w:rsidRPr="00D7734E" w:rsidRDefault="00261870" w:rsidP="007A47ED">
      <w:pPr>
        <w:widowControl w:val="0"/>
        <w:rPr>
          <w:sz w:val="20"/>
          <w:szCs w:val="20"/>
        </w:rPr>
      </w:pPr>
      <w:r w:rsidRPr="00D7734E">
        <w:rPr>
          <w:sz w:val="20"/>
          <w:szCs w:val="20"/>
        </w:rPr>
        <w:t xml:space="preserve">59.  </w:t>
      </w:r>
      <w:r w:rsidRPr="00D7734E">
        <w:rPr>
          <w:rFonts w:hint="eastAsia"/>
          <w:sz w:val="20"/>
          <w:szCs w:val="20"/>
        </w:rPr>
        <w:t>A person with long legs.  2 different responses.</w:t>
      </w:r>
    </w:p>
    <w:p w:rsidR="00261870" w:rsidRPr="00D7734E" w:rsidRDefault="00261870" w:rsidP="007A47ED">
      <w:pPr>
        <w:widowControl w:val="0"/>
        <w:rPr>
          <w:sz w:val="20"/>
          <w:szCs w:val="20"/>
        </w:rPr>
      </w:pPr>
      <w:r w:rsidRPr="00D7734E">
        <w:rPr>
          <w:rFonts w:hint="eastAsia"/>
          <w:sz w:val="20"/>
          <w:szCs w:val="20"/>
        </w:rPr>
        <w:t>足が長い人。足の長い人。</w:t>
      </w:r>
    </w:p>
    <w:p w:rsidR="00261870" w:rsidRPr="00D7734E" w:rsidRDefault="00261870" w:rsidP="007A47ED">
      <w:pPr>
        <w:widowControl w:val="0"/>
        <w:rPr>
          <w:sz w:val="20"/>
          <w:szCs w:val="20"/>
        </w:rPr>
      </w:pPr>
      <w:r w:rsidRPr="00D7734E">
        <w:rPr>
          <w:rFonts w:hint="eastAsia"/>
          <w:sz w:val="20"/>
          <w:szCs w:val="20"/>
        </w:rPr>
        <w:t>Ashi ga nagai hito.  Ashi no nagai hito.</w:t>
      </w:r>
    </w:p>
    <w:p w:rsidR="00261870" w:rsidRPr="00D7734E" w:rsidRDefault="00261870" w:rsidP="007A47ED">
      <w:pPr>
        <w:widowControl w:val="0"/>
        <w:rPr>
          <w:sz w:val="20"/>
          <w:szCs w:val="20"/>
        </w:rPr>
      </w:pPr>
      <w:r w:rsidRPr="00D7734E">
        <w:rPr>
          <w:sz w:val="20"/>
          <w:szCs w:val="20"/>
        </w:rPr>
        <w:t xml:space="preserve">60.  </w:t>
      </w:r>
      <w:r w:rsidRPr="00D7734E">
        <w:rPr>
          <w:rFonts w:hint="eastAsia"/>
          <w:sz w:val="20"/>
          <w:szCs w:val="20"/>
        </w:rPr>
        <w:t>A person without a car.  2 different responses.</w:t>
      </w:r>
    </w:p>
    <w:p w:rsidR="00261870" w:rsidRPr="00D7734E" w:rsidRDefault="00261870" w:rsidP="007A47ED">
      <w:pPr>
        <w:widowControl w:val="0"/>
        <w:rPr>
          <w:sz w:val="20"/>
          <w:szCs w:val="20"/>
        </w:rPr>
      </w:pPr>
      <w:r w:rsidRPr="00D7734E">
        <w:rPr>
          <w:rFonts w:hint="eastAsia"/>
          <w:sz w:val="20"/>
          <w:szCs w:val="20"/>
        </w:rPr>
        <w:t>車がない人。</w:t>
      </w:r>
    </w:p>
    <w:p w:rsidR="00261870" w:rsidRPr="00D7734E" w:rsidRDefault="00261870" w:rsidP="007A47ED">
      <w:pPr>
        <w:widowControl w:val="0"/>
        <w:rPr>
          <w:sz w:val="20"/>
          <w:szCs w:val="20"/>
        </w:rPr>
      </w:pPr>
      <w:r w:rsidRPr="00D7734E">
        <w:rPr>
          <w:sz w:val="20"/>
          <w:szCs w:val="20"/>
        </w:rPr>
        <w:t>K</w:t>
      </w:r>
      <w:r w:rsidRPr="00D7734E">
        <w:rPr>
          <w:rFonts w:hint="eastAsia"/>
          <w:sz w:val="20"/>
          <w:szCs w:val="20"/>
        </w:rPr>
        <w:t xml:space="preserve">uruma ga nai hito.  </w:t>
      </w:r>
      <w:r w:rsidRPr="00D7734E">
        <w:rPr>
          <w:sz w:val="20"/>
          <w:szCs w:val="20"/>
        </w:rPr>
        <w:t>(</w:t>
      </w:r>
      <w:r w:rsidR="009F2098">
        <w:rPr>
          <w:sz w:val="20"/>
          <w:szCs w:val="20"/>
        </w:rPr>
        <w:t xml:space="preserve">kuruma </w:t>
      </w:r>
      <w:r w:rsidRPr="00D7734E">
        <w:rPr>
          <w:sz w:val="20"/>
          <w:szCs w:val="20"/>
        </w:rPr>
        <w:t>wa</w:t>
      </w:r>
      <w:r w:rsidR="009F2098">
        <w:rPr>
          <w:sz w:val="20"/>
          <w:szCs w:val="20"/>
        </w:rPr>
        <w:t xml:space="preserve"> nai hito</w:t>
      </w:r>
      <w:r w:rsidRPr="00D7734E">
        <w:rPr>
          <w:sz w:val="20"/>
          <w:szCs w:val="20"/>
        </w:rPr>
        <w:t xml:space="preserve">, </w:t>
      </w:r>
      <w:r w:rsidRPr="009656CD">
        <w:rPr>
          <w:i/>
          <w:sz w:val="20"/>
          <w:szCs w:val="20"/>
        </w:rPr>
        <w:t>not</w:t>
      </w:r>
      <w:r w:rsidRPr="00D7734E">
        <w:rPr>
          <w:sz w:val="20"/>
          <w:szCs w:val="20"/>
        </w:rPr>
        <w:t xml:space="preserve"> OK)  </w:t>
      </w:r>
    </w:p>
    <w:p w:rsidR="00261870" w:rsidRPr="00D7734E" w:rsidRDefault="00261870" w:rsidP="007A47ED">
      <w:pPr>
        <w:widowControl w:val="0"/>
        <w:rPr>
          <w:sz w:val="20"/>
          <w:szCs w:val="20"/>
        </w:rPr>
      </w:pPr>
      <w:r w:rsidRPr="00D7734E">
        <w:rPr>
          <w:rFonts w:hint="eastAsia"/>
          <w:sz w:val="20"/>
          <w:szCs w:val="20"/>
        </w:rPr>
        <w:t>車のない人。</w:t>
      </w:r>
    </w:p>
    <w:p w:rsidR="00261870" w:rsidRPr="00D7734E" w:rsidRDefault="00261870" w:rsidP="007A47ED">
      <w:pPr>
        <w:widowControl w:val="0"/>
        <w:rPr>
          <w:sz w:val="20"/>
          <w:szCs w:val="20"/>
        </w:rPr>
      </w:pPr>
      <w:r w:rsidRPr="00D7734E">
        <w:rPr>
          <w:rFonts w:hint="eastAsia"/>
          <w:sz w:val="20"/>
          <w:szCs w:val="20"/>
        </w:rPr>
        <w:t xml:space="preserve">Kuruma no nai hito.  </w:t>
      </w:r>
      <w:r w:rsidRPr="00D7734E">
        <w:rPr>
          <w:sz w:val="20"/>
          <w:szCs w:val="20"/>
        </w:rPr>
        <w:t>(</w:t>
      </w:r>
      <w:r w:rsidR="009656CD">
        <w:rPr>
          <w:sz w:val="20"/>
          <w:szCs w:val="20"/>
        </w:rPr>
        <w:t xml:space="preserve">cf. </w:t>
      </w:r>
      <w:r w:rsidRPr="00D7734E">
        <w:rPr>
          <w:sz w:val="20"/>
          <w:szCs w:val="20"/>
        </w:rPr>
        <w:t>kuruma ja nai hito = a person who isn’t a car)</w:t>
      </w:r>
    </w:p>
    <w:p w:rsidR="00261870" w:rsidRPr="00D7734E" w:rsidRDefault="00261870" w:rsidP="007A47ED">
      <w:pPr>
        <w:widowControl w:val="0"/>
        <w:rPr>
          <w:sz w:val="20"/>
          <w:szCs w:val="20"/>
        </w:rPr>
      </w:pPr>
      <w:r w:rsidRPr="00D7734E">
        <w:rPr>
          <w:sz w:val="20"/>
          <w:szCs w:val="20"/>
        </w:rPr>
        <w:t>61.  On the bench, t</w:t>
      </w:r>
      <w:r w:rsidRPr="00D7734E">
        <w:rPr>
          <w:rFonts w:hint="eastAsia"/>
          <w:sz w:val="20"/>
          <w:szCs w:val="20"/>
        </w:rPr>
        <w:t>he person talking to a friend is Hanada.</w:t>
      </w:r>
    </w:p>
    <w:p w:rsidR="00261870" w:rsidRPr="00D7734E" w:rsidRDefault="00261870" w:rsidP="007A47ED">
      <w:pPr>
        <w:widowControl w:val="0"/>
        <w:rPr>
          <w:sz w:val="20"/>
          <w:szCs w:val="20"/>
        </w:rPr>
      </w:pPr>
      <w:r w:rsidRPr="00D7734E">
        <w:rPr>
          <w:rFonts w:hint="eastAsia"/>
          <w:sz w:val="20"/>
          <w:szCs w:val="20"/>
        </w:rPr>
        <w:t>ベンチで友達と話している人は花田さんです。</w:t>
      </w:r>
    </w:p>
    <w:p w:rsidR="00261870" w:rsidRPr="00D7734E" w:rsidRDefault="00261870" w:rsidP="007A47ED">
      <w:pPr>
        <w:widowControl w:val="0"/>
        <w:rPr>
          <w:sz w:val="20"/>
          <w:szCs w:val="20"/>
          <w:lang w:val="es-US"/>
        </w:rPr>
      </w:pPr>
      <w:r w:rsidRPr="00D7734E">
        <w:rPr>
          <w:sz w:val="20"/>
          <w:szCs w:val="20"/>
          <w:lang w:val="es-US"/>
        </w:rPr>
        <w:t>B</w:t>
      </w:r>
      <w:r w:rsidRPr="00D7734E">
        <w:rPr>
          <w:rFonts w:hint="eastAsia"/>
          <w:sz w:val="20"/>
          <w:szCs w:val="20"/>
          <w:lang w:val="es-US"/>
        </w:rPr>
        <w:t>enchi de tomodachi to hanashite iru hito wa Hanada san desu.</w:t>
      </w:r>
    </w:p>
    <w:p w:rsidR="00261870" w:rsidRPr="00D7734E" w:rsidRDefault="00261870" w:rsidP="007A47ED">
      <w:pPr>
        <w:widowControl w:val="0"/>
        <w:rPr>
          <w:sz w:val="20"/>
          <w:szCs w:val="20"/>
          <w:lang w:val="es-US"/>
        </w:rPr>
      </w:pPr>
      <w:r w:rsidRPr="00D7734E">
        <w:rPr>
          <w:sz w:val="20"/>
          <w:szCs w:val="20"/>
        </w:rPr>
        <w:t xml:space="preserve">62.  </w:t>
      </w:r>
      <w:r w:rsidRPr="00D7734E">
        <w:rPr>
          <w:rFonts w:hint="eastAsia"/>
          <w:sz w:val="20"/>
          <w:szCs w:val="20"/>
        </w:rPr>
        <w:t>The person near the fountain taking a picture is Hayashi.</w:t>
      </w:r>
      <w:r w:rsidRPr="00D7734E">
        <w:rPr>
          <w:sz w:val="20"/>
          <w:szCs w:val="20"/>
        </w:rPr>
        <w:t xml:space="preserve">  </w:t>
      </w:r>
      <w:r w:rsidRPr="00D7734E">
        <w:rPr>
          <w:sz w:val="20"/>
          <w:szCs w:val="20"/>
          <w:lang w:val="es-US"/>
        </w:rPr>
        <w:t xml:space="preserve">Use soba. </w:t>
      </w:r>
    </w:p>
    <w:p w:rsidR="00261870" w:rsidRPr="00D7734E" w:rsidRDefault="00261870" w:rsidP="007A47ED">
      <w:pPr>
        <w:widowControl w:val="0"/>
        <w:rPr>
          <w:sz w:val="20"/>
          <w:szCs w:val="20"/>
          <w:lang w:val="es-US"/>
        </w:rPr>
      </w:pPr>
      <w:r w:rsidRPr="00D7734E">
        <w:rPr>
          <w:rFonts w:hint="eastAsia"/>
          <w:sz w:val="20"/>
          <w:szCs w:val="20"/>
          <w:lang w:val="es-US"/>
        </w:rPr>
        <w:t>噴水のそばで写真を撮っている人は林さんです。</w:t>
      </w:r>
      <w:r w:rsidRPr="00D7734E">
        <w:rPr>
          <w:rFonts w:hint="eastAsia"/>
          <w:sz w:val="20"/>
          <w:szCs w:val="20"/>
          <w:lang w:val="es-US"/>
        </w:rPr>
        <w:t>Funsui no soba de shashin o totte iru hito wa Hayashi san desu.</w:t>
      </w:r>
    </w:p>
    <w:p w:rsidR="00261870" w:rsidRPr="00D7734E" w:rsidRDefault="00261870" w:rsidP="007A47ED">
      <w:pPr>
        <w:widowControl w:val="0"/>
        <w:rPr>
          <w:sz w:val="20"/>
          <w:szCs w:val="20"/>
        </w:rPr>
      </w:pPr>
      <w:r w:rsidRPr="00D7734E">
        <w:rPr>
          <w:sz w:val="20"/>
          <w:szCs w:val="20"/>
        </w:rPr>
        <w:t xml:space="preserve">63.  </w:t>
      </w:r>
      <w:r w:rsidRPr="00D7734E">
        <w:rPr>
          <w:rFonts w:hint="eastAsia"/>
          <w:sz w:val="20"/>
          <w:szCs w:val="20"/>
        </w:rPr>
        <w:t>Who is the person painting a picture?</w:t>
      </w:r>
    </w:p>
    <w:p w:rsidR="00261870" w:rsidRPr="00D7734E" w:rsidRDefault="00261870" w:rsidP="007A47ED">
      <w:pPr>
        <w:widowControl w:val="0"/>
        <w:rPr>
          <w:sz w:val="20"/>
          <w:szCs w:val="20"/>
        </w:rPr>
      </w:pPr>
      <w:r w:rsidRPr="00D7734E">
        <w:rPr>
          <w:rFonts w:hint="eastAsia"/>
          <w:sz w:val="20"/>
          <w:szCs w:val="20"/>
        </w:rPr>
        <w:t>絵を描いている人は誰ですか。</w:t>
      </w:r>
    </w:p>
    <w:p w:rsidR="00261870" w:rsidRPr="00D7734E" w:rsidRDefault="00261870" w:rsidP="007A47ED">
      <w:pPr>
        <w:widowControl w:val="0"/>
        <w:rPr>
          <w:sz w:val="20"/>
          <w:szCs w:val="20"/>
          <w:lang w:val="es-US"/>
        </w:rPr>
      </w:pPr>
      <w:r w:rsidRPr="00D7734E">
        <w:rPr>
          <w:sz w:val="20"/>
          <w:szCs w:val="20"/>
          <w:lang w:val="es-US"/>
        </w:rPr>
        <w:t>E</w:t>
      </w:r>
      <w:r w:rsidRPr="00D7734E">
        <w:rPr>
          <w:rFonts w:hint="eastAsia"/>
          <w:sz w:val="20"/>
          <w:szCs w:val="20"/>
          <w:lang w:val="es-US"/>
        </w:rPr>
        <w:t xml:space="preserve"> o kaite iru hito wa dare desu ka.</w:t>
      </w:r>
      <w:r w:rsidRPr="00D7734E">
        <w:rPr>
          <w:sz w:val="20"/>
          <w:szCs w:val="20"/>
          <w:lang w:val="es-US"/>
        </w:rPr>
        <w:tab/>
      </w:r>
    </w:p>
    <w:p w:rsidR="00261870" w:rsidRPr="00D7734E" w:rsidRDefault="00261870" w:rsidP="007A47ED">
      <w:pPr>
        <w:widowControl w:val="0"/>
        <w:rPr>
          <w:sz w:val="20"/>
          <w:szCs w:val="20"/>
        </w:rPr>
      </w:pPr>
      <w:r w:rsidRPr="00D7734E">
        <w:rPr>
          <w:sz w:val="20"/>
          <w:szCs w:val="20"/>
        </w:rPr>
        <w:t>64.  The activity of s</w:t>
      </w:r>
      <w:r w:rsidRPr="00D7734E">
        <w:rPr>
          <w:rFonts w:hint="eastAsia"/>
          <w:sz w:val="20"/>
          <w:szCs w:val="20"/>
        </w:rPr>
        <w:t>kipping rope.</w:t>
      </w:r>
    </w:p>
    <w:p w:rsidR="00261870" w:rsidRPr="00D7734E" w:rsidRDefault="00261870" w:rsidP="007A47ED">
      <w:pPr>
        <w:widowControl w:val="0"/>
        <w:rPr>
          <w:sz w:val="20"/>
          <w:szCs w:val="20"/>
        </w:rPr>
      </w:pPr>
      <w:r w:rsidRPr="00D7734E">
        <w:rPr>
          <w:rFonts w:hint="eastAsia"/>
          <w:sz w:val="20"/>
          <w:szCs w:val="20"/>
        </w:rPr>
        <w:t>なわとび。</w:t>
      </w:r>
    </w:p>
    <w:p w:rsidR="00261870" w:rsidRPr="00D7734E" w:rsidRDefault="00261870" w:rsidP="007A47ED">
      <w:pPr>
        <w:widowControl w:val="0"/>
        <w:rPr>
          <w:sz w:val="20"/>
          <w:szCs w:val="20"/>
        </w:rPr>
      </w:pPr>
      <w:r w:rsidRPr="00D7734E">
        <w:rPr>
          <w:sz w:val="20"/>
          <w:szCs w:val="20"/>
        </w:rPr>
        <w:t>N</w:t>
      </w:r>
      <w:r w:rsidRPr="00D7734E">
        <w:rPr>
          <w:rFonts w:hint="eastAsia"/>
          <w:sz w:val="20"/>
          <w:szCs w:val="20"/>
        </w:rPr>
        <w:t>awatobi.</w:t>
      </w:r>
      <w:r w:rsidR="006E3997">
        <w:rPr>
          <w:sz w:val="20"/>
          <w:szCs w:val="20"/>
        </w:rPr>
        <w:t xml:space="preserve"> (</w:t>
      </w:r>
      <w:r w:rsidR="006E3997" w:rsidRPr="006E3997">
        <w:rPr>
          <w:b/>
          <w:sz w:val="20"/>
          <w:szCs w:val="20"/>
        </w:rPr>
        <w:t>nawa</w:t>
      </w:r>
      <w:r w:rsidR="006E3997">
        <w:rPr>
          <w:sz w:val="20"/>
          <w:szCs w:val="20"/>
        </w:rPr>
        <w:t xml:space="preserve"> = cord, rope) </w:t>
      </w:r>
      <w:r w:rsidRPr="00D7734E">
        <w:rPr>
          <w:rFonts w:hint="eastAsia"/>
          <w:i/>
          <w:sz w:val="20"/>
          <w:szCs w:val="20"/>
        </w:rPr>
        <w:t>(</w:t>
      </w:r>
      <w:r w:rsidRPr="00D7734E">
        <w:rPr>
          <w:rFonts w:hint="eastAsia"/>
          <w:i/>
          <w:sz w:val="20"/>
          <w:szCs w:val="20"/>
          <w:u w:val="single"/>
        </w:rPr>
        <w:t>na</w:t>
      </w:r>
      <w:r w:rsidRPr="00D7734E">
        <w:rPr>
          <w:rFonts w:hint="eastAsia"/>
          <w:i/>
          <w:sz w:val="20"/>
          <w:szCs w:val="20"/>
        </w:rPr>
        <w:t xml:space="preserve">val </w:t>
      </w:r>
      <w:r w:rsidRPr="00D7734E">
        <w:rPr>
          <w:i/>
          <w:sz w:val="20"/>
          <w:szCs w:val="20"/>
          <w:u w:val="single"/>
        </w:rPr>
        <w:t>wa</w:t>
      </w:r>
      <w:r w:rsidRPr="00D7734E">
        <w:rPr>
          <w:i/>
          <w:sz w:val="20"/>
          <w:szCs w:val="20"/>
        </w:rPr>
        <w:t xml:space="preserve">ves </w:t>
      </w:r>
      <w:r w:rsidR="000570FD">
        <w:rPr>
          <w:i/>
          <w:sz w:val="20"/>
          <w:szCs w:val="20"/>
        </w:rPr>
        <w:t xml:space="preserve">make </w:t>
      </w:r>
      <w:r w:rsidR="006E3997" w:rsidRPr="008F4D4D">
        <w:rPr>
          <w:i/>
          <w:sz w:val="20"/>
          <w:szCs w:val="20"/>
          <w:u w:val="single"/>
        </w:rPr>
        <w:t>ropes</w:t>
      </w:r>
      <w:r w:rsidR="006E3997">
        <w:rPr>
          <w:i/>
          <w:sz w:val="20"/>
          <w:szCs w:val="20"/>
        </w:rPr>
        <w:t xml:space="preserve"> </w:t>
      </w:r>
      <w:r w:rsidR="000570FD">
        <w:rPr>
          <w:i/>
          <w:sz w:val="20"/>
          <w:szCs w:val="20"/>
        </w:rPr>
        <w:t xml:space="preserve">necessary </w:t>
      </w:r>
      <w:r w:rsidR="006E3997">
        <w:rPr>
          <w:i/>
          <w:sz w:val="20"/>
          <w:szCs w:val="20"/>
        </w:rPr>
        <w:t>to hold items on deck</w:t>
      </w:r>
      <w:r w:rsidR="003E5423">
        <w:rPr>
          <w:sz w:val="20"/>
          <w:szCs w:val="20"/>
        </w:rPr>
        <w:t>)</w:t>
      </w:r>
      <w:r w:rsidR="006E3997">
        <w:rPr>
          <w:i/>
          <w:sz w:val="20"/>
          <w:szCs w:val="20"/>
        </w:rPr>
        <w:t xml:space="preserve"> </w:t>
      </w:r>
      <w:r w:rsidR="008F4D4D">
        <w:rPr>
          <w:sz w:val="20"/>
          <w:szCs w:val="20"/>
        </w:rPr>
        <w:t>(</w:t>
      </w:r>
      <w:r w:rsidRPr="009656CD">
        <w:rPr>
          <w:rFonts w:hint="eastAsia"/>
          <w:b/>
          <w:sz w:val="20"/>
          <w:szCs w:val="20"/>
        </w:rPr>
        <w:t>tobimasu</w:t>
      </w:r>
      <w:r w:rsidRPr="00D7734E">
        <w:rPr>
          <w:sz w:val="20"/>
          <w:szCs w:val="20"/>
        </w:rPr>
        <w:t xml:space="preserve"> = to jump or fly</w:t>
      </w:r>
      <w:r w:rsidRPr="00D7734E">
        <w:rPr>
          <w:rFonts w:hint="eastAsia"/>
          <w:sz w:val="20"/>
          <w:szCs w:val="20"/>
        </w:rPr>
        <w:t>)</w:t>
      </w:r>
      <w:r w:rsidR="003E5423">
        <w:rPr>
          <w:sz w:val="20"/>
          <w:szCs w:val="20"/>
        </w:rPr>
        <w:t xml:space="preserve"> (</w:t>
      </w:r>
      <w:r w:rsidR="003E5423" w:rsidRPr="003E5423">
        <w:rPr>
          <w:i/>
          <w:sz w:val="20"/>
          <w:szCs w:val="20"/>
          <w:u w:val="single"/>
        </w:rPr>
        <w:t>Toby</w:t>
      </w:r>
      <w:r w:rsidR="003E5423" w:rsidRPr="003E5423">
        <w:rPr>
          <w:i/>
          <w:sz w:val="20"/>
          <w:szCs w:val="20"/>
        </w:rPr>
        <w:t xml:space="preserve"> knows how to </w:t>
      </w:r>
      <w:r w:rsidR="003E5423" w:rsidRPr="003E5423">
        <w:rPr>
          <w:i/>
          <w:sz w:val="20"/>
          <w:szCs w:val="20"/>
          <w:u w:val="single"/>
        </w:rPr>
        <w:t>jump</w:t>
      </w:r>
      <w:r w:rsidR="003E5423">
        <w:rPr>
          <w:sz w:val="20"/>
          <w:szCs w:val="20"/>
        </w:rPr>
        <w:t>)</w:t>
      </w:r>
    </w:p>
    <w:p w:rsidR="00261870" w:rsidRPr="00D7734E" w:rsidRDefault="00261870" w:rsidP="007A47ED">
      <w:pPr>
        <w:widowControl w:val="0"/>
        <w:rPr>
          <w:sz w:val="20"/>
          <w:szCs w:val="20"/>
        </w:rPr>
      </w:pPr>
      <w:r w:rsidRPr="00D7734E">
        <w:rPr>
          <w:sz w:val="20"/>
          <w:szCs w:val="20"/>
        </w:rPr>
        <w:t xml:space="preserve">65.  </w:t>
      </w:r>
      <w:r w:rsidRPr="00D7734E">
        <w:rPr>
          <w:rFonts w:hint="eastAsia"/>
          <w:sz w:val="20"/>
          <w:szCs w:val="20"/>
        </w:rPr>
        <w:t xml:space="preserve">The girl beside the pool skipping rope is little Hanako.  </w:t>
      </w:r>
      <w:r w:rsidRPr="00D7734E">
        <w:rPr>
          <w:sz w:val="20"/>
          <w:szCs w:val="20"/>
        </w:rPr>
        <w:t>Use yoko.</w:t>
      </w:r>
      <w:r w:rsidRPr="00D7734E">
        <w:rPr>
          <w:sz w:val="20"/>
          <w:szCs w:val="20"/>
        </w:rPr>
        <w:tab/>
      </w:r>
    </w:p>
    <w:p w:rsidR="00261870" w:rsidRPr="00D7734E" w:rsidRDefault="00261870" w:rsidP="007A47ED">
      <w:pPr>
        <w:widowControl w:val="0"/>
        <w:rPr>
          <w:sz w:val="20"/>
          <w:szCs w:val="20"/>
        </w:rPr>
      </w:pPr>
      <w:r w:rsidRPr="00D7734E">
        <w:rPr>
          <w:rFonts w:hint="eastAsia"/>
          <w:sz w:val="20"/>
          <w:szCs w:val="20"/>
        </w:rPr>
        <w:t>プールの横でなわとびをしている女の子は花子ちゃんです。</w:t>
      </w:r>
      <w:r w:rsidRPr="00D7734E">
        <w:rPr>
          <w:sz w:val="20"/>
          <w:szCs w:val="20"/>
        </w:rPr>
        <w:tab/>
      </w:r>
      <w:r w:rsidRPr="00D7734E">
        <w:rPr>
          <w:sz w:val="20"/>
          <w:szCs w:val="20"/>
        </w:rPr>
        <w:tab/>
      </w:r>
      <w:r w:rsidRPr="00D7734E">
        <w:rPr>
          <w:sz w:val="20"/>
          <w:szCs w:val="20"/>
        </w:rPr>
        <w:tab/>
      </w:r>
      <w:r w:rsidRPr="00D7734E">
        <w:rPr>
          <w:sz w:val="20"/>
          <w:szCs w:val="20"/>
        </w:rPr>
        <w:tab/>
      </w:r>
    </w:p>
    <w:p w:rsidR="00261870" w:rsidRPr="00261870" w:rsidRDefault="00261870" w:rsidP="007A47ED">
      <w:pPr>
        <w:widowControl w:val="0"/>
        <w:rPr>
          <w:sz w:val="20"/>
          <w:szCs w:val="20"/>
          <w:lang w:val="es-US"/>
        </w:rPr>
      </w:pPr>
      <w:r w:rsidRPr="00261870">
        <w:rPr>
          <w:sz w:val="20"/>
          <w:szCs w:val="20"/>
          <w:lang w:val="es-US"/>
        </w:rPr>
        <w:t>P</w:t>
      </w:r>
      <w:r w:rsidRPr="00261870">
        <w:rPr>
          <w:rFonts w:hint="eastAsia"/>
          <w:sz w:val="20"/>
          <w:szCs w:val="20"/>
          <w:lang w:val="es-US"/>
        </w:rPr>
        <w:t>uuru no yoko de nawatobi o shite iru onna no ko wa Hanako chan desu.</w:t>
      </w:r>
    </w:p>
    <w:p w:rsidR="00261870" w:rsidRPr="00D7734E" w:rsidRDefault="00261870" w:rsidP="007A47ED">
      <w:pPr>
        <w:widowControl w:val="0"/>
        <w:rPr>
          <w:sz w:val="20"/>
          <w:szCs w:val="20"/>
        </w:rPr>
      </w:pPr>
      <w:r w:rsidRPr="00D7734E">
        <w:rPr>
          <w:sz w:val="20"/>
          <w:szCs w:val="20"/>
        </w:rPr>
        <w:t xml:space="preserve">66.  </w:t>
      </w:r>
      <w:r w:rsidRPr="00D7734E">
        <w:rPr>
          <w:rFonts w:hint="eastAsia"/>
          <w:sz w:val="20"/>
          <w:szCs w:val="20"/>
        </w:rPr>
        <w:t>The iron Barbara bought was 11,000 yen.  (2 different responses)</w:t>
      </w:r>
    </w:p>
    <w:p w:rsidR="00261870" w:rsidRPr="00D7734E" w:rsidRDefault="00261870" w:rsidP="007A47ED">
      <w:pPr>
        <w:widowControl w:val="0"/>
        <w:rPr>
          <w:sz w:val="20"/>
          <w:szCs w:val="20"/>
        </w:rPr>
      </w:pPr>
      <w:r w:rsidRPr="00D7734E">
        <w:rPr>
          <w:rFonts w:hint="eastAsia"/>
          <w:sz w:val="20"/>
          <w:szCs w:val="20"/>
        </w:rPr>
        <w:t>バーバラさんが買ったアイロンは１万１千円でした。バーバラさんの買ったアイロンは１万１千円でした。</w:t>
      </w:r>
      <w:r w:rsidRPr="00D7734E">
        <w:rPr>
          <w:sz w:val="20"/>
          <w:szCs w:val="20"/>
        </w:rPr>
        <w:tab/>
      </w:r>
      <w:r w:rsidRPr="00D7734E">
        <w:rPr>
          <w:sz w:val="20"/>
          <w:szCs w:val="20"/>
        </w:rPr>
        <w:tab/>
      </w:r>
      <w:r w:rsidRPr="00D7734E">
        <w:rPr>
          <w:sz w:val="20"/>
          <w:szCs w:val="20"/>
        </w:rPr>
        <w:tab/>
      </w:r>
      <w:r w:rsidRPr="00D7734E">
        <w:rPr>
          <w:sz w:val="20"/>
          <w:szCs w:val="20"/>
        </w:rPr>
        <w:tab/>
      </w:r>
    </w:p>
    <w:p w:rsidR="00261870" w:rsidRPr="00D7734E" w:rsidRDefault="00261870" w:rsidP="007A47ED">
      <w:pPr>
        <w:widowControl w:val="0"/>
        <w:rPr>
          <w:sz w:val="20"/>
          <w:szCs w:val="20"/>
        </w:rPr>
      </w:pPr>
      <w:r w:rsidRPr="00D7734E">
        <w:rPr>
          <w:sz w:val="20"/>
          <w:szCs w:val="20"/>
        </w:rPr>
        <w:t>B</w:t>
      </w:r>
      <w:r w:rsidRPr="00D7734E">
        <w:rPr>
          <w:rFonts w:hint="eastAsia"/>
          <w:sz w:val="20"/>
          <w:szCs w:val="20"/>
        </w:rPr>
        <w:t xml:space="preserve">aabarasan ga katta airon wa ichiman issen yen deshita.  </w:t>
      </w:r>
      <w:r w:rsidRPr="00D7734E">
        <w:rPr>
          <w:sz w:val="20"/>
          <w:szCs w:val="20"/>
        </w:rPr>
        <w:t>B</w:t>
      </w:r>
      <w:r w:rsidRPr="00D7734E">
        <w:rPr>
          <w:rFonts w:hint="eastAsia"/>
          <w:sz w:val="20"/>
          <w:szCs w:val="20"/>
        </w:rPr>
        <w:t>aabarasan no katta airon wa ichiman issen yen deshita.</w:t>
      </w:r>
      <w:r w:rsidRPr="00D7734E">
        <w:rPr>
          <w:sz w:val="20"/>
          <w:szCs w:val="20"/>
        </w:rPr>
        <w:tab/>
      </w:r>
    </w:p>
    <w:p w:rsidR="00261870" w:rsidRPr="00D7734E" w:rsidRDefault="00261870" w:rsidP="007A47ED">
      <w:pPr>
        <w:widowControl w:val="0"/>
        <w:rPr>
          <w:sz w:val="20"/>
          <w:szCs w:val="20"/>
        </w:rPr>
      </w:pPr>
      <w:r w:rsidRPr="00D7734E">
        <w:rPr>
          <w:sz w:val="20"/>
          <w:szCs w:val="20"/>
        </w:rPr>
        <w:t xml:space="preserve">67.  </w:t>
      </w:r>
      <w:r w:rsidRPr="00D7734E">
        <w:rPr>
          <w:rFonts w:hint="eastAsia"/>
          <w:sz w:val="20"/>
          <w:szCs w:val="20"/>
        </w:rPr>
        <w:t>That dictionary is small and convenient.</w:t>
      </w:r>
      <w:r w:rsidRPr="00D7734E">
        <w:rPr>
          <w:sz w:val="20"/>
          <w:szCs w:val="20"/>
        </w:rPr>
        <w:t xml:space="preserve">  Use te to mean and.</w:t>
      </w:r>
      <w:r w:rsidRPr="00D7734E">
        <w:rPr>
          <w:sz w:val="20"/>
          <w:szCs w:val="20"/>
        </w:rPr>
        <w:tab/>
      </w:r>
    </w:p>
    <w:p w:rsidR="00261870" w:rsidRPr="00D7734E" w:rsidRDefault="00261870" w:rsidP="007A47ED">
      <w:pPr>
        <w:widowControl w:val="0"/>
        <w:rPr>
          <w:sz w:val="20"/>
          <w:szCs w:val="20"/>
        </w:rPr>
      </w:pPr>
      <w:r w:rsidRPr="00D7734E">
        <w:rPr>
          <w:rFonts w:hint="eastAsia"/>
          <w:sz w:val="20"/>
          <w:szCs w:val="20"/>
        </w:rPr>
        <w:t>その辞書は小さくて便利です。</w:t>
      </w:r>
      <w:r w:rsidRPr="00D7734E">
        <w:rPr>
          <w:sz w:val="20"/>
          <w:szCs w:val="20"/>
        </w:rPr>
        <w:tab/>
      </w:r>
      <w:r w:rsidRPr="00D7734E">
        <w:rPr>
          <w:sz w:val="20"/>
          <w:szCs w:val="20"/>
        </w:rPr>
        <w:tab/>
      </w:r>
    </w:p>
    <w:p w:rsidR="00261870" w:rsidRPr="00D7734E" w:rsidRDefault="00261870" w:rsidP="007A47ED">
      <w:pPr>
        <w:widowControl w:val="0"/>
        <w:rPr>
          <w:sz w:val="20"/>
          <w:szCs w:val="20"/>
        </w:rPr>
      </w:pPr>
      <w:r w:rsidRPr="00D7734E">
        <w:rPr>
          <w:sz w:val="20"/>
          <w:szCs w:val="20"/>
        </w:rPr>
        <w:t>S</w:t>
      </w:r>
      <w:r w:rsidRPr="00D7734E">
        <w:rPr>
          <w:rFonts w:hint="eastAsia"/>
          <w:sz w:val="20"/>
          <w:szCs w:val="20"/>
        </w:rPr>
        <w:t>ono jisho wa chisakute benri desu.</w:t>
      </w:r>
    </w:p>
    <w:p w:rsidR="00261870" w:rsidRPr="00D7734E" w:rsidRDefault="00261870" w:rsidP="007A47ED">
      <w:pPr>
        <w:widowControl w:val="0"/>
        <w:rPr>
          <w:sz w:val="20"/>
          <w:szCs w:val="20"/>
        </w:rPr>
      </w:pPr>
      <w:r w:rsidRPr="00D7734E">
        <w:rPr>
          <w:sz w:val="20"/>
          <w:szCs w:val="20"/>
        </w:rPr>
        <w:t>68.  As for t</w:t>
      </w:r>
      <w:r w:rsidRPr="00D7734E">
        <w:rPr>
          <w:rFonts w:hint="eastAsia"/>
          <w:sz w:val="20"/>
          <w:szCs w:val="20"/>
        </w:rPr>
        <w:t xml:space="preserve">hat kind of </w:t>
      </w:r>
      <w:r w:rsidRPr="00D7734E">
        <w:rPr>
          <w:sz w:val="20"/>
          <w:szCs w:val="20"/>
        </w:rPr>
        <w:t>people, they go</w:t>
      </w:r>
      <w:r w:rsidRPr="00D7734E">
        <w:rPr>
          <w:rFonts w:hint="eastAsia"/>
          <w:sz w:val="20"/>
          <w:szCs w:val="20"/>
        </w:rPr>
        <w:t xml:space="preserve"> to a police box and inquire.</w:t>
      </w:r>
      <w:r w:rsidRPr="00D7734E">
        <w:rPr>
          <w:sz w:val="20"/>
          <w:szCs w:val="20"/>
        </w:rPr>
        <w:t xml:space="preserve">  Use hito.  Use tazuneru. </w:t>
      </w:r>
    </w:p>
    <w:p w:rsidR="00261870" w:rsidRPr="00D7734E" w:rsidRDefault="00261870" w:rsidP="007A47ED">
      <w:pPr>
        <w:widowControl w:val="0"/>
        <w:rPr>
          <w:sz w:val="20"/>
          <w:szCs w:val="20"/>
        </w:rPr>
      </w:pPr>
      <w:r w:rsidRPr="00D7734E">
        <w:rPr>
          <w:rFonts w:hint="eastAsia"/>
          <w:sz w:val="20"/>
          <w:szCs w:val="20"/>
        </w:rPr>
        <w:t>そんな人は交番に行ってたずねます。</w:t>
      </w:r>
      <w:r w:rsidRPr="00D7734E">
        <w:rPr>
          <w:sz w:val="20"/>
          <w:szCs w:val="20"/>
        </w:rPr>
        <w:t xml:space="preserve"> </w:t>
      </w:r>
    </w:p>
    <w:p w:rsidR="00261870" w:rsidRPr="00D7734E" w:rsidRDefault="00261870" w:rsidP="007A47ED">
      <w:pPr>
        <w:widowControl w:val="0"/>
        <w:rPr>
          <w:sz w:val="20"/>
          <w:szCs w:val="20"/>
        </w:rPr>
      </w:pPr>
      <w:r w:rsidRPr="00D7734E">
        <w:rPr>
          <w:rFonts w:hint="eastAsia"/>
          <w:sz w:val="20"/>
          <w:szCs w:val="20"/>
        </w:rPr>
        <w:t xml:space="preserve">Sonna hito wa kooban ni itte tazunemasu. </w:t>
      </w:r>
      <w:r w:rsidRPr="00D7734E">
        <w:rPr>
          <w:sz w:val="20"/>
          <w:szCs w:val="20"/>
        </w:rPr>
        <w:t xml:space="preserve">(cf. </w:t>
      </w:r>
      <w:r w:rsidRPr="009656CD">
        <w:rPr>
          <w:b/>
          <w:sz w:val="20"/>
          <w:szCs w:val="20"/>
        </w:rPr>
        <w:t>kookan</w:t>
      </w:r>
      <w:r w:rsidRPr="00D7734E">
        <w:rPr>
          <w:sz w:val="20"/>
          <w:szCs w:val="20"/>
        </w:rPr>
        <w:t xml:space="preserve"> = exchange;  </w:t>
      </w:r>
      <w:r w:rsidRPr="009656CD">
        <w:rPr>
          <w:b/>
          <w:sz w:val="20"/>
          <w:szCs w:val="20"/>
        </w:rPr>
        <w:t>kookoku</w:t>
      </w:r>
      <w:r w:rsidRPr="00D7734E">
        <w:rPr>
          <w:sz w:val="20"/>
          <w:szCs w:val="20"/>
        </w:rPr>
        <w:t xml:space="preserve"> = advertisement)</w:t>
      </w:r>
      <w:r w:rsidRPr="00D7734E">
        <w:rPr>
          <w:rFonts w:hint="eastAsia"/>
          <w:sz w:val="20"/>
          <w:szCs w:val="20"/>
        </w:rPr>
        <w:t xml:space="preserve"> (from </w:t>
      </w:r>
      <w:r w:rsidRPr="009656CD">
        <w:rPr>
          <w:rFonts w:hint="eastAsia"/>
          <w:b/>
          <w:sz w:val="20"/>
          <w:szCs w:val="20"/>
        </w:rPr>
        <w:t>tazuneru</w:t>
      </w:r>
      <w:r w:rsidRPr="00D7734E">
        <w:rPr>
          <w:rFonts w:hint="eastAsia"/>
          <w:sz w:val="20"/>
          <w:szCs w:val="20"/>
        </w:rPr>
        <w:t xml:space="preserve">, to </w:t>
      </w:r>
      <w:r w:rsidR="00B9341C">
        <w:rPr>
          <w:sz w:val="20"/>
          <w:szCs w:val="20"/>
        </w:rPr>
        <w:t xml:space="preserve">honorably </w:t>
      </w:r>
      <w:r w:rsidRPr="00D7734E">
        <w:rPr>
          <w:rFonts w:hint="eastAsia"/>
          <w:sz w:val="20"/>
          <w:szCs w:val="20"/>
        </w:rPr>
        <w:t>inquire, call on someone)</w:t>
      </w:r>
      <w:r w:rsidRPr="00D7734E">
        <w:rPr>
          <w:sz w:val="20"/>
          <w:szCs w:val="20"/>
        </w:rPr>
        <w:t xml:space="preserve"> </w:t>
      </w:r>
      <w:r w:rsidRPr="00D7734E">
        <w:rPr>
          <w:rFonts w:hint="eastAsia"/>
          <w:sz w:val="20"/>
          <w:szCs w:val="20"/>
        </w:rPr>
        <w:t>(</w:t>
      </w:r>
      <w:r w:rsidR="00B9341C" w:rsidRPr="00B9341C">
        <w:rPr>
          <w:i/>
          <w:sz w:val="20"/>
          <w:szCs w:val="20"/>
          <w:u w:val="single"/>
        </w:rPr>
        <w:t>honorably</w:t>
      </w:r>
      <w:r w:rsidR="00B9341C">
        <w:rPr>
          <w:sz w:val="20"/>
          <w:szCs w:val="20"/>
        </w:rPr>
        <w:t xml:space="preserve"> </w:t>
      </w:r>
      <w:r w:rsidRPr="00D7734E">
        <w:rPr>
          <w:rFonts w:hint="eastAsia"/>
          <w:i/>
          <w:sz w:val="20"/>
          <w:szCs w:val="20"/>
          <w:u w:val="single"/>
        </w:rPr>
        <w:t>inquire</w:t>
      </w:r>
      <w:r w:rsidRPr="00D7734E">
        <w:rPr>
          <w:i/>
          <w:sz w:val="20"/>
          <w:szCs w:val="20"/>
        </w:rPr>
        <w:t xml:space="preserve"> </w:t>
      </w:r>
      <w:r w:rsidRPr="00D7734E">
        <w:rPr>
          <w:rFonts w:hint="eastAsia"/>
          <w:i/>
          <w:sz w:val="20"/>
          <w:szCs w:val="20"/>
        </w:rPr>
        <w:t xml:space="preserve">why use </w:t>
      </w:r>
      <w:r w:rsidRPr="00D7734E">
        <w:rPr>
          <w:rFonts w:hint="eastAsia"/>
          <w:i/>
          <w:sz w:val="20"/>
          <w:szCs w:val="20"/>
          <w:u w:val="single"/>
        </w:rPr>
        <w:t>tas</w:t>
      </w:r>
      <w:r w:rsidRPr="00D7734E">
        <w:rPr>
          <w:rFonts w:hint="eastAsia"/>
          <w:i/>
          <w:sz w:val="20"/>
          <w:szCs w:val="20"/>
        </w:rPr>
        <w:t xml:space="preserve">er in a </w:t>
      </w:r>
      <w:r w:rsidRPr="00D7734E">
        <w:rPr>
          <w:rFonts w:hint="eastAsia"/>
          <w:i/>
          <w:sz w:val="20"/>
          <w:szCs w:val="20"/>
          <w:u w:val="single"/>
        </w:rPr>
        <w:t>zoo</w:t>
      </w:r>
      <w:r w:rsidRPr="00D7734E">
        <w:rPr>
          <w:rFonts w:hint="eastAsia"/>
          <w:i/>
          <w:sz w:val="20"/>
          <w:szCs w:val="20"/>
        </w:rPr>
        <w:t xml:space="preserve"> </w:t>
      </w:r>
      <w:r w:rsidRPr="00D7734E">
        <w:rPr>
          <w:rFonts w:hint="eastAsia"/>
          <w:i/>
          <w:sz w:val="20"/>
          <w:szCs w:val="20"/>
        </w:rPr>
        <w:lastRenderedPageBreak/>
        <w:t xml:space="preserve">while animals </w:t>
      </w:r>
      <w:r w:rsidRPr="00D7734E">
        <w:rPr>
          <w:i/>
          <w:sz w:val="20"/>
          <w:szCs w:val="20"/>
          <w:u w:val="single"/>
        </w:rPr>
        <w:t>neru</w:t>
      </w:r>
      <w:r w:rsidRPr="00D7734E">
        <w:rPr>
          <w:i/>
          <w:sz w:val="20"/>
          <w:szCs w:val="20"/>
        </w:rPr>
        <w:t xml:space="preserve"> [</w:t>
      </w:r>
      <w:r w:rsidRPr="00D7734E">
        <w:rPr>
          <w:rFonts w:hint="eastAsia"/>
          <w:i/>
          <w:sz w:val="20"/>
          <w:szCs w:val="20"/>
        </w:rPr>
        <w:t>sleep</w:t>
      </w:r>
      <w:r w:rsidRPr="00D7734E">
        <w:rPr>
          <w:i/>
          <w:sz w:val="20"/>
          <w:szCs w:val="20"/>
        </w:rPr>
        <w:t>]</w:t>
      </w:r>
      <w:r w:rsidRPr="00D7734E">
        <w:rPr>
          <w:rFonts w:hint="eastAsia"/>
          <w:sz w:val="20"/>
          <w:szCs w:val="20"/>
        </w:rPr>
        <w:t>)</w:t>
      </w:r>
    </w:p>
    <w:p w:rsidR="00261870" w:rsidRPr="00D7734E" w:rsidRDefault="00261870" w:rsidP="007A47ED">
      <w:pPr>
        <w:widowControl w:val="0"/>
        <w:rPr>
          <w:sz w:val="20"/>
          <w:szCs w:val="20"/>
        </w:rPr>
      </w:pPr>
      <w:r w:rsidRPr="00D7734E">
        <w:rPr>
          <w:sz w:val="20"/>
          <w:szCs w:val="20"/>
        </w:rPr>
        <w:t xml:space="preserve">69.  </w:t>
      </w:r>
      <w:r w:rsidRPr="00D7734E">
        <w:rPr>
          <w:rFonts w:hint="eastAsia"/>
          <w:sz w:val="20"/>
          <w:szCs w:val="20"/>
        </w:rPr>
        <w:t>That restaurant was cheap and delicious.</w:t>
      </w:r>
    </w:p>
    <w:p w:rsidR="00261870" w:rsidRPr="00D7734E" w:rsidRDefault="00261870" w:rsidP="007A47ED">
      <w:pPr>
        <w:widowControl w:val="0"/>
        <w:rPr>
          <w:sz w:val="20"/>
          <w:szCs w:val="20"/>
        </w:rPr>
      </w:pPr>
      <w:r w:rsidRPr="00D7734E">
        <w:rPr>
          <w:rFonts w:hint="eastAsia"/>
          <w:sz w:val="20"/>
          <w:szCs w:val="20"/>
        </w:rPr>
        <w:t>そのレストランは安くておいしかったです。</w:t>
      </w:r>
    </w:p>
    <w:p w:rsidR="00261870" w:rsidRPr="00D7734E" w:rsidRDefault="00261870" w:rsidP="007A47ED">
      <w:pPr>
        <w:widowControl w:val="0"/>
        <w:rPr>
          <w:sz w:val="20"/>
          <w:szCs w:val="20"/>
        </w:rPr>
      </w:pPr>
      <w:r w:rsidRPr="00D7734E">
        <w:rPr>
          <w:sz w:val="20"/>
          <w:szCs w:val="20"/>
        </w:rPr>
        <w:t>S</w:t>
      </w:r>
      <w:r w:rsidRPr="00D7734E">
        <w:rPr>
          <w:rFonts w:hint="eastAsia"/>
          <w:sz w:val="20"/>
          <w:szCs w:val="20"/>
        </w:rPr>
        <w:t xml:space="preserve">ono resutoran wa yasukute </w:t>
      </w:r>
      <w:r w:rsidRPr="00D7734E">
        <w:rPr>
          <w:sz w:val="20"/>
          <w:szCs w:val="20"/>
        </w:rPr>
        <w:tab/>
      </w:r>
      <w:r w:rsidRPr="00D7734E">
        <w:rPr>
          <w:rFonts w:hint="eastAsia"/>
          <w:sz w:val="20"/>
          <w:szCs w:val="20"/>
        </w:rPr>
        <w:t>oishikatta desu.</w:t>
      </w:r>
    </w:p>
    <w:p w:rsidR="00261870" w:rsidRPr="00D7734E" w:rsidRDefault="00261870" w:rsidP="007A47ED">
      <w:pPr>
        <w:widowControl w:val="0"/>
        <w:rPr>
          <w:sz w:val="20"/>
          <w:szCs w:val="20"/>
        </w:rPr>
      </w:pPr>
      <w:r w:rsidRPr="00D7734E">
        <w:rPr>
          <w:sz w:val="20"/>
          <w:szCs w:val="20"/>
        </w:rPr>
        <w:t xml:space="preserve">70.  </w:t>
      </w:r>
      <w:r w:rsidRPr="00D7734E">
        <w:rPr>
          <w:rFonts w:hint="eastAsia"/>
          <w:sz w:val="20"/>
          <w:szCs w:val="20"/>
        </w:rPr>
        <w:t>Barbar</w:t>
      </w:r>
      <w:r w:rsidRPr="00D7734E">
        <w:rPr>
          <w:sz w:val="20"/>
          <w:szCs w:val="20"/>
        </w:rPr>
        <w:t>a, c</w:t>
      </w:r>
      <w:r w:rsidRPr="00D7734E">
        <w:rPr>
          <w:rFonts w:hint="eastAsia"/>
          <w:sz w:val="20"/>
          <w:szCs w:val="20"/>
        </w:rPr>
        <w:t xml:space="preserve">ome quickly. </w:t>
      </w:r>
      <w:r w:rsidR="002A175C">
        <w:rPr>
          <w:sz w:val="20"/>
          <w:szCs w:val="20"/>
        </w:rPr>
        <w:t>Don’t use san.  P</w:t>
      </w:r>
      <w:r w:rsidR="002A175C">
        <w:rPr>
          <w:rFonts w:hint="eastAsia"/>
          <w:sz w:val="20"/>
          <w:szCs w:val="20"/>
        </w:rPr>
        <w:t>lain speech</w:t>
      </w:r>
      <w:r w:rsidR="002A175C">
        <w:rPr>
          <w:sz w:val="20"/>
          <w:szCs w:val="20"/>
        </w:rPr>
        <w:t>.</w:t>
      </w:r>
    </w:p>
    <w:p w:rsidR="00261870" w:rsidRPr="00D7734E" w:rsidRDefault="00261870" w:rsidP="007A47ED">
      <w:pPr>
        <w:widowControl w:val="0"/>
        <w:rPr>
          <w:sz w:val="20"/>
          <w:szCs w:val="20"/>
        </w:rPr>
      </w:pPr>
      <w:r w:rsidRPr="00D7734E">
        <w:rPr>
          <w:rFonts w:hint="eastAsia"/>
          <w:sz w:val="20"/>
          <w:szCs w:val="20"/>
        </w:rPr>
        <w:t>バーバラ</w:t>
      </w:r>
      <w:r w:rsidR="003734BE">
        <w:rPr>
          <w:rFonts w:hint="eastAsia"/>
          <w:sz w:val="20"/>
          <w:szCs w:val="20"/>
        </w:rPr>
        <w:t>、</w:t>
      </w:r>
      <w:r w:rsidRPr="00D7734E">
        <w:rPr>
          <w:rFonts w:hint="eastAsia"/>
          <w:sz w:val="20"/>
          <w:szCs w:val="20"/>
        </w:rPr>
        <w:t>早く来て。</w:t>
      </w:r>
    </w:p>
    <w:p w:rsidR="00261870" w:rsidRPr="00D7734E" w:rsidRDefault="00261870" w:rsidP="007A47ED">
      <w:pPr>
        <w:widowControl w:val="0"/>
        <w:rPr>
          <w:sz w:val="20"/>
          <w:szCs w:val="20"/>
        </w:rPr>
      </w:pPr>
      <w:r w:rsidRPr="00D7734E">
        <w:rPr>
          <w:sz w:val="20"/>
          <w:szCs w:val="20"/>
        </w:rPr>
        <w:t>B</w:t>
      </w:r>
      <w:r w:rsidRPr="00D7734E">
        <w:rPr>
          <w:rFonts w:hint="eastAsia"/>
          <w:sz w:val="20"/>
          <w:szCs w:val="20"/>
        </w:rPr>
        <w:t>aabara hayaku kite.</w:t>
      </w:r>
    </w:p>
    <w:p w:rsidR="00261870" w:rsidRPr="00240A6A" w:rsidRDefault="00261870" w:rsidP="007A47ED">
      <w:pPr>
        <w:widowControl w:val="0"/>
        <w:rPr>
          <w:sz w:val="20"/>
          <w:szCs w:val="20"/>
        </w:rPr>
      </w:pPr>
      <w:r w:rsidRPr="00D7734E">
        <w:rPr>
          <w:sz w:val="20"/>
          <w:szCs w:val="20"/>
        </w:rPr>
        <w:t xml:space="preserve">71.  </w:t>
      </w:r>
      <w:r w:rsidRPr="00D7734E">
        <w:rPr>
          <w:rFonts w:hint="eastAsia"/>
          <w:sz w:val="20"/>
          <w:szCs w:val="20"/>
        </w:rPr>
        <w:t xml:space="preserve">Because the train </w:t>
      </w:r>
      <w:r w:rsidRPr="00D7734E">
        <w:rPr>
          <w:sz w:val="20"/>
          <w:szCs w:val="20"/>
        </w:rPr>
        <w:t>gets</w:t>
      </w:r>
      <w:r w:rsidRPr="00D7734E">
        <w:rPr>
          <w:rFonts w:hint="eastAsia"/>
          <w:sz w:val="20"/>
          <w:szCs w:val="20"/>
        </w:rPr>
        <w:t xml:space="preserve"> crowded, it's terrible.</w:t>
      </w:r>
      <w:r w:rsidRPr="00240A6A">
        <w:rPr>
          <w:rFonts w:hint="eastAsia"/>
          <w:sz w:val="20"/>
          <w:szCs w:val="20"/>
        </w:rPr>
        <w:t xml:space="preserve"> </w:t>
      </w:r>
      <w:r w:rsidRPr="00240A6A">
        <w:rPr>
          <w:sz w:val="20"/>
          <w:szCs w:val="20"/>
        </w:rPr>
        <w:t>Use de to mean because.</w:t>
      </w:r>
      <w:r w:rsidRPr="00240A6A">
        <w:rPr>
          <w:sz w:val="20"/>
          <w:szCs w:val="20"/>
        </w:rPr>
        <w:tab/>
      </w:r>
    </w:p>
    <w:p w:rsidR="00261870" w:rsidRPr="00D7734E" w:rsidRDefault="00261870" w:rsidP="007A47ED">
      <w:pPr>
        <w:widowControl w:val="0"/>
        <w:rPr>
          <w:sz w:val="20"/>
          <w:szCs w:val="20"/>
        </w:rPr>
      </w:pPr>
      <w:r w:rsidRPr="00D7734E">
        <w:rPr>
          <w:rFonts w:hint="eastAsia"/>
          <w:sz w:val="20"/>
          <w:szCs w:val="20"/>
        </w:rPr>
        <w:t>電車が込んで大変です。</w:t>
      </w:r>
      <w:r w:rsidRPr="00D7734E">
        <w:rPr>
          <w:sz w:val="20"/>
          <w:szCs w:val="20"/>
        </w:rPr>
        <w:tab/>
      </w:r>
      <w:r w:rsidRPr="00D7734E">
        <w:rPr>
          <w:sz w:val="20"/>
          <w:szCs w:val="20"/>
        </w:rPr>
        <w:tab/>
      </w:r>
    </w:p>
    <w:p w:rsidR="00261870" w:rsidRPr="00D7734E" w:rsidRDefault="00261870" w:rsidP="007A47ED">
      <w:pPr>
        <w:widowControl w:val="0"/>
        <w:rPr>
          <w:sz w:val="20"/>
          <w:szCs w:val="20"/>
        </w:rPr>
      </w:pPr>
      <w:r w:rsidRPr="00D7734E">
        <w:rPr>
          <w:rFonts w:hint="eastAsia"/>
          <w:sz w:val="20"/>
          <w:szCs w:val="20"/>
          <w:lang w:val="es-US"/>
        </w:rPr>
        <w:t>Densha ga konde, taihen desu.</w:t>
      </w:r>
      <w:r w:rsidRPr="00D7734E">
        <w:rPr>
          <w:sz w:val="20"/>
          <w:szCs w:val="20"/>
          <w:lang w:val="es-US"/>
        </w:rPr>
        <w:t xml:space="preserve"> </w:t>
      </w:r>
      <w:r w:rsidRPr="00D7734E">
        <w:rPr>
          <w:rFonts w:hint="eastAsia"/>
          <w:sz w:val="20"/>
          <w:szCs w:val="20"/>
          <w:lang w:val="es-US"/>
        </w:rPr>
        <w:t xml:space="preserve"> </w:t>
      </w:r>
      <w:r w:rsidRPr="00D7734E">
        <w:rPr>
          <w:sz w:val="20"/>
          <w:szCs w:val="20"/>
        </w:rPr>
        <w:t>(ga implies you’re referring to particular trains)</w:t>
      </w:r>
    </w:p>
    <w:p w:rsidR="00261870" w:rsidRPr="00D7734E" w:rsidRDefault="00261870" w:rsidP="007A47ED">
      <w:pPr>
        <w:widowControl w:val="0"/>
        <w:rPr>
          <w:sz w:val="20"/>
          <w:szCs w:val="20"/>
          <w:lang w:val="es-US"/>
        </w:rPr>
      </w:pPr>
      <w:r w:rsidRPr="00D7734E">
        <w:rPr>
          <w:sz w:val="20"/>
          <w:szCs w:val="20"/>
        </w:rPr>
        <w:t xml:space="preserve">72.  Because the train gets crowded, it’s terrible. </w:t>
      </w:r>
      <w:r w:rsidRPr="00D7734E">
        <w:rPr>
          <w:sz w:val="20"/>
          <w:szCs w:val="20"/>
          <w:lang w:val="es-US"/>
        </w:rPr>
        <w:t>Use kara.</w:t>
      </w:r>
    </w:p>
    <w:p w:rsidR="00261870" w:rsidRPr="00D7734E" w:rsidRDefault="00261870" w:rsidP="007A47ED">
      <w:pPr>
        <w:widowControl w:val="0"/>
        <w:rPr>
          <w:sz w:val="20"/>
          <w:szCs w:val="20"/>
          <w:lang w:val="es-US"/>
        </w:rPr>
      </w:pPr>
      <w:r w:rsidRPr="00D7734E">
        <w:rPr>
          <w:rFonts w:hint="eastAsia"/>
          <w:sz w:val="20"/>
          <w:szCs w:val="20"/>
          <w:lang w:val="es-US"/>
        </w:rPr>
        <w:t>電車が込むから大変です。</w:t>
      </w:r>
    </w:p>
    <w:p w:rsidR="00261870" w:rsidRPr="00D7734E" w:rsidRDefault="00261870" w:rsidP="007A47ED">
      <w:pPr>
        <w:widowControl w:val="0"/>
        <w:rPr>
          <w:sz w:val="20"/>
          <w:szCs w:val="20"/>
          <w:lang w:val="es-US"/>
        </w:rPr>
      </w:pPr>
      <w:r w:rsidRPr="00D7734E">
        <w:rPr>
          <w:rFonts w:hint="eastAsia"/>
          <w:sz w:val="20"/>
          <w:szCs w:val="20"/>
          <w:lang w:val="es-US"/>
        </w:rPr>
        <w:t>Densha ga komu kara, taihen desu.</w:t>
      </w:r>
    </w:p>
    <w:p w:rsidR="00261870" w:rsidRPr="00D7734E" w:rsidRDefault="00261870" w:rsidP="007A47ED">
      <w:pPr>
        <w:widowControl w:val="0"/>
        <w:rPr>
          <w:sz w:val="20"/>
          <w:szCs w:val="20"/>
        </w:rPr>
      </w:pPr>
      <w:r w:rsidRPr="00D7734E">
        <w:rPr>
          <w:sz w:val="20"/>
          <w:szCs w:val="20"/>
        </w:rPr>
        <w:t xml:space="preserve">73.  </w:t>
      </w:r>
      <w:r w:rsidRPr="00D7734E">
        <w:rPr>
          <w:rFonts w:hint="eastAsia"/>
          <w:sz w:val="20"/>
          <w:szCs w:val="20"/>
        </w:rPr>
        <w:t>Because there are many cars, it's noisy</w:t>
      </w:r>
      <w:r w:rsidRPr="00D7734E">
        <w:rPr>
          <w:sz w:val="20"/>
          <w:szCs w:val="20"/>
        </w:rPr>
        <w:t xml:space="preserve"> </w:t>
      </w:r>
      <w:r w:rsidRPr="00D7734E">
        <w:rPr>
          <w:rFonts w:hint="eastAsia"/>
          <w:sz w:val="20"/>
          <w:szCs w:val="20"/>
        </w:rPr>
        <w:t>(soften this).</w:t>
      </w:r>
      <w:r w:rsidRPr="00D7734E">
        <w:rPr>
          <w:sz w:val="20"/>
          <w:szCs w:val="20"/>
        </w:rPr>
        <w:t xml:space="preserve"> Use te or de to mean since or because in the next 4 responses.</w:t>
      </w:r>
    </w:p>
    <w:p w:rsidR="00261870" w:rsidRPr="00D7734E" w:rsidRDefault="00261870" w:rsidP="007A47ED">
      <w:pPr>
        <w:widowControl w:val="0"/>
        <w:rPr>
          <w:sz w:val="20"/>
          <w:szCs w:val="20"/>
        </w:rPr>
      </w:pPr>
      <w:r w:rsidRPr="00D7734E">
        <w:rPr>
          <w:rFonts w:hint="eastAsia"/>
          <w:sz w:val="20"/>
          <w:szCs w:val="20"/>
        </w:rPr>
        <w:t>車が多くてうるさいんです。</w:t>
      </w:r>
    </w:p>
    <w:p w:rsidR="00261870" w:rsidRPr="00D7734E" w:rsidRDefault="00261870" w:rsidP="007A47ED">
      <w:pPr>
        <w:widowControl w:val="0"/>
        <w:rPr>
          <w:sz w:val="20"/>
          <w:szCs w:val="20"/>
        </w:rPr>
      </w:pPr>
      <w:r w:rsidRPr="00D7734E">
        <w:rPr>
          <w:sz w:val="20"/>
          <w:szCs w:val="20"/>
        </w:rPr>
        <w:t>K</w:t>
      </w:r>
      <w:r w:rsidRPr="00D7734E">
        <w:rPr>
          <w:rFonts w:hint="eastAsia"/>
          <w:sz w:val="20"/>
          <w:szCs w:val="20"/>
        </w:rPr>
        <w:t>uruma ga ookute, urusain desu.</w:t>
      </w:r>
      <w:r w:rsidRPr="00D7734E">
        <w:rPr>
          <w:sz w:val="20"/>
          <w:szCs w:val="20"/>
        </w:rPr>
        <w:t xml:space="preserve">  (ga implies you’re talking about particular cars)</w:t>
      </w:r>
    </w:p>
    <w:p w:rsidR="00261870" w:rsidRPr="00D7734E" w:rsidRDefault="00261870" w:rsidP="007A47ED">
      <w:pPr>
        <w:widowControl w:val="0"/>
        <w:rPr>
          <w:sz w:val="20"/>
          <w:szCs w:val="20"/>
        </w:rPr>
      </w:pPr>
      <w:r w:rsidRPr="00D7734E">
        <w:rPr>
          <w:sz w:val="20"/>
          <w:szCs w:val="20"/>
        </w:rPr>
        <w:t xml:space="preserve">74.  </w:t>
      </w:r>
      <w:r w:rsidRPr="00D7734E">
        <w:rPr>
          <w:rFonts w:hint="eastAsia"/>
          <w:sz w:val="20"/>
          <w:szCs w:val="20"/>
        </w:rPr>
        <w:t xml:space="preserve">Since the room is big, </w:t>
      </w:r>
      <w:r w:rsidRPr="00D7734E">
        <w:rPr>
          <w:sz w:val="20"/>
          <w:szCs w:val="20"/>
        </w:rPr>
        <w:t>the feeling is</w:t>
      </w:r>
      <w:r w:rsidRPr="00D7734E">
        <w:rPr>
          <w:rFonts w:hint="eastAsia"/>
          <w:sz w:val="20"/>
          <w:szCs w:val="20"/>
        </w:rPr>
        <w:t xml:space="preserve"> good, </w:t>
      </w:r>
      <w:r w:rsidRPr="00D7734E">
        <w:rPr>
          <w:sz w:val="20"/>
          <w:szCs w:val="20"/>
        </w:rPr>
        <w:t>huh.</w:t>
      </w:r>
    </w:p>
    <w:p w:rsidR="00261870" w:rsidRPr="00D7734E" w:rsidRDefault="00261870" w:rsidP="007A47ED">
      <w:pPr>
        <w:widowControl w:val="0"/>
        <w:rPr>
          <w:sz w:val="20"/>
          <w:szCs w:val="20"/>
        </w:rPr>
      </w:pPr>
      <w:r w:rsidRPr="00D7734E">
        <w:rPr>
          <w:rFonts w:hint="eastAsia"/>
          <w:sz w:val="20"/>
          <w:szCs w:val="20"/>
        </w:rPr>
        <w:t>部屋が広くて気持ちがいいですね。</w:t>
      </w:r>
    </w:p>
    <w:p w:rsidR="00261870" w:rsidRPr="00D7734E" w:rsidRDefault="00261870" w:rsidP="007A47ED">
      <w:pPr>
        <w:widowControl w:val="0"/>
        <w:rPr>
          <w:sz w:val="20"/>
          <w:szCs w:val="20"/>
        </w:rPr>
      </w:pPr>
      <w:r w:rsidRPr="00D7734E">
        <w:rPr>
          <w:sz w:val="20"/>
          <w:szCs w:val="20"/>
          <w:lang w:val="es-US"/>
        </w:rPr>
        <w:t>H</w:t>
      </w:r>
      <w:r w:rsidRPr="00D7734E">
        <w:rPr>
          <w:rFonts w:hint="eastAsia"/>
          <w:sz w:val="20"/>
          <w:szCs w:val="20"/>
          <w:lang w:val="es-US"/>
        </w:rPr>
        <w:t>eya ga hirokute, kimochi ga ii desu ne.</w:t>
      </w:r>
      <w:r w:rsidRPr="00D7734E">
        <w:rPr>
          <w:sz w:val="20"/>
          <w:szCs w:val="20"/>
          <w:lang w:val="es-US"/>
        </w:rPr>
        <w:t xml:space="preserve">  </w:t>
      </w:r>
      <w:r w:rsidRPr="00D7734E">
        <w:rPr>
          <w:rFonts w:hint="eastAsia"/>
          <w:sz w:val="20"/>
          <w:szCs w:val="20"/>
        </w:rPr>
        <w:t>(</w:t>
      </w:r>
      <w:r w:rsidRPr="00D7734E">
        <w:rPr>
          <w:i/>
          <w:sz w:val="20"/>
          <w:szCs w:val="20"/>
        </w:rPr>
        <w:t xml:space="preserve">a </w:t>
      </w:r>
      <w:r w:rsidRPr="00D7734E">
        <w:rPr>
          <w:i/>
          <w:sz w:val="20"/>
          <w:szCs w:val="20"/>
          <w:u w:val="single"/>
        </w:rPr>
        <w:t>kimo</w:t>
      </w:r>
      <w:r w:rsidRPr="00D7734E">
        <w:rPr>
          <w:i/>
          <w:sz w:val="20"/>
          <w:szCs w:val="20"/>
        </w:rPr>
        <w:t xml:space="preserve">no with </w:t>
      </w:r>
      <w:r w:rsidRPr="00D7734E">
        <w:rPr>
          <w:rFonts w:hint="eastAsia"/>
          <w:i/>
          <w:sz w:val="20"/>
          <w:szCs w:val="20"/>
          <w:u w:val="single"/>
        </w:rPr>
        <w:t>chee</w:t>
      </w:r>
      <w:r w:rsidRPr="00D7734E">
        <w:rPr>
          <w:rFonts w:hint="eastAsia"/>
          <w:i/>
          <w:sz w:val="20"/>
          <w:szCs w:val="20"/>
        </w:rPr>
        <w:t xml:space="preserve">se in </w:t>
      </w:r>
      <w:r w:rsidRPr="00D7734E">
        <w:rPr>
          <w:i/>
          <w:sz w:val="20"/>
          <w:szCs w:val="20"/>
        </w:rPr>
        <w:t xml:space="preserve">it </w:t>
      </w:r>
      <w:r w:rsidRPr="00D7734E">
        <w:rPr>
          <w:i/>
          <w:sz w:val="20"/>
          <w:szCs w:val="20"/>
          <w:u w:val="single"/>
        </w:rPr>
        <w:t>feel</w:t>
      </w:r>
      <w:r w:rsidRPr="00D7734E">
        <w:rPr>
          <w:i/>
          <w:sz w:val="20"/>
          <w:szCs w:val="20"/>
        </w:rPr>
        <w:t>s slimy</w:t>
      </w:r>
      <w:r w:rsidRPr="00D7734E">
        <w:rPr>
          <w:rFonts w:hint="eastAsia"/>
          <w:sz w:val="20"/>
          <w:szCs w:val="20"/>
        </w:rPr>
        <w:t>)</w:t>
      </w:r>
      <w:r w:rsidRPr="00D7734E">
        <w:rPr>
          <w:sz w:val="20"/>
          <w:szCs w:val="20"/>
        </w:rPr>
        <w:t xml:space="preserve"> (kibun implies health-related feelings)</w:t>
      </w:r>
    </w:p>
    <w:p w:rsidR="00261870" w:rsidRPr="00D7734E" w:rsidRDefault="00261870" w:rsidP="007A47ED">
      <w:pPr>
        <w:widowControl w:val="0"/>
        <w:rPr>
          <w:sz w:val="20"/>
          <w:szCs w:val="20"/>
        </w:rPr>
      </w:pPr>
      <w:r w:rsidRPr="00D7734E">
        <w:rPr>
          <w:sz w:val="20"/>
          <w:szCs w:val="20"/>
        </w:rPr>
        <w:t xml:space="preserve">75.  </w:t>
      </w:r>
      <w:r w:rsidRPr="00D7734E">
        <w:rPr>
          <w:rFonts w:hint="eastAsia"/>
          <w:sz w:val="20"/>
          <w:szCs w:val="20"/>
        </w:rPr>
        <w:t>Since I like sushi, I often go to a sushi place.</w:t>
      </w:r>
      <w:r w:rsidRPr="00D7734E">
        <w:rPr>
          <w:sz w:val="20"/>
          <w:szCs w:val="20"/>
        </w:rPr>
        <w:t xml:space="preserve">  ‘I’ is understood.</w:t>
      </w:r>
    </w:p>
    <w:p w:rsidR="00261870" w:rsidRPr="00D7734E" w:rsidRDefault="00261870" w:rsidP="007A47ED">
      <w:pPr>
        <w:widowControl w:val="0"/>
        <w:rPr>
          <w:sz w:val="20"/>
          <w:szCs w:val="20"/>
        </w:rPr>
      </w:pPr>
      <w:r w:rsidRPr="00D7734E">
        <w:rPr>
          <w:rFonts w:hint="eastAsia"/>
          <w:sz w:val="20"/>
          <w:szCs w:val="20"/>
        </w:rPr>
        <w:t>寿司が好きで良く寿司屋へ行きます。</w:t>
      </w:r>
    </w:p>
    <w:p w:rsidR="00261870" w:rsidRPr="00D7734E" w:rsidRDefault="00261870" w:rsidP="007A47ED">
      <w:pPr>
        <w:widowControl w:val="0"/>
        <w:rPr>
          <w:sz w:val="20"/>
          <w:szCs w:val="20"/>
        </w:rPr>
      </w:pPr>
      <w:r w:rsidRPr="00D7734E">
        <w:rPr>
          <w:sz w:val="20"/>
          <w:szCs w:val="20"/>
        </w:rPr>
        <w:t>S</w:t>
      </w:r>
      <w:r w:rsidRPr="00D7734E">
        <w:rPr>
          <w:rFonts w:hint="eastAsia"/>
          <w:sz w:val="20"/>
          <w:szCs w:val="20"/>
        </w:rPr>
        <w:t>ushi ga suki de, yoku, sushiya e ikimasu.</w:t>
      </w:r>
    </w:p>
    <w:p w:rsidR="00261870" w:rsidRPr="00D7734E" w:rsidRDefault="00261870" w:rsidP="007A47ED">
      <w:pPr>
        <w:widowControl w:val="0"/>
        <w:rPr>
          <w:sz w:val="20"/>
          <w:szCs w:val="20"/>
          <w:lang w:val="es-US"/>
        </w:rPr>
      </w:pPr>
      <w:r w:rsidRPr="00D7734E">
        <w:rPr>
          <w:sz w:val="20"/>
          <w:szCs w:val="20"/>
        </w:rPr>
        <w:t xml:space="preserve">76.  </w:t>
      </w:r>
      <w:r w:rsidRPr="00D7734E">
        <w:rPr>
          <w:rFonts w:hint="eastAsia"/>
          <w:sz w:val="20"/>
          <w:szCs w:val="20"/>
        </w:rPr>
        <w:t>Since I was sick, I missed school.</w:t>
      </w:r>
      <w:r w:rsidRPr="00D7734E">
        <w:rPr>
          <w:sz w:val="20"/>
          <w:szCs w:val="20"/>
        </w:rPr>
        <w:t xml:space="preserve">  </w:t>
      </w:r>
      <w:r w:rsidRPr="00D7734E">
        <w:rPr>
          <w:sz w:val="20"/>
          <w:szCs w:val="20"/>
          <w:lang w:val="es-US"/>
        </w:rPr>
        <w:t>Use de.</w:t>
      </w:r>
    </w:p>
    <w:p w:rsidR="00261870" w:rsidRPr="00D7734E" w:rsidRDefault="00261870" w:rsidP="007A47ED">
      <w:pPr>
        <w:widowControl w:val="0"/>
        <w:rPr>
          <w:sz w:val="20"/>
          <w:szCs w:val="20"/>
          <w:lang w:val="es-US"/>
        </w:rPr>
      </w:pPr>
      <w:r w:rsidRPr="00D7734E">
        <w:rPr>
          <w:rFonts w:hint="eastAsia"/>
          <w:sz w:val="20"/>
          <w:szCs w:val="20"/>
          <w:lang w:val="es-US"/>
        </w:rPr>
        <w:t>病気で学校を休みました。</w:t>
      </w:r>
    </w:p>
    <w:p w:rsidR="00261870" w:rsidRPr="00D7734E" w:rsidRDefault="00261870" w:rsidP="007A47ED">
      <w:pPr>
        <w:widowControl w:val="0"/>
        <w:rPr>
          <w:sz w:val="20"/>
          <w:szCs w:val="20"/>
          <w:lang w:val="es-US"/>
        </w:rPr>
      </w:pPr>
      <w:r w:rsidRPr="00D7734E">
        <w:rPr>
          <w:sz w:val="20"/>
          <w:szCs w:val="20"/>
          <w:lang w:val="es-US"/>
        </w:rPr>
        <w:t>B</w:t>
      </w:r>
      <w:r w:rsidRPr="00D7734E">
        <w:rPr>
          <w:rFonts w:hint="eastAsia"/>
          <w:sz w:val="20"/>
          <w:szCs w:val="20"/>
          <w:lang w:val="es-US"/>
        </w:rPr>
        <w:t>yooki de, gakkoo o yasumimashita.</w:t>
      </w:r>
    </w:p>
    <w:p w:rsidR="00261870" w:rsidRPr="00D7734E" w:rsidRDefault="00261870" w:rsidP="007A47ED">
      <w:pPr>
        <w:widowControl w:val="0"/>
        <w:rPr>
          <w:sz w:val="20"/>
          <w:szCs w:val="20"/>
        </w:rPr>
      </w:pPr>
      <w:r w:rsidRPr="00D7734E">
        <w:rPr>
          <w:sz w:val="20"/>
          <w:szCs w:val="20"/>
        </w:rPr>
        <w:t xml:space="preserve">77.  </w:t>
      </w:r>
      <w:r w:rsidRPr="00D7734E">
        <w:rPr>
          <w:rFonts w:hint="eastAsia"/>
          <w:sz w:val="20"/>
          <w:szCs w:val="20"/>
        </w:rPr>
        <w:t>Since the surroundings are noisy, I can't study.</w:t>
      </w:r>
      <w:r w:rsidRPr="00D7734E">
        <w:rPr>
          <w:sz w:val="20"/>
          <w:szCs w:val="20"/>
        </w:rPr>
        <w:t xml:space="preserve">  Use node.</w:t>
      </w:r>
    </w:p>
    <w:p w:rsidR="00261870" w:rsidRPr="00D7734E" w:rsidRDefault="00261870" w:rsidP="007A47ED">
      <w:pPr>
        <w:widowControl w:val="0"/>
        <w:rPr>
          <w:sz w:val="20"/>
          <w:szCs w:val="20"/>
        </w:rPr>
      </w:pPr>
      <w:r w:rsidRPr="00D7734E">
        <w:rPr>
          <w:rFonts w:hint="eastAsia"/>
          <w:sz w:val="20"/>
          <w:szCs w:val="20"/>
        </w:rPr>
        <w:t>まわりがうるさいので勉強ができません。</w:t>
      </w:r>
    </w:p>
    <w:p w:rsidR="00261870" w:rsidRPr="00D7734E" w:rsidRDefault="00261870" w:rsidP="007A47ED">
      <w:pPr>
        <w:widowControl w:val="0"/>
        <w:rPr>
          <w:sz w:val="20"/>
          <w:szCs w:val="20"/>
        </w:rPr>
      </w:pPr>
      <w:r w:rsidRPr="00261870">
        <w:rPr>
          <w:sz w:val="20"/>
          <w:szCs w:val="20"/>
          <w:lang w:val="es-US"/>
        </w:rPr>
        <w:t>M</w:t>
      </w:r>
      <w:r w:rsidRPr="00261870">
        <w:rPr>
          <w:rFonts w:hint="eastAsia"/>
          <w:sz w:val="20"/>
          <w:szCs w:val="20"/>
          <w:lang w:val="es-US"/>
        </w:rPr>
        <w:t>awari ga urusai node,</w:t>
      </w:r>
      <w:r w:rsidRPr="00261870">
        <w:rPr>
          <w:sz w:val="20"/>
          <w:szCs w:val="20"/>
          <w:lang w:val="es-US"/>
        </w:rPr>
        <w:t xml:space="preserve"> </w:t>
      </w:r>
      <w:r w:rsidRPr="00261870">
        <w:rPr>
          <w:rFonts w:hint="eastAsia"/>
          <w:sz w:val="20"/>
          <w:szCs w:val="20"/>
          <w:lang w:val="es-US"/>
        </w:rPr>
        <w:t xml:space="preserve">benkyoo ga dekimasen. </w:t>
      </w:r>
      <w:r w:rsidRPr="00D7734E">
        <w:rPr>
          <w:sz w:val="20"/>
          <w:szCs w:val="20"/>
        </w:rPr>
        <w:t xml:space="preserve">(mawari wa, </w:t>
      </w:r>
      <w:r w:rsidRPr="009656CD">
        <w:rPr>
          <w:i/>
          <w:sz w:val="20"/>
          <w:szCs w:val="20"/>
        </w:rPr>
        <w:t>not</w:t>
      </w:r>
      <w:r w:rsidRPr="00D7734E">
        <w:rPr>
          <w:sz w:val="20"/>
          <w:szCs w:val="20"/>
        </w:rPr>
        <w:t xml:space="preserve"> OK, too general)  (</w:t>
      </w:r>
      <w:r w:rsidRPr="00240A6A">
        <w:rPr>
          <w:i/>
          <w:sz w:val="20"/>
          <w:szCs w:val="20"/>
        </w:rPr>
        <w:t>cannot</w:t>
      </w:r>
      <w:r w:rsidRPr="00D7734E">
        <w:rPr>
          <w:sz w:val="20"/>
          <w:szCs w:val="20"/>
        </w:rPr>
        <w:t xml:space="preserve"> say </w:t>
      </w:r>
      <w:r w:rsidRPr="009656CD">
        <w:rPr>
          <w:strike/>
          <w:sz w:val="20"/>
          <w:szCs w:val="20"/>
        </w:rPr>
        <w:t>mawari ga urusai de</w:t>
      </w:r>
      <w:r w:rsidRPr="00D7734E">
        <w:rPr>
          <w:sz w:val="20"/>
          <w:szCs w:val="20"/>
        </w:rPr>
        <w:t>;  however, OK to say mawari ga urusakute)</w:t>
      </w:r>
    </w:p>
    <w:p w:rsidR="00261870" w:rsidRPr="00D7734E" w:rsidRDefault="00261870" w:rsidP="007A47ED">
      <w:pPr>
        <w:widowControl w:val="0"/>
        <w:rPr>
          <w:sz w:val="20"/>
          <w:szCs w:val="20"/>
          <w:lang w:val="es-US"/>
        </w:rPr>
      </w:pPr>
      <w:r w:rsidRPr="00D7734E">
        <w:rPr>
          <w:sz w:val="20"/>
          <w:szCs w:val="20"/>
        </w:rPr>
        <w:t xml:space="preserve">78.  </w:t>
      </w:r>
      <w:r w:rsidRPr="00D7734E">
        <w:rPr>
          <w:rFonts w:hint="eastAsia"/>
          <w:sz w:val="20"/>
          <w:szCs w:val="20"/>
        </w:rPr>
        <w:t>Since Japanese summer</w:t>
      </w:r>
      <w:r w:rsidRPr="00D7734E">
        <w:rPr>
          <w:sz w:val="20"/>
          <w:szCs w:val="20"/>
        </w:rPr>
        <w:t xml:space="preserve">s are </w:t>
      </w:r>
      <w:r w:rsidRPr="00D7734E">
        <w:rPr>
          <w:rFonts w:hint="eastAsia"/>
          <w:sz w:val="20"/>
          <w:szCs w:val="20"/>
        </w:rPr>
        <w:t xml:space="preserve">hot, it's terrible. </w:t>
      </w:r>
      <w:r w:rsidRPr="00D7734E">
        <w:rPr>
          <w:sz w:val="20"/>
          <w:szCs w:val="20"/>
          <w:lang w:val="es-US"/>
        </w:rPr>
        <w:t>Use te.</w:t>
      </w:r>
    </w:p>
    <w:p w:rsidR="00261870" w:rsidRPr="00D7734E" w:rsidRDefault="00261870" w:rsidP="007A47ED">
      <w:pPr>
        <w:widowControl w:val="0"/>
        <w:rPr>
          <w:sz w:val="20"/>
          <w:szCs w:val="20"/>
          <w:lang w:val="es-US"/>
        </w:rPr>
      </w:pPr>
      <w:r w:rsidRPr="00D7734E">
        <w:rPr>
          <w:rFonts w:hint="eastAsia"/>
          <w:sz w:val="20"/>
          <w:szCs w:val="20"/>
          <w:lang w:val="es-US"/>
        </w:rPr>
        <w:t>日本の夏は暑くて大変です。</w:t>
      </w:r>
    </w:p>
    <w:p w:rsidR="00261870" w:rsidRPr="00D7734E" w:rsidRDefault="00261870" w:rsidP="007A47ED">
      <w:pPr>
        <w:widowControl w:val="0"/>
        <w:rPr>
          <w:sz w:val="20"/>
          <w:szCs w:val="20"/>
        </w:rPr>
      </w:pPr>
      <w:r w:rsidRPr="00D7734E">
        <w:rPr>
          <w:sz w:val="20"/>
          <w:szCs w:val="20"/>
          <w:lang w:val="es-US"/>
        </w:rPr>
        <w:t>N</w:t>
      </w:r>
      <w:r w:rsidRPr="00D7734E">
        <w:rPr>
          <w:rFonts w:hint="eastAsia"/>
          <w:sz w:val="20"/>
          <w:szCs w:val="20"/>
          <w:lang w:val="es-US"/>
        </w:rPr>
        <w:t>ihon no natsu wa atsukute taihen desu.</w:t>
      </w:r>
      <w:r w:rsidRPr="00D7734E">
        <w:rPr>
          <w:sz w:val="20"/>
          <w:szCs w:val="20"/>
          <w:lang w:val="es-US"/>
        </w:rPr>
        <w:t xml:space="preserve"> </w:t>
      </w:r>
      <w:r w:rsidRPr="00D7734E">
        <w:rPr>
          <w:sz w:val="20"/>
          <w:szCs w:val="20"/>
        </w:rPr>
        <w:t xml:space="preserve">(can say nihon no natsu wa atsui node) (ga </w:t>
      </w:r>
      <w:r w:rsidRPr="009656CD">
        <w:rPr>
          <w:i/>
          <w:sz w:val="20"/>
          <w:szCs w:val="20"/>
        </w:rPr>
        <w:t>not</w:t>
      </w:r>
      <w:r w:rsidRPr="00D7734E">
        <w:rPr>
          <w:sz w:val="20"/>
          <w:szCs w:val="20"/>
        </w:rPr>
        <w:t xml:space="preserve"> OK;  you’re talking about summer in general)</w:t>
      </w:r>
    </w:p>
    <w:p w:rsidR="00261870" w:rsidRPr="00D7734E" w:rsidRDefault="00261870" w:rsidP="007A47ED">
      <w:pPr>
        <w:widowControl w:val="0"/>
        <w:rPr>
          <w:sz w:val="20"/>
          <w:szCs w:val="20"/>
          <w:lang w:val="es-US"/>
        </w:rPr>
      </w:pPr>
      <w:r w:rsidRPr="00D7734E">
        <w:rPr>
          <w:sz w:val="20"/>
          <w:szCs w:val="20"/>
        </w:rPr>
        <w:t>79.  As for me, s</w:t>
      </w:r>
      <w:r w:rsidRPr="00D7734E">
        <w:rPr>
          <w:rFonts w:hint="eastAsia"/>
          <w:sz w:val="20"/>
          <w:szCs w:val="20"/>
        </w:rPr>
        <w:t>ince I like beer, I drink it often.</w:t>
      </w:r>
      <w:r w:rsidRPr="00D7734E">
        <w:rPr>
          <w:sz w:val="20"/>
          <w:szCs w:val="20"/>
        </w:rPr>
        <w:t xml:space="preserve">  </w:t>
      </w:r>
      <w:r w:rsidRPr="00D7734E">
        <w:rPr>
          <w:sz w:val="20"/>
          <w:szCs w:val="20"/>
          <w:lang w:val="es-US"/>
        </w:rPr>
        <w:t>Use de.</w:t>
      </w:r>
    </w:p>
    <w:p w:rsidR="00261870" w:rsidRPr="00D7734E" w:rsidRDefault="00261870" w:rsidP="007A47ED">
      <w:pPr>
        <w:widowControl w:val="0"/>
        <w:rPr>
          <w:sz w:val="20"/>
          <w:szCs w:val="20"/>
          <w:lang w:val="es-US"/>
        </w:rPr>
      </w:pPr>
      <w:r w:rsidRPr="00D7734E">
        <w:rPr>
          <w:rFonts w:hint="eastAsia"/>
          <w:sz w:val="20"/>
          <w:szCs w:val="20"/>
          <w:lang w:val="es-US"/>
        </w:rPr>
        <w:t>私はビールが好きで</w:t>
      </w:r>
      <w:r w:rsidR="00C0453F">
        <w:rPr>
          <w:rFonts w:hint="eastAsia"/>
          <w:sz w:val="20"/>
          <w:szCs w:val="20"/>
          <w:lang w:val="es-US"/>
        </w:rPr>
        <w:t>よく</w:t>
      </w:r>
      <w:r w:rsidRPr="00D7734E">
        <w:rPr>
          <w:rFonts w:hint="eastAsia"/>
          <w:sz w:val="20"/>
          <w:szCs w:val="20"/>
          <w:lang w:val="es-US"/>
        </w:rPr>
        <w:t>飲みます。</w:t>
      </w:r>
    </w:p>
    <w:p w:rsidR="00261870" w:rsidRPr="00D7734E" w:rsidRDefault="00261870" w:rsidP="007A47ED">
      <w:pPr>
        <w:widowControl w:val="0"/>
        <w:rPr>
          <w:sz w:val="20"/>
          <w:szCs w:val="20"/>
        </w:rPr>
      </w:pPr>
      <w:r w:rsidRPr="00D7734E">
        <w:rPr>
          <w:sz w:val="20"/>
          <w:szCs w:val="20"/>
          <w:lang w:val="es-US"/>
        </w:rPr>
        <w:t>W</w:t>
      </w:r>
      <w:r w:rsidRPr="00D7734E">
        <w:rPr>
          <w:rFonts w:hint="eastAsia"/>
          <w:sz w:val="20"/>
          <w:szCs w:val="20"/>
          <w:lang w:val="es-US"/>
        </w:rPr>
        <w:t>atashi wa biiru ga suki de, yoku nomimasu.</w:t>
      </w:r>
      <w:r w:rsidRPr="00D7734E">
        <w:rPr>
          <w:sz w:val="20"/>
          <w:szCs w:val="20"/>
          <w:lang w:val="es-US"/>
        </w:rPr>
        <w:t xml:space="preserve">  </w:t>
      </w:r>
      <w:r w:rsidRPr="00D7734E">
        <w:rPr>
          <w:sz w:val="20"/>
          <w:szCs w:val="20"/>
        </w:rPr>
        <w:t>(</w:t>
      </w:r>
      <w:r w:rsidR="00C0453F">
        <w:rPr>
          <w:sz w:val="20"/>
          <w:szCs w:val="20"/>
        </w:rPr>
        <w:t xml:space="preserve">also OK to </w:t>
      </w:r>
      <w:r w:rsidRPr="00D7734E">
        <w:rPr>
          <w:sz w:val="20"/>
          <w:szCs w:val="20"/>
        </w:rPr>
        <w:t>say biiru ga suki na node, or biiru ga suki dakara)</w:t>
      </w:r>
    </w:p>
    <w:p w:rsidR="00261870" w:rsidRPr="00D7734E" w:rsidRDefault="00261870" w:rsidP="007A47ED">
      <w:pPr>
        <w:widowControl w:val="0"/>
        <w:rPr>
          <w:sz w:val="20"/>
          <w:szCs w:val="20"/>
          <w:lang w:val="es-US"/>
        </w:rPr>
      </w:pPr>
      <w:r w:rsidRPr="00D7734E">
        <w:rPr>
          <w:sz w:val="20"/>
          <w:szCs w:val="20"/>
        </w:rPr>
        <w:lastRenderedPageBreak/>
        <w:t xml:space="preserve">80.  </w:t>
      </w:r>
      <w:r w:rsidRPr="00D7734E">
        <w:rPr>
          <w:rFonts w:hint="eastAsia"/>
          <w:sz w:val="20"/>
          <w:szCs w:val="20"/>
        </w:rPr>
        <w:t xml:space="preserve">Since I don't understand kanji, I get </w:t>
      </w:r>
      <w:r w:rsidRPr="00D7734E">
        <w:rPr>
          <w:sz w:val="20"/>
          <w:szCs w:val="20"/>
        </w:rPr>
        <w:t>inconvenienced</w:t>
      </w:r>
      <w:r w:rsidRPr="00D7734E">
        <w:rPr>
          <w:rFonts w:hint="eastAsia"/>
          <w:sz w:val="20"/>
          <w:szCs w:val="20"/>
        </w:rPr>
        <w:t>.</w:t>
      </w:r>
      <w:r w:rsidRPr="00D7734E">
        <w:rPr>
          <w:sz w:val="20"/>
          <w:szCs w:val="20"/>
        </w:rPr>
        <w:t xml:space="preserve">  </w:t>
      </w:r>
      <w:r w:rsidRPr="00D7734E">
        <w:rPr>
          <w:sz w:val="20"/>
          <w:szCs w:val="20"/>
          <w:lang w:val="es-US"/>
        </w:rPr>
        <w:t>Use te.</w:t>
      </w:r>
    </w:p>
    <w:p w:rsidR="00261870" w:rsidRPr="00D7734E" w:rsidRDefault="00261870" w:rsidP="007A47ED">
      <w:pPr>
        <w:widowControl w:val="0"/>
        <w:rPr>
          <w:sz w:val="20"/>
          <w:szCs w:val="20"/>
          <w:lang w:val="es-US"/>
        </w:rPr>
      </w:pPr>
      <w:r w:rsidRPr="00D7734E">
        <w:rPr>
          <w:rFonts w:hint="eastAsia"/>
          <w:sz w:val="20"/>
          <w:szCs w:val="20"/>
          <w:lang w:val="es-US"/>
        </w:rPr>
        <w:t>漢字が</w:t>
      </w:r>
      <w:r w:rsidR="000A2D48">
        <w:rPr>
          <w:rFonts w:hint="eastAsia"/>
          <w:sz w:val="20"/>
          <w:szCs w:val="20"/>
          <w:lang w:val="es-US"/>
        </w:rPr>
        <w:t>わ</w:t>
      </w:r>
      <w:r w:rsidR="003734BE">
        <w:rPr>
          <w:rFonts w:hint="eastAsia"/>
          <w:sz w:val="20"/>
          <w:szCs w:val="20"/>
          <w:lang w:val="es-US"/>
        </w:rPr>
        <w:t>からなくて</w:t>
      </w:r>
      <w:r w:rsidRPr="00D7734E">
        <w:rPr>
          <w:rFonts w:hint="eastAsia"/>
          <w:sz w:val="20"/>
          <w:szCs w:val="20"/>
          <w:lang w:val="es-US"/>
        </w:rPr>
        <w:t>困ります。</w:t>
      </w:r>
      <w:r w:rsidRPr="00D7734E">
        <w:rPr>
          <w:sz w:val="20"/>
          <w:szCs w:val="20"/>
          <w:lang w:val="es-US"/>
        </w:rPr>
        <w:tab/>
      </w:r>
    </w:p>
    <w:p w:rsidR="00261870" w:rsidRPr="00D7734E" w:rsidRDefault="00261870" w:rsidP="007A47ED">
      <w:pPr>
        <w:widowControl w:val="0"/>
        <w:rPr>
          <w:sz w:val="20"/>
          <w:szCs w:val="20"/>
        </w:rPr>
      </w:pPr>
      <w:r w:rsidRPr="00261870">
        <w:rPr>
          <w:rFonts w:hint="eastAsia"/>
          <w:sz w:val="20"/>
          <w:szCs w:val="20"/>
        </w:rPr>
        <w:t>Kanji ga wakaranakute, komarimasu.</w:t>
      </w:r>
      <w:r w:rsidRPr="00261870">
        <w:rPr>
          <w:sz w:val="20"/>
          <w:szCs w:val="20"/>
        </w:rPr>
        <w:t xml:space="preserve">  </w:t>
      </w:r>
      <w:r w:rsidRPr="00D7734E">
        <w:rPr>
          <w:rFonts w:hint="eastAsia"/>
          <w:sz w:val="20"/>
          <w:szCs w:val="20"/>
        </w:rPr>
        <w:t>(</w:t>
      </w:r>
      <w:r w:rsidRPr="00D7734E">
        <w:rPr>
          <w:sz w:val="20"/>
          <w:szCs w:val="20"/>
        </w:rPr>
        <w:t xml:space="preserve">cf. </w:t>
      </w:r>
      <w:r w:rsidRPr="00D7734E">
        <w:rPr>
          <w:rFonts w:hint="eastAsia"/>
          <w:sz w:val="20"/>
          <w:szCs w:val="20"/>
        </w:rPr>
        <w:t>tomarimasu</w:t>
      </w:r>
      <w:r w:rsidRPr="00D7734E">
        <w:rPr>
          <w:sz w:val="20"/>
          <w:szCs w:val="20"/>
        </w:rPr>
        <w:t xml:space="preserve"> = to stay, e.g., at a hotel</w:t>
      </w:r>
      <w:r w:rsidRPr="00D7734E">
        <w:rPr>
          <w:rFonts w:hint="eastAsia"/>
          <w:sz w:val="20"/>
          <w:szCs w:val="20"/>
        </w:rPr>
        <w:t>)</w:t>
      </w:r>
      <w:r w:rsidRPr="00D7734E">
        <w:rPr>
          <w:sz w:val="20"/>
          <w:szCs w:val="20"/>
        </w:rPr>
        <w:t xml:space="preserve">  (can </w:t>
      </w:r>
      <w:r w:rsidR="009656CD">
        <w:rPr>
          <w:sz w:val="20"/>
          <w:szCs w:val="20"/>
        </w:rPr>
        <w:t xml:space="preserve">also </w:t>
      </w:r>
      <w:r w:rsidRPr="00D7734E">
        <w:rPr>
          <w:sz w:val="20"/>
          <w:szCs w:val="20"/>
        </w:rPr>
        <w:t xml:space="preserve">say </w:t>
      </w:r>
    </w:p>
    <w:p w:rsidR="00261870" w:rsidRPr="00D7734E" w:rsidRDefault="00261870" w:rsidP="007A47ED">
      <w:pPr>
        <w:widowControl w:val="0"/>
        <w:rPr>
          <w:sz w:val="20"/>
          <w:szCs w:val="20"/>
        </w:rPr>
      </w:pPr>
      <w:r w:rsidRPr="00D7734E">
        <w:rPr>
          <w:sz w:val="20"/>
          <w:szCs w:val="20"/>
        </w:rPr>
        <w:t>kanji ga wakaranai node</w:t>
      </w:r>
      <w:r w:rsidR="009656CD">
        <w:rPr>
          <w:sz w:val="20"/>
          <w:szCs w:val="20"/>
        </w:rPr>
        <w:t>,</w:t>
      </w:r>
      <w:r w:rsidRPr="00D7734E">
        <w:rPr>
          <w:sz w:val="20"/>
          <w:szCs w:val="20"/>
        </w:rPr>
        <w:t xml:space="preserve"> or kanji ga wakaranai kara)</w:t>
      </w:r>
    </w:p>
    <w:p w:rsidR="00261870" w:rsidRPr="00D7734E" w:rsidRDefault="00261870" w:rsidP="007A47ED">
      <w:pPr>
        <w:widowControl w:val="0"/>
        <w:rPr>
          <w:sz w:val="20"/>
          <w:szCs w:val="20"/>
        </w:rPr>
      </w:pPr>
      <w:r w:rsidRPr="00D7734E">
        <w:rPr>
          <w:sz w:val="20"/>
          <w:szCs w:val="20"/>
        </w:rPr>
        <w:t xml:space="preserve">81.  </w:t>
      </w:r>
      <w:r w:rsidRPr="00D7734E">
        <w:rPr>
          <w:rFonts w:hint="eastAsia"/>
          <w:sz w:val="20"/>
          <w:szCs w:val="20"/>
        </w:rPr>
        <w:t xml:space="preserve">Since the ward office was </w:t>
      </w:r>
      <w:r w:rsidRPr="00D7734E">
        <w:rPr>
          <w:sz w:val="20"/>
          <w:szCs w:val="20"/>
        </w:rPr>
        <w:t xml:space="preserve">being </w:t>
      </w:r>
      <w:r w:rsidRPr="00D7734E">
        <w:rPr>
          <w:rFonts w:hint="eastAsia"/>
          <w:sz w:val="20"/>
          <w:szCs w:val="20"/>
        </w:rPr>
        <w:t>crowded, I couldn't do alien registration.</w:t>
      </w:r>
      <w:r w:rsidRPr="00D7734E">
        <w:rPr>
          <w:sz w:val="20"/>
          <w:szCs w:val="20"/>
        </w:rPr>
        <w:t xml:space="preserve">  Use te.</w:t>
      </w:r>
    </w:p>
    <w:p w:rsidR="00261870" w:rsidRPr="00D7734E" w:rsidRDefault="00261870" w:rsidP="007A47ED">
      <w:pPr>
        <w:widowControl w:val="0"/>
        <w:rPr>
          <w:sz w:val="20"/>
          <w:szCs w:val="20"/>
        </w:rPr>
      </w:pPr>
      <w:r w:rsidRPr="00D7734E">
        <w:rPr>
          <w:rFonts w:hint="eastAsia"/>
          <w:sz w:val="20"/>
          <w:szCs w:val="20"/>
        </w:rPr>
        <w:t>区役所が込んでいて外国人登録ができませんでした。</w:t>
      </w:r>
    </w:p>
    <w:p w:rsidR="00261870" w:rsidRPr="00D7734E" w:rsidRDefault="00261870" w:rsidP="007A47ED">
      <w:pPr>
        <w:widowControl w:val="0"/>
        <w:rPr>
          <w:sz w:val="20"/>
          <w:szCs w:val="20"/>
        </w:rPr>
      </w:pPr>
      <w:r w:rsidRPr="00D7734E">
        <w:rPr>
          <w:sz w:val="20"/>
          <w:szCs w:val="20"/>
        </w:rPr>
        <w:t>K</w:t>
      </w:r>
      <w:r w:rsidR="009F2098">
        <w:rPr>
          <w:rFonts w:hint="eastAsia"/>
          <w:sz w:val="20"/>
          <w:szCs w:val="20"/>
        </w:rPr>
        <w:t>uyakushoo ga konde i</w:t>
      </w:r>
      <w:r w:rsidRPr="00D7734E">
        <w:rPr>
          <w:rFonts w:hint="eastAsia"/>
          <w:sz w:val="20"/>
          <w:szCs w:val="20"/>
        </w:rPr>
        <w:t>te, gaikokujin tooroku ga dekimasen deshita.</w:t>
      </w:r>
      <w:r w:rsidRPr="00D7734E">
        <w:rPr>
          <w:sz w:val="20"/>
          <w:szCs w:val="20"/>
        </w:rPr>
        <w:t xml:space="preserve">  (cannot </w:t>
      </w:r>
      <w:r w:rsidR="00C0453F">
        <w:rPr>
          <w:sz w:val="20"/>
          <w:szCs w:val="20"/>
        </w:rPr>
        <w:t>use</w:t>
      </w:r>
      <w:r w:rsidRPr="00D7734E">
        <w:rPr>
          <w:sz w:val="20"/>
          <w:szCs w:val="20"/>
        </w:rPr>
        <w:t xml:space="preserve"> k</w:t>
      </w:r>
      <w:r w:rsidR="00F41BE7">
        <w:rPr>
          <w:sz w:val="20"/>
          <w:szCs w:val="20"/>
        </w:rPr>
        <w:t xml:space="preserve">onde </w:t>
      </w:r>
      <w:r w:rsidR="00C0453F">
        <w:rPr>
          <w:sz w:val="20"/>
          <w:szCs w:val="20"/>
        </w:rPr>
        <w:t>by itself in this sentence;</w:t>
      </w:r>
      <w:r w:rsidR="00F41BE7">
        <w:rPr>
          <w:sz w:val="20"/>
          <w:szCs w:val="20"/>
        </w:rPr>
        <w:t xml:space="preserve"> can also </w:t>
      </w:r>
      <w:r w:rsidRPr="00D7734E">
        <w:rPr>
          <w:sz w:val="20"/>
          <w:szCs w:val="20"/>
        </w:rPr>
        <w:t>say konde ita node or konde ita kara)</w:t>
      </w:r>
    </w:p>
    <w:p w:rsidR="00261870" w:rsidRPr="00D7734E" w:rsidRDefault="00261870" w:rsidP="007A47ED">
      <w:pPr>
        <w:widowControl w:val="0"/>
        <w:rPr>
          <w:sz w:val="20"/>
          <w:szCs w:val="20"/>
        </w:rPr>
      </w:pPr>
      <w:r w:rsidRPr="00D7734E">
        <w:rPr>
          <w:sz w:val="20"/>
          <w:szCs w:val="20"/>
        </w:rPr>
        <w:t xml:space="preserve">82.  </w:t>
      </w:r>
      <w:r w:rsidRPr="00D7734E">
        <w:rPr>
          <w:rFonts w:hint="eastAsia"/>
          <w:sz w:val="20"/>
          <w:szCs w:val="20"/>
        </w:rPr>
        <w:t xml:space="preserve">Since Tokyo prices are high, I </w:t>
      </w:r>
      <w:r w:rsidRPr="00D7734E">
        <w:rPr>
          <w:sz w:val="20"/>
          <w:szCs w:val="20"/>
        </w:rPr>
        <w:t>got</w:t>
      </w:r>
      <w:r w:rsidRPr="00D7734E">
        <w:rPr>
          <w:rFonts w:hint="eastAsia"/>
          <w:sz w:val="20"/>
          <w:szCs w:val="20"/>
        </w:rPr>
        <w:t xml:space="preserve"> surprised.</w:t>
      </w:r>
      <w:r w:rsidRPr="00D7734E">
        <w:rPr>
          <w:sz w:val="20"/>
          <w:szCs w:val="20"/>
        </w:rPr>
        <w:t xml:space="preserve">  Use bukka.  Use node.</w:t>
      </w:r>
    </w:p>
    <w:p w:rsidR="00261870" w:rsidRPr="00D7734E" w:rsidRDefault="00261870" w:rsidP="007A47ED">
      <w:pPr>
        <w:widowControl w:val="0"/>
        <w:rPr>
          <w:sz w:val="20"/>
          <w:szCs w:val="20"/>
        </w:rPr>
      </w:pPr>
      <w:r w:rsidRPr="00D7734E">
        <w:rPr>
          <w:rFonts w:hint="eastAsia"/>
          <w:sz w:val="20"/>
          <w:szCs w:val="20"/>
        </w:rPr>
        <w:t>東京の物価が高いのでびっくりしました。</w:t>
      </w:r>
      <w:r w:rsidRPr="00D7734E">
        <w:rPr>
          <w:sz w:val="20"/>
          <w:szCs w:val="20"/>
        </w:rPr>
        <w:t>T</w:t>
      </w:r>
      <w:r w:rsidRPr="00D7734E">
        <w:rPr>
          <w:rFonts w:hint="eastAsia"/>
          <w:sz w:val="20"/>
          <w:szCs w:val="20"/>
        </w:rPr>
        <w:t>ookyoo no bukka ga takai node, bikkuri shimashita.</w:t>
      </w:r>
      <w:r w:rsidRPr="00D7734E">
        <w:rPr>
          <w:sz w:val="20"/>
          <w:szCs w:val="20"/>
        </w:rPr>
        <w:t xml:space="preserve"> (bukka wa, </w:t>
      </w:r>
      <w:r w:rsidRPr="00F41BE7">
        <w:rPr>
          <w:i/>
          <w:sz w:val="20"/>
          <w:szCs w:val="20"/>
        </w:rPr>
        <w:t>not</w:t>
      </w:r>
      <w:r w:rsidRPr="00D7734E">
        <w:rPr>
          <w:sz w:val="20"/>
          <w:szCs w:val="20"/>
        </w:rPr>
        <w:t xml:space="preserve"> OK, too general) (OK to say bukka ga takakakute) (</w:t>
      </w:r>
      <w:r w:rsidRPr="00E377DD">
        <w:rPr>
          <w:strike/>
          <w:sz w:val="20"/>
          <w:szCs w:val="20"/>
        </w:rPr>
        <w:t>takai na node</w:t>
      </w:r>
      <w:r w:rsidRPr="00D7734E">
        <w:rPr>
          <w:sz w:val="20"/>
          <w:szCs w:val="20"/>
        </w:rPr>
        <w:t xml:space="preserve">, </w:t>
      </w:r>
      <w:r w:rsidRPr="00F41BE7">
        <w:rPr>
          <w:i/>
          <w:sz w:val="20"/>
          <w:szCs w:val="20"/>
        </w:rPr>
        <w:t>not</w:t>
      </w:r>
      <w:r w:rsidRPr="00D7734E">
        <w:rPr>
          <w:sz w:val="20"/>
          <w:szCs w:val="20"/>
        </w:rPr>
        <w:t xml:space="preserve"> OK;  never use na node after an i adjective)</w:t>
      </w:r>
    </w:p>
    <w:p w:rsidR="00261870" w:rsidRPr="00D7734E" w:rsidRDefault="00261870" w:rsidP="007A47ED">
      <w:pPr>
        <w:widowControl w:val="0"/>
        <w:rPr>
          <w:sz w:val="20"/>
          <w:szCs w:val="20"/>
        </w:rPr>
      </w:pPr>
      <w:r w:rsidRPr="00D7734E">
        <w:rPr>
          <w:sz w:val="20"/>
          <w:szCs w:val="20"/>
        </w:rPr>
        <w:t>83.  Are the honorable</w:t>
      </w:r>
      <w:r w:rsidRPr="00D7734E">
        <w:rPr>
          <w:rFonts w:hint="eastAsia"/>
          <w:sz w:val="20"/>
          <w:szCs w:val="20"/>
        </w:rPr>
        <w:t xml:space="preserve"> </w:t>
      </w:r>
      <w:r w:rsidRPr="00D7734E">
        <w:rPr>
          <w:sz w:val="20"/>
          <w:szCs w:val="20"/>
        </w:rPr>
        <w:t>home’s surroundings</w:t>
      </w:r>
      <w:r w:rsidRPr="00D7734E">
        <w:rPr>
          <w:rFonts w:hint="eastAsia"/>
          <w:sz w:val="20"/>
          <w:szCs w:val="20"/>
        </w:rPr>
        <w:t xml:space="preserve"> quiet?</w:t>
      </w:r>
    </w:p>
    <w:p w:rsidR="00261870" w:rsidRPr="00D7734E" w:rsidRDefault="00261870" w:rsidP="007A47ED">
      <w:pPr>
        <w:widowControl w:val="0"/>
        <w:rPr>
          <w:sz w:val="20"/>
          <w:szCs w:val="20"/>
        </w:rPr>
      </w:pPr>
      <w:r w:rsidRPr="00D7734E">
        <w:rPr>
          <w:rFonts w:hint="eastAsia"/>
          <w:sz w:val="20"/>
          <w:szCs w:val="20"/>
        </w:rPr>
        <w:t>お宅の周りは静かですか。</w:t>
      </w:r>
    </w:p>
    <w:p w:rsidR="00261870" w:rsidRPr="00D7734E" w:rsidRDefault="00261870" w:rsidP="007A47ED">
      <w:pPr>
        <w:widowControl w:val="0"/>
        <w:rPr>
          <w:sz w:val="20"/>
          <w:szCs w:val="20"/>
        </w:rPr>
      </w:pPr>
      <w:r w:rsidRPr="00D7734E">
        <w:rPr>
          <w:sz w:val="20"/>
          <w:szCs w:val="20"/>
        </w:rPr>
        <w:t>O</w:t>
      </w:r>
      <w:r w:rsidRPr="00D7734E">
        <w:rPr>
          <w:rFonts w:hint="eastAsia"/>
          <w:sz w:val="20"/>
          <w:szCs w:val="20"/>
        </w:rPr>
        <w:t>taku no mawari wa shizuka desu ka.</w:t>
      </w:r>
    </w:p>
    <w:p w:rsidR="00261870" w:rsidRPr="00D7734E" w:rsidRDefault="00261870" w:rsidP="007A47ED">
      <w:pPr>
        <w:widowControl w:val="0"/>
        <w:rPr>
          <w:sz w:val="20"/>
          <w:szCs w:val="20"/>
          <w:lang w:val="es-US"/>
        </w:rPr>
      </w:pPr>
      <w:r w:rsidRPr="00D7734E">
        <w:rPr>
          <w:sz w:val="20"/>
          <w:szCs w:val="20"/>
        </w:rPr>
        <w:t>84.  Yeah</w:t>
      </w:r>
      <w:r w:rsidRPr="00D7734E">
        <w:rPr>
          <w:rFonts w:hint="eastAsia"/>
          <w:sz w:val="20"/>
          <w:szCs w:val="20"/>
        </w:rPr>
        <w:t>, since it's quiet, it's a good place, for sure.</w:t>
      </w:r>
      <w:r w:rsidRPr="00D7734E">
        <w:rPr>
          <w:sz w:val="20"/>
          <w:szCs w:val="20"/>
        </w:rPr>
        <w:t xml:space="preserve">  </w:t>
      </w:r>
      <w:r w:rsidRPr="00D7734E">
        <w:rPr>
          <w:sz w:val="20"/>
          <w:szCs w:val="20"/>
          <w:lang w:val="es-US"/>
        </w:rPr>
        <w:t>Use de.</w:t>
      </w:r>
      <w:r w:rsidRPr="00D7734E">
        <w:rPr>
          <w:sz w:val="20"/>
          <w:szCs w:val="20"/>
          <w:lang w:val="es-US"/>
        </w:rPr>
        <w:tab/>
      </w:r>
    </w:p>
    <w:p w:rsidR="00261870" w:rsidRPr="00D7734E" w:rsidRDefault="00261870" w:rsidP="007A47ED">
      <w:pPr>
        <w:widowControl w:val="0"/>
        <w:rPr>
          <w:sz w:val="20"/>
          <w:szCs w:val="20"/>
          <w:lang w:val="es-US"/>
        </w:rPr>
      </w:pPr>
      <w:r w:rsidRPr="00D7734E">
        <w:rPr>
          <w:rFonts w:hint="eastAsia"/>
          <w:sz w:val="20"/>
          <w:szCs w:val="20"/>
          <w:lang w:val="es-US"/>
        </w:rPr>
        <w:t>ええ、静かでいい所ですよ。</w:t>
      </w:r>
      <w:r w:rsidRPr="00D7734E">
        <w:rPr>
          <w:sz w:val="20"/>
          <w:szCs w:val="20"/>
          <w:lang w:val="es-US"/>
        </w:rPr>
        <w:tab/>
      </w:r>
      <w:r w:rsidRPr="00D7734E">
        <w:rPr>
          <w:sz w:val="20"/>
          <w:szCs w:val="20"/>
          <w:lang w:val="es-US"/>
        </w:rPr>
        <w:tab/>
      </w:r>
      <w:r w:rsidRPr="00D7734E">
        <w:rPr>
          <w:sz w:val="20"/>
          <w:szCs w:val="20"/>
          <w:lang w:val="es-US"/>
        </w:rPr>
        <w:tab/>
      </w:r>
      <w:r w:rsidRPr="00D7734E">
        <w:rPr>
          <w:sz w:val="20"/>
          <w:szCs w:val="20"/>
          <w:lang w:val="es-US"/>
        </w:rPr>
        <w:tab/>
      </w:r>
    </w:p>
    <w:p w:rsidR="00261870" w:rsidRPr="00D7734E" w:rsidRDefault="00261870" w:rsidP="007A47ED">
      <w:pPr>
        <w:widowControl w:val="0"/>
        <w:rPr>
          <w:sz w:val="20"/>
          <w:szCs w:val="20"/>
          <w:lang w:val="es-US"/>
        </w:rPr>
      </w:pPr>
      <w:r w:rsidRPr="00D7734E">
        <w:rPr>
          <w:sz w:val="20"/>
          <w:szCs w:val="20"/>
          <w:lang w:val="es-US"/>
        </w:rPr>
        <w:t>E</w:t>
      </w:r>
      <w:r w:rsidRPr="00D7734E">
        <w:rPr>
          <w:rFonts w:hint="eastAsia"/>
          <w:sz w:val="20"/>
          <w:szCs w:val="20"/>
          <w:lang w:val="es-US"/>
        </w:rPr>
        <w:t>e, shizuka de ii tokoro desu yo.</w:t>
      </w:r>
    </w:p>
    <w:p w:rsidR="00261870" w:rsidRPr="00D7734E" w:rsidRDefault="00261870" w:rsidP="007A47ED">
      <w:pPr>
        <w:widowControl w:val="0"/>
        <w:rPr>
          <w:sz w:val="20"/>
          <w:szCs w:val="20"/>
          <w:lang w:val="es-US"/>
        </w:rPr>
      </w:pPr>
      <w:r w:rsidRPr="00D7734E">
        <w:rPr>
          <w:sz w:val="20"/>
          <w:szCs w:val="20"/>
        </w:rPr>
        <w:t xml:space="preserve">85.  Yeah, since it's quiet, it's a good place, for sure.  </w:t>
      </w:r>
      <w:r w:rsidRPr="00D7734E">
        <w:rPr>
          <w:sz w:val="20"/>
          <w:szCs w:val="20"/>
          <w:lang w:val="es-US"/>
        </w:rPr>
        <w:t>Use dakara.</w:t>
      </w:r>
    </w:p>
    <w:p w:rsidR="00261870" w:rsidRPr="00D7734E" w:rsidRDefault="00261870" w:rsidP="007A47ED">
      <w:pPr>
        <w:widowControl w:val="0"/>
        <w:rPr>
          <w:sz w:val="20"/>
          <w:szCs w:val="20"/>
          <w:lang w:val="es-US"/>
        </w:rPr>
      </w:pPr>
      <w:r w:rsidRPr="00D7734E">
        <w:rPr>
          <w:rFonts w:hint="eastAsia"/>
          <w:sz w:val="20"/>
          <w:szCs w:val="20"/>
          <w:lang w:val="es-US"/>
        </w:rPr>
        <w:t>ええ、静かだからいい所ですよ。</w:t>
      </w:r>
    </w:p>
    <w:p w:rsidR="00261870" w:rsidRPr="00D7734E" w:rsidRDefault="00261870" w:rsidP="007A47ED">
      <w:pPr>
        <w:widowControl w:val="0"/>
        <w:rPr>
          <w:sz w:val="20"/>
          <w:szCs w:val="20"/>
          <w:lang w:val="es-US"/>
        </w:rPr>
      </w:pPr>
      <w:r w:rsidRPr="00D7734E">
        <w:rPr>
          <w:sz w:val="20"/>
          <w:szCs w:val="20"/>
          <w:lang w:val="es-US"/>
        </w:rPr>
        <w:t>Ee, shizuka  dakara, ii tokoro desu yo.</w:t>
      </w:r>
    </w:p>
    <w:p w:rsidR="00261870" w:rsidRPr="00D7734E" w:rsidRDefault="00261870" w:rsidP="007A47ED">
      <w:pPr>
        <w:widowControl w:val="0"/>
        <w:rPr>
          <w:sz w:val="20"/>
          <w:szCs w:val="20"/>
          <w:lang w:val="es-US"/>
        </w:rPr>
      </w:pPr>
      <w:r w:rsidRPr="00D7734E">
        <w:rPr>
          <w:sz w:val="20"/>
          <w:szCs w:val="20"/>
        </w:rPr>
        <w:t xml:space="preserve">86.  Yeah, since it's quiet, it's a good place, for sure.  </w:t>
      </w:r>
      <w:r w:rsidRPr="00D7734E">
        <w:rPr>
          <w:sz w:val="20"/>
          <w:szCs w:val="20"/>
          <w:lang w:val="es-US"/>
        </w:rPr>
        <w:t>Use node.</w:t>
      </w:r>
      <w:r w:rsidRPr="00D7734E">
        <w:rPr>
          <w:sz w:val="20"/>
          <w:szCs w:val="20"/>
          <w:lang w:val="es-US"/>
        </w:rPr>
        <w:tab/>
      </w:r>
    </w:p>
    <w:p w:rsidR="00261870" w:rsidRPr="00D7734E" w:rsidRDefault="00261870" w:rsidP="007A47ED">
      <w:pPr>
        <w:widowControl w:val="0"/>
        <w:rPr>
          <w:sz w:val="20"/>
          <w:szCs w:val="20"/>
          <w:lang w:val="es-US"/>
        </w:rPr>
      </w:pPr>
      <w:r w:rsidRPr="00D7734E">
        <w:rPr>
          <w:rFonts w:hint="eastAsia"/>
          <w:sz w:val="20"/>
          <w:szCs w:val="20"/>
          <w:lang w:val="es-US"/>
        </w:rPr>
        <w:t>ええ、静かなのでいい所ですよ。</w:t>
      </w:r>
      <w:r w:rsidRPr="00D7734E">
        <w:rPr>
          <w:sz w:val="20"/>
          <w:szCs w:val="20"/>
          <w:lang w:val="es-US"/>
        </w:rPr>
        <w:tab/>
      </w:r>
    </w:p>
    <w:p w:rsidR="00261870" w:rsidRPr="00D7734E" w:rsidRDefault="00261870" w:rsidP="007A47ED">
      <w:pPr>
        <w:widowControl w:val="0"/>
        <w:rPr>
          <w:sz w:val="20"/>
          <w:szCs w:val="20"/>
        </w:rPr>
      </w:pPr>
      <w:r w:rsidRPr="00D7734E">
        <w:rPr>
          <w:sz w:val="20"/>
          <w:szCs w:val="20"/>
          <w:lang w:val="es-US"/>
        </w:rPr>
        <w:t xml:space="preserve">Ee, shizuka na node, ii tokoro desu yo.  </w:t>
      </w:r>
      <w:r w:rsidRPr="00D7734E">
        <w:rPr>
          <w:sz w:val="20"/>
          <w:szCs w:val="20"/>
        </w:rPr>
        <w:t>(</w:t>
      </w:r>
      <w:r w:rsidRPr="00F41BE7">
        <w:rPr>
          <w:i/>
          <w:sz w:val="20"/>
          <w:szCs w:val="20"/>
        </w:rPr>
        <w:t>not</w:t>
      </w:r>
      <w:r w:rsidRPr="00D7734E">
        <w:rPr>
          <w:sz w:val="20"/>
          <w:szCs w:val="20"/>
        </w:rPr>
        <w:t xml:space="preserve"> OK to omit na)</w:t>
      </w:r>
      <w:r w:rsidRPr="00D7734E">
        <w:rPr>
          <w:sz w:val="20"/>
          <w:szCs w:val="20"/>
        </w:rPr>
        <w:tab/>
      </w:r>
      <w:r w:rsidRPr="00D7734E">
        <w:rPr>
          <w:sz w:val="20"/>
          <w:szCs w:val="20"/>
        </w:rPr>
        <w:tab/>
      </w:r>
      <w:r w:rsidRPr="00D7734E">
        <w:rPr>
          <w:sz w:val="20"/>
          <w:szCs w:val="20"/>
        </w:rPr>
        <w:tab/>
      </w:r>
      <w:r w:rsidRPr="00D7734E">
        <w:rPr>
          <w:sz w:val="20"/>
          <w:szCs w:val="20"/>
        </w:rPr>
        <w:tab/>
      </w:r>
      <w:r w:rsidRPr="00D7734E">
        <w:rPr>
          <w:sz w:val="20"/>
          <w:szCs w:val="20"/>
        </w:rPr>
        <w:tab/>
      </w:r>
      <w:r w:rsidRPr="00D7734E">
        <w:rPr>
          <w:sz w:val="20"/>
          <w:szCs w:val="20"/>
        </w:rPr>
        <w:tab/>
      </w:r>
      <w:r w:rsidRPr="00D7734E">
        <w:rPr>
          <w:sz w:val="20"/>
          <w:szCs w:val="20"/>
        </w:rPr>
        <w:tab/>
      </w:r>
      <w:r w:rsidRPr="00D7734E">
        <w:rPr>
          <w:sz w:val="20"/>
          <w:szCs w:val="20"/>
        </w:rPr>
        <w:tab/>
      </w:r>
      <w:r w:rsidRPr="00D7734E">
        <w:rPr>
          <w:sz w:val="20"/>
          <w:szCs w:val="20"/>
        </w:rPr>
        <w:tab/>
      </w:r>
    </w:p>
    <w:p w:rsidR="00261870" w:rsidRPr="00D7734E" w:rsidRDefault="00261870" w:rsidP="007A47ED">
      <w:pPr>
        <w:widowControl w:val="0"/>
        <w:rPr>
          <w:sz w:val="20"/>
          <w:szCs w:val="20"/>
          <w:lang w:val="es-US"/>
        </w:rPr>
      </w:pPr>
      <w:r w:rsidRPr="00D7734E">
        <w:rPr>
          <w:sz w:val="20"/>
          <w:szCs w:val="20"/>
        </w:rPr>
        <w:t xml:space="preserve">87.  </w:t>
      </w:r>
      <w:r w:rsidRPr="00D7734E">
        <w:rPr>
          <w:rFonts w:hint="eastAsia"/>
          <w:sz w:val="20"/>
          <w:szCs w:val="20"/>
        </w:rPr>
        <w:t>No, since there are a lot of cars, it's noisy.</w:t>
      </w:r>
      <w:r w:rsidRPr="00D7734E">
        <w:rPr>
          <w:sz w:val="20"/>
          <w:szCs w:val="20"/>
        </w:rPr>
        <w:t xml:space="preserve">  </w:t>
      </w:r>
      <w:r w:rsidRPr="00D7734E">
        <w:rPr>
          <w:sz w:val="20"/>
          <w:szCs w:val="20"/>
          <w:lang w:val="es-US"/>
        </w:rPr>
        <w:t>Use te.</w:t>
      </w:r>
    </w:p>
    <w:p w:rsidR="00261870" w:rsidRPr="00D7734E" w:rsidRDefault="00261870" w:rsidP="007A47ED">
      <w:pPr>
        <w:widowControl w:val="0"/>
        <w:rPr>
          <w:sz w:val="20"/>
          <w:szCs w:val="20"/>
          <w:lang w:val="es-US"/>
        </w:rPr>
      </w:pPr>
      <w:r w:rsidRPr="00D7734E">
        <w:rPr>
          <w:rFonts w:hint="eastAsia"/>
          <w:sz w:val="20"/>
          <w:szCs w:val="20"/>
          <w:lang w:val="es-US"/>
        </w:rPr>
        <w:t>いいえ、車が多くてうるさいです。</w:t>
      </w:r>
    </w:p>
    <w:p w:rsidR="00261870" w:rsidRPr="00D7734E" w:rsidRDefault="00261870" w:rsidP="007A47ED">
      <w:pPr>
        <w:widowControl w:val="0"/>
        <w:rPr>
          <w:sz w:val="20"/>
          <w:szCs w:val="20"/>
          <w:lang w:val="es-US"/>
        </w:rPr>
      </w:pPr>
      <w:r w:rsidRPr="00D7734E">
        <w:rPr>
          <w:sz w:val="20"/>
          <w:szCs w:val="20"/>
          <w:lang w:val="es-US"/>
        </w:rPr>
        <w:t>I</w:t>
      </w:r>
      <w:r w:rsidRPr="00D7734E">
        <w:rPr>
          <w:rFonts w:hint="eastAsia"/>
          <w:sz w:val="20"/>
          <w:szCs w:val="20"/>
          <w:lang w:val="es-US"/>
        </w:rPr>
        <w:t>ie, kuruma ga ookute, urusai desu.</w:t>
      </w:r>
    </w:p>
    <w:p w:rsidR="00261870" w:rsidRPr="00261870" w:rsidRDefault="00261870" w:rsidP="007A47ED">
      <w:pPr>
        <w:widowControl w:val="0"/>
        <w:rPr>
          <w:sz w:val="20"/>
          <w:szCs w:val="20"/>
          <w:lang w:val="es-US"/>
        </w:rPr>
      </w:pPr>
      <w:r w:rsidRPr="00261870">
        <w:rPr>
          <w:sz w:val="20"/>
          <w:szCs w:val="20"/>
          <w:lang w:val="es-US"/>
        </w:rPr>
        <w:t xml:space="preserve">88.  </w:t>
      </w:r>
      <w:r w:rsidRPr="00261870">
        <w:rPr>
          <w:rFonts w:hint="eastAsia"/>
          <w:sz w:val="20"/>
          <w:szCs w:val="20"/>
          <w:lang w:val="es-US"/>
        </w:rPr>
        <w:t>Japanese candy is sweet.</w:t>
      </w:r>
    </w:p>
    <w:p w:rsidR="00261870" w:rsidRPr="00261870" w:rsidRDefault="00261870" w:rsidP="007A47ED">
      <w:pPr>
        <w:widowControl w:val="0"/>
        <w:rPr>
          <w:sz w:val="20"/>
          <w:szCs w:val="20"/>
          <w:lang w:val="es-US"/>
        </w:rPr>
      </w:pPr>
      <w:r w:rsidRPr="00D7734E">
        <w:rPr>
          <w:rFonts w:hint="eastAsia"/>
          <w:sz w:val="20"/>
          <w:szCs w:val="20"/>
        </w:rPr>
        <w:t>日本のお菓子は甘いです。</w:t>
      </w:r>
    </w:p>
    <w:p w:rsidR="00261870" w:rsidRPr="00261870" w:rsidRDefault="00261870" w:rsidP="007A47ED">
      <w:pPr>
        <w:widowControl w:val="0"/>
        <w:rPr>
          <w:sz w:val="20"/>
          <w:szCs w:val="20"/>
          <w:lang w:val="es-US"/>
        </w:rPr>
      </w:pPr>
      <w:r w:rsidRPr="00261870">
        <w:rPr>
          <w:sz w:val="20"/>
          <w:szCs w:val="20"/>
          <w:lang w:val="es-US"/>
        </w:rPr>
        <w:t>N</w:t>
      </w:r>
      <w:r w:rsidRPr="00261870">
        <w:rPr>
          <w:rFonts w:hint="eastAsia"/>
          <w:sz w:val="20"/>
          <w:szCs w:val="20"/>
          <w:lang w:val="es-US"/>
        </w:rPr>
        <w:t>ihon no okashi wa amai desu.</w:t>
      </w:r>
      <w:r w:rsidRPr="00261870">
        <w:rPr>
          <w:sz w:val="20"/>
          <w:szCs w:val="20"/>
          <w:lang w:val="es-US"/>
        </w:rPr>
        <w:t xml:space="preserve"> [cf. </w:t>
      </w:r>
      <w:r w:rsidRPr="00F41BE7">
        <w:rPr>
          <w:b/>
          <w:sz w:val="20"/>
          <w:szCs w:val="20"/>
          <w:lang w:val="es-US"/>
        </w:rPr>
        <w:t>umai</w:t>
      </w:r>
      <w:r w:rsidRPr="00261870">
        <w:rPr>
          <w:sz w:val="20"/>
          <w:szCs w:val="20"/>
          <w:lang w:val="es-US"/>
        </w:rPr>
        <w:t xml:space="preserve"> = clever, skillful, successful, delicious (usually, only men &amp; boys use umai to mean delicious)]</w:t>
      </w:r>
    </w:p>
    <w:p w:rsidR="00261870" w:rsidRPr="00D7734E" w:rsidRDefault="00261870" w:rsidP="007A47ED">
      <w:pPr>
        <w:widowControl w:val="0"/>
        <w:rPr>
          <w:sz w:val="20"/>
          <w:szCs w:val="20"/>
          <w:lang w:val="es-US"/>
        </w:rPr>
      </w:pPr>
      <w:r w:rsidRPr="00D7734E">
        <w:rPr>
          <w:sz w:val="20"/>
          <w:szCs w:val="20"/>
        </w:rPr>
        <w:t xml:space="preserve">89.  </w:t>
      </w:r>
      <w:r w:rsidRPr="00D7734E">
        <w:rPr>
          <w:rFonts w:hint="eastAsia"/>
          <w:sz w:val="20"/>
          <w:szCs w:val="20"/>
        </w:rPr>
        <w:t>I like it because it's lively or bustling.</w:t>
      </w:r>
      <w:r w:rsidRPr="00D7734E">
        <w:rPr>
          <w:sz w:val="20"/>
          <w:szCs w:val="20"/>
        </w:rPr>
        <w:t xml:space="preserve">  </w:t>
      </w:r>
      <w:r w:rsidRPr="00D7734E">
        <w:rPr>
          <w:sz w:val="20"/>
          <w:szCs w:val="20"/>
          <w:lang w:val="es-US"/>
        </w:rPr>
        <w:t>Use de.</w:t>
      </w:r>
    </w:p>
    <w:p w:rsidR="00261870" w:rsidRPr="00D7734E" w:rsidRDefault="00261870" w:rsidP="007A47ED">
      <w:pPr>
        <w:widowControl w:val="0"/>
        <w:rPr>
          <w:sz w:val="20"/>
          <w:szCs w:val="20"/>
          <w:lang w:val="es-US"/>
        </w:rPr>
      </w:pPr>
      <w:r w:rsidRPr="00D7734E">
        <w:rPr>
          <w:rFonts w:hint="eastAsia"/>
          <w:sz w:val="20"/>
          <w:szCs w:val="20"/>
          <w:lang w:val="es-US"/>
        </w:rPr>
        <w:t>にぎやかで好きです。</w:t>
      </w:r>
    </w:p>
    <w:p w:rsidR="00261870" w:rsidRPr="00D7734E" w:rsidRDefault="00261870" w:rsidP="007A47ED">
      <w:pPr>
        <w:widowControl w:val="0"/>
        <w:rPr>
          <w:sz w:val="20"/>
          <w:szCs w:val="20"/>
        </w:rPr>
      </w:pPr>
      <w:r w:rsidRPr="00261870">
        <w:rPr>
          <w:sz w:val="20"/>
          <w:szCs w:val="20"/>
        </w:rPr>
        <w:t>N</w:t>
      </w:r>
      <w:r w:rsidRPr="00261870">
        <w:rPr>
          <w:rFonts w:hint="eastAsia"/>
          <w:sz w:val="20"/>
          <w:szCs w:val="20"/>
        </w:rPr>
        <w:t>igiyaka de suki desu.</w:t>
      </w:r>
      <w:r w:rsidRPr="00261870">
        <w:rPr>
          <w:sz w:val="20"/>
          <w:szCs w:val="20"/>
        </w:rPr>
        <w:t xml:space="preserve">  </w:t>
      </w:r>
      <w:r w:rsidRPr="00D7734E">
        <w:rPr>
          <w:rFonts w:hint="eastAsia"/>
          <w:sz w:val="20"/>
          <w:szCs w:val="20"/>
        </w:rPr>
        <w:t>(</w:t>
      </w:r>
      <w:r w:rsidRPr="00D7734E">
        <w:rPr>
          <w:rFonts w:hint="eastAsia"/>
          <w:i/>
          <w:sz w:val="20"/>
          <w:szCs w:val="20"/>
        </w:rPr>
        <w:t xml:space="preserve">we </w:t>
      </w:r>
      <w:r w:rsidRPr="00D7734E">
        <w:rPr>
          <w:i/>
          <w:sz w:val="20"/>
          <w:szCs w:val="20"/>
        </w:rPr>
        <w:t>do</w:t>
      </w:r>
      <w:r w:rsidRPr="00D7734E">
        <w:rPr>
          <w:rFonts w:hint="eastAsia"/>
          <w:i/>
          <w:sz w:val="20"/>
          <w:szCs w:val="20"/>
        </w:rPr>
        <w:t xml:space="preserve"> o</w:t>
      </w:r>
      <w:r w:rsidRPr="00D7734E">
        <w:rPr>
          <w:rFonts w:hint="eastAsia"/>
          <w:i/>
          <w:sz w:val="20"/>
          <w:szCs w:val="20"/>
          <w:u w:val="single"/>
        </w:rPr>
        <w:t>nigi</w:t>
      </w:r>
      <w:r w:rsidRPr="00D7734E">
        <w:rPr>
          <w:rFonts w:hint="eastAsia"/>
          <w:i/>
          <w:sz w:val="20"/>
          <w:szCs w:val="20"/>
        </w:rPr>
        <w:t xml:space="preserve">ri </w:t>
      </w:r>
      <w:r w:rsidRPr="00D7734E">
        <w:rPr>
          <w:i/>
          <w:sz w:val="20"/>
          <w:szCs w:val="20"/>
          <w:u w:val="single"/>
        </w:rPr>
        <w:t>yak</w:t>
      </w:r>
      <w:r w:rsidRPr="00D7734E">
        <w:rPr>
          <w:i/>
          <w:sz w:val="20"/>
          <w:szCs w:val="20"/>
        </w:rPr>
        <w:t xml:space="preserve">i [burning] </w:t>
      </w:r>
      <w:r w:rsidRPr="00D7734E">
        <w:rPr>
          <w:i/>
          <w:sz w:val="20"/>
          <w:szCs w:val="20"/>
          <w:u w:val="single"/>
        </w:rPr>
        <w:t>a</w:t>
      </w:r>
      <w:r w:rsidRPr="00D7734E">
        <w:rPr>
          <w:i/>
          <w:sz w:val="20"/>
          <w:szCs w:val="20"/>
        </w:rPr>
        <w:t xml:space="preserve">fter dinner, </w:t>
      </w:r>
      <w:r w:rsidRPr="00D7734E">
        <w:rPr>
          <w:rFonts w:hint="eastAsia"/>
          <w:i/>
          <w:sz w:val="20"/>
          <w:szCs w:val="20"/>
        </w:rPr>
        <w:t xml:space="preserve">and it's </w:t>
      </w:r>
      <w:r w:rsidRPr="00D7734E">
        <w:rPr>
          <w:rFonts w:hint="eastAsia"/>
          <w:i/>
          <w:sz w:val="20"/>
          <w:szCs w:val="20"/>
          <w:u w:val="single"/>
        </w:rPr>
        <w:t>lively</w:t>
      </w:r>
      <w:r w:rsidRPr="00D7734E">
        <w:rPr>
          <w:sz w:val="20"/>
          <w:szCs w:val="20"/>
        </w:rPr>
        <w:t xml:space="preserve">;  </w:t>
      </w:r>
      <w:r w:rsidRPr="00F41BE7">
        <w:rPr>
          <w:b/>
          <w:sz w:val="20"/>
          <w:szCs w:val="20"/>
        </w:rPr>
        <w:t>yaku</w:t>
      </w:r>
      <w:r w:rsidRPr="00D7734E">
        <w:rPr>
          <w:sz w:val="20"/>
          <w:szCs w:val="20"/>
        </w:rPr>
        <w:t xml:space="preserve"> = to burn</w:t>
      </w:r>
      <w:r w:rsidRPr="00D7734E">
        <w:rPr>
          <w:rFonts w:hint="eastAsia"/>
          <w:sz w:val="20"/>
          <w:szCs w:val="20"/>
        </w:rPr>
        <w:t>)</w:t>
      </w:r>
    </w:p>
    <w:p w:rsidR="00261870" w:rsidRPr="00D7734E" w:rsidRDefault="00261870" w:rsidP="007A47ED">
      <w:pPr>
        <w:widowControl w:val="0"/>
        <w:rPr>
          <w:sz w:val="20"/>
          <w:szCs w:val="20"/>
        </w:rPr>
      </w:pPr>
      <w:r w:rsidRPr="00D7734E">
        <w:rPr>
          <w:sz w:val="20"/>
          <w:szCs w:val="20"/>
        </w:rPr>
        <w:t>90.  As for us, w</w:t>
      </w:r>
      <w:r w:rsidRPr="00D7734E">
        <w:rPr>
          <w:rFonts w:hint="eastAsia"/>
          <w:sz w:val="20"/>
          <w:szCs w:val="20"/>
        </w:rPr>
        <w:t xml:space="preserve">hile listening to music, we </w:t>
      </w:r>
      <w:r w:rsidRPr="00D7734E">
        <w:rPr>
          <w:sz w:val="20"/>
          <w:szCs w:val="20"/>
        </w:rPr>
        <w:t>did a meal</w:t>
      </w:r>
      <w:r w:rsidRPr="00D7734E">
        <w:rPr>
          <w:rFonts w:hint="eastAsia"/>
          <w:sz w:val="20"/>
          <w:szCs w:val="20"/>
        </w:rPr>
        <w:t>.</w:t>
      </w:r>
    </w:p>
    <w:p w:rsidR="00261870" w:rsidRPr="00D7734E" w:rsidRDefault="003734BE" w:rsidP="007A47ED">
      <w:pPr>
        <w:widowControl w:val="0"/>
        <w:rPr>
          <w:sz w:val="20"/>
          <w:szCs w:val="20"/>
        </w:rPr>
      </w:pPr>
      <w:r>
        <w:rPr>
          <w:rFonts w:hint="eastAsia"/>
          <w:sz w:val="20"/>
          <w:szCs w:val="20"/>
        </w:rPr>
        <w:t>私達</w:t>
      </w:r>
      <w:r w:rsidR="00261870" w:rsidRPr="00D7734E">
        <w:rPr>
          <w:rFonts w:hint="eastAsia"/>
          <w:sz w:val="20"/>
          <w:szCs w:val="20"/>
        </w:rPr>
        <w:t>は音楽を</w:t>
      </w:r>
      <w:r w:rsidR="00B54841">
        <w:rPr>
          <w:rFonts w:hint="eastAsia"/>
          <w:sz w:val="20"/>
          <w:szCs w:val="20"/>
        </w:rPr>
        <w:t>聞き</w:t>
      </w:r>
      <w:r w:rsidR="00261870" w:rsidRPr="00D7734E">
        <w:rPr>
          <w:rFonts w:hint="eastAsia"/>
          <w:sz w:val="20"/>
          <w:szCs w:val="20"/>
        </w:rPr>
        <w:t>ながら食事をしました。</w:t>
      </w:r>
    </w:p>
    <w:p w:rsidR="00261870" w:rsidRPr="00D7734E" w:rsidRDefault="00261870" w:rsidP="007A47ED">
      <w:pPr>
        <w:widowControl w:val="0"/>
        <w:rPr>
          <w:sz w:val="20"/>
          <w:szCs w:val="20"/>
          <w:lang w:val="es-US"/>
        </w:rPr>
      </w:pPr>
      <w:r w:rsidRPr="00D7734E">
        <w:rPr>
          <w:sz w:val="20"/>
          <w:szCs w:val="20"/>
          <w:lang w:val="es-US"/>
        </w:rPr>
        <w:t>W</w:t>
      </w:r>
      <w:r w:rsidRPr="00D7734E">
        <w:rPr>
          <w:rFonts w:hint="eastAsia"/>
          <w:sz w:val="20"/>
          <w:szCs w:val="20"/>
          <w:lang w:val="es-US"/>
        </w:rPr>
        <w:t>atashitachi wa ongaku o kiki nagara, shokuji o shimashita.</w:t>
      </w:r>
    </w:p>
    <w:p w:rsidR="00261870" w:rsidRPr="00D7734E" w:rsidRDefault="00261870" w:rsidP="007A47ED">
      <w:pPr>
        <w:widowControl w:val="0"/>
        <w:rPr>
          <w:sz w:val="20"/>
          <w:szCs w:val="20"/>
        </w:rPr>
      </w:pPr>
      <w:r w:rsidRPr="00D7734E">
        <w:rPr>
          <w:sz w:val="20"/>
          <w:szCs w:val="20"/>
        </w:rPr>
        <w:t>91.  As for Michael, w</w:t>
      </w:r>
      <w:r w:rsidRPr="00D7734E">
        <w:rPr>
          <w:rFonts w:hint="eastAsia"/>
          <w:sz w:val="20"/>
          <w:szCs w:val="20"/>
        </w:rPr>
        <w:t xml:space="preserve">hile </w:t>
      </w:r>
      <w:r w:rsidRPr="00D7734E">
        <w:rPr>
          <w:sz w:val="20"/>
          <w:szCs w:val="20"/>
        </w:rPr>
        <w:t>he</w:t>
      </w:r>
      <w:r w:rsidRPr="00D7734E">
        <w:rPr>
          <w:rFonts w:hint="eastAsia"/>
          <w:sz w:val="20"/>
          <w:szCs w:val="20"/>
        </w:rPr>
        <w:t xml:space="preserve"> looks at advertisements, </w:t>
      </w:r>
      <w:r w:rsidRPr="00D7734E">
        <w:rPr>
          <w:rFonts w:hint="eastAsia"/>
          <w:sz w:val="20"/>
          <w:szCs w:val="20"/>
        </w:rPr>
        <w:lastRenderedPageBreak/>
        <w:t>he</w:t>
      </w:r>
      <w:r w:rsidRPr="00D7734E">
        <w:rPr>
          <w:sz w:val="20"/>
          <w:szCs w:val="20"/>
        </w:rPr>
        <w:t xml:space="preserve"> does kanji’s study.</w:t>
      </w:r>
    </w:p>
    <w:p w:rsidR="00261870" w:rsidRPr="00D7734E" w:rsidRDefault="00261870" w:rsidP="007A47ED">
      <w:pPr>
        <w:widowControl w:val="0"/>
        <w:rPr>
          <w:sz w:val="20"/>
          <w:szCs w:val="20"/>
        </w:rPr>
      </w:pPr>
      <w:r w:rsidRPr="00D7734E">
        <w:rPr>
          <w:rFonts w:hint="eastAsia"/>
          <w:sz w:val="20"/>
          <w:szCs w:val="20"/>
        </w:rPr>
        <w:t>マイケルさんは広告を見ながら漢字の勉強をします。</w:t>
      </w:r>
      <w:r w:rsidRPr="00D7734E">
        <w:rPr>
          <w:sz w:val="20"/>
          <w:szCs w:val="20"/>
        </w:rPr>
        <w:t xml:space="preserve">  </w:t>
      </w:r>
      <w:r w:rsidRPr="00D7734E">
        <w:rPr>
          <w:b/>
          <w:sz w:val="20"/>
          <w:szCs w:val="20"/>
        </w:rPr>
        <w:tab/>
      </w:r>
      <w:r w:rsidRPr="00D7734E">
        <w:rPr>
          <w:b/>
          <w:sz w:val="20"/>
          <w:szCs w:val="20"/>
        </w:rPr>
        <w:tab/>
      </w:r>
      <w:r w:rsidRPr="00D7734E">
        <w:rPr>
          <w:b/>
          <w:sz w:val="20"/>
          <w:szCs w:val="20"/>
        </w:rPr>
        <w:tab/>
      </w:r>
      <w:r w:rsidRPr="00D7734E">
        <w:rPr>
          <w:b/>
          <w:sz w:val="20"/>
          <w:szCs w:val="20"/>
        </w:rPr>
        <w:tab/>
      </w:r>
      <w:r w:rsidRPr="00D7734E">
        <w:rPr>
          <w:b/>
          <w:sz w:val="20"/>
          <w:szCs w:val="20"/>
        </w:rPr>
        <w:tab/>
      </w:r>
    </w:p>
    <w:p w:rsidR="00261870" w:rsidRPr="00261870" w:rsidRDefault="00261870" w:rsidP="007A47ED">
      <w:pPr>
        <w:widowControl w:val="0"/>
        <w:rPr>
          <w:sz w:val="20"/>
          <w:szCs w:val="20"/>
          <w:lang w:val="es-US"/>
        </w:rPr>
      </w:pPr>
      <w:r w:rsidRPr="00D7734E">
        <w:rPr>
          <w:sz w:val="20"/>
          <w:szCs w:val="20"/>
          <w:lang w:val="es-US"/>
        </w:rPr>
        <w:t>M</w:t>
      </w:r>
      <w:r w:rsidRPr="00D7734E">
        <w:rPr>
          <w:rFonts w:hint="eastAsia"/>
          <w:sz w:val="20"/>
          <w:szCs w:val="20"/>
          <w:lang w:val="es-US"/>
        </w:rPr>
        <w:t>aikeru san wa kookoku o mi nagara, kanji no</w:t>
      </w:r>
      <w:r w:rsidRPr="00D7734E">
        <w:rPr>
          <w:sz w:val="20"/>
          <w:szCs w:val="20"/>
          <w:lang w:val="es-US"/>
        </w:rPr>
        <w:t xml:space="preserve"> </w:t>
      </w:r>
      <w:r w:rsidRPr="00D7734E">
        <w:rPr>
          <w:rFonts w:hint="eastAsia"/>
          <w:sz w:val="20"/>
          <w:szCs w:val="20"/>
          <w:lang w:val="es-US"/>
        </w:rPr>
        <w:t>benkyoo o shimasu.</w:t>
      </w:r>
      <w:r w:rsidRPr="00D7734E">
        <w:rPr>
          <w:sz w:val="20"/>
          <w:szCs w:val="20"/>
          <w:lang w:val="es-US"/>
        </w:rPr>
        <w:t xml:space="preserve">  </w:t>
      </w:r>
      <w:r w:rsidRPr="00261870">
        <w:rPr>
          <w:sz w:val="20"/>
          <w:szCs w:val="20"/>
          <w:lang w:val="es-US"/>
        </w:rPr>
        <w:t>(maikeru san ga, also OK)</w:t>
      </w:r>
    </w:p>
    <w:p w:rsidR="00261870" w:rsidRPr="00261870" w:rsidRDefault="00261870" w:rsidP="007A47ED">
      <w:pPr>
        <w:widowControl w:val="0"/>
        <w:rPr>
          <w:sz w:val="20"/>
          <w:szCs w:val="20"/>
          <w:lang w:val="es-US"/>
        </w:rPr>
      </w:pPr>
      <w:r w:rsidRPr="00261870">
        <w:rPr>
          <w:sz w:val="20"/>
          <w:szCs w:val="20"/>
          <w:lang w:val="es-US"/>
        </w:rPr>
        <w:t>92.  Chattering, or a talkative person</w:t>
      </w:r>
    </w:p>
    <w:p w:rsidR="00261870" w:rsidRPr="00261870" w:rsidRDefault="00261870" w:rsidP="007A47ED">
      <w:pPr>
        <w:widowControl w:val="0"/>
        <w:rPr>
          <w:sz w:val="20"/>
          <w:szCs w:val="20"/>
          <w:lang w:val="es-US"/>
        </w:rPr>
      </w:pPr>
      <w:r w:rsidRPr="00D7734E">
        <w:rPr>
          <w:rFonts w:hint="eastAsia"/>
          <w:sz w:val="20"/>
          <w:szCs w:val="20"/>
        </w:rPr>
        <w:t>おしゃべり。</w:t>
      </w:r>
    </w:p>
    <w:p w:rsidR="00261870" w:rsidRPr="00261870" w:rsidRDefault="00261870" w:rsidP="007A47ED">
      <w:pPr>
        <w:widowControl w:val="0"/>
        <w:rPr>
          <w:sz w:val="20"/>
          <w:szCs w:val="20"/>
          <w:lang w:val="es-US"/>
        </w:rPr>
      </w:pPr>
      <w:r w:rsidRPr="00261870">
        <w:rPr>
          <w:sz w:val="20"/>
          <w:szCs w:val="20"/>
          <w:lang w:val="es-US"/>
        </w:rPr>
        <w:t>O</w:t>
      </w:r>
      <w:r w:rsidRPr="00261870">
        <w:rPr>
          <w:rFonts w:hint="eastAsia"/>
          <w:sz w:val="20"/>
          <w:szCs w:val="20"/>
          <w:lang w:val="es-US"/>
        </w:rPr>
        <w:t xml:space="preserve">shaberi </w:t>
      </w:r>
      <w:r w:rsidRPr="00261870">
        <w:rPr>
          <w:sz w:val="20"/>
          <w:szCs w:val="20"/>
          <w:lang w:val="es-US"/>
        </w:rPr>
        <w:t xml:space="preserve"> </w:t>
      </w:r>
      <w:r w:rsidRPr="00261870">
        <w:rPr>
          <w:rFonts w:hint="eastAsia"/>
          <w:sz w:val="20"/>
          <w:szCs w:val="20"/>
          <w:lang w:val="es-US"/>
        </w:rPr>
        <w:t>(</w:t>
      </w:r>
      <w:r w:rsidRPr="00261870">
        <w:rPr>
          <w:rFonts w:hint="eastAsia"/>
          <w:i/>
          <w:sz w:val="20"/>
          <w:szCs w:val="20"/>
          <w:u w:val="single"/>
          <w:lang w:val="es-US"/>
        </w:rPr>
        <w:t>OSHA</w:t>
      </w:r>
      <w:r w:rsidRPr="00261870">
        <w:rPr>
          <w:rFonts w:hint="eastAsia"/>
          <w:i/>
          <w:sz w:val="20"/>
          <w:szCs w:val="20"/>
          <w:lang w:val="es-US"/>
        </w:rPr>
        <w:t xml:space="preserve"> straw</w:t>
      </w:r>
      <w:r w:rsidRPr="00261870">
        <w:rPr>
          <w:rFonts w:hint="eastAsia"/>
          <w:i/>
          <w:sz w:val="20"/>
          <w:szCs w:val="20"/>
          <w:u w:val="single"/>
          <w:lang w:val="es-US"/>
        </w:rPr>
        <w:t>berrie</w:t>
      </w:r>
      <w:r w:rsidRPr="00261870">
        <w:rPr>
          <w:rFonts w:hint="eastAsia"/>
          <w:i/>
          <w:sz w:val="20"/>
          <w:szCs w:val="20"/>
          <w:lang w:val="es-US"/>
        </w:rPr>
        <w:t>s</w:t>
      </w:r>
      <w:r w:rsidRPr="00261870">
        <w:rPr>
          <w:i/>
          <w:sz w:val="20"/>
          <w:szCs w:val="20"/>
          <w:lang w:val="es-US"/>
        </w:rPr>
        <w:t xml:space="preserve"> aroused some </w:t>
      </w:r>
      <w:r w:rsidRPr="00261870">
        <w:rPr>
          <w:i/>
          <w:sz w:val="20"/>
          <w:szCs w:val="20"/>
          <w:u w:val="single"/>
          <w:lang w:val="es-US"/>
        </w:rPr>
        <w:t>chatter</w:t>
      </w:r>
      <w:r w:rsidRPr="00261870">
        <w:rPr>
          <w:rFonts w:hint="eastAsia"/>
          <w:sz w:val="20"/>
          <w:szCs w:val="20"/>
          <w:lang w:val="es-US"/>
        </w:rPr>
        <w:t>)</w:t>
      </w:r>
      <w:r w:rsidRPr="00261870">
        <w:rPr>
          <w:sz w:val="20"/>
          <w:szCs w:val="20"/>
          <w:lang w:val="es-US"/>
        </w:rPr>
        <w:t xml:space="preserve"> (cf. </w:t>
      </w:r>
      <w:r w:rsidRPr="00F41BE7">
        <w:rPr>
          <w:b/>
          <w:sz w:val="20"/>
          <w:szCs w:val="20"/>
          <w:lang w:val="es-US"/>
        </w:rPr>
        <w:t>shaberu</w:t>
      </w:r>
      <w:r w:rsidRPr="00261870">
        <w:rPr>
          <w:sz w:val="20"/>
          <w:szCs w:val="20"/>
          <w:lang w:val="es-US"/>
        </w:rPr>
        <w:t xml:space="preserve"> = to talk, chat)</w:t>
      </w:r>
    </w:p>
    <w:p w:rsidR="00261870" w:rsidRPr="00D7734E" w:rsidRDefault="00261870" w:rsidP="007A47ED">
      <w:pPr>
        <w:widowControl w:val="0"/>
        <w:rPr>
          <w:sz w:val="20"/>
          <w:szCs w:val="20"/>
        </w:rPr>
      </w:pPr>
      <w:r w:rsidRPr="00D7734E">
        <w:rPr>
          <w:sz w:val="20"/>
          <w:szCs w:val="20"/>
        </w:rPr>
        <w:t xml:space="preserve">93.  As for </w:t>
      </w:r>
      <w:r w:rsidRPr="00D7734E">
        <w:rPr>
          <w:rFonts w:hint="eastAsia"/>
          <w:sz w:val="20"/>
          <w:szCs w:val="20"/>
        </w:rPr>
        <w:t xml:space="preserve"> Michael and Nomura</w:t>
      </w:r>
      <w:r w:rsidRPr="00D7734E">
        <w:rPr>
          <w:sz w:val="20"/>
          <w:szCs w:val="20"/>
        </w:rPr>
        <w:t>, while doing</w:t>
      </w:r>
      <w:r w:rsidRPr="00D7734E">
        <w:rPr>
          <w:rFonts w:hint="eastAsia"/>
          <w:sz w:val="20"/>
          <w:szCs w:val="20"/>
        </w:rPr>
        <w:t xml:space="preserve"> chattering,</w:t>
      </w:r>
      <w:r w:rsidRPr="00D7734E">
        <w:rPr>
          <w:sz w:val="20"/>
          <w:szCs w:val="20"/>
        </w:rPr>
        <w:t xml:space="preserve"> </w:t>
      </w:r>
      <w:r w:rsidRPr="00D7734E">
        <w:rPr>
          <w:rFonts w:hint="eastAsia"/>
          <w:sz w:val="20"/>
          <w:szCs w:val="20"/>
        </w:rPr>
        <w:t>they walked.</w:t>
      </w:r>
    </w:p>
    <w:p w:rsidR="00261870" w:rsidRPr="00D7734E" w:rsidRDefault="00261870" w:rsidP="007A47ED">
      <w:pPr>
        <w:widowControl w:val="0"/>
        <w:rPr>
          <w:sz w:val="20"/>
          <w:szCs w:val="20"/>
        </w:rPr>
      </w:pPr>
      <w:r w:rsidRPr="00D7734E">
        <w:rPr>
          <w:rFonts w:hint="eastAsia"/>
          <w:sz w:val="20"/>
          <w:szCs w:val="20"/>
        </w:rPr>
        <w:t>マイケルさんと野村さんはおしゃべりをしながら歩きました。</w:t>
      </w:r>
      <w:r w:rsidRPr="00D7734E">
        <w:rPr>
          <w:sz w:val="20"/>
          <w:szCs w:val="20"/>
        </w:rPr>
        <w:tab/>
      </w:r>
      <w:r w:rsidRPr="00D7734E">
        <w:rPr>
          <w:sz w:val="20"/>
          <w:szCs w:val="20"/>
        </w:rPr>
        <w:tab/>
      </w:r>
      <w:r w:rsidRPr="00D7734E">
        <w:rPr>
          <w:sz w:val="20"/>
          <w:szCs w:val="20"/>
        </w:rPr>
        <w:tab/>
      </w:r>
      <w:r w:rsidRPr="00D7734E">
        <w:rPr>
          <w:sz w:val="20"/>
          <w:szCs w:val="20"/>
        </w:rPr>
        <w:tab/>
      </w:r>
      <w:r w:rsidRPr="00D7734E">
        <w:rPr>
          <w:sz w:val="20"/>
          <w:szCs w:val="20"/>
        </w:rPr>
        <w:tab/>
        <w:t xml:space="preserve">  </w:t>
      </w:r>
    </w:p>
    <w:p w:rsidR="00261870" w:rsidRPr="00D7734E" w:rsidRDefault="00261870" w:rsidP="007A47ED">
      <w:pPr>
        <w:widowControl w:val="0"/>
        <w:rPr>
          <w:sz w:val="20"/>
          <w:szCs w:val="20"/>
        </w:rPr>
      </w:pPr>
      <w:r w:rsidRPr="00D7734E">
        <w:rPr>
          <w:sz w:val="20"/>
          <w:szCs w:val="20"/>
          <w:lang w:val="es-US"/>
        </w:rPr>
        <w:t>M</w:t>
      </w:r>
      <w:r w:rsidRPr="00D7734E">
        <w:rPr>
          <w:rFonts w:hint="eastAsia"/>
          <w:sz w:val="20"/>
          <w:szCs w:val="20"/>
          <w:lang w:val="es-US"/>
        </w:rPr>
        <w:t>aikeru san to Nomura san wa oshaberi o shi nagara,</w:t>
      </w:r>
      <w:r w:rsidRPr="00D7734E">
        <w:rPr>
          <w:sz w:val="20"/>
          <w:szCs w:val="20"/>
          <w:lang w:val="es-US"/>
        </w:rPr>
        <w:t xml:space="preserve"> </w:t>
      </w:r>
      <w:r w:rsidRPr="00D7734E">
        <w:rPr>
          <w:rFonts w:hint="eastAsia"/>
          <w:sz w:val="20"/>
          <w:szCs w:val="20"/>
          <w:lang w:val="es-US"/>
        </w:rPr>
        <w:t>arukimashita.</w:t>
      </w:r>
      <w:r w:rsidRPr="00D7734E">
        <w:rPr>
          <w:sz w:val="20"/>
          <w:szCs w:val="20"/>
          <w:lang w:val="es-US"/>
        </w:rPr>
        <w:t xml:space="preserve">  </w:t>
      </w:r>
      <w:r w:rsidRPr="00D7734E">
        <w:rPr>
          <w:sz w:val="20"/>
          <w:szCs w:val="20"/>
        </w:rPr>
        <w:t>(OK to substitute ga for wa)</w:t>
      </w:r>
    </w:p>
    <w:p w:rsidR="00261870" w:rsidRPr="00D7734E" w:rsidRDefault="00261870" w:rsidP="007A47ED">
      <w:pPr>
        <w:widowControl w:val="0"/>
        <w:rPr>
          <w:sz w:val="20"/>
          <w:szCs w:val="20"/>
        </w:rPr>
      </w:pPr>
      <w:r w:rsidRPr="00D7734E">
        <w:rPr>
          <w:sz w:val="20"/>
          <w:szCs w:val="20"/>
        </w:rPr>
        <w:t>94.  T</w:t>
      </w:r>
      <w:r w:rsidRPr="00D7734E">
        <w:rPr>
          <w:rFonts w:hint="eastAsia"/>
          <w:sz w:val="20"/>
          <w:szCs w:val="20"/>
        </w:rPr>
        <w:t>o sing a song</w:t>
      </w:r>
      <w:r w:rsidRPr="00D7734E">
        <w:rPr>
          <w:sz w:val="20"/>
          <w:szCs w:val="20"/>
        </w:rPr>
        <w:tab/>
      </w:r>
    </w:p>
    <w:p w:rsidR="00261870" w:rsidRPr="00D7734E" w:rsidRDefault="00261870" w:rsidP="007A47ED">
      <w:pPr>
        <w:widowControl w:val="0"/>
        <w:rPr>
          <w:sz w:val="20"/>
          <w:szCs w:val="20"/>
        </w:rPr>
      </w:pPr>
      <w:r w:rsidRPr="00D7734E">
        <w:rPr>
          <w:rFonts w:hint="eastAsia"/>
          <w:sz w:val="20"/>
          <w:szCs w:val="20"/>
        </w:rPr>
        <w:t>歌を歌う。</w:t>
      </w:r>
      <w:r w:rsidRPr="00D7734E">
        <w:rPr>
          <w:sz w:val="20"/>
          <w:szCs w:val="20"/>
        </w:rPr>
        <w:tab/>
        <w:t xml:space="preserve">  </w:t>
      </w:r>
      <w:r w:rsidRPr="00D7734E">
        <w:rPr>
          <w:sz w:val="20"/>
          <w:szCs w:val="20"/>
        </w:rPr>
        <w:tab/>
      </w:r>
      <w:r w:rsidRPr="00D7734E">
        <w:rPr>
          <w:sz w:val="20"/>
          <w:szCs w:val="20"/>
        </w:rPr>
        <w:tab/>
      </w:r>
      <w:r w:rsidRPr="00D7734E">
        <w:rPr>
          <w:sz w:val="20"/>
          <w:szCs w:val="20"/>
        </w:rPr>
        <w:tab/>
      </w:r>
      <w:r w:rsidRPr="00D7734E">
        <w:rPr>
          <w:sz w:val="20"/>
          <w:szCs w:val="20"/>
        </w:rPr>
        <w:tab/>
      </w:r>
    </w:p>
    <w:p w:rsidR="00261870" w:rsidRPr="00D7734E" w:rsidRDefault="00261870" w:rsidP="007A47ED">
      <w:pPr>
        <w:widowControl w:val="0"/>
        <w:rPr>
          <w:sz w:val="20"/>
          <w:szCs w:val="20"/>
        </w:rPr>
      </w:pPr>
      <w:r w:rsidRPr="00D7734E">
        <w:rPr>
          <w:sz w:val="20"/>
          <w:szCs w:val="20"/>
        </w:rPr>
        <w:t xml:space="preserve">Uta </w:t>
      </w:r>
      <w:r w:rsidRPr="00D7734E">
        <w:rPr>
          <w:rFonts w:hint="eastAsia"/>
          <w:sz w:val="20"/>
          <w:szCs w:val="20"/>
        </w:rPr>
        <w:t>o utau.</w:t>
      </w:r>
    </w:p>
    <w:p w:rsidR="00261870" w:rsidRPr="006A6A0C" w:rsidRDefault="00261870" w:rsidP="007A47ED">
      <w:pPr>
        <w:widowControl w:val="0"/>
        <w:rPr>
          <w:sz w:val="20"/>
          <w:szCs w:val="20"/>
        </w:rPr>
      </w:pPr>
      <w:r w:rsidRPr="00D7734E">
        <w:rPr>
          <w:sz w:val="20"/>
          <w:szCs w:val="20"/>
        </w:rPr>
        <w:t>95.</w:t>
      </w:r>
      <w:r w:rsidRPr="00D7734E">
        <w:rPr>
          <w:b/>
          <w:sz w:val="20"/>
          <w:szCs w:val="20"/>
        </w:rPr>
        <w:t xml:space="preserve"> </w:t>
      </w:r>
      <w:r w:rsidRPr="006A6A0C">
        <w:rPr>
          <w:sz w:val="20"/>
          <w:szCs w:val="20"/>
        </w:rPr>
        <w:t xml:space="preserve"> </w:t>
      </w:r>
      <w:r w:rsidRPr="006A6A0C">
        <w:rPr>
          <w:rFonts w:hint="eastAsia"/>
          <w:sz w:val="20"/>
          <w:szCs w:val="20"/>
        </w:rPr>
        <w:t>one year</w:t>
      </w:r>
      <w:r w:rsidRPr="006A6A0C">
        <w:rPr>
          <w:sz w:val="20"/>
          <w:szCs w:val="20"/>
        </w:rPr>
        <w:tab/>
      </w:r>
    </w:p>
    <w:p w:rsidR="00261870" w:rsidRPr="006A6A0C" w:rsidRDefault="00261870" w:rsidP="007A47ED">
      <w:pPr>
        <w:widowControl w:val="0"/>
        <w:rPr>
          <w:sz w:val="20"/>
          <w:szCs w:val="20"/>
        </w:rPr>
      </w:pPr>
      <w:r w:rsidRPr="006A6A0C">
        <w:rPr>
          <w:rFonts w:hint="eastAsia"/>
          <w:sz w:val="20"/>
          <w:szCs w:val="20"/>
        </w:rPr>
        <w:t>１年</w:t>
      </w:r>
      <w:r w:rsidRPr="006A6A0C">
        <w:rPr>
          <w:sz w:val="20"/>
          <w:szCs w:val="20"/>
        </w:rPr>
        <w:tab/>
      </w:r>
      <w:r w:rsidRPr="006A6A0C">
        <w:rPr>
          <w:sz w:val="20"/>
          <w:szCs w:val="20"/>
        </w:rPr>
        <w:tab/>
      </w:r>
      <w:r w:rsidRPr="006A6A0C">
        <w:rPr>
          <w:sz w:val="20"/>
          <w:szCs w:val="20"/>
        </w:rPr>
        <w:tab/>
      </w:r>
      <w:r w:rsidRPr="006A6A0C">
        <w:rPr>
          <w:sz w:val="20"/>
          <w:szCs w:val="20"/>
        </w:rPr>
        <w:tab/>
      </w:r>
      <w:r w:rsidRPr="006A6A0C">
        <w:rPr>
          <w:sz w:val="20"/>
          <w:szCs w:val="20"/>
        </w:rPr>
        <w:tab/>
      </w:r>
      <w:r w:rsidRPr="006A6A0C">
        <w:rPr>
          <w:sz w:val="20"/>
          <w:szCs w:val="20"/>
        </w:rPr>
        <w:tab/>
      </w:r>
      <w:r w:rsidRPr="006A6A0C">
        <w:rPr>
          <w:sz w:val="20"/>
          <w:szCs w:val="20"/>
        </w:rPr>
        <w:tab/>
      </w:r>
      <w:r w:rsidRPr="006A6A0C">
        <w:rPr>
          <w:sz w:val="20"/>
          <w:szCs w:val="20"/>
        </w:rPr>
        <w:tab/>
      </w:r>
    </w:p>
    <w:p w:rsidR="00261870" w:rsidRPr="006A6A0C" w:rsidRDefault="00261870" w:rsidP="007A47ED">
      <w:pPr>
        <w:widowControl w:val="0"/>
        <w:rPr>
          <w:sz w:val="20"/>
          <w:szCs w:val="20"/>
        </w:rPr>
      </w:pPr>
      <w:r w:rsidRPr="006A6A0C">
        <w:rPr>
          <w:sz w:val="20"/>
          <w:szCs w:val="20"/>
        </w:rPr>
        <w:t>I</w:t>
      </w:r>
      <w:r w:rsidRPr="006A6A0C">
        <w:rPr>
          <w:rFonts w:hint="eastAsia"/>
          <w:sz w:val="20"/>
          <w:szCs w:val="20"/>
        </w:rPr>
        <w:t>chinen</w:t>
      </w:r>
    </w:p>
    <w:p w:rsidR="00261870" w:rsidRPr="006A6A0C" w:rsidRDefault="00261870" w:rsidP="007A47ED">
      <w:pPr>
        <w:widowControl w:val="0"/>
        <w:rPr>
          <w:sz w:val="20"/>
          <w:szCs w:val="20"/>
        </w:rPr>
      </w:pPr>
      <w:r w:rsidRPr="006A6A0C">
        <w:rPr>
          <w:sz w:val="20"/>
          <w:szCs w:val="20"/>
        </w:rPr>
        <w:t xml:space="preserve">96.  </w:t>
      </w:r>
      <w:r w:rsidRPr="006A6A0C">
        <w:rPr>
          <w:rFonts w:hint="eastAsia"/>
          <w:sz w:val="20"/>
          <w:szCs w:val="20"/>
        </w:rPr>
        <w:t>one month</w:t>
      </w:r>
      <w:r w:rsidRPr="006A6A0C">
        <w:rPr>
          <w:sz w:val="20"/>
          <w:szCs w:val="20"/>
        </w:rPr>
        <w:tab/>
      </w:r>
    </w:p>
    <w:p w:rsidR="00261870" w:rsidRPr="006A6A0C" w:rsidRDefault="00261870" w:rsidP="007A47ED">
      <w:pPr>
        <w:widowControl w:val="0"/>
        <w:rPr>
          <w:sz w:val="20"/>
          <w:szCs w:val="20"/>
        </w:rPr>
      </w:pPr>
      <w:r w:rsidRPr="006A6A0C">
        <w:rPr>
          <w:rFonts w:hint="eastAsia"/>
          <w:sz w:val="20"/>
          <w:szCs w:val="20"/>
        </w:rPr>
        <w:t>１</w:t>
      </w:r>
      <w:r w:rsidR="00C43B6A" w:rsidRPr="006A6A0C">
        <w:rPr>
          <w:rFonts w:hint="eastAsia"/>
          <w:sz w:val="20"/>
          <w:szCs w:val="20"/>
        </w:rPr>
        <w:t>ヶ</w:t>
      </w:r>
      <w:r w:rsidRPr="006A6A0C">
        <w:rPr>
          <w:rFonts w:hint="eastAsia"/>
          <w:sz w:val="20"/>
          <w:szCs w:val="20"/>
        </w:rPr>
        <w:t>月</w:t>
      </w:r>
      <w:r w:rsidRPr="006A6A0C">
        <w:rPr>
          <w:sz w:val="20"/>
          <w:szCs w:val="20"/>
        </w:rPr>
        <w:tab/>
      </w:r>
      <w:r w:rsidRPr="006A6A0C">
        <w:rPr>
          <w:sz w:val="20"/>
          <w:szCs w:val="20"/>
        </w:rPr>
        <w:tab/>
      </w:r>
      <w:r w:rsidRPr="006A6A0C">
        <w:rPr>
          <w:sz w:val="20"/>
          <w:szCs w:val="20"/>
        </w:rPr>
        <w:tab/>
      </w:r>
      <w:r w:rsidRPr="006A6A0C">
        <w:rPr>
          <w:sz w:val="20"/>
          <w:szCs w:val="20"/>
        </w:rPr>
        <w:tab/>
      </w:r>
      <w:r w:rsidRPr="006A6A0C">
        <w:rPr>
          <w:sz w:val="20"/>
          <w:szCs w:val="20"/>
        </w:rPr>
        <w:tab/>
      </w:r>
      <w:r w:rsidRPr="006A6A0C">
        <w:rPr>
          <w:sz w:val="20"/>
          <w:szCs w:val="20"/>
        </w:rPr>
        <w:tab/>
        <w:t xml:space="preserve">  </w:t>
      </w:r>
      <w:r w:rsidRPr="006A6A0C">
        <w:rPr>
          <w:sz w:val="20"/>
          <w:szCs w:val="20"/>
        </w:rPr>
        <w:tab/>
      </w:r>
    </w:p>
    <w:p w:rsidR="00261870" w:rsidRPr="006A6A0C" w:rsidRDefault="00261870" w:rsidP="007A47ED">
      <w:pPr>
        <w:widowControl w:val="0"/>
        <w:rPr>
          <w:sz w:val="20"/>
          <w:szCs w:val="20"/>
        </w:rPr>
      </w:pPr>
      <w:r w:rsidRPr="006A6A0C">
        <w:rPr>
          <w:sz w:val="20"/>
          <w:szCs w:val="20"/>
        </w:rPr>
        <w:t>I</w:t>
      </w:r>
      <w:r w:rsidRPr="006A6A0C">
        <w:rPr>
          <w:rFonts w:hint="eastAsia"/>
          <w:sz w:val="20"/>
          <w:szCs w:val="20"/>
        </w:rPr>
        <w:t>kka getsu</w:t>
      </w:r>
    </w:p>
    <w:p w:rsidR="00261870" w:rsidRPr="006A6A0C" w:rsidRDefault="00261870" w:rsidP="007A47ED">
      <w:pPr>
        <w:widowControl w:val="0"/>
        <w:rPr>
          <w:sz w:val="20"/>
          <w:szCs w:val="20"/>
        </w:rPr>
      </w:pPr>
      <w:r w:rsidRPr="006A6A0C">
        <w:rPr>
          <w:sz w:val="20"/>
          <w:szCs w:val="20"/>
        </w:rPr>
        <w:t xml:space="preserve">97.  </w:t>
      </w:r>
      <w:r w:rsidRPr="006A6A0C">
        <w:rPr>
          <w:rFonts w:hint="eastAsia"/>
          <w:sz w:val="20"/>
          <w:szCs w:val="20"/>
        </w:rPr>
        <w:t>two months</w:t>
      </w:r>
      <w:r w:rsidRPr="006A6A0C">
        <w:rPr>
          <w:sz w:val="20"/>
          <w:szCs w:val="20"/>
        </w:rPr>
        <w:tab/>
      </w:r>
    </w:p>
    <w:p w:rsidR="00261870" w:rsidRPr="006A6A0C" w:rsidRDefault="00261870" w:rsidP="007A47ED">
      <w:pPr>
        <w:widowControl w:val="0"/>
        <w:rPr>
          <w:sz w:val="20"/>
          <w:szCs w:val="20"/>
        </w:rPr>
      </w:pPr>
      <w:r w:rsidRPr="006A6A0C">
        <w:rPr>
          <w:rFonts w:hint="eastAsia"/>
          <w:sz w:val="20"/>
          <w:szCs w:val="20"/>
        </w:rPr>
        <w:t>２</w:t>
      </w:r>
      <w:r w:rsidR="00C43B6A" w:rsidRPr="006A6A0C">
        <w:rPr>
          <w:rFonts w:hint="eastAsia"/>
          <w:sz w:val="20"/>
          <w:szCs w:val="20"/>
        </w:rPr>
        <w:t>ヶ</w:t>
      </w:r>
      <w:r w:rsidRPr="006A6A0C">
        <w:rPr>
          <w:rFonts w:hint="eastAsia"/>
          <w:sz w:val="20"/>
          <w:szCs w:val="20"/>
        </w:rPr>
        <w:t>月</w:t>
      </w:r>
      <w:r w:rsidRPr="006A6A0C">
        <w:rPr>
          <w:sz w:val="20"/>
          <w:szCs w:val="20"/>
        </w:rPr>
        <w:tab/>
      </w:r>
      <w:r w:rsidRPr="006A6A0C">
        <w:rPr>
          <w:sz w:val="20"/>
          <w:szCs w:val="20"/>
        </w:rPr>
        <w:tab/>
      </w:r>
      <w:r w:rsidRPr="006A6A0C">
        <w:rPr>
          <w:sz w:val="20"/>
          <w:szCs w:val="20"/>
        </w:rPr>
        <w:tab/>
      </w:r>
      <w:r w:rsidRPr="006A6A0C">
        <w:rPr>
          <w:sz w:val="20"/>
          <w:szCs w:val="20"/>
        </w:rPr>
        <w:tab/>
      </w:r>
      <w:r w:rsidRPr="006A6A0C">
        <w:rPr>
          <w:sz w:val="20"/>
          <w:szCs w:val="20"/>
        </w:rPr>
        <w:tab/>
      </w:r>
      <w:r w:rsidRPr="006A6A0C">
        <w:rPr>
          <w:sz w:val="20"/>
          <w:szCs w:val="20"/>
        </w:rPr>
        <w:tab/>
      </w:r>
      <w:r w:rsidRPr="006A6A0C">
        <w:rPr>
          <w:sz w:val="20"/>
          <w:szCs w:val="20"/>
        </w:rPr>
        <w:tab/>
      </w:r>
    </w:p>
    <w:p w:rsidR="00261870" w:rsidRPr="006A6A0C" w:rsidRDefault="00261870" w:rsidP="007A47ED">
      <w:pPr>
        <w:widowControl w:val="0"/>
        <w:rPr>
          <w:sz w:val="20"/>
          <w:szCs w:val="20"/>
        </w:rPr>
      </w:pPr>
      <w:r w:rsidRPr="006A6A0C">
        <w:rPr>
          <w:sz w:val="20"/>
          <w:szCs w:val="20"/>
        </w:rPr>
        <w:t>N</w:t>
      </w:r>
      <w:r w:rsidRPr="006A6A0C">
        <w:rPr>
          <w:rFonts w:hint="eastAsia"/>
          <w:sz w:val="20"/>
          <w:szCs w:val="20"/>
        </w:rPr>
        <w:t>ika getsu</w:t>
      </w:r>
    </w:p>
    <w:p w:rsidR="00261870" w:rsidRPr="006A6A0C" w:rsidRDefault="00261870" w:rsidP="007A47ED">
      <w:pPr>
        <w:widowControl w:val="0"/>
        <w:rPr>
          <w:sz w:val="20"/>
          <w:szCs w:val="20"/>
        </w:rPr>
      </w:pPr>
      <w:r w:rsidRPr="006A6A0C">
        <w:rPr>
          <w:sz w:val="20"/>
          <w:szCs w:val="20"/>
        </w:rPr>
        <w:t xml:space="preserve">98.  </w:t>
      </w:r>
      <w:r w:rsidRPr="006A6A0C">
        <w:rPr>
          <w:rFonts w:hint="eastAsia"/>
          <w:sz w:val="20"/>
          <w:szCs w:val="20"/>
        </w:rPr>
        <w:t>three months</w:t>
      </w:r>
      <w:r w:rsidRPr="006A6A0C">
        <w:rPr>
          <w:sz w:val="20"/>
          <w:szCs w:val="20"/>
        </w:rPr>
        <w:tab/>
      </w:r>
    </w:p>
    <w:p w:rsidR="00261870" w:rsidRPr="006A6A0C" w:rsidRDefault="00261870" w:rsidP="007A47ED">
      <w:pPr>
        <w:widowControl w:val="0"/>
        <w:rPr>
          <w:sz w:val="20"/>
          <w:szCs w:val="20"/>
        </w:rPr>
      </w:pPr>
      <w:r w:rsidRPr="006A6A0C">
        <w:rPr>
          <w:rFonts w:hint="eastAsia"/>
          <w:sz w:val="20"/>
          <w:szCs w:val="20"/>
        </w:rPr>
        <w:t>３</w:t>
      </w:r>
      <w:r w:rsidR="00C43B6A" w:rsidRPr="006A6A0C">
        <w:rPr>
          <w:rFonts w:hint="eastAsia"/>
          <w:sz w:val="20"/>
          <w:szCs w:val="20"/>
        </w:rPr>
        <w:t>ヶ</w:t>
      </w:r>
      <w:r w:rsidRPr="006A6A0C">
        <w:rPr>
          <w:rFonts w:hint="eastAsia"/>
          <w:sz w:val="20"/>
          <w:szCs w:val="20"/>
        </w:rPr>
        <w:t>月</w:t>
      </w:r>
      <w:r w:rsidRPr="006A6A0C">
        <w:rPr>
          <w:sz w:val="20"/>
          <w:szCs w:val="20"/>
        </w:rPr>
        <w:tab/>
      </w:r>
      <w:r w:rsidRPr="006A6A0C">
        <w:rPr>
          <w:sz w:val="20"/>
          <w:szCs w:val="20"/>
        </w:rPr>
        <w:tab/>
      </w:r>
      <w:r w:rsidRPr="006A6A0C">
        <w:rPr>
          <w:sz w:val="20"/>
          <w:szCs w:val="20"/>
        </w:rPr>
        <w:tab/>
      </w:r>
      <w:r w:rsidRPr="006A6A0C">
        <w:rPr>
          <w:sz w:val="20"/>
          <w:szCs w:val="20"/>
        </w:rPr>
        <w:tab/>
      </w:r>
      <w:r w:rsidRPr="006A6A0C">
        <w:rPr>
          <w:sz w:val="20"/>
          <w:szCs w:val="20"/>
        </w:rPr>
        <w:tab/>
      </w:r>
      <w:r w:rsidRPr="006A6A0C">
        <w:rPr>
          <w:sz w:val="20"/>
          <w:szCs w:val="20"/>
        </w:rPr>
        <w:tab/>
      </w:r>
      <w:r w:rsidRPr="006A6A0C">
        <w:rPr>
          <w:sz w:val="20"/>
          <w:szCs w:val="20"/>
        </w:rPr>
        <w:tab/>
      </w:r>
    </w:p>
    <w:p w:rsidR="00261870" w:rsidRPr="006A6A0C" w:rsidRDefault="00261870" w:rsidP="007A47ED">
      <w:pPr>
        <w:widowControl w:val="0"/>
        <w:rPr>
          <w:sz w:val="20"/>
          <w:szCs w:val="20"/>
        </w:rPr>
      </w:pPr>
      <w:r w:rsidRPr="006A6A0C">
        <w:rPr>
          <w:sz w:val="20"/>
          <w:szCs w:val="20"/>
        </w:rPr>
        <w:t>S</w:t>
      </w:r>
      <w:r w:rsidRPr="006A6A0C">
        <w:rPr>
          <w:rFonts w:hint="eastAsia"/>
          <w:sz w:val="20"/>
          <w:szCs w:val="20"/>
        </w:rPr>
        <w:t>anka getsu</w:t>
      </w:r>
    </w:p>
    <w:p w:rsidR="00261870" w:rsidRPr="006A6A0C" w:rsidRDefault="00261870" w:rsidP="007A47ED">
      <w:pPr>
        <w:widowControl w:val="0"/>
        <w:rPr>
          <w:sz w:val="20"/>
          <w:szCs w:val="20"/>
        </w:rPr>
      </w:pPr>
      <w:r w:rsidRPr="006A6A0C">
        <w:rPr>
          <w:sz w:val="20"/>
          <w:szCs w:val="20"/>
        </w:rPr>
        <w:t xml:space="preserve">99.  </w:t>
      </w:r>
      <w:r w:rsidRPr="006A6A0C">
        <w:rPr>
          <w:rFonts w:hint="eastAsia"/>
          <w:sz w:val="20"/>
          <w:szCs w:val="20"/>
        </w:rPr>
        <w:t>four months</w:t>
      </w:r>
      <w:r w:rsidRPr="006A6A0C">
        <w:rPr>
          <w:sz w:val="20"/>
          <w:szCs w:val="20"/>
        </w:rPr>
        <w:tab/>
      </w:r>
    </w:p>
    <w:p w:rsidR="00261870" w:rsidRPr="006A6A0C" w:rsidRDefault="00261870" w:rsidP="007A47ED">
      <w:pPr>
        <w:widowControl w:val="0"/>
        <w:rPr>
          <w:sz w:val="20"/>
          <w:szCs w:val="20"/>
        </w:rPr>
      </w:pPr>
      <w:r w:rsidRPr="006A6A0C">
        <w:rPr>
          <w:rFonts w:hint="eastAsia"/>
          <w:sz w:val="20"/>
          <w:szCs w:val="20"/>
        </w:rPr>
        <w:t>４</w:t>
      </w:r>
      <w:r w:rsidR="00C43B6A" w:rsidRPr="006A6A0C">
        <w:rPr>
          <w:rFonts w:hint="eastAsia"/>
          <w:sz w:val="20"/>
          <w:szCs w:val="20"/>
        </w:rPr>
        <w:t>ヶ</w:t>
      </w:r>
      <w:r w:rsidRPr="006A6A0C">
        <w:rPr>
          <w:rFonts w:hint="eastAsia"/>
          <w:sz w:val="20"/>
          <w:szCs w:val="20"/>
        </w:rPr>
        <w:t>月</w:t>
      </w:r>
      <w:r w:rsidRPr="006A6A0C">
        <w:rPr>
          <w:sz w:val="20"/>
          <w:szCs w:val="20"/>
        </w:rPr>
        <w:tab/>
      </w:r>
      <w:r w:rsidRPr="006A6A0C">
        <w:rPr>
          <w:sz w:val="20"/>
          <w:szCs w:val="20"/>
        </w:rPr>
        <w:tab/>
      </w:r>
      <w:r w:rsidRPr="006A6A0C">
        <w:rPr>
          <w:sz w:val="20"/>
          <w:szCs w:val="20"/>
        </w:rPr>
        <w:tab/>
      </w:r>
      <w:r w:rsidRPr="006A6A0C">
        <w:rPr>
          <w:sz w:val="20"/>
          <w:szCs w:val="20"/>
        </w:rPr>
        <w:tab/>
      </w:r>
      <w:r w:rsidRPr="006A6A0C">
        <w:rPr>
          <w:sz w:val="20"/>
          <w:szCs w:val="20"/>
        </w:rPr>
        <w:tab/>
      </w:r>
      <w:r w:rsidRPr="006A6A0C">
        <w:rPr>
          <w:sz w:val="20"/>
          <w:szCs w:val="20"/>
        </w:rPr>
        <w:tab/>
      </w:r>
      <w:r w:rsidRPr="006A6A0C">
        <w:rPr>
          <w:sz w:val="20"/>
          <w:szCs w:val="20"/>
        </w:rPr>
        <w:tab/>
      </w:r>
    </w:p>
    <w:p w:rsidR="00261870" w:rsidRPr="006A6A0C" w:rsidRDefault="00261870" w:rsidP="007A47ED">
      <w:pPr>
        <w:widowControl w:val="0"/>
        <w:rPr>
          <w:sz w:val="20"/>
          <w:szCs w:val="20"/>
        </w:rPr>
      </w:pPr>
      <w:r w:rsidRPr="006A6A0C">
        <w:rPr>
          <w:sz w:val="20"/>
          <w:szCs w:val="20"/>
        </w:rPr>
        <w:t>Y</w:t>
      </w:r>
      <w:r w:rsidRPr="006A6A0C">
        <w:rPr>
          <w:rFonts w:hint="eastAsia"/>
          <w:sz w:val="20"/>
          <w:szCs w:val="20"/>
        </w:rPr>
        <w:t>onka getsu</w:t>
      </w:r>
    </w:p>
    <w:p w:rsidR="00261870" w:rsidRPr="006A6A0C" w:rsidRDefault="00261870" w:rsidP="007A47ED">
      <w:pPr>
        <w:widowControl w:val="0"/>
        <w:rPr>
          <w:sz w:val="20"/>
          <w:szCs w:val="20"/>
        </w:rPr>
      </w:pPr>
      <w:r w:rsidRPr="006A6A0C">
        <w:rPr>
          <w:sz w:val="20"/>
          <w:szCs w:val="20"/>
        </w:rPr>
        <w:t xml:space="preserve">100.  </w:t>
      </w:r>
      <w:r w:rsidRPr="006A6A0C">
        <w:rPr>
          <w:rFonts w:hint="eastAsia"/>
          <w:sz w:val="20"/>
          <w:szCs w:val="20"/>
        </w:rPr>
        <w:t>five months</w:t>
      </w:r>
      <w:r w:rsidRPr="006A6A0C">
        <w:rPr>
          <w:sz w:val="20"/>
          <w:szCs w:val="20"/>
        </w:rPr>
        <w:tab/>
      </w:r>
    </w:p>
    <w:p w:rsidR="00261870" w:rsidRPr="006A6A0C" w:rsidRDefault="00261870" w:rsidP="007A47ED">
      <w:pPr>
        <w:widowControl w:val="0"/>
        <w:rPr>
          <w:sz w:val="20"/>
          <w:szCs w:val="20"/>
        </w:rPr>
      </w:pPr>
      <w:r w:rsidRPr="006A6A0C">
        <w:rPr>
          <w:rFonts w:hint="eastAsia"/>
          <w:sz w:val="20"/>
          <w:szCs w:val="20"/>
        </w:rPr>
        <w:t>５</w:t>
      </w:r>
      <w:r w:rsidR="00C43B6A" w:rsidRPr="006A6A0C">
        <w:rPr>
          <w:rFonts w:hint="eastAsia"/>
          <w:sz w:val="20"/>
          <w:szCs w:val="20"/>
        </w:rPr>
        <w:t>ヶ</w:t>
      </w:r>
      <w:r w:rsidRPr="006A6A0C">
        <w:rPr>
          <w:rFonts w:hint="eastAsia"/>
          <w:sz w:val="20"/>
          <w:szCs w:val="20"/>
        </w:rPr>
        <w:t>月</w:t>
      </w:r>
      <w:r w:rsidRPr="006A6A0C">
        <w:rPr>
          <w:sz w:val="20"/>
          <w:szCs w:val="20"/>
        </w:rPr>
        <w:tab/>
      </w:r>
      <w:r w:rsidRPr="006A6A0C">
        <w:rPr>
          <w:sz w:val="20"/>
          <w:szCs w:val="20"/>
        </w:rPr>
        <w:tab/>
      </w:r>
      <w:r w:rsidRPr="006A6A0C">
        <w:rPr>
          <w:sz w:val="20"/>
          <w:szCs w:val="20"/>
        </w:rPr>
        <w:tab/>
      </w:r>
      <w:r w:rsidRPr="006A6A0C">
        <w:rPr>
          <w:sz w:val="20"/>
          <w:szCs w:val="20"/>
        </w:rPr>
        <w:tab/>
      </w:r>
      <w:r w:rsidRPr="006A6A0C">
        <w:rPr>
          <w:sz w:val="20"/>
          <w:szCs w:val="20"/>
        </w:rPr>
        <w:tab/>
      </w:r>
      <w:r w:rsidRPr="006A6A0C">
        <w:rPr>
          <w:sz w:val="20"/>
          <w:szCs w:val="20"/>
        </w:rPr>
        <w:tab/>
      </w:r>
      <w:r w:rsidRPr="006A6A0C">
        <w:rPr>
          <w:sz w:val="20"/>
          <w:szCs w:val="20"/>
        </w:rPr>
        <w:tab/>
      </w:r>
    </w:p>
    <w:p w:rsidR="00261870" w:rsidRPr="006A6A0C" w:rsidRDefault="00261870" w:rsidP="007A47ED">
      <w:pPr>
        <w:widowControl w:val="0"/>
        <w:rPr>
          <w:sz w:val="20"/>
          <w:szCs w:val="20"/>
        </w:rPr>
      </w:pPr>
      <w:r w:rsidRPr="006A6A0C">
        <w:rPr>
          <w:sz w:val="20"/>
          <w:szCs w:val="20"/>
        </w:rPr>
        <w:t>G</w:t>
      </w:r>
      <w:r w:rsidRPr="006A6A0C">
        <w:rPr>
          <w:rFonts w:hint="eastAsia"/>
          <w:sz w:val="20"/>
          <w:szCs w:val="20"/>
        </w:rPr>
        <w:t>oka getsu</w:t>
      </w:r>
    </w:p>
    <w:p w:rsidR="00261870" w:rsidRPr="006A6A0C" w:rsidRDefault="00261870" w:rsidP="007A47ED">
      <w:pPr>
        <w:widowControl w:val="0"/>
        <w:rPr>
          <w:sz w:val="20"/>
          <w:szCs w:val="20"/>
        </w:rPr>
      </w:pPr>
      <w:r w:rsidRPr="006A6A0C">
        <w:rPr>
          <w:sz w:val="20"/>
          <w:szCs w:val="20"/>
        </w:rPr>
        <w:t xml:space="preserve">101.  </w:t>
      </w:r>
      <w:r w:rsidRPr="006A6A0C">
        <w:rPr>
          <w:rFonts w:hint="eastAsia"/>
          <w:sz w:val="20"/>
          <w:szCs w:val="20"/>
        </w:rPr>
        <w:t>six months</w:t>
      </w:r>
      <w:r w:rsidRPr="006A6A0C">
        <w:rPr>
          <w:sz w:val="20"/>
          <w:szCs w:val="20"/>
        </w:rPr>
        <w:tab/>
      </w:r>
    </w:p>
    <w:p w:rsidR="00261870" w:rsidRPr="006A6A0C" w:rsidRDefault="00261870" w:rsidP="007A47ED">
      <w:pPr>
        <w:widowControl w:val="0"/>
        <w:rPr>
          <w:sz w:val="20"/>
          <w:szCs w:val="20"/>
        </w:rPr>
      </w:pPr>
      <w:r w:rsidRPr="006A6A0C">
        <w:rPr>
          <w:rFonts w:hint="eastAsia"/>
          <w:sz w:val="20"/>
          <w:szCs w:val="20"/>
        </w:rPr>
        <w:t>６</w:t>
      </w:r>
      <w:r w:rsidR="00C43B6A" w:rsidRPr="006A6A0C">
        <w:rPr>
          <w:rFonts w:hint="eastAsia"/>
          <w:sz w:val="20"/>
          <w:szCs w:val="20"/>
        </w:rPr>
        <w:t>ヶ</w:t>
      </w:r>
      <w:r w:rsidRPr="006A6A0C">
        <w:rPr>
          <w:rFonts w:hint="eastAsia"/>
          <w:sz w:val="20"/>
          <w:szCs w:val="20"/>
        </w:rPr>
        <w:t>月</w:t>
      </w:r>
    </w:p>
    <w:p w:rsidR="00261870" w:rsidRPr="006A6A0C" w:rsidRDefault="00261870" w:rsidP="007A47ED">
      <w:pPr>
        <w:widowControl w:val="0"/>
        <w:rPr>
          <w:sz w:val="20"/>
          <w:szCs w:val="20"/>
        </w:rPr>
      </w:pPr>
      <w:r w:rsidRPr="006A6A0C">
        <w:rPr>
          <w:sz w:val="20"/>
          <w:szCs w:val="20"/>
        </w:rPr>
        <w:t>R</w:t>
      </w:r>
      <w:r w:rsidRPr="006A6A0C">
        <w:rPr>
          <w:rFonts w:hint="eastAsia"/>
          <w:sz w:val="20"/>
          <w:szCs w:val="20"/>
        </w:rPr>
        <w:t>okka getsu</w:t>
      </w:r>
    </w:p>
    <w:p w:rsidR="00261870" w:rsidRPr="006A6A0C" w:rsidRDefault="00261870" w:rsidP="007A47ED">
      <w:pPr>
        <w:widowControl w:val="0"/>
        <w:rPr>
          <w:sz w:val="20"/>
          <w:szCs w:val="20"/>
        </w:rPr>
      </w:pPr>
      <w:r w:rsidRPr="006A6A0C">
        <w:rPr>
          <w:sz w:val="20"/>
          <w:szCs w:val="20"/>
        </w:rPr>
        <w:t xml:space="preserve">102.  </w:t>
      </w:r>
      <w:r w:rsidRPr="006A6A0C">
        <w:rPr>
          <w:rFonts w:hint="eastAsia"/>
          <w:sz w:val="20"/>
          <w:szCs w:val="20"/>
        </w:rPr>
        <w:t>seven months</w:t>
      </w:r>
    </w:p>
    <w:p w:rsidR="00261870" w:rsidRPr="006A6A0C" w:rsidRDefault="00261870" w:rsidP="007A47ED">
      <w:pPr>
        <w:widowControl w:val="0"/>
        <w:rPr>
          <w:sz w:val="20"/>
          <w:szCs w:val="20"/>
        </w:rPr>
      </w:pPr>
      <w:r w:rsidRPr="006A6A0C">
        <w:rPr>
          <w:rFonts w:hint="eastAsia"/>
          <w:sz w:val="20"/>
          <w:szCs w:val="20"/>
        </w:rPr>
        <w:t>７</w:t>
      </w:r>
      <w:r w:rsidR="00C43B6A" w:rsidRPr="006A6A0C">
        <w:rPr>
          <w:rFonts w:hint="eastAsia"/>
          <w:sz w:val="20"/>
          <w:szCs w:val="20"/>
        </w:rPr>
        <w:t>ヶ</w:t>
      </w:r>
      <w:r w:rsidRPr="006A6A0C">
        <w:rPr>
          <w:rFonts w:hint="eastAsia"/>
          <w:sz w:val="20"/>
          <w:szCs w:val="20"/>
        </w:rPr>
        <w:t>月</w:t>
      </w:r>
    </w:p>
    <w:p w:rsidR="00261870" w:rsidRPr="006A6A0C" w:rsidRDefault="00261870" w:rsidP="007A47ED">
      <w:pPr>
        <w:widowControl w:val="0"/>
        <w:rPr>
          <w:sz w:val="20"/>
          <w:szCs w:val="20"/>
        </w:rPr>
      </w:pPr>
      <w:r w:rsidRPr="006A6A0C">
        <w:rPr>
          <w:sz w:val="20"/>
          <w:szCs w:val="20"/>
        </w:rPr>
        <w:t>N</w:t>
      </w:r>
      <w:r w:rsidRPr="006A6A0C">
        <w:rPr>
          <w:rFonts w:hint="eastAsia"/>
          <w:sz w:val="20"/>
          <w:szCs w:val="20"/>
        </w:rPr>
        <w:t>anaka getsu</w:t>
      </w:r>
      <w:r w:rsidRPr="006A6A0C">
        <w:rPr>
          <w:sz w:val="20"/>
          <w:szCs w:val="20"/>
        </w:rPr>
        <w:t xml:space="preserve"> (shichikagetsu, also OK)</w:t>
      </w:r>
    </w:p>
    <w:p w:rsidR="00261870" w:rsidRPr="006A6A0C" w:rsidRDefault="00261870" w:rsidP="007A47ED">
      <w:pPr>
        <w:widowControl w:val="0"/>
        <w:rPr>
          <w:sz w:val="20"/>
          <w:szCs w:val="20"/>
        </w:rPr>
      </w:pPr>
      <w:r w:rsidRPr="006A6A0C">
        <w:rPr>
          <w:sz w:val="20"/>
          <w:szCs w:val="20"/>
        </w:rPr>
        <w:t xml:space="preserve">103.  </w:t>
      </w:r>
      <w:r w:rsidRPr="006A6A0C">
        <w:rPr>
          <w:rFonts w:hint="eastAsia"/>
          <w:sz w:val="20"/>
          <w:szCs w:val="20"/>
        </w:rPr>
        <w:t>eight months (2 responses)</w:t>
      </w:r>
      <w:r w:rsidRPr="006A6A0C">
        <w:rPr>
          <w:sz w:val="20"/>
          <w:szCs w:val="20"/>
        </w:rPr>
        <w:tab/>
      </w:r>
    </w:p>
    <w:p w:rsidR="00261870" w:rsidRPr="006A6A0C" w:rsidRDefault="00261870" w:rsidP="007A47ED">
      <w:pPr>
        <w:widowControl w:val="0"/>
        <w:rPr>
          <w:sz w:val="20"/>
          <w:szCs w:val="20"/>
        </w:rPr>
      </w:pPr>
      <w:r w:rsidRPr="006A6A0C">
        <w:rPr>
          <w:rFonts w:hint="eastAsia"/>
          <w:sz w:val="20"/>
          <w:szCs w:val="20"/>
        </w:rPr>
        <w:t>８</w:t>
      </w:r>
      <w:r w:rsidR="00C43B6A" w:rsidRPr="006A6A0C">
        <w:rPr>
          <w:rFonts w:hint="eastAsia"/>
          <w:sz w:val="20"/>
          <w:szCs w:val="20"/>
        </w:rPr>
        <w:t>ヶ</w:t>
      </w:r>
      <w:r w:rsidRPr="006A6A0C">
        <w:rPr>
          <w:rFonts w:hint="eastAsia"/>
          <w:sz w:val="20"/>
          <w:szCs w:val="20"/>
        </w:rPr>
        <w:t>月</w:t>
      </w:r>
      <w:r w:rsidRPr="006A6A0C">
        <w:rPr>
          <w:sz w:val="20"/>
          <w:szCs w:val="20"/>
        </w:rPr>
        <w:t xml:space="preserve"> </w:t>
      </w:r>
    </w:p>
    <w:p w:rsidR="00261870" w:rsidRPr="006A6A0C" w:rsidRDefault="00261870" w:rsidP="007A47ED">
      <w:pPr>
        <w:widowControl w:val="0"/>
        <w:rPr>
          <w:sz w:val="20"/>
          <w:szCs w:val="20"/>
        </w:rPr>
      </w:pPr>
      <w:r w:rsidRPr="006A6A0C">
        <w:rPr>
          <w:sz w:val="20"/>
          <w:szCs w:val="20"/>
        </w:rPr>
        <w:t>H</w:t>
      </w:r>
      <w:r w:rsidRPr="006A6A0C">
        <w:rPr>
          <w:rFonts w:hint="eastAsia"/>
          <w:sz w:val="20"/>
          <w:szCs w:val="20"/>
        </w:rPr>
        <w:t xml:space="preserve">akka getsu.  </w:t>
      </w:r>
      <w:r w:rsidRPr="006A6A0C">
        <w:rPr>
          <w:sz w:val="20"/>
          <w:szCs w:val="20"/>
        </w:rPr>
        <w:t>H</w:t>
      </w:r>
      <w:r w:rsidRPr="006A6A0C">
        <w:rPr>
          <w:rFonts w:hint="eastAsia"/>
          <w:sz w:val="20"/>
          <w:szCs w:val="20"/>
        </w:rPr>
        <w:t>achika getsu.</w:t>
      </w:r>
    </w:p>
    <w:p w:rsidR="00261870" w:rsidRPr="00D7734E" w:rsidRDefault="00261870" w:rsidP="007A47ED">
      <w:pPr>
        <w:widowControl w:val="0"/>
        <w:rPr>
          <w:b/>
          <w:sz w:val="20"/>
          <w:szCs w:val="20"/>
        </w:rPr>
      </w:pPr>
      <w:r w:rsidRPr="00D7734E">
        <w:rPr>
          <w:sz w:val="20"/>
          <w:szCs w:val="20"/>
        </w:rPr>
        <w:t>104.</w:t>
      </w:r>
      <w:r w:rsidRPr="00D7734E">
        <w:rPr>
          <w:b/>
          <w:sz w:val="20"/>
          <w:szCs w:val="20"/>
        </w:rPr>
        <w:t xml:space="preserve">  </w:t>
      </w:r>
      <w:r w:rsidRPr="00240A6A">
        <w:rPr>
          <w:rFonts w:hint="eastAsia"/>
          <w:sz w:val="20"/>
          <w:szCs w:val="20"/>
        </w:rPr>
        <w:t>nine months</w:t>
      </w:r>
      <w:r w:rsidRPr="00240A6A">
        <w:rPr>
          <w:sz w:val="20"/>
          <w:szCs w:val="20"/>
        </w:rPr>
        <w:tab/>
      </w:r>
    </w:p>
    <w:p w:rsidR="00261870" w:rsidRPr="00C43B6A" w:rsidRDefault="00261870" w:rsidP="007A47ED">
      <w:pPr>
        <w:widowControl w:val="0"/>
        <w:rPr>
          <w:sz w:val="20"/>
          <w:szCs w:val="20"/>
        </w:rPr>
      </w:pPr>
      <w:r w:rsidRPr="00C43B6A">
        <w:rPr>
          <w:rFonts w:hint="eastAsia"/>
          <w:sz w:val="20"/>
          <w:szCs w:val="20"/>
        </w:rPr>
        <w:t>９</w:t>
      </w:r>
      <w:r w:rsidR="00C43B6A">
        <w:rPr>
          <w:rFonts w:hint="eastAsia"/>
          <w:sz w:val="20"/>
          <w:szCs w:val="20"/>
        </w:rPr>
        <w:t>ヶ</w:t>
      </w:r>
      <w:r w:rsidRPr="00C43B6A">
        <w:rPr>
          <w:rFonts w:hint="eastAsia"/>
          <w:sz w:val="20"/>
          <w:szCs w:val="20"/>
        </w:rPr>
        <w:t>月</w:t>
      </w:r>
      <w:r w:rsidRPr="00C43B6A">
        <w:rPr>
          <w:sz w:val="20"/>
          <w:szCs w:val="20"/>
        </w:rPr>
        <w:tab/>
      </w:r>
      <w:r w:rsidRPr="00C43B6A">
        <w:rPr>
          <w:sz w:val="20"/>
          <w:szCs w:val="20"/>
        </w:rPr>
        <w:tab/>
      </w:r>
      <w:r w:rsidRPr="00C43B6A">
        <w:rPr>
          <w:sz w:val="20"/>
          <w:szCs w:val="20"/>
        </w:rPr>
        <w:tab/>
      </w:r>
      <w:r w:rsidRPr="00C43B6A">
        <w:rPr>
          <w:sz w:val="20"/>
          <w:szCs w:val="20"/>
        </w:rPr>
        <w:tab/>
      </w:r>
      <w:r w:rsidRPr="00C43B6A">
        <w:rPr>
          <w:sz w:val="20"/>
          <w:szCs w:val="20"/>
        </w:rPr>
        <w:tab/>
      </w:r>
      <w:r w:rsidRPr="00C43B6A">
        <w:rPr>
          <w:sz w:val="20"/>
          <w:szCs w:val="20"/>
        </w:rPr>
        <w:tab/>
      </w:r>
      <w:r w:rsidRPr="00C43B6A">
        <w:rPr>
          <w:sz w:val="20"/>
          <w:szCs w:val="20"/>
        </w:rPr>
        <w:tab/>
      </w:r>
    </w:p>
    <w:p w:rsidR="00261870" w:rsidRPr="006A6A0C" w:rsidRDefault="00261870" w:rsidP="007A47ED">
      <w:pPr>
        <w:widowControl w:val="0"/>
        <w:rPr>
          <w:sz w:val="20"/>
          <w:szCs w:val="20"/>
        </w:rPr>
      </w:pPr>
      <w:r w:rsidRPr="006A6A0C">
        <w:rPr>
          <w:sz w:val="20"/>
          <w:szCs w:val="20"/>
        </w:rPr>
        <w:t>K</w:t>
      </w:r>
      <w:r w:rsidRPr="006A6A0C">
        <w:rPr>
          <w:rFonts w:hint="eastAsia"/>
          <w:sz w:val="20"/>
          <w:szCs w:val="20"/>
        </w:rPr>
        <w:t>yuuka getsu</w:t>
      </w:r>
      <w:r w:rsidRPr="006A6A0C">
        <w:rPr>
          <w:sz w:val="20"/>
          <w:szCs w:val="20"/>
        </w:rPr>
        <w:t xml:space="preserve"> (kukagetsu, also OK)</w:t>
      </w:r>
    </w:p>
    <w:p w:rsidR="00261870" w:rsidRPr="006A6A0C" w:rsidRDefault="00261870" w:rsidP="007A47ED">
      <w:pPr>
        <w:widowControl w:val="0"/>
        <w:rPr>
          <w:sz w:val="20"/>
          <w:szCs w:val="20"/>
        </w:rPr>
      </w:pPr>
      <w:r w:rsidRPr="006A6A0C">
        <w:rPr>
          <w:sz w:val="20"/>
          <w:szCs w:val="20"/>
        </w:rPr>
        <w:t xml:space="preserve">105.  </w:t>
      </w:r>
      <w:r w:rsidRPr="006A6A0C">
        <w:rPr>
          <w:rFonts w:hint="eastAsia"/>
          <w:sz w:val="20"/>
          <w:szCs w:val="20"/>
        </w:rPr>
        <w:t>ten months (2 responses)</w:t>
      </w:r>
    </w:p>
    <w:p w:rsidR="00261870" w:rsidRPr="006A6A0C" w:rsidRDefault="00261870" w:rsidP="007A47ED">
      <w:pPr>
        <w:widowControl w:val="0"/>
        <w:rPr>
          <w:sz w:val="20"/>
          <w:szCs w:val="20"/>
        </w:rPr>
      </w:pPr>
      <w:r w:rsidRPr="006A6A0C">
        <w:rPr>
          <w:rFonts w:hint="eastAsia"/>
          <w:sz w:val="20"/>
          <w:szCs w:val="20"/>
        </w:rPr>
        <w:t>１０</w:t>
      </w:r>
      <w:r w:rsidR="00C43B6A" w:rsidRPr="006A6A0C">
        <w:rPr>
          <w:rFonts w:hint="eastAsia"/>
          <w:sz w:val="20"/>
          <w:szCs w:val="20"/>
        </w:rPr>
        <w:t>ヶ</w:t>
      </w:r>
      <w:r w:rsidRPr="006A6A0C">
        <w:rPr>
          <w:rFonts w:hint="eastAsia"/>
          <w:sz w:val="20"/>
          <w:szCs w:val="20"/>
        </w:rPr>
        <w:t>月</w:t>
      </w:r>
    </w:p>
    <w:p w:rsidR="00261870" w:rsidRPr="006A6A0C" w:rsidRDefault="00261870" w:rsidP="007A47ED">
      <w:pPr>
        <w:widowControl w:val="0"/>
        <w:rPr>
          <w:sz w:val="20"/>
          <w:szCs w:val="20"/>
        </w:rPr>
      </w:pPr>
      <w:r w:rsidRPr="006A6A0C">
        <w:rPr>
          <w:sz w:val="20"/>
          <w:szCs w:val="20"/>
        </w:rPr>
        <w:t>J</w:t>
      </w:r>
      <w:r w:rsidRPr="006A6A0C">
        <w:rPr>
          <w:rFonts w:hint="eastAsia"/>
          <w:sz w:val="20"/>
          <w:szCs w:val="20"/>
        </w:rPr>
        <w:t xml:space="preserve">ikka getsu.  </w:t>
      </w:r>
      <w:r w:rsidRPr="006A6A0C">
        <w:rPr>
          <w:sz w:val="20"/>
          <w:szCs w:val="20"/>
        </w:rPr>
        <w:t>J</w:t>
      </w:r>
      <w:r w:rsidRPr="006A6A0C">
        <w:rPr>
          <w:rFonts w:hint="eastAsia"/>
          <w:sz w:val="20"/>
          <w:szCs w:val="20"/>
        </w:rPr>
        <w:t>u</w:t>
      </w:r>
      <w:r w:rsidRPr="006A6A0C">
        <w:rPr>
          <w:sz w:val="20"/>
          <w:szCs w:val="20"/>
        </w:rPr>
        <w:t>k</w:t>
      </w:r>
      <w:r w:rsidRPr="006A6A0C">
        <w:rPr>
          <w:rFonts w:hint="eastAsia"/>
          <w:sz w:val="20"/>
          <w:szCs w:val="20"/>
        </w:rPr>
        <w:t>ka getsu.</w:t>
      </w:r>
    </w:p>
    <w:p w:rsidR="00261870" w:rsidRPr="006A6A0C" w:rsidRDefault="00261870" w:rsidP="007A47ED">
      <w:pPr>
        <w:widowControl w:val="0"/>
        <w:rPr>
          <w:sz w:val="20"/>
          <w:szCs w:val="20"/>
        </w:rPr>
      </w:pPr>
      <w:r w:rsidRPr="006A6A0C">
        <w:rPr>
          <w:sz w:val="20"/>
          <w:szCs w:val="20"/>
        </w:rPr>
        <w:t xml:space="preserve">106.  </w:t>
      </w:r>
      <w:r w:rsidRPr="006A6A0C">
        <w:rPr>
          <w:rFonts w:hint="eastAsia"/>
          <w:sz w:val="20"/>
          <w:szCs w:val="20"/>
        </w:rPr>
        <w:t>14 months</w:t>
      </w:r>
      <w:r w:rsidRPr="006A6A0C">
        <w:rPr>
          <w:sz w:val="20"/>
          <w:szCs w:val="20"/>
        </w:rPr>
        <w:tab/>
      </w:r>
    </w:p>
    <w:p w:rsidR="00261870" w:rsidRPr="006A6A0C" w:rsidRDefault="00261870" w:rsidP="007A47ED">
      <w:pPr>
        <w:widowControl w:val="0"/>
        <w:rPr>
          <w:sz w:val="20"/>
          <w:szCs w:val="20"/>
        </w:rPr>
      </w:pPr>
      <w:r w:rsidRPr="006A6A0C">
        <w:rPr>
          <w:rFonts w:hint="eastAsia"/>
          <w:sz w:val="20"/>
          <w:szCs w:val="20"/>
        </w:rPr>
        <w:t>１４</w:t>
      </w:r>
      <w:r w:rsidR="00C43B6A" w:rsidRPr="006A6A0C">
        <w:rPr>
          <w:rFonts w:hint="eastAsia"/>
          <w:sz w:val="20"/>
          <w:szCs w:val="20"/>
        </w:rPr>
        <w:t>ヶ</w:t>
      </w:r>
      <w:r w:rsidRPr="006A6A0C">
        <w:rPr>
          <w:rFonts w:hint="eastAsia"/>
          <w:sz w:val="20"/>
          <w:szCs w:val="20"/>
        </w:rPr>
        <w:t>月</w:t>
      </w:r>
      <w:r w:rsidRPr="006A6A0C">
        <w:rPr>
          <w:sz w:val="20"/>
          <w:szCs w:val="20"/>
        </w:rPr>
        <w:tab/>
      </w:r>
      <w:r w:rsidRPr="006A6A0C">
        <w:rPr>
          <w:sz w:val="20"/>
          <w:szCs w:val="20"/>
        </w:rPr>
        <w:tab/>
      </w:r>
      <w:r w:rsidRPr="006A6A0C">
        <w:rPr>
          <w:sz w:val="20"/>
          <w:szCs w:val="20"/>
        </w:rPr>
        <w:tab/>
      </w:r>
      <w:r w:rsidRPr="006A6A0C">
        <w:rPr>
          <w:sz w:val="20"/>
          <w:szCs w:val="20"/>
        </w:rPr>
        <w:tab/>
      </w:r>
      <w:r w:rsidRPr="006A6A0C">
        <w:rPr>
          <w:sz w:val="20"/>
          <w:szCs w:val="20"/>
        </w:rPr>
        <w:tab/>
      </w:r>
    </w:p>
    <w:p w:rsidR="00261870" w:rsidRPr="006A6A0C" w:rsidRDefault="00261870" w:rsidP="007A47ED">
      <w:pPr>
        <w:widowControl w:val="0"/>
        <w:rPr>
          <w:sz w:val="20"/>
          <w:szCs w:val="20"/>
        </w:rPr>
      </w:pPr>
      <w:r w:rsidRPr="006A6A0C">
        <w:rPr>
          <w:sz w:val="20"/>
          <w:szCs w:val="20"/>
        </w:rPr>
        <w:t>J</w:t>
      </w:r>
      <w:r w:rsidRPr="006A6A0C">
        <w:rPr>
          <w:rFonts w:hint="eastAsia"/>
          <w:sz w:val="20"/>
          <w:szCs w:val="20"/>
        </w:rPr>
        <w:t>uuyonka getsu</w:t>
      </w:r>
    </w:p>
    <w:p w:rsidR="00261870" w:rsidRPr="006A6A0C" w:rsidRDefault="00261870" w:rsidP="007A47ED">
      <w:pPr>
        <w:widowControl w:val="0"/>
        <w:rPr>
          <w:sz w:val="20"/>
          <w:szCs w:val="20"/>
        </w:rPr>
      </w:pPr>
      <w:r w:rsidRPr="006A6A0C">
        <w:rPr>
          <w:sz w:val="20"/>
          <w:szCs w:val="20"/>
        </w:rPr>
        <w:lastRenderedPageBreak/>
        <w:t xml:space="preserve">107.  </w:t>
      </w:r>
      <w:r w:rsidRPr="006A6A0C">
        <w:rPr>
          <w:rFonts w:hint="eastAsia"/>
          <w:sz w:val="20"/>
          <w:szCs w:val="20"/>
        </w:rPr>
        <w:t>20 months (2 responses)</w:t>
      </w:r>
    </w:p>
    <w:p w:rsidR="00261870" w:rsidRPr="006A6A0C" w:rsidRDefault="00261870" w:rsidP="007A47ED">
      <w:pPr>
        <w:widowControl w:val="0"/>
        <w:rPr>
          <w:sz w:val="20"/>
          <w:szCs w:val="20"/>
        </w:rPr>
      </w:pPr>
      <w:r w:rsidRPr="006A6A0C">
        <w:rPr>
          <w:rFonts w:hint="eastAsia"/>
          <w:sz w:val="20"/>
          <w:szCs w:val="20"/>
        </w:rPr>
        <w:t>２０</w:t>
      </w:r>
      <w:r w:rsidR="00C43B6A" w:rsidRPr="006A6A0C">
        <w:rPr>
          <w:rFonts w:hint="eastAsia"/>
          <w:sz w:val="20"/>
          <w:szCs w:val="20"/>
        </w:rPr>
        <w:t>ヶ</w:t>
      </w:r>
      <w:r w:rsidRPr="006A6A0C">
        <w:rPr>
          <w:rFonts w:hint="eastAsia"/>
          <w:sz w:val="20"/>
          <w:szCs w:val="20"/>
        </w:rPr>
        <w:t>月</w:t>
      </w:r>
    </w:p>
    <w:p w:rsidR="00261870" w:rsidRPr="006A6A0C" w:rsidRDefault="00261870" w:rsidP="007A47ED">
      <w:pPr>
        <w:widowControl w:val="0"/>
        <w:rPr>
          <w:sz w:val="20"/>
          <w:szCs w:val="20"/>
        </w:rPr>
      </w:pPr>
      <w:r w:rsidRPr="006A6A0C">
        <w:rPr>
          <w:sz w:val="20"/>
          <w:szCs w:val="20"/>
        </w:rPr>
        <w:t>N</w:t>
      </w:r>
      <w:r w:rsidRPr="006A6A0C">
        <w:rPr>
          <w:rFonts w:hint="eastAsia"/>
          <w:sz w:val="20"/>
          <w:szCs w:val="20"/>
        </w:rPr>
        <w:t xml:space="preserve">ijikka getsu.  </w:t>
      </w:r>
      <w:r w:rsidRPr="006A6A0C">
        <w:rPr>
          <w:sz w:val="20"/>
          <w:szCs w:val="20"/>
        </w:rPr>
        <w:t>N</w:t>
      </w:r>
      <w:r w:rsidRPr="006A6A0C">
        <w:rPr>
          <w:rFonts w:hint="eastAsia"/>
          <w:sz w:val="20"/>
          <w:szCs w:val="20"/>
        </w:rPr>
        <w:t>iju</w:t>
      </w:r>
      <w:r w:rsidRPr="006A6A0C">
        <w:rPr>
          <w:sz w:val="20"/>
          <w:szCs w:val="20"/>
        </w:rPr>
        <w:t>k</w:t>
      </w:r>
      <w:r w:rsidRPr="006A6A0C">
        <w:rPr>
          <w:rFonts w:hint="eastAsia"/>
          <w:sz w:val="20"/>
          <w:szCs w:val="20"/>
        </w:rPr>
        <w:t>ka getsu.</w:t>
      </w:r>
    </w:p>
    <w:p w:rsidR="00261870" w:rsidRPr="006A6A0C" w:rsidRDefault="00261870" w:rsidP="007A47ED">
      <w:pPr>
        <w:widowControl w:val="0"/>
        <w:rPr>
          <w:sz w:val="20"/>
          <w:szCs w:val="20"/>
        </w:rPr>
      </w:pPr>
      <w:r w:rsidRPr="006A6A0C">
        <w:rPr>
          <w:sz w:val="20"/>
          <w:szCs w:val="20"/>
        </w:rPr>
        <w:t xml:space="preserve">108.  </w:t>
      </w:r>
      <w:r w:rsidRPr="006A6A0C">
        <w:rPr>
          <w:rFonts w:hint="eastAsia"/>
          <w:sz w:val="20"/>
          <w:szCs w:val="20"/>
        </w:rPr>
        <w:t>Ten weeks (2 responses)</w:t>
      </w:r>
    </w:p>
    <w:p w:rsidR="00261870" w:rsidRPr="006A6A0C" w:rsidRDefault="00261870" w:rsidP="007A47ED">
      <w:pPr>
        <w:widowControl w:val="0"/>
        <w:rPr>
          <w:sz w:val="20"/>
          <w:szCs w:val="20"/>
        </w:rPr>
      </w:pPr>
      <w:r w:rsidRPr="006A6A0C">
        <w:rPr>
          <w:rFonts w:hint="eastAsia"/>
          <w:sz w:val="20"/>
          <w:szCs w:val="20"/>
        </w:rPr>
        <w:t>１０週間</w:t>
      </w:r>
    </w:p>
    <w:p w:rsidR="00261870" w:rsidRPr="006A6A0C" w:rsidRDefault="00261870" w:rsidP="007A47ED">
      <w:pPr>
        <w:widowControl w:val="0"/>
        <w:rPr>
          <w:sz w:val="20"/>
          <w:szCs w:val="20"/>
        </w:rPr>
      </w:pPr>
      <w:r w:rsidRPr="006A6A0C">
        <w:rPr>
          <w:rFonts w:hint="eastAsia"/>
          <w:sz w:val="20"/>
          <w:szCs w:val="20"/>
        </w:rPr>
        <w:t xml:space="preserve">Jisshuukan.  Jusshukan.  </w:t>
      </w:r>
      <w:r w:rsidRPr="006A6A0C">
        <w:rPr>
          <w:sz w:val="20"/>
          <w:szCs w:val="20"/>
        </w:rPr>
        <w:tab/>
      </w:r>
      <w:r w:rsidRPr="006A6A0C">
        <w:rPr>
          <w:sz w:val="20"/>
          <w:szCs w:val="20"/>
        </w:rPr>
        <w:tab/>
      </w:r>
    </w:p>
    <w:p w:rsidR="00261870" w:rsidRPr="006A6A0C" w:rsidRDefault="00261870" w:rsidP="007A47ED">
      <w:pPr>
        <w:widowControl w:val="0"/>
        <w:rPr>
          <w:sz w:val="20"/>
          <w:szCs w:val="20"/>
        </w:rPr>
      </w:pPr>
      <w:r w:rsidRPr="006A6A0C">
        <w:rPr>
          <w:sz w:val="20"/>
          <w:szCs w:val="20"/>
        </w:rPr>
        <w:t xml:space="preserve">109.  </w:t>
      </w:r>
      <w:r w:rsidRPr="006A6A0C">
        <w:rPr>
          <w:rFonts w:hint="eastAsia"/>
          <w:sz w:val="20"/>
          <w:szCs w:val="20"/>
        </w:rPr>
        <w:t>Twenty weeks (2 responses)</w:t>
      </w:r>
    </w:p>
    <w:p w:rsidR="00261870" w:rsidRPr="006A6A0C" w:rsidRDefault="00261870" w:rsidP="007A47ED">
      <w:pPr>
        <w:widowControl w:val="0"/>
        <w:rPr>
          <w:sz w:val="20"/>
          <w:szCs w:val="20"/>
        </w:rPr>
      </w:pPr>
      <w:r w:rsidRPr="006A6A0C">
        <w:rPr>
          <w:rFonts w:hint="eastAsia"/>
          <w:sz w:val="20"/>
          <w:szCs w:val="20"/>
        </w:rPr>
        <w:t>２０週間</w:t>
      </w:r>
    </w:p>
    <w:p w:rsidR="00261870" w:rsidRPr="006A6A0C" w:rsidRDefault="00261870" w:rsidP="007A47ED">
      <w:pPr>
        <w:widowControl w:val="0"/>
        <w:rPr>
          <w:sz w:val="20"/>
          <w:szCs w:val="20"/>
        </w:rPr>
      </w:pPr>
      <w:r w:rsidRPr="006A6A0C">
        <w:rPr>
          <w:rFonts w:hint="eastAsia"/>
          <w:sz w:val="20"/>
          <w:szCs w:val="20"/>
        </w:rPr>
        <w:t xml:space="preserve">Nijisshuukan.  Nijusshukan.  </w:t>
      </w:r>
      <w:r w:rsidRPr="006A6A0C">
        <w:rPr>
          <w:sz w:val="20"/>
          <w:szCs w:val="20"/>
        </w:rPr>
        <w:tab/>
      </w:r>
      <w:r w:rsidRPr="006A6A0C">
        <w:rPr>
          <w:sz w:val="20"/>
          <w:szCs w:val="20"/>
        </w:rPr>
        <w:tab/>
      </w:r>
    </w:p>
    <w:p w:rsidR="00261870" w:rsidRPr="006A6A0C" w:rsidRDefault="00261870" w:rsidP="007A47ED">
      <w:pPr>
        <w:widowControl w:val="0"/>
        <w:rPr>
          <w:sz w:val="20"/>
          <w:szCs w:val="20"/>
        </w:rPr>
      </w:pPr>
      <w:r w:rsidRPr="006A6A0C">
        <w:rPr>
          <w:sz w:val="20"/>
          <w:szCs w:val="20"/>
        </w:rPr>
        <w:t xml:space="preserve">110.  </w:t>
      </w:r>
      <w:r w:rsidRPr="006A6A0C">
        <w:rPr>
          <w:rFonts w:hint="eastAsia"/>
          <w:sz w:val="20"/>
          <w:szCs w:val="20"/>
        </w:rPr>
        <w:t>How many years?</w:t>
      </w:r>
      <w:r w:rsidRPr="006A6A0C">
        <w:rPr>
          <w:sz w:val="20"/>
          <w:szCs w:val="20"/>
        </w:rPr>
        <w:tab/>
      </w:r>
    </w:p>
    <w:p w:rsidR="00261870" w:rsidRPr="006A6A0C" w:rsidRDefault="00261870" w:rsidP="007A47ED">
      <w:pPr>
        <w:widowControl w:val="0"/>
        <w:rPr>
          <w:sz w:val="20"/>
          <w:szCs w:val="20"/>
        </w:rPr>
      </w:pPr>
      <w:r w:rsidRPr="006A6A0C">
        <w:rPr>
          <w:rFonts w:hint="eastAsia"/>
          <w:sz w:val="20"/>
          <w:szCs w:val="20"/>
        </w:rPr>
        <w:t>何年</w:t>
      </w:r>
      <w:r w:rsidRPr="006A6A0C">
        <w:rPr>
          <w:sz w:val="20"/>
          <w:szCs w:val="20"/>
        </w:rPr>
        <w:tab/>
      </w:r>
      <w:r w:rsidRPr="006A6A0C">
        <w:rPr>
          <w:sz w:val="20"/>
          <w:szCs w:val="20"/>
        </w:rPr>
        <w:tab/>
      </w:r>
      <w:r w:rsidRPr="006A6A0C">
        <w:rPr>
          <w:sz w:val="20"/>
          <w:szCs w:val="20"/>
        </w:rPr>
        <w:tab/>
      </w:r>
      <w:r w:rsidRPr="006A6A0C">
        <w:rPr>
          <w:sz w:val="20"/>
          <w:szCs w:val="20"/>
        </w:rPr>
        <w:tab/>
      </w:r>
    </w:p>
    <w:p w:rsidR="00261870" w:rsidRPr="006A6A0C" w:rsidRDefault="00261870" w:rsidP="007A47ED">
      <w:pPr>
        <w:widowControl w:val="0"/>
        <w:rPr>
          <w:sz w:val="20"/>
          <w:szCs w:val="20"/>
        </w:rPr>
      </w:pPr>
      <w:r w:rsidRPr="006A6A0C">
        <w:rPr>
          <w:rFonts w:hint="eastAsia"/>
          <w:sz w:val="20"/>
          <w:szCs w:val="20"/>
        </w:rPr>
        <w:t>Nan nen.</w:t>
      </w:r>
    </w:p>
    <w:p w:rsidR="00261870" w:rsidRPr="006A6A0C" w:rsidRDefault="00261870" w:rsidP="007A47ED">
      <w:pPr>
        <w:widowControl w:val="0"/>
        <w:rPr>
          <w:sz w:val="20"/>
          <w:szCs w:val="20"/>
        </w:rPr>
      </w:pPr>
      <w:r w:rsidRPr="006A6A0C">
        <w:rPr>
          <w:sz w:val="20"/>
          <w:szCs w:val="20"/>
        </w:rPr>
        <w:t xml:space="preserve">111.  </w:t>
      </w:r>
      <w:r w:rsidRPr="006A6A0C">
        <w:rPr>
          <w:rFonts w:hint="eastAsia"/>
          <w:sz w:val="20"/>
          <w:szCs w:val="20"/>
        </w:rPr>
        <w:t>How many months?</w:t>
      </w:r>
      <w:r w:rsidRPr="006A6A0C">
        <w:rPr>
          <w:sz w:val="20"/>
          <w:szCs w:val="20"/>
        </w:rPr>
        <w:tab/>
      </w:r>
    </w:p>
    <w:p w:rsidR="00261870" w:rsidRPr="006A6A0C" w:rsidRDefault="00261870" w:rsidP="007A47ED">
      <w:pPr>
        <w:widowControl w:val="0"/>
        <w:rPr>
          <w:sz w:val="20"/>
          <w:szCs w:val="20"/>
        </w:rPr>
      </w:pPr>
      <w:r w:rsidRPr="006A6A0C">
        <w:rPr>
          <w:rFonts w:hint="eastAsia"/>
          <w:sz w:val="20"/>
          <w:szCs w:val="20"/>
        </w:rPr>
        <w:t>何</w:t>
      </w:r>
      <w:r w:rsidR="00C43B6A" w:rsidRPr="006A6A0C">
        <w:rPr>
          <w:rFonts w:hint="eastAsia"/>
          <w:sz w:val="20"/>
          <w:szCs w:val="20"/>
        </w:rPr>
        <w:t>ヶ</w:t>
      </w:r>
      <w:r w:rsidRPr="006A6A0C">
        <w:rPr>
          <w:rFonts w:hint="eastAsia"/>
          <w:sz w:val="20"/>
          <w:szCs w:val="20"/>
        </w:rPr>
        <w:t>月</w:t>
      </w:r>
      <w:r w:rsidRPr="006A6A0C">
        <w:rPr>
          <w:sz w:val="20"/>
          <w:szCs w:val="20"/>
        </w:rPr>
        <w:tab/>
      </w:r>
      <w:r w:rsidRPr="006A6A0C">
        <w:rPr>
          <w:sz w:val="20"/>
          <w:szCs w:val="20"/>
        </w:rPr>
        <w:tab/>
      </w:r>
      <w:r w:rsidRPr="006A6A0C">
        <w:rPr>
          <w:sz w:val="20"/>
          <w:szCs w:val="20"/>
        </w:rPr>
        <w:tab/>
      </w:r>
    </w:p>
    <w:p w:rsidR="00261870" w:rsidRPr="006A6A0C" w:rsidRDefault="00261870" w:rsidP="007A47ED">
      <w:pPr>
        <w:widowControl w:val="0"/>
        <w:rPr>
          <w:sz w:val="20"/>
          <w:szCs w:val="20"/>
        </w:rPr>
      </w:pPr>
      <w:r w:rsidRPr="006A6A0C">
        <w:rPr>
          <w:sz w:val="20"/>
          <w:szCs w:val="20"/>
        </w:rPr>
        <w:t>N</w:t>
      </w:r>
      <w:r w:rsidRPr="006A6A0C">
        <w:rPr>
          <w:rFonts w:hint="eastAsia"/>
          <w:sz w:val="20"/>
          <w:szCs w:val="20"/>
        </w:rPr>
        <w:t>anka getsu.</w:t>
      </w:r>
      <w:r w:rsidRPr="006A6A0C">
        <w:rPr>
          <w:sz w:val="20"/>
          <w:szCs w:val="20"/>
        </w:rPr>
        <w:tab/>
      </w:r>
      <w:r w:rsidRPr="006A6A0C">
        <w:rPr>
          <w:sz w:val="20"/>
          <w:szCs w:val="20"/>
        </w:rPr>
        <w:tab/>
      </w:r>
      <w:r w:rsidRPr="006A6A0C">
        <w:rPr>
          <w:sz w:val="20"/>
          <w:szCs w:val="20"/>
        </w:rPr>
        <w:tab/>
      </w:r>
      <w:r w:rsidRPr="006A6A0C">
        <w:rPr>
          <w:sz w:val="20"/>
          <w:szCs w:val="20"/>
        </w:rPr>
        <w:tab/>
      </w:r>
      <w:r w:rsidRPr="006A6A0C">
        <w:rPr>
          <w:sz w:val="20"/>
          <w:szCs w:val="20"/>
        </w:rPr>
        <w:tab/>
      </w:r>
    </w:p>
    <w:p w:rsidR="00261870" w:rsidRPr="006A6A0C" w:rsidRDefault="00261870" w:rsidP="007A47ED">
      <w:pPr>
        <w:widowControl w:val="0"/>
        <w:rPr>
          <w:sz w:val="20"/>
          <w:szCs w:val="20"/>
        </w:rPr>
      </w:pPr>
      <w:r w:rsidRPr="006A6A0C">
        <w:rPr>
          <w:sz w:val="20"/>
          <w:szCs w:val="20"/>
        </w:rPr>
        <w:t xml:space="preserve">112.  </w:t>
      </w:r>
      <w:r w:rsidRPr="006A6A0C">
        <w:rPr>
          <w:rFonts w:hint="eastAsia"/>
          <w:sz w:val="20"/>
          <w:szCs w:val="20"/>
        </w:rPr>
        <w:t>How many weeks?</w:t>
      </w:r>
      <w:r w:rsidRPr="006A6A0C">
        <w:rPr>
          <w:sz w:val="20"/>
          <w:szCs w:val="20"/>
        </w:rPr>
        <w:tab/>
      </w:r>
    </w:p>
    <w:p w:rsidR="00261870" w:rsidRPr="006A6A0C" w:rsidRDefault="00261870" w:rsidP="007A47ED">
      <w:pPr>
        <w:widowControl w:val="0"/>
        <w:rPr>
          <w:sz w:val="20"/>
          <w:szCs w:val="20"/>
        </w:rPr>
      </w:pPr>
      <w:r w:rsidRPr="006A6A0C">
        <w:rPr>
          <w:rFonts w:hint="eastAsia"/>
          <w:sz w:val="20"/>
          <w:szCs w:val="20"/>
        </w:rPr>
        <w:t>何週間。</w:t>
      </w:r>
      <w:r w:rsidRPr="006A6A0C">
        <w:rPr>
          <w:sz w:val="20"/>
          <w:szCs w:val="20"/>
        </w:rPr>
        <w:tab/>
      </w:r>
    </w:p>
    <w:p w:rsidR="00261870" w:rsidRPr="006A6A0C" w:rsidRDefault="00261870" w:rsidP="007A47ED">
      <w:pPr>
        <w:widowControl w:val="0"/>
        <w:rPr>
          <w:sz w:val="20"/>
          <w:szCs w:val="20"/>
        </w:rPr>
      </w:pPr>
      <w:r w:rsidRPr="006A6A0C">
        <w:rPr>
          <w:sz w:val="20"/>
          <w:szCs w:val="20"/>
        </w:rPr>
        <w:t>N</w:t>
      </w:r>
      <w:r w:rsidRPr="006A6A0C">
        <w:rPr>
          <w:rFonts w:hint="eastAsia"/>
          <w:sz w:val="20"/>
          <w:szCs w:val="20"/>
        </w:rPr>
        <w:t>anshuukan.</w:t>
      </w:r>
    </w:p>
    <w:p w:rsidR="00261870" w:rsidRPr="006A6A0C" w:rsidRDefault="00261870" w:rsidP="007A47ED">
      <w:pPr>
        <w:widowControl w:val="0"/>
        <w:rPr>
          <w:sz w:val="20"/>
          <w:szCs w:val="20"/>
        </w:rPr>
      </w:pPr>
      <w:r w:rsidRPr="006A6A0C">
        <w:rPr>
          <w:sz w:val="20"/>
          <w:szCs w:val="20"/>
        </w:rPr>
        <w:t xml:space="preserve">113.  </w:t>
      </w:r>
      <w:r w:rsidRPr="006A6A0C">
        <w:rPr>
          <w:rFonts w:hint="eastAsia"/>
          <w:sz w:val="20"/>
          <w:szCs w:val="20"/>
        </w:rPr>
        <w:t>How many days?</w:t>
      </w:r>
      <w:r w:rsidRPr="006A6A0C">
        <w:rPr>
          <w:sz w:val="20"/>
          <w:szCs w:val="20"/>
        </w:rPr>
        <w:tab/>
      </w:r>
    </w:p>
    <w:p w:rsidR="00261870" w:rsidRPr="006A6A0C" w:rsidRDefault="00261870" w:rsidP="007A47ED">
      <w:pPr>
        <w:widowControl w:val="0"/>
        <w:rPr>
          <w:sz w:val="20"/>
          <w:szCs w:val="20"/>
        </w:rPr>
      </w:pPr>
      <w:r w:rsidRPr="006A6A0C">
        <w:rPr>
          <w:rFonts w:hint="eastAsia"/>
          <w:sz w:val="20"/>
          <w:szCs w:val="20"/>
        </w:rPr>
        <w:t>何日</w:t>
      </w:r>
      <w:r w:rsidRPr="006A6A0C">
        <w:rPr>
          <w:sz w:val="20"/>
          <w:szCs w:val="20"/>
        </w:rPr>
        <w:tab/>
      </w:r>
      <w:r w:rsidRPr="006A6A0C">
        <w:rPr>
          <w:sz w:val="20"/>
          <w:szCs w:val="20"/>
        </w:rPr>
        <w:tab/>
      </w:r>
      <w:r w:rsidRPr="006A6A0C">
        <w:rPr>
          <w:sz w:val="20"/>
          <w:szCs w:val="20"/>
        </w:rPr>
        <w:tab/>
      </w:r>
      <w:r w:rsidRPr="006A6A0C">
        <w:rPr>
          <w:sz w:val="20"/>
          <w:szCs w:val="20"/>
        </w:rPr>
        <w:tab/>
      </w:r>
      <w:r w:rsidRPr="006A6A0C">
        <w:rPr>
          <w:sz w:val="20"/>
          <w:szCs w:val="20"/>
        </w:rPr>
        <w:tab/>
      </w:r>
    </w:p>
    <w:p w:rsidR="00261870" w:rsidRPr="006A6A0C" w:rsidRDefault="00261870" w:rsidP="007A47ED">
      <w:pPr>
        <w:widowControl w:val="0"/>
        <w:rPr>
          <w:sz w:val="20"/>
          <w:szCs w:val="20"/>
        </w:rPr>
      </w:pPr>
      <w:r w:rsidRPr="006A6A0C">
        <w:rPr>
          <w:sz w:val="20"/>
          <w:szCs w:val="20"/>
        </w:rPr>
        <w:t>N</w:t>
      </w:r>
      <w:r w:rsidRPr="006A6A0C">
        <w:rPr>
          <w:rFonts w:hint="eastAsia"/>
          <w:sz w:val="20"/>
          <w:szCs w:val="20"/>
        </w:rPr>
        <w:t>an nichi.</w:t>
      </w:r>
    </w:p>
    <w:p w:rsidR="00261870" w:rsidRPr="006A6A0C" w:rsidRDefault="00261870" w:rsidP="007A47ED">
      <w:pPr>
        <w:widowControl w:val="0"/>
        <w:rPr>
          <w:sz w:val="20"/>
          <w:szCs w:val="20"/>
        </w:rPr>
      </w:pPr>
      <w:r w:rsidRPr="006A6A0C">
        <w:rPr>
          <w:sz w:val="20"/>
          <w:szCs w:val="20"/>
        </w:rPr>
        <w:t>114.  When expressing quantity with time units, k</w:t>
      </w:r>
      <w:r w:rsidRPr="006A6A0C">
        <w:rPr>
          <w:rFonts w:hint="eastAsia"/>
          <w:sz w:val="20"/>
          <w:szCs w:val="20"/>
        </w:rPr>
        <w:t>an, meaning duration, is required for</w:t>
      </w:r>
      <w:r w:rsidRPr="006A6A0C">
        <w:rPr>
          <w:sz w:val="20"/>
          <w:szCs w:val="20"/>
        </w:rPr>
        <w:t>...  2 responses.</w:t>
      </w:r>
    </w:p>
    <w:p w:rsidR="00261870" w:rsidRPr="006A6A0C" w:rsidRDefault="00261870" w:rsidP="007A47ED">
      <w:pPr>
        <w:widowControl w:val="0"/>
        <w:rPr>
          <w:sz w:val="20"/>
          <w:szCs w:val="20"/>
        </w:rPr>
      </w:pPr>
      <w:r w:rsidRPr="006A6A0C">
        <w:rPr>
          <w:rFonts w:hint="eastAsia"/>
          <w:sz w:val="20"/>
          <w:szCs w:val="20"/>
        </w:rPr>
        <w:t>Weeks and hours</w:t>
      </w:r>
    </w:p>
    <w:p w:rsidR="00261870" w:rsidRPr="006A6A0C" w:rsidRDefault="00261870" w:rsidP="007A47ED">
      <w:pPr>
        <w:widowControl w:val="0"/>
        <w:rPr>
          <w:sz w:val="20"/>
          <w:szCs w:val="20"/>
        </w:rPr>
      </w:pPr>
      <w:r w:rsidRPr="006A6A0C">
        <w:rPr>
          <w:sz w:val="20"/>
          <w:szCs w:val="20"/>
        </w:rPr>
        <w:t xml:space="preserve">115.  </w:t>
      </w:r>
      <w:r w:rsidRPr="006A6A0C">
        <w:rPr>
          <w:rFonts w:hint="eastAsia"/>
          <w:sz w:val="20"/>
          <w:szCs w:val="20"/>
        </w:rPr>
        <w:t>Kan is optional for</w:t>
      </w:r>
      <w:r w:rsidRPr="006A6A0C">
        <w:rPr>
          <w:sz w:val="20"/>
          <w:szCs w:val="20"/>
        </w:rPr>
        <w:t>...   4 responses.</w:t>
      </w:r>
    </w:p>
    <w:p w:rsidR="00261870" w:rsidRPr="006A6A0C" w:rsidRDefault="00261870" w:rsidP="007A47ED">
      <w:pPr>
        <w:widowControl w:val="0"/>
        <w:rPr>
          <w:sz w:val="20"/>
          <w:szCs w:val="20"/>
        </w:rPr>
      </w:pPr>
      <w:r w:rsidRPr="006A6A0C">
        <w:rPr>
          <w:sz w:val="20"/>
          <w:szCs w:val="20"/>
        </w:rPr>
        <w:t>Y</w:t>
      </w:r>
      <w:r w:rsidRPr="006A6A0C">
        <w:rPr>
          <w:rFonts w:hint="eastAsia"/>
          <w:sz w:val="20"/>
          <w:szCs w:val="20"/>
        </w:rPr>
        <w:t>ears, months, days and minutes</w:t>
      </w:r>
      <w:r w:rsidRPr="006A6A0C">
        <w:rPr>
          <w:sz w:val="20"/>
          <w:szCs w:val="20"/>
        </w:rPr>
        <w:t xml:space="preserve">  (Note:  you </w:t>
      </w:r>
      <w:r w:rsidR="006A6A0C" w:rsidRPr="006A6A0C">
        <w:rPr>
          <w:i/>
          <w:sz w:val="20"/>
          <w:szCs w:val="20"/>
        </w:rPr>
        <w:t>cannot</w:t>
      </w:r>
      <w:r w:rsidRPr="006A6A0C">
        <w:rPr>
          <w:sz w:val="20"/>
          <w:szCs w:val="20"/>
        </w:rPr>
        <w:t xml:space="preserve"> say ichinichikan;  instead just say ichinichi if you want to say ‘1 day’s duration’)</w:t>
      </w:r>
    </w:p>
    <w:p w:rsidR="00261870" w:rsidRPr="00D7734E" w:rsidRDefault="00261870" w:rsidP="007A47ED">
      <w:pPr>
        <w:widowControl w:val="0"/>
        <w:rPr>
          <w:sz w:val="20"/>
          <w:szCs w:val="20"/>
        </w:rPr>
      </w:pPr>
      <w:r w:rsidRPr="00D7734E">
        <w:rPr>
          <w:sz w:val="20"/>
          <w:szCs w:val="20"/>
        </w:rPr>
        <w:t xml:space="preserve">116.  </w:t>
      </w:r>
      <w:r w:rsidRPr="00D7734E">
        <w:rPr>
          <w:rFonts w:hint="eastAsia"/>
          <w:sz w:val="20"/>
          <w:szCs w:val="20"/>
        </w:rPr>
        <w:t xml:space="preserve">When did you </w:t>
      </w:r>
      <w:r w:rsidRPr="00D7734E">
        <w:rPr>
          <w:sz w:val="20"/>
          <w:szCs w:val="20"/>
        </w:rPr>
        <w:t>do moving</w:t>
      </w:r>
      <w:r w:rsidRPr="00D7734E">
        <w:rPr>
          <w:rFonts w:hint="eastAsia"/>
          <w:sz w:val="20"/>
          <w:szCs w:val="20"/>
        </w:rPr>
        <w:t>?</w:t>
      </w:r>
    </w:p>
    <w:p w:rsidR="00261870" w:rsidRPr="00D7734E" w:rsidRDefault="00261870" w:rsidP="007A47ED">
      <w:pPr>
        <w:widowControl w:val="0"/>
        <w:rPr>
          <w:sz w:val="20"/>
          <w:szCs w:val="20"/>
        </w:rPr>
      </w:pPr>
      <w:r w:rsidRPr="00D7734E">
        <w:rPr>
          <w:rFonts w:hint="eastAsia"/>
          <w:sz w:val="20"/>
          <w:szCs w:val="20"/>
        </w:rPr>
        <w:t>いつ引越ししましたか。</w:t>
      </w:r>
    </w:p>
    <w:p w:rsidR="00261870" w:rsidRPr="00D7734E" w:rsidRDefault="00261870" w:rsidP="007A47ED">
      <w:pPr>
        <w:widowControl w:val="0"/>
        <w:rPr>
          <w:sz w:val="20"/>
          <w:szCs w:val="20"/>
        </w:rPr>
      </w:pPr>
      <w:r w:rsidRPr="00D7734E">
        <w:rPr>
          <w:sz w:val="20"/>
          <w:szCs w:val="20"/>
        </w:rPr>
        <w:t>I</w:t>
      </w:r>
      <w:r w:rsidRPr="00D7734E">
        <w:rPr>
          <w:rFonts w:hint="eastAsia"/>
          <w:sz w:val="20"/>
          <w:szCs w:val="20"/>
        </w:rPr>
        <w:t>tsu hikkoshi</w:t>
      </w:r>
      <w:r w:rsidRPr="00D7734E">
        <w:rPr>
          <w:sz w:val="20"/>
          <w:szCs w:val="20"/>
        </w:rPr>
        <w:t xml:space="preserve"> shi</w:t>
      </w:r>
      <w:r w:rsidRPr="00D7734E">
        <w:rPr>
          <w:rFonts w:hint="eastAsia"/>
          <w:sz w:val="20"/>
          <w:szCs w:val="20"/>
        </w:rPr>
        <w:t>mashita ka.</w:t>
      </w:r>
      <w:r w:rsidRPr="00D7734E">
        <w:rPr>
          <w:sz w:val="20"/>
          <w:szCs w:val="20"/>
        </w:rPr>
        <w:t xml:space="preserve">  (hikkoshi o shimashita, also OK) </w:t>
      </w:r>
    </w:p>
    <w:p w:rsidR="00261870" w:rsidRPr="00D7734E" w:rsidRDefault="00261870" w:rsidP="007A47ED">
      <w:pPr>
        <w:widowControl w:val="0"/>
        <w:rPr>
          <w:sz w:val="20"/>
          <w:szCs w:val="20"/>
        </w:rPr>
      </w:pPr>
      <w:r w:rsidRPr="00D7734E">
        <w:rPr>
          <w:sz w:val="20"/>
          <w:szCs w:val="20"/>
        </w:rPr>
        <w:t xml:space="preserve">117.  </w:t>
      </w:r>
      <w:r w:rsidRPr="00D7734E">
        <w:rPr>
          <w:rFonts w:hint="eastAsia"/>
          <w:sz w:val="20"/>
          <w:szCs w:val="20"/>
        </w:rPr>
        <w:t xml:space="preserve">I </w:t>
      </w:r>
      <w:r w:rsidRPr="00D7734E">
        <w:rPr>
          <w:sz w:val="20"/>
          <w:szCs w:val="20"/>
        </w:rPr>
        <w:t>did moving</w:t>
      </w:r>
      <w:r w:rsidRPr="00D7734E">
        <w:rPr>
          <w:rFonts w:hint="eastAsia"/>
          <w:sz w:val="20"/>
          <w:szCs w:val="20"/>
        </w:rPr>
        <w:t xml:space="preserve"> </w:t>
      </w:r>
      <w:r w:rsidRPr="00D7734E">
        <w:rPr>
          <w:sz w:val="20"/>
          <w:szCs w:val="20"/>
        </w:rPr>
        <w:t xml:space="preserve">at </w:t>
      </w:r>
      <w:r w:rsidRPr="00D7734E">
        <w:rPr>
          <w:rFonts w:hint="eastAsia"/>
          <w:sz w:val="20"/>
          <w:szCs w:val="20"/>
        </w:rPr>
        <w:t>4 months ago.</w:t>
      </w:r>
    </w:p>
    <w:p w:rsidR="00261870" w:rsidRPr="00D7734E" w:rsidRDefault="00261870" w:rsidP="007A47ED">
      <w:pPr>
        <w:widowControl w:val="0"/>
        <w:rPr>
          <w:sz w:val="20"/>
          <w:szCs w:val="20"/>
        </w:rPr>
      </w:pPr>
      <w:r w:rsidRPr="00D7734E">
        <w:rPr>
          <w:rFonts w:hint="eastAsia"/>
          <w:sz w:val="20"/>
          <w:szCs w:val="20"/>
        </w:rPr>
        <w:t>４</w:t>
      </w:r>
      <w:r w:rsidR="00C43B6A">
        <w:rPr>
          <w:rFonts w:hint="eastAsia"/>
          <w:sz w:val="20"/>
          <w:szCs w:val="20"/>
        </w:rPr>
        <w:t>ヶ</w:t>
      </w:r>
      <w:r w:rsidRPr="00D7734E">
        <w:rPr>
          <w:rFonts w:hint="eastAsia"/>
          <w:sz w:val="20"/>
          <w:szCs w:val="20"/>
        </w:rPr>
        <w:t>月前に引</w:t>
      </w:r>
      <w:r w:rsidR="003734BE">
        <w:rPr>
          <w:rFonts w:hint="eastAsia"/>
          <w:sz w:val="20"/>
          <w:szCs w:val="20"/>
        </w:rPr>
        <w:t>っ</w:t>
      </w:r>
      <w:r w:rsidRPr="00D7734E">
        <w:rPr>
          <w:rFonts w:hint="eastAsia"/>
          <w:sz w:val="20"/>
          <w:szCs w:val="20"/>
        </w:rPr>
        <w:t>越ししました。</w:t>
      </w:r>
    </w:p>
    <w:p w:rsidR="00261870" w:rsidRPr="00D7734E" w:rsidRDefault="00261870" w:rsidP="007A47ED">
      <w:pPr>
        <w:widowControl w:val="0"/>
        <w:rPr>
          <w:sz w:val="20"/>
          <w:szCs w:val="20"/>
        </w:rPr>
      </w:pPr>
      <w:r w:rsidRPr="00D7734E">
        <w:rPr>
          <w:sz w:val="20"/>
          <w:szCs w:val="20"/>
          <w:lang w:val="es-US"/>
        </w:rPr>
        <w:t>Y</w:t>
      </w:r>
      <w:r w:rsidRPr="00D7734E">
        <w:rPr>
          <w:rFonts w:hint="eastAsia"/>
          <w:sz w:val="20"/>
          <w:szCs w:val="20"/>
          <w:lang w:val="es-US"/>
        </w:rPr>
        <w:t>onkagetsu mae ni hikkoshi</w:t>
      </w:r>
      <w:r w:rsidRPr="00D7734E">
        <w:rPr>
          <w:sz w:val="20"/>
          <w:szCs w:val="20"/>
          <w:lang w:val="es-US"/>
        </w:rPr>
        <w:t xml:space="preserve"> shi</w:t>
      </w:r>
      <w:r w:rsidRPr="00D7734E">
        <w:rPr>
          <w:rFonts w:hint="eastAsia"/>
          <w:sz w:val="20"/>
          <w:szCs w:val="20"/>
          <w:lang w:val="es-US"/>
        </w:rPr>
        <w:t>mashita.</w:t>
      </w:r>
      <w:r w:rsidRPr="00D7734E">
        <w:rPr>
          <w:sz w:val="20"/>
          <w:szCs w:val="20"/>
          <w:lang w:val="es-US"/>
        </w:rPr>
        <w:t xml:space="preserve">  </w:t>
      </w:r>
      <w:r w:rsidRPr="00D7734E">
        <w:rPr>
          <w:sz w:val="20"/>
          <w:szCs w:val="20"/>
        </w:rPr>
        <w:t>(hikkoshi o shimashita, also OK)  (hikkoshimashita, also OK)</w:t>
      </w:r>
    </w:p>
    <w:p w:rsidR="00261870" w:rsidRPr="00D7734E" w:rsidRDefault="00261870" w:rsidP="007A47ED">
      <w:pPr>
        <w:widowControl w:val="0"/>
        <w:rPr>
          <w:sz w:val="20"/>
          <w:szCs w:val="20"/>
        </w:rPr>
      </w:pPr>
      <w:r w:rsidRPr="00D7734E">
        <w:rPr>
          <w:sz w:val="20"/>
          <w:szCs w:val="20"/>
        </w:rPr>
        <w:t xml:space="preserve">118.  </w:t>
      </w:r>
      <w:r w:rsidRPr="00D7734E">
        <w:rPr>
          <w:rFonts w:hint="eastAsia"/>
          <w:sz w:val="20"/>
          <w:szCs w:val="20"/>
        </w:rPr>
        <w:t>When will you move?</w:t>
      </w:r>
    </w:p>
    <w:p w:rsidR="00261870" w:rsidRPr="00D7734E" w:rsidRDefault="00261870" w:rsidP="007A47ED">
      <w:pPr>
        <w:widowControl w:val="0"/>
        <w:rPr>
          <w:sz w:val="20"/>
          <w:szCs w:val="20"/>
        </w:rPr>
      </w:pPr>
      <w:r w:rsidRPr="00D7734E">
        <w:rPr>
          <w:rFonts w:hint="eastAsia"/>
          <w:sz w:val="20"/>
          <w:szCs w:val="20"/>
        </w:rPr>
        <w:t>いつ引っ越しますか。</w:t>
      </w:r>
    </w:p>
    <w:p w:rsidR="00261870" w:rsidRPr="00D7734E" w:rsidRDefault="00261870" w:rsidP="007A47ED">
      <w:pPr>
        <w:widowControl w:val="0"/>
        <w:rPr>
          <w:sz w:val="20"/>
          <w:szCs w:val="20"/>
        </w:rPr>
      </w:pPr>
      <w:r w:rsidRPr="00D7734E">
        <w:rPr>
          <w:sz w:val="20"/>
          <w:szCs w:val="20"/>
        </w:rPr>
        <w:t>I</w:t>
      </w:r>
      <w:r w:rsidRPr="00D7734E">
        <w:rPr>
          <w:rFonts w:hint="eastAsia"/>
          <w:sz w:val="20"/>
          <w:szCs w:val="20"/>
        </w:rPr>
        <w:t>tsu hikkoshimasu ka.</w:t>
      </w:r>
    </w:p>
    <w:p w:rsidR="00261870" w:rsidRPr="00D7734E" w:rsidRDefault="00261870" w:rsidP="007A47ED">
      <w:pPr>
        <w:widowControl w:val="0"/>
        <w:rPr>
          <w:sz w:val="20"/>
          <w:szCs w:val="20"/>
        </w:rPr>
      </w:pPr>
      <w:r w:rsidRPr="00D7734E">
        <w:rPr>
          <w:sz w:val="20"/>
          <w:szCs w:val="20"/>
        </w:rPr>
        <w:t xml:space="preserve">119.  </w:t>
      </w:r>
      <w:r w:rsidRPr="00D7734E">
        <w:rPr>
          <w:rFonts w:hint="eastAsia"/>
          <w:sz w:val="20"/>
          <w:szCs w:val="20"/>
        </w:rPr>
        <w:t xml:space="preserve">I'll move </w:t>
      </w:r>
      <w:r w:rsidRPr="00D7734E">
        <w:rPr>
          <w:sz w:val="20"/>
          <w:szCs w:val="20"/>
        </w:rPr>
        <w:t xml:space="preserve">at </w:t>
      </w:r>
      <w:r w:rsidRPr="00D7734E">
        <w:rPr>
          <w:rFonts w:hint="eastAsia"/>
          <w:sz w:val="20"/>
          <w:szCs w:val="20"/>
        </w:rPr>
        <w:t>2 weeks</w:t>
      </w:r>
      <w:r w:rsidR="002A175C">
        <w:rPr>
          <w:sz w:val="20"/>
          <w:szCs w:val="20"/>
        </w:rPr>
        <w:t xml:space="preserve"> after (i.e., in 2 weeks)</w:t>
      </w:r>
      <w:r w:rsidRPr="00D7734E">
        <w:rPr>
          <w:rFonts w:hint="eastAsia"/>
          <w:sz w:val="20"/>
          <w:szCs w:val="20"/>
        </w:rPr>
        <w:t>. 2 different responses</w:t>
      </w:r>
      <w:r w:rsidRPr="00D7734E">
        <w:rPr>
          <w:sz w:val="20"/>
          <w:szCs w:val="20"/>
        </w:rPr>
        <w:t xml:space="preserve">, using ato and go. </w:t>
      </w:r>
    </w:p>
    <w:p w:rsidR="00261870" w:rsidRPr="00D7734E" w:rsidRDefault="00261870" w:rsidP="007A47ED">
      <w:pPr>
        <w:widowControl w:val="0"/>
        <w:rPr>
          <w:sz w:val="20"/>
          <w:szCs w:val="20"/>
        </w:rPr>
      </w:pPr>
      <w:r w:rsidRPr="00D7734E">
        <w:rPr>
          <w:rFonts w:hint="eastAsia"/>
          <w:sz w:val="20"/>
          <w:szCs w:val="20"/>
        </w:rPr>
        <w:t>２週間後に引っ越します。２週間後に引っ越します。</w:t>
      </w:r>
      <w:r w:rsidRPr="00D7734E">
        <w:rPr>
          <w:sz w:val="20"/>
          <w:szCs w:val="20"/>
        </w:rPr>
        <w:t xml:space="preserve"> </w:t>
      </w:r>
    </w:p>
    <w:p w:rsidR="00261870" w:rsidRPr="00D7734E" w:rsidRDefault="00261870" w:rsidP="007A47ED">
      <w:pPr>
        <w:widowControl w:val="0"/>
        <w:rPr>
          <w:sz w:val="20"/>
          <w:szCs w:val="20"/>
        </w:rPr>
      </w:pPr>
      <w:r w:rsidRPr="00D7734E">
        <w:rPr>
          <w:sz w:val="20"/>
          <w:szCs w:val="20"/>
          <w:lang w:val="es-US"/>
        </w:rPr>
        <w:t>N</w:t>
      </w:r>
      <w:r w:rsidRPr="00D7734E">
        <w:rPr>
          <w:rFonts w:hint="eastAsia"/>
          <w:sz w:val="20"/>
          <w:szCs w:val="20"/>
          <w:lang w:val="es-US"/>
        </w:rPr>
        <w:t>ishu</w:t>
      </w:r>
      <w:r w:rsidRPr="00D7734E">
        <w:rPr>
          <w:sz w:val="20"/>
          <w:szCs w:val="20"/>
          <w:lang w:val="es-US"/>
        </w:rPr>
        <w:t>u</w:t>
      </w:r>
      <w:r w:rsidRPr="00D7734E">
        <w:rPr>
          <w:rFonts w:hint="eastAsia"/>
          <w:sz w:val="20"/>
          <w:szCs w:val="20"/>
          <w:lang w:val="es-US"/>
        </w:rPr>
        <w:t xml:space="preserve">kan ato ni hikkoshimasu.  </w:t>
      </w:r>
      <w:r w:rsidRPr="00D7734E">
        <w:rPr>
          <w:sz w:val="20"/>
          <w:szCs w:val="20"/>
          <w:lang w:val="es-US"/>
        </w:rPr>
        <w:t>N</w:t>
      </w:r>
      <w:r w:rsidRPr="00D7734E">
        <w:rPr>
          <w:rFonts w:hint="eastAsia"/>
          <w:sz w:val="20"/>
          <w:szCs w:val="20"/>
          <w:lang w:val="es-US"/>
        </w:rPr>
        <w:t>ishu</w:t>
      </w:r>
      <w:r w:rsidRPr="00D7734E">
        <w:rPr>
          <w:sz w:val="20"/>
          <w:szCs w:val="20"/>
          <w:lang w:val="es-US"/>
        </w:rPr>
        <w:t>u</w:t>
      </w:r>
      <w:r w:rsidRPr="00D7734E">
        <w:rPr>
          <w:rFonts w:hint="eastAsia"/>
          <w:sz w:val="20"/>
          <w:szCs w:val="20"/>
          <w:lang w:val="es-US"/>
        </w:rPr>
        <w:t>kan go ni hikkoshimasu.</w:t>
      </w:r>
      <w:r w:rsidR="00003131">
        <w:rPr>
          <w:sz w:val="20"/>
          <w:szCs w:val="20"/>
          <w:lang w:val="es-US"/>
        </w:rPr>
        <w:t xml:space="preserve"> (both of these sentences are spelled in exactly the same way)</w:t>
      </w:r>
      <w:r w:rsidRPr="00D7734E">
        <w:rPr>
          <w:sz w:val="20"/>
          <w:szCs w:val="20"/>
          <w:lang w:val="es-US"/>
        </w:rPr>
        <w:t xml:space="preserve">  </w:t>
      </w:r>
      <w:r w:rsidRPr="00D7734E">
        <w:rPr>
          <w:sz w:val="20"/>
          <w:szCs w:val="20"/>
        </w:rPr>
        <w:t xml:space="preserve">(ato nishuukan ni, </w:t>
      </w:r>
      <w:r w:rsidRPr="00F41BE7">
        <w:rPr>
          <w:i/>
          <w:sz w:val="20"/>
          <w:szCs w:val="20"/>
        </w:rPr>
        <w:t>not</w:t>
      </w:r>
      <w:r w:rsidRPr="00D7734E">
        <w:rPr>
          <w:sz w:val="20"/>
          <w:szCs w:val="20"/>
        </w:rPr>
        <w:t xml:space="preserve"> OK;  ato nishuukan de, OK)</w:t>
      </w:r>
    </w:p>
    <w:p w:rsidR="002A175C" w:rsidRPr="00D7734E" w:rsidRDefault="002A175C" w:rsidP="007A47ED">
      <w:pPr>
        <w:widowControl w:val="0"/>
        <w:rPr>
          <w:sz w:val="20"/>
          <w:szCs w:val="20"/>
        </w:rPr>
      </w:pPr>
      <w:r w:rsidRPr="00D7734E">
        <w:rPr>
          <w:sz w:val="20"/>
          <w:szCs w:val="20"/>
        </w:rPr>
        <w:t>12</w:t>
      </w:r>
      <w:r w:rsidR="00EB182B">
        <w:rPr>
          <w:sz w:val="20"/>
          <w:szCs w:val="20"/>
        </w:rPr>
        <w:t>0</w:t>
      </w:r>
      <w:r w:rsidRPr="00D7734E">
        <w:rPr>
          <w:sz w:val="20"/>
          <w:szCs w:val="20"/>
        </w:rPr>
        <w:t xml:space="preserve">.  </w:t>
      </w:r>
      <w:r w:rsidRPr="00D7734E">
        <w:rPr>
          <w:rFonts w:hint="eastAsia"/>
          <w:sz w:val="20"/>
          <w:szCs w:val="20"/>
        </w:rPr>
        <w:t xml:space="preserve">I'm going </w:t>
      </w:r>
      <w:r w:rsidRPr="00D7734E">
        <w:rPr>
          <w:sz w:val="20"/>
          <w:szCs w:val="20"/>
        </w:rPr>
        <w:t>for the purpose of</w:t>
      </w:r>
      <w:r w:rsidRPr="00D7734E">
        <w:rPr>
          <w:rFonts w:hint="eastAsia"/>
          <w:sz w:val="20"/>
          <w:szCs w:val="20"/>
        </w:rPr>
        <w:t xml:space="preserve"> a 3-day</w:t>
      </w:r>
      <w:r w:rsidRPr="00D7734E">
        <w:rPr>
          <w:sz w:val="20"/>
          <w:szCs w:val="20"/>
        </w:rPr>
        <w:t xml:space="preserve"> duration’s</w:t>
      </w:r>
      <w:r w:rsidRPr="00D7734E">
        <w:rPr>
          <w:rFonts w:hint="eastAsia"/>
          <w:sz w:val="20"/>
          <w:szCs w:val="20"/>
        </w:rPr>
        <w:t xml:space="preserve"> trip.</w:t>
      </w:r>
    </w:p>
    <w:p w:rsidR="002A175C" w:rsidRPr="00D7734E" w:rsidRDefault="002A175C" w:rsidP="007A47ED">
      <w:pPr>
        <w:widowControl w:val="0"/>
        <w:rPr>
          <w:sz w:val="20"/>
          <w:szCs w:val="20"/>
        </w:rPr>
      </w:pPr>
      <w:r w:rsidRPr="00D7734E">
        <w:rPr>
          <w:rFonts w:hint="eastAsia"/>
          <w:sz w:val="20"/>
          <w:szCs w:val="20"/>
        </w:rPr>
        <w:t>３</w:t>
      </w:r>
      <w:r>
        <w:rPr>
          <w:rFonts w:hint="eastAsia"/>
          <w:sz w:val="20"/>
          <w:szCs w:val="20"/>
        </w:rPr>
        <w:t>日間</w:t>
      </w:r>
      <w:r w:rsidRPr="00D7734E">
        <w:rPr>
          <w:rFonts w:hint="eastAsia"/>
          <w:sz w:val="20"/>
          <w:szCs w:val="20"/>
        </w:rPr>
        <w:t>の旅行に行きます</w:t>
      </w:r>
      <w:r>
        <w:rPr>
          <w:rFonts w:hint="eastAsia"/>
          <w:sz w:val="20"/>
          <w:szCs w:val="20"/>
        </w:rPr>
        <w:t>。</w:t>
      </w:r>
    </w:p>
    <w:p w:rsidR="002A175C" w:rsidRDefault="002A175C" w:rsidP="007A47ED">
      <w:pPr>
        <w:widowControl w:val="0"/>
        <w:rPr>
          <w:sz w:val="20"/>
          <w:szCs w:val="20"/>
        </w:rPr>
      </w:pPr>
      <w:r w:rsidRPr="00261870">
        <w:rPr>
          <w:sz w:val="20"/>
          <w:szCs w:val="20"/>
        </w:rPr>
        <w:t>M</w:t>
      </w:r>
      <w:r w:rsidRPr="00261870">
        <w:rPr>
          <w:rFonts w:hint="eastAsia"/>
          <w:sz w:val="20"/>
          <w:szCs w:val="20"/>
        </w:rPr>
        <w:t xml:space="preserve">ikkakan no ryokoo ni ikimasu.  </w:t>
      </w:r>
    </w:p>
    <w:p w:rsidR="00261870" w:rsidRDefault="00261870" w:rsidP="007A47ED">
      <w:pPr>
        <w:widowControl w:val="0"/>
        <w:rPr>
          <w:b/>
          <w:sz w:val="20"/>
          <w:szCs w:val="20"/>
        </w:rPr>
      </w:pPr>
      <w:r w:rsidRPr="00D7734E">
        <w:rPr>
          <w:sz w:val="20"/>
          <w:szCs w:val="20"/>
        </w:rPr>
        <w:t>12</w:t>
      </w:r>
      <w:r w:rsidR="00EB182B">
        <w:rPr>
          <w:sz w:val="20"/>
          <w:szCs w:val="20"/>
        </w:rPr>
        <w:t>1</w:t>
      </w:r>
      <w:r w:rsidRPr="00D7734E">
        <w:rPr>
          <w:sz w:val="20"/>
          <w:szCs w:val="20"/>
        </w:rPr>
        <w:t xml:space="preserve">.  </w:t>
      </w:r>
      <w:r w:rsidR="002A175C">
        <w:rPr>
          <w:sz w:val="20"/>
          <w:szCs w:val="20"/>
        </w:rPr>
        <w:t>When you want to say that something will happen before or after a given time, d</w:t>
      </w:r>
      <w:r w:rsidRPr="006A6A0C">
        <w:rPr>
          <w:rFonts w:hint="eastAsia"/>
          <w:sz w:val="20"/>
          <w:szCs w:val="20"/>
        </w:rPr>
        <w:t xml:space="preserve">o not use the optional </w:t>
      </w:r>
      <w:r w:rsidRPr="00C579A5">
        <w:rPr>
          <w:rFonts w:hint="eastAsia"/>
          <w:sz w:val="20"/>
          <w:szCs w:val="20"/>
        </w:rPr>
        <w:t>kan</w:t>
      </w:r>
      <w:r w:rsidRPr="00D7734E">
        <w:rPr>
          <w:b/>
          <w:sz w:val="20"/>
          <w:szCs w:val="20"/>
        </w:rPr>
        <w:t xml:space="preserve"> </w:t>
      </w:r>
      <w:r w:rsidR="00C579A5" w:rsidRPr="00E8611B">
        <w:rPr>
          <w:sz w:val="20"/>
          <w:szCs w:val="20"/>
        </w:rPr>
        <w:t>(</w:t>
      </w:r>
      <w:r w:rsidRPr="00D7734E">
        <w:rPr>
          <w:sz w:val="20"/>
          <w:szCs w:val="20"/>
        </w:rPr>
        <w:t xml:space="preserve">e.g., futsuka kan, </w:t>
      </w:r>
      <w:r w:rsidRPr="00D7734E">
        <w:rPr>
          <w:rFonts w:hint="eastAsia"/>
          <w:sz w:val="20"/>
          <w:szCs w:val="20"/>
        </w:rPr>
        <w:t xml:space="preserve"> </w:t>
      </w:r>
      <w:r w:rsidR="00C579A5">
        <w:rPr>
          <w:sz w:val="20"/>
          <w:szCs w:val="20"/>
        </w:rPr>
        <w:t xml:space="preserve">meaning 2 days’ </w:t>
      </w:r>
      <w:r w:rsidR="00C579A5">
        <w:rPr>
          <w:sz w:val="20"/>
          <w:szCs w:val="20"/>
        </w:rPr>
        <w:lastRenderedPageBreak/>
        <w:t>duration)</w:t>
      </w:r>
      <w:r w:rsidRPr="00D7734E">
        <w:rPr>
          <w:sz w:val="20"/>
          <w:szCs w:val="20"/>
        </w:rPr>
        <w:t xml:space="preserve"> </w:t>
      </w:r>
      <w:r w:rsidRPr="006A6A0C">
        <w:rPr>
          <w:rFonts w:hint="eastAsia"/>
          <w:sz w:val="20"/>
          <w:szCs w:val="20"/>
        </w:rPr>
        <w:t>before</w:t>
      </w:r>
      <w:r w:rsidR="00E8611B">
        <w:rPr>
          <w:sz w:val="20"/>
          <w:szCs w:val="20"/>
        </w:rPr>
        <w:t xml:space="preserve"> (3 responses)</w:t>
      </w:r>
    </w:p>
    <w:p w:rsidR="003734BE" w:rsidRPr="003734BE" w:rsidRDefault="003734BE" w:rsidP="007A47ED">
      <w:pPr>
        <w:widowControl w:val="0"/>
        <w:rPr>
          <w:sz w:val="20"/>
          <w:szCs w:val="20"/>
        </w:rPr>
      </w:pPr>
      <w:r w:rsidRPr="003734BE">
        <w:rPr>
          <w:rFonts w:hint="eastAsia"/>
          <w:sz w:val="20"/>
          <w:szCs w:val="20"/>
        </w:rPr>
        <w:t>前に。後に。後に。</w:t>
      </w:r>
    </w:p>
    <w:p w:rsidR="00261870" w:rsidRPr="00D7734E" w:rsidRDefault="00261870" w:rsidP="007A47ED">
      <w:pPr>
        <w:widowControl w:val="0"/>
        <w:rPr>
          <w:sz w:val="20"/>
          <w:szCs w:val="20"/>
        </w:rPr>
      </w:pPr>
      <w:r w:rsidRPr="00D7734E">
        <w:rPr>
          <w:b/>
          <w:sz w:val="20"/>
          <w:szCs w:val="20"/>
        </w:rPr>
        <w:t>M</w:t>
      </w:r>
      <w:r w:rsidRPr="00D7734E">
        <w:rPr>
          <w:rFonts w:hint="eastAsia"/>
          <w:b/>
          <w:sz w:val="20"/>
          <w:szCs w:val="20"/>
        </w:rPr>
        <w:t xml:space="preserve">ae ni, ato ni, </w:t>
      </w:r>
      <w:r w:rsidRPr="006A6A0C">
        <w:rPr>
          <w:rFonts w:hint="eastAsia"/>
          <w:sz w:val="20"/>
          <w:szCs w:val="20"/>
        </w:rPr>
        <w:t>or</w:t>
      </w:r>
      <w:r w:rsidRPr="00D7734E">
        <w:rPr>
          <w:rFonts w:hint="eastAsia"/>
          <w:b/>
          <w:sz w:val="20"/>
          <w:szCs w:val="20"/>
        </w:rPr>
        <w:t xml:space="preserve"> go ni</w:t>
      </w:r>
      <w:r w:rsidRPr="00D7734E">
        <w:rPr>
          <w:sz w:val="20"/>
          <w:szCs w:val="20"/>
        </w:rPr>
        <w:t xml:space="preserve"> (or ato de) (mae de is only used when referring to location, e.g., eki no mae de)</w:t>
      </w:r>
    </w:p>
    <w:p w:rsidR="00261870" w:rsidRDefault="00261870" w:rsidP="007A47ED">
      <w:pPr>
        <w:widowControl w:val="0"/>
        <w:rPr>
          <w:sz w:val="20"/>
          <w:szCs w:val="20"/>
        </w:rPr>
      </w:pPr>
      <w:r w:rsidRPr="00D7734E">
        <w:rPr>
          <w:sz w:val="20"/>
          <w:szCs w:val="20"/>
        </w:rPr>
        <w:t xml:space="preserve">122.  </w:t>
      </w:r>
      <w:r w:rsidRPr="00D7734E">
        <w:rPr>
          <w:rFonts w:hint="eastAsia"/>
          <w:sz w:val="20"/>
          <w:szCs w:val="20"/>
        </w:rPr>
        <w:t xml:space="preserve">I came to Japan </w:t>
      </w:r>
      <w:r w:rsidRPr="00D7734E">
        <w:rPr>
          <w:sz w:val="20"/>
          <w:szCs w:val="20"/>
        </w:rPr>
        <w:t xml:space="preserve">at </w:t>
      </w:r>
      <w:r w:rsidRPr="00D7734E">
        <w:rPr>
          <w:rFonts w:hint="eastAsia"/>
          <w:sz w:val="20"/>
          <w:szCs w:val="20"/>
        </w:rPr>
        <w:t>3 days ago.</w:t>
      </w:r>
    </w:p>
    <w:p w:rsidR="003734BE" w:rsidRPr="00D7734E" w:rsidRDefault="003734BE" w:rsidP="007A47ED">
      <w:pPr>
        <w:widowControl w:val="0"/>
        <w:rPr>
          <w:sz w:val="20"/>
          <w:szCs w:val="20"/>
        </w:rPr>
      </w:pPr>
      <w:r>
        <w:rPr>
          <w:rFonts w:hint="eastAsia"/>
          <w:sz w:val="20"/>
          <w:szCs w:val="20"/>
        </w:rPr>
        <w:t>三日前に日本に来ました。</w:t>
      </w:r>
    </w:p>
    <w:p w:rsidR="00261870" w:rsidRPr="003734BE" w:rsidRDefault="00261870" w:rsidP="007A47ED">
      <w:pPr>
        <w:widowControl w:val="0"/>
        <w:rPr>
          <w:sz w:val="20"/>
          <w:szCs w:val="20"/>
          <w:lang w:val="es-US"/>
        </w:rPr>
      </w:pPr>
      <w:r w:rsidRPr="003734BE">
        <w:rPr>
          <w:sz w:val="20"/>
          <w:szCs w:val="20"/>
          <w:lang w:val="es-US"/>
        </w:rPr>
        <w:t>M</w:t>
      </w:r>
      <w:r w:rsidRPr="003734BE">
        <w:rPr>
          <w:rFonts w:hint="eastAsia"/>
          <w:sz w:val="20"/>
          <w:szCs w:val="20"/>
          <w:lang w:val="es-US"/>
        </w:rPr>
        <w:t>ikka mae ni Nihon ni kimashita.</w:t>
      </w:r>
    </w:p>
    <w:p w:rsidR="00261870" w:rsidRPr="00D7734E" w:rsidRDefault="00261870" w:rsidP="007A47ED">
      <w:pPr>
        <w:widowControl w:val="0"/>
        <w:rPr>
          <w:sz w:val="20"/>
          <w:szCs w:val="20"/>
        </w:rPr>
      </w:pPr>
      <w:r w:rsidRPr="00D7734E">
        <w:rPr>
          <w:sz w:val="20"/>
          <w:szCs w:val="20"/>
        </w:rPr>
        <w:t xml:space="preserve">123.  </w:t>
      </w:r>
      <w:r w:rsidRPr="00D7734E">
        <w:rPr>
          <w:rFonts w:hint="eastAsia"/>
          <w:sz w:val="20"/>
          <w:szCs w:val="20"/>
        </w:rPr>
        <w:t xml:space="preserve">How many weeks </w:t>
      </w:r>
      <w:r w:rsidRPr="00D7734E">
        <w:rPr>
          <w:sz w:val="20"/>
          <w:szCs w:val="20"/>
        </w:rPr>
        <w:t xml:space="preserve">duration </w:t>
      </w:r>
      <w:r w:rsidRPr="00D7734E">
        <w:rPr>
          <w:rFonts w:hint="eastAsia"/>
          <w:sz w:val="20"/>
          <w:szCs w:val="20"/>
        </w:rPr>
        <w:t>is summer vacation?</w:t>
      </w:r>
    </w:p>
    <w:p w:rsidR="00261870" w:rsidRPr="00D7734E" w:rsidRDefault="00261870" w:rsidP="007A47ED">
      <w:pPr>
        <w:widowControl w:val="0"/>
        <w:rPr>
          <w:sz w:val="20"/>
          <w:szCs w:val="20"/>
        </w:rPr>
      </w:pPr>
      <w:r w:rsidRPr="00D7734E">
        <w:rPr>
          <w:rFonts w:hint="eastAsia"/>
          <w:sz w:val="20"/>
          <w:szCs w:val="20"/>
        </w:rPr>
        <w:t>夏休みは何週間ですか。</w:t>
      </w:r>
    </w:p>
    <w:p w:rsidR="00261870" w:rsidRPr="00D7734E" w:rsidRDefault="00261870" w:rsidP="007A47ED">
      <w:pPr>
        <w:widowControl w:val="0"/>
        <w:rPr>
          <w:sz w:val="20"/>
          <w:szCs w:val="20"/>
        </w:rPr>
      </w:pPr>
      <w:r w:rsidRPr="00D7734E">
        <w:rPr>
          <w:sz w:val="20"/>
          <w:szCs w:val="20"/>
        </w:rPr>
        <w:t>N</w:t>
      </w:r>
      <w:r w:rsidRPr="00D7734E">
        <w:rPr>
          <w:rFonts w:hint="eastAsia"/>
          <w:sz w:val="20"/>
          <w:szCs w:val="20"/>
        </w:rPr>
        <w:t>atsu yasumi wa nanshuukan desu ka.</w:t>
      </w:r>
    </w:p>
    <w:p w:rsidR="00261870" w:rsidRPr="00D7734E" w:rsidRDefault="00261870" w:rsidP="007A47ED">
      <w:pPr>
        <w:widowControl w:val="0"/>
        <w:rPr>
          <w:sz w:val="20"/>
          <w:szCs w:val="20"/>
        </w:rPr>
      </w:pPr>
      <w:r w:rsidRPr="00D7734E">
        <w:rPr>
          <w:sz w:val="20"/>
          <w:szCs w:val="20"/>
        </w:rPr>
        <w:t xml:space="preserve">124.  </w:t>
      </w:r>
      <w:r w:rsidRPr="00D7734E">
        <w:rPr>
          <w:rFonts w:hint="eastAsia"/>
          <w:sz w:val="20"/>
          <w:szCs w:val="20"/>
        </w:rPr>
        <w:t>When did your parents get married?</w:t>
      </w:r>
    </w:p>
    <w:p w:rsidR="00261870" w:rsidRPr="00D7734E" w:rsidRDefault="00261870" w:rsidP="007A47ED">
      <w:pPr>
        <w:widowControl w:val="0"/>
        <w:rPr>
          <w:sz w:val="20"/>
          <w:szCs w:val="20"/>
        </w:rPr>
      </w:pPr>
      <w:r w:rsidRPr="00D7734E">
        <w:rPr>
          <w:rFonts w:hint="eastAsia"/>
          <w:sz w:val="20"/>
          <w:szCs w:val="20"/>
        </w:rPr>
        <w:t>あなたの両親はいつ結婚しましたか。</w:t>
      </w:r>
    </w:p>
    <w:p w:rsidR="00261870" w:rsidRPr="00D7734E" w:rsidRDefault="00261870" w:rsidP="007A47ED">
      <w:pPr>
        <w:widowControl w:val="0"/>
        <w:rPr>
          <w:sz w:val="20"/>
          <w:szCs w:val="20"/>
        </w:rPr>
      </w:pPr>
      <w:r w:rsidRPr="00D7734E">
        <w:rPr>
          <w:sz w:val="20"/>
          <w:szCs w:val="20"/>
        </w:rPr>
        <w:t>A</w:t>
      </w:r>
      <w:r w:rsidRPr="00D7734E">
        <w:rPr>
          <w:rFonts w:hint="eastAsia"/>
          <w:sz w:val="20"/>
          <w:szCs w:val="20"/>
        </w:rPr>
        <w:t>nata no ryooshin wa itsu kekkon shimashita ka.</w:t>
      </w:r>
    </w:p>
    <w:p w:rsidR="00261870" w:rsidRDefault="00261870" w:rsidP="007A47ED">
      <w:pPr>
        <w:widowControl w:val="0"/>
        <w:rPr>
          <w:sz w:val="20"/>
          <w:szCs w:val="20"/>
        </w:rPr>
      </w:pPr>
      <w:r w:rsidRPr="00D7734E">
        <w:rPr>
          <w:sz w:val="20"/>
          <w:szCs w:val="20"/>
        </w:rPr>
        <w:t xml:space="preserve">125. </w:t>
      </w:r>
      <w:r w:rsidRPr="00D7734E">
        <w:rPr>
          <w:b/>
          <w:sz w:val="20"/>
          <w:szCs w:val="20"/>
        </w:rPr>
        <w:t xml:space="preserve"> </w:t>
      </w:r>
      <w:r w:rsidRPr="006A6A0C">
        <w:rPr>
          <w:rFonts w:hint="eastAsia"/>
          <w:sz w:val="20"/>
          <w:szCs w:val="20"/>
        </w:rPr>
        <w:t>Use this particle after a number or quantity for emphasis, to indicate that it is more than expected;  or with negative verbs, to indicate that it is less than expected</w:t>
      </w:r>
      <w:r w:rsidRPr="006A6A0C">
        <w:rPr>
          <w:sz w:val="20"/>
          <w:szCs w:val="20"/>
        </w:rPr>
        <w:tab/>
      </w:r>
      <w:r w:rsidRPr="006A6A0C">
        <w:rPr>
          <w:sz w:val="20"/>
          <w:szCs w:val="20"/>
        </w:rPr>
        <w:tab/>
      </w:r>
    </w:p>
    <w:p w:rsidR="003734BE" w:rsidRPr="003734BE" w:rsidRDefault="003734BE" w:rsidP="007A47ED">
      <w:pPr>
        <w:widowControl w:val="0"/>
        <w:rPr>
          <w:sz w:val="20"/>
          <w:szCs w:val="20"/>
        </w:rPr>
      </w:pPr>
      <w:r w:rsidRPr="003734BE">
        <w:rPr>
          <w:rFonts w:hint="eastAsia"/>
          <w:sz w:val="20"/>
          <w:szCs w:val="20"/>
        </w:rPr>
        <w:t>も</w:t>
      </w:r>
    </w:p>
    <w:p w:rsidR="00261870" w:rsidRPr="00D7734E" w:rsidRDefault="00261870" w:rsidP="007A47ED">
      <w:pPr>
        <w:widowControl w:val="0"/>
        <w:rPr>
          <w:b/>
          <w:sz w:val="20"/>
          <w:szCs w:val="20"/>
        </w:rPr>
      </w:pPr>
      <w:r w:rsidRPr="00D7734E">
        <w:rPr>
          <w:b/>
          <w:sz w:val="20"/>
          <w:szCs w:val="20"/>
        </w:rPr>
        <w:t>M</w:t>
      </w:r>
      <w:r w:rsidRPr="00D7734E">
        <w:rPr>
          <w:rFonts w:hint="eastAsia"/>
          <w:b/>
          <w:sz w:val="20"/>
          <w:szCs w:val="20"/>
        </w:rPr>
        <w:t>o</w:t>
      </w:r>
    </w:p>
    <w:p w:rsidR="00261870" w:rsidRPr="00D7734E" w:rsidRDefault="00261870" w:rsidP="007A47ED">
      <w:pPr>
        <w:widowControl w:val="0"/>
        <w:rPr>
          <w:sz w:val="20"/>
          <w:szCs w:val="20"/>
        </w:rPr>
      </w:pPr>
      <w:r w:rsidRPr="00D7734E">
        <w:rPr>
          <w:rFonts w:hint="eastAsia"/>
          <w:sz w:val="20"/>
          <w:szCs w:val="20"/>
        </w:rPr>
        <w:t>12</w:t>
      </w:r>
      <w:r w:rsidRPr="00D7734E">
        <w:rPr>
          <w:sz w:val="20"/>
          <w:szCs w:val="20"/>
        </w:rPr>
        <w:t>6</w:t>
      </w:r>
      <w:r w:rsidRPr="00D7734E">
        <w:rPr>
          <w:rFonts w:hint="eastAsia"/>
          <w:sz w:val="20"/>
          <w:szCs w:val="20"/>
        </w:rPr>
        <w:t>.  I transfer all of 3 times!</w:t>
      </w:r>
      <w:r w:rsidRPr="00D7734E">
        <w:rPr>
          <w:sz w:val="20"/>
          <w:szCs w:val="20"/>
        </w:rPr>
        <w:t xml:space="preserve">  Use do.  </w:t>
      </w:r>
    </w:p>
    <w:p w:rsidR="00261870" w:rsidRPr="00D7734E" w:rsidRDefault="00261870" w:rsidP="007A47ED">
      <w:pPr>
        <w:widowControl w:val="0"/>
        <w:rPr>
          <w:sz w:val="20"/>
          <w:szCs w:val="20"/>
        </w:rPr>
      </w:pPr>
      <w:r w:rsidRPr="00D7734E">
        <w:rPr>
          <w:rFonts w:hint="eastAsia"/>
          <w:sz w:val="20"/>
          <w:szCs w:val="20"/>
        </w:rPr>
        <w:t>３度も乗りかえます。</w:t>
      </w:r>
      <w:r w:rsidRPr="00D7734E">
        <w:rPr>
          <w:sz w:val="20"/>
          <w:szCs w:val="20"/>
        </w:rPr>
        <w:t xml:space="preserve"> </w:t>
      </w:r>
    </w:p>
    <w:p w:rsidR="00261870" w:rsidRPr="00D7734E" w:rsidRDefault="00261870" w:rsidP="007A47ED">
      <w:pPr>
        <w:widowControl w:val="0"/>
        <w:rPr>
          <w:sz w:val="20"/>
          <w:szCs w:val="20"/>
        </w:rPr>
      </w:pPr>
      <w:r w:rsidRPr="00D7734E">
        <w:rPr>
          <w:sz w:val="20"/>
          <w:szCs w:val="20"/>
        </w:rPr>
        <w:t>S</w:t>
      </w:r>
      <w:r w:rsidRPr="00D7734E">
        <w:rPr>
          <w:rFonts w:hint="eastAsia"/>
          <w:sz w:val="20"/>
          <w:szCs w:val="20"/>
        </w:rPr>
        <w:t>ando mo norikaemasu.</w:t>
      </w:r>
    </w:p>
    <w:p w:rsidR="00261870" w:rsidRPr="00D7734E" w:rsidRDefault="00261870" w:rsidP="007A47ED">
      <w:pPr>
        <w:widowControl w:val="0"/>
        <w:rPr>
          <w:sz w:val="20"/>
          <w:szCs w:val="20"/>
        </w:rPr>
      </w:pPr>
      <w:r w:rsidRPr="00D7734E">
        <w:rPr>
          <w:sz w:val="20"/>
          <w:szCs w:val="20"/>
        </w:rPr>
        <w:t xml:space="preserve">127.  </w:t>
      </w:r>
      <w:r w:rsidRPr="00D7734E">
        <w:rPr>
          <w:rFonts w:hint="eastAsia"/>
          <w:sz w:val="20"/>
          <w:szCs w:val="20"/>
        </w:rPr>
        <w:t>It takes 2 full hours!</w:t>
      </w:r>
    </w:p>
    <w:p w:rsidR="00261870" w:rsidRPr="00D7734E" w:rsidRDefault="00261870" w:rsidP="007A47ED">
      <w:pPr>
        <w:widowControl w:val="0"/>
        <w:rPr>
          <w:sz w:val="20"/>
          <w:szCs w:val="20"/>
        </w:rPr>
      </w:pPr>
      <w:r w:rsidRPr="00D7734E">
        <w:rPr>
          <w:rFonts w:hint="eastAsia"/>
          <w:sz w:val="20"/>
          <w:szCs w:val="20"/>
        </w:rPr>
        <w:t>２時間もかかります。</w:t>
      </w:r>
    </w:p>
    <w:p w:rsidR="00261870" w:rsidRPr="00D7734E" w:rsidRDefault="00261870" w:rsidP="007A47ED">
      <w:pPr>
        <w:widowControl w:val="0"/>
        <w:rPr>
          <w:sz w:val="20"/>
          <w:szCs w:val="20"/>
        </w:rPr>
      </w:pPr>
      <w:r w:rsidRPr="00D7734E">
        <w:rPr>
          <w:sz w:val="20"/>
          <w:szCs w:val="20"/>
        </w:rPr>
        <w:t>N</w:t>
      </w:r>
      <w:r w:rsidRPr="00D7734E">
        <w:rPr>
          <w:rFonts w:hint="eastAsia"/>
          <w:sz w:val="20"/>
          <w:szCs w:val="20"/>
        </w:rPr>
        <w:t>ijikan mo kakarimasu.</w:t>
      </w:r>
    </w:p>
    <w:p w:rsidR="00261870" w:rsidRPr="00D7734E" w:rsidRDefault="00261870" w:rsidP="007A47ED">
      <w:pPr>
        <w:widowControl w:val="0"/>
        <w:rPr>
          <w:sz w:val="20"/>
          <w:szCs w:val="20"/>
        </w:rPr>
      </w:pPr>
      <w:r w:rsidRPr="00D7734E">
        <w:rPr>
          <w:sz w:val="20"/>
          <w:szCs w:val="20"/>
        </w:rPr>
        <w:t xml:space="preserve">128.  </w:t>
      </w:r>
      <w:r w:rsidRPr="00D7734E">
        <w:rPr>
          <w:rFonts w:hint="eastAsia"/>
          <w:sz w:val="20"/>
          <w:szCs w:val="20"/>
        </w:rPr>
        <w:t>It doesn't even take 10 minutes!</w:t>
      </w:r>
    </w:p>
    <w:p w:rsidR="00261870" w:rsidRPr="00D7734E" w:rsidRDefault="00261870" w:rsidP="007A47ED">
      <w:pPr>
        <w:widowControl w:val="0"/>
        <w:rPr>
          <w:sz w:val="20"/>
          <w:szCs w:val="20"/>
        </w:rPr>
      </w:pPr>
      <w:r w:rsidRPr="00D7734E">
        <w:rPr>
          <w:rFonts w:hint="eastAsia"/>
          <w:sz w:val="20"/>
          <w:szCs w:val="20"/>
        </w:rPr>
        <w:t>１０分もかかりません。</w:t>
      </w:r>
    </w:p>
    <w:p w:rsidR="00261870" w:rsidRPr="00D7734E" w:rsidRDefault="00261870" w:rsidP="007A47ED">
      <w:pPr>
        <w:widowControl w:val="0"/>
        <w:rPr>
          <w:sz w:val="20"/>
          <w:szCs w:val="20"/>
        </w:rPr>
      </w:pPr>
      <w:r w:rsidRPr="00D7734E">
        <w:rPr>
          <w:sz w:val="20"/>
          <w:szCs w:val="20"/>
        </w:rPr>
        <w:t>J</w:t>
      </w:r>
      <w:r w:rsidRPr="00D7734E">
        <w:rPr>
          <w:rFonts w:hint="eastAsia"/>
          <w:sz w:val="20"/>
          <w:szCs w:val="20"/>
        </w:rPr>
        <w:t>ippun mo kakarimasen.</w:t>
      </w:r>
    </w:p>
    <w:p w:rsidR="00261870" w:rsidRPr="00D7734E" w:rsidRDefault="00261870" w:rsidP="007A47ED">
      <w:pPr>
        <w:widowControl w:val="0"/>
        <w:rPr>
          <w:sz w:val="20"/>
          <w:szCs w:val="20"/>
        </w:rPr>
      </w:pPr>
      <w:r w:rsidRPr="00D7734E">
        <w:rPr>
          <w:sz w:val="20"/>
          <w:szCs w:val="20"/>
        </w:rPr>
        <w:t xml:space="preserve">129.  </w:t>
      </w:r>
      <w:r w:rsidRPr="00D7734E">
        <w:rPr>
          <w:rFonts w:hint="eastAsia"/>
          <w:sz w:val="20"/>
          <w:szCs w:val="20"/>
        </w:rPr>
        <w:t xml:space="preserve">As for new ones, </w:t>
      </w:r>
      <w:r w:rsidRPr="00D7734E">
        <w:rPr>
          <w:sz w:val="20"/>
          <w:szCs w:val="20"/>
        </w:rPr>
        <w:t>not</w:t>
      </w:r>
      <w:r w:rsidRPr="00D7734E">
        <w:rPr>
          <w:rFonts w:hint="eastAsia"/>
          <w:sz w:val="20"/>
          <w:szCs w:val="20"/>
        </w:rPr>
        <w:t xml:space="preserve"> even one</w:t>
      </w:r>
      <w:r w:rsidRPr="00D7734E">
        <w:rPr>
          <w:sz w:val="20"/>
          <w:szCs w:val="20"/>
        </w:rPr>
        <w:t xml:space="preserve"> exists.</w:t>
      </w:r>
    </w:p>
    <w:p w:rsidR="00261870" w:rsidRPr="00D7734E" w:rsidRDefault="00261870" w:rsidP="007A47ED">
      <w:pPr>
        <w:widowControl w:val="0"/>
        <w:rPr>
          <w:sz w:val="20"/>
          <w:szCs w:val="20"/>
        </w:rPr>
      </w:pPr>
      <w:r w:rsidRPr="00D7734E">
        <w:rPr>
          <w:rFonts w:hint="eastAsia"/>
          <w:sz w:val="20"/>
          <w:szCs w:val="20"/>
        </w:rPr>
        <w:t>新しいのは一つもありません。</w:t>
      </w:r>
    </w:p>
    <w:p w:rsidR="00261870" w:rsidRPr="00D37040" w:rsidRDefault="00261870" w:rsidP="007A47ED">
      <w:pPr>
        <w:widowControl w:val="0"/>
        <w:rPr>
          <w:sz w:val="20"/>
          <w:szCs w:val="20"/>
          <w:lang w:val="es-US"/>
        </w:rPr>
      </w:pPr>
      <w:r w:rsidRPr="00D37040">
        <w:rPr>
          <w:sz w:val="20"/>
          <w:szCs w:val="20"/>
          <w:lang w:val="es-US"/>
        </w:rPr>
        <w:t>A</w:t>
      </w:r>
      <w:r w:rsidRPr="00D37040">
        <w:rPr>
          <w:rFonts w:hint="eastAsia"/>
          <w:sz w:val="20"/>
          <w:szCs w:val="20"/>
          <w:lang w:val="es-US"/>
        </w:rPr>
        <w:t>tarashii no wa, hitotsu mo arimasen.</w:t>
      </w:r>
    </w:p>
    <w:p w:rsidR="00261870" w:rsidRPr="00D7734E" w:rsidRDefault="00261870" w:rsidP="007A47ED">
      <w:pPr>
        <w:widowControl w:val="0"/>
        <w:rPr>
          <w:sz w:val="20"/>
          <w:szCs w:val="20"/>
        </w:rPr>
      </w:pPr>
      <w:r w:rsidRPr="00D7734E">
        <w:rPr>
          <w:sz w:val="20"/>
          <w:szCs w:val="20"/>
        </w:rPr>
        <w:t xml:space="preserve">130.  </w:t>
      </w:r>
      <w:r w:rsidRPr="00D7734E">
        <w:rPr>
          <w:rFonts w:hint="eastAsia"/>
          <w:sz w:val="20"/>
          <w:szCs w:val="20"/>
        </w:rPr>
        <w:t>From Narita to the hotel takes 3 hours.</w:t>
      </w:r>
    </w:p>
    <w:p w:rsidR="00261870" w:rsidRPr="00D7734E" w:rsidRDefault="00261870" w:rsidP="007A47ED">
      <w:pPr>
        <w:widowControl w:val="0"/>
        <w:rPr>
          <w:sz w:val="20"/>
          <w:szCs w:val="20"/>
        </w:rPr>
      </w:pPr>
      <w:r w:rsidRPr="00D7734E">
        <w:rPr>
          <w:rFonts w:hint="eastAsia"/>
          <w:sz w:val="20"/>
          <w:szCs w:val="20"/>
        </w:rPr>
        <w:t>成田からホテルまで３時間かかります。</w:t>
      </w:r>
      <w:r w:rsidRPr="00D7734E">
        <w:rPr>
          <w:sz w:val="20"/>
          <w:szCs w:val="20"/>
        </w:rPr>
        <w:tab/>
      </w:r>
    </w:p>
    <w:p w:rsidR="00261870" w:rsidRPr="00D7734E" w:rsidRDefault="00261870" w:rsidP="007A47ED">
      <w:pPr>
        <w:widowControl w:val="0"/>
        <w:rPr>
          <w:sz w:val="20"/>
          <w:szCs w:val="20"/>
        </w:rPr>
      </w:pPr>
      <w:r w:rsidRPr="00D7734E">
        <w:rPr>
          <w:sz w:val="20"/>
          <w:szCs w:val="20"/>
        </w:rPr>
        <w:t>N</w:t>
      </w:r>
      <w:r w:rsidRPr="00D7734E">
        <w:rPr>
          <w:rFonts w:hint="eastAsia"/>
          <w:sz w:val="20"/>
          <w:szCs w:val="20"/>
        </w:rPr>
        <w:t>arita kara hoteru made sanjikan kakarimasu.</w:t>
      </w:r>
    </w:p>
    <w:p w:rsidR="00261870" w:rsidRPr="00D7734E" w:rsidRDefault="00261870" w:rsidP="007A47ED">
      <w:pPr>
        <w:widowControl w:val="0"/>
        <w:rPr>
          <w:sz w:val="20"/>
          <w:szCs w:val="20"/>
        </w:rPr>
      </w:pPr>
      <w:r w:rsidRPr="00D7734E">
        <w:rPr>
          <w:rFonts w:hint="eastAsia"/>
          <w:sz w:val="20"/>
          <w:szCs w:val="20"/>
        </w:rPr>
        <w:t>1</w:t>
      </w:r>
      <w:r w:rsidRPr="00D7734E">
        <w:rPr>
          <w:sz w:val="20"/>
          <w:szCs w:val="20"/>
        </w:rPr>
        <w:t>31</w:t>
      </w:r>
      <w:r w:rsidRPr="00D7734E">
        <w:rPr>
          <w:rFonts w:hint="eastAsia"/>
          <w:sz w:val="20"/>
          <w:szCs w:val="20"/>
        </w:rPr>
        <w:t>.  Eh, 3 whole hours?  Does it take that long?  (soften this)</w:t>
      </w:r>
    </w:p>
    <w:p w:rsidR="00261870" w:rsidRPr="00D7734E" w:rsidRDefault="00261870" w:rsidP="007A47ED">
      <w:pPr>
        <w:widowControl w:val="0"/>
        <w:rPr>
          <w:sz w:val="20"/>
          <w:szCs w:val="20"/>
        </w:rPr>
      </w:pPr>
      <w:r w:rsidRPr="00D7734E">
        <w:rPr>
          <w:rFonts w:hint="eastAsia"/>
          <w:sz w:val="20"/>
          <w:szCs w:val="20"/>
        </w:rPr>
        <w:t>えっ、３時間も。そんなにかかるんですか。</w:t>
      </w:r>
    </w:p>
    <w:p w:rsidR="00261870" w:rsidRPr="00D7734E" w:rsidRDefault="00261870" w:rsidP="007A47ED">
      <w:pPr>
        <w:widowControl w:val="0"/>
        <w:rPr>
          <w:sz w:val="20"/>
          <w:szCs w:val="20"/>
          <w:lang w:val="es-US"/>
        </w:rPr>
      </w:pPr>
      <w:r w:rsidRPr="00261870">
        <w:rPr>
          <w:rFonts w:hint="eastAsia"/>
          <w:sz w:val="20"/>
          <w:szCs w:val="20"/>
          <w:lang w:val="es-US"/>
        </w:rPr>
        <w:t xml:space="preserve">Ee, sanjikan mo.  </w:t>
      </w:r>
      <w:r w:rsidRPr="00D7734E">
        <w:rPr>
          <w:sz w:val="20"/>
          <w:szCs w:val="20"/>
          <w:lang w:val="es-US"/>
        </w:rPr>
        <w:t>S</w:t>
      </w:r>
      <w:r w:rsidRPr="00D7734E">
        <w:rPr>
          <w:rFonts w:hint="eastAsia"/>
          <w:sz w:val="20"/>
          <w:szCs w:val="20"/>
          <w:lang w:val="es-US"/>
        </w:rPr>
        <w:t xml:space="preserve">onna ni kakarun desu ka.  </w:t>
      </w:r>
    </w:p>
    <w:p w:rsidR="00261870" w:rsidRPr="00D7734E" w:rsidRDefault="00950BF6" w:rsidP="007A47ED">
      <w:pPr>
        <w:widowControl w:val="0"/>
        <w:rPr>
          <w:sz w:val="20"/>
          <w:szCs w:val="20"/>
        </w:rPr>
      </w:pPr>
      <w:r>
        <w:rPr>
          <w:sz w:val="20"/>
          <w:szCs w:val="20"/>
        </w:rPr>
        <w:t>132</w:t>
      </w:r>
      <w:r w:rsidR="00261870" w:rsidRPr="00D7734E">
        <w:rPr>
          <w:rFonts w:hint="eastAsia"/>
          <w:sz w:val="20"/>
          <w:szCs w:val="20"/>
        </w:rPr>
        <w:t>.  A Japanese wedding costs 3 million yen.</w:t>
      </w:r>
    </w:p>
    <w:p w:rsidR="00261870" w:rsidRPr="00D7734E" w:rsidRDefault="00261870" w:rsidP="007A47ED">
      <w:pPr>
        <w:widowControl w:val="0"/>
        <w:rPr>
          <w:sz w:val="20"/>
          <w:szCs w:val="20"/>
        </w:rPr>
      </w:pPr>
      <w:r w:rsidRPr="00D7734E">
        <w:rPr>
          <w:rFonts w:hint="eastAsia"/>
          <w:sz w:val="20"/>
          <w:szCs w:val="20"/>
        </w:rPr>
        <w:t>日本の結婚式は３００万円かかります。</w:t>
      </w:r>
    </w:p>
    <w:p w:rsidR="00261870" w:rsidRPr="00D7734E" w:rsidRDefault="00261870" w:rsidP="007A47ED">
      <w:pPr>
        <w:widowControl w:val="0"/>
        <w:rPr>
          <w:sz w:val="20"/>
          <w:szCs w:val="20"/>
        </w:rPr>
      </w:pPr>
      <w:r w:rsidRPr="00D7734E">
        <w:rPr>
          <w:sz w:val="20"/>
          <w:szCs w:val="20"/>
        </w:rPr>
        <w:t>N</w:t>
      </w:r>
      <w:r w:rsidRPr="00D7734E">
        <w:rPr>
          <w:rFonts w:hint="eastAsia"/>
          <w:sz w:val="20"/>
          <w:szCs w:val="20"/>
        </w:rPr>
        <w:t>ihon no kekkonshiki wa sanbyakuman yen kakarimasu.</w:t>
      </w:r>
      <w:r w:rsidRPr="00D7734E">
        <w:rPr>
          <w:sz w:val="20"/>
          <w:szCs w:val="20"/>
        </w:rPr>
        <w:t xml:space="preserve">  </w:t>
      </w:r>
      <w:r w:rsidRPr="00D7734E">
        <w:rPr>
          <w:rFonts w:hint="eastAsia"/>
          <w:sz w:val="20"/>
          <w:szCs w:val="20"/>
        </w:rPr>
        <w:t>(</w:t>
      </w:r>
      <w:r w:rsidRPr="00F41BE7">
        <w:rPr>
          <w:rFonts w:hint="eastAsia"/>
          <w:b/>
          <w:sz w:val="20"/>
          <w:szCs w:val="20"/>
        </w:rPr>
        <w:t>shiki</w:t>
      </w:r>
      <w:r w:rsidRPr="00D7734E">
        <w:rPr>
          <w:rFonts w:hint="eastAsia"/>
          <w:sz w:val="20"/>
          <w:szCs w:val="20"/>
        </w:rPr>
        <w:t xml:space="preserve"> </w:t>
      </w:r>
      <w:r w:rsidR="00003131">
        <w:rPr>
          <w:sz w:val="20"/>
          <w:szCs w:val="20"/>
        </w:rPr>
        <w:t>=</w:t>
      </w:r>
      <w:r w:rsidRPr="00D7734E">
        <w:rPr>
          <w:rFonts w:hint="eastAsia"/>
          <w:sz w:val="20"/>
          <w:szCs w:val="20"/>
        </w:rPr>
        <w:t xml:space="preserve"> ceremony</w:t>
      </w:r>
      <w:r w:rsidR="00003131">
        <w:rPr>
          <w:sz w:val="20"/>
          <w:szCs w:val="20"/>
        </w:rPr>
        <w:t>;  also shiki = 4 seasons</w:t>
      </w:r>
      <w:r w:rsidRPr="00D7734E">
        <w:rPr>
          <w:rFonts w:hint="eastAsia"/>
          <w:sz w:val="20"/>
          <w:szCs w:val="20"/>
        </w:rPr>
        <w:t>)</w:t>
      </w:r>
    </w:p>
    <w:p w:rsidR="00261870" w:rsidRPr="00D7734E" w:rsidRDefault="00950BF6" w:rsidP="007A47ED">
      <w:pPr>
        <w:widowControl w:val="0"/>
        <w:rPr>
          <w:sz w:val="20"/>
          <w:szCs w:val="20"/>
        </w:rPr>
      </w:pPr>
      <w:r>
        <w:rPr>
          <w:sz w:val="20"/>
          <w:szCs w:val="20"/>
        </w:rPr>
        <w:t>133</w:t>
      </w:r>
      <w:r w:rsidR="00261870" w:rsidRPr="00D7734E">
        <w:rPr>
          <w:rFonts w:hint="eastAsia"/>
          <w:sz w:val="20"/>
          <w:szCs w:val="20"/>
        </w:rPr>
        <w:t>.  I have 3 cars.</w:t>
      </w:r>
    </w:p>
    <w:p w:rsidR="00261870" w:rsidRPr="00D7734E" w:rsidRDefault="00261870" w:rsidP="007A47ED">
      <w:pPr>
        <w:widowControl w:val="0"/>
        <w:rPr>
          <w:sz w:val="20"/>
          <w:szCs w:val="20"/>
        </w:rPr>
      </w:pPr>
      <w:r w:rsidRPr="00D7734E">
        <w:rPr>
          <w:rFonts w:hint="eastAsia"/>
          <w:sz w:val="20"/>
          <w:szCs w:val="20"/>
        </w:rPr>
        <w:t>車を３台持っています。</w:t>
      </w:r>
    </w:p>
    <w:p w:rsidR="00261870" w:rsidRPr="00D7734E" w:rsidRDefault="00261870" w:rsidP="007A47ED">
      <w:pPr>
        <w:widowControl w:val="0"/>
        <w:rPr>
          <w:sz w:val="20"/>
          <w:szCs w:val="20"/>
        </w:rPr>
      </w:pPr>
      <w:r w:rsidRPr="00D7734E">
        <w:rPr>
          <w:sz w:val="20"/>
          <w:szCs w:val="20"/>
        </w:rPr>
        <w:t>K</w:t>
      </w:r>
      <w:r w:rsidRPr="00D7734E">
        <w:rPr>
          <w:rFonts w:hint="eastAsia"/>
          <w:sz w:val="20"/>
          <w:szCs w:val="20"/>
        </w:rPr>
        <w:t>uruma o san dai motte imasu.</w:t>
      </w:r>
      <w:r w:rsidRPr="00D7734E">
        <w:rPr>
          <w:sz w:val="20"/>
          <w:szCs w:val="20"/>
        </w:rPr>
        <w:t xml:space="preserve">  (</w:t>
      </w:r>
      <w:r w:rsidRPr="00F41BE7">
        <w:rPr>
          <w:b/>
          <w:sz w:val="20"/>
          <w:szCs w:val="20"/>
        </w:rPr>
        <w:t>dai</w:t>
      </w:r>
      <w:r w:rsidRPr="00D7734E">
        <w:rPr>
          <w:sz w:val="20"/>
          <w:szCs w:val="20"/>
        </w:rPr>
        <w:t xml:space="preserve"> = counter for cars &amp; other manufactured items)</w:t>
      </w:r>
    </w:p>
    <w:p w:rsidR="00261870" w:rsidRPr="00D37040" w:rsidRDefault="00950BF6" w:rsidP="007A47ED">
      <w:pPr>
        <w:widowControl w:val="0"/>
        <w:rPr>
          <w:sz w:val="20"/>
          <w:szCs w:val="20"/>
        </w:rPr>
      </w:pPr>
      <w:r>
        <w:rPr>
          <w:sz w:val="20"/>
          <w:szCs w:val="20"/>
        </w:rPr>
        <w:t>134</w:t>
      </w:r>
      <w:r w:rsidR="00261870" w:rsidRPr="00D37040">
        <w:rPr>
          <w:rFonts w:hint="eastAsia"/>
          <w:sz w:val="20"/>
          <w:szCs w:val="20"/>
        </w:rPr>
        <w:t xml:space="preserve">.  </w:t>
      </w:r>
      <w:r w:rsidR="00261870" w:rsidRPr="00D37040">
        <w:rPr>
          <w:sz w:val="20"/>
          <w:szCs w:val="20"/>
        </w:rPr>
        <w:t>Et</w:t>
      </w:r>
      <w:r w:rsidR="003734BE" w:rsidRPr="00D37040">
        <w:rPr>
          <w:rFonts w:hint="eastAsia"/>
          <w:sz w:val="20"/>
          <w:szCs w:val="20"/>
        </w:rPr>
        <w:t>cetera.  3 response</w:t>
      </w:r>
      <w:r w:rsidR="003734BE" w:rsidRPr="00D37040">
        <w:rPr>
          <w:sz w:val="20"/>
          <w:szCs w:val="20"/>
        </w:rPr>
        <w:t>s.</w:t>
      </w:r>
    </w:p>
    <w:p w:rsidR="003734BE" w:rsidRPr="003734BE" w:rsidRDefault="003734BE" w:rsidP="007A47ED">
      <w:pPr>
        <w:widowControl w:val="0"/>
        <w:rPr>
          <w:sz w:val="20"/>
          <w:szCs w:val="20"/>
        </w:rPr>
      </w:pPr>
      <w:r>
        <w:rPr>
          <w:rFonts w:hint="eastAsia"/>
          <w:sz w:val="20"/>
          <w:szCs w:val="20"/>
          <w:lang w:val="es-US"/>
        </w:rPr>
        <w:t>や。など。とか。</w:t>
      </w:r>
    </w:p>
    <w:p w:rsidR="00261870" w:rsidRPr="00261870" w:rsidRDefault="00261870" w:rsidP="007A47ED">
      <w:pPr>
        <w:widowControl w:val="0"/>
        <w:rPr>
          <w:sz w:val="20"/>
          <w:szCs w:val="20"/>
        </w:rPr>
      </w:pPr>
      <w:r w:rsidRPr="00D37040">
        <w:rPr>
          <w:b/>
          <w:sz w:val="20"/>
          <w:szCs w:val="20"/>
        </w:rPr>
        <w:t>Y</w:t>
      </w:r>
      <w:r w:rsidRPr="00D37040">
        <w:rPr>
          <w:rFonts w:hint="eastAsia"/>
          <w:b/>
          <w:sz w:val="20"/>
          <w:szCs w:val="20"/>
        </w:rPr>
        <w:t>a</w:t>
      </w:r>
      <w:r w:rsidRPr="00D37040">
        <w:rPr>
          <w:b/>
          <w:sz w:val="20"/>
          <w:szCs w:val="20"/>
        </w:rPr>
        <w:t xml:space="preserve">. </w:t>
      </w:r>
      <w:r w:rsidRPr="00D37040">
        <w:rPr>
          <w:rFonts w:hint="eastAsia"/>
          <w:b/>
          <w:sz w:val="20"/>
          <w:szCs w:val="20"/>
        </w:rPr>
        <w:t xml:space="preserve"> </w:t>
      </w:r>
      <w:r w:rsidRPr="00D37040">
        <w:rPr>
          <w:b/>
          <w:sz w:val="20"/>
          <w:szCs w:val="20"/>
        </w:rPr>
        <w:t>N</w:t>
      </w:r>
      <w:r w:rsidRPr="00D37040">
        <w:rPr>
          <w:rFonts w:hint="eastAsia"/>
          <w:b/>
          <w:sz w:val="20"/>
          <w:szCs w:val="20"/>
        </w:rPr>
        <w:t xml:space="preserve">ado.  </w:t>
      </w:r>
      <w:r w:rsidRPr="00261870">
        <w:rPr>
          <w:b/>
          <w:sz w:val="20"/>
          <w:szCs w:val="20"/>
        </w:rPr>
        <w:t>T</w:t>
      </w:r>
      <w:r w:rsidRPr="00261870">
        <w:rPr>
          <w:rFonts w:hint="eastAsia"/>
          <w:b/>
          <w:sz w:val="20"/>
          <w:szCs w:val="20"/>
        </w:rPr>
        <w:t>oka</w:t>
      </w:r>
      <w:r w:rsidRPr="00261870">
        <w:rPr>
          <w:b/>
          <w:sz w:val="20"/>
          <w:szCs w:val="20"/>
        </w:rPr>
        <w:t xml:space="preserve"> </w:t>
      </w:r>
      <w:r w:rsidRPr="00261870">
        <w:rPr>
          <w:sz w:val="20"/>
          <w:szCs w:val="20"/>
        </w:rPr>
        <w:t xml:space="preserve"> </w:t>
      </w:r>
      <w:r w:rsidRPr="00261870">
        <w:rPr>
          <w:rFonts w:hint="eastAsia"/>
          <w:sz w:val="20"/>
          <w:szCs w:val="20"/>
        </w:rPr>
        <w:t>(</w:t>
      </w:r>
      <w:r w:rsidR="00DE5E3F" w:rsidRPr="00DE5E3F">
        <w:rPr>
          <w:i/>
          <w:sz w:val="20"/>
          <w:szCs w:val="20"/>
        </w:rPr>
        <w:t xml:space="preserve">Admiral </w:t>
      </w:r>
      <w:r w:rsidR="00DE5E3F" w:rsidRPr="00DE5E3F">
        <w:rPr>
          <w:i/>
          <w:sz w:val="20"/>
          <w:szCs w:val="20"/>
          <w:u w:val="single"/>
        </w:rPr>
        <w:t>Ya</w:t>
      </w:r>
      <w:r w:rsidR="00DE5E3F" w:rsidRPr="00DE5E3F">
        <w:rPr>
          <w:i/>
          <w:sz w:val="20"/>
          <w:szCs w:val="20"/>
        </w:rPr>
        <w:t xml:space="preserve">mamoto and </w:t>
      </w:r>
      <w:r w:rsidRPr="00261870">
        <w:rPr>
          <w:i/>
          <w:sz w:val="20"/>
          <w:szCs w:val="20"/>
        </w:rPr>
        <w:t>Ralph</w:t>
      </w:r>
      <w:r w:rsidRPr="00261870">
        <w:rPr>
          <w:sz w:val="20"/>
          <w:szCs w:val="20"/>
        </w:rPr>
        <w:t xml:space="preserve"> </w:t>
      </w:r>
      <w:r w:rsidRPr="00261870">
        <w:rPr>
          <w:rFonts w:hint="eastAsia"/>
          <w:i/>
          <w:sz w:val="20"/>
          <w:szCs w:val="20"/>
          <w:u w:val="single"/>
        </w:rPr>
        <w:t>Nad</w:t>
      </w:r>
      <w:r w:rsidRPr="00261870">
        <w:rPr>
          <w:rFonts w:hint="eastAsia"/>
          <w:i/>
          <w:sz w:val="20"/>
          <w:szCs w:val="20"/>
        </w:rPr>
        <w:t xml:space="preserve">er </w:t>
      </w:r>
      <w:r w:rsidRPr="00261870">
        <w:rPr>
          <w:rFonts w:hint="eastAsia"/>
          <w:i/>
          <w:sz w:val="20"/>
          <w:szCs w:val="20"/>
          <w:u w:val="single"/>
        </w:rPr>
        <w:t>toke</w:t>
      </w:r>
      <w:r w:rsidRPr="00261870">
        <w:rPr>
          <w:rFonts w:hint="eastAsia"/>
          <w:i/>
          <w:sz w:val="20"/>
          <w:szCs w:val="20"/>
        </w:rPr>
        <w:t xml:space="preserve"> up</w:t>
      </w:r>
      <w:r w:rsidRPr="00261870">
        <w:rPr>
          <w:i/>
          <w:sz w:val="20"/>
          <w:szCs w:val="20"/>
        </w:rPr>
        <w:t xml:space="preserve">, </w:t>
      </w:r>
      <w:r w:rsidR="00DE5E3F">
        <w:rPr>
          <w:i/>
          <w:sz w:val="20"/>
          <w:szCs w:val="20"/>
        </w:rPr>
        <w:t xml:space="preserve">drink </w:t>
      </w:r>
      <w:r w:rsidRPr="00261870">
        <w:rPr>
          <w:i/>
          <w:sz w:val="20"/>
          <w:szCs w:val="20"/>
          <w:u w:val="single"/>
        </w:rPr>
        <w:t>etcetera</w:t>
      </w:r>
      <w:r w:rsidRPr="00261870">
        <w:rPr>
          <w:rFonts w:hint="eastAsia"/>
          <w:sz w:val="20"/>
          <w:szCs w:val="20"/>
        </w:rPr>
        <w:t>)</w:t>
      </w:r>
    </w:p>
    <w:p w:rsidR="00261870" w:rsidRPr="00D7734E" w:rsidRDefault="00950BF6" w:rsidP="007A47ED">
      <w:pPr>
        <w:widowControl w:val="0"/>
        <w:rPr>
          <w:sz w:val="20"/>
          <w:szCs w:val="20"/>
        </w:rPr>
      </w:pPr>
      <w:r>
        <w:rPr>
          <w:sz w:val="20"/>
          <w:szCs w:val="20"/>
        </w:rPr>
        <w:t>135</w:t>
      </w:r>
      <w:r w:rsidR="00261870" w:rsidRPr="00D7734E">
        <w:rPr>
          <w:rFonts w:hint="eastAsia"/>
          <w:sz w:val="20"/>
          <w:szCs w:val="20"/>
        </w:rPr>
        <w:t>.  There are people listening to music, people reading comics, etc.</w:t>
      </w:r>
      <w:r w:rsidR="00261870" w:rsidRPr="00D7734E">
        <w:rPr>
          <w:sz w:val="20"/>
          <w:szCs w:val="20"/>
        </w:rPr>
        <w:t xml:space="preserve">  Use ya to mean etc. unless otherwise indicated.  </w:t>
      </w:r>
    </w:p>
    <w:p w:rsidR="00261870" w:rsidRPr="00D7734E" w:rsidRDefault="00261870" w:rsidP="007A47ED">
      <w:pPr>
        <w:widowControl w:val="0"/>
        <w:rPr>
          <w:sz w:val="20"/>
          <w:szCs w:val="20"/>
        </w:rPr>
      </w:pPr>
      <w:r w:rsidRPr="00D7734E">
        <w:rPr>
          <w:rFonts w:hint="eastAsia"/>
          <w:sz w:val="20"/>
          <w:szCs w:val="20"/>
        </w:rPr>
        <w:lastRenderedPageBreak/>
        <w:t>音楽を聴いている人やマンガを読んでいる人がいます。</w:t>
      </w:r>
    </w:p>
    <w:p w:rsidR="00261870" w:rsidRPr="00261870" w:rsidRDefault="00261870" w:rsidP="007A47ED">
      <w:pPr>
        <w:widowControl w:val="0"/>
        <w:rPr>
          <w:sz w:val="20"/>
          <w:szCs w:val="20"/>
          <w:lang w:val="es-US"/>
        </w:rPr>
      </w:pPr>
      <w:r w:rsidRPr="00261870">
        <w:rPr>
          <w:sz w:val="20"/>
          <w:szCs w:val="20"/>
          <w:lang w:val="es-US"/>
        </w:rPr>
        <w:t>O</w:t>
      </w:r>
      <w:r w:rsidRPr="00261870">
        <w:rPr>
          <w:rFonts w:hint="eastAsia"/>
          <w:sz w:val="20"/>
          <w:szCs w:val="20"/>
          <w:lang w:val="es-US"/>
        </w:rPr>
        <w:t>ngaku o kiite iru hito ya, manga o yonde iru hito ga imasu.</w:t>
      </w:r>
    </w:p>
    <w:p w:rsidR="00261870" w:rsidRPr="00D7734E" w:rsidRDefault="00950BF6" w:rsidP="007A47ED">
      <w:pPr>
        <w:widowControl w:val="0"/>
        <w:rPr>
          <w:sz w:val="20"/>
          <w:szCs w:val="20"/>
          <w:lang w:val="es-US"/>
        </w:rPr>
      </w:pPr>
      <w:r>
        <w:rPr>
          <w:sz w:val="20"/>
          <w:szCs w:val="20"/>
        </w:rPr>
        <w:t>136</w:t>
      </w:r>
      <w:r w:rsidR="00261870" w:rsidRPr="00D7734E">
        <w:rPr>
          <w:rFonts w:hint="eastAsia"/>
          <w:sz w:val="20"/>
          <w:szCs w:val="20"/>
        </w:rPr>
        <w:t xml:space="preserve">.  </w:t>
      </w:r>
      <w:r w:rsidR="00261870" w:rsidRPr="00D7734E">
        <w:rPr>
          <w:sz w:val="20"/>
          <w:szCs w:val="20"/>
        </w:rPr>
        <w:t>As for a</w:t>
      </w:r>
      <w:r w:rsidR="00261870" w:rsidRPr="00D7734E">
        <w:rPr>
          <w:rFonts w:hint="eastAsia"/>
          <w:sz w:val="20"/>
          <w:szCs w:val="20"/>
        </w:rPr>
        <w:t>t the airport, there are banks, restaurants, etc.</w:t>
      </w:r>
      <w:r w:rsidR="00261870" w:rsidRPr="00D7734E">
        <w:rPr>
          <w:sz w:val="20"/>
          <w:szCs w:val="20"/>
        </w:rPr>
        <w:t xml:space="preserve">  </w:t>
      </w:r>
      <w:r w:rsidR="00261870" w:rsidRPr="00D7734E">
        <w:rPr>
          <w:sz w:val="20"/>
          <w:szCs w:val="20"/>
          <w:lang w:val="es-US"/>
        </w:rPr>
        <w:t>Use ya and nado.</w:t>
      </w:r>
      <w:r w:rsidR="00261870" w:rsidRPr="00D7734E">
        <w:rPr>
          <w:sz w:val="20"/>
          <w:szCs w:val="20"/>
          <w:lang w:val="es-US"/>
        </w:rPr>
        <w:tab/>
      </w:r>
    </w:p>
    <w:p w:rsidR="00261870" w:rsidRPr="00D7734E" w:rsidRDefault="00261870" w:rsidP="007A47ED">
      <w:pPr>
        <w:widowControl w:val="0"/>
        <w:rPr>
          <w:sz w:val="20"/>
          <w:szCs w:val="20"/>
          <w:lang w:val="es-US"/>
        </w:rPr>
      </w:pPr>
      <w:r w:rsidRPr="00D7734E">
        <w:rPr>
          <w:rFonts w:hint="eastAsia"/>
          <w:sz w:val="20"/>
          <w:szCs w:val="20"/>
          <w:lang w:val="es-US"/>
        </w:rPr>
        <w:t>空港には銀行やレストランなどがあります。</w:t>
      </w:r>
      <w:r w:rsidRPr="00D7734E">
        <w:rPr>
          <w:sz w:val="20"/>
          <w:szCs w:val="20"/>
          <w:lang w:val="es-US"/>
        </w:rPr>
        <w:t>K</w:t>
      </w:r>
      <w:r w:rsidRPr="00D7734E">
        <w:rPr>
          <w:rFonts w:hint="eastAsia"/>
          <w:sz w:val="20"/>
          <w:szCs w:val="20"/>
          <w:lang w:val="es-US"/>
        </w:rPr>
        <w:t>uukoo ni wa ginkoo ya resutoran nado ga arimasu.</w:t>
      </w:r>
    </w:p>
    <w:p w:rsidR="00261870" w:rsidRPr="00D7734E" w:rsidRDefault="00950BF6" w:rsidP="007A47ED">
      <w:pPr>
        <w:widowControl w:val="0"/>
        <w:rPr>
          <w:sz w:val="20"/>
          <w:szCs w:val="20"/>
        </w:rPr>
      </w:pPr>
      <w:r>
        <w:rPr>
          <w:sz w:val="20"/>
          <w:szCs w:val="20"/>
        </w:rPr>
        <w:t>137</w:t>
      </w:r>
      <w:r w:rsidR="00261870" w:rsidRPr="00D7734E">
        <w:rPr>
          <w:rFonts w:hint="eastAsia"/>
          <w:sz w:val="20"/>
          <w:szCs w:val="20"/>
        </w:rPr>
        <w:t xml:space="preserve">.  </w:t>
      </w:r>
      <w:r w:rsidR="00261870" w:rsidRPr="00D7734E">
        <w:rPr>
          <w:sz w:val="20"/>
          <w:szCs w:val="20"/>
        </w:rPr>
        <w:t xml:space="preserve">Sheets etc., an iron etc., </w:t>
      </w:r>
      <w:r w:rsidR="00261870" w:rsidRPr="00D7734E">
        <w:rPr>
          <w:rFonts w:hint="eastAsia"/>
          <w:sz w:val="20"/>
          <w:szCs w:val="20"/>
        </w:rPr>
        <w:t>I bought various things</w:t>
      </w:r>
      <w:r w:rsidR="00261870" w:rsidRPr="00D7734E">
        <w:rPr>
          <w:sz w:val="20"/>
          <w:szCs w:val="20"/>
        </w:rPr>
        <w:t>.  Use toka twice</w:t>
      </w:r>
    </w:p>
    <w:p w:rsidR="00261870" w:rsidRPr="00D7734E" w:rsidRDefault="00261870" w:rsidP="007A47ED">
      <w:pPr>
        <w:widowControl w:val="0"/>
        <w:rPr>
          <w:sz w:val="20"/>
          <w:szCs w:val="20"/>
        </w:rPr>
      </w:pPr>
      <w:r w:rsidRPr="00D7734E">
        <w:rPr>
          <w:rFonts w:hint="eastAsia"/>
          <w:sz w:val="20"/>
          <w:szCs w:val="20"/>
        </w:rPr>
        <w:t>シーツとかアイロンとか</w:t>
      </w:r>
      <w:r w:rsidR="00D36C35">
        <w:rPr>
          <w:rFonts w:hint="eastAsia"/>
          <w:sz w:val="20"/>
          <w:szCs w:val="20"/>
        </w:rPr>
        <w:t>色々</w:t>
      </w:r>
      <w:r w:rsidRPr="00D7734E">
        <w:rPr>
          <w:rFonts w:hint="eastAsia"/>
          <w:sz w:val="20"/>
          <w:szCs w:val="20"/>
        </w:rPr>
        <w:t>な物を買いました。</w:t>
      </w:r>
    </w:p>
    <w:p w:rsidR="00261870" w:rsidRPr="00261870" w:rsidRDefault="00261870" w:rsidP="007A47ED">
      <w:pPr>
        <w:widowControl w:val="0"/>
        <w:rPr>
          <w:sz w:val="20"/>
          <w:szCs w:val="20"/>
          <w:lang w:val="es-US"/>
        </w:rPr>
      </w:pPr>
      <w:r w:rsidRPr="00261870">
        <w:rPr>
          <w:sz w:val="20"/>
          <w:szCs w:val="20"/>
          <w:lang w:val="es-US"/>
        </w:rPr>
        <w:t>S</w:t>
      </w:r>
      <w:r w:rsidRPr="00261870">
        <w:rPr>
          <w:rFonts w:hint="eastAsia"/>
          <w:sz w:val="20"/>
          <w:szCs w:val="20"/>
          <w:lang w:val="es-US"/>
        </w:rPr>
        <w:t>hitsu toka, airon toka, iroiro na mono o kaimashita.</w:t>
      </w:r>
    </w:p>
    <w:p w:rsidR="00261870" w:rsidRPr="00261870" w:rsidRDefault="00950BF6" w:rsidP="007A47ED">
      <w:pPr>
        <w:widowControl w:val="0"/>
        <w:rPr>
          <w:sz w:val="20"/>
          <w:szCs w:val="20"/>
          <w:lang w:val="es-US"/>
        </w:rPr>
      </w:pPr>
      <w:r>
        <w:rPr>
          <w:sz w:val="20"/>
          <w:szCs w:val="20"/>
          <w:lang w:val="es-US"/>
        </w:rPr>
        <w:t>138</w:t>
      </w:r>
      <w:r w:rsidR="00261870" w:rsidRPr="00261870">
        <w:rPr>
          <w:rFonts w:hint="eastAsia"/>
          <w:sz w:val="20"/>
          <w:szCs w:val="20"/>
          <w:lang w:val="es-US"/>
        </w:rPr>
        <w:t>.  For example</w:t>
      </w:r>
      <w:r w:rsidR="00261870" w:rsidRPr="00261870">
        <w:rPr>
          <w:sz w:val="20"/>
          <w:szCs w:val="20"/>
          <w:lang w:val="es-US"/>
        </w:rPr>
        <w:tab/>
      </w:r>
    </w:p>
    <w:p w:rsidR="00261870" w:rsidRPr="00261870" w:rsidRDefault="00261870" w:rsidP="007A47ED">
      <w:pPr>
        <w:widowControl w:val="0"/>
        <w:rPr>
          <w:sz w:val="20"/>
          <w:szCs w:val="20"/>
          <w:lang w:val="es-US"/>
        </w:rPr>
      </w:pPr>
      <w:r w:rsidRPr="00D7734E">
        <w:rPr>
          <w:rFonts w:hint="eastAsia"/>
          <w:sz w:val="20"/>
          <w:szCs w:val="20"/>
        </w:rPr>
        <w:t>例えば。</w:t>
      </w:r>
      <w:r w:rsidRPr="00261870">
        <w:rPr>
          <w:sz w:val="20"/>
          <w:szCs w:val="20"/>
          <w:lang w:val="es-US"/>
        </w:rPr>
        <w:tab/>
      </w:r>
      <w:r w:rsidRPr="00261870">
        <w:rPr>
          <w:sz w:val="20"/>
          <w:szCs w:val="20"/>
          <w:lang w:val="es-US"/>
        </w:rPr>
        <w:tab/>
      </w:r>
      <w:r w:rsidRPr="00261870">
        <w:rPr>
          <w:sz w:val="20"/>
          <w:szCs w:val="20"/>
          <w:lang w:val="es-US"/>
        </w:rPr>
        <w:tab/>
      </w:r>
      <w:r w:rsidRPr="00261870">
        <w:rPr>
          <w:sz w:val="20"/>
          <w:szCs w:val="20"/>
          <w:lang w:val="es-US"/>
        </w:rPr>
        <w:tab/>
      </w:r>
    </w:p>
    <w:p w:rsidR="00261870" w:rsidRPr="00261870" w:rsidRDefault="00261870" w:rsidP="007A47ED">
      <w:pPr>
        <w:widowControl w:val="0"/>
        <w:rPr>
          <w:sz w:val="20"/>
          <w:szCs w:val="20"/>
          <w:lang w:val="es-US"/>
        </w:rPr>
      </w:pPr>
      <w:r w:rsidRPr="00261870">
        <w:rPr>
          <w:rFonts w:hint="eastAsia"/>
          <w:sz w:val="20"/>
          <w:szCs w:val="20"/>
          <w:lang w:val="es-US"/>
        </w:rPr>
        <w:t>Tatoeba</w:t>
      </w:r>
    </w:p>
    <w:p w:rsidR="00261870" w:rsidRPr="00261870" w:rsidRDefault="00950BF6" w:rsidP="007A47ED">
      <w:pPr>
        <w:widowControl w:val="0"/>
        <w:rPr>
          <w:sz w:val="20"/>
          <w:szCs w:val="20"/>
          <w:lang w:val="es-US"/>
        </w:rPr>
      </w:pPr>
      <w:r>
        <w:rPr>
          <w:sz w:val="20"/>
          <w:szCs w:val="20"/>
          <w:lang w:val="es-US"/>
        </w:rPr>
        <w:t>139</w:t>
      </w:r>
      <w:r w:rsidR="00261870" w:rsidRPr="00261870">
        <w:rPr>
          <w:rFonts w:hint="eastAsia"/>
          <w:sz w:val="20"/>
          <w:szCs w:val="20"/>
          <w:lang w:val="es-US"/>
        </w:rPr>
        <w:t>.  What kind of place would you like to go to?</w:t>
      </w:r>
    </w:p>
    <w:p w:rsidR="00261870" w:rsidRPr="00261870" w:rsidRDefault="00261870" w:rsidP="007A47ED">
      <w:pPr>
        <w:widowControl w:val="0"/>
        <w:rPr>
          <w:sz w:val="20"/>
          <w:szCs w:val="20"/>
          <w:lang w:val="es-US"/>
        </w:rPr>
      </w:pPr>
      <w:r w:rsidRPr="00D7734E">
        <w:rPr>
          <w:rFonts w:hint="eastAsia"/>
          <w:sz w:val="20"/>
          <w:szCs w:val="20"/>
        </w:rPr>
        <w:t>どんなところへ行きたいですか。</w:t>
      </w:r>
    </w:p>
    <w:p w:rsidR="00261870" w:rsidRPr="00D7734E" w:rsidRDefault="00261870" w:rsidP="007A47ED">
      <w:pPr>
        <w:widowControl w:val="0"/>
        <w:rPr>
          <w:sz w:val="20"/>
          <w:szCs w:val="20"/>
          <w:lang w:val="es-US"/>
        </w:rPr>
      </w:pPr>
      <w:r w:rsidRPr="00D7734E">
        <w:rPr>
          <w:sz w:val="20"/>
          <w:szCs w:val="20"/>
          <w:lang w:val="es-US"/>
        </w:rPr>
        <w:t>D</w:t>
      </w:r>
      <w:r w:rsidRPr="00D7734E">
        <w:rPr>
          <w:rFonts w:hint="eastAsia"/>
          <w:sz w:val="20"/>
          <w:szCs w:val="20"/>
          <w:lang w:val="es-US"/>
        </w:rPr>
        <w:t xml:space="preserve">onna tokoro e ikitai desu ka.  </w:t>
      </w:r>
    </w:p>
    <w:p w:rsidR="00261870" w:rsidRPr="00D7734E" w:rsidRDefault="00950BF6" w:rsidP="007A47ED">
      <w:pPr>
        <w:widowControl w:val="0"/>
        <w:rPr>
          <w:sz w:val="20"/>
          <w:szCs w:val="20"/>
        </w:rPr>
      </w:pPr>
      <w:r>
        <w:rPr>
          <w:sz w:val="20"/>
          <w:szCs w:val="20"/>
        </w:rPr>
        <w:t>140</w:t>
      </w:r>
      <w:r w:rsidR="00261870" w:rsidRPr="00D7734E">
        <w:rPr>
          <w:rFonts w:hint="eastAsia"/>
          <w:sz w:val="20"/>
          <w:szCs w:val="20"/>
        </w:rPr>
        <w:t xml:space="preserve">.  Let me see.  </w:t>
      </w:r>
      <w:r w:rsidR="00261870" w:rsidRPr="00D7734E">
        <w:rPr>
          <w:sz w:val="20"/>
          <w:szCs w:val="20"/>
        </w:rPr>
        <w:t xml:space="preserve">Hot springs are and not too far place, for example, to Hakone, Izu, etc., </w:t>
      </w:r>
      <w:r w:rsidR="00261870" w:rsidRPr="00D7734E">
        <w:rPr>
          <w:rFonts w:hint="eastAsia"/>
          <w:sz w:val="20"/>
          <w:szCs w:val="20"/>
        </w:rPr>
        <w:t>I'd like to go</w:t>
      </w:r>
      <w:r w:rsidR="00261870" w:rsidRPr="00D7734E">
        <w:rPr>
          <w:sz w:val="20"/>
          <w:szCs w:val="20"/>
        </w:rPr>
        <w:t>,</w:t>
      </w:r>
      <w:r w:rsidR="00261870" w:rsidRPr="00D7734E">
        <w:rPr>
          <w:rFonts w:hint="eastAsia"/>
          <w:sz w:val="20"/>
          <w:szCs w:val="20"/>
        </w:rPr>
        <w:t xml:space="preserve"> </w:t>
      </w:r>
      <w:r w:rsidR="00261870" w:rsidRPr="00D7734E">
        <w:rPr>
          <w:sz w:val="20"/>
          <w:szCs w:val="20"/>
        </w:rPr>
        <w:t xml:space="preserve">huh.  Use te to mean and.  Use ya.  </w:t>
      </w:r>
    </w:p>
    <w:p w:rsidR="00261870" w:rsidRPr="00D7734E" w:rsidRDefault="00261870" w:rsidP="007A47ED">
      <w:pPr>
        <w:widowControl w:val="0"/>
        <w:rPr>
          <w:sz w:val="20"/>
          <w:szCs w:val="20"/>
        </w:rPr>
      </w:pPr>
      <w:r w:rsidRPr="00D7734E">
        <w:rPr>
          <w:rFonts w:hint="eastAsia"/>
          <w:sz w:val="20"/>
          <w:szCs w:val="20"/>
        </w:rPr>
        <w:t>そうですね。温泉があってあまり遠くないところ、例えば箱根や伊豆へ行きたいです。</w:t>
      </w:r>
    </w:p>
    <w:p w:rsidR="00261870" w:rsidRPr="00D7734E" w:rsidRDefault="00261870" w:rsidP="007A47ED">
      <w:pPr>
        <w:widowControl w:val="0"/>
        <w:rPr>
          <w:sz w:val="20"/>
          <w:szCs w:val="20"/>
          <w:lang w:val="es-US"/>
        </w:rPr>
      </w:pPr>
      <w:r w:rsidRPr="00261870">
        <w:rPr>
          <w:sz w:val="20"/>
          <w:szCs w:val="20"/>
          <w:lang w:val="es-US"/>
        </w:rPr>
        <w:t>S</w:t>
      </w:r>
      <w:r w:rsidRPr="00261870">
        <w:rPr>
          <w:rFonts w:hint="eastAsia"/>
          <w:sz w:val="20"/>
          <w:szCs w:val="20"/>
          <w:lang w:val="es-US"/>
        </w:rPr>
        <w:t xml:space="preserve">oo desu nee.  </w:t>
      </w:r>
      <w:r w:rsidRPr="00D7734E">
        <w:rPr>
          <w:sz w:val="20"/>
          <w:szCs w:val="20"/>
          <w:lang w:val="es-US"/>
        </w:rPr>
        <w:t>O</w:t>
      </w:r>
      <w:r w:rsidRPr="00D7734E">
        <w:rPr>
          <w:rFonts w:hint="eastAsia"/>
          <w:sz w:val="20"/>
          <w:szCs w:val="20"/>
          <w:lang w:val="es-US"/>
        </w:rPr>
        <w:t>nsen ga atte, amari tookunai tokoro, tatoeba Hakone ya Izu e ikitai desu ne.</w:t>
      </w:r>
    </w:p>
    <w:p w:rsidR="00261870" w:rsidRPr="00D7734E" w:rsidRDefault="00950BF6" w:rsidP="007A47ED">
      <w:pPr>
        <w:widowControl w:val="0"/>
        <w:rPr>
          <w:sz w:val="20"/>
          <w:szCs w:val="20"/>
        </w:rPr>
      </w:pPr>
      <w:r>
        <w:rPr>
          <w:sz w:val="20"/>
          <w:szCs w:val="20"/>
        </w:rPr>
        <w:t>141</w:t>
      </w:r>
      <w:r w:rsidR="00261870" w:rsidRPr="00D7734E">
        <w:rPr>
          <w:rFonts w:hint="eastAsia"/>
          <w:sz w:val="20"/>
          <w:szCs w:val="20"/>
        </w:rPr>
        <w:t>.  Laundry soap.</w:t>
      </w:r>
    </w:p>
    <w:p w:rsidR="00261870" w:rsidRPr="00D7734E" w:rsidRDefault="00261870" w:rsidP="007A47ED">
      <w:pPr>
        <w:widowControl w:val="0"/>
        <w:rPr>
          <w:sz w:val="20"/>
          <w:szCs w:val="20"/>
        </w:rPr>
      </w:pPr>
      <w:r w:rsidRPr="00D7734E">
        <w:rPr>
          <w:rFonts w:hint="eastAsia"/>
          <w:sz w:val="20"/>
          <w:szCs w:val="20"/>
        </w:rPr>
        <w:t>洗剤。</w:t>
      </w:r>
    </w:p>
    <w:p w:rsidR="00261870" w:rsidRPr="00D7734E" w:rsidRDefault="00261870" w:rsidP="007A47ED">
      <w:pPr>
        <w:widowControl w:val="0"/>
        <w:rPr>
          <w:sz w:val="20"/>
          <w:szCs w:val="20"/>
        </w:rPr>
      </w:pPr>
      <w:r w:rsidRPr="00D7734E">
        <w:rPr>
          <w:sz w:val="20"/>
          <w:szCs w:val="20"/>
        </w:rPr>
        <w:t>S</w:t>
      </w:r>
      <w:r w:rsidRPr="00D7734E">
        <w:rPr>
          <w:rFonts w:hint="eastAsia"/>
          <w:sz w:val="20"/>
          <w:szCs w:val="20"/>
        </w:rPr>
        <w:t xml:space="preserve">enzai </w:t>
      </w:r>
      <w:r w:rsidRPr="00D7734E">
        <w:rPr>
          <w:sz w:val="20"/>
          <w:szCs w:val="20"/>
        </w:rPr>
        <w:t xml:space="preserve"> </w:t>
      </w:r>
      <w:r w:rsidRPr="00D7734E">
        <w:rPr>
          <w:rFonts w:hint="eastAsia"/>
          <w:sz w:val="20"/>
          <w:szCs w:val="20"/>
        </w:rPr>
        <w:t>(</w:t>
      </w:r>
      <w:r w:rsidRPr="00D7734E">
        <w:rPr>
          <w:rFonts w:hint="eastAsia"/>
          <w:i/>
          <w:sz w:val="20"/>
          <w:szCs w:val="20"/>
          <w:u w:val="single"/>
        </w:rPr>
        <w:t>sen</w:t>
      </w:r>
      <w:r w:rsidRPr="00D7734E">
        <w:rPr>
          <w:rFonts w:hint="eastAsia"/>
          <w:i/>
          <w:sz w:val="20"/>
          <w:szCs w:val="20"/>
        </w:rPr>
        <w:t>tak</w:t>
      </w:r>
      <w:r w:rsidRPr="00D7734E">
        <w:rPr>
          <w:i/>
          <w:sz w:val="20"/>
          <w:szCs w:val="20"/>
        </w:rPr>
        <w:t>u</w:t>
      </w:r>
      <w:r w:rsidRPr="00D7734E">
        <w:rPr>
          <w:sz w:val="20"/>
          <w:szCs w:val="20"/>
        </w:rPr>
        <w:t xml:space="preserve"> </w:t>
      </w:r>
      <w:r w:rsidRPr="00D7734E">
        <w:rPr>
          <w:i/>
          <w:sz w:val="20"/>
          <w:szCs w:val="20"/>
        </w:rPr>
        <w:t>[laundry]</w:t>
      </w:r>
      <w:r w:rsidRPr="00D7734E">
        <w:rPr>
          <w:rFonts w:hint="eastAsia"/>
          <w:i/>
          <w:sz w:val="20"/>
          <w:szCs w:val="20"/>
        </w:rPr>
        <w:t xml:space="preserve"> </w:t>
      </w:r>
      <w:r w:rsidRPr="00D7734E">
        <w:rPr>
          <w:rFonts w:hint="eastAsia"/>
          <w:i/>
          <w:sz w:val="20"/>
          <w:szCs w:val="20"/>
          <w:u w:val="single"/>
        </w:rPr>
        <w:t>za</w:t>
      </w:r>
      <w:r w:rsidRPr="00D7734E">
        <w:rPr>
          <w:rFonts w:hint="eastAsia"/>
          <w:i/>
          <w:sz w:val="20"/>
          <w:szCs w:val="20"/>
        </w:rPr>
        <w:t xml:space="preserve">pped by </w:t>
      </w:r>
      <w:r w:rsidRPr="00D7734E">
        <w:rPr>
          <w:rFonts w:hint="eastAsia"/>
          <w:i/>
          <w:sz w:val="20"/>
          <w:szCs w:val="20"/>
          <w:u w:val="single"/>
        </w:rPr>
        <w:t>I</w:t>
      </w:r>
      <w:r w:rsidRPr="00D7734E">
        <w:rPr>
          <w:rFonts w:hint="eastAsia"/>
          <w:sz w:val="20"/>
          <w:szCs w:val="20"/>
        </w:rPr>
        <w:t>)</w:t>
      </w:r>
      <w:r w:rsidRPr="00D7734E">
        <w:rPr>
          <w:sz w:val="20"/>
          <w:szCs w:val="20"/>
        </w:rPr>
        <w:t xml:space="preserve">  </w:t>
      </w:r>
      <w:r w:rsidR="00F41BE7">
        <w:rPr>
          <w:sz w:val="20"/>
          <w:szCs w:val="20"/>
        </w:rPr>
        <w:t>(</w:t>
      </w:r>
      <w:r w:rsidRPr="00D7734E">
        <w:rPr>
          <w:sz w:val="20"/>
          <w:szCs w:val="20"/>
        </w:rPr>
        <w:t xml:space="preserve">cf. </w:t>
      </w:r>
      <w:r w:rsidRPr="00F41BE7">
        <w:rPr>
          <w:b/>
          <w:sz w:val="20"/>
          <w:szCs w:val="20"/>
        </w:rPr>
        <w:t>sekken</w:t>
      </w:r>
      <w:r w:rsidRPr="00D7734E">
        <w:rPr>
          <w:sz w:val="20"/>
          <w:szCs w:val="20"/>
        </w:rPr>
        <w:t xml:space="preserve"> = soap;  cf. </w:t>
      </w:r>
      <w:r w:rsidRPr="00F41BE7">
        <w:rPr>
          <w:b/>
          <w:sz w:val="20"/>
          <w:szCs w:val="20"/>
        </w:rPr>
        <w:t>genzai</w:t>
      </w:r>
      <w:r w:rsidRPr="00D7734E">
        <w:rPr>
          <w:sz w:val="20"/>
          <w:szCs w:val="20"/>
        </w:rPr>
        <w:t xml:space="preserve"> = present time</w:t>
      </w:r>
      <w:r w:rsidR="00F41BE7">
        <w:rPr>
          <w:sz w:val="20"/>
          <w:szCs w:val="20"/>
        </w:rPr>
        <w:t>)</w:t>
      </w:r>
    </w:p>
    <w:p w:rsidR="00261870" w:rsidRPr="00D7734E" w:rsidRDefault="00950BF6" w:rsidP="007A47ED">
      <w:pPr>
        <w:widowControl w:val="0"/>
        <w:rPr>
          <w:sz w:val="20"/>
          <w:szCs w:val="20"/>
        </w:rPr>
      </w:pPr>
      <w:r>
        <w:rPr>
          <w:sz w:val="20"/>
          <w:szCs w:val="20"/>
        </w:rPr>
        <w:t>142</w:t>
      </w:r>
      <w:r w:rsidR="00261870" w:rsidRPr="00D7734E">
        <w:rPr>
          <w:rFonts w:hint="eastAsia"/>
          <w:sz w:val="20"/>
          <w:szCs w:val="20"/>
        </w:rPr>
        <w:t>.  toilet paper</w:t>
      </w:r>
      <w:r w:rsidR="00261870" w:rsidRPr="00D7734E">
        <w:rPr>
          <w:sz w:val="20"/>
          <w:szCs w:val="20"/>
        </w:rPr>
        <w:tab/>
      </w:r>
    </w:p>
    <w:p w:rsidR="00261870" w:rsidRPr="00D7734E" w:rsidRDefault="00261870" w:rsidP="007A47ED">
      <w:pPr>
        <w:widowControl w:val="0"/>
        <w:rPr>
          <w:sz w:val="20"/>
          <w:szCs w:val="20"/>
        </w:rPr>
      </w:pPr>
      <w:r w:rsidRPr="00D7734E">
        <w:rPr>
          <w:rFonts w:hint="eastAsia"/>
          <w:sz w:val="20"/>
          <w:szCs w:val="20"/>
        </w:rPr>
        <w:t>トイレット　ペーパー。</w:t>
      </w:r>
      <w:r w:rsidRPr="00D7734E">
        <w:rPr>
          <w:sz w:val="20"/>
          <w:szCs w:val="20"/>
        </w:rPr>
        <w:tab/>
      </w:r>
      <w:r w:rsidRPr="00D7734E">
        <w:rPr>
          <w:sz w:val="20"/>
          <w:szCs w:val="20"/>
        </w:rPr>
        <w:tab/>
        <w:t xml:space="preserve">    </w:t>
      </w:r>
      <w:r w:rsidRPr="00D7734E">
        <w:rPr>
          <w:sz w:val="20"/>
          <w:szCs w:val="20"/>
        </w:rPr>
        <w:tab/>
      </w:r>
      <w:r w:rsidRPr="00D7734E">
        <w:rPr>
          <w:sz w:val="20"/>
          <w:szCs w:val="20"/>
        </w:rPr>
        <w:tab/>
      </w:r>
      <w:r w:rsidRPr="00D7734E">
        <w:rPr>
          <w:sz w:val="20"/>
          <w:szCs w:val="20"/>
        </w:rPr>
        <w:tab/>
      </w:r>
    </w:p>
    <w:p w:rsidR="00261870" w:rsidRPr="00D7734E" w:rsidRDefault="00261870" w:rsidP="007A47ED">
      <w:pPr>
        <w:widowControl w:val="0"/>
        <w:rPr>
          <w:sz w:val="20"/>
          <w:szCs w:val="20"/>
        </w:rPr>
      </w:pPr>
      <w:r w:rsidRPr="00D7734E">
        <w:rPr>
          <w:sz w:val="20"/>
          <w:szCs w:val="20"/>
        </w:rPr>
        <w:t>T</w:t>
      </w:r>
      <w:r w:rsidRPr="00D7734E">
        <w:rPr>
          <w:rFonts w:hint="eastAsia"/>
          <w:sz w:val="20"/>
          <w:szCs w:val="20"/>
        </w:rPr>
        <w:t>oiretto peepaa</w:t>
      </w:r>
      <w:r w:rsidRPr="00D7734E">
        <w:rPr>
          <w:sz w:val="20"/>
          <w:szCs w:val="20"/>
        </w:rPr>
        <w:tab/>
      </w:r>
      <w:r w:rsidRPr="00D7734E">
        <w:rPr>
          <w:sz w:val="20"/>
          <w:szCs w:val="20"/>
        </w:rPr>
        <w:tab/>
      </w:r>
      <w:r w:rsidRPr="00D7734E">
        <w:rPr>
          <w:sz w:val="20"/>
          <w:szCs w:val="20"/>
        </w:rPr>
        <w:tab/>
      </w:r>
      <w:r w:rsidRPr="00D7734E">
        <w:rPr>
          <w:sz w:val="20"/>
          <w:szCs w:val="20"/>
        </w:rPr>
        <w:tab/>
      </w:r>
      <w:r w:rsidRPr="00D7734E">
        <w:rPr>
          <w:sz w:val="20"/>
          <w:szCs w:val="20"/>
        </w:rPr>
        <w:tab/>
      </w:r>
      <w:r w:rsidRPr="00D7734E">
        <w:rPr>
          <w:sz w:val="20"/>
          <w:szCs w:val="20"/>
        </w:rPr>
        <w:tab/>
      </w:r>
    </w:p>
    <w:p w:rsidR="00261870" w:rsidRPr="00D7734E" w:rsidRDefault="00950BF6" w:rsidP="007A47ED">
      <w:pPr>
        <w:widowControl w:val="0"/>
        <w:rPr>
          <w:sz w:val="20"/>
          <w:szCs w:val="20"/>
        </w:rPr>
      </w:pPr>
      <w:r>
        <w:rPr>
          <w:sz w:val="20"/>
          <w:szCs w:val="20"/>
        </w:rPr>
        <w:t>143</w:t>
      </w:r>
      <w:r w:rsidR="00261870" w:rsidRPr="00D7734E">
        <w:rPr>
          <w:rFonts w:hint="eastAsia"/>
          <w:sz w:val="20"/>
          <w:szCs w:val="20"/>
        </w:rPr>
        <w:t>.  cosmetics</w:t>
      </w:r>
      <w:r w:rsidR="00261870" w:rsidRPr="00D7734E">
        <w:rPr>
          <w:sz w:val="20"/>
          <w:szCs w:val="20"/>
        </w:rPr>
        <w:tab/>
      </w:r>
    </w:p>
    <w:p w:rsidR="00261870" w:rsidRPr="00D7734E" w:rsidRDefault="00261870" w:rsidP="007A47ED">
      <w:pPr>
        <w:widowControl w:val="0"/>
        <w:rPr>
          <w:sz w:val="20"/>
          <w:szCs w:val="20"/>
        </w:rPr>
      </w:pPr>
      <w:r w:rsidRPr="00D7734E">
        <w:rPr>
          <w:rFonts w:hint="eastAsia"/>
          <w:sz w:val="20"/>
          <w:szCs w:val="20"/>
        </w:rPr>
        <w:t>化粧品。</w:t>
      </w:r>
      <w:r w:rsidRPr="00D7734E">
        <w:rPr>
          <w:sz w:val="20"/>
          <w:szCs w:val="20"/>
        </w:rPr>
        <w:tab/>
      </w:r>
      <w:r w:rsidRPr="00D7734E">
        <w:rPr>
          <w:sz w:val="20"/>
          <w:szCs w:val="20"/>
        </w:rPr>
        <w:tab/>
      </w:r>
    </w:p>
    <w:p w:rsidR="00261870" w:rsidRPr="00D7734E" w:rsidRDefault="00261870" w:rsidP="007A47ED">
      <w:pPr>
        <w:widowControl w:val="0"/>
        <w:rPr>
          <w:sz w:val="20"/>
          <w:szCs w:val="20"/>
        </w:rPr>
      </w:pPr>
      <w:r w:rsidRPr="00D7734E">
        <w:rPr>
          <w:sz w:val="20"/>
          <w:szCs w:val="20"/>
        </w:rPr>
        <w:t>K</w:t>
      </w:r>
      <w:r w:rsidRPr="00D7734E">
        <w:rPr>
          <w:rFonts w:hint="eastAsia"/>
          <w:sz w:val="20"/>
          <w:szCs w:val="20"/>
        </w:rPr>
        <w:t>eshoohin</w:t>
      </w:r>
      <w:r w:rsidRPr="00D7734E">
        <w:rPr>
          <w:sz w:val="20"/>
          <w:szCs w:val="20"/>
        </w:rPr>
        <w:t xml:space="preserve">  [</w:t>
      </w:r>
      <w:r w:rsidRPr="00D7734E">
        <w:rPr>
          <w:i/>
          <w:sz w:val="20"/>
          <w:szCs w:val="20"/>
          <w:u w:val="single"/>
        </w:rPr>
        <w:t>Ken</w:t>
      </w:r>
      <w:r w:rsidRPr="00D7734E">
        <w:rPr>
          <w:i/>
          <w:sz w:val="20"/>
          <w:szCs w:val="20"/>
        </w:rPr>
        <w:t xml:space="preserve"> </w:t>
      </w:r>
      <w:r w:rsidRPr="00D7734E">
        <w:rPr>
          <w:i/>
          <w:sz w:val="20"/>
          <w:szCs w:val="20"/>
          <w:u w:val="single"/>
        </w:rPr>
        <w:t>show</w:t>
      </w:r>
      <w:r w:rsidRPr="00D7734E">
        <w:rPr>
          <w:i/>
          <w:sz w:val="20"/>
          <w:szCs w:val="20"/>
        </w:rPr>
        <w:t xml:space="preserve">ed the </w:t>
      </w:r>
      <w:r w:rsidRPr="00D7734E">
        <w:rPr>
          <w:i/>
          <w:sz w:val="20"/>
          <w:szCs w:val="20"/>
          <w:u w:val="single"/>
        </w:rPr>
        <w:t>Hin</w:t>
      </w:r>
      <w:r w:rsidRPr="00D7734E">
        <w:rPr>
          <w:i/>
          <w:sz w:val="20"/>
          <w:szCs w:val="20"/>
        </w:rPr>
        <w:t xml:space="preserve">dus some </w:t>
      </w:r>
      <w:r w:rsidRPr="00D7734E">
        <w:rPr>
          <w:i/>
          <w:sz w:val="20"/>
          <w:szCs w:val="20"/>
          <w:u w:val="single"/>
        </w:rPr>
        <w:t>cosmetics</w:t>
      </w:r>
      <w:r w:rsidRPr="00D7734E">
        <w:rPr>
          <w:sz w:val="20"/>
          <w:szCs w:val="20"/>
        </w:rPr>
        <w:t>]</w:t>
      </w:r>
    </w:p>
    <w:p w:rsidR="00261870" w:rsidRPr="00D7734E" w:rsidRDefault="00950BF6" w:rsidP="007A47ED">
      <w:pPr>
        <w:widowControl w:val="0"/>
        <w:rPr>
          <w:sz w:val="20"/>
          <w:szCs w:val="20"/>
        </w:rPr>
      </w:pPr>
      <w:r>
        <w:rPr>
          <w:sz w:val="20"/>
          <w:szCs w:val="20"/>
        </w:rPr>
        <w:t>144</w:t>
      </w:r>
      <w:r w:rsidR="00261870" w:rsidRPr="00D7734E">
        <w:rPr>
          <w:rFonts w:hint="eastAsia"/>
          <w:sz w:val="20"/>
          <w:szCs w:val="20"/>
        </w:rPr>
        <w:t>.  carrot</w:t>
      </w:r>
    </w:p>
    <w:p w:rsidR="00261870" w:rsidRPr="00D7734E" w:rsidRDefault="00261870" w:rsidP="007A47ED">
      <w:pPr>
        <w:widowControl w:val="0"/>
        <w:rPr>
          <w:sz w:val="20"/>
          <w:szCs w:val="20"/>
        </w:rPr>
      </w:pPr>
      <w:r w:rsidRPr="00D7734E">
        <w:rPr>
          <w:rFonts w:hint="eastAsia"/>
          <w:sz w:val="20"/>
          <w:szCs w:val="20"/>
        </w:rPr>
        <w:t>にんじん。</w:t>
      </w:r>
    </w:p>
    <w:p w:rsidR="00261870" w:rsidRPr="00D7734E" w:rsidRDefault="00261870" w:rsidP="007A47ED">
      <w:pPr>
        <w:widowControl w:val="0"/>
        <w:rPr>
          <w:sz w:val="20"/>
          <w:szCs w:val="20"/>
        </w:rPr>
      </w:pPr>
      <w:r w:rsidRPr="00D7734E">
        <w:rPr>
          <w:sz w:val="20"/>
          <w:szCs w:val="20"/>
        </w:rPr>
        <w:t>N</w:t>
      </w:r>
      <w:r w:rsidRPr="00D7734E">
        <w:rPr>
          <w:rFonts w:hint="eastAsia"/>
          <w:sz w:val="20"/>
          <w:szCs w:val="20"/>
        </w:rPr>
        <w:t>injin</w:t>
      </w:r>
      <w:r w:rsidRPr="00D7734E">
        <w:rPr>
          <w:sz w:val="20"/>
          <w:szCs w:val="20"/>
        </w:rPr>
        <w:t xml:space="preserve"> </w:t>
      </w:r>
      <w:r w:rsidRPr="00D7734E">
        <w:rPr>
          <w:rFonts w:hint="eastAsia"/>
          <w:sz w:val="20"/>
          <w:szCs w:val="20"/>
        </w:rPr>
        <w:t>(</w:t>
      </w:r>
      <w:r w:rsidRPr="00D7734E">
        <w:rPr>
          <w:rFonts w:hint="eastAsia"/>
          <w:i/>
          <w:sz w:val="20"/>
          <w:szCs w:val="20"/>
        </w:rPr>
        <w:t>ninja</w:t>
      </w:r>
      <w:r w:rsidRPr="00D7734E">
        <w:rPr>
          <w:i/>
          <w:sz w:val="20"/>
          <w:szCs w:val="20"/>
        </w:rPr>
        <w:t>’</w:t>
      </w:r>
      <w:r w:rsidRPr="00D7734E">
        <w:rPr>
          <w:rFonts w:hint="eastAsia"/>
          <w:i/>
          <w:sz w:val="20"/>
          <w:szCs w:val="20"/>
        </w:rPr>
        <w:t xml:space="preserve">s </w:t>
      </w:r>
      <w:r w:rsidRPr="00D7734E">
        <w:rPr>
          <w:i/>
          <w:sz w:val="20"/>
          <w:szCs w:val="20"/>
        </w:rPr>
        <w:t>jeans are orange, like carrots</w:t>
      </w:r>
      <w:r w:rsidRPr="00D7734E">
        <w:rPr>
          <w:rFonts w:hint="eastAsia"/>
          <w:sz w:val="20"/>
          <w:szCs w:val="20"/>
        </w:rPr>
        <w:t>)</w:t>
      </w:r>
    </w:p>
    <w:p w:rsidR="00261870" w:rsidRPr="00D7734E" w:rsidRDefault="00950BF6" w:rsidP="007A47ED">
      <w:pPr>
        <w:widowControl w:val="0"/>
        <w:rPr>
          <w:sz w:val="20"/>
          <w:szCs w:val="20"/>
        </w:rPr>
      </w:pPr>
      <w:r>
        <w:rPr>
          <w:sz w:val="20"/>
          <w:szCs w:val="20"/>
        </w:rPr>
        <w:t>145</w:t>
      </w:r>
      <w:r w:rsidR="00261870" w:rsidRPr="00D7734E">
        <w:rPr>
          <w:rFonts w:hint="eastAsia"/>
          <w:sz w:val="20"/>
          <w:szCs w:val="20"/>
        </w:rPr>
        <w:t>.  cabbage</w:t>
      </w:r>
      <w:r w:rsidR="00261870" w:rsidRPr="00D7734E">
        <w:rPr>
          <w:sz w:val="20"/>
          <w:szCs w:val="20"/>
        </w:rPr>
        <w:tab/>
      </w:r>
    </w:p>
    <w:p w:rsidR="00261870" w:rsidRPr="00D7734E" w:rsidRDefault="00261870" w:rsidP="007A47ED">
      <w:pPr>
        <w:widowControl w:val="0"/>
        <w:rPr>
          <w:sz w:val="20"/>
          <w:szCs w:val="20"/>
        </w:rPr>
      </w:pPr>
      <w:r w:rsidRPr="00D7734E">
        <w:rPr>
          <w:rFonts w:hint="eastAsia"/>
          <w:sz w:val="20"/>
          <w:szCs w:val="20"/>
        </w:rPr>
        <w:t>キャベツ。</w:t>
      </w:r>
      <w:r w:rsidRPr="00D7734E">
        <w:rPr>
          <w:sz w:val="20"/>
          <w:szCs w:val="20"/>
        </w:rPr>
        <w:tab/>
      </w:r>
      <w:r w:rsidRPr="00D7734E">
        <w:rPr>
          <w:sz w:val="20"/>
          <w:szCs w:val="20"/>
        </w:rPr>
        <w:tab/>
      </w:r>
      <w:r w:rsidRPr="00D7734E">
        <w:rPr>
          <w:sz w:val="20"/>
          <w:szCs w:val="20"/>
        </w:rPr>
        <w:tab/>
      </w:r>
      <w:r w:rsidRPr="00D7734E">
        <w:rPr>
          <w:sz w:val="20"/>
          <w:szCs w:val="20"/>
        </w:rPr>
        <w:tab/>
      </w:r>
      <w:r w:rsidRPr="00D7734E">
        <w:rPr>
          <w:sz w:val="20"/>
          <w:szCs w:val="20"/>
        </w:rPr>
        <w:tab/>
      </w:r>
      <w:r w:rsidRPr="00D7734E">
        <w:rPr>
          <w:sz w:val="20"/>
          <w:szCs w:val="20"/>
        </w:rPr>
        <w:tab/>
      </w:r>
    </w:p>
    <w:p w:rsidR="00261870" w:rsidRPr="00D7734E" w:rsidRDefault="00261870" w:rsidP="007A47ED">
      <w:pPr>
        <w:widowControl w:val="0"/>
        <w:rPr>
          <w:sz w:val="20"/>
          <w:szCs w:val="20"/>
        </w:rPr>
      </w:pPr>
      <w:r w:rsidRPr="00D7734E">
        <w:rPr>
          <w:sz w:val="20"/>
          <w:szCs w:val="20"/>
        </w:rPr>
        <w:t>K</w:t>
      </w:r>
      <w:r w:rsidRPr="00D7734E">
        <w:rPr>
          <w:rFonts w:hint="eastAsia"/>
          <w:sz w:val="20"/>
          <w:szCs w:val="20"/>
        </w:rPr>
        <w:t>yabetsu</w:t>
      </w:r>
    </w:p>
    <w:p w:rsidR="00261870" w:rsidRPr="00D7734E" w:rsidRDefault="00950BF6" w:rsidP="007A47ED">
      <w:pPr>
        <w:widowControl w:val="0"/>
        <w:rPr>
          <w:sz w:val="20"/>
          <w:szCs w:val="20"/>
        </w:rPr>
      </w:pPr>
      <w:r>
        <w:rPr>
          <w:sz w:val="20"/>
          <w:szCs w:val="20"/>
        </w:rPr>
        <w:t>146</w:t>
      </w:r>
      <w:r w:rsidR="00261870" w:rsidRPr="00D7734E">
        <w:rPr>
          <w:rFonts w:hint="eastAsia"/>
          <w:sz w:val="20"/>
          <w:szCs w:val="20"/>
        </w:rPr>
        <w:t>.  potato</w:t>
      </w:r>
    </w:p>
    <w:p w:rsidR="00261870" w:rsidRPr="00D7734E" w:rsidRDefault="00261870" w:rsidP="007A47ED">
      <w:pPr>
        <w:widowControl w:val="0"/>
        <w:rPr>
          <w:sz w:val="20"/>
          <w:szCs w:val="20"/>
        </w:rPr>
      </w:pPr>
      <w:r w:rsidRPr="00D7734E">
        <w:rPr>
          <w:rFonts w:hint="eastAsia"/>
          <w:sz w:val="20"/>
          <w:szCs w:val="20"/>
        </w:rPr>
        <w:t>じゃがいも。</w:t>
      </w:r>
    </w:p>
    <w:p w:rsidR="00261870" w:rsidRPr="00D7734E" w:rsidRDefault="00261870" w:rsidP="007A47ED">
      <w:pPr>
        <w:widowControl w:val="0"/>
        <w:rPr>
          <w:sz w:val="20"/>
          <w:szCs w:val="20"/>
        </w:rPr>
      </w:pPr>
      <w:r w:rsidRPr="00D7734E">
        <w:rPr>
          <w:sz w:val="20"/>
          <w:szCs w:val="20"/>
        </w:rPr>
        <w:t>J</w:t>
      </w:r>
      <w:r w:rsidRPr="00D7734E">
        <w:rPr>
          <w:rFonts w:hint="eastAsia"/>
          <w:sz w:val="20"/>
          <w:szCs w:val="20"/>
        </w:rPr>
        <w:t>agaimo</w:t>
      </w:r>
      <w:r w:rsidRPr="00D7734E">
        <w:rPr>
          <w:sz w:val="20"/>
          <w:szCs w:val="20"/>
        </w:rPr>
        <w:t xml:space="preserve"> </w:t>
      </w:r>
      <w:r w:rsidRPr="00D7734E">
        <w:rPr>
          <w:rFonts w:hint="eastAsia"/>
          <w:sz w:val="20"/>
          <w:szCs w:val="20"/>
        </w:rPr>
        <w:t>(</w:t>
      </w:r>
      <w:r w:rsidRPr="00D7734E">
        <w:rPr>
          <w:rFonts w:hint="eastAsia"/>
          <w:i/>
          <w:sz w:val="20"/>
          <w:szCs w:val="20"/>
          <w:u w:val="single"/>
        </w:rPr>
        <w:t>Jag</w:t>
      </w:r>
      <w:r w:rsidRPr="00D7734E">
        <w:rPr>
          <w:rFonts w:hint="eastAsia"/>
          <w:i/>
          <w:sz w:val="20"/>
          <w:szCs w:val="20"/>
        </w:rPr>
        <w:t xml:space="preserve">ger </w:t>
      </w:r>
      <w:r w:rsidRPr="00D7734E">
        <w:rPr>
          <w:i/>
          <w:sz w:val="20"/>
          <w:szCs w:val="20"/>
          <w:u w:val="single"/>
        </w:rPr>
        <w:t>ai</w:t>
      </w:r>
      <w:r w:rsidRPr="00D7734E">
        <w:rPr>
          <w:i/>
          <w:sz w:val="20"/>
          <w:szCs w:val="20"/>
        </w:rPr>
        <w:t xml:space="preserve"> shite iru [</w:t>
      </w:r>
      <w:r w:rsidRPr="00D7734E">
        <w:rPr>
          <w:rFonts w:hint="eastAsia"/>
          <w:i/>
          <w:sz w:val="20"/>
          <w:szCs w:val="20"/>
        </w:rPr>
        <w:t>loves</w:t>
      </w:r>
      <w:r w:rsidRPr="00D7734E">
        <w:rPr>
          <w:i/>
          <w:sz w:val="20"/>
          <w:szCs w:val="20"/>
        </w:rPr>
        <w:t>]</w:t>
      </w:r>
      <w:r w:rsidR="00F41BE7">
        <w:rPr>
          <w:i/>
          <w:sz w:val="20"/>
          <w:szCs w:val="20"/>
        </w:rPr>
        <w:t xml:space="preserve">to eat </w:t>
      </w:r>
      <w:r w:rsidRPr="00D7734E">
        <w:rPr>
          <w:i/>
          <w:sz w:val="20"/>
          <w:szCs w:val="20"/>
          <w:u w:val="single"/>
        </w:rPr>
        <w:t>mo</w:t>
      </w:r>
      <w:r w:rsidRPr="00D7734E">
        <w:rPr>
          <w:i/>
          <w:sz w:val="20"/>
          <w:szCs w:val="20"/>
        </w:rPr>
        <w:t>re</w:t>
      </w:r>
      <w:r w:rsidRPr="00D7734E">
        <w:rPr>
          <w:rFonts w:hint="eastAsia"/>
          <w:i/>
          <w:sz w:val="20"/>
          <w:szCs w:val="20"/>
        </w:rPr>
        <w:t xml:space="preserve"> </w:t>
      </w:r>
      <w:r w:rsidRPr="00D7734E">
        <w:rPr>
          <w:i/>
          <w:sz w:val="20"/>
          <w:szCs w:val="20"/>
          <w:u w:val="single"/>
        </w:rPr>
        <w:t>potatoes</w:t>
      </w:r>
      <w:r w:rsidRPr="00D7734E">
        <w:rPr>
          <w:rFonts w:hint="eastAsia"/>
          <w:sz w:val="20"/>
          <w:szCs w:val="20"/>
        </w:rPr>
        <w:t>)</w:t>
      </w:r>
    </w:p>
    <w:p w:rsidR="00261870" w:rsidRPr="00D7734E" w:rsidRDefault="00950BF6" w:rsidP="007A47ED">
      <w:pPr>
        <w:widowControl w:val="0"/>
        <w:rPr>
          <w:sz w:val="20"/>
          <w:szCs w:val="20"/>
        </w:rPr>
      </w:pPr>
      <w:r>
        <w:rPr>
          <w:sz w:val="20"/>
          <w:szCs w:val="20"/>
        </w:rPr>
        <w:t>147</w:t>
      </w:r>
      <w:r w:rsidR="00261870" w:rsidRPr="00D7734E">
        <w:rPr>
          <w:rFonts w:hint="eastAsia"/>
          <w:sz w:val="20"/>
          <w:szCs w:val="20"/>
        </w:rPr>
        <w:t>.  lettuce</w:t>
      </w:r>
      <w:r w:rsidR="00261870" w:rsidRPr="00D7734E">
        <w:rPr>
          <w:sz w:val="20"/>
          <w:szCs w:val="20"/>
        </w:rPr>
        <w:tab/>
      </w:r>
    </w:p>
    <w:p w:rsidR="00261870" w:rsidRPr="00D7734E" w:rsidRDefault="00261870" w:rsidP="007A47ED">
      <w:pPr>
        <w:widowControl w:val="0"/>
        <w:rPr>
          <w:sz w:val="20"/>
          <w:szCs w:val="20"/>
        </w:rPr>
      </w:pPr>
      <w:r w:rsidRPr="00D7734E">
        <w:rPr>
          <w:rFonts w:hint="eastAsia"/>
          <w:sz w:val="20"/>
          <w:szCs w:val="20"/>
        </w:rPr>
        <w:t>レタス。</w:t>
      </w:r>
      <w:r w:rsidRPr="00D7734E">
        <w:rPr>
          <w:sz w:val="20"/>
          <w:szCs w:val="20"/>
        </w:rPr>
        <w:tab/>
      </w:r>
      <w:r w:rsidRPr="00D7734E">
        <w:rPr>
          <w:sz w:val="20"/>
          <w:szCs w:val="20"/>
        </w:rPr>
        <w:tab/>
      </w:r>
      <w:r w:rsidRPr="00D7734E">
        <w:rPr>
          <w:sz w:val="20"/>
          <w:szCs w:val="20"/>
        </w:rPr>
        <w:tab/>
      </w:r>
      <w:r w:rsidRPr="00D7734E">
        <w:rPr>
          <w:sz w:val="20"/>
          <w:szCs w:val="20"/>
        </w:rPr>
        <w:tab/>
      </w:r>
      <w:r w:rsidRPr="00D7734E">
        <w:rPr>
          <w:sz w:val="20"/>
          <w:szCs w:val="20"/>
        </w:rPr>
        <w:tab/>
      </w:r>
      <w:r w:rsidRPr="00D7734E">
        <w:rPr>
          <w:sz w:val="20"/>
          <w:szCs w:val="20"/>
        </w:rPr>
        <w:tab/>
      </w:r>
    </w:p>
    <w:p w:rsidR="00261870" w:rsidRPr="00D7734E" w:rsidRDefault="00261870" w:rsidP="007A47ED">
      <w:pPr>
        <w:widowControl w:val="0"/>
        <w:rPr>
          <w:sz w:val="20"/>
          <w:szCs w:val="20"/>
        </w:rPr>
      </w:pPr>
      <w:r w:rsidRPr="00D7734E">
        <w:rPr>
          <w:sz w:val="20"/>
          <w:szCs w:val="20"/>
        </w:rPr>
        <w:t>L</w:t>
      </w:r>
      <w:r w:rsidRPr="00D7734E">
        <w:rPr>
          <w:rFonts w:hint="eastAsia"/>
          <w:sz w:val="20"/>
          <w:szCs w:val="20"/>
        </w:rPr>
        <w:t>etasu</w:t>
      </w:r>
    </w:p>
    <w:p w:rsidR="00261870" w:rsidRPr="00D7734E" w:rsidRDefault="00950BF6" w:rsidP="007A47ED">
      <w:pPr>
        <w:widowControl w:val="0"/>
        <w:rPr>
          <w:sz w:val="20"/>
          <w:szCs w:val="20"/>
        </w:rPr>
      </w:pPr>
      <w:r>
        <w:rPr>
          <w:sz w:val="20"/>
          <w:szCs w:val="20"/>
        </w:rPr>
        <w:t>148</w:t>
      </w:r>
      <w:r w:rsidR="00261870" w:rsidRPr="00D7734E">
        <w:rPr>
          <w:rFonts w:hint="eastAsia"/>
          <w:sz w:val="20"/>
          <w:szCs w:val="20"/>
        </w:rPr>
        <w:t>.  eggplant.  2 responses</w:t>
      </w:r>
    </w:p>
    <w:p w:rsidR="00261870" w:rsidRPr="00D7734E" w:rsidRDefault="00261870" w:rsidP="007A47ED">
      <w:pPr>
        <w:widowControl w:val="0"/>
        <w:rPr>
          <w:sz w:val="20"/>
          <w:szCs w:val="20"/>
        </w:rPr>
      </w:pPr>
      <w:r w:rsidRPr="00D7734E">
        <w:rPr>
          <w:rFonts w:hint="eastAsia"/>
          <w:sz w:val="20"/>
          <w:szCs w:val="20"/>
        </w:rPr>
        <w:t>なす。なすび。</w:t>
      </w:r>
    </w:p>
    <w:p w:rsidR="00261870" w:rsidRPr="00D7734E" w:rsidRDefault="00261870" w:rsidP="007A47ED">
      <w:pPr>
        <w:widowControl w:val="0"/>
        <w:rPr>
          <w:sz w:val="20"/>
          <w:szCs w:val="20"/>
        </w:rPr>
      </w:pPr>
      <w:r w:rsidRPr="00D7734E">
        <w:rPr>
          <w:sz w:val="20"/>
          <w:szCs w:val="20"/>
        </w:rPr>
        <w:t>N</w:t>
      </w:r>
      <w:r w:rsidRPr="00D7734E">
        <w:rPr>
          <w:rFonts w:hint="eastAsia"/>
          <w:sz w:val="20"/>
          <w:szCs w:val="20"/>
        </w:rPr>
        <w:t>asu</w:t>
      </w:r>
      <w:r w:rsidR="003734BE">
        <w:rPr>
          <w:sz w:val="20"/>
          <w:szCs w:val="20"/>
        </w:rPr>
        <w:t>.  N</w:t>
      </w:r>
      <w:r w:rsidRPr="00D7734E">
        <w:rPr>
          <w:rFonts w:hint="eastAsia"/>
          <w:sz w:val="20"/>
          <w:szCs w:val="20"/>
        </w:rPr>
        <w:t>asubi</w:t>
      </w:r>
      <w:r w:rsidR="003734BE">
        <w:rPr>
          <w:sz w:val="20"/>
          <w:szCs w:val="20"/>
        </w:rPr>
        <w:t>.</w:t>
      </w:r>
      <w:r w:rsidRPr="00D7734E">
        <w:rPr>
          <w:sz w:val="20"/>
          <w:szCs w:val="20"/>
        </w:rPr>
        <w:t xml:space="preserve"> </w:t>
      </w:r>
      <w:r w:rsidRPr="00D7734E">
        <w:rPr>
          <w:rFonts w:hint="eastAsia"/>
          <w:sz w:val="20"/>
          <w:szCs w:val="20"/>
        </w:rPr>
        <w:t>(</w:t>
      </w:r>
      <w:r w:rsidRPr="00D7734E">
        <w:rPr>
          <w:i/>
          <w:sz w:val="20"/>
          <w:szCs w:val="20"/>
          <w:u w:val="single"/>
        </w:rPr>
        <w:t>nas</w:t>
      </w:r>
      <w:r w:rsidRPr="00D7734E">
        <w:rPr>
          <w:i/>
          <w:sz w:val="20"/>
          <w:szCs w:val="20"/>
        </w:rPr>
        <w:t xml:space="preserve">ty </w:t>
      </w:r>
      <w:r w:rsidRPr="00D7734E">
        <w:rPr>
          <w:i/>
          <w:sz w:val="20"/>
          <w:szCs w:val="20"/>
          <w:u w:val="single"/>
        </w:rPr>
        <w:t>su</w:t>
      </w:r>
      <w:r w:rsidRPr="00D7734E">
        <w:rPr>
          <w:i/>
          <w:sz w:val="20"/>
          <w:szCs w:val="20"/>
        </w:rPr>
        <w:t xml:space="preserve">rprise was an </w:t>
      </w:r>
      <w:r w:rsidRPr="00D7734E">
        <w:rPr>
          <w:i/>
          <w:sz w:val="20"/>
          <w:szCs w:val="20"/>
          <w:u w:val="single"/>
        </w:rPr>
        <w:t>eggplant</w:t>
      </w:r>
      <w:r w:rsidR="00F41BE7">
        <w:rPr>
          <w:i/>
          <w:sz w:val="20"/>
          <w:szCs w:val="20"/>
        </w:rPr>
        <w:t>;</w:t>
      </w:r>
      <w:r w:rsidRPr="00D7734E">
        <w:rPr>
          <w:i/>
          <w:sz w:val="20"/>
          <w:szCs w:val="20"/>
        </w:rPr>
        <w:t xml:space="preserve">  </w:t>
      </w:r>
      <w:r w:rsidRPr="00D7734E">
        <w:rPr>
          <w:i/>
          <w:sz w:val="20"/>
          <w:szCs w:val="20"/>
          <w:u w:val="single"/>
        </w:rPr>
        <w:t>na</w:t>
      </w:r>
      <w:r w:rsidRPr="00D7734E">
        <w:rPr>
          <w:i/>
          <w:sz w:val="20"/>
          <w:szCs w:val="20"/>
        </w:rPr>
        <w:t xml:space="preserve">sty </w:t>
      </w:r>
      <w:r w:rsidRPr="00D7734E">
        <w:rPr>
          <w:i/>
          <w:sz w:val="20"/>
          <w:szCs w:val="20"/>
          <w:u w:val="single"/>
        </w:rPr>
        <w:t>su</w:t>
      </w:r>
      <w:r w:rsidRPr="00D7734E">
        <w:rPr>
          <w:i/>
          <w:sz w:val="20"/>
          <w:szCs w:val="20"/>
        </w:rPr>
        <w:t xml:space="preserve">rprise was a </w:t>
      </w:r>
      <w:r w:rsidRPr="00D7734E">
        <w:rPr>
          <w:i/>
          <w:sz w:val="20"/>
          <w:szCs w:val="20"/>
          <w:u w:val="single"/>
        </w:rPr>
        <w:t>bee</w:t>
      </w:r>
      <w:r w:rsidRPr="00D7734E">
        <w:rPr>
          <w:i/>
          <w:sz w:val="20"/>
          <w:szCs w:val="20"/>
        </w:rPr>
        <w:t xml:space="preserve"> plus an </w:t>
      </w:r>
      <w:r w:rsidRPr="00D7734E">
        <w:rPr>
          <w:i/>
          <w:sz w:val="20"/>
          <w:szCs w:val="20"/>
          <w:u w:val="single"/>
        </w:rPr>
        <w:t>eggplant</w:t>
      </w:r>
      <w:r w:rsidRPr="00D7734E">
        <w:rPr>
          <w:rFonts w:hint="eastAsia"/>
          <w:sz w:val="20"/>
          <w:szCs w:val="20"/>
        </w:rPr>
        <w:t>)</w:t>
      </w:r>
    </w:p>
    <w:p w:rsidR="00261870" w:rsidRPr="00D7734E" w:rsidRDefault="00950BF6" w:rsidP="007A47ED">
      <w:pPr>
        <w:widowControl w:val="0"/>
        <w:rPr>
          <w:sz w:val="20"/>
          <w:szCs w:val="20"/>
        </w:rPr>
      </w:pPr>
      <w:r>
        <w:rPr>
          <w:sz w:val="20"/>
          <w:szCs w:val="20"/>
        </w:rPr>
        <w:t>149</w:t>
      </w:r>
      <w:r w:rsidR="00261870" w:rsidRPr="00D7734E">
        <w:rPr>
          <w:rFonts w:hint="eastAsia"/>
          <w:sz w:val="20"/>
          <w:szCs w:val="20"/>
        </w:rPr>
        <w:t>.  onion</w:t>
      </w:r>
      <w:r w:rsidR="00261870" w:rsidRPr="00D7734E">
        <w:rPr>
          <w:sz w:val="20"/>
          <w:szCs w:val="20"/>
        </w:rPr>
        <w:tab/>
      </w:r>
    </w:p>
    <w:p w:rsidR="00261870" w:rsidRPr="00D7734E" w:rsidRDefault="00261870" w:rsidP="007A47ED">
      <w:pPr>
        <w:widowControl w:val="0"/>
        <w:rPr>
          <w:sz w:val="20"/>
          <w:szCs w:val="20"/>
        </w:rPr>
      </w:pPr>
      <w:r w:rsidRPr="00D7734E">
        <w:rPr>
          <w:rFonts w:hint="eastAsia"/>
          <w:sz w:val="20"/>
          <w:szCs w:val="20"/>
        </w:rPr>
        <w:t>たまねぎ。</w:t>
      </w:r>
      <w:r w:rsidRPr="00D7734E">
        <w:rPr>
          <w:sz w:val="20"/>
          <w:szCs w:val="20"/>
        </w:rPr>
        <w:tab/>
      </w:r>
      <w:r w:rsidRPr="00D7734E">
        <w:rPr>
          <w:sz w:val="20"/>
          <w:szCs w:val="20"/>
        </w:rPr>
        <w:tab/>
      </w:r>
      <w:r w:rsidRPr="00D7734E">
        <w:rPr>
          <w:sz w:val="20"/>
          <w:szCs w:val="20"/>
        </w:rPr>
        <w:tab/>
      </w:r>
      <w:r w:rsidRPr="00D7734E">
        <w:rPr>
          <w:sz w:val="20"/>
          <w:szCs w:val="20"/>
        </w:rPr>
        <w:tab/>
      </w:r>
      <w:r w:rsidRPr="00D7734E">
        <w:rPr>
          <w:sz w:val="20"/>
          <w:szCs w:val="20"/>
        </w:rPr>
        <w:tab/>
      </w:r>
    </w:p>
    <w:p w:rsidR="00261870" w:rsidRPr="00D7734E" w:rsidRDefault="00261870" w:rsidP="007A47ED">
      <w:pPr>
        <w:widowControl w:val="0"/>
        <w:rPr>
          <w:sz w:val="20"/>
          <w:szCs w:val="20"/>
        </w:rPr>
      </w:pPr>
      <w:r w:rsidRPr="00D7734E">
        <w:rPr>
          <w:sz w:val="20"/>
          <w:szCs w:val="20"/>
        </w:rPr>
        <w:lastRenderedPageBreak/>
        <w:t>T</w:t>
      </w:r>
      <w:r w:rsidRPr="00D7734E">
        <w:rPr>
          <w:rFonts w:hint="eastAsia"/>
          <w:sz w:val="20"/>
          <w:szCs w:val="20"/>
        </w:rPr>
        <w:t>amanegi</w:t>
      </w:r>
      <w:r w:rsidRPr="00D7734E">
        <w:rPr>
          <w:sz w:val="20"/>
          <w:szCs w:val="20"/>
        </w:rPr>
        <w:t xml:space="preserve"> </w:t>
      </w:r>
      <w:r w:rsidRPr="00D7734E">
        <w:rPr>
          <w:rFonts w:hint="eastAsia"/>
          <w:sz w:val="20"/>
          <w:szCs w:val="20"/>
        </w:rPr>
        <w:t>(</w:t>
      </w:r>
      <w:r w:rsidRPr="00D7734E">
        <w:rPr>
          <w:i/>
          <w:sz w:val="20"/>
          <w:szCs w:val="20"/>
        </w:rPr>
        <w:t xml:space="preserve">a </w:t>
      </w:r>
      <w:r w:rsidRPr="00D7734E">
        <w:rPr>
          <w:i/>
          <w:sz w:val="20"/>
          <w:szCs w:val="20"/>
          <w:u w:val="single"/>
        </w:rPr>
        <w:t>tama</w:t>
      </w:r>
      <w:r w:rsidRPr="00D7734E">
        <w:rPr>
          <w:i/>
          <w:sz w:val="20"/>
          <w:szCs w:val="20"/>
        </w:rPr>
        <w:t xml:space="preserve">go[egg] </w:t>
      </w:r>
      <w:r w:rsidRPr="00D7734E">
        <w:rPr>
          <w:i/>
          <w:sz w:val="20"/>
          <w:szCs w:val="20"/>
          <w:u w:val="single"/>
        </w:rPr>
        <w:t>necki</w:t>
      </w:r>
      <w:r w:rsidRPr="00D7734E">
        <w:rPr>
          <w:i/>
          <w:sz w:val="20"/>
          <w:szCs w:val="20"/>
        </w:rPr>
        <w:t xml:space="preserve">ng with an </w:t>
      </w:r>
      <w:r w:rsidRPr="00D7734E">
        <w:rPr>
          <w:i/>
          <w:sz w:val="20"/>
          <w:szCs w:val="20"/>
          <w:u w:val="single"/>
        </w:rPr>
        <w:t>onion</w:t>
      </w:r>
      <w:r w:rsidRPr="00D7734E">
        <w:rPr>
          <w:rFonts w:hint="eastAsia"/>
          <w:sz w:val="20"/>
          <w:szCs w:val="20"/>
        </w:rPr>
        <w:t>)</w:t>
      </w:r>
    </w:p>
    <w:p w:rsidR="00261870" w:rsidRPr="00D7734E" w:rsidRDefault="00950BF6" w:rsidP="007A47ED">
      <w:pPr>
        <w:widowControl w:val="0"/>
        <w:rPr>
          <w:sz w:val="20"/>
          <w:szCs w:val="20"/>
        </w:rPr>
      </w:pPr>
      <w:r>
        <w:rPr>
          <w:sz w:val="20"/>
          <w:szCs w:val="20"/>
        </w:rPr>
        <w:t>150</w:t>
      </w:r>
      <w:r w:rsidR="00261870" w:rsidRPr="00D7734E">
        <w:rPr>
          <w:rFonts w:hint="eastAsia"/>
          <w:sz w:val="20"/>
          <w:szCs w:val="20"/>
        </w:rPr>
        <w:t>.  soccer</w:t>
      </w:r>
      <w:r w:rsidR="00261870" w:rsidRPr="00D7734E">
        <w:rPr>
          <w:sz w:val="20"/>
          <w:szCs w:val="20"/>
        </w:rPr>
        <w:tab/>
      </w:r>
    </w:p>
    <w:p w:rsidR="00261870" w:rsidRPr="00D7734E" w:rsidRDefault="00261870" w:rsidP="007A47ED">
      <w:pPr>
        <w:widowControl w:val="0"/>
        <w:rPr>
          <w:sz w:val="20"/>
          <w:szCs w:val="20"/>
        </w:rPr>
      </w:pPr>
      <w:r w:rsidRPr="00D7734E">
        <w:rPr>
          <w:rFonts w:hint="eastAsia"/>
          <w:sz w:val="20"/>
          <w:szCs w:val="20"/>
        </w:rPr>
        <w:t>サッカー</w:t>
      </w:r>
      <w:r w:rsidRPr="00D7734E">
        <w:rPr>
          <w:sz w:val="20"/>
          <w:szCs w:val="20"/>
        </w:rPr>
        <w:tab/>
      </w:r>
      <w:r w:rsidRPr="00D7734E">
        <w:rPr>
          <w:sz w:val="20"/>
          <w:szCs w:val="20"/>
        </w:rPr>
        <w:tab/>
      </w:r>
      <w:r w:rsidRPr="00D7734E">
        <w:rPr>
          <w:sz w:val="20"/>
          <w:szCs w:val="20"/>
        </w:rPr>
        <w:tab/>
      </w:r>
      <w:r w:rsidRPr="00D7734E">
        <w:rPr>
          <w:sz w:val="20"/>
          <w:szCs w:val="20"/>
        </w:rPr>
        <w:tab/>
      </w:r>
      <w:r w:rsidRPr="00D7734E">
        <w:rPr>
          <w:sz w:val="20"/>
          <w:szCs w:val="20"/>
        </w:rPr>
        <w:tab/>
      </w:r>
      <w:r w:rsidRPr="00D7734E">
        <w:rPr>
          <w:sz w:val="20"/>
          <w:szCs w:val="20"/>
        </w:rPr>
        <w:tab/>
      </w:r>
      <w:r w:rsidRPr="00D7734E">
        <w:rPr>
          <w:sz w:val="20"/>
          <w:szCs w:val="20"/>
        </w:rPr>
        <w:tab/>
      </w:r>
    </w:p>
    <w:p w:rsidR="00261870" w:rsidRPr="00D7734E" w:rsidRDefault="00261870" w:rsidP="007A47ED">
      <w:pPr>
        <w:widowControl w:val="0"/>
        <w:rPr>
          <w:sz w:val="20"/>
          <w:szCs w:val="20"/>
        </w:rPr>
      </w:pPr>
      <w:r w:rsidRPr="00D7734E">
        <w:rPr>
          <w:sz w:val="20"/>
          <w:szCs w:val="20"/>
        </w:rPr>
        <w:t>S</w:t>
      </w:r>
      <w:r w:rsidRPr="00D7734E">
        <w:rPr>
          <w:rFonts w:hint="eastAsia"/>
          <w:sz w:val="20"/>
          <w:szCs w:val="20"/>
        </w:rPr>
        <w:t>akka</w:t>
      </w:r>
    </w:p>
    <w:p w:rsidR="00261870" w:rsidRPr="00D7734E" w:rsidRDefault="00950BF6" w:rsidP="007A47ED">
      <w:pPr>
        <w:widowControl w:val="0"/>
        <w:rPr>
          <w:sz w:val="20"/>
          <w:szCs w:val="20"/>
        </w:rPr>
      </w:pPr>
      <w:r>
        <w:rPr>
          <w:sz w:val="20"/>
          <w:szCs w:val="20"/>
        </w:rPr>
        <w:t>151</w:t>
      </w:r>
      <w:r w:rsidR="00261870" w:rsidRPr="00D7734E">
        <w:rPr>
          <w:rFonts w:hint="eastAsia"/>
          <w:sz w:val="20"/>
          <w:szCs w:val="20"/>
        </w:rPr>
        <w:t>.  baseball</w:t>
      </w:r>
      <w:r w:rsidR="00261870" w:rsidRPr="00D7734E">
        <w:rPr>
          <w:sz w:val="20"/>
          <w:szCs w:val="20"/>
        </w:rPr>
        <w:tab/>
      </w:r>
    </w:p>
    <w:p w:rsidR="00261870" w:rsidRPr="00D7734E" w:rsidRDefault="00261870" w:rsidP="007A47ED">
      <w:pPr>
        <w:widowControl w:val="0"/>
        <w:rPr>
          <w:sz w:val="20"/>
          <w:szCs w:val="20"/>
        </w:rPr>
      </w:pPr>
      <w:r w:rsidRPr="00D7734E">
        <w:rPr>
          <w:rFonts w:hint="eastAsia"/>
          <w:sz w:val="20"/>
          <w:szCs w:val="20"/>
        </w:rPr>
        <w:t>野球。</w:t>
      </w:r>
      <w:r w:rsidRPr="00D7734E">
        <w:rPr>
          <w:sz w:val="20"/>
          <w:szCs w:val="20"/>
        </w:rPr>
        <w:tab/>
      </w:r>
      <w:r w:rsidRPr="00D7734E">
        <w:rPr>
          <w:sz w:val="20"/>
          <w:szCs w:val="20"/>
        </w:rPr>
        <w:tab/>
      </w:r>
      <w:r w:rsidRPr="00D7734E">
        <w:rPr>
          <w:sz w:val="20"/>
          <w:szCs w:val="20"/>
        </w:rPr>
        <w:tab/>
      </w:r>
      <w:r w:rsidRPr="00D7734E">
        <w:rPr>
          <w:sz w:val="20"/>
          <w:szCs w:val="20"/>
        </w:rPr>
        <w:tab/>
      </w:r>
      <w:r w:rsidRPr="00D7734E">
        <w:rPr>
          <w:sz w:val="20"/>
          <w:szCs w:val="20"/>
        </w:rPr>
        <w:tab/>
      </w:r>
      <w:r w:rsidRPr="00D7734E">
        <w:rPr>
          <w:sz w:val="20"/>
          <w:szCs w:val="20"/>
        </w:rPr>
        <w:tab/>
      </w:r>
      <w:r w:rsidRPr="00D7734E">
        <w:rPr>
          <w:sz w:val="20"/>
          <w:szCs w:val="20"/>
        </w:rPr>
        <w:tab/>
      </w:r>
    </w:p>
    <w:p w:rsidR="00261870" w:rsidRPr="00D7734E" w:rsidRDefault="00261870" w:rsidP="007A47ED">
      <w:pPr>
        <w:widowControl w:val="0"/>
        <w:rPr>
          <w:sz w:val="20"/>
          <w:szCs w:val="20"/>
        </w:rPr>
      </w:pPr>
      <w:r w:rsidRPr="00D7734E">
        <w:rPr>
          <w:sz w:val="20"/>
          <w:szCs w:val="20"/>
        </w:rPr>
        <w:t>Y</w:t>
      </w:r>
      <w:r w:rsidRPr="00D7734E">
        <w:rPr>
          <w:rFonts w:hint="eastAsia"/>
          <w:sz w:val="20"/>
          <w:szCs w:val="20"/>
        </w:rPr>
        <w:t>akyuu</w:t>
      </w:r>
      <w:r w:rsidRPr="00D7734E">
        <w:rPr>
          <w:sz w:val="20"/>
          <w:szCs w:val="20"/>
        </w:rPr>
        <w:tab/>
      </w:r>
      <w:r w:rsidRPr="00D7734E">
        <w:rPr>
          <w:sz w:val="20"/>
          <w:szCs w:val="20"/>
        </w:rPr>
        <w:tab/>
      </w:r>
      <w:r w:rsidRPr="00D7734E">
        <w:rPr>
          <w:sz w:val="20"/>
          <w:szCs w:val="20"/>
        </w:rPr>
        <w:tab/>
      </w:r>
      <w:r w:rsidRPr="00D7734E">
        <w:rPr>
          <w:sz w:val="20"/>
          <w:szCs w:val="20"/>
        </w:rPr>
        <w:tab/>
      </w:r>
      <w:r w:rsidRPr="00D7734E">
        <w:rPr>
          <w:sz w:val="20"/>
          <w:szCs w:val="20"/>
        </w:rPr>
        <w:tab/>
      </w:r>
      <w:r w:rsidRPr="00D7734E">
        <w:rPr>
          <w:sz w:val="20"/>
          <w:szCs w:val="20"/>
        </w:rPr>
        <w:tab/>
      </w:r>
      <w:r w:rsidRPr="00D7734E">
        <w:rPr>
          <w:sz w:val="20"/>
          <w:szCs w:val="20"/>
        </w:rPr>
        <w:tab/>
      </w:r>
      <w:r w:rsidRPr="00D7734E">
        <w:rPr>
          <w:sz w:val="20"/>
          <w:szCs w:val="20"/>
        </w:rPr>
        <w:tab/>
      </w:r>
    </w:p>
    <w:p w:rsidR="00261870" w:rsidRPr="00D7734E" w:rsidRDefault="00950BF6" w:rsidP="007A47ED">
      <w:pPr>
        <w:widowControl w:val="0"/>
        <w:rPr>
          <w:sz w:val="20"/>
          <w:szCs w:val="20"/>
        </w:rPr>
      </w:pPr>
      <w:r>
        <w:rPr>
          <w:sz w:val="20"/>
          <w:szCs w:val="20"/>
        </w:rPr>
        <w:t>152</w:t>
      </w:r>
      <w:r w:rsidR="00261870" w:rsidRPr="00D7734E">
        <w:rPr>
          <w:rFonts w:hint="eastAsia"/>
          <w:sz w:val="20"/>
          <w:szCs w:val="20"/>
        </w:rPr>
        <w:t>.  pingpong</w:t>
      </w:r>
      <w:r w:rsidR="00261870" w:rsidRPr="00D7734E">
        <w:rPr>
          <w:sz w:val="20"/>
          <w:szCs w:val="20"/>
        </w:rPr>
        <w:tab/>
      </w:r>
    </w:p>
    <w:p w:rsidR="00261870" w:rsidRPr="00D7734E" w:rsidRDefault="00261870" w:rsidP="007A47ED">
      <w:pPr>
        <w:widowControl w:val="0"/>
        <w:rPr>
          <w:sz w:val="20"/>
          <w:szCs w:val="20"/>
        </w:rPr>
      </w:pPr>
      <w:r w:rsidRPr="00D7734E">
        <w:rPr>
          <w:rFonts w:hint="eastAsia"/>
          <w:sz w:val="20"/>
          <w:szCs w:val="20"/>
        </w:rPr>
        <w:t>卓球。</w:t>
      </w:r>
      <w:r w:rsidRPr="00D7734E">
        <w:rPr>
          <w:sz w:val="20"/>
          <w:szCs w:val="20"/>
        </w:rPr>
        <w:tab/>
      </w:r>
      <w:r w:rsidRPr="00D7734E">
        <w:rPr>
          <w:sz w:val="20"/>
          <w:szCs w:val="20"/>
        </w:rPr>
        <w:tab/>
      </w:r>
    </w:p>
    <w:p w:rsidR="00261870" w:rsidRPr="00D7734E" w:rsidRDefault="00261870" w:rsidP="007A47ED">
      <w:pPr>
        <w:widowControl w:val="0"/>
        <w:rPr>
          <w:sz w:val="20"/>
          <w:szCs w:val="20"/>
        </w:rPr>
      </w:pPr>
      <w:r w:rsidRPr="00D7734E">
        <w:rPr>
          <w:sz w:val="20"/>
          <w:szCs w:val="20"/>
        </w:rPr>
        <w:t>T</w:t>
      </w:r>
      <w:r w:rsidRPr="00D7734E">
        <w:rPr>
          <w:rFonts w:hint="eastAsia"/>
          <w:sz w:val="20"/>
          <w:szCs w:val="20"/>
        </w:rPr>
        <w:t>akkyuu</w:t>
      </w:r>
      <w:r w:rsidRPr="00D7734E">
        <w:rPr>
          <w:sz w:val="20"/>
          <w:szCs w:val="20"/>
        </w:rPr>
        <w:t xml:space="preserve">  </w:t>
      </w:r>
      <w:r w:rsidRPr="00D7734E">
        <w:rPr>
          <w:rFonts w:hint="eastAsia"/>
          <w:sz w:val="20"/>
          <w:szCs w:val="20"/>
        </w:rPr>
        <w:t>(</w:t>
      </w:r>
      <w:r w:rsidRPr="00D7734E">
        <w:rPr>
          <w:rFonts w:hint="eastAsia"/>
          <w:i/>
          <w:sz w:val="20"/>
          <w:szCs w:val="20"/>
        </w:rPr>
        <w:t xml:space="preserve">I'll </w:t>
      </w:r>
      <w:r w:rsidRPr="00D7734E">
        <w:rPr>
          <w:rFonts w:hint="eastAsia"/>
          <w:i/>
          <w:sz w:val="20"/>
          <w:szCs w:val="20"/>
          <w:u w:val="single"/>
        </w:rPr>
        <w:t>take you</w:t>
      </w:r>
      <w:r w:rsidRPr="00D7734E">
        <w:rPr>
          <w:sz w:val="20"/>
          <w:szCs w:val="20"/>
          <w:u w:val="single"/>
        </w:rPr>
        <w:t xml:space="preserve"> </w:t>
      </w:r>
      <w:r w:rsidRPr="00D7734E">
        <w:rPr>
          <w:i/>
          <w:sz w:val="20"/>
          <w:szCs w:val="20"/>
        </w:rPr>
        <w:t xml:space="preserve">to </w:t>
      </w:r>
      <w:r w:rsidRPr="00D7734E">
        <w:rPr>
          <w:i/>
          <w:sz w:val="20"/>
          <w:szCs w:val="20"/>
          <w:u w:val="single"/>
        </w:rPr>
        <w:t>ping pong</w:t>
      </w:r>
      <w:r w:rsidRPr="00D7734E">
        <w:rPr>
          <w:rFonts w:hint="eastAsia"/>
          <w:sz w:val="20"/>
          <w:szCs w:val="20"/>
        </w:rPr>
        <w:t>)</w:t>
      </w:r>
      <w:r w:rsidRPr="00D7734E">
        <w:rPr>
          <w:sz w:val="20"/>
          <w:szCs w:val="20"/>
        </w:rPr>
        <w:t xml:space="preserve">  (</w:t>
      </w:r>
      <w:r w:rsidRPr="00F41BE7">
        <w:rPr>
          <w:b/>
          <w:sz w:val="20"/>
          <w:szCs w:val="20"/>
        </w:rPr>
        <w:t>pinpon</w:t>
      </w:r>
      <w:r w:rsidRPr="00D7734E">
        <w:rPr>
          <w:sz w:val="20"/>
          <w:szCs w:val="20"/>
        </w:rPr>
        <w:t>, also OK)</w:t>
      </w:r>
    </w:p>
    <w:p w:rsidR="00261870" w:rsidRPr="00D7734E" w:rsidRDefault="00950BF6" w:rsidP="007A47ED">
      <w:pPr>
        <w:widowControl w:val="0"/>
        <w:rPr>
          <w:sz w:val="20"/>
          <w:szCs w:val="20"/>
        </w:rPr>
      </w:pPr>
      <w:r>
        <w:rPr>
          <w:sz w:val="20"/>
          <w:szCs w:val="20"/>
        </w:rPr>
        <w:t>153</w:t>
      </w:r>
      <w:r w:rsidR="00261870" w:rsidRPr="00D7734E">
        <w:rPr>
          <w:rFonts w:hint="eastAsia"/>
          <w:sz w:val="20"/>
          <w:szCs w:val="20"/>
        </w:rPr>
        <w:t>.  rugby</w:t>
      </w:r>
      <w:r w:rsidR="00261870" w:rsidRPr="00D7734E">
        <w:rPr>
          <w:sz w:val="20"/>
          <w:szCs w:val="20"/>
        </w:rPr>
        <w:tab/>
      </w:r>
    </w:p>
    <w:p w:rsidR="00261870" w:rsidRPr="00D7734E" w:rsidRDefault="00261870" w:rsidP="007A47ED">
      <w:pPr>
        <w:widowControl w:val="0"/>
        <w:rPr>
          <w:sz w:val="20"/>
          <w:szCs w:val="20"/>
        </w:rPr>
      </w:pPr>
      <w:r w:rsidRPr="00D7734E">
        <w:rPr>
          <w:rFonts w:hint="eastAsia"/>
          <w:sz w:val="20"/>
          <w:szCs w:val="20"/>
        </w:rPr>
        <w:t>ラグビー。</w:t>
      </w:r>
      <w:r w:rsidRPr="00D7734E">
        <w:rPr>
          <w:sz w:val="20"/>
          <w:szCs w:val="20"/>
        </w:rPr>
        <w:tab/>
      </w:r>
      <w:r w:rsidRPr="00D7734E">
        <w:rPr>
          <w:sz w:val="20"/>
          <w:szCs w:val="20"/>
        </w:rPr>
        <w:tab/>
      </w:r>
      <w:r w:rsidRPr="00D7734E">
        <w:rPr>
          <w:sz w:val="20"/>
          <w:szCs w:val="20"/>
        </w:rPr>
        <w:tab/>
      </w:r>
      <w:r w:rsidRPr="00D7734E">
        <w:rPr>
          <w:sz w:val="20"/>
          <w:szCs w:val="20"/>
        </w:rPr>
        <w:tab/>
      </w:r>
      <w:r w:rsidRPr="00D7734E">
        <w:rPr>
          <w:sz w:val="20"/>
          <w:szCs w:val="20"/>
        </w:rPr>
        <w:tab/>
      </w:r>
    </w:p>
    <w:p w:rsidR="00261870" w:rsidRPr="00D7734E" w:rsidRDefault="00261870" w:rsidP="007A47ED">
      <w:pPr>
        <w:widowControl w:val="0"/>
        <w:rPr>
          <w:sz w:val="20"/>
          <w:szCs w:val="20"/>
        </w:rPr>
      </w:pPr>
      <w:r w:rsidRPr="00D7734E">
        <w:rPr>
          <w:sz w:val="20"/>
          <w:szCs w:val="20"/>
        </w:rPr>
        <w:t>R</w:t>
      </w:r>
      <w:r w:rsidRPr="00D7734E">
        <w:rPr>
          <w:rFonts w:hint="eastAsia"/>
          <w:sz w:val="20"/>
          <w:szCs w:val="20"/>
        </w:rPr>
        <w:t>agubii</w:t>
      </w:r>
    </w:p>
    <w:p w:rsidR="00261870" w:rsidRPr="00D7734E" w:rsidRDefault="00950BF6" w:rsidP="007A47ED">
      <w:pPr>
        <w:widowControl w:val="0"/>
        <w:rPr>
          <w:sz w:val="20"/>
          <w:szCs w:val="20"/>
        </w:rPr>
      </w:pPr>
      <w:r>
        <w:rPr>
          <w:sz w:val="20"/>
          <w:szCs w:val="20"/>
        </w:rPr>
        <w:t>154</w:t>
      </w:r>
      <w:r w:rsidR="00261870" w:rsidRPr="00D7734E">
        <w:rPr>
          <w:rFonts w:hint="eastAsia"/>
          <w:sz w:val="20"/>
          <w:szCs w:val="20"/>
        </w:rPr>
        <w:t>.  bookshelf</w:t>
      </w:r>
    </w:p>
    <w:p w:rsidR="00261870" w:rsidRPr="00D7734E" w:rsidRDefault="00261870" w:rsidP="007A47ED">
      <w:pPr>
        <w:widowControl w:val="0"/>
        <w:rPr>
          <w:sz w:val="20"/>
          <w:szCs w:val="20"/>
        </w:rPr>
      </w:pPr>
      <w:r w:rsidRPr="00D7734E">
        <w:rPr>
          <w:rFonts w:hint="eastAsia"/>
          <w:sz w:val="20"/>
          <w:szCs w:val="20"/>
        </w:rPr>
        <w:t>本棚</w:t>
      </w:r>
    </w:p>
    <w:p w:rsidR="00261870" w:rsidRPr="00D7734E" w:rsidRDefault="00261870" w:rsidP="007A47ED">
      <w:pPr>
        <w:widowControl w:val="0"/>
        <w:rPr>
          <w:sz w:val="20"/>
          <w:szCs w:val="20"/>
        </w:rPr>
      </w:pPr>
      <w:r w:rsidRPr="00D7734E">
        <w:rPr>
          <w:sz w:val="20"/>
          <w:szCs w:val="20"/>
        </w:rPr>
        <w:t>H</w:t>
      </w:r>
      <w:r w:rsidRPr="00D7734E">
        <w:rPr>
          <w:rFonts w:hint="eastAsia"/>
          <w:sz w:val="20"/>
          <w:szCs w:val="20"/>
        </w:rPr>
        <w:t>ondana</w:t>
      </w:r>
      <w:r w:rsidRPr="00D7734E">
        <w:rPr>
          <w:sz w:val="20"/>
          <w:szCs w:val="20"/>
        </w:rPr>
        <w:t xml:space="preserve">  </w:t>
      </w:r>
      <w:r w:rsidRPr="00D7734E">
        <w:rPr>
          <w:rFonts w:hint="eastAsia"/>
          <w:sz w:val="20"/>
          <w:szCs w:val="20"/>
        </w:rPr>
        <w:t>(</w:t>
      </w:r>
      <w:r w:rsidRPr="00D7734E">
        <w:rPr>
          <w:rFonts w:hint="eastAsia"/>
          <w:i/>
          <w:sz w:val="20"/>
          <w:szCs w:val="20"/>
          <w:u w:val="single"/>
        </w:rPr>
        <w:t>bookcase</w:t>
      </w:r>
      <w:r w:rsidRPr="00D7734E">
        <w:rPr>
          <w:rFonts w:hint="eastAsia"/>
          <w:i/>
          <w:sz w:val="20"/>
          <w:szCs w:val="20"/>
        </w:rPr>
        <w:t xml:space="preserve"> like a </w:t>
      </w:r>
      <w:r w:rsidRPr="00D7734E">
        <w:rPr>
          <w:rFonts w:hint="eastAsia"/>
          <w:i/>
          <w:sz w:val="20"/>
          <w:szCs w:val="20"/>
          <w:u w:val="single"/>
        </w:rPr>
        <w:t>Honda</w:t>
      </w:r>
      <w:r w:rsidRPr="00D7734E">
        <w:rPr>
          <w:rFonts w:hint="eastAsia"/>
          <w:sz w:val="20"/>
          <w:szCs w:val="20"/>
        </w:rPr>
        <w:t>)</w:t>
      </w:r>
      <w:r w:rsidRPr="00D7734E">
        <w:rPr>
          <w:sz w:val="20"/>
          <w:szCs w:val="20"/>
        </w:rPr>
        <w:tab/>
      </w:r>
    </w:p>
    <w:p w:rsidR="00261870" w:rsidRPr="00D7734E" w:rsidRDefault="00950BF6" w:rsidP="007A47ED">
      <w:pPr>
        <w:widowControl w:val="0"/>
        <w:rPr>
          <w:sz w:val="20"/>
          <w:szCs w:val="20"/>
        </w:rPr>
      </w:pPr>
      <w:r>
        <w:rPr>
          <w:sz w:val="20"/>
          <w:szCs w:val="20"/>
        </w:rPr>
        <w:t>155</w:t>
      </w:r>
      <w:r w:rsidR="00261870" w:rsidRPr="00D7734E">
        <w:rPr>
          <w:rFonts w:hint="eastAsia"/>
          <w:sz w:val="20"/>
          <w:szCs w:val="20"/>
        </w:rPr>
        <w:t>.  radio-cassette player</w:t>
      </w:r>
    </w:p>
    <w:p w:rsidR="00261870" w:rsidRPr="00D7734E" w:rsidRDefault="00261870" w:rsidP="007A47ED">
      <w:pPr>
        <w:widowControl w:val="0"/>
        <w:rPr>
          <w:sz w:val="20"/>
          <w:szCs w:val="20"/>
        </w:rPr>
      </w:pPr>
      <w:r w:rsidRPr="00D7734E">
        <w:rPr>
          <w:rFonts w:hint="eastAsia"/>
          <w:sz w:val="20"/>
          <w:szCs w:val="20"/>
        </w:rPr>
        <w:t>ラジカセ</w:t>
      </w:r>
    </w:p>
    <w:p w:rsidR="00261870" w:rsidRPr="00D7734E" w:rsidRDefault="00261870" w:rsidP="007A47ED">
      <w:pPr>
        <w:widowControl w:val="0"/>
        <w:rPr>
          <w:sz w:val="20"/>
          <w:szCs w:val="20"/>
        </w:rPr>
      </w:pPr>
      <w:r w:rsidRPr="00D7734E">
        <w:rPr>
          <w:sz w:val="20"/>
          <w:szCs w:val="20"/>
        </w:rPr>
        <w:t>R</w:t>
      </w:r>
      <w:r w:rsidRPr="00D7734E">
        <w:rPr>
          <w:rFonts w:hint="eastAsia"/>
          <w:sz w:val="20"/>
          <w:szCs w:val="20"/>
        </w:rPr>
        <w:t>ajikase</w:t>
      </w:r>
    </w:p>
    <w:p w:rsidR="00261870" w:rsidRPr="00D7734E" w:rsidRDefault="00950BF6" w:rsidP="007A47ED">
      <w:pPr>
        <w:widowControl w:val="0"/>
        <w:rPr>
          <w:sz w:val="20"/>
          <w:szCs w:val="20"/>
        </w:rPr>
      </w:pPr>
      <w:r>
        <w:rPr>
          <w:sz w:val="20"/>
          <w:szCs w:val="20"/>
        </w:rPr>
        <w:t>156</w:t>
      </w:r>
      <w:r w:rsidR="00261870" w:rsidRPr="00D7734E">
        <w:rPr>
          <w:rFonts w:hint="eastAsia"/>
          <w:sz w:val="20"/>
          <w:szCs w:val="20"/>
        </w:rPr>
        <w:t>.  CD</w:t>
      </w:r>
      <w:r w:rsidR="00261870" w:rsidRPr="00D7734E">
        <w:rPr>
          <w:sz w:val="20"/>
          <w:szCs w:val="20"/>
        </w:rPr>
        <w:tab/>
      </w:r>
    </w:p>
    <w:p w:rsidR="00261870" w:rsidRPr="00D7734E" w:rsidRDefault="00261870" w:rsidP="007A47ED">
      <w:pPr>
        <w:widowControl w:val="0"/>
        <w:rPr>
          <w:sz w:val="20"/>
          <w:szCs w:val="20"/>
        </w:rPr>
      </w:pPr>
      <w:r w:rsidRPr="00D7734E">
        <w:rPr>
          <w:rFonts w:hint="eastAsia"/>
          <w:sz w:val="20"/>
          <w:szCs w:val="20"/>
        </w:rPr>
        <w:t>シーディー</w:t>
      </w:r>
      <w:r w:rsidRPr="00D7734E">
        <w:rPr>
          <w:sz w:val="20"/>
          <w:szCs w:val="20"/>
        </w:rPr>
        <w:tab/>
      </w:r>
      <w:r w:rsidRPr="00D7734E">
        <w:rPr>
          <w:sz w:val="20"/>
          <w:szCs w:val="20"/>
        </w:rPr>
        <w:tab/>
      </w:r>
      <w:r w:rsidRPr="00D7734E">
        <w:rPr>
          <w:sz w:val="20"/>
          <w:szCs w:val="20"/>
        </w:rPr>
        <w:tab/>
      </w:r>
      <w:r w:rsidRPr="00D7734E">
        <w:rPr>
          <w:sz w:val="20"/>
          <w:szCs w:val="20"/>
        </w:rPr>
        <w:tab/>
      </w:r>
      <w:r w:rsidRPr="00D7734E">
        <w:rPr>
          <w:sz w:val="20"/>
          <w:szCs w:val="20"/>
        </w:rPr>
        <w:tab/>
      </w:r>
      <w:r w:rsidRPr="00D7734E">
        <w:rPr>
          <w:sz w:val="20"/>
          <w:szCs w:val="20"/>
        </w:rPr>
        <w:tab/>
      </w:r>
      <w:r w:rsidRPr="00D7734E">
        <w:rPr>
          <w:sz w:val="20"/>
          <w:szCs w:val="20"/>
        </w:rPr>
        <w:tab/>
      </w:r>
      <w:r w:rsidRPr="00D7734E">
        <w:rPr>
          <w:sz w:val="20"/>
          <w:szCs w:val="20"/>
        </w:rPr>
        <w:tab/>
      </w:r>
    </w:p>
    <w:p w:rsidR="00261870" w:rsidRPr="00D7734E" w:rsidRDefault="00261870" w:rsidP="007A47ED">
      <w:pPr>
        <w:widowControl w:val="0"/>
        <w:rPr>
          <w:sz w:val="20"/>
          <w:szCs w:val="20"/>
        </w:rPr>
      </w:pPr>
      <w:r w:rsidRPr="00D7734E">
        <w:rPr>
          <w:sz w:val="20"/>
          <w:szCs w:val="20"/>
        </w:rPr>
        <w:t>S</w:t>
      </w:r>
      <w:r w:rsidRPr="00D7734E">
        <w:rPr>
          <w:rFonts w:hint="eastAsia"/>
          <w:sz w:val="20"/>
          <w:szCs w:val="20"/>
        </w:rPr>
        <w:t>hiidii</w:t>
      </w:r>
    </w:p>
    <w:p w:rsidR="00261870" w:rsidRPr="00D7734E" w:rsidRDefault="00950BF6" w:rsidP="007A47ED">
      <w:pPr>
        <w:widowControl w:val="0"/>
        <w:rPr>
          <w:sz w:val="20"/>
          <w:szCs w:val="20"/>
        </w:rPr>
      </w:pPr>
      <w:r>
        <w:rPr>
          <w:sz w:val="20"/>
          <w:szCs w:val="20"/>
        </w:rPr>
        <w:t>157</w:t>
      </w:r>
      <w:r w:rsidR="00261870" w:rsidRPr="00D7734E">
        <w:rPr>
          <w:rFonts w:hint="eastAsia"/>
          <w:sz w:val="20"/>
          <w:szCs w:val="20"/>
        </w:rPr>
        <w:t>.  B is bigger than A.</w:t>
      </w:r>
      <w:r w:rsidR="00261870" w:rsidRPr="00D7734E">
        <w:rPr>
          <w:sz w:val="20"/>
          <w:szCs w:val="20"/>
        </w:rPr>
        <w:t xml:space="preserve">  Don’t use hoo ga.  </w:t>
      </w:r>
    </w:p>
    <w:p w:rsidR="00261870" w:rsidRPr="00D7734E" w:rsidRDefault="00261870" w:rsidP="007A47ED">
      <w:pPr>
        <w:widowControl w:val="0"/>
        <w:rPr>
          <w:sz w:val="20"/>
          <w:szCs w:val="20"/>
        </w:rPr>
      </w:pPr>
      <w:r w:rsidRPr="00D7734E">
        <w:rPr>
          <w:rFonts w:hint="eastAsia"/>
          <w:sz w:val="20"/>
          <w:szCs w:val="20"/>
        </w:rPr>
        <w:t>B</w:t>
      </w:r>
      <w:r w:rsidRPr="00D7734E">
        <w:rPr>
          <w:rFonts w:hint="eastAsia"/>
          <w:sz w:val="20"/>
          <w:szCs w:val="20"/>
        </w:rPr>
        <w:t>はＡより大きいです。</w:t>
      </w:r>
    </w:p>
    <w:p w:rsidR="00261870" w:rsidRPr="00D7734E" w:rsidRDefault="00261870" w:rsidP="007A47ED">
      <w:pPr>
        <w:widowControl w:val="0"/>
        <w:rPr>
          <w:sz w:val="20"/>
          <w:szCs w:val="20"/>
        </w:rPr>
      </w:pPr>
      <w:r w:rsidRPr="00D7734E">
        <w:rPr>
          <w:rFonts w:hint="eastAsia"/>
          <w:sz w:val="20"/>
          <w:szCs w:val="20"/>
        </w:rPr>
        <w:t>B wa A yori ookii desu.</w:t>
      </w:r>
    </w:p>
    <w:p w:rsidR="00261870" w:rsidRPr="00D7734E" w:rsidRDefault="00950BF6" w:rsidP="007A47ED">
      <w:pPr>
        <w:widowControl w:val="0"/>
        <w:rPr>
          <w:sz w:val="20"/>
          <w:szCs w:val="20"/>
        </w:rPr>
      </w:pPr>
      <w:r>
        <w:rPr>
          <w:sz w:val="20"/>
          <w:szCs w:val="20"/>
        </w:rPr>
        <w:t>158</w:t>
      </w:r>
      <w:r w:rsidR="00261870" w:rsidRPr="00D7734E">
        <w:rPr>
          <w:rFonts w:hint="eastAsia"/>
          <w:sz w:val="20"/>
          <w:szCs w:val="20"/>
        </w:rPr>
        <w:t xml:space="preserve">.  A </w:t>
      </w:r>
      <w:r w:rsidR="00261870" w:rsidRPr="00D7734E">
        <w:rPr>
          <w:sz w:val="20"/>
          <w:szCs w:val="20"/>
        </w:rPr>
        <w:t>vs.</w:t>
      </w:r>
      <w:r w:rsidR="00261870" w:rsidRPr="00D7734E">
        <w:rPr>
          <w:rFonts w:hint="eastAsia"/>
          <w:sz w:val="20"/>
          <w:szCs w:val="20"/>
        </w:rPr>
        <w:t xml:space="preserve"> B, which is better?  (2 different responses</w:t>
      </w:r>
      <w:r w:rsidR="00261870" w:rsidRPr="00D7734E">
        <w:rPr>
          <w:sz w:val="20"/>
          <w:szCs w:val="20"/>
        </w:rPr>
        <w:t>, without and with hoo ga</w:t>
      </w:r>
      <w:r w:rsidR="00261870" w:rsidRPr="00D7734E">
        <w:rPr>
          <w:rFonts w:hint="eastAsia"/>
          <w:sz w:val="20"/>
          <w:szCs w:val="20"/>
        </w:rPr>
        <w:t>)</w:t>
      </w:r>
    </w:p>
    <w:p w:rsidR="00261870" w:rsidRPr="00D7734E" w:rsidRDefault="00261870" w:rsidP="007A47ED">
      <w:pPr>
        <w:widowControl w:val="0"/>
        <w:rPr>
          <w:sz w:val="20"/>
          <w:szCs w:val="20"/>
        </w:rPr>
      </w:pPr>
      <w:r w:rsidRPr="00D7734E">
        <w:rPr>
          <w:rFonts w:hint="eastAsia"/>
          <w:sz w:val="20"/>
          <w:szCs w:val="20"/>
        </w:rPr>
        <w:t>ＡとＢとどちらが</w:t>
      </w:r>
      <w:r>
        <w:rPr>
          <w:rFonts w:hint="eastAsia"/>
          <w:sz w:val="20"/>
          <w:szCs w:val="20"/>
        </w:rPr>
        <w:t>いい</w:t>
      </w:r>
      <w:r w:rsidRPr="00D7734E">
        <w:rPr>
          <w:rFonts w:hint="eastAsia"/>
          <w:sz w:val="20"/>
          <w:szCs w:val="20"/>
        </w:rPr>
        <w:t>ですか。ＡとＢとどちらの方が</w:t>
      </w:r>
      <w:r>
        <w:rPr>
          <w:rFonts w:hint="eastAsia"/>
          <w:sz w:val="20"/>
          <w:szCs w:val="20"/>
        </w:rPr>
        <w:t>いい</w:t>
      </w:r>
      <w:r w:rsidRPr="00D7734E">
        <w:rPr>
          <w:rFonts w:hint="eastAsia"/>
          <w:sz w:val="20"/>
          <w:szCs w:val="20"/>
        </w:rPr>
        <w:t>ですか。</w:t>
      </w:r>
    </w:p>
    <w:p w:rsidR="00261870" w:rsidRPr="008B45F8" w:rsidRDefault="00261870" w:rsidP="007A47ED">
      <w:pPr>
        <w:widowControl w:val="0"/>
        <w:rPr>
          <w:sz w:val="20"/>
          <w:szCs w:val="20"/>
        </w:rPr>
      </w:pPr>
      <w:r w:rsidRPr="00D7734E">
        <w:rPr>
          <w:rFonts w:hint="eastAsia"/>
          <w:sz w:val="20"/>
          <w:szCs w:val="20"/>
        </w:rPr>
        <w:t>A to B to, dochira ga ii desu ka.  A to B to, dochira no hoo ga ii desu ka.</w:t>
      </w:r>
      <w:r w:rsidRPr="00D7734E">
        <w:rPr>
          <w:sz w:val="20"/>
          <w:szCs w:val="20"/>
        </w:rPr>
        <w:t xml:space="preserve">  </w:t>
      </w:r>
      <w:r w:rsidRPr="008B45F8">
        <w:rPr>
          <w:sz w:val="20"/>
          <w:szCs w:val="20"/>
        </w:rPr>
        <w:t>(</w:t>
      </w:r>
      <w:r w:rsidR="008B45F8" w:rsidRPr="008B45F8">
        <w:rPr>
          <w:sz w:val="20"/>
          <w:szCs w:val="20"/>
        </w:rPr>
        <w:t xml:space="preserve">you </w:t>
      </w:r>
      <w:r w:rsidR="008B45F8" w:rsidRPr="008B45F8">
        <w:rPr>
          <w:i/>
          <w:sz w:val="20"/>
          <w:szCs w:val="20"/>
        </w:rPr>
        <w:t>cannot</w:t>
      </w:r>
      <w:r w:rsidR="008B45F8" w:rsidRPr="008B45F8">
        <w:rPr>
          <w:sz w:val="20"/>
          <w:szCs w:val="20"/>
        </w:rPr>
        <w:t xml:space="preserve"> substitute dore for dochira before ‘no hoo ga’ in these sentences, even if you have 3 or more choices; you </w:t>
      </w:r>
      <w:r w:rsidR="008B45F8" w:rsidRPr="008B45F8">
        <w:rPr>
          <w:i/>
          <w:sz w:val="20"/>
          <w:szCs w:val="20"/>
        </w:rPr>
        <w:t>cannot</w:t>
      </w:r>
      <w:r w:rsidR="008B45F8" w:rsidRPr="008B45F8">
        <w:rPr>
          <w:sz w:val="20"/>
          <w:szCs w:val="20"/>
        </w:rPr>
        <w:t xml:space="preserve"> say dore no hoo ga or dare no hoo ga</w:t>
      </w:r>
      <w:r w:rsidRPr="008B45F8">
        <w:rPr>
          <w:sz w:val="20"/>
          <w:szCs w:val="20"/>
        </w:rPr>
        <w:t>)</w:t>
      </w:r>
    </w:p>
    <w:p w:rsidR="00261870" w:rsidRPr="00D7734E" w:rsidRDefault="00950BF6" w:rsidP="007A47ED">
      <w:pPr>
        <w:widowControl w:val="0"/>
        <w:rPr>
          <w:sz w:val="20"/>
          <w:szCs w:val="20"/>
        </w:rPr>
      </w:pPr>
      <w:r>
        <w:rPr>
          <w:sz w:val="20"/>
          <w:szCs w:val="20"/>
        </w:rPr>
        <w:t>159</w:t>
      </w:r>
      <w:r w:rsidR="00261870" w:rsidRPr="00D7734E">
        <w:rPr>
          <w:rFonts w:hint="eastAsia"/>
          <w:sz w:val="20"/>
          <w:szCs w:val="20"/>
        </w:rPr>
        <w:t xml:space="preserve">.  </w:t>
      </w:r>
      <w:r w:rsidR="00261870" w:rsidRPr="00D7734E">
        <w:rPr>
          <w:sz w:val="20"/>
          <w:szCs w:val="20"/>
        </w:rPr>
        <w:t xml:space="preserve">Compared to A, </w:t>
      </w:r>
      <w:r w:rsidR="00261870" w:rsidRPr="00D7734E">
        <w:rPr>
          <w:rFonts w:hint="eastAsia"/>
          <w:sz w:val="20"/>
          <w:szCs w:val="20"/>
        </w:rPr>
        <w:t>B is more expensive.</w:t>
      </w:r>
      <w:r w:rsidR="00261870" w:rsidRPr="00D7734E">
        <w:rPr>
          <w:sz w:val="20"/>
          <w:szCs w:val="20"/>
        </w:rPr>
        <w:t xml:space="preserve">  Use hoo ga.</w:t>
      </w:r>
      <w:r w:rsidR="00261870" w:rsidRPr="00D7734E">
        <w:rPr>
          <w:sz w:val="20"/>
          <w:szCs w:val="20"/>
        </w:rPr>
        <w:tab/>
      </w:r>
    </w:p>
    <w:p w:rsidR="00261870" w:rsidRPr="00D7734E" w:rsidRDefault="009C477C" w:rsidP="007A47ED">
      <w:pPr>
        <w:widowControl w:val="0"/>
        <w:rPr>
          <w:sz w:val="20"/>
          <w:szCs w:val="20"/>
        </w:rPr>
      </w:pPr>
      <w:r w:rsidRPr="009C477C">
        <w:rPr>
          <w:sz w:val="20"/>
          <w:szCs w:val="20"/>
        </w:rPr>
        <w:t>A</w:t>
      </w:r>
      <w:r w:rsidR="00261870" w:rsidRPr="00D7734E">
        <w:rPr>
          <w:rFonts w:hint="eastAsia"/>
          <w:sz w:val="20"/>
          <w:szCs w:val="20"/>
        </w:rPr>
        <w:t>より</w:t>
      </w:r>
      <w:r w:rsidRPr="009C477C">
        <w:rPr>
          <w:sz w:val="20"/>
          <w:szCs w:val="20"/>
        </w:rPr>
        <w:t>B</w:t>
      </w:r>
      <w:r w:rsidR="00261870" w:rsidRPr="00D7734E">
        <w:rPr>
          <w:rFonts w:hint="eastAsia"/>
          <w:sz w:val="20"/>
          <w:szCs w:val="20"/>
        </w:rPr>
        <w:t>の方が高いです。</w:t>
      </w:r>
      <w:r w:rsidR="00261870" w:rsidRPr="00D7734E">
        <w:rPr>
          <w:sz w:val="20"/>
          <w:szCs w:val="20"/>
        </w:rPr>
        <w:tab/>
      </w:r>
      <w:r w:rsidR="00261870" w:rsidRPr="00D7734E">
        <w:rPr>
          <w:sz w:val="20"/>
          <w:szCs w:val="20"/>
        </w:rPr>
        <w:tab/>
      </w:r>
      <w:r w:rsidR="00261870" w:rsidRPr="00D7734E">
        <w:rPr>
          <w:sz w:val="20"/>
          <w:szCs w:val="20"/>
        </w:rPr>
        <w:tab/>
      </w:r>
      <w:r w:rsidR="00261870" w:rsidRPr="00D7734E">
        <w:rPr>
          <w:sz w:val="20"/>
          <w:szCs w:val="20"/>
        </w:rPr>
        <w:tab/>
      </w:r>
    </w:p>
    <w:p w:rsidR="00261870" w:rsidRPr="00D7734E" w:rsidRDefault="00261870" w:rsidP="007A47ED">
      <w:pPr>
        <w:widowControl w:val="0"/>
        <w:rPr>
          <w:sz w:val="20"/>
          <w:szCs w:val="20"/>
        </w:rPr>
      </w:pPr>
      <w:r w:rsidRPr="00D7734E">
        <w:rPr>
          <w:rFonts w:hint="eastAsia"/>
          <w:sz w:val="20"/>
          <w:szCs w:val="20"/>
        </w:rPr>
        <w:t>A yori B no hoo ga takai desu.</w:t>
      </w:r>
      <w:r w:rsidRPr="00D7734E">
        <w:rPr>
          <w:sz w:val="20"/>
          <w:szCs w:val="20"/>
        </w:rPr>
        <w:t xml:space="preserve"> </w:t>
      </w:r>
    </w:p>
    <w:p w:rsidR="00261870" w:rsidRPr="00D7734E" w:rsidRDefault="00950BF6" w:rsidP="007A47ED">
      <w:pPr>
        <w:widowControl w:val="0"/>
        <w:rPr>
          <w:sz w:val="20"/>
          <w:szCs w:val="20"/>
        </w:rPr>
      </w:pPr>
      <w:r>
        <w:rPr>
          <w:sz w:val="20"/>
          <w:szCs w:val="20"/>
        </w:rPr>
        <w:t>160</w:t>
      </w:r>
      <w:r w:rsidR="00261870" w:rsidRPr="00D7734E">
        <w:rPr>
          <w:rFonts w:hint="eastAsia"/>
          <w:sz w:val="20"/>
          <w:szCs w:val="20"/>
        </w:rPr>
        <w:t>.  A is not as expensive as B.</w:t>
      </w:r>
      <w:r w:rsidR="00261870" w:rsidRPr="00D7734E">
        <w:rPr>
          <w:sz w:val="20"/>
          <w:szCs w:val="20"/>
        </w:rPr>
        <w:t xml:space="preserve">  Use plain speech with desu.   Don’t use hoo ga. </w:t>
      </w:r>
    </w:p>
    <w:p w:rsidR="00261870" w:rsidRPr="009C477C" w:rsidRDefault="009C477C" w:rsidP="007A47ED">
      <w:pPr>
        <w:widowControl w:val="0"/>
        <w:rPr>
          <w:sz w:val="20"/>
          <w:szCs w:val="20"/>
        </w:rPr>
      </w:pPr>
      <w:r w:rsidRPr="009C477C">
        <w:rPr>
          <w:sz w:val="20"/>
          <w:szCs w:val="20"/>
        </w:rPr>
        <w:t>A</w:t>
      </w:r>
      <w:r w:rsidR="00261870" w:rsidRPr="009C477C">
        <w:rPr>
          <w:rFonts w:hint="eastAsia"/>
          <w:sz w:val="20"/>
          <w:szCs w:val="20"/>
        </w:rPr>
        <w:t>は</w:t>
      </w:r>
      <w:r w:rsidRPr="009C477C">
        <w:rPr>
          <w:sz w:val="20"/>
          <w:szCs w:val="20"/>
        </w:rPr>
        <w:t>B</w:t>
      </w:r>
      <w:r w:rsidR="00261870" w:rsidRPr="009C477C">
        <w:rPr>
          <w:rFonts w:hint="eastAsia"/>
          <w:sz w:val="20"/>
          <w:szCs w:val="20"/>
        </w:rPr>
        <w:t>ほど高くないです。</w:t>
      </w:r>
      <w:r w:rsidR="00261870" w:rsidRPr="009C477C">
        <w:rPr>
          <w:sz w:val="20"/>
          <w:szCs w:val="20"/>
        </w:rPr>
        <w:t xml:space="preserve"> </w:t>
      </w:r>
    </w:p>
    <w:p w:rsidR="00261870" w:rsidRPr="006A6A0C" w:rsidRDefault="00261870" w:rsidP="007A47ED">
      <w:pPr>
        <w:widowControl w:val="0"/>
        <w:rPr>
          <w:sz w:val="20"/>
          <w:szCs w:val="20"/>
        </w:rPr>
      </w:pPr>
      <w:r w:rsidRPr="00D7734E">
        <w:rPr>
          <w:rFonts w:hint="eastAsia"/>
          <w:sz w:val="20"/>
          <w:szCs w:val="20"/>
        </w:rPr>
        <w:t>A wa B hodo takakunai desu.</w:t>
      </w:r>
      <w:r w:rsidRPr="00D7734E">
        <w:rPr>
          <w:sz w:val="20"/>
          <w:szCs w:val="20"/>
        </w:rPr>
        <w:t xml:space="preserve">  </w:t>
      </w:r>
      <w:r w:rsidRPr="006A6A0C">
        <w:rPr>
          <w:sz w:val="20"/>
          <w:szCs w:val="20"/>
        </w:rPr>
        <w:t xml:space="preserve">(OK to use </w:t>
      </w:r>
      <w:r w:rsidRPr="006A6A0C">
        <w:rPr>
          <w:b/>
          <w:sz w:val="20"/>
          <w:szCs w:val="20"/>
        </w:rPr>
        <w:t>yori</w:t>
      </w:r>
      <w:r w:rsidRPr="006A6A0C">
        <w:rPr>
          <w:sz w:val="20"/>
          <w:szCs w:val="20"/>
        </w:rPr>
        <w:t xml:space="preserve"> instead of </w:t>
      </w:r>
      <w:r w:rsidRPr="006A6A0C">
        <w:rPr>
          <w:b/>
          <w:sz w:val="20"/>
          <w:szCs w:val="20"/>
        </w:rPr>
        <w:t>hodo</w:t>
      </w:r>
      <w:r w:rsidRPr="006A6A0C">
        <w:rPr>
          <w:sz w:val="20"/>
          <w:szCs w:val="20"/>
        </w:rPr>
        <w:t xml:space="preserve"> in this sort of sentence)</w:t>
      </w:r>
    </w:p>
    <w:p w:rsidR="00261870" w:rsidRPr="00D7734E" w:rsidRDefault="00950BF6" w:rsidP="007A47ED">
      <w:pPr>
        <w:widowControl w:val="0"/>
        <w:rPr>
          <w:sz w:val="20"/>
          <w:szCs w:val="20"/>
        </w:rPr>
      </w:pPr>
      <w:r>
        <w:rPr>
          <w:sz w:val="20"/>
          <w:szCs w:val="20"/>
        </w:rPr>
        <w:t>161</w:t>
      </w:r>
      <w:r w:rsidR="00261870" w:rsidRPr="00D7734E">
        <w:rPr>
          <w:rFonts w:hint="eastAsia"/>
          <w:sz w:val="20"/>
          <w:szCs w:val="20"/>
        </w:rPr>
        <w:t xml:space="preserve">.  A </w:t>
      </w:r>
      <w:r w:rsidR="00261870" w:rsidRPr="00D7734E">
        <w:rPr>
          <w:sz w:val="20"/>
          <w:szCs w:val="20"/>
        </w:rPr>
        <w:t>also,</w:t>
      </w:r>
      <w:r w:rsidR="00261870" w:rsidRPr="00D7734E">
        <w:rPr>
          <w:rFonts w:hint="eastAsia"/>
          <w:sz w:val="20"/>
          <w:szCs w:val="20"/>
        </w:rPr>
        <w:t xml:space="preserve"> B </w:t>
      </w:r>
      <w:r w:rsidR="00261870" w:rsidRPr="00D7734E">
        <w:rPr>
          <w:sz w:val="20"/>
          <w:szCs w:val="20"/>
        </w:rPr>
        <w:t xml:space="preserve">also, </w:t>
      </w:r>
      <w:r w:rsidR="00261870" w:rsidRPr="00D7734E">
        <w:rPr>
          <w:rFonts w:hint="eastAsia"/>
          <w:sz w:val="20"/>
          <w:szCs w:val="20"/>
        </w:rPr>
        <w:t>are expensive.</w:t>
      </w:r>
    </w:p>
    <w:p w:rsidR="00261870" w:rsidRPr="009C477C" w:rsidRDefault="009C477C" w:rsidP="007A47ED">
      <w:pPr>
        <w:widowControl w:val="0"/>
        <w:rPr>
          <w:sz w:val="20"/>
          <w:szCs w:val="20"/>
        </w:rPr>
      </w:pPr>
      <w:r w:rsidRPr="009C477C">
        <w:rPr>
          <w:sz w:val="20"/>
          <w:szCs w:val="20"/>
        </w:rPr>
        <w:t>A</w:t>
      </w:r>
      <w:r w:rsidR="00261870" w:rsidRPr="009C477C">
        <w:rPr>
          <w:rFonts w:hint="eastAsia"/>
          <w:sz w:val="20"/>
          <w:szCs w:val="20"/>
        </w:rPr>
        <w:t>も</w:t>
      </w:r>
      <w:r w:rsidRPr="009C477C">
        <w:rPr>
          <w:sz w:val="20"/>
          <w:szCs w:val="20"/>
        </w:rPr>
        <w:t>B</w:t>
      </w:r>
      <w:r w:rsidR="00261870" w:rsidRPr="009C477C">
        <w:rPr>
          <w:rFonts w:hint="eastAsia"/>
          <w:sz w:val="20"/>
          <w:szCs w:val="20"/>
        </w:rPr>
        <w:t>も高いです。</w:t>
      </w:r>
    </w:p>
    <w:p w:rsidR="00261870" w:rsidRPr="00261870" w:rsidRDefault="00261870" w:rsidP="007A47ED">
      <w:pPr>
        <w:widowControl w:val="0"/>
        <w:rPr>
          <w:sz w:val="20"/>
          <w:szCs w:val="20"/>
        </w:rPr>
      </w:pPr>
      <w:r w:rsidRPr="00261870">
        <w:rPr>
          <w:rFonts w:hint="eastAsia"/>
          <w:sz w:val="20"/>
          <w:szCs w:val="20"/>
        </w:rPr>
        <w:t>A mo B mo takai desu.</w:t>
      </w:r>
    </w:p>
    <w:p w:rsidR="00261870" w:rsidRPr="00D7734E" w:rsidRDefault="00950BF6" w:rsidP="007A47ED">
      <w:pPr>
        <w:widowControl w:val="0"/>
        <w:rPr>
          <w:sz w:val="20"/>
          <w:szCs w:val="20"/>
        </w:rPr>
      </w:pPr>
      <w:r>
        <w:rPr>
          <w:sz w:val="20"/>
          <w:szCs w:val="20"/>
        </w:rPr>
        <w:t>162</w:t>
      </w:r>
      <w:r w:rsidR="00261870" w:rsidRPr="00D7734E">
        <w:rPr>
          <w:rFonts w:hint="eastAsia"/>
          <w:sz w:val="20"/>
          <w:szCs w:val="20"/>
        </w:rPr>
        <w:t>.  The train</w:t>
      </w:r>
      <w:r w:rsidR="00261870" w:rsidRPr="00D7734E">
        <w:rPr>
          <w:sz w:val="20"/>
          <w:szCs w:val="20"/>
        </w:rPr>
        <w:t xml:space="preserve">s are </w:t>
      </w:r>
      <w:r w:rsidR="00261870" w:rsidRPr="00D7734E">
        <w:rPr>
          <w:rFonts w:hint="eastAsia"/>
          <w:sz w:val="20"/>
          <w:szCs w:val="20"/>
        </w:rPr>
        <w:t>faster than a car.</w:t>
      </w:r>
      <w:r w:rsidR="00261870" w:rsidRPr="00D7734E">
        <w:rPr>
          <w:sz w:val="20"/>
          <w:szCs w:val="20"/>
        </w:rPr>
        <w:t xml:space="preserve">  Don’t use hoo ga.</w:t>
      </w:r>
    </w:p>
    <w:p w:rsidR="00261870" w:rsidRPr="00D7734E" w:rsidRDefault="00261870" w:rsidP="007A47ED">
      <w:pPr>
        <w:widowControl w:val="0"/>
        <w:rPr>
          <w:sz w:val="20"/>
          <w:szCs w:val="20"/>
        </w:rPr>
      </w:pPr>
      <w:r w:rsidRPr="00D7734E">
        <w:rPr>
          <w:rFonts w:hint="eastAsia"/>
          <w:sz w:val="20"/>
          <w:szCs w:val="20"/>
        </w:rPr>
        <w:t>電車は車より</w:t>
      </w:r>
      <w:r w:rsidR="003734BE">
        <w:rPr>
          <w:rFonts w:hint="eastAsia"/>
          <w:sz w:val="20"/>
          <w:szCs w:val="20"/>
        </w:rPr>
        <w:t>速い</w:t>
      </w:r>
      <w:r w:rsidRPr="00D7734E">
        <w:rPr>
          <w:rFonts w:hint="eastAsia"/>
          <w:sz w:val="20"/>
          <w:szCs w:val="20"/>
        </w:rPr>
        <w:t>です。</w:t>
      </w:r>
    </w:p>
    <w:p w:rsidR="00261870" w:rsidRPr="00D7734E" w:rsidRDefault="00261870" w:rsidP="007A47ED">
      <w:pPr>
        <w:widowControl w:val="0"/>
        <w:rPr>
          <w:sz w:val="20"/>
          <w:szCs w:val="20"/>
        </w:rPr>
      </w:pPr>
      <w:r w:rsidRPr="00D7734E">
        <w:rPr>
          <w:sz w:val="20"/>
          <w:szCs w:val="20"/>
        </w:rPr>
        <w:t>D</w:t>
      </w:r>
      <w:r w:rsidRPr="00D7734E">
        <w:rPr>
          <w:rFonts w:hint="eastAsia"/>
          <w:sz w:val="20"/>
          <w:szCs w:val="20"/>
        </w:rPr>
        <w:t>ensha wa kuruma yori hayai desu.</w:t>
      </w:r>
      <w:r w:rsidRPr="00D7734E">
        <w:rPr>
          <w:sz w:val="20"/>
          <w:szCs w:val="20"/>
        </w:rPr>
        <w:t xml:space="preserve">  (densha no hoo ga, kuruma yori, also OK)</w:t>
      </w:r>
    </w:p>
    <w:p w:rsidR="00261870" w:rsidRPr="00D7734E" w:rsidRDefault="00950BF6" w:rsidP="007A47ED">
      <w:pPr>
        <w:widowControl w:val="0"/>
        <w:rPr>
          <w:sz w:val="20"/>
          <w:szCs w:val="20"/>
        </w:rPr>
      </w:pPr>
      <w:r>
        <w:rPr>
          <w:sz w:val="20"/>
          <w:szCs w:val="20"/>
        </w:rPr>
        <w:t>163</w:t>
      </w:r>
      <w:r w:rsidR="00261870" w:rsidRPr="00D7734E">
        <w:rPr>
          <w:rFonts w:hint="eastAsia"/>
          <w:sz w:val="20"/>
          <w:szCs w:val="20"/>
        </w:rPr>
        <w:t>.  Train v. car, which is faster?</w:t>
      </w:r>
      <w:r w:rsidR="00261870" w:rsidRPr="00D7734E">
        <w:rPr>
          <w:sz w:val="20"/>
          <w:szCs w:val="20"/>
        </w:rPr>
        <w:t xml:space="preserve">  Use hoo ga. </w:t>
      </w:r>
    </w:p>
    <w:p w:rsidR="00261870" w:rsidRPr="00D7734E" w:rsidRDefault="00261870" w:rsidP="007A47ED">
      <w:pPr>
        <w:widowControl w:val="0"/>
        <w:rPr>
          <w:sz w:val="20"/>
          <w:szCs w:val="20"/>
        </w:rPr>
      </w:pPr>
      <w:r w:rsidRPr="00D7734E">
        <w:rPr>
          <w:rFonts w:hint="eastAsia"/>
          <w:sz w:val="20"/>
          <w:szCs w:val="20"/>
        </w:rPr>
        <w:t>電車</w:t>
      </w:r>
      <w:r w:rsidR="009C477C">
        <w:rPr>
          <w:rFonts w:hint="eastAsia"/>
          <w:sz w:val="20"/>
          <w:szCs w:val="20"/>
        </w:rPr>
        <w:t>と</w:t>
      </w:r>
      <w:r w:rsidRPr="00D7734E">
        <w:rPr>
          <w:rFonts w:hint="eastAsia"/>
          <w:sz w:val="20"/>
          <w:szCs w:val="20"/>
        </w:rPr>
        <w:t>車とどちらの方が速いですか。</w:t>
      </w:r>
      <w:r w:rsidRPr="00D7734E">
        <w:rPr>
          <w:sz w:val="20"/>
          <w:szCs w:val="20"/>
        </w:rPr>
        <w:t xml:space="preserve"> </w:t>
      </w:r>
    </w:p>
    <w:p w:rsidR="00261870" w:rsidRPr="00D7734E" w:rsidRDefault="00261870" w:rsidP="007A47ED">
      <w:pPr>
        <w:widowControl w:val="0"/>
        <w:rPr>
          <w:sz w:val="20"/>
          <w:szCs w:val="20"/>
        </w:rPr>
      </w:pPr>
      <w:r w:rsidRPr="00261870">
        <w:rPr>
          <w:sz w:val="20"/>
          <w:szCs w:val="20"/>
          <w:lang w:val="es-US"/>
        </w:rPr>
        <w:lastRenderedPageBreak/>
        <w:t>D</w:t>
      </w:r>
      <w:r w:rsidRPr="00261870">
        <w:rPr>
          <w:rFonts w:hint="eastAsia"/>
          <w:sz w:val="20"/>
          <w:szCs w:val="20"/>
          <w:lang w:val="es-US"/>
        </w:rPr>
        <w:t>ensha to kuruma to, dochira no hoo ga hayai desu ka.</w:t>
      </w:r>
      <w:r w:rsidRPr="00261870">
        <w:rPr>
          <w:sz w:val="20"/>
          <w:szCs w:val="20"/>
          <w:lang w:val="es-US"/>
        </w:rPr>
        <w:t xml:space="preserve">   </w:t>
      </w:r>
      <w:r w:rsidRPr="00D7734E">
        <w:rPr>
          <w:sz w:val="20"/>
          <w:szCs w:val="20"/>
        </w:rPr>
        <w:t>(dochira ga, also OK)</w:t>
      </w:r>
    </w:p>
    <w:p w:rsidR="00261870" w:rsidRPr="00261870" w:rsidRDefault="00950BF6" w:rsidP="007A47ED">
      <w:pPr>
        <w:widowControl w:val="0"/>
        <w:rPr>
          <w:sz w:val="20"/>
          <w:szCs w:val="20"/>
        </w:rPr>
      </w:pPr>
      <w:r>
        <w:rPr>
          <w:sz w:val="20"/>
          <w:szCs w:val="20"/>
        </w:rPr>
        <w:t>164</w:t>
      </w:r>
      <w:r w:rsidR="00261870" w:rsidRPr="00D7734E">
        <w:rPr>
          <w:rFonts w:hint="eastAsia"/>
          <w:sz w:val="20"/>
          <w:szCs w:val="20"/>
        </w:rPr>
        <w:t>.  Compared to a car, the train is faster.</w:t>
      </w:r>
      <w:r w:rsidR="00261870" w:rsidRPr="00D7734E">
        <w:rPr>
          <w:sz w:val="20"/>
          <w:szCs w:val="20"/>
        </w:rPr>
        <w:t xml:space="preserve"> </w:t>
      </w:r>
      <w:r w:rsidR="00261870" w:rsidRPr="00261870">
        <w:rPr>
          <w:sz w:val="20"/>
          <w:szCs w:val="20"/>
        </w:rPr>
        <w:t>Use hoo ga.</w:t>
      </w:r>
    </w:p>
    <w:p w:rsidR="00261870" w:rsidRPr="00261870" w:rsidRDefault="00261870" w:rsidP="007A47ED">
      <w:pPr>
        <w:widowControl w:val="0"/>
        <w:rPr>
          <w:sz w:val="20"/>
          <w:szCs w:val="20"/>
        </w:rPr>
      </w:pPr>
      <w:r w:rsidRPr="00D7734E">
        <w:rPr>
          <w:rFonts w:hint="eastAsia"/>
          <w:sz w:val="20"/>
          <w:szCs w:val="20"/>
          <w:lang w:val="es-US"/>
        </w:rPr>
        <w:t>車より電車の方が速いです。</w:t>
      </w:r>
    </w:p>
    <w:p w:rsidR="00261870" w:rsidRPr="00D7734E" w:rsidRDefault="00261870" w:rsidP="007A47ED">
      <w:pPr>
        <w:widowControl w:val="0"/>
        <w:rPr>
          <w:sz w:val="20"/>
          <w:szCs w:val="20"/>
        </w:rPr>
      </w:pPr>
      <w:r w:rsidRPr="00261870">
        <w:rPr>
          <w:sz w:val="20"/>
          <w:szCs w:val="20"/>
        </w:rPr>
        <w:t>K</w:t>
      </w:r>
      <w:r w:rsidRPr="00261870">
        <w:rPr>
          <w:rFonts w:hint="eastAsia"/>
          <w:sz w:val="20"/>
          <w:szCs w:val="20"/>
        </w:rPr>
        <w:t>uruma yori, densha no hoo ga hayai desu.</w:t>
      </w:r>
      <w:r w:rsidRPr="00261870">
        <w:rPr>
          <w:sz w:val="20"/>
          <w:szCs w:val="20"/>
        </w:rPr>
        <w:t xml:space="preserve">  </w:t>
      </w:r>
      <w:r w:rsidRPr="00D7734E">
        <w:rPr>
          <w:sz w:val="20"/>
          <w:szCs w:val="20"/>
        </w:rPr>
        <w:t xml:space="preserve">(kuruma </w:t>
      </w:r>
    </w:p>
    <w:p w:rsidR="00261870" w:rsidRPr="00D7734E" w:rsidRDefault="00261870" w:rsidP="007A47ED">
      <w:pPr>
        <w:widowControl w:val="0"/>
        <w:rPr>
          <w:sz w:val="20"/>
          <w:szCs w:val="20"/>
        </w:rPr>
      </w:pPr>
      <w:r w:rsidRPr="00D7734E">
        <w:rPr>
          <w:sz w:val="20"/>
          <w:szCs w:val="20"/>
        </w:rPr>
        <w:t xml:space="preserve">yori, densha ga hayai desu, also OK, </w:t>
      </w:r>
      <w:r w:rsidRPr="00F41BE7">
        <w:rPr>
          <w:i/>
          <w:sz w:val="20"/>
          <w:szCs w:val="20"/>
        </w:rPr>
        <w:t>not</w:t>
      </w:r>
      <w:r w:rsidRPr="00D7734E">
        <w:rPr>
          <w:sz w:val="20"/>
          <w:szCs w:val="20"/>
        </w:rPr>
        <w:t xml:space="preserve"> as good)</w:t>
      </w:r>
    </w:p>
    <w:p w:rsidR="00261870" w:rsidRPr="00D7734E" w:rsidRDefault="00950BF6" w:rsidP="007A47ED">
      <w:pPr>
        <w:widowControl w:val="0"/>
        <w:rPr>
          <w:sz w:val="20"/>
          <w:szCs w:val="20"/>
        </w:rPr>
      </w:pPr>
      <w:r>
        <w:rPr>
          <w:sz w:val="20"/>
          <w:szCs w:val="20"/>
        </w:rPr>
        <w:t>165</w:t>
      </w:r>
      <w:r w:rsidR="00261870" w:rsidRPr="00D7734E">
        <w:rPr>
          <w:sz w:val="20"/>
          <w:szCs w:val="20"/>
        </w:rPr>
        <w:t xml:space="preserve">.  As for the train, compared to a car, it is fast. </w:t>
      </w:r>
    </w:p>
    <w:p w:rsidR="00261870" w:rsidRPr="00D7734E" w:rsidRDefault="00261870" w:rsidP="007A47ED">
      <w:pPr>
        <w:widowControl w:val="0"/>
        <w:rPr>
          <w:sz w:val="20"/>
          <w:szCs w:val="20"/>
        </w:rPr>
      </w:pPr>
      <w:r w:rsidRPr="00D7734E">
        <w:rPr>
          <w:sz w:val="20"/>
          <w:szCs w:val="20"/>
        </w:rPr>
        <w:t xml:space="preserve">Don’t use hoo ga. </w:t>
      </w:r>
    </w:p>
    <w:p w:rsidR="00261870" w:rsidRPr="00D7734E" w:rsidRDefault="00261870" w:rsidP="007A47ED">
      <w:pPr>
        <w:widowControl w:val="0"/>
        <w:rPr>
          <w:sz w:val="20"/>
          <w:szCs w:val="20"/>
        </w:rPr>
      </w:pPr>
      <w:r w:rsidRPr="00D7734E">
        <w:rPr>
          <w:rFonts w:hint="eastAsia"/>
          <w:sz w:val="20"/>
          <w:szCs w:val="20"/>
        </w:rPr>
        <w:t>電車は車より速いです。</w:t>
      </w:r>
      <w:r w:rsidRPr="00D7734E">
        <w:rPr>
          <w:sz w:val="20"/>
          <w:szCs w:val="20"/>
        </w:rPr>
        <w:t xml:space="preserve"> </w:t>
      </w:r>
    </w:p>
    <w:p w:rsidR="00261870" w:rsidRPr="00D7734E" w:rsidRDefault="00261870" w:rsidP="007A47ED">
      <w:pPr>
        <w:widowControl w:val="0"/>
        <w:rPr>
          <w:sz w:val="20"/>
          <w:szCs w:val="20"/>
        </w:rPr>
      </w:pPr>
      <w:r w:rsidRPr="00D7734E">
        <w:rPr>
          <w:sz w:val="20"/>
          <w:szCs w:val="20"/>
        </w:rPr>
        <w:t xml:space="preserve">Densha wa, kuruma yori, hayai desu. </w:t>
      </w:r>
    </w:p>
    <w:p w:rsidR="00261870" w:rsidRPr="00D7734E" w:rsidRDefault="00950BF6" w:rsidP="007A47ED">
      <w:pPr>
        <w:widowControl w:val="0"/>
        <w:rPr>
          <w:sz w:val="20"/>
          <w:szCs w:val="20"/>
        </w:rPr>
      </w:pPr>
      <w:r>
        <w:rPr>
          <w:sz w:val="20"/>
          <w:szCs w:val="20"/>
        </w:rPr>
        <w:t>166</w:t>
      </w:r>
      <w:r w:rsidR="00261870" w:rsidRPr="00D7734E">
        <w:rPr>
          <w:rFonts w:hint="eastAsia"/>
          <w:sz w:val="20"/>
          <w:szCs w:val="20"/>
        </w:rPr>
        <w:t xml:space="preserve">.  </w:t>
      </w:r>
      <w:r w:rsidR="00261870" w:rsidRPr="00D7734E">
        <w:rPr>
          <w:sz w:val="20"/>
          <w:szCs w:val="20"/>
        </w:rPr>
        <w:t>Cars, compared to trains,</w:t>
      </w:r>
      <w:r w:rsidR="00261870" w:rsidRPr="00D7734E">
        <w:rPr>
          <w:rFonts w:hint="eastAsia"/>
          <w:sz w:val="20"/>
          <w:szCs w:val="20"/>
        </w:rPr>
        <w:t xml:space="preserve"> </w:t>
      </w:r>
      <w:r w:rsidR="00261870" w:rsidRPr="00D7734E">
        <w:rPr>
          <w:sz w:val="20"/>
          <w:szCs w:val="20"/>
        </w:rPr>
        <w:t>are</w:t>
      </w:r>
      <w:r w:rsidR="00261870" w:rsidRPr="00D7734E">
        <w:rPr>
          <w:rFonts w:hint="eastAsia"/>
          <w:sz w:val="20"/>
          <w:szCs w:val="20"/>
        </w:rPr>
        <w:t xml:space="preserve"> not as fast</w:t>
      </w:r>
      <w:r w:rsidR="00261870" w:rsidRPr="00D7734E">
        <w:rPr>
          <w:sz w:val="20"/>
          <w:szCs w:val="20"/>
        </w:rPr>
        <w:t>.</w:t>
      </w:r>
    </w:p>
    <w:p w:rsidR="00261870" w:rsidRPr="00D7734E" w:rsidRDefault="00261870" w:rsidP="007A47ED">
      <w:pPr>
        <w:widowControl w:val="0"/>
        <w:rPr>
          <w:sz w:val="20"/>
          <w:szCs w:val="20"/>
        </w:rPr>
      </w:pPr>
      <w:r w:rsidRPr="00D7734E">
        <w:rPr>
          <w:rFonts w:hint="eastAsia"/>
          <w:sz w:val="20"/>
          <w:szCs w:val="20"/>
        </w:rPr>
        <w:t>車は電車ほど速くありません。</w:t>
      </w:r>
    </w:p>
    <w:p w:rsidR="00261870" w:rsidRPr="00D7734E" w:rsidRDefault="00261870" w:rsidP="007A47ED">
      <w:pPr>
        <w:widowControl w:val="0"/>
        <w:rPr>
          <w:sz w:val="20"/>
          <w:szCs w:val="20"/>
          <w:lang w:val="es-US"/>
        </w:rPr>
      </w:pPr>
      <w:r w:rsidRPr="00D7734E">
        <w:rPr>
          <w:sz w:val="20"/>
          <w:szCs w:val="20"/>
          <w:lang w:val="es-US"/>
        </w:rPr>
        <w:t>K</w:t>
      </w:r>
      <w:r w:rsidRPr="00D7734E">
        <w:rPr>
          <w:rFonts w:hint="eastAsia"/>
          <w:sz w:val="20"/>
          <w:szCs w:val="20"/>
          <w:lang w:val="es-US"/>
        </w:rPr>
        <w:t>uruma wa, densha hodo</w:t>
      </w:r>
      <w:r w:rsidRPr="00D7734E">
        <w:rPr>
          <w:sz w:val="20"/>
          <w:szCs w:val="20"/>
          <w:lang w:val="es-US"/>
        </w:rPr>
        <w:t xml:space="preserve">, </w:t>
      </w:r>
      <w:r w:rsidRPr="00D7734E">
        <w:rPr>
          <w:rFonts w:hint="eastAsia"/>
          <w:sz w:val="20"/>
          <w:szCs w:val="20"/>
          <w:lang w:val="es-US"/>
        </w:rPr>
        <w:t>hayaku arimasen.</w:t>
      </w:r>
    </w:p>
    <w:p w:rsidR="00261870" w:rsidRPr="00D7734E" w:rsidRDefault="00950BF6" w:rsidP="007A47ED">
      <w:pPr>
        <w:widowControl w:val="0"/>
        <w:rPr>
          <w:sz w:val="20"/>
          <w:szCs w:val="20"/>
        </w:rPr>
      </w:pPr>
      <w:r>
        <w:rPr>
          <w:sz w:val="20"/>
          <w:szCs w:val="20"/>
        </w:rPr>
        <w:t>167</w:t>
      </w:r>
      <w:r w:rsidR="00261870" w:rsidRPr="00D7734E">
        <w:rPr>
          <w:rFonts w:hint="eastAsia"/>
          <w:sz w:val="20"/>
          <w:szCs w:val="20"/>
        </w:rPr>
        <w:t xml:space="preserve">.  Sushi </w:t>
      </w:r>
      <w:r w:rsidR="00261870" w:rsidRPr="00D7734E">
        <w:rPr>
          <w:sz w:val="20"/>
          <w:szCs w:val="20"/>
        </w:rPr>
        <w:t>vs.</w:t>
      </w:r>
      <w:r w:rsidR="00261870" w:rsidRPr="00D7734E">
        <w:rPr>
          <w:rFonts w:hint="eastAsia"/>
          <w:sz w:val="20"/>
          <w:szCs w:val="20"/>
        </w:rPr>
        <w:t xml:space="preserve"> tempura, which do you like better?  </w:t>
      </w:r>
      <w:r w:rsidR="00261870" w:rsidRPr="00D7734E">
        <w:rPr>
          <w:sz w:val="20"/>
          <w:szCs w:val="20"/>
        </w:rPr>
        <w:t xml:space="preserve">Don’t use hoo ga.  Use dochi.  </w:t>
      </w:r>
      <w:r w:rsidR="00261870" w:rsidRPr="00D7734E">
        <w:rPr>
          <w:rFonts w:hint="eastAsia"/>
          <w:sz w:val="20"/>
          <w:szCs w:val="20"/>
        </w:rPr>
        <w:t>(plain speech)</w:t>
      </w:r>
    </w:p>
    <w:p w:rsidR="00261870" w:rsidRPr="00D7734E" w:rsidRDefault="00261870" w:rsidP="007A47ED">
      <w:pPr>
        <w:widowControl w:val="0"/>
        <w:rPr>
          <w:sz w:val="20"/>
          <w:szCs w:val="20"/>
        </w:rPr>
      </w:pPr>
      <w:r w:rsidRPr="00D7734E">
        <w:rPr>
          <w:rFonts w:hint="eastAsia"/>
          <w:sz w:val="20"/>
          <w:szCs w:val="20"/>
        </w:rPr>
        <w:t>寿司と天ぷらとどっちが好き。</w:t>
      </w:r>
    </w:p>
    <w:p w:rsidR="00261870" w:rsidRPr="00D7734E" w:rsidRDefault="00261870" w:rsidP="007A47ED">
      <w:pPr>
        <w:widowControl w:val="0"/>
        <w:rPr>
          <w:sz w:val="20"/>
          <w:szCs w:val="20"/>
        </w:rPr>
      </w:pPr>
      <w:r w:rsidRPr="00D7734E">
        <w:rPr>
          <w:sz w:val="20"/>
          <w:szCs w:val="20"/>
        </w:rPr>
        <w:t>S</w:t>
      </w:r>
      <w:r w:rsidRPr="00D7734E">
        <w:rPr>
          <w:rFonts w:hint="eastAsia"/>
          <w:sz w:val="20"/>
          <w:szCs w:val="20"/>
        </w:rPr>
        <w:t>ushi to tenpura to, do</w:t>
      </w:r>
      <w:r w:rsidR="009F2098">
        <w:rPr>
          <w:sz w:val="20"/>
          <w:szCs w:val="20"/>
        </w:rPr>
        <w:t>t</w:t>
      </w:r>
      <w:r w:rsidRPr="00D7734E">
        <w:rPr>
          <w:rFonts w:hint="eastAsia"/>
          <w:sz w:val="20"/>
          <w:szCs w:val="20"/>
        </w:rPr>
        <w:t xml:space="preserve">chi ga suki. </w:t>
      </w:r>
    </w:p>
    <w:p w:rsidR="00261870" w:rsidRPr="00D7734E" w:rsidRDefault="00950BF6" w:rsidP="007A47ED">
      <w:pPr>
        <w:widowControl w:val="0"/>
        <w:rPr>
          <w:sz w:val="20"/>
          <w:szCs w:val="20"/>
        </w:rPr>
      </w:pPr>
      <w:r>
        <w:rPr>
          <w:sz w:val="20"/>
          <w:szCs w:val="20"/>
        </w:rPr>
        <w:t>168</w:t>
      </w:r>
      <w:r w:rsidR="00261870" w:rsidRPr="00D7734E">
        <w:rPr>
          <w:rFonts w:hint="eastAsia"/>
          <w:sz w:val="20"/>
          <w:szCs w:val="20"/>
        </w:rPr>
        <w:t xml:space="preserve">.  I like tempura better.  </w:t>
      </w:r>
      <w:r w:rsidR="00261870" w:rsidRPr="00D7734E">
        <w:rPr>
          <w:sz w:val="20"/>
          <w:szCs w:val="20"/>
        </w:rPr>
        <w:t xml:space="preserve">Use hoo ga.  </w:t>
      </w:r>
      <w:r w:rsidR="00261870" w:rsidRPr="00D7734E">
        <w:rPr>
          <w:rFonts w:hint="eastAsia"/>
          <w:sz w:val="20"/>
          <w:szCs w:val="20"/>
        </w:rPr>
        <w:t>(plain speech)</w:t>
      </w:r>
    </w:p>
    <w:p w:rsidR="00261870" w:rsidRPr="00D7734E" w:rsidRDefault="00261870" w:rsidP="007A47ED">
      <w:pPr>
        <w:widowControl w:val="0"/>
        <w:rPr>
          <w:sz w:val="20"/>
          <w:szCs w:val="20"/>
        </w:rPr>
      </w:pPr>
      <w:r w:rsidRPr="00D7734E">
        <w:rPr>
          <w:rFonts w:hint="eastAsia"/>
          <w:sz w:val="20"/>
          <w:szCs w:val="20"/>
        </w:rPr>
        <w:t>天ぷらの方が好き。</w:t>
      </w:r>
    </w:p>
    <w:p w:rsidR="00261870" w:rsidRPr="00261870" w:rsidRDefault="00261870" w:rsidP="007A47ED">
      <w:pPr>
        <w:widowControl w:val="0"/>
        <w:rPr>
          <w:sz w:val="20"/>
          <w:szCs w:val="20"/>
        </w:rPr>
      </w:pPr>
      <w:r w:rsidRPr="00261870">
        <w:rPr>
          <w:sz w:val="20"/>
          <w:szCs w:val="20"/>
        </w:rPr>
        <w:t>T</w:t>
      </w:r>
      <w:r w:rsidRPr="00261870">
        <w:rPr>
          <w:rFonts w:hint="eastAsia"/>
          <w:sz w:val="20"/>
          <w:szCs w:val="20"/>
        </w:rPr>
        <w:t>enpura no hoo ga suki.</w:t>
      </w:r>
      <w:r w:rsidRPr="00261870">
        <w:rPr>
          <w:sz w:val="20"/>
          <w:szCs w:val="20"/>
        </w:rPr>
        <w:tab/>
      </w:r>
    </w:p>
    <w:p w:rsidR="00261870" w:rsidRPr="00D7734E" w:rsidRDefault="00950BF6" w:rsidP="007A47ED">
      <w:pPr>
        <w:widowControl w:val="0"/>
        <w:rPr>
          <w:sz w:val="20"/>
          <w:szCs w:val="20"/>
        </w:rPr>
      </w:pPr>
      <w:r>
        <w:rPr>
          <w:sz w:val="20"/>
          <w:szCs w:val="20"/>
        </w:rPr>
        <w:t>168</w:t>
      </w:r>
      <w:r w:rsidR="00261870" w:rsidRPr="00D7734E">
        <w:rPr>
          <w:rFonts w:hint="eastAsia"/>
          <w:sz w:val="20"/>
          <w:szCs w:val="20"/>
        </w:rPr>
        <w:t xml:space="preserve">.  I like sushi </w:t>
      </w:r>
      <w:r w:rsidR="00261870" w:rsidRPr="00D7734E">
        <w:rPr>
          <w:sz w:val="20"/>
          <w:szCs w:val="20"/>
        </w:rPr>
        <w:t>also,</w:t>
      </w:r>
      <w:r w:rsidR="00261870" w:rsidRPr="00D7734E">
        <w:rPr>
          <w:rFonts w:hint="eastAsia"/>
          <w:sz w:val="20"/>
          <w:szCs w:val="20"/>
        </w:rPr>
        <w:t xml:space="preserve"> tempura</w:t>
      </w:r>
      <w:r w:rsidR="00261870" w:rsidRPr="00D7734E">
        <w:rPr>
          <w:sz w:val="20"/>
          <w:szCs w:val="20"/>
        </w:rPr>
        <w:t xml:space="preserve"> also</w:t>
      </w:r>
      <w:r w:rsidR="00261870" w:rsidRPr="00D7734E">
        <w:rPr>
          <w:rFonts w:hint="eastAsia"/>
          <w:sz w:val="20"/>
          <w:szCs w:val="20"/>
        </w:rPr>
        <w:t xml:space="preserve">.  </w:t>
      </w:r>
      <w:r w:rsidR="00261870" w:rsidRPr="00D7734E">
        <w:rPr>
          <w:sz w:val="20"/>
          <w:szCs w:val="20"/>
        </w:rPr>
        <w:t>P</w:t>
      </w:r>
      <w:r w:rsidR="00261870" w:rsidRPr="00D7734E">
        <w:rPr>
          <w:rFonts w:hint="eastAsia"/>
          <w:sz w:val="20"/>
          <w:szCs w:val="20"/>
        </w:rPr>
        <w:t>lain speech,</w:t>
      </w:r>
    </w:p>
    <w:p w:rsidR="00261870" w:rsidRPr="00D7734E" w:rsidRDefault="00261870" w:rsidP="007A47ED">
      <w:pPr>
        <w:widowControl w:val="0"/>
        <w:rPr>
          <w:sz w:val="20"/>
          <w:szCs w:val="20"/>
        </w:rPr>
      </w:pPr>
      <w:r w:rsidRPr="00D7734E">
        <w:rPr>
          <w:rFonts w:hint="eastAsia"/>
          <w:sz w:val="20"/>
          <w:szCs w:val="20"/>
        </w:rPr>
        <w:t>寿司もてんぷらも好き。</w:t>
      </w:r>
    </w:p>
    <w:p w:rsidR="00261870" w:rsidRPr="00261870" w:rsidRDefault="00261870" w:rsidP="007A47ED">
      <w:pPr>
        <w:widowControl w:val="0"/>
        <w:rPr>
          <w:sz w:val="20"/>
          <w:szCs w:val="20"/>
          <w:lang w:val="es-US"/>
        </w:rPr>
      </w:pPr>
      <w:r w:rsidRPr="00261870">
        <w:rPr>
          <w:sz w:val="20"/>
          <w:szCs w:val="20"/>
          <w:lang w:val="es-US"/>
        </w:rPr>
        <w:t>S</w:t>
      </w:r>
      <w:r w:rsidRPr="00261870">
        <w:rPr>
          <w:rFonts w:hint="eastAsia"/>
          <w:sz w:val="20"/>
          <w:szCs w:val="20"/>
          <w:lang w:val="es-US"/>
        </w:rPr>
        <w:t xml:space="preserve">ushi mo tenpura mo suki.  </w:t>
      </w:r>
    </w:p>
    <w:p w:rsidR="00261870" w:rsidRPr="00D7734E" w:rsidRDefault="00950BF6" w:rsidP="007A47ED">
      <w:pPr>
        <w:widowControl w:val="0"/>
        <w:rPr>
          <w:sz w:val="20"/>
          <w:szCs w:val="20"/>
        </w:rPr>
      </w:pPr>
      <w:r>
        <w:rPr>
          <w:sz w:val="20"/>
          <w:szCs w:val="20"/>
        </w:rPr>
        <w:t>170</w:t>
      </w:r>
      <w:r w:rsidR="00261870" w:rsidRPr="00D7734E">
        <w:rPr>
          <w:sz w:val="20"/>
          <w:szCs w:val="20"/>
        </w:rPr>
        <w:t>.  I like both.  Use dochira.  Plain speech.</w:t>
      </w:r>
    </w:p>
    <w:p w:rsidR="00261870" w:rsidRPr="00D7734E" w:rsidRDefault="00261870" w:rsidP="007A47ED">
      <w:pPr>
        <w:widowControl w:val="0"/>
        <w:rPr>
          <w:sz w:val="20"/>
          <w:szCs w:val="20"/>
        </w:rPr>
      </w:pPr>
      <w:r w:rsidRPr="00D7734E">
        <w:rPr>
          <w:rFonts w:hint="eastAsia"/>
          <w:sz w:val="20"/>
          <w:szCs w:val="20"/>
        </w:rPr>
        <w:t>どちらも好き。</w:t>
      </w:r>
    </w:p>
    <w:p w:rsidR="00261870" w:rsidRPr="00D7734E" w:rsidRDefault="00261870" w:rsidP="007A47ED">
      <w:pPr>
        <w:widowControl w:val="0"/>
        <w:rPr>
          <w:sz w:val="20"/>
          <w:szCs w:val="20"/>
        </w:rPr>
      </w:pPr>
      <w:r w:rsidRPr="00D7734E">
        <w:rPr>
          <w:rFonts w:hint="eastAsia"/>
          <w:sz w:val="20"/>
          <w:szCs w:val="20"/>
        </w:rPr>
        <w:t xml:space="preserve">Dochira mo suki. </w:t>
      </w:r>
      <w:r w:rsidRPr="00D7734E">
        <w:rPr>
          <w:sz w:val="20"/>
          <w:szCs w:val="20"/>
        </w:rPr>
        <w:t xml:space="preserve"> (dochi de mo suki, dore demo suki, both also OK)</w:t>
      </w:r>
      <w:r w:rsidRPr="00D7734E">
        <w:rPr>
          <w:rFonts w:hint="eastAsia"/>
          <w:sz w:val="20"/>
          <w:szCs w:val="20"/>
        </w:rPr>
        <w:t xml:space="preserve"> </w:t>
      </w:r>
    </w:p>
    <w:p w:rsidR="00261870" w:rsidRPr="00D7734E" w:rsidRDefault="00950BF6" w:rsidP="007A47ED">
      <w:pPr>
        <w:widowControl w:val="0"/>
        <w:rPr>
          <w:sz w:val="20"/>
          <w:szCs w:val="20"/>
        </w:rPr>
      </w:pPr>
      <w:r>
        <w:rPr>
          <w:sz w:val="20"/>
          <w:szCs w:val="20"/>
        </w:rPr>
        <w:t>171</w:t>
      </w:r>
      <w:r w:rsidR="00261870" w:rsidRPr="00D7734E">
        <w:rPr>
          <w:rFonts w:hint="eastAsia"/>
          <w:sz w:val="20"/>
          <w:szCs w:val="20"/>
        </w:rPr>
        <w:t xml:space="preserve">.  Is Yokohama big? </w:t>
      </w:r>
      <w:r w:rsidR="00261870" w:rsidRPr="00D7734E">
        <w:rPr>
          <w:sz w:val="20"/>
          <w:szCs w:val="20"/>
        </w:rPr>
        <w:tab/>
      </w:r>
    </w:p>
    <w:p w:rsidR="00261870" w:rsidRPr="00D7734E" w:rsidRDefault="00261870" w:rsidP="007A47ED">
      <w:pPr>
        <w:widowControl w:val="0"/>
        <w:rPr>
          <w:sz w:val="20"/>
          <w:szCs w:val="20"/>
        </w:rPr>
      </w:pPr>
      <w:r w:rsidRPr="00D7734E">
        <w:rPr>
          <w:rFonts w:hint="eastAsia"/>
          <w:sz w:val="20"/>
          <w:szCs w:val="20"/>
        </w:rPr>
        <w:t>横浜は大きいですか。</w:t>
      </w:r>
      <w:r w:rsidRPr="00D7734E">
        <w:rPr>
          <w:sz w:val="20"/>
          <w:szCs w:val="20"/>
        </w:rPr>
        <w:tab/>
      </w:r>
      <w:r w:rsidRPr="00D7734E">
        <w:rPr>
          <w:sz w:val="20"/>
          <w:szCs w:val="20"/>
        </w:rPr>
        <w:tab/>
      </w:r>
    </w:p>
    <w:p w:rsidR="00261870" w:rsidRPr="00D7734E" w:rsidRDefault="00261870" w:rsidP="007A47ED">
      <w:pPr>
        <w:widowControl w:val="0"/>
        <w:rPr>
          <w:sz w:val="20"/>
          <w:szCs w:val="20"/>
        </w:rPr>
      </w:pPr>
      <w:r w:rsidRPr="00D7734E">
        <w:rPr>
          <w:sz w:val="20"/>
          <w:szCs w:val="20"/>
        </w:rPr>
        <w:t>Y</w:t>
      </w:r>
      <w:r w:rsidRPr="00D7734E">
        <w:rPr>
          <w:rFonts w:hint="eastAsia"/>
          <w:sz w:val="20"/>
          <w:szCs w:val="20"/>
        </w:rPr>
        <w:t>okohama wa ookii desu ka.</w:t>
      </w:r>
      <w:r w:rsidRPr="00D7734E">
        <w:rPr>
          <w:sz w:val="20"/>
          <w:szCs w:val="20"/>
        </w:rPr>
        <w:t xml:space="preserve">  (hiroi also OK, but hiroi refers to area, while ookii refers to population)</w:t>
      </w:r>
    </w:p>
    <w:p w:rsidR="00261870" w:rsidRPr="00D7734E" w:rsidRDefault="00950BF6" w:rsidP="007A47ED">
      <w:pPr>
        <w:widowControl w:val="0"/>
        <w:rPr>
          <w:sz w:val="20"/>
          <w:szCs w:val="20"/>
        </w:rPr>
      </w:pPr>
      <w:r>
        <w:rPr>
          <w:sz w:val="20"/>
          <w:szCs w:val="20"/>
        </w:rPr>
        <w:t>172</w:t>
      </w:r>
      <w:r w:rsidR="00261870" w:rsidRPr="00D7734E">
        <w:rPr>
          <w:rFonts w:hint="eastAsia"/>
          <w:sz w:val="20"/>
          <w:szCs w:val="20"/>
        </w:rPr>
        <w:t xml:space="preserve">.  </w:t>
      </w:r>
      <w:r w:rsidR="00261870" w:rsidRPr="00D7734E">
        <w:rPr>
          <w:sz w:val="20"/>
          <w:szCs w:val="20"/>
        </w:rPr>
        <w:t>Yeah</w:t>
      </w:r>
      <w:r w:rsidR="00261870" w:rsidRPr="00D7734E">
        <w:rPr>
          <w:rFonts w:hint="eastAsia"/>
          <w:sz w:val="20"/>
          <w:szCs w:val="20"/>
        </w:rPr>
        <w:t xml:space="preserve">, but </w:t>
      </w:r>
      <w:r w:rsidR="00261870" w:rsidRPr="00D7734E">
        <w:rPr>
          <w:sz w:val="20"/>
          <w:szCs w:val="20"/>
        </w:rPr>
        <w:t>compared to T</w:t>
      </w:r>
      <w:r w:rsidR="00261870" w:rsidRPr="00D7734E">
        <w:rPr>
          <w:rFonts w:hint="eastAsia"/>
          <w:sz w:val="20"/>
          <w:szCs w:val="20"/>
        </w:rPr>
        <w:t>okyo, Osaka, etc.</w:t>
      </w:r>
      <w:r w:rsidR="00261870" w:rsidRPr="00D7734E">
        <w:rPr>
          <w:sz w:val="20"/>
          <w:szCs w:val="20"/>
        </w:rPr>
        <w:t>, it isn’t big.</w:t>
      </w:r>
    </w:p>
    <w:p w:rsidR="00261870" w:rsidRPr="00D7734E" w:rsidRDefault="00261870" w:rsidP="007A47ED">
      <w:pPr>
        <w:widowControl w:val="0"/>
        <w:rPr>
          <w:sz w:val="20"/>
          <w:szCs w:val="20"/>
        </w:rPr>
      </w:pPr>
      <w:r w:rsidRPr="00D7734E">
        <w:rPr>
          <w:rFonts w:hint="eastAsia"/>
          <w:sz w:val="20"/>
          <w:szCs w:val="20"/>
        </w:rPr>
        <w:t>ええ、でも東京や大阪ほど大きくありません。</w:t>
      </w:r>
    </w:p>
    <w:p w:rsidR="00261870" w:rsidRPr="00D7734E" w:rsidRDefault="00261870" w:rsidP="007A47ED">
      <w:pPr>
        <w:widowControl w:val="0"/>
        <w:rPr>
          <w:sz w:val="20"/>
          <w:szCs w:val="20"/>
          <w:lang w:val="es-US"/>
        </w:rPr>
      </w:pPr>
      <w:r w:rsidRPr="00D7734E">
        <w:rPr>
          <w:sz w:val="20"/>
          <w:szCs w:val="20"/>
          <w:lang w:val="es-US"/>
        </w:rPr>
        <w:t>E</w:t>
      </w:r>
      <w:r w:rsidRPr="00D7734E">
        <w:rPr>
          <w:rFonts w:hint="eastAsia"/>
          <w:sz w:val="20"/>
          <w:szCs w:val="20"/>
          <w:lang w:val="es-US"/>
        </w:rPr>
        <w:t>e, demo Tookyoo ya Oosaka hodo ookiku arimasen.</w:t>
      </w:r>
    </w:p>
    <w:p w:rsidR="00261870" w:rsidRPr="00D7734E" w:rsidRDefault="00950BF6" w:rsidP="007A47ED">
      <w:pPr>
        <w:widowControl w:val="0"/>
        <w:rPr>
          <w:sz w:val="20"/>
          <w:szCs w:val="20"/>
        </w:rPr>
      </w:pPr>
      <w:r>
        <w:rPr>
          <w:sz w:val="20"/>
          <w:szCs w:val="20"/>
        </w:rPr>
        <w:t>173</w:t>
      </w:r>
      <w:r w:rsidR="00261870" w:rsidRPr="00D7734E">
        <w:rPr>
          <w:rFonts w:hint="eastAsia"/>
          <w:sz w:val="20"/>
          <w:szCs w:val="20"/>
        </w:rPr>
        <w:t xml:space="preserve">.  </w:t>
      </w:r>
      <w:r w:rsidR="00261870" w:rsidRPr="00D7734E">
        <w:rPr>
          <w:sz w:val="20"/>
          <w:szCs w:val="20"/>
        </w:rPr>
        <w:t>Yeah</w:t>
      </w:r>
      <w:r w:rsidR="00261870" w:rsidRPr="00D7734E">
        <w:rPr>
          <w:rFonts w:hint="eastAsia"/>
          <w:sz w:val="20"/>
          <w:szCs w:val="20"/>
        </w:rPr>
        <w:t>, it's big, but not compared to Tokyo.</w:t>
      </w:r>
    </w:p>
    <w:p w:rsidR="00261870" w:rsidRPr="00D7734E" w:rsidRDefault="00261870" w:rsidP="007A47ED">
      <w:pPr>
        <w:widowControl w:val="0"/>
        <w:rPr>
          <w:sz w:val="20"/>
          <w:szCs w:val="20"/>
        </w:rPr>
      </w:pPr>
      <w:r w:rsidRPr="00D7734E">
        <w:rPr>
          <w:rFonts w:hint="eastAsia"/>
          <w:sz w:val="20"/>
          <w:szCs w:val="20"/>
        </w:rPr>
        <w:t>ええ、大きいですが東京ほどじゃありません。</w:t>
      </w:r>
    </w:p>
    <w:p w:rsidR="00261870" w:rsidRPr="00D7734E" w:rsidRDefault="00261870" w:rsidP="007A47ED">
      <w:pPr>
        <w:widowControl w:val="0"/>
        <w:rPr>
          <w:sz w:val="20"/>
          <w:szCs w:val="20"/>
          <w:lang w:val="es-US"/>
        </w:rPr>
      </w:pPr>
      <w:r w:rsidRPr="00D7734E">
        <w:rPr>
          <w:rFonts w:hint="eastAsia"/>
          <w:sz w:val="20"/>
          <w:szCs w:val="20"/>
          <w:lang w:val="es-US"/>
        </w:rPr>
        <w:t>Ee, ookii desu ga, Tookyoo hodo ja arimasen.</w:t>
      </w:r>
    </w:p>
    <w:p w:rsidR="00261870" w:rsidRPr="00D7734E" w:rsidRDefault="00950BF6" w:rsidP="007A47ED">
      <w:pPr>
        <w:widowControl w:val="0"/>
        <w:rPr>
          <w:sz w:val="20"/>
          <w:szCs w:val="20"/>
        </w:rPr>
      </w:pPr>
      <w:r>
        <w:rPr>
          <w:sz w:val="20"/>
          <w:szCs w:val="20"/>
        </w:rPr>
        <w:t>174</w:t>
      </w:r>
      <w:r w:rsidR="00261870" w:rsidRPr="00D7734E">
        <w:rPr>
          <w:rFonts w:hint="eastAsia"/>
          <w:sz w:val="20"/>
          <w:szCs w:val="20"/>
        </w:rPr>
        <w:t>.  a great amount of time or distance etc.</w:t>
      </w:r>
    </w:p>
    <w:p w:rsidR="00261870" w:rsidRPr="00D7734E" w:rsidRDefault="00261870" w:rsidP="007A47ED">
      <w:pPr>
        <w:widowControl w:val="0"/>
        <w:rPr>
          <w:sz w:val="20"/>
          <w:szCs w:val="20"/>
        </w:rPr>
      </w:pPr>
      <w:r w:rsidRPr="00D7734E">
        <w:rPr>
          <w:rFonts w:hint="eastAsia"/>
          <w:sz w:val="20"/>
          <w:szCs w:val="20"/>
        </w:rPr>
        <w:t>ずーっと。</w:t>
      </w:r>
    </w:p>
    <w:p w:rsidR="00261870" w:rsidRPr="00D7734E" w:rsidRDefault="00261870" w:rsidP="007A47ED">
      <w:pPr>
        <w:widowControl w:val="0"/>
        <w:rPr>
          <w:sz w:val="20"/>
          <w:szCs w:val="20"/>
        </w:rPr>
      </w:pPr>
      <w:r w:rsidRPr="00D7734E">
        <w:rPr>
          <w:sz w:val="20"/>
          <w:szCs w:val="20"/>
        </w:rPr>
        <w:t>Z</w:t>
      </w:r>
      <w:r w:rsidRPr="00D7734E">
        <w:rPr>
          <w:rFonts w:hint="eastAsia"/>
          <w:sz w:val="20"/>
          <w:szCs w:val="20"/>
        </w:rPr>
        <w:t>utto</w:t>
      </w:r>
      <w:r w:rsidRPr="00D7734E">
        <w:rPr>
          <w:sz w:val="20"/>
          <w:szCs w:val="20"/>
        </w:rPr>
        <w:t xml:space="preserve">  </w:t>
      </w:r>
      <w:r w:rsidRPr="00D7734E">
        <w:rPr>
          <w:rFonts w:hint="eastAsia"/>
          <w:sz w:val="20"/>
          <w:szCs w:val="20"/>
        </w:rPr>
        <w:t>(</w:t>
      </w:r>
      <w:r w:rsidRPr="00D7734E">
        <w:rPr>
          <w:rFonts w:hint="eastAsia"/>
          <w:i/>
          <w:sz w:val="20"/>
          <w:szCs w:val="20"/>
          <w:u w:val="single"/>
        </w:rPr>
        <w:t>zoo</w:t>
      </w:r>
      <w:r w:rsidRPr="00D7734E">
        <w:rPr>
          <w:rFonts w:hint="eastAsia"/>
          <w:i/>
          <w:sz w:val="20"/>
          <w:szCs w:val="20"/>
        </w:rPr>
        <w:t xml:space="preserve"> </w:t>
      </w:r>
      <w:r w:rsidRPr="00D7734E">
        <w:rPr>
          <w:i/>
          <w:sz w:val="20"/>
          <w:szCs w:val="20"/>
          <w:u w:val="single"/>
        </w:rPr>
        <w:t>to</w:t>
      </w:r>
      <w:r w:rsidRPr="00D7734E">
        <w:rPr>
          <w:i/>
          <w:sz w:val="20"/>
          <w:szCs w:val="20"/>
        </w:rPr>
        <w:t xml:space="preserve">wer </w:t>
      </w:r>
      <w:r w:rsidRPr="00D7734E">
        <w:rPr>
          <w:rFonts w:hint="eastAsia"/>
          <w:i/>
          <w:sz w:val="20"/>
          <w:szCs w:val="20"/>
        </w:rPr>
        <w:t xml:space="preserve">is </w:t>
      </w:r>
      <w:r w:rsidRPr="00D7734E">
        <w:rPr>
          <w:i/>
          <w:sz w:val="20"/>
          <w:szCs w:val="20"/>
        </w:rPr>
        <w:t xml:space="preserve">at a </w:t>
      </w:r>
      <w:r w:rsidRPr="00D7734E">
        <w:rPr>
          <w:i/>
          <w:sz w:val="20"/>
          <w:szCs w:val="20"/>
          <w:u w:val="single"/>
        </w:rPr>
        <w:t>great</w:t>
      </w:r>
      <w:r w:rsidRPr="00D7734E">
        <w:rPr>
          <w:i/>
          <w:sz w:val="20"/>
          <w:szCs w:val="20"/>
        </w:rPr>
        <w:t xml:space="preserve"> distance</w:t>
      </w:r>
      <w:r w:rsidRPr="00D7734E">
        <w:rPr>
          <w:sz w:val="20"/>
          <w:szCs w:val="20"/>
        </w:rPr>
        <w:t xml:space="preserve">)  (cf. </w:t>
      </w:r>
      <w:r w:rsidRPr="00F41BE7">
        <w:rPr>
          <w:b/>
          <w:sz w:val="20"/>
          <w:szCs w:val="20"/>
        </w:rPr>
        <w:t>zuibun</w:t>
      </w:r>
      <w:r w:rsidRPr="00D7734E">
        <w:rPr>
          <w:sz w:val="20"/>
          <w:szCs w:val="20"/>
        </w:rPr>
        <w:t xml:space="preserve"> = very, extremely)</w:t>
      </w:r>
      <w:r w:rsidRPr="00D7734E">
        <w:rPr>
          <w:sz w:val="20"/>
          <w:szCs w:val="20"/>
        </w:rPr>
        <w:tab/>
      </w:r>
      <w:r w:rsidRPr="00D7734E">
        <w:rPr>
          <w:sz w:val="20"/>
          <w:szCs w:val="20"/>
        </w:rPr>
        <w:tab/>
      </w:r>
      <w:r w:rsidRPr="00D7734E">
        <w:rPr>
          <w:sz w:val="20"/>
          <w:szCs w:val="20"/>
        </w:rPr>
        <w:tab/>
      </w:r>
      <w:r w:rsidRPr="00D7734E">
        <w:rPr>
          <w:sz w:val="20"/>
          <w:szCs w:val="20"/>
        </w:rPr>
        <w:tab/>
      </w:r>
      <w:r w:rsidRPr="00D7734E">
        <w:rPr>
          <w:sz w:val="20"/>
          <w:szCs w:val="20"/>
        </w:rPr>
        <w:tab/>
      </w:r>
      <w:r w:rsidRPr="00D7734E">
        <w:rPr>
          <w:sz w:val="20"/>
          <w:szCs w:val="20"/>
        </w:rPr>
        <w:tab/>
      </w:r>
    </w:p>
    <w:p w:rsidR="00261870" w:rsidRPr="00D7734E" w:rsidRDefault="00950BF6" w:rsidP="007A47ED">
      <w:pPr>
        <w:widowControl w:val="0"/>
        <w:rPr>
          <w:sz w:val="20"/>
          <w:szCs w:val="20"/>
        </w:rPr>
      </w:pPr>
      <w:r>
        <w:rPr>
          <w:sz w:val="20"/>
          <w:szCs w:val="20"/>
        </w:rPr>
        <w:t>175</w:t>
      </w:r>
      <w:r w:rsidR="00261870" w:rsidRPr="00D7734E">
        <w:rPr>
          <w:rFonts w:hint="eastAsia"/>
          <w:sz w:val="20"/>
          <w:szCs w:val="20"/>
        </w:rPr>
        <w:t>.  As for salary, compared to a division manager, a president is a great deal more</w:t>
      </w:r>
      <w:r w:rsidR="00EB182B">
        <w:rPr>
          <w:sz w:val="20"/>
          <w:szCs w:val="20"/>
        </w:rPr>
        <w:t xml:space="preserve"> numerous</w:t>
      </w:r>
      <w:r w:rsidR="00261870" w:rsidRPr="00D7734E">
        <w:rPr>
          <w:rFonts w:hint="eastAsia"/>
          <w:sz w:val="20"/>
          <w:szCs w:val="20"/>
        </w:rPr>
        <w:t>.</w:t>
      </w:r>
      <w:r w:rsidR="00261870" w:rsidRPr="00D7734E">
        <w:rPr>
          <w:sz w:val="20"/>
          <w:szCs w:val="20"/>
        </w:rPr>
        <w:t xml:space="preserve">  Use hoo ga for the next 7 responses.  </w:t>
      </w:r>
    </w:p>
    <w:p w:rsidR="00261870" w:rsidRPr="00D7734E" w:rsidRDefault="00261870" w:rsidP="007A47ED">
      <w:pPr>
        <w:widowControl w:val="0"/>
        <w:rPr>
          <w:sz w:val="20"/>
          <w:szCs w:val="20"/>
        </w:rPr>
      </w:pPr>
      <w:r w:rsidRPr="00D7734E">
        <w:rPr>
          <w:rFonts w:hint="eastAsia"/>
          <w:sz w:val="20"/>
          <w:szCs w:val="20"/>
        </w:rPr>
        <w:t>給料は部長より社長の方がずーっと多いです。</w:t>
      </w:r>
    </w:p>
    <w:p w:rsidR="00261870" w:rsidRPr="00D7734E" w:rsidRDefault="00261870" w:rsidP="007A47ED">
      <w:pPr>
        <w:widowControl w:val="0"/>
        <w:rPr>
          <w:sz w:val="20"/>
          <w:szCs w:val="20"/>
        </w:rPr>
      </w:pPr>
      <w:r w:rsidRPr="00D7734E">
        <w:rPr>
          <w:sz w:val="20"/>
          <w:szCs w:val="20"/>
        </w:rPr>
        <w:t>K</w:t>
      </w:r>
      <w:r w:rsidRPr="00D7734E">
        <w:rPr>
          <w:rFonts w:hint="eastAsia"/>
          <w:sz w:val="20"/>
          <w:szCs w:val="20"/>
        </w:rPr>
        <w:t>yuryoo wa, buchoo yori shachoo no hoo ga, zutto ooii desu.</w:t>
      </w:r>
      <w:r w:rsidRPr="00D7734E">
        <w:rPr>
          <w:sz w:val="20"/>
          <w:szCs w:val="20"/>
        </w:rPr>
        <w:t xml:space="preserve">  (Shachoo wa, buchoo yori, kyuryoo ga zutto ooii desu, also OK) (OK to substitute daibu for zutto here, but zuibun sounds strange)</w:t>
      </w:r>
    </w:p>
    <w:p w:rsidR="00261870" w:rsidRPr="00D7734E" w:rsidRDefault="00950BF6" w:rsidP="007A47ED">
      <w:pPr>
        <w:widowControl w:val="0"/>
        <w:rPr>
          <w:sz w:val="20"/>
          <w:szCs w:val="20"/>
        </w:rPr>
      </w:pPr>
      <w:r>
        <w:rPr>
          <w:sz w:val="20"/>
          <w:szCs w:val="20"/>
        </w:rPr>
        <w:t>176</w:t>
      </w:r>
      <w:r w:rsidR="00261870" w:rsidRPr="00D7734E">
        <w:rPr>
          <w:rFonts w:hint="eastAsia"/>
          <w:sz w:val="20"/>
          <w:szCs w:val="20"/>
        </w:rPr>
        <w:t xml:space="preserve">.  </w:t>
      </w:r>
      <w:r w:rsidR="00261870" w:rsidRPr="00D7734E">
        <w:rPr>
          <w:sz w:val="20"/>
          <w:szCs w:val="20"/>
        </w:rPr>
        <w:t>As for t</w:t>
      </w:r>
      <w:r w:rsidR="00261870" w:rsidRPr="00D7734E">
        <w:rPr>
          <w:rFonts w:hint="eastAsia"/>
          <w:sz w:val="20"/>
          <w:szCs w:val="20"/>
        </w:rPr>
        <w:t xml:space="preserve">he roads, compared to Monday, </w:t>
      </w:r>
      <w:r w:rsidR="00261870" w:rsidRPr="00D7734E">
        <w:rPr>
          <w:sz w:val="20"/>
          <w:szCs w:val="20"/>
        </w:rPr>
        <w:t xml:space="preserve">they </w:t>
      </w:r>
      <w:r w:rsidR="00261870" w:rsidRPr="00D7734E">
        <w:rPr>
          <w:rFonts w:hint="eastAsia"/>
          <w:sz w:val="20"/>
          <w:szCs w:val="20"/>
        </w:rPr>
        <w:t>are more crowded on Sundays.</w:t>
      </w:r>
      <w:r w:rsidR="00261870" w:rsidRPr="00D7734E">
        <w:rPr>
          <w:sz w:val="20"/>
          <w:szCs w:val="20"/>
        </w:rPr>
        <w:t xml:space="preserve">  Use michi.  Use motto.</w:t>
      </w:r>
    </w:p>
    <w:p w:rsidR="00261870" w:rsidRPr="00D7734E" w:rsidRDefault="00261870" w:rsidP="007A47ED">
      <w:pPr>
        <w:widowControl w:val="0"/>
        <w:rPr>
          <w:sz w:val="20"/>
          <w:szCs w:val="20"/>
        </w:rPr>
      </w:pPr>
      <w:r w:rsidRPr="00D7734E">
        <w:rPr>
          <w:rFonts w:hint="eastAsia"/>
          <w:sz w:val="20"/>
          <w:szCs w:val="20"/>
        </w:rPr>
        <w:lastRenderedPageBreak/>
        <w:t>道は月曜日より日曜日の方がもっと込んでいます。</w:t>
      </w:r>
    </w:p>
    <w:p w:rsidR="00261870" w:rsidRPr="00D7734E" w:rsidRDefault="00261870" w:rsidP="007A47ED">
      <w:pPr>
        <w:widowControl w:val="0"/>
        <w:rPr>
          <w:sz w:val="20"/>
          <w:szCs w:val="20"/>
        </w:rPr>
      </w:pPr>
      <w:r w:rsidRPr="00D7734E">
        <w:rPr>
          <w:sz w:val="20"/>
          <w:szCs w:val="20"/>
        </w:rPr>
        <w:t>M</w:t>
      </w:r>
      <w:r w:rsidRPr="00D7734E">
        <w:rPr>
          <w:rFonts w:hint="eastAsia"/>
          <w:sz w:val="20"/>
          <w:szCs w:val="20"/>
        </w:rPr>
        <w:t>ichi wa getsuyoobi yori nichiyoobi no hoo ga motto konde imasu.</w:t>
      </w:r>
      <w:r w:rsidRPr="00D7734E">
        <w:rPr>
          <w:sz w:val="20"/>
          <w:szCs w:val="20"/>
        </w:rPr>
        <w:t xml:space="preserve">  (OK to omit motto)</w:t>
      </w:r>
    </w:p>
    <w:p w:rsidR="00261870" w:rsidRPr="00D7734E" w:rsidRDefault="00950BF6" w:rsidP="007A47ED">
      <w:pPr>
        <w:widowControl w:val="0"/>
        <w:rPr>
          <w:sz w:val="20"/>
          <w:szCs w:val="20"/>
          <w:lang w:val="es-US"/>
        </w:rPr>
      </w:pPr>
      <w:r>
        <w:rPr>
          <w:sz w:val="20"/>
          <w:szCs w:val="20"/>
        </w:rPr>
        <w:t>177</w:t>
      </w:r>
      <w:r w:rsidR="00261870" w:rsidRPr="00D7734E">
        <w:rPr>
          <w:rFonts w:hint="eastAsia"/>
          <w:sz w:val="20"/>
          <w:szCs w:val="20"/>
        </w:rPr>
        <w:t xml:space="preserve">.  Compared to </w:t>
      </w:r>
      <w:r w:rsidR="00261870" w:rsidRPr="00D7734E">
        <w:rPr>
          <w:sz w:val="20"/>
          <w:szCs w:val="20"/>
        </w:rPr>
        <w:t>to go</w:t>
      </w:r>
      <w:r w:rsidR="00261870" w:rsidRPr="00D7734E">
        <w:rPr>
          <w:rFonts w:hint="eastAsia"/>
          <w:sz w:val="20"/>
          <w:szCs w:val="20"/>
        </w:rPr>
        <w:t xml:space="preserve"> by bus, </w:t>
      </w:r>
      <w:r w:rsidR="00261870" w:rsidRPr="00D7734E">
        <w:rPr>
          <w:sz w:val="20"/>
          <w:szCs w:val="20"/>
        </w:rPr>
        <w:t>to go</w:t>
      </w:r>
      <w:r w:rsidR="00261870" w:rsidRPr="00D7734E">
        <w:rPr>
          <w:rFonts w:hint="eastAsia"/>
          <w:sz w:val="20"/>
          <w:szCs w:val="20"/>
        </w:rPr>
        <w:t xml:space="preserve"> by car is a little faster.</w:t>
      </w:r>
      <w:r w:rsidR="00261870" w:rsidRPr="00D7734E">
        <w:rPr>
          <w:sz w:val="20"/>
          <w:szCs w:val="20"/>
        </w:rPr>
        <w:t xml:space="preserve">  </w:t>
      </w:r>
      <w:r w:rsidR="00261870" w:rsidRPr="00D7734E">
        <w:rPr>
          <w:sz w:val="20"/>
          <w:szCs w:val="20"/>
          <w:lang w:val="es-US"/>
        </w:rPr>
        <w:t>Use chotto.</w:t>
      </w:r>
    </w:p>
    <w:p w:rsidR="00261870" w:rsidRPr="00D7734E" w:rsidRDefault="00261870" w:rsidP="007A47ED">
      <w:pPr>
        <w:widowControl w:val="0"/>
        <w:rPr>
          <w:sz w:val="20"/>
          <w:szCs w:val="20"/>
          <w:lang w:val="es-US"/>
        </w:rPr>
      </w:pPr>
      <w:r w:rsidRPr="00D7734E">
        <w:rPr>
          <w:rFonts w:hint="eastAsia"/>
          <w:sz w:val="20"/>
          <w:szCs w:val="20"/>
          <w:lang w:val="es-US"/>
        </w:rPr>
        <w:t>バスで行くより車で行くほうがちょっと</w:t>
      </w:r>
      <w:r w:rsidR="00A925D1">
        <w:rPr>
          <w:rFonts w:hint="eastAsia"/>
          <w:sz w:val="20"/>
          <w:szCs w:val="20"/>
          <w:lang w:val="es-US"/>
        </w:rPr>
        <w:t>速い</w:t>
      </w:r>
      <w:r w:rsidRPr="00D7734E">
        <w:rPr>
          <w:rFonts w:hint="eastAsia"/>
          <w:sz w:val="20"/>
          <w:szCs w:val="20"/>
          <w:lang w:val="es-US"/>
        </w:rPr>
        <w:t>です。</w:t>
      </w:r>
    </w:p>
    <w:p w:rsidR="00261870" w:rsidRPr="00D7734E" w:rsidRDefault="00261870" w:rsidP="007A47ED">
      <w:pPr>
        <w:widowControl w:val="0"/>
        <w:rPr>
          <w:sz w:val="20"/>
          <w:szCs w:val="20"/>
        </w:rPr>
      </w:pPr>
      <w:r w:rsidRPr="00D7734E">
        <w:rPr>
          <w:sz w:val="20"/>
          <w:szCs w:val="20"/>
          <w:lang w:val="es-US"/>
        </w:rPr>
        <w:t>B</w:t>
      </w:r>
      <w:r w:rsidRPr="00D7734E">
        <w:rPr>
          <w:rFonts w:hint="eastAsia"/>
          <w:sz w:val="20"/>
          <w:szCs w:val="20"/>
          <w:lang w:val="es-US"/>
        </w:rPr>
        <w:t>asu de iku yori, kuruma de iku hoo ga, chotto hayai desu.</w:t>
      </w:r>
      <w:r w:rsidRPr="00D7734E">
        <w:rPr>
          <w:sz w:val="20"/>
          <w:szCs w:val="20"/>
          <w:lang w:val="es-US"/>
        </w:rPr>
        <w:t xml:space="preserve">  </w:t>
      </w:r>
      <w:r w:rsidRPr="00D7734E">
        <w:rPr>
          <w:rFonts w:hint="eastAsia"/>
          <w:sz w:val="20"/>
          <w:szCs w:val="20"/>
        </w:rPr>
        <w:t>(</w:t>
      </w:r>
      <w:r w:rsidRPr="00F41BE7">
        <w:rPr>
          <w:rFonts w:hint="eastAsia"/>
          <w:i/>
          <w:sz w:val="20"/>
          <w:szCs w:val="20"/>
        </w:rPr>
        <w:t>cannot</w:t>
      </w:r>
      <w:r w:rsidRPr="00D7734E">
        <w:rPr>
          <w:rFonts w:hint="eastAsia"/>
          <w:sz w:val="20"/>
          <w:szCs w:val="20"/>
        </w:rPr>
        <w:t xml:space="preserve"> say iku no hoo ga)</w:t>
      </w:r>
      <w:r w:rsidRPr="00D7734E">
        <w:rPr>
          <w:sz w:val="20"/>
          <w:szCs w:val="20"/>
        </w:rPr>
        <w:t xml:space="preserve"> (iki yori, iki hoo ga, </w:t>
      </w:r>
      <w:r w:rsidRPr="00E377DD">
        <w:rPr>
          <w:i/>
          <w:sz w:val="20"/>
          <w:szCs w:val="20"/>
        </w:rPr>
        <w:t>not</w:t>
      </w:r>
      <w:r w:rsidRPr="00D7734E">
        <w:rPr>
          <w:sz w:val="20"/>
          <w:szCs w:val="20"/>
        </w:rPr>
        <w:t xml:space="preserve"> OK)</w:t>
      </w:r>
    </w:p>
    <w:p w:rsidR="00261870" w:rsidRPr="00D7734E" w:rsidRDefault="00950BF6" w:rsidP="007A47ED">
      <w:pPr>
        <w:widowControl w:val="0"/>
        <w:rPr>
          <w:sz w:val="20"/>
          <w:szCs w:val="20"/>
        </w:rPr>
      </w:pPr>
      <w:r>
        <w:rPr>
          <w:sz w:val="20"/>
          <w:szCs w:val="20"/>
        </w:rPr>
        <w:t>178</w:t>
      </w:r>
      <w:r w:rsidR="00261870" w:rsidRPr="00D7734E">
        <w:rPr>
          <w:rFonts w:hint="eastAsia"/>
          <w:sz w:val="20"/>
          <w:szCs w:val="20"/>
        </w:rPr>
        <w:t>.  As for to Osaka, compared to the bullet train, the airplane is two hours faster.</w:t>
      </w:r>
    </w:p>
    <w:p w:rsidR="00261870" w:rsidRPr="00D7734E" w:rsidRDefault="00261870" w:rsidP="007A47ED">
      <w:pPr>
        <w:widowControl w:val="0"/>
        <w:rPr>
          <w:sz w:val="20"/>
          <w:szCs w:val="20"/>
        </w:rPr>
      </w:pPr>
      <w:r w:rsidRPr="00D7734E">
        <w:rPr>
          <w:rFonts w:hint="eastAsia"/>
          <w:sz w:val="20"/>
          <w:szCs w:val="20"/>
        </w:rPr>
        <w:t>大阪へは新幹線より飛行機の方が２時間</w:t>
      </w:r>
      <w:r w:rsidR="00A925D1">
        <w:rPr>
          <w:rFonts w:hint="eastAsia"/>
          <w:sz w:val="20"/>
          <w:szCs w:val="20"/>
        </w:rPr>
        <w:t>速い</w:t>
      </w:r>
      <w:r w:rsidRPr="00D7734E">
        <w:rPr>
          <w:rFonts w:hint="eastAsia"/>
          <w:sz w:val="20"/>
          <w:szCs w:val="20"/>
        </w:rPr>
        <w:t>です。</w:t>
      </w:r>
    </w:p>
    <w:p w:rsidR="00261870" w:rsidRPr="00D7734E" w:rsidRDefault="00261870" w:rsidP="007A47ED">
      <w:pPr>
        <w:widowControl w:val="0"/>
        <w:rPr>
          <w:sz w:val="20"/>
          <w:szCs w:val="20"/>
        </w:rPr>
      </w:pPr>
      <w:r w:rsidRPr="00D7734E">
        <w:rPr>
          <w:sz w:val="20"/>
          <w:szCs w:val="20"/>
        </w:rPr>
        <w:t>O</w:t>
      </w:r>
      <w:r w:rsidRPr="00D7734E">
        <w:rPr>
          <w:rFonts w:hint="eastAsia"/>
          <w:sz w:val="20"/>
          <w:szCs w:val="20"/>
        </w:rPr>
        <w:t>osaka e wa, shinkansen yori, hikooki no hoo ga, nijikan hayai desu.</w:t>
      </w:r>
    </w:p>
    <w:p w:rsidR="00261870" w:rsidRPr="00D7734E" w:rsidRDefault="00950BF6" w:rsidP="007A47ED">
      <w:pPr>
        <w:widowControl w:val="0"/>
        <w:rPr>
          <w:sz w:val="20"/>
          <w:szCs w:val="20"/>
        </w:rPr>
      </w:pPr>
      <w:r>
        <w:rPr>
          <w:sz w:val="20"/>
          <w:szCs w:val="20"/>
        </w:rPr>
        <w:t>179</w:t>
      </w:r>
      <w:r w:rsidR="00261870" w:rsidRPr="00D7734E">
        <w:rPr>
          <w:rFonts w:hint="eastAsia"/>
          <w:sz w:val="20"/>
          <w:szCs w:val="20"/>
        </w:rPr>
        <w:t>.  As for allowances, compared to me, my older brother is 1000 yen more</w:t>
      </w:r>
      <w:r w:rsidR="002A175C">
        <w:rPr>
          <w:sz w:val="20"/>
          <w:szCs w:val="20"/>
        </w:rPr>
        <w:t xml:space="preserve"> numerous</w:t>
      </w:r>
      <w:r w:rsidR="00261870" w:rsidRPr="00D7734E">
        <w:rPr>
          <w:rFonts w:hint="eastAsia"/>
          <w:sz w:val="20"/>
          <w:szCs w:val="20"/>
        </w:rPr>
        <w:t>.</w:t>
      </w:r>
      <w:r w:rsidR="00261870" w:rsidRPr="00D7734E">
        <w:rPr>
          <w:sz w:val="20"/>
          <w:szCs w:val="20"/>
        </w:rPr>
        <w:t xml:space="preserve">  Use a man’s word for me.</w:t>
      </w:r>
    </w:p>
    <w:p w:rsidR="00261870" w:rsidRPr="00D7734E" w:rsidRDefault="00261870" w:rsidP="007A47ED">
      <w:pPr>
        <w:widowControl w:val="0"/>
        <w:rPr>
          <w:sz w:val="20"/>
          <w:szCs w:val="20"/>
        </w:rPr>
      </w:pPr>
      <w:r w:rsidRPr="00D7734E">
        <w:rPr>
          <w:rFonts w:hint="eastAsia"/>
          <w:sz w:val="20"/>
          <w:szCs w:val="20"/>
        </w:rPr>
        <w:t>こづかいはぼくより兄の方が千円多いです。</w:t>
      </w:r>
    </w:p>
    <w:p w:rsidR="00261870" w:rsidRPr="00D7734E" w:rsidRDefault="00261870" w:rsidP="007A47ED">
      <w:pPr>
        <w:widowControl w:val="0"/>
        <w:rPr>
          <w:sz w:val="20"/>
          <w:szCs w:val="20"/>
        </w:rPr>
      </w:pPr>
      <w:r w:rsidRPr="00D7734E">
        <w:rPr>
          <w:sz w:val="20"/>
          <w:szCs w:val="20"/>
        </w:rPr>
        <w:t>K</w:t>
      </w:r>
      <w:r w:rsidRPr="00D7734E">
        <w:rPr>
          <w:rFonts w:hint="eastAsia"/>
          <w:sz w:val="20"/>
          <w:szCs w:val="20"/>
        </w:rPr>
        <w:t>ozukai wa, boku yori, ani no hoo ga, sen yen ooi desu.</w:t>
      </w:r>
      <w:r w:rsidRPr="00D7734E">
        <w:rPr>
          <w:sz w:val="20"/>
          <w:szCs w:val="20"/>
        </w:rPr>
        <w:t xml:space="preserve">  </w:t>
      </w:r>
      <w:r w:rsidRPr="00D7734E">
        <w:rPr>
          <w:rFonts w:hint="eastAsia"/>
          <w:sz w:val="20"/>
          <w:szCs w:val="20"/>
        </w:rPr>
        <w:t>(</w:t>
      </w:r>
      <w:r w:rsidRPr="00334FDD">
        <w:rPr>
          <w:i/>
          <w:sz w:val="20"/>
          <w:szCs w:val="20"/>
          <w:u w:val="single"/>
        </w:rPr>
        <w:t>Kozu</w:t>
      </w:r>
      <w:r w:rsidRPr="00334FDD">
        <w:rPr>
          <w:i/>
          <w:sz w:val="20"/>
          <w:szCs w:val="20"/>
        </w:rPr>
        <w:t xml:space="preserve">e gives </w:t>
      </w:r>
      <w:r w:rsidRPr="00334FDD">
        <w:rPr>
          <w:i/>
          <w:sz w:val="20"/>
          <w:szCs w:val="20"/>
          <w:u w:val="single"/>
        </w:rPr>
        <w:t>Ky</w:t>
      </w:r>
      <w:r w:rsidRPr="00334FDD">
        <w:rPr>
          <w:i/>
          <w:sz w:val="20"/>
          <w:szCs w:val="20"/>
        </w:rPr>
        <w:t xml:space="preserve">le an </w:t>
      </w:r>
      <w:r w:rsidRPr="00334FDD">
        <w:rPr>
          <w:i/>
          <w:sz w:val="20"/>
          <w:szCs w:val="20"/>
          <w:u w:val="single"/>
        </w:rPr>
        <w:t>allowance</w:t>
      </w:r>
      <w:r w:rsidRPr="00D7734E">
        <w:rPr>
          <w:rFonts w:hint="eastAsia"/>
          <w:sz w:val="20"/>
          <w:szCs w:val="20"/>
        </w:rPr>
        <w:t>)</w:t>
      </w:r>
    </w:p>
    <w:p w:rsidR="00261870" w:rsidRPr="00D7734E" w:rsidRDefault="00950BF6" w:rsidP="007A47ED">
      <w:pPr>
        <w:widowControl w:val="0"/>
        <w:rPr>
          <w:sz w:val="20"/>
          <w:szCs w:val="20"/>
        </w:rPr>
      </w:pPr>
      <w:r>
        <w:rPr>
          <w:sz w:val="20"/>
          <w:szCs w:val="20"/>
        </w:rPr>
        <w:t>180</w:t>
      </w:r>
      <w:r w:rsidR="00261870" w:rsidRPr="00D7734E">
        <w:rPr>
          <w:rFonts w:hint="eastAsia"/>
          <w:sz w:val="20"/>
          <w:szCs w:val="20"/>
        </w:rPr>
        <w:t xml:space="preserve">.  Everest v. </w:t>
      </w:r>
      <w:r w:rsidR="00261870" w:rsidRPr="00D7734E">
        <w:rPr>
          <w:sz w:val="20"/>
          <w:szCs w:val="20"/>
        </w:rPr>
        <w:t xml:space="preserve">Mt. </w:t>
      </w:r>
      <w:r w:rsidR="00261870" w:rsidRPr="00D7734E">
        <w:rPr>
          <w:rFonts w:hint="eastAsia"/>
          <w:sz w:val="20"/>
          <w:szCs w:val="20"/>
        </w:rPr>
        <w:t>Fuji, which is higher?</w:t>
      </w:r>
    </w:p>
    <w:p w:rsidR="00261870" w:rsidRPr="00D7734E" w:rsidRDefault="00261870" w:rsidP="007A47ED">
      <w:pPr>
        <w:widowControl w:val="0"/>
        <w:rPr>
          <w:sz w:val="20"/>
          <w:szCs w:val="20"/>
        </w:rPr>
      </w:pPr>
      <w:r w:rsidRPr="00D7734E">
        <w:rPr>
          <w:rFonts w:hint="eastAsia"/>
          <w:sz w:val="20"/>
          <w:szCs w:val="20"/>
        </w:rPr>
        <w:t>エベレストと富士山</w:t>
      </w:r>
      <w:r w:rsidR="00A925D1">
        <w:rPr>
          <w:rFonts w:hint="eastAsia"/>
          <w:sz w:val="20"/>
          <w:szCs w:val="20"/>
        </w:rPr>
        <w:t>と</w:t>
      </w:r>
      <w:r w:rsidRPr="00D7734E">
        <w:rPr>
          <w:rFonts w:hint="eastAsia"/>
          <w:sz w:val="20"/>
          <w:szCs w:val="20"/>
        </w:rPr>
        <w:t>どちらの方が高いですか。</w:t>
      </w:r>
    </w:p>
    <w:p w:rsidR="00261870" w:rsidRPr="00D7734E" w:rsidRDefault="00261870" w:rsidP="007A47ED">
      <w:pPr>
        <w:widowControl w:val="0"/>
        <w:rPr>
          <w:sz w:val="20"/>
          <w:szCs w:val="20"/>
        </w:rPr>
      </w:pPr>
      <w:r w:rsidRPr="00D7734E">
        <w:rPr>
          <w:sz w:val="20"/>
          <w:szCs w:val="20"/>
        </w:rPr>
        <w:t>E</w:t>
      </w:r>
      <w:r w:rsidRPr="00D7734E">
        <w:rPr>
          <w:rFonts w:hint="eastAsia"/>
          <w:sz w:val="20"/>
          <w:szCs w:val="20"/>
        </w:rPr>
        <w:t>beresuto to fujisan to, dochira no hoo ga takai desu ka.</w:t>
      </w:r>
      <w:r w:rsidRPr="00D7734E">
        <w:rPr>
          <w:sz w:val="20"/>
          <w:szCs w:val="20"/>
        </w:rPr>
        <w:t xml:space="preserve">  </w:t>
      </w:r>
    </w:p>
    <w:p w:rsidR="00261870" w:rsidRPr="00D7734E" w:rsidRDefault="00950BF6" w:rsidP="007A47ED">
      <w:pPr>
        <w:widowControl w:val="0"/>
        <w:rPr>
          <w:sz w:val="20"/>
          <w:szCs w:val="20"/>
        </w:rPr>
      </w:pPr>
      <w:r>
        <w:rPr>
          <w:sz w:val="20"/>
          <w:szCs w:val="20"/>
        </w:rPr>
        <w:t>181</w:t>
      </w:r>
      <w:r w:rsidR="00261870" w:rsidRPr="00D7734E">
        <w:rPr>
          <w:rFonts w:hint="eastAsia"/>
          <w:sz w:val="20"/>
          <w:szCs w:val="20"/>
        </w:rPr>
        <w:t>.  Everest is much higher.</w:t>
      </w:r>
    </w:p>
    <w:p w:rsidR="00261870" w:rsidRPr="00D7734E" w:rsidRDefault="00261870" w:rsidP="007A47ED">
      <w:pPr>
        <w:widowControl w:val="0"/>
        <w:rPr>
          <w:sz w:val="20"/>
          <w:szCs w:val="20"/>
        </w:rPr>
      </w:pPr>
      <w:r w:rsidRPr="00D7734E">
        <w:rPr>
          <w:rFonts w:hint="eastAsia"/>
          <w:sz w:val="20"/>
          <w:szCs w:val="20"/>
        </w:rPr>
        <w:t>エベレストの方がずーっと高いです。</w:t>
      </w:r>
    </w:p>
    <w:p w:rsidR="00261870" w:rsidRPr="00D7734E" w:rsidRDefault="00261870" w:rsidP="007A47ED">
      <w:pPr>
        <w:widowControl w:val="0"/>
        <w:rPr>
          <w:sz w:val="20"/>
          <w:szCs w:val="20"/>
          <w:lang w:val="es-US"/>
        </w:rPr>
      </w:pPr>
      <w:r w:rsidRPr="00D7734E">
        <w:rPr>
          <w:sz w:val="20"/>
          <w:szCs w:val="20"/>
          <w:lang w:val="es-US"/>
        </w:rPr>
        <w:t>E</w:t>
      </w:r>
      <w:r w:rsidRPr="00D7734E">
        <w:rPr>
          <w:rFonts w:hint="eastAsia"/>
          <w:sz w:val="20"/>
          <w:szCs w:val="20"/>
          <w:lang w:val="es-US"/>
        </w:rPr>
        <w:t>beresuto no hoo ga zutto takai desu.</w:t>
      </w:r>
    </w:p>
    <w:p w:rsidR="00261870" w:rsidRPr="00D7734E" w:rsidRDefault="00950BF6" w:rsidP="007A47ED">
      <w:pPr>
        <w:widowControl w:val="0"/>
        <w:rPr>
          <w:sz w:val="20"/>
          <w:szCs w:val="20"/>
        </w:rPr>
      </w:pPr>
      <w:r>
        <w:rPr>
          <w:sz w:val="20"/>
          <w:szCs w:val="20"/>
        </w:rPr>
        <w:t>182</w:t>
      </w:r>
      <w:r w:rsidR="00261870" w:rsidRPr="00D7734E">
        <w:rPr>
          <w:rFonts w:hint="eastAsia"/>
          <w:sz w:val="20"/>
          <w:szCs w:val="20"/>
        </w:rPr>
        <w:t xml:space="preserve">.  </w:t>
      </w:r>
      <w:r w:rsidR="00261870" w:rsidRPr="00D7734E">
        <w:rPr>
          <w:sz w:val="20"/>
          <w:szCs w:val="20"/>
        </w:rPr>
        <w:t xml:space="preserve">Mt. </w:t>
      </w:r>
      <w:r w:rsidR="00261870" w:rsidRPr="00D7734E">
        <w:rPr>
          <w:rFonts w:hint="eastAsia"/>
          <w:sz w:val="20"/>
          <w:szCs w:val="20"/>
        </w:rPr>
        <w:t>Fuji is not as tall as Everest.</w:t>
      </w:r>
      <w:r w:rsidR="00261870" w:rsidRPr="00D7734E">
        <w:rPr>
          <w:sz w:val="20"/>
          <w:szCs w:val="20"/>
        </w:rPr>
        <w:t xml:space="preserve">  Don’t use hoo ga.  </w:t>
      </w:r>
    </w:p>
    <w:p w:rsidR="00261870" w:rsidRPr="00D7734E" w:rsidRDefault="00261870" w:rsidP="007A47ED">
      <w:pPr>
        <w:widowControl w:val="0"/>
        <w:rPr>
          <w:sz w:val="20"/>
          <w:szCs w:val="20"/>
        </w:rPr>
      </w:pPr>
      <w:r w:rsidRPr="00D7734E">
        <w:rPr>
          <w:rFonts w:hint="eastAsia"/>
          <w:sz w:val="20"/>
          <w:szCs w:val="20"/>
        </w:rPr>
        <w:t>富士山はエベレストほど高くありません。</w:t>
      </w:r>
    </w:p>
    <w:p w:rsidR="00261870" w:rsidRPr="00D7734E" w:rsidRDefault="00261870" w:rsidP="007A47ED">
      <w:pPr>
        <w:widowControl w:val="0"/>
        <w:rPr>
          <w:sz w:val="20"/>
          <w:szCs w:val="20"/>
        </w:rPr>
      </w:pPr>
      <w:r w:rsidRPr="00261870">
        <w:rPr>
          <w:sz w:val="20"/>
          <w:szCs w:val="20"/>
          <w:lang w:val="es-US"/>
        </w:rPr>
        <w:t>F</w:t>
      </w:r>
      <w:r w:rsidRPr="00261870">
        <w:rPr>
          <w:rFonts w:hint="eastAsia"/>
          <w:sz w:val="20"/>
          <w:szCs w:val="20"/>
          <w:lang w:val="es-US"/>
        </w:rPr>
        <w:t>ujisan wa Eberesuto hodo takaku arimasen.</w:t>
      </w:r>
      <w:r w:rsidRPr="00261870">
        <w:rPr>
          <w:sz w:val="20"/>
          <w:szCs w:val="20"/>
          <w:lang w:val="es-US"/>
        </w:rPr>
        <w:t xml:space="preserve"> </w:t>
      </w:r>
      <w:r w:rsidRPr="00D7734E">
        <w:rPr>
          <w:sz w:val="20"/>
          <w:szCs w:val="20"/>
        </w:rPr>
        <w:t>(yori is also OK)</w:t>
      </w:r>
      <w:r w:rsidRPr="00D7734E">
        <w:rPr>
          <w:sz w:val="20"/>
          <w:szCs w:val="20"/>
        </w:rPr>
        <w:tab/>
      </w:r>
      <w:r w:rsidRPr="00D7734E">
        <w:rPr>
          <w:sz w:val="20"/>
          <w:szCs w:val="20"/>
        </w:rPr>
        <w:tab/>
      </w:r>
      <w:r w:rsidRPr="00D7734E">
        <w:rPr>
          <w:sz w:val="20"/>
          <w:szCs w:val="20"/>
        </w:rPr>
        <w:tab/>
      </w:r>
      <w:r w:rsidRPr="00D7734E">
        <w:rPr>
          <w:sz w:val="20"/>
          <w:szCs w:val="20"/>
        </w:rPr>
        <w:tab/>
      </w:r>
      <w:r w:rsidRPr="00D7734E">
        <w:rPr>
          <w:sz w:val="20"/>
          <w:szCs w:val="20"/>
        </w:rPr>
        <w:tab/>
      </w:r>
      <w:r w:rsidRPr="00D7734E">
        <w:rPr>
          <w:sz w:val="20"/>
          <w:szCs w:val="20"/>
        </w:rPr>
        <w:tab/>
      </w:r>
      <w:r w:rsidRPr="00D7734E">
        <w:rPr>
          <w:sz w:val="20"/>
          <w:szCs w:val="20"/>
        </w:rPr>
        <w:tab/>
      </w:r>
      <w:r w:rsidRPr="00D7734E">
        <w:rPr>
          <w:sz w:val="20"/>
          <w:szCs w:val="20"/>
        </w:rPr>
        <w:tab/>
      </w:r>
    </w:p>
    <w:p w:rsidR="00261870" w:rsidRPr="00D7734E" w:rsidRDefault="00950BF6" w:rsidP="007A47ED">
      <w:pPr>
        <w:widowControl w:val="0"/>
        <w:rPr>
          <w:sz w:val="20"/>
          <w:szCs w:val="20"/>
        </w:rPr>
      </w:pPr>
      <w:r>
        <w:rPr>
          <w:sz w:val="20"/>
          <w:szCs w:val="20"/>
        </w:rPr>
        <w:t>183</w:t>
      </w:r>
      <w:r w:rsidR="00261870" w:rsidRPr="00D7734E">
        <w:rPr>
          <w:rFonts w:hint="eastAsia"/>
          <w:sz w:val="20"/>
          <w:szCs w:val="20"/>
        </w:rPr>
        <w:t xml:space="preserve">.  </w:t>
      </w:r>
      <w:r w:rsidR="00261870" w:rsidRPr="00D7734E">
        <w:rPr>
          <w:sz w:val="20"/>
          <w:szCs w:val="20"/>
        </w:rPr>
        <w:t xml:space="preserve">People who like </w:t>
      </w:r>
      <w:r w:rsidR="00261870" w:rsidRPr="00D7734E">
        <w:rPr>
          <w:rFonts w:hint="eastAsia"/>
          <w:sz w:val="20"/>
          <w:szCs w:val="20"/>
        </w:rPr>
        <w:t>Japanese food v</w:t>
      </w:r>
      <w:r w:rsidR="00261870" w:rsidRPr="00D7734E">
        <w:rPr>
          <w:sz w:val="20"/>
          <w:szCs w:val="20"/>
        </w:rPr>
        <w:t>s</w:t>
      </w:r>
      <w:r w:rsidR="00261870" w:rsidRPr="00D7734E">
        <w:rPr>
          <w:rFonts w:hint="eastAsia"/>
          <w:sz w:val="20"/>
          <w:szCs w:val="20"/>
        </w:rPr>
        <w:t xml:space="preserve">. </w:t>
      </w:r>
      <w:r w:rsidR="00261870" w:rsidRPr="00D7734E">
        <w:rPr>
          <w:sz w:val="20"/>
          <w:szCs w:val="20"/>
        </w:rPr>
        <w:t xml:space="preserve">people who like </w:t>
      </w:r>
      <w:r w:rsidR="00261870" w:rsidRPr="00D7734E">
        <w:rPr>
          <w:rFonts w:hint="eastAsia"/>
          <w:sz w:val="20"/>
          <w:szCs w:val="20"/>
        </w:rPr>
        <w:t>Western food , which are more numerous?</w:t>
      </w:r>
      <w:r w:rsidR="00261870" w:rsidRPr="00D7734E">
        <w:rPr>
          <w:sz w:val="20"/>
          <w:szCs w:val="20"/>
        </w:rPr>
        <w:t xml:space="preserve">  Don’t use hoo ga.  </w:t>
      </w:r>
    </w:p>
    <w:p w:rsidR="00261870" w:rsidRPr="00D7734E" w:rsidRDefault="00261870" w:rsidP="007A47ED">
      <w:pPr>
        <w:widowControl w:val="0"/>
        <w:rPr>
          <w:sz w:val="20"/>
          <w:szCs w:val="20"/>
        </w:rPr>
      </w:pPr>
      <w:r w:rsidRPr="00D7734E">
        <w:rPr>
          <w:rFonts w:hint="eastAsia"/>
          <w:sz w:val="20"/>
          <w:szCs w:val="20"/>
        </w:rPr>
        <w:t>和食が好きな人と洋食が好きな人とどちらが多いですか。</w:t>
      </w:r>
    </w:p>
    <w:p w:rsidR="00261870" w:rsidRPr="00D7734E" w:rsidRDefault="00261870" w:rsidP="007A47ED">
      <w:pPr>
        <w:widowControl w:val="0"/>
        <w:rPr>
          <w:sz w:val="20"/>
          <w:szCs w:val="20"/>
        </w:rPr>
      </w:pPr>
      <w:r w:rsidRPr="00D7734E">
        <w:rPr>
          <w:sz w:val="20"/>
          <w:szCs w:val="20"/>
        </w:rPr>
        <w:t>W</w:t>
      </w:r>
      <w:r w:rsidRPr="00D7734E">
        <w:rPr>
          <w:rFonts w:hint="eastAsia"/>
          <w:sz w:val="20"/>
          <w:szCs w:val="20"/>
        </w:rPr>
        <w:t>ashoku ga suki na hito to, yooshoku ga suki na hito to, dochira ga ooi desu ka.</w:t>
      </w:r>
    </w:p>
    <w:p w:rsidR="00261870" w:rsidRPr="00D7734E" w:rsidRDefault="00950BF6" w:rsidP="007A47ED">
      <w:pPr>
        <w:widowControl w:val="0"/>
        <w:rPr>
          <w:sz w:val="20"/>
          <w:szCs w:val="20"/>
        </w:rPr>
      </w:pPr>
      <w:r>
        <w:rPr>
          <w:sz w:val="20"/>
          <w:szCs w:val="20"/>
        </w:rPr>
        <w:t>184</w:t>
      </w:r>
      <w:r w:rsidR="00261870" w:rsidRPr="00D7734E">
        <w:rPr>
          <w:rFonts w:hint="eastAsia"/>
          <w:sz w:val="20"/>
          <w:szCs w:val="20"/>
        </w:rPr>
        <w:t>.  As for summer</w:t>
      </w:r>
      <w:r w:rsidR="00261870" w:rsidRPr="00D7734E">
        <w:rPr>
          <w:sz w:val="20"/>
          <w:szCs w:val="20"/>
        </w:rPr>
        <w:t xml:space="preserve">’s </w:t>
      </w:r>
      <w:r w:rsidR="00261870" w:rsidRPr="00D7734E">
        <w:rPr>
          <w:rFonts w:hint="eastAsia"/>
          <w:sz w:val="20"/>
          <w:szCs w:val="20"/>
        </w:rPr>
        <w:t xml:space="preserve">travel, compared to the people </w:t>
      </w:r>
    </w:p>
    <w:p w:rsidR="00261870" w:rsidRPr="00D7734E" w:rsidRDefault="00261870" w:rsidP="007A47ED">
      <w:pPr>
        <w:widowControl w:val="0"/>
        <w:rPr>
          <w:sz w:val="20"/>
          <w:szCs w:val="20"/>
          <w:lang w:val="es-US"/>
        </w:rPr>
      </w:pPr>
      <w:r w:rsidRPr="00D7734E">
        <w:rPr>
          <w:rFonts w:hint="eastAsia"/>
          <w:sz w:val="20"/>
          <w:szCs w:val="20"/>
        </w:rPr>
        <w:t>who went to the ocean, are the people who went to the mountains more numerous?</w:t>
      </w:r>
      <w:r w:rsidRPr="00D7734E">
        <w:rPr>
          <w:sz w:val="20"/>
          <w:szCs w:val="20"/>
        </w:rPr>
        <w:t xml:space="preserve">  </w:t>
      </w:r>
      <w:r w:rsidRPr="00D7734E">
        <w:rPr>
          <w:sz w:val="20"/>
          <w:szCs w:val="20"/>
          <w:lang w:val="es-US"/>
        </w:rPr>
        <w:t>Use hoo ga.</w:t>
      </w:r>
    </w:p>
    <w:p w:rsidR="00261870" w:rsidRPr="00D7734E" w:rsidRDefault="00261870" w:rsidP="007A47ED">
      <w:pPr>
        <w:widowControl w:val="0"/>
        <w:rPr>
          <w:sz w:val="20"/>
          <w:szCs w:val="20"/>
          <w:lang w:val="es-US"/>
        </w:rPr>
      </w:pPr>
      <w:r w:rsidRPr="00D7734E">
        <w:rPr>
          <w:rFonts w:hint="eastAsia"/>
          <w:sz w:val="20"/>
          <w:szCs w:val="20"/>
          <w:lang w:val="es-US"/>
        </w:rPr>
        <w:t>夏の旅館は海へ行った人より山へ行った人の方が多いですか。</w:t>
      </w:r>
    </w:p>
    <w:p w:rsidR="00261870" w:rsidRPr="00D7734E" w:rsidRDefault="00261870" w:rsidP="007A47ED">
      <w:pPr>
        <w:widowControl w:val="0"/>
        <w:rPr>
          <w:sz w:val="20"/>
          <w:szCs w:val="20"/>
          <w:lang w:val="es-US"/>
        </w:rPr>
      </w:pPr>
      <w:r w:rsidRPr="00D7734E">
        <w:rPr>
          <w:sz w:val="20"/>
          <w:szCs w:val="20"/>
          <w:lang w:val="es-US"/>
        </w:rPr>
        <w:t>N</w:t>
      </w:r>
      <w:r w:rsidRPr="00D7734E">
        <w:rPr>
          <w:rFonts w:hint="eastAsia"/>
          <w:sz w:val="20"/>
          <w:szCs w:val="20"/>
          <w:lang w:val="es-US"/>
        </w:rPr>
        <w:t>atsu no ryokoo wa, umi e itta hito yori, yama e itta hito no hoo ga, ooi desu ka.</w:t>
      </w:r>
    </w:p>
    <w:p w:rsidR="00261870" w:rsidRPr="00D7734E" w:rsidRDefault="00950BF6" w:rsidP="007A47ED">
      <w:pPr>
        <w:widowControl w:val="0"/>
        <w:rPr>
          <w:sz w:val="20"/>
          <w:szCs w:val="20"/>
        </w:rPr>
      </w:pPr>
      <w:r>
        <w:rPr>
          <w:sz w:val="20"/>
          <w:szCs w:val="20"/>
        </w:rPr>
        <w:t>185</w:t>
      </w:r>
      <w:r w:rsidR="00261870" w:rsidRPr="00D7734E">
        <w:rPr>
          <w:rFonts w:hint="eastAsia"/>
          <w:sz w:val="20"/>
          <w:szCs w:val="20"/>
        </w:rPr>
        <w:t>. Women who smoke</w:t>
      </w:r>
      <w:r w:rsidR="00261870" w:rsidRPr="00D7734E">
        <w:rPr>
          <w:sz w:val="20"/>
          <w:szCs w:val="20"/>
        </w:rPr>
        <w:t xml:space="preserve"> tobacco</w:t>
      </w:r>
      <w:r w:rsidR="00261870" w:rsidRPr="00D7734E">
        <w:rPr>
          <w:rFonts w:hint="eastAsia"/>
          <w:sz w:val="20"/>
          <w:szCs w:val="20"/>
        </w:rPr>
        <w:t xml:space="preserve">, compared to </w:t>
      </w:r>
    </w:p>
    <w:p w:rsidR="00261870" w:rsidRPr="00D7734E" w:rsidRDefault="00261870" w:rsidP="007A47ED">
      <w:pPr>
        <w:widowControl w:val="0"/>
        <w:rPr>
          <w:sz w:val="20"/>
          <w:szCs w:val="20"/>
          <w:lang w:val="es-US"/>
        </w:rPr>
      </w:pPr>
      <w:r w:rsidRPr="00D7734E">
        <w:rPr>
          <w:rFonts w:hint="eastAsia"/>
          <w:sz w:val="20"/>
          <w:szCs w:val="20"/>
        </w:rPr>
        <w:t>women who don't smoke</w:t>
      </w:r>
      <w:r w:rsidRPr="00D7734E">
        <w:rPr>
          <w:sz w:val="20"/>
          <w:szCs w:val="20"/>
        </w:rPr>
        <w:t xml:space="preserve"> tobacco</w:t>
      </w:r>
      <w:r w:rsidRPr="00D7734E">
        <w:rPr>
          <w:rFonts w:hint="eastAsia"/>
          <w:sz w:val="20"/>
          <w:szCs w:val="20"/>
        </w:rPr>
        <w:t xml:space="preserve">, are how many </w:t>
      </w:r>
      <w:r w:rsidRPr="00D7734E">
        <w:rPr>
          <w:sz w:val="20"/>
          <w:szCs w:val="20"/>
        </w:rPr>
        <w:t xml:space="preserve">people </w:t>
      </w:r>
      <w:r w:rsidRPr="00D7734E">
        <w:rPr>
          <w:rFonts w:hint="eastAsia"/>
          <w:sz w:val="20"/>
          <w:szCs w:val="20"/>
        </w:rPr>
        <w:t>fewer?</w:t>
      </w:r>
      <w:r w:rsidRPr="00D7734E">
        <w:rPr>
          <w:sz w:val="20"/>
          <w:szCs w:val="20"/>
        </w:rPr>
        <w:t xml:space="preserve">  </w:t>
      </w:r>
      <w:r w:rsidRPr="00D7734E">
        <w:rPr>
          <w:sz w:val="20"/>
          <w:szCs w:val="20"/>
          <w:lang w:val="es-US"/>
        </w:rPr>
        <w:t xml:space="preserve">Don’t use hoo ga. </w:t>
      </w:r>
    </w:p>
    <w:p w:rsidR="00261870" w:rsidRPr="00D7734E" w:rsidRDefault="00261870" w:rsidP="007A47ED">
      <w:pPr>
        <w:widowControl w:val="0"/>
        <w:rPr>
          <w:sz w:val="20"/>
          <w:szCs w:val="20"/>
          <w:lang w:val="es-US"/>
        </w:rPr>
      </w:pPr>
      <w:r w:rsidRPr="00D7734E">
        <w:rPr>
          <w:rFonts w:hint="eastAsia"/>
          <w:sz w:val="20"/>
          <w:szCs w:val="20"/>
          <w:lang w:val="es-US"/>
        </w:rPr>
        <w:t>タバコを吸う女の人はタバコを吸わない女の人より何人少ないですか。</w:t>
      </w:r>
      <w:r w:rsidRPr="00D7734E">
        <w:rPr>
          <w:sz w:val="20"/>
          <w:szCs w:val="20"/>
          <w:lang w:val="es-US"/>
        </w:rPr>
        <w:t xml:space="preserve"> </w:t>
      </w:r>
    </w:p>
    <w:p w:rsidR="00261870" w:rsidRPr="00D7734E" w:rsidRDefault="00261870" w:rsidP="007A47ED">
      <w:pPr>
        <w:widowControl w:val="0"/>
        <w:rPr>
          <w:sz w:val="20"/>
          <w:szCs w:val="20"/>
        </w:rPr>
      </w:pPr>
      <w:r w:rsidRPr="00D7734E">
        <w:rPr>
          <w:sz w:val="20"/>
          <w:szCs w:val="20"/>
          <w:lang w:val="es-US"/>
        </w:rPr>
        <w:lastRenderedPageBreak/>
        <w:t>T</w:t>
      </w:r>
      <w:r w:rsidRPr="00D7734E">
        <w:rPr>
          <w:rFonts w:hint="eastAsia"/>
          <w:sz w:val="20"/>
          <w:szCs w:val="20"/>
          <w:lang w:val="es-US"/>
        </w:rPr>
        <w:t>abako o suu onna no hito wa, tabako o suwanai onna no hito yori, nan nin sukunai</w:t>
      </w:r>
      <w:r w:rsidRPr="00D7734E">
        <w:rPr>
          <w:sz w:val="20"/>
          <w:szCs w:val="20"/>
          <w:lang w:val="es-US"/>
        </w:rPr>
        <w:t xml:space="preserve"> </w:t>
      </w:r>
      <w:r w:rsidRPr="00D7734E">
        <w:rPr>
          <w:rFonts w:hint="eastAsia"/>
          <w:sz w:val="20"/>
          <w:szCs w:val="20"/>
          <w:lang w:val="es-US"/>
        </w:rPr>
        <w:t>desu ka.</w:t>
      </w:r>
      <w:r w:rsidRPr="00D7734E">
        <w:rPr>
          <w:sz w:val="20"/>
          <w:szCs w:val="20"/>
          <w:lang w:val="es-US"/>
        </w:rPr>
        <w:t xml:space="preserve">  </w:t>
      </w:r>
      <w:r w:rsidRPr="00D7734E">
        <w:rPr>
          <w:sz w:val="20"/>
          <w:szCs w:val="20"/>
        </w:rPr>
        <w:t>(</w:t>
      </w:r>
      <w:r w:rsidRPr="00F41BE7">
        <w:rPr>
          <w:i/>
          <w:sz w:val="20"/>
          <w:szCs w:val="20"/>
        </w:rPr>
        <w:t>not</w:t>
      </w:r>
      <w:r w:rsidRPr="00D7734E">
        <w:rPr>
          <w:sz w:val="20"/>
          <w:szCs w:val="20"/>
        </w:rPr>
        <w:t xml:space="preserve"> OK to substitute hodo for yori here; when </w:t>
      </w:r>
      <w:r w:rsidRPr="00D7734E">
        <w:rPr>
          <w:i/>
          <w:sz w:val="20"/>
          <w:szCs w:val="20"/>
        </w:rPr>
        <w:t>hodo</w:t>
      </w:r>
      <w:r w:rsidRPr="00D7734E">
        <w:rPr>
          <w:sz w:val="20"/>
          <w:szCs w:val="20"/>
        </w:rPr>
        <w:t xml:space="preserve">, meaning ‘not as ... as,’ is preceded by a noun, the verb must be negative, e.g., kuruma wa densha hodo hayaku arimasen = the car is not as fast </w:t>
      </w:r>
      <w:r w:rsidRPr="00D7734E">
        <w:rPr>
          <w:rFonts w:hint="eastAsia"/>
          <w:sz w:val="20"/>
          <w:szCs w:val="20"/>
        </w:rPr>
        <w:t xml:space="preserve"> </w:t>
      </w:r>
      <w:r w:rsidRPr="00D7734E">
        <w:rPr>
          <w:sz w:val="20"/>
          <w:szCs w:val="20"/>
        </w:rPr>
        <w:t xml:space="preserve">as the train)     </w:t>
      </w:r>
    </w:p>
    <w:p w:rsidR="00261870" w:rsidRPr="00D7734E" w:rsidRDefault="00950BF6" w:rsidP="007A47ED">
      <w:pPr>
        <w:widowControl w:val="0"/>
        <w:rPr>
          <w:sz w:val="20"/>
          <w:szCs w:val="20"/>
        </w:rPr>
      </w:pPr>
      <w:r>
        <w:rPr>
          <w:sz w:val="20"/>
          <w:szCs w:val="20"/>
        </w:rPr>
        <w:t>186</w:t>
      </w:r>
      <w:r w:rsidR="00261870" w:rsidRPr="00D7734E">
        <w:rPr>
          <w:rFonts w:hint="eastAsia"/>
          <w:sz w:val="20"/>
          <w:szCs w:val="20"/>
        </w:rPr>
        <w:t xml:space="preserve">.  As for hourly </w:t>
      </w:r>
      <w:r w:rsidR="00261870" w:rsidRPr="00D7734E">
        <w:rPr>
          <w:sz w:val="20"/>
          <w:szCs w:val="20"/>
        </w:rPr>
        <w:t>honorable money</w:t>
      </w:r>
      <w:r w:rsidR="00261870" w:rsidRPr="00D7734E">
        <w:rPr>
          <w:rFonts w:hint="eastAsia"/>
          <w:sz w:val="20"/>
          <w:szCs w:val="20"/>
        </w:rPr>
        <w:t>, compared to the English teacher, the model is more</w:t>
      </w:r>
      <w:r w:rsidR="002A175C">
        <w:rPr>
          <w:sz w:val="20"/>
          <w:szCs w:val="20"/>
        </w:rPr>
        <w:t xml:space="preserve"> numerous</w:t>
      </w:r>
      <w:r w:rsidR="00261870" w:rsidRPr="00D7734E">
        <w:rPr>
          <w:rFonts w:hint="eastAsia"/>
          <w:sz w:val="20"/>
          <w:szCs w:val="20"/>
        </w:rPr>
        <w:t>.</w:t>
      </w:r>
      <w:r w:rsidR="00261870" w:rsidRPr="00D7734E">
        <w:rPr>
          <w:sz w:val="20"/>
          <w:szCs w:val="20"/>
        </w:rPr>
        <w:t xml:space="preserve">  Use hoo ga.  </w:t>
      </w:r>
    </w:p>
    <w:p w:rsidR="00261870" w:rsidRPr="00D7734E" w:rsidRDefault="00261870" w:rsidP="007A47ED">
      <w:pPr>
        <w:widowControl w:val="0"/>
        <w:rPr>
          <w:sz w:val="20"/>
          <w:szCs w:val="20"/>
        </w:rPr>
      </w:pPr>
      <w:r w:rsidRPr="00D7734E">
        <w:rPr>
          <w:rFonts w:hint="eastAsia"/>
          <w:sz w:val="20"/>
          <w:szCs w:val="20"/>
        </w:rPr>
        <w:t>１時間のお金は英語の先生よりモデルの方が多いです。</w:t>
      </w:r>
    </w:p>
    <w:p w:rsidR="00261870" w:rsidRPr="00261870" w:rsidRDefault="00261870" w:rsidP="007A47ED">
      <w:pPr>
        <w:widowControl w:val="0"/>
        <w:rPr>
          <w:sz w:val="20"/>
          <w:szCs w:val="20"/>
          <w:lang w:val="es-US"/>
        </w:rPr>
      </w:pPr>
      <w:r w:rsidRPr="00261870">
        <w:rPr>
          <w:sz w:val="20"/>
          <w:szCs w:val="20"/>
          <w:lang w:val="es-US"/>
        </w:rPr>
        <w:t>I</w:t>
      </w:r>
      <w:r w:rsidRPr="00261870">
        <w:rPr>
          <w:rFonts w:hint="eastAsia"/>
          <w:sz w:val="20"/>
          <w:szCs w:val="20"/>
          <w:lang w:val="es-US"/>
        </w:rPr>
        <w:t>chijikan no okane wa, eigo no sensei yori, moderu no hoo ga ooi desu.</w:t>
      </w:r>
    </w:p>
    <w:p w:rsidR="00261870" w:rsidRPr="00D7734E" w:rsidRDefault="00950BF6" w:rsidP="007A47ED">
      <w:pPr>
        <w:widowControl w:val="0"/>
        <w:rPr>
          <w:sz w:val="20"/>
          <w:szCs w:val="20"/>
        </w:rPr>
      </w:pPr>
      <w:r>
        <w:rPr>
          <w:sz w:val="20"/>
          <w:szCs w:val="20"/>
        </w:rPr>
        <w:t>187</w:t>
      </w:r>
      <w:r w:rsidR="00261870" w:rsidRPr="00D7734E">
        <w:rPr>
          <w:rFonts w:hint="eastAsia"/>
          <w:sz w:val="20"/>
          <w:szCs w:val="20"/>
        </w:rPr>
        <w:t>.  It's a very good book, I think.</w:t>
      </w:r>
    </w:p>
    <w:p w:rsidR="00261870" w:rsidRPr="00D7734E" w:rsidRDefault="00261870" w:rsidP="007A47ED">
      <w:pPr>
        <w:widowControl w:val="0"/>
        <w:rPr>
          <w:sz w:val="20"/>
          <w:szCs w:val="20"/>
        </w:rPr>
      </w:pPr>
      <w:r w:rsidRPr="00D7734E">
        <w:rPr>
          <w:rFonts w:hint="eastAsia"/>
          <w:sz w:val="20"/>
          <w:szCs w:val="20"/>
        </w:rPr>
        <w:t>とても</w:t>
      </w:r>
      <w:r>
        <w:rPr>
          <w:rFonts w:hint="eastAsia"/>
          <w:sz w:val="20"/>
          <w:szCs w:val="20"/>
        </w:rPr>
        <w:t>いい</w:t>
      </w:r>
      <w:r w:rsidRPr="00D7734E">
        <w:rPr>
          <w:rFonts w:hint="eastAsia"/>
          <w:sz w:val="20"/>
          <w:szCs w:val="20"/>
        </w:rPr>
        <w:t>本だと思います。</w:t>
      </w:r>
    </w:p>
    <w:p w:rsidR="00261870" w:rsidRPr="00D7734E" w:rsidRDefault="00261870" w:rsidP="007A47ED">
      <w:pPr>
        <w:widowControl w:val="0"/>
        <w:rPr>
          <w:sz w:val="20"/>
          <w:szCs w:val="20"/>
          <w:lang w:val="es-US"/>
        </w:rPr>
      </w:pPr>
      <w:r w:rsidRPr="00D7734E">
        <w:rPr>
          <w:sz w:val="20"/>
          <w:szCs w:val="20"/>
          <w:lang w:val="es-US"/>
        </w:rPr>
        <w:t>T</w:t>
      </w:r>
      <w:r w:rsidRPr="00D7734E">
        <w:rPr>
          <w:rFonts w:hint="eastAsia"/>
          <w:sz w:val="20"/>
          <w:szCs w:val="20"/>
          <w:lang w:val="es-US"/>
        </w:rPr>
        <w:t>otemo ii hon da to omoimasu.</w:t>
      </w:r>
    </w:p>
    <w:p w:rsidR="00261870" w:rsidRPr="00D7734E" w:rsidRDefault="00950BF6" w:rsidP="007A47ED">
      <w:pPr>
        <w:widowControl w:val="0"/>
        <w:rPr>
          <w:sz w:val="20"/>
          <w:szCs w:val="20"/>
        </w:rPr>
      </w:pPr>
      <w:r>
        <w:rPr>
          <w:sz w:val="20"/>
          <w:szCs w:val="20"/>
        </w:rPr>
        <w:t>188</w:t>
      </w:r>
      <w:r w:rsidR="00261870" w:rsidRPr="00D7734E">
        <w:rPr>
          <w:rFonts w:hint="eastAsia"/>
          <w:sz w:val="20"/>
          <w:szCs w:val="20"/>
        </w:rPr>
        <w:t>.  It's a very good book, I think, for sure. (plain speech)</w:t>
      </w:r>
      <w:r w:rsidR="00261870" w:rsidRPr="00D7734E">
        <w:rPr>
          <w:sz w:val="20"/>
          <w:szCs w:val="20"/>
        </w:rPr>
        <w:tab/>
      </w:r>
    </w:p>
    <w:p w:rsidR="00261870" w:rsidRPr="00D7734E" w:rsidRDefault="00261870" w:rsidP="007A47ED">
      <w:pPr>
        <w:widowControl w:val="0"/>
        <w:rPr>
          <w:sz w:val="20"/>
          <w:szCs w:val="20"/>
        </w:rPr>
      </w:pPr>
      <w:r w:rsidRPr="00D7734E">
        <w:rPr>
          <w:rFonts w:hint="eastAsia"/>
          <w:sz w:val="20"/>
          <w:szCs w:val="20"/>
        </w:rPr>
        <w:t>とても</w:t>
      </w:r>
      <w:r>
        <w:rPr>
          <w:rFonts w:hint="eastAsia"/>
          <w:sz w:val="20"/>
          <w:szCs w:val="20"/>
        </w:rPr>
        <w:t>いい</w:t>
      </w:r>
      <w:r w:rsidRPr="00D7734E">
        <w:rPr>
          <w:rFonts w:hint="eastAsia"/>
          <w:sz w:val="20"/>
          <w:szCs w:val="20"/>
        </w:rPr>
        <w:t>本だと思うよ。</w:t>
      </w:r>
      <w:r w:rsidRPr="00D7734E">
        <w:rPr>
          <w:sz w:val="20"/>
          <w:szCs w:val="20"/>
        </w:rPr>
        <w:tab/>
      </w:r>
      <w:r w:rsidRPr="00D7734E">
        <w:rPr>
          <w:sz w:val="20"/>
          <w:szCs w:val="20"/>
        </w:rPr>
        <w:tab/>
      </w:r>
    </w:p>
    <w:p w:rsidR="00261870" w:rsidRPr="00D7734E" w:rsidRDefault="00261870" w:rsidP="007A47ED">
      <w:pPr>
        <w:widowControl w:val="0"/>
        <w:rPr>
          <w:sz w:val="20"/>
          <w:szCs w:val="20"/>
        </w:rPr>
      </w:pPr>
      <w:r w:rsidRPr="00D7734E">
        <w:rPr>
          <w:sz w:val="20"/>
          <w:szCs w:val="20"/>
        </w:rPr>
        <w:t>T</w:t>
      </w:r>
      <w:r w:rsidRPr="00D7734E">
        <w:rPr>
          <w:rFonts w:hint="eastAsia"/>
          <w:sz w:val="20"/>
          <w:szCs w:val="20"/>
        </w:rPr>
        <w:t xml:space="preserve">otemo ii hon da to omou yo.  </w:t>
      </w:r>
    </w:p>
    <w:p w:rsidR="00261870" w:rsidRPr="00D7734E" w:rsidRDefault="00950BF6" w:rsidP="007A47ED">
      <w:pPr>
        <w:widowControl w:val="0"/>
        <w:rPr>
          <w:sz w:val="20"/>
          <w:szCs w:val="20"/>
        </w:rPr>
      </w:pPr>
      <w:r>
        <w:rPr>
          <w:sz w:val="20"/>
          <w:szCs w:val="20"/>
        </w:rPr>
        <w:t>189</w:t>
      </w:r>
      <w:r w:rsidR="00261870" w:rsidRPr="00D7734E">
        <w:rPr>
          <w:rFonts w:hint="eastAsia"/>
          <w:sz w:val="20"/>
          <w:szCs w:val="20"/>
        </w:rPr>
        <w:t>.  This is probably good.</w:t>
      </w:r>
      <w:r w:rsidR="00261870" w:rsidRPr="00D7734E">
        <w:rPr>
          <w:sz w:val="20"/>
          <w:szCs w:val="20"/>
        </w:rPr>
        <w:t xml:space="preserve">  This is the subject.</w:t>
      </w:r>
    </w:p>
    <w:p w:rsidR="00261870" w:rsidRPr="00D7734E" w:rsidRDefault="00261870" w:rsidP="007A47ED">
      <w:pPr>
        <w:widowControl w:val="0"/>
        <w:rPr>
          <w:sz w:val="20"/>
          <w:szCs w:val="20"/>
        </w:rPr>
      </w:pPr>
      <w:r w:rsidRPr="00D7734E">
        <w:rPr>
          <w:rFonts w:hint="eastAsia"/>
          <w:sz w:val="20"/>
          <w:szCs w:val="20"/>
        </w:rPr>
        <w:t>これが</w:t>
      </w:r>
      <w:r>
        <w:rPr>
          <w:rFonts w:hint="eastAsia"/>
          <w:sz w:val="20"/>
          <w:szCs w:val="20"/>
        </w:rPr>
        <w:t>いい</w:t>
      </w:r>
      <w:r w:rsidRPr="00D7734E">
        <w:rPr>
          <w:rFonts w:hint="eastAsia"/>
          <w:sz w:val="20"/>
          <w:szCs w:val="20"/>
        </w:rPr>
        <w:t>でしょう。</w:t>
      </w:r>
    </w:p>
    <w:p w:rsidR="00261870" w:rsidRPr="00D7734E" w:rsidRDefault="00261870" w:rsidP="007A47ED">
      <w:pPr>
        <w:widowControl w:val="0"/>
        <w:rPr>
          <w:sz w:val="20"/>
          <w:szCs w:val="20"/>
        </w:rPr>
      </w:pPr>
      <w:r w:rsidRPr="00D7734E">
        <w:rPr>
          <w:rFonts w:hint="eastAsia"/>
          <w:sz w:val="20"/>
          <w:szCs w:val="20"/>
        </w:rPr>
        <w:t>Kore ga ii deshoo.</w:t>
      </w:r>
    </w:p>
    <w:p w:rsidR="00261870" w:rsidRPr="00D7734E" w:rsidRDefault="00950BF6" w:rsidP="007A47ED">
      <w:pPr>
        <w:widowControl w:val="0"/>
        <w:rPr>
          <w:sz w:val="20"/>
          <w:szCs w:val="20"/>
        </w:rPr>
      </w:pPr>
      <w:r>
        <w:rPr>
          <w:sz w:val="20"/>
          <w:szCs w:val="20"/>
        </w:rPr>
        <w:t>190</w:t>
      </w:r>
      <w:r w:rsidR="00261870" w:rsidRPr="00D7734E">
        <w:rPr>
          <w:rFonts w:hint="eastAsia"/>
          <w:sz w:val="20"/>
          <w:szCs w:val="20"/>
        </w:rPr>
        <w:t>.  This is probably good, I think.</w:t>
      </w:r>
    </w:p>
    <w:p w:rsidR="00261870" w:rsidRPr="00D7734E" w:rsidRDefault="00261870" w:rsidP="007A47ED">
      <w:pPr>
        <w:widowControl w:val="0"/>
        <w:rPr>
          <w:sz w:val="20"/>
          <w:szCs w:val="20"/>
        </w:rPr>
      </w:pPr>
      <w:r w:rsidRPr="00D7734E">
        <w:rPr>
          <w:rFonts w:hint="eastAsia"/>
          <w:sz w:val="20"/>
          <w:szCs w:val="20"/>
        </w:rPr>
        <w:t>これが</w:t>
      </w:r>
      <w:r>
        <w:rPr>
          <w:rFonts w:hint="eastAsia"/>
          <w:sz w:val="20"/>
          <w:szCs w:val="20"/>
        </w:rPr>
        <w:t>いい</w:t>
      </w:r>
      <w:r w:rsidRPr="00D7734E">
        <w:rPr>
          <w:rFonts w:hint="eastAsia"/>
          <w:sz w:val="20"/>
          <w:szCs w:val="20"/>
        </w:rPr>
        <w:t>だろうと思います。</w:t>
      </w:r>
    </w:p>
    <w:p w:rsidR="00261870" w:rsidRPr="00D7734E" w:rsidRDefault="00261870" w:rsidP="007A47ED">
      <w:pPr>
        <w:widowControl w:val="0"/>
        <w:rPr>
          <w:sz w:val="20"/>
          <w:szCs w:val="20"/>
        </w:rPr>
      </w:pPr>
      <w:r w:rsidRPr="00D7734E">
        <w:rPr>
          <w:sz w:val="20"/>
          <w:szCs w:val="20"/>
        </w:rPr>
        <w:t>K</w:t>
      </w:r>
      <w:r w:rsidRPr="00D7734E">
        <w:rPr>
          <w:rFonts w:hint="eastAsia"/>
          <w:sz w:val="20"/>
          <w:szCs w:val="20"/>
        </w:rPr>
        <w:t>ore ga ii daroo to omoimasu.</w:t>
      </w:r>
    </w:p>
    <w:p w:rsidR="00261870" w:rsidRPr="00D7734E" w:rsidRDefault="00950BF6" w:rsidP="007A47ED">
      <w:pPr>
        <w:widowControl w:val="0"/>
        <w:rPr>
          <w:sz w:val="20"/>
          <w:szCs w:val="20"/>
        </w:rPr>
      </w:pPr>
      <w:r>
        <w:rPr>
          <w:sz w:val="20"/>
          <w:szCs w:val="20"/>
        </w:rPr>
        <w:t>191</w:t>
      </w:r>
      <w:r w:rsidR="00261870" w:rsidRPr="00D7734E">
        <w:rPr>
          <w:rFonts w:hint="eastAsia"/>
          <w:sz w:val="20"/>
          <w:szCs w:val="20"/>
        </w:rPr>
        <w:t xml:space="preserve">.  Isn't this good (soften </w:t>
      </w:r>
      <w:r w:rsidR="00261870" w:rsidRPr="00D7734E">
        <w:rPr>
          <w:sz w:val="20"/>
          <w:szCs w:val="20"/>
        </w:rPr>
        <w:t>the word good</w:t>
      </w:r>
      <w:r w:rsidR="00261870" w:rsidRPr="00D7734E">
        <w:rPr>
          <w:rFonts w:hint="eastAsia"/>
          <w:sz w:val="20"/>
          <w:szCs w:val="20"/>
        </w:rPr>
        <w:t>).</w:t>
      </w:r>
    </w:p>
    <w:p w:rsidR="00261870" w:rsidRPr="00D7734E" w:rsidRDefault="00261870" w:rsidP="007A47ED">
      <w:pPr>
        <w:widowControl w:val="0"/>
        <w:rPr>
          <w:sz w:val="20"/>
          <w:szCs w:val="20"/>
        </w:rPr>
      </w:pPr>
      <w:r w:rsidRPr="00D7734E">
        <w:rPr>
          <w:rFonts w:hint="eastAsia"/>
          <w:sz w:val="20"/>
          <w:szCs w:val="20"/>
        </w:rPr>
        <w:t>これが</w:t>
      </w:r>
      <w:r>
        <w:rPr>
          <w:rFonts w:hint="eastAsia"/>
          <w:sz w:val="20"/>
          <w:szCs w:val="20"/>
        </w:rPr>
        <w:t>いい</w:t>
      </w:r>
      <w:r w:rsidRPr="00D7734E">
        <w:rPr>
          <w:rFonts w:hint="eastAsia"/>
          <w:sz w:val="20"/>
          <w:szCs w:val="20"/>
        </w:rPr>
        <w:t>んじゃありませんか</w:t>
      </w:r>
    </w:p>
    <w:p w:rsidR="00261870" w:rsidRPr="00D7734E" w:rsidRDefault="00261870" w:rsidP="007A47ED">
      <w:pPr>
        <w:widowControl w:val="0"/>
        <w:rPr>
          <w:sz w:val="20"/>
          <w:szCs w:val="20"/>
        </w:rPr>
      </w:pPr>
      <w:r w:rsidRPr="00D7734E">
        <w:rPr>
          <w:rFonts w:hint="eastAsia"/>
          <w:sz w:val="20"/>
          <w:szCs w:val="20"/>
        </w:rPr>
        <w:t xml:space="preserve">Kore ga iin ja arimasen ka.  </w:t>
      </w:r>
    </w:p>
    <w:p w:rsidR="00261870" w:rsidRPr="00D7734E" w:rsidRDefault="00950BF6" w:rsidP="007A47ED">
      <w:pPr>
        <w:widowControl w:val="0"/>
        <w:rPr>
          <w:sz w:val="20"/>
          <w:szCs w:val="20"/>
        </w:rPr>
      </w:pPr>
      <w:r>
        <w:rPr>
          <w:sz w:val="20"/>
          <w:szCs w:val="20"/>
        </w:rPr>
        <w:t>192</w:t>
      </w:r>
      <w:r w:rsidR="00261870" w:rsidRPr="00D7734E">
        <w:rPr>
          <w:rFonts w:hint="eastAsia"/>
          <w:sz w:val="20"/>
          <w:szCs w:val="20"/>
        </w:rPr>
        <w:t>.  Isn't this good</w:t>
      </w:r>
      <w:r w:rsidR="00261870" w:rsidRPr="00D7734E">
        <w:rPr>
          <w:sz w:val="20"/>
          <w:szCs w:val="20"/>
        </w:rPr>
        <w:t xml:space="preserve"> question</w:t>
      </w:r>
      <w:r w:rsidR="00261870" w:rsidRPr="00D7734E">
        <w:rPr>
          <w:rFonts w:hint="eastAsia"/>
          <w:sz w:val="20"/>
          <w:szCs w:val="20"/>
        </w:rPr>
        <w:t xml:space="preserve">, I think. (soften </w:t>
      </w:r>
      <w:r w:rsidR="00261870" w:rsidRPr="00D7734E">
        <w:rPr>
          <w:sz w:val="20"/>
          <w:szCs w:val="20"/>
        </w:rPr>
        <w:t>the word good</w:t>
      </w:r>
      <w:r w:rsidR="00261870" w:rsidRPr="00D7734E">
        <w:rPr>
          <w:rFonts w:hint="eastAsia"/>
          <w:sz w:val="20"/>
          <w:szCs w:val="20"/>
        </w:rPr>
        <w:t>)</w:t>
      </w:r>
    </w:p>
    <w:p w:rsidR="00261870" w:rsidRPr="00D7734E" w:rsidRDefault="00261870" w:rsidP="007A47ED">
      <w:pPr>
        <w:widowControl w:val="0"/>
        <w:rPr>
          <w:sz w:val="20"/>
          <w:szCs w:val="20"/>
        </w:rPr>
      </w:pPr>
      <w:r w:rsidRPr="00D7734E">
        <w:rPr>
          <w:rFonts w:hint="eastAsia"/>
          <w:sz w:val="20"/>
          <w:szCs w:val="20"/>
        </w:rPr>
        <w:t>これが</w:t>
      </w:r>
      <w:r>
        <w:rPr>
          <w:rFonts w:hint="eastAsia"/>
          <w:sz w:val="20"/>
          <w:szCs w:val="20"/>
        </w:rPr>
        <w:t>いい</w:t>
      </w:r>
      <w:r w:rsidRPr="00D7734E">
        <w:rPr>
          <w:rFonts w:hint="eastAsia"/>
          <w:sz w:val="20"/>
          <w:szCs w:val="20"/>
        </w:rPr>
        <w:t>んじゃないかと思います。</w:t>
      </w:r>
    </w:p>
    <w:p w:rsidR="00261870" w:rsidRPr="00D7734E" w:rsidRDefault="00261870" w:rsidP="007A47ED">
      <w:pPr>
        <w:widowControl w:val="0"/>
        <w:rPr>
          <w:sz w:val="20"/>
          <w:szCs w:val="20"/>
        </w:rPr>
      </w:pPr>
      <w:r w:rsidRPr="00D7734E">
        <w:rPr>
          <w:sz w:val="20"/>
          <w:szCs w:val="20"/>
        </w:rPr>
        <w:t>K</w:t>
      </w:r>
      <w:r w:rsidRPr="00D7734E">
        <w:rPr>
          <w:rFonts w:hint="eastAsia"/>
          <w:sz w:val="20"/>
          <w:szCs w:val="20"/>
        </w:rPr>
        <w:t xml:space="preserve">ore ga iin ja nai ka to omoimasu.  </w:t>
      </w:r>
    </w:p>
    <w:p w:rsidR="00261870" w:rsidRPr="00D7734E" w:rsidRDefault="00950BF6" w:rsidP="007A47ED">
      <w:pPr>
        <w:widowControl w:val="0"/>
        <w:rPr>
          <w:sz w:val="20"/>
          <w:szCs w:val="20"/>
        </w:rPr>
      </w:pPr>
      <w:r>
        <w:rPr>
          <w:sz w:val="20"/>
          <w:szCs w:val="20"/>
        </w:rPr>
        <w:t>193</w:t>
      </w:r>
      <w:r w:rsidR="00261870" w:rsidRPr="00D7734E">
        <w:rPr>
          <w:rFonts w:hint="eastAsia"/>
          <w:sz w:val="20"/>
          <w:szCs w:val="20"/>
        </w:rPr>
        <w:t>.  This is probably good (plain speech).</w:t>
      </w:r>
    </w:p>
    <w:p w:rsidR="00261870" w:rsidRPr="00D7734E" w:rsidRDefault="00261870" w:rsidP="007A47ED">
      <w:pPr>
        <w:widowControl w:val="0"/>
        <w:rPr>
          <w:sz w:val="20"/>
          <w:szCs w:val="20"/>
        </w:rPr>
      </w:pPr>
      <w:r w:rsidRPr="00D7734E">
        <w:rPr>
          <w:rFonts w:hint="eastAsia"/>
          <w:sz w:val="20"/>
          <w:szCs w:val="20"/>
        </w:rPr>
        <w:t>これが</w:t>
      </w:r>
      <w:r>
        <w:rPr>
          <w:rFonts w:hint="eastAsia"/>
          <w:sz w:val="20"/>
          <w:szCs w:val="20"/>
        </w:rPr>
        <w:t>いい</w:t>
      </w:r>
      <w:r w:rsidRPr="00D7734E">
        <w:rPr>
          <w:rFonts w:hint="eastAsia"/>
          <w:sz w:val="20"/>
          <w:szCs w:val="20"/>
        </w:rPr>
        <w:t>だろう。</w:t>
      </w:r>
    </w:p>
    <w:p w:rsidR="00261870" w:rsidRPr="00D7734E" w:rsidRDefault="00261870" w:rsidP="007A47ED">
      <w:pPr>
        <w:widowControl w:val="0"/>
        <w:rPr>
          <w:sz w:val="20"/>
          <w:szCs w:val="20"/>
        </w:rPr>
      </w:pPr>
      <w:r w:rsidRPr="00D7734E">
        <w:rPr>
          <w:sz w:val="20"/>
          <w:szCs w:val="20"/>
        </w:rPr>
        <w:t>K</w:t>
      </w:r>
      <w:r w:rsidRPr="00D7734E">
        <w:rPr>
          <w:rFonts w:hint="eastAsia"/>
          <w:sz w:val="20"/>
          <w:szCs w:val="20"/>
        </w:rPr>
        <w:t>ore ga ii daroo.</w:t>
      </w:r>
    </w:p>
    <w:p w:rsidR="00261870" w:rsidRPr="00D7734E" w:rsidRDefault="00950BF6" w:rsidP="007A47ED">
      <w:pPr>
        <w:widowControl w:val="0"/>
        <w:rPr>
          <w:sz w:val="20"/>
          <w:szCs w:val="20"/>
        </w:rPr>
      </w:pPr>
      <w:r>
        <w:rPr>
          <w:sz w:val="20"/>
          <w:szCs w:val="20"/>
        </w:rPr>
        <w:t>194</w:t>
      </w:r>
      <w:r w:rsidR="00261870" w:rsidRPr="00D7734E">
        <w:rPr>
          <w:rFonts w:hint="eastAsia"/>
          <w:sz w:val="20"/>
          <w:szCs w:val="20"/>
        </w:rPr>
        <w:t xml:space="preserve">.  This is probably good, I think, but...  </w:t>
      </w:r>
      <w:r w:rsidR="00261870" w:rsidRPr="00D7734E">
        <w:rPr>
          <w:sz w:val="20"/>
          <w:szCs w:val="20"/>
        </w:rPr>
        <w:t>Use kedo.  Plain speech.</w:t>
      </w:r>
    </w:p>
    <w:p w:rsidR="00261870" w:rsidRPr="00D7734E" w:rsidRDefault="00261870" w:rsidP="007A47ED">
      <w:pPr>
        <w:widowControl w:val="0"/>
        <w:rPr>
          <w:sz w:val="20"/>
          <w:szCs w:val="20"/>
        </w:rPr>
      </w:pPr>
      <w:r w:rsidRPr="00D7734E">
        <w:rPr>
          <w:rFonts w:hint="eastAsia"/>
          <w:sz w:val="20"/>
          <w:szCs w:val="20"/>
        </w:rPr>
        <w:t>これが</w:t>
      </w:r>
      <w:r>
        <w:rPr>
          <w:rFonts w:hint="eastAsia"/>
          <w:sz w:val="20"/>
          <w:szCs w:val="20"/>
        </w:rPr>
        <w:t>いい</w:t>
      </w:r>
      <w:r w:rsidRPr="00D7734E">
        <w:rPr>
          <w:rFonts w:hint="eastAsia"/>
          <w:sz w:val="20"/>
          <w:szCs w:val="20"/>
        </w:rPr>
        <w:t>だろうと思</w:t>
      </w:r>
      <w:r w:rsidR="009F2098">
        <w:rPr>
          <w:rFonts w:hint="eastAsia"/>
          <w:sz w:val="20"/>
          <w:szCs w:val="20"/>
        </w:rPr>
        <w:t>うけど</w:t>
      </w:r>
      <w:r w:rsidRPr="00D7734E">
        <w:rPr>
          <w:rFonts w:hint="eastAsia"/>
          <w:sz w:val="20"/>
          <w:szCs w:val="20"/>
        </w:rPr>
        <w:t>。</w:t>
      </w:r>
    </w:p>
    <w:p w:rsidR="00261870" w:rsidRPr="00D7734E" w:rsidRDefault="00261870" w:rsidP="007A47ED">
      <w:pPr>
        <w:widowControl w:val="0"/>
        <w:rPr>
          <w:sz w:val="20"/>
          <w:szCs w:val="20"/>
        </w:rPr>
      </w:pPr>
      <w:r w:rsidRPr="00D7734E">
        <w:rPr>
          <w:sz w:val="20"/>
          <w:szCs w:val="20"/>
        </w:rPr>
        <w:t>K</w:t>
      </w:r>
      <w:r w:rsidRPr="00D7734E">
        <w:rPr>
          <w:rFonts w:hint="eastAsia"/>
          <w:sz w:val="20"/>
          <w:szCs w:val="20"/>
        </w:rPr>
        <w:t>ore ga ii daroo to omou kedo.</w:t>
      </w:r>
    </w:p>
    <w:p w:rsidR="00261870" w:rsidRPr="00D7734E" w:rsidRDefault="00950BF6" w:rsidP="007A47ED">
      <w:pPr>
        <w:widowControl w:val="0"/>
        <w:rPr>
          <w:sz w:val="20"/>
          <w:szCs w:val="20"/>
        </w:rPr>
      </w:pPr>
      <w:r>
        <w:rPr>
          <w:sz w:val="20"/>
          <w:szCs w:val="20"/>
        </w:rPr>
        <w:t>195</w:t>
      </w:r>
      <w:r w:rsidR="00261870" w:rsidRPr="00D7734E">
        <w:rPr>
          <w:rFonts w:hint="eastAsia"/>
          <w:sz w:val="20"/>
          <w:szCs w:val="20"/>
        </w:rPr>
        <w:t xml:space="preserve">.  Isn't this good.  </w:t>
      </w:r>
      <w:r w:rsidR="00261870" w:rsidRPr="00D7734E">
        <w:rPr>
          <w:sz w:val="20"/>
          <w:szCs w:val="20"/>
        </w:rPr>
        <w:t xml:space="preserve">Soften the word good.  Don’t use ka.  </w:t>
      </w:r>
      <w:r w:rsidR="00261870" w:rsidRPr="00D7734E">
        <w:rPr>
          <w:rFonts w:hint="eastAsia"/>
          <w:sz w:val="20"/>
          <w:szCs w:val="20"/>
        </w:rPr>
        <w:t>(plain speech)</w:t>
      </w:r>
    </w:p>
    <w:p w:rsidR="00261870" w:rsidRPr="00D7734E" w:rsidRDefault="00261870" w:rsidP="007A47ED">
      <w:pPr>
        <w:widowControl w:val="0"/>
        <w:rPr>
          <w:sz w:val="20"/>
          <w:szCs w:val="20"/>
        </w:rPr>
      </w:pPr>
      <w:r w:rsidRPr="00D7734E">
        <w:rPr>
          <w:rFonts w:hint="eastAsia"/>
          <w:sz w:val="20"/>
          <w:szCs w:val="20"/>
        </w:rPr>
        <w:t>これが</w:t>
      </w:r>
      <w:r>
        <w:rPr>
          <w:rFonts w:hint="eastAsia"/>
          <w:sz w:val="20"/>
          <w:szCs w:val="20"/>
        </w:rPr>
        <w:t>いい</w:t>
      </w:r>
      <w:r w:rsidRPr="00D7734E">
        <w:rPr>
          <w:rFonts w:hint="eastAsia"/>
          <w:sz w:val="20"/>
          <w:szCs w:val="20"/>
        </w:rPr>
        <w:t>んじゃない。</w:t>
      </w:r>
    </w:p>
    <w:p w:rsidR="00261870" w:rsidRPr="00D7734E" w:rsidRDefault="00261870" w:rsidP="007A47ED">
      <w:pPr>
        <w:widowControl w:val="0"/>
        <w:rPr>
          <w:sz w:val="20"/>
          <w:szCs w:val="20"/>
        </w:rPr>
      </w:pPr>
      <w:r w:rsidRPr="00D7734E">
        <w:rPr>
          <w:sz w:val="20"/>
          <w:szCs w:val="20"/>
        </w:rPr>
        <w:t>K</w:t>
      </w:r>
      <w:r w:rsidRPr="00D7734E">
        <w:rPr>
          <w:rFonts w:hint="eastAsia"/>
          <w:sz w:val="20"/>
          <w:szCs w:val="20"/>
        </w:rPr>
        <w:t>ore ga iin ja nai.</w:t>
      </w:r>
    </w:p>
    <w:p w:rsidR="00261870" w:rsidRPr="00D7734E" w:rsidRDefault="00950BF6" w:rsidP="007A47ED">
      <w:pPr>
        <w:widowControl w:val="0"/>
        <w:rPr>
          <w:sz w:val="20"/>
          <w:szCs w:val="20"/>
        </w:rPr>
      </w:pPr>
      <w:r>
        <w:rPr>
          <w:sz w:val="20"/>
          <w:szCs w:val="20"/>
        </w:rPr>
        <w:t>196</w:t>
      </w:r>
      <w:r w:rsidR="00261870" w:rsidRPr="00D7734E">
        <w:rPr>
          <w:rFonts w:hint="eastAsia"/>
          <w:sz w:val="20"/>
          <w:szCs w:val="20"/>
        </w:rPr>
        <w:t>.  Isn't this good</w:t>
      </w:r>
      <w:r w:rsidR="00261870" w:rsidRPr="00D7734E">
        <w:rPr>
          <w:sz w:val="20"/>
          <w:szCs w:val="20"/>
        </w:rPr>
        <w:t>, question</w:t>
      </w:r>
      <w:r w:rsidR="00261870" w:rsidRPr="00D7734E">
        <w:rPr>
          <w:rFonts w:hint="eastAsia"/>
          <w:sz w:val="20"/>
          <w:szCs w:val="20"/>
        </w:rPr>
        <w:t>, I think, but ... (plain speech)</w:t>
      </w:r>
      <w:r w:rsidR="00261870" w:rsidRPr="00D7734E">
        <w:rPr>
          <w:sz w:val="20"/>
          <w:szCs w:val="20"/>
        </w:rPr>
        <w:t xml:space="preserve">  Soften the word good.  Use kedo.</w:t>
      </w:r>
    </w:p>
    <w:p w:rsidR="00261870" w:rsidRPr="00D7734E" w:rsidRDefault="00261870" w:rsidP="007A47ED">
      <w:pPr>
        <w:widowControl w:val="0"/>
        <w:rPr>
          <w:sz w:val="20"/>
          <w:szCs w:val="20"/>
        </w:rPr>
      </w:pPr>
      <w:r w:rsidRPr="00D7734E">
        <w:rPr>
          <w:rFonts w:hint="eastAsia"/>
          <w:sz w:val="20"/>
          <w:szCs w:val="20"/>
        </w:rPr>
        <w:t>これが</w:t>
      </w:r>
      <w:r>
        <w:rPr>
          <w:rFonts w:hint="eastAsia"/>
          <w:sz w:val="20"/>
          <w:szCs w:val="20"/>
        </w:rPr>
        <w:t>いい</w:t>
      </w:r>
      <w:r w:rsidRPr="00D7734E">
        <w:rPr>
          <w:rFonts w:hint="eastAsia"/>
          <w:sz w:val="20"/>
          <w:szCs w:val="20"/>
        </w:rPr>
        <w:t>んじゃないかと思うけど。</w:t>
      </w:r>
    </w:p>
    <w:p w:rsidR="00261870" w:rsidRPr="00D7734E" w:rsidRDefault="00261870" w:rsidP="007A47ED">
      <w:pPr>
        <w:widowControl w:val="0"/>
        <w:rPr>
          <w:sz w:val="20"/>
          <w:szCs w:val="20"/>
        </w:rPr>
      </w:pPr>
      <w:r w:rsidRPr="00D7734E">
        <w:rPr>
          <w:sz w:val="20"/>
          <w:szCs w:val="20"/>
        </w:rPr>
        <w:t>K</w:t>
      </w:r>
      <w:r w:rsidRPr="00D7734E">
        <w:rPr>
          <w:rFonts w:hint="eastAsia"/>
          <w:sz w:val="20"/>
          <w:szCs w:val="20"/>
        </w:rPr>
        <w:t>ore ga iin ja nai ka to omou kedo.</w:t>
      </w:r>
    </w:p>
    <w:p w:rsidR="00261870" w:rsidRDefault="00950BF6" w:rsidP="007A47ED">
      <w:pPr>
        <w:widowControl w:val="0"/>
        <w:rPr>
          <w:sz w:val="20"/>
          <w:szCs w:val="20"/>
        </w:rPr>
      </w:pPr>
      <w:r>
        <w:rPr>
          <w:sz w:val="20"/>
          <w:szCs w:val="20"/>
        </w:rPr>
        <w:t>197</w:t>
      </w:r>
      <w:r w:rsidR="00261870" w:rsidRPr="00D7734E">
        <w:rPr>
          <w:rFonts w:hint="eastAsia"/>
          <w:sz w:val="20"/>
          <w:szCs w:val="20"/>
        </w:rPr>
        <w:t xml:space="preserve">.  </w:t>
      </w:r>
      <w:r w:rsidR="00261870" w:rsidRPr="00D7734E">
        <w:rPr>
          <w:sz w:val="20"/>
          <w:szCs w:val="20"/>
        </w:rPr>
        <w:t>How</w:t>
      </w:r>
      <w:r w:rsidR="00261870" w:rsidRPr="00D7734E">
        <w:rPr>
          <w:rFonts w:hint="eastAsia"/>
          <w:sz w:val="20"/>
          <w:szCs w:val="20"/>
        </w:rPr>
        <w:t xml:space="preserve"> do you think of this book?</w:t>
      </w:r>
    </w:p>
    <w:p w:rsidR="00A925D1" w:rsidRPr="00D7734E" w:rsidRDefault="00A925D1" w:rsidP="007A47ED">
      <w:pPr>
        <w:widowControl w:val="0"/>
        <w:rPr>
          <w:sz w:val="20"/>
          <w:szCs w:val="20"/>
        </w:rPr>
      </w:pPr>
      <w:r>
        <w:rPr>
          <w:rFonts w:hint="eastAsia"/>
          <w:sz w:val="20"/>
          <w:szCs w:val="20"/>
        </w:rPr>
        <w:t>この本をどう思いますか。</w:t>
      </w:r>
    </w:p>
    <w:p w:rsidR="00261870" w:rsidRPr="00D7734E" w:rsidRDefault="00261870" w:rsidP="007A47ED">
      <w:pPr>
        <w:widowControl w:val="0"/>
        <w:rPr>
          <w:sz w:val="20"/>
          <w:szCs w:val="20"/>
          <w:lang w:val="es-US"/>
        </w:rPr>
      </w:pPr>
      <w:r w:rsidRPr="00D7734E">
        <w:rPr>
          <w:sz w:val="20"/>
          <w:szCs w:val="20"/>
          <w:lang w:val="es-US"/>
        </w:rPr>
        <w:t>K</w:t>
      </w:r>
      <w:r w:rsidRPr="00D7734E">
        <w:rPr>
          <w:rFonts w:hint="eastAsia"/>
          <w:sz w:val="20"/>
          <w:szCs w:val="20"/>
          <w:lang w:val="es-US"/>
        </w:rPr>
        <w:t>ono hon o doo omoimasu ka.</w:t>
      </w:r>
    </w:p>
    <w:p w:rsidR="00261870" w:rsidRPr="00D7734E" w:rsidRDefault="00950BF6" w:rsidP="007A47ED">
      <w:pPr>
        <w:widowControl w:val="0"/>
        <w:rPr>
          <w:sz w:val="20"/>
          <w:szCs w:val="20"/>
        </w:rPr>
      </w:pPr>
      <w:r>
        <w:rPr>
          <w:sz w:val="20"/>
          <w:szCs w:val="20"/>
        </w:rPr>
        <w:t>198</w:t>
      </w:r>
      <w:r w:rsidR="00261870" w:rsidRPr="00D7734E">
        <w:rPr>
          <w:rFonts w:hint="eastAsia"/>
          <w:sz w:val="20"/>
          <w:szCs w:val="20"/>
        </w:rPr>
        <w:t>.  I think it's very good.</w:t>
      </w:r>
      <w:r w:rsidR="00261870" w:rsidRPr="00D7734E">
        <w:rPr>
          <w:sz w:val="20"/>
          <w:szCs w:val="20"/>
        </w:rPr>
        <w:t xml:space="preserve">  Don’t use da or desu in the next </w:t>
      </w:r>
      <w:r w:rsidR="002A175C">
        <w:rPr>
          <w:sz w:val="20"/>
          <w:szCs w:val="20"/>
        </w:rPr>
        <w:t>6</w:t>
      </w:r>
      <w:r w:rsidR="00261870" w:rsidRPr="00D7734E">
        <w:rPr>
          <w:sz w:val="20"/>
          <w:szCs w:val="20"/>
        </w:rPr>
        <w:t xml:space="preserve"> responses.  </w:t>
      </w:r>
    </w:p>
    <w:p w:rsidR="00261870" w:rsidRPr="00D7734E" w:rsidRDefault="00261870" w:rsidP="007A47ED">
      <w:pPr>
        <w:widowControl w:val="0"/>
        <w:rPr>
          <w:sz w:val="20"/>
          <w:szCs w:val="20"/>
        </w:rPr>
      </w:pPr>
      <w:r w:rsidRPr="00D7734E">
        <w:rPr>
          <w:rFonts w:hint="eastAsia"/>
          <w:sz w:val="20"/>
          <w:szCs w:val="20"/>
        </w:rPr>
        <w:t>とても</w:t>
      </w:r>
      <w:r>
        <w:rPr>
          <w:rFonts w:hint="eastAsia"/>
          <w:sz w:val="20"/>
          <w:szCs w:val="20"/>
        </w:rPr>
        <w:t>いい</w:t>
      </w:r>
      <w:r w:rsidRPr="00D7734E">
        <w:rPr>
          <w:rFonts w:hint="eastAsia"/>
          <w:sz w:val="20"/>
          <w:szCs w:val="20"/>
        </w:rPr>
        <w:t>と思います。</w:t>
      </w:r>
    </w:p>
    <w:p w:rsidR="00261870" w:rsidRPr="00D7734E" w:rsidRDefault="00261870" w:rsidP="007A47ED">
      <w:pPr>
        <w:widowControl w:val="0"/>
        <w:rPr>
          <w:sz w:val="20"/>
          <w:szCs w:val="20"/>
        </w:rPr>
      </w:pPr>
      <w:r w:rsidRPr="00D7734E">
        <w:rPr>
          <w:sz w:val="20"/>
          <w:szCs w:val="20"/>
        </w:rPr>
        <w:lastRenderedPageBreak/>
        <w:t>T</w:t>
      </w:r>
      <w:r w:rsidRPr="00D7734E">
        <w:rPr>
          <w:rFonts w:hint="eastAsia"/>
          <w:sz w:val="20"/>
          <w:szCs w:val="20"/>
        </w:rPr>
        <w:t>otemo ii to omoimasu.</w:t>
      </w:r>
    </w:p>
    <w:p w:rsidR="00261870" w:rsidRPr="00D7734E" w:rsidRDefault="00950BF6" w:rsidP="007A47ED">
      <w:pPr>
        <w:widowControl w:val="0"/>
        <w:rPr>
          <w:sz w:val="20"/>
          <w:szCs w:val="20"/>
        </w:rPr>
      </w:pPr>
      <w:r>
        <w:rPr>
          <w:sz w:val="20"/>
          <w:szCs w:val="20"/>
        </w:rPr>
        <w:t>199</w:t>
      </w:r>
      <w:r w:rsidR="00261870" w:rsidRPr="00D7734E">
        <w:rPr>
          <w:rFonts w:hint="eastAsia"/>
          <w:sz w:val="20"/>
          <w:szCs w:val="20"/>
        </w:rPr>
        <w:t xml:space="preserve">.  I think it </w:t>
      </w:r>
      <w:r w:rsidR="00261870" w:rsidRPr="00D7734E">
        <w:rPr>
          <w:sz w:val="20"/>
          <w:szCs w:val="20"/>
        </w:rPr>
        <w:t>is not</w:t>
      </w:r>
      <w:r w:rsidR="00261870" w:rsidRPr="00D7734E">
        <w:rPr>
          <w:rFonts w:hint="eastAsia"/>
          <w:sz w:val="20"/>
          <w:szCs w:val="20"/>
        </w:rPr>
        <w:t xml:space="preserve"> very good.</w:t>
      </w:r>
    </w:p>
    <w:p w:rsidR="00261870" w:rsidRPr="00D7734E" w:rsidRDefault="00261870" w:rsidP="007A47ED">
      <w:pPr>
        <w:widowControl w:val="0"/>
        <w:rPr>
          <w:sz w:val="20"/>
          <w:szCs w:val="20"/>
        </w:rPr>
      </w:pPr>
      <w:r w:rsidRPr="00D7734E">
        <w:rPr>
          <w:rFonts w:hint="eastAsia"/>
          <w:sz w:val="20"/>
          <w:szCs w:val="20"/>
        </w:rPr>
        <w:t>あまり</w:t>
      </w:r>
      <w:r w:rsidR="00A925D1">
        <w:rPr>
          <w:rFonts w:hint="eastAsia"/>
          <w:sz w:val="20"/>
          <w:szCs w:val="20"/>
        </w:rPr>
        <w:t>よ</w:t>
      </w:r>
      <w:r w:rsidRPr="00D7734E">
        <w:rPr>
          <w:rFonts w:hint="eastAsia"/>
          <w:sz w:val="20"/>
          <w:szCs w:val="20"/>
        </w:rPr>
        <w:t>くないと思います。</w:t>
      </w:r>
    </w:p>
    <w:p w:rsidR="00261870" w:rsidRPr="00D7734E" w:rsidRDefault="00261870" w:rsidP="007A47ED">
      <w:pPr>
        <w:widowControl w:val="0"/>
        <w:rPr>
          <w:sz w:val="20"/>
          <w:szCs w:val="20"/>
        </w:rPr>
      </w:pPr>
      <w:r w:rsidRPr="00D7734E">
        <w:rPr>
          <w:sz w:val="20"/>
          <w:szCs w:val="20"/>
        </w:rPr>
        <w:t>A</w:t>
      </w:r>
      <w:r w:rsidRPr="00D7734E">
        <w:rPr>
          <w:rFonts w:hint="eastAsia"/>
          <w:sz w:val="20"/>
          <w:szCs w:val="20"/>
        </w:rPr>
        <w:t>mari yokunai to omoimasu.</w:t>
      </w:r>
      <w:r w:rsidRPr="00D7734E">
        <w:rPr>
          <w:sz w:val="20"/>
          <w:szCs w:val="20"/>
        </w:rPr>
        <w:t xml:space="preserve">  (iin ja nai  means the opposite</w:t>
      </w:r>
      <w:r w:rsidR="00FD6AF2">
        <w:rPr>
          <w:sz w:val="20"/>
          <w:szCs w:val="20"/>
        </w:rPr>
        <w:t xml:space="preserve"> of yokunai</w:t>
      </w:r>
      <w:r w:rsidRPr="00D7734E">
        <w:rPr>
          <w:sz w:val="20"/>
          <w:szCs w:val="20"/>
        </w:rPr>
        <w:t>, i.e., isn’t it good?)</w:t>
      </w:r>
    </w:p>
    <w:p w:rsidR="00261870" w:rsidRPr="00D7734E" w:rsidRDefault="00950BF6" w:rsidP="007A47ED">
      <w:pPr>
        <w:widowControl w:val="0"/>
        <w:rPr>
          <w:sz w:val="20"/>
          <w:szCs w:val="20"/>
        </w:rPr>
      </w:pPr>
      <w:r>
        <w:rPr>
          <w:sz w:val="20"/>
          <w:szCs w:val="20"/>
        </w:rPr>
        <w:t>200</w:t>
      </w:r>
      <w:r w:rsidR="00261870" w:rsidRPr="00D7734E">
        <w:rPr>
          <w:rFonts w:hint="eastAsia"/>
          <w:sz w:val="20"/>
          <w:szCs w:val="20"/>
        </w:rPr>
        <w:t>.  Do you think Japanese prices are high?</w:t>
      </w:r>
      <w:r w:rsidR="00261870" w:rsidRPr="00D7734E">
        <w:rPr>
          <w:sz w:val="20"/>
          <w:szCs w:val="20"/>
        </w:rPr>
        <w:t xml:space="preserve">  Use bukka.</w:t>
      </w:r>
    </w:p>
    <w:p w:rsidR="00261870" w:rsidRPr="00D7734E" w:rsidRDefault="00261870" w:rsidP="007A47ED">
      <w:pPr>
        <w:widowControl w:val="0"/>
        <w:rPr>
          <w:sz w:val="20"/>
          <w:szCs w:val="20"/>
        </w:rPr>
      </w:pPr>
      <w:r w:rsidRPr="00D7734E">
        <w:rPr>
          <w:rFonts w:hint="eastAsia"/>
          <w:sz w:val="20"/>
          <w:szCs w:val="20"/>
        </w:rPr>
        <w:t>日本の物価は高いと思いますか。</w:t>
      </w:r>
    </w:p>
    <w:p w:rsidR="00261870" w:rsidRPr="00D7734E" w:rsidRDefault="00261870" w:rsidP="007A47ED">
      <w:pPr>
        <w:widowControl w:val="0"/>
        <w:rPr>
          <w:sz w:val="20"/>
          <w:szCs w:val="20"/>
        </w:rPr>
      </w:pPr>
      <w:r w:rsidRPr="00D7734E">
        <w:rPr>
          <w:sz w:val="20"/>
          <w:szCs w:val="20"/>
        </w:rPr>
        <w:t>N</w:t>
      </w:r>
      <w:r w:rsidRPr="00D7734E">
        <w:rPr>
          <w:rFonts w:hint="eastAsia"/>
          <w:sz w:val="20"/>
          <w:szCs w:val="20"/>
        </w:rPr>
        <w:t>ihon no bukka wa takai to omoimasu ka.</w:t>
      </w:r>
    </w:p>
    <w:p w:rsidR="00261870" w:rsidRPr="00D7734E" w:rsidRDefault="00950BF6" w:rsidP="007A47ED">
      <w:pPr>
        <w:widowControl w:val="0"/>
        <w:rPr>
          <w:sz w:val="20"/>
          <w:szCs w:val="20"/>
        </w:rPr>
      </w:pPr>
      <w:r>
        <w:rPr>
          <w:sz w:val="20"/>
          <w:szCs w:val="20"/>
        </w:rPr>
        <w:t>201</w:t>
      </w:r>
      <w:r w:rsidR="00261870" w:rsidRPr="00D7734E">
        <w:rPr>
          <w:rFonts w:hint="eastAsia"/>
          <w:sz w:val="20"/>
          <w:szCs w:val="20"/>
        </w:rPr>
        <w:t xml:space="preserve">.  </w:t>
      </w:r>
      <w:r w:rsidR="00261870" w:rsidRPr="00D7734E">
        <w:rPr>
          <w:sz w:val="20"/>
          <w:szCs w:val="20"/>
        </w:rPr>
        <w:t>Yeah</w:t>
      </w:r>
      <w:r w:rsidR="00261870" w:rsidRPr="00D7734E">
        <w:rPr>
          <w:rFonts w:hint="eastAsia"/>
          <w:sz w:val="20"/>
          <w:szCs w:val="20"/>
        </w:rPr>
        <w:t>, I think they're high.</w:t>
      </w:r>
    </w:p>
    <w:p w:rsidR="00261870" w:rsidRPr="00D7734E" w:rsidRDefault="00261870" w:rsidP="007A47ED">
      <w:pPr>
        <w:widowControl w:val="0"/>
        <w:rPr>
          <w:sz w:val="20"/>
          <w:szCs w:val="20"/>
        </w:rPr>
      </w:pPr>
      <w:r w:rsidRPr="00D7734E">
        <w:rPr>
          <w:rFonts w:hint="eastAsia"/>
          <w:sz w:val="20"/>
          <w:szCs w:val="20"/>
        </w:rPr>
        <w:t>ええ、高いと思います。</w:t>
      </w:r>
    </w:p>
    <w:p w:rsidR="00261870" w:rsidRPr="00D7734E" w:rsidRDefault="00261870" w:rsidP="007A47ED">
      <w:pPr>
        <w:widowControl w:val="0"/>
        <w:rPr>
          <w:sz w:val="20"/>
          <w:szCs w:val="20"/>
        </w:rPr>
      </w:pPr>
      <w:r w:rsidRPr="00D7734E">
        <w:rPr>
          <w:sz w:val="20"/>
          <w:szCs w:val="20"/>
        </w:rPr>
        <w:t>E</w:t>
      </w:r>
      <w:r w:rsidRPr="00D7734E">
        <w:rPr>
          <w:rFonts w:hint="eastAsia"/>
          <w:sz w:val="20"/>
          <w:szCs w:val="20"/>
        </w:rPr>
        <w:t>e, takai to omoimasu.</w:t>
      </w:r>
    </w:p>
    <w:p w:rsidR="00261870" w:rsidRPr="00D7734E" w:rsidRDefault="00950BF6" w:rsidP="007A47ED">
      <w:pPr>
        <w:widowControl w:val="0"/>
        <w:rPr>
          <w:sz w:val="20"/>
          <w:szCs w:val="20"/>
        </w:rPr>
      </w:pPr>
      <w:r>
        <w:rPr>
          <w:sz w:val="20"/>
          <w:szCs w:val="20"/>
        </w:rPr>
        <w:t>202</w:t>
      </w:r>
      <w:r w:rsidR="00261870" w:rsidRPr="00D7734E">
        <w:rPr>
          <w:rFonts w:hint="eastAsia"/>
          <w:sz w:val="20"/>
          <w:szCs w:val="20"/>
        </w:rPr>
        <w:t xml:space="preserve">.  </w:t>
      </w:r>
      <w:r w:rsidR="00261870" w:rsidRPr="00D7734E">
        <w:rPr>
          <w:sz w:val="20"/>
          <w:szCs w:val="20"/>
        </w:rPr>
        <w:t>Yeah</w:t>
      </w:r>
      <w:r w:rsidR="00261870" w:rsidRPr="00D7734E">
        <w:rPr>
          <w:rFonts w:hint="eastAsia"/>
          <w:sz w:val="20"/>
          <w:szCs w:val="20"/>
        </w:rPr>
        <w:t>, I think so.</w:t>
      </w:r>
      <w:r w:rsidR="00261870" w:rsidRPr="00D7734E">
        <w:rPr>
          <w:sz w:val="20"/>
          <w:szCs w:val="20"/>
        </w:rPr>
        <w:tab/>
      </w:r>
    </w:p>
    <w:p w:rsidR="00261870" w:rsidRPr="00D7734E" w:rsidRDefault="00261870" w:rsidP="007A47ED">
      <w:pPr>
        <w:widowControl w:val="0"/>
        <w:rPr>
          <w:sz w:val="20"/>
          <w:szCs w:val="20"/>
        </w:rPr>
      </w:pPr>
      <w:r w:rsidRPr="00D7734E">
        <w:rPr>
          <w:rFonts w:hint="eastAsia"/>
          <w:sz w:val="20"/>
          <w:szCs w:val="20"/>
        </w:rPr>
        <w:t>ええ、そう思います。</w:t>
      </w:r>
      <w:r w:rsidRPr="00D7734E">
        <w:rPr>
          <w:sz w:val="20"/>
          <w:szCs w:val="20"/>
        </w:rPr>
        <w:tab/>
      </w:r>
      <w:r w:rsidRPr="00D7734E">
        <w:rPr>
          <w:sz w:val="20"/>
          <w:szCs w:val="20"/>
        </w:rPr>
        <w:tab/>
      </w:r>
    </w:p>
    <w:p w:rsidR="00261870" w:rsidRPr="00D7734E" w:rsidRDefault="00261870" w:rsidP="007A47ED">
      <w:pPr>
        <w:widowControl w:val="0"/>
        <w:rPr>
          <w:sz w:val="20"/>
          <w:szCs w:val="20"/>
        </w:rPr>
      </w:pPr>
      <w:r w:rsidRPr="00D7734E">
        <w:rPr>
          <w:rFonts w:hint="eastAsia"/>
          <w:sz w:val="20"/>
          <w:szCs w:val="20"/>
        </w:rPr>
        <w:t>Ee, soo omoimasu.</w:t>
      </w:r>
    </w:p>
    <w:p w:rsidR="00261870" w:rsidRPr="006A6A0C" w:rsidRDefault="00950BF6" w:rsidP="007A47ED">
      <w:pPr>
        <w:widowControl w:val="0"/>
        <w:rPr>
          <w:sz w:val="20"/>
          <w:szCs w:val="20"/>
        </w:rPr>
      </w:pPr>
      <w:r>
        <w:rPr>
          <w:sz w:val="20"/>
          <w:szCs w:val="20"/>
        </w:rPr>
        <w:t>203</w:t>
      </w:r>
      <w:r w:rsidR="00261870" w:rsidRPr="00D7734E">
        <w:rPr>
          <w:rFonts w:hint="eastAsia"/>
          <w:sz w:val="20"/>
          <w:szCs w:val="20"/>
        </w:rPr>
        <w:t xml:space="preserve">.  No, I don't think they're high.  </w:t>
      </w:r>
      <w:r w:rsidR="00261870" w:rsidRPr="006A6A0C">
        <w:rPr>
          <w:rFonts w:hint="eastAsia"/>
          <w:sz w:val="20"/>
          <w:szCs w:val="20"/>
        </w:rPr>
        <w:t xml:space="preserve">(use </w:t>
      </w:r>
      <w:r w:rsidR="00261870" w:rsidRPr="006A6A0C">
        <w:rPr>
          <w:rFonts w:hint="eastAsia"/>
          <w:b/>
          <w:sz w:val="20"/>
          <w:szCs w:val="20"/>
        </w:rPr>
        <w:t>wa</w:t>
      </w:r>
      <w:r w:rsidR="00261870" w:rsidRPr="006A6A0C">
        <w:rPr>
          <w:rFonts w:hint="eastAsia"/>
          <w:sz w:val="20"/>
          <w:szCs w:val="20"/>
        </w:rPr>
        <w:t xml:space="preserve"> after </w:t>
      </w:r>
      <w:r w:rsidR="00261870" w:rsidRPr="006A6A0C">
        <w:rPr>
          <w:rFonts w:hint="eastAsia"/>
          <w:b/>
          <w:sz w:val="20"/>
          <w:szCs w:val="20"/>
        </w:rPr>
        <w:t>to</w:t>
      </w:r>
      <w:r w:rsidR="00261870" w:rsidRPr="006A6A0C">
        <w:rPr>
          <w:rFonts w:hint="eastAsia"/>
          <w:sz w:val="20"/>
          <w:szCs w:val="20"/>
        </w:rPr>
        <w:t xml:space="preserve"> in negative sentences)</w:t>
      </w:r>
    </w:p>
    <w:p w:rsidR="00261870" w:rsidRPr="00D7734E" w:rsidRDefault="00261870" w:rsidP="007A47ED">
      <w:pPr>
        <w:widowControl w:val="0"/>
        <w:rPr>
          <w:sz w:val="20"/>
          <w:szCs w:val="20"/>
        </w:rPr>
      </w:pPr>
      <w:r w:rsidRPr="00D7734E">
        <w:rPr>
          <w:rFonts w:hint="eastAsia"/>
          <w:sz w:val="20"/>
          <w:szCs w:val="20"/>
        </w:rPr>
        <w:t>いいえ、高いとは思いません。</w:t>
      </w:r>
    </w:p>
    <w:p w:rsidR="00261870" w:rsidRPr="00D7734E" w:rsidRDefault="00261870" w:rsidP="007A47ED">
      <w:pPr>
        <w:widowControl w:val="0"/>
        <w:rPr>
          <w:sz w:val="20"/>
          <w:szCs w:val="20"/>
        </w:rPr>
      </w:pPr>
      <w:r w:rsidRPr="00D7734E">
        <w:rPr>
          <w:sz w:val="20"/>
          <w:szCs w:val="20"/>
        </w:rPr>
        <w:t>I</w:t>
      </w:r>
      <w:r w:rsidRPr="00D7734E">
        <w:rPr>
          <w:rFonts w:hint="eastAsia"/>
          <w:sz w:val="20"/>
          <w:szCs w:val="20"/>
        </w:rPr>
        <w:t>ie, takai to wa omoimasen.</w:t>
      </w:r>
    </w:p>
    <w:p w:rsidR="00261870" w:rsidRPr="006A6A0C" w:rsidRDefault="00950BF6" w:rsidP="007A47ED">
      <w:pPr>
        <w:widowControl w:val="0"/>
        <w:rPr>
          <w:sz w:val="20"/>
          <w:szCs w:val="20"/>
        </w:rPr>
      </w:pPr>
      <w:r>
        <w:rPr>
          <w:sz w:val="20"/>
          <w:szCs w:val="20"/>
        </w:rPr>
        <w:t>204</w:t>
      </w:r>
      <w:r w:rsidR="00261870" w:rsidRPr="00D7734E">
        <w:rPr>
          <w:rFonts w:hint="eastAsia"/>
          <w:sz w:val="20"/>
          <w:szCs w:val="20"/>
        </w:rPr>
        <w:t xml:space="preserve">.  </w:t>
      </w:r>
      <w:r w:rsidR="00261870" w:rsidRPr="006A6A0C">
        <w:rPr>
          <w:rFonts w:hint="eastAsia"/>
          <w:sz w:val="20"/>
          <w:szCs w:val="20"/>
        </w:rPr>
        <w:t>To state your own opinion, say</w:t>
      </w:r>
    </w:p>
    <w:p w:rsidR="00A925D1" w:rsidRPr="006A6A0C" w:rsidRDefault="00A925D1" w:rsidP="007A47ED">
      <w:pPr>
        <w:widowControl w:val="0"/>
        <w:rPr>
          <w:sz w:val="20"/>
          <w:szCs w:val="20"/>
        </w:rPr>
      </w:pPr>
      <w:r w:rsidRPr="006A6A0C">
        <w:rPr>
          <w:rFonts w:hint="eastAsia"/>
          <w:sz w:val="20"/>
          <w:szCs w:val="20"/>
        </w:rPr>
        <w:t>と思います。</w:t>
      </w:r>
    </w:p>
    <w:p w:rsidR="00261870" w:rsidRPr="006A6A0C" w:rsidRDefault="00261870" w:rsidP="007A47ED">
      <w:pPr>
        <w:widowControl w:val="0"/>
        <w:rPr>
          <w:sz w:val="20"/>
          <w:szCs w:val="20"/>
        </w:rPr>
      </w:pPr>
      <w:r w:rsidRPr="006A6A0C">
        <w:rPr>
          <w:sz w:val="20"/>
          <w:szCs w:val="20"/>
        </w:rPr>
        <w:t>T</w:t>
      </w:r>
      <w:r w:rsidRPr="006A6A0C">
        <w:rPr>
          <w:rFonts w:hint="eastAsia"/>
          <w:sz w:val="20"/>
          <w:szCs w:val="20"/>
        </w:rPr>
        <w:t>o omoimasu</w:t>
      </w:r>
      <w:r w:rsidRPr="006A6A0C">
        <w:rPr>
          <w:sz w:val="20"/>
          <w:szCs w:val="20"/>
        </w:rPr>
        <w:t xml:space="preserve"> (to omotte iru, also OK)</w:t>
      </w:r>
    </w:p>
    <w:p w:rsidR="00261870" w:rsidRPr="006A6A0C" w:rsidRDefault="00261870" w:rsidP="007A47ED">
      <w:pPr>
        <w:widowControl w:val="0"/>
        <w:rPr>
          <w:sz w:val="20"/>
          <w:szCs w:val="20"/>
        </w:rPr>
      </w:pPr>
      <w:r w:rsidRPr="006A6A0C">
        <w:rPr>
          <w:sz w:val="20"/>
          <w:szCs w:val="20"/>
        </w:rPr>
        <w:t xml:space="preserve"> </w:t>
      </w:r>
      <w:r w:rsidR="00950BF6">
        <w:rPr>
          <w:sz w:val="20"/>
          <w:szCs w:val="20"/>
        </w:rPr>
        <w:t>205</w:t>
      </w:r>
      <w:r w:rsidRPr="006A6A0C">
        <w:rPr>
          <w:rFonts w:hint="eastAsia"/>
          <w:sz w:val="20"/>
          <w:szCs w:val="20"/>
        </w:rPr>
        <w:t>.  to state someone else's opinion, say</w:t>
      </w:r>
      <w:r w:rsidRPr="006A6A0C">
        <w:rPr>
          <w:sz w:val="20"/>
          <w:szCs w:val="20"/>
        </w:rPr>
        <w:t xml:space="preserve">  (plain speech)</w:t>
      </w:r>
    </w:p>
    <w:p w:rsidR="00A925D1" w:rsidRPr="006A6A0C" w:rsidRDefault="00A925D1" w:rsidP="007A47ED">
      <w:pPr>
        <w:widowControl w:val="0"/>
        <w:rPr>
          <w:sz w:val="20"/>
          <w:szCs w:val="20"/>
        </w:rPr>
      </w:pPr>
      <w:r w:rsidRPr="006A6A0C">
        <w:rPr>
          <w:rFonts w:hint="eastAsia"/>
          <w:sz w:val="20"/>
          <w:szCs w:val="20"/>
        </w:rPr>
        <w:t>と思っている。</w:t>
      </w:r>
    </w:p>
    <w:p w:rsidR="00261870" w:rsidRPr="006A6A0C" w:rsidRDefault="00261870" w:rsidP="007A47ED">
      <w:pPr>
        <w:widowControl w:val="0"/>
        <w:rPr>
          <w:sz w:val="20"/>
          <w:szCs w:val="20"/>
        </w:rPr>
      </w:pPr>
      <w:r w:rsidRPr="006A6A0C">
        <w:rPr>
          <w:sz w:val="20"/>
          <w:szCs w:val="20"/>
        </w:rPr>
        <w:t>T</w:t>
      </w:r>
      <w:r w:rsidRPr="006A6A0C">
        <w:rPr>
          <w:rFonts w:hint="eastAsia"/>
          <w:sz w:val="20"/>
          <w:szCs w:val="20"/>
        </w:rPr>
        <w:t>o omotte iru</w:t>
      </w:r>
    </w:p>
    <w:p w:rsidR="00261870" w:rsidRPr="00D7734E" w:rsidRDefault="00950BF6" w:rsidP="007A47ED">
      <w:pPr>
        <w:widowControl w:val="0"/>
        <w:rPr>
          <w:sz w:val="20"/>
          <w:szCs w:val="20"/>
        </w:rPr>
      </w:pPr>
      <w:r>
        <w:rPr>
          <w:sz w:val="20"/>
          <w:szCs w:val="20"/>
        </w:rPr>
        <w:t>206</w:t>
      </w:r>
      <w:r w:rsidR="00261870" w:rsidRPr="00D7734E">
        <w:rPr>
          <w:rFonts w:hint="eastAsia"/>
          <w:sz w:val="20"/>
          <w:szCs w:val="20"/>
        </w:rPr>
        <w:t xml:space="preserve">. </w:t>
      </w:r>
      <w:r w:rsidR="00261870" w:rsidRPr="00D7734E">
        <w:rPr>
          <w:sz w:val="20"/>
          <w:szCs w:val="20"/>
        </w:rPr>
        <w:t xml:space="preserve"> As for</w:t>
      </w:r>
      <w:r w:rsidR="00261870" w:rsidRPr="00D7734E">
        <w:rPr>
          <w:rFonts w:hint="eastAsia"/>
          <w:sz w:val="20"/>
          <w:szCs w:val="20"/>
        </w:rPr>
        <w:t xml:space="preserve"> Barbara</w:t>
      </w:r>
      <w:r w:rsidR="00261870" w:rsidRPr="00D7734E">
        <w:rPr>
          <w:sz w:val="20"/>
          <w:szCs w:val="20"/>
        </w:rPr>
        <w:t>, she</w:t>
      </w:r>
      <w:r w:rsidR="00261870" w:rsidRPr="00D7734E">
        <w:rPr>
          <w:rFonts w:hint="eastAsia"/>
          <w:sz w:val="20"/>
          <w:szCs w:val="20"/>
        </w:rPr>
        <w:t xml:space="preserve"> thinks Japanese prices are high.</w:t>
      </w:r>
      <w:r w:rsidR="00261870" w:rsidRPr="00D7734E">
        <w:rPr>
          <w:sz w:val="20"/>
          <w:szCs w:val="20"/>
        </w:rPr>
        <w:t xml:space="preserve">  Use bukka.</w:t>
      </w:r>
    </w:p>
    <w:p w:rsidR="00261870" w:rsidRPr="00D7734E" w:rsidRDefault="00261870" w:rsidP="007A47ED">
      <w:pPr>
        <w:widowControl w:val="0"/>
        <w:rPr>
          <w:sz w:val="20"/>
          <w:szCs w:val="20"/>
        </w:rPr>
      </w:pPr>
      <w:r w:rsidRPr="00D7734E">
        <w:rPr>
          <w:rFonts w:hint="eastAsia"/>
          <w:sz w:val="20"/>
          <w:szCs w:val="20"/>
        </w:rPr>
        <w:t>バーバラさんは日本の物価は高いと思っています。</w:t>
      </w:r>
    </w:p>
    <w:p w:rsidR="00261870" w:rsidRPr="00D7734E" w:rsidRDefault="00261870" w:rsidP="007A47ED">
      <w:pPr>
        <w:widowControl w:val="0"/>
        <w:rPr>
          <w:sz w:val="20"/>
          <w:szCs w:val="20"/>
        </w:rPr>
      </w:pPr>
      <w:r w:rsidRPr="00D7734E">
        <w:rPr>
          <w:sz w:val="20"/>
          <w:szCs w:val="20"/>
        </w:rPr>
        <w:t>B</w:t>
      </w:r>
      <w:r w:rsidRPr="00D7734E">
        <w:rPr>
          <w:rFonts w:hint="eastAsia"/>
          <w:sz w:val="20"/>
          <w:szCs w:val="20"/>
        </w:rPr>
        <w:t>aabarasan wa nihon no bukka wa takai to omotte</w:t>
      </w:r>
    </w:p>
    <w:p w:rsidR="00261870" w:rsidRPr="00D7734E" w:rsidRDefault="00261870" w:rsidP="007A47ED">
      <w:pPr>
        <w:widowControl w:val="0"/>
        <w:rPr>
          <w:sz w:val="20"/>
          <w:szCs w:val="20"/>
        </w:rPr>
      </w:pPr>
      <w:r w:rsidRPr="00D7734E">
        <w:rPr>
          <w:rFonts w:hint="eastAsia"/>
          <w:sz w:val="20"/>
          <w:szCs w:val="20"/>
        </w:rPr>
        <w:t>imasu.</w:t>
      </w:r>
      <w:r w:rsidRPr="00D7734E">
        <w:rPr>
          <w:sz w:val="20"/>
          <w:szCs w:val="20"/>
        </w:rPr>
        <w:t xml:space="preserve">  (bukka ga takai is </w:t>
      </w:r>
      <w:r w:rsidR="00F41BE7">
        <w:rPr>
          <w:sz w:val="20"/>
          <w:szCs w:val="20"/>
        </w:rPr>
        <w:t xml:space="preserve">also </w:t>
      </w:r>
      <w:r w:rsidRPr="00D7734E">
        <w:rPr>
          <w:sz w:val="20"/>
          <w:szCs w:val="20"/>
        </w:rPr>
        <w:t>OK, stronger emphasis)</w:t>
      </w:r>
    </w:p>
    <w:p w:rsidR="00261870" w:rsidRPr="00D7734E" w:rsidRDefault="00950BF6" w:rsidP="007A47ED">
      <w:pPr>
        <w:widowControl w:val="0"/>
        <w:rPr>
          <w:sz w:val="20"/>
          <w:szCs w:val="20"/>
        </w:rPr>
      </w:pPr>
      <w:r>
        <w:rPr>
          <w:sz w:val="20"/>
          <w:szCs w:val="20"/>
        </w:rPr>
        <w:t>207</w:t>
      </w:r>
      <w:r w:rsidR="00261870" w:rsidRPr="00D7734E">
        <w:rPr>
          <w:rFonts w:hint="eastAsia"/>
          <w:sz w:val="20"/>
          <w:szCs w:val="20"/>
        </w:rPr>
        <w:t xml:space="preserve">.  </w:t>
      </w:r>
      <w:r w:rsidR="00261870" w:rsidRPr="00D7734E">
        <w:rPr>
          <w:sz w:val="20"/>
          <w:szCs w:val="20"/>
        </w:rPr>
        <w:t>As for him, h</w:t>
      </w:r>
      <w:r w:rsidR="00261870" w:rsidRPr="00D7734E">
        <w:rPr>
          <w:rFonts w:hint="eastAsia"/>
          <w:sz w:val="20"/>
          <w:szCs w:val="20"/>
        </w:rPr>
        <w:t>e said he would go tomorrow.</w:t>
      </w:r>
    </w:p>
    <w:p w:rsidR="00261870" w:rsidRPr="00D7734E" w:rsidRDefault="00261870" w:rsidP="007A47ED">
      <w:pPr>
        <w:widowControl w:val="0"/>
        <w:rPr>
          <w:sz w:val="20"/>
          <w:szCs w:val="20"/>
        </w:rPr>
      </w:pPr>
      <w:r w:rsidRPr="00D7734E">
        <w:rPr>
          <w:rFonts w:hint="eastAsia"/>
          <w:sz w:val="20"/>
          <w:szCs w:val="20"/>
        </w:rPr>
        <w:t>彼は明日行くと言いました。</w:t>
      </w:r>
    </w:p>
    <w:p w:rsidR="00261870" w:rsidRPr="00D7734E" w:rsidRDefault="00261870" w:rsidP="007A47ED">
      <w:pPr>
        <w:widowControl w:val="0"/>
        <w:rPr>
          <w:sz w:val="20"/>
          <w:szCs w:val="20"/>
        </w:rPr>
      </w:pPr>
      <w:r w:rsidRPr="00D7734E">
        <w:rPr>
          <w:sz w:val="20"/>
          <w:szCs w:val="20"/>
        </w:rPr>
        <w:t>K</w:t>
      </w:r>
      <w:r w:rsidRPr="00D7734E">
        <w:rPr>
          <w:rFonts w:hint="eastAsia"/>
          <w:sz w:val="20"/>
          <w:szCs w:val="20"/>
        </w:rPr>
        <w:t>are wa ashita iku to iimashita.</w:t>
      </w:r>
    </w:p>
    <w:p w:rsidR="00261870" w:rsidRPr="00D7734E" w:rsidRDefault="00950BF6" w:rsidP="007A47ED">
      <w:pPr>
        <w:widowControl w:val="0"/>
        <w:rPr>
          <w:sz w:val="20"/>
          <w:szCs w:val="20"/>
        </w:rPr>
      </w:pPr>
      <w:r>
        <w:rPr>
          <w:sz w:val="20"/>
          <w:szCs w:val="20"/>
        </w:rPr>
        <w:t>208</w:t>
      </w:r>
      <w:r w:rsidR="00261870" w:rsidRPr="00D7734E">
        <w:rPr>
          <w:rFonts w:hint="eastAsia"/>
          <w:sz w:val="20"/>
          <w:szCs w:val="20"/>
        </w:rPr>
        <w:t xml:space="preserve">.  I wrote </w:t>
      </w:r>
      <w:r w:rsidR="00261870" w:rsidRPr="00D7734E">
        <w:rPr>
          <w:sz w:val="20"/>
          <w:szCs w:val="20"/>
        </w:rPr>
        <w:t>to</w:t>
      </w:r>
      <w:r w:rsidR="00261870" w:rsidRPr="00D7734E">
        <w:rPr>
          <w:rFonts w:hint="eastAsia"/>
          <w:sz w:val="20"/>
          <w:szCs w:val="20"/>
        </w:rPr>
        <w:t xml:space="preserve"> the letter that I'm very healthy. </w:t>
      </w:r>
    </w:p>
    <w:p w:rsidR="00261870" w:rsidRPr="00D7734E" w:rsidRDefault="00261870" w:rsidP="007A47ED">
      <w:pPr>
        <w:widowControl w:val="0"/>
        <w:rPr>
          <w:sz w:val="20"/>
          <w:szCs w:val="20"/>
        </w:rPr>
      </w:pPr>
      <w:r w:rsidRPr="00D7734E">
        <w:rPr>
          <w:rFonts w:hint="eastAsia"/>
          <w:sz w:val="20"/>
          <w:szCs w:val="20"/>
        </w:rPr>
        <w:t>手紙にとても元気だと書きました。</w:t>
      </w:r>
      <w:r w:rsidRPr="00D7734E">
        <w:rPr>
          <w:rFonts w:hint="eastAsia"/>
          <w:sz w:val="20"/>
          <w:szCs w:val="20"/>
        </w:rPr>
        <w:t xml:space="preserve"> </w:t>
      </w:r>
    </w:p>
    <w:p w:rsidR="00261870" w:rsidRPr="00D7734E" w:rsidRDefault="00261870" w:rsidP="007A47ED">
      <w:pPr>
        <w:widowControl w:val="0"/>
        <w:rPr>
          <w:sz w:val="20"/>
          <w:szCs w:val="20"/>
        </w:rPr>
      </w:pPr>
      <w:r w:rsidRPr="00D7734E">
        <w:rPr>
          <w:sz w:val="20"/>
          <w:szCs w:val="20"/>
          <w:lang w:val="es-US"/>
        </w:rPr>
        <w:t>T</w:t>
      </w:r>
      <w:r w:rsidRPr="00D7734E">
        <w:rPr>
          <w:rFonts w:hint="eastAsia"/>
          <w:sz w:val="20"/>
          <w:szCs w:val="20"/>
          <w:lang w:val="es-US"/>
        </w:rPr>
        <w:t>egami ni totemo genki da to kakimashita.</w:t>
      </w:r>
      <w:r w:rsidRPr="00D7734E">
        <w:rPr>
          <w:sz w:val="20"/>
          <w:szCs w:val="20"/>
          <w:lang w:val="es-US"/>
        </w:rPr>
        <w:t xml:space="preserve">  </w:t>
      </w:r>
      <w:r w:rsidRPr="00D7734E">
        <w:rPr>
          <w:sz w:val="20"/>
          <w:szCs w:val="20"/>
        </w:rPr>
        <w:t xml:space="preserve">(tegami de, also OK, but the meaning is a little different, since ni = </w:t>
      </w:r>
      <w:r w:rsidRPr="00F41BE7">
        <w:rPr>
          <w:i/>
          <w:sz w:val="20"/>
          <w:szCs w:val="20"/>
        </w:rPr>
        <w:t>in</w:t>
      </w:r>
      <w:r w:rsidRPr="00D7734E">
        <w:rPr>
          <w:sz w:val="20"/>
          <w:szCs w:val="20"/>
        </w:rPr>
        <w:t xml:space="preserve"> the letter and de = </w:t>
      </w:r>
      <w:r w:rsidRPr="00F41BE7">
        <w:rPr>
          <w:i/>
          <w:sz w:val="20"/>
          <w:szCs w:val="20"/>
        </w:rPr>
        <w:t>by</w:t>
      </w:r>
      <w:r w:rsidRPr="00D7734E">
        <w:rPr>
          <w:sz w:val="20"/>
          <w:szCs w:val="20"/>
        </w:rPr>
        <w:t xml:space="preserve"> the letter)</w:t>
      </w:r>
    </w:p>
    <w:p w:rsidR="00261870" w:rsidRPr="00D7734E" w:rsidRDefault="00950BF6" w:rsidP="007A47ED">
      <w:pPr>
        <w:widowControl w:val="0"/>
        <w:rPr>
          <w:sz w:val="20"/>
          <w:szCs w:val="20"/>
        </w:rPr>
      </w:pPr>
      <w:r>
        <w:rPr>
          <w:sz w:val="20"/>
          <w:szCs w:val="20"/>
        </w:rPr>
        <w:t>209</w:t>
      </w:r>
      <w:r w:rsidR="00261870" w:rsidRPr="00D7734E">
        <w:rPr>
          <w:rFonts w:hint="eastAsia"/>
          <w:sz w:val="20"/>
          <w:szCs w:val="20"/>
        </w:rPr>
        <w:t xml:space="preserve">.  </w:t>
      </w:r>
      <w:r w:rsidR="00261870" w:rsidRPr="00D7734E">
        <w:rPr>
          <w:sz w:val="20"/>
          <w:szCs w:val="20"/>
        </w:rPr>
        <w:t>As for Tanaka, last week he</w:t>
      </w:r>
      <w:r w:rsidR="00261870" w:rsidRPr="00D7734E">
        <w:rPr>
          <w:rFonts w:hint="eastAsia"/>
          <w:sz w:val="20"/>
          <w:szCs w:val="20"/>
        </w:rPr>
        <w:t xml:space="preserve"> went to Hong Kong </w:t>
      </w:r>
      <w:r w:rsidR="00261870" w:rsidRPr="00D7734E">
        <w:rPr>
          <w:sz w:val="20"/>
          <w:szCs w:val="20"/>
        </w:rPr>
        <w:t>I heard</w:t>
      </w:r>
      <w:r w:rsidR="00261870" w:rsidRPr="00D7734E">
        <w:rPr>
          <w:rFonts w:hint="eastAsia"/>
          <w:sz w:val="20"/>
          <w:szCs w:val="20"/>
        </w:rPr>
        <w:t>, but ...</w:t>
      </w:r>
      <w:r w:rsidR="00261870" w:rsidRPr="00D7734E">
        <w:rPr>
          <w:sz w:val="20"/>
          <w:szCs w:val="20"/>
        </w:rPr>
        <w:tab/>
      </w:r>
    </w:p>
    <w:p w:rsidR="00261870" w:rsidRPr="00D7734E" w:rsidRDefault="00261870" w:rsidP="007A47ED">
      <w:pPr>
        <w:widowControl w:val="0"/>
        <w:rPr>
          <w:sz w:val="20"/>
          <w:szCs w:val="20"/>
        </w:rPr>
      </w:pPr>
      <w:r w:rsidRPr="00D7734E">
        <w:rPr>
          <w:rFonts w:hint="eastAsia"/>
          <w:sz w:val="20"/>
          <w:szCs w:val="20"/>
        </w:rPr>
        <w:t>田中さんは先週香港へ行ったと聞きましたが。</w:t>
      </w:r>
    </w:p>
    <w:p w:rsidR="00261870" w:rsidRPr="00D7734E" w:rsidRDefault="00261870" w:rsidP="007A47ED">
      <w:pPr>
        <w:widowControl w:val="0"/>
        <w:rPr>
          <w:sz w:val="20"/>
          <w:szCs w:val="20"/>
          <w:lang w:val="es-US"/>
        </w:rPr>
      </w:pPr>
      <w:r w:rsidRPr="00D7734E">
        <w:rPr>
          <w:sz w:val="20"/>
          <w:szCs w:val="20"/>
          <w:lang w:val="es-US"/>
        </w:rPr>
        <w:t>T</w:t>
      </w:r>
      <w:r w:rsidRPr="00D7734E">
        <w:rPr>
          <w:rFonts w:hint="eastAsia"/>
          <w:sz w:val="20"/>
          <w:szCs w:val="20"/>
          <w:lang w:val="es-US"/>
        </w:rPr>
        <w:t>anaka san wa senshuu Honkon e itta to kikimashita ga</w:t>
      </w:r>
    </w:p>
    <w:p w:rsidR="00261870" w:rsidRPr="00D7734E" w:rsidRDefault="00950BF6" w:rsidP="007A47ED">
      <w:pPr>
        <w:widowControl w:val="0"/>
        <w:rPr>
          <w:sz w:val="20"/>
          <w:szCs w:val="20"/>
        </w:rPr>
      </w:pPr>
      <w:r>
        <w:rPr>
          <w:sz w:val="20"/>
          <w:szCs w:val="20"/>
        </w:rPr>
        <w:t>210</w:t>
      </w:r>
      <w:r w:rsidR="00261870" w:rsidRPr="00D7734E">
        <w:rPr>
          <w:rFonts w:hint="eastAsia"/>
          <w:sz w:val="20"/>
          <w:szCs w:val="20"/>
        </w:rPr>
        <w:t>.  Is it better to play sports</w:t>
      </w:r>
      <w:r w:rsidR="00261870" w:rsidRPr="00D7734E">
        <w:rPr>
          <w:sz w:val="20"/>
          <w:szCs w:val="20"/>
        </w:rPr>
        <w:t xml:space="preserve"> a lot</w:t>
      </w:r>
      <w:r w:rsidR="00261870" w:rsidRPr="00D7734E">
        <w:rPr>
          <w:rFonts w:hint="eastAsia"/>
          <w:sz w:val="20"/>
          <w:szCs w:val="20"/>
        </w:rPr>
        <w:t>?</w:t>
      </w:r>
    </w:p>
    <w:p w:rsidR="00261870" w:rsidRPr="00D7734E" w:rsidRDefault="00261870" w:rsidP="007A47ED">
      <w:pPr>
        <w:widowControl w:val="0"/>
        <w:rPr>
          <w:sz w:val="20"/>
          <w:szCs w:val="20"/>
        </w:rPr>
      </w:pPr>
      <w:r w:rsidRPr="00D7734E">
        <w:rPr>
          <w:rFonts w:hint="eastAsia"/>
          <w:sz w:val="20"/>
          <w:szCs w:val="20"/>
        </w:rPr>
        <w:t>スポーツをたくさんした方がいいです</w:t>
      </w:r>
      <w:r w:rsidR="00FD6AF2">
        <w:rPr>
          <w:rFonts w:hint="eastAsia"/>
          <w:sz w:val="20"/>
          <w:szCs w:val="20"/>
        </w:rPr>
        <w:t>か</w:t>
      </w:r>
      <w:r w:rsidRPr="00D7734E">
        <w:rPr>
          <w:rFonts w:hint="eastAsia"/>
          <w:sz w:val="20"/>
          <w:szCs w:val="20"/>
        </w:rPr>
        <w:t>。</w:t>
      </w:r>
    </w:p>
    <w:p w:rsidR="00261870" w:rsidRPr="00D7734E" w:rsidRDefault="00261870" w:rsidP="007A47ED">
      <w:pPr>
        <w:widowControl w:val="0"/>
        <w:rPr>
          <w:sz w:val="20"/>
          <w:szCs w:val="20"/>
        </w:rPr>
      </w:pPr>
      <w:r w:rsidRPr="00D7734E">
        <w:rPr>
          <w:sz w:val="20"/>
          <w:szCs w:val="20"/>
          <w:lang w:val="es-US"/>
        </w:rPr>
        <w:t>S</w:t>
      </w:r>
      <w:r w:rsidRPr="00D7734E">
        <w:rPr>
          <w:rFonts w:hint="eastAsia"/>
          <w:sz w:val="20"/>
          <w:szCs w:val="20"/>
          <w:lang w:val="es-US"/>
        </w:rPr>
        <w:t>upootsu o takusan shita hoo ga ii desu ka.</w:t>
      </w:r>
      <w:r w:rsidRPr="00D7734E">
        <w:rPr>
          <w:sz w:val="20"/>
          <w:szCs w:val="20"/>
          <w:lang w:val="es-US"/>
        </w:rPr>
        <w:t xml:space="preserve">  </w:t>
      </w:r>
      <w:r w:rsidRPr="00D7734E">
        <w:rPr>
          <w:sz w:val="20"/>
          <w:szCs w:val="20"/>
        </w:rPr>
        <w:t>(takusan no supootsu, also OK, but changes the meaning)</w:t>
      </w:r>
    </w:p>
    <w:p w:rsidR="00261870" w:rsidRPr="00D7734E" w:rsidRDefault="00950BF6" w:rsidP="007A47ED">
      <w:pPr>
        <w:widowControl w:val="0"/>
        <w:rPr>
          <w:sz w:val="20"/>
          <w:szCs w:val="20"/>
        </w:rPr>
      </w:pPr>
      <w:r>
        <w:rPr>
          <w:sz w:val="20"/>
          <w:szCs w:val="20"/>
        </w:rPr>
        <w:t>211</w:t>
      </w:r>
      <w:r w:rsidR="00261870" w:rsidRPr="00D7734E">
        <w:rPr>
          <w:rFonts w:hint="eastAsia"/>
          <w:sz w:val="20"/>
          <w:szCs w:val="20"/>
        </w:rPr>
        <w:t xml:space="preserve">.  </w:t>
      </w:r>
      <w:r w:rsidR="00261870" w:rsidRPr="00D7734E">
        <w:rPr>
          <w:sz w:val="20"/>
          <w:szCs w:val="20"/>
        </w:rPr>
        <w:t xml:space="preserve">As for inside the trains’ Japanese people’s manners, are they </w:t>
      </w:r>
      <w:r w:rsidR="00261870" w:rsidRPr="00D7734E">
        <w:rPr>
          <w:rFonts w:hint="eastAsia"/>
          <w:sz w:val="20"/>
          <w:szCs w:val="20"/>
        </w:rPr>
        <w:t>good?</w:t>
      </w:r>
      <w:r w:rsidR="00261870" w:rsidRPr="00D7734E">
        <w:rPr>
          <w:sz w:val="20"/>
          <w:szCs w:val="20"/>
        </w:rPr>
        <w:t xml:space="preserve">  Use no rather than de after ‘inside the trains.’ Use manaa.  </w:t>
      </w:r>
    </w:p>
    <w:p w:rsidR="00261870" w:rsidRPr="00D7734E" w:rsidRDefault="00261870" w:rsidP="007A47ED">
      <w:pPr>
        <w:widowControl w:val="0"/>
        <w:rPr>
          <w:sz w:val="20"/>
          <w:szCs w:val="20"/>
        </w:rPr>
      </w:pPr>
      <w:r w:rsidRPr="00D7734E">
        <w:rPr>
          <w:rFonts w:hint="eastAsia"/>
          <w:sz w:val="20"/>
          <w:szCs w:val="20"/>
        </w:rPr>
        <w:t>電車の中の日本人のマナーはいいですか。</w:t>
      </w:r>
    </w:p>
    <w:p w:rsidR="00261870" w:rsidRPr="00D7734E" w:rsidRDefault="00261870" w:rsidP="007A47ED">
      <w:pPr>
        <w:widowControl w:val="0"/>
        <w:rPr>
          <w:sz w:val="20"/>
          <w:szCs w:val="20"/>
          <w:lang w:val="es-US"/>
        </w:rPr>
      </w:pPr>
      <w:r w:rsidRPr="00D7734E">
        <w:rPr>
          <w:sz w:val="20"/>
          <w:szCs w:val="20"/>
          <w:lang w:val="es-US"/>
        </w:rPr>
        <w:lastRenderedPageBreak/>
        <w:t>D</w:t>
      </w:r>
      <w:r w:rsidRPr="00D7734E">
        <w:rPr>
          <w:rFonts w:hint="eastAsia"/>
          <w:sz w:val="20"/>
          <w:szCs w:val="20"/>
          <w:lang w:val="es-US"/>
        </w:rPr>
        <w:t>ensha no naka no nihon jin no manaa wa ii desu ka.</w:t>
      </w:r>
      <w:r w:rsidRPr="00D7734E">
        <w:rPr>
          <w:sz w:val="20"/>
          <w:szCs w:val="20"/>
          <w:lang w:val="es-US"/>
        </w:rPr>
        <w:t xml:space="preserve">  (densha no naka de nihonjin, or densha no naka de no nihonjin, both OK)</w:t>
      </w:r>
    </w:p>
    <w:p w:rsidR="00261870" w:rsidRPr="00261870" w:rsidRDefault="00950BF6" w:rsidP="007A47ED">
      <w:pPr>
        <w:widowControl w:val="0"/>
        <w:rPr>
          <w:sz w:val="20"/>
          <w:szCs w:val="20"/>
          <w:lang w:val="es-US"/>
        </w:rPr>
      </w:pPr>
      <w:r>
        <w:rPr>
          <w:sz w:val="20"/>
          <w:szCs w:val="20"/>
          <w:lang w:val="es-US"/>
        </w:rPr>
        <w:t>212</w:t>
      </w:r>
      <w:r w:rsidR="00261870" w:rsidRPr="00261870">
        <w:rPr>
          <w:rFonts w:hint="eastAsia"/>
          <w:sz w:val="20"/>
          <w:szCs w:val="20"/>
          <w:lang w:val="es-US"/>
        </w:rPr>
        <w:t>.  Michiko's story</w:t>
      </w:r>
      <w:r w:rsidR="00261870" w:rsidRPr="00261870">
        <w:rPr>
          <w:sz w:val="20"/>
          <w:szCs w:val="20"/>
          <w:lang w:val="es-US"/>
        </w:rPr>
        <w:tab/>
      </w:r>
    </w:p>
    <w:p w:rsidR="00261870" w:rsidRPr="00261870" w:rsidRDefault="00A925D1" w:rsidP="007A47ED">
      <w:pPr>
        <w:widowControl w:val="0"/>
        <w:rPr>
          <w:sz w:val="20"/>
          <w:szCs w:val="20"/>
          <w:lang w:val="es-US"/>
        </w:rPr>
      </w:pPr>
      <w:r>
        <w:rPr>
          <w:rFonts w:hint="eastAsia"/>
          <w:sz w:val="20"/>
          <w:szCs w:val="20"/>
        </w:rPr>
        <w:t>みち</w:t>
      </w:r>
      <w:r w:rsidR="00FD6AF2">
        <w:rPr>
          <w:rFonts w:hint="eastAsia"/>
          <w:sz w:val="20"/>
          <w:szCs w:val="20"/>
        </w:rPr>
        <w:t>子</w:t>
      </w:r>
      <w:r w:rsidR="00261870" w:rsidRPr="00D7734E">
        <w:rPr>
          <w:rFonts w:hint="eastAsia"/>
          <w:sz w:val="20"/>
          <w:szCs w:val="20"/>
        </w:rPr>
        <w:t>さんの話。</w:t>
      </w:r>
      <w:r w:rsidR="00261870" w:rsidRPr="00261870">
        <w:rPr>
          <w:sz w:val="20"/>
          <w:szCs w:val="20"/>
          <w:lang w:val="es-US"/>
        </w:rPr>
        <w:tab/>
      </w:r>
      <w:r w:rsidR="00261870" w:rsidRPr="00261870">
        <w:rPr>
          <w:sz w:val="20"/>
          <w:szCs w:val="20"/>
          <w:lang w:val="es-US"/>
        </w:rPr>
        <w:tab/>
      </w:r>
    </w:p>
    <w:p w:rsidR="00261870" w:rsidRPr="00261870" w:rsidRDefault="00261870" w:rsidP="007A47ED">
      <w:pPr>
        <w:widowControl w:val="0"/>
        <w:rPr>
          <w:sz w:val="20"/>
          <w:szCs w:val="20"/>
          <w:lang w:val="es-US"/>
        </w:rPr>
      </w:pPr>
      <w:r w:rsidRPr="00261870">
        <w:rPr>
          <w:sz w:val="20"/>
          <w:szCs w:val="20"/>
          <w:lang w:val="es-US"/>
        </w:rPr>
        <w:t>M</w:t>
      </w:r>
      <w:r w:rsidRPr="00261870">
        <w:rPr>
          <w:rFonts w:hint="eastAsia"/>
          <w:sz w:val="20"/>
          <w:szCs w:val="20"/>
          <w:lang w:val="es-US"/>
        </w:rPr>
        <w:t>ichiko san no hanashi.</w:t>
      </w:r>
      <w:r w:rsidRPr="00261870">
        <w:rPr>
          <w:sz w:val="20"/>
          <w:szCs w:val="20"/>
          <w:lang w:val="es-US"/>
        </w:rPr>
        <w:t xml:space="preserve">  </w:t>
      </w:r>
    </w:p>
    <w:p w:rsidR="00261870" w:rsidRPr="00D7734E" w:rsidRDefault="00950BF6" w:rsidP="007A47ED">
      <w:pPr>
        <w:widowControl w:val="0"/>
        <w:rPr>
          <w:sz w:val="20"/>
          <w:szCs w:val="20"/>
        </w:rPr>
      </w:pPr>
      <w:r>
        <w:rPr>
          <w:sz w:val="20"/>
          <w:szCs w:val="20"/>
          <w:lang w:val="es-US"/>
        </w:rPr>
        <w:t>213</w:t>
      </w:r>
      <w:r w:rsidR="00261870" w:rsidRPr="00261870">
        <w:rPr>
          <w:sz w:val="20"/>
          <w:szCs w:val="20"/>
          <w:lang w:val="es-US"/>
        </w:rPr>
        <w:t xml:space="preserve">.  </w:t>
      </w:r>
      <w:r w:rsidR="00261870" w:rsidRPr="00261870">
        <w:rPr>
          <w:rFonts w:hint="eastAsia"/>
          <w:sz w:val="20"/>
          <w:szCs w:val="20"/>
          <w:lang w:val="es-US"/>
        </w:rPr>
        <w:t>As for in my class, the travel-</w:t>
      </w:r>
      <w:r w:rsidR="00261870" w:rsidRPr="00261870">
        <w:rPr>
          <w:sz w:val="20"/>
          <w:szCs w:val="20"/>
          <w:lang w:val="es-US"/>
        </w:rPr>
        <w:t>liking</w:t>
      </w:r>
      <w:r w:rsidR="00261870" w:rsidRPr="00261870">
        <w:rPr>
          <w:rFonts w:hint="eastAsia"/>
          <w:sz w:val="20"/>
          <w:szCs w:val="20"/>
          <w:lang w:val="es-US"/>
        </w:rPr>
        <w:t xml:space="preserve"> people are numerous. </w:t>
      </w:r>
      <w:r w:rsidR="00261870" w:rsidRPr="00261870">
        <w:rPr>
          <w:sz w:val="20"/>
          <w:szCs w:val="20"/>
          <w:lang w:val="es-US"/>
        </w:rPr>
        <w:t xml:space="preserve">  </w:t>
      </w:r>
      <w:r w:rsidR="00261870" w:rsidRPr="00D7734E">
        <w:rPr>
          <w:sz w:val="20"/>
          <w:szCs w:val="20"/>
        </w:rPr>
        <w:t xml:space="preserve">Use ni to mean in.  Use kurasu.  Use no instead of ga. </w:t>
      </w:r>
    </w:p>
    <w:p w:rsidR="00261870" w:rsidRPr="00D7734E" w:rsidRDefault="00261870" w:rsidP="007A47ED">
      <w:pPr>
        <w:widowControl w:val="0"/>
        <w:rPr>
          <w:sz w:val="20"/>
          <w:szCs w:val="20"/>
        </w:rPr>
      </w:pPr>
      <w:r w:rsidRPr="00D7734E">
        <w:rPr>
          <w:rFonts w:hint="eastAsia"/>
          <w:sz w:val="20"/>
          <w:szCs w:val="20"/>
        </w:rPr>
        <w:t>私のクラスには旅行の好きな人が多いです。</w:t>
      </w:r>
      <w:r w:rsidRPr="00D7734E">
        <w:rPr>
          <w:sz w:val="20"/>
          <w:szCs w:val="20"/>
        </w:rPr>
        <w:t xml:space="preserve"> </w:t>
      </w:r>
    </w:p>
    <w:p w:rsidR="00261870" w:rsidRPr="00D7734E" w:rsidRDefault="00261870" w:rsidP="007A47ED">
      <w:pPr>
        <w:widowControl w:val="0"/>
        <w:rPr>
          <w:sz w:val="20"/>
          <w:szCs w:val="20"/>
        </w:rPr>
      </w:pPr>
      <w:r w:rsidRPr="00D7734E">
        <w:rPr>
          <w:sz w:val="20"/>
          <w:szCs w:val="20"/>
          <w:lang w:val="es-US"/>
        </w:rPr>
        <w:t>W</w:t>
      </w:r>
      <w:r w:rsidRPr="00D7734E">
        <w:rPr>
          <w:rFonts w:hint="eastAsia"/>
          <w:sz w:val="20"/>
          <w:szCs w:val="20"/>
          <w:lang w:val="es-US"/>
        </w:rPr>
        <w:t>atashi no kurasu ni wa, ryokoo no suki na hito ga ooi desu.</w:t>
      </w:r>
      <w:r w:rsidRPr="00D7734E">
        <w:rPr>
          <w:sz w:val="20"/>
          <w:szCs w:val="20"/>
          <w:lang w:val="es-US"/>
        </w:rPr>
        <w:t xml:space="preserve">  </w:t>
      </w:r>
      <w:r w:rsidRPr="00D7734E">
        <w:rPr>
          <w:sz w:val="20"/>
          <w:szCs w:val="20"/>
        </w:rPr>
        <w:t xml:space="preserve">(kurasu de, also OK; </w:t>
      </w:r>
      <w:r w:rsidRPr="006A6A0C">
        <w:rPr>
          <w:sz w:val="20"/>
          <w:szCs w:val="20"/>
        </w:rPr>
        <w:t xml:space="preserve">in this case, you may use </w:t>
      </w:r>
      <w:r w:rsidRPr="006A6A0C">
        <w:rPr>
          <w:b/>
          <w:sz w:val="20"/>
          <w:szCs w:val="20"/>
        </w:rPr>
        <w:t>ni</w:t>
      </w:r>
      <w:r w:rsidRPr="006A6A0C">
        <w:rPr>
          <w:sz w:val="20"/>
          <w:szCs w:val="20"/>
        </w:rPr>
        <w:t xml:space="preserve"> to mean </w:t>
      </w:r>
      <w:r w:rsidRPr="006A6A0C">
        <w:rPr>
          <w:sz w:val="20"/>
          <w:szCs w:val="20"/>
          <w:u w:val="single"/>
        </w:rPr>
        <w:t>in</w:t>
      </w:r>
      <w:r w:rsidRPr="006A6A0C">
        <w:rPr>
          <w:sz w:val="20"/>
          <w:szCs w:val="20"/>
        </w:rPr>
        <w:t xml:space="preserve"> the class, or you may use </w:t>
      </w:r>
      <w:r w:rsidRPr="006A6A0C">
        <w:rPr>
          <w:b/>
          <w:sz w:val="20"/>
          <w:szCs w:val="20"/>
        </w:rPr>
        <w:t>de</w:t>
      </w:r>
      <w:r w:rsidRPr="006A6A0C">
        <w:rPr>
          <w:sz w:val="20"/>
          <w:szCs w:val="20"/>
        </w:rPr>
        <w:t xml:space="preserve"> if you want to say </w:t>
      </w:r>
      <w:r w:rsidRPr="006A6A0C">
        <w:rPr>
          <w:sz w:val="20"/>
          <w:szCs w:val="20"/>
          <w:u w:val="single"/>
        </w:rPr>
        <w:t>of</w:t>
      </w:r>
      <w:r w:rsidRPr="006A6A0C">
        <w:rPr>
          <w:sz w:val="20"/>
          <w:szCs w:val="20"/>
        </w:rPr>
        <w:t xml:space="preserve"> the clas</w:t>
      </w:r>
      <w:r w:rsidR="006A6A0C">
        <w:rPr>
          <w:sz w:val="20"/>
          <w:szCs w:val="20"/>
        </w:rPr>
        <w:t>s</w:t>
      </w:r>
      <w:r w:rsidRPr="006A6A0C">
        <w:rPr>
          <w:sz w:val="20"/>
          <w:szCs w:val="20"/>
        </w:rPr>
        <w:t>)</w:t>
      </w:r>
      <w:r w:rsidRPr="00D7734E">
        <w:rPr>
          <w:sz w:val="20"/>
          <w:szCs w:val="20"/>
        </w:rPr>
        <w:t xml:space="preserve"> (ryokoo ga, also OK)</w:t>
      </w:r>
    </w:p>
    <w:p w:rsidR="00261870" w:rsidRPr="00D7734E" w:rsidRDefault="00950BF6" w:rsidP="007A47ED">
      <w:pPr>
        <w:widowControl w:val="0"/>
        <w:rPr>
          <w:sz w:val="20"/>
          <w:szCs w:val="20"/>
        </w:rPr>
      </w:pPr>
      <w:r>
        <w:rPr>
          <w:sz w:val="20"/>
          <w:szCs w:val="20"/>
        </w:rPr>
        <w:t>214</w:t>
      </w:r>
      <w:r w:rsidR="00261870" w:rsidRPr="00D7734E">
        <w:rPr>
          <w:rFonts w:hint="eastAsia"/>
          <w:sz w:val="20"/>
          <w:szCs w:val="20"/>
        </w:rPr>
        <w:t>.  There are also a lot of people who have been to foreign countries.</w:t>
      </w:r>
    </w:p>
    <w:p w:rsidR="00261870" w:rsidRPr="00D7734E" w:rsidRDefault="00261870" w:rsidP="007A47ED">
      <w:pPr>
        <w:widowControl w:val="0"/>
        <w:rPr>
          <w:sz w:val="20"/>
          <w:szCs w:val="20"/>
        </w:rPr>
      </w:pPr>
      <w:r w:rsidRPr="00D7734E">
        <w:rPr>
          <w:rFonts w:hint="eastAsia"/>
          <w:sz w:val="20"/>
          <w:szCs w:val="20"/>
        </w:rPr>
        <w:t>外国へ行った</w:t>
      </w:r>
      <w:r w:rsidR="00A925D1">
        <w:rPr>
          <w:rFonts w:hint="eastAsia"/>
          <w:sz w:val="20"/>
          <w:szCs w:val="20"/>
        </w:rPr>
        <w:t>こと</w:t>
      </w:r>
      <w:r w:rsidRPr="00D7734E">
        <w:rPr>
          <w:rFonts w:hint="eastAsia"/>
          <w:sz w:val="20"/>
          <w:szCs w:val="20"/>
        </w:rPr>
        <w:t>がある人もたくさんいます。</w:t>
      </w:r>
    </w:p>
    <w:p w:rsidR="00261870" w:rsidRPr="00D7734E" w:rsidRDefault="00261870" w:rsidP="007A47ED">
      <w:pPr>
        <w:widowControl w:val="0"/>
        <w:rPr>
          <w:sz w:val="20"/>
          <w:szCs w:val="20"/>
          <w:lang w:val="es-US"/>
        </w:rPr>
      </w:pPr>
      <w:r w:rsidRPr="00D7734E">
        <w:rPr>
          <w:sz w:val="20"/>
          <w:szCs w:val="20"/>
          <w:lang w:val="es-US"/>
        </w:rPr>
        <w:t>G</w:t>
      </w:r>
      <w:r w:rsidRPr="00D7734E">
        <w:rPr>
          <w:rFonts w:hint="eastAsia"/>
          <w:sz w:val="20"/>
          <w:szCs w:val="20"/>
          <w:lang w:val="es-US"/>
        </w:rPr>
        <w:t>aikoku e itta koto ga aru hito mo takusan imasu.</w:t>
      </w:r>
    </w:p>
    <w:p w:rsidR="00261870" w:rsidRPr="00D7734E" w:rsidRDefault="00950BF6" w:rsidP="007A47ED">
      <w:pPr>
        <w:widowControl w:val="0"/>
        <w:rPr>
          <w:sz w:val="20"/>
          <w:szCs w:val="20"/>
        </w:rPr>
      </w:pPr>
      <w:r>
        <w:rPr>
          <w:sz w:val="20"/>
          <w:szCs w:val="20"/>
        </w:rPr>
        <w:t>215</w:t>
      </w:r>
      <w:r w:rsidR="00261870" w:rsidRPr="00D7734E">
        <w:rPr>
          <w:rFonts w:hint="eastAsia"/>
          <w:sz w:val="20"/>
          <w:szCs w:val="20"/>
        </w:rPr>
        <w:t>.  This year's summer, there are also people who went to Europe, but</w:t>
      </w:r>
      <w:r w:rsidR="00261870" w:rsidRPr="00D7734E">
        <w:rPr>
          <w:sz w:val="20"/>
          <w:szCs w:val="20"/>
        </w:rPr>
        <w:t xml:space="preserve"> ...</w:t>
      </w:r>
    </w:p>
    <w:p w:rsidR="00261870" w:rsidRPr="00D7734E" w:rsidRDefault="00261870" w:rsidP="007A47ED">
      <w:pPr>
        <w:widowControl w:val="0"/>
        <w:rPr>
          <w:sz w:val="20"/>
          <w:szCs w:val="20"/>
        </w:rPr>
      </w:pPr>
      <w:r w:rsidRPr="00D7734E">
        <w:rPr>
          <w:rFonts w:hint="eastAsia"/>
          <w:sz w:val="20"/>
          <w:szCs w:val="20"/>
        </w:rPr>
        <w:t>今年の夏ヨーロッパに行った人もいますが</w:t>
      </w:r>
      <w:r w:rsidRPr="00D7734E">
        <w:rPr>
          <w:sz w:val="20"/>
          <w:szCs w:val="20"/>
        </w:rPr>
        <w:t>...</w:t>
      </w:r>
    </w:p>
    <w:p w:rsidR="00261870" w:rsidRPr="00D7734E" w:rsidRDefault="00261870" w:rsidP="007A47ED">
      <w:pPr>
        <w:widowControl w:val="0"/>
        <w:rPr>
          <w:sz w:val="20"/>
          <w:szCs w:val="20"/>
          <w:lang w:val="es-US"/>
        </w:rPr>
      </w:pPr>
      <w:r w:rsidRPr="00D7734E">
        <w:rPr>
          <w:sz w:val="20"/>
          <w:szCs w:val="20"/>
          <w:lang w:val="es-US"/>
        </w:rPr>
        <w:t>K</w:t>
      </w:r>
      <w:r w:rsidRPr="00D7734E">
        <w:rPr>
          <w:rFonts w:hint="eastAsia"/>
          <w:sz w:val="20"/>
          <w:szCs w:val="20"/>
          <w:lang w:val="es-US"/>
        </w:rPr>
        <w:t>otoshi no natsu, yooroppa ni itta hito mo imasu ga</w:t>
      </w:r>
      <w:r w:rsidRPr="00D7734E">
        <w:rPr>
          <w:sz w:val="20"/>
          <w:szCs w:val="20"/>
          <w:lang w:val="es-US"/>
        </w:rPr>
        <w:t>...</w:t>
      </w:r>
    </w:p>
    <w:p w:rsidR="00261870" w:rsidRPr="00D7734E" w:rsidRDefault="00950BF6" w:rsidP="007A47ED">
      <w:pPr>
        <w:widowControl w:val="0"/>
        <w:rPr>
          <w:sz w:val="20"/>
          <w:szCs w:val="20"/>
        </w:rPr>
      </w:pPr>
      <w:r>
        <w:rPr>
          <w:sz w:val="20"/>
          <w:szCs w:val="20"/>
        </w:rPr>
        <w:t>216</w:t>
      </w:r>
      <w:r w:rsidR="00261870" w:rsidRPr="00D7734E">
        <w:rPr>
          <w:sz w:val="20"/>
          <w:szCs w:val="20"/>
        </w:rPr>
        <w:t>.  Compared to</w:t>
      </w:r>
      <w:r w:rsidR="00261870" w:rsidRPr="00D7734E">
        <w:rPr>
          <w:rFonts w:hint="eastAsia"/>
          <w:sz w:val="20"/>
          <w:szCs w:val="20"/>
        </w:rPr>
        <w:t xml:space="preserve"> the people who went to Hawaii, Korea, etc.</w:t>
      </w:r>
      <w:r w:rsidR="00261870" w:rsidRPr="00D7734E">
        <w:rPr>
          <w:sz w:val="20"/>
          <w:szCs w:val="20"/>
        </w:rPr>
        <w:t>, as for numerous, it is not.</w:t>
      </w:r>
    </w:p>
    <w:p w:rsidR="00261870" w:rsidRPr="00D7734E" w:rsidRDefault="00261870" w:rsidP="007A47ED">
      <w:pPr>
        <w:widowControl w:val="0"/>
        <w:rPr>
          <w:sz w:val="20"/>
          <w:szCs w:val="20"/>
        </w:rPr>
      </w:pPr>
      <w:r w:rsidRPr="00D7734E">
        <w:rPr>
          <w:rFonts w:hint="eastAsia"/>
          <w:sz w:val="20"/>
          <w:szCs w:val="20"/>
        </w:rPr>
        <w:t>ハワイや韓国へ行った人ほど多くはありません。</w:t>
      </w:r>
    </w:p>
    <w:p w:rsidR="00261870" w:rsidRPr="00D7734E" w:rsidRDefault="00261870" w:rsidP="007A47ED">
      <w:pPr>
        <w:widowControl w:val="0"/>
        <w:rPr>
          <w:sz w:val="20"/>
          <w:szCs w:val="20"/>
        </w:rPr>
      </w:pPr>
      <w:r w:rsidRPr="00D7734E">
        <w:rPr>
          <w:sz w:val="20"/>
          <w:szCs w:val="20"/>
          <w:lang w:val="es-US"/>
        </w:rPr>
        <w:t>H</w:t>
      </w:r>
      <w:r w:rsidRPr="00D7734E">
        <w:rPr>
          <w:rFonts w:hint="eastAsia"/>
          <w:sz w:val="20"/>
          <w:szCs w:val="20"/>
          <w:lang w:val="es-US"/>
        </w:rPr>
        <w:t>awai ya kankoku e itta hito hodo, ooku wa arimasen.</w:t>
      </w:r>
      <w:r w:rsidRPr="00D7734E">
        <w:rPr>
          <w:sz w:val="20"/>
          <w:szCs w:val="20"/>
          <w:lang w:val="es-US"/>
        </w:rPr>
        <w:t xml:space="preserve">  </w:t>
      </w:r>
      <w:r w:rsidRPr="00D7734E">
        <w:rPr>
          <w:sz w:val="20"/>
          <w:szCs w:val="20"/>
        </w:rPr>
        <w:t>(OK to omit wa after ooku;  used for emphasis)</w:t>
      </w:r>
    </w:p>
    <w:p w:rsidR="00261870" w:rsidRPr="00261870" w:rsidRDefault="00950BF6" w:rsidP="007A47ED">
      <w:pPr>
        <w:widowControl w:val="0"/>
        <w:rPr>
          <w:sz w:val="20"/>
          <w:szCs w:val="20"/>
        </w:rPr>
      </w:pPr>
      <w:r>
        <w:rPr>
          <w:sz w:val="20"/>
          <w:szCs w:val="20"/>
        </w:rPr>
        <w:t>217</w:t>
      </w:r>
      <w:r w:rsidR="00261870" w:rsidRPr="00D7734E">
        <w:rPr>
          <w:rFonts w:hint="eastAsia"/>
          <w:sz w:val="20"/>
          <w:szCs w:val="20"/>
        </w:rPr>
        <w:t>.  Since Japanese transportation, hotels, etc. are expensive</w:t>
      </w:r>
      <w:r w:rsidR="00261870" w:rsidRPr="00D7734E">
        <w:rPr>
          <w:sz w:val="20"/>
          <w:szCs w:val="20"/>
        </w:rPr>
        <w:t xml:space="preserve"> ...  </w:t>
      </w:r>
      <w:r w:rsidR="00261870" w:rsidRPr="00261870">
        <w:rPr>
          <w:sz w:val="20"/>
          <w:szCs w:val="20"/>
        </w:rPr>
        <w:t xml:space="preserve">Don’t use da or desu.  </w:t>
      </w:r>
    </w:p>
    <w:p w:rsidR="00261870" w:rsidRPr="00D7734E" w:rsidRDefault="00261870" w:rsidP="007A47ED">
      <w:pPr>
        <w:widowControl w:val="0"/>
        <w:rPr>
          <w:sz w:val="20"/>
          <w:szCs w:val="20"/>
        </w:rPr>
      </w:pPr>
      <w:r w:rsidRPr="00D7734E">
        <w:rPr>
          <w:rFonts w:hint="eastAsia"/>
          <w:sz w:val="20"/>
          <w:szCs w:val="20"/>
          <w:lang w:val="es-US"/>
        </w:rPr>
        <w:t>日本の乗り物やホテルは高いから</w:t>
      </w:r>
      <w:r w:rsidRPr="00D7734E">
        <w:rPr>
          <w:sz w:val="20"/>
          <w:szCs w:val="20"/>
        </w:rPr>
        <w:t>...</w:t>
      </w:r>
    </w:p>
    <w:p w:rsidR="00261870" w:rsidRPr="00D7734E" w:rsidRDefault="00261870" w:rsidP="007A47ED">
      <w:pPr>
        <w:widowControl w:val="0"/>
        <w:rPr>
          <w:sz w:val="20"/>
          <w:szCs w:val="20"/>
        </w:rPr>
      </w:pPr>
      <w:r w:rsidRPr="00261870">
        <w:rPr>
          <w:sz w:val="20"/>
          <w:szCs w:val="20"/>
        </w:rPr>
        <w:t>N</w:t>
      </w:r>
      <w:r w:rsidRPr="00261870">
        <w:rPr>
          <w:rFonts w:hint="eastAsia"/>
          <w:sz w:val="20"/>
          <w:szCs w:val="20"/>
        </w:rPr>
        <w:t>ihon no norimono ya hoteru wa takai</w:t>
      </w:r>
      <w:r w:rsidRPr="00261870">
        <w:rPr>
          <w:sz w:val="20"/>
          <w:szCs w:val="20"/>
        </w:rPr>
        <w:t xml:space="preserve"> </w:t>
      </w:r>
      <w:r w:rsidRPr="00261870">
        <w:rPr>
          <w:rFonts w:hint="eastAsia"/>
          <w:sz w:val="20"/>
          <w:szCs w:val="20"/>
        </w:rPr>
        <w:t>kara</w:t>
      </w:r>
      <w:r w:rsidRPr="00261870">
        <w:rPr>
          <w:sz w:val="20"/>
          <w:szCs w:val="20"/>
        </w:rPr>
        <w:t xml:space="preserve"> ...  </w:t>
      </w:r>
      <w:r w:rsidRPr="00D7734E">
        <w:rPr>
          <w:sz w:val="20"/>
          <w:szCs w:val="20"/>
        </w:rPr>
        <w:t>(ga is too specific here, so use wa)</w:t>
      </w:r>
    </w:p>
    <w:p w:rsidR="00261870" w:rsidRPr="00D7734E" w:rsidRDefault="00950BF6" w:rsidP="007A47ED">
      <w:pPr>
        <w:widowControl w:val="0"/>
        <w:rPr>
          <w:sz w:val="20"/>
          <w:szCs w:val="20"/>
        </w:rPr>
      </w:pPr>
      <w:r>
        <w:rPr>
          <w:sz w:val="20"/>
          <w:szCs w:val="20"/>
        </w:rPr>
        <w:t>218</w:t>
      </w:r>
      <w:r w:rsidR="00261870" w:rsidRPr="00D7734E">
        <w:rPr>
          <w:sz w:val="20"/>
          <w:szCs w:val="20"/>
        </w:rPr>
        <w:t>.  T</w:t>
      </w:r>
      <w:r w:rsidR="00261870" w:rsidRPr="00D7734E">
        <w:rPr>
          <w:rFonts w:hint="eastAsia"/>
          <w:sz w:val="20"/>
          <w:szCs w:val="20"/>
        </w:rPr>
        <w:t>o go to foreign countries is cheaper, Jiroo</w:t>
      </w:r>
      <w:r w:rsidR="00261870" w:rsidRPr="00D7734E">
        <w:rPr>
          <w:sz w:val="20"/>
          <w:szCs w:val="20"/>
        </w:rPr>
        <w:t>-kun</w:t>
      </w:r>
      <w:r w:rsidR="00261870" w:rsidRPr="00D7734E">
        <w:rPr>
          <w:rFonts w:hint="eastAsia"/>
          <w:sz w:val="20"/>
          <w:szCs w:val="20"/>
        </w:rPr>
        <w:t xml:space="preserve"> </w:t>
      </w:r>
      <w:r w:rsidR="00261870" w:rsidRPr="00D7734E">
        <w:rPr>
          <w:sz w:val="20"/>
          <w:szCs w:val="20"/>
        </w:rPr>
        <w:t xml:space="preserve">was saying, </w:t>
      </w:r>
      <w:r w:rsidR="00261870" w:rsidRPr="00D7734E">
        <w:rPr>
          <w:rFonts w:hint="eastAsia"/>
          <w:sz w:val="20"/>
          <w:szCs w:val="20"/>
        </w:rPr>
        <w:t xml:space="preserve">but is it </w:t>
      </w:r>
      <w:r w:rsidR="00261870" w:rsidRPr="00D7734E">
        <w:rPr>
          <w:sz w:val="20"/>
          <w:szCs w:val="20"/>
        </w:rPr>
        <w:t xml:space="preserve">probably </w:t>
      </w:r>
      <w:r w:rsidR="00261870" w:rsidRPr="00D7734E">
        <w:rPr>
          <w:rFonts w:hint="eastAsia"/>
          <w:sz w:val="20"/>
          <w:szCs w:val="20"/>
        </w:rPr>
        <w:t xml:space="preserve">true? </w:t>
      </w:r>
      <w:r w:rsidR="00261870" w:rsidRPr="00D7734E">
        <w:rPr>
          <w:sz w:val="20"/>
          <w:szCs w:val="20"/>
        </w:rPr>
        <w:t xml:space="preserve">  Use hoo ga.  </w:t>
      </w:r>
    </w:p>
    <w:p w:rsidR="00261870" w:rsidRPr="00D7734E" w:rsidRDefault="00261870" w:rsidP="007A47ED">
      <w:pPr>
        <w:widowControl w:val="0"/>
        <w:rPr>
          <w:sz w:val="20"/>
          <w:szCs w:val="20"/>
        </w:rPr>
      </w:pPr>
      <w:r w:rsidRPr="00D7734E">
        <w:rPr>
          <w:rFonts w:hint="eastAsia"/>
          <w:sz w:val="20"/>
          <w:szCs w:val="20"/>
        </w:rPr>
        <w:t>外国へ行った方が安いと次郎君が言っていましたが、ほんとでしょうか。</w:t>
      </w:r>
    </w:p>
    <w:p w:rsidR="00261870" w:rsidRPr="00D7734E" w:rsidRDefault="00261870" w:rsidP="007A47ED">
      <w:pPr>
        <w:widowControl w:val="0"/>
        <w:rPr>
          <w:b/>
          <w:sz w:val="20"/>
          <w:szCs w:val="20"/>
        </w:rPr>
      </w:pPr>
      <w:r w:rsidRPr="00D7734E">
        <w:rPr>
          <w:sz w:val="20"/>
          <w:szCs w:val="20"/>
        </w:rPr>
        <w:t>G</w:t>
      </w:r>
      <w:r w:rsidRPr="00D7734E">
        <w:rPr>
          <w:rFonts w:hint="eastAsia"/>
          <w:sz w:val="20"/>
          <w:szCs w:val="20"/>
        </w:rPr>
        <w:t>aikoku e itta hoo ga yasui to jirookun ga itte imashita ga, honto deshoo ka.</w:t>
      </w:r>
      <w:r w:rsidRPr="00D7734E">
        <w:rPr>
          <w:sz w:val="20"/>
          <w:szCs w:val="20"/>
        </w:rPr>
        <w:t xml:space="preserve">  (</w:t>
      </w:r>
      <w:r w:rsidRPr="00F41BE7">
        <w:rPr>
          <w:i/>
          <w:sz w:val="20"/>
          <w:szCs w:val="20"/>
        </w:rPr>
        <w:t>cannot</w:t>
      </w:r>
      <w:r w:rsidRPr="00D7734E">
        <w:rPr>
          <w:sz w:val="20"/>
          <w:szCs w:val="20"/>
        </w:rPr>
        <w:t xml:space="preserve"> substitute iku for itta)  (</w:t>
      </w:r>
      <w:r w:rsidRPr="00D7734E">
        <w:rPr>
          <w:b/>
          <w:sz w:val="20"/>
          <w:szCs w:val="20"/>
        </w:rPr>
        <w:t xml:space="preserve">kun </w:t>
      </w:r>
      <w:r w:rsidRPr="006A6A0C">
        <w:rPr>
          <w:sz w:val="20"/>
          <w:szCs w:val="20"/>
        </w:rPr>
        <w:t xml:space="preserve">can be added to the names of boys and young men, instead of </w:t>
      </w:r>
      <w:r w:rsidRPr="00D7734E">
        <w:rPr>
          <w:b/>
          <w:sz w:val="20"/>
          <w:szCs w:val="20"/>
        </w:rPr>
        <w:t>san</w:t>
      </w:r>
      <w:r w:rsidRPr="00D7734E">
        <w:rPr>
          <w:sz w:val="20"/>
          <w:szCs w:val="20"/>
        </w:rPr>
        <w:t>;  kun can also be used after the names of young women)</w:t>
      </w:r>
    </w:p>
    <w:p w:rsidR="00261870" w:rsidRPr="00D7734E" w:rsidRDefault="00950BF6" w:rsidP="007A47ED">
      <w:pPr>
        <w:widowControl w:val="0"/>
        <w:rPr>
          <w:sz w:val="20"/>
          <w:szCs w:val="20"/>
        </w:rPr>
      </w:pPr>
      <w:r>
        <w:rPr>
          <w:sz w:val="20"/>
          <w:szCs w:val="20"/>
        </w:rPr>
        <w:t>219</w:t>
      </w:r>
      <w:r w:rsidR="00261870" w:rsidRPr="00D7734E">
        <w:rPr>
          <w:rFonts w:hint="eastAsia"/>
          <w:sz w:val="20"/>
          <w:szCs w:val="20"/>
        </w:rPr>
        <w:t xml:space="preserve">.  Since </w:t>
      </w:r>
      <w:r w:rsidR="00261870" w:rsidRPr="00D7734E">
        <w:rPr>
          <w:sz w:val="20"/>
          <w:szCs w:val="20"/>
        </w:rPr>
        <w:t>I</w:t>
      </w:r>
      <w:r w:rsidR="00261870" w:rsidRPr="00D7734E">
        <w:rPr>
          <w:rFonts w:hint="eastAsia"/>
          <w:sz w:val="20"/>
          <w:szCs w:val="20"/>
        </w:rPr>
        <w:t xml:space="preserve"> also</w:t>
      </w:r>
      <w:r w:rsidR="00261870" w:rsidRPr="00D7734E">
        <w:rPr>
          <w:sz w:val="20"/>
          <w:szCs w:val="20"/>
        </w:rPr>
        <w:t xml:space="preserve">, at </w:t>
      </w:r>
      <w:r w:rsidR="00261870" w:rsidRPr="00D7734E">
        <w:rPr>
          <w:rFonts w:hint="eastAsia"/>
          <w:sz w:val="20"/>
          <w:szCs w:val="20"/>
        </w:rPr>
        <w:t>next year's spring</w:t>
      </w:r>
      <w:r w:rsidR="00261870" w:rsidRPr="00D7734E">
        <w:rPr>
          <w:sz w:val="20"/>
          <w:szCs w:val="20"/>
        </w:rPr>
        <w:t xml:space="preserve"> </w:t>
      </w:r>
      <w:r w:rsidR="00261870" w:rsidRPr="00D7734E">
        <w:rPr>
          <w:rFonts w:hint="eastAsia"/>
          <w:sz w:val="20"/>
          <w:szCs w:val="20"/>
        </w:rPr>
        <w:t>vacation</w:t>
      </w:r>
      <w:r w:rsidR="00261870" w:rsidRPr="00D7734E">
        <w:rPr>
          <w:sz w:val="20"/>
          <w:szCs w:val="20"/>
        </w:rPr>
        <w:t xml:space="preserve">, </w:t>
      </w:r>
      <w:r w:rsidR="00261870" w:rsidRPr="00D7734E">
        <w:rPr>
          <w:rFonts w:hint="eastAsia"/>
          <w:sz w:val="20"/>
          <w:szCs w:val="20"/>
        </w:rPr>
        <w:t xml:space="preserve"> for about 3 weeks</w:t>
      </w:r>
      <w:r w:rsidR="00261870" w:rsidRPr="00D7734E">
        <w:rPr>
          <w:sz w:val="20"/>
          <w:szCs w:val="20"/>
        </w:rPr>
        <w:t xml:space="preserve">, </w:t>
      </w:r>
      <w:r w:rsidR="00261870" w:rsidRPr="00D7734E">
        <w:rPr>
          <w:rFonts w:hint="eastAsia"/>
          <w:sz w:val="20"/>
          <w:szCs w:val="20"/>
        </w:rPr>
        <w:t>want to go to Europe</w:t>
      </w:r>
      <w:r w:rsidR="00261870" w:rsidRPr="00D7734E">
        <w:rPr>
          <w:sz w:val="20"/>
          <w:szCs w:val="20"/>
        </w:rPr>
        <w:t>, I think</w:t>
      </w:r>
      <w:r w:rsidR="00261870" w:rsidRPr="00D7734E">
        <w:rPr>
          <w:rFonts w:hint="eastAsia"/>
          <w:sz w:val="20"/>
          <w:szCs w:val="20"/>
        </w:rPr>
        <w:t>, I started a part-time job.</w:t>
      </w:r>
      <w:r w:rsidR="00261870" w:rsidRPr="00D7734E">
        <w:rPr>
          <w:sz w:val="20"/>
          <w:szCs w:val="20"/>
        </w:rPr>
        <w:t xml:space="preserve">  Use te to mean since.  </w:t>
      </w:r>
    </w:p>
    <w:p w:rsidR="00261870" w:rsidRPr="00D7734E" w:rsidRDefault="00261870" w:rsidP="007A47ED">
      <w:pPr>
        <w:widowControl w:val="0"/>
        <w:rPr>
          <w:sz w:val="20"/>
          <w:szCs w:val="20"/>
        </w:rPr>
      </w:pPr>
      <w:r w:rsidRPr="00D7734E">
        <w:rPr>
          <w:rFonts w:hint="eastAsia"/>
          <w:sz w:val="20"/>
          <w:szCs w:val="20"/>
        </w:rPr>
        <w:t>私も来年の春の春休みに３週間ぐらいヨーロッパへ行きたいと思って</w:t>
      </w:r>
    </w:p>
    <w:p w:rsidR="00261870" w:rsidRPr="00D7734E" w:rsidRDefault="00261870" w:rsidP="007A47ED">
      <w:pPr>
        <w:widowControl w:val="0"/>
        <w:rPr>
          <w:sz w:val="20"/>
          <w:szCs w:val="20"/>
        </w:rPr>
      </w:pPr>
      <w:r w:rsidRPr="00D7734E">
        <w:rPr>
          <w:rFonts w:hint="eastAsia"/>
          <w:sz w:val="20"/>
          <w:szCs w:val="20"/>
        </w:rPr>
        <w:t>アルバイトを始めました。</w:t>
      </w:r>
    </w:p>
    <w:p w:rsidR="00261870" w:rsidRPr="00261870" w:rsidRDefault="00261870" w:rsidP="007A47ED">
      <w:pPr>
        <w:widowControl w:val="0"/>
        <w:rPr>
          <w:sz w:val="20"/>
          <w:szCs w:val="20"/>
          <w:lang w:val="es-US"/>
        </w:rPr>
      </w:pPr>
      <w:r w:rsidRPr="00261870">
        <w:rPr>
          <w:sz w:val="20"/>
          <w:szCs w:val="20"/>
          <w:lang w:val="es-US"/>
        </w:rPr>
        <w:t>W</w:t>
      </w:r>
      <w:r w:rsidRPr="00261870">
        <w:rPr>
          <w:rFonts w:hint="eastAsia"/>
          <w:sz w:val="20"/>
          <w:szCs w:val="20"/>
          <w:lang w:val="es-US"/>
        </w:rPr>
        <w:t xml:space="preserve">atashi mo rainen no haru yasumi ni, sanshuukan gurai, yooroppa e ikitai to omotte, arubaito o hajimemashita.  </w:t>
      </w:r>
    </w:p>
    <w:p w:rsidR="00261870" w:rsidRPr="00D7734E" w:rsidRDefault="00950BF6" w:rsidP="007A47ED">
      <w:pPr>
        <w:widowControl w:val="0"/>
        <w:rPr>
          <w:sz w:val="20"/>
          <w:szCs w:val="20"/>
        </w:rPr>
      </w:pPr>
      <w:r>
        <w:rPr>
          <w:sz w:val="20"/>
          <w:szCs w:val="20"/>
        </w:rPr>
        <w:t>220</w:t>
      </w:r>
      <w:r w:rsidR="00261870" w:rsidRPr="00D7734E">
        <w:rPr>
          <w:rFonts w:hint="eastAsia"/>
          <w:sz w:val="20"/>
          <w:szCs w:val="20"/>
        </w:rPr>
        <w:t xml:space="preserve">.  As for in Michiko's class, </w:t>
      </w:r>
      <w:r w:rsidR="00261870" w:rsidRPr="00D7734E">
        <w:rPr>
          <w:sz w:val="20"/>
          <w:szCs w:val="20"/>
        </w:rPr>
        <w:t xml:space="preserve">what </w:t>
      </w:r>
      <w:r w:rsidR="00261870" w:rsidRPr="00D7734E">
        <w:rPr>
          <w:rFonts w:hint="eastAsia"/>
          <w:sz w:val="20"/>
          <w:szCs w:val="20"/>
        </w:rPr>
        <w:t xml:space="preserve"> </w:t>
      </w:r>
      <w:r w:rsidR="00261870" w:rsidRPr="00D7734E">
        <w:rPr>
          <w:sz w:val="20"/>
          <w:szCs w:val="20"/>
        </w:rPr>
        <w:t>liking people</w:t>
      </w:r>
      <w:r w:rsidR="00261870" w:rsidRPr="00D7734E">
        <w:rPr>
          <w:rFonts w:hint="eastAsia"/>
          <w:sz w:val="20"/>
          <w:szCs w:val="20"/>
        </w:rPr>
        <w:t xml:space="preserve"> </w:t>
      </w:r>
    </w:p>
    <w:p w:rsidR="00261870" w:rsidRPr="00D7734E" w:rsidRDefault="00261870" w:rsidP="007A47ED">
      <w:pPr>
        <w:widowControl w:val="0"/>
        <w:rPr>
          <w:sz w:val="20"/>
          <w:szCs w:val="20"/>
        </w:rPr>
      </w:pPr>
      <w:r w:rsidRPr="00D7734E">
        <w:rPr>
          <w:rFonts w:hint="eastAsia"/>
          <w:sz w:val="20"/>
          <w:szCs w:val="20"/>
        </w:rPr>
        <w:t>are numerous?</w:t>
      </w:r>
      <w:r w:rsidRPr="00D7734E">
        <w:rPr>
          <w:sz w:val="20"/>
          <w:szCs w:val="20"/>
        </w:rPr>
        <w:t xml:space="preserve">  Use ni to mean in.  </w:t>
      </w:r>
    </w:p>
    <w:p w:rsidR="00261870" w:rsidRPr="00D7734E" w:rsidRDefault="00A925D1" w:rsidP="007A47ED">
      <w:pPr>
        <w:widowControl w:val="0"/>
        <w:rPr>
          <w:sz w:val="20"/>
          <w:szCs w:val="20"/>
        </w:rPr>
      </w:pPr>
      <w:r>
        <w:rPr>
          <w:rFonts w:hint="eastAsia"/>
          <w:sz w:val="20"/>
          <w:szCs w:val="20"/>
        </w:rPr>
        <w:t>みち</w:t>
      </w:r>
      <w:r w:rsidR="00F12E50">
        <w:rPr>
          <w:rFonts w:hint="eastAsia"/>
          <w:sz w:val="20"/>
          <w:szCs w:val="20"/>
        </w:rPr>
        <w:t>子</w:t>
      </w:r>
      <w:r w:rsidR="00261870" w:rsidRPr="00D7734E">
        <w:rPr>
          <w:rFonts w:hint="eastAsia"/>
          <w:sz w:val="20"/>
          <w:szCs w:val="20"/>
        </w:rPr>
        <w:t>さんのクラスには何が好きな人が多いですか。</w:t>
      </w:r>
      <w:r w:rsidR="00261870" w:rsidRPr="00D7734E">
        <w:rPr>
          <w:sz w:val="20"/>
          <w:szCs w:val="20"/>
        </w:rPr>
        <w:tab/>
      </w:r>
      <w:r w:rsidR="00261870" w:rsidRPr="00D7734E">
        <w:rPr>
          <w:sz w:val="20"/>
          <w:szCs w:val="20"/>
        </w:rPr>
        <w:tab/>
      </w:r>
      <w:r w:rsidR="00261870" w:rsidRPr="00D7734E">
        <w:rPr>
          <w:sz w:val="20"/>
          <w:szCs w:val="20"/>
        </w:rPr>
        <w:tab/>
      </w:r>
      <w:r w:rsidR="00261870" w:rsidRPr="00D7734E">
        <w:rPr>
          <w:sz w:val="20"/>
          <w:szCs w:val="20"/>
        </w:rPr>
        <w:tab/>
      </w:r>
      <w:r w:rsidR="00261870" w:rsidRPr="00D7734E">
        <w:rPr>
          <w:sz w:val="20"/>
          <w:szCs w:val="20"/>
        </w:rPr>
        <w:tab/>
      </w:r>
    </w:p>
    <w:p w:rsidR="00261870" w:rsidRPr="00D7734E" w:rsidRDefault="00261870" w:rsidP="007A47ED">
      <w:pPr>
        <w:widowControl w:val="0"/>
        <w:rPr>
          <w:sz w:val="20"/>
          <w:szCs w:val="20"/>
          <w:lang w:val="es-US"/>
        </w:rPr>
      </w:pPr>
      <w:r w:rsidRPr="00D7734E">
        <w:rPr>
          <w:sz w:val="20"/>
          <w:szCs w:val="20"/>
          <w:lang w:val="es-US"/>
        </w:rPr>
        <w:lastRenderedPageBreak/>
        <w:t>M</w:t>
      </w:r>
      <w:r w:rsidRPr="00D7734E">
        <w:rPr>
          <w:rFonts w:hint="eastAsia"/>
          <w:sz w:val="20"/>
          <w:szCs w:val="20"/>
          <w:lang w:val="es-US"/>
        </w:rPr>
        <w:t>ichiko san no kurasu ni wa, nani ga suki na hito ga ooi desu ka.</w:t>
      </w:r>
    </w:p>
    <w:p w:rsidR="00261870" w:rsidRPr="00D7734E" w:rsidRDefault="00950BF6" w:rsidP="007A47ED">
      <w:pPr>
        <w:widowControl w:val="0"/>
        <w:rPr>
          <w:sz w:val="20"/>
          <w:szCs w:val="20"/>
        </w:rPr>
      </w:pPr>
      <w:r>
        <w:rPr>
          <w:sz w:val="20"/>
          <w:szCs w:val="20"/>
        </w:rPr>
        <w:t>221</w:t>
      </w:r>
      <w:r w:rsidR="00261870" w:rsidRPr="00D7734E">
        <w:rPr>
          <w:rFonts w:hint="eastAsia"/>
          <w:sz w:val="20"/>
          <w:szCs w:val="20"/>
        </w:rPr>
        <w:t>.  Travel</w:t>
      </w:r>
      <w:r w:rsidR="00261870" w:rsidRPr="00D7734E">
        <w:rPr>
          <w:sz w:val="20"/>
          <w:szCs w:val="20"/>
        </w:rPr>
        <w:t xml:space="preserve">-liking people </w:t>
      </w:r>
      <w:r w:rsidR="00261870" w:rsidRPr="00D7734E">
        <w:rPr>
          <w:rFonts w:hint="eastAsia"/>
          <w:sz w:val="20"/>
          <w:szCs w:val="20"/>
        </w:rPr>
        <w:t>are numerous.</w:t>
      </w:r>
    </w:p>
    <w:p w:rsidR="00261870" w:rsidRPr="00D7734E" w:rsidRDefault="00261870" w:rsidP="007A47ED">
      <w:pPr>
        <w:widowControl w:val="0"/>
        <w:rPr>
          <w:sz w:val="20"/>
          <w:szCs w:val="20"/>
        </w:rPr>
      </w:pPr>
      <w:r w:rsidRPr="00D7734E">
        <w:rPr>
          <w:rFonts w:hint="eastAsia"/>
          <w:sz w:val="20"/>
          <w:szCs w:val="20"/>
        </w:rPr>
        <w:t>旅行が好きな人が多いです。</w:t>
      </w:r>
    </w:p>
    <w:p w:rsidR="00261870" w:rsidRPr="00D7734E" w:rsidRDefault="00261870" w:rsidP="007A47ED">
      <w:pPr>
        <w:widowControl w:val="0"/>
        <w:rPr>
          <w:sz w:val="20"/>
          <w:szCs w:val="20"/>
        </w:rPr>
      </w:pPr>
      <w:r w:rsidRPr="00D7734E">
        <w:rPr>
          <w:sz w:val="20"/>
          <w:szCs w:val="20"/>
          <w:lang w:val="es-US"/>
        </w:rPr>
        <w:t>R</w:t>
      </w:r>
      <w:r w:rsidRPr="00D7734E">
        <w:rPr>
          <w:rFonts w:hint="eastAsia"/>
          <w:sz w:val="20"/>
          <w:szCs w:val="20"/>
          <w:lang w:val="es-US"/>
        </w:rPr>
        <w:t>yokoo ga suki na hito ga ooi desu.</w:t>
      </w:r>
      <w:r w:rsidRPr="00D7734E">
        <w:rPr>
          <w:sz w:val="20"/>
          <w:szCs w:val="20"/>
          <w:lang w:val="es-US"/>
        </w:rPr>
        <w:t xml:space="preserve">  </w:t>
      </w:r>
      <w:r w:rsidRPr="00D7734E">
        <w:rPr>
          <w:sz w:val="20"/>
          <w:szCs w:val="20"/>
        </w:rPr>
        <w:t xml:space="preserve">(hito wa, </w:t>
      </w:r>
      <w:r w:rsidRPr="00F41BE7">
        <w:rPr>
          <w:i/>
          <w:sz w:val="20"/>
          <w:szCs w:val="20"/>
        </w:rPr>
        <w:t>not</w:t>
      </w:r>
      <w:r w:rsidRPr="00D7734E">
        <w:rPr>
          <w:sz w:val="20"/>
          <w:szCs w:val="20"/>
        </w:rPr>
        <w:t xml:space="preserve"> OK, since you’re answering the question ‘nani ga’)</w:t>
      </w:r>
    </w:p>
    <w:p w:rsidR="00261870" w:rsidRPr="00D7734E" w:rsidRDefault="00950BF6" w:rsidP="007A47ED">
      <w:pPr>
        <w:widowControl w:val="0"/>
        <w:rPr>
          <w:sz w:val="20"/>
          <w:szCs w:val="20"/>
        </w:rPr>
      </w:pPr>
      <w:r>
        <w:rPr>
          <w:sz w:val="20"/>
          <w:szCs w:val="20"/>
        </w:rPr>
        <w:t>222</w:t>
      </w:r>
      <w:r w:rsidR="00261870" w:rsidRPr="00D7734E">
        <w:rPr>
          <w:rFonts w:hint="eastAsia"/>
          <w:sz w:val="20"/>
          <w:szCs w:val="20"/>
        </w:rPr>
        <w:t>.  The people who went to Hawai, Korea etc. are numerous.</w:t>
      </w:r>
    </w:p>
    <w:p w:rsidR="00261870" w:rsidRPr="00D7734E" w:rsidRDefault="00261870" w:rsidP="007A47ED">
      <w:pPr>
        <w:widowControl w:val="0"/>
        <w:rPr>
          <w:sz w:val="20"/>
          <w:szCs w:val="20"/>
        </w:rPr>
      </w:pPr>
      <w:r w:rsidRPr="00D7734E">
        <w:rPr>
          <w:rFonts w:hint="eastAsia"/>
          <w:sz w:val="20"/>
          <w:szCs w:val="20"/>
        </w:rPr>
        <w:t>ハワイや韓国へ行った人が多いです。</w:t>
      </w:r>
    </w:p>
    <w:p w:rsidR="00261870" w:rsidRPr="00D7734E" w:rsidRDefault="00261870" w:rsidP="007A47ED">
      <w:pPr>
        <w:widowControl w:val="0"/>
        <w:rPr>
          <w:sz w:val="20"/>
          <w:szCs w:val="20"/>
          <w:lang w:val="es-US"/>
        </w:rPr>
      </w:pPr>
      <w:r w:rsidRPr="00D7734E">
        <w:rPr>
          <w:sz w:val="20"/>
          <w:szCs w:val="20"/>
          <w:lang w:val="es-US"/>
        </w:rPr>
        <w:t>H</w:t>
      </w:r>
      <w:r w:rsidRPr="00D7734E">
        <w:rPr>
          <w:rFonts w:hint="eastAsia"/>
          <w:sz w:val="20"/>
          <w:szCs w:val="20"/>
          <w:lang w:val="es-US"/>
        </w:rPr>
        <w:t>awai ya kankoku e itta hito ga ooi desu.</w:t>
      </w:r>
    </w:p>
    <w:p w:rsidR="00261870" w:rsidRPr="00D7734E" w:rsidRDefault="00950BF6" w:rsidP="007A47ED">
      <w:pPr>
        <w:widowControl w:val="0"/>
        <w:rPr>
          <w:sz w:val="20"/>
          <w:szCs w:val="20"/>
        </w:rPr>
      </w:pPr>
      <w:r>
        <w:rPr>
          <w:sz w:val="20"/>
          <w:szCs w:val="20"/>
        </w:rPr>
        <w:t>223</w:t>
      </w:r>
      <w:r w:rsidR="00261870" w:rsidRPr="00D7734E">
        <w:rPr>
          <w:rFonts w:hint="eastAsia"/>
          <w:sz w:val="20"/>
          <w:szCs w:val="20"/>
        </w:rPr>
        <w:t xml:space="preserve">.  He </w:t>
      </w:r>
      <w:r w:rsidR="00261870" w:rsidRPr="00D7734E">
        <w:rPr>
          <w:sz w:val="20"/>
          <w:szCs w:val="20"/>
        </w:rPr>
        <w:t>thinks</w:t>
      </w:r>
      <w:r w:rsidR="00261870" w:rsidRPr="00D7734E">
        <w:rPr>
          <w:rFonts w:hint="eastAsia"/>
          <w:sz w:val="20"/>
          <w:szCs w:val="20"/>
        </w:rPr>
        <w:t xml:space="preserve"> that foreign countries' travel is cheaper.</w:t>
      </w:r>
      <w:r w:rsidR="00261870" w:rsidRPr="00D7734E">
        <w:rPr>
          <w:sz w:val="20"/>
          <w:szCs w:val="20"/>
        </w:rPr>
        <w:t xml:space="preserve">  ‘He’ is understood.  </w:t>
      </w:r>
    </w:p>
    <w:p w:rsidR="00261870" w:rsidRPr="00D7734E" w:rsidRDefault="00261870" w:rsidP="007A47ED">
      <w:pPr>
        <w:widowControl w:val="0"/>
        <w:rPr>
          <w:sz w:val="20"/>
          <w:szCs w:val="20"/>
        </w:rPr>
      </w:pPr>
      <w:r w:rsidRPr="00D7734E">
        <w:rPr>
          <w:rFonts w:hint="eastAsia"/>
          <w:sz w:val="20"/>
          <w:szCs w:val="20"/>
        </w:rPr>
        <w:t>外国の旅行の方が安いと思っています。</w:t>
      </w:r>
      <w:r w:rsidRPr="00D7734E">
        <w:rPr>
          <w:sz w:val="20"/>
          <w:szCs w:val="20"/>
        </w:rPr>
        <w:tab/>
      </w:r>
    </w:p>
    <w:p w:rsidR="00261870" w:rsidRPr="00D7734E" w:rsidRDefault="00261870" w:rsidP="007A47ED">
      <w:pPr>
        <w:widowControl w:val="0"/>
        <w:rPr>
          <w:sz w:val="20"/>
          <w:szCs w:val="20"/>
        </w:rPr>
      </w:pPr>
      <w:r w:rsidRPr="00D7734E">
        <w:rPr>
          <w:sz w:val="20"/>
          <w:szCs w:val="20"/>
        </w:rPr>
        <w:t>G</w:t>
      </w:r>
      <w:r w:rsidRPr="00D7734E">
        <w:rPr>
          <w:rFonts w:hint="eastAsia"/>
          <w:sz w:val="20"/>
          <w:szCs w:val="20"/>
        </w:rPr>
        <w:t>aikoku no ryokoo no hoo ga yasui to omotte imasu.</w:t>
      </w:r>
      <w:r w:rsidRPr="00D7734E">
        <w:rPr>
          <w:sz w:val="20"/>
          <w:szCs w:val="20"/>
        </w:rPr>
        <w:t xml:space="preserve"> (...ryokoo wa motto yasui ...  also OK)  (when telling what someone else thinks, use omotte iru)</w:t>
      </w:r>
    </w:p>
    <w:p w:rsidR="00261870" w:rsidRPr="00D7734E" w:rsidRDefault="00950BF6" w:rsidP="007A47ED">
      <w:pPr>
        <w:widowControl w:val="0"/>
        <w:rPr>
          <w:sz w:val="20"/>
          <w:szCs w:val="20"/>
        </w:rPr>
      </w:pPr>
      <w:r>
        <w:rPr>
          <w:sz w:val="20"/>
          <w:szCs w:val="20"/>
        </w:rPr>
        <w:t>224</w:t>
      </w:r>
      <w:r w:rsidR="00261870" w:rsidRPr="00D7734E">
        <w:rPr>
          <w:rFonts w:hint="eastAsia"/>
          <w:sz w:val="20"/>
          <w:szCs w:val="20"/>
        </w:rPr>
        <w:t xml:space="preserve">.  She thinks that she would like to go </w:t>
      </w:r>
      <w:r w:rsidR="00261870" w:rsidRPr="00D7734E">
        <w:rPr>
          <w:sz w:val="20"/>
          <w:szCs w:val="20"/>
        </w:rPr>
        <w:t xml:space="preserve">at </w:t>
      </w:r>
      <w:r w:rsidR="00261870" w:rsidRPr="00D7734E">
        <w:rPr>
          <w:rFonts w:hint="eastAsia"/>
          <w:sz w:val="20"/>
          <w:szCs w:val="20"/>
        </w:rPr>
        <w:t>next spring vacation.</w:t>
      </w:r>
    </w:p>
    <w:p w:rsidR="00261870" w:rsidRPr="00D7734E" w:rsidRDefault="00261870" w:rsidP="007A47ED">
      <w:pPr>
        <w:widowControl w:val="0"/>
        <w:rPr>
          <w:sz w:val="20"/>
          <w:szCs w:val="20"/>
        </w:rPr>
      </w:pPr>
      <w:r w:rsidRPr="00D7734E">
        <w:rPr>
          <w:rFonts w:hint="eastAsia"/>
          <w:sz w:val="20"/>
          <w:szCs w:val="20"/>
        </w:rPr>
        <w:t>来年の春休みに行きたいと思っています。</w:t>
      </w:r>
    </w:p>
    <w:p w:rsidR="00261870" w:rsidRPr="00D7734E" w:rsidRDefault="00261870" w:rsidP="007A47ED">
      <w:pPr>
        <w:widowControl w:val="0"/>
        <w:rPr>
          <w:sz w:val="20"/>
          <w:szCs w:val="20"/>
        </w:rPr>
      </w:pPr>
      <w:r w:rsidRPr="00D7734E">
        <w:rPr>
          <w:sz w:val="20"/>
          <w:szCs w:val="20"/>
        </w:rPr>
        <w:t>R</w:t>
      </w:r>
      <w:r w:rsidRPr="00D7734E">
        <w:rPr>
          <w:rFonts w:hint="eastAsia"/>
          <w:sz w:val="20"/>
          <w:szCs w:val="20"/>
        </w:rPr>
        <w:t>ainen no haruyasumi ni ikitai to omotte imasu.</w:t>
      </w:r>
    </w:p>
    <w:p w:rsidR="00261870" w:rsidRPr="00D7734E" w:rsidRDefault="00950BF6" w:rsidP="007A47ED">
      <w:pPr>
        <w:widowControl w:val="0"/>
        <w:rPr>
          <w:sz w:val="20"/>
          <w:szCs w:val="20"/>
        </w:rPr>
      </w:pPr>
      <w:r>
        <w:rPr>
          <w:sz w:val="20"/>
          <w:szCs w:val="20"/>
        </w:rPr>
        <w:t>225</w:t>
      </w:r>
      <w:r w:rsidR="00261870" w:rsidRPr="00D7734E">
        <w:rPr>
          <w:rFonts w:hint="eastAsia"/>
          <w:sz w:val="20"/>
          <w:szCs w:val="20"/>
        </w:rPr>
        <w:t>.  She thinks that she would like to go for about 3 weeks.</w:t>
      </w:r>
    </w:p>
    <w:p w:rsidR="00261870" w:rsidRPr="00D7734E" w:rsidRDefault="00261870" w:rsidP="007A47ED">
      <w:pPr>
        <w:widowControl w:val="0"/>
        <w:rPr>
          <w:sz w:val="20"/>
          <w:szCs w:val="20"/>
        </w:rPr>
      </w:pPr>
      <w:r w:rsidRPr="00D7734E">
        <w:rPr>
          <w:rFonts w:hint="eastAsia"/>
          <w:sz w:val="20"/>
          <w:szCs w:val="20"/>
        </w:rPr>
        <w:t>３週間ぐらい行きたいと思っています。</w:t>
      </w:r>
      <w:r w:rsidRPr="00D7734E">
        <w:rPr>
          <w:sz w:val="20"/>
          <w:szCs w:val="20"/>
        </w:rPr>
        <w:tab/>
      </w:r>
      <w:r w:rsidRPr="00D7734E">
        <w:rPr>
          <w:sz w:val="20"/>
          <w:szCs w:val="20"/>
        </w:rPr>
        <w:tab/>
      </w:r>
    </w:p>
    <w:p w:rsidR="00261870" w:rsidRPr="00D7734E" w:rsidRDefault="00261870" w:rsidP="007A47ED">
      <w:pPr>
        <w:widowControl w:val="0"/>
        <w:rPr>
          <w:sz w:val="20"/>
          <w:szCs w:val="20"/>
        </w:rPr>
      </w:pPr>
      <w:r w:rsidRPr="00D7734E">
        <w:rPr>
          <w:sz w:val="20"/>
          <w:szCs w:val="20"/>
        </w:rPr>
        <w:t>S</w:t>
      </w:r>
      <w:r w:rsidRPr="00D7734E">
        <w:rPr>
          <w:rFonts w:hint="eastAsia"/>
          <w:sz w:val="20"/>
          <w:szCs w:val="20"/>
        </w:rPr>
        <w:t>anshuukan gurai ikitai to omotte imasu.</w:t>
      </w:r>
    </w:p>
    <w:p w:rsidR="00261870" w:rsidRPr="00D7734E" w:rsidRDefault="00950BF6" w:rsidP="007A47ED">
      <w:pPr>
        <w:widowControl w:val="0"/>
        <w:rPr>
          <w:sz w:val="20"/>
          <w:szCs w:val="20"/>
        </w:rPr>
      </w:pPr>
      <w:r>
        <w:rPr>
          <w:sz w:val="20"/>
          <w:szCs w:val="20"/>
        </w:rPr>
        <w:t>226</w:t>
      </w:r>
      <w:r w:rsidR="00261870" w:rsidRPr="00D7734E">
        <w:rPr>
          <w:rFonts w:hint="eastAsia"/>
          <w:sz w:val="20"/>
          <w:szCs w:val="20"/>
        </w:rPr>
        <w:t xml:space="preserve">.  </w:t>
      </w:r>
      <w:r w:rsidR="00261870" w:rsidRPr="00D7734E">
        <w:rPr>
          <w:sz w:val="20"/>
          <w:szCs w:val="20"/>
        </w:rPr>
        <w:t>As for Michael, compared to classical, he likes jazz.</w:t>
      </w:r>
      <w:r w:rsidR="00261870" w:rsidRPr="00D7734E">
        <w:rPr>
          <w:rFonts w:hint="eastAsia"/>
          <w:sz w:val="20"/>
          <w:szCs w:val="20"/>
        </w:rPr>
        <w:t xml:space="preserve"> </w:t>
      </w:r>
      <w:r w:rsidR="00261870" w:rsidRPr="00D7734E">
        <w:rPr>
          <w:sz w:val="20"/>
          <w:szCs w:val="20"/>
        </w:rPr>
        <w:t xml:space="preserve"> Don’t use hoo ga.  </w:t>
      </w:r>
      <w:r w:rsidR="00261870" w:rsidRPr="00D7734E">
        <w:rPr>
          <w:rFonts w:hint="eastAsia"/>
          <w:sz w:val="20"/>
          <w:szCs w:val="20"/>
        </w:rPr>
        <w:t xml:space="preserve"> (plain speech)</w:t>
      </w:r>
    </w:p>
    <w:p w:rsidR="00261870" w:rsidRPr="00D7734E" w:rsidRDefault="00261870" w:rsidP="007A47ED">
      <w:pPr>
        <w:widowControl w:val="0"/>
        <w:rPr>
          <w:sz w:val="20"/>
          <w:szCs w:val="20"/>
        </w:rPr>
      </w:pPr>
      <w:r w:rsidRPr="00D7734E">
        <w:rPr>
          <w:rFonts w:hint="eastAsia"/>
          <w:sz w:val="20"/>
          <w:szCs w:val="20"/>
        </w:rPr>
        <w:t>マイケルさんはクラッシックよりジャズが好きだ。</w:t>
      </w:r>
    </w:p>
    <w:p w:rsidR="00261870" w:rsidRPr="00D7734E" w:rsidRDefault="00261870" w:rsidP="007A47ED">
      <w:pPr>
        <w:widowControl w:val="0"/>
        <w:rPr>
          <w:sz w:val="20"/>
          <w:szCs w:val="20"/>
          <w:lang w:val="es-US"/>
        </w:rPr>
      </w:pPr>
      <w:r w:rsidRPr="00D7734E">
        <w:rPr>
          <w:sz w:val="20"/>
          <w:szCs w:val="20"/>
          <w:lang w:val="es-US"/>
        </w:rPr>
        <w:t>M</w:t>
      </w:r>
      <w:r w:rsidRPr="00D7734E">
        <w:rPr>
          <w:rFonts w:hint="eastAsia"/>
          <w:sz w:val="20"/>
          <w:szCs w:val="20"/>
          <w:lang w:val="es-US"/>
        </w:rPr>
        <w:t>aikeru san wa kurashikku yori jazu ga suki da.</w:t>
      </w:r>
    </w:p>
    <w:p w:rsidR="00261870" w:rsidRPr="00D7734E" w:rsidRDefault="00261870" w:rsidP="007A47ED">
      <w:pPr>
        <w:widowControl w:val="0"/>
        <w:rPr>
          <w:sz w:val="20"/>
          <w:szCs w:val="20"/>
        </w:rPr>
      </w:pPr>
      <w:r w:rsidRPr="00D7734E">
        <w:rPr>
          <w:sz w:val="20"/>
          <w:szCs w:val="20"/>
        </w:rPr>
        <w:t>(... jazu no hoo ga ...  also OK)</w:t>
      </w:r>
    </w:p>
    <w:p w:rsidR="00261870" w:rsidRPr="00D7734E" w:rsidRDefault="00950BF6" w:rsidP="007A47ED">
      <w:pPr>
        <w:widowControl w:val="0"/>
        <w:rPr>
          <w:sz w:val="20"/>
          <w:szCs w:val="20"/>
        </w:rPr>
      </w:pPr>
      <w:r>
        <w:rPr>
          <w:sz w:val="20"/>
          <w:szCs w:val="20"/>
        </w:rPr>
        <w:t>227</w:t>
      </w:r>
      <w:r w:rsidR="00261870" w:rsidRPr="00D7734E">
        <w:rPr>
          <w:rFonts w:hint="eastAsia"/>
          <w:sz w:val="20"/>
          <w:szCs w:val="20"/>
        </w:rPr>
        <w:t xml:space="preserve">.  Tsuchida </w:t>
      </w:r>
      <w:r w:rsidR="00261870" w:rsidRPr="00D7734E">
        <w:rPr>
          <w:sz w:val="20"/>
          <w:szCs w:val="20"/>
        </w:rPr>
        <w:t>dislikes</w:t>
      </w:r>
      <w:r w:rsidR="00261870" w:rsidRPr="00D7734E">
        <w:rPr>
          <w:rFonts w:hint="eastAsia"/>
          <w:sz w:val="20"/>
          <w:szCs w:val="20"/>
        </w:rPr>
        <w:t xml:space="preserve"> jazz. (plain speech)</w:t>
      </w:r>
    </w:p>
    <w:p w:rsidR="00261870" w:rsidRPr="00D7734E" w:rsidRDefault="00261870" w:rsidP="007A47ED">
      <w:pPr>
        <w:widowControl w:val="0"/>
        <w:rPr>
          <w:sz w:val="20"/>
          <w:szCs w:val="20"/>
        </w:rPr>
      </w:pPr>
      <w:r w:rsidRPr="00D7734E">
        <w:rPr>
          <w:rFonts w:hint="eastAsia"/>
          <w:sz w:val="20"/>
          <w:szCs w:val="20"/>
        </w:rPr>
        <w:t>土田さんはジャズがきらいだ。</w:t>
      </w:r>
    </w:p>
    <w:p w:rsidR="00261870" w:rsidRPr="00D7734E" w:rsidRDefault="00261870" w:rsidP="007A47ED">
      <w:pPr>
        <w:widowControl w:val="0"/>
        <w:rPr>
          <w:sz w:val="20"/>
          <w:szCs w:val="20"/>
        </w:rPr>
      </w:pPr>
      <w:r w:rsidRPr="00D7734E">
        <w:rPr>
          <w:sz w:val="20"/>
          <w:szCs w:val="20"/>
        </w:rPr>
        <w:t>T</w:t>
      </w:r>
      <w:r w:rsidRPr="00D7734E">
        <w:rPr>
          <w:rFonts w:hint="eastAsia"/>
          <w:sz w:val="20"/>
          <w:szCs w:val="20"/>
        </w:rPr>
        <w:t>suchida san wa jazu ga kirai da.</w:t>
      </w:r>
    </w:p>
    <w:p w:rsidR="00261870" w:rsidRPr="00D7734E" w:rsidRDefault="00950BF6" w:rsidP="007A47ED">
      <w:pPr>
        <w:widowControl w:val="0"/>
        <w:rPr>
          <w:sz w:val="20"/>
          <w:szCs w:val="20"/>
        </w:rPr>
      </w:pPr>
      <w:r>
        <w:rPr>
          <w:sz w:val="20"/>
          <w:szCs w:val="20"/>
        </w:rPr>
        <w:t>228</w:t>
      </w:r>
      <w:r w:rsidR="00261870" w:rsidRPr="00D7734E">
        <w:rPr>
          <w:rFonts w:hint="eastAsia"/>
          <w:sz w:val="20"/>
          <w:szCs w:val="20"/>
        </w:rPr>
        <w:t>.  Tsuchida doesn't like classical.  (plain speech)</w:t>
      </w:r>
    </w:p>
    <w:p w:rsidR="00261870" w:rsidRPr="00D7734E" w:rsidRDefault="00261870" w:rsidP="007A47ED">
      <w:pPr>
        <w:widowControl w:val="0"/>
        <w:rPr>
          <w:sz w:val="20"/>
          <w:szCs w:val="20"/>
        </w:rPr>
      </w:pPr>
      <w:r w:rsidRPr="00D7734E">
        <w:rPr>
          <w:rFonts w:hint="eastAsia"/>
          <w:sz w:val="20"/>
          <w:szCs w:val="20"/>
        </w:rPr>
        <w:t>土田さんはクラッシックが好きじゃない。</w:t>
      </w:r>
    </w:p>
    <w:p w:rsidR="00261870" w:rsidRPr="00D7734E" w:rsidRDefault="00261870" w:rsidP="007A47ED">
      <w:pPr>
        <w:widowControl w:val="0"/>
        <w:rPr>
          <w:sz w:val="20"/>
          <w:szCs w:val="20"/>
        </w:rPr>
      </w:pPr>
      <w:r w:rsidRPr="00D7734E">
        <w:rPr>
          <w:sz w:val="20"/>
          <w:szCs w:val="20"/>
        </w:rPr>
        <w:t>T</w:t>
      </w:r>
      <w:r w:rsidRPr="00D7734E">
        <w:rPr>
          <w:rFonts w:hint="eastAsia"/>
          <w:sz w:val="20"/>
          <w:szCs w:val="20"/>
        </w:rPr>
        <w:t>suchida san wa kurashikku ga suki ja nai.</w:t>
      </w:r>
    </w:p>
    <w:p w:rsidR="00261870" w:rsidRPr="00D7734E" w:rsidRDefault="00950BF6" w:rsidP="007A47ED">
      <w:pPr>
        <w:widowControl w:val="0"/>
        <w:rPr>
          <w:sz w:val="20"/>
          <w:szCs w:val="20"/>
        </w:rPr>
      </w:pPr>
      <w:r>
        <w:rPr>
          <w:sz w:val="20"/>
          <w:szCs w:val="20"/>
        </w:rPr>
        <w:t>229</w:t>
      </w:r>
      <w:r w:rsidR="00261870" w:rsidRPr="00D7734E">
        <w:rPr>
          <w:rFonts w:hint="eastAsia"/>
          <w:sz w:val="20"/>
          <w:szCs w:val="20"/>
        </w:rPr>
        <w:t>.  As for Tsuchida, this week v. next week, which is busier?</w:t>
      </w:r>
      <w:r w:rsidR="00261870" w:rsidRPr="00D7734E">
        <w:rPr>
          <w:sz w:val="20"/>
          <w:szCs w:val="20"/>
        </w:rPr>
        <w:t xml:space="preserve">  Use dochira.  Don’t use hoo ga.  </w:t>
      </w:r>
    </w:p>
    <w:p w:rsidR="00261870" w:rsidRPr="00D7734E" w:rsidRDefault="00261870" w:rsidP="007A47ED">
      <w:pPr>
        <w:widowControl w:val="0"/>
        <w:rPr>
          <w:sz w:val="20"/>
          <w:szCs w:val="20"/>
        </w:rPr>
      </w:pPr>
      <w:r w:rsidRPr="00D7734E">
        <w:rPr>
          <w:rFonts w:hint="eastAsia"/>
          <w:sz w:val="20"/>
          <w:szCs w:val="20"/>
        </w:rPr>
        <w:t>土田さんは今週と来週とどちらがいそがしいですか。</w:t>
      </w:r>
    </w:p>
    <w:p w:rsidR="00261870" w:rsidRPr="00D7734E" w:rsidRDefault="00261870" w:rsidP="007A47ED">
      <w:pPr>
        <w:widowControl w:val="0"/>
        <w:rPr>
          <w:sz w:val="20"/>
          <w:szCs w:val="20"/>
        </w:rPr>
      </w:pPr>
      <w:r w:rsidRPr="00D7734E">
        <w:rPr>
          <w:sz w:val="20"/>
          <w:szCs w:val="20"/>
        </w:rPr>
        <w:t>T</w:t>
      </w:r>
      <w:r w:rsidRPr="00D7734E">
        <w:rPr>
          <w:rFonts w:hint="eastAsia"/>
          <w:sz w:val="20"/>
          <w:szCs w:val="20"/>
        </w:rPr>
        <w:t>suchida san wa konshuu to raishuu to, dochira ga isogashii desu ka.</w:t>
      </w:r>
      <w:r w:rsidRPr="00D7734E">
        <w:rPr>
          <w:sz w:val="20"/>
          <w:szCs w:val="20"/>
        </w:rPr>
        <w:t xml:space="preserve">  (... dochira no hoo ga ... also OK)  (dore </w:t>
      </w:r>
      <w:r w:rsidRPr="00F41BE7">
        <w:rPr>
          <w:i/>
          <w:sz w:val="20"/>
          <w:szCs w:val="20"/>
        </w:rPr>
        <w:t>not</w:t>
      </w:r>
      <w:r w:rsidRPr="00D7734E">
        <w:rPr>
          <w:sz w:val="20"/>
          <w:szCs w:val="20"/>
        </w:rPr>
        <w:t xml:space="preserve"> OK if only 2  items are being compared;  dore is </w:t>
      </w:r>
      <w:r w:rsidRPr="00F41BE7">
        <w:rPr>
          <w:i/>
          <w:sz w:val="20"/>
          <w:szCs w:val="20"/>
        </w:rPr>
        <w:t>not</w:t>
      </w:r>
      <w:r w:rsidRPr="00D7734E">
        <w:rPr>
          <w:sz w:val="20"/>
          <w:szCs w:val="20"/>
        </w:rPr>
        <w:t xml:space="preserve"> used with no hoo ga)</w:t>
      </w:r>
    </w:p>
    <w:p w:rsidR="00261870" w:rsidRPr="00D7734E" w:rsidRDefault="00950BF6" w:rsidP="007A47ED">
      <w:pPr>
        <w:widowControl w:val="0"/>
        <w:rPr>
          <w:sz w:val="20"/>
          <w:szCs w:val="20"/>
        </w:rPr>
      </w:pPr>
      <w:r>
        <w:rPr>
          <w:sz w:val="20"/>
          <w:szCs w:val="20"/>
        </w:rPr>
        <w:t>230</w:t>
      </w:r>
      <w:r w:rsidR="00261870" w:rsidRPr="00D7734E">
        <w:rPr>
          <w:rFonts w:hint="eastAsia"/>
          <w:sz w:val="20"/>
          <w:szCs w:val="20"/>
        </w:rPr>
        <w:t xml:space="preserve">.  </w:t>
      </w:r>
      <w:r w:rsidR="00261870" w:rsidRPr="00D7734E">
        <w:rPr>
          <w:sz w:val="20"/>
          <w:szCs w:val="20"/>
        </w:rPr>
        <w:t xml:space="preserve"> </w:t>
      </w:r>
      <w:r w:rsidR="002A175C">
        <w:rPr>
          <w:sz w:val="20"/>
          <w:szCs w:val="20"/>
        </w:rPr>
        <w:t>Citizens’</w:t>
      </w:r>
      <w:r w:rsidR="00261870" w:rsidRPr="00D7734E">
        <w:rPr>
          <w:sz w:val="20"/>
          <w:szCs w:val="20"/>
        </w:rPr>
        <w:t xml:space="preserve"> national </w:t>
      </w:r>
      <w:r w:rsidR="00261870" w:rsidRPr="00D7734E">
        <w:rPr>
          <w:rFonts w:hint="eastAsia"/>
          <w:sz w:val="20"/>
          <w:szCs w:val="20"/>
        </w:rPr>
        <w:t>holiday</w:t>
      </w:r>
    </w:p>
    <w:p w:rsidR="00261870" w:rsidRPr="00D7734E" w:rsidRDefault="00261870" w:rsidP="007A47ED">
      <w:pPr>
        <w:widowControl w:val="0"/>
        <w:rPr>
          <w:sz w:val="20"/>
          <w:szCs w:val="20"/>
        </w:rPr>
      </w:pPr>
      <w:r w:rsidRPr="00D7734E">
        <w:rPr>
          <w:rFonts w:hint="eastAsia"/>
          <w:sz w:val="20"/>
          <w:szCs w:val="20"/>
        </w:rPr>
        <w:t>国民の祝日。</w:t>
      </w:r>
    </w:p>
    <w:p w:rsidR="00261870" w:rsidRPr="00D7734E" w:rsidRDefault="00261870" w:rsidP="007A47ED">
      <w:pPr>
        <w:widowControl w:val="0"/>
        <w:rPr>
          <w:sz w:val="20"/>
          <w:szCs w:val="20"/>
        </w:rPr>
      </w:pPr>
      <w:r w:rsidRPr="00D7734E">
        <w:rPr>
          <w:sz w:val="20"/>
          <w:szCs w:val="20"/>
        </w:rPr>
        <w:t>K</w:t>
      </w:r>
      <w:r w:rsidRPr="00D7734E">
        <w:rPr>
          <w:rFonts w:hint="eastAsia"/>
          <w:sz w:val="20"/>
          <w:szCs w:val="20"/>
        </w:rPr>
        <w:t>okumin no shukujitsu</w:t>
      </w:r>
      <w:r w:rsidRPr="00D7734E">
        <w:rPr>
          <w:sz w:val="20"/>
          <w:szCs w:val="20"/>
        </w:rPr>
        <w:t xml:space="preserve">  </w:t>
      </w:r>
      <w:r w:rsidRPr="00D7734E">
        <w:rPr>
          <w:rFonts w:hint="eastAsia"/>
          <w:sz w:val="20"/>
          <w:szCs w:val="20"/>
        </w:rPr>
        <w:t>(</w:t>
      </w:r>
      <w:r w:rsidRPr="00F41BE7">
        <w:rPr>
          <w:b/>
          <w:sz w:val="20"/>
          <w:szCs w:val="20"/>
        </w:rPr>
        <w:t>kokumin</w:t>
      </w:r>
      <w:r w:rsidRPr="00D7734E">
        <w:rPr>
          <w:sz w:val="20"/>
          <w:szCs w:val="20"/>
        </w:rPr>
        <w:t xml:space="preserve"> = </w:t>
      </w:r>
      <w:r w:rsidR="002A175C">
        <w:rPr>
          <w:sz w:val="20"/>
          <w:szCs w:val="20"/>
        </w:rPr>
        <w:t>citizen</w:t>
      </w:r>
      <w:r w:rsidRPr="00D7734E">
        <w:rPr>
          <w:sz w:val="20"/>
          <w:szCs w:val="20"/>
        </w:rPr>
        <w:t>, people</w:t>
      </w:r>
      <w:r w:rsidR="002A175C">
        <w:rPr>
          <w:sz w:val="20"/>
          <w:szCs w:val="20"/>
        </w:rPr>
        <w:t xml:space="preserve"> of a country</w:t>
      </w:r>
      <w:r w:rsidRPr="00D7734E">
        <w:rPr>
          <w:sz w:val="20"/>
          <w:szCs w:val="20"/>
        </w:rPr>
        <w:t xml:space="preserve">;  </w:t>
      </w:r>
      <w:r w:rsidRPr="00D7734E">
        <w:rPr>
          <w:rFonts w:hint="eastAsia"/>
          <w:i/>
          <w:sz w:val="20"/>
          <w:szCs w:val="20"/>
        </w:rPr>
        <w:t xml:space="preserve">a </w:t>
      </w:r>
      <w:r w:rsidRPr="00D7734E">
        <w:rPr>
          <w:i/>
          <w:sz w:val="20"/>
          <w:szCs w:val="20"/>
          <w:u w:val="single"/>
        </w:rPr>
        <w:t>koku</w:t>
      </w:r>
      <w:r w:rsidRPr="00D7734E">
        <w:rPr>
          <w:i/>
          <w:sz w:val="20"/>
          <w:szCs w:val="20"/>
        </w:rPr>
        <w:t xml:space="preserve"> [</w:t>
      </w:r>
      <w:r w:rsidRPr="00D7734E">
        <w:rPr>
          <w:rFonts w:hint="eastAsia"/>
          <w:i/>
          <w:sz w:val="20"/>
          <w:szCs w:val="20"/>
        </w:rPr>
        <w:t>country</w:t>
      </w:r>
      <w:r w:rsidRPr="00D7734E">
        <w:rPr>
          <w:i/>
          <w:sz w:val="20"/>
          <w:szCs w:val="20"/>
        </w:rPr>
        <w:t xml:space="preserve">] full of </w:t>
      </w:r>
      <w:r w:rsidRPr="00D7734E">
        <w:rPr>
          <w:i/>
          <w:sz w:val="20"/>
          <w:szCs w:val="20"/>
          <w:u w:val="single"/>
        </w:rPr>
        <w:t>mean</w:t>
      </w:r>
      <w:r w:rsidRPr="00D7734E">
        <w:rPr>
          <w:i/>
          <w:sz w:val="20"/>
          <w:szCs w:val="20"/>
        </w:rPr>
        <w:t xml:space="preserve"> </w:t>
      </w:r>
      <w:r w:rsidRPr="00D7734E">
        <w:rPr>
          <w:i/>
          <w:sz w:val="20"/>
          <w:szCs w:val="20"/>
          <w:u w:val="single"/>
        </w:rPr>
        <w:t>people</w:t>
      </w:r>
      <w:r w:rsidRPr="00D7734E">
        <w:rPr>
          <w:rFonts w:hint="eastAsia"/>
          <w:sz w:val="20"/>
          <w:szCs w:val="20"/>
        </w:rPr>
        <w:t>)</w:t>
      </w:r>
      <w:r w:rsidRPr="00D7734E">
        <w:rPr>
          <w:sz w:val="20"/>
          <w:szCs w:val="20"/>
        </w:rPr>
        <w:t xml:space="preserve">  (cf. </w:t>
      </w:r>
      <w:r w:rsidRPr="00F41BE7">
        <w:rPr>
          <w:b/>
          <w:sz w:val="20"/>
          <w:szCs w:val="20"/>
        </w:rPr>
        <w:t>kookoku</w:t>
      </w:r>
      <w:r w:rsidRPr="00D7734E">
        <w:rPr>
          <w:sz w:val="20"/>
          <w:szCs w:val="20"/>
        </w:rPr>
        <w:t xml:space="preserve"> = advertisements;  </w:t>
      </w:r>
      <w:r w:rsidRPr="00F41BE7">
        <w:rPr>
          <w:b/>
          <w:sz w:val="20"/>
          <w:szCs w:val="20"/>
        </w:rPr>
        <w:t>kyuujitsu</w:t>
      </w:r>
      <w:r w:rsidRPr="00D7734E">
        <w:rPr>
          <w:sz w:val="20"/>
          <w:szCs w:val="20"/>
        </w:rPr>
        <w:t xml:space="preserve"> = holiday, vacation;  </w:t>
      </w:r>
      <w:r w:rsidRPr="00F41BE7">
        <w:rPr>
          <w:b/>
          <w:sz w:val="20"/>
          <w:szCs w:val="20"/>
        </w:rPr>
        <w:t>shukujitsu</w:t>
      </w:r>
      <w:r w:rsidRPr="00D7734E">
        <w:rPr>
          <w:sz w:val="20"/>
          <w:szCs w:val="20"/>
        </w:rPr>
        <w:t xml:space="preserve"> = national holiday;   </w:t>
      </w:r>
      <w:r w:rsidRPr="00F41BE7">
        <w:rPr>
          <w:b/>
          <w:sz w:val="20"/>
          <w:szCs w:val="20"/>
        </w:rPr>
        <w:t>ganjitsu</w:t>
      </w:r>
      <w:r w:rsidRPr="00D7734E">
        <w:rPr>
          <w:sz w:val="20"/>
          <w:szCs w:val="20"/>
        </w:rPr>
        <w:t xml:space="preserve"> = New Year’s Day)</w:t>
      </w:r>
    </w:p>
    <w:p w:rsidR="00261870" w:rsidRPr="00D7734E" w:rsidRDefault="00950BF6" w:rsidP="007A47ED">
      <w:pPr>
        <w:widowControl w:val="0"/>
        <w:rPr>
          <w:sz w:val="20"/>
          <w:szCs w:val="20"/>
        </w:rPr>
      </w:pPr>
      <w:r>
        <w:rPr>
          <w:sz w:val="20"/>
          <w:szCs w:val="20"/>
        </w:rPr>
        <w:t>231</w:t>
      </w:r>
      <w:r w:rsidR="00261870" w:rsidRPr="00D7734E">
        <w:rPr>
          <w:rFonts w:hint="eastAsia"/>
          <w:sz w:val="20"/>
          <w:szCs w:val="20"/>
        </w:rPr>
        <w:t>.  January 1</w:t>
      </w:r>
      <w:r w:rsidR="00261870" w:rsidRPr="00D7734E">
        <w:rPr>
          <w:rFonts w:hint="eastAsia"/>
          <w:sz w:val="20"/>
          <w:szCs w:val="20"/>
          <w:vertAlign w:val="superscript"/>
        </w:rPr>
        <w:t>st</w:t>
      </w:r>
      <w:r w:rsidR="00261870" w:rsidRPr="00D7734E">
        <w:rPr>
          <w:rFonts w:hint="eastAsia"/>
          <w:sz w:val="20"/>
          <w:szCs w:val="20"/>
        </w:rPr>
        <w:t>.  New Year's Day.</w:t>
      </w:r>
    </w:p>
    <w:p w:rsidR="00261870" w:rsidRPr="00D7734E" w:rsidRDefault="00261870" w:rsidP="007A47ED">
      <w:pPr>
        <w:widowControl w:val="0"/>
        <w:rPr>
          <w:sz w:val="20"/>
          <w:szCs w:val="20"/>
        </w:rPr>
      </w:pPr>
      <w:r w:rsidRPr="00D7734E">
        <w:rPr>
          <w:rFonts w:hint="eastAsia"/>
          <w:sz w:val="20"/>
          <w:szCs w:val="20"/>
        </w:rPr>
        <w:t>１月１日。</w:t>
      </w:r>
      <w:r w:rsidR="00201FBA">
        <w:rPr>
          <w:rFonts w:hint="eastAsia"/>
          <w:sz w:val="20"/>
          <w:szCs w:val="20"/>
        </w:rPr>
        <w:t>元日。</w:t>
      </w:r>
    </w:p>
    <w:p w:rsidR="00261870" w:rsidRPr="00D7734E" w:rsidRDefault="00261870" w:rsidP="007A47ED">
      <w:pPr>
        <w:widowControl w:val="0"/>
        <w:rPr>
          <w:sz w:val="20"/>
          <w:szCs w:val="20"/>
        </w:rPr>
      </w:pPr>
      <w:r w:rsidRPr="00D7734E">
        <w:rPr>
          <w:sz w:val="20"/>
          <w:szCs w:val="20"/>
        </w:rPr>
        <w:t>I</w:t>
      </w:r>
      <w:r w:rsidRPr="00D7734E">
        <w:rPr>
          <w:rFonts w:hint="eastAsia"/>
          <w:sz w:val="20"/>
          <w:szCs w:val="20"/>
        </w:rPr>
        <w:t>chigatsu tsuitachi.  Ganjitsu.</w:t>
      </w:r>
      <w:r w:rsidRPr="00D7734E">
        <w:rPr>
          <w:sz w:val="20"/>
          <w:szCs w:val="20"/>
        </w:rPr>
        <w:t xml:space="preserve"> </w:t>
      </w:r>
      <w:r w:rsidRPr="00D7734E">
        <w:rPr>
          <w:rFonts w:hint="eastAsia"/>
          <w:sz w:val="20"/>
          <w:szCs w:val="20"/>
        </w:rPr>
        <w:t>(</w:t>
      </w:r>
      <w:r w:rsidRPr="00D7734E">
        <w:rPr>
          <w:rFonts w:hint="eastAsia"/>
          <w:i/>
          <w:sz w:val="20"/>
          <w:szCs w:val="20"/>
          <w:u w:val="single"/>
        </w:rPr>
        <w:t>Gan</w:t>
      </w:r>
      <w:r w:rsidRPr="00D7734E">
        <w:rPr>
          <w:rFonts w:hint="eastAsia"/>
          <w:i/>
          <w:sz w:val="20"/>
          <w:szCs w:val="20"/>
        </w:rPr>
        <w:t>dalf's holiday</w:t>
      </w:r>
      <w:r w:rsidRPr="00D7734E">
        <w:rPr>
          <w:rFonts w:hint="eastAsia"/>
          <w:sz w:val="20"/>
          <w:szCs w:val="20"/>
        </w:rPr>
        <w:t>)</w:t>
      </w:r>
      <w:r w:rsidRPr="00D7734E">
        <w:rPr>
          <w:sz w:val="20"/>
          <w:szCs w:val="20"/>
        </w:rPr>
        <w:t xml:space="preserve">  </w:t>
      </w:r>
      <w:r w:rsidR="00F41BE7">
        <w:rPr>
          <w:sz w:val="20"/>
          <w:szCs w:val="20"/>
        </w:rPr>
        <w:t>(</w:t>
      </w:r>
      <w:r w:rsidRPr="00D7734E">
        <w:rPr>
          <w:sz w:val="20"/>
          <w:szCs w:val="20"/>
        </w:rPr>
        <w:t xml:space="preserve">cf. </w:t>
      </w:r>
      <w:r w:rsidRPr="00F41BE7">
        <w:rPr>
          <w:b/>
          <w:sz w:val="20"/>
          <w:szCs w:val="20"/>
        </w:rPr>
        <w:lastRenderedPageBreak/>
        <w:t>oshoogatsu</w:t>
      </w:r>
      <w:r w:rsidRPr="00D7734E">
        <w:rPr>
          <w:sz w:val="20"/>
          <w:szCs w:val="20"/>
        </w:rPr>
        <w:t xml:space="preserve"> = New Year</w:t>
      </w:r>
      <w:r w:rsidR="00F41BE7">
        <w:rPr>
          <w:sz w:val="20"/>
          <w:szCs w:val="20"/>
        </w:rPr>
        <w:t>)</w:t>
      </w:r>
      <w:r w:rsidRPr="00D7734E">
        <w:rPr>
          <w:b/>
          <w:sz w:val="20"/>
          <w:szCs w:val="20"/>
        </w:rPr>
        <w:t xml:space="preserve">  </w:t>
      </w:r>
      <w:r w:rsidRPr="00D7734E">
        <w:rPr>
          <w:rFonts w:hint="eastAsia"/>
          <w:sz w:val="20"/>
          <w:szCs w:val="20"/>
        </w:rPr>
        <w:t xml:space="preserve">  </w:t>
      </w:r>
      <w:r w:rsidRPr="00D7734E">
        <w:rPr>
          <w:sz w:val="20"/>
          <w:szCs w:val="20"/>
        </w:rPr>
        <w:tab/>
      </w:r>
      <w:r w:rsidRPr="00D7734E">
        <w:rPr>
          <w:sz w:val="20"/>
          <w:szCs w:val="20"/>
        </w:rPr>
        <w:tab/>
      </w:r>
    </w:p>
    <w:p w:rsidR="00261870" w:rsidRPr="00D7734E" w:rsidRDefault="00950BF6" w:rsidP="007A47ED">
      <w:pPr>
        <w:widowControl w:val="0"/>
        <w:rPr>
          <w:sz w:val="20"/>
          <w:szCs w:val="20"/>
        </w:rPr>
      </w:pPr>
      <w:r>
        <w:rPr>
          <w:sz w:val="20"/>
          <w:szCs w:val="20"/>
        </w:rPr>
        <w:t>232</w:t>
      </w:r>
      <w:r w:rsidR="00261870" w:rsidRPr="00D7734E">
        <w:rPr>
          <w:rFonts w:hint="eastAsia"/>
          <w:sz w:val="20"/>
          <w:szCs w:val="20"/>
        </w:rPr>
        <w:t>.  May 5</w:t>
      </w:r>
      <w:r w:rsidR="00261870" w:rsidRPr="00D7734E">
        <w:rPr>
          <w:rFonts w:hint="eastAsia"/>
          <w:sz w:val="20"/>
          <w:szCs w:val="20"/>
          <w:vertAlign w:val="superscript"/>
        </w:rPr>
        <w:t>th</w:t>
      </w:r>
      <w:r w:rsidR="00261870" w:rsidRPr="00D7734E">
        <w:rPr>
          <w:rFonts w:hint="eastAsia"/>
          <w:sz w:val="20"/>
          <w:szCs w:val="20"/>
        </w:rPr>
        <w:t xml:space="preserve">.  Boy's </w:t>
      </w:r>
      <w:r w:rsidR="00261870" w:rsidRPr="00D7734E">
        <w:rPr>
          <w:sz w:val="20"/>
          <w:szCs w:val="20"/>
        </w:rPr>
        <w:t>Day</w:t>
      </w:r>
      <w:r w:rsidR="00261870" w:rsidRPr="00D7734E">
        <w:rPr>
          <w:rFonts w:hint="eastAsia"/>
          <w:sz w:val="20"/>
          <w:szCs w:val="20"/>
        </w:rPr>
        <w:t>.</w:t>
      </w:r>
    </w:p>
    <w:p w:rsidR="00261870" w:rsidRPr="00D7734E" w:rsidRDefault="00261870" w:rsidP="007A47ED">
      <w:pPr>
        <w:widowControl w:val="0"/>
        <w:rPr>
          <w:sz w:val="20"/>
          <w:szCs w:val="20"/>
        </w:rPr>
      </w:pPr>
      <w:r w:rsidRPr="00D7734E">
        <w:rPr>
          <w:rFonts w:hint="eastAsia"/>
          <w:sz w:val="20"/>
          <w:szCs w:val="20"/>
        </w:rPr>
        <w:t>５月５日。</w:t>
      </w:r>
      <w:r w:rsidR="00201FBA">
        <w:rPr>
          <w:rFonts w:hint="eastAsia"/>
          <w:sz w:val="20"/>
          <w:szCs w:val="20"/>
        </w:rPr>
        <w:t>男の子の日。</w:t>
      </w:r>
    </w:p>
    <w:p w:rsidR="00261870" w:rsidRPr="00D7734E" w:rsidRDefault="00261870" w:rsidP="007A47ED">
      <w:pPr>
        <w:widowControl w:val="0"/>
        <w:rPr>
          <w:sz w:val="20"/>
          <w:szCs w:val="20"/>
          <w:lang w:val="es-US"/>
        </w:rPr>
      </w:pPr>
      <w:r w:rsidRPr="00261870">
        <w:rPr>
          <w:sz w:val="20"/>
          <w:szCs w:val="20"/>
          <w:lang w:val="es-US"/>
        </w:rPr>
        <w:t>G</w:t>
      </w:r>
      <w:r w:rsidRPr="00261870">
        <w:rPr>
          <w:rFonts w:hint="eastAsia"/>
          <w:sz w:val="20"/>
          <w:szCs w:val="20"/>
          <w:lang w:val="es-US"/>
        </w:rPr>
        <w:t xml:space="preserve">ogatsu itsuka.  </w:t>
      </w:r>
      <w:r w:rsidRPr="00D7734E">
        <w:rPr>
          <w:sz w:val="20"/>
          <w:szCs w:val="20"/>
          <w:lang w:val="es-US"/>
        </w:rPr>
        <w:t xml:space="preserve">Otoko no ko no hi.  </w:t>
      </w:r>
      <w:r w:rsidR="00A52BE1">
        <w:rPr>
          <w:sz w:val="20"/>
          <w:szCs w:val="20"/>
          <w:lang w:val="es-US"/>
        </w:rPr>
        <w:t>(this is more generally  known as kodomo no hi = Children’s Day)</w:t>
      </w:r>
    </w:p>
    <w:p w:rsidR="00261870" w:rsidRPr="00D7734E" w:rsidRDefault="00950BF6" w:rsidP="007A47ED">
      <w:pPr>
        <w:widowControl w:val="0"/>
        <w:rPr>
          <w:sz w:val="20"/>
          <w:szCs w:val="20"/>
        </w:rPr>
      </w:pPr>
      <w:r>
        <w:rPr>
          <w:sz w:val="20"/>
          <w:szCs w:val="20"/>
        </w:rPr>
        <w:t>233</w:t>
      </w:r>
      <w:r w:rsidR="00261870" w:rsidRPr="00D7734E">
        <w:rPr>
          <w:rFonts w:hint="eastAsia"/>
          <w:sz w:val="20"/>
          <w:szCs w:val="20"/>
        </w:rPr>
        <w:t>.  What you say when you pray in front of a butsudan.</w:t>
      </w:r>
    </w:p>
    <w:p w:rsidR="00F12E50" w:rsidRDefault="00261870" w:rsidP="007A47ED">
      <w:pPr>
        <w:widowControl w:val="0"/>
        <w:rPr>
          <w:sz w:val="20"/>
          <w:szCs w:val="20"/>
        </w:rPr>
      </w:pPr>
      <w:r w:rsidRPr="00D7734E">
        <w:rPr>
          <w:rFonts w:hint="eastAsia"/>
          <w:sz w:val="20"/>
          <w:szCs w:val="20"/>
        </w:rPr>
        <w:t>南無阿弥陀仏。</w:t>
      </w:r>
      <w:r w:rsidR="00F12E50">
        <w:rPr>
          <w:sz w:val="20"/>
          <w:szCs w:val="20"/>
        </w:rPr>
        <w:t>(</w:t>
      </w:r>
      <w:r w:rsidR="00F12E50">
        <w:rPr>
          <w:rFonts w:hint="eastAsia"/>
          <w:sz w:val="20"/>
          <w:szCs w:val="20"/>
        </w:rPr>
        <w:t>なむあみだぶつ</w:t>
      </w:r>
      <w:r w:rsidR="00F12E50">
        <w:rPr>
          <w:sz w:val="20"/>
          <w:szCs w:val="20"/>
        </w:rPr>
        <w:t xml:space="preserve"> in hiragana)</w:t>
      </w:r>
    </w:p>
    <w:p w:rsidR="00261870" w:rsidRPr="00D7734E" w:rsidRDefault="00261870" w:rsidP="007A47ED">
      <w:pPr>
        <w:widowControl w:val="0"/>
        <w:rPr>
          <w:sz w:val="20"/>
          <w:szCs w:val="20"/>
        </w:rPr>
      </w:pPr>
      <w:r w:rsidRPr="00D7734E">
        <w:rPr>
          <w:rFonts w:hint="eastAsia"/>
          <w:sz w:val="20"/>
          <w:szCs w:val="20"/>
        </w:rPr>
        <w:t>Nam</w:t>
      </w:r>
      <w:r w:rsidRPr="00D7734E">
        <w:rPr>
          <w:sz w:val="20"/>
          <w:szCs w:val="20"/>
        </w:rPr>
        <w:t>u</w:t>
      </w:r>
      <w:r w:rsidRPr="00D7734E">
        <w:rPr>
          <w:rFonts w:hint="eastAsia"/>
          <w:sz w:val="20"/>
          <w:szCs w:val="20"/>
        </w:rPr>
        <w:t xml:space="preserve"> </w:t>
      </w:r>
      <w:r w:rsidR="00A925D1">
        <w:rPr>
          <w:sz w:val="20"/>
          <w:szCs w:val="20"/>
        </w:rPr>
        <w:t>a</w:t>
      </w:r>
      <w:r w:rsidRPr="00D7734E">
        <w:rPr>
          <w:rFonts w:hint="eastAsia"/>
          <w:sz w:val="20"/>
          <w:szCs w:val="20"/>
        </w:rPr>
        <w:t>m</w:t>
      </w:r>
      <w:r w:rsidRPr="00D7734E">
        <w:rPr>
          <w:sz w:val="20"/>
          <w:szCs w:val="20"/>
        </w:rPr>
        <w:t>id</w:t>
      </w:r>
      <w:r w:rsidRPr="00D7734E">
        <w:rPr>
          <w:rFonts w:hint="eastAsia"/>
          <w:sz w:val="20"/>
          <w:szCs w:val="20"/>
        </w:rPr>
        <w:t xml:space="preserve">a </w:t>
      </w:r>
      <w:r w:rsidR="00A925D1">
        <w:rPr>
          <w:sz w:val="20"/>
          <w:szCs w:val="20"/>
        </w:rPr>
        <w:t>b</w:t>
      </w:r>
      <w:r w:rsidRPr="00D7734E">
        <w:rPr>
          <w:rFonts w:hint="eastAsia"/>
          <w:sz w:val="20"/>
          <w:szCs w:val="20"/>
        </w:rPr>
        <w:t xml:space="preserve">utsu.  </w:t>
      </w:r>
      <w:r w:rsidRPr="00D7734E">
        <w:rPr>
          <w:sz w:val="20"/>
          <w:szCs w:val="20"/>
        </w:rPr>
        <w:t xml:space="preserve">(this means something like ‘Hail to Amida Buddha’;  </w:t>
      </w:r>
      <w:r w:rsidRPr="00F41BE7">
        <w:rPr>
          <w:b/>
          <w:sz w:val="20"/>
          <w:szCs w:val="20"/>
        </w:rPr>
        <w:t>butsu</w:t>
      </w:r>
      <w:r w:rsidRPr="00D7734E">
        <w:rPr>
          <w:sz w:val="20"/>
          <w:szCs w:val="20"/>
        </w:rPr>
        <w:t xml:space="preserve"> = buddha if used in combination, as in butsudan or amidabutsu;  </w:t>
      </w:r>
      <w:r w:rsidRPr="00F41BE7">
        <w:rPr>
          <w:b/>
          <w:sz w:val="20"/>
          <w:szCs w:val="20"/>
        </w:rPr>
        <w:t>hotoke</w:t>
      </w:r>
      <w:r w:rsidRPr="00D7734E">
        <w:rPr>
          <w:sz w:val="20"/>
          <w:szCs w:val="20"/>
        </w:rPr>
        <w:t xml:space="preserve"> = buddha, if used by itself;  </w:t>
      </w:r>
      <w:r w:rsidRPr="00F41BE7">
        <w:rPr>
          <w:b/>
          <w:sz w:val="20"/>
          <w:szCs w:val="20"/>
        </w:rPr>
        <w:t>bukkyoo</w:t>
      </w:r>
      <w:r w:rsidRPr="00D7734E">
        <w:rPr>
          <w:sz w:val="20"/>
          <w:szCs w:val="20"/>
        </w:rPr>
        <w:t xml:space="preserve"> = Buddhism)  (</w:t>
      </w:r>
      <w:r w:rsidRPr="00F41BE7">
        <w:rPr>
          <w:b/>
          <w:sz w:val="20"/>
          <w:szCs w:val="20"/>
        </w:rPr>
        <w:t>butsudan</w:t>
      </w:r>
      <w:r w:rsidRPr="00D7734E">
        <w:rPr>
          <w:sz w:val="20"/>
          <w:szCs w:val="20"/>
        </w:rPr>
        <w:t xml:space="preserve"> = altar in Japanese homes, with photos &amp; artifacts of dead relatives)</w:t>
      </w:r>
    </w:p>
    <w:p w:rsidR="00871726" w:rsidRPr="00E37965" w:rsidRDefault="00871726" w:rsidP="00662495">
      <w:pPr>
        <w:pStyle w:val="Heading1"/>
        <w:ind w:left="0"/>
      </w:pPr>
    </w:p>
    <w:p w:rsidR="00D37040" w:rsidRPr="00463CE8" w:rsidRDefault="00D37040" w:rsidP="007A47ED">
      <w:pPr>
        <w:widowControl w:val="0"/>
        <w:rPr>
          <w:sz w:val="20"/>
          <w:szCs w:val="20"/>
        </w:rPr>
      </w:pPr>
      <w:r w:rsidRPr="00463CE8">
        <w:rPr>
          <w:sz w:val="20"/>
          <w:szCs w:val="20"/>
        </w:rPr>
        <w:t xml:space="preserve">1.  </w:t>
      </w:r>
      <w:r w:rsidRPr="00463CE8">
        <w:rPr>
          <w:rFonts w:hint="eastAsia"/>
          <w:sz w:val="20"/>
          <w:szCs w:val="20"/>
        </w:rPr>
        <w:t xml:space="preserve">Since there's a koala bear, is </w:t>
      </w:r>
      <w:r w:rsidRPr="00463CE8">
        <w:rPr>
          <w:sz w:val="20"/>
          <w:szCs w:val="20"/>
        </w:rPr>
        <w:t>it</w:t>
      </w:r>
      <w:r w:rsidRPr="00463CE8">
        <w:rPr>
          <w:rFonts w:hint="eastAsia"/>
          <w:sz w:val="20"/>
          <w:szCs w:val="20"/>
        </w:rPr>
        <w:t xml:space="preserve"> an Australian stamp?</w:t>
      </w:r>
      <w:r w:rsidRPr="00463CE8">
        <w:rPr>
          <w:sz w:val="20"/>
          <w:szCs w:val="20"/>
        </w:rPr>
        <w:t xml:space="preserve">  </w:t>
      </w:r>
    </w:p>
    <w:p w:rsidR="00D37040" w:rsidRPr="00463CE8" w:rsidRDefault="00D37040" w:rsidP="007A47ED">
      <w:pPr>
        <w:widowControl w:val="0"/>
        <w:rPr>
          <w:sz w:val="20"/>
          <w:szCs w:val="20"/>
          <w:lang w:val="es-US"/>
        </w:rPr>
      </w:pPr>
      <w:r w:rsidRPr="00463CE8">
        <w:rPr>
          <w:sz w:val="20"/>
          <w:szCs w:val="20"/>
          <w:lang w:val="es-US"/>
        </w:rPr>
        <w:t>Use dakara.</w:t>
      </w:r>
    </w:p>
    <w:p w:rsidR="00D37040" w:rsidRPr="00463CE8" w:rsidRDefault="00D37040" w:rsidP="007A47ED">
      <w:pPr>
        <w:widowControl w:val="0"/>
        <w:rPr>
          <w:sz w:val="20"/>
          <w:szCs w:val="20"/>
          <w:lang w:val="es-US"/>
        </w:rPr>
      </w:pPr>
      <w:r w:rsidRPr="00463CE8">
        <w:rPr>
          <w:rFonts w:hint="eastAsia"/>
          <w:sz w:val="20"/>
          <w:szCs w:val="20"/>
          <w:lang w:val="es-US"/>
        </w:rPr>
        <w:t>コアラだからオーストラリアの切手ですか。</w:t>
      </w:r>
    </w:p>
    <w:p w:rsidR="00D37040" w:rsidRPr="00463CE8" w:rsidRDefault="00D37040" w:rsidP="007A47ED">
      <w:pPr>
        <w:widowControl w:val="0"/>
        <w:rPr>
          <w:sz w:val="20"/>
          <w:szCs w:val="20"/>
          <w:lang w:val="es-US"/>
        </w:rPr>
      </w:pPr>
      <w:r w:rsidRPr="00463CE8">
        <w:rPr>
          <w:sz w:val="20"/>
          <w:szCs w:val="20"/>
          <w:lang w:val="es-US"/>
        </w:rPr>
        <w:t>K</w:t>
      </w:r>
      <w:r w:rsidRPr="00463CE8">
        <w:rPr>
          <w:rFonts w:hint="eastAsia"/>
          <w:sz w:val="20"/>
          <w:szCs w:val="20"/>
          <w:lang w:val="es-US"/>
        </w:rPr>
        <w:t>oara da kara, oosutorariya no kitte desu ka.</w:t>
      </w:r>
    </w:p>
    <w:p w:rsidR="00D37040" w:rsidRPr="00463CE8" w:rsidRDefault="001412FF" w:rsidP="007A47ED">
      <w:pPr>
        <w:widowControl w:val="0"/>
        <w:rPr>
          <w:sz w:val="20"/>
          <w:szCs w:val="20"/>
        </w:rPr>
      </w:pPr>
      <w:r>
        <w:rPr>
          <w:sz w:val="20"/>
          <w:szCs w:val="20"/>
          <w:lang w:val="es-US"/>
        </w:rPr>
        <w:t xml:space="preserve">2.  </w:t>
      </w:r>
      <w:r w:rsidR="00D37040" w:rsidRPr="00463CE8">
        <w:rPr>
          <w:sz w:val="20"/>
          <w:szCs w:val="20"/>
        </w:rPr>
        <w:t>Yeah</w:t>
      </w:r>
      <w:r w:rsidR="00D37040" w:rsidRPr="00463CE8">
        <w:rPr>
          <w:rFonts w:hint="eastAsia"/>
          <w:sz w:val="20"/>
          <w:szCs w:val="20"/>
        </w:rPr>
        <w:t xml:space="preserve">, I received it from a friend.  </w:t>
      </w:r>
      <w:r w:rsidR="00D37040" w:rsidRPr="00463CE8">
        <w:rPr>
          <w:sz w:val="20"/>
          <w:szCs w:val="20"/>
        </w:rPr>
        <w:t>Use ni. S</w:t>
      </w:r>
      <w:r w:rsidR="00D37040" w:rsidRPr="00463CE8">
        <w:rPr>
          <w:rFonts w:hint="eastAsia"/>
          <w:sz w:val="20"/>
          <w:szCs w:val="20"/>
        </w:rPr>
        <w:t>often this</w:t>
      </w:r>
      <w:r w:rsidR="00D37040" w:rsidRPr="00463CE8">
        <w:rPr>
          <w:sz w:val="20"/>
          <w:szCs w:val="20"/>
        </w:rPr>
        <w:t>.</w:t>
      </w:r>
    </w:p>
    <w:p w:rsidR="00D37040" w:rsidRPr="00463CE8" w:rsidRDefault="00D37040" w:rsidP="007A47ED">
      <w:pPr>
        <w:widowControl w:val="0"/>
        <w:rPr>
          <w:sz w:val="20"/>
          <w:szCs w:val="20"/>
        </w:rPr>
      </w:pPr>
      <w:r w:rsidRPr="00463CE8">
        <w:rPr>
          <w:rFonts w:hint="eastAsia"/>
          <w:sz w:val="20"/>
          <w:szCs w:val="20"/>
        </w:rPr>
        <w:t>ええ、友達にもらったんです。</w:t>
      </w:r>
    </w:p>
    <w:p w:rsidR="00D37040" w:rsidRPr="00463CE8" w:rsidRDefault="00D37040" w:rsidP="007A47ED">
      <w:pPr>
        <w:widowControl w:val="0"/>
        <w:rPr>
          <w:sz w:val="20"/>
          <w:szCs w:val="20"/>
        </w:rPr>
      </w:pPr>
      <w:r w:rsidRPr="00463CE8">
        <w:rPr>
          <w:rFonts w:hint="eastAsia"/>
          <w:sz w:val="20"/>
          <w:szCs w:val="20"/>
        </w:rPr>
        <w:t>Ee, tomodachi ni morattan desu</w:t>
      </w:r>
      <w:r w:rsidRPr="00463CE8">
        <w:rPr>
          <w:sz w:val="20"/>
          <w:szCs w:val="20"/>
        </w:rPr>
        <w:t xml:space="preserve"> </w:t>
      </w:r>
      <w:r w:rsidRPr="00463CE8">
        <w:rPr>
          <w:rFonts w:hint="eastAsia"/>
          <w:sz w:val="20"/>
          <w:szCs w:val="20"/>
        </w:rPr>
        <w:t xml:space="preserve"> (kara also OK)</w:t>
      </w:r>
    </w:p>
    <w:p w:rsidR="00D37040" w:rsidRPr="00463CE8" w:rsidRDefault="00D37040" w:rsidP="007A47ED">
      <w:pPr>
        <w:widowControl w:val="0"/>
        <w:rPr>
          <w:sz w:val="20"/>
          <w:szCs w:val="20"/>
        </w:rPr>
      </w:pPr>
      <w:r w:rsidRPr="00463CE8">
        <w:rPr>
          <w:sz w:val="20"/>
          <w:szCs w:val="20"/>
        </w:rPr>
        <w:t xml:space="preserve">3.  </w:t>
      </w:r>
      <w:r w:rsidRPr="00463CE8">
        <w:rPr>
          <w:rFonts w:hint="eastAsia"/>
          <w:sz w:val="20"/>
          <w:szCs w:val="20"/>
        </w:rPr>
        <w:t>Since 3</w:t>
      </w:r>
      <w:r w:rsidRPr="00463CE8">
        <w:rPr>
          <w:sz w:val="20"/>
          <w:szCs w:val="20"/>
        </w:rPr>
        <w:t xml:space="preserve"> exist</w:t>
      </w:r>
      <w:r w:rsidRPr="00463CE8">
        <w:rPr>
          <w:rFonts w:hint="eastAsia"/>
          <w:sz w:val="20"/>
          <w:szCs w:val="20"/>
        </w:rPr>
        <w:t>,</w:t>
      </w:r>
      <w:r w:rsidRPr="00463CE8">
        <w:rPr>
          <w:sz w:val="20"/>
          <w:szCs w:val="20"/>
        </w:rPr>
        <w:t xml:space="preserve"> I shall</w:t>
      </w:r>
      <w:r w:rsidRPr="00463CE8">
        <w:rPr>
          <w:rFonts w:hint="eastAsia"/>
          <w:sz w:val="20"/>
          <w:szCs w:val="20"/>
        </w:rPr>
        <w:t xml:space="preserve"> give you one.</w:t>
      </w:r>
      <w:r w:rsidRPr="00463CE8">
        <w:rPr>
          <w:sz w:val="20"/>
          <w:szCs w:val="20"/>
        </w:rPr>
        <w:t xml:space="preserve">  (referring to stamps)</w:t>
      </w:r>
    </w:p>
    <w:p w:rsidR="00D37040" w:rsidRPr="00463CE8" w:rsidRDefault="00D37040" w:rsidP="007A47ED">
      <w:pPr>
        <w:widowControl w:val="0"/>
        <w:rPr>
          <w:sz w:val="20"/>
          <w:szCs w:val="20"/>
        </w:rPr>
      </w:pPr>
      <w:r w:rsidRPr="00463CE8">
        <w:rPr>
          <w:rFonts w:hint="eastAsia"/>
          <w:sz w:val="20"/>
          <w:szCs w:val="20"/>
        </w:rPr>
        <w:t>３枚あるから１枚あげましょう。</w:t>
      </w:r>
    </w:p>
    <w:p w:rsidR="00D37040" w:rsidRPr="006A6A0C" w:rsidRDefault="00D37040" w:rsidP="007A47ED">
      <w:pPr>
        <w:widowControl w:val="0"/>
        <w:rPr>
          <w:sz w:val="20"/>
          <w:szCs w:val="20"/>
        </w:rPr>
      </w:pPr>
      <w:r w:rsidRPr="00463CE8">
        <w:rPr>
          <w:sz w:val="20"/>
          <w:szCs w:val="20"/>
        </w:rPr>
        <w:t>S</w:t>
      </w:r>
      <w:r w:rsidRPr="00463CE8">
        <w:rPr>
          <w:rFonts w:hint="eastAsia"/>
          <w:sz w:val="20"/>
          <w:szCs w:val="20"/>
        </w:rPr>
        <w:t>an mai aru kara, ichimai agemashoo.</w:t>
      </w:r>
      <w:r w:rsidRPr="00463CE8">
        <w:rPr>
          <w:sz w:val="20"/>
          <w:szCs w:val="20"/>
        </w:rPr>
        <w:t xml:space="preserve">  (san mai ga aru, </w:t>
      </w:r>
      <w:r w:rsidRPr="00F41BE7">
        <w:rPr>
          <w:i/>
          <w:sz w:val="20"/>
          <w:szCs w:val="20"/>
        </w:rPr>
        <w:t>not</w:t>
      </w:r>
      <w:r w:rsidRPr="00463CE8">
        <w:rPr>
          <w:sz w:val="20"/>
          <w:szCs w:val="20"/>
        </w:rPr>
        <w:t xml:space="preserve"> OK;  </w:t>
      </w:r>
      <w:r w:rsidRPr="006A6A0C">
        <w:rPr>
          <w:sz w:val="20"/>
          <w:szCs w:val="20"/>
        </w:rPr>
        <w:t xml:space="preserve">you don’t need to use </w:t>
      </w:r>
      <w:r w:rsidRPr="00463CE8">
        <w:rPr>
          <w:b/>
          <w:sz w:val="20"/>
          <w:szCs w:val="20"/>
        </w:rPr>
        <w:t xml:space="preserve">ga, wa </w:t>
      </w:r>
      <w:r w:rsidRPr="006A6A0C">
        <w:rPr>
          <w:sz w:val="20"/>
          <w:szCs w:val="20"/>
        </w:rPr>
        <w:t>or</w:t>
      </w:r>
      <w:r w:rsidRPr="00463CE8">
        <w:rPr>
          <w:b/>
          <w:sz w:val="20"/>
          <w:szCs w:val="20"/>
        </w:rPr>
        <w:t xml:space="preserve"> wo </w:t>
      </w:r>
      <w:r w:rsidRPr="006A6A0C">
        <w:rPr>
          <w:sz w:val="20"/>
          <w:szCs w:val="20"/>
        </w:rPr>
        <w:t>after numbers)  (</w:t>
      </w:r>
      <w:r w:rsidRPr="006A6A0C">
        <w:rPr>
          <w:b/>
          <w:sz w:val="20"/>
          <w:szCs w:val="20"/>
        </w:rPr>
        <w:t>mai</w:t>
      </w:r>
      <w:r w:rsidRPr="006A6A0C">
        <w:rPr>
          <w:sz w:val="20"/>
          <w:szCs w:val="20"/>
        </w:rPr>
        <w:t xml:space="preserve"> is a counter for flat thin items)</w:t>
      </w:r>
    </w:p>
    <w:p w:rsidR="00D37040" w:rsidRPr="00463CE8" w:rsidRDefault="00D37040" w:rsidP="007A47ED">
      <w:pPr>
        <w:widowControl w:val="0"/>
        <w:rPr>
          <w:sz w:val="20"/>
          <w:szCs w:val="20"/>
        </w:rPr>
      </w:pPr>
      <w:r w:rsidRPr="00463CE8">
        <w:rPr>
          <w:sz w:val="20"/>
          <w:szCs w:val="20"/>
        </w:rPr>
        <w:t>4.  Will you honorably give</w:t>
      </w:r>
      <w:r w:rsidRPr="00463CE8">
        <w:rPr>
          <w:rFonts w:hint="eastAsia"/>
          <w:sz w:val="20"/>
          <w:szCs w:val="20"/>
        </w:rPr>
        <w:t xml:space="preserve">?  </w:t>
      </w:r>
      <w:r w:rsidRPr="00463CE8">
        <w:rPr>
          <w:sz w:val="20"/>
          <w:szCs w:val="20"/>
        </w:rPr>
        <w:t>Pleased</w:t>
      </w:r>
      <w:r w:rsidRPr="00463CE8">
        <w:rPr>
          <w:rFonts w:hint="eastAsia"/>
          <w:sz w:val="20"/>
          <w:szCs w:val="20"/>
        </w:rPr>
        <w:t>!</w:t>
      </w:r>
      <w:r w:rsidRPr="00463CE8">
        <w:rPr>
          <w:sz w:val="20"/>
          <w:szCs w:val="20"/>
        </w:rPr>
        <w:t xml:space="preserve">  Speaking to someone outside your in-group.  Soften this.  Use a woman’s word as an intensifier.</w:t>
      </w:r>
    </w:p>
    <w:p w:rsidR="00D37040" w:rsidRPr="00463CE8" w:rsidRDefault="00D37040" w:rsidP="007A47ED">
      <w:pPr>
        <w:widowControl w:val="0"/>
        <w:rPr>
          <w:sz w:val="20"/>
          <w:szCs w:val="20"/>
        </w:rPr>
      </w:pPr>
      <w:r w:rsidRPr="00463CE8">
        <w:rPr>
          <w:rFonts w:hint="eastAsia"/>
          <w:sz w:val="20"/>
          <w:szCs w:val="20"/>
        </w:rPr>
        <w:t>くださるんですか。</w:t>
      </w:r>
      <w:r w:rsidR="00B85626">
        <w:rPr>
          <w:rFonts w:hint="eastAsia"/>
          <w:sz w:val="20"/>
          <w:szCs w:val="20"/>
        </w:rPr>
        <w:t>うれしいわ。</w:t>
      </w:r>
    </w:p>
    <w:p w:rsidR="00996F2A" w:rsidRPr="00545C76" w:rsidRDefault="00D37040" w:rsidP="007A47ED">
      <w:pPr>
        <w:widowControl w:val="0"/>
        <w:rPr>
          <w:sz w:val="20"/>
          <w:szCs w:val="20"/>
        </w:rPr>
      </w:pPr>
      <w:r w:rsidRPr="00463CE8">
        <w:rPr>
          <w:sz w:val="20"/>
          <w:szCs w:val="20"/>
        </w:rPr>
        <w:t>K</w:t>
      </w:r>
      <w:r w:rsidRPr="00463CE8">
        <w:rPr>
          <w:rFonts w:hint="eastAsia"/>
          <w:sz w:val="20"/>
          <w:szCs w:val="20"/>
        </w:rPr>
        <w:t xml:space="preserve">udasarun desu ka.  </w:t>
      </w:r>
      <w:r w:rsidRPr="00463CE8">
        <w:rPr>
          <w:sz w:val="20"/>
          <w:szCs w:val="20"/>
        </w:rPr>
        <w:t>U</w:t>
      </w:r>
      <w:r w:rsidRPr="00463CE8">
        <w:rPr>
          <w:rFonts w:hint="eastAsia"/>
          <w:sz w:val="20"/>
          <w:szCs w:val="20"/>
        </w:rPr>
        <w:t>reshii wa.  (</w:t>
      </w:r>
      <w:r w:rsidR="00F41BE7">
        <w:rPr>
          <w:sz w:val="20"/>
          <w:szCs w:val="20"/>
        </w:rPr>
        <w:t xml:space="preserve">from the </w:t>
      </w:r>
      <w:r w:rsidRPr="00463CE8">
        <w:rPr>
          <w:rFonts w:hint="eastAsia"/>
          <w:sz w:val="20"/>
          <w:szCs w:val="20"/>
        </w:rPr>
        <w:t xml:space="preserve">verb </w:t>
      </w:r>
      <w:r w:rsidRPr="00F41BE7">
        <w:rPr>
          <w:rFonts w:hint="eastAsia"/>
          <w:b/>
          <w:sz w:val="20"/>
          <w:szCs w:val="20"/>
        </w:rPr>
        <w:t>kudasaru</w:t>
      </w:r>
      <w:r w:rsidRPr="00463CE8">
        <w:rPr>
          <w:rFonts w:hint="eastAsia"/>
          <w:sz w:val="20"/>
          <w:szCs w:val="20"/>
        </w:rPr>
        <w:t>)</w:t>
      </w:r>
      <w:r w:rsidRPr="00463CE8">
        <w:rPr>
          <w:sz w:val="20"/>
          <w:szCs w:val="20"/>
        </w:rPr>
        <w:t xml:space="preserve"> </w:t>
      </w:r>
      <w:r w:rsidRPr="00463CE8">
        <w:rPr>
          <w:rFonts w:hint="eastAsia"/>
          <w:sz w:val="20"/>
          <w:szCs w:val="20"/>
        </w:rPr>
        <w:t xml:space="preserve">(kudasaru no </w:t>
      </w:r>
      <w:r w:rsidRPr="00463CE8">
        <w:rPr>
          <w:sz w:val="20"/>
          <w:szCs w:val="20"/>
        </w:rPr>
        <w:t xml:space="preserve">desu ka or kudasaimasu ka, both </w:t>
      </w:r>
      <w:r w:rsidRPr="00463CE8">
        <w:rPr>
          <w:rFonts w:hint="eastAsia"/>
          <w:sz w:val="20"/>
          <w:szCs w:val="20"/>
        </w:rPr>
        <w:t xml:space="preserve">also OK) </w:t>
      </w:r>
      <w:r w:rsidR="00B85626">
        <w:rPr>
          <w:sz w:val="20"/>
          <w:szCs w:val="20"/>
        </w:rPr>
        <w:t>(</w:t>
      </w:r>
      <w:r w:rsidR="00B85626" w:rsidRPr="005C0D31">
        <w:rPr>
          <w:b/>
          <w:sz w:val="20"/>
          <w:szCs w:val="20"/>
        </w:rPr>
        <w:t>ureshii</w:t>
      </w:r>
      <w:r w:rsidR="00B85626">
        <w:rPr>
          <w:sz w:val="20"/>
          <w:szCs w:val="20"/>
        </w:rPr>
        <w:t>= pleased, happy, glad, pleasant)</w:t>
      </w:r>
      <w:r w:rsidR="00B85626" w:rsidRPr="00463CE8">
        <w:rPr>
          <w:rFonts w:hint="eastAsia"/>
          <w:sz w:val="20"/>
          <w:szCs w:val="20"/>
        </w:rPr>
        <w:t xml:space="preserve"> </w:t>
      </w:r>
      <w:r w:rsidR="00996F2A" w:rsidRPr="00545C76">
        <w:rPr>
          <w:rFonts w:hint="eastAsia"/>
          <w:sz w:val="20"/>
          <w:szCs w:val="20"/>
        </w:rPr>
        <w:t xml:space="preserve"> </w:t>
      </w:r>
      <w:r w:rsidR="00996F2A">
        <w:rPr>
          <w:sz w:val="20"/>
          <w:szCs w:val="20"/>
        </w:rPr>
        <w:t>(</w:t>
      </w:r>
      <w:r w:rsidR="00996F2A" w:rsidRPr="00B20546">
        <w:rPr>
          <w:i/>
          <w:sz w:val="20"/>
          <w:szCs w:val="20"/>
        </w:rPr>
        <w:t xml:space="preserve">the doctors are </w:t>
      </w:r>
      <w:r w:rsidR="00996F2A" w:rsidRPr="00B20546">
        <w:rPr>
          <w:i/>
          <w:sz w:val="20"/>
          <w:szCs w:val="20"/>
          <w:u w:val="single"/>
        </w:rPr>
        <w:t>pleased</w:t>
      </w:r>
      <w:r w:rsidR="00996F2A" w:rsidRPr="00B20546">
        <w:rPr>
          <w:i/>
          <w:sz w:val="20"/>
          <w:szCs w:val="20"/>
        </w:rPr>
        <w:t xml:space="preserve"> about the </w:t>
      </w:r>
      <w:r w:rsidR="00996F2A" w:rsidRPr="00B20546">
        <w:rPr>
          <w:i/>
          <w:sz w:val="20"/>
          <w:szCs w:val="20"/>
          <w:u w:val="single"/>
        </w:rPr>
        <w:t>ure</w:t>
      </w:r>
      <w:r w:rsidR="00996F2A" w:rsidRPr="00B20546">
        <w:rPr>
          <w:i/>
          <w:sz w:val="20"/>
          <w:szCs w:val="20"/>
        </w:rPr>
        <w:t xml:space="preserve">a </w:t>
      </w:r>
      <w:r w:rsidR="00996F2A" w:rsidRPr="00B20546">
        <w:rPr>
          <w:i/>
          <w:sz w:val="20"/>
          <w:szCs w:val="20"/>
          <w:u w:val="single"/>
        </w:rPr>
        <w:t>she</w:t>
      </w:r>
      <w:r w:rsidR="00996F2A" w:rsidRPr="00B20546">
        <w:rPr>
          <w:i/>
          <w:sz w:val="20"/>
          <w:szCs w:val="20"/>
        </w:rPr>
        <w:t xml:space="preserve"> is making, referring to a patient whose kidneys are recovering</w:t>
      </w:r>
      <w:r w:rsidR="00996F2A">
        <w:rPr>
          <w:sz w:val="20"/>
          <w:szCs w:val="20"/>
        </w:rPr>
        <w:t>)</w:t>
      </w:r>
    </w:p>
    <w:p w:rsidR="00D37040" w:rsidRPr="00463CE8" w:rsidRDefault="00D37040" w:rsidP="007A47ED">
      <w:pPr>
        <w:widowControl w:val="0"/>
        <w:rPr>
          <w:sz w:val="20"/>
          <w:szCs w:val="20"/>
        </w:rPr>
      </w:pPr>
      <w:r w:rsidRPr="00463CE8">
        <w:rPr>
          <w:sz w:val="20"/>
          <w:szCs w:val="20"/>
        </w:rPr>
        <w:t xml:space="preserve">5.  </w:t>
      </w:r>
      <w:r w:rsidRPr="00463CE8">
        <w:rPr>
          <w:rFonts w:hint="eastAsia"/>
          <w:sz w:val="20"/>
          <w:szCs w:val="20"/>
        </w:rPr>
        <w:t>The son is collecting stamps for sure.</w:t>
      </w:r>
      <w:r w:rsidRPr="00463CE8">
        <w:rPr>
          <w:sz w:val="20"/>
          <w:szCs w:val="20"/>
        </w:rPr>
        <w:t xml:space="preserve">  Soften this.  </w:t>
      </w:r>
    </w:p>
    <w:p w:rsidR="00D37040" w:rsidRPr="00463CE8" w:rsidRDefault="00D37040" w:rsidP="007A47ED">
      <w:pPr>
        <w:widowControl w:val="0"/>
        <w:rPr>
          <w:sz w:val="20"/>
          <w:szCs w:val="20"/>
        </w:rPr>
      </w:pPr>
      <w:r w:rsidRPr="00463CE8">
        <w:rPr>
          <w:rFonts w:hint="eastAsia"/>
          <w:sz w:val="20"/>
          <w:szCs w:val="20"/>
        </w:rPr>
        <w:t>息子が切手を集めているんですよ。</w:t>
      </w:r>
    </w:p>
    <w:p w:rsidR="00D37040" w:rsidRPr="00463CE8" w:rsidRDefault="00D37040" w:rsidP="007A47ED">
      <w:pPr>
        <w:widowControl w:val="0"/>
        <w:rPr>
          <w:sz w:val="20"/>
          <w:szCs w:val="20"/>
        </w:rPr>
      </w:pPr>
      <w:r w:rsidRPr="00463CE8">
        <w:rPr>
          <w:sz w:val="20"/>
          <w:szCs w:val="20"/>
          <w:lang w:val="es-US"/>
        </w:rPr>
        <w:t>M</w:t>
      </w:r>
      <w:r w:rsidRPr="00463CE8">
        <w:rPr>
          <w:rFonts w:hint="eastAsia"/>
          <w:sz w:val="20"/>
          <w:szCs w:val="20"/>
          <w:lang w:val="es-US"/>
        </w:rPr>
        <w:t xml:space="preserve">usuko ga, kitte o atsumette irun desu yo. </w:t>
      </w:r>
      <w:r w:rsidRPr="00463CE8">
        <w:rPr>
          <w:rFonts w:hint="eastAsia"/>
          <w:sz w:val="20"/>
          <w:szCs w:val="20"/>
        </w:rPr>
        <w:t>(</w:t>
      </w:r>
      <w:r w:rsidR="00F41BE7">
        <w:rPr>
          <w:sz w:val="20"/>
          <w:szCs w:val="20"/>
        </w:rPr>
        <w:t xml:space="preserve">the </w:t>
      </w:r>
      <w:r w:rsidRPr="00463CE8">
        <w:rPr>
          <w:rFonts w:hint="eastAsia"/>
          <w:sz w:val="20"/>
          <w:szCs w:val="20"/>
        </w:rPr>
        <w:t xml:space="preserve">verb </w:t>
      </w:r>
      <w:r w:rsidR="00F41BE7">
        <w:rPr>
          <w:sz w:val="20"/>
          <w:szCs w:val="20"/>
        </w:rPr>
        <w:t xml:space="preserve">is </w:t>
      </w:r>
      <w:r w:rsidRPr="00F41BE7">
        <w:rPr>
          <w:rFonts w:hint="eastAsia"/>
          <w:b/>
          <w:sz w:val="20"/>
          <w:szCs w:val="20"/>
        </w:rPr>
        <w:t>atsumeru</w:t>
      </w:r>
      <w:r w:rsidRPr="00463CE8">
        <w:rPr>
          <w:rFonts w:hint="eastAsia"/>
          <w:sz w:val="20"/>
          <w:szCs w:val="20"/>
        </w:rPr>
        <w:t>)</w:t>
      </w:r>
      <w:r w:rsidRPr="00463CE8">
        <w:rPr>
          <w:sz w:val="20"/>
          <w:szCs w:val="20"/>
        </w:rPr>
        <w:t xml:space="preserve"> </w:t>
      </w:r>
      <w:r w:rsidRPr="00463CE8">
        <w:rPr>
          <w:rFonts w:hint="eastAsia"/>
          <w:sz w:val="20"/>
          <w:szCs w:val="20"/>
        </w:rPr>
        <w:t>(</w:t>
      </w:r>
      <w:r w:rsidRPr="00463CE8">
        <w:rPr>
          <w:rFonts w:hint="eastAsia"/>
          <w:i/>
          <w:sz w:val="20"/>
          <w:szCs w:val="20"/>
          <w:u w:val="single"/>
        </w:rPr>
        <w:t>collect</w:t>
      </w:r>
      <w:r w:rsidRPr="00463CE8">
        <w:rPr>
          <w:rFonts w:hint="eastAsia"/>
          <w:i/>
          <w:sz w:val="20"/>
          <w:szCs w:val="20"/>
        </w:rPr>
        <w:t xml:space="preserve"> </w:t>
      </w:r>
      <w:r w:rsidRPr="00463CE8">
        <w:rPr>
          <w:i/>
          <w:sz w:val="20"/>
          <w:szCs w:val="20"/>
          <w:u w:val="single"/>
        </w:rPr>
        <w:t>atsu</w:t>
      </w:r>
      <w:r w:rsidRPr="00463CE8">
        <w:rPr>
          <w:i/>
          <w:sz w:val="20"/>
          <w:szCs w:val="20"/>
        </w:rPr>
        <w:t>i [</w:t>
      </w:r>
      <w:r w:rsidRPr="00463CE8">
        <w:rPr>
          <w:rFonts w:hint="eastAsia"/>
          <w:i/>
          <w:sz w:val="20"/>
          <w:szCs w:val="20"/>
        </w:rPr>
        <w:t>hot</w:t>
      </w:r>
      <w:r w:rsidRPr="00463CE8">
        <w:rPr>
          <w:i/>
          <w:sz w:val="20"/>
          <w:szCs w:val="20"/>
        </w:rPr>
        <w:t>]</w:t>
      </w:r>
      <w:r w:rsidRPr="00463CE8">
        <w:rPr>
          <w:rFonts w:hint="eastAsia"/>
          <w:i/>
          <w:sz w:val="20"/>
          <w:szCs w:val="20"/>
        </w:rPr>
        <w:t xml:space="preserve"> </w:t>
      </w:r>
      <w:r w:rsidRPr="00463CE8">
        <w:rPr>
          <w:rFonts w:hint="eastAsia"/>
          <w:i/>
          <w:sz w:val="20"/>
          <w:szCs w:val="20"/>
          <w:u w:val="single"/>
        </w:rPr>
        <w:t>mare</w:t>
      </w:r>
      <w:r w:rsidRPr="00463CE8">
        <w:rPr>
          <w:rFonts w:hint="eastAsia"/>
          <w:i/>
          <w:sz w:val="20"/>
          <w:szCs w:val="20"/>
        </w:rPr>
        <w:t>s</w:t>
      </w:r>
      <w:r w:rsidRPr="00463CE8">
        <w:rPr>
          <w:rFonts w:hint="eastAsia"/>
          <w:sz w:val="20"/>
          <w:szCs w:val="20"/>
        </w:rPr>
        <w:t>)</w:t>
      </w:r>
    </w:p>
    <w:p w:rsidR="00D37040" w:rsidRPr="00463CE8" w:rsidRDefault="00D37040" w:rsidP="007A47ED">
      <w:pPr>
        <w:widowControl w:val="0"/>
        <w:rPr>
          <w:sz w:val="20"/>
          <w:szCs w:val="20"/>
        </w:rPr>
      </w:pPr>
      <w:r w:rsidRPr="00463CE8">
        <w:rPr>
          <w:sz w:val="20"/>
          <w:szCs w:val="20"/>
        </w:rPr>
        <w:t>6.  As for t</w:t>
      </w:r>
      <w:r w:rsidRPr="00463CE8">
        <w:rPr>
          <w:rFonts w:hint="eastAsia"/>
          <w:sz w:val="20"/>
          <w:szCs w:val="20"/>
        </w:rPr>
        <w:t>o see unusual foreign countries</w:t>
      </w:r>
      <w:r w:rsidRPr="00463CE8">
        <w:rPr>
          <w:sz w:val="20"/>
          <w:szCs w:val="20"/>
        </w:rPr>
        <w:t xml:space="preserve">’s stamps, it’s </w:t>
      </w:r>
      <w:r w:rsidRPr="00463CE8">
        <w:rPr>
          <w:rFonts w:hint="eastAsia"/>
          <w:sz w:val="20"/>
          <w:szCs w:val="20"/>
        </w:rPr>
        <w:t>pleasant, right?</w:t>
      </w:r>
      <w:r w:rsidRPr="00463CE8">
        <w:rPr>
          <w:sz w:val="20"/>
          <w:szCs w:val="20"/>
        </w:rPr>
        <w:t xml:space="preserve">  Use no to make a noun phrase.</w:t>
      </w:r>
    </w:p>
    <w:p w:rsidR="00D37040" w:rsidRPr="00463CE8" w:rsidRDefault="0053392F" w:rsidP="007A47ED">
      <w:pPr>
        <w:widowControl w:val="0"/>
        <w:rPr>
          <w:sz w:val="20"/>
          <w:szCs w:val="20"/>
        </w:rPr>
      </w:pPr>
      <w:r>
        <w:rPr>
          <w:rFonts w:hint="eastAsia"/>
          <w:sz w:val="20"/>
          <w:szCs w:val="20"/>
        </w:rPr>
        <w:t>珍しい</w:t>
      </w:r>
      <w:r w:rsidR="00D37040" w:rsidRPr="00463CE8">
        <w:rPr>
          <w:rFonts w:hint="eastAsia"/>
          <w:sz w:val="20"/>
          <w:szCs w:val="20"/>
        </w:rPr>
        <w:t>外国の切手を見るのは楽しいですね。</w:t>
      </w:r>
    </w:p>
    <w:p w:rsidR="00D37040" w:rsidRPr="00463CE8" w:rsidRDefault="00D37040" w:rsidP="007A47ED">
      <w:pPr>
        <w:widowControl w:val="0"/>
        <w:rPr>
          <w:sz w:val="20"/>
          <w:szCs w:val="20"/>
        </w:rPr>
      </w:pPr>
      <w:r w:rsidRPr="00463CE8">
        <w:rPr>
          <w:sz w:val="20"/>
          <w:szCs w:val="20"/>
        </w:rPr>
        <w:t>M</w:t>
      </w:r>
      <w:r w:rsidRPr="00463CE8">
        <w:rPr>
          <w:rFonts w:hint="eastAsia"/>
          <w:sz w:val="20"/>
          <w:szCs w:val="20"/>
        </w:rPr>
        <w:t xml:space="preserve">ezurashii gaikoku no kitte o miru </w:t>
      </w:r>
      <w:r w:rsidRPr="00463CE8">
        <w:rPr>
          <w:sz w:val="20"/>
          <w:szCs w:val="20"/>
        </w:rPr>
        <w:tab/>
      </w:r>
      <w:r w:rsidRPr="00463CE8">
        <w:rPr>
          <w:rFonts w:hint="eastAsia"/>
          <w:sz w:val="20"/>
          <w:szCs w:val="20"/>
        </w:rPr>
        <w:t>no wa tanoshii desu ne.</w:t>
      </w:r>
      <w:r w:rsidRPr="00463CE8">
        <w:rPr>
          <w:sz w:val="20"/>
          <w:szCs w:val="20"/>
        </w:rPr>
        <w:t xml:space="preserve">  </w:t>
      </w:r>
      <w:r w:rsidR="00485B94">
        <w:rPr>
          <w:sz w:val="20"/>
          <w:szCs w:val="20"/>
        </w:rPr>
        <w:t>(</w:t>
      </w:r>
      <w:r w:rsidR="00485B94" w:rsidRPr="00485B94">
        <w:rPr>
          <w:i/>
          <w:sz w:val="20"/>
          <w:szCs w:val="20"/>
        </w:rPr>
        <w:t xml:space="preserve">I visited an </w:t>
      </w:r>
      <w:r w:rsidR="00485B94" w:rsidRPr="00485B94">
        <w:rPr>
          <w:i/>
          <w:sz w:val="20"/>
          <w:szCs w:val="20"/>
          <w:u w:val="single"/>
        </w:rPr>
        <w:t>unusual</w:t>
      </w:r>
      <w:r w:rsidR="00485B94" w:rsidRPr="00485B94">
        <w:rPr>
          <w:i/>
          <w:sz w:val="20"/>
          <w:szCs w:val="20"/>
        </w:rPr>
        <w:t xml:space="preserve"> </w:t>
      </w:r>
      <w:r w:rsidR="00485B94" w:rsidRPr="00485B94">
        <w:rPr>
          <w:i/>
          <w:sz w:val="20"/>
          <w:szCs w:val="20"/>
          <w:u w:val="single"/>
        </w:rPr>
        <w:t>Me</w:t>
      </w:r>
      <w:r w:rsidR="00485B94" w:rsidRPr="00485B94">
        <w:rPr>
          <w:i/>
          <w:sz w:val="20"/>
          <w:szCs w:val="20"/>
        </w:rPr>
        <w:t xml:space="preserve">xican </w:t>
      </w:r>
      <w:r w:rsidR="00485B94" w:rsidRPr="00485B94">
        <w:rPr>
          <w:i/>
          <w:sz w:val="20"/>
          <w:szCs w:val="20"/>
          <w:u w:val="single"/>
        </w:rPr>
        <w:t>zoo</w:t>
      </w:r>
      <w:r w:rsidR="00485B94" w:rsidRPr="00485B94">
        <w:rPr>
          <w:i/>
          <w:sz w:val="20"/>
          <w:szCs w:val="20"/>
        </w:rPr>
        <w:t xml:space="preserve">, where I got a </w:t>
      </w:r>
      <w:r w:rsidR="00485B94" w:rsidRPr="00485B94">
        <w:rPr>
          <w:i/>
          <w:sz w:val="20"/>
          <w:szCs w:val="20"/>
          <w:u w:val="single"/>
        </w:rPr>
        <w:t>rash</w:t>
      </w:r>
      <w:r w:rsidR="00485B94">
        <w:rPr>
          <w:sz w:val="20"/>
          <w:szCs w:val="20"/>
        </w:rPr>
        <w:t xml:space="preserve">) </w:t>
      </w:r>
    </w:p>
    <w:p w:rsidR="00D37040" w:rsidRPr="00463CE8" w:rsidRDefault="00D37040" w:rsidP="007A47ED">
      <w:pPr>
        <w:widowControl w:val="0"/>
        <w:rPr>
          <w:sz w:val="20"/>
          <w:szCs w:val="20"/>
          <w:lang w:val="es-US"/>
        </w:rPr>
      </w:pPr>
      <w:r w:rsidRPr="00463CE8">
        <w:rPr>
          <w:sz w:val="20"/>
          <w:szCs w:val="20"/>
        </w:rPr>
        <w:t>7.  Others also, various, exist, for sure</w:t>
      </w:r>
      <w:r w:rsidRPr="00463CE8">
        <w:rPr>
          <w:rFonts w:hint="eastAsia"/>
          <w:sz w:val="20"/>
          <w:szCs w:val="20"/>
        </w:rPr>
        <w:t>.</w:t>
      </w:r>
      <w:r w:rsidRPr="00463CE8">
        <w:rPr>
          <w:sz w:val="20"/>
          <w:szCs w:val="20"/>
        </w:rPr>
        <w:t xml:space="preserve">  </w:t>
      </w:r>
      <w:r w:rsidRPr="00463CE8">
        <w:rPr>
          <w:sz w:val="20"/>
          <w:szCs w:val="20"/>
          <w:lang w:val="es-US"/>
        </w:rPr>
        <w:t>Use hoka ni.</w:t>
      </w:r>
    </w:p>
    <w:p w:rsidR="00D37040" w:rsidRPr="00463CE8" w:rsidRDefault="00D37040" w:rsidP="007A47ED">
      <w:pPr>
        <w:widowControl w:val="0"/>
        <w:rPr>
          <w:sz w:val="20"/>
          <w:szCs w:val="20"/>
          <w:lang w:val="es-US"/>
        </w:rPr>
      </w:pPr>
      <w:r w:rsidRPr="00463CE8">
        <w:rPr>
          <w:rFonts w:hint="eastAsia"/>
          <w:sz w:val="20"/>
          <w:szCs w:val="20"/>
          <w:lang w:val="es-US"/>
        </w:rPr>
        <w:t>他に</w:t>
      </w:r>
      <w:r>
        <w:rPr>
          <w:rFonts w:hint="eastAsia"/>
          <w:sz w:val="20"/>
          <w:szCs w:val="20"/>
          <w:lang w:val="es-US"/>
        </w:rPr>
        <w:t>も</w:t>
      </w:r>
      <w:r w:rsidR="00D36C35">
        <w:rPr>
          <w:rFonts w:hint="eastAsia"/>
          <w:sz w:val="20"/>
          <w:szCs w:val="20"/>
          <w:lang w:val="es-US"/>
        </w:rPr>
        <w:t>色々</w:t>
      </w:r>
      <w:r w:rsidRPr="00463CE8">
        <w:rPr>
          <w:rFonts w:hint="eastAsia"/>
          <w:sz w:val="20"/>
          <w:szCs w:val="20"/>
          <w:lang w:val="es-US"/>
        </w:rPr>
        <w:t>ありますよ。</w:t>
      </w:r>
    </w:p>
    <w:p w:rsidR="00207849" w:rsidRDefault="00D37040" w:rsidP="007A47ED">
      <w:pPr>
        <w:widowControl w:val="0"/>
        <w:rPr>
          <w:b/>
          <w:sz w:val="20"/>
          <w:szCs w:val="20"/>
        </w:rPr>
      </w:pPr>
      <w:r w:rsidRPr="00463CE8">
        <w:rPr>
          <w:sz w:val="20"/>
          <w:szCs w:val="20"/>
          <w:lang w:val="es-US"/>
        </w:rPr>
        <w:lastRenderedPageBreak/>
        <w:t>H</w:t>
      </w:r>
      <w:r w:rsidRPr="00463CE8">
        <w:rPr>
          <w:rFonts w:hint="eastAsia"/>
          <w:sz w:val="20"/>
          <w:szCs w:val="20"/>
          <w:lang w:val="es-US"/>
        </w:rPr>
        <w:t>oka ni mo iroiro</w:t>
      </w:r>
      <w:r w:rsidRPr="00463CE8">
        <w:rPr>
          <w:sz w:val="20"/>
          <w:szCs w:val="20"/>
          <w:lang w:val="es-US"/>
        </w:rPr>
        <w:t xml:space="preserve"> </w:t>
      </w:r>
      <w:r w:rsidRPr="00463CE8">
        <w:rPr>
          <w:rFonts w:hint="eastAsia"/>
          <w:sz w:val="20"/>
          <w:szCs w:val="20"/>
          <w:lang w:val="es-US"/>
        </w:rPr>
        <w:t>arimasu yo.</w:t>
      </w:r>
      <w:r w:rsidRPr="00463CE8">
        <w:rPr>
          <w:sz w:val="20"/>
          <w:szCs w:val="20"/>
          <w:lang w:val="es-US"/>
        </w:rPr>
        <w:t xml:space="preserve"> </w:t>
      </w:r>
      <w:r w:rsidRPr="00463CE8">
        <w:rPr>
          <w:sz w:val="20"/>
          <w:szCs w:val="20"/>
        </w:rPr>
        <w:t>(hoka no also OK) (iroiro hoka ni mo, also OK) (</w:t>
      </w:r>
      <w:r w:rsidRPr="00AE1E32">
        <w:rPr>
          <w:i/>
          <w:sz w:val="20"/>
          <w:szCs w:val="20"/>
        </w:rPr>
        <w:t>not</w:t>
      </w:r>
      <w:r w:rsidRPr="00463CE8">
        <w:rPr>
          <w:sz w:val="20"/>
          <w:szCs w:val="20"/>
        </w:rPr>
        <w:t xml:space="preserve"> OK to substitute betsu for hoka here;  </w:t>
      </w:r>
      <w:r w:rsidR="00AE1E32" w:rsidRPr="00196DA6">
        <w:rPr>
          <w:b/>
          <w:sz w:val="20"/>
          <w:szCs w:val="20"/>
        </w:rPr>
        <w:t>hoka</w:t>
      </w:r>
      <w:r w:rsidR="00AE1E32" w:rsidRPr="006A6A0C">
        <w:rPr>
          <w:sz w:val="20"/>
          <w:szCs w:val="20"/>
        </w:rPr>
        <w:t xml:space="preserve"> means ‘another </w:t>
      </w:r>
      <w:r w:rsidR="00AE1E32" w:rsidRPr="006A6A0C">
        <w:rPr>
          <w:sz w:val="20"/>
          <w:szCs w:val="20"/>
          <w:u w:val="single"/>
        </w:rPr>
        <w:t>undefined</w:t>
      </w:r>
      <w:r w:rsidR="00AE1E32" w:rsidRPr="006A6A0C">
        <w:rPr>
          <w:sz w:val="20"/>
          <w:szCs w:val="20"/>
        </w:rPr>
        <w:t xml:space="preserve"> object, person or place’</w:t>
      </w:r>
      <w:r w:rsidR="00AE1E32" w:rsidRPr="00196DA6">
        <w:rPr>
          <w:b/>
          <w:sz w:val="20"/>
          <w:szCs w:val="20"/>
        </w:rPr>
        <w:t xml:space="preserve"> </w:t>
      </w:r>
      <w:r w:rsidR="00AE1E32" w:rsidRPr="00196DA6">
        <w:rPr>
          <w:sz w:val="20"/>
          <w:szCs w:val="20"/>
        </w:rPr>
        <w:t>but</w:t>
      </w:r>
      <w:r w:rsidR="00AE1E32" w:rsidRPr="00196DA6">
        <w:rPr>
          <w:b/>
          <w:sz w:val="20"/>
          <w:szCs w:val="20"/>
        </w:rPr>
        <w:t xml:space="preserve"> betsu </w:t>
      </w:r>
      <w:r w:rsidR="00AE1E32" w:rsidRPr="006A6A0C">
        <w:rPr>
          <w:sz w:val="20"/>
          <w:szCs w:val="20"/>
        </w:rPr>
        <w:t xml:space="preserve">means ‘another </w:t>
      </w:r>
      <w:r w:rsidR="00AE1E32" w:rsidRPr="006A6A0C">
        <w:rPr>
          <w:sz w:val="20"/>
          <w:szCs w:val="20"/>
          <w:u w:val="single"/>
        </w:rPr>
        <w:t>defined</w:t>
      </w:r>
      <w:r w:rsidR="006A6A0C">
        <w:rPr>
          <w:sz w:val="20"/>
          <w:szCs w:val="20"/>
        </w:rPr>
        <w:t xml:space="preserve"> object, person or place,</w:t>
      </w:r>
      <w:r w:rsidR="00AE1E32" w:rsidRPr="006A6A0C">
        <w:rPr>
          <w:sz w:val="20"/>
          <w:szCs w:val="20"/>
        </w:rPr>
        <w:t>’</w:t>
      </w:r>
      <w:r w:rsidR="00AE1E32" w:rsidRPr="001D391C">
        <w:rPr>
          <w:sz w:val="20"/>
          <w:szCs w:val="20"/>
        </w:rPr>
        <w:t xml:space="preserve"> e.g.</w:t>
      </w:r>
      <w:r w:rsidR="00AE1E32">
        <w:rPr>
          <w:sz w:val="20"/>
          <w:szCs w:val="20"/>
        </w:rPr>
        <w:t>,</w:t>
      </w:r>
      <w:r w:rsidR="00AE1E32" w:rsidRPr="001D391C">
        <w:rPr>
          <w:sz w:val="20"/>
          <w:szCs w:val="20"/>
        </w:rPr>
        <w:t xml:space="preserve"> hoka no hito no mono = some other person’s thing, while betsu no hito no mono = the other person’s thing</w:t>
      </w:r>
      <w:r w:rsidR="00AE1E32">
        <w:rPr>
          <w:sz w:val="20"/>
          <w:szCs w:val="20"/>
        </w:rPr>
        <w:t xml:space="preserve">;  also, hoka no heya ni </w:t>
      </w:r>
      <w:r w:rsidR="00273F78">
        <w:rPr>
          <w:sz w:val="20"/>
          <w:szCs w:val="20"/>
        </w:rPr>
        <w:t>iku</w:t>
      </w:r>
      <w:r w:rsidR="00AE1E32">
        <w:rPr>
          <w:sz w:val="20"/>
          <w:szCs w:val="20"/>
        </w:rPr>
        <w:t xml:space="preserve">= go to another room, betsu no heya ni </w:t>
      </w:r>
      <w:r w:rsidR="00273F78">
        <w:rPr>
          <w:sz w:val="20"/>
          <w:szCs w:val="20"/>
        </w:rPr>
        <w:t>iku</w:t>
      </w:r>
      <w:r w:rsidR="00AE1E32">
        <w:rPr>
          <w:sz w:val="20"/>
          <w:szCs w:val="20"/>
        </w:rPr>
        <w:t xml:space="preserve"> = go to the other room</w:t>
      </w:r>
      <w:r w:rsidRPr="00AE1E32">
        <w:rPr>
          <w:sz w:val="20"/>
          <w:szCs w:val="20"/>
        </w:rPr>
        <w:t>)</w:t>
      </w:r>
    </w:p>
    <w:p w:rsidR="00D37040" w:rsidRPr="00463CE8" w:rsidRDefault="00D37040" w:rsidP="007A47ED">
      <w:pPr>
        <w:widowControl w:val="0"/>
        <w:rPr>
          <w:sz w:val="20"/>
          <w:szCs w:val="20"/>
        </w:rPr>
      </w:pPr>
      <w:r w:rsidRPr="00463CE8">
        <w:rPr>
          <w:sz w:val="20"/>
          <w:szCs w:val="20"/>
        </w:rPr>
        <w:t xml:space="preserve">8.  </w:t>
      </w:r>
      <w:r w:rsidRPr="00463CE8">
        <w:rPr>
          <w:rFonts w:hint="eastAsia"/>
          <w:sz w:val="20"/>
          <w:szCs w:val="20"/>
        </w:rPr>
        <w:t xml:space="preserve">Since panda </w:t>
      </w:r>
      <w:r w:rsidRPr="00463CE8">
        <w:rPr>
          <w:sz w:val="20"/>
          <w:szCs w:val="20"/>
        </w:rPr>
        <w:t xml:space="preserve">stamps </w:t>
      </w:r>
      <w:r w:rsidRPr="00463CE8">
        <w:rPr>
          <w:rFonts w:hint="eastAsia"/>
          <w:sz w:val="20"/>
          <w:szCs w:val="20"/>
        </w:rPr>
        <w:t>and unusual fish stamps</w:t>
      </w:r>
      <w:r w:rsidRPr="00463CE8">
        <w:rPr>
          <w:sz w:val="20"/>
          <w:szCs w:val="20"/>
        </w:rPr>
        <w:t xml:space="preserve"> etc.</w:t>
      </w:r>
      <w:r w:rsidRPr="00463CE8">
        <w:rPr>
          <w:rFonts w:hint="eastAsia"/>
          <w:sz w:val="20"/>
          <w:szCs w:val="20"/>
        </w:rPr>
        <w:t xml:space="preserve"> a</w:t>
      </w:r>
      <w:r w:rsidRPr="00463CE8">
        <w:rPr>
          <w:sz w:val="20"/>
          <w:szCs w:val="20"/>
        </w:rPr>
        <w:t>lso exist,</w:t>
      </w:r>
      <w:r w:rsidRPr="00463CE8">
        <w:rPr>
          <w:rFonts w:hint="eastAsia"/>
          <w:sz w:val="20"/>
          <w:szCs w:val="20"/>
        </w:rPr>
        <w:t xml:space="preserve"> </w:t>
      </w:r>
      <w:r w:rsidRPr="00463CE8">
        <w:rPr>
          <w:sz w:val="20"/>
          <w:szCs w:val="20"/>
        </w:rPr>
        <w:t>I shall</w:t>
      </w:r>
      <w:r w:rsidRPr="00463CE8">
        <w:rPr>
          <w:rFonts w:hint="eastAsia"/>
          <w:sz w:val="20"/>
          <w:szCs w:val="20"/>
        </w:rPr>
        <w:t xml:space="preserve"> give you this one too.</w:t>
      </w:r>
      <w:r w:rsidRPr="00463CE8">
        <w:rPr>
          <w:sz w:val="20"/>
          <w:szCs w:val="20"/>
        </w:rPr>
        <w:t xml:space="preserve">  Use polite speech, rather than plain speech, in the subordinate clause in this sentence.</w:t>
      </w:r>
    </w:p>
    <w:p w:rsidR="00D37040" w:rsidRPr="00463CE8" w:rsidRDefault="00D37040" w:rsidP="007A47ED">
      <w:pPr>
        <w:widowControl w:val="0"/>
        <w:rPr>
          <w:sz w:val="20"/>
          <w:szCs w:val="20"/>
        </w:rPr>
      </w:pPr>
      <w:r w:rsidRPr="00463CE8">
        <w:rPr>
          <w:rFonts w:hint="eastAsia"/>
          <w:sz w:val="20"/>
          <w:szCs w:val="20"/>
        </w:rPr>
        <w:t>パンダの切手や</w:t>
      </w:r>
      <w:r w:rsidR="00632EEE">
        <w:rPr>
          <w:rFonts w:hint="eastAsia"/>
          <w:sz w:val="20"/>
          <w:szCs w:val="20"/>
        </w:rPr>
        <w:t>珍しい</w:t>
      </w:r>
      <w:r w:rsidRPr="00463CE8">
        <w:rPr>
          <w:rFonts w:hint="eastAsia"/>
          <w:sz w:val="20"/>
          <w:szCs w:val="20"/>
        </w:rPr>
        <w:t>魚の切手もありますから、これもあげましょう。</w:t>
      </w:r>
    </w:p>
    <w:p w:rsidR="00D37040" w:rsidRPr="00463CE8" w:rsidRDefault="00D37040" w:rsidP="007A47ED">
      <w:pPr>
        <w:widowControl w:val="0"/>
        <w:rPr>
          <w:sz w:val="20"/>
          <w:szCs w:val="20"/>
          <w:lang w:val="es-US"/>
        </w:rPr>
      </w:pPr>
      <w:r w:rsidRPr="00463CE8">
        <w:rPr>
          <w:sz w:val="20"/>
          <w:szCs w:val="20"/>
          <w:lang w:val="es-US"/>
        </w:rPr>
        <w:t>P</w:t>
      </w:r>
      <w:r w:rsidRPr="00463CE8">
        <w:rPr>
          <w:rFonts w:hint="eastAsia"/>
          <w:sz w:val="20"/>
          <w:szCs w:val="20"/>
          <w:lang w:val="es-US"/>
        </w:rPr>
        <w:t>anda no kitte ya mezurashii sakana no kitte mo arimasu kara, kore mo agemashoo.</w:t>
      </w:r>
    </w:p>
    <w:p w:rsidR="00D37040" w:rsidRPr="00463CE8" w:rsidRDefault="00D37040" w:rsidP="007A47ED">
      <w:pPr>
        <w:widowControl w:val="0"/>
        <w:rPr>
          <w:sz w:val="20"/>
          <w:szCs w:val="20"/>
        </w:rPr>
      </w:pPr>
      <w:r w:rsidRPr="00463CE8">
        <w:rPr>
          <w:sz w:val="20"/>
          <w:szCs w:val="20"/>
        </w:rPr>
        <w:t xml:space="preserve">9.  </w:t>
      </w:r>
      <w:r w:rsidRPr="00463CE8">
        <w:rPr>
          <w:rFonts w:hint="eastAsia"/>
          <w:sz w:val="20"/>
          <w:szCs w:val="20"/>
        </w:rPr>
        <w:t>Wow!  This many?</w:t>
      </w:r>
      <w:r w:rsidRPr="00463CE8">
        <w:rPr>
          <w:sz w:val="20"/>
          <w:szCs w:val="20"/>
        </w:rPr>
        <w:t xml:space="preserve">  Use a woman’s word for wow. </w:t>
      </w:r>
    </w:p>
    <w:p w:rsidR="00D37040" w:rsidRPr="00463CE8" w:rsidRDefault="00D37040" w:rsidP="007A47ED">
      <w:pPr>
        <w:widowControl w:val="0"/>
        <w:rPr>
          <w:sz w:val="20"/>
          <w:szCs w:val="20"/>
        </w:rPr>
      </w:pPr>
      <w:r w:rsidRPr="00463CE8">
        <w:rPr>
          <w:rFonts w:hint="eastAsia"/>
          <w:sz w:val="20"/>
          <w:szCs w:val="20"/>
        </w:rPr>
        <w:t>まあ、こんなにたくさん。</w:t>
      </w:r>
      <w:r w:rsidRPr="00463CE8">
        <w:rPr>
          <w:sz w:val="20"/>
          <w:szCs w:val="20"/>
        </w:rPr>
        <w:t xml:space="preserve"> </w:t>
      </w:r>
    </w:p>
    <w:p w:rsidR="00D37040" w:rsidRPr="00463CE8" w:rsidRDefault="00D37040" w:rsidP="007A47ED">
      <w:pPr>
        <w:widowControl w:val="0"/>
        <w:rPr>
          <w:sz w:val="20"/>
          <w:szCs w:val="20"/>
        </w:rPr>
      </w:pPr>
      <w:r w:rsidRPr="00463CE8">
        <w:rPr>
          <w:sz w:val="20"/>
          <w:szCs w:val="20"/>
        </w:rPr>
        <w:t>M</w:t>
      </w:r>
      <w:r w:rsidRPr="00463CE8">
        <w:rPr>
          <w:rFonts w:hint="eastAsia"/>
          <w:sz w:val="20"/>
          <w:szCs w:val="20"/>
        </w:rPr>
        <w:t xml:space="preserve">aa.  </w:t>
      </w:r>
      <w:r w:rsidRPr="00463CE8">
        <w:rPr>
          <w:sz w:val="20"/>
          <w:szCs w:val="20"/>
        </w:rPr>
        <w:t>K</w:t>
      </w:r>
      <w:r w:rsidRPr="00463CE8">
        <w:rPr>
          <w:rFonts w:hint="eastAsia"/>
          <w:sz w:val="20"/>
          <w:szCs w:val="20"/>
        </w:rPr>
        <w:t xml:space="preserve">onna ni takusan.  </w:t>
      </w:r>
      <w:r w:rsidRPr="00463CE8">
        <w:rPr>
          <w:sz w:val="20"/>
          <w:szCs w:val="20"/>
        </w:rPr>
        <w:t>(</w:t>
      </w:r>
      <w:r w:rsidR="00F41BE7" w:rsidRPr="00F41BE7">
        <w:rPr>
          <w:b/>
          <w:sz w:val="20"/>
          <w:szCs w:val="20"/>
        </w:rPr>
        <w:t>m</w:t>
      </w:r>
      <w:r w:rsidRPr="00F41BE7">
        <w:rPr>
          <w:b/>
          <w:sz w:val="20"/>
          <w:szCs w:val="20"/>
        </w:rPr>
        <w:t>aa</w:t>
      </w:r>
      <w:r w:rsidRPr="00463CE8">
        <w:rPr>
          <w:sz w:val="20"/>
          <w:szCs w:val="20"/>
        </w:rPr>
        <w:t xml:space="preserve"> is woman's talk)</w:t>
      </w:r>
    </w:p>
    <w:p w:rsidR="00D37040" w:rsidRPr="00463CE8" w:rsidRDefault="001F5AAC" w:rsidP="007A47ED">
      <w:pPr>
        <w:widowControl w:val="0"/>
        <w:rPr>
          <w:sz w:val="20"/>
          <w:szCs w:val="20"/>
        </w:rPr>
      </w:pPr>
      <w:r>
        <w:rPr>
          <w:sz w:val="20"/>
          <w:szCs w:val="20"/>
        </w:rPr>
        <w:t xml:space="preserve">9a.  </w:t>
      </w:r>
      <w:r w:rsidR="00D37040" w:rsidRPr="00463CE8">
        <w:rPr>
          <w:rFonts w:hint="eastAsia"/>
          <w:sz w:val="20"/>
          <w:szCs w:val="20"/>
        </w:rPr>
        <w:t xml:space="preserve">Surely the son will </w:t>
      </w:r>
      <w:r w:rsidR="00D37040" w:rsidRPr="00463CE8">
        <w:rPr>
          <w:sz w:val="20"/>
          <w:szCs w:val="20"/>
        </w:rPr>
        <w:t>get</w:t>
      </w:r>
      <w:r w:rsidR="00D37040" w:rsidRPr="00463CE8">
        <w:rPr>
          <w:rFonts w:hint="eastAsia"/>
          <w:sz w:val="20"/>
          <w:szCs w:val="20"/>
        </w:rPr>
        <w:t xml:space="preserve"> </w:t>
      </w:r>
      <w:r w:rsidR="00D37040" w:rsidRPr="00463CE8">
        <w:rPr>
          <w:sz w:val="20"/>
          <w:szCs w:val="20"/>
        </w:rPr>
        <w:t>delighted</w:t>
      </w:r>
      <w:r w:rsidR="00D37040" w:rsidRPr="00463CE8">
        <w:rPr>
          <w:rFonts w:hint="eastAsia"/>
          <w:sz w:val="20"/>
          <w:szCs w:val="20"/>
        </w:rPr>
        <w:t>.</w:t>
      </w:r>
      <w:r w:rsidR="00D37040" w:rsidRPr="00463CE8">
        <w:rPr>
          <w:sz w:val="20"/>
          <w:szCs w:val="20"/>
        </w:rPr>
        <w:t xml:space="preserve">  Use a woman’s word for emphasis.</w:t>
      </w:r>
    </w:p>
    <w:p w:rsidR="00D37040" w:rsidRPr="00463CE8" w:rsidRDefault="00D37040" w:rsidP="007A47ED">
      <w:pPr>
        <w:widowControl w:val="0"/>
        <w:rPr>
          <w:sz w:val="20"/>
          <w:szCs w:val="20"/>
        </w:rPr>
      </w:pPr>
      <w:r w:rsidRPr="00463CE8">
        <w:rPr>
          <w:rFonts w:hint="eastAsia"/>
          <w:sz w:val="20"/>
          <w:szCs w:val="20"/>
        </w:rPr>
        <w:t>きっと息子が喜びますわ。</w:t>
      </w:r>
    </w:p>
    <w:p w:rsidR="00D37040" w:rsidRPr="00463CE8" w:rsidRDefault="00D37040" w:rsidP="007A47ED">
      <w:pPr>
        <w:widowControl w:val="0"/>
        <w:rPr>
          <w:sz w:val="20"/>
          <w:szCs w:val="20"/>
        </w:rPr>
      </w:pPr>
      <w:r w:rsidRPr="00463CE8">
        <w:rPr>
          <w:sz w:val="20"/>
          <w:szCs w:val="20"/>
        </w:rPr>
        <w:t>K</w:t>
      </w:r>
      <w:r w:rsidRPr="00463CE8">
        <w:rPr>
          <w:rFonts w:hint="eastAsia"/>
          <w:sz w:val="20"/>
          <w:szCs w:val="20"/>
        </w:rPr>
        <w:t>itto musuko ga yorokobimasu wa.  (</w:t>
      </w:r>
      <w:r w:rsidR="00F41BE7">
        <w:rPr>
          <w:sz w:val="20"/>
          <w:szCs w:val="20"/>
        </w:rPr>
        <w:t xml:space="preserve">the </w:t>
      </w:r>
      <w:r w:rsidRPr="00463CE8">
        <w:rPr>
          <w:rFonts w:hint="eastAsia"/>
          <w:sz w:val="20"/>
          <w:szCs w:val="20"/>
        </w:rPr>
        <w:t xml:space="preserve">verb </w:t>
      </w:r>
      <w:r w:rsidR="00F41BE7">
        <w:rPr>
          <w:sz w:val="20"/>
          <w:szCs w:val="20"/>
        </w:rPr>
        <w:t xml:space="preserve">is </w:t>
      </w:r>
      <w:r w:rsidRPr="00F41BE7">
        <w:rPr>
          <w:rFonts w:hint="eastAsia"/>
          <w:b/>
          <w:sz w:val="20"/>
          <w:szCs w:val="20"/>
        </w:rPr>
        <w:t>yorokobu</w:t>
      </w:r>
      <w:r w:rsidRPr="00463CE8">
        <w:rPr>
          <w:rFonts w:hint="eastAsia"/>
          <w:sz w:val="20"/>
          <w:szCs w:val="20"/>
        </w:rPr>
        <w:t>)</w:t>
      </w:r>
      <w:r w:rsidRPr="00463CE8">
        <w:rPr>
          <w:sz w:val="20"/>
          <w:szCs w:val="20"/>
        </w:rPr>
        <w:t xml:space="preserve"> </w:t>
      </w:r>
      <w:r w:rsidRPr="00463CE8">
        <w:rPr>
          <w:rFonts w:hint="eastAsia"/>
          <w:sz w:val="20"/>
          <w:szCs w:val="20"/>
        </w:rPr>
        <w:t>(</w:t>
      </w:r>
      <w:r w:rsidRPr="00463CE8">
        <w:rPr>
          <w:i/>
          <w:sz w:val="20"/>
          <w:szCs w:val="20"/>
        </w:rPr>
        <w:t xml:space="preserve">I’m </w:t>
      </w:r>
      <w:r w:rsidRPr="00463CE8">
        <w:rPr>
          <w:i/>
          <w:sz w:val="20"/>
          <w:szCs w:val="20"/>
          <w:u w:val="single"/>
        </w:rPr>
        <w:t>delighted</w:t>
      </w:r>
      <w:r w:rsidRPr="00463CE8">
        <w:rPr>
          <w:i/>
          <w:sz w:val="20"/>
          <w:szCs w:val="20"/>
        </w:rPr>
        <w:t xml:space="preserve"> that I can </w:t>
      </w:r>
      <w:r w:rsidRPr="00463CE8">
        <w:rPr>
          <w:rFonts w:hint="eastAsia"/>
          <w:i/>
          <w:sz w:val="20"/>
          <w:szCs w:val="20"/>
        </w:rPr>
        <w:t xml:space="preserve">go to </w:t>
      </w:r>
      <w:r w:rsidRPr="00463CE8">
        <w:rPr>
          <w:rFonts w:hint="eastAsia"/>
          <w:i/>
          <w:sz w:val="20"/>
          <w:szCs w:val="20"/>
          <w:u w:val="single"/>
        </w:rPr>
        <w:t>Euro</w:t>
      </w:r>
      <w:r w:rsidRPr="00463CE8">
        <w:rPr>
          <w:rFonts w:hint="eastAsia"/>
          <w:i/>
          <w:sz w:val="20"/>
          <w:szCs w:val="20"/>
        </w:rPr>
        <w:t xml:space="preserve">pe to </w:t>
      </w:r>
      <w:r w:rsidRPr="00463CE8">
        <w:rPr>
          <w:rFonts w:hint="eastAsia"/>
          <w:i/>
          <w:sz w:val="20"/>
          <w:szCs w:val="20"/>
          <w:u w:val="single"/>
        </w:rPr>
        <w:t>co</w:t>
      </w:r>
      <w:r w:rsidRPr="00463CE8">
        <w:rPr>
          <w:rFonts w:hint="eastAsia"/>
          <w:i/>
          <w:sz w:val="20"/>
          <w:szCs w:val="20"/>
        </w:rPr>
        <w:t xml:space="preserve">mb a </w:t>
      </w:r>
      <w:r w:rsidRPr="00463CE8">
        <w:rPr>
          <w:rFonts w:hint="eastAsia"/>
          <w:i/>
          <w:sz w:val="20"/>
          <w:szCs w:val="20"/>
          <w:u w:val="single"/>
        </w:rPr>
        <w:t>bu</w:t>
      </w:r>
      <w:r w:rsidRPr="00463CE8">
        <w:rPr>
          <w:rFonts w:hint="eastAsia"/>
          <w:i/>
          <w:sz w:val="20"/>
          <w:szCs w:val="20"/>
        </w:rPr>
        <w:t>ll</w:t>
      </w:r>
      <w:r w:rsidRPr="00463CE8">
        <w:rPr>
          <w:rFonts w:hint="eastAsia"/>
          <w:sz w:val="20"/>
          <w:szCs w:val="20"/>
        </w:rPr>
        <w:t>)</w:t>
      </w:r>
      <w:r w:rsidRPr="00463CE8">
        <w:rPr>
          <w:sz w:val="20"/>
          <w:szCs w:val="20"/>
        </w:rPr>
        <w:t xml:space="preserve"> (</w:t>
      </w:r>
      <w:r w:rsidRPr="00F41BE7">
        <w:rPr>
          <w:b/>
          <w:sz w:val="20"/>
          <w:szCs w:val="20"/>
        </w:rPr>
        <w:t>wa</w:t>
      </w:r>
      <w:r w:rsidRPr="00463CE8">
        <w:rPr>
          <w:sz w:val="20"/>
          <w:szCs w:val="20"/>
        </w:rPr>
        <w:t xml:space="preserve"> is woman's speech)</w:t>
      </w:r>
    </w:p>
    <w:p w:rsidR="00D37040" w:rsidRPr="00463CE8" w:rsidRDefault="00D37040" w:rsidP="007A47ED">
      <w:pPr>
        <w:widowControl w:val="0"/>
        <w:rPr>
          <w:sz w:val="20"/>
          <w:szCs w:val="20"/>
        </w:rPr>
      </w:pPr>
      <w:r w:rsidRPr="00463CE8">
        <w:rPr>
          <w:sz w:val="20"/>
          <w:szCs w:val="20"/>
        </w:rPr>
        <w:t xml:space="preserve">10.  </w:t>
      </w:r>
      <w:r w:rsidRPr="00463CE8">
        <w:rPr>
          <w:rFonts w:hint="eastAsia"/>
          <w:sz w:val="20"/>
          <w:szCs w:val="20"/>
        </w:rPr>
        <w:t xml:space="preserve">Since my husband </w:t>
      </w:r>
      <w:r w:rsidRPr="00463CE8">
        <w:rPr>
          <w:sz w:val="20"/>
          <w:szCs w:val="20"/>
        </w:rPr>
        <w:t xml:space="preserve"> was saying </w:t>
      </w:r>
      <w:r w:rsidRPr="00463CE8">
        <w:rPr>
          <w:rFonts w:hint="eastAsia"/>
          <w:sz w:val="20"/>
          <w:szCs w:val="20"/>
        </w:rPr>
        <w:t>tonight</w:t>
      </w:r>
      <w:r w:rsidRPr="00463CE8">
        <w:rPr>
          <w:sz w:val="20"/>
          <w:szCs w:val="20"/>
        </w:rPr>
        <w:t xml:space="preserve"> late</w:t>
      </w:r>
      <w:r w:rsidRPr="00463CE8">
        <w:rPr>
          <w:rFonts w:hint="eastAsia"/>
          <w:sz w:val="20"/>
          <w:szCs w:val="20"/>
        </w:rPr>
        <w:t xml:space="preserve">, </w:t>
      </w:r>
      <w:r w:rsidRPr="00463CE8">
        <w:rPr>
          <w:sz w:val="20"/>
          <w:szCs w:val="20"/>
        </w:rPr>
        <w:t>go ahead, take your honorable time</w:t>
      </w:r>
      <w:r w:rsidRPr="00463CE8">
        <w:rPr>
          <w:rFonts w:hint="eastAsia"/>
          <w:sz w:val="20"/>
          <w:szCs w:val="20"/>
        </w:rPr>
        <w:t>.</w:t>
      </w:r>
      <w:r w:rsidRPr="00463CE8">
        <w:rPr>
          <w:sz w:val="20"/>
          <w:szCs w:val="20"/>
        </w:rPr>
        <w:t xml:space="preserve">  Use a short form of ‘he was saying.’  Use a 2-word abbreviation of ‘take your honorable time.’</w:t>
      </w:r>
    </w:p>
    <w:p w:rsidR="00D37040" w:rsidRPr="00463CE8" w:rsidRDefault="00D37040" w:rsidP="007A47ED">
      <w:pPr>
        <w:widowControl w:val="0"/>
        <w:rPr>
          <w:sz w:val="20"/>
          <w:szCs w:val="20"/>
        </w:rPr>
      </w:pPr>
      <w:r w:rsidRPr="00463CE8">
        <w:rPr>
          <w:rFonts w:hint="eastAsia"/>
          <w:sz w:val="20"/>
          <w:szCs w:val="20"/>
        </w:rPr>
        <w:t>主人は今晩遅いと言ってましたから、どうぞごゆっくり。</w:t>
      </w:r>
    </w:p>
    <w:p w:rsidR="00D37040" w:rsidRPr="00463CE8" w:rsidRDefault="00D37040" w:rsidP="007A47ED">
      <w:pPr>
        <w:widowControl w:val="0"/>
        <w:rPr>
          <w:sz w:val="20"/>
          <w:szCs w:val="20"/>
        </w:rPr>
      </w:pPr>
      <w:r w:rsidRPr="00463CE8">
        <w:rPr>
          <w:sz w:val="20"/>
          <w:szCs w:val="20"/>
        </w:rPr>
        <w:t>S</w:t>
      </w:r>
      <w:r w:rsidRPr="00463CE8">
        <w:rPr>
          <w:rFonts w:hint="eastAsia"/>
          <w:sz w:val="20"/>
          <w:szCs w:val="20"/>
        </w:rPr>
        <w:t>hujin wa konban osoi to ittemashita</w:t>
      </w:r>
      <w:r w:rsidRPr="00463CE8">
        <w:rPr>
          <w:sz w:val="20"/>
          <w:szCs w:val="20"/>
        </w:rPr>
        <w:t xml:space="preserve"> </w:t>
      </w:r>
      <w:r w:rsidRPr="00463CE8">
        <w:rPr>
          <w:rFonts w:hint="eastAsia"/>
          <w:sz w:val="20"/>
          <w:szCs w:val="20"/>
        </w:rPr>
        <w:t xml:space="preserve">kara, doozo goyukkuri.  </w:t>
      </w:r>
      <w:r w:rsidRPr="00463CE8">
        <w:rPr>
          <w:sz w:val="20"/>
          <w:szCs w:val="20"/>
        </w:rPr>
        <w:t>(goyukkuri shite kudasai, also OK) (</w:t>
      </w:r>
      <w:r w:rsidRPr="00F41BE7">
        <w:rPr>
          <w:b/>
          <w:sz w:val="20"/>
          <w:szCs w:val="20"/>
        </w:rPr>
        <w:t>yukkuri</w:t>
      </w:r>
      <w:r w:rsidRPr="00463CE8">
        <w:rPr>
          <w:sz w:val="20"/>
          <w:szCs w:val="20"/>
        </w:rPr>
        <w:t xml:space="preserve"> = slowly, taking time, leisurely;  </w:t>
      </w:r>
      <w:r w:rsidR="006A6A0C">
        <w:rPr>
          <w:sz w:val="20"/>
          <w:szCs w:val="20"/>
        </w:rPr>
        <w:t xml:space="preserve">the prefix </w:t>
      </w:r>
      <w:r w:rsidR="006A6A0C" w:rsidRPr="006A6A0C">
        <w:rPr>
          <w:b/>
          <w:sz w:val="20"/>
          <w:szCs w:val="20"/>
        </w:rPr>
        <w:t>go</w:t>
      </w:r>
      <w:r w:rsidR="006A6A0C">
        <w:rPr>
          <w:sz w:val="20"/>
          <w:szCs w:val="20"/>
        </w:rPr>
        <w:t xml:space="preserve"> </w:t>
      </w:r>
      <w:r w:rsidRPr="006A6A0C">
        <w:rPr>
          <w:sz w:val="20"/>
          <w:szCs w:val="20"/>
        </w:rPr>
        <w:t xml:space="preserve">is honorific or humble, similar to </w:t>
      </w:r>
      <w:r w:rsidRPr="00463CE8">
        <w:rPr>
          <w:b/>
          <w:sz w:val="20"/>
          <w:szCs w:val="20"/>
        </w:rPr>
        <w:t>o</w:t>
      </w:r>
      <w:r w:rsidRPr="00463CE8">
        <w:rPr>
          <w:sz w:val="20"/>
          <w:szCs w:val="20"/>
        </w:rPr>
        <w:t>)</w:t>
      </w:r>
    </w:p>
    <w:p w:rsidR="00D37040" w:rsidRPr="00463CE8" w:rsidRDefault="00D37040" w:rsidP="007A47ED">
      <w:pPr>
        <w:widowControl w:val="0"/>
        <w:rPr>
          <w:sz w:val="20"/>
          <w:szCs w:val="20"/>
        </w:rPr>
      </w:pPr>
      <w:r w:rsidRPr="00463CE8">
        <w:rPr>
          <w:sz w:val="20"/>
          <w:szCs w:val="20"/>
        </w:rPr>
        <w:t>11.  As for the one that is there, is it</w:t>
      </w:r>
      <w:r w:rsidRPr="00463CE8">
        <w:rPr>
          <w:rFonts w:hint="eastAsia"/>
          <w:sz w:val="20"/>
          <w:szCs w:val="20"/>
        </w:rPr>
        <w:t xml:space="preserve"> a picture</w:t>
      </w:r>
      <w:r w:rsidRPr="00463CE8">
        <w:rPr>
          <w:sz w:val="20"/>
          <w:szCs w:val="20"/>
        </w:rPr>
        <w:t xml:space="preserve"> </w:t>
      </w:r>
      <w:r w:rsidRPr="00463CE8">
        <w:rPr>
          <w:rFonts w:hint="eastAsia"/>
          <w:sz w:val="20"/>
          <w:szCs w:val="20"/>
        </w:rPr>
        <w:t xml:space="preserve">of </w:t>
      </w:r>
      <w:r w:rsidRPr="00463CE8">
        <w:rPr>
          <w:sz w:val="20"/>
          <w:szCs w:val="20"/>
        </w:rPr>
        <w:t>the honorable</w:t>
      </w:r>
      <w:r w:rsidRPr="00463CE8">
        <w:rPr>
          <w:rFonts w:hint="eastAsia"/>
          <w:sz w:val="20"/>
          <w:szCs w:val="20"/>
        </w:rPr>
        <w:t xml:space="preserve"> family?</w:t>
      </w:r>
    </w:p>
    <w:p w:rsidR="00D37040" w:rsidRPr="00463CE8" w:rsidRDefault="00D37040" w:rsidP="007A47ED">
      <w:pPr>
        <w:widowControl w:val="0"/>
        <w:rPr>
          <w:sz w:val="20"/>
          <w:szCs w:val="20"/>
        </w:rPr>
      </w:pPr>
      <w:r w:rsidRPr="00463CE8">
        <w:rPr>
          <w:rFonts w:hint="eastAsia"/>
          <w:sz w:val="20"/>
          <w:szCs w:val="20"/>
        </w:rPr>
        <w:t>そこにあるのはご家族の写真ですか。</w:t>
      </w:r>
    </w:p>
    <w:p w:rsidR="00D37040" w:rsidRPr="00463CE8" w:rsidRDefault="00D37040" w:rsidP="007A47ED">
      <w:pPr>
        <w:widowControl w:val="0"/>
        <w:rPr>
          <w:sz w:val="20"/>
          <w:szCs w:val="20"/>
          <w:lang w:val="es-US"/>
        </w:rPr>
      </w:pPr>
      <w:r w:rsidRPr="00463CE8">
        <w:rPr>
          <w:sz w:val="20"/>
          <w:szCs w:val="20"/>
          <w:lang w:val="es-US"/>
        </w:rPr>
        <w:t>S</w:t>
      </w:r>
      <w:r w:rsidRPr="00463CE8">
        <w:rPr>
          <w:rFonts w:hint="eastAsia"/>
          <w:sz w:val="20"/>
          <w:szCs w:val="20"/>
          <w:lang w:val="es-US"/>
        </w:rPr>
        <w:t>oko ni aru no wa gokazoku no shashin desu ka.</w:t>
      </w:r>
    </w:p>
    <w:p w:rsidR="00D37040" w:rsidRPr="00463CE8" w:rsidRDefault="00D37040" w:rsidP="007A47ED">
      <w:pPr>
        <w:widowControl w:val="0"/>
        <w:rPr>
          <w:sz w:val="20"/>
          <w:szCs w:val="20"/>
        </w:rPr>
      </w:pPr>
      <w:r w:rsidRPr="00463CE8">
        <w:rPr>
          <w:sz w:val="20"/>
          <w:szCs w:val="20"/>
        </w:rPr>
        <w:t>12.  Yeah</w:t>
      </w:r>
      <w:r w:rsidRPr="00463CE8">
        <w:rPr>
          <w:rFonts w:hint="eastAsia"/>
          <w:sz w:val="20"/>
          <w:szCs w:val="20"/>
        </w:rPr>
        <w:t>, it's a picture of the family</w:t>
      </w:r>
      <w:r w:rsidRPr="00463CE8">
        <w:rPr>
          <w:sz w:val="20"/>
          <w:szCs w:val="20"/>
        </w:rPr>
        <w:t xml:space="preserve"> that exists</w:t>
      </w:r>
      <w:r w:rsidRPr="00463CE8">
        <w:rPr>
          <w:rFonts w:hint="eastAsia"/>
          <w:sz w:val="20"/>
          <w:szCs w:val="20"/>
        </w:rPr>
        <w:t xml:space="preserve"> in America.</w:t>
      </w:r>
    </w:p>
    <w:p w:rsidR="00D37040" w:rsidRDefault="00D37040" w:rsidP="007A47ED">
      <w:pPr>
        <w:widowControl w:val="0"/>
        <w:rPr>
          <w:sz w:val="20"/>
          <w:szCs w:val="20"/>
        </w:rPr>
      </w:pPr>
      <w:r w:rsidRPr="00463CE8">
        <w:rPr>
          <w:rFonts w:hint="eastAsia"/>
          <w:sz w:val="20"/>
          <w:szCs w:val="20"/>
        </w:rPr>
        <w:t>ええ、アメリカにいる家族の写真です。</w:t>
      </w:r>
      <w:r w:rsidRPr="00463CE8">
        <w:rPr>
          <w:sz w:val="20"/>
          <w:szCs w:val="20"/>
        </w:rPr>
        <w:tab/>
      </w:r>
      <w:r w:rsidRPr="00463CE8">
        <w:rPr>
          <w:sz w:val="20"/>
          <w:szCs w:val="20"/>
        </w:rPr>
        <w:tab/>
      </w:r>
    </w:p>
    <w:p w:rsidR="00D37040" w:rsidRPr="00463CE8" w:rsidRDefault="00D37040" w:rsidP="007A47ED">
      <w:pPr>
        <w:widowControl w:val="0"/>
        <w:rPr>
          <w:sz w:val="20"/>
          <w:szCs w:val="20"/>
          <w:lang w:val="es-US"/>
        </w:rPr>
      </w:pPr>
      <w:r w:rsidRPr="00463CE8">
        <w:rPr>
          <w:rFonts w:hint="eastAsia"/>
          <w:sz w:val="20"/>
          <w:szCs w:val="20"/>
          <w:lang w:val="es-US"/>
        </w:rPr>
        <w:t>Ee, Amerika ni iru kazoku no shashin desu.</w:t>
      </w:r>
      <w:r w:rsidRPr="00463CE8">
        <w:rPr>
          <w:sz w:val="20"/>
          <w:szCs w:val="20"/>
          <w:lang w:val="es-US"/>
        </w:rPr>
        <w:t xml:space="preserve">  </w:t>
      </w:r>
      <w:r w:rsidRPr="00463CE8">
        <w:rPr>
          <w:rFonts w:hint="eastAsia"/>
          <w:sz w:val="20"/>
          <w:szCs w:val="20"/>
          <w:lang w:val="es-US"/>
        </w:rPr>
        <w:t xml:space="preserve">(Amerika ni iru no </w:t>
      </w:r>
      <w:r w:rsidRPr="00463CE8">
        <w:rPr>
          <w:sz w:val="20"/>
          <w:szCs w:val="20"/>
          <w:lang w:val="es-US"/>
        </w:rPr>
        <w:t>–</w:t>
      </w:r>
      <w:r w:rsidRPr="00463CE8">
        <w:rPr>
          <w:rFonts w:hint="eastAsia"/>
          <w:sz w:val="20"/>
          <w:szCs w:val="20"/>
          <w:lang w:val="es-US"/>
        </w:rPr>
        <w:t xml:space="preserve"> </w:t>
      </w:r>
      <w:r w:rsidRPr="006E6ACD">
        <w:rPr>
          <w:rFonts w:hint="eastAsia"/>
          <w:i/>
          <w:sz w:val="20"/>
          <w:szCs w:val="20"/>
          <w:lang w:val="es-US"/>
        </w:rPr>
        <w:t>not</w:t>
      </w:r>
      <w:r w:rsidRPr="00463CE8">
        <w:rPr>
          <w:rFonts w:hint="eastAsia"/>
          <w:sz w:val="20"/>
          <w:szCs w:val="20"/>
          <w:lang w:val="es-US"/>
        </w:rPr>
        <w:t xml:space="preserve"> OK)</w:t>
      </w:r>
    </w:p>
    <w:p w:rsidR="00D37040" w:rsidRPr="00463CE8" w:rsidRDefault="00D37040" w:rsidP="007A47ED">
      <w:pPr>
        <w:widowControl w:val="0"/>
        <w:rPr>
          <w:sz w:val="20"/>
          <w:szCs w:val="20"/>
        </w:rPr>
      </w:pPr>
      <w:r w:rsidRPr="00463CE8">
        <w:rPr>
          <w:sz w:val="20"/>
          <w:szCs w:val="20"/>
        </w:rPr>
        <w:t>13.  Middle</w:t>
      </w:r>
      <w:r w:rsidRPr="00463CE8">
        <w:rPr>
          <w:rFonts w:hint="eastAsia"/>
          <w:sz w:val="20"/>
          <w:szCs w:val="20"/>
        </w:rPr>
        <w:t xml:space="preserve"> is my mother, and the </w:t>
      </w:r>
      <w:r w:rsidRPr="00463CE8">
        <w:rPr>
          <w:sz w:val="20"/>
          <w:szCs w:val="20"/>
        </w:rPr>
        <w:t>at that behind</w:t>
      </w:r>
      <w:r w:rsidRPr="00463CE8">
        <w:rPr>
          <w:rFonts w:hint="eastAsia"/>
          <w:sz w:val="20"/>
          <w:szCs w:val="20"/>
        </w:rPr>
        <w:t xml:space="preserve"> standing </w:t>
      </w:r>
      <w:r w:rsidRPr="00463CE8">
        <w:rPr>
          <w:sz w:val="20"/>
          <w:szCs w:val="20"/>
        </w:rPr>
        <w:t>one</w:t>
      </w:r>
      <w:r w:rsidRPr="00463CE8">
        <w:rPr>
          <w:rFonts w:hint="eastAsia"/>
          <w:sz w:val="20"/>
          <w:szCs w:val="20"/>
        </w:rPr>
        <w:t xml:space="preserve"> is my younger sister.</w:t>
      </w:r>
      <w:r w:rsidRPr="00463CE8">
        <w:rPr>
          <w:sz w:val="20"/>
          <w:szCs w:val="20"/>
        </w:rPr>
        <w:t xml:space="preserve">  Use ushiro.  Use de to mean and.  ‘Middle’ and ‘at that behind standing one’ are both subjects.  </w:t>
      </w:r>
    </w:p>
    <w:p w:rsidR="00D37040" w:rsidRPr="00463CE8" w:rsidRDefault="00D37040" w:rsidP="007A47ED">
      <w:pPr>
        <w:widowControl w:val="0"/>
        <w:rPr>
          <w:sz w:val="20"/>
          <w:szCs w:val="20"/>
        </w:rPr>
      </w:pPr>
      <w:r w:rsidRPr="00463CE8">
        <w:rPr>
          <w:rFonts w:hint="eastAsia"/>
          <w:sz w:val="20"/>
          <w:szCs w:val="20"/>
        </w:rPr>
        <w:t>真ん中が母でその後ろに立っているのが妹です。</w:t>
      </w:r>
      <w:r w:rsidRPr="00463CE8">
        <w:rPr>
          <w:sz w:val="20"/>
          <w:szCs w:val="20"/>
          <w:lang w:val="es-US"/>
        </w:rPr>
        <w:t>M</w:t>
      </w:r>
      <w:r w:rsidRPr="00463CE8">
        <w:rPr>
          <w:rFonts w:hint="eastAsia"/>
          <w:sz w:val="20"/>
          <w:szCs w:val="20"/>
          <w:lang w:val="es-US"/>
        </w:rPr>
        <w:t>annaka ga haha de, sono ushiro ni tatte iru no ga imooto desu.</w:t>
      </w:r>
      <w:r w:rsidRPr="00463CE8">
        <w:rPr>
          <w:sz w:val="20"/>
          <w:szCs w:val="20"/>
          <w:lang w:val="es-US"/>
        </w:rPr>
        <w:t xml:space="preserve">  </w:t>
      </w:r>
      <w:r w:rsidRPr="00463CE8">
        <w:rPr>
          <w:rFonts w:hint="eastAsia"/>
          <w:sz w:val="20"/>
          <w:szCs w:val="20"/>
        </w:rPr>
        <w:t xml:space="preserve">(mannaka no ga </w:t>
      </w:r>
      <w:r w:rsidRPr="00463CE8">
        <w:rPr>
          <w:sz w:val="20"/>
          <w:szCs w:val="20"/>
        </w:rPr>
        <w:t xml:space="preserve"> </w:t>
      </w:r>
      <w:r w:rsidRPr="00463CE8">
        <w:rPr>
          <w:rFonts w:hint="eastAsia"/>
          <w:sz w:val="20"/>
          <w:szCs w:val="20"/>
        </w:rPr>
        <w:t>also OK)</w:t>
      </w:r>
      <w:r w:rsidRPr="00463CE8">
        <w:rPr>
          <w:sz w:val="20"/>
          <w:szCs w:val="20"/>
        </w:rPr>
        <w:t xml:space="preserve">  (</w:t>
      </w:r>
      <w:r w:rsidRPr="00463CE8">
        <w:rPr>
          <w:i/>
          <w:sz w:val="20"/>
          <w:szCs w:val="20"/>
        </w:rPr>
        <w:t xml:space="preserve">the </w:t>
      </w:r>
      <w:r w:rsidRPr="00463CE8">
        <w:rPr>
          <w:i/>
          <w:sz w:val="20"/>
          <w:szCs w:val="20"/>
          <w:u w:val="single"/>
        </w:rPr>
        <w:t>ush</w:t>
      </w:r>
      <w:r w:rsidRPr="00463CE8">
        <w:rPr>
          <w:i/>
          <w:sz w:val="20"/>
          <w:szCs w:val="20"/>
        </w:rPr>
        <w:t xml:space="preserve">er </w:t>
      </w:r>
      <w:r w:rsidRPr="00463CE8">
        <w:rPr>
          <w:i/>
          <w:sz w:val="20"/>
          <w:szCs w:val="20"/>
          <w:u w:val="single"/>
        </w:rPr>
        <w:t>Shiro</w:t>
      </w:r>
      <w:r w:rsidRPr="00463CE8">
        <w:rPr>
          <w:i/>
          <w:sz w:val="20"/>
          <w:szCs w:val="20"/>
        </w:rPr>
        <w:t xml:space="preserve"> stands </w:t>
      </w:r>
      <w:r w:rsidRPr="00463CE8">
        <w:rPr>
          <w:i/>
          <w:sz w:val="20"/>
          <w:szCs w:val="20"/>
          <w:u w:val="single"/>
        </w:rPr>
        <w:t>behind</w:t>
      </w:r>
      <w:r w:rsidRPr="00463CE8">
        <w:rPr>
          <w:i/>
          <w:sz w:val="20"/>
          <w:szCs w:val="20"/>
        </w:rPr>
        <w:t xml:space="preserve"> the auditorium</w:t>
      </w:r>
      <w:r w:rsidRPr="00463CE8">
        <w:rPr>
          <w:sz w:val="20"/>
          <w:szCs w:val="20"/>
        </w:rPr>
        <w:t>)   (</w:t>
      </w:r>
      <w:r w:rsidRPr="006E6ACD">
        <w:rPr>
          <w:i/>
          <w:sz w:val="20"/>
          <w:szCs w:val="20"/>
        </w:rPr>
        <w:t>not</w:t>
      </w:r>
      <w:r w:rsidRPr="00463CE8">
        <w:rPr>
          <w:sz w:val="20"/>
          <w:szCs w:val="20"/>
        </w:rPr>
        <w:t xml:space="preserve"> OK to use ura instead of ushiro</w:t>
      </w:r>
      <w:r w:rsidR="006E6ACD">
        <w:rPr>
          <w:sz w:val="20"/>
          <w:szCs w:val="20"/>
        </w:rPr>
        <w:t xml:space="preserve"> in this sentence</w:t>
      </w:r>
      <w:r w:rsidRPr="00463CE8">
        <w:rPr>
          <w:sz w:val="20"/>
          <w:szCs w:val="20"/>
        </w:rPr>
        <w:t>)</w:t>
      </w:r>
    </w:p>
    <w:p w:rsidR="00D37040" w:rsidRPr="00463CE8" w:rsidRDefault="00D37040" w:rsidP="007A47ED">
      <w:pPr>
        <w:widowControl w:val="0"/>
        <w:rPr>
          <w:sz w:val="20"/>
          <w:szCs w:val="20"/>
        </w:rPr>
      </w:pPr>
      <w:r w:rsidRPr="00463CE8">
        <w:rPr>
          <w:sz w:val="20"/>
          <w:szCs w:val="20"/>
        </w:rPr>
        <w:t xml:space="preserve">14.  </w:t>
      </w:r>
      <w:r w:rsidRPr="00463CE8">
        <w:rPr>
          <w:rFonts w:hint="eastAsia"/>
          <w:sz w:val="20"/>
          <w:szCs w:val="20"/>
        </w:rPr>
        <w:t xml:space="preserve">She's a pretty </w:t>
      </w:r>
      <w:r w:rsidRPr="00463CE8">
        <w:rPr>
          <w:sz w:val="20"/>
          <w:szCs w:val="20"/>
        </w:rPr>
        <w:t>person</w:t>
      </w:r>
      <w:r w:rsidRPr="00463CE8">
        <w:rPr>
          <w:rFonts w:hint="eastAsia"/>
          <w:sz w:val="20"/>
          <w:szCs w:val="20"/>
        </w:rPr>
        <w:t>, right?</w:t>
      </w:r>
      <w:r w:rsidRPr="00463CE8">
        <w:rPr>
          <w:sz w:val="20"/>
          <w:szCs w:val="20"/>
        </w:rPr>
        <w:t xml:space="preserve">  Use a polite word </w:t>
      </w:r>
      <w:r w:rsidRPr="00463CE8">
        <w:rPr>
          <w:sz w:val="20"/>
          <w:szCs w:val="20"/>
        </w:rPr>
        <w:lastRenderedPageBreak/>
        <w:t>for person.</w:t>
      </w:r>
      <w:r w:rsidRPr="00463CE8">
        <w:rPr>
          <w:sz w:val="20"/>
          <w:szCs w:val="20"/>
        </w:rPr>
        <w:tab/>
      </w:r>
    </w:p>
    <w:p w:rsidR="00D37040" w:rsidRPr="00463CE8" w:rsidRDefault="00D37040" w:rsidP="007A47ED">
      <w:pPr>
        <w:widowControl w:val="0"/>
        <w:rPr>
          <w:sz w:val="20"/>
          <w:szCs w:val="20"/>
        </w:rPr>
      </w:pPr>
      <w:r w:rsidRPr="00463CE8">
        <w:rPr>
          <w:rFonts w:hint="eastAsia"/>
          <w:sz w:val="20"/>
          <w:szCs w:val="20"/>
        </w:rPr>
        <w:t>きれいな方ですね。</w:t>
      </w:r>
      <w:r w:rsidRPr="00463CE8">
        <w:rPr>
          <w:sz w:val="20"/>
          <w:szCs w:val="20"/>
        </w:rPr>
        <w:tab/>
      </w:r>
      <w:r w:rsidRPr="00463CE8">
        <w:rPr>
          <w:sz w:val="20"/>
          <w:szCs w:val="20"/>
        </w:rPr>
        <w:tab/>
      </w:r>
      <w:r w:rsidRPr="00463CE8">
        <w:rPr>
          <w:sz w:val="20"/>
          <w:szCs w:val="20"/>
        </w:rPr>
        <w:tab/>
      </w:r>
      <w:r w:rsidRPr="00463CE8">
        <w:rPr>
          <w:sz w:val="20"/>
          <w:szCs w:val="20"/>
        </w:rPr>
        <w:tab/>
      </w:r>
      <w:r w:rsidRPr="00463CE8">
        <w:rPr>
          <w:sz w:val="20"/>
          <w:szCs w:val="20"/>
        </w:rPr>
        <w:tab/>
      </w:r>
    </w:p>
    <w:p w:rsidR="00D37040" w:rsidRPr="00463CE8" w:rsidRDefault="00D37040" w:rsidP="007A47ED">
      <w:pPr>
        <w:widowControl w:val="0"/>
        <w:rPr>
          <w:sz w:val="20"/>
          <w:szCs w:val="20"/>
        </w:rPr>
      </w:pPr>
      <w:r w:rsidRPr="00463CE8">
        <w:rPr>
          <w:sz w:val="20"/>
          <w:szCs w:val="20"/>
        </w:rPr>
        <w:t>K</w:t>
      </w:r>
      <w:r w:rsidRPr="00463CE8">
        <w:rPr>
          <w:rFonts w:hint="eastAsia"/>
          <w:sz w:val="20"/>
          <w:szCs w:val="20"/>
        </w:rPr>
        <w:t xml:space="preserve">irei na kata desu nee.  </w:t>
      </w:r>
    </w:p>
    <w:p w:rsidR="00D37040" w:rsidRPr="00463CE8" w:rsidRDefault="00D37040" w:rsidP="007A47ED">
      <w:pPr>
        <w:widowControl w:val="0"/>
        <w:rPr>
          <w:sz w:val="20"/>
          <w:szCs w:val="20"/>
        </w:rPr>
      </w:pPr>
      <w:r w:rsidRPr="00463CE8">
        <w:rPr>
          <w:sz w:val="20"/>
          <w:szCs w:val="20"/>
        </w:rPr>
        <w:t>15.  The</w:t>
      </w:r>
      <w:r w:rsidRPr="00463CE8">
        <w:rPr>
          <w:rFonts w:hint="eastAsia"/>
          <w:sz w:val="20"/>
          <w:szCs w:val="20"/>
        </w:rPr>
        <w:t xml:space="preserve"> one </w:t>
      </w:r>
      <w:r w:rsidRPr="00463CE8">
        <w:rPr>
          <w:sz w:val="20"/>
          <w:szCs w:val="20"/>
        </w:rPr>
        <w:t xml:space="preserve">that exists </w:t>
      </w:r>
      <w:r w:rsidRPr="00463CE8">
        <w:rPr>
          <w:rFonts w:hint="eastAsia"/>
          <w:sz w:val="20"/>
          <w:szCs w:val="20"/>
        </w:rPr>
        <w:t>beside your younger sister</w:t>
      </w:r>
      <w:r w:rsidRPr="00463CE8">
        <w:rPr>
          <w:sz w:val="20"/>
          <w:szCs w:val="20"/>
        </w:rPr>
        <w:t>, is it</w:t>
      </w:r>
      <w:r w:rsidRPr="00463CE8">
        <w:rPr>
          <w:rFonts w:hint="eastAsia"/>
          <w:sz w:val="20"/>
          <w:szCs w:val="20"/>
        </w:rPr>
        <w:t xml:space="preserve"> the </w:t>
      </w:r>
      <w:r w:rsidRPr="00463CE8">
        <w:rPr>
          <w:sz w:val="20"/>
          <w:szCs w:val="20"/>
        </w:rPr>
        <w:t xml:space="preserve">honorable </w:t>
      </w:r>
      <w:r w:rsidRPr="00463CE8">
        <w:rPr>
          <w:rFonts w:hint="eastAsia"/>
          <w:sz w:val="20"/>
          <w:szCs w:val="20"/>
        </w:rPr>
        <w:t>husband?</w:t>
      </w:r>
      <w:r w:rsidRPr="00463CE8">
        <w:rPr>
          <w:sz w:val="20"/>
          <w:szCs w:val="20"/>
        </w:rPr>
        <w:t xml:space="preserve">  Use tonari.  ‘The one that exists’ is the subject.  </w:t>
      </w:r>
    </w:p>
    <w:p w:rsidR="00D37040" w:rsidRPr="00463CE8" w:rsidRDefault="00D37040" w:rsidP="007A47ED">
      <w:pPr>
        <w:widowControl w:val="0"/>
        <w:rPr>
          <w:sz w:val="20"/>
          <w:szCs w:val="20"/>
        </w:rPr>
      </w:pPr>
      <w:r w:rsidRPr="00463CE8">
        <w:rPr>
          <w:rFonts w:hint="eastAsia"/>
          <w:sz w:val="20"/>
          <w:szCs w:val="20"/>
        </w:rPr>
        <w:t>妹さんの隣にいるのがご主人ですか。</w:t>
      </w:r>
    </w:p>
    <w:p w:rsidR="00D37040" w:rsidRPr="00463CE8" w:rsidRDefault="00D37040" w:rsidP="007A47ED">
      <w:pPr>
        <w:widowControl w:val="0"/>
        <w:rPr>
          <w:sz w:val="20"/>
          <w:szCs w:val="20"/>
        </w:rPr>
      </w:pPr>
      <w:r w:rsidRPr="00463CE8">
        <w:rPr>
          <w:rFonts w:hint="eastAsia"/>
          <w:sz w:val="20"/>
          <w:szCs w:val="20"/>
        </w:rPr>
        <w:t>Imootosan no tonari ni iru no ga, goshujin desu ka.</w:t>
      </w:r>
    </w:p>
    <w:p w:rsidR="00D37040" w:rsidRPr="00463CE8" w:rsidRDefault="00D37040" w:rsidP="007A47ED">
      <w:pPr>
        <w:widowControl w:val="0"/>
        <w:rPr>
          <w:sz w:val="20"/>
          <w:szCs w:val="20"/>
        </w:rPr>
      </w:pPr>
      <w:r w:rsidRPr="00463CE8">
        <w:rPr>
          <w:sz w:val="20"/>
          <w:szCs w:val="20"/>
        </w:rPr>
        <w:t xml:space="preserve">16.  </w:t>
      </w:r>
      <w:r w:rsidRPr="00463CE8">
        <w:rPr>
          <w:rFonts w:hint="eastAsia"/>
          <w:sz w:val="20"/>
          <w:szCs w:val="20"/>
        </w:rPr>
        <w:t>He's employed at a city office, for sure.</w:t>
      </w:r>
      <w:r w:rsidRPr="00463CE8">
        <w:rPr>
          <w:sz w:val="20"/>
          <w:szCs w:val="20"/>
        </w:rPr>
        <w:t xml:space="preserve">  Soften this.</w:t>
      </w:r>
    </w:p>
    <w:p w:rsidR="00D37040" w:rsidRPr="00463CE8" w:rsidRDefault="00D37040" w:rsidP="007A47ED">
      <w:pPr>
        <w:widowControl w:val="0"/>
        <w:rPr>
          <w:sz w:val="20"/>
          <w:szCs w:val="20"/>
        </w:rPr>
      </w:pPr>
      <w:r w:rsidRPr="00463CE8">
        <w:rPr>
          <w:rFonts w:hint="eastAsia"/>
          <w:sz w:val="20"/>
          <w:szCs w:val="20"/>
        </w:rPr>
        <w:t>市役所に勤めているんですよ。</w:t>
      </w:r>
    </w:p>
    <w:p w:rsidR="00D37040" w:rsidRPr="006A6A0C" w:rsidRDefault="00D37040" w:rsidP="007A47ED">
      <w:pPr>
        <w:widowControl w:val="0"/>
        <w:rPr>
          <w:sz w:val="20"/>
          <w:szCs w:val="20"/>
        </w:rPr>
      </w:pPr>
      <w:r w:rsidRPr="00463CE8">
        <w:rPr>
          <w:sz w:val="20"/>
          <w:szCs w:val="20"/>
        </w:rPr>
        <w:t>S</w:t>
      </w:r>
      <w:r w:rsidRPr="00463CE8">
        <w:rPr>
          <w:rFonts w:hint="eastAsia"/>
          <w:sz w:val="20"/>
          <w:szCs w:val="20"/>
        </w:rPr>
        <w:t>hiyakusho ni tsutomete irun desu yo.  (</w:t>
      </w:r>
      <w:r w:rsidRPr="00463CE8">
        <w:rPr>
          <w:sz w:val="20"/>
          <w:szCs w:val="20"/>
        </w:rPr>
        <w:t>the kanji ‘</w:t>
      </w:r>
      <w:r w:rsidRPr="006E6ACD">
        <w:rPr>
          <w:b/>
          <w:sz w:val="20"/>
          <w:szCs w:val="20"/>
        </w:rPr>
        <w:t>shi</w:t>
      </w:r>
      <w:r w:rsidRPr="00463CE8">
        <w:rPr>
          <w:sz w:val="20"/>
          <w:szCs w:val="20"/>
        </w:rPr>
        <w:t xml:space="preserve">’ = city, e.g. </w:t>
      </w:r>
      <w:r w:rsidRPr="006E6ACD">
        <w:rPr>
          <w:b/>
          <w:sz w:val="20"/>
          <w:szCs w:val="20"/>
        </w:rPr>
        <w:t>toshi</w:t>
      </w:r>
      <w:r w:rsidRPr="00463CE8">
        <w:rPr>
          <w:sz w:val="20"/>
          <w:szCs w:val="20"/>
        </w:rPr>
        <w:t xml:space="preserve"> = city</w:t>
      </w:r>
      <w:r w:rsidRPr="00463CE8">
        <w:rPr>
          <w:rFonts w:hint="eastAsia"/>
          <w:sz w:val="20"/>
          <w:szCs w:val="20"/>
        </w:rPr>
        <w:t>)</w:t>
      </w:r>
      <w:r w:rsidRPr="00463CE8">
        <w:rPr>
          <w:sz w:val="20"/>
          <w:szCs w:val="20"/>
        </w:rPr>
        <w:t xml:space="preserve">  </w:t>
      </w:r>
      <w:r w:rsidRPr="006A6A0C">
        <w:rPr>
          <w:sz w:val="20"/>
          <w:szCs w:val="20"/>
        </w:rPr>
        <w:t xml:space="preserve">(use </w:t>
      </w:r>
      <w:r w:rsidRPr="006A6A0C">
        <w:rPr>
          <w:b/>
          <w:sz w:val="20"/>
          <w:szCs w:val="20"/>
        </w:rPr>
        <w:t>ni</w:t>
      </w:r>
      <w:r w:rsidRPr="006A6A0C">
        <w:rPr>
          <w:sz w:val="20"/>
          <w:szCs w:val="20"/>
        </w:rPr>
        <w:t xml:space="preserve"> with tsutomeru = be employed;  use </w:t>
      </w:r>
      <w:r w:rsidRPr="006A6A0C">
        <w:rPr>
          <w:b/>
          <w:sz w:val="20"/>
          <w:szCs w:val="20"/>
        </w:rPr>
        <w:t>de</w:t>
      </w:r>
      <w:r w:rsidRPr="006A6A0C">
        <w:rPr>
          <w:sz w:val="20"/>
          <w:szCs w:val="20"/>
        </w:rPr>
        <w:t xml:space="preserve"> with hataraku = </w:t>
      </w:r>
      <w:r w:rsidR="006A6A0C">
        <w:rPr>
          <w:sz w:val="20"/>
          <w:szCs w:val="20"/>
        </w:rPr>
        <w:t xml:space="preserve">to </w:t>
      </w:r>
      <w:r w:rsidRPr="006A6A0C">
        <w:rPr>
          <w:sz w:val="20"/>
          <w:szCs w:val="20"/>
        </w:rPr>
        <w:t>labor)</w:t>
      </w:r>
    </w:p>
    <w:p w:rsidR="00D37040" w:rsidRPr="00463CE8" w:rsidRDefault="00D37040" w:rsidP="007A47ED">
      <w:pPr>
        <w:widowControl w:val="0"/>
        <w:rPr>
          <w:sz w:val="20"/>
          <w:szCs w:val="20"/>
        </w:rPr>
      </w:pPr>
      <w:r w:rsidRPr="00463CE8">
        <w:rPr>
          <w:sz w:val="20"/>
          <w:szCs w:val="20"/>
        </w:rPr>
        <w:t>17.  As for honorable children, it’s 3 people</w:t>
      </w:r>
      <w:r w:rsidRPr="00463CE8">
        <w:rPr>
          <w:rFonts w:hint="eastAsia"/>
          <w:sz w:val="20"/>
          <w:szCs w:val="20"/>
        </w:rPr>
        <w:t>, right?</w:t>
      </w:r>
    </w:p>
    <w:p w:rsidR="00D37040" w:rsidRPr="00463CE8" w:rsidRDefault="00D37040" w:rsidP="007A47ED">
      <w:pPr>
        <w:widowControl w:val="0"/>
        <w:rPr>
          <w:sz w:val="20"/>
          <w:szCs w:val="20"/>
        </w:rPr>
      </w:pPr>
      <w:r w:rsidRPr="00463CE8">
        <w:rPr>
          <w:rFonts w:hint="eastAsia"/>
          <w:sz w:val="20"/>
          <w:szCs w:val="20"/>
        </w:rPr>
        <w:t>お子さんは３人ですね。</w:t>
      </w:r>
    </w:p>
    <w:p w:rsidR="00D37040" w:rsidRPr="00463CE8" w:rsidRDefault="00D37040" w:rsidP="007A47ED">
      <w:pPr>
        <w:widowControl w:val="0"/>
        <w:rPr>
          <w:sz w:val="20"/>
          <w:szCs w:val="20"/>
        </w:rPr>
      </w:pPr>
      <w:r w:rsidRPr="00463CE8">
        <w:rPr>
          <w:sz w:val="20"/>
          <w:szCs w:val="20"/>
        </w:rPr>
        <w:t>O</w:t>
      </w:r>
      <w:r w:rsidRPr="00463CE8">
        <w:rPr>
          <w:rFonts w:hint="eastAsia"/>
          <w:sz w:val="20"/>
          <w:szCs w:val="20"/>
        </w:rPr>
        <w:t>kosan wa sannin desu ne.</w:t>
      </w:r>
    </w:p>
    <w:p w:rsidR="00D37040" w:rsidRPr="00463CE8" w:rsidRDefault="00D37040" w:rsidP="007A47ED">
      <w:pPr>
        <w:widowControl w:val="0"/>
        <w:rPr>
          <w:sz w:val="20"/>
          <w:szCs w:val="20"/>
        </w:rPr>
      </w:pPr>
      <w:r w:rsidRPr="00463CE8">
        <w:rPr>
          <w:sz w:val="20"/>
          <w:szCs w:val="20"/>
        </w:rPr>
        <w:t xml:space="preserve">18.  </w:t>
      </w:r>
      <w:r w:rsidRPr="00463CE8">
        <w:rPr>
          <w:rFonts w:hint="eastAsia"/>
          <w:sz w:val="20"/>
          <w:szCs w:val="20"/>
        </w:rPr>
        <w:t xml:space="preserve">How </w:t>
      </w:r>
      <w:r w:rsidRPr="00463CE8">
        <w:rPr>
          <w:sz w:val="20"/>
          <w:szCs w:val="20"/>
        </w:rPr>
        <w:t xml:space="preserve">honorably </w:t>
      </w:r>
      <w:r w:rsidRPr="00463CE8">
        <w:rPr>
          <w:rFonts w:hint="eastAsia"/>
          <w:sz w:val="20"/>
          <w:szCs w:val="20"/>
        </w:rPr>
        <w:t>old is the youngest</w:t>
      </w:r>
      <w:r w:rsidRPr="00463CE8">
        <w:rPr>
          <w:sz w:val="20"/>
          <w:szCs w:val="20"/>
        </w:rPr>
        <w:t xml:space="preserve"> honorable </w:t>
      </w:r>
      <w:r w:rsidRPr="00463CE8">
        <w:rPr>
          <w:rFonts w:hint="eastAsia"/>
          <w:sz w:val="20"/>
          <w:szCs w:val="20"/>
        </w:rPr>
        <w:t>child?</w:t>
      </w:r>
    </w:p>
    <w:p w:rsidR="00D37040" w:rsidRPr="00463CE8" w:rsidRDefault="00D37040" w:rsidP="007A47ED">
      <w:pPr>
        <w:widowControl w:val="0"/>
        <w:rPr>
          <w:sz w:val="20"/>
          <w:szCs w:val="20"/>
        </w:rPr>
      </w:pPr>
      <w:r w:rsidRPr="00463CE8">
        <w:rPr>
          <w:rFonts w:hint="eastAsia"/>
          <w:sz w:val="20"/>
          <w:szCs w:val="20"/>
        </w:rPr>
        <w:t>一番下のお子さんはおいくつですか。</w:t>
      </w:r>
    </w:p>
    <w:p w:rsidR="00D37040" w:rsidRPr="00463CE8" w:rsidRDefault="00D37040" w:rsidP="007A47ED">
      <w:pPr>
        <w:widowControl w:val="0"/>
        <w:rPr>
          <w:sz w:val="20"/>
          <w:szCs w:val="20"/>
        </w:rPr>
      </w:pPr>
      <w:r w:rsidRPr="00463CE8">
        <w:rPr>
          <w:sz w:val="20"/>
          <w:szCs w:val="20"/>
        </w:rPr>
        <w:t>I</w:t>
      </w:r>
      <w:r w:rsidRPr="00463CE8">
        <w:rPr>
          <w:rFonts w:hint="eastAsia"/>
          <w:sz w:val="20"/>
          <w:szCs w:val="20"/>
        </w:rPr>
        <w:t>chiban shita no okosan wa oikutsu desu ka.</w:t>
      </w:r>
    </w:p>
    <w:p w:rsidR="00D37040" w:rsidRPr="00463CE8" w:rsidRDefault="00D37040" w:rsidP="007A47ED">
      <w:pPr>
        <w:widowControl w:val="0"/>
        <w:rPr>
          <w:sz w:val="20"/>
          <w:szCs w:val="20"/>
        </w:rPr>
      </w:pPr>
      <w:r w:rsidRPr="00463CE8">
        <w:rPr>
          <w:sz w:val="20"/>
          <w:szCs w:val="20"/>
        </w:rPr>
        <w:t xml:space="preserve">19.  </w:t>
      </w:r>
      <w:r w:rsidRPr="00463CE8">
        <w:rPr>
          <w:rFonts w:hint="eastAsia"/>
          <w:sz w:val="20"/>
          <w:szCs w:val="20"/>
        </w:rPr>
        <w:t xml:space="preserve">They were saying he will </w:t>
      </w:r>
      <w:r w:rsidRPr="00463CE8">
        <w:rPr>
          <w:sz w:val="20"/>
          <w:szCs w:val="20"/>
        </w:rPr>
        <w:t>become</w:t>
      </w:r>
      <w:r w:rsidRPr="00463CE8">
        <w:rPr>
          <w:rFonts w:hint="eastAsia"/>
          <w:sz w:val="20"/>
          <w:szCs w:val="20"/>
        </w:rPr>
        <w:t xml:space="preserve"> six next month.</w:t>
      </w:r>
      <w:r w:rsidRPr="00463CE8">
        <w:rPr>
          <w:sz w:val="20"/>
          <w:szCs w:val="20"/>
        </w:rPr>
        <w:t xml:space="preserve">  Use the native Japanese counting method to say ‘six.’ Use a contracted form of ‘they were saying.’</w:t>
      </w:r>
    </w:p>
    <w:p w:rsidR="00D37040" w:rsidRPr="00463CE8" w:rsidRDefault="00D37040" w:rsidP="007A47ED">
      <w:pPr>
        <w:widowControl w:val="0"/>
        <w:rPr>
          <w:sz w:val="20"/>
          <w:szCs w:val="20"/>
        </w:rPr>
      </w:pPr>
      <w:r w:rsidRPr="00463CE8">
        <w:rPr>
          <w:rFonts w:hint="eastAsia"/>
          <w:sz w:val="20"/>
          <w:szCs w:val="20"/>
        </w:rPr>
        <w:t>来月六つになると言ってました。</w:t>
      </w:r>
    </w:p>
    <w:p w:rsidR="00D37040" w:rsidRPr="00463CE8" w:rsidRDefault="00D37040" w:rsidP="007A47ED">
      <w:pPr>
        <w:widowControl w:val="0"/>
        <w:rPr>
          <w:sz w:val="20"/>
          <w:szCs w:val="20"/>
        </w:rPr>
      </w:pPr>
      <w:r w:rsidRPr="00463CE8">
        <w:rPr>
          <w:sz w:val="20"/>
          <w:szCs w:val="20"/>
        </w:rPr>
        <w:t>R</w:t>
      </w:r>
      <w:r w:rsidRPr="00463CE8">
        <w:rPr>
          <w:rFonts w:hint="eastAsia"/>
          <w:sz w:val="20"/>
          <w:szCs w:val="20"/>
        </w:rPr>
        <w:t>aigetsu muttsu ni naru to ittemashita.</w:t>
      </w:r>
      <w:r w:rsidRPr="00463CE8">
        <w:rPr>
          <w:sz w:val="20"/>
          <w:szCs w:val="20"/>
        </w:rPr>
        <w:t xml:space="preserve">  (</w:t>
      </w:r>
      <w:r w:rsidRPr="006E6ACD">
        <w:rPr>
          <w:b/>
          <w:sz w:val="20"/>
          <w:szCs w:val="20"/>
        </w:rPr>
        <w:t>rokusai</w:t>
      </w:r>
      <w:r w:rsidRPr="00463CE8">
        <w:rPr>
          <w:sz w:val="20"/>
          <w:szCs w:val="20"/>
        </w:rPr>
        <w:t>, also OK)  (</w:t>
      </w:r>
      <w:r w:rsidRPr="00463CE8">
        <w:rPr>
          <w:b/>
          <w:sz w:val="20"/>
          <w:szCs w:val="20"/>
        </w:rPr>
        <w:t xml:space="preserve">naru = narimasu </w:t>
      </w:r>
      <w:r w:rsidRPr="006A6A0C">
        <w:rPr>
          <w:sz w:val="20"/>
          <w:szCs w:val="20"/>
        </w:rPr>
        <w:t xml:space="preserve">= to become, usually preceded by </w:t>
      </w:r>
      <w:r w:rsidRPr="00463CE8">
        <w:rPr>
          <w:b/>
          <w:sz w:val="20"/>
          <w:szCs w:val="20"/>
        </w:rPr>
        <w:t>ni</w:t>
      </w:r>
      <w:r w:rsidRPr="00463CE8">
        <w:rPr>
          <w:sz w:val="20"/>
          <w:szCs w:val="20"/>
        </w:rPr>
        <w:t>)</w:t>
      </w:r>
    </w:p>
    <w:p w:rsidR="00D37040" w:rsidRPr="00463CE8" w:rsidRDefault="00D37040" w:rsidP="007A47ED">
      <w:pPr>
        <w:widowControl w:val="0"/>
        <w:rPr>
          <w:sz w:val="20"/>
          <w:szCs w:val="20"/>
        </w:rPr>
      </w:pPr>
      <w:r w:rsidRPr="00463CE8">
        <w:rPr>
          <w:sz w:val="20"/>
          <w:szCs w:val="20"/>
        </w:rPr>
        <w:t xml:space="preserve">20.  </w:t>
      </w:r>
      <w:r w:rsidRPr="00463CE8">
        <w:rPr>
          <w:rFonts w:hint="eastAsia"/>
          <w:sz w:val="20"/>
          <w:szCs w:val="20"/>
        </w:rPr>
        <w:t xml:space="preserve">Well, </w:t>
      </w:r>
      <w:r w:rsidRPr="00463CE8">
        <w:rPr>
          <w:sz w:val="20"/>
          <w:szCs w:val="20"/>
        </w:rPr>
        <w:t>pretty soon school is</w:t>
      </w:r>
      <w:r w:rsidRPr="00463CE8">
        <w:rPr>
          <w:rFonts w:hint="eastAsia"/>
          <w:sz w:val="20"/>
          <w:szCs w:val="20"/>
        </w:rPr>
        <w:t xml:space="preserve">, </w:t>
      </w:r>
      <w:r w:rsidRPr="00463CE8">
        <w:rPr>
          <w:sz w:val="20"/>
          <w:szCs w:val="20"/>
        </w:rPr>
        <w:t>huh</w:t>
      </w:r>
      <w:r w:rsidRPr="00463CE8">
        <w:rPr>
          <w:rFonts w:hint="eastAsia"/>
          <w:sz w:val="20"/>
          <w:szCs w:val="20"/>
        </w:rPr>
        <w:t xml:space="preserve">?  </w:t>
      </w:r>
    </w:p>
    <w:p w:rsidR="00D37040" w:rsidRPr="00463CE8" w:rsidRDefault="00D37040" w:rsidP="007A47ED">
      <w:pPr>
        <w:widowControl w:val="0"/>
        <w:rPr>
          <w:sz w:val="20"/>
          <w:szCs w:val="20"/>
        </w:rPr>
      </w:pPr>
      <w:r w:rsidRPr="00463CE8">
        <w:rPr>
          <w:rFonts w:hint="eastAsia"/>
          <w:sz w:val="20"/>
          <w:szCs w:val="20"/>
        </w:rPr>
        <w:t>じゃ、もうすぐ学校ですね。</w:t>
      </w:r>
    </w:p>
    <w:p w:rsidR="00D37040" w:rsidRPr="00463CE8" w:rsidRDefault="00D37040" w:rsidP="007A47ED">
      <w:pPr>
        <w:widowControl w:val="0"/>
        <w:rPr>
          <w:sz w:val="20"/>
          <w:szCs w:val="20"/>
          <w:lang w:val="es-US"/>
        </w:rPr>
      </w:pPr>
      <w:r w:rsidRPr="00463CE8">
        <w:rPr>
          <w:sz w:val="20"/>
          <w:szCs w:val="20"/>
          <w:lang w:val="es-US"/>
        </w:rPr>
        <w:t>J</w:t>
      </w:r>
      <w:r w:rsidRPr="00463CE8">
        <w:rPr>
          <w:rFonts w:hint="eastAsia"/>
          <w:sz w:val="20"/>
          <w:szCs w:val="20"/>
          <w:lang w:val="es-US"/>
        </w:rPr>
        <w:t>a, moo sugu gakkoo desu ne.</w:t>
      </w:r>
    </w:p>
    <w:p w:rsidR="00D37040" w:rsidRPr="00463CE8" w:rsidRDefault="00D37040" w:rsidP="007A47ED">
      <w:pPr>
        <w:widowControl w:val="0"/>
        <w:rPr>
          <w:sz w:val="20"/>
          <w:szCs w:val="20"/>
        </w:rPr>
      </w:pPr>
      <w:r w:rsidRPr="00463CE8">
        <w:rPr>
          <w:sz w:val="20"/>
          <w:szCs w:val="20"/>
        </w:rPr>
        <w:t xml:space="preserve">21.  </w:t>
      </w:r>
      <w:r w:rsidRPr="00463CE8">
        <w:rPr>
          <w:rFonts w:hint="eastAsia"/>
          <w:sz w:val="20"/>
          <w:szCs w:val="20"/>
        </w:rPr>
        <w:t>He will enter elementary school this year.</w:t>
      </w:r>
    </w:p>
    <w:p w:rsidR="00D37040" w:rsidRPr="00463CE8" w:rsidRDefault="00D37040" w:rsidP="007A47ED">
      <w:pPr>
        <w:widowControl w:val="0"/>
        <w:rPr>
          <w:sz w:val="20"/>
          <w:szCs w:val="20"/>
        </w:rPr>
      </w:pPr>
      <w:r w:rsidRPr="00463CE8">
        <w:rPr>
          <w:rFonts w:hint="eastAsia"/>
          <w:sz w:val="20"/>
          <w:szCs w:val="20"/>
        </w:rPr>
        <w:t>今年小学校に入ります。</w:t>
      </w:r>
    </w:p>
    <w:p w:rsidR="00D37040" w:rsidRPr="00463CE8" w:rsidRDefault="00D37040" w:rsidP="007A47ED">
      <w:pPr>
        <w:widowControl w:val="0"/>
        <w:rPr>
          <w:sz w:val="20"/>
          <w:szCs w:val="20"/>
        </w:rPr>
      </w:pPr>
      <w:r w:rsidRPr="00463CE8">
        <w:rPr>
          <w:sz w:val="20"/>
          <w:szCs w:val="20"/>
        </w:rPr>
        <w:t>K</w:t>
      </w:r>
      <w:r w:rsidRPr="00463CE8">
        <w:rPr>
          <w:rFonts w:hint="eastAsia"/>
          <w:sz w:val="20"/>
          <w:szCs w:val="20"/>
        </w:rPr>
        <w:t>otoshi sho</w:t>
      </w:r>
      <w:r w:rsidRPr="00463CE8">
        <w:rPr>
          <w:sz w:val="20"/>
          <w:szCs w:val="20"/>
        </w:rPr>
        <w:t>o</w:t>
      </w:r>
      <w:r w:rsidRPr="00463CE8">
        <w:rPr>
          <w:rFonts w:hint="eastAsia"/>
          <w:sz w:val="20"/>
          <w:szCs w:val="20"/>
        </w:rPr>
        <w:t>gakkoo ni hairimasu.</w:t>
      </w:r>
      <w:r w:rsidRPr="00463CE8">
        <w:rPr>
          <w:sz w:val="20"/>
          <w:szCs w:val="20"/>
        </w:rPr>
        <w:t xml:space="preserve">  (cf. </w:t>
      </w:r>
      <w:r w:rsidRPr="006E6ACD">
        <w:rPr>
          <w:b/>
          <w:sz w:val="20"/>
          <w:szCs w:val="20"/>
        </w:rPr>
        <w:t>chuugakkoo</w:t>
      </w:r>
      <w:r w:rsidRPr="00463CE8">
        <w:rPr>
          <w:sz w:val="20"/>
          <w:szCs w:val="20"/>
        </w:rPr>
        <w:t xml:space="preserve"> = middle school)</w:t>
      </w:r>
    </w:p>
    <w:p w:rsidR="00D37040" w:rsidRPr="00463CE8" w:rsidRDefault="00D37040" w:rsidP="007A47ED">
      <w:pPr>
        <w:widowControl w:val="0"/>
        <w:rPr>
          <w:sz w:val="20"/>
          <w:szCs w:val="20"/>
        </w:rPr>
      </w:pPr>
      <w:r w:rsidRPr="00463CE8">
        <w:rPr>
          <w:sz w:val="20"/>
          <w:szCs w:val="20"/>
        </w:rPr>
        <w:t xml:space="preserve">22.  </w:t>
      </w:r>
      <w:r w:rsidRPr="00463CE8">
        <w:rPr>
          <w:rFonts w:hint="eastAsia"/>
          <w:sz w:val="20"/>
          <w:szCs w:val="20"/>
        </w:rPr>
        <w:t>This</w:t>
      </w:r>
      <w:r w:rsidRPr="00463CE8">
        <w:rPr>
          <w:sz w:val="20"/>
          <w:szCs w:val="20"/>
        </w:rPr>
        <w:t>, it’s</w:t>
      </w:r>
      <w:r w:rsidRPr="00463CE8">
        <w:rPr>
          <w:rFonts w:hint="eastAsia"/>
          <w:sz w:val="20"/>
          <w:szCs w:val="20"/>
        </w:rPr>
        <w:t xml:space="preserve"> a little</w:t>
      </w:r>
      <w:r w:rsidRPr="00463CE8">
        <w:rPr>
          <w:sz w:val="20"/>
          <w:szCs w:val="20"/>
        </w:rPr>
        <w:t>,</w:t>
      </w:r>
      <w:r w:rsidRPr="00463CE8">
        <w:rPr>
          <w:rFonts w:hint="eastAsia"/>
          <w:sz w:val="20"/>
          <w:szCs w:val="20"/>
        </w:rPr>
        <w:t xml:space="preserve"> but </w:t>
      </w:r>
      <w:r w:rsidRPr="00463CE8">
        <w:rPr>
          <w:sz w:val="20"/>
          <w:szCs w:val="20"/>
        </w:rPr>
        <w:t>go ahead</w:t>
      </w:r>
      <w:r w:rsidRPr="00463CE8">
        <w:rPr>
          <w:rFonts w:hint="eastAsia"/>
          <w:sz w:val="20"/>
          <w:szCs w:val="20"/>
        </w:rPr>
        <w:t>.</w:t>
      </w:r>
      <w:r w:rsidRPr="00463CE8">
        <w:rPr>
          <w:sz w:val="20"/>
          <w:szCs w:val="20"/>
        </w:rPr>
        <w:t xml:space="preserve">  Don’t use wa or ga. Use sukoshi.  Use kedo. </w:t>
      </w:r>
    </w:p>
    <w:p w:rsidR="00D37040" w:rsidRPr="00463CE8" w:rsidRDefault="00D37040" w:rsidP="007A47ED">
      <w:pPr>
        <w:widowControl w:val="0"/>
        <w:rPr>
          <w:sz w:val="20"/>
          <w:szCs w:val="20"/>
        </w:rPr>
      </w:pPr>
      <w:r w:rsidRPr="00463CE8">
        <w:rPr>
          <w:rFonts w:hint="eastAsia"/>
          <w:sz w:val="20"/>
          <w:szCs w:val="20"/>
        </w:rPr>
        <w:t>これ、少しですけど</w:t>
      </w:r>
      <w:r w:rsidRPr="00463CE8">
        <w:rPr>
          <w:sz w:val="20"/>
          <w:szCs w:val="20"/>
        </w:rPr>
        <w:t>...</w:t>
      </w:r>
      <w:r w:rsidRPr="00463CE8">
        <w:rPr>
          <w:rFonts w:hint="eastAsia"/>
          <w:sz w:val="20"/>
          <w:szCs w:val="20"/>
        </w:rPr>
        <w:t>どうぞ。</w:t>
      </w:r>
      <w:r w:rsidRPr="00463CE8">
        <w:rPr>
          <w:sz w:val="20"/>
          <w:szCs w:val="20"/>
        </w:rPr>
        <w:t xml:space="preserve"> </w:t>
      </w:r>
      <w:r w:rsidRPr="00463CE8">
        <w:rPr>
          <w:sz w:val="20"/>
          <w:szCs w:val="20"/>
        </w:rPr>
        <w:tab/>
      </w:r>
      <w:r w:rsidRPr="00463CE8">
        <w:rPr>
          <w:sz w:val="20"/>
          <w:szCs w:val="20"/>
        </w:rPr>
        <w:tab/>
      </w:r>
    </w:p>
    <w:p w:rsidR="00D37040" w:rsidRPr="00463CE8" w:rsidRDefault="00D37040" w:rsidP="007A47ED">
      <w:pPr>
        <w:widowControl w:val="0"/>
        <w:rPr>
          <w:sz w:val="20"/>
          <w:szCs w:val="20"/>
        </w:rPr>
      </w:pPr>
      <w:r w:rsidRPr="00463CE8">
        <w:rPr>
          <w:sz w:val="20"/>
          <w:szCs w:val="20"/>
        </w:rPr>
        <w:t>K</w:t>
      </w:r>
      <w:r w:rsidRPr="00463CE8">
        <w:rPr>
          <w:rFonts w:hint="eastAsia"/>
          <w:sz w:val="20"/>
          <w:szCs w:val="20"/>
        </w:rPr>
        <w:t>ore sukoshi desu kedo ... doozo.</w:t>
      </w:r>
    </w:p>
    <w:p w:rsidR="00D37040" w:rsidRPr="00463CE8" w:rsidRDefault="00D37040" w:rsidP="007A47ED">
      <w:pPr>
        <w:widowControl w:val="0"/>
        <w:rPr>
          <w:sz w:val="20"/>
          <w:szCs w:val="20"/>
        </w:rPr>
      </w:pPr>
      <w:r w:rsidRPr="00463CE8">
        <w:rPr>
          <w:sz w:val="20"/>
          <w:szCs w:val="20"/>
        </w:rPr>
        <w:t xml:space="preserve">23.  </w:t>
      </w:r>
      <w:r w:rsidRPr="00463CE8">
        <w:rPr>
          <w:rFonts w:hint="eastAsia"/>
          <w:sz w:val="20"/>
          <w:szCs w:val="20"/>
        </w:rPr>
        <w:t xml:space="preserve">Wow, </w:t>
      </w:r>
      <w:r w:rsidRPr="00463CE8">
        <w:rPr>
          <w:sz w:val="20"/>
          <w:szCs w:val="20"/>
        </w:rPr>
        <w:t xml:space="preserve">it’s </w:t>
      </w:r>
      <w:r w:rsidRPr="00463CE8">
        <w:rPr>
          <w:rFonts w:hint="eastAsia"/>
          <w:sz w:val="20"/>
          <w:szCs w:val="20"/>
        </w:rPr>
        <w:t>big strawberries, right?</w:t>
      </w:r>
      <w:r w:rsidRPr="00463CE8">
        <w:rPr>
          <w:sz w:val="20"/>
          <w:szCs w:val="20"/>
        </w:rPr>
        <w:t xml:space="preserve">  Use waa.  Use ookina. </w:t>
      </w:r>
    </w:p>
    <w:p w:rsidR="00D37040" w:rsidRPr="00463CE8" w:rsidRDefault="00D37040" w:rsidP="007A47ED">
      <w:pPr>
        <w:widowControl w:val="0"/>
        <w:rPr>
          <w:sz w:val="20"/>
          <w:szCs w:val="20"/>
        </w:rPr>
      </w:pPr>
      <w:r w:rsidRPr="00463CE8">
        <w:rPr>
          <w:rFonts w:hint="eastAsia"/>
          <w:sz w:val="20"/>
          <w:szCs w:val="20"/>
        </w:rPr>
        <w:t>わあ、大きないちごですね。</w:t>
      </w:r>
      <w:r w:rsidRPr="00463CE8">
        <w:rPr>
          <w:sz w:val="20"/>
          <w:szCs w:val="20"/>
        </w:rPr>
        <w:t xml:space="preserve"> </w:t>
      </w:r>
      <w:r w:rsidRPr="00463CE8">
        <w:rPr>
          <w:sz w:val="20"/>
          <w:szCs w:val="20"/>
        </w:rPr>
        <w:tab/>
      </w:r>
      <w:r w:rsidRPr="00463CE8">
        <w:rPr>
          <w:sz w:val="20"/>
          <w:szCs w:val="20"/>
        </w:rPr>
        <w:tab/>
      </w:r>
      <w:r w:rsidRPr="00463CE8">
        <w:rPr>
          <w:sz w:val="20"/>
          <w:szCs w:val="20"/>
        </w:rPr>
        <w:tab/>
      </w:r>
      <w:r w:rsidRPr="00463CE8">
        <w:rPr>
          <w:sz w:val="20"/>
          <w:szCs w:val="20"/>
        </w:rPr>
        <w:tab/>
      </w:r>
      <w:r w:rsidRPr="00463CE8">
        <w:rPr>
          <w:sz w:val="20"/>
          <w:szCs w:val="20"/>
        </w:rPr>
        <w:tab/>
      </w:r>
    </w:p>
    <w:p w:rsidR="00D37040" w:rsidRPr="00463CE8" w:rsidRDefault="00D37040" w:rsidP="007A47ED">
      <w:pPr>
        <w:widowControl w:val="0"/>
        <w:rPr>
          <w:sz w:val="20"/>
          <w:szCs w:val="20"/>
        </w:rPr>
      </w:pPr>
      <w:r w:rsidRPr="00463CE8">
        <w:rPr>
          <w:sz w:val="20"/>
          <w:szCs w:val="20"/>
        </w:rPr>
        <w:t>W</w:t>
      </w:r>
      <w:r w:rsidRPr="00463CE8">
        <w:rPr>
          <w:rFonts w:hint="eastAsia"/>
          <w:sz w:val="20"/>
          <w:szCs w:val="20"/>
        </w:rPr>
        <w:t>aa, o</w:t>
      </w:r>
      <w:r w:rsidRPr="00463CE8">
        <w:rPr>
          <w:sz w:val="20"/>
          <w:szCs w:val="20"/>
        </w:rPr>
        <w:t>o</w:t>
      </w:r>
      <w:r w:rsidRPr="00463CE8">
        <w:rPr>
          <w:rFonts w:hint="eastAsia"/>
          <w:sz w:val="20"/>
          <w:szCs w:val="20"/>
        </w:rPr>
        <w:t>kina ichigo desu ne.</w:t>
      </w:r>
      <w:r w:rsidRPr="00463CE8">
        <w:rPr>
          <w:sz w:val="20"/>
          <w:szCs w:val="20"/>
        </w:rPr>
        <w:t xml:space="preserve">  (ookii ichigo, also OK)</w:t>
      </w:r>
    </w:p>
    <w:p w:rsidR="00D37040" w:rsidRPr="00463CE8" w:rsidRDefault="00D37040" w:rsidP="007A47ED">
      <w:pPr>
        <w:widowControl w:val="0"/>
        <w:rPr>
          <w:sz w:val="20"/>
          <w:szCs w:val="20"/>
        </w:rPr>
      </w:pPr>
      <w:r w:rsidRPr="00463CE8">
        <w:rPr>
          <w:sz w:val="20"/>
          <w:szCs w:val="20"/>
        </w:rPr>
        <w:t xml:space="preserve">24.  </w:t>
      </w:r>
      <w:r w:rsidRPr="00463CE8">
        <w:rPr>
          <w:rFonts w:hint="eastAsia"/>
          <w:sz w:val="20"/>
          <w:szCs w:val="20"/>
        </w:rPr>
        <w:t>My wife</w:t>
      </w:r>
      <w:r w:rsidRPr="00463CE8">
        <w:rPr>
          <w:sz w:val="20"/>
          <w:szCs w:val="20"/>
        </w:rPr>
        <w:t xml:space="preserve"> also, </w:t>
      </w:r>
      <w:r w:rsidRPr="00463CE8">
        <w:rPr>
          <w:rFonts w:hint="eastAsia"/>
          <w:sz w:val="20"/>
          <w:szCs w:val="20"/>
        </w:rPr>
        <w:t>I</w:t>
      </w:r>
      <w:r w:rsidRPr="00463CE8">
        <w:rPr>
          <w:sz w:val="20"/>
          <w:szCs w:val="20"/>
        </w:rPr>
        <w:t xml:space="preserve"> also,</w:t>
      </w:r>
      <w:r w:rsidRPr="00463CE8">
        <w:rPr>
          <w:rFonts w:hint="eastAsia"/>
          <w:sz w:val="20"/>
          <w:szCs w:val="20"/>
        </w:rPr>
        <w:t xml:space="preserve"> love them.  </w:t>
      </w:r>
      <w:r w:rsidRPr="00463CE8">
        <w:rPr>
          <w:sz w:val="20"/>
          <w:szCs w:val="20"/>
        </w:rPr>
        <w:t xml:space="preserve">Use nan to </w:t>
      </w:r>
      <w:r w:rsidRPr="00463CE8">
        <w:rPr>
          <w:rFonts w:hint="eastAsia"/>
          <w:sz w:val="20"/>
          <w:szCs w:val="20"/>
        </w:rPr>
        <w:t>soften this</w:t>
      </w:r>
      <w:r w:rsidRPr="00463CE8">
        <w:rPr>
          <w:sz w:val="20"/>
          <w:szCs w:val="20"/>
        </w:rPr>
        <w:t>.</w:t>
      </w:r>
    </w:p>
    <w:p w:rsidR="00D37040" w:rsidRPr="00463CE8" w:rsidRDefault="00D37040" w:rsidP="007A47ED">
      <w:pPr>
        <w:widowControl w:val="0"/>
        <w:rPr>
          <w:sz w:val="20"/>
          <w:szCs w:val="20"/>
        </w:rPr>
      </w:pPr>
      <w:r w:rsidRPr="00463CE8">
        <w:rPr>
          <w:rFonts w:hint="eastAsia"/>
          <w:sz w:val="20"/>
          <w:szCs w:val="20"/>
        </w:rPr>
        <w:t>家内も私も大好きなんです。</w:t>
      </w:r>
    </w:p>
    <w:p w:rsidR="00D37040" w:rsidRPr="00463CE8" w:rsidRDefault="00D37040" w:rsidP="007A47ED">
      <w:pPr>
        <w:widowControl w:val="0"/>
        <w:rPr>
          <w:sz w:val="20"/>
          <w:szCs w:val="20"/>
        </w:rPr>
      </w:pPr>
      <w:r w:rsidRPr="00463CE8">
        <w:rPr>
          <w:sz w:val="20"/>
          <w:szCs w:val="20"/>
        </w:rPr>
        <w:t>K</w:t>
      </w:r>
      <w:r w:rsidRPr="00463CE8">
        <w:rPr>
          <w:rFonts w:hint="eastAsia"/>
          <w:sz w:val="20"/>
          <w:szCs w:val="20"/>
        </w:rPr>
        <w:t>anai mo watashi mo daisuki nan desu.</w:t>
      </w:r>
    </w:p>
    <w:p w:rsidR="00D37040" w:rsidRPr="00463CE8" w:rsidRDefault="00D37040" w:rsidP="007A47ED">
      <w:pPr>
        <w:widowControl w:val="0"/>
        <w:rPr>
          <w:sz w:val="20"/>
          <w:szCs w:val="20"/>
        </w:rPr>
      </w:pPr>
      <w:r w:rsidRPr="00463CE8">
        <w:rPr>
          <w:sz w:val="20"/>
          <w:szCs w:val="20"/>
        </w:rPr>
        <w:t xml:space="preserve">25.  </w:t>
      </w:r>
      <w:r w:rsidRPr="00463CE8">
        <w:rPr>
          <w:rFonts w:hint="eastAsia"/>
          <w:sz w:val="20"/>
          <w:szCs w:val="20"/>
        </w:rPr>
        <w:t>My</w:t>
      </w:r>
      <w:r w:rsidRPr="00463CE8">
        <w:rPr>
          <w:sz w:val="20"/>
          <w:szCs w:val="20"/>
        </w:rPr>
        <w:t xml:space="preserve"> home town’s</w:t>
      </w:r>
      <w:r w:rsidRPr="00463CE8">
        <w:rPr>
          <w:rFonts w:hint="eastAsia"/>
          <w:sz w:val="20"/>
          <w:szCs w:val="20"/>
        </w:rPr>
        <w:t xml:space="preserve"> older brother, together with my parents, is growing them for sure.</w:t>
      </w:r>
      <w:r w:rsidRPr="00463CE8">
        <w:rPr>
          <w:sz w:val="20"/>
          <w:szCs w:val="20"/>
        </w:rPr>
        <w:t xml:space="preserve">   Soften this.  </w:t>
      </w:r>
    </w:p>
    <w:p w:rsidR="00D37040" w:rsidRPr="00463CE8" w:rsidRDefault="00D37040" w:rsidP="007A47ED">
      <w:pPr>
        <w:widowControl w:val="0"/>
        <w:rPr>
          <w:sz w:val="20"/>
          <w:szCs w:val="20"/>
        </w:rPr>
      </w:pPr>
      <w:r w:rsidRPr="00463CE8">
        <w:rPr>
          <w:rFonts w:hint="eastAsia"/>
          <w:sz w:val="20"/>
          <w:szCs w:val="20"/>
        </w:rPr>
        <w:t>田舎の兄が両親と一緒に作っているんですよ。</w:t>
      </w:r>
    </w:p>
    <w:p w:rsidR="00D37040" w:rsidRPr="00463CE8" w:rsidRDefault="00D37040" w:rsidP="007A47ED">
      <w:pPr>
        <w:widowControl w:val="0"/>
        <w:rPr>
          <w:sz w:val="20"/>
          <w:szCs w:val="20"/>
        </w:rPr>
      </w:pPr>
      <w:r w:rsidRPr="00463CE8">
        <w:rPr>
          <w:sz w:val="20"/>
          <w:szCs w:val="20"/>
        </w:rPr>
        <w:t>I</w:t>
      </w:r>
      <w:r w:rsidRPr="00463CE8">
        <w:rPr>
          <w:rFonts w:hint="eastAsia"/>
          <w:sz w:val="20"/>
          <w:szCs w:val="20"/>
        </w:rPr>
        <w:t>naka no ani ga ryooshin to issho ni tsukutte irun desu yo.</w:t>
      </w:r>
      <w:r w:rsidRPr="00463CE8">
        <w:rPr>
          <w:sz w:val="20"/>
          <w:szCs w:val="20"/>
        </w:rPr>
        <w:t xml:space="preserve">  (</w:t>
      </w:r>
      <w:r w:rsidRPr="00463CE8">
        <w:rPr>
          <w:i/>
          <w:sz w:val="20"/>
          <w:szCs w:val="20"/>
        </w:rPr>
        <w:t xml:space="preserve">when I’m </w:t>
      </w:r>
      <w:r w:rsidRPr="00463CE8">
        <w:rPr>
          <w:i/>
          <w:sz w:val="20"/>
          <w:szCs w:val="20"/>
          <w:u w:val="single"/>
        </w:rPr>
        <w:t>inac</w:t>
      </w:r>
      <w:r w:rsidRPr="00463CE8">
        <w:rPr>
          <w:i/>
          <w:sz w:val="20"/>
          <w:szCs w:val="20"/>
        </w:rPr>
        <w:t xml:space="preserve">tive, I go to my </w:t>
      </w:r>
      <w:r w:rsidRPr="00463CE8">
        <w:rPr>
          <w:i/>
          <w:sz w:val="20"/>
          <w:szCs w:val="20"/>
          <w:u w:val="single"/>
        </w:rPr>
        <w:t>hometown</w:t>
      </w:r>
      <w:r w:rsidRPr="00463CE8">
        <w:rPr>
          <w:sz w:val="20"/>
          <w:szCs w:val="20"/>
        </w:rPr>
        <w:t>)</w:t>
      </w:r>
    </w:p>
    <w:p w:rsidR="00D37040" w:rsidRPr="00463CE8" w:rsidRDefault="00D37040" w:rsidP="007A47ED">
      <w:pPr>
        <w:widowControl w:val="0"/>
        <w:rPr>
          <w:sz w:val="20"/>
          <w:szCs w:val="20"/>
        </w:rPr>
      </w:pPr>
      <w:r w:rsidRPr="00463CE8">
        <w:rPr>
          <w:sz w:val="20"/>
          <w:szCs w:val="20"/>
        </w:rPr>
        <w:t xml:space="preserve">26.  </w:t>
      </w:r>
      <w:r w:rsidRPr="00463CE8">
        <w:rPr>
          <w:rFonts w:hint="eastAsia"/>
          <w:sz w:val="20"/>
          <w:szCs w:val="20"/>
        </w:rPr>
        <w:t>Your older brother</w:t>
      </w:r>
      <w:r w:rsidRPr="00463CE8">
        <w:rPr>
          <w:sz w:val="20"/>
          <w:szCs w:val="20"/>
        </w:rPr>
        <w:t xml:space="preserve">, with </w:t>
      </w:r>
      <w:r w:rsidRPr="00463CE8">
        <w:rPr>
          <w:rFonts w:hint="eastAsia"/>
          <w:sz w:val="20"/>
          <w:szCs w:val="20"/>
        </w:rPr>
        <w:t>your parents together, right?</w:t>
      </w:r>
      <w:r w:rsidRPr="00463CE8">
        <w:rPr>
          <w:sz w:val="20"/>
          <w:szCs w:val="20"/>
        </w:rPr>
        <w:t xml:space="preserve">  ‘Your older brother’ is the subject.  </w:t>
      </w:r>
    </w:p>
    <w:p w:rsidR="00D37040" w:rsidRPr="00463CE8" w:rsidRDefault="00D37040" w:rsidP="007A47ED">
      <w:pPr>
        <w:widowControl w:val="0"/>
        <w:rPr>
          <w:sz w:val="20"/>
          <w:szCs w:val="20"/>
        </w:rPr>
      </w:pPr>
      <w:r w:rsidRPr="00463CE8">
        <w:rPr>
          <w:rFonts w:hint="eastAsia"/>
          <w:sz w:val="20"/>
          <w:szCs w:val="20"/>
        </w:rPr>
        <w:lastRenderedPageBreak/>
        <w:t>お兄さんがご両親と一緒にねぇ。</w:t>
      </w:r>
    </w:p>
    <w:p w:rsidR="00D37040" w:rsidRPr="00463CE8" w:rsidRDefault="00D37040" w:rsidP="007A47ED">
      <w:pPr>
        <w:widowControl w:val="0"/>
        <w:rPr>
          <w:sz w:val="20"/>
          <w:szCs w:val="20"/>
        </w:rPr>
      </w:pPr>
      <w:r w:rsidRPr="00463CE8">
        <w:rPr>
          <w:sz w:val="20"/>
          <w:szCs w:val="20"/>
        </w:rPr>
        <w:t>O</w:t>
      </w:r>
      <w:r w:rsidRPr="00463CE8">
        <w:rPr>
          <w:rFonts w:hint="eastAsia"/>
          <w:sz w:val="20"/>
          <w:szCs w:val="20"/>
        </w:rPr>
        <w:t xml:space="preserve">niisan ga go ryooshin to issho ni nee. </w:t>
      </w:r>
    </w:p>
    <w:p w:rsidR="00D37040" w:rsidRPr="00463CE8" w:rsidRDefault="00D37040" w:rsidP="007A47ED">
      <w:pPr>
        <w:widowControl w:val="0"/>
        <w:rPr>
          <w:sz w:val="20"/>
          <w:szCs w:val="20"/>
        </w:rPr>
      </w:pPr>
      <w:r w:rsidRPr="00463CE8">
        <w:rPr>
          <w:sz w:val="20"/>
          <w:szCs w:val="20"/>
        </w:rPr>
        <w:t xml:space="preserve">27.  </w:t>
      </w:r>
      <w:r w:rsidRPr="00463CE8">
        <w:rPr>
          <w:rFonts w:hint="eastAsia"/>
          <w:sz w:val="20"/>
          <w:szCs w:val="20"/>
        </w:rPr>
        <w:t xml:space="preserve">As for Yamada, </w:t>
      </w:r>
      <w:r w:rsidRPr="00463CE8">
        <w:rPr>
          <w:sz w:val="20"/>
          <w:szCs w:val="20"/>
        </w:rPr>
        <w:t>as for the home town, where is it</w:t>
      </w:r>
      <w:r w:rsidRPr="00463CE8">
        <w:rPr>
          <w:rFonts w:hint="eastAsia"/>
          <w:sz w:val="20"/>
          <w:szCs w:val="20"/>
        </w:rPr>
        <w:t>?</w:t>
      </w:r>
      <w:r w:rsidRPr="00463CE8">
        <w:rPr>
          <w:sz w:val="20"/>
          <w:szCs w:val="20"/>
        </w:rPr>
        <w:t xml:space="preserve">  Use a polite word for where.  Meaning, where’s your home town?</w:t>
      </w:r>
    </w:p>
    <w:p w:rsidR="00D37040" w:rsidRPr="00463CE8" w:rsidRDefault="00D37040" w:rsidP="007A47ED">
      <w:pPr>
        <w:widowControl w:val="0"/>
        <w:rPr>
          <w:sz w:val="20"/>
          <w:szCs w:val="20"/>
        </w:rPr>
      </w:pPr>
      <w:r w:rsidRPr="00463CE8">
        <w:rPr>
          <w:rFonts w:hint="eastAsia"/>
          <w:sz w:val="20"/>
          <w:szCs w:val="20"/>
        </w:rPr>
        <w:t>山田さんは田舎はどちらですか。</w:t>
      </w:r>
    </w:p>
    <w:p w:rsidR="00D37040" w:rsidRPr="00463CE8" w:rsidRDefault="00D37040" w:rsidP="007A47ED">
      <w:pPr>
        <w:widowControl w:val="0"/>
        <w:rPr>
          <w:sz w:val="20"/>
          <w:szCs w:val="20"/>
        </w:rPr>
      </w:pPr>
      <w:r w:rsidRPr="00463CE8">
        <w:rPr>
          <w:sz w:val="20"/>
          <w:szCs w:val="20"/>
        </w:rPr>
        <w:t>Y</w:t>
      </w:r>
      <w:r w:rsidRPr="00463CE8">
        <w:rPr>
          <w:rFonts w:hint="eastAsia"/>
          <w:sz w:val="20"/>
          <w:szCs w:val="20"/>
        </w:rPr>
        <w:t>amada san wa inaka wa dochira desu ka.</w:t>
      </w:r>
    </w:p>
    <w:p w:rsidR="00D37040" w:rsidRPr="00463CE8" w:rsidRDefault="00D37040" w:rsidP="007A47ED">
      <w:pPr>
        <w:widowControl w:val="0"/>
        <w:rPr>
          <w:sz w:val="20"/>
          <w:szCs w:val="20"/>
        </w:rPr>
      </w:pPr>
      <w:r w:rsidRPr="00463CE8">
        <w:rPr>
          <w:sz w:val="20"/>
          <w:szCs w:val="20"/>
        </w:rPr>
        <w:t xml:space="preserve">28.  </w:t>
      </w:r>
      <w:r w:rsidRPr="00463CE8">
        <w:rPr>
          <w:rFonts w:hint="eastAsia"/>
          <w:sz w:val="20"/>
          <w:szCs w:val="20"/>
        </w:rPr>
        <w:t>Shizuoka is famous for strawberries, right?</w:t>
      </w:r>
    </w:p>
    <w:p w:rsidR="00D37040" w:rsidRPr="00463CE8" w:rsidRDefault="00D37040" w:rsidP="007A47ED">
      <w:pPr>
        <w:widowControl w:val="0"/>
        <w:rPr>
          <w:sz w:val="20"/>
          <w:szCs w:val="20"/>
        </w:rPr>
      </w:pPr>
      <w:r w:rsidRPr="00463CE8">
        <w:rPr>
          <w:rFonts w:hint="eastAsia"/>
          <w:sz w:val="20"/>
          <w:szCs w:val="20"/>
        </w:rPr>
        <w:t>静岡はいちごで有名ですね。</w:t>
      </w:r>
    </w:p>
    <w:p w:rsidR="00D37040" w:rsidRPr="00463CE8" w:rsidRDefault="00D37040" w:rsidP="007A47ED">
      <w:pPr>
        <w:widowControl w:val="0"/>
        <w:rPr>
          <w:sz w:val="20"/>
          <w:szCs w:val="20"/>
        </w:rPr>
      </w:pPr>
      <w:r w:rsidRPr="00463CE8">
        <w:rPr>
          <w:sz w:val="20"/>
          <w:szCs w:val="20"/>
          <w:lang w:val="es-US"/>
        </w:rPr>
        <w:t>S</w:t>
      </w:r>
      <w:r w:rsidRPr="00463CE8">
        <w:rPr>
          <w:rFonts w:hint="eastAsia"/>
          <w:sz w:val="20"/>
          <w:szCs w:val="20"/>
          <w:lang w:val="es-US"/>
        </w:rPr>
        <w:t>hizuoka wa ichigo de yuumei desu ne.</w:t>
      </w:r>
      <w:r w:rsidRPr="00463CE8">
        <w:rPr>
          <w:sz w:val="20"/>
          <w:szCs w:val="20"/>
          <w:lang w:val="es-US"/>
        </w:rPr>
        <w:t xml:space="preserve">  </w:t>
      </w:r>
      <w:r w:rsidRPr="00463CE8">
        <w:rPr>
          <w:sz w:val="20"/>
          <w:szCs w:val="20"/>
        </w:rPr>
        <w:t>(Shizuoka ga, not OK)</w:t>
      </w:r>
    </w:p>
    <w:p w:rsidR="00D37040" w:rsidRPr="00463CE8" w:rsidRDefault="00D37040" w:rsidP="007A47ED">
      <w:pPr>
        <w:widowControl w:val="0"/>
        <w:rPr>
          <w:sz w:val="20"/>
          <w:szCs w:val="20"/>
        </w:rPr>
      </w:pPr>
      <w:r w:rsidRPr="00463CE8">
        <w:rPr>
          <w:sz w:val="20"/>
          <w:szCs w:val="20"/>
        </w:rPr>
        <w:t xml:space="preserve">29.  </w:t>
      </w:r>
      <w:r w:rsidRPr="00463CE8">
        <w:rPr>
          <w:rFonts w:hint="eastAsia"/>
          <w:sz w:val="20"/>
          <w:szCs w:val="20"/>
        </w:rPr>
        <w:t>I saw it on TV.</w:t>
      </w:r>
      <w:r w:rsidRPr="00463CE8">
        <w:rPr>
          <w:sz w:val="20"/>
          <w:szCs w:val="20"/>
        </w:rPr>
        <w:tab/>
      </w:r>
    </w:p>
    <w:p w:rsidR="00D37040" w:rsidRPr="00463CE8" w:rsidRDefault="00D37040" w:rsidP="007A47ED">
      <w:pPr>
        <w:widowControl w:val="0"/>
        <w:rPr>
          <w:sz w:val="20"/>
          <w:szCs w:val="20"/>
        </w:rPr>
      </w:pPr>
      <w:r w:rsidRPr="00463CE8">
        <w:rPr>
          <w:rFonts w:hint="eastAsia"/>
          <w:sz w:val="20"/>
          <w:szCs w:val="20"/>
        </w:rPr>
        <w:t>テレビで見ました。</w:t>
      </w:r>
      <w:r w:rsidRPr="00463CE8">
        <w:rPr>
          <w:sz w:val="20"/>
          <w:szCs w:val="20"/>
        </w:rPr>
        <w:tab/>
      </w:r>
      <w:r w:rsidRPr="00463CE8">
        <w:rPr>
          <w:sz w:val="20"/>
          <w:szCs w:val="20"/>
        </w:rPr>
        <w:tab/>
      </w:r>
      <w:r w:rsidRPr="00463CE8">
        <w:rPr>
          <w:sz w:val="20"/>
          <w:szCs w:val="20"/>
        </w:rPr>
        <w:tab/>
      </w:r>
    </w:p>
    <w:p w:rsidR="00D37040" w:rsidRPr="00463CE8" w:rsidRDefault="00D37040" w:rsidP="007A47ED">
      <w:pPr>
        <w:widowControl w:val="0"/>
        <w:rPr>
          <w:sz w:val="20"/>
          <w:szCs w:val="20"/>
        </w:rPr>
      </w:pPr>
      <w:r w:rsidRPr="00463CE8">
        <w:rPr>
          <w:sz w:val="20"/>
          <w:szCs w:val="20"/>
        </w:rPr>
        <w:t>T</w:t>
      </w:r>
      <w:r w:rsidRPr="00463CE8">
        <w:rPr>
          <w:rFonts w:hint="eastAsia"/>
          <w:sz w:val="20"/>
          <w:szCs w:val="20"/>
        </w:rPr>
        <w:t>erebi de mimashita.</w:t>
      </w:r>
    </w:p>
    <w:p w:rsidR="00D37040" w:rsidRPr="00463CE8" w:rsidRDefault="00D37040" w:rsidP="007A47ED">
      <w:pPr>
        <w:widowControl w:val="0"/>
        <w:rPr>
          <w:sz w:val="20"/>
          <w:szCs w:val="20"/>
        </w:rPr>
      </w:pPr>
      <w:r w:rsidRPr="00463CE8">
        <w:rPr>
          <w:sz w:val="20"/>
          <w:szCs w:val="20"/>
        </w:rPr>
        <w:t>30.  As for</w:t>
      </w:r>
      <w:r w:rsidRPr="00463CE8">
        <w:rPr>
          <w:rFonts w:hint="eastAsia"/>
          <w:sz w:val="20"/>
          <w:szCs w:val="20"/>
        </w:rPr>
        <w:t xml:space="preserve"> your family</w:t>
      </w:r>
      <w:r w:rsidRPr="00463CE8">
        <w:rPr>
          <w:sz w:val="20"/>
          <w:szCs w:val="20"/>
        </w:rPr>
        <w:t xml:space="preserve">, are they all </w:t>
      </w:r>
      <w:r w:rsidRPr="00463CE8">
        <w:rPr>
          <w:rFonts w:hint="eastAsia"/>
          <w:sz w:val="20"/>
          <w:szCs w:val="20"/>
        </w:rPr>
        <w:t>Shizuoka?</w:t>
      </w:r>
      <w:r w:rsidRPr="00463CE8">
        <w:rPr>
          <w:sz w:val="20"/>
          <w:szCs w:val="20"/>
        </w:rPr>
        <w:t xml:space="preserve">  Use minna.</w:t>
      </w:r>
    </w:p>
    <w:p w:rsidR="00D37040" w:rsidRPr="00463CE8" w:rsidRDefault="00D37040" w:rsidP="007A47ED">
      <w:pPr>
        <w:widowControl w:val="0"/>
        <w:rPr>
          <w:sz w:val="20"/>
          <w:szCs w:val="20"/>
        </w:rPr>
      </w:pPr>
      <w:r w:rsidRPr="00463CE8">
        <w:rPr>
          <w:rFonts w:hint="eastAsia"/>
          <w:sz w:val="20"/>
          <w:szCs w:val="20"/>
        </w:rPr>
        <w:t>ご家族はみんな静岡ですか。</w:t>
      </w:r>
    </w:p>
    <w:p w:rsidR="00D37040" w:rsidRPr="00463CE8" w:rsidRDefault="00D37040" w:rsidP="007A47ED">
      <w:pPr>
        <w:widowControl w:val="0"/>
        <w:rPr>
          <w:sz w:val="20"/>
          <w:szCs w:val="20"/>
        </w:rPr>
      </w:pPr>
      <w:r w:rsidRPr="00463CE8">
        <w:rPr>
          <w:sz w:val="20"/>
          <w:szCs w:val="20"/>
        </w:rPr>
        <w:t>G</w:t>
      </w:r>
      <w:r w:rsidRPr="00463CE8">
        <w:rPr>
          <w:rFonts w:hint="eastAsia"/>
          <w:sz w:val="20"/>
          <w:szCs w:val="20"/>
        </w:rPr>
        <w:t>okazoku wa minna shizuoka desu ka.</w:t>
      </w:r>
      <w:r w:rsidRPr="00463CE8">
        <w:rPr>
          <w:sz w:val="20"/>
          <w:szCs w:val="20"/>
        </w:rPr>
        <w:tab/>
      </w:r>
    </w:p>
    <w:p w:rsidR="00D37040" w:rsidRPr="00463CE8" w:rsidRDefault="00D37040" w:rsidP="007A47ED">
      <w:pPr>
        <w:widowControl w:val="0"/>
        <w:rPr>
          <w:sz w:val="20"/>
          <w:szCs w:val="20"/>
        </w:rPr>
      </w:pPr>
      <w:r w:rsidRPr="00463CE8">
        <w:rPr>
          <w:sz w:val="20"/>
          <w:szCs w:val="20"/>
        </w:rPr>
        <w:t>31.  As for m</w:t>
      </w:r>
      <w:r w:rsidRPr="00463CE8">
        <w:rPr>
          <w:rFonts w:hint="eastAsia"/>
          <w:sz w:val="20"/>
          <w:szCs w:val="20"/>
        </w:rPr>
        <w:t>y older sister</w:t>
      </w:r>
      <w:r w:rsidRPr="00463CE8">
        <w:rPr>
          <w:sz w:val="20"/>
          <w:szCs w:val="20"/>
        </w:rPr>
        <w:t>, she</w:t>
      </w:r>
      <w:r w:rsidRPr="00463CE8">
        <w:rPr>
          <w:rFonts w:hint="eastAsia"/>
          <w:sz w:val="20"/>
          <w:szCs w:val="20"/>
        </w:rPr>
        <w:t xml:space="preserve"> </w:t>
      </w:r>
      <w:r w:rsidRPr="00463CE8">
        <w:rPr>
          <w:sz w:val="20"/>
          <w:szCs w:val="20"/>
        </w:rPr>
        <w:t>got</w:t>
      </w:r>
      <w:r w:rsidRPr="00463CE8">
        <w:rPr>
          <w:rFonts w:hint="eastAsia"/>
          <w:sz w:val="20"/>
          <w:szCs w:val="20"/>
        </w:rPr>
        <w:t xml:space="preserve"> married and lives in Osaka.</w:t>
      </w:r>
      <w:r w:rsidRPr="00463CE8">
        <w:rPr>
          <w:sz w:val="20"/>
          <w:szCs w:val="20"/>
        </w:rPr>
        <w:t xml:space="preserve">  Use te to mean and.  </w:t>
      </w:r>
    </w:p>
    <w:p w:rsidR="00D37040" w:rsidRPr="00463CE8" w:rsidRDefault="00D37040" w:rsidP="007A47ED">
      <w:pPr>
        <w:widowControl w:val="0"/>
        <w:rPr>
          <w:sz w:val="20"/>
          <w:szCs w:val="20"/>
        </w:rPr>
      </w:pPr>
      <w:r w:rsidRPr="00463CE8">
        <w:rPr>
          <w:rFonts w:hint="eastAsia"/>
          <w:sz w:val="20"/>
          <w:szCs w:val="20"/>
        </w:rPr>
        <w:t>姉は結婚して大阪に住んでいます。</w:t>
      </w:r>
    </w:p>
    <w:p w:rsidR="00D37040" w:rsidRPr="00463CE8" w:rsidRDefault="00D37040" w:rsidP="007A47ED">
      <w:pPr>
        <w:widowControl w:val="0"/>
        <w:rPr>
          <w:sz w:val="20"/>
          <w:szCs w:val="20"/>
        </w:rPr>
      </w:pPr>
      <w:r w:rsidRPr="00463CE8">
        <w:rPr>
          <w:rFonts w:hint="eastAsia"/>
          <w:sz w:val="20"/>
          <w:szCs w:val="20"/>
        </w:rPr>
        <w:t xml:space="preserve">Ane wa kekkon shite oosaka ni sunde imasu.  </w:t>
      </w:r>
    </w:p>
    <w:p w:rsidR="00D37040" w:rsidRPr="00463CE8" w:rsidRDefault="00D37040" w:rsidP="007A47ED">
      <w:pPr>
        <w:widowControl w:val="0"/>
        <w:rPr>
          <w:sz w:val="20"/>
          <w:szCs w:val="20"/>
        </w:rPr>
      </w:pPr>
      <w:r w:rsidRPr="00463CE8">
        <w:rPr>
          <w:sz w:val="20"/>
          <w:szCs w:val="20"/>
        </w:rPr>
        <w:t xml:space="preserve">32.  </w:t>
      </w:r>
      <w:r w:rsidR="002A175C">
        <w:rPr>
          <w:sz w:val="20"/>
          <w:szCs w:val="20"/>
        </w:rPr>
        <w:t>Because</w:t>
      </w:r>
      <w:r w:rsidRPr="00463CE8">
        <w:rPr>
          <w:rFonts w:hint="eastAsia"/>
          <w:sz w:val="20"/>
          <w:szCs w:val="20"/>
        </w:rPr>
        <w:t xml:space="preserve"> my younger brother is a trading company employee,</w:t>
      </w:r>
      <w:r w:rsidRPr="00463CE8">
        <w:rPr>
          <w:sz w:val="20"/>
          <w:szCs w:val="20"/>
        </w:rPr>
        <w:t xml:space="preserve"> since 4 years ago,</w:t>
      </w:r>
      <w:r w:rsidRPr="00463CE8">
        <w:rPr>
          <w:rFonts w:hint="eastAsia"/>
          <w:sz w:val="20"/>
          <w:szCs w:val="20"/>
        </w:rPr>
        <w:t xml:space="preserve"> he went to Germany</w:t>
      </w:r>
      <w:r w:rsidRPr="00463CE8">
        <w:rPr>
          <w:sz w:val="20"/>
          <w:szCs w:val="20"/>
        </w:rPr>
        <w:t xml:space="preserve"> and exists.</w:t>
      </w:r>
      <w:r w:rsidRPr="00463CE8">
        <w:rPr>
          <w:sz w:val="20"/>
          <w:szCs w:val="20"/>
        </w:rPr>
        <w:tab/>
        <w:t xml:space="preserve">Use de to mean </w:t>
      </w:r>
      <w:r w:rsidR="002A175C">
        <w:rPr>
          <w:sz w:val="20"/>
          <w:szCs w:val="20"/>
        </w:rPr>
        <w:t>because</w:t>
      </w:r>
      <w:r w:rsidRPr="00463CE8">
        <w:rPr>
          <w:sz w:val="20"/>
          <w:szCs w:val="20"/>
        </w:rPr>
        <w:t>.</w:t>
      </w:r>
    </w:p>
    <w:p w:rsidR="00D37040" w:rsidRPr="00463CE8" w:rsidRDefault="00D37040" w:rsidP="007A47ED">
      <w:pPr>
        <w:widowControl w:val="0"/>
        <w:rPr>
          <w:sz w:val="20"/>
          <w:szCs w:val="20"/>
        </w:rPr>
      </w:pPr>
      <w:r w:rsidRPr="00463CE8">
        <w:rPr>
          <w:rFonts w:hint="eastAsia"/>
          <w:sz w:val="20"/>
          <w:szCs w:val="20"/>
        </w:rPr>
        <w:t>弟は商社員で４年前からドイツに行っています。</w:t>
      </w:r>
      <w:r w:rsidRPr="00D37040">
        <w:rPr>
          <w:sz w:val="20"/>
          <w:szCs w:val="20"/>
        </w:rPr>
        <w:t>O</w:t>
      </w:r>
      <w:r w:rsidRPr="00D37040">
        <w:rPr>
          <w:rFonts w:hint="eastAsia"/>
          <w:sz w:val="20"/>
          <w:szCs w:val="20"/>
        </w:rPr>
        <w:t>tooto wa sho</w:t>
      </w:r>
      <w:r w:rsidRPr="00D37040">
        <w:rPr>
          <w:sz w:val="20"/>
          <w:szCs w:val="20"/>
        </w:rPr>
        <w:t>o</w:t>
      </w:r>
      <w:r w:rsidRPr="00D37040">
        <w:rPr>
          <w:rFonts w:hint="eastAsia"/>
          <w:sz w:val="20"/>
          <w:szCs w:val="20"/>
        </w:rPr>
        <w:t>shain de yonen mae kara doitsu ni itte imasu.</w:t>
      </w:r>
      <w:r w:rsidRPr="00D37040">
        <w:rPr>
          <w:sz w:val="20"/>
          <w:szCs w:val="20"/>
        </w:rPr>
        <w:t xml:space="preserve">  </w:t>
      </w:r>
      <w:r w:rsidRPr="00463CE8">
        <w:rPr>
          <w:sz w:val="20"/>
          <w:szCs w:val="20"/>
        </w:rPr>
        <w:t>(</w:t>
      </w:r>
      <w:r w:rsidRPr="006E6ACD">
        <w:rPr>
          <w:b/>
          <w:sz w:val="20"/>
          <w:szCs w:val="20"/>
        </w:rPr>
        <w:t>shoosha</w:t>
      </w:r>
      <w:r w:rsidRPr="00463CE8">
        <w:rPr>
          <w:sz w:val="20"/>
          <w:szCs w:val="20"/>
        </w:rPr>
        <w:t xml:space="preserve"> = trading company;  </w:t>
      </w:r>
      <w:r w:rsidRPr="00463CE8">
        <w:rPr>
          <w:i/>
          <w:sz w:val="20"/>
          <w:szCs w:val="20"/>
        </w:rPr>
        <w:t xml:space="preserve">they </w:t>
      </w:r>
      <w:r w:rsidRPr="00463CE8">
        <w:rPr>
          <w:i/>
          <w:sz w:val="20"/>
          <w:szCs w:val="20"/>
          <w:u w:val="single"/>
        </w:rPr>
        <w:t>sho</w:t>
      </w:r>
      <w:r w:rsidRPr="00463CE8">
        <w:rPr>
          <w:i/>
          <w:sz w:val="20"/>
          <w:szCs w:val="20"/>
        </w:rPr>
        <w:t xml:space="preserve">w </w:t>
      </w:r>
      <w:r w:rsidRPr="00463CE8">
        <w:rPr>
          <w:i/>
          <w:sz w:val="20"/>
          <w:szCs w:val="20"/>
          <w:u w:val="single"/>
        </w:rPr>
        <w:t>sha</w:t>
      </w:r>
      <w:r w:rsidRPr="00463CE8">
        <w:rPr>
          <w:i/>
          <w:sz w:val="20"/>
          <w:szCs w:val="20"/>
        </w:rPr>
        <w:t xml:space="preserve">wls at the </w:t>
      </w:r>
      <w:r w:rsidRPr="00463CE8">
        <w:rPr>
          <w:i/>
          <w:sz w:val="20"/>
          <w:szCs w:val="20"/>
          <w:u w:val="single"/>
        </w:rPr>
        <w:t>trading company</w:t>
      </w:r>
      <w:r w:rsidRPr="00463CE8">
        <w:rPr>
          <w:sz w:val="20"/>
          <w:szCs w:val="20"/>
        </w:rPr>
        <w:t xml:space="preserve">) (cf. </w:t>
      </w:r>
      <w:r w:rsidRPr="006E6ACD">
        <w:rPr>
          <w:b/>
          <w:sz w:val="20"/>
          <w:szCs w:val="20"/>
        </w:rPr>
        <w:t>booeki</w:t>
      </w:r>
      <w:r w:rsidRPr="00463CE8">
        <w:rPr>
          <w:sz w:val="20"/>
          <w:szCs w:val="20"/>
        </w:rPr>
        <w:t xml:space="preserve"> = trading;  </w:t>
      </w:r>
      <w:r w:rsidR="006E6ACD">
        <w:rPr>
          <w:b/>
          <w:sz w:val="20"/>
          <w:szCs w:val="20"/>
        </w:rPr>
        <w:t>booeki</w:t>
      </w:r>
      <w:r w:rsidRPr="006E6ACD">
        <w:rPr>
          <w:b/>
          <w:sz w:val="20"/>
          <w:szCs w:val="20"/>
        </w:rPr>
        <w:t>gaisha</w:t>
      </w:r>
      <w:r w:rsidRPr="00463CE8">
        <w:rPr>
          <w:sz w:val="20"/>
          <w:szCs w:val="20"/>
        </w:rPr>
        <w:t xml:space="preserve"> = trading company, but </w:t>
      </w:r>
      <w:r w:rsidRPr="006E6ACD">
        <w:rPr>
          <w:strike/>
          <w:sz w:val="20"/>
          <w:szCs w:val="20"/>
        </w:rPr>
        <w:t>booekigaishain</w:t>
      </w:r>
      <w:r w:rsidRPr="00463CE8">
        <w:rPr>
          <w:sz w:val="20"/>
          <w:szCs w:val="20"/>
        </w:rPr>
        <w:t xml:space="preserve"> is </w:t>
      </w:r>
      <w:r w:rsidRPr="006E6ACD">
        <w:rPr>
          <w:i/>
          <w:sz w:val="20"/>
          <w:szCs w:val="20"/>
        </w:rPr>
        <w:t>not</w:t>
      </w:r>
      <w:r w:rsidRPr="00463CE8">
        <w:rPr>
          <w:sz w:val="20"/>
          <w:szCs w:val="20"/>
        </w:rPr>
        <w:t xml:space="preserve"> OK)</w:t>
      </w:r>
    </w:p>
    <w:p w:rsidR="00D37040" w:rsidRPr="00463CE8" w:rsidRDefault="00D37040" w:rsidP="007A47ED">
      <w:pPr>
        <w:widowControl w:val="0"/>
        <w:rPr>
          <w:sz w:val="20"/>
          <w:szCs w:val="20"/>
        </w:rPr>
      </w:pPr>
      <w:r w:rsidRPr="00463CE8">
        <w:rPr>
          <w:sz w:val="20"/>
          <w:szCs w:val="20"/>
        </w:rPr>
        <w:t xml:space="preserve">33.  As for </w:t>
      </w:r>
      <w:r w:rsidRPr="00463CE8">
        <w:rPr>
          <w:rFonts w:hint="eastAsia"/>
          <w:sz w:val="20"/>
          <w:szCs w:val="20"/>
        </w:rPr>
        <w:t>Yamada</w:t>
      </w:r>
      <w:r w:rsidRPr="00463CE8">
        <w:rPr>
          <w:sz w:val="20"/>
          <w:szCs w:val="20"/>
        </w:rPr>
        <w:t>, why did she</w:t>
      </w:r>
      <w:r w:rsidRPr="00463CE8">
        <w:rPr>
          <w:rFonts w:hint="eastAsia"/>
          <w:sz w:val="20"/>
          <w:szCs w:val="20"/>
        </w:rPr>
        <w:t xml:space="preserve"> receive the stamps</w:t>
      </w:r>
      <w:r w:rsidRPr="00463CE8">
        <w:rPr>
          <w:sz w:val="20"/>
          <w:szCs w:val="20"/>
        </w:rPr>
        <w:t xml:space="preserve"> and get delighted</w:t>
      </w:r>
      <w:r w:rsidRPr="00463CE8">
        <w:rPr>
          <w:rFonts w:hint="eastAsia"/>
          <w:sz w:val="20"/>
          <w:szCs w:val="20"/>
        </w:rPr>
        <w:t>?</w:t>
      </w:r>
      <w:r w:rsidRPr="00463CE8">
        <w:rPr>
          <w:sz w:val="20"/>
          <w:szCs w:val="20"/>
        </w:rPr>
        <w:t xml:space="preserve">  Use naze.  Use te to mean and. </w:t>
      </w:r>
    </w:p>
    <w:p w:rsidR="00D37040" w:rsidRPr="00463CE8" w:rsidRDefault="00D37040" w:rsidP="007A47ED">
      <w:pPr>
        <w:widowControl w:val="0"/>
        <w:rPr>
          <w:sz w:val="20"/>
          <w:szCs w:val="20"/>
        </w:rPr>
      </w:pPr>
      <w:r w:rsidRPr="00463CE8">
        <w:rPr>
          <w:rFonts w:hint="eastAsia"/>
          <w:sz w:val="20"/>
          <w:szCs w:val="20"/>
        </w:rPr>
        <w:t>山田さんはなぜ切手をもらって喜びましたか。</w:t>
      </w:r>
      <w:r w:rsidRPr="00463CE8">
        <w:rPr>
          <w:sz w:val="20"/>
          <w:szCs w:val="20"/>
        </w:rPr>
        <w:t xml:space="preserve"> </w:t>
      </w:r>
    </w:p>
    <w:p w:rsidR="00D37040" w:rsidRPr="00463CE8" w:rsidRDefault="00D37040" w:rsidP="007A47ED">
      <w:pPr>
        <w:widowControl w:val="0"/>
        <w:rPr>
          <w:sz w:val="20"/>
          <w:szCs w:val="20"/>
        </w:rPr>
      </w:pPr>
      <w:r w:rsidRPr="00463CE8">
        <w:rPr>
          <w:sz w:val="20"/>
          <w:szCs w:val="20"/>
        </w:rPr>
        <w:t>Y</w:t>
      </w:r>
      <w:r w:rsidRPr="00463CE8">
        <w:rPr>
          <w:rFonts w:hint="eastAsia"/>
          <w:sz w:val="20"/>
          <w:szCs w:val="20"/>
        </w:rPr>
        <w:t>amada san wa naze kitte o moratte yorokobimashita ka.</w:t>
      </w:r>
      <w:r w:rsidRPr="00463CE8">
        <w:rPr>
          <w:sz w:val="20"/>
          <w:szCs w:val="20"/>
        </w:rPr>
        <w:tab/>
      </w:r>
      <w:r w:rsidRPr="00463CE8">
        <w:rPr>
          <w:sz w:val="20"/>
          <w:szCs w:val="20"/>
        </w:rPr>
        <w:tab/>
      </w:r>
      <w:r w:rsidRPr="00463CE8">
        <w:rPr>
          <w:sz w:val="20"/>
          <w:szCs w:val="20"/>
        </w:rPr>
        <w:tab/>
      </w:r>
      <w:r w:rsidRPr="00463CE8">
        <w:rPr>
          <w:sz w:val="20"/>
          <w:szCs w:val="20"/>
        </w:rPr>
        <w:tab/>
      </w:r>
      <w:r w:rsidRPr="00463CE8">
        <w:rPr>
          <w:sz w:val="20"/>
          <w:szCs w:val="20"/>
        </w:rPr>
        <w:tab/>
      </w:r>
      <w:r w:rsidRPr="00463CE8">
        <w:rPr>
          <w:sz w:val="20"/>
          <w:szCs w:val="20"/>
        </w:rPr>
        <w:tab/>
      </w:r>
      <w:r w:rsidRPr="00463CE8">
        <w:rPr>
          <w:sz w:val="20"/>
          <w:szCs w:val="20"/>
        </w:rPr>
        <w:tab/>
      </w:r>
      <w:r w:rsidRPr="00463CE8">
        <w:rPr>
          <w:sz w:val="20"/>
          <w:szCs w:val="20"/>
        </w:rPr>
        <w:tab/>
      </w:r>
      <w:r w:rsidRPr="00463CE8">
        <w:rPr>
          <w:sz w:val="20"/>
          <w:szCs w:val="20"/>
        </w:rPr>
        <w:tab/>
      </w:r>
      <w:r w:rsidRPr="00463CE8">
        <w:rPr>
          <w:sz w:val="20"/>
          <w:szCs w:val="20"/>
        </w:rPr>
        <w:tab/>
      </w:r>
      <w:r w:rsidRPr="00463CE8">
        <w:rPr>
          <w:sz w:val="20"/>
          <w:szCs w:val="20"/>
        </w:rPr>
        <w:tab/>
        <w:t xml:space="preserve"> </w:t>
      </w:r>
      <w:r w:rsidRPr="00463CE8">
        <w:rPr>
          <w:sz w:val="20"/>
          <w:szCs w:val="20"/>
        </w:rPr>
        <w:tab/>
      </w:r>
    </w:p>
    <w:p w:rsidR="00D37040" w:rsidRPr="006A6A0C" w:rsidRDefault="00D37040" w:rsidP="007A47ED">
      <w:pPr>
        <w:widowControl w:val="0"/>
        <w:rPr>
          <w:sz w:val="20"/>
          <w:szCs w:val="20"/>
        </w:rPr>
      </w:pPr>
      <w:r w:rsidRPr="00463CE8">
        <w:rPr>
          <w:sz w:val="20"/>
          <w:szCs w:val="20"/>
        </w:rPr>
        <w:t xml:space="preserve">34.  </w:t>
      </w:r>
      <w:r w:rsidRPr="00463CE8">
        <w:rPr>
          <w:rFonts w:hint="eastAsia"/>
          <w:sz w:val="20"/>
          <w:szCs w:val="20"/>
        </w:rPr>
        <w:t xml:space="preserve">The room became clean. </w:t>
      </w:r>
      <w:r w:rsidRPr="006A6A0C">
        <w:rPr>
          <w:rFonts w:hint="eastAsia"/>
          <w:sz w:val="20"/>
          <w:szCs w:val="20"/>
        </w:rPr>
        <w:t xml:space="preserve"> (for a </w:t>
      </w:r>
      <w:r w:rsidRPr="006A6A0C">
        <w:rPr>
          <w:rFonts w:hint="eastAsia"/>
          <w:b/>
          <w:sz w:val="20"/>
          <w:szCs w:val="20"/>
        </w:rPr>
        <w:t>na adjective</w:t>
      </w:r>
      <w:r w:rsidRPr="006A6A0C">
        <w:rPr>
          <w:rFonts w:hint="eastAsia"/>
          <w:sz w:val="20"/>
          <w:szCs w:val="20"/>
        </w:rPr>
        <w:t>, add ni and naru to describe a change in state)</w:t>
      </w:r>
    </w:p>
    <w:p w:rsidR="00D37040" w:rsidRPr="006A6A0C" w:rsidRDefault="00D37040" w:rsidP="007A47ED">
      <w:pPr>
        <w:widowControl w:val="0"/>
        <w:rPr>
          <w:sz w:val="20"/>
          <w:szCs w:val="20"/>
        </w:rPr>
      </w:pPr>
      <w:r w:rsidRPr="006A6A0C">
        <w:rPr>
          <w:rFonts w:hint="eastAsia"/>
          <w:sz w:val="20"/>
          <w:szCs w:val="20"/>
        </w:rPr>
        <w:t>部屋がきれいになりました。</w:t>
      </w:r>
    </w:p>
    <w:p w:rsidR="00D37040" w:rsidRPr="006A6A0C" w:rsidRDefault="00D37040" w:rsidP="007A47ED">
      <w:pPr>
        <w:widowControl w:val="0"/>
        <w:rPr>
          <w:sz w:val="20"/>
          <w:szCs w:val="20"/>
          <w:lang w:val="es-US"/>
        </w:rPr>
      </w:pPr>
      <w:r w:rsidRPr="006A6A0C">
        <w:rPr>
          <w:sz w:val="20"/>
          <w:szCs w:val="20"/>
          <w:lang w:val="es-US"/>
        </w:rPr>
        <w:t>H</w:t>
      </w:r>
      <w:r w:rsidRPr="006A6A0C">
        <w:rPr>
          <w:rFonts w:hint="eastAsia"/>
          <w:sz w:val="20"/>
          <w:szCs w:val="20"/>
          <w:lang w:val="es-US"/>
        </w:rPr>
        <w:t xml:space="preserve">eya ga kirei ni narimashita.  </w:t>
      </w:r>
    </w:p>
    <w:p w:rsidR="00D37040" w:rsidRPr="006A6A0C" w:rsidRDefault="00D37040" w:rsidP="007A47ED">
      <w:pPr>
        <w:widowControl w:val="0"/>
        <w:rPr>
          <w:sz w:val="20"/>
          <w:szCs w:val="20"/>
        </w:rPr>
      </w:pPr>
      <w:r w:rsidRPr="006A6A0C">
        <w:rPr>
          <w:sz w:val="20"/>
          <w:szCs w:val="20"/>
        </w:rPr>
        <w:t xml:space="preserve">35.  Children become big, meaning they </w:t>
      </w:r>
      <w:r w:rsidRPr="006A6A0C">
        <w:rPr>
          <w:rFonts w:hint="eastAsia"/>
          <w:sz w:val="20"/>
          <w:szCs w:val="20"/>
        </w:rPr>
        <w:t xml:space="preserve">grow up. </w:t>
      </w:r>
      <w:r w:rsidRPr="006A6A0C">
        <w:rPr>
          <w:sz w:val="20"/>
          <w:szCs w:val="20"/>
        </w:rPr>
        <w:t xml:space="preserve"> Use kodomo. </w:t>
      </w:r>
      <w:r w:rsidRPr="006A6A0C">
        <w:rPr>
          <w:rFonts w:hint="eastAsia"/>
          <w:sz w:val="20"/>
          <w:szCs w:val="20"/>
        </w:rPr>
        <w:t xml:space="preserve"> (for an </w:t>
      </w:r>
      <w:r w:rsidRPr="006A6A0C">
        <w:rPr>
          <w:rFonts w:hint="eastAsia"/>
          <w:b/>
          <w:sz w:val="20"/>
          <w:szCs w:val="20"/>
        </w:rPr>
        <w:t>i adjective</w:t>
      </w:r>
      <w:r w:rsidRPr="006A6A0C">
        <w:rPr>
          <w:rFonts w:hint="eastAsia"/>
          <w:sz w:val="20"/>
          <w:szCs w:val="20"/>
        </w:rPr>
        <w:t xml:space="preserve">, </w:t>
      </w:r>
      <w:r w:rsidRPr="006A6A0C">
        <w:rPr>
          <w:sz w:val="20"/>
          <w:szCs w:val="20"/>
        </w:rPr>
        <w:t xml:space="preserve">remove the final i; then </w:t>
      </w:r>
      <w:r w:rsidRPr="006A6A0C">
        <w:rPr>
          <w:rFonts w:hint="eastAsia"/>
          <w:sz w:val="20"/>
          <w:szCs w:val="20"/>
        </w:rPr>
        <w:t>add ku and naru to describe a change in</w:t>
      </w:r>
    </w:p>
    <w:p w:rsidR="00D37040" w:rsidRPr="006A6A0C" w:rsidRDefault="00D37040" w:rsidP="007A47ED">
      <w:pPr>
        <w:widowControl w:val="0"/>
        <w:rPr>
          <w:sz w:val="20"/>
          <w:szCs w:val="20"/>
        </w:rPr>
      </w:pPr>
      <w:r w:rsidRPr="006A6A0C">
        <w:rPr>
          <w:rFonts w:hint="eastAsia"/>
          <w:sz w:val="20"/>
          <w:szCs w:val="20"/>
        </w:rPr>
        <w:t>state)</w:t>
      </w:r>
      <w:r w:rsidRPr="006A6A0C">
        <w:rPr>
          <w:sz w:val="20"/>
          <w:szCs w:val="20"/>
        </w:rPr>
        <w:tab/>
      </w:r>
    </w:p>
    <w:p w:rsidR="00D37040" w:rsidRPr="00463CE8" w:rsidRDefault="00D37040" w:rsidP="007A47ED">
      <w:pPr>
        <w:widowControl w:val="0"/>
        <w:rPr>
          <w:sz w:val="20"/>
          <w:szCs w:val="20"/>
        </w:rPr>
      </w:pPr>
      <w:r w:rsidRPr="00463CE8">
        <w:rPr>
          <w:rFonts w:hint="eastAsia"/>
          <w:sz w:val="20"/>
          <w:szCs w:val="20"/>
        </w:rPr>
        <w:t>子供は大きくなります。</w:t>
      </w:r>
      <w:r w:rsidRPr="00463CE8">
        <w:rPr>
          <w:sz w:val="20"/>
          <w:szCs w:val="20"/>
        </w:rPr>
        <w:tab/>
      </w:r>
      <w:r w:rsidRPr="00463CE8">
        <w:rPr>
          <w:sz w:val="20"/>
          <w:szCs w:val="20"/>
        </w:rPr>
        <w:tab/>
      </w:r>
      <w:r w:rsidRPr="00463CE8">
        <w:rPr>
          <w:sz w:val="20"/>
          <w:szCs w:val="20"/>
        </w:rPr>
        <w:tab/>
      </w:r>
    </w:p>
    <w:p w:rsidR="00D37040" w:rsidRPr="00463CE8" w:rsidRDefault="00D37040" w:rsidP="007A47ED">
      <w:pPr>
        <w:widowControl w:val="0"/>
        <w:rPr>
          <w:sz w:val="20"/>
          <w:szCs w:val="20"/>
        </w:rPr>
      </w:pPr>
      <w:r w:rsidRPr="00463CE8">
        <w:rPr>
          <w:sz w:val="20"/>
          <w:szCs w:val="20"/>
        </w:rPr>
        <w:t>K</w:t>
      </w:r>
      <w:r w:rsidRPr="00463CE8">
        <w:rPr>
          <w:rFonts w:hint="eastAsia"/>
          <w:sz w:val="20"/>
          <w:szCs w:val="20"/>
        </w:rPr>
        <w:t>odomo wa ookiku narimasu.</w:t>
      </w:r>
    </w:p>
    <w:p w:rsidR="00D37040" w:rsidRPr="00463CE8" w:rsidRDefault="00D37040" w:rsidP="007A47ED">
      <w:pPr>
        <w:widowControl w:val="0"/>
        <w:rPr>
          <w:sz w:val="20"/>
          <w:szCs w:val="20"/>
        </w:rPr>
      </w:pPr>
      <w:r w:rsidRPr="00463CE8">
        <w:rPr>
          <w:sz w:val="20"/>
          <w:szCs w:val="20"/>
        </w:rPr>
        <w:t xml:space="preserve">36.  </w:t>
      </w:r>
      <w:r w:rsidRPr="00463CE8">
        <w:rPr>
          <w:rFonts w:hint="eastAsia"/>
          <w:sz w:val="20"/>
          <w:szCs w:val="20"/>
        </w:rPr>
        <w:t xml:space="preserve">He's 5 now.  </w:t>
      </w:r>
      <w:r w:rsidRPr="00463CE8">
        <w:rPr>
          <w:sz w:val="20"/>
          <w:szCs w:val="20"/>
        </w:rPr>
        <w:t>Next month he will become 6.</w:t>
      </w:r>
    </w:p>
    <w:p w:rsidR="00D37040" w:rsidRPr="00463CE8" w:rsidRDefault="00D37040" w:rsidP="007A47ED">
      <w:pPr>
        <w:widowControl w:val="0"/>
        <w:rPr>
          <w:sz w:val="20"/>
          <w:szCs w:val="20"/>
        </w:rPr>
      </w:pPr>
      <w:r w:rsidRPr="00463CE8">
        <w:rPr>
          <w:rFonts w:hint="eastAsia"/>
          <w:sz w:val="20"/>
          <w:szCs w:val="20"/>
        </w:rPr>
        <w:t>今</w:t>
      </w:r>
      <w:r>
        <w:rPr>
          <w:rFonts w:hint="eastAsia"/>
          <w:sz w:val="20"/>
          <w:szCs w:val="20"/>
        </w:rPr>
        <w:t>五つ</w:t>
      </w:r>
      <w:r w:rsidRPr="00463CE8">
        <w:rPr>
          <w:rFonts w:hint="eastAsia"/>
          <w:sz w:val="20"/>
          <w:szCs w:val="20"/>
        </w:rPr>
        <w:t>です。来月</w:t>
      </w:r>
      <w:r>
        <w:rPr>
          <w:rFonts w:hint="eastAsia"/>
          <w:sz w:val="20"/>
          <w:szCs w:val="20"/>
        </w:rPr>
        <w:t>六つ</w:t>
      </w:r>
      <w:r w:rsidRPr="00463CE8">
        <w:rPr>
          <w:rFonts w:hint="eastAsia"/>
          <w:sz w:val="20"/>
          <w:szCs w:val="20"/>
        </w:rPr>
        <w:t>になります。</w:t>
      </w:r>
    </w:p>
    <w:p w:rsidR="00D37040" w:rsidRPr="00463CE8" w:rsidRDefault="00D37040" w:rsidP="007A47ED">
      <w:pPr>
        <w:widowControl w:val="0"/>
        <w:rPr>
          <w:sz w:val="20"/>
          <w:szCs w:val="20"/>
        </w:rPr>
      </w:pPr>
      <w:r w:rsidRPr="00463CE8">
        <w:rPr>
          <w:sz w:val="20"/>
          <w:szCs w:val="20"/>
          <w:lang w:val="es-US"/>
        </w:rPr>
        <w:t>I</w:t>
      </w:r>
      <w:r w:rsidRPr="00463CE8">
        <w:rPr>
          <w:rFonts w:hint="eastAsia"/>
          <w:sz w:val="20"/>
          <w:szCs w:val="20"/>
          <w:lang w:val="es-US"/>
        </w:rPr>
        <w:t xml:space="preserve">ma itsutsu desu.  </w:t>
      </w:r>
      <w:r w:rsidRPr="00463CE8">
        <w:rPr>
          <w:sz w:val="20"/>
          <w:szCs w:val="20"/>
          <w:lang w:val="es-US"/>
        </w:rPr>
        <w:t>R</w:t>
      </w:r>
      <w:r w:rsidRPr="00463CE8">
        <w:rPr>
          <w:rFonts w:hint="eastAsia"/>
          <w:sz w:val="20"/>
          <w:szCs w:val="20"/>
          <w:lang w:val="es-US"/>
        </w:rPr>
        <w:t xml:space="preserve">aigetsu muttsu ni narimasu.  </w:t>
      </w:r>
      <w:r w:rsidRPr="00463CE8">
        <w:rPr>
          <w:sz w:val="20"/>
          <w:szCs w:val="20"/>
        </w:rPr>
        <w:t>(gosai, rokusai, also OK)</w:t>
      </w:r>
    </w:p>
    <w:p w:rsidR="00D37040" w:rsidRPr="00463CE8" w:rsidRDefault="00D37040" w:rsidP="007A47ED">
      <w:pPr>
        <w:widowControl w:val="0"/>
        <w:rPr>
          <w:sz w:val="20"/>
          <w:szCs w:val="20"/>
        </w:rPr>
      </w:pPr>
      <w:r w:rsidRPr="00463CE8">
        <w:rPr>
          <w:sz w:val="20"/>
          <w:szCs w:val="20"/>
        </w:rPr>
        <w:t xml:space="preserve">37.  </w:t>
      </w:r>
      <w:r w:rsidRPr="00463CE8">
        <w:rPr>
          <w:rFonts w:hint="eastAsia"/>
          <w:sz w:val="20"/>
          <w:szCs w:val="20"/>
        </w:rPr>
        <w:t xml:space="preserve">Japanese study </w:t>
      </w:r>
      <w:r w:rsidRPr="00463CE8">
        <w:rPr>
          <w:sz w:val="20"/>
          <w:szCs w:val="20"/>
        </w:rPr>
        <w:t>became</w:t>
      </w:r>
      <w:r w:rsidRPr="00463CE8">
        <w:rPr>
          <w:rFonts w:hint="eastAsia"/>
          <w:sz w:val="20"/>
          <w:szCs w:val="20"/>
        </w:rPr>
        <w:t xml:space="preserve"> interesting. </w:t>
      </w:r>
    </w:p>
    <w:p w:rsidR="00D37040" w:rsidRPr="00463CE8" w:rsidRDefault="00D37040" w:rsidP="007A47ED">
      <w:pPr>
        <w:widowControl w:val="0"/>
        <w:rPr>
          <w:sz w:val="20"/>
          <w:szCs w:val="20"/>
        </w:rPr>
      </w:pPr>
      <w:r w:rsidRPr="00463CE8">
        <w:rPr>
          <w:rFonts w:hint="eastAsia"/>
          <w:sz w:val="20"/>
          <w:szCs w:val="20"/>
        </w:rPr>
        <w:t>日本語の勉強がおもしろくなりました。</w:t>
      </w:r>
    </w:p>
    <w:p w:rsidR="00D37040" w:rsidRPr="00463CE8" w:rsidRDefault="00D37040" w:rsidP="007A47ED">
      <w:pPr>
        <w:widowControl w:val="0"/>
        <w:rPr>
          <w:sz w:val="20"/>
          <w:szCs w:val="20"/>
          <w:lang w:val="es-US"/>
        </w:rPr>
      </w:pPr>
      <w:r w:rsidRPr="00463CE8">
        <w:rPr>
          <w:sz w:val="20"/>
          <w:szCs w:val="20"/>
          <w:lang w:val="es-US"/>
        </w:rPr>
        <w:t>N</w:t>
      </w:r>
      <w:r w:rsidRPr="00463CE8">
        <w:rPr>
          <w:rFonts w:hint="eastAsia"/>
          <w:sz w:val="20"/>
          <w:szCs w:val="20"/>
          <w:lang w:val="es-US"/>
        </w:rPr>
        <w:t>ihongo no benkyoo ga</w:t>
      </w:r>
      <w:r w:rsidRPr="00463CE8">
        <w:rPr>
          <w:sz w:val="20"/>
          <w:szCs w:val="20"/>
          <w:lang w:val="es-US"/>
        </w:rPr>
        <w:tab/>
      </w:r>
      <w:r w:rsidRPr="00463CE8">
        <w:rPr>
          <w:rFonts w:hint="eastAsia"/>
          <w:sz w:val="20"/>
          <w:szCs w:val="20"/>
          <w:lang w:val="es-US"/>
        </w:rPr>
        <w:t>omoshiroku</w:t>
      </w:r>
      <w:r w:rsidRPr="00463CE8">
        <w:rPr>
          <w:sz w:val="20"/>
          <w:szCs w:val="20"/>
          <w:lang w:val="es-US"/>
        </w:rPr>
        <w:t xml:space="preserve"> </w:t>
      </w:r>
      <w:r w:rsidRPr="00463CE8">
        <w:rPr>
          <w:rFonts w:hint="eastAsia"/>
          <w:sz w:val="20"/>
          <w:szCs w:val="20"/>
          <w:lang w:val="es-US"/>
        </w:rPr>
        <w:t xml:space="preserve">narimashita.  </w:t>
      </w:r>
    </w:p>
    <w:p w:rsidR="00D37040" w:rsidRPr="00463CE8" w:rsidRDefault="00D37040" w:rsidP="007A47ED">
      <w:pPr>
        <w:widowControl w:val="0"/>
        <w:rPr>
          <w:sz w:val="20"/>
          <w:szCs w:val="20"/>
        </w:rPr>
      </w:pPr>
      <w:r w:rsidRPr="00463CE8">
        <w:rPr>
          <w:sz w:val="20"/>
          <w:szCs w:val="20"/>
        </w:rPr>
        <w:t xml:space="preserve">38.  </w:t>
      </w:r>
      <w:r w:rsidRPr="00463CE8">
        <w:rPr>
          <w:rFonts w:hint="eastAsia"/>
          <w:sz w:val="20"/>
          <w:szCs w:val="20"/>
        </w:rPr>
        <w:t xml:space="preserve">Since it's 50 yen apiece, altogether it amounts to </w:t>
      </w:r>
      <w:r w:rsidRPr="00463CE8">
        <w:rPr>
          <w:rFonts w:hint="eastAsia"/>
          <w:sz w:val="20"/>
          <w:szCs w:val="20"/>
        </w:rPr>
        <w:lastRenderedPageBreak/>
        <w:t xml:space="preserve">250 yen. </w:t>
      </w:r>
    </w:p>
    <w:p w:rsidR="00D37040" w:rsidRPr="00463CE8" w:rsidRDefault="00D37040" w:rsidP="007A47ED">
      <w:pPr>
        <w:widowControl w:val="0"/>
        <w:rPr>
          <w:sz w:val="20"/>
          <w:szCs w:val="20"/>
          <w:lang w:val="es-US"/>
        </w:rPr>
      </w:pPr>
      <w:r>
        <w:rPr>
          <w:rFonts w:hint="eastAsia"/>
          <w:sz w:val="20"/>
          <w:szCs w:val="20"/>
        </w:rPr>
        <w:t>一つ</w:t>
      </w:r>
      <w:r w:rsidRPr="00463CE8">
        <w:rPr>
          <w:rFonts w:hint="eastAsia"/>
          <w:sz w:val="20"/>
          <w:szCs w:val="20"/>
        </w:rPr>
        <w:t>５０円ですから全部で２５０円になります。</w:t>
      </w:r>
      <w:r w:rsidRPr="00463CE8">
        <w:rPr>
          <w:rFonts w:hint="eastAsia"/>
          <w:sz w:val="20"/>
          <w:szCs w:val="20"/>
        </w:rPr>
        <w:t xml:space="preserve"> </w:t>
      </w:r>
      <w:r w:rsidRPr="00463CE8">
        <w:rPr>
          <w:sz w:val="20"/>
          <w:szCs w:val="20"/>
          <w:lang w:val="es-US"/>
        </w:rPr>
        <w:t>H</w:t>
      </w:r>
      <w:r w:rsidRPr="00463CE8">
        <w:rPr>
          <w:rFonts w:hint="eastAsia"/>
          <w:sz w:val="20"/>
          <w:szCs w:val="20"/>
          <w:lang w:val="es-US"/>
        </w:rPr>
        <w:t>itotsu gojuen desu kara, zenbu de nihyaku gojuen ni narimasu.</w:t>
      </w:r>
      <w:r w:rsidRPr="00463CE8">
        <w:rPr>
          <w:sz w:val="20"/>
          <w:szCs w:val="20"/>
          <w:lang w:val="es-US"/>
        </w:rPr>
        <w:tab/>
      </w:r>
    </w:p>
    <w:p w:rsidR="00D37040" w:rsidRPr="00463CE8" w:rsidRDefault="00D37040" w:rsidP="007A47ED">
      <w:pPr>
        <w:widowControl w:val="0"/>
        <w:rPr>
          <w:sz w:val="20"/>
          <w:szCs w:val="20"/>
        </w:rPr>
      </w:pPr>
      <w:r w:rsidRPr="00463CE8">
        <w:rPr>
          <w:sz w:val="20"/>
          <w:szCs w:val="20"/>
        </w:rPr>
        <w:t>39.  As for t</w:t>
      </w:r>
      <w:r w:rsidRPr="00463CE8">
        <w:rPr>
          <w:rFonts w:hint="eastAsia"/>
          <w:sz w:val="20"/>
          <w:szCs w:val="20"/>
        </w:rPr>
        <w:t>he little brother</w:t>
      </w:r>
      <w:r w:rsidRPr="00463CE8">
        <w:rPr>
          <w:sz w:val="20"/>
          <w:szCs w:val="20"/>
        </w:rPr>
        <w:t>, he</w:t>
      </w:r>
      <w:r w:rsidRPr="00463CE8">
        <w:rPr>
          <w:rFonts w:hint="eastAsia"/>
          <w:sz w:val="20"/>
          <w:szCs w:val="20"/>
        </w:rPr>
        <w:t xml:space="preserve"> thinks he wants to become superman.</w:t>
      </w:r>
    </w:p>
    <w:p w:rsidR="00D37040" w:rsidRPr="00463CE8" w:rsidRDefault="00D37040" w:rsidP="007A47ED">
      <w:pPr>
        <w:widowControl w:val="0"/>
        <w:rPr>
          <w:sz w:val="20"/>
          <w:szCs w:val="20"/>
        </w:rPr>
      </w:pPr>
      <w:r w:rsidRPr="00463CE8">
        <w:rPr>
          <w:rFonts w:hint="eastAsia"/>
          <w:sz w:val="20"/>
          <w:szCs w:val="20"/>
        </w:rPr>
        <w:t>弟はスーパーマンになりたいと思っています。</w:t>
      </w:r>
    </w:p>
    <w:p w:rsidR="00D37040" w:rsidRPr="00463CE8" w:rsidRDefault="00D37040" w:rsidP="007A47ED">
      <w:pPr>
        <w:widowControl w:val="0"/>
        <w:rPr>
          <w:sz w:val="20"/>
          <w:szCs w:val="20"/>
        </w:rPr>
      </w:pPr>
      <w:r w:rsidRPr="00463CE8">
        <w:rPr>
          <w:sz w:val="20"/>
          <w:szCs w:val="20"/>
          <w:lang w:val="es-US"/>
        </w:rPr>
        <w:t>O</w:t>
      </w:r>
      <w:r w:rsidRPr="00463CE8">
        <w:rPr>
          <w:rFonts w:hint="eastAsia"/>
          <w:sz w:val="20"/>
          <w:szCs w:val="20"/>
          <w:lang w:val="es-US"/>
        </w:rPr>
        <w:t>tooto wa suupaaman ni naritai to omotte imasu.</w:t>
      </w:r>
      <w:r w:rsidRPr="00463CE8">
        <w:rPr>
          <w:sz w:val="20"/>
          <w:szCs w:val="20"/>
          <w:lang w:val="es-US"/>
        </w:rPr>
        <w:t xml:space="preserve">  </w:t>
      </w:r>
      <w:r w:rsidRPr="00463CE8">
        <w:rPr>
          <w:sz w:val="20"/>
          <w:szCs w:val="20"/>
        </w:rPr>
        <w:t xml:space="preserve">(otooto ga, also OK) (to omoimasu, </w:t>
      </w:r>
      <w:r w:rsidRPr="006E6ACD">
        <w:rPr>
          <w:i/>
          <w:sz w:val="20"/>
          <w:szCs w:val="20"/>
        </w:rPr>
        <w:t>not</w:t>
      </w:r>
      <w:r w:rsidRPr="00463CE8">
        <w:rPr>
          <w:sz w:val="20"/>
          <w:szCs w:val="20"/>
        </w:rPr>
        <w:t xml:space="preserve"> OK</w:t>
      </w:r>
      <w:r w:rsidR="006E6ACD">
        <w:rPr>
          <w:sz w:val="20"/>
          <w:szCs w:val="20"/>
        </w:rPr>
        <w:t>, since you’re saying what another person thinks</w:t>
      </w:r>
      <w:r w:rsidRPr="00463CE8">
        <w:rPr>
          <w:sz w:val="20"/>
          <w:szCs w:val="20"/>
        </w:rPr>
        <w:t>)</w:t>
      </w:r>
    </w:p>
    <w:p w:rsidR="00D37040" w:rsidRPr="006A6A0C" w:rsidRDefault="00D37040" w:rsidP="007A47ED">
      <w:pPr>
        <w:widowControl w:val="0"/>
        <w:rPr>
          <w:sz w:val="20"/>
          <w:szCs w:val="20"/>
        </w:rPr>
      </w:pPr>
      <w:r w:rsidRPr="00463CE8">
        <w:rPr>
          <w:sz w:val="20"/>
          <w:szCs w:val="20"/>
        </w:rPr>
        <w:t xml:space="preserve">40.  </w:t>
      </w:r>
      <w:r w:rsidRPr="00463CE8">
        <w:rPr>
          <w:rFonts w:hint="eastAsia"/>
          <w:sz w:val="20"/>
          <w:szCs w:val="20"/>
        </w:rPr>
        <w:t xml:space="preserve">Since the Japanese became skillful, it developed that I want to go to Japan.  </w:t>
      </w:r>
      <w:r w:rsidRPr="006A6A0C">
        <w:rPr>
          <w:rFonts w:hint="eastAsia"/>
          <w:sz w:val="20"/>
          <w:szCs w:val="20"/>
        </w:rPr>
        <w:t>(the</w:t>
      </w:r>
      <w:r w:rsidRPr="00463CE8">
        <w:rPr>
          <w:rFonts w:hint="eastAsia"/>
          <w:b/>
          <w:sz w:val="20"/>
          <w:szCs w:val="20"/>
        </w:rPr>
        <w:t xml:space="preserve"> tai form </w:t>
      </w:r>
      <w:r w:rsidRPr="006A6A0C">
        <w:rPr>
          <w:rFonts w:hint="eastAsia"/>
          <w:sz w:val="20"/>
          <w:szCs w:val="20"/>
        </w:rPr>
        <w:t>is inflected like an adjective)</w:t>
      </w:r>
    </w:p>
    <w:p w:rsidR="00D37040" w:rsidRPr="00463CE8" w:rsidRDefault="00D37040" w:rsidP="007A47ED">
      <w:pPr>
        <w:widowControl w:val="0"/>
        <w:rPr>
          <w:sz w:val="20"/>
          <w:szCs w:val="20"/>
        </w:rPr>
      </w:pPr>
      <w:r w:rsidRPr="00463CE8">
        <w:rPr>
          <w:rFonts w:hint="eastAsia"/>
          <w:sz w:val="20"/>
          <w:szCs w:val="20"/>
        </w:rPr>
        <w:t>日本語が上手になったから日本に行きたくなりました。</w:t>
      </w:r>
    </w:p>
    <w:p w:rsidR="00D37040" w:rsidRPr="00463CE8" w:rsidRDefault="00D37040" w:rsidP="007A47ED">
      <w:pPr>
        <w:widowControl w:val="0"/>
        <w:rPr>
          <w:sz w:val="20"/>
          <w:szCs w:val="20"/>
        </w:rPr>
      </w:pPr>
      <w:r w:rsidRPr="00463CE8">
        <w:rPr>
          <w:sz w:val="20"/>
          <w:szCs w:val="20"/>
        </w:rPr>
        <w:t>N</w:t>
      </w:r>
      <w:r w:rsidRPr="00463CE8">
        <w:rPr>
          <w:rFonts w:hint="eastAsia"/>
          <w:sz w:val="20"/>
          <w:szCs w:val="20"/>
        </w:rPr>
        <w:t xml:space="preserve">ihongo ga joozu ni natta kara, Nihon ni ikitaku narimashita.  </w:t>
      </w:r>
    </w:p>
    <w:p w:rsidR="00D37040" w:rsidRPr="00463CE8" w:rsidRDefault="00D37040" w:rsidP="007A47ED">
      <w:pPr>
        <w:widowControl w:val="0"/>
        <w:rPr>
          <w:sz w:val="20"/>
          <w:szCs w:val="20"/>
        </w:rPr>
      </w:pPr>
      <w:r w:rsidRPr="00463CE8">
        <w:rPr>
          <w:sz w:val="20"/>
          <w:szCs w:val="20"/>
        </w:rPr>
        <w:t xml:space="preserve">41.  </w:t>
      </w:r>
      <w:r w:rsidRPr="00463CE8">
        <w:rPr>
          <w:rFonts w:hint="eastAsia"/>
          <w:sz w:val="20"/>
          <w:szCs w:val="20"/>
        </w:rPr>
        <w:t xml:space="preserve">I practiced frequently every day.  </w:t>
      </w:r>
    </w:p>
    <w:p w:rsidR="00D37040" w:rsidRPr="00463CE8" w:rsidRDefault="00D37040" w:rsidP="007A47ED">
      <w:pPr>
        <w:widowControl w:val="0"/>
        <w:rPr>
          <w:sz w:val="20"/>
          <w:szCs w:val="20"/>
        </w:rPr>
      </w:pPr>
      <w:r w:rsidRPr="00463CE8">
        <w:rPr>
          <w:rFonts w:hint="eastAsia"/>
          <w:sz w:val="20"/>
          <w:szCs w:val="20"/>
        </w:rPr>
        <w:t>毎日よく練習しました。</w:t>
      </w:r>
    </w:p>
    <w:p w:rsidR="00D37040" w:rsidRPr="00463CE8" w:rsidRDefault="00D37040" w:rsidP="007A47ED">
      <w:pPr>
        <w:widowControl w:val="0"/>
        <w:rPr>
          <w:i/>
          <w:sz w:val="20"/>
          <w:szCs w:val="20"/>
        </w:rPr>
      </w:pPr>
      <w:r w:rsidRPr="00463CE8">
        <w:rPr>
          <w:sz w:val="20"/>
          <w:szCs w:val="20"/>
        </w:rPr>
        <w:t>M</w:t>
      </w:r>
      <w:r w:rsidRPr="00463CE8">
        <w:rPr>
          <w:rFonts w:hint="eastAsia"/>
          <w:sz w:val="20"/>
          <w:szCs w:val="20"/>
        </w:rPr>
        <w:t>ainichi yoku renshuu shimashita.</w:t>
      </w:r>
      <w:r w:rsidRPr="00463CE8">
        <w:rPr>
          <w:sz w:val="20"/>
          <w:szCs w:val="20"/>
        </w:rPr>
        <w:t xml:space="preserve">  (</w:t>
      </w:r>
      <w:r w:rsidRPr="006E6ACD">
        <w:rPr>
          <w:b/>
          <w:sz w:val="20"/>
          <w:szCs w:val="20"/>
        </w:rPr>
        <w:t>renshuu</w:t>
      </w:r>
      <w:r w:rsidRPr="00463CE8">
        <w:rPr>
          <w:sz w:val="20"/>
          <w:szCs w:val="20"/>
        </w:rPr>
        <w:t xml:space="preserve"> = practice.  </w:t>
      </w:r>
      <w:r w:rsidRPr="00463CE8">
        <w:rPr>
          <w:i/>
          <w:sz w:val="20"/>
          <w:szCs w:val="20"/>
        </w:rPr>
        <w:t xml:space="preserve">I </w:t>
      </w:r>
      <w:r w:rsidRPr="00463CE8">
        <w:rPr>
          <w:i/>
          <w:sz w:val="20"/>
          <w:szCs w:val="20"/>
          <w:u w:val="single"/>
        </w:rPr>
        <w:t>wren</w:t>
      </w:r>
      <w:r w:rsidRPr="00463CE8">
        <w:rPr>
          <w:i/>
          <w:sz w:val="20"/>
          <w:szCs w:val="20"/>
        </w:rPr>
        <w:t xml:space="preserve">ched my back </w:t>
      </w:r>
      <w:r w:rsidRPr="00463CE8">
        <w:rPr>
          <w:i/>
          <w:sz w:val="20"/>
          <w:szCs w:val="20"/>
          <w:u w:val="single"/>
        </w:rPr>
        <w:t>practicing</w:t>
      </w:r>
      <w:r w:rsidRPr="00463CE8">
        <w:rPr>
          <w:i/>
          <w:sz w:val="20"/>
          <w:szCs w:val="20"/>
        </w:rPr>
        <w:t xml:space="preserve"> </w:t>
      </w:r>
      <w:r w:rsidRPr="00463CE8">
        <w:rPr>
          <w:i/>
          <w:sz w:val="20"/>
          <w:szCs w:val="20"/>
          <w:u w:val="single"/>
        </w:rPr>
        <w:t>shoo</w:t>
      </w:r>
      <w:r w:rsidRPr="00463CE8">
        <w:rPr>
          <w:i/>
          <w:sz w:val="20"/>
          <w:szCs w:val="20"/>
        </w:rPr>
        <w:t>ting</w:t>
      </w:r>
      <w:r w:rsidRPr="00463CE8">
        <w:rPr>
          <w:sz w:val="20"/>
          <w:szCs w:val="20"/>
        </w:rPr>
        <w:t>)</w:t>
      </w:r>
    </w:p>
    <w:p w:rsidR="00D37040" w:rsidRPr="00463CE8" w:rsidRDefault="00D37040" w:rsidP="007A47ED">
      <w:pPr>
        <w:widowControl w:val="0"/>
        <w:rPr>
          <w:sz w:val="20"/>
          <w:szCs w:val="20"/>
        </w:rPr>
      </w:pPr>
      <w:r w:rsidRPr="00463CE8">
        <w:rPr>
          <w:sz w:val="20"/>
          <w:szCs w:val="20"/>
        </w:rPr>
        <w:t xml:space="preserve">42.  </w:t>
      </w:r>
      <w:r w:rsidRPr="00463CE8">
        <w:rPr>
          <w:rFonts w:hint="eastAsia"/>
          <w:sz w:val="20"/>
          <w:szCs w:val="20"/>
        </w:rPr>
        <w:t>You</w:t>
      </w:r>
      <w:r w:rsidRPr="00463CE8">
        <w:rPr>
          <w:sz w:val="20"/>
          <w:szCs w:val="20"/>
        </w:rPr>
        <w:t xml:space="preserve"> </w:t>
      </w:r>
      <w:r w:rsidRPr="00463CE8">
        <w:rPr>
          <w:rFonts w:hint="eastAsia"/>
          <w:sz w:val="20"/>
          <w:szCs w:val="20"/>
        </w:rPr>
        <w:t>bec</w:t>
      </w:r>
      <w:r w:rsidRPr="00463CE8">
        <w:rPr>
          <w:sz w:val="20"/>
          <w:szCs w:val="20"/>
        </w:rPr>
        <w:t>a</w:t>
      </w:r>
      <w:r w:rsidRPr="00463CE8">
        <w:rPr>
          <w:rFonts w:hint="eastAsia"/>
          <w:sz w:val="20"/>
          <w:szCs w:val="20"/>
        </w:rPr>
        <w:t xml:space="preserve">me </w:t>
      </w:r>
      <w:r w:rsidRPr="00463CE8">
        <w:rPr>
          <w:sz w:val="20"/>
          <w:szCs w:val="20"/>
        </w:rPr>
        <w:t>skilled</w:t>
      </w:r>
      <w:r w:rsidRPr="00463CE8">
        <w:rPr>
          <w:rFonts w:hint="eastAsia"/>
          <w:sz w:val="20"/>
          <w:szCs w:val="20"/>
        </w:rPr>
        <w:t xml:space="preserve">, </w:t>
      </w:r>
      <w:r w:rsidRPr="00463CE8">
        <w:rPr>
          <w:sz w:val="20"/>
          <w:szCs w:val="20"/>
        </w:rPr>
        <w:t>huh</w:t>
      </w:r>
      <w:r w:rsidRPr="00463CE8">
        <w:rPr>
          <w:rFonts w:hint="eastAsia"/>
          <w:sz w:val="20"/>
          <w:szCs w:val="20"/>
        </w:rPr>
        <w:t xml:space="preserve">.  </w:t>
      </w:r>
    </w:p>
    <w:p w:rsidR="00D37040" w:rsidRPr="00463CE8" w:rsidRDefault="00D37040" w:rsidP="007A47ED">
      <w:pPr>
        <w:widowControl w:val="0"/>
        <w:rPr>
          <w:sz w:val="20"/>
          <w:szCs w:val="20"/>
        </w:rPr>
      </w:pPr>
      <w:r w:rsidRPr="00463CE8">
        <w:rPr>
          <w:rFonts w:hint="eastAsia"/>
          <w:sz w:val="20"/>
          <w:szCs w:val="20"/>
        </w:rPr>
        <w:t>上手になりましたね。</w:t>
      </w:r>
      <w:r w:rsidRPr="00463CE8">
        <w:rPr>
          <w:sz w:val="20"/>
          <w:szCs w:val="20"/>
        </w:rPr>
        <w:tab/>
      </w:r>
      <w:r w:rsidRPr="00463CE8">
        <w:rPr>
          <w:sz w:val="20"/>
          <w:szCs w:val="20"/>
        </w:rPr>
        <w:tab/>
      </w:r>
      <w:r w:rsidRPr="00463CE8">
        <w:rPr>
          <w:sz w:val="20"/>
          <w:szCs w:val="20"/>
        </w:rPr>
        <w:tab/>
      </w:r>
    </w:p>
    <w:p w:rsidR="00D37040" w:rsidRPr="00463CE8" w:rsidRDefault="00D37040" w:rsidP="007A47ED">
      <w:pPr>
        <w:widowControl w:val="0"/>
        <w:rPr>
          <w:sz w:val="20"/>
          <w:szCs w:val="20"/>
        </w:rPr>
      </w:pPr>
      <w:r w:rsidRPr="00463CE8">
        <w:rPr>
          <w:sz w:val="20"/>
          <w:szCs w:val="20"/>
        </w:rPr>
        <w:t>J</w:t>
      </w:r>
      <w:r w:rsidRPr="00463CE8">
        <w:rPr>
          <w:rFonts w:hint="eastAsia"/>
          <w:sz w:val="20"/>
          <w:szCs w:val="20"/>
        </w:rPr>
        <w:t xml:space="preserve">oozu ni narimashita ne.  </w:t>
      </w:r>
    </w:p>
    <w:p w:rsidR="00D37040" w:rsidRPr="00463CE8" w:rsidRDefault="00D37040" w:rsidP="007A47ED">
      <w:pPr>
        <w:widowControl w:val="0"/>
        <w:rPr>
          <w:sz w:val="20"/>
          <w:szCs w:val="20"/>
        </w:rPr>
      </w:pPr>
      <w:r w:rsidRPr="00463CE8">
        <w:rPr>
          <w:sz w:val="20"/>
          <w:szCs w:val="20"/>
        </w:rPr>
        <w:t xml:space="preserve">43.  </w:t>
      </w:r>
      <w:r w:rsidRPr="00463CE8">
        <w:rPr>
          <w:rFonts w:hint="eastAsia"/>
          <w:sz w:val="20"/>
          <w:szCs w:val="20"/>
        </w:rPr>
        <w:t xml:space="preserve">Next month, in front of the station, a large supermarket will </w:t>
      </w:r>
      <w:r w:rsidRPr="00463CE8">
        <w:rPr>
          <w:sz w:val="20"/>
          <w:szCs w:val="20"/>
        </w:rPr>
        <w:t xml:space="preserve">accomplish </w:t>
      </w:r>
      <w:r w:rsidRPr="00463CE8">
        <w:rPr>
          <w:rFonts w:hint="eastAsia"/>
          <w:sz w:val="20"/>
          <w:szCs w:val="20"/>
        </w:rPr>
        <w:t>for sure.  (plain speech, soften this)</w:t>
      </w:r>
      <w:r w:rsidRPr="00463CE8">
        <w:rPr>
          <w:sz w:val="20"/>
          <w:szCs w:val="20"/>
        </w:rPr>
        <w:tab/>
      </w:r>
      <w:r w:rsidRPr="00463CE8">
        <w:rPr>
          <w:sz w:val="20"/>
          <w:szCs w:val="20"/>
        </w:rPr>
        <w:tab/>
      </w:r>
    </w:p>
    <w:p w:rsidR="00D37040" w:rsidRPr="00463CE8" w:rsidRDefault="00D37040" w:rsidP="007A47ED">
      <w:pPr>
        <w:widowControl w:val="0"/>
        <w:rPr>
          <w:sz w:val="20"/>
          <w:szCs w:val="20"/>
        </w:rPr>
      </w:pPr>
      <w:r w:rsidRPr="00463CE8">
        <w:rPr>
          <w:rFonts w:hint="eastAsia"/>
          <w:sz w:val="20"/>
          <w:szCs w:val="20"/>
        </w:rPr>
        <w:t>来月駅の前に大きいスーパーができるんですよ。</w:t>
      </w:r>
      <w:r w:rsidRPr="00D37040">
        <w:rPr>
          <w:sz w:val="20"/>
          <w:szCs w:val="20"/>
        </w:rPr>
        <w:t>R</w:t>
      </w:r>
      <w:r w:rsidRPr="00D37040">
        <w:rPr>
          <w:rFonts w:hint="eastAsia"/>
          <w:sz w:val="20"/>
          <w:szCs w:val="20"/>
        </w:rPr>
        <w:t xml:space="preserve">aigetsu, eki no mae ni, ookii suupaa ga dekirun desu yo.  </w:t>
      </w:r>
      <w:r w:rsidRPr="00463CE8">
        <w:rPr>
          <w:sz w:val="20"/>
          <w:szCs w:val="20"/>
        </w:rPr>
        <w:t xml:space="preserve">(use dekiru with ni, </w:t>
      </w:r>
      <w:r w:rsidRPr="006E6ACD">
        <w:rPr>
          <w:i/>
          <w:sz w:val="20"/>
          <w:szCs w:val="20"/>
        </w:rPr>
        <w:t>not</w:t>
      </w:r>
      <w:r w:rsidRPr="00463CE8">
        <w:rPr>
          <w:sz w:val="20"/>
          <w:szCs w:val="20"/>
        </w:rPr>
        <w:t xml:space="preserve"> de)</w:t>
      </w:r>
    </w:p>
    <w:p w:rsidR="00D37040" w:rsidRPr="00463CE8" w:rsidRDefault="00D37040" w:rsidP="007A47ED">
      <w:pPr>
        <w:widowControl w:val="0"/>
        <w:rPr>
          <w:sz w:val="20"/>
          <w:szCs w:val="20"/>
        </w:rPr>
      </w:pPr>
      <w:r w:rsidRPr="00463CE8">
        <w:rPr>
          <w:sz w:val="20"/>
          <w:szCs w:val="20"/>
        </w:rPr>
        <w:t xml:space="preserve">44.  </w:t>
      </w:r>
      <w:r w:rsidRPr="00463CE8">
        <w:rPr>
          <w:rFonts w:hint="eastAsia"/>
          <w:sz w:val="20"/>
          <w:szCs w:val="20"/>
        </w:rPr>
        <w:t>I washed the hands with soap for sure.  (plain speech)</w:t>
      </w:r>
    </w:p>
    <w:p w:rsidR="00D37040" w:rsidRPr="00463CE8" w:rsidRDefault="00D37040" w:rsidP="007A47ED">
      <w:pPr>
        <w:widowControl w:val="0"/>
        <w:rPr>
          <w:sz w:val="20"/>
          <w:szCs w:val="20"/>
        </w:rPr>
      </w:pPr>
      <w:r w:rsidRPr="00463CE8">
        <w:rPr>
          <w:rFonts w:hint="eastAsia"/>
          <w:sz w:val="20"/>
          <w:szCs w:val="20"/>
        </w:rPr>
        <w:t>石鹸で手を洗ったよ。</w:t>
      </w:r>
    </w:p>
    <w:p w:rsidR="00D37040" w:rsidRPr="00463CE8" w:rsidRDefault="00D37040" w:rsidP="007A47ED">
      <w:pPr>
        <w:widowControl w:val="0"/>
        <w:rPr>
          <w:sz w:val="20"/>
          <w:szCs w:val="20"/>
        </w:rPr>
      </w:pPr>
      <w:r w:rsidRPr="00463CE8">
        <w:rPr>
          <w:sz w:val="20"/>
          <w:szCs w:val="20"/>
        </w:rPr>
        <w:t>S</w:t>
      </w:r>
      <w:r w:rsidRPr="00463CE8">
        <w:rPr>
          <w:rFonts w:hint="eastAsia"/>
          <w:sz w:val="20"/>
          <w:szCs w:val="20"/>
        </w:rPr>
        <w:t xml:space="preserve">ekken de te o aratta yo. </w:t>
      </w:r>
      <w:r w:rsidRPr="00463CE8">
        <w:rPr>
          <w:sz w:val="20"/>
          <w:szCs w:val="20"/>
        </w:rPr>
        <w:t xml:space="preserve"> </w:t>
      </w:r>
    </w:p>
    <w:p w:rsidR="00D37040" w:rsidRPr="00463CE8" w:rsidRDefault="00D37040" w:rsidP="007A47ED">
      <w:pPr>
        <w:widowControl w:val="0"/>
        <w:rPr>
          <w:sz w:val="20"/>
          <w:szCs w:val="20"/>
        </w:rPr>
      </w:pPr>
      <w:r w:rsidRPr="00463CE8">
        <w:rPr>
          <w:sz w:val="20"/>
          <w:szCs w:val="20"/>
        </w:rPr>
        <w:t xml:space="preserve">45.  As for the honorable work, these days, how is it?  Use goro.  </w:t>
      </w:r>
    </w:p>
    <w:p w:rsidR="00D37040" w:rsidRPr="00463CE8" w:rsidRDefault="00D37040" w:rsidP="007A47ED">
      <w:pPr>
        <w:widowControl w:val="0"/>
        <w:rPr>
          <w:sz w:val="20"/>
          <w:szCs w:val="20"/>
        </w:rPr>
      </w:pPr>
      <w:r w:rsidRPr="00463CE8">
        <w:rPr>
          <w:rFonts w:hint="eastAsia"/>
          <w:sz w:val="20"/>
          <w:szCs w:val="20"/>
        </w:rPr>
        <w:t>お仕事はこの頃どうですか。</w:t>
      </w:r>
      <w:r w:rsidRPr="00463CE8">
        <w:rPr>
          <w:sz w:val="20"/>
          <w:szCs w:val="20"/>
        </w:rPr>
        <w:tab/>
      </w:r>
      <w:r w:rsidRPr="00463CE8">
        <w:rPr>
          <w:sz w:val="20"/>
          <w:szCs w:val="20"/>
        </w:rPr>
        <w:tab/>
      </w:r>
    </w:p>
    <w:p w:rsidR="00D37040" w:rsidRPr="00463CE8" w:rsidRDefault="00D37040" w:rsidP="007A47ED">
      <w:pPr>
        <w:widowControl w:val="0"/>
        <w:rPr>
          <w:sz w:val="20"/>
          <w:szCs w:val="20"/>
        </w:rPr>
      </w:pPr>
      <w:r w:rsidRPr="00463CE8">
        <w:rPr>
          <w:sz w:val="20"/>
          <w:szCs w:val="20"/>
        </w:rPr>
        <w:t>O</w:t>
      </w:r>
      <w:r w:rsidRPr="00463CE8">
        <w:rPr>
          <w:rFonts w:hint="eastAsia"/>
          <w:sz w:val="20"/>
          <w:szCs w:val="20"/>
        </w:rPr>
        <w:t xml:space="preserve">shigoto wa konogoro doo desu ka. </w:t>
      </w:r>
    </w:p>
    <w:p w:rsidR="00D37040" w:rsidRPr="00463CE8" w:rsidRDefault="00D37040" w:rsidP="007A47ED">
      <w:pPr>
        <w:widowControl w:val="0"/>
        <w:rPr>
          <w:sz w:val="20"/>
          <w:szCs w:val="20"/>
        </w:rPr>
      </w:pPr>
      <w:r w:rsidRPr="00463CE8">
        <w:rPr>
          <w:sz w:val="20"/>
          <w:szCs w:val="20"/>
        </w:rPr>
        <w:t xml:space="preserve">46.  </w:t>
      </w:r>
      <w:r w:rsidRPr="00463CE8">
        <w:rPr>
          <w:rFonts w:hint="eastAsia"/>
          <w:sz w:val="20"/>
          <w:szCs w:val="20"/>
        </w:rPr>
        <w:t>What do they want to become?</w:t>
      </w:r>
    </w:p>
    <w:p w:rsidR="00D37040" w:rsidRPr="00463CE8" w:rsidRDefault="00D37040" w:rsidP="007A47ED">
      <w:pPr>
        <w:widowControl w:val="0"/>
        <w:rPr>
          <w:sz w:val="20"/>
          <w:szCs w:val="20"/>
        </w:rPr>
      </w:pPr>
      <w:r w:rsidRPr="00463CE8">
        <w:rPr>
          <w:rFonts w:hint="eastAsia"/>
          <w:sz w:val="20"/>
          <w:szCs w:val="20"/>
        </w:rPr>
        <w:t>何になりたいですか。</w:t>
      </w:r>
    </w:p>
    <w:p w:rsidR="00D37040" w:rsidRPr="00463CE8" w:rsidRDefault="00D37040" w:rsidP="007A47ED">
      <w:pPr>
        <w:widowControl w:val="0"/>
        <w:rPr>
          <w:sz w:val="20"/>
          <w:szCs w:val="20"/>
        </w:rPr>
      </w:pPr>
      <w:r w:rsidRPr="00463CE8">
        <w:rPr>
          <w:sz w:val="20"/>
          <w:szCs w:val="20"/>
        </w:rPr>
        <w:t>N</w:t>
      </w:r>
      <w:r w:rsidRPr="00463CE8">
        <w:rPr>
          <w:rFonts w:hint="eastAsia"/>
          <w:sz w:val="20"/>
          <w:szCs w:val="20"/>
        </w:rPr>
        <w:t>an ni naritai desu ka.</w:t>
      </w:r>
      <w:r w:rsidRPr="00463CE8">
        <w:rPr>
          <w:sz w:val="20"/>
          <w:szCs w:val="20"/>
        </w:rPr>
        <w:t xml:space="preserve">  </w:t>
      </w:r>
      <w:r w:rsidRPr="00463CE8">
        <w:rPr>
          <w:rFonts w:hint="eastAsia"/>
          <w:sz w:val="20"/>
          <w:szCs w:val="20"/>
        </w:rPr>
        <w:t>(nani ni also OK)</w:t>
      </w:r>
    </w:p>
    <w:p w:rsidR="00D37040" w:rsidRPr="00463CE8" w:rsidRDefault="00D37040" w:rsidP="007A47ED">
      <w:pPr>
        <w:widowControl w:val="0"/>
        <w:rPr>
          <w:sz w:val="20"/>
          <w:szCs w:val="20"/>
        </w:rPr>
      </w:pPr>
      <w:r w:rsidRPr="00463CE8">
        <w:rPr>
          <w:sz w:val="20"/>
          <w:szCs w:val="20"/>
        </w:rPr>
        <w:t>47.  As for</w:t>
      </w:r>
      <w:r w:rsidRPr="00463CE8">
        <w:rPr>
          <w:rFonts w:hint="eastAsia"/>
          <w:sz w:val="20"/>
          <w:szCs w:val="20"/>
        </w:rPr>
        <w:t xml:space="preserve"> Taroo</w:t>
      </w:r>
      <w:r w:rsidRPr="00463CE8">
        <w:rPr>
          <w:sz w:val="20"/>
          <w:szCs w:val="20"/>
        </w:rPr>
        <w:t xml:space="preserve">, since </w:t>
      </w:r>
      <w:r w:rsidRPr="00463CE8">
        <w:rPr>
          <w:rFonts w:hint="eastAsia"/>
          <w:sz w:val="20"/>
          <w:szCs w:val="20"/>
        </w:rPr>
        <w:t>comics</w:t>
      </w:r>
      <w:r w:rsidR="002A175C">
        <w:rPr>
          <w:sz w:val="20"/>
          <w:szCs w:val="20"/>
        </w:rPr>
        <w:t xml:space="preserve"> are skillful</w:t>
      </w:r>
      <w:r w:rsidRPr="00463CE8">
        <w:rPr>
          <w:rFonts w:hint="eastAsia"/>
          <w:sz w:val="20"/>
          <w:szCs w:val="20"/>
        </w:rPr>
        <w:t xml:space="preserve">, </w:t>
      </w:r>
      <w:r w:rsidR="00164ED8">
        <w:rPr>
          <w:sz w:val="20"/>
          <w:szCs w:val="20"/>
        </w:rPr>
        <w:t xml:space="preserve">he </w:t>
      </w:r>
      <w:r w:rsidR="002A175C">
        <w:rPr>
          <w:sz w:val="20"/>
          <w:szCs w:val="20"/>
        </w:rPr>
        <w:t>wants</w:t>
      </w:r>
      <w:r w:rsidR="00164ED8">
        <w:rPr>
          <w:sz w:val="20"/>
          <w:szCs w:val="20"/>
        </w:rPr>
        <w:t xml:space="preserve"> to become </w:t>
      </w:r>
      <w:r w:rsidRPr="00463CE8">
        <w:rPr>
          <w:rFonts w:hint="eastAsia"/>
          <w:sz w:val="20"/>
          <w:szCs w:val="20"/>
        </w:rPr>
        <w:t xml:space="preserve">a cartoonist </w:t>
      </w:r>
      <w:r w:rsidRPr="00463CE8">
        <w:rPr>
          <w:sz w:val="20"/>
          <w:szCs w:val="20"/>
        </w:rPr>
        <w:t>he is thinking</w:t>
      </w:r>
      <w:r w:rsidRPr="00463CE8">
        <w:rPr>
          <w:rFonts w:hint="eastAsia"/>
          <w:sz w:val="20"/>
          <w:szCs w:val="20"/>
        </w:rPr>
        <w:t>.</w:t>
      </w:r>
      <w:r w:rsidRPr="00463CE8">
        <w:rPr>
          <w:sz w:val="20"/>
          <w:szCs w:val="20"/>
        </w:rPr>
        <w:t xml:space="preserve">  Use dakara.   Don’t use san after names in the next 3 responses. </w:t>
      </w:r>
    </w:p>
    <w:p w:rsidR="00D37040" w:rsidRPr="00463CE8" w:rsidRDefault="00D37040" w:rsidP="007A47ED">
      <w:pPr>
        <w:widowControl w:val="0"/>
        <w:rPr>
          <w:sz w:val="20"/>
          <w:szCs w:val="20"/>
        </w:rPr>
      </w:pPr>
      <w:r w:rsidRPr="00463CE8">
        <w:rPr>
          <w:rFonts w:hint="eastAsia"/>
          <w:sz w:val="20"/>
          <w:szCs w:val="20"/>
        </w:rPr>
        <w:t>太郎はマンガが上手だからマンガ家</w:t>
      </w:r>
      <w:r w:rsidR="005E051A">
        <w:rPr>
          <w:rFonts w:hint="eastAsia"/>
          <w:sz w:val="20"/>
          <w:szCs w:val="20"/>
        </w:rPr>
        <w:t>になりたい</w:t>
      </w:r>
      <w:r w:rsidRPr="00463CE8">
        <w:rPr>
          <w:rFonts w:hint="eastAsia"/>
          <w:sz w:val="20"/>
          <w:szCs w:val="20"/>
        </w:rPr>
        <w:t>と思っています。</w:t>
      </w:r>
      <w:r w:rsidRPr="00463CE8">
        <w:rPr>
          <w:sz w:val="20"/>
          <w:szCs w:val="20"/>
        </w:rPr>
        <w:t xml:space="preserve"> </w:t>
      </w:r>
    </w:p>
    <w:p w:rsidR="00D37040" w:rsidRPr="00463CE8" w:rsidRDefault="00D37040" w:rsidP="007A47ED">
      <w:pPr>
        <w:widowControl w:val="0"/>
        <w:rPr>
          <w:sz w:val="20"/>
          <w:szCs w:val="20"/>
        </w:rPr>
      </w:pPr>
      <w:r w:rsidRPr="00463CE8">
        <w:rPr>
          <w:sz w:val="20"/>
          <w:szCs w:val="20"/>
        </w:rPr>
        <w:t>T</w:t>
      </w:r>
      <w:r w:rsidRPr="00463CE8">
        <w:rPr>
          <w:rFonts w:hint="eastAsia"/>
          <w:sz w:val="20"/>
          <w:szCs w:val="20"/>
        </w:rPr>
        <w:t xml:space="preserve">aroo wa manga ga joozu dakara, mangaka </w:t>
      </w:r>
      <w:r w:rsidR="005E051A">
        <w:rPr>
          <w:sz w:val="20"/>
          <w:szCs w:val="20"/>
        </w:rPr>
        <w:t xml:space="preserve">ni naritai </w:t>
      </w:r>
      <w:r w:rsidRPr="00463CE8">
        <w:rPr>
          <w:rFonts w:hint="eastAsia"/>
          <w:sz w:val="20"/>
          <w:szCs w:val="20"/>
        </w:rPr>
        <w:t>to omotte imasu.</w:t>
      </w:r>
    </w:p>
    <w:p w:rsidR="00D37040" w:rsidRPr="00463CE8" w:rsidRDefault="00D37040" w:rsidP="007A47ED">
      <w:pPr>
        <w:widowControl w:val="0"/>
        <w:rPr>
          <w:sz w:val="20"/>
          <w:szCs w:val="20"/>
        </w:rPr>
      </w:pPr>
      <w:r w:rsidRPr="00463CE8">
        <w:rPr>
          <w:sz w:val="20"/>
          <w:szCs w:val="20"/>
        </w:rPr>
        <w:t>48.  As for</w:t>
      </w:r>
      <w:r w:rsidRPr="00463CE8">
        <w:rPr>
          <w:rFonts w:hint="eastAsia"/>
          <w:sz w:val="20"/>
          <w:szCs w:val="20"/>
        </w:rPr>
        <w:t xml:space="preserve"> Michiko</w:t>
      </w:r>
      <w:r w:rsidRPr="00463CE8">
        <w:rPr>
          <w:sz w:val="20"/>
          <w:szCs w:val="20"/>
        </w:rPr>
        <w:t>, since she</w:t>
      </w:r>
      <w:r w:rsidRPr="00463CE8">
        <w:rPr>
          <w:rFonts w:hint="eastAsia"/>
          <w:sz w:val="20"/>
          <w:szCs w:val="20"/>
        </w:rPr>
        <w:t xml:space="preserve"> wants to go to various countries, </w:t>
      </w:r>
      <w:r w:rsidR="00164ED8">
        <w:rPr>
          <w:sz w:val="20"/>
          <w:szCs w:val="20"/>
        </w:rPr>
        <w:t xml:space="preserve">she would like to become </w:t>
      </w:r>
      <w:r w:rsidRPr="00463CE8">
        <w:rPr>
          <w:rFonts w:hint="eastAsia"/>
          <w:sz w:val="20"/>
          <w:szCs w:val="20"/>
        </w:rPr>
        <w:t xml:space="preserve">a stewardess </w:t>
      </w:r>
      <w:r w:rsidRPr="00463CE8">
        <w:rPr>
          <w:sz w:val="20"/>
          <w:szCs w:val="20"/>
        </w:rPr>
        <w:t>she is thinking</w:t>
      </w:r>
      <w:r w:rsidRPr="00463CE8">
        <w:rPr>
          <w:rFonts w:hint="eastAsia"/>
          <w:sz w:val="20"/>
          <w:szCs w:val="20"/>
        </w:rPr>
        <w:t>.</w:t>
      </w:r>
      <w:r w:rsidRPr="00463CE8">
        <w:rPr>
          <w:sz w:val="20"/>
          <w:szCs w:val="20"/>
        </w:rPr>
        <w:tab/>
      </w:r>
    </w:p>
    <w:p w:rsidR="00D37040" w:rsidRPr="00463CE8" w:rsidRDefault="00D37040" w:rsidP="007A47ED">
      <w:pPr>
        <w:widowControl w:val="0"/>
        <w:rPr>
          <w:sz w:val="20"/>
          <w:szCs w:val="20"/>
        </w:rPr>
      </w:pPr>
      <w:r w:rsidRPr="00463CE8">
        <w:rPr>
          <w:rFonts w:hint="eastAsia"/>
          <w:sz w:val="20"/>
          <w:szCs w:val="20"/>
        </w:rPr>
        <w:t>みち</w:t>
      </w:r>
      <w:r>
        <w:rPr>
          <w:rFonts w:hint="eastAsia"/>
          <w:sz w:val="20"/>
          <w:szCs w:val="20"/>
        </w:rPr>
        <w:t>子</w:t>
      </w:r>
      <w:r w:rsidRPr="00463CE8">
        <w:rPr>
          <w:rFonts w:hint="eastAsia"/>
          <w:sz w:val="20"/>
          <w:szCs w:val="20"/>
        </w:rPr>
        <w:t>は</w:t>
      </w:r>
      <w:r w:rsidR="00D36C35">
        <w:rPr>
          <w:rFonts w:hint="eastAsia"/>
          <w:sz w:val="20"/>
          <w:szCs w:val="20"/>
        </w:rPr>
        <w:t>色々</w:t>
      </w:r>
      <w:r w:rsidRPr="00463CE8">
        <w:rPr>
          <w:rFonts w:hint="eastAsia"/>
          <w:sz w:val="20"/>
          <w:szCs w:val="20"/>
        </w:rPr>
        <w:t>な国へ行きたいからスチュワーデス</w:t>
      </w:r>
      <w:r w:rsidR="005E051A">
        <w:rPr>
          <w:rFonts w:hint="eastAsia"/>
          <w:sz w:val="20"/>
          <w:szCs w:val="20"/>
        </w:rPr>
        <w:t>になりたい</w:t>
      </w:r>
      <w:r w:rsidRPr="00463CE8">
        <w:rPr>
          <w:rFonts w:hint="eastAsia"/>
          <w:sz w:val="20"/>
          <w:szCs w:val="20"/>
        </w:rPr>
        <w:t>と思っています。</w:t>
      </w:r>
      <w:r w:rsidRPr="00463CE8">
        <w:rPr>
          <w:sz w:val="20"/>
          <w:szCs w:val="20"/>
        </w:rPr>
        <w:t xml:space="preserve">     </w:t>
      </w:r>
    </w:p>
    <w:p w:rsidR="00D37040" w:rsidRPr="00463CE8" w:rsidRDefault="00D37040" w:rsidP="007A47ED">
      <w:pPr>
        <w:widowControl w:val="0"/>
        <w:rPr>
          <w:sz w:val="20"/>
          <w:szCs w:val="20"/>
        </w:rPr>
      </w:pPr>
      <w:r w:rsidRPr="00463CE8">
        <w:rPr>
          <w:sz w:val="20"/>
          <w:szCs w:val="20"/>
          <w:lang w:val="es-US"/>
        </w:rPr>
        <w:t>M</w:t>
      </w:r>
      <w:r w:rsidRPr="00463CE8">
        <w:rPr>
          <w:rFonts w:hint="eastAsia"/>
          <w:sz w:val="20"/>
          <w:szCs w:val="20"/>
          <w:lang w:val="es-US"/>
        </w:rPr>
        <w:t xml:space="preserve">ichiko wa iroiro na kuni e ikitai kara, </w:t>
      </w:r>
      <w:r w:rsidRPr="00463CE8">
        <w:rPr>
          <w:rFonts w:hint="eastAsia"/>
          <w:sz w:val="20"/>
          <w:szCs w:val="20"/>
          <w:lang w:val="es-US"/>
        </w:rPr>
        <w:lastRenderedPageBreak/>
        <w:t>su</w:t>
      </w:r>
      <w:r w:rsidR="004F59C6">
        <w:rPr>
          <w:sz w:val="20"/>
          <w:szCs w:val="20"/>
          <w:lang w:val="es-US"/>
        </w:rPr>
        <w:t>ch</w:t>
      </w:r>
      <w:r w:rsidRPr="00463CE8">
        <w:rPr>
          <w:rFonts w:hint="eastAsia"/>
          <w:sz w:val="20"/>
          <w:szCs w:val="20"/>
          <w:lang w:val="es-US"/>
        </w:rPr>
        <w:t xml:space="preserve">uwaadesu </w:t>
      </w:r>
      <w:r w:rsidR="005E051A">
        <w:rPr>
          <w:sz w:val="20"/>
          <w:szCs w:val="20"/>
          <w:lang w:val="es-US"/>
        </w:rPr>
        <w:t xml:space="preserve">ni naritai </w:t>
      </w:r>
      <w:r w:rsidRPr="00463CE8">
        <w:rPr>
          <w:rFonts w:hint="eastAsia"/>
          <w:sz w:val="20"/>
          <w:szCs w:val="20"/>
          <w:lang w:val="es-US"/>
        </w:rPr>
        <w:t>to omotte imasu.</w:t>
      </w:r>
      <w:r w:rsidRPr="00463CE8">
        <w:rPr>
          <w:sz w:val="20"/>
          <w:szCs w:val="20"/>
          <w:lang w:val="es-US"/>
        </w:rPr>
        <w:t xml:space="preserve">   </w:t>
      </w:r>
      <w:r w:rsidRPr="00463CE8">
        <w:rPr>
          <w:sz w:val="20"/>
          <w:szCs w:val="20"/>
        </w:rPr>
        <w:t>(</w:t>
      </w:r>
      <w:r w:rsidRPr="006E6ACD">
        <w:rPr>
          <w:b/>
          <w:sz w:val="20"/>
          <w:szCs w:val="20"/>
        </w:rPr>
        <w:t>kuni</w:t>
      </w:r>
      <w:r w:rsidRPr="00463CE8">
        <w:rPr>
          <w:sz w:val="20"/>
          <w:szCs w:val="20"/>
        </w:rPr>
        <w:t xml:space="preserve"> = country, hometown;  </w:t>
      </w:r>
      <w:r w:rsidRPr="00463CE8">
        <w:rPr>
          <w:i/>
          <w:sz w:val="20"/>
          <w:szCs w:val="20"/>
        </w:rPr>
        <w:t xml:space="preserve">there are a lot of </w:t>
      </w:r>
      <w:r w:rsidRPr="00463CE8">
        <w:rPr>
          <w:i/>
          <w:sz w:val="20"/>
          <w:szCs w:val="20"/>
          <w:u w:val="single"/>
        </w:rPr>
        <w:t>cunni</w:t>
      </w:r>
      <w:r w:rsidRPr="00463CE8">
        <w:rPr>
          <w:i/>
          <w:sz w:val="20"/>
          <w:szCs w:val="20"/>
        </w:rPr>
        <w:t xml:space="preserve">ng people in my </w:t>
      </w:r>
      <w:r w:rsidRPr="00463CE8">
        <w:rPr>
          <w:i/>
          <w:sz w:val="20"/>
          <w:szCs w:val="20"/>
          <w:u w:val="single"/>
        </w:rPr>
        <w:t>country</w:t>
      </w:r>
      <w:r w:rsidRPr="00463CE8">
        <w:rPr>
          <w:i/>
          <w:sz w:val="20"/>
          <w:szCs w:val="20"/>
        </w:rPr>
        <w:t xml:space="preserve"> and in my </w:t>
      </w:r>
      <w:r w:rsidRPr="00463CE8">
        <w:rPr>
          <w:i/>
          <w:sz w:val="20"/>
          <w:szCs w:val="20"/>
          <w:u w:val="single"/>
        </w:rPr>
        <w:t>hometown</w:t>
      </w:r>
      <w:r w:rsidRPr="00463CE8">
        <w:rPr>
          <w:sz w:val="20"/>
          <w:szCs w:val="20"/>
        </w:rPr>
        <w:t>)</w:t>
      </w:r>
      <w:r w:rsidRPr="00463CE8">
        <w:rPr>
          <w:sz w:val="20"/>
          <w:szCs w:val="20"/>
        </w:rPr>
        <w:tab/>
      </w:r>
      <w:r w:rsidRPr="00463CE8">
        <w:rPr>
          <w:sz w:val="20"/>
          <w:szCs w:val="20"/>
        </w:rPr>
        <w:tab/>
      </w:r>
      <w:r w:rsidRPr="00463CE8">
        <w:rPr>
          <w:sz w:val="20"/>
          <w:szCs w:val="20"/>
        </w:rPr>
        <w:tab/>
      </w:r>
    </w:p>
    <w:p w:rsidR="00D37040" w:rsidRPr="00463CE8" w:rsidRDefault="00D37040" w:rsidP="007A47ED">
      <w:pPr>
        <w:widowControl w:val="0"/>
        <w:rPr>
          <w:sz w:val="20"/>
          <w:szCs w:val="20"/>
        </w:rPr>
      </w:pPr>
      <w:r w:rsidRPr="00463CE8">
        <w:rPr>
          <w:sz w:val="20"/>
          <w:szCs w:val="20"/>
        </w:rPr>
        <w:t>49.  As for</w:t>
      </w:r>
      <w:r w:rsidRPr="00463CE8">
        <w:rPr>
          <w:rFonts w:hint="eastAsia"/>
          <w:sz w:val="20"/>
          <w:szCs w:val="20"/>
        </w:rPr>
        <w:t xml:space="preserve"> Haruko</w:t>
      </w:r>
      <w:r w:rsidRPr="00463CE8">
        <w:rPr>
          <w:sz w:val="20"/>
          <w:szCs w:val="20"/>
        </w:rPr>
        <w:t>, since she</w:t>
      </w:r>
      <w:r w:rsidRPr="00463CE8">
        <w:rPr>
          <w:rFonts w:hint="eastAsia"/>
          <w:sz w:val="20"/>
          <w:szCs w:val="20"/>
        </w:rPr>
        <w:t xml:space="preserve"> likes children, </w:t>
      </w:r>
      <w:r w:rsidR="00164ED8">
        <w:rPr>
          <w:sz w:val="20"/>
          <w:szCs w:val="20"/>
        </w:rPr>
        <w:t xml:space="preserve">she would like to become </w:t>
      </w:r>
      <w:r w:rsidRPr="00463CE8">
        <w:rPr>
          <w:rFonts w:hint="eastAsia"/>
          <w:sz w:val="20"/>
          <w:szCs w:val="20"/>
        </w:rPr>
        <w:t xml:space="preserve">an elementary school teacher </w:t>
      </w:r>
      <w:r w:rsidR="00164ED8">
        <w:rPr>
          <w:sz w:val="20"/>
          <w:szCs w:val="20"/>
        </w:rPr>
        <w:t xml:space="preserve">she is </w:t>
      </w:r>
      <w:r w:rsidRPr="00463CE8">
        <w:rPr>
          <w:sz w:val="20"/>
          <w:szCs w:val="20"/>
        </w:rPr>
        <w:t>thinking</w:t>
      </w:r>
      <w:r w:rsidRPr="00463CE8">
        <w:rPr>
          <w:rFonts w:hint="eastAsia"/>
          <w:sz w:val="20"/>
          <w:szCs w:val="20"/>
        </w:rPr>
        <w:t>.</w:t>
      </w:r>
      <w:r w:rsidRPr="00463CE8">
        <w:rPr>
          <w:sz w:val="20"/>
          <w:szCs w:val="20"/>
        </w:rPr>
        <w:t xml:space="preserve">  Use kodomo.  Use dakara. </w:t>
      </w:r>
    </w:p>
    <w:p w:rsidR="00D37040" w:rsidRPr="00463CE8" w:rsidRDefault="00D37040" w:rsidP="007A47ED">
      <w:pPr>
        <w:widowControl w:val="0"/>
        <w:rPr>
          <w:sz w:val="20"/>
          <w:szCs w:val="20"/>
        </w:rPr>
      </w:pPr>
      <w:r w:rsidRPr="00463CE8">
        <w:rPr>
          <w:rFonts w:hint="eastAsia"/>
          <w:sz w:val="20"/>
          <w:szCs w:val="20"/>
        </w:rPr>
        <w:t>春子は子供が好きだから小学校の先生</w:t>
      </w:r>
      <w:r w:rsidR="005E051A">
        <w:rPr>
          <w:rFonts w:hint="eastAsia"/>
          <w:sz w:val="20"/>
          <w:szCs w:val="20"/>
        </w:rPr>
        <w:t>になりたい</w:t>
      </w:r>
      <w:r w:rsidRPr="00463CE8">
        <w:rPr>
          <w:rFonts w:hint="eastAsia"/>
          <w:sz w:val="20"/>
          <w:szCs w:val="20"/>
        </w:rPr>
        <w:t>と思っています。</w:t>
      </w:r>
      <w:r w:rsidRPr="00463CE8">
        <w:rPr>
          <w:sz w:val="20"/>
          <w:szCs w:val="20"/>
        </w:rPr>
        <w:t xml:space="preserve"> </w:t>
      </w:r>
    </w:p>
    <w:p w:rsidR="00D37040" w:rsidRPr="00463CE8" w:rsidRDefault="00D37040" w:rsidP="007A47ED">
      <w:pPr>
        <w:widowControl w:val="0"/>
        <w:rPr>
          <w:sz w:val="20"/>
          <w:szCs w:val="20"/>
        </w:rPr>
      </w:pPr>
      <w:r w:rsidRPr="00463CE8">
        <w:rPr>
          <w:sz w:val="20"/>
          <w:szCs w:val="20"/>
        </w:rPr>
        <w:t>H</w:t>
      </w:r>
      <w:r w:rsidRPr="00463CE8">
        <w:rPr>
          <w:rFonts w:hint="eastAsia"/>
          <w:sz w:val="20"/>
          <w:szCs w:val="20"/>
        </w:rPr>
        <w:t xml:space="preserve">aruko wa kodomo ga suki dakara, shoogakkoo no sensei </w:t>
      </w:r>
      <w:r w:rsidR="005E051A">
        <w:rPr>
          <w:sz w:val="20"/>
          <w:szCs w:val="20"/>
        </w:rPr>
        <w:t xml:space="preserve">ni naritai </w:t>
      </w:r>
      <w:r w:rsidRPr="00463CE8">
        <w:rPr>
          <w:rFonts w:hint="eastAsia"/>
          <w:sz w:val="20"/>
          <w:szCs w:val="20"/>
        </w:rPr>
        <w:t>to omotte imasu.</w:t>
      </w:r>
    </w:p>
    <w:p w:rsidR="00D37040" w:rsidRPr="00463CE8" w:rsidRDefault="00D37040" w:rsidP="007A47ED">
      <w:pPr>
        <w:widowControl w:val="0"/>
        <w:rPr>
          <w:sz w:val="20"/>
          <w:szCs w:val="20"/>
        </w:rPr>
      </w:pPr>
      <w:r w:rsidRPr="00463CE8">
        <w:rPr>
          <w:sz w:val="20"/>
          <w:szCs w:val="20"/>
        </w:rPr>
        <w:t xml:space="preserve">50.  </w:t>
      </w:r>
      <w:r w:rsidRPr="00463CE8">
        <w:rPr>
          <w:rFonts w:hint="eastAsia"/>
          <w:sz w:val="20"/>
          <w:szCs w:val="20"/>
        </w:rPr>
        <w:t>Occupation</w:t>
      </w:r>
      <w:r w:rsidRPr="00463CE8">
        <w:rPr>
          <w:sz w:val="20"/>
          <w:szCs w:val="20"/>
        </w:rPr>
        <w:tab/>
      </w:r>
    </w:p>
    <w:p w:rsidR="00D37040" w:rsidRPr="00463CE8" w:rsidRDefault="00D37040" w:rsidP="007A47ED">
      <w:pPr>
        <w:widowControl w:val="0"/>
        <w:rPr>
          <w:sz w:val="20"/>
          <w:szCs w:val="20"/>
        </w:rPr>
      </w:pPr>
      <w:r w:rsidRPr="00463CE8">
        <w:rPr>
          <w:rFonts w:hint="eastAsia"/>
          <w:sz w:val="20"/>
          <w:szCs w:val="20"/>
        </w:rPr>
        <w:t>職業</w:t>
      </w:r>
      <w:r w:rsidRPr="00463CE8">
        <w:rPr>
          <w:sz w:val="20"/>
          <w:szCs w:val="20"/>
        </w:rPr>
        <w:tab/>
      </w:r>
      <w:r w:rsidRPr="00463CE8">
        <w:rPr>
          <w:sz w:val="20"/>
          <w:szCs w:val="20"/>
        </w:rPr>
        <w:tab/>
      </w:r>
      <w:r w:rsidRPr="00463CE8">
        <w:rPr>
          <w:sz w:val="20"/>
          <w:szCs w:val="20"/>
        </w:rPr>
        <w:tab/>
      </w:r>
      <w:r w:rsidRPr="00463CE8">
        <w:rPr>
          <w:sz w:val="20"/>
          <w:szCs w:val="20"/>
        </w:rPr>
        <w:tab/>
      </w:r>
      <w:r w:rsidRPr="00463CE8">
        <w:rPr>
          <w:sz w:val="20"/>
          <w:szCs w:val="20"/>
        </w:rPr>
        <w:tab/>
      </w:r>
    </w:p>
    <w:p w:rsidR="00D37040" w:rsidRPr="00463CE8" w:rsidRDefault="00D37040" w:rsidP="007A47ED">
      <w:pPr>
        <w:widowControl w:val="0"/>
        <w:rPr>
          <w:sz w:val="20"/>
          <w:szCs w:val="20"/>
        </w:rPr>
      </w:pPr>
      <w:r w:rsidRPr="00463CE8">
        <w:rPr>
          <w:sz w:val="20"/>
          <w:szCs w:val="20"/>
        </w:rPr>
        <w:t>S</w:t>
      </w:r>
      <w:r w:rsidRPr="00463CE8">
        <w:rPr>
          <w:rFonts w:hint="eastAsia"/>
          <w:sz w:val="20"/>
          <w:szCs w:val="20"/>
        </w:rPr>
        <w:t xml:space="preserve">hokugyoo </w:t>
      </w:r>
      <w:r w:rsidRPr="00463CE8">
        <w:rPr>
          <w:sz w:val="20"/>
          <w:szCs w:val="20"/>
        </w:rPr>
        <w:t>(</w:t>
      </w:r>
      <w:r w:rsidRPr="00463CE8">
        <w:rPr>
          <w:i/>
          <w:sz w:val="20"/>
          <w:szCs w:val="20"/>
        </w:rPr>
        <w:t xml:space="preserve">my </w:t>
      </w:r>
      <w:r w:rsidRPr="00463CE8">
        <w:rPr>
          <w:i/>
          <w:sz w:val="20"/>
          <w:szCs w:val="20"/>
          <w:u w:val="single"/>
        </w:rPr>
        <w:t>occupation</w:t>
      </w:r>
      <w:r w:rsidRPr="00463CE8">
        <w:rPr>
          <w:i/>
          <w:sz w:val="20"/>
          <w:szCs w:val="20"/>
        </w:rPr>
        <w:t xml:space="preserve"> is to </w:t>
      </w:r>
      <w:r w:rsidRPr="00463CE8">
        <w:rPr>
          <w:i/>
          <w:sz w:val="20"/>
          <w:szCs w:val="20"/>
          <w:u w:val="single"/>
        </w:rPr>
        <w:t>shock</w:t>
      </w:r>
      <w:r w:rsidRPr="00463CE8">
        <w:rPr>
          <w:i/>
          <w:sz w:val="20"/>
          <w:szCs w:val="20"/>
        </w:rPr>
        <w:t xml:space="preserve"> </w:t>
      </w:r>
      <w:r w:rsidRPr="00463CE8">
        <w:rPr>
          <w:i/>
          <w:sz w:val="20"/>
          <w:szCs w:val="20"/>
          <w:u w:val="single"/>
        </w:rPr>
        <w:t>Ge</w:t>
      </w:r>
      <w:r w:rsidRPr="00463CE8">
        <w:rPr>
          <w:i/>
          <w:sz w:val="20"/>
          <w:szCs w:val="20"/>
        </w:rPr>
        <w:t>orge</w:t>
      </w:r>
      <w:r w:rsidRPr="00463CE8">
        <w:rPr>
          <w:sz w:val="20"/>
          <w:szCs w:val="20"/>
        </w:rPr>
        <w:t xml:space="preserve">)  (cf. </w:t>
      </w:r>
      <w:r w:rsidRPr="006E6ACD">
        <w:rPr>
          <w:b/>
          <w:sz w:val="20"/>
          <w:szCs w:val="20"/>
        </w:rPr>
        <w:t>sotsugyoo suru</w:t>
      </w:r>
      <w:r w:rsidRPr="00463CE8">
        <w:rPr>
          <w:sz w:val="20"/>
          <w:szCs w:val="20"/>
        </w:rPr>
        <w:t xml:space="preserve"> = to graduate)</w:t>
      </w:r>
    </w:p>
    <w:p w:rsidR="00D37040" w:rsidRPr="00463CE8" w:rsidRDefault="00D37040" w:rsidP="007A47ED">
      <w:pPr>
        <w:widowControl w:val="0"/>
        <w:rPr>
          <w:sz w:val="20"/>
          <w:szCs w:val="20"/>
        </w:rPr>
      </w:pPr>
      <w:r w:rsidRPr="00463CE8">
        <w:rPr>
          <w:sz w:val="20"/>
          <w:szCs w:val="20"/>
        </w:rPr>
        <w:t>51.  F</w:t>
      </w:r>
      <w:r w:rsidRPr="00463CE8">
        <w:rPr>
          <w:rFonts w:hint="eastAsia"/>
          <w:sz w:val="20"/>
          <w:szCs w:val="20"/>
        </w:rPr>
        <w:t>ilm star</w:t>
      </w:r>
      <w:r w:rsidRPr="00463CE8">
        <w:rPr>
          <w:sz w:val="20"/>
          <w:szCs w:val="20"/>
        </w:rPr>
        <w:tab/>
      </w:r>
    </w:p>
    <w:p w:rsidR="00D37040" w:rsidRPr="00463CE8" w:rsidRDefault="00C43B6A" w:rsidP="007A47ED">
      <w:pPr>
        <w:widowControl w:val="0"/>
        <w:rPr>
          <w:sz w:val="20"/>
          <w:szCs w:val="20"/>
        </w:rPr>
      </w:pPr>
      <w:r>
        <w:rPr>
          <w:rFonts w:hint="eastAsia"/>
          <w:sz w:val="20"/>
          <w:szCs w:val="20"/>
        </w:rPr>
        <w:t>映画スター</w:t>
      </w:r>
      <w:r w:rsidR="00D37040" w:rsidRPr="00463CE8">
        <w:rPr>
          <w:sz w:val="20"/>
          <w:szCs w:val="20"/>
        </w:rPr>
        <w:tab/>
      </w:r>
      <w:r w:rsidR="00D37040" w:rsidRPr="00463CE8">
        <w:rPr>
          <w:sz w:val="20"/>
          <w:szCs w:val="20"/>
        </w:rPr>
        <w:tab/>
      </w:r>
      <w:r w:rsidR="00D37040" w:rsidRPr="00463CE8">
        <w:rPr>
          <w:sz w:val="20"/>
          <w:szCs w:val="20"/>
        </w:rPr>
        <w:tab/>
      </w:r>
      <w:r w:rsidR="00D37040" w:rsidRPr="00463CE8">
        <w:rPr>
          <w:sz w:val="20"/>
          <w:szCs w:val="20"/>
        </w:rPr>
        <w:tab/>
      </w:r>
      <w:r w:rsidR="00D37040" w:rsidRPr="00463CE8">
        <w:rPr>
          <w:sz w:val="20"/>
          <w:szCs w:val="20"/>
        </w:rPr>
        <w:tab/>
      </w:r>
      <w:r w:rsidR="00D37040" w:rsidRPr="00463CE8">
        <w:rPr>
          <w:sz w:val="20"/>
          <w:szCs w:val="20"/>
        </w:rPr>
        <w:tab/>
      </w:r>
      <w:r w:rsidR="00D37040" w:rsidRPr="00463CE8">
        <w:rPr>
          <w:sz w:val="20"/>
          <w:szCs w:val="20"/>
        </w:rPr>
        <w:tab/>
      </w:r>
    </w:p>
    <w:p w:rsidR="00D37040" w:rsidRPr="00463CE8" w:rsidRDefault="00D37040" w:rsidP="007A47ED">
      <w:pPr>
        <w:widowControl w:val="0"/>
        <w:rPr>
          <w:sz w:val="20"/>
          <w:szCs w:val="20"/>
        </w:rPr>
      </w:pPr>
      <w:r w:rsidRPr="00463CE8">
        <w:rPr>
          <w:sz w:val="20"/>
          <w:szCs w:val="20"/>
        </w:rPr>
        <w:t>E</w:t>
      </w:r>
      <w:r w:rsidRPr="00463CE8">
        <w:rPr>
          <w:rFonts w:hint="eastAsia"/>
          <w:sz w:val="20"/>
          <w:szCs w:val="20"/>
        </w:rPr>
        <w:t>iga sutaa</w:t>
      </w:r>
    </w:p>
    <w:p w:rsidR="00D37040" w:rsidRPr="00463CE8" w:rsidRDefault="00D37040" w:rsidP="007A47ED">
      <w:pPr>
        <w:widowControl w:val="0"/>
        <w:rPr>
          <w:sz w:val="20"/>
          <w:szCs w:val="20"/>
        </w:rPr>
      </w:pPr>
      <w:r w:rsidRPr="00463CE8">
        <w:rPr>
          <w:sz w:val="20"/>
          <w:szCs w:val="20"/>
        </w:rPr>
        <w:t xml:space="preserve">52.  </w:t>
      </w:r>
      <w:r w:rsidRPr="00463CE8">
        <w:rPr>
          <w:rFonts w:hint="eastAsia"/>
          <w:sz w:val="20"/>
          <w:szCs w:val="20"/>
        </w:rPr>
        <w:t>Architect</w:t>
      </w:r>
    </w:p>
    <w:p w:rsidR="00D37040" w:rsidRPr="00463CE8" w:rsidRDefault="00C43B6A" w:rsidP="007A47ED">
      <w:pPr>
        <w:widowControl w:val="0"/>
        <w:rPr>
          <w:sz w:val="20"/>
          <w:szCs w:val="20"/>
        </w:rPr>
      </w:pPr>
      <w:r>
        <w:rPr>
          <w:rFonts w:hint="eastAsia"/>
          <w:sz w:val="20"/>
          <w:szCs w:val="20"/>
        </w:rPr>
        <w:t>建築家</w:t>
      </w:r>
    </w:p>
    <w:p w:rsidR="00D37040" w:rsidRPr="00463CE8" w:rsidRDefault="00D37040" w:rsidP="007A47ED">
      <w:pPr>
        <w:widowControl w:val="0"/>
        <w:rPr>
          <w:sz w:val="20"/>
          <w:szCs w:val="20"/>
        </w:rPr>
      </w:pPr>
      <w:r w:rsidRPr="00463CE8">
        <w:rPr>
          <w:sz w:val="20"/>
          <w:szCs w:val="20"/>
        </w:rPr>
        <w:t>K</w:t>
      </w:r>
      <w:r w:rsidRPr="00463CE8">
        <w:rPr>
          <w:rFonts w:hint="eastAsia"/>
          <w:sz w:val="20"/>
          <w:szCs w:val="20"/>
        </w:rPr>
        <w:t xml:space="preserve">enchikuka (architecture = </w:t>
      </w:r>
      <w:r w:rsidRPr="006E6ACD">
        <w:rPr>
          <w:rFonts w:hint="eastAsia"/>
          <w:b/>
          <w:sz w:val="20"/>
          <w:szCs w:val="20"/>
        </w:rPr>
        <w:t>kenchiku</w:t>
      </w:r>
      <w:r w:rsidRPr="00463CE8">
        <w:rPr>
          <w:rFonts w:hint="eastAsia"/>
          <w:sz w:val="20"/>
          <w:szCs w:val="20"/>
        </w:rPr>
        <w:t xml:space="preserve">;  </w:t>
      </w:r>
      <w:r w:rsidRPr="00463CE8">
        <w:rPr>
          <w:rFonts w:hint="eastAsia"/>
          <w:i/>
          <w:sz w:val="20"/>
          <w:szCs w:val="20"/>
        </w:rPr>
        <w:t xml:space="preserve">a </w:t>
      </w:r>
      <w:r w:rsidRPr="00463CE8">
        <w:rPr>
          <w:rFonts w:hint="eastAsia"/>
          <w:i/>
          <w:sz w:val="20"/>
          <w:szCs w:val="20"/>
          <w:u w:val="single"/>
        </w:rPr>
        <w:t>Ken</w:t>
      </w:r>
      <w:r w:rsidRPr="00463CE8">
        <w:rPr>
          <w:rFonts w:hint="eastAsia"/>
          <w:i/>
          <w:sz w:val="20"/>
          <w:szCs w:val="20"/>
        </w:rPr>
        <w:t xml:space="preserve"> doll made some </w:t>
      </w:r>
      <w:r w:rsidRPr="00463CE8">
        <w:rPr>
          <w:rFonts w:hint="eastAsia"/>
          <w:i/>
          <w:sz w:val="20"/>
          <w:szCs w:val="20"/>
          <w:u w:val="single"/>
        </w:rPr>
        <w:t>architecture</w:t>
      </w:r>
      <w:r w:rsidRPr="00463CE8">
        <w:rPr>
          <w:rFonts w:hint="eastAsia"/>
          <w:i/>
          <w:sz w:val="20"/>
          <w:szCs w:val="20"/>
        </w:rPr>
        <w:t xml:space="preserve"> with </w:t>
      </w:r>
      <w:r w:rsidRPr="00463CE8">
        <w:rPr>
          <w:rFonts w:hint="eastAsia"/>
          <w:i/>
          <w:sz w:val="20"/>
          <w:szCs w:val="20"/>
          <w:u w:val="single"/>
        </w:rPr>
        <w:t>chee</w:t>
      </w:r>
      <w:r w:rsidRPr="00463CE8">
        <w:rPr>
          <w:rFonts w:hint="eastAsia"/>
          <w:i/>
          <w:sz w:val="20"/>
          <w:szCs w:val="20"/>
        </w:rPr>
        <w:t xml:space="preserve">se and a </w:t>
      </w:r>
      <w:r w:rsidRPr="00463CE8">
        <w:rPr>
          <w:rFonts w:hint="eastAsia"/>
          <w:i/>
          <w:sz w:val="20"/>
          <w:szCs w:val="20"/>
          <w:u w:val="single"/>
        </w:rPr>
        <w:t>cu</w:t>
      </w:r>
      <w:r w:rsidRPr="00463CE8">
        <w:rPr>
          <w:rFonts w:hint="eastAsia"/>
          <w:i/>
          <w:sz w:val="20"/>
          <w:szCs w:val="20"/>
        </w:rPr>
        <w:t>cumber</w:t>
      </w:r>
      <w:r w:rsidRPr="00463CE8">
        <w:rPr>
          <w:rFonts w:hint="eastAsia"/>
          <w:sz w:val="20"/>
          <w:szCs w:val="20"/>
        </w:rPr>
        <w:t>)</w:t>
      </w:r>
    </w:p>
    <w:p w:rsidR="00D37040" w:rsidRPr="00463CE8" w:rsidRDefault="00D37040" w:rsidP="007A47ED">
      <w:pPr>
        <w:widowControl w:val="0"/>
        <w:rPr>
          <w:sz w:val="20"/>
          <w:szCs w:val="20"/>
        </w:rPr>
      </w:pPr>
      <w:r w:rsidRPr="00463CE8">
        <w:rPr>
          <w:sz w:val="20"/>
          <w:szCs w:val="20"/>
        </w:rPr>
        <w:t xml:space="preserve">53.  </w:t>
      </w:r>
      <w:r w:rsidRPr="00463CE8">
        <w:rPr>
          <w:rFonts w:hint="eastAsia"/>
          <w:sz w:val="20"/>
          <w:szCs w:val="20"/>
        </w:rPr>
        <w:t>Throughout the morning, all the way through, I was studying Japanese.</w:t>
      </w:r>
    </w:p>
    <w:p w:rsidR="00D37040" w:rsidRPr="00463CE8" w:rsidRDefault="00D37040" w:rsidP="007A47ED">
      <w:pPr>
        <w:widowControl w:val="0"/>
        <w:rPr>
          <w:sz w:val="20"/>
          <w:szCs w:val="20"/>
        </w:rPr>
      </w:pPr>
      <w:r w:rsidRPr="00463CE8">
        <w:rPr>
          <w:rFonts w:hint="eastAsia"/>
          <w:sz w:val="20"/>
          <w:szCs w:val="20"/>
        </w:rPr>
        <w:t>午前中ずーっと日本語を勉強していました。</w:t>
      </w:r>
    </w:p>
    <w:p w:rsidR="00D37040" w:rsidRPr="00463CE8" w:rsidRDefault="00D37040" w:rsidP="007A47ED">
      <w:pPr>
        <w:widowControl w:val="0"/>
        <w:rPr>
          <w:sz w:val="20"/>
          <w:szCs w:val="20"/>
        </w:rPr>
      </w:pPr>
      <w:r w:rsidRPr="00463CE8">
        <w:rPr>
          <w:sz w:val="20"/>
          <w:szCs w:val="20"/>
        </w:rPr>
        <w:t>G</w:t>
      </w:r>
      <w:r w:rsidRPr="00463CE8">
        <w:rPr>
          <w:rFonts w:hint="eastAsia"/>
          <w:sz w:val="20"/>
          <w:szCs w:val="20"/>
        </w:rPr>
        <w:t>ozenchuu zutto nihongo o benkyoo shite imashita.</w:t>
      </w:r>
      <w:r w:rsidRPr="00463CE8">
        <w:rPr>
          <w:sz w:val="20"/>
          <w:szCs w:val="20"/>
        </w:rPr>
        <w:t xml:space="preserve">  </w:t>
      </w:r>
      <w:r w:rsidRPr="00463CE8">
        <w:rPr>
          <w:rFonts w:hint="eastAsia"/>
          <w:sz w:val="20"/>
          <w:szCs w:val="20"/>
        </w:rPr>
        <w:t>(</w:t>
      </w:r>
      <w:r w:rsidRPr="006E6ACD">
        <w:rPr>
          <w:b/>
          <w:sz w:val="20"/>
          <w:szCs w:val="20"/>
        </w:rPr>
        <w:t>zutto</w:t>
      </w:r>
      <w:r w:rsidRPr="00463CE8">
        <w:rPr>
          <w:sz w:val="20"/>
          <w:szCs w:val="20"/>
        </w:rPr>
        <w:t xml:space="preserve"> = all the way, always, very much, far more;  </w:t>
      </w:r>
      <w:r w:rsidRPr="00463CE8">
        <w:rPr>
          <w:i/>
          <w:sz w:val="20"/>
          <w:szCs w:val="20"/>
        </w:rPr>
        <w:t xml:space="preserve">you have to go </w:t>
      </w:r>
      <w:r w:rsidRPr="00463CE8">
        <w:rPr>
          <w:i/>
          <w:sz w:val="20"/>
          <w:szCs w:val="20"/>
          <w:u w:val="single"/>
        </w:rPr>
        <w:t>all the way</w:t>
      </w:r>
      <w:r w:rsidRPr="00463CE8">
        <w:rPr>
          <w:i/>
          <w:sz w:val="20"/>
          <w:szCs w:val="20"/>
        </w:rPr>
        <w:t xml:space="preserve"> through the dictionary to find </w:t>
      </w:r>
      <w:r w:rsidRPr="00463CE8">
        <w:rPr>
          <w:rFonts w:hint="eastAsia"/>
          <w:i/>
          <w:sz w:val="20"/>
          <w:szCs w:val="20"/>
          <w:u w:val="single"/>
        </w:rPr>
        <w:t>zutto</w:t>
      </w:r>
      <w:r w:rsidRPr="00463CE8">
        <w:rPr>
          <w:i/>
          <w:sz w:val="20"/>
          <w:szCs w:val="20"/>
        </w:rPr>
        <w:t>, which is nearly</w:t>
      </w:r>
      <w:r w:rsidRPr="00463CE8">
        <w:rPr>
          <w:rFonts w:hint="eastAsia"/>
          <w:i/>
          <w:sz w:val="20"/>
          <w:szCs w:val="20"/>
        </w:rPr>
        <w:t xml:space="preserve"> </w:t>
      </w:r>
      <w:r w:rsidRPr="00463CE8">
        <w:rPr>
          <w:i/>
          <w:sz w:val="20"/>
          <w:szCs w:val="20"/>
        </w:rPr>
        <w:t xml:space="preserve">the </w:t>
      </w:r>
      <w:r w:rsidRPr="00463CE8">
        <w:rPr>
          <w:rFonts w:hint="eastAsia"/>
          <w:i/>
          <w:sz w:val="20"/>
          <w:szCs w:val="20"/>
        </w:rPr>
        <w:t>last word</w:t>
      </w:r>
      <w:r w:rsidRPr="00463CE8">
        <w:rPr>
          <w:sz w:val="20"/>
          <w:szCs w:val="20"/>
        </w:rPr>
        <w:t>)</w:t>
      </w:r>
    </w:p>
    <w:p w:rsidR="00D37040" w:rsidRPr="00463CE8" w:rsidRDefault="00D37040" w:rsidP="007A47ED">
      <w:pPr>
        <w:widowControl w:val="0"/>
        <w:rPr>
          <w:sz w:val="20"/>
          <w:szCs w:val="20"/>
        </w:rPr>
      </w:pPr>
      <w:r w:rsidRPr="00463CE8">
        <w:rPr>
          <w:sz w:val="20"/>
          <w:szCs w:val="20"/>
        </w:rPr>
        <w:t xml:space="preserve">54.  As for me, </w:t>
      </w:r>
      <w:r w:rsidRPr="00463CE8">
        <w:rPr>
          <w:rFonts w:hint="eastAsia"/>
          <w:sz w:val="20"/>
          <w:szCs w:val="20"/>
        </w:rPr>
        <w:t>I'm married.</w:t>
      </w:r>
    </w:p>
    <w:p w:rsidR="00D37040" w:rsidRPr="00463CE8" w:rsidRDefault="00D37040" w:rsidP="007A47ED">
      <w:pPr>
        <w:widowControl w:val="0"/>
        <w:rPr>
          <w:sz w:val="20"/>
          <w:szCs w:val="20"/>
        </w:rPr>
      </w:pPr>
      <w:r w:rsidRPr="00463CE8">
        <w:rPr>
          <w:rFonts w:hint="eastAsia"/>
          <w:sz w:val="20"/>
          <w:szCs w:val="20"/>
        </w:rPr>
        <w:t>私は結婚しています。</w:t>
      </w:r>
    </w:p>
    <w:p w:rsidR="00D37040" w:rsidRPr="00463CE8" w:rsidRDefault="00D37040" w:rsidP="007A47ED">
      <w:pPr>
        <w:widowControl w:val="0"/>
        <w:rPr>
          <w:sz w:val="20"/>
          <w:szCs w:val="20"/>
        </w:rPr>
      </w:pPr>
      <w:r w:rsidRPr="00463CE8">
        <w:rPr>
          <w:sz w:val="20"/>
          <w:szCs w:val="20"/>
        </w:rPr>
        <w:t>W</w:t>
      </w:r>
      <w:r w:rsidRPr="00463CE8">
        <w:rPr>
          <w:rFonts w:hint="eastAsia"/>
          <w:sz w:val="20"/>
          <w:szCs w:val="20"/>
        </w:rPr>
        <w:t>atashi wa kekkon shite imasu.</w:t>
      </w:r>
      <w:r w:rsidRPr="00463CE8">
        <w:rPr>
          <w:sz w:val="20"/>
          <w:szCs w:val="20"/>
        </w:rPr>
        <w:t xml:space="preserve"> </w:t>
      </w:r>
    </w:p>
    <w:p w:rsidR="00D37040" w:rsidRPr="00463CE8" w:rsidRDefault="00D37040" w:rsidP="007A47ED">
      <w:pPr>
        <w:widowControl w:val="0"/>
        <w:rPr>
          <w:sz w:val="20"/>
          <w:szCs w:val="20"/>
        </w:rPr>
      </w:pPr>
      <w:r w:rsidRPr="00463CE8">
        <w:rPr>
          <w:sz w:val="20"/>
          <w:szCs w:val="20"/>
        </w:rPr>
        <w:t>55.  As for m</w:t>
      </w:r>
      <w:r w:rsidRPr="00463CE8">
        <w:rPr>
          <w:rFonts w:hint="eastAsia"/>
          <w:sz w:val="20"/>
          <w:szCs w:val="20"/>
        </w:rPr>
        <w:t>y younger brother</w:t>
      </w:r>
      <w:r w:rsidRPr="00463CE8">
        <w:rPr>
          <w:sz w:val="20"/>
          <w:szCs w:val="20"/>
        </w:rPr>
        <w:t>, now,</w:t>
      </w:r>
      <w:r w:rsidRPr="00463CE8">
        <w:rPr>
          <w:rFonts w:hint="eastAsia"/>
          <w:sz w:val="20"/>
          <w:szCs w:val="20"/>
        </w:rPr>
        <w:t xml:space="preserve"> </w:t>
      </w:r>
      <w:r w:rsidRPr="00463CE8">
        <w:rPr>
          <w:sz w:val="20"/>
          <w:szCs w:val="20"/>
        </w:rPr>
        <w:t xml:space="preserve">he </w:t>
      </w:r>
      <w:r w:rsidRPr="00463CE8">
        <w:rPr>
          <w:rFonts w:hint="eastAsia"/>
          <w:sz w:val="20"/>
          <w:szCs w:val="20"/>
        </w:rPr>
        <w:t>went to Germany</w:t>
      </w:r>
      <w:r w:rsidRPr="00463CE8">
        <w:rPr>
          <w:sz w:val="20"/>
          <w:szCs w:val="20"/>
        </w:rPr>
        <w:t xml:space="preserve"> </w:t>
      </w:r>
      <w:r w:rsidRPr="00463CE8">
        <w:rPr>
          <w:rFonts w:hint="eastAsia"/>
          <w:sz w:val="20"/>
          <w:szCs w:val="20"/>
        </w:rPr>
        <w:t>and is there.</w:t>
      </w:r>
    </w:p>
    <w:p w:rsidR="00D37040" w:rsidRPr="00463CE8" w:rsidRDefault="00D37040" w:rsidP="007A47ED">
      <w:pPr>
        <w:widowControl w:val="0"/>
        <w:rPr>
          <w:sz w:val="20"/>
          <w:szCs w:val="20"/>
        </w:rPr>
      </w:pPr>
      <w:r w:rsidRPr="00463CE8">
        <w:rPr>
          <w:rFonts w:hint="eastAsia"/>
          <w:sz w:val="20"/>
          <w:szCs w:val="20"/>
        </w:rPr>
        <w:t>弟は今ドイツに行っています。</w:t>
      </w:r>
    </w:p>
    <w:p w:rsidR="00D37040" w:rsidRPr="00463CE8" w:rsidRDefault="00D37040" w:rsidP="007A47ED">
      <w:pPr>
        <w:widowControl w:val="0"/>
        <w:rPr>
          <w:sz w:val="20"/>
          <w:szCs w:val="20"/>
          <w:lang w:val="es-US"/>
        </w:rPr>
      </w:pPr>
      <w:r w:rsidRPr="00463CE8">
        <w:rPr>
          <w:sz w:val="20"/>
          <w:szCs w:val="20"/>
          <w:lang w:val="es-US"/>
        </w:rPr>
        <w:t>O</w:t>
      </w:r>
      <w:r w:rsidRPr="00463CE8">
        <w:rPr>
          <w:rFonts w:hint="eastAsia"/>
          <w:sz w:val="20"/>
          <w:szCs w:val="20"/>
          <w:lang w:val="es-US"/>
        </w:rPr>
        <w:t>tooto wa ima doitsu ni itte imasu.</w:t>
      </w:r>
    </w:p>
    <w:p w:rsidR="00D37040" w:rsidRPr="00463CE8" w:rsidRDefault="00D37040" w:rsidP="007A47ED">
      <w:pPr>
        <w:widowControl w:val="0"/>
        <w:rPr>
          <w:sz w:val="20"/>
          <w:szCs w:val="20"/>
        </w:rPr>
      </w:pPr>
      <w:r w:rsidRPr="00463CE8">
        <w:rPr>
          <w:sz w:val="20"/>
          <w:szCs w:val="20"/>
        </w:rPr>
        <w:t xml:space="preserve">56.  As for </w:t>
      </w:r>
      <w:r w:rsidRPr="00463CE8">
        <w:rPr>
          <w:rFonts w:hint="eastAsia"/>
          <w:sz w:val="20"/>
          <w:szCs w:val="20"/>
        </w:rPr>
        <w:t>Michael</w:t>
      </w:r>
      <w:r w:rsidRPr="00463CE8">
        <w:rPr>
          <w:sz w:val="20"/>
          <w:szCs w:val="20"/>
        </w:rPr>
        <w:t>, he</w:t>
      </w:r>
      <w:r w:rsidRPr="00463CE8">
        <w:rPr>
          <w:rFonts w:hint="eastAsia"/>
          <w:sz w:val="20"/>
          <w:szCs w:val="20"/>
        </w:rPr>
        <w:t xml:space="preserve"> came to Japan and is here.</w:t>
      </w:r>
    </w:p>
    <w:p w:rsidR="00D37040" w:rsidRPr="00463CE8" w:rsidRDefault="00D37040" w:rsidP="007A47ED">
      <w:pPr>
        <w:widowControl w:val="0"/>
        <w:rPr>
          <w:sz w:val="20"/>
          <w:szCs w:val="20"/>
        </w:rPr>
      </w:pPr>
      <w:r w:rsidRPr="00463CE8">
        <w:rPr>
          <w:rFonts w:hint="eastAsia"/>
          <w:sz w:val="20"/>
          <w:szCs w:val="20"/>
        </w:rPr>
        <w:t>マイケルさんは日本に来ています。</w:t>
      </w:r>
    </w:p>
    <w:p w:rsidR="00D37040" w:rsidRPr="00463CE8" w:rsidRDefault="00D37040" w:rsidP="007A47ED">
      <w:pPr>
        <w:widowControl w:val="0"/>
        <w:rPr>
          <w:sz w:val="20"/>
          <w:szCs w:val="20"/>
          <w:lang w:val="es-US"/>
        </w:rPr>
      </w:pPr>
      <w:r w:rsidRPr="00463CE8">
        <w:rPr>
          <w:sz w:val="20"/>
          <w:szCs w:val="20"/>
          <w:lang w:val="es-US"/>
        </w:rPr>
        <w:t>M</w:t>
      </w:r>
      <w:r w:rsidRPr="00463CE8">
        <w:rPr>
          <w:rFonts w:hint="eastAsia"/>
          <w:sz w:val="20"/>
          <w:szCs w:val="20"/>
          <w:lang w:val="es-US"/>
        </w:rPr>
        <w:t>aikeru san wa nihon ni kite imasu.</w:t>
      </w:r>
    </w:p>
    <w:p w:rsidR="00D37040" w:rsidRPr="00463CE8" w:rsidRDefault="00D37040" w:rsidP="007A47ED">
      <w:pPr>
        <w:widowControl w:val="0"/>
        <w:rPr>
          <w:sz w:val="20"/>
          <w:szCs w:val="20"/>
        </w:rPr>
      </w:pPr>
      <w:r w:rsidRPr="00463CE8">
        <w:rPr>
          <w:sz w:val="20"/>
          <w:szCs w:val="20"/>
        </w:rPr>
        <w:t>57.  I</w:t>
      </w:r>
      <w:r w:rsidRPr="00463CE8">
        <w:rPr>
          <w:rFonts w:hint="eastAsia"/>
          <w:sz w:val="20"/>
          <w:szCs w:val="20"/>
        </w:rPr>
        <w:t>s currently employed (shortened for speech)</w:t>
      </w:r>
    </w:p>
    <w:p w:rsidR="00D37040" w:rsidRPr="00463CE8" w:rsidRDefault="00D37040" w:rsidP="007A47ED">
      <w:pPr>
        <w:widowControl w:val="0"/>
        <w:rPr>
          <w:sz w:val="20"/>
          <w:szCs w:val="20"/>
        </w:rPr>
      </w:pPr>
      <w:r w:rsidRPr="00463CE8">
        <w:rPr>
          <w:rFonts w:hint="eastAsia"/>
          <w:sz w:val="20"/>
          <w:szCs w:val="20"/>
        </w:rPr>
        <w:t>勤めてます。</w:t>
      </w:r>
    </w:p>
    <w:p w:rsidR="00D37040" w:rsidRPr="00463CE8" w:rsidRDefault="00D37040" w:rsidP="007A47ED">
      <w:pPr>
        <w:widowControl w:val="0"/>
        <w:rPr>
          <w:sz w:val="20"/>
          <w:szCs w:val="20"/>
        </w:rPr>
      </w:pPr>
      <w:r w:rsidRPr="00463CE8">
        <w:rPr>
          <w:sz w:val="20"/>
          <w:szCs w:val="20"/>
        </w:rPr>
        <w:t>T</w:t>
      </w:r>
      <w:r w:rsidRPr="00463CE8">
        <w:rPr>
          <w:rFonts w:hint="eastAsia"/>
          <w:sz w:val="20"/>
          <w:szCs w:val="20"/>
        </w:rPr>
        <w:t xml:space="preserve">sutometemasu </w:t>
      </w:r>
    </w:p>
    <w:p w:rsidR="00D37040" w:rsidRPr="00463CE8" w:rsidRDefault="00D37040" w:rsidP="007A47ED">
      <w:pPr>
        <w:widowControl w:val="0"/>
        <w:rPr>
          <w:sz w:val="20"/>
          <w:szCs w:val="20"/>
        </w:rPr>
      </w:pPr>
      <w:r w:rsidRPr="00463CE8">
        <w:rPr>
          <w:sz w:val="20"/>
          <w:szCs w:val="20"/>
        </w:rPr>
        <w:t xml:space="preserve">58.  </w:t>
      </w:r>
      <w:r w:rsidRPr="00463CE8">
        <w:rPr>
          <w:rFonts w:hint="eastAsia"/>
          <w:sz w:val="20"/>
          <w:szCs w:val="20"/>
        </w:rPr>
        <w:t>Do you know?  (shortened for speech)</w:t>
      </w:r>
    </w:p>
    <w:p w:rsidR="00D37040" w:rsidRPr="00463CE8" w:rsidRDefault="00D37040" w:rsidP="007A47ED">
      <w:pPr>
        <w:widowControl w:val="0"/>
        <w:rPr>
          <w:sz w:val="20"/>
          <w:szCs w:val="20"/>
        </w:rPr>
      </w:pPr>
      <w:r w:rsidRPr="00463CE8">
        <w:rPr>
          <w:rFonts w:hint="eastAsia"/>
          <w:sz w:val="20"/>
          <w:szCs w:val="20"/>
        </w:rPr>
        <w:t>知ってますか。</w:t>
      </w:r>
    </w:p>
    <w:p w:rsidR="00D37040" w:rsidRPr="00463CE8" w:rsidRDefault="00D37040" w:rsidP="007A47ED">
      <w:pPr>
        <w:widowControl w:val="0"/>
        <w:rPr>
          <w:sz w:val="20"/>
          <w:szCs w:val="20"/>
        </w:rPr>
      </w:pPr>
      <w:r w:rsidRPr="00463CE8">
        <w:rPr>
          <w:sz w:val="20"/>
          <w:szCs w:val="20"/>
        </w:rPr>
        <w:t>S</w:t>
      </w:r>
      <w:r w:rsidRPr="00463CE8">
        <w:rPr>
          <w:rFonts w:hint="eastAsia"/>
          <w:sz w:val="20"/>
          <w:szCs w:val="20"/>
        </w:rPr>
        <w:t>hit</w:t>
      </w:r>
      <w:r w:rsidRPr="00463CE8">
        <w:rPr>
          <w:sz w:val="20"/>
          <w:szCs w:val="20"/>
        </w:rPr>
        <w:t>t</w:t>
      </w:r>
      <w:r w:rsidRPr="00463CE8">
        <w:rPr>
          <w:rFonts w:hint="eastAsia"/>
          <w:sz w:val="20"/>
          <w:szCs w:val="20"/>
        </w:rPr>
        <w:t>emasu ka.</w:t>
      </w:r>
    </w:p>
    <w:p w:rsidR="00D37040" w:rsidRPr="00463CE8" w:rsidRDefault="00D37040" w:rsidP="007A47ED">
      <w:pPr>
        <w:widowControl w:val="0"/>
        <w:rPr>
          <w:sz w:val="20"/>
          <w:szCs w:val="20"/>
        </w:rPr>
      </w:pPr>
      <w:r w:rsidRPr="00463CE8">
        <w:rPr>
          <w:sz w:val="20"/>
          <w:szCs w:val="20"/>
        </w:rPr>
        <w:t xml:space="preserve">59.  </w:t>
      </w:r>
      <w:r w:rsidRPr="00463CE8">
        <w:rPr>
          <w:rFonts w:hint="eastAsia"/>
          <w:sz w:val="20"/>
          <w:szCs w:val="20"/>
        </w:rPr>
        <w:t xml:space="preserve">The black car </w:t>
      </w:r>
      <w:r w:rsidRPr="00463CE8">
        <w:rPr>
          <w:sz w:val="20"/>
          <w:szCs w:val="20"/>
        </w:rPr>
        <w:t>is being</w:t>
      </w:r>
      <w:r w:rsidRPr="00463CE8">
        <w:rPr>
          <w:rFonts w:hint="eastAsia"/>
          <w:sz w:val="20"/>
          <w:szCs w:val="20"/>
        </w:rPr>
        <w:t xml:space="preserve"> parked since 3 o'clock.  </w:t>
      </w:r>
    </w:p>
    <w:p w:rsidR="00D37040" w:rsidRPr="00463CE8" w:rsidRDefault="00D37040" w:rsidP="007A47ED">
      <w:pPr>
        <w:widowControl w:val="0"/>
        <w:rPr>
          <w:sz w:val="20"/>
          <w:szCs w:val="20"/>
        </w:rPr>
      </w:pPr>
      <w:r w:rsidRPr="00463CE8">
        <w:rPr>
          <w:rFonts w:hint="eastAsia"/>
          <w:sz w:val="20"/>
          <w:szCs w:val="20"/>
        </w:rPr>
        <w:t>黒い車が３時から止まっています。</w:t>
      </w:r>
    </w:p>
    <w:p w:rsidR="00D37040" w:rsidRPr="00463CE8" w:rsidRDefault="00D37040" w:rsidP="007A47ED">
      <w:pPr>
        <w:widowControl w:val="0"/>
        <w:rPr>
          <w:sz w:val="20"/>
          <w:szCs w:val="20"/>
          <w:lang w:val="es-US"/>
        </w:rPr>
      </w:pPr>
      <w:r w:rsidRPr="00463CE8">
        <w:rPr>
          <w:sz w:val="20"/>
          <w:szCs w:val="20"/>
          <w:lang w:val="es-US"/>
        </w:rPr>
        <w:t>K</w:t>
      </w:r>
      <w:r w:rsidRPr="00463CE8">
        <w:rPr>
          <w:rFonts w:hint="eastAsia"/>
          <w:sz w:val="20"/>
          <w:szCs w:val="20"/>
          <w:lang w:val="es-US"/>
        </w:rPr>
        <w:t>uroi kuruma ga san ji kara tomatte imasu</w:t>
      </w:r>
      <w:r w:rsidRPr="00463CE8">
        <w:rPr>
          <w:sz w:val="20"/>
          <w:szCs w:val="20"/>
          <w:lang w:val="es-US"/>
        </w:rPr>
        <w:t>.</w:t>
      </w:r>
    </w:p>
    <w:p w:rsidR="00D37040" w:rsidRPr="006A6A0C" w:rsidRDefault="00D37040" w:rsidP="007A47ED">
      <w:pPr>
        <w:widowControl w:val="0"/>
        <w:rPr>
          <w:sz w:val="20"/>
          <w:szCs w:val="20"/>
        </w:rPr>
      </w:pPr>
      <w:r w:rsidRPr="00463CE8">
        <w:rPr>
          <w:sz w:val="20"/>
          <w:szCs w:val="20"/>
        </w:rPr>
        <w:t xml:space="preserve">60. </w:t>
      </w:r>
      <w:r w:rsidRPr="00463CE8">
        <w:rPr>
          <w:b/>
          <w:sz w:val="20"/>
          <w:szCs w:val="20"/>
        </w:rPr>
        <w:t xml:space="preserve"> </w:t>
      </w:r>
      <w:r w:rsidRPr="006A6A0C">
        <w:rPr>
          <w:rFonts w:hint="eastAsia"/>
          <w:sz w:val="20"/>
          <w:szCs w:val="20"/>
        </w:rPr>
        <w:t>Which particles turn a previous phrase into a noun? (the first is preferred for something directly perceived by the senses, while the second is more formal or bookish)</w:t>
      </w:r>
      <w:r w:rsidRPr="006A6A0C">
        <w:rPr>
          <w:sz w:val="20"/>
          <w:szCs w:val="20"/>
        </w:rPr>
        <w:tab/>
      </w:r>
    </w:p>
    <w:p w:rsidR="00D37040" w:rsidRPr="00463CE8" w:rsidRDefault="00D37040" w:rsidP="007A47ED">
      <w:pPr>
        <w:widowControl w:val="0"/>
        <w:rPr>
          <w:sz w:val="20"/>
          <w:szCs w:val="20"/>
        </w:rPr>
      </w:pPr>
      <w:r w:rsidRPr="00463CE8">
        <w:rPr>
          <w:rFonts w:hint="eastAsia"/>
          <w:sz w:val="20"/>
          <w:szCs w:val="20"/>
        </w:rPr>
        <w:t>の。こと。</w:t>
      </w:r>
      <w:r w:rsidRPr="00463CE8">
        <w:rPr>
          <w:sz w:val="20"/>
          <w:szCs w:val="20"/>
        </w:rPr>
        <w:tab/>
      </w:r>
      <w:r w:rsidRPr="00463CE8">
        <w:rPr>
          <w:sz w:val="20"/>
          <w:szCs w:val="20"/>
        </w:rPr>
        <w:tab/>
      </w:r>
      <w:r w:rsidRPr="00463CE8">
        <w:rPr>
          <w:sz w:val="20"/>
          <w:szCs w:val="20"/>
        </w:rPr>
        <w:tab/>
      </w:r>
      <w:r w:rsidRPr="00463CE8">
        <w:rPr>
          <w:sz w:val="20"/>
          <w:szCs w:val="20"/>
        </w:rPr>
        <w:tab/>
      </w:r>
      <w:r w:rsidRPr="00463CE8">
        <w:rPr>
          <w:sz w:val="20"/>
          <w:szCs w:val="20"/>
        </w:rPr>
        <w:tab/>
      </w:r>
    </w:p>
    <w:p w:rsidR="00D37040" w:rsidRPr="006A6A0C" w:rsidRDefault="00D37040" w:rsidP="007A47ED">
      <w:pPr>
        <w:widowControl w:val="0"/>
        <w:rPr>
          <w:sz w:val="20"/>
          <w:szCs w:val="20"/>
        </w:rPr>
      </w:pPr>
      <w:r w:rsidRPr="006A6A0C">
        <w:rPr>
          <w:sz w:val="20"/>
          <w:szCs w:val="20"/>
        </w:rPr>
        <w:t>N</w:t>
      </w:r>
      <w:r w:rsidRPr="006A6A0C">
        <w:rPr>
          <w:rFonts w:hint="eastAsia"/>
          <w:sz w:val="20"/>
          <w:szCs w:val="20"/>
        </w:rPr>
        <w:t>o.  Koto.</w:t>
      </w:r>
      <w:r w:rsidRPr="006A6A0C">
        <w:rPr>
          <w:sz w:val="20"/>
          <w:szCs w:val="20"/>
        </w:rPr>
        <w:t xml:space="preserve">  </w:t>
      </w:r>
      <w:r w:rsidRPr="006A6A0C">
        <w:rPr>
          <w:sz w:val="20"/>
          <w:szCs w:val="20"/>
        </w:rPr>
        <w:tab/>
      </w:r>
      <w:r w:rsidRPr="006A6A0C">
        <w:rPr>
          <w:sz w:val="20"/>
          <w:szCs w:val="20"/>
        </w:rPr>
        <w:tab/>
      </w:r>
      <w:r w:rsidRPr="006A6A0C">
        <w:rPr>
          <w:sz w:val="20"/>
          <w:szCs w:val="20"/>
        </w:rPr>
        <w:tab/>
      </w:r>
      <w:r w:rsidRPr="006A6A0C">
        <w:rPr>
          <w:sz w:val="20"/>
          <w:szCs w:val="20"/>
        </w:rPr>
        <w:tab/>
      </w:r>
      <w:r w:rsidRPr="006A6A0C">
        <w:rPr>
          <w:sz w:val="20"/>
          <w:szCs w:val="20"/>
        </w:rPr>
        <w:tab/>
      </w:r>
      <w:r w:rsidRPr="006A6A0C">
        <w:rPr>
          <w:sz w:val="20"/>
          <w:szCs w:val="20"/>
        </w:rPr>
        <w:tab/>
      </w:r>
      <w:r w:rsidRPr="006A6A0C">
        <w:rPr>
          <w:sz w:val="20"/>
          <w:szCs w:val="20"/>
        </w:rPr>
        <w:tab/>
      </w:r>
      <w:r w:rsidRPr="006A6A0C">
        <w:rPr>
          <w:sz w:val="20"/>
          <w:szCs w:val="20"/>
        </w:rPr>
        <w:tab/>
      </w:r>
      <w:r w:rsidRPr="006A6A0C">
        <w:rPr>
          <w:sz w:val="20"/>
          <w:szCs w:val="20"/>
        </w:rPr>
        <w:tab/>
      </w:r>
    </w:p>
    <w:p w:rsidR="00D37040" w:rsidRPr="00463CE8" w:rsidRDefault="00D37040" w:rsidP="007A47ED">
      <w:pPr>
        <w:widowControl w:val="0"/>
        <w:rPr>
          <w:sz w:val="20"/>
          <w:szCs w:val="20"/>
        </w:rPr>
      </w:pPr>
      <w:r w:rsidRPr="00463CE8">
        <w:rPr>
          <w:sz w:val="20"/>
          <w:szCs w:val="20"/>
        </w:rPr>
        <w:t>61.  As for</w:t>
      </w:r>
      <w:r w:rsidRPr="00463CE8">
        <w:rPr>
          <w:rFonts w:hint="eastAsia"/>
          <w:sz w:val="20"/>
          <w:szCs w:val="20"/>
        </w:rPr>
        <w:t xml:space="preserve"> the </w:t>
      </w:r>
      <w:r w:rsidRPr="00463CE8">
        <w:rPr>
          <w:sz w:val="20"/>
          <w:szCs w:val="20"/>
        </w:rPr>
        <w:t>one</w:t>
      </w:r>
      <w:r w:rsidRPr="00463CE8">
        <w:rPr>
          <w:rFonts w:hint="eastAsia"/>
          <w:sz w:val="20"/>
          <w:szCs w:val="20"/>
        </w:rPr>
        <w:t xml:space="preserve"> who gave us strawberries</w:t>
      </w:r>
      <w:r w:rsidRPr="00463CE8">
        <w:rPr>
          <w:sz w:val="20"/>
          <w:szCs w:val="20"/>
        </w:rPr>
        <w:t>, who</w:t>
      </w:r>
      <w:r w:rsidRPr="00463CE8">
        <w:rPr>
          <w:rFonts w:hint="eastAsia"/>
          <w:sz w:val="20"/>
          <w:szCs w:val="20"/>
        </w:rPr>
        <w:t xml:space="preserve">? </w:t>
      </w:r>
      <w:r w:rsidRPr="00463CE8">
        <w:rPr>
          <w:sz w:val="20"/>
          <w:szCs w:val="20"/>
        </w:rPr>
        <w:t xml:space="preserve">  </w:t>
      </w:r>
      <w:r w:rsidRPr="00463CE8">
        <w:rPr>
          <w:sz w:val="20"/>
          <w:szCs w:val="20"/>
        </w:rPr>
        <w:lastRenderedPageBreak/>
        <w:t xml:space="preserve">Use no to make a noun phrase. </w:t>
      </w:r>
      <w:r w:rsidR="002A175C">
        <w:rPr>
          <w:sz w:val="20"/>
          <w:szCs w:val="20"/>
        </w:rPr>
        <w:t xml:space="preserve"> Don’t use ka.</w:t>
      </w:r>
      <w:r w:rsidRPr="00463CE8">
        <w:rPr>
          <w:sz w:val="20"/>
          <w:szCs w:val="20"/>
        </w:rPr>
        <w:t xml:space="preserve"> </w:t>
      </w:r>
      <w:r w:rsidR="002A175C">
        <w:rPr>
          <w:rFonts w:hint="eastAsia"/>
          <w:sz w:val="20"/>
          <w:szCs w:val="20"/>
        </w:rPr>
        <w:t xml:space="preserve"> </w:t>
      </w:r>
      <w:r w:rsidR="002A175C">
        <w:rPr>
          <w:sz w:val="20"/>
          <w:szCs w:val="20"/>
        </w:rPr>
        <w:t>P</w:t>
      </w:r>
      <w:r w:rsidR="002A175C">
        <w:rPr>
          <w:rFonts w:hint="eastAsia"/>
          <w:sz w:val="20"/>
          <w:szCs w:val="20"/>
        </w:rPr>
        <w:t>lain speech</w:t>
      </w:r>
      <w:r w:rsidR="002A175C">
        <w:rPr>
          <w:sz w:val="20"/>
          <w:szCs w:val="20"/>
        </w:rPr>
        <w:t>.</w:t>
      </w:r>
      <w:r w:rsidRPr="00463CE8">
        <w:rPr>
          <w:sz w:val="20"/>
          <w:szCs w:val="20"/>
        </w:rPr>
        <w:tab/>
      </w:r>
    </w:p>
    <w:p w:rsidR="00D37040" w:rsidRPr="00463CE8" w:rsidRDefault="00D37040" w:rsidP="007A47ED">
      <w:pPr>
        <w:widowControl w:val="0"/>
        <w:rPr>
          <w:sz w:val="20"/>
          <w:szCs w:val="20"/>
        </w:rPr>
      </w:pPr>
      <w:r w:rsidRPr="00463CE8">
        <w:rPr>
          <w:rFonts w:hint="eastAsia"/>
          <w:sz w:val="20"/>
          <w:szCs w:val="20"/>
        </w:rPr>
        <w:t>いちごをくれ</w:t>
      </w:r>
      <w:r>
        <w:rPr>
          <w:rFonts w:hint="eastAsia"/>
          <w:sz w:val="20"/>
          <w:szCs w:val="20"/>
        </w:rPr>
        <w:t>た</w:t>
      </w:r>
      <w:r w:rsidRPr="00463CE8">
        <w:rPr>
          <w:rFonts w:hint="eastAsia"/>
          <w:sz w:val="20"/>
          <w:szCs w:val="20"/>
        </w:rPr>
        <w:t>のは誰。</w:t>
      </w:r>
      <w:r w:rsidRPr="00463CE8">
        <w:rPr>
          <w:sz w:val="20"/>
          <w:szCs w:val="20"/>
        </w:rPr>
        <w:tab/>
      </w:r>
    </w:p>
    <w:p w:rsidR="00D37040" w:rsidRPr="00463CE8" w:rsidRDefault="00D37040" w:rsidP="007A47ED">
      <w:pPr>
        <w:widowControl w:val="0"/>
        <w:rPr>
          <w:sz w:val="20"/>
          <w:szCs w:val="20"/>
        </w:rPr>
      </w:pPr>
      <w:r w:rsidRPr="00463CE8">
        <w:rPr>
          <w:sz w:val="20"/>
          <w:szCs w:val="20"/>
        </w:rPr>
        <w:t>I</w:t>
      </w:r>
      <w:r w:rsidRPr="00463CE8">
        <w:rPr>
          <w:rFonts w:hint="eastAsia"/>
          <w:sz w:val="20"/>
          <w:szCs w:val="20"/>
        </w:rPr>
        <w:t>chigo o kureta no wa dare.</w:t>
      </w:r>
    </w:p>
    <w:p w:rsidR="00D37040" w:rsidRPr="00463CE8" w:rsidRDefault="00D37040" w:rsidP="007A47ED">
      <w:pPr>
        <w:widowControl w:val="0"/>
        <w:rPr>
          <w:sz w:val="20"/>
          <w:szCs w:val="20"/>
        </w:rPr>
      </w:pPr>
      <w:r w:rsidRPr="00463CE8">
        <w:rPr>
          <w:sz w:val="20"/>
          <w:szCs w:val="20"/>
        </w:rPr>
        <w:t xml:space="preserve">62.  Yesterday, as for </w:t>
      </w:r>
      <w:r w:rsidRPr="00463CE8">
        <w:rPr>
          <w:rFonts w:hint="eastAsia"/>
          <w:sz w:val="20"/>
          <w:szCs w:val="20"/>
        </w:rPr>
        <w:t xml:space="preserve">the </w:t>
      </w:r>
      <w:r w:rsidRPr="00463CE8">
        <w:rPr>
          <w:sz w:val="20"/>
          <w:szCs w:val="20"/>
        </w:rPr>
        <w:t>one</w:t>
      </w:r>
      <w:r w:rsidRPr="00463CE8">
        <w:rPr>
          <w:rFonts w:hint="eastAsia"/>
          <w:sz w:val="20"/>
          <w:szCs w:val="20"/>
        </w:rPr>
        <w:t xml:space="preserve"> Barbara bought</w:t>
      </w:r>
      <w:r w:rsidRPr="00463CE8">
        <w:rPr>
          <w:sz w:val="20"/>
          <w:szCs w:val="20"/>
        </w:rPr>
        <w:t>, what</w:t>
      </w:r>
      <w:r w:rsidRPr="00463CE8">
        <w:rPr>
          <w:rFonts w:hint="eastAsia"/>
          <w:sz w:val="20"/>
          <w:szCs w:val="20"/>
        </w:rPr>
        <w:t xml:space="preserve">?  </w:t>
      </w:r>
      <w:r w:rsidRPr="00463CE8">
        <w:rPr>
          <w:sz w:val="20"/>
          <w:szCs w:val="20"/>
        </w:rPr>
        <w:t>Use no to make a noun phrase.</w:t>
      </w:r>
      <w:r w:rsidR="002A175C">
        <w:rPr>
          <w:sz w:val="20"/>
          <w:szCs w:val="20"/>
        </w:rPr>
        <w:t xml:space="preserve"> Don’t use ka.  Plain speech.</w:t>
      </w:r>
    </w:p>
    <w:p w:rsidR="00D37040" w:rsidRPr="00463CE8" w:rsidRDefault="00D37040" w:rsidP="007A47ED">
      <w:pPr>
        <w:widowControl w:val="0"/>
        <w:rPr>
          <w:sz w:val="20"/>
          <w:szCs w:val="20"/>
        </w:rPr>
      </w:pPr>
      <w:r w:rsidRPr="00463CE8">
        <w:rPr>
          <w:rFonts w:hint="eastAsia"/>
          <w:sz w:val="20"/>
          <w:szCs w:val="20"/>
        </w:rPr>
        <w:t>昨日バーバラが買ったのは何。</w:t>
      </w:r>
    </w:p>
    <w:p w:rsidR="00D37040" w:rsidRPr="00463CE8" w:rsidRDefault="00D37040" w:rsidP="007A47ED">
      <w:pPr>
        <w:widowControl w:val="0"/>
        <w:rPr>
          <w:sz w:val="20"/>
          <w:szCs w:val="20"/>
          <w:lang w:val="es-US"/>
        </w:rPr>
      </w:pPr>
      <w:r w:rsidRPr="00463CE8">
        <w:rPr>
          <w:sz w:val="20"/>
          <w:szCs w:val="20"/>
          <w:lang w:val="es-US"/>
        </w:rPr>
        <w:t>K</w:t>
      </w:r>
      <w:r w:rsidRPr="00463CE8">
        <w:rPr>
          <w:rFonts w:hint="eastAsia"/>
          <w:sz w:val="20"/>
          <w:szCs w:val="20"/>
          <w:lang w:val="es-US"/>
        </w:rPr>
        <w:t>inoo baabarasan ga katta no wa nani.</w:t>
      </w:r>
      <w:r w:rsidRPr="00463CE8">
        <w:rPr>
          <w:sz w:val="20"/>
          <w:szCs w:val="20"/>
          <w:lang w:val="es-US"/>
        </w:rPr>
        <w:t xml:space="preserve">  </w:t>
      </w:r>
      <w:r w:rsidRPr="00463CE8">
        <w:rPr>
          <w:rFonts w:hint="eastAsia"/>
          <w:sz w:val="20"/>
          <w:szCs w:val="20"/>
          <w:lang w:val="es-US"/>
        </w:rPr>
        <w:t>(</w:t>
      </w:r>
      <w:r w:rsidR="005E051A">
        <w:rPr>
          <w:sz w:val="20"/>
          <w:szCs w:val="20"/>
          <w:lang w:val="es-US"/>
        </w:rPr>
        <w:t xml:space="preserve">OK to substitute </w:t>
      </w:r>
      <w:r w:rsidR="005E051A" w:rsidRPr="00545C76">
        <w:rPr>
          <w:rFonts w:hint="eastAsia"/>
          <w:sz w:val="20"/>
          <w:szCs w:val="20"/>
          <w:lang w:val="es-US"/>
        </w:rPr>
        <w:t xml:space="preserve">baabarasan no katta </w:t>
      </w:r>
      <w:r w:rsidR="005E051A">
        <w:rPr>
          <w:sz w:val="20"/>
          <w:szCs w:val="20"/>
        </w:rPr>
        <w:t xml:space="preserve">mono </w:t>
      </w:r>
      <w:r w:rsidR="005E051A">
        <w:rPr>
          <w:sz w:val="20"/>
          <w:szCs w:val="20"/>
          <w:lang w:val="es-US"/>
        </w:rPr>
        <w:t>for baabarasan ga katta no wa, in this sentence</w:t>
      </w:r>
      <w:r w:rsidRPr="00463CE8">
        <w:rPr>
          <w:rFonts w:hint="eastAsia"/>
          <w:sz w:val="20"/>
          <w:szCs w:val="20"/>
          <w:lang w:val="es-US"/>
        </w:rPr>
        <w:t>)</w:t>
      </w:r>
      <w:r w:rsidRPr="00463CE8">
        <w:rPr>
          <w:sz w:val="20"/>
          <w:szCs w:val="20"/>
          <w:lang w:val="es-US"/>
        </w:rPr>
        <w:tab/>
      </w:r>
      <w:r w:rsidRPr="00463CE8">
        <w:rPr>
          <w:sz w:val="20"/>
          <w:szCs w:val="20"/>
          <w:lang w:val="es-US"/>
        </w:rPr>
        <w:tab/>
      </w:r>
      <w:r w:rsidRPr="00463CE8">
        <w:rPr>
          <w:sz w:val="20"/>
          <w:szCs w:val="20"/>
          <w:lang w:val="es-US"/>
        </w:rPr>
        <w:tab/>
      </w:r>
      <w:r w:rsidRPr="00463CE8">
        <w:rPr>
          <w:sz w:val="20"/>
          <w:szCs w:val="20"/>
          <w:lang w:val="es-US"/>
        </w:rPr>
        <w:tab/>
      </w:r>
      <w:r w:rsidRPr="00463CE8">
        <w:rPr>
          <w:sz w:val="20"/>
          <w:szCs w:val="20"/>
          <w:lang w:val="es-US"/>
        </w:rPr>
        <w:tab/>
      </w:r>
    </w:p>
    <w:p w:rsidR="00D37040" w:rsidRPr="00463CE8" w:rsidRDefault="00D37040" w:rsidP="007A47ED">
      <w:pPr>
        <w:widowControl w:val="0"/>
        <w:rPr>
          <w:sz w:val="20"/>
          <w:szCs w:val="20"/>
        </w:rPr>
      </w:pPr>
      <w:r w:rsidRPr="00463CE8">
        <w:rPr>
          <w:sz w:val="20"/>
          <w:szCs w:val="20"/>
        </w:rPr>
        <w:t>63.  As for t</w:t>
      </w:r>
      <w:r w:rsidRPr="00463CE8">
        <w:rPr>
          <w:rFonts w:hint="eastAsia"/>
          <w:sz w:val="20"/>
          <w:szCs w:val="20"/>
        </w:rPr>
        <w:t xml:space="preserve">o </w:t>
      </w:r>
      <w:r w:rsidRPr="00463CE8">
        <w:rPr>
          <w:sz w:val="20"/>
          <w:szCs w:val="20"/>
        </w:rPr>
        <w:t>memorize</w:t>
      </w:r>
      <w:r w:rsidRPr="00463CE8">
        <w:rPr>
          <w:rFonts w:hint="eastAsia"/>
          <w:sz w:val="20"/>
          <w:szCs w:val="20"/>
        </w:rPr>
        <w:t xml:space="preserve"> kanji</w:t>
      </w:r>
      <w:r w:rsidRPr="00463CE8">
        <w:rPr>
          <w:sz w:val="20"/>
          <w:szCs w:val="20"/>
        </w:rPr>
        <w:t xml:space="preserve">, it’s </w:t>
      </w:r>
      <w:r w:rsidRPr="00463CE8">
        <w:rPr>
          <w:rFonts w:hint="eastAsia"/>
          <w:sz w:val="20"/>
          <w:szCs w:val="20"/>
        </w:rPr>
        <w:t>terrible.</w:t>
      </w:r>
      <w:r w:rsidRPr="00463CE8">
        <w:rPr>
          <w:sz w:val="20"/>
          <w:szCs w:val="20"/>
        </w:rPr>
        <w:t xml:space="preserve">  Use no to make a noun phrase.</w:t>
      </w:r>
    </w:p>
    <w:p w:rsidR="00D37040" w:rsidRPr="00463CE8" w:rsidRDefault="00D37040" w:rsidP="007A47ED">
      <w:pPr>
        <w:widowControl w:val="0"/>
        <w:rPr>
          <w:b/>
          <w:sz w:val="20"/>
          <w:szCs w:val="20"/>
        </w:rPr>
      </w:pPr>
      <w:r w:rsidRPr="00463CE8">
        <w:rPr>
          <w:rFonts w:hint="eastAsia"/>
          <w:sz w:val="20"/>
          <w:szCs w:val="20"/>
        </w:rPr>
        <w:t>漢字を覚えるのは大変です。</w:t>
      </w:r>
    </w:p>
    <w:p w:rsidR="00D37040" w:rsidRPr="00463CE8" w:rsidRDefault="00D37040" w:rsidP="007A47ED">
      <w:pPr>
        <w:widowControl w:val="0"/>
        <w:rPr>
          <w:sz w:val="20"/>
          <w:szCs w:val="20"/>
          <w:lang w:val="es-US"/>
        </w:rPr>
      </w:pPr>
      <w:r w:rsidRPr="00463CE8">
        <w:rPr>
          <w:sz w:val="20"/>
          <w:szCs w:val="20"/>
          <w:lang w:val="es-US"/>
        </w:rPr>
        <w:t>K</w:t>
      </w:r>
      <w:r w:rsidRPr="00463CE8">
        <w:rPr>
          <w:rFonts w:hint="eastAsia"/>
          <w:sz w:val="20"/>
          <w:szCs w:val="20"/>
          <w:lang w:val="es-US"/>
        </w:rPr>
        <w:t>anji o oboeru no wa taihen desu.</w:t>
      </w:r>
    </w:p>
    <w:p w:rsidR="00D37040" w:rsidRPr="00463CE8" w:rsidRDefault="00D37040" w:rsidP="007A47ED">
      <w:pPr>
        <w:widowControl w:val="0"/>
        <w:rPr>
          <w:sz w:val="20"/>
          <w:szCs w:val="20"/>
        </w:rPr>
      </w:pPr>
      <w:r w:rsidRPr="00463CE8">
        <w:rPr>
          <w:sz w:val="20"/>
          <w:szCs w:val="20"/>
        </w:rPr>
        <w:t>64.  As for t</w:t>
      </w:r>
      <w:r w:rsidRPr="00463CE8">
        <w:rPr>
          <w:rFonts w:hint="eastAsia"/>
          <w:sz w:val="20"/>
          <w:szCs w:val="20"/>
        </w:rPr>
        <w:t>he cold</w:t>
      </w:r>
      <w:r w:rsidRPr="00463CE8">
        <w:rPr>
          <w:sz w:val="20"/>
          <w:szCs w:val="20"/>
        </w:rPr>
        <w:t>, good</w:t>
      </w:r>
      <w:r w:rsidRPr="00463CE8">
        <w:rPr>
          <w:rFonts w:hint="eastAsia"/>
          <w:sz w:val="20"/>
          <w:szCs w:val="20"/>
        </w:rPr>
        <w:t xml:space="preserve">, but </w:t>
      </w:r>
      <w:r w:rsidRPr="00463CE8">
        <w:rPr>
          <w:sz w:val="20"/>
          <w:szCs w:val="20"/>
        </w:rPr>
        <w:t xml:space="preserve">as for </w:t>
      </w:r>
      <w:r w:rsidRPr="00463CE8">
        <w:rPr>
          <w:rFonts w:hint="eastAsia"/>
          <w:sz w:val="20"/>
          <w:szCs w:val="20"/>
        </w:rPr>
        <w:t>the heat</w:t>
      </w:r>
      <w:r w:rsidRPr="00463CE8">
        <w:rPr>
          <w:sz w:val="20"/>
          <w:szCs w:val="20"/>
        </w:rPr>
        <w:t>,  it’s irritating</w:t>
      </w:r>
      <w:r w:rsidRPr="00463CE8">
        <w:rPr>
          <w:rFonts w:hint="eastAsia"/>
          <w:sz w:val="20"/>
          <w:szCs w:val="20"/>
        </w:rPr>
        <w:t xml:space="preserve">.  </w:t>
      </w:r>
      <w:r w:rsidRPr="00463CE8">
        <w:rPr>
          <w:sz w:val="20"/>
          <w:szCs w:val="20"/>
        </w:rPr>
        <w:t>Use kedo.  Use no twice to make noun phrases.</w:t>
      </w:r>
    </w:p>
    <w:p w:rsidR="00D37040" w:rsidRPr="00463CE8" w:rsidRDefault="00D37040" w:rsidP="007A47ED">
      <w:pPr>
        <w:widowControl w:val="0"/>
        <w:rPr>
          <w:sz w:val="20"/>
          <w:szCs w:val="20"/>
        </w:rPr>
      </w:pPr>
      <w:r w:rsidRPr="00463CE8">
        <w:rPr>
          <w:rFonts w:hint="eastAsia"/>
          <w:sz w:val="20"/>
          <w:szCs w:val="20"/>
        </w:rPr>
        <w:t>寒いのはいいけど暑いのはいやです。</w:t>
      </w:r>
    </w:p>
    <w:p w:rsidR="00D37040" w:rsidRPr="00463CE8" w:rsidRDefault="00D37040" w:rsidP="007A47ED">
      <w:pPr>
        <w:widowControl w:val="0"/>
        <w:rPr>
          <w:sz w:val="20"/>
          <w:szCs w:val="20"/>
        </w:rPr>
      </w:pPr>
      <w:r w:rsidRPr="00463CE8">
        <w:rPr>
          <w:sz w:val="20"/>
          <w:szCs w:val="20"/>
        </w:rPr>
        <w:t>S</w:t>
      </w:r>
      <w:r w:rsidRPr="00463CE8">
        <w:rPr>
          <w:rFonts w:hint="eastAsia"/>
          <w:sz w:val="20"/>
          <w:szCs w:val="20"/>
        </w:rPr>
        <w:t>amui no wa ii kedo, atsui no wa iya desu.</w:t>
      </w:r>
      <w:r w:rsidRPr="00463CE8">
        <w:rPr>
          <w:sz w:val="20"/>
          <w:szCs w:val="20"/>
        </w:rPr>
        <w:tab/>
      </w:r>
    </w:p>
    <w:p w:rsidR="00D37040" w:rsidRPr="00463CE8" w:rsidRDefault="00D37040" w:rsidP="007A47ED">
      <w:pPr>
        <w:widowControl w:val="0"/>
        <w:rPr>
          <w:sz w:val="20"/>
          <w:szCs w:val="20"/>
        </w:rPr>
      </w:pPr>
      <w:r w:rsidRPr="00463CE8">
        <w:rPr>
          <w:sz w:val="20"/>
          <w:szCs w:val="20"/>
        </w:rPr>
        <w:t xml:space="preserve">65.  As for </w:t>
      </w:r>
      <w:r w:rsidRPr="00463CE8">
        <w:rPr>
          <w:rFonts w:hint="eastAsia"/>
          <w:sz w:val="20"/>
          <w:szCs w:val="20"/>
        </w:rPr>
        <w:t xml:space="preserve">tomorrow is </w:t>
      </w:r>
      <w:r w:rsidRPr="00463CE8">
        <w:rPr>
          <w:sz w:val="20"/>
          <w:szCs w:val="20"/>
        </w:rPr>
        <w:t>vacation,</w:t>
      </w:r>
      <w:r w:rsidRPr="00463CE8">
        <w:rPr>
          <w:rFonts w:hint="eastAsia"/>
          <w:sz w:val="20"/>
          <w:szCs w:val="20"/>
        </w:rPr>
        <w:t xml:space="preserve"> </w:t>
      </w:r>
      <w:r w:rsidRPr="00463CE8">
        <w:rPr>
          <w:sz w:val="20"/>
          <w:szCs w:val="20"/>
        </w:rPr>
        <w:t>it’s pleasing</w:t>
      </w:r>
      <w:r w:rsidRPr="00463CE8">
        <w:rPr>
          <w:rFonts w:hint="eastAsia"/>
          <w:sz w:val="20"/>
          <w:szCs w:val="20"/>
        </w:rPr>
        <w:t>.</w:t>
      </w:r>
      <w:r w:rsidRPr="00463CE8">
        <w:rPr>
          <w:sz w:val="20"/>
          <w:szCs w:val="20"/>
        </w:rPr>
        <w:t xml:space="preserve">  ‘Tomorrow’ is the subject.  Use yasumi.  Use no to make a noun phrase, and therefore use a substitute for da.</w:t>
      </w:r>
    </w:p>
    <w:p w:rsidR="00D37040" w:rsidRPr="00463CE8" w:rsidRDefault="00D37040" w:rsidP="007A47ED">
      <w:pPr>
        <w:widowControl w:val="0"/>
        <w:rPr>
          <w:sz w:val="20"/>
          <w:szCs w:val="20"/>
        </w:rPr>
      </w:pPr>
      <w:r w:rsidRPr="00463CE8">
        <w:rPr>
          <w:rFonts w:hint="eastAsia"/>
          <w:sz w:val="20"/>
          <w:szCs w:val="20"/>
        </w:rPr>
        <w:t>明日が休みなのはうれしいです。</w:t>
      </w:r>
    </w:p>
    <w:p w:rsidR="00D37040" w:rsidRPr="00463CE8" w:rsidRDefault="00D37040" w:rsidP="007A47ED">
      <w:pPr>
        <w:widowControl w:val="0"/>
        <w:rPr>
          <w:sz w:val="20"/>
          <w:szCs w:val="20"/>
        </w:rPr>
      </w:pPr>
      <w:r w:rsidRPr="00463CE8">
        <w:rPr>
          <w:sz w:val="20"/>
          <w:szCs w:val="20"/>
          <w:lang w:val="es-US"/>
        </w:rPr>
        <w:t>A</w:t>
      </w:r>
      <w:r w:rsidRPr="00463CE8">
        <w:rPr>
          <w:rFonts w:hint="eastAsia"/>
          <w:sz w:val="20"/>
          <w:szCs w:val="20"/>
          <w:lang w:val="es-US"/>
        </w:rPr>
        <w:t>shita ga yasumi na no wa ureshii desu.</w:t>
      </w:r>
      <w:r w:rsidRPr="00463CE8">
        <w:rPr>
          <w:sz w:val="20"/>
          <w:szCs w:val="20"/>
          <w:lang w:val="es-US"/>
        </w:rPr>
        <w:t xml:space="preserve">  </w:t>
      </w:r>
      <w:r w:rsidRPr="00463CE8">
        <w:rPr>
          <w:rFonts w:hint="eastAsia"/>
          <w:sz w:val="20"/>
          <w:szCs w:val="20"/>
        </w:rPr>
        <w:t>(</w:t>
      </w:r>
      <w:r w:rsidRPr="006E6ACD">
        <w:rPr>
          <w:rFonts w:hint="eastAsia"/>
          <w:i/>
          <w:sz w:val="20"/>
          <w:szCs w:val="20"/>
        </w:rPr>
        <w:t>cannot</w:t>
      </w:r>
      <w:r w:rsidRPr="00463CE8">
        <w:rPr>
          <w:rFonts w:hint="eastAsia"/>
          <w:sz w:val="20"/>
          <w:szCs w:val="20"/>
        </w:rPr>
        <w:t xml:space="preserve"> say yasumi da no</w:t>
      </w:r>
      <w:r w:rsidRPr="00463CE8">
        <w:rPr>
          <w:sz w:val="20"/>
          <w:szCs w:val="20"/>
        </w:rPr>
        <w:t>;  must use na to mean</w:t>
      </w:r>
      <w:r w:rsidRPr="00463CE8">
        <w:rPr>
          <w:rFonts w:hint="eastAsia"/>
          <w:sz w:val="20"/>
          <w:szCs w:val="20"/>
        </w:rPr>
        <w:t xml:space="preserve"> </w:t>
      </w:r>
      <w:r w:rsidRPr="00463CE8">
        <w:rPr>
          <w:sz w:val="20"/>
          <w:szCs w:val="20"/>
        </w:rPr>
        <w:t xml:space="preserve">‘it </w:t>
      </w:r>
      <w:r w:rsidRPr="00463CE8">
        <w:rPr>
          <w:rFonts w:hint="eastAsia"/>
          <w:sz w:val="20"/>
          <w:szCs w:val="20"/>
        </w:rPr>
        <w:t>is</w:t>
      </w:r>
      <w:r w:rsidRPr="00463CE8">
        <w:rPr>
          <w:sz w:val="20"/>
          <w:szCs w:val="20"/>
        </w:rPr>
        <w:t xml:space="preserve">’;  also </w:t>
      </w:r>
      <w:r w:rsidRPr="006E6ACD">
        <w:rPr>
          <w:i/>
          <w:sz w:val="20"/>
          <w:szCs w:val="20"/>
        </w:rPr>
        <w:t>cannot</w:t>
      </w:r>
      <w:r w:rsidRPr="00463CE8">
        <w:rPr>
          <w:sz w:val="20"/>
          <w:szCs w:val="20"/>
        </w:rPr>
        <w:t xml:space="preserve"> say da koto</w:t>
      </w:r>
      <w:r w:rsidRPr="00463CE8">
        <w:rPr>
          <w:rFonts w:hint="eastAsia"/>
          <w:sz w:val="20"/>
          <w:szCs w:val="20"/>
        </w:rPr>
        <w:t>)</w:t>
      </w:r>
      <w:r w:rsidRPr="00463CE8">
        <w:rPr>
          <w:sz w:val="20"/>
          <w:szCs w:val="20"/>
        </w:rPr>
        <w:t xml:space="preserve">  (ashita wa, </w:t>
      </w:r>
      <w:r w:rsidRPr="006E6ACD">
        <w:rPr>
          <w:i/>
          <w:sz w:val="20"/>
          <w:szCs w:val="20"/>
        </w:rPr>
        <w:t>not</w:t>
      </w:r>
      <w:r w:rsidRPr="00463CE8">
        <w:rPr>
          <w:sz w:val="20"/>
          <w:szCs w:val="20"/>
        </w:rPr>
        <w:t xml:space="preserve"> OK, since you want to emphasize tomorrow specifically, not tomorrows in general)</w:t>
      </w:r>
    </w:p>
    <w:p w:rsidR="00D37040" w:rsidRPr="00463CE8" w:rsidRDefault="00D37040" w:rsidP="007A47ED">
      <w:pPr>
        <w:widowControl w:val="0"/>
        <w:rPr>
          <w:sz w:val="20"/>
          <w:szCs w:val="20"/>
        </w:rPr>
      </w:pPr>
      <w:r w:rsidRPr="00463CE8">
        <w:rPr>
          <w:sz w:val="20"/>
          <w:szCs w:val="20"/>
        </w:rPr>
        <w:t>66.  As for t</w:t>
      </w:r>
      <w:r w:rsidRPr="00463CE8">
        <w:rPr>
          <w:rFonts w:hint="eastAsia"/>
          <w:sz w:val="20"/>
          <w:szCs w:val="20"/>
        </w:rPr>
        <w:t>he son</w:t>
      </w:r>
      <w:r w:rsidRPr="00463CE8">
        <w:rPr>
          <w:sz w:val="20"/>
          <w:szCs w:val="20"/>
        </w:rPr>
        <w:t>, he</w:t>
      </w:r>
      <w:r w:rsidRPr="00463CE8">
        <w:rPr>
          <w:rFonts w:hint="eastAsia"/>
          <w:sz w:val="20"/>
          <w:szCs w:val="20"/>
        </w:rPr>
        <w:t xml:space="preserve"> </w:t>
      </w:r>
      <w:r w:rsidRPr="00463CE8">
        <w:rPr>
          <w:sz w:val="20"/>
          <w:szCs w:val="20"/>
        </w:rPr>
        <w:t xml:space="preserve">loves </w:t>
      </w:r>
      <w:r w:rsidRPr="00463CE8">
        <w:rPr>
          <w:rFonts w:hint="eastAsia"/>
          <w:sz w:val="20"/>
          <w:szCs w:val="20"/>
        </w:rPr>
        <w:t>to collect stamps.  2 responses</w:t>
      </w:r>
      <w:r w:rsidRPr="00463CE8">
        <w:rPr>
          <w:sz w:val="20"/>
          <w:szCs w:val="20"/>
        </w:rPr>
        <w:t>, using no and koto</w:t>
      </w:r>
      <w:r w:rsidRPr="00463CE8">
        <w:rPr>
          <w:rFonts w:hint="eastAsia"/>
          <w:sz w:val="20"/>
          <w:szCs w:val="20"/>
        </w:rPr>
        <w:t>.</w:t>
      </w:r>
    </w:p>
    <w:p w:rsidR="00D37040" w:rsidRPr="00463CE8" w:rsidRDefault="00D37040" w:rsidP="007A47ED">
      <w:pPr>
        <w:widowControl w:val="0"/>
        <w:rPr>
          <w:sz w:val="20"/>
          <w:szCs w:val="20"/>
        </w:rPr>
      </w:pPr>
      <w:r w:rsidRPr="00463CE8">
        <w:rPr>
          <w:rFonts w:hint="eastAsia"/>
          <w:sz w:val="20"/>
          <w:szCs w:val="20"/>
        </w:rPr>
        <w:t>息子は切手を集めるのが大好きです。</w:t>
      </w:r>
    </w:p>
    <w:p w:rsidR="00D37040" w:rsidRPr="00463CE8" w:rsidRDefault="00D37040" w:rsidP="007A47ED">
      <w:pPr>
        <w:widowControl w:val="0"/>
        <w:rPr>
          <w:sz w:val="20"/>
          <w:szCs w:val="20"/>
          <w:lang w:val="es-US"/>
        </w:rPr>
      </w:pPr>
      <w:r w:rsidRPr="00463CE8">
        <w:rPr>
          <w:sz w:val="20"/>
          <w:szCs w:val="20"/>
          <w:lang w:val="es-US"/>
        </w:rPr>
        <w:t>M</w:t>
      </w:r>
      <w:r w:rsidRPr="00463CE8">
        <w:rPr>
          <w:rFonts w:hint="eastAsia"/>
          <w:sz w:val="20"/>
          <w:szCs w:val="20"/>
          <w:lang w:val="es-US"/>
        </w:rPr>
        <w:t>usuko wa kitte o atsumeru no ga daisuki desu.</w:t>
      </w:r>
    </w:p>
    <w:p w:rsidR="00D37040" w:rsidRPr="00463CE8" w:rsidRDefault="00D37040" w:rsidP="007A47ED">
      <w:pPr>
        <w:widowControl w:val="0"/>
        <w:rPr>
          <w:sz w:val="20"/>
          <w:szCs w:val="20"/>
          <w:lang w:val="es-US"/>
        </w:rPr>
      </w:pPr>
      <w:r w:rsidRPr="00463CE8">
        <w:rPr>
          <w:rFonts w:hint="eastAsia"/>
          <w:sz w:val="20"/>
          <w:szCs w:val="20"/>
          <w:lang w:val="es-US"/>
        </w:rPr>
        <w:t>息子は切手を集めることが大好きです。</w:t>
      </w:r>
    </w:p>
    <w:p w:rsidR="00D37040" w:rsidRPr="00463CE8" w:rsidRDefault="00D37040" w:rsidP="007A47ED">
      <w:pPr>
        <w:widowControl w:val="0"/>
        <w:rPr>
          <w:sz w:val="20"/>
          <w:szCs w:val="20"/>
        </w:rPr>
      </w:pPr>
      <w:r w:rsidRPr="00463CE8">
        <w:rPr>
          <w:sz w:val="20"/>
          <w:szCs w:val="20"/>
        </w:rPr>
        <w:t>M</w:t>
      </w:r>
      <w:r w:rsidRPr="00463CE8">
        <w:rPr>
          <w:rFonts w:hint="eastAsia"/>
          <w:sz w:val="20"/>
          <w:szCs w:val="20"/>
        </w:rPr>
        <w:t>usuko wa kitte o atsumeru koto ga daisuki desu.</w:t>
      </w:r>
    </w:p>
    <w:p w:rsidR="00D37040" w:rsidRPr="00463CE8" w:rsidRDefault="00D37040" w:rsidP="007A47ED">
      <w:pPr>
        <w:widowControl w:val="0"/>
        <w:rPr>
          <w:sz w:val="20"/>
          <w:szCs w:val="20"/>
          <w:lang w:val="es-US"/>
        </w:rPr>
      </w:pPr>
      <w:r w:rsidRPr="00463CE8">
        <w:rPr>
          <w:sz w:val="20"/>
          <w:szCs w:val="20"/>
        </w:rPr>
        <w:t>67.  Are you knowing</w:t>
      </w:r>
      <w:r w:rsidRPr="00463CE8">
        <w:rPr>
          <w:rFonts w:hint="eastAsia"/>
          <w:sz w:val="20"/>
          <w:szCs w:val="20"/>
        </w:rPr>
        <w:t xml:space="preserve"> that Tanaka </w:t>
      </w:r>
      <w:r w:rsidRPr="00463CE8">
        <w:rPr>
          <w:sz w:val="20"/>
          <w:szCs w:val="20"/>
        </w:rPr>
        <w:t xml:space="preserve">yesterday </w:t>
      </w:r>
      <w:r w:rsidRPr="00463CE8">
        <w:rPr>
          <w:rFonts w:hint="eastAsia"/>
          <w:sz w:val="20"/>
          <w:szCs w:val="20"/>
        </w:rPr>
        <w:t xml:space="preserve">came to </w:t>
      </w:r>
      <w:r w:rsidRPr="00463CE8">
        <w:rPr>
          <w:sz w:val="20"/>
          <w:szCs w:val="20"/>
        </w:rPr>
        <w:t>the</w:t>
      </w:r>
      <w:r w:rsidRPr="00463CE8">
        <w:rPr>
          <w:rFonts w:hint="eastAsia"/>
          <w:sz w:val="20"/>
          <w:szCs w:val="20"/>
        </w:rPr>
        <w:t xml:space="preserve"> </w:t>
      </w:r>
      <w:r w:rsidRPr="00463CE8">
        <w:rPr>
          <w:sz w:val="20"/>
          <w:szCs w:val="20"/>
        </w:rPr>
        <w:t>home</w:t>
      </w:r>
      <w:r w:rsidRPr="00463CE8">
        <w:rPr>
          <w:rFonts w:hint="eastAsia"/>
          <w:sz w:val="20"/>
          <w:szCs w:val="20"/>
        </w:rPr>
        <w:t xml:space="preserve">?  </w:t>
      </w:r>
      <w:r w:rsidRPr="00463CE8">
        <w:rPr>
          <w:rFonts w:hint="eastAsia"/>
          <w:sz w:val="20"/>
          <w:szCs w:val="20"/>
          <w:lang w:val="es-US"/>
        </w:rPr>
        <w:t>2 responses.</w:t>
      </w:r>
    </w:p>
    <w:p w:rsidR="00D37040" w:rsidRPr="00463CE8" w:rsidRDefault="00D37040" w:rsidP="007A47ED">
      <w:pPr>
        <w:widowControl w:val="0"/>
        <w:rPr>
          <w:sz w:val="20"/>
          <w:szCs w:val="20"/>
          <w:lang w:val="es-US"/>
        </w:rPr>
      </w:pPr>
      <w:r w:rsidRPr="00463CE8">
        <w:rPr>
          <w:rFonts w:hint="eastAsia"/>
          <w:sz w:val="20"/>
          <w:szCs w:val="20"/>
          <w:lang w:val="es-US"/>
        </w:rPr>
        <w:t>田中さんが昨日うちに来たのを知っていますか。</w:t>
      </w:r>
    </w:p>
    <w:p w:rsidR="00D37040" w:rsidRPr="00463CE8" w:rsidRDefault="00D37040" w:rsidP="007A47ED">
      <w:pPr>
        <w:widowControl w:val="0"/>
        <w:rPr>
          <w:sz w:val="20"/>
          <w:szCs w:val="20"/>
          <w:lang w:val="es-US"/>
        </w:rPr>
      </w:pPr>
      <w:r w:rsidRPr="00463CE8">
        <w:rPr>
          <w:sz w:val="20"/>
          <w:szCs w:val="20"/>
          <w:lang w:val="es-US"/>
        </w:rPr>
        <w:t>T</w:t>
      </w:r>
      <w:r w:rsidRPr="00463CE8">
        <w:rPr>
          <w:rFonts w:hint="eastAsia"/>
          <w:sz w:val="20"/>
          <w:szCs w:val="20"/>
          <w:lang w:val="es-US"/>
        </w:rPr>
        <w:t>anaka san ga kinoo uchi ni kita no o shitte imasu ka.</w:t>
      </w:r>
    </w:p>
    <w:p w:rsidR="00D37040" w:rsidRPr="00463CE8" w:rsidRDefault="00D37040" w:rsidP="007A47ED">
      <w:pPr>
        <w:widowControl w:val="0"/>
        <w:rPr>
          <w:sz w:val="20"/>
          <w:szCs w:val="20"/>
          <w:lang w:val="es-US"/>
        </w:rPr>
      </w:pPr>
      <w:r w:rsidRPr="00463CE8">
        <w:rPr>
          <w:rFonts w:hint="eastAsia"/>
          <w:sz w:val="20"/>
          <w:szCs w:val="20"/>
          <w:lang w:val="es-US"/>
        </w:rPr>
        <w:t>田中さんが昨日家に来たことを知っていますか。</w:t>
      </w:r>
    </w:p>
    <w:p w:rsidR="00D37040" w:rsidRPr="00463CE8" w:rsidRDefault="00D37040" w:rsidP="007A47ED">
      <w:pPr>
        <w:widowControl w:val="0"/>
        <w:rPr>
          <w:sz w:val="20"/>
          <w:szCs w:val="20"/>
          <w:lang w:val="es-US"/>
        </w:rPr>
      </w:pPr>
      <w:r w:rsidRPr="00463CE8">
        <w:rPr>
          <w:sz w:val="20"/>
          <w:szCs w:val="20"/>
          <w:lang w:val="es-US"/>
        </w:rPr>
        <w:t>T</w:t>
      </w:r>
      <w:r w:rsidRPr="00463CE8">
        <w:rPr>
          <w:rFonts w:hint="eastAsia"/>
          <w:sz w:val="20"/>
          <w:szCs w:val="20"/>
          <w:lang w:val="es-US"/>
        </w:rPr>
        <w:t>anaka san ga kinoo uchi ni kita koto o shitte imasu ka.</w:t>
      </w:r>
    </w:p>
    <w:p w:rsidR="00D37040" w:rsidRPr="00463CE8" w:rsidRDefault="00D37040" w:rsidP="007A47ED">
      <w:pPr>
        <w:widowControl w:val="0"/>
        <w:rPr>
          <w:sz w:val="20"/>
          <w:szCs w:val="20"/>
        </w:rPr>
      </w:pPr>
      <w:r w:rsidRPr="00463CE8">
        <w:rPr>
          <w:sz w:val="20"/>
          <w:szCs w:val="20"/>
        </w:rPr>
        <w:t>68.  T</w:t>
      </w:r>
      <w:r w:rsidRPr="00463CE8">
        <w:rPr>
          <w:rFonts w:hint="eastAsia"/>
          <w:sz w:val="20"/>
          <w:szCs w:val="20"/>
        </w:rPr>
        <w:t>his are</w:t>
      </w:r>
      <w:r w:rsidRPr="00463CE8">
        <w:rPr>
          <w:sz w:val="20"/>
          <w:szCs w:val="20"/>
        </w:rPr>
        <w:t xml:space="preserve">a, </w:t>
      </w:r>
      <w:r w:rsidRPr="00463CE8">
        <w:rPr>
          <w:rFonts w:hint="eastAsia"/>
          <w:sz w:val="20"/>
          <w:szCs w:val="20"/>
        </w:rPr>
        <w:t>a</w:t>
      </w:r>
      <w:r w:rsidRPr="00463CE8">
        <w:rPr>
          <w:sz w:val="20"/>
          <w:szCs w:val="20"/>
        </w:rPr>
        <w:t>s for</w:t>
      </w:r>
      <w:r w:rsidRPr="00463CE8">
        <w:rPr>
          <w:rFonts w:hint="eastAsia"/>
          <w:sz w:val="20"/>
          <w:szCs w:val="20"/>
        </w:rPr>
        <w:t xml:space="preserve"> to be </w:t>
      </w:r>
      <w:r w:rsidRPr="00463CE8">
        <w:rPr>
          <w:sz w:val="20"/>
          <w:szCs w:val="20"/>
        </w:rPr>
        <w:t>this</w:t>
      </w:r>
      <w:r w:rsidRPr="00463CE8">
        <w:rPr>
          <w:rFonts w:hint="eastAsia"/>
          <w:sz w:val="20"/>
          <w:szCs w:val="20"/>
        </w:rPr>
        <w:t xml:space="preserve"> quiet</w:t>
      </w:r>
      <w:r w:rsidRPr="00463CE8">
        <w:rPr>
          <w:sz w:val="20"/>
          <w:szCs w:val="20"/>
        </w:rPr>
        <w:t>, isn’t it unusual</w:t>
      </w:r>
      <w:r w:rsidRPr="00463CE8">
        <w:rPr>
          <w:rFonts w:hint="eastAsia"/>
          <w:sz w:val="20"/>
          <w:szCs w:val="20"/>
        </w:rPr>
        <w:t>?  2 responses.</w:t>
      </w:r>
      <w:r w:rsidRPr="00463CE8">
        <w:rPr>
          <w:sz w:val="20"/>
          <w:szCs w:val="20"/>
        </w:rPr>
        <w:t xml:space="preserve">  Use hen.  Hen is the subject.  Soften the word ‘unusual.’  </w:t>
      </w:r>
    </w:p>
    <w:p w:rsidR="00D37040" w:rsidRPr="00463CE8" w:rsidRDefault="00D37040" w:rsidP="007A47ED">
      <w:pPr>
        <w:widowControl w:val="0"/>
        <w:rPr>
          <w:sz w:val="20"/>
          <w:szCs w:val="20"/>
        </w:rPr>
      </w:pPr>
      <w:r w:rsidRPr="00463CE8">
        <w:rPr>
          <w:rFonts w:hint="eastAsia"/>
          <w:sz w:val="20"/>
          <w:szCs w:val="20"/>
        </w:rPr>
        <w:t>この辺がこんなに静かなのはめ</w:t>
      </w:r>
      <w:r w:rsidR="0053392F">
        <w:rPr>
          <w:rFonts w:hint="eastAsia"/>
          <w:sz w:val="20"/>
          <w:szCs w:val="20"/>
        </w:rPr>
        <w:t>珍しいん</w:t>
      </w:r>
      <w:r w:rsidRPr="00463CE8">
        <w:rPr>
          <w:rFonts w:hint="eastAsia"/>
          <w:sz w:val="20"/>
          <w:szCs w:val="20"/>
        </w:rPr>
        <w:t>じゃありませんか。</w:t>
      </w:r>
    </w:p>
    <w:p w:rsidR="00D37040" w:rsidRPr="00463CE8" w:rsidRDefault="00D37040" w:rsidP="007A47ED">
      <w:pPr>
        <w:widowControl w:val="0"/>
        <w:rPr>
          <w:sz w:val="20"/>
          <w:szCs w:val="20"/>
        </w:rPr>
      </w:pPr>
      <w:r w:rsidRPr="00463CE8">
        <w:rPr>
          <w:sz w:val="20"/>
          <w:szCs w:val="20"/>
          <w:lang w:val="es-US"/>
        </w:rPr>
        <w:t>K</w:t>
      </w:r>
      <w:r w:rsidRPr="00463CE8">
        <w:rPr>
          <w:rFonts w:hint="eastAsia"/>
          <w:sz w:val="20"/>
          <w:szCs w:val="20"/>
          <w:lang w:val="es-US"/>
        </w:rPr>
        <w:t>ono hen ga konna ni shizuka na no wa mezurashiin ja arimasen ka.</w:t>
      </w:r>
      <w:r w:rsidRPr="00463CE8">
        <w:rPr>
          <w:sz w:val="20"/>
          <w:szCs w:val="20"/>
          <w:lang w:val="es-US"/>
        </w:rPr>
        <w:t xml:space="preserve">  </w:t>
      </w:r>
      <w:r w:rsidRPr="00463CE8">
        <w:rPr>
          <w:sz w:val="20"/>
          <w:szCs w:val="20"/>
        </w:rPr>
        <w:t xml:space="preserve">(use na, since you </w:t>
      </w:r>
      <w:r w:rsidRPr="006E6ACD">
        <w:rPr>
          <w:i/>
          <w:sz w:val="20"/>
          <w:szCs w:val="20"/>
        </w:rPr>
        <w:t>cannot</w:t>
      </w:r>
      <w:r w:rsidRPr="00463CE8">
        <w:rPr>
          <w:sz w:val="20"/>
          <w:szCs w:val="20"/>
        </w:rPr>
        <w:t xml:space="preserve"> use da with no)  </w:t>
      </w:r>
      <w:r w:rsidRPr="00463CE8">
        <w:rPr>
          <w:rFonts w:hint="eastAsia"/>
          <w:sz w:val="20"/>
          <w:szCs w:val="20"/>
        </w:rPr>
        <w:t>(mezurashiku arimasen ka also OK)</w:t>
      </w:r>
    </w:p>
    <w:p w:rsidR="00D37040" w:rsidRPr="00463CE8" w:rsidRDefault="00D37040" w:rsidP="007A47ED">
      <w:pPr>
        <w:widowControl w:val="0"/>
        <w:rPr>
          <w:sz w:val="20"/>
          <w:szCs w:val="20"/>
        </w:rPr>
      </w:pPr>
      <w:r w:rsidRPr="00463CE8">
        <w:rPr>
          <w:rFonts w:hint="eastAsia"/>
          <w:sz w:val="20"/>
          <w:szCs w:val="20"/>
        </w:rPr>
        <w:t>この辺がこんなに静かなことは</w:t>
      </w:r>
      <w:r w:rsidR="0053392F">
        <w:rPr>
          <w:rFonts w:hint="eastAsia"/>
          <w:sz w:val="20"/>
          <w:szCs w:val="20"/>
        </w:rPr>
        <w:t>珍しい</w:t>
      </w:r>
      <w:r w:rsidRPr="00463CE8">
        <w:rPr>
          <w:rFonts w:hint="eastAsia"/>
          <w:sz w:val="20"/>
          <w:szCs w:val="20"/>
        </w:rPr>
        <w:t>んじゃありませんか。</w:t>
      </w:r>
    </w:p>
    <w:p w:rsidR="00D37040" w:rsidRPr="00463CE8" w:rsidRDefault="00D37040" w:rsidP="007A47ED">
      <w:pPr>
        <w:widowControl w:val="0"/>
        <w:rPr>
          <w:sz w:val="20"/>
          <w:szCs w:val="20"/>
        </w:rPr>
      </w:pPr>
      <w:r w:rsidRPr="00463CE8">
        <w:rPr>
          <w:sz w:val="20"/>
          <w:szCs w:val="20"/>
          <w:lang w:val="es-US"/>
        </w:rPr>
        <w:t>K</w:t>
      </w:r>
      <w:r w:rsidRPr="00463CE8">
        <w:rPr>
          <w:rFonts w:hint="eastAsia"/>
          <w:sz w:val="20"/>
          <w:szCs w:val="20"/>
          <w:lang w:val="es-US"/>
        </w:rPr>
        <w:t xml:space="preserve">ono hen ga konna ni shizuka na </w:t>
      </w:r>
      <w:r w:rsidRPr="00463CE8">
        <w:rPr>
          <w:sz w:val="20"/>
          <w:szCs w:val="20"/>
          <w:lang w:val="es-US"/>
        </w:rPr>
        <w:t>koto</w:t>
      </w:r>
      <w:r w:rsidRPr="00463CE8">
        <w:rPr>
          <w:rFonts w:hint="eastAsia"/>
          <w:sz w:val="20"/>
          <w:szCs w:val="20"/>
          <w:lang w:val="es-US"/>
        </w:rPr>
        <w:t xml:space="preserve"> wa </w:t>
      </w:r>
      <w:r w:rsidRPr="00463CE8">
        <w:rPr>
          <w:rFonts w:hint="eastAsia"/>
          <w:sz w:val="20"/>
          <w:szCs w:val="20"/>
          <w:lang w:val="es-US"/>
        </w:rPr>
        <w:lastRenderedPageBreak/>
        <w:t>mezurashiin ja arimasen ka.</w:t>
      </w:r>
      <w:r w:rsidRPr="00463CE8">
        <w:rPr>
          <w:sz w:val="20"/>
          <w:szCs w:val="20"/>
          <w:lang w:val="es-US"/>
        </w:rPr>
        <w:t xml:space="preserve">  </w:t>
      </w:r>
      <w:r w:rsidRPr="00463CE8">
        <w:rPr>
          <w:sz w:val="20"/>
          <w:szCs w:val="20"/>
        </w:rPr>
        <w:t>(use na because shizuka is a na adjective modifying koto)</w:t>
      </w:r>
    </w:p>
    <w:p w:rsidR="00D37040" w:rsidRPr="00463CE8" w:rsidRDefault="00D37040" w:rsidP="007A47ED">
      <w:pPr>
        <w:widowControl w:val="0"/>
        <w:rPr>
          <w:sz w:val="20"/>
          <w:szCs w:val="20"/>
        </w:rPr>
      </w:pPr>
      <w:r w:rsidRPr="00463CE8">
        <w:rPr>
          <w:sz w:val="20"/>
          <w:szCs w:val="20"/>
        </w:rPr>
        <w:t xml:space="preserve">69.  </w:t>
      </w:r>
      <w:r w:rsidRPr="00463CE8">
        <w:rPr>
          <w:rFonts w:hint="eastAsia"/>
          <w:sz w:val="20"/>
          <w:szCs w:val="20"/>
        </w:rPr>
        <w:t xml:space="preserve">I felt the cold wind </w:t>
      </w:r>
      <w:r w:rsidRPr="00463CE8">
        <w:rPr>
          <w:sz w:val="20"/>
          <w:szCs w:val="20"/>
        </w:rPr>
        <w:t xml:space="preserve">to </w:t>
      </w:r>
      <w:r w:rsidRPr="00463CE8">
        <w:rPr>
          <w:rFonts w:hint="eastAsia"/>
          <w:sz w:val="20"/>
          <w:szCs w:val="20"/>
        </w:rPr>
        <w:t xml:space="preserve">blow.  Only 1 response because </w:t>
      </w:r>
      <w:r w:rsidRPr="00463CE8">
        <w:rPr>
          <w:sz w:val="20"/>
          <w:szCs w:val="20"/>
        </w:rPr>
        <w:t>this is</w:t>
      </w:r>
      <w:r w:rsidRPr="00463CE8">
        <w:rPr>
          <w:rFonts w:hint="eastAsia"/>
          <w:sz w:val="20"/>
          <w:szCs w:val="20"/>
        </w:rPr>
        <w:t xml:space="preserve"> directly perceived by the sense.</w:t>
      </w:r>
    </w:p>
    <w:p w:rsidR="00D37040" w:rsidRPr="00463CE8" w:rsidRDefault="00D37040" w:rsidP="007A47ED">
      <w:pPr>
        <w:widowControl w:val="0"/>
        <w:rPr>
          <w:sz w:val="20"/>
          <w:szCs w:val="20"/>
        </w:rPr>
      </w:pPr>
      <w:r w:rsidRPr="00463CE8">
        <w:rPr>
          <w:rFonts w:hint="eastAsia"/>
          <w:sz w:val="20"/>
          <w:szCs w:val="20"/>
        </w:rPr>
        <w:t>冷たい風が吹くのを感じました。</w:t>
      </w:r>
    </w:p>
    <w:p w:rsidR="00D37040" w:rsidRPr="00463CE8" w:rsidRDefault="00D37040" w:rsidP="007A47ED">
      <w:pPr>
        <w:widowControl w:val="0"/>
        <w:rPr>
          <w:sz w:val="20"/>
          <w:szCs w:val="20"/>
        </w:rPr>
      </w:pPr>
      <w:r w:rsidRPr="00463CE8">
        <w:rPr>
          <w:sz w:val="20"/>
          <w:szCs w:val="20"/>
          <w:lang w:val="es-US"/>
        </w:rPr>
        <w:t>T</w:t>
      </w:r>
      <w:r w:rsidRPr="00463CE8">
        <w:rPr>
          <w:rFonts w:hint="eastAsia"/>
          <w:sz w:val="20"/>
          <w:szCs w:val="20"/>
          <w:lang w:val="es-US"/>
        </w:rPr>
        <w:t>sumetai kaze ga fuku no o kanjimashita.</w:t>
      </w:r>
      <w:r w:rsidRPr="00463CE8">
        <w:rPr>
          <w:sz w:val="20"/>
          <w:szCs w:val="20"/>
          <w:lang w:val="es-US"/>
        </w:rPr>
        <w:t xml:space="preserve">  </w:t>
      </w:r>
      <w:r w:rsidRPr="00463CE8">
        <w:rPr>
          <w:sz w:val="20"/>
          <w:szCs w:val="20"/>
        </w:rPr>
        <w:t>(</w:t>
      </w:r>
      <w:r w:rsidRPr="00463CE8">
        <w:rPr>
          <w:b/>
          <w:sz w:val="20"/>
          <w:szCs w:val="20"/>
        </w:rPr>
        <w:t xml:space="preserve">tsumetai </w:t>
      </w:r>
      <w:r w:rsidRPr="006A6A0C">
        <w:rPr>
          <w:sz w:val="20"/>
          <w:szCs w:val="20"/>
        </w:rPr>
        <w:t xml:space="preserve">is used for cold objects;  </w:t>
      </w:r>
      <w:r w:rsidRPr="00463CE8">
        <w:rPr>
          <w:b/>
          <w:sz w:val="20"/>
          <w:szCs w:val="20"/>
        </w:rPr>
        <w:t xml:space="preserve">samui </w:t>
      </w:r>
      <w:r w:rsidRPr="006A6A0C">
        <w:rPr>
          <w:sz w:val="20"/>
          <w:szCs w:val="20"/>
        </w:rPr>
        <w:t>is used for cold weather, cold days etc.)</w:t>
      </w:r>
      <w:r w:rsidRPr="00463CE8">
        <w:rPr>
          <w:sz w:val="20"/>
          <w:szCs w:val="20"/>
        </w:rPr>
        <w:t xml:space="preserve">  (</w:t>
      </w:r>
      <w:r w:rsidRPr="006E6ACD">
        <w:rPr>
          <w:b/>
          <w:sz w:val="20"/>
          <w:szCs w:val="20"/>
        </w:rPr>
        <w:t>fuku</w:t>
      </w:r>
      <w:r w:rsidRPr="00463CE8">
        <w:rPr>
          <w:sz w:val="20"/>
          <w:szCs w:val="20"/>
        </w:rPr>
        <w:t xml:space="preserve"> = to blow, breathe, whistle;  </w:t>
      </w:r>
      <w:r w:rsidRPr="006E6ACD">
        <w:rPr>
          <w:b/>
          <w:sz w:val="20"/>
          <w:szCs w:val="20"/>
        </w:rPr>
        <w:t>kanjiru</w:t>
      </w:r>
      <w:r w:rsidRPr="00463CE8">
        <w:rPr>
          <w:sz w:val="20"/>
          <w:szCs w:val="20"/>
        </w:rPr>
        <w:t xml:space="preserve"> = to feel or sense)</w:t>
      </w:r>
    </w:p>
    <w:p w:rsidR="00D37040" w:rsidRPr="00463CE8" w:rsidRDefault="00D37040" w:rsidP="007A47ED">
      <w:pPr>
        <w:widowControl w:val="0"/>
        <w:rPr>
          <w:sz w:val="20"/>
          <w:szCs w:val="20"/>
        </w:rPr>
      </w:pPr>
      <w:r w:rsidRPr="00463CE8">
        <w:rPr>
          <w:sz w:val="20"/>
          <w:szCs w:val="20"/>
        </w:rPr>
        <w:t xml:space="preserve">70.  </w:t>
      </w:r>
      <w:r w:rsidRPr="00463CE8">
        <w:rPr>
          <w:rFonts w:hint="eastAsia"/>
          <w:sz w:val="20"/>
          <w:szCs w:val="20"/>
        </w:rPr>
        <w:t>I saw Tanaka</w:t>
      </w:r>
      <w:r w:rsidRPr="00463CE8">
        <w:rPr>
          <w:sz w:val="20"/>
          <w:szCs w:val="20"/>
        </w:rPr>
        <w:t xml:space="preserve"> to</w:t>
      </w:r>
      <w:r w:rsidRPr="00463CE8">
        <w:rPr>
          <w:rFonts w:hint="eastAsia"/>
          <w:sz w:val="20"/>
          <w:szCs w:val="20"/>
        </w:rPr>
        <w:t xml:space="preserve"> leave the room.</w:t>
      </w:r>
      <w:r w:rsidRPr="00463CE8">
        <w:rPr>
          <w:sz w:val="20"/>
          <w:szCs w:val="20"/>
        </w:rPr>
        <w:tab/>
      </w:r>
    </w:p>
    <w:p w:rsidR="00D37040" w:rsidRPr="00463CE8" w:rsidRDefault="00D37040" w:rsidP="007A47ED">
      <w:pPr>
        <w:widowControl w:val="0"/>
        <w:rPr>
          <w:sz w:val="20"/>
          <w:szCs w:val="20"/>
        </w:rPr>
      </w:pPr>
      <w:r w:rsidRPr="00463CE8">
        <w:rPr>
          <w:rFonts w:hint="eastAsia"/>
          <w:sz w:val="20"/>
          <w:szCs w:val="20"/>
        </w:rPr>
        <w:t>田中さんが部屋を出るのを見ました。</w:t>
      </w:r>
      <w:r w:rsidRPr="00463CE8">
        <w:rPr>
          <w:sz w:val="20"/>
          <w:szCs w:val="20"/>
        </w:rPr>
        <w:tab/>
      </w:r>
    </w:p>
    <w:p w:rsidR="00D37040" w:rsidRPr="00463CE8" w:rsidRDefault="00D37040" w:rsidP="007A47ED">
      <w:pPr>
        <w:widowControl w:val="0"/>
        <w:rPr>
          <w:sz w:val="20"/>
          <w:szCs w:val="20"/>
        </w:rPr>
      </w:pPr>
      <w:r w:rsidRPr="00463CE8">
        <w:rPr>
          <w:sz w:val="20"/>
          <w:szCs w:val="20"/>
          <w:lang w:val="es-US"/>
        </w:rPr>
        <w:t>T</w:t>
      </w:r>
      <w:r w:rsidRPr="00463CE8">
        <w:rPr>
          <w:rFonts w:hint="eastAsia"/>
          <w:sz w:val="20"/>
          <w:szCs w:val="20"/>
          <w:lang w:val="es-US"/>
        </w:rPr>
        <w:t>anaka san ga heya o deru no o</w:t>
      </w:r>
      <w:r w:rsidRPr="00463CE8">
        <w:rPr>
          <w:sz w:val="20"/>
          <w:szCs w:val="20"/>
          <w:lang w:val="es-US"/>
        </w:rPr>
        <w:t xml:space="preserve"> </w:t>
      </w:r>
      <w:r w:rsidRPr="00463CE8">
        <w:rPr>
          <w:rFonts w:hint="eastAsia"/>
          <w:sz w:val="20"/>
          <w:szCs w:val="20"/>
          <w:lang w:val="es-US"/>
        </w:rPr>
        <w:t>mimashita.</w:t>
      </w:r>
      <w:r w:rsidRPr="00463CE8">
        <w:rPr>
          <w:sz w:val="20"/>
          <w:szCs w:val="20"/>
          <w:lang w:val="es-US"/>
        </w:rPr>
        <w:t xml:space="preserve">   </w:t>
      </w:r>
      <w:r w:rsidRPr="00463CE8">
        <w:rPr>
          <w:rFonts w:hint="eastAsia"/>
          <w:sz w:val="20"/>
          <w:szCs w:val="20"/>
        </w:rPr>
        <w:t>(</w:t>
      </w:r>
      <w:r w:rsidRPr="00463CE8">
        <w:rPr>
          <w:sz w:val="20"/>
          <w:szCs w:val="20"/>
        </w:rPr>
        <w:t>H</w:t>
      </w:r>
      <w:r w:rsidRPr="00463CE8">
        <w:rPr>
          <w:rFonts w:hint="eastAsia"/>
          <w:sz w:val="20"/>
          <w:szCs w:val="20"/>
        </w:rPr>
        <w:t>eya o deta also OK, same meaning)</w:t>
      </w:r>
    </w:p>
    <w:p w:rsidR="00D37040" w:rsidRPr="00463CE8" w:rsidRDefault="00D37040" w:rsidP="007A47ED">
      <w:pPr>
        <w:widowControl w:val="0"/>
        <w:rPr>
          <w:sz w:val="20"/>
          <w:szCs w:val="20"/>
        </w:rPr>
      </w:pPr>
      <w:r w:rsidRPr="00463CE8">
        <w:rPr>
          <w:sz w:val="20"/>
          <w:szCs w:val="20"/>
        </w:rPr>
        <w:t xml:space="preserve">71.  </w:t>
      </w:r>
      <w:r w:rsidRPr="00463CE8">
        <w:rPr>
          <w:rFonts w:hint="eastAsia"/>
          <w:sz w:val="20"/>
          <w:szCs w:val="20"/>
        </w:rPr>
        <w:t>That</w:t>
      </w:r>
      <w:r w:rsidRPr="00463CE8">
        <w:rPr>
          <w:sz w:val="20"/>
          <w:szCs w:val="20"/>
        </w:rPr>
        <w:t xml:space="preserve"> </w:t>
      </w:r>
      <w:r w:rsidRPr="00463CE8">
        <w:rPr>
          <w:rFonts w:hint="eastAsia"/>
          <w:sz w:val="20"/>
          <w:szCs w:val="20"/>
        </w:rPr>
        <w:t xml:space="preserve">person </w:t>
      </w:r>
      <w:r w:rsidRPr="00463CE8">
        <w:rPr>
          <w:sz w:val="20"/>
          <w:szCs w:val="20"/>
        </w:rPr>
        <w:t xml:space="preserve">over there </w:t>
      </w:r>
      <w:r w:rsidRPr="00463CE8">
        <w:rPr>
          <w:rFonts w:hint="eastAsia"/>
          <w:sz w:val="20"/>
          <w:szCs w:val="20"/>
        </w:rPr>
        <w:t>has lived in Mexico.  (</w:t>
      </w:r>
      <w:r w:rsidRPr="006E6ACD">
        <w:rPr>
          <w:rFonts w:hint="eastAsia"/>
          <w:i/>
          <w:sz w:val="20"/>
          <w:szCs w:val="20"/>
        </w:rPr>
        <w:t>cannot</w:t>
      </w:r>
      <w:r w:rsidRPr="00463CE8">
        <w:rPr>
          <w:rFonts w:hint="eastAsia"/>
          <w:sz w:val="20"/>
          <w:szCs w:val="20"/>
        </w:rPr>
        <w:t xml:space="preserve"> use no in this expression)</w:t>
      </w:r>
      <w:r w:rsidRPr="00463CE8">
        <w:rPr>
          <w:sz w:val="20"/>
          <w:szCs w:val="20"/>
        </w:rPr>
        <w:tab/>
      </w:r>
    </w:p>
    <w:p w:rsidR="00D37040" w:rsidRPr="00463CE8" w:rsidRDefault="00D37040" w:rsidP="007A47ED">
      <w:pPr>
        <w:widowControl w:val="0"/>
        <w:rPr>
          <w:sz w:val="20"/>
          <w:szCs w:val="20"/>
          <w:lang w:val="es-US"/>
        </w:rPr>
      </w:pPr>
      <w:r w:rsidRPr="00463CE8">
        <w:rPr>
          <w:rFonts w:hint="eastAsia"/>
          <w:sz w:val="20"/>
          <w:szCs w:val="20"/>
        </w:rPr>
        <w:t>あの人はメキシコに住んだことがあります。</w:t>
      </w:r>
      <w:r w:rsidRPr="00463CE8">
        <w:rPr>
          <w:sz w:val="20"/>
          <w:szCs w:val="20"/>
          <w:lang w:val="es-US"/>
        </w:rPr>
        <w:t>A</w:t>
      </w:r>
      <w:r w:rsidRPr="00463CE8">
        <w:rPr>
          <w:rFonts w:hint="eastAsia"/>
          <w:sz w:val="20"/>
          <w:szCs w:val="20"/>
          <w:lang w:val="es-US"/>
        </w:rPr>
        <w:t xml:space="preserve">no hito wa mekishiko ni sunda koto ga arimasu.  </w:t>
      </w:r>
    </w:p>
    <w:p w:rsidR="00D37040" w:rsidRPr="00463CE8" w:rsidRDefault="00D37040" w:rsidP="007A47ED">
      <w:pPr>
        <w:widowControl w:val="0"/>
        <w:rPr>
          <w:sz w:val="20"/>
          <w:szCs w:val="20"/>
        </w:rPr>
      </w:pPr>
      <w:r w:rsidRPr="00463CE8">
        <w:rPr>
          <w:sz w:val="20"/>
          <w:szCs w:val="20"/>
        </w:rPr>
        <w:t xml:space="preserve">72.  </w:t>
      </w:r>
      <w:r w:rsidRPr="00463CE8">
        <w:rPr>
          <w:rFonts w:hint="eastAsia"/>
          <w:sz w:val="20"/>
          <w:szCs w:val="20"/>
        </w:rPr>
        <w:t xml:space="preserve">Michael can speak Japanese.  </w:t>
      </w:r>
      <w:r w:rsidRPr="00463CE8">
        <w:rPr>
          <w:sz w:val="20"/>
          <w:szCs w:val="20"/>
        </w:rPr>
        <w:t xml:space="preserve">Use dekiru.  </w:t>
      </w:r>
      <w:r w:rsidRPr="00463CE8">
        <w:rPr>
          <w:rFonts w:hint="eastAsia"/>
          <w:sz w:val="20"/>
          <w:szCs w:val="20"/>
        </w:rPr>
        <w:t>(</w:t>
      </w:r>
      <w:r w:rsidRPr="00463CE8">
        <w:rPr>
          <w:sz w:val="20"/>
          <w:szCs w:val="20"/>
        </w:rPr>
        <w:t xml:space="preserve">Again, we </w:t>
      </w:r>
      <w:r w:rsidRPr="006E6ACD">
        <w:rPr>
          <w:rFonts w:hint="eastAsia"/>
          <w:i/>
          <w:sz w:val="20"/>
          <w:szCs w:val="20"/>
        </w:rPr>
        <w:t>cannot</w:t>
      </w:r>
      <w:r w:rsidRPr="00463CE8">
        <w:rPr>
          <w:rFonts w:hint="eastAsia"/>
          <w:sz w:val="20"/>
          <w:szCs w:val="20"/>
        </w:rPr>
        <w:t xml:space="preserve"> use no in this expression</w:t>
      </w:r>
      <w:r w:rsidRPr="00463CE8">
        <w:rPr>
          <w:sz w:val="20"/>
          <w:szCs w:val="20"/>
        </w:rPr>
        <w:t>.</w:t>
      </w:r>
      <w:r w:rsidRPr="00463CE8">
        <w:rPr>
          <w:rFonts w:hint="eastAsia"/>
          <w:sz w:val="20"/>
          <w:szCs w:val="20"/>
        </w:rPr>
        <w:t>)</w:t>
      </w:r>
    </w:p>
    <w:p w:rsidR="00D37040" w:rsidRPr="00463CE8" w:rsidRDefault="00D37040" w:rsidP="007A47ED">
      <w:pPr>
        <w:widowControl w:val="0"/>
        <w:rPr>
          <w:sz w:val="20"/>
          <w:szCs w:val="20"/>
        </w:rPr>
      </w:pPr>
      <w:r w:rsidRPr="00463CE8">
        <w:rPr>
          <w:rFonts w:hint="eastAsia"/>
          <w:sz w:val="20"/>
          <w:szCs w:val="20"/>
        </w:rPr>
        <w:t>マイケルは日本語を話すことができます。</w:t>
      </w:r>
    </w:p>
    <w:p w:rsidR="00D37040" w:rsidRPr="00463CE8" w:rsidRDefault="00D37040" w:rsidP="007A47ED">
      <w:pPr>
        <w:widowControl w:val="0"/>
        <w:rPr>
          <w:sz w:val="20"/>
          <w:szCs w:val="20"/>
        </w:rPr>
      </w:pPr>
      <w:r w:rsidRPr="00463CE8">
        <w:rPr>
          <w:sz w:val="20"/>
          <w:szCs w:val="20"/>
          <w:lang w:val="es-US"/>
        </w:rPr>
        <w:t>M</w:t>
      </w:r>
      <w:r w:rsidRPr="00463CE8">
        <w:rPr>
          <w:rFonts w:hint="eastAsia"/>
          <w:sz w:val="20"/>
          <w:szCs w:val="20"/>
          <w:lang w:val="es-US"/>
        </w:rPr>
        <w:t xml:space="preserve">aikeru wa nihongo o hanasu koto ga dekimasu. </w:t>
      </w:r>
      <w:r w:rsidRPr="006A6A0C">
        <w:rPr>
          <w:rFonts w:hint="eastAsia"/>
          <w:sz w:val="20"/>
          <w:szCs w:val="20"/>
          <w:lang w:val="es-US"/>
        </w:rPr>
        <w:t xml:space="preserve"> </w:t>
      </w:r>
      <w:r w:rsidRPr="006A6A0C">
        <w:rPr>
          <w:sz w:val="20"/>
          <w:szCs w:val="20"/>
        </w:rPr>
        <w:t xml:space="preserve">(a verb followed by </w:t>
      </w:r>
      <w:r w:rsidRPr="00463CE8">
        <w:rPr>
          <w:b/>
          <w:sz w:val="20"/>
          <w:szCs w:val="20"/>
        </w:rPr>
        <w:t>koto ga dekiru</w:t>
      </w:r>
      <w:r w:rsidRPr="006A6A0C">
        <w:rPr>
          <w:sz w:val="20"/>
          <w:szCs w:val="20"/>
        </w:rPr>
        <w:t xml:space="preserve"> = can do)</w:t>
      </w:r>
      <w:r w:rsidRPr="00463CE8">
        <w:rPr>
          <w:sz w:val="20"/>
          <w:szCs w:val="20"/>
        </w:rPr>
        <w:t xml:space="preserve"> (nihongo ga hanasemasu, also OK, but nihongo ga hanasu koto ga, </w:t>
      </w:r>
      <w:r w:rsidRPr="006E6ACD">
        <w:rPr>
          <w:i/>
          <w:sz w:val="20"/>
          <w:szCs w:val="20"/>
        </w:rPr>
        <w:t>not</w:t>
      </w:r>
      <w:r w:rsidRPr="00463CE8">
        <w:rPr>
          <w:sz w:val="20"/>
          <w:szCs w:val="20"/>
        </w:rPr>
        <w:t xml:space="preserve"> OK)</w:t>
      </w:r>
    </w:p>
    <w:p w:rsidR="00D37040" w:rsidRPr="00463CE8" w:rsidRDefault="00D37040" w:rsidP="007A47ED">
      <w:pPr>
        <w:widowControl w:val="0"/>
        <w:rPr>
          <w:sz w:val="20"/>
          <w:szCs w:val="20"/>
        </w:rPr>
      </w:pPr>
      <w:r w:rsidRPr="00463CE8">
        <w:rPr>
          <w:sz w:val="20"/>
          <w:szCs w:val="20"/>
        </w:rPr>
        <w:t xml:space="preserve">73.  </w:t>
      </w:r>
      <w:r w:rsidRPr="00463CE8">
        <w:rPr>
          <w:rFonts w:hint="eastAsia"/>
          <w:sz w:val="20"/>
          <w:szCs w:val="20"/>
        </w:rPr>
        <w:t>Webb</w:t>
      </w:r>
      <w:r w:rsidRPr="00463CE8">
        <w:rPr>
          <w:sz w:val="20"/>
          <w:szCs w:val="20"/>
        </w:rPr>
        <w:t>, also,</w:t>
      </w:r>
      <w:r w:rsidRPr="00463CE8">
        <w:rPr>
          <w:rFonts w:hint="eastAsia"/>
          <w:sz w:val="20"/>
          <w:szCs w:val="20"/>
        </w:rPr>
        <w:t xml:space="preserve"> his wife</w:t>
      </w:r>
      <w:r w:rsidRPr="00463CE8">
        <w:rPr>
          <w:sz w:val="20"/>
          <w:szCs w:val="20"/>
        </w:rPr>
        <w:t>, also,</w:t>
      </w:r>
      <w:r w:rsidRPr="00463CE8">
        <w:rPr>
          <w:rFonts w:hint="eastAsia"/>
          <w:sz w:val="20"/>
          <w:szCs w:val="20"/>
        </w:rPr>
        <w:t>like collecting stamps.</w:t>
      </w:r>
      <w:r w:rsidRPr="00463CE8">
        <w:rPr>
          <w:sz w:val="20"/>
          <w:szCs w:val="20"/>
        </w:rPr>
        <w:t xml:space="preserve">  Use no to make a noun phrase.  </w:t>
      </w:r>
      <w:r w:rsidRPr="00463CE8">
        <w:rPr>
          <w:sz w:val="20"/>
          <w:szCs w:val="20"/>
        </w:rPr>
        <w:tab/>
      </w:r>
    </w:p>
    <w:p w:rsidR="00D37040" w:rsidRPr="00463CE8" w:rsidRDefault="00D37040" w:rsidP="007A47ED">
      <w:pPr>
        <w:widowControl w:val="0"/>
        <w:rPr>
          <w:sz w:val="20"/>
          <w:szCs w:val="20"/>
        </w:rPr>
      </w:pPr>
      <w:r w:rsidRPr="00463CE8">
        <w:rPr>
          <w:rFonts w:hint="eastAsia"/>
          <w:sz w:val="20"/>
          <w:szCs w:val="20"/>
        </w:rPr>
        <w:t>ウエッブさんも奥さんも切手を集めるのが好きです。</w:t>
      </w:r>
      <w:r w:rsidRPr="00463CE8">
        <w:rPr>
          <w:sz w:val="20"/>
          <w:szCs w:val="20"/>
        </w:rPr>
        <w:tab/>
      </w:r>
      <w:r w:rsidRPr="00463CE8">
        <w:rPr>
          <w:sz w:val="20"/>
          <w:szCs w:val="20"/>
        </w:rPr>
        <w:tab/>
      </w:r>
      <w:r w:rsidRPr="00463CE8">
        <w:rPr>
          <w:sz w:val="20"/>
          <w:szCs w:val="20"/>
        </w:rPr>
        <w:tab/>
      </w:r>
      <w:r w:rsidRPr="00463CE8">
        <w:rPr>
          <w:sz w:val="20"/>
          <w:szCs w:val="20"/>
        </w:rPr>
        <w:tab/>
      </w:r>
    </w:p>
    <w:p w:rsidR="00D37040" w:rsidRPr="00463CE8" w:rsidRDefault="00D37040" w:rsidP="007A47ED">
      <w:pPr>
        <w:widowControl w:val="0"/>
        <w:rPr>
          <w:sz w:val="20"/>
          <w:szCs w:val="20"/>
          <w:lang w:val="es-US"/>
        </w:rPr>
      </w:pPr>
      <w:r w:rsidRPr="00463CE8">
        <w:rPr>
          <w:sz w:val="20"/>
          <w:szCs w:val="20"/>
          <w:lang w:val="es-US"/>
        </w:rPr>
        <w:t>U</w:t>
      </w:r>
      <w:r w:rsidRPr="00463CE8">
        <w:rPr>
          <w:rFonts w:hint="eastAsia"/>
          <w:sz w:val="20"/>
          <w:szCs w:val="20"/>
          <w:lang w:val="es-US"/>
        </w:rPr>
        <w:t>ebbusan mo okusan mo kitte o atsumeru no ga suki desu.</w:t>
      </w:r>
      <w:r w:rsidRPr="00463CE8">
        <w:rPr>
          <w:sz w:val="20"/>
          <w:szCs w:val="20"/>
          <w:lang w:val="es-US"/>
        </w:rPr>
        <w:tab/>
      </w:r>
      <w:r w:rsidRPr="00463CE8">
        <w:rPr>
          <w:sz w:val="20"/>
          <w:szCs w:val="20"/>
          <w:lang w:val="es-US"/>
        </w:rPr>
        <w:tab/>
      </w:r>
    </w:p>
    <w:p w:rsidR="00D37040" w:rsidRPr="00463CE8" w:rsidRDefault="00D37040" w:rsidP="007A47ED">
      <w:pPr>
        <w:widowControl w:val="0"/>
        <w:rPr>
          <w:sz w:val="20"/>
          <w:szCs w:val="20"/>
        </w:rPr>
      </w:pPr>
      <w:r w:rsidRPr="00463CE8">
        <w:rPr>
          <w:sz w:val="20"/>
          <w:szCs w:val="20"/>
        </w:rPr>
        <w:t xml:space="preserve">74.  As for </w:t>
      </w:r>
      <w:r w:rsidRPr="00463CE8">
        <w:rPr>
          <w:rFonts w:hint="eastAsia"/>
          <w:sz w:val="20"/>
          <w:szCs w:val="20"/>
        </w:rPr>
        <w:t>Webb</w:t>
      </w:r>
      <w:r w:rsidRPr="00463CE8">
        <w:rPr>
          <w:sz w:val="20"/>
          <w:szCs w:val="20"/>
        </w:rPr>
        <w:t>, he</w:t>
      </w:r>
      <w:r w:rsidRPr="00463CE8">
        <w:rPr>
          <w:rFonts w:hint="eastAsia"/>
          <w:sz w:val="20"/>
          <w:szCs w:val="20"/>
        </w:rPr>
        <w:t xml:space="preserve"> went to Kamakura </w:t>
      </w:r>
      <w:r w:rsidRPr="00463CE8">
        <w:rPr>
          <w:sz w:val="20"/>
          <w:szCs w:val="20"/>
        </w:rPr>
        <w:t>also,</w:t>
      </w:r>
      <w:r w:rsidRPr="00463CE8">
        <w:rPr>
          <w:rFonts w:hint="eastAsia"/>
          <w:sz w:val="20"/>
          <w:szCs w:val="20"/>
        </w:rPr>
        <w:t xml:space="preserve"> </w:t>
      </w:r>
      <w:r w:rsidRPr="00463CE8">
        <w:rPr>
          <w:sz w:val="20"/>
          <w:szCs w:val="20"/>
        </w:rPr>
        <w:t xml:space="preserve">to </w:t>
      </w:r>
      <w:r w:rsidRPr="00463CE8">
        <w:rPr>
          <w:rFonts w:hint="eastAsia"/>
          <w:sz w:val="20"/>
          <w:szCs w:val="20"/>
        </w:rPr>
        <w:t>Nikko</w:t>
      </w:r>
      <w:r w:rsidRPr="00463CE8">
        <w:rPr>
          <w:sz w:val="20"/>
          <w:szCs w:val="20"/>
        </w:rPr>
        <w:t xml:space="preserve"> also</w:t>
      </w:r>
      <w:r w:rsidRPr="00463CE8">
        <w:rPr>
          <w:rFonts w:hint="eastAsia"/>
          <w:sz w:val="20"/>
          <w:szCs w:val="20"/>
        </w:rPr>
        <w:t>.</w:t>
      </w:r>
    </w:p>
    <w:p w:rsidR="00D37040" w:rsidRPr="00463CE8" w:rsidRDefault="00D37040" w:rsidP="007A47ED">
      <w:pPr>
        <w:widowControl w:val="0"/>
        <w:rPr>
          <w:sz w:val="20"/>
          <w:szCs w:val="20"/>
        </w:rPr>
      </w:pPr>
      <w:r w:rsidRPr="00463CE8">
        <w:rPr>
          <w:rFonts w:hint="eastAsia"/>
          <w:sz w:val="20"/>
          <w:szCs w:val="20"/>
        </w:rPr>
        <w:t>ウエッブさんは鎌倉へも日光へも行きました。</w:t>
      </w:r>
    </w:p>
    <w:p w:rsidR="00D37040" w:rsidRPr="00463CE8" w:rsidRDefault="00D37040" w:rsidP="007A47ED">
      <w:pPr>
        <w:widowControl w:val="0"/>
        <w:rPr>
          <w:sz w:val="20"/>
          <w:szCs w:val="20"/>
          <w:lang w:val="es-US"/>
        </w:rPr>
      </w:pPr>
      <w:r w:rsidRPr="00463CE8">
        <w:rPr>
          <w:sz w:val="20"/>
          <w:szCs w:val="20"/>
          <w:lang w:val="es-US"/>
        </w:rPr>
        <w:t>U</w:t>
      </w:r>
      <w:r w:rsidRPr="00463CE8">
        <w:rPr>
          <w:rFonts w:hint="eastAsia"/>
          <w:sz w:val="20"/>
          <w:szCs w:val="20"/>
          <w:lang w:val="es-US"/>
        </w:rPr>
        <w:t>ebbusan wa kamakura e mo nikko e mo ikimashita.</w:t>
      </w:r>
    </w:p>
    <w:p w:rsidR="00D37040" w:rsidRPr="00463CE8" w:rsidRDefault="00D37040" w:rsidP="007A47ED">
      <w:pPr>
        <w:widowControl w:val="0"/>
        <w:rPr>
          <w:sz w:val="20"/>
          <w:szCs w:val="20"/>
        </w:rPr>
      </w:pPr>
      <w:r w:rsidRPr="00463CE8">
        <w:rPr>
          <w:sz w:val="20"/>
          <w:szCs w:val="20"/>
        </w:rPr>
        <w:t xml:space="preserve">75.  </w:t>
      </w:r>
      <w:r w:rsidRPr="00463CE8">
        <w:rPr>
          <w:rFonts w:hint="eastAsia"/>
          <w:sz w:val="20"/>
          <w:szCs w:val="20"/>
        </w:rPr>
        <w:t xml:space="preserve">Do you like strawberries </w:t>
      </w:r>
      <w:r w:rsidRPr="00463CE8">
        <w:rPr>
          <w:sz w:val="20"/>
          <w:szCs w:val="20"/>
        </w:rPr>
        <w:t>also</w:t>
      </w:r>
      <w:r w:rsidRPr="00463CE8">
        <w:rPr>
          <w:rFonts w:hint="eastAsia"/>
          <w:sz w:val="20"/>
          <w:szCs w:val="20"/>
        </w:rPr>
        <w:t xml:space="preserve"> tangerines</w:t>
      </w:r>
      <w:r w:rsidRPr="00463CE8">
        <w:rPr>
          <w:sz w:val="20"/>
          <w:szCs w:val="20"/>
        </w:rPr>
        <w:t xml:space="preserve"> also</w:t>
      </w:r>
      <w:r w:rsidRPr="00463CE8">
        <w:rPr>
          <w:rFonts w:hint="eastAsia"/>
          <w:sz w:val="20"/>
          <w:szCs w:val="20"/>
        </w:rPr>
        <w:t>?</w:t>
      </w:r>
    </w:p>
    <w:p w:rsidR="00D37040" w:rsidRPr="00463CE8" w:rsidRDefault="00D37040" w:rsidP="007A47ED">
      <w:pPr>
        <w:widowControl w:val="0"/>
        <w:rPr>
          <w:sz w:val="20"/>
          <w:szCs w:val="20"/>
        </w:rPr>
      </w:pPr>
      <w:r w:rsidRPr="00463CE8">
        <w:rPr>
          <w:rFonts w:hint="eastAsia"/>
          <w:sz w:val="20"/>
          <w:szCs w:val="20"/>
        </w:rPr>
        <w:t>いちごもみかんも好きですか。</w:t>
      </w:r>
    </w:p>
    <w:p w:rsidR="00D37040" w:rsidRPr="00463CE8" w:rsidRDefault="00D37040" w:rsidP="007A47ED">
      <w:pPr>
        <w:widowControl w:val="0"/>
        <w:rPr>
          <w:sz w:val="20"/>
          <w:szCs w:val="20"/>
          <w:lang w:val="es-US"/>
        </w:rPr>
      </w:pPr>
      <w:r w:rsidRPr="00463CE8">
        <w:rPr>
          <w:sz w:val="20"/>
          <w:szCs w:val="20"/>
          <w:lang w:val="es-US"/>
        </w:rPr>
        <w:t>I</w:t>
      </w:r>
      <w:r w:rsidRPr="00463CE8">
        <w:rPr>
          <w:rFonts w:hint="eastAsia"/>
          <w:sz w:val="20"/>
          <w:szCs w:val="20"/>
          <w:lang w:val="es-US"/>
        </w:rPr>
        <w:t>chigo mo mikan mo suki desu ka.</w:t>
      </w:r>
    </w:p>
    <w:p w:rsidR="00D37040" w:rsidRPr="00463CE8" w:rsidRDefault="00D37040" w:rsidP="007A47ED">
      <w:pPr>
        <w:widowControl w:val="0"/>
        <w:rPr>
          <w:sz w:val="20"/>
          <w:szCs w:val="20"/>
        </w:rPr>
      </w:pPr>
      <w:r w:rsidRPr="00463CE8">
        <w:rPr>
          <w:sz w:val="20"/>
          <w:szCs w:val="20"/>
        </w:rPr>
        <w:t xml:space="preserve">76.  </w:t>
      </w:r>
      <w:r w:rsidRPr="00463CE8">
        <w:rPr>
          <w:rFonts w:hint="eastAsia"/>
          <w:sz w:val="20"/>
          <w:szCs w:val="20"/>
        </w:rPr>
        <w:t xml:space="preserve">Yes, I </w:t>
      </w:r>
      <w:r w:rsidRPr="00463CE8">
        <w:rPr>
          <w:sz w:val="20"/>
          <w:szCs w:val="20"/>
        </w:rPr>
        <w:t>love</w:t>
      </w:r>
      <w:r w:rsidRPr="00463CE8">
        <w:rPr>
          <w:rFonts w:hint="eastAsia"/>
          <w:sz w:val="20"/>
          <w:szCs w:val="20"/>
        </w:rPr>
        <w:t xml:space="preserve"> strawberries </w:t>
      </w:r>
      <w:r w:rsidRPr="00463CE8">
        <w:rPr>
          <w:sz w:val="20"/>
          <w:szCs w:val="20"/>
        </w:rPr>
        <w:t>also,</w:t>
      </w:r>
      <w:r w:rsidRPr="00463CE8">
        <w:rPr>
          <w:rFonts w:hint="eastAsia"/>
          <w:sz w:val="20"/>
          <w:szCs w:val="20"/>
        </w:rPr>
        <w:t xml:space="preserve"> tangerines </w:t>
      </w:r>
      <w:r w:rsidRPr="00463CE8">
        <w:rPr>
          <w:sz w:val="20"/>
          <w:szCs w:val="20"/>
        </w:rPr>
        <w:t>also</w:t>
      </w:r>
      <w:r w:rsidRPr="00463CE8">
        <w:rPr>
          <w:rFonts w:hint="eastAsia"/>
          <w:sz w:val="20"/>
          <w:szCs w:val="20"/>
        </w:rPr>
        <w:t>.</w:t>
      </w:r>
    </w:p>
    <w:p w:rsidR="00D37040" w:rsidRPr="00463CE8" w:rsidRDefault="00D37040" w:rsidP="007A47ED">
      <w:pPr>
        <w:widowControl w:val="0"/>
        <w:rPr>
          <w:sz w:val="20"/>
          <w:szCs w:val="20"/>
        </w:rPr>
      </w:pPr>
      <w:r w:rsidRPr="00463CE8">
        <w:rPr>
          <w:rFonts w:hint="eastAsia"/>
          <w:sz w:val="20"/>
          <w:szCs w:val="20"/>
        </w:rPr>
        <w:t>はい、いちごもみかんも大好きです。</w:t>
      </w:r>
    </w:p>
    <w:p w:rsidR="00D37040" w:rsidRPr="00463CE8" w:rsidRDefault="00D37040" w:rsidP="007A47ED">
      <w:pPr>
        <w:widowControl w:val="0"/>
        <w:rPr>
          <w:sz w:val="20"/>
          <w:szCs w:val="20"/>
          <w:lang w:val="es-US"/>
        </w:rPr>
      </w:pPr>
      <w:r w:rsidRPr="00463CE8">
        <w:rPr>
          <w:sz w:val="20"/>
          <w:szCs w:val="20"/>
          <w:lang w:val="es-US"/>
        </w:rPr>
        <w:t>H</w:t>
      </w:r>
      <w:r w:rsidRPr="00463CE8">
        <w:rPr>
          <w:rFonts w:hint="eastAsia"/>
          <w:sz w:val="20"/>
          <w:szCs w:val="20"/>
          <w:lang w:val="es-US"/>
        </w:rPr>
        <w:t>ai, ichigo mo mikan mo daisuki desu.</w:t>
      </w:r>
    </w:p>
    <w:p w:rsidR="00D37040" w:rsidRPr="00463CE8" w:rsidRDefault="00D37040" w:rsidP="007A47ED">
      <w:pPr>
        <w:widowControl w:val="0"/>
        <w:rPr>
          <w:sz w:val="20"/>
          <w:szCs w:val="20"/>
        </w:rPr>
      </w:pPr>
      <w:r w:rsidRPr="00463CE8">
        <w:rPr>
          <w:sz w:val="20"/>
          <w:szCs w:val="20"/>
        </w:rPr>
        <w:t xml:space="preserve">77.  </w:t>
      </w:r>
      <w:r w:rsidRPr="00463CE8">
        <w:rPr>
          <w:rFonts w:hint="eastAsia"/>
          <w:sz w:val="20"/>
          <w:szCs w:val="20"/>
        </w:rPr>
        <w:t xml:space="preserve">No, I don't like strawberries </w:t>
      </w:r>
      <w:r w:rsidRPr="00463CE8">
        <w:rPr>
          <w:sz w:val="20"/>
          <w:szCs w:val="20"/>
        </w:rPr>
        <w:t>also</w:t>
      </w:r>
      <w:r w:rsidRPr="00463CE8">
        <w:rPr>
          <w:rFonts w:hint="eastAsia"/>
          <w:sz w:val="20"/>
          <w:szCs w:val="20"/>
        </w:rPr>
        <w:t xml:space="preserve"> tangerines</w:t>
      </w:r>
      <w:r w:rsidRPr="00463CE8">
        <w:rPr>
          <w:sz w:val="20"/>
          <w:szCs w:val="20"/>
        </w:rPr>
        <w:t xml:space="preserve"> also</w:t>
      </w:r>
      <w:r w:rsidRPr="00463CE8">
        <w:rPr>
          <w:rFonts w:hint="eastAsia"/>
          <w:sz w:val="20"/>
          <w:szCs w:val="20"/>
        </w:rPr>
        <w:t>.</w:t>
      </w:r>
    </w:p>
    <w:p w:rsidR="00D37040" w:rsidRPr="00463CE8" w:rsidRDefault="00D37040" w:rsidP="007A47ED">
      <w:pPr>
        <w:widowControl w:val="0"/>
        <w:rPr>
          <w:sz w:val="20"/>
          <w:szCs w:val="20"/>
        </w:rPr>
      </w:pPr>
      <w:r w:rsidRPr="00463CE8">
        <w:rPr>
          <w:rFonts w:hint="eastAsia"/>
          <w:sz w:val="20"/>
          <w:szCs w:val="20"/>
        </w:rPr>
        <w:t>いいえ、いちごもみかんも好きじゃありません。</w:t>
      </w:r>
    </w:p>
    <w:p w:rsidR="00D37040" w:rsidRPr="00463CE8" w:rsidRDefault="00D37040" w:rsidP="007A47ED">
      <w:pPr>
        <w:widowControl w:val="0"/>
        <w:rPr>
          <w:sz w:val="20"/>
          <w:szCs w:val="20"/>
          <w:lang w:val="es-US"/>
        </w:rPr>
      </w:pPr>
      <w:r w:rsidRPr="00463CE8">
        <w:rPr>
          <w:sz w:val="20"/>
          <w:szCs w:val="20"/>
          <w:lang w:val="es-US"/>
        </w:rPr>
        <w:t>I</w:t>
      </w:r>
      <w:r w:rsidRPr="00463CE8">
        <w:rPr>
          <w:rFonts w:hint="eastAsia"/>
          <w:sz w:val="20"/>
          <w:szCs w:val="20"/>
          <w:lang w:val="es-US"/>
        </w:rPr>
        <w:t>ie, ichigo mo mikan mo suki ja arimasen.</w:t>
      </w:r>
    </w:p>
    <w:p w:rsidR="00D37040" w:rsidRPr="00463CE8" w:rsidRDefault="00D37040" w:rsidP="007A47ED">
      <w:pPr>
        <w:widowControl w:val="0"/>
        <w:rPr>
          <w:sz w:val="20"/>
          <w:szCs w:val="20"/>
        </w:rPr>
      </w:pPr>
      <w:r w:rsidRPr="00463CE8">
        <w:rPr>
          <w:sz w:val="20"/>
          <w:szCs w:val="20"/>
        </w:rPr>
        <w:t xml:space="preserve">78.  </w:t>
      </w:r>
      <w:r w:rsidRPr="00463CE8">
        <w:rPr>
          <w:rFonts w:hint="eastAsia"/>
          <w:sz w:val="20"/>
          <w:szCs w:val="20"/>
        </w:rPr>
        <w:t xml:space="preserve">No, I like strawberries but I </w:t>
      </w:r>
      <w:r w:rsidRPr="00463CE8">
        <w:rPr>
          <w:sz w:val="20"/>
          <w:szCs w:val="20"/>
        </w:rPr>
        <w:t>dislike</w:t>
      </w:r>
      <w:r w:rsidRPr="00463CE8">
        <w:rPr>
          <w:rFonts w:hint="eastAsia"/>
          <w:sz w:val="20"/>
          <w:szCs w:val="20"/>
        </w:rPr>
        <w:t xml:space="preserve"> tangerines.</w:t>
      </w:r>
    </w:p>
    <w:p w:rsidR="00D37040" w:rsidRPr="00463CE8" w:rsidRDefault="00D37040" w:rsidP="007A47ED">
      <w:pPr>
        <w:widowControl w:val="0"/>
        <w:rPr>
          <w:sz w:val="20"/>
          <w:szCs w:val="20"/>
        </w:rPr>
      </w:pPr>
      <w:r w:rsidRPr="00463CE8">
        <w:rPr>
          <w:rFonts w:hint="eastAsia"/>
          <w:sz w:val="20"/>
          <w:szCs w:val="20"/>
        </w:rPr>
        <w:t>いいえ。いちごは好きですが、みかんは嫌いです。</w:t>
      </w:r>
    </w:p>
    <w:p w:rsidR="00D37040" w:rsidRPr="00463CE8" w:rsidRDefault="00D37040" w:rsidP="007A47ED">
      <w:pPr>
        <w:widowControl w:val="0"/>
        <w:rPr>
          <w:sz w:val="20"/>
          <w:szCs w:val="20"/>
        </w:rPr>
      </w:pPr>
      <w:r w:rsidRPr="00463CE8">
        <w:rPr>
          <w:sz w:val="20"/>
          <w:szCs w:val="20"/>
        </w:rPr>
        <w:t>I</w:t>
      </w:r>
      <w:r w:rsidRPr="00463CE8">
        <w:rPr>
          <w:rFonts w:hint="eastAsia"/>
          <w:sz w:val="20"/>
          <w:szCs w:val="20"/>
        </w:rPr>
        <w:t>ie, ichigo wa suki desu ga, mikan wa kirai desu.</w:t>
      </w:r>
      <w:r w:rsidRPr="00463CE8">
        <w:rPr>
          <w:sz w:val="20"/>
          <w:szCs w:val="20"/>
        </w:rPr>
        <w:t xml:space="preserve">  (use wa for contrasting expressions)</w:t>
      </w:r>
    </w:p>
    <w:p w:rsidR="00D37040" w:rsidRPr="00463CE8" w:rsidRDefault="00D37040" w:rsidP="007A47ED">
      <w:pPr>
        <w:widowControl w:val="0"/>
        <w:rPr>
          <w:sz w:val="20"/>
          <w:szCs w:val="20"/>
        </w:rPr>
      </w:pPr>
      <w:r w:rsidRPr="00463CE8">
        <w:rPr>
          <w:sz w:val="20"/>
          <w:szCs w:val="20"/>
        </w:rPr>
        <w:t xml:space="preserve">79.  As for me, </w:t>
      </w:r>
      <w:r w:rsidRPr="00463CE8">
        <w:rPr>
          <w:rFonts w:hint="eastAsia"/>
          <w:sz w:val="20"/>
          <w:szCs w:val="20"/>
        </w:rPr>
        <w:t>I like running</w:t>
      </w:r>
      <w:r w:rsidRPr="00463CE8">
        <w:rPr>
          <w:sz w:val="20"/>
          <w:szCs w:val="20"/>
        </w:rPr>
        <w:t xml:space="preserve"> also</w:t>
      </w:r>
      <w:r w:rsidRPr="00463CE8">
        <w:rPr>
          <w:rFonts w:hint="eastAsia"/>
          <w:sz w:val="20"/>
          <w:szCs w:val="20"/>
        </w:rPr>
        <w:t>, swimming</w:t>
      </w:r>
      <w:r w:rsidRPr="00463CE8">
        <w:rPr>
          <w:sz w:val="20"/>
          <w:szCs w:val="20"/>
        </w:rPr>
        <w:t xml:space="preserve"> also</w:t>
      </w:r>
      <w:r w:rsidRPr="00463CE8">
        <w:rPr>
          <w:rFonts w:hint="eastAsia"/>
          <w:sz w:val="20"/>
          <w:szCs w:val="20"/>
        </w:rPr>
        <w:t>, dancing</w:t>
      </w:r>
      <w:r w:rsidRPr="00463CE8">
        <w:rPr>
          <w:sz w:val="20"/>
          <w:szCs w:val="20"/>
        </w:rPr>
        <w:t xml:space="preserve"> also</w:t>
      </w:r>
      <w:r w:rsidRPr="00463CE8">
        <w:rPr>
          <w:rFonts w:hint="eastAsia"/>
          <w:sz w:val="20"/>
          <w:szCs w:val="20"/>
        </w:rPr>
        <w:t>.</w:t>
      </w:r>
      <w:r w:rsidRPr="00463CE8">
        <w:rPr>
          <w:sz w:val="20"/>
          <w:szCs w:val="20"/>
        </w:rPr>
        <w:t xml:space="preserve">  Use oyogu.  Use dansu o suru.  Use no to make noun phrases.  </w:t>
      </w:r>
    </w:p>
    <w:p w:rsidR="00D37040" w:rsidRPr="00463CE8" w:rsidRDefault="00D37040" w:rsidP="007A47ED">
      <w:pPr>
        <w:widowControl w:val="0"/>
        <w:rPr>
          <w:sz w:val="20"/>
          <w:szCs w:val="20"/>
        </w:rPr>
      </w:pPr>
      <w:r w:rsidRPr="00463CE8">
        <w:rPr>
          <w:rFonts w:hint="eastAsia"/>
          <w:sz w:val="20"/>
          <w:szCs w:val="20"/>
        </w:rPr>
        <w:t>私は走るのも泳ぐのもダンスをするのも好きです。</w:t>
      </w:r>
    </w:p>
    <w:p w:rsidR="00D37040" w:rsidRPr="00463CE8" w:rsidRDefault="00D37040" w:rsidP="007A47ED">
      <w:pPr>
        <w:widowControl w:val="0"/>
        <w:rPr>
          <w:sz w:val="20"/>
          <w:szCs w:val="20"/>
          <w:lang w:val="es-US"/>
        </w:rPr>
      </w:pPr>
      <w:r w:rsidRPr="00463CE8">
        <w:rPr>
          <w:sz w:val="20"/>
          <w:szCs w:val="20"/>
          <w:lang w:val="es-US"/>
        </w:rPr>
        <w:t>W</w:t>
      </w:r>
      <w:r w:rsidRPr="00463CE8">
        <w:rPr>
          <w:rFonts w:hint="eastAsia"/>
          <w:sz w:val="20"/>
          <w:szCs w:val="20"/>
          <w:lang w:val="es-US"/>
        </w:rPr>
        <w:t xml:space="preserve">atashi wa hashiru no mo, oyogu no mo, dansu o </w:t>
      </w:r>
      <w:r w:rsidRPr="00463CE8">
        <w:rPr>
          <w:rFonts w:hint="eastAsia"/>
          <w:sz w:val="20"/>
          <w:szCs w:val="20"/>
          <w:lang w:val="es-US"/>
        </w:rPr>
        <w:lastRenderedPageBreak/>
        <w:t>suru no mo suki desu.</w:t>
      </w:r>
      <w:r w:rsidRPr="00463CE8">
        <w:rPr>
          <w:sz w:val="20"/>
          <w:szCs w:val="20"/>
          <w:lang w:val="es-US"/>
        </w:rPr>
        <w:tab/>
      </w:r>
      <w:r w:rsidRPr="00463CE8">
        <w:rPr>
          <w:sz w:val="20"/>
          <w:szCs w:val="20"/>
          <w:lang w:val="es-US"/>
        </w:rPr>
        <w:tab/>
      </w:r>
      <w:r w:rsidRPr="00463CE8">
        <w:rPr>
          <w:sz w:val="20"/>
          <w:szCs w:val="20"/>
          <w:lang w:val="es-US"/>
        </w:rPr>
        <w:tab/>
      </w:r>
      <w:r w:rsidRPr="00463CE8">
        <w:rPr>
          <w:sz w:val="20"/>
          <w:szCs w:val="20"/>
          <w:lang w:val="es-US"/>
        </w:rPr>
        <w:tab/>
      </w:r>
      <w:r w:rsidRPr="00463CE8">
        <w:rPr>
          <w:sz w:val="20"/>
          <w:szCs w:val="20"/>
          <w:lang w:val="es-US"/>
        </w:rPr>
        <w:tab/>
      </w:r>
      <w:r w:rsidRPr="00463CE8">
        <w:rPr>
          <w:sz w:val="20"/>
          <w:szCs w:val="20"/>
          <w:lang w:val="es-US"/>
        </w:rPr>
        <w:tab/>
      </w:r>
    </w:p>
    <w:p w:rsidR="00D37040" w:rsidRPr="00463CE8" w:rsidRDefault="00D37040" w:rsidP="007A47ED">
      <w:pPr>
        <w:widowControl w:val="0"/>
        <w:rPr>
          <w:sz w:val="20"/>
          <w:szCs w:val="20"/>
        </w:rPr>
      </w:pPr>
      <w:r w:rsidRPr="00463CE8">
        <w:rPr>
          <w:sz w:val="20"/>
          <w:szCs w:val="20"/>
        </w:rPr>
        <w:t xml:space="preserve">80.  </w:t>
      </w:r>
      <w:r w:rsidRPr="00463CE8">
        <w:rPr>
          <w:rFonts w:hint="eastAsia"/>
          <w:sz w:val="20"/>
          <w:szCs w:val="20"/>
        </w:rPr>
        <w:t>I like running and swimming.</w:t>
      </w:r>
      <w:r w:rsidRPr="00463CE8">
        <w:rPr>
          <w:sz w:val="20"/>
          <w:szCs w:val="20"/>
        </w:rPr>
        <w:t xml:space="preserve">  Use to to mean and.  Use no to make noun phrases.  </w:t>
      </w:r>
    </w:p>
    <w:p w:rsidR="00D37040" w:rsidRPr="00463CE8" w:rsidRDefault="00D37040" w:rsidP="007A47ED">
      <w:pPr>
        <w:widowControl w:val="0"/>
        <w:rPr>
          <w:sz w:val="20"/>
          <w:szCs w:val="20"/>
        </w:rPr>
      </w:pPr>
      <w:r w:rsidRPr="00463CE8">
        <w:rPr>
          <w:rFonts w:hint="eastAsia"/>
          <w:sz w:val="20"/>
          <w:szCs w:val="20"/>
        </w:rPr>
        <w:t>走るのと泳ぐのが好きです。</w:t>
      </w:r>
    </w:p>
    <w:p w:rsidR="00D37040" w:rsidRPr="00463CE8" w:rsidRDefault="00D37040" w:rsidP="007A47ED">
      <w:pPr>
        <w:widowControl w:val="0"/>
        <w:rPr>
          <w:sz w:val="20"/>
          <w:szCs w:val="20"/>
          <w:lang w:val="es-US"/>
        </w:rPr>
      </w:pPr>
      <w:r w:rsidRPr="00463CE8">
        <w:rPr>
          <w:sz w:val="20"/>
          <w:szCs w:val="20"/>
          <w:lang w:val="es-US"/>
        </w:rPr>
        <w:t>H</w:t>
      </w:r>
      <w:r w:rsidRPr="00463CE8">
        <w:rPr>
          <w:rFonts w:hint="eastAsia"/>
          <w:sz w:val="20"/>
          <w:szCs w:val="20"/>
          <w:lang w:val="es-US"/>
        </w:rPr>
        <w:t>ashiru no to oyogu no ga suki desu.</w:t>
      </w:r>
    </w:p>
    <w:p w:rsidR="00D37040" w:rsidRPr="00463CE8" w:rsidRDefault="00D37040" w:rsidP="007A47ED">
      <w:pPr>
        <w:widowControl w:val="0"/>
        <w:rPr>
          <w:sz w:val="20"/>
          <w:szCs w:val="20"/>
        </w:rPr>
      </w:pPr>
      <w:r w:rsidRPr="00463CE8">
        <w:rPr>
          <w:sz w:val="20"/>
          <w:szCs w:val="20"/>
        </w:rPr>
        <w:t xml:space="preserve">81.  </w:t>
      </w:r>
      <w:r w:rsidRPr="00463CE8">
        <w:rPr>
          <w:rFonts w:hint="eastAsia"/>
          <w:sz w:val="20"/>
          <w:szCs w:val="20"/>
        </w:rPr>
        <w:t xml:space="preserve">Is there a </w:t>
      </w:r>
      <w:r w:rsidRPr="00463CE8">
        <w:rPr>
          <w:sz w:val="20"/>
          <w:szCs w:val="20"/>
        </w:rPr>
        <w:t xml:space="preserve">present’s </w:t>
      </w:r>
      <w:r w:rsidRPr="00463CE8">
        <w:rPr>
          <w:rFonts w:hint="eastAsia"/>
          <w:sz w:val="20"/>
          <w:szCs w:val="20"/>
        </w:rPr>
        <w:t>box</w:t>
      </w:r>
      <w:r w:rsidRPr="00463CE8">
        <w:rPr>
          <w:sz w:val="20"/>
          <w:szCs w:val="20"/>
        </w:rPr>
        <w:t xml:space="preserve">, meaning a box </w:t>
      </w:r>
      <w:r w:rsidRPr="00463CE8">
        <w:rPr>
          <w:rFonts w:hint="eastAsia"/>
          <w:sz w:val="20"/>
          <w:szCs w:val="20"/>
        </w:rPr>
        <w:t>for the present?</w:t>
      </w:r>
      <w:r w:rsidRPr="00463CE8">
        <w:rPr>
          <w:sz w:val="20"/>
          <w:szCs w:val="20"/>
        </w:rPr>
        <w:t xml:space="preserve">  Use purezento to mean box in these lessons.  Box is the subject.</w:t>
      </w:r>
    </w:p>
    <w:p w:rsidR="00D37040" w:rsidRPr="00463CE8" w:rsidRDefault="00D37040" w:rsidP="007A47ED">
      <w:pPr>
        <w:widowControl w:val="0"/>
        <w:rPr>
          <w:sz w:val="20"/>
          <w:szCs w:val="20"/>
        </w:rPr>
      </w:pPr>
      <w:r w:rsidRPr="00463CE8">
        <w:rPr>
          <w:rFonts w:hint="eastAsia"/>
          <w:sz w:val="20"/>
          <w:szCs w:val="20"/>
        </w:rPr>
        <w:t>プレゼントの箱がありますか。</w:t>
      </w:r>
    </w:p>
    <w:p w:rsidR="00D37040" w:rsidRPr="00EC3A3B" w:rsidRDefault="00D37040" w:rsidP="007A47ED">
      <w:pPr>
        <w:widowControl w:val="0"/>
        <w:rPr>
          <w:sz w:val="20"/>
          <w:szCs w:val="20"/>
        </w:rPr>
      </w:pPr>
      <w:r w:rsidRPr="00EC3A3B">
        <w:rPr>
          <w:sz w:val="20"/>
          <w:szCs w:val="20"/>
        </w:rPr>
        <w:t>P</w:t>
      </w:r>
      <w:r w:rsidRPr="00EC3A3B">
        <w:rPr>
          <w:rFonts w:hint="eastAsia"/>
          <w:sz w:val="20"/>
          <w:szCs w:val="20"/>
        </w:rPr>
        <w:t>urezento no hako ga arimasu ka.</w:t>
      </w:r>
      <w:r w:rsidRPr="00EC3A3B">
        <w:rPr>
          <w:sz w:val="20"/>
          <w:szCs w:val="20"/>
        </w:rPr>
        <w:t xml:space="preserve"> </w:t>
      </w:r>
    </w:p>
    <w:p w:rsidR="00D37040" w:rsidRPr="00EC3A3B" w:rsidRDefault="00D37040" w:rsidP="007A47ED">
      <w:pPr>
        <w:widowControl w:val="0"/>
        <w:rPr>
          <w:sz w:val="20"/>
          <w:szCs w:val="20"/>
        </w:rPr>
      </w:pPr>
      <w:r w:rsidRPr="00EC3A3B">
        <w:rPr>
          <w:sz w:val="20"/>
          <w:szCs w:val="20"/>
        </w:rPr>
        <w:t xml:space="preserve">82.  </w:t>
      </w:r>
      <w:r w:rsidRPr="00EC3A3B">
        <w:rPr>
          <w:rFonts w:hint="eastAsia"/>
          <w:sz w:val="20"/>
          <w:szCs w:val="20"/>
        </w:rPr>
        <w:t>Another person's son.  2 responses.</w:t>
      </w:r>
    </w:p>
    <w:p w:rsidR="00D37040" w:rsidRPr="00D37040" w:rsidRDefault="00D37040" w:rsidP="007A47ED">
      <w:pPr>
        <w:widowControl w:val="0"/>
        <w:rPr>
          <w:sz w:val="20"/>
          <w:szCs w:val="20"/>
          <w:lang w:val="es-US"/>
        </w:rPr>
      </w:pPr>
      <w:r w:rsidRPr="00463CE8">
        <w:rPr>
          <w:rFonts w:hint="eastAsia"/>
          <w:sz w:val="20"/>
          <w:szCs w:val="20"/>
        </w:rPr>
        <w:t>息子さん。坊ちゃん。</w:t>
      </w:r>
    </w:p>
    <w:p w:rsidR="00D37040" w:rsidRPr="00D37040" w:rsidRDefault="00D37040" w:rsidP="007A47ED">
      <w:pPr>
        <w:widowControl w:val="0"/>
        <w:rPr>
          <w:sz w:val="20"/>
          <w:szCs w:val="20"/>
          <w:lang w:val="es-US"/>
        </w:rPr>
      </w:pPr>
      <w:r w:rsidRPr="00D37040">
        <w:rPr>
          <w:sz w:val="20"/>
          <w:szCs w:val="20"/>
          <w:lang w:val="es-US"/>
        </w:rPr>
        <w:t>M</w:t>
      </w:r>
      <w:r w:rsidRPr="00D37040">
        <w:rPr>
          <w:rFonts w:hint="eastAsia"/>
          <w:sz w:val="20"/>
          <w:szCs w:val="20"/>
          <w:lang w:val="es-US"/>
        </w:rPr>
        <w:t xml:space="preserve">usuko san.  </w:t>
      </w:r>
      <w:r w:rsidRPr="00D37040">
        <w:rPr>
          <w:sz w:val="20"/>
          <w:szCs w:val="20"/>
          <w:lang w:val="es-US"/>
        </w:rPr>
        <w:t>B</w:t>
      </w:r>
      <w:r w:rsidRPr="00D37040">
        <w:rPr>
          <w:rFonts w:hint="eastAsia"/>
          <w:sz w:val="20"/>
          <w:szCs w:val="20"/>
          <w:lang w:val="es-US"/>
        </w:rPr>
        <w:t>o</w:t>
      </w:r>
      <w:r w:rsidR="005E051A">
        <w:rPr>
          <w:sz w:val="20"/>
          <w:szCs w:val="20"/>
          <w:lang w:val="es-US"/>
        </w:rPr>
        <w:t>t</w:t>
      </w:r>
      <w:r w:rsidRPr="00D37040">
        <w:rPr>
          <w:rFonts w:hint="eastAsia"/>
          <w:sz w:val="20"/>
          <w:szCs w:val="20"/>
          <w:lang w:val="es-US"/>
        </w:rPr>
        <w:t xml:space="preserve">chan.  (cannot say </w:t>
      </w:r>
      <w:r w:rsidRPr="00D37040">
        <w:rPr>
          <w:sz w:val="20"/>
          <w:szCs w:val="20"/>
          <w:lang w:val="es-US"/>
        </w:rPr>
        <w:tab/>
      </w:r>
      <w:r w:rsidRPr="00D37040">
        <w:rPr>
          <w:sz w:val="20"/>
          <w:szCs w:val="20"/>
          <w:lang w:val="es-US"/>
        </w:rPr>
        <w:tab/>
      </w:r>
      <w:r w:rsidRPr="00D37040">
        <w:rPr>
          <w:sz w:val="20"/>
          <w:szCs w:val="20"/>
          <w:lang w:val="es-US"/>
        </w:rPr>
        <w:tab/>
        <w:t xml:space="preserve">  </w:t>
      </w:r>
    </w:p>
    <w:p w:rsidR="00D37040" w:rsidRPr="00D37040" w:rsidRDefault="00D37040" w:rsidP="007A47ED">
      <w:pPr>
        <w:widowControl w:val="0"/>
        <w:rPr>
          <w:sz w:val="20"/>
          <w:szCs w:val="20"/>
          <w:lang w:val="es-US"/>
        </w:rPr>
      </w:pPr>
      <w:r w:rsidRPr="00D37040">
        <w:rPr>
          <w:rFonts w:hint="eastAsia"/>
          <w:sz w:val="20"/>
          <w:szCs w:val="20"/>
          <w:lang w:val="es-US"/>
        </w:rPr>
        <w:t>Bosan)</w:t>
      </w:r>
      <w:r w:rsidRPr="00D37040">
        <w:rPr>
          <w:sz w:val="20"/>
          <w:szCs w:val="20"/>
          <w:lang w:val="es-US"/>
        </w:rPr>
        <w:t xml:space="preserve">  (obo</w:t>
      </w:r>
      <w:r w:rsidR="005E051A">
        <w:rPr>
          <w:sz w:val="20"/>
          <w:szCs w:val="20"/>
          <w:lang w:val="es-US"/>
        </w:rPr>
        <w:t>t</w:t>
      </w:r>
      <w:r w:rsidRPr="00D37040">
        <w:rPr>
          <w:sz w:val="20"/>
          <w:szCs w:val="20"/>
          <w:lang w:val="es-US"/>
        </w:rPr>
        <w:t>chan, also OK)</w:t>
      </w:r>
      <w:r w:rsidRPr="00D37040">
        <w:rPr>
          <w:sz w:val="20"/>
          <w:szCs w:val="20"/>
          <w:lang w:val="es-US"/>
        </w:rPr>
        <w:tab/>
      </w:r>
    </w:p>
    <w:p w:rsidR="00D37040" w:rsidRPr="00D37040" w:rsidRDefault="00D37040" w:rsidP="007A47ED">
      <w:pPr>
        <w:widowControl w:val="0"/>
        <w:rPr>
          <w:sz w:val="20"/>
          <w:szCs w:val="20"/>
          <w:lang w:val="es-US"/>
        </w:rPr>
      </w:pPr>
      <w:r w:rsidRPr="00D37040">
        <w:rPr>
          <w:sz w:val="20"/>
          <w:szCs w:val="20"/>
          <w:lang w:val="es-US"/>
        </w:rPr>
        <w:t xml:space="preserve">83.  </w:t>
      </w:r>
      <w:r w:rsidRPr="00D37040">
        <w:rPr>
          <w:rFonts w:hint="eastAsia"/>
          <w:sz w:val="20"/>
          <w:szCs w:val="20"/>
          <w:lang w:val="es-US"/>
        </w:rPr>
        <w:t>Another person's daughter.  2 responses.</w:t>
      </w:r>
    </w:p>
    <w:p w:rsidR="00D37040" w:rsidRPr="00D37040" w:rsidRDefault="00D37040" w:rsidP="007A47ED">
      <w:pPr>
        <w:widowControl w:val="0"/>
        <w:rPr>
          <w:sz w:val="20"/>
          <w:szCs w:val="20"/>
          <w:lang w:val="es-US"/>
        </w:rPr>
      </w:pPr>
      <w:r w:rsidRPr="00463CE8">
        <w:rPr>
          <w:rFonts w:hint="eastAsia"/>
          <w:sz w:val="20"/>
          <w:szCs w:val="20"/>
        </w:rPr>
        <w:t>娘さん。お嬢さん。</w:t>
      </w:r>
    </w:p>
    <w:p w:rsidR="00D37040" w:rsidRPr="00EC3A3B" w:rsidRDefault="00D37040" w:rsidP="007A47ED">
      <w:pPr>
        <w:widowControl w:val="0"/>
        <w:rPr>
          <w:sz w:val="20"/>
          <w:szCs w:val="20"/>
        </w:rPr>
      </w:pPr>
      <w:r w:rsidRPr="00EC3A3B">
        <w:rPr>
          <w:rFonts w:hint="eastAsia"/>
          <w:sz w:val="20"/>
          <w:szCs w:val="20"/>
        </w:rPr>
        <w:t>Musume san.  Ojoosan.</w:t>
      </w:r>
      <w:r w:rsidRPr="00EC3A3B">
        <w:rPr>
          <w:sz w:val="20"/>
          <w:szCs w:val="20"/>
        </w:rPr>
        <w:t xml:space="preserve"> </w:t>
      </w:r>
      <w:r w:rsidRPr="00EC3A3B">
        <w:rPr>
          <w:rFonts w:hint="eastAsia"/>
          <w:sz w:val="20"/>
          <w:szCs w:val="20"/>
        </w:rPr>
        <w:t>(Ojoochan also OK)</w:t>
      </w:r>
    </w:p>
    <w:p w:rsidR="00D37040" w:rsidRPr="00EC3A3B" w:rsidRDefault="00D37040" w:rsidP="007A47ED">
      <w:pPr>
        <w:widowControl w:val="0"/>
        <w:rPr>
          <w:sz w:val="20"/>
          <w:szCs w:val="20"/>
        </w:rPr>
      </w:pPr>
      <w:r w:rsidRPr="00EC3A3B">
        <w:rPr>
          <w:sz w:val="20"/>
          <w:szCs w:val="20"/>
        </w:rPr>
        <w:t xml:space="preserve">84.  </w:t>
      </w:r>
      <w:r w:rsidRPr="00EC3A3B">
        <w:rPr>
          <w:rFonts w:hint="eastAsia"/>
          <w:sz w:val="20"/>
          <w:szCs w:val="20"/>
        </w:rPr>
        <w:t>Another person's grandchild.</w:t>
      </w:r>
      <w:r w:rsidRPr="00EC3A3B">
        <w:rPr>
          <w:sz w:val="20"/>
          <w:szCs w:val="20"/>
        </w:rPr>
        <w:tab/>
      </w:r>
      <w:r w:rsidRPr="00EC3A3B">
        <w:rPr>
          <w:sz w:val="20"/>
          <w:szCs w:val="20"/>
        </w:rPr>
        <w:tab/>
      </w:r>
    </w:p>
    <w:p w:rsidR="00D37040" w:rsidRPr="00EC3A3B" w:rsidRDefault="00D37040" w:rsidP="007A47ED">
      <w:pPr>
        <w:widowControl w:val="0"/>
        <w:rPr>
          <w:sz w:val="20"/>
          <w:szCs w:val="20"/>
        </w:rPr>
      </w:pPr>
      <w:r w:rsidRPr="00463CE8">
        <w:rPr>
          <w:rFonts w:hint="eastAsia"/>
          <w:sz w:val="20"/>
          <w:szCs w:val="20"/>
        </w:rPr>
        <w:t>お孫さん。</w:t>
      </w:r>
    </w:p>
    <w:p w:rsidR="00D37040" w:rsidRPr="00463CE8" w:rsidRDefault="00D37040" w:rsidP="007A47ED">
      <w:pPr>
        <w:widowControl w:val="0"/>
        <w:rPr>
          <w:sz w:val="20"/>
          <w:szCs w:val="20"/>
        </w:rPr>
      </w:pPr>
      <w:r w:rsidRPr="00463CE8">
        <w:rPr>
          <w:sz w:val="20"/>
          <w:szCs w:val="20"/>
        </w:rPr>
        <w:t>O</w:t>
      </w:r>
      <w:r w:rsidRPr="00463CE8">
        <w:rPr>
          <w:rFonts w:hint="eastAsia"/>
          <w:sz w:val="20"/>
          <w:szCs w:val="20"/>
        </w:rPr>
        <w:t>magosan.</w:t>
      </w:r>
      <w:r w:rsidRPr="00463CE8">
        <w:rPr>
          <w:sz w:val="20"/>
          <w:szCs w:val="20"/>
        </w:rPr>
        <w:t xml:space="preserve">  (</w:t>
      </w:r>
      <w:r w:rsidRPr="00463CE8">
        <w:rPr>
          <w:i/>
          <w:sz w:val="20"/>
          <w:szCs w:val="20"/>
        </w:rPr>
        <w:t xml:space="preserve">your </w:t>
      </w:r>
      <w:r w:rsidRPr="00463CE8">
        <w:rPr>
          <w:i/>
          <w:sz w:val="20"/>
          <w:szCs w:val="20"/>
          <w:u w:val="single"/>
        </w:rPr>
        <w:t>grandchild</w:t>
      </w:r>
      <w:r w:rsidRPr="00463CE8">
        <w:rPr>
          <w:i/>
          <w:sz w:val="20"/>
          <w:szCs w:val="20"/>
        </w:rPr>
        <w:t xml:space="preserve"> has </w:t>
      </w:r>
      <w:r w:rsidRPr="00463CE8">
        <w:rPr>
          <w:i/>
          <w:sz w:val="20"/>
          <w:szCs w:val="20"/>
          <w:u w:val="single"/>
        </w:rPr>
        <w:t>maggo</w:t>
      </w:r>
      <w:r w:rsidRPr="00463CE8">
        <w:rPr>
          <w:i/>
          <w:sz w:val="20"/>
          <w:szCs w:val="20"/>
        </w:rPr>
        <w:t>ts</w:t>
      </w:r>
      <w:r w:rsidRPr="00463CE8">
        <w:rPr>
          <w:sz w:val="20"/>
          <w:szCs w:val="20"/>
        </w:rPr>
        <w:t>)</w:t>
      </w:r>
      <w:r w:rsidRPr="00463CE8">
        <w:rPr>
          <w:sz w:val="20"/>
          <w:szCs w:val="20"/>
        </w:rPr>
        <w:tab/>
      </w:r>
      <w:r w:rsidRPr="00463CE8">
        <w:rPr>
          <w:sz w:val="20"/>
          <w:szCs w:val="20"/>
        </w:rPr>
        <w:tab/>
      </w:r>
    </w:p>
    <w:p w:rsidR="00D37040" w:rsidRPr="00463CE8" w:rsidRDefault="00D37040" w:rsidP="007A47ED">
      <w:pPr>
        <w:widowControl w:val="0"/>
        <w:rPr>
          <w:sz w:val="20"/>
          <w:szCs w:val="20"/>
        </w:rPr>
      </w:pPr>
      <w:r w:rsidRPr="00463CE8">
        <w:rPr>
          <w:sz w:val="20"/>
          <w:szCs w:val="20"/>
        </w:rPr>
        <w:t xml:space="preserve">85.  </w:t>
      </w:r>
      <w:r w:rsidRPr="00463CE8">
        <w:rPr>
          <w:rFonts w:hint="eastAsia"/>
          <w:sz w:val="20"/>
          <w:szCs w:val="20"/>
        </w:rPr>
        <w:t>Another person's nephew.</w:t>
      </w:r>
      <w:r w:rsidRPr="00463CE8">
        <w:rPr>
          <w:sz w:val="20"/>
          <w:szCs w:val="20"/>
        </w:rPr>
        <w:tab/>
      </w:r>
    </w:p>
    <w:p w:rsidR="00D37040" w:rsidRPr="00463CE8" w:rsidRDefault="00D37040" w:rsidP="007A47ED">
      <w:pPr>
        <w:widowControl w:val="0"/>
        <w:rPr>
          <w:sz w:val="20"/>
          <w:szCs w:val="20"/>
        </w:rPr>
      </w:pPr>
      <w:r w:rsidRPr="00463CE8">
        <w:rPr>
          <w:rFonts w:hint="eastAsia"/>
          <w:sz w:val="20"/>
          <w:szCs w:val="20"/>
        </w:rPr>
        <w:t>おいごさん。</w:t>
      </w:r>
    </w:p>
    <w:p w:rsidR="00D37040" w:rsidRPr="00463CE8" w:rsidRDefault="00D37040" w:rsidP="007A47ED">
      <w:pPr>
        <w:widowControl w:val="0"/>
        <w:rPr>
          <w:sz w:val="20"/>
          <w:szCs w:val="20"/>
        </w:rPr>
      </w:pPr>
      <w:r w:rsidRPr="00463CE8">
        <w:rPr>
          <w:sz w:val="20"/>
          <w:szCs w:val="20"/>
        </w:rPr>
        <w:t>O</w:t>
      </w:r>
      <w:r w:rsidRPr="00463CE8">
        <w:rPr>
          <w:rFonts w:hint="eastAsia"/>
          <w:sz w:val="20"/>
          <w:szCs w:val="20"/>
        </w:rPr>
        <w:t>igosan.</w:t>
      </w:r>
      <w:r w:rsidRPr="00463CE8">
        <w:rPr>
          <w:sz w:val="20"/>
          <w:szCs w:val="20"/>
        </w:rPr>
        <w:t xml:space="preserve">  (oi = nephew) (</w:t>
      </w:r>
      <w:r w:rsidRPr="00463CE8">
        <w:rPr>
          <w:i/>
          <w:sz w:val="20"/>
          <w:szCs w:val="20"/>
        </w:rPr>
        <w:t xml:space="preserve">the </w:t>
      </w:r>
      <w:r w:rsidRPr="00463CE8">
        <w:rPr>
          <w:i/>
          <w:sz w:val="20"/>
          <w:szCs w:val="20"/>
          <w:u w:val="single"/>
        </w:rPr>
        <w:t>nephew</w:t>
      </w:r>
      <w:r w:rsidRPr="00463CE8">
        <w:rPr>
          <w:i/>
          <w:sz w:val="20"/>
          <w:szCs w:val="20"/>
        </w:rPr>
        <w:t xml:space="preserve"> is </w:t>
      </w:r>
      <w:r w:rsidRPr="00463CE8">
        <w:rPr>
          <w:i/>
          <w:sz w:val="20"/>
          <w:szCs w:val="20"/>
          <w:u w:val="single"/>
        </w:rPr>
        <w:t>oi</w:t>
      </w:r>
      <w:r w:rsidRPr="00463CE8">
        <w:rPr>
          <w:i/>
          <w:sz w:val="20"/>
          <w:szCs w:val="20"/>
        </w:rPr>
        <w:t>ly</w:t>
      </w:r>
      <w:r w:rsidRPr="00463CE8">
        <w:rPr>
          <w:sz w:val="20"/>
          <w:szCs w:val="20"/>
        </w:rPr>
        <w:t>)</w:t>
      </w:r>
    </w:p>
    <w:p w:rsidR="00D37040" w:rsidRPr="00463CE8" w:rsidRDefault="00D37040" w:rsidP="007A47ED">
      <w:pPr>
        <w:widowControl w:val="0"/>
        <w:rPr>
          <w:sz w:val="20"/>
          <w:szCs w:val="20"/>
        </w:rPr>
      </w:pPr>
      <w:r w:rsidRPr="00463CE8">
        <w:rPr>
          <w:sz w:val="20"/>
          <w:szCs w:val="20"/>
        </w:rPr>
        <w:t>86.  A</w:t>
      </w:r>
      <w:r w:rsidRPr="00463CE8">
        <w:rPr>
          <w:rFonts w:hint="eastAsia"/>
          <w:sz w:val="20"/>
          <w:szCs w:val="20"/>
        </w:rPr>
        <w:t>nother person's niece.</w:t>
      </w:r>
      <w:r w:rsidRPr="00463CE8">
        <w:rPr>
          <w:sz w:val="20"/>
          <w:szCs w:val="20"/>
        </w:rPr>
        <w:tab/>
      </w:r>
    </w:p>
    <w:p w:rsidR="00D37040" w:rsidRPr="00463CE8" w:rsidRDefault="00D37040" w:rsidP="007A47ED">
      <w:pPr>
        <w:widowControl w:val="0"/>
        <w:rPr>
          <w:sz w:val="20"/>
          <w:szCs w:val="20"/>
        </w:rPr>
      </w:pPr>
      <w:r w:rsidRPr="00463CE8">
        <w:rPr>
          <w:rFonts w:hint="eastAsia"/>
          <w:sz w:val="20"/>
          <w:szCs w:val="20"/>
        </w:rPr>
        <w:t>めいごさん。</w:t>
      </w:r>
    </w:p>
    <w:p w:rsidR="00D37040" w:rsidRPr="00463CE8" w:rsidRDefault="00D37040" w:rsidP="007A47ED">
      <w:pPr>
        <w:widowControl w:val="0"/>
        <w:rPr>
          <w:sz w:val="20"/>
          <w:szCs w:val="20"/>
        </w:rPr>
      </w:pPr>
      <w:r w:rsidRPr="00463CE8">
        <w:rPr>
          <w:sz w:val="20"/>
          <w:szCs w:val="20"/>
        </w:rPr>
        <w:t>M</w:t>
      </w:r>
      <w:r w:rsidRPr="00463CE8">
        <w:rPr>
          <w:rFonts w:hint="eastAsia"/>
          <w:sz w:val="20"/>
          <w:szCs w:val="20"/>
        </w:rPr>
        <w:t>eigosan.</w:t>
      </w:r>
      <w:r w:rsidRPr="00463CE8">
        <w:rPr>
          <w:sz w:val="20"/>
          <w:szCs w:val="20"/>
        </w:rPr>
        <w:t xml:space="preserve">  (mei = niece) (</w:t>
      </w:r>
      <w:r w:rsidRPr="00463CE8">
        <w:rPr>
          <w:i/>
          <w:sz w:val="20"/>
          <w:szCs w:val="20"/>
        </w:rPr>
        <w:t xml:space="preserve">the </w:t>
      </w:r>
      <w:r w:rsidRPr="00463CE8">
        <w:rPr>
          <w:i/>
          <w:sz w:val="20"/>
          <w:szCs w:val="20"/>
          <w:u w:val="single"/>
        </w:rPr>
        <w:t>niece</w:t>
      </w:r>
      <w:r w:rsidRPr="00463CE8">
        <w:rPr>
          <w:i/>
          <w:sz w:val="20"/>
          <w:szCs w:val="20"/>
        </w:rPr>
        <w:t xml:space="preserve"> is named </w:t>
      </w:r>
      <w:r w:rsidRPr="00463CE8">
        <w:rPr>
          <w:i/>
          <w:sz w:val="20"/>
          <w:szCs w:val="20"/>
          <w:u w:val="single"/>
        </w:rPr>
        <w:t>May</w:t>
      </w:r>
      <w:r w:rsidRPr="00463CE8">
        <w:rPr>
          <w:sz w:val="20"/>
          <w:szCs w:val="20"/>
        </w:rPr>
        <w:t>)</w:t>
      </w:r>
    </w:p>
    <w:p w:rsidR="00D37040" w:rsidRPr="00463CE8" w:rsidRDefault="00D37040" w:rsidP="007A47ED">
      <w:pPr>
        <w:widowControl w:val="0"/>
        <w:rPr>
          <w:sz w:val="20"/>
          <w:szCs w:val="20"/>
        </w:rPr>
      </w:pPr>
      <w:r w:rsidRPr="00463CE8">
        <w:rPr>
          <w:sz w:val="20"/>
          <w:szCs w:val="20"/>
        </w:rPr>
        <w:t xml:space="preserve">87.  It’s </w:t>
      </w:r>
      <w:r w:rsidRPr="00463CE8">
        <w:rPr>
          <w:rFonts w:hint="eastAsia"/>
          <w:sz w:val="20"/>
          <w:szCs w:val="20"/>
        </w:rPr>
        <w:t xml:space="preserve"> my wife, Kyooko.</w:t>
      </w:r>
      <w:r w:rsidRPr="00463CE8">
        <w:rPr>
          <w:sz w:val="20"/>
          <w:szCs w:val="20"/>
        </w:rPr>
        <w:tab/>
      </w:r>
    </w:p>
    <w:p w:rsidR="00D37040" w:rsidRPr="00463CE8" w:rsidRDefault="00D37040" w:rsidP="007A47ED">
      <w:pPr>
        <w:widowControl w:val="0"/>
        <w:rPr>
          <w:sz w:val="20"/>
          <w:szCs w:val="20"/>
        </w:rPr>
      </w:pPr>
      <w:r w:rsidRPr="00463CE8">
        <w:rPr>
          <w:rFonts w:hint="eastAsia"/>
          <w:sz w:val="20"/>
          <w:szCs w:val="20"/>
        </w:rPr>
        <w:t>家内の京子です。</w:t>
      </w:r>
      <w:r w:rsidRPr="00463CE8">
        <w:rPr>
          <w:sz w:val="20"/>
          <w:szCs w:val="20"/>
        </w:rPr>
        <w:tab/>
      </w:r>
    </w:p>
    <w:p w:rsidR="00D37040" w:rsidRPr="00463CE8" w:rsidRDefault="00D37040" w:rsidP="007A47ED">
      <w:pPr>
        <w:widowControl w:val="0"/>
        <w:rPr>
          <w:sz w:val="20"/>
          <w:szCs w:val="20"/>
        </w:rPr>
      </w:pPr>
      <w:r w:rsidRPr="00463CE8">
        <w:rPr>
          <w:sz w:val="20"/>
          <w:szCs w:val="20"/>
        </w:rPr>
        <w:t>K</w:t>
      </w:r>
      <w:r w:rsidRPr="00463CE8">
        <w:rPr>
          <w:rFonts w:hint="eastAsia"/>
          <w:sz w:val="20"/>
          <w:szCs w:val="20"/>
        </w:rPr>
        <w:t>anai no kyooko desu.</w:t>
      </w:r>
    </w:p>
    <w:p w:rsidR="00D37040" w:rsidRPr="00463CE8" w:rsidRDefault="00D37040" w:rsidP="007A47ED">
      <w:pPr>
        <w:widowControl w:val="0"/>
        <w:rPr>
          <w:sz w:val="20"/>
          <w:szCs w:val="20"/>
        </w:rPr>
      </w:pPr>
      <w:r w:rsidRPr="00463CE8">
        <w:rPr>
          <w:sz w:val="20"/>
          <w:szCs w:val="20"/>
        </w:rPr>
        <w:t xml:space="preserve">88. </w:t>
      </w:r>
      <w:r w:rsidRPr="00463CE8">
        <w:rPr>
          <w:b/>
          <w:sz w:val="20"/>
          <w:szCs w:val="20"/>
        </w:rPr>
        <w:t xml:space="preserve"> </w:t>
      </w:r>
      <w:r w:rsidRPr="006A6A0C">
        <w:rPr>
          <w:rFonts w:hint="eastAsia"/>
          <w:sz w:val="20"/>
          <w:szCs w:val="20"/>
        </w:rPr>
        <w:t>To give to an equal or superior.  2 responses, one honorific and one normal.</w:t>
      </w:r>
      <w:r w:rsidRPr="00463CE8">
        <w:rPr>
          <w:b/>
          <w:sz w:val="20"/>
          <w:szCs w:val="20"/>
        </w:rPr>
        <w:t xml:space="preserve">  </w:t>
      </w:r>
      <w:r w:rsidRPr="00463CE8">
        <w:rPr>
          <w:sz w:val="20"/>
          <w:szCs w:val="20"/>
        </w:rPr>
        <w:t>Plain speech.</w:t>
      </w:r>
    </w:p>
    <w:p w:rsidR="00D37040" w:rsidRPr="00463CE8" w:rsidRDefault="00C621E0" w:rsidP="007A47ED">
      <w:pPr>
        <w:widowControl w:val="0"/>
        <w:rPr>
          <w:b/>
          <w:sz w:val="20"/>
          <w:szCs w:val="20"/>
        </w:rPr>
      </w:pPr>
      <w:r>
        <w:rPr>
          <w:rFonts w:hint="eastAsia"/>
          <w:sz w:val="20"/>
          <w:szCs w:val="20"/>
        </w:rPr>
        <w:t>差し上げる</w:t>
      </w:r>
      <w:r w:rsidR="00D37040" w:rsidRPr="00463CE8">
        <w:rPr>
          <w:rFonts w:hint="eastAsia"/>
          <w:sz w:val="20"/>
          <w:szCs w:val="20"/>
        </w:rPr>
        <w:t>。</w:t>
      </w:r>
      <w:r>
        <w:rPr>
          <w:rFonts w:hint="eastAsia"/>
          <w:sz w:val="20"/>
          <w:szCs w:val="20"/>
        </w:rPr>
        <w:t>上げる</w:t>
      </w:r>
      <w:r w:rsidR="00D37040" w:rsidRPr="00463CE8">
        <w:rPr>
          <w:rFonts w:hint="eastAsia"/>
          <w:sz w:val="20"/>
          <w:szCs w:val="20"/>
        </w:rPr>
        <w:t>。</w:t>
      </w:r>
    </w:p>
    <w:p w:rsidR="00D37040" w:rsidRPr="006A6A0C" w:rsidRDefault="00D37040" w:rsidP="007A47ED">
      <w:pPr>
        <w:widowControl w:val="0"/>
        <w:rPr>
          <w:sz w:val="20"/>
          <w:szCs w:val="20"/>
        </w:rPr>
      </w:pPr>
      <w:r w:rsidRPr="006A6A0C">
        <w:rPr>
          <w:sz w:val="20"/>
          <w:szCs w:val="20"/>
        </w:rPr>
        <w:t>S</w:t>
      </w:r>
      <w:r w:rsidRPr="006A6A0C">
        <w:rPr>
          <w:rFonts w:hint="eastAsia"/>
          <w:sz w:val="20"/>
          <w:szCs w:val="20"/>
        </w:rPr>
        <w:t xml:space="preserve">ashiageru.  </w:t>
      </w:r>
      <w:r w:rsidRPr="006A6A0C">
        <w:rPr>
          <w:sz w:val="20"/>
          <w:szCs w:val="20"/>
        </w:rPr>
        <w:t>A</w:t>
      </w:r>
      <w:r w:rsidRPr="006A6A0C">
        <w:rPr>
          <w:rFonts w:hint="eastAsia"/>
          <w:sz w:val="20"/>
          <w:szCs w:val="20"/>
        </w:rPr>
        <w:t xml:space="preserve">geru.  </w:t>
      </w:r>
      <w:r w:rsidRPr="006A6A0C">
        <w:rPr>
          <w:sz w:val="20"/>
          <w:szCs w:val="20"/>
        </w:rPr>
        <w:t xml:space="preserve"> </w:t>
      </w:r>
      <w:r w:rsidRPr="006A6A0C">
        <w:rPr>
          <w:sz w:val="20"/>
          <w:szCs w:val="20"/>
        </w:rPr>
        <w:tab/>
      </w:r>
      <w:r w:rsidRPr="006A6A0C">
        <w:rPr>
          <w:sz w:val="20"/>
          <w:szCs w:val="20"/>
        </w:rPr>
        <w:tab/>
      </w:r>
      <w:r w:rsidRPr="006A6A0C">
        <w:rPr>
          <w:sz w:val="20"/>
          <w:szCs w:val="20"/>
        </w:rPr>
        <w:tab/>
      </w:r>
    </w:p>
    <w:p w:rsidR="00D37040" w:rsidRPr="006A6A0C" w:rsidRDefault="00D37040" w:rsidP="007A47ED">
      <w:pPr>
        <w:widowControl w:val="0"/>
        <w:rPr>
          <w:sz w:val="20"/>
          <w:szCs w:val="20"/>
        </w:rPr>
      </w:pPr>
      <w:r w:rsidRPr="006A6A0C">
        <w:rPr>
          <w:sz w:val="20"/>
          <w:szCs w:val="20"/>
        </w:rPr>
        <w:t xml:space="preserve">89.  </w:t>
      </w:r>
      <w:r w:rsidRPr="006A6A0C">
        <w:rPr>
          <w:rFonts w:hint="eastAsia"/>
          <w:sz w:val="20"/>
          <w:szCs w:val="20"/>
        </w:rPr>
        <w:t>To give to an equal (in informal speech) or to an inferior.</w:t>
      </w:r>
      <w:r w:rsidRPr="006A6A0C">
        <w:rPr>
          <w:sz w:val="20"/>
          <w:szCs w:val="20"/>
        </w:rPr>
        <w:t xml:space="preserve">  Plain speech.</w:t>
      </w:r>
      <w:r w:rsidRPr="006A6A0C">
        <w:rPr>
          <w:sz w:val="20"/>
          <w:szCs w:val="20"/>
        </w:rPr>
        <w:tab/>
      </w:r>
      <w:r w:rsidRPr="006A6A0C">
        <w:rPr>
          <w:sz w:val="20"/>
          <w:szCs w:val="20"/>
        </w:rPr>
        <w:tab/>
      </w:r>
    </w:p>
    <w:p w:rsidR="00D37040" w:rsidRPr="006A6A0C" w:rsidRDefault="00D37040" w:rsidP="007A47ED">
      <w:pPr>
        <w:widowControl w:val="0"/>
        <w:rPr>
          <w:sz w:val="20"/>
          <w:szCs w:val="20"/>
        </w:rPr>
      </w:pPr>
      <w:r w:rsidRPr="006A6A0C">
        <w:rPr>
          <w:rFonts w:hint="eastAsia"/>
          <w:sz w:val="20"/>
          <w:szCs w:val="20"/>
        </w:rPr>
        <w:t>やる。</w:t>
      </w:r>
    </w:p>
    <w:p w:rsidR="00D37040" w:rsidRPr="00463CE8" w:rsidRDefault="00D37040" w:rsidP="007A47ED">
      <w:pPr>
        <w:widowControl w:val="0"/>
        <w:rPr>
          <w:b/>
          <w:sz w:val="20"/>
          <w:szCs w:val="20"/>
        </w:rPr>
      </w:pPr>
      <w:r w:rsidRPr="006A6A0C">
        <w:rPr>
          <w:rFonts w:hint="eastAsia"/>
          <w:sz w:val="20"/>
          <w:szCs w:val="20"/>
        </w:rPr>
        <w:t>Yaru.</w:t>
      </w:r>
    </w:p>
    <w:p w:rsidR="00D37040" w:rsidRPr="00463CE8" w:rsidRDefault="00D37040" w:rsidP="007A47ED">
      <w:pPr>
        <w:widowControl w:val="0"/>
        <w:rPr>
          <w:sz w:val="20"/>
          <w:szCs w:val="20"/>
        </w:rPr>
      </w:pPr>
      <w:r w:rsidRPr="00463CE8">
        <w:rPr>
          <w:sz w:val="20"/>
          <w:szCs w:val="20"/>
        </w:rPr>
        <w:t xml:space="preserve">90.  </w:t>
      </w:r>
      <w:r w:rsidRPr="00463CE8">
        <w:rPr>
          <w:rFonts w:hint="eastAsia"/>
          <w:sz w:val="20"/>
          <w:szCs w:val="20"/>
        </w:rPr>
        <w:t>I gave flowers to the teacher.</w:t>
      </w:r>
    </w:p>
    <w:p w:rsidR="00D37040" w:rsidRPr="00463CE8" w:rsidRDefault="00D37040" w:rsidP="007A47ED">
      <w:pPr>
        <w:widowControl w:val="0"/>
        <w:rPr>
          <w:sz w:val="20"/>
          <w:szCs w:val="20"/>
        </w:rPr>
      </w:pPr>
      <w:r w:rsidRPr="00463CE8">
        <w:rPr>
          <w:rFonts w:hint="eastAsia"/>
          <w:sz w:val="20"/>
          <w:szCs w:val="20"/>
        </w:rPr>
        <w:t>先生に花をさしあげました。</w:t>
      </w:r>
    </w:p>
    <w:p w:rsidR="00D37040" w:rsidRPr="00463CE8" w:rsidRDefault="00D37040" w:rsidP="007A47ED">
      <w:pPr>
        <w:widowControl w:val="0"/>
        <w:rPr>
          <w:sz w:val="20"/>
          <w:szCs w:val="20"/>
        </w:rPr>
      </w:pPr>
      <w:r w:rsidRPr="00463CE8">
        <w:rPr>
          <w:sz w:val="20"/>
          <w:szCs w:val="20"/>
        </w:rPr>
        <w:t>S</w:t>
      </w:r>
      <w:r w:rsidRPr="00463CE8">
        <w:rPr>
          <w:rFonts w:hint="eastAsia"/>
          <w:sz w:val="20"/>
          <w:szCs w:val="20"/>
        </w:rPr>
        <w:t>ensei ni hana o sashiagemashita.</w:t>
      </w:r>
    </w:p>
    <w:p w:rsidR="00D37040" w:rsidRPr="00463CE8" w:rsidRDefault="00D37040" w:rsidP="007A47ED">
      <w:pPr>
        <w:widowControl w:val="0"/>
        <w:rPr>
          <w:sz w:val="20"/>
          <w:szCs w:val="20"/>
        </w:rPr>
      </w:pPr>
      <w:r w:rsidRPr="00463CE8">
        <w:rPr>
          <w:sz w:val="20"/>
          <w:szCs w:val="20"/>
        </w:rPr>
        <w:t xml:space="preserve">91.  </w:t>
      </w:r>
      <w:r w:rsidRPr="00463CE8">
        <w:rPr>
          <w:rFonts w:hint="eastAsia"/>
          <w:sz w:val="20"/>
          <w:szCs w:val="20"/>
        </w:rPr>
        <w:t>What shall we give for the child's birthday (</w:t>
      </w:r>
      <w:r w:rsidRPr="00463CE8">
        <w:rPr>
          <w:sz w:val="20"/>
          <w:szCs w:val="20"/>
        </w:rPr>
        <w:t xml:space="preserve">a </w:t>
      </w:r>
      <w:r w:rsidRPr="00463CE8">
        <w:rPr>
          <w:rFonts w:hint="eastAsia"/>
          <w:sz w:val="20"/>
          <w:szCs w:val="20"/>
        </w:rPr>
        <w:t>man's plain speech)?</w:t>
      </w:r>
    </w:p>
    <w:p w:rsidR="00D37040" w:rsidRPr="00463CE8" w:rsidRDefault="00D37040" w:rsidP="007A47ED">
      <w:pPr>
        <w:widowControl w:val="0"/>
        <w:rPr>
          <w:sz w:val="20"/>
          <w:szCs w:val="20"/>
        </w:rPr>
      </w:pPr>
      <w:r w:rsidRPr="00463CE8">
        <w:rPr>
          <w:rFonts w:hint="eastAsia"/>
          <w:sz w:val="20"/>
          <w:szCs w:val="20"/>
        </w:rPr>
        <w:t>子供の誕生日に何をやろうか。</w:t>
      </w:r>
    </w:p>
    <w:p w:rsidR="00D37040" w:rsidRPr="006A6A0C" w:rsidRDefault="00D37040" w:rsidP="007A47ED">
      <w:pPr>
        <w:widowControl w:val="0"/>
        <w:rPr>
          <w:sz w:val="20"/>
          <w:szCs w:val="20"/>
        </w:rPr>
      </w:pPr>
      <w:r w:rsidRPr="00463CE8">
        <w:rPr>
          <w:sz w:val="20"/>
          <w:szCs w:val="20"/>
          <w:lang w:val="es-US"/>
        </w:rPr>
        <w:t>K</w:t>
      </w:r>
      <w:r w:rsidRPr="00463CE8">
        <w:rPr>
          <w:rFonts w:hint="eastAsia"/>
          <w:sz w:val="20"/>
          <w:szCs w:val="20"/>
          <w:lang w:val="es-US"/>
        </w:rPr>
        <w:t xml:space="preserve">odomo no tanjoobi ni nani o yaroo ka.  </w:t>
      </w:r>
      <w:r w:rsidRPr="00463CE8">
        <w:rPr>
          <w:sz w:val="20"/>
          <w:szCs w:val="20"/>
          <w:lang w:val="es-US"/>
        </w:rPr>
        <w:t xml:space="preserve"> </w:t>
      </w:r>
      <w:r w:rsidRPr="00463CE8">
        <w:rPr>
          <w:b/>
          <w:sz w:val="20"/>
          <w:szCs w:val="20"/>
        </w:rPr>
        <w:t>(</w:t>
      </w:r>
      <w:r w:rsidRPr="006A6A0C">
        <w:rPr>
          <w:sz w:val="20"/>
          <w:szCs w:val="20"/>
        </w:rPr>
        <w:t xml:space="preserve">to say I shall, for a u verb, add </w:t>
      </w:r>
      <w:r w:rsidRPr="006A6A0C">
        <w:rPr>
          <w:b/>
          <w:sz w:val="20"/>
          <w:szCs w:val="20"/>
        </w:rPr>
        <w:t>oo</w:t>
      </w:r>
      <w:r w:rsidRPr="006A6A0C">
        <w:rPr>
          <w:sz w:val="20"/>
          <w:szCs w:val="20"/>
        </w:rPr>
        <w:t xml:space="preserve"> to the root)  (yarimashoo, also OK)</w:t>
      </w:r>
    </w:p>
    <w:p w:rsidR="00D37040" w:rsidRPr="00463CE8" w:rsidRDefault="00D37040" w:rsidP="007A47ED">
      <w:pPr>
        <w:widowControl w:val="0"/>
        <w:rPr>
          <w:sz w:val="20"/>
          <w:szCs w:val="20"/>
        </w:rPr>
      </w:pPr>
      <w:r w:rsidRPr="00463CE8">
        <w:rPr>
          <w:sz w:val="20"/>
          <w:szCs w:val="20"/>
        </w:rPr>
        <w:t xml:space="preserve">92.  </w:t>
      </w:r>
      <w:r w:rsidRPr="00463CE8">
        <w:rPr>
          <w:rFonts w:hint="eastAsia"/>
          <w:sz w:val="20"/>
          <w:szCs w:val="20"/>
        </w:rPr>
        <w:t>What shall we give for the child's birthday (</w:t>
      </w:r>
      <w:r w:rsidRPr="00463CE8">
        <w:rPr>
          <w:sz w:val="20"/>
          <w:szCs w:val="20"/>
        </w:rPr>
        <w:t xml:space="preserve">a </w:t>
      </w:r>
      <w:r w:rsidRPr="00463CE8">
        <w:rPr>
          <w:rFonts w:hint="eastAsia"/>
          <w:sz w:val="20"/>
          <w:szCs w:val="20"/>
        </w:rPr>
        <w:t>woman's speech</w:t>
      </w:r>
      <w:r w:rsidRPr="00463CE8">
        <w:rPr>
          <w:sz w:val="20"/>
          <w:szCs w:val="20"/>
        </w:rPr>
        <w:t xml:space="preserve"> or </w:t>
      </w:r>
      <w:r w:rsidRPr="00463CE8">
        <w:rPr>
          <w:rFonts w:hint="eastAsia"/>
          <w:sz w:val="20"/>
          <w:szCs w:val="20"/>
        </w:rPr>
        <w:t>polite speech)?</w:t>
      </w:r>
    </w:p>
    <w:p w:rsidR="00D37040" w:rsidRPr="00463CE8" w:rsidRDefault="00D37040" w:rsidP="007A47ED">
      <w:pPr>
        <w:widowControl w:val="0"/>
        <w:rPr>
          <w:sz w:val="20"/>
          <w:szCs w:val="20"/>
        </w:rPr>
      </w:pPr>
      <w:r w:rsidRPr="00463CE8">
        <w:rPr>
          <w:rFonts w:hint="eastAsia"/>
          <w:sz w:val="20"/>
          <w:szCs w:val="20"/>
        </w:rPr>
        <w:t>子供の誕生日に何を</w:t>
      </w:r>
      <w:r w:rsidR="00516AA7">
        <w:rPr>
          <w:rFonts w:hint="eastAsia"/>
          <w:sz w:val="20"/>
          <w:szCs w:val="20"/>
        </w:rPr>
        <w:t>上げ</w:t>
      </w:r>
      <w:r w:rsidRPr="00463CE8">
        <w:rPr>
          <w:rFonts w:hint="eastAsia"/>
          <w:sz w:val="20"/>
          <w:szCs w:val="20"/>
        </w:rPr>
        <w:t>ましょうか。</w:t>
      </w:r>
    </w:p>
    <w:p w:rsidR="00D37040" w:rsidRPr="00463CE8" w:rsidRDefault="00D37040" w:rsidP="007A47ED">
      <w:pPr>
        <w:widowControl w:val="0"/>
        <w:rPr>
          <w:sz w:val="20"/>
          <w:szCs w:val="20"/>
          <w:lang w:val="es-US"/>
        </w:rPr>
      </w:pPr>
      <w:r w:rsidRPr="00463CE8">
        <w:rPr>
          <w:sz w:val="20"/>
          <w:szCs w:val="20"/>
          <w:lang w:val="es-US"/>
        </w:rPr>
        <w:t>K</w:t>
      </w:r>
      <w:r w:rsidRPr="00463CE8">
        <w:rPr>
          <w:rFonts w:hint="eastAsia"/>
          <w:sz w:val="20"/>
          <w:szCs w:val="20"/>
          <w:lang w:val="es-US"/>
        </w:rPr>
        <w:t xml:space="preserve">odomo no tanjoobi ni nani o agemashoo ka.  </w:t>
      </w:r>
    </w:p>
    <w:p w:rsidR="00D37040" w:rsidRPr="00463CE8" w:rsidRDefault="00D37040" w:rsidP="007A47ED">
      <w:pPr>
        <w:widowControl w:val="0"/>
        <w:rPr>
          <w:sz w:val="20"/>
          <w:szCs w:val="20"/>
        </w:rPr>
      </w:pPr>
      <w:r w:rsidRPr="00463CE8">
        <w:rPr>
          <w:sz w:val="20"/>
          <w:szCs w:val="20"/>
        </w:rPr>
        <w:t xml:space="preserve">93.  </w:t>
      </w:r>
      <w:r w:rsidRPr="00463CE8">
        <w:rPr>
          <w:rFonts w:hint="eastAsia"/>
          <w:sz w:val="20"/>
          <w:szCs w:val="20"/>
        </w:rPr>
        <w:t>Shall we give him an English picture book?</w:t>
      </w:r>
      <w:r w:rsidRPr="00463CE8">
        <w:rPr>
          <w:sz w:val="20"/>
          <w:szCs w:val="20"/>
        </w:rPr>
        <w:t xml:space="preserve">   Polite speech.  </w:t>
      </w:r>
    </w:p>
    <w:p w:rsidR="00D37040" w:rsidRPr="00463CE8" w:rsidRDefault="00D37040" w:rsidP="007A47ED">
      <w:pPr>
        <w:widowControl w:val="0"/>
        <w:rPr>
          <w:sz w:val="20"/>
          <w:szCs w:val="20"/>
        </w:rPr>
      </w:pPr>
      <w:r w:rsidRPr="00463CE8">
        <w:rPr>
          <w:rFonts w:hint="eastAsia"/>
          <w:sz w:val="20"/>
          <w:szCs w:val="20"/>
        </w:rPr>
        <w:t>英語の絵本をあげましょうか。</w:t>
      </w:r>
    </w:p>
    <w:p w:rsidR="00D37040" w:rsidRPr="00463CE8" w:rsidRDefault="00D37040" w:rsidP="007A47ED">
      <w:pPr>
        <w:widowControl w:val="0"/>
        <w:rPr>
          <w:sz w:val="20"/>
          <w:szCs w:val="20"/>
        </w:rPr>
      </w:pPr>
      <w:r w:rsidRPr="00463CE8">
        <w:rPr>
          <w:rFonts w:hint="eastAsia"/>
          <w:sz w:val="20"/>
          <w:szCs w:val="20"/>
        </w:rPr>
        <w:t>Eigo no ehon o agemashoo ka.</w:t>
      </w:r>
      <w:r w:rsidRPr="00463CE8">
        <w:rPr>
          <w:sz w:val="20"/>
          <w:szCs w:val="20"/>
        </w:rPr>
        <w:t xml:space="preserve">  (</w:t>
      </w:r>
      <w:r w:rsidRPr="006E6ACD">
        <w:rPr>
          <w:b/>
          <w:sz w:val="20"/>
          <w:szCs w:val="20"/>
        </w:rPr>
        <w:t>ageyoo</w:t>
      </w:r>
      <w:r w:rsidRPr="00463CE8">
        <w:rPr>
          <w:sz w:val="20"/>
          <w:szCs w:val="20"/>
        </w:rPr>
        <w:t>, also OK)</w:t>
      </w:r>
    </w:p>
    <w:p w:rsidR="00D37040" w:rsidRPr="00463CE8" w:rsidRDefault="00D37040" w:rsidP="007A47ED">
      <w:pPr>
        <w:widowControl w:val="0"/>
        <w:rPr>
          <w:sz w:val="20"/>
          <w:szCs w:val="20"/>
        </w:rPr>
      </w:pPr>
      <w:r w:rsidRPr="00463CE8">
        <w:rPr>
          <w:sz w:val="20"/>
          <w:szCs w:val="20"/>
        </w:rPr>
        <w:lastRenderedPageBreak/>
        <w:t>94.  As for me, e</w:t>
      </w:r>
      <w:r w:rsidRPr="00463CE8">
        <w:rPr>
          <w:rFonts w:hint="eastAsia"/>
          <w:sz w:val="20"/>
          <w:szCs w:val="20"/>
        </w:rPr>
        <w:t>very morning I water the flowers.</w:t>
      </w:r>
    </w:p>
    <w:p w:rsidR="00D37040" w:rsidRPr="00463CE8" w:rsidRDefault="00D37040" w:rsidP="007A47ED">
      <w:pPr>
        <w:widowControl w:val="0"/>
        <w:rPr>
          <w:sz w:val="20"/>
          <w:szCs w:val="20"/>
        </w:rPr>
      </w:pPr>
      <w:r w:rsidRPr="00463CE8">
        <w:rPr>
          <w:rFonts w:hint="eastAsia"/>
          <w:sz w:val="20"/>
          <w:szCs w:val="20"/>
        </w:rPr>
        <w:t>私は毎朝花に水をやります。</w:t>
      </w:r>
    </w:p>
    <w:p w:rsidR="00D37040" w:rsidRPr="00463CE8" w:rsidRDefault="00D37040" w:rsidP="007A47ED">
      <w:pPr>
        <w:widowControl w:val="0"/>
        <w:rPr>
          <w:sz w:val="20"/>
          <w:szCs w:val="20"/>
          <w:lang w:val="es-US"/>
        </w:rPr>
      </w:pPr>
      <w:r w:rsidRPr="00463CE8">
        <w:rPr>
          <w:sz w:val="20"/>
          <w:szCs w:val="20"/>
          <w:lang w:val="es-US"/>
        </w:rPr>
        <w:t>W</w:t>
      </w:r>
      <w:r w:rsidRPr="00463CE8">
        <w:rPr>
          <w:rFonts w:hint="eastAsia"/>
          <w:sz w:val="20"/>
          <w:szCs w:val="20"/>
          <w:lang w:val="es-US"/>
        </w:rPr>
        <w:t>atashi wa maiasa hana ni mizu o yarimasu.</w:t>
      </w:r>
    </w:p>
    <w:p w:rsidR="00D37040" w:rsidRPr="006A6A0C" w:rsidRDefault="00D37040" w:rsidP="007A47ED">
      <w:pPr>
        <w:widowControl w:val="0"/>
        <w:rPr>
          <w:sz w:val="20"/>
          <w:szCs w:val="20"/>
        </w:rPr>
      </w:pPr>
      <w:r w:rsidRPr="00463CE8">
        <w:rPr>
          <w:sz w:val="20"/>
          <w:szCs w:val="20"/>
        </w:rPr>
        <w:t xml:space="preserve">95. </w:t>
      </w:r>
      <w:r w:rsidRPr="00463CE8">
        <w:rPr>
          <w:b/>
          <w:sz w:val="20"/>
          <w:szCs w:val="20"/>
        </w:rPr>
        <w:t xml:space="preserve"> </w:t>
      </w:r>
      <w:r w:rsidRPr="006A6A0C">
        <w:rPr>
          <w:rFonts w:hint="eastAsia"/>
          <w:sz w:val="20"/>
          <w:szCs w:val="20"/>
        </w:rPr>
        <w:t xml:space="preserve">An equal or inferior gives to </w:t>
      </w:r>
      <w:r w:rsidRPr="006A6A0C">
        <w:rPr>
          <w:sz w:val="20"/>
          <w:szCs w:val="20"/>
        </w:rPr>
        <w:t xml:space="preserve">you or </w:t>
      </w:r>
      <w:r w:rsidRPr="006A6A0C">
        <w:rPr>
          <w:rFonts w:hint="eastAsia"/>
          <w:sz w:val="20"/>
          <w:szCs w:val="20"/>
        </w:rPr>
        <w:t>someone</w:t>
      </w:r>
      <w:r w:rsidRPr="006A6A0C">
        <w:rPr>
          <w:sz w:val="20"/>
          <w:szCs w:val="20"/>
        </w:rPr>
        <w:t xml:space="preserve"> in your in-group</w:t>
      </w:r>
      <w:r w:rsidRPr="006A6A0C">
        <w:rPr>
          <w:rFonts w:hint="eastAsia"/>
          <w:sz w:val="20"/>
          <w:szCs w:val="20"/>
        </w:rPr>
        <w:t>.</w:t>
      </w:r>
      <w:r w:rsidRPr="006A6A0C">
        <w:rPr>
          <w:sz w:val="20"/>
          <w:szCs w:val="20"/>
        </w:rPr>
        <w:t xml:space="preserve">  Plain speech.  </w:t>
      </w:r>
    </w:p>
    <w:p w:rsidR="00D37040" w:rsidRPr="006A6A0C" w:rsidRDefault="00D37040" w:rsidP="007A47ED">
      <w:pPr>
        <w:widowControl w:val="0"/>
        <w:rPr>
          <w:sz w:val="20"/>
          <w:szCs w:val="20"/>
        </w:rPr>
      </w:pPr>
      <w:r w:rsidRPr="006A6A0C">
        <w:rPr>
          <w:rFonts w:hint="eastAsia"/>
          <w:sz w:val="20"/>
          <w:szCs w:val="20"/>
        </w:rPr>
        <w:t>くれる。</w:t>
      </w:r>
      <w:r w:rsidRPr="006A6A0C">
        <w:rPr>
          <w:sz w:val="20"/>
          <w:szCs w:val="20"/>
        </w:rPr>
        <w:tab/>
      </w:r>
      <w:r w:rsidRPr="006A6A0C">
        <w:rPr>
          <w:sz w:val="20"/>
          <w:szCs w:val="20"/>
        </w:rPr>
        <w:tab/>
      </w:r>
      <w:r w:rsidRPr="006A6A0C">
        <w:rPr>
          <w:sz w:val="20"/>
          <w:szCs w:val="20"/>
        </w:rPr>
        <w:tab/>
      </w:r>
    </w:p>
    <w:p w:rsidR="00D37040" w:rsidRPr="006A6A0C" w:rsidRDefault="00D37040" w:rsidP="007A47ED">
      <w:pPr>
        <w:widowControl w:val="0"/>
        <w:rPr>
          <w:sz w:val="20"/>
          <w:szCs w:val="20"/>
        </w:rPr>
      </w:pPr>
      <w:r w:rsidRPr="006A6A0C">
        <w:rPr>
          <w:sz w:val="20"/>
          <w:szCs w:val="20"/>
        </w:rPr>
        <w:t>K</w:t>
      </w:r>
      <w:r w:rsidRPr="006A6A0C">
        <w:rPr>
          <w:rFonts w:hint="eastAsia"/>
          <w:sz w:val="20"/>
          <w:szCs w:val="20"/>
        </w:rPr>
        <w:t xml:space="preserve">ureru. </w:t>
      </w:r>
      <w:r w:rsidRPr="006A6A0C">
        <w:rPr>
          <w:sz w:val="20"/>
          <w:szCs w:val="20"/>
        </w:rPr>
        <w:tab/>
      </w:r>
      <w:r w:rsidRPr="006A6A0C">
        <w:rPr>
          <w:sz w:val="20"/>
          <w:szCs w:val="20"/>
        </w:rPr>
        <w:tab/>
      </w:r>
    </w:p>
    <w:p w:rsidR="00D37040" w:rsidRPr="006A6A0C" w:rsidRDefault="00D37040" w:rsidP="007A47ED">
      <w:pPr>
        <w:widowControl w:val="0"/>
        <w:rPr>
          <w:sz w:val="20"/>
          <w:szCs w:val="20"/>
        </w:rPr>
      </w:pPr>
      <w:r w:rsidRPr="006A6A0C">
        <w:rPr>
          <w:sz w:val="20"/>
          <w:szCs w:val="20"/>
        </w:rPr>
        <w:t>96.  A</w:t>
      </w:r>
      <w:r w:rsidRPr="006A6A0C">
        <w:rPr>
          <w:rFonts w:hint="eastAsia"/>
          <w:sz w:val="20"/>
          <w:szCs w:val="20"/>
        </w:rPr>
        <w:t xml:space="preserve"> superior gives to </w:t>
      </w:r>
      <w:r w:rsidRPr="006A6A0C">
        <w:rPr>
          <w:sz w:val="20"/>
          <w:szCs w:val="20"/>
        </w:rPr>
        <w:t xml:space="preserve">you or </w:t>
      </w:r>
      <w:r w:rsidRPr="006A6A0C">
        <w:rPr>
          <w:rFonts w:hint="eastAsia"/>
          <w:sz w:val="20"/>
          <w:szCs w:val="20"/>
        </w:rPr>
        <w:t>someone</w:t>
      </w:r>
      <w:r w:rsidRPr="006A6A0C">
        <w:rPr>
          <w:sz w:val="20"/>
          <w:szCs w:val="20"/>
        </w:rPr>
        <w:t xml:space="preserve"> in your in-group</w:t>
      </w:r>
      <w:r w:rsidRPr="006A6A0C">
        <w:rPr>
          <w:rFonts w:hint="eastAsia"/>
          <w:sz w:val="20"/>
          <w:szCs w:val="20"/>
        </w:rPr>
        <w:t>.</w:t>
      </w:r>
      <w:r w:rsidRPr="006A6A0C">
        <w:rPr>
          <w:sz w:val="20"/>
          <w:szCs w:val="20"/>
        </w:rPr>
        <w:tab/>
        <w:t xml:space="preserve">  Plain speech.  </w:t>
      </w:r>
    </w:p>
    <w:p w:rsidR="00D37040" w:rsidRPr="006A6A0C" w:rsidRDefault="00D37040" w:rsidP="007A47ED">
      <w:pPr>
        <w:widowControl w:val="0"/>
        <w:rPr>
          <w:sz w:val="20"/>
          <w:szCs w:val="20"/>
        </w:rPr>
      </w:pPr>
      <w:r w:rsidRPr="006A6A0C">
        <w:rPr>
          <w:rFonts w:hint="eastAsia"/>
          <w:sz w:val="20"/>
          <w:szCs w:val="20"/>
        </w:rPr>
        <w:t>くださる。</w:t>
      </w:r>
      <w:r w:rsidRPr="006A6A0C">
        <w:rPr>
          <w:sz w:val="20"/>
          <w:szCs w:val="20"/>
        </w:rPr>
        <w:tab/>
      </w:r>
      <w:r w:rsidRPr="006A6A0C">
        <w:rPr>
          <w:sz w:val="20"/>
          <w:szCs w:val="20"/>
        </w:rPr>
        <w:tab/>
      </w:r>
      <w:r w:rsidRPr="006A6A0C">
        <w:rPr>
          <w:sz w:val="20"/>
          <w:szCs w:val="20"/>
        </w:rPr>
        <w:tab/>
      </w:r>
      <w:r w:rsidRPr="006A6A0C">
        <w:rPr>
          <w:sz w:val="20"/>
          <w:szCs w:val="20"/>
        </w:rPr>
        <w:tab/>
      </w:r>
      <w:r w:rsidRPr="006A6A0C">
        <w:rPr>
          <w:sz w:val="20"/>
          <w:szCs w:val="20"/>
        </w:rPr>
        <w:tab/>
      </w:r>
      <w:r w:rsidRPr="006A6A0C">
        <w:rPr>
          <w:sz w:val="20"/>
          <w:szCs w:val="20"/>
        </w:rPr>
        <w:tab/>
      </w:r>
    </w:p>
    <w:p w:rsidR="00D37040" w:rsidRPr="00463CE8" w:rsidRDefault="00D37040" w:rsidP="007A47ED">
      <w:pPr>
        <w:widowControl w:val="0"/>
        <w:rPr>
          <w:sz w:val="20"/>
          <w:szCs w:val="20"/>
        </w:rPr>
      </w:pPr>
      <w:r w:rsidRPr="006A6A0C">
        <w:rPr>
          <w:sz w:val="20"/>
          <w:szCs w:val="20"/>
        </w:rPr>
        <w:t>K</w:t>
      </w:r>
      <w:r w:rsidRPr="006A6A0C">
        <w:rPr>
          <w:rFonts w:hint="eastAsia"/>
          <w:sz w:val="20"/>
          <w:szCs w:val="20"/>
        </w:rPr>
        <w:t>udasaru.</w:t>
      </w:r>
      <w:r w:rsidRPr="006A6A0C">
        <w:rPr>
          <w:sz w:val="20"/>
          <w:szCs w:val="20"/>
        </w:rPr>
        <w:t xml:space="preserve"> </w:t>
      </w:r>
      <w:r w:rsidRPr="00463CE8">
        <w:rPr>
          <w:sz w:val="20"/>
          <w:szCs w:val="20"/>
        </w:rPr>
        <w:tab/>
      </w:r>
      <w:r w:rsidRPr="00463CE8">
        <w:rPr>
          <w:sz w:val="20"/>
          <w:szCs w:val="20"/>
        </w:rPr>
        <w:tab/>
      </w:r>
      <w:r w:rsidRPr="00463CE8">
        <w:rPr>
          <w:sz w:val="20"/>
          <w:szCs w:val="20"/>
        </w:rPr>
        <w:tab/>
      </w:r>
    </w:p>
    <w:p w:rsidR="00D37040" w:rsidRPr="00463CE8" w:rsidRDefault="00D37040" w:rsidP="007A47ED">
      <w:pPr>
        <w:widowControl w:val="0"/>
        <w:rPr>
          <w:sz w:val="20"/>
          <w:szCs w:val="20"/>
        </w:rPr>
      </w:pPr>
      <w:r w:rsidRPr="00463CE8">
        <w:rPr>
          <w:sz w:val="20"/>
          <w:szCs w:val="20"/>
        </w:rPr>
        <w:t xml:space="preserve">97.  </w:t>
      </w:r>
      <w:r w:rsidRPr="00463CE8">
        <w:rPr>
          <w:rFonts w:hint="eastAsia"/>
          <w:sz w:val="20"/>
          <w:szCs w:val="20"/>
        </w:rPr>
        <w:t>The teacher gave Tanaka a book.</w:t>
      </w:r>
      <w:r w:rsidRPr="00463CE8">
        <w:rPr>
          <w:sz w:val="20"/>
          <w:szCs w:val="20"/>
        </w:rPr>
        <w:t xml:space="preserve">  Tanaka is in your in-group.  </w:t>
      </w:r>
    </w:p>
    <w:p w:rsidR="00D37040" w:rsidRPr="00463CE8" w:rsidRDefault="00D37040" w:rsidP="007A47ED">
      <w:pPr>
        <w:widowControl w:val="0"/>
        <w:rPr>
          <w:sz w:val="20"/>
          <w:szCs w:val="20"/>
        </w:rPr>
      </w:pPr>
      <w:r w:rsidRPr="00463CE8">
        <w:rPr>
          <w:rFonts w:hint="eastAsia"/>
          <w:sz w:val="20"/>
          <w:szCs w:val="20"/>
        </w:rPr>
        <w:t>先生が田中さんに本をくださいました。</w:t>
      </w:r>
    </w:p>
    <w:p w:rsidR="00D37040" w:rsidRPr="00463CE8" w:rsidRDefault="00D37040" w:rsidP="007A47ED">
      <w:pPr>
        <w:widowControl w:val="0"/>
        <w:rPr>
          <w:sz w:val="20"/>
          <w:szCs w:val="20"/>
          <w:lang w:val="es-US"/>
        </w:rPr>
      </w:pPr>
      <w:r w:rsidRPr="00463CE8">
        <w:rPr>
          <w:sz w:val="20"/>
          <w:szCs w:val="20"/>
          <w:lang w:val="es-US"/>
        </w:rPr>
        <w:t>S</w:t>
      </w:r>
      <w:r w:rsidRPr="00463CE8">
        <w:rPr>
          <w:rFonts w:hint="eastAsia"/>
          <w:sz w:val="20"/>
          <w:szCs w:val="20"/>
          <w:lang w:val="es-US"/>
        </w:rPr>
        <w:t>ensei ga tanaka san ni hon o kudasaimashita.</w:t>
      </w:r>
    </w:p>
    <w:p w:rsidR="00D37040" w:rsidRPr="00463CE8" w:rsidRDefault="00D37040" w:rsidP="007A47ED">
      <w:pPr>
        <w:widowControl w:val="0"/>
        <w:rPr>
          <w:sz w:val="20"/>
          <w:szCs w:val="20"/>
        </w:rPr>
      </w:pPr>
      <w:r w:rsidRPr="00463CE8">
        <w:rPr>
          <w:sz w:val="20"/>
          <w:szCs w:val="20"/>
        </w:rPr>
        <w:t>98.  As for that stamp, w</w:t>
      </w:r>
      <w:r w:rsidRPr="00463CE8">
        <w:rPr>
          <w:rFonts w:hint="eastAsia"/>
          <w:sz w:val="20"/>
          <w:szCs w:val="20"/>
        </w:rPr>
        <w:t>ho gave</w:t>
      </w:r>
      <w:r w:rsidRPr="00463CE8">
        <w:rPr>
          <w:sz w:val="20"/>
          <w:szCs w:val="20"/>
        </w:rPr>
        <w:t xml:space="preserve"> it to</w:t>
      </w:r>
      <w:r w:rsidRPr="00463CE8">
        <w:rPr>
          <w:rFonts w:hint="eastAsia"/>
          <w:sz w:val="20"/>
          <w:szCs w:val="20"/>
        </w:rPr>
        <w:t xml:space="preserve"> you? </w:t>
      </w:r>
      <w:r w:rsidRPr="00463CE8">
        <w:rPr>
          <w:sz w:val="20"/>
          <w:szCs w:val="20"/>
        </w:rPr>
        <w:t>S</w:t>
      </w:r>
      <w:r w:rsidRPr="00463CE8">
        <w:rPr>
          <w:rFonts w:hint="eastAsia"/>
          <w:sz w:val="20"/>
          <w:szCs w:val="20"/>
        </w:rPr>
        <w:t>often this</w:t>
      </w:r>
      <w:r w:rsidRPr="00463CE8">
        <w:rPr>
          <w:sz w:val="20"/>
          <w:szCs w:val="20"/>
        </w:rPr>
        <w:t>.</w:t>
      </w:r>
      <w:r w:rsidRPr="00463CE8">
        <w:rPr>
          <w:sz w:val="20"/>
          <w:szCs w:val="20"/>
        </w:rPr>
        <w:tab/>
      </w:r>
    </w:p>
    <w:p w:rsidR="00D37040" w:rsidRPr="00463CE8" w:rsidRDefault="00D37040" w:rsidP="007A47ED">
      <w:pPr>
        <w:widowControl w:val="0"/>
        <w:rPr>
          <w:sz w:val="20"/>
          <w:szCs w:val="20"/>
        </w:rPr>
      </w:pPr>
      <w:r w:rsidRPr="00463CE8">
        <w:rPr>
          <w:rFonts w:hint="eastAsia"/>
          <w:sz w:val="20"/>
          <w:szCs w:val="20"/>
        </w:rPr>
        <w:t>その切手は誰がくれたんですか。</w:t>
      </w:r>
      <w:r w:rsidRPr="00463CE8">
        <w:rPr>
          <w:sz w:val="20"/>
          <w:szCs w:val="20"/>
        </w:rPr>
        <w:tab/>
      </w:r>
    </w:p>
    <w:p w:rsidR="00D37040" w:rsidRPr="00463CE8" w:rsidRDefault="00D37040" w:rsidP="007A47ED">
      <w:pPr>
        <w:widowControl w:val="0"/>
        <w:rPr>
          <w:sz w:val="20"/>
          <w:szCs w:val="20"/>
        </w:rPr>
      </w:pPr>
      <w:r w:rsidRPr="00463CE8">
        <w:rPr>
          <w:sz w:val="20"/>
          <w:szCs w:val="20"/>
        </w:rPr>
        <w:t>S</w:t>
      </w:r>
      <w:r w:rsidRPr="00463CE8">
        <w:rPr>
          <w:rFonts w:hint="eastAsia"/>
          <w:sz w:val="20"/>
          <w:szCs w:val="20"/>
        </w:rPr>
        <w:t>ono kitte wa dare ga kuretan desu ka.  (sono kitte o also OK)</w:t>
      </w:r>
    </w:p>
    <w:p w:rsidR="00D37040" w:rsidRPr="00463CE8" w:rsidRDefault="00D37040" w:rsidP="007A47ED">
      <w:pPr>
        <w:widowControl w:val="0"/>
        <w:rPr>
          <w:sz w:val="20"/>
          <w:szCs w:val="20"/>
        </w:rPr>
      </w:pPr>
      <w:r w:rsidRPr="00463CE8">
        <w:rPr>
          <w:sz w:val="20"/>
          <w:szCs w:val="20"/>
        </w:rPr>
        <w:t xml:space="preserve">99.  </w:t>
      </w:r>
      <w:r w:rsidRPr="00463CE8">
        <w:rPr>
          <w:rFonts w:hint="eastAsia"/>
          <w:sz w:val="20"/>
          <w:szCs w:val="20"/>
        </w:rPr>
        <w:t>My younger brother gave it to me.</w:t>
      </w:r>
    </w:p>
    <w:p w:rsidR="00D37040" w:rsidRPr="00463CE8" w:rsidRDefault="00D37040" w:rsidP="007A47ED">
      <w:pPr>
        <w:widowControl w:val="0"/>
        <w:rPr>
          <w:sz w:val="20"/>
          <w:szCs w:val="20"/>
        </w:rPr>
      </w:pPr>
      <w:r w:rsidRPr="00463CE8">
        <w:rPr>
          <w:rFonts w:hint="eastAsia"/>
          <w:sz w:val="20"/>
          <w:szCs w:val="20"/>
        </w:rPr>
        <w:t>弟がくれました。</w:t>
      </w:r>
    </w:p>
    <w:p w:rsidR="00D37040" w:rsidRPr="00463CE8" w:rsidRDefault="00D37040" w:rsidP="007A47ED">
      <w:pPr>
        <w:widowControl w:val="0"/>
        <w:rPr>
          <w:sz w:val="20"/>
          <w:szCs w:val="20"/>
        </w:rPr>
      </w:pPr>
      <w:r w:rsidRPr="00463CE8">
        <w:rPr>
          <w:sz w:val="20"/>
          <w:szCs w:val="20"/>
        </w:rPr>
        <w:t>O</w:t>
      </w:r>
      <w:r w:rsidRPr="00463CE8">
        <w:rPr>
          <w:rFonts w:hint="eastAsia"/>
          <w:sz w:val="20"/>
          <w:szCs w:val="20"/>
        </w:rPr>
        <w:t>tooto ga kuremashita.</w:t>
      </w:r>
    </w:p>
    <w:p w:rsidR="00D37040" w:rsidRPr="00463CE8" w:rsidRDefault="00D37040" w:rsidP="007A47ED">
      <w:pPr>
        <w:widowControl w:val="0"/>
        <w:rPr>
          <w:sz w:val="20"/>
          <w:szCs w:val="20"/>
        </w:rPr>
      </w:pPr>
      <w:r w:rsidRPr="00463CE8">
        <w:rPr>
          <w:sz w:val="20"/>
          <w:szCs w:val="20"/>
        </w:rPr>
        <w:t>100.  This, I will give</w:t>
      </w:r>
      <w:r w:rsidRPr="00463CE8">
        <w:rPr>
          <w:rFonts w:hint="eastAsia"/>
          <w:sz w:val="20"/>
          <w:szCs w:val="20"/>
        </w:rPr>
        <w:t xml:space="preserve"> to an equal or superior. </w:t>
      </w:r>
      <w:r w:rsidRPr="00463CE8">
        <w:rPr>
          <w:sz w:val="20"/>
          <w:szCs w:val="20"/>
        </w:rPr>
        <w:t xml:space="preserve"> Don’t use wo.  </w:t>
      </w:r>
      <w:r w:rsidRPr="00463CE8">
        <w:rPr>
          <w:rFonts w:hint="eastAsia"/>
          <w:sz w:val="20"/>
          <w:szCs w:val="20"/>
        </w:rPr>
        <w:t>(plain speech)</w:t>
      </w:r>
      <w:r w:rsidRPr="00463CE8">
        <w:rPr>
          <w:sz w:val="20"/>
          <w:szCs w:val="20"/>
        </w:rPr>
        <w:tab/>
      </w:r>
    </w:p>
    <w:p w:rsidR="00D37040" w:rsidRPr="00463CE8" w:rsidRDefault="00D37040" w:rsidP="007A47ED">
      <w:pPr>
        <w:widowControl w:val="0"/>
        <w:rPr>
          <w:sz w:val="20"/>
          <w:szCs w:val="20"/>
        </w:rPr>
      </w:pPr>
      <w:r w:rsidRPr="00463CE8">
        <w:rPr>
          <w:rFonts w:hint="eastAsia"/>
          <w:sz w:val="20"/>
          <w:szCs w:val="20"/>
        </w:rPr>
        <w:t>これあげる。</w:t>
      </w:r>
      <w:r w:rsidRPr="00463CE8">
        <w:rPr>
          <w:sz w:val="20"/>
          <w:szCs w:val="20"/>
        </w:rPr>
        <w:tab/>
      </w:r>
      <w:r w:rsidRPr="00463CE8">
        <w:rPr>
          <w:sz w:val="20"/>
          <w:szCs w:val="20"/>
        </w:rPr>
        <w:tab/>
      </w:r>
      <w:r w:rsidRPr="00463CE8">
        <w:rPr>
          <w:sz w:val="20"/>
          <w:szCs w:val="20"/>
        </w:rPr>
        <w:tab/>
      </w:r>
      <w:r w:rsidRPr="00463CE8">
        <w:rPr>
          <w:sz w:val="20"/>
          <w:szCs w:val="20"/>
        </w:rPr>
        <w:tab/>
      </w:r>
      <w:r w:rsidRPr="00463CE8">
        <w:rPr>
          <w:sz w:val="20"/>
          <w:szCs w:val="20"/>
        </w:rPr>
        <w:tab/>
      </w:r>
    </w:p>
    <w:p w:rsidR="00D37040" w:rsidRPr="00463CE8" w:rsidRDefault="00D37040" w:rsidP="007A47ED">
      <w:pPr>
        <w:widowControl w:val="0"/>
        <w:rPr>
          <w:sz w:val="20"/>
          <w:szCs w:val="20"/>
        </w:rPr>
      </w:pPr>
      <w:r w:rsidRPr="00463CE8">
        <w:rPr>
          <w:sz w:val="20"/>
          <w:szCs w:val="20"/>
        </w:rPr>
        <w:t>K</w:t>
      </w:r>
      <w:r w:rsidRPr="00463CE8">
        <w:rPr>
          <w:rFonts w:hint="eastAsia"/>
          <w:sz w:val="20"/>
          <w:szCs w:val="20"/>
        </w:rPr>
        <w:t>ore ageru.</w:t>
      </w:r>
      <w:r w:rsidRPr="00463CE8">
        <w:rPr>
          <w:sz w:val="20"/>
          <w:szCs w:val="20"/>
        </w:rPr>
        <w:t xml:space="preserve">  (kore ageroo, </w:t>
      </w:r>
      <w:r w:rsidRPr="006E6ACD">
        <w:rPr>
          <w:i/>
          <w:sz w:val="20"/>
          <w:szCs w:val="20"/>
        </w:rPr>
        <w:t>not</w:t>
      </w:r>
      <w:r w:rsidRPr="00463CE8">
        <w:rPr>
          <w:sz w:val="20"/>
          <w:szCs w:val="20"/>
        </w:rPr>
        <w:t xml:space="preserve"> OK;  kore ageyoo, OK;  to make the plain speech ‘shall’ for a u verb, add oo to the root; for an ru verb, add yoo to the root)</w:t>
      </w:r>
    </w:p>
    <w:p w:rsidR="00D37040" w:rsidRPr="00463CE8" w:rsidRDefault="00D37040" w:rsidP="007A47ED">
      <w:pPr>
        <w:widowControl w:val="0"/>
        <w:rPr>
          <w:sz w:val="20"/>
          <w:szCs w:val="20"/>
        </w:rPr>
      </w:pPr>
      <w:r w:rsidRPr="00463CE8">
        <w:rPr>
          <w:sz w:val="20"/>
          <w:szCs w:val="20"/>
        </w:rPr>
        <w:t>101.  Eh</w:t>
      </w:r>
      <w:r w:rsidRPr="00463CE8">
        <w:rPr>
          <w:rFonts w:hint="eastAsia"/>
          <w:sz w:val="20"/>
          <w:szCs w:val="20"/>
        </w:rPr>
        <w:t xml:space="preserve">!  </w:t>
      </w:r>
      <w:r w:rsidRPr="00463CE8">
        <w:rPr>
          <w:sz w:val="20"/>
          <w:szCs w:val="20"/>
        </w:rPr>
        <w:t>Will you give to me or my in-group</w:t>
      </w:r>
      <w:r w:rsidRPr="00463CE8">
        <w:rPr>
          <w:rFonts w:hint="eastAsia"/>
          <w:sz w:val="20"/>
          <w:szCs w:val="20"/>
        </w:rPr>
        <w:t xml:space="preserve">?  </w:t>
      </w:r>
      <w:r w:rsidRPr="00463CE8">
        <w:rPr>
          <w:sz w:val="20"/>
          <w:szCs w:val="20"/>
        </w:rPr>
        <w:t>Use no to soften this. Don’t use ka.</w:t>
      </w:r>
      <w:r w:rsidRPr="00463CE8">
        <w:rPr>
          <w:sz w:val="20"/>
          <w:szCs w:val="20"/>
        </w:rPr>
        <w:tab/>
      </w:r>
      <w:r w:rsidRPr="00463CE8">
        <w:rPr>
          <w:sz w:val="20"/>
          <w:szCs w:val="20"/>
        </w:rPr>
        <w:tab/>
      </w:r>
    </w:p>
    <w:p w:rsidR="00D37040" w:rsidRPr="00463CE8" w:rsidRDefault="00D37040" w:rsidP="007A47ED">
      <w:pPr>
        <w:widowControl w:val="0"/>
        <w:rPr>
          <w:sz w:val="20"/>
          <w:szCs w:val="20"/>
        </w:rPr>
      </w:pPr>
      <w:r w:rsidRPr="00463CE8">
        <w:rPr>
          <w:rFonts w:hint="eastAsia"/>
          <w:sz w:val="20"/>
          <w:szCs w:val="20"/>
        </w:rPr>
        <w:t>えっ！くれるの。</w:t>
      </w:r>
      <w:r w:rsidRPr="00463CE8">
        <w:rPr>
          <w:sz w:val="20"/>
          <w:szCs w:val="20"/>
        </w:rPr>
        <w:tab/>
      </w:r>
      <w:r w:rsidRPr="00463CE8">
        <w:rPr>
          <w:sz w:val="20"/>
          <w:szCs w:val="20"/>
        </w:rPr>
        <w:tab/>
      </w:r>
      <w:r w:rsidRPr="00463CE8">
        <w:rPr>
          <w:sz w:val="20"/>
          <w:szCs w:val="20"/>
        </w:rPr>
        <w:tab/>
      </w:r>
      <w:r w:rsidRPr="00463CE8">
        <w:rPr>
          <w:sz w:val="20"/>
          <w:szCs w:val="20"/>
        </w:rPr>
        <w:tab/>
      </w:r>
      <w:r w:rsidRPr="00463CE8">
        <w:rPr>
          <w:sz w:val="20"/>
          <w:szCs w:val="20"/>
        </w:rPr>
        <w:tab/>
      </w:r>
    </w:p>
    <w:p w:rsidR="00D37040" w:rsidRPr="00463CE8" w:rsidRDefault="00D37040" w:rsidP="007A47ED">
      <w:pPr>
        <w:widowControl w:val="0"/>
        <w:rPr>
          <w:sz w:val="20"/>
          <w:szCs w:val="20"/>
        </w:rPr>
      </w:pPr>
      <w:r w:rsidRPr="00463CE8">
        <w:rPr>
          <w:sz w:val="20"/>
          <w:szCs w:val="20"/>
        </w:rPr>
        <w:t>E</w:t>
      </w:r>
      <w:r w:rsidRPr="00463CE8">
        <w:rPr>
          <w:rFonts w:hint="eastAsia"/>
          <w:sz w:val="20"/>
          <w:szCs w:val="20"/>
        </w:rPr>
        <w:t xml:space="preserve">e!  </w:t>
      </w:r>
      <w:r w:rsidRPr="00463CE8">
        <w:rPr>
          <w:sz w:val="20"/>
          <w:szCs w:val="20"/>
        </w:rPr>
        <w:t>K</w:t>
      </w:r>
      <w:r w:rsidRPr="00463CE8">
        <w:rPr>
          <w:rFonts w:hint="eastAsia"/>
          <w:sz w:val="20"/>
          <w:szCs w:val="20"/>
        </w:rPr>
        <w:t xml:space="preserve">ureru no?  </w:t>
      </w:r>
    </w:p>
    <w:p w:rsidR="00D37040" w:rsidRPr="006A6A0C" w:rsidRDefault="00D37040" w:rsidP="007A47ED">
      <w:pPr>
        <w:widowControl w:val="0"/>
        <w:rPr>
          <w:sz w:val="20"/>
          <w:szCs w:val="20"/>
        </w:rPr>
      </w:pPr>
      <w:r w:rsidRPr="00463CE8">
        <w:rPr>
          <w:sz w:val="20"/>
          <w:szCs w:val="20"/>
        </w:rPr>
        <w:t xml:space="preserve">102. </w:t>
      </w:r>
      <w:r w:rsidRPr="00463CE8">
        <w:rPr>
          <w:b/>
          <w:sz w:val="20"/>
          <w:szCs w:val="20"/>
        </w:rPr>
        <w:t xml:space="preserve"> </w:t>
      </w:r>
      <w:r w:rsidRPr="006A6A0C">
        <w:rPr>
          <w:sz w:val="20"/>
          <w:szCs w:val="20"/>
        </w:rPr>
        <w:t>To receive</w:t>
      </w:r>
      <w:r w:rsidRPr="006A6A0C">
        <w:rPr>
          <w:rFonts w:hint="eastAsia"/>
          <w:sz w:val="20"/>
          <w:szCs w:val="20"/>
        </w:rPr>
        <w:t xml:space="preserve"> from an equal or inferior.</w:t>
      </w:r>
      <w:r w:rsidRPr="006A6A0C">
        <w:rPr>
          <w:sz w:val="20"/>
          <w:szCs w:val="20"/>
        </w:rPr>
        <w:t xml:space="preserve"> Plain speech. </w:t>
      </w:r>
    </w:p>
    <w:p w:rsidR="00D37040" w:rsidRPr="006A6A0C" w:rsidRDefault="00D37040" w:rsidP="007A47ED">
      <w:pPr>
        <w:widowControl w:val="0"/>
        <w:rPr>
          <w:sz w:val="20"/>
          <w:szCs w:val="20"/>
        </w:rPr>
      </w:pPr>
      <w:r w:rsidRPr="006A6A0C">
        <w:rPr>
          <w:rFonts w:hint="eastAsia"/>
          <w:sz w:val="20"/>
          <w:szCs w:val="20"/>
        </w:rPr>
        <w:t>もらう。</w:t>
      </w:r>
    </w:p>
    <w:p w:rsidR="00D37040" w:rsidRPr="006A6A0C" w:rsidRDefault="00D37040" w:rsidP="007A47ED">
      <w:pPr>
        <w:widowControl w:val="0"/>
        <w:rPr>
          <w:sz w:val="20"/>
          <w:szCs w:val="20"/>
        </w:rPr>
      </w:pPr>
      <w:r w:rsidRPr="006A6A0C">
        <w:rPr>
          <w:sz w:val="20"/>
          <w:szCs w:val="20"/>
        </w:rPr>
        <w:t>M</w:t>
      </w:r>
      <w:r w:rsidRPr="006A6A0C">
        <w:rPr>
          <w:rFonts w:hint="eastAsia"/>
          <w:sz w:val="20"/>
          <w:szCs w:val="20"/>
        </w:rPr>
        <w:t>orau.</w:t>
      </w:r>
    </w:p>
    <w:p w:rsidR="00D37040" w:rsidRPr="006A6A0C" w:rsidRDefault="00D37040" w:rsidP="007A47ED">
      <w:pPr>
        <w:widowControl w:val="0"/>
        <w:rPr>
          <w:sz w:val="20"/>
          <w:szCs w:val="20"/>
        </w:rPr>
      </w:pPr>
      <w:r w:rsidRPr="006A6A0C">
        <w:rPr>
          <w:sz w:val="20"/>
          <w:szCs w:val="20"/>
        </w:rPr>
        <w:t>103.  To receive</w:t>
      </w:r>
      <w:r w:rsidRPr="006A6A0C">
        <w:rPr>
          <w:rFonts w:hint="eastAsia"/>
          <w:sz w:val="20"/>
          <w:szCs w:val="20"/>
        </w:rPr>
        <w:t xml:space="preserve"> from an equal or superior</w:t>
      </w:r>
      <w:r w:rsidRPr="006A6A0C">
        <w:rPr>
          <w:sz w:val="20"/>
          <w:szCs w:val="20"/>
        </w:rPr>
        <w:t xml:space="preserve">. Plain speech. </w:t>
      </w:r>
    </w:p>
    <w:p w:rsidR="00D37040" w:rsidRPr="006A6A0C" w:rsidRDefault="00D37040" w:rsidP="007A47ED">
      <w:pPr>
        <w:widowControl w:val="0"/>
        <w:rPr>
          <w:sz w:val="20"/>
          <w:szCs w:val="20"/>
        </w:rPr>
      </w:pPr>
      <w:r w:rsidRPr="006A6A0C">
        <w:rPr>
          <w:rFonts w:hint="eastAsia"/>
          <w:sz w:val="20"/>
          <w:szCs w:val="20"/>
        </w:rPr>
        <w:t>いただく。</w:t>
      </w:r>
    </w:p>
    <w:p w:rsidR="00D37040" w:rsidRPr="00463CE8" w:rsidRDefault="00D37040" w:rsidP="007A47ED">
      <w:pPr>
        <w:widowControl w:val="0"/>
        <w:rPr>
          <w:b/>
          <w:sz w:val="20"/>
          <w:szCs w:val="20"/>
        </w:rPr>
      </w:pPr>
      <w:r w:rsidRPr="006A6A0C">
        <w:rPr>
          <w:sz w:val="20"/>
          <w:szCs w:val="20"/>
        </w:rPr>
        <w:t>I</w:t>
      </w:r>
      <w:r w:rsidRPr="006A6A0C">
        <w:rPr>
          <w:rFonts w:hint="eastAsia"/>
          <w:sz w:val="20"/>
          <w:szCs w:val="20"/>
        </w:rPr>
        <w:t xml:space="preserve">tadaku. </w:t>
      </w:r>
    </w:p>
    <w:p w:rsidR="00D37040" w:rsidRPr="00463CE8" w:rsidRDefault="00D37040" w:rsidP="007A47ED">
      <w:pPr>
        <w:widowControl w:val="0"/>
        <w:rPr>
          <w:sz w:val="20"/>
          <w:szCs w:val="20"/>
        </w:rPr>
      </w:pPr>
      <w:r w:rsidRPr="00463CE8">
        <w:rPr>
          <w:sz w:val="20"/>
          <w:szCs w:val="20"/>
        </w:rPr>
        <w:t xml:space="preserve">104.  </w:t>
      </w:r>
      <w:r w:rsidRPr="00463CE8">
        <w:rPr>
          <w:rFonts w:hint="eastAsia"/>
          <w:sz w:val="20"/>
          <w:szCs w:val="20"/>
        </w:rPr>
        <w:t>I received a book from the teacher.</w:t>
      </w:r>
      <w:r w:rsidRPr="00463CE8">
        <w:rPr>
          <w:sz w:val="20"/>
          <w:szCs w:val="20"/>
        </w:rPr>
        <w:t xml:space="preserve">  Use ni.  </w:t>
      </w:r>
    </w:p>
    <w:p w:rsidR="00D37040" w:rsidRPr="00463CE8" w:rsidRDefault="00D37040" w:rsidP="007A47ED">
      <w:pPr>
        <w:widowControl w:val="0"/>
        <w:rPr>
          <w:sz w:val="20"/>
          <w:szCs w:val="20"/>
        </w:rPr>
      </w:pPr>
      <w:r w:rsidRPr="00463CE8">
        <w:rPr>
          <w:rFonts w:hint="eastAsia"/>
          <w:sz w:val="20"/>
          <w:szCs w:val="20"/>
          <w:lang w:val="es-US"/>
        </w:rPr>
        <w:t>私は先生に本をいただきました。</w:t>
      </w:r>
    </w:p>
    <w:p w:rsidR="00D37040" w:rsidRPr="00463CE8" w:rsidRDefault="00D37040" w:rsidP="007A47ED">
      <w:pPr>
        <w:widowControl w:val="0"/>
        <w:rPr>
          <w:sz w:val="20"/>
          <w:szCs w:val="20"/>
          <w:lang w:val="es-US"/>
        </w:rPr>
      </w:pPr>
      <w:r w:rsidRPr="00463CE8">
        <w:rPr>
          <w:sz w:val="20"/>
          <w:szCs w:val="20"/>
          <w:lang w:val="es-US"/>
        </w:rPr>
        <w:t>W</w:t>
      </w:r>
      <w:r w:rsidRPr="00463CE8">
        <w:rPr>
          <w:rFonts w:hint="eastAsia"/>
          <w:sz w:val="20"/>
          <w:szCs w:val="20"/>
          <w:lang w:val="es-US"/>
        </w:rPr>
        <w:t>atashi wa sensei ni hon o itadakimashita.</w:t>
      </w:r>
    </w:p>
    <w:p w:rsidR="00D37040" w:rsidRPr="00463CE8" w:rsidRDefault="00D37040" w:rsidP="007A47ED">
      <w:pPr>
        <w:widowControl w:val="0"/>
        <w:rPr>
          <w:sz w:val="20"/>
          <w:szCs w:val="20"/>
        </w:rPr>
      </w:pPr>
      <w:r w:rsidRPr="00463CE8">
        <w:rPr>
          <w:sz w:val="20"/>
          <w:szCs w:val="20"/>
        </w:rPr>
        <w:t>105.  As for that stamp, from w</w:t>
      </w:r>
      <w:r w:rsidRPr="00463CE8">
        <w:rPr>
          <w:rFonts w:hint="eastAsia"/>
          <w:sz w:val="20"/>
          <w:szCs w:val="20"/>
        </w:rPr>
        <w:t xml:space="preserve">hom did you receive </w:t>
      </w:r>
      <w:r w:rsidRPr="00463CE8">
        <w:rPr>
          <w:sz w:val="20"/>
          <w:szCs w:val="20"/>
        </w:rPr>
        <w:t>it?</w:t>
      </w:r>
      <w:r w:rsidRPr="00463CE8">
        <w:rPr>
          <w:rFonts w:hint="eastAsia"/>
          <w:sz w:val="20"/>
          <w:szCs w:val="20"/>
        </w:rPr>
        <w:t xml:space="preserve"> </w:t>
      </w:r>
      <w:r w:rsidRPr="00463CE8">
        <w:rPr>
          <w:sz w:val="20"/>
          <w:szCs w:val="20"/>
        </w:rPr>
        <w:t>Use kara.  S</w:t>
      </w:r>
      <w:r w:rsidRPr="00463CE8">
        <w:rPr>
          <w:rFonts w:hint="eastAsia"/>
          <w:sz w:val="20"/>
          <w:szCs w:val="20"/>
        </w:rPr>
        <w:t>often this</w:t>
      </w:r>
      <w:r w:rsidRPr="00463CE8">
        <w:rPr>
          <w:sz w:val="20"/>
          <w:szCs w:val="20"/>
        </w:rPr>
        <w:t>.</w:t>
      </w:r>
      <w:r w:rsidRPr="00463CE8">
        <w:rPr>
          <w:sz w:val="20"/>
          <w:szCs w:val="20"/>
        </w:rPr>
        <w:tab/>
      </w:r>
    </w:p>
    <w:p w:rsidR="00D37040" w:rsidRPr="00463CE8" w:rsidRDefault="00D37040" w:rsidP="007A47ED">
      <w:pPr>
        <w:widowControl w:val="0"/>
        <w:rPr>
          <w:sz w:val="20"/>
          <w:szCs w:val="20"/>
        </w:rPr>
      </w:pPr>
      <w:r w:rsidRPr="00463CE8">
        <w:rPr>
          <w:rFonts w:hint="eastAsia"/>
          <w:sz w:val="20"/>
          <w:szCs w:val="20"/>
        </w:rPr>
        <w:t>その切手は誰からもらったんですか。</w:t>
      </w:r>
      <w:r w:rsidRPr="00463CE8">
        <w:rPr>
          <w:sz w:val="20"/>
          <w:szCs w:val="20"/>
        </w:rPr>
        <w:tab/>
      </w:r>
      <w:r w:rsidRPr="00463CE8">
        <w:rPr>
          <w:sz w:val="20"/>
          <w:szCs w:val="20"/>
        </w:rPr>
        <w:tab/>
      </w:r>
      <w:r w:rsidRPr="00463CE8">
        <w:rPr>
          <w:sz w:val="20"/>
          <w:szCs w:val="20"/>
        </w:rPr>
        <w:tab/>
      </w:r>
      <w:r w:rsidRPr="00463CE8">
        <w:rPr>
          <w:sz w:val="20"/>
          <w:szCs w:val="20"/>
        </w:rPr>
        <w:tab/>
      </w:r>
    </w:p>
    <w:p w:rsidR="00D37040" w:rsidRPr="00463CE8" w:rsidRDefault="00D37040" w:rsidP="007A47ED">
      <w:pPr>
        <w:widowControl w:val="0"/>
        <w:rPr>
          <w:sz w:val="20"/>
          <w:szCs w:val="20"/>
        </w:rPr>
      </w:pPr>
      <w:r w:rsidRPr="00463CE8">
        <w:rPr>
          <w:sz w:val="20"/>
          <w:szCs w:val="20"/>
        </w:rPr>
        <w:t>S</w:t>
      </w:r>
      <w:r w:rsidRPr="00463CE8">
        <w:rPr>
          <w:rFonts w:hint="eastAsia"/>
          <w:sz w:val="20"/>
          <w:szCs w:val="20"/>
        </w:rPr>
        <w:t>ono kitte wa dare kara morattan desu ka.  (sono kitte o dare ni also OK)</w:t>
      </w:r>
    </w:p>
    <w:p w:rsidR="00D37040" w:rsidRPr="00463CE8" w:rsidRDefault="00D37040" w:rsidP="007A47ED">
      <w:pPr>
        <w:widowControl w:val="0"/>
        <w:rPr>
          <w:sz w:val="20"/>
          <w:szCs w:val="20"/>
          <w:lang w:val="es-US"/>
        </w:rPr>
      </w:pPr>
      <w:r w:rsidRPr="00463CE8">
        <w:rPr>
          <w:sz w:val="20"/>
          <w:szCs w:val="20"/>
        </w:rPr>
        <w:t xml:space="preserve">106.  </w:t>
      </w:r>
      <w:r w:rsidRPr="00463CE8">
        <w:rPr>
          <w:rFonts w:hint="eastAsia"/>
          <w:sz w:val="20"/>
          <w:szCs w:val="20"/>
        </w:rPr>
        <w:t>I received it from my younger brother.</w:t>
      </w:r>
      <w:r w:rsidRPr="00463CE8">
        <w:rPr>
          <w:sz w:val="20"/>
          <w:szCs w:val="20"/>
        </w:rPr>
        <w:t xml:space="preserve">  </w:t>
      </w:r>
      <w:r w:rsidRPr="00463CE8">
        <w:rPr>
          <w:sz w:val="20"/>
          <w:szCs w:val="20"/>
          <w:lang w:val="es-US"/>
        </w:rPr>
        <w:t xml:space="preserve">Use ni.  </w:t>
      </w:r>
    </w:p>
    <w:p w:rsidR="00D37040" w:rsidRPr="00463CE8" w:rsidRDefault="00D37040" w:rsidP="007A47ED">
      <w:pPr>
        <w:widowControl w:val="0"/>
        <w:rPr>
          <w:sz w:val="20"/>
          <w:szCs w:val="20"/>
          <w:lang w:val="es-US"/>
        </w:rPr>
      </w:pPr>
      <w:r w:rsidRPr="00463CE8">
        <w:rPr>
          <w:rFonts w:hint="eastAsia"/>
          <w:sz w:val="20"/>
          <w:szCs w:val="20"/>
          <w:lang w:val="es-US"/>
        </w:rPr>
        <w:t>弟にもらいました。</w:t>
      </w:r>
    </w:p>
    <w:p w:rsidR="00D37040" w:rsidRPr="00463CE8" w:rsidRDefault="00D37040" w:rsidP="007A47ED">
      <w:pPr>
        <w:widowControl w:val="0"/>
        <w:rPr>
          <w:sz w:val="20"/>
          <w:szCs w:val="20"/>
          <w:lang w:val="es-US"/>
        </w:rPr>
      </w:pPr>
      <w:r w:rsidRPr="00463CE8">
        <w:rPr>
          <w:sz w:val="20"/>
          <w:szCs w:val="20"/>
          <w:lang w:val="es-US"/>
        </w:rPr>
        <w:t>O</w:t>
      </w:r>
      <w:r w:rsidRPr="00463CE8">
        <w:rPr>
          <w:rFonts w:hint="eastAsia"/>
          <w:sz w:val="20"/>
          <w:szCs w:val="20"/>
          <w:lang w:val="es-US"/>
        </w:rPr>
        <w:t>tooto ni moraimashita.</w:t>
      </w:r>
      <w:r w:rsidRPr="00463CE8">
        <w:rPr>
          <w:sz w:val="20"/>
          <w:szCs w:val="20"/>
          <w:lang w:val="es-US"/>
        </w:rPr>
        <w:t xml:space="preserve">  </w:t>
      </w:r>
      <w:r w:rsidRPr="00463CE8">
        <w:rPr>
          <w:rFonts w:hint="eastAsia"/>
          <w:sz w:val="20"/>
          <w:szCs w:val="20"/>
          <w:lang w:val="es-US"/>
        </w:rPr>
        <w:t xml:space="preserve"> (otooto kara also OK)</w:t>
      </w:r>
    </w:p>
    <w:p w:rsidR="00D37040" w:rsidRPr="00463CE8" w:rsidRDefault="00D37040" w:rsidP="007A47ED">
      <w:pPr>
        <w:widowControl w:val="0"/>
        <w:rPr>
          <w:sz w:val="20"/>
          <w:szCs w:val="20"/>
        </w:rPr>
      </w:pPr>
      <w:r w:rsidRPr="00463CE8">
        <w:rPr>
          <w:sz w:val="20"/>
          <w:szCs w:val="20"/>
        </w:rPr>
        <w:t xml:space="preserve">107.  </w:t>
      </w:r>
      <w:r w:rsidRPr="00463CE8">
        <w:rPr>
          <w:rFonts w:hint="eastAsia"/>
          <w:sz w:val="20"/>
          <w:szCs w:val="20"/>
        </w:rPr>
        <w:t>Who received that chocolate</w:t>
      </w:r>
      <w:r w:rsidRPr="00463CE8">
        <w:rPr>
          <w:sz w:val="20"/>
          <w:szCs w:val="20"/>
        </w:rPr>
        <w:t xml:space="preserve"> over there</w:t>
      </w:r>
      <w:r w:rsidRPr="00463CE8">
        <w:rPr>
          <w:rFonts w:hint="eastAsia"/>
          <w:sz w:val="20"/>
          <w:szCs w:val="20"/>
        </w:rPr>
        <w:t xml:space="preserve">?  </w:t>
      </w:r>
      <w:r w:rsidRPr="00463CE8">
        <w:rPr>
          <w:sz w:val="20"/>
          <w:szCs w:val="20"/>
        </w:rPr>
        <w:t>Soften this.</w:t>
      </w:r>
    </w:p>
    <w:p w:rsidR="00D37040" w:rsidRPr="00463CE8" w:rsidRDefault="00D37040" w:rsidP="007A47ED">
      <w:pPr>
        <w:widowControl w:val="0"/>
        <w:rPr>
          <w:sz w:val="20"/>
          <w:szCs w:val="20"/>
        </w:rPr>
      </w:pPr>
      <w:r w:rsidRPr="00463CE8">
        <w:rPr>
          <w:rFonts w:hint="eastAsia"/>
          <w:sz w:val="20"/>
          <w:szCs w:val="20"/>
        </w:rPr>
        <w:lastRenderedPageBreak/>
        <w:t>誰があのチョコレートをもらったんですか。</w:t>
      </w:r>
    </w:p>
    <w:p w:rsidR="00D37040" w:rsidRPr="00463CE8" w:rsidRDefault="00D37040" w:rsidP="007A47ED">
      <w:pPr>
        <w:widowControl w:val="0"/>
        <w:rPr>
          <w:sz w:val="20"/>
          <w:szCs w:val="20"/>
          <w:lang w:val="es-US"/>
        </w:rPr>
      </w:pPr>
      <w:r w:rsidRPr="00463CE8">
        <w:rPr>
          <w:sz w:val="20"/>
          <w:szCs w:val="20"/>
          <w:lang w:val="es-US"/>
        </w:rPr>
        <w:t>D</w:t>
      </w:r>
      <w:r w:rsidRPr="00463CE8">
        <w:rPr>
          <w:rFonts w:hint="eastAsia"/>
          <w:sz w:val="20"/>
          <w:szCs w:val="20"/>
          <w:lang w:val="es-US"/>
        </w:rPr>
        <w:t>are ga ano chokoleeto o morattan desu ka.</w:t>
      </w:r>
    </w:p>
    <w:p w:rsidR="00D37040" w:rsidRPr="00463CE8" w:rsidRDefault="00D37040" w:rsidP="007A47ED">
      <w:pPr>
        <w:widowControl w:val="0"/>
        <w:rPr>
          <w:sz w:val="20"/>
          <w:szCs w:val="20"/>
        </w:rPr>
      </w:pPr>
      <w:r w:rsidRPr="00463CE8">
        <w:rPr>
          <w:sz w:val="20"/>
          <w:szCs w:val="20"/>
        </w:rPr>
        <w:t xml:space="preserve">108.  Young man </w:t>
      </w:r>
      <w:r w:rsidRPr="00463CE8">
        <w:rPr>
          <w:rFonts w:hint="eastAsia"/>
          <w:sz w:val="20"/>
          <w:szCs w:val="20"/>
        </w:rPr>
        <w:t>Tanaka</w:t>
      </w:r>
      <w:r w:rsidRPr="00463CE8">
        <w:rPr>
          <w:sz w:val="20"/>
          <w:szCs w:val="20"/>
        </w:rPr>
        <w:t xml:space="preserve"> </w:t>
      </w:r>
      <w:r w:rsidRPr="00463CE8">
        <w:rPr>
          <w:rFonts w:hint="eastAsia"/>
          <w:sz w:val="20"/>
          <w:szCs w:val="20"/>
        </w:rPr>
        <w:t xml:space="preserve">received it.  </w:t>
      </w:r>
      <w:r w:rsidRPr="00463CE8">
        <w:rPr>
          <w:sz w:val="20"/>
          <w:szCs w:val="20"/>
        </w:rPr>
        <w:t>Soften this.</w:t>
      </w:r>
    </w:p>
    <w:p w:rsidR="00D37040" w:rsidRPr="00463CE8" w:rsidRDefault="00D37040" w:rsidP="007A47ED">
      <w:pPr>
        <w:widowControl w:val="0"/>
        <w:rPr>
          <w:sz w:val="20"/>
          <w:szCs w:val="20"/>
        </w:rPr>
      </w:pPr>
      <w:r w:rsidRPr="00463CE8">
        <w:rPr>
          <w:rFonts w:hint="eastAsia"/>
          <w:sz w:val="20"/>
          <w:szCs w:val="20"/>
        </w:rPr>
        <w:t>田中君がもらったんです。</w:t>
      </w:r>
    </w:p>
    <w:p w:rsidR="00D37040" w:rsidRPr="00EC3A3B" w:rsidRDefault="00D37040" w:rsidP="007A47ED">
      <w:pPr>
        <w:widowControl w:val="0"/>
        <w:rPr>
          <w:sz w:val="20"/>
          <w:szCs w:val="20"/>
        </w:rPr>
      </w:pPr>
      <w:r w:rsidRPr="00EC3A3B">
        <w:rPr>
          <w:sz w:val="20"/>
          <w:szCs w:val="20"/>
        </w:rPr>
        <w:t>T</w:t>
      </w:r>
      <w:r w:rsidRPr="00EC3A3B">
        <w:rPr>
          <w:rFonts w:hint="eastAsia"/>
          <w:sz w:val="20"/>
          <w:szCs w:val="20"/>
        </w:rPr>
        <w:t xml:space="preserve">anaka kun ga morattan desu.  </w:t>
      </w:r>
    </w:p>
    <w:p w:rsidR="00D37040" w:rsidRPr="00463CE8" w:rsidRDefault="00D37040" w:rsidP="007A47ED">
      <w:pPr>
        <w:widowControl w:val="0"/>
        <w:rPr>
          <w:sz w:val="20"/>
          <w:szCs w:val="20"/>
        </w:rPr>
      </w:pPr>
      <w:r w:rsidRPr="00463CE8">
        <w:rPr>
          <w:sz w:val="20"/>
          <w:szCs w:val="20"/>
        </w:rPr>
        <w:t>109.  As for i</w:t>
      </w:r>
      <w:r w:rsidRPr="00463CE8">
        <w:rPr>
          <w:rFonts w:hint="eastAsia"/>
          <w:sz w:val="20"/>
          <w:szCs w:val="20"/>
        </w:rPr>
        <w:t xml:space="preserve">n your country, </w:t>
      </w:r>
      <w:r w:rsidRPr="00463CE8">
        <w:rPr>
          <w:sz w:val="20"/>
          <w:szCs w:val="20"/>
        </w:rPr>
        <w:t xml:space="preserve">to do-marriage people, </w:t>
      </w:r>
      <w:r w:rsidRPr="00463CE8">
        <w:rPr>
          <w:rFonts w:hint="eastAsia"/>
          <w:sz w:val="20"/>
          <w:szCs w:val="20"/>
        </w:rPr>
        <w:t>what kind of things do you give?</w:t>
      </w:r>
    </w:p>
    <w:p w:rsidR="00D37040" w:rsidRPr="00463CE8" w:rsidRDefault="00F117A9" w:rsidP="007A47ED">
      <w:pPr>
        <w:widowControl w:val="0"/>
        <w:rPr>
          <w:sz w:val="20"/>
          <w:szCs w:val="20"/>
        </w:rPr>
      </w:pPr>
      <w:r>
        <w:rPr>
          <w:rFonts w:hint="eastAsia"/>
          <w:sz w:val="20"/>
          <w:szCs w:val="20"/>
        </w:rPr>
        <w:t>あなたの国では結婚する人にどんなものを上げます</w:t>
      </w:r>
      <w:r w:rsidR="00D37040" w:rsidRPr="00463CE8">
        <w:rPr>
          <w:rFonts w:hint="eastAsia"/>
          <w:sz w:val="20"/>
          <w:szCs w:val="20"/>
        </w:rPr>
        <w:t>か。</w:t>
      </w:r>
    </w:p>
    <w:p w:rsidR="00D37040" w:rsidRPr="00463CE8" w:rsidRDefault="00D37040" w:rsidP="007A47ED">
      <w:pPr>
        <w:widowControl w:val="0"/>
        <w:rPr>
          <w:sz w:val="20"/>
          <w:szCs w:val="20"/>
        </w:rPr>
      </w:pPr>
      <w:r w:rsidRPr="00463CE8">
        <w:rPr>
          <w:sz w:val="20"/>
          <w:szCs w:val="20"/>
          <w:lang w:val="es-US"/>
        </w:rPr>
        <w:t>A</w:t>
      </w:r>
      <w:r w:rsidRPr="00463CE8">
        <w:rPr>
          <w:rFonts w:hint="eastAsia"/>
          <w:sz w:val="20"/>
          <w:szCs w:val="20"/>
          <w:lang w:val="es-US"/>
        </w:rPr>
        <w:t>nata no kuni de wa kekkon suru hito ni donna mono o agemasu ka.</w:t>
      </w:r>
      <w:r w:rsidRPr="00463CE8">
        <w:rPr>
          <w:sz w:val="20"/>
          <w:szCs w:val="20"/>
          <w:lang w:val="es-US"/>
        </w:rPr>
        <w:t xml:space="preserve">  </w:t>
      </w:r>
      <w:r w:rsidRPr="00463CE8">
        <w:rPr>
          <w:rFonts w:hint="eastAsia"/>
          <w:sz w:val="20"/>
          <w:szCs w:val="20"/>
        </w:rPr>
        <w:t xml:space="preserve">(kekkon suru no hito </w:t>
      </w:r>
      <w:r w:rsidRPr="00463CE8">
        <w:rPr>
          <w:sz w:val="20"/>
          <w:szCs w:val="20"/>
        </w:rPr>
        <w:t>–</w:t>
      </w:r>
      <w:r w:rsidRPr="00463CE8">
        <w:rPr>
          <w:rFonts w:hint="eastAsia"/>
          <w:sz w:val="20"/>
          <w:szCs w:val="20"/>
        </w:rPr>
        <w:t xml:space="preserve"> </w:t>
      </w:r>
      <w:r w:rsidRPr="006E6ACD">
        <w:rPr>
          <w:rFonts w:hint="eastAsia"/>
          <w:i/>
          <w:sz w:val="20"/>
          <w:szCs w:val="20"/>
        </w:rPr>
        <w:t>not</w:t>
      </w:r>
      <w:r w:rsidRPr="00463CE8">
        <w:rPr>
          <w:rFonts w:hint="eastAsia"/>
          <w:sz w:val="20"/>
          <w:szCs w:val="20"/>
        </w:rPr>
        <w:t xml:space="preserve"> OK</w:t>
      </w:r>
      <w:r w:rsidR="006E6ACD">
        <w:rPr>
          <w:sz w:val="20"/>
          <w:szCs w:val="20"/>
        </w:rPr>
        <w:t>, since suru modifies hito</w:t>
      </w:r>
      <w:r w:rsidRPr="00463CE8">
        <w:rPr>
          <w:rFonts w:hint="eastAsia"/>
          <w:sz w:val="20"/>
          <w:szCs w:val="20"/>
        </w:rPr>
        <w:t>)</w:t>
      </w:r>
      <w:r w:rsidRPr="00463CE8">
        <w:rPr>
          <w:sz w:val="20"/>
          <w:szCs w:val="20"/>
        </w:rPr>
        <w:t xml:space="preserve">  (</w:t>
      </w:r>
      <w:r w:rsidRPr="006E6ACD">
        <w:rPr>
          <w:i/>
          <w:sz w:val="20"/>
          <w:szCs w:val="20"/>
        </w:rPr>
        <w:t>not</w:t>
      </w:r>
      <w:r w:rsidRPr="00463CE8">
        <w:rPr>
          <w:sz w:val="20"/>
          <w:szCs w:val="20"/>
        </w:rPr>
        <w:t xml:space="preserve"> OK to substitute koku for kuni here)</w:t>
      </w:r>
    </w:p>
    <w:p w:rsidR="00D37040" w:rsidRPr="00463CE8" w:rsidRDefault="00D37040" w:rsidP="007A47ED">
      <w:pPr>
        <w:widowControl w:val="0"/>
        <w:rPr>
          <w:sz w:val="20"/>
          <w:szCs w:val="20"/>
        </w:rPr>
      </w:pPr>
      <w:r w:rsidRPr="00463CE8">
        <w:rPr>
          <w:sz w:val="20"/>
          <w:szCs w:val="20"/>
        </w:rPr>
        <w:t xml:space="preserve">110.  </w:t>
      </w:r>
      <w:r w:rsidRPr="00463CE8">
        <w:rPr>
          <w:rFonts w:hint="eastAsia"/>
          <w:sz w:val="20"/>
          <w:szCs w:val="20"/>
        </w:rPr>
        <w:t>What do you want to give</w:t>
      </w:r>
      <w:r w:rsidRPr="00463CE8">
        <w:rPr>
          <w:sz w:val="20"/>
          <w:szCs w:val="20"/>
        </w:rPr>
        <w:t xml:space="preserve"> </w:t>
      </w:r>
      <w:r w:rsidRPr="00463CE8">
        <w:rPr>
          <w:rFonts w:hint="eastAsia"/>
          <w:sz w:val="20"/>
          <w:szCs w:val="20"/>
        </w:rPr>
        <w:t xml:space="preserve">for </w:t>
      </w:r>
      <w:r w:rsidRPr="00463CE8">
        <w:rPr>
          <w:sz w:val="20"/>
          <w:szCs w:val="20"/>
        </w:rPr>
        <w:t>the honorable</w:t>
      </w:r>
      <w:r w:rsidRPr="00463CE8">
        <w:rPr>
          <w:rFonts w:hint="eastAsia"/>
          <w:sz w:val="20"/>
          <w:szCs w:val="20"/>
        </w:rPr>
        <w:t xml:space="preserve"> father's birthday?</w:t>
      </w:r>
      <w:r w:rsidRPr="00463CE8">
        <w:rPr>
          <w:sz w:val="20"/>
          <w:szCs w:val="20"/>
        </w:rPr>
        <w:tab/>
      </w:r>
    </w:p>
    <w:p w:rsidR="00D37040" w:rsidRDefault="00D37040" w:rsidP="007A47ED">
      <w:pPr>
        <w:widowControl w:val="0"/>
        <w:rPr>
          <w:sz w:val="20"/>
          <w:szCs w:val="20"/>
        </w:rPr>
      </w:pPr>
      <w:r w:rsidRPr="00463CE8">
        <w:rPr>
          <w:rFonts w:hint="eastAsia"/>
          <w:sz w:val="20"/>
          <w:szCs w:val="20"/>
        </w:rPr>
        <w:t>お父さんの誕生日に何をあげたいですか。</w:t>
      </w:r>
    </w:p>
    <w:p w:rsidR="00D37040" w:rsidRPr="00463CE8" w:rsidRDefault="00D37040" w:rsidP="007A47ED">
      <w:pPr>
        <w:widowControl w:val="0"/>
        <w:rPr>
          <w:sz w:val="20"/>
          <w:szCs w:val="20"/>
        </w:rPr>
      </w:pPr>
      <w:r w:rsidRPr="00463CE8">
        <w:rPr>
          <w:sz w:val="20"/>
          <w:szCs w:val="20"/>
          <w:lang w:val="es-US"/>
        </w:rPr>
        <w:t>O</w:t>
      </w:r>
      <w:r w:rsidRPr="00463CE8">
        <w:rPr>
          <w:rFonts w:hint="eastAsia"/>
          <w:sz w:val="20"/>
          <w:szCs w:val="20"/>
          <w:lang w:val="es-US"/>
        </w:rPr>
        <w:t>too san no tanjoobi ni nani o agetai desu ka.</w:t>
      </w:r>
      <w:r w:rsidRPr="00463CE8">
        <w:rPr>
          <w:sz w:val="20"/>
          <w:szCs w:val="20"/>
          <w:lang w:val="es-US"/>
        </w:rPr>
        <w:t xml:space="preserve">  </w:t>
      </w:r>
      <w:r w:rsidRPr="00463CE8">
        <w:rPr>
          <w:sz w:val="20"/>
          <w:szCs w:val="20"/>
        </w:rPr>
        <w:t>(nani ga, also OK)</w:t>
      </w:r>
    </w:p>
    <w:p w:rsidR="00D37040" w:rsidRPr="00463CE8" w:rsidRDefault="00D37040" w:rsidP="007A47ED">
      <w:pPr>
        <w:widowControl w:val="0"/>
        <w:rPr>
          <w:sz w:val="20"/>
          <w:szCs w:val="20"/>
        </w:rPr>
      </w:pPr>
      <w:r w:rsidRPr="00463CE8">
        <w:rPr>
          <w:sz w:val="20"/>
          <w:szCs w:val="20"/>
        </w:rPr>
        <w:t xml:space="preserve">111.  </w:t>
      </w:r>
      <w:r w:rsidRPr="00463CE8">
        <w:rPr>
          <w:rFonts w:hint="eastAsia"/>
          <w:sz w:val="20"/>
          <w:szCs w:val="20"/>
        </w:rPr>
        <w:t>He became 36 years old.</w:t>
      </w:r>
    </w:p>
    <w:p w:rsidR="00D37040" w:rsidRPr="00463CE8" w:rsidRDefault="00D37040" w:rsidP="007A47ED">
      <w:pPr>
        <w:widowControl w:val="0"/>
        <w:rPr>
          <w:sz w:val="20"/>
          <w:szCs w:val="20"/>
        </w:rPr>
      </w:pPr>
      <w:r w:rsidRPr="00463CE8">
        <w:rPr>
          <w:rFonts w:hint="eastAsia"/>
          <w:sz w:val="20"/>
          <w:szCs w:val="20"/>
        </w:rPr>
        <w:t>３６歳になりました。</w:t>
      </w:r>
    </w:p>
    <w:p w:rsidR="00D37040" w:rsidRPr="00463CE8" w:rsidRDefault="00D37040" w:rsidP="007A47ED">
      <w:pPr>
        <w:widowControl w:val="0"/>
        <w:rPr>
          <w:sz w:val="20"/>
          <w:szCs w:val="20"/>
        </w:rPr>
      </w:pPr>
      <w:r w:rsidRPr="00463CE8">
        <w:rPr>
          <w:sz w:val="20"/>
          <w:szCs w:val="20"/>
        </w:rPr>
        <w:t>S</w:t>
      </w:r>
      <w:r w:rsidRPr="00463CE8">
        <w:rPr>
          <w:rFonts w:hint="eastAsia"/>
          <w:sz w:val="20"/>
          <w:szCs w:val="20"/>
        </w:rPr>
        <w:t>anju</w:t>
      </w:r>
      <w:r w:rsidRPr="00463CE8">
        <w:rPr>
          <w:sz w:val="20"/>
          <w:szCs w:val="20"/>
        </w:rPr>
        <w:t>u</w:t>
      </w:r>
      <w:r w:rsidR="00C21E90">
        <w:rPr>
          <w:rFonts w:hint="eastAsia"/>
          <w:sz w:val="20"/>
          <w:szCs w:val="20"/>
        </w:rPr>
        <w:t xml:space="preserve"> </w:t>
      </w:r>
      <w:r w:rsidR="00C21E90">
        <w:rPr>
          <w:sz w:val="20"/>
          <w:szCs w:val="20"/>
        </w:rPr>
        <w:t>r</w:t>
      </w:r>
      <w:r w:rsidRPr="00463CE8">
        <w:rPr>
          <w:rFonts w:hint="eastAsia"/>
          <w:sz w:val="20"/>
          <w:szCs w:val="20"/>
        </w:rPr>
        <w:t>oku sai ni narimashita.</w:t>
      </w:r>
    </w:p>
    <w:p w:rsidR="00D37040" w:rsidRPr="00463CE8" w:rsidRDefault="00D37040" w:rsidP="007A47ED">
      <w:pPr>
        <w:widowControl w:val="0"/>
        <w:rPr>
          <w:sz w:val="20"/>
          <w:szCs w:val="20"/>
        </w:rPr>
      </w:pPr>
      <w:r w:rsidRPr="00463CE8">
        <w:rPr>
          <w:sz w:val="20"/>
          <w:szCs w:val="20"/>
        </w:rPr>
        <w:t xml:space="preserve">112.  </w:t>
      </w:r>
      <w:r w:rsidRPr="00463CE8">
        <w:rPr>
          <w:rFonts w:hint="eastAsia"/>
          <w:sz w:val="20"/>
          <w:szCs w:val="20"/>
        </w:rPr>
        <w:t xml:space="preserve">The </w:t>
      </w:r>
      <w:r w:rsidRPr="00463CE8">
        <w:rPr>
          <w:sz w:val="20"/>
          <w:szCs w:val="20"/>
        </w:rPr>
        <w:t>from-the-honorable</w:t>
      </w:r>
      <w:r w:rsidRPr="00463CE8">
        <w:rPr>
          <w:rFonts w:hint="eastAsia"/>
          <w:sz w:val="20"/>
          <w:szCs w:val="20"/>
        </w:rPr>
        <w:t xml:space="preserve"> wife</w:t>
      </w:r>
      <w:r w:rsidRPr="00463CE8">
        <w:rPr>
          <w:sz w:val="20"/>
          <w:szCs w:val="20"/>
        </w:rPr>
        <w:t>’s present</w:t>
      </w:r>
      <w:r w:rsidRPr="00463CE8">
        <w:rPr>
          <w:rFonts w:hint="eastAsia"/>
          <w:sz w:val="20"/>
          <w:szCs w:val="20"/>
        </w:rPr>
        <w:t xml:space="preserve"> was a white apron. </w:t>
      </w:r>
    </w:p>
    <w:p w:rsidR="00D37040" w:rsidRPr="00463CE8" w:rsidRDefault="00D37040" w:rsidP="007A47ED">
      <w:pPr>
        <w:widowControl w:val="0"/>
        <w:rPr>
          <w:sz w:val="20"/>
          <w:szCs w:val="20"/>
        </w:rPr>
      </w:pPr>
      <w:r w:rsidRPr="00463CE8">
        <w:rPr>
          <w:rFonts w:hint="eastAsia"/>
          <w:sz w:val="20"/>
          <w:szCs w:val="20"/>
        </w:rPr>
        <w:t>奥さんからのプレゼントは白いエプロンでした。</w:t>
      </w:r>
      <w:r w:rsidRPr="00463CE8">
        <w:rPr>
          <w:rFonts w:hint="eastAsia"/>
          <w:sz w:val="20"/>
          <w:szCs w:val="20"/>
        </w:rPr>
        <w:t xml:space="preserve"> </w:t>
      </w:r>
      <w:r w:rsidRPr="00463CE8">
        <w:rPr>
          <w:sz w:val="20"/>
          <w:szCs w:val="20"/>
        </w:rPr>
        <w:t>O</w:t>
      </w:r>
      <w:r w:rsidRPr="00463CE8">
        <w:rPr>
          <w:rFonts w:hint="eastAsia"/>
          <w:sz w:val="20"/>
          <w:szCs w:val="20"/>
        </w:rPr>
        <w:t>kusan kara no purezento wa shiroi epuron deshita.</w:t>
      </w:r>
      <w:r w:rsidRPr="00463CE8">
        <w:rPr>
          <w:sz w:val="20"/>
          <w:szCs w:val="20"/>
        </w:rPr>
        <w:t xml:space="preserve">  (</w:t>
      </w:r>
      <w:r w:rsidRPr="006E6ACD">
        <w:rPr>
          <w:i/>
          <w:sz w:val="20"/>
          <w:szCs w:val="20"/>
        </w:rPr>
        <w:t>not</w:t>
      </w:r>
      <w:r w:rsidRPr="00463CE8">
        <w:rPr>
          <w:sz w:val="20"/>
          <w:szCs w:val="20"/>
        </w:rPr>
        <w:t xml:space="preserve"> OK to omit no)</w:t>
      </w:r>
    </w:p>
    <w:p w:rsidR="00D37040" w:rsidRPr="00463CE8" w:rsidRDefault="00D37040" w:rsidP="007A47ED">
      <w:pPr>
        <w:widowControl w:val="0"/>
        <w:rPr>
          <w:sz w:val="20"/>
          <w:szCs w:val="20"/>
        </w:rPr>
      </w:pPr>
      <w:r w:rsidRPr="00463CE8">
        <w:rPr>
          <w:sz w:val="20"/>
          <w:szCs w:val="20"/>
        </w:rPr>
        <w:t>113.  As for t</w:t>
      </w:r>
      <w:r w:rsidRPr="00463CE8">
        <w:rPr>
          <w:rFonts w:hint="eastAsia"/>
          <w:sz w:val="20"/>
          <w:szCs w:val="20"/>
        </w:rPr>
        <w:t>he son</w:t>
      </w:r>
      <w:r w:rsidRPr="00463CE8">
        <w:rPr>
          <w:sz w:val="20"/>
          <w:szCs w:val="20"/>
        </w:rPr>
        <w:t>’s</w:t>
      </w:r>
      <w:r w:rsidRPr="00463CE8">
        <w:rPr>
          <w:rFonts w:hint="eastAsia"/>
          <w:sz w:val="20"/>
          <w:szCs w:val="20"/>
        </w:rPr>
        <w:t xml:space="preserve"> young Hiroshi </w:t>
      </w:r>
      <w:r w:rsidRPr="00463CE8">
        <w:rPr>
          <w:sz w:val="20"/>
          <w:szCs w:val="20"/>
        </w:rPr>
        <w:t xml:space="preserve">(meaning the son Hiroshi), he </w:t>
      </w:r>
      <w:r w:rsidRPr="00463CE8">
        <w:rPr>
          <w:rFonts w:hint="eastAsia"/>
          <w:sz w:val="20"/>
          <w:szCs w:val="20"/>
        </w:rPr>
        <w:t xml:space="preserve">drew </w:t>
      </w:r>
      <w:r w:rsidRPr="00463CE8">
        <w:rPr>
          <w:sz w:val="20"/>
          <w:szCs w:val="20"/>
        </w:rPr>
        <w:t>the honorable</w:t>
      </w:r>
      <w:r w:rsidRPr="00463CE8">
        <w:rPr>
          <w:rFonts w:hint="eastAsia"/>
          <w:sz w:val="20"/>
          <w:szCs w:val="20"/>
        </w:rPr>
        <w:t xml:space="preserve"> father's face skillfully and </w:t>
      </w:r>
      <w:r w:rsidRPr="00463CE8">
        <w:rPr>
          <w:sz w:val="20"/>
          <w:szCs w:val="20"/>
        </w:rPr>
        <w:t>did</w:t>
      </w:r>
      <w:r w:rsidRPr="00463CE8">
        <w:rPr>
          <w:rFonts w:hint="eastAsia"/>
          <w:sz w:val="20"/>
          <w:szCs w:val="20"/>
        </w:rPr>
        <w:t xml:space="preserve"> a present.</w:t>
      </w:r>
      <w:r w:rsidRPr="00463CE8">
        <w:rPr>
          <w:sz w:val="20"/>
          <w:szCs w:val="20"/>
        </w:rPr>
        <w:t xml:space="preserve">  Use te to mean and.  Don’t use ni or wo after present.  </w:t>
      </w:r>
    </w:p>
    <w:p w:rsidR="00D37040" w:rsidRPr="00463CE8" w:rsidRDefault="00D37040" w:rsidP="007A47ED">
      <w:pPr>
        <w:widowControl w:val="0"/>
        <w:rPr>
          <w:sz w:val="20"/>
          <w:szCs w:val="20"/>
        </w:rPr>
      </w:pPr>
      <w:r w:rsidRPr="00463CE8">
        <w:rPr>
          <w:rFonts w:hint="eastAsia"/>
          <w:sz w:val="20"/>
          <w:szCs w:val="20"/>
        </w:rPr>
        <w:t>息子のひろし君はお父さんの顔を上手に描いてプレゼントしました。</w:t>
      </w:r>
    </w:p>
    <w:p w:rsidR="00D37040" w:rsidRPr="00463CE8" w:rsidRDefault="00D37040" w:rsidP="007A47ED">
      <w:pPr>
        <w:widowControl w:val="0"/>
        <w:rPr>
          <w:sz w:val="20"/>
          <w:szCs w:val="20"/>
        </w:rPr>
      </w:pPr>
      <w:r w:rsidRPr="00463CE8">
        <w:rPr>
          <w:sz w:val="20"/>
          <w:szCs w:val="20"/>
          <w:lang w:val="es-US"/>
        </w:rPr>
        <w:t>M</w:t>
      </w:r>
      <w:r w:rsidRPr="00463CE8">
        <w:rPr>
          <w:rFonts w:hint="eastAsia"/>
          <w:sz w:val="20"/>
          <w:szCs w:val="20"/>
          <w:lang w:val="es-US"/>
        </w:rPr>
        <w:t>usuko no Hiroshi kun wa otoosan no ka</w:t>
      </w:r>
      <w:r w:rsidRPr="00463CE8">
        <w:rPr>
          <w:sz w:val="20"/>
          <w:szCs w:val="20"/>
          <w:lang w:val="es-US"/>
        </w:rPr>
        <w:t>o</w:t>
      </w:r>
      <w:r w:rsidR="007250E3">
        <w:rPr>
          <w:rFonts w:hint="eastAsia"/>
          <w:sz w:val="20"/>
          <w:szCs w:val="20"/>
          <w:lang w:val="es-US"/>
        </w:rPr>
        <w:t xml:space="preserve"> o joozu ni kaite purez</w:t>
      </w:r>
      <w:r w:rsidR="007250E3">
        <w:rPr>
          <w:sz w:val="20"/>
          <w:szCs w:val="20"/>
          <w:lang w:val="es-US"/>
        </w:rPr>
        <w:t>e</w:t>
      </w:r>
      <w:r w:rsidRPr="00463CE8">
        <w:rPr>
          <w:rFonts w:hint="eastAsia"/>
          <w:sz w:val="20"/>
          <w:szCs w:val="20"/>
          <w:lang w:val="es-US"/>
        </w:rPr>
        <w:t>nto shimashita.</w:t>
      </w:r>
      <w:r w:rsidRPr="00463CE8">
        <w:rPr>
          <w:sz w:val="20"/>
          <w:szCs w:val="20"/>
          <w:lang w:val="es-US"/>
        </w:rPr>
        <w:t xml:space="preserve">  </w:t>
      </w:r>
      <w:r w:rsidR="007250E3">
        <w:rPr>
          <w:sz w:val="20"/>
          <w:szCs w:val="20"/>
        </w:rPr>
        <w:t>(pureze</w:t>
      </w:r>
      <w:r w:rsidRPr="00463CE8">
        <w:rPr>
          <w:sz w:val="20"/>
          <w:szCs w:val="20"/>
        </w:rPr>
        <w:t>nto ni shimashita also OK, meaning turned it into a present)</w:t>
      </w:r>
      <w:r w:rsidRPr="00463CE8">
        <w:rPr>
          <w:sz w:val="20"/>
          <w:szCs w:val="20"/>
        </w:rPr>
        <w:tab/>
      </w:r>
      <w:r w:rsidRPr="00463CE8">
        <w:rPr>
          <w:sz w:val="20"/>
          <w:szCs w:val="20"/>
        </w:rPr>
        <w:tab/>
      </w:r>
      <w:r w:rsidRPr="00463CE8">
        <w:rPr>
          <w:sz w:val="20"/>
          <w:szCs w:val="20"/>
        </w:rPr>
        <w:tab/>
      </w:r>
    </w:p>
    <w:p w:rsidR="00D37040" w:rsidRPr="00463CE8" w:rsidRDefault="00D37040" w:rsidP="007A47ED">
      <w:pPr>
        <w:widowControl w:val="0"/>
        <w:rPr>
          <w:sz w:val="20"/>
          <w:szCs w:val="20"/>
        </w:rPr>
      </w:pPr>
      <w:r w:rsidRPr="00463CE8">
        <w:rPr>
          <w:sz w:val="20"/>
          <w:szCs w:val="20"/>
        </w:rPr>
        <w:t xml:space="preserve">114.  As for </w:t>
      </w:r>
      <w:r w:rsidRPr="00463CE8">
        <w:rPr>
          <w:rFonts w:hint="eastAsia"/>
          <w:sz w:val="20"/>
          <w:szCs w:val="20"/>
        </w:rPr>
        <w:t>Tanak</w:t>
      </w:r>
      <w:r w:rsidRPr="00463CE8">
        <w:rPr>
          <w:sz w:val="20"/>
          <w:szCs w:val="20"/>
        </w:rPr>
        <w:t>a, he</w:t>
      </w:r>
      <w:r w:rsidRPr="00463CE8">
        <w:rPr>
          <w:rFonts w:hint="eastAsia"/>
          <w:sz w:val="20"/>
          <w:szCs w:val="20"/>
        </w:rPr>
        <w:t xml:space="preserve"> saw the picture that young Hiroshi drew and </w:t>
      </w:r>
      <w:r w:rsidRPr="00463CE8">
        <w:rPr>
          <w:sz w:val="20"/>
          <w:szCs w:val="20"/>
        </w:rPr>
        <w:t>got</w:t>
      </w:r>
      <w:r w:rsidRPr="00463CE8">
        <w:rPr>
          <w:rFonts w:hint="eastAsia"/>
          <w:sz w:val="20"/>
          <w:szCs w:val="20"/>
        </w:rPr>
        <w:t xml:space="preserve"> very </w:t>
      </w:r>
      <w:r w:rsidRPr="00463CE8">
        <w:rPr>
          <w:sz w:val="20"/>
          <w:szCs w:val="20"/>
        </w:rPr>
        <w:t>much delighted</w:t>
      </w:r>
      <w:r w:rsidRPr="00463CE8">
        <w:rPr>
          <w:rFonts w:hint="eastAsia"/>
          <w:sz w:val="20"/>
          <w:szCs w:val="20"/>
        </w:rPr>
        <w:t>.</w:t>
      </w:r>
      <w:r w:rsidRPr="00463CE8">
        <w:rPr>
          <w:sz w:val="20"/>
          <w:szCs w:val="20"/>
        </w:rPr>
        <w:t xml:space="preserve">  Use no rather than ga after ‘young Hiroshi.’</w:t>
      </w:r>
    </w:p>
    <w:p w:rsidR="00D37040" w:rsidRPr="00463CE8" w:rsidRDefault="00D37040" w:rsidP="007A47ED">
      <w:pPr>
        <w:widowControl w:val="0"/>
        <w:rPr>
          <w:sz w:val="20"/>
          <w:szCs w:val="20"/>
        </w:rPr>
      </w:pPr>
      <w:r w:rsidRPr="00463CE8">
        <w:rPr>
          <w:rFonts w:hint="eastAsia"/>
          <w:sz w:val="20"/>
          <w:szCs w:val="20"/>
        </w:rPr>
        <w:t>田中さんはひろし君の描いた絵を見てとても喜びました。</w:t>
      </w:r>
    </w:p>
    <w:p w:rsidR="00D37040" w:rsidRPr="00463CE8" w:rsidRDefault="00D37040" w:rsidP="007A47ED">
      <w:pPr>
        <w:widowControl w:val="0"/>
        <w:rPr>
          <w:sz w:val="20"/>
          <w:szCs w:val="20"/>
          <w:lang w:val="es-US"/>
        </w:rPr>
      </w:pPr>
      <w:r w:rsidRPr="00463CE8">
        <w:rPr>
          <w:sz w:val="20"/>
          <w:szCs w:val="20"/>
          <w:lang w:val="es-US"/>
        </w:rPr>
        <w:t>T</w:t>
      </w:r>
      <w:r w:rsidRPr="00463CE8">
        <w:rPr>
          <w:rFonts w:hint="eastAsia"/>
          <w:sz w:val="20"/>
          <w:szCs w:val="20"/>
          <w:lang w:val="es-US"/>
        </w:rPr>
        <w:t xml:space="preserve">anaka san wa Hiroshi kun no kaita e o mite totemo </w:t>
      </w:r>
    </w:p>
    <w:p w:rsidR="00D37040" w:rsidRPr="00463CE8" w:rsidRDefault="00D37040" w:rsidP="007A47ED">
      <w:pPr>
        <w:widowControl w:val="0"/>
        <w:rPr>
          <w:sz w:val="20"/>
          <w:szCs w:val="20"/>
        </w:rPr>
      </w:pPr>
      <w:r w:rsidRPr="00463CE8">
        <w:rPr>
          <w:rFonts w:hint="eastAsia"/>
          <w:sz w:val="20"/>
          <w:szCs w:val="20"/>
        </w:rPr>
        <w:t xml:space="preserve">yorokobimashita.  </w:t>
      </w:r>
    </w:p>
    <w:p w:rsidR="00D37040" w:rsidRPr="00463CE8" w:rsidRDefault="00D37040" w:rsidP="007A47ED">
      <w:pPr>
        <w:widowControl w:val="0"/>
        <w:rPr>
          <w:sz w:val="20"/>
          <w:szCs w:val="20"/>
        </w:rPr>
      </w:pPr>
      <w:r w:rsidRPr="00463CE8">
        <w:rPr>
          <w:sz w:val="20"/>
          <w:szCs w:val="20"/>
        </w:rPr>
        <w:t xml:space="preserve">115.  </w:t>
      </w:r>
      <w:r w:rsidRPr="00463CE8">
        <w:rPr>
          <w:rFonts w:hint="eastAsia"/>
          <w:sz w:val="20"/>
          <w:szCs w:val="20"/>
        </w:rPr>
        <w:t xml:space="preserve">In front of Tanaka's </w:t>
      </w:r>
      <w:r w:rsidRPr="00463CE8">
        <w:rPr>
          <w:sz w:val="20"/>
          <w:szCs w:val="20"/>
        </w:rPr>
        <w:t>home</w:t>
      </w:r>
      <w:r w:rsidRPr="00463CE8">
        <w:rPr>
          <w:rFonts w:hint="eastAsia"/>
          <w:sz w:val="20"/>
          <w:szCs w:val="20"/>
        </w:rPr>
        <w:t xml:space="preserve">, since about an hour before, a red sports car is parked. </w:t>
      </w:r>
    </w:p>
    <w:p w:rsidR="00D37040" w:rsidRPr="00463CE8" w:rsidRDefault="00D37040" w:rsidP="007A47ED">
      <w:pPr>
        <w:widowControl w:val="0"/>
        <w:rPr>
          <w:sz w:val="20"/>
          <w:szCs w:val="20"/>
        </w:rPr>
      </w:pPr>
      <w:r w:rsidRPr="00463CE8">
        <w:rPr>
          <w:rFonts w:hint="eastAsia"/>
          <w:sz w:val="20"/>
          <w:szCs w:val="20"/>
        </w:rPr>
        <w:t>田中さんの家の前に１時間ぐらい前から、赤いスポーツカーが止まっています。</w:t>
      </w:r>
      <w:r w:rsidRPr="00463CE8">
        <w:rPr>
          <w:rFonts w:hint="eastAsia"/>
          <w:sz w:val="20"/>
          <w:szCs w:val="20"/>
        </w:rPr>
        <w:t xml:space="preserve"> </w:t>
      </w:r>
    </w:p>
    <w:p w:rsidR="00D37040" w:rsidRPr="00463CE8" w:rsidRDefault="00D37040" w:rsidP="007A47ED">
      <w:pPr>
        <w:widowControl w:val="0"/>
        <w:rPr>
          <w:sz w:val="20"/>
          <w:szCs w:val="20"/>
          <w:lang w:val="es-US"/>
        </w:rPr>
      </w:pPr>
      <w:r w:rsidRPr="00463CE8">
        <w:rPr>
          <w:sz w:val="20"/>
          <w:szCs w:val="20"/>
          <w:lang w:val="es-US"/>
        </w:rPr>
        <w:t>T</w:t>
      </w:r>
      <w:r w:rsidRPr="00463CE8">
        <w:rPr>
          <w:rFonts w:hint="eastAsia"/>
          <w:sz w:val="20"/>
          <w:szCs w:val="20"/>
          <w:lang w:val="es-US"/>
        </w:rPr>
        <w:t xml:space="preserve">anaka san no uchi no mae ni, ichijikan gurai mae kara,  akai supootsukaa ga tomatte imasu.  </w:t>
      </w:r>
    </w:p>
    <w:p w:rsidR="00D37040" w:rsidRPr="00463CE8" w:rsidRDefault="00D37040" w:rsidP="007A47ED">
      <w:pPr>
        <w:widowControl w:val="0"/>
        <w:rPr>
          <w:sz w:val="20"/>
          <w:szCs w:val="20"/>
        </w:rPr>
      </w:pPr>
      <w:r w:rsidRPr="00463CE8">
        <w:rPr>
          <w:sz w:val="20"/>
          <w:szCs w:val="20"/>
        </w:rPr>
        <w:t xml:space="preserve">116.  </w:t>
      </w:r>
      <w:r w:rsidRPr="00463CE8">
        <w:rPr>
          <w:rFonts w:hint="eastAsia"/>
          <w:sz w:val="20"/>
          <w:szCs w:val="20"/>
        </w:rPr>
        <w:t>That</w:t>
      </w:r>
      <w:r w:rsidRPr="00463CE8">
        <w:rPr>
          <w:sz w:val="20"/>
          <w:szCs w:val="20"/>
        </w:rPr>
        <w:t xml:space="preserve"> over there</w:t>
      </w:r>
      <w:r w:rsidRPr="00463CE8">
        <w:rPr>
          <w:rFonts w:hint="eastAsia"/>
          <w:sz w:val="20"/>
          <w:szCs w:val="20"/>
        </w:rPr>
        <w:t xml:space="preserve"> is younger brother Jiroo's car.</w:t>
      </w:r>
    </w:p>
    <w:p w:rsidR="00D37040" w:rsidRPr="00463CE8" w:rsidRDefault="00D37040" w:rsidP="007A47ED">
      <w:pPr>
        <w:widowControl w:val="0"/>
        <w:rPr>
          <w:sz w:val="20"/>
          <w:szCs w:val="20"/>
        </w:rPr>
      </w:pPr>
      <w:r w:rsidRPr="00463CE8">
        <w:rPr>
          <w:rFonts w:hint="eastAsia"/>
          <w:sz w:val="20"/>
          <w:szCs w:val="20"/>
        </w:rPr>
        <w:t>あれは弟の次郎さんの車です。</w:t>
      </w:r>
    </w:p>
    <w:p w:rsidR="00D37040" w:rsidRPr="00463CE8" w:rsidRDefault="00D37040" w:rsidP="007A47ED">
      <w:pPr>
        <w:widowControl w:val="0"/>
        <w:rPr>
          <w:sz w:val="20"/>
          <w:szCs w:val="20"/>
        </w:rPr>
      </w:pPr>
      <w:r w:rsidRPr="00463CE8">
        <w:rPr>
          <w:sz w:val="20"/>
          <w:szCs w:val="20"/>
        </w:rPr>
        <w:t>A</w:t>
      </w:r>
      <w:r w:rsidRPr="00463CE8">
        <w:rPr>
          <w:rFonts w:hint="eastAsia"/>
          <w:sz w:val="20"/>
          <w:szCs w:val="20"/>
        </w:rPr>
        <w:t>re wa otooto no Jiroo san no kuruma desu.</w:t>
      </w:r>
      <w:r w:rsidRPr="00463CE8">
        <w:rPr>
          <w:sz w:val="20"/>
          <w:szCs w:val="20"/>
        </w:rPr>
        <w:t xml:space="preserve">  (otooto san no jiroo san, </w:t>
      </w:r>
      <w:r w:rsidRPr="006E6ACD">
        <w:rPr>
          <w:i/>
          <w:sz w:val="20"/>
          <w:szCs w:val="20"/>
        </w:rPr>
        <w:t>not</w:t>
      </w:r>
      <w:r w:rsidRPr="00463CE8">
        <w:rPr>
          <w:sz w:val="20"/>
          <w:szCs w:val="20"/>
        </w:rPr>
        <w:t xml:space="preserve"> OK;  only use ‘san’ once)</w:t>
      </w:r>
    </w:p>
    <w:p w:rsidR="00D37040" w:rsidRPr="00463CE8" w:rsidRDefault="00D37040" w:rsidP="007A47ED">
      <w:pPr>
        <w:widowControl w:val="0"/>
        <w:rPr>
          <w:sz w:val="20"/>
          <w:szCs w:val="20"/>
        </w:rPr>
      </w:pPr>
      <w:r w:rsidRPr="00463CE8">
        <w:rPr>
          <w:sz w:val="20"/>
          <w:szCs w:val="20"/>
        </w:rPr>
        <w:t xml:space="preserve">117.  </w:t>
      </w:r>
      <w:r w:rsidRPr="00463CE8">
        <w:rPr>
          <w:rFonts w:hint="eastAsia"/>
          <w:sz w:val="20"/>
          <w:szCs w:val="20"/>
        </w:rPr>
        <w:t>Jiroo</w:t>
      </w:r>
      <w:r w:rsidRPr="00463CE8">
        <w:rPr>
          <w:sz w:val="20"/>
          <w:szCs w:val="20"/>
        </w:rPr>
        <w:t xml:space="preserve">, </w:t>
      </w:r>
      <w:r w:rsidRPr="00463CE8">
        <w:rPr>
          <w:rFonts w:hint="eastAsia"/>
          <w:sz w:val="20"/>
          <w:szCs w:val="20"/>
        </w:rPr>
        <w:t xml:space="preserve">together with </w:t>
      </w:r>
      <w:r w:rsidRPr="00463CE8">
        <w:rPr>
          <w:sz w:val="20"/>
          <w:szCs w:val="20"/>
        </w:rPr>
        <w:t>the</w:t>
      </w:r>
      <w:r w:rsidRPr="00463CE8">
        <w:rPr>
          <w:rFonts w:hint="eastAsia"/>
          <w:sz w:val="20"/>
          <w:szCs w:val="20"/>
        </w:rPr>
        <w:t xml:space="preserve"> famil</w:t>
      </w:r>
      <w:r w:rsidRPr="00463CE8">
        <w:rPr>
          <w:sz w:val="20"/>
          <w:szCs w:val="20"/>
        </w:rPr>
        <w:t>y, is come</w:t>
      </w:r>
      <w:r w:rsidRPr="00463CE8">
        <w:rPr>
          <w:rFonts w:hint="eastAsia"/>
          <w:sz w:val="20"/>
          <w:szCs w:val="20"/>
        </w:rPr>
        <w:t xml:space="preserve"> and is here</w:t>
      </w:r>
      <w:r w:rsidRPr="00463CE8">
        <w:rPr>
          <w:sz w:val="20"/>
          <w:szCs w:val="20"/>
        </w:rPr>
        <w:t xml:space="preserve"> probably</w:t>
      </w:r>
      <w:r w:rsidRPr="00463CE8">
        <w:rPr>
          <w:rFonts w:hint="eastAsia"/>
          <w:sz w:val="20"/>
          <w:szCs w:val="20"/>
        </w:rPr>
        <w:t>.</w:t>
      </w:r>
      <w:r w:rsidRPr="00463CE8">
        <w:rPr>
          <w:sz w:val="20"/>
          <w:szCs w:val="20"/>
        </w:rPr>
        <w:t xml:space="preserve">  Jiroo is the subject.  Soften this.  </w:t>
      </w:r>
    </w:p>
    <w:p w:rsidR="00D37040" w:rsidRPr="00463CE8" w:rsidRDefault="00D37040" w:rsidP="007A47ED">
      <w:pPr>
        <w:widowControl w:val="0"/>
        <w:rPr>
          <w:sz w:val="20"/>
          <w:szCs w:val="20"/>
        </w:rPr>
      </w:pPr>
      <w:r w:rsidRPr="00463CE8">
        <w:rPr>
          <w:rFonts w:hint="eastAsia"/>
          <w:sz w:val="20"/>
          <w:szCs w:val="20"/>
        </w:rPr>
        <w:lastRenderedPageBreak/>
        <w:t>次郎さんが家族と一緒に来ているんでしょう。</w:t>
      </w:r>
    </w:p>
    <w:p w:rsidR="00D37040" w:rsidRPr="00463CE8" w:rsidRDefault="00D37040" w:rsidP="007A47ED">
      <w:pPr>
        <w:widowControl w:val="0"/>
        <w:rPr>
          <w:sz w:val="20"/>
          <w:szCs w:val="20"/>
        </w:rPr>
      </w:pPr>
      <w:r w:rsidRPr="00463CE8">
        <w:rPr>
          <w:rFonts w:hint="eastAsia"/>
          <w:sz w:val="20"/>
          <w:szCs w:val="20"/>
        </w:rPr>
        <w:t>Jiroo san ga kazoku to issho ni kite irun deshoo.</w:t>
      </w:r>
    </w:p>
    <w:p w:rsidR="00D37040" w:rsidRPr="00463CE8" w:rsidRDefault="00D37040" w:rsidP="007A47ED">
      <w:pPr>
        <w:widowControl w:val="0"/>
        <w:rPr>
          <w:sz w:val="20"/>
          <w:szCs w:val="20"/>
        </w:rPr>
      </w:pPr>
      <w:r w:rsidRPr="00463CE8">
        <w:rPr>
          <w:sz w:val="20"/>
          <w:szCs w:val="20"/>
        </w:rPr>
        <w:t xml:space="preserve">118.  As for </w:t>
      </w:r>
      <w:r w:rsidRPr="00463CE8">
        <w:rPr>
          <w:rFonts w:hint="eastAsia"/>
          <w:sz w:val="20"/>
          <w:szCs w:val="20"/>
        </w:rPr>
        <w:t>Tanaka's wife</w:t>
      </w:r>
      <w:r w:rsidRPr="00463CE8">
        <w:rPr>
          <w:sz w:val="20"/>
          <w:szCs w:val="20"/>
        </w:rPr>
        <w:t>, she</w:t>
      </w:r>
      <w:r w:rsidRPr="00463CE8">
        <w:rPr>
          <w:rFonts w:hint="eastAsia"/>
          <w:sz w:val="20"/>
          <w:szCs w:val="20"/>
        </w:rPr>
        <w:t xml:space="preserve"> is doing some cooking in the kitchen.</w:t>
      </w:r>
    </w:p>
    <w:p w:rsidR="00D37040" w:rsidRPr="00463CE8" w:rsidRDefault="00D37040" w:rsidP="007A47ED">
      <w:pPr>
        <w:widowControl w:val="0"/>
        <w:rPr>
          <w:sz w:val="20"/>
          <w:szCs w:val="20"/>
        </w:rPr>
      </w:pPr>
      <w:r w:rsidRPr="00463CE8">
        <w:rPr>
          <w:rFonts w:hint="eastAsia"/>
          <w:sz w:val="20"/>
          <w:szCs w:val="20"/>
        </w:rPr>
        <w:t>田中さんの奥さんは台所で料理をしています。</w:t>
      </w:r>
    </w:p>
    <w:p w:rsidR="00D37040" w:rsidRPr="00463CE8" w:rsidRDefault="00D37040" w:rsidP="007A47ED">
      <w:pPr>
        <w:widowControl w:val="0"/>
        <w:rPr>
          <w:rFonts w:eastAsia="Meiryo"/>
          <w:sz w:val="20"/>
          <w:szCs w:val="20"/>
        </w:rPr>
      </w:pPr>
      <w:r w:rsidRPr="00463CE8">
        <w:rPr>
          <w:sz w:val="20"/>
          <w:szCs w:val="20"/>
          <w:lang w:val="es-US"/>
        </w:rPr>
        <w:t>T</w:t>
      </w:r>
      <w:r w:rsidRPr="00463CE8">
        <w:rPr>
          <w:rFonts w:hint="eastAsia"/>
          <w:sz w:val="20"/>
          <w:szCs w:val="20"/>
          <w:lang w:val="es-US"/>
        </w:rPr>
        <w:t>anaka san no okusan wa daidokoro de ryoori o shite imasu.</w:t>
      </w:r>
      <w:r w:rsidRPr="00463CE8">
        <w:rPr>
          <w:sz w:val="20"/>
          <w:szCs w:val="20"/>
          <w:lang w:val="es-US"/>
        </w:rPr>
        <w:t xml:space="preserve">  </w:t>
      </w:r>
      <w:r w:rsidRPr="00463CE8">
        <w:rPr>
          <w:rFonts w:eastAsia="Meiryo"/>
          <w:sz w:val="20"/>
          <w:szCs w:val="20"/>
          <w:lang w:val="es-US"/>
        </w:rPr>
        <w:t xml:space="preserve"> </w:t>
      </w:r>
      <w:r w:rsidRPr="00463CE8">
        <w:rPr>
          <w:rFonts w:eastAsia="Meiryo"/>
          <w:sz w:val="20"/>
          <w:szCs w:val="20"/>
        </w:rPr>
        <w:t>(</w:t>
      </w:r>
      <w:r w:rsidRPr="00463CE8">
        <w:rPr>
          <w:rFonts w:eastAsia="Meiryo"/>
          <w:i/>
          <w:sz w:val="20"/>
          <w:szCs w:val="20"/>
          <w:u w:val="single"/>
        </w:rPr>
        <w:t>die</w:t>
      </w:r>
      <w:r w:rsidRPr="00463CE8">
        <w:rPr>
          <w:rFonts w:eastAsia="Meiryo"/>
          <w:i/>
          <w:sz w:val="20"/>
          <w:szCs w:val="20"/>
        </w:rPr>
        <w:t xml:space="preserve">d? </w:t>
      </w:r>
      <w:r w:rsidRPr="00463CE8">
        <w:rPr>
          <w:rFonts w:eastAsia="Meiryo"/>
          <w:i/>
          <w:sz w:val="20"/>
          <w:szCs w:val="20"/>
          <w:u w:val="single"/>
        </w:rPr>
        <w:t>Doko</w:t>
      </w:r>
      <w:r w:rsidRPr="00463CE8">
        <w:rPr>
          <w:rFonts w:eastAsia="Meiryo"/>
          <w:i/>
          <w:sz w:val="20"/>
          <w:szCs w:val="20"/>
        </w:rPr>
        <w:t xml:space="preserve"> [where]?, the </w:t>
      </w:r>
      <w:r w:rsidRPr="00463CE8">
        <w:rPr>
          <w:rFonts w:eastAsia="Meiryo"/>
          <w:i/>
          <w:sz w:val="20"/>
          <w:szCs w:val="20"/>
          <w:u w:val="single"/>
        </w:rPr>
        <w:t>ro</w:t>
      </w:r>
      <w:r w:rsidRPr="00463CE8">
        <w:rPr>
          <w:rFonts w:eastAsia="Meiryo"/>
          <w:i/>
          <w:sz w:val="20"/>
          <w:szCs w:val="20"/>
        </w:rPr>
        <w:t xml:space="preserve">dent?;  in the </w:t>
      </w:r>
      <w:r w:rsidRPr="00463CE8">
        <w:rPr>
          <w:rFonts w:eastAsia="Meiryo"/>
          <w:i/>
          <w:sz w:val="20"/>
          <w:szCs w:val="20"/>
          <w:u w:val="single"/>
        </w:rPr>
        <w:t>kitchen</w:t>
      </w:r>
      <w:r w:rsidRPr="00463CE8">
        <w:rPr>
          <w:rFonts w:eastAsia="Meiryo"/>
          <w:sz w:val="20"/>
          <w:szCs w:val="20"/>
        </w:rPr>
        <w:t>)</w:t>
      </w:r>
    </w:p>
    <w:p w:rsidR="00D37040" w:rsidRPr="00463CE8" w:rsidRDefault="00D37040" w:rsidP="007A47ED">
      <w:pPr>
        <w:widowControl w:val="0"/>
        <w:rPr>
          <w:sz w:val="20"/>
          <w:szCs w:val="20"/>
        </w:rPr>
      </w:pPr>
      <w:r w:rsidRPr="00463CE8">
        <w:rPr>
          <w:sz w:val="20"/>
          <w:szCs w:val="20"/>
        </w:rPr>
        <w:t>119.  As for t</w:t>
      </w:r>
      <w:r w:rsidRPr="00463CE8">
        <w:rPr>
          <w:rFonts w:hint="eastAsia"/>
          <w:sz w:val="20"/>
          <w:szCs w:val="20"/>
        </w:rPr>
        <w:t>his evening</w:t>
      </w:r>
      <w:r w:rsidRPr="00463CE8">
        <w:rPr>
          <w:sz w:val="20"/>
          <w:szCs w:val="20"/>
        </w:rPr>
        <w:t>,</w:t>
      </w:r>
      <w:r w:rsidRPr="00463CE8">
        <w:rPr>
          <w:rFonts w:hint="eastAsia"/>
          <w:sz w:val="20"/>
          <w:szCs w:val="20"/>
        </w:rPr>
        <w:t xml:space="preserve"> undoubtedly </w:t>
      </w:r>
      <w:r w:rsidRPr="00463CE8">
        <w:rPr>
          <w:sz w:val="20"/>
          <w:szCs w:val="20"/>
        </w:rPr>
        <w:t>it</w:t>
      </w:r>
      <w:r w:rsidRPr="00463CE8">
        <w:rPr>
          <w:sz w:val="20"/>
          <w:szCs w:val="20"/>
        </w:rPr>
        <w:tab/>
        <w:t xml:space="preserve">will probably develop into a </w:t>
      </w:r>
      <w:r w:rsidRPr="00463CE8">
        <w:rPr>
          <w:rFonts w:hint="eastAsia"/>
          <w:sz w:val="20"/>
          <w:szCs w:val="20"/>
        </w:rPr>
        <w:t xml:space="preserve"> lively meal.  </w:t>
      </w:r>
      <w:r w:rsidRPr="00463CE8">
        <w:rPr>
          <w:sz w:val="20"/>
          <w:szCs w:val="20"/>
        </w:rPr>
        <w:t xml:space="preserve">Use konya.  </w:t>
      </w:r>
    </w:p>
    <w:p w:rsidR="00D37040" w:rsidRPr="00463CE8" w:rsidRDefault="00D37040" w:rsidP="007A47ED">
      <w:pPr>
        <w:widowControl w:val="0"/>
        <w:rPr>
          <w:sz w:val="20"/>
          <w:szCs w:val="20"/>
        </w:rPr>
      </w:pPr>
      <w:r w:rsidRPr="00463CE8">
        <w:rPr>
          <w:rFonts w:hint="eastAsia"/>
          <w:sz w:val="20"/>
          <w:szCs w:val="20"/>
        </w:rPr>
        <w:t>今夜はきっとにぎやかな食事になるでしょう。</w:t>
      </w:r>
    </w:p>
    <w:p w:rsidR="00D37040" w:rsidRPr="00463CE8" w:rsidRDefault="00D37040" w:rsidP="007A47ED">
      <w:pPr>
        <w:widowControl w:val="0"/>
        <w:rPr>
          <w:sz w:val="20"/>
          <w:szCs w:val="20"/>
        </w:rPr>
      </w:pPr>
      <w:r w:rsidRPr="00463CE8">
        <w:rPr>
          <w:sz w:val="20"/>
          <w:szCs w:val="20"/>
        </w:rPr>
        <w:t>K</w:t>
      </w:r>
      <w:r w:rsidRPr="00463CE8">
        <w:rPr>
          <w:rFonts w:hint="eastAsia"/>
          <w:sz w:val="20"/>
          <w:szCs w:val="20"/>
        </w:rPr>
        <w:t>onya wa kitto nigiyaka na shokuji ni naru deshoo.</w:t>
      </w:r>
    </w:p>
    <w:p w:rsidR="00D37040" w:rsidRPr="00463CE8" w:rsidRDefault="00D37040" w:rsidP="007A47ED">
      <w:pPr>
        <w:widowControl w:val="0"/>
        <w:rPr>
          <w:sz w:val="20"/>
          <w:szCs w:val="20"/>
        </w:rPr>
      </w:pPr>
      <w:r w:rsidRPr="00463CE8">
        <w:rPr>
          <w:sz w:val="20"/>
          <w:szCs w:val="20"/>
        </w:rPr>
        <w:t>120.  As for Tanaka, today, h</w:t>
      </w:r>
      <w:r w:rsidRPr="00463CE8">
        <w:rPr>
          <w:rFonts w:hint="eastAsia"/>
          <w:sz w:val="20"/>
          <w:szCs w:val="20"/>
        </w:rPr>
        <w:t xml:space="preserve">ow old did </w:t>
      </w:r>
      <w:r w:rsidRPr="00463CE8">
        <w:rPr>
          <w:sz w:val="20"/>
          <w:szCs w:val="20"/>
        </w:rPr>
        <w:t>he</w:t>
      </w:r>
      <w:r w:rsidRPr="00463CE8">
        <w:rPr>
          <w:rFonts w:hint="eastAsia"/>
          <w:sz w:val="20"/>
          <w:szCs w:val="20"/>
        </w:rPr>
        <w:t xml:space="preserve"> become?</w:t>
      </w:r>
      <w:r w:rsidRPr="00463CE8">
        <w:rPr>
          <w:sz w:val="20"/>
          <w:szCs w:val="20"/>
        </w:rPr>
        <w:t xml:space="preserve">  Use ikutsu.  </w:t>
      </w:r>
    </w:p>
    <w:p w:rsidR="00D37040" w:rsidRPr="00463CE8" w:rsidRDefault="00D37040" w:rsidP="007A47ED">
      <w:pPr>
        <w:widowControl w:val="0"/>
        <w:rPr>
          <w:sz w:val="20"/>
          <w:szCs w:val="20"/>
        </w:rPr>
      </w:pPr>
      <w:r w:rsidRPr="00463CE8">
        <w:rPr>
          <w:rFonts w:hint="eastAsia"/>
          <w:sz w:val="20"/>
          <w:szCs w:val="20"/>
        </w:rPr>
        <w:t>田中さんは今日いくつになりましたか。</w:t>
      </w:r>
    </w:p>
    <w:p w:rsidR="00D37040" w:rsidRPr="00463CE8" w:rsidRDefault="00D37040" w:rsidP="007A47ED">
      <w:pPr>
        <w:widowControl w:val="0"/>
        <w:rPr>
          <w:sz w:val="20"/>
          <w:szCs w:val="20"/>
        </w:rPr>
      </w:pPr>
      <w:r w:rsidRPr="00463CE8">
        <w:rPr>
          <w:sz w:val="20"/>
          <w:szCs w:val="20"/>
          <w:lang w:val="es-US"/>
        </w:rPr>
        <w:t>T</w:t>
      </w:r>
      <w:r w:rsidRPr="00463CE8">
        <w:rPr>
          <w:rFonts w:hint="eastAsia"/>
          <w:sz w:val="20"/>
          <w:szCs w:val="20"/>
          <w:lang w:val="es-US"/>
        </w:rPr>
        <w:t>anaka san wa kyoo ikutsu ni narimashita ka.</w:t>
      </w:r>
      <w:r w:rsidRPr="00463CE8">
        <w:rPr>
          <w:sz w:val="20"/>
          <w:szCs w:val="20"/>
          <w:lang w:val="es-US"/>
        </w:rPr>
        <w:t xml:space="preserve">  </w:t>
      </w:r>
      <w:r w:rsidRPr="00463CE8">
        <w:rPr>
          <w:sz w:val="20"/>
          <w:szCs w:val="20"/>
        </w:rPr>
        <w:t>(</w:t>
      </w:r>
      <w:r w:rsidRPr="006E6ACD">
        <w:rPr>
          <w:b/>
          <w:sz w:val="20"/>
          <w:szCs w:val="20"/>
        </w:rPr>
        <w:t>nansai</w:t>
      </w:r>
      <w:r w:rsidR="006E6ACD">
        <w:rPr>
          <w:sz w:val="20"/>
          <w:szCs w:val="20"/>
        </w:rPr>
        <w:t xml:space="preserve"> ni narim</w:t>
      </w:r>
      <w:r w:rsidR="00BC45DB">
        <w:rPr>
          <w:sz w:val="20"/>
          <w:szCs w:val="20"/>
        </w:rPr>
        <w:t>a</w:t>
      </w:r>
      <w:r w:rsidR="006E6ACD">
        <w:rPr>
          <w:sz w:val="20"/>
          <w:szCs w:val="20"/>
        </w:rPr>
        <w:t>shita</w:t>
      </w:r>
      <w:r w:rsidRPr="00463CE8">
        <w:rPr>
          <w:sz w:val="20"/>
          <w:szCs w:val="20"/>
        </w:rPr>
        <w:t>, also OK)</w:t>
      </w:r>
    </w:p>
    <w:p w:rsidR="00D37040" w:rsidRPr="00463CE8" w:rsidRDefault="00D37040" w:rsidP="007A47ED">
      <w:pPr>
        <w:widowControl w:val="0"/>
        <w:rPr>
          <w:sz w:val="20"/>
          <w:szCs w:val="20"/>
        </w:rPr>
      </w:pPr>
      <w:r w:rsidRPr="00463CE8">
        <w:rPr>
          <w:sz w:val="20"/>
          <w:szCs w:val="20"/>
        </w:rPr>
        <w:t xml:space="preserve">121.  </w:t>
      </w:r>
      <w:r w:rsidRPr="00463CE8">
        <w:rPr>
          <w:rFonts w:hint="eastAsia"/>
          <w:sz w:val="20"/>
          <w:szCs w:val="20"/>
        </w:rPr>
        <w:t>What kind of thing did he receive from young Hiroshi?</w:t>
      </w:r>
    </w:p>
    <w:p w:rsidR="00D37040" w:rsidRPr="00463CE8" w:rsidRDefault="00D37040" w:rsidP="007A47ED">
      <w:pPr>
        <w:widowControl w:val="0"/>
        <w:rPr>
          <w:sz w:val="20"/>
          <w:szCs w:val="20"/>
        </w:rPr>
      </w:pPr>
      <w:r w:rsidRPr="00463CE8">
        <w:rPr>
          <w:rFonts w:hint="eastAsia"/>
          <w:sz w:val="20"/>
          <w:szCs w:val="20"/>
        </w:rPr>
        <w:t>ひろし君からどんな物をもらいましたか。</w:t>
      </w:r>
    </w:p>
    <w:p w:rsidR="00D37040" w:rsidRPr="00463CE8" w:rsidRDefault="00D37040" w:rsidP="007A47ED">
      <w:pPr>
        <w:widowControl w:val="0"/>
        <w:rPr>
          <w:sz w:val="20"/>
          <w:szCs w:val="20"/>
          <w:lang w:val="es-US"/>
        </w:rPr>
      </w:pPr>
      <w:r w:rsidRPr="00463CE8">
        <w:rPr>
          <w:sz w:val="20"/>
          <w:szCs w:val="20"/>
          <w:lang w:val="es-US"/>
        </w:rPr>
        <w:t>H</w:t>
      </w:r>
      <w:r w:rsidRPr="00463CE8">
        <w:rPr>
          <w:rFonts w:hint="eastAsia"/>
          <w:sz w:val="20"/>
          <w:szCs w:val="20"/>
          <w:lang w:val="es-US"/>
        </w:rPr>
        <w:t xml:space="preserve">iroshi kun kara donna mono o moraimashita ka.  </w:t>
      </w:r>
    </w:p>
    <w:p w:rsidR="00D37040" w:rsidRPr="00463CE8" w:rsidRDefault="00D37040" w:rsidP="007A47ED">
      <w:pPr>
        <w:widowControl w:val="0"/>
        <w:rPr>
          <w:sz w:val="20"/>
          <w:szCs w:val="20"/>
        </w:rPr>
      </w:pPr>
      <w:r w:rsidRPr="00463CE8">
        <w:rPr>
          <w:sz w:val="20"/>
          <w:szCs w:val="20"/>
        </w:rPr>
        <w:t xml:space="preserve">122.  As for </w:t>
      </w:r>
      <w:r w:rsidRPr="00463CE8">
        <w:rPr>
          <w:rFonts w:hint="eastAsia"/>
          <w:sz w:val="20"/>
          <w:szCs w:val="20"/>
        </w:rPr>
        <w:t>the white apron</w:t>
      </w:r>
      <w:r w:rsidRPr="00463CE8">
        <w:rPr>
          <w:sz w:val="20"/>
          <w:szCs w:val="20"/>
        </w:rPr>
        <w:t>,</w:t>
      </w:r>
      <w:r w:rsidRPr="00463CE8">
        <w:rPr>
          <w:rFonts w:hint="eastAsia"/>
          <w:sz w:val="20"/>
          <w:szCs w:val="20"/>
        </w:rPr>
        <w:t xml:space="preserve"> from</w:t>
      </w:r>
      <w:r w:rsidRPr="00463CE8">
        <w:rPr>
          <w:sz w:val="20"/>
          <w:szCs w:val="20"/>
        </w:rPr>
        <w:t xml:space="preserve"> whom did he receive it</w:t>
      </w:r>
      <w:r w:rsidRPr="00463CE8">
        <w:rPr>
          <w:rFonts w:hint="eastAsia"/>
          <w:sz w:val="20"/>
          <w:szCs w:val="20"/>
        </w:rPr>
        <w:t>?</w:t>
      </w:r>
      <w:r w:rsidRPr="00463CE8">
        <w:rPr>
          <w:sz w:val="20"/>
          <w:szCs w:val="20"/>
        </w:rPr>
        <w:t xml:space="preserve">  Use ni rather than kara.</w:t>
      </w:r>
    </w:p>
    <w:p w:rsidR="00D37040" w:rsidRPr="00463CE8" w:rsidRDefault="00D37040" w:rsidP="007A47ED">
      <w:pPr>
        <w:widowControl w:val="0"/>
        <w:rPr>
          <w:sz w:val="20"/>
          <w:szCs w:val="20"/>
        </w:rPr>
      </w:pPr>
      <w:r w:rsidRPr="00463CE8">
        <w:rPr>
          <w:rFonts w:hint="eastAsia"/>
          <w:sz w:val="20"/>
          <w:szCs w:val="20"/>
        </w:rPr>
        <w:t>白いエプロンは誰にもらいましたか。</w:t>
      </w:r>
    </w:p>
    <w:p w:rsidR="006E6ACD" w:rsidRDefault="00D37040" w:rsidP="007A47ED">
      <w:pPr>
        <w:widowControl w:val="0"/>
        <w:rPr>
          <w:sz w:val="20"/>
          <w:szCs w:val="20"/>
        </w:rPr>
      </w:pPr>
      <w:r w:rsidRPr="00463CE8">
        <w:rPr>
          <w:sz w:val="20"/>
          <w:szCs w:val="20"/>
        </w:rPr>
        <w:t>S</w:t>
      </w:r>
      <w:r w:rsidRPr="00463CE8">
        <w:rPr>
          <w:rFonts w:hint="eastAsia"/>
          <w:sz w:val="20"/>
          <w:szCs w:val="20"/>
        </w:rPr>
        <w:t>hiroi epuron wa dare ni moraimashita ka.</w:t>
      </w:r>
      <w:r w:rsidRPr="00463CE8">
        <w:rPr>
          <w:sz w:val="20"/>
          <w:szCs w:val="20"/>
        </w:rPr>
        <w:t xml:space="preserve">  </w:t>
      </w:r>
      <w:r w:rsidRPr="00463CE8">
        <w:rPr>
          <w:rFonts w:hint="eastAsia"/>
          <w:sz w:val="20"/>
          <w:szCs w:val="20"/>
        </w:rPr>
        <w:t>(dare kara also OK)</w:t>
      </w:r>
      <w:r w:rsidRPr="00463CE8">
        <w:rPr>
          <w:sz w:val="20"/>
          <w:szCs w:val="20"/>
        </w:rPr>
        <w:t xml:space="preserve"> </w:t>
      </w:r>
    </w:p>
    <w:p w:rsidR="00D37040" w:rsidRPr="00463CE8" w:rsidRDefault="00D37040" w:rsidP="007A47ED">
      <w:pPr>
        <w:widowControl w:val="0"/>
        <w:rPr>
          <w:sz w:val="20"/>
          <w:szCs w:val="20"/>
        </w:rPr>
      </w:pPr>
      <w:r w:rsidRPr="00463CE8">
        <w:rPr>
          <w:sz w:val="20"/>
          <w:szCs w:val="20"/>
        </w:rPr>
        <w:t>123.  As for</w:t>
      </w:r>
      <w:r w:rsidRPr="00463CE8">
        <w:rPr>
          <w:rFonts w:hint="eastAsia"/>
          <w:sz w:val="20"/>
          <w:szCs w:val="20"/>
        </w:rPr>
        <w:t xml:space="preserve"> the red car</w:t>
      </w:r>
      <w:r w:rsidRPr="00463CE8">
        <w:rPr>
          <w:sz w:val="20"/>
          <w:szCs w:val="20"/>
        </w:rPr>
        <w:t>, since when is it being</w:t>
      </w:r>
      <w:r w:rsidRPr="00463CE8">
        <w:rPr>
          <w:rFonts w:hint="eastAsia"/>
          <w:sz w:val="20"/>
          <w:szCs w:val="20"/>
        </w:rPr>
        <w:t xml:space="preserve"> parked?</w:t>
      </w:r>
    </w:p>
    <w:p w:rsidR="00D37040" w:rsidRPr="00463CE8" w:rsidRDefault="00D37040" w:rsidP="007A47ED">
      <w:pPr>
        <w:widowControl w:val="0"/>
        <w:rPr>
          <w:sz w:val="20"/>
          <w:szCs w:val="20"/>
        </w:rPr>
      </w:pPr>
      <w:r w:rsidRPr="00463CE8">
        <w:rPr>
          <w:rFonts w:hint="eastAsia"/>
          <w:sz w:val="20"/>
          <w:szCs w:val="20"/>
        </w:rPr>
        <w:t>赤い車はいつから止まっていますか。</w:t>
      </w:r>
    </w:p>
    <w:p w:rsidR="00D37040" w:rsidRPr="00463CE8" w:rsidRDefault="00D37040" w:rsidP="007A47ED">
      <w:pPr>
        <w:widowControl w:val="0"/>
        <w:rPr>
          <w:sz w:val="20"/>
          <w:szCs w:val="20"/>
        </w:rPr>
      </w:pPr>
      <w:r w:rsidRPr="00463CE8">
        <w:rPr>
          <w:sz w:val="20"/>
          <w:szCs w:val="20"/>
        </w:rPr>
        <w:t>A</w:t>
      </w:r>
      <w:r w:rsidRPr="00463CE8">
        <w:rPr>
          <w:rFonts w:hint="eastAsia"/>
          <w:sz w:val="20"/>
          <w:szCs w:val="20"/>
        </w:rPr>
        <w:t>kai kuruma wa itsu kara tomatte imasu ka.</w:t>
      </w:r>
    </w:p>
    <w:p w:rsidR="00D37040" w:rsidRPr="00463CE8" w:rsidRDefault="00D37040" w:rsidP="007A47ED">
      <w:pPr>
        <w:widowControl w:val="0"/>
        <w:rPr>
          <w:sz w:val="20"/>
          <w:szCs w:val="20"/>
        </w:rPr>
      </w:pPr>
      <w:r w:rsidRPr="00463CE8">
        <w:rPr>
          <w:sz w:val="20"/>
          <w:szCs w:val="20"/>
        </w:rPr>
        <w:t>124.  Is</w:t>
      </w:r>
      <w:r w:rsidRPr="00463CE8">
        <w:rPr>
          <w:rFonts w:hint="eastAsia"/>
          <w:sz w:val="20"/>
          <w:szCs w:val="20"/>
        </w:rPr>
        <w:t xml:space="preserve"> Jiro </w:t>
      </w:r>
      <w:r w:rsidRPr="00463CE8">
        <w:rPr>
          <w:sz w:val="20"/>
          <w:szCs w:val="20"/>
        </w:rPr>
        <w:t xml:space="preserve">being </w:t>
      </w:r>
      <w:r w:rsidRPr="00463CE8">
        <w:rPr>
          <w:rFonts w:hint="eastAsia"/>
          <w:sz w:val="20"/>
          <w:szCs w:val="20"/>
        </w:rPr>
        <w:t>come by himself?</w:t>
      </w:r>
    </w:p>
    <w:p w:rsidR="00D37040" w:rsidRPr="00463CE8" w:rsidRDefault="00D37040" w:rsidP="007A47ED">
      <w:pPr>
        <w:widowControl w:val="0"/>
        <w:rPr>
          <w:sz w:val="20"/>
          <w:szCs w:val="20"/>
        </w:rPr>
      </w:pPr>
      <w:r w:rsidRPr="00463CE8">
        <w:rPr>
          <w:rFonts w:hint="eastAsia"/>
          <w:sz w:val="20"/>
          <w:szCs w:val="20"/>
        </w:rPr>
        <w:t>次郎さんは一人で来ていますか。</w:t>
      </w:r>
    </w:p>
    <w:p w:rsidR="00D37040" w:rsidRPr="00463CE8" w:rsidRDefault="00D37040" w:rsidP="007A47ED">
      <w:pPr>
        <w:widowControl w:val="0"/>
        <w:rPr>
          <w:sz w:val="20"/>
          <w:szCs w:val="20"/>
        </w:rPr>
      </w:pPr>
      <w:r w:rsidRPr="00463CE8">
        <w:rPr>
          <w:rFonts w:hint="eastAsia"/>
          <w:sz w:val="20"/>
          <w:szCs w:val="20"/>
        </w:rPr>
        <w:t>Jiroo san wa hitori de kite imasu ka.</w:t>
      </w:r>
    </w:p>
    <w:p w:rsidR="00D37040" w:rsidRPr="00463CE8" w:rsidRDefault="00D37040" w:rsidP="007A47ED">
      <w:pPr>
        <w:widowControl w:val="0"/>
        <w:rPr>
          <w:sz w:val="20"/>
          <w:szCs w:val="20"/>
        </w:rPr>
      </w:pPr>
      <w:r w:rsidRPr="00463CE8">
        <w:rPr>
          <w:sz w:val="20"/>
          <w:szCs w:val="20"/>
        </w:rPr>
        <w:t>125.  As for t</w:t>
      </w:r>
      <w:r w:rsidRPr="00463CE8">
        <w:rPr>
          <w:rFonts w:hint="eastAsia"/>
          <w:sz w:val="20"/>
          <w:szCs w:val="20"/>
        </w:rPr>
        <w:t>he one who is doing cooking in the kitchen</w:t>
      </w:r>
      <w:r w:rsidRPr="00463CE8">
        <w:rPr>
          <w:sz w:val="20"/>
          <w:szCs w:val="20"/>
        </w:rPr>
        <w:t>, who is it</w:t>
      </w:r>
      <w:r w:rsidRPr="00463CE8">
        <w:rPr>
          <w:rFonts w:hint="eastAsia"/>
          <w:sz w:val="20"/>
          <w:szCs w:val="20"/>
        </w:rPr>
        <w:t>?</w:t>
      </w:r>
    </w:p>
    <w:p w:rsidR="00D37040" w:rsidRPr="00463CE8" w:rsidRDefault="00D37040" w:rsidP="007A47ED">
      <w:pPr>
        <w:widowControl w:val="0"/>
        <w:rPr>
          <w:sz w:val="20"/>
          <w:szCs w:val="20"/>
        </w:rPr>
      </w:pPr>
      <w:r w:rsidRPr="00463CE8">
        <w:rPr>
          <w:rFonts w:hint="eastAsia"/>
          <w:sz w:val="20"/>
          <w:szCs w:val="20"/>
        </w:rPr>
        <w:t>台所で料理をしているのは誰ですか。</w:t>
      </w:r>
    </w:p>
    <w:p w:rsidR="00D37040" w:rsidRPr="00D37040" w:rsidRDefault="00D37040" w:rsidP="007A47ED">
      <w:pPr>
        <w:widowControl w:val="0"/>
        <w:rPr>
          <w:sz w:val="20"/>
          <w:szCs w:val="20"/>
          <w:lang w:val="es-US"/>
        </w:rPr>
      </w:pPr>
      <w:r w:rsidRPr="00463CE8">
        <w:rPr>
          <w:sz w:val="20"/>
          <w:szCs w:val="20"/>
          <w:lang w:val="es-US"/>
        </w:rPr>
        <w:t>D</w:t>
      </w:r>
      <w:r w:rsidRPr="00463CE8">
        <w:rPr>
          <w:rFonts w:hint="eastAsia"/>
          <w:sz w:val="20"/>
          <w:szCs w:val="20"/>
          <w:lang w:val="es-US"/>
        </w:rPr>
        <w:t>aidokoro de ryoori o shite iru no wa dare desu ka.</w:t>
      </w:r>
    </w:p>
    <w:p w:rsidR="00064C56" w:rsidRDefault="00064C56" w:rsidP="00662495">
      <w:pPr>
        <w:pStyle w:val="Heading1"/>
        <w:ind w:left="0"/>
        <w:rPr>
          <w:lang w:val="es-US"/>
        </w:rPr>
      </w:pPr>
    </w:p>
    <w:p w:rsidR="00F11D7B" w:rsidRPr="00DD531F" w:rsidRDefault="00F11D7B" w:rsidP="007A47ED">
      <w:pPr>
        <w:widowControl w:val="0"/>
        <w:rPr>
          <w:sz w:val="20"/>
          <w:szCs w:val="20"/>
        </w:rPr>
      </w:pPr>
      <w:r w:rsidRPr="00DD531F">
        <w:rPr>
          <w:sz w:val="20"/>
          <w:szCs w:val="20"/>
        </w:rPr>
        <w:t xml:space="preserve">1.  </w:t>
      </w:r>
      <w:r w:rsidRPr="00DD531F">
        <w:rPr>
          <w:rFonts w:hint="eastAsia"/>
          <w:sz w:val="20"/>
          <w:szCs w:val="20"/>
        </w:rPr>
        <w:t>Did it already become 4 o'clock?</w:t>
      </w:r>
    </w:p>
    <w:p w:rsidR="00F11D7B" w:rsidRPr="00DD531F" w:rsidRDefault="00F11D7B" w:rsidP="007A47ED">
      <w:pPr>
        <w:widowControl w:val="0"/>
        <w:rPr>
          <w:sz w:val="20"/>
          <w:szCs w:val="20"/>
        </w:rPr>
      </w:pPr>
      <w:r w:rsidRPr="00DD531F">
        <w:rPr>
          <w:rFonts w:hint="eastAsia"/>
          <w:sz w:val="20"/>
          <w:szCs w:val="20"/>
        </w:rPr>
        <w:t>もう４時になりましたか。</w:t>
      </w:r>
    </w:p>
    <w:p w:rsidR="00F11D7B" w:rsidRPr="00DD531F" w:rsidRDefault="00F11D7B" w:rsidP="007A47ED">
      <w:pPr>
        <w:widowControl w:val="0"/>
        <w:rPr>
          <w:sz w:val="20"/>
          <w:szCs w:val="20"/>
          <w:lang w:val="es-US"/>
        </w:rPr>
      </w:pPr>
      <w:r w:rsidRPr="00DD531F">
        <w:rPr>
          <w:sz w:val="20"/>
          <w:szCs w:val="20"/>
          <w:lang w:val="es-US"/>
        </w:rPr>
        <w:t>M</w:t>
      </w:r>
      <w:r w:rsidRPr="00DD531F">
        <w:rPr>
          <w:rFonts w:hint="eastAsia"/>
          <w:sz w:val="20"/>
          <w:szCs w:val="20"/>
          <w:lang w:val="es-US"/>
        </w:rPr>
        <w:t>oo yoji ni narimashita ka.</w:t>
      </w:r>
    </w:p>
    <w:p w:rsidR="00F11D7B" w:rsidRPr="00DD531F" w:rsidRDefault="00F11D7B" w:rsidP="007A47ED">
      <w:pPr>
        <w:widowControl w:val="0"/>
        <w:rPr>
          <w:sz w:val="20"/>
          <w:szCs w:val="20"/>
        </w:rPr>
      </w:pPr>
      <w:r w:rsidRPr="00DD531F">
        <w:rPr>
          <w:sz w:val="20"/>
          <w:szCs w:val="20"/>
        </w:rPr>
        <w:t xml:space="preserve">2.  </w:t>
      </w:r>
      <w:r w:rsidRPr="00DD531F">
        <w:rPr>
          <w:rFonts w:hint="eastAsia"/>
          <w:sz w:val="20"/>
          <w:szCs w:val="20"/>
        </w:rPr>
        <w:t>No, not yet, for sure.</w:t>
      </w:r>
      <w:r w:rsidRPr="00DD531F">
        <w:rPr>
          <w:sz w:val="20"/>
          <w:szCs w:val="20"/>
        </w:rPr>
        <w:tab/>
      </w:r>
    </w:p>
    <w:p w:rsidR="00F11D7B" w:rsidRPr="00DD531F" w:rsidRDefault="00F11D7B" w:rsidP="007A47ED">
      <w:pPr>
        <w:widowControl w:val="0"/>
        <w:rPr>
          <w:sz w:val="20"/>
          <w:szCs w:val="20"/>
        </w:rPr>
      </w:pPr>
      <w:r w:rsidRPr="00DD531F">
        <w:rPr>
          <w:rFonts w:hint="eastAsia"/>
          <w:sz w:val="20"/>
          <w:szCs w:val="20"/>
        </w:rPr>
        <w:t>いいえ、まだですよ。</w:t>
      </w:r>
      <w:r w:rsidRPr="00DD531F">
        <w:rPr>
          <w:sz w:val="20"/>
          <w:szCs w:val="20"/>
        </w:rPr>
        <w:tab/>
      </w:r>
      <w:r w:rsidRPr="00DD531F">
        <w:rPr>
          <w:sz w:val="20"/>
          <w:szCs w:val="20"/>
        </w:rPr>
        <w:tab/>
      </w:r>
      <w:r w:rsidRPr="00DD531F">
        <w:rPr>
          <w:sz w:val="20"/>
          <w:szCs w:val="20"/>
        </w:rPr>
        <w:tab/>
      </w:r>
    </w:p>
    <w:p w:rsidR="00F11D7B" w:rsidRPr="00DD531F" w:rsidRDefault="00F11D7B" w:rsidP="007A47ED">
      <w:pPr>
        <w:widowControl w:val="0"/>
        <w:rPr>
          <w:sz w:val="20"/>
          <w:szCs w:val="20"/>
        </w:rPr>
      </w:pPr>
      <w:r w:rsidRPr="00DD531F">
        <w:rPr>
          <w:sz w:val="20"/>
          <w:szCs w:val="20"/>
        </w:rPr>
        <w:t>I</w:t>
      </w:r>
      <w:r w:rsidRPr="00DD531F">
        <w:rPr>
          <w:rFonts w:hint="eastAsia"/>
          <w:sz w:val="20"/>
          <w:szCs w:val="20"/>
        </w:rPr>
        <w:t>ie mada desu yo.</w:t>
      </w:r>
    </w:p>
    <w:p w:rsidR="00F11D7B" w:rsidRPr="00DD531F" w:rsidRDefault="00F11D7B" w:rsidP="007A47ED">
      <w:pPr>
        <w:widowControl w:val="0"/>
        <w:rPr>
          <w:sz w:val="20"/>
          <w:szCs w:val="20"/>
        </w:rPr>
      </w:pPr>
      <w:r w:rsidRPr="00DD531F">
        <w:rPr>
          <w:sz w:val="20"/>
          <w:szCs w:val="20"/>
        </w:rPr>
        <w:t xml:space="preserve">3.  </w:t>
      </w:r>
      <w:r w:rsidRPr="00DD531F">
        <w:rPr>
          <w:rFonts w:hint="eastAsia"/>
          <w:sz w:val="20"/>
          <w:szCs w:val="20"/>
        </w:rPr>
        <w:t>It became a little cold, right?</w:t>
      </w:r>
      <w:r w:rsidRPr="00DD531F">
        <w:rPr>
          <w:sz w:val="20"/>
          <w:szCs w:val="20"/>
        </w:rPr>
        <w:t xml:space="preserve">  Use chotto.</w:t>
      </w:r>
    </w:p>
    <w:p w:rsidR="00F11D7B" w:rsidRPr="00DD531F" w:rsidRDefault="00F11D7B" w:rsidP="007A47ED">
      <w:pPr>
        <w:widowControl w:val="0"/>
        <w:rPr>
          <w:sz w:val="20"/>
          <w:szCs w:val="20"/>
        </w:rPr>
      </w:pPr>
      <w:r w:rsidRPr="00DD531F">
        <w:rPr>
          <w:rFonts w:hint="eastAsia"/>
          <w:sz w:val="20"/>
          <w:szCs w:val="20"/>
        </w:rPr>
        <w:t>ちょっと寒くなりましたね。</w:t>
      </w:r>
    </w:p>
    <w:p w:rsidR="00F11D7B" w:rsidRPr="00DD531F" w:rsidRDefault="00F11D7B" w:rsidP="007A47ED">
      <w:pPr>
        <w:widowControl w:val="0"/>
        <w:rPr>
          <w:sz w:val="20"/>
          <w:szCs w:val="20"/>
        </w:rPr>
      </w:pPr>
      <w:r w:rsidRPr="00DD531F">
        <w:rPr>
          <w:sz w:val="20"/>
          <w:szCs w:val="20"/>
        </w:rPr>
        <w:t>C</w:t>
      </w:r>
      <w:r w:rsidRPr="00DD531F">
        <w:rPr>
          <w:rFonts w:hint="eastAsia"/>
          <w:sz w:val="20"/>
          <w:szCs w:val="20"/>
        </w:rPr>
        <w:t>hotto samuku narimashita ne.</w:t>
      </w:r>
    </w:p>
    <w:p w:rsidR="00F11D7B" w:rsidRPr="00DD531F" w:rsidRDefault="00F11D7B" w:rsidP="007A47ED">
      <w:pPr>
        <w:widowControl w:val="0"/>
        <w:rPr>
          <w:sz w:val="20"/>
          <w:szCs w:val="20"/>
        </w:rPr>
      </w:pPr>
      <w:r w:rsidRPr="00DD531F">
        <w:rPr>
          <w:sz w:val="20"/>
          <w:szCs w:val="20"/>
        </w:rPr>
        <w:t xml:space="preserve">4.  </w:t>
      </w:r>
      <w:r w:rsidRPr="00DD531F">
        <w:rPr>
          <w:rFonts w:hint="eastAsia"/>
          <w:sz w:val="20"/>
          <w:szCs w:val="20"/>
        </w:rPr>
        <w:t xml:space="preserve">Won't you close that window </w:t>
      </w:r>
      <w:r w:rsidRPr="00DD531F">
        <w:rPr>
          <w:sz w:val="20"/>
          <w:szCs w:val="20"/>
        </w:rPr>
        <w:t>and give</w:t>
      </w:r>
      <w:r w:rsidRPr="00DD531F">
        <w:rPr>
          <w:rFonts w:hint="eastAsia"/>
          <w:sz w:val="20"/>
          <w:szCs w:val="20"/>
        </w:rPr>
        <w:t>?</w:t>
      </w:r>
      <w:r w:rsidRPr="00DD531F">
        <w:rPr>
          <w:sz w:val="20"/>
          <w:szCs w:val="20"/>
        </w:rPr>
        <w:t xml:space="preserve">  Addressing someone outside your in-group.  </w:t>
      </w:r>
    </w:p>
    <w:p w:rsidR="00F11D7B" w:rsidRPr="00DD531F" w:rsidRDefault="00F11D7B" w:rsidP="007A47ED">
      <w:pPr>
        <w:widowControl w:val="0"/>
        <w:rPr>
          <w:sz w:val="20"/>
          <w:szCs w:val="20"/>
        </w:rPr>
      </w:pPr>
      <w:r w:rsidRPr="00DD531F">
        <w:rPr>
          <w:rFonts w:hint="eastAsia"/>
          <w:sz w:val="20"/>
          <w:szCs w:val="20"/>
        </w:rPr>
        <w:t>その窓を閉めてくださいませんか。</w:t>
      </w:r>
    </w:p>
    <w:p w:rsidR="00F11D7B" w:rsidRPr="00DD531F" w:rsidRDefault="00F11D7B" w:rsidP="007A47ED">
      <w:pPr>
        <w:widowControl w:val="0"/>
        <w:rPr>
          <w:sz w:val="20"/>
          <w:szCs w:val="20"/>
          <w:lang w:val="es-US"/>
        </w:rPr>
      </w:pPr>
      <w:r w:rsidRPr="00DD531F">
        <w:rPr>
          <w:sz w:val="20"/>
          <w:szCs w:val="20"/>
          <w:lang w:val="es-US"/>
        </w:rPr>
        <w:t>S</w:t>
      </w:r>
      <w:r w:rsidRPr="00DD531F">
        <w:rPr>
          <w:rFonts w:hint="eastAsia"/>
          <w:sz w:val="20"/>
          <w:szCs w:val="20"/>
          <w:lang w:val="es-US"/>
        </w:rPr>
        <w:t xml:space="preserve">ono mado o shimete kudasaimasen ka.  </w:t>
      </w:r>
    </w:p>
    <w:p w:rsidR="00F11D7B" w:rsidRPr="00DD531F" w:rsidRDefault="00F11D7B" w:rsidP="007A47ED">
      <w:pPr>
        <w:widowControl w:val="0"/>
        <w:rPr>
          <w:sz w:val="20"/>
          <w:szCs w:val="20"/>
        </w:rPr>
      </w:pPr>
      <w:r w:rsidRPr="00DD531F">
        <w:rPr>
          <w:sz w:val="20"/>
          <w:szCs w:val="20"/>
        </w:rPr>
        <w:t xml:space="preserve">5.  </w:t>
      </w:r>
      <w:r w:rsidRPr="00DD531F">
        <w:rPr>
          <w:rFonts w:hint="eastAsia"/>
          <w:sz w:val="20"/>
          <w:szCs w:val="20"/>
        </w:rPr>
        <w:t xml:space="preserve">Shall I turn on the heater and </w:t>
      </w:r>
      <w:r w:rsidRPr="00DD531F">
        <w:rPr>
          <w:sz w:val="20"/>
          <w:szCs w:val="20"/>
        </w:rPr>
        <w:t>make it warm</w:t>
      </w:r>
      <w:r w:rsidRPr="00DD531F">
        <w:rPr>
          <w:rFonts w:hint="eastAsia"/>
          <w:sz w:val="20"/>
          <w:szCs w:val="20"/>
        </w:rPr>
        <w:t>?</w:t>
      </w:r>
      <w:r w:rsidRPr="00DD531F">
        <w:rPr>
          <w:sz w:val="20"/>
          <w:szCs w:val="20"/>
        </w:rPr>
        <w:t xml:space="preserve">  Use </w:t>
      </w:r>
      <w:r w:rsidRPr="00DD531F">
        <w:rPr>
          <w:sz w:val="20"/>
          <w:szCs w:val="20"/>
        </w:rPr>
        <w:lastRenderedPageBreak/>
        <w:t xml:space="preserve">sutoobu. </w:t>
      </w:r>
    </w:p>
    <w:p w:rsidR="00F11D7B" w:rsidRPr="00DD531F" w:rsidRDefault="00F11D7B" w:rsidP="007A47ED">
      <w:pPr>
        <w:widowControl w:val="0"/>
        <w:rPr>
          <w:sz w:val="20"/>
          <w:szCs w:val="20"/>
        </w:rPr>
      </w:pPr>
      <w:r w:rsidRPr="00DD531F">
        <w:rPr>
          <w:rFonts w:hint="eastAsia"/>
          <w:sz w:val="20"/>
          <w:szCs w:val="20"/>
        </w:rPr>
        <w:t>ストーブを</w:t>
      </w:r>
      <w:r w:rsidR="00CC39AD">
        <w:rPr>
          <w:rFonts w:hint="eastAsia"/>
          <w:sz w:val="20"/>
          <w:szCs w:val="20"/>
        </w:rPr>
        <w:t>点けて</w:t>
      </w:r>
      <w:r w:rsidRPr="00DD531F">
        <w:rPr>
          <w:rFonts w:hint="eastAsia"/>
          <w:sz w:val="20"/>
          <w:szCs w:val="20"/>
        </w:rPr>
        <w:t>暖かくしましょうか。</w:t>
      </w:r>
      <w:r w:rsidRPr="00DD531F">
        <w:rPr>
          <w:sz w:val="20"/>
          <w:szCs w:val="20"/>
        </w:rPr>
        <w:t xml:space="preserve"> </w:t>
      </w:r>
    </w:p>
    <w:p w:rsidR="00F11D7B" w:rsidRPr="00DD531F" w:rsidRDefault="00F11D7B" w:rsidP="007A47ED">
      <w:pPr>
        <w:widowControl w:val="0"/>
        <w:rPr>
          <w:sz w:val="20"/>
          <w:szCs w:val="20"/>
        </w:rPr>
      </w:pPr>
      <w:r w:rsidRPr="00DD531F">
        <w:rPr>
          <w:sz w:val="20"/>
          <w:szCs w:val="20"/>
        </w:rPr>
        <w:t>S</w:t>
      </w:r>
      <w:r w:rsidRPr="00DD531F">
        <w:rPr>
          <w:rFonts w:hint="eastAsia"/>
          <w:sz w:val="20"/>
          <w:szCs w:val="20"/>
        </w:rPr>
        <w:t>utoobu o tsukete atatakaku shimashoo ka.</w:t>
      </w:r>
      <w:r w:rsidRPr="00DD531F">
        <w:rPr>
          <w:sz w:val="20"/>
          <w:szCs w:val="20"/>
        </w:rPr>
        <w:t xml:space="preserve">  </w:t>
      </w:r>
      <w:r w:rsidRPr="006A6A0C">
        <w:rPr>
          <w:sz w:val="20"/>
          <w:szCs w:val="20"/>
        </w:rPr>
        <w:t xml:space="preserve">(to express the idea of changing something, using an i adjective, remove the final i, add ku and then add suru)  </w:t>
      </w:r>
      <w:r w:rsidRPr="00DD531F">
        <w:rPr>
          <w:sz w:val="20"/>
          <w:szCs w:val="20"/>
        </w:rPr>
        <w:t xml:space="preserve">(atatamemashoo, </w:t>
      </w:r>
      <w:r w:rsidRPr="006E6ACD">
        <w:rPr>
          <w:i/>
          <w:sz w:val="20"/>
          <w:szCs w:val="20"/>
        </w:rPr>
        <w:t>not</w:t>
      </w:r>
      <w:r w:rsidRPr="00DD531F">
        <w:rPr>
          <w:sz w:val="20"/>
          <w:szCs w:val="20"/>
        </w:rPr>
        <w:t xml:space="preserve"> OK;  atatamemasu just used for water etc., not for rooms)</w:t>
      </w:r>
    </w:p>
    <w:p w:rsidR="00F11D7B" w:rsidRPr="00DD531F" w:rsidRDefault="00F11D7B" w:rsidP="007A47ED">
      <w:pPr>
        <w:widowControl w:val="0"/>
        <w:rPr>
          <w:sz w:val="20"/>
          <w:szCs w:val="20"/>
        </w:rPr>
      </w:pPr>
      <w:r w:rsidRPr="00DD531F">
        <w:rPr>
          <w:sz w:val="20"/>
          <w:szCs w:val="20"/>
        </w:rPr>
        <w:t>6.  Yeah</w:t>
      </w:r>
      <w:r w:rsidRPr="00DD531F">
        <w:rPr>
          <w:rFonts w:hint="eastAsia"/>
          <w:sz w:val="20"/>
          <w:szCs w:val="20"/>
        </w:rPr>
        <w:t>, please do.</w:t>
      </w:r>
      <w:r w:rsidRPr="00DD531F">
        <w:rPr>
          <w:sz w:val="20"/>
          <w:szCs w:val="20"/>
        </w:rPr>
        <w:tab/>
      </w:r>
    </w:p>
    <w:p w:rsidR="00F11D7B" w:rsidRPr="00DD531F" w:rsidRDefault="00F11D7B" w:rsidP="007A47ED">
      <w:pPr>
        <w:widowControl w:val="0"/>
        <w:rPr>
          <w:sz w:val="20"/>
          <w:szCs w:val="20"/>
        </w:rPr>
      </w:pPr>
      <w:r w:rsidRPr="00DD531F">
        <w:rPr>
          <w:rFonts w:hint="eastAsia"/>
          <w:sz w:val="20"/>
          <w:szCs w:val="20"/>
        </w:rPr>
        <w:t>ええ、お願いします。</w:t>
      </w:r>
      <w:r w:rsidRPr="00DD531F">
        <w:rPr>
          <w:sz w:val="20"/>
          <w:szCs w:val="20"/>
        </w:rPr>
        <w:tab/>
      </w:r>
      <w:r w:rsidRPr="00DD531F">
        <w:rPr>
          <w:sz w:val="20"/>
          <w:szCs w:val="20"/>
        </w:rPr>
        <w:tab/>
      </w:r>
      <w:r w:rsidRPr="00DD531F">
        <w:rPr>
          <w:sz w:val="20"/>
          <w:szCs w:val="20"/>
        </w:rPr>
        <w:tab/>
      </w:r>
      <w:r w:rsidRPr="00DD531F">
        <w:rPr>
          <w:sz w:val="20"/>
          <w:szCs w:val="20"/>
        </w:rPr>
        <w:tab/>
      </w:r>
    </w:p>
    <w:p w:rsidR="00F11D7B" w:rsidRPr="00DD531F" w:rsidRDefault="00F11D7B" w:rsidP="007A47ED">
      <w:pPr>
        <w:widowControl w:val="0"/>
        <w:rPr>
          <w:sz w:val="20"/>
          <w:szCs w:val="20"/>
        </w:rPr>
      </w:pPr>
      <w:r w:rsidRPr="00DD531F">
        <w:rPr>
          <w:sz w:val="20"/>
          <w:szCs w:val="20"/>
        </w:rPr>
        <w:t>E</w:t>
      </w:r>
      <w:r w:rsidRPr="00DD531F">
        <w:rPr>
          <w:rFonts w:hint="eastAsia"/>
          <w:sz w:val="20"/>
          <w:szCs w:val="20"/>
        </w:rPr>
        <w:t>e, onegai shimasu.</w:t>
      </w:r>
    </w:p>
    <w:p w:rsidR="00F11D7B" w:rsidRPr="00DD531F" w:rsidRDefault="00F11D7B" w:rsidP="007A47ED">
      <w:pPr>
        <w:widowControl w:val="0"/>
        <w:rPr>
          <w:sz w:val="20"/>
          <w:szCs w:val="20"/>
        </w:rPr>
      </w:pPr>
      <w:r w:rsidRPr="00DD531F">
        <w:rPr>
          <w:sz w:val="20"/>
          <w:szCs w:val="20"/>
        </w:rPr>
        <w:t>7.  A</w:t>
      </w:r>
      <w:r w:rsidRPr="00DD531F">
        <w:rPr>
          <w:rFonts w:hint="eastAsia"/>
          <w:sz w:val="20"/>
          <w:szCs w:val="20"/>
        </w:rPr>
        <w:t xml:space="preserve">h, the floor cushions aren't </w:t>
      </w:r>
      <w:r w:rsidRPr="00DD531F">
        <w:rPr>
          <w:sz w:val="20"/>
          <w:szCs w:val="20"/>
        </w:rPr>
        <w:t xml:space="preserve">gone </w:t>
      </w:r>
      <w:r w:rsidRPr="00DD531F">
        <w:rPr>
          <w:rFonts w:hint="eastAsia"/>
          <w:sz w:val="20"/>
          <w:szCs w:val="20"/>
        </w:rPr>
        <w:t>out yet, right?</w:t>
      </w:r>
      <w:r w:rsidRPr="00DD531F">
        <w:rPr>
          <w:sz w:val="20"/>
          <w:szCs w:val="20"/>
        </w:rPr>
        <w:t xml:space="preserve">  Meaning, they aren’t out yet.</w:t>
      </w:r>
    </w:p>
    <w:p w:rsidR="00F11D7B" w:rsidRPr="00DD531F" w:rsidRDefault="00F11D7B" w:rsidP="007A47ED">
      <w:pPr>
        <w:widowControl w:val="0"/>
        <w:rPr>
          <w:sz w:val="20"/>
          <w:szCs w:val="20"/>
        </w:rPr>
      </w:pPr>
      <w:r w:rsidRPr="00DD531F">
        <w:rPr>
          <w:rFonts w:hint="eastAsia"/>
          <w:sz w:val="20"/>
          <w:szCs w:val="20"/>
        </w:rPr>
        <w:t>あっ、座布団がまだ出ていませんね。</w:t>
      </w:r>
    </w:p>
    <w:p w:rsidR="00F11D7B" w:rsidRPr="00DD531F" w:rsidRDefault="00F11D7B" w:rsidP="007A47ED">
      <w:pPr>
        <w:widowControl w:val="0"/>
        <w:rPr>
          <w:sz w:val="20"/>
          <w:szCs w:val="20"/>
          <w:lang w:val="es-US"/>
        </w:rPr>
      </w:pPr>
      <w:r w:rsidRPr="00DD531F">
        <w:rPr>
          <w:sz w:val="20"/>
          <w:szCs w:val="20"/>
          <w:lang w:val="es-US"/>
        </w:rPr>
        <w:t>A</w:t>
      </w:r>
      <w:r w:rsidRPr="00DD531F">
        <w:rPr>
          <w:rFonts w:hint="eastAsia"/>
          <w:sz w:val="20"/>
          <w:szCs w:val="20"/>
          <w:lang w:val="es-US"/>
        </w:rPr>
        <w:t>, zabuton ga mada dete imasen ne.</w:t>
      </w:r>
    </w:p>
    <w:p w:rsidR="00F11D7B" w:rsidRPr="00DD531F" w:rsidRDefault="00F11D7B" w:rsidP="007A47ED">
      <w:pPr>
        <w:widowControl w:val="0"/>
        <w:rPr>
          <w:sz w:val="20"/>
          <w:szCs w:val="20"/>
        </w:rPr>
      </w:pPr>
      <w:r w:rsidRPr="00DD531F">
        <w:rPr>
          <w:sz w:val="20"/>
          <w:szCs w:val="20"/>
        </w:rPr>
        <w:t xml:space="preserve">8.  </w:t>
      </w:r>
      <w:r w:rsidRPr="00DD531F">
        <w:rPr>
          <w:rFonts w:hint="eastAsia"/>
          <w:sz w:val="20"/>
          <w:szCs w:val="20"/>
        </w:rPr>
        <w:t>Excuse me but please take them out of the bedding closet.</w:t>
      </w:r>
      <w:r w:rsidRPr="00DD531F">
        <w:rPr>
          <w:sz w:val="20"/>
          <w:szCs w:val="20"/>
        </w:rPr>
        <w:tab/>
      </w:r>
    </w:p>
    <w:p w:rsidR="00F11D7B" w:rsidRPr="00DD531F" w:rsidRDefault="00F11D7B" w:rsidP="007A47ED">
      <w:pPr>
        <w:widowControl w:val="0"/>
        <w:rPr>
          <w:sz w:val="20"/>
          <w:szCs w:val="20"/>
        </w:rPr>
      </w:pPr>
      <w:r w:rsidRPr="00DD531F">
        <w:rPr>
          <w:rFonts w:hint="eastAsia"/>
          <w:sz w:val="20"/>
          <w:szCs w:val="20"/>
        </w:rPr>
        <w:t>すみませんが押入れから出してください。</w:t>
      </w:r>
      <w:r w:rsidRPr="00DD531F">
        <w:rPr>
          <w:sz w:val="20"/>
          <w:szCs w:val="20"/>
          <w:lang w:val="es-US"/>
        </w:rPr>
        <w:t>S</w:t>
      </w:r>
      <w:r w:rsidRPr="00DD531F">
        <w:rPr>
          <w:rFonts w:hint="eastAsia"/>
          <w:sz w:val="20"/>
          <w:szCs w:val="20"/>
          <w:lang w:val="es-US"/>
        </w:rPr>
        <w:t>umimasen ga oshiire kara dashite kudasai.</w:t>
      </w:r>
      <w:r w:rsidRPr="00DD531F">
        <w:rPr>
          <w:sz w:val="20"/>
          <w:szCs w:val="20"/>
          <w:lang w:val="es-US"/>
        </w:rPr>
        <w:t xml:space="preserve">  </w:t>
      </w:r>
      <w:r w:rsidRPr="00DD531F">
        <w:rPr>
          <w:rFonts w:hint="eastAsia"/>
          <w:sz w:val="20"/>
          <w:szCs w:val="20"/>
          <w:lang w:val="es-US"/>
        </w:rPr>
        <w:t xml:space="preserve"> </w:t>
      </w:r>
      <w:r w:rsidRPr="00DD531F">
        <w:rPr>
          <w:rFonts w:hint="eastAsia"/>
          <w:sz w:val="20"/>
          <w:szCs w:val="20"/>
        </w:rPr>
        <w:t>(</w:t>
      </w:r>
      <w:r w:rsidRPr="006E6ACD">
        <w:rPr>
          <w:b/>
          <w:sz w:val="20"/>
          <w:szCs w:val="20"/>
        </w:rPr>
        <w:t>oshiire</w:t>
      </w:r>
      <w:r w:rsidRPr="00DD531F">
        <w:rPr>
          <w:sz w:val="20"/>
          <w:szCs w:val="20"/>
        </w:rPr>
        <w:t xml:space="preserve"> = closet; </w:t>
      </w:r>
      <w:r w:rsidRPr="00DD531F">
        <w:rPr>
          <w:i/>
          <w:sz w:val="20"/>
          <w:szCs w:val="20"/>
        </w:rPr>
        <w:t xml:space="preserve"> k</w:t>
      </w:r>
      <w:r w:rsidRPr="00DD531F">
        <w:rPr>
          <w:rFonts w:hint="eastAsia"/>
          <w:i/>
          <w:sz w:val="20"/>
          <w:szCs w:val="20"/>
        </w:rPr>
        <w:t xml:space="preserve">eep </w:t>
      </w:r>
      <w:r w:rsidRPr="00DD531F">
        <w:rPr>
          <w:i/>
          <w:sz w:val="20"/>
          <w:szCs w:val="20"/>
          <w:u w:val="single"/>
        </w:rPr>
        <w:t>oshi</w:t>
      </w:r>
      <w:r w:rsidRPr="00DD531F">
        <w:rPr>
          <w:i/>
          <w:sz w:val="20"/>
          <w:szCs w:val="20"/>
        </w:rPr>
        <w:t xml:space="preserve"> [</w:t>
      </w:r>
      <w:r w:rsidRPr="00DD531F">
        <w:rPr>
          <w:rFonts w:hint="eastAsia"/>
          <w:i/>
          <w:sz w:val="20"/>
          <w:szCs w:val="20"/>
        </w:rPr>
        <w:t>honorable sheets</w:t>
      </w:r>
      <w:r w:rsidRPr="00DD531F">
        <w:rPr>
          <w:i/>
          <w:sz w:val="20"/>
          <w:szCs w:val="20"/>
        </w:rPr>
        <w:t>]</w:t>
      </w:r>
      <w:r w:rsidRPr="00DD531F">
        <w:rPr>
          <w:rFonts w:hint="eastAsia"/>
          <w:i/>
          <w:sz w:val="20"/>
          <w:szCs w:val="20"/>
        </w:rPr>
        <w:t xml:space="preserve">, </w:t>
      </w:r>
      <w:r w:rsidRPr="00DD531F">
        <w:rPr>
          <w:rFonts w:hint="eastAsia"/>
          <w:i/>
          <w:sz w:val="20"/>
          <w:szCs w:val="20"/>
          <w:u w:val="single"/>
        </w:rPr>
        <w:t>red</w:t>
      </w:r>
      <w:r w:rsidRPr="00DD531F">
        <w:rPr>
          <w:rFonts w:hint="eastAsia"/>
          <w:i/>
          <w:sz w:val="20"/>
          <w:szCs w:val="20"/>
        </w:rPr>
        <w:t xml:space="preserve">, in </w:t>
      </w:r>
      <w:r w:rsidRPr="00DD531F">
        <w:rPr>
          <w:rFonts w:hint="eastAsia"/>
          <w:i/>
          <w:sz w:val="20"/>
          <w:szCs w:val="20"/>
          <w:u w:val="single"/>
        </w:rPr>
        <w:t>closet</w:t>
      </w:r>
      <w:r w:rsidRPr="00DD531F">
        <w:rPr>
          <w:rFonts w:hint="eastAsia"/>
          <w:sz w:val="20"/>
          <w:szCs w:val="20"/>
        </w:rPr>
        <w:t>)</w:t>
      </w:r>
      <w:r w:rsidRPr="00DD531F">
        <w:rPr>
          <w:sz w:val="20"/>
          <w:szCs w:val="20"/>
        </w:rPr>
        <w:t xml:space="preserve"> (cf. </w:t>
      </w:r>
      <w:r w:rsidRPr="006E6ACD">
        <w:rPr>
          <w:b/>
          <w:sz w:val="20"/>
          <w:szCs w:val="20"/>
        </w:rPr>
        <w:t>todana</w:t>
      </w:r>
      <w:r w:rsidRPr="00DD531F">
        <w:rPr>
          <w:sz w:val="20"/>
          <w:szCs w:val="20"/>
        </w:rPr>
        <w:t xml:space="preserve"> = cupboard)</w:t>
      </w:r>
    </w:p>
    <w:p w:rsidR="00F11D7B" w:rsidRPr="00DD531F" w:rsidRDefault="00F11D7B" w:rsidP="007A47ED">
      <w:pPr>
        <w:widowControl w:val="0"/>
        <w:rPr>
          <w:sz w:val="20"/>
          <w:szCs w:val="20"/>
        </w:rPr>
      </w:pPr>
      <w:r w:rsidRPr="00DD531F">
        <w:rPr>
          <w:sz w:val="20"/>
          <w:szCs w:val="20"/>
        </w:rPr>
        <w:t xml:space="preserve">9.  </w:t>
      </w:r>
      <w:r w:rsidRPr="00DD531F">
        <w:rPr>
          <w:rFonts w:hint="eastAsia"/>
          <w:sz w:val="20"/>
          <w:szCs w:val="20"/>
        </w:rPr>
        <w:t>Hey,</w:t>
      </w:r>
      <w:r w:rsidRPr="00DD531F">
        <w:rPr>
          <w:sz w:val="20"/>
          <w:szCs w:val="20"/>
        </w:rPr>
        <w:t xml:space="preserve"> as for </w:t>
      </w:r>
      <w:r w:rsidRPr="00DD531F">
        <w:rPr>
          <w:rFonts w:hint="eastAsia"/>
          <w:sz w:val="20"/>
          <w:szCs w:val="20"/>
        </w:rPr>
        <w:t>the sweets we received yesterday</w:t>
      </w:r>
      <w:r w:rsidRPr="00DD531F">
        <w:rPr>
          <w:sz w:val="20"/>
          <w:szCs w:val="20"/>
        </w:rPr>
        <w:t>, where</w:t>
      </w:r>
      <w:r w:rsidRPr="00DD531F">
        <w:rPr>
          <w:rFonts w:hint="eastAsia"/>
          <w:sz w:val="20"/>
          <w:szCs w:val="20"/>
        </w:rPr>
        <w:t>?  (</w:t>
      </w:r>
      <w:r w:rsidRPr="00DD531F">
        <w:rPr>
          <w:sz w:val="20"/>
          <w:szCs w:val="20"/>
        </w:rPr>
        <w:t xml:space="preserve">use nee;  </w:t>
      </w:r>
      <w:r w:rsidRPr="00DD531F">
        <w:rPr>
          <w:rFonts w:hint="eastAsia"/>
          <w:sz w:val="20"/>
          <w:szCs w:val="20"/>
        </w:rPr>
        <w:t>plain speech)</w:t>
      </w:r>
    </w:p>
    <w:p w:rsidR="00F11D7B" w:rsidRPr="00DD531F" w:rsidRDefault="00F11D7B" w:rsidP="007A47ED">
      <w:pPr>
        <w:widowControl w:val="0"/>
        <w:rPr>
          <w:sz w:val="20"/>
          <w:szCs w:val="20"/>
        </w:rPr>
      </w:pPr>
      <w:r w:rsidRPr="00DD531F">
        <w:rPr>
          <w:rFonts w:hint="eastAsia"/>
          <w:sz w:val="20"/>
          <w:szCs w:val="20"/>
        </w:rPr>
        <w:t>ねぇ、昨日もらったお菓子はどこ。</w:t>
      </w:r>
    </w:p>
    <w:p w:rsidR="00F11D7B" w:rsidRPr="00DD531F" w:rsidRDefault="00F11D7B" w:rsidP="007A47ED">
      <w:pPr>
        <w:widowControl w:val="0"/>
        <w:rPr>
          <w:sz w:val="20"/>
          <w:szCs w:val="20"/>
        </w:rPr>
      </w:pPr>
      <w:r w:rsidRPr="00DD531F">
        <w:rPr>
          <w:sz w:val="20"/>
          <w:szCs w:val="20"/>
        </w:rPr>
        <w:t>N</w:t>
      </w:r>
      <w:r w:rsidRPr="00DD531F">
        <w:rPr>
          <w:rFonts w:hint="eastAsia"/>
          <w:sz w:val="20"/>
          <w:szCs w:val="20"/>
        </w:rPr>
        <w:t>ee, kinoo moratta okashi wa doko.</w:t>
      </w:r>
    </w:p>
    <w:p w:rsidR="00F11D7B" w:rsidRPr="00DD531F" w:rsidRDefault="00F11D7B" w:rsidP="007A47ED">
      <w:pPr>
        <w:widowControl w:val="0"/>
        <w:rPr>
          <w:sz w:val="20"/>
          <w:szCs w:val="20"/>
        </w:rPr>
      </w:pPr>
      <w:r w:rsidRPr="00DD531F">
        <w:rPr>
          <w:sz w:val="20"/>
          <w:szCs w:val="20"/>
        </w:rPr>
        <w:t xml:space="preserve">10.  </w:t>
      </w:r>
      <w:r w:rsidRPr="00DD531F">
        <w:rPr>
          <w:rFonts w:hint="eastAsia"/>
          <w:sz w:val="20"/>
          <w:szCs w:val="20"/>
        </w:rPr>
        <w:t xml:space="preserve">Ah, </w:t>
      </w:r>
      <w:r w:rsidRPr="00DD531F">
        <w:rPr>
          <w:sz w:val="20"/>
          <w:szCs w:val="20"/>
        </w:rPr>
        <w:t xml:space="preserve">as for that over there, </w:t>
      </w:r>
      <w:r w:rsidRPr="00DD531F">
        <w:rPr>
          <w:rFonts w:hint="eastAsia"/>
          <w:sz w:val="20"/>
          <w:szCs w:val="20"/>
        </w:rPr>
        <w:t xml:space="preserve">the kids ate </w:t>
      </w:r>
      <w:r w:rsidRPr="00DD531F">
        <w:rPr>
          <w:sz w:val="20"/>
          <w:szCs w:val="20"/>
        </w:rPr>
        <w:t xml:space="preserve">it </w:t>
      </w:r>
      <w:r w:rsidRPr="00DD531F">
        <w:rPr>
          <w:rFonts w:hint="eastAsia"/>
          <w:sz w:val="20"/>
          <w:szCs w:val="20"/>
        </w:rPr>
        <w:t xml:space="preserve">completely, but sponge cake </w:t>
      </w:r>
      <w:r w:rsidRPr="00DD531F">
        <w:rPr>
          <w:sz w:val="20"/>
          <w:szCs w:val="20"/>
        </w:rPr>
        <w:t>is</w:t>
      </w:r>
      <w:r w:rsidRPr="00DD531F">
        <w:rPr>
          <w:rFonts w:hint="eastAsia"/>
          <w:sz w:val="20"/>
          <w:szCs w:val="20"/>
        </w:rPr>
        <w:t xml:space="preserve"> bought</w:t>
      </w:r>
      <w:r w:rsidRPr="00DD531F">
        <w:rPr>
          <w:sz w:val="20"/>
          <w:szCs w:val="20"/>
        </w:rPr>
        <w:t xml:space="preserve"> and exists</w:t>
      </w:r>
      <w:r w:rsidRPr="00DD531F">
        <w:rPr>
          <w:rFonts w:hint="eastAsia"/>
          <w:sz w:val="20"/>
          <w:szCs w:val="20"/>
        </w:rPr>
        <w:t xml:space="preserve">. </w:t>
      </w:r>
      <w:r w:rsidR="00D25D98">
        <w:rPr>
          <w:sz w:val="20"/>
          <w:szCs w:val="20"/>
        </w:rPr>
        <w:t xml:space="preserve"> Use kodomotachi.  Kodomo</w:t>
      </w:r>
      <w:r w:rsidRPr="00DD531F">
        <w:rPr>
          <w:sz w:val="20"/>
          <w:szCs w:val="20"/>
        </w:rPr>
        <w:t xml:space="preserve">tachi is the subject.  </w:t>
      </w:r>
      <w:r w:rsidRPr="00DD531F">
        <w:rPr>
          <w:rFonts w:hint="eastAsia"/>
          <w:sz w:val="20"/>
          <w:szCs w:val="20"/>
        </w:rPr>
        <w:t>Use keredo.</w:t>
      </w:r>
      <w:r w:rsidRPr="00DD531F">
        <w:rPr>
          <w:sz w:val="20"/>
          <w:szCs w:val="20"/>
        </w:rPr>
        <w:t xml:space="preserve"> Use plain speech for the 1</w:t>
      </w:r>
      <w:r w:rsidRPr="00DD531F">
        <w:rPr>
          <w:sz w:val="20"/>
          <w:szCs w:val="20"/>
          <w:vertAlign w:val="superscript"/>
        </w:rPr>
        <w:t>st</w:t>
      </w:r>
      <w:r w:rsidRPr="00DD531F">
        <w:rPr>
          <w:sz w:val="20"/>
          <w:szCs w:val="20"/>
        </w:rPr>
        <w:t xml:space="preserve"> clause.  </w:t>
      </w:r>
    </w:p>
    <w:p w:rsidR="00F11D7B" w:rsidRPr="00DD531F" w:rsidRDefault="00F11D7B" w:rsidP="007A47ED">
      <w:pPr>
        <w:widowControl w:val="0"/>
        <w:rPr>
          <w:sz w:val="20"/>
          <w:szCs w:val="20"/>
        </w:rPr>
      </w:pPr>
      <w:r w:rsidRPr="00DD531F">
        <w:rPr>
          <w:rFonts w:hint="eastAsia"/>
          <w:sz w:val="20"/>
          <w:szCs w:val="20"/>
        </w:rPr>
        <w:t>ああ、あれは子供たちが食べてしまったけれど、カステラが買ってあります。</w:t>
      </w:r>
    </w:p>
    <w:p w:rsidR="00F11D7B" w:rsidRPr="006A6A0C" w:rsidRDefault="00F11D7B" w:rsidP="007A47ED">
      <w:pPr>
        <w:widowControl w:val="0"/>
        <w:rPr>
          <w:sz w:val="20"/>
          <w:szCs w:val="20"/>
        </w:rPr>
      </w:pPr>
      <w:r w:rsidRPr="00DD531F">
        <w:rPr>
          <w:sz w:val="20"/>
          <w:szCs w:val="20"/>
        </w:rPr>
        <w:t>A</w:t>
      </w:r>
      <w:r w:rsidRPr="00DD531F">
        <w:rPr>
          <w:rFonts w:hint="eastAsia"/>
          <w:sz w:val="20"/>
          <w:szCs w:val="20"/>
        </w:rPr>
        <w:t>a, are wa kodomotachi ga tabete shimatta keredo, kasutera ga katte arimasu.</w:t>
      </w:r>
      <w:r w:rsidRPr="00DD531F">
        <w:rPr>
          <w:sz w:val="20"/>
          <w:szCs w:val="20"/>
        </w:rPr>
        <w:t xml:space="preserve">   [katte arimasu is an example of the </w:t>
      </w:r>
      <w:r w:rsidRPr="00DD531F">
        <w:rPr>
          <w:b/>
          <w:sz w:val="20"/>
          <w:szCs w:val="20"/>
        </w:rPr>
        <w:t>transitive (aru) rule</w:t>
      </w:r>
      <w:r w:rsidRPr="006A6A0C">
        <w:rPr>
          <w:sz w:val="20"/>
          <w:szCs w:val="20"/>
        </w:rPr>
        <w:t xml:space="preserve">:  when describing a fixed condition, the te form of a </w:t>
      </w:r>
    </w:p>
    <w:p w:rsidR="00F11D7B" w:rsidRPr="00DD531F" w:rsidRDefault="00F11D7B" w:rsidP="007A47ED">
      <w:pPr>
        <w:widowControl w:val="0"/>
        <w:rPr>
          <w:i/>
          <w:sz w:val="20"/>
          <w:szCs w:val="20"/>
          <w:u w:val="single"/>
        </w:rPr>
      </w:pPr>
      <w:r w:rsidRPr="006A6A0C">
        <w:rPr>
          <w:sz w:val="20"/>
          <w:szCs w:val="20"/>
        </w:rPr>
        <w:t xml:space="preserve">transitive verb is followed by aru, not iru] </w:t>
      </w:r>
      <w:r w:rsidRPr="00DD531F">
        <w:rPr>
          <w:rFonts w:hint="eastAsia"/>
          <w:sz w:val="20"/>
          <w:szCs w:val="20"/>
        </w:rPr>
        <w:t xml:space="preserve"> (</w:t>
      </w:r>
      <w:r w:rsidRPr="00DD531F">
        <w:rPr>
          <w:rFonts w:hint="eastAsia"/>
          <w:i/>
          <w:sz w:val="20"/>
          <w:szCs w:val="20"/>
          <w:u w:val="single"/>
        </w:rPr>
        <w:t xml:space="preserve">sponge </w:t>
      </w:r>
    </w:p>
    <w:p w:rsidR="00F11D7B" w:rsidRPr="00DD531F" w:rsidRDefault="00F11D7B" w:rsidP="007A47ED">
      <w:pPr>
        <w:widowControl w:val="0"/>
        <w:rPr>
          <w:sz w:val="20"/>
          <w:szCs w:val="20"/>
        </w:rPr>
      </w:pPr>
      <w:r w:rsidRPr="00DD531F">
        <w:rPr>
          <w:rFonts w:hint="eastAsia"/>
          <w:i/>
          <w:sz w:val="20"/>
          <w:szCs w:val="20"/>
          <w:u w:val="single"/>
        </w:rPr>
        <w:t>cake</w:t>
      </w:r>
      <w:r w:rsidRPr="00DD531F">
        <w:rPr>
          <w:rFonts w:hint="eastAsia"/>
          <w:i/>
          <w:sz w:val="20"/>
          <w:szCs w:val="20"/>
        </w:rPr>
        <w:t xml:space="preserve"> </w:t>
      </w:r>
      <w:r w:rsidRPr="00DD531F">
        <w:rPr>
          <w:i/>
          <w:sz w:val="20"/>
          <w:szCs w:val="20"/>
        </w:rPr>
        <w:t xml:space="preserve">is </w:t>
      </w:r>
      <w:r w:rsidRPr="00DD531F">
        <w:rPr>
          <w:rFonts w:hint="eastAsia"/>
          <w:i/>
          <w:sz w:val="20"/>
          <w:szCs w:val="20"/>
        </w:rPr>
        <w:t xml:space="preserve">like </w:t>
      </w:r>
      <w:r w:rsidRPr="00DD531F">
        <w:rPr>
          <w:rFonts w:hint="eastAsia"/>
          <w:i/>
          <w:sz w:val="20"/>
          <w:szCs w:val="20"/>
          <w:u w:val="single"/>
        </w:rPr>
        <w:t>custard</w:t>
      </w:r>
      <w:r w:rsidRPr="00DD531F">
        <w:rPr>
          <w:rFonts w:hint="eastAsia"/>
          <w:sz w:val="20"/>
          <w:szCs w:val="20"/>
        </w:rPr>
        <w:t>)</w:t>
      </w:r>
    </w:p>
    <w:p w:rsidR="00F11D7B" w:rsidRPr="00DD531F" w:rsidRDefault="00F11D7B" w:rsidP="007A47ED">
      <w:pPr>
        <w:widowControl w:val="0"/>
        <w:rPr>
          <w:sz w:val="20"/>
          <w:szCs w:val="20"/>
        </w:rPr>
      </w:pPr>
      <w:r w:rsidRPr="00DD531F">
        <w:rPr>
          <w:sz w:val="20"/>
          <w:szCs w:val="20"/>
        </w:rPr>
        <w:t xml:space="preserve">11.  </w:t>
      </w:r>
      <w:r w:rsidRPr="00DD531F">
        <w:rPr>
          <w:rFonts w:hint="eastAsia"/>
          <w:sz w:val="20"/>
          <w:szCs w:val="20"/>
        </w:rPr>
        <w:t>It's</w:t>
      </w:r>
      <w:r w:rsidRPr="00DD531F">
        <w:rPr>
          <w:sz w:val="20"/>
          <w:szCs w:val="20"/>
        </w:rPr>
        <w:t xml:space="preserve"> </w:t>
      </w:r>
      <w:r w:rsidR="002A175C">
        <w:rPr>
          <w:sz w:val="20"/>
          <w:szCs w:val="20"/>
        </w:rPr>
        <w:t xml:space="preserve">being </w:t>
      </w:r>
      <w:r w:rsidRPr="00DD531F">
        <w:rPr>
          <w:sz w:val="20"/>
          <w:szCs w:val="20"/>
        </w:rPr>
        <w:t>entered</w:t>
      </w:r>
      <w:r w:rsidRPr="00DD531F">
        <w:rPr>
          <w:rFonts w:hint="eastAsia"/>
          <w:sz w:val="20"/>
          <w:szCs w:val="20"/>
        </w:rPr>
        <w:t xml:space="preserve"> in that </w:t>
      </w:r>
      <w:r w:rsidRPr="00DD531F">
        <w:rPr>
          <w:sz w:val="20"/>
          <w:szCs w:val="20"/>
        </w:rPr>
        <w:t xml:space="preserve">place’s </w:t>
      </w:r>
      <w:r w:rsidRPr="00DD531F">
        <w:rPr>
          <w:rFonts w:hint="eastAsia"/>
          <w:sz w:val="20"/>
          <w:szCs w:val="20"/>
        </w:rPr>
        <w:t xml:space="preserve">cupboard, for sure. </w:t>
      </w:r>
    </w:p>
    <w:p w:rsidR="00F11D7B" w:rsidRPr="00DD531F" w:rsidRDefault="00F11D7B" w:rsidP="007A47ED">
      <w:pPr>
        <w:widowControl w:val="0"/>
        <w:rPr>
          <w:sz w:val="20"/>
          <w:szCs w:val="20"/>
        </w:rPr>
      </w:pPr>
      <w:r w:rsidRPr="00DD531F">
        <w:rPr>
          <w:rFonts w:hint="eastAsia"/>
          <w:sz w:val="20"/>
          <w:szCs w:val="20"/>
        </w:rPr>
        <w:t>そこの戸棚に入っていますよ。</w:t>
      </w:r>
      <w:r w:rsidRPr="00DD531F">
        <w:rPr>
          <w:rFonts w:hint="eastAsia"/>
          <w:sz w:val="20"/>
          <w:szCs w:val="20"/>
        </w:rPr>
        <w:t xml:space="preserve"> </w:t>
      </w:r>
    </w:p>
    <w:p w:rsidR="00F11D7B" w:rsidRPr="00DD531F" w:rsidRDefault="00F11D7B" w:rsidP="007A47ED">
      <w:pPr>
        <w:widowControl w:val="0"/>
        <w:rPr>
          <w:sz w:val="20"/>
          <w:szCs w:val="20"/>
        </w:rPr>
      </w:pPr>
      <w:r w:rsidRPr="00DD531F">
        <w:rPr>
          <w:sz w:val="20"/>
          <w:szCs w:val="20"/>
          <w:lang w:val="es-US"/>
        </w:rPr>
        <w:t>S</w:t>
      </w:r>
      <w:r w:rsidRPr="00DD531F">
        <w:rPr>
          <w:rFonts w:hint="eastAsia"/>
          <w:sz w:val="20"/>
          <w:szCs w:val="20"/>
          <w:lang w:val="es-US"/>
        </w:rPr>
        <w:t xml:space="preserve">oko no todana ni haitte imasu yo.  </w:t>
      </w:r>
      <w:r w:rsidRPr="00DD531F">
        <w:rPr>
          <w:rFonts w:hint="eastAsia"/>
          <w:sz w:val="20"/>
          <w:szCs w:val="20"/>
        </w:rPr>
        <w:t>(</w:t>
      </w:r>
      <w:r w:rsidRPr="00DD531F">
        <w:rPr>
          <w:rFonts w:hint="eastAsia"/>
          <w:i/>
          <w:sz w:val="20"/>
          <w:szCs w:val="20"/>
        </w:rPr>
        <w:t xml:space="preserve">keep </w:t>
      </w:r>
      <w:r w:rsidRPr="00DD531F">
        <w:rPr>
          <w:i/>
          <w:sz w:val="20"/>
          <w:szCs w:val="20"/>
        </w:rPr>
        <w:t>the</w:t>
      </w:r>
      <w:r w:rsidRPr="00DD531F">
        <w:rPr>
          <w:rFonts w:hint="eastAsia"/>
          <w:i/>
          <w:sz w:val="20"/>
          <w:szCs w:val="20"/>
        </w:rPr>
        <w:t xml:space="preserve"> </w:t>
      </w:r>
      <w:r w:rsidRPr="00DD531F">
        <w:rPr>
          <w:rFonts w:hint="eastAsia"/>
          <w:i/>
          <w:sz w:val="20"/>
          <w:szCs w:val="20"/>
          <w:u w:val="single"/>
        </w:rPr>
        <w:t>toe</w:t>
      </w:r>
      <w:r w:rsidRPr="00DD531F">
        <w:rPr>
          <w:rFonts w:hint="eastAsia"/>
          <w:i/>
          <w:sz w:val="20"/>
          <w:szCs w:val="20"/>
        </w:rPr>
        <w:t xml:space="preserve"> </w:t>
      </w:r>
      <w:r w:rsidRPr="00DD531F">
        <w:rPr>
          <w:i/>
          <w:sz w:val="20"/>
          <w:szCs w:val="20"/>
        </w:rPr>
        <w:t xml:space="preserve">of </w:t>
      </w:r>
      <w:r w:rsidRPr="00DD531F">
        <w:rPr>
          <w:i/>
          <w:sz w:val="20"/>
          <w:szCs w:val="20"/>
          <w:u w:val="single"/>
        </w:rPr>
        <w:t>Dana</w:t>
      </w:r>
      <w:r w:rsidRPr="00DD531F">
        <w:rPr>
          <w:i/>
          <w:sz w:val="20"/>
          <w:szCs w:val="20"/>
        </w:rPr>
        <w:t xml:space="preserve"> </w:t>
      </w:r>
      <w:r w:rsidRPr="00DD531F">
        <w:rPr>
          <w:rFonts w:hint="eastAsia"/>
          <w:i/>
          <w:sz w:val="20"/>
          <w:szCs w:val="20"/>
        </w:rPr>
        <w:t xml:space="preserve">in the </w:t>
      </w:r>
      <w:r w:rsidRPr="00DD531F">
        <w:rPr>
          <w:rFonts w:hint="eastAsia"/>
          <w:i/>
          <w:sz w:val="20"/>
          <w:szCs w:val="20"/>
          <w:u w:val="single"/>
        </w:rPr>
        <w:t>cupboard</w:t>
      </w:r>
      <w:r w:rsidRPr="00DD531F">
        <w:rPr>
          <w:rFonts w:hint="eastAsia"/>
          <w:sz w:val="20"/>
          <w:szCs w:val="20"/>
        </w:rPr>
        <w:t>)</w:t>
      </w:r>
      <w:r w:rsidRPr="00DD531F">
        <w:rPr>
          <w:sz w:val="20"/>
          <w:szCs w:val="20"/>
        </w:rPr>
        <w:t xml:space="preserve">  cf. </w:t>
      </w:r>
      <w:r w:rsidRPr="006E6ACD">
        <w:rPr>
          <w:b/>
          <w:sz w:val="20"/>
          <w:szCs w:val="20"/>
        </w:rPr>
        <w:t>hondana</w:t>
      </w:r>
      <w:r w:rsidRPr="00DD531F">
        <w:rPr>
          <w:sz w:val="20"/>
          <w:szCs w:val="20"/>
        </w:rPr>
        <w:t xml:space="preserve"> = bookcase</w:t>
      </w:r>
    </w:p>
    <w:p w:rsidR="00F11D7B" w:rsidRPr="00DD531F" w:rsidRDefault="00F11D7B" w:rsidP="007A47ED">
      <w:pPr>
        <w:widowControl w:val="0"/>
        <w:rPr>
          <w:sz w:val="20"/>
          <w:szCs w:val="20"/>
        </w:rPr>
      </w:pPr>
      <w:r w:rsidRPr="00DD531F">
        <w:rPr>
          <w:sz w:val="20"/>
          <w:szCs w:val="20"/>
        </w:rPr>
        <w:t xml:space="preserve">12.  </w:t>
      </w:r>
      <w:r w:rsidRPr="00DD531F">
        <w:rPr>
          <w:rFonts w:hint="eastAsia"/>
          <w:sz w:val="20"/>
          <w:szCs w:val="20"/>
        </w:rPr>
        <w:t>Hey, Webb</w:t>
      </w:r>
      <w:r w:rsidRPr="00DD531F">
        <w:rPr>
          <w:sz w:val="20"/>
          <w:szCs w:val="20"/>
        </w:rPr>
        <w:t xml:space="preserve"> (meaning Mr. &amp; Mrs. Webb, in this case), well honorably came, meaning </w:t>
      </w:r>
      <w:r w:rsidRPr="00DD531F">
        <w:rPr>
          <w:rFonts w:hint="eastAsia"/>
          <w:sz w:val="20"/>
          <w:szCs w:val="20"/>
        </w:rPr>
        <w:t xml:space="preserve">welcome.  Use </w:t>
      </w:r>
      <w:r w:rsidRPr="00DD531F">
        <w:rPr>
          <w:sz w:val="20"/>
          <w:szCs w:val="20"/>
        </w:rPr>
        <w:t>y</w:t>
      </w:r>
      <w:r w:rsidRPr="00DD531F">
        <w:rPr>
          <w:rFonts w:hint="eastAsia"/>
          <w:sz w:val="20"/>
          <w:szCs w:val="20"/>
        </w:rPr>
        <w:t xml:space="preserve">aa to mean </w:t>
      </w:r>
      <w:r w:rsidRPr="00DD531F">
        <w:rPr>
          <w:sz w:val="20"/>
          <w:szCs w:val="20"/>
        </w:rPr>
        <w:t>h</w:t>
      </w:r>
      <w:r w:rsidRPr="00DD531F">
        <w:rPr>
          <w:rFonts w:hint="eastAsia"/>
          <w:sz w:val="20"/>
          <w:szCs w:val="20"/>
        </w:rPr>
        <w:t>ey.</w:t>
      </w:r>
    </w:p>
    <w:p w:rsidR="00F11D7B" w:rsidRPr="00DD531F" w:rsidRDefault="00F11D7B" w:rsidP="007A47ED">
      <w:pPr>
        <w:widowControl w:val="0"/>
        <w:rPr>
          <w:sz w:val="20"/>
          <w:szCs w:val="20"/>
        </w:rPr>
      </w:pPr>
      <w:r w:rsidRPr="00DD531F">
        <w:rPr>
          <w:rFonts w:hint="eastAsia"/>
          <w:sz w:val="20"/>
          <w:szCs w:val="20"/>
        </w:rPr>
        <w:t>やあ、ウエッブさんよくいらっしゃいました。</w:t>
      </w:r>
    </w:p>
    <w:p w:rsidR="00F11D7B" w:rsidRPr="00DD531F" w:rsidRDefault="00F11D7B" w:rsidP="007A47ED">
      <w:pPr>
        <w:widowControl w:val="0"/>
        <w:rPr>
          <w:sz w:val="20"/>
          <w:szCs w:val="20"/>
        </w:rPr>
      </w:pPr>
      <w:r w:rsidRPr="00DD531F">
        <w:rPr>
          <w:sz w:val="20"/>
          <w:szCs w:val="20"/>
        </w:rPr>
        <w:t>Y</w:t>
      </w:r>
      <w:r w:rsidRPr="00DD531F">
        <w:rPr>
          <w:rFonts w:hint="eastAsia"/>
          <w:sz w:val="20"/>
          <w:szCs w:val="20"/>
        </w:rPr>
        <w:t xml:space="preserve">aa, webbu san yoku irasshaimashita.  </w:t>
      </w:r>
      <w:r w:rsidRPr="00DD531F">
        <w:rPr>
          <w:sz w:val="20"/>
          <w:szCs w:val="20"/>
        </w:rPr>
        <w:t xml:space="preserve">(OK to say irasshaimase </w:t>
      </w:r>
      <w:r w:rsidR="006E6ACD">
        <w:rPr>
          <w:sz w:val="20"/>
          <w:szCs w:val="20"/>
        </w:rPr>
        <w:t xml:space="preserve">in this situation, </w:t>
      </w:r>
      <w:r w:rsidRPr="00DD531F">
        <w:rPr>
          <w:sz w:val="20"/>
          <w:szCs w:val="20"/>
        </w:rPr>
        <w:t xml:space="preserve">but not yoku irasshaimase, which means they </w:t>
      </w:r>
      <w:r w:rsidR="002A175C">
        <w:rPr>
          <w:sz w:val="20"/>
          <w:szCs w:val="20"/>
        </w:rPr>
        <w:t xml:space="preserve">honorably </w:t>
      </w:r>
      <w:r w:rsidRPr="00DD531F">
        <w:rPr>
          <w:sz w:val="20"/>
          <w:szCs w:val="20"/>
        </w:rPr>
        <w:t>come often)</w:t>
      </w:r>
    </w:p>
    <w:p w:rsidR="00F11D7B" w:rsidRPr="00DD531F" w:rsidRDefault="00F11D7B" w:rsidP="007A47ED">
      <w:pPr>
        <w:widowControl w:val="0"/>
        <w:rPr>
          <w:sz w:val="20"/>
          <w:szCs w:val="20"/>
        </w:rPr>
      </w:pPr>
      <w:r w:rsidRPr="00DD531F">
        <w:rPr>
          <w:sz w:val="20"/>
          <w:szCs w:val="20"/>
        </w:rPr>
        <w:t xml:space="preserve">13.  Go ahead, please honorably rise, meaning please </w:t>
      </w:r>
      <w:r w:rsidRPr="00DD531F">
        <w:rPr>
          <w:rFonts w:hint="eastAsia"/>
          <w:sz w:val="20"/>
          <w:szCs w:val="20"/>
        </w:rPr>
        <w:t xml:space="preserve">come in. </w:t>
      </w:r>
    </w:p>
    <w:p w:rsidR="00F11D7B" w:rsidRPr="00DD531F" w:rsidRDefault="00F11D7B" w:rsidP="007A47ED">
      <w:pPr>
        <w:widowControl w:val="0"/>
        <w:rPr>
          <w:sz w:val="20"/>
          <w:szCs w:val="20"/>
        </w:rPr>
      </w:pPr>
      <w:r w:rsidRPr="00DD531F">
        <w:rPr>
          <w:rFonts w:hint="eastAsia"/>
          <w:sz w:val="20"/>
          <w:szCs w:val="20"/>
        </w:rPr>
        <w:t>どうぞお上がりください。</w:t>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p>
    <w:p w:rsidR="00F11D7B" w:rsidRPr="00DD531F" w:rsidRDefault="00F11D7B" w:rsidP="007A47ED">
      <w:pPr>
        <w:widowControl w:val="0"/>
        <w:rPr>
          <w:sz w:val="20"/>
          <w:szCs w:val="20"/>
        </w:rPr>
      </w:pPr>
      <w:r w:rsidRPr="00DD531F">
        <w:rPr>
          <w:sz w:val="20"/>
          <w:szCs w:val="20"/>
        </w:rPr>
        <w:t>D</w:t>
      </w:r>
      <w:r w:rsidRPr="00DD531F">
        <w:rPr>
          <w:rFonts w:hint="eastAsia"/>
          <w:sz w:val="20"/>
          <w:szCs w:val="20"/>
        </w:rPr>
        <w:t xml:space="preserve">oozo oagari kudasai.  (from </w:t>
      </w:r>
      <w:r w:rsidRPr="006E6ACD">
        <w:rPr>
          <w:rFonts w:hint="eastAsia"/>
          <w:b/>
          <w:sz w:val="20"/>
          <w:szCs w:val="20"/>
        </w:rPr>
        <w:t>agaru</w:t>
      </w:r>
      <w:r w:rsidRPr="00DD531F">
        <w:rPr>
          <w:rFonts w:hint="eastAsia"/>
          <w:sz w:val="20"/>
          <w:szCs w:val="20"/>
        </w:rPr>
        <w:t>, to enter a house)</w:t>
      </w:r>
      <w:r w:rsidRPr="00DD531F">
        <w:rPr>
          <w:sz w:val="20"/>
          <w:szCs w:val="20"/>
        </w:rPr>
        <w:t xml:space="preserve"> (doozo ohairi kudasai, also OK)</w:t>
      </w:r>
    </w:p>
    <w:p w:rsidR="00F11D7B" w:rsidRPr="00DD531F" w:rsidRDefault="00F11D7B" w:rsidP="007A47ED">
      <w:pPr>
        <w:widowControl w:val="0"/>
        <w:rPr>
          <w:sz w:val="20"/>
          <w:szCs w:val="20"/>
        </w:rPr>
      </w:pPr>
      <w:r w:rsidRPr="00DD531F">
        <w:rPr>
          <w:sz w:val="20"/>
          <w:szCs w:val="20"/>
        </w:rPr>
        <w:t xml:space="preserve">14.  I will commit a discourtesy, meaning </w:t>
      </w:r>
      <w:r w:rsidRPr="00DD531F">
        <w:rPr>
          <w:rFonts w:hint="eastAsia"/>
          <w:sz w:val="20"/>
          <w:szCs w:val="20"/>
        </w:rPr>
        <w:t xml:space="preserve">I'm sorry to </w:t>
      </w:r>
      <w:r w:rsidRPr="00DD531F">
        <w:rPr>
          <w:rFonts w:hint="eastAsia"/>
          <w:sz w:val="20"/>
          <w:szCs w:val="20"/>
        </w:rPr>
        <w:lastRenderedPageBreak/>
        <w:t>bother you.</w:t>
      </w:r>
      <w:r w:rsidRPr="00DD531F">
        <w:rPr>
          <w:sz w:val="20"/>
          <w:szCs w:val="20"/>
        </w:rPr>
        <w:tab/>
      </w:r>
    </w:p>
    <w:p w:rsidR="00F11D7B" w:rsidRPr="00DD531F" w:rsidRDefault="00F11D7B" w:rsidP="007A47ED">
      <w:pPr>
        <w:widowControl w:val="0"/>
        <w:rPr>
          <w:sz w:val="20"/>
          <w:szCs w:val="20"/>
        </w:rPr>
      </w:pPr>
      <w:r w:rsidRPr="00DD531F">
        <w:rPr>
          <w:rFonts w:hint="eastAsia"/>
          <w:sz w:val="20"/>
          <w:szCs w:val="20"/>
        </w:rPr>
        <w:t>失礼します。</w:t>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p>
    <w:p w:rsidR="00F11D7B" w:rsidRPr="00DD531F" w:rsidRDefault="00F11D7B" w:rsidP="007A47ED">
      <w:pPr>
        <w:widowControl w:val="0"/>
        <w:rPr>
          <w:sz w:val="20"/>
          <w:szCs w:val="20"/>
        </w:rPr>
      </w:pPr>
      <w:r w:rsidRPr="00DD531F">
        <w:rPr>
          <w:sz w:val="20"/>
          <w:szCs w:val="20"/>
        </w:rPr>
        <w:t>S</w:t>
      </w:r>
      <w:r w:rsidRPr="00DD531F">
        <w:rPr>
          <w:rFonts w:hint="eastAsia"/>
          <w:sz w:val="20"/>
          <w:szCs w:val="20"/>
        </w:rPr>
        <w:t>hitsurei shimasu.</w:t>
      </w:r>
      <w:r w:rsidRPr="00DD531F">
        <w:rPr>
          <w:sz w:val="20"/>
          <w:szCs w:val="20"/>
        </w:rPr>
        <w:tab/>
      </w:r>
      <w:r w:rsidRPr="00DD531F">
        <w:rPr>
          <w:sz w:val="20"/>
          <w:szCs w:val="20"/>
        </w:rPr>
        <w:tab/>
      </w:r>
      <w:r w:rsidRPr="00DD531F">
        <w:rPr>
          <w:sz w:val="20"/>
          <w:szCs w:val="20"/>
        </w:rPr>
        <w:tab/>
      </w:r>
      <w:r w:rsidRPr="00DD531F">
        <w:rPr>
          <w:sz w:val="20"/>
          <w:szCs w:val="20"/>
        </w:rPr>
        <w:tab/>
      </w:r>
    </w:p>
    <w:p w:rsidR="00F11D7B" w:rsidRPr="00DD531F" w:rsidRDefault="00F11D7B" w:rsidP="007A47ED">
      <w:pPr>
        <w:widowControl w:val="0"/>
        <w:rPr>
          <w:sz w:val="20"/>
          <w:szCs w:val="20"/>
        </w:rPr>
      </w:pPr>
      <w:r w:rsidRPr="00DD531F">
        <w:rPr>
          <w:sz w:val="20"/>
          <w:szCs w:val="20"/>
        </w:rPr>
        <w:t xml:space="preserve">15.  </w:t>
      </w:r>
      <w:r w:rsidRPr="00DD531F">
        <w:rPr>
          <w:rFonts w:hint="eastAsia"/>
          <w:sz w:val="20"/>
          <w:szCs w:val="20"/>
        </w:rPr>
        <w:t>It's a splendid</w:t>
      </w:r>
      <w:r w:rsidRPr="00DD531F">
        <w:rPr>
          <w:sz w:val="20"/>
          <w:szCs w:val="20"/>
        </w:rPr>
        <w:t xml:space="preserve"> honorable</w:t>
      </w:r>
      <w:r w:rsidRPr="00DD531F">
        <w:rPr>
          <w:rFonts w:hint="eastAsia"/>
          <w:sz w:val="20"/>
          <w:szCs w:val="20"/>
        </w:rPr>
        <w:t xml:space="preserve"> home, right?</w:t>
      </w:r>
    </w:p>
    <w:p w:rsidR="00F11D7B" w:rsidRPr="00DD531F" w:rsidRDefault="00F11D7B" w:rsidP="007A47ED">
      <w:pPr>
        <w:widowControl w:val="0"/>
        <w:rPr>
          <w:sz w:val="20"/>
          <w:szCs w:val="20"/>
        </w:rPr>
      </w:pPr>
      <w:r w:rsidRPr="00DD531F">
        <w:rPr>
          <w:rFonts w:hint="eastAsia"/>
          <w:sz w:val="20"/>
          <w:szCs w:val="20"/>
        </w:rPr>
        <w:t>りっぱなお宅ですね。</w:t>
      </w:r>
    </w:p>
    <w:p w:rsidR="00F11D7B" w:rsidRPr="00DD531F" w:rsidRDefault="00F11D7B" w:rsidP="007A47ED">
      <w:pPr>
        <w:widowControl w:val="0"/>
        <w:rPr>
          <w:sz w:val="20"/>
          <w:szCs w:val="20"/>
        </w:rPr>
      </w:pPr>
      <w:r w:rsidRPr="00DD531F">
        <w:rPr>
          <w:sz w:val="20"/>
          <w:szCs w:val="20"/>
        </w:rPr>
        <w:t>R</w:t>
      </w:r>
      <w:r w:rsidRPr="00DD531F">
        <w:rPr>
          <w:rFonts w:hint="eastAsia"/>
          <w:sz w:val="20"/>
          <w:szCs w:val="20"/>
        </w:rPr>
        <w:t>ippa na otaku desu ne.</w:t>
      </w:r>
    </w:p>
    <w:p w:rsidR="00F11D7B" w:rsidRPr="00DD531F" w:rsidRDefault="00F11D7B" w:rsidP="007A47ED">
      <w:pPr>
        <w:widowControl w:val="0"/>
        <w:rPr>
          <w:sz w:val="20"/>
          <w:szCs w:val="20"/>
        </w:rPr>
      </w:pPr>
      <w:r w:rsidRPr="00DD531F">
        <w:rPr>
          <w:sz w:val="20"/>
          <w:szCs w:val="20"/>
        </w:rPr>
        <w:t>16.  I’m  overwhelmed, meaning y</w:t>
      </w:r>
      <w:r w:rsidRPr="00DD531F">
        <w:rPr>
          <w:rFonts w:hint="eastAsia"/>
          <w:sz w:val="20"/>
          <w:szCs w:val="20"/>
        </w:rPr>
        <w:t>ou're so kind to say so.  (could also mean excuse me or I'm sorry)</w:t>
      </w:r>
    </w:p>
    <w:p w:rsidR="00F11D7B" w:rsidRPr="00DD531F" w:rsidRDefault="00F11D7B" w:rsidP="007A47ED">
      <w:pPr>
        <w:widowControl w:val="0"/>
        <w:rPr>
          <w:sz w:val="20"/>
          <w:szCs w:val="20"/>
        </w:rPr>
      </w:pPr>
      <w:r w:rsidRPr="00DD531F">
        <w:rPr>
          <w:rFonts w:hint="eastAsia"/>
          <w:sz w:val="20"/>
          <w:szCs w:val="20"/>
        </w:rPr>
        <w:t>おそれいります。</w:t>
      </w:r>
    </w:p>
    <w:p w:rsidR="004D5142" w:rsidRDefault="00F11D7B" w:rsidP="007A47ED">
      <w:pPr>
        <w:widowControl w:val="0"/>
        <w:rPr>
          <w:sz w:val="20"/>
          <w:szCs w:val="20"/>
        </w:rPr>
      </w:pPr>
      <w:r w:rsidRPr="00DD531F">
        <w:rPr>
          <w:sz w:val="20"/>
          <w:szCs w:val="20"/>
        </w:rPr>
        <w:t>O</w:t>
      </w:r>
      <w:r w:rsidRPr="00DD531F">
        <w:rPr>
          <w:rFonts w:hint="eastAsia"/>
          <w:sz w:val="20"/>
          <w:szCs w:val="20"/>
        </w:rPr>
        <w:t xml:space="preserve">sore irimasu. </w:t>
      </w:r>
      <w:r w:rsidR="004D5142" w:rsidRPr="00545C76">
        <w:rPr>
          <w:sz w:val="20"/>
          <w:szCs w:val="20"/>
        </w:rPr>
        <w:t xml:space="preserve"> </w:t>
      </w:r>
      <w:r w:rsidR="004D5142" w:rsidRPr="00DD531F">
        <w:rPr>
          <w:rFonts w:hint="eastAsia"/>
          <w:sz w:val="20"/>
          <w:szCs w:val="20"/>
        </w:rPr>
        <w:t>(</w:t>
      </w:r>
      <w:r w:rsidR="004D5142" w:rsidRPr="00C1774B">
        <w:rPr>
          <w:i/>
          <w:sz w:val="20"/>
          <w:szCs w:val="20"/>
        </w:rPr>
        <w:t>‘</w:t>
      </w:r>
      <w:r w:rsidR="004D5142" w:rsidRPr="00C1774B">
        <w:rPr>
          <w:i/>
          <w:sz w:val="20"/>
          <w:szCs w:val="20"/>
          <w:u w:val="single"/>
        </w:rPr>
        <w:t>O Sole</w:t>
      </w:r>
      <w:r w:rsidR="004D5142" w:rsidRPr="00C1774B">
        <w:rPr>
          <w:i/>
          <w:sz w:val="20"/>
          <w:szCs w:val="20"/>
        </w:rPr>
        <w:t xml:space="preserve"> Mio [the song] </w:t>
      </w:r>
      <w:r w:rsidR="004D5142" w:rsidRPr="00C1774B">
        <w:rPr>
          <w:i/>
          <w:sz w:val="20"/>
          <w:szCs w:val="20"/>
          <w:u w:val="single"/>
        </w:rPr>
        <w:t>irri</w:t>
      </w:r>
      <w:r w:rsidR="004D5142" w:rsidRPr="00C1774B">
        <w:rPr>
          <w:i/>
          <w:sz w:val="20"/>
          <w:szCs w:val="20"/>
        </w:rPr>
        <w:t xml:space="preserve">tates the </w:t>
      </w:r>
      <w:r w:rsidR="004D5142" w:rsidRPr="00C1774B">
        <w:rPr>
          <w:i/>
          <w:sz w:val="20"/>
          <w:szCs w:val="20"/>
          <w:u w:val="single"/>
        </w:rPr>
        <w:t>mas</w:t>
      </w:r>
      <w:r w:rsidR="004D5142" w:rsidRPr="00C1774B">
        <w:rPr>
          <w:i/>
          <w:sz w:val="20"/>
          <w:szCs w:val="20"/>
        </w:rPr>
        <w:t xml:space="preserve">ter to the point that he falls down and says </w:t>
      </w:r>
      <w:r w:rsidR="004D5142">
        <w:rPr>
          <w:i/>
          <w:sz w:val="20"/>
          <w:szCs w:val="20"/>
        </w:rPr>
        <w:t>‘</w:t>
      </w:r>
      <w:r w:rsidR="004D5142">
        <w:rPr>
          <w:i/>
          <w:sz w:val="20"/>
          <w:szCs w:val="20"/>
          <w:u w:val="single"/>
        </w:rPr>
        <w:t>I’m</w:t>
      </w:r>
      <w:r w:rsidR="004D5142" w:rsidRPr="00086D3D">
        <w:rPr>
          <w:i/>
          <w:sz w:val="20"/>
          <w:szCs w:val="20"/>
        </w:rPr>
        <w:t xml:space="preserve"> </w:t>
      </w:r>
      <w:r w:rsidR="004D5142" w:rsidRPr="00DD531F">
        <w:rPr>
          <w:i/>
          <w:sz w:val="20"/>
          <w:szCs w:val="20"/>
          <w:u w:val="single"/>
        </w:rPr>
        <w:t>overwhelmed</w:t>
      </w:r>
      <w:r w:rsidR="004D5142" w:rsidRPr="004D5142">
        <w:rPr>
          <w:i/>
          <w:sz w:val="20"/>
          <w:szCs w:val="20"/>
        </w:rPr>
        <w:t>’</w:t>
      </w:r>
      <w:r w:rsidR="004D5142" w:rsidRPr="00DD531F">
        <w:rPr>
          <w:rFonts w:hint="eastAsia"/>
          <w:sz w:val="20"/>
          <w:szCs w:val="20"/>
        </w:rPr>
        <w:t>)</w:t>
      </w:r>
    </w:p>
    <w:p w:rsidR="00F11D7B" w:rsidRPr="00DD531F" w:rsidRDefault="00F11D7B" w:rsidP="007A47ED">
      <w:pPr>
        <w:widowControl w:val="0"/>
        <w:rPr>
          <w:sz w:val="20"/>
          <w:szCs w:val="20"/>
        </w:rPr>
      </w:pPr>
      <w:r w:rsidRPr="00DD531F">
        <w:rPr>
          <w:sz w:val="20"/>
          <w:szCs w:val="20"/>
        </w:rPr>
        <w:t>17.  To this way go ahead</w:t>
      </w:r>
      <w:r w:rsidRPr="00DD531F">
        <w:rPr>
          <w:rFonts w:hint="eastAsia"/>
          <w:sz w:val="20"/>
          <w:szCs w:val="20"/>
        </w:rPr>
        <w:t>.</w:t>
      </w:r>
      <w:r w:rsidRPr="00DD531F">
        <w:rPr>
          <w:sz w:val="20"/>
          <w:szCs w:val="20"/>
        </w:rPr>
        <w:tab/>
      </w:r>
    </w:p>
    <w:p w:rsidR="00F11D7B" w:rsidRPr="00DD531F" w:rsidRDefault="00F11D7B" w:rsidP="007A47ED">
      <w:pPr>
        <w:widowControl w:val="0"/>
        <w:rPr>
          <w:sz w:val="20"/>
          <w:szCs w:val="20"/>
        </w:rPr>
      </w:pPr>
      <w:r w:rsidRPr="00DD531F">
        <w:rPr>
          <w:rFonts w:hint="eastAsia"/>
          <w:sz w:val="20"/>
          <w:szCs w:val="20"/>
        </w:rPr>
        <w:t>こちらへどうぞ。</w:t>
      </w:r>
      <w:r w:rsidRPr="00DD531F">
        <w:rPr>
          <w:sz w:val="20"/>
          <w:szCs w:val="20"/>
        </w:rPr>
        <w:tab/>
      </w:r>
      <w:r w:rsidRPr="00DD531F">
        <w:rPr>
          <w:sz w:val="20"/>
          <w:szCs w:val="20"/>
        </w:rPr>
        <w:tab/>
      </w:r>
      <w:r w:rsidRPr="00DD531F">
        <w:rPr>
          <w:sz w:val="20"/>
          <w:szCs w:val="20"/>
        </w:rPr>
        <w:tab/>
      </w:r>
    </w:p>
    <w:p w:rsidR="00F11D7B" w:rsidRPr="00DD531F" w:rsidRDefault="00F11D7B" w:rsidP="007A47ED">
      <w:pPr>
        <w:widowControl w:val="0"/>
        <w:rPr>
          <w:sz w:val="20"/>
          <w:szCs w:val="20"/>
        </w:rPr>
      </w:pPr>
      <w:r w:rsidRPr="00DD531F">
        <w:rPr>
          <w:sz w:val="20"/>
          <w:szCs w:val="20"/>
        </w:rPr>
        <w:t>K</w:t>
      </w:r>
      <w:r w:rsidRPr="00DD531F">
        <w:rPr>
          <w:rFonts w:hint="eastAsia"/>
          <w:sz w:val="20"/>
          <w:szCs w:val="20"/>
        </w:rPr>
        <w:t>ochira e doozo.</w:t>
      </w:r>
    </w:p>
    <w:p w:rsidR="00F11D7B" w:rsidRPr="00DD531F" w:rsidRDefault="00F11D7B" w:rsidP="007A47ED">
      <w:pPr>
        <w:widowControl w:val="0"/>
        <w:rPr>
          <w:sz w:val="20"/>
          <w:szCs w:val="20"/>
        </w:rPr>
      </w:pPr>
      <w:r w:rsidRPr="00DD531F">
        <w:rPr>
          <w:sz w:val="20"/>
          <w:szCs w:val="20"/>
        </w:rPr>
        <w:t>18.  Honorable t</w:t>
      </w:r>
      <w:r w:rsidRPr="00DD531F">
        <w:rPr>
          <w:rFonts w:hint="eastAsia"/>
          <w:sz w:val="20"/>
          <w:szCs w:val="20"/>
        </w:rPr>
        <w:t>ea, at least</w:t>
      </w:r>
      <w:r w:rsidRPr="00DD531F">
        <w:rPr>
          <w:sz w:val="20"/>
          <w:szCs w:val="20"/>
        </w:rPr>
        <w:t>, how is it</w:t>
      </w:r>
      <w:r w:rsidRPr="00DD531F">
        <w:rPr>
          <w:rFonts w:hint="eastAsia"/>
          <w:sz w:val="20"/>
          <w:szCs w:val="20"/>
        </w:rPr>
        <w:t>?</w:t>
      </w:r>
      <w:r w:rsidRPr="00DD531F">
        <w:rPr>
          <w:sz w:val="20"/>
          <w:szCs w:val="20"/>
        </w:rPr>
        <w:t xml:space="preserve">  Use a polite word for how.</w:t>
      </w:r>
    </w:p>
    <w:p w:rsidR="00F11D7B" w:rsidRPr="00DD531F" w:rsidRDefault="00F11D7B" w:rsidP="007A47ED">
      <w:pPr>
        <w:widowControl w:val="0"/>
        <w:rPr>
          <w:sz w:val="20"/>
          <w:szCs w:val="20"/>
        </w:rPr>
      </w:pPr>
      <w:r w:rsidRPr="00DD531F">
        <w:rPr>
          <w:rFonts w:hint="eastAsia"/>
          <w:sz w:val="20"/>
          <w:szCs w:val="20"/>
        </w:rPr>
        <w:t>お茶でもいかがですか。</w:t>
      </w:r>
    </w:p>
    <w:p w:rsidR="00F11D7B" w:rsidRPr="006A6A0C" w:rsidRDefault="00F11D7B" w:rsidP="007A47ED">
      <w:pPr>
        <w:widowControl w:val="0"/>
        <w:rPr>
          <w:sz w:val="20"/>
          <w:szCs w:val="20"/>
        </w:rPr>
      </w:pPr>
      <w:r w:rsidRPr="00DD531F">
        <w:rPr>
          <w:sz w:val="20"/>
          <w:szCs w:val="20"/>
          <w:lang w:val="es-US"/>
        </w:rPr>
        <w:t>O</w:t>
      </w:r>
      <w:r w:rsidRPr="00DD531F">
        <w:rPr>
          <w:rFonts w:hint="eastAsia"/>
          <w:sz w:val="20"/>
          <w:szCs w:val="20"/>
          <w:lang w:val="es-US"/>
        </w:rPr>
        <w:t>cha demo ikaga desu ka.</w:t>
      </w:r>
      <w:r w:rsidRPr="00DD531F">
        <w:rPr>
          <w:sz w:val="20"/>
          <w:szCs w:val="20"/>
          <w:lang w:val="es-US"/>
        </w:rPr>
        <w:t xml:space="preserve">  </w:t>
      </w:r>
      <w:r w:rsidRPr="00DD531F">
        <w:rPr>
          <w:rFonts w:hint="eastAsia"/>
          <w:sz w:val="20"/>
          <w:szCs w:val="20"/>
        </w:rPr>
        <w:t>(</w:t>
      </w:r>
      <w:r w:rsidRPr="00DD531F">
        <w:rPr>
          <w:rFonts w:hint="eastAsia"/>
          <w:b/>
          <w:sz w:val="20"/>
          <w:szCs w:val="20"/>
        </w:rPr>
        <w:t xml:space="preserve">demo </w:t>
      </w:r>
      <w:r w:rsidRPr="006A6A0C">
        <w:rPr>
          <w:rFonts w:hint="eastAsia"/>
          <w:sz w:val="20"/>
          <w:szCs w:val="20"/>
        </w:rPr>
        <w:t xml:space="preserve">means </w:t>
      </w:r>
      <w:r w:rsidRPr="006A6A0C">
        <w:rPr>
          <w:sz w:val="20"/>
          <w:szCs w:val="20"/>
        </w:rPr>
        <w:t>‘</w:t>
      </w:r>
      <w:r w:rsidRPr="006A6A0C">
        <w:rPr>
          <w:rFonts w:hint="eastAsia"/>
          <w:sz w:val="20"/>
          <w:szCs w:val="20"/>
        </w:rPr>
        <w:t>but</w:t>
      </w:r>
      <w:r w:rsidRPr="006A6A0C">
        <w:rPr>
          <w:sz w:val="20"/>
          <w:szCs w:val="20"/>
        </w:rPr>
        <w:t>’</w:t>
      </w:r>
      <w:r w:rsidRPr="006A6A0C">
        <w:rPr>
          <w:rFonts w:hint="eastAsia"/>
          <w:sz w:val="20"/>
          <w:szCs w:val="20"/>
        </w:rPr>
        <w:t xml:space="preserve"> and also </w:t>
      </w:r>
      <w:r w:rsidRPr="006A6A0C">
        <w:rPr>
          <w:sz w:val="20"/>
          <w:szCs w:val="20"/>
        </w:rPr>
        <w:t>‘</w:t>
      </w:r>
      <w:r w:rsidRPr="006A6A0C">
        <w:rPr>
          <w:rFonts w:hint="eastAsia"/>
          <w:sz w:val="20"/>
          <w:szCs w:val="20"/>
        </w:rPr>
        <w:t>at least</w:t>
      </w:r>
      <w:r w:rsidRPr="006A6A0C">
        <w:rPr>
          <w:sz w:val="20"/>
          <w:szCs w:val="20"/>
        </w:rPr>
        <w:t>’</w:t>
      </w:r>
      <w:r w:rsidRPr="006A6A0C">
        <w:rPr>
          <w:rFonts w:hint="eastAsia"/>
          <w:sz w:val="20"/>
          <w:szCs w:val="20"/>
        </w:rPr>
        <w:t>)</w:t>
      </w:r>
    </w:p>
    <w:p w:rsidR="00F11D7B" w:rsidRPr="00DD531F" w:rsidRDefault="00F11D7B" w:rsidP="007A47ED">
      <w:pPr>
        <w:widowControl w:val="0"/>
        <w:rPr>
          <w:sz w:val="20"/>
          <w:szCs w:val="20"/>
        </w:rPr>
      </w:pPr>
      <w:r w:rsidRPr="00DD531F">
        <w:rPr>
          <w:sz w:val="20"/>
          <w:szCs w:val="20"/>
        </w:rPr>
        <w:t xml:space="preserve">19.  </w:t>
      </w:r>
      <w:r w:rsidRPr="00DD531F">
        <w:rPr>
          <w:rFonts w:hint="eastAsia"/>
          <w:sz w:val="20"/>
          <w:szCs w:val="20"/>
        </w:rPr>
        <w:t xml:space="preserve">Or, </w:t>
      </w:r>
      <w:r w:rsidRPr="00DD531F">
        <w:rPr>
          <w:sz w:val="20"/>
          <w:szCs w:val="20"/>
        </w:rPr>
        <w:t>is</w:t>
      </w:r>
      <w:r w:rsidRPr="00DD531F">
        <w:rPr>
          <w:rFonts w:hint="eastAsia"/>
          <w:sz w:val="20"/>
          <w:szCs w:val="20"/>
        </w:rPr>
        <w:t xml:space="preserve"> coffee probably good?</w:t>
      </w:r>
      <w:r w:rsidRPr="00DD531F">
        <w:rPr>
          <w:sz w:val="20"/>
          <w:szCs w:val="20"/>
        </w:rPr>
        <w:t xml:space="preserve">  Use a polite word for good.  Coffee is the subject. </w:t>
      </w:r>
    </w:p>
    <w:p w:rsidR="00F11D7B" w:rsidRPr="00DD531F" w:rsidRDefault="00F11D7B" w:rsidP="007A47ED">
      <w:pPr>
        <w:widowControl w:val="0"/>
        <w:rPr>
          <w:sz w:val="20"/>
          <w:szCs w:val="20"/>
        </w:rPr>
      </w:pPr>
      <w:r w:rsidRPr="00DD531F">
        <w:rPr>
          <w:rFonts w:hint="eastAsia"/>
          <w:sz w:val="20"/>
          <w:szCs w:val="20"/>
        </w:rPr>
        <w:t>それともコーヒーがよろしいでしょうか。</w:t>
      </w:r>
      <w:r w:rsidRPr="00DD531F">
        <w:rPr>
          <w:sz w:val="20"/>
          <w:szCs w:val="20"/>
        </w:rPr>
        <w:t xml:space="preserve"> </w:t>
      </w:r>
    </w:p>
    <w:p w:rsidR="00F11D7B" w:rsidRPr="00DD531F" w:rsidRDefault="00F11D7B" w:rsidP="007A47ED">
      <w:pPr>
        <w:widowControl w:val="0"/>
        <w:rPr>
          <w:sz w:val="20"/>
          <w:szCs w:val="20"/>
        </w:rPr>
      </w:pPr>
      <w:r w:rsidRPr="00DD531F">
        <w:rPr>
          <w:sz w:val="20"/>
          <w:szCs w:val="20"/>
        </w:rPr>
        <w:t>S</w:t>
      </w:r>
      <w:r w:rsidRPr="00DD531F">
        <w:rPr>
          <w:rFonts w:hint="eastAsia"/>
          <w:sz w:val="20"/>
          <w:szCs w:val="20"/>
        </w:rPr>
        <w:t>oretomo koohii ga yoroshii deshoo ka.</w:t>
      </w:r>
    </w:p>
    <w:p w:rsidR="00F11D7B" w:rsidRPr="00DD531F" w:rsidRDefault="00F11D7B" w:rsidP="007A47ED">
      <w:pPr>
        <w:widowControl w:val="0"/>
        <w:rPr>
          <w:sz w:val="20"/>
          <w:szCs w:val="20"/>
        </w:rPr>
      </w:pPr>
      <w:r w:rsidRPr="00DD531F">
        <w:rPr>
          <w:sz w:val="20"/>
          <w:szCs w:val="20"/>
        </w:rPr>
        <w:t xml:space="preserve">20.  </w:t>
      </w:r>
      <w:r w:rsidRPr="00DD531F">
        <w:rPr>
          <w:rFonts w:hint="eastAsia"/>
          <w:sz w:val="20"/>
          <w:szCs w:val="20"/>
        </w:rPr>
        <w:t xml:space="preserve">I'll take tea.  </w:t>
      </w:r>
      <w:r w:rsidRPr="00DD531F">
        <w:rPr>
          <w:sz w:val="20"/>
          <w:szCs w:val="20"/>
        </w:rPr>
        <w:t>Very polite.</w:t>
      </w:r>
    </w:p>
    <w:p w:rsidR="00F11D7B" w:rsidRPr="00DD531F" w:rsidRDefault="00F11D7B" w:rsidP="007A47ED">
      <w:pPr>
        <w:widowControl w:val="0"/>
        <w:rPr>
          <w:sz w:val="20"/>
          <w:szCs w:val="20"/>
        </w:rPr>
      </w:pPr>
      <w:r w:rsidRPr="00DD531F">
        <w:rPr>
          <w:rFonts w:hint="eastAsia"/>
          <w:sz w:val="20"/>
          <w:szCs w:val="20"/>
        </w:rPr>
        <w:t>お茶をいただきます。</w:t>
      </w:r>
      <w:r w:rsidRPr="00DD531F">
        <w:rPr>
          <w:sz w:val="20"/>
          <w:szCs w:val="20"/>
        </w:rPr>
        <w:tab/>
      </w:r>
      <w:r w:rsidRPr="00DD531F">
        <w:rPr>
          <w:sz w:val="20"/>
          <w:szCs w:val="20"/>
        </w:rPr>
        <w:tab/>
      </w:r>
      <w:r w:rsidRPr="00DD531F">
        <w:rPr>
          <w:sz w:val="20"/>
          <w:szCs w:val="20"/>
        </w:rPr>
        <w:tab/>
      </w:r>
    </w:p>
    <w:p w:rsidR="00F11D7B" w:rsidRPr="00DD531F" w:rsidRDefault="00F11D7B" w:rsidP="007A47ED">
      <w:pPr>
        <w:widowControl w:val="0"/>
        <w:rPr>
          <w:sz w:val="20"/>
          <w:szCs w:val="20"/>
        </w:rPr>
      </w:pPr>
      <w:r w:rsidRPr="00DD531F">
        <w:rPr>
          <w:sz w:val="20"/>
          <w:szCs w:val="20"/>
        </w:rPr>
        <w:t>O</w:t>
      </w:r>
      <w:r w:rsidRPr="00DD531F">
        <w:rPr>
          <w:rFonts w:hint="eastAsia"/>
          <w:sz w:val="20"/>
          <w:szCs w:val="20"/>
        </w:rPr>
        <w:t>cha o itadakimasu.</w:t>
      </w:r>
    </w:p>
    <w:p w:rsidR="00F11D7B" w:rsidRPr="00DD531F" w:rsidRDefault="00F11D7B" w:rsidP="007A47ED">
      <w:pPr>
        <w:widowControl w:val="0"/>
        <w:rPr>
          <w:sz w:val="20"/>
          <w:szCs w:val="20"/>
        </w:rPr>
      </w:pPr>
      <w:r w:rsidRPr="00DD531F">
        <w:rPr>
          <w:sz w:val="20"/>
          <w:szCs w:val="20"/>
        </w:rPr>
        <w:t>21</w:t>
      </w:r>
      <w:r w:rsidRPr="00DD531F">
        <w:rPr>
          <w:rFonts w:hint="eastAsia"/>
          <w:sz w:val="20"/>
          <w:szCs w:val="20"/>
        </w:rPr>
        <w:t xml:space="preserve">.  </w:t>
      </w:r>
      <w:r w:rsidRPr="00DD531F">
        <w:rPr>
          <w:sz w:val="20"/>
          <w:szCs w:val="20"/>
        </w:rPr>
        <w:t>S</w:t>
      </w:r>
      <w:r w:rsidRPr="00DD531F">
        <w:rPr>
          <w:rFonts w:hint="eastAsia"/>
          <w:sz w:val="20"/>
          <w:szCs w:val="20"/>
        </w:rPr>
        <w:t>weets as well</w:t>
      </w:r>
      <w:r w:rsidRPr="00DD531F">
        <w:rPr>
          <w:sz w:val="20"/>
          <w:szCs w:val="20"/>
        </w:rPr>
        <w:t>, go ahead</w:t>
      </w:r>
      <w:r w:rsidRPr="00DD531F">
        <w:rPr>
          <w:rFonts w:hint="eastAsia"/>
          <w:sz w:val="20"/>
          <w:szCs w:val="20"/>
        </w:rPr>
        <w:t xml:space="preserve">.  </w:t>
      </w:r>
    </w:p>
    <w:p w:rsidR="00F11D7B" w:rsidRPr="00DD531F" w:rsidRDefault="00F11D7B" w:rsidP="007A47ED">
      <w:pPr>
        <w:widowControl w:val="0"/>
        <w:rPr>
          <w:sz w:val="20"/>
          <w:szCs w:val="20"/>
        </w:rPr>
      </w:pPr>
      <w:r w:rsidRPr="00DD531F">
        <w:rPr>
          <w:rFonts w:hint="eastAsia"/>
          <w:sz w:val="20"/>
          <w:szCs w:val="20"/>
        </w:rPr>
        <w:t>お菓子もどうぞ。</w:t>
      </w:r>
    </w:p>
    <w:p w:rsidR="00F11D7B" w:rsidRPr="00DD531F" w:rsidRDefault="00F11D7B" w:rsidP="007A47ED">
      <w:pPr>
        <w:widowControl w:val="0"/>
        <w:rPr>
          <w:sz w:val="20"/>
          <w:szCs w:val="20"/>
        </w:rPr>
      </w:pPr>
      <w:r w:rsidRPr="00DD531F">
        <w:rPr>
          <w:sz w:val="20"/>
          <w:szCs w:val="20"/>
        </w:rPr>
        <w:t>O</w:t>
      </w:r>
      <w:r w:rsidRPr="00DD531F">
        <w:rPr>
          <w:rFonts w:hint="eastAsia"/>
          <w:sz w:val="20"/>
          <w:szCs w:val="20"/>
        </w:rPr>
        <w:t xml:space="preserve">kashi mo doozo.  </w:t>
      </w:r>
    </w:p>
    <w:p w:rsidR="00F11D7B" w:rsidRPr="00DD531F" w:rsidRDefault="00F11D7B" w:rsidP="007A47ED">
      <w:pPr>
        <w:widowControl w:val="0"/>
        <w:rPr>
          <w:sz w:val="20"/>
          <w:szCs w:val="20"/>
        </w:rPr>
      </w:pPr>
      <w:r w:rsidRPr="00DD531F">
        <w:rPr>
          <w:sz w:val="20"/>
          <w:szCs w:val="20"/>
        </w:rPr>
        <w:t xml:space="preserve">22.  </w:t>
      </w:r>
      <w:r w:rsidRPr="00DD531F">
        <w:rPr>
          <w:rFonts w:hint="eastAsia"/>
          <w:sz w:val="20"/>
          <w:szCs w:val="20"/>
        </w:rPr>
        <w:t>It's sweet and delicious, huh?</w:t>
      </w:r>
    </w:p>
    <w:p w:rsidR="00F11D7B" w:rsidRPr="00DD531F" w:rsidRDefault="00F11D7B" w:rsidP="007A47ED">
      <w:pPr>
        <w:widowControl w:val="0"/>
        <w:rPr>
          <w:sz w:val="20"/>
          <w:szCs w:val="20"/>
        </w:rPr>
      </w:pPr>
      <w:r w:rsidRPr="00DD531F">
        <w:rPr>
          <w:rFonts w:hint="eastAsia"/>
          <w:sz w:val="20"/>
          <w:szCs w:val="20"/>
        </w:rPr>
        <w:t>甘くておいしいですね。</w:t>
      </w:r>
    </w:p>
    <w:p w:rsidR="00F11D7B" w:rsidRPr="00DD531F" w:rsidRDefault="00F11D7B" w:rsidP="007A47ED">
      <w:pPr>
        <w:widowControl w:val="0"/>
        <w:rPr>
          <w:sz w:val="20"/>
          <w:szCs w:val="20"/>
        </w:rPr>
      </w:pPr>
      <w:r w:rsidRPr="00DD531F">
        <w:rPr>
          <w:sz w:val="20"/>
          <w:szCs w:val="20"/>
        </w:rPr>
        <w:t>A</w:t>
      </w:r>
      <w:r w:rsidRPr="00DD531F">
        <w:rPr>
          <w:rFonts w:hint="eastAsia"/>
          <w:sz w:val="20"/>
          <w:szCs w:val="20"/>
        </w:rPr>
        <w:t>makute oishii desu ne.</w:t>
      </w:r>
    </w:p>
    <w:p w:rsidR="00F11D7B" w:rsidRPr="00DD531F" w:rsidRDefault="00F11D7B" w:rsidP="007A47ED">
      <w:pPr>
        <w:widowControl w:val="0"/>
        <w:rPr>
          <w:sz w:val="20"/>
          <w:szCs w:val="20"/>
        </w:rPr>
      </w:pPr>
      <w:r w:rsidRPr="00DD531F">
        <w:rPr>
          <w:sz w:val="20"/>
          <w:szCs w:val="20"/>
        </w:rPr>
        <w:t>23.  Another cup, tea shall I make</w:t>
      </w:r>
      <w:r w:rsidRPr="00DD531F">
        <w:rPr>
          <w:rFonts w:hint="eastAsia"/>
          <w:sz w:val="20"/>
          <w:szCs w:val="20"/>
        </w:rPr>
        <w:t>?</w:t>
      </w:r>
      <w:r w:rsidRPr="00DD531F">
        <w:rPr>
          <w:sz w:val="20"/>
          <w:szCs w:val="20"/>
        </w:rPr>
        <w:t xml:space="preserve">  Use ireru. </w:t>
      </w:r>
    </w:p>
    <w:p w:rsidR="00F11D7B" w:rsidRPr="00DD531F" w:rsidRDefault="00F11D7B" w:rsidP="007A47ED">
      <w:pPr>
        <w:widowControl w:val="0"/>
        <w:rPr>
          <w:sz w:val="20"/>
          <w:szCs w:val="20"/>
        </w:rPr>
      </w:pPr>
      <w:r w:rsidRPr="00DD531F">
        <w:rPr>
          <w:rFonts w:hint="eastAsia"/>
          <w:sz w:val="20"/>
          <w:szCs w:val="20"/>
        </w:rPr>
        <w:t>もういっぱいお茶を入れましょうか。</w:t>
      </w:r>
      <w:r w:rsidRPr="00DD531F">
        <w:rPr>
          <w:sz w:val="20"/>
          <w:szCs w:val="20"/>
        </w:rPr>
        <w:t xml:space="preserve"> </w:t>
      </w:r>
    </w:p>
    <w:p w:rsidR="00F11D7B" w:rsidRPr="006A6A0C" w:rsidRDefault="00F11D7B" w:rsidP="007A47ED">
      <w:pPr>
        <w:widowControl w:val="0"/>
        <w:rPr>
          <w:sz w:val="20"/>
          <w:szCs w:val="20"/>
        </w:rPr>
      </w:pPr>
      <w:r w:rsidRPr="00DD531F">
        <w:rPr>
          <w:sz w:val="20"/>
          <w:szCs w:val="20"/>
          <w:lang w:val="es-US"/>
        </w:rPr>
        <w:t>M</w:t>
      </w:r>
      <w:r w:rsidRPr="00DD531F">
        <w:rPr>
          <w:rFonts w:hint="eastAsia"/>
          <w:sz w:val="20"/>
          <w:szCs w:val="20"/>
          <w:lang w:val="es-US"/>
        </w:rPr>
        <w:t xml:space="preserve">oo ippai ocha o iremashoo ka.  </w:t>
      </w:r>
      <w:r w:rsidRPr="00DD531F">
        <w:rPr>
          <w:sz w:val="20"/>
          <w:szCs w:val="20"/>
        </w:rPr>
        <w:t>(</w:t>
      </w:r>
      <w:r w:rsidRPr="00DD531F">
        <w:rPr>
          <w:b/>
          <w:sz w:val="20"/>
          <w:szCs w:val="20"/>
        </w:rPr>
        <w:t xml:space="preserve">hai </w:t>
      </w:r>
      <w:r w:rsidRPr="006A6A0C">
        <w:rPr>
          <w:sz w:val="20"/>
          <w:szCs w:val="20"/>
        </w:rPr>
        <w:t xml:space="preserve">is a counter used for cups, bowls etc;  </w:t>
      </w:r>
      <w:r w:rsidRPr="00DD531F">
        <w:rPr>
          <w:b/>
          <w:sz w:val="20"/>
          <w:szCs w:val="20"/>
        </w:rPr>
        <w:t xml:space="preserve">ippai, nihai, sanbai </w:t>
      </w:r>
      <w:r w:rsidRPr="006A6A0C">
        <w:rPr>
          <w:sz w:val="20"/>
          <w:szCs w:val="20"/>
        </w:rPr>
        <w:t>etc.)</w:t>
      </w:r>
    </w:p>
    <w:p w:rsidR="00F11D7B" w:rsidRPr="00DD531F" w:rsidRDefault="00F11D7B" w:rsidP="007A47ED">
      <w:pPr>
        <w:widowControl w:val="0"/>
        <w:rPr>
          <w:sz w:val="20"/>
          <w:szCs w:val="20"/>
        </w:rPr>
      </w:pPr>
      <w:r w:rsidRPr="00DD531F">
        <w:rPr>
          <w:sz w:val="20"/>
          <w:szCs w:val="20"/>
        </w:rPr>
        <w:t xml:space="preserve">24.  </w:t>
      </w:r>
      <w:r w:rsidRPr="00DD531F">
        <w:rPr>
          <w:rFonts w:hint="eastAsia"/>
          <w:sz w:val="20"/>
          <w:szCs w:val="20"/>
        </w:rPr>
        <w:t>No I'm already fine.</w:t>
      </w:r>
      <w:r w:rsidRPr="00DD531F">
        <w:rPr>
          <w:sz w:val="20"/>
          <w:szCs w:val="20"/>
        </w:rPr>
        <w:tab/>
      </w:r>
    </w:p>
    <w:p w:rsidR="00F11D7B" w:rsidRPr="00DD531F" w:rsidRDefault="00F11D7B" w:rsidP="007A47ED">
      <w:pPr>
        <w:widowControl w:val="0"/>
        <w:rPr>
          <w:sz w:val="20"/>
          <w:szCs w:val="20"/>
        </w:rPr>
      </w:pPr>
      <w:r w:rsidRPr="00DD531F">
        <w:rPr>
          <w:rFonts w:hint="eastAsia"/>
          <w:sz w:val="20"/>
          <w:szCs w:val="20"/>
        </w:rPr>
        <w:t>いいえ、もう結構です。</w:t>
      </w:r>
      <w:r w:rsidRPr="00DD531F">
        <w:rPr>
          <w:sz w:val="20"/>
          <w:szCs w:val="20"/>
        </w:rPr>
        <w:tab/>
      </w:r>
      <w:r w:rsidRPr="00DD531F">
        <w:rPr>
          <w:sz w:val="20"/>
          <w:szCs w:val="20"/>
        </w:rPr>
        <w:tab/>
      </w:r>
      <w:r w:rsidRPr="00DD531F">
        <w:rPr>
          <w:sz w:val="20"/>
          <w:szCs w:val="20"/>
        </w:rPr>
        <w:tab/>
      </w:r>
    </w:p>
    <w:p w:rsidR="00F11D7B" w:rsidRPr="00DD531F" w:rsidRDefault="00F11D7B" w:rsidP="007A47ED">
      <w:pPr>
        <w:widowControl w:val="0"/>
        <w:rPr>
          <w:sz w:val="20"/>
          <w:szCs w:val="20"/>
        </w:rPr>
      </w:pPr>
      <w:r w:rsidRPr="00DD531F">
        <w:rPr>
          <w:sz w:val="20"/>
          <w:szCs w:val="20"/>
        </w:rPr>
        <w:t>I</w:t>
      </w:r>
      <w:r w:rsidRPr="00DD531F">
        <w:rPr>
          <w:rFonts w:hint="eastAsia"/>
          <w:sz w:val="20"/>
          <w:szCs w:val="20"/>
        </w:rPr>
        <w:t>ie moo kekkoo desu.</w:t>
      </w:r>
    </w:p>
    <w:p w:rsidR="00F11D7B" w:rsidRPr="00DD531F" w:rsidRDefault="00F11D7B" w:rsidP="007A47ED">
      <w:pPr>
        <w:widowControl w:val="0"/>
        <w:rPr>
          <w:sz w:val="20"/>
          <w:szCs w:val="20"/>
        </w:rPr>
      </w:pPr>
      <w:r w:rsidRPr="00DD531F">
        <w:rPr>
          <w:sz w:val="20"/>
          <w:szCs w:val="20"/>
        </w:rPr>
        <w:t xml:space="preserve">25.  </w:t>
      </w:r>
      <w:r w:rsidRPr="00DD531F">
        <w:rPr>
          <w:rFonts w:hint="eastAsia"/>
          <w:sz w:val="20"/>
          <w:szCs w:val="20"/>
        </w:rPr>
        <w:t xml:space="preserve">It was </w:t>
      </w:r>
      <w:r w:rsidRPr="00DD531F">
        <w:rPr>
          <w:sz w:val="20"/>
          <w:szCs w:val="20"/>
        </w:rPr>
        <w:t>a feast</w:t>
      </w:r>
      <w:r w:rsidRPr="00DD531F">
        <w:rPr>
          <w:rFonts w:hint="eastAsia"/>
          <w:sz w:val="20"/>
          <w:szCs w:val="20"/>
        </w:rPr>
        <w:t>.</w:t>
      </w:r>
      <w:r w:rsidRPr="00DD531F">
        <w:rPr>
          <w:sz w:val="20"/>
          <w:szCs w:val="20"/>
        </w:rPr>
        <w:tab/>
      </w:r>
    </w:p>
    <w:p w:rsidR="00F11D7B" w:rsidRPr="00DD531F" w:rsidRDefault="00F11D7B" w:rsidP="007A47ED">
      <w:pPr>
        <w:widowControl w:val="0"/>
        <w:rPr>
          <w:sz w:val="20"/>
          <w:szCs w:val="20"/>
        </w:rPr>
      </w:pPr>
      <w:r w:rsidRPr="00DD531F">
        <w:rPr>
          <w:rFonts w:hint="eastAsia"/>
          <w:sz w:val="20"/>
          <w:szCs w:val="20"/>
        </w:rPr>
        <w:t>ご</w:t>
      </w:r>
      <w:r w:rsidR="00247588">
        <w:rPr>
          <w:rFonts w:hint="eastAsia"/>
          <w:sz w:val="20"/>
          <w:szCs w:val="20"/>
        </w:rPr>
        <w:t>馳走</w:t>
      </w:r>
      <w:r w:rsidRPr="00DD531F">
        <w:rPr>
          <w:rFonts w:hint="eastAsia"/>
          <w:sz w:val="20"/>
          <w:szCs w:val="20"/>
        </w:rPr>
        <w:t>さまでした。</w:t>
      </w:r>
      <w:r w:rsidRPr="00DD531F">
        <w:rPr>
          <w:sz w:val="20"/>
          <w:szCs w:val="20"/>
        </w:rPr>
        <w:tab/>
      </w:r>
      <w:r w:rsidRPr="00DD531F">
        <w:rPr>
          <w:sz w:val="20"/>
          <w:szCs w:val="20"/>
        </w:rPr>
        <w:tab/>
      </w:r>
      <w:r w:rsidRPr="00DD531F">
        <w:rPr>
          <w:sz w:val="20"/>
          <w:szCs w:val="20"/>
        </w:rPr>
        <w:tab/>
      </w:r>
      <w:r w:rsidRPr="00DD531F">
        <w:rPr>
          <w:sz w:val="20"/>
          <w:szCs w:val="20"/>
        </w:rPr>
        <w:tab/>
      </w:r>
    </w:p>
    <w:p w:rsidR="00F11D7B" w:rsidRPr="00DD531F" w:rsidRDefault="00F11D7B" w:rsidP="007A47ED">
      <w:pPr>
        <w:widowControl w:val="0"/>
        <w:rPr>
          <w:sz w:val="20"/>
          <w:szCs w:val="20"/>
        </w:rPr>
      </w:pPr>
      <w:r w:rsidRPr="00DD531F">
        <w:rPr>
          <w:sz w:val="20"/>
          <w:szCs w:val="20"/>
        </w:rPr>
        <w:t>G</w:t>
      </w:r>
      <w:r w:rsidRPr="00DD531F">
        <w:rPr>
          <w:rFonts w:hint="eastAsia"/>
          <w:sz w:val="20"/>
          <w:szCs w:val="20"/>
        </w:rPr>
        <w:t>ochisoo sama deshita.</w:t>
      </w:r>
    </w:p>
    <w:p w:rsidR="00F11D7B" w:rsidRPr="00DD531F" w:rsidRDefault="00F11D7B" w:rsidP="007A47ED">
      <w:pPr>
        <w:widowControl w:val="0"/>
        <w:rPr>
          <w:sz w:val="20"/>
          <w:szCs w:val="20"/>
        </w:rPr>
      </w:pPr>
      <w:r w:rsidRPr="00DD531F">
        <w:rPr>
          <w:sz w:val="20"/>
          <w:szCs w:val="20"/>
        </w:rPr>
        <w:t xml:space="preserve">26.  </w:t>
      </w:r>
      <w:r w:rsidRPr="00DD531F">
        <w:rPr>
          <w:rFonts w:hint="eastAsia"/>
          <w:sz w:val="20"/>
          <w:szCs w:val="20"/>
        </w:rPr>
        <w:t>It was very delicious.</w:t>
      </w:r>
    </w:p>
    <w:p w:rsidR="00F11D7B" w:rsidRPr="00DD531F" w:rsidRDefault="00F11D7B" w:rsidP="007A47ED">
      <w:pPr>
        <w:widowControl w:val="0"/>
        <w:rPr>
          <w:sz w:val="20"/>
          <w:szCs w:val="20"/>
        </w:rPr>
      </w:pPr>
      <w:r w:rsidRPr="00DD531F">
        <w:rPr>
          <w:rFonts w:hint="eastAsia"/>
          <w:sz w:val="20"/>
          <w:szCs w:val="20"/>
        </w:rPr>
        <w:t>とてもおいしかったです。</w:t>
      </w:r>
    </w:p>
    <w:p w:rsidR="00F11D7B" w:rsidRPr="00DD531F" w:rsidRDefault="00F11D7B" w:rsidP="007A47ED">
      <w:pPr>
        <w:widowControl w:val="0"/>
        <w:rPr>
          <w:sz w:val="20"/>
          <w:szCs w:val="20"/>
        </w:rPr>
      </w:pPr>
      <w:r w:rsidRPr="00DD531F">
        <w:rPr>
          <w:sz w:val="20"/>
          <w:szCs w:val="20"/>
        </w:rPr>
        <w:t>T</w:t>
      </w:r>
      <w:r w:rsidRPr="00DD531F">
        <w:rPr>
          <w:rFonts w:hint="eastAsia"/>
          <w:sz w:val="20"/>
          <w:szCs w:val="20"/>
        </w:rPr>
        <w:t>otemo oishikatta desu.</w:t>
      </w:r>
    </w:p>
    <w:p w:rsidR="00F11D7B" w:rsidRPr="00DD531F" w:rsidRDefault="00F11D7B" w:rsidP="007A47ED">
      <w:pPr>
        <w:widowControl w:val="0"/>
        <w:rPr>
          <w:sz w:val="20"/>
          <w:szCs w:val="20"/>
        </w:rPr>
      </w:pPr>
      <w:r w:rsidRPr="00DD531F">
        <w:rPr>
          <w:sz w:val="20"/>
          <w:szCs w:val="20"/>
        </w:rPr>
        <w:t xml:space="preserve">27.  As for </w:t>
      </w:r>
      <w:r w:rsidRPr="00DD531F">
        <w:rPr>
          <w:rFonts w:hint="eastAsia"/>
          <w:sz w:val="20"/>
          <w:szCs w:val="20"/>
        </w:rPr>
        <w:t>this house</w:t>
      </w:r>
      <w:r w:rsidRPr="00DD531F">
        <w:rPr>
          <w:sz w:val="20"/>
          <w:szCs w:val="20"/>
        </w:rPr>
        <w:t>, about when was it</w:t>
      </w:r>
      <w:r w:rsidRPr="00DD531F">
        <w:rPr>
          <w:rFonts w:hint="eastAsia"/>
          <w:sz w:val="20"/>
          <w:szCs w:val="20"/>
        </w:rPr>
        <w:t xml:space="preserve"> </w:t>
      </w:r>
      <w:r w:rsidRPr="00DD531F">
        <w:rPr>
          <w:sz w:val="20"/>
          <w:szCs w:val="20"/>
        </w:rPr>
        <w:t>accomplished</w:t>
      </w:r>
      <w:r w:rsidRPr="00DD531F">
        <w:rPr>
          <w:rFonts w:hint="eastAsia"/>
          <w:sz w:val="20"/>
          <w:szCs w:val="20"/>
        </w:rPr>
        <w:t>?</w:t>
      </w:r>
      <w:r w:rsidRPr="00DD531F">
        <w:rPr>
          <w:sz w:val="20"/>
          <w:szCs w:val="20"/>
        </w:rPr>
        <w:t xml:space="preserve">  Soften this.</w:t>
      </w:r>
    </w:p>
    <w:p w:rsidR="00F11D7B" w:rsidRPr="00DD531F" w:rsidRDefault="00F11D7B" w:rsidP="007A47ED">
      <w:pPr>
        <w:widowControl w:val="0"/>
        <w:rPr>
          <w:sz w:val="20"/>
          <w:szCs w:val="20"/>
        </w:rPr>
      </w:pPr>
      <w:r w:rsidRPr="00DD531F">
        <w:rPr>
          <w:rFonts w:hint="eastAsia"/>
          <w:sz w:val="20"/>
          <w:szCs w:val="20"/>
        </w:rPr>
        <w:t>この家はいつ頃できたんですか。</w:t>
      </w:r>
    </w:p>
    <w:p w:rsidR="00F11D7B" w:rsidRPr="00DD531F" w:rsidRDefault="00F11D7B" w:rsidP="007A47ED">
      <w:pPr>
        <w:widowControl w:val="0"/>
        <w:rPr>
          <w:sz w:val="20"/>
          <w:szCs w:val="20"/>
          <w:lang w:val="es-US"/>
        </w:rPr>
      </w:pPr>
      <w:r w:rsidRPr="00DD531F">
        <w:rPr>
          <w:sz w:val="20"/>
          <w:szCs w:val="20"/>
          <w:lang w:val="es-US"/>
        </w:rPr>
        <w:t>K</w:t>
      </w:r>
      <w:r w:rsidRPr="00DD531F">
        <w:rPr>
          <w:rFonts w:hint="eastAsia"/>
          <w:sz w:val="20"/>
          <w:szCs w:val="20"/>
          <w:lang w:val="es-US"/>
        </w:rPr>
        <w:t>ono ie wa itsu goro dekitan desu ka.</w:t>
      </w:r>
    </w:p>
    <w:p w:rsidR="00F11D7B" w:rsidRPr="00DD531F" w:rsidRDefault="00F11D7B" w:rsidP="007A47ED">
      <w:pPr>
        <w:widowControl w:val="0"/>
        <w:rPr>
          <w:sz w:val="20"/>
          <w:szCs w:val="20"/>
        </w:rPr>
      </w:pPr>
      <w:r w:rsidRPr="00DD531F">
        <w:rPr>
          <w:sz w:val="20"/>
          <w:szCs w:val="20"/>
        </w:rPr>
        <w:t xml:space="preserve">28.  </w:t>
      </w:r>
      <w:r w:rsidRPr="00DD531F">
        <w:rPr>
          <w:rFonts w:hint="eastAsia"/>
          <w:sz w:val="20"/>
          <w:szCs w:val="20"/>
        </w:rPr>
        <w:t>It will already become 10 years, right?</w:t>
      </w:r>
    </w:p>
    <w:p w:rsidR="00F11D7B" w:rsidRPr="00DD531F" w:rsidRDefault="00F11D7B" w:rsidP="007A47ED">
      <w:pPr>
        <w:widowControl w:val="0"/>
        <w:rPr>
          <w:sz w:val="20"/>
          <w:szCs w:val="20"/>
        </w:rPr>
      </w:pPr>
      <w:r w:rsidRPr="00DD531F">
        <w:rPr>
          <w:rFonts w:hint="eastAsia"/>
          <w:sz w:val="20"/>
          <w:szCs w:val="20"/>
        </w:rPr>
        <w:t>もう十年になりますね。</w:t>
      </w:r>
    </w:p>
    <w:p w:rsidR="00F11D7B" w:rsidRPr="00DD531F" w:rsidRDefault="00F11D7B" w:rsidP="007A47ED">
      <w:pPr>
        <w:widowControl w:val="0"/>
        <w:rPr>
          <w:sz w:val="20"/>
          <w:szCs w:val="20"/>
          <w:lang w:val="es-US"/>
        </w:rPr>
      </w:pPr>
      <w:r w:rsidRPr="00DD531F">
        <w:rPr>
          <w:sz w:val="20"/>
          <w:szCs w:val="20"/>
          <w:lang w:val="es-US"/>
        </w:rPr>
        <w:t>M</w:t>
      </w:r>
      <w:r w:rsidRPr="00DD531F">
        <w:rPr>
          <w:rFonts w:hint="eastAsia"/>
          <w:sz w:val="20"/>
          <w:szCs w:val="20"/>
          <w:lang w:val="es-US"/>
        </w:rPr>
        <w:t>oo juu nen ni narimasu ne.</w:t>
      </w:r>
    </w:p>
    <w:p w:rsidR="00F11D7B" w:rsidRPr="00DD531F" w:rsidRDefault="00F11D7B" w:rsidP="007A47ED">
      <w:pPr>
        <w:widowControl w:val="0"/>
        <w:rPr>
          <w:sz w:val="20"/>
          <w:szCs w:val="20"/>
        </w:rPr>
      </w:pPr>
      <w:r w:rsidRPr="00DD531F">
        <w:rPr>
          <w:sz w:val="20"/>
          <w:szCs w:val="20"/>
        </w:rPr>
        <w:t xml:space="preserve">29.  </w:t>
      </w:r>
      <w:r w:rsidRPr="00DD531F">
        <w:rPr>
          <w:rFonts w:hint="eastAsia"/>
          <w:sz w:val="20"/>
          <w:szCs w:val="20"/>
        </w:rPr>
        <w:t xml:space="preserve">Shall I </w:t>
      </w:r>
      <w:r w:rsidRPr="00DD531F">
        <w:rPr>
          <w:sz w:val="20"/>
          <w:szCs w:val="20"/>
        </w:rPr>
        <w:t>do</w:t>
      </w:r>
      <w:r w:rsidRPr="00DD531F">
        <w:rPr>
          <w:rFonts w:hint="eastAsia"/>
          <w:sz w:val="20"/>
          <w:szCs w:val="20"/>
        </w:rPr>
        <w:t xml:space="preserve"> a</w:t>
      </w:r>
      <w:r w:rsidRPr="00DD531F">
        <w:rPr>
          <w:sz w:val="20"/>
          <w:szCs w:val="20"/>
        </w:rPr>
        <w:t xml:space="preserve"> humble</w:t>
      </w:r>
      <w:r w:rsidRPr="00DD531F">
        <w:rPr>
          <w:rFonts w:hint="eastAsia"/>
          <w:sz w:val="20"/>
          <w:szCs w:val="20"/>
        </w:rPr>
        <w:t xml:space="preserve"> tour of the inside of the </w:t>
      </w:r>
      <w:r w:rsidRPr="00DD531F">
        <w:rPr>
          <w:rFonts w:hint="eastAsia"/>
          <w:sz w:val="20"/>
          <w:szCs w:val="20"/>
        </w:rPr>
        <w:lastRenderedPageBreak/>
        <w:t>house?</w:t>
      </w:r>
    </w:p>
    <w:p w:rsidR="00F11D7B" w:rsidRPr="00DD531F" w:rsidRDefault="00F11D7B" w:rsidP="007A47ED">
      <w:pPr>
        <w:widowControl w:val="0"/>
        <w:rPr>
          <w:sz w:val="20"/>
          <w:szCs w:val="20"/>
        </w:rPr>
      </w:pPr>
      <w:r w:rsidRPr="00DD531F">
        <w:rPr>
          <w:rFonts w:hint="eastAsia"/>
          <w:sz w:val="20"/>
          <w:szCs w:val="20"/>
        </w:rPr>
        <w:t>家の中をご案内しましょうか。</w:t>
      </w:r>
    </w:p>
    <w:p w:rsidR="00F11D7B" w:rsidRPr="00DD531F" w:rsidRDefault="00F11D7B" w:rsidP="007A47ED">
      <w:pPr>
        <w:widowControl w:val="0"/>
        <w:rPr>
          <w:sz w:val="20"/>
          <w:szCs w:val="20"/>
        </w:rPr>
      </w:pPr>
      <w:r w:rsidRPr="00DD531F">
        <w:rPr>
          <w:sz w:val="20"/>
          <w:szCs w:val="20"/>
        </w:rPr>
        <w:t>I</w:t>
      </w:r>
      <w:r w:rsidRPr="00DD531F">
        <w:rPr>
          <w:rFonts w:hint="eastAsia"/>
          <w:sz w:val="20"/>
          <w:szCs w:val="20"/>
        </w:rPr>
        <w:t>e no naka o go annai shimashoo ka.</w:t>
      </w:r>
      <w:r w:rsidRPr="00DD531F">
        <w:rPr>
          <w:sz w:val="20"/>
          <w:szCs w:val="20"/>
        </w:rPr>
        <w:t xml:space="preserve">  (</w:t>
      </w:r>
      <w:r w:rsidRPr="00DD531F">
        <w:rPr>
          <w:i/>
          <w:sz w:val="20"/>
          <w:szCs w:val="20"/>
          <w:u w:val="single"/>
        </w:rPr>
        <w:t>tour</w:t>
      </w:r>
      <w:r w:rsidRPr="00DD531F">
        <w:rPr>
          <w:i/>
          <w:sz w:val="20"/>
          <w:szCs w:val="20"/>
        </w:rPr>
        <w:t xml:space="preserve"> the </w:t>
      </w:r>
      <w:r w:rsidRPr="00DD531F">
        <w:rPr>
          <w:i/>
          <w:sz w:val="20"/>
          <w:szCs w:val="20"/>
          <w:u w:val="single"/>
        </w:rPr>
        <w:t>Ann</w:t>
      </w:r>
      <w:r w:rsidRPr="00DD531F">
        <w:rPr>
          <w:i/>
          <w:sz w:val="20"/>
          <w:szCs w:val="20"/>
        </w:rPr>
        <w:t xml:space="preserve">als of </w:t>
      </w:r>
      <w:r w:rsidRPr="00DD531F">
        <w:rPr>
          <w:i/>
          <w:sz w:val="20"/>
          <w:szCs w:val="20"/>
          <w:u w:val="single"/>
        </w:rPr>
        <w:t>I</w:t>
      </w:r>
      <w:r w:rsidRPr="00DD531F">
        <w:rPr>
          <w:i/>
          <w:sz w:val="20"/>
          <w:szCs w:val="20"/>
        </w:rPr>
        <w:t>nternal Medicine</w:t>
      </w:r>
      <w:r w:rsidRPr="00DD531F">
        <w:rPr>
          <w:sz w:val="20"/>
          <w:szCs w:val="20"/>
        </w:rPr>
        <w:t>)</w:t>
      </w:r>
    </w:p>
    <w:p w:rsidR="00F11D7B" w:rsidRPr="00DD531F" w:rsidRDefault="00F11D7B" w:rsidP="007A47ED">
      <w:pPr>
        <w:widowControl w:val="0"/>
        <w:rPr>
          <w:sz w:val="20"/>
          <w:szCs w:val="20"/>
        </w:rPr>
      </w:pPr>
      <w:r w:rsidRPr="00DD531F">
        <w:rPr>
          <w:sz w:val="20"/>
          <w:szCs w:val="20"/>
        </w:rPr>
        <w:t xml:space="preserve">30.  </w:t>
      </w:r>
      <w:r w:rsidRPr="00DD531F">
        <w:rPr>
          <w:rFonts w:hint="eastAsia"/>
          <w:sz w:val="20"/>
          <w:szCs w:val="20"/>
        </w:rPr>
        <w:t>Wow, thank</w:t>
      </w:r>
      <w:r w:rsidRPr="00DD531F">
        <w:rPr>
          <w:sz w:val="20"/>
          <w:szCs w:val="20"/>
        </w:rPr>
        <w:t>s</w:t>
      </w:r>
      <w:r w:rsidRPr="00DD531F">
        <w:rPr>
          <w:rFonts w:hint="eastAsia"/>
          <w:sz w:val="20"/>
          <w:szCs w:val="20"/>
        </w:rPr>
        <w:t>. (</w:t>
      </w:r>
      <w:r w:rsidRPr="00DD531F">
        <w:rPr>
          <w:sz w:val="20"/>
          <w:szCs w:val="20"/>
        </w:rPr>
        <w:t>use ara</w:t>
      </w:r>
      <w:r w:rsidRPr="00DD531F">
        <w:rPr>
          <w:rFonts w:hint="eastAsia"/>
          <w:sz w:val="20"/>
          <w:szCs w:val="20"/>
        </w:rPr>
        <w:t xml:space="preserve">) </w:t>
      </w:r>
      <w:r w:rsidRPr="00DD531F">
        <w:rPr>
          <w:sz w:val="20"/>
          <w:szCs w:val="20"/>
        </w:rPr>
        <w:t xml:space="preserve"> As for</w:t>
      </w:r>
      <w:r w:rsidRPr="00DD531F">
        <w:rPr>
          <w:rFonts w:hint="eastAsia"/>
          <w:sz w:val="20"/>
          <w:szCs w:val="20"/>
        </w:rPr>
        <w:t xml:space="preserve"> to see a Japanese house, </w:t>
      </w:r>
      <w:r w:rsidRPr="00DD531F">
        <w:rPr>
          <w:sz w:val="20"/>
          <w:szCs w:val="20"/>
        </w:rPr>
        <w:t xml:space="preserve">it’s the first time, </w:t>
      </w:r>
      <w:r w:rsidRPr="00DD531F">
        <w:rPr>
          <w:rFonts w:hint="eastAsia"/>
          <w:sz w:val="20"/>
          <w:szCs w:val="20"/>
        </w:rPr>
        <w:t xml:space="preserve">for sure.  </w:t>
      </w:r>
      <w:r w:rsidRPr="00DD531F">
        <w:rPr>
          <w:sz w:val="20"/>
          <w:szCs w:val="20"/>
        </w:rPr>
        <w:t>Use no to make a noun phrase.  Use nan to s</w:t>
      </w:r>
      <w:r w:rsidRPr="00DD531F">
        <w:rPr>
          <w:rFonts w:hint="eastAsia"/>
          <w:sz w:val="20"/>
          <w:szCs w:val="20"/>
        </w:rPr>
        <w:t xml:space="preserve">often this.  </w:t>
      </w:r>
    </w:p>
    <w:p w:rsidR="00F11D7B" w:rsidRPr="00DD531F" w:rsidRDefault="00F11D7B" w:rsidP="007A47ED">
      <w:pPr>
        <w:widowControl w:val="0"/>
        <w:rPr>
          <w:sz w:val="20"/>
          <w:szCs w:val="20"/>
        </w:rPr>
      </w:pPr>
      <w:r w:rsidRPr="00DD531F">
        <w:rPr>
          <w:rFonts w:hint="eastAsia"/>
          <w:sz w:val="20"/>
          <w:szCs w:val="20"/>
        </w:rPr>
        <w:t>あら、どうも。日本の家を見るのは初めてなんですよ。</w:t>
      </w:r>
    </w:p>
    <w:p w:rsidR="00F11D7B" w:rsidRPr="00DD531F" w:rsidRDefault="00F11D7B" w:rsidP="007A47ED">
      <w:pPr>
        <w:widowControl w:val="0"/>
        <w:rPr>
          <w:sz w:val="20"/>
          <w:szCs w:val="20"/>
        </w:rPr>
      </w:pPr>
      <w:r w:rsidRPr="00DD531F">
        <w:rPr>
          <w:sz w:val="20"/>
          <w:szCs w:val="20"/>
          <w:lang w:val="es-US"/>
        </w:rPr>
        <w:t>A</w:t>
      </w:r>
      <w:r w:rsidRPr="00DD531F">
        <w:rPr>
          <w:rFonts w:hint="eastAsia"/>
          <w:sz w:val="20"/>
          <w:szCs w:val="20"/>
          <w:lang w:val="es-US"/>
        </w:rPr>
        <w:t xml:space="preserve">ra doomo.  </w:t>
      </w:r>
      <w:r w:rsidRPr="00DD531F">
        <w:rPr>
          <w:sz w:val="20"/>
          <w:szCs w:val="20"/>
          <w:lang w:val="es-US"/>
        </w:rPr>
        <w:t>N</w:t>
      </w:r>
      <w:r w:rsidRPr="00DD531F">
        <w:rPr>
          <w:rFonts w:hint="eastAsia"/>
          <w:sz w:val="20"/>
          <w:szCs w:val="20"/>
          <w:lang w:val="es-US"/>
        </w:rPr>
        <w:t xml:space="preserve">ihon no ie o miru no wa hajimete nan desu yo.  </w:t>
      </w:r>
      <w:r w:rsidRPr="00DD531F">
        <w:rPr>
          <w:sz w:val="20"/>
          <w:szCs w:val="20"/>
        </w:rPr>
        <w:t>(</w:t>
      </w:r>
      <w:r w:rsidRPr="006E6ACD">
        <w:rPr>
          <w:b/>
          <w:sz w:val="20"/>
          <w:szCs w:val="20"/>
        </w:rPr>
        <w:t>ara</w:t>
      </w:r>
      <w:r w:rsidRPr="00DD531F">
        <w:rPr>
          <w:sz w:val="20"/>
          <w:szCs w:val="20"/>
        </w:rPr>
        <w:t>, with this meaning, used by women)</w:t>
      </w:r>
    </w:p>
    <w:p w:rsidR="00F11D7B" w:rsidRPr="00DD531F" w:rsidRDefault="00F11D7B" w:rsidP="007A47ED">
      <w:pPr>
        <w:widowControl w:val="0"/>
        <w:rPr>
          <w:sz w:val="20"/>
          <w:szCs w:val="20"/>
        </w:rPr>
      </w:pPr>
      <w:r w:rsidRPr="00DD531F">
        <w:rPr>
          <w:sz w:val="20"/>
          <w:szCs w:val="20"/>
        </w:rPr>
        <w:t xml:space="preserve">31.  </w:t>
      </w:r>
      <w:r w:rsidRPr="00DD531F">
        <w:rPr>
          <w:rFonts w:hint="eastAsia"/>
          <w:sz w:val="20"/>
          <w:szCs w:val="20"/>
        </w:rPr>
        <w:t>It's messy, but go ahead.  Use kedo.</w:t>
      </w:r>
    </w:p>
    <w:p w:rsidR="00F11D7B" w:rsidRPr="00DD531F" w:rsidRDefault="00F11D7B" w:rsidP="007A47ED">
      <w:pPr>
        <w:widowControl w:val="0"/>
        <w:rPr>
          <w:sz w:val="20"/>
          <w:szCs w:val="20"/>
        </w:rPr>
      </w:pPr>
      <w:r w:rsidRPr="00DD531F">
        <w:rPr>
          <w:rFonts w:hint="eastAsia"/>
          <w:sz w:val="20"/>
          <w:szCs w:val="20"/>
        </w:rPr>
        <w:t>散らかっていますけど、どうぞ。</w:t>
      </w:r>
    </w:p>
    <w:p w:rsidR="00F11D7B" w:rsidRPr="00DD531F" w:rsidRDefault="00F11D7B" w:rsidP="007A47ED">
      <w:pPr>
        <w:widowControl w:val="0"/>
        <w:rPr>
          <w:sz w:val="20"/>
          <w:szCs w:val="20"/>
        </w:rPr>
      </w:pPr>
      <w:r w:rsidRPr="00DD531F">
        <w:rPr>
          <w:sz w:val="20"/>
          <w:szCs w:val="20"/>
        </w:rPr>
        <w:t>C</w:t>
      </w:r>
      <w:r w:rsidRPr="00DD531F">
        <w:rPr>
          <w:rFonts w:hint="eastAsia"/>
          <w:sz w:val="20"/>
          <w:szCs w:val="20"/>
        </w:rPr>
        <w:t xml:space="preserve">hirakatte imasu kedo, doozo. (from </w:t>
      </w:r>
      <w:r w:rsidRPr="006E6ACD">
        <w:rPr>
          <w:rFonts w:hint="eastAsia"/>
          <w:b/>
          <w:sz w:val="20"/>
          <w:szCs w:val="20"/>
        </w:rPr>
        <w:t>chirakaru</w:t>
      </w:r>
      <w:r w:rsidRPr="00DD531F">
        <w:rPr>
          <w:rFonts w:hint="eastAsia"/>
          <w:sz w:val="20"/>
          <w:szCs w:val="20"/>
        </w:rPr>
        <w:t>)</w:t>
      </w:r>
    </w:p>
    <w:p w:rsidR="00F11D7B" w:rsidRPr="00DD531F" w:rsidRDefault="00F11D7B" w:rsidP="007A47ED">
      <w:pPr>
        <w:widowControl w:val="0"/>
        <w:rPr>
          <w:sz w:val="20"/>
          <w:szCs w:val="20"/>
        </w:rPr>
      </w:pPr>
      <w:r w:rsidRPr="00DD531F">
        <w:rPr>
          <w:sz w:val="20"/>
          <w:szCs w:val="20"/>
        </w:rPr>
        <w:t>32.  Here</w:t>
      </w:r>
      <w:r w:rsidRPr="00DD531F">
        <w:rPr>
          <w:rFonts w:hint="eastAsia"/>
          <w:sz w:val="20"/>
          <w:szCs w:val="20"/>
        </w:rPr>
        <w:t xml:space="preserve"> is the living room, and next </w:t>
      </w:r>
      <w:r w:rsidRPr="00DD531F">
        <w:rPr>
          <w:sz w:val="20"/>
          <w:szCs w:val="20"/>
        </w:rPr>
        <w:t>door</w:t>
      </w:r>
      <w:r w:rsidRPr="00DD531F">
        <w:rPr>
          <w:rFonts w:hint="eastAsia"/>
          <w:sz w:val="20"/>
          <w:szCs w:val="20"/>
        </w:rPr>
        <w:t xml:space="preserve"> is the dining room.</w:t>
      </w:r>
      <w:r w:rsidRPr="00DD531F">
        <w:rPr>
          <w:sz w:val="20"/>
          <w:szCs w:val="20"/>
        </w:rPr>
        <w:t xml:space="preserve">   Use de to mean and.  There are 2 subjects.</w:t>
      </w:r>
    </w:p>
    <w:p w:rsidR="00F11D7B" w:rsidRPr="00DD531F" w:rsidRDefault="00F11D7B" w:rsidP="007A47ED">
      <w:pPr>
        <w:widowControl w:val="0"/>
        <w:rPr>
          <w:sz w:val="20"/>
          <w:szCs w:val="20"/>
        </w:rPr>
      </w:pPr>
      <w:r w:rsidRPr="00DD531F">
        <w:rPr>
          <w:rFonts w:hint="eastAsia"/>
          <w:sz w:val="20"/>
          <w:szCs w:val="20"/>
        </w:rPr>
        <w:t>ここが居間でとなりが食堂です。</w:t>
      </w:r>
      <w:r w:rsidRPr="00DD531F">
        <w:rPr>
          <w:sz w:val="20"/>
          <w:szCs w:val="20"/>
        </w:rPr>
        <w:t xml:space="preserve"> </w:t>
      </w:r>
    </w:p>
    <w:p w:rsidR="00F11D7B" w:rsidRPr="00DD531F" w:rsidRDefault="00F11D7B" w:rsidP="007A47ED">
      <w:pPr>
        <w:widowControl w:val="0"/>
        <w:rPr>
          <w:sz w:val="20"/>
          <w:szCs w:val="20"/>
        </w:rPr>
      </w:pPr>
      <w:r w:rsidRPr="00DD531F">
        <w:rPr>
          <w:sz w:val="20"/>
          <w:szCs w:val="20"/>
        </w:rPr>
        <w:t>K</w:t>
      </w:r>
      <w:r w:rsidRPr="00DD531F">
        <w:rPr>
          <w:rFonts w:hint="eastAsia"/>
          <w:sz w:val="20"/>
          <w:szCs w:val="20"/>
        </w:rPr>
        <w:t>oko ga ima de, tonari ga shokudoo</w:t>
      </w:r>
      <w:r w:rsidRPr="00DD531F">
        <w:rPr>
          <w:sz w:val="20"/>
          <w:szCs w:val="20"/>
        </w:rPr>
        <w:t xml:space="preserve"> </w:t>
      </w:r>
      <w:r w:rsidRPr="00DD531F">
        <w:rPr>
          <w:rFonts w:hint="eastAsia"/>
          <w:sz w:val="20"/>
          <w:szCs w:val="20"/>
        </w:rPr>
        <w:t>desu.</w:t>
      </w:r>
      <w:r w:rsidRPr="00DD531F">
        <w:rPr>
          <w:sz w:val="20"/>
          <w:szCs w:val="20"/>
        </w:rPr>
        <w:t xml:space="preserve">  </w:t>
      </w:r>
      <w:r w:rsidRPr="00DD531F">
        <w:rPr>
          <w:rFonts w:hint="eastAsia"/>
          <w:sz w:val="20"/>
          <w:szCs w:val="20"/>
        </w:rPr>
        <w:t>(</w:t>
      </w:r>
      <w:r w:rsidRPr="00DD531F">
        <w:rPr>
          <w:i/>
          <w:sz w:val="20"/>
          <w:szCs w:val="20"/>
          <w:u w:val="single"/>
        </w:rPr>
        <w:t>ima</w:t>
      </w:r>
      <w:r w:rsidRPr="00DD531F">
        <w:rPr>
          <w:i/>
          <w:sz w:val="20"/>
          <w:szCs w:val="20"/>
        </w:rPr>
        <w:t xml:space="preserve"> [</w:t>
      </w:r>
      <w:r w:rsidRPr="00DD531F">
        <w:rPr>
          <w:rFonts w:hint="eastAsia"/>
          <w:i/>
          <w:sz w:val="20"/>
          <w:szCs w:val="20"/>
        </w:rPr>
        <w:t>now</w:t>
      </w:r>
      <w:r w:rsidRPr="00DD531F">
        <w:rPr>
          <w:i/>
          <w:sz w:val="20"/>
          <w:szCs w:val="20"/>
        </w:rPr>
        <w:t>]</w:t>
      </w:r>
      <w:r w:rsidRPr="00DD531F">
        <w:rPr>
          <w:rFonts w:hint="eastAsia"/>
          <w:i/>
          <w:sz w:val="20"/>
          <w:szCs w:val="20"/>
        </w:rPr>
        <w:t xml:space="preserve"> I'm in the </w:t>
      </w:r>
      <w:r w:rsidRPr="00DD531F">
        <w:rPr>
          <w:i/>
          <w:sz w:val="20"/>
          <w:szCs w:val="20"/>
          <w:u w:val="single"/>
        </w:rPr>
        <w:t>living room</w:t>
      </w:r>
      <w:r w:rsidRPr="00DD531F">
        <w:rPr>
          <w:sz w:val="20"/>
          <w:szCs w:val="20"/>
        </w:rPr>
        <w:t xml:space="preserve">; </w:t>
      </w:r>
      <w:r w:rsidRPr="00DD531F">
        <w:rPr>
          <w:rFonts w:hint="eastAsia"/>
          <w:i/>
          <w:sz w:val="20"/>
          <w:szCs w:val="20"/>
        </w:rPr>
        <w:t xml:space="preserve"> I have </w:t>
      </w:r>
      <w:r w:rsidRPr="00DD531F">
        <w:rPr>
          <w:rFonts w:hint="eastAsia"/>
          <w:i/>
          <w:sz w:val="20"/>
          <w:szCs w:val="20"/>
          <w:u w:val="single"/>
        </w:rPr>
        <w:t>shoku</w:t>
      </w:r>
      <w:r w:rsidRPr="00DD531F">
        <w:rPr>
          <w:rFonts w:hint="eastAsia"/>
          <w:i/>
          <w:sz w:val="20"/>
          <w:szCs w:val="20"/>
        </w:rPr>
        <w:t xml:space="preserve">ji in the </w:t>
      </w:r>
      <w:r w:rsidRPr="00DD531F">
        <w:rPr>
          <w:rFonts w:hint="eastAsia"/>
          <w:i/>
          <w:sz w:val="20"/>
          <w:szCs w:val="20"/>
          <w:u w:val="single"/>
        </w:rPr>
        <w:t>shokudoo</w:t>
      </w:r>
      <w:r w:rsidRPr="00DD531F">
        <w:rPr>
          <w:i/>
          <w:sz w:val="20"/>
          <w:szCs w:val="20"/>
        </w:rPr>
        <w:t xml:space="preserve"> [</w:t>
      </w:r>
      <w:r w:rsidRPr="00DD531F">
        <w:rPr>
          <w:i/>
          <w:sz w:val="20"/>
          <w:szCs w:val="20"/>
          <w:u w:val="single"/>
        </w:rPr>
        <w:t>dining room</w:t>
      </w:r>
      <w:r w:rsidRPr="00DD531F">
        <w:rPr>
          <w:i/>
          <w:sz w:val="20"/>
          <w:szCs w:val="20"/>
        </w:rPr>
        <w:t>]</w:t>
      </w:r>
      <w:r w:rsidRPr="00DD531F">
        <w:rPr>
          <w:rFonts w:hint="eastAsia"/>
          <w:sz w:val="20"/>
          <w:szCs w:val="20"/>
        </w:rPr>
        <w:t>)</w:t>
      </w:r>
      <w:r w:rsidRPr="00DD531F">
        <w:rPr>
          <w:sz w:val="20"/>
          <w:szCs w:val="20"/>
        </w:rPr>
        <w:t xml:space="preserve">  (</w:t>
      </w:r>
      <w:r w:rsidRPr="006E6ACD">
        <w:rPr>
          <w:b/>
          <w:sz w:val="20"/>
          <w:szCs w:val="20"/>
        </w:rPr>
        <w:t>shokudoo</w:t>
      </w:r>
      <w:r w:rsidRPr="00DD531F">
        <w:rPr>
          <w:sz w:val="20"/>
          <w:szCs w:val="20"/>
        </w:rPr>
        <w:t xml:space="preserve"> also = diner)</w:t>
      </w:r>
    </w:p>
    <w:p w:rsidR="00F11D7B" w:rsidRPr="00DD531F" w:rsidRDefault="00F11D7B" w:rsidP="007A47ED">
      <w:pPr>
        <w:widowControl w:val="0"/>
        <w:rPr>
          <w:sz w:val="20"/>
          <w:szCs w:val="20"/>
        </w:rPr>
      </w:pPr>
      <w:r w:rsidRPr="00DD531F">
        <w:rPr>
          <w:sz w:val="20"/>
          <w:szCs w:val="20"/>
        </w:rPr>
        <w:t xml:space="preserve">33.  </w:t>
      </w:r>
      <w:r w:rsidRPr="00DD531F">
        <w:rPr>
          <w:rFonts w:hint="eastAsia"/>
          <w:sz w:val="20"/>
          <w:szCs w:val="20"/>
        </w:rPr>
        <w:t>A pretty picture is hanging, right?</w:t>
      </w:r>
    </w:p>
    <w:p w:rsidR="00F11D7B" w:rsidRPr="00DD531F" w:rsidRDefault="00F11D7B" w:rsidP="007A47ED">
      <w:pPr>
        <w:widowControl w:val="0"/>
        <w:rPr>
          <w:sz w:val="20"/>
          <w:szCs w:val="20"/>
        </w:rPr>
      </w:pPr>
      <w:r w:rsidRPr="00DD531F">
        <w:rPr>
          <w:rFonts w:hint="eastAsia"/>
          <w:sz w:val="20"/>
          <w:szCs w:val="20"/>
        </w:rPr>
        <w:t>きれいな絵が掛かっていますね。</w:t>
      </w:r>
    </w:p>
    <w:p w:rsidR="00F11D7B" w:rsidRPr="00DD531F" w:rsidRDefault="00F11D7B" w:rsidP="007A47ED">
      <w:pPr>
        <w:widowControl w:val="0"/>
        <w:rPr>
          <w:sz w:val="20"/>
          <w:szCs w:val="20"/>
        </w:rPr>
      </w:pPr>
      <w:r w:rsidRPr="00DD531F">
        <w:rPr>
          <w:sz w:val="20"/>
          <w:szCs w:val="20"/>
          <w:lang w:val="es-US"/>
        </w:rPr>
        <w:t>K</w:t>
      </w:r>
      <w:r w:rsidRPr="00DD531F">
        <w:rPr>
          <w:rFonts w:hint="eastAsia"/>
          <w:sz w:val="20"/>
          <w:szCs w:val="20"/>
          <w:lang w:val="es-US"/>
        </w:rPr>
        <w:t xml:space="preserve">irei na e ga kakkate imasu ne.  </w:t>
      </w:r>
      <w:r w:rsidRPr="00DD531F">
        <w:rPr>
          <w:rFonts w:hint="eastAsia"/>
          <w:sz w:val="20"/>
          <w:szCs w:val="20"/>
        </w:rPr>
        <w:t xml:space="preserve">(from </w:t>
      </w:r>
      <w:r w:rsidRPr="006E6ACD">
        <w:rPr>
          <w:rFonts w:hint="eastAsia"/>
          <w:b/>
          <w:sz w:val="20"/>
          <w:szCs w:val="20"/>
        </w:rPr>
        <w:t>kakaru</w:t>
      </w:r>
      <w:r w:rsidRPr="00DD531F">
        <w:rPr>
          <w:rFonts w:hint="eastAsia"/>
          <w:sz w:val="20"/>
          <w:szCs w:val="20"/>
        </w:rPr>
        <w:t>, intransitive)</w:t>
      </w:r>
    </w:p>
    <w:p w:rsidR="00F11D7B" w:rsidRPr="00DD531F" w:rsidRDefault="00F11D7B" w:rsidP="007A47ED">
      <w:pPr>
        <w:widowControl w:val="0"/>
        <w:rPr>
          <w:sz w:val="20"/>
          <w:szCs w:val="20"/>
        </w:rPr>
      </w:pPr>
      <w:r w:rsidRPr="00DD531F">
        <w:rPr>
          <w:sz w:val="20"/>
          <w:szCs w:val="20"/>
        </w:rPr>
        <w:t xml:space="preserve">34.  </w:t>
      </w:r>
      <w:r w:rsidRPr="00DD531F">
        <w:rPr>
          <w:rFonts w:hint="eastAsia"/>
          <w:sz w:val="20"/>
          <w:szCs w:val="20"/>
        </w:rPr>
        <w:t>It's embarrassing, but I painted it for sure.  (using a man's word for I, soften this</w:t>
      </w:r>
      <w:r w:rsidRPr="00DD531F">
        <w:rPr>
          <w:sz w:val="20"/>
          <w:szCs w:val="20"/>
        </w:rPr>
        <w:t xml:space="preserve"> twice</w:t>
      </w:r>
      <w:r w:rsidRPr="00DD531F">
        <w:rPr>
          <w:rFonts w:hint="eastAsia"/>
          <w:sz w:val="20"/>
          <w:szCs w:val="20"/>
        </w:rPr>
        <w:t>)</w:t>
      </w:r>
    </w:p>
    <w:p w:rsidR="00F11D7B" w:rsidRPr="00DD531F" w:rsidRDefault="00F11D7B" w:rsidP="007A47ED">
      <w:pPr>
        <w:widowControl w:val="0"/>
        <w:rPr>
          <w:sz w:val="20"/>
          <w:szCs w:val="20"/>
        </w:rPr>
      </w:pPr>
      <w:r w:rsidRPr="00DD531F">
        <w:rPr>
          <w:rFonts w:hint="eastAsia"/>
          <w:sz w:val="20"/>
          <w:szCs w:val="20"/>
        </w:rPr>
        <w:t>はずかしいんですが、ぼくが描いたんですよ。</w:t>
      </w:r>
    </w:p>
    <w:p w:rsidR="00F11D7B" w:rsidRPr="00DD531F" w:rsidRDefault="00F11D7B" w:rsidP="007A47ED">
      <w:pPr>
        <w:widowControl w:val="0"/>
        <w:rPr>
          <w:sz w:val="20"/>
          <w:szCs w:val="20"/>
        </w:rPr>
      </w:pPr>
      <w:r w:rsidRPr="00DD531F">
        <w:rPr>
          <w:sz w:val="20"/>
          <w:szCs w:val="20"/>
          <w:lang w:val="es-US"/>
        </w:rPr>
        <w:t>H</w:t>
      </w:r>
      <w:r w:rsidRPr="00DD531F">
        <w:rPr>
          <w:rFonts w:hint="eastAsia"/>
          <w:sz w:val="20"/>
          <w:szCs w:val="20"/>
          <w:lang w:val="es-US"/>
        </w:rPr>
        <w:t xml:space="preserve">azukashiin desu ga, boku ga kaitan desu yo.  </w:t>
      </w:r>
      <w:r w:rsidRPr="00DD531F">
        <w:rPr>
          <w:rFonts w:hint="eastAsia"/>
          <w:sz w:val="20"/>
          <w:szCs w:val="20"/>
        </w:rPr>
        <w:t>(from hazukashii, embarrassed or embarrassing)</w:t>
      </w:r>
      <w:r w:rsidRPr="00DD531F">
        <w:rPr>
          <w:sz w:val="20"/>
          <w:szCs w:val="20"/>
        </w:rPr>
        <w:t xml:space="preserve"> </w:t>
      </w:r>
      <w:r w:rsidRPr="00DD531F">
        <w:rPr>
          <w:rFonts w:hint="eastAsia"/>
          <w:sz w:val="20"/>
          <w:szCs w:val="20"/>
        </w:rPr>
        <w:t>(</w:t>
      </w:r>
      <w:r w:rsidRPr="00DD531F">
        <w:rPr>
          <w:rFonts w:hint="eastAsia"/>
          <w:i/>
          <w:sz w:val="20"/>
          <w:szCs w:val="20"/>
        </w:rPr>
        <w:t xml:space="preserve">I'm </w:t>
      </w:r>
      <w:r w:rsidRPr="00DD531F">
        <w:rPr>
          <w:rFonts w:hint="eastAsia"/>
          <w:i/>
          <w:sz w:val="20"/>
          <w:szCs w:val="20"/>
          <w:u w:val="single"/>
        </w:rPr>
        <w:t>embarrassed</w:t>
      </w:r>
      <w:r w:rsidRPr="00DD531F">
        <w:rPr>
          <w:rFonts w:hint="eastAsia"/>
          <w:i/>
          <w:sz w:val="20"/>
          <w:szCs w:val="20"/>
        </w:rPr>
        <w:t xml:space="preserve"> about my </w:t>
      </w:r>
      <w:r w:rsidRPr="00DD531F">
        <w:rPr>
          <w:i/>
          <w:sz w:val="20"/>
          <w:szCs w:val="20"/>
          <w:u w:val="single"/>
        </w:rPr>
        <w:t>ha</w:t>
      </w:r>
      <w:r w:rsidRPr="00DD531F">
        <w:rPr>
          <w:i/>
          <w:sz w:val="20"/>
          <w:szCs w:val="20"/>
        </w:rPr>
        <w:t xml:space="preserve"> [</w:t>
      </w:r>
      <w:r w:rsidRPr="00DD531F">
        <w:rPr>
          <w:rFonts w:hint="eastAsia"/>
          <w:i/>
          <w:sz w:val="20"/>
          <w:szCs w:val="20"/>
        </w:rPr>
        <w:t>teeth</w:t>
      </w:r>
      <w:r w:rsidRPr="00DD531F">
        <w:rPr>
          <w:i/>
          <w:sz w:val="20"/>
          <w:szCs w:val="20"/>
        </w:rPr>
        <w:t>]</w:t>
      </w:r>
      <w:r w:rsidRPr="00DD531F">
        <w:rPr>
          <w:rFonts w:hint="eastAsia"/>
          <w:i/>
          <w:sz w:val="20"/>
          <w:szCs w:val="20"/>
        </w:rPr>
        <w:t>, which are mu</w:t>
      </w:r>
      <w:r w:rsidRPr="00DD531F">
        <w:rPr>
          <w:rFonts w:hint="eastAsia"/>
          <w:i/>
          <w:sz w:val="20"/>
          <w:szCs w:val="20"/>
          <w:u w:val="single"/>
        </w:rPr>
        <w:t>zukashii</w:t>
      </w:r>
      <w:r w:rsidRPr="00DD531F">
        <w:rPr>
          <w:rFonts w:hint="eastAsia"/>
          <w:sz w:val="20"/>
          <w:szCs w:val="20"/>
        </w:rPr>
        <w:t>)</w:t>
      </w:r>
    </w:p>
    <w:p w:rsidR="00F11D7B" w:rsidRPr="00DD531F" w:rsidRDefault="00F11D7B" w:rsidP="007A47ED">
      <w:pPr>
        <w:widowControl w:val="0"/>
        <w:rPr>
          <w:sz w:val="20"/>
          <w:szCs w:val="20"/>
        </w:rPr>
      </w:pPr>
      <w:r w:rsidRPr="00DD531F">
        <w:rPr>
          <w:sz w:val="20"/>
          <w:szCs w:val="20"/>
        </w:rPr>
        <w:t>35.  E</w:t>
      </w:r>
      <w:r w:rsidRPr="00DD531F">
        <w:rPr>
          <w:rFonts w:hint="eastAsia"/>
          <w:sz w:val="20"/>
          <w:szCs w:val="20"/>
        </w:rPr>
        <w:t xml:space="preserve">h, is that </w:t>
      </w:r>
      <w:r w:rsidRPr="00DD531F">
        <w:rPr>
          <w:sz w:val="20"/>
          <w:szCs w:val="20"/>
        </w:rPr>
        <w:t>true?</w:t>
      </w:r>
      <w:r w:rsidRPr="00DD531F">
        <w:rPr>
          <w:rFonts w:hint="eastAsia"/>
          <w:sz w:val="20"/>
          <w:szCs w:val="20"/>
        </w:rPr>
        <w:t xml:space="preserve">  You're </w:t>
      </w:r>
      <w:r w:rsidRPr="00DD531F">
        <w:rPr>
          <w:sz w:val="20"/>
          <w:szCs w:val="20"/>
        </w:rPr>
        <w:t xml:space="preserve">honorably </w:t>
      </w:r>
      <w:r w:rsidRPr="00DD531F">
        <w:rPr>
          <w:rFonts w:hint="eastAsia"/>
          <w:sz w:val="20"/>
          <w:szCs w:val="20"/>
        </w:rPr>
        <w:t>skillful, right?</w:t>
      </w:r>
    </w:p>
    <w:p w:rsidR="00F11D7B" w:rsidRPr="00DD531F" w:rsidRDefault="00F11D7B" w:rsidP="007A47ED">
      <w:pPr>
        <w:widowControl w:val="0"/>
        <w:rPr>
          <w:sz w:val="20"/>
          <w:szCs w:val="20"/>
        </w:rPr>
      </w:pPr>
      <w:r w:rsidRPr="00DD531F">
        <w:rPr>
          <w:rFonts w:hint="eastAsia"/>
          <w:sz w:val="20"/>
          <w:szCs w:val="20"/>
        </w:rPr>
        <w:t>えっ、ほんとですか。お上手ですね。</w:t>
      </w:r>
    </w:p>
    <w:p w:rsidR="00F11D7B" w:rsidRPr="00DD531F" w:rsidRDefault="00F11D7B" w:rsidP="007A47ED">
      <w:pPr>
        <w:widowControl w:val="0"/>
        <w:rPr>
          <w:sz w:val="20"/>
          <w:szCs w:val="20"/>
          <w:lang w:val="es-US"/>
        </w:rPr>
      </w:pPr>
      <w:r w:rsidRPr="00DD531F">
        <w:rPr>
          <w:rFonts w:hint="eastAsia"/>
          <w:sz w:val="20"/>
          <w:szCs w:val="20"/>
          <w:lang w:val="es-US"/>
        </w:rPr>
        <w:t xml:space="preserve">E, hontoo desu ka.  </w:t>
      </w:r>
      <w:r w:rsidRPr="00DD531F">
        <w:rPr>
          <w:sz w:val="20"/>
          <w:szCs w:val="20"/>
          <w:lang w:val="es-US"/>
        </w:rPr>
        <w:t>O</w:t>
      </w:r>
      <w:r w:rsidRPr="00DD531F">
        <w:rPr>
          <w:rFonts w:hint="eastAsia"/>
          <w:sz w:val="20"/>
          <w:szCs w:val="20"/>
          <w:lang w:val="es-US"/>
        </w:rPr>
        <w:t xml:space="preserve">joozu desu ne.  </w:t>
      </w:r>
    </w:p>
    <w:p w:rsidR="00F11D7B" w:rsidRPr="00DD531F" w:rsidRDefault="00F11D7B" w:rsidP="007A47ED">
      <w:pPr>
        <w:widowControl w:val="0"/>
        <w:rPr>
          <w:sz w:val="20"/>
          <w:szCs w:val="20"/>
        </w:rPr>
      </w:pPr>
      <w:r w:rsidRPr="00DD531F">
        <w:rPr>
          <w:sz w:val="20"/>
          <w:szCs w:val="20"/>
        </w:rPr>
        <w:t>36.  Nah, I’m overwhelmed, meaning it’s good of you to say so</w:t>
      </w:r>
      <w:r w:rsidRPr="00DD531F">
        <w:rPr>
          <w:rFonts w:hint="eastAsia"/>
          <w:sz w:val="20"/>
          <w:szCs w:val="20"/>
        </w:rPr>
        <w:t xml:space="preserve">.  </w:t>
      </w:r>
    </w:p>
    <w:p w:rsidR="00F11D7B" w:rsidRPr="00DD531F" w:rsidRDefault="00F11D7B" w:rsidP="007A47ED">
      <w:pPr>
        <w:widowControl w:val="0"/>
        <w:rPr>
          <w:sz w:val="20"/>
          <w:szCs w:val="20"/>
        </w:rPr>
      </w:pPr>
      <w:r w:rsidRPr="00DD531F">
        <w:rPr>
          <w:rFonts w:hint="eastAsia"/>
          <w:sz w:val="20"/>
          <w:szCs w:val="20"/>
        </w:rPr>
        <w:t>いやー、おそれいります。</w:t>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p>
    <w:p w:rsidR="00F11D7B" w:rsidRPr="00DD531F" w:rsidRDefault="00F11D7B" w:rsidP="007A47ED">
      <w:pPr>
        <w:widowControl w:val="0"/>
        <w:rPr>
          <w:sz w:val="20"/>
          <w:szCs w:val="20"/>
        </w:rPr>
      </w:pPr>
      <w:r w:rsidRPr="00DD531F">
        <w:rPr>
          <w:sz w:val="20"/>
          <w:szCs w:val="20"/>
        </w:rPr>
        <w:t>I</w:t>
      </w:r>
      <w:r w:rsidRPr="00DD531F">
        <w:rPr>
          <w:rFonts w:hint="eastAsia"/>
          <w:sz w:val="20"/>
          <w:szCs w:val="20"/>
        </w:rPr>
        <w:t>yaa, osoreirimasu.  (could also mean excuse me or I'm sorry)</w:t>
      </w:r>
    </w:p>
    <w:p w:rsidR="00F11D7B" w:rsidRPr="00DD531F" w:rsidRDefault="00F11D7B" w:rsidP="007A47ED">
      <w:pPr>
        <w:widowControl w:val="0"/>
        <w:rPr>
          <w:sz w:val="20"/>
          <w:szCs w:val="20"/>
        </w:rPr>
      </w:pPr>
      <w:r w:rsidRPr="00DD531F">
        <w:rPr>
          <w:sz w:val="20"/>
          <w:szCs w:val="20"/>
        </w:rPr>
        <w:t xml:space="preserve">37.  </w:t>
      </w:r>
      <w:r w:rsidRPr="00DD531F">
        <w:rPr>
          <w:rFonts w:hint="eastAsia"/>
          <w:sz w:val="20"/>
          <w:szCs w:val="20"/>
        </w:rPr>
        <w:t>Well</w:t>
      </w:r>
      <w:r w:rsidRPr="00DD531F">
        <w:rPr>
          <w:sz w:val="20"/>
          <w:szCs w:val="20"/>
        </w:rPr>
        <w:t xml:space="preserve"> (sigh)</w:t>
      </w:r>
      <w:r w:rsidRPr="00DD531F">
        <w:rPr>
          <w:rFonts w:hint="eastAsia"/>
          <w:sz w:val="20"/>
          <w:szCs w:val="20"/>
        </w:rPr>
        <w:t>, shall we go to the 2</w:t>
      </w:r>
      <w:r w:rsidRPr="00DD531F">
        <w:rPr>
          <w:rFonts w:hint="eastAsia"/>
          <w:sz w:val="20"/>
          <w:szCs w:val="20"/>
          <w:vertAlign w:val="superscript"/>
        </w:rPr>
        <w:t>nd</w:t>
      </w:r>
      <w:r w:rsidRPr="00DD531F">
        <w:rPr>
          <w:rFonts w:hint="eastAsia"/>
          <w:sz w:val="20"/>
          <w:szCs w:val="20"/>
        </w:rPr>
        <w:t xml:space="preserve"> floor?</w:t>
      </w:r>
    </w:p>
    <w:p w:rsidR="00F11D7B" w:rsidRPr="00DD531F" w:rsidRDefault="00F11D7B" w:rsidP="007A47ED">
      <w:pPr>
        <w:widowControl w:val="0"/>
        <w:rPr>
          <w:sz w:val="20"/>
          <w:szCs w:val="20"/>
        </w:rPr>
      </w:pPr>
      <w:r w:rsidRPr="00DD531F">
        <w:rPr>
          <w:rFonts w:hint="eastAsia"/>
          <w:sz w:val="20"/>
          <w:szCs w:val="20"/>
        </w:rPr>
        <w:t>さあ、</w:t>
      </w:r>
      <w:r w:rsidRPr="00F75463">
        <w:rPr>
          <w:rFonts w:hint="eastAsia"/>
          <w:sz w:val="20"/>
          <w:szCs w:val="20"/>
        </w:rPr>
        <w:t>二</w:t>
      </w:r>
      <w:r w:rsidR="00F75463" w:rsidRPr="00F75463">
        <w:rPr>
          <w:rFonts w:hint="eastAsia"/>
          <w:sz w:val="20"/>
          <w:szCs w:val="20"/>
        </w:rPr>
        <w:t>階</w:t>
      </w:r>
      <w:r w:rsidRPr="00DD531F">
        <w:rPr>
          <w:rFonts w:hint="eastAsia"/>
          <w:sz w:val="20"/>
          <w:szCs w:val="20"/>
        </w:rPr>
        <w:t>へ行きましょうか。</w:t>
      </w:r>
    </w:p>
    <w:p w:rsidR="00F11D7B" w:rsidRPr="00DD531F" w:rsidRDefault="00F11D7B" w:rsidP="007A47ED">
      <w:pPr>
        <w:widowControl w:val="0"/>
        <w:rPr>
          <w:sz w:val="20"/>
          <w:szCs w:val="20"/>
        </w:rPr>
      </w:pPr>
      <w:r w:rsidRPr="00DD531F">
        <w:rPr>
          <w:sz w:val="20"/>
          <w:szCs w:val="20"/>
          <w:lang w:val="es-US"/>
        </w:rPr>
        <w:t>S</w:t>
      </w:r>
      <w:r w:rsidRPr="00DD531F">
        <w:rPr>
          <w:rFonts w:hint="eastAsia"/>
          <w:sz w:val="20"/>
          <w:szCs w:val="20"/>
          <w:lang w:val="es-US"/>
        </w:rPr>
        <w:t xml:space="preserve">aa, nikai e ikimashoo ka.  </w:t>
      </w:r>
      <w:r w:rsidRPr="00DD531F">
        <w:rPr>
          <w:sz w:val="20"/>
          <w:szCs w:val="20"/>
        </w:rPr>
        <w:t>(</w:t>
      </w:r>
      <w:r w:rsidRPr="009C3347">
        <w:rPr>
          <w:b/>
          <w:sz w:val="20"/>
          <w:szCs w:val="20"/>
        </w:rPr>
        <w:t>saa</w:t>
      </w:r>
      <w:r w:rsidRPr="00DD531F">
        <w:rPr>
          <w:sz w:val="20"/>
          <w:szCs w:val="20"/>
        </w:rPr>
        <w:t xml:space="preserve"> doesn’t always imply a sigh;  in this case, it just means ‘well’)</w:t>
      </w:r>
    </w:p>
    <w:p w:rsidR="00F11D7B" w:rsidRPr="00DD531F" w:rsidRDefault="00F11D7B" w:rsidP="007A47ED">
      <w:pPr>
        <w:widowControl w:val="0"/>
        <w:rPr>
          <w:sz w:val="20"/>
          <w:szCs w:val="20"/>
        </w:rPr>
      </w:pPr>
      <w:r w:rsidRPr="00DD531F">
        <w:rPr>
          <w:sz w:val="20"/>
          <w:szCs w:val="20"/>
        </w:rPr>
        <w:t>38.  Here</w:t>
      </w:r>
      <w:r w:rsidRPr="00DD531F">
        <w:rPr>
          <w:rFonts w:hint="eastAsia"/>
          <w:sz w:val="20"/>
          <w:szCs w:val="20"/>
        </w:rPr>
        <w:t xml:space="preserve"> </w:t>
      </w:r>
      <w:r w:rsidRPr="00DD531F">
        <w:rPr>
          <w:sz w:val="20"/>
          <w:szCs w:val="20"/>
        </w:rPr>
        <w:t>it’s</w:t>
      </w:r>
      <w:r w:rsidRPr="00DD531F">
        <w:rPr>
          <w:rFonts w:hint="eastAsia"/>
          <w:sz w:val="20"/>
          <w:szCs w:val="20"/>
        </w:rPr>
        <w:t xml:space="preserve"> the son's room.</w:t>
      </w:r>
      <w:r w:rsidRPr="00DD531F">
        <w:rPr>
          <w:sz w:val="20"/>
          <w:szCs w:val="20"/>
        </w:rPr>
        <w:t xml:space="preserve">  Here is the subject.</w:t>
      </w:r>
    </w:p>
    <w:p w:rsidR="00F11D7B" w:rsidRPr="00DD531F" w:rsidRDefault="00F11D7B" w:rsidP="007A47ED">
      <w:pPr>
        <w:widowControl w:val="0"/>
        <w:rPr>
          <w:sz w:val="20"/>
          <w:szCs w:val="20"/>
        </w:rPr>
      </w:pPr>
      <w:r w:rsidRPr="00DD531F">
        <w:rPr>
          <w:rFonts w:hint="eastAsia"/>
          <w:sz w:val="20"/>
          <w:szCs w:val="20"/>
        </w:rPr>
        <w:t>ここが息子の部屋です。</w:t>
      </w:r>
    </w:p>
    <w:p w:rsidR="00F11D7B" w:rsidRPr="00DD531F" w:rsidRDefault="00F11D7B" w:rsidP="007A47ED">
      <w:pPr>
        <w:widowControl w:val="0"/>
        <w:rPr>
          <w:sz w:val="20"/>
          <w:szCs w:val="20"/>
        </w:rPr>
      </w:pPr>
      <w:r w:rsidRPr="00DD531F">
        <w:rPr>
          <w:sz w:val="20"/>
          <w:szCs w:val="20"/>
        </w:rPr>
        <w:t>K</w:t>
      </w:r>
      <w:r w:rsidRPr="00DD531F">
        <w:rPr>
          <w:rFonts w:hint="eastAsia"/>
          <w:sz w:val="20"/>
          <w:szCs w:val="20"/>
        </w:rPr>
        <w:t xml:space="preserve">oko ga musuko no heya desu.  </w:t>
      </w:r>
    </w:p>
    <w:p w:rsidR="00F11D7B" w:rsidRPr="00DD531F" w:rsidRDefault="00F11D7B" w:rsidP="007A47ED">
      <w:pPr>
        <w:widowControl w:val="0"/>
        <w:rPr>
          <w:sz w:val="20"/>
          <w:szCs w:val="20"/>
        </w:rPr>
      </w:pPr>
      <w:r w:rsidRPr="00DD531F">
        <w:rPr>
          <w:sz w:val="20"/>
          <w:szCs w:val="20"/>
        </w:rPr>
        <w:t xml:space="preserve">39.  </w:t>
      </w:r>
      <w:r w:rsidRPr="00DD531F">
        <w:rPr>
          <w:rFonts w:hint="eastAsia"/>
          <w:sz w:val="20"/>
          <w:szCs w:val="20"/>
        </w:rPr>
        <w:t xml:space="preserve">Hey!  </w:t>
      </w:r>
      <w:r w:rsidRPr="00DD531F">
        <w:rPr>
          <w:sz w:val="20"/>
          <w:szCs w:val="20"/>
        </w:rPr>
        <w:t>Again, t</w:t>
      </w:r>
      <w:r w:rsidRPr="00DD531F">
        <w:rPr>
          <w:rFonts w:hint="eastAsia"/>
          <w:sz w:val="20"/>
          <w:szCs w:val="20"/>
        </w:rPr>
        <w:t xml:space="preserve">he light </w:t>
      </w:r>
      <w:r w:rsidRPr="00DD531F">
        <w:rPr>
          <w:sz w:val="20"/>
          <w:szCs w:val="20"/>
        </w:rPr>
        <w:t>has been</w:t>
      </w:r>
      <w:r w:rsidRPr="00DD531F">
        <w:rPr>
          <w:rFonts w:hint="eastAsia"/>
          <w:sz w:val="20"/>
          <w:szCs w:val="20"/>
        </w:rPr>
        <w:t xml:space="preserve"> turned on </w:t>
      </w:r>
      <w:r w:rsidRPr="00DD531F">
        <w:rPr>
          <w:sz w:val="20"/>
          <w:szCs w:val="20"/>
        </w:rPr>
        <w:t>by someone</w:t>
      </w:r>
      <w:r w:rsidRPr="00DD531F">
        <w:rPr>
          <w:rFonts w:hint="eastAsia"/>
          <w:sz w:val="20"/>
          <w:szCs w:val="20"/>
        </w:rPr>
        <w:t>.</w:t>
      </w:r>
      <w:r w:rsidRPr="00DD531F">
        <w:rPr>
          <w:sz w:val="20"/>
          <w:szCs w:val="20"/>
        </w:rPr>
        <w:t xml:space="preserve">  Use are. </w:t>
      </w:r>
      <w:r w:rsidRPr="00DD531F">
        <w:rPr>
          <w:rFonts w:hint="eastAsia"/>
          <w:sz w:val="20"/>
          <w:szCs w:val="20"/>
        </w:rPr>
        <w:t xml:space="preserve">  Plain speech.</w:t>
      </w:r>
    </w:p>
    <w:p w:rsidR="00F11D7B" w:rsidRPr="00DD531F" w:rsidRDefault="00F11D7B" w:rsidP="007A47ED">
      <w:pPr>
        <w:widowControl w:val="0"/>
        <w:rPr>
          <w:sz w:val="20"/>
          <w:szCs w:val="20"/>
        </w:rPr>
      </w:pPr>
      <w:r w:rsidRPr="00DD531F">
        <w:rPr>
          <w:rFonts w:hint="eastAsia"/>
          <w:sz w:val="20"/>
          <w:szCs w:val="20"/>
        </w:rPr>
        <w:t>あれ、</w:t>
      </w:r>
      <w:r w:rsidR="00931A46">
        <w:rPr>
          <w:rFonts w:hint="eastAsia"/>
          <w:sz w:val="20"/>
          <w:szCs w:val="20"/>
        </w:rPr>
        <w:t>又、</w:t>
      </w:r>
      <w:r w:rsidRPr="00DD531F">
        <w:rPr>
          <w:rFonts w:hint="eastAsia"/>
          <w:sz w:val="20"/>
          <w:szCs w:val="20"/>
        </w:rPr>
        <w:t>電気が</w:t>
      </w:r>
      <w:r w:rsidR="00D567B5">
        <w:rPr>
          <w:rFonts w:hint="eastAsia"/>
          <w:sz w:val="20"/>
          <w:szCs w:val="20"/>
        </w:rPr>
        <w:t>点けて</w:t>
      </w:r>
      <w:r w:rsidRPr="00DD531F">
        <w:rPr>
          <w:rFonts w:hint="eastAsia"/>
          <w:sz w:val="20"/>
          <w:szCs w:val="20"/>
        </w:rPr>
        <w:t>ある。</w:t>
      </w:r>
    </w:p>
    <w:p w:rsidR="00F11D7B" w:rsidRPr="00DD531F" w:rsidRDefault="00F11D7B" w:rsidP="007A47ED">
      <w:pPr>
        <w:widowControl w:val="0"/>
        <w:rPr>
          <w:sz w:val="20"/>
          <w:szCs w:val="20"/>
        </w:rPr>
      </w:pPr>
      <w:r w:rsidRPr="00DD531F">
        <w:rPr>
          <w:sz w:val="20"/>
          <w:szCs w:val="20"/>
        </w:rPr>
        <w:t>A</w:t>
      </w:r>
      <w:r w:rsidRPr="00DD531F">
        <w:rPr>
          <w:rFonts w:hint="eastAsia"/>
          <w:sz w:val="20"/>
          <w:szCs w:val="20"/>
        </w:rPr>
        <w:t xml:space="preserve">re, mata denki ga tsukete aru. </w:t>
      </w:r>
      <w:r w:rsidRPr="00DD531F">
        <w:rPr>
          <w:sz w:val="20"/>
          <w:szCs w:val="20"/>
        </w:rPr>
        <w:t xml:space="preserve"> (denki wo, also OK, </w:t>
      </w:r>
      <w:r w:rsidR="009C3347">
        <w:rPr>
          <w:sz w:val="20"/>
          <w:szCs w:val="20"/>
        </w:rPr>
        <w:t xml:space="preserve">but </w:t>
      </w:r>
      <w:r w:rsidRPr="00DD531F">
        <w:rPr>
          <w:sz w:val="20"/>
          <w:szCs w:val="20"/>
        </w:rPr>
        <w:t>not as good)</w:t>
      </w:r>
    </w:p>
    <w:p w:rsidR="00F11D7B" w:rsidRPr="00DD531F" w:rsidRDefault="00F11D7B" w:rsidP="007A47ED">
      <w:pPr>
        <w:widowControl w:val="0"/>
        <w:rPr>
          <w:sz w:val="20"/>
          <w:szCs w:val="20"/>
        </w:rPr>
      </w:pPr>
      <w:r w:rsidRPr="00DD531F">
        <w:rPr>
          <w:sz w:val="20"/>
          <w:szCs w:val="20"/>
        </w:rPr>
        <w:t>40.  It’s</w:t>
      </w:r>
      <w:r w:rsidRPr="00DD531F">
        <w:rPr>
          <w:rFonts w:hint="eastAsia"/>
          <w:sz w:val="20"/>
          <w:szCs w:val="20"/>
        </w:rPr>
        <w:t xml:space="preserve"> bad.  (plain speech with an intensifier)</w:t>
      </w:r>
    </w:p>
    <w:p w:rsidR="00F11D7B" w:rsidRPr="00DD531F" w:rsidRDefault="00F11D7B" w:rsidP="007A47ED">
      <w:pPr>
        <w:widowControl w:val="0"/>
        <w:rPr>
          <w:sz w:val="20"/>
          <w:szCs w:val="20"/>
        </w:rPr>
      </w:pPr>
      <w:r w:rsidRPr="00DD531F">
        <w:rPr>
          <w:rFonts w:hint="eastAsia"/>
          <w:sz w:val="20"/>
          <w:szCs w:val="20"/>
        </w:rPr>
        <w:t>だめだなぁ。</w:t>
      </w:r>
    </w:p>
    <w:p w:rsidR="00F11D7B" w:rsidRPr="00DD531F" w:rsidRDefault="00F11D7B" w:rsidP="007A47ED">
      <w:pPr>
        <w:widowControl w:val="0"/>
        <w:rPr>
          <w:sz w:val="20"/>
          <w:szCs w:val="20"/>
        </w:rPr>
      </w:pPr>
      <w:r w:rsidRPr="00DD531F">
        <w:rPr>
          <w:sz w:val="20"/>
          <w:szCs w:val="20"/>
        </w:rPr>
        <w:lastRenderedPageBreak/>
        <w:t>D</w:t>
      </w:r>
      <w:r w:rsidRPr="00DD531F">
        <w:rPr>
          <w:rFonts w:hint="eastAsia"/>
          <w:sz w:val="20"/>
          <w:szCs w:val="20"/>
        </w:rPr>
        <w:t>ame da naa.</w:t>
      </w:r>
    </w:p>
    <w:p w:rsidR="00F11D7B" w:rsidRPr="00DD531F" w:rsidRDefault="00F11D7B" w:rsidP="007A47ED">
      <w:pPr>
        <w:widowControl w:val="0"/>
        <w:rPr>
          <w:sz w:val="20"/>
          <w:szCs w:val="20"/>
        </w:rPr>
      </w:pPr>
      <w:r w:rsidRPr="00DD531F">
        <w:rPr>
          <w:sz w:val="20"/>
          <w:szCs w:val="20"/>
        </w:rPr>
        <w:t xml:space="preserve">41.  </w:t>
      </w:r>
      <w:r w:rsidRPr="00DD531F">
        <w:rPr>
          <w:rFonts w:hint="eastAsia"/>
          <w:sz w:val="20"/>
          <w:szCs w:val="20"/>
        </w:rPr>
        <w:t>Hey (to express surprise, doubt, etc.)  A guitar is placed</w:t>
      </w:r>
      <w:r w:rsidRPr="00DD531F">
        <w:rPr>
          <w:sz w:val="20"/>
          <w:szCs w:val="20"/>
        </w:rPr>
        <w:t xml:space="preserve"> by someone</w:t>
      </w:r>
      <w:r w:rsidRPr="00DD531F">
        <w:rPr>
          <w:rFonts w:hint="eastAsia"/>
          <w:sz w:val="20"/>
          <w:szCs w:val="20"/>
        </w:rPr>
        <w:t>, right?</w:t>
      </w:r>
    </w:p>
    <w:p w:rsidR="00F11D7B" w:rsidRPr="00DD531F" w:rsidRDefault="00F11D7B" w:rsidP="007A47ED">
      <w:pPr>
        <w:widowControl w:val="0"/>
        <w:rPr>
          <w:sz w:val="20"/>
          <w:szCs w:val="20"/>
        </w:rPr>
      </w:pPr>
      <w:r w:rsidRPr="00DD531F">
        <w:rPr>
          <w:rFonts w:hint="eastAsia"/>
          <w:sz w:val="20"/>
          <w:szCs w:val="20"/>
        </w:rPr>
        <w:t>おや、ギターが置いてありますね。</w:t>
      </w:r>
      <w:r w:rsidRPr="00DD531F">
        <w:rPr>
          <w:sz w:val="20"/>
          <w:szCs w:val="20"/>
        </w:rPr>
        <w:tab/>
      </w:r>
      <w:r w:rsidRPr="00DD531F">
        <w:rPr>
          <w:sz w:val="20"/>
          <w:szCs w:val="20"/>
        </w:rPr>
        <w:tab/>
      </w:r>
      <w:r w:rsidRPr="00DD531F">
        <w:rPr>
          <w:sz w:val="20"/>
          <w:szCs w:val="20"/>
        </w:rPr>
        <w:tab/>
      </w:r>
    </w:p>
    <w:p w:rsidR="00F11D7B" w:rsidRPr="00DD531F" w:rsidRDefault="00F11D7B" w:rsidP="007A47ED">
      <w:pPr>
        <w:widowControl w:val="0"/>
        <w:rPr>
          <w:sz w:val="20"/>
          <w:szCs w:val="20"/>
        </w:rPr>
      </w:pPr>
      <w:r w:rsidRPr="00DD531F">
        <w:rPr>
          <w:sz w:val="20"/>
          <w:szCs w:val="20"/>
          <w:lang w:val="es-US"/>
        </w:rPr>
        <w:t>O</w:t>
      </w:r>
      <w:r w:rsidRPr="00DD531F">
        <w:rPr>
          <w:rFonts w:hint="eastAsia"/>
          <w:sz w:val="20"/>
          <w:szCs w:val="20"/>
          <w:lang w:val="es-US"/>
        </w:rPr>
        <w:t xml:space="preserve">ya gitaa ga oite arimasu ne.  </w:t>
      </w:r>
      <w:r w:rsidRPr="00DD531F">
        <w:rPr>
          <w:sz w:val="20"/>
          <w:szCs w:val="20"/>
        </w:rPr>
        <w:t>(use aru – see the transitive aru rule) (gitaa o oite arimasu, also OK, not as good)  (gitaa o oite imasu = I’m placing it)</w:t>
      </w:r>
    </w:p>
    <w:p w:rsidR="00F11D7B" w:rsidRPr="00DD531F" w:rsidRDefault="00F11D7B" w:rsidP="007A47ED">
      <w:pPr>
        <w:widowControl w:val="0"/>
        <w:rPr>
          <w:sz w:val="20"/>
          <w:szCs w:val="20"/>
        </w:rPr>
      </w:pPr>
      <w:r w:rsidRPr="00DD531F">
        <w:rPr>
          <w:sz w:val="20"/>
          <w:szCs w:val="20"/>
        </w:rPr>
        <w:t xml:space="preserve">42.  </w:t>
      </w:r>
      <w:r w:rsidRPr="00DD531F">
        <w:rPr>
          <w:rFonts w:hint="eastAsia"/>
          <w:sz w:val="20"/>
          <w:szCs w:val="20"/>
        </w:rPr>
        <w:t>CD's also</w:t>
      </w:r>
      <w:r w:rsidRPr="00DD531F">
        <w:rPr>
          <w:sz w:val="20"/>
          <w:szCs w:val="20"/>
        </w:rPr>
        <w:t>, a lot</w:t>
      </w:r>
      <w:r w:rsidRPr="00DD531F">
        <w:rPr>
          <w:rFonts w:hint="eastAsia"/>
          <w:sz w:val="20"/>
          <w:szCs w:val="20"/>
        </w:rPr>
        <w:t xml:space="preserve"> are lined up, right?</w:t>
      </w:r>
    </w:p>
    <w:p w:rsidR="00F11D7B" w:rsidRPr="00DD531F" w:rsidRDefault="00F11D7B" w:rsidP="007A47ED">
      <w:pPr>
        <w:widowControl w:val="0"/>
        <w:rPr>
          <w:sz w:val="20"/>
          <w:szCs w:val="20"/>
        </w:rPr>
      </w:pPr>
      <w:r w:rsidRPr="00DD531F">
        <w:rPr>
          <w:sz w:val="20"/>
          <w:szCs w:val="20"/>
        </w:rPr>
        <w:t>CD</w:t>
      </w:r>
      <w:r w:rsidRPr="00DD531F">
        <w:rPr>
          <w:rFonts w:hint="eastAsia"/>
          <w:sz w:val="20"/>
          <w:szCs w:val="20"/>
        </w:rPr>
        <w:t>もたくさん並んでいますね。</w:t>
      </w:r>
    </w:p>
    <w:p w:rsidR="00885274" w:rsidRDefault="00F11D7B" w:rsidP="007A47ED">
      <w:pPr>
        <w:widowControl w:val="0"/>
        <w:rPr>
          <w:sz w:val="20"/>
          <w:szCs w:val="20"/>
        </w:rPr>
      </w:pPr>
      <w:r w:rsidRPr="00DD531F">
        <w:rPr>
          <w:rFonts w:hint="eastAsia"/>
          <w:sz w:val="20"/>
          <w:szCs w:val="20"/>
          <w:lang w:val="es-US"/>
        </w:rPr>
        <w:t xml:space="preserve">CD mo, takusan narande imasu ne.  </w:t>
      </w:r>
      <w:r w:rsidRPr="00DD531F">
        <w:rPr>
          <w:rFonts w:hint="eastAsia"/>
          <w:sz w:val="20"/>
          <w:szCs w:val="20"/>
        </w:rPr>
        <w:t>(</w:t>
      </w:r>
      <w:r w:rsidR="00885274" w:rsidRPr="00BE7CED">
        <w:rPr>
          <w:b/>
          <w:sz w:val="20"/>
          <w:szCs w:val="20"/>
        </w:rPr>
        <w:t>narabu</w:t>
      </w:r>
      <w:r w:rsidR="00885274">
        <w:rPr>
          <w:sz w:val="20"/>
          <w:szCs w:val="20"/>
        </w:rPr>
        <w:t xml:space="preserve"> = to line up, intransitive;  cf. </w:t>
      </w:r>
      <w:r w:rsidR="00885274" w:rsidRPr="00545C76">
        <w:rPr>
          <w:rFonts w:hint="eastAsia"/>
          <w:b/>
          <w:sz w:val="20"/>
          <w:szCs w:val="20"/>
        </w:rPr>
        <w:t>naraberu</w:t>
      </w:r>
      <w:r w:rsidR="00885274" w:rsidRPr="00545C76">
        <w:rPr>
          <w:sz w:val="20"/>
          <w:szCs w:val="20"/>
        </w:rPr>
        <w:t xml:space="preserve"> =</w:t>
      </w:r>
      <w:r w:rsidR="00885274" w:rsidRPr="00545C76">
        <w:rPr>
          <w:rFonts w:hint="eastAsia"/>
          <w:sz w:val="20"/>
          <w:szCs w:val="20"/>
        </w:rPr>
        <w:t xml:space="preserve"> to line up</w:t>
      </w:r>
      <w:r w:rsidR="00885274">
        <w:rPr>
          <w:sz w:val="20"/>
          <w:szCs w:val="20"/>
        </w:rPr>
        <w:t>, transitive</w:t>
      </w:r>
      <w:r w:rsidR="00885274" w:rsidRPr="00545C76">
        <w:rPr>
          <w:rFonts w:hint="eastAsia"/>
          <w:sz w:val="20"/>
          <w:szCs w:val="20"/>
        </w:rPr>
        <w:t>)</w:t>
      </w:r>
      <w:r w:rsidR="00885274" w:rsidRPr="00545C76">
        <w:rPr>
          <w:sz w:val="20"/>
          <w:szCs w:val="20"/>
        </w:rPr>
        <w:tab/>
      </w:r>
    </w:p>
    <w:p w:rsidR="00F11D7B" w:rsidRPr="00DD531F" w:rsidRDefault="00F11D7B" w:rsidP="007A47ED">
      <w:pPr>
        <w:widowControl w:val="0"/>
        <w:rPr>
          <w:sz w:val="20"/>
          <w:szCs w:val="20"/>
        </w:rPr>
      </w:pPr>
      <w:r w:rsidRPr="00DD531F">
        <w:rPr>
          <w:sz w:val="20"/>
          <w:szCs w:val="20"/>
        </w:rPr>
        <w:t>43.  As for t</w:t>
      </w:r>
      <w:r w:rsidRPr="00DD531F">
        <w:rPr>
          <w:rFonts w:hint="eastAsia"/>
          <w:sz w:val="20"/>
          <w:szCs w:val="20"/>
        </w:rPr>
        <w:t>he son</w:t>
      </w:r>
      <w:r w:rsidRPr="00DD531F">
        <w:rPr>
          <w:sz w:val="20"/>
          <w:szCs w:val="20"/>
        </w:rPr>
        <w:t>, he</w:t>
      </w:r>
      <w:r w:rsidRPr="00DD531F">
        <w:rPr>
          <w:rFonts w:hint="eastAsia"/>
          <w:sz w:val="20"/>
          <w:szCs w:val="20"/>
        </w:rPr>
        <w:t xml:space="preserve"> </w:t>
      </w:r>
      <w:r w:rsidRPr="00DD531F">
        <w:rPr>
          <w:sz w:val="20"/>
          <w:szCs w:val="20"/>
        </w:rPr>
        <w:t>loves</w:t>
      </w:r>
      <w:r w:rsidRPr="00DD531F">
        <w:rPr>
          <w:rFonts w:hint="eastAsia"/>
          <w:sz w:val="20"/>
          <w:szCs w:val="20"/>
        </w:rPr>
        <w:t xml:space="preserve"> music, for sure.  </w:t>
      </w:r>
      <w:r w:rsidRPr="00DD531F">
        <w:rPr>
          <w:sz w:val="20"/>
          <w:szCs w:val="20"/>
        </w:rPr>
        <w:t xml:space="preserve">Use nan to </w:t>
      </w:r>
      <w:r w:rsidRPr="00DD531F">
        <w:rPr>
          <w:rFonts w:hint="eastAsia"/>
          <w:sz w:val="20"/>
          <w:szCs w:val="20"/>
        </w:rPr>
        <w:t>soften this</w:t>
      </w:r>
      <w:r w:rsidRPr="00DD531F">
        <w:rPr>
          <w:sz w:val="20"/>
          <w:szCs w:val="20"/>
        </w:rPr>
        <w:t>.</w:t>
      </w:r>
    </w:p>
    <w:p w:rsidR="00F11D7B" w:rsidRPr="00DD531F" w:rsidRDefault="00F11D7B" w:rsidP="007A47ED">
      <w:pPr>
        <w:widowControl w:val="0"/>
        <w:rPr>
          <w:sz w:val="20"/>
          <w:szCs w:val="20"/>
        </w:rPr>
      </w:pPr>
      <w:r w:rsidRPr="00DD531F">
        <w:rPr>
          <w:rFonts w:hint="eastAsia"/>
          <w:sz w:val="20"/>
          <w:szCs w:val="20"/>
        </w:rPr>
        <w:t>息子は音楽が大好きなんですよ。</w:t>
      </w:r>
      <w:r w:rsidRPr="00DD531F">
        <w:rPr>
          <w:sz w:val="20"/>
          <w:szCs w:val="20"/>
        </w:rPr>
        <w:tab/>
      </w:r>
      <w:r w:rsidRPr="00DD531F">
        <w:rPr>
          <w:sz w:val="20"/>
          <w:szCs w:val="20"/>
        </w:rPr>
        <w:tab/>
      </w:r>
    </w:p>
    <w:p w:rsidR="00F11D7B" w:rsidRPr="00DD531F" w:rsidRDefault="00F11D7B" w:rsidP="007A47ED">
      <w:pPr>
        <w:widowControl w:val="0"/>
        <w:rPr>
          <w:sz w:val="20"/>
          <w:szCs w:val="20"/>
          <w:lang w:val="es-US"/>
        </w:rPr>
      </w:pPr>
      <w:r w:rsidRPr="00DD531F">
        <w:rPr>
          <w:sz w:val="20"/>
          <w:szCs w:val="20"/>
          <w:lang w:val="es-US"/>
        </w:rPr>
        <w:t>M</w:t>
      </w:r>
      <w:r w:rsidRPr="00DD531F">
        <w:rPr>
          <w:rFonts w:hint="eastAsia"/>
          <w:sz w:val="20"/>
          <w:szCs w:val="20"/>
          <w:lang w:val="es-US"/>
        </w:rPr>
        <w:t xml:space="preserve">usuko wa ongaku ga daisuki nan desu yo.  </w:t>
      </w:r>
    </w:p>
    <w:p w:rsidR="00F11D7B" w:rsidRPr="00DD531F" w:rsidRDefault="00F11D7B" w:rsidP="007A47ED">
      <w:pPr>
        <w:widowControl w:val="0"/>
        <w:rPr>
          <w:sz w:val="20"/>
          <w:szCs w:val="20"/>
          <w:lang w:val="es-US"/>
        </w:rPr>
      </w:pPr>
      <w:r w:rsidRPr="00DD531F">
        <w:rPr>
          <w:sz w:val="20"/>
          <w:szCs w:val="20"/>
        </w:rPr>
        <w:t xml:space="preserve">44.  </w:t>
      </w:r>
      <w:r w:rsidRPr="00DD531F">
        <w:rPr>
          <w:rFonts w:hint="eastAsia"/>
          <w:sz w:val="20"/>
          <w:szCs w:val="20"/>
        </w:rPr>
        <w:t xml:space="preserve">Darling, the Kitamuras </w:t>
      </w:r>
      <w:r w:rsidRPr="00DD531F">
        <w:rPr>
          <w:sz w:val="20"/>
          <w:szCs w:val="20"/>
        </w:rPr>
        <w:t>honorably came</w:t>
      </w:r>
      <w:r w:rsidRPr="00DD531F">
        <w:rPr>
          <w:rFonts w:hint="eastAsia"/>
          <w:sz w:val="20"/>
          <w:szCs w:val="20"/>
        </w:rPr>
        <w:t xml:space="preserve"> for sure.  </w:t>
      </w:r>
      <w:r w:rsidRPr="00DD531F">
        <w:rPr>
          <w:sz w:val="20"/>
          <w:szCs w:val="20"/>
          <w:lang w:val="es-US"/>
        </w:rPr>
        <w:t xml:space="preserve">Use tachi.  </w:t>
      </w:r>
    </w:p>
    <w:p w:rsidR="00F11D7B" w:rsidRPr="00DD531F" w:rsidRDefault="00F11D7B" w:rsidP="007A47ED">
      <w:pPr>
        <w:widowControl w:val="0"/>
        <w:rPr>
          <w:sz w:val="20"/>
          <w:szCs w:val="20"/>
          <w:lang w:val="es-US"/>
        </w:rPr>
      </w:pPr>
      <w:r w:rsidRPr="00DD531F">
        <w:rPr>
          <w:rFonts w:hint="eastAsia"/>
          <w:sz w:val="20"/>
          <w:szCs w:val="20"/>
          <w:lang w:val="es-US"/>
        </w:rPr>
        <w:t>あなた、北村さん</w:t>
      </w:r>
      <w:r w:rsidR="008144F6">
        <w:rPr>
          <w:rFonts w:hint="eastAsia"/>
          <w:sz w:val="20"/>
          <w:szCs w:val="20"/>
          <w:lang w:val="es-US"/>
        </w:rPr>
        <w:t>達</w:t>
      </w:r>
      <w:r w:rsidRPr="00DD531F">
        <w:rPr>
          <w:rFonts w:hint="eastAsia"/>
          <w:sz w:val="20"/>
          <w:szCs w:val="20"/>
          <w:lang w:val="es-US"/>
        </w:rPr>
        <w:t>がいらっしゃいましたよ。</w:t>
      </w:r>
    </w:p>
    <w:p w:rsidR="00F11D7B" w:rsidRPr="00DD531F" w:rsidRDefault="00F11D7B" w:rsidP="007A47ED">
      <w:pPr>
        <w:widowControl w:val="0"/>
        <w:rPr>
          <w:sz w:val="20"/>
          <w:szCs w:val="20"/>
          <w:lang w:val="es-US"/>
        </w:rPr>
      </w:pPr>
      <w:r w:rsidRPr="00DD531F">
        <w:rPr>
          <w:sz w:val="20"/>
          <w:szCs w:val="20"/>
          <w:lang w:val="es-US"/>
        </w:rPr>
        <w:t>A</w:t>
      </w:r>
      <w:r w:rsidRPr="00DD531F">
        <w:rPr>
          <w:rFonts w:hint="eastAsia"/>
          <w:sz w:val="20"/>
          <w:szCs w:val="20"/>
          <w:lang w:val="es-US"/>
        </w:rPr>
        <w:t xml:space="preserve">nata, Kitamura san tachi ga, irasshaimashita yo.  </w:t>
      </w:r>
    </w:p>
    <w:p w:rsidR="00F11D7B" w:rsidRPr="00DD531F" w:rsidRDefault="00F11D7B" w:rsidP="007A47ED">
      <w:pPr>
        <w:widowControl w:val="0"/>
        <w:rPr>
          <w:sz w:val="20"/>
          <w:szCs w:val="20"/>
        </w:rPr>
      </w:pPr>
      <w:r w:rsidRPr="00DD531F">
        <w:rPr>
          <w:sz w:val="20"/>
          <w:szCs w:val="20"/>
        </w:rPr>
        <w:t xml:space="preserve">45.  </w:t>
      </w:r>
      <w:r w:rsidRPr="00DD531F">
        <w:rPr>
          <w:rFonts w:hint="eastAsia"/>
          <w:sz w:val="20"/>
          <w:szCs w:val="20"/>
        </w:rPr>
        <w:t>The one who turned on the heater is Yoshida</w:t>
      </w:r>
      <w:r w:rsidRPr="00DD531F">
        <w:rPr>
          <w:sz w:val="20"/>
          <w:szCs w:val="20"/>
        </w:rPr>
        <w:t>’s wife</w:t>
      </w:r>
      <w:r w:rsidRPr="00DD531F">
        <w:rPr>
          <w:rFonts w:hint="eastAsia"/>
          <w:sz w:val="20"/>
          <w:szCs w:val="20"/>
        </w:rPr>
        <w:t xml:space="preserve">.  </w:t>
      </w:r>
    </w:p>
    <w:p w:rsidR="00F11D7B" w:rsidRPr="00DD531F" w:rsidRDefault="00F11D7B" w:rsidP="007A47ED">
      <w:pPr>
        <w:widowControl w:val="0"/>
        <w:rPr>
          <w:sz w:val="20"/>
          <w:szCs w:val="20"/>
        </w:rPr>
      </w:pPr>
      <w:r w:rsidRPr="00DD531F">
        <w:rPr>
          <w:rFonts w:hint="eastAsia"/>
          <w:sz w:val="20"/>
          <w:szCs w:val="20"/>
        </w:rPr>
        <w:t>ストーブを</w:t>
      </w:r>
      <w:r w:rsidR="00D567B5">
        <w:rPr>
          <w:rFonts w:hint="eastAsia"/>
          <w:sz w:val="20"/>
          <w:szCs w:val="20"/>
        </w:rPr>
        <w:t>点けた</w:t>
      </w:r>
      <w:r w:rsidRPr="00DD531F">
        <w:rPr>
          <w:rFonts w:hint="eastAsia"/>
          <w:sz w:val="20"/>
          <w:szCs w:val="20"/>
        </w:rPr>
        <w:t>のは吉田さんの奥さんです。</w:t>
      </w:r>
    </w:p>
    <w:p w:rsidR="00F11D7B" w:rsidRPr="00DD531F" w:rsidRDefault="00F11D7B" w:rsidP="007A47ED">
      <w:pPr>
        <w:widowControl w:val="0"/>
        <w:rPr>
          <w:sz w:val="20"/>
          <w:szCs w:val="20"/>
          <w:lang w:val="es-US"/>
        </w:rPr>
      </w:pPr>
      <w:r w:rsidRPr="00DD531F">
        <w:rPr>
          <w:sz w:val="20"/>
          <w:szCs w:val="20"/>
          <w:lang w:val="es-US"/>
        </w:rPr>
        <w:t>S</w:t>
      </w:r>
      <w:r w:rsidRPr="00DD531F">
        <w:rPr>
          <w:rFonts w:hint="eastAsia"/>
          <w:sz w:val="20"/>
          <w:szCs w:val="20"/>
          <w:lang w:val="es-US"/>
        </w:rPr>
        <w:t xml:space="preserve">utoobu o tsuketa no wa Yoshida san no okusan desu.  </w:t>
      </w:r>
    </w:p>
    <w:p w:rsidR="00F11D7B" w:rsidRPr="00DD531F" w:rsidRDefault="00F11D7B" w:rsidP="007A47ED">
      <w:pPr>
        <w:widowControl w:val="0"/>
        <w:rPr>
          <w:sz w:val="20"/>
          <w:szCs w:val="20"/>
        </w:rPr>
      </w:pPr>
      <w:r w:rsidRPr="00DD531F">
        <w:rPr>
          <w:sz w:val="20"/>
          <w:szCs w:val="20"/>
        </w:rPr>
        <w:t xml:space="preserve">46.  As for </w:t>
      </w:r>
      <w:r w:rsidR="002A175C">
        <w:rPr>
          <w:sz w:val="20"/>
          <w:szCs w:val="20"/>
        </w:rPr>
        <w:t xml:space="preserve">at </w:t>
      </w:r>
      <w:r w:rsidRPr="00DD531F">
        <w:rPr>
          <w:sz w:val="20"/>
          <w:szCs w:val="20"/>
        </w:rPr>
        <w:t>i</w:t>
      </w:r>
      <w:r w:rsidRPr="00DD531F">
        <w:rPr>
          <w:rFonts w:hint="eastAsia"/>
          <w:sz w:val="20"/>
          <w:szCs w:val="20"/>
        </w:rPr>
        <w:t>n</w:t>
      </w:r>
      <w:r w:rsidRPr="00DD531F">
        <w:rPr>
          <w:sz w:val="20"/>
          <w:szCs w:val="20"/>
        </w:rPr>
        <w:t>side</w:t>
      </w:r>
      <w:r w:rsidRPr="00DD531F">
        <w:rPr>
          <w:rFonts w:hint="eastAsia"/>
          <w:sz w:val="20"/>
          <w:szCs w:val="20"/>
        </w:rPr>
        <w:t xml:space="preserve"> the cupboard a sponge cake</w:t>
      </w:r>
      <w:r w:rsidRPr="00DD531F">
        <w:rPr>
          <w:sz w:val="20"/>
          <w:szCs w:val="20"/>
        </w:rPr>
        <w:t xml:space="preserve"> exists</w:t>
      </w:r>
      <w:r w:rsidRPr="00DD531F">
        <w:rPr>
          <w:rFonts w:hint="eastAsia"/>
          <w:sz w:val="20"/>
          <w:szCs w:val="20"/>
        </w:rPr>
        <w:t>.</w:t>
      </w:r>
    </w:p>
    <w:p w:rsidR="00F11D7B" w:rsidRPr="00DD531F" w:rsidRDefault="00F11D7B" w:rsidP="007A47ED">
      <w:pPr>
        <w:widowControl w:val="0"/>
        <w:rPr>
          <w:sz w:val="20"/>
          <w:szCs w:val="20"/>
        </w:rPr>
      </w:pPr>
      <w:r w:rsidRPr="00DD531F">
        <w:rPr>
          <w:rFonts w:hint="eastAsia"/>
          <w:sz w:val="20"/>
          <w:szCs w:val="20"/>
        </w:rPr>
        <w:t>戸棚の中にはカステラがあります。</w:t>
      </w:r>
    </w:p>
    <w:p w:rsidR="00F11D7B" w:rsidRPr="00DD531F" w:rsidRDefault="00F11D7B" w:rsidP="007A47ED">
      <w:pPr>
        <w:widowControl w:val="0"/>
        <w:rPr>
          <w:sz w:val="20"/>
          <w:szCs w:val="20"/>
          <w:lang w:val="es-US"/>
        </w:rPr>
      </w:pPr>
      <w:r w:rsidRPr="00DD531F">
        <w:rPr>
          <w:sz w:val="20"/>
          <w:szCs w:val="20"/>
          <w:lang w:val="es-US"/>
        </w:rPr>
        <w:t>T</w:t>
      </w:r>
      <w:r w:rsidRPr="00DD531F">
        <w:rPr>
          <w:rFonts w:hint="eastAsia"/>
          <w:sz w:val="20"/>
          <w:szCs w:val="20"/>
          <w:lang w:val="es-US"/>
        </w:rPr>
        <w:t xml:space="preserve">odana no naka ni wa kasutera ga arimasu.  </w:t>
      </w:r>
    </w:p>
    <w:p w:rsidR="00F11D7B" w:rsidRPr="00DD531F" w:rsidRDefault="00BA30B2" w:rsidP="007A47ED">
      <w:pPr>
        <w:widowControl w:val="0"/>
        <w:rPr>
          <w:sz w:val="20"/>
          <w:szCs w:val="20"/>
        </w:rPr>
      </w:pPr>
      <w:r>
        <w:rPr>
          <w:sz w:val="20"/>
          <w:szCs w:val="20"/>
        </w:rPr>
        <w:t>47</w:t>
      </w:r>
      <w:r w:rsidR="00285BE6">
        <w:rPr>
          <w:sz w:val="20"/>
          <w:szCs w:val="20"/>
        </w:rPr>
        <w:t xml:space="preserve">.  </w:t>
      </w:r>
      <w:r w:rsidR="00F11D7B" w:rsidRPr="00DD531F">
        <w:rPr>
          <w:sz w:val="20"/>
          <w:szCs w:val="20"/>
        </w:rPr>
        <w:t xml:space="preserve">As for </w:t>
      </w:r>
      <w:r w:rsidR="00F11D7B" w:rsidRPr="00DD531F">
        <w:rPr>
          <w:rFonts w:hint="eastAsia"/>
          <w:sz w:val="20"/>
          <w:szCs w:val="20"/>
        </w:rPr>
        <w:t>Michael</w:t>
      </w:r>
      <w:r w:rsidR="00F11D7B" w:rsidRPr="00DD531F">
        <w:rPr>
          <w:sz w:val="20"/>
          <w:szCs w:val="20"/>
        </w:rPr>
        <w:t>, he</w:t>
      </w:r>
      <w:r w:rsidR="00F11D7B" w:rsidRPr="00DD531F">
        <w:rPr>
          <w:rFonts w:hint="eastAsia"/>
          <w:sz w:val="20"/>
          <w:szCs w:val="20"/>
        </w:rPr>
        <w:t xml:space="preserve"> drank coffee and ate sweets.  </w:t>
      </w:r>
    </w:p>
    <w:p w:rsidR="00F11D7B" w:rsidRPr="00DD531F" w:rsidRDefault="00F11D7B" w:rsidP="007A47ED">
      <w:pPr>
        <w:widowControl w:val="0"/>
        <w:rPr>
          <w:sz w:val="20"/>
          <w:szCs w:val="20"/>
        </w:rPr>
      </w:pPr>
      <w:r w:rsidRPr="00DD531F">
        <w:rPr>
          <w:rFonts w:hint="eastAsia"/>
          <w:sz w:val="20"/>
          <w:szCs w:val="20"/>
        </w:rPr>
        <w:t>マイケルさんはコーヒーを飲んでお菓子を食べました。</w:t>
      </w:r>
    </w:p>
    <w:p w:rsidR="00F11D7B" w:rsidRPr="00DD531F" w:rsidRDefault="00F11D7B" w:rsidP="007A47ED">
      <w:pPr>
        <w:widowControl w:val="0"/>
        <w:rPr>
          <w:sz w:val="20"/>
          <w:szCs w:val="20"/>
          <w:lang w:val="es-US"/>
        </w:rPr>
      </w:pPr>
      <w:r w:rsidRPr="00DD531F">
        <w:rPr>
          <w:sz w:val="20"/>
          <w:szCs w:val="20"/>
          <w:lang w:val="es-US"/>
        </w:rPr>
        <w:t>M</w:t>
      </w:r>
      <w:r w:rsidRPr="00DD531F">
        <w:rPr>
          <w:rFonts w:hint="eastAsia"/>
          <w:sz w:val="20"/>
          <w:szCs w:val="20"/>
          <w:lang w:val="es-US"/>
        </w:rPr>
        <w:t>aikerusan wa koohii o nonde okashi o tabemashita.</w:t>
      </w:r>
    </w:p>
    <w:p w:rsidR="00F11D7B" w:rsidRPr="00DD531F" w:rsidRDefault="00BA30B2" w:rsidP="007A47ED">
      <w:pPr>
        <w:widowControl w:val="0"/>
        <w:rPr>
          <w:sz w:val="20"/>
          <w:szCs w:val="20"/>
        </w:rPr>
      </w:pPr>
      <w:r>
        <w:rPr>
          <w:sz w:val="20"/>
          <w:szCs w:val="20"/>
        </w:rPr>
        <w:t>48</w:t>
      </w:r>
      <w:r w:rsidR="00F11D7B" w:rsidRPr="00DD531F">
        <w:rPr>
          <w:sz w:val="20"/>
          <w:szCs w:val="20"/>
        </w:rPr>
        <w:t xml:space="preserve">.  As for </w:t>
      </w:r>
      <w:r w:rsidR="00F11D7B" w:rsidRPr="00DD531F">
        <w:rPr>
          <w:rFonts w:hint="eastAsia"/>
          <w:sz w:val="20"/>
          <w:szCs w:val="20"/>
        </w:rPr>
        <w:t>Barbara</w:t>
      </w:r>
      <w:r w:rsidR="00F11D7B" w:rsidRPr="00DD531F">
        <w:rPr>
          <w:sz w:val="20"/>
          <w:szCs w:val="20"/>
        </w:rPr>
        <w:t>, at before, she</w:t>
      </w:r>
      <w:r w:rsidR="00F11D7B" w:rsidRPr="00DD531F">
        <w:rPr>
          <w:rFonts w:hint="eastAsia"/>
          <w:sz w:val="20"/>
          <w:szCs w:val="20"/>
        </w:rPr>
        <w:t xml:space="preserve"> has looked at a Japanese house.</w:t>
      </w:r>
    </w:p>
    <w:p w:rsidR="00F11D7B" w:rsidRPr="00DD531F" w:rsidRDefault="00F11D7B" w:rsidP="007A47ED">
      <w:pPr>
        <w:widowControl w:val="0"/>
        <w:rPr>
          <w:sz w:val="20"/>
          <w:szCs w:val="20"/>
        </w:rPr>
      </w:pPr>
      <w:r w:rsidRPr="00DD531F">
        <w:rPr>
          <w:rFonts w:hint="eastAsia"/>
          <w:sz w:val="20"/>
          <w:szCs w:val="20"/>
        </w:rPr>
        <w:t>バーバラさんは前に日本の家を見たことがあります。</w:t>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p>
    <w:p w:rsidR="00F11D7B" w:rsidRPr="00DD531F" w:rsidRDefault="00F11D7B" w:rsidP="007A47ED">
      <w:pPr>
        <w:widowControl w:val="0"/>
        <w:rPr>
          <w:sz w:val="20"/>
          <w:szCs w:val="20"/>
        </w:rPr>
      </w:pPr>
      <w:r w:rsidRPr="00DD531F">
        <w:rPr>
          <w:sz w:val="20"/>
          <w:szCs w:val="20"/>
          <w:lang w:val="es-US"/>
        </w:rPr>
        <w:t>B</w:t>
      </w:r>
      <w:r w:rsidRPr="00DD531F">
        <w:rPr>
          <w:rFonts w:hint="eastAsia"/>
          <w:sz w:val="20"/>
          <w:szCs w:val="20"/>
          <w:lang w:val="es-US"/>
        </w:rPr>
        <w:t>aabarasan wa mae ni Nihon no ie o mita koto ga arimasu.</w:t>
      </w:r>
      <w:r w:rsidRPr="00DD531F">
        <w:rPr>
          <w:sz w:val="20"/>
          <w:szCs w:val="20"/>
          <w:lang w:val="es-US"/>
        </w:rPr>
        <w:t xml:space="preserve">  </w:t>
      </w:r>
      <w:r w:rsidRPr="00DD531F">
        <w:rPr>
          <w:sz w:val="20"/>
          <w:szCs w:val="20"/>
        </w:rPr>
        <w:t xml:space="preserve">(mae de, </w:t>
      </w:r>
      <w:r w:rsidRPr="009C3347">
        <w:rPr>
          <w:i/>
          <w:sz w:val="20"/>
          <w:szCs w:val="20"/>
        </w:rPr>
        <w:t>not</w:t>
      </w:r>
      <w:r w:rsidRPr="00DD531F">
        <w:rPr>
          <w:sz w:val="20"/>
          <w:szCs w:val="20"/>
        </w:rPr>
        <w:t xml:space="preserve"> OK;  ni refers to time, de refers to place)</w:t>
      </w:r>
    </w:p>
    <w:p w:rsidR="00F11D7B" w:rsidRPr="00DD531F" w:rsidRDefault="00BA30B2" w:rsidP="007A47ED">
      <w:pPr>
        <w:widowControl w:val="0"/>
        <w:rPr>
          <w:sz w:val="20"/>
          <w:szCs w:val="20"/>
        </w:rPr>
      </w:pPr>
      <w:r>
        <w:rPr>
          <w:sz w:val="20"/>
          <w:szCs w:val="20"/>
        </w:rPr>
        <w:t>49</w:t>
      </w:r>
      <w:r w:rsidR="00F11D7B" w:rsidRPr="00DD531F">
        <w:rPr>
          <w:sz w:val="20"/>
          <w:szCs w:val="20"/>
        </w:rPr>
        <w:t xml:space="preserve">.  As for </w:t>
      </w:r>
      <w:r w:rsidR="00F11D7B" w:rsidRPr="00DD531F">
        <w:rPr>
          <w:rFonts w:hint="eastAsia"/>
          <w:sz w:val="20"/>
          <w:szCs w:val="20"/>
        </w:rPr>
        <w:t>Yoshida</w:t>
      </w:r>
      <w:r w:rsidR="00F11D7B" w:rsidRPr="00DD531F">
        <w:rPr>
          <w:sz w:val="20"/>
          <w:szCs w:val="20"/>
        </w:rPr>
        <w:t>, he</w:t>
      </w:r>
      <w:r w:rsidR="00F11D7B" w:rsidRPr="00DD531F">
        <w:rPr>
          <w:rFonts w:hint="eastAsia"/>
          <w:sz w:val="20"/>
          <w:szCs w:val="20"/>
        </w:rPr>
        <w:t xml:space="preserve"> bought the picture that </w:t>
      </w:r>
      <w:r w:rsidR="00F11D7B" w:rsidRPr="00DD531F">
        <w:rPr>
          <w:sz w:val="20"/>
          <w:szCs w:val="20"/>
        </w:rPr>
        <w:t xml:space="preserve">has been hung by someone and exists </w:t>
      </w:r>
      <w:r w:rsidR="00F11D7B" w:rsidRPr="00DD531F">
        <w:rPr>
          <w:rFonts w:hint="eastAsia"/>
          <w:sz w:val="20"/>
          <w:szCs w:val="20"/>
        </w:rPr>
        <w:t>in the</w:t>
      </w:r>
      <w:r w:rsidR="00F11D7B" w:rsidRPr="00DD531F">
        <w:rPr>
          <w:sz w:val="20"/>
          <w:szCs w:val="20"/>
        </w:rPr>
        <w:t xml:space="preserve"> </w:t>
      </w:r>
      <w:r w:rsidR="00F11D7B" w:rsidRPr="00DD531F">
        <w:rPr>
          <w:rFonts w:hint="eastAsia"/>
          <w:sz w:val="20"/>
          <w:szCs w:val="20"/>
        </w:rPr>
        <w:t xml:space="preserve">living room.  </w:t>
      </w:r>
    </w:p>
    <w:p w:rsidR="00F11D7B" w:rsidRPr="00DD531F" w:rsidRDefault="00F11D7B" w:rsidP="007A47ED">
      <w:pPr>
        <w:widowControl w:val="0"/>
        <w:rPr>
          <w:sz w:val="20"/>
          <w:szCs w:val="20"/>
        </w:rPr>
      </w:pPr>
      <w:r w:rsidRPr="00DD531F">
        <w:rPr>
          <w:rFonts w:hint="eastAsia"/>
          <w:sz w:val="20"/>
          <w:szCs w:val="20"/>
        </w:rPr>
        <w:t>吉田さんは居間に</w:t>
      </w:r>
      <w:r w:rsidR="007F2598">
        <w:rPr>
          <w:rFonts w:hint="eastAsia"/>
          <w:sz w:val="20"/>
          <w:szCs w:val="20"/>
        </w:rPr>
        <w:t>掛けて</w:t>
      </w:r>
      <w:r w:rsidRPr="00DD531F">
        <w:rPr>
          <w:rFonts w:hint="eastAsia"/>
          <w:sz w:val="20"/>
          <w:szCs w:val="20"/>
        </w:rPr>
        <w:t>ある絵を買いました。</w:t>
      </w:r>
    </w:p>
    <w:p w:rsidR="00F11D7B" w:rsidRPr="00DD531F" w:rsidRDefault="00F11D7B" w:rsidP="007A47ED">
      <w:pPr>
        <w:widowControl w:val="0"/>
        <w:rPr>
          <w:sz w:val="20"/>
          <w:szCs w:val="20"/>
        </w:rPr>
      </w:pPr>
      <w:r w:rsidRPr="00DD531F">
        <w:rPr>
          <w:sz w:val="20"/>
          <w:szCs w:val="20"/>
          <w:lang w:val="es-US"/>
        </w:rPr>
        <w:t>Y</w:t>
      </w:r>
      <w:r w:rsidRPr="00DD531F">
        <w:rPr>
          <w:rFonts w:hint="eastAsia"/>
          <w:sz w:val="20"/>
          <w:szCs w:val="20"/>
          <w:lang w:val="es-US"/>
        </w:rPr>
        <w:t>oshida san wa ima ni kake</w:t>
      </w:r>
      <w:r w:rsidRPr="00DD531F">
        <w:rPr>
          <w:sz w:val="20"/>
          <w:szCs w:val="20"/>
          <w:lang w:val="es-US"/>
        </w:rPr>
        <w:t>te</w:t>
      </w:r>
      <w:r w:rsidRPr="00DD531F">
        <w:rPr>
          <w:rFonts w:hint="eastAsia"/>
          <w:sz w:val="20"/>
          <w:szCs w:val="20"/>
          <w:lang w:val="es-US"/>
        </w:rPr>
        <w:t xml:space="preserve"> aru e o kaimashita.  </w:t>
      </w:r>
      <w:r w:rsidRPr="00DD531F">
        <w:rPr>
          <w:rFonts w:hint="eastAsia"/>
          <w:sz w:val="20"/>
          <w:szCs w:val="20"/>
        </w:rPr>
        <w:t xml:space="preserve">(from </w:t>
      </w:r>
      <w:r w:rsidRPr="009C3347">
        <w:rPr>
          <w:rFonts w:hint="eastAsia"/>
          <w:b/>
          <w:sz w:val="20"/>
          <w:szCs w:val="20"/>
        </w:rPr>
        <w:t>kakeru</w:t>
      </w:r>
      <w:r w:rsidRPr="00DD531F">
        <w:rPr>
          <w:rFonts w:hint="eastAsia"/>
          <w:sz w:val="20"/>
          <w:szCs w:val="20"/>
        </w:rPr>
        <w:t>, transitive)</w:t>
      </w:r>
      <w:r w:rsidRPr="00DD531F">
        <w:rPr>
          <w:sz w:val="20"/>
          <w:szCs w:val="20"/>
        </w:rPr>
        <w:t xml:space="preserve">  (kakeru is generally used with ni rather than de)</w:t>
      </w:r>
    </w:p>
    <w:p w:rsidR="00F11D7B" w:rsidRPr="00DD531F" w:rsidRDefault="00BA30B2" w:rsidP="007A47ED">
      <w:pPr>
        <w:widowControl w:val="0"/>
        <w:rPr>
          <w:sz w:val="20"/>
          <w:szCs w:val="20"/>
        </w:rPr>
      </w:pPr>
      <w:r>
        <w:rPr>
          <w:sz w:val="20"/>
          <w:szCs w:val="20"/>
        </w:rPr>
        <w:t>50</w:t>
      </w:r>
      <w:r w:rsidR="00F11D7B" w:rsidRPr="00DD531F">
        <w:rPr>
          <w:sz w:val="20"/>
          <w:szCs w:val="20"/>
        </w:rPr>
        <w:t xml:space="preserve">.  </w:t>
      </w:r>
      <w:r w:rsidR="00F11D7B" w:rsidRPr="00DD531F">
        <w:rPr>
          <w:rFonts w:hint="eastAsia"/>
          <w:sz w:val="20"/>
          <w:szCs w:val="20"/>
        </w:rPr>
        <w:t>Michael opened the window.</w:t>
      </w:r>
      <w:r w:rsidR="00F11D7B" w:rsidRPr="00DD531F">
        <w:rPr>
          <w:sz w:val="20"/>
          <w:szCs w:val="20"/>
        </w:rPr>
        <w:t xml:space="preserve"> </w:t>
      </w:r>
    </w:p>
    <w:p w:rsidR="00F11D7B" w:rsidRPr="00DD531F" w:rsidRDefault="00F11D7B" w:rsidP="007A47ED">
      <w:pPr>
        <w:widowControl w:val="0"/>
        <w:rPr>
          <w:sz w:val="20"/>
          <w:szCs w:val="20"/>
        </w:rPr>
      </w:pPr>
      <w:r w:rsidRPr="00DD531F">
        <w:rPr>
          <w:rFonts w:hint="eastAsia"/>
          <w:sz w:val="20"/>
          <w:szCs w:val="20"/>
        </w:rPr>
        <w:t>マイケルさんが窓を開けました。</w:t>
      </w:r>
    </w:p>
    <w:p w:rsidR="00F11D7B" w:rsidRPr="00DD531F" w:rsidRDefault="00F11D7B" w:rsidP="007A47ED">
      <w:pPr>
        <w:widowControl w:val="0"/>
        <w:rPr>
          <w:sz w:val="20"/>
          <w:szCs w:val="20"/>
        </w:rPr>
      </w:pPr>
      <w:r w:rsidRPr="00DD531F">
        <w:rPr>
          <w:sz w:val="20"/>
          <w:szCs w:val="20"/>
        </w:rPr>
        <w:t>M</w:t>
      </w:r>
      <w:r w:rsidRPr="00DD531F">
        <w:rPr>
          <w:rFonts w:hint="eastAsia"/>
          <w:sz w:val="20"/>
          <w:szCs w:val="20"/>
        </w:rPr>
        <w:t>aikeru san ga mado o akemashita</w:t>
      </w:r>
      <w:r w:rsidR="00287AB1">
        <w:rPr>
          <w:sz w:val="20"/>
          <w:szCs w:val="20"/>
        </w:rPr>
        <w:t xml:space="preserve">.  </w:t>
      </w:r>
      <w:r w:rsidR="00287AB1" w:rsidRPr="00545C76">
        <w:rPr>
          <w:sz w:val="20"/>
          <w:szCs w:val="20"/>
        </w:rPr>
        <w:t>(</w:t>
      </w:r>
      <w:r w:rsidR="00287AB1" w:rsidRPr="00545C76">
        <w:rPr>
          <w:b/>
          <w:sz w:val="20"/>
          <w:szCs w:val="20"/>
        </w:rPr>
        <w:t>akeru</w:t>
      </w:r>
      <w:r w:rsidR="00287AB1">
        <w:rPr>
          <w:sz w:val="20"/>
          <w:szCs w:val="20"/>
        </w:rPr>
        <w:t xml:space="preserve"> = to open, transitive, </w:t>
      </w:r>
      <w:r w:rsidR="00287AB1" w:rsidRPr="00545C76">
        <w:rPr>
          <w:sz w:val="20"/>
          <w:szCs w:val="20"/>
        </w:rPr>
        <w:t xml:space="preserve">used in this sentence, and </w:t>
      </w:r>
      <w:r w:rsidR="00287AB1" w:rsidRPr="00545C76">
        <w:rPr>
          <w:b/>
          <w:sz w:val="20"/>
          <w:szCs w:val="20"/>
        </w:rPr>
        <w:t>aku</w:t>
      </w:r>
      <w:r w:rsidR="00287AB1">
        <w:rPr>
          <w:b/>
          <w:sz w:val="20"/>
          <w:szCs w:val="20"/>
        </w:rPr>
        <w:t xml:space="preserve"> </w:t>
      </w:r>
      <w:r w:rsidR="00287AB1" w:rsidRPr="00A26209">
        <w:rPr>
          <w:sz w:val="20"/>
          <w:szCs w:val="20"/>
        </w:rPr>
        <w:t>= to open, intransitive, used</w:t>
      </w:r>
      <w:r w:rsidR="00287AB1" w:rsidRPr="00545C76">
        <w:rPr>
          <w:sz w:val="20"/>
          <w:szCs w:val="20"/>
        </w:rPr>
        <w:t xml:space="preserve"> in the following sentence, are examples of </w:t>
      </w:r>
      <w:r w:rsidR="00287AB1" w:rsidRPr="00545C76">
        <w:rPr>
          <w:b/>
          <w:sz w:val="20"/>
          <w:szCs w:val="20"/>
        </w:rPr>
        <w:t>transitive &amp; intransitive verb pairs</w:t>
      </w:r>
      <w:r w:rsidR="00287AB1" w:rsidRPr="00545C76">
        <w:rPr>
          <w:sz w:val="20"/>
          <w:szCs w:val="20"/>
        </w:rPr>
        <w:t>, commonly found in Japanese)</w:t>
      </w:r>
      <w:r w:rsidR="00287AB1" w:rsidRPr="00545C76">
        <w:rPr>
          <w:sz w:val="20"/>
          <w:szCs w:val="20"/>
        </w:rPr>
        <w:tab/>
      </w:r>
      <w:r w:rsidRPr="00DD531F">
        <w:rPr>
          <w:sz w:val="20"/>
          <w:szCs w:val="20"/>
        </w:rPr>
        <w:tab/>
      </w:r>
    </w:p>
    <w:p w:rsidR="00F11D7B" w:rsidRPr="00DD531F" w:rsidRDefault="00BA30B2" w:rsidP="007A47ED">
      <w:pPr>
        <w:widowControl w:val="0"/>
        <w:rPr>
          <w:sz w:val="20"/>
          <w:szCs w:val="20"/>
        </w:rPr>
      </w:pPr>
      <w:r>
        <w:rPr>
          <w:sz w:val="20"/>
          <w:szCs w:val="20"/>
        </w:rPr>
        <w:t>51</w:t>
      </w:r>
      <w:r w:rsidR="00F11D7B" w:rsidRPr="00DD531F">
        <w:rPr>
          <w:sz w:val="20"/>
          <w:szCs w:val="20"/>
        </w:rPr>
        <w:t xml:space="preserve">.  </w:t>
      </w:r>
      <w:r w:rsidR="002A175C">
        <w:rPr>
          <w:sz w:val="20"/>
          <w:szCs w:val="20"/>
        </w:rPr>
        <w:t>Of</w:t>
      </w:r>
      <w:r w:rsidR="00F11D7B" w:rsidRPr="00DD531F">
        <w:rPr>
          <w:rFonts w:hint="eastAsia"/>
          <w:sz w:val="20"/>
          <w:szCs w:val="20"/>
        </w:rPr>
        <w:t xml:space="preserve"> the wind, the window opened.</w:t>
      </w:r>
    </w:p>
    <w:p w:rsidR="00F11D7B" w:rsidRPr="00DD531F" w:rsidRDefault="00F11D7B" w:rsidP="007A47ED">
      <w:pPr>
        <w:widowControl w:val="0"/>
        <w:rPr>
          <w:sz w:val="20"/>
          <w:szCs w:val="20"/>
        </w:rPr>
      </w:pPr>
      <w:r w:rsidRPr="00DD531F">
        <w:rPr>
          <w:rFonts w:hint="eastAsia"/>
          <w:sz w:val="20"/>
          <w:szCs w:val="20"/>
        </w:rPr>
        <w:t>風で窓が開きました。</w:t>
      </w:r>
    </w:p>
    <w:p w:rsidR="00F11D7B" w:rsidRPr="00DD531F" w:rsidRDefault="00F11D7B" w:rsidP="007A47ED">
      <w:pPr>
        <w:widowControl w:val="0"/>
        <w:rPr>
          <w:sz w:val="20"/>
          <w:szCs w:val="20"/>
        </w:rPr>
      </w:pPr>
      <w:r w:rsidRPr="00DD531F">
        <w:rPr>
          <w:sz w:val="20"/>
          <w:szCs w:val="20"/>
        </w:rPr>
        <w:t>K</w:t>
      </w:r>
      <w:r w:rsidRPr="00DD531F">
        <w:rPr>
          <w:rFonts w:hint="eastAsia"/>
          <w:sz w:val="20"/>
          <w:szCs w:val="20"/>
        </w:rPr>
        <w:t>aze de mado ga akimashita.</w:t>
      </w:r>
      <w:r w:rsidRPr="00DD531F">
        <w:rPr>
          <w:sz w:val="20"/>
          <w:szCs w:val="20"/>
        </w:rPr>
        <w:t xml:space="preserve">  (from </w:t>
      </w:r>
      <w:r w:rsidRPr="009C3347">
        <w:rPr>
          <w:b/>
          <w:sz w:val="20"/>
          <w:szCs w:val="20"/>
        </w:rPr>
        <w:t>aku</w:t>
      </w:r>
      <w:r w:rsidRPr="00DD531F">
        <w:rPr>
          <w:sz w:val="20"/>
          <w:szCs w:val="20"/>
        </w:rPr>
        <w:t>)</w:t>
      </w:r>
    </w:p>
    <w:p w:rsidR="00F11D7B" w:rsidRPr="00DD531F" w:rsidRDefault="00BA30B2" w:rsidP="007A47ED">
      <w:pPr>
        <w:widowControl w:val="0"/>
        <w:rPr>
          <w:sz w:val="20"/>
          <w:szCs w:val="20"/>
        </w:rPr>
      </w:pPr>
      <w:r>
        <w:rPr>
          <w:sz w:val="20"/>
          <w:szCs w:val="20"/>
        </w:rPr>
        <w:lastRenderedPageBreak/>
        <w:t>52</w:t>
      </w:r>
      <w:r w:rsidR="00F11D7B" w:rsidRPr="00DD531F">
        <w:rPr>
          <w:sz w:val="20"/>
          <w:szCs w:val="20"/>
        </w:rPr>
        <w:t xml:space="preserve">.  </w:t>
      </w:r>
      <w:r w:rsidR="00F11D7B" w:rsidRPr="00DD531F">
        <w:rPr>
          <w:rFonts w:hint="eastAsia"/>
          <w:sz w:val="20"/>
          <w:szCs w:val="20"/>
        </w:rPr>
        <w:t>M</w:t>
      </w:r>
      <w:r w:rsidR="00F11D7B" w:rsidRPr="00DD531F">
        <w:rPr>
          <w:sz w:val="20"/>
          <w:szCs w:val="20"/>
        </w:rPr>
        <w:t>y m</w:t>
      </w:r>
      <w:r w:rsidR="00F11D7B" w:rsidRPr="00DD531F">
        <w:rPr>
          <w:rFonts w:hint="eastAsia"/>
          <w:sz w:val="20"/>
          <w:szCs w:val="20"/>
        </w:rPr>
        <w:t>other turned on the light.</w:t>
      </w:r>
    </w:p>
    <w:p w:rsidR="00F11D7B" w:rsidRPr="00DD531F" w:rsidRDefault="00F11D7B" w:rsidP="007A47ED">
      <w:pPr>
        <w:widowControl w:val="0"/>
        <w:rPr>
          <w:sz w:val="20"/>
          <w:szCs w:val="20"/>
        </w:rPr>
      </w:pPr>
      <w:r w:rsidRPr="00DD531F">
        <w:rPr>
          <w:rFonts w:hint="eastAsia"/>
          <w:sz w:val="20"/>
          <w:szCs w:val="20"/>
        </w:rPr>
        <w:t>母が電気を</w:t>
      </w:r>
      <w:r w:rsidR="00D567B5">
        <w:rPr>
          <w:rFonts w:hint="eastAsia"/>
          <w:sz w:val="20"/>
          <w:szCs w:val="20"/>
        </w:rPr>
        <w:t>点けました</w:t>
      </w:r>
      <w:r w:rsidRPr="00DD531F">
        <w:rPr>
          <w:rFonts w:hint="eastAsia"/>
          <w:sz w:val="20"/>
          <w:szCs w:val="20"/>
        </w:rPr>
        <w:t>。</w:t>
      </w:r>
    </w:p>
    <w:p w:rsidR="00F11D7B" w:rsidRPr="00DD531F" w:rsidRDefault="00F11D7B" w:rsidP="007A47ED">
      <w:pPr>
        <w:widowControl w:val="0"/>
        <w:rPr>
          <w:sz w:val="20"/>
          <w:szCs w:val="20"/>
        </w:rPr>
      </w:pPr>
      <w:r w:rsidRPr="00DD531F">
        <w:rPr>
          <w:sz w:val="20"/>
          <w:szCs w:val="20"/>
          <w:lang w:val="es-US"/>
        </w:rPr>
        <w:t>H</w:t>
      </w:r>
      <w:r w:rsidRPr="00DD531F">
        <w:rPr>
          <w:rFonts w:hint="eastAsia"/>
          <w:sz w:val="20"/>
          <w:szCs w:val="20"/>
          <w:lang w:val="es-US"/>
        </w:rPr>
        <w:t>aha ga denki o tsukemashita.</w:t>
      </w:r>
      <w:r w:rsidRPr="00DD531F">
        <w:rPr>
          <w:sz w:val="20"/>
          <w:szCs w:val="20"/>
          <w:lang w:val="es-US"/>
        </w:rPr>
        <w:t xml:space="preserve">  </w:t>
      </w:r>
      <w:r w:rsidRPr="00DD531F">
        <w:rPr>
          <w:sz w:val="20"/>
          <w:szCs w:val="20"/>
        </w:rPr>
        <w:t xml:space="preserve">(from </w:t>
      </w:r>
      <w:r w:rsidRPr="009C3347">
        <w:rPr>
          <w:b/>
          <w:sz w:val="20"/>
          <w:szCs w:val="20"/>
        </w:rPr>
        <w:t>tsukeru</w:t>
      </w:r>
      <w:r w:rsidRPr="00DD531F">
        <w:rPr>
          <w:sz w:val="20"/>
          <w:szCs w:val="20"/>
        </w:rPr>
        <w:t>)</w:t>
      </w:r>
    </w:p>
    <w:p w:rsidR="00F11D7B" w:rsidRPr="00DD531F" w:rsidRDefault="00BA30B2" w:rsidP="007A47ED">
      <w:pPr>
        <w:widowControl w:val="0"/>
        <w:rPr>
          <w:sz w:val="20"/>
          <w:szCs w:val="20"/>
        </w:rPr>
      </w:pPr>
      <w:r>
        <w:rPr>
          <w:sz w:val="20"/>
          <w:szCs w:val="20"/>
        </w:rPr>
        <w:t>53</w:t>
      </w:r>
      <w:r w:rsidR="00F11D7B" w:rsidRPr="00DD531F">
        <w:rPr>
          <w:sz w:val="20"/>
          <w:szCs w:val="20"/>
        </w:rPr>
        <w:t xml:space="preserve">.  </w:t>
      </w:r>
      <w:r w:rsidR="00F11D7B" w:rsidRPr="00DD531F">
        <w:rPr>
          <w:rFonts w:hint="eastAsia"/>
          <w:sz w:val="20"/>
          <w:szCs w:val="20"/>
        </w:rPr>
        <w:t>The light came on.</w:t>
      </w:r>
      <w:r w:rsidR="00F11D7B" w:rsidRPr="00DD531F">
        <w:rPr>
          <w:sz w:val="20"/>
          <w:szCs w:val="20"/>
        </w:rPr>
        <w:tab/>
      </w:r>
    </w:p>
    <w:p w:rsidR="00F11D7B" w:rsidRPr="00DD531F" w:rsidRDefault="00F11D7B" w:rsidP="007A47ED">
      <w:pPr>
        <w:widowControl w:val="0"/>
        <w:rPr>
          <w:sz w:val="20"/>
          <w:szCs w:val="20"/>
        </w:rPr>
      </w:pPr>
      <w:r w:rsidRPr="00DD531F">
        <w:rPr>
          <w:rFonts w:hint="eastAsia"/>
          <w:sz w:val="20"/>
          <w:szCs w:val="20"/>
        </w:rPr>
        <w:t>電気がつきました。</w:t>
      </w:r>
      <w:r w:rsidRPr="00DD531F">
        <w:rPr>
          <w:sz w:val="20"/>
          <w:szCs w:val="20"/>
        </w:rPr>
        <w:tab/>
      </w:r>
      <w:r w:rsidRPr="00DD531F">
        <w:rPr>
          <w:sz w:val="20"/>
          <w:szCs w:val="20"/>
        </w:rPr>
        <w:tab/>
      </w:r>
      <w:r w:rsidRPr="00DD531F">
        <w:rPr>
          <w:sz w:val="20"/>
          <w:szCs w:val="20"/>
        </w:rPr>
        <w:tab/>
      </w:r>
    </w:p>
    <w:p w:rsidR="00F11D7B" w:rsidRPr="00DD531F" w:rsidRDefault="00F11D7B" w:rsidP="007A47ED">
      <w:pPr>
        <w:widowControl w:val="0"/>
        <w:rPr>
          <w:sz w:val="20"/>
          <w:szCs w:val="20"/>
        </w:rPr>
      </w:pPr>
      <w:r w:rsidRPr="00DD531F">
        <w:rPr>
          <w:sz w:val="20"/>
          <w:szCs w:val="20"/>
        </w:rPr>
        <w:t>D</w:t>
      </w:r>
      <w:r w:rsidRPr="00DD531F">
        <w:rPr>
          <w:rFonts w:hint="eastAsia"/>
          <w:sz w:val="20"/>
          <w:szCs w:val="20"/>
        </w:rPr>
        <w:t>enki ga tsukimashita.</w:t>
      </w:r>
      <w:r w:rsidRPr="00DD531F">
        <w:rPr>
          <w:sz w:val="20"/>
          <w:szCs w:val="20"/>
        </w:rPr>
        <w:t xml:space="preserve">  (</w:t>
      </w:r>
      <w:r w:rsidR="009C3347">
        <w:rPr>
          <w:sz w:val="20"/>
          <w:szCs w:val="20"/>
        </w:rPr>
        <w:t xml:space="preserve">tsukimashita can </w:t>
      </w:r>
      <w:r w:rsidRPr="00DD531F">
        <w:rPr>
          <w:sz w:val="20"/>
          <w:szCs w:val="20"/>
        </w:rPr>
        <w:t xml:space="preserve">also = arrived) (from </w:t>
      </w:r>
      <w:r w:rsidRPr="009C3347">
        <w:rPr>
          <w:b/>
          <w:sz w:val="20"/>
          <w:szCs w:val="20"/>
        </w:rPr>
        <w:t>tsuku</w:t>
      </w:r>
      <w:r w:rsidRPr="00DD531F">
        <w:rPr>
          <w:sz w:val="20"/>
          <w:szCs w:val="20"/>
        </w:rPr>
        <w:t>)</w:t>
      </w:r>
    </w:p>
    <w:p w:rsidR="00F11D7B" w:rsidRPr="00DD531F" w:rsidRDefault="00BA30B2" w:rsidP="007A47ED">
      <w:pPr>
        <w:widowControl w:val="0"/>
        <w:rPr>
          <w:sz w:val="20"/>
          <w:szCs w:val="20"/>
        </w:rPr>
      </w:pPr>
      <w:r>
        <w:rPr>
          <w:sz w:val="20"/>
          <w:szCs w:val="20"/>
        </w:rPr>
        <w:t>54</w:t>
      </w:r>
      <w:r w:rsidR="00F11D7B" w:rsidRPr="00DD531F">
        <w:rPr>
          <w:sz w:val="20"/>
          <w:szCs w:val="20"/>
        </w:rPr>
        <w:t xml:space="preserve">.  </w:t>
      </w:r>
      <w:r w:rsidR="00F11D7B" w:rsidRPr="00DD531F">
        <w:rPr>
          <w:rFonts w:hint="eastAsia"/>
          <w:sz w:val="20"/>
          <w:szCs w:val="20"/>
        </w:rPr>
        <w:t>Yoshida hung the picture on the wall.</w:t>
      </w:r>
    </w:p>
    <w:p w:rsidR="00F11D7B" w:rsidRPr="00DD531F" w:rsidRDefault="00F11D7B" w:rsidP="007A47ED">
      <w:pPr>
        <w:widowControl w:val="0"/>
        <w:rPr>
          <w:sz w:val="20"/>
          <w:szCs w:val="20"/>
        </w:rPr>
      </w:pPr>
      <w:r w:rsidRPr="00DD531F">
        <w:rPr>
          <w:rFonts w:hint="eastAsia"/>
          <w:sz w:val="20"/>
          <w:szCs w:val="20"/>
        </w:rPr>
        <w:t>吉田さんが絵を壁に</w:t>
      </w:r>
      <w:r w:rsidR="007F2598">
        <w:rPr>
          <w:rFonts w:hint="eastAsia"/>
          <w:sz w:val="20"/>
          <w:szCs w:val="20"/>
        </w:rPr>
        <w:t>掛けました</w:t>
      </w:r>
      <w:r w:rsidRPr="00DD531F">
        <w:rPr>
          <w:rFonts w:hint="eastAsia"/>
          <w:sz w:val="20"/>
          <w:szCs w:val="20"/>
        </w:rPr>
        <w:t>。</w:t>
      </w:r>
    </w:p>
    <w:p w:rsidR="00F11D7B" w:rsidRPr="00DD531F" w:rsidRDefault="00F11D7B" w:rsidP="007A47ED">
      <w:pPr>
        <w:widowControl w:val="0"/>
        <w:rPr>
          <w:sz w:val="20"/>
          <w:szCs w:val="20"/>
          <w:lang w:val="es-US"/>
        </w:rPr>
      </w:pPr>
      <w:r w:rsidRPr="00DD531F">
        <w:rPr>
          <w:sz w:val="20"/>
          <w:szCs w:val="20"/>
          <w:lang w:val="es-US"/>
        </w:rPr>
        <w:t>Y</w:t>
      </w:r>
      <w:r w:rsidRPr="00DD531F">
        <w:rPr>
          <w:rFonts w:hint="eastAsia"/>
          <w:sz w:val="20"/>
          <w:szCs w:val="20"/>
          <w:lang w:val="es-US"/>
        </w:rPr>
        <w:t>oshida san ga e o kabe ni kakemashita.</w:t>
      </w:r>
    </w:p>
    <w:p w:rsidR="00F11D7B" w:rsidRPr="00DD531F" w:rsidRDefault="00BA30B2" w:rsidP="007A47ED">
      <w:pPr>
        <w:widowControl w:val="0"/>
        <w:rPr>
          <w:sz w:val="20"/>
          <w:szCs w:val="20"/>
        </w:rPr>
      </w:pPr>
      <w:r>
        <w:rPr>
          <w:sz w:val="20"/>
          <w:szCs w:val="20"/>
        </w:rPr>
        <w:t>55</w:t>
      </w:r>
      <w:r w:rsidR="00F11D7B" w:rsidRPr="00DD531F">
        <w:rPr>
          <w:sz w:val="20"/>
          <w:szCs w:val="20"/>
        </w:rPr>
        <w:t xml:space="preserve">.  </w:t>
      </w:r>
      <w:r w:rsidR="00F11D7B" w:rsidRPr="00DD531F">
        <w:rPr>
          <w:rFonts w:hint="eastAsia"/>
          <w:sz w:val="20"/>
          <w:szCs w:val="20"/>
        </w:rPr>
        <w:t>The picture is hanging on the wall.</w:t>
      </w:r>
    </w:p>
    <w:p w:rsidR="00F11D7B" w:rsidRPr="00DD531F" w:rsidRDefault="00F11D7B" w:rsidP="007A47ED">
      <w:pPr>
        <w:widowControl w:val="0"/>
        <w:rPr>
          <w:sz w:val="20"/>
          <w:szCs w:val="20"/>
        </w:rPr>
      </w:pPr>
      <w:r w:rsidRPr="00DD531F">
        <w:rPr>
          <w:rFonts w:hint="eastAsia"/>
          <w:sz w:val="20"/>
          <w:szCs w:val="20"/>
        </w:rPr>
        <w:t>壁に絵が</w:t>
      </w:r>
      <w:r w:rsidR="00BE5F0D">
        <w:rPr>
          <w:rFonts w:hint="eastAsia"/>
          <w:sz w:val="20"/>
          <w:szCs w:val="20"/>
        </w:rPr>
        <w:t>か</w:t>
      </w:r>
      <w:r w:rsidRPr="00DD531F">
        <w:rPr>
          <w:rFonts w:hint="eastAsia"/>
          <w:sz w:val="20"/>
          <w:szCs w:val="20"/>
        </w:rPr>
        <w:t>かっています。</w:t>
      </w:r>
    </w:p>
    <w:p w:rsidR="00F11D7B" w:rsidRPr="00DD531F" w:rsidRDefault="00F11D7B" w:rsidP="007A47ED">
      <w:pPr>
        <w:widowControl w:val="0"/>
        <w:rPr>
          <w:sz w:val="20"/>
          <w:szCs w:val="20"/>
          <w:lang w:val="es-US"/>
        </w:rPr>
      </w:pPr>
      <w:r w:rsidRPr="00DD531F">
        <w:rPr>
          <w:sz w:val="20"/>
          <w:szCs w:val="20"/>
          <w:lang w:val="es-US"/>
        </w:rPr>
        <w:t>K</w:t>
      </w:r>
      <w:r w:rsidRPr="00DD531F">
        <w:rPr>
          <w:rFonts w:hint="eastAsia"/>
          <w:sz w:val="20"/>
          <w:szCs w:val="20"/>
          <w:lang w:val="es-US"/>
        </w:rPr>
        <w:t xml:space="preserve">abe ni e ga kakatte imasu.  </w:t>
      </w:r>
    </w:p>
    <w:p w:rsidR="00F11D7B" w:rsidRPr="00DD531F" w:rsidRDefault="00BA30B2" w:rsidP="007A47ED">
      <w:pPr>
        <w:widowControl w:val="0"/>
        <w:rPr>
          <w:sz w:val="20"/>
          <w:szCs w:val="20"/>
        </w:rPr>
      </w:pPr>
      <w:r>
        <w:rPr>
          <w:sz w:val="20"/>
          <w:szCs w:val="20"/>
        </w:rPr>
        <w:t>56</w:t>
      </w:r>
      <w:r w:rsidR="00F11D7B" w:rsidRPr="00DD531F">
        <w:rPr>
          <w:sz w:val="20"/>
          <w:szCs w:val="20"/>
        </w:rPr>
        <w:t xml:space="preserve">.  </w:t>
      </w:r>
      <w:r w:rsidR="00F11D7B" w:rsidRPr="00DD531F">
        <w:rPr>
          <w:rFonts w:hint="eastAsia"/>
          <w:sz w:val="20"/>
          <w:szCs w:val="20"/>
        </w:rPr>
        <w:t>I will stop the car.</w:t>
      </w:r>
      <w:r w:rsidR="00F11D7B" w:rsidRPr="00DD531F">
        <w:rPr>
          <w:sz w:val="20"/>
          <w:szCs w:val="20"/>
        </w:rPr>
        <w:t xml:space="preserve">  Use plain speech for the next 2 responses.  </w:t>
      </w:r>
    </w:p>
    <w:p w:rsidR="00F11D7B" w:rsidRPr="00DD531F" w:rsidRDefault="00F11D7B" w:rsidP="007A47ED">
      <w:pPr>
        <w:widowControl w:val="0"/>
        <w:rPr>
          <w:sz w:val="20"/>
          <w:szCs w:val="20"/>
        </w:rPr>
      </w:pPr>
      <w:r w:rsidRPr="00DD531F">
        <w:rPr>
          <w:rFonts w:hint="eastAsia"/>
          <w:sz w:val="20"/>
          <w:szCs w:val="20"/>
        </w:rPr>
        <w:t>車を止める。</w:t>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p>
    <w:p w:rsidR="00F11D7B" w:rsidRPr="00DD531F" w:rsidRDefault="00F11D7B" w:rsidP="007A47ED">
      <w:pPr>
        <w:widowControl w:val="0"/>
        <w:rPr>
          <w:sz w:val="20"/>
          <w:szCs w:val="20"/>
        </w:rPr>
      </w:pPr>
      <w:r w:rsidRPr="00DD531F">
        <w:rPr>
          <w:sz w:val="20"/>
          <w:szCs w:val="20"/>
        </w:rPr>
        <w:t>K</w:t>
      </w:r>
      <w:r w:rsidRPr="00DD531F">
        <w:rPr>
          <w:rFonts w:hint="eastAsia"/>
          <w:sz w:val="20"/>
          <w:szCs w:val="20"/>
        </w:rPr>
        <w:t>uruma o tomeru.</w:t>
      </w:r>
    </w:p>
    <w:p w:rsidR="00F11D7B" w:rsidRPr="00DD531F" w:rsidRDefault="00BA30B2" w:rsidP="007A47ED">
      <w:pPr>
        <w:widowControl w:val="0"/>
        <w:rPr>
          <w:sz w:val="20"/>
          <w:szCs w:val="20"/>
        </w:rPr>
      </w:pPr>
      <w:r>
        <w:rPr>
          <w:sz w:val="20"/>
          <w:szCs w:val="20"/>
        </w:rPr>
        <w:t>57</w:t>
      </w:r>
      <w:r w:rsidR="00F11D7B" w:rsidRPr="00DD531F">
        <w:rPr>
          <w:sz w:val="20"/>
          <w:szCs w:val="20"/>
        </w:rPr>
        <w:t xml:space="preserve">.  </w:t>
      </w:r>
      <w:r w:rsidR="00F11D7B" w:rsidRPr="00DD531F">
        <w:rPr>
          <w:rFonts w:hint="eastAsia"/>
          <w:sz w:val="20"/>
          <w:szCs w:val="20"/>
        </w:rPr>
        <w:t>The car will stop.</w:t>
      </w:r>
      <w:r w:rsidR="00F11D7B" w:rsidRPr="00DD531F">
        <w:rPr>
          <w:sz w:val="20"/>
          <w:szCs w:val="20"/>
        </w:rPr>
        <w:tab/>
      </w:r>
    </w:p>
    <w:p w:rsidR="00F11D7B" w:rsidRPr="00DD531F" w:rsidRDefault="00F11D7B" w:rsidP="007A47ED">
      <w:pPr>
        <w:widowControl w:val="0"/>
        <w:rPr>
          <w:sz w:val="20"/>
          <w:szCs w:val="20"/>
        </w:rPr>
      </w:pPr>
      <w:r w:rsidRPr="00DD531F">
        <w:rPr>
          <w:rFonts w:hint="eastAsia"/>
          <w:sz w:val="20"/>
          <w:szCs w:val="20"/>
        </w:rPr>
        <w:t>車が止まる。</w:t>
      </w:r>
      <w:r w:rsidRPr="00DD531F">
        <w:rPr>
          <w:sz w:val="20"/>
          <w:szCs w:val="20"/>
        </w:rPr>
        <w:tab/>
      </w:r>
      <w:r w:rsidRPr="00DD531F">
        <w:rPr>
          <w:sz w:val="20"/>
          <w:szCs w:val="20"/>
        </w:rPr>
        <w:tab/>
      </w:r>
      <w:r w:rsidRPr="00DD531F">
        <w:rPr>
          <w:sz w:val="20"/>
          <w:szCs w:val="20"/>
        </w:rPr>
        <w:tab/>
      </w:r>
      <w:r w:rsidRPr="00DD531F">
        <w:rPr>
          <w:sz w:val="20"/>
          <w:szCs w:val="20"/>
        </w:rPr>
        <w:tab/>
      </w:r>
    </w:p>
    <w:p w:rsidR="00F11D7B" w:rsidRPr="00DD531F" w:rsidRDefault="00F11D7B" w:rsidP="007A47ED">
      <w:pPr>
        <w:widowControl w:val="0"/>
        <w:rPr>
          <w:sz w:val="20"/>
          <w:szCs w:val="20"/>
        </w:rPr>
      </w:pPr>
      <w:r w:rsidRPr="00DD531F">
        <w:rPr>
          <w:sz w:val="20"/>
          <w:szCs w:val="20"/>
        </w:rPr>
        <w:t>K</w:t>
      </w:r>
      <w:r w:rsidRPr="00DD531F">
        <w:rPr>
          <w:rFonts w:hint="eastAsia"/>
          <w:sz w:val="20"/>
          <w:szCs w:val="20"/>
        </w:rPr>
        <w:t>uruma ga tomaru.</w:t>
      </w:r>
    </w:p>
    <w:p w:rsidR="00F11D7B" w:rsidRPr="00DD531F" w:rsidRDefault="00BA30B2" w:rsidP="007A47ED">
      <w:pPr>
        <w:widowControl w:val="0"/>
        <w:rPr>
          <w:sz w:val="20"/>
          <w:szCs w:val="20"/>
        </w:rPr>
      </w:pPr>
      <w:r>
        <w:rPr>
          <w:sz w:val="20"/>
          <w:szCs w:val="20"/>
        </w:rPr>
        <w:t>58</w:t>
      </w:r>
      <w:r w:rsidR="00F11D7B" w:rsidRPr="00DD531F">
        <w:rPr>
          <w:rFonts w:hint="eastAsia"/>
          <w:sz w:val="20"/>
          <w:szCs w:val="20"/>
        </w:rPr>
        <w:t>.  I will open it.  2 responses</w:t>
      </w:r>
    </w:p>
    <w:p w:rsidR="00F11D7B" w:rsidRPr="00DD531F" w:rsidRDefault="00F11D7B" w:rsidP="007A47ED">
      <w:pPr>
        <w:widowControl w:val="0"/>
        <w:rPr>
          <w:sz w:val="20"/>
          <w:szCs w:val="20"/>
        </w:rPr>
      </w:pPr>
      <w:r w:rsidRPr="00DD531F">
        <w:rPr>
          <w:rFonts w:hint="eastAsia"/>
          <w:sz w:val="20"/>
          <w:szCs w:val="20"/>
        </w:rPr>
        <w:t>開ける、開けます。</w:t>
      </w:r>
    </w:p>
    <w:p w:rsidR="00F11D7B" w:rsidRPr="00DD531F" w:rsidRDefault="00F11D7B" w:rsidP="007A47ED">
      <w:pPr>
        <w:widowControl w:val="0"/>
        <w:rPr>
          <w:sz w:val="20"/>
          <w:szCs w:val="20"/>
        </w:rPr>
      </w:pPr>
      <w:r w:rsidRPr="00DD531F">
        <w:rPr>
          <w:b/>
          <w:sz w:val="20"/>
          <w:szCs w:val="20"/>
        </w:rPr>
        <w:t>A</w:t>
      </w:r>
      <w:r w:rsidRPr="00DD531F">
        <w:rPr>
          <w:rFonts w:hint="eastAsia"/>
          <w:b/>
          <w:sz w:val="20"/>
          <w:szCs w:val="20"/>
        </w:rPr>
        <w:t>keru</w:t>
      </w:r>
      <w:r w:rsidRPr="00DD531F">
        <w:rPr>
          <w:rFonts w:hint="eastAsia"/>
          <w:sz w:val="20"/>
          <w:szCs w:val="20"/>
        </w:rPr>
        <w:t>, akemasu.</w:t>
      </w:r>
    </w:p>
    <w:p w:rsidR="00F11D7B" w:rsidRPr="00DD531F" w:rsidRDefault="00BA30B2" w:rsidP="007A47ED">
      <w:pPr>
        <w:widowControl w:val="0"/>
        <w:rPr>
          <w:sz w:val="20"/>
          <w:szCs w:val="20"/>
        </w:rPr>
      </w:pPr>
      <w:r>
        <w:rPr>
          <w:sz w:val="20"/>
          <w:szCs w:val="20"/>
        </w:rPr>
        <w:t>59</w:t>
      </w:r>
      <w:r w:rsidR="00F11D7B" w:rsidRPr="00DD531F">
        <w:rPr>
          <w:rFonts w:hint="eastAsia"/>
          <w:sz w:val="20"/>
          <w:szCs w:val="20"/>
        </w:rPr>
        <w:t>.  I won't open it.</w:t>
      </w:r>
      <w:r w:rsidR="00F11D7B" w:rsidRPr="00DD531F">
        <w:rPr>
          <w:sz w:val="20"/>
          <w:szCs w:val="20"/>
        </w:rPr>
        <w:t xml:space="preserve">  Plain speech.  </w:t>
      </w:r>
    </w:p>
    <w:p w:rsidR="00F11D7B" w:rsidRPr="00DD531F" w:rsidRDefault="00F11D7B" w:rsidP="007A47ED">
      <w:pPr>
        <w:widowControl w:val="0"/>
        <w:rPr>
          <w:sz w:val="20"/>
          <w:szCs w:val="20"/>
        </w:rPr>
      </w:pPr>
      <w:r w:rsidRPr="00DD531F">
        <w:rPr>
          <w:rFonts w:hint="eastAsia"/>
          <w:sz w:val="20"/>
          <w:szCs w:val="20"/>
        </w:rPr>
        <w:t>開けない。</w:t>
      </w:r>
    </w:p>
    <w:p w:rsidR="00F11D7B" w:rsidRPr="00DD531F" w:rsidRDefault="00F11D7B" w:rsidP="007A47ED">
      <w:pPr>
        <w:widowControl w:val="0"/>
        <w:rPr>
          <w:sz w:val="20"/>
          <w:szCs w:val="20"/>
        </w:rPr>
      </w:pPr>
      <w:r w:rsidRPr="00DD531F">
        <w:rPr>
          <w:rFonts w:hint="eastAsia"/>
          <w:sz w:val="20"/>
          <w:szCs w:val="20"/>
        </w:rPr>
        <w:t>Akenai.</w:t>
      </w:r>
    </w:p>
    <w:p w:rsidR="00F11D7B" w:rsidRPr="00DD531F" w:rsidRDefault="00BA30B2" w:rsidP="007A47ED">
      <w:pPr>
        <w:widowControl w:val="0"/>
        <w:rPr>
          <w:sz w:val="20"/>
          <w:szCs w:val="20"/>
        </w:rPr>
      </w:pPr>
      <w:r>
        <w:rPr>
          <w:sz w:val="20"/>
          <w:szCs w:val="20"/>
        </w:rPr>
        <w:t>60</w:t>
      </w:r>
      <w:r w:rsidR="00F11D7B" w:rsidRPr="00DD531F">
        <w:rPr>
          <w:rFonts w:hint="eastAsia"/>
          <w:sz w:val="20"/>
          <w:szCs w:val="20"/>
        </w:rPr>
        <w:t>.  Open it</w:t>
      </w:r>
      <w:r w:rsidR="00F11D7B" w:rsidRPr="00DD531F">
        <w:rPr>
          <w:sz w:val="20"/>
          <w:szCs w:val="20"/>
        </w:rPr>
        <w:t>, please</w:t>
      </w:r>
      <w:r w:rsidR="00F11D7B" w:rsidRPr="00DD531F">
        <w:rPr>
          <w:rFonts w:hint="eastAsia"/>
          <w:sz w:val="20"/>
          <w:szCs w:val="20"/>
        </w:rPr>
        <w:t>.</w:t>
      </w:r>
      <w:r w:rsidR="00F11D7B" w:rsidRPr="00DD531F">
        <w:rPr>
          <w:sz w:val="20"/>
          <w:szCs w:val="20"/>
        </w:rPr>
        <w:tab/>
      </w:r>
    </w:p>
    <w:p w:rsidR="00F11D7B" w:rsidRPr="00DD531F" w:rsidRDefault="00F11D7B" w:rsidP="007A47ED">
      <w:pPr>
        <w:widowControl w:val="0"/>
        <w:rPr>
          <w:sz w:val="20"/>
          <w:szCs w:val="20"/>
        </w:rPr>
      </w:pPr>
      <w:r w:rsidRPr="00DD531F">
        <w:rPr>
          <w:rFonts w:hint="eastAsia"/>
          <w:sz w:val="20"/>
          <w:szCs w:val="20"/>
        </w:rPr>
        <w:t>開けてください。</w:t>
      </w:r>
      <w:r w:rsidRPr="00DD531F">
        <w:rPr>
          <w:sz w:val="20"/>
          <w:szCs w:val="20"/>
        </w:rPr>
        <w:tab/>
      </w:r>
      <w:r w:rsidRPr="00DD531F">
        <w:rPr>
          <w:sz w:val="20"/>
          <w:szCs w:val="20"/>
        </w:rPr>
        <w:tab/>
      </w:r>
      <w:r w:rsidRPr="00DD531F">
        <w:rPr>
          <w:sz w:val="20"/>
          <w:szCs w:val="20"/>
        </w:rPr>
        <w:tab/>
      </w:r>
      <w:r w:rsidRPr="00DD531F">
        <w:rPr>
          <w:sz w:val="20"/>
          <w:szCs w:val="20"/>
        </w:rPr>
        <w:tab/>
      </w:r>
    </w:p>
    <w:p w:rsidR="00F11D7B" w:rsidRPr="00DD531F" w:rsidRDefault="00F11D7B" w:rsidP="007A47ED">
      <w:pPr>
        <w:widowControl w:val="0"/>
        <w:rPr>
          <w:sz w:val="20"/>
          <w:szCs w:val="20"/>
        </w:rPr>
      </w:pPr>
      <w:r w:rsidRPr="00DD531F">
        <w:rPr>
          <w:rFonts w:hint="eastAsia"/>
          <w:sz w:val="20"/>
          <w:szCs w:val="20"/>
        </w:rPr>
        <w:t>Akete kudasai.</w:t>
      </w:r>
    </w:p>
    <w:p w:rsidR="00F11D7B" w:rsidRPr="00DD531F" w:rsidRDefault="00760175" w:rsidP="007A47ED">
      <w:pPr>
        <w:widowControl w:val="0"/>
        <w:rPr>
          <w:sz w:val="20"/>
          <w:szCs w:val="20"/>
        </w:rPr>
      </w:pPr>
      <w:r>
        <w:rPr>
          <w:sz w:val="20"/>
          <w:szCs w:val="20"/>
        </w:rPr>
        <w:t>61</w:t>
      </w:r>
      <w:r w:rsidR="00F11D7B" w:rsidRPr="00DD531F">
        <w:rPr>
          <w:rFonts w:hint="eastAsia"/>
          <w:sz w:val="20"/>
          <w:szCs w:val="20"/>
        </w:rPr>
        <w:t>.  It has been opened by someone.</w:t>
      </w:r>
    </w:p>
    <w:p w:rsidR="00F11D7B" w:rsidRPr="00DD531F" w:rsidRDefault="00F11D7B" w:rsidP="007A47ED">
      <w:pPr>
        <w:widowControl w:val="0"/>
        <w:rPr>
          <w:sz w:val="20"/>
          <w:szCs w:val="20"/>
        </w:rPr>
      </w:pPr>
      <w:r w:rsidRPr="00DD531F">
        <w:rPr>
          <w:rFonts w:hint="eastAsia"/>
          <w:sz w:val="20"/>
          <w:szCs w:val="20"/>
        </w:rPr>
        <w:t>開けてあります。</w:t>
      </w:r>
    </w:p>
    <w:p w:rsidR="00F11D7B" w:rsidRPr="00DD531F" w:rsidRDefault="00F11D7B" w:rsidP="007A47ED">
      <w:pPr>
        <w:widowControl w:val="0"/>
        <w:rPr>
          <w:sz w:val="20"/>
          <w:szCs w:val="20"/>
        </w:rPr>
      </w:pPr>
      <w:r w:rsidRPr="00DD531F">
        <w:rPr>
          <w:rFonts w:hint="eastAsia"/>
          <w:sz w:val="20"/>
          <w:szCs w:val="20"/>
        </w:rPr>
        <w:t>Akete arimasu.</w:t>
      </w:r>
      <w:r w:rsidRPr="00DD531F">
        <w:rPr>
          <w:sz w:val="20"/>
          <w:szCs w:val="20"/>
        </w:rPr>
        <w:t xml:space="preserve">  (see the transitive aru rule)</w:t>
      </w:r>
    </w:p>
    <w:p w:rsidR="00F11D7B" w:rsidRPr="00DD531F" w:rsidRDefault="00760175" w:rsidP="007A47ED">
      <w:pPr>
        <w:widowControl w:val="0"/>
        <w:rPr>
          <w:sz w:val="20"/>
          <w:szCs w:val="20"/>
        </w:rPr>
      </w:pPr>
      <w:r>
        <w:rPr>
          <w:sz w:val="20"/>
          <w:szCs w:val="20"/>
        </w:rPr>
        <w:t>62</w:t>
      </w:r>
      <w:r w:rsidR="00F11D7B" w:rsidRPr="00DD531F">
        <w:rPr>
          <w:rFonts w:hint="eastAsia"/>
          <w:sz w:val="20"/>
          <w:szCs w:val="20"/>
        </w:rPr>
        <w:t>.  I'm opening it.</w:t>
      </w:r>
      <w:r w:rsidR="00F11D7B" w:rsidRPr="00DD531F">
        <w:rPr>
          <w:sz w:val="20"/>
          <w:szCs w:val="20"/>
        </w:rPr>
        <w:tab/>
      </w:r>
      <w:r w:rsidR="00F11D7B" w:rsidRPr="00DD531F">
        <w:rPr>
          <w:sz w:val="20"/>
          <w:szCs w:val="20"/>
        </w:rPr>
        <w:tab/>
      </w:r>
    </w:p>
    <w:p w:rsidR="00F11D7B" w:rsidRPr="00DD531F" w:rsidRDefault="00F11D7B" w:rsidP="007A47ED">
      <w:pPr>
        <w:widowControl w:val="0"/>
        <w:rPr>
          <w:sz w:val="20"/>
          <w:szCs w:val="20"/>
        </w:rPr>
      </w:pPr>
      <w:r w:rsidRPr="00DD531F">
        <w:rPr>
          <w:rFonts w:hint="eastAsia"/>
          <w:sz w:val="20"/>
          <w:szCs w:val="20"/>
        </w:rPr>
        <w:t>開けています。</w:t>
      </w:r>
      <w:r w:rsidRPr="00DD531F">
        <w:rPr>
          <w:sz w:val="20"/>
          <w:szCs w:val="20"/>
        </w:rPr>
        <w:tab/>
      </w:r>
      <w:r w:rsidRPr="00DD531F">
        <w:rPr>
          <w:sz w:val="20"/>
          <w:szCs w:val="20"/>
        </w:rPr>
        <w:tab/>
      </w:r>
      <w:r w:rsidRPr="00DD531F">
        <w:rPr>
          <w:sz w:val="20"/>
          <w:szCs w:val="20"/>
        </w:rPr>
        <w:tab/>
      </w:r>
    </w:p>
    <w:p w:rsidR="00F11D7B" w:rsidRPr="00DD531F" w:rsidRDefault="00F11D7B" w:rsidP="007A47ED">
      <w:pPr>
        <w:widowControl w:val="0"/>
        <w:rPr>
          <w:sz w:val="20"/>
          <w:szCs w:val="20"/>
        </w:rPr>
      </w:pPr>
      <w:r w:rsidRPr="00DD531F">
        <w:rPr>
          <w:rFonts w:hint="eastAsia"/>
          <w:sz w:val="20"/>
          <w:szCs w:val="20"/>
        </w:rPr>
        <w:t>Akete imasu.</w:t>
      </w:r>
    </w:p>
    <w:p w:rsidR="00F11D7B" w:rsidRPr="00DD531F" w:rsidRDefault="00760175" w:rsidP="007A47ED">
      <w:pPr>
        <w:widowControl w:val="0"/>
        <w:rPr>
          <w:sz w:val="20"/>
          <w:szCs w:val="20"/>
        </w:rPr>
      </w:pPr>
      <w:r>
        <w:rPr>
          <w:sz w:val="20"/>
          <w:szCs w:val="20"/>
        </w:rPr>
        <w:t>63</w:t>
      </w:r>
      <w:r w:rsidR="00F11D7B" w:rsidRPr="00DD531F">
        <w:rPr>
          <w:rFonts w:hint="eastAsia"/>
          <w:sz w:val="20"/>
          <w:szCs w:val="20"/>
        </w:rPr>
        <w:t>.  I  opened it.  2 responses</w:t>
      </w:r>
    </w:p>
    <w:p w:rsidR="00F11D7B" w:rsidRPr="00DD531F" w:rsidRDefault="00F11D7B" w:rsidP="007A47ED">
      <w:pPr>
        <w:widowControl w:val="0"/>
        <w:rPr>
          <w:sz w:val="20"/>
          <w:szCs w:val="20"/>
        </w:rPr>
      </w:pPr>
      <w:r w:rsidRPr="00DD531F">
        <w:rPr>
          <w:rFonts w:hint="eastAsia"/>
          <w:sz w:val="20"/>
          <w:szCs w:val="20"/>
        </w:rPr>
        <w:t>開けた。開けました。</w:t>
      </w:r>
    </w:p>
    <w:p w:rsidR="00F11D7B" w:rsidRPr="00DD531F" w:rsidRDefault="00F11D7B" w:rsidP="007A47ED">
      <w:pPr>
        <w:widowControl w:val="0"/>
        <w:rPr>
          <w:sz w:val="20"/>
          <w:szCs w:val="20"/>
        </w:rPr>
      </w:pPr>
      <w:r w:rsidRPr="00DD531F">
        <w:rPr>
          <w:sz w:val="20"/>
          <w:szCs w:val="20"/>
        </w:rPr>
        <w:t>A</w:t>
      </w:r>
      <w:r w:rsidRPr="00DD531F">
        <w:rPr>
          <w:rFonts w:hint="eastAsia"/>
          <w:sz w:val="20"/>
          <w:szCs w:val="20"/>
        </w:rPr>
        <w:t xml:space="preserve">keta.  </w:t>
      </w:r>
      <w:r w:rsidRPr="00DD531F">
        <w:rPr>
          <w:sz w:val="20"/>
          <w:szCs w:val="20"/>
        </w:rPr>
        <w:t>A</w:t>
      </w:r>
      <w:r w:rsidRPr="00DD531F">
        <w:rPr>
          <w:rFonts w:hint="eastAsia"/>
          <w:sz w:val="20"/>
          <w:szCs w:val="20"/>
        </w:rPr>
        <w:t xml:space="preserve">kemashita.  </w:t>
      </w:r>
    </w:p>
    <w:p w:rsidR="00F11D7B" w:rsidRPr="00DD531F" w:rsidRDefault="00760175" w:rsidP="007A47ED">
      <w:pPr>
        <w:widowControl w:val="0"/>
        <w:rPr>
          <w:sz w:val="20"/>
          <w:szCs w:val="20"/>
        </w:rPr>
      </w:pPr>
      <w:r>
        <w:rPr>
          <w:sz w:val="20"/>
          <w:szCs w:val="20"/>
        </w:rPr>
        <w:t>64</w:t>
      </w:r>
      <w:r w:rsidR="00F11D7B" w:rsidRPr="00DD531F">
        <w:rPr>
          <w:rFonts w:hint="eastAsia"/>
          <w:sz w:val="20"/>
          <w:szCs w:val="20"/>
        </w:rPr>
        <w:t xml:space="preserve">.  It will open. </w:t>
      </w:r>
      <w:r w:rsidR="00F11D7B" w:rsidRPr="00DD531F">
        <w:rPr>
          <w:sz w:val="20"/>
          <w:szCs w:val="20"/>
        </w:rPr>
        <w:t>2</w:t>
      </w:r>
      <w:r w:rsidR="00F11D7B" w:rsidRPr="00DD531F">
        <w:rPr>
          <w:rFonts w:hint="eastAsia"/>
          <w:sz w:val="20"/>
          <w:szCs w:val="20"/>
        </w:rPr>
        <w:t xml:space="preserve"> responses</w:t>
      </w:r>
    </w:p>
    <w:p w:rsidR="00F11D7B" w:rsidRPr="00DD531F" w:rsidRDefault="00F11D7B" w:rsidP="007A47ED">
      <w:pPr>
        <w:widowControl w:val="0"/>
        <w:rPr>
          <w:sz w:val="20"/>
          <w:szCs w:val="20"/>
        </w:rPr>
      </w:pPr>
      <w:r w:rsidRPr="00DD531F">
        <w:rPr>
          <w:rFonts w:hint="eastAsia"/>
          <w:sz w:val="20"/>
          <w:szCs w:val="20"/>
        </w:rPr>
        <w:t>開く。開きます。</w:t>
      </w:r>
    </w:p>
    <w:p w:rsidR="00F11D7B" w:rsidRPr="00DD531F" w:rsidRDefault="00F11D7B" w:rsidP="007A47ED">
      <w:pPr>
        <w:widowControl w:val="0"/>
        <w:rPr>
          <w:sz w:val="20"/>
          <w:szCs w:val="20"/>
        </w:rPr>
      </w:pPr>
      <w:r w:rsidRPr="00DD531F">
        <w:rPr>
          <w:b/>
          <w:sz w:val="20"/>
          <w:szCs w:val="20"/>
        </w:rPr>
        <w:t>A</w:t>
      </w:r>
      <w:r w:rsidRPr="00DD531F">
        <w:rPr>
          <w:rFonts w:hint="eastAsia"/>
          <w:b/>
          <w:sz w:val="20"/>
          <w:szCs w:val="20"/>
        </w:rPr>
        <w:t>ku</w:t>
      </w:r>
      <w:r w:rsidRPr="00DD531F">
        <w:rPr>
          <w:rFonts w:hint="eastAsia"/>
          <w:sz w:val="20"/>
          <w:szCs w:val="20"/>
        </w:rPr>
        <w:t>, akimasu.  (also means to be free</w:t>
      </w:r>
      <w:r w:rsidRPr="00DD531F">
        <w:rPr>
          <w:sz w:val="20"/>
          <w:szCs w:val="20"/>
        </w:rPr>
        <w:t xml:space="preserve"> or available</w:t>
      </w:r>
      <w:r w:rsidRPr="00DD531F">
        <w:rPr>
          <w:rFonts w:hint="eastAsia"/>
          <w:sz w:val="20"/>
          <w:szCs w:val="20"/>
        </w:rPr>
        <w:t>)</w:t>
      </w:r>
    </w:p>
    <w:p w:rsidR="00F11D7B" w:rsidRPr="00DD531F" w:rsidRDefault="00760175" w:rsidP="007A47ED">
      <w:pPr>
        <w:widowControl w:val="0"/>
        <w:rPr>
          <w:sz w:val="20"/>
          <w:szCs w:val="20"/>
        </w:rPr>
      </w:pPr>
      <w:r>
        <w:rPr>
          <w:sz w:val="20"/>
          <w:szCs w:val="20"/>
        </w:rPr>
        <w:t>65</w:t>
      </w:r>
      <w:r w:rsidR="00F11D7B" w:rsidRPr="00DD531F">
        <w:rPr>
          <w:rFonts w:hint="eastAsia"/>
          <w:sz w:val="20"/>
          <w:szCs w:val="20"/>
        </w:rPr>
        <w:t xml:space="preserve">.  It won't open.  </w:t>
      </w:r>
      <w:r w:rsidR="00F11D7B" w:rsidRPr="00DD531F">
        <w:rPr>
          <w:sz w:val="20"/>
          <w:szCs w:val="20"/>
        </w:rPr>
        <w:t xml:space="preserve">Plain speech. </w:t>
      </w:r>
    </w:p>
    <w:p w:rsidR="00F11D7B" w:rsidRPr="00DD531F" w:rsidRDefault="00F11D7B" w:rsidP="007A47ED">
      <w:pPr>
        <w:widowControl w:val="0"/>
        <w:rPr>
          <w:sz w:val="20"/>
          <w:szCs w:val="20"/>
        </w:rPr>
      </w:pPr>
      <w:r w:rsidRPr="00DD531F">
        <w:rPr>
          <w:rFonts w:hint="eastAsia"/>
          <w:sz w:val="20"/>
          <w:szCs w:val="20"/>
        </w:rPr>
        <w:t>開かない。</w:t>
      </w:r>
    </w:p>
    <w:p w:rsidR="00F11D7B" w:rsidRPr="00DD531F" w:rsidRDefault="00F11D7B" w:rsidP="007A47ED">
      <w:pPr>
        <w:widowControl w:val="0"/>
        <w:rPr>
          <w:sz w:val="20"/>
          <w:szCs w:val="20"/>
        </w:rPr>
      </w:pPr>
      <w:r w:rsidRPr="00DD531F">
        <w:rPr>
          <w:rFonts w:hint="eastAsia"/>
          <w:sz w:val="20"/>
          <w:szCs w:val="20"/>
        </w:rPr>
        <w:t xml:space="preserve">Akanai. </w:t>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p>
    <w:p w:rsidR="00F11D7B" w:rsidRPr="00DD531F" w:rsidRDefault="00760175" w:rsidP="007A47ED">
      <w:pPr>
        <w:widowControl w:val="0"/>
        <w:rPr>
          <w:sz w:val="20"/>
          <w:szCs w:val="20"/>
        </w:rPr>
      </w:pPr>
      <w:r>
        <w:rPr>
          <w:sz w:val="20"/>
          <w:szCs w:val="20"/>
        </w:rPr>
        <w:t>66</w:t>
      </w:r>
      <w:r w:rsidR="00F11D7B" w:rsidRPr="00DD531F">
        <w:rPr>
          <w:rFonts w:hint="eastAsia"/>
          <w:sz w:val="20"/>
          <w:szCs w:val="20"/>
        </w:rPr>
        <w:t xml:space="preserve">.  It is open. </w:t>
      </w:r>
      <w:r w:rsidR="00F11D7B" w:rsidRPr="00DD531F">
        <w:rPr>
          <w:sz w:val="20"/>
          <w:szCs w:val="20"/>
        </w:rPr>
        <w:tab/>
      </w:r>
    </w:p>
    <w:p w:rsidR="00F11D7B" w:rsidRPr="00DD531F" w:rsidRDefault="00F11D7B" w:rsidP="007A47ED">
      <w:pPr>
        <w:widowControl w:val="0"/>
        <w:rPr>
          <w:sz w:val="20"/>
          <w:szCs w:val="20"/>
        </w:rPr>
      </w:pPr>
      <w:r w:rsidRPr="00DD531F">
        <w:rPr>
          <w:rFonts w:hint="eastAsia"/>
          <w:sz w:val="20"/>
          <w:szCs w:val="20"/>
        </w:rPr>
        <w:t>開いています。</w:t>
      </w:r>
      <w:r w:rsidRPr="00DD531F">
        <w:rPr>
          <w:sz w:val="20"/>
          <w:szCs w:val="20"/>
        </w:rPr>
        <w:tab/>
      </w:r>
      <w:r w:rsidRPr="00DD531F">
        <w:rPr>
          <w:sz w:val="20"/>
          <w:szCs w:val="20"/>
        </w:rPr>
        <w:tab/>
      </w:r>
      <w:r w:rsidRPr="00DD531F">
        <w:rPr>
          <w:sz w:val="20"/>
          <w:szCs w:val="20"/>
        </w:rPr>
        <w:tab/>
      </w:r>
      <w:r w:rsidRPr="00DD531F">
        <w:rPr>
          <w:sz w:val="20"/>
          <w:szCs w:val="20"/>
        </w:rPr>
        <w:tab/>
      </w:r>
    </w:p>
    <w:p w:rsidR="00F11D7B" w:rsidRPr="00DD531F" w:rsidRDefault="00F11D7B" w:rsidP="007A47ED">
      <w:pPr>
        <w:widowControl w:val="0"/>
        <w:rPr>
          <w:sz w:val="20"/>
          <w:szCs w:val="20"/>
        </w:rPr>
      </w:pPr>
      <w:r w:rsidRPr="00DD531F">
        <w:rPr>
          <w:rFonts w:hint="eastAsia"/>
          <w:sz w:val="20"/>
          <w:szCs w:val="20"/>
        </w:rPr>
        <w:t xml:space="preserve">Aite imasu.  </w:t>
      </w:r>
    </w:p>
    <w:p w:rsidR="00F11D7B" w:rsidRPr="00DD531F" w:rsidRDefault="00760175" w:rsidP="007A47ED">
      <w:pPr>
        <w:widowControl w:val="0"/>
        <w:rPr>
          <w:sz w:val="20"/>
          <w:szCs w:val="20"/>
        </w:rPr>
      </w:pPr>
      <w:r>
        <w:rPr>
          <w:sz w:val="20"/>
          <w:szCs w:val="20"/>
        </w:rPr>
        <w:t>67</w:t>
      </w:r>
      <w:r w:rsidR="00F11D7B" w:rsidRPr="00DD531F">
        <w:rPr>
          <w:rFonts w:hint="eastAsia"/>
          <w:sz w:val="20"/>
          <w:szCs w:val="20"/>
        </w:rPr>
        <w:t xml:space="preserve">.  It  opened.  </w:t>
      </w:r>
      <w:r w:rsidR="00F11D7B" w:rsidRPr="00DD531F">
        <w:rPr>
          <w:sz w:val="20"/>
          <w:szCs w:val="20"/>
        </w:rPr>
        <w:t>2</w:t>
      </w:r>
      <w:r w:rsidR="00F11D7B" w:rsidRPr="00DD531F">
        <w:rPr>
          <w:rFonts w:hint="eastAsia"/>
          <w:sz w:val="20"/>
          <w:szCs w:val="20"/>
        </w:rPr>
        <w:t xml:space="preserve"> responses</w:t>
      </w:r>
    </w:p>
    <w:p w:rsidR="00F11D7B" w:rsidRPr="00DD531F" w:rsidRDefault="00F11D7B" w:rsidP="007A47ED">
      <w:pPr>
        <w:widowControl w:val="0"/>
        <w:rPr>
          <w:sz w:val="20"/>
          <w:szCs w:val="20"/>
        </w:rPr>
      </w:pPr>
      <w:r w:rsidRPr="00DD531F">
        <w:rPr>
          <w:rFonts w:hint="eastAsia"/>
          <w:sz w:val="20"/>
          <w:szCs w:val="20"/>
        </w:rPr>
        <w:t>開いた。開きました。</w:t>
      </w:r>
    </w:p>
    <w:p w:rsidR="00F11D7B" w:rsidRPr="00DD531F" w:rsidRDefault="00F11D7B" w:rsidP="007A47ED">
      <w:pPr>
        <w:widowControl w:val="0"/>
        <w:rPr>
          <w:sz w:val="20"/>
          <w:szCs w:val="20"/>
        </w:rPr>
      </w:pPr>
      <w:r w:rsidRPr="00DD531F">
        <w:rPr>
          <w:sz w:val="20"/>
          <w:szCs w:val="20"/>
        </w:rPr>
        <w:t>A</w:t>
      </w:r>
      <w:r w:rsidRPr="00DD531F">
        <w:rPr>
          <w:rFonts w:hint="eastAsia"/>
          <w:sz w:val="20"/>
          <w:szCs w:val="20"/>
        </w:rPr>
        <w:t xml:space="preserve">ita.  </w:t>
      </w:r>
      <w:r w:rsidRPr="00DD531F">
        <w:rPr>
          <w:sz w:val="20"/>
          <w:szCs w:val="20"/>
        </w:rPr>
        <w:t>A</w:t>
      </w:r>
      <w:r w:rsidRPr="00DD531F">
        <w:rPr>
          <w:rFonts w:hint="eastAsia"/>
          <w:sz w:val="20"/>
          <w:szCs w:val="20"/>
        </w:rPr>
        <w:t xml:space="preserve">kimashita.  </w:t>
      </w:r>
    </w:p>
    <w:p w:rsidR="00F11D7B" w:rsidRPr="00DD531F" w:rsidRDefault="00760175" w:rsidP="007A47ED">
      <w:pPr>
        <w:widowControl w:val="0"/>
        <w:rPr>
          <w:sz w:val="20"/>
          <w:szCs w:val="20"/>
        </w:rPr>
      </w:pPr>
      <w:r>
        <w:rPr>
          <w:sz w:val="20"/>
          <w:szCs w:val="20"/>
        </w:rPr>
        <w:t>68</w:t>
      </w:r>
      <w:r w:rsidR="00F11D7B" w:rsidRPr="00DD531F">
        <w:rPr>
          <w:rFonts w:hint="eastAsia"/>
          <w:sz w:val="20"/>
          <w:szCs w:val="20"/>
        </w:rPr>
        <w:t>.  I will close it. 2 responses</w:t>
      </w:r>
    </w:p>
    <w:p w:rsidR="00F11D7B" w:rsidRPr="00DD531F" w:rsidRDefault="00F11D7B" w:rsidP="007A47ED">
      <w:pPr>
        <w:widowControl w:val="0"/>
        <w:rPr>
          <w:sz w:val="20"/>
          <w:szCs w:val="20"/>
        </w:rPr>
      </w:pPr>
      <w:r w:rsidRPr="00DD531F">
        <w:rPr>
          <w:rFonts w:hint="eastAsia"/>
          <w:sz w:val="20"/>
          <w:szCs w:val="20"/>
        </w:rPr>
        <w:t>閉める。閉めます。</w:t>
      </w:r>
    </w:p>
    <w:p w:rsidR="00F11D7B" w:rsidRPr="00DD531F" w:rsidRDefault="00F11D7B" w:rsidP="007A47ED">
      <w:pPr>
        <w:widowControl w:val="0"/>
        <w:rPr>
          <w:sz w:val="20"/>
          <w:szCs w:val="20"/>
        </w:rPr>
      </w:pPr>
      <w:r w:rsidRPr="00DD531F">
        <w:rPr>
          <w:b/>
          <w:sz w:val="20"/>
          <w:szCs w:val="20"/>
        </w:rPr>
        <w:t>S</w:t>
      </w:r>
      <w:r w:rsidRPr="00DD531F">
        <w:rPr>
          <w:rFonts w:hint="eastAsia"/>
          <w:b/>
          <w:sz w:val="20"/>
          <w:szCs w:val="20"/>
        </w:rPr>
        <w:t>himeru</w:t>
      </w:r>
      <w:r w:rsidRPr="00DD531F">
        <w:rPr>
          <w:rFonts w:hint="eastAsia"/>
          <w:sz w:val="20"/>
          <w:szCs w:val="20"/>
        </w:rPr>
        <w:t>.  Shimemasu.</w:t>
      </w:r>
    </w:p>
    <w:p w:rsidR="00F11D7B" w:rsidRPr="00DD531F" w:rsidRDefault="00760175" w:rsidP="007A47ED">
      <w:pPr>
        <w:widowControl w:val="0"/>
        <w:rPr>
          <w:sz w:val="20"/>
          <w:szCs w:val="20"/>
        </w:rPr>
      </w:pPr>
      <w:r>
        <w:rPr>
          <w:sz w:val="20"/>
          <w:szCs w:val="20"/>
        </w:rPr>
        <w:t>69</w:t>
      </w:r>
      <w:r w:rsidR="00F11D7B" w:rsidRPr="00DD531F">
        <w:rPr>
          <w:rFonts w:hint="eastAsia"/>
          <w:sz w:val="20"/>
          <w:szCs w:val="20"/>
        </w:rPr>
        <w:t>.  I won't close it.</w:t>
      </w:r>
      <w:r w:rsidR="00F11D7B" w:rsidRPr="00DD531F">
        <w:rPr>
          <w:sz w:val="20"/>
          <w:szCs w:val="20"/>
        </w:rPr>
        <w:t xml:space="preserve">  Plain speech.</w:t>
      </w:r>
    </w:p>
    <w:p w:rsidR="00F11D7B" w:rsidRPr="00DD531F" w:rsidRDefault="00F11D7B" w:rsidP="007A47ED">
      <w:pPr>
        <w:widowControl w:val="0"/>
        <w:rPr>
          <w:sz w:val="20"/>
          <w:szCs w:val="20"/>
        </w:rPr>
      </w:pPr>
      <w:r w:rsidRPr="00DD531F">
        <w:rPr>
          <w:rFonts w:hint="eastAsia"/>
          <w:sz w:val="20"/>
          <w:szCs w:val="20"/>
        </w:rPr>
        <w:lastRenderedPageBreak/>
        <w:t>閉めない。</w:t>
      </w:r>
    </w:p>
    <w:p w:rsidR="00F11D7B" w:rsidRPr="00DD531F" w:rsidRDefault="00F11D7B" w:rsidP="007A47ED">
      <w:pPr>
        <w:widowControl w:val="0"/>
        <w:rPr>
          <w:sz w:val="20"/>
          <w:szCs w:val="20"/>
        </w:rPr>
      </w:pPr>
      <w:r w:rsidRPr="00DD531F">
        <w:rPr>
          <w:rFonts w:hint="eastAsia"/>
          <w:sz w:val="20"/>
          <w:szCs w:val="20"/>
        </w:rPr>
        <w:t>Shimenai.</w:t>
      </w:r>
    </w:p>
    <w:p w:rsidR="00F11D7B" w:rsidRPr="00DD531F" w:rsidRDefault="00760175" w:rsidP="007A47ED">
      <w:pPr>
        <w:widowControl w:val="0"/>
        <w:rPr>
          <w:sz w:val="20"/>
          <w:szCs w:val="20"/>
        </w:rPr>
      </w:pPr>
      <w:r>
        <w:rPr>
          <w:sz w:val="20"/>
          <w:szCs w:val="20"/>
        </w:rPr>
        <w:t>70</w:t>
      </w:r>
      <w:r w:rsidR="00F11D7B" w:rsidRPr="00DD531F">
        <w:rPr>
          <w:rFonts w:hint="eastAsia"/>
          <w:sz w:val="20"/>
          <w:szCs w:val="20"/>
        </w:rPr>
        <w:t>.  Close it</w:t>
      </w:r>
      <w:r w:rsidR="00F11D7B" w:rsidRPr="00DD531F">
        <w:rPr>
          <w:sz w:val="20"/>
          <w:szCs w:val="20"/>
        </w:rPr>
        <w:t>, please</w:t>
      </w:r>
      <w:r w:rsidR="00F11D7B" w:rsidRPr="00DD531F">
        <w:rPr>
          <w:rFonts w:hint="eastAsia"/>
          <w:sz w:val="20"/>
          <w:szCs w:val="20"/>
        </w:rPr>
        <w:t>.</w:t>
      </w:r>
      <w:r w:rsidR="00F11D7B" w:rsidRPr="00DD531F">
        <w:rPr>
          <w:sz w:val="20"/>
          <w:szCs w:val="20"/>
        </w:rPr>
        <w:tab/>
      </w:r>
    </w:p>
    <w:p w:rsidR="00F11D7B" w:rsidRPr="00DD531F" w:rsidRDefault="00F11D7B" w:rsidP="007A47ED">
      <w:pPr>
        <w:widowControl w:val="0"/>
        <w:rPr>
          <w:sz w:val="20"/>
          <w:szCs w:val="20"/>
        </w:rPr>
      </w:pPr>
      <w:r w:rsidRPr="00DD531F">
        <w:rPr>
          <w:rFonts w:hint="eastAsia"/>
          <w:sz w:val="20"/>
          <w:szCs w:val="20"/>
        </w:rPr>
        <w:t>閉めてください。</w:t>
      </w:r>
      <w:r w:rsidRPr="00DD531F">
        <w:rPr>
          <w:sz w:val="20"/>
          <w:szCs w:val="20"/>
        </w:rPr>
        <w:tab/>
      </w:r>
      <w:r w:rsidRPr="00DD531F">
        <w:rPr>
          <w:sz w:val="20"/>
          <w:szCs w:val="20"/>
        </w:rPr>
        <w:tab/>
      </w:r>
      <w:r w:rsidRPr="00DD531F">
        <w:rPr>
          <w:sz w:val="20"/>
          <w:szCs w:val="20"/>
        </w:rPr>
        <w:tab/>
      </w:r>
      <w:r w:rsidRPr="00DD531F">
        <w:rPr>
          <w:sz w:val="20"/>
          <w:szCs w:val="20"/>
        </w:rPr>
        <w:tab/>
      </w:r>
    </w:p>
    <w:p w:rsidR="00F11D7B" w:rsidRPr="00DD531F" w:rsidRDefault="00F11D7B" w:rsidP="007A47ED">
      <w:pPr>
        <w:widowControl w:val="0"/>
        <w:rPr>
          <w:sz w:val="20"/>
          <w:szCs w:val="20"/>
        </w:rPr>
      </w:pPr>
      <w:r w:rsidRPr="00DD531F">
        <w:rPr>
          <w:rFonts w:hint="eastAsia"/>
          <w:sz w:val="20"/>
          <w:szCs w:val="20"/>
        </w:rPr>
        <w:t>Shimete kudasai.</w:t>
      </w:r>
    </w:p>
    <w:p w:rsidR="00F11D7B" w:rsidRPr="00DD531F" w:rsidRDefault="00760175" w:rsidP="007A47ED">
      <w:pPr>
        <w:widowControl w:val="0"/>
        <w:rPr>
          <w:sz w:val="20"/>
          <w:szCs w:val="20"/>
        </w:rPr>
      </w:pPr>
      <w:r>
        <w:rPr>
          <w:sz w:val="20"/>
          <w:szCs w:val="20"/>
        </w:rPr>
        <w:t>71</w:t>
      </w:r>
      <w:r w:rsidR="00F11D7B" w:rsidRPr="00DD531F">
        <w:rPr>
          <w:rFonts w:hint="eastAsia"/>
          <w:sz w:val="20"/>
          <w:szCs w:val="20"/>
        </w:rPr>
        <w:t>.  It has been closed by someone.</w:t>
      </w:r>
    </w:p>
    <w:p w:rsidR="00F11D7B" w:rsidRPr="00DD531F" w:rsidRDefault="00F11D7B" w:rsidP="007A47ED">
      <w:pPr>
        <w:widowControl w:val="0"/>
        <w:rPr>
          <w:sz w:val="20"/>
          <w:szCs w:val="20"/>
        </w:rPr>
      </w:pPr>
      <w:r w:rsidRPr="00DD531F">
        <w:rPr>
          <w:rFonts w:hint="eastAsia"/>
          <w:sz w:val="20"/>
          <w:szCs w:val="20"/>
        </w:rPr>
        <w:t>閉めてあります。</w:t>
      </w:r>
    </w:p>
    <w:p w:rsidR="00F11D7B" w:rsidRPr="00DD531F" w:rsidRDefault="00F11D7B" w:rsidP="007A47ED">
      <w:pPr>
        <w:widowControl w:val="0"/>
        <w:rPr>
          <w:sz w:val="20"/>
          <w:szCs w:val="20"/>
        </w:rPr>
      </w:pPr>
      <w:r w:rsidRPr="00DD531F">
        <w:rPr>
          <w:rFonts w:hint="eastAsia"/>
          <w:sz w:val="20"/>
          <w:szCs w:val="20"/>
        </w:rPr>
        <w:t>Shimete arimasu.</w:t>
      </w:r>
    </w:p>
    <w:p w:rsidR="00F11D7B" w:rsidRPr="00DD531F" w:rsidRDefault="00760175" w:rsidP="007A47ED">
      <w:pPr>
        <w:widowControl w:val="0"/>
        <w:rPr>
          <w:sz w:val="20"/>
          <w:szCs w:val="20"/>
        </w:rPr>
      </w:pPr>
      <w:r>
        <w:rPr>
          <w:sz w:val="20"/>
          <w:szCs w:val="20"/>
        </w:rPr>
        <w:t>72</w:t>
      </w:r>
      <w:r w:rsidR="00F11D7B" w:rsidRPr="00DD531F">
        <w:rPr>
          <w:rFonts w:hint="eastAsia"/>
          <w:sz w:val="20"/>
          <w:szCs w:val="20"/>
        </w:rPr>
        <w:t xml:space="preserve">.  I'm closing it  </w:t>
      </w:r>
      <w:r w:rsidR="00F11D7B" w:rsidRPr="00DD531F">
        <w:rPr>
          <w:sz w:val="20"/>
          <w:szCs w:val="20"/>
        </w:rPr>
        <w:tab/>
      </w:r>
    </w:p>
    <w:p w:rsidR="00F11D7B" w:rsidRPr="00DD531F" w:rsidRDefault="00F11D7B" w:rsidP="007A47ED">
      <w:pPr>
        <w:widowControl w:val="0"/>
        <w:rPr>
          <w:sz w:val="20"/>
          <w:szCs w:val="20"/>
        </w:rPr>
      </w:pPr>
      <w:r w:rsidRPr="00DD531F">
        <w:rPr>
          <w:rFonts w:hint="eastAsia"/>
          <w:sz w:val="20"/>
          <w:szCs w:val="20"/>
        </w:rPr>
        <w:t>閉めています。</w:t>
      </w:r>
      <w:r w:rsidRPr="00DD531F">
        <w:rPr>
          <w:sz w:val="20"/>
          <w:szCs w:val="20"/>
        </w:rPr>
        <w:tab/>
      </w:r>
      <w:r w:rsidRPr="00DD531F">
        <w:rPr>
          <w:sz w:val="20"/>
          <w:szCs w:val="20"/>
        </w:rPr>
        <w:tab/>
      </w:r>
      <w:r w:rsidRPr="00DD531F">
        <w:rPr>
          <w:sz w:val="20"/>
          <w:szCs w:val="20"/>
        </w:rPr>
        <w:tab/>
      </w:r>
      <w:r w:rsidRPr="00DD531F">
        <w:rPr>
          <w:sz w:val="20"/>
          <w:szCs w:val="20"/>
        </w:rPr>
        <w:tab/>
      </w:r>
    </w:p>
    <w:p w:rsidR="00F11D7B" w:rsidRPr="00DD531F" w:rsidRDefault="00F11D7B" w:rsidP="007A47ED">
      <w:pPr>
        <w:widowControl w:val="0"/>
        <w:rPr>
          <w:sz w:val="20"/>
          <w:szCs w:val="20"/>
        </w:rPr>
      </w:pPr>
      <w:r w:rsidRPr="00DD531F">
        <w:rPr>
          <w:rFonts w:hint="eastAsia"/>
          <w:sz w:val="20"/>
          <w:szCs w:val="20"/>
        </w:rPr>
        <w:t>Shimete imasu.</w:t>
      </w:r>
    </w:p>
    <w:p w:rsidR="00F11D7B" w:rsidRPr="00DD531F" w:rsidRDefault="00760175" w:rsidP="007A47ED">
      <w:pPr>
        <w:widowControl w:val="0"/>
        <w:rPr>
          <w:sz w:val="20"/>
          <w:szCs w:val="20"/>
        </w:rPr>
      </w:pPr>
      <w:r>
        <w:rPr>
          <w:sz w:val="20"/>
          <w:szCs w:val="20"/>
        </w:rPr>
        <w:t>73</w:t>
      </w:r>
      <w:r w:rsidR="00F11D7B" w:rsidRPr="00DD531F">
        <w:rPr>
          <w:rFonts w:hint="eastAsia"/>
          <w:sz w:val="20"/>
          <w:szCs w:val="20"/>
        </w:rPr>
        <w:t>.  I  closed it.  2 responses</w:t>
      </w:r>
    </w:p>
    <w:p w:rsidR="00F11D7B" w:rsidRPr="00DD531F" w:rsidRDefault="00F11D7B" w:rsidP="007A47ED">
      <w:pPr>
        <w:widowControl w:val="0"/>
        <w:rPr>
          <w:sz w:val="20"/>
          <w:szCs w:val="20"/>
        </w:rPr>
      </w:pPr>
      <w:r w:rsidRPr="00DD531F">
        <w:rPr>
          <w:rFonts w:hint="eastAsia"/>
          <w:sz w:val="20"/>
          <w:szCs w:val="20"/>
        </w:rPr>
        <w:t>閉めた。閉めました。</w:t>
      </w:r>
    </w:p>
    <w:p w:rsidR="00F11D7B" w:rsidRPr="00DD531F" w:rsidRDefault="00F11D7B" w:rsidP="007A47ED">
      <w:pPr>
        <w:widowControl w:val="0"/>
        <w:rPr>
          <w:sz w:val="20"/>
          <w:szCs w:val="20"/>
        </w:rPr>
      </w:pPr>
      <w:r w:rsidRPr="00DD531F">
        <w:rPr>
          <w:rFonts w:hint="eastAsia"/>
          <w:sz w:val="20"/>
          <w:szCs w:val="20"/>
        </w:rPr>
        <w:t xml:space="preserve">Shimeta.  Shimemashita.  </w:t>
      </w:r>
    </w:p>
    <w:p w:rsidR="00F11D7B" w:rsidRPr="00DD531F" w:rsidRDefault="00760175" w:rsidP="007A47ED">
      <w:pPr>
        <w:widowControl w:val="0"/>
        <w:rPr>
          <w:sz w:val="20"/>
          <w:szCs w:val="20"/>
        </w:rPr>
      </w:pPr>
      <w:r>
        <w:rPr>
          <w:sz w:val="20"/>
          <w:szCs w:val="20"/>
        </w:rPr>
        <w:t>74</w:t>
      </w:r>
      <w:r w:rsidR="00F11D7B" w:rsidRPr="00DD531F">
        <w:rPr>
          <w:rFonts w:hint="eastAsia"/>
          <w:sz w:val="20"/>
          <w:szCs w:val="20"/>
        </w:rPr>
        <w:t>.  It will close. 2 responses</w:t>
      </w:r>
    </w:p>
    <w:p w:rsidR="00F11D7B" w:rsidRPr="00DD531F" w:rsidRDefault="00F11D7B" w:rsidP="007A47ED">
      <w:pPr>
        <w:widowControl w:val="0"/>
        <w:rPr>
          <w:sz w:val="20"/>
          <w:szCs w:val="20"/>
        </w:rPr>
      </w:pPr>
      <w:r w:rsidRPr="00DD531F">
        <w:rPr>
          <w:rFonts w:hint="eastAsia"/>
          <w:sz w:val="20"/>
          <w:szCs w:val="20"/>
        </w:rPr>
        <w:t>閉まる。閉まります。</w:t>
      </w:r>
    </w:p>
    <w:p w:rsidR="00F11D7B" w:rsidRPr="00DD531F" w:rsidRDefault="00F11D7B" w:rsidP="007A47ED">
      <w:pPr>
        <w:widowControl w:val="0"/>
        <w:rPr>
          <w:sz w:val="20"/>
          <w:szCs w:val="20"/>
        </w:rPr>
      </w:pPr>
      <w:r w:rsidRPr="00DD531F">
        <w:rPr>
          <w:b/>
          <w:sz w:val="20"/>
          <w:szCs w:val="20"/>
        </w:rPr>
        <w:t>S</w:t>
      </w:r>
      <w:r w:rsidRPr="00DD531F">
        <w:rPr>
          <w:rFonts w:hint="eastAsia"/>
          <w:b/>
          <w:sz w:val="20"/>
          <w:szCs w:val="20"/>
        </w:rPr>
        <w:t>himaru</w:t>
      </w:r>
      <w:r w:rsidRPr="00DD531F">
        <w:rPr>
          <w:rFonts w:hint="eastAsia"/>
          <w:sz w:val="20"/>
          <w:szCs w:val="20"/>
        </w:rPr>
        <w:t>.  Shimarimasu.</w:t>
      </w:r>
    </w:p>
    <w:p w:rsidR="00F11D7B" w:rsidRPr="00DD531F" w:rsidRDefault="00760175" w:rsidP="007A47ED">
      <w:pPr>
        <w:widowControl w:val="0"/>
        <w:rPr>
          <w:sz w:val="20"/>
          <w:szCs w:val="20"/>
        </w:rPr>
      </w:pPr>
      <w:r>
        <w:rPr>
          <w:sz w:val="20"/>
          <w:szCs w:val="20"/>
        </w:rPr>
        <w:t>75</w:t>
      </w:r>
      <w:r w:rsidR="00F11D7B" w:rsidRPr="00DD531F">
        <w:rPr>
          <w:rFonts w:hint="eastAsia"/>
          <w:sz w:val="20"/>
          <w:szCs w:val="20"/>
        </w:rPr>
        <w:t>.  It won't close.</w:t>
      </w:r>
      <w:r w:rsidR="00F11D7B" w:rsidRPr="00DD531F">
        <w:rPr>
          <w:sz w:val="20"/>
          <w:szCs w:val="20"/>
        </w:rPr>
        <w:t xml:space="preserve">  Plain speech. </w:t>
      </w:r>
      <w:r w:rsidR="00F11D7B" w:rsidRPr="00DD531F">
        <w:rPr>
          <w:sz w:val="20"/>
          <w:szCs w:val="20"/>
        </w:rPr>
        <w:tab/>
      </w:r>
    </w:p>
    <w:p w:rsidR="00F11D7B" w:rsidRPr="00DD531F" w:rsidRDefault="00F11D7B" w:rsidP="007A47ED">
      <w:pPr>
        <w:widowControl w:val="0"/>
        <w:rPr>
          <w:sz w:val="20"/>
          <w:szCs w:val="20"/>
        </w:rPr>
      </w:pPr>
      <w:r w:rsidRPr="00DD531F">
        <w:rPr>
          <w:rFonts w:hint="eastAsia"/>
          <w:sz w:val="20"/>
          <w:szCs w:val="20"/>
        </w:rPr>
        <w:t>閉まらない。</w:t>
      </w:r>
      <w:r w:rsidRPr="00DD531F">
        <w:rPr>
          <w:sz w:val="20"/>
          <w:szCs w:val="20"/>
        </w:rPr>
        <w:tab/>
        <w:t xml:space="preserve">     </w:t>
      </w:r>
    </w:p>
    <w:p w:rsidR="00F11D7B" w:rsidRPr="00DD531F" w:rsidRDefault="00F11D7B" w:rsidP="007A47ED">
      <w:pPr>
        <w:widowControl w:val="0"/>
        <w:rPr>
          <w:sz w:val="20"/>
          <w:szCs w:val="20"/>
        </w:rPr>
      </w:pPr>
      <w:r w:rsidRPr="00DD531F">
        <w:rPr>
          <w:rFonts w:hint="eastAsia"/>
          <w:sz w:val="20"/>
          <w:szCs w:val="20"/>
        </w:rPr>
        <w:t>Shimaranai.</w:t>
      </w:r>
    </w:p>
    <w:p w:rsidR="00F11D7B" w:rsidRPr="00DD531F" w:rsidRDefault="00760175" w:rsidP="007A47ED">
      <w:pPr>
        <w:widowControl w:val="0"/>
        <w:rPr>
          <w:sz w:val="20"/>
          <w:szCs w:val="20"/>
        </w:rPr>
      </w:pPr>
      <w:r>
        <w:rPr>
          <w:sz w:val="20"/>
          <w:szCs w:val="20"/>
        </w:rPr>
        <w:t>76</w:t>
      </w:r>
      <w:r w:rsidR="00F11D7B" w:rsidRPr="00DD531F">
        <w:rPr>
          <w:rFonts w:hint="eastAsia"/>
          <w:sz w:val="20"/>
          <w:szCs w:val="20"/>
        </w:rPr>
        <w:t>.  It is closed.</w:t>
      </w:r>
      <w:r w:rsidR="00F11D7B" w:rsidRPr="00DD531F">
        <w:rPr>
          <w:sz w:val="20"/>
          <w:szCs w:val="20"/>
        </w:rPr>
        <w:tab/>
      </w:r>
    </w:p>
    <w:p w:rsidR="00F11D7B" w:rsidRPr="00DD531F" w:rsidRDefault="00F11D7B" w:rsidP="007A47ED">
      <w:pPr>
        <w:widowControl w:val="0"/>
        <w:rPr>
          <w:sz w:val="20"/>
          <w:szCs w:val="20"/>
        </w:rPr>
      </w:pPr>
      <w:r w:rsidRPr="00DD531F">
        <w:rPr>
          <w:rFonts w:hint="eastAsia"/>
          <w:sz w:val="20"/>
          <w:szCs w:val="20"/>
        </w:rPr>
        <w:t>閉まっています。</w:t>
      </w:r>
      <w:r w:rsidRPr="00DD531F">
        <w:rPr>
          <w:sz w:val="20"/>
          <w:szCs w:val="20"/>
        </w:rPr>
        <w:tab/>
      </w:r>
      <w:r w:rsidRPr="00DD531F">
        <w:rPr>
          <w:sz w:val="20"/>
          <w:szCs w:val="20"/>
        </w:rPr>
        <w:tab/>
      </w:r>
      <w:r w:rsidRPr="00DD531F">
        <w:rPr>
          <w:sz w:val="20"/>
          <w:szCs w:val="20"/>
        </w:rPr>
        <w:tab/>
      </w:r>
    </w:p>
    <w:p w:rsidR="00F11D7B" w:rsidRPr="00DD531F" w:rsidRDefault="00F11D7B" w:rsidP="007A47ED">
      <w:pPr>
        <w:widowControl w:val="0"/>
        <w:rPr>
          <w:sz w:val="20"/>
          <w:szCs w:val="20"/>
        </w:rPr>
      </w:pPr>
      <w:r w:rsidRPr="00DD531F">
        <w:rPr>
          <w:rFonts w:hint="eastAsia"/>
          <w:sz w:val="20"/>
          <w:szCs w:val="20"/>
        </w:rPr>
        <w:t>Shimatte imasu.</w:t>
      </w:r>
    </w:p>
    <w:p w:rsidR="00F11D7B" w:rsidRPr="00DD531F" w:rsidRDefault="00760175" w:rsidP="007A47ED">
      <w:pPr>
        <w:widowControl w:val="0"/>
        <w:rPr>
          <w:sz w:val="20"/>
          <w:szCs w:val="20"/>
        </w:rPr>
      </w:pPr>
      <w:r>
        <w:rPr>
          <w:sz w:val="20"/>
          <w:szCs w:val="20"/>
        </w:rPr>
        <w:t>77</w:t>
      </w:r>
      <w:r w:rsidR="00F11D7B" w:rsidRPr="00DD531F">
        <w:rPr>
          <w:rFonts w:hint="eastAsia"/>
          <w:sz w:val="20"/>
          <w:szCs w:val="20"/>
        </w:rPr>
        <w:t>.  It  closed.  2 responses</w:t>
      </w:r>
    </w:p>
    <w:p w:rsidR="00F11D7B" w:rsidRPr="00DD531F" w:rsidRDefault="00F11D7B" w:rsidP="007A47ED">
      <w:pPr>
        <w:widowControl w:val="0"/>
        <w:rPr>
          <w:sz w:val="20"/>
          <w:szCs w:val="20"/>
        </w:rPr>
      </w:pPr>
      <w:r w:rsidRPr="00DD531F">
        <w:rPr>
          <w:rFonts w:hint="eastAsia"/>
          <w:sz w:val="20"/>
          <w:szCs w:val="20"/>
        </w:rPr>
        <w:t>閉まった。閉まりました。</w:t>
      </w:r>
    </w:p>
    <w:p w:rsidR="00F11D7B" w:rsidRPr="00DD531F" w:rsidRDefault="00F11D7B" w:rsidP="007A47ED">
      <w:pPr>
        <w:widowControl w:val="0"/>
        <w:rPr>
          <w:sz w:val="20"/>
          <w:szCs w:val="20"/>
        </w:rPr>
      </w:pPr>
      <w:r w:rsidRPr="00DD531F">
        <w:rPr>
          <w:rFonts w:hint="eastAsia"/>
          <w:sz w:val="20"/>
          <w:szCs w:val="20"/>
        </w:rPr>
        <w:t xml:space="preserve">Shimatta.  Shimarimashita.  </w:t>
      </w:r>
    </w:p>
    <w:p w:rsidR="00F11D7B" w:rsidRPr="00DD531F" w:rsidRDefault="00760175" w:rsidP="007A47ED">
      <w:pPr>
        <w:widowControl w:val="0"/>
        <w:rPr>
          <w:sz w:val="20"/>
          <w:szCs w:val="20"/>
        </w:rPr>
      </w:pPr>
      <w:r>
        <w:rPr>
          <w:sz w:val="20"/>
          <w:szCs w:val="20"/>
        </w:rPr>
        <w:t>78</w:t>
      </w:r>
      <w:r w:rsidR="00F11D7B" w:rsidRPr="00DD531F">
        <w:rPr>
          <w:rFonts w:hint="eastAsia"/>
          <w:sz w:val="20"/>
          <w:szCs w:val="20"/>
        </w:rPr>
        <w:t>.  I will hang it. 2 responses</w:t>
      </w:r>
    </w:p>
    <w:p w:rsidR="00F11D7B" w:rsidRPr="00DD531F" w:rsidRDefault="007F2598" w:rsidP="007A47ED">
      <w:pPr>
        <w:widowControl w:val="0"/>
        <w:rPr>
          <w:sz w:val="20"/>
          <w:szCs w:val="20"/>
        </w:rPr>
      </w:pPr>
      <w:r>
        <w:rPr>
          <w:rFonts w:hint="eastAsia"/>
          <w:sz w:val="20"/>
          <w:szCs w:val="20"/>
        </w:rPr>
        <w:t>掛ける</w:t>
      </w:r>
      <w:r w:rsidR="00F11D7B" w:rsidRPr="00DD531F">
        <w:rPr>
          <w:rFonts w:hint="eastAsia"/>
          <w:sz w:val="20"/>
          <w:szCs w:val="20"/>
        </w:rPr>
        <w:t>。</w:t>
      </w:r>
      <w:r>
        <w:rPr>
          <w:rFonts w:hint="eastAsia"/>
          <w:sz w:val="20"/>
          <w:szCs w:val="20"/>
        </w:rPr>
        <w:t>掛けます</w:t>
      </w:r>
      <w:r w:rsidR="00F11D7B" w:rsidRPr="00DD531F">
        <w:rPr>
          <w:rFonts w:hint="eastAsia"/>
          <w:sz w:val="20"/>
          <w:szCs w:val="20"/>
        </w:rPr>
        <w:t>。</w:t>
      </w:r>
    </w:p>
    <w:p w:rsidR="00F11D7B" w:rsidRPr="00DD531F" w:rsidRDefault="00F11D7B" w:rsidP="007A47ED">
      <w:pPr>
        <w:widowControl w:val="0"/>
        <w:rPr>
          <w:sz w:val="20"/>
          <w:szCs w:val="20"/>
        </w:rPr>
      </w:pPr>
      <w:r w:rsidRPr="00DD531F">
        <w:rPr>
          <w:rFonts w:hint="eastAsia"/>
          <w:b/>
          <w:sz w:val="20"/>
          <w:szCs w:val="20"/>
        </w:rPr>
        <w:t>Kakeru</w:t>
      </w:r>
      <w:r w:rsidRPr="00DD531F">
        <w:rPr>
          <w:rFonts w:hint="eastAsia"/>
          <w:sz w:val="20"/>
          <w:szCs w:val="20"/>
        </w:rPr>
        <w:t>, kakemasu</w:t>
      </w:r>
      <w:r w:rsidRPr="00DD531F">
        <w:rPr>
          <w:sz w:val="20"/>
          <w:szCs w:val="20"/>
        </w:rPr>
        <w:t xml:space="preserve">  </w:t>
      </w:r>
      <w:r w:rsidRPr="00DD531F">
        <w:rPr>
          <w:rFonts w:hint="eastAsia"/>
          <w:sz w:val="20"/>
          <w:szCs w:val="20"/>
        </w:rPr>
        <w:t>(also means put on glasses, make phone call, sit)</w:t>
      </w:r>
    </w:p>
    <w:p w:rsidR="00F11D7B" w:rsidRPr="00DD531F" w:rsidRDefault="00760175" w:rsidP="007A47ED">
      <w:pPr>
        <w:widowControl w:val="0"/>
        <w:rPr>
          <w:sz w:val="20"/>
          <w:szCs w:val="20"/>
        </w:rPr>
      </w:pPr>
      <w:r>
        <w:rPr>
          <w:sz w:val="20"/>
          <w:szCs w:val="20"/>
        </w:rPr>
        <w:t>79</w:t>
      </w:r>
      <w:r w:rsidR="00F11D7B" w:rsidRPr="00DD531F">
        <w:rPr>
          <w:rFonts w:hint="eastAsia"/>
          <w:sz w:val="20"/>
          <w:szCs w:val="20"/>
        </w:rPr>
        <w:t>.  I won't hang it.</w:t>
      </w:r>
      <w:r w:rsidR="00F11D7B" w:rsidRPr="00DD531F">
        <w:rPr>
          <w:sz w:val="20"/>
          <w:szCs w:val="20"/>
        </w:rPr>
        <w:t xml:space="preserve">  Plain speech. </w:t>
      </w:r>
    </w:p>
    <w:p w:rsidR="00F11D7B" w:rsidRPr="00DD531F" w:rsidRDefault="007F2598" w:rsidP="007A47ED">
      <w:pPr>
        <w:widowControl w:val="0"/>
        <w:rPr>
          <w:sz w:val="20"/>
          <w:szCs w:val="20"/>
        </w:rPr>
      </w:pPr>
      <w:r>
        <w:rPr>
          <w:rFonts w:hint="eastAsia"/>
          <w:sz w:val="20"/>
          <w:szCs w:val="20"/>
        </w:rPr>
        <w:t>掛けない</w:t>
      </w:r>
      <w:r w:rsidR="00F11D7B" w:rsidRPr="00DD531F">
        <w:rPr>
          <w:rFonts w:hint="eastAsia"/>
          <w:sz w:val="20"/>
          <w:szCs w:val="20"/>
        </w:rPr>
        <w:t>。</w:t>
      </w:r>
    </w:p>
    <w:p w:rsidR="00F11D7B" w:rsidRPr="00DD531F" w:rsidRDefault="00F11D7B" w:rsidP="007A47ED">
      <w:pPr>
        <w:widowControl w:val="0"/>
        <w:rPr>
          <w:sz w:val="20"/>
          <w:szCs w:val="20"/>
        </w:rPr>
      </w:pPr>
      <w:r w:rsidRPr="00DD531F">
        <w:rPr>
          <w:rFonts w:hint="eastAsia"/>
          <w:sz w:val="20"/>
          <w:szCs w:val="20"/>
        </w:rPr>
        <w:t>Kakenai.</w:t>
      </w:r>
    </w:p>
    <w:p w:rsidR="00F11D7B" w:rsidRPr="00DD531F" w:rsidRDefault="00760175" w:rsidP="007A47ED">
      <w:pPr>
        <w:widowControl w:val="0"/>
        <w:rPr>
          <w:sz w:val="20"/>
          <w:szCs w:val="20"/>
        </w:rPr>
      </w:pPr>
      <w:r>
        <w:rPr>
          <w:sz w:val="20"/>
          <w:szCs w:val="20"/>
        </w:rPr>
        <w:t>80</w:t>
      </w:r>
      <w:r w:rsidR="00F11D7B" w:rsidRPr="00DD531F">
        <w:rPr>
          <w:rFonts w:hint="eastAsia"/>
          <w:sz w:val="20"/>
          <w:szCs w:val="20"/>
        </w:rPr>
        <w:t xml:space="preserve">.  </w:t>
      </w:r>
      <w:r w:rsidR="00F11D7B" w:rsidRPr="00DD531F">
        <w:rPr>
          <w:sz w:val="20"/>
          <w:szCs w:val="20"/>
        </w:rPr>
        <w:t>Please h</w:t>
      </w:r>
      <w:r w:rsidR="00F11D7B" w:rsidRPr="00DD531F">
        <w:rPr>
          <w:rFonts w:hint="eastAsia"/>
          <w:sz w:val="20"/>
          <w:szCs w:val="20"/>
        </w:rPr>
        <w:t>ang it.</w:t>
      </w:r>
    </w:p>
    <w:p w:rsidR="00F11D7B" w:rsidRPr="00DD531F" w:rsidRDefault="007F2598" w:rsidP="007A47ED">
      <w:pPr>
        <w:widowControl w:val="0"/>
        <w:rPr>
          <w:sz w:val="20"/>
          <w:szCs w:val="20"/>
        </w:rPr>
      </w:pPr>
      <w:r>
        <w:rPr>
          <w:rFonts w:hint="eastAsia"/>
          <w:sz w:val="20"/>
          <w:szCs w:val="20"/>
        </w:rPr>
        <w:t>掛けｔ</w:t>
      </w:r>
      <w:r w:rsidR="00F11D7B" w:rsidRPr="00DD531F">
        <w:rPr>
          <w:rFonts w:hint="eastAsia"/>
          <w:sz w:val="20"/>
          <w:szCs w:val="20"/>
        </w:rPr>
        <w:t>ください。</w:t>
      </w:r>
    </w:p>
    <w:p w:rsidR="00F11D7B" w:rsidRPr="00DD531F" w:rsidRDefault="00F11D7B" w:rsidP="007A47ED">
      <w:pPr>
        <w:widowControl w:val="0"/>
        <w:rPr>
          <w:sz w:val="20"/>
          <w:szCs w:val="20"/>
        </w:rPr>
      </w:pPr>
      <w:r w:rsidRPr="00DD531F">
        <w:rPr>
          <w:rFonts w:hint="eastAsia"/>
          <w:sz w:val="20"/>
          <w:szCs w:val="20"/>
        </w:rPr>
        <w:t>Kakete kudasai.</w:t>
      </w:r>
    </w:p>
    <w:p w:rsidR="00F11D7B" w:rsidRPr="00DD531F" w:rsidRDefault="00760175" w:rsidP="007A47ED">
      <w:pPr>
        <w:widowControl w:val="0"/>
        <w:rPr>
          <w:sz w:val="20"/>
          <w:szCs w:val="20"/>
        </w:rPr>
      </w:pPr>
      <w:r>
        <w:rPr>
          <w:sz w:val="20"/>
          <w:szCs w:val="20"/>
        </w:rPr>
        <w:t>81</w:t>
      </w:r>
      <w:r w:rsidR="00F11D7B" w:rsidRPr="00DD531F">
        <w:rPr>
          <w:rFonts w:hint="eastAsia"/>
          <w:sz w:val="20"/>
          <w:szCs w:val="20"/>
        </w:rPr>
        <w:t>.  It has been hung by someone.</w:t>
      </w:r>
    </w:p>
    <w:p w:rsidR="00F11D7B" w:rsidRPr="00DD531F" w:rsidRDefault="007F2598" w:rsidP="007A47ED">
      <w:pPr>
        <w:widowControl w:val="0"/>
        <w:rPr>
          <w:sz w:val="20"/>
          <w:szCs w:val="20"/>
        </w:rPr>
      </w:pPr>
      <w:r>
        <w:rPr>
          <w:rFonts w:hint="eastAsia"/>
          <w:sz w:val="20"/>
          <w:szCs w:val="20"/>
        </w:rPr>
        <w:t>掛けて</w:t>
      </w:r>
      <w:r w:rsidR="00F11D7B" w:rsidRPr="00DD531F">
        <w:rPr>
          <w:rFonts w:hint="eastAsia"/>
          <w:sz w:val="20"/>
          <w:szCs w:val="20"/>
        </w:rPr>
        <w:t>あります。</w:t>
      </w:r>
    </w:p>
    <w:p w:rsidR="00F11D7B" w:rsidRPr="00DD531F" w:rsidRDefault="00F11D7B" w:rsidP="007A47ED">
      <w:pPr>
        <w:widowControl w:val="0"/>
        <w:rPr>
          <w:sz w:val="20"/>
          <w:szCs w:val="20"/>
        </w:rPr>
      </w:pPr>
      <w:r w:rsidRPr="00DD531F">
        <w:rPr>
          <w:rFonts w:hint="eastAsia"/>
          <w:sz w:val="20"/>
          <w:szCs w:val="20"/>
        </w:rPr>
        <w:t>Kakete arimasu.</w:t>
      </w:r>
    </w:p>
    <w:p w:rsidR="00F11D7B" w:rsidRPr="00DD531F" w:rsidRDefault="00760175" w:rsidP="007A47ED">
      <w:pPr>
        <w:widowControl w:val="0"/>
        <w:rPr>
          <w:sz w:val="20"/>
          <w:szCs w:val="20"/>
        </w:rPr>
      </w:pPr>
      <w:r>
        <w:rPr>
          <w:sz w:val="20"/>
          <w:szCs w:val="20"/>
        </w:rPr>
        <w:t>82</w:t>
      </w:r>
      <w:r w:rsidR="00F11D7B" w:rsidRPr="00DD531F">
        <w:rPr>
          <w:rFonts w:hint="eastAsia"/>
          <w:sz w:val="20"/>
          <w:szCs w:val="20"/>
        </w:rPr>
        <w:t>.  I'm hanging it.</w:t>
      </w:r>
    </w:p>
    <w:p w:rsidR="00F11D7B" w:rsidRPr="00DD531F" w:rsidRDefault="007F2598" w:rsidP="007A47ED">
      <w:pPr>
        <w:widowControl w:val="0"/>
        <w:rPr>
          <w:sz w:val="20"/>
          <w:szCs w:val="20"/>
        </w:rPr>
      </w:pPr>
      <w:r>
        <w:rPr>
          <w:rFonts w:hint="eastAsia"/>
          <w:sz w:val="20"/>
          <w:szCs w:val="20"/>
        </w:rPr>
        <w:t>掛けて</w:t>
      </w:r>
      <w:r w:rsidR="00F11D7B" w:rsidRPr="00DD531F">
        <w:rPr>
          <w:rFonts w:hint="eastAsia"/>
          <w:sz w:val="20"/>
          <w:szCs w:val="20"/>
        </w:rPr>
        <w:t>います。</w:t>
      </w:r>
    </w:p>
    <w:p w:rsidR="00F11D7B" w:rsidRPr="00DD531F" w:rsidRDefault="00F11D7B" w:rsidP="007A47ED">
      <w:pPr>
        <w:widowControl w:val="0"/>
        <w:rPr>
          <w:sz w:val="20"/>
          <w:szCs w:val="20"/>
        </w:rPr>
      </w:pPr>
      <w:r w:rsidRPr="00DD531F">
        <w:rPr>
          <w:rFonts w:hint="eastAsia"/>
          <w:sz w:val="20"/>
          <w:szCs w:val="20"/>
        </w:rPr>
        <w:t>Kakete imasu.</w:t>
      </w:r>
    </w:p>
    <w:p w:rsidR="00F11D7B" w:rsidRPr="00DD531F" w:rsidRDefault="00760175" w:rsidP="007A47ED">
      <w:pPr>
        <w:widowControl w:val="0"/>
        <w:rPr>
          <w:sz w:val="20"/>
          <w:szCs w:val="20"/>
        </w:rPr>
      </w:pPr>
      <w:r>
        <w:rPr>
          <w:sz w:val="20"/>
          <w:szCs w:val="20"/>
        </w:rPr>
        <w:t>83</w:t>
      </w:r>
      <w:r w:rsidR="00F11D7B" w:rsidRPr="00DD531F">
        <w:rPr>
          <w:rFonts w:hint="eastAsia"/>
          <w:sz w:val="20"/>
          <w:szCs w:val="20"/>
        </w:rPr>
        <w:t>.  I  hung it.  2 responses</w:t>
      </w:r>
      <w:r w:rsidR="00F11D7B" w:rsidRPr="00DD531F">
        <w:rPr>
          <w:sz w:val="20"/>
          <w:szCs w:val="20"/>
        </w:rPr>
        <w:t xml:space="preserve">.  </w:t>
      </w:r>
    </w:p>
    <w:p w:rsidR="00F11D7B" w:rsidRPr="00DD531F" w:rsidRDefault="007F2598" w:rsidP="007A47ED">
      <w:pPr>
        <w:widowControl w:val="0"/>
        <w:rPr>
          <w:sz w:val="20"/>
          <w:szCs w:val="20"/>
        </w:rPr>
      </w:pPr>
      <w:r>
        <w:rPr>
          <w:rFonts w:hint="eastAsia"/>
          <w:sz w:val="20"/>
          <w:szCs w:val="20"/>
        </w:rPr>
        <w:t>掛けた</w:t>
      </w:r>
      <w:r w:rsidR="00F11D7B" w:rsidRPr="00DD531F">
        <w:rPr>
          <w:rFonts w:hint="eastAsia"/>
          <w:sz w:val="20"/>
          <w:szCs w:val="20"/>
        </w:rPr>
        <w:t>。</w:t>
      </w:r>
      <w:r>
        <w:rPr>
          <w:rFonts w:hint="eastAsia"/>
          <w:sz w:val="20"/>
          <w:szCs w:val="20"/>
        </w:rPr>
        <w:t>掛かりました</w:t>
      </w:r>
      <w:r w:rsidR="00F11D7B" w:rsidRPr="00DD531F">
        <w:rPr>
          <w:rFonts w:hint="eastAsia"/>
          <w:sz w:val="20"/>
          <w:szCs w:val="20"/>
        </w:rPr>
        <w:t>。</w:t>
      </w:r>
    </w:p>
    <w:p w:rsidR="00F11D7B" w:rsidRPr="00DD531F" w:rsidRDefault="00F11D7B" w:rsidP="007A47ED">
      <w:pPr>
        <w:widowControl w:val="0"/>
        <w:rPr>
          <w:sz w:val="20"/>
          <w:szCs w:val="20"/>
        </w:rPr>
      </w:pPr>
      <w:r w:rsidRPr="00DD531F">
        <w:rPr>
          <w:rFonts w:hint="eastAsia"/>
          <w:sz w:val="20"/>
          <w:szCs w:val="20"/>
        </w:rPr>
        <w:t xml:space="preserve">Kaketa.  Kakemashita.  </w:t>
      </w:r>
    </w:p>
    <w:p w:rsidR="00F11D7B" w:rsidRPr="00DD531F" w:rsidRDefault="00760175" w:rsidP="007A47ED">
      <w:pPr>
        <w:widowControl w:val="0"/>
        <w:rPr>
          <w:sz w:val="20"/>
          <w:szCs w:val="20"/>
        </w:rPr>
      </w:pPr>
      <w:r>
        <w:rPr>
          <w:sz w:val="20"/>
          <w:szCs w:val="20"/>
        </w:rPr>
        <w:t>84</w:t>
      </w:r>
      <w:r w:rsidR="00F11D7B" w:rsidRPr="00DD531F">
        <w:rPr>
          <w:rFonts w:hint="eastAsia"/>
          <w:sz w:val="20"/>
          <w:szCs w:val="20"/>
        </w:rPr>
        <w:t>.  It will hang. 2 responses</w:t>
      </w:r>
    </w:p>
    <w:p w:rsidR="00F11D7B" w:rsidRPr="00DD531F" w:rsidRDefault="007F2598" w:rsidP="007A47ED">
      <w:pPr>
        <w:widowControl w:val="0"/>
        <w:rPr>
          <w:sz w:val="20"/>
          <w:szCs w:val="20"/>
        </w:rPr>
      </w:pPr>
      <w:r>
        <w:rPr>
          <w:rFonts w:hint="eastAsia"/>
          <w:sz w:val="20"/>
          <w:szCs w:val="20"/>
        </w:rPr>
        <w:t>掛かる</w:t>
      </w:r>
      <w:r w:rsidR="00F11D7B" w:rsidRPr="00DD531F">
        <w:rPr>
          <w:rFonts w:hint="eastAsia"/>
          <w:sz w:val="20"/>
          <w:szCs w:val="20"/>
        </w:rPr>
        <w:t>。</w:t>
      </w:r>
      <w:r>
        <w:rPr>
          <w:rFonts w:hint="eastAsia"/>
          <w:sz w:val="20"/>
          <w:szCs w:val="20"/>
        </w:rPr>
        <w:t>掛かります</w:t>
      </w:r>
      <w:r w:rsidR="00F11D7B" w:rsidRPr="00DD531F">
        <w:rPr>
          <w:rFonts w:hint="eastAsia"/>
          <w:sz w:val="20"/>
          <w:szCs w:val="20"/>
        </w:rPr>
        <w:t>。</w:t>
      </w:r>
    </w:p>
    <w:p w:rsidR="00F11D7B" w:rsidRPr="00DD531F" w:rsidRDefault="00F11D7B" w:rsidP="007A47ED">
      <w:pPr>
        <w:widowControl w:val="0"/>
        <w:rPr>
          <w:sz w:val="20"/>
          <w:szCs w:val="20"/>
        </w:rPr>
      </w:pPr>
      <w:r w:rsidRPr="00DD531F">
        <w:rPr>
          <w:b/>
          <w:sz w:val="20"/>
          <w:szCs w:val="20"/>
        </w:rPr>
        <w:t>K</w:t>
      </w:r>
      <w:r w:rsidRPr="00DD531F">
        <w:rPr>
          <w:rFonts w:hint="eastAsia"/>
          <w:b/>
          <w:sz w:val="20"/>
          <w:szCs w:val="20"/>
        </w:rPr>
        <w:t>akaru</w:t>
      </w:r>
      <w:r w:rsidRPr="00DD531F">
        <w:rPr>
          <w:rFonts w:hint="eastAsia"/>
          <w:sz w:val="20"/>
          <w:szCs w:val="20"/>
        </w:rPr>
        <w:t xml:space="preserve">.  Kakarimasu. ) (also means </w:t>
      </w:r>
      <w:r w:rsidRPr="00DD531F">
        <w:rPr>
          <w:rFonts w:hint="eastAsia"/>
          <w:b/>
          <w:sz w:val="20"/>
          <w:szCs w:val="20"/>
        </w:rPr>
        <w:t>to take, to cost</w:t>
      </w:r>
      <w:r w:rsidRPr="00DD531F">
        <w:rPr>
          <w:rFonts w:hint="eastAsia"/>
          <w:sz w:val="20"/>
          <w:szCs w:val="20"/>
        </w:rPr>
        <w:t xml:space="preserve">)  </w:t>
      </w:r>
    </w:p>
    <w:p w:rsidR="00F11D7B" w:rsidRPr="00DD531F" w:rsidRDefault="00760175" w:rsidP="007A47ED">
      <w:pPr>
        <w:widowControl w:val="0"/>
        <w:rPr>
          <w:sz w:val="20"/>
          <w:szCs w:val="20"/>
        </w:rPr>
      </w:pPr>
      <w:r>
        <w:rPr>
          <w:sz w:val="20"/>
          <w:szCs w:val="20"/>
        </w:rPr>
        <w:t>85</w:t>
      </w:r>
      <w:r w:rsidR="00F11D7B" w:rsidRPr="00DD531F">
        <w:rPr>
          <w:rFonts w:hint="eastAsia"/>
          <w:sz w:val="20"/>
          <w:szCs w:val="20"/>
        </w:rPr>
        <w:t>.  It won't hang.</w:t>
      </w:r>
      <w:r w:rsidR="00F11D7B" w:rsidRPr="00DD531F">
        <w:rPr>
          <w:sz w:val="20"/>
          <w:szCs w:val="20"/>
        </w:rPr>
        <w:t xml:space="preserve">  Plain speech. </w:t>
      </w:r>
    </w:p>
    <w:p w:rsidR="00F11D7B" w:rsidRPr="00DD531F" w:rsidRDefault="007F2598" w:rsidP="007A47ED">
      <w:pPr>
        <w:widowControl w:val="0"/>
        <w:rPr>
          <w:sz w:val="20"/>
          <w:szCs w:val="20"/>
        </w:rPr>
      </w:pPr>
      <w:r>
        <w:rPr>
          <w:rFonts w:hint="eastAsia"/>
          <w:sz w:val="20"/>
          <w:szCs w:val="20"/>
        </w:rPr>
        <w:t>掛からない</w:t>
      </w:r>
      <w:r w:rsidR="00F11D7B" w:rsidRPr="00DD531F">
        <w:rPr>
          <w:rFonts w:hint="eastAsia"/>
          <w:sz w:val="20"/>
          <w:szCs w:val="20"/>
        </w:rPr>
        <w:t>。</w:t>
      </w:r>
    </w:p>
    <w:p w:rsidR="00F11D7B" w:rsidRPr="00DD531F" w:rsidRDefault="00F11D7B" w:rsidP="007A47ED">
      <w:pPr>
        <w:widowControl w:val="0"/>
        <w:rPr>
          <w:sz w:val="20"/>
          <w:szCs w:val="20"/>
        </w:rPr>
      </w:pPr>
      <w:r w:rsidRPr="00DD531F">
        <w:rPr>
          <w:rFonts w:hint="eastAsia"/>
          <w:sz w:val="20"/>
          <w:szCs w:val="20"/>
        </w:rPr>
        <w:t>Kakaranai.</w:t>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p>
    <w:p w:rsidR="00F11D7B" w:rsidRPr="00DD531F" w:rsidRDefault="00760175" w:rsidP="007A47ED">
      <w:pPr>
        <w:widowControl w:val="0"/>
        <w:rPr>
          <w:sz w:val="20"/>
          <w:szCs w:val="20"/>
        </w:rPr>
      </w:pPr>
      <w:r>
        <w:rPr>
          <w:sz w:val="20"/>
          <w:szCs w:val="20"/>
        </w:rPr>
        <w:t>86</w:t>
      </w:r>
      <w:r w:rsidR="00F11D7B" w:rsidRPr="00DD531F">
        <w:rPr>
          <w:rFonts w:hint="eastAsia"/>
          <w:sz w:val="20"/>
          <w:szCs w:val="20"/>
        </w:rPr>
        <w:t>.  It is hanging.</w:t>
      </w:r>
    </w:p>
    <w:p w:rsidR="00F11D7B" w:rsidRPr="00DD531F" w:rsidRDefault="007F2598" w:rsidP="007A47ED">
      <w:pPr>
        <w:widowControl w:val="0"/>
        <w:rPr>
          <w:sz w:val="20"/>
          <w:szCs w:val="20"/>
        </w:rPr>
      </w:pPr>
      <w:r>
        <w:rPr>
          <w:rFonts w:hint="eastAsia"/>
          <w:sz w:val="20"/>
          <w:szCs w:val="20"/>
        </w:rPr>
        <w:t>掛かって</w:t>
      </w:r>
      <w:r w:rsidR="00F11D7B" w:rsidRPr="00DD531F">
        <w:rPr>
          <w:rFonts w:hint="eastAsia"/>
          <w:sz w:val="20"/>
          <w:szCs w:val="20"/>
        </w:rPr>
        <w:t>います。</w:t>
      </w:r>
    </w:p>
    <w:p w:rsidR="00F11D7B" w:rsidRPr="00DD531F" w:rsidRDefault="00F11D7B" w:rsidP="007A47ED">
      <w:pPr>
        <w:widowControl w:val="0"/>
        <w:rPr>
          <w:sz w:val="20"/>
          <w:szCs w:val="20"/>
        </w:rPr>
      </w:pPr>
      <w:r w:rsidRPr="00DD531F">
        <w:rPr>
          <w:rFonts w:hint="eastAsia"/>
          <w:sz w:val="20"/>
          <w:szCs w:val="20"/>
        </w:rPr>
        <w:t>Kakatte  imasu.</w:t>
      </w:r>
    </w:p>
    <w:p w:rsidR="00F11D7B" w:rsidRPr="00DD531F" w:rsidRDefault="00760175" w:rsidP="007A47ED">
      <w:pPr>
        <w:widowControl w:val="0"/>
        <w:rPr>
          <w:sz w:val="20"/>
          <w:szCs w:val="20"/>
        </w:rPr>
      </w:pPr>
      <w:r>
        <w:rPr>
          <w:sz w:val="20"/>
          <w:szCs w:val="20"/>
        </w:rPr>
        <w:lastRenderedPageBreak/>
        <w:t>87</w:t>
      </w:r>
      <w:r w:rsidR="00F11D7B" w:rsidRPr="00DD531F">
        <w:rPr>
          <w:rFonts w:hint="eastAsia"/>
          <w:sz w:val="20"/>
          <w:szCs w:val="20"/>
        </w:rPr>
        <w:t>.  It  hung.  2 responses</w:t>
      </w:r>
    </w:p>
    <w:p w:rsidR="00F11D7B" w:rsidRPr="00DD531F" w:rsidRDefault="007F2598" w:rsidP="007A47ED">
      <w:pPr>
        <w:widowControl w:val="0"/>
        <w:rPr>
          <w:sz w:val="20"/>
          <w:szCs w:val="20"/>
        </w:rPr>
      </w:pPr>
      <w:r>
        <w:rPr>
          <w:rFonts w:hint="eastAsia"/>
          <w:sz w:val="20"/>
          <w:szCs w:val="20"/>
        </w:rPr>
        <w:t>掛かった</w:t>
      </w:r>
      <w:r w:rsidR="00F11D7B" w:rsidRPr="00DD531F">
        <w:rPr>
          <w:rFonts w:hint="eastAsia"/>
          <w:sz w:val="20"/>
          <w:szCs w:val="20"/>
        </w:rPr>
        <w:t>。</w:t>
      </w:r>
      <w:r>
        <w:rPr>
          <w:rFonts w:hint="eastAsia"/>
          <w:sz w:val="20"/>
          <w:szCs w:val="20"/>
        </w:rPr>
        <w:t>掛かりました</w:t>
      </w:r>
      <w:r w:rsidR="00F11D7B" w:rsidRPr="00DD531F">
        <w:rPr>
          <w:rFonts w:hint="eastAsia"/>
          <w:sz w:val="20"/>
          <w:szCs w:val="20"/>
        </w:rPr>
        <w:t>。</w:t>
      </w:r>
    </w:p>
    <w:p w:rsidR="00F11D7B" w:rsidRPr="00DD531F" w:rsidRDefault="00F11D7B" w:rsidP="007A47ED">
      <w:pPr>
        <w:widowControl w:val="0"/>
        <w:rPr>
          <w:sz w:val="20"/>
          <w:szCs w:val="20"/>
        </w:rPr>
      </w:pPr>
      <w:r w:rsidRPr="00DD531F">
        <w:rPr>
          <w:rFonts w:hint="eastAsia"/>
          <w:sz w:val="20"/>
          <w:szCs w:val="20"/>
        </w:rPr>
        <w:t xml:space="preserve">Kakatta.  Kakarimashita.  </w:t>
      </w:r>
    </w:p>
    <w:p w:rsidR="00F11D7B" w:rsidRPr="00DD531F" w:rsidRDefault="00760175" w:rsidP="007A47ED">
      <w:pPr>
        <w:widowControl w:val="0"/>
        <w:rPr>
          <w:sz w:val="20"/>
          <w:szCs w:val="20"/>
        </w:rPr>
      </w:pPr>
      <w:r>
        <w:rPr>
          <w:sz w:val="20"/>
          <w:szCs w:val="20"/>
        </w:rPr>
        <w:t>88</w:t>
      </w:r>
      <w:r w:rsidR="00F11D7B" w:rsidRPr="00DD531F">
        <w:rPr>
          <w:rFonts w:hint="eastAsia"/>
          <w:sz w:val="20"/>
          <w:szCs w:val="20"/>
        </w:rPr>
        <w:t>.  I will attach it or turn it on. 2 responses</w:t>
      </w:r>
    </w:p>
    <w:p w:rsidR="00F11D7B" w:rsidRPr="00DD531F" w:rsidRDefault="00F11D7B" w:rsidP="007A47ED">
      <w:pPr>
        <w:widowControl w:val="0"/>
        <w:rPr>
          <w:sz w:val="20"/>
          <w:szCs w:val="20"/>
        </w:rPr>
      </w:pPr>
      <w:r w:rsidRPr="00DD531F">
        <w:rPr>
          <w:rFonts w:hint="eastAsia"/>
          <w:sz w:val="20"/>
          <w:szCs w:val="20"/>
        </w:rPr>
        <w:t>つける。つけます。</w:t>
      </w:r>
    </w:p>
    <w:p w:rsidR="00F11D7B" w:rsidRPr="00DD531F" w:rsidRDefault="00F11D7B" w:rsidP="007A47ED">
      <w:pPr>
        <w:widowControl w:val="0"/>
        <w:rPr>
          <w:sz w:val="20"/>
          <w:szCs w:val="20"/>
        </w:rPr>
      </w:pPr>
      <w:r w:rsidRPr="00DD531F">
        <w:rPr>
          <w:b/>
          <w:sz w:val="20"/>
          <w:szCs w:val="20"/>
        </w:rPr>
        <w:t>T</w:t>
      </w:r>
      <w:r w:rsidRPr="00DD531F">
        <w:rPr>
          <w:rFonts w:hint="eastAsia"/>
          <w:b/>
          <w:sz w:val="20"/>
          <w:szCs w:val="20"/>
        </w:rPr>
        <w:t>sukeru</w:t>
      </w:r>
      <w:r w:rsidRPr="00DD531F">
        <w:rPr>
          <w:sz w:val="20"/>
          <w:szCs w:val="20"/>
        </w:rPr>
        <w:t>.  T</w:t>
      </w:r>
      <w:r w:rsidRPr="00DD531F">
        <w:rPr>
          <w:rFonts w:hint="eastAsia"/>
          <w:sz w:val="20"/>
          <w:szCs w:val="20"/>
        </w:rPr>
        <w:t>sukemasu</w:t>
      </w:r>
      <w:r w:rsidRPr="00DD531F">
        <w:rPr>
          <w:sz w:val="20"/>
          <w:szCs w:val="20"/>
        </w:rPr>
        <w:tab/>
      </w:r>
      <w:r w:rsidRPr="00DD531F">
        <w:rPr>
          <w:sz w:val="20"/>
          <w:szCs w:val="20"/>
        </w:rPr>
        <w:tab/>
      </w:r>
      <w:r w:rsidRPr="00DD531F">
        <w:rPr>
          <w:sz w:val="20"/>
          <w:szCs w:val="20"/>
        </w:rPr>
        <w:tab/>
      </w:r>
      <w:r w:rsidRPr="00DD531F">
        <w:rPr>
          <w:sz w:val="20"/>
          <w:szCs w:val="20"/>
        </w:rPr>
        <w:tab/>
      </w:r>
    </w:p>
    <w:p w:rsidR="00F11D7B" w:rsidRPr="00DD531F" w:rsidRDefault="00760175" w:rsidP="007A47ED">
      <w:pPr>
        <w:widowControl w:val="0"/>
        <w:rPr>
          <w:sz w:val="20"/>
          <w:szCs w:val="20"/>
        </w:rPr>
      </w:pPr>
      <w:r>
        <w:rPr>
          <w:sz w:val="20"/>
          <w:szCs w:val="20"/>
        </w:rPr>
        <w:t>89</w:t>
      </w:r>
      <w:r w:rsidR="00F11D7B" w:rsidRPr="00DD531F">
        <w:rPr>
          <w:rFonts w:hint="eastAsia"/>
          <w:sz w:val="20"/>
          <w:szCs w:val="20"/>
        </w:rPr>
        <w:t>.  I won't attach it or turn it on.</w:t>
      </w:r>
      <w:r w:rsidR="00F11D7B" w:rsidRPr="00DD531F">
        <w:rPr>
          <w:sz w:val="20"/>
          <w:szCs w:val="20"/>
        </w:rPr>
        <w:t xml:space="preserve">  Plain speech.</w:t>
      </w:r>
    </w:p>
    <w:p w:rsidR="00F11D7B" w:rsidRPr="00DD531F" w:rsidRDefault="00F11D7B" w:rsidP="007A47ED">
      <w:pPr>
        <w:widowControl w:val="0"/>
        <w:rPr>
          <w:sz w:val="20"/>
          <w:szCs w:val="20"/>
        </w:rPr>
      </w:pPr>
      <w:r w:rsidRPr="00DD531F">
        <w:rPr>
          <w:rFonts w:hint="eastAsia"/>
          <w:sz w:val="20"/>
          <w:szCs w:val="20"/>
        </w:rPr>
        <w:t>つけない。</w:t>
      </w:r>
      <w:r w:rsidRPr="00DD531F">
        <w:rPr>
          <w:sz w:val="20"/>
          <w:szCs w:val="20"/>
        </w:rPr>
        <w:t xml:space="preserve"> </w:t>
      </w:r>
    </w:p>
    <w:p w:rsidR="00F11D7B" w:rsidRPr="00DD531F" w:rsidRDefault="00F11D7B" w:rsidP="007A47ED">
      <w:pPr>
        <w:widowControl w:val="0"/>
        <w:rPr>
          <w:sz w:val="20"/>
          <w:szCs w:val="20"/>
        </w:rPr>
      </w:pPr>
      <w:r w:rsidRPr="00DD531F">
        <w:rPr>
          <w:rFonts w:hint="eastAsia"/>
          <w:sz w:val="20"/>
          <w:szCs w:val="20"/>
        </w:rPr>
        <w:t>Tsukenai.</w:t>
      </w:r>
    </w:p>
    <w:p w:rsidR="00F11D7B" w:rsidRPr="00DD531F" w:rsidRDefault="00760175" w:rsidP="007A47ED">
      <w:pPr>
        <w:widowControl w:val="0"/>
        <w:rPr>
          <w:sz w:val="20"/>
          <w:szCs w:val="20"/>
        </w:rPr>
      </w:pPr>
      <w:r>
        <w:rPr>
          <w:sz w:val="20"/>
          <w:szCs w:val="20"/>
        </w:rPr>
        <w:t>90</w:t>
      </w:r>
      <w:r w:rsidR="00F11D7B" w:rsidRPr="00DD531F">
        <w:rPr>
          <w:rFonts w:hint="eastAsia"/>
          <w:sz w:val="20"/>
          <w:szCs w:val="20"/>
        </w:rPr>
        <w:t>.  Attach it</w:t>
      </w:r>
      <w:r w:rsidR="00F11D7B" w:rsidRPr="00DD531F">
        <w:rPr>
          <w:sz w:val="20"/>
          <w:szCs w:val="20"/>
        </w:rPr>
        <w:t xml:space="preserve"> please</w:t>
      </w:r>
      <w:r w:rsidR="00F11D7B" w:rsidRPr="00DD531F">
        <w:rPr>
          <w:rFonts w:hint="eastAsia"/>
          <w:sz w:val="20"/>
          <w:szCs w:val="20"/>
        </w:rPr>
        <w:t>.  Turn it on</w:t>
      </w:r>
      <w:r w:rsidR="00F11D7B" w:rsidRPr="00DD531F">
        <w:rPr>
          <w:sz w:val="20"/>
          <w:szCs w:val="20"/>
        </w:rPr>
        <w:t xml:space="preserve"> please</w:t>
      </w:r>
      <w:r w:rsidR="00F11D7B" w:rsidRPr="00DD531F">
        <w:rPr>
          <w:rFonts w:hint="eastAsia"/>
          <w:sz w:val="20"/>
          <w:szCs w:val="20"/>
        </w:rPr>
        <w:t>.</w:t>
      </w:r>
    </w:p>
    <w:p w:rsidR="00F11D7B" w:rsidRPr="00DD531F" w:rsidRDefault="00F11D7B" w:rsidP="007A47ED">
      <w:pPr>
        <w:widowControl w:val="0"/>
        <w:rPr>
          <w:sz w:val="20"/>
          <w:szCs w:val="20"/>
        </w:rPr>
      </w:pPr>
      <w:r w:rsidRPr="00DD531F">
        <w:rPr>
          <w:rFonts w:hint="eastAsia"/>
          <w:sz w:val="20"/>
          <w:szCs w:val="20"/>
        </w:rPr>
        <w:t>つけてください。</w:t>
      </w:r>
    </w:p>
    <w:p w:rsidR="00F11D7B" w:rsidRPr="00DD531F" w:rsidRDefault="00F11D7B" w:rsidP="007A47ED">
      <w:pPr>
        <w:widowControl w:val="0"/>
        <w:rPr>
          <w:sz w:val="20"/>
          <w:szCs w:val="20"/>
        </w:rPr>
      </w:pPr>
      <w:r w:rsidRPr="00DD531F">
        <w:rPr>
          <w:rFonts w:hint="eastAsia"/>
          <w:sz w:val="20"/>
          <w:szCs w:val="20"/>
        </w:rPr>
        <w:t>Tsukete kudasai.</w:t>
      </w:r>
    </w:p>
    <w:p w:rsidR="00F11D7B" w:rsidRPr="00DD531F" w:rsidRDefault="00760175" w:rsidP="007A47ED">
      <w:pPr>
        <w:widowControl w:val="0"/>
        <w:rPr>
          <w:sz w:val="20"/>
          <w:szCs w:val="20"/>
        </w:rPr>
      </w:pPr>
      <w:r>
        <w:rPr>
          <w:sz w:val="20"/>
          <w:szCs w:val="20"/>
        </w:rPr>
        <w:t>91</w:t>
      </w:r>
      <w:r w:rsidR="00F11D7B" w:rsidRPr="00DD531F">
        <w:rPr>
          <w:rFonts w:hint="eastAsia"/>
          <w:sz w:val="20"/>
          <w:szCs w:val="20"/>
        </w:rPr>
        <w:t>.  It has been attached or turned on by someone.</w:t>
      </w:r>
    </w:p>
    <w:p w:rsidR="00F11D7B" w:rsidRPr="00DD531F" w:rsidRDefault="00F11D7B" w:rsidP="007A47ED">
      <w:pPr>
        <w:widowControl w:val="0"/>
        <w:rPr>
          <w:sz w:val="20"/>
          <w:szCs w:val="20"/>
        </w:rPr>
      </w:pPr>
      <w:r w:rsidRPr="00DD531F">
        <w:rPr>
          <w:rFonts w:hint="eastAsia"/>
          <w:sz w:val="20"/>
          <w:szCs w:val="20"/>
        </w:rPr>
        <w:t>つけてあります。</w:t>
      </w:r>
    </w:p>
    <w:p w:rsidR="00F11D7B" w:rsidRPr="00DD531F" w:rsidRDefault="00F11D7B" w:rsidP="007A47ED">
      <w:pPr>
        <w:widowControl w:val="0"/>
        <w:rPr>
          <w:sz w:val="20"/>
          <w:szCs w:val="20"/>
        </w:rPr>
      </w:pPr>
      <w:r w:rsidRPr="00DD531F">
        <w:rPr>
          <w:rFonts w:hint="eastAsia"/>
          <w:sz w:val="20"/>
          <w:szCs w:val="20"/>
        </w:rPr>
        <w:t>Tsukete arimasu</w:t>
      </w:r>
    </w:p>
    <w:p w:rsidR="00F11D7B" w:rsidRPr="00DD531F" w:rsidRDefault="00760175" w:rsidP="007A47ED">
      <w:pPr>
        <w:widowControl w:val="0"/>
        <w:rPr>
          <w:sz w:val="20"/>
          <w:szCs w:val="20"/>
        </w:rPr>
      </w:pPr>
      <w:r>
        <w:rPr>
          <w:sz w:val="20"/>
          <w:szCs w:val="20"/>
        </w:rPr>
        <w:t>92</w:t>
      </w:r>
      <w:r w:rsidR="00F11D7B" w:rsidRPr="00DD531F">
        <w:rPr>
          <w:rFonts w:hint="eastAsia"/>
          <w:sz w:val="20"/>
          <w:szCs w:val="20"/>
        </w:rPr>
        <w:t>.  I'm attaching it or turning it on.</w:t>
      </w:r>
      <w:r w:rsidR="00F11D7B" w:rsidRPr="00DD531F">
        <w:rPr>
          <w:sz w:val="20"/>
          <w:szCs w:val="20"/>
        </w:rPr>
        <w:tab/>
      </w:r>
    </w:p>
    <w:p w:rsidR="00F11D7B" w:rsidRPr="00DD531F" w:rsidRDefault="00F11D7B" w:rsidP="007A47ED">
      <w:pPr>
        <w:widowControl w:val="0"/>
        <w:rPr>
          <w:sz w:val="20"/>
          <w:szCs w:val="20"/>
        </w:rPr>
      </w:pPr>
      <w:r w:rsidRPr="00DD531F">
        <w:rPr>
          <w:rFonts w:hint="eastAsia"/>
          <w:sz w:val="20"/>
          <w:szCs w:val="20"/>
        </w:rPr>
        <w:t>つけています。</w:t>
      </w:r>
    </w:p>
    <w:p w:rsidR="00F11D7B" w:rsidRPr="00DD531F" w:rsidRDefault="00F11D7B" w:rsidP="007A47ED">
      <w:pPr>
        <w:widowControl w:val="0"/>
        <w:rPr>
          <w:sz w:val="20"/>
          <w:szCs w:val="20"/>
        </w:rPr>
      </w:pPr>
      <w:r w:rsidRPr="00DD531F">
        <w:rPr>
          <w:rFonts w:hint="eastAsia"/>
          <w:sz w:val="20"/>
          <w:szCs w:val="20"/>
        </w:rPr>
        <w:t>Tsukete imasu.</w:t>
      </w:r>
    </w:p>
    <w:p w:rsidR="00F11D7B" w:rsidRPr="00DD531F" w:rsidRDefault="00760175" w:rsidP="007A47ED">
      <w:pPr>
        <w:widowControl w:val="0"/>
        <w:rPr>
          <w:sz w:val="20"/>
          <w:szCs w:val="20"/>
        </w:rPr>
      </w:pPr>
      <w:r>
        <w:rPr>
          <w:sz w:val="20"/>
          <w:szCs w:val="20"/>
        </w:rPr>
        <w:t>93</w:t>
      </w:r>
      <w:r w:rsidR="00F11D7B" w:rsidRPr="00DD531F">
        <w:rPr>
          <w:rFonts w:hint="eastAsia"/>
          <w:sz w:val="20"/>
          <w:szCs w:val="20"/>
        </w:rPr>
        <w:t>.  I  attached it or turned it on.  2 responses</w:t>
      </w:r>
    </w:p>
    <w:p w:rsidR="00F11D7B" w:rsidRPr="00DD531F" w:rsidRDefault="00F11D7B" w:rsidP="007A47ED">
      <w:pPr>
        <w:widowControl w:val="0"/>
        <w:rPr>
          <w:sz w:val="20"/>
          <w:szCs w:val="20"/>
        </w:rPr>
      </w:pPr>
      <w:r w:rsidRPr="00DD531F">
        <w:rPr>
          <w:rFonts w:hint="eastAsia"/>
          <w:sz w:val="20"/>
          <w:szCs w:val="20"/>
        </w:rPr>
        <w:t>つけた。つけました。</w:t>
      </w:r>
    </w:p>
    <w:p w:rsidR="00F11D7B" w:rsidRPr="00DD531F" w:rsidRDefault="00F11D7B" w:rsidP="007A47ED">
      <w:pPr>
        <w:widowControl w:val="0"/>
        <w:rPr>
          <w:sz w:val="20"/>
          <w:szCs w:val="20"/>
        </w:rPr>
      </w:pPr>
      <w:r w:rsidRPr="00DD531F">
        <w:rPr>
          <w:rFonts w:hint="eastAsia"/>
          <w:sz w:val="20"/>
          <w:szCs w:val="20"/>
        </w:rPr>
        <w:t xml:space="preserve">Tsuketa.  Tsukemashita.  </w:t>
      </w:r>
    </w:p>
    <w:p w:rsidR="00F11D7B" w:rsidRPr="00DD531F" w:rsidRDefault="00760175" w:rsidP="007A47ED">
      <w:pPr>
        <w:widowControl w:val="0"/>
        <w:rPr>
          <w:sz w:val="20"/>
          <w:szCs w:val="20"/>
        </w:rPr>
      </w:pPr>
      <w:r>
        <w:rPr>
          <w:sz w:val="20"/>
          <w:szCs w:val="20"/>
        </w:rPr>
        <w:t>94</w:t>
      </w:r>
      <w:r w:rsidR="00F11D7B" w:rsidRPr="00DD531F">
        <w:rPr>
          <w:rFonts w:hint="eastAsia"/>
          <w:sz w:val="20"/>
          <w:szCs w:val="20"/>
        </w:rPr>
        <w:t xml:space="preserve">.  It </w:t>
      </w:r>
      <w:r w:rsidR="00F11D7B" w:rsidRPr="00DD531F">
        <w:rPr>
          <w:sz w:val="20"/>
          <w:szCs w:val="20"/>
        </w:rPr>
        <w:t xml:space="preserve">will </w:t>
      </w:r>
      <w:r w:rsidR="00F11D7B" w:rsidRPr="00DD531F">
        <w:rPr>
          <w:rFonts w:hint="eastAsia"/>
          <w:sz w:val="20"/>
          <w:szCs w:val="20"/>
        </w:rPr>
        <w:t>attach or turn on.  2 responses</w:t>
      </w:r>
    </w:p>
    <w:p w:rsidR="00F11D7B" w:rsidRPr="00DD531F" w:rsidRDefault="00F11D7B" w:rsidP="007A47ED">
      <w:pPr>
        <w:widowControl w:val="0"/>
        <w:rPr>
          <w:sz w:val="20"/>
          <w:szCs w:val="20"/>
        </w:rPr>
      </w:pPr>
      <w:r w:rsidRPr="00DD531F">
        <w:rPr>
          <w:rFonts w:hint="eastAsia"/>
          <w:sz w:val="20"/>
          <w:szCs w:val="20"/>
        </w:rPr>
        <w:t>つく。つきます。</w:t>
      </w:r>
    </w:p>
    <w:p w:rsidR="00F11D7B" w:rsidRPr="00DD531F" w:rsidRDefault="00F11D7B" w:rsidP="007A47ED">
      <w:pPr>
        <w:widowControl w:val="0"/>
        <w:rPr>
          <w:sz w:val="20"/>
          <w:szCs w:val="20"/>
        </w:rPr>
      </w:pPr>
      <w:r w:rsidRPr="00DD531F">
        <w:rPr>
          <w:rFonts w:hint="eastAsia"/>
          <w:b/>
          <w:sz w:val="20"/>
          <w:szCs w:val="20"/>
        </w:rPr>
        <w:t>Tsuku</w:t>
      </w:r>
      <w:r w:rsidRPr="00DD531F">
        <w:rPr>
          <w:sz w:val="20"/>
          <w:szCs w:val="20"/>
        </w:rPr>
        <w:t>.  T</w:t>
      </w:r>
      <w:r w:rsidRPr="00DD531F">
        <w:rPr>
          <w:rFonts w:hint="eastAsia"/>
          <w:sz w:val="20"/>
          <w:szCs w:val="20"/>
        </w:rPr>
        <w:t>sukimasu</w:t>
      </w:r>
      <w:r w:rsidRPr="00DD531F">
        <w:rPr>
          <w:sz w:val="20"/>
          <w:szCs w:val="20"/>
        </w:rPr>
        <w:t>.  (also = to arrive)</w:t>
      </w:r>
    </w:p>
    <w:p w:rsidR="00F11D7B" w:rsidRPr="00DD531F" w:rsidRDefault="00760175" w:rsidP="007A47ED">
      <w:pPr>
        <w:widowControl w:val="0"/>
        <w:rPr>
          <w:sz w:val="20"/>
          <w:szCs w:val="20"/>
        </w:rPr>
      </w:pPr>
      <w:r>
        <w:rPr>
          <w:sz w:val="20"/>
          <w:szCs w:val="20"/>
        </w:rPr>
        <w:t>95</w:t>
      </w:r>
      <w:r w:rsidR="00F11D7B" w:rsidRPr="00DD531F">
        <w:rPr>
          <w:rFonts w:hint="eastAsia"/>
          <w:sz w:val="20"/>
          <w:szCs w:val="20"/>
        </w:rPr>
        <w:t>.  It won't attach or turn on.</w:t>
      </w:r>
      <w:r w:rsidR="00F11D7B" w:rsidRPr="00DD531F">
        <w:rPr>
          <w:sz w:val="20"/>
          <w:szCs w:val="20"/>
        </w:rPr>
        <w:t xml:space="preserve">  Plain speech. </w:t>
      </w:r>
    </w:p>
    <w:p w:rsidR="00F11D7B" w:rsidRPr="00DD531F" w:rsidRDefault="00F11D7B" w:rsidP="007A47ED">
      <w:pPr>
        <w:widowControl w:val="0"/>
        <w:rPr>
          <w:sz w:val="20"/>
          <w:szCs w:val="20"/>
        </w:rPr>
      </w:pPr>
      <w:r w:rsidRPr="00DD531F">
        <w:rPr>
          <w:rFonts w:hint="eastAsia"/>
          <w:sz w:val="20"/>
          <w:szCs w:val="20"/>
        </w:rPr>
        <w:t>つかない。</w:t>
      </w:r>
    </w:p>
    <w:p w:rsidR="00F11D7B" w:rsidRPr="00DD531F" w:rsidRDefault="00F11D7B" w:rsidP="007A47ED">
      <w:pPr>
        <w:widowControl w:val="0"/>
        <w:rPr>
          <w:sz w:val="20"/>
          <w:szCs w:val="20"/>
        </w:rPr>
      </w:pPr>
      <w:r w:rsidRPr="00DD531F">
        <w:rPr>
          <w:rFonts w:hint="eastAsia"/>
          <w:sz w:val="20"/>
          <w:szCs w:val="20"/>
        </w:rPr>
        <w:t>Tsukanai.</w:t>
      </w:r>
    </w:p>
    <w:p w:rsidR="00F11D7B" w:rsidRPr="00DD531F" w:rsidRDefault="00760175" w:rsidP="007A47ED">
      <w:pPr>
        <w:widowControl w:val="0"/>
        <w:rPr>
          <w:sz w:val="20"/>
          <w:szCs w:val="20"/>
        </w:rPr>
      </w:pPr>
      <w:r>
        <w:rPr>
          <w:sz w:val="20"/>
          <w:szCs w:val="20"/>
        </w:rPr>
        <w:t>96</w:t>
      </w:r>
      <w:r w:rsidR="00F11D7B" w:rsidRPr="00DD531F">
        <w:rPr>
          <w:rFonts w:hint="eastAsia"/>
          <w:sz w:val="20"/>
          <w:szCs w:val="20"/>
        </w:rPr>
        <w:t>.  It is attached.  It is turned on.</w:t>
      </w:r>
    </w:p>
    <w:p w:rsidR="00F11D7B" w:rsidRPr="00DD531F" w:rsidRDefault="00F11D7B" w:rsidP="007A47ED">
      <w:pPr>
        <w:widowControl w:val="0"/>
        <w:rPr>
          <w:sz w:val="20"/>
          <w:szCs w:val="20"/>
        </w:rPr>
      </w:pPr>
      <w:r w:rsidRPr="00DD531F">
        <w:rPr>
          <w:rFonts w:hint="eastAsia"/>
          <w:sz w:val="20"/>
          <w:szCs w:val="20"/>
        </w:rPr>
        <w:t>ついています。</w:t>
      </w:r>
    </w:p>
    <w:p w:rsidR="00F11D7B" w:rsidRPr="00DD531F" w:rsidRDefault="00F11D7B" w:rsidP="007A47ED">
      <w:pPr>
        <w:widowControl w:val="0"/>
        <w:rPr>
          <w:sz w:val="20"/>
          <w:szCs w:val="20"/>
        </w:rPr>
      </w:pPr>
      <w:r w:rsidRPr="00DD531F">
        <w:rPr>
          <w:rFonts w:hint="eastAsia"/>
          <w:sz w:val="20"/>
          <w:szCs w:val="20"/>
        </w:rPr>
        <w:t>Tsuite imasu.</w:t>
      </w:r>
    </w:p>
    <w:p w:rsidR="00F11D7B" w:rsidRPr="00DD531F" w:rsidRDefault="00760175" w:rsidP="007A47ED">
      <w:pPr>
        <w:widowControl w:val="0"/>
        <w:rPr>
          <w:sz w:val="20"/>
          <w:szCs w:val="20"/>
        </w:rPr>
      </w:pPr>
      <w:r>
        <w:rPr>
          <w:sz w:val="20"/>
          <w:szCs w:val="20"/>
        </w:rPr>
        <w:t>97</w:t>
      </w:r>
      <w:r w:rsidR="00F11D7B" w:rsidRPr="00DD531F">
        <w:rPr>
          <w:rFonts w:hint="eastAsia"/>
          <w:sz w:val="20"/>
          <w:szCs w:val="20"/>
        </w:rPr>
        <w:t>.  It  attached.  It turned on.  2 responses</w:t>
      </w:r>
    </w:p>
    <w:p w:rsidR="00F11D7B" w:rsidRPr="00DD531F" w:rsidRDefault="00F11D7B" w:rsidP="007A47ED">
      <w:pPr>
        <w:widowControl w:val="0"/>
        <w:rPr>
          <w:sz w:val="20"/>
          <w:szCs w:val="20"/>
        </w:rPr>
      </w:pPr>
      <w:r w:rsidRPr="00DD531F">
        <w:rPr>
          <w:rFonts w:hint="eastAsia"/>
          <w:sz w:val="20"/>
          <w:szCs w:val="20"/>
        </w:rPr>
        <w:t>ついた。つきました。</w:t>
      </w:r>
    </w:p>
    <w:p w:rsidR="00F11D7B" w:rsidRPr="00DD531F" w:rsidRDefault="00F11D7B" w:rsidP="007A47ED">
      <w:pPr>
        <w:widowControl w:val="0"/>
        <w:rPr>
          <w:sz w:val="20"/>
          <w:szCs w:val="20"/>
        </w:rPr>
      </w:pPr>
      <w:r w:rsidRPr="00DD531F">
        <w:rPr>
          <w:rFonts w:hint="eastAsia"/>
          <w:sz w:val="20"/>
          <w:szCs w:val="20"/>
        </w:rPr>
        <w:t xml:space="preserve">Tsuita.  Tsukimashita.  </w:t>
      </w:r>
    </w:p>
    <w:p w:rsidR="00F11D7B" w:rsidRPr="00DD531F" w:rsidRDefault="00760175" w:rsidP="007A47ED">
      <w:pPr>
        <w:widowControl w:val="0"/>
        <w:rPr>
          <w:sz w:val="20"/>
          <w:szCs w:val="20"/>
        </w:rPr>
      </w:pPr>
      <w:r>
        <w:rPr>
          <w:sz w:val="20"/>
          <w:szCs w:val="20"/>
        </w:rPr>
        <w:t>98</w:t>
      </w:r>
      <w:r w:rsidR="00F11D7B" w:rsidRPr="00DD531F">
        <w:rPr>
          <w:rFonts w:hint="eastAsia"/>
          <w:sz w:val="20"/>
          <w:szCs w:val="20"/>
        </w:rPr>
        <w:t>.  I will extinguish it. 2 responses</w:t>
      </w:r>
    </w:p>
    <w:p w:rsidR="00F11D7B" w:rsidRPr="00DD531F" w:rsidRDefault="00F11D7B" w:rsidP="007A47ED">
      <w:pPr>
        <w:widowControl w:val="0"/>
        <w:rPr>
          <w:sz w:val="20"/>
          <w:szCs w:val="20"/>
        </w:rPr>
      </w:pPr>
      <w:r w:rsidRPr="00DD531F">
        <w:rPr>
          <w:rFonts w:hint="eastAsia"/>
          <w:sz w:val="20"/>
          <w:szCs w:val="20"/>
        </w:rPr>
        <w:t>消す。消します。</w:t>
      </w:r>
    </w:p>
    <w:p w:rsidR="00F11D7B" w:rsidRPr="00DD531F" w:rsidRDefault="00F11D7B" w:rsidP="007A47ED">
      <w:pPr>
        <w:widowControl w:val="0"/>
        <w:rPr>
          <w:sz w:val="20"/>
          <w:szCs w:val="20"/>
        </w:rPr>
      </w:pPr>
      <w:r w:rsidRPr="00DD531F">
        <w:rPr>
          <w:b/>
          <w:sz w:val="20"/>
          <w:szCs w:val="20"/>
        </w:rPr>
        <w:t>K</w:t>
      </w:r>
      <w:r w:rsidRPr="00DD531F">
        <w:rPr>
          <w:rFonts w:hint="eastAsia"/>
          <w:b/>
          <w:sz w:val="20"/>
          <w:szCs w:val="20"/>
        </w:rPr>
        <w:t>esu</w:t>
      </w:r>
      <w:r w:rsidRPr="00DD531F">
        <w:rPr>
          <w:sz w:val="20"/>
          <w:szCs w:val="20"/>
        </w:rPr>
        <w:t>.  K</w:t>
      </w:r>
      <w:r w:rsidRPr="00DD531F">
        <w:rPr>
          <w:rFonts w:hint="eastAsia"/>
          <w:sz w:val="20"/>
          <w:szCs w:val="20"/>
        </w:rPr>
        <w:t>eshimasu</w:t>
      </w:r>
      <w:r w:rsidRPr="00DD531F">
        <w:rPr>
          <w:sz w:val="20"/>
          <w:szCs w:val="20"/>
        </w:rPr>
        <w:t xml:space="preserve"> </w:t>
      </w:r>
      <w:r w:rsidRPr="00DD531F">
        <w:rPr>
          <w:rFonts w:hint="eastAsia"/>
          <w:sz w:val="20"/>
          <w:szCs w:val="20"/>
        </w:rPr>
        <w:t xml:space="preserve">(also means to </w:t>
      </w:r>
      <w:r w:rsidRPr="00DD531F">
        <w:rPr>
          <w:rFonts w:hint="eastAsia"/>
          <w:b/>
          <w:sz w:val="20"/>
          <w:szCs w:val="20"/>
        </w:rPr>
        <w:t>erase</w:t>
      </w:r>
      <w:r w:rsidRPr="00DD531F">
        <w:rPr>
          <w:rFonts w:hint="eastAsia"/>
          <w:sz w:val="20"/>
          <w:szCs w:val="20"/>
        </w:rPr>
        <w:t>)</w:t>
      </w:r>
    </w:p>
    <w:p w:rsidR="00F11D7B" w:rsidRPr="00DD531F" w:rsidRDefault="00760175" w:rsidP="007A47ED">
      <w:pPr>
        <w:widowControl w:val="0"/>
        <w:rPr>
          <w:sz w:val="20"/>
          <w:szCs w:val="20"/>
        </w:rPr>
      </w:pPr>
      <w:r>
        <w:rPr>
          <w:sz w:val="20"/>
          <w:szCs w:val="20"/>
        </w:rPr>
        <w:t>99</w:t>
      </w:r>
      <w:r w:rsidR="00F11D7B" w:rsidRPr="00DD531F">
        <w:rPr>
          <w:rFonts w:hint="eastAsia"/>
          <w:sz w:val="20"/>
          <w:szCs w:val="20"/>
        </w:rPr>
        <w:t>.  I won't extinguish it.</w:t>
      </w:r>
      <w:r w:rsidR="00F11D7B" w:rsidRPr="00DD531F">
        <w:rPr>
          <w:sz w:val="20"/>
          <w:szCs w:val="20"/>
        </w:rPr>
        <w:t xml:space="preserve">  Plain speech. </w:t>
      </w:r>
    </w:p>
    <w:p w:rsidR="00F11D7B" w:rsidRPr="00DD531F" w:rsidRDefault="00F11D7B" w:rsidP="007A47ED">
      <w:pPr>
        <w:widowControl w:val="0"/>
        <w:rPr>
          <w:sz w:val="20"/>
          <w:szCs w:val="20"/>
        </w:rPr>
      </w:pPr>
      <w:r w:rsidRPr="00DD531F">
        <w:rPr>
          <w:rFonts w:hint="eastAsia"/>
          <w:sz w:val="20"/>
          <w:szCs w:val="20"/>
        </w:rPr>
        <w:t>消さない。</w:t>
      </w:r>
    </w:p>
    <w:p w:rsidR="00F11D7B" w:rsidRPr="00DD531F" w:rsidRDefault="00F11D7B" w:rsidP="007A47ED">
      <w:pPr>
        <w:widowControl w:val="0"/>
        <w:rPr>
          <w:sz w:val="20"/>
          <w:szCs w:val="20"/>
        </w:rPr>
      </w:pPr>
      <w:r w:rsidRPr="00DD531F">
        <w:rPr>
          <w:rFonts w:hint="eastAsia"/>
          <w:sz w:val="20"/>
          <w:szCs w:val="20"/>
        </w:rPr>
        <w:t>Kesanai.</w:t>
      </w:r>
    </w:p>
    <w:p w:rsidR="00F11D7B" w:rsidRPr="00DD531F" w:rsidRDefault="00760175" w:rsidP="007A47ED">
      <w:pPr>
        <w:widowControl w:val="0"/>
        <w:rPr>
          <w:sz w:val="20"/>
          <w:szCs w:val="20"/>
        </w:rPr>
      </w:pPr>
      <w:r>
        <w:rPr>
          <w:sz w:val="20"/>
          <w:szCs w:val="20"/>
        </w:rPr>
        <w:t>100</w:t>
      </w:r>
      <w:r w:rsidR="00F11D7B" w:rsidRPr="00DD531F">
        <w:rPr>
          <w:rFonts w:hint="eastAsia"/>
          <w:sz w:val="20"/>
          <w:szCs w:val="20"/>
        </w:rPr>
        <w:t>.  Extinguish it</w:t>
      </w:r>
      <w:r w:rsidR="00F11D7B" w:rsidRPr="00DD531F">
        <w:rPr>
          <w:sz w:val="20"/>
          <w:szCs w:val="20"/>
        </w:rPr>
        <w:t>, please</w:t>
      </w:r>
      <w:r w:rsidR="00F11D7B" w:rsidRPr="00DD531F">
        <w:rPr>
          <w:rFonts w:hint="eastAsia"/>
          <w:sz w:val="20"/>
          <w:szCs w:val="20"/>
        </w:rPr>
        <w:t>.</w:t>
      </w:r>
      <w:r w:rsidR="00F11D7B" w:rsidRPr="00DD531F">
        <w:rPr>
          <w:sz w:val="20"/>
          <w:szCs w:val="20"/>
        </w:rPr>
        <w:tab/>
      </w:r>
    </w:p>
    <w:p w:rsidR="00F11D7B" w:rsidRPr="00DD531F" w:rsidRDefault="00F11D7B" w:rsidP="007A47ED">
      <w:pPr>
        <w:widowControl w:val="0"/>
        <w:rPr>
          <w:sz w:val="20"/>
          <w:szCs w:val="20"/>
        </w:rPr>
      </w:pPr>
      <w:r w:rsidRPr="00DD531F">
        <w:rPr>
          <w:rFonts w:hint="eastAsia"/>
          <w:sz w:val="20"/>
          <w:szCs w:val="20"/>
        </w:rPr>
        <w:t>消してください。</w:t>
      </w:r>
      <w:r w:rsidRPr="00DD531F">
        <w:rPr>
          <w:sz w:val="20"/>
          <w:szCs w:val="20"/>
        </w:rPr>
        <w:tab/>
      </w:r>
    </w:p>
    <w:p w:rsidR="00F11D7B" w:rsidRPr="00DD531F" w:rsidRDefault="00F11D7B" w:rsidP="007A47ED">
      <w:pPr>
        <w:widowControl w:val="0"/>
        <w:rPr>
          <w:sz w:val="20"/>
          <w:szCs w:val="20"/>
        </w:rPr>
      </w:pPr>
      <w:r w:rsidRPr="00DD531F">
        <w:rPr>
          <w:rFonts w:hint="eastAsia"/>
          <w:sz w:val="20"/>
          <w:szCs w:val="20"/>
        </w:rPr>
        <w:t>Keshite kudasai.</w:t>
      </w:r>
    </w:p>
    <w:p w:rsidR="00F11D7B" w:rsidRPr="00DD531F" w:rsidRDefault="00A664AE" w:rsidP="007A47ED">
      <w:pPr>
        <w:widowControl w:val="0"/>
        <w:rPr>
          <w:sz w:val="20"/>
          <w:szCs w:val="20"/>
        </w:rPr>
      </w:pPr>
      <w:r>
        <w:rPr>
          <w:sz w:val="20"/>
          <w:szCs w:val="20"/>
        </w:rPr>
        <w:t>102</w:t>
      </w:r>
      <w:r w:rsidR="00F11D7B" w:rsidRPr="00DD531F">
        <w:rPr>
          <w:rFonts w:hint="eastAsia"/>
          <w:sz w:val="20"/>
          <w:szCs w:val="20"/>
        </w:rPr>
        <w:t>.  It has been extinguished by someone.</w:t>
      </w:r>
    </w:p>
    <w:p w:rsidR="00F11D7B" w:rsidRPr="00DD531F" w:rsidRDefault="00F11D7B" w:rsidP="007A47ED">
      <w:pPr>
        <w:widowControl w:val="0"/>
        <w:rPr>
          <w:sz w:val="20"/>
          <w:szCs w:val="20"/>
        </w:rPr>
      </w:pPr>
      <w:r w:rsidRPr="00DD531F">
        <w:rPr>
          <w:rFonts w:hint="eastAsia"/>
          <w:sz w:val="20"/>
          <w:szCs w:val="20"/>
        </w:rPr>
        <w:t>消してあります。</w:t>
      </w:r>
    </w:p>
    <w:p w:rsidR="00F11D7B" w:rsidRPr="00DD531F" w:rsidRDefault="00F11D7B" w:rsidP="007A47ED">
      <w:pPr>
        <w:widowControl w:val="0"/>
        <w:rPr>
          <w:sz w:val="20"/>
          <w:szCs w:val="20"/>
        </w:rPr>
      </w:pPr>
      <w:r w:rsidRPr="00DD531F">
        <w:rPr>
          <w:rFonts w:hint="eastAsia"/>
          <w:sz w:val="20"/>
          <w:szCs w:val="20"/>
        </w:rPr>
        <w:t>Keshite arimasu.</w:t>
      </w:r>
    </w:p>
    <w:p w:rsidR="00F11D7B" w:rsidRPr="00DD531F" w:rsidRDefault="00A664AE" w:rsidP="007A47ED">
      <w:pPr>
        <w:widowControl w:val="0"/>
        <w:rPr>
          <w:sz w:val="20"/>
          <w:szCs w:val="20"/>
        </w:rPr>
      </w:pPr>
      <w:r>
        <w:rPr>
          <w:sz w:val="20"/>
          <w:szCs w:val="20"/>
        </w:rPr>
        <w:t>103</w:t>
      </w:r>
      <w:r w:rsidR="00F11D7B" w:rsidRPr="00DD531F">
        <w:rPr>
          <w:rFonts w:hint="eastAsia"/>
          <w:sz w:val="20"/>
          <w:szCs w:val="20"/>
        </w:rPr>
        <w:t>.  I'm extinguishing it.</w:t>
      </w:r>
    </w:p>
    <w:p w:rsidR="00F11D7B" w:rsidRPr="00DD531F" w:rsidRDefault="00F11D7B" w:rsidP="007A47ED">
      <w:pPr>
        <w:widowControl w:val="0"/>
        <w:rPr>
          <w:sz w:val="20"/>
          <w:szCs w:val="20"/>
        </w:rPr>
      </w:pPr>
      <w:r w:rsidRPr="00DD531F">
        <w:rPr>
          <w:rFonts w:hint="eastAsia"/>
          <w:sz w:val="20"/>
          <w:szCs w:val="20"/>
        </w:rPr>
        <w:t>消しています。</w:t>
      </w:r>
    </w:p>
    <w:p w:rsidR="00F11D7B" w:rsidRPr="00DD531F" w:rsidRDefault="00F11D7B" w:rsidP="007A47ED">
      <w:pPr>
        <w:widowControl w:val="0"/>
        <w:rPr>
          <w:sz w:val="20"/>
          <w:szCs w:val="20"/>
        </w:rPr>
      </w:pPr>
      <w:r w:rsidRPr="00DD531F">
        <w:rPr>
          <w:rFonts w:hint="eastAsia"/>
          <w:sz w:val="20"/>
          <w:szCs w:val="20"/>
        </w:rPr>
        <w:t>Keshite imasu.</w:t>
      </w:r>
    </w:p>
    <w:p w:rsidR="00F11D7B" w:rsidRPr="00DD531F" w:rsidRDefault="00A664AE" w:rsidP="007A47ED">
      <w:pPr>
        <w:widowControl w:val="0"/>
        <w:rPr>
          <w:sz w:val="20"/>
          <w:szCs w:val="20"/>
        </w:rPr>
      </w:pPr>
      <w:r>
        <w:rPr>
          <w:sz w:val="20"/>
          <w:szCs w:val="20"/>
        </w:rPr>
        <w:t>104</w:t>
      </w:r>
      <w:r w:rsidR="00F11D7B" w:rsidRPr="00DD531F">
        <w:rPr>
          <w:rFonts w:hint="eastAsia"/>
          <w:sz w:val="20"/>
          <w:szCs w:val="20"/>
        </w:rPr>
        <w:t>.  I  extinguished it.  2 responses</w:t>
      </w:r>
    </w:p>
    <w:p w:rsidR="00F11D7B" w:rsidRPr="00DD531F" w:rsidRDefault="00F11D7B" w:rsidP="007A47ED">
      <w:pPr>
        <w:widowControl w:val="0"/>
        <w:rPr>
          <w:sz w:val="20"/>
          <w:szCs w:val="20"/>
        </w:rPr>
      </w:pPr>
      <w:r w:rsidRPr="00DD531F">
        <w:rPr>
          <w:rFonts w:hint="eastAsia"/>
          <w:sz w:val="20"/>
          <w:szCs w:val="20"/>
        </w:rPr>
        <w:t>消した。消しました。</w:t>
      </w:r>
    </w:p>
    <w:p w:rsidR="00F11D7B" w:rsidRPr="00DD531F" w:rsidRDefault="00F11D7B" w:rsidP="007A47ED">
      <w:pPr>
        <w:widowControl w:val="0"/>
        <w:rPr>
          <w:sz w:val="20"/>
          <w:szCs w:val="20"/>
        </w:rPr>
      </w:pPr>
      <w:r w:rsidRPr="00DD531F">
        <w:rPr>
          <w:rFonts w:hint="eastAsia"/>
          <w:sz w:val="20"/>
          <w:szCs w:val="20"/>
        </w:rPr>
        <w:t xml:space="preserve">Keshita.  Keshimashita.  </w:t>
      </w:r>
    </w:p>
    <w:p w:rsidR="00F11D7B" w:rsidRPr="00DD531F" w:rsidRDefault="00A664AE" w:rsidP="007A47ED">
      <w:pPr>
        <w:widowControl w:val="0"/>
        <w:rPr>
          <w:sz w:val="20"/>
          <w:szCs w:val="20"/>
        </w:rPr>
      </w:pPr>
      <w:r>
        <w:rPr>
          <w:sz w:val="20"/>
          <w:szCs w:val="20"/>
        </w:rPr>
        <w:t>105</w:t>
      </w:r>
      <w:r w:rsidR="00F11D7B" w:rsidRPr="00DD531F">
        <w:rPr>
          <w:rFonts w:hint="eastAsia"/>
          <w:sz w:val="20"/>
          <w:szCs w:val="20"/>
        </w:rPr>
        <w:t>.  It extinguishes or goes out. 2 responses</w:t>
      </w:r>
    </w:p>
    <w:p w:rsidR="00F11D7B" w:rsidRPr="00DD531F" w:rsidRDefault="00F11D7B" w:rsidP="007A47ED">
      <w:pPr>
        <w:widowControl w:val="0"/>
        <w:rPr>
          <w:sz w:val="20"/>
          <w:szCs w:val="20"/>
        </w:rPr>
      </w:pPr>
      <w:r w:rsidRPr="00DD531F">
        <w:rPr>
          <w:rFonts w:hint="eastAsia"/>
          <w:sz w:val="20"/>
          <w:szCs w:val="20"/>
        </w:rPr>
        <w:t>消える。消えます。</w:t>
      </w:r>
    </w:p>
    <w:p w:rsidR="00F11D7B" w:rsidRPr="00DD531F" w:rsidRDefault="00F11D7B" w:rsidP="007A47ED">
      <w:pPr>
        <w:widowControl w:val="0"/>
        <w:rPr>
          <w:sz w:val="20"/>
          <w:szCs w:val="20"/>
        </w:rPr>
      </w:pPr>
      <w:r w:rsidRPr="00DD531F">
        <w:rPr>
          <w:b/>
          <w:sz w:val="20"/>
          <w:szCs w:val="20"/>
        </w:rPr>
        <w:t>K</w:t>
      </w:r>
      <w:r w:rsidRPr="00DD531F">
        <w:rPr>
          <w:rFonts w:hint="eastAsia"/>
          <w:b/>
          <w:sz w:val="20"/>
          <w:szCs w:val="20"/>
        </w:rPr>
        <w:t>ieru</w:t>
      </w:r>
      <w:r w:rsidRPr="00DD531F">
        <w:rPr>
          <w:sz w:val="20"/>
          <w:szCs w:val="20"/>
        </w:rPr>
        <w:t xml:space="preserve">.  </w:t>
      </w:r>
      <w:r w:rsidRPr="00DD531F">
        <w:rPr>
          <w:rFonts w:hint="eastAsia"/>
          <w:sz w:val="20"/>
          <w:szCs w:val="20"/>
        </w:rPr>
        <w:t>Kiemasu.</w:t>
      </w:r>
      <w:r w:rsidRPr="00DD531F">
        <w:rPr>
          <w:sz w:val="20"/>
          <w:szCs w:val="20"/>
        </w:rPr>
        <w:t xml:space="preserve"> (exception to e rule)</w:t>
      </w:r>
    </w:p>
    <w:p w:rsidR="00F11D7B" w:rsidRPr="00DD531F" w:rsidRDefault="00A664AE" w:rsidP="007A47ED">
      <w:pPr>
        <w:widowControl w:val="0"/>
        <w:rPr>
          <w:sz w:val="20"/>
          <w:szCs w:val="20"/>
        </w:rPr>
      </w:pPr>
      <w:r>
        <w:rPr>
          <w:sz w:val="20"/>
          <w:szCs w:val="20"/>
        </w:rPr>
        <w:lastRenderedPageBreak/>
        <w:t>106</w:t>
      </w:r>
      <w:r w:rsidR="00F11D7B" w:rsidRPr="00DD531F">
        <w:rPr>
          <w:rFonts w:hint="eastAsia"/>
          <w:sz w:val="20"/>
          <w:szCs w:val="20"/>
        </w:rPr>
        <w:t xml:space="preserve">.  It won't </w:t>
      </w:r>
      <w:r w:rsidR="00F11D7B" w:rsidRPr="00DD531F">
        <w:rPr>
          <w:sz w:val="20"/>
          <w:szCs w:val="20"/>
        </w:rPr>
        <w:t xml:space="preserve">extinguish or </w:t>
      </w:r>
      <w:r w:rsidR="00F11D7B" w:rsidRPr="00DD531F">
        <w:rPr>
          <w:rFonts w:hint="eastAsia"/>
          <w:sz w:val="20"/>
          <w:szCs w:val="20"/>
        </w:rPr>
        <w:t>go out.</w:t>
      </w:r>
      <w:r w:rsidR="00F11D7B" w:rsidRPr="00DD531F">
        <w:rPr>
          <w:sz w:val="20"/>
          <w:szCs w:val="20"/>
        </w:rPr>
        <w:t xml:space="preserve">  Plain speech. </w:t>
      </w:r>
    </w:p>
    <w:p w:rsidR="00F11D7B" w:rsidRPr="00DD531F" w:rsidRDefault="00F11D7B" w:rsidP="007A47ED">
      <w:pPr>
        <w:widowControl w:val="0"/>
        <w:rPr>
          <w:sz w:val="20"/>
          <w:szCs w:val="20"/>
        </w:rPr>
      </w:pPr>
      <w:r w:rsidRPr="00DD531F">
        <w:rPr>
          <w:rFonts w:hint="eastAsia"/>
          <w:sz w:val="20"/>
          <w:szCs w:val="20"/>
        </w:rPr>
        <w:t>消えない。</w:t>
      </w:r>
    </w:p>
    <w:p w:rsidR="00F11D7B" w:rsidRPr="00DD531F" w:rsidRDefault="00F11D7B" w:rsidP="007A47ED">
      <w:pPr>
        <w:widowControl w:val="0"/>
        <w:rPr>
          <w:sz w:val="20"/>
          <w:szCs w:val="20"/>
        </w:rPr>
      </w:pPr>
      <w:r w:rsidRPr="00DD531F">
        <w:rPr>
          <w:rFonts w:hint="eastAsia"/>
          <w:sz w:val="20"/>
          <w:szCs w:val="20"/>
        </w:rPr>
        <w:t>Kienai.</w:t>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p>
    <w:p w:rsidR="00F11D7B" w:rsidRPr="00DD531F" w:rsidRDefault="00A664AE" w:rsidP="007A47ED">
      <w:pPr>
        <w:widowControl w:val="0"/>
        <w:rPr>
          <w:sz w:val="20"/>
          <w:szCs w:val="20"/>
        </w:rPr>
      </w:pPr>
      <w:r>
        <w:rPr>
          <w:sz w:val="20"/>
          <w:szCs w:val="20"/>
        </w:rPr>
        <w:t>107</w:t>
      </w:r>
      <w:r w:rsidR="00F11D7B" w:rsidRPr="00DD531F">
        <w:rPr>
          <w:rFonts w:hint="eastAsia"/>
          <w:sz w:val="20"/>
          <w:szCs w:val="20"/>
        </w:rPr>
        <w:t>.  It is extinguished.</w:t>
      </w:r>
    </w:p>
    <w:p w:rsidR="00F11D7B" w:rsidRPr="00DD531F" w:rsidRDefault="00F11D7B" w:rsidP="007A47ED">
      <w:pPr>
        <w:widowControl w:val="0"/>
        <w:rPr>
          <w:sz w:val="20"/>
          <w:szCs w:val="20"/>
        </w:rPr>
      </w:pPr>
      <w:r w:rsidRPr="00DD531F">
        <w:rPr>
          <w:rFonts w:hint="eastAsia"/>
          <w:sz w:val="20"/>
          <w:szCs w:val="20"/>
        </w:rPr>
        <w:t>消えています。</w:t>
      </w:r>
    </w:p>
    <w:p w:rsidR="00F11D7B" w:rsidRPr="00DD531F" w:rsidRDefault="00F11D7B" w:rsidP="007A47ED">
      <w:pPr>
        <w:widowControl w:val="0"/>
        <w:rPr>
          <w:sz w:val="20"/>
          <w:szCs w:val="20"/>
        </w:rPr>
      </w:pPr>
      <w:r w:rsidRPr="00DD531F">
        <w:rPr>
          <w:rFonts w:hint="eastAsia"/>
          <w:sz w:val="20"/>
          <w:szCs w:val="20"/>
        </w:rPr>
        <w:t>Kiete imasu.</w:t>
      </w:r>
    </w:p>
    <w:p w:rsidR="00F11D7B" w:rsidRPr="00DD531F" w:rsidRDefault="00F11D7B" w:rsidP="007A47ED">
      <w:pPr>
        <w:widowControl w:val="0"/>
        <w:rPr>
          <w:sz w:val="20"/>
          <w:szCs w:val="20"/>
        </w:rPr>
      </w:pPr>
      <w:r w:rsidRPr="00DD531F">
        <w:rPr>
          <w:sz w:val="20"/>
          <w:szCs w:val="20"/>
        </w:rPr>
        <w:t xml:space="preserve"> </w:t>
      </w:r>
      <w:r w:rsidR="00A664AE">
        <w:rPr>
          <w:sz w:val="20"/>
          <w:szCs w:val="20"/>
        </w:rPr>
        <w:t>108</w:t>
      </w:r>
      <w:r w:rsidRPr="00DD531F">
        <w:rPr>
          <w:rFonts w:hint="eastAsia"/>
          <w:sz w:val="20"/>
          <w:szCs w:val="20"/>
        </w:rPr>
        <w:t xml:space="preserve">.  It  went out </w:t>
      </w:r>
      <w:r w:rsidRPr="00DD531F">
        <w:rPr>
          <w:sz w:val="20"/>
          <w:szCs w:val="20"/>
        </w:rPr>
        <w:t xml:space="preserve">or </w:t>
      </w:r>
      <w:r w:rsidRPr="00DD531F">
        <w:rPr>
          <w:rFonts w:hint="eastAsia"/>
          <w:sz w:val="20"/>
          <w:szCs w:val="20"/>
        </w:rPr>
        <w:t>extinguished itself.  2 responses</w:t>
      </w:r>
    </w:p>
    <w:p w:rsidR="00F11D7B" w:rsidRPr="00DD531F" w:rsidRDefault="00F11D7B" w:rsidP="007A47ED">
      <w:pPr>
        <w:widowControl w:val="0"/>
        <w:rPr>
          <w:sz w:val="20"/>
          <w:szCs w:val="20"/>
        </w:rPr>
      </w:pPr>
      <w:r w:rsidRPr="00DD531F">
        <w:rPr>
          <w:rFonts w:hint="eastAsia"/>
          <w:sz w:val="20"/>
          <w:szCs w:val="20"/>
        </w:rPr>
        <w:t>消えた。消えました。</w:t>
      </w:r>
    </w:p>
    <w:p w:rsidR="00F11D7B" w:rsidRPr="00DD531F" w:rsidRDefault="00F11D7B" w:rsidP="007A47ED">
      <w:pPr>
        <w:widowControl w:val="0"/>
        <w:rPr>
          <w:sz w:val="20"/>
          <w:szCs w:val="20"/>
        </w:rPr>
      </w:pPr>
      <w:r w:rsidRPr="00DD531F">
        <w:rPr>
          <w:rFonts w:hint="eastAsia"/>
          <w:sz w:val="20"/>
          <w:szCs w:val="20"/>
        </w:rPr>
        <w:t xml:space="preserve">Kieta, Kiemashita.  </w:t>
      </w:r>
      <w:r w:rsidRPr="00DD531F">
        <w:rPr>
          <w:sz w:val="20"/>
          <w:szCs w:val="20"/>
        </w:rPr>
        <w:tab/>
      </w:r>
      <w:r w:rsidRPr="00DD531F">
        <w:rPr>
          <w:sz w:val="20"/>
          <w:szCs w:val="20"/>
        </w:rPr>
        <w:tab/>
      </w:r>
      <w:r w:rsidRPr="00DD531F">
        <w:rPr>
          <w:sz w:val="20"/>
          <w:szCs w:val="20"/>
        </w:rPr>
        <w:tab/>
      </w:r>
      <w:r w:rsidRPr="00DD531F">
        <w:rPr>
          <w:sz w:val="20"/>
          <w:szCs w:val="20"/>
        </w:rPr>
        <w:tab/>
      </w:r>
    </w:p>
    <w:p w:rsidR="00F11D7B" w:rsidRPr="00DD531F" w:rsidRDefault="00A664AE" w:rsidP="007A47ED">
      <w:pPr>
        <w:widowControl w:val="0"/>
        <w:rPr>
          <w:sz w:val="20"/>
          <w:szCs w:val="20"/>
        </w:rPr>
      </w:pPr>
      <w:r>
        <w:rPr>
          <w:sz w:val="20"/>
          <w:szCs w:val="20"/>
        </w:rPr>
        <w:t>109</w:t>
      </w:r>
      <w:r w:rsidR="00F11D7B" w:rsidRPr="00DD531F">
        <w:rPr>
          <w:rFonts w:hint="eastAsia"/>
          <w:sz w:val="20"/>
          <w:szCs w:val="20"/>
        </w:rPr>
        <w:t>.  I will put it out or take it out. 2 responses</w:t>
      </w:r>
    </w:p>
    <w:p w:rsidR="00F11D7B" w:rsidRPr="00DD531F" w:rsidRDefault="00F11D7B" w:rsidP="007A47ED">
      <w:pPr>
        <w:widowControl w:val="0"/>
        <w:rPr>
          <w:sz w:val="20"/>
          <w:szCs w:val="20"/>
        </w:rPr>
      </w:pPr>
      <w:r w:rsidRPr="00DD531F">
        <w:rPr>
          <w:rFonts w:hint="eastAsia"/>
          <w:sz w:val="20"/>
          <w:szCs w:val="20"/>
        </w:rPr>
        <w:t>出す。出します。</w:t>
      </w:r>
    </w:p>
    <w:p w:rsidR="00F11D7B" w:rsidRPr="00DD531F" w:rsidRDefault="00F11D7B" w:rsidP="007A47ED">
      <w:pPr>
        <w:widowControl w:val="0"/>
        <w:rPr>
          <w:sz w:val="20"/>
          <w:szCs w:val="20"/>
        </w:rPr>
      </w:pPr>
      <w:r w:rsidRPr="00DD531F">
        <w:rPr>
          <w:rFonts w:hint="eastAsia"/>
          <w:b/>
          <w:sz w:val="20"/>
          <w:szCs w:val="20"/>
        </w:rPr>
        <w:t>Dasu</w:t>
      </w:r>
      <w:r w:rsidRPr="00DD531F">
        <w:rPr>
          <w:sz w:val="20"/>
          <w:szCs w:val="20"/>
        </w:rPr>
        <w:t>.  D</w:t>
      </w:r>
      <w:r w:rsidRPr="00DD531F">
        <w:rPr>
          <w:rFonts w:hint="eastAsia"/>
          <w:sz w:val="20"/>
          <w:szCs w:val="20"/>
        </w:rPr>
        <w:t>ashimasu</w:t>
      </w:r>
      <w:r w:rsidRPr="00DD531F">
        <w:rPr>
          <w:sz w:val="20"/>
          <w:szCs w:val="20"/>
        </w:rPr>
        <w:t xml:space="preserve">  (</w:t>
      </w:r>
      <w:r w:rsidRPr="00DD531F">
        <w:rPr>
          <w:rFonts w:hint="eastAsia"/>
          <w:sz w:val="20"/>
          <w:szCs w:val="20"/>
        </w:rPr>
        <w:t>also means to present, send in, start doing something)</w:t>
      </w:r>
    </w:p>
    <w:p w:rsidR="00F11D7B" w:rsidRPr="00DD531F" w:rsidRDefault="00A664AE" w:rsidP="007A47ED">
      <w:pPr>
        <w:widowControl w:val="0"/>
        <w:rPr>
          <w:sz w:val="20"/>
          <w:szCs w:val="20"/>
        </w:rPr>
      </w:pPr>
      <w:r>
        <w:rPr>
          <w:sz w:val="20"/>
          <w:szCs w:val="20"/>
        </w:rPr>
        <w:t>110</w:t>
      </w:r>
      <w:r w:rsidR="00F11D7B" w:rsidRPr="00DD531F">
        <w:rPr>
          <w:rFonts w:hint="eastAsia"/>
          <w:sz w:val="20"/>
          <w:szCs w:val="20"/>
        </w:rPr>
        <w:t>.  I won't put it out or take it out.</w:t>
      </w:r>
      <w:r w:rsidR="00F11D7B" w:rsidRPr="00DD531F">
        <w:rPr>
          <w:sz w:val="20"/>
          <w:szCs w:val="20"/>
        </w:rPr>
        <w:t xml:space="preserve">  Plain speech. </w:t>
      </w:r>
    </w:p>
    <w:p w:rsidR="00F11D7B" w:rsidRPr="00DD531F" w:rsidRDefault="00F11D7B" w:rsidP="007A47ED">
      <w:pPr>
        <w:widowControl w:val="0"/>
        <w:rPr>
          <w:sz w:val="20"/>
          <w:szCs w:val="20"/>
        </w:rPr>
      </w:pPr>
      <w:r w:rsidRPr="00DD531F">
        <w:rPr>
          <w:rFonts w:hint="eastAsia"/>
          <w:sz w:val="20"/>
          <w:szCs w:val="20"/>
        </w:rPr>
        <w:t>出さない。</w:t>
      </w:r>
    </w:p>
    <w:p w:rsidR="00F11D7B" w:rsidRPr="00DD531F" w:rsidRDefault="00F11D7B" w:rsidP="007A47ED">
      <w:pPr>
        <w:widowControl w:val="0"/>
        <w:rPr>
          <w:sz w:val="20"/>
          <w:szCs w:val="20"/>
        </w:rPr>
      </w:pPr>
      <w:r w:rsidRPr="00DD531F">
        <w:rPr>
          <w:rFonts w:hint="eastAsia"/>
          <w:sz w:val="20"/>
          <w:szCs w:val="20"/>
        </w:rPr>
        <w:t>Dasanai.</w:t>
      </w:r>
    </w:p>
    <w:p w:rsidR="00F11D7B" w:rsidRPr="00DD531F" w:rsidRDefault="00A664AE" w:rsidP="007A47ED">
      <w:pPr>
        <w:widowControl w:val="0"/>
        <w:rPr>
          <w:sz w:val="20"/>
          <w:szCs w:val="20"/>
        </w:rPr>
      </w:pPr>
      <w:r>
        <w:rPr>
          <w:sz w:val="20"/>
          <w:szCs w:val="20"/>
        </w:rPr>
        <w:t>111</w:t>
      </w:r>
      <w:r w:rsidR="00F11D7B" w:rsidRPr="00DD531F">
        <w:rPr>
          <w:rFonts w:hint="eastAsia"/>
          <w:sz w:val="20"/>
          <w:szCs w:val="20"/>
        </w:rPr>
        <w:t>.  Take it out</w:t>
      </w:r>
      <w:r w:rsidR="00F11D7B" w:rsidRPr="00DD531F">
        <w:rPr>
          <w:sz w:val="20"/>
          <w:szCs w:val="20"/>
        </w:rPr>
        <w:t>, please</w:t>
      </w:r>
      <w:r w:rsidR="00F11D7B" w:rsidRPr="00DD531F">
        <w:rPr>
          <w:rFonts w:hint="eastAsia"/>
          <w:sz w:val="20"/>
          <w:szCs w:val="20"/>
        </w:rPr>
        <w:t>.</w:t>
      </w:r>
    </w:p>
    <w:p w:rsidR="00F11D7B" w:rsidRPr="00DD531F" w:rsidRDefault="00F11D7B" w:rsidP="007A47ED">
      <w:pPr>
        <w:widowControl w:val="0"/>
        <w:rPr>
          <w:sz w:val="20"/>
          <w:szCs w:val="20"/>
        </w:rPr>
      </w:pPr>
      <w:r w:rsidRPr="00DD531F">
        <w:rPr>
          <w:rFonts w:hint="eastAsia"/>
          <w:sz w:val="20"/>
          <w:szCs w:val="20"/>
        </w:rPr>
        <w:t>出してください。</w:t>
      </w:r>
    </w:p>
    <w:p w:rsidR="00F11D7B" w:rsidRPr="00DD531F" w:rsidRDefault="00F11D7B" w:rsidP="007A47ED">
      <w:pPr>
        <w:widowControl w:val="0"/>
        <w:rPr>
          <w:sz w:val="20"/>
          <w:szCs w:val="20"/>
        </w:rPr>
      </w:pPr>
      <w:r w:rsidRPr="00DD531F">
        <w:rPr>
          <w:rFonts w:hint="eastAsia"/>
          <w:sz w:val="20"/>
          <w:szCs w:val="20"/>
        </w:rPr>
        <w:t>Dashite kudasai.</w:t>
      </w:r>
    </w:p>
    <w:p w:rsidR="00F11D7B" w:rsidRPr="00DD531F" w:rsidRDefault="00A664AE" w:rsidP="007A47ED">
      <w:pPr>
        <w:widowControl w:val="0"/>
        <w:rPr>
          <w:sz w:val="20"/>
          <w:szCs w:val="20"/>
        </w:rPr>
      </w:pPr>
      <w:r>
        <w:rPr>
          <w:sz w:val="20"/>
          <w:szCs w:val="20"/>
        </w:rPr>
        <w:t>112</w:t>
      </w:r>
      <w:r w:rsidR="00F11D7B" w:rsidRPr="00DD531F">
        <w:rPr>
          <w:rFonts w:hint="eastAsia"/>
          <w:sz w:val="20"/>
          <w:szCs w:val="20"/>
        </w:rPr>
        <w:t>.  It has been taken out by someone.</w:t>
      </w:r>
    </w:p>
    <w:p w:rsidR="00F11D7B" w:rsidRPr="00DD531F" w:rsidRDefault="00F11D7B" w:rsidP="007A47ED">
      <w:pPr>
        <w:widowControl w:val="0"/>
        <w:rPr>
          <w:sz w:val="20"/>
          <w:szCs w:val="20"/>
        </w:rPr>
      </w:pPr>
      <w:r w:rsidRPr="00DD531F">
        <w:rPr>
          <w:rFonts w:hint="eastAsia"/>
          <w:sz w:val="20"/>
          <w:szCs w:val="20"/>
        </w:rPr>
        <w:t>出してあります。</w:t>
      </w:r>
    </w:p>
    <w:p w:rsidR="00F11D7B" w:rsidRPr="00DD531F" w:rsidRDefault="00F11D7B" w:rsidP="007A47ED">
      <w:pPr>
        <w:widowControl w:val="0"/>
        <w:rPr>
          <w:sz w:val="20"/>
          <w:szCs w:val="20"/>
        </w:rPr>
      </w:pPr>
      <w:r w:rsidRPr="00DD531F">
        <w:rPr>
          <w:rFonts w:hint="eastAsia"/>
          <w:sz w:val="20"/>
          <w:szCs w:val="20"/>
        </w:rPr>
        <w:t>Dashite arimasu.</w:t>
      </w:r>
    </w:p>
    <w:p w:rsidR="00F11D7B" w:rsidRPr="00DD531F" w:rsidRDefault="00A664AE" w:rsidP="007A47ED">
      <w:pPr>
        <w:widowControl w:val="0"/>
        <w:rPr>
          <w:sz w:val="20"/>
          <w:szCs w:val="20"/>
        </w:rPr>
      </w:pPr>
      <w:r>
        <w:rPr>
          <w:sz w:val="20"/>
          <w:szCs w:val="20"/>
        </w:rPr>
        <w:t>113</w:t>
      </w:r>
      <w:r w:rsidR="00F11D7B" w:rsidRPr="00DD531F">
        <w:rPr>
          <w:rFonts w:hint="eastAsia"/>
          <w:sz w:val="20"/>
          <w:szCs w:val="20"/>
        </w:rPr>
        <w:t>.  I'm taking it out.</w:t>
      </w:r>
    </w:p>
    <w:p w:rsidR="00F11D7B" w:rsidRPr="00DD531F" w:rsidRDefault="00F11D7B" w:rsidP="007A47ED">
      <w:pPr>
        <w:widowControl w:val="0"/>
        <w:rPr>
          <w:sz w:val="20"/>
          <w:szCs w:val="20"/>
        </w:rPr>
      </w:pPr>
      <w:r w:rsidRPr="00DD531F">
        <w:rPr>
          <w:rFonts w:hint="eastAsia"/>
          <w:sz w:val="20"/>
          <w:szCs w:val="20"/>
        </w:rPr>
        <w:t>出しています。</w:t>
      </w:r>
    </w:p>
    <w:p w:rsidR="00F11D7B" w:rsidRPr="00DD531F" w:rsidRDefault="00F11D7B" w:rsidP="007A47ED">
      <w:pPr>
        <w:widowControl w:val="0"/>
        <w:rPr>
          <w:sz w:val="20"/>
          <w:szCs w:val="20"/>
        </w:rPr>
      </w:pPr>
      <w:r w:rsidRPr="00DD531F">
        <w:rPr>
          <w:rFonts w:hint="eastAsia"/>
          <w:sz w:val="20"/>
          <w:szCs w:val="20"/>
        </w:rPr>
        <w:t>Dashite imasu.</w:t>
      </w:r>
    </w:p>
    <w:p w:rsidR="00F11D7B" w:rsidRPr="00DD531F" w:rsidRDefault="00A664AE" w:rsidP="007A47ED">
      <w:pPr>
        <w:widowControl w:val="0"/>
        <w:rPr>
          <w:sz w:val="20"/>
          <w:szCs w:val="20"/>
        </w:rPr>
      </w:pPr>
      <w:r>
        <w:rPr>
          <w:sz w:val="20"/>
          <w:szCs w:val="20"/>
        </w:rPr>
        <w:t>114</w:t>
      </w:r>
      <w:r w:rsidR="00F11D7B" w:rsidRPr="00DD531F">
        <w:rPr>
          <w:rFonts w:hint="eastAsia"/>
          <w:sz w:val="20"/>
          <w:szCs w:val="20"/>
        </w:rPr>
        <w:t>.  I  took it out.  2 responses</w:t>
      </w:r>
    </w:p>
    <w:p w:rsidR="00F11D7B" w:rsidRPr="00DD531F" w:rsidRDefault="00F11D7B" w:rsidP="007A47ED">
      <w:pPr>
        <w:widowControl w:val="0"/>
        <w:rPr>
          <w:sz w:val="20"/>
          <w:szCs w:val="20"/>
        </w:rPr>
      </w:pPr>
      <w:r w:rsidRPr="00DD531F">
        <w:rPr>
          <w:rFonts w:hint="eastAsia"/>
          <w:sz w:val="20"/>
          <w:szCs w:val="20"/>
        </w:rPr>
        <w:t>出した。出しました。</w:t>
      </w:r>
    </w:p>
    <w:p w:rsidR="00F11D7B" w:rsidRPr="00DD531F" w:rsidRDefault="00F11D7B" w:rsidP="007A47ED">
      <w:pPr>
        <w:widowControl w:val="0"/>
        <w:rPr>
          <w:sz w:val="20"/>
          <w:szCs w:val="20"/>
        </w:rPr>
      </w:pPr>
      <w:r w:rsidRPr="00DD531F">
        <w:rPr>
          <w:rFonts w:hint="eastAsia"/>
          <w:sz w:val="20"/>
          <w:szCs w:val="20"/>
        </w:rPr>
        <w:t xml:space="preserve">Dashita.  Dashimashita.  </w:t>
      </w:r>
    </w:p>
    <w:p w:rsidR="00F11D7B" w:rsidRPr="00DD531F" w:rsidRDefault="00A664AE" w:rsidP="007A47ED">
      <w:pPr>
        <w:widowControl w:val="0"/>
        <w:rPr>
          <w:sz w:val="20"/>
          <w:szCs w:val="20"/>
        </w:rPr>
      </w:pPr>
      <w:r>
        <w:rPr>
          <w:sz w:val="20"/>
          <w:szCs w:val="20"/>
        </w:rPr>
        <w:t>115</w:t>
      </w:r>
      <w:r w:rsidR="00F11D7B" w:rsidRPr="00DD531F">
        <w:rPr>
          <w:rFonts w:hint="eastAsia"/>
          <w:sz w:val="20"/>
          <w:szCs w:val="20"/>
        </w:rPr>
        <w:t>.  It will go out or leave. 2 responses</w:t>
      </w:r>
    </w:p>
    <w:p w:rsidR="00F11D7B" w:rsidRPr="00DD531F" w:rsidRDefault="00F11D7B" w:rsidP="007A47ED">
      <w:pPr>
        <w:widowControl w:val="0"/>
        <w:rPr>
          <w:sz w:val="20"/>
          <w:szCs w:val="20"/>
        </w:rPr>
      </w:pPr>
      <w:r w:rsidRPr="00DD531F">
        <w:rPr>
          <w:rFonts w:hint="eastAsia"/>
          <w:sz w:val="20"/>
          <w:szCs w:val="20"/>
        </w:rPr>
        <w:t>出る。出ます。</w:t>
      </w:r>
    </w:p>
    <w:p w:rsidR="00F11D7B" w:rsidRPr="00DD531F" w:rsidRDefault="00F11D7B" w:rsidP="007A47ED">
      <w:pPr>
        <w:widowControl w:val="0"/>
        <w:rPr>
          <w:sz w:val="20"/>
          <w:szCs w:val="20"/>
        </w:rPr>
      </w:pPr>
      <w:r w:rsidRPr="00DD531F">
        <w:rPr>
          <w:rFonts w:hint="eastAsia"/>
          <w:b/>
          <w:sz w:val="20"/>
          <w:szCs w:val="20"/>
        </w:rPr>
        <w:t>Deru</w:t>
      </w:r>
      <w:r w:rsidRPr="00DD531F">
        <w:rPr>
          <w:rFonts w:hint="eastAsia"/>
          <w:sz w:val="20"/>
          <w:szCs w:val="20"/>
        </w:rPr>
        <w:t>.  Demasu.</w:t>
      </w:r>
      <w:r w:rsidRPr="00DD531F">
        <w:rPr>
          <w:sz w:val="20"/>
          <w:szCs w:val="20"/>
        </w:rPr>
        <w:t xml:space="preserve">  (exception to e rule)</w:t>
      </w:r>
    </w:p>
    <w:p w:rsidR="00F11D7B" w:rsidRPr="00DD531F" w:rsidRDefault="00A664AE" w:rsidP="007A47ED">
      <w:pPr>
        <w:widowControl w:val="0"/>
        <w:rPr>
          <w:sz w:val="20"/>
          <w:szCs w:val="20"/>
        </w:rPr>
      </w:pPr>
      <w:r>
        <w:rPr>
          <w:sz w:val="20"/>
          <w:szCs w:val="20"/>
        </w:rPr>
        <w:t>116</w:t>
      </w:r>
      <w:r w:rsidR="00F11D7B" w:rsidRPr="00DD531F">
        <w:rPr>
          <w:rFonts w:hint="eastAsia"/>
          <w:sz w:val="20"/>
          <w:szCs w:val="20"/>
        </w:rPr>
        <w:t>.  It won't leave.</w:t>
      </w:r>
      <w:r w:rsidR="00F11D7B" w:rsidRPr="00DD531F">
        <w:rPr>
          <w:sz w:val="20"/>
          <w:szCs w:val="20"/>
        </w:rPr>
        <w:t xml:space="preserve">  Plain speech. </w:t>
      </w:r>
    </w:p>
    <w:p w:rsidR="00F11D7B" w:rsidRPr="00DD531F" w:rsidRDefault="00F11D7B" w:rsidP="007A47ED">
      <w:pPr>
        <w:widowControl w:val="0"/>
        <w:rPr>
          <w:sz w:val="20"/>
          <w:szCs w:val="20"/>
        </w:rPr>
      </w:pPr>
      <w:r w:rsidRPr="00DD531F">
        <w:rPr>
          <w:rFonts w:hint="eastAsia"/>
          <w:sz w:val="20"/>
          <w:szCs w:val="20"/>
        </w:rPr>
        <w:t>出ない。</w:t>
      </w:r>
    </w:p>
    <w:p w:rsidR="00F11D7B" w:rsidRPr="00DD531F" w:rsidRDefault="00F11D7B" w:rsidP="007A47ED">
      <w:pPr>
        <w:widowControl w:val="0"/>
        <w:rPr>
          <w:sz w:val="20"/>
          <w:szCs w:val="20"/>
        </w:rPr>
      </w:pPr>
      <w:r w:rsidRPr="00DD531F">
        <w:rPr>
          <w:rFonts w:hint="eastAsia"/>
          <w:sz w:val="20"/>
          <w:szCs w:val="20"/>
        </w:rPr>
        <w:t>Denai.</w:t>
      </w:r>
    </w:p>
    <w:p w:rsidR="00F11D7B" w:rsidRPr="00DD531F" w:rsidRDefault="00A664AE" w:rsidP="007A47ED">
      <w:pPr>
        <w:widowControl w:val="0"/>
        <w:rPr>
          <w:sz w:val="20"/>
          <w:szCs w:val="20"/>
        </w:rPr>
      </w:pPr>
      <w:r>
        <w:rPr>
          <w:sz w:val="20"/>
          <w:szCs w:val="20"/>
        </w:rPr>
        <w:t>117</w:t>
      </w:r>
      <w:r w:rsidR="00F11D7B" w:rsidRPr="00DD531F">
        <w:rPr>
          <w:rFonts w:hint="eastAsia"/>
          <w:sz w:val="20"/>
          <w:szCs w:val="20"/>
        </w:rPr>
        <w:t>.  It is out.</w:t>
      </w:r>
      <w:r w:rsidR="00F11D7B" w:rsidRPr="00DD531F">
        <w:rPr>
          <w:sz w:val="20"/>
          <w:szCs w:val="20"/>
        </w:rPr>
        <w:tab/>
      </w:r>
    </w:p>
    <w:p w:rsidR="00F11D7B" w:rsidRPr="00DD531F" w:rsidRDefault="00F11D7B" w:rsidP="007A47ED">
      <w:pPr>
        <w:widowControl w:val="0"/>
        <w:rPr>
          <w:sz w:val="20"/>
          <w:szCs w:val="20"/>
        </w:rPr>
      </w:pPr>
      <w:r w:rsidRPr="00DD531F">
        <w:rPr>
          <w:rFonts w:hint="eastAsia"/>
          <w:sz w:val="20"/>
          <w:szCs w:val="20"/>
        </w:rPr>
        <w:t>出ています。</w:t>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p>
    <w:p w:rsidR="00F11D7B" w:rsidRPr="00DD531F" w:rsidRDefault="00F11D7B" w:rsidP="007A47ED">
      <w:pPr>
        <w:widowControl w:val="0"/>
        <w:rPr>
          <w:sz w:val="20"/>
          <w:szCs w:val="20"/>
        </w:rPr>
      </w:pPr>
      <w:r w:rsidRPr="00DD531F">
        <w:rPr>
          <w:rFonts w:hint="eastAsia"/>
          <w:sz w:val="20"/>
          <w:szCs w:val="20"/>
        </w:rPr>
        <w:t>Dete imasu.</w:t>
      </w:r>
    </w:p>
    <w:p w:rsidR="00F11D7B" w:rsidRPr="00DD531F" w:rsidRDefault="00A664AE" w:rsidP="007A47ED">
      <w:pPr>
        <w:widowControl w:val="0"/>
        <w:rPr>
          <w:sz w:val="20"/>
          <w:szCs w:val="20"/>
        </w:rPr>
      </w:pPr>
      <w:r>
        <w:rPr>
          <w:sz w:val="20"/>
          <w:szCs w:val="20"/>
        </w:rPr>
        <w:t>118</w:t>
      </w:r>
      <w:r w:rsidR="00F11D7B" w:rsidRPr="00DD531F">
        <w:rPr>
          <w:rFonts w:hint="eastAsia"/>
          <w:sz w:val="20"/>
          <w:szCs w:val="20"/>
        </w:rPr>
        <w:t>.  It  went out.  2 responses</w:t>
      </w:r>
    </w:p>
    <w:p w:rsidR="00F11D7B" w:rsidRPr="00DD531F" w:rsidRDefault="00F11D7B" w:rsidP="007A47ED">
      <w:pPr>
        <w:widowControl w:val="0"/>
        <w:rPr>
          <w:sz w:val="20"/>
          <w:szCs w:val="20"/>
        </w:rPr>
      </w:pPr>
      <w:r w:rsidRPr="00DD531F">
        <w:rPr>
          <w:rFonts w:hint="eastAsia"/>
          <w:sz w:val="20"/>
          <w:szCs w:val="20"/>
        </w:rPr>
        <w:t>出た。出ました。</w:t>
      </w:r>
    </w:p>
    <w:p w:rsidR="00F11D7B" w:rsidRPr="00DD531F" w:rsidRDefault="00F11D7B" w:rsidP="007A47ED">
      <w:pPr>
        <w:widowControl w:val="0"/>
        <w:rPr>
          <w:sz w:val="20"/>
          <w:szCs w:val="20"/>
        </w:rPr>
      </w:pPr>
      <w:r w:rsidRPr="00DD531F">
        <w:rPr>
          <w:rFonts w:hint="eastAsia"/>
          <w:sz w:val="20"/>
          <w:szCs w:val="20"/>
        </w:rPr>
        <w:t xml:space="preserve">Deta.  Demashita.  </w:t>
      </w:r>
    </w:p>
    <w:p w:rsidR="00F11D7B" w:rsidRPr="00DD531F" w:rsidRDefault="00A664AE" w:rsidP="007A47ED">
      <w:pPr>
        <w:widowControl w:val="0"/>
        <w:rPr>
          <w:sz w:val="20"/>
          <w:szCs w:val="20"/>
        </w:rPr>
      </w:pPr>
      <w:r>
        <w:rPr>
          <w:sz w:val="20"/>
          <w:szCs w:val="20"/>
        </w:rPr>
        <w:t>119</w:t>
      </w:r>
      <w:r w:rsidR="00F11D7B" w:rsidRPr="00DD531F">
        <w:rPr>
          <w:rFonts w:hint="eastAsia"/>
          <w:sz w:val="20"/>
          <w:szCs w:val="20"/>
        </w:rPr>
        <w:t>.  I put it in or take it in. 2 responses</w:t>
      </w:r>
    </w:p>
    <w:p w:rsidR="00F11D7B" w:rsidRPr="00DD531F" w:rsidRDefault="00F11D7B" w:rsidP="007A47ED">
      <w:pPr>
        <w:widowControl w:val="0"/>
        <w:rPr>
          <w:sz w:val="20"/>
          <w:szCs w:val="20"/>
        </w:rPr>
      </w:pPr>
      <w:r w:rsidRPr="00DD531F">
        <w:rPr>
          <w:rFonts w:hint="eastAsia"/>
          <w:sz w:val="20"/>
          <w:szCs w:val="20"/>
        </w:rPr>
        <w:t>入れる。入れます。</w:t>
      </w:r>
    </w:p>
    <w:p w:rsidR="00F11D7B" w:rsidRPr="00DD531F" w:rsidRDefault="00F11D7B" w:rsidP="007A47ED">
      <w:pPr>
        <w:widowControl w:val="0"/>
        <w:rPr>
          <w:sz w:val="20"/>
          <w:szCs w:val="20"/>
        </w:rPr>
      </w:pPr>
      <w:r w:rsidRPr="00DD531F">
        <w:rPr>
          <w:rFonts w:hint="eastAsia"/>
          <w:b/>
          <w:sz w:val="20"/>
          <w:szCs w:val="20"/>
        </w:rPr>
        <w:t>Ireru</w:t>
      </w:r>
      <w:r w:rsidRPr="00DD531F">
        <w:rPr>
          <w:rFonts w:hint="eastAsia"/>
          <w:sz w:val="20"/>
          <w:szCs w:val="20"/>
        </w:rPr>
        <w:t xml:space="preserve">.  Iremasu. </w:t>
      </w:r>
      <w:r w:rsidRPr="00DD531F">
        <w:rPr>
          <w:sz w:val="20"/>
          <w:szCs w:val="20"/>
        </w:rPr>
        <w:t xml:space="preserve"> </w:t>
      </w:r>
      <w:r w:rsidRPr="00DD531F">
        <w:rPr>
          <w:rFonts w:hint="eastAsia"/>
          <w:sz w:val="20"/>
          <w:szCs w:val="20"/>
        </w:rPr>
        <w:t xml:space="preserve">(also means to </w:t>
      </w:r>
      <w:r w:rsidRPr="00DD531F">
        <w:rPr>
          <w:rFonts w:hint="eastAsia"/>
          <w:b/>
          <w:sz w:val="20"/>
          <w:szCs w:val="20"/>
        </w:rPr>
        <w:t>make tea</w:t>
      </w:r>
      <w:r w:rsidRPr="00DD531F">
        <w:rPr>
          <w:rFonts w:hint="eastAsia"/>
          <w:sz w:val="20"/>
          <w:szCs w:val="20"/>
        </w:rPr>
        <w:t>)</w:t>
      </w:r>
    </w:p>
    <w:p w:rsidR="00F11D7B" w:rsidRPr="00DD531F" w:rsidRDefault="00A664AE" w:rsidP="007A47ED">
      <w:pPr>
        <w:widowControl w:val="0"/>
        <w:rPr>
          <w:sz w:val="20"/>
          <w:szCs w:val="20"/>
        </w:rPr>
      </w:pPr>
      <w:r>
        <w:rPr>
          <w:sz w:val="20"/>
          <w:szCs w:val="20"/>
        </w:rPr>
        <w:t>120</w:t>
      </w:r>
      <w:r w:rsidR="00F11D7B" w:rsidRPr="00DD531F">
        <w:rPr>
          <w:rFonts w:hint="eastAsia"/>
          <w:sz w:val="20"/>
          <w:szCs w:val="20"/>
        </w:rPr>
        <w:t>.  I won't put it in.  I won't take it in.</w:t>
      </w:r>
      <w:r w:rsidR="00F11D7B" w:rsidRPr="00DD531F">
        <w:rPr>
          <w:sz w:val="20"/>
          <w:szCs w:val="20"/>
        </w:rPr>
        <w:t xml:space="preserve">  Plain speech. </w:t>
      </w:r>
    </w:p>
    <w:p w:rsidR="00F11D7B" w:rsidRPr="00DD531F" w:rsidRDefault="00F11D7B" w:rsidP="007A47ED">
      <w:pPr>
        <w:widowControl w:val="0"/>
        <w:rPr>
          <w:sz w:val="20"/>
          <w:szCs w:val="20"/>
        </w:rPr>
      </w:pPr>
      <w:r w:rsidRPr="00DD531F">
        <w:rPr>
          <w:rFonts w:hint="eastAsia"/>
          <w:sz w:val="20"/>
          <w:szCs w:val="20"/>
        </w:rPr>
        <w:t>入れない。</w:t>
      </w:r>
    </w:p>
    <w:p w:rsidR="00F11D7B" w:rsidRPr="00DD531F" w:rsidRDefault="00F11D7B" w:rsidP="007A47ED">
      <w:pPr>
        <w:widowControl w:val="0"/>
        <w:rPr>
          <w:sz w:val="20"/>
          <w:szCs w:val="20"/>
        </w:rPr>
      </w:pPr>
      <w:r w:rsidRPr="00DD531F">
        <w:rPr>
          <w:rFonts w:hint="eastAsia"/>
          <w:sz w:val="20"/>
          <w:szCs w:val="20"/>
        </w:rPr>
        <w:t>Irenai.</w:t>
      </w:r>
    </w:p>
    <w:p w:rsidR="00F11D7B" w:rsidRPr="00DD531F" w:rsidRDefault="00A664AE" w:rsidP="007A47ED">
      <w:pPr>
        <w:widowControl w:val="0"/>
        <w:rPr>
          <w:sz w:val="20"/>
          <w:szCs w:val="20"/>
        </w:rPr>
      </w:pPr>
      <w:r>
        <w:rPr>
          <w:sz w:val="20"/>
          <w:szCs w:val="20"/>
        </w:rPr>
        <w:t>121</w:t>
      </w:r>
      <w:r w:rsidR="00F11D7B" w:rsidRPr="00DD531F">
        <w:rPr>
          <w:rFonts w:hint="eastAsia"/>
          <w:sz w:val="20"/>
          <w:szCs w:val="20"/>
        </w:rPr>
        <w:t>.  Put it in</w:t>
      </w:r>
      <w:r w:rsidR="00F11D7B" w:rsidRPr="00DD531F">
        <w:rPr>
          <w:sz w:val="20"/>
          <w:szCs w:val="20"/>
        </w:rPr>
        <w:t xml:space="preserve"> please</w:t>
      </w:r>
      <w:r w:rsidR="00F11D7B" w:rsidRPr="00DD531F">
        <w:rPr>
          <w:rFonts w:hint="eastAsia"/>
          <w:sz w:val="20"/>
          <w:szCs w:val="20"/>
        </w:rPr>
        <w:t>.  Take it in</w:t>
      </w:r>
      <w:r w:rsidR="00F11D7B" w:rsidRPr="00DD531F">
        <w:rPr>
          <w:sz w:val="20"/>
          <w:szCs w:val="20"/>
        </w:rPr>
        <w:t xml:space="preserve"> please</w:t>
      </w:r>
      <w:r w:rsidR="00F11D7B" w:rsidRPr="00DD531F">
        <w:rPr>
          <w:rFonts w:hint="eastAsia"/>
          <w:sz w:val="20"/>
          <w:szCs w:val="20"/>
        </w:rPr>
        <w:t>.</w:t>
      </w:r>
      <w:r w:rsidR="00F11D7B" w:rsidRPr="00DD531F">
        <w:rPr>
          <w:sz w:val="20"/>
          <w:szCs w:val="20"/>
        </w:rPr>
        <w:tab/>
      </w:r>
    </w:p>
    <w:p w:rsidR="00F11D7B" w:rsidRPr="00DD531F" w:rsidRDefault="00F11D7B" w:rsidP="007A47ED">
      <w:pPr>
        <w:widowControl w:val="0"/>
        <w:rPr>
          <w:sz w:val="20"/>
          <w:szCs w:val="20"/>
        </w:rPr>
      </w:pPr>
      <w:r w:rsidRPr="00DD531F">
        <w:rPr>
          <w:rFonts w:hint="eastAsia"/>
          <w:sz w:val="20"/>
          <w:szCs w:val="20"/>
        </w:rPr>
        <w:t>入れてください。</w:t>
      </w:r>
      <w:r w:rsidRPr="00DD531F">
        <w:rPr>
          <w:sz w:val="20"/>
          <w:szCs w:val="20"/>
        </w:rPr>
        <w:t xml:space="preserve"> </w:t>
      </w:r>
    </w:p>
    <w:p w:rsidR="00F11D7B" w:rsidRPr="00DD531F" w:rsidRDefault="00F11D7B" w:rsidP="007A47ED">
      <w:pPr>
        <w:widowControl w:val="0"/>
        <w:rPr>
          <w:sz w:val="20"/>
          <w:szCs w:val="20"/>
        </w:rPr>
      </w:pPr>
      <w:r w:rsidRPr="00DD531F">
        <w:rPr>
          <w:rFonts w:hint="eastAsia"/>
          <w:sz w:val="20"/>
          <w:szCs w:val="20"/>
        </w:rPr>
        <w:t>Irete kudasai.</w:t>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p>
    <w:p w:rsidR="00F11D7B" w:rsidRPr="00DD531F" w:rsidRDefault="00A664AE" w:rsidP="007A47ED">
      <w:pPr>
        <w:widowControl w:val="0"/>
        <w:rPr>
          <w:sz w:val="20"/>
          <w:szCs w:val="20"/>
        </w:rPr>
      </w:pPr>
      <w:r>
        <w:rPr>
          <w:sz w:val="20"/>
          <w:szCs w:val="20"/>
        </w:rPr>
        <w:t>122</w:t>
      </w:r>
      <w:r w:rsidR="00F11D7B" w:rsidRPr="00DD531F">
        <w:rPr>
          <w:rFonts w:hint="eastAsia"/>
          <w:sz w:val="20"/>
          <w:szCs w:val="20"/>
        </w:rPr>
        <w:t>.  It has been put in or taken in by someone.</w:t>
      </w:r>
    </w:p>
    <w:p w:rsidR="00F11D7B" w:rsidRPr="00DD531F" w:rsidRDefault="00F11D7B" w:rsidP="007A47ED">
      <w:pPr>
        <w:widowControl w:val="0"/>
        <w:rPr>
          <w:sz w:val="20"/>
          <w:szCs w:val="20"/>
        </w:rPr>
      </w:pPr>
      <w:r w:rsidRPr="00DD531F">
        <w:rPr>
          <w:rFonts w:hint="eastAsia"/>
          <w:sz w:val="20"/>
          <w:szCs w:val="20"/>
        </w:rPr>
        <w:t>入れてあります。</w:t>
      </w:r>
    </w:p>
    <w:p w:rsidR="00F11D7B" w:rsidRPr="00DD531F" w:rsidRDefault="00F11D7B" w:rsidP="007A47ED">
      <w:pPr>
        <w:widowControl w:val="0"/>
        <w:rPr>
          <w:sz w:val="20"/>
          <w:szCs w:val="20"/>
        </w:rPr>
      </w:pPr>
      <w:r w:rsidRPr="00DD531F">
        <w:rPr>
          <w:rFonts w:hint="eastAsia"/>
          <w:sz w:val="20"/>
          <w:szCs w:val="20"/>
        </w:rPr>
        <w:t>Irete arimasu.</w:t>
      </w:r>
    </w:p>
    <w:p w:rsidR="00F11D7B" w:rsidRPr="00DD531F" w:rsidRDefault="00A664AE" w:rsidP="007A47ED">
      <w:pPr>
        <w:widowControl w:val="0"/>
        <w:rPr>
          <w:sz w:val="20"/>
          <w:szCs w:val="20"/>
        </w:rPr>
      </w:pPr>
      <w:r>
        <w:rPr>
          <w:sz w:val="20"/>
          <w:szCs w:val="20"/>
        </w:rPr>
        <w:t>123</w:t>
      </w:r>
      <w:r w:rsidR="00F11D7B" w:rsidRPr="00DD531F">
        <w:rPr>
          <w:rFonts w:hint="eastAsia"/>
          <w:sz w:val="20"/>
          <w:szCs w:val="20"/>
        </w:rPr>
        <w:t>.  I'm putting it in.</w:t>
      </w:r>
      <w:r w:rsidR="00F11D7B" w:rsidRPr="00DD531F">
        <w:rPr>
          <w:sz w:val="20"/>
          <w:szCs w:val="20"/>
        </w:rPr>
        <w:tab/>
      </w:r>
      <w:r w:rsidR="00F11D7B" w:rsidRPr="00DD531F">
        <w:rPr>
          <w:sz w:val="20"/>
          <w:szCs w:val="20"/>
        </w:rPr>
        <w:tab/>
      </w:r>
    </w:p>
    <w:p w:rsidR="00F11D7B" w:rsidRPr="00DD531F" w:rsidRDefault="00F11D7B" w:rsidP="007A47ED">
      <w:pPr>
        <w:widowControl w:val="0"/>
        <w:rPr>
          <w:sz w:val="20"/>
          <w:szCs w:val="20"/>
        </w:rPr>
      </w:pPr>
      <w:r w:rsidRPr="00DD531F">
        <w:rPr>
          <w:rFonts w:hint="eastAsia"/>
          <w:sz w:val="20"/>
          <w:szCs w:val="20"/>
        </w:rPr>
        <w:t>入れています。</w:t>
      </w:r>
      <w:r w:rsidRPr="00DD531F">
        <w:rPr>
          <w:sz w:val="20"/>
          <w:szCs w:val="20"/>
        </w:rPr>
        <w:tab/>
      </w:r>
      <w:r w:rsidRPr="00DD531F">
        <w:rPr>
          <w:sz w:val="20"/>
          <w:szCs w:val="20"/>
        </w:rPr>
        <w:tab/>
      </w:r>
    </w:p>
    <w:p w:rsidR="00F11D7B" w:rsidRPr="00DD531F" w:rsidRDefault="00F11D7B" w:rsidP="007A47ED">
      <w:pPr>
        <w:widowControl w:val="0"/>
        <w:rPr>
          <w:sz w:val="20"/>
          <w:szCs w:val="20"/>
        </w:rPr>
      </w:pPr>
      <w:r w:rsidRPr="00DD531F">
        <w:rPr>
          <w:rFonts w:hint="eastAsia"/>
          <w:sz w:val="20"/>
          <w:szCs w:val="20"/>
        </w:rPr>
        <w:lastRenderedPageBreak/>
        <w:t>Irete imasu.</w:t>
      </w:r>
    </w:p>
    <w:p w:rsidR="00F11D7B" w:rsidRPr="00DD531F" w:rsidRDefault="00A664AE" w:rsidP="007A47ED">
      <w:pPr>
        <w:widowControl w:val="0"/>
        <w:rPr>
          <w:sz w:val="20"/>
          <w:szCs w:val="20"/>
        </w:rPr>
      </w:pPr>
      <w:r>
        <w:rPr>
          <w:sz w:val="20"/>
          <w:szCs w:val="20"/>
        </w:rPr>
        <w:t>124</w:t>
      </w:r>
      <w:r w:rsidR="00F11D7B" w:rsidRPr="00DD531F">
        <w:rPr>
          <w:rFonts w:hint="eastAsia"/>
          <w:sz w:val="20"/>
          <w:szCs w:val="20"/>
        </w:rPr>
        <w:t>.  I  put it in.  I took it in.  2 responses</w:t>
      </w:r>
    </w:p>
    <w:p w:rsidR="00F11D7B" w:rsidRPr="00DD531F" w:rsidRDefault="00F11D7B" w:rsidP="007A47ED">
      <w:pPr>
        <w:widowControl w:val="0"/>
        <w:rPr>
          <w:sz w:val="20"/>
          <w:szCs w:val="20"/>
        </w:rPr>
      </w:pPr>
      <w:r w:rsidRPr="00DD531F">
        <w:rPr>
          <w:rFonts w:hint="eastAsia"/>
          <w:sz w:val="20"/>
          <w:szCs w:val="20"/>
        </w:rPr>
        <w:t>入れた。入れました。</w:t>
      </w:r>
    </w:p>
    <w:p w:rsidR="00F11D7B" w:rsidRPr="00DD531F" w:rsidRDefault="00F11D7B" w:rsidP="007A47ED">
      <w:pPr>
        <w:widowControl w:val="0"/>
        <w:rPr>
          <w:sz w:val="20"/>
          <w:szCs w:val="20"/>
        </w:rPr>
      </w:pPr>
      <w:r w:rsidRPr="00DD531F">
        <w:rPr>
          <w:rFonts w:hint="eastAsia"/>
          <w:sz w:val="20"/>
          <w:szCs w:val="20"/>
        </w:rPr>
        <w:t xml:space="preserve">Ireta.  Iremashita.  </w:t>
      </w:r>
    </w:p>
    <w:p w:rsidR="00F11D7B" w:rsidRPr="00DD531F" w:rsidRDefault="00A664AE" w:rsidP="007A47ED">
      <w:pPr>
        <w:widowControl w:val="0"/>
        <w:rPr>
          <w:sz w:val="20"/>
          <w:szCs w:val="20"/>
        </w:rPr>
      </w:pPr>
      <w:r>
        <w:rPr>
          <w:sz w:val="20"/>
          <w:szCs w:val="20"/>
        </w:rPr>
        <w:t>125</w:t>
      </w:r>
      <w:r w:rsidR="00F11D7B" w:rsidRPr="00DD531F">
        <w:rPr>
          <w:rFonts w:hint="eastAsia"/>
          <w:sz w:val="20"/>
          <w:szCs w:val="20"/>
        </w:rPr>
        <w:t>.  It will go in or enter. 2 responses</w:t>
      </w:r>
      <w:r w:rsidR="00F11D7B" w:rsidRPr="00DD531F">
        <w:rPr>
          <w:sz w:val="20"/>
          <w:szCs w:val="20"/>
        </w:rPr>
        <w:t xml:space="preserve">. </w:t>
      </w:r>
    </w:p>
    <w:p w:rsidR="00F11D7B" w:rsidRPr="00DD531F" w:rsidRDefault="00F11D7B" w:rsidP="007A47ED">
      <w:pPr>
        <w:widowControl w:val="0"/>
        <w:rPr>
          <w:b/>
          <w:sz w:val="20"/>
          <w:szCs w:val="20"/>
        </w:rPr>
      </w:pPr>
      <w:r w:rsidRPr="00DD531F">
        <w:rPr>
          <w:rFonts w:hint="eastAsia"/>
          <w:sz w:val="20"/>
          <w:szCs w:val="20"/>
        </w:rPr>
        <w:t>入る。入ります。</w:t>
      </w:r>
    </w:p>
    <w:p w:rsidR="00F11D7B" w:rsidRPr="00DD531F" w:rsidRDefault="00F11D7B" w:rsidP="007A47ED">
      <w:pPr>
        <w:widowControl w:val="0"/>
        <w:rPr>
          <w:sz w:val="20"/>
          <w:szCs w:val="20"/>
        </w:rPr>
      </w:pPr>
      <w:r w:rsidRPr="00DD531F">
        <w:rPr>
          <w:rFonts w:hint="eastAsia"/>
          <w:b/>
          <w:sz w:val="20"/>
          <w:szCs w:val="20"/>
        </w:rPr>
        <w:t>Hairu</w:t>
      </w:r>
      <w:r w:rsidRPr="00DD531F">
        <w:rPr>
          <w:rFonts w:hint="eastAsia"/>
          <w:sz w:val="20"/>
          <w:szCs w:val="20"/>
        </w:rPr>
        <w:t>.  Hairimasu.</w:t>
      </w:r>
    </w:p>
    <w:p w:rsidR="00F11D7B" w:rsidRPr="00DD531F" w:rsidRDefault="00A664AE" w:rsidP="007A47ED">
      <w:pPr>
        <w:widowControl w:val="0"/>
        <w:rPr>
          <w:sz w:val="20"/>
          <w:szCs w:val="20"/>
        </w:rPr>
      </w:pPr>
      <w:r>
        <w:rPr>
          <w:sz w:val="20"/>
          <w:szCs w:val="20"/>
        </w:rPr>
        <w:t>126</w:t>
      </w:r>
      <w:r w:rsidR="00F11D7B" w:rsidRPr="00DD531F">
        <w:rPr>
          <w:rFonts w:hint="eastAsia"/>
          <w:sz w:val="20"/>
          <w:szCs w:val="20"/>
        </w:rPr>
        <w:t>.  It won't go in or enter.</w:t>
      </w:r>
      <w:r w:rsidR="00F11D7B" w:rsidRPr="00DD531F">
        <w:rPr>
          <w:sz w:val="20"/>
          <w:szCs w:val="20"/>
        </w:rPr>
        <w:t xml:space="preserve">  Plain speech. </w:t>
      </w:r>
    </w:p>
    <w:p w:rsidR="00F11D7B" w:rsidRPr="00DD531F" w:rsidRDefault="00F11D7B" w:rsidP="007A47ED">
      <w:pPr>
        <w:widowControl w:val="0"/>
        <w:rPr>
          <w:sz w:val="20"/>
          <w:szCs w:val="20"/>
        </w:rPr>
      </w:pPr>
      <w:r w:rsidRPr="00DD531F">
        <w:rPr>
          <w:rFonts w:hint="eastAsia"/>
          <w:sz w:val="20"/>
          <w:szCs w:val="20"/>
        </w:rPr>
        <w:t>入らない。</w:t>
      </w:r>
    </w:p>
    <w:p w:rsidR="00F11D7B" w:rsidRPr="00DD531F" w:rsidRDefault="00F11D7B" w:rsidP="007A47ED">
      <w:pPr>
        <w:widowControl w:val="0"/>
        <w:rPr>
          <w:sz w:val="20"/>
          <w:szCs w:val="20"/>
        </w:rPr>
      </w:pPr>
      <w:r w:rsidRPr="00DD531F">
        <w:rPr>
          <w:rFonts w:hint="eastAsia"/>
          <w:sz w:val="20"/>
          <w:szCs w:val="20"/>
        </w:rPr>
        <w:t>Hairanai.</w:t>
      </w:r>
    </w:p>
    <w:p w:rsidR="00F11D7B" w:rsidRPr="00DD531F" w:rsidRDefault="00A664AE" w:rsidP="007A47ED">
      <w:pPr>
        <w:widowControl w:val="0"/>
        <w:rPr>
          <w:sz w:val="20"/>
          <w:szCs w:val="20"/>
        </w:rPr>
      </w:pPr>
      <w:r>
        <w:rPr>
          <w:sz w:val="20"/>
          <w:szCs w:val="20"/>
        </w:rPr>
        <w:t>127</w:t>
      </w:r>
      <w:r w:rsidR="00F11D7B" w:rsidRPr="00DD531F">
        <w:rPr>
          <w:rFonts w:hint="eastAsia"/>
          <w:sz w:val="20"/>
          <w:szCs w:val="20"/>
        </w:rPr>
        <w:t>.  It is in.</w:t>
      </w:r>
      <w:r w:rsidR="00F11D7B" w:rsidRPr="00DD531F">
        <w:rPr>
          <w:sz w:val="20"/>
          <w:szCs w:val="20"/>
        </w:rPr>
        <w:tab/>
      </w:r>
      <w:r w:rsidR="00F11D7B" w:rsidRPr="00DD531F">
        <w:rPr>
          <w:sz w:val="20"/>
          <w:szCs w:val="20"/>
        </w:rPr>
        <w:tab/>
      </w:r>
    </w:p>
    <w:p w:rsidR="00F11D7B" w:rsidRPr="00DD531F" w:rsidRDefault="00F11D7B" w:rsidP="007A47ED">
      <w:pPr>
        <w:widowControl w:val="0"/>
        <w:rPr>
          <w:sz w:val="20"/>
          <w:szCs w:val="20"/>
        </w:rPr>
      </w:pPr>
      <w:r w:rsidRPr="00DD531F">
        <w:rPr>
          <w:rFonts w:hint="eastAsia"/>
          <w:sz w:val="20"/>
          <w:szCs w:val="20"/>
        </w:rPr>
        <w:t>入っています。</w:t>
      </w:r>
      <w:r w:rsidRPr="00DD531F">
        <w:rPr>
          <w:sz w:val="20"/>
          <w:szCs w:val="20"/>
        </w:rPr>
        <w:tab/>
      </w:r>
      <w:r w:rsidRPr="00DD531F">
        <w:rPr>
          <w:sz w:val="20"/>
          <w:szCs w:val="20"/>
        </w:rPr>
        <w:tab/>
      </w:r>
      <w:r w:rsidRPr="00DD531F">
        <w:rPr>
          <w:sz w:val="20"/>
          <w:szCs w:val="20"/>
        </w:rPr>
        <w:tab/>
      </w:r>
    </w:p>
    <w:p w:rsidR="00F11D7B" w:rsidRPr="00DD531F" w:rsidRDefault="00F11D7B" w:rsidP="007A47ED">
      <w:pPr>
        <w:widowControl w:val="0"/>
        <w:rPr>
          <w:sz w:val="20"/>
          <w:szCs w:val="20"/>
        </w:rPr>
      </w:pPr>
      <w:r w:rsidRPr="00DD531F">
        <w:rPr>
          <w:rFonts w:hint="eastAsia"/>
          <w:sz w:val="20"/>
          <w:szCs w:val="20"/>
        </w:rPr>
        <w:t>Haitte imasu.</w:t>
      </w:r>
    </w:p>
    <w:p w:rsidR="00F11D7B" w:rsidRPr="00DD531F" w:rsidRDefault="00A664AE" w:rsidP="007A47ED">
      <w:pPr>
        <w:widowControl w:val="0"/>
        <w:rPr>
          <w:sz w:val="20"/>
          <w:szCs w:val="20"/>
        </w:rPr>
      </w:pPr>
      <w:r>
        <w:rPr>
          <w:sz w:val="20"/>
          <w:szCs w:val="20"/>
        </w:rPr>
        <w:t>128</w:t>
      </w:r>
      <w:r w:rsidR="00F11D7B" w:rsidRPr="00DD531F">
        <w:rPr>
          <w:rFonts w:hint="eastAsia"/>
          <w:sz w:val="20"/>
          <w:szCs w:val="20"/>
        </w:rPr>
        <w:t>.  It  went in.  2 responses</w:t>
      </w:r>
    </w:p>
    <w:p w:rsidR="00F11D7B" w:rsidRPr="00DD531F" w:rsidRDefault="00F11D7B" w:rsidP="007A47ED">
      <w:pPr>
        <w:widowControl w:val="0"/>
        <w:rPr>
          <w:sz w:val="20"/>
          <w:szCs w:val="20"/>
        </w:rPr>
      </w:pPr>
      <w:r w:rsidRPr="00DD531F">
        <w:rPr>
          <w:rFonts w:hint="eastAsia"/>
          <w:sz w:val="20"/>
          <w:szCs w:val="20"/>
        </w:rPr>
        <w:t>入った。入りました。</w:t>
      </w:r>
    </w:p>
    <w:p w:rsidR="00F11D7B" w:rsidRPr="00DD531F" w:rsidRDefault="00F11D7B" w:rsidP="007A47ED">
      <w:pPr>
        <w:widowControl w:val="0"/>
        <w:rPr>
          <w:sz w:val="20"/>
          <w:szCs w:val="20"/>
        </w:rPr>
      </w:pPr>
      <w:r w:rsidRPr="00DD531F">
        <w:rPr>
          <w:rFonts w:hint="eastAsia"/>
          <w:sz w:val="20"/>
          <w:szCs w:val="20"/>
        </w:rPr>
        <w:t xml:space="preserve">Haitta.  Hairimashita.  </w:t>
      </w:r>
    </w:p>
    <w:p w:rsidR="00F11D7B" w:rsidRPr="00DD531F" w:rsidRDefault="00A664AE" w:rsidP="007A47ED">
      <w:pPr>
        <w:widowControl w:val="0"/>
        <w:rPr>
          <w:sz w:val="20"/>
          <w:szCs w:val="20"/>
        </w:rPr>
      </w:pPr>
      <w:r>
        <w:rPr>
          <w:sz w:val="20"/>
          <w:szCs w:val="20"/>
        </w:rPr>
        <w:t>129</w:t>
      </w:r>
      <w:r w:rsidR="00F11D7B" w:rsidRPr="00DD531F">
        <w:rPr>
          <w:rFonts w:hint="eastAsia"/>
          <w:sz w:val="20"/>
          <w:szCs w:val="20"/>
        </w:rPr>
        <w:t>.  I will line it up. 2 responses</w:t>
      </w:r>
    </w:p>
    <w:p w:rsidR="00F11D7B" w:rsidRPr="00DD531F" w:rsidRDefault="00F11D7B" w:rsidP="007A47ED">
      <w:pPr>
        <w:widowControl w:val="0"/>
        <w:rPr>
          <w:sz w:val="20"/>
          <w:szCs w:val="20"/>
        </w:rPr>
      </w:pPr>
      <w:r w:rsidRPr="00DD531F">
        <w:rPr>
          <w:rFonts w:hint="eastAsia"/>
          <w:sz w:val="20"/>
          <w:szCs w:val="20"/>
        </w:rPr>
        <w:t>並べる。並べます。</w:t>
      </w:r>
    </w:p>
    <w:p w:rsidR="00F11D7B" w:rsidRPr="00DD531F" w:rsidRDefault="00F11D7B" w:rsidP="007A47ED">
      <w:pPr>
        <w:widowControl w:val="0"/>
        <w:rPr>
          <w:sz w:val="20"/>
          <w:szCs w:val="20"/>
        </w:rPr>
      </w:pPr>
      <w:r w:rsidRPr="00DD531F">
        <w:rPr>
          <w:b/>
          <w:sz w:val="20"/>
          <w:szCs w:val="20"/>
        </w:rPr>
        <w:t>N</w:t>
      </w:r>
      <w:r w:rsidRPr="00DD531F">
        <w:rPr>
          <w:rFonts w:hint="eastAsia"/>
          <w:b/>
          <w:sz w:val="20"/>
          <w:szCs w:val="20"/>
        </w:rPr>
        <w:t>araberu</w:t>
      </w:r>
      <w:r w:rsidRPr="00DD531F">
        <w:rPr>
          <w:rFonts w:hint="eastAsia"/>
          <w:sz w:val="20"/>
          <w:szCs w:val="20"/>
        </w:rPr>
        <w:t>.  Narabemasu.</w:t>
      </w:r>
    </w:p>
    <w:p w:rsidR="00F11D7B" w:rsidRPr="00DD531F" w:rsidRDefault="00A664AE" w:rsidP="007A47ED">
      <w:pPr>
        <w:widowControl w:val="0"/>
        <w:rPr>
          <w:sz w:val="20"/>
          <w:szCs w:val="20"/>
        </w:rPr>
      </w:pPr>
      <w:r>
        <w:rPr>
          <w:sz w:val="20"/>
          <w:szCs w:val="20"/>
        </w:rPr>
        <w:t>130</w:t>
      </w:r>
      <w:r w:rsidR="00F11D7B" w:rsidRPr="00DD531F">
        <w:rPr>
          <w:rFonts w:hint="eastAsia"/>
          <w:sz w:val="20"/>
          <w:szCs w:val="20"/>
        </w:rPr>
        <w:t>.  I won't line it up.</w:t>
      </w:r>
      <w:r w:rsidR="00F11D7B" w:rsidRPr="00DD531F">
        <w:rPr>
          <w:sz w:val="20"/>
          <w:szCs w:val="20"/>
        </w:rPr>
        <w:t xml:space="preserve">  Plain speech. </w:t>
      </w:r>
    </w:p>
    <w:p w:rsidR="00F11D7B" w:rsidRPr="00DD531F" w:rsidRDefault="00F11D7B" w:rsidP="007A47ED">
      <w:pPr>
        <w:widowControl w:val="0"/>
        <w:rPr>
          <w:sz w:val="20"/>
          <w:szCs w:val="20"/>
        </w:rPr>
      </w:pPr>
      <w:r w:rsidRPr="00DD531F">
        <w:rPr>
          <w:rFonts w:hint="eastAsia"/>
          <w:sz w:val="20"/>
          <w:szCs w:val="20"/>
        </w:rPr>
        <w:t>並べない。</w:t>
      </w:r>
    </w:p>
    <w:p w:rsidR="00F11D7B" w:rsidRPr="00DD531F" w:rsidRDefault="00F11D7B" w:rsidP="007A47ED">
      <w:pPr>
        <w:widowControl w:val="0"/>
        <w:rPr>
          <w:sz w:val="20"/>
          <w:szCs w:val="20"/>
        </w:rPr>
      </w:pPr>
      <w:r w:rsidRPr="00DD531F">
        <w:rPr>
          <w:rFonts w:hint="eastAsia"/>
          <w:sz w:val="20"/>
          <w:szCs w:val="20"/>
        </w:rPr>
        <w:t>Narabenai.</w:t>
      </w:r>
    </w:p>
    <w:p w:rsidR="00F11D7B" w:rsidRPr="00DD531F" w:rsidRDefault="00A664AE" w:rsidP="007A47ED">
      <w:pPr>
        <w:widowControl w:val="0"/>
        <w:rPr>
          <w:sz w:val="20"/>
          <w:szCs w:val="20"/>
        </w:rPr>
      </w:pPr>
      <w:r>
        <w:rPr>
          <w:sz w:val="20"/>
          <w:szCs w:val="20"/>
        </w:rPr>
        <w:t>131</w:t>
      </w:r>
      <w:r w:rsidR="00F11D7B" w:rsidRPr="00DD531F">
        <w:rPr>
          <w:rFonts w:hint="eastAsia"/>
          <w:sz w:val="20"/>
          <w:szCs w:val="20"/>
        </w:rPr>
        <w:t>.  Line it up</w:t>
      </w:r>
      <w:r w:rsidR="00F11D7B" w:rsidRPr="00DD531F">
        <w:rPr>
          <w:sz w:val="20"/>
          <w:szCs w:val="20"/>
        </w:rPr>
        <w:t>, please</w:t>
      </w:r>
      <w:r w:rsidR="00F11D7B" w:rsidRPr="00DD531F">
        <w:rPr>
          <w:rFonts w:hint="eastAsia"/>
          <w:sz w:val="20"/>
          <w:szCs w:val="20"/>
        </w:rPr>
        <w:t>.</w:t>
      </w:r>
      <w:r w:rsidR="00F11D7B" w:rsidRPr="00DD531F">
        <w:rPr>
          <w:sz w:val="20"/>
          <w:szCs w:val="20"/>
        </w:rPr>
        <w:tab/>
      </w:r>
    </w:p>
    <w:p w:rsidR="00F11D7B" w:rsidRPr="00DD531F" w:rsidRDefault="00F11D7B" w:rsidP="007A47ED">
      <w:pPr>
        <w:widowControl w:val="0"/>
        <w:rPr>
          <w:sz w:val="20"/>
          <w:szCs w:val="20"/>
        </w:rPr>
      </w:pPr>
      <w:r w:rsidRPr="00DD531F">
        <w:rPr>
          <w:rFonts w:hint="eastAsia"/>
          <w:sz w:val="20"/>
          <w:szCs w:val="20"/>
        </w:rPr>
        <w:t>並べてください。</w:t>
      </w:r>
      <w:r w:rsidRPr="00DD531F">
        <w:rPr>
          <w:sz w:val="20"/>
          <w:szCs w:val="20"/>
        </w:rPr>
        <w:tab/>
      </w:r>
      <w:r w:rsidRPr="00DD531F">
        <w:rPr>
          <w:sz w:val="20"/>
          <w:szCs w:val="20"/>
        </w:rPr>
        <w:tab/>
        <w:t xml:space="preserve">     </w:t>
      </w:r>
    </w:p>
    <w:p w:rsidR="00F11D7B" w:rsidRPr="00DD531F" w:rsidRDefault="00F11D7B" w:rsidP="007A47ED">
      <w:pPr>
        <w:widowControl w:val="0"/>
        <w:rPr>
          <w:sz w:val="20"/>
          <w:szCs w:val="20"/>
        </w:rPr>
      </w:pPr>
      <w:r w:rsidRPr="00DD531F">
        <w:rPr>
          <w:sz w:val="20"/>
          <w:szCs w:val="20"/>
        </w:rPr>
        <w:t xml:space="preserve"> </w:t>
      </w:r>
      <w:r w:rsidRPr="00DD531F">
        <w:rPr>
          <w:rFonts w:hint="eastAsia"/>
          <w:sz w:val="20"/>
          <w:szCs w:val="20"/>
        </w:rPr>
        <w:t>Narabete kudasai.</w:t>
      </w:r>
    </w:p>
    <w:p w:rsidR="00F11D7B" w:rsidRPr="00DD531F" w:rsidRDefault="00A664AE" w:rsidP="007A47ED">
      <w:pPr>
        <w:widowControl w:val="0"/>
        <w:rPr>
          <w:sz w:val="20"/>
          <w:szCs w:val="20"/>
        </w:rPr>
      </w:pPr>
      <w:r>
        <w:rPr>
          <w:sz w:val="20"/>
          <w:szCs w:val="20"/>
        </w:rPr>
        <w:t>132</w:t>
      </w:r>
      <w:r w:rsidR="00F11D7B" w:rsidRPr="00DD531F">
        <w:rPr>
          <w:rFonts w:hint="eastAsia"/>
          <w:sz w:val="20"/>
          <w:szCs w:val="20"/>
        </w:rPr>
        <w:t>.  It has been lined up</w:t>
      </w:r>
      <w:r w:rsidR="00F11D7B" w:rsidRPr="00DD531F">
        <w:rPr>
          <w:sz w:val="20"/>
          <w:szCs w:val="20"/>
        </w:rPr>
        <w:t xml:space="preserve"> </w:t>
      </w:r>
      <w:r w:rsidR="00F11D7B" w:rsidRPr="00DD531F">
        <w:rPr>
          <w:rFonts w:hint="eastAsia"/>
          <w:sz w:val="20"/>
          <w:szCs w:val="20"/>
        </w:rPr>
        <w:t>by someone.</w:t>
      </w:r>
    </w:p>
    <w:p w:rsidR="00F11D7B" w:rsidRPr="00DD531F" w:rsidRDefault="00F11D7B" w:rsidP="007A47ED">
      <w:pPr>
        <w:widowControl w:val="0"/>
        <w:rPr>
          <w:sz w:val="20"/>
          <w:szCs w:val="20"/>
        </w:rPr>
      </w:pPr>
      <w:r w:rsidRPr="00DD531F">
        <w:rPr>
          <w:rFonts w:hint="eastAsia"/>
          <w:sz w:val="20"/>
          <w:szCs w:val="20"/>
        </w:rPr>
        <w:t>並べてあります。</w:t>
      </w:r>
    </w:p>
    <w:p w:rsidR="00F11D7B" w:rsidRPr="00DD531F" w:rsidRDefault="00F11D7B" w:rsidP="007A47ED">
      <w:pPr>
        <w:widowControl w:val="0"/>
        <w:rPr>
          <w:sz w:val="20"/>
          <w:szCs w:val="20"/>
        </w:rPr>
      </w:pPr>
      <w:r w:rsidRPr="00DD531F">
        <w:rPr>
          <w:rFonts w:hint="eastAsia"/>
          <w:sz w:val="20"/>
          <w:szCs w:val="20"/>
        </w:rPr>
        <w:t>Narabete arimasu.</w:t>
      </w:r>
    </w:p>
    <w:p w:rsidR="00F11D7B" w:rsidRPr="00DD531F" w:rsidRDefault="00A664AE" w:rsidP="007A47ED">
      <w:pPr>
        <w:widowControl w:val="0"/>
        <w:rPr>
          <w:sz w:val="20"/>
          <w:szCs w:val="20"/>
        </w:rPr>
      </w:pPr>
      <w:r>
        <w:rPr>
          <w:sz w:val="20"/>
          <w:szCs w:val="20"/>
        </w:rPr>
        <w:t>133</w:t>
      </w:r>
      <w:r w:rsidR="00F11D7B" w:rsidRPr="00DD531F">
        <w:rPr>
          <w:rFonts w:hint="eastAsia"/>
          <w:sz w:val="20"/>
          <w:szCs w:val="20"/>
        </w:rPr>
        <w:t>.  I am lining it up.</w:t>
      </w:r>
    </w:p>
    <w:p w:rsidR="00F11D7B" w:rsidRPr="00DD531F" w:rsidRDefault="00F11D7B" w:rsidP="007A47ED">
      <w:pPr>
        <w:widowControl w:val="0"/>
        <w:rPr>
          <w:sz w:val="20"/>
          <w:szCs w:val="20"/>
        </w:rPr>
      </w:pPr>
      <w:r w:rsidRPr="00DD531F">
        <w:rPr>
          <w:rFonts w:hint="eastAsia"/>
          <w:sz w:val="20"/>
          <w:szCs w:val="20"/>
        </w:rPr>
        <w:t>並べています。</w:t>
      </w:r>
    </w:p>
    <w:p w:rsidR="00F11D7B" w:rsidRPr="00DD531F" w:rsidRDefault="00F11D7B" w:rsidP="007A47ED">
      <w:pPr>
        <w:widowControl w:val="0"/>
        <w:rPr>
          <w:sz w:val="20"/>
          <w:szCs w:val="20"/>
        </w:rPr>
      </w:pPr>
      <w:r w:rsidRPr="00DD531F">
        <w:rPr>
          <w:rFonts w:hint="eastAsia"/>
          <w:sz w:val="20"/>
          <w:szCs w:val="20"/>
        </w:rPr>
        <w:t>Narabete imasu.</w:t>
      </w:r>
    </w:p>
    <w:p w:rsidR="00F11D7B" w:rsidRPr="00DD531F" w:rsidRDefault="00A664AE" w:rsidP="007A47ED">
      <w:pPr>
        <w:widowControl w:val="0"/>
        <w:rPr>
          <w:sz w:val="20"/>
          <w:szCs w:val="20"/>
        </w:rPr>
      </w:pPr>
      <w:r>
        <w:rPr>
          <w:sz w:val="20"/>
          <w:szCs w:val="20"/>
        </w:rPr>
        <w:t>134</w:t>
      </w:r>
      <w:r w:rsidR="00F11D7B" w:rsidRPr="00DD531F">
        <w:rPr>
          <w:rFonts w:hint="eastAsia"/>
          <w:sz w:val="20"/>
          <w:szCs w:val="20"/>
        </w:rPr>
        <w:t>.  I  lined it up.  2 responses</w:t>
      </w:r>
    </w:p>
    <w:p w:rsidR="00F11D7B" w:rsidRPr="00DD531F" w:rsidRDefault="00F11D7B" w:rsidP="007A47ED">
      <w:pPr>
        <w:widowControl w:val="0"/>
        <w:rPr>
          <w:sz w:val="20"/>
          <w:szCs w:val="20"/>
        </w:rPr>
      </w:pPr>
      <w:r w:rsidRPr="00DD531F">
        <w:rPr>
          <w:rFonts w:hint="eastAsia"/>
          <w:sz w:val="20"/>
          <w:szCs w:val="20"/>
        </w:rPr>
        <w:t>並べた。並べました。</w:t>
      </w:r>
    </w:p>
    <w:p w:rsidR="00F11D7B" w:rsidRPr="00DD531F" w:rsidRDefault="00F11D7B" w:rsidP="007A47ED">
      <w:pPr>
        <w:widowControl w:val="0"/>
        <w:rPr>
          <w:sz w:val="20"/>
          <w:szCs w:val="20"/>
        </w:rPr>
      </w:pPr>
      <w:r w:rsidRPr="00DD531F">
        <w:rPr>
          <w:rFonts w:hint="eastAsia"/>
          <w:sz w:val="20"/>
          <w:szCs w:val="20"/>
        </w:rPr>
        <w:t xml:space="preserve">Narabeta.  Narabemashita.  </w:t>
      </w:r>
    </w:p>
    <w:p w:rsidR="00F11D7B" w:rsidRPr="00DD531F" w:rsidRDefault="00A664AE" w:rsidP="007A47ED">
      <w:pPr>
        <w:widowControl w:val="0"/>
        <w:rPr>
          <w:sz w:val="20"/>
          <w:szCs w:val="20"/>
        </w:rPr>
      </w:pPr>
      <w:r>
        <w:rPr>
          <w:sz w:val="20"/>
          <w:szCs w:val="20"/>
        </w:rPr>
        <w:t>135</w:t>
      </w:r>
      <w:r w:rsidR="00F11D7B" w:rsidRPr="00DD531F">
        <w:rPr>
          <w:rFonts w:hint="eastAsia"/>
          <w:sz w:val="20"/>
          <w:szCs w:val="20"/>
        </w:rPr>
        <w:t>.  It will line up. 2 responses</w:t>
      </w:r>
    </w:p>
    <w:p w:rsidR="00F11D7B" w:rsidRPr="00DD531F" w:rsidRDefault="00F11D7B" w:rsidP="007A47ED">
      <w:pPr>
        <w:widowControl w:val="0"/>
        <w:rPr>
          <w:sz w:val="20"/>
          <w:szCs w:val="20"/>
        </w:rPr>
      </w:pPr>
      <w:r w:rsidRPr="00DD531F">
        <w:rPr>
          <w:rFonts w:hint="eastAsia"/>
          <w:sz w:val="20"/>
          <w:szCs w:val="20"/>
        </w:rPr>
        <w:t>並ぶ。並びます。</w:t>
      </w:r>
    </w:p>
    <w:p w:rsidR="00F11D7B" w:rsidRPr="00DD531F" w:rsidRDefault="00F11D7B" w:rsidP="007A47ED">
      <w:pPr>
        <w:widowControl w:val="0"/>
        <w:rPr>
          <w:sz w:val="20"/>
          <w:szCs w:val="20"/>
        </w:rPr>
      </w:pPr>
      <w:r w:rsidRPr="00DD531F">
        <w:rPr>
          <w:b/>
          <w:sz w:val="20"/>
          <w:szCs w:val="20"/>
        </w:rPr>
        <w:t>N</w:t>
      </w:r>
      <w:r w:rsidRPr="00DD531F">
        <w:rPr>
          <w:rFonts w:hint="eastAsia"/>
          <w:b/>
          <w:sz w:val="20"/>
          <w:szCs w:val="20"/>
        </w:rPr>
        <w:t>arabu</w:t>
      </w:r>
      <w:r w:rsidRPr="00DD531F">
        <w:rPr>
          <w:rFonts w:hint="eastAsia"/>
          <w:sz w:val="20"/>
          <w:szCs w:val="20"/>
        </w:rPr>
        <w:t>.  Narabimasu</w:t>
      </w:r>
    </w:p>
    <w:p w:rsidR="00F11D7B" w:rsidRPr="00DD531F" w:rsidRDefault="00A664AE" w:rsidP="007A47ED">
      <w:pPr>
        <w:widowControl w:val="0"/>
        <w:rPr>
          <w:sz w:val="20"/>
          <w:szCs w:val="20"/>
        </w:rPr>
      </w:pPr>
      <w:r>
        <w:rPr>
          <w:sz w:val="20"/>
          <w:szCs w:val="20"/>
        </w:rPr>
        <w:t>136</w:t>
      </w:r>
      <w:r w:rsidR="00F11D7B" w:rsidRPr="00DD531F">
        <w:rPr>
          <w:rFonts w:hint="eastAsia"/>
          <w:sz w:val="20"/>
          <w:szCs w:val="20"/>
        </w:rPr>
        <w:t>.  It won't line up.</w:t>
      </w:r>
      <w:r w:rsidR="00F11D7B" w:rsidRPr="00DD531F">
        <w:rPr>
          <w:sz w:val="20"/>
          <w:szCs w:val="20"/>
        </w:rPr>
        <w:t xml:space="preserve">  Plain speech. </w:t>
      </w:r>
    </w:p>
    <w:p w:rsidR="00F11D7B" w:rsidRPr="00DD531F" w:rsidRDefault="00F11D7B" w:rsidP="007A47ED">
      <w:pPr>
        <w:widowControl w:val="0"/>
        <w:rPr>
          <w:sz w:val="20"/>
          <w:szCs w:val="20"/>
        </w:rPr>
      </w:pPr>
      <w:r w:rsidRPr="00DD531F">
        <w:rPr>
          <w:rFonts w:hint="eastAsia"/>
          <w:sz w:val="20"/>
          <w:szCs w:val="20"/>
        </w:rPr>
        <w:t>並ばない。</w:t>
      </w:r>
    </w:p>
    <w:p w:rsidR="00F11D7B" w:rsidRPr="00DD531F" w:rsidRDefault="00F11D7B" w:rsidP="007A47ED">
      <w:pPr>
        <w:widowControl w:val="0"/>
        <w:rPr>
          <w:sz w:val="20"/>
          <w:szCs w:val="20"/>
        </w:rPr>
      </w:pPr>
      <w:r w:rsidRPr="00DD531F">
        <w:rPr>
          <w:rFonts w:hint="eastAsia"/>
          <w:sz w:val="20"/>
          <w:szCs w:val="20"/>
        </w:rPr>
        <w:t>Narabanai.</w:t>
      </w:r>
    </w:p>
    <w:p w:rsidR="00F11D7B" w:rsidRPr="00DD531F" w:rsidRDefault="00A664AE" w:rsidP="007A47ED">
      <w:pPr>
        <w:widowControl w:val="0"/>
        <w:rPr>
          <w:sz w:val="20"/>
          <w:szCs w:val="20"/>
        </w:rPr>
      </w:pPr>
      <w:r>
        <w:rPr>
          <w:sz w:val="20"/>
          <w:szCs w:val="20"/>
        </w:rPr>
        <w:t>137</w:t>
      </w:r>
      <w:r w:rsidR="00F11D7B" w:rsidRPr="00DD531F">
        <w:rPr>
          <w:rFonts w:hint="eastAsia"/>
          <w:sz w:val="20"/>
          <w:szCs w:val="20"/>
        </w:rPr>
        <w:t>.  It is lined up.</w:t>
      </w:r>
    </w:p>
    <w:p w:rsidR="00F11D7B" w:rsidRPr="00DD531F" w:rsidRDefault="00F11D7B" w:rsidP="007A47ED">
      <w:pPr>
        <w:widowControl w:val="0"/>
        <w:rPr>
          <w:sz w:val="20"/>
          <w:szCs w:val="20"/>
        </w:rPr>
      </w:pPr>
      <w:r w:rsidRPr="00DD531F">
        <w:rPr>
          <w:rFonts w:hint="eastAsia"/>
          <w:sz w:val="20"/>
          <w:szCs w:val="20"/>
        </w:rPr>
        <w:t>並んでいます。</w:t>
      </w:r>
    </w:p>
    <w:p w:rsidR="00F11D7B" w:rsidRPr="00DD531F" w:rsidRDefault="00F11D7B" w:rsidP="007A47ED">
      <w:pPr>
        <w:widowControl w:val="0"/>
        <w:rPr>
          <w:sz w:val="20"/>
          <w:szCs w:val="20"/>
        </w:rPr>
      </w:pPr>
      <w:r w:rsidRPr="00DD531F">
        <w:rPr>
          <w:rFonts w:hint="eastAsia"/>
          <w:sz w:val="20"/>
          <w:szCs w:val="20"/>
        </w:rPr>
        <w:t>Narande imasu.</w:t>
      </w:r>
    </w:p>
    <w:p w:rsidR="00F11D7B" w:rsidRPr="00DD531F" w:rsidRDefault="00A664AE" w:rsidP="007A47ED">
      <w:pPr>
        <w:widowControl w:val="0"/>
        <w:rPr>
          <w:sz w:val="20"/>
          <w:szCs w:val="20"/>
        </w:rPr>
      </w:pPr>
      <w:r>
        <w:rPr>
          <w:sz w:val="20"/>
          <w:szCs w:val="20"/>
        </w:rPr>
        <w:t>138</w:t>
      </w:r>
      <w:r w:rsidR="00F11D7B" w:rsidRPr="00DD531F">
        <w:rPr>
          <w:rFonts w:hint="eastAsia"/>
          <w:sz w:val="20"/>
          <w:szCs w:val="20"/>
        </w:rPr>
        <w:t>.  It  lined up.  2 responses</w:t>
      </w:r>
    </w:p>
    <w:p w:rsidR="00F11D7B" w:rsidRPr="00DD531F" w:rsidRDefault="00F11D7B" w:rsidP="007A47ED">
      <w:pPr>
        <w:widowControl w:val="0"/>
        <w:rPr>
          <w:sz w:val="20"/>
          <w:szCs w:val="20"/>
        </w:rPr>
      </w:pPr>
      <w:r w:rsidRPr="00DD531F">
        <w:rPr>
          <w:rFonts w:hint="eastAsia"/>
          <w:sz w:val="20"/>
          <w:szCs w:val="20"/>
        </w:rPr>
        <w:t>並んだ。並びました。</w:t>
      </w:r>
    </w:p>
    <w:p w:rsidR="00F11D7B" w:rsidRPr="00DD531F" w:rsidRDefault="00F11D7B" w:rsidP="007A47ED">
      <w:pPr>
        <w:widowControl w:val="0"/>
        <w:rPr>
          <w:sz w:val="20"/>
          <w:szCs w:val="20"/>
        </w:rPr>
      </w:pPr>
      <w:r w:rsidRPr="00DD531F">
        <w:rPr>
          <w:rFonts w:hint="eastAsia"/>
          <w:sz w:val="20"/>
          <w:szCs w:val="20"/>
        </w:rPr>
        <w:t xml:space="preserve">Naranda.  Narabimashita.  </w:t>
      </w:r>
    </w:p>
    <w:p w:rsidR="00F11D7B" w:rsidRPr="00DD531F" w:rsidRDefault="00A664AE" w:rsidP="007A47ED">
      <w:pPr>
        <w:widowControl w:val="0"/>
        <w:rPr>
          <w:sz w:val="20"/>
          <w:szCs w:val="20"/>
        </w:rPr>
      </w:pPr>
      <w:r>
        <w:rPr>
          <w:sz w:val="20"/>
          <w:szCs w:val="20"/>
        </w:rPr>
        <w:t>139</w:t>
      </w:r>
      <w:r w:rsidR="00F11D7B" w:rsidRPr="00DD531F">
        <w:rPr>
          <w:rFonts w:hint="eastAsia"/>
          <w:sz w:val="20"/>
          <w:szCs w:val="20"/>
        </w:rPr>
        <w:t>.  I will mess it up.</w:t>
      </w:r>
      <w:r w:rsidR="00F11D7B" w:rsidRPr="00DD531F">
        <w:rPr>
          <w:sz w:val="20"/>
          <w:szCs w:val="20"/>
        </w:rPr>
        <w:t xml:space="preserve">  </w:t>
      </w:r>
      <w:r w:rsidR="00F11D7B" w:rsidRPr="00DD531F">
        <w:rPr>
          <w:rFonts w:hint="eastAsia"/>
          <w:sz w:val="20"/>
          <w:szCs w:val="20"/>
        </w:rPr>
        <w:t>2 responses</w:t>
      </w:r>
    </w:p>
    <w:p w:rsidR="00F11D7B" w:rsidRPr="00DD531F" w:rsidRDefault="00F11D7B" w:rsidP="007A47ED">
      <w:pPr>
        <w:widowControl w:val="0"/>
        <w:rPr>
          <w:sz w:val="20"/>
          <w:szCs w:val="20"/>
        </w:rPr>
      </w:pPr>
      <w:r w:rsidRPr="00DD531F">
        <w:rPr>
          <w:rFonts w:hint="eastAsia"/>
          <w:sz w:val="20"/>
          <w:szCs w:val="20"/>
        </w:rPr>
        <w:t>散らかす。</w:t>
      </w:r>
    </w:p>
    <w:p w:rsidR="00F11D7B" w:rsidRPr="00DD531F" w:rsidRDefault="00F11D7B" w:rsidP="007A47ED">
      <w:pPr>
        <w:widowControl w:val="0"/>
        <w:rPr>
          <w:sz w:val="20"/>
          <w:szCs w:val="20"/>
        </w:rPr>
      </w:pPr>
      <w:r w:rsidRPr="00DD531F">
        <w:rPr>
          <w:rFonts w:hint="eastAsia"/>
          <w:b/>
          <w:sz w:val="20"/>
          <w:szCs w:val="20"/>
        </w:rPr>
        <w:t>Chirakasu</w:t>
      </w:r>
      <w:r w:rsidRPr="00DD531F">
        <w:rPr>
          <w:rFonts w:hint="eastAsia"/>
          <w:sz w:val="20"/>
          <w:szCs w:val="20"/>
        </w:rPr>
        <w:t>.  Chirakashimasu.</w:t>
      </w:r>
      <w:r w:rsidRPr="00DD531F">
        <w:rPr>
          <w:sz w:val="20"/>
          <w:szCs w:val="20"/>
        </w:rPr>
        <w:t xml:space="preserve">  </w:t>
      </w:r>
      <w:r w:rsidRPr="00DD531F">
        <w:rPr>
          <w:rFonts w:hint="eastAsia"/>
          <w:sz w:val="20"/>
          <w:szCs w:val="20"/>
        </w:rPr>
        <w:t>(</w:t>
      </w:r>
      <w:r w:rsidRPr="00DD531F">
        <w:rPr>
          <w:rFonts w:hint="eastAsia"/>
          <w:i/>
          <w:sz w:val="20"/>
          <w:szCs w:val="20"/>
        </w:rPr>
        <w:t xml:space="preserve">the </w:t>
      </w:r>
      <w:r w:rsidRPr="00DD531F">
        <w:rPr>
          <w:rFonts w:hint="eastAsia"/>
          <w:i/>
          <w:sz w:val="20"/>
          <w:szCs w:val="20"/>
          <w:u w:val="single"/>
        </w:rPr>
        <w:t>cheeta</w:t>
      </w:r>
      <w:r w:rsidRPr="00DD531F">
        <w:rPr>
          <w:rFonts w:hint="eastAsia"/>
          <w:i/>
          <w:sz w:val="20"/>
          <w:szCs w:val="20"/>
        </w:rPr>
        <w:t xml:space="preserve">h messes up my </w:t>
      </w:r>
      <w:r w:rsidRPr="00DD531F">
        <w:rPr>
          <w:i/>
          <w:sz w:val="20"/>
          <w:szCs w:val="20"/>
          <w:u w:val="single"/>
        </w:rPr>
        <w:t>cas</w:t>
      </w:r>
      <w:r w:rsidRPr="00DD531F">
        <w:rPr>
          <w:i/>
          <w:sz w:val="20"/>
          <w:szCs w:val="20"/>
        </w:rPr>
        <w:t>a [</w:t>
      </w:r>
      <w:r w:rsidRPr="00DD531F">
        <w:rPr>
          <w:rFonts w:hint="eastAsia"/>
          <w:i/>
          <w:sz w:val="20"/>
          <w:szCs w:val="20"/>
        </w:rPr>
        <w:t>house</w:t>
      </w:r>
      <w:r w:rsidRPr="00DD531F">
        <w:rPr>
          <w:i/>
          <w:sz w:val="20"/>
          <w:szCs w:val="20"/>
        </w:rPr>
        <w:t xml:space="preserve"> in Spanish]</w:t>
      </w:r>
      <w:r w:rsidRPr="00DD531F">
        <w:rPr>
          <w:rFonts w:hint="eastAsia"/>
          <w:sz w:val="20"/>
          <w:szCs w:val="20"/>
        </w:rPr>
        <w:t>)</w:t>
      </w:r>
    </w:p>
    <w:p w:rsidR="00F11D7B" w:rsidRPr="00DD531F" w:rsidRDefault="00A664AE" w:rsidP="007A47ED">
      <w:pPr>
        <w:widowControl w:val="0"/>
        <w:rPr>
          <w:sz w:val="20"/>
          <w:szCs w:val="20"/>
        </w:rPr>
      </w:pPr>
      <w:r>
        <w:rPr>
          <w:sz w:val="20"/>
          <w:szCs w:val="20"/>
        </w:rPr>
        <w:t>140</w:t>
      </w:r>
      <w:r w:rsidR="00F11D7B" w:rsidRPr="00DD531F">
        <w:rPr>
          <w:rFonts w:hint="eastAsia"/>
          <w:sz w:val="20"/>
          <w:szCs w:val="20"/>
        </w:rPr>
        <w:t>.  I won't mess it up.</w:t>
      </w:r>
      <w:r w:rsidR="00F11D7B" w:rsidRPr="00DD531F">
        <w:rPr>
          <w:sz w:val="20"/>
          <w:szCs w:val="20"/>
        </w:rPr>
        <w:t xml:space="preserve">  Plain speech. </w:t>
      </w:r>
    </w:p>
    <w:p w:rsidR="00F11D7B" w:rsidRPr="00DD531F" w:rsidRDefault="00F11D7B" w:rsidP="007A47ED">
      <w:pPr>
        <w:widowControl w:val="0"/>
        <w:rPr>
          <w:sz w:val="20"/>
          <w:szCs w:val="20"/>
        </w:rPr>
      </w:pPr>
      <w:r w:rsidRPr="00DD531F">
        <w:rPr>
          <w:rFonts w:hint="eastAsia"/>
          <w:sz w:val="20"/>
          <w:szCs w:val="20"/>
        </w:rPr>
        <w:t>散らかさない。</w:t>
      </w:r>
    </w:p>
    <w:p w:rsidR="00F11D7B" w:rsidRPr="00DD531F" w:rsidRDefault="00F11D7B" w:rsidP="007A47ED">
      <w:pPr>
        <w:widowControl w:val="0"/>
        <w:rPr>
          <w:sz w:val="20"/>
          <w:szCs w:val="20"/>
        </w:rPr>
      </w:pPr>
      <w:r w:rsidRPr="00DD531F">
        <w:rPr>
          <w:sz w:val="20"/>
          <w:szCs w:val="20"/>
        </w:rPr>
        <w:t>C</w:t>
      </w:r>
      <w:r w:rsidRPr="00DD531F">
        <w:rPr>
          <w:rFonts w:hint="eastAsia"/>
          <w:sz w:val="20"/>
          <w:szCs w:val="20"/>
        </w:rPr>
        <w:t>hirakasanai.</w:t>
      </w:r>
    </w:p>
    <w:p w:rsidR="00F11D7B" w:rsidRPr="00DD531F" w:rsidRDefault="00A664AE" w:rsidP="007A47ED">
      <w:pPr>
        <w:widowControl w:val="0"/>
        <w:rPr>
          <w:sz w:val="20"/>
          <w:szCs w:val="20"/>
        </w:rPr>
      </w:pPr>
      <w:r>
        <w:rPr>
          <w:sz w:val="20"/>
          <w:szCs w:val="20"/>
        </w:rPr>
        <w:t>141</w:t>
      </w:r>
      <w:r w:rsidR="00F11D7B" w:rsidRPr="00DD531F">
        <w:rPr>
          <w:rFonts w:hint="eastAsia"/>
          <w:sz w:val="20"/>
          <w:szCs w:val="20"/>
        </w:rPr>
        <w:t>.  Mess it up</w:t>
      </w:r>
      <w:r w:rsidR="00F11D7B" w:rsidRPr="00DD531F">
        <w:rPr>
          <w:sz w:val="20"/>
          <w:szCs w:val="20"/>
        </w:rPr>
        <w:t>, please</w:t>
      </w:r>
      <w:r w:rsidR="00F11D7B" w:rsidRPr="00DD531F">
        <w:rPr>
          <w:rFonts w:hint="eastAsia"/>
          <w:sz w:val="20"/>
          <w:szCs w:val="20"/>
        </w:rPr>
        <w:t>.</w:t>
      </w:r>
    </w:p>
    <w:p w:rsidR="00F11D7B" w:rsidRPr="00DD531F" w:rsidRDefault="00F11D7B" w:rsidP="007A47ED">
      <w:pPr>
        <w:widowControl w:val="0"/>
        <w:rPr>
          <w:sz w:val="20"/>
          <w:szCs w:val="20"/>
        </w:rPr>
      </w:pPr>
      <w:r w:rsidRPr="00DD531F">
        <w:rPr>
          <w:rFonts w:hint="eastAsia"/>
          <w:sz w:val="20"/>
          <w:szCs w:val="20"/>
        </w:rPr>
        <w:lastRenderedPageBreak/>
        <w:t>散らかしてください。</w:t>
      </w:r>
    </w:p>
    <w:p w:rsidR="00F11D7B" w:rsidRPr="00DD531F" w:rsidRDefault="00F11D7B" w:rsidP="007A47ED">
      <w:pPr>
        <w:widowControl w:val="0"/>
        <w:rPr>
          <w:sz w:val="20"/>
          <w:szCs w:val="20"/>
        </w:rPr>
      </w:pPr>
      <w:r w:rsidRPr="00DD531F">
        <w:rPr>
          <w:rFonts w:hint="eastAsia"/>
          <w:sz w:val="20"/>
          <w:szCs w:val="20"/>
        </w:rPr>
        <w:t>Chirakashite kudasai.</w:t>
      </w:r>
      <w:r w:rsidRPr="00DD531F">
        <w:rPr>
          <w:sz w:val="20"/>
          <w:szCs w:val="20"/>
        </w:rPr>
        <w:tab/>
        <w:t>.</w:t>
      </w:r>
      <w:r w:rsidRPr="00DD531F">
        <w:rPr>
          <w:sz w:val="20"/>
          <w:szCs w:val="20"/>
        </w:rPr>
        <w:tab/>
      </w:r>
      <w:r w:rsidRPr="00DD531F">
        <w:rPr>
          <w:sz w:val="20"/>
          <w:szCs w:val="20"/>
        </w:rPr>
        <w:tab/>
      </w:r>
      <w:r w:rsidRPr="00DD531F">
        <w:rPr>
          <w:sz w:val="20"/>
          <w:szCs w:val="20"/>
        </w:rPr>
        <w:tab/>
      </w:r>
    </w:p>
    <w:p w:rsidR="00F11D7B" w:rsidRPr="00DD531F" w:rsidRDefault="00A664AE" w:rsidP="007A47ED">
      <w:pPr>
        <w:widowControl w:val="0"/>
        <w:rPr>
          <w:sz w:val="20"/>
          <w:szCs w:val="20"/>
        </w:rPr>
      </w:pPr>
      <w:r>
        <w:rPr>
          <w:sz w:val="20"/>
          <w:szCs w:val="20"/>
        </w:rPr>
        <w:t>142</w:t>
      </w:r>
      <w:r w:rsidR="00F11D7B" w:rsidRPr="00DD531F">
        <w:rPr>
          <w:rFonts w:hint="eastAsia"/>
          <w:sz w:val="20"/>
          <w:szCs w:val="20"/>
        </w:rPr>
        <w:t>.  It has been messed up by someone.</w:t>
      </w:r>
    </w:p>
    <w:p w:rsidR="00F11D7B" w:rsidRPr="00DD531F" w:rsidRDefault="00F11D7B" w:rsidP="007A47ED">
      <w:pPr>
        <w:widowControl w:val="0"/>
        <w:rPr>
          <w:sz w:val="20"/>
          <w:szCs w:val="20"/>
        </w:rPr>
      </w:pPr>
      <w:r w:rsidRPr="00DD531F">
        <w:rPr>
          <w:rFonts w:hint="eastAsia"/>
          <w:sz w:val="20"/>
          <w:szCs w:val="20"/>
        </w:rPr>
        <w:t>散らかしてあります。</w:t>
      </w:r>
    </w:p>
    <w:p w:rsidR="00F11D7B" w:rsidRPr="00DD531F" w:rsidRDefault="00F11D7B" w:rsidP="007A47ED">
      <w:pPr>
        <w:widowControl w:val="0"/>
        <w:rPr>
          <w:sz w:val="20"/>
          <w:szCs w:val="20"/>
        </w:rPr>
      </w:pPr>
      <w:r w:rsidRPr="00DD531F">
        <w:rPr>
          <w:rFonts w:hint="eastAsia"/>
          <w:sz w:val="20"/>
          <w:szCs w:val="20"/>
        </w:rPr>
        <w:t>Chirakashite arimasu.</w:t>
      </w:r>
    </w:p>
    <w:p w:rsidR="00F11D7B" w:rsidRPr="00DD531F" w:rsidRDefault="00A664AE" w:rsidP="007A47ED">
      <w:pPr>
        <w:widowControl w:val="0"/>
        <w:rPr>
          <w:sz w:val="20"/>
          <w:szCs w:val="20"/>
        </w:rPr>
      </w:pPr>
      <w:r>
        <w:rPr>
          <w:sz w:val="20"/>
          <w:szCs w:val="20"/>
        </w:rPr>
        <w:t>143</w:t>
      </w:r>
      <w:r w:rsidR="00F11D7B" w:rsidRPr="00DD531F">
        <w:rPr>
          <w:rFonts w:hint="eastAsia"/>
          <w:sz w:val="20"/>
          <w:szCs w:val="20"/>
        </w:rPr>
        <w:t>.  I'm messing it up</w:t>
      </w:r>
    </w:p>
    <w:p w:rsidR="00F11D7B" w:rsidRPr="00DD531F" w:rsidRDefault="00F11D7B" w:rsidP="007A47ED">
      <w:pPr>
        <w:widowControl w:val="0"/>
        <w:rPr>
          <w:sz w:val="20"/>
          <w:szCs w:val="20"/>
        </w:rPr>
      </w:pPr>
      <w:r w:rsidRPr="00DD531F">
        <w:rPr>
          <w:rFonts w:hint="eastAsia"/>
          <w:sz w:val="20"/>
          <w:szCs w:val="20"/>
        </w:rPr>
        <w:t>散らかしています。</w:t>
      </w:r>
    </w:p>
    <w:p w:rsidR="00F11D7B" w:rsidRPr="00DD531F" w:rsidRDefault="00F11D7B" w:rsidP="007A47ED">
      <w:pPr>
        <w:widowControl w:val="0"/>
        <w:rPr>
          <w:sz w:val="20"/>
          <w:szCs w:val="20"/>
        </w:rPr>
      </w:pPr>
      <w:r w:rsidRPr="00DD531F">
        <w:rPr>
          <w:rFonts w:hint="eastAsia"/>
          <w:sz w:val="20"/>
          <w:szCs w:val="20"/>
        </w:rPr>
        <w:t>Chirakashite imasu.</w:t>
      </w:r>
    </w:p>
    <w:p w:rsidR="00F11D7B" w:rsidRPr="00DD531F" w:rsidRDefault="00A664AE" w:rsidP="007A47ED">
      <w:pPr>
        <w:widowControl w:val="0"/>
        <w:rPr>
          <w:sz w:val="20"/>
          <w:szCs w:val="20"/>
        </w:rPr>
      </w:pPr>
      <w:r>
        <w:rPr>
          <w:sz w:val="20"/>
          <w:szCs w:val="20"/>
        </w:rPr>
        <w:t>144</w:t>
      </w:r>
      <w:r w:rsidR="00F11D7B" w:rsidRPr="00DD531F">
        <w:rPr>
          <w:rFonts w:hint="eastAsia"/>
          <w:sz w:val="20"/>
          <w:szCs w:val="20"/>
        </w:rPr>
        <w:t>.  I  messed it up.  2 responses</w:t>
      </w:r>
    </w:p>
    <w:p w:rsidR="00F11D7B" w:rsidRPr="00DD531F" w:rsidRDefault="00F11D7B" w:rsidP="007A47ED">
      <w:pPr>
        <w:widowControl w:val="0"/>
        <w:rPr>
          <w:sz w:val="20"/>
          <w:szCs w:val="20"/>
        </w:rPr>
      </w:pPr>
      <w:r w:rsidRPr="00DD531F">
        <w:rPr>
          <w:rFonts w:hint="eastAsia"/>
          <w:sz w:val="20"/>
          <w:szCs w:val="20"/>
        </w:rPr>
        <w:t>散らかした。散らかしました。</w:t>
      </w:r>
    </w:p>
    <w:p w:rsidR="00F11D7B" w:rsidRPr="00DD531F" w:rsidRDefault="00F11D7B" w:rsidP="007A47ED">
      <w:pPr>
        <w:widowControl w:val="0"/>
        <w:rPr>
          <w:sz w:val="20"/>
          <w:szCs w:val="20"/>
        </w:rPr>
      </w:pPr>
      <w:r w:rsidRPr="00DD531F">
        <w:rPr>
          <w:rFonts w:hint="eastAsia"/>
          <w:sz w:val="20"/>
          <w:szCs w:val="20"/>
        </w:rPr>
        <w:t xml:space="preserve">Chirakashita.  Chirakashimashita.  </w:t>
      </w:r>
    </w:p>
    <w:p w:rsidR="00F11D7B" w:rsidRPr="00DD531F" w:rsidRDefault="00A664AE" w:rsidP="007A47ED">
      <w:pPr>
        <w:widowControl w:val="0"/>
        <w:rPr>
          <w:sz w:val="20"/>
          <w:szCs w:val="20"/>
        </w:rPr>
      </w:pPr>
      <w:r>
        <w:rPr>
          <w:sz w:val="20"/>
          <w:szCs w:val="20"/>
        </w:rPr>
        <w:t>145</w:t>
      </w:r>
      <w:r w:rsidR="00F11D7B" w:rsidRPr="00DD531F">
        <w:rPr>
          <w:rFonts w:hint="eastAsia"/>
          <w:sz w:val="20"/>
          <w:szCs w:val="20"/>
        </w:rPr>
        <w:t>.  It will get messy. 2 responses</w:t>
      </w:r>
    </w:p>
    <w:p w:rsidR="00F11D7B" w:rsidRPr="00DD531F" w:rsidRDefault="00F11D7B" w:rsidP="007A47ED">
      <w:pPr>
        <w:widowControl w:val="0"/>
        <w:rPr>
          <w:sz w:val="20"/>
          <w:szCs w:val="20"/>
        </w:rPr>
      </w:pPr>
      <w:r w:rsidRPr="00DD531F">
        <w:rPr>
          <w:rFonts w:hint="eastAsia"/>
          <w:sz w:val="20"/>
          <w:szCs w:val="20"/>
        </w:rPr>
        <w:t>散らかる。散らかります。</w:t>
      </w:r>
    </w:p>
    <w:p w:rsidR="00F11D7B" w:rsidRPr="00DD531F" w:rsidRDefault="00F11D7B" w:rsidP="007A47ED">
      <w:pPr>
        <w:widowControl w:val="0"/>
        <w:rPr>
          <w:sz w:val="20"/>
          <w:szCs w:val="20"/>
        </w:rPr>
      </w:pPr>
      <w:r w:rsidRPr="00DD531F">
        <w:rPr>
          <w:rFonts w:hint="eastAsia"/>
          <w:b/>
          <w:sz w:val="20"/>
          <w:szCs w:val="20"/>
        </w:rPr>
        <w:t>Chirakaru</w:t>
      </w:r>
      <w:r w:rsidRPr="00DD531F">
        <w:rPr>
          <w:rFonts w:hint="eastAsia"/>
          <w:sz w:val="20"/>
          <w:szCs w:val="20"/>
        </w:rPr>
        <w:t>. Chirakarimasu.</w:t>
      </w:r>
      <w:r w:rsidRPr="00DD531F">
        <w:rPr>
          <w:sz w:val="20"/>
          <w:szCs w:val="20"/>
        </w:rPr>
        <w:t xml:space="preserve"> </w:t>
      </w:r>
      <w:r w:rsidRPr="00DD531F">
        <w:rPr>
          <w:rFonts w:hint="eastAsia"/>
          <w:sz w:val="20"/>
          <w:szCs w:val="20"/>
        </w:rPr>
        <w:t xml:space="preserve"> (</w:t>
      </w:r>
      <w:r w:rsidRPr="00DD531F">
        <w:rPr>
          <w:i/>
          <w:sz w:val="20"/>
          <w:szCs w:val="20"/>
        </w:rPr>
        <w:t xml:space="preserve">the </w:t>
      </w:r>
      <w:r w:rsidRPr="00DD531F">
        <w:rPr>
          <w:rFonts w:hint="eastAsia"/>
          <w:i/>
          <w:sz w:val="20"/>
          <w:szCs w:val="20"/>
          <w:u w:val="single"/>
        </w:rPr>
        <w:t>cheeta</w:t>
      </w:r>
      <w:r w:rsidRPr="00DD531F">
        <w:rPr>
          <w:rFonts w:hint="eastAsia"/>
          <w:i/>
          <w:sz w:val="20"/>
          <w:szCs w:val="20"/>
        </w:rPr>
        <w:t xml:space="preserve">h in </w:t>
      </w:r>
      <w:r w:rsidRPr="00DD531F">
        <w:rPr>
          <w:i/>
          <w:sz w:val="20"/>
          <w:szCs w:val="20"/>
        </w:rPr>
        <w:t xml:space="preserve">my </w:t>
      </w:r>
      <w:r w:rsidRPr="00DD531F">
        <w:rPr>
          <w:i/>
          <w:sz w:val="20"/>
          <w:szCs w:val="20"/>
          <w:u w:val="single"/>
        </w:rPr>
        <w:t>car</w:t>
      </w:r>
      <w:r w:rsidRPr="00DD531F">
        <w:rPr>
          <w:rFonts w:hint="eastAsia"/>
          <w:i/>
          <w:sz w:val="20"/>
          <w:szCs w:val="20"/>
        </w:rPr>
        <w:t xml:space="preserve"> is </w:t>
      </w:r>
      <w:r w:rsidRPr="00DD531F">
        <w:rPr>
          <w:rFonts w:hint="eastAsia"/>
          <w:i/>
          <w:sz w:val="20"/>
          <w:szCs w:val="20"/>
          <w:u w:val="single"/>
        </w:rPr>
        <w:t>messy</w:t>
      </w:r>
      <w:r w:rsidRPr="00DD531F">
        <w:rPr>
          <w:sz w:val="20"/>
          <w:szCs w:val="20"/>
        </w:rPr>
        <w:t>)</w:t>
      </w:r>
    </w:p>
    <w:p w:rsidR="00F11D7B" w:rsidRPr="00DD531F" w:rsidRDefault="00A664AE" w:rsidP="007A47ED">
      <w:pPr>
        <w:widowControl w:val="0"/>
        <w:rPr>
          <w:sz w:val="20"/>
          <w:szCs w:val="20"/>
        </w:rPr>
      </w:pPr>
      <w:r>
        <w:rPr>
          <w:sz w:val="20"/>
          <w:szCs w:val="20"/>
        </w:rPr>
        <w:t>146</w:t>
      </w:r>
      <w:r w:rsidR="00F11D7B" w:rsidRPr="00DD531F">
        <w:rPr>
          <w:rFonts w:hint="eastAsia"/>
          <w:sz w:val="20"/>
          <w:szCs w:val="20"/>
        </w:rPr>
        <w:t>.  It won't get messy.</w:t>
      </w:r>
      <w:r w:rsidR="00F11D7B" w:rsidRPr="00DD531F">
        <w:rPr>
          <w:sz w:val="20"/>
          <w:szCs w:val="20"/>
        </w:rPr>
        <w:t xml:space="preserve">  Plain speech. </w:t>
      </w:r>
    </w:p>
    <w:p w:rsidR="00F11D7B" w:rsidRPr="00DD531F" w:rsidRDefault="00F11D7B" w:rsidP="007A47ED">
      <w:pPr>
        <w:widowControl w:val="0"/>
        <w:rPr>
          <w:sz w:val="20"/>
          <w:szCs w:val="20"/>
        </w:rPr>
      </w:pPr>
      <w:r w:rsidRPr="00DD531F">
        <w:rPr>
          <w:rFonts w:hint="eastAsia"/>
          <w:sz w:val="20"/>
          <w:szCs w:val="20"/>
        </w:rPr>
        <w:t>散らからない。</w:t>
      </w:r>
    </w:p>
    <w:p w:rsidR="00F11D7B" w:rsidRPr="00DD531F" w:rsidRDefault="00F11D7B" w:rsidP="007A47ED">
      <w:pPr>
        <w:widowControl w:val="0"/>
        <w:rPr>
          <w:sz w:val="20"/>
          <w:szCs w:val="20"/>
        </w:rPr>
      </w:pPr>
      <w:r w:rsidRPr="00DD531F">
        <w:rPr>
          <w:rFonts w:hint="eastAsia"/>
          <w:sz w:val="20"/>
          <w:szCs w:val="20"/>
        </w:rPr>
        <w:t>Chirakaranai.</w:t>
      </w:r>
    </w:p>
    <w:p w:rsidR="00F11D7B" w:rsidRPr="00DD531F" w:rsidRDefault="00A664AE" w:rsidP="007A47ED">
      <w:pPr>
        <w:widowControl w:val="0"/>
        <w:rPr>
          <w:sz w:val="20"/>
          <w:szCs w:val="20"/>
        </w:rPr>
      </w:pPr>
      <w:r>
        <w:rPr>
          <w:sz w:val="20"/>
          <w:szCs w:val="20"/>
        </w:rPr>
        <w:t>147</w:t>
      </w:r>
      <w:r w:rsidR="00F11D7B" w:rsidRPr="00DD531F">
        <w:rPr>
          <w:rFonts w:hint="eastAsia"/>
          <w:sz w:val="20"/>
          <w:szCs w:val="20"/>
        </w:rPr>
        <w:t>.  It is messy.</w:t>
      </w:r>
      <w:r w:rsidR="00F11D7B" w:rsidRPr="00DD531F">
        <w:rPr>
          <w:sz w:val="20"/>
          <w:szCs w:val="20"/>
        </w:rPr>
        <w:tab/>
      </w:r>
    </w:p>
    <w:p w:rsidR="00F11D7B" w:rsidRPr="00DD531F" w:rsidRDefault="00F11D7B" w:rsidP="007A47ED">
      <w:pPr>
        <w:widowControl w:val="0"/>
        <w:rPr>
          <w:sz w:val="20"/>
          <w:szCs w:val="20"/>
        </w:rPr>
      </w:pPr>
      <w:r w:rsidRPr="00DD531F">
        <w:rPr>
          <w:rFonts w:hint="eastAsia"/>
          <w:sz w:val="20"/>
          <w:szCs w:val="20"/>
        </w:rPr>
        <w:t>散らかっています。</w:t>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p>
    <w:p w:rsidR="00F11D7B" w:rsidRPr="00DD531F" w:rsidRDefault="00F11D7B" w:rsidP="007A47ED">
      <w:pPr>
        <w:widowControl w:val="0"/>
        <w:rPr>
          <w:sz w:val="20"/>
          <w:szCs w:val="20"/>
        </w:rPr>
      </w:pPr>
      <w:r w:rsidRPr="00DD531F">
        <w:rPr>
          <w:rFonts w:hint="eastAsia"/>
          <w:sz w:val="20"/>
          <w:szCs w:val="20"/>
        </w:rPr>
        <w:t>Chirakkate imasu.</w:t>
      </w:r>
    </w:p>
    <w:p w:rsidR="00F11D7B" w:rsidRPr="00DD531F" w:rsidRDefault="00A664AE" w:rsidP="007A47ED">
      <w:pPr>
        <w:widowControl w:val="0"/>
        <w:rPr>
          <w:sz w:val="20"/>
          <w:szCs w:val="20"/>
        </w:rPr>
      </w:pPr>
      <w:r>
        <w:rPr>
          <w:sz w:val="20"/>
          <w:szCs w:val="20"/>
        </w:rPr>
        <w:t>148</w:t>
      </w:r>
      <w:r w:rsidR="00F11D7B" w:rsidRPr="00DD531F">
        <w:rPr>
          <w:rFonts w:hint="eastAsia"/>
          <w:sz w:val="20"/>
          <w:szCs w:val="20"/>
        </w:rPr>
        <w:t>.  It  got messy.  2 responses</w:t>
      </w:r>
      <w:r w:rsidR="00F11D7B" w:rsidRPr="00DD531F">
        <w:rPr>
          <w:sz w:val="20"/>
          <w:szCs w:val="20"/>
        </w:rPr>
        <w:t>.</w:t>
      </w:r>
    </w:p>
    <w:p w:rsidR="00F11D7B" w:rsidRPr="00DD531F" w:rsidRDefault="00F11D7B" w:rsidP="007A47ED">
      <w:pPr>
        <w:widowControl w:val="0"/>
        <w:rPr>
          <w:sz w:val="20"/>
          <w:szCs w:val="20"/>
        </w:rPr>
      </w:pPr>
      <w:r w:rsidRPr="00DD531F">
        <w:rPr>
          <w:rFonts w:hint="eastAsia"/>
          <w:sz w:val="20"/>
          <w:szCs w:val="20"/>
        </w:rPr>
        <w:t>散らかった。散らかりました。</w:t>
      </w:r>
    </w:p>
    <w:p w:rsidR="00F11D7B" w:rsidRPr="00DD531F" w:rsidRDefault="00F11D7B" w:rsidP="007A47ED">
      <w:pPr>
        <w:widowControl w:val="0"/>
        <w:rPr>
          <w:sz w:val="20"/>
          <w:szCs w:val="20"/>
        </w:rPr>
      </w:pPr>
      <w:r w:rsidRPr="00DD531F">
        <w:rPr>
          <w:rFonts w:hint="eastAsia"/>
          <w:sz w:val="20"/>
          <w:szCs w:val="20"/>
        </w:rPr>
        <w:t xml:space="preserve">Chirakkatta. Chirakarimashita.  </w:t>
      </w:r>
    </w:p>
    <w:p w:rsidR="00F11D7B" w:rsidRPr="00DD531F" w:rsidRDefault="00A664AE" w:rsidP="007A47ED">
      <w:pPr>
        <w:widowControl w:val="0"/>
        <w:rPr>
          <w:sz w:val="20"/>
          <w:szCs w:val="20"/>
        </w:rPr>
      </w:pPr>
      <w:r>
        <w:rPr>
          <w:sz w:val="20"/>
          <w:szCs w:val="20"/>
        </w:rPr>
        <w:t>149</w:t>
      </w:r>
      <w:r w:rsidR="00F11D7B" w:rsidRPr="00DD531F">
        <w:rPr>
          <w:rFonts w:hint="eastAsia"/>
          <w:sz w:val="20"/>
          <w:szCs w:val="20"/>
        </w:rPr>
        <w:t xml:space="preserve">.  I will drop it or knock it down.  </w:t>
      </w:r>
    </w:p>
    <w:p w:rsidR="00F11D7B" w:rsidRPr="00DD531F" w:rsidRDefault="00F11D7B" w:rsidP="007A47ED">
      <w:pPr>
        <w:widowControl w:val="0"/>
        <w:rPr>
          <w:sz w:val="20"/>
          <w:szCs w:val="20"/>
        </w:rPr>
      </w:pPr>
      <w:r w:rsidRPr="00DD531F">
        <w:rPr>
          <w:rFonts w:hint="eastAsia"/>
          <w:sz w:val="20"/>
          <w:szCs w:val="20"/>
        </w:rPr>
        <w:t>落とす。落とします。</w:t>
      </w:r>
    </w:p>
    <w:p w:rsidR="00F11D7B" w:rsidRPr="00DD531F" w:rsidRDefault="00F11D7B" w:rsidP="007A47ED">
      <w:pPr>
        <w:widowControl w:val="0"/>
        <w:rPr>
          <w:sz w:val="20"/>
          <w:szCs w:val="20"/>
        </w:rPr>
      </w:pPr>
      <w:r w:rsidRPr="00DD531F">
        <w:rPr>
          <w:b/>
          <w:sz w:val="20"/>
          <w:szCs w:val="20"/>
        </w:rPr>
        <w:t>O</w:t>
      </w:r>
      <w:r w:rsidRPr="00DD531F">
        <w:rPr>
          <w:rFonts w:hint="eastAsia"/>
          <w:b/>
          <w:sz w:val="20"/>
          <w:szCs w:val="20"/>
        </w:rPr>
        <w:t>tosu</w:t>
      </w:r>
      <w:r w:rsidRPr="00DD531F">
        <w:rPr>
          <w:rFonts w:hint="eastAsia"/>
          <w:sz w:val="20"/>
          <w:szCs w:val="20"/>
        </w:rPr>
        <w:t>.  Otoshimasu.</w:t>
      </w:r>
      <w:r w:rsidRPr="00DD531F">
        <w:rPr>
          <w:sz w:val="20"/>
          <w:szCs w:val="20"/>
        </w:rPr>
        <w:t xml:space="preserve">  </w:t>
      </w:r>
      <w:r w:rsidRPr="00DD531F">
        <w:rPr>
          <w:rFonts w:hint="eastAsia"/>
          <w:sz w:val="20"/>
          <w:szCs w:val="20"/>
        </w:rPr>
        <w:t xml:space="preserve">(also means to </w:t>
      </w:r>
      <w:r w:rsidRPr="00DD531F">
        <w:rPr>
          <w:rFonts w:hint="eastAsia"/>
          <w:b/>
          <w:sz w:val="20"/>
          <w:szCs w:val="20"/>
        </w:rPr>
        <w:t>lose</w:t>
      </w:r>
      <w:r w:rsidRPr="00DD531F">
        <w:rPr>
          <w:rFonts w:hint="eastAsia"/>
          <w:sz w:val="20"/>
          <w:szCs w:val="20"/>
        </w:rPr>
        <w:t xml:space="preserve">)  </w:t>
      </w:r>
    </w:p>
    <w:p w:rsidR="00F11D7B" w:rsidRPr="00DD531F" w:rsidRDefault="00A664AE" w:rsidP="007A47ED">
      <w:pPr>
        <w:widowControl w:val="0"/>
        <w:rPr>
          <w:sz w:val="20"/>
          <w:szCs w:val="20"/>
        </w:rPr>
      </w:pPr>
      <w:r>
        <w:rPr>
          <w:sz w:val="20"/>
          <w:szCs w:val="20"/>
        </w:rPr>
        <w:t>150</w:t>
      </w:r>
      <w:r w:rsidR="00F11D7B" w:rsidRPr="00DD531F">
        <w:rPr>
          <w:rFonts w:hint="eastAsia"/>
          <w:sz w:val="20"/>
          <w:szCs w:val="20"/>
        </w:rPr>
        <w:t>.  I won't drop it or knock it down.</w:t>
      </w:r>
      <w:r w:rsidR="00F11D7B" w:rsidRPr="00DD531F">
        <w:rPr>
          <w:sz w:val="20"/>
          <w:szCs w:val="20"/>
        </w:rPr>
        <w:t xml:space="preserve">  Plain speech. </w:t>
      </w:r>
    </w:p>
    <w:p w:rsidR="00F11D7B" w:rsidRPr="00DD531F" w:rsidRDefault="00F11D7B" w:rsidP="007A47ED">
      <w:pPr>
        <w:widowControl w:val="0"/>
        <w:rPr>
          <w:sz w:val="20"/>
          <w:szCs w:val="20"/>
        </w:rPr>
      </w:pPr>
      <w:r w:rsidRPr="00DD531F">
        <w:rPr>
          <w:rFonts w:hint="eastAsia"/>
          <w:sz w:val="20"/>
          <w:szCs w:val="20"/>
        </w:rPr>
        <w:t>落とさない。</w:t>
      </w:r>
    </w:p>
    <w:p w:rsidR="00F11D7B" w:rsidRPr="00DD531F" w:rsidRDefault="00F11D7B" w:rsidP="007A47ED">
      <w:pPr>
        <w:widowControl w:val="0"/>
        <w:rPr>
          <w:sz w:val="20"/>
          <w:szCs w:val="20"/>
        </w:rPr>
      </w:pPr>
      <w:r w:rsidRPr="00DD531F">
        <w:rPr>
          <w:rFonts w:hint="eastAsia"/>
          <w:sz w:val="20"/>
          <w:szCs w:val="20"/>
        </w:rPr>
        <w:t>Otosanai.</w:t>
      </w:r>
    </w:p>
    <w:p w:rsidR="00F11D7B" w:rsidRPr="00DD531F" w:rsidRDefault="00902D9D" w:rsidP="007A47ED">
      <w:pPr>
        <w:widowControl w:val="0"/>
        <w:rPr>
          <w:sz w:val="20"/>
          <w:szCs w:val="20"/>
        </w:rPr>
      </w:pPr>
      <w:r>
        <w:rPr>
          <w:sz w:val="20"/>
          <w:szCs w:val="20"/>
        </w:rPr>
        <w:t>151</w:t>
      </w:r>
      <w:r w:rsidR="00F11D7B" w:rsidRPr="00DD531F">
        <w:rPr>
          <w:rFonts w:hint="eastAsia"/>
          <w:sz w:val="20"/>
          <w:szCs w:val="20"/>
        </w:rPr>
        <w:t>.  Drop it</w:t>
      </w:r>
      <w:r w:rsidR="00F11D7B" w:rsidRPr="00DD531F">
        <w:rPr>
          <w:sz w:val="20"/>
          <w:szCs w:val="20"/>
        </w:rPr>
        <w:t xml:space="preserve"> please</w:t>
      </w:r>
      <w:r w:rsidR="00F11D7B" w:rsidRPr="00DD531F">
        <w:rPr>
          <w:rFonts w:hint="eastAsia"/>
          <w:sz w:val="20"/>
          <w:szCs w:val="20"/>
        </w:rPr>
        <w:t>.  Knock it down</w:t>
      </w:r>
      <w:r w:rsidR="00F11D7B" w:rsidRPr="00DD531F">
        <w:rPr>
          <w:sz w:val="20"/>
          <w:szCs w:val="20"/>
        </w:rPr>
        <w:t xml:space="preserve"> please</w:t>
      </w:r>
      <w:r w:rsidR="00F11D7B" w:rsidRPr="00DD531F">
        <w:rPr>
          <w:rFonts w:hint="eastAsia"/>
          <w:sz w:val="20"/>
          <w:szCs w:val="20"/>
        </w:rPr>
        <w:t>.</w:t>
      </w:r>
    </w:p>
    <w:p w:rsidR="00F11D7B" w:rsidRPr="00DD531F" w:rsidRDefault="00F11D7B" w:rsidP="007A47ED">
      <w:pPr>
        <w:widowControl w:val="0"/>
        <w:rPr>
          <w:sz w:val="20"/>
          <w:szCs w:val="20"/>
        </w:rPr>
      </w:pPr>
      <w:r w:rsidRPr="00DD531F">
        <w:rPr>
          <w:rFonts w:hint="eastAsia"/>
          <w:sz w:val="20"/>
          <w:szCs w:val="20"/>
        </w:rPr>
        <w:t>落としてください。</w:t>
      </w:r>
    </w:p>
    <w:p w:rsidR="00F11D7B" w:rsidRPr="00DD531F" w:rsidRDefault="00F11D7B" w:rsidP="007A47ED">
      <w:pPr>
        <w:widowControl w:val="0"/>
        <w:rPr>
          <w:sz w:val="20"/>
          <w:szCs w:val="20"/>
        </w:rPr>
      </w:pPr>
      <w:r w:rsidRPr="00DD531F">
        <w:rPr>
          <w:rFonts w:hint="eastAsia"/>
          <w:sz w:val="20"/>
          <w:szCs w:val="20"/>
        </w:rPr>
        <w:t>Otoshite kudasai.</w:t>
      </w:r>
    </w:p>
    <w:p w:rsidR="00F11D7B" w:rsidRPr="00DD531F" w:rsidRDefault="00902D9D" w:rsidP="007A47ED">
      <w:pPr>
        <w:widowControl w:val="0"/>
        <w:rPr>
          <w:sz w:val="20"/>
          <w:szCs w:val="20"/>
        </w:rPr>
      </w:pPr>
      <w:r>
        <w:rPr>
          <w:sz w:val="20"/>
          <w:szCs w:val="20"/>
        </w:rPr>
        <w:t>152</w:t>
      </w:r>
      <w:r w:rsidR="00F11D7B" w:rsidRPr="00DD531F">
        <w:rPr>
          <w:rFonts w:hint="eastAsia"/>
          <w:sz w:val="20"/>
          <w:szCs w:val="20"/>
        </w:rPr>
        <w:t xml:space="preserve">.  It has been dropped or knocked down by </w:t>
      </w:r>
    </w:p>
    <w:p w:rsidR="00F11D7B" w:rsidRPr="00DD531F" w:rsidRDefault="00F11D7B" w:rsidP="007A47ED">
      <w:pPr>
        <w:widowControl w:val="0"/>
        <w:rPr>
          <w:sz w:val="20"/>
          <w:szCs w:val="20"/>
        </w:rPr>
      </w:pPr>
      <w:r w:rsidRPr="00DD531F">
        <w:rPr>
          <w:rFonts w:hint="eastAsia"/>
          <w:sz w:val="20"/>
          <w:szCs w:val="20"/>
        </w:rPr>
        <w:t>someone.</w:t>
      </w:r>
    </w:p>
    <w:p w:rsidR="00F11D7B" w:rsidRPr="00DD531F" w:rsidRDefault="00F11D7B" w:rsidP="007A47ED">
      <w:pPr>
        <w:widowControl w:val="0"/>
        <w:rPr>
          <w:sz w:val="20"/>
          <w:szCs w:val="20"/>
        </w:rPr>
      </w:pPr>
      <w:r w:rsidRPr="00DD531F">
        <w:rPr>
          <w:rFonts w:hint="eastAsia"/>
          <w:sz w:val="20"/>
          <w:szCs w:val="20"/>
        </w:rPr>
        <w:t>落としてあります。</w:t>
      </w:r>
    </w:p>
    <w:p w:rsidR="00F11D7B" w:rsidRPr="00DD531F" w:rsidRDefault="00F11D7B" w:rsidP="007A47ED">
      <w:pPr>
        <w:widowControl w:val="0"/>
        <w:rPr>
          <w:sz w:val="20"/>
          <w:szCs w:val="20"/>
        </w:rPr>
      </w:pPr>
      <w:r w:rsidRPr="00DD531F">
        <w:rPr>
          <w:rFonts w:hint="eastAsia"/>
          <w:sz w:val="20"/>
          <w:szCs w:val="20"/>
        </w:rPr>
        <w:t>Otoshite arimasu.</w:t>
      </w:r>
    </w:p>
    <w:p w:rsidR="00F11D7B" w:rsidRPr="00DD531F" w:rsidRDefault="00902D9D" w:rsidP="007A47ED">
      <w:pPr>
        <w:widowControl w:val="0"/>
        <w:rPr>
          <w:sz w:val="20"/>
          <w:szCs w:val="20"/>
        </w:rPr>
      </w:pPr>
      <w:r>
        <w:rPr>
          <w:sz w:val="20"/>
          <w:szCs w:val="20"/>
        </w:rPr>
        <w:t>153</w:t>
      </w:r>
      <w:r w:rsidR="00F11D7B" w:rsidRPr="00DD531F">
        <w:rPr>
          <w:rFonts w:hint="eastAsia"/>
          <w:sz w:val="20"/>
          <w:szCs w:val="20"/>
        </w:rPr>
        <w:t>.  I'm dropping it.  I'm knocking it down.</w:t>
      </w:r>
    </w:p>
    <w:p w:rsidR="00F11D7B" w:rsidRPr="00DD531F" w:rsidRDefault="00F11D7B" w:rsidP="007A47ED">
      <w:pPr>
        <w:widowControl w:val="0"/>
        <w:rPr>
          <w:sz w:val="20"/>
          <w:szCs w:val="20"/>
        </w:rPr>
      </w:pPr>
      <w:r w:rsidRPr="00DD531F">
        <w:rPr>
          <w:rFonts w:hint="eastAsia"/>
          <w:sz w:val="20"/>
          <w:szCs w:val="20"/>
        </w:rPr>
        <w:t>落としています。</w:t>
      </w:r>
    </w:p>
    <w:p w:rsidR="00F11D7B" w:rsidRPr="00DD531F" w:rsidRDefault="00F11D7B" w:rsidP="007A47ED">
      <w:pPr>
        <w:widowControl w:val="0"/>
        <w:rPr>
          <w:sz w:val="20"/>
          <w:szCs w:val="20"/>
        </w:rPr>
      </w:pPr>
      <w:r w:rsidRPr="00DD531F">
        <w:rPr>
          <w:rFonts w:hint="eastAsia"/>
          <w:sz w:val="20"/>
          <w:szCs w:val="20"/>
        </w:rPr>
        <w:t>Otoshite imasu.</w:t>
      </w:r>
    </w:p>
    <w:p w:rsidR="00F11D7B" w:rsidRPr="00DD531F" w:rsidRDefault="00902D9D" w:rsidP="007A47ED">
      <w:pPr>
        <w:widowControl w:val="0"/>
        <w:rPr>
          <w:sz w:val="20"/>
          <w:szCs w:val="20"/>
        </w:rPr>
      </w:pPr>
      <w:r>
        <w:rPr>
          <w:sz w:val="20"/>
          <w:szCs w:val="20"/>
        </w:rPr>
        <w:t>154</w:t>
      </w:r>
      <w:r w:rsidR="00F11D7B" w:rsidRPr="00DD531F">
        <w:rPr>
          <w:rFonts w:hint="eastAsia"/>
          <w:sz w:val="20"/>
          <w:szCs w:val="20"/>
        </w:rPr>
        <w:t>.  I dropped it.  I knocked it down.  2 responses</w:t>
      </w:r>
    </w:p>
    <w:p w:rsidR="00F11D7B" w:rsidRPr="00DD531F" w:rsidRDefault="00F11D7B" w:rsidP="007A47ED">
      <w:pPr>
        <w:widowControl w:val="0"/>
        <w:rPr>
          <w:sz w:val="20"/>
          <w:szCs w:val="20"/>
        </w:rPr>
      </w:pPr>
      <w:r w:rsidRPr="00DD531F">
        <w:rPr>
          <w:rFonts w:hint="eastAsia"/>
          <w:sz w:val="20"/>
          <w:szCs w:val="20"/>
        </w:rPr>
        <w:t>落とした。落としました。</w:t>
      </w:r>
    </w:p>
    <w:p w:rsidR="00F11D7B" w:rsidRPr="00DD531F" w:rsidRDefault="00F11D7B" w:rsidP="007A47ED">
      <w:pPr>
        <w:widowControl w:val="0"/>
        <w:rPr>
          <w:sz w:val="20"/>
          <w:szCs w:val="20"/>
        </w:rPr>
      </w:pPr>
      <w:r w:rsidRPr="00DD531F">
        <w:rPr>
          <w:rFonts w:hint="eastAsia"/>
          <w:sz w:val="20"/>
          <w:szCs w:val="20"/>
        </w:rPr>
        <w:t xml:space="preserve">Otoshita.  Otoshimashita.  </w:t>
      </w:r>
    </w:p>
    <w:p w:rsidR="00F11D7B" w:rsidRPr="00DD531F" w:rsidRDefault="00902D9D" w:rsidP="007A47ED">
      <w:pPr>
        <w:widowControl w:val="0"/>
        <w:rPr>
          <w:sz w:val="20"/>
          <w:szCs w:val="20"/>
        </w:rPr>
      </w:pPr>
      <w:r>
        <w:rPr>
          <w:sz w:val="20"/>
          <w:szCs w:val="20"/>
        </w:rPr>
        <w:t>155</w:t>
      </w:r>
      <w:r w:rsidR="00F11D7B" w:rsidRPr="00DD531F">
        <w:rPr>
          <w:rFonts w:hint="eastAsia"/>
          <w:sz w:val="20"/>
          <w:szCs w:val="20"/>
        </w:rPr>
        <w:t>.  It will fall down. 2 responses</w:t>
      </w:r>
    </w:p>
    <w:p w:rsidR="00F11D7B" w:rsidRPr="00DD531F" w:rsidRDefault="00F11D7B" w:rsidP="007A47ED">
      <w:pPr>
        <w:widowControl w:val="0"/>
        <w:rPr>
          <w:b/>
          <w:sz w:val="20"/>
          <w:szCs w:val="20"/>
        </w:rPr>
      </w:pPr>
      <w:r w:rsidRPr="00DD531F">
        <w:rPr>
          <w:rFonts w:hint="eastAsia"/>
          <w:sz w:val="20"/>
          <w:szCs w:val="20"/>
        </w:rPr>
        <w:t>落ちる。落ちます。</w:t>
      </w:r>
    </w:p>
    <w:p w:rsidR="00F11D7B" w:rsidRPr="00DD531F" w:rsidRDefault="00F11D7B" w:rsidP="007A47ED">
      <w:pPr>
        <w:widowControl w:val="0"/>
        <w:rPr>
          <w:sz w:val="20"/>
          <w:szCs w:val="20"/>
        </w:rPr>
      </w:pPr>
      <w:r w:rsidRPr="00DD531F">
        <w:rPr>
          <w:rFonts w:hint="eastAsia"/>
          <w:b/>
          <w:sz w:val="20"/>
          <w:szCs w:val="20"/>
        </w:rPr>
        <w:t>Ochiru</w:t>
      </w:r>
      <w:r w:rsidRPr="00DD531F">
        <w:rPr>
          <w:rFonts w:hint="eastAsia"/>
          <w:sz w:val="20"/>
          <w:szCs w:val="20"/>
        </w:rPr>
        <w:t>.  Ochimasu.</w:t>
      </w:r>
      <w:r w:rsidRPr="00DD531F">
        <w:rPr>
          <w:sz w:val="20"/>
          <w:szCs w:val="20"/>
        </w:rPr>
        <w:t xml:space="preserve">  </w:t>
      </w:r>
      <w:r w:rsidRPr="00DD531F">
        <w:rPr>
          <w:rFonts w:hint="eastAsia"/>
          <w:sz w:val="20"/>
          <w:szCs w:val="20"/>
        </w:rPr>
        <w:t xml:space="preserve">(also means to </w:t>
      </w:r>
      <w:r w:rsidRPr="00DD531F">
        <w:rPr>
          <w:rFonts w:hint="eastAsia"/>
          <w:b/>
          <w:sz w:val="20"/>
          <w:szCs w:val="20"/>
        </w:rPr>
        <w:t>fail</w:t>
      </w:r>
      <w:r w:rsidRPr="00DD531F">
        <w:rPr>
          <w:rFonts w:hint="eastAsia"/>
          <w:sz w:val="20"/>
          <w:szCs w:val="20"/>
        </w:rPr>
        <w:t xml:space="preserve">)  </w:t>
      </w:r>
    </w:p>
    <w:p w:rsidR="00F11D7B" w:rsidRPr="00DD531F" w:rsidRDefault="00902D9D" w:rsidP="007A47ED">
      <w:pPr>
        <w:widowControl w:val="0"/>
        <w:rPr>
          <w:sz w:val="20"/>
          <w:szCs w:val="20"/>
        </w:rPr>
      </w:pPr>
      <w:r>
        <w:rPr>
          <w:sz w:val="20"/>
          <w:szCs w:val="20"/>
        </w:rPr>
        <w:t>156</w:t>
      </w:r>
      <w:r w:rsidR="00F11D7B" w:rsidRPr="00DD531F">
        <w:rPr>
          <w:rFonts w:hint="eastAsia"/>
          <w:sz w:val="20"/>
          <w:szCs w:val="20"/>
        </w:rPr>
        <w:t>.  It won't fall down.</w:t>
      </w:r>
      <w:r w:rsidR="00F11D7B" w:rsidRPr="00DD531F">
        <w:rPr>
          <w:sz w:val="20"/>
          <w:szCs w:val="20"/>
        </w:rPr>
        <w:t xml:space="preserve">  Plain speech. </w:t>
      </w:r>
    </w:p>
    <w:p w:rsidR="00F11D7B" w:rsidRPr="00DD531F" w:rsidRDefault="00F11D7B" w:rsidP="007A47ED">
      <w:pPr>
        <w:widowControl w:val="0"/>
        <w:rPr>
          <w:sz w:val="20"/>
          <w:szCs w:val="20"/>
        </w:rPr>
      </w:pPr>
      <w:r w:rsidRPr="00DD531F">
        <w:rPr>
          <w:rFonts w:hint="eastAsia"/>
          <w:sz w:val="20"/>
          <w:szCs w:val="20"/>
        </w:rPr>
        <w:t>落ちない。</w:t>
      </w:r>
      <w:r w:rsidRPr="00DD531F">
        <w:rPr>
          <w:sz w:val="20"/>
          <w:szCs w:val="20"/>
        </w:rPr>
        <w:tab/>
      </w:r>
      <w:r w:rsidRPr="00DD531F">
        <w:rPr>
          <w:sz w:val="20"/>
          <w:szCs w:val="20"/>
        </w:rPr>
        <w:tab/>
      </w:r>
    </w:p>
    <w:p w:rsidR="00F11D7B" w:rsidRPr="00DD531F" w:rsidRDefault="00F11D7B" w:rsidP="007A47ED">
      <w:pPr>
        <w:widowControl w:val="0"/>
        <w:rPr>
          <w:sz w:val="20"/>
          <w:szCs w:val="20"/>
        </w:rPr>
      </w:pPr>
      <w:r w:rsidRPr="00DD531F">
        <w:rPr>
          <w:rFonts w:hint="eastAsia"/>
          <w:sz w:val="20"/>
          <w:szCs w:val="20"/>
        </w:rPr>
        <w:t>Ochinai.</w:t>
      </w:r>
    </w:p>
    <w:p w:rsidR="00F11D7B" w:rsidRPr="00DD531F" w:rsidRDefault="00902D9D" w:rsidP="007A47ED">
      <w:pPr>
        <w:widowControl w:val="0"/>
        <w:rPr>
          <w:sz w:val="20"/>
          <w:szCs w:val="20"/>
        </w:rPr>
      </w:pPr>
      <w:r>
        <w:rPr>
          <w:sz w:val="20"/>
          <w:szCs w:val="20"/>
        </w:rPr>
        <w:t>157</w:t>
      </w:r>
      <w:r w:rsidR="00F11D7B" w:rsidRPr="00DD531F">
        <w:rPr>
          <w:rFonts w:hint="eastAsia"/>
          <w:sz w:val="20"/>
          <w:szCs w:val="20"/>
        </w:rPr>
        <w:t>.  It has fallen.</w:t>
      </w:r>
      <w:r w:rsidR="00F11D7B" w:rsidRPr="00DD531F">
        <w:rPr>
          <w:sz w:val="20"/>
          <w:szCs w:val="20"/>
        </w:rPr>
        <w:tab/>
      </w:r>
      <w:r w:rsidR="00F11D7B" w:rsidRPr="00DD531F">
        <w:rPr>
          <w:sz w:val="20"/>
          <w:szCs w:val="20"/>
        </w:rPr>
        <w:tab/>
      </w:r>
    </w:p>
    <w:p w:rsidR="00F11D7B" w:rsidRPr="00DD531F" w:rsidRDefault="00F11D7B" w:rsidP="007A47ED">
      <w:pPr>
        <w:widowControl w:val="0"/>
        <w:rPr>
          <w:sz w:val="20"/>
          <w:szCs w:val="20"/>
        </w:rPr>
      </w:pPr>
      <w:r w:rsidRPr="00DD531F">
        <w:rPr>
          <w:rFonts w:hint="eastAsia"/>
          <w:sz w:val="20"/>
          <w:szCs w:val="20"/>
        </w:rPr>
        <w:t>落ちています。</w:t>
      </w:r>
      <w:r w:rsidRPr="00DD531F">
        <w:rPr>
          <w:sz w:val="20"/>
          <w:szCs w:val="20"/>
        </w:rPr>
        <w:tab/>
      </w:r>
      <w:r w:rsidRPr="00DD531F">
        <w:rPr>
          <w:sz w:val="20"/>
          <w:szCs w:val="20"/>
        </w:rPr>
        <w:tab/>
      </w:r>
      <w:r w:rsidRPr="00DD531F">
        <w:rPr>
          <w:sz w:val="20"/>
          <w:szCs w:val="20"/>
        </w:rPr>
        <w:tab/>
      </w:r>
    </w:p>
    <w:p w:rsidR="00F11D7B" w:rsidRPr="00DD531F" w:rsidRDefault="00F11D7B" w:rsidP="007A47ED">
      <w:pPr>
        <w:widowControl w:val="0"/>
        <w:rPr>
          <w:sz w:val="20"/>
          <w:szCs w:val="20"/>
        </w:rPr>
      </w:pPr>
      <w:r w:rsidRPr="00DD531F">
        <w:rPr>
          <w:rFonts w:hint="eastAsia"/>
          <w:sz w:val="20"/>
          <w:szCs w:val="20"/>
        </w:rPr>
        <w:t>Ochite imasu.</w:t>
      </w:r>
    </w:p>
    <w:p w:rsidR="00F11D7B" w:rsidRPr="00DD531F" w:rsidRDefault="00902D9D" w:rsidP="007A47ED">
      <w:pPr>
        <w:widowControl w:val="0"/>
        <w:rPr>
          <w:sz w:val="20"/>
          <w:szCs w:val="20"/>
        </w:rPr>
      </w:pPr>
      <w:r>
        <w:rPr>
          <w:sz w:val="20"/>
          <w:szCs w:val="20"/>
        </w:rPr>
        <w:t>158</w:t>
      </w:r>
      <w:r w:rsidR="00F11D7B" w:rsidRPr="00DD531F">
        <w:rPr>
          <w:rFonts w:hint="eastAsia"/>
          <w:sz w:val="20"/>
          <w:szCs w:val="20"/>
        </w:rPr>
        <w:t>.  It  dropped.  It fell.  2 responses</w:t>
      </w:r>
    </w:p>
    <w:p w:rsidR="00F11D7B" w:rsidRPr="00DD531F" w:rsidRDefault="00F11D7B" w:rsidP="007A47ED">
      <w:pPr>
        <w:widowControl w:val="0"/>
        <w:rPr>
          <w:sz w:val="20"/>
          <w:szCs w:val="20"/>
        </w:rPr>
      </w:pPr>
      <w:r w:rsidRPr="00DD531F">
        <w:rPr>
          <w:rFonts w:hint="eastAsia"/>
          <w:sz w:val="20"/>
          <w:szCs w:val="20"/>
        </w:rPr>
        <w:t>落ちた。落ちました。</w:t>
      </w:r>
    </w:p>
    <w:p w:rsidR="00F11D7B" w:rsidRPr="00DD531F" w:rsidRDefault="00F11D7B" w:rsidP="007A47ED">
      <w:pPr>
        <w:widowControl w:val="0"/>
        <w:rPr>
          <w:sz w:val="20"/>
          <w:szCs w:val="20"/>
        </w:rPr>
      </w:pPr>
      <w:r w:rsidRPr="00DD531F">
        <w:rPr>
          <w:rFonts w:hint="eastAsia"/>
          <w:sz w:val="20"/>
          <w:szCs w:val="20"/>
        </w:rPr>
        <w:lastRenderedPageBreak/>
        <w:t xml:space="preserve">Ochita.  Ochimashita.  </w:t>
      </w:r>
    </w:p>
    <w:p w:rsidR="00F11D7B" w:rsidRPr="00DD531F" w:rsidRDefault="00902D9D" w:rsidP="007A47ED">
      <w:pPr>
        <w:widowControl w:val="0"/>
        <w:rPr>
          <w:sz w:val="20"/>
          <w:szCs w:val="20"/>
        </w:rPr>
      </w:pPr>
      <w:r>
        <w:rPr>
          <w:sz w:val="20"/>
          <w:szCs w:val="20"/>
        </w:rPr>
        <w:t>159</w:t>
      </w:r>
      <w:r w:rsidR="00F11D7B" w:rsidRPr="00DD531F">
        <w:rPr>
          <w:rFonts w:hint="eastAsia"/>
          <w:sz w:val="20"/>
          <w:szCs w:val="20"/>
        </w:rPr>
        <w:t>.  I will change it. 2 responses</w:t>
      </w:r>
    </w:p>
    <w:p w:rsidR="00F11D7B" w:rsidRPr="00DD531F" w:rsidRDefault="00F11D7B" w:rsidP="007A47ED">
      <w:pPr>
        <w:widowControl w:val="0"/>
        <w:rPr>
          <w:sz w:val="20"/>
          <w:szCs w:val="20"/>
        </w:rPr>
      </w:pPr>
      <w:r w:rsidRPr="00DD531F">
        <w:rPr>
          <w:rFonts w:hint="eastAsia"/>
          <w:sz w:val="20"/>
          <w:szCs w:val="20"/>
        </w:rPr>
        <w:t>かえる。かえます。</w:t>
      </w:r>
    </w:p>
    <w:p w:rsidR="00F11D7B" w:rsidRPr="00DD531F" w:rsidRDefault="00F11D7B" w:rsidP="007A47ED">
      <w:pPr>
        <w:widowControl w:val="0"/>
        <w:rPr>
          <w:sz w:val="20"/>
          <w:szCs w:val="20"/>
        </w:rPr>
      </w:pPr>
      <w:r w:rsidRPr="00DD531F">
        <w:rPr>
          <w:b/>
          <w:sz w:val="20"/>
          <w:szCs w:val="20"/>
        </w:rPr>
        <w:t>K</w:t>
      </w:r>
      <w:r w:rsidRPr="00DD531F">
        <w:rPr>
          <w:rFonts w:hint="eastAsia"/>
          <w:b/>
          <w:sz w:val="20"/>
          <w:szCs w:val="20"/>
        </w:rPr>
        <w:t>aeru</w:t>
      </w:r>
      <w:r w:rsidRPr="00DD531F">
        <w:rPr>
          <w:rFonts w:hint="eastAsia"/>
          <w:sz w:val="20"/>
          <w:szCs w:val="20"/>
        </w:rPr>
        <w:t>.  Kaemasu.</w:t>
      </w:r>
      <w:r w:rsidRPr="00DD531F">
        <w:rPr>
          <w:sz w:val="20"/>
          <w:szCs w:val="20"/>
        </w:rPr>
        <w:t xml:space="preserve">  </w:t>
      </w:r>
      <w:r w:rsidRPr="00DD531F">
        <w:rPr>
          <w:rFonts w:hint="eastAsia"/>
          <w:sz w:val="20"/>
          <w:szCs w:val="20"/>
        </w:rPr>
        <w:t>(also means to exchange</w:t>
      </w:r>
      <w:r w:rsidRPr="00DD531F">
        <w:rPr>
          <w:sz w:val="20"/>
          <w:szCs w:val="20"/>
        </w:rPr>
        <w:t xml:space="preserve"> and to return or go back;  each of the 3 verbs has its own kanji</w:t>
      </w:r>
      <w:r w:rsidRPr="00DD531F">
        <w:rPr>
          <w:rFonts w:hint="eastAsia"/>
          <w:sz w:val="20"/>
          <w:szCs w:val="20"/>
        </w:rPr>
        <w:t>)</w:t>
      </w:r>
      <w:r w:rsidRPr="00DD531F">
        <w:rPr>
          <w:sz w:val="20"/>
          <w:szCs w:val="20"/>
        </w:rPr>
        <w:t xml:space="preserve"> (I will return = kaerimasu)  (</w:t>
      </w:r>
      <w:r w:rsidRPr="009C3347">
        <w:rPr>
          <w:b/>
          <w:sz w:val="20"/>
          <w:szCs w:val="20"/>
        </w:rPr>
        <w:t>kaesu</w:t>
      </w:r>
      <w:r w:rsidRPr="00DD531F">
        <w:rPr>
          <w:sz w:val="20"/>
          <w:szCs w:val="20"/>
        </w:rPr>
        <w:t xml:space="preserve"> = to return something)</w:t>
      </w:r>
    </w:p>
    <w:p w:rsidR="00F11D7B" w:rsidRPr="00DD531F" w:rsidRDefault="00902D9D" w:rsidP="007A47ED">
      <w:pPr>
        <w:widowControl w:val="0"/>
        <w:rPr>
          <w:sz w:val="20"/>
          <w:szCs w:val="20"/>
        </w:rPr>
      </w:pPr>
      <w:r>
        <w:rPr>
          <w:sz w:val="20"/>
          <w:szCs w:val="20"/>
        </w:rPr>
        <w:t>160</w:t>
      </w:r>
      <w:r w:rsidR="00F11D7B" w:rsidRPr="00DD531F">
        <w:rPr>
          <w:rFonts w:hint="eastAsia"/>
          <w:sz w:val="20"/>
          <w:szCs w:val="20"/>
        </w:rPr>
        <w:t>.  I won't change it.</w:t>
      </w:r>
      <w:r w:rsidR="00F11D7B" w:rsidRPr="00DD531F">
        <w:rPr>
          <w:sz w:val="20"/>
          <w:szCs w:val="20"/>
        </w:rPr>
        <w:t xml:space="preserve">  Plain speech. </w:t>
      </w:r>
    </w:p>
    <w:p w:rsidR="00F11D7B" w:rsidRPr="00DD531F" w:rsidRDefault="00F11D7B" w:rsidP="007A47ED">
      <w:pPr>
        <w:widowControl w:val="0"/>
        <w:rPr>
          <w:sz w:val="20"/>
          <w:szCs w:val="20"/>
        </w:rPr>
      </w:pPr>
      <w:r w:rsidRPr="00DD531F">
        <w:rPr>
          <w:rFonts w:hint="eastAsia"/>
          <w:sz w:val="20"/>
          <w:szCs w:val="20"/>
        </w:rPr>
        <w:t>かえない。</w:t>
      </w:r>
    </w:p>
    <w:p w:rsidR="00F11D7B" w:rsidRPr="00DD531F" w:rsidRDefault="00F11D7B" w:rsidP="007A47ED">
      <w:pPr>
        <w:widowControl w:val="0"/>
        <w:rPr>
          <w:sz w:val="20"/>
          <w:szCs w:val="20"/>
        </w:rPr>
      </w:pPr>
      <w:r w:rsidRPr="00DD531F">
        <w:rPr>
          <w:rFonts w:hint="eastAsia"/>
          <w:sz w:val="20"/>
          <w:szCs w:val="20"/>
        </w:rPr>
        <w:t>Kaenai.</w:t>
      </w:r>
    </w:p>
    <w:p w:rsidR="00F11D7B" w:rsidRPr="00DD531F" w:rsidRDefault="00902D9D" w:rsidP="007A47ED">
      <w:pPr>
        <w:widowControl w:val="0"/>
        <w:rPr>
          <w:sz w:val="20"/>
          <w:szCs w:val="20"/>
        </w:rPr>
      </w:pPr>
      <w:r>
        <w:rPr>
          <w:sz w:val="20"/>
          <w:szCs w:val="20"/>
        </w:rPr>
        <w:t>161</w:t>
      </w:r>
      <w:r w:rsidR="00F11D7B" w:rsidRPr="00DD531F">
        <w:rPr>
          <w:rFonts w:hint="eastAsia"/>
          <w:sz w:val="20"/>
          <w:szCs w:val="20"/>
        </w:rPr>
        <w:t>.  Change it</w:t>
      </w:r>
      <w:r w:rsidR="00F11D7B" w:rsidRPr="00DD531F">
        <w:rPr>
          <w:sz w:val="20"/>
          <w:szCs w:val="20"/>
        </w:rPr>
        <w:t xml:space="preserve">, please. </w:t>
      </w:r>
    </w:p>
    <w:p w:rsidR="00F11D7B" w:rsidRPr="00DD531F" w:rsidRDefault="00F11D7B" w:rsidP="007A47ED">
      <w:pPr>
        <w:widowControl w:val="0"/>
        <w:rPr>
          <w:sz w:val="20"/>
          <w:szCs w:val="20"/>
        </w:rPr>
      </w:pPr>
      <w:r w:rsidRPr="00DD531F">
        <w:rPr>
          <w:rFonts w:hint="eastAsia"/>
          <w:sz w:val="20"/>
          <w:szCs w:val="20"/>
        </w:rPr>
        <w:t>かえてください。</w:t>
      </w:r>
      <w:r w:rsidRPr="00DD531F">
        <w:rPr>
          <w:sz w:val="20"/>
          <w:szCs w:val="20"/>
        </w:rPr>
        <w:t xml:space="preserve">   </w:t>
      </w:r>
      <w:r w:rsidRPr="00DD531F">
        <w:rPr>
          <w:sz w:val="20"/>
          <w:szCs w:val="20"/>
        </w:rPr>
        <w:tab/>
      </w:r>
      <w:r w:rsidRPr="00DD531F">
        <w:rPr>
          <w:sz w:val="20"/>
          <w:szCs w:val="20"/>
        </w:rPr>
        <w:tab/>
        <w:t xml:space="preserve"> </w:t>
      </w:r>
    </w:p>
    <w:p w:rsidR="00F11D7B" w:rsidRPr="00DD531F" w:rsidRDefault="00F11D7B" w:rsidP="007A47ED">
      <w:pPr>
        <w:widowControl w:val="0"/>
        <w:rPr>
          <w:sz w:val="20"/>
          <w:szCs w:val="20"/>
        </w:rPr>
      </w:pPr>
      <w:r w:rsidRPr="00DD531F">
        <w:rPr>
          <w:rFonts w:hint="eastAsia"/>
          <w:sz w:val="20"/>
          <w:szCs w:val="20"/>
        </w:rPr>
        <w:t>Kaete kudasai.</w:t>
      </w:r>
      <w:r w:rsidRPr="00DD531F">
        <w:rPr>
          <w:sz w:val="20"/>
          <w:szCs w:val="20"/>
        </w:rPr>
        <w:t xml:space="preserve">  (please come back = kaette kudasai)</w:t>
      </w:r>
    </w:p>
    <w:p w:rsidR="00F11D7B" w:rsidRPr="00DD531F" w:rsidRDefault="00902D9D" w:rsidP="007A47ED">
      <w:pPr>
        <w:widowControl w:val="0"/>
        <w:rPr>
          <w:sz w:val="20"/>
          <w:szCs w:val="20"/>
        </w:rPr>
      </w:pPr>
      <w:r>
        <w:rPr>
          <w:sz w:val="20"/>
          <w:szCs w:val="20"/>
        </w:rPr>
        <w:t>162</w:t>
      </w:r>
      <w:r w:rsidR="00F11D7B" w:rsidRPr="00DD531F">
        <w:rPr>
          <w:rFonts w:hint="eastAsia"/>
          <w:sz w:val="20"/>
          <w:szCs w:val="20"/>
        </w:rPr>
        <w:t>.  It has been changed by someone.</w:t>
      </w:r>
    </w:p>
    <w:p w:rsidR="00F11D7B" w:rsidRPr="00DD531F" w:rsidRDefault="00F11D7B" w:rsidP="007A47ED">
      <w:pPr>
        <w:widowControl w:val="0"/>
        <w:rPr>
          <w:sz w:val="20"/>
          <w:szCs w:val="20"/>
        </w:rPr>
      </w:pPr>
      <w:r w:rsidRPr="00DD531F">
        <w:rPr>
          <w:rFonts w:hint="eastAsia"/>
          <w:sz w:val="20"/>
          <w:szCs w:val="20"/>
        </w:rPr>
        <w:t>かえてあります。</w:t>
      </w:r>
    </w:p>
    <w:p w:rsidR="00F11D7B" w:rsidRPr="00DD531F" w:rsidRDefault="00F11D7B" w:rsidP="007A47ED">
      <w:pPr>
        <w:widowControl w:val="0"/>
        <w:rPr>
          <w:sz w:val="20"/>
          <w:szCs w:val="20"/>
        </w:rPr>
      </w:pPr>
      <w:r w:rsidRPr="00DD531F">
        <w:rPr>
          <w:rFonts w:hint="eastAsia"/>
          <w:sz w:val="20"/>
          <w:szCs w:val="20"/>
        </w:rPr>
        <w:t>Kaete arimasu.</w:t>
      </w:r>
    </w:p>
    <w:p w:rsidR="00F11D7B" w:rsidRPr="00DD531F" w:rsidRDefault="00902D9D" w:rsidP="007A47ED">
      <w:pPr>
        <w:widowControl w:val="0"/>
        <w:rPr>
          <w:sz w:val="20"/>
          <w:szCs w:val="20"/>
        </w:rPr>
      </w:pPr>
      <w:r>
        <w:rPr>
          <w:sz w:val="20"/>
          <w:szCs w:val="20"/>
        </w:rPr>
        <w:t>163</w:t>
      </w:r>
      <w:r w:rsidR="00F11D7B" w:rsidRPr="00DD531F">
        <w:rPr>
          <w:rFonts w:hint="eastAsia"/>
          <w:sz w:val="20"/>
          <w:szCs w:val="20"/>
        </w:rPr>
        <w:t>.  I'm changing it.</w:t>
      </w:r>
    </w:p>
    <w:p w:rsidR="00F11D7B" w:rsidRPr="00DD531F" w:rsidRDefault="00F11D7B" w:rsidP="007A47ED">
      <w:pPr>
        <w:widowControl w:val="0"/>
        <w:rPr>
          <w:sz w:val="20"/>
          <w:szCs w:val="20"/>
        </w:rPr>
      </w:pPr>
      <w:r w:rsidRPr="00DD531F">
        <w:rPr>
          <w:rFonts w:hint="eastAsia"/>
          <w:sz w:val="20"/>
          <w:szCs w:val="20"/>
        </w:rPr>
        <w:t>かえています。</w:t>
      </w:r>
    </w:p>
    <w:p w:rsidR="00F11D7B" w:rsidRPr="00DD531F" w:rsidRDefault="00F11D7B" w:rsidP="007A47ED">
      <w:pPr>
        <w:widowControl w:val="0"/>
        <w:rPr>
          <w:sz w:val="20"/>
          <w:szCs w:val="20"/>
        </w:rPr>
      </w:pPr>
      <w:r w:rsidRPr="00DD531F">
        <w:rPr>
          <w:rFonts w:hint="eastAsia"/>
          <w:sz w:val="20"/>
          <w:szCs w:val="20"/>
        </w:rPr>
        <w:t>Kaete imasu.</w:t>
      </w:r>
      <w:r w:rsidRPr="00DD531F">
        <w:rPr>
          <w:sz w:val="20"/>
          <w:szCs w:val="20"/>
        </w:rPr>
        <w:t xml:space="preserve">  (I’m going back = kaette imasu)</w:t>
      </w:r>
    </w:p>
    <w:p w:rsidR="00F11D7B" w:rsidRPr="00DD531F" w:rsidRDefault="00902D9D" w:rsidP="007A47ED">
      <w:pPr>
        <w:widowControl w:val="0"/>
        <w:rPr>
          <w:sz w:val="20"/>
          <w:szCs w:val="20"/>
        </w:rPr>
      </w:pPr>
      <w:r>
        <w:rPr>
          <w:sz w:val="20"/>
          <w:szCs w:val="20"/>
        </w:rPr>
        <w:t>164</w:t>
      </w:r>
      <w:r w:rsidR="00F11D7B" w:rsidRPr="00DD531F">
        <w:rPr>
          <w:rFonts w:hint="eastAsia"/>
          <w:sz w:val="20"/>
          <w:szCs w:val="20"/>
        </w:rPr>
        <w:t>.  I  changed it.  2 responses</w:t>
      </w:r>
    </w:p>
    <w:p w:rsidR="00F11D7B" w:rsidRPr="00DD531F" w:rsidRDefault="00F11D7B" w:rsidP="007A47ED">
      <w:pPr>
        <w:widowControl w:val="0"/>
        <w:rPr>
          <w:sz w:val="20"/>
          <w:szCs w:val="20"/>
        </w:rPr>
      </w:pPr>
      <w:r w:rsidRPr="00DD531F">
        <w:rPr>
          <w:rFonts w:hint="eastAsia"/>
          <w:sz w:val="20"/>
          <w:szCs w:val="20"/>
        </w:rPr>
        <w:t>かえた。かえました。</w:t>
      </w:r>
    </w:p>
    <w:p w:rsidR="00F11D7B" w:rsidRPr="00DD531F" w:rsidRDefault="00F11D7B" w:rsidP="007A47ED">
      <w:pPr>
        <w:widowControl w:val="0"/>
        <w:rPr>
          <w:sz w:val="20"/>
          <w:szCs w:val="20"/>
        </w:rPr>
      </w:pPr>
      <w:r w:rsidRPr="00DD531F">
        <w:rPr>
          <w:rFonts w:hint="eastAsia"/>
          <w:sz w:val="20"/>
          <w:szCs w:val="20"/>
        </w:rPr>
        <w:t xml:space="preserve">Kaeta.  Kaemashita.  </w:t>
      </w:r>
    </w:p>
    <w:p w:rsidR="00F11D7B" w:rsidRPr="00DD531F" w:rsidRDefault="00902D9D" w:rsidP="007A47ED">
      <w:pPr>
        <w:widowControl w:val="0"/>
        <w:rPr>
          <w:sz w:val="20"/>
          <w:szCs w:val="20"/>
        </w:rPr>
      </w:pPr>
      <w:r>
        <w:rPr>
          <w:sz w:val="20"/>
          <w:szCs w:val="20"/>
        </w:rPr>
        <w:t>165</w:t>
      </w:r>
      <w:r w:rsidR="00F11D7B" w:rsidRPr="00DD531F">
        <w:rPr>
          <w:rFonts w:hint="eastAsia"/>
          <w:sz w:val="20"/>
          <w:szCs w:val="20"/>
        </w:rPr>
        <w:t>.  It will change. 2 responses</w:t>
      </w:r>
    </w:p>
    <w:p w:rsidR="00F11D7B" w:rsidRPr="00DD531F" w:rsidRDefault="00F11D7B" w:rsidP="007A47ED">
      <w:pPr>
        <w:widowControl w:val="0"/>
        <w:rPr>
          <w:sz w:val="20"/>
          <w:szCs w:val="20"/>
        </w:rPr>
      </w:pPr>
      <w:r w:rsidRPr="00DD531F">
        <w:rPr>
          <w:rFonts w:hint="eastAsia"/>
          <w:sz w:val="20"/>
          <w:szCs w:val="20"/>
        </w:rPr>
        <w:t>かわる。かわります。</w:t>
      </w:r>
    </w:p>
    <w:p w:rsidR="00F11D7B" w:rsidRPr="006A6A0C" w:rsidRDefault="00F11D7B" w:rsidP="007A47ED">
      <w:pPr>
        <w:widowControl w:val="0"/>
        <w:rPr>
          <w:sz w:val="20"/>
          <w:szCs w:val="20"/>
        </w:rPr>
      </w:pPr>
      <w:r w:rsidRPr="00DD531F">
        <w:rPr>
          <w:b/>
          <w:sz w:val="20"/>
          <w:szCs w:val="20"/>
        </w:rPr>
        <w:t>K</w:t>
      </w:r>
      <w:r w:rsidRPr="00DD531F">
        <w:rPr>
          <w:rFonts w:hint="eastAsia"/>
          <w:b/>
          <w:sz w:val="20"/>
          <w:szCs w:val="20"/>
        </w:rPr>
        <w:t>awaru</w:t>
      </w:r>
      <w:r w:rsidRPr="00DD531F">
        <w:rPr>
          <w:rFonts w:hint="eastAsia"/>
          <w:sz w:val="20"/>
          <w:szCs w:val="20"/>
        </w:rPr>
        <w:t>.  Kawarimasu</w:t>
      </w:r>
      <w:r w:rsidRPr="00DD531F">
        <w:rPr>
          <w:sz w:val="20"/>
          <w:szCs w:val="20"/>
        </w:rPr>
        <w:t xml:space="preserve">  </w:t>
      </w:r>
      <w:r w:rsidRPr="00DD531F">
        <w:rPr>
          <w:rFonts w:hint="eastAsia"/>
          <w:sz w:val="20"/>
          <w:szCs w:val="20"/>
        </w:rPr>
        <w:t xml:space="preserve">(also means to </w:t>
      </w:r>
      <w:r w:rsidRPr="006A6A0C">
        <w:rPr>
          <w:rFonts w:hint="eastAsia"/>
          <w:sz w:val="20"/>
          <w:szCs w:val="20"/>
        </w:rPr>
        <w:t>take someone else's place, to differ)</w:t>
      </w:r>
    </w:p>
    <w:p w:rsidR="00F11D7B" w:rsidRPr="00DD531F" w:rsidRDefault="00902D9D" w:rsidP="007A47ED">
      <w:pPr>
        <w:widowControl w:val="0"/>
        <w:rPr>
          <w:sz w:val="20"/>
          <w:szCs w:val="20"/>
        </w:rPr>
      </w:pPr>
      <w:r>
        <w:rPr>
          <w:sz w:val="20"/>
          <w:szCs w:val="20"/>
        </w:rPr>
        <w:t>166</w:t>
      </w:r>
      <w:r w:rsidR="00F11D7B" w:rsidRPr="00DD531F">
        <w:rPr>
          <w:rFonts w:hint="eastAsia"/>
          <w:sz w:val="20"/>
          <w:szCs w:val="20"/>
        </w:rPr>
        <w:t>.  It won't change.</w:t>
      </w:r>
      <w:r w:rsidR="00F11D7B" w:rsidRPr="00DD531F">
        <w:rPr>
          <w:sz w:val="20"/>
          <w:szCs w:val="20"/>
        </w:rPr>
        <w:t xml:space="preserve">  Plain speech. </w:t>
      </w:r>
    </w:p>
    <w:p w:rsidR="00F11D7B" w:rsidRPr="00DD531F" w:rsidRDefault="00F11D7B" w:rsidP="007A47ED">
      <w:pPr>
        <w:widowControl w:val="0"/>
        <w:rPr>
          <w:sz w:val="20"/>
          <w:szCs w:val="20"/>
        </w:rPr>
      </w:pPr>
      <w:r w:rsidRPr="00DD531F">
        <w:rPr>
          <w:rFonts w:hint="eastAsia"/>
          <w:sz w:val="20"/>
          <w:szCs w:val="20"/>
        </w:rPr>
        <w:t>かわらない。</w:t>
      </w:r>
    </w:p>
    <w:p w:rsidR="00F11D7B" w:rsidRPr="00DD531F" w:rsidRDefault="00F11D7B" w:rsidP="007A47ED">
      <w:pPr>
        <w:widowControl w:val="0"/>
        <w:rPr>
          <w:sz w:val="20"/>
          <w:szCs w:val="20"/>
        </w:rPr>
      </w:pPr>
      <w:r w:rsidRPr="00DD531F">
        <w:rPr>
          <w:rFonts w:hint="eastAsia"/>
          <w:sz w:val="20"/>
          <w:szCs w:val="20"/>
        </w:rPr>
        <w:t>Kawaranai.</w:t>
      </w:r>
    </w:p>
    <w:p w:rsidR="00F11D7B" w:rsidRPr="00DD531F" w:rsidRDefault="00902D9D" w:rsidP="007A47ED">
      <w:pPr>
        <w:widowControl w:val="0"/>
        <w:rPr>
          <w:sz w:val="20"/>
          <w:szCs w:val="20"/>
        </w:rPr>
      </w:pPr>
      <w:r>
        <w:rPr>
          <w:sz w:val="20"/>
          <w:szCs w:val="20"/>
        </w:rPr>
        <w:t>167</w:t>
      </w:r>
      <w:r w:rsidR="00F11D7B" w:rsidRPr="00DD531F">
        <w:rPr>
          <w:rFonts w:hint="eastAsia"/>
          <w:sz w:val="20"/>
          <w:szCs w:val="20"/>
        </w:rPr>
        <w:t>.  It is changed.</w:t>
      </w:r>
      <w:r w:rsidR="00F11D7B" w:rsidRPr="00DD531F">
        <w:rPr>
          <w:sz w:val="20"/>
          <w:szCs w:val="20"/>
        </w:rPr>
        <w:tab/>
      </w:r>
    </w:p>
    <w:p w:rsidR="00F11D7B" w:rsidRPr="00DD531F" w:rsidRDefault="00F11D7B" w:rsidP="007A47ED">
      <w:pPr>
        <w:widowControl w:val="0"/>
        <w:rPr>
          <w:sz w:val="20"/>
          <w:szCs w:val="20"/>
        </w:rPr>
      </w:pPr>
      <w:r w:rsidRPr="00DD531F">
        <w:rPr>
          <w:rFonts w:hint="eastAsia"/>
          <w:sz w:val="20"/>
          <w:szCs w:val="20"/>
        </w:rPr>
        <w:t>かわっています。</w:t>
      </w:r>
      <w:r w:rsidRPr="00DD531F">
        <w:rPr>
          <w:sz w:val="20"/>
          <w:szCs w:val="20"/>
        </w:rPr>
        <w:tab/>
      </w:r>
      <w:r w:rsidRPr="00DD531F">
        <w:rPr>
          <w:sz w:val="20"/>
          <w:szCs w:val="20"/>
        </w:rPr>
        <w:tab/>
      </w:r>
      <w:r w:rsidRPr="00DD531F">
        <w:rPr>
          <w:sz w:val="20"/>
          <w:szCs w:val="20"/>
        </w:rPr>
        <w:tab/>
      </w:r>
      <w:r w:rsidRPr="00DD531F">
        <w:rPr>
          <w:sz w:val="20"/>
          <w:szCs w:val="20"/>
        </w:rPr>
        <w:tab/>
      </w:r>
    </w:p>
    <w:p w:rsidR="00F11D7B" w:rsidRPr="00DD531F" w:rsidRDefault="00F11D7B" w:rsidP="007A47ED">
      <w:pPr>
        <w:widowControl w:val="0"/>
        <w:rPr>
          <w:sz w:val="20"/>
          <w:szCs w:val="20"/>
        </w:rPr>
      </w:pPr>
      <w:r w:rsidRPr="00DD531F">
        <w:rPr>
          <w:rFonts w:hint="eastAsia"/>
          <w:sz w:val="20"/>
          <w:szCs w:val="20"/>
        </w:rPr>
        <w:t>Kawatte imasu.</w:t>
      </w:r>
    </w:p>
    <w:p w:rsidR="00F11D7B" w:rsidRPr="00DD531F" w:rsidRDefault="00902D9D" w:rsidP="007A47ED">
      <w:pPr>
        <w:widowControl w:val="0"/>
        <w:rPr>
          <w:sz w:val="20"/>
          <w:szCs w:val="20"/>
        </w:rPr>
      </w:pPr>
      <w:r>
        <w:rPr>
          <w:sz w:val="20"/>
          <w:szCs w:val="20"/>
        </w:rPr>
        <w:t>168</w:t>
      </w:r>
      <w:r w:rsidR="00F11D7B" w:rsidRPr="00DD531F">
        <w:rPr>
          <w:rFonts w:hint="eastAsia"/>
          <w:sz w:val="20"/>
          <w:szCs w:val="20"/>
        </w:rPr>
        <w:t>.  It  changed.  2 responses</w:t>
      </w:r>
    </w:p>
    <w:p w:rsidR="00F11D7B" w:rsidRPr="00DD531F" w:rsidRDefault="00F11D7B" w:rsidP="007A47ED">
      <w:pPr>
        <w:widowControl w:val="0"/>
        <w:rPr>
          <w:sz w:val="20"/>
          <w:szCs w:val="20"/>
        </w:rPr>
      </w:pPr>
      <w:r w:rsidRPr="00DD531F">
        <w:rPr>
          <w:rFonts w:hint="eastAsia"/>
          <w:sz w:val="20"/>
          <w:szCs w:val="20"/>
        </w:rPr>
        <w:t>かわった。かわりました。</w:t>
      </w:r>
    </w:p>
    <w:p w:rsidR="00F11D7B" w:rsidRPr="00DD531F" w:rsidRDefault="00F11D7B" w:rsidP="007A47ED">
      <w:pPr>
        <w:widowControl w:val="0"/>
        <w:rPr>
          <w:sz w:val="20"/>
          <w:szCs w:val="20"/>
        </w:rPr>
      </w:pPr>
      <w:r w:rsidRPr="00DD531F">
        <w:rPr>
          <w:rFonts w:hint="eastAsia"/>
          <w:sz w:val="20"/>
          <w:szCs w:val="20"/>
        </w:rPr>
        <w:t xml:space="preserve">Kawatta.  Kawarimashita.  </w:t>
      </w:r>
    </w:p>
    <w:p w:rsidR="00F11D7B" w:rsidRPr="00DD531F" w:rsidRDefault="00902D9D" w:rsidP="007A47ED">
      <w:pPr>
        <w:widowControl w:val="0"/>
        <w:rPr>
          <w:sz w:val="20"/>
          <w:szCs w:val="20"/>
        </w:rPr>
      </w:pPr>
      <w:r>
        <w:rPr>
          <w:sz w:val="20"/>
          <w:szCs w:val="20"/>
        </w:rPr>
        <w:t>169</w:t>
      </w:r>
      <w:r w:rsidR="00F11D7B" w:rsidRPr="00DD531F">
        <w:rPr>
          <w:rFonts w:hint="eastAsia"/>
          <w:sz w:val="20"/>
          <w:szCs w:val="20"/>
        </w:rPr>
        <w:t>.  I will stop it. 2 responses</w:t>
      </w:r>
    </w:p>
    <w:p w:rsidR="00F11D7B" w:rsidRPr="00DD531F" w:rsidRDefault="00F11D7B" w:rsidP="007A47ED">
      <w:pPr>
        <w:widowControl w:val="0"/>
        <w:rPr>
          <w:sz w:val="20"/>
          <w:szCs w:val="20"/>
        </w:rPr>
      </w:pPr>
      <w:r w:rsidRPr="00DD531F">
        <w:rPr>
          <w:rFonts w:hint="eastAsia"/>
          <w:sz w:val="20"/>
          <w:szCs w:val="20"/>
        </w:rPr>
        <w:t>止める。止めます。</w:t>
      </w:r>
    </w:p>
    <w:p w:rsidR="00F11D7B" w:rsidRPr="00DD531F" w:rsidRDefault="00F11D7B" w:rsidP="007A47ED">
      <w:pPr>
        <w:widowControl w:val="0"/>
        <w:rPr>
          <w:sz w:val="20"/>
          <w:szCs w:val="20"/>
        </w:rPr>
      </w:pPr>
      <w:r w:rsidRPr="00DD531F">
        <w:rPr>
          <w:b/>
          <w:sz w:val="20"/>
          <w:szCs w:val="20"/>
        </w:rPr>
        <w:t>T</w:t>
      </w:r>
      <w:r w:rsidRPr="00DD531F">
        <w:rPr>
          <w:rFonts w:hint="eastAsia"/>
          <w:b/>
          <w:sz w:val="20"/>
          <w:szCs w:val="20"/>
        </w:rPr>
        <w:t>omeru</w:t>
      </w:r>
      <w:r w:rsidRPr="00DD531F">
        <w:rPr>
          <w:rFonts w:hint="eastAsia"/>
          <w:sz w:val="20"/>
          <w:szCs w:val="20"/>
        </w:rPr>
        <w:t>.  Tomemasu.</w:t>
      </w:r>
    </w:p>
    <w:p w:rsidR="00F11D7B" w:rsidRPr="00DD531F" w:rsidRDefault="00902D9D" w:rsidP="007A47ED">
      <w:pPr>
        <w:widowControl w:val="0"/>
        <w:rPr>
          <w:sz w:val="20"/>
          <w:szCs w:val="20"/>
        </w:rPr>
      </w:pPr>
      <w:r>
        <w:rPr>
          <w:sz w:val="20"/>
          <w:szCs w:val="20"/>
        </w:rPr>
        <w:t>170</w:t>
      </w:r>
      <w:r w:rsidR="00F11D7B" w:rsidRPr="00DD531F">
        <w:rPr>
          <w:rFonts w:hint="eastAsia"/>
          <w:sz w:val="20"/>
          <w:szCs w:val="20"/>
        </w:rPr>
        <w:t>.  I won't stop it.</w:t>
      </w:r>
      <w:r w:rsidR="00F11D7B" w:rsidRPr="00DD531F">
        <w:rPr>
          <w:sz w:val="20"/>
          <w:szCs w:val="20"/>
        </w:rPr>
        <w:t xml:space="preserve">  Plain speech. </w:t>
      </w:r>
    </w:p>
    <w:p w:rsidR="00F11D7B" w:rsidRPr="00DD531F" w:rsidRDefault="00F11D7B" w:rsidP="007A47ED">
      <w:pPr>
        <w:widowControl w:val="0"/>
        <w:rPr>
          <w:sz w:val="20"/>
          <w:szCs w:val="20"/>
        </w:rPr>
      </w:pPr>
      <w:r w:rsidRPr="00DD531F">
        <w:rPr>
          <w:rFonts w:hint="eastAsia"/>
          <w:sz w:val="20"/>
          <w:szCs w:val="20"/>
        </w:rPr>
        <w:t>止めない。</w:t>
      </w:r>
    </w:p>
    <w:p w:rsidR="00F11D7B" w:rsidRPr="00DD531F" w:rsidRDefault="00F11D7B" w:rsidP="007A47ED">
      <w:pPr>
        <w:widowControl w:val="0"/>
        <w:rPr>
          <w:sz w:val="20"/>
          <w:szCs w:val="20"/>
        </w:rPr>
      </w:pPr>
      <w:r w:rsidRPr="00DD531F">
        <w:rPr>
          <w:rFonts w:hint="eastAsia"/>
          <w:sz w:val="20"/>
          <w:szCs w:val="20"/>
        </w:rPr>
        <w:t>Tomenai.</w:t>
      </w:r>
    </w:p>
    <w:p w:rsidR="00F11D7B" w:rsidRPr="00DD531F" w:rsidRDefault="00902D9D" w:rsidP="007A47ED">
      <w:pPr>
        <w:widowControl w:val="0"/>
        <w:rPr>
          <w:sz w:val="20"/>
          <w:szCs w:val="20"/>
        </w:rPr>
      </w:pPr>
      <w:r>
        <w:rPr>
          <w:sz w:val="20"/>
          <w:szCs w:val="20"/>
        </w:rPr>
        <w:t>171</w:t>
      </w:r>
      <w:r w:rsidR="00F11D7B" w:rsidRPr="00DD531F">
        <w:rPr>
          <w:rFonts w:hint="eastAsia"/>
          <w:sz w:val="20"/>
          <w:szCs w:val="20"/>
        </w:rPr>
        <w:t>.  Stop it</w:t>
      </w:r>
      <w:r w:rsidR="00F11D7B" w:rsidRPr="00DD531F">
        <w:rPr>
          <w:sz w:val="20"/>
          <w:szCs w:val="20"/>
        </w:rPr>
        <w:t>, please</w:t>
      </w:r>
      <w:r w:rsidR="00F11D7B" w:rsidRPr="00DD531F">
        <w:rPr>
          <w:rFonts w:hint="eastAsia"/>
          <w:sz w:val="20"/>
          <w:szCs w:val="20"/>
        </w:rPr>
        <w:t>.</w:t>
      </w:r>
      <w:r w:rsidR="00F11D7B" w:rsidRPr="00DD531F">
        <w:rPr>
          <w:sz w:val="20"/>
          <w:szCs w:val="20"/>
        </w:rPr>
        <w:tab/>
      </w:r>
    </w:p>
    <w:p w:rsidR="00F11D7B" w:rsidRPr="00DD531F" w:rsidRDefault="00F11D7B" w:rsidP="007A47ED">
      <w:pPr>
        <w:widowControl w:val="0"/>
        <w:rPr>
          <w:sz w:val="20"/>
          <w:szCs w:val="20"/>
        </w:rPr>
      </w:pPr>
      <w:r w:rsidRPr="00DD531F">
        <w:rPr>
          <w:rFonts w:hint="eastAsia"/>
          <w:sz w:val="20"/>
          <w:szCs w:val="20"/>
        </w:rPr>
        <w:t>止めてください。</w:t>
      </w:r>
      <w:r w:rsidRPr="00DD531F">
        <w:rPr>
          <w:sz w:val="20"/>
          <w:szCs w:val="20"/>
        </w:rPr>
        <w:tab/>
      </w:r>
      <w:r w:rsidRPr="00DD531F">
        <w:rPr>
          <w:sz w:val="20"/>
          <w:szCs w:val="20"/>
        </w:rPr>
        <w:tab/>
      </w:r>
      <w:r w:rsidRPr="00DD531F">
        <w:rPr>
          <w:sz w:val="20"/>
          <w:szCs w:val="20"/>
        </w:rPr>
        <w:tab/>
      </w:r>
      <w:r w:rsidRPr="00DD531F">
        <w:rPr>
          <w:sz w:val="20"/>
          <w:szCs w:val="20"/>
        </w:rPr>
        <w:tab/>
      </w:r>
    </w:p>
    <w:p w:rsidR="00F11D7B" w:rsidRPr="00DD531F" w:rsidRDefault="00F11D7B" w:rsidP="007A47ED">
      <w:pPr>
        <w:widowControl w:val="0"/>
        <w:rPr>
          <w:sz w:val="20"/>
          <w:szCs w:val="20"/>
        </w:rPr>
      </w:pPr>
      <w:r w:rsidRPr="00DD531F">
        <w:rPr>
          <w:rFonts w:hint="eastAsia"/>
          <w:sz w:val="20"/>
          <w:szCs w:val="20"/>
        </w:rPr>
        <w:t>Tomete kudasai.</w:t>
      </w:r>
    </w:p>
    <w:p w:rsidR="00F11D7B" w:rsidRPr="00DD531F" w:rsidRDefault="00902D9D" w:rsidP="007A47ED">
      <w:pPr>
        <w:widowControl w:val="0"/>
        <w:rPr>
          <w:sz w:val="20"/>
          <w:szCs w:val="20"/>
        </w:rPr>
      </w:pPr>
      <w:r>
        <w:rPr>
          <w:sz w:val="20"/>
          <w:szCs w:val="20"/>
        </w:rPr>
        <w:t>172</w:t>
      </w:r>
      <w:r w:rsidR="00F11D7B" w:rsidRPr="00DD531F">
        <w:rPr>
          <w:rFonts w:hint="eastAsia"/>
          <w:sz w:val="20"/>
          <w:szCs w:val="20"/>
        </w:rPr>
        <w:t>.  It has been stopped by someone.</w:t>
      </w:r>
    </w:p>
    <w:p w:rsidR="00F11D7B" w:rsidRPr="00DD531F" w:rsidRDefault="00F11D7B" w:rsidP="007A47ED">
      <w:pPr>
        <w:widowControl w:val="0"/>
        <w:rPr>
          <w:sz w:val="20"/>
          <w:szCs w:val="20"/>
        </w:rPr>
      </w:pPr>
      <w:r w:rsidRPr="00DD531F">
        <w:rPr>
          <w:rFonts w:hint="eastAsia"/>
          <w:sz w:val="20"/>
          <w:szCs w:val="20"/>
        </w:rPr>
        <w:t>止めてあります。</w:t>
      </w:r>
    </w:p>
    <w:p w:rsidR="00F11D7B" w:rsidRPr="00DD531F" w:rsidRDefault="00F11D7B" w:rsidP="007A47ED">
      <w:pPr>
        <w:widowControl w:val="0"/>
        <w:rPr>
          <w:sz w:val="20"/>
          <w:szCs w:val="20"/>
        </w:rPr>
      </w:pPr>
      <w:r w:rsidRPr="00DD531F">
        <w:rPr>
          <w:rFonts w:hint="eastAsia"/>
          <w:sz w:val="20"/>
          <w:szCs w:val="20"/>
        </w:rPr>
        <w:t>Tomete arimasu.</w:t>
      </w:r>
    </w:p>
    <w:p w:rsidR="00F11D7B" w:rsidRPr="00DD531F" w:rsidRDefault="00902D9D" w:rsidP="007A47ED">
      <w:pPr>
        <w:widowControl w:val="0"/>
        <w:rPr>
          <w:sz w:val="20"/>
          <w:szCs w:val="20"/>
        </w:rPr>
      </w:pPr>
      <w:r>
        <w:rPr>
          <w:sz w:val="20"/>
          <w:szCs w:val="20"/>
        </w:rPr>
        <w:t>173</w:t>
      </w:r>
      <w:r w:rsidR="00F11D7B" w:rsidRPr="00DD531F">
        <w:rPr>
          <w:rFonts w:hint="eastAsia"/>
          <w:sz w:val="20"/>
          <w:szCs w:val="20"/>
        </w:rPr>
        <w:t>.  I'm stopping it.</w:t>
      </w:r>
    </w:p>
    <w:p w:rsidR="00F11D7B" w:rsidRPr="00DD531F" w:rsidRDefault="00F11D7B" w:rsidP="007A47ED">
      <w:pPr>
        <w:widowControl w:val="0"/>
        <w:rPr>
          <w:sz w:val="20"/>
          <w:szCs w:val="20"/>
        </w:rPr>
      </w:pPr>
      <w:r w:rsidRPr="00DD531F">
        <w:rPr>
          <w:rFonts w:hint="eastAsia"/>
          <w:sz w:val="20"/>
          <w:szCs w:val="20"/>
        </w:rPr>
        <w:t>止めています。</w:t>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p>
    <w:p w:rsidR="00F11D7B" w:rsidRPr="00DD531F" w:rsidRDefault="00F11D7B" w:rsidP="007A47ED">
      <w:pPr>
        <w:widowControl w:val="0"/>
        <w:rPr>
          <w:sz w:val="20"/>
          <w:szCs w:val="20"/>
        </w:rPr>
      </w:pPr>
      <w:r w:rsidRPr="00DD531F">
        <w:rPr>
          <w:rFonts w:hint="eastAsia"/>
          <w:sz w:val="20"/>
          <w:szCs w:val="20"/>
        </w:rPr>
        <w:t>Tomete imasu.</w:t>
      </w:r>
    </w:p>
    <w:p w:rsidR="00F11D7B" w:rsidRPr="00DD531F" w:rsidRDefault="00902D9D" w:rsidP="007A47ED">
      <w:pPr>
        <w:widowControl w:val="0"/>
        <w:rPr>
          <w:sz w:val="20"/>
          <w:szCs w:val="20"/>
        </w:rPr>
      </w:pPr>
      <w:r>
        <w:rPr>
          <w:sz w:val="20"/>
          <w:szCs w:val="20"/>
        </w:rPr>
        <w:t>174</w:t>
      </w:r>
      <w:r w:rsidR="00F11D7B" w:rsidRPr="00DD531F">
        <w:rPr>
          <w:rFonts w:hint="eastAsia"/>
          <w:sz w:val="20"/>
          <w:szCs w:val="20"/>
        </w:rPr>
        <w:t>.  I  stopped it.  2 responses</w:t>
      </w:r>
      <w:r w:rsidR="00F11D7B" w:rsidRPr="00DD531F">
        <w:rPr>
          <w:sz w:val="20"/>
          <w:szCs w:val="20"/>
        </w:rPr>
        <w:t xml:space="preserve">. </w:t>
      </w:r>
    </w:p>
    <w:p w:rsidR="00F11D7B" w:rsidRPr="00DD531F" w:rsidRDefault="00F11D7B" w:rsidP="007A47ED">
      <w:pPr>
        <w:widowControl w:val="0"/>
        <w:rPr>
          <w:sz w:val="20"/>
          <w:szCs w:val="20"/>
        </w:rPr>
      </w:pPr>
      <w:r w:rsidRPr="00DD531F">
        <w:rPr>
          <w:rFonts w:hint="eastAsia"/>
          <w:sz w:val="20"/>
          <w:szCs w:val="20"/>
        </w:rPr>
        <w:t>止めた。止めました。</w:t>
      </w:r>
    </w:p>
    <w:p w:rsidR="00F11D7B" w:rsidRPr="00DD531F" w:rsidRDefault="00F11D7B" w:rsidP="007A47ED">
      <w:pPr>
        <w:widowControl w:val="0"/>
        <w:rPr>
          <w:sz w:val="20"/>
          <w:szCs w:val="20"/>
        </w:rPr>
      </w:pPr>
      <w:r w:rsidRPr="00DD531F">
        <w:rPr>
          <w:rFonts w:hint="eastAsia"/>
          <w:sz w:val="20"/>
          <w:szCs w:val="20"/>
        </w:rPr>
        <w:t xml:space="preserve">Tometa.  Tomemashita.  </w:t>
      </w:r>
    </w:p>
    <w:p w:rsidR="00F11D7B" w:rsidRPr="00DD531F" w:rsidRDefault="00902D9D" w:rsidP="007A47ED">
      <w:pPr>
        <w:widowControl w:val="0"/>
        <w:rPr>
          <w:sz w:val="20"/>
          <w:szCs w:val="20"/>
        </w:rPr>
      </w:pPr>
      <w:r>
        <w:rPr>
          <w:sz w:val="20"/>
          <w:szCs w:val="20"/>
        </w:rPr>
        <w:t>175</w:t>
      </w:r>
      <w:r w:rsidR="00F11D7B" w:rsidRPr="00DD531F">
        <w:rPr>
          <w:rFonts w:hint="eastAsia"/>
          <w:sz w:val="20"/>
          <w:szCs w:val="20"/>
        </w:rPr>
        <w:t>.  It will stop. 2 responses</w:t>
      </w:r>
    </w:p>
    <w:p w:rsidR="00F11D7B" w:rsidRPr="00DD531F" w:rsidRDefault="00F11D7B" w:rsidP="007A47ED">
      <w:pPr>
        <w:widowControl w:val="0"/>
        <w:rPr>
          <w:sz w:val="20"/>
          <w:szCs w:val="20"/>
        </w:rPr>
      </w:pPr>
      <w:r w:rsidRPr="00DD531F">
        <w:rPr>
          <w:rFonts w:hint="eastAsia"/>
          <w:sz w:val="20"/>
          <w:szCs w:val="20"/>
        </w:rPr>
        <w:lastRenderedPageBreak/>
        <w:t>止まる。止まります。</w:t>
      </w:r>
    </w:p>
    <w:p w:rsidR="00F11D7B" w:rsidRPr="00DD531F" w:rsidRDefault="00F11D7B" w:rsidP="007A47ED">
      <w:pPr>
        <w:widowControl w:val="0"/>
        <w:rPr>
          <w:sz w:val="20"/>
          <w:szCs w:val="20"/>
        </w:rPr>
      </w:pPr>
      <w:r w:rsidRPr="00DD531F">
        <w:rPr>
          <w:b/>
          <w:sz w:val="20"/>
          <w:szCs w:val="20"/>
        </w:rPr>
        <w:t>T</w:t>
      </w:r>
      <w:r w:rsidRPr="00DD531F">
        <w:rPr>
          <w:rFonts w:hint="eastAsia"/>
          <w:b/>
          <w:sz w:val="20"/>
          <w:szCs w:val="20"/>
        </w:rPr>
        <w:t>omaru</w:t>
      </w:r>
      <w:r w:rsidRPr="00DD531F">
        <w:rPr>
          <w:rFonts w:hint="eastAsia"/>
          <w:sz w:val="20"/>
          <w:szCs w:val="20"/>
        </w:rPr>
        <w:t>.  Tomarimasu</w:t>
      </w:r>
      <w:r w:rsidRPr="00DD531F">
        <w:rPr>
          <w:sz w:val="20"/>
          <w:szCs w:val="20"/>
        </w:rPr>
        <w:t xml:space="preserve">  </w:t>
      </w:r>
      <w:r w:rsidRPr="00DD531F">
        <w:rPr>
          <w:rFonts w:hint="eastAsia"/>
          <w:sz w:val="20"/>
          <w:szCs w:val="20"/>
        </w:rPr>
        <w:t>(also means to park</w:t>
      </w:r>
      <w:r w:rsidRPr="00DD531F">
        <w:rPr>
          <w:sz w:val="20"/>
          <w:szCs w:val="20"/>
        </w:rPr>
        <w:t>)</w:t>
      </w:r>
      <w:r w:rsidRPr="00DD531F">
        <w:rPr>
          <w:rFonts w:hint="eastAsia"/>
          <w:sz w:val="20"/>
          <w:szCs w:val="20"/>
        </w:rPr>
        <w:t xml:space="preserve"> </w:t>
      </w:r>
      <w:r w:rsidRPr="00DD531F">
        <w:rPr>
          <w:sz w:val="20"/>
          <w:szCs w:val="20"/>
        </w:rPr>
        <w:t xml:space="preserve">(also means </w:t>
      </w:r>
      <w:r w:rsidRPr="00DD531F">
        <w:rPr>
          <w:rFonts w:hint="eastAsia"/>
          <w:sz w:val="20"/>
          <w:szCs w:val="20"/>
        </w:rPr>
        <w:t>to stay the nigh</w:t>
      </w:r>
      <w:r w:rsidRPr="00DD531F">
        <w:rPr>
          <w:sz w:val="20"/>
          <w:szCs w:val="20"/>
        </w:rPr>
        <w:t>t, differen</w:t>
      </w:r>
      <w:r w:rsidRPr="00DD531F">
        <w:rPr>
          <w:rFonts w:hint="eastAsia"/>
          <w:sz w:val="20"/>
          <w:szCs w:val="20"/>
        </w:rPr>
        <w:t>t</w:t>
      </w:r>
      <w:r w:rsidRPr="00DD531F">
        <w:rPr>
          <w:sz w:val="20"/>
          <w:szCs w:val="20"/>
        </w:rPr>
        <w:t xml:space="preserve"> kanji</w:t>
      </w:r>
      <w:r w:rsidRPr="00DD531F">
        <w:rPr>
          <w:rFonts w:hint="eastAsia"/>
          <w:sz w:val="20"/>
          <w:szCs w:val="20"/>
        </w:rPr>
        <w:t>)</w:t>
      </w:r>
    </w:p>
    <w:p w:rsidR="00F11D7B" w:rsidRPr="00DD531F" w:rsidRDefault="00F1183C" w:rsidP="007A47ED">
      <w:pPr>
        <w:widowControl w:val="0"/>
        <w:rPr>
          <w:sz w:val="20"/>
          <w:szCs w:val="20"/>
        </w:rPr>
      </w:pPr>
      <w:r>
        <w:rPr>
          <w:sz w:val="20"/>
          <w:szCs w:val="20"/>
        </w:rPr>
        <w:t>176</w:t>
      </w:r>
      <w:r w:rsidR="00F11D7B" w:rsidRPr="00DD531F">
        <w:rPr>
          <w:rFonts w:hint="eastAsia"/>
          <w:sz w:val="20"/>
          <w:szCs w:val="20"/>
        </w:rPr>
        <w:t>.  It won't stop.</w:t>
      </w:r>
      <w:r w:rsidR="00F11D7B" w:rsidRPr="00DD531F">
        <w:rPr>
          <w:sz w:val="20"/>
          <w:szCs w:val="20"/>
        </w:rPr>
        <w:t xml:space="preserve">  Plain speech. </w:t>
      </w:r>
    </w:p>
    <w:p w:rsidR="00F11D7B" w:rsidRPr="00DD531F" w:rsidRDefault="00F11D7B" w:rsidP="007A47ED">
      <w:pPr>
        <w:widowControl w:val="0"/>
        <w:rPr>
          <w:sz w:val="20"/>
          <w:szCs w:val="20"/>
        </w:rPr>
      </w:pPr>
      <w:r w:rsidRPr="00DD531F">
        <w:rPr>
          <w:rFonts w:hint="eastAsia"/>
          <w:sz w:val="20"/>
          <w:szCs w:val="20"/>
        </w:rPr>
        <w:t>止まらない。</w:t>
      </w:r>
    </w:p>
    <w:p w:rsidR="00F11D7B" w:rsidRPr="00DD531F" w:rsidRDefault="00F11D7B" w:rsidP="007A47ED">
      <w:pPr>
        <w:widowControl w:val="0"/>
        <w:rPr>
          <w:sz w:val="20"/>
          <w:szCs w:val="20"/>
        </w:rPr>
      </w:pPr>
      <w:r w:rsidRPr="00DD531F">
        <w:rPr>
          <w:rFonts w:hint="eastAsia"/>
          <w:sz w:val="20"/>
          <w:szCs w:val="20"/>
        </w:rPr>
        <w:t>Tomaranai.</w:t>
      </w:r>
    </w:p>
    <w:p w:rsidR="00F11D7B" w:rsidRPr="00DD531F" w:rsidRDefault="00F1183C" w:rsidP="007A47ED">
      <w:pPr>
        <w:widowControl w:val="0"/>
        <w:rPr>
          <w:sz w:val="20"/>
          <w:szCs w:val="20"/>
        </w:rPr>
      </w:pPr>
      <w:r>
        <w:rPr>
          <w:sz w:val="20"/>
          <w:szCs w:val="20"/>
        </w:rPr>
        <w:t>177</w:t>
      </w:r>
      <w:r w:rsidR="00F11D7B" w:rsidRPr="00DD531F">
        <w:rPr>
          <w:rFonts w:hint="eastAsia"/>
          <w:sz w:val="20"/>
          <w:szCs w:val="20"/>
        </w:rPr>
        <w:t>.  It is stopped.</w:t>
      </w:r>
      <w:r w:rsidR="00F11D7B" w:rsidRPr="00DD531F">
        <w:rPr>
          <w:sz w:val="20"/>
          <w:szCs w:val="20"/>
        </w:rPr>
        <w:tab/>
      </w:r>
    </w:p>
    <w:p w:rsidR="00F11D7B" w:rsidRPr="00DD531F" w:rsidRDefault="00F11D7B" w:rsidP="007A47ED">
      <w:pPr>
        <w:widowControl w:val="0"/>
        <w:rPr>
          <w:sz w:val="20"/>
          <w:szCs w:val="20"/>
        </w:rPr>
      </w:pPr>
      <w:r w:rsidRPr="00DD531F">
        <w:rPr>
          <w:rFonts w:hint="eastAsia"/>
          <w:sz w:val="20"/>
          <w:szCs w:val="20"/>
        </w:rPr>
        <w:t>止まっています。</w:t>
      </w:r>
      <w:r w:rsidRPr="00DD531F">
        <w:rPr>
          <w:sz w:val="20"/>
          <w:szCs w:val="20"/>
        </w:rPr>
        <w:tab/>
      </w:r>
      <w:r w:rsidRPr="00DD531F">
        <w:rPr>
          <w:sz w:val="20"/>
          <w:szCs w:val="20"/>
        </w:rPr>
        <w:tab/>
      </w:r>
      <w:r w:rsidRPr="00DD531F">
        <w:rPr>
          <w:sz w:val="20"/>
          <w:szCs w:val="20"/>
        </w:rPr>
        <w:tab/>
      </w:r>
    </w:p>
    <w:p w:rsidR="00F11D7B" w:rsidRPr="00DD531F" w:rsidRDefault="00F11D7B" w:rsidP="007A47ED">
      <w:pPr>
        <w:widowControl w:val="0"/>
        <w:rPr>
          <w:sz w:val="20"/>
          <w:szCs w:val="20"/>
        </w:rPr>
      </w:pPr>
      <w:r w:rsidRPr="00DD531F">
        <w:rPr>
          <w:rFonts w:hint="eastAsia"/>
          <w:sz w:val="20"/>
          <w:szCs w:val="20"/>
        </w:rPr>
        <w:t>Tomatte imasu.</w:t>
      </w:r>
    </w:p>
    <w:p w:rsidR="00F11D7B" w:rsidRPr="00DD531F" w:rsidRDefault="00F1183C" w:rsidP="007A47ED">
      <w:pPr>
        <w:widowControl w:val="0"/>
        <w:rPr>
          <w:sz w:val="20"/>
          <w:szCs w:val="20"/>
        </w:rPr>
      </w:pPr>
      <w:r>
        <w:rPr>
          <w:sz w:val="20"/>
          <w:szCs w:val="20"/>
        </w:rPr>
        <w:t>178</w:t>
      </w:r>
      <w:r w:rsidR="00F11D7B" w:rsidRPr="00DD531F">
        <w:rPr>
          <w:rFonts w:hint="eastAsia"/>
          <w:sz w:val="20"/>
          <w:szCs w:val="20"/>
        </w:rPr>
        <w:t>.  It  stopped.  2 responses</w:t>
      </w:r>
    </w:p>
    <w:p w:rsidR="00F11D7B" w:rsidRPr="00DD531F" w:rsidRDefault="00F11D7B" w:rsidP="007A47ED">
      <w:pPr>
        <w:widowControl w:val="0"/>
        <w:rPr>
          <w:sz w:val="20"/>
          <w:szCs w:val="20"/>
        </w:rPr>
      </w:pPr>
      <w:r w:rsidRPr="00DD531F">
        <w:rPr>
          <w:rFonts w:hint="eastAsia"/>
          <w:sz w:val="20"/>
          <w:szCs w:val="20"/>
        </w:rPr>
        <w:t>止まった。止まりました。</w:t>
      </w:r>
    </w:p>
    <w:p w:rsidR="00F11D7B" w:rsidRPr="00DD531F" w:rsidRDefault="00F11D7B" w:rsidP="007A47ED">
      <w:pPr>
        <w:widowControl w:val="0"/>
        <w:rPr>
          <w:sz w:val="20"/>
          <w:szCs w:val="20"/>
        </w:rPr>
      </w:pPr>
      <w:r w:rsidRPr="00DD531F">
        <w:rPr>
          <w:rFonts w:hint="eastAsia"/>
          <w:sz w:val="20"/>
          <w:szCs w:val="20"/>
        </w:rPr>
        <w:t xml:space="preserve">Tomatta.  Tomarimashita.  </w:t>
      </w:r>
    </w:p>
    <w:p w:rsidR="00F11D7B" w:rsidRPr="00DD531F" w:rsidRDefault="00F1183C" w:rsidP="007A47ED">
      <w:pPr>
        <w:widowControl w:val="0"/>
        <w:rPr>
          <w:sz w:val="20"/>
          <w:szCs w:val="20"/>
        </w:rPr>
      </w:pPr>
      <w:r>
        <w:rPr>
          <w:sz w:val="20"/>
          <w:szCs w:val="20"/>
        </w:rPr>
        <w:t>179</w:t>
      </w:r>
      <w:r w:rsidR="00F11D7B" w:rsidRPr="00DD531F">
        <w:rPr>
          <w:rFonts w:hint="eastAsia"/>
          <w:sz w:val="20"/>
          <w:szCs w:val="20"/>
        </w:rPr>
        <w:t>.  I will move it. 2 responses</w:t>
      </w:r>
    </w:p>
    <w:p w:rsidR="00F11D7B" w:rsidRPr="00DD531F" w:rsidRDefault="00F11D7B" w:rsidP="007A47ED">
      <w:pPr>
        <w:widowControl w:val="0"/>
        <w:rPr>
          <w:sz w:val="20"/>
          <w:szCs w:val="20"/>
        </w:rPr>
      </w:pPr>
      <w:r w:rsidRPr="00DD531F">
        <w:rPr>
          <w:rFonts w:hint="eastAsia"/>
          <w:sz w:val="20"/>
          <w:szCs w:val="20"/>
        </w:rPr>
        <w:t>動かす。動かします。</w:t>
      </w:r>
    </w:p>
    <w:p w:rsidR="00F11D7B" w:rsidRPr="00DD531F" w:rsidRDefault="00F11D7B" w:rsidP="007A47ED">
      <w:pPr>
        <w:widowControl w:val="0"/>
        <w:rPr>
          <w:sz w:val="20"/>
          <w:szCs w:val="20"/>
        </w:rPr>
      </w:pPr>
      <w:r w:rsidRPr="00DD531F">
        <w:rPr>
          <w:b/>
          <w:sz w:val="20"/>
          <w:szCs w:val="20"/>
        </w:rPr>
        <w:t>U</w:t>
      </w:r>
      <w:r w:rsidRPr="00DD531F">
        <w:rPr>
          <w:rFonts w:hint="eastAsia"/>
          <w:b/>
          <w:sz w:val="20"/>
          <w:szCs w:val="20"/>
        </w:rPr>
        <w:t>gokasu</w:t>
      </w:r>
      <w:r w:rsidRPr="00DD531F">
        <w:rPr>
          <w:rFonts w:hint="eastAsia"/>
          <w:sz w:val="20"/>
          <w:szCs w:val="20"/>
        </w:rPr>
        <w:t>.  Ugokashimasu.</w:t>
      </w:r>
    </w:p>
    <w:p w:rsidR="00F11D7B" w:rsidRPr="00DD531F" w:rsidRDefault="00F1183C" w:rsidP="007A47ED">
      <w:pPr>
        <w:widowControl w:val="0"/>
        <w:rPr>
          <w:sz w:val="20"/>
          <w:szCs w:val="20"/>
        </w:rPr>
      </w:pPr>
      <w:r>
        <w:rPr>
          <w:sz w:val="20"/>
          <w:szCs w:val="20"/>
        </w:rPr>
        <w:t>180</w:t>
      </w:r>
      <w:r w:rsidR="00F11D7B" w:rsidRPr="00DD531F">
        <w:rPr>
          <w:rFonts w:hint="eastAsia"/>
          <w:sz w:val="20"/>
          <w:szCs w:val="20"/>
        </w:rPr>
        <w:t>.  I won't move it.</w:t>
      </w:r>
      <w:r w:rsidR="00F11D7B" w:rsidRPr="00DD531F">
        <w:rPr>
          <w:sz w:val="20"/>
          <w:szCs w:val="20"/>
        </w:rPr>
        <w:t xml:space="preserve">  Plain speech. </w:t>
      </w:r>
    </w:p>
    <w:p w:rsidR="00F11D7B" w:rsidRPr="00DD531F" w:rsidRDefault="00F11D7B" w:rsidP="007A47ED">
      <w:pPr>
        <w:widowControl w:val="0"/>
        <w:rPr>
          <w:sz w:val="20"/>
          <w:szCs w:val="20"/>
        </w:rPr>
      </w:pPr>
      <w:r w:rsidRPr="00DD531F">
        <w:rPr>
          <w:rFonts w:hint="eastAsia"/>
          <w:sz w:val="20"/>
          <w:szCs w:val="20"/>
        </w:rPr>
        <w:t>動かさない。</w:t>
      </w:r>
    </w:p>
    <w:p w:rsidR="00F11D7B" w:rsidRPr="00DD531F" w:rsidRDefault="00F11D7B" w:rsidP="007A47ED">
      <w:pPr>
        <w:widowControl w:val="0"/>
        <w:rPr>
          <w:sz w:val="20"/>
          <w:szCs w:val="20"/>
        </w:rPr>
      </w:pPr>
      <w:r w:rsidRPr="00DD531F">
        <w:rPr>
          <w:rFonts w:hint="eastAsia"/>
          <w:sz w:val="20"/>
          <w:szCs w:val="20"/>
        </w:rPr>
        <w:t>Ugokasanai.</w:t>
      </w:r>
    </w:p>
    <w:p w:rsidR="00F11D7B" w:rsidRPr="00DD531F" w:rsidRDefault="00F1183C" w:rsidP="007A47ED">
      <w:pPr>
        <w:widowControl w:val="0"/>
        <w:rPr>
          <w:sz w:val="20"/>
          <w:szCs w:val="20"/>
        </w:rPr>
      </w:pPr>
      <w:r>
        <w:rPr>
          <w:sz w:val="20"/>
          <w:szCs w:val="20"/>
        </w:rPr>
        <w:t>181</w:t>
      </w:r>
      <w:r w:rsidR="00F11D7B" w:rsidRPr="00DD531F">
        <w:rPr>
          <w:rFonts w:hint="eastAsia"/>
          <w:sz w:val="20"/>
          <w:szCs w:val="20"/>
        </w:rPr>
        <w:t>.  Move it</w:t>
      </w:r>
      <w:r w:rsidR="00F11D7B" w:rsidRPr="00DD531F">
        <w:rPr>
          <w:sz w:val="20"/>
          <w:szCs w:val="20"/>
        </w:rPr>
        <w:t>, please</w:t>
      </w:r>
      <w:r w:rsidR="00F11D7B" w:rsidRPr="00DD531F">
        <w:rPr>
          <w:rFonts w:hint="eastAsia"/>
          <w:sz w:val="20"/>
          <w:szCs w:val="20"/>
        </w:rPr>
        <w:t>.</w:t>
      </w:r>
      <w:r w:rsidR="00F11D7B" w:rsidRPr="00DD531F">
        <w:rPr>
          <w:sz w:val="20"/>
          <w:szCs w:val="20"/>
        </w:rPr>
        <w:tab/>
      </w:r>
    </w:p>
    <w:p w:rsidR="00F11D7B" w:rsidRPr="00DD531F" w:rsidRDefault="00F11D7B" w:rsidP="007A47ED">
      <w:pPr>
        <w:widowControl w:val="0"/>
        <w:rPr>
          <w:sz w:val="20"/>
          <w:szCs w:val="20"/>
        </w:rPr>
      </w:pPr>
      <w:r w:rsidRPr="00DD531F">
        <w:rPr>
          <w:rFonts w:hint="eastAsia"/>
          <w:sz w:val="20"/>
          <w:szCs w:val="20"/>
        </w:rPr>
        <w:t>動かしてください。</w:t>
      </w:r>
      <w:r w:rsidRPr="00DD531F">
        <w:rPr>
          <w:sz w:val="20"/>
          <w:szCs w:val="20"/>
        </w:rPr>
        <w:tab/>
      </w:r>
      <w:r w:rsidRPr="00DD531F">
        <w:rPr>
          <w:sz w:val="20"/>
          <w:szCs w:val="20"/>
        </w:rPr>
        <w:tab/>
      </w:r>
      <w:r w:rsidRPr="00DD531F">
        <w:rPr>
          <w:sz w:val="20"/>
          <w:szCs w:val="20"/>
        </w:rPr>
        <w:tab/>
      </w:r>
    </w:p>
    <w:p w:rsidR="00F11D7B" w:rsidRPr="00DD531F" w:rsidRDefault="00F11D7B" w:rsidP="007A47ED">
      <w:pPr>
        <w:widowControl w:val="0"/>
        <w:rPr>
          <w:sz w:val="20"/>
          <w:szCs w:val="20"/>
        </w:rPr>
      </w:pPr>
      <w:r w:rsidRPr="00DD531F">
        <w:rPr>
          <w:rFonts w:hint="eastAsia"/>
          <w:sz w:val="20"/>
          <w:szCs w:val="20"/>
        </w:rPr>
        <w:t>Ugokashite kudasai.</w:t>
      </w:r>
    </w:p>
    <w:p w:rsidR="00F11D7B" w:rsidRPr="00DD531F" w:rsidRDefault="00F1183C" w:rsidP="007A47ED">
      <w:pPr>
        <w:widowControl w:val="0"/>
        <w:rPr>
          <w:sz w:val="20"/>
          <w:szCs w:val="20"/>
        </w:rPr>
      </w:pPr>
      <w:r>
        <w:rPr>
          <w:sz w:val="20"/>
          <w:szCs w:val="20"/>
        </w:rPr>
        <w:t>182</w:t>
      </w:r>
      <w:r w:rsidR="00F11D7B" w:rsidRPr="00DD531F">
        <w:rPr>
          <w:rFonts w:hint="eastAsia"/>
          <w:sz w:val="20"/>
          <w:szCs w:val="20"/>
        </w:rPr>
        <w:t>.  It has been moved by someone.</w:t>
      </w:r>
    </w:p>
    <w:p w:rsidR="00F11D7B" w:rsidRPr="00DD531F" w:rsidRDefault="00F11D7B" w:rsidP="007A47ED">
      <w:pPr>
        <w:widowControl w:val="0"/>
        <w:rPr>
          <w:sz w:val="20"/>
          <w:szCs w:val="20"/>
        </w:rPr>
      </w:pPr>
      <w:r w:rsidRPr="00DD531F">
        <w:rPr>
          <w:rFonts w:hint="eastAsia"/>
          <w:sz w:val="20"/>
          <w:szCs w:val="20"/>
        </w:rPr>
        <w:t>動かしてあります。</w:t>
      </w:r>
    </w:p>
    <w:p w:rsidR="00F11D7B" w:rsidRPr="00DD531F" w:rsidRDefault="00F11D7B" w:rsidP="007A47ED">
      <w:pPr>
        <w:widowControl w:val="0"/>
        <w:rPr>
          <w:sz w:val="20"/>
          <w:szCs w:val="20"/>
        </w:rPr>
      </w:pPr>
      <w:r w:rsidRPr="00DD531F">
        <w:rPr>
          <w:rFonts w:hint="eastAsia"/>
          <w:sz w:val="20"/>
          <w:szCs w:val="20"/>
        </w:rPr>
        <w:t>Ugokashite arimasu.</w:t>
      </w:r>
    </w:p>
    <w:p w:rsidR="00F11D7B" w:rsidRPr="00DD531F" w:rsidRDefault="00F1183C" w:rsidP="007A47ED">
      <w:pPr>
        <w:widowControl w:val="0"/>
        <w:rPr>
          <w:sz w:val="20"/>
          <w:szCs w:val="20"/>
        </w:rPr>
      </w:pPr>
      <w:r>
        <w:rPr>
          <w:sz w:val="20"/>
          <w:szCs w:val="20"/>
        </w:rPr>
        <w:t>183</w:t>
      </w:r>
      <w:r w:rsidR="00F11D7B" w:rsidRPr="00DD531F">
        <w:rPr>
          <w:rFonts w:hint="eastAsia"/>
          <w:sz w:val="20"/>
          <w:szCs w:val="20"/>
        </w:rPr>
        <w:t>.  I'm moving it.</w:t>
      </w:r>
    </w:p>
    <w:p w:rsidR="00F11D7B" w:rsidRPr="00DD531F" w:rsidRDefault="00F11D7B" w:rsidP="007A47ED">
      <w:pPr>
        <w:widowControl w:val="0"/>
        <w:rPr>
          <w:sz w:val="20"/>
          <w:szCs w:val="20"/>
        </w:rPr>
      </w:pPr>
      <w:r w:rsidRPr="00DD531F">
        <w:rPr>
          <w:rFonts w:hint="eastAsia"/>
          <w:sz w:val="20"/>
          <w:szCs w:val="20"/>
        </w:rPr>
        <w:t>動かしています。</w:t>
      </w:r>
    </w:p>
    <w:p w:rsidR="00F11D7B" w:rsidRPr="00DD531F" w:rsidRDefault="00F11D7B" w:rsidP="007A47ED">
      <w:pPr>
        <w:widowControl w:val="0"/>
        <w:rPr>
          <w:sz w:val="20"/>
          <w:szCs w:val="20"/>
        </w:rPr>
      </w:pPr>
      <w:r w:rsidRPr="00DD531F">
        <w:rPr>
          <w:rFonts w:hint="eastAsia"/>
          <w:sz w:val="20"/>
          <w:szCs w:val="20"/>
        </w:rPr>
        <w:t>Ugokashite imasu.</w:t>
      </w:r>
      <w:r w:rsidRPr="00DD531F">
        <w:rPr>
          <w:sz w:val="20"/>
          <w:szCs w:val="20"/>
        </w:rPr>
        <w:tab/>
      </w:r>
      <w:r w:rsidRPr="00DD531F">
        <w:rPr>
          <w:sz w:val="20"/>
          <w:szCs w:val="20"/>
        </w:rPr>
        <w:tab/>
      </w:r>
    </w:p>
    <w:p w:rsidR="00F11D7B" w:rsidRPr="00DD531F" w:rsidRDefault="00F1183C" w:rsidP="007A47ED">
      <w:pPr>
        <w:widowControl w:val="0"/>
        <w:rPr>
          <w:sz w:val="20"/>
          <w:szCs w:val="20"/>
        </w:rPr>
      </w:pPr>
      <w:r>
        <w:rPr>
          <w:sz w:val="20"/>
          <w:szCs w:val="20"/>
        </w:rPr>
        <w:t>184</w:t>
      </w:r>
      <w:r w:rsidR="00F11D7B" w:rsidRPr="00DD531F">
        <w:rPr>
          <w:rFonts w:hint="eastAsia"/>
          <w:sz w:val="20"/>
          <w:szCs w:val="20"/>
        </w:rPr>
        <w:t>.  I  moved it.  2 responses</w:t>
      </w:r>
    </w:p>
    <w:p w:rsidR="00F11D7B" w:rsidRPr="00DD531F" w:rsidRDefault="00F11D7B" w:rsidP="007A47ED">
      <w:pPr>
        <w:widowControl w:val="0"/>
        <w:rPr>
          <w:sz w:val="20"/>
          <w:szCs w:val="20"/>
        </w:rPr>
      </w:pPr>
      <w:r w:rsidRPr="00DD531F">
        <w:rPr>
          <w:rFonts w:hint="eastAsia"/>
          <w:sz w:val="20"/>
          <w:szCs w:val="20"/>
        </w:rPr>
        <w:t>動かした。動かしました。</w:t>
      </w:r>
    </w:p>
    <w:p w:rsidR="00F11D7B" w:rsidRPr="00DD531F" w:rsidRDefault="00F11D7B" w:rsidP="007A47ED">
      <w:pPr>
        <w:widowControl w:val="0"/>
        <w:rPr>
          <w:sz w:val="20"/>
          <w:szCs w:val="20"/>
        </w:rPr>
      </w:pPr>
      <w:r w:rsidRPr="00DD531F">
        <w:rPr>
          <w:rFonts w:hint="eastAsia"/>
          <w:sz w:val="20"/>
          <w:szCs w:val="20"/>
        </w:rPr>
        <w:t xml:space="preserve">Ugokashita.  Ugokashimashita.  </w:t>
      </w:r>
    </w:p>
    <w:p w:rsidR="00F11D7B" w:rsidRPr="00DD531F" w:rsidRDefault="00F1183C" w:rsidP="007A47ED">
      <w:pPr>
        <w:widowControl w:val="0"/>
        <w:rPr>
          <w:sz w:val="20"/>
          <w:szCs w:val="20"/>
        </w:rPr>
      </w:pPr>
      <w:r>
        <w:rPr>
          <w:sz w:val="20"/>
          <w:szCs w:val="20"/>
        </w:rPr>
        <w:t>185</w:t>
      </w:r>
      <w:r w:rsidR="00F11D7B" w:rsidRPr="00DD531F">
        <w:rPr>
          <w:rFonts w:hint="eastAsia"/>
          <w:sz w:val="20"/>
          <w:szCs w:val="20"/>
        </w:rPr>
        <w:t>.  It will move. 2 responses</w:t>
      </w:r>
    </w:p>
    <w:p w:rsidR="00F11D7B" w:rsidRPr="00DD531F" w:rsidRDefault="00F11D7B" w:rsidP="007A47ED">
      <w:pPr>
        <w:widowControl w:val="0"/>
        <w:rPr>
          <w:sz w:val="20"/>
          <w:szCs w:val="20"/>
        </w:rPr>
      </w:pPr>
      <w:r w:rsidRPr="00DD531F">
        <w:rPr>
          <w:rFonts w:hint="eastAsia"/>
          <w:sz w:val="20"/>
          <w:szCs w:val="20"/>
        </w:rPr>
        <w:t>動く。動きます</w:t>
      </w:r>
    </w:p>
    <w:p w:rsidR="00F11D7B" w:rsidRPr="00DD531F" w:rsidRDefault="00F11D7B" w:rsidP="007A47ED">
      <w:pPr>
        <w:widowControl w:val="0"/>
        <w:rPr>
          <w:sz w:val="20"/>
          <w:szCs w:val="20"/>
        </w:rPr>
      </w:pPr>
      <w:r w:rsidRPr="00DD531F">
        <w:rPr>
          <w:b/>
          <w:sz w:val="20"/>
          <w:szCs w:val="20"/>
        </w:rPr>
        <w:t>U</w:t>
      </w:r>
      <w:r w:rsidRPr="00DD531F">
        <w:rPr>
          <w:rFonts w:hint="eastAsia"/>
          <w:b/>
          <w:sz w:val="20"/>
          <w:szCs w:val="20"/>
        </w:rPr>
        <w:t>goku</w:t>
      </w:r>
      <w:r w:rsidRPr="00DD531F">
        <w:rPr>
          <w:rFonts w:hint="eastAsia"/>
          <w:sz w:val="20"/>
          <w:szCs w:val="20"/>
        </w:rPr>
        <w:t>.  Ugokimasu.</w:t>
      </w:r>
    </w:p>
    <w:p w:rsidR="00F11D7B" w:rsidRPr="00DD531F" w:rsidRDefault="00F1183C" w:rsidP="007A47ED">
      <w:pPr>
        <w:widowControl w:val="0"/>
        <w:rPr>
          <w:sz w:val="20"/>
          <w:szCs w:val="20"/>
        </w:rPr>
      </w:pPr>
      <w:r>
        <w:rPr>
          <w:sz w:val="20"/>
          <w:szCs w:val="20"/>
        </w:rPr>
        <w:t>186</w:t>
      </w:r>
      <w:r w:rsidR="00F11D7B" w:rsidRPr="00DD531F">
        <w:rPr>
          <w:rFonts w:hint="eastAsia"/>
          <w:sz w:val="20"/>
          <w:szCs w:val="20"/>
        </w:rPr>
        <w:t>.  It won't move.</w:t>
      </w:r>
      <w:r w:rsidR="00F11D7B" w:rsidRPr="00DD531F">
        <w:rPr>
          <w:sz w:val="20"/>
          <w:szCs w:val="20"/>
        </w:rPr>
        <w:t xml:space="preserve">  Plain speech. </w:t>
      </w:r>
    </w:p>
    <w:p w:rsidR="00F11D7B" w:rsidRPr="00DD531F" w:rsidRDefault="00F11D7B" w:rsidP="007A47ED">
      <w:pPr>
        <w:widowControl w:val="0"/>
        <w:rPr>
          <w:sz w:val="20"/>
          <w:szCs w:val="20"/>
        </w:rPr>
      </w:pPr>
      <w:r w:rsidRPr="00DD531F">
        <w:rPr>
          <w:rFonts w:hint="eastAsia"/>
          <w:sz w:val="20"/>
          <w:szCs w:val="20"/>
        </w:rPr>
        <w:t>動かない。</w:t>
      </w:r>
    </w:p>
    <w:p w:rsidR="00F11D7B" w:rsidRPr="00DD531F" w:rsidRDefault="00F11D7B" w:rsidP="007A47ED">
      <w:pPr>
        <w:widowControl w:val="0"/>
        <w:rPr>
          <w:sz w:val="20"/>
          <w:szCs w:val="20"/>
        </w:rPr>
      </w:pPr>
      <w:r w:rsidRPr="00DD531F">
        <w:rPr>
          <w:rFonts w:hint="eastAsia"/>
          <w:sz w:val="20"/>
          <w:szCs w:val="20"/>
        </w:rPr>
        <w:t>Ugokanai.</w:t>
      </w:r>
    </w:p>
    <w:p w:rsidR="00F11D7B" w:rsidRPr="00DD531F" w:rsidRDefault="00F1183C" w:rsidP="007A47ED">
      <w:pPr>
        <w:widowControl w:val="0"/>
        <w:rPr>
          <w:sz w:val="20"/>
          <w:szCs w:val="20"/>
        </w:rPr>
      </w:pPr>
      <w:r>
        <w:rPr>
          <w:sz w:val="20"/>
          <w:szCs w:val="20"/>
        </w:rPr>
        <w:t>187</w:t>
      </w:r>
      <w:r w:rsidR="00F11D7B" w:rsidRPr="00DD531F">
        <w:rPr>
          <w:rFonts w:hint="eastAsia"/>
          <w:sz w:val="20"/>
          <w:szCs w:val="20"/>
        </w:rPr>
        <w:t>.  It is moved.</w:t>
      </w:r>
      <w:r w:rsidR="00F11D7B" w:rsidRPr="00DD531F">
        <w:rPr>
          <w:sz w:val="20"/>
          <w:szCs w:val="20"/>
        </w:rPr>
        <w:tab/>
      </w:r>
    </w:p>
    <w:p w:rsidR="00F11D7B" w:rsidRPr="00DD531F" w:rsidRDefault="00F11D7B" w:rsidP="007A47ED">
      <w:pPr>
        <w:widowControl w:val="0"/>
        <w:rPr>
          <w:sz w:val="20"/>
          <w:szCs w:val="20"/>
        </w:rPr>
      </w:pPr>
      <w:r w:rsidRPr="00DD531F">
        <w:rPr>
          <w:rFonts w:hint="eastAsia"/>
          <w:sz w:val="20"/>
          <w:szCs w:val="20"/>
        </w:rPr>
        <w:t>動いています。</w:t>
      </w:r>
      <w:r w:rsidRPr="00DD531F">
        <w:rPr>
          <w:sz w:val="20"/>
          <w:szCs w:val="20"/>
        </w:rPr>
        <w:tab/>
      </w:r>
      <w:r w:rsidRPr="00DD531F">
        <w:rPr>
          <w:sz w:val="20"/>
          <w:szCs w:val="20"/>
        </w:rPr>
        <w:tab/>
      </w:r>
      <w:r w:rsidRPr="00DD531F">
        <w:rPr>
          <w:sz w:val="20"/>
          <w:szCs w:val="20"/>
        </w:rPr>
        <w:tab/>
      </w:r>
    </w:p>
    <w:p w:rsidR="00F11D7B" w:rsidRPr="00DD531F" w:rsidRDefault="00F11D7B" w:rsidP="007A47ED">
      <w:pPr>
        <w:widowControl w:val="0"/>
        <w:rPr>
          <w:sz w:val="20"/>
          <w:szCs w:val="20"/>
        </w:rPr>
      </w:pPr>
      <w:r w:rsidRPr="00DD531F">
        <w:rPr>
          <w:rFonts w:hint="eastAsia"/>
          <w:sz w:val="20"/>
          <w:szCs w:val="20"/>
        </w:rPr>
        <w:t>Ugoite imasu.</w:t>
      </w:r>
    </w:p>
    <w:p w:rsidR="00F11D7B" w:rsidRPr="00DD531F" w:rsidRDefault="00F1183C" w:rsidP="007A47ED">
      <w:pPr>
        <w:widowControl w:val="0"/>
        <w:rPr>
          <w:sz w:val="20"/>
          <w:szCs w:val="20"/>
        </w:rPr>
      </w:pPr>
      <w:r>
        <w:rPr>
          <w:sz w:val="20"/>
          <w:szCs w:val="20"/>
        </w:rPr>
        <w:t>188</w:t>
      </w:r>
      <w:r w:rsidR="00F11D7B" w:rsidRPr="00DD531F">
        <w:rPr>
          <w:rFonts w:hint="eastAsia"/>
          <w:sz w:val="20"/>
          <w:szCs w:val="20"/>
        </w:rPr>
        <w:t>.  It  moved.  2 responses</w:t>
      </w:r>
    </w:p>
    <w:p w:rsidR="00F11D7B" w:rsidRPr="00DD531F" w:rsidRDefault="00F11D7B" w:rsidP="007A47ED">
      <w:pPr>
        <w:widowControl w:val="0"/>
        <w:rPr>
          <w:sz w:val="20"/>
          <w:szCs w:val="20"/>
        </w:rPr>
      </w:pPr>
      <w:r w:rsidRPr="00DD531F">
        <w:rPr>
          <w:rFonts w:hint="eastAsia"/>
          <w:sz w:val="20"/>
          <w:szCs w:val="20"/>
        </w:rPr>
        <w:t>動いた。動きました。</w:t>
      </w:r>
    </w:p>
    <w:p w:rsidR="00F11D7B" w:rsidRPr="00DD531F" w:rsidRDefault="00F11D7B" w:rsidP="007A47ED">
      <w:pPr>
        <w:widowControl w:val="0"/>
        <w:rPr>
          <w:sz w:val="20"/>
          <w:szCs w:val="20"/>
        </w:rPr>
      </w:pPr>
      <w:r w:rsidRPr="00DD531F">
        <w:rPr>
          <w:rFonts w:hint="eastAsia"/>
          <w:sz w:val="20"/>
          <w:szCs w:val="20"/>
        </w:rPr>
        <w:t xml:space="preserve">Ugoita.  Ugokimashita.  </w:t>
      </w:r>
    </w:p>
    <w:p w:rsidR="00F11D7B" w:rsidRPr="00DD531F" w:rsidRDefault="00F1183C" w:rsidP="007A47ED">
      <w:pPr>
        <w:widowControl w:val="0"/>
        <w:rPr>
          <w:sz w:val="20"/>
          <w:szCs w:val="20"/>
        </w:rPr>
      </w:pPr>
      <w:r>
        <w:rPr>
          <w:sz w:val="20"/>
          <w:szCs w:val="20"/>
        </w:rPr>
        <w:t>189</w:t>
      </w:r>
      <w:r w:rsidR="00F11D7B" w:rsidRPr="00DD531F">
        <w:rPr>
          <w:rFonts w:hint="eastAsia"/>
          <w:sz w:val="20"/>
          <w:szCs w:val="20"/>
        </w:rPr>
        <w:t>.  I will raise it up. 2 responses</w:t>
      </w:r>
    </w:p>
    <w:p w:rsidR="00F11D7B" w:rsidRPr="00DD531F" w:rsidRDefault="00F11D7B" w:rsidP="007A47ED">
      <w:pPr>
        <w:widowControl w:val="0"/>
        <w:rPr>
          <w:sz w:val="20"/>
          <w:szCs w:val="20"/>
        </w:rPr>
      </w:pPr>
      <w:r w:rsidRPr="00DD531F">
        <w:rPr>
          <w:rFonts w:hint="eastAsia"/>
          <w:sz w:val="20"/>
          <w:szCs w:val="20"/>
        </w:rPr>
        <w:t>上げる。上げます。</w:t>
      </w:r>
    </w:p>
    <w:p w:rsidR="00F11D7B" w:rsidRPr="00DD531F" w:rsidRDefault="00F11D7B" w:rsidP="007A47ED">
      <w:pPr>
        <w:widowControl w:val="0"/>
        <w:rPr>
          <w:sz w:val="20"/>
          <w:szCs w:val="20"/>
        </w:rPr>
      </w:pPr>
      <w:r w:rsidRPr="00DD531F">
        <w:rPr>
          <w:b/>
          <w:sz w:val="20"/>
          <w:szCs w:val="20"/>
        </w:rPr>
        <w:t>A</w:t>
      </w:r>
      <w:r w:rsidRPr="00DD531F">
        <w:rPr>
          <w:rFonts w:hint="eastAsia"/>
          <w:b/>
          <w:sz w:val="20"/>
          <w:szCs w:val="20"/>
        </w:rPr>
        <w:t>geru</w:t>
      </w:r>
      <w:r w:rsidRPr="00DD531F">
        <w:rPr>
          <w:rFonts w:hint="eastAsia"/>
          <w:sz w:val="20"/>
          <w:szCs w:val="20"/>
        </w:rPr>
        <w:t>.  Agemasu. (also means to give</w:t>
      </w:r>
      <w:r w:rsidRPr="00DD531F">
        <w:rPr>
          <w:sz w:val="20"/>
          <w:szCs w:val="20"/>
        </w:rPr>
        <w:t>, same kanji</w:t>
      </w:r>
      <w:r w:rsidRPr="00DD531F">
        <w:rPr>
          <w:rFonts w:hint="eastAsia"/>
          <w:sz w:val="20"/>
          <w:szCs w:val="20"/>
        </w:rPr>
        <w:t xml:space="preserve">)  </w:t>
      </w:r>
    </w:p>
    <w:p w:rsidR="00F11D7B" w:rsidRPr="00DD531F" w:rsidRDefault="00F1183C" w:rsidP="007A47ED">
      <w:pPr>
        <w:widowControl w:val="0"/>
        <w:rPr>
          <w:sz w:val="20"/>
          <w:szCs w:val="20"/>
        </w:rPr>
      </w:pPr>
      <w:r>
        <w:rPr>
          <w:sz w:val="20"/>
          <w:szCs w:val="20"/>
        </w:rPr>
        <w:t>190</w:t>
      </w:r>
      <w:r w:rsidR="00F11D7B" w:rsidRPr="00DD531F">
        <w:rPr>
          <w:rFonts w:hint="eastAsia"/>
          <w:sz w:val="20"/>
          <w:szCs w:val="20"/>
        </w:rPr>
        <w:t>.  I won't raise it up.</w:t>
      </w:r>
      <w:r w:rsidR="00F11D7B" w:rsidRPr="00DD531F">
        <w:rPr>
          <w:sz w:val="20"/>
          <w:szCs w:val="20"/>
        </w:rPr>
        <w:t xml:space="preserve">  Plain speech. </w:t>
      </w:r>
    </w:p>
    <w:p w:rsidR="00F11D7B" w:rsidRPr="00DD531F" w:rsidRDefault="00F11D7B" w:rsidP="007A47ED">
      <w:pPr>
        <w:widowControl w:val="0"/>
        <w:rPr>
          <w:sz w:val="20"/>
          <w:szCs w:val="20"/>
        </w:rPr>
      </w:pPr>
      <w:r w:rsidRPr="00DD531F">
        <w:rPr>
          <w:rFonts w:hint="eastAsia"/>
          <w:sz w:val="20"/>
          <w:szCs w:val="20"/>
        </w:rPr>
        <w:t>上げない。</w:t>
      </w:r>
    </w:p>
    <w:p w:rsidR="00F11D7B" w:rsidRPr="00DD531F" w:rsidRDefault="00F11D7B" w:rsidP="007A47ED">
      <w:pPr>
        <w:widowControl w:val="0"/>
        <w:rPr>
          <w:sz w:val="20"/>
          <w:szCs w:val="20"/>
        </w:rPr>
      </w:pPr>
      <w:r w:rsidRPr="00DD531F">
        <w:rPr>
          <w:rFonts w:hint="eastAsia"/>
          <w:sz w:val="20"/>
          <w:szCs w:val="20"/>
        </w:rPr>
        <w:t>Agenai.</w:t>
      </w:r>
    </w:p>
    <w:p w:rsidR="00F11D7B" w:rsidRPr="00DD531F" w:rsidRDefault="00F1183C" w:rsidP="007A47ED">
      <w:pPr>
        <w:widowControl w:val="0"/>
        <w:rPr>
          <w:sz w:val="20"/>
          <w:szCs w:val="20"/>
        </w:rPr>
      </w:pPr>
      <w:r>
        <w:rPr>
          <w:sz w:val="20"/>
          <w:szCs w:val="20"/>
        </w:rPr>
        <w:t>191</w:t>
      </w:r>
      <w:r w:rsidR="00F11D7B" w:rsidRPr="00DD531F">
        <w:rPr>
          <w:rFonts w:hint="eastAsia"/>
          <w:sz w:val="20"/>
          <w:szCs w:val="20"/>
        </w:rPr>
        <w:t>.  Raise it</w:t>
      </w:r>
      <w:r w:rsidR="00F11D7B" w:rsidRPr="00DD531F">
        <w:rPr>
          <w:sz w:val="20"/>
          <w:szCs w:val="20"/>
        </w:rPr>
        <w:t>, please</w:t>
      </w:r>
      <w:r w:rsidR="00F11D7B" w:rsidRPr="00DD531F">
        <w:rPr>
          <w:rFonts w:hint="eastAsia"/>
          <w:sz w:val="20"/>
          <w:szCs w:val="20"/>
        </w:rPr>
        <w:t>.</w:t>
      </w:r>
    </w:p>
    <w:p w:rsidR="00F11D7B" w:rsidRPr="00DD531F" w:rsidRDefault="00F11D7B" w:rsidP="007A47ED">
      <w:pPr>
        <w:widowControl w:val="0"/>
        <w:rPr>
          <w:sz w:val="20"/>
          <w:szCs w:val="20"/>
        </w:rPr>
      </w:pPr>
      <w:r w:rsidRPr="00DD531F">
        <w:rPr>
          <w:rFonts w:hint="eastAsia"/>
          <w:sz w:val="20"/>
          <w:szCs w:val="20"/>
        </w:rPr>
        <w:t>上げてください。</w:t>
      </w:r>
    </w:p>
    <w:p w:rsidR="00F11D7B" w:rsidRPr="00DD531F" w:rsidRDefault="00F11D7B" w:rsidP="007A47ED">
      <w:pPr>
        <w:widowControl w:val="0"/>
        <w:rPr>
          <w:sz w:val="20"/>
          <w:szCs w:val="20"/>
        </w:rPr>
      </w:pPr>
      <w:r w:rsidRPr="00DD531F">
        <w:rPr>
          <w:rFonts w:hint="eastAsia"/>
          <w:sz w:val="20"/>
          <w:szCs w:val="20"/>
        </w:rPr>
        <w:t>Agete kudasai.</w:t>
      </w:r>
    </w:p>
    <w:p w:rsidR="00F11D7B" w:rsidRPr="00DD531F" w:rsidRDefault="00F1183C" w:rsidP="007A47ED">
      <w:pPr>
        <w:widowControl w:val="0"/>
        <w:rPr>
          <w:sz w:val="20"/>
          <w:szCs w:val="20"/>
        </w:rPr>
      </w:pPr>
      <w:r>
        <w:rPr>
          <w:sz w:val="20"/>
          <w:szCs w:val="20"/>
        </w:rPr>
        <w:t>192</w:t>
      </w:r>
      <w:r w:rsidR="00F11D7B" w:rsidRPr="00DD531F">
        <w:rPr>
          <w:rFonts w:hint="eastAsia"/>
          <w:sz w:val="20"/>
          <w:szCs w:val="20"/>
        </w:rPr>
        <w:t>.  It has been raised up by someone.</w:t>
      </w:r>
    </w:p>
    <w:p w:rsidR="00F11D7B" w:rsidRPr="00DD531F" w:rsidRDefault="00F11D7B" w:rsidP="007A47ED">
      <w:pPr>
        <w:widowControl w:val="0"/>
        <w:rPr>
          <w:sz w:val="20"/>
          <w:szCs w:val="20"/>
        </w:rPr>
      </w:pPr>
      <w:r w:rsidRPr="00DD531F">
        <w:rPr>
          <w:rFonts w:hint="eastAsia"/>
          <w:sz w:val="20"/>
          <w:szCs w:val="20"/>
        </w:rPr>
        <w:t>上げてあります。</w:t>
      </w:r>
    </w:p>
    <w:p w:rsidR="00F11D7B" w:rsidRPr="00DD531F" w:rsidRDefault="00F11D7B" w:rsidP="007A47ED">
      <w:pPr>
        <w:widowControl w:val="0"/>
        <w:rPr>
          <w:sz w:val="20"/>
          <w:szCs w:val="20"/>
        </w:rPr>
      </w:pPr>
      <w:r w:rsidRPr="00DD531F">
        <w:rPr>
          <w:rFonts w:hint="eastAsia"/>
          <w:sz w:val="20"/>
          <w:szCs w:val="20"/>
        </w:rPr>
        <w:t>Agete arimasu.</w:t>
      </w:r>
    </w:p>
    <w:p w:rsidR="00F11D7B" w:rsidRPr="00DD531F" w:rsidRDefault="00F1183C" w:rsidP="007A47ED">
      <w:pPr>
        <w:widowControl w:val="0"/>
        <w:rPr>
          <w:sz w:val="20"/>
          <w:szCs w:val="20"/>
        </w:rPr>
      </w:pPr>
      <w:r>
        <w:rPr>
          <w:sz w:val="20"/>
          <w:szCs w:val="20"/>
        </w:rPr>
        <w:lastRenderedPageBreak/>
        <w:t>193</w:t>
      </w:r>
      <w:r w:rsidR="00F11D7B" w:rsidRPr="00DD531F">
        <w:rPr>
          <w:rFonts w:hint="eastAsia"/>
          <w:sz w:val="20"/>
          <w:szCs w:val="20"/>
        </w:rPr>
        <w:t>.  I'm raising it.</w:t>
      </w:r>
      <w:r w:rsidR="00F11D7B" w:rsidRPr="00DD531F">
        <w:rPr>
          <w:sz w:val="20"/>
          <w:szCs w:val="20"/>
        </w:rPr>
        <w:tab/>
      </w:r>
    </w:p>
    <w:p w:rsidR="00F11D7B" w:rsidRPr="00DD531F" w:rsidRDefault="00F11D7B" w:rsidP="007A47ED">
      <w:pPr>
        <w:widowControl w:val="0"/>
        <w:rPr>
          <w:sz w:val="20"/>
          <w:szCs w:val="20"/>
        </w:rPr>
      </w:pPr>
      <w:r w:rsidRPr="00DD531F">
        <w:rPr>
          <w:rFonts w:hint="eastAsia"/>
          <w:sz w:val="20"/>
          <w:szCs w:val="20"/>
        </w:rPr>
        <w:t>上げています。</w:t>
      </w:r>
      <w:r w:rsidRPr="00DD531F">
        <w:rPr>
          <w:sz w:val="20"/>
          <w:szCs w:val="20"/>
        </w:rPr>
        <w:tab/>
      </w:r>
      <w:r w:rsidRPr="00DD531F">
        <w:rPr>
          <w:sz w:val="20"/>
          <w:szCs w:val="20"/>
        </w:rPr>
        <w:tab/>
      </w:r>
      <w:r w:rsidRPr="00DD531F">
        <w:rPr>
          <w:sz w:val="20"/>
          <w:szCs w:val="20"/>
        </w:rPr>
        <w:tab/>
      </w:r>
    </w:p>
    <w:p w:rsidR="00F11D7B" w:rsidRPr="00DD531F" w:rsidRDefault="00F11D7B" w:rsidP="007A47ED">
      <w:pPr>
        <w:widowControl w:val="0"/>
        <w:rPr>
          <w:sz w:val="20"/>
          <w:szCs w:val="20"/>
        </w:rPr>
      </w:pPr>
      <w:r w:rsidRPr="00DD531F">
        <w:rPr>
          <w:rFonts w:hint="eastAsia"/>
          <w:sz w:val="20"/>
          <w:szCs w:val="20"/>
        </w:rPr>
        <w:t>Agete imasu.</w:t>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p>
    <w:p w:rsidR="00F11D7B" w:rsidRPr="00DD531F" w:rsidRDefault="00F1183C" w:rsidP="007A47ED">
      <w:pPr>
        <w:widowControl w:val="0"/>
        <w:rPr>
          <w:sz w:val="20"/>
          <w:szCs w:val="20"/>
        </w:rPr>
      </w:pPr>
      <w:r>
        <w:rPr>
          <w:sz w:val="20"/>
          <w:szCs w:val="20"/>
        </w:rPr>
        <w:t>194</w:t>
      </w:r>
      <w:r w:rsidR="00F11D7B" w:rsidRPr="00DD531F">
        <w:rPr>
          <w:rFonts w:hint="eastAsia"/>
          <w:sz w:val="20"/>
          <w:szCs w:val="20"/>
        </w:rPr>
        <w:t>.  I  raised it.  2 responses</w:t>
      </w:r>
    </w:p>
    <w:p w:rsidR="00F11D7B" w:rsidRPr="00DD531F" w:rsidRDefault="00F11D7B" w:rsidP="007A47ED">
      <w:pPr>
        <w:widowControl w:val="0"/>
        <w:rPr>
          <w:sz w:val="20"/>
          <w:szCs w:val="20"/>
        </w:rPr>
      </w:pPr>
      <w:r w:rsidRPr="00DD531F">
        <w:rPr>
          <w:rFonts w:hint="eastAsia"/>
          <w:sz w:val="20"/>
          <w:szCs w:val="20"/>
        </w:rPr>
        <w:t>上げた。上げました。</w:t>
      </w:r>
    </w:p>
    <w:p w:rsidR="00F11D7B" w:rsidRPr="00DD531F" w:rsidRDefault="00F11D7B" w:rsidP="007A47ED">
      <w:pPr>
        <w:widowControl w:val="0"/>
        <w:rPr>
          <w:sz w:val="20"/>
          <w:szCs w:val="20"/>
        </w:rPr>
      </w:pPr>
      <w:r w:rsidRPr="00DD531F">
        <w:rPr>
          <w:sz w:val="20"/>
          <w:szCs w:val="20"/>
        </w:rPr>
        <w:t>A</w:t>
      </w:r>
      <w:r w:rsidRPr="00DD531F">
        <w:rPr>
          <w:rFonts w:hint="eastAsia"/>
          <w:sz w:val="20"/>
          <w:szCs w:val="20"/>
        </w:rPr>
        <w:t xml:space="preserve">geta.  </w:t>
      </w:r>
      <w:r w:rsidRPr="00DD531F">
        <w:rPr>
          <w:sz w:val="20"/>
          <w:szCs w:val="20"/>
        </w:rPr>
        <w:t>A</w:t>
      </w:r>
      <w:r w:rsidRPr="00DD531F">
        <w:rPr>
          <w:rFonts w:hint="eastAsia"/>
          <w:sz w:val="20"/>
          <w:szCs w:val="20"/>
        </w:rPr>
        <w:t xml:space="preserve">gemashita.  </w:t>
      </w:r>
    </w:p>
    <w:p w:rsidR="00F11D7B" w:rsidRPr="00DD531F" w:rsidRDefault="00F1183C" w:rsidP="007A47ED">
      <w:pPr>
        <w:widowControl w:val="0"/>
        <w:rPr>
          <w:sz w:val="20"/>
          <w:szCs w:val="20"/>
        </w:rPr>
      </w:pPr>
      <w:r>
        <w:rPr>
          <w:sz w:val="20"/>
          <w:szCs w:val="20"/>
        </w:rPr>
        <w:t>195</w:t>
      </w:r>
      <w:r w:rsidR="00F11D7B" w:rsidRPr="00DD531F">
        <w:rPr>
          <w:rFonts w:hint="eastAsia"/>
          <w:sz w:val="20"/>
          <w:szCs w:val="20"/>
        </w:rPr>
        <w:t>.  It will rise.  It will enter a house. 2 responses</w:t>
      </w:r>
    </w:p>
    <w:p w:rsidR="00F11D7B" w:rsidRPr="00DD531F" w:rsidRDefault="00F11D7B" w:rsidP="007A47ED">
      <w:pPr>
        <w:widowControl w:val="0"/>
        <w:rPr>
          <w:sz w:val="20"/>
          <w:szCs w:val="20"/>
        </w:rPr>
      </w:pPr>
      <w:r w:rsidRPr="00DD531F">
        <w:rPr>
          <w:rFonts w:hint="eastAsia"/>
          <w:sz w:val="20"/>
          <w:szCs w:val="20"/>
        </w:rPr>
        <w:t>上がる。上がります。</w:t>
      </w:r>
    </w:p>
    <w:p w:rsidR="00F11D7B" w:rsidRPr="00DD531F" w:rsidRDefault="00F11D7B" w:rsidP="007A47ED">
      <w:pPr>
        <w:widowControl w:val="0"/>
        <w:rPr>
          <w:sz w:val="20"/>
          <w:szCs w:val="20"/>
        </w:rPr>
      </w:pPr>
      <w:r w:rsidRPr="00DD531F">
        <w:rPr>
          <w:b/>
          <w:sz w:val="20"/>
          <w:szCs w:val="20"/>
        </w:rPr>
        <w:t>A</w:t>
      </w:r>
      <w:r w:rsidRPr="00DD531F">
        <w:rPr>
          <w:rFonts w:hint="eastAsia"/>
          <w:b/>
          <w:sz w:val="20"/>
          <w:szCs w:val="20"/>
        </w:rPr>
        <w:t>garu</w:t>
      </w:r>
      <w:r w:rsidRPr="00DD531F">
        <w:rPr>
          <w:rFonts w:hint="eastAsia"/>
          <w:sz w:val="20"/>
          <w:szCs w:val="20"/>
        </w:rPr>
        <w:t xml:space="preserve">.  Agarimasu.  </w:t>
      </w:r>
    </w:p>
    <w:p w:rsidR="00F11D7B" w:rsidRPr="00DD531F" w:rsidRDefault="00F1183C" w:rsidP="007A47ED">
      <w:pPr>
        <w:widowControl w:val="0"/>
        <w:rPr>
          <w:sz w:val="20"/>
          <w:szCs w:val="20"/>
        </w:rPr>
      </w:pPr>
      <w:r>
        <w:rPr>
          <w:sz w:val="20"/>
          <w:szCs w:val="20"/>
        </w:rPr>
        <w:t>196</w:t>
      </w:r>
      <w:r w:rsidR="00F11D7B" w:rsidRPr="00DD531F">
        <w:rPr>
          <w:rFonts w:hint="eastAsia"/>
          <w:sz w:val="20"/>
          <w:szCs w:val="20"/>
        </w:rPr>
        <w:t>.  It won't rise.  It won't enter a house.</w:t>
      </w:r>
      <w:r w:rsidR="00F11D7B" w:rsidRPr="00DD531F">
        <w:rPr>
          <w:sz w:val="20"/>
          <w:szCs w:val="20"/>
        </w:rPr>
        <w:t xml:space="preserve">  Plain speech. </w:t>
      </w:r>
      <w:r w:rsidR="00F11D7B" w:rsidRPr="00DD531F">
        <w:rPr>
          <w:sz w:val="20"/>
          <w:szCs w:val="20"/>
        </w:rPr>
        <w:tab/>
      </w:r>
    </w:p>
    <w:p w:rsidR="00F11D7B" w:rsidRPr="00DD531F" w:rsidRDefault="00F11D7B" w:rsidP="007A47ED">
      <w:pPr>
        <w:widowControl w:val="0"/>
        <w:rPr>
          <w:sz w:val="20"/>
          <w:szCs w:val="20"/>
        </w:rPr>
      </w:pPr>
      <w:r w:rsidRPr="00DD531F">
        <w:rPr>
          <w:rFonts w:hint="eastAsia"/>
          <w:sz w:val="20"/>
          <w:szCs w:val="20"/>
        </w:rPr>
        <w:t>上がらない。</w:t>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p>
    <w:p w:rsidR="00F11D7B" w:rsidRPr="00DD531F" w:rsidRDefault="00F11D7B" w:rsidP="007A47ED">
      <w:pPr>
        <w:widowControl w:val="0"/>
        <w:rPr>
          <w:sz w:val="20"/>
          <w:szCs w:val="20"/>
        </w:rPr>
      </w:pPr>
      <w:r w:rsidRPr="00DD531F">
        <w:rPr>
          <w:rFonts w:hint="eastAsia"/>
          <w:sz w:val="20"/>
          <w:szCs w:val="20"/>
        </w:rPr>
        <w:t>Agaranai.</w:t>
      </w:r>
    </w:p>
    <w:p w:rsidR="00F11D7B" w:rsidRPr="00DD531F" w:rsidRDefault="00F1183C" w:rsidP="007A47ED">
      <w:pPr>
        <w:widowControl w:val="0"/>
        <w:rPr>
          <w:sz w:val="20"/>
          <w:szCs w:val="20"/>
        </w:rPr>
      </w:pPr>
      <w:r>
        <w:rPr>
          <w:sz w:val="20"/>
          <w:szCs w:val="20"/>
        </w:rPr>
        <w:t>197</w:t>
      </w:r>
      <w:r w:rsidR="00F11D7B" w:rsidRPr="00DD531F">
        <w:rPr>
          <w:rFonts w:hint="eastAsia"/>
          <w:sz w:val="20"/>
          <w:szCs w:val="20"/>
        </w:rPr>
        <w:t>.  It is risen.  It is inside the house.</w:t>
      </w:r>
    </w:p>
    <w:p w:rsidR="00F11D7B" w:rsidRPr="00DD531F" w:rsidRDefault="00F11D7B" w:rsidP="007A47ED">
      <w:pPr>
        <w:widowControl w:val="0"/>
        <w:rPr>
          <w:sz w:val="20"/>
          <w:szCs w:val="20"/>
        </w:rPr>
      </w:pPr>
      <w:r w:rsidRPr="00DD531F">
        <w:rPr>
          <w:rFonts w:hint="eastAsia"/>
          <w:sz w:val="20"/>
          <w:szCs w:val="20"/>
        </w:rPr>
        <w:t>上がっています。</w:t>
      </w:r>
    </w:p>
    <w:p w:rsidR="00F11D7B" w:rsidRPr="00DD531F" w:rsidRDefault="00F11D7B" w:rsidP="007A47ED">
      <w:pPr>
        <w:widowControl w:val="0"/>
        <w:rPr>
          <w:sz w:val="20"/>
          <w:szCs w:val="20"/>
        </w:rPr>
      </w:pPr>
      <w:r w:rsidRPr="00DD531F">
        <w:rPr>
          <w:rFonts w:hint="eastAsia"/>
          <w:sz w:val="20"/>
          <w:szCs w:val="20"/>
        </w:rPr>
        <w:t>Agatte imasu.</w:t>
      </w:r>
    </w:p>
    <w:p w:rsidR="00F11D7B" w:rsidRPr="00DD531F" w:rsidRDefault="00F1183C" w:rsidP="007A47ED">
      <w:pPr>
        <w:widowControl w:val="0"/>
        <w:rPr>
          <w:sz w:val="20"/>
          <w:szCs w:val="20"/>
        </w:rPr>
      </w:pPr>
      <w:r>
        <w:rPr>
          <w:sz w:val="20"/>
          <w:szCs w:val="20"/>
        </w:rPr>
        <w:t>198</w:t>
      </w:r>
      <w:r w:rsidR="00F11D7B" w:rsidRPr="00DD531F">
        <w:rPr>
          <w:rFonts w:hint="eastAsia"/>
          <w:sz w:val="20"/>
          <w:szCs w:val="20"/>
        </w:rPr>
        <w:t>.  It  rose.  It entered the house.  2 responses</w:t>
      </w:r>
    </w:p>
    <w:p w:rsidR="00F11D7B" w:rsidRPr="00DD531F" w:rsidRDefault="00F11D7B" w:rsidP="007A47ED">
      <w:pPr>
        <w:widowControl w:val="0"/>
        <w:rPr>
          <w:sz w:val="20"/>
          <w:szCs w:val="20"/>
        </w:rPr>
      </w:pPr>
      <w:r w:rsidRPr="00DD531F">
        <w:rPr>
          <w:rFonts w:hint="eastAsia"/>
          <w:sz w:val="20"/>
          <w:szCs w:val="20"/>
        </w:rPr>
        <w:t>上がった。</w:t>
      </w:r>
      <w:r w:rsidR="007F3112">
        <w:rPr>
          <w:rFonts w:hint="eastAsia"/>
          <w:sz w:val="20"/>
          <w:szCs w:val="20"/>
        </w:rPr>
        <w:t>上が</w:t>
      </w:r>
      <w:r w:rsidRPr="00DD531F">
        <w:rPr>
          <w:rFonts w:hint="eastAsia"/>
          <w:sz w:val="20"/>
          <w:szCs w:val="20"/>
        </w:rPr>
        <w:t>りました。</w:t>
      </w:r>
    </w:p>
    <w:p w:rsidR="00F11D7B" w:rsidRPr="00DD531F" w:rsidRDefault="00F11D7B" w:rsidP="007A47ED">
      <w:pPr>
        <w:widowControl w:val="0"/>
        <w:rPr>
          <w:sz w:val="20"/>
          <w:szCs w:val="20"/>
        </w:rPr>
      </w:pPr>
      <w:r w:rsidRPr="00DD531F">
        <w:rPr>
          <w:rFonts w:hint="eastAsia"/>
          <w:sz w:val="20"/>
          <w:szCs w:val="20"/>
        </w:rPr>
        <w:t xml:space="preserve">Agatta.  Agarimashita.  </w:t>
      </w:r>
    </w:p>
    <w:p w:rsidR="00F11D7B" w:rsidRPr="00DD531F" w:rsidRDefault="00F1183C" w:rsidP="007A47ED">
      <w:pPr>
        <w:widowControl w:val="0"/>
        <w:rPr>
          <w:sz w:val="20"/>
          <w:szCs w:val="20"/>
        </w:rPr>
      </w:pPr>
      <w:r>
        <w:rPr>
          <w:sz w:val="20"/>
          <w:szCs w:val="20"/>
        </w:rPr>
        <w:t>199</w:t>
      </w:r>
      <w:r w:rsidR="00F11D7B" w:rsidRPr="00DD531F">
        <w:rPr>
          <w:rFonts w:hint="eastAsia"/>
          <w:sz w:val="20"/>
          <w:szCs w:val="20"/>
        </w:rPr>
        <w:t>.  I will hang it down or carry it. 2 responses</w:t>
      </w:r>
    </w:p>
    <w:p w:rsidR="00F11D7B" w:rsidRPr="00DD531F" w:rsidRDefault="00F11D7B" w:rsidP="007A47ED">
      <w:pPr>
        <w:widowControl w:val="0"/>
        <w:rPr>
          <w:sz w:val="20"/>
          <w:szCs w:val="20"/>
        </w:rPr>
      </w:pPr>
      <w:r w:rsidRPr="00DD531F">
        <w:rPr>
          <w:rFonts w:hint="eastAsia"/>
          <w:sz w:val="20"/>
          <w:szCs w:val="20"/>
        </w:rPr>
        <w:t>下</w:t>
      </w:r>
      <w:r w:rsidR="007F3112">
        <w:rPr>
          <w:rFonts w:hint="eastAsia"/>
          <w:sz w:val="20"/>
          <w:szCs w:val="20"/>
        </w:rPr>
        <w:t>げ</w:t>
      </w:r>
      <w:r w:rsidRPr="00DD531F">
        <w:rPr>
          <w:rFonts w:hint="eastAsia"/>
          <w:sz w:val="20"/>
          <w:szCs w:val="20"/>
        </w:rPr>
        <w:t>る。下げます。</w:t>
      </w:r>
    </w:p>
    <w:p w:rsidR="00F11D7B" w:rsidRPr="00DD531F" w:rsidRDefault="00F11D7B" w:rsidP="007A47ED">
      <w:pPr>
        <w:widowControl w:val="0"/>
        <w:rPr>
          <w:sz w:val="20"/>
          <w:szCs w:val="20"/>
        </w:rPr>
      </w:pPr>
      <w:r w:rsidRPr="00DD531F">
        <w:rPr>
          <w:b/>
          <w:sz w:val="20"/>
          <w:szCs w:val="20"/>
        </w:rPr>
        <w:t>S</w:t>
      </w:r>
      <w:r w:rsidRPr="00DD531F">
        <w:rPr>
          <w:rFonts w:hint="eastAsia"/>
          <w:b/>
          <w:sz w:val="20"/>
          <w:szCs w:val="20"/>
        </w:rPr>
        <w:t>ageru</w:t>
      </w:r>
      <w:r w:rsidR="009C3347">
        <w:rPr>
          <w:rFonts w:hint="eastAsia"/>
          <w:sz w:val="20"/>
          <w:szCs w:val="20"/>
        </w:rPr>
        <w:t>.  Sagemasu.  (</w:t>
      </w:r>
      <w:r w:rsidRPr="00DD531F">
        <w:rPr>
          <w:sz w:val="20"/>
          <w:szCs w:val="20"/>
        </w:rPr>
        <w:t xml:space="preserve">cf. </w:t>
      </w:r>
      <w:r w:rsidR="00FE3EE8">
        <w:rPr>
          <w:b/>
          <w:sz w:val="20"/>
          <w:szCs w:val="20"/>
        </w:rPr>
        <w:t>sagas</w:t>
      </w:r>
      <w:r w:rsidRPr="009C3347">
        <w:rPr>
          <w:b/>
          <w:sz w:val="20"/>
          <w:szCs w:val="20"/>
        </w:rPr>
        <w:t>u</w:t>
      </w:r>
      <w:r w:rsidRPr="00DD531F">
        <w:rPr>
          <w:sz w:val="20"/>
          <w:szCs w:val="20"/>
        </w:rPr>
        <w:t xml:space="preserve"> = to search</w:t>
      </w:r>
      <w:r w:rsidR="009C3347">
        <w:rPr>
          <w:sz w:val="20"/>
          <w:szCs w:val="20"/>
        </w:rPr>
        <w:t>)</w:t>
      </w:r>
    </w:p>
    <w:p w:rsidR="00F11D7B" w:rsidRPr="00DD531F" w:rsidRDefault="00F1183C" w:rsidP="007A47ED">
      <w:pPr>
        <w:widowControl w:val="0"/>
        <w:rPr>
          <w:sz w:val="20"/>
          <w:szCs w:val="20"/>
        </w:rPr>
      </w:pPr>
      <w:r>
        <w:rPr>
          <w:sz w:val="20"/>
          <w:szCs w:val="20"/>
        </w:rPr>
        <w:t>200</w:t>
      </w:r>
      <w:r w:rsidR="00F11D7B" w:rsidRPr="00DD531F">
        <w:rPr>
          <w:rFonts w:hint="eastAsia"/>
          <w:sz w:val="20"/>
          <w:szCs w:val="20"/>
        </w:rPr>
        <w:t>.  I won't hang it down or carry it.</w:t>
      </w:r>
      <w:r w:rsidR="00F11D7B" w:rsidRPr="00DD531F">
        <w:rPr>
          <w:sz w:val="20"/>
          <w:szCs w:val="20"/>
        </w:rPr>
        <w:t xml:space="preserve">  Plain speech. </w:t>
      </w:r>
    </w:p>
    <w:p w:rsidR="00F11D7B" w:rsidRPr="00DD531F" w:rsidRDefault="00F11D7B" w:rsidP="007A47ED">
      <w:pPr>
        <w:widowControl w:val="0"/>
        <w:rPr>
          <w:sz w:val="20"/>
          <w:szCs w:val="20"/>
        </w:rPr>
      </w:pPr>
      <w:r w:rsidRPr="00DD531F">
        <w:rPr>
          <w:rFonts w:hint="eastAsia"/>
          <w:sz w:val="20"/>
          <w:szCs w:val="20"/>
        </w:rPr>
        <w:t>下げない。</w:t>
      </w:r>
    </w:p>
    <w:p w:rsidR="00F11D7B" w:rsidRPr="00DD531F" w:rsidRDefault="00F11D7B" w:rsidP="007A47ED">
      <w:pPr>
        <w:widowControl w:val="0"/>
        <w:rPr>
          <w:sz w:val="20"/>
          <w:szCs w:val="20"/>
        </w:rPr>
      </w:pPr>
      <w:r w:rsidRPr="00DD531F">
        <w:rPr>
          <w:rFonts w:hint="eastAsia"/>
          <w:sz w:val="20"/>
          <w:szCs w:val="20"/>
        </w:rPr>
        <w:t>Sagenai.</w:t>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p>
    <w:p w:rsidR="00F11D7B" w:rsidRPr="00DD531F" w:rsidRDefault="00E9604D" w:rsidP="007A47ED">
      <w:pPr>
        <w:widowControl w:val="0"/>
        <w:rPr>
          <w:sz w:val="20"/>
          <w:szCs w:val="20"/>
        </w:rPr>
      </w:pPr>
      <w:r>
        <w:rPr>
          <w:sz w:val="20"/>
          <w:szCs w:val="20"/>
        </w:rPr>
        <w:t>201</w:t>
      </w:r>
      <w:r w:rsidR="00F11D7B" w:rsidRPr="00DD531F">
        <w:rPr>
          <w:rFonts w:hint="eastAsia"/>
          <w:sz w:val="20"/>
          <w:szCs w:val="20"/>
        </w:rPr>
        <w:t>.    Hang it down</w:t>
      </w:r>
      <w:r w:rsidR="00F11D7B" w:rsidRPr="00DD531F">
        <w:rPr>
          <w:sz w:val="20"/>
          <w:szCs w:val="20"/>
        </w:rPr>
        <w:t xml:space="preserve"> please</w:t>
      </w:r>
      <w:r w:rsidR="00F11D7B" w:rsidRPr="00DD531F">
        <w:rPr>
          <w:rFonts w:hint="eastAsia"/>
          <w:sz w:val="20"/>
          <w:szCs w:val="20"/>
        </w:rPr>
        <w:t>.  Carry it</w:t>
      </w:r>
      <w:r w:rsidR="00F11D7B" w:rsidRPr="00DD531F">
        <w:rPr>
          <w:sz w:val="20"/>
          <w:szCs w:val="20"/>
        </w:rPr>
        <w:t xml:space="preserve"> please</w:t>
      </w:r>
      <w:r w:rsidR="00F11D7B" w:rsidRPr="00DD531F">
        <w:rPr>
          <w:rFonts w:hint="eastAsia"/>
          <w:sz w:val="20"/>
          <w:szCs w:val="20"/>
        </w:rPr>
        <w:t>.</w:t>
      </w:r>
    </w:p>
    <w:p w:rsidR="00F11D7B" w:rsidRPr="00DD531F" w:rsidRDefault="00F11D7B" w:rsidP="007A47ED">
      <w:pPr>
        <w:widowControl w:val="0"/>
        <w:rPr>
          <w:sz w:val="20"/>
          <w:szCs w:val="20"/>
        </w:rPr>
      </w:pPr>
      <w:r w:rsidRPr="00DD531F">
        <w:rPr>
          <w:rFonts w:hint="eastAsia"/>
          <w:sz w:val="20"/>
          <w:szCs w:val="20"/>
        </w:rPr>
        <w:t>下げてください。</w:t>
      </w:r>
    </w:p>
    <w:p w:rsidR="00F11D7B" w:rsidRPr="00DD531F" w:rsidRDefault="00F11D7B" w:rsidP="007A47ED">
      <w:pPr>
        <w:widowControl w:val="0"/>
        <w:rPr>
          <w:sz w:val="20"/>
          <w:szCs w:val="20"/>
        </w:rPr>
      </w:pPr>
      <w:r w:rsidRPr="00DD531F">
        <w:rPr>
          <w:rFonts w:hint="eastAsia"/>
          <w:sz w:val="20"/>
          <w:szCs w:val="20"/>
        </w:rPr>
        <w:t>Sagete kudasai.</w:t>
      </w:r>
    </w:p>
    <w:p w:rsidR="00F11D7B" w:rsidRPr="00DD531F" w:rsidRDefault="00E9604D" w:rsidP="007A47ED">
      <w:pPr>
        <w:widowControl w:val="0"/>
        <w:rPr>
          <w:sz w:val="20"/>
          <w:szCs w:val="20"/>
        </w:rPr>
      </w:pPr>
      <w:r>
        <w:rPr>
          <w:sz w:val="20"/>
          <w:szCs w:val="20"/>
        </w:rPr>
        <w:t>202</w:t>
      </w:r>
      <w:r w:rsidR="00F11D7B" w:rsidRPr="00DD531F">
        <w:rPr>
          <w:rFonts w:hint="eastAsia"/>
          <w:sz w:val="20"/>
          <w:szCs w:val="20"/>
        </w:rPr>
        <w:t>.  It is being hung down or carried by someone.</w:t>
      </w:r>
      <w:r w:rsidR="00F11D7B" w:rsidRPr="00DD531F">
        <w:rPr>
          <w:rFonts w:hint="eastAsia"/>
          <w:sz w:val="20"/>
          <w:szCs w:val="20"/>
        </w:rPr>
        <w:t xml:space="preserve">　</w:t>
      </w:r>
      <w:r w:rsidR="00F11D7B" w:rsidRPr="00DD531F">
        <w:rPr>
          <w:sz w:val="20"/>
          <w:szCs w:val="20"/>
        </w:rPr>
        <w:t>This is an exception to the transitive rule.</w:t>
      </w:r>
    </w:p>
    <w:p w:rsidR="00F11D7B" w:rsidRPr="00DD531F" w:rsidRDefault="00F11D7B" w:rsidP="007A47ED">
      <w:pPr>
        <w:widowControl w:val="0"/>
        <w:rPr>
          <w:sz w:val="20"/>
          <w:szCs w:val="20"/>
        </w:rPr>
      </w:pPr>
      <w:r w:rsidRPr="00DD531F">
        <w:rPr>
          <w:rFonts w:hint="eastAsia"/>
          <w:sz w:val="20"/>
          <w:szCs w:val="20"/>
        </w:rPr>
        <w:t>下げています。</w:t>
      </w:r>
    </w:p>
    <w:p w:rsidR="00F11D7B" w:rsidRPr="00DD531F" w:rsidRDefault="00F11D7B" w:rsidP="007A47ED">
      <w:pPr>
        <w:widowControl w:val="0"/>
        <w:rPr>
          <w:sz w:val="20"/>
          <w:szCs w:val="20"/>
        </w:rPr>
      </w:pPr>
      <w:r w:rsidRPr="00DD531F">
        <w:rPr>
          <w:rFonts w:hint="eastAsia"/>
          <w:sz w:val="20"/>
          <w:szCs w:val="20"/>
        </w:rPr>
        <w:t>Sagete imasu.</w:t>
      </w:r>
      <w:r w:rsidRPr="00DD531F">
        <w:rPr>
          <w:sz w:val="20"/>
          <w:szCs w:val="20"/>
        </w:rPr>
        <w:t xml:space="preserve">  (sagete arimasu can also be used </w:t>
      </w:r>
      <w:r w:rsidR="009C3347">
        <w:rPr>
          <w:sz w:val="20"/>
          <w:szCs w:val="20"/>
        </w:rPr>
        <w:t xml:space="preserve">to say that it is hanging, </w:t>
      </w:r>
      <w:r w:rsidR="001112B7">
        <w:rPr>
          <w:sz w:val="20"/>
          <w:szCs w:val="20"/>
        </w:rPr>
        <w:t xml:space="preserve">if someone else hung it;  </w:t>
      </w:r>
      <w:r w:rsidR="009C3347">
        <w:rPr>
          <w:sz w:val="20"/>
          <w:szCs w:val="20"/>
        </w:rPr>
        <w:t>sagete arimasu</w:t>
      </w:r>
      <w:r w:rsidRPr="00DD531F">
        <w:rPr>
          <w:sz w:val="20"/>
          <w:szCs w:val="20"/>
        </w:rPr>
        <w:t xml:space="preserve"> </w:t>
      </w:r>
      <w:r w:rsidR="009C3347">
        <w:rPr>
          <w:sz w:val="20"/>
          <w:szCs w:val="20"/>
        </w:rPr>
        <w:t xml:space="preserve">is </w:t>
      </w:r>
      <w:r w:rsidRPr="00DD531F">
        <w:rPr>
          <w:sz w:val="20"/>
          <w:szCs w:val="20"/>
        </w:rPr>
        <w:t>more polite)</w:t>
      </w:r>
    </w:p>
    <w:p w:rsidR="00F11D7B" w:rsidRPr="00DD531F" w:rsidRDefault="00E9604D" w:rsidP="007A47ED">
      <w:pPr>
        <w:widowControl w:val="0"/>
        <w:rPr>
          <w:sz w:val="20"/>
          <w:szCs w:val="20"/>
        </w:rPr>
      </w:pPr>
      <w:r>
        <w:rPr>
          <w:sz w:val="20"/>
          <w:szCs w:val="20"/>
        </w:rPr>
        <w:t>203</w:t>
      </w:r>
      <w:r w:rsidR="00F11D7B" w:rsidRPr="00DD531F">
        <w:rPr>
          <w:sz w:val="20"/>
          <w:szCs w:val="20"/>
        </w:rPr>
        <w:t>.  I am hanging it down or carrying it.</w:t>
      </w:r>
    </w:p>
    <w:p w:rsidR="00F11D7B" w:rsidRPr="00DD531F" w:rsidRDefault="00F11D7B" w:rsidP="007A47ED">
      <w:pPr>
        <w:widowControl w:val="0"/>
        <w:rPr>
          <w:sz w:val="20"/>
          <w:szCs w:val="20"/>
        </w:rPr>
      </w:pPr>
      <w:r w:rsidRPr="00DD531F">
        <w:rPr>
          <w:rFonts w:hint="eastAsia"/>
          <w:sz w:val="20"/>
          <w:szCs w:val="20"/>
        </w:rPr>
        <w:t>下げています。</w:t>
      </w:r>
    </w:p>
    <w:p w:rsidR="00F11D7B" w:rsidRPr="00DD531F" w:rsidRDefault="00F11D7B" w:rsidP="007A47ED">
      <w:pPr>
        <w:widowControl w:val="0"/>
        <w:rPr>
          <w:sz w:val="20"/>
          <w:szCs w:val="20"/>
        </w:rPr>
      </w:pPr>
      <w:r w:rsidRPr="00DD531F">
        <w:rPr>
          <w:sz w:val="20"/>
          <w:szCs w:val="20"/>
        </w:rPr>
        <w:t>Sagete imasu.</w:t>
      </w:r>
    </w:p>
    <w:p w:rsidR="00F11D7B" w:rsidRPr="00DD531F" w:rsidRDefault="00E9604D" w:rsidP="007A47ED">
      <w:pPr>
        <w:widowControl w:val="0"/>
        <w:rPr>
          <w:sz w:val="20"/>
          <w:szCs w:val="20"/>
        </w:rPr>
      </w:pPr>
      <w:r>
        <w:rPr>
          <w:sz w:val="20"/>
          <w:szCs w:val="20"/>
        </w:rPr>
        <w:t>204</w:t>
      </w:r>
      <w:r w:rsidR="00F11D7B" w:rsidRPr="00DD531F">
        <w:rPr>
          <w:rFonts w:hint="eastAsia"/>
          <w:sz w:val="20"/>
          <w:szCs w:val="20"/>
        </w:rPr>
        <w:t>.  I  hung it down.  2 responses</w:t>
      </w:r>
    </w:p>
    <w:p w:rsidR="00F11D7B" w:rsidRPr="00DD531F" w:rsidRDefault="00F11D7B" w:rsidP="007A47ED">
      <w:pPr>
        <w:widowControl w:val="0"/>
        <w:rPr>
          <w:sz w:val="20"/>
          <w:szCs w:val="20"/>
        </w:rPr>
      </w:pPr>
      <w:r w:rsidRPr="00DD531F">
        <w:rPr>
          <w:rFonts w:hint="eastAsia"/>
          <w:sz w:val="20"/>
          <w:szCs w:val="20"/>
        </w:rPr>
        <w:t>下げた。下げました。</w:t>
      </w:r>
    </w:p>
    <w:p w:rsidR="00F11D7B" w:rsidRPr="00DD531F" w:rsidRDefault="00F11D7B" w:rsidP="007A47ED">
      <w:pPr>
        <w:widowControl w:val="0"/>
        <w:rPr>
          <w:sz w:val="20"/>
          <w:szCs w:val="20"/>
        </w:rPr>
      </w:pPr>
      <w:r w:rsidRPr="00DD531F">
        <w:rPr>
          <w:rFonts w:hint="eastAsia"/>
          <w:sz w:val="20"/>
          <w:szCs w:val="20"/>
        </w:rPr>
        <w:t xml:space="preserve">Sageta.  Sagemashita.  </w:t>
      </w:r>
    </w:p>
    <w:p w:rsidR="00F11D7B" w:rsidRPr="00DD531F" w:rsidRDefault="00E9604D" w:rsidP="007A47ED">
      <w:pPr>
        <w:widowControl w:val="0"/>
        <w:rPr>
          <w:sz w:val="20"/>
          <w:szCs w:val="20"/>
        </w:rPr>
      </w:pPr>
      <w:r>
        <w:rPr>
          <w:sz w:val="20"/>
          <w:szCs w:val="20"/>
        </w:rPr>
        <w:t>205</w:t>
      </w:r>
      <w:r w:rsidR="00F11D7B" w:rsidRPr="00DD531F">
        <w:rPr>
          <w:rFonts w:hint="eastAsia"/>
          <w:sz w:val="20"/>
          <w:szCs w:val="20"/>
        </w:rPr>
        <w:t>.  It will hang down. 2 responses</w:t>
      </w:r>
    </w:p>
    <w:p w:rsidR="00F11D7B" w:rsidRPr="00DD531F" w:rsidRDefault="00F11D7B" w:rsidP="007A47ED">
      <w:pPr>
        <w:widowControl w:val="0"/>
        <w:rPr>
          <w:sz w:val="20"/>
          <w:szCs w:val="20"/>
        </w:rPr>
      </w:pPr>
      <w:r w:rsidRPr="00DD531F">
        <w:rPr>
          <w:rFonts w:hint="eastAsia"/>
          <w:sz w:val="20"/>
          <w:szCs w:val="20"/>
        </w:rPr>
        <w:t>下がる。下がります。</w:t>
      </w:r>
    </w:p>
    <w:p w:rsidR="00F11D7B" w:rsidRPr="00DD531F" w:rsidRDefault="00F11D7B" w:rsidP="007A47ED">
      <w:pPr>
        <w:widowControl w:val="0"/>
        <w:rPr>
          <w:sz w:val="20"/>
          <w:szCs w:val="20"/>
        </w:rPr>
      </w:pPr>
      <w:r w:rsidRPr="00DD531F">
        <w:rPr>
          <w:b/>
          <w:sz w:val="20"/>
          <w:szCs w:val="20"/>
        </w:rPr>
        <w:t>S</w:t>
      </w:r>
      <w:r w:rsidRPr="00DD531F">
        <w:rPr>
          <w:rFonts w:hint="eastAsia"/>
          <w:b/>
          <w:sz w:val="20"/>
          <w:szCs w:val="20"/>
        </w:rPr>
        <w:t>agaru</w:t>
      </w:r>
      <w:r w:rsidRPr="00DD531F">
        <w:rPr>
          <w:rFonts w:hint="eastAsia"/>
          <w:sz w:val="20"/>
          <w:szCs w:val="20"/>
        </w:rPr>
        <w:t>.  Sagarimasu.</w:t>
      </w:r>
    </w:p>
    <w:p w:rsidR="00F11D7B" w:rsidRPr="00DD531F" w:rsidRDefault="00E9604D" w:rsidP="007A47ED">
      <w:pPr>
        <w:widowControl w:val="0"/>
        <w:rPr>
          <w:sz w:val="20"/>
          <w:szCs w:val="20"/>
        </w:rPr>
      </w:pPr>
      <w:r>
        <w:rPr>
          <w:sz w:val="20"/>
          <w:szCs w:val="20"/>
        </w:rPr>
        <w:t>206</w:t>
      </w:r>
      <w:r w:rsidR="00F11D7B" w:rsidRPr="00DD531F">
        <w:rPr>
          <w:rFonts w:hint="eastAsia"/>
          <w:sz w:val="20"/>
          <w:szCs w:val="20"/>
        </w:rPr>
        <w:t>.  It won't hang down.</w:t>
      </w:r>
      <w:r w:rsidR="00F11D7B" w:rsidRPr="00DD531F">
        <w:rPr>
          <w:sz w:val="20"/>
          <w:szCs w:val="20"/>
        </w:rPr>
        <w:t xml:space="preserve">  Plain speech. </w:t>
      </w:r>
    </w:p>
    <w:p w:rsidR="00F11D7B" w:rsidRPr="00DD531F" w:rsidRDefault="00F11D7B" w:rsidP="007A47ED">
      <w:pPr>
        <w:widowControl w:val="0"/>
        <w:rPr>
          <w:sz w:val="20"/>
          <w:szCs w:val="20"/>
        </w:rPr>
      </w:pPr>
      <w:r w:rsidRPr="00DD531F">
        <w:rPr>
          <w:rFonts w:hint="eastAsia"/>
          <w:sz w:val="20"/>
          <w:szCs w:val="20"/>
        </w:rPr>
        <w:t>下がらない。</w:t>
      </w:r>
    </w:p>
    <w:p w:rsidR="00F11D7B" w:rsidRPr="00DD531F" w:rsidRDefault="00F11D7B" w:rsidP="007A47ED">
      <w:pPr>
        <w:widowControl w:val="0"/>
        <w:rPr>
          <w:sz w:val="20"/>
          <w:szCs w:val="20"/>
        </w:rPr>
      </w:pPr>
      <w:r w:rsidRPr="00DD531F">
        <w:rPr>
          <w:rFonts w:hint="eastAsia"/>
          <w:sz w:val="20"/>
          <w:szCs w:val="20"/>
        </w:rPr>
        <w:t>Sagaranai.</w:t>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p>
    <w:p w:rsidR="00F11D7B" w:rsidRPr="00DD531F" w:rsidRDefault="00E9604D" w:rsidP="007A47ED">
      <w:pPr>
        <w:widowControl w:val="0"/>
        <w:rPr>
          <w:sz w:val="20"/>
          <w:szCs w:val="20"/>
        </w:rPr>
      </w:pPr>
      <w:r>
        <w:rPr>
          <w:sz w:val="20"/>
          <w:szCs w:val="20"/>
        </w:rPr>
        <w:t>207</w:t>
      </w:r>
      <w:r w:rsidR="00F11D7B" w:rsidRPr="00DD531F">
        <w:rPr>
          <w:rFonts w:hint="eastAsia"/>
          <w:sz w:val="20"/>
          <w:szCs w:val="20"/>
        </w:rPr>
        <w:t>.  It is hanging down.</w:t>
      </w:r>
      <w:r w:rsidR="00F11D7B" w:rsidRPr="00DD531F">
        <w:rPr>
          <w:sz w:val="20"/>
          <w:szCs w:val="20"/>
        </w:rPr>
        <w:tab/>
      </w:r>
    </w:p>
    <w:p w:rsidR="00F11D7B" w:rsidRPr="00DD531F" w:rsidRDefault="00F11D7B" w:rsidP="007A47ED">
      <w:pPr>
        <w:widowControl w:val="0"/>
        <w:rPr>
          <w:sz w:val="20"/>
          <w:szCs w:val="20"/>
        </w:rPr>
      </w:pPr>
      <w:r w:rsidRPr="00DD531F">
        <w:rPr>
          <w:rFonts w:hint="eastAsia"/>
          <w:sz w:val="20"/>
          <w:szCs w:val="20"/>
        </w:rPr>
        <w:t>下がっています。</w:t>
      </w:r>
      <w:r w:rsidRPr="00DD531F">
        <w:rPr>
          <w:sz w:val="20"/>
          <w:szCs w:val="20"/>
        </w:rPr>
        <w:tab/>
      </w:r>
    </w:p>
    <w:p w:rsidR="00F11D7B" w:rsidRPr="00DD531F" w:rsidRDefault="00F11D7B" w:rsidP="007A47ED">
      <w:pPr>
        <w:widowControl w:val="0"/>
        <w:rPr>
          <w:sz w:val="20"/>
          <w:szCs w:val="20"/>
        </w:rPr>
      </w:pPr>
      <w:r w:rsidRPr="00DD531F">
        <w:rPr>
          <w:rFonts w:hint="eastAsia"/>
          <w:sz w:val="20"/>
          <w:szCs w:val="20"/>
        </w:rPr>
        <w:t>Sagatte imasu.</w:t>
      </w:r>
    </w:p>
    <w:p w:rsidR="00F11D7B" w:rsidRPr="00DD531F" w:rsidRDefault="00E9604D" w:rsidP="007A47ED">
      <w:pPr>
        <w:widowControl w:val="0"/>
        <w:rPr>
          <w:sz w:val="20"/>
          <w:szCs w:val="20"/>
        </w:rPr>
      </w:pPr>
      <w:r>
        <w:rPr>
          <w:sz w:val="20"/>
          <w:szCs w:val="20"/>
        </w:rPr>
        <w:t>208</w:t>
      </w:r>
      <w:r w:rsidR="00F11D7B" w:rsidRPr="00DD531F">
        <w:rPr>
          <w:rFonts w:hint="eastAsia"/>
          <w:sz w:val="20"/>
          <w:szCs w:val="20"/>
        </w:rPr>
        <w:t>.  It  hung down.  2 responses</w:t>
      </w:r>
    </w:p>
    <w:p w:rsidR="00F11D7B" w:rsidRPr="00DD531F" w:rsidRDefault="00F11D7B" w:rsidP="007A47ED">
      <w:pPr>
        <w:widowControl w:val="0"/>
        <w:rPr>
          <w:sz w:val="20"/>
          <w:szCs w:val="20"/>
        </w:rPr>
      </w:pPr>
      <w:r w:rsidRPr="00DD531F">
        <w:rPr>
          <w:rFonts w:hint="eastAsia"/>
          <w:sz w:val="20"/>
          <w:szCs w:val="20"/>
        </w:rPr>
        <w:t>下がった。下がりました。</w:t>
      </w:r>
    </w:p>
    <w:p w:rsidR="00F11D7B" w:rsidRPr="00DD531F" w:rsidRDefault="00F11D7B" w:rsidP="007A47ED">
      <w:pPr>
        <w:widowControl w:val="0"/>
        <w:rPr>
          <w:sz w:val="20"/>
          <w:szCs w:val="20"/>
        </w:rPr>
      </w:pPr>
      <w:r w:rsidRPr="00DD531F">
        <w:rPr>
          <w:rFonts w:hint="eastAsia"/>
          <w:sz w:val="20"/>
          <w:szCs w:val="20"/>
        </w:rPr>
        <w:t xml:space="preserve">Sagatta.  Sagarimashita.  </w:t>
      </w:r>
    </w:p>
    <w:p w:rsidR="00F11D7B" w:rsidRPr="00DD531F" w:rsidRDefault="00E9604D" w:rsidP="007A47ED">
      <w:pPr>
        <w:widowControl w:val="0"/>
        <w:rPr>
          <w:sz w:val="20"/>
          <w:szCs w:val="20"/>
        </w:rPr>
      </w:pPr>
      <w:r>
        <w:rPr>
          <w:sz w:val="20"/>
          <w:szCs w:val="20"/>
        </w:rPr>
        <w:t>209</w:t>
      </w:r>
      <w:r w:rsidR="00F11D7B" w:rsidRPr="00DD531F">
        <w:rPr>
          <w:rFonts w:hint="eastAsia"/>
          <w:sz w:val="20"/>
          <w:szCs w:val="20"/>
        </w:rPr>
        <w:t>.  I will put it aboard a vehicle. 2 responses</w:t>
      </w:r>
    </w:p>
    <w:p w:rsidR="00F11D7B" w:rsidRPr="00DD531F" w:rsidRDefault="00F11D7B" w:rsidP="007A47ED">
      <w:pPr>
        <w:widowControl w:val="0"/>
        <w:rPr>
          <w:sz w:val="20"/>
          <w:szCs w:val="20"/>
        </w:rPr>
      </w:pPr>
      <w:r w:rsidRPr="00DD531F">
        <w:rPr>
          <w:rFonts w:hint="eastAsia"/>
          <w:sz w:val="20"/>
          <w:szCs w:val="20"/>
        </w:rPr>
        <w:t>乗せる。乗せます。</w:t>
      </w:r>
    </w:p>
    <w:p w:rsidR="00F11D7B" w:rsidRPr="00DD531F" w:rsidRDefault="00F11D7B" w:rsidP="007A47ED">
      <w:pPr>
        <w:widowControl w:val="0"/>
        <w:rPr>
          <w:sz w:val="20"/>
          <w:szCs w:val="20"/>
        </w:rPr>
      </w:pPr>
      <w:r w:rsidRPr="00DD531F">
        <w:rPr>
          <w:b/>
          <w:sz w:val="20"/>
          <w:szCs w:val="20"/>
        </w:rPr>
        <w:lastRenderedPageBreak/>
        <w:t>N</w:t>
      </w:r>
      <w:r w:rsidRPr="00DD531F">
        <w:rPr>
          <w:rFonts w:hint="eastAsia"/>
          <w:b/>
          <w:sz w:val="20"/>
          <w:szCs w:val="20"/>
        </w:rPr>
        <w:t>oseru</w:t>
      </w:r>
      <w:r w:rsidRPr="00DD531F">
        <w:rPr>
          <w:rFonts w:hint="eastAsia"/>
          <w:sz w:val="20"/>
          <w:szCs w:val="20"/>
        </w:rPr>
        <w:t xml:space="preserve">.  Nosemasu.  (also means to transport)  </w:t>
      </w:r>
    </w:p>
    <w:p w:rsidR="00F11D7B" w:rsidRPr="00DD531F" w:rsidRDefault="00E9604D" w:rsidP="007A47ED">
      <w:pPr>
        <w:widowControl w:val="0"/>
        <w:rPr>
          <w:sz w:val="20"/>
          <w:szCs w:val="20"/>
        </w:rPr>
      </w:pPr>
      <w:r>
        <w:rPr>
          <w:sz w:val="20"/>
          <w:szCs w:val="20"/>
        </w:rPr>
        <w:t>210</w:t>
      </w:r>
      <w:r w:rsidR="00F11D7B" w:rsidRPr="00DD531F">
        <w:rPr>
          <w:rFonts w:hint="eastAsia"/>
          <w:sz w:val="20"/>
          <w:szCs w:val="20"/>
        </w:rPr>
        <w:t>.  I won't put it aboard a vehicle.</w:t>
      </w:r>
      <w:r w:rsidR="00F11D7B" w:rsidRPr="00DD531F">
        <w:rPr>
          <w:sz w:val="20"/>
          <w:szCs w:val="20"/>
        </w:rPr>
        <w:t xml:space="preserve">  Plain speech. </w:t>
      </w:r>
    </w:p>
    <w:p w:rsidR="00F11D7B" w:rsidRPr="00DD531F" w:rsidRDefault="00F11D7B" w:rsidP="007A47ED">
      <w:pPr>
        <w:widowControl w:val="0"/>
        <w:rPr>
          <w:sz w:val="20"/>
          <w:szCs w:val="20"/>
        </w:rPr>
      </w:pPr>
      <w:r w:rsidRPr="00DD531F">
        <w:rPr>
          <w:rFonts w:hint="eastAsia"/>
          <w:sz w:val="20"/>
          <w:szCs w:val="20"/>
        </w:rPr>
        <w:t>乗せない。</w:t>
      </w:r>
    </w:p>
    <w:p w:rsidR="00F11D7B" w:rsidRPr="00DD531F" w:rsidRDefault="00F11D7B" w:rsidP="007A47ED">
      <w:pPr>
        <w:widowControl w:val="0"/>
        <w:rPr>
          <w:sz w:val="20"/>
          <w:szCs w:val="20"/>
        </w:rPr>
      </w:pPr>
      <w:r w:rsidRPr="00DD531F">
        <w:rPr>
          <w:rFonts w:hint="eastAsia"/>
          <w:sz w:val="20"/>
          <w:szCs w:val="20"/>
        </w:rPr>
        <w:t>Nosenai.</w:t>
      </w:r>
    </w:p>
    <w:p w:rsidR="00F11D7B" w:rsidRPr="00DD531F" w:rsidRDefault="00E9604D" w:rsidP="007A47ED">
      <w:pPr>
        <w:widowControl w:val="0"/>
        <w:rPr>
          <w:sz w:val="20"/>
          <w:szCs w:val="20"/>
        </w:rPr>
      </w:pPr>
      <w:r>
        <w:rPr>
          <w:sz w:val="20"/>
          <w:szCs w:val="20"/>
        </w:rPr>
        <w:t>211</w:t>
      </w:r>
      <w:r w:rsidR="00F11D7B" w:rsidRPr="00DD531F">
        <w:rPr>
          <w:rFonts w:hint="eastAsia"/>
          <w:sz w:val="20"/>
          <w:szCs w:val="20"/>
        </w:rPr>
        <w:t>.  Put it aboard a vehicle</w:t>
      </w:r>
      <w:r w:rsidR="00F11D7B" w:rsidRPr="00DD531F">
        <w:rPr>
          <w:sz w:val="20"/>
          <w:szCs w:val="20"/>
        </w:rPr>
        <w:t>, please</w:t>
      </w:r>
      <w:r w:rsidR="00F11D7B" w:rsidRPr="00DD531F">
        <w:rPr>
          <w:rFonts w:hint="eastAsia"/>
          <w:sz w:val="20"/>
          <w:szCs w:val="20"/>
        </w:rPr>
        <w:t>.</w:t>
      </w:r>
    </w:p>
    <w:p w:rsidR="00F11D7B" w:rsidRPr="00DD531F" w:rsidRDefault="00F11D7B" w:rsidP="007A47ED">
      <w:pPr>
        <w:widowControl w:val="0"/>
        <w:rPr>
          <w:sz w:val="20"/>
          <w:szCs w:val="20"/>
        </w:rPr>
      </w:pPr>
      <w:r w:rsidRPr="00DD531F">
        <w:rPr>
          <w:rFonts w:hint="eastAsia"/>
          <w:sz w:val="20"/>
          <w:szCs w:val="20"/>
        </w:rPr>
        <w:t>乗せてください。</w:t>
      </w:r>
    </w:p>
    <w:p w:rsidR="00F11D7B" w:rsidRPr="00DD531F" w:rsidRDefault="00F11D7B" w:rsidP="007A47ED">
      <w:pPr>
        <w:widowControl w:val="0"/>
        <w:rPr>
          <w:sz w:val="20"/>
          <w:szCs w:val="20"/>
        </w:rPr>
      </w:pPr>
      <w:r w:rsidRPr="00DD531F">
        <w:rPr>
          <w:rFonts w:hint="eastAsia"/>
          <w:sz w:val="20"/>
          <w:szCs w:val="20"/>
        </w:rPr>
        <w:t>Nosete kudasai.</w:t>
      </w:r>
    </w:p>
    <w:p w:rsidR="00F11D7B" w:rsidRPr="00DD531F" w:rsidRDefault="00E9604D" w:rsidP="007A47ED">
      <w:pPr>
        <w:widowControl w:val="0"/>
        <w:rPr>
          <w:sz w:val="20"/>
          <w:szCs w:val="20"/>
        </w:rPr>
      </w:pPr>
      <w:r>
        <w:rPr>
          <w:sz w:val="20"/>
          <w:szCs w:val="20"/>
        </w:rPr>
        <w:t>212</w:t>
      </w:r>
      <w:r w:rsidR="00F11D7B" w:rsidRPr="00DD531F">
        <w:rPr>
          <w:rFonts w:hint="eastAsia"/>
          <w:sz w:val="20"/>
          <w:szCs w:val="20"/>
        </w:rPr>
        <w:t>.  It has been put into a vehicle by someone.</w:t>
      </w:r>
    </w:p>
    <w:p w:rsidR="00F11D7B" w:rsidRPr="00DD531F" w:rsidRDefault="00F11D7B" w:rsidP="007A47ED">
      <w:pPr>
        <w:widowControl w:val="0"/>
        <w:rPr>
          <w:sz w:val="20"/>
          <w:szCs w:val="20"/>
        </w:rPr>
      </w:pPr>
      <w:r w:rsidRPr="00DD531F">
        <w:rPr>
          <w:rFonts w:hint="eastAsia"/>
          <w:sz w:val="20"/>
          <w:szCs w:val="20"/>
        </w:rPr>
        <w:t>乗せてあります。</w:t>
      </w:r>
    </w:p>
    <w:p w:rsidR="00F11D7B" w:rsidRPr="00DD531F" w:rsidRDefault="00F11D7B" w:rsidP="007A47ED">
      <w:pPr>
        <w:widowControl w:val="0"/>
        <w:rPr>
          <w:sz w:val="20"/>
          <w:szCs w:val="20"/>
        </w:rPr>
      </w:pPr>
      <w:r w:rsidRPr="00DD531F">
        <w:rPr>
          <w:rFonts w:hint="eastAsia"/>
          <w:sz w:val="20"/>
          <w:szCs w:val="20"/>
        </w:rPr>
        <w:t>Nosete arimasu.</w:t>
      </w:r>
      <w:r w:rsidRPr="00DD531F">
        <w:rPr>
          <w:sz w:val="20"/>
          <w:szCs w:val="20"/>
        </w:rPr>
        <w:tab/>
      </w:r>
      <w:r w:rsidRPr="00DD531F">
        <w:rPr>
          <w:sz w:val="20"/>
          <w:szCs w:val="20"/>
        </w:rPr>
        <w:tab/>
      </w:r>
      <w:r w:rsidRPr="00DD531F">
        <w:rPr>
          <w:sz w:val="20"/>
          <w:szCs w:val="20"/>
        </w:rPr>
        <w:tab/>
      </w:r>
      <w:r w:rsidRPr="00DD531F">
        <w:rPr>
          <w:sz w:val="20"/>
          <w:szCs w:val="20"/>
        </w:rPr>
        <w:tab/>
      </w:r>
    </w:p>
    <w:p w:rsidR="00F11D7B" w:rsidRPr="00DD531F" w:rsidRDefault="00E9604D" w:rsidP="007A47ED">
      <w:pPr>
        <w:widowControl w:val="0"/>
        <w:rPr>
          <w:sz w:val="20"/>
          <w:szCs w:val="20"/>
        </w:rPr>
      </w:pPr>
      <w:r>
        <w:rPr>
          <w:sz w:val="20"/>
          <w:szCs w:val="20"/>
        </w:rPr>
        <w:t>213</w:t>
      </w:r>
      <w:r w:rsidR="00F11D7B" w:rsidRPr="00DD531F">
        <w:rPr>
          <w:rFonts w:hint="eastAsia"/>
          <w:sz w:val="20"/>
          <w:szCs w:val="20"/>
        </w:rPr>
        <w:t>.  I am putting it aboard a vehicle.</w:t>
      </w:r>
    </w:p>
    <w:p w:rsidR="00F11D7B" w:rsidRPr="00DD531F" w:rsidRDefault="00F11D7B" w:rsidP="007A47ED">
      <w:pPr>
        <w:widowControl w:val="0"/>
        <w:rPr>
          <w:sz w:val="20"/>
          <w:szCs w:val="20"/>
        </w:rPr>
      </w:pPr>
      <w:r w:rsidRPr="00DD531F">
        <w:rPr>
          <w:rFonts w:hint="eastAsia"/>
          <w:sz w:val="20"/>
          <w:szCs w:val="20"/>
        </w:rPr>
        <w:t>乗せています。</w:t>
      </w:r>
    </w:p>
    <w:p w:rsidR="00F11D7B" w:rsidRPr="00DD531F" w:rsidRDefault="00F11D7B" w:rsidP="007A47ED">
      <w:pPr>
        <w:widowControl w:val="0"/>
        <w:rPr>
          <w:sz w:val="20"/>
          <w:szCs w:val="20"/>
        </w:rPr>
      </w:pPr>
      <w:r w:rsidRPr="00DD531F">
        <w:rPr>
          <w:rFonts w:hint="eastAsia"/>
          <w:sz w:val="20"/>
          <w:szCs w:val="20"/>
        </w:rPr>
        <w:t>Nosete imasu.</w:t>
      </w:r>
    </w:p>
    <w:p w:rsidR="00F11D7B" w:rsidRPr="00DD531F" w:rsidRDefault="00E9604D" w:rsidP="007A47ED">
      <w:pPr>
        <w:widowControl w:val="0"/>
        <w:rPr>
          <w:sz w:val="20"/>
          <w:szCs w:val="20"/>
        </w:rPr>
      </w:pPr>
      <w:r>
        <w:rPr>
          <w:sz w:val="20"/>
          <w:szCs w:val="20"/>
        </w:rPr>
        <w:t>214</w:t>
      </w:r>
      <w:r w:rsidR="00F11D7B" w:rsidRPr="00DD531F">
        <w:rPr>
          <w:rFonts w:hint="eastAsia"/>
          <w:sz w:val="20"/>
          <w:szCs w:val="20"/>
        </w:rPr>
        <w:t>.  I  put it aboard a vehicle.  2 responses</w:t>
      </w:r>
    </w:p>
    <w:p w:rsidR="00F11D7B" w:rsidRPr="00DD531F" w:rsidRDefault="00F11D7B" w:rsidP="007A47ED">
      <w:pPr>
        <w:widowControl w:val="0"/>
        <w:rPr>
          <w:sz w:val="20"/>
          <w:szCs w:val="20"/>
        </w:rPr>
      </w:pPr>
      <w:r w:rsidRPr="00DD531F">
        <w:rPr>
          <w:rFonts w:hint="eastAsia"/>
          <w:sz w:val="20"/>
          <w:szCs w:val="20"/>
        </w:rPr>
        <w:t>乗せた。乗せました。</w:t>
      </w:r>
    </w:p>
    <w:p w:rsidR="00F11D7B" w:rsidRPr="00DD531F" w:rsidRDefault="00F11D7B" w:rsidP="007A47ED">
      <w:pPr>
        <w:widowControl w:val="0"/>
        <w:rPr>
          <w:sz w:val="20"/>
          <w:szCs w:val="20"/>
        </w:rPr>
      </w:pPr>
      <w:r w:rsidRPr="00DD531F">
        <w:rPr>
          <w:rFonts w:hint="eastAsia"/>
          <w:sz w:val="20"/>
          <w:szCs w:val="20"/>
        </w:rPr>
        <w:t xml:space="preserve">Noseta.  Nosemashita.  </w:t>
      </w:r>
    </w:p>
    <w:p w:rsidR="00F11D7B" w:rsidRPr="00DD531F" w:rsidRDefault="00E9604D" w:rsidP="007A47ED">
      <w:pPr>
        <w:widowControl w:val="0"/>
        <w:rPr>
          <w:sz w:val="20"/>
          <w:szCs w:val="20"/>
        </w:rPr>
      </w:pPr>
      <w:r>
        <w:rPr>
          <w:sz w:val="20"/>
          <w:szCs w:val="20"/>
        </w:rPr>
        <w:t>215</w:t>
      </w:r>
      <w:r w:rsidR="00F11D7B" w:rsidRPr="00DD531F">
        <w:rPr>
          <w:rFonts w:hint="eastAsia"/>
          <w:sz w:val="20"/>
          <w:szCs w:val="20"/>
        </w:rPr>
        <w:t>.  She will get in a vehicle or ride in one.</w:t>
      </w:r>
      <w:r w:rsidR="00F11D7B" w:rsidRPr="00DD531F">
        <w:rPr>
          <w:sz w:val="20"/>
          <w:szCs w:val="20"/>
        </w:rPr>
        <w:t xml:space="preserve">  2 responses.  </w:t>
      </w:r>
    </w:p>
    <w:p w:rsidR="00F11D7B" w:rsidRPr="00DD531F" w:rsidRDefault="00F11D7B" w:rsidP="007A47ED">
      <w:pPr>
        <w:widowControl w:val="0"/>
        <w:rPr>
          <w:sz w:val="20"/>
          <w:szCs w:val="20"/>
        </w:rPr>
      </w:pPr>
      <w:r w:rsidRPr="00DD531F">
        <w:rPr>
          <w:rFonts w:hint="eastAsia"/>
          <w:sz w:val="20"/>
          <w:szCs w:val="20"/>
        </w:rPr>
        <w:t>乗る。乗ります。</w:t>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p>
    <w:p w:rsidR="00F11D7B" w:rsidRPr="00DD531F" w:rsidRDefault="00F11D7B" w:rsidP="007A47ED">
      <w:pPr>
        <w:widowControl w:val="0"/>
        <w:rPr>
          <w:sz w:val="20"/>
          <w:szCs w:val="20"/>
        </w:rPr>
      </w:pPr>
      <w:r w:rsidRPr="00DD531F">
        <w:rPr>
          <w:b/>
          <w:sz w:val="20"/>
          <w:szCs w:val="20"/>
        </w:rPr>
        <w:t>N</w:t>
      </w:r>
      <w:r w:rsidRPr="00DD531F">
        <w:rPr>
          <w:rFonts w:hint="eastAsia"/>
          <w:b/>
          <w:sz w:val="20"/>
          <w:szCs w:val="20"/>
        </w:rPr>
        <w:t>oru</w:t>
      </w:r>
      <w:r w:rsidRPr="00DD531F">
        <w:rPr>
          <w:rFonts w:hint="eastAsia"/>
          <w:sz w:val="20"/>
          <w:szCs w:val="20"/>
        </w:rPr>
        <w:t>. Norimasu.</w:t>
      </w:r>
    </w:p>
    <w:p w:rsidR="00F11D7B" w:rsidRPr="00DD531F" w:rsidRDefault="00E9604D" w:rsidP="007A47ED">
      <w:pPr>
        <w:widowControl w:val="0"/>
        <w:rPr>
          <w:sz w:val="20"/>
          <w:szCs w:val="20"/>
        </w:rPr>
      </w:pPr>
      <w:r>
        <w:rPr>
          <w:sz w:val="20"/>
          <w:szCs w:val="20"/>
        </w:rPr>
        <w:t>216</w:t>
      </w:r>
      <w:r w:rsidR="00F11D7B" w:rsidRPr="00DD531F">
        <w:rPr>
          <w:rFonts w:hint="eastAsia"/>
          <w:sz w:val="20"/>
          <w:szCs w:val="20"/>
        </w:rPr>
        <w:t>.  She won't get in or ride in a vehicle.</w:t>
      </w:r>
      <w:r w:rsidR="00F11D7B" w:rsidRPr="00DD531F">
        <w:rPr>
          <w:sz w:val="20"/>
          <w:szCs w:val="20"/>
        </w:rPr>
        <w:t xml:space="preserve">  Plain speech. </w:t>
      </w:r>
    </w:p>
    <w:p w:rsidR="00F11D7B" w:rsidRPr="00DD531F" w:rsidRDefault="00F11D7B" w:rsidP="007A47ED">
      <w:pPr>
        <w:widowControl w:val="0"/>
        <w:rPr>
          <w:sz w:val="20"/>
          <w:szCs w:val="20"/>
        </w:rPr>
      </w:pPr>
      <w:r w:rsidRPr="00DD531F">
        <w:rPr>
          <w:rFonts w:hint="eastAsia"/>
          <w:sz w:val="20"/>
          <w:szCs w:val="20"/>
        </w:rPr>
        <w:t>乗らない。</w:t>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p>
    <w:p w:rsidR="00F11D7B" w:rsidRPr="00DD531F" w:rsidRDefault="00F11D7B" w:rsidP="007A47ED">
      <w:pPr>
        <w:widowControl w:val="0"/>
        <w:rPr>
          <w:sz w:val="20"/>
          <w:szCs w:val="20"/>
        </w:rPr>
      </w:pPr>
      <w:r w:rsidRPr="00DD531F">
        <w:rPr>
          <w:rFonts w:hint="eastAsia"/>
          <w:sz w:val="20"/>
          <w:szCs w:val="20"/>
        </w:rPr>
        <w:t>Noranai.</w:t>
      </w:r>
    </w:p>
    <w:p w:rsidR="00F11D7B" w:rsidRPr="00DD531F" w:rsidRDefault="00F11D7B" w:rsidP="007A47ED">
      <w:pPr>
        <w:widowControl w:val="0"/>
        <w:rPr>
          <w:sz w:val="20"/>
          <w:szCs w:val="20"/>
        </w:rPr>
      </w:pPr>
      <w:r w:rsidRPr="00DD531F">
        <w:rPr>
          <w:sz w:val="20"/>
          <w:szCs w:val="20"/>
        </w:rPr>
        <w:t xml:space="preserve"> </w:t>
      </w:r>
      <w:r w:rsidR="00E9604D">
        <w:rPr>
          <w:sz w:val="20"/>
          <w:szCs w:val="20"/>
        </w:rPr>
        <w:t>217</w:t>
      </w:r>
      <w:r w:rsidRPr="00DD531F">
        <w:rPr>
          <w:rFonts w:hint="eastAsia"/>
          <w:sz w:val="20"/>
          <w:szCs w:val="20"/>
        </w:rPr>
        <w:t>.  She is in a vehicle or riding in one.</w:t>
      </w:r>
    </w:p>
    <w:p w:rsidR="00F11D7B" w:rsidRPr="00DD531F" w:rsidRDefault="00F11D7B" w:rsidP="007A47ED">
      <w:pPr>
        <w:widowControl w:val="0"/>
        <w:rPr>
          <w:sz w:val="20"/>
          <w:szCs w:val="20"/>
        </w:rPr>
      </w:pPr>
      <w:r w:rsidRPr="00DD531F">
        <w:rPr>
          <w:rFonts w:hint="eastAsia"/>
          <w:sz w:val="20"/>
          <w:szCs w:val="20"/>
        </w:rPr>
        <w:t>乗っています。</w:t>
      </w:r>
    </w:p>
    <w:p w:rsidR="00F11D7B" w:rsidRPr="00DD531F" w:rsidRDefault="00F11D7B" w:rsidP="007A47ED">
      <w:pPr>
        <w:widowControl w:val="0"/>
        <w:rPr>
          <w:sz w:val="20"/>
          <w:szCs w:val="20"/>
        </w:rPr>
      </w:pPr>
      <w:r w:rsidRPr="00DD531F">
        <w:rPr>
          <w:rFonts w:hint="eastAsia"/>
          <w:sz w:val="20"/>
          <w:szCs w:val="20"/>
        </w:rPr>
        <w:t>Notte imasu.</w:t>
      </w:r>
    </w:p>
    <w:p w:rsidR="00F11D7B" w:rsidRPr="00DD531F" w:rsidRDefault="00E9604D" w:rsidP="007A47ED">
      <w:pPr>
        <w:widowControl w:val="0"/>
        <w:rPr>
          <w:sz w:val="20"/>
          <w:szCs w:val="20"/>
        </w:rPr>
      </w:pPr>
      <w:r>
        <w:rPr>
          <w:sz w:val="20"/>
          <w:szCs w:val="20"/>
        </w:rPr>
        <w:t>218</w:t>
      </w:r>
      <w:r w:rsidR="00F11D7B" w:rsidRPr="00DD531F">
        <w:rPr>
          <w:rFonts w:hint="eastAsia"/>
          <w:sz w:val="20"/>
          <w:szCs w:val="20"/>
        </w:rPr>
        <w:t>.  She got in a vehicle or rode in one.  2 responses</w:t>
      </w:r>
    </w:p>
    <w:p w:rsidR="00F11D7B" w:rsidRPr="00DD531F" w:rsidRDefault="00F11D7B" w:rsidP="007A47ED">
      <w:pPr>
        <w:widowControl w:val="0"/>
        <w:rPr>
          <w:sz w:val="20"/>
          <w:szCs w:val="20"/>
        </w:rPr>
      </w:pPr>
      <w:r w:rsidRPr="00DD531F">
        <w:rPr>
          <w:rFonts w:hint="eastAsia"/>
          <w:sz w:val="20"/>
          <w:szCs w:val="20"/>
        </w:rPr>
        <w:t>乗った。乗りました。</w:t>
      </w:r>
    </w:p>
    <w:p w:rsidR="00F11D7B" w:rsidRPr="00DD531F" w:rsidRDefault="00F11D7B" w:rsidP="007A47ED">
      <w:pPr>
        <w:widowControl w:val="0"/>
        <w:rPr>
          <w:sz w:val="20"/>
          <w:szCs w:val="20"/>
        </w:rPr>
      </w:pPr>
      <w:r w:rsidRPr="00DD531F">
        <w:rPr>
          <w:rFonts w:hint="eastAsia"/>
          <w:sz w:val="20"/>
          <w:szCs w:val="20"/>
        </w:rPr>
        <w:t xml:space="preserve">Notta.  Norimashita.  </w:t>
      </w:r>
    </w:p>
    <w:p w:rsidR="00F11D7B" w:rsidRPr="00DD531F" w:rsidRDefault="00E9604D" w:rsidP="007A47ED">
      <w:pPr>
        <w:widowControl w:val="0"/>
        <w:rPr>
          <w:sz w:val="20"/>
          <w:szCs w:val="20"/>
        </w:rPr>
      </w:pPr>
      <w:r>
        <w:rPr>
          <w:sz w:val="20"/>
          <w:szCs w:val="20"/>
        </w:rPr>
        <w:t>219</w:t>
      </w:r>
      <w:r w:rsidR="00F11D7B" w:rsidRPr="00DD531F">
        <w:rPr>
          <w:rFonts w:hint="eastAsia"/>
          <w:sz w:val="20"/>
          <w:szCs w:val="20"/>
        </w:rPr>
        <w:t>.  I will put it to sleep. 2 responses</w:t>
      </w:r>
    </w:p>
    <w:p w:rsidR="00F11D7B" w:rsidRPr="00DD531F" w:rsidRDefault="00F11D7B" w:rsidP="007A47ED">
      <w:pPr>
        <w:widowControl w:val="0"/>
        <w:rPr>
          <w:sz w:val="20"/>
          <w:szCs w:val="20"/>
        </w:rPr>
      </w:pPr>
      <w:r w:rsidRPr="00DD531F">
        <w:rPr>
          <w:rFonts w:hint="eastAsia"/>
          <w:sz w:val="20"/>
          <w:szCs w:val="20"/>
        </w:rPr>
        <w:t>寝かす。寝かします。</w:t>
      </w:r>
    </w:p>
    <w:p w:rsidR="00F11D7B" w:rsidRPr="00DD531F" w:rsidRDefault="00F11D7B" w:rsidP="007A47ED">
      <w:pPr>
        <w:widowControl w:val="0"/>
        <w:rPr>
          <w:sz w:val="20"/>
          <w:szCs w:val="20"/>
        </w:rPr>
      </w:pPr>
      <w:r w:rsidRPr="00DD531F">
        <w:rPr>
          <w:b/>
          <w:sz w:val="20"/>
          <w:szCs w:val="20"/>
        </w:rPr>
        <w:t>N</w:t>
      </w:r>
      <w:r w:rsidRPr="00DD531F">
        <w:rPr>
          <w:rFonts w:hint="eastAsia"/>
          <w:b/>
          <w:sz w:val="20"/>
          <w:szCs w:val="20"/>
        </w:rPr>
        <w:t>ekasu</w:t>
      </w:r>
      <w:r w:rsidRPr="00DD531F">
        <w:rPr>
          <w:rFonts w:hint="eastAsia"/>
          <w:sz w:val="20"/>
          <w:szCs w:val="20"/>
        </w:rPr>
        <w:t>.  Nekashimasu.</w:t>
      </w:r>
      <w:r w:rsidRPr="00DD531F">
        <w:rPr>
          <w:sz w:val="20"/>
          <w:szCs w:val="20"/>
        </w:rPr>
        <w:t xml:space="preserve">  </w:t>
      </w:r>
      <w:r w:rsidRPr="00DD531F">
        <w:rPr>
          <w:rFonts w:hint="eastAsia"/>
          <w:sz w:val="20"/>
          <w:szCs w:val="20"/>
        </w:rPr>
        <w:t>)  (also means to put to bed)</w:t>
      </w:r>
      <w:r w:rsidRPr="00DD531F">
        <w:rPr>
          <w:sz w:val="20"/>
          <w:szCs w:val="20"/>
        </w:rPr>
        <w:t xml:space="preserve"> (</w:t>
      </w:r>
      <w:r w:rsidRPr="00DD531F">
        <w:rPr>
          <w:i/>
          <w:sz w:val="20"/>
          <w:szCs w:val="20"/>
        </w:rPr>
        <w:t xml:space="preserve">the </w:t>
      </w:r>
      <w:r w:rsidRPr="00DD531F">
        <w:rPr>
          <w:i/>
          <w:sz w:val="20"/>
          <w:szCs w:val="20"/>
          <w:u w:val="single"/>
        </w:rPr>
        <w:t>ne</w:t>
      </w:r>
      <w:r w:rsidRPr="00DD531F">
        <w:rPr>
          <w:i/>
          <w:sz w:val="20"/>
          <w:szCs w:val="20"/>
        </w:rPr>
        <w:t xml:space="preserve">te iru [sleeping] </w:t>
      </w:r>
      <w:r w:rsidRPr="00DD531F">
        <w:rPr>
          <w:i/>
          <w:sz w:val="20"/>
          <w:szCs w:val="20"/>
          <w:u w:val="single"/>
        </w:rPr>
        <w:t>cash</w:t>
      </w:r>
      <w:r w:rsidRPr="00DD531F">
        <w:rPr>
          <w:i/>
          <w:sz w:val="20"/>
          <w:szCs w:val="20"/>
        </w:rPr>
        <w:t xml:space="preserve">ier, we </w:t>
      </w:r>
      <w:r w:rsidRPr="00DD531F">
        <w:rPr>
          <w:i/>
          <w:sz w:val="20"/>
          <w:szCs w:val="20"/>
          <w:u w:val="single"/>
        </w:rPr>
        <w:t>put to sleep</w:t>
      </w:r>
      <w:r w:rsidRPr="00DD531F">
        <w:rPr>
          <w:sz w:val="20"/>
          <w:szCs w:val="20"/>
        </w:rPr>
        <w:t>)</w:t>
      </w:r>
    </w:p>
    <w:p w:rsidR="00F11D7B" w:rsidRPr="00DD531F" w:rsidRDefault="00E9604D" w:rsidP="007A47ED">
      <w:pPr>
        <w:widowControl w:val="0"/>
        <w:rPr>
          <w:sz w:val="20"/>
          <w:szCs w:val="20"/>
        </w:rPr>
      </w:pPr>
      <w:r>
        <w:rPr>
          <w:sz w:val="20"/>
          <w:szCs w:val="20"/>
        </w:rPr>
        <w:t>220</w:t>
      </w:r>
      <w:r w:rsidR="00F11D7B" w:rsidRPr="00DD531F">
        <w:rPr>
          <w:rFonts w:hint="eastAsia"/>
          <w:sz w:val="20"/>
          <w:szCs w:val="20"/>
        </w:rPr>
        <w:t>.  I won't put it to sleep.</w:t>
      </w:r>
      <w:r w:rsidR="00F11D7B" w:rsidRPr="00DD531F">
        <w:rPr>
          <w:sz w:val="20"/>
          <w:szCs w:val="20"/>
        </w:rPr>
        <w:t xml:space="preserve">  Plain speech. </w:t>
      </w:r>
    </w:p>
    <w:p w:rsidR="00F11D7B" w:rsidRPr="00DD531F" w:rsidRDefault="00F11D7B" w:rsidP="007A47ED">
      <w:pPr>
        <w:widowControl w:val="0"/>
        <w:rPr>
          <w:sz w:val="20"/>
          <w:szCs w:val="20"/>
        </w:rPr>
      </w:pPr>
      <w:r w:rsidRPr="00DD531F">
        <w:rPr>
          <w:rFonts w:hint="eastAsia"/>
          <w:sz w:val="20"/>
          <w:szCs w:val="20"/>
        </w:rPr>
        <w:t>寝かさない。</w:t>
      </w:r>
    </w:p>
    <w:p w:rsidR="00F11D7B" w:rsidRPr="00DD531F" w:rsidRDefault="00F11D7B" w:rsidP="007A47ED">
      <w:pPr>
        <w:widowControl w:val="0"/>
        <w:rPr>
          <w:sz w:val="20"/>
          <w:szCs w:val="20"/>
        </w:rPr>
      </w:pPr>
      <w:r w:rsidRPr="00DD531F">
        <w:rPr>
          <w:rFonts w:hint="eastAsia"/>
          <w:sz w:val="20"/>
          <w:szCs w:val="20"/>
        </w:rPr>
        <w:t>Nekasanai.</w:t>
      </w:r>
    </w:p>
    <w:p w:rsidR="00F11D7B" w:rsidRPr="00DD531F" w:rsidRDefault="00E9604D" w:rsidP="007A47ED">
      <w:pPr>
        <w:widowControl w:val="0"/>
        <w:rPr>
          <w:sz w:val="20"/>
          <w:szCs w:val="20"/>
        </w:rPr>
      </w:pPr>
      <w:r>
        <w:rPr>
          <w:sz w:val="20"/>
          <w:szCs w:val="20"/>
        </w:rPr>
        <w:t>221</w:t>
      </w:r>
      <w:r w:rsidR="00F11D7B" w:rsidRPr="00DD531F">
        <w:rPr>
          <w:rFonts w:hint="eastAsia"/>
          <w:sz w:val="20"/>
          <w:szCs w:val="20"/>
        </w:rPr>
        <w:t>.  Put it to sleep</w:t>
      </w:r>
      <w:r w:rsidR="00F11D7B" w:rsidRPr="00DD531F">
        <w:rPr>
          <w:sz w:val="20"/>
          <w:szCs w:val="20"/>
        </w:rPr>
        <w:t>, please</w:t>
      </w:r>
      <w:r w:rsidR="00F11D7B" w:rsidRPr="00DD531F">
        <w:rPr>
          <w:rFonts w:hint="eastAsia"/>
          <w:sz w:val="20"/>
          <w:szCs w:val="20"/>
        </w:rPr>
        <w:t>.</w:t>
      </w:r>
    </w:p>
    <w:p w:rsidR="00F11D7B" w:rsidRPr="00DD531F" w:rsidRDefault="00F11D7B" w:rsidP="007A47ED">
      <w:pPr>
        <w:widowControl w:val="0"/>
        <w:rPr>
          <w:sz w:val="20"/>
          <w:szCs w:val="20"/>
        </w:rPr>
      </w:pPr>
      <w:r w:rsidRPr="00DD531F">
        <w:rPr>
          <w:rFonts w:hint="eastAsia"/>
          <w:sz w:val="20"/>
          <w:szCs w:val="20"/>
        </w:rPr>
        <w:t>寝かしてください。</w:t>
      </w:r>
    </w:p>
    <w:p w:rsidR="00F11D7B" w:rsidRPr="00DD531F" w:rsidRDefault="00F11D7B" w:rsidP="007A47ED">
      <w:pPr>
        <w:widowControl w:val="0"/>
        <w:rPr>
          <w:sz w:val="20"/>
          <w:szCs w:val="20"/>
        </w:rPr>
      </w:pPr>
      <w:r w:rsidRPr="00DD531F">
        <w:rPr>
          <w:rFonts w:hint="eastAsia"/>
          <w:sz w:val="20"/>
          <w:szCs w:val="20"/>
        </w:rPr>
        <w:t>Nekashite kudasai.</w:t>
      </w:r>
    </w:p>
    <w:p w:rsidR="00F11D7B" w:rsidRPr="00DD531F" w:rsidRDefault="00E9604D" w:rsidP="007A47ED">
      <w:pPr>
        <w:widowControl w:val="0"/>
        <w:rPr>
          <w:sz w:val="20"/>
          <w:szCs w:val="20"/>
        </w:rPr>
      </w:pPr>
      <w:r>
        <w:rPr>
          <w:sz w:val="20"/>
          <w:szCs w:val="20"/>
        </w:rPr>
        <w:t>222</w:t>
      </w:r>
      <w:r w:rsidR="00F11D7B" w:rsidRPr="00DD531F">
        <w:rPr>
          <w:rFonts w:hint="eastAsia"/>
          <w:sz w:val="20"/>
          <w:szCs w:val="20"/>
        </w:rPr>
        <w:t>.  It has been put to sleep by someone.</w:t>
      </w:r>
      <w:r w:rsidR="00F11D7B" w:rsidRPr="00DD531F">
        <w:rPr>
          <w:sz w:val="20"/>
          <w:szCs w:val="20"/>
        </w:rPr>
        <w:t xml:space="preserve"> This is an exception to the transitive rule.</w:t>
      </w:r>
    </w:p>
    <w:p w:rsidR="00F11D7B" w:rsidRPr="00DD531F" w:rsidRDefault="00F11D7B" w:rsidP="007A47ED">
      <w:pPr>
        <w:widowControl w:val="0"/>
        <w:rPr>
          <w:sz w:val="20"/>
          <w:szCs w:val="20"/>
        </w:rPr>
      </w:pPr>
      <w:r w:rsidRPr="00DD531F">
        <w:rPr>
          <w:rFonts w:hint="eastAsia"/>
          <w:sz w:val="20"/>
          <w:szCs w:val="20"/>
        </w:rPr>
        <w:t>寝かしています。</w:t>
      </w:r>
    </w:p>
    <w:p w:rsidR="00F11D7B" w:rsidRPr="00DD531F" w:rsidRDefault="00F11D7B" w:rsidP="007A47ED">
      <w:pPr>
        <w:widowControl w:val="0"/>
        <w:rPr>
          <w:sz w:val="20"/>
          <w:szCs w:val="20"/>
        </w:rPr>
      </w:pPr>
      <w:r w:rsidRPr="00DD531F">
        <w:rPr>
          <w:rFonts w:hint="eastAsia"/>
          <w:sz w:val="20"/>
          <w:szCs w:val="20"/>
        </w:rPr>
        <w:t>Nekashite imasu.</w:t>
      </w:r>
      <w:r w:rsidRPr="00DD531F">
        <w:rPr>
          <w:sz w:val="20"/>
          <w:szCs w:val="20"/>
        </w:rPr>
        <w:t xml:space="preserve">  (nekashite arimasu not OK, since you are referring to a person or animal)</w:t>
      </w:r>
    </w:p>
    <w:p w:rsidR="00F11D7B" w:rsidRPr="00DD531F" w:rsidRDefault="00E9604D" w:rsidP="007A47ED">
      <w:pPr>
        <w:widowControl w:val="0"/>
        <w:rPr>
          <w:sz w:val="20"/>
          <w:szCs w:val="20"/>
        </w:rPr>
      </w:pPr>
      <w:r>
        <w:rPr>
          <w:sz w:val="20"/>
          <w:szCs w:val="20"/>
        </w:rPr>
        <w:t>223</w:t>
      </w:r>
      <w:r w:rsidR="00F11D7B" w:rsidRPr="00DD531F">
        <w:rPr>
          <w:rFonts w:hint="eastAsia"/>
          <w:sz w:val="20"/>
          <w:szCs w:val="20"/>
        </w:rPr>
        <w:t>.  I am putting it to sleep.</w:t>
      </w:r>
    </w:p>
    <w:p w:rsidR="00F11D7B" w:rsidRPr="00DD531F" w:rsidRDefault="00F11D7B" w:rsidP="007A47ED">
      <w:pPr>
        <w:widowControl w:val="0"/>
        <w:rPr>
          <w:sz w:val="20"/>
          <w:szCs w:val="20"/>
        </w:rPr>
      </w:pPr>
      <w:r w:rsidRPr="00DD531F">
        <w:rPr>
          <w:rFonts w:hint="eastAsia"/>
          <w:sz w:val="20"/>
          <w:szCs w:val="20"/>
        </w:rPr>
        <w:t>寝かしています。</w:t>
      </w:r>
    </w:p>
    <w:p w:rsidR="00F11D7B" w:rsidRPr="00DD531F" w:rsidRDefault="00F11D7B" w:rsidP="007A47ED">
      <w:pPr>
        <w:widowControl w:val="0"/>
        <w:rPr>
          <w:sz w:val="20"/>
          <w:szCs w:val="20"/>
        </w:rPr>
      </w:pPr>
      <w:r w:rsidRPr="00DD531F">
        <w:rPr>
          <w:rFonts w:hint="eastAsia"/>
          <w:sz w:val="20"/>
          <w:szCs w:val="20"/>
        </w:rPr>
        <w:t>Nekashite imasu.</w:t>
      </w:r>
    </w:p>
    <w:p w:rsidR="00F11D7B" w:rsidRPr="00DD531F" w:rsidRDefault="00E9604D" w:rsidP="007A47ED">
      <w:pPr>
        <w:widowControl w:val="0"/>
        <w:rPr>
          <w:sz w:val="20"/>
          <w:szCs w:val="20"/>
        </w:rPr>
      </w:pPr>
      <w:r>
        <w:rPr>
          <w:sz w:val="20"/>
          <w:szCs w:val="20"/>
        </w:rPr>
        <w:t>224</w:t>
      </w:r>
      <w:r w:rsidR="00F11D7B" w:rsidRPr="00DD531F">
        <w:rPr>
          <w:rFonts w:hint="eastAsia"/>
          <w:sz w:val="20"/>
          <w:szCs w:val="20"/>
        </w:rPr>
        <w:t>.  I  put it to sleep.  2 responses</w:t>
      </w:r>
    </w:p>
    <w:p w:rsidR="00F11D7B" w:rsidRPr="00DD531F" w:rsidRDefault="00F11D7B" w:rsidP="007A47ED">
      <w:pPr>
        <w:widowControl w:val="0"/>
        <w:rPr>
          <w:sz w:val="20"/>
          <w:szCs w:val="20"/>
        </w:rPr>
      </w:pPr>
      <w:r w:rsidRPr="00DD531F">
        <w:rPr>
          <w:rFonts w:hint="eastAsia"/>
          <w:sz w:val="20"/>
          <w:szCs w:val="20"/>
        </w:rPr>
        <w:t>寝かした。寝かしました。</w:t>
      </w:r>
    </w:p>
    <w:p w:rsidR="00F11D7B" w:rsidRPr="00DD531F" w:rsidRDefault="00F11D7B" w:rsidP="007A47ED">
      <w:pPr>
        <w:widowControl w:val="0"/>
        <w:rPr>
          <w:sz w:val="20"/>
          <w:szCs w:val="20"/>
        </w:rPr>
      </w:pPr>
      <w:r w:rsidRPr="00DD531F">
        <w:rPr>
          <w:rFonts w:hint="eastAsia"/>
          <w:sz w:val="20"/>
          <w:szCs w:val="20"/>
        </w:rPr>
        <w:t xml:space="preserve">Nekashita.  Nekashimashita.  </w:t>
      </w:r>
    </w:p>
    <w:p w:rsidR="00F11D7B" w:rsidRPr="00DD531F" w:rsidRDefault="00E9604D" w:rsidP="007A47ED">
      <w:pPr>
        <w:widowControl w:val="0"/>
        <w:rPr>
          <w:sz w:val="20"/>
          <w:szCs w:val="20"/>
        </w:rPr>
      </w:pPr>
      <w:r>
        <w:rPr>
          <w:sz w:val="20"/>
          <w:szCs w:val="20"/>
        </w:rPr>
        <w:t>225</w:t>
      </w:r>
      <w:r w:rsidR="00F11D7B" w:rsidRPr="00DD531F">
        <w:rPr>
          <w:rFonts w:hint="eastAsia"/>
          <w:sz w:val="20"/>
          <w:szCs w:val="20"/>
        </w:rPr>
        <w:t>.  I go to sleep.</w:t>
      </w:r>
      <w:r w:rsidR="00F11D7B" w:rsidRPr="00DD531F">
        <w:rPr>
          <w:sz w:val="20"/>
          <w:szCs w:val="20"/>
        </w:rPr>
        <w:t xml:space="preserve">  4 </w:t>
      </w:r>
      <w:r w:rsidR="00F11D7B" w:rsidRPr="00DD531F">
        <w:rPr>
          <w:rFonts w:hint="eastAsia"/>
          <w:sz w:val="20"/>
          <w:szCs w:val="20"/>
        </w:rPr>
        <w:t>responses</w:t>
      </w:r>
    </w:p>
    <w:p w:rsidR="00F11D7B" w:rsidRPr="00DD531F" w:rsidRDefault="00F11D7B" w:rsidP="007A47ED">
      <w:pPr>
        <w:widowControl w:val="0"/>
        <w:rPr>
          <w:sz w:val="20"/>
          <w:szCs w:val="20"/>
        </w:rPr>
      </w:pPr>
      <w:r w:rsidRPr="00DD531F">
        <w:rPr>
          <w:rFonts w:hint="eastAsia"/>
          <w:sz w:val="20"/>
          <w:szCs w:val="20"/>
        </w:rPr>
        <w:t>寝る。寝ます。眠る。眠ります。</w:t>
      </w:r>
    </w:p>
    <w:p w:rsidR="00DE1904" w:rsidRDefault="00F11D7B" w:rsidP="007A47ED">
      <w:pPr>
        <w:widowControl w:val="0"/>
        <w:rPr>
          <w:sz w:val="20"/>
          <w:szCs w:val="20"/>
        </w:rPr>
      </w:pPr>
      <w:r w:rsidRPr="00DD531F">
        <w:rPr>
          <w:b/>
          <w:sz w:val="20"/>
          <w:szCs w:val="20"/>
        </w:rPr>
        <w:t>N</w:t>
      </w:r>
      <w:r w:rsidRPr="00DD531F">
        <w:rPr>
          <w:rFonts w:hint="eastAsia"/>
          <w:b/>
          <w:sz w:val="20"/>
          <w:szCs w:val="20"/>
        </w:rPr>
        <w:t>eru</w:t>
      </w:r>
      <w:r w:rsidRPr="00DD531F">
        <w:rPr>
          <w:rFonts w:hint="eastAsia"/>
          <w:sz w:val="20"/>
          <w:szCs w:val="20"/>
        </w:rPr>
        <w:t xml:space="preserve">.  Nemasu.  </w:t>
      </w:r>
      <w:r w:rsidRPr="00DD531F">
        <w:rPr>
          <w:b/>
          <w:sz w:val="20"/>
          <w:szCs w:val="20"/>
        </w:rPr>
        <w:t>Nemuru</w:t>
      </w:r>
      <w:r w:rsidRPr="00DD531F">
        <w:rPr>
          <w:sz w:val="20"/>
          <w:szCs w:val="20"/>
        </w:rPr>
        <w:t xml:space="preserve">.  Nemurimasu.  </w:t>
      </w:r>
    </w:p>
    <w:p w:rsidR="00F11D7B" w:rsidRPr="00DD531F" w:rsidRDefault="00844CEB" w:rsidP="007A47ED">
      <w:pPr>
        <w:widowControl w:val="0"/>
        <w:rPr>
          <w:sz w:val="20"/>
          <w:szCs w:val="20"/>
        </w:rPr>
      </w:pPr>
      <w:r>
        <w:rPr>
          <w:sz w:val="20"/>
          <w:szCs w:val="20"/>
        </w:rPr>
        <w:lastRenderedPageBreak/>
        <w:t>226</w:t>
      </w:r>
      <w:r w:rsidR="00F11D7B" w:rsidRPr="00DD531F">
        <w:rPr>
          <w:rFonts w:hint="eastAsia"/>
          <w:sz w:val="20"/>
          <w:szCs w:val="20"/>
        </w:rPr>
        <w:t>.  I won't go to sleep.  2 responses</w:t>
      </w:r>
    </w:p>
    <w:p w:rsidR="00F11D7B" w:rsidRPr="00DD531F" w:rsidRDefault="00F11D7B" w:rsidP="007A47ED">
      <w:pPr>
        <w:widowControl w:val="0"/>
        <w:rPr>
          <w:sz w:val="20"/>
          <w:szCs w:val="20"/>
        </w:rPr>
      </w:pPr>
      <w:r w:rsidRPr="00DD531F">
        <w:rPr>
          <w:rFonts w:hint="eastAsia"/>
          <w:sz w:val="20"/>
          <w:szCs w:val="20"/>
        </w:rPr>
        <w:t>寝ない。眠らない。</w:t>
      </w:r>
    </w:p>
    <w:p w:rsidR="00F11D7B" w:rsidRPr="00DD531F" w:rsidRDefault="00F11D7B" w:rsidP="007A47ED">
      <w:pPr>
        <w:widowControl w:val="0"/>
        <w:rPr>
          <w:sz w:val="20"/>
          <w:szCs w:val="20"/>
        </w:rPr>
      </w:pPr>
      <w:r w:rsidRPr="00DD531F">
        <w:rPr>
          <w:rFonts w:hint="eastAsia"/>
          <w:sz w:val="20"/>
          <w:szCs w:val="20"/>
        </w:rPr>
        <w:t>Nenai.  Nemuranai.</w:t>
      </w:r>
    </w:p>
    <w:p w:rsidR="00F11D7B" w:rsidRPr="00DD531F" w:rsidRDefault="00844CEB" w:rsidP="007A47ED">
      <w:pPr>
        <w:widowControl w:val="0"/>
        <w:rPr>
          <w:sz w:val="20"/>
          <w:szCs w:val="20"/>
        </w:rPr>
      </w:pPr>
      <w:r>
        <w:rPr>
          <w:sz w:val="20"/>
          <w:szCs w:val="20"/>
        </w:rPr>
        <w:t>227</w:t>
      </w:r>
      <w:r w:rsidR="00F11D7B" w:rsidRPr="00DD531F">
        <w:rPr>
          <w:rFonts w:hint="eastAsia"/>
          <w:sz w:val="20"/>
          <w:szCs w:val="20"/>
        </w:rPr>
        <w:t>.  I</w:t>
      </w:r>
      <w:r w:rsidR="00F11D7B" w:rsidRPr="00DD531F">
        <w:rPr>
          <w:sz w:val="20"/>
          <w:szCs w:val="20"/>
        </w:rPr>
        <w:t xml:space="preserve"> a</w:t>
      </w:r>
      <w:r w:rsidR="00F11D7B" w:rsidRPr="00DD531F">
        <w:rPr>
          <w:rFonts w:hint="eastAsia"/>
          <w:sz w:val="20"/>
          <w:szCs w:val="20"/>
        </w:rPr>
        <w:t>m asleep.</w:t>
      </w:r>
      <w:r w:rsidR="00F11D7B" w:rsidRPr="00DD531F">
        <w:rPr>
          <w:sz w:val="20"/>
          <w:szCs w:val="20"/>
        </w:rPr>
        <w:t xml:space="preserve">  2 responses.</w:t>
      </w:r>
    </w:p>
    <w:p w:rsidR="00F11D7B" w:rsidRPr="00DD531F" w:rsidRDefault="00F11D7B" w:rsidP="007A47ED">
      <w:pPr>
        <w:widowControl w:val="0"/>
        <w:rPr>
          <w:sz w:val="20"/>
          <w:szCs w:val="20"/>
        </w:rPr>
      </w:pPr>
      <w:r w:rsidRPr="00DD531F">
        <w:rPr>
          <w:rFonts w:hint="eastAsia"/>
          <w:sz w:val="20"/>
          <w:szCs w:val="20"/>
          <w:lang w:val="es-US"/>
        </w:rPr>
        <w:t>寝ています。眠っています。</w:t>
      </w:r>
    </w:p>
    <w:p w:rsidR="00F11D7B" w:rsidRPr="00DD531F" w:rsidRDefault="00F11D7B" w:rsidP="007A47ED">
      <w:pPr>
        <w:widowControl w:val="0"/>
        <w:rPr>
          <w:sz w:val="20"/>
          <w:szCs w:val="20"/>
        </w:rPr>
      </w:pPr>
      <w:r w:rsidRPr="00DD531F">
        <w:rPr>
          <w:rFonts w:hint="eastAsia"/>
          <w:sz w:val="20"/>
          <w:szCs w:val="20"/>
        </w:rPr>
        <w:t>Nete imasu.</w:t>
      </w:r>
      <w:r w:rsidRPr="00DD531F">
        <w:rPr>
          <w:sz w:val="20"/>
          <w:szCs w:val="20"/>
        </w:rPr>
        <w:t xml:space="preserve">  Nemutte imasu.</w:t>
      </w:r>
    </w:p>
    <w:p w:rsidR="00F11D7B" w:rsidRPr="00DD531F" w:rsidRDefault="00844CEB" w:rsidP="007A47ED">
      <w:pPr>
        <w:widowControl w:val="0"/>
        <w:rPr>
          <w:sz w:val="20"/>
          <w:szCs w:val="20"/>
        </w:rPr>
      </w:pPr>
      <w:r>
        <w:rPr>
          <w:sz w:val="20"/>
          <w:szCs w:val="20"/>
        </w:rPr>
        <w:t>228</w:t>
      </w:r>
      <w:r w:rsidR="00F11D7B" w:rsidRPr="00DD531F">
        <w:rPr>
          <w:rFonts w:hint="eastAsia"/>
          <w:sz w:val="20"/>
          <w:szCs w:val="20"/>
        </w:rPr>
        <w:t xml:space="preserve">.  I slept.  </w:t>
      </w:r>
      <w:r w:rsidR="00F11D7B" w:rsidRPr="00DD531F">
        <w:rPr>
          <w:sz w:val="20"/>
          <w:szCs w:val="20"/>
        </w:rPr>
        <w:t>4</w:t>
      </w:r>
      <w:r w:rsidR="00F11D7B" w:rsidRPr="00DD531F">
        <w:rPr>
          <w:rFonts w:hint="eastAsia"/>
          <w:sz w:val="20"/>
          <w:szCs w:val="20"/>
        </w:rPr>
        <w:t xml:space="preserve"> responses</w:t>
      </w:r>
    </w:p>
    <w:p w:rsidR="00F11D7B" w:rsidRPr="00DD531F" w:rsidRDefault="00F11D7B" w:rsidP="007A47ED">
      <w:pPr>
        <w:widowControl w:val="0"/>
        <w:rPr>
          <w:sz w:val="20"/>
          <w:szCs w:val="20"/>
        </w:rPr>
      </w:pPr>
      <w:r w:rsidRPr="00DD531F">
        <w:rPr>
          <w:rFonts w:hint="eastAsia"/>
          <w:sz w:val="20"/>
          <w:szCs w:val="20"/>
        </w:rPr>
        <w:t>寝た。寝ました。眠った。眠りました。</w:t>
      </w:r>
    </w:p>
    <w:p w:rsidR="00F11D7B" w:rsidRPr="00DD531F" w:rsidRDefault="00F11D7B" w:rsidP="007A47ED">
      <w:pPr>
        <w:widowControl w:val="0"/>
        <w:rPr>
          <w:sz w:val="20"/>
          <w:szCs w:val="20"/>
          <w:lang w:val="es-US"/>
        </w:rPr>
      </w:pPr>
      <w:r w:rsidRPr="00DD531F">
        <w:rPr>
          <w:rFonts w:hint="eastAsia"/>
          <w:sz w:val="20"/>
          <w:szCs w:val="20"/>
          <w:lang w:val="es-US"/>
        </w:rPr>
        <w:t xml:space="preserve">Neta.  Nemashita.  </w:t>
      </w:r>
      <w:r w:rsidRPr="00DD531F">
        <w:rPr>
          <w:sz w:val="20"/>
          <w:szCs w:val="20"/>
          <w:lang w:val="es-US"/>
        </w:rPr>
        <w:t>Nemutta.  Nemurimashita.</w:t>
      </w:r>
    </w:p>
    <w:p w:rsidR="00F11D7B" w:rsidRPr="00DD531F" w:rsidRDefault="00844CEB" w:rsidP="007A47ED">
      <w:pPr>
        <w:widowControl w:val="0"/>
        <w:rPr>
          <w:sz w:val="20"/>
          <w:szCs w:val="20"/>
          <w:lang w:val="es-US"/>
        </w:rPr>
      </w:pPr>
      <w:r>
        <w:rPr>
          <w:sz w:val="20"/>
          <w:szCs w:val="20"/>
          <w:lang w:val="es-US"/>
        </w:rPr>
        <w:t>229</w:t>
      </w:r>
      <w:r w:rsidR="00F11D7B" w:rsidRPr="00DD531F">
        <w:rPr>
          <w:rFonts w:hint="eastAsia"/>
          <w:sz w:val="20"/>
          <w:szCs w:val="20"/>
          <w:lang w:val="es-US"/>
        </w:rPr>
        <w:t>.  I will start it. 2 responses</w:t>
      </w:r>
    </w:p>
    <w:p w:rsidR="00F11D7B" w:rsidRPr="00DD531F" w:rsidRDefault="00F11D7B" w:rsidP="007A47ED">
      <w:pPr>
        <w:widowControl w:val="0"/>
        <w:rPr>
          <w:sz w:val="20"/>
          <w:szCs w:val="20"/>
          <w:lang w:val="es-US"/>
        </w:rPr>
      </w:pPr>
      <w:r w:rsidRPr="00DD531F">
        <w:rPr>
          <w:rFonts w:hint="eastAsia"/>
          <w:sz w:val="20"/>
          <w:szCs w:val="20"/>
        </w:rPr>
        <w:t>始める。始めます。</w:t>
      </w:r>
    </w:p>
    <w:p w:rsidR="00F11D7B" w:rsidRPr="00DD531F" w:rsidRDefault="00F11D7B" w:rsidP="007A47ED">
      <w:pPr>
        <w:widowControl w:val="0"/>
        <w:rPr>
          <w:sz w:val="20"/>
          <w:szCs w:val="20"/>
          <w:lang w:val="es-US"/>
        </w:rPr>
      </w:pPr>
      <w:r w:rsidRPr="00DD531F">
        <w:rPr>
          <w:b/>
          <w:sz w:val="20"/>
          <w:szCs w:val="20"/>
          <w:lang w:val="es-US"/>
        </w:rPr>
        <w:t>H</w:t>
      </w:r>
      <w:r w:rsidRPr="00DD531F">
        <w:rPr>
          <w:rFonts w:hint="eastAsia"/>
          <w:b/>
          <w:sz w:val="20"/>
          <w:szCs w:val="20"/>
          <w:lang w:val="es-US"/>
        </w:rPr>
        <w:t>ajimeru</w:t>
      </w:r>
      <w:r w:rsidRPr="00DD531F">
        <w:rPr>
          <w:rFonts w:hint="eastAsia"/>
          <w:sz w:val="20"/>
          <w:szCs w:val="20"/>
          <w:lang w:val="es-US"/>
        </w:rPr>
        <w:t xml:space="preserve">.  Hajimemasu.  </w:t>
      </w:r>
    </w:p>
    <w:p w:rsidR="00F11D7B" w:rsidRPr="00DD531F" w:rsidRDefault="00844CEB" w:rsidP="007A47ED">
      <w:pPr>
        <w:widowControl w:val="0"/>
        <w:rPr>
          <w:sz w:val="20"/>
          <w:szCs w:val="20"/>
          <w:lang w:val="es-US"/>
        </w:rPr>
      </w:pPr>
      <w:r>
        <w:rPr>
          <w:sz w:val="20"/>
          <w:szCs w:val="20"/>
          <w:lang w:val="es-US"/>
        </w:rPr>
        <w:t>230</w:t>
      </w:r>
      <w:r w:rsidR="00F11D7B" w:rsidRPr="00DD531F">
        <w:rPr>
          <w:rFonts w:hint="eastAsia"/>
          <w:sz w:val="20"/>
          <w:szCs w:val="20"/>
          <w:lang w:val="es-US"/>
        </w:rPr>
        <w:t>.  I won't start it.</w:t>
      </w:r>
      <w:r w:rsidR="00F11D7B" w:rsidRPr="00DD531F">
        <w:rPr>
          <w:sz w:val="20"/>
          <w:szCs w:val="20"/>
          <w:lang w:val="es-US"/>
        </w:rPr>
        <w:t xml:space="preserve">  Plain speech. </w:t>
      </w:r>
    </w:p>
    <w:p w:rsidR="00F11D7B" w:rsidRPr="00DD531F" w:rsidRDefault="00F11D7B" w:rsidP="007A47ED">
      <w:pPr>
        <w:widowControl w:val="0"/>
        <w:rPr>
          <w:sz w:val="20"/>
          <w:szCs w:val="20"/>
          <w:lang w:val="es-US"/>
        </w:rPr>
      </w:pPr>
      <w:r w:rsidRPr="00DD531F">
        <w:rPr>
          <w:rFonts w:hint="eastAsia"/>
          <w:sz w:val="20"/>
          <w:szCs w:val="20"/>
        </w:rPr>
        <w:t>始めない。</w:t>
      </w:r>
    </w:p>
    <w:p w:rsidR="00F11D7B" w:rsidRPr="00DD531F" w:rsidRDefault="00F11D7B" w:rsidP="007A47ED">
      <w:pPr>
        <w:widowControl w:val="0"/>
        <w:rPr>
          <w:sz w:val="20"/>
          <w:szCs w:val="20"/>
          <w:lang w:val="es-US"/>
        </w:rPr>
      </w:pPr>
      <w:r w:rsidRPr="00DD531F">
        <w:rPr>
          <w:rFonts w:hint="eastAsia"/>
          <w:sz w:val="20"/>
          <w:szCs w:val="20"/>
          <w:lang w:val="es-US"/>
        </w:rPr>
        <w:t>Hajimenai.</w:t>
      </w:r>
    </w:p>
    <w:p w:rsidR="00F11D7B" w:rsidRPr="00DD531F" w:rsidRDefault="00844CEB" w:rsidP="007A47ED">
      <w:pPr>
        <w:widowControl w:val="0"/>
        <w:rPr>
          <w:sz w:val="20"/>
          <w:szCs w:val="20"/>
          <w:lang w:val="es-US"/>
        </w:rPr>
      </w:pPr>
      <w:r>
        <w:rPr>
          <w:sz w:val="20"/>
          <w:szCs w:val="20"/>
          <w:lang w:val="es-US"/>
        </w:rPr>
        <w:t>231</w:t>
      </w:r>
      <w:r w:rsidR="00F11D7B" w:rsidRPr="00DD531F">
        <w:rPr>
          <w:rFonts w:hint="eastAsia"/>
          <w:sz w:val="20"/>
          <w:szCs w:val="20"/>
          <w:lang w:val="es-US"/>
        </w:rPr>
        <w:t>.  Start it</w:t>
      </w:r>
      <w:r w:rsidR="00F11D7B" w:rsidRPr="00DD531F">
        <w:rPr>
          <w:sz w:val="20"/>
          <w:szCs w:val="20"/>
          <w:lang w:val="es-US"/>
        </w:rPr>
        <w:t>, please</w:t>
      </w:r>
      <w:r w:rsidR="00F11D7B" w:rsidRPr="00DD531F">
        <w:rPr>
          <w:rFonts w:hint="eastAsia"/>
          <w:sz w:val="20"/>
          <w:szCs w:val="20"/>
          <w:lang w:val="es-US"/>
        </w:rPr>
        <w:t>.</w:t>
      </w:r>
    </w:p>
    <w:p w:rsidR="00F11D7B" w:rsidRPr="00DD531F" w:rsidRDefault="00F11D7B" w:rsidP="007A47ED">
      <w:pPr>
        <w:widowControl w:val="0"/>
        <w:rPr>
          <w:sz w:val="20"/>
          <w:szCs w:val="20"/>
          <w:lang w:val="es-US"/>
        </w:rPr>
      </w:pPr>
      <w:r w:rsidRPr="00DD531F">
        <w:rPr>
          <w:rFonts w:hint="eastAsia"/>
          <w:sz w:val="20"/>
          <w:szCs w:val="20"/>
        </w:rPr>
        <w:t>始めてください。</w:t>
      </w:r>
    </w:p>
    <w:p w:rsidR="00F11D7B" w:rsidRPr="00DD531F" w:rsidRDefault="00F11D7B" w:rsidP="007A47ED">
      <w:pPr>
        <w:widowControl w:val="0"/>
        <w:rPr>
          <w:sz w:val="20"/>
          <w:szCs w:val="20"/>
          <w:lang w:val="es-US"/>
        </w:rPr>
      </w:pPr>
      <w:r w:rsidRPr="00DD531F">
        <w:rPr>
          <w:rFonts w:hint="eastAsia"/>
          <w:sz w:val="20"/>
          <w:szCs w:val="20"/>
          <w:lang w:val="es-US"/>
        </w:rPr>
        <w:t>Hajimete kudasai</w:t>
      </w:r>
      <w:r w:rsidRPr="00DD531F">
        <w:rPr>
          <w:sz w:val="20"/>
          <w:szCs w:val="20"/>
          <w:lang w:val="es-US"/>
        </w:rPr>
        <w:t>.</w:t>
      </w:r>
    </w:p>
    <w:p w:rsidR="00F11D7B" w:rsidRPr="00DD531F" w:rsidRDefault="00844CEB" w:rsidP="007A47ED">
      <w:pPr>
        <w:widowControl w:val="0"/>
        <w:rPr>
          <w:sz w:val="20"/>
          <w:szCs w:val="20"/>
        </w:rPr>
      </w:pPr>
      <w:r>
        <w:rPr>
          <w:sz w:val="20"/>
          <w:szCs w:val="20"/>
          <w:lang w:val="es-US"/>
        </w:rPr>
        <w:t>232</w:t>
      </w:r>
      <w:r w:rsidR="00F11D7B" w:rsidRPr="00DD531F">
        <w:rPr>
          <w:rFonts w:hint="eastAsia"/>
          <w:sz w:val="20"/>
          <w:szCs w:val="20"/>
          <w:lang w:val="es-US"/>
        </w:rPr>
        <w:t>.  It has been started by someone.</w:t>
      </w:r>
      <w:r w:rsidR="00F11D7B" w:rsidRPr="00DD531F">
        <w:rPr>
          <w:sz w:val="20"/>
          <w:szCs w:val="20"/>
          <w:lang w:val="es-US"/>
        </w:rPr>
        <w:t xml:space="preserve">   </w:t>
      </w:r>
      <w:r w:rsidR="00F11D7B" w:rsidRPr="00DD531F">
        <w:rPr>
          <w:sz w:val="20"/>
          <w:szCs w:val="20"/>
        </w:rPr>
        <w:t>This is an exception to the transitive rule.</w:t>
      </w:r>
    </w:p>
    <w:p w:rsidR="00F11D7B" w:rsidRPr="00DD531F" w:rsidRDefault="00F11D7B" w:rsidP="007A47ED">
      <w:pPr>
        <w:widowControl w:val="0"/>
        <w:rPr>
          <w:sz w:val="20"/>
          <w:szCs w:val="20"/>
        </w:rPr>
      </w:pPr>
      <w:r w:rsidRPr="00DD531F">
        <w:rPr>
          <w:rFonts w:hint="eastAsia"/>
          <w:sz w:val="20"/>
          <w:szCs w:val="20"/>
        </w:rPr>
        <w:t>始めています。</w:t>
      </w:r>
    </w:p>
    <w:p w:rsidR="00F11D7B" w:rsidRPr="00DD531F" w:rsidRDefault="00F11D7B" w:rsidP="007A47ED">
      <w:pPr>
        <w:widowControl w:val="0"/>
        <w:rPr>
          <w:sz w:val="20"/>
          <w:szCs w:val="20"/>
        </w:rPr>
      </w:pPr>
      <w:r w:rsidRPr="00DD531F">
        <w:rPr>
          <w:rFonts w:hint="eastAsia"/>
          <w:sz w:val="20"/>
          <w:szCs w:val="20"/>
        </w:rPr>
        <w:t>Hajimete imasu.</w:t>
      </w:r>
      <w:r w:rsidRPr="00DD531F">
        <w:rPr>
          <w:sz w:val="20"/>
          <w:szCs w:val="20"/>
        </w:rPr>
        <w:t xml:space="preserve">   (hajimete arimasu, never OK)</w:t>
      </w:r>
    </w:p>
    <w:p w:rsidR="00F11D7B" w:rsidRPr="00DD531F" w:rsidRDefault="00844CEB" w:rsidP="007A47ED">
      <w:pPr>
        <w:widowControl w:val="0"/>
        <w:rPr>
          <w:sz w:val="20"/>
          <w:szCs w:val="20"/>
        </w:rPr>
      </w:pPr>
      <w:r>
        <w:rPr>
          <w:sz w:val="20"/>
          <w:szCs w:val="20"/>
        </w:rPr>
        <w:t>233</w:t>
      </w:r>
      <w:r w:rsidR="00F11D7B" w:rsidRPr="00DD531F">
        <w:rPr>
          <w:rFonts w:hint="eastAsia"/>
          <w:sz w:val="20"/>
          <w:szCs w:val="20"/>
        </w:rPr>
        <w:t>.  I am starting it.</w:t>
      </w:r>
    </w:p>
    <w:p w:rsidR="00F11D7B" w:rsidRPr="00DD531F" w:rsidRDefault="00F11D7B" w:rsidP="007A47ED">
      <w:pPr>
        <w:widowControl w:val="0"/>
        <w:rPr>
          <w:sz w:val="20"/>
          <w:szCs w:val="20"/>
        </w:rPr>
      </w:pPr>
      <w:r w:rsidRPr="00DD531F">
        <w:rPr>
          <w:rFonts w:hint="eastAsia"/>
          <w:sz w:val="20"/>
          <w:szCs w:val="20"/>
        </w:rPr>
        <w:t>始めています。</w:t>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p>
    <w:p w:rsidR="00F11D7B" w:rsidRPr="00DD531F" w:rsidRDefault="00F11D7B" w:rsidP="007A47ED">
      <w:pPr>
        <w:widowControl w:val="0"/>
        <w:rPr>
          <w:sz w:val="20"/>
          <w:szCs w:val="20"/>
        </w:rPr>
      </w:pPr>
      <w:r w:rsidRPr="00DD531F">
        <w:rPr>
          <w:rFonts w:hint="eastAsia"/>
          <w:sz w:val="20"/>
          <w:szCs w:val="20"/>
        </w:rPr>
        <w:t>Hajimete imasu.</w:t>
      </w:r>
    </w:p>
    <w:p w:rsidR="00F11D7B" w:rsidRPr="00DD531F" w:rsidRDefault="00844CEB" w:rsidP="007A47ED">
      <w:pPr>
        <w:widowControl w:val="0"/>
        <w:rPr>
          <w:sz w:val="20"/>
          <w:szCs w:val="20"/>
        </w:rPr>
      </w:pPr>
      <w:r>
        <w:rPr>
          <w:sz w:val="20"/>
          <w:szCs w:val="20"/>
        </w:rPr>
        <w:t>234</w:t>
      </w:r>
      <w:r w:rsidR="00F11D7B" w:rsidRPr="00DD531F">
        <w:rPr>
          <w:rFonts w:hint="eastAsia"/>
          <w:sz w:val="20"/>
          <w:szCs w:val="20"/>
        </w:rPr>
        <w:t>.  I  started it.  2 responses</w:t>
      </w:r>
    </w:p>
    <w:p w:rsidR="00F11D7B" w:rsidRPr="00DD531F" w:rsidRDefault="00F11D7B" w:rsidP="007A47ED">
      <w:pPr>
        <w:widowControl w:val="0"/>
        <w:rPr>
          <w:sz w:val="20"/>
          <w:szCs w:val="20"/>
        </w:rPr>
      </w:pPr>
      <w:r w:rsidRPr="00DD531F">
        <w:rPr>
          <w:rFonts w:hint="eastAsia"/>
          <w:sz w:val="20"/>
          <w:szCs w:val="20"/>
        </w:rPr>
        <w:t>始めた。始めました。</w:t>
      </w:r>
    </w:p>
    <w:p w:rsidR="00F11D7B" w:rsidRPr="00DD531F" w:rsidRDefault="00F11D7B" w:rsidP="007A47ED">
      <w:pPr>
        <w:widowControl w:val="0"/>
        <w:rPr>
          <w:sz w:val="20"/>
          <w:szCs w:val="20"/>
        </w:rPr>
      </w:pPr>
      <w:r w:rsidRPr="00DD531F">
        <w:rPr>
          <w:rFonts w:hint="eastAsia"/>
          <w:sz w:val="20"/>
          <w:szCs w:val="20"/>
        </w:rPr>
        <w:t xml:space="preserve">Hajimeta.  Hajimemashita.  </w:t>
      </w:r>
      <w:r w:rsidRPr="00DD531F">
        <w:rPr>
          <w:sz w:val="20"/>
          <w:szCs w:val="20"/>
        </w:rPr>
        <w:tab/>
      </w:r>
    </w:p>
    <w:p w:rsidR="00F11D7B" w:rsidRPr="00DD531F" w:rsidRDefault="00844CEB" w:rsidP="007A47ED">
      <w:pPr>
        <w:widowControl w:val="0"/>
        <w:rPr>
          <w:sz w:val="20"/>
          <w:szCs w:val="20"/>
        </w:rPr>
      </w:pPr>
      <w:r>
        <w:rPr>
          <w:sz w:val="20"/>
          <w:szCs w:val="20"/>
        </w:rPr>
        <w:t>235</w:t>
      </w:r>
      <w:r w:rsidR="00F11D7B" w:rsidRPr="00DD531F">
        <w:rPr>
          <w:rFonts w:hint="eastAsia"/>
          <w:sz w:val="20"/>
          <w:szCs w:val="20"/>
        </w:rPr>
        <w:t>.  I</w:t>
      </w:r>
      <w:r w:rsidR="00F11D7B" w:rsidRPr="00DD531F">
        <w:rPr>
          <w:sz w:val="20"/>
          <w:szCs w:val="20"/>
        </w:rPr>
        <w:t>t</w:t>
      </w:r>
      <w:r w:rsidR="00F11D7B" w:rsidRPr="00DD531F">
        <w:rPr>
          <w:rFonts w:hint="eastAsia"/>
          <w:sz w:val="20"/>
          <w:szCs w:val="20"/>
        </w:rPr>
        <w:t xml:space="preserve"> will start. 2 responses</w:t>
      </w:r>
    </w:p>
    <w:p w:rsidR="00F11D7B" w:rsidRPr="00DD531F" w:rsidRDefault="00F11D7B" w:rsidP="007A47ED">
      <w:pPr>
        <w:widowControl w:val="0"/>
        <w:rPr>
          <w:sz w:val="20"/>
          <w:szCs w:val="20"/>
        </w:rPr>
      </w:pPr>
      <w:r w:rsidRPr="00DD531F">
        <w:rPr>
          <w:rFonts w:hint="eastAsia"/>
          <w:sz w:val="20"/>
          <w:szCs w:val="20"/>
        </w:rPr>
        <w:t>始まる。始まります。</w:t>
      </w:r>
    </w:p>
    <w:p w:rsidR="00F11D7B" w:rsidRPr="00DD531F" w:rsidRDefault="00F11D7B" w:rsidP="007A47ED">
      <w:pPr>
        <w:widowControl w:val="0"/>
        <w:rPr>
          <w:sz w:val="20"/>
          <w:szCs w:val="20"/>
        </w:rPr>
      </w:pPr>
      <w:r w:rsidRPr="00DD531F">
        <w:rPr>
          <w:b/>
          <w:sz w:val="20"/>
          <w:szCs w:val="20"/>
        </w:rPr>
        <w:t>H</w:t>
      </w:r>
      <w:r w:rsidRPr="00DD531F">
        <w:rPr>
          <w:rFonts w:hint="eastAsia"/>
          <w:b/>
          <w:sz w:val="20"/>
          <w:szCs w:val="20"/>
        </w:rPr>
        <w:t>ajimaru</w:t>
      </w:r>
      <w:r w:rsidRPr="00DD531F">
        <w:rPr>
          <w:rFonts w:hint="eastAsia"/>
          <w:sz w:val="20"/>
          <w:szCs w:val="20"/>
        </w:rPr>
        <w:t xml:space="preserve">.   Hajimarimasu.  </w:t>
      </w:r>
    </w:p>
    <w:p w:rsidR="00F11D7B" w:rsidRPr="00DD531F" w:rsidRDefault="00844CEB" w:rsidP="007A47ED">
      <w:pPr>
        <w:widowControl w:val="0"/>
        <w:rPr>
          <w:sz w:val="20"/>
          <w:szCs w:val="20"/>
        </w:rPr>
      </w:pPr>
      <w:r>
        <w:rPr>
          <w:sz w:val="20"/>
          <w:szCs w:val="20"/>
        </w:rPr>
        <w:t>236</w:t>
      </w:r>
      <w:r w:rsidR="00F11D7B" w:rsidRPr="00DD531F">
        <w:rPr>
          <w:rFonts w:hint="eastAsia"/>
          <w:sz w:val="20"/>
          <w:szCs w:val="20"/>
        </w:rPr>
        <w:t>.  I</w:t>
      </w:r>
      <w:r w:rsidR="00F11D7B" w:rsidRPr="00DD531F">
        <w:rPr>
          <w:sz w:val="20"/>
          <w:szCs w:val="20"/>
        </w:rPr>
        <w:t>t</w:t>
      </w:r>
      <w:r w:rsidR="00F11D7B" w:rsidRPr="00DD531F">
        <w:rPr>
          <w:rFonts w:hint="eastAsia"/>
          <w:sz w:val="20"/>
          <w:szCs w:val="20"/>
        </w:rPr>
        <w:t xml:space="preserve"> won't start.</w:t>
      </w:r>
      <w:r w:rsidR="00F11D7B" w:rsidRPr="00DD531F">
        <w:rPr>
          <w:sz w:val="20"/>
          <w:szCs w:val="20"/>
        </w:rPr>
        <w:t xml:space="preserve">  Plain speech. </w:t>
      </w:r>
    </w:p>
    <w:p w:rsidR="00F11D7B" w:rsidRPr="00DD531F" w:rsidRDefault="00F11D7B" w:rsidP="007A47ED">
      <w:pPr>
        <w:widowControl w:val="0"/>
        <w:rPr>
          <w:sz w:val="20"/>
          <w:szCs w:val="20"/>
        </w:rPr>
      </w:pPr>
      <w:r w:rsidRPr="00DD531F">
        <w:rPr>
          <w:rFonts w:hint="eastAsia"/>
          <w:sz w:val="20"/>
          <w:szCs w:val="20"/>
        </w:rPr>
        <w:t>始まらない。</w:t>
      </w:r>
    </w:p>
    <w:p w:rsidR="00F11D7B" w:rsidRPr="00DD531F" w:rsidRDefault="00F11D7B" w:rsidP="007A47ED">
      <w:pPr>
        <w:widowControl w:val="0"/>
        <w:rPr>
          <w:sz w:val="20"/>
          <w:szCs w:val="20"/>
        </w:rPr>
      </w:pPr>
      <w:r w:rsidRPr="00DD531F">
        <w:rPr>
          <w:rFonts w:hint="eastAsia"/>
          <w:sz w:val="20"/>
          <w:szCs w:val="20"/>
        </w:rPr>
        <w:t>Hajimaranai.</w:t>
      </w:r>
    </w:p>
    <w:p w:rsidR="00F11D7B" w:rsidRPr="00DD531F" w:rsidRDefault="00844CEB" w:rsidP="007A47ED">
      <w:pPr>
        <w:widowControl w:val="0"/>
        <w:rPr>
          <w:sz w:val="20"/>
          <w:szCs w:val="20"/>
        </w:rPr>
      </w:pPr>
      <w:r>
        <w:rPr>
          <w:sz w:val="20"/>
          <w:szCs w:val="20"/>
        </w:rPr>
        <w:t>237</w:t>
      </w:r>
      <w:r w:rsidR="00F11D7B" w:rsidRPr="00DD531F">
        <w:rPr>
          <w:rFonts w:hint="eastAsia"/>
          <w:sz w:val="20"/>
          <w:szCs w:val="20"/>
        </w:rPr>
        <w:t>.  It is started.</w:t>
      </w:r>
      <w:r w:rsidR="00F11D7B" w:rsidRPr="00DD531F">
        <w:rPr>
          <w:sz w:val="20"/>
          <w:szCs w:val="20"/>
        </w:rPr>
        <w:tab/>
      </w:r>
    </w:p>
    <w:p w:rsidR="00F11D7B" w:rsidRPr="00DD531F" w:rsidRDefault="00F11D7B" w:rsidP="007A47ED">
      <w:pPr>
        <w:widowControl w:val="0"/>
        <w:rPr>
          <w:sz w:val="20"/>
          <w:szCs w:val="20"/>
        </w:rPr>
      </w:pPr>
      <w:r w:rsidRPr="00DD531F">
        <w:rPr>
          <w:rFonts w:hint="eastAsia"/>
          <w:sz w:val="20"/>
          <w:szCs w:val="20"/>
        </w:rPr>
        <w:t>始まっています。</w:t>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t xml:space="preserve"> </w:t>
      </w:r>
    </w:p>
    <w:p w:rsidR="00F11D7B" w:rsidRPr="00DD531F" w:rsidRDefault="00F11D7B" w:rsidP="007A47ED">
      <w:pPr>
        <w:widowControl w:val="0"/>
        <w:rPr>
          <w:sz w:val="20"/>
          <w:szCs w:val="20"/>
        </w:rPr>
      </w:pPr>
      <w:r w:rsidRPr="00DD531F">
        <w:rPr>
          <w:rFonts w:hint="eastAsia"/>
          <w:sz w:val="20"/>
          <w:szCs w:val="20"/>
        </w:rPr>
        <w:t>Hajimatte imasu.</w:t>
      </w:r>
    </w:p>
    <w:p w:rsidR="00F11D7B" w:rsidRPr="00DD531F" w:rsidRDefault="00844CEB" w:rsidP="007A47ED">
      <w:pPr>
        <w:widowControl w:val="0"/>
        <w:rPr>
          <w:sz w:val="20"/>
          <w:szCs w:val="20"/>
        </w:rPr>
      </w:pPr>
      <w:r>
        <w:rPr>
          <w:sz w:val="20"/>
          <w:szCs w:val="20"/>
        </w:rPr>
        <w:t>238</w:t>
      </w:r>
      <w:r w:rsidR="00F11D7B" w:rsidRPr="00DD531F">
        <w:rPr>
          <w:rFonts w:hint="eastAsia"/>
          <w:sz w:val="20"/>
          <w:szCs w:val="20"/>
        </w:rPr>
        <w:t>.  It  started.  2 responses</w:t>
      </w:r>
    </w:p>
    <w:p w:rsidR="00F11D7B" w:rsidRPr="00DD531F" w:rsidRDefault="00F11D7B" w:rsidP="007A47ED">
      <w:pPr>
        <w:widowControl w:val="0"/>
        <w:rPr>
          <w:sz w:val="20"/>
          <w:szCs w:val="20"/>
        </w:rPr>
      </w:pPr>
      <w:r w:rsidRPr="00DD531F">
        <w:rPr>
          <w:rFonts w:hint="eastAsia"/>
          <w:sz w:val="20"/>
          <w:szCs w:val="20"/>
        </w:rPr>
        <w:t>始まった。始まりました。</w:t>
      </w:r>
    </w:p>
    <w:p w:rsidR="00F11D7B" w:rsidRPr="00DD531F" w:rsidRDefault="00F11D7B" w:rsidP="007A47ED">
      <w:pPr>
        <w:widowControl w:val="0"/>
        <w:rPr>
          <w:sz w:val="20"/>
          <w:szCs w:val="20"/>
        </w:rPr>
      </w:pPr>
      <w:r w:rsidRPr="00DD531F">
        <w:rPr>
          <w:rFonts w:hint="eastAsia"/>
          <w:sz w:val="20"/>
          <w:szCs w:val="20"/>
        </w:rPr>
        <w:t xml:space="preserve">Hajimatta.  Hajimarimashita.  </w:t>
      </w:r>
    </w:p>
    <w:p w:rsidR="00F11D7B" w:rsidRPr="00DD531F" w:rsidRDefault="00844CEB" w:rsidP="007A47ED">
      <w:pPr>
        <w:widowControl w:val="0"/>
        <w:rPr>
          <w:sz w:val="20"/>
          <w:szCs w:val="20"/>
        </w:rPr>
      </w:pPr>
      <w:r>
        <w:rPr>
          <w:sz w:val="20"/>
          <w:szCs w:val="20"/>
        </w:rPr>
        <w:t>239</w:t>
      </w:r>
      <w:r w:rsidR="00F11D7B" w:rsidRPr="00DD531F">
        <w:rPr>
          <w:rFonts w:hint="eastAsia"/>
          <w:sz w:val="20"/>
          <w:szCs w:val="20"/>
        </w:rPr>
        <w:t>.  I will lose it. 2 responses</w:t>
      </w:r>
    </w:p>
    <w:p w:rsidR="00F11D7B" w:rsidRPr="00DD531F" w:rsidRDefault="00F11D7B" w:rsidP="007A47ED">
      <w:pPr>
        <w:widowControl w:val="0"/>
        <w:rPr>
          <w:sz w:val="20"/>
          <w:szCs w:val="20"/>
        </w:rPr>
      </w:pPr>
      <w:r w:rsidRPr="00DD531F">
        <w:rPr>
          <w:rFonts w:hint="eastAsia"/>
          <w:sz w:val="20"/>
          <w:szCs w:val="20"/>
        </w:rPr>
        <w:t>なくす。なくします。</w:t>
      </w:r>
    </w:p>
    <w:p w:rsidR="00F11D7B" w:rsidRPr="00DD531F" w:rsidRDefault="00F11D7B" w:rsidP="007A47ED">
      <w:pPr>
        <w:widowControl w:val="0"/>
        <w:rPr>
          <w:sz w:val="20"/>
          <w:szCs w:val="20"/>
        </w:rPr>
      </w:pPr>
      <w:r w:rsidRPr="00DD531F">
        <w:rPr>
          <w:b/>
          <w:sz w:val="20"/>
          <w:szCs w:val="20"/>
        </w:rPr>
        <w:t>N</w:t>
      </w:r>
      <w:r w:rsidRPr="00DD531F">
        <w:rPr>
          <w:rFonts w:hint="eastAsia"/>
          <w:b/>
          <w:sz w:val="20"/>
          <w:szCs w:val="20"/>
        </w:rPr>
        <w:t>akusu</w:t>
      </w:r>
      <w:r w:rsidRPr="00DD531F">
        <w:rPr>
          <w:rFonts w:hint="eastAsia"/>
          <w:sz w:val="20"/>
          <w:szCs w:val="20"/>
        </w:rPr>
        <w:t>.  Nakushimasu.</w:t>
      </w:r>
      <w:r w:rsidRPr="00DD531F">
        <w:rPr>
          <w:sz w:val="20"/>
          <w:szCs w:val="20"/>
        </w:rPr>
        <w:t xml:space="preserve">  (</w:t>
      </w:r>
      <w:r w:rsidRPr="00DD531F">
        <w:rPr>
          <w:i/>
          <w:sz w:val="20"/>
          <w:szCs w:val="20"/>
          <w:u w:val="single"/>
        </w:rPr>
        <w:t>n</w:t>
      </w:r>
      <w:r w:rsidRPr="00DD531F">
        <w:rPr>
          <w:i/>
          <w:sz w:val="20"/>
          <w:szCs w:val="20"/>
        </w:rPr>
        <w:t xml:space="preserve">aked </w:t>
      </w:r>
      <w:r w:rsidRPr="00DD531F">
        <w:rPr>
          <w:i/>
          <w:sz w:val="20"/>
          <w:szCs w:val="20"/>
          <w:u w:val="single"/>
        </w:rPr>
        <w:t>ku</w:t>
      </w:r>
      <w:r w:rsidRPr="00DD531F">
        <w:rPr>
          <w:i/>
          <w:sz w:val="20"/>
          <w:szCs w:val="20"/>
        </w:rPr>
        <w:t xml:space="preserve"> klux klansman’s </w:t>
      </w:r>
      <w:r w:rsidRPr="00DD531F">
        <w:rPr>
          <w:i/>
          <w:sz w:val="20"/>
          <w:szCs w:val="20"/>
          <w:u w:val="single"/>
        </w:rPr>
        <w:t>she</w:t>
      </w:r>
      <w:r w:rsidRPr="00DD531F">
        <w:rPr>
          <w:i/>
          <w:sz w:val="20"/>
          <w:szCs w:val="20"/>
        </w:rPr>
        <w:t xml:space="preserve">et was </w:t>
      </w:r>
      <w:r w:rsidRPr="00DD531F">
        <w:rPr>
          <w:i/>
          <w:sz w:val="20"/>
          <w:szCs w:val="20"/>
          <w:u w:val="single"/>
        </w:rPr>
        <w:t>lost</w:t>
      </w:r>
      <w:r w:rsidRPr="00DD531F">
        <w:rPr>
          <w:sz w:val="20"/>
          <w:szCs w:val="20"/>
        </w:rPr>
        <w:t xml:space="preserve">) </w:t>
      </w:r>
      <w:r w:rsidRPr="00DD531F">
        <w:rPr>
          <w:rFonts w:hint="eastAsia"/>
          <w:sz w:val="20"/>
          <w:szCs w:val="20"/>
        </w:rPr>
        <w:t>(</w:t>
      </w:r>
      <w:r w:rsidR="009C3347">
        <w:rPr>
          <w:sz w:val="20"/>
          <w:szCs w:val="20"/>
        </w:rPr>
        <w:t xml:space="preserve">cf. </w:t>
      </w:r>
      <w:r w:rsidR="009C3347" w:rsidRPr="009C3347">
        <w:rPr>
          <w:b/>
          <w:sz w:val="20"/>
          <w:szCs w:val="20"/>
        </w:rPr>
        <w:t>n</w:t>
      </w:r>
      <w:r w:rsidRPr="009C3347">
        <w:rPr>
          <w:rFonts w:hint="eastAsia"/>
          <w:b/>
          <w:sz w:val="20"/>
          <w:szCs w:val="20"/>
        </w:rPr>
        <w:t>okosu</w:t>
      </w:r>
      <w:r w:rsidRPr="00DD531F">
        <w:rPr>
          <w:rFonts w:hint="eastAsia"/>
          <w:sz w:val="20"/>
          <w:szCs w:val="20"/>
        </w:rPr>
        <w:t xml:space="preserve"> </w:t>
      </w:r>
      <w:r w:rsidR="009C3347">
        <w:rPr>
          <w:sz w:val="20"/>
          <w:szCs w:val="20"/>
        </w:rPr>
        <w:t>=</w:t>
      </w:r>
      <w:r w:rsidRPr="00DD531F">
        <w:rPr>
          <w:rFonts w:hint="eastAsia"/>
          <w:sz w:val="20"/>
          <w:szCs w:val="20"/>
        </w:rPr>
        <w:t xml:space="preserve"> to leave something, like food on a plate)</w:t>
      </w:r>
    </w:p>
    <w:p w:rsidR="00F11D7B" w:rsidRPr="00DD531F" w:rsidRDefault="00844CEB" w:rsidP="007A47ED">
      <w:pPr>
        <w:widowControl w:val="0"/>
        <w:rPr>
          <w:sz w:val="20"/>
          <w:szCs w:val="20"/>
        </w:rPr>
      </w:pPr>
      <w:r>
        <w:rPr>
          <w:sz w:val="20"/>
          <w:szCs w:val="20"/>
        </w:rPr>
        <w:t>240</w:t>
      </w:r>
      <w:r w:rsidR="00F11D7B" w:rsidRPr="00DD531F">
        <w:rPr>
          <w:rFonts w:hint="eastAsia"/>
          <w:sz w:val="20"/>
          <w:szCs w:val="20"/>
        </w:rPr>
        <w:t>.  I won't lose it.</w:t>
      </w:r>
      <w:r w:rsidR="00F11D7B" w:rsidRPr="00DD531F">
        <w:rPr>
          <w:sz w:val="20"/>
          <w:szCs w:val="20"/>
        </w:rPr>
        <w:t xml:space="preserve">  Plain speech. </w:t>
      </w:r>
    </w:p>
    <w:p w:rsidR="00F11D7B" w:rsidRPr="00DD531F" w:rsidRDefault="00F11D7B" w:rsidP="007A47ED">
      <w:pPr>
        <w:widowControl w:val="0"/>
        <w:rPr>
          <w:sz w:val="20"/>
          <w:szCs w:val="20"/>
        </w:rPr>
      </w:pPr>
      <w:r w:rsidRPr="00DD531F">
        <w:rPr>
          <w:rFonts w:hint="eastAsia"/>
          <w:sz w:val="20"/>
          <w:szCs w:val="20"/>
        </w:rPr>
        <w:t>なくさない。</w:t>
      </w:r>
    </w:p>
    <w:p w:rsidR="00F11D7B" w:rsidRPr="00DD531F" w:rsidRDefault="00F11D7B" w:rsidP="007A47ED">
      <w:pPr>
        <w:widowControl w:val="0"/>
        <w:rPr>
          <w:sz w:val="20"/>
          <w:szCs w:val="20"/>
        </w:rPr>
      </w:pPr>
      <w:r w:rsidRPr="00DD531F">
        <w:rPr>
          <w:rFonts w:hint="eastAsia"/>
          <w:sz w:val="20"/>
          <w:szCs w:val="20"/>
        </w:rPr>
        <w:t>Nakusanai.</w:t>
      </w:r>
    </w:p>
    <w:p w:rsidR="00F11D7B" w:rsidRPr="00DD531F" w:rsidRDefault="00844CEB" w:rsidP="007A47ED">
      <w:pPr>
        <w:widowControl w:val="0"/>
        <w:rPr>
          <w:sz w:val="20"/>
          <w:szCs w:val="20"/>
        </w:rPr>
      </w:pPr>
      <w:r>
        <w:rPr>
          <w:sz w:val="20"/>
          <w:szCs w:val="20"/>
        </w:rPr>
        <w:t>241</w:t>
      </w:r>
      <w:r w:rsidR="00F11D7B" w:rsidRPr="00DD531F">
        <w:rPr>
          <w:rFonts w:hint="eastAsia"/>
          <w:sz w:val="20"/>
          <w:szCs w:val="20"/>
        </w:rPr>
        <w:t>.  Lose it</w:t>
      </w:r>
      <w:r w:rsidR="00F11D7B" w:rsidRPr="00DD531F">
        <w:rPr>
          <w:sz w:val="20"/>
          <w:szCs w:val="20"/>
        </w:rPr>
        <w:t xml:space="preserve"> please</w:t>
      </w:r>
      <w:r w:rsidR="00F11D7B" w:rsidRPr="00DD531F">
        <w:rPr>
          <w:rFonts w:hint="eastAsia"/>
          <w:sz w:val="20"/>
          <w:szCs w:val="20"/>
        </w:rPr>
        <w:t>.</w:t>
      </w:r>
      <w:r w:rsidR="00F11D7B" w:rsidRPr="00DD531F">
        <w:rPr>
          <w:sz w:val="20"/>
          <w:szCs w:val="20"/>
        </w:rPr>
        <w:tab/>
      </w:r>
      <w:r w:rsidR="00F11D7B" w:rsidRPr="00DD531F">
        <w:rPr>
          <w:sz w:val="20"/>
          <w:szCs w:val="20"/>
        </w:rPr>
        <w:tab/>
      </w:r>
    </w:p>
    <w:p w:rsidR="00F11D7B" w:rsidRPr="00DD531F" w:rsidRDefault="00F11D7B" w:rsidP="007A47ED">
      <w:pPr>
        <w:widowControl w:val="0"/>
        <w:rPr>
          <w:sz w:val="20"/>
          <w:szCs w:val="20"/>
        </w:rPr>
      </w:pPr>
      <w:r w:rsidRPr="00DD531F">
        <w:rPr>
          <w:rFonts w:hint="eastAsia"/>
          <w:sz w:val="20"/>
          <w:szCs w:val="20"/>
        </w:rPr>
        <w:t>なくしてください。</w:t>
      </w:r>
      <w:r w:rsidRPr="00DD531F">
        <w:rPr>
          <w:sz w:val="20"/>
          <w:szCs w:val="20"/>
        </w:rPr>
        <w:tab/>
      </w:r>
      <w:r w:rsidRPr="00DD531F">
        <w:rPr>
          <w:sz w:val="20"/>
          <w:szCs w:val="20"/>
        </w:rPr>
        <w:tab/>
      </w:r>
      <w:r w:rsidRPr="00DD531F">
        <w:rPr>
          <w:sz w:val="20"/>
          <w:szCs w:val="20"/>
        </w:rPr>
        <w:tab/>
      </w:r>
    </w:p>
    <w:p w:rsidR="00F11D7B" w:rsidRPr="00DD531F" w:rsidRDefault="00F11D7B" w:rsidP="007A47ED">
      <w:pPr>
        <w:widowControl w:val="0"/>
        <w:rPr>
          <w:sz w:val="20"/>
          <w:szCs w:val="20"/>
        </w:rPr>
      </w:pPr>
      <w:r w:rsidRPr="00DD531F">
        <w:rPr>
          <w:rFonts w:hint="eastAsia"/>
          <w:sz w:val="20"/>
          <w:szCs w:val="20"/>
        </w:rPr>
        <w:t>Nakushite kudasai.</w:t>
      </w:r>
    </w:p>
    <w:p w:rsidR="00F11D7B" w:rsidRPr="00DD531F" w:rsidRDefault="00844CEB" w:rsidP="007A47ED">
      <w:pPr>
        <w:widowControl w:val="0"/>
        <w:rPr>
          <w:sz w:val="20"/>
          <w:szCs w:val="20"/>
        </w:rPr>
      </w:pPr>
      <w:r>
        <w:rPr>
          <w:sz w:val="20"/>
          <w:szCs w:val="20"/>
        </w:rPr>
        <w:t>242</w:t>
      </w:r>
      <w:r w:rsidR="00F11D7B" w:rsidRPr="00DD531F">
        <w:rPr>
          <w:rFonts w:hint="eastAsia"/>
          <w:sz w:val="20"/>
          <w:szCs w:val="20"/>
        </w:rPr>
        <w:t>.  It is lost by someone.</w:t>
      </w:r>
      <w:r w:rsidR="00F11D7B" w:rsidRPr="00DD531F">
        <w:rPr>
          <w:sz w:val="20"/>
          <w:szCs w:val="20"/>
        </w:rPr>
        <w:t xml:space="preserve">  This is an exception to the transitive rule.</w:t>
      </w:r>
    </w:p>
    <w:p w:rsidR="00F11D7B" w:rsidRPr="00DD531F" w:rsidRDefault="00F11D7B" w:rsidP="007A47ED">
      <w:pPr>
        <w:widowControl w:val="0"/>
        <w:rPr>
          <w:sz w:val="20"/>
          <w:szCs w:val="20"/>
        </w:rPr>
      </w:pPr>
      <w:r w:rsidRPr="00DD531F">
        <w:rPr>
          <w:rFonts w:hint="eastAsia"/>
          <w:sz w:val="20"/>
          <w:szCs w:val="20"/>
        </w:rPr>
        <w:t>なくしています。</w:t>
      </w:r>
    </w:p>
    <w:p w:rsidR="00F11D7B" w:rsidRPr="00DD531F" w:rsidRDefault="00F11D7B" w:rsidP="007A47ED">
      <w:pPr>
        <w:widowControl w:val="0"/>
        <w:rPr>
          <w:sz w:val="20"/>
          <w:szCs w:val="20"/>
        </w:rPr>
      </w:pPr>
      <w:r w:rsidRPr="00DD531F">
        <w:rPr>
          <w:rFonts w:hint="eastAsia"/>
          <w:sz w:val="20"/>
          <w:szCs w:val="20"/>
        </w:rPr>
        <w:lastRenderedPageBreak/>
        <w:t>Nakushite imasu.</w:t>
      </w:r>
      <w:r w:rsidRPr="00DD531F">
        <w:rPr>
          <w:sz w:val="20"/>
          <w:szCs w:val="20"/>
        </w:rPr>
        <w:t xml:space="preserve">  (nakushite arimasu, </w:t>
      </w:r>
      <w:r w:rsidRPr="009C3347">
        <w:rPr>
          <w:i/>
          <w:sz w:val="20"/>
          <w:szCs w:val="20"/>
        </w:rPr>
        <w:t>never</w:t>
      </w:r>
      <w:r w:rsidRPr="00DD531F">
        <w:rPr>
          <w:sz w:val="20"/>
          <w:szCs w:val="20"/>
        </w:rPr>
        <w:t xml:space="preserve"> OK)</w:t>
      </w:r>
    </w:p>
    <w:p w:rsidR="00F11D7B" w:rsidRPr="00DD531F" w:rsidRDefault="00844CEB" w:rsidP="007A47ED">
      <w:pPr>
        <w:widowControl w:val="0"/>
        <w:rPr>
          <w:sz w:val="20"/>
          <w:szCs w:val="20"/>
        </w:rPr>
      </w:pPr>
      <w:r>
        <w:rPr>
          <w:sz w:val="20"/>
          <w:szCs w:val="20"/>
        </w:rPr>
        <w:t>243</w:t>
      </w:r>
      <w:r w:rsidR="00F11D7B" w:rsidRPr="00DD531F">
        <w:rPr>
          <w:rFonts w:hint="eastAsia"/>
          <w:sz w:val="20"/>
          <w:szCs w:val="20"/>
        </w:rPr>
        <w:t>.  I am losing it.</w:t>
      </w:r>
      <w:r w:rsidR="00F11D7B" w:rsidRPr="00DD531F">
        <w:rPr>
          <w:sz w:val="20"/>
          <w:szCs w:val="20"/>
        </w:rPr>
        <w:tab/>
      </w:r>
    </w:p>
    <w:p w:rsidR="00F11D7B" w:rsidRPr="00DD531F" w:rsidRDefault="00F11D7B" w:rsidP="007A47ED">
      <w:pPr>
        <w:widowControl w:val="0"/>
        <w:rPr>
          <w:sz w:val="20"/>
          <w:szCs w:val="20"/>
        </w:rPr>
      </w:pPr>
      <w:r w:rsidRPr="00DD531F">
        <w:rPr>
          <w:rFonts w:hint="eastAsia"/>
          <w:sz w:val="20"/>
          <w:szCs w:val="20"/>
        </w:rPr>
        <w:t>なくしています。</w:t>
      </w:r>
      <w:r w:rsidRPr="00DD531F">
        <w:rPr>
          <w:sz w:val="20"/>
          <w:szCs w:val="20"/>
        </w:rPr>
        <w:tab/>
      </w:r>
      <w:r w:rsidRPr="00DD531F">
        <w:rPr>
          <w:sz w:val="20"/>
          <w:szCs w:val="20"/>
        </w:rPr>
        <w:tab/>
      </w:r>
      <w:r w:rsidRPr="00DD531F">
        <w:rPr>
          <w:sz w:val="20"/>
          <w:szCs w:val="20"/>
        </w:rPr>
        <w:tab/>
      </w:r>
    </w:p>
    <w:p w:rsidR="00F11D7B" w:rsidRPr="00DD531F" w:rsidRDefault="00F11D7B" w:rsidP="007A47ED">
      <w:pPr>
        <w:widowControl w:val="0"/>
        <w:rPr>
          <w:sz w:val="20"/>
          <w:szCs w:val="20"/>
        </w:rPr>
      </w:pPr>
      <w:r w:rsidRPr="00DD531F">
        <w:rPr>
          <w:rFonts w:hint="eastAsia"/>
          <w:sz w:val="20"/>
          <w:szCs w:val="20"/>
        </w:rPr>
        <w:t>Nakushite imasu.</w:t>
      </w:r>
    </w:p>
    <w:p w:rsidR="00F11D7B" w:rsidRPr="00DD531F" w:rsidRDefault="00844CEB" w:rsidP="007A47ED">
      <w:pPr>
        <w:widowControl w:val="0"/>
        <w:rPr>
          <w:sz w:val="20"/>
          <w:szCs w:val="20"/>
        </w:rPr>
      </w:pPr>
      <w:r>
        <w:rPr>
          <w:sz w:val="20"/>
          <w:szCs w:val="20"/>
        </w:rPr>
        <w:t>244</w:t>
      </w:r>
      <w:r w:rsidR="00F11D7B" w:rsidRPr="00DD531F">
        <w:rPr>
          <w:rFonts w:hint="eastAsia"/>
          <w:sz w:val="20"/>
          <w:szCs w:val="20"/>
        </w:rPr>
        <w:t>.  I  lost it.  2 responses</w:t>
      </w:r>
    </w:p>
    <w:p w:rsidR="00F11D7B" w:rsidRPr="00DD531F" w:rsidRDefault="00F11D7B" w:rsidP="007A47ED">
      <w:pPr>
        <w:widowControl w:val="0"/>
        <w:rPr>
          <w:sz w:val="20"/>
          <w:szCs w:val="20"/>
        </w:rPr>
      </w:pPr>
      <w:r w:rsidRPr="00DD531F">
        <w:rPr>
          <w:rFonts w:hint="eastAsia"/>
          <w:sz w:val="20"/>
          <w:szCs w:val="20"/>
        </w:rPr>
        <w:t>なくした。なくしました。</w:t>
      </w:r>
    </w:p>
    <w:p w:rsidR="00F11D7B" w:rsidRPr="00DD531F" w:rsidRDefault="00F11D7B" w:rsidP="007A47ED">
      <w:pPr>
        <w:widowControl w:val="0"/>
        <w:rPr>
          <w:sz w:val="20"/>
          <w:szCs w:val="20"/>
        </w:rPr>
      </w:pPr>
      <w:r w:rsidRPr="00DD531F">
        <w:rPr>
          <w:rFonts w:hint="eastAsia"/>
          <w:sz w:val="20"/>
          <w:szCs w:val="20"/>
        </w:rPr>
        <w:t xml:space="preserve">Nakushita.  Nakushimashita.  </w:t>
      </w:r>
    </w:p>
    <w:p w:rsidR="00F11D7B" w:rsidRPr="00DD531F" w:rsidRDefault="00844CEB" w:rsidP="007A47ED">
      <w:pPr>
        <w:widowControl w:val="0"/>
        <w:rPr>
          <w:sz w:val="20"/>
          <w:szCs w:val="20"/>
        </w:rPr>
      </w:pPr>
      <w:r>
        <w:rPr>
          <w:sz w:val="20"/>
          <w:szCs w:val="20"/>
        </w:rPr>
        <w:t>245</w:t>
      </w:r>
      <w:r w:rsidR="00F11D7B" w:rsidRPr="00DD531F">
        <w:rPr>
          <w:rFonts w:hint="eastAsia"/>
          <w:sz w:val="20"/>
          <w:szCs w:val="20"/>
        </w:rPr>
        <w:t>.  It will be missing. 2 responses</w:t>
      </w:r>
    </w:p>
    <w:p w:rsidR="00F11D7B" w:rsidRPr="00DD531F" w:rsidRDefault="00F11D7B" w:rsidP="007A47ED">
      <w:pPr>
        <w:widowControl w:val="0"/>
        <w:rPr>
          <w:sz w:val="20"/>
          <w:szCs w:val="20"/>
        </w:rPr>
      </w:pPr>
      <w:r w:rsidRPr="00DD531F">
        <w:rPr>
          <w:rFonts w:hint="eastAsia"/>
          <w:sz w:val="20"/>
          <w:szCs w:val="20"/>
        </w:rPr>
        <w:t>なくなる。なくなります。</w:t>
      </w:r>
    </w:p>
    <w:p w:rsidR="00F11D7B" w:rsidRPr="00DD531F" w:rsidRDefault="00F11D7B" w:rsidP="007A47ED">
      <w:pPr>
        <w:widowControl w:val="0"/>
        <w:rPr>
          <w:sz w:val="20"/>
          <w:szCs w:val="20"/>
        </w:rPr>
      </w:pPr>
      <w:r w:rsidRPr="00DD531F">
        <w:rPr>
          <w:b/>
          <w:sz w:val="20"/>
          <w:szCs w:val="20"/>
        </w:rPr>
        <w:t>N</w:t>
      </w:r>
      <w:r w:rsidRPr="00DD531F">
        <w:rPr>
          <w:rFonts w:hint="eastAsia"/>
          <w:b/>
          <w:sz w:val="20"/>
          <w:szCs w:val="20"/>
        </w:rPr>
        <w:t>akunaru</w:t>
      </w:r>
      <w:r w:rsidRPr="00DD531F">
        <w:rPr>
          <w:rFonts w:hint="eastAsia"/>
          <w:sz w:val="20"/>
          <w:szCs w:val="20"/>
        </w:rPr>
        <w:t>.  Nakunarimasu.</w:t>
      </w:r>
      <w:r w:rsidRPr="00DD531F">
        <w:rPr>
          <w:sz w:val="20"/>
          <w:szCs w:val="20"/>
        </w:rPr>
        <w:t xml:space="preserve"> (= to go, run out, pass away;  </w:t>
      </w:r>
      <w:r w:rsidR="009C3347">
        <w:rPr>
          <w:sz w:val="20"/>
          <w:szCs w:val="20"/>
        </w:rPr>
        <w:t xml:space="preserve">cf. </w:t>
      </w:r>
      <w:r w:rsidRPr="009C3347">
        <w:rPr>
          <w:b/>
          <w:sz w:val="20"/>
          <w:szCs w:val="20"/>
        </w:rPr>
        <w:t>kieru</w:t>
      </w:r>
      <w:r w:rsidRPr="00DD531F">
        <w:rPr>
          <w:sz w:val="20"/>
          <w:szCs w:val="20"/>
        </w:rPr>
        <w:t xml:space="preserve"> = to disappear)</w:t>
      </w:r>
      <w:r w:rsidRPr="00DD531F">
        <w:rPr>
          <w:sz w:val="20"/>
          <w:szCs w:val="20"/>
        </w:rPr>
        <w:tab/>
      </w:r>
    </w:p>
    <w:p w:rsidR="00F11D7B" w:rsidRPr="00DD531F" w:rsidRDefault="00844CEB" w:rsidP="007A47ED">
      <w:pPr>
        <w:widowControl w:val="0"/>
        <w:rPr>
          <w:sz w:val="20"/>
          <w:szCs w:val="20"/>
        </w:rPr>
      </w:pPr>
      <w:r>
        <w:rPr>
          <w:sz w:val="20"/>
          <w:szCs w:val="20"/>
        </w:rPr>
        <w:t>246</w:t>
      </w:r>
      <w:r w:rsidR="00F11D7B" w:rsidRPr="00DD531F">
        <w:rPr>
          <w:rFonts w:hint="eastAsia"/>
          <w:sz w:val="20"/>
          <w:szCs w:val="20"/>
        </w:rPr>
        <w:t>.  It won't be missing.</w:t>
      </w:r>
      <w:r w:rsidR="00F11D7B" w:rsidRPr="00DD531F">
        <w:rPr>
          <w:sz w:val="20"/>
          <w:szCs w:val="20"/>
        </w:rPr>
        <w:t xml:space="preserve">  Plain speech.  </w:t>
      </w:r>
    </w:p>
    <w:p w:rsidR="00F11D7B" w:rsidRPr="00DD531F" w:rsidRDefault="00F11D7B" w:rsidP="007A47ED">
      <w:pPr>
        <w:widowControl w:val="0"/>
        <w:rPr>
          <w:sz w:val="20"/>
          <w:szCs w:val="20"/>
        </w:rPr>
      </w:pPr>
      <w:r w:rsidRPr="00DD531F">
        <w:rPr>
          <w:rFonts w:hint="eastAsia"/>
          <w:sz w:val="20"/>
          <w:szCs w:val="20"/>
        </w:rPr>
        <w:t>なくならない。</w:t>
      </w:r>
    </w:p>
    <w:p w:rsidR="00F11D7B" w:rsidRPr="00DD531F" w:rsidRDefault="00F11D7B" w:rsidP="007A47ED">
      <w:pPr>
        <w:widowControl w:val="0"/>
        <w:rPr>
          <w:sz w:val="20"/>
          <w:szCs w:val="20"/>
        </w:rPr>
      </w:pPr>
      <w:r w:rsidRPr="00DD531F">
        <w:rPr>
          <w:rFonts w:hint="eastAsia"/>
          <w:sz w:val="20"/>
          <w:szCs w:val="20"/>
        </w:rPr>
        <w:t>Nakunaranai.</w:t>
      </w:r>
    </w:p>
    <w:p w:rsidR="00F11D7B" w:rsidRPr="00DD531F" w:rsidRDefault="00844CEB" w:rsidP="007A47ED">
      <w:pPr>
        <w:widowControl w:val="0"/>
        <w:rPr>
          <w:sz w:val="20"/>
          <w:szCs w:val="20"/>
        </w:rPr>
      </w:pPr>
      <w:r>
        <w:rPr>
          <w:sz w:val="20"/>
          <w:szCs w:val="20"/>
        </w:rPr>
        <w:t>247</w:t>
      </w:r>
      <w:r w:rsidR="00F11D7B" w:rsidRPr="00DD531F">
        <w:rPr>
          <w:rFonts w:hint="eastAsia"/>
          <w:sz w:val="20"/>
          <w:szCs w:val="20"/>
        </w:rPr>
        <w:t>.  It is missing.</w:t>
      </w:r>
    </w:p>
    <w:p w:rsidR="00F11D7B" w:rsidRPr="00DD531F" w:rsidRDefault="00F11D7B" w:rsidP="007A47ED">
      <w:pPr>
        <w:widowControl w:val="0"/>
        <w:rPr>
          <w:sz w:val="20"/>
          <w:szCs w:val="20"/>
        </w:rPr>
      </w:pPr>
      <w:r w:rsidRPr="00DD531F">
        <w:rPr>
          <w:rFonts w:hint="eastAsia"/>
          <w:sz w:val="20"/>
          <w:szCs w:val="20"/>
        </w:rPr>
        <w:t>なくなっています。</w:t>
      </w:r>
    </w:p>
    <w:p w:rsidR="00F11D7B" w:rsidRPr="00DD531F" w:rsidRDefault="00F11D7B" w:rsidP="007A47ED">
      <w:pPr>
        <w:widowControl w:val="0"/>
        <w:rPr>
          <w:sz w:val="20"/>
          <w:szCs w:val="20"/>
        </w:rPr>
      </w:pPr>
      <w:r w:rsidRPr="00DD531F">
        <w:rPr>
          <w:rFonts w:hint="eastAsia"/>
          <w:sz w:val="20"/>
          <w:szCs w:val="20"/>
        </w:rPr>
        <w:t>Nakunatte imasu.</w:t>
      </w:r>
    </w:p>
    <w:p w:rsidR="00F11D7B" w:rsidRPr="00DD531F" w:rsidRDefault="00844CEB" w:rsidP="007A47ED">
      <w:pPr>
        <w:widowControl w:val="0"/>
        <w:rPr>
          <w:sz w:val="20"/>
          <w:szCs w:val="20"/>
        </w:rPr>
      </w:pPr>
      <w:r>
        <w:rPr>
          <w:sz w:val="20"/>
          <w:szCs w:val="20"/>
        </w:rPr>
        <w:t>248</w:t>
      </w:r>
      <w:r w:rsidR="00F11D7B" w:rsidRPr="00DD531F">
        <w:rPr>
          <w:rFonts w:hint="eastAsia"/>
          <w:sz w:val="20"/>
          <w:szCs w:val="20"/>
        </w:rPr>
        <w:t>.  It went missing.  2 responses</w:t>
      </w:r>
    </w:p>
    <w:p w:rsidR="00F11D7B" w:rsidRPr="00DD531F" w:rsidRDefault="00F11D7B" w:rsidP="007A47ED">
      <w:pPr>
        <w:widowControl w:val="0"/>
        <w:rPr>
          <w:sz w:val="20"/>
          <w:szCs w:val="20"/>
        </w:rPr>
      </w:pPr>
      <w:r w:rsidRPr="00DD531F">
        <w:rPr>
          <w:rFonts w:hint="eastAsia"/>
          <w:sz w:val="20"/>
          <w:szCs w:val="20"/>
        </w:rPr>
        <w:t>なくなった。なくなりました。</w:t>
      </w:r>
    </w:p>
    <w:p w:rsidR="00F11D7B" w:rsidRPr="00DD531F" w:rsidRDefault="00F11D7B" w:rsidP="007A47ED">
      <w:pPr>
        <w:widowControl w:val="0"/>
        <w:rPr>
          <w:sz w:val="20"/>
          <w:szCs w:val="20"/>
        </w:rPr>
      </w:pPr>
      <w:r w:rsidRPr="00DD531F">
        <w:rPr>
          <w:rFonts w:hint="eastAsia"/>
          <w:sz w:val="20"/>
          <w:szCs w:val="20"/>
        </w:rPr>
        <w:t xml:space="preserve">Nakunatta.  Nakunarimashita.  </w:t>
      </w:r>
      <w:r w:rsidRPr="00DD531F">
        <w:rPr>
          <w:sz w:val="20"/>
          <w:szCs w:val="20"/>
        </w:rPr>
        <w:tab/>
      </w:r>
      <w:r w:rsidRPr="00DD531F">
        <w:rPr>
          <w:sz w:val="20"/>
          <w:szCs w:val="20"/>
        </w:rPr>
        <w:tab/>
      </w:r>
    </w:p>
    <w:p w:rsidR="00F11D7B" w:rsidRPr="00DD531F" w:rsidRDefault="00844CEB" w:rsidP="007A47ED">
      <w:pPr>
        <w:widowControl w:val="0"/>
        <w:rPr>
          <w:sz w:val="20"/>
          <w:szCs w:val="20"/>
        </w:rPr>
      </w:pPr>
      <w:r>
        <w:rPr>
          <w:sz w:val="20"/>
          <w:szCs w:val="20"/>
        </w:rPr>
        <w:t>249</w:t>
      </w:r>
      <w:r w:rsidR="00F11D7B" w:rsidRPr="00DD531F">
        <w:rPr>
          <w:rFonts w:hint="eastAsia"/>
          <w:sz w:val="20"/>
          <w:szCs w:val="20"/>
        </w:rPr>
        <w:t xml:space="preserve">.  I will break it. </w:t>
      </w:r>
      <w:r w:rsidR="00F11D7B" w:rsidRPr="00DD531F">
        <w:rPr>
          <w:sz w:val="20"/>
          <w:szCs w:val="20"/>
        </w:rPr>
        <w:t xml:space="preserve">Referring to a machine.  </w:t>
      </w:r>
      <w:r w:rsidR="00F11D7B" w:rsidRPr="00DD531F">
        <w:rPr>
          <w:rFonts w:hint="eastAsia"/>
          <w:sz w:val="20"/>
          <w:szCs w:val="20"/>
        </w:rPr>
        <w:t>2 responses</w:t>
      </w:r>
      <w:r w:rsidR="00F11D7B" w:rsidRPr="00DD531F">
        <w:rPr>
          <w:sz w:val="20"/>
          <w:szCs w:val="20"/>
        </w:rPr>
        <w:tab/>
      </w:r>
    </w:p>
    <w:p w:rsidR="00F11D7B" w:rsidRPr="00DD531F" w:rsidRDefault="00F11D7B" w:rsidP="007A47ED">
      <w:pPr>
        <w:widowControl w:val="0"/>
        <w:rPr>
          <w:b/>
          <w:sz w:val="20"/>
          <w:szCs w:val="20"/>
        </w:rPr>
      </w:pPr>
      <w:r w:rsidRPr="00DD531F">
        <w:rPr>
          <w:rFonts w:hint="eastAsia"/>
          <w:sz w:val="20"/>
          <w:szCs w:val="20"/>
        </w:rPr>
        <w:t>こわす。こわします。</w:t>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p>
    <w:p w:rsidR="00F11D7B" w:rsidRPr="00DD531F" w:rsidRDefault="00F11D7B" w:rsidP="007A47ED">
      <w:pPr>
        <w:widowControl w:val="0"/>
        <w:rPr>
          <w:sz w:val="20"/>
          <w:szCs w:val="20"/>
        </w:rPr>
      </w:pPr>
      <w:r w:rsidRPr="00DD531F">
        <w:rPr>
          <w:b/>
          <w:sz w:val="20"/>
          <w:szCs w:val="20"/>
        </w:rPr>
        <w:t>K</w:t>
      </w:r>
      <w:r w:rsidRPr="00DD531F">
        <w:rPr>
          <w:rFonts w:hint="eastAsia"/>
          <w:b/>
          <w:sz w:val="20"/>
          <w:szCs w:val="20"/>
        </w:rPr>
        <w:t>owasu</w:t>
      </w:r>
      <w:r w:rsidRPr="00DD531F">
        <w:rPr>
          <w:rFonts w:hint="eastAsia"/>
          <w:sz w:val="20"/>
          <w:szCs w:val="20"/>
        </w:rPr>
        <w:t>.  Kowashimasu.</w:t>
      </w:r>
      <w:r w:rsidRPr="00DD531F">
        <w:rPr>
          <w:sz w:val="20"/>
          <w:szCs w:val="20"/>
        </w:rPr>
        <w:t xml:space="preserve">  </w:t>
      </w:r>
      <w:r w:rsidRPr="00DD531F">
        <w:rPr>
          <w:rFonts w:hint="eastAsia"/>
          <w:sz w:val="20"/>
          <w:szCs w:val="20"/>
        </w:rPr>
        <w:t>(</w:t>
      </w:r>
      <w:r w:rsidRPr="00DD531F">
        <w:rPr>
          <w:rFonts w:hint="eastAsia"/>
          <w:i/>
          <w:sz w:val="20"/>
          <w:szCs w:val="20"/>
        </w:rPr>
        <w:t xml:space="preserve">the </w:t>
      </w:r>
      <w:r w:rsidRPr="00DD531F">
        <w:rPr>
          <w:rFonts w:hint="eastAsia"/>
          <w:i/>
          <w:sz w:val="20"/>
          <w:szCs w:val="20"/>
          <w:u w:val="single"/>
        </w:rPr>
        <w:t>koa</w:t>
      </w:r>
      <w:r w:rsidRPr="00DD531F">
        <w:rPr>
          <w:rFonts w:hint="eastAsia"/>
          <w:i/>
          <w:sz w:val="20"/>
          <w:szCs w:val="20"/>
        </w:rPr>
        <w:t xml:space="preserve">la will </w:t>
      </w:r>
      <w:r w:rsidRPr="00DD531F">
        <w:rPr>
          <w:i/>
          <w:sz w:val="20"/>
          <w:szCs w:val="20"/>
          <w:u w:val="single"/>
        </w:rPr>
        <w:t>sue</w:t>
      </w:r>
      <w:r w:rsidRPr="00DD531F">
        <w:rPr>
          <w:i/>
          <w:sz w:val="20"/>
          <w:szCs w:val="20"/>
        </w:rPr>
        <w:t xml:space="preserve"> to </w:t>
      </w:r>
      <w:r w:rsidRPr="00DD531F">
        <w:rPr>
          <w:i/>
          <w:sz w:val="20"/>
          <w:szCs w:val="20"/>
          <w:u w:val="single"/>
        </w:rPr>
        <w:t>break</w:t>
      </w:r>
      <w:r w:rsidRPr="00DD531F">
        <w:rPr>
          <w:i/>
          <w:sz w:val="20"/>
          <w:szCs w:val="20"/>
        </w:rPr>
        <w:t xml:space="preserve"> the cartel</w:t>
      </w:r>
      <w:r w:rsidRPr="00DD531F">
        <w:rPr>
          <w:rFonts w:hint="eastAsia"/>
          <w:sz w:val="20"/>
          <w:szCs w:val="20"/>
        </w:rPr>
        <w:t>)</w:t>
      </w:r>
      <w:r w:rsidRPr="00DD531F">
        <w:rPr>
          <w:sz w:val="20"/>
          <w:szCs w:val="20"/>
        </w:rPr>
        <w:t xml:space="preserve">  [to say ‘to break,’ use </w:t>
      </w:r>
      <w:r w:rsidRPr="009C3347">
        <w:rPr>
          <w:b/>
          <w:sz w:val="20"/>
          <w:szCs w:val="20"/>
        </w:rPr>
        <w:t>kowasu</w:t>
      </w:r>
      <w:r w:rsidRPr="00DD531F">
        <w:rPr>
          <w:sz w:val="20"/>
          <w:szCs w:val="20"/>
        </w:rPr>
        <w:t xml:space="preserve"> &amp; </w:t>
      </w:r>
      <w:r w:rsidRPr="009C3347">
        <w:rPr>
          <w:b/>
          <w:sz w:val="20"/>
          <w:szCs w:val="20"/>
        </w:rPr>
        <w:t>kowareru</w:t>
      </w:r>
      <w:r w:rsidRPr="00DD531F">
        <w:rPr>
          <w:sz w:val="20"/>
          <w:szCs w:val="20"/>
        </w:rPr>
        <w:t xml:space="preserve"> for machines etc.,  use </w:t>
      </w:r>
      <w:r w:rsidRPr="009C3347">
        <w:rPr>
          <w:b/>
          <w:sz w:val="20"/>
          <w:szCs w:val="20"/>
        </w:rPr>
        <w:t>waru</w:t>
      </w:r>
      <w:r w:rsidRPr="00DD531F">
        <w:rPr>
          <w:sz w:val="20"/>
          <w:szCs w:val="20"/>
        </w:rPr>
        <w:t xml:space="preserve">, transitive, or </w:t>
      </w:r>
      <w:r w:rsidRPr="009C3347">
        <w:rPr>
          <w:b/>
          <w:sz w:val="20"/>
          <w:szCs w:val="20"/>
        </w:rPr>
        <w:t>wareru</w:t>
      </w:r>
      <w:r w:rsidRPr="00DD531F">
        <w:rPr>
          <w:sz w:val="20"/>
          <w:szCs w:val="20"/>
        </w:rPr>
        <w:t xml:space="preserve">, intransitive, for glass and wood  (exceptions to the ‘e’ rule);   use </w:t>
      </w:r>
      <w:r w:rsidRPr="009C3347">
        <w:rPr>
          <w:b/>
          <w:sz w:val="20"/>
          <w:szCs w:val="20"/>
        </w:rPr>
        <w:t>oru</w:t>
      </w:r>
      <w:r w:rsidRPr="00DD531F">
        <w:rPr>
          <w:sz w:val="20"/>
          <w:szCs w:val="20"/>
        </w:rPr>
        <w:t xml:space="preserve">, transitive, for bones;  </w:t>
      </w:r>
      <w:r w:rsidRPr="009C3347">
        <w:rPr>
          <w:b/>
          <w:sz w:val="20"/>
          <w:szCs w:val="20"/>
        </w:rPr>
        <w:t>oreru</w:t>
      </w:r>
      <w:r w:rsidRPr="00DD531F">
        <w:rPr>
          <w:sz w:val="20"/>
          <w:szCs w:val="20"/>
        </w:rPr>
        <w:t>, intransitive, for bones (exceptions to the ‘e’ rule)]</w:t>
      </w:r>
    </w:p>
    <w:p w:rsidR="00F11D7B" w:rsidRPr="00DD531F" w:rsidRDefault="00844CEB" w:rsidP="007A47ED">
      <w:pPr>
        <w:widowControl w:val="0"/>
        <w:rPr>
          <w:sz w:val="20"/>
          <w:szCs w:val="20"/>
        </w:rPr>
      </w:pPr>
      <w:r>
        <w:rPr>
          <w:sz w:val="20"/>
          <w:szCs w:val="20"/>
        </w:rPr>
        <w:t>250</w:t>
      </w:r>
      <w:r w:rsidR="00F11D7B" w:rsidRPr="00DD531F">
        <w:rPr>
          <w:rFonts w:hint="eastAsia"/>
          <w:sz w:val="20"/>
          <w:szCs w:val="20"/>
        </w:rPr>
        <w:t>.  I won't break it.</w:t>
      </w:r>
      <w:r w:rsidR="00F11D7B" w:rsidRPr="00DD531F">
        <w:rPr>
          <w:sz w:val="20"/>
          <w:szCs w:val="20"/>
        </w:rPr>
        <w:t xml:space="preserve">  Plain speech. </w:t>
      </w:r>
    </w:p>
    <w:p w:rsidR="00F11D7B" w:rsidRPr="00DD531F" w:rsidRDefault="00F11D7B" w:rsidP="007A47ED">
      <w:pPr>
        <w:widowControl w:val="0"/>
        <w:rPr>
          <w:sz w:val="20"/>
          <w:szCs w:val="20"/>
        </w:rPr>
      </w:pPr>
      <w:r w:rsidRPr="00DD531F">
        <w:rPr>
          <w:rFonts w:hint="eastAsia"/>
          <w:sz w:val="20"/>
          <w:szCs w:val="20"/>
        </w:rPr>
        <w:t>こわさない。</w:t>
      </w:r>
    </w:p>
    <w:p w:rsidR="00F11D7B" w:rsidRPr="00DD531F" w:rsidRDefault="00F11D7B" w:rsidP="007A47ED">
      <w:pPr>
        <w:widowControl w:val="0"/>
        <w:rPr>
          <w:sz w:val="20"/>
          <w:szCs w:val="20"/>
        </w:rPr>
      </w:pPr>
      <w:r w:rsidRPr="00DD531F">
        <w:rPr>
          <w:rFonts w:hint="eastAsia"/>
          <w:sz w:val="20"/>
          <w:szCs w:val="20"/>
        </w:rPr>
        <w:t>Kowasanai.</w:t>
      </w:r>
    </w:p>
    <w:p w:rsidR="00F11D7B" w:rsidRPr="00DD531F" w:rsidRDefault="00F11D7B" w:rsidP="007A47ED">
      <w:pPr>
        <w:widowControl w:val="0"/>
        <w:rPr>
          <w:sz w:val="20"/>
          <w:szCs w:val="20"/>
        </w:rPr>
      </w:pPr>
      <w:r w:rsidRPr="00DD531F">
        <w:rPr>
          <w:rFonts w:hint="eastAsia"/>
          <w:sz w:val="20"/>
          <w:szCs w:val="20"/>
        </w:rPr>
        <w:t>94c.  Break it</w:t>
      </w:r>
      <w:r w:rsidRPr="00DD531F">
        <w:rPr>
          <w:sz w:val="20"/>
          <w:szCs w:val="20"/>
        </w:rPr>
        <w:t>, please</w:t>
      </w:r>
      <w:r w:rsidRPr="00DD531F">
        <w:rPr>
          <w:rFonts w:hint="eastAsia"/>
          <w:sz w:val="20"/>
          <w:szCs w:val="20"/>
        </w:rPr>
        <w:t>.</w:t>
      </w:r>
    </w:p>
    <w:p w:rsidR="00F11D7B" w:rsidRPr="00DD531F" w:rsidRDefault="00F11D7B" w:rsidP="007A47ED">
      <w:pPr>
        <w:widowControl w:val="0"/>
        <w:rPr>
          <w:sz w:val="20"/>
          <w:szCs w:val="20"/>
        </w:rPr>
      </w:pPr>
      <w:r w:rsidRPr="00DD531F">
        <w:rPr>
          <w:rFonts w:hint="eastAsia"/>
          <w:sz w:val="20"/>
          <w:szCs w:val="20"/>
        </w:rPr>
        <w:t>こわしてください。</w:t>
      </w:r>
    </w:p>
    <w:p w:rsidR="00F11D7B" w:rsidRPr="00DD531F" w:rsidRDefault="00F11D7B" w:rsidP="007A47ED">
      <w:pPr>
        <w:widowControl w:val="0"/>
        <w:rPr>
          <w:sz w:val="20"/>
          <w:szCs w:val="20"/>
        </w:rPr>
      </w:pPr>
      <w:r w:rsidRPr="00DD531F">
        <w:rPr>
          <w:rFonts w:hint="eastAsia"/>
          <w:sz w:val="20"/>
          <w:szCs w:val="20"/>
        </w:rPr>
        <w:t>Kowashite kudasai.</w:t>
      </w:r>
    </w:p>
    <w:p w:rsidR="00F11D7B" w:rsidRPr="00DD531F" w:rsidRDefault="00844CEB" w:rsidP="007A47ED">
      <w:pPr>
        <w:widowControl w:val="0"/>
        <w:rPr>
          <w:sz w:val="20"/>
          <w:szCs w:val="20"/>
        </w:rPr>
      </w:pPr>
      <w:r>
        <w:rPr>
          <w:sz w:val="20"/>
          <w:szCs w:val="20"/>
        </w:rPr>
        <w:t>251</w:t>
      </w:r>
      <w:r w:rsidR="00F11D7B" w:rsidRPr="00DD531F">
        <w:rPr>
          <w:rFonts w:hint="eastAsia"/>
          <w:sz w:val="20"/>
          <w:szCs w:val="20"/>
        </w:rPr>
        <w:t>.  It has been broken by someone.</w:t>
      </w:r>
    </w:p>
    <w:p w:rsidR="00F11D7B" w:rsidRPr="00DD531F" w:rsidRDefault="00F11D7B" w:rsidP="007A47ED">
      <w:pPr>
        <w:widowControl w:val="0"/>
        <w:rPr>
          <w:sz w:val="20"/>
          <w:szCs w:val="20"/>
        </w:rPr>
      </w:pPr>
      <w:r w:rsidRPr="00DD531F">
        <w:rPr>
          <w:rFonts w:hint="eastAsia"/>
          <w:sz w:val="20"/>
          <w:szCs w:val="20"/>
        </w:rPr>
        <w:t>こわしてあります。</w:t>
      </w:r>
    </w:p>
    <w:p w:rsidR="00F11D7B" w:rsidRPr="00DD531F" w:rsidRDefault="00F11D7B" w:rsidP="007A47ED">
      <w:pPr>
        <w:widowControl w:val="0"/>
        <w:rPr>
          <w:sz w:val="20"/>
          <w:szCs w:val="20"/>
        </w:rPr>
      </w:pPr>
      <w:r w:rsidRPr="00DD531F">
        <w:rPr>
          <w:rFonts w:hint="eastAsia"/>
          <w:sz w:val="20"/>
          <w:szCs w:val="20"/>
        </w:rPr>
        <w:t>Kowashite arimasu.</w:t>
      </w:r>
    </w:p>
    <w:p w:rsidR="00F11D7B" w:rsidRPr="00DD531F" w:rsidRDefault="00844CEB" w:rsidP="007A47ED">
      <w:pPr>
        <w:widowControl w:val="0"/>
        <w:rPr>
          <w:sz w:val="20"/>
          <w:szCs w:val="20"/>
        </w:rPr>
      </w:pPr>
      <w:r>
        <w:rPr>
          <w:sz w:val="20"/>
          <w:szCs w:val="20"/>
        </w:rPr>
        <w:t>252</w:t>
      </w:r>
      <w:r w:rsidR="00F11D7B" w:rsidRPr="00DD531F">
        <w:rPr>
          <w:rFonts w:hint="eastAsia"/>
          <w:sz w:val="20"/>
          <w:szCs w:val="20"/>
        </w:rPr>
        <w:t>.  I am breaking it.</w:t>
      </w:r>
      <w:r w:rsidR="00F11D7B" w:rsidRPr="00DD531F">
        <w:rPr>
          <w:sz w:val="20"/>
          <w:szCs w:val="20"/>
        </w:rPr>
        <w:tab/>
      </w:r>
    </w:p>
    <w:p w:rsidR="00F11D7B" w:rsidRPr="00DD531F" w:rsidRDefault="00F11D7B" w:rsidP="007A47ED">
      <w:pPr>
        <w:widowControl w:val="0"/>
        <w:rPr>
          <w:sz w:val="20"/>
          <w:szCs w:val="20"/>
        </w:rPr>
      </w:pPr>
      <w:r w:rsidRPr="00DD531F">
        <w:rPr>
          <w:rFonts w:hint="eastAsia"/>
          <w:sz w:val="20"/>
          <w:szCs w:val="20"/>
        </w:rPr>
        <w:t>こわしています。</w:t>
      </w:r>
      <w:r w:rsidRPr="00DD531F">
        <w:rPr>
          <w:sz w:val="20"/>
          <w:szCs w:val="20"/>
        </w:rPr>
        <w:tab/>
      </w:r>
      <w:r w:rsidRPr="00DD531F">
        <w:rPr>
          <w:sz w:val="20"/>
          <w:szCs w:val="20"/>
        </w:rPr>
        <w:tab/>
      </w:r>
      <w:r w:rsidRPr="00DD531F">
        <w:rPr>
          <w:sz w:val="20"/>
          <w:szCs w:val="20"/>
        </w:rPr>
        <w:tab/>
      </w:r>
    </w:p>
    <w:p w:rsidR="00F11D7B" w:rsidRPr="00DD531F" w:rsidRDefault="00F11D7B" w:rsidP="007A47ED">
      <w:pPr>
        <w:widowControl w:val="0"/>
        <w:rPr>
          <w:sz w:val="20"/>
          <w:szCs w:val="20"/>
        </w:rPr>
      </w:pPr>
      <w:r w:rsidRPr="00DD531F">
        <w:rPr>
          <w:rFonts w:hint="eastAsia"/>
          <w:sz w:val="20"/>
          <w:szCs w:val="20"/>
        </w:rPr>
        <w:t>Kowashite imasu.</w:t>
      </w:r>
    </w:p>
    <w:p w:rsidR="00F11D7B" w:rsidRPr="00DD531F" w:rsidRDefault="00844CEB" w:rsidP="007A47ED">
      <w:pPr>
        <w:widowControl w:val="0"/>
        <w:rPr>
          <w:sz w:val="20"/>
          <w:szCs w:val="20"/>
        </w:rPr>
      </w:pPr>
      <w:r>
        <w:rPr>
          <w:sz w:val="20"/>
          <w:szCs w:val="20"/>
        </w:rPr>
        <w:t>253</w:t>
      </w:r>
      <w:r w:rsidR="00F11D7B" w:rsidRPr="00DD531F">
        <w:rPr>
          <w:rFonts w:hint="eastAsia"/>
          <w:sz w:val="20"/>
          <w:szCs w:val="20"/>
        </w:rPr>
        <w:t xml:space="preserve">.  I  broke it.  2 responses </w:t>
      </w:r>
      <w:r w:rsidR="00F11D7B" w:rsidRPr="00DD531F">
        <w:rPr>
          <w:sz w:val="20"/>
          <w:szCs w:val="20"/>
        </w:rPr>
        <w:tab/>
      </w:r>
    </w:p>
    <w:p w:rsidR="00F11D7B" w:rsidRPr="00DD531F" w:rsidRDefault="00F11D7B" w:rsidP="007A47ED">
      <w:pPr>
        <w:widowControl w:val="0"/>
        <w:rPr>
          <w:sz w:val="20"/>
          <w:szCs w:val="20"/>
        </w:rPr>
      </w:pPr>
      <w:r w:rsidRPr="00DD531F">
        <w:rPr>
          <w:rFonts w:hint="eastAsia"/>
          <w:sz w:val="20"/>
          <w:szCs w:val="20"/>
        </w:rPr>
        <w:t>こわした。こわしました。</w:t>
      </w:r>
    </w:p>
    <w:p w:rsidR="00F11D7B" w:rsidRPr="00DD531F" w:rsidRDefault="00F11D7B" w:rsidP="007A47ED">
      <w:pPr>
        <w:widowControl w:val="0"/>
        <w:rPr>
          <w:sz w:val="20"/>
          <w:szCs w:val="20"/>
        </w:rPr>
      </w:pPr>
      <w:r w:rsidRPr="00DD531F">
        <w:rPr>
          <w:rFonts w:hint="eastAsia"/>
          <w:sz w:val="20"/>
          <w:szCs w:val="20"/>
        </w:rPr>
        <w:t xml:space="preserve">Kowashita.  Kowashimashita. </w:t>
      </w:r>
    </w:p>
    <w:p w:rsidR="00F11D7B" w:rsidRPr="00DD531F" w:rsidRDefault="00844CEB" w:rsidP="007A47ED">
      <w:pPr>
        <w:widowControl w:val="0"/>
        <w:rPr>
          <w:sz w:val="20"/>
          <w:szCs w:val="20"/>
        </w:rPr>
      </w:pPr>
      <w:r>
        <w:rPr>
          <w:sz w:val="20"/>
          <w:szCs w:val="20"/>
        </w:rPr>
        <w:t>254</w:t>
      </w:r>
      <w:r w:rsidR="00F11D7B" w:rsidRPr="00DD531F">
        <w:rPr>
          <w:rFonts w:hint="eastAsia"/>
          <w:sz w:val="20"/>
          <w:szCs w:val="20"/>
        </w:rPr>
        <w:t xml:space="preserve">. It will </w:t>
      </w:r>
      <w:r w:rsidR="00F11D7B" w:rsidRPr="00DD531F">
        <w:rPr>
          <w:sz w:val="20"/>
          <w:szCs w:val="20"/>
        </w:rPr>
        <w:t>break</w:t>
      </w:r>
      <w:r w:rsidR="00F11D7B" w:rsidRPr="00DD531F">
        <w:rPr>
          <w:rFonts w:hint="eastAsia"/>
          <w:sz w:val="20"/>
          <w:szCs w:val="20"/>
        </w:rPr>
        <w:t xml:space="preserve">. </w:t>
      </w:r>
      <w:r w:rsidR="00F11D7B" w:rsidRPr="00DD531F">
        <w:rPr>
          <w:sz w:val="20"/>
          <w:szCs w:val="20"/>
        </w:rPr>
        <w:t xml:space="preserve">Referring to a machine. </w:t>
      </w:r>
      <w:r w:rsidR="00F11D7B" w:rsidRPr="00DD531F">
        <w:rPr>
          <w:rFonts w:hint="eastAsia"/>
          <w:sz w:val="20"/>
          <w:szCs w:val="20"/>
        </w:rPr>
        <w:t>2 responses</w:t>
      </w:r>
    </w:p>
    <w:p w:rsidR="00F11D7B" w:rsidRPr="00DD531F" w:rsidRDefault="00F11D7B" w:rsidP="007A47ED">
      <w:pPr>
        <w:widowControl w:val="0"/>
        <w:rPr>
          <w:sz w:val="20"/>
          <w:szCs w:val="20"/>
        </w:rPr>
      </w:pPr>
      <w:r w:rsidRPr="00DD531F">
        <w:rPr>
          <w:rFonts w:hint="eastAsia"/>
          <w:sz w:val="20"/>
          <w:szCs w:val="20"/>
        </w:rPr>
        <w:t>こわれる。こわれます。</w:t>
      </w:r>
    </w:p>
    <w:p w:rsidR="00F11D7B" w:rsidRPr="00DD531F" w:rsidRDefault="00F11D7B" w:rsidP="007A47ED">
      <w:pPr>
        <w:widowControl w:val="0"/>
        <w:rPr>
          <w:sz w:val="20"/>
          <w:szCs w:val="20"/>
        </w:rPr>
      </w:pPr>
      <w:r w:rsidRPr="00DD531F">
        <w:rPr>
          <w:b/>
          <w:sz w:val="20"/>
          <w:szCs w:val="20"/>
        </w:rPr>
        <w:t>K</w:t>
      </w:r>
      <w:r w:rsidRPr="00DD531F">
        <w:rPr>
          <w:rFonts w:hint="eastAsia"/>
          <w:b/>
          <w:sz w:val="20"/>
          <w:szCs w:val="20"/>
        </w:rPr>
        <w:t>owareru</w:t>
      </w:r>
      <w:r w:rsidRPr="00DD531F">
        <w:rPr>
          <w:rFonts w:hint="eastAsia"/>
          <w:sz w:val="20"/>
          <w:szCs w:val="20"/>
        </w:rPr>
        <w:t xml:space="preserve">.  Kowaremasu.   </w:t>
      </w:r>
      <w:r w:rsidRPr="00DD531F">
        <w:rPr>
          <w:sz w:val="20"/>
          <w:szCs w:val="20"/>
        </w:rPr>
        <w:t>(exception to e rule) (</w:t>
      </w:r>
      <w:r w:rsidRPr="009C3347">
        <w:rPr>
          <w:i/>
          <w:sz w:val="20"/>
          <w:szCs w:val="20"/>
        </w:rPr>
        <w:t xml:space="preserve">the </w:t>
      </w:r>
      <w:r w:rsidRPr="00E301E8">
        <w:rPr>
          <w:i/>
          <w:sz w:val="20"/>
          <w:szCs w:val="20"/>
          <w:u w:val="single"/>
        </w:rPr>
        <w:t>Koa</w:t>
      </w:r>
      <w:r w:rsidRPr="009C3347">
        <w:rPr>
          <w:i/>
          <w:sz w:val="20"/>
          <w:szCs w:val="20"/>
        </w:rPr>
        <w:t xml:space="preserve">la was </w:t>
      </w:r>
      <w:r w:rsidRPr="00E301E8">
        <w:rPr>
          <w:i/>
          <w:sz w:val="20"/>
          <w:szCs w:val="20"/>
          <w:u w:val="single"/>
        </w:rPr>
        <w:t>eru</w:t>
      </w:r>
      <w:r w:rsidRPr="009C3347">
        <w:rPr>
          <w:i/>
          <w:sz w:val="20"/>
          <w:szCs w:val="20"/>
        </w:rPr>
        <w:t xml:space="preserve">dite but </w:t>
      </w:r>
      <w:r w:rsidRPr="00E301E8">
        <w:rPr>
          <w:i/>
          <w:sz w:val="20"/>
          <w:szCs w:val="20"/>
          <w:u w:val="single"/>
        </w:rPr>
        <w:t>broken</w:t>
      </w:r>
      <w:r w:rsidRPr="00DD531F">
        <w:rPr>
          <w:sz w:val="20"/>
          <w:szCs w:val="20"/>
        </w:rPr>
        <w:t>)</w:t>
      </w:r>
    </w:p>
    <w:p w:rsidR="00F11D7B" w:rsidRPr="00DD531F" w:rsidRDefault="00844CEB" w:rsidP="007A47ED">
      <w:pPr>
        <w:widowControl w:val="0"/>
        <w:rPr>
          <w:sz w:val="20"/>
          <w:szCs w:val="20"/>
        </w:rPr>
      </w:pPr>
      <w:r>
        <w:rPr>
          <w:sz w:val="20"/>
          <w:szCs w:val="20"/>
        </w:rPr>
        <w:t>255</w:t>
      </w:r>
      <w:r w:rsidR="00F11D7B" w:rsidRPr="00DD531F">
        <w:rPr>
          <w:rFonts w:hint="eastAsia"/>
          <w:sz w:val="20"/>
          <w:szCs w:val="20"/>
        </w:rPr>
        <w:t xml:space="preserve">.  It won't </w:t>
      </w:r>
      <w:r w:rsidR="00F11D7B" w:rsidRPr="00DD531F">
        <w:rPr>
          <w:sz w:val="20"/>
          <w:szCs w:val="20"/>
        </w:rPr>
        <w:t xml:space="preserve">break.  Plain speech. </w:t>
      </w:r>
    </w:p>
    <w:p w:rsidR="00F11D7B" w:rsidRPr="00DD531F" w:rsidRDefault="00F11D7B" w:rsidP="007A47ED">
      <w:pPr>
        <w:widowControl w:val="0"/>
        <w:rPr>
          <w:sz w:val="20"/>
          <w:szCs w:val="20"/>
        </w:rPr>
      </w:pPr>
      <w:r w:rsidRPr="00DD531F">
        <w:rPr>
          <w:rFonts w:hint="eastAsia"/>
          <w:sz w:val="20"/>
          <w:szCs w:val="20"/>
        </w:rPr>
        <w:t>こわれない。</w:t>
      </w:r>
    </w:p>
    <w:p w:rsidR="00F11D7B" w:rsidRPr="00DD531F" w:rsidRDefault="00F11D7B" w:rsidP="007A47ED">
      <w:pPr>
        <w:widowControl w:val="0"/>
        <w:rPr>
          <w:sz w:val="20"/>
          <w:szCs w:val="20"/>
        </w:rPr>
      </w:pPr>
      <w:r w:rsidRPr="00DD531F">
        <w:rPr>
          <w:rFonts w:hint="eastAsia"/>
          <w:sz w:val="20"/>
          <w:szCs w:val="20"/>
        </w:rPr>
        <w:t>Kowarenai.</w:t>
      </w:r>
    </w:p>
    <w:p w:rsidR="00F11D7B" w:rsidRPr="00DD531F" w:rsidRDefault="00844CEB" w:rsidP="007A47ED">
      <w:pPr>
        <w:widowControl w:val="0"/>
        <w:rPr>
          <w:sz w:val="20"/>
          <w:szCs w:val="20"/>
        </w:rPr>
      </w:pPr>
      <w:r>
        <w:rPr>
          <w:sz w:val="20"/>
          <w:szCs w:val="20"/>
        </w:rPr>
        <w:t>256</w:t>
      </w:r>
      <w:r w:rsidR="00F11D7B" w:rsidRPr="00DD531F">
        <w:rPr>
          <w:rFonts w:hint="eastAsia"/>
          <w:sz w:val="20"/>
          <w:szCs w:val="20"/>
        </w:rPr>
        <w:t>.  It is broken.</w:t>
      </w:r>
    </w:p>
    <w:p w:rsidR="00F11D7B" w:rsidRPr="00DD531F" w:rsidRDefault="00F11D7B" w:rsidP="007A47ED">
      <w:pPr>
        <w:widowControl w:val="0"/>
        <w:rPr>
          <w:sz w:val="20"/>
          <w:szCs w:val="20"/>
        </w:rPr>
      </w:pPr>
      <w:r w:rsidRPr="00DD531F">
        <w:rPr>
          <w:rFonts w:hint="eastAsia"/>
          <w:sz w:val="20"/>
          <w:szCs w:val="20"/>
        </w:rPr>
        <w:t>こわれています。</w:t>
      </w:r>
    </w:p>
    <w:p w:rsidR="00F11D7B" w:rsidRPr="00DD531F" w:rsidRDefault="00F11D7B" w:rsidP="007A47ED">
      <w:pPr>
        <w:widowControl w:val="0"/>
        <w:rPr>
          <w:sz w:val="20"/>
          <w:szCs w:val="20"/>
        </w:rPr>
      </w:pPr>
      <w:r w:rsidRPr="00DD531F">
        <w:rPr>
          <w:rFonts w:hint="eastAsia"/>
          <w:sz w:val="20"/>
          <w:szCs w:val="20"/>
        </w:rPr>
        <w:lastRenderedPageBreak/>
        <w:t>Kowarete imasu.</w:t>
      </w:r>
    </w:p>
    <w:p w:rsidR="00F11D7B" w:rsidRPr="00DD531F" w:rsidRDefault="00844CEB" w:rsidP="007A47ED">
      <w:pPr>
        <w:widowControl w:val="0"/>
        <w:rPr>
          <w:sz w:val="20"/>
          <w:szCs w:val="20"/>
        </w:rPr>
      </w:pPr>
      <w:r>
        <w:rPr>
          <w:sz w:val="20"/>
          <w:szCs w:val="20"/>
        </w:rPr>
        <w:t>257</w:t>
      </w:r>
      <w:r w:rsidR="00F11D7B" w:rsidRPr="00DD531F">
        <w:rPr>
          <w:rFonts w:hint="eastAsia"/>
          <w:sz w:val="20"/>
          <w:szCs w:val="20"/>
        </w:rPr>
        <w:t>.  It  broke.  2 responses</w:t>
      </w:r>
    </w:p>
    <w:p w:rsidR="00F11D7B" w:rsidRPr="00DD531F" w:rsidRDefault="00F11D7B" w:rsidP="007A47ED">
      <w:pPr>
        <w:widowControl w:val="0"/>
        <w:rPr>
          <w:sz w:val="20"/>
          <w:szCs w:val="20"/>
        </w:rPr>
      </w:pPr>
      <w:r w:rsidRPr="00DD531F">
        <w:rPr>
          <w:rFonts w:hint="eastAsia"/>
          <w:sz w:val="20"/>
          <w:szCs w:val="20"/>
        </w:rPr>
        <w:t>こわれた。こわれました。</w:t>
      </w:r>
    </w:p>
    <w:p w:rsidR="00F11D7B" w:rsidRPr="00DD531F" w:rsidRDefault="00F11D7B" w:rsidP="007A47ED">
      <w:pPr>
        <w:widowControl w:val="0"/>
        <w:rPr>
          <w:sz w:val="20"/>
          <w:szCs w:val="20"/>
        </w:rPr>
      </w:pPr>
      <w:r w:rsidRPr="00DD531F">
        <w:rPr>
          <w:rFonts w:hint="eastAsia"/>
          <w:sz w:val="20"/>
          <w:szCs w:val="20"/>
        </w:rPr>
        <w:t xml:space="preserve">Kowareta.  Kowaremashita.  </w:t>
      </w:r>
    </w:p>
    <w:p w:rsidR="00F11D7B" w:rsidRPr="00DD531F" w:rsidRDefault="00844CEB" w:rsidP="007A47ED">
      <w:pPr>
        <w:widowControl w:val="0"/>
        <w:rPr>
          <w:sz w:val="20"/>
          <w:szCs w:val="20"/>
        </w:rPr>
      </w:pPr>
      <w:r>
        <w:rPr>
          <w:sz w:val="20"/>
          <w:szCs w:val="20"/>
        </w:rPr>
        <w:t>258</w:t>
      </w:r>
      <w:r w:rsidR="00F11D7B" w:rsidRPr="00DD531F">
        <w:rPr>
          <w:rFonts w:hint="eastAsia"/>
          <w:sz w:val="20"/>
          <w:szCs w:val="20"/>
        </w:rPr>
        <w:t>.  I will cure or heal it. 2 responses</w:t>
      </w:r>
    </w:p>
    <w:p w:rsidR="00F11D7B" w:rsidRPr="00DD531F" w:rsidRDefault="0097307B" w:rsidP="007A47ED">
      <w:pPr>
        <w:widowControl w:val="0"/>
        <w:rPr>
          <w:sz w:val="20"/>
          <w:szCs w:val="20"/>
        </w:rPr>
      </w:pPr>
      <w:r>
        <w:rPr>
          <w:rFonts w:hint="eastAsia"/>
          <w:sz w:val="20"/>
          <w:szCs w:val="20"/>
        </w:rPr>
        <w:t>治す</w:t>
      </w:r>
      <w:r w:rsidR="00F11D7B" w:rsidRPr="00DD531F">
        <w:rPr>
          <w:rFonts w:hint="eastAsia"/>
          <w:sz w:val="20"/>
          <w:szCs w:val="20"/>
        </w:rPr>
        <w:t>。</w:t>
      </w:r>
      <w:r>
        <w:rPr>
          <w:rFonts w:hint="eastAsia"/>
          <w:sz w:val="20"/>
          <w:szCs w:val="20"/>
        </w:rPr>
        <w:t>治します</w:t>
      </w:r>
      <w:r w:rsidR="00F11D7B" w:rsidRPr="00DD531F">
        <w:rPr>
          <w:rFonts w:hint="eastAsia"/>
          <w:sz w:val="20"/>
          <w:szCs w:val="20"/>
        </w:rPr>
        <w:t>。</w:t>
      </w:r>
    </w:p>
    <w:p w:rsidR="00F11D7B" w:rsidRPr="00DD531F" w:rsidRDefault="00F11D7B" w:rsidP="007A47ED">
      <w:pPr>
        <w:widowControl w:val="0"/>
        <w:rPr>
          <w:sz w:val="20"/>
          <w:szCs w:val="20"/>
        </w:rPr>
      </w:pPr>
      <w:r w:rsidRPr="00DD531F">
        <w:rPr>
          <w:b/>
          <w:sz w:val="20"/>
          <w:szCs w:val="20"/>
        </w:rPr>
        <w:t>N</w:t>
      </w:r>
      <w:r w:rsidRPr="00DD531F">
        <w:rPr>
          <w:rFonts w:hint="eastAsia"/>
          <w:b/>
          <w:sz w:val="20"/>
          <w:szCs w:val="20"/>
        </w:rPr>
        <w:t>aosu.</w:t>
      </w:r>
      <w:r w:rsidRPr="00DD531F">
        <w:rPr>
          <w:rFonts w:hint="eastAsia"/>
          <w:sz w:val="20"/>
          <w:szCs w:val="20"/>
        </w:rPr>
        <w:t xml:space="preserve">  Naoshimasu.</w:t>
      </w:r>
      <w:r w:rsidRPr="00DD531F">
        <w:rPr>
          <w:sz w:val="20"/>
          <w:szCs w:val="20"/>
        </w:rPr>
        <w:t xml:space="preserve">  </w:t>
      </w:r>
      <w:r w:rsidRPr="00DD531F">
        <w:rPr>
          <w:rFonts w:hint="eastAsia"/>
          <w:sz w:val="20"/>
          <w:szCs w:val="20"/>
        </w:rPr>
        <w:t>(</w:t>
      </w:r>
      <w:r w:rsidRPr="00E301E8">
        <w:rPr>
          <w:i/>
          <w:sz w:val="20"/>
          <w:szCs w:val="20"/>
          <w:u w:val="single"/>
        </w:rPr>
        <w:t>Nao</w:t>
      </w:r>
      <w:r w:rsidRPr="009C3347">
        <w:rPr>
          <w:i/>
          <w:sz w:val="20"/>
          <w:szCs w:val="20"/>
        </w:rPr>
        <w:t xml:space="preserve">mi </w:t>
      </w:r>
      <w:r w:rsidRPr="00E301E8">
        <w:rPr>
          <w:i/>
          <w:sz w:val="20"/>
          <w:szCs w:val="20"/>
          <w:u w:val="single"/>
        </w:rPr>
        <w:t>sue</w:t>
      </w:r>
      <w:r w:rsidRPr="009C3347">
        <w:rPr>
          <w:i/>
          <w:sz w:val="20"/>
          <w:szCs w:val="20"/>
        </w:rPr>
        <w:t xml:space="preserve">d </w:t>
      </w:r>
      <w:r w:rsidRPr="009C3347">
        <w:rPr>
          <w:rFonts w:hint="eastAsia"/>
          <w:i/>
          <w:sz w:val="20"/>
          <w:szCs w:val="20"/>
        </w:rPr>
        <w:t xml:space="preserve">me </w:t>
      </w:r>
      <w:r w:rsidRPr="009C3347">
        <w:rPr>
          <w:i/>
          <w:sz w:val="20"/>
          <w:szCs w:val="20"/>
        </w:rPr>
        <w:t xml:space="preserve">since I didn’t </w:t>
      </w:r>
      <w:r w:rsidRPr="00E301E8">
        <w:rPr>
          <w:i/>
          <w:sz w:val="20"/>
          <w:szCs w:val="20"/>
          <w:u w:val="single"/>
        </w:rPr>
        <w:t>heal</w:t>
      </w:r>
      <w:r w:rsidRPr="009C3347">
        <w:rPr>
          <w:i/>
          <w:sz w:val="20"/>
          <w:szCs w:val="20"/>
        </w:rPr>
        <w:t xml:space="preserve"> her</w:t>
      </w:r>
      <w:r w:rsidRPr="00DD531F">
        <w:rPr>
          <w:rFonts w:hint="eastAsia"/>
          <w:sz w:val="20"/>
          <w:szCs w:val="20"/>
        </w:rPr>
        <w:t xml:space="preserve">)  </w:t>
      </w:r>
      <w:r w:rsidRPr="00DD531F">
        <w:rPr>
          <w:sz w:val="20"/>
          <w:szCs w:val="20"/>
        </w:rPr>
        <w:t>(also = to repair, mend)</w:t>
      </w:r>
    </w:p>
    <w:p w:rsidR="00F11D7B" w:rsidRPr="00DD531F" w:rsidRDefault="00844CEB" w:rsidP="007A47ED">
      <w:pPr>
        <w:widowControl w:val="0"/>
        <w:rPr>
          <w:sz w:val="20"/>
          <w:szCs w:val="20"/>
        </w:rPr>
      </w:pPr>
      <w:r>
        <w:rPr>
          <w:sz w:val="20"/>
          <w:szCs w:val="20"/>
        </w:rPr>
        <w:t>259</w:t>
      </w:r>
      <w:r w:rsidR="00F11D7B" w:rsidRPr="00DD531F">
        <w:rPr>
          <w:rFonts w:hint="eastAsia"/>
          <w:sz w:val="20"/>
          <w:szCs w:val="20"/>
        </w:rPr>
        <w:t>.  I won't cure or heal it.</w:t>
      </w:r>
      <w:r w:rsidR="00F11D7B" w:rsidRPr="00DD531F">
        <w:rPr>
          <w:sz w:val="20"/>
          <w:szCs w:val="20"/>
        </w:rPr>
        <w:t xml:space="preserve">  Plain speech. </w:t>
      </w:r>
    </w:p>
    <w:p w:rsidR="00F11D7B" w:rsidRPr="00DD531F" w:rsidRDefault="0097307B" w:rsidP="007A47ED">
      <w:pPr>
        <w:widowControl w:val="0"/>
        <w:rPr>
          <w:sz w:val="20"/>
          <w:szCs w:val="20"/>
        </w:rPr>
      </w:pPr>
      <w:r>
        <w:rPr>
          <w:rFonts w:hint="eastAsia"/>
          <w:sz w:val="20"/>
          <w:szCs w:val="20"/>
        </w:rPr>
        <w:t>治さない</w:t>
      </w:r>
      <w:r w:rsidR="00F11D7B" w:rsidRPr="00DD531F">
        <w:rPr>
          <w:rFonts w:hint="eastAsia"/>
          <w:sz w:val="20"/>
          <w:szCs w:val="20"/>
        </w:rPr>
        <w:t>。</w:t>
      </w:r>
    </w:p>
    <w:p w:rsidR="00F11D7B" w:rsidRPr="00DD531F" w:rsidRDefault="00F11D7B" w:rsidP="007A47ED">
      <w:pPr>
        <w:widowControl w:val="0"/>
        <w:rPr>
          <w:sz w:val="20"/>
          <w:szCs w:val="20"/>
        </w:rPr>
      </w:pPr>
      <w:r w:rsidRPr="00DD531F">
        <w:rPr>
          <w:rFonts w:hint="eastAsia"/>
          <w:sz w:val="20"/>
          <w:szCs w:val="20"/>
        </w:rPr>
        <w:t>Naosanai.</w:t>
      </w:r>
    </w:p>
    <w:p w:rsidR="00F11D7B" w:rsidRPr="00DD531F" w:rsidRDefault="00844CEB" w:rsidP="007A47ED">
      <w:pPr>
        <w:widowControl w:val="0"/>
        <w:rPr>
          <w:sz w:val="20"/>
          <w:szCs w:val="20"/>
        </w:rPr>
      </w:pPr>
      <w:r>
        <w:rPr>
          <w:sz w:val="20"/>
          <w:szCs w:val="20"/>
        </w:rPr>
        <w:t>260</w:t>
      </w:r>
      <w:r w:rsidR="00F11D7B" w:rsidRPr="00DD531F">
        <w:rPr>
          <w:rFonts w:hint="eastAsia"/>
          <w:sz w:val="20"/>
          <w:szCs w:val="20"/>
        </w:rPr>
        <w:t>.  Cure it</w:t>
      </w:r>
      <w:r w:rsidR="00F11D7B" w:rsidRPr="00DD531F">
        <w:rPr>
          <w:sz w:val="20"/>
          <w:szCs w:val="20"/>
        </w:rPr>
        <w:t>, please</w:t>
      </w:r>
      <w:r w:rsidR="00F11D7B" w:rsidRPr="00DD531F">
        <w:rPr>
          <w:rFonts w:hint="eastAsia"/>
          <w:sz w:val="20"/>
          <w:szCs w:val="20"/>
        </w:rPr>
        <w:t>.</w:t>
      </w:r>
      <w:r w:rsidR="00F11D7B" w:rsidRPr="00DD531F">
        <w:rPr>
          <w:sz w:val="20"/>
          <w:szCs w:val="20"/>
        </w:rPr>
        <w:tab/>
      </w:r>
      <w:r w:rsidR="00F11D7B" w:rsidRPr="00DD531F">
        <w:rPr>
          <w:sz w:val="20"/>
          <w:szCs w:val="20"/>
        </w:rPr>
        <w:tab/>
      </w:r>
    </w:p>
    <w:p w:rsidR="00F11D7B" w:rsidRPr="00DD531F" w:rsidRDefault="0097307B" w:rsidP="007A47ED">
      <w:pPr>
        <w:widowControl w:val="0"/>
        <w:rPr>
          <w:sz w:val="20"/>
          <w:szCs w:val="20"/>
        </w:rPr>
      </w:pPr>
      <w:r>
        <w:rPr>
          <w:rFonts w:hint="eastAsia"/>
          <w:sz w:val="20"/>
          <w:szCs w:val="20"/>
        </w:rPr>
        <w:t>治して</w:t>
      </w:r>
      <w:r w:rsidR="00F11D7B" w:rsidRPr="00DD531F">
        <w:rPr>
          <w:rFonts w:hint="eastAsia"/>
          <w:sz w:val="20"/>
          <w:szCs w:val="20"/>
        </w:rPr>
        <w:t>ださい。</w:t>
      </w:r>
    </w:p>
    <w:p w:rsidR="00F11D7B" w:rsidRPr="00DD531F" w:rsidRDefault="00F11D7B" w:rsidP="007A47ED">
      <w:pPr>
        <w:widowControl w:val="0"/>
        <w:rPr>
          <w:sz w:val="20"/>
          <w:szCs w:val="20"/>
        </w:rPr>
      </w:pPr>
      <w:r w:rsidRPr="00DD531F">
        <w:rPr>
          <w:rFonts w:hint="eastAsia"/>
          <w:sz w:val="20"/>
          <w:szCs w:val="20"/>
        </w:rPr>
        <w:t>Naoshite kudasai.</w:t>
      </w:r>
    </w:p>
    <w:p w:rsidR="00F11D7B" w:rsidRPr="00DD531F" w:rsidRDefault="00E6121F" w:rsidP="007A47ED">
      <w:pPr>
        <w:widowControl w:val="0"/>
        <w:rPr>
          <w:sz w:val="20"/>
          <w:szCs w:val="20"/>
        </w:rPr>
      </w:pPr>
      <w:r>
        <w:rPr>
          <w:sz w:val="20"/>
          <w:szCs w:val="20"/>
        </w:rPr>
        <w:t>261</w:t>
      </w:r>
      <w:r w:rsidR="00F11D7B" w:rsidRPr="00DD531F">
        <w:rPr>
          <w:rFonts w:hint="eastAsia"/>
          <w:sz w:val="20"/>
          <w:szCs w:val="20"/>
        </w:rPr>
        <w:t>.  It has been cured by someone.</w:t>
      </w:r>
    </w:p>
    <w:p w:rsidR="00F11D7B" w:rsidRPr="00DD531F" w:rsidRDefault="0097307B" w:rsidP="007A47ED">
      <w:pPr>
        <w:widowControl w:val="0"/>
        <w:rPr>
          <w:sz w:val="20"/>
          <w:szCs w:val="20"/>
        </w:rPr>
      </w:pPr>
      <w:r>
        <w:rPr>
          <w:rFonts w:hint="eastAsia"/>
          <w:sz w:val="20"/>
          <w:szCs w:val="20"/>
        </w:rPr>
        <w:t>治して</w:t>
      </w:r>
      <w:r w:rsidR="00F11D7B" w:rsidRPr="00DD531F">
        <w:rPr>
          <w:rFonts w:hint="eastAsia"/>
          <w:sz w:val="20"/>
          <w:szCs w:val="20"/>
        </w:rPr>
        <w:t>あります。</w:t>
      </w:r>
    </w:p>
    <w:p w:rsidR="00F11D7B" w:rsidRPr="00DD531F" w:rsidRDefault="00F11D7B" w:rsidP="007A47ED">
      <w:pPr>
        <w:widowControl w:val="0"/>
        <w:rPr>
          <w:sz w:val="20"/>
          <w:szCs w:val="20"/>
        </w:rPr>
      </w:pPr>
      <w:r w:rsidRPr="00DD531F">
        <w:rPr>
          <w:rFonts w:hint="eastAsia"/>
          <w:sz w:val="20"/>
          <w:szCs w:val="20"/>
        </w:rPr>
        <w:t>Naoshite arimasu.</w:t>
      </w:r>
    </w:p>
    <w:p w:rsidR="00F11D7B" w:rsidRPr="00DD531F" w:rsidRDefault="00E6121F" w:rsidP="007A47ED">
      <w:pPr>
        <w:widowControl w:val="0"/>
        <w:rPr>
          <w:sz w:val="20"/>
          <w:szCs w:val="20"/>
        </w:rPr>
      </w:pPr>
      <w:r>
        <w:rPr>
          <w:sz w:val="20"/>
          <w:szCs w:val="20"/>
        </w:rPr>
        <w:t>262</w:t>
      </w:r>
      <w:r w:rsidR="00F11D7B" w:rsidRPr="00DD531F">
        <w:rPr>
          <w:rFonts w:hint="eastAsia"/>
          <w:sz w:val="20"/>
          <w:szCs w:val="20"/>
        </w:rPr>
        <w:t>.  I'm curing it.</w:t>
      </w:r>
      <w:r w:rsidR="00F11D7B" w:rsidRPr="00DD531F">
        <w:rPr>
          <w:sz w:val="20"/>
          <w:szCs w:val="20"/>
        </w:rPr>
        <w:tab/>
      </w:r>
    </w:p>
    <w:p w:rsidR="00F11D7B" w:rsidRPr="00DD531F" w:rsidRDefault="0097307B" w:rsidP="007A47ED">
      <w:pPr>
        <w:widowControl w:val="0"/>
        <w:rPr>
          <w:sz w:val="20"/>
          <w:szCs w:val="20"/>
        </w:rPr>
      </w:pPr>
      <w:r>
        <w:rPr>
          <w:rFonts w:hint="eastAsia"/>
          <w:sz w:val="20"/>
          <w:szCs w:val="20"/>
        </w:rPr>
        <w:t>治して</w:t>
      </w:r>
      <w:r w:rsidR="00F11D7B" w:rsidRPr="00DD531F">
        <w:rPr>
          <w:rFonts w:hint="eastAsia"/>
          <w:sz w:val="20"/>
          <w:szCs w:val="20"/>
        </w:rPr>
        <w:t>います。</w:t>
      </w:r>
      <w:r w:rsidR="00F11D7B" w:rsidRPr="00DD531F">
        <w:rPr>
          <w:sz w:val="20"/>
          <w:szCs w:val="20"/>
        </w:rPr>
        <w:tab/>
      </w:r>
      <w:r w:rsidR="00F11D7B" w:rsidRPr="00DD531F">
        <w:rPr>
          <w:sz w:val="20"/>
          <w:szCs w:val="20"/>
        </w:rPr>
        <w:tab/>
      </w:r>
      <w:r w:rsidR="00F11D7B" w:rsidRPr="00DD531F">
        <w:rPr>
          <w:sz w:val="20"/>
          <w:szCs w:val="20"/>
        </w:rPr>
        <w:tab/>
      </w:r>
      <w:r w:rsidR="00F11D7B" w:rsidRPr="00DD531F">
        <w:rPr>
          <w:sz w:val="20"/>
          <w:szCs w:val="20"/>
        </w:rPr>
        <w:tab/>
      </w:r>
    </w:p>
    <w:p w:rsidR="00F11D7B" w:rsidRPr="00DD531F" w:rsidRDefault="00F11D7B" w:rsidP="007A47ED">
      <w:pPr>
        <w:widowControl w:val="0"/>
        <w:rPr>
          <w:sz w:val="20"/>
          <w:szCs w:val="20"/>
        </w:rPr>
      </w:pPr>
      <w:r w:rsidRPr="00DD531F">
        <w:rPr>
          <w:rFonts w:hint="eastAsia"/>
          <w:sz w:val="20"/>
          <w:szCs w:val="20"/>
        </w:rPr>
        <w:t>Naoshite imasu.</w:t>
      </w:r>
    </w:p>
    <w:p w:rsidR="00F11D7B" w:rsidRPr="00DD531F" w:rsidRDefault="00E6121F" w:rsidP="007A47ED">
      <w:pPr>
        <w:widowControl w:val="0"/>
        <w:rPr>
          <w:sz w:val="20"/>
          <w:szCs w:val="20"/>
        </w:rPr>
      </w:pPr>
      <w:r>
        <w:rPr>
          <w:sz w:val="20"/>
          <w:szCs w:val="20"/>
        </w:rPr>
        <w:t>263</w:t>
      </w:r>
      <w:r w:rsidR="00F11D7B" w:rsidRPr="00DD531F">
        <w:rPr>
          <w:rFonts w:hint="eastAsia"/>
          <w:sz w:val="20"/>
          <w:szCs w:val="20"/>
        </w:rPr>
        <w:t>.  I  cured it.  2 responses</w:t>
      </w:r>
    </w:p>
    <w:p w:rsidR="00F11D7B" w:rsidRPr="00DD531F" w:rsidRDefault="0097307B" w:rsidP="007A47ED">
      <w:pPr>
        <w:widowControl w:val="0"/>
        <w:rPr>
          <w:sz w:val="20"/>
          <w:szCs w:val="20"/>
        </w:rPr>
      </w:pPr>
      <w:r>
        <w:rPr>
          <w:rFonts w:hint="eastAsia"/>
          <w:sz w:val="20"/>
          <w:szCs w:val="20"/>
        </w:rPr>
        <w:t>治した</w:t>
      </w:r>
      <w:r w:rsidR="00F11D7B" w:rsidRPr="00DD531F">
        <w:rPr>
          <w:rFonts w:hint="eastAsia"/>
          <w:sz w:val="20"/>
          <w:szCs w:val="20"/>
        </w:rPr>
        <w:t>。</w:t>
      </w:r>
      <w:r>
        <w:rPr>
          <w:rFonts w:hint="eastAsia"/>
          <w:sz w:val="20"/>
          <w:szCs w:val="20"/>
        </w:rPr>
        <w:t>治しました</w:t>
      </w:r>
      <w:r w:rsidR="00F11D7B" w:rsidRPr="00DD531F">
        <w:rPr>
          <w:rFonts w:hint="eastAsia"/>
          <w:sz w:val="20"/>
          <w:szCs w:val="20"/>
        </w:rPr>
        <w:t>。</w:t>
      </w:r>
    </w:p>
    <w:p w:rsidR="00F11D7B" w:rsidRPr="00DD531F" w:rsidRDefault="00F11D7B" w:rsidP="007A47ED">
      <w:pPr>
        <w:widowControl w:val="0"/>
        <w:rPr>
          <w:sz w:val="20"/>
          <w:szCs w:val="20"/>
        </w:rPr>
      </w:pPr>
      <w:r w:rsidRPr="00DD531F">
        <w:rPr>
          <w:rFonts w:hint="eastAsia"/>
          <w:sz w:val="20"/>
          <w:szCs w:val="20"/>
        </w:rPr>
        <w:t xml:space="preserve">Naoshita.  Naoshimashita.  </w:t>
      </w:r>
    </w:p>
    <w:p w:rsidR="00F11D7B" w:rsidRPr="00DD531F" w:rsidRDefault="00E6121F" w:rsidP="007A47ED">
      <w:pPr>
        <w:widowControl w:val="0"/>
        <w:rPr>
          <w:sz w:val="20"/>
          <w:szCs w:val="20"/>
        </w:rPr>
      </w:pPr>
      <w:r>
        <w:rPr>
          <w:sz w:val="20"/>
          <w:szCs w:val="20"/>
        </w:rPr>
        <w:t>264</w:t>
      </w:r>
      <w:r w:rsidR="00F11D7B" w:rsidRPr="00DD531F">
        <w:rPr>
          <w:rFonts w:hint="eastAsia"/>
          <w:sz w:val="20"/>
          <w:szCs w:val="20"/>
        </w:rPr>
        <w:t>.  It will get well or recover. 2 responses</w:t>
      </w:r>
    </w:p>
    <w:p w:rsidR="00F11D7B" w:rsidRPr="00DD531F" w:rsidRDefault="0097307B" w:rsidP="007A47ED">
      <w:pPr>
        <w:widowControl w:val="0"/>
        <w:rPr>
          <w:sz w:val="20"/>
          <w:szCs w:val="20"/>
        </w:rPr>
      </w:pPr>
      <w:r>
        <w:rPr>
          <w:rFonts w:hint="eastAsia"/>
          <w:sz w:val="20"/>
          <w:szCs w:val="20"/>
        </w:rPr>
        <w:t>治る</w:t>
      </w:r>
      <w:r w:rsidR="00F11D7B" w:rsidRPr="00DD531F">
        <w:rPr>
          <w:rFonts w:hint="eastAsia"/>
          <w:sz w:val="20"/>
          <w:szCs w:val="20"/>
        </w:rPr>
        <w:t>。</w:t>
      </w:r>
      <w:r>
        <w:rPr>
          <w:rFonts w:hint="eastAsia"/>
          <w:sz w:val="20"/>
          <w:szCs w:val="20"/>
        </w:rPr>
        <w:t>治ります</w:t>
      </w:r>
      <w:r w:rsidR="00F11D7B" w:rsidRPr="00DD531F">
        <w:rPr>
          <w:rFonts w:hint="eastAsia"/>
          <w:sz w:val="20"/>
          <w:szCs w:val="20"/>
        </w:rPr>
        <w:t>。</w:t>
      </w:r>
    </w:p>
    <w:p w:rsidR="00F11D7B" w:rsidRPr="00DD531F" w:rsidRDefault="00F11D7B" w:rsidP="007A47ED">
      <w:pPr>
        <w:widowControl w:val="0"/>
        <w:rPr>
          <w:sz w:val="20"/>
          <w:szCs w:val="20"/>
        </w:rPr>
      </w:pPr>
      <w:r w:rsidRPr="00DD531F">
        <w:rPr>
          <w:b/>
          <w:sz w:val="20"/>
          <w:szCs w:val="20"/>
        </w:rPr>
        <w:t>N</w:t>
      </w:r>
      <w:r w:rsidRPr="00DD531F">
        <w:rPr>
          <w:rFonts w:hint="eastAsia"/>
          <w:b/>
          <w:sz w:val="20"/>
          <w:szCs w:val="20"/>
        </w:rPr>
        <w:t xml:space="preserve">aoru.  </w:t>
      </w:r>
      <w:r w:rsidRPr="00DD531F">
        <w:rPr>
          <w:rFonts w:hint="eastAsia"/>
          <w:sz w:val="20"/>
          <w:szCs w:val="20"/>
        </w:rPr>
        <w:t xml:space="preserve">Naorimasu.  </w:t>
      </w:r>
      <w:r w:rsidRPr="00DD531F">
        <w:rPr>
          <w:sz w:val="20"/>
          <w:szCs w:val="20"/>
        </w:rPr>
        <w:tab/>
      </w:r>
    </w:p>
    <w:p w:rsidR="00F11D7B" w:rsidRPr="00DD531F" w:rsidRDefault="00E6121F" w:rsidP="007A47ED">
      <w:pPr>
        <w:widowControl w:val="0"/>
        <w:rPr>
          <w:sz w:val="20"/>
          <w:szCs w:val="20"/>
        </w:rPr>
      </w:pPr>
      <w:r>
        <w:rPr>
          <w:sz w:val="20"/>
          <w:szCs w:val="20"/>
        </w:rPr>
        <w:t>265</w:t>
      </w:r>
      <w:r w:rsidR="00F11D7B" w:rsidRPr="00DD531F">
        <w:rPr>
          <w:rFonts w:hint="eastAsia"/>
          <w:sz w:val="20"/>
          <w:szCs w:val="20"/>
        </w:rPr>
        <w:t>.  It won't get well.</w:t>
      </w:r>
      <w:r w:rsidR="00F11D7B" w:rsidRPr="00DD531F">
        <w:rPr>
          <w:sz w:val="20"/>
          <w:szCs w:val="20"/>
        </w:rPr>
        <w:t xml:space="preserve">  Plain speech. </w:t>
      </w:r>
    </w:p>
    <w:p w:rsidR="00F11D7B" w:rsidRPr="00DD531F" w:rsidRDefault="0097307B" w:rsidP="007A47ED">
      <w:pPr>
        <w:widowControl w:val="0"/>
        <w:rPr>
          <w:sz w:val="20"/>
          <w:szCs w:val="20"/>
        </w:rPr>
      </w:pPr>
      <w:r>
        <w:rPr>
          <w:rFonts w:hint="eastAsia"/>
          <w:sz w:val="20"/>
          <w:szCs w:val="20"/>
        </w:rPr>
        <w:t>治らない</w:t>
      </w:r>
      <w:r w:rsidR="00F11D7B" w:rsidRPr="00DD531F">
        <w:rPr>
          <w:rFonts w:hint="eastAsia"/>
          <w:sz w:val="20"/>
          <w:szCs w:val="20"/>
        </w:rPr>
        <w:t>。</w:t>
      </w:r>
    </w:p>
    <w:p w:rsidR="00F11D7B" w:rsidRPr="00DD531F" w:rsidRDefault="00F11D7B" w:rsidP="007A47ED">
      <w:pPr>
        <w:widowControl w:val="0"/>
        <w:rPr>
          <w:sz w:val="20"/>
          <w:szCs w:val="20"/>
        </w:rPr>
      </w:pPr>
      <w:r w:rsidRPr="00DD531F">
        <w:rPr>
          <w:rFonts w:hint="eastAsia"/>
          <w:sz w:val="20"/>
          <w:szCs w:val="20"/>
        </w:rPr>
        <w:t>Naoranai.</w:t>
      </w:r>
    </w:p>
    <w:p w:rsidR="00F11D7B" w:rsidRPr="00DD531F" w:rsidRDefault="00E6121F" w:rsidP="007A47ED">
      <w:pPr>
        <w:widowControl w:val="0"/>
        <w:rPr>
          <w:sz w:val="20"/>
          <w:szCs w:val="20"/>
        </w:rPr>
      </w:pPr>
      <w:r>
        <w:rPr>
          <w:sz w:val="20"/>
          <w:szCs w:val="20"/>
        </w:rPr>
        <w:t>266</w:t>
      </w:r>
      <w:r w:rsidR="00F11D7B" w:rsidRPr="00DD531F">
        <w:rPr>
          <w:rFonts w:hint="eastAsia"/>
          <w:sz w:val="20"/>
          <w:szCs w:val="20"/>
        </w:rPr>
        <w:t>.  It is recovered.</w:t>
      </w:r>
    </w:p>
    <w:p w:rsidR="00F11D7B" w:rsidRPr="00DD531F" w:rsidRDefault="0097307B" w:rsidP="007A47ED">
      <w:pPr>
        <w:widowControl w:val="0"/>
        <w:rPr>
          <w:sz w:val="20"/>
          <w:szCs w:val="20"/>
        </w:rPr>
      </w:pPr>
      <w:r>
        <w:rPr>
          <w:rFonts w:hint="eastAsia"/>
          <w:sz w:val="20"/>
          <w:szCs w:val="20"/>
        </w:rPr>
        <w:t>治って</w:t>
      </w:r>
      <w:r w:rsidR="00F11D7B" w:rsidRPr="00DD531F">
        <w:rPr>
          <w:rFonts w:hint="eastAsia"/>
          <w:sz w:val="20"/>
          <w:szCs w:val="20"/>
        </w:rPr>
        <w:t>います。</w:t>
      </w:r>
    </w:p>
    <w:p w:rsidR="00F11D7B" w:rsidRPr="00DD531F" w:rsidRDefault="00F11D7B" w:rsidP="007A47ED">
      <w:pPr>
        <w:widowControl w:val="0"/>
        <w:rPr>
          <w:sz w:val="20"/>
          <w:szCs w:val="20"/>
        </w:rPr>
      </w:pPr>
      <w:r w:rsidRPr="00DD531F">
        <w:rPr>
          <w:rFonts w:hint="eastAsia"/>
          <w:sz w:val="20"/>
          <w:szCs w:val="20"/>
        </w:rPr>
        <w:t>Naotte imasu.</w:t>
      </w:r>
    </w:p>
    <w:p w:rsidR="00F11D7B" w:rsidRPr="00DD531F" w:rsidRDefault="00E6121F" w:rsidP="007A47ED">
      <w:pPr>
        <w:widowControl w:val="0"/>
        <w:rPr>
          <w:sz w:val="20"/>
          <w:szCs w:val="20"/>
        </w:rPr>
      </w:pPr>
      <w:r>
        <w:rPr>
          <w:sz w:val="20"/>
          <w:szCs w:val="20"/>
        </w:rPr>
        <w:t>267</w:t>
      </w:r>
      <w:r w:rsidR="00F11D7B" w:rsidRPr="00DD531F">
        <w:rPr>
          <w:rFonts w:hint="eastAsia"/>
          <w:sz w:val="20"/>
          <w:szCs w:val="20"/>
        </w:rPr>
        <w:t>.  It  recovered or got well.  2 responses</w:t>
      </w:r>
    </w:p>
    <w:p w:rsidR="00F11D7B" w:rsidRPr="00DD531F" w:rsidRDefault="0097307B" w:rsidP="007A47ED">
      <w:pPr>
        <w:widowControl w:val="0"/>
        <w:rPr>
          <w:sz w:val="20"/>
          <w:szCs w:val="20"/>
        </w:rPr>
      </w:pPr>
      <w:r>
        <w:rPr>
          <w:rFonts w:hint="eastAsia"/>
          <w:sz w:val="20"/>
          <w:szCs w:val="20"/>
        </w:rPr>
        <w:t>治った</w:t>
      </w:r>
      <w:r w:rsidR="00F11D7B" w:rsidRPr="00DD531F">
        <w:rPr>
          <w:rFonts w:hint="eastAsia"/>
          <w:sz w:val="20"/>
          <w:szCs w:val="20"/>
        </w:rPr>
        <w:t>。</w:t>
      </w:r>
      <w:r>
        <w:rPr>
          <w:rFonts w:hint="eastAsia"/>
          <w:sz w:val="20"/>
          <w:szCs w:val="20"/>
        </w:rPr>
        <w:t>治りました</w:t>
      </w:r>
      <w:r w:rsidR="00F11D7B" w:rsidRPr="00DD531F">
        <w:rPr>
          <w:rFonts w:hint="eastAsia"/>
          <w:sz w:val="20"/>
          <w:szCs w:val="20"/>
        </w:rPr>
        <w:t>。</w:t>
      </w:r>
    </w:p>
    <w:p w:rsidR="00F11D7B" w:rsidRPr="00DD531F" w:rsidRDefault="00F11D7B" w:rsidP="007A47ED">
      <w:pPr>
        <w:widowControl w:val="0"/>
        <w:rPr>
          <w:sz w:val="20"/>
          <w:szCs w:val="20"/>
        </w:rPr>
      </w:pPr>
      <w:r w:rsidRPr="00DD531F">
        <w:rPr>
          <w:rFonts w:hint="eastAsia"/>
          <w:sz w:val="20"/>
          <w:szCs w:val="20"/>
        </w:rPr>
        <w:t xml:space="preserve">Naotta.  Naorimashita.  </w:t>
      </w:r>
    </w:p>
    <w:p w:rsidR="00F11D7B" w:rsidRPr="00DD531F" w:rsidRDefault="00E6121F" w:rsidP="007A47ED">
      <w:pPr>
        <w:widowControl w:val="0"/>
        <w:rPr>
          <w:sz w:val="20"/>
          <w:szCs w:val="20"/>
        </w:rPr>
      </w:pPr>
      <w:r>
        <w:rPr>
          <w:sz w:val="20"/>
          <w:szCs w:val="20"/>
        </w:rPr>
        <w:t>268</w:t>
      </w:r>
      <w:r w:rsidR="00F11D7B" w:rsidRPr="00DD531F">
        <w:rPr>
          <w:rFonts w:hint="eastAsia"/>
          <w:sz w:val="20"/>
          <w:szCs w:val="20"/>
        </w:rPr>
        <w:t>.  It will become.  2 responses</w:t>
      </w:r>
    </w:p>
    <w:p w:rsidR="00F11D7B" w:rsidRPr="00DD531F" w:rsidRDefault="00F11D7B" w:rsidP="007A47ED">
      <w:pPr>
        <w:widowControl w:val="0"/>
        <w:rPr>
          <w:sz w:val="20"/>
          <w:szCs w:val="20"/>
        </w:rPr>
      </w:pPr>
      <w:r w:rsidRPr="00DD531F">
        <w:rPr>
          <w:rFonts w:hint="eastAsia"/>
          <w:sz w:val="20"/>
          <w:szCs w:val="20"/>
        </w:rPr>
        <w:t>なる。なります。</w:t>
      </w:r>
    </w:p>
    <w:p w:rsidR="00F11D7B" w:rsidRPr="00DD531F" w:rsidRDefault="00F11D7B" w:rsidP="007A47ED">
      <w:pPr>
        <w:widowControl w:val="0"/>
        <w:rPr>
          <w:sz w:val="20"/>
          <w:szCs w:val="20"/>
        </w:rPr>
      </w:pPr>
      <w:r w:rsidRPr="00DD531F">
        <w:rPr>
          <w:b/>
          <w:sz w:val="20"/>
          <w:szCs w:val="20"/>
        </w:rPr>
        <w:t>N</w:t>
      </w:r>
      <w:r w:rsidRPr="00DD531F">
        <w:rPr>
          <w:rFonts w:hint="eastAsia"/>
          <w:b/>
          <w:sz w:val="20"/>
          <w:szCs w:val="20"/>
        </w:rPr>
        <w:t>aru</w:t>
      </w:r>
      <w:r w:rsidRPr="00DD531F">
        <w:rPr>
          <w:rFonts w:hint="eastAsia"/>
          <w:sz w:val="20"/>
          <w:szCs w:val="20"/>
        </w:rPr>
        <w:t xml:space="preserve">.  </w:t>
      </w:r>
      <w:r w:rsidRPr="00DD531F">
        <w:rPr>
          <w:sz w:val="20"/>
          <w:szCs w:val="20"/>
        </w:rPr>
        <w:t>N</w:t>
      </w:r>
      <w:r w:rsidRPr="00DD531F">
        <w:rPr>
          <w:rFonts w:hint="eastAsia"/>
          <w:sz w:val="20"/>
          <w:szCs w:val="20"/>
        </w:rPr>
        <w:t>arimasu.</w:t>
      </w:r>
      <w:r w:rsidRPr="00DD531F">
        <w:rPr>
          <w:sz w:val="20"/>
          <w:szCs w:val="20"/>
        </w:rPr>
        <w:t xml:space="preserve">  </w:t>
      </w:r>
    </w:p>
    <w:p w:rsidR="00F11D7B" w:rsidRPr="00DD531F" w:rsidRDefault="00F11D7B" w:rsidP="007A47ED">
      <w:pPr>
        <w:widowControl w:val="0"/>
        <w:rPr>
          <w:sz w:val="20"/>
          <w:szCs w:val="20"/>
        </w:rPr>
      </w:pPr>
      <w:r w:rsidRPr="00DD531F">
        <w:rPr>
          <w:sz w:val="20"/>
          <w:szCs w:val="20"/>
        </w:rPr>
        <w:t xml:space="preserve"> </w:t>
      </w:r>
      <w:r w:rsidR="00E6121F">
        <w:rPr>
          <w:sz w:val="20"/>
          <w:szCs w:val="20"/>
        </w:rPr>
        <w:t>269</w:t>
      </w:r>
      <w:r w:rsidRPr="00DD531F">
        <w:rPr>
          <w:rFonts w:hint="eastAsia"/>
          <w:sz w:val="20"/>
          <w:szCs w:val="20"/>
        </w:rPr>
        <w:t>.  It won't become.</w:t>
      </w:r>
      <w:r w:rsidRPr="00DD531F">
        <w:rPr>
          <w:sz w:val="20"/>
          <w:szCs w:val="20"/>
        </w:rPr>
        <w:t xml:space="preserve">  Plain speech. </w:t>
      </w:r>
    </w:p>
    <w:p w:rsidR="00F11D7B" w:rsidRPr="00DD531F" w:rsidRDefault="00F11D7B" w:rsidP="007A47ED">
      <w:pPr>
        <w:widowControl w:val="0"/>
        <w:rPr>
          <w:sz w:val="20"/>
          <w:szCs w:val="20"/>
        </w:rPr>
      </w:pPr>
      <w:r w:rsidRPr="00DD531F">
        <w:rPr>
          <w:rFonts w:hint="eastAsia"/>
          <w:sz w:val="20"/>
          <w:szCs w:val="20"/>
        </w:rPr>
        <w:t>ならない。</w:t>
      </w:r>
    </w:p>
    <w:p w:rsidR="00F11D7B" w:rsidRPr="00DD531F" w:rsidRDefault="00F11D7B" w:rsidP="007A47ED">
      <w:pPr>
        <w:widowControl w:val="0"/>
        <w:rPr>
          <w:sz w:val="20"/>
          <w:szCs w:val="20"/>
        </w:rPr>
      </w:pPr>
      <w:r w:rsidRPr="00DD531F">
        <w:rPr>
          <w:rFonts w:hint="eastAsia"/>
          <w:sz w:val="20"/>
          <w:szCs w:val="20"/>
        </w:rPr>
        <w:t>Naranai.</w:t>
      </w:r>
    </w:p>
    <w:p w:rsidR="00F11D7B" w:rsidRPr="00DD531F" w:rsidRDefault="00E6121F" w:rsidP="007A47ED">
      <w:pPr>
        <w:widowControl w:val="0"/>
        <w:rPr>
          <w:sz w:val="20"/>
          <w:szCs w:val="20"/>
        </w:rPr>
      </w:pPr>
      <w:r>
        <w:rPr>
          <w:sz w:val="20"/>
          <w:szCs w:val="20"/>
        </w:rPr>
        <w:t>270</w:t>
      </w:r>
      <w:r w:rsidR="00F11D7B" w:rsidRPr="00DD531F">
        <w:rPr>
          <w:rFonts w:hint="eastAsia"/>
          <w:sz w:val="20"/>
          <w:szCs w:val="20"/>
        </w:rPr>
        <w:t>.  It is becoming</w:t>
      </w:r>
      <w:r w:rsidR="00F11D7B" w:rsidRPr="00DD531F">
        <w:rPr>
          <w:sz w:val="20"/>
          <w:szCs w:val="20"/>
        </w:rPr>
        <w:tab/>
      </w:r>
    </w:p>
    <w:p w:rsidR="00F11D7B" w:rsidRPr="00DD531F" w:rsidRDefault="00F11D7B" w:rsidP="007A47ED">
      <w:pPr>
        <w:widowControl w:val="0"/>
        <w:rPr>
          <w:sz w:val="20"/>
          <w:szCs w:val="20"/>
        </w:rPr>
      </w:pPr>
      <w:r w:rsidRPr="00DD531F">
        <w:rPr>
          <w:rFonts w:hint="eastAsia"/>
          <w:sz w:val="20"/>
          <w:szCs w:val="20"/>
        </w:rPr>
        <w:t>なっています。</w:t>
      </w:r>
      <w:r w:rsidRPr="00DD531F">
        <w:rPr>
          <w:sz w:val="20"/>
          <w:szCs w:val="20"/>
        </w:rPr>
        <w:tab/>
      </w:r>
      <w:r w:rsidRPr="00DD531F">
        <w:rPr>
          <w:sz w:val="20"/>
          <w:szCs w:val="20"/>
        </w:rPr>
        <w:tab/>
      </w:r>
      <w:r w:rsidRPr="00DD531F">
        <w:rPr>
          <w:sz w:val="20"/>
          <w:szCs w:val="20"/>
        </w:rPr>
        <w:tab/>
      </w:r>
    </w:p>
    <w:p w:rsidR="00F11D7B" w:rsidRPr="00DD531F" w:rsidRDefault="00F11D7B" w:rsidP="007A47ED">
      <w:pPr>
        <w:widowControl w:val="0"/>
        <w:rPr>
          <w:sz w:val="20"/>
          <w:szCs w:val="20"/>
        </w:rPr>
      </w:pPr>
      <w:r w:rsidRPr="00DD531F">
        <w:rPr>
          <w:sz w:val="20"/>
          <w:szCs w:val="20"/>
        </w:rPr>
        <w:t>N</w:t>
      </w:r>
      <w:r w:rsidRPr="00DD531F">
        <w:rPr>
          <w:rFonts w:hint="eastAsia"/>
          <w:sz w:val="20"/>
          <w:szCs w:val="20"/>
        </w:rPr>
        <w:t>atte imasu.</w:t>
      </w:r>
    </w:p>
    <w:p w:rsidR="00F11D7B" w:rsidRPr="00DD531F" w:rsidRDefault="00E6121F" w:rsidP="007A47ED">
      <w:pPr>
        <w:widowControl w:val="0"/>
        <w:rPr>
          <w:sz w:val="20"/>
          <w:szCs w:val="20"/>
        </w:rPr>
      </w:pPr>
      <w:r>
        <w:rPr>
          <w:sz w:val="20"/>
          <w:szCs w:val="20"/>
        </w:rPr>
        <w:t>271</w:t>
      </w:r>
      <w:r w:rsidR="00F11D7B" w:rsidRPr="00DD531F">
        <w:rPr>
          <w:rFonts w:hint="eastAsia"/>
          <w:sz w:val="20"/>
          <w:szCs w:val="20"/>
        </w:rPr>
        <w:t>.  It became.  2 responses.</w:t>
      </w:r>
    </w:p>
    <w:p w:rsidR="00F11D7B" w:rsidRPr="00DD531F" w:rsidRDefault="00F11D7B" w:rsidP="007A47ED">
      <w:pPr>
        <w:widowControl w:val="0"/>
        <w:rPr>
          <w:sz w:val="20"/>
          <w:szCs w:val="20"/>
        </w:rPr>
      </w:pPr>
      <w:r w:rsidRPr="00DD531F">
        <w:rPr>
          <w:rFonts w:hint="eastAsia"/>
          <w:sz w:val="20"/>
          <w:szCs w:val="20"/>
        </w:rPr>
        <w:t>なった。なりました。</w:t>
      </w:r>
    </w:p>
    <w:p w:rsidR="00F11D7B" w:rsidRPr="00DD531F" w:rsidRDefault="00F11D7B" w:rsidP="007A47ED">
      <w:pPr>
        <w:widowControl w:val="0"/>
        <w:rPr>
          <w:sz w:val="20"/>
          <w:szCs w:val="20"/>
        </w:rPr>
      </w:pPr>
      <w:r w:rsidRPr="00DD531F">
        <w:rPr>
          <w:sz w:val="20"/>
          <w:szCs w:val="20"/>
        </w:rPr>
        <w:t>N</w:t>
      </w:r>
      <w:r w:rsidRPr="00DD531F">
        <w:rPr>
          <w:rFonts w:hint="eastAsia"/>
          <w:sz w:val="20"/>
          <w:szCs w:val="20"/>
        </w:rPr>
        <w:t xml:space="preserve">atta.  </w:t>
      </w:r>
      <w:r w:rsidRPr="00DD531F">
        <w:rPr>
          <w:sz w:val="20"/>
          <w:szCs w:val="20"/>
        </w:rPr>
        <w:t>N</w:t>
      </w:r>
      <w:r w:rsidRPr="00DD531F">
        <w:rPr>
          <w:rFonts w:hint="eastAsia"/>
          <w:sz w:val="20"/>
          <w:szCs w:val="20"/>
        </w:rPr>
        <w:t xml:space="preserve">arimashita.  </w:t>
      </w:r>
    </w:p>
    <w:p w:rsidR="00F11D7B" w:rsidRPr="00DD531F" w:rsidRDefault="00E6121F" w:rsidP="007A47ED">
      <w:pPr>
        <w:widowControl w:val="0"/>
        <w:rPr>
          <w:sz w:val="20"/>
          <w:szCs w:val="20"/>
        </w:rPr>
      </w:pPr>
      <w:r>
        <w:rPr>
          <w:sz w:val="20"/>
          <w:szCs w:val="20"/>
        </w:rPr>
        <w:t>272</w:t>
      </w:r>
      <w:r w:rsidR="00F11D7B" w:rsidRPr="00DD531F">
        <w:rPr>
          <w:rFonts w:hint="eastAsia"/>
          <w:sz w:val="20"/>
          <w:szCs w:val="20"/>
        </w:rPr>
        <w:t>.  It didn't become.</w:t>
      </w:r>
      <w:r w:rsidR="00F11D7B" w:rsidRPr="00DD531F">
        <w:rPr>
          <w:sz w:val="20"/>
          <w:szCs w:val="20"/>
        </w:rPr>
        <w:t xml:space="preserve">  2 responses.  </w:t>
      </w:r>
    </w:p>
    <w:p w:rsidR="00F11D7B" w:rsidRPr="00DD531F" w:rsidRDefault="00F11D7B" w:rsidP="007A47ED">
      <w:pPr>
        <w:widowControl w:val="0"/>
        <w:rPr>
          <w:sz w:val="20"/>
          <w:szCs w:val="20"/>
          <w:lang w:val="es-US"/>
        </w:rPr>
      </w:pPr>
      <w:r w:rsidRPr="00DD531F">
        <w:rPr>
          <w:rFonts w:hint="eastAsia"/>
          <w:sz w:val="20"/>
          <w:szCs w:val="20"/>
          <w:lang w:val="es-US"/>
        </w:rPr>
        <w:t>ならなかった。なりませんでした。</w:t>
      </w:r>
    </w:p>
    <w:p w:rsidR="00F11D7B" w:rsidRPr="00DD531F" w:rsidRDefault="00F11D7B" w:rsidP="007A47ED">
      <w:pPr>
        <w:widowControl w:val="0"/>
        <w:rPr>
          <w:sz w:val="20"/>
          <w:szCs w:val="20"/>
        </w:rPr>
      </w:pPr>
      <w:r w:rsidRPr="00DD531F">
        <w:rPr>
          <w:rFonts w:hint="eastAsia"/>
          <w:sz w:val="20"/>
          <w:szCs w:val="20"/>
          <w:lang w:val="es-US"/>
        </w:rPr>
        <w:t xml:space="preserve">Naranakatta.  </w:t>
      </w:r>
      <w:r w:rsidRPr="00DD531F">
        <w:rPr>
          <w:sz w:val="20"/>
          <w:szCs w:val="20"/>
        </w:rPr>
        <w:t>Narimasen deshita.</w:t>
      </w:r>
    </w:p>
    <w:p w:rsidR="00F11D7B" w:rsidRPr="00DD531F" w:rsidRDefault="00E6121F" w:rsidP="007A47ED">
      <w:pPr>
        <w:widowControl w:val="0"/>
        <w:rPr>
          <w:sz w:val="20"/>
          <w:szCs w:val="20"/>
        </w:rPr>
      </w:pPr>
      <w:r>
        <w:rPr>
          <w:sz w:val="20"/>
          <w:szCs w:val="20"/>
        </w:rPr>
        <w:t>273</w:t>
      </w:r>
      <w:r w:rsidR="00F11D7B" w:rsidRPr="00DD531F">
        <w:rPr>
          <w:rFonts w:hint="eastAsia"/>
          <w:sz w:val="20"/>
          <w:szCs w:val="20"/>
        </w:rPr>
        <w:t>.  It will end.  2 responses.</w:t>
      </w:r>
    </w:p>
    <w:p w:rsidR="00F11D7B" w:rsidRPr="00DD531F" w:rsidRDefault="00F11D7B" w:rsidP="007A47ED">
      <w:pPr>
        <w:widowControl w:val="0"/>
        <w:rPr>
          <w:sz w:val="20"/>
          <w:szCs w:val="20"/>
        </w:rPr>
      </w:pPr>
      <w:r w:rsidRPr="00DD531F">
        <w:rPr>
          <w:rFonts w:hint="eastAsia"/>
          <w:sz w:val="20"/>
          <w:szCs w:val="20"/>
        </w:rPr>
        <w:t>終わる。終わります。</w:t>
      </w:r>
    </w:p>
    <w:p w:rsidR="00F11D7B" w:rsidRPr="00DD531F" w:rsidRDefault="00F11D7B" w:rsidP="007A47ED">
      <w:pPr>
        <w:widowControl w:val="0"/>
        <w:rPr>
          <w:sz w:val="20"/>
          <w:szCs w:val="20"/>
        </w:rPr>
      </w:pPr>
      <w:r w:rsidRPr="00DD531F">
        <w:rPr>
          <w:b/>
          <w:sz w:val="20"/>
          <w:szCs w:val="20"/>
        </w:rPr>
        <w:t>O</w:t>
      </w:r>
      <w:r w:rsidRPr="00DD531F">
        <w:rPr>
          <w:rFonts w:hint="eastAsia"/>
          <w:b/>
          <w:sz w:val="20"/>
          <w:szCs w:val="20"/>
        </w:rPr>
        <w:t>waru</w:t>
      </w:r>
      <w:r w:rsidRPr="00DD531F">
        <w:rPr>
          <w:rFonts w:hint="eastAsia"/>
          <w:sz w:val="20"/>
          <w:szCs w:val="20"/>
        </w:rPr>
        <w:t xml:space="preserve">.  </w:t>
      </w:r>
      <w:r w:rsidRPr="00DD531F">
        <w:rPr>
          <w:sz w:val="20"/>
          <w:szCs w:val="20"/>
        </w:rPr>
        <w:t>O</w:t>
      </w:r>
      <w:r w:rsidRPr="00DD531F">
        <w:rPr>
          <w:rFonts w:hint="eastAsia"/>
          <w:sz w:val="20"/>
          <w:szCs w:val="20"/>
        </w:rPr>
        <w:t xml:space="preserve">warimasu.  </w:t>
      </w:r>
    </w:p>
    <w:p w:rsidR="00F11D7B" w:rsidRPr="00DD531F" w:rsidRDefault="00E6121F" w:rsidP="007A47ED">
      <w:pPr>
        <w:widowControl w:val="0"/>
        <w:rPr>
          <w:sz w:val="20"/>
          <w:szCs w:val="20"/>
        </w:rPr>
      </w:pPr>
      <w:r>
        <w:rPr>
          <w:sz w:val="20"/>
          <w:szCs w:val="20"/>
        </w:rPr>
        <w:t>274</w:t>
      </w:r>
      <w:r w:rsidR="00F11D7B" w:rsidRPr="00DD531F">
        <w:rPr>
          <w:rFonts w:hint="eastAsia"/>
          <w:sz w:val="20"/>
          <w:szCs w:val="20"/>
        </w:rPr>
        <w:t xml:space="preserve">.  It won't end. </w:t>
      </w:r>
      <w:r w:rsidR="00F11D7B" w:rsidRPr="00DD531F">
        <w:rPr>
          <w:sz w:val="20"/>
          <w:szCs w:val="20"/>
        </w:rPr>
        <w:t xml:space="preserve"> Plain speech. </w:t>
      </w:r>
    </w:p>
    <w:p w:rsidR="00F11D7B" w:rsidRPr="00DD531F" w:rsidRDefault="00F11D7B" w:rsidP="007A47ED">
      <w:pPr>
        <w:widowControl w:val="0"/>
        <w:rPr>
          <w:sz w:val="20"/>
          <w:szCs w:val="20"/>
        </w:rPr>
      </w:pPr>
      <w:r w:rsidRPr="00DD531F">
        <w:rPr>
          <w:rFonts w:hint="eastAsia"/>
          <w:sz w:val="20"/>
          <w:szCs w:val="20"/>
        </w:rPr>
        <w:lastRenderedPageBreak/>
        <w:t>終わらない。</w:t>
      </w:r>
    </w:p>
    <w:p w:rsidR="00F11D7B" w:rsidRPr="00DD531F" w:rsidRDefault="00F11D7B" w:rsidP="007A47ED">
      <w:pPr>
        <w:widowControl w:val="0"/>
        <w:rPr>
          <w:sz w:val="20"/>
          <w:szCs w:val="20"/>
        </w:rPr>
      </w:pPr>
      <w:r w:rsidRPr="00DD531F">
        <w:rPr>
          <w:rFonts w:hint="eastAsia"/>
          <w:sz w:val="20"/>
          <w:szCs w:val="20"/>
        </w:rPr>
        <w:t>Owaranai.</w:t>
      </w:r>
    </w:p>
    <w:p w:rsidR="00F11D7B" w:rsidRPr="00DD531F" w:rsidRDefault="00E6121F" w:rsidP="007A47ED">
      <w:pPr>
        <w:widowControl w:val="0"/>
        <w:rPr>
          <w:sz w:val="20"/>
          <w:szCs w:val="20"/>
        </w:rPr>
      </w:pPr>
      <w:r>
        <w:rPr>
          <w:sz w:val="20"/>
          <w:szCs w:val="20"/>
        </w:rPr>
        <w:t>275</w:t>
      </w:r>
      <w:r w:rsidR="00F11D7B" w:rsidRPr="00DD531F">
        <w:rPr>
          <w:rFonts w:hint="eastAsia"/>
          <w:sz w:val="20"/>
          <w:szCs w:val="20"/>
        </w:rPr>
        <w:t>.  It is ending.</w:t>
      </w:r>
      <w:r w:rsidR="00F11D7B" w:rsidRPr="00DD531F">
        <w:rPr>
          <w:sz w:val="20"/>
          <w:szCs w:val="20"/>
        </w:rPr>
        <w:tab/>
      </w:r>
    </w:p>
    <w:p w:rsidR="00F11D7B" w:rsidRPr="00DD531F" w:rsidRDefault="00F11D7B" w:rsidP="007A47ED">
      <w:pPr>
        <w:widowControl w:val="0"/>
        <w:rPr>
          <w:sz w:val="20"/>
          <w:szCs w:val="20"/>
        </w:rPr>
      </w:pPr>
      <w:r w:rsidRPr="00DD531F">
        <w:rPr>
          <w:rFonts w:hint="eastAsia"/>
          <w:sz w:val="20"/>
          <w:szCs w:val="20"/>
        </w:rPr>
        <w:t>終わっています。</w:t>
      </w:r>
      <w:r w:rsidRPr="00DD531F">
        <w:rPr>
          <w:sz w:val="20"/>
          <w:szCs w:val="20"/>
        </w:rPr>
        <w:tab/>
      </w:r>
      <w:r w:rsidRPr="00DD531F">
        <w:rPr>
          <w:sz w:val="20"/>
          <w:szCs w:val="20"/>
        </w:rPr>
        <w:tab/>
      </w:r>
      <w:r w:rsidRPr="00DD531F">
        <w:rPr>
          <w:sz w:val="20"/>
          <w:szCs w:val="20"/>
        </w:rPr>
        <w:tab/>
      </w:r>
      <w:r w:rsidRPr="00DD531F">
        <w:rPr>
          <w:sz w:val="20"/>
          <w:szCs w:val="20"/>
        </w:rPr>
        <w:tab/>
      </w:r>
    </w:p>
    <w:p w:rsidR="00F11D7B" w:rsidRPr="00DD531F" w:rsidRDefault="00F11D7B" w:rsidP="007A47ED">
      <w:pPr>
        <w:widowControl w:val="0"/>
        <w:rPr>
          <w:sz w:val="20"/>
          <w:szCs w:val="20"/>
        </w:rPr>
      </w:pPr>
      <w:r w:rsidRPr="00DD531F">
        <w:rPr>
          <w:rFonts w:hint="eastAsia"/>
          <w:sz w:val="20"/>
          <w:szCs w:val="20"/>
        </w:rPr>
        <w:t>Owatte imasu.</w:t>
      </w:r>
    </w:p>
    <w:p w:rsidR="00F11D7B" w:rsidRPr="00DD531F" w:rsidRDefault="00E6121F" w:rsidP="007A47ED">
      <w:pPr>
        <w:widowControl w:val="0"/>
        <w:rPr>
          <w:sz w:val="20"/>
          <w:szCs w:val="20"/>
        </w:rPr>
      </w:pPr>
      <w:r>
        <w:rPr>
          <w:sz w:val="20"/>
          <w:szCs w:val="20"/>
        </w:rPr>
        <w:t>276</w:t>
      </w:r>
      <w:r w:rsidR="00F11D7B" w:rsidRPr="00DD531F">
        <w:rPr>
          <w:rFonts w:hint="eastAsia"/>
          <w:sz w:val="20"/>
          <w:szCs w:val="20"/>
        </w:rPr>
        <w:t>.  It ended.  2 responses.</w:t>
      </w:r>
      <w:r w:rsidR="00F11D7B" w:rsidRPr="00DD531F">
        <w:rPr>
          <w:sz w:val="20"/>
          <w:szCs w:val="20"/>
        </w:rPr>
        <w:t xml:space="preserve"> </w:t>
      </w:r>
    </w:p>
    <w:p w:rsidR="00F11D7B" w:rsidRPr="00DD531F" w:rsidRDefault="00F11D7B" w:rsidP="007A47ED">
      <w:pPr>
        <w:widowControl w:val="0"/>
        <w:rPr>
          <w:sz w:val="20"/>
          <w:szCs w:val="20"/>
        </w:rPr>
      </w:pPr>
      <w:r w:rsidRPr="00DD531F">
        <w:rPr>
          <w:rFonts w:hint="eastAsia"/>
          <w:sz w:val="20"/>
          <w:szCs w:val="20"/>
        </w:rPr>
        <w:t>終わった。終わりました。</w:t>
      </w:r>
    </w:p>
    <w:p w:rsidR="00F11D7B" w:rsidRPr="00DD531F" w:rsidRDefault="00F11D7B" w:rsidP="007A47ED">
      <w:pPr>
        <w:widowControl w:val="0"/>
        <w:rPr>
          <w:sz w:val="20"/>
          <w:szCs w:val="20"/>
        </w:rPr>
      </w:pPr>
      <w:r w:rsidRPr="00DD531F">
        <w:rPr>
          <w:sz w:val="20"/>
          <w:szCs w:val="20"/>
        </w:rPr>
        <w:t>O</w:t>
      </w:r>
      <w:r w:rsidRPr="00DD531F">
        <w:rPr>
          <w:rFonts w:hint="eastAsia"/>
          <w:sz w:val="20"/>
          <w:szCs w:val="20"/>
        </w:rPr>
        <w:t>watta.  Owarimashita.</w:t>
      </w:r>
    </w:p>
    <w:p w:rsidR="00F11D7B" w:rsidRPr="00DD531F" w:rsidRDefault="00E6121F" w:rsidP="007A47ED">
      <w:pPr>
        <w:widowControl w:val="0"/>
        <w:rPr>
          <w:sz w:val="20"/>
          <w:szCs w:val="20"/>
        </w:rPr>
      </w:pPr>
      <w:r>
        <w:rPr>
          <w:sz w:val="20"/>
          <w:szCs w:val="20"/>
        </w:rPr>
        <w:t>277</w:t>
      </w:r>
      <w:r w:rsidR="00F11D7B" w:rsidRPr="00DD531F">
        <w:rPr>
          <w:rFonts w:hint="eastAsia"/>
          <w:sz w:val="20"/>
          <w:szCs w:val="20"/>
        </w:rPr>
        <w:t>.  It didn't end.</w:t>
      </w:r>
      <w:r w:rsidR="00F11D7B" w:rsidRPr="00DD531F">
        <w:rPr>
          <w:sz w:val="20"/>
          <w:szCs w:val="20"/>
        </w:rPr>
        <w:t xml:space="preserve">  2 responses.</w:t>
      </w:r>
    </w:p>
    <w:p w:rsidR="00F11D7B" w:rsidRPr="00DD531F" w:rsidRDefault="00F11D7B" w:rsidP="007A47ED">
      <w:pPr>
        <w:widowControl w:val="0"/>
        <w:rPr>
          <w:sz w:val="20"/>
          <w:szCs w:val="20"/>
        </w:rPr>
      </w:pPr>
      <w:r w:rsidRPr="00DD531F">
        <w:rPr>
          <w:rFonts w:hint="eastAsia"/>
          <w:sz w:val="20"/>
          <w:szCs w:val="20"/>
        </w:rPr>
        <w:t>終わらなかった。終わりませんでした。</w:t>
      </w:r>
    </w:p>
    <w:p w:rsidR="00F11D7B" w:rsidRPr="00DD531F" w:rsidRDefault="00F11D7B" w:rsidP="007A47ED">
      <w:pPr>
        <w:widowControl w:val="0"/>
        <w:rPr>
          <w:sz w:val="20"/>
          <w:szCs w:val="20"/>
        </w:rPr>
      </w:pPr>
      <w:r w:rsidRPr="00DD531F">
        <w:rPr>
          <w:sz w:val="20"/>
          <w:szCs w:val="20"/>
        </w:rPr>
        <w:t>O</w:t>
      </w:r>
      <w:r w:rsidRPr="00DD531F">
        <w:rPr>
          <w:rFonts w:hint="eastAsia"/>
          <w:sz w:val="20"/>
          <w:szCs w:val="20"/>
        </w:rPr>
        <w:t xml:space="preserve">waranakatta. </w:t>
      </w:r>
      <w:r w:rsidRPr="00DD531F">
        <w:rPr>
          <w:sz w:val="20"/>
          <w:szCs w:val="20"/>
        </w:rPr>
        <w:t xml:space="preserve"> Owarimasen deshita.</w:t>
      </w:r>
    </w:p>
    <w:p w:rsidR="00F11D7B" w:rsidRPr="00DD531F" w:rsidRDefault="00E6121F" w:rsidP="007A47ED">
      <w:pPr>
        <w:widowControl w:val="0"/>
        <w:rPr>
          <w:sz w:val="20"/>
          <w:szCs w:val="20"/>
        </w:rPr>
      </w:pPr>
      <w:r>
        <w:rPr>
          <w:sz w:val="20"/>
          <w:szCs w:val="20"/>
        </w:rPr>
        <w:t>278</w:t>
      </w:r>
      <w:r w:rsidR="00F11D7B" w:rsidRPr="00DD531F">
        <w:rPr>
          <w:rFonts w:hint="eastAsia"/>
          <w:sz w:val="20"/>
          <w:szCs w:val="20"/>
        </w:rPr>
        <w:t xml:space="preserve">.  </w:t>
      </w:r>
      <w:r w:rsidR="00F11D7B" w:rsidRPr="00DD531F">
        <w:rPr>
          <w:sz w:val="20"/>
          <w:szCs w:val="20"/>
        </w:rPr>
        <w:t>T</w:t>
      </w:r>
      <w:r w:rsidR="00F11D7B" w:rsidRPr="00DD531F">
        <w:rPr>
          <w:rFonts w:hint="eastAsia"/>
          <w:sz w:val="20"/>
          <w:szCs w:val="20"/>
        </w:rPr>
        <w:t>o do</w:t>
      </w:r>
      <w:r w:rsidR="00F11D7B" w:rsidRPr="00DD531F">
        <w:rPr>
          <w:sz w:val="20"/>
          <w:szCs w:val="20"/>
        </w:rPr>
        <w:t xml:space="preserve">.  Use plain speech for the next 11 responses.  </w:t>
      </w:r>
    </w:p>
    <w:p w:rsidR="00F11D7B" w:rsidRPr="00DD531F" w:rsidRDefault="00F11D7B" w:rsidP="007A47ED">
      <w:pPr>
        <w:widowControl w:val="0"/>
        <w:rPr>
          <w:sz w:val="20"/>
          <w:szCs w:val="20"/>
        </w:rPr>
      </w:pPr>
      <w:r w:rsidRPr="00DD531F">
        <w:rPr>
          <w:rFonts w:hint="eastAsia"/>
          <w:sz w:val="20"/>
          <w:szCs w:val="20"/>
        </w:rPr>
        <w:t>する。</w:t>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p>
    <w:p w:rsidR="00F11D7B" w:rsidRPr="00DD531F" w:rsidRDefault="00F11D7B" w:rsidP="007A47ED">
      <w:pPr>
        <w:widowControl w:val="0"/>
        <w:rPr>
          <w:sz w:val="20"/>
          <w:szCs w:val="20"/>
        </w:rPr>
      </w:pPr>
      <w:r w:rsidRPr="00DD531F">
        <w:rPr>
          <w:rFonts w:hint="eastAsia"/>
          <w:b/>
          <w:sz w:val="20"/>
          <w:szCs w:val="20"/>
        </w:rPr>
        <w:t>Suru</w:t>
      </w:r>
    </w:p>
    <w:p w:rsidR="00F11D7B" w:rsidRPr="00DD531F" w:rsidRDefault="00E6121F" w:rsidP="007A47ED">
      <w:pPr>
        <w:widowControl w:val="0"/>
        <w:rPr>
          <w:sz w:val="20"/>
          <w:szCs w:val="20"/>
        </w:rPr>
      </w:pPr>
      <w:r>
        <w:rPr>
          <w:sz w:val="20"/>
          <w:szCs w:val="20"/>
        </w:rPr>
        <w:t>279</w:t>
      </w:r>
      <w:r w:rsidR="00F11D7B" w:rsidRPr="00DD531F">
        <w:rPr>
          <w:rFonts w:hint="eastAsia"/>
          <w:sz w:val="20"/>
          <w:szCs w:val="20"/>
        </w:rPr>
        <w:t>.  I will knock down a persimmon.</w:t>
      </w:r>
    </w:p>
    <w:p w:rsidR="00F11D7B" w:rsidRPr="00DD531F" w:rsidRDefault="00F11D7B" w:rsidP="007A47ED">
      <w:pPr>
        <w:widowControl w:val="0"/>
        <w:rPr>
          <w:sz w:val="20"/>
          <w:szCs w:val="20"/>
        </w:rPr>
      </w:pPr>
      <w:r w:rsidRPr="00DD531F">
        <w:rPr>
          <w:rFonts w:hint="eastAsia"/>
          <w:sz w:val="20"/>
          <w:szCs w:val="20"/>
        </w:rPr>
        <w:t>柿を落とす。</w:t>
      </w:r>
    </w:p>
    <w:p w:rsidR="00F11D7B" w:rsidRPr="00DD531F" w:rsidRDefault="00F11D7B" w:rsidP="007A47ED">
      <w:pPr>
        <w:widowControl w:val="0"/>
        <w:rPr>
          <w:sz w:val="20"/>
          <w:szCs w:val="20"/>
        </w:rPr>
      </w:pPr>
      <w:r w:rsidRPr="00DD531F">
        <w:rPr>
          <w:sz w:val="20"/>
          <w:szCs w:val="20"/>
        </w:rPr>
        <w:t>K</w:t>
      </w:r>
      <w:r w:rsidRPr="00DD531F">
        <w:rPr>
          <w:rFonts w:hint="eastAsia"/>
          <w:sz w:val="20"/>
          <w:szCs w:val="20"/>
        </w:rPr>
        <w:t>aki o otosu.</w:t>
      </w:r>
    </w:p>
    <w:p w:rsidR="00F11D7B" w:rsidRPr="00DD531F" w:rsidRDefault="00E6121F" w:rsidP="007A47ED">
      <w:pPr>
        <w:widowControl w:val="0"/>
        <w:rPr>
          <w:sz w:val="20"/>
          <w:szCs w:val="20"/>
        </w:rPr>
      </w:pPr>
      <w:r>
        <w:rPr>
          <w:sz w:val="20"/>
          <w:szCs w:val="20"/>
        </w:rPr>
        <w:t>280</w:t>
      </w:r>
      <w:r w:rsidR="00F11D7B" w:rsidRPr="00DD531F">
        <w:rPr>
          <w:rFonts w:hint="eastAsia"/>
          <w:sz w:val="20"/>
          <w:szCs w:val="20"/>
        </w:rPr>
        <w:t>.  An apple will fall.</w:t>
      </w:r>
      <w:r w:rsidR="00F11D7B" w:rsidRPr="00DD531F">
        <w:rPr>
          <w:sz w:val="20"/>
          <w:szCs w:val="20"/>
        </w:rPr>
        <w:tab/>
      </w:r>
    </w:p>
    <w:p w:rsidR="00F11D7B" w:rsidRPr="00DD531F" w:rsidRDefault="00F11D7B" w:rsidP="007A47ED">
      <w:pPr>
        <w:widowControl w:val="0"/>
        <w:rPr>
          <w:sz w:val="20"/>
          <w:szCs w:val="20"/>
        </w:rPr>
      </w:pPr>
      <w:r w:rsidRPr="00DD531F">
        <w:rPr>
          <w:rFonts w:hint="eastAsia"/>
          <w:sz w:val="20"/>
          <w:szCs w:val="20"/>
        </w:rPr>
        <w:t>りんごが落ちる。</w:t>
      </w:r>
      <w:r w:rsidRPr="00DD531F">
        <w:rPr>
          <w:sz w:val="20"/>
          <w:szCs w:val="20"/>
        </w:rPr>
        <w:tab/>
      </w:r>
      <w:r w:rsidRPr="00DD531F">
        <w:rPr>
          <w:sz w:val="20"/>
          <w:szCs w:val="20"/>
        </w:rPr>
        <w:tab/>
      </w:r>
      <w:r w:rsidRPr="00DD531F">
        <w:rPr>
          <w:sz w:val="20"/>
          <w:szCs w:val="20"/>
        </w:rPr>
        <w:tab/>
      </w:r>
    </w:p>
    <w:p w:rsidR="00F11D7B" w:rsidRPr="00DD531F" w:rsidRDefault="00F11D7B" w:rsidP="007A47ED">
      <w:pPr>
        <w:widowControl w:val="0"/>
        <w:rPr>
          <w:sz w:val="20"/>
          <w:szCs w:val="20"/>
        </w:rPr>
      </w:pPr>
      <w:r w:rsidRPr="00DD531F">
        <w:rPr>
          <w:sz w:val="20"/>
          <w:szCs w:val="20"/>
        </w:rPr>
        <w:t>R</w:t>
      </w:r>
      <w:r w:rsidRPr="00DD531F">
        <w:rPr>
          <w:rFonts w:hint="eastAsia"/>
          <w:sz w:val="20"/>
          <w:szCs w:val="20"/>
        </w:rPr>
        <w:t>ingo ga ochiru.</w:t>
      </w:r>
    </w:p>
    <w:p w:rsidR="00F11D7B" w:rsidRPr="00DD531F" w:rsidRDefault="00E6121F" w:rsidP="007A47ED">
      <w:pPr>
        <w:widowControl w:val="0"/>
        <w:rPr>
          <w:sz w:val="20"/>
          <w:szCs w:val="20"/>
        </w:rPr>
      </w:pPr>
      <w:r>
        <w:rPr>
          <w:sz w:val="20"/>
          <w:szCs w:val="20"/>
        </w:rPr>
        <w:t>281</w:t>
      </w:r>
      <w:r w:rsidR="00F11D7B" w:rsidRPr="00DD531F">
        <w:rPr>
          <w:rFonts w:hint="eastAsia"/>
          <w:sz w:val="20"/>
          <w:szCs w:val="20"/>
        </w:rPr>
        <w:t xml:space="preserve">.  </w:t>
      </w:r>
      <w:r w:rsidR="00F11D7B" w:rsidRPr="00DD531F">
        <w:rPr>
          <w:sz w:val="20"/>
          <w:szCs w:val="20"/>
        </w:rPr>
        <w:t>T</w:t>
      </w:r>
      <w:r w:rsidR="00F11D7B" w:rsidRPr="00DD531F">
        <w:rPr>
          <w:rFonts w:hint="eastAsia"/>
          <w:sz w:val="20"/>
          <w:szCs w:val="20"/>
        </w:rPr>
        <w:t>he door will open</w:t>
      </w:r>
      <w:r w:rsidR="00F11D7B" w:rsidRPr="00DD531F">
        <w:rPr>
          <w:sz w:val="20"/>
          <w:szCs w:val="20"/>
        </w:rPr>
        <w:t>.</w:t>
      </w:r>
      <w:r w:rsidR="00F11D7B" w:rsidRPr="00DD531F">
        <w:rPr>
          <w:sz w:val="20"/>
          <w:szCs w:val="20"/>
        </w:rPr>
        <w:tab/>
      </w:r>
    </w:p>
    <w:p w:rsidR="00F11D7B" w:rsidRPr="00DD531F" w:rsidRDefault="005C2210" w:rsidP="007A47ED">
      <w:pPr>
        <w:widowControl w:val="0"/>
        <w:rPr>
          <w:sz w:val="20"/>
          <w:szCs w:val="20"/>
        </w:rPr>
      </w:pPr>
      <w:r>
        <w:rPr>
          <w:rFonts w:hint="eastAsia"/>
          <w:sz w:val="20"/>
          <w:szCs w:val="20"/>
        </w:rPr>
        <w:t>ドア</w:t>
      </w:r>
      <w:r w:rsidR="00F11D7B" w:rsidRPr="00DD531F">
        <w:rPr>
          <w:rFonts w:hint="eastAsia"/>
          <w:sz w:val="20"/>
          <w:szCs w:val="20"/>
        </w:rPr>
        <w:t>が開く。</w:t>
      </w:r>
      <w:r w:rsidR="00F11D7B" w:rsidRPr="00DD531F">
        <w:rPr>
          <w:sz w:val="20"/>
          <w:szCs w:val="20"/>
        </w:rPr>
        <w:tab/>
      </w:r>
      <w:r w:rsidR="00F11D7B" w:rsidRPr="00DD531F">
        <w:rPr>
          <w:sz w:val="20"/>
          <w:szCs w:val="20"/>
        </w:rPr>
        <w:tab/>
      </w:r>
      <w:r w:rsidR="00F11D7B" w:rsidRPr="00DD531F">
        <w:rPr>
          <w:sz w:val="20"/>
          <w:szCs w:val="20"/>
        </w:rPr>
        <w:tab/>
      </w:r>
    </w:p>
    <w:p w:rsidR="00F11D7B" w:rsidRPr="00DD531F" w:rsidRDefault="00F11D7B" w:rsidP="007A47ED">
      <w:pPr>
        <w:widowControl w:val="0"/>
        <w:rPr>
          <w:sz w:val="20"/>
          <w:szCs w:val="20"/>
        </w:rPr>
      </w:pPr>
      <w:r w:rsidRPr="00DD531F">
        <w:rPr>
          <w:sz w:val="20"/>
          <w:szCs w:val="20"/>
        </w:rPr>
        <w:t>D</w:t>
      </w:r>
      <w:r w:rsidRPr="00DD531F">
        <w:rPr>
          <w:rFonts w:hint="eastAsia"/>
          <w:sz w:val="20"/>
          <w:szCs w:val="20"/>
        </w:rPr>
        <w:t>oa ga aku</w:t>
      </w:r>
    </w:p>
    <w:p w:rsidR="00F11D7B" w:rsidRPr="00DD531F" w:rsidRDefault="00E6121F" w:rsidP="007A47ED">
      <w:pPr>
        <w:widowControl w:val="0"/>
        <w:rPr>
          <w:sz w:val="20"/>
          <w:szCs w:val="20"/>
        </w:rPr>
      </w:pPr>
      <w:r>
        <w:rPr>
          <w:sz w:val="20"/>
          <w:szCs w:val="20"/>
        </w:rPr>
        <w:t>282</w:t>
      </w:r>
      <w:r w:rsidR="00F11D7B" w:rsidRPr="00DD531F">
        <w:rPr>
          <w:rFonts w:hint="eastAsia"/>
          <w:sz w:val="20"/>
          <w:szCs w:val="20"/>
        </w:rPr>
        <w:t>.  I will open the door.</w:t>
      </w:r>
    </w:p>
    <w:p w:rsidR="00F11D7B" w:rsidRPr="00DD531F" w:rsidRDefault="005C2210" w:rsidP="007A47ED">
      <w:pPr>
        <w:widowControl w:val="0"/>
        <w:rPr>
          <w:sz w:val="20"/>
          <w:szCs w:val="20"/>
        </w:rPr>
      </w:pPr>
      <w:r>
        <w:rPr>
          <w:rFonts w:hint="eastAsia"/>
          <w:sz w:val="20"/>
          <w:szCs w:val="20"/>
        </w:rPr>
        <w:t>ドア</w:t>
      </w:r>
      <w:r w:rsidR="00F11D7B" w:rsidRPr="00DD531F">
        <w:rPr>
          <w:rFonts w:hint="eastAsia"/>
          <w:sz w:val="20"/>
          <w:szCs w:val="20"/>
        </w:rPr>
        <w:t>を開ける。</w:t>
      </w:r>
      <w:r w:rsidR="00F11D7B" w:rsidRPr="00DD531F">
        <w:rPr>
          <w:sz w:val="20"/>
          <w:szCs w:val="20"/>
        </w:rPr>
        <w:tab/>
      </w:r>
      <w:r w:rsidR="00F11D7B" w:rsidRPr="00DD531F">
        <w:rPr>
          <w:sz w:val="20"/>
          <w:szCs w:val="20"/>
        </w:rPr>
        <w:tab/>
      </w:r>
      <w:r w:rsidR="00F11D7B" w:rsidRPr="00DD531F">
        <w:rPr>
          <w:sz w:val="20"/>
          <w:szCs w:val="20"/>
        </w:rPr>
        <w:tab/>
      </w:r>
    </w:p>
    <w:p w:rsidR="00F11D7B" w:rsidRPr="00DD531F" w:rsidRDefault="00F11D7B" w:rsidP="007A47ED">
      <w:pPr>
        <w:widowControl w:val="0"/>
        <w:rPr>
          <w:sz w:val="20"/>
          <w:szCs w:val="20"/>
        </w:rPr>
      </w:pPr>
      <w:r w:rsidRPr="00DD531F">
        <w:rPr>
          <w:sz w:val="20"/>
          <w:szCs w:val="20"/>
        </w:rPr>
        <w:t>D</w:t>
      </w:r>
      <w:r w:rsidRPr="00DD531F">
        <w:rPr>
          <w:rFonts w:hint="eastAsia"/>
          <w:sz w:val="20"/>
          <w:szCs w:val="20"/>
        </w:rPr>
        <w:t>oa o akeru.</w:t>
      </w:r>
    </w:p>
    <w:p w:rsidR="00F11D7B" w:rsidRPr="00DD531F" w:rsidRDefault="00E6121F" w:rsidP="007A47ED">
      <w:pPr>
        <w:widowControl w:val="0"/>
        <w:rPr>
          <w:sz w:val="20"/>
          <w:szCs w:val="20"/>
        </w:rPr>
      </w:pPr>
      <w:r>
        <w:rPr>
          <w:sz w:val="20"/>
          <w:szCs w:val="20"/>
        </w:rPr>
        <w:t>283</w:t>
      </w:r>
      <w:r w:rsidR="00F11D7B" w:rsidRPr="00DD531F">
        <w:rPr>
          <w:rFonts w:hint="eastAsia"/>
          <w:sz w:val="20"/>
          <w:szCs w:val="20"/>
        </w:rPr>
        <w:t xml:space="preserve">.  </w:t>
      </w:r>
      <w:r w:rsidR="00F11D7B" w:rsidRPr="00DD531F">
        <w:rPr>
          <w:sz w:val="20"/>
          <w:szCs w:val="20"/>
        </w:rPr>
        <w:t>T</w:t>
      </w:r>
      <w:r w:rsidR="00F11D7B" w:rsidRPr="00DD531F">
        <w:rPr>
          <w:rFonts w:hint="eastAsia"/>
          <w:sz w:val="20"/>
          <w:szCs w:val="20"/>
        </w:rPr>
        <w:t>he door will close</w:t>
      </w:r>
      <w:r w:rsidR="00F11D7B" w:rsidRPr="00DD531F">
        <w:rPr>
          <w:sz w:val="20"/>
          <w:szCs w:val="20"/>
        </w:rPr>
        <w:t>.</w:t>
      </w:r>
      <w:r w:rsidR="00F11D7B" w:rsidRPr="00DD531F">
        <w:rPr>
          <w:sz w:val="20"/>
          <w:szCs w:val="20"/>
        </w:rPr>
        <w:tab/>
      </w:r>
      <w:r w:rsidR="00F11D7B" w:rsidRPr="00DD531F">
        <w:rPr>
          <w:sz w:val="20"/>
          <w:szCs w:val="20"/>
        </w:rPr>
        <w:tab/>
      </w:r>
    </w:p>
    <w:p w:rsidR="00F11D7B" w:rsidRPr="00DD531F" w:rsidRDefault="005C2210" w:rsidP="007A47ED">
      <w:pPr>
        <w:widowControl w:val="0"/>
        <w:rPr>
          <w:sz w:val="20"/>
          <w:szCs w:val="20"/>
        </w:rPr>
      </w:pPr>
      <w:r>
        <w:rPr>
          <w:rFonts w:hint="eastAsia"/>
          <w:sz w:val="20"/>
          <w:szCs w:val="20"/>
        </w:rPr>
        <w:t>ドア</w:t>
      </w:r>
      <w:r w:rsidR="00F11D7B" w:rsidRPr="00DD531F">
        <w:rPr>
          <w:rFonts w:hint="eastAsia"/>
          <w:sz w:val="20"/>
          <w:szCs w:val="20"/>
        </w:rPr>
        <w:t>が閉まる。</w:t>
      </w:r>
    </w:p>
    <w:p w:rsidR="00F11D7B" w:rsidRPr="00DD531F" w:rsidRDefault="00F11D7B" w:rsidP="007A47ED">
      <w:pPr>
        <w:widowControl w:val="0"/>
        <w:rPr>
          <w:sz w:val="20"/>
          <w:szCs w:val="20"/>
        </w:rPr>
      </w:pPr>
      <w:r w:rsidRPr="00DD531F">
        <w:rPr>
          <w:sz w:val="20"/>
          <w:szCs w:val="20"/>
        </w:rPr>
        <w:t>D</w:t>
      </w:r>
      <w:r w:rsidRPr="00DD531F">
        <w:rPr>
          <w:rFonts w:hint="eastAsia"/>
          <w:sz w:val="20"/>
          <w:szCs w:val="20"/>
        </w:rPr>
        <w:t>oa ga shimaru.</w:t>
      </w:r>
    </w:p>
    <w:p w:rsidR="00F11D7B" w:rsidRPr="00DD531F" w:rsidRDefault="00E6121F" w:rsidP="007A47ED">
      <w:pPr>
        <w:widowControl w:val="0"/>
        <w:rPr>
          <w:sz w:val="20"/>
          <w:szCs w:val="20"/>
        </w:rPr>
      </w:pPr>
      <w:r>
        <w:rPr>
          <w:sz w:val="20"/>
          <w:szCs w:val="20"/>
        </w:rPr>
        <w:t>284</w:t>
      </w:r>
      <w:r w:rsidR="00F11D7B" w:rsidRPr="00DD531F">
        <w:rPr>
          <w:rFonts w:hint="eastAsia"/>
          <w:sz w:val="20"/>
          <w:szCs w:val="20"/>
        </w:rPr>
        <w:t>.  I will close the door.</w:t>
      </w:r>
      <w:r w:rsidR="00F11D7B" w:rsidRPr="00DD531F">
        <w:rPr>
          <w:sz w:val="20"/>
          <w:szCs w:val="20"/>
        </w:rPr>
        <w:tab/>
      </w:r>
    </w:p>
    <w:p w:rsidR="00F11D7B" w:rsidRPr="00DD531F" w:rsidRDefault="005C2210" w:rsidP="007A47ED">
      <w:pPr>
        <w:widowControl w:val="0"/>
        <w:rPr>
          <w:sz w:val="20"/>
          <w:szCs w:val="20"/>
        </w:rPr>
      </w:pPr>
      <w:r>
        <w:rPr>
          <w:rFonts w:hint="eastAsia"/>
          <w:sz w:val="20"/>
          <w:szCs w:val="20"/>
        </w:rPr>
        <w:t>ドア</w:t>
      </w:r>
      <w:r w:rsidR="00F11D7B" w:rsidRPr="00DD531F">
        <w:rPr>
          <w:rFonts w:hint="eastAsia"/>
          <w:sz w:val="20"/>
          <w:szCs w:val="20"/>
        </w:rPr>
        <w:t>を閉める。</w:t>
      </w:r>
    </w:p>
    <w:p w:rsidR="00F11D7B" w:rsidRPr="00DD531F" w:rsidRDefault="00F11D7B" w:rsidP="007A47ED">
      <w:pPr>
        <w:widowControl w:val="0"/>
        <w:rPr>
          <w:sz w:val="20"/>
          <w:szCs w:val="20"/>
        </w:rPr>
      </w:pPr>
      <w:r w:rsidRPr="00DD531F">
        <w:rPr>
          <w:sz w:val="20"/>
          <w:szCs w:val="20"/>
        </w:rPr>
        <w:t>D</w:t>
      </w:r>
      <w:r w:rsidRPr="00DD531F">
        <w:rPr>
          <w:rFonts w:hint="eastAsia"/>
          <w:sz w:val="20"/>
          <w:szCs w:val="20"/>
        </w:rPr>
        <w:t>oa o shimeru.</w:t>
      </w:r>
    </w:p>
    <w:p w:rsidR="00F11D7B" w:rsidRPr="00DD531F" w:rsidRDefault="00E6121F" w:rsidP="007A47ED">
      <w:pPr>
        <w:widowControl w:val="0"/>
        <w:rPr>
          <w:sz w:val="20"/>
          <w:szCs w:val="20"/>
        </w:rPr>
      </w:pPr>
      <w:r>
        <w:rPr>
          <w:sz w:val="20"/>
          <w:szCs w:val="20"/>
        </w:rPr>
        <w:t>285</w:t>
      </w:r>
      <w:r w:rsidR="00F11D7B" w:rsidRPr="00DD531F">
        <w:rPr>
          <w:rFonts w:hint="eastAsia"/>
          <w:sz w:val="20"/>
          <w:szCs w:val="20"/>
        </w:rPr>
        <w:t>.  The dog will go</w:t>
      </w:r>
      <w:r w:rsidR="00F11D7B" w:rsidRPr="00DD531F">
        <w:rPr>
          <w:sz w:val="20"/>
          <w:szCs w:val="20"/>
        </w:rPr>
        <w:t xml:space="preserve"> out</w:t>
      </w:r>
      <w:r w:rsidR="00F11D7B" w:rsidRPr="00DD531F">
        <w:rPr>
          <w:rFonts w:hint="eastAsia"/>
          <w:sz w:val="20"/>
          <w:szCs w:val="20"/>
        </w:rPr>
        <w:t xml:space="preserve"> </w:t>
      </w:r>
      <w:r w:rsidR="00F11D7B" w:rsidRPr="00DD531F">
        <w:rPr>
          <w:sz w:val="20"/>
          <w:szCs w:val="20"/>
        </w:rPr>
        <w:t xml:space="preserve">to </w:t>
      </w:r>
      <w:r w:rsidR="00F11D7B" w:rsidRPr="00DD531F">
        <w:rPr>
          <w:rFonts w:hint="eastAsia"/>
          <w:sz w:val="20"/>
          <w:szCs w:val="20"/>
        </w:rPr>
        <w:t>outside.</w:t>
      </w:r>
    </w:p>
    <w:p w:rsidR="00F11D7B" w:rsidRPr="00DD531F" w:rsidRDefault="00F11D7B" w:rsidP="007A47ED">
      <w:pPr>
        <w:widowControl w:val="0"/>
        <w:rPr>
          <w:sz w:val="20"/>
          <w:szCs w:val="20"/>
        </w:rPr>
      </w:pPr>
      <w:r w:rsidRPr="00DD531F">
        <w:rPr>
          <w:rFonts w:hint="eastAsia"/>
          <w:sz w:val="20"/>
          <w:szCs w:val="20"/>
        </w:rPr>
        <w:t>犬が外に出る。</w:t>
      </w:r>
    </w:p>
    <w:p w:rsidR="00F11D7B" w:rsidRPr="00DD531F" w:rsidRDefault="00F11D7B" w:rsidP="007A47ED">
      <w:pPr>
        <w:widowControl w:val="0"/>
        <w:rPr>
          <w:sz w:val="20"/>
          <w:szCs w:val="20"/>
        </w:rPr>
      </w:pPr>
      <w:r w:rsidRPr="00DD531F">
        <w:rPr>
          <w:rFonts w:hint="eastAsia"/>
          <w:sz w:val="20"/>
          <w:szCs w:val="20"/>
        </w:rPr>
        <w:t>Inu ga soto ni deru.</w:t>
      </w:r>
    </w:p>
    <w:p w:rsidR="00F11D7B" w:rsidRPr="00DD531F" w:rsidRDefault="00E6121F" w:rsidP="007A47ED">
      <w:pPr>
        <w:widowControl w:val="0"/>
        <w:rPr>
          <w:sz w:val="20"/>
          <w:szCs w:val="20"/>
        </w:rPr>
      </w:pPr>
      <w:r>
        <w:rPr>
          <w:sz w:val="20"/>
          <w:szCs w:val="20"/>
        </w:rPr>
        <w:t>286</w:t>
      </w:r>
      <w:r w:rsidR="00F11D7B" w:rsidRPr="00DD531F">
        <w:rPr>
          <w:rFonts w:hint="eastAsia"/>
          <w:sz w:val="20"/>
          <w:szCs w:val="20"/>
        </w:rPr>
        <w:t>.  I will put the dog outside.</w:t>
      </w:r>
    </w:p>
    <w:p w:rsidR="00F11D7B" w:rsidRPr="00DD531F" w:rsidRDefault="00F11D7B" w:rsidP="007A47ED">
      <w:pPr>
        <w:widowControl w:val="0"/>
        <w:rPr>
          <w:sz w:val="20"/>
          <w:szCs w:val="20"/>
        </w:rPr>
      </w:pPr>
      <w:r w:rsidRPr="00DD531F">
        <w:rPr>
          <w:rFonts w:hint="eastAsia"/>
          <w:sz w:val="20"/>
          <w:szCs w:val="20"/>
        </w:rPr>
        <w:t>犬を外に出す。</w:t>
      </w:r>
    </w:p>
    <w:p w:rsidR="00F11D7B" w:rsidRPr="00DD531F" w:rsidRDefault="00F11D7B" w:rsidP="007A47ED">
      <w:pPr>
        <w:widowControl w:val="0"/>
        <w:rPr>
          <w:sz w:val="20"/>
          <w:szCs w:val="20"/>
          <w:lang w:val="es-US"/>
        </w:rPr>
      </w:pPr>
      <w:r w:rsidRPr="00DD531F">
        <w:rPr>
          <w:sz w:val="20"/>
          <w:szCs w:val="20"/>
          <w:lang w:val="es-US"/>
        </w:rPr>
        <w:t>I</w:t>
      </w:r>
      <w:r w:rsidRPr="00DD531F">
        <w:rPr>
          <w:rFonts w:hint="eastAsia"/>
          <w:sz w:val="20"/>
          <w:szCs w:val="20"/>
          <w:lang w:val="es-US"/>
        </w:rPr>
        <w:t>nu o soto ni dasu.</w:t>
      </w:r>
    </w:p>
    <w:p w:rsidR="00F11D7B" w:rsidRPr="00DD531F" w:rsidRDefault="00E6121F" w:rsidP="007A47ED">
      <w:pPr>
        <w:widowControl w:val="0"/>
        <w:rPr>
          <w:sz w:val="20"/>
          <w:szCs w:val="20"/>
        </w:rPr>
      </w:pPr>
      <w:r>
        <w:rPr>
          <w:sz w:val="20"/>
          <w:szCs w:val="20"/>
        </w:rPr>
        <w:t>287</w:t>
      </w:r>
      <w:r w:rsidR="00F11D7B" w:rsidRPr="00DD531F">
        <w:rPr>
          <w:rFonts w:hint="eastAsia"/>
          <w:sz w:val="20"/>
          <w:szCs w:val="20"/>
        </w:rPr>
        <w:t>.  The candle will go out.</w:t>
      </w:r>
    </w:p>
    <w:p w:rsidR="00F11D7B" w:rsidRPr="00DD531F" w:rsidRDefault="00F11D7B" w:rsidP="007A47ED">
      <w:pPr>
        <w:widowControl w:val="0"/>
        <w:rPr>
          <w:sz w:val="20"/>
          <w:szCs w:val="20"/>
        </w:rPr>
      </w:pPr>
      <w:r w:rsidRPr="00DD531F">
        <w:rPr>
          <w:rFonts w:hint="eastAsia"/>
          <w:sz w:val="20"/>
          <w:szCs w:val="20"/>
        </w:rPr>
        <w:t>ろうそくが消える。</w:t>
      </w:r>
    </w:p>
    <w:p w:rsidR="00973C2F" w:rsidRPr="00545C76" w:rsidRDefault="00F11D7B" w:rsidP="007A47ED">
      <w:pPr>
        <w:widowControl w:val="0"/>
        <w:rPr>
          <w:sz w:val="20"/>
          <w:szCs w:val="20"/>
        </w:rPr>
      </w:pPr>
      <w:r w:rsidRPr="00DD531F">
        <w:rPr>
          <w:rFonts w:hint="eastAsia"/>
          <w:sz w:val="20"/>
          <w:szCs w:val="20"/>
        </w:rPr>
        <w:t>Roosoku ga kieru.</w:t>
      </w:r>
      <w:r w:rsidRPr="00DD531F">
        <w:rPr>
          <w:sz w:val="20"/>
          <w:szCs w:val="20"/>
        </w:rPr>
        <w:t xml:space="preserve">  </w:t>
      </w:r>
      <w:r w:rsidR="00973C2F" w:rsidRPr="000E1058">
        <w:rPr>
          <w:sz w:val="21"/>
          <w:szCs w:val="20"/>
        </w:rPr>
        <w:t>(</w:t>
      </w:r>
      <w:r w:rsidR="00973C2F" w:rsidRPr="000E1058">
        <w:rPr>
          <w:b/>
          <w:sz w:val="21"/>
          <w:szCs w:val="20"/>
        </w:rPr>
        <w:t>roosoku</w:t>
      </w:r>
      <w:r w:rsidR="00973C2F" w:rsidRPr="000E1058">
        <w:rPr>
          <w:sz w:val="21"/>
          <w:szCs w:val="20"/>
        </w:rPr>
        <w:t xml:space="preserve"> = candle)  (</w:t>
      </w:r>
      <w:r w:rsidR="00973C2F" w:rsidRPr="000E1058">
        <w:rPr>
          <w:i/>
          <w:sz w:val="21"/>
          <w:szCs w:val="20"/>
        </w:rPr>
        <w:t xml:space="preserve">if you wear </w:t>
      </w:r>
      <w:r w:rsidR="00973C2F" w:rsidRPr="000E1058">
        <w:rPr>
          <w:i/>
          <w:sz w:val="21"/>
          <w:szCs w:val="20"/>
          <w:u w:val="single"/>
        </w:rPr>
        <w:t>low sock</w:t>
      </w:r>
      <w:r w:rsidR="00973C2F" w:rsidRPr="000E1058">
        <w:rPr>
          <w:i/>
          <w:sz w:val="21"/>
          <w:szCs w:val="20"/>
        </w:rPr>
        <w:t xml:space="preserve">s, you will get burned by the </w:t>
      </w:r>
      <w:r w:rsidR="00973C2F" w:rsidRPr="000E1058">
        <w:rPr>
          <w:i/>
          <w:sz w:val="21"/>
          <w:szCs w:val="20"/>
          <w:u w:val="single"/>
        </w:rPr>
        <w:t>candle</w:t>
      </w:r>
      <w:r w:rsidR="00973C2F" w:rsidRPr="000E1058">
        <w:rPr>
          <w:rFonts w:hint="eastAsia"/>
          <w:sz w:val="21"/>
          <w:szCs w:val="20"/>
        </w:rPr>
        <w:t>)</w:t>
      </w:r>
      <w:r w:rsidR="00973C2F" w:rsidRPr="000E1058">
        <w:rPr>
          <w:sz w:val="21"/>
          <w:szCs w:val="20"/>
        </w:rPr>
        <w:t xml:space="preserve"> (cf. </w:t>
      </w:r>
      <w:r w:rsidR="00973C2F" w:rsidRPr="000E1058">
        <w:rPr>
          <w:b/>
          <w:sz w:val="21"/>
          <w:szCs w:val="20"/>
        </w:rPr>
        <w:t xml:space="preserve">koosokudooro = </w:t>
      </w:r>
      <w:r w:rsidR="00973C2F" w:rsidRPr="000E1058">
        <w:rPr>
          <w:sz w:val="21"/>
          <w:szCs w:val="20"/>
        </w:rPr>
        <w:t>highway</w:t>
      </w:r>
      <w:r w:rsidR="00973C2F" w:rsidRPr="00545C76">
        <w:rPr>
          <w:sz w:val="20"/>
          <w:szCs w:val="20"/>
        </w:rPr>
        <w:t>)</w:t>
      </w:r>
    </w:p>
    <w:p w:rsidR="00F11D7B" w:rsidRPr="00DD531F" w:rsidRDefault="00E6121F" w:rsidP="007A47ED">
      <w:pPr>
        <w:widowControl w:val="0"/>
        <w:rPr>
          <w:sz w:val="20"/>
          <w:szCs w:val="20"/>
        </w:rPr>
      </w:pPr>
      <w:r>
        <w:rPr>
          <w:sz w:val="20"/>
          <w:szCs w:val="20"/>
        </w:rPr>
        <w:t>288</w:t>
      </w:r>
      <w:r w:rsidR="00F11D7B" w:rsidRPr="00DD531F">
        <w:rPr>
          <w:rFonts w:hint="eastAsia"/>
          <w:sz w:val="20"/>
          <w:szCs w:val="20"/>
        </w:rPr>
        <w:t>.  I will put out the candle.</w:t>
      </w:r>
    </w:p>
    <w:p w:rsidR="00F11D7B" w:rsidRPr="00DD531F" w:rsidRDefault="00F11D7B" w:rsidP="007A47ED">
      <w:pPr>
        <w:widowControl w:val="0"/>
        <w:rPr>
          <w:sz w:val="20"/>
          <w:szCs w:val="20"/>
        </w:rPr>
      </w:pPr>
      <w:r w:rsidRPr="00DD531F">
        <w:rPr>
          <w:rFonts w:hint="eastAsia"/>
          <w:sz w:val="20"/>
          <w:szCs w:val="20"/>
        </w:rPr>
        <w:t>ろうそくを消す。</w:t>
      </w:r>
    </w:p>
    <w:p w:rsidR="00F11D7B" w:rsidRPr="00DD531F" w:rsidRDefault="00F11D7B" w:rsidP="007A47ED">
      <w:pPr>
        <w:widowControl w:val="0"/>
        <w:rPr>
          <w:sz w:val="20"/>
          <w:szCs w:val="20"/>
        </w:rPr>
      </w:pPr>
      <w:r w:rsidRPr="00DD531F">
        <w:rPr>
          <w:rFonts w:hint="eastAsia"/>
          <w:sz w:val="20"/>
          <w:szCs w:val="20"/>
        </w:rPr>
        <w:t>Roosoku o kesu.</w:t>
      </w:r>
    </w:p>
    <w:p w:rsidR="00F11D7B" w:rsidRPr="00DD531F" w:rsidRDefault="00E6121F" w:rsidP="007A47ED">
      <w:pPr>
        <w:widowControl w:val="0"/>
        <w:rPr>
          <w:sz w:val="20"/>
          <w:szCs w:val="20"/>
        </w:rPr>
      </w:pPr>
      <w:r>
        <w:rPr>
          <w:sz w:val="20"/>
          <w:szCs w:val="20"/>
        </w:rPr>
        <w:t>289</w:t>
      </w:r>
      <w:r w:rsidR="00F11D7B" w:rsidRPr="00DD531F">
        <w:rPr>
          <w:rFonts w:hint="eastAsia"/>
          <w:sz w:val="20"/>
          <w:szCs w:val="20"/>
        </w:rPr>
        <w:t>.  Please turn on the space heater.</w:t>
      </w:r>
    </w:p>
    <w:p w:rsidR="00F11D7B" w:rsidRPr="00DD531F" w:rsidRDefault="00F11D7B" w:rsidP="007A47ED">
      <w:pPr>
        <w:widowControl w:val="0"/>
        <w:rPr>
          <w:sz w:val="20"/>
          <w:szCs w:val="20"/>
        </w:rPr>
      </w:pPr>
      <w:r w:rsidRPr="00DD531F">
        <w:rPr>
          <w:rFonts w:hint="eastAsia"/>
          <w:sz w:val="20"/>
          <w:szCs w:val="20"/>
        </w:rPr>
        <w:t>ストーブを</w:t>
      </w:r>
      <w:r w:rsidR="00D567B5">
        <w:rPr>
          <w:rFonts w:hint="eastAsia"/>
          <w:sz w:val="20"/>
          <w:szCs w:val="20"/>
        </w:rPr>
        <w:t>点けて</w:t>
      </w:r>
      <w:r w:rsidR="00C41DB6">
        <w:rPr>
          <w:rFonts w:hint="eastAsia"/>
          <w:sz w:val="20"/>
          <w:szCs w:val="20"/>
        </w:rPr>
        <w:t>ください</w:t>
      </w:r>
      <w:r w:rsidRPr="00DD531F">
        <w:rPr>
          <w:rFonts w:hint="eastAsia"/>
          <w:sz w:val="20"/>
          <w:szCs w:val="20"/>
        </w:rPr>
        <w:t>。</w:t>
      </w:r>
    </w:p>
    <w:p w:rsidR="00F11D7B" w:rsidRPr="00DD531F" w:rsidRDefault="00F11D7B" w:rsidP="007A47ED">
      <w:pPr>
        <w:widowControl w:val="0"/>
        <w:rPr>
          <w:sz w:val="20"/>
          <w:szCs w:val="20"/>
        </w:rPr>
      </w:pPr>
      <w:r w:rsidRPr="00DD531F">
        <w:rPr>
          <w:sz w:val="20"/>
          <w:szCs w:val="20"/>
        </w:rPr>
        <w:t>S</w:t>
      </w:r>
      <w:r w:rsidRPr="00DD531F">
        <w:rPr>
          <w:rFonts w:hint="eastAsia"/>
          <w:sz w:val="20"/>
          <w:szCs w:val="20"/>
        </w:rPr>
        <w:t>utoobu o tsukete kudasai.</w:t>
      </w:r>
    </w:p>
    <w:p w:rsidR="00F11D7B" w:rsidRPr="00DD531F" w:rsidRDefault="00E6121F" w:rsidP="007A47ED">
      <w:pPr>
        <w:widowControl w:val="0"/>
        <w:rPr>
          <w:sz w:val="20"/>
          <w:szCs w:val="20"/>
        </w:rPr>
      </w:pPr>
      <w:r>
        <w:rPr>
          <w:sz w:val="20"/>
          <w:szCs w:val="20"/>
        </w:rPr>
        <w:t>290</w:t>
      </w:r>
      <w:r w:rsidR="00F11D7B" w:rsidRPr="00DD531F">
        <w:rPr>
          <w:rFonts w:hint="eastAsia"/>
          <w:sz w:val="20"/>
          <w:szCs w:val="20"/>
        </w:rPr>
        <w:t xml:space="preserve">.  </w:t>
      </w:r>
      <w:r w:rsidR="00F11D7B" w:rsidRPr="00DD531F">
        <w:rPr>
          <w:sz w:val="20"/>
          <w:szCs w:val="20"/>
        </w:rPr>
        <w:t>It has already been turned on by someone</w:t>
      </w:r>
      <w:r w:rsidR="00F11D7B" w:rsidRPr="00DD531F">
        <w:rPr>
          <w:rFonts w:hint="eastAsia"/>
          <w:sz w:val="20"/>
          <w:szCs w:val="20"/>
        </w:rPr>
        <w:t>.</w:t>
      </w:r>
      <w:r w:rsidR="00F11D7B" w:rsidRPr="00DD531F">
        <w:rPr>
          <w:sz w:val="20"/>
          <w:szCs w:val="20"/>
        </w:rPr>
        <w:t xml:space="preserve">  From here on, use polite speech unless otherwise specified.</w:t>
      </w:r>
    </w:p>
    <w:p w:rsidR="00F11D7B" w:rsidRPr="00DD531F" w:rsidRDefault="00F11D7B" w:rsidP="007A47ED">
      <w:pPr>
        <w:widowControl w:val="0"/>
        <w:rPr>
          <w:sz w:val="20"/>
          <w:szCs w:val="20"/>
        </w:rPr>
      </w:pPr>
      <w:r w:rsidRPr="00DD531F">
        <w:rPr>
          <w:rFonts w:hint="eastAsia"/>
          <w:sz w:val="20"/>
          <w:szCs w:val="20"/>
        </w:rPr>
        <w:t>もう</w:t>
      </w:r>
      <w:r w:rsidR="00D567B5">
        <w:rPr>
          <w:rFonts w:hint="eastAsia"/>
          <w:sz w:val="20"/>
          <w:szCs w:val="20"/>
        </w:rPr>
        <w:t>点けて</w:t>
      </w:r>
      <w:r w:rsidR="005D1651">
        <w:rPr>
          <w:rFonts w:hint="eastAsia"/>
          <w:sz w:val="20"/>
          <w:szCs w:val="20"/>
        </w:rPr>
        <w:t>あります</w:t>
      </w:r>
      <w:r w:rsidRPr="00DD531F">
        <w:rPr>
          <w:rFonts w:hint="eastAsia"/>
          <w:sz w:val="20"/>
          <w:szCs w:val="20"/>
        </w:rPr>
        <w:t>。</w:t>
      </w:r>
    </w:p>
    <w:p w:rsidR="00F11D7B" w:rsidRPr="00DD531F" w:rsidRDefault="00F11D7B" w:rsidP="007A47ED">
      <w:pPr>
        <w:widowControl w:val="0"/>
        <w:rPr>
          <w:sz w:val="20"/>
          <w:szCs w:val="20"/>
        </w:rPr>
      </w:pPr>
      <w:r w:rsidRPr="00DD531F">
        <w:rPr>
          <w:sz w:val="20"/>
          <w:szCs w:val="20"/>
        </w:rPr>
        <w:lastRenderedPageBreak/>
        <w:t>M</w:t>
      </w:r>
      <w:r w:rsidRPr="00DD531F">
        <w:rPr>
          <w:rFonts w:hint="eastAsia"/>
          <w:sz w:val="20"/>
          <w:szCs w:val="20"/>
        </w:rPr>
        <w:t>oo tsukete arimasu.</w:t>
      </w:r>
    </w:p>
    <w:p w:rsidR="00F11D7B" w:rsidRPr="00DD531F" w:rsidRDefault="00E6121F" w:rsidP="007A47ED">
      <w:pPr>
        <w:widowControl w:val="0"/>
        <w:rPr>
          <w:sz w:val="20"/>
          <w:szCs w:val="20"/>
        </w:rPr>
      </w:pPr>
      <w:r>
        <w:rPr>
          <w:sz w:val="20"/>
          <w:szCs w:val="20"/>
        </w:rPr>
        <w:t>291</w:t>
      </w:r>
      <w:r w:rsidR="00F11D7B" w:rsidRPr="00DD531F">
        <w:rPr>
          <w:sz w:val="20"/>
          <w:szCs w:val="20"/>
        </w:rPr>
        <w:t xml:space="preserve">.  </w:t>
      </w:r>
      <w:r w:rsidR="00F11D7B" w:rsidRPr="00DD531F">
        <w:rPr>
          <w:rFonts w:hint="eastAsia"/>
          <w:sz w:val="20"/>
          <w:szCs w:val="20"/>
        </w:rPr>
        <w:t>It's already on.</w:t>
      </w:r>
      <w:r w:rsidR="00F11D7B" w:rsidRPr="00DD531F">
        <w:rPr>
          <w:sz w:val="20"/>
          <w:szCs w:val="20"/>
        </w:rPr>
        <w:tab/>
      </w:r>
      <w:r w:rsidR="00F11D7B" w:rsidRPr="00DD531F">
        <w:rPr>
          <w:sz w:val="20"/>
          <w:szCs w:val="20"/>
        </w:rPr>
        <w:tab/>
      </w:r>
    </w:p>
    <w:p w:rsidR="00F11D7B" w:rsidRPr="00DD531F" w:rsidRDefault="00F11D7B" w:rsidP="007A47ED">
      <w:pPr>
        <w:widowControl w:val="0"/>
        <w:rPr>
          <w:sz w:val="20"/>
          <w:szCs w:val="20"/>
        </w:rPr>
      </w:pPr>
      <w:r w:rsidRPr="00DD531F">
        <w:rPr>
          <w:rFonts w:hint="eastAsia"/>
          <w:sz w:val="20"/>
          <w:szCs w:val="20"/>
        </w:rPr>
        <w:t>もうついています。</w:t>
      </w:r>
      <w:r w:rsidRPr="00DD531F">
        <w:rPr>
          <w:sz w:val="20"/>
          <w:szCs w:val="20"/>
        </w:rPr>
        <w:tab/>
      </w:r>
      <w:r w:rsidRPr="00DD531F">
        <w:rPr>
          <w:sz w:val="20"/>
          <w:szCs w:val="20"/>
        </w:rPr>
        <w:tab/>
      </w:r>
    </w:p>
    <w:p w:rsidR="00F11D7B" w:rsidRPr="00DD531F" w:rsidRDefault="00F11D7B" w:rsidP="007A47ED">
      <w:pPr>
        <w:widowControl w:val="0"/>
        <w:rPr>
          <w:sz w:val="20"/>
          <w:szCs w:val="20"/>
        </w:rPr>
      </w:pPr>
      <w:r w:rsidRPr="00DD531F">
        <w:rPr>
          <w:sz w:val="20"/>
          <w:szCs w:val="20"/>
        </w:rPr>
        <w:t>M</w:t>
      </w:r>
      <w:r w:rsidRPr="00DD531F">
        <w:rPr>
          <w:rFonts w:hint="eastAsia"/>
          <w:sz w:val="20"/>
          <w:szCs w:val="20"/>
        </w:rPr>
        <w:t>oo tsuite imasu.</w:t>
      </w:r>
      <w:r w:rsidRPr="00DD531F">
        <w:rPr>
          <w:sz w:val="20"/>
          <w:szCs w:val="20"/>
        </w:rPr>
        <w:t xml:space="preserve">  (from tsuku)</w:t>
      </w:r>
    </w:p>
    <w:p w:rsidR="00F11D7B" w:rsidRPr="00DD531F" w:rsidRDefault="00E6121F" w:rsidP="007A47ED">
      <w:pPr>
        <w:widowControl w:val="0"/>
        <w:rPr>
          <w:sz w:val="20"/>
          <w:szCs w:val="20"/>
        </w:rPr>
      </w:pPr>
      <w:r>
        <w:rPr>
          <w:sz w:val="20"/>
          <w:szCs w:val="20"/>
        </w:rPr>
        <w:t>292</w:t>
      </w:r>
      <w:r w:rsidR="00F11D7B" w:rsidRPr="00DD531F">
        <w:rPr>
          <w:sz w:val="20"/>
          <w:szCs w:val="20"/>
        </w:rPr>
        <w:t xml:space="preserve">.  </w:t>
      </w:r>
      <w:r w:rsidR="00F11D7B" w:rsidRPr="00DD531F">
        <w:rPr>
          <w:rFonts w:hint="eastAsia"/>
          <w:sz w:val="20"/>
          <w:szCs w:val="20"/>
        </w:rPr>
        <w:t xml:space="preserve">The window is open, </w:t>
      </w:r>
      <w:r w:rsidR="00F11D7B" w:rsidRPr="00DD531F">
        <w:rPr>
          <w:sz w:val="20"/>
          <w:szCs w:val="20"/>
        </w:rPr>
        <w:t>huh.</w:t>
      </w:r>
    </w:p>
    <w:p w:rsidR="00F11D7B" w:rsidRPr="00DD531F" w:rsidRDefault="00F11D7B" w:rsidP="007A47ED">
      <w:pPr>
        <w:widowControl w:val="0"/>
        <w:rPr>
          <w:sz w:val="20"/>
          <w:szCs w:val="20"/>
        </w:rPr>
      </w:pPr>
      <w:r w:rsidRPr="00DD531F">
        <w:rPr>
          <w:rFonts w:hint="eastAsia"/>
          <w:sz w:val="20"/>
          <w:szCs w:val="20"/>
        </w:rPr>
        <w:t>窓が開いていますね。</w:t>
      </w:r>
      <w:r w:rsidRPr="00DD531F">
        <w:rPr>
          <w:b/>
          <w:sz w:val="20"/>
          <w:szCs w:val="20"/>
        </w:rPr>
        <w:tab/>
      </w:r>
    </w:p>
    <w:p w:rsidR="00F11D7B" w:rsidRPr="00DD531F" w:rsidRDefault="00F11D7B" w:rsidP="007A47ED">
      <w:pPr>
        <w:widowControl w:val="0"/>
        <w:rPr>
          <w:sz w:val="20"/>
          <w:szCs w:val="20"/>
        </w:rPr>
      </w:pPr>
      <w:r w:rsidRPr="00DD531F">
        <w:rPr>
          <w:sz w:val="20"/>
          <w:szCs w:val="20"/>
        </w:rPr>
        <w:t>M</w:t>
      </w:r>
      <w:r w:rsidRPr="00DD531F">
        <w:rPr>
          <w:rFonts w:hint="eastAsia"/>
          <w:sz w:val="20"/>
          <w:szCs w:val="20"/>
        </w:rPr>
        <w:t>ado ga aite imasu ne.</w:t>
      </w:r>
    </w:p>
    <w:p w:rsidR="00F11D7B" w:rsidRPr="00DD531F" w:rsidRDefault="00E6121F" w:rsidP="007A47ED">
      <w:pPr>
        <w:widowControl w:val="0"/>
        <w:rPr>
          <w:sz w:val="20"/>
          <w:szCs w:val="20"/>
        </w:rPr>
      </w:pPr>
      <w:r>
        <w:rPr>
          <w:sz w:val="20"/>
          <w:szCs w:val="20"/>
        </w:rPr>
        <w:t>293</w:t>
      </w:r>
      <w:r w:rsidR="00F11D7B" w:rsidRPr="00DD531F">
        <w:rPr>
          <w:sz w:val="20"/>
          <w:szCs w:val="20"/>
        </w:rPr>
        <w:t>.  Yeah</w:t>
      </w:r>
      <w:r w:rsidR="00F11D7B" w:rsidRPr="00DD531F">
        <w:rPr>
          <w:rFonts w:hint="eastAsia"/>
          <w:sz w:val="20"/>
          <w:szCs w:val="20"/>
        </w:rPr>
        <w:t>, because it's hot, it</w:t>
      </w:r>
      <w:r w:rsidR="00F11D7B" w:rsidRPr="00DD531F">
        <w:rPr>
          <w:sz w:val="20"/>
          <w:szCs w:val="20"/>
        </w:rPr>
        <w:t xml:space="preserve"> has</w:t>
      </w:r>
      <w:r w:rsidR="00F11D7B" w:rsidRPr="00DD531F">
        <w:rPr>
          <w:rFonts w:hint="eastAsia"/>
          <w:sz w:val="20"/>
          <w:szCs w:val="20"/>
        </w:rPr>
        <w:t xml:space="preserve"> been opened</w:t>
      </w:r>
      <w:r w:rsidR="00F11D7B" w:rsidRPr="00DD531F">
        <w:rPr>
          <w:sz w:val="20"/>
          <w:szCs w:val="20"/>
        </w:rPr>
        <w:t xml:space="preserve"> by someone</w:t>
      </w:r>
      <w:r w:rsidR="00F11D7B" w:rsidRPr="00DD531F">
        <w:rPr>
          <w:rFonts w:hint="eastAsia"/>
          <w:sz w:val="20"/>
          <w:szCs w:val="20"/>
        </w:rPr>
        <w:t>.</w:t>
      </w:r>
      <w:r w:rsidR="00F11D7B" w:rsidRPr="00DD531F">
        <w:rPr>
          <w:sz w:val="20"/>
          <w:szCs w:val="20"/>
        </w:rPr>
        <w:t xml:space="preserve">  Soften this.</w:t>
      </w:r>
    </w:p>
    <w:p w:rsidR="00F11D7B" w:rsidRPr="00DD531F" w:rsidRDefault="00F11D7B" w:rsidP="007A47ED">
      <w:pPr>
        <w:widowControl w:val="0"/>
        <w:rPr>
          <w:sz w:val="20"/>
          <w:szCs w:val="20"/>
        </w:rPr>
      </w:pPr>
      <w:r w:rsidRPr="00DD531F">
        <w:rPr>
          <w:rFonts w:hint="eastAsia"/>
          <w:sz w:val="20"/>
          <w:szCs w:val="20"/>
        </w:rPr>
        <w:t>ええ、暑いから開けてあるんです。</w:t>
      </w:r>
    </w:p>
    <w:p w:rsidR="00F11D7B" w:rsidRPr="00DD531F" w:rsidRDefault="00F11D7B" w:rsidP="007A47ED">
      <w:pPr>
        <w:widowControl w:val="0"/>
        <w:rPr>
          <w:sz w:val="20"/>
          <w:szCs w:val="20"/>
          <w:lang w:val="es-US"/>
        </w:rPr>
      </w:pPr>
      <w:r w:rsidRPr="00DD531F">
        <w:rPr>
          <w:sz w:val="20"/>
          <w:szCs w:val="20"/>
          <w:lang w:val="es-US"/>
        </w:rPr>
        <w:t>E</w:t>
      </w:r>
      <w:r w:rsidRPr="00DD531F">
        <w:rPr>
          <w:rFonts w:hint="eastAsia"/>
          <w:sz w:val="20"/>
          <w:szCs w:val="20"/>
          <w:lang w:val="es-US"/>
        </w:rPr>
        <w:t>e, atsui kara, akete arun desu.</w:t>
      </w:r>
    </w:p>
    <w:p w:rsidR="00F11D7B" w:rsidRPr="006A6A0C" w:rsidRDefault="00E6121F" w:rsidP="007A47ED">
      <w:pPr>
        <w:widowControl w:val="0"/>
        <w:rPr>
          <w:sz w:val="20"/>
          <w:szCs w:val="20"/>
        </w:rPr>
      </w:pPr>
      <w:r>
        <w:rPr>
          <w:sz w:val="20"/>
          <w:szCs w:val="20"/>
        </w:rPr>
        <w:t>294</w:t>
      </w:r>
      <w:r w:rsidR="00F11D7B" w:rsidRPr="00DD531F">
        <w:rPr>
          <w:sz w:val="20"/>
          <w:szCs w:val="20"/>
        </w:rPr>
        <w:t xml:space="preserve">. </w:t>
      </w:r>
      <w:r w:rsidR="00F11D7B" w:rsidRPr="006A6A0C">
        <w:rPr>
          <w:sz w:val="20"/>
          <w:szCs w:val="20"/>
        </w:rPr>
        <w:t xml:space="preserve"> </w:t>
      </w:r>
      <w:r w:rsidR="00F11D7B" w:rsidRPr="006A6A0C">
        <w:rPr>
          <w:rFonts w:hint="eastAsia"/>
          <w:sz w:val="20"/>
          <w:szCs w:val="20"/>
        </w:rPr>
        <w:t xml:space="preserve">In </w:t>
      </w:r>
      <w:r w:rsidR="00F11D7B" w:rsidRPr="006A6A0C">
        <w:rPr>
          <w:sz w:val="20"/>
          <w:szCs w:val="20"/>
        </w:rPr>
        <w:t>‘</w:t>
      </w:r>
      <w:r w:rsidR="00F11D7B" w:rsidRPr="006A6A0C">
        <w:rPr>
          <w:rFonts w:hint="eastAsia"/>
          <w:sz w:val="20"/>
          <w:szCs w:val="20"/>
        </w:rPr>
        <w:t>te aru</w:t>
      </w:r>
      <w:r w:rsidR="00F11D7B" w:rsidRPr="006A6A0C">
        <w:rPr>
          <w:sz w:val="20"/>
          <w:szCs w:val="20"/>
        </w:rPr>
        <w:t>’</w:t>
      </w:r>
      <w:r w:rsidR="00F11D7B" w:rsidRPr="006A6A0C">
        <w:rPr>
          <w:rFonts w:hint="eastAsia"/>
          <w:sz w:val="20"/>
          <w:szCs w:val="20"/>
        </w:rPr>
        <w:t xml:space="preserve"> constructions, </w:t>
      </w:r>
      <w:r w:rsidR="00F11D7B" w:rsidRPr="006A6A0C">
        <w:rPr>
          <w:sz w:val="20"/>
          <w:szCs w:val="20"/>
        </w:rPr>
        <w:t xml:space="preserve">e.g., when using shimete aru to say that something is closed, </w:t>
      </w:r>
      <w:r w:rsidR="00F11D7B" w:rsidRPr="006A6A0C">
        <w:rPr>
          <w:rFonts w:hint="eastAsia"/>
          <w:sz w:val="20"/>
          <w:szCs w:val="20"/>
        </w:rPr>
        <w:t>the direct object of the transitive verb may be indicated by either</w:t>
      </w:r>
    </w:p>
    <w:p w:rsidR="00F11D7B" w:rsidRPr="006A6A0C" w:rsidRDefault="00F11D7B" w:rsidP="007A47ED">
      <w:pPr>
        <w:widowControl w:val="0"/>
        <w:rPr>
          <w:sz w:val="20"/>
          <w:szCs w:val="20"/>
        </w:rPr>
      </w:pPr>
      <w:r w:rsidRPr="006A6A0C">
        <w:rPr>
          <w:rFonts w:hint="eastAsia"/>
          <w:sz w:val="20"/>
          <w:szCs w:val="20"/>
        </w:rPr>
        <w:t>を。が。</w:t>
      </w:r>
    </w:p>
    <w:p w:rsidR="00F11D7B" w:rsidRPr="006A6A0C" w:rsidRDefault="00F11D7B" w:rsidP="007A47ED">
      <w:pPr>
        <w:widowControl w:val="0"/>
        <w:rPr>
          <w:sz w:val="20"/>
          <w:szCs w:val="20"/>
        </w:rPr>
      </w:pPr>
      <w:r w:rsidRPr="006A6A0C">
        <w:rPr>
          <w:sz w:val="20"/>
          <w:szCs w:val="20"/>
        </w:rPr>
        <w:t xml:space="preserve">O. </w:t>
      </w:r>
      <w:r w:rsidRPr="006A6A0C">
        <w:rPr>
          <w:rFonts w:hint="eastAsia"/>
          <w:sz w:val="20"/>
          <w:szCs w:val="20"/>
        </w:rPr>
        <w:t xml:space="preserve"> </w:t>
      </w:r>
      <w:r w:rsidRPr="006A6A0C">
        <w:rPr>
          <w:sz w:val="20"/>
          <w:szCs w:val="20"/>
        </w:rPr>
        <w:t>G</w:t>
      </w:r>
      <w:r w:rsidRPr="006A6A0C">
        <w:rPr>
          <w:rFonts w:hint="eastAsia"/>
          <w:sz w:val="20"/>
          <w:szCs w:val="20"/>
        </w:rPr>
        <w:t xml:space="preserve">a </w:t>
      </w:r>
    </w:p>
    <w:p w:rsidR="00F11D7B" w:rsidRPr="00DD531F" w:rsidRDefault="00E6121F" w:rsidP="007A47ED">
      <w:pPr>
        <w:widowControl w:val="0"/>
        <w:rPr>
          <w:sz w:val="20"/>
          <w:szCs w:val="20"/>
        </w:rPr>
      </w:pPr>
      <w:r>
        <w:rPr>
          <w:sz w:val="20"/>
          <w:szCs w:val="20"/>
        </w:rPr>
        <w:t>295</w:t>
      </w:r>
      <w:r w:rsidR="00F11D7B" w:rsidRPr="00DD531F">
        <w:rPr>
          <w:sz w:val="20"/>
          <w:szCs w:val="20"/>
        </w:rPr>
        <w:t xml:space="preserve">.  </w:t>
      </w:r>
      <w:r w:rsidR="00F11D7B" w:rsidRPr="00DD531F">
        <w:rPr>
          <w:rFonts w:hint="eastAsia"/>
          <w:sz w:val="20"/>
          <w:szCs w:val="20"/>
        </w:rPr>
        <w:t>I closed the door.</w:t>
      </w:r>
      <w:r w:rsidR="00F11D7B" w:rsidRPr="00DD531F">
        <w:rPr>
          <w:sz w:val="20"/>
          <w:szCs w:val="20"/>
        </w:rPr>
        <w:tab/>
        <w:t xml:space="preserve">Plain speech. </w:t>
      </w:r>
      <w:r w:rsidR="00F11D7B" w:rsidRPr="00DD531F">
        <w:rPr>
          <w:sz w:val="20"/>
          <w:szCs w:val="20"/>
        </w:rPr>
        <w:tab/>
      </w:r>
    </w:p>
    <w:p w:rsidR="00F11D7B" w:rsidRPr="00DD531F" w:rsidRDefault="005C2210" w:rsidP="007A47ED">
      <w:pPr>
        <w:widowControl w:val="0"/>
        <w:rPr>
          <w:sz w:val="20"/>
          <w:szCs w:val="20"/>
        </w:rPr>
      </w:pPr>
      <w:r>
        <w:rPr>
          <w:rFonts w:hint="eastAsia"/>
          <w:sz w:val="20"/>
          <w:szCs w:val="20"/>
        </w:rPr>
        <w:t>ドア</w:t>
      </w:r>
      <w:r w:rsidR="00F11D7B" w:rsidRPr="00DD531F">
        <w:rPr>
          <w:rFonts w:hint="eastAsia"/>
          <w:sz w:val="20"/>
          <w:szCs w:val="20"/>
        </w:rPr>
        <w:t>を閉めた。</w:t>
      </w:r>
      <w:r w:rsidR="00F11D7B" w:rsidRPr="00DD531F">
        <w:rPr>
          <w:sz w:val="20"/>
          <w:szCs w:val="20"/>
        </w:rPr>
        <w:tab/>
      </w:r>
      <w:r w:rsidR="00F11D7B" w:rsidRPr="00DD531F">
        <w:rPr>
          <w:sz w:val="20"/>
          <w:szCs w:val="20"/>
        </w:rPr>
        <w:tab/>
      </w:r>
      <w:r w:rsidR="00F11D7B" w:rsidRPr="00DD531F">
        <w:rPr>
          <w:sz w:val="20"/>
          <w:szCs w:val="20"/>
        </w:rPr>
        <w:tab/>
      </w:r>
    </w:p>
    <w:p w:rsidR="00F11D7B" w:rsidRPr="00DD531F" w:rsidRDefault="00F11D7B" w:rsidP="007A47ED">
      <w:pPr>
        <w:widowControl w:val="0"/>
        <w:rPr>
          <w:sz w:val="20"/>
          <w:szCs w:val="20"/>
        </w:rPr>
      </w:pPr>
      <w:r w:rsidRPr="00DD531F">
        <w:rPr>
          <w:sz w:val="20"/>
          <w:szCs w:val="20"/>
        </w:rPr>
        <w:t>D</w:t>
      </w:r>
      <w:r w:rsidRPr="00DD531F">
        <w:rPr>
          <w:rFonts w:hint="eastAsia"/>
          <w:sz w:val="20"/>
          <w:szCs w:val="20"/>
        </w:rPr>
        <w:t>oa o shimeta.</w:t>
      </w:r>
      <w:r w:rsidRPr="00DD531F">
        <w:rPr>
          <w:b/>
          <w:sz w:val="20"/>
          <w:szCs w:val="20"/>
        </w:rPr>
        <w:tab/>
      </w:r>
      <w:r w:rsidRPr="00DD531F">
        <w:rPr>
          <w:b/>
          <w:sz w:val="20"/>
          <w:szCs w:val="20"/>
        </w:rPr>
        <w:tab/>
      </w:r>
      <w:r w:rsidRPr="00DD531F">
        <w:rPr>
          <w:b/>
          <w:sz w:val="20"/>
          <w:szCs w:val="20"/>
        </w:rPr>
        <w:tab/>
      </w:r>
      <w:r w:rsidRPr="00DD531F">
        <w:rPr>
          <w:b/>
          <w:sz w:val="20"/>
          <w:szCs w:val="20"/>
        </w:rPr>
        <w:tab/>
      </w:r>
      <w:r w:rsidRPr="00DD531F">
        <w:rPr>
          <w:b/>
          <w:sz w:val="20"/>
          <w:szCs w:val="20"/>
        </w:rPr>
        <w:tab/>
      </w:r>
      <w:r w:rsidRPr="00DD531F">
        <w:rPr>
          <w:b/>
          <w:sz w:val="20"/>
          <w:szCs w:val="20"/>
        </w:rPr>
        <w:tab/>
      </w:r>
    </w:p>
    <w:p w:rsidR="00F11D7B" w:rsidRPr="00DD531F" w:rsidRDefault="00E6121F" w:rsidP="007A47ED">
      <w:pPr>
        <w:widowControl w:val="0"/>
        <w:rPr>
          <w:sz w:val="20"/>
          <w:szCs w:val="20"/>
        </w:rPr>
      </w:pPr>
      <w:r>
        <w:rPr>
          <w:sz w:val="20"/>
          <w:szCs w:val="20"/>
        </w:rPr>
        <w:t>296</w:t>
      </w:r>
      <w:r w:rsidR="00F11D7B" w:rsidRPr="00DD531F">
        <w:rPr>
          <w:sz w:val="20"/>
          <w:szCs w:val="20"/>
        </w:rPr>
        <w:t xml:space="preserve">.  </w:t>
      </w:r>
      <w:r w:rsidR="00F11D7B" w:rsidRPr="00DD531F">
        <w:rPr>
          <w:rFonts w:hint="eastAsia"/>
          <w:sz w:val="20"/>
          <w:szCs w:val="20"/>
        </w:rPr>
        <w:t>The door is closed by someone.  Plain speech.  (2 responses)</w:t>
      </w:r>
    </w:p>
    <w:p w:rsidR="00F11D7B" w:rsidRPr="00DD531F" w:rsidRDefault="005C2210" w:rsidP="007A47ED">
      <w:pPr>
        <w:widowControl w:val="0"/>
        <w:rPr>
          <w:sz w:val="20"/>
          <w:szCs w:val="20"/>
        </w:rPr>
      </w:pPr>
      <w:r>
        <w:rPr>
          <w:rFonts w:hint="eastAsia"/>
          <w:sz w:val="20"/>
          <w:szCs w:val="20"/>
        </w:rPr>
        <w:t>ドアを閉めてある。ドア</w:t>
      </w:r>
      <w:r w:rsidR="00F11D7B" w:rsidRPr="00DD531F">
        <w:rPr>
          <w:rFonts w:hint="eastAsia"/>
          <w:sz w:val="20"/>
          <w:szCs w:val="20"/>
        </w:rPr>
        <w:t>が閉めてある。</w:t>
      </w:r>
    </w:p>
    <w:p w:rsidR="00F11D7B" w:rsidRPr="00DD531F" w:rsidRDefault="00F11D7B" w:rsidP="007A47ED">
      <w:pPr>
        <w:widowControl w:val="0"/>
        <w:rPr>
          <w:sz w:val="20"/>
          <w:szCs w:val="20"/>
        </w:rPr>
      </w:pPr>
      <w:r w:rsidRPr="00DD531F">
        <w:rPr>
          <w:sz w:val="20"/>
          <w:szCs w:val="20"/>
        </w:rPr>
        <w:t>D</w:t>
      </w:r>
      <w:r w:rsidRPr="00DD531F">
        <w:rPr>
          <w:rFonts w:hint="eastAsia"/>
          <w:sz w:val="20"/>
          <w:szCs w:val="20"/>
        </w:rPr>
        <w:t>oa o shimete aru.</w:t>
      </w:r>
      <w:r w:rsidRPr="00DD531F">
        <w:rPr>
          <w:sz w:val="20"/>
          <w:szCs w:val="20"/>
        </w:rPr>
        <w:t xml:space="preserve">   D</w:t>
      </w:r>
      <w:r w:rsidRPr="00DD531F">
        <w:rPr>
          <w:rFonts w:hint="eastAsia"/>
          <w:sz w:val="20"/>
          <w:szCs w:val="20"/>
        </w:rPr>
        <w:t>oa ga shimete aru.</w:t>
      </w:r>
    </w:p>
    <w:p w:rsidR="00F11D7B" w:rsidRPr="00DD531F" w:rsidRDefault="00E6121F" w:rsidP="007A47ED">
      <w:pPr>
        <w:widowControl w:val="0"/>
        <w:rPr>
          <w:sz w:val="20"/>
          <w:szCs w:val="20"/>
        </w:rPr>
      </w:pPr>
      <w:r>
        <w:rPr>
          <w:sz w:val="20"/>
          <w:szCs w:val="20"/>
        </w:rPr>
        <w:t>297</w:t>
      </w:r>
      <w:r w:rsidR="00F11D7B" w:rsidRPr="00DD531F">
        <w:rPr>
          <w:sz w:val="20"/>
          <w:szCs w:val="20"/>
        </w:rPr>
        <w:t xml:space="preserve">.  </w:t>
      </w:r>
      <w:r w:rsidR="00F11D7B" w:rsidRPr="00DD531F">
        <w:rPr>
          <w:rFonts w:hint="eastAsia"/>
          <w:sz w:val="20"/>
          <w:szCs w:val="20"/>
        </w:rPr>
        <w:t>The man is turning off the light.</w:t>
      </w:r>
    </w:p>
    <w:p w:rsidR="00F11D7B" w:rsidRPr="00DD531F" w:rsidRDefault="00F11D7B" w:rsidP="007A47ED">
      <w:pPr>
        <w:widowControl w:val="0"/>
        <w:rPr>
          <w:sz w:val="20"/>
          <w:szCs w:val="20"/>
        </w:rPr>
      </w:pPr>
      <w:r w:rsidRPr="00DD531F">
        <w:rPr>
          <w:rFonts w:hint="eastAsia"/>
          <w:sz w:val="20"/>
          <w:szCs w:val="20"/>
        </w:rPr>
        <w:t>男の人が電気を消しています。</w:t>
      </w:r>
    </w:p>
    <w:p w:rsidR="00F11D7B" w:rsidRPr="00DD531F" w:rsidRDefault="00F11D7B" w:rsidP="007A47ED">
      <w:pPr>
        <w:widowControl w:val="0"/>
        <w:rPr>
          <w:sz w:val="20"/>
          <w:szCs w:val="20"/>
          <w:lang w:val="es-US"/>
        </w:rPr>
      </w:pPr>
      <w:r w:rsidRPr="00DD531F">
        <w:rPr>
          <w:sz w:val="20"/>
          <w:szCs w:val="20"/>
          <w:lang w:val="es-US"/>
        </w:rPr>
        <w:t>O</w:t>
      </w:r>
      <w:r w:rsidRPr="00DD531F">
        <w:rPr>
          <w:rFonts w:hint="eastAsia"/>
          <w:sz w:val="20"/>
          <w:szCs w:val="20"/>
          <w:lang w:val="es-US"/>
        </w:rPr>
        <w:t>toko no hito ga denki o keshite imasu.</w:t>
      </w:r>
    </w:p>
    <w:p w:rsidR="00F11D7B" w:rsidRPr="00DD531F" w:rsidRDefault="00E6121F" w:rsidP="007A47ED">
      <w:pPr>
        <w:widowControl w:val="0"/>
        <w:rPr>
          <w:sz w:val="20"/>
          <w:szCs w:val="20"/>
        </w:rPr>
      </w:pPr>
      <w:r>
        <w:rPr>
          <w:sz w:val="20"/>
          <w:szCs w:val="20"/>
        </w:rPr>
        <w:t>298</w:t>
      </w:r>
      <w:r w:rsidR="00F11D7B" w:rsidRPr="00DD531F">
        <w:rPr>
          <w:sz w:val="20"/>
          <w:szCs w:val="20"/>
        </w:rPr>
        <w:t xml:space="preserve">.  </w:t>
      </w:r>
      <w:r w:rsidR="00F11D7B" w:rsidRPr="00DD531F">
        <w:rPr>
          <w:rFonts w:hint="eastAsia"/>
          <w:sz w:val="20"/>
          <w:szCs w:val="20"/>
        </w:rPr>
        <w:t>The light has been turned off</w:t>
      </w:r>
      <w:r w:rsidR="00F11D7B" w:rsidRPr="00DD531F">
        <w:rPr>
          <w:sz w:val="20"/>
          <w:szCs w:val="20"/>
        </w:rPr>
        <w:t xml:space="preserve"> by someone.  Use ga.</w:t>
      </w:r>
    </w:p>
    <w:p w:rsidR="00F11D7B" w:rsidRPr="00DD531F" w:rsidRDefault="00F11D7B" w:rsidP="007A47ED">
      <w:pPr>
        <w:widowControl w:val="0"/>
        <w:rPr>
          <w:sz w:val="20"/>
          <w:szCs w:val="20"/>
        </w:rPr>
      </w:pPr>
      <w:r w:rsidRPr="00DD531F">
        <w:rPr>
          <w:rFonts w:hint="eastAsia"/>
          <w:sz w:val="20"/>
          <w:szCs w:val="20"/>
        </w:rPr>
        <w:t>電気が消してあります。</w:t>
      </w:r>
    </w:p>
    <w:p w:rsidR="00F11D7B" w:rsidRPr="00DD531F" w:rsidRDefault="00F11D7B" w:rsidP="007A47ED">
      <w:pPr>
        <w:widowControl w:val="0"/>
        <w:rPr>
          <w:sz w:val="20"/>
          <w:szCs w:val="20"/>
        </w:rPr>
      </w:pPr>
      <w:r w:rsidRPr="00DD531F">
        <w:rPr>
          <w:sz w:val="20"/>
          <w:szCs w:val="20"/>
        </w:rPr>
        <w:t>D</w:t>
      </w:r>
      <w:r w:rsidRPr="00DD531F">
        <w:rPr>
          <w:rFonts w:hint="eastAsia"/>
          <w:sz w:val="20"/>
          <w:szCs w:val="20"/>
        </w:rPr>
        <w:t>enki ga keshite arimasu.</w:t>
      </w:r>
    </w:p>
    <w:p w:rsidR="00F11D7B" w:rsidRPr="00DD531F" w:rsidRDefault="00E6121F" w:rsidP="007A47ED">
      <w:pPr>
        <w:widowControl w:val="0"/>
        <w:rPr>
          <w:sz w:val="20"/>
          <w:szCs w:val="20"/>
        </w:rPr>
      </w:pPr>
      <w:r>
        <w:rPr>
          <w:sz w:val="20"/>
          <w:szCs w:val="20"/>
        </w:rPr>
        <w:t>299</w:t>
      </w:r>
      <w:r w:rsidR="00F11D7B" w:rsidRPr="00DD531F">
        <w:rPr>
          <w:sz w:val="20"/>
          <w:szCs w:val="20"/>
        </w:rPr>
        <w:t xml:space="preserve">.  </w:t>
      </w:r>
      <w:r w:rsidR="00F11D7B" w:rsidRPr="00DD531F">
        <w:rPr>
          <w:rFonts w:hint="eastAsia"/>
          <w:sz w:val="20"/>
          <w:szCs w:val="20"/>
        </w:rPr>
        <w:t>The woman is turning on the light.</w:t>
      </w:r>
    </w:p>
    <w:p w:rsidR="00F11D7B" w:rsidRPr="00DD531F" w:rsidRDefault="00F11D7B" w:rsidP="007A47ED">
      <w:pPr>
        <w:widowControl w:val="0"/>
        <w:rPr>
          <w:sz w:val="20"/>
          <w:szCs w:val="20"/>
        </w:rPr>
      </w:pPr>
      <w:r w:rsidRPr="00DD531F">
        <w:rPr>
          <w:rFonts w:hint="eastAsia"/>
          <w:sz w:val="20"/>
          <w:szCs w:val="20"/>
        </w:rPr>
        <w:t>女の人が電気を</w:t>
      </w:r>
      <w:r w:rsidR="00D567B5">
        <w:rPr>
          <w:rFonts w:hint="eastAsia"/>
          <w:sz w:val="20"/>
          <w:szCs w:val="20"/>
        </w:rPr>
        <w:t>点けて</w:t>
      </w:r>
      <w:r w:rsidRPr="00DD531F">
        <w:rPr>
          <w:rFonts w:hint="eastAsia"/>
          <w:sz w:val="20"/>
          <w:szCs w:val="20"/>
        </w:rPr>
        <w:t>います。</w:t>
      </w:r>
    </w:p>
    <w:p w:rsidR="00F11D7B" w:rsidRPr="00DD531F" w:rsidRDefault="00F11D7B" w:rsidP="007A47ED">
      <w:pPr>
        <w:widowControl w:val="0"/>
        <w:rPr>
          <w:sz w:val="20"/>
          <w:szCs w:val="20"/>
          <w:lang w:val="es-US"/>
        </w:rPr>
      </w:pPr>
      <w:r w:rsidRPr="00DD531F">
        <w:rPr>
          <w:sz w:val="20"/>
          <w:szCs w:val="20"/>
          <w:lang w:val="es-US"/>
        </w:rPr>
        <w:t>O</w:t>
      </w:r>
      <w:r w:rsidRPr="00DD531F">
        <w:rPr>
          <w:rFonts w:hint="eastAsia"/>
          <w:sz w:val="20"/>
          <w:szCs w:val="20"/>
          <w:lang w:val="es-US"/>
        </w:rPr>
        <w:t>nna no hito ga denki o tsukete imasu.</w:t>
      </w:r>
    </w:p>
    <w:p w:rsidR="00F11D7B" w:rsidRPr="00DD531F" w:rsidRDefault="00E6121F" w:rsidP="007A47ED">
      <w:pPr>
        <w:widowControl w:val="0"/>
        <w:rPr>
          <w:sz w:val="20"/>
          <w:szCs w:val="20"/>
          <w:lang w:val="es-US"/>
        </w:rPr>
      </w:pPr>
      <w:r>
        <w:rPr>
          <w:sz w:val="20"/>
          <w:szCs w:val="20"/>
          <w:lang w:val="es-US"/>
        </w:rPr>
        <w:t>300</w:t>
      </w:r>
      <w:r w:rsidR="00F11D7B" w:rsidRPr="00DD531F">
        <w:rPr>
          <w:sz w:val="20"/>
          <w:szCs w:val="20"/>
          <w:lang w:val="es-US"/>
        </w:rPr>
        <w:t xml:space="preserve">.  </w:t>
      </w:r>
      <w:r w:rsidR="00F11D7B" w:rsidRPr="00DD531F">
        <w:rPr>
          <w:rFonts w:hint="eastAsia"/>
          <w:sz w:val="20"/>
          <w:szCs w:val="20"/>
          <w:lang w:val="es-US"/>
        </w:rPr>
        <w:t>The light is on.</w:t>
      </w:r>
      <w:r w:rsidR="00F11D7B" w:rsidRPr="00DD531F">
        <w:rPr>
          <w:sz w:val="20"/>
          <w:szCs w:val="20"/>
          <w:lang w:val="es-US"/>
        </w:rPr>
        <w:tab/>
      </w:r>
    </w:p>
    <w:p w:rsidR="00F11D7B" w:rsidRPr="00DD531F" w:rsidRDefault="00F11D7B" w:rsidP="007A47ED">
      <w:pPr>
        <w:widowControl w:val="0"/>
        <w:rPr>
          <w:sz w:val="20"/>
          <w:szCs w:val="20"/>
          <w:lang w:val="es-US"/>
        </w:rPr>
      </w:pPr>
      <w:r w:rsidRPr="00DD531F">
        <w:rPr>
          <w:rFonts w:hint="eastAsia"/>
          <w:sz w:val="20"/>
          <w:szCs w:val="20"/>
        </w:rPr>
        <w:t>電気がついています。</w:t>
      </w:r>
      <w:r w:rsidRPr="00DD531F">
        <w:rPr>
          <w:sz w:val="20"/>
          <w:szCs w:val="20"/>
          <w:lang w:val="es-US"/>
        </w:rPr>
        <w:tab/>
      </w:r>
      <w:r w:rsidRPr="00DD531F">
        <w:rPr>
          <w:sz w:val="20"/>
          <w:szCs w:val="20"/>
          <w:lang w:val="es-US"/>
        </w:rPr>
        <w:tab/>
      </w:r>
      <w:r w:rsidRPr="00DD531F">
        <w:rPr>
          <w:sz w:val="20"/>
          <w:szCs w:val="20"/>
          <w:lang w:val="es-US"/>
        </w:rPr>
        <w:tab/>
      </w:r>
    </w:p>
    <w:p w:rsidR="00F11D7B" w:rsidRPr="00DD531F" w:rsidRDefault="00F11D7B" w:rsidP="007A47ED">
      <w:pPr>
        <w:widowControl w:val="0"/>
        <w:rPr>
          <w:sz w:val="20"/>
          <w:szCs w:val="20"/>
          <w:lang w:val="es-US"/>
        </w:rPr>
      </w:pPr>
      <w:r w:rsidRPr="00DD531F">
        <w:rPr>
          <w:sz w:val="20"/>
          <w:szCs w:val="20"/>
          <w:lang w:val="es-US"/>
        </w:rPr>
        <w:t>D</w:t>
      </w:r>
      <w:r w:rsidRPr="00DD531F">
        <w:rPr>
          <w:rFonts w:hint="eastAsia"/>
          <w:sz w:val="20"/>
          <w:szCs w:val="20"/>
          <w:lang w:val="es-US"/>
        </w:rPr>
        <w:t>enki ga tsuite imasu.</w:t>
      </w:r>
      <w:r w:rsidRPr="00DD531F">
        <w:rPr>
          <w:sz w:val="20"/>
          <w:szCs w:val="20"/>
          <w:lang w:val="es-US"/>
        </w:rPr>
        <w:tab/>
      </w:r>
    </w:p>
    <w:p w:rsidR="00F11D7B" w:rsidRPr="00DD531F" w:rsidRDefault="00F12E5E" w:rsidP="007A47ED">
      <w:pPr>
        <w:widowControl w:val="0"/>
        <w:rPr>
          <w:sz w:val="20"/>
          <w:szCs w:val="20"/>
          <w:lang w:val="es-US"/>
        </w:rPr>
      </w:pPr>
      <w:r>
        <w:rPr>
          <w:sz w:val="20"/>
          <w:szCs w:val="20"/>
          <w:lang w:val="es-US"/>
        </w:rPr>
        <w:t>301</w:t>
      </w:r>
      <w:r w:rsidR="00F11D7B" w:rsidRPr="00DD531F">
        <w:rPr>
          <w:sz w:val="20"/>
          <w:szCs w:val="20"/>
          <w:lang w:val="es-US"/>
        </w:rPr>
        <w:t xml:space="preserve">.  </w:t>
      </w:r>
      <w:r w:rsidR="00F11D7B" w:rsidRPr="00DD531F">
        <w:rPr>
          <w:rFonts w:hint="eastAsia"/>
          <w:sz w:val="20"/>
          <w:szCs w:val="20"/>
          <w:lang w:val="es-US"/>
        </w:rPr>
        <w:t>The window is closed.</w:t>
      </w:r>
      <w:r w:rsidR="00F11D7B" w:rsidRPr="00DD531F">
        <w:rPr>
          <w:sz w:val="20"/>
          <w:szCs w:val="20"/>
          <w:lang w:val="es-US"/>
        </w:rPr>
        <w:tab/>
      </w:r>
    </w:p>
    <w:p w:rsidR="00F11D7B" w:rsidRPr="00DD531F" w:rsidRDefault="00F11D7B" w:rsidP="007A47ED">
      <w:pPr>
        <w:widowControl w:val="0"/>
        <w:rPr>
          <w:sz w:val="20"/>
          <w:szCs w:val="20"/>
          <w:lang w:val="es-US"/>
        </w:rPr>
      </w:pPr>
      <w:r w:rsidRPr="00DD531F">
        <w:rPr>
          <w:rFonts w:hint="eastAsia"/>
          <w:sz w:val="20"/>
          <w:szCs w:val="20"/>
        </w:rPr>
        <w:t>窓が閉まっています。</w:t>
      </w:r>
      <w:r w:rsidRPr="00DD531F">
        <w:rPr>
          <w:sz w:val="20"/>
          <w:szCs w:val="20"/>
          <w:lang w:val="es-US"/>
        </w:rPr>
        <w:tab/>
      </w:r>
    </w:p>
    <w:p w:rsidR="00F11D7B" w:rsidRPr="00DD531F" w:rsidRDefault="00F11D7B" w:rsidP="007A47ED">
      <w:pPr>
        <w:widowControl w:val="0"/>
        <w:rPr>
          <w:sz w:val="20"/>
          <w:szCs w:val="20"/>
        </w:rPr>
      </w:pPr>
      <w:r w:rsidRPr="00DD531F">
        <w:rPr>
          <w:sz w:val="20"/>
          <w:szCs w:val="20"/>
        </w:rPr>
        <w:t>M</w:t>
      </w:r>
      <w:r w:rsidRPr="00DD531F">
        <w:rPr>
          <w:rFonts w:hint="eastAsia"/>
          <w:sz w:val="20"/>
          <w:szCs w:val="20"/>
        </w:rPr>
        <w:t>ado ga shimatte imasu.</w:t>
      </w:r>
    </w:p>
    <w:p w:rsidR="00F11D7B" w:rsidRPr="00DD531F" w:rsidRDefault="00F12E5E" w:rsidP="007A47ED">
      <w:pPr>
        <w:widowControl w:val="0"/>
        <w:rPr>
          <w:sz w:val="20"/>
          <w:szCs w:val="20"/>
        </w:rPr>
      </w:pPr>
      <w:r>
        <w:rPr>
          <w:sz w:val="20"/>
          <w:szCs w:val="20"/>
        </w:rPr>
        <w:t>302</w:t>
      </w:r>
      <w:r w:rsidR="00F11D7B" w:rsidRPr="00DD531F">
        <w:rPr>
          <w:sz w:val="20"/>
          <w:szCs w:val="20"/>
        </w:rPr>
        <w:t xml:space="preserve">.  </w:t>
      </w:r>
      <w:r w:rsidR="00F11D7B" w:rsidRPr="00DD531F">
        <w:rPr>
          <w:rFonts w:hint="eastAsia"/>
          <w:sz w:val="20"/>
          <w:szCs w:val="20"/>
        </w:rPr>
        <w:t>The man is opening the window.</w:t>
      </w:r>
    </w:p>
    <w:p w:rsidR="00F11D7B" w:rsidRPr="00DD531F" w:rsidRDefault="00F11D7B" w:rsidP="007A47ED">
      <w:pPr>
        <w:widowControl w:val="0"/>
        <w:rPr>
          <w:sz w:val="20"/>
          <w:szCs w:val="20"/>
        </w:rPr>
      </w:pPr>
      <w:r w:rsidRPr="00DD531F">
        <w:rPr>
          <w:rFonts w:hint="eastAsia"/>
          <w:sz w:val="20"/>
          <w:szCs w:val="20"/>
        </w:rPr>
        <w:t>男の人が窓を開けています。。</w:t>
      </w:r>
    </w:p>
    <w:p w:rsidR="00F11D7B" w:rsidRPr="00DD531F" w:rsidRDefault="00F11D7B" w:rsidP="007A47ED">
      <w:pPr>
        <w:widowControl w:val="0"/>
        <w:rPr>
          <w:sz w:val="20"/>
          <w:szCs w:val="20"/>
          <w:lang w:val="es-US"/>
        </w:rPr>
      </w:pPr>
      <w:r w:rsidRPr="00DD531F">
        <w:rPr>
          <w:sz w:val="20"/>
          <w:szCs w:val="20"/>
          <w:lang w:val="es-US"/>
        </w:rPr>
        <w:t>O</w:t>
      </w:r>
      <w:r w:rsidRPr="00DD531F">
        <w:rPr>
          <w:rFonts w:hint="eastAsia"/>
          <w:sz w:val="20"/>
          <w:szCs w:val="20"/>
          <w:lang w:val="es-US"/>
        </w:rPr>
        <w:t>toko no hito ga mado o akete imasu.</w:t>
      </w:r>
    </w:p>
    <w:p w:rsidR="00F11D7B" w:rsidRPr="00DD531F" w:rsidRDefault="00F12E5E" w:rsidP="007A47ED">
      <w:pPr>
        <w:widowControl w:val="0"/>
        <w:rPr>
          <w:sz w:val="20"/>
          <w:szCs w:val="20"/>
          <w:lang w:val="es-US"/>
        </w:rPr>
      </w:pPr>
      <w:r>
        <w:rPr>
          <w:sz w:val="20"/>
          <w:szCs w:val="20"/>
          <w:lang w:val="es-US"/>
        </w:rPr>
        <w:t>303</w:t>
      </w:r>
      <w:r w:rsidR="00F11D7B" w:rsidRPr="00DD531F">
        <w:rPr>
          <w:sz w:val="20"/>
          <w:szCs w:val="20"/>
          <w:lang w:val="es-US"/>
        </w:rPr>
        <w:t xml:space="preserve">.  </w:t>
      </w:r>
      <w:r w:rsidR="00F11D7B" w:rsidRPr="00DD531F">
        <w:rPr>
          <w:rFonts w:hint="eastAsia"/>
          <w:sz w:val="20"/>
          <w:szCs w:val="20"/>
          <w:lang w:val="es-US"/>
        </w:rPr>
        <w:t>The window is open.</w:t>
      </w:r>
      <w:r w:rsidR="00F11D7B" w:rsidRPr="00DD531F">
        <w:rPr>
          <w:sz w:val="20"/>
          <w:szCs w:val="20"/>
          <w:lang w:val="es-US"/>
        </w:rPr>
        <w:tab/>
      </w:r>
    </w:p>
    <w:p w:rsidR="00F11D7B" w:rsidRPr="00DD531F" w:rsidRDefault="00F11D7B" w:rsidP="007A47ED">
      <w:pPr>
        <w:widowControl w:val="0"/>
        <w:rPr>
          <w:sz w:val="20"/>
          <w:szCs w:val="20"/>
          <w:lang w:val="es-US"/>
        </w:rPr>
      </w:pPr>
      <w:r w:rsidRPr="00DD531F">
        <w:rPr>
          <w:rFonts w:hint="eastAsia"/>
          <w:sz w:val="20"/>
          <w:szCs w:val="20"/>
        </w:rPr>
        <w:t>窓が開いています。</w:t>
      </w:r>
      <w:r w:rsidRPr="00DD531F">
        <w:rPr>
          <w:sz w:val="20"/>
          <w:szCs w:val="20"/>
          <w:lang w:val="es-US"/>
        </w:rPr>
        <w:tab/>
      </w:r>
      <w:r w:rsidRPr="00DD531F">
        <w:rPr>
          <w:sz w:val="20"/>
          <w:szCs w:val="20"/>
          <w:lang w:val="es-US"/>
        </w:rPr>
        <w:tab/>
      </w:r>
      <w:r w:rsidRPr="00DD531F">
        <w:rPr>
          <w:sz w:val="20"/>
          <w:szCs w:val="20"/>
          <w:lang w:val="es-US"/>
        </w:rPr>
        <w:tab/>
      </w:r>
      <w:r w:rsidRPr="00DD531F">
        <w:rPr>
          <w:b/>
          <w:sz w:val="20"/>
          <w:szCs w:val="20"/>
          <w:lang w:val="es-US"/>
        </w:rPr>
        <w:tab/>
      </w:r>
    </w:p>
    <w:p w:rsidR="00F11D7B" w:rsidRPr="00DD531F" w:rsidRDefault="00F11D7B" w:rsidP="007A47ED">
      <w:pPr>
        <w:widowControl w:val="0"/>
        <w:rPr>
          <w:sz w:val="20"/>
          <w:szCs w:val="20"/>
          <w:lang w:val="es-US"/>
        </w:rPr>
      </w:pPr>
      <w:r w:rsidRPr="00DD531F">
        <w:rPr>
          <w:sz w:val="20"/>
          <w:szCs w:val="20"/>
          <w:lang w:val="es-US"/>
        </w:rPr>
        <w:t>M</w:t>
      </w:r>
      <w:r w:rsidRPr="00DD531F">
        <w:rPr>
          <w:rFonts w:hint="eastAsia"/>
          <w:sz w:val="20"/>
          <w:szCs w:val="20"/>
          <w:lang w:val="es-US"/>
        </w:rPr>
        <w:t>ado ga aite imasu.</w:t>
      </w:r>
    </w:p>
    <w:p w:rsidR="00F11D7B" w:rsidRPr="00DD531F" w:rsidRDefault="00F12E5E" w:rsidP="007A47ED">
      <w:pPr>
        <w:widowControl w:val="0"/>
        <w:rPr>
          <w:sz w:val="20"/>
          <w:szCs w:val="20"/>
          <w:lang w:val="es-US"/>
        </w:rPr>
      </w:pPr>
      <w:r>
        <w:rPr>
          <w:sz w:val="20"/>
          <w:szCs w:val="20"/>
          <w:lang w:val="es-US"/>
        </w:rPr>
        <w:t>304</w:t>
      </w:r>
      <w:r w:rsidR="00F11D7B" w:rsidRPr="00DD531F">
        <w:rPr>
          <w:sz w:val="20"/>
          <w:szCs w:val="20"/>
          <w:lang w:val="es-US"/>
        </w:rPr>
        <w:t xml:space="preserve">.  </w:t>
      </w:r>
      <w:r w:rsidR="00F11D7B" w:rsidRPr="00DD531F">
        <w:rPr>
          <w:rFonts w:hint="eastAsia"/>
          <w:sz w:val="20"/>
          <w:szCs w:val="20"/>
          <w:lang w:val="es-US"/>
        </w:rPr>
        <w:t>The woman is closing the window.</w:t>
      </w:r>
    </w:p>
    <w:p w:rsidR="00F11D7B" w:rsidRPr="00DD531F" w:rsidRDefault="00F11D7B" w:rsidP="007A47ED">
      <w:pPr>
        <w:widowControl w:val="0"/>
        <w:rPr>
          <w:sz w:val="20"/>
          <w:szCs w:val="20"/>
          <w:lang w:val="es-US"/>
        </w:rPr>
      </w:pPr>
      <w:r w:rsidRPr="00DD531F">
        <w:rPr>
          <w:rFonts w:hint="eastAsia"/>
          <w:sz w:val="20"/>
          <w:szCs w:val="20"/>
        </w:rPr>
        <w:t>女の人が窓を閉めています。</w:t>
      </w:r>
    </w:p>
    <w:p w:rsidR="00F11D7B" w:rsidRPr="00DD531F" w:rsidRDefault="00F11D7B" w:rsidP="007A47ED">
      <w:pPr>
        <w:widowControl w:val="0"/>
        <w:rPr>
          <w:sz w:val="20"/>
          <w:szCs w:val="20"/>
          <w:lang w:val="es-US"/>
        </w:rPr>
      </w:pPr>
      <w:r w:rsidRPr="00DD531F">
        <w:rPr>
          <w:sz w:val="20"/>
          <w:szCs w:val="20"/>
          <w:lang w:val="es-US"/>
        </w:rPr>
        <w:t>O</w:t>
      </w:r>
      <w:r w:rsidRPr="00DD531F">
        <w:rPr>
          <w:rFonts w:hint="eastAsia"/>
          <w:sz w:val="20"/>
          <w:szCs w:val="20"/>
          <w:lang w:val="es-US"/>
        </w:rPr>
        <w:t>nna no hito ga mado o shimete imasu.</w:t>
      </w:r>
    </w:p>
    <w:p w:rsidR="00F11D7B" w:rsidRPr="00DD531F" w:rsidRDefault="00F12E5E" w:rsidP="007A47ED">
      <w:pPr>
        <w:widowControl w:val="0"/>
        <w:rPr>
          <w:sz w:val="20"/>
          <w:szCs w:val="20"/>
          <w:lang w:val="es-US"/>
        </w:rPr>
      </w:pPr>
      <w:r>
        <w:rPr>
          <w:sz w:val="20"/>
          <w:szCs w:val="20"/>
          <w:lang w:val="es-US"/>
        </w:rPr>
        <w:t>305</w:t>
      </w:r>
      <w:r w:rsidR="00F11D7B" w:rsidRPr="00DD531F">
        <w:rPr>
          <w:sz w:val="20"/>
          <w:szCs w:val="20"/>
          <w:lang w:val="es-US"/>
        </w:rPr>
        <w:t xml:space="preserve">.  </w:t>
      </w:r>
      <w:r w:rsidR="00F11D7B" w:rsidRPr="00DD531F">
        <w:rPr>
          <w:rFonts w:hint="eastAsia"/>
          <w:sz w:val="20"/>
          <w:szCs w:val="20"/>
          <w:lang w:val="es-US"/>
        </w:rPr>
        <w:t>The window is closed.</w:t>
      </w:r>
      <w:r w:rsidR="00F11D7B" w:rsidRPr="00DD531F">
        <w:rPr>
          <w:sz w:val="20"/>
          <w:szCs w:val="20"/>
          <w:lang w:val="es-US"/>
        </w:rPr>
        <w:tab/>
      </w:r>
    </w:p>
    <w:p w:rsidR="00F11D7B" w:rsidRPr="00DD531F" w:rsidRDefault="00F11D7B" w:rsidP="007A47ED">
      <w:pPr>
        <w:widowControl w:val="0"/>
        <w:rPr>
          <w:sz w:val="20"/>
          <w:szCs w:val="20"/>
          <w:lang w:val="es-US"/>
        </w:rPr>
      </w:pPr>
      <w:r w:rsidRPr="00DD531F">
        <w:rPr>
          <w:rFonts w:hint="eastAsia"/>
          <w:sz w:val="20"/>
          <w:szCs w:val="20"/>
        </w:rPr>
        <w:t>窓が閉まっています。</w:t>
      </w:r>
      <w:r w:rsidRPr="00DD531F">
        <w:rPr>
          <w:sz w:val="20"/>
          <w:szCs w:val="20"/>
          <w:lang w:val="es-US"/>
        </w:rPr>
        <w:tab/>
      </w:r>
    </w:p>
    <w:p w:rsidR="00F11D7B" w:rsidRPr="00DD531F" w:rsidRDefault="00F11D7B" w:rsidP="007A47ED">
      <w:pPr>
        <w:widowControl w:val="0"/>
        <w:rPr>
          <w:sz w:val="20"/>
          <w:szCs w:val="20"/>
          <w:lang w:val="es-US"/>
        </w:rPr>
      </w:pPr>
      <w:r w:rsidRPr="00DD531F">
        <w:rPr>
          <w:sz w:val="20"/>
          <w:szCs w:val="20"/>
          <w:lang w:val="es-US"/>
        </w:rPr>
        <w:t>M</w:t>
      </w:r>
      <w:r w:rsidRPr="00DD531F">
        <w:rPr>
          <w:rFonts w:hint="eastAsia"/>
          <w:sz w:val="20"/>
          <w:szCs w:val="20"/>
          <w:lang w:val="es-US"/>
        </w:rPr>
        <w:t>ado ga shimatte imasu.</w:t>
      </w:r>
    </w:p>
    <w:p w:rsidR="00F11D7B" w:rsidRPr="00DD531F" w:rsidRDefault="00F12E5E" w:rsidP="007A47ED">
      <w:pPr>
        <w:widowControl w:val="0"/>
        <w:rPr>
          <w:sz w:val="20"/>
          <w:szCs w:val="20"/>
          <w:lang w:val="es-US"/>
        </w:rPr>
      </w:pPr>
      <w:r>
        <w:rPr>
          <w:sz w:val="20"/>
          <w:szCs w:val="20"/>
          <w:lang w:val="es-US"/>
        </w:rPr>
        <w:t>306</w:t>
      </w:r>
      <w:r w:rsidR="00F11D7B" w:rsidRPr="00DD531F">
        <w:rPr>
          <w:sz w:val="20"/>
          <w:szCs w:val="20"/>
          <w:lang w:val="es-US"/>
        </w:rPr>
        <w:t>.  As for</w:t>
      </w:r>
      <w:r w:rsidR="00F11D7B" w:rsidRPr="00DD531F">
        <w:rPr>
          <w:rFonts w:hint="eastAsia"/>
          <w:sz w:val="20"/>
          <w:szCs w:val="20"/>
          <w:lang w:val="es-US"/>
        </w:rPr>
        <w:t xml:space="preserve"> the </w:t>
      </w:r>
      <w:r w:rsidR="00F11D7B" w:rsidRPr="00DD531F">
        <w:rPr>
          <w:sz w:val="20"/>
          <w:szCs w:val="20"/>
          <w:lang w:val="es-US"/>
        </w:rPr>
        <w:t xml:space="preserve">honorable </w:t>
      </w:r>
      <w:r w:rsidR="00F11D7B" w:rsidRPr="00DD531F">
        <w:rPr>
          <w:rFonts w:hint="eastAsia"/>
          <w:sz w:val="20"/>
          <w:szCs w:val="20"/>
          <w:lang w:val="es-US"/>
        </w:rPr>
        <w:t>cups and plates</w:t>
      </w:r>
      <w:r w:rsidR="00F11D7B" w:rsidRPr="00DD531F">
        <w:rPr>
          <w:sz w:val="20"/>
          <w:szCs w:val="20"/>
          <w:lang w:val="es-US"/>
        </w:rPr>
        <w:t>, are they</w:t>
      </w:r>
      <w:r w:rsidR="00F11D7B" w:rsidRPr="00DD531F">
        <w:rPr>
          <w:rFonts w:hint="eastAsia"/>
          <w:sz w:val="20"/>
          <w:szCs w:val="20"/>
          <w:lang w:val="es-US"/>
        </w:rPr>
        <w:t xml:space="preserve"> already out?</w:t>
      </w:r>
      <w:r w:rsidR="00F11D7B" w:rsidRPr="00DD531F">
        <w:rPr>
          <w:sz w:val="20"/>
          <w:szCs w:val="20"/>
          <w:lang w:val="es-US"/>
        </w:rPr>
        <w:tab/>
      </w:r>
    </w:p>
    <w:p w:rsidR="00C43B6A" w:rsidRDefault="00F11D7B" w:rsidP="007A47ED">
      <w:pPr>
        <w:widowControl w:val="0"/>
        <w:rPr>
          <w:sz w:val="20"/>
          <w:szCs w:val="20"/>
        </w:rPr>
      </w:pPr>
      <w:r w:rsidRPr="00DD531F">
        <w:rPr>
          <w:rFonts w:hint="eastAsia"/>
          <w:sz w:val="20"/>
          <w:szCs w:val="20"/>
        </w:rPr>
        <w:lastRenderedPageBreak/>
        <w:t>コップとお皿はもう出ていますか。</w:t>
      </w:r>
      <w:r w:rsidRPr="00DD531F">
        <w:rPr>
          <w:sz w:val="20"/>
          <w:szCs w:val="20"/>
        </w:rPr>
        <w:tab/>
      </w:r>
      <w:r w:rsidRPr="00DD531F">
        <w:rPr>
          <w:sz w:val="20"/>
          <w:szCs w:val="20"/>
        </w:rPr>
        <w:tab/>
      </w:r>
    </w:p>
    <w:p w:rsidR="00F11D7B" w:rsidRPr="00DD531F" w:rsidRDefault="00F11D7B" w:rsidP="007A47ED">
      <w:pPr>
        <w:widowControl w:val="0"/>
        <w:rPr>
          <w:sz w:val="20"/>
          <w:szCs w:val="20"/>
        </w:rPr>
      </w:pPr>
      <w:r w:rsidRPr="00DD531F">
        <w:rPr>
          <w:sz w:val="20"/>
          <w:szCs w:val="20"/>
        </w:rPr>
        <w:t>K</w:t>
      </w:r>
      <w:r w:rsidRPr="00DD531F">
        <w:rPr>
          <w:rFonts w:hint="eastAsia"/>
          <w:sz w:val="20"/>
          <w:szCs w:val="20"/>
        </w:rPr>
        <w:t>oppu to osara wa moo dete imasu ka.</w:t>
      </w:r>
      <w:r w:rsidRPr="00DD531F">
        <w:rPr>
          <w:sz w:val="20"/>
          <w:szCs w:val="20"/>
        </w:rPr>
        <w:t xml:space="preserve">  (</w:t>
      </w:r>
      <w:r w:rsidRPr="009C3347">
        <w:rPr>
          <w:i/>
          <w:sz w:val="20"/>
          <w:szCs w:val="20"/>
          <w:u w:val="single"/>
        </w:rPr>
        <w:t>plates</w:t>
      </w:r>
      <w:r w:rsidRPr="009C3347">
        <w:rPr>
          <w:i/>
          <w:sz w:val="20"/>
          <w:szCs w:val="20"/>
        </w:rPr>
        <w:t xml:space="preserve"> are for </w:t>
      </w:r>
      <w:r w:rsidR="009C3347" w:rsidRPr="009C3347">
        <w:rPr>
          <w:i/>
          <w:sz w:val="20"/>
          <w:szCs w:val="20"/>
          <w:u w:val="single"/>
        </w:rPr>
        <w:t>osara</w:t>
      </w:r>
      <w:r w:rsidR="009C3347">
        <w:rPr>
          <w:i/>
          <w:sz w:val="20"/>
          <w:szCs w:val="20"/>
        </w:rPr>
        <w:t>da [</w:t>
      </w:r>
      <w:r w:rsidRPr="009C3347">
        <w:rPr>
          <w:i/>
          <w:sz w:val="20"/>
          <w:szCs w:val="20"/>
        </w:rPr>
        <w:t>honorable salad</w:t>
      </w:r>
      <w:r w:rsidR="009C3347">
        <w:rPr>
          <w:i/>
          <w:sz w:val="20"/>
          <w:szCs w:val="20"/>
        </w:rPr>
        <w:t>]</w:t>
      </w:r>
      <w:r w:rsidRPr="00DD531F">
        <w:rPr>
          <w:sz w:val="20"/>
          <w:szCs w:val="20"/>
        </w:rPr>
        <w:t>)</w:t>
      </w:r>
    </w:p>
    <w:p w:rsidR="00F11D7B" w:rsidRPr="00DD531F" w:rsidRDefault="00F12E5E" w:rsidP="007A47ED">
      <w:pPr>
        <w:widowControl w:val="0"/>
        <w:rPr>
          <w:sz w:val="20"/>
          <w:szCs w:val="20"/>
        </w:rPr>
      </w:pPr>
      <w:r>
        <w:rPr>
          <w:sz w:val="20"/>
          <w:szCs w:val="20"/>
        </w:rPr>
        <w:t>307</w:t>
      </w:r>
      <w:r w:rsidR="00F11D7B" w:rsidRPr="00DD531F">
        <w:rPr>
          <w:sz w:val="20"/>
          <w:szCs w:val="20"/>
        </w:rPr>
        <w:t>.  Yeah</w:t>
      </w:r>
      <w:r w:rsidR="00F11D7B" w:rsidRPr="00DD531F">
        <w:rPr>
          <w:rFonts w:hint="eastAsia"/>
          <w:sz w:val="20"/>
          <w:szCs w:val="20"/>
        </w:rPr>
        <w:t xml:space="preserve">, they've been put out </w:t>
      </w:r>
      <w:r w:rsidR="00F11D7B" w:rsidRPr="00DD531F">
        <w:rPr>
          <w:sz w:val="20"/>
          <w:szCs w:val="20"/>
        </w:rPr>
        <w:t xml:space="preserve">by someone </w:t>
      </w:r>
      <w:r w:rsidR="00F11D7B" w:rsidRPr="00DD531F">
        <w:rPr>
          <w:rFonts w:hint="eastAsia"/>
          <w:sz w:val="20"/>
          <w:szCs w:val="20"/>
        </w:rPr>
        <w:t>for sure.</w:t>
      </w:r>
    </w:p>
    <w:p w:rsidR="00F11D7B" w:rsidRPr="00DD531F" w:rsidRDefault="00F11D7B" w:rsidP="007A47ED">
      <w:pPr>
        <w:widowControl w:val="0"/>
        <w:rPr>
          <w:sz w:val="20"/>
          <w:szCs w:val="20"/>
        </w:rPr>
      </w:pPr>
      <w:r w:rsidRPr="00DD531F">
        <w:rPr>
          <w:rFonts w:hint="eastAsia"/>
          <w:sz w:val="20"/>
          <w:szCs w:val="20"/>
        </w:rPr>
        <w:t>ええ、出してありますよ。</w:t>
      </w:r>
    </w:p>
    <w:p w:rsidR="00F11D7B" w:rsidRPr="00DD531F" w:rsidRDefault="00F11D7B" w:rsidP="007A47ED">
      <w:pPr>
        <w:widowControl w:val="0"/>
        <w:rPr>
          <w:sz w:val="20"/>
          <w:szCs w:val="20"/>
        </w:rPr>
      </w:pPr>
      <w:r w:rsidRPr="00DD531F">
        <w:rPr>
          <w:sz w:val="20"/>
          <w:szCs w:val="20"/>
        </w:rPr>
        <w:t>E</w:t>
      </w:r>
      <w:r w:rsidRPr="00DD531F">
        <w:rPr>
          <w:rFonts w:hint="eastAsia"/>
          <w:sz w:val="20"/>
          <w:szCs w:val="20"/>
        </w:rPr>
        <w:t>e, dashite arimasu yo.</w:t>
      </w:r>
    </w:p>
    <w:p w:rsidR="00F11D7B" w:rsidRPr="00DD531F" w:rsidRDefault="00F12E5E" w:rsidP="007A47ED">
      <w:pPr>
        <w:widowControl w:val="0"/>
        <w:rPr>
          <w:sz w:val="20"/>
          <w:szCs w:val="20"/>
        </w:rPr>
      </w:pPr>
      <w:r>
        <w:rPr>
          <w:sz w:val="20"/>
          <w:szCs w:val="20"/>
        </w:rPr>
        <w:t>308</w:t>
      </w:r>
      <w:r w:rsidR="00F11D7B" w:rsidRPr="00DD531F">
        <w:rPr>
          <w:sz w:val="20"/>
          <w:szCs w:val="20"/>
        </w:rPr>
        <w:t xml:space="preserve">.  </w:t>
      </w:r>
      <w:r w:rsidR="00F11D7B" w:rsidRPr="00DD531F">
        <w:rPr>
          <w:rFonts w:hint="eastAsia"/>
          <w:sz w:val="20"/>
          <w:szCs w:val="20"/>
        </w:rPr>
        <w:t>The space heater is on, right?  Shall I turn it off?</w:t>
      </w:r>
    </w:p>
    <w:p w:rsidR="00F11D7B" w:rsidRPr="00DD531F" w:rsidRDefault="00F11D7B" w:rsidP="007A47ED">
      <w:pPr>
        <w:widowControl w:val="0"/>
        <w:rPr>
          <w:sz w:val="20"/>
          <w:szCs w:val="20"/>
        </w:rPr>
      </w:pPr>
      <w:r w:rsidRPr="00DD531F">
        <w:rPr>
          <w:rFonts w:hint="eastAsia"/>
          <w:sz w:val="20"/>
          <w:szCs w:val="20"/>
        </w:rPr>
        <w:t>ストーブがついていますね。消しましょうか。</w:t>
      </w:r>
    </w:p>
    <w:p w:rsidR="00F11D7B" w:rsidRPr="00DD531F" w:rsidRDefault="00F11D7B" w:rsidP="007A47ED">
      <w:pPr>
        <w:widowControl w:val="0"/>
        <w:rPr>
          <w:sz w:val="20"/>
          <w:szCs w:val="20"/>
        </w:rPr>
      </w:pPr>
      <w:r w:rsidRPr="00DD531F">
        <w:rPr>
          <w:sz w:val="20"/>
          <w:szCs w:val="20"/>
          <w:lang w:val="es-US"/>
        </w:rPr>
        <w:t>S</w:t>
      </w:r>
      <w:r w:rsidRPr="00DD531F">
        <w:rPr>
          <w:rFonts w:hint="eastAsia"/>
          <w:sz w:val="20"/>
          <w:szCs w:val="20"/>
          <w:lang w:val="es-US"/>
        </w:rPr>
        <w:t xml:space="preserve">utoobu ga tsuite imasu ne.  </w:t>
      </w:r>
      <w:r w:rsidRPr="00DD531F">
        <w:rPr>
          <w:rFonts w:hint="eastAsia"/>
          <w:sz w:val="20"/>
          <w:szCs w:val="20"/>
        </w:rPr>
        <w:t xml:space="preserve">Keshimashoo ka. </w:t>
      </w:r>
    </w:p>
    <w:p w:rsidR="00F11D7B" w:rsidRPr="00DD531F" w:rsidRDefault="00F12E5E" w:rsidP="007A47ED">
      <w:pPr>
        <w:widowControl w:val="0"/>
        <w:rPr>
          <w:sz w:val="20"/>
          <w:szCs w:val="20"/>
        </w:rPr>
      </w:pPr>
      <w:r>
        <w:rPr>
          <w:sz w:val="20"/>
          <w:szCs w:val="20"/>
        </w:rPr>
        <w:t>309</w:t>
      </w:r>
      <w:r w:rsidR="00F11D7B" w:rsidRPr="00DD531F">
        <w:rPr>
          <w:sz w:val="20"/>
          <w:szCs w:val="20"/>
        </w:rPr>
        <w:t xml:space="preserve">.  </w:t>
      </w:r>
      <w:r w:rsidR="00F11D7B" w:rsidRPr="00DD531F">
        <w:rPr>
          <w:rFonts w:hint="eastAsia"/>
          <w:sz w:val="20"/>
          <w:szCs w:val="20"/>
        </w:rPr>
        <w:t xml:space="preserve">No, please don't turn it off.  Because the room is cold, it is turned on.  </w:t>
      </w:r>
      <w:r w:rsidR="00F11D7B" w:rsidRPr="00DD531F">
        <w:rPr>
          <w:sz w:val="20"/>
          <w:szCs w:val="20"/>
        </w:rPr>
        <w:t>Imply that I did it.  S</w:t>
      </w:r>
      <w:r w:rsidR="00F11D7B" w:rsidRPr="00DD531F">
        <w:rPr>
          <w:rFonts w:hint="eastAsia"/>
          <w:sz w:val="20"/>
          <w:szCs w:val="20"/>
        </w:rPr>
        <w:t>often this</w:t>
      </w:r>
      <w:r w:rsidR="00F11D7B" w:rsidRPr="00DD531F">
        <w:rPr>
          <w:sz w:val="20"/>
          <w:szCs w:val="20"/>
        </w:rPr>
        <w:t>.</w:t>
      </w:r>
    </w:p>
    <w:p w:rsidR="00F11D7B" w:rsidRPr="00DD531F" w:rsidRDefault="00F11D7B" w:rsidP="007A47ED">
      <w:pPr>
        <w:widowControl w:val="0"/>
        <w:rPr>
          <w:sz w:val="20"/>
          <w:szCs w:val="20"/>
        </w:rPr>
      </w:pPr>
      <w:r w:rsidRPr="00DD531F">
        <w:rPr>
          <w:rFonts w:hint="eastAsia"/>
          <w:sz w:val="20"/>
          <w:szCs w:val="20"/>
        </w:rPr>
        <w:t>いいえ、消さないでください。部屋が寒いから</w:t>
      </w:r>
      <w:r w:rsidR="00D567B5">
        <w:rPr>
          <w:rFonts w:hint="eastAsia"/>
          <w:sz w:val="20"/>
          <w:szCs w:val="20"/>
        </w:rPr>
        <w:t>点けて</w:t>
      </w:r>
      <w:r w:rsidRPr="00DD531F">
        <w:rPr>
          <w:rFonts w:hint="eastAsia"/>
          <w:sz w:val="20"/>
          <w:szCs w:val="20"/>
        </w:rPr>
        <w:t>いるんです。</w:t>
      </w:r>
    </w:p>
    <w:p w:rsidR="00F11D7B" w:rsidRPr="00DD531F" w:rsidRDefault="00F11D7B" w:rsidP="007A47ED">
      <w:pPr>
        <w:widowControl w:val="0"/>
        <w:rPr>
          <w:sz w:val="20"/>
          <w:szCs w:val="20"/>
        </w:rPr>
      </w:pPr>
      <w:r w:rsidRPr="00DD531F">
        <w:rPr>
          <w:sz w:val="20"/>
          <w:szCs w:val="20"/>
        </w:rPr>
        <w:t>I</w:t>
      </w:r>
      <w:r w:rsidRPr="00DD531F">
        <w:rPr>
          <w:rFonts w:hint="eastAsia"/>
          <w:sz w:val="20"/>
          <w:szCs w:val="20"/>
        </w:rPr>
        <w:t xml:space="preserve">ie, kesanai de kudasai.  </w:t>
      </w:r>
      <w:r w:rsidRPr="00DD531F">
        <w:rPr>
          <w:sz w:val="20"/>
          <w:szCs w:val="20"/>
        </w:rPr>
        <w:t>H</w:t>
      </w:r>
      <w:r w:rsidRPr="00DD531F">
        <w:rPr>
          <w:rFonts w:hint="eastAsia"/>
          <w:sz w:val="20"/>
          <w:szCs w:val="20"/>
        </w:rPr>
        <w:t xml:space="preserve">eya ga samui kara, tsukette irun desu. </w:t>
      </w:r>
      <w:r w:rsidRPr="006A6A0C">
        <w:rPr>
          <w:sz w:val="20"/>
          <w:szCs w:val="20"/>
        </w:rPr>
        <w:t xml:space="preserve"> (to make a</w:t>
      </w:r>
      <w:r w:rsidRPr="00DD531F">
        <w:rPr>
          <w:b/>
          <w:sz w:val="20"/>
          <w:szCs w:val="20"/>
        </w:rPr>
        <w:t xml:space="preserve"> negative request</w:t>
      </w:r>
      <w:r w:rsidRPr="006A6A0C">
        <w:rPr>
          <w:sz w:val="20"/>
          <w:szCs w:val="20"/>
        </w:rPr>
        <w:t>, follow the negative plain speech form of the verb with de kudasai)</w:t>
      </w:r>
      <w:r w:rsidRPr="00DD531F">
        <w:rPr>
          <w:sz w:val="20"/>
          <w:szCs w:val="20"/>
        </w:rPr>
        <w:t xml:space="preserve"> </w:t>
      </w:r>
      <w:r w:rsidRPr="00DD531F">
        <w:rPr>
          <w:rFonts w:hint="eastAsia"/>
          <w:sz w:val="20"/>
          <w:szCs w:val="20"/>
        </w:rPr>
        <w:t xml:space="preserve"> (</w:t>
      </w:r>
      <w:r w:rsidRPr="009C3347">
        <w:rPr>
          <w:rFonts w:hint="eastAsia"/>
          <w:b/>
          <w:sz w:val="20"/>
          <w:szCs w:val="20"/>
        </w:rPr>
        <w:t>iru</w:t>
      </w:r>
      <w:r w:rsidRPr="00DD531F">
        <w:rPr>
          <w:rFonts w:hint="eastAsia"/>
          <w:sz w:val="20"/>
          <w:szCs w:val="20"/>
        </w:rPr>
        <w:t xml:space="preserve">, as opposed to aru, implies that </w:t>
      </w:r>
      <w:r w:rsidRPr="00DD531F">
        <w:rPr>
          <w:sz w:val="20"/>
          <w:szCs w:val="20"/>
        </w:rPr>
        <w:t xml:space="preserve">the </w:t>
      </w:r>
      <w:r w:rsidRPr="006A6A0C">
        <w:rPr>
          <w:i/>
          <w:sz w:val="20"/>
          <w:szCs w:val="20"/>
        </w:rPr>
        <w:t>speaker</w:t>
      </w:r>
      <w:r w:rsidRPr="00DD531F">
        <w:rPr>
          <w:rFonts w:hint="eastAsia"/>
          <w:sz w:val="20"/>
          <w:szCs w:val="20"/>
        </w:rPr>
        <w:t xml:space="preserve"> turned it on.)</w:t>
      </w:r>
    </w:p>
    <w:p w:rsidR="00F11D7B" w:rsidRPr="00DD531F" w:rsidRDefault="00F12E5E" w:rsidP="007A47ED">
      <w:pPr>
        <w:widowControl w:val="0"/>
        <w:rPr>
          <w:sz w:val="20"/>
          <w:szCs w:val="20"/>
        </w:rPr>
      </w:pPr>
      <w:r>
        <w:rPr>
          <w:sz w:val="20"/>
          <w:szCs w:val="20"/>
        </w:rPr>
        <w:t>310</w:t>
      </w:r>
      <w:r w:rsidR="00F11D7B" w:rsidRPr="00DD531F">
        <w:rPr>
          <w:sz w:val="20"/>
          <w:szCs w:val="20"/>
        </w:rPr>
        <w:t xml:space="preserve">.  </w:t>
      </w:r>
      <w:r w:rsidR="00F11D7B" w:rsidRPr="00DD531F">
        <w:rPr>
          <w:rFonts w:hint="eastAsia"/>
          <w:sz w:val="20"/>
          <w:szCs w:val="20"/>
        </w:rPr>
        <w:t>The lights are also on, for sure.</w:t>
      </w:r>
    </w:p>
    <w:p w:rsidR="00F11D7B" w:rsidRPr="00DD531F" w:rsidRDefault="00F11D7B" w:rsidP="007A47ED">
      <w:pPr>
        <w:widowControl w:val="0"/>
        <w:rPr>
          <w:sz w:val="20"/>
          <w:szCs w:val="20"/>
        </w:rPr>
      </w:pPr>
      <w:r w:rsidRPr="00DD531F">
        <w:rPr>
          <w:rFonts w:hint="eastAsia"/>
          <w:sz w:val="20"/>
          <w:szCs w:val="20"/>
        </w:rPr>
        <w:t>電気もついていますよ。</w:t>
      </w:r>
    </w:p>
    <w:p w:rsidR="00F11D7B" w:rsidRPr="00DD531F" w:rsidRDefault="00F11D7B" w:rsidP="007A47ED">
      <w:pPr>
        <w:widowControl w:val="0"/>
        <w:rPr>
          <w:sz w:val="20"/>
          <w:szCs w:val="20"/>
          <w:lang w:val="es-US"/>
        </w:rPr>
      </w:pPr>
      <w:r w:rsidRPr="00DD531F">
        <w:rPr>
          <w:sz w:val="20"/>
          <w:szCs w:val="20"/>
          <w:lang w:val="es-US"/>
        </w:rPr>
        <w:t>D</w:t>
      </w:r>
      <w:r w:rsidRPr="00DD531F">
        <w:rPr>
          <w:rFonts w:hint="eastAsia"/>
          <w:sz w:val="20"/>
          <w:szCs w:val="20"/>
          <w:lang w:val="es-US"/>
        </w:rPr>
        <w:t xml:space="preserve">enki mo tsuite imasu yo.  </w:t>
      </w:r>
    </w:p>
    <w:p w:rsidR="00F11D7B" w:rsidRPr="00DD531F" w:rsidRDefault="00F12E5E" w:rsidP="007A47ED">
      <w:pPr>
        <w:widowControl w:val="0"/>
        <w:rPr>
          <w:sz w:val="20"/>
          <w:szCs w:val="20"/>
        </w:rPr>
      </w:pPr>
      <w:r>
        <w:rPr>
          <w:sz w:val="20"/>
          <w:szCs w:val="20"/>
        </w:rPr>
        <w:t>311</w:t>
      </w:r>
      <w:r w:rsidR="00F11D7B" w:rsidRPr="00DD531F">
        <w:rPr>
          <w:sz w:val="20"/>
          <w:szCs w:val="20"/>
        </w:rPr>
        <w:t xml:space="preserve">.  </w:t>
      </w:r>
      <w:r w:rsidR="00F11D7B" w:rsidRPr="00DD531F">
        <w:rPr>
          <w:rFonts w:hint="eastAsia"/>
          <w:sz w:val="20"/>
          <w:szCs w:val="20"/>
        </w:rPr>
        <w:t xml:space="preserve">Ah, </w:t>
      </w:r>
      <w:r w:rsidR="00F11D7B" w:rsidRPr="00DD531F">
        <w:rPr>
          <w:sz w:val="20"/>
          <w:szCs w:val="20"/>
        </w:rPr>
        <w:t xml:space="preserve">as for the lights, </w:t>
      </w:r>
      <w:r w:rsidR="00F11D7B" w:rsidRPr="00DD531F">
        <w:rPr>
          <w:rFonts w:hint="eastAsia"/>
          <w:sz w:val="20"/>
          <w:szCs w:val="20"/>
        </w:rPr>
        <w:t xml:space="preserve">please turn </w:t>
      </w:r>
      <w:r w:rsidR="00F11D7B" w:rsidRPr="00DD531F">
        <w:rPr>
          <w:sz w:val="20"/>
          <w:szCs w:val="20"/>
        </w:rPr>
        <w:t xml:space="preserve">them </w:t>
      </w:r>
      <w:r w:rsidR="00F11D7B" w:rsidRPr="00DD531F">
        <w:rPr>
          <w:rFonts w:hint="eastAsia"/>
          <w:sz w:val="20"/>
          <w:szCs w:val="20"/>
        </w:rPr>
        <w:t>off.</w:t>
      </w:r>
    </w:p>
    <w:p w:rsidR="00F11D7B" w:rsidRPr="00DD531F" w:rsidRDefault="00F11D7B" w:rsidP="007A47ED">
      <w:pPr>
        <w:widowControl w:val="0"/>
        <w:rPr>
          <w:sz w:val="20"/>
          <w:szCs w:val="20"/>
        </w:rPr>
      </w:pPr>
      <w:r w:rsidRPr="00DD531F">
        <w:rPr>
          <w:rFonts w:hint="eastAsia"/>
          <w:sz w:val="20"/>
          <w:szCs w:val="20"/>
        </w:rPr>
        <w:t>ああ、電気は消してください。</w:t>
      </w:r>
    </w:p>
    <w:p w:rsidR="00F11D7B" w:rsidRPr="00DD531F" w:rsidRDefault="00F11D7B" w:rsidP="007A47ED">
      <w:pPr>
        <w:widowControl w:val="0"/>
        <w:rPr>
          <w:sz w:val="20"/>
          <w:szCs w:val="20"/>
        </w:rPr>
      </w:pPr>
      <w:r w:rsidRPr="00DD531F">
        <w:rPr>
          <w:rFonts w:hint="eastAsia"/>
          <w:sz w:val="20"/>
          <w:szCs w:val="20"/>
        </w:rPr>
        <w:t>Aa, denki wa keshite kudasai.</w:t>
      </w:r>
    </w:p>
    <w:p w:rsidR="00F11D7B" w:rsidRPr="00DD531F" w:rsidRDefault="00F12E5E" w:rsidP="007A47ED">
      <w:pPr>
        <w:widowControl w:val="0"/>
        <w:rPr>
          <w:sz w:val="20"/>
          <w:szCs w:val="20"/>
        </w:rPr>
      </w:pPr>
      <w:r>
        <w:rPr>
          <w:sz w:val="20"/>
          <w:szCs w:val="20"/>
        </w:rPr>
        <w:t>312</w:t>
      </w:r>
      <w:r w:rsidR="00F11D7B" w:rsidRPr="00DD531F">
        <w:rPr>
          <w:sz w:val="20"/>
          <w:szCs w:val="20"/>
        </w:rPr>
        <w:t xml:space="preserve">.  </w:t>
      </w:r>
      <w:r w:rsidR="00F11D7B" w:rsidRPr="00DD531F">
        <w:rPr>
          <w:rFonts w:hint="eastAsia"/>
          <w:sz w:val="20"/>
          <w:szCs w:val="20"/>
        </w:rPr>
        <w:t xml:space="preserve">The window is open, right.  </w:t>
      </w:r>
      <w:r w:rsidR="00F11D7B" w:rsidRPr="00DD531F">
        <w:rPr>
          <w:sz w:val="20"/>
          <w:szCs w:val="20"/>
        </w:rPr>
        <w:t>Will I</w:t>
      </w:r>
      <w:r w:rsidR="00F11D7B" w:rsidRPr="00DD531F">
        <w:rPr>
          <w:rFonts w:hint="eastAsia"/>
          <w:sz w:val="20"/>
          <w:szCs w:val="20"/>
        </w:rPr>
        <w:t xml:space="preserve"> close it?</w:t>
      </w:r>
      <w:r w:rsidR="00F11D7B" w:rsidRPr="00DD531F">
        <w:rPr>
          <w:sz w:val="20"/>
          <w:szCs w:val="20"/>
        </w:rPr>
        <w:t xml:space="preserve"> </w:t>
      </w:r>
    </w:p>
    <w:p w:rsidR="00F11D7B" w:rsidRPr="00DD531F" w:rsidRDefault="00F11D7B" w:rsidP="007A47ED">
      <w:pPr>
        <w:widowControl w:val="0"/>
        <w:rPr>
          <w:sz w:val="20"/>
          <w:szCs w:val="20"/>
        </w:rPr>
      </w:pPr>
      <w:r w:rsidRPr="00DD531F">
        <w:rPr>
          <w:rFonts w:hint="eastAsia"/>
          <w:sz w:val="20"/>
          <w:szCs w:val="20"/>
        </w:rPr>
        <w:t>窓が開いていますね。閉めますか。</w:t>
      </w:r>
    </w:p>
    <w:p w:rsidR="00F11D7B" w:rsidRPr="00DD531F" w:rsidRDefault="00F11D7B" w:rsidP="007A47ED">
      <w:pPr>
        <w:widowControl w:val="0"/>
        <w:rPr>
          <w:sz w:val="20"/>
          <w:szCs w:val="20"/>
        </w:rPr>
      </w:pPr>
      <w:r w:rsidRPr="00DD531F">
        <w:rPr>
          <w:sz w:val="20"/>
          <w:szCs w:val="20"/>
        </w:rPr>
        <w:t>M</w:t>
      </w:r>
      <w:r w:rsidRPr="00DD531F">
        <w:rPr>
          <w:rFonts w:hint="eastAsia"/>
          <w:sz w:val="20"/>
          <w:szCs w:val="20"/>
        </w:rPr>
        <w:t>ado ga aite imasu ne.  Shimemasu ka.</w:t>
      </w:r>
      <w:r w:rsidRPr="00DD531F">
        <w:rPr>
          <w:sz w:val="20"/>
          <w:szCs w:val="20"/>
        </w:rPr>
        <w:t xml:space="preserve">  (this means, shall I close it?)</w:t>
      </w:r>
    </w:p>
    <w:p w:rsidR="00F11D7B" w:rsidRPr="00DD531F" w:rsidRDefault="00F12E5E" w:rsidP="007A47ED">
      <w:pPr>
        <w:widowControl w:val="0"/>
        <w:rPr>
          <w:sz w:val="20"/>
          <w:szCs w:val="20"/>
        </w:rPr>
      </w:pPr>
      <w:r>
        <w:rPr>
          <w:sz w:val="20"/>
          <w:szCs w:val="20"/>
        </w:rPr>
        <w:t>313</w:t>
      </w:r>
      <w:r w:rsidR="00F11D7B" w:rsidRPr="00DD531F">
        <w:rPr>
          <w:sz w:val="20"/>
          <w:szCs w:val="20"/>
        </w:rPr>
        <w:t>.  A little, b</w:t>
      </w:r>
      <w:r w:rsidR="00F11D7B" w:rsidRPr="00DD531F">
        <w:rPr>
          <w:rFonts w:hint="eastAsia"/>
          <w:sz w:val="20"/>
          <w:szCs w:val="20"/>
        </w:rPr>
        <w:t>ecause the air is bad, it</w:t>
      </w:r>
      <w:r w:rsidR="00F11D7B" w:rsidRPr="00DD531F">
        <w:rPr>
          <w:sz w:val="20"/>
          <w:szCs w:val="20"/>
        </w:rPr>
        <w:t xml:space="preserve"> is</w:t>
      </w:r>
      <w:r w:rsidR="00F11D7B" w:rsidRPr="00DD531F">
        <w:rPr>
          <w:rFonts w:hint="eastAsia"/>
          <w:sz w:val="20"/>
          <w:szCs w:val="20"/>
        </w:rPr>
        <w:t xml:space="preserve"> opened.  </w:t>
      </w:r>
      <w:r w:rsidR="00F11D7B" w:rsidRPr="00DD531F">
        <w:rPr>
          <w:sz w:val="20"/>
          <w:szCs w:val="20"/>
        </w:rPr>
        <w:t>Use sukoshi.  Imply that the speaker did it.  Soften the 2</w:t>
      </w:r>
      <w:r w:rsidR="00F11D7B" w:rsidRPr="00DD531F">
        <w:rPr>
          <w:sz w:val="20"/>
          <w:szCs w:val="20"/>
          <w:vertAlign w:val="superscript"/>
        </w:rPr>
        <w:t>nd</w:t>
      </w:r>
      <w:r w:rsidR="00F11D7B" w:rsidRPr="00DD531F">
        <w:rPr>
          <w:sz w:val="20"/>
          <w:szCs w:val="20"/>
        </w:rPr>
        <w:t xml:space="preserve"> clause.  </w:t>
      </w:r>
    </w:p>
    <w:p w:rsidR="00F11D7B" w:rsidRPr="00DD531F" w:rsidRDefault="00F11D7B" w:rsidP="007A47ED">
      <w:pPr>
        <w:widowControl w:val="0"/>
        <w:rPr>
          <w:b/>
          <w:sz w:val="20"/>
          <w:szCs w:val="20"/>
        </w:rPr>
      </w:pPr>
      <w:r w:rsidRPr="00DD531F">
        <w:rPr>
          <w:rFonts w:hint="eastAsia"/>
          <w:sz w:val="20"/>
          <w:szCs w:val="20"/>
        </w:rPr>
        <w:t>少し空気が悪いからあ開けているんです。</w:t>
      </w:r>
    </w:p>
    <w:p w:rsidR="00F11D7B" w:rsidRPr="00DD531F" w:rsidRDefault="00F11D7B" w:rsidP="007A47ED">
      <w:pPr>
        <w:widowControl w:val="0"/>
        <w:rPr>
          <w:sz w:val="20"/>
          <w:szCs w:val="20"/>
        </w:rPr>
      </w:pPr>
      <w:r w:rsidRPr="00DD531F">
        <w:rPr>
          <w:sz w:val="20"/>
          <w:szCs w:val="20"/>
        </w:rPr>
        <w:t>S</w:t>
      </w:r>
      <w:r w:rsidRPr="00DD531F">
        <w:rPr>
          <w:rFonts w:hint="eastAsia"/>
          <w:sz w:val="20"/>
          <w:szCs w:val="20"/>
        </w:rPr>
        <w:t>ukoshi kuuki ga warui kara, akete irun desu.</w:t>
      </w:r>
      <w:r w:rsidRPr="00DD531F">
        <w:rPr>
          <w:sz w:val="20"/>
          <w:szCs w:val="20"/>
        </w:rPr>
        <w:t xml:space="preserve">  </w:t>
      </w:r>
      <w:r w:rsidRPr="00DD531F">
        <w:rPr>
          <w:rFonts w:hint="eastAsia"/>
          <w:sz w:val="20"/>
          <w:szCs w:val="20"/>
        </w:rPr>
        <w:t>(</w:t>
      </w:r>
      <w:r w:rsidRPr="009C3347">
        <w:rPr>
          <w:rFonts w:hint="eastAsia"/>
          <w:i/>
          <w:sz w:val="20"/>
          <w:szCs w:val="20"/>
        </w:rPr>
        <w:t xml:space="preserve">the </w:t>
      </w:r>
      <w:r w:rsidRPr="0002321C">
        <w:rPr>
          <w:rFonts w:hint="eastAsia"/>
          <w:i/>
          <w:sz w:val="20"/>
          <w:szCs w:val="20"/>
          <w:u w:val="single"/>
        </w:rPr>
        <w:t>air</w:t>
      </w:r>
      <w:r w:rsidRPr="009C3347">
        <w:rPr>
          <w:rFonts w:hint="eastAsia"/>
          <w:i/>
          <w:sz w:val="20"/>
          <w:szCs w:val="20"/>
        </w:rPr>
        <w:t xml:space="preserve"> is full of </w:t>
      </w:r>
      <w:r w:rsidRPr="0002321C">
        <w:rPr>
          <w:rFonts w:hint="eastAsia"/>
          <w:i/>
          <w:sz w:val="20"/>
          <w:szCs w:val="20"/>
          <w:u w:val="single"/>
        </w:rPr>
        <w:t>cookie</w:t>
      </w:r>
      <w:r w:rsidRPr="009C3347">
        <w:rPr>
          <w:rFonts w:hint="eastAsia"/>
          <w:i/>
          <w:sz w:val="20"/>
          <w:szCs w:val="20"/>
        </w:rPr>
        <w:t>s</w:t>
      </w:r>
      <w:r w:rsidRPr="00DD531F">
        <w:rPr>
          <w:rFonts w:hint="eastAsia"/>
          <w:sz w:val="20"/>
          <w:szCs w:val="20"/>
        </w:rPr>
        <w:t xml:space="preserve">) </w:t>
      </w:r>
      <w:r w:rsidRPr="00DD531F">
        <w:rPr>
          <w:sz w:val="20"/>
          <w:szCs w:val="20"/>
        </w:rPr>
        <w:t xml:space="preserve"> (cf. </w:t>
      </w:r>
      <w:r w:rsidRPr="009C3347">
        <w:rPr>
          <w:rFonts w:hint="eastAsia"/>
          <w:b/>
          <w:sz w:val="20"/>
          <w:szCs w:val="20"/>
        </w:rPr>
        <w:t>kukkii</w:t>
      </w:r>
      <w:r w:rsidR="0002321C">
        <w:rPr>
          <w:sz w:val="20"/>
          <w:szCs w:val="20"/>
        </w:rPr>
        <w:t xml:space="preserve"> = cookie</w:t>
      </w:r>
      <w:r w:rsidRPr="00DD531F">
        <w:rPr>
          <w:sz w:val="20"/>
          <w:szCs w:val="20"/>
        </w:rPr>
        <w:t>)</w:t>
      </w:r>
    </w:p>
    <w:p w:rsidR="00F11D7B" w:rsidRPr="00DD531F" w:rsidRDefault="00F12E5E" w:rsidP="007A47ED">
      <w:pPr>
        <w:widowControl w:val="0"/>
        <w:rPr>
          <w:sz w:val="20"/>
          <w:szCs w:val="20"/>
        </w:rPr>
      </w:pPr>
      <w:r>
        <w:rPr>
          <w:sz w:val="20"/>
          <w:szCs w:val="20"/>
        </w:rPr>
        <w:t>314</w:t>
      </w:r>
      <w:r w:rsidR="00F11D7B" w:rsidRPr="00DD531F">
        <w:rPr>
          <w:sz w:val="20"/>
          <w:szCs w:val="20"/>
        </w:rPr>
        <w:t xml:space="preserve">.  </w:t>
      </w:r>
      <w:r w:rsidR="00F11D7B" w:rsidRPr="00DD531F">
        <w:rPr>
          <w:rFonts w:hint="eastAsia"/>
          <w:sz w:val="20"/>
          <w:szCs w:val="20"/>
        </w:rPr>
        <w:t xml:space="preserve">Please </w:t>
      </w:r>
      <w:r w:rsidR="00F11D7B" w:rsidRPr="00DD531F">
        <w:rPr>
          <w:sz w:val="20"/>
          <w:szCs w:val="20"/>
        </w:rPr>
        <w:t>line up</w:t>
      </w:r>
      <w:r w:rsidR="00F11D7B" w:rsidRPr="00DD531F">
        <w:rPr>
          <w:rFonts w:hint="eastAsia"/>
          <w:sz w:val="20"/>
          <w:szCs w:val="20"/>
        </w:rPr>
        <w:t xml:space="preserve"> the cups and </w:t>
      </w:r>
      <w:r w:rsidR="00F11D7B" w:rsidRPr="00DD531F">
        <w:rPr>
          <w:sz w:val="20"/>
          <w:szCs w:val="20"/>
        </w:rPr>
        <w:t xml:space="preserve">honorable </w:t>
      </w:r>
      <w:r w:rsidR="00F11D7B" w:rsidRPr="00DD531F">
        <w:rPr>
          <w:rFonts w:hint="eastAsia"/>
          <w:sz w:val="20"/>
          <w:szCs w:val="20"/>
        </w:rPr>
        <w:t xml:space="preserve">plates on top of the table.  </w:t>
      </w:r>
    </w:p>
    <w:p w:rsidR="00F11D7B" w:rsidRPr="00DD531F" w:rsidRDefault="00F11D7B" w:rsidP="007A47ED">
      <w:pPr>
        <w:widowControl w:val="0"/>
        <w:rPr>
          <w:sz w:val="20"/>
          <w:szCs w:val="20"/>
        </w:rPr>
      </w:pPr>
      <w:r w:rsidRPr="00DD531F">
        <w:rPr>
          <w:rFonts w:hint="eastAsia"/>
          <w:sz w:val="20"/>
          <w:szCs w:val="20"/>
        </w:rPr>
        <w:t>テーブルの上にコップとお皿を並べてください。</w:t>
      </w:r>
    </w:p>
    <w:p w:rsidR="00F11D7B" w:rsidRPr="00DD531F" w:rsidRDefault="00F11D7B" w:rsidP="007A47ED">
      <w:pPr>
        <w:widowControl w:val="0"/>
        <w:rPr>
          <w:sz w:val="20"/>
          <w:szCs w:val="20"/>
          <w:lang w:val="es-US"/>
        </w:rPr>
      </w:pPr>
      <w:r w:rsidRPr="00DD531F">
        <w:rPr>
          <w:sz w:val="20"/>
          <w:szCs w:val="20"/>
          <w:lang w:val="es-US"/>
        </w:rPr>
        <w:t>T</w:t>
      </w:r>
      <w:r w:rsidRPr="00DD531F">
        <w:rPr>
          <w:rFonts w:hint="eastAsia"/>
          <w:sz w:val="20"/>
          <w:szCs w:val="20"/>
          <w:lang w:val="es-US"/>
        </w:rPr>
        <w:t>eeburu no ue ni koppu to osara o narabete kudasai.</w:t>
      </w:r>
    </w:p>
    <w:p w:rsidR="00F11D7B" w:rsidRPr="00DD531F" w:rsidRDefault="00F12E5E" w:rsidP="007A47ED">
      <w:pPr>
        <w:widowControl w:val="0"/>
        <w:rPr>
          <w:sz w:val="20"/>
          <w:szCs w:val="20"/>
        </w:rPr>
      </w:pPr>
      <w:r>
        <w:rPr>
          <w:sz w:val="20"/>
          <w:szCs w:val="20"/>
        </w:rPr>
        <w:t>315</w:t>
      </w:r>
      <w:r w:rsidR="00F11D7B" w:rsidRPr="00DD531F">
        <w:rPr>
          <w:sz w:val="20"/>
          <w:szCs w:val="20"/>
        </w:rPr>
        <w:t xml:space="preserve">.  Already they were </w:t>
      </w:r>
      <w:r w:rsidR="00F11D7B" w:rsidRPr="00DD531F">
        <w:rPr>
          <w:rFonts w:hint="eastAsia"/>
          <w:sz w:val="20"/>
          <w:szCs w:val="20"/>
        </w:rPr>
        <w:t xml:space="preserve">lined up </w:t>
      </w:r>
      <w:r w:rsidR="00F11D7B" w:rsidRPr="00DD531F">
        <w:rPr>
          <w:sz w:val="20"/>
          <w:szCs w:val="20"/>
        </w:rPr>
        <w:t xml:space="preserve">by someone </w:t>
      </w:r>
      <w:r w:rsidR="00F11D7B" w:rsidRPr="00DD531F">
        <w:rPr>
          <w:rFonts w:hint="eastAsia"/>
          <w:sz w:val="20"/>
          <w:szCs w:val="20"/>
        </w:rPr>
        <w:t xml:space="preserve">for sure.  </w:t>
      </w:r>
      <w:r w:rsidR="00F11D7B" w:rsidRPr="00DD531F">
        <w:rPr>
          <w:sz w:val="20"/>
          <w:szCs w:val="20"/>
        </w:rPr>
        <w:t>Plain speech.  Use</w:t>
      </w:r>
      <w:r w:rsidR="00F11D7B" w:rsidRPr="00DD531F">
        <w:rPr>
          <w:rFonts w:hint="eastAsia"/>
          <w:sz w:val="20"/>
          <w:szCs w:val="20"/>
        </w:rPr>
        <w:t xml:space="preserve"> a woman's word </w:t>
      </w:r>
      <w:r w:rsidR="00F11D7B" w:rsidRPr="00DD531F">
        <w:rPr>
          <w:sz w:val="20"/>
          <w:szCs w:val="20"/>
        </w:rPr>
        <w:t>for emphasis.</w:t>
      </w:r>
    </w:p>
    <w:p w:rsidR="00F11D7B" w:rsidRPr="00DD531F" w:rsidRDefault="00F11D7B" w:rsidP="007A47ED">
      <w:pPr>
        <w:widowControl w:val="0"/>
        <w:rPr>
          <w:sz w:val="20"/>
          <w:szCs w:val="20"/>
        </w:rPr>
      </w:pPr>
      <w:r w:rsidRPr="00DD531F">
        <w:rPr>
          <w:rFonts w:hint="eastAsia"/>
          <w:sz w:val="20"/>
          <w:szCs w:val="20"/>
        </w:rPr>
        <w:t>もう並べたわよ。</w:t>
      </w:r>
    </w:p>
    <w:p w:rsidR="00F11D7B" w:rsidRPr="00DD531F" w:rsidRDefault="00F11D7B" w:rsidP="007A47ED">
      <w:pPr>
        <w:widowControl w:val="0"/>
        <w:rPr>
          <w:sz w:val="20"/>
          <w:szCs w:val="20"/>
        </w:rPr>
      </w:pPr>
      <w:r w:rsidRPr="00DD531F">
        <w:rPr>
          <w:sz w:val="20"/>
          <w:szCs w:val="20"/>
        </w:rPr>
        <w:t>M</w:t>
      </w:r>
      <w:r w:rsidRPr="00DD531F">
        <w:rPr>
          <w:rFonts w:hint="eastAsia"/>
          <w:sz w:val="20"/>
          <w:szCs w:val="20"/>
        </w:rPr>
        <w:t xml:space="preserve">oo narabeta wa yo.  </w:t>
      </w:r>
    </w:p>
    <w:p w:rsidR="00F11D7B" w:rsidRPr="00DD531F" w:rsidRDefault="00F12E5E" w:rsidP="007A47ED">
      <w:pPr>
        <w:widowControl w:val="0"/>
        <w:rPr>
          <w:sz w:val="20"/>
          <w:szCs w:val="20"/>
        </w:rPr>
      </w:pPr>
      <w:r>
        <w:rPr>
          <w:sz w:val="20"/>
          <w:szCs w:val="20"/>
        </w:rPr>
        <w:t>316</w:t>
      </w:r>
      <w:r w:rsidR="00F11D7B" w:rsidRPr="00DD531F">
        <w:rPr>
          <w:rFonts w:hint="eastAsia"/>
          <w:sz w:val="20"/>
          <w:szCs w:val="20"/>
        </w:rPr>
        <w:t xml:space="preserve">.  Some cute dolls are lined up, right?  </w:t>
      </w:r>
      <w:r w:rsidR="00F11D7B" w:rsidRPr="00DD531F">
        <w:rPr>
          <w:sz w:val="20"/>
          <w:szCs w:val="20"/>
        </w:rPr>
        <w:t>Plain speech.  Use</w:t>
      </w:r>
      <w:r w:rsidR="00F11D7B" w:rsidRPr="00DD531F">
        <w:rPr>
          <w:rFonts w:hint="eastAsia"/>
          <w:sz w:val="20"/>
          <w:szCs w:val="20"/>
        </w:rPr>
        <w:t xml:space="preserve"> a woman's word </w:t>
      </w:r>
      <w:r w:rsidR="00F11D7B" w:rsidRPr="00DD531F">
        <w:rPr>
          <w:sz w:val="20"/>
          <w:szCs w:val="20"/>
        </w:rPr>
        <w:t>for emphasis.</w:t>
      </w:r>
    </w:p>
    <w:p w:rsidR="00F11D7B" w:rsidRPr="00DD531F" w:rsidRDefault="00F11D7B" w:rsidP="007A47ED">
      <w:pPr>
        <w:widowControl w:val="0"/>
        <w:rPr>
          <w:sz w:val="20"/>
          <w:szCs w:val="20"/>
        </w:rPr>
      </w:pPr>
      <w:r w:rsidRPr="00DD531F">
        <w:rPr>
          <w:rFonts w:hint="eastAsia"/>
          <w:sz w:val="20"/>
          <w:szCs w:val="20"/>
        </w:rPr>
        <w:t>かわいい人形が並んでいるわね。</w:t>
      </w:r>
    </w:p>
    <w:p w:rsidR="00F11D7B" w:rsidRPr="00DD531F" w:rsidRDefault="00F11D7B" w:rsidP="007A47ED">
      <w:pPr>
        <w:widowControl w:val="0"/>
        <w:rPr>
          <w:sz w:val="20"/>
          <w:szCs w:val="20"/>
        </w:rPr>
      </w:pPr>
      <w:r w:rsidRPr="00DD531F">
        <w:rPr>
          <w:sz w:val="20"/>
          <w:szCs w:val="20"/>
        </w:rPr>
        <w:t>K</w:t>
      </w:r>
      <w:r w:rsidRPr="00DD531F">
        <w:rPr>
          <w:rFonts w:hint="eastAsia"/>
          <w:sz w:val="20"/>
          <w:szCs w:val="20"/>
        </w:rPr>
        <w:t>awaii ningyoo ga narande iru wa ne.  (</w:t>
      </w:r>
      <w:r w:rsidRPr="00DD531F">
        <w:rPr>
          <w:rFonts w:hint="eastAsia"/>
          <w:i/>
          <w:sz w:val="20"/>
          <w:szCs w:val="20"/>
        </w:rPr>
        <w:t xml:space="preserve">the </w:t>
      </w:r>
      <w:r w:rsidRPr="00DD531F">
        <w:rPr>
          <w:rFonts w:hint="eastAsia"/>
          <w:i/>
          <w:sz w:val="20"/>
          <w:szCs w:val="20"/>
          <w:u w:val="single"/>
        </w:rPr>
        <w:t>nin</w:t>
      </w:r>
      <w:r w:rsidRPr="00DD531F">
        <w:rPr>
          <w:rFonts w:hint="eastAsia"/>
          <w:i/>
          <w:sz w:val="20"/>
          <w:szCs w:val="20"/>
        </w:rPr>
        <w:t xml:space="preserve">compoops who eat </w:t>
      </w:r>
      <w:r w:rsidRPr="00DD531F">
        <w:rPr>
          <w:rFonts w:hint="eastAsia"/>
          <w:i/>
          <w:sz w:val="20"/>
          <w:szCs w:val="20"/>
          <w:u w:val="single"/>
        </w:rPr>
        <w:t>gyo</w:t>
      </w:r>
      <w:r w:rsidRPr="00DD531F">
        <w:rPr>
          <w:rFonts w:hint="eastAsia"/>
          <w:i/>
          <w:sz w:val="20"/>
          <w:szCs w:val="20"/>
        </w:rPr>
        <w:t xml:space="preserve">za collect </w:t>
      </w:r>
      <w:r w:rsidRPr="00DD531F">
        <w:rPr>
          <w:rFonts w:hint="eastAsia"/>
          <w:i/>
          <w:sz w:val="20"/>
          <w:szCs w:val="20"/>
          <w:u w:val="single"/>
        </w:rPr>
        <w:t>dolls</w:t>
      </w:r>
      <w:r w:rsidRPr="00DD531F">
        <w:rPr>
          <w:rFonts w:hint="eastAsia"/>
          <w:sz w:val="20"/>
          <w:szCs w:val="20"/>
        </w:rPr>
        <w:t>)</w:t>
      </w:r>
    </w:p>
    <w:p w:rsidR="00F11D7B" w:rsidRPr="00DD531F" w:rsidRDefault="00F12E5E" w:rsidP="007A47ED">
      <w:pPr>
        <w:widowControl w:val="0"/>
        <w:rPr>
          <w:sz w:val="20"/>
          <w:szCs w:val="20"/>
        </w:rPr>
      </w:pPr>
      <w:r>
        <w:rPr>
          <w:sz w:val="20"/>
          <w:szCs w:val="20"/>
        </w:rPr>
        <w:t>317</w:t>
      </w:r>
      <w:r w:rsidR="00F11D7B" w:rsidRPr="00DD531F">
        <w:rPr>
          <w:sz w:val="20"/>
          <w:szCs w:val="20"/>
        </w:rPr>
        <w:t>.  I am</w:t>
      </w:r>
      <w:r w:rsidR="00F11D7B" w:rsidRPr="00DD531F">
        <w:rPr>
          <w:rFonts w:hint="eastAsia"/>
          <w:sz w:val="20"/>
          <w:szCs w:val="20"/>
        </w:rPr>
        <w:t xml:space="preserve"> collecting for sure.  </w:t>
      </w:r>
      <w:r w:rsidR="00F11D7B" w:rsidRPr="00DD531F">
        <w:rPr>
          <w:sz w:val="20"/>
          <w:szCs w:val="20"/>
        </w:rPr>
        <w:t xml:space="preserve">‘I’ is the subject.  Plain speech.  Use no to soften this.  </w:t>
      </w:r>
    </w:p>
    <w:p w:rsidR="00F11D7B" w:rsidRPr="00DD531F" w:rsidRDefault="00F11D7B" w:rsidP="007A47ED">
      <w:pPr>
        <w:widowControl w:val="0"/>
        <w:rPr>
          <w:sz w:val="20"/>
          <w:szCs w:val="20"/>
        </w:rPr>
      </w:pPr>
      <w:r w:rsidRPr="00DD531F">
        <w:rPr>
          <w:rFonts w:hint="eastAsia"/>
          <w:sz w:val="20"/>
          <w:szCs w:val="20"/>
        </w:rPr>
        <w:t>私が集めているのよ。</w:t>
      </w:r>
    </w:p>
    <w:p w:rsidR="00F11D7B" w:rsidRPr="00DD531F" w:rsidRDefault="00F11D7B" w:rsidP="007A47ED">
      <w:pPr>
        <w:widowControl w:val="0"/>
        <w:rPr>
          <w:sz w:val="20"/>
          <w:szCs w:val="20"/>
        </w:rPr>
      </w:pPr>
      <w:r w:rsidRPr="00DD531F">
        <w:rPr>
          <w:sz w:val="20"/>
          <w:szCs w:val="20"/>
        </w:rPr>
        <w:t>W</w:t>
      </w:r>
      <w:r w:rsidRPr="00DD531F">
        <w:rPr>
          <w:rFonts w:hint="eastAsia"/>
          <w:sz w:val="20"/>
          <w:szCs w:val="20"/>
        </w:rPr>
        <w:t xml:space="preserve">atashi ga atsumete iru no yo. </w:t>
      </w:r>
    </w:p>
    <w:p w:rsidR="00F11D7B" w:rsidRPr="00DD531F" w:rsidRDefault="00F12E5E" w:rsidP="007A47ED">
      <w:pPr>
        <w:widowControl w:val="0"/>
        <w:rPr>
          <w:sz w:val="20"/>
          <w:szCs w:val="20"/>
        </w:rPr>
      </w:pPr>
      <w:r>
        <w:rPr>
          <w:sz w:val="20"/>
          <w:szCs w:val="20"/>
        </w:rPr>
        <w:t>318</w:t>
      </w:r>
      <w:r w:rsidR="00F11D7B" w:rsidRPr="00DD531F">
        <w:rPr>
          <w:sz w:val="20"/>
          <w:szCs w:val="20"/>
        </w:rPr>
        <w:t xml:space="preserve">.  </w:t>
      </w:r>
      <w:r w:rsidR="00F11D7B" w:rsidRPr="00DD531F">
        <w:rPr>
          <w:rFonts w:hint="eastAsia"/>
          <w:sz w:val="20"/>
          <w:szCs w:val="20"/>
        </w:rPr>
        <w:t>As for beer, did you put it in the refrigerator?</w:t>
      </w:r>
    </w:p>
    <w:p w:rsidR="00F11D7B" w:rsidRPr="00DD531F" w:rsidRDefault="00F11D7B" w:rsidP="007A47ED">
      <w:pPr>
        <w:widowControl w:val="0"/>
        <w:rPr>
          <w:sz w:val="20"/>
          <w:szCs w:val="20"/>
        </w:rPr>
      </w:pPr>
      <w:r w:rsidRPr="00DD531F">
        <w:rPr>
          <w:rFonts w:hint="eastAsia"/>
          <w:sz w:val="20"/>
          <w:szCs w:val="20"/>
        </w:rPr>
        <w:t>ビールは冷蔵庫に入れましたか。</w:t>
      </w:r>
    </w:p>
    <w:p w:rsidR="00F11D7B" w:rsidRPr="00DD531F" w:rsidRDefault="00F11D7B" w:rsidP="007A47ED">
      <w:pPr>
        <w:widowControl w:val="0"/>
        <w:rPr>
          <w:sz w:val="20"/>
          <w:szCs w:val="20"/>
          <w:lang w:val="es-US"/>
        </w:rPr>
      </w:pPr>
      <w:r w:rsidRPr="00DD531F">
        <w:rPr>
          <w:sz w:val="20"/>
          <w:szCs w:val="20"/>
          <w:lang w:val="es-US"/>
        </w:rPr>
        <w:lastRenderedPageBreak/>
        <w:t>B</w:t>
      </w:r>
      <w:r w:rsidRPr="00DD531F">
        <w:rPr>
          <w:rFonts w:hint="eastAsia"/>
          <w:sz w:val="20"/>
          <w:szCs w:val="20"/>
          <w:lang w:val="es-US"/>
        </w:rPr>
        <w:t>iiru wa reizooko ni iremashita ka.</w:t>
      </w:r>
    </w:p>
    <w:p w:rsidR="00F11D7B" w:rsidRPr="00DD531F" w:rsidRDefault="00F12E5E" w:rsidP="007A47ED">
      <w:pPr>
        <w:widowControl w:val="0"/>
        <w:rPr>
          <w:sz w:val="20"/>
          <w:szCs w:val="20"/>
        </w:rPr>
      </w:pPr>
      <w:r>
        <w:rPr>
          <w:sz w:val="20"/>
          <w:szCs w:val="20"/>
        </w:rPr>
        <w:t>319</w:t>
      </w:r>
      <w:r w:rsidR="00F11D7B" w:rsidRPr="00DD531F">
        <w:rPr>
          <w:sz w:val="20"/>
          <w:szCs w:val="20"/>
        </w:rPr>
        <w:t xml:space="preserve">.  </w:t>
      </w:r>
      <w:r w:rsidR="00F11D7B" w:rsidRPr="00DD531F">
        <w:rPr>
          <w:rFonts w:hint="eastAsia"/>
          <w:sz w:val="20"/>
          <w:szCs w:val="20"/>
        </w:rPr>
        <w:t>Yes, it's already in.  (shortened for speech)</w:t>
      </w:r>
    </w:p>
    <w:p w:rsidR="00F11D7B" w:rsidRPr="00DD531F" w:rsidRDefault="00F11D7B" w:rsidP="007A47ED">
      <w:pPr>
        <w:widowControl w:val="0"/>
        <w:rPr>
          <w:sz w:val="20"/>
          <w:szCs w:val="20"/>
        </w:rPr>
      </w:pPr>
      <w:r w:rsidRPr="00DD531F">
        <w:rPr>
          <w:rFonts w:hint="eastAsia"/>
          <w:sz w:val="20"/>
          <w:szCs w:val="20"/>
        </w:rPr>
        <w:t>はい、もう入ってます。</w:t>
      </w:r>
    </w:p>
    <w:p w:rsidR="00F11D7B" w:rsidRPr="00DD531F" w:rsidRDefault="00F11D7B" w:rsidP="007A47ED">
      <w:pPr>
        <w:widowControl w:val="0"/>
        <w:rPr>
          <w:sz w:val="20"/>
          <w:szCs w:val="20"/>
        </w:rPr>
      </w:pPr>
      <w:r w:rsidRPr="00DD531F">
        <w:rPr>
          <w:rFonts w:hint="eastAsia"/>
          <w:sz w:val="20"/>
          <w:szCs w:val="20"/>
        </w:rPr>
        <w:t xml:space="preserve">Hai, moo haittemasu.  </w:t>
      </w:r>
    </w:p>
    <w:p w:rsidR="00F11D7B" w:rsidRPr="00DD531F" w:rsidRDefault="00F12E5E" w:rsidP="007A47ED">
      <w:pPr>
        <w:widowControl w:val="0"/>
        <w:rPr>
          <w:sz w:val="20"/>
          <w:szCs w:val="20"/>
        </w:rPr>
      </w:pPr>
      <w:r>
        <w:rPr>
          <w:sz w:val="20"/>
          <w:szCs w:val="20"/>
        </w:rPr>
        <w:t>320</w:t>
      </w:r>
      <w:r w:rsidR="00F11D7B" w:rsidRPr="00DD531F">
        <w:rPr>
          <w:sz w:val="20"/>
          <w:szCs w:val="20"/>
        </w:rPr>
        <w:t xml:space="preserve">.  </w:t>
      </w:r>
      <w:r w:rsidR="00F11D7B" w:rsidRPr="00DD531F">
        <w:rPr>
          <w:rFonts w:hint="eastAsia"/>
          <w:sz w:val="20"/>
          <w:szCs w:val="20"/>
        </w:rPr>
        <w:t>Did it already become 4 o'clock?  2 responses</w:t>
      </w:r>
      <w:r w:rsidR="00F11D7B" w:rsidRPr="00DD531F">
        <w:rPr>
          <w:sz w:val="20"/>
          <w:szCs w:val="20"/>
        </w:rPr>
        <w:t>.</w:t>
      </w:r>
      <w:r w:rsidR="00F11D7B" w:rsidRPr="00DD531F">
        <w:rPr>
          <w:rFonts w:hint="eastAsia"/>
          <w:sz w:val="20"/>
          <w:szCs w:val="20"/>
        </w:rPr>
        <w:t xml:space="preserve"> </w:t>
      </w:r>
      <w:r w:rsidR="00F11D7B" w:rsidRPr="00DD531F">
        <w:rPr>
          <w:sz w:val="20"/>
          <w:szCs w:val="20"/>
        </w:rPr>
        <w:t>T</w:t>
      </w:r>
      <w:r w:rsidR="00F11D7B" w:rsidRPr="00DD531F">
        <w:rPr>
          <w:rFonts w:hint="eastAsia"/>
          <w:sz w:val="20"/>
          <w:szCs w:val="20"/>
        </w:rPr>
        <w:t>he first</w:t>
      </w:r>
      <w:r w:rsidR="00F11D7B" w:rsidRPr="00DD531F">
        <w:rPr>
          <w:sz w:val="20"/>
          <w:szCs w:val="20"/>
        </w:rPr>
        <w:t xml:space="preserve"> response</w:t>
      </w:r>
      <w:r w:rsidR="00F11D7B" w:rsidRPr="00DD531F">
        <w:rPr>
          <w:rFonts w:hint="eastAsia"/>
          <w:sz w:val="20"/>
          <w:szCs w:val="20"/>
        </w:rPr>
        <w:t xml:space="preserve"> </w:t>
      </w:r>
      <w:r w:rsidR="00F11D7B" w:rsidRPr="00DD531F">
        <w:rPr>
          <w:sz w:val="20"/>
          <w:szCs w:val="20"/>
        </w:rPr>
        <w:t xml:space="preserve">is </w:t>
      </w:r>
      <w:r w:rsidR="00F11D7B" w:rsidRPr="00DD531F">
        <w:rPr>
          <w:rFonts w:hint="eastAsia"/>
          <w:sz w:val="20"/>
          <w:szCs w:val="20"/>
        </w:rPr>
        <w:t>polite</w:t>
      </w:r>
      <w:r w:rsidR="00F11D7B" w:rsidRPr="00DD531F">
        <w:rPr>
          <w:sz w:val="20"/>
          <w:szCs w:val="20"/>
        </w:rPr>
        <w:t>.  In the 2</w:t>
      </w:r>
      <w:r w:rsidR="00F11D7B" w:rsidRPr="00DD531F">
        <w:rPr>
          <w:sz w:val="20"/>
          <w:szCs w:val="20"/>
          <w:vertAlign w:val="superscript"/>
        </w:rPr>
        <w:t>nd</w:t>
      </w:r>
      <w:r w:rsidR="00F11D7B" w:rsidRPr="00DD531F">
        <w:rPr>
          <w:sz w:val="20"/>
          <w:szCs w:val="20"/>
        </w:rPr>
        <w:t xml:space="preserve"> response, use plain speech</w:t>
      </w:r>
      <w:r w:rsidR="00F11D7B" w:rsidRPr="00DD531F">
        <w:rPr>
          <w:rFonts w:hint="eastAsia"/>
          <w:sz w:val="20"/>
          <w:szCs w:val="20"/>
        </w:rPr>
        <w:t>.</w:t>
      </w:r>
      <w:r w:rsidR="00F11D7B" w:rsidRPr="00DD531F">
        <w:rPr>
          <w:sz w:val="20"/>
          <w:szCs w:val="20"/>
        </w:rPr>
        <w:t xml:space="preserve">  Don’t use ka in the 2</w:t>
      </w:r>
      <w:r w:rsidR="00F11D7B" w:rsidRPr="00DD531F">
        <w:rPr>
          <w:sz w:val="20"/>
          <w:szCs w:val="20"/>
          <w:vertAlign w:val="superscript"/>
        </w:rPr>
        <w:t>nd</w:t>
      </w:r>
      <w:r w:rsidR="00F11D7B" w:rsidRPr="00DD531F">
        <w:rPr>
          <w:sz w:val="20"/>
          <w:szCs w:val="20"/>
        </w:rPr>
        <w:t xml:space="preserve"> response.  </w:t>
      </w:r>
    </w:p>
    <w:p w:rsidR="00F11D7B" w:rsidRPr="00DD531F" w:rsidRDefault="00F11D7B" w:rsidP="007A47ED">
      <w:pPr>
        <w:widowControl w:val="0"/>
        <w:rPr>
          <w:sz w:val="20"/>
          <w:szCs w:val="20"/>
        </w:rPr>
      </w:pPr>
      <w:r w:rsidRPr="00DD531F">
        <w:rPr>
          <w:rFonts w:hint="eastAsia"/>
          <w:sz w:val="20"/>
          <w:szCs w:val="20"/>
        </w:rPr>
        <w:t>もう四時になりましたか。もう四時になった。</w:t>
      </w:r>
    </w:p>
    <w:p w:rsidR="00F11D7B" w:rsidRPr="00DD531F" w:rsidRDefault="00F11D7B" w:rsidP="007A47ED">
      <w:pPr>
        <w:widowControl w:val="0"/>
        <w:rPr>
          <w:sz w:val="20"/>
          <w:szCs w:val="20"/>
        </w:rPr>
      </w:pPr>
      <w:r w:rsidRPr="00DD531F">
        <w:rPr>
          <w:sz w:val="20"/>
          <w:szCs w:val="20"/>
          <w:lang w:val="es-US"/>
        </w:rPr>
        <w:t>M</w:t>
      </w:r>
      <w:r w:rsidRPr="00DD531F">
        <w:rPr>
          <w:rFonts w:hint="eastAsia"/>
          <w:sz w:val="20"/>
          <w:szCs w:val="20"/>
          <w:lang w:val="es-US"/>
        </w:rPr>
        <w:t xml:space="preserve">oo yoji ni narimashita ka.  </w:t>
      </w:r>
      <w:r w:rsidRPr="00DD531F">
        <w:rPr>
          <w:rFonts w:hint="eastAsia"/>
          <w:sz w:val="20"/>
          <w:szCs w:val="20"/>
        </w:rPr>
        <w:t>Moo yoji ni natta.</w:t>
      </w:r>
    </w:p>
    <w:p w:rsidR="00F11D7B" w:rsidRPr="00DD531F" w:rsidRDefault="00F12E5E" w:rsidP="007A47ED">
      <w:pPr>
        <w:widowControl w:val="0"/>
        <w:rPr>
          <w:sz w:val="20"/>
          <w:szCs w:val="20"/>
        </w:rPr>
      </w:pPr>
      <w:r>
        <w:rPr>
          <w:sz w:val="20"/>
          <w:szCs w:val="20"/>
        </w:rPr>
        <w:t>321</w:t>
      </w:r>
      <w:r w:rsidR="00F11D7B" w:rsidRPr="00DD531F">
        <w:rPr>
          <w:sz w:val="20"/>
          <w:szCs w:val="20"/>
        </w:rPr>
        <w:t xml:space="preserve">.  </w:t>
      </w:r>
      <w:r w:rsidR="00F11D7B" w:rsidRPr="00DD531F">
        <w:rPr>
          <w:rFonts w:hint="eastAsia"/>
          <w:sz w:val="20"/>
          <w:szCs w:val="20"/>
        </w:rPr>
        <w:t xml:space="preserve">No, it still </w:t>
      </w:r>
      <w:r w:rsidR="00F11D7B" w:rsidRPr="00DD531F">
        <w:rPr>
          <w:sz w:val="20"/>
          <w:szCs w:val="20"/>
        </w:rPr>
        <w:t>won’t</w:t>
      </w:r>
      <w:r w:rsidR="00F11D7B" w:rsidRPr="00DD531F">
        <w:rPr>
          <w:rFonts w:hint="eastAsia"/>
          <w:sz w:val="20"/>
          <w:szCs w:val="20"/>
        </w:rPr>
        <w:t xml:space="preserve"> become 4 o'clock.  </w:t>
      </w:r>
    </w:p>
    <w:p w:rsidR="00F11D7B" w:rsidRPr="00DD531F" w:rsidRDefault="00F11D7B" w:rsidP="007A47ED">
      <w:pPr>
        <w:widowControl w:val="0"/>
        <w:rPr>
          <w:sz w:val="20"/>
          <w:szCs w:val="20"/>
        </w:rPr>
      </w:pPr>
      <w:r w:rsidRPr="00DD531F">
        <w:rPr>
          <w:rFonts w:hint="eastAsia"/>
          <w:sz w:val="20"/>
          <w:szCs w:val="20"/>
        </w:rPr>
        <w:t>いいえ、まだ四時になりません。</w:t>
      </w:r>
      <w:r w:rsidRPr="00DD531F">
        <w:rPr>
          <w:sz w:val="20"/>
          <w:szCs w:val="20"/>
        </w:rPr>
        <w:tab/>
      </w:r>
    </w:p>
    <w:p w:rsidR="00F11D7B" w:rsidRPr="00DD531F" w:rsidRDefault="00F11D7B" w:rsidP="007A47ED">
      <w:pPr>
        <w:widowControl w:val="0"/>
        <w:rPr>
          <w:sz w:val="20"/>
          <w:szCs w:val="20"/>
          <w:lang w:val="es-US"/>
        </w:rPr>
      </w:pPr>
      <w:r w:rsidRPr="00DD531F">
        <w:rPr>
          <w:sz w:val="20"/>
          <w:szCs w:val="20"/>
          <w:lang w:val="es-US"/>
        </w:rPr>
        <w:t>I</w:t>
      </w:r>
      <w:r w:rsidRPr="00DD531F">
        <w:rPr>
          <w:rFonts w:hint="eastAsia"/>
          <w:sz w:val="20"/>
          <w:szCs w:val="20"/>
          <w:lang w:val="es-US"/>
        </w:rPr>
        <w:t xml:space="preserve">ie, mada yoji ni narimasen.  </w:t>
      </w:r>
    </w:p>
    <w:p w:rsidR="00F11D7B" w:rsidRPr="00DD531F" w:rsidRDefault="00F12E5E" w:rsidP="007A47ED">
      <w:pPr>
        <w:widowControl w:val="0"/>
        <w:rPr>
          <w:sz w:val="20"/>
          <w:szCs w:val="20"/>
        </w:rPr>
      </w:pPr>
      <w:r>
        <w:rPr>
          <w:sz w:val="20"/>
          <w:szCs w:val="20"/>
        </w:rPr>
        <w:t>322</w:t>
      </w:r>
      <w:r w:rsidR="00F11D7B" w:rsidRPr="00DD531F">
        <w:rPr>
          <w:sz w:val="20"/>
          <w:szCs w:val="20"/>
        </w:rPr>
        <w:t xml:space="preserve">.  </w:t>
      </w:r>
      <w:r w:rsidR="00F11D7B" w:rsidRPr="00DD531F">
        <w:rPr>
          <w:rFonts w:hint="eastAsia"/>
          <w:sz w:val="20"/>
          <w:szCs w:val="20"/>
        </w:rPr>
        <w:t xml:space="preserve">It still </w:t>
      </w:r>
      <w:r w:rsidR="00F11D7B" w:rsidRPr="00DD531F">
        <w:rPr>
          <w:sz w:val="20"/>
          <w:szCs w:val="20"/>
        </w:rPr>
        <w:t>isn’t becoming</w:t>
      </w:r>
      <w:r w:rsidR="00F11D7B" w:rsidRPr="00DD531F">
        <w:rPr>
          <w:rFonts w:hint="eastAsia"/>
          <w:sz w:val="20"/>
          <w:szCs w:val="20"/>
        </w:rPr>
        <w:t xml:space="preserve"> 4 o'clock.</w:t>
      </w:r>
    </w:p>
    <w:p w:rsidR="00F11D7B" w:rsidRPr="00DD531F" w:rsidRDefault="00F11D7B" w:rsidP="007A47ED">
      <w:pPr>
        <w:widowControl w:val="0"/>
        <w:rPr>
          <w:sz w:val="20"/>
          <w:szCs w:val="20"/>
        </w:rPr>
      </w:pPr>
      <w:r w:rsidRPr="00DD531F">
        <w:rPr>
          <w:rFonts w:hint="eastAsia"/>
          <w:sz w:val="20"/>
          <w:szCs w:val="20"/>
        </w:rPr>
        <w:t>まだ四時になっていません。</w:t>
      </w:r>
    </w:p>
    <w:p w:rsidR="00F11D7B" w:rsidRPr="00DD531F" w:rsidRDefault="00F11D7B" w:rsidP="007A47ED">
      <w:pPr>
        <w:widowControl w:val="0"/>
        <w:rPr>
          <w:sz w:val="20"/>
          <w:szCs w:val="20"/>
          <w:lang w:val="es-US"/>
        </w:rPr>
      </w:pPr>
      <w:r w:rsidRPr="00DD531F">
        <w:rPr>
          <w:rFonts w:hint="eastAsia"/>
          <w:sz w:val="20"/>
          <w:szCs w:val="20"/>
          <w:lang w:val="es-US"/>
        </w:rPr>
        <w:t xml:space="preserve">Mada yoji ni natte imasen.  </w:t>
      </w:r>
    </w:p>
    <w:p w:rsidR="00F11D7B" w:rsidRPr="00DD531F" w:rsidRDefault="00F12E5E" w:rsidP="007A47ED">
      <w:pPr>
        <w:widowControl w:val="0"/>
        <w:rPr>
          <w:sz w:val="20"/>
          <w:szCs w:val="20"/>
          <w:lang w:val="es-US"/>
        </w:rPr>
      </w:pPr>
      <w:r>
        <w:rPr>
          <w:sz w:val="20"/>
          <w:szCs w:val="20"/>
          <w:lang w:val="es-US"/>
        </w:rPr>
        <w:t>323</w:t>
      </w:r>
      <w:r w:rsidR="00F11D7B" w:rsidRPr="00DD531F">
        <w:rPr>
          <w:sz w:val="20"/>
          <w:szCs w:val="20"/>
          <w:lang w:val="es-US"/>
        </w:rPr>
        <w:t xml:space="preserve">.  </w:t>
      </w:r>
      <w:r w:rsidR="00F11D7B" w:rsidRPr="00DD531F">
        <w:rPr>
          <w:rFonts w:hint="eastAsia"/>
          <w:sz w:val="20"/>
          <w:szCs w:val="20"/>
          <w:lang w:val="es-US"/>
        </w:rPr>
        <w:t>Not yet.</w:t>
      </w:r>
      <w:r w:rsidR="00F11D7B" w:rsidRPr="00DD531F">
        <w:rPr>
          <w:sz w:val="20"/>
          <w:szCs w:val="20"/>
          <w:lang w:val="es-US"/>
        </w:rPr>
        <w:tab/>
      </w:r>
    </w:p>
    <w:p w:rsidR="00F11D7B" w:rsidRPr="00DD531F" w:rsidRDefault="00F11D7B" w:rsidP="007A47ED">
      <w:pPr>
        <w:widowControl w:val="0"/>
        <w:rPr>
          <w:sz w:val="20"/>
          <w:szCs w:val="20"/>
          <w:lang w:val="es-US"/>
        </w:rPr>
      </w:pPr>
      <w:r w:rsidRPr="00DD531F">
        <w:rPr>
          <w:rFonts w:hint="eastAsia"/>
          <w:sz w:val="20"/>
          <w:szCs w:val="20"/>
        </w:rPr>
        <w:t>まだです。</w:t>
      </w:r>
      <w:r w:rsidRPr="00DD531F">
        <w:rPr>
          <w:sz w:val="20"/>
          <w:szCs w:val="20"/>
          <w:lang w:val="es-US"/>
        </w:rPr>
        <w:tab/>
      </w:r>
      <w:r w:rsidRPr="00DD531F">
        <w:rPr>
          <w:sz w:val="20"/>
          <w:szCs w:val="20"/>
          <w:lang w:val="es-US"/>
        </w:rPr>
        <w:tab/>
      </w:r>
      <w:r w:rsidRPr="00DD531F">
        <w:rPr>
          <w:sz w:val="20"/>
          <w:szCs w:val="20"/>
          <w:lang w:val="es-US"/>
        </w:rPr>
        <w:tab/>
      </w:r>
      <w:r w:rsidRPr="00DD531F">
        <w:rPr>
          <w:sz w:val="20"/>
          <w:szCs w:val="20"/>
          <w:lang w:val="es-US"/>
        </w:rPr>
        <w:tab/>
      </w:r>
      <w:r w:rsidRPr="00DD531F">
        <w:rPr>
          <w:sz w:val="20"/>
          <w:szCs w:val="20"/>
          <w:lang w:val="es-US"/>
        </w:rPr>
        <w:tab/>
      </w:r>
      <w:r w:rsidRPr="00DD531F">
        <w:rPr>
          <w:sz w:val="20"/>
          <w:szCs w:val="20"/>
          <w:lang w:val="es-US"/>
        </w:rPr>
        <w:tab/>
      </w:r>
      <w:r w:rsidRPr="00DD531F">
        <w:rPr>
          <w:sz w:val="20"/>
          <w:szCs w:val="20"/>
          <w:lang w:val="es-US"/>
        </w:rPr>
        <w:tab/>
      </w:r>
      <w:r w:rsidRPr="00DD531F">
        <w:rPr>
          <w:sz w:val="20"/>
          <w:szCs w:val="20"/>
          <w:lang w:val="es-US"/>
        </w:rPr>
        <w:tab/>
      </w:r>
    </w:p>
    <w:p w:rsidR="00F11D7B" w:rsidRPr="00DD531F" w:rsidRDefault="00F11D7B" w:rsidP="007A47ED">
      <w:pPr>
        <w:widowControl w:val="0"/>
        <w:rPr>
          <w:sz w:val="20"/>
          <w:szCs w:val="20"/>
          <w:lang w:val="es-US"/>
        </w:rPr>
      </w:pPr>
      <w:r w:rsidRPr="00DD531F">
        <w:rPr>
          <w:rFonts w:hint="eastAsia"/>
          <w:sz w:val="20"/>
          <w:szCs w:val="20"/>
          <w:lang w:val="es-US"/>
        </w:rPr>
        <w:t>Mada desu.</w:t>
      </w:r>
    </w:p>
    <w:p w:rsidR="00F11D7B" w:rsidRPr="00DD531F" w:rsidRDefault="00F12E5E" w:rsidP="007A47ED">
      <w:pPr>
        <w:widowControl w:val="0"/>
        <w:rPr>
          <w:sz w:val="20"/>
          <w:szCs w:val="20"/>
          <w:lang w:val="es-US"/>
        </w:rPr>
      </w:pPr>
      <w:r>
        <w:rPr>
          <w:sz w:val="20"/>
          <w:szCs w:val="20"/>
          <w:lang w:val="es-US"/>
        </w:rPr>
        <w:t>324</w:t>
      </w:r>
      <w:r w:rsidR="00F11D7B" w:rsidRPr="00DD531F">
        <w:rPr>
          <w:sz w:val="20"/>
          <w:szCs w:val="20"/>
          <w:lang w:val="es-US"/>
        </w:rPr>
        <w:t xml:space="preserve">.  </w:t>
      </w:r>
      <w:r w:rsidR="00F11D7B" w:rsidRPr="00DD531F">
        <w:rPr>
          <w:rFonts w:hint="eastAsia"/>
          <w:sz w:val="20"/>
          <w:szCs w:val="20"/>
          <w:lang w:val="es-US"/>
        </w:rPr>
        <w:t xml:space="preserve">No, not yet. </w:t>
      </w:r>
      <w:r w:rsidR="00F11D7B" w:rsidRPr="00DD531F">
        <w:rPr>
          <w:sz w:val="20"/>
          <w:szCs w:val="20"/>
          <w:lang w:val="es-US"/>
        </w:rPr>
        <w:t xml:space="preserve"> Use a grunt to mean no.  </w:t>
      </w:r>
      <w:r w:rsidR="00F11D7B" w:rsidRPr="00DD531F">
        <w:rPr>
          <w:rFonts w:hint="eastAsia"/>
          <w:sz w:val="20"/>
          <w:szCs w:val="20"/>
          <w:lang w:val="es-US"/>
        </w:rPr>
        <w:t xml:space="preserve"> </w:t>
      </w:r>
      <w:r w:rsidR="00F11D7B" w:rsidRPr="00DD531F">
        <w:rPr>
          <w:sz w:val="20"/>
          <w:szCs w:val="20"/>
          <w:lang w:val="es-US"/>
        </w:rPr>
        <w:t>Don’t use desu.</w:t>
      </w:r>
    </w:p>
    <w:p w:rsidR="00F11D7B" w:rsidRPr="00DD531F" w:rsidRDefault="00F11D7B" w:rsidP="007A47ED">
      <w:pPr>
        <w:widowControl w:val="0"/>
        <w:rPr>
          <w:sz w:val="20"/>
          <w:szCs w:val="20"/>
          <w:lang w:val="es-US"/>
        </w:rPr>
      </w:pPr>
      <w:r w:rsidRPr="00DD531F">
        <w:rPr>
          <w:rFonts w:hint="eastAsia"/>
          <w:sz w:val="20"/>
          <w:szCs w:val="20"/>
          <w:lang w:val="es-US"/>
        </w:rPr>
        <w:t>うん、まだ。</w:t>
      </w:r>
    </w:p>
    <w:p w:rsidR="00F11D7B" w:rsidRPr="00DD531F" w:rsidRDefault="00F11D7B" w:rsidP="007A47ED">
      <w:pPr>
        <w:widowControl w:val="0"/>
        <w:rPr>
          <w:sz w:val="20"/>
          <w:szCs w:val="20"/>
        </w:rPr>
      </w:pPr>
      <w:r w:rsidRPr="00DD531F">
        <w:rPr>
          <w:sz w:val="20"/>
          <w:szCs w:val="20"/>
        </w:rPr>
        <w:t>U</w:t>
      </w:r>
      <w:r w:rsidRPr="00DD531F">
        <w:rPr>
          <w:rFonts w:hint="eastAsia"/>
          <w:sz w:val="20"/>
          <w:szCs w:val="20"/>
        </w:rPr>
        <w:t>un, mada.</w:t>
      </w:r>
    </w:p>
    <w:p w:rsidR="00F11D7B" w:rsidRPr="00DD531F" w:rsidRDefault="00F12E5E" w:rsidP="007A47ED">
      <w:pPr>
        <w:widowControl w:val="0"/>
        <w:rPr>
          <w:sz w:val="20"/>
          <w:szCs w:val="20"/>
        </w:rPr>
      </w:pPr>
      <w:r>
        <w:rPr>
          <w:sz w:val="20"/>
          <w:szCs w:val="20"/>
        </w:rPr>
        <w:t>325</w:t>
      </w:r>
      <w:r w:rsidR="00F11D7B" w:rsidRPr="00DD531F">
        <w:rPr>
          <w:sz w:val="20"/>
          <w:szCs w:val="20"/>
        </w:rPr>
        <w:t xml:space="preserve">.  </w:t>
      </w:r>
      <w:r w:rsidR="00F11D7B" w:rsidRPr="00DD531F">
        <w:rPr>
          <w:rFonts w:hint="eastAsia"/>
          <w:sz w:val="20"/>
          <w:szCs w:val="20"/>
        </w:rPr>
        <w:t>As for lunch, did you already eat it?</w:t>
      </w:r>
    </w:p>
    <w:p w:rsidR="00F11D7B" w:rsidRPr="00DD531F" w:rsidRDefault="00F11D7B" w:rsidP="007A47ED">
      <w:pPr>
        <w:widowControl w:val="0"/>
        <w:rPr>
          <w:sz w:val="20"/>
          <w:szCs w:val="20"/>
        </w:rPr>
      </w:pPr>
      <w:r w:rsidRPr="00DD531F">
        <w:rPr>
          <w:rFonts w:hint="eastAsia"/>
          <w:sz w:val="20"/>
          <w:szCs w:val="20"/>
        </w:rPr>
        <w:t>昼ごはんはもう食べましたか。</w:t>
      </w:r>
    </w:p>
    <w:p w:rsidR="00F11D7B" w:rsidRPr="00DD531F" w:rsidRDefault="00F11D7B" w:rsidP="007A47ED">
      <w:pPr>
        <w:widowControl w:val="0"/>
        <w:rPr>
          <w:sz w:val="20"/>
          <w:szCs w:val="20"/>
        </w:rPr>
      </w:pPr>
      <w:r w:rsidRPr="00DD531F">
        <w:rPr>
          <w:rFonts w:hint="eastAsia"/>
          <w:sz w:val="20"/>
          <w:szCs w:val="20"/>
        </w:rPr>
        <w:t>Hirugohan wa moo tabemashita ka.</w:t>
      </w:r>
    </w:p>
    <w:p w:rsidR="00F11D7B" w:rsidRPr="00DD531F" w:rsidRDefault="00F12E5E" w:rsidP="007A47ED">
      <w:pPr>
        <w:widowControl w:val="0"/>
        <w:rPr>
          <w:sz w:val="20"/>
          <w:szCs w:val="20"/>
        </w:rPr>
      </w:pPr>
      <w:r>
        <w:rPr>
          <w:sz w:val="20"/>
          <w:szCs w:val="20"/>
        </w:rPr>
        <w:t>326</w:t>
      </w:r>
      <w:r w:rsidR="00F11D7B" w:rsidRPr="00DD531F">
        <w:rPr>
          <w:sz w:val="20"/>
          <w:szCs w:val="20"/>
        </w:rPr>
        <w:t>.  As for lunch, d</w:t>
      </w:r>
      <w:r w:rsidR="00F11D7B" w:rsidRPr="00DD531F">
        <w:rPr>
          <w:rFonts w:hint="eastAsia"/>
          <w:sz w:val="20"/>
          <w:szCs w:val="20"/>
        </w:rPr>
        <w:t xml:space="preserve">id you already eat </w:t>
      </w:r>
      <w:r w:rsidR="00F11D7B" w:rsidRPr="00DD531F">
        <w:rPr>
          <w:sz w:val="20"/>
          <w:szCs w:val="20"/>
        </w:rPr>
        <w:t>it</w:t>
      </w:r>
      <w:r w:rsidR="00F11D7B" w:rsidRPr="00DD531F">
        <w:rPr>
          <w:rFonts w:hint="eastAsia"/>
          <w:sz w:val="20"/>
          <w:szCs w:val="20"/>
        </w:rPr>
        <w:t xml:space="preserve">? </w:t>
      </w:r>
      <w:r w:rsidR="00F11D7B" w:rsidRPr="00DD531F">
        <w:rPr>
          <w:sz w:val="20"/>
          <w:szCs w:val="20"/>
        </w:rPr>
        <w:t xml:space="preserve"> Plain speech.  Don’t use ka. </w:t>
      </w:r>
    </w:p>
    <w:p w:rsidR="00F11D7B" w:rsidRPr="00DD531F" w:rsidRDefault="00F11D7B" w:rsidP="007A47ED">
      <w:pPr>
        <w:widowControl w:val="0"/>
        <w:rPr>
          <w:sz w:val="20"/>
          <w:szCs w:val="20"/>
        </w:rPr>
      </w:pPr>
      <w:r w:rsidRPr="00DD531F">
        <w:rPr>
          <w:rFonts w:hint="eastAsia"/>
          <w:sz w:val="20"/>
          <w:szCs w:val="20"/>
        </w:rPr>
        <w:t>昼ごはんはもう食べた。</w:t>
      </w:r>
      <w:r w:rsidRPr="00DD531F">
        <w:rPr>
          <w:sz w:val="20"/>
          <w:szCs w:val="20"/>
        </w:rPr>
        <w:t xml:space="preserve"> </w:t>
      </w:r>
    </w:p>
    <w:p w:rsidR="00F11D7B" w:rsidRPr="00DD531F" w:rsidRDefault="00F11D7B" w:rsidP="007A47ED">
      <w:pPr>
        <w:widowControl w:val="0"/>
        <w:rPr>
          <w:sz w:val="20"/>
          <w:szCs w:val="20"/>
        </w:rPr>
      </w:pPr>
      <w:r w:rsidRPr="00DD531F">
        <w:rPr>
          <w:rFonts w:hint="eastAsia"/>
          <w:sz w:val="20"/>
          <w:szCs w:val="20"/>
        </w:rPr>
        <w:t>Hirugohan wa moo tabeta.</w:t>
      </w:r>
    </w:p>
    <w:p w:rsidR="00F11D7B" w:rsidRPr="00DD531F" w:rsidRDefault="00F12E5E" w:rsidP="007A47ED">
      <w:pPr>
        <w:widowControl w:val="0"/>
        <w:rPr>
          <w:b/>
          <w:sz w:val="20"/>
          <w:szCs w:val="20"/>
        </w:rPr>
      </w:pPr>
      <w:r>
        <w:rPr>
          <w:sz w:val="20"/>
          <w:szCs w:val="20"/>
        </w:rPr>
        <w:t>327</w:t>
      </w:r>
      <w:r w:rsidR="00F11D7B" w:rsidRPr="00DD531F">
        <w:rPr>
          <w:sz w:val="20"/>
          <w:szCs w:val="20"/>
        </w:rPr>
        <w:t xml:space="preserve">.  </w:t>
      </w:r>
      <w:r w:rsidR="00F11D7B" w:rsidRPr="00DD531F">
        <w:rPr>
          <w:rFonts w:hint="eastAsia"/>
          <w:sz w:val="20"/>
          <w:szCs w:val="20"/>
        </w:rPr>
        <w:t>No, I</w:t>
      </w:r>
      <w:r w:rsidR="00F11D7B" w:rsidRPr="00DD531F">
        <w:rPr>
          <w:sz w:val="20"/>
          <w:szCs w:val="20"/>
        </w:rPr>
        <w:t xml:space="preserve"> am not eating ye</w:t>
      </w:r>
      <w:r w:rsidR="00F11D7B" w:rsidRPr="00DD531F">
        <w:rPr>
          <w:rFonts w:hint="eastAsia"/>
          <w:sz w:val="20"/>
          <w:szCs w:val="20"/>
        </w:rPr>
        <w:t>t.</w:t>
      </w:r>
      <w:r w:rsidR="00F11D7B" w:rsidRPr="00DD531F">
        <w:rPr>
          <w:b/>
          <w:sz w:val="20"/>
          <w:szCs w:val="20"/>
        </w:rPr>
        <w:tab/>
      </w:r>
    </w:p>
    <w:p w:rsidR="00F11D7B" w:rsidRPr="006A6A0C" w:rsidRDefault="00F11D7B" w:rsidP="007A47ED">
      <w:pPr>
        <w:widowControl w:val="0"/>
        <w:rPr>
          <w:sz w:val="20"/>
          <w:szCs w:val="20"/>
        </w:rPr>
      </w:pPr>
      <w:r w:rsidRPr="006A6A0C">
        <w:rPr>
          <w:rFonts w:hint="eastAsia"/>
          <w:sz w:val="20"/>
          <w:szCs w:val="20"/>
        </w:rPr>
        <w:t>いいえ、まだ食べていません。</w:t>
      </w:r>
      <w:r w:rsidRPr="006A6A0C">
        <w:rPr>
          <w:sz w:val="20"/>
          <w:szCs w:val="20"/>
        </w:rPr>
        <w:tab/>
      </w:r>
    </w:p>
    <w:p w:rsidR="00F11D7B" w:rsidRPr="00DD531F" w:rsidRDefault="00F11D7B" w:rsidP="007A47ED">
      <w:pPr>
        <w:widowControl w:val="0"/>
        <w:rPr>
          <w:sz w:val="20"/>
          <w:szCs w:val="20"/>
        </w:rPr>
      </w:pPr>
      <w:r w:rsidRPr="00DD531F">
        <w:rPr>
          <w:sz w:val="20"/>
          <w:szCs w:val="20"/>
        </w:rPr>
        <w:t>I</w:t>
      </w:r>
      <w:r w:rsidRPr="00DD531F">
        <w:rPr>
          <w:rFonts w:hint="eastAsia"/>
          <w:sz w:val="20"/>
          <w:szCs w:val="20"/>
        </w:rPr>
        <w:t>ie, mada tabete imasen.</w:t>
      </w:r>
    </w:p>
    <w:p w:rsidR="00F11D7B" w:rsidRPr="00DD531F" w:rsidRDefault="00F12E5E" w:rsidP="007A47ED">
      <w:pPr>
        <w:widowControl w:val="0"/>
        <w:rPr>
          <w:sz w:val="20"/>
          <w:szCs w:val="20"/>
        </w:rPr>
      </w:pPr>
      <w:r>
        <w:rPr>
          <w:sz w:val="20"/>
          <w:szCs w:val="20"/>
        </w:rPr>
        <w:t>328</w:t>
      </w:r>
      <w:r w:rsidR="00F11D7B" w:rsidRPr="00DD531F">
        <w:rPr>
          <w:sz w:val="20"/>
          <w:szCs w:val="20"/>
        </w:rPr>
        <w:t xml:space="preserve">.  </w:t>
      </w:r>
      <w:r w:rsidR="00F11D7B" w:rsidRPr="00DD531F">
        <w:rPr>
          <w:rFonts w:hint="eastAsia"/>
          <w:sz w:val="20"/>
          <w:szCs w:val="20"/>
        </w:rPr>
        <w:t xml:space="preserve">No, I still </w:t>
      </w:r>
      <w:r w:rsidR="00F11D7B" w:rsidRPr="00DD531F">
        <w:rPr>
          <w:sz w:val="20"/>
          <w:szCs w:val="20"/>
        </w:rPr>
        <w:t xml:space="preserve">am not eating.  Use a grunt to mean no.  Use a contracted form of ‘am not eating.’  Plain speech.  </w:t>
      </w:r>
    </w:p>
    <w:p w:rsidR="00F11D7B" w:rsidRPr="00DD531F" w:rsidRDefault="00F11D7B" w:rsidP="007A47ED">
      <w:pPr>
        <w:widowControl w:val="0"/>
        <w:rPr>
          <w:sz w:val="20"/>
          <w:szCs w:val="20"/>
        </w:rPr>
      </w:pPr>
      <w:r w:rsidRPr="00DD531F">
        <w:rPr>
          <w:rFonts w:hint="eastAsia"/>
          <w:sz w:val="20"/>
          <w:szCs w:val="20"/>
        </w:rPr>
        <w:t>うん、まだ食べてない。</w:t>
      </w:r>
    </w:p>
    <w:p w:rsidR="00F11D7B" w:rsidRPr="00DD531F" w:rsidRDefault="00F11D7B" w:rsidP="007A47ED">
      <w:pPr>
        <w:widowControl w:val="0"/>
        <w:rPr>
          <w:sz w:val="20"/>
          <w:szCs w:val="20"/>
        </w:rPr>
      </w:pPr>
      <w:r w:rsidRPr="00DD531F">
        <w:rPr>
          <w:sz w:val="20"/>
          <w:szCs w:val="20"/>
        </w:rPr>
        <w:t>U</w:t>
      </w:r>
      <w:r w:rsidRPr="00DD531F">
        <w:rPr>
          <w:rFonts w:hint="eastAsia"/>
          <w:sz w:val="20"/>
          <w:szCs w:val="20"/>
        </w:rPr>
        <w:t>un, mada tabetenai.</w:t>
      </w:r>
      <w:r w:rsidRPr="00DD531F">
        <w:rPr>
          <w:sz w:val="20"/>
          <w:szCs w:val="20"/>
        </w:rPr>
        <w:t xml:space="preserve">  (meaning, I haven’t eaten)</w:t>
      </w:r>
    </w:p>
    <w:p w:rsidR="00F11D7B" w:rsidRPr="00DD531F" w:rsidRDefault="00F12E5E" w:rsidP="007A47ED">
      <w:pPr>
        <w:widowControl w:val="0"/>
        <w:rPr>
          <w:sz w:val="20"/>
          <w:szCs w:val="20"/>
        </w:rPr>
      </w:pPr>
      <w:r>
        <w:rPr>
          <w:sz w:val="20"/>
          <w:szCs w:val="20"/>
        </w:rPr>
        <w:t>329</w:t>
      </w:r>
      <w:r w:rsidR="00F11D7B" w:rsidRPr="00DD531F">
        <w:rPr>
          <w:sz w:val="20"/>
          <w:szCs w:val="20"/>
        </w:rPr>
        <w:t xml:space="preserve">.  </w:t>
      </w:r>
      <w:r w:rsidR="00F11D7B" w:rsidRPr="00DD531F">
        <w:rPr>
          <w:rFonts w:hint="eastAsia"/>
          <w:sz w:val="20"/>
          <w:szCs w:val="20"/>
        </w:rPr>
        <w:t xml:space="preserve">No, </w:t>
      </w:r>
      <w:r w:rsidR="00F11D7B" w:rsidRPr="00DD531F">
        <w:rPr>
          <w:sz w:val="20"/>
          <w:szCs w:val="20"/>
        </w:rPr>
        <w:t>I still am not buying</w:t>
      </w:r>
      <w:r w:rsidR="00F11D7B" w:rsidRPr="00DD531F">
        <w:rPr>
          <w:rFonts w:hint="eastAsia"/>
          <w:sz w:val="20"/>
          <w:szCs w:val="20"/>
        </w:rPr>
        <w:t>.</w:t>
      </w:r>
    </w:p>
    <w:p w:rsidR="00F11D7B" w:rsidRPr="00DD531F" w:rsidRDefault="00F11D7B" w:rsidP="007A47ED">
      <w:pPr>
        <w:widowControl w:val="0"/>
        <w:rPr>
          <w:sz w:val="20"/>
          <w:szCs w:val="20"/>
        </w:rPr>
      </w:pPr>
      <w:r w:rsidRPr="00DD531F">
        <w:rPr>
          <w:rFonts w:hint="eastAsia"/>
          <w:sz w:val="20"/>
          <w:szCs w:val="20"/>
        </w:rPr>
        <w:t>いいえ、まだ買っていません。</w:t>
      </w:r>
    </w:p>
    <w:p w:rsidR="00F11D7B" w:rsidRPr="00DD531F" w:rsidRDefault="00F11D7B" w:rsidP="007A47ED">
      <w:pPr>
        <w:widowControl w:val="0"/>
        <w:rPr>
          <w:sz w:val="20"/>
          <w:szCs w:val="20"/>
        </w:rPr>
      </w:pPr>
      <w:r w:rsidRPr="00DD531F">
        <w:rPr>
          <w:sz w:val="20"/>
          <w:szCs w:val="20"/>
        </w:rPr>
        <w:t>I</w:t>
      </w:r>
      <w:r w:rsidRPr="00DD531F">
        <w:rPr>
          <w:rFonts w:hint="eastAsia"/>
          <w:sz w:val="20"/>
          <w:szCs w:val="20"/>
        </w:rPr>
        <w:t xml:space="preserve">ie, mada katte imasen.  </w:t>
      </w:r>
      <w:r w:rsidRPr="00DD531F">
        <w:rPr>
          <w:sz w:val="20"/>
          <w:szCs w:val="20"/>
        </w:rPr>
        <w:t>(meaning, I haven’t bought)</w:t>
      </w:r>
    </w:p>
    <w:p w:rsidR="00F11D7B" w:rsidRPr="00DD531F" w:rsidRDefault="00F12E5E" w:rsidP="007A47ED">
      <w:pPr>
        <w:widowControl w:val="0"/>
        <w:rPr>
          <w:sz w:val="20"/>
          <w:szCs w:val="20"/>
        </w:rPr>
      </w:pPr>
      <w:r>
        <w:rPr>
          <w:sz w:val="20"/>
          <w:szCs w:val="20"/>
        </w:rPr>
        <w:t>330</w:t>
      </w:r>
      <w:r w:rsidR="00F11D7B" w:rsidRPr="00DD531F">
        <w:rPr>
          <w:sz w:val="20"/>
          <w:szCs w:val="20"/>
        </w:rPr>
        <w:t xml:space="preserve">.  </w:t>
      </w:r>
      <w:r w:rsidR="00F11D7B" w:rsidRPr="00DD531F">
        <w:rPr>
          <w:rFonts w:hint="eastAsia"/>
          <w:sz w:val="20"/>
          <w:szCs w:val="20"/>
        </w:rPr>
        <w:t>Yes he already went.</w:t>
      </w:r>
      <w:r w:rsidR="00F11D7B" w:rsidRPr="00DD531F">
        <w:rPr>
          <w:sz w:val="20"/>
          <w:szCs w:val="20"/>
        </w:rPr>
        <w:t xml:space="preserve"> </w:t>
      </w:r>
    </w:p>
    <w:p w:rsidR="00F11D7B" w:rsidRPr="00DD531F" w:rsidRDefault="00F11D7B" w:rsidP="007A47ED">
      <w:pPr>
        <w:widowControl w:val="0"/>
        <w:rPr>
          <w:sz w:val="20"/>
          <w:szCs w:val="20"/>
        </w:rPr>
      </w:pPr>
      <w:r w:rsidRPr="00DD531F">
        <w:rPr>
          <w:rFonts w:hint="eastAsia"/>
          <w:sz w:val="20"/>
          <w:szCs w:val="20"/>
        </w:rPr>
        <w:t>はい、もう行きました。</w:t>
      </w:r>
      <w:r w:rsidRPr="00DD531F">
        <w:rPr>
          <w:sz w:val="20"/>
          <w:szCs w:val="20"/>
        </w:rPr>
        <w:t xml:space="preserve"> </w:t>
      </w:r>
    </w:p>
    <w:p w:rsidR="00F11D7B" w:rsidRPr="00DD531F" w:rsidRDefault="00F11D7B" w:rsidP="007A47ED">
      <w:pPr>
        <w:widowControl w:val="0"/>
        <w:rPr>
          <w:sz w:val="20"/>
          <w:szCs w:val="20"/>
        </w:rPr>
      </w:pPr>
      <w:r w:rsidRPr="00DD531F">
        <w:rPr>
          <w:sz w:val="20"/>
          <w:szCs w:val="20"/>
        </w:rPr>
        <w:t>H</w:t>
      </w:r>
      <w:r w:rsidRPr="00DD531F">
        <w:rPr>
          <w:rFonts w:hint="eastAsia"/>
          <w:sz w:val="20"/>
          <w:szCs w:val="20"/>
        </w:rPr>
        <w:t xml:space="preserve">ai moo ikimashita.  </w:t>
      </w:r>
    </w:p>
    <w:p w:rsidR="00F11D7B" w:rsidRPr="00DD531F" w:rsidRDefault="00F12E5E" w:rsidP="007A47ED">
      <w:pPr>
        <w:widowControl w:val="0"/>
        <w:rPr>
          <w:sz w:val="20"/>
          <w:szCs w:val="20"/>
        </w:rPr>
      </w:pPr>
      <w:r>
        <w:rPr>
          <w:sz w:val="20"/>
          <w:szCs w:val="20"/>
        </w:rPr>
        <w:t>331</w:t>
      </w:r>
      <w:r w:rsidR="00F11D7B" w:rsidRPr="00DD531F">
        <w:rPr>
          <w:sz w:val="20"/>
          <w:szCs w:val="20"/>
        </w:rPr>
        <w:t xml:space="preserve">.  </w:t>
      </w:r>
      <w:r w:rsidR="00F11D7B" w:rsidRPr="00DD531F">
        <w:rPr>
          <w:rFonts w:hint="eastAsia"/>
          <w:sz w:val="20"/>
          <w:szCs w:val="20"/>
        </w:rPr>
        <w:t xml:space="preserve">No he </w:t>
      </w:r>
      <w:r w:rsidR="00F11D7B" w:rsidRPr="00DD531F">
        <w:rPr>
          <w:sz w:val="20"/>
          <w:szCs w:val="20"/>
        </w:rPr>
        <w:t>still isn't going, meaning he hasn’t gone</w:t>
      </w:r>
      <w:r w:rsidR="00F11D7B" w:rsidRPr="00DD531F">
        <w:rPr>
          <w:rFonts w:hint="eastAsia"/>
          <w:sz w:val="20"/>
          <w:szCs w:val="20"/>
        </w:rPr>
        <w:t>.</w:t>
      </w:r>
    </w:p>
    <w:p w:rsidR="00F11D7B" w:rsidRPr="00DD531F" w:rsidRDefault="00F11D7B" w:rsidP="007A47ED">
      <w:pPr>
        <w:widowControl w:val="0"/>
        <w:rPr>
          <w:sz w:val="20"/>
          <w:szCs w:val="20"/>
        </w:rPr>
      </w:pPr>
      <w:r w:rsidRPr="00DD531F">
        <w:rPr>
          <w:rFonts w:hint="eastAsia"/>
          <w:sz w:val="20"/>
          <w:szCs w:val="20"/>
        </w:rPr>
        <w:t>いいえ、まだ行っていません。</w:t>
      </w:r>
    </w:p>
    <w:p w:rsidR="00F11D7B" w:rsidRPr="00DD531F" w:rsidRDefault="00F11D7B" w:rsidP="007A47ED">
      <w:pPr>
        <w:widowControl w:val="0"/>
        <w:rPr>
          <w:sz w:val="20"/>
          <w:szCs w:val="20"/>
        </w:rPr>
      </w:pPr>
      <w:r w:rsidRPr="00DD531F">
        <w:rPr>
          <w:sz w:val="20"/>
          <w:szCs w:val="20"/>
        </w:rPr>
        <w:t>I</w:t>
      </w:r>
      <w:r w:rsidRPr="00DD531F">
        <w:rPr>
          <w:rFonts w:hint="eastAsia"/>
          <w:sz w:val="20"/>
          <w:szCs w:val="20"/>
        </w:rPr>
        <w:t xml:space="preserve">ie, mada itte imasen.  </w:t>
      </w:r>
    </w:p>
    <w:p w:rsidR="00F11D7B" w:rsidRPr="006A6A0C" w:rsidRDefault="00F12E5E" w:rsidP="007A47ED">
      <w:pPr>
        <w:widowControl w:val="0"/>
        <w:rPr>
          <w:sz w:val="20"/>
          <w:szCs w:val="20"/>
        </w:rPr>
      </w:pPr>
      <w:r>
        <w:rPr>
          <w:sz w:val="20"/>
          <w:szCs w:val="20"/>
        </w:rPr>
        <w:t>332</w:t>
      </w:r>
      <w:r w:rsidR="00F11D7B" w:rsidRPr="00DD531F">
        <w:rPr>
          <w:sz w:val="20"/>
          <w:szCs w:val="20"/>
        </w:rPr>
        <w:t xml:space="preserve">. </w:t>
      </w:r>
      <w:r w:rsidR="00F11D7B" w:rsidRPr="00DD531F">
        <w:rPr>
          <w:b/>
          <w:sz w:val="20"/>
          <w:szCs w:val="20"/>
        </w:rPr>
        <w:t xml:space="preserve"> </w:t>
      </w:r>
      <w:r w:rsidR="00F11D7B" w:rsidRPr="006A6A0C">
        <w:rPr>
          <w:sz w:val="20"/>
          <w:szCs w:val="20"/>
        </w:rPr>
        <w:t>A v</w:t>
      </w:r>
      <w:r w:rsidR="00F11D7B" w:rsidRPr="006A6A0C">
        <w:rPr>
          <w:rFonts w:hint="eastAsia"/>
          <w:sz w:val="20"/>
          <w:szCs w:val="20"/>
        </w:rPr>
        <w:t>erb that can be added to the te form of a verb to suggest that the action is done thoroughly and completely</w:t>
      </w:r>
    </w:p>
    <w:p w:rsidR="00F11D7B" w:rsidRPr="006A6A0C" w:rsidRDefault="00F11D7B" w:rsidP="007A47ED">
      <w:pPr>
        <w:widowControl w:val="0"/>
        <w:rPr>
          <w:sz w:val="20"/>
          <w:szCs w:val="20"/>
        </w:rPr>
      </w:pPr>
      <w:r w:rsidRPr="006A6A0C">
        <w:rPr>
          <w:rFonts w:hint="eastAsia"/>
          <w:sz w:val="20"/>
          <w:szCs w:val="20"/>
        </w:rPr>
        <w:t>しまう。</w:t>
      </w:r>
    </w:p>
    <w:p w:rsidR="00F11D7B" w:rsidRPr="00DD531F" w:rsidRDefault="00F11D7B" w:rsidP="007A47ED">
      <w:pPr>
        <w:widowControl w:val="0"/>
        <w:rPr>
          <w:b/>
          <w:sz w:val="20"/>
          <w:szCs w:val="20"/>
        </w:rPr>
      </w:pPr>
      <w:r w:rsidRPr="006A6A0C">
        <w:rPr>
          <w:sz w:val="20"/>
          <w:szCs w:val="20"/>
        </w:rPr>
        <w:t>S</w:t>
      </w:r>
      <w:r w:rsidRPr="006A6A0C">
        <w:rPr>
          <w:rFonts w:hint="eastAsia"/>
          <w:sz w:val="20"/>
          <w:szCs w:val="20"/>
        </w:rPr>
        <w:t xml:space="preserve">himau </w:t>
      </w:r>
      <w:r w:rsidRPr="006A6A0C">
        <w:rPr>
          <w:sz w:val="20"/>
          <w:szCs w:val="20"/>
        </w:rPr>
        <w:tab/>
      </w:r>
      <w:r w:rsidRPr="00DD531F">
        <w:rPr>
          <w:b/>
          <w:sz w:val="20"/>
          <w:szCs w:val="20"/>
        </w:rPr>
        <w:tab/>
      </w:r>
      <w:r w:rsidRPr="00DD531F">
        <w:rPr>
          <w:b/>
          <w:sz w:val="20"/>
          <w:szCs w:val="20"/>
        </w:rPr>
        <w:tab/>
      </w:r>
      <w:r w:rsidRPr="00DD531F">
        <w:rPr>
          <w:b/>
          <w:sz w:val="20"/>
          <w:szCs w:val="20"/>
        </w:rPr>
        <w:tab/>
      </w:r>
      <w:r w:rsidRPr="00DD531F">
        <w:rPr>
          <w:b/>
          <w:sz w:val="20"/>
          <w:szCs w:val="20"/>
        </w:rPr>
        <w:tab/>
      </w:r>
      <w:r w:rsidRPr="00DD531F">
        <w:rPr>
          <w:b/>
          <w:sz w:val="20"/>
          <w:szCs w:val="20"/>
        </w:rPr>
        <w:tab/>
      </w:r>
      <w:r w:rsidRPr="00DD531F">
        <w:rPr>
          <w:b/>
          <w:sz w:val="20"/>
          <w:szCs w:val="20"/>
        </w:rPr>
        <w:tab/>
      </w:r>
      <w:r w:rsidRPr="00DD531F">
        <w:rPr>
          <w:b/>
          <w:sz w:val="20"/>
          <w:szCs w:val="20"/>
        </w:rPr>
        <w:tab/>
      </w:r>
      <w:r w:rsidRPr="00DD531F">
        <w:rPr>
          <w:sz w:val="20"/>
          <w:szCs w:val="20"/>
        </w:rPr>
        <w:t xml:space="preserve">    </w:t>
      </w:r>
    </w:p>
    <w:p w:rsidR="00F11D7B" w:rsidRPr="00DD531F" w:rsidRDefault="00F12E5E" w:rsidP="007A47ED">
      <w:pPr>
        <w:widowControl w:val="0"/>
        <w:rPr>
          <w:sz w:val="20"/>
          <w:szCs w:val="20"/>
        </w:rPr>
      </w:pPr>
      <w:r>
        <w:rPr>
          <w:sz w:val="20"/>
          <w:szCs w:val="20"/>
        </w:rPr>
        <w:t>333</w:t>
      </w:r>
      <w:r w:rsidR="00F11D7B" w:rsidRPr="00DD531F">
        <w:rPr>
          <w:sz w:val="20"/>
          <w:szCs w:val="20"/>
        </w:rPr>
        <w:t xml:space="preserve">.  </w:t>
      </w:r>
      <w:r w:rsidR="00F11D7B" w:rsidRPr="00DD531F">
        <w:rPr>
          <w:rFonts w:hint="eastAsia"/>
          <w:sz w:val="20"/>
          <w:szCs w:val="20"/>
        </w:rPr>
        <w:t>The child ate the sweets</w:t>
      </w:r>
      <w:r w:rsidR="00F11D7B" w:rsidRPr="00DD531F">
        <w:rPr>
          <w:sz w:val="20"/>
          <w:szCs w:val="20"/>
        </w:rPr>
        <w:t xml:space="preserve"> completely</w:t>
      </w:r>
      <w:r w:rsidR="00F11D7B" w:rsidRPr="00DD531F">
        <w:rPr>
          <w:rFonts w:hint="eastAsia"/>
          <w:sz w:val="20"/>
          <w:szCs w:val="20"/>
        </w:rPr>
        <w:t xml:space="preserve">. </w:t>
      </w:r>
    </w:p>
    <w:p w:rsidR="00F11D7B" w:rsidRPr="00DD531F" w:rsidRDefault="00F11D7B" w:rsidP="007A47ED">
      <w:pPr>
        <w:widowControl w:val="0"/>
        <w:rPr>
          <w:sz w:val="20"/>
          <w:szCs w:val="20"/>
        </w:rPr>
      </w:pPr>
      <w:r w:rsidRPr="00DD531F">
        <w:rPr>
          <w:rFonts w:hint="eastAsia"/>
          <w:sz w:val="20"/>
          <w:szCs w:val="20"/>
        </w:rPr>
        <w:t>子供がお菓子を食べてしまいました。</w:t>
      </w:r>
      <w:r w:rsidRPr="00DD531F">
        <w:rPr>
          <w:rFonts w:hint="eastAsia"/>
          <w:sz w:val="20"/>
          <w:szCs w:val="20"/>
        </w:rPr>
        <w:t xml:space="preserve"> </w:t>
      </w:r>
    </w:p>
    <w:p w:rsidR="00F11D7B" w:rsidRPr="00DD531F" w:rsidRDefault="00F11D7B" w:rsidP="007A47ED">
      <w:pPr>
        <w:widowControl w:val="0"/>
        <w:rPr>
          <w:sz w:val="20"/>
          <w:szCs w:val="20"/>
        </w:rPr>
      </w:pPr>
      <w:r w:rsidRPr="00DD531F">
        <w:rPr>
          <w:sz w:val="20"/>
          <w:szCs w:val="20"/>
        </w:rPr>
        <w:t>K</w:t>
      </w:r>
      <w:r w:rsidRPr="00DD531F">
        <w:rPr>
          <w:rFonts w:hint="eastAsia"/>
          <w:sz w:val="20"/>
          <w:szCs w:val="20"/>
        </w:rPr>
        <w:t>odomo ga okashi o tabete shimaimashita.</w:t>
      </w:r>
    </w:p>
    <w:p w:rsidR="00F11D7B" w:rsidRPr="00DD531F" w:rsidRDefault="00F12E5E" w:rsidP="007A47ED">
      <w:pPr>
        <w:widowControl w:val="0"/>
        <w:rPr>
          <w:sz w:val="20"/>
          <w:szCs w:val="20"/>
        </w:rPr>
      </w:pPr>
      <w:r>
        <w:rPr>
          <w:sz w:val="20"/>
          <w:szCs w:val="20"/>
        </w:rPr>
        <w:lastRenderedPageBreak/>
        <w:t>334</w:t>
      </w:r>
      <w:r w:rsidR="00F11D7B" w:rsidRPr="00DD531F">
        <w:rPr>
          <w:sz w:val="20"/>
          <w:szCs w:val="20"/>
        </w:rPr>
        <w:t xml:space="preserve">.  </w:t>
      </w:r>
      <w:r w:rsidR="00F11D7B" w:rsidRPr="00DD531F">
        <w:rPr>
          <w:rFonts w:hint="eastAsia"/>
          <w:sz w:val="20"/>
          <w:szCs w:val="20"/>
        </w:rPr>
        <w:t xml:space="preserve">I already completely did  the cleaning </w:t>
      </w:r>
      <w:r w:rsidR="00F11D7B" w:rsidRPr="00DD531F">
        <w:rPr>
          <w:sz w:val="20"/>
          <w:szCs w:val="20"/>
        </w:rPr>
        <w:t>also</w:t>
      </w:r>
      <w:r w:rsidR="00F11D7B" w:rsidRPr="00DD531F">
        <w:rPr>
          <w:rFonts w:hint="eastAsia"/>
          <w:sz w:val="20"/>
          <w:szCs w:val="20"/>
        </w:rPr>
        <w:t xml:space="preserve"> the laundry</w:t>
      </w:r>
      <w:r w:rsidR="00F11D7B" w:rsidRPr="00DD531F">
        <w:rPr>
          <w:sz w:val="20"/>
          <w:szCs w:val="20"/>
        </w:rPr>
        <w:t xml:space="preserve"> also</w:t>
      </w:r>
      <w:r w:rsidR="00F11D7B" w:rsidRPr="00DD531F">
        <w:rPr>
          <w:rFonts w:hint="eastAsia"/>
          <w:sz w:val="20"/>
          <w:szCs w:val="20"/>
        </w:rPr>
        <w:t xml:space="preserve">.  </w:t>
      </w:r>
    </w:p>
    <w:p w:rsidR="00F11D7B" w:rsidRPr="00DD531F" w:rsidRDefault="00F11D7B" w:rsidP="007A47ED">
      <w:pPr>
        <w:widowControl w:val="0"/>
        <w:rPr>
          <w:sz w:val="20"/>
          <w:szCs w:val="20"/>
        </w:rPr>
      </w:pPr>
      <w:r w:rsidRPr="00DD531F">
        <w:rPr>
          <w:rFonts w:hint="eastAsia"/>
          <w:sz w:val="20"/>
          <w:szCs w:val="20"/>
        </w:rPr>
        <w:t>もう掃除も洗濯もしてしまいました。</w:t>
      </w:r>
    </w:p>
    <w:p w:rsidR="00F11D7B" w:rsidRPr="00DD531F" w:rsidRDefault="00F11D7B" w:rsidP="007A47ED">
      <w:pPr>
        <w:widowControl w:val="0"/>
        <w:rPr>
          <w:sz w:val="20"/>
          <w:szCs w:val="20"/>
        </w:rPr>
      </w:pPr>
      <w:r w:rsidRPr="00DD531F">
        <w:rPr>
          <w:rFonts w:hint="eastAsia"/>
          <w:sz w:val="20"/>
          <w:szCs w:val="20"/>
        </w:rPr>
        <w:t xml:space="preserve">Moo sooji mo sentaku mo shite shimaimashita.  </w:t>
      </w:r>
    </w:p>
    <w:p w:rsidR="00F11D7B" w:rsidRPr="00DD531F" w:rsidRDefault="00F12E5E" w:rsidP="007A47ED">
      <w:pPr>
        <w:widowControl w:val="0"/>
        <w:rPr>
          <w:sz w:val="20"/>
          <w:szCs w:val="20"/>
        </w:rPr>
      </w:pPr>
      <w:r>
        <w:rPr>
          <w:sz w:val="20"/>
          <w:szCs w:val="20"/>
        </w:rPr>
        <w:t>335</w:t>
      </w:r>
      <w:r w:rsidR="00F11D7B" w:rsidRPr="00DD531F">
        <w:rPr>
          <w:sz w:val="20"/>
          <w:szCs w:val="20"/>
        </w:rPr>
        <w:t xml:space="preserve">.  </w:t>
      </w:r>
      <w:r w:rsidR="00F11D7B" w:rsidRPr="00DD531F">
        <w:rPr>
          <w:rFonts w:hint="eastAsia"/>
          <w:sz w:val="20"/>
          <w:szCs w:val="20"/>
        </w:rPr>
        <w:t xml:space="preserve">Since I will now finish </w:t>
      </w:r>
      <w:r w:rsidR="00F11D7B" w:rsidRPr="00DD531F">
        <w:rPr>
          <w:sz w:val="20"/>
          <w:szCs w:val="20"/>
        </w:rPr>
        <w:t xml:space="preserve">reading </w:t>
      </w:r>
      <w:r w:rsidR="00F11D7B" w:rsidRPr="00DD531F">
        <w:rPr>
          <w:rFonts w:hint="eastAsia"/>
          <w:sz w:val="20"/>
          <w:szCs w:val="20"/>
        </w:rPr>
        <w:t xml:space="preserve">this book, please be waiting for a moment. </w:t>
      </w:r>
    </w:p>
    <w:p w:rsidR="00F11D7B" w:rsidRPr="00DD531F" w:rsidRDefault="00413A0E" w:rsidP="007A47ED">
      <w:pPr>
        <w:widowControl w:val="0"/>
        <w:rPr>
          <w:sz w:val="20"/>
          <w:szCs w:val="20"/>
        </w:rPr>
      </w:pPr>
      <w:r>
        <w:rPr>
          <w:rFonts w:hint="eastAsia"/>
          <w:sz w:val="20"/>
          <w:szCs w:val="20"/>
        </w:rPr>
        <w:t>今</w:t>
      </w:r>
      <w:r w:rsidR="00F11D7B" w:rsidRPr="00DD531F">
        <w:rPr>
          <w:rFonts w:hint="eastAsia"/>
          <w:sz w:val="20"/>
          <w:szCs w:val="20"/>
        </w:rPr>
        <w:t>この本を読んでしまうからちょっと待っていてください。</w:t>
      </w:r>
      <w:r w:rsidR="00F11D7B" w:rsidRPr="00DD531F">
        <w:rPr>
          <w:rFonts w:hint="eastAsia"/>
          <w:sz w:val="20"/>
          <w:szCs w:val="20"/>
        </w:rPr>
        <w:t xml:space="preserve"> </w:t>
      </w:r>
      <w:r w:rsidR="00F11D7B" w:rsidRPr="00DD531F">
        <w:rPr>
          <w:b/>
          <w:sz w:val="20"/>
          <w:szCs w:val="20"/>
        </w:rPr>
        <w:tab/>
      </w:r>
      <w:r w:rsidR="00F11D7B" w:rsidRPr="00DD531F">
        <w:rPr>
          <w:b/>
          <w:sz w:val="20"/>
          <w:szCs w:val="20"/>
        </w:rPr>
        <w:tab/>
      </w:r>
      <w:r w:rsidR="00F11D7B" w:rsidRPr="00DD531F">
        <w:rPr>
          <w:b/>
          <w:sz w:val="20"/>
          <w:szCs w:val="20"/>
        </w:rPr>
        <w:tab/>
      </w:r>
    </w:p>
    <w:p w:rsidR="00F11D7B" w:rsidRPr="00DD531F" w:rsidRDefault="00F11D7B" w:rsidP="007A47ED">
      <w:pPr>
        <w:widowControl w:val="0"/>
        <w:rPr>
          <w:sz w:val="20"/>
          <w:szCs w:val="20"/>
        </w:rPr>
      </w:pPr>
      <w:r w:rsidRPr="00DD531F">
        <w:rPr>
          <w:rFonts w:hint="eastAsia"/>
          <w:sz w:val="20"/>
          <w:szCs w:val="20"/>
        </w:rPr>
        <w:t xml:space="preserve">Ima kono hon o yonde shimau kara, chotto matte ite kudasai.  </w:t>
      </w:r>
    </w:p>
    <w:p w:rsidR="00F11D7B" w:rsidRPr="006A6A0C" w:rsidRDefault="00F12E5E" w:rsidP="007A47ED">
      <w:pPr>
        <w:widowControl w:val="0"/>
        <w:rPr>
          <w:sz w:val="20"/>
          <w:szCs w:val="20"/>
        </w:rPr>
      </w:pPr>
      <w:r>
        <w:rPr>
          <w:sz w:val="20"/>
          <w:szCs w:val="20"/>
        </w:rPr>
        <w:t>336</w:t>
      </w:r>
      <w:r w:rsidR="00F11D7B" w:rsidRPr="00DD531F">
        <w:rPr>
          <w:sz w:val="20"/>
          <w:szCs w:val="20"/>
        </w:rPr>
        <w:t xml:space="preserve">. </w:t>
      </w:r>
      <w:r w:rsidR="00F11D7B" w:rsidRPr="00DD531F">
        <w:rPr>
          <w:b/>
          <w:sz w:val="20"/>
          <w:szCs w:val="20"/>
        </w:rPr>
        <w:t xml:space="preserve"> </w:t>
      </w:r>
      <w:r w:rsidR="00F11D7B" w:rsidRPr="006A6A0C">
        <w:rPr>
          <w:rFonts w:hint="eastAsia"/>
          <w:sz w:val="20"/>
          <w:szCs w:val="20"/>
        </w:rPr>
        <w:t>In ordinary speech, te shimau is shortened to</w:t>
      </w:r>
    </w:p>
    <w:p w:rsidR="00F11D7B" w:rsidRPr="006A6A0C" w:rsidRDefault="00C43B6A" w:rsidP="007A47ED">
      <w:pPr>
        <w:widowControl w:val="0"/>
        <w:rPr>
          <w:sz w:val="20"/>
          <w:szCs w:val="20"/>
        </w:rPr>
      </w:pPr>
      <w:r w:rsidRPr="006A6A0C">
        <w:rPr>
          <w:rFonts w:hint="eastAsia"/>
          <w:sz w:val="20"/>
          <w:szCs w:val="20"/>
        </w:rPr>
        <w:t>ちゃう</w:t>
      </w:r>
    </w:p>
    <w:p w:rsidR="00F11D7B" w:rsidRPr="006A6A0C" w:rsidRDefault="00F11D7B" w:rsidP="007A47ED">
      <w:pPr>
        <w:widowControl w:val="0"/>
        <w:rPr>
          <w:sz w:val="20"/>
          <w:szCs w:val="20"/>
        </w:rPr>
      </w:pPr>
      <w:r w:rsidRPr="006A6A0C">
        <w:rPr>
          <w:rFonts w:hint="eastAsia"/>
          <w:sz w:val="20"/>
          <w:szCs w:val="20"/>
        </w:rPr>
        <w:t>Chau</w:t>
      </w:r>
    </w:p>
    <w:p w:rsidR="00F11D7B" w:rsidRPr="006A6A0C" w:rsidRDefault="00F12E5E" w:rsidP="007A47ED">
      <w:pPr>
        <w:widowControl w:val="0"/>
        <w:rPr>
          <w:sz w:val="20"/>
          <w:szCs w:val="20"/>
        </w:rPr>
      </w:pPr>
      <w:r>
        <w:rPr>
          <w:sz w:val="20"/>
          <w:szCs w:val="20"/>
        </w:rPr>
        <w:t>337</w:t>
      </w:r>
      <w:r w:rsidR="00F11D7B" w:rsidRPr="006A6A0C">
        <w:rPr>
          <w:sz w:val="20"/>
          <w:szCs w:val="20"/>
        </w:rPr>
        <w:t xml:space="preserve">.  </w:t>
      </w:r>
      <w:r w:rsidR="00F11D7B" w:rsidRPr="006A6A0C">
        <w:rPr>
          <w:rFonts w:hint="eastAsia"/>
          <w:sz w:val="20"/>
          <w:szCs w:val="20"/>
        </w:rPr>
        <w:t>In ordinary speech, de shimau is shortened to</w:t>
      </w:r>
    </w:p>
    <w:p w:rsidR="00F11D7B" w:rsidRPr="006A6A0C" w:rsidRDefault="00F11D7B" w:rsidP="007A47ED">
      <w:pPr>
        <w:widowControl w:val="0"/>
        <w:rPr>
          <w:sz w:val="20"/>
          <w:szCs w:val="20"/>
        </w:rPr>
      </w:pPr>
      <w:r w:rsidRPr="006A6A0C">
        <w:rPr>
          <w:rFonts w:hint="eastAsia"/>
          <w:sz w:val="20"/>
          <w:szCs w:val="20"/>
        </w:rPr>
        <w:t>じゃう</w:t>
      </w:r>
    </w:p>
    <w:p w:rsidR="00F11D7B" w:rsidRPr="006A6A0C" w:rsidRDefault="00F11D7B" w:rsidP="007A47ED">
      <w:pPr>
        <w:widowControl w:val="0"/>
        <w:rPr>
          <w:sz w:val="20"/>
          <w:szCs w:val="20"/>
        </w:rPr>
      </w:pPr>
      <w:r w:rsidRPr="006A6A0C">
        <w:rPr>
          <w:rFonts w:hint="eastAsia"/>
          <w:sz w:val="20"/>
          <w:szCs w:val="20"/>
        </w:rPr>
        <w:t>Jau</w:t>
      </w:r>
    </w:p>
    <w:p w:rsidR="00F11D7B" w:rsidRPr="00DD531F" w:rsidRDefault="00F12E5E" w:rsidP="007A47ED">
      <w:pPr>
        <w:widowControl w:val="0"/>
        <w:rPr>
          <w:sz w:val="20"/>
          <w:szCs w:val="20"/>
        </w:rPr>
      </w:pPr>
      <w:r>
        <w:rPr>
          <w:sz w:val="20"/>
          <w:szCs w:val="20"/>
        </w:rPr>
        <w:t>338</w:t>
      </w:r>
      <w:r w:rsidR="00F11D7B" w:rsidRPr="00DD531F">
        <w:rPr>
          <w:sz w:val="20"/>
          <w:szCs w:val="20"/>
        </w:rPr>
        <w:t xml:space="preserve">.  </w:t>
      </w:r>
      <w:r w:rsidR="00F11D7B" w:rsidRPr="00DD531F">
        <w:rPr>
          <w:rFonts w:hint="eastAsia"/>
          <w:sz w:val="20"/>
          <w:szCs w:val="20"/>
        </w:rPr>
        <w:t xml:space="preserve">As for the letter, I already finished writing it.  </w:t>
      </w:r>
      <w:r w:rsidR="00F11D7B" w:rsidRPr="00DD531F">
        <w:rPr>
          <w:sz w:val="20"/>
          <w:szCs w:val="20"/>
        </w:rPr>
        <w:t xml:space="preserve">Use the short form of te shimau. </w:t>
      </w:r>
    </w:p>
    <w:p w:rsidR="00F11D7B" w:rsidRPr="00DD531F" w:rsidRDefault="00F11D7B" w:rsidP="007A47ED">
      <w:pPr>
        <w:widowControl w:val="0"/>
        <w:rPr>
          <w:sz w:val="20"/>
          <w:szCs w:val="20"/>
        </w:rPr>
      </w:pPr>
      <w:r w:rsidRPr="00DD531F">
        <w:rPr>
          <w:rFonts w:hint="eastAsia"/>
          <w:sz w:val="20"/>
          <w:szCs w:val="20"/>
        </w:rPr>
        <w:t>手紙はもう書いちゃいました。</w:t>
      </w:r>
      <w:r w:rsidRPr="00DD531F">
        <w:rPr>
          <w:sz w:val="20"/>
          <w:szCs w:val="20"/>
        </w:rPr>
        <w:t xml:space="preserve"> </w:t>
      </w:r>
    </w:p>
    <w:p w:rsidR="00F11D7B" w:rsidRPr="00DD531F" w:rsidRDefault="00F11D7B" w:rsidP="007A47ED">
      <w:pPr>
        <w:widowControl w:val="0"/>
        <w:rPr>
          <w:sz w:val="20"/>
          <w:szCs w:val="20"/>
        </w:rPr>
      </w:pPr>
      <w:r w:rsidRPr="00DD531F">
        <w:rPr>
          <w:sz w:val="20"/>
          <w:szCs w:val="20"/>
          <w:lang w:val="es-US"/>
        </w:rPr>
        <w:t>T</w:t>
      </w:r>
      <w:r w:rsidRPr="00DD531F">
        <w:rPr>
          <w:rFonts w:hint="eastAsia"/>
          <w:sz w:val="20"/>
          <w:szCs w:val="20"/>
          <w:lang w:val="es-US"/>
        </w:rPr>
        <w:t xml:space="preserve">egami wa moo kai cha imashita. </w:t>
      </w:r>
      <w:r w:rsidRPr="00DD531F">
        <w:rPr>
          <w:sz w:val="20"/>
          <w:szCs w:val="20"/>
          <w:lang w:val="es-US"/>
        </w:rPr>
        <w:t xml:space="preserve"> </w:t>
      </w:r>
      <w:r w:rsidRPr="00DD531F">
        <w:rPr>
          <w:sz w:val="20"/>
          <w:szCs w:val="20"/>
        </w:rPr>
        <w:t>(</w:t>
      </w:r>
      <w:r w:rsidRPr="009C3347">
        <w:rPr>
          <w:b/>
          <w:sz w:val="20"/>
          <w:szCs w:val="20"/>
        </w:rPr>
        <w:t>kaite shimau</w:t>
      </w:r>
      <w:r w:rsidRPr="00DD531F">
        <w:rPr>
          <w:sz w:val="20"/>
          <w:szCs w:val="20"/>
        </w:rPr>
        <w:t xml:space="preserve"> = </w:t>
      </w:r>
      <w:r w:rsidRPr="009C3347">
        <w:rPr>
          <w:b/>
          <w:sz w:val="20"/>
          <w:szCs w:val="20"/>
        </w:rPr>
        <w:t>kaichau</w:t>
      </w:r>
      <w:r w:rsidRPr="00DD531F">
        <w:rPr>
          <w:sz w:val="20"/>
          <w:szCs w:val="20"/>
        </w:rPr>
        <w:t>)</w:t>
      </w:r>
      <w:r w:rsidRPr="00DD531F">
        <w:rPr>
          <w:rFonts w:hint="eastAsia"/>
          <w:sz w:val="20"/>
          <w:szCs w:val="20"/>
        </w:rPr>
        <w:t xml:space="preserve"> </w:t>
      </w:r>
      <w:r w:rsidRPr="00DD531F">
        <w:rPr>
          <w:sz w:val="20"/>
          <w:szCs w:val="20"/>
        </w:rPr>
        <w:t>(</w:t>
      </w:r>
      <w:r w:rsidRPr="009C3347">
        <w:rPr>
          <w:b/>
          <w:sz w:val="20"/>
          <w:szCs w:val="20"/>
        </w:rPr>
        <w:t>kaite shimaimashita</w:t>
      </w:r>
      <w:r w:rsidRPr="00DD531F">
        <w:rPr>
          <w:sz w:val="20"/>
          <w:szCs w:val="20"/>
        </w:rPr>
        <w:t xml:space="preserve"> = </w:t>
      </w:r>
      <w:r w:rsidRPr="009C3347">
        <w:rPr>
          <w:b/>
          <w:sz w:val="20"/>
          <w:szCs w:val="20"/>
        </w:rPr>
        <w:t>kai chatta</w:t>
      </w:r>
      <w:r w:rsidRPr="00DD531F">
        <w:rPr>
          <w:sz w:val="20"/>
          <w:szCs w:val="20"/>
        </w:rPr>
        <w:t>, also OK</w:t>
      </w:r>
      <w:r w:rsidR="00196E59">
        <w:rPr>
          <w:sz w:val="20"/>
          <w:szCs w:val="20"/>
        </w:rPr>
        <w:t xml:space="preserve"> in this sentence</w:t>
      </w:r>
      <w:r w:rsidRPr="00DD531F">
        <w:rPr>
          <w:sz w:val="20"/>
          <w:szCs w:val="20"/>
        </w:rPr>
        <w:t>)</w:t>
      </w:r>
    </w:p>
    <w:p w:rsidR="00F11D7B" w:rsidRPr="00DD531F" w:rsidRDefault="00F12E5E" w:rsidP="007A47ED">
      <w:pPr>
        <w:widowControl w:val="0"/>
        <w:rPr>
          <w:sz w:val="20"/>
          <w:szCs w:val="20"/>
        </w:rPr>
      </w:pPr>
      <w:r>
        <w:rPr>
          <w:sz w:val="20"/>
          <w:szCs w:val="20"/>
        </w:rPr>
        <w:t>339</w:t>
      </w:r>
      <w:r w:rsidR="00F11D7B" w:rsidRPr="00DD531F">
        <w:rPr>
          <w:sz w:val="20"/>
          <w:szCs w:val="20"/>
        </w:rPr>
        <w:t xml:space="preserve">.  </w:t>
      </w:r>
      <w:r w:rsidR="00F11D7B" w:rsidRPr="00DD531F">
        <w:rPr>
          <w:rFonts w:hint="eastAsia"/>
          <w:sz w:val="20"/>
          <w:szCs w:val="20"/>
        </w:rPr>
        <w:t xml:space="preserve">As for this book, I already finished reading it.  </w:t>
      </w:r>
      <w:r w:rsidR="00F11D7B" w:rsidRPr="00DD531F">
        <w:rPr>
          <w:sz w:val="20"/>
          <w:szCs w:val="20"/>
        </w:rPr>
        <w:t xml:space="preserve">Use the short form of de shimau.  Plain speech. </w:t>
      </w:r>
    </w:p>
    <w:p w:rsidR="00F11D7B" w:rsidRPr="00DD531F" w:rsidRDefault="00F11D7B" w:rsidP="007A47ED">
      <w:pPr>
        <w:widowControl w:val="0"/>
        <w:rPr>
          <w:sz w:val="20"/>
          <w:szCs w:val="20"/>
        </w:rPr>
      </w:pPr>
      <w:r w:rsidRPr="00DD531F">
        <w:rPr>
          <w:rFonts w:hint="eastAsia"/>
          <w:sz w:val="20"/>
          <w:szCs w:val="20"/>
        </w:rPr>
        <w:t>この本はもう読んじゃった。</w:t>
      </w:r>
      <w:r w:rsidRPr="00DD531F">
        <w:rPr>
          <w:sz w:val="20"/>
          <w:szCs w:val="20"/>
        </w:rPr>
        <w:t xml:space="preserve"> </w:t>
      </w:r>
    </w:p>
    <w:p w:rsidR="00F11D7B" w:rsidRPr="00DD531F" w:rsidRDefault="00F11D7B" w:rsidP="007A47ED">
      <w:pPr>
        <w:widowControl w:val="0"/>
        <w:rPr>
          <w:sz w:val="20"/>
          <w:szCs w:val="20"/>
        </w:rPr>
      </w:pPr>
      <w:r w:rsidRPr="00DD531F">
        <w:rPr>
          <w:sz w:val="20"/>
          <w:szCs w:val="20"/>
        </w:rPr>
        <w:t>K</w:t>
      </w:r>
      <w:r w:rsidRPr="00DD531F">
        <w:rPr>
          <w:rFonts w:hint="eastAsia"/>
          <w:sz w:val="20"/>
          <w:szCs w:val="20"/>
        </w:rPr>
        <w:t>ono hon wa moo yon jatta.</w:t>
      </w:r>
    </w:p>
    <w:p w:rsidR="00F11D7B" w:rsidRPr="00DD531F" w:rsidRDefault="00F12E5E" w:rsidP="007A47ED">
      <w:pPr>
        <w:widowControl w:val="0"/>
        <w:rPr>
          <w:sz w:val="20"/>
          <w:szCs w:val="20"/>
        </w:rPr>
      </w:pPr>
      <w:r>
        <w:rPr>
          <w:sz w:val="20"/>
          <w:szCs w:val="20"/>
        </w:rPr>
        <w:t>340</w:t>
      </w:r>
      <w:r w:rsidR="00F11D7B" w:rsidRPr="00DD531F">
        <w:rPr>
          <w:sz w:val="20"/>
          <w:szCs w:val="20"/>
        </w:rPr>
        <w:t>.  Already, did</w:t>
      </w:r>
      <w:r w:rsidR="00F11D7B" w:rsidRPr="00DD531F">
        <w:rPr>
          <w:rFonts w:hint="eastAsia"/>
          <w:sz w:val="20"/>
          <w:szCs w:val="20"/>
        </w:rPr>
        <w:t xml:space="preserve"> you completely </w:t>
      </w:r>
      <w:r w:rsidR="00F11D7B" w:rsidRPr="00DD531F">
        <w:rPr>
          <w:sz w:val="20"/>
          <w:szCs w:val="20"/>
        </w:rPr>
        <w:t>memorize</w:t>
      </w:r>
      <w:r w:rsidR="00F11D7B" w:rsidRPr="00DD531F">
        <w:rPr>
          <w:rFonts w:hint="eastAsia"/>
          <w:sz w:val="20"/>
          <w:szCs w:val="20"/>
        </w:rPr>
        <w:t xml:space="preserve"> hiragana?</w:t>
      </w:r>
      <w:r w:rsidR="00F11D7B" w:rsidRPr="00DD531F">
        <w:rPr>
          <w:sz w:val="20"/>
          <w:szCs w:val="20"/>
        </w:rPr>
        <w:t xml:space="preserve">    </w:t>
      </w:r>
    </w:p>
    <w:p w:rsidR="00F11D7B" w:rsidRPr="00DD531F" w:rsidRDefault="00F11D7B" w:rsidP="007A47ED">
      <w:pPr>
        <w:widowControl w:val="0"/>
        <w:rPr>
          <w:sz w:val="20"/>
          <w:szCs w:val="20"/>
        </w:rPr>
      </w:pPr>
      <w:r w:rsidRPr="00DD531F">
        <w:rPr>
          <w:rFonts w:hint="eastAsia"/>
          <w:sz w:val="20"/>
          <w:szCs w:val="20"/>
        </w:rPr>
        <w:t>もうひらがなを覚えてしまいましたか。</w:t>
      </w:r>
    </w:p>
    <w:p w:rsidR="00F11D7B" w:rsidRPr="00DD531F" w:rsidRDefault="00F11D7B" w:rsidP="007A47ED">
      <w:pPr>
        <w:widowControl w:val="0"/>
        <w:rPr>
          <w:sz w:val="20"/>
          <w:szCs w:val="20"/>
        </w:rPr>
      </w:pPr>
      <w:r w:rsidRPr="00DD531F">
        <w:rPr>
          <w:sz w:val="20"/>
          <w:szCs w:val="20"/>
        </w:rPr>
        <w:t>M</w:t>
      </w:r>
      <w:r w:rsidRPr="00DD531F">
        <w:rPr>
          <w:rFonts w:hint="eastAsia"/>
          <w:sz w:val="20"/>
          <w:szCs w:val="20"/>
        </w:rPr>
        <w:t xml:space="preserve">oo hiragana o oboete shimaimashita ka.  </w:t>
      </w:r>
    </w:p>
    <w:p w:rsidR="00F11D7B" w:rsidRPr="00DD531F" w:rsidRDefault="00F12E5E" w:rsidP="007A47ED">
      <w:pPr>
        <w:widowControl w:val="0"/>
        <w:rPr>
          <w:sz w:val="20"/>
          <w:szCs w:val="20"/>
        </w:rPr>
      </w:pPr>
      <w:r>
        <w:rPr>
          <w:sz w:val="20"/>
          <w:szCs w:val="20"/>
        </w:rPr>
        <w:t>341</w:t>
      </w:r>
      <w:r w:rsidR="00F11D7B" w:rsidRPr="00DD531F">
        <w:rPr>
          <w:sz w:val="20"/>
          <w:szCs w:val="20"/>
        </w:rPr>
        <w:t>.  Already, d</w:t>
      </w:r>
      <w:r w:rsidR="00F11D7B" w:rsidRPr="00DD531F">
        <w:rPr>
          <w:rFonts w:hint="eastAsia"/>
          <w:sz w:val="20"/>
          <w:szCs w:val="20"/>
        </w:rPr>
        <w:t xml:space="preserve">id you completely </w:t>
      </w:r>
      <w:r w:rsidR="00F11D7B" w:rsidRPr="00DD531F">
        <w:rPr>
          <w:sz w:val="20"/>
          <w:szCs w:val="20"/>
        </w:rPr>
        <w:t>memorize</w:t>
      </w:r>
      <w:r w:rsidR="00F11D7B" w:rsidRPr="00DD531F">
        <w:rPr>
          <w:rFonts w:hint="eastAsia"/>
          <w:sz w:val="20"/>
          <w:szCs w:val="20"/>
        </w:rPr>
        <w:t xml:space="preserve"> hiragana? </w:t>
      </w:r>
      <w:r w:rsidR="00F11D7B" w:rsidRPr="00DD531F">
        <w:rPr>
          <w:sz w:val="20"/>
          <w:szCs w:val="20"/>
        </w:rPr>
        <w:t>Use the short form of te shimau.  P</w:t>
      </w:r>
      <w:r w:rsidR="00F11D7B" w:rsidRPr="00DD531F">
        <w:rPr>
          <w:rFonts w:hint="eastAsia"/>
          <w:sz w:val="20"/>
          <w:szCs w:val="20"/>
        </w:rPr>
        <w:t>lain speech</w:t>
      </w:r>
      <w:r w:rsidR="00F11D7B" w:rsidRPr="00DD531F">
        <w:rPr>
          <w:sz w:val="20"/>
          <w:szCs w:val="20"/>
        </w:rPr>
        <w:t>.</w:t>
      </w:r>
    </w:p>
    <w:p w:rsidR="00F11D7B" w:rsidRPr="00DD531F" w:rsidRDefault="00F11D7B" w:rsidP="007A47ED">
      <w:pPr>
        <w:widowControl w:val="0"/>
        <w:rPr>
          <w:sz w:val="20"/>
          <w:szCs w:val="20"/>
        </w:rPr>
      </w:pPr>
      <w:r w:rsidRPr="00DD531F">
        <w:rPr>
          <w:rFonts w:hint="eastAsia"/>
          <w:sz w:val="20"/>
          <w:szCs w:val="20"/>
        </w:rPr>
        <w:t>もうひらがなを覚えちゃった。</w:t>
      </w:r>
    </w:p>
    <w:p w:rsidR="00F11D7B" w:rsidRPr="00DD531F" w:rsidRDefault="00F11D7B" w:rsidP="007A47ED">
      <w:pPr>
        <w:widowControl w:val="0"/>
        <w:rPr>
          <w:sz w:val="20"/>
          <w:szCs w:val="20"/>
        </w:rPr>
      </w:pPr>
      <w:r w:rsidRPr="00DD531F">
        <w:rPr>
          <w:sz w:val="20"/>
          <w:szCs w:val="20"/>
        </w:rPr>
        <w:t>M</w:t>
      </w:r>
      <w:r w:rsidRPr="00DD531F">
        <w:rPr>
          <w:rFonts w:hint="eastAsia"/>
          <w:sz w:val="20"/>
          <w:szCs w:val="20"/>
        </w:rPr>
        <w:t>oo hiragana o oboe chatta.</w:t>
      </w:r>
    </w:p>
    <w:p w:rsidR="00F11D7B" w:rsidRPr="00DD531F" w:rsidRDefault="00F12E5E" w:rsidP="007A47ED">
      <w:pPr>
        <w:widowControl w:val="0"/>
        <w:rPr>
          <w:sz w:val="20"/>
          <w:szCs w:val="20"/>
        </w:rPr>
      </w:pPr>
      <w:r>
        <w:rPr>
          <w:sz w:val="20"/>
          <w:szCs w:val="20"/>
        </w:rPr>
        <w:t>342</w:t>
      </w:r>
      <w:r w:rsidR="00F11D7B" w:rsidRPr="00DD531F">
        <w:rPr>
          <w:sz w:val="20"/>
          <w:szCs w:val="20"/>
        </w:rPr>
        <w:t>.  Yes</w:t>
      </w:r>
      <w:r w:rsidR="00F11D7B" w:rsidRPr="00DD531F">
        <w:rPr>
          <w:rFonts w:hint="eastAsia"/>
          <w:sz w:val="20"/>
          <w:szCs w:val="20"/>
        </w:rPr>
        <w:t xml:space="preserve">, I </w:t>
      </w:r>
      <w:r w:rsidR="00F11D7B" w:rsidRPr="00DD531F">
        <w:rPr>
          <w:sz w:val="20"/>
          <w:szCs w:val="20"/>
        </w:rPr>
        <w:t>memorized</w:t>
      </w:r>
      <w:r w:rsidR="00F11D7B" w:rsidRPr="00DD531F">
        <w:rPr>
          <w:rFonts w:hint="eastAsia"/>
          <w:sz w:val="20"/>
          <w:szCs w:val="20"/>
        </w:rPr>
        <w:t xml:space="preserve"> it completely.</w:t>
      </w:r>
      <w:r w:rsidR="00F11D7B" w:rsidRPr="00DD531F">
        <w:rPr>
          <w:sz w:val="20"/>
          <w:szCs w:val="20"/>
        </w:rPr>
        <w:t xml:space="preserve"> </w:t>
      </w:r>
    </w:p>
    <w:p w:rsidR="00F11D7B" w:rsidRPr="00DD531F" w:rsidRDefault="00F11D7B" w:rsidP="007A47ED">
      <w:pPr>
        <w:widowControl w:val="0"/>
        <w:rPr>
          <w:sz w:val="20"/>
          <w:szCs w:val="20"/>
        </w:rPr>
      </w:pPr>
      <w:r w:rsidRPr="00DD531F">
        <w:rPr>
          <w:rFonts w:hint="eastAsia"/>
          <w:sz w:val="20"/>
          <w:szCs w:val="20"/>
        </w:rPr>
        <w:t>はい、覚えてしまいました。</w:t>
      </w:r>
      <w:r w:rsidRPr="00DD531F">
        <w:rPr>
          <w:sz w:val="20"/>
          <w:szCs w:val="20"/>
        </w:rPr>
        <w:t xml:space="preserve"> </w:t>
      </w:r>
    </w:p>
    <w:p w:rsidR="00F11D7B" w:rsidRPr="00DD531F" w:rsidRDefault="00F11D7B" w:rsidP="007A47ED">
      <w:pPr>
        <w:widowControl w:val="0"/>
        <w:rPr>
          <w:sz w:val="20"/>
          <w:szCs w:val="20"/>
        </w:rPr>
      </w:pPr>
      <w:r w:rsidRPr="00DD531F">
        <w:rPr>
          <w:sz w:val="20"/>
          <w:szCs w:val="20"/>
        </w:rPr>
        <w:t>H</w:t>
      </w:r>
      <w:r w:rsidRPr="00DD531F">
        <w:rPr>
          <w:rFonts w:hint="eastAsia"/>
          <w:sz w:val="20"/>
          <w:szCs w:val="20"/>
        </w:rPr>
        <w:t xml:space="preserve">ai, oboete shimaimashita.  </w:t>
      </w:r>
    </w:p>
    <w:p w:rsidR="00F11D7B" w:rsidRPr="00DD531F" w:rsidRDefault="00F12E5E" w:rsidP="007A47ED">
      <w:pPr>
        <w:widowControl w:val="0"/>
        <w:rPr>
          <w:sz w:val="20"/>
          <w:szCs w:val="20"/>
        </w:rPr>
      </w:pPr>
      <w:r>
        <w:rPr>
          <w:sz w:val="20"/>
          <w:szCs w:val="20"/>
        </w:rPr>
        <w:t>343</w:t>
      </w:r>
      <w:r w:rsidR="00F11D7B" w:rsidRPr="00DD531F">
        <w:rPr>
          <w:sz w:val="20"/>
          <w:szCs w:val="20"/>
        </w:rPr>
        <w:t>.  Yeah</w:t>
      </w:r>
      <w:r w:rsidR="00F11D7B" w:rsidRPr="00DD531F">
        <w:rPr>
          <w:rFonts w:hint="eastAsia"/>
          <w:sz w:val="20"/>
          <w:szCs w:val="20"/>
        </w:rPr>
        <w:t xml:space="preserve">, I </w:t>
      </w:r>
      <w:r w:rsidR="00F11D7B" w:rsidRPr="00DD531F">
        <w:rPr>
          <w:sz w:val="20"/>
          <w:szCs w:val="20"/>
        </w:rPr>
        <w:t>memorized</w:t>
      </w:r>
      <w:r w:rsidR="00F11D7B" w:rsidRPr="00DD531F">
        <w:rPr>
          <w:rFonts w:hint="eastAsia"/>
          <w:sz w:val="20"/>
          <w:szCs w:val="20"/>
        </w:rPr>
        <w:t xml:space="preserve"> it completely.  </w:t>
      </w:r>
      <w:r w:rsidR="00F11D7B" w:rsidRPr="00DD531F">
        <w:rPr>
          <w:sz w:val="20"/>
          <w:szCs w:val="20"/>
        </w:rPr>
        <w:t>Use a grunt to mean yeah.   Use the short form of  te shimau.  P</w:t>
      </w:r>
      <w:r w:rsidR="00F11D7B" w:rsidRPr="00DD531F">
        <w:rPr>
          <w:rFonts w:hint="eastAsia"/>
          <w:sz w:val="20"/>
          <w:szCs w:val="20"/>
        </w:rPr>
        <w:t>lain speech</w:t>
      </w:r>
      <w:r w:rsidR="00F11D7B" w:rsidRPr="00DD531F">
        <w:rPr>
          <w:sz w:val="20"/>
          <w:szCs w:val="20"/>
        </w:rPr>
        <w:t xml:space="preserve">. </w:t>
      </w:r>
      <w:r w:rsidR="00F11D7B" w:rsidRPr="00DD531F">
        <w:rPr>
          <w:sz w:val="20"/>
          <w:szCs w:val="20"/>
        </w:rPr>
        <w:tab/>
      </w:r>
    </w:p>
    <w:p w:rsidR="00F11D7B" w:rsidRPr="00DD531F" w:rsidRDefault="00F11D7B" w:rsidP="007A47ED">
      <w:pPr>
        <w:widowControl w:val="0"/>
        <w:rPr>
          <w:sz w:val="20"/>
          <w:szCs w:val="20"/>
        </w:rPr>
      </w:pPr>
      <w:r w:rsidRPr="00DD531F">
        <w:rPr>
          <w:rFonts w:hint="eastAsia"/>
          <w:sz w:val="20"/>
          <w:szCs w:val="20"/>
        </w:rPr>
        <w:t>うん、覚えちゃった。</w:t>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p>
    <w:p w:rsidR="00F11D7B" w:rsidRPr="00DD531F" w:rsidRDefault="00F11D7B" w:rsidP="007A47ED">
      <w:pPr>
        <w:widowControl w:val="0"/>
        <w:rPr>
          <w:sz w:val="20"/>
          <w:szCs w:val="20"/>
        </w:rPr>
      </w:pPr>
      <w:r w:rsidRPr="00DD531F">
        <w:rPr>
          <w:sz w:val="20"/>
          <w:szCs w:val="20"/>
        </w:rPr>
        <w:t>U</w:t>
      </w:r>
      <w:r w:rsidRPr="00DD531F">
        <w:rPr>
          <w:rFonts w:hint="eastAsia"/>
          <w:sz w:val="20"/>
          <w:szCs w:val="20"/>
        </w:rPr>
        <w:t>n, oboe chatta.</w:t>
      </w:r>
    </w:p>
    <w:p w:rsidR="00F11D7B" w:rsidRPr="00DD531F" w:rsidRDefault="00F12E5E" w:rsidP="007A47ED">
      <w:pPr>
        <w:widowControl w:val="0"/>
        <w:rPr>
          <w:sz w:val="20"/>
          <w:szCs w:val="20"/>
        </w:rPr>
      </w:pPr>
      <w:r>
        <w:rPr>
          <w:sz w:val="20"/>
          <w:szCs w:val="20"/>
        </w:rPr>
        <w:t>344</w:t>
      </w:r>
      <w:r w:rsidR="00F11D7B" w:rsidRPr="00DD531F">
        <w:rPr>
          <w:sz w:val="20"/>
          <w:szCs w:val="20"/>
        </w:rPr>
        <w:t xml:space="preserve">.  </w:t>
      </w:r>
      <w:r w:rsidR="00F11D7B" w:rsidRPr="00DD531F">
        <w:rPr>
          <w:rFonts w:hint="eastAsia"/>
          <w:sz w:val="20"/>
          <w:szCs w:val="20"/>
        </w:rPr>
        <w:t xml:space="preserve">No, not yet.  2 responses, </w:t>
      </w:r>
      <w:r w:rsidR="00F11D7B" w:rsidRPr="00DD531F">
        <w:rPr>
          <w:sz w:val="20"/>
          <w:szCs w:val="20"/>
        </w:rPr>
        <w:t xml:space="preserve">the first </w:t>
      </w:r>
      <w:r w:rsidR="00F11D7B" w:rsidRPr="00DD531F">
        <w:rPr>
          <w:rFonts w:hint="eastAsia"/>
          <w:sz w:val="20"/>
          <w:szCs w:val="20"/>
        </w:rPr>
        <w:t>one polite</w:t>
      </w:r>
      <w:r w:rsidR="00F11D7B" w:rsidRPr="00DD531F">
        <w:rPr>
          <w:sz w:val="20"/>
          <w:szCs w:val="20"/>
        </w:rPr>
        <w:t xml:space="preserve">.  For the second response, use a grunt to mean no.  Don’t use desu. </w:t>
      </w:r>
    </w:p>
    <w:p w:rsidR="00F11D7B" w:rsidRPr="00DD531F" w:rsidRDefault="00F11D7B" w:rsidP="007A47ED">
      <w:pPr>
        <w:widowControl w:val="0"/>
        <w:rPr>
          <w:sz w:val="20"/>
          <w:szCs w:val="20"/>
        </w:rPr>
      </w:pPr>
      <w:r w:rsidRPr="00DD531F">
        <w:rPr>
          <w:rFonts w:hint="eastAsia"/>
          <w:sz w:val="20"/>
          <w:szCs w:val="20"/>
        </w:rPr>
        <w:t>いいえ、まだです。うん、まだ。</w:t>
      </w:r>
    </w:p>
    <w:p w:rsidR="00F11D7B" w:rsidRPr="00DD531F" w:rsidRDefault="00F11D7B" w:rsidP="007A47ED">
      <w:pPr>
        <w:widowControl w:val="0"/>
        <w:rPr>
          <w:sz w:val="20"/>
          <w:szCs w:val="20"/>
          <w:lang w:val="es-US"/>
        </w:rPr>
      </w:pPr>
      <w:r w:rsidRPr="00DD531F">
        <w:rPr>
          <w:rFonts w:hint="eastAsia"/>
          <w:sz w:val="20"/>
          <w:szCs w:val="20"/>
          <w:lang w:val="es-US"/>
        </w:rPr>
        <w:t xml:space="preserve">Iie, mada desu.  Uun, mada. </w:t>
      </w:r>
    </w:p>
    <w:p w:rsidR="00F11D7B" w:rsidRPr="00DD531F" w:rsidRDefault="00F12E5E" w:rsidP="007A47ED">
      <w:pPr>
        <w:widowControl w:val="0"/>
        <w:rPr>
          <w:sz w:val="20"/>
          <w:szCs w:val="20"/>
        </w:rPr>
      </w:pPr>
      <w:r>
        <w:rPr>
          <w:sz w:val="20"/>
          <w:szCs w:val="20"/>
        </w:rPr>
        <w:t>345</w:t>
      </w:r>
      <w:r w:rsidR="00F11D7B" w:rsidRPr="00DD531F">
        <w:rPr>
          <w:sz w:val="20"/>
          <w:szCs w:val="20"/>
        </w:rPr>
        <w:t>.  I will go</w:t>
      </w:r>
      <w:r w:rsidR="00F11D7B" w:rsidRPr="00DD531F">
        <w:rPr>
          <w:rFonts w:hint="eastAsia"/>
          <w:sz w:val="20"/>
          <w:szCs w:val="20"/>
        </w:rPr>
        <w:t xml:space="preserve"> to the post office, but are there any </w:t>
      </w:r>
      <w:r w:rsidR="00F11D7B" w:rsidRPr="00DD531F">
        <w:rPr>
          <w:sz w:val="20"/>
          <w:szCs w:val="20"/>
        </w:rPr>
        <w:t>to-send, meaning outgoing,</w:t>
      </w:r>
      <w:r w:rsidR="00F11D7B" w:rsidRPr="00DD531F">
        <w:rPr>
          <w:rFonts w:hint="eastAsia"/>
          <w:sz w:val="20"/>
          <w:szCs w:val="20"/>
        </w:rPr>
        <w:t xml:space="preserve"> letters?  </w:t>
      </w:r>
      <w:r w:rsidR="00F11D7B" w:rsidRPr="00DD531F">
        <w:rPr>
          <w:sz w:val="20"/>
          <w:szCs w:val="20"/>
        </w:rPr>
        <w:t>Use kedo.  P</w:t>
      </w:r>
      <w:r w:rsidR="00F11D7B" w:rsidRPr="00DD531F">
        <w:rPr>
          <w:rFonts w:hint="eastAsia"/>
          <w:sz w:val="20"/>
          <w:szCs w:val="20"/>
        </w:rPr>
        <w:t>lain speech</w:t>
      </w:r>
      <w:r w:rsidR="00F11D7B" w:rsidRPr="00DD531F">
        <w:rPr>
          <w:sz w:val="20"/>
          <w:szCs w:val="20"/>
        </w:rPr>
        <w:t xml:space="preserve">.  Don’t use wa or ga. </w:t>
      </w:r>
    </w:p>
    <w:p w:rsidR="00F11D7B" w:rsidRPr="00DD531F" w:rsidRDefault="00F11D7B" w:rsidP="007A47ED">
      <w:pPr>
        <w:widowControl w:val="0"/>
        <w:rPr>
          <w:sz w:val="20"/>
          <w:szCs w:val="20"/>
        </w:rPr>
      </w:pPr>
      <w:r w:rsidRPr="00DD531F">
        <w:rPr>
          <w:rFonts w:hint="eastAsia"/>
          <w:sz w:val="20"/>
          <w:szCs w:val="20"/>
        </w:rPr>
        <w:t>郵便局に行くけど出す手紙ある。</w:t>
      </w:r>
      <w:r w:rsidRPr="00DD531F">
        <w:rPr>
          <w:sz w:val="20"/>
          <w:szCs w:val="20"/>
        </w:rPr>
        <w:t xml:space="preserve"> </w:t>
      </w:r>
    </w:p>
    <w:p w:rsidR="00F11D7B" w:rsidRPr="00DD531F" w:rsidRDefault="00F11D7B" w:rsidP="007A47ED">
      <w:pPr>
        <w:widowControl w:val="0"/>
        <w:rPr>
          <w:sz w:val="20"/>
          <w:szCs w:val="20"/>
        </w:rPr>
      </w:pPr>
      <w:r w:rsidRPr="00DD531F">
        <w:rPr>
          <w:sz w:val="20"/>
          <w:szCs w:val="20"/>
        </w:rPr>
        <w:t>Y</w:t>
      </w:r>
      <w:r w:rsidRPr="00DD531F">
        <w:rPr>
          <w:rFonts w:hint="eastAsia"/>
          <w:sz w:val="20"/>
          <w:szCs w:val="20"/>
        </w:rPr>
        <w:t>uubinkyoku ni iku kedo, dasu tegami aru.</w:t>
      </w:r>
    </w:p>
    <w:p w:rsidR="00F11D7B" w:rsidRPr="00DD531F" w:rsidRDefault="00F12E5E" w:rsidP="007A47ED">
      <w:pPr>
        <w:widowControl w:val="0"/>
        <w:rPr>
          <w:sz w:val="20"/>
          <w:szCs w:val="20"/>
        </w:rPr>
      </w:pPr>
      <w:r>
        <w:rPr>
          <w:sz w:val="20"/>
          <w:szCs w:val="20"/>
        </w:rPr>
        <w:t>346</w:t>
      </w:r>
      <w:r w:rsidR="00F11D7B" w:rsidRPr="00DD531F">
        <w:rPr>
          <w:sz w:val="20"/>
          <w:szCs w:val="20"/>
        </w:rPr>
        <w:t xml:space="preserve">.  </w:t>
      </w:r>
      <w:r w:rsidR="00F11D7B" w:rsidRPr="00DD531F">
        <w:rPr>
          <w:rFonts w:hint="eastAsia"/>
          <w:sz w:val="20"/>
          <w:szCs w:val="20"/>
        </w:rPr>
        <w:t xml:space="preserve">Well, be waiting for a moment.  (use </w:t>
      </w:r>
      <w:r w:rsidR="00F11D7B" w:rsidRPr="00DD531F">
        <w:rPr>
          <w:sz w:val="20"/>
          <w:szCs w:val="20"/>
        </w:rPr>
        <w:t xml:space="preserve">a </w:t>
      </w:r>
      <w:r w:rsidR="00F11D7B" w:rsidRPr="00DD531F">
        <w:rPr>
          <w:rFonts w:hint="eastAsia"/>
          <w:sz w:val="20"/>
          <w:szCs w:val="20"/>
        </w:rPr>
        <w:lastRenderedPageBreak/>
        <w:t>shortened form of be waiting)</w:t>
      </w:r>
    </w:p>
    <w:p w:rsidR="00F11D7B" w:rsidRPr="00DD531F" w:rsidRDefault="00F11D7B" w:rsidP="007A47ED">
      <w:pPr>
        <w:widowControl w:val="0"/>
        <w:rPr>
          <w:sz w:val="20"/>
          <w:szCs w:val="20"/>
        </w:rPr>
      </w:pPr>
      <w:r w:rsidRPr="00DD531F">
        <w:rPr>
          <w:rFonts w:hint="eastAsia"/>
          <w:sz w:val="20"/>
          <w:szCs w:val="20"/>
        </w:rPr>
        <w:t>じゃ、ちょっと待ってて。</w:t>
      </w:r>
    </w:p>
    <w:p w:rsidR="00F11D7B" w:rsidRPr="00DD531F" w:rsidRDefault="00F11D7B" w:rsidP="007A47ED">
      <w:pPr>
        <w:widowControl w:val="0"/>
        <w:rPr>
          <w:sz w:val="20"/>
          <w:szCs w:val="20"/>
        </w:rPr>
      </w:pPr>
      <w:r w:rsidRPr="00DD531F">
        <w:rPr>
          <w:sz w:val="20"/>
          <w:szCs w:val="20"/>
        </w:rPr>
        <w:t>J</w:t>
      </w:r>
      <w:r w:rsidRPr="00DD531F">
        <w:rPr>
          <w:rFonts w:hint="eastAsia"/>
          <w:sz w:val="20"/>
          <w:szCs w:val="20"/>
        </w:rPr>
        <w:t xml:space="preserve">a, chotto matte te.  </w:t>
      </w:r>
    </w:p>
    <w:p w:rsidR="00F11D7B" w:rsidRPr="00DD531F" w:rsidRDefault="00F12E5E" w:rsidP="007A47ED">
      <w:pPr>
        <w:widowControl w:val="0"/>
        <w:rPr>
          <w:sz w:val="20"/>
          <w:szCs w:val="20"/>
        </w:rPr>
      </w:pPr>
      <w:r>
        <w:rPr>
          <w:sz w:val="20"/>
          <w:szCs w:val="20"/>
        </w:rPr>
        <w:t>347</w:t>
      </w:r>
      <w:r w:rsidR="00F11D7B" w:rsidRPr="00DD531F">
        <w:rPr>
          <w:sz w:val="20"/>
          <w:szCs w:val="20"/>
        </w:rPr>
        <w:t xml:space="preserve">.  </w:t>
      </w:r>
      <w:r w:rsidR="00F11D7B" w:rsidRPr="00DD531F">
        <w:rPr>
          <w:rFonts w:hint="eastAsia"/>
          <w:sz w:val="20"/>
          <w:szCs w:val="20"/>
        </w:rPr>
        <w:t xml:space="preserve">Because this letter soon </w:t>
      </w:r>
      <w:r w:rsidR="00F11D7B" w:rsidRPr="00DD531F">
        <w:rPr>
          <w:sz w:val="20"/>
          <w:szCs w:val="20"/>
        </w:rPr>
        <w:t>I will write</w:t>
      </w:r>
      <w:r w:rsidR="00F11D7B" w:rsidRPr="00DD531F">
        <w:rPr>
          <w:rFonts w:hint="eastAsia"/>
          <w:sz w:val="20"/>
          <w:szCs w:val="20"/>
        </w:rPr>
        <w:t xml:space="preserve"> completely. </w:t>
      </w:r>
      <w:r w:rsidR="00F11D7B" w:rsidRPr="00DD531F">
        <w:rPr>
          <w:sz w:val="20"/>
          <w:szCs w:val="20"/>
        </w:rPr>
        <w:t>P</w:t>
      </w:r>
      <w:r w:rsidR="00F11D7B" w:rsidRPr="00DD531F">
        <w:rPr>
          <w:rFonts w:hint="eastAsia"/>
          <w:sz w:val="20"/>
          <w:szCs w:val="20"/>
        </w:rPr>
        <w:t>lain speech</w:t>
      </w:r>
      <w:r w:rsidR="00F11D7B" w:rsidRPr="00DD531F">
        <w:rPr>
          <w:sz w:val="20"/>
          <w:szCs w:val="20"/>
        </w:rPr>
        <w:t xml:space="preserve">.  Don’t use wo, wa or ga.  </w:t>
      </w:r>
    </w:p>
    <w:p w:rsidR="00F11D7B" w:rsidRPr="00DD531F" w:rsidRDefault="00F11D7B" w:rsidP="007A47ED">
      <w:pPr>
        <w:widowControl w:val="0"/>
        <w:rPr>
          <w:sz w:val="20"/>
          <w:szCs w:val="20"/>
        </w:rPr>
      </w:pPr>
      <w:r w:rsidRPr="00DD531F">
        <w:rPr>
          <w:rFonts w:hint="eastAsia"/>
          <w:sz w:val="20"/>
          <w:szCs w:val="20"/>
        </w:rPr>
        <w:t>この手紙すぐ書いてしまうから。</w:t>
      </w:r>
    </w:p>
    <w:p w:rsidR="00F11D7B" w:rsidRPr="00DD531F" w:rsidRDefault="00F11D7B" w:rsidP="007A47ED">
      <w:pPr>
        <w:widowControl w:val="0"/>
        <w:rPr>
          <w:sz w:val="20"/>
          <w:szCs w:val="20"/>
        </w:rPr>
      </w:pPr>
      <w:r w:rsidRPr="00DD531F">
        <w:rPr>
          <w:sz w:val="20"/>
          <w:szCs w:val="20"/>
        </w:rPr>
        <w:t>K</w:t>
      </w:r>
      <w:r w:rsidRPr="00DD531F">
        <w:rPr>
          <w:rFonts w:hint="eastAsia"/>
          <w:sz w:val="20"/>
          <w:szCs w:val="20"/>
        </w:rPr>
        <w:t>ono tegami sugu kaite shimau kara.</w:t>
      </w:r>
    </w:p>
    <w:p w:rsidR="00F11D7B" w:rsidRPr="00DD531F" w:rsidRDefault="00F12E5E" w:rsidP="007A47ED">
      <w:pPr>
        <w:widowControl w:val="0"/>
        <w:rPr>
          <w:sz w:val="20"/>
          <w:szCs w:val="20"/>
        </w:rPr>
      </w:pPr>
      <w:r>
        <w:rPr>
          <w:sz w:val="20"/>
          <w:szCs w:val="20"/>
        </w:rPr>
        <w:t>348</w:t>
      </w:r>
      <w:r w:rsidR="00F11D7B" w:rsidRPr="00DD531F">
        <w:rPr>
          <w:sz w:val="20"/>
          <w:szCs w:val="20"/>
        </w:rPr>
        <w:t>.  I will go</w:t>
      </w:r>
      <w:r w:rsidR="00F11D7B" w:rsidRPr="00DD531F">
        <w:rPr>
          <w:rFonts w:hint="eastAsia"/>
          <w:sz w:val="20"/>
          <w:szCs w:val="20"/>
        </w:rPr>
        <w:t xml:space="preserve"> to the library, but are there any </w:t>
      </w:r>
      <w:r w:rsidR="00F11D7B" w:rsidRPr="00DD531F">
        <w:rPr>
          <w:sz w:val="20"/>
          <w:szCs w:val="20"/>
        </w:rPr>
        <w:t>to-take-back</w:t>
      </w:r>
      <w:r w:rsidR="00F11D7B" w:rsidRPr="00DD531F">
        <w:rPr>
          <w:rFonts w:hint="eastAsia"/>
          <w:sz w:val="20"/>
          <w:szCs w:val="20"/>
        </w:rPr>
        <w:t xml:space="preserve"> books? </w:t>
      </w:r>
      <w:r w:rsidR="00F11D7B" w:rsidRPr="00DD531F">
        <w:rPr>
          <w:sz w:val="20"/>
          <w:szCs w:val="20"/>
        </w:rPr>
        <w:t xml:space="preserve"> S</w:t>
      </w:r>
      <w:r w:rsidR="00F11D7B" w:rsidRPr="00DD531F">
        <w:rPr>
          <w:rFonts w:hint="eastAsia"/>
          <w:sz w:val="20"/>
          <w:szCs w:val="20"/>
        </w:rPr>
        <w:t>often</w:t>
      </w:r>
      <w:r w:rsidR="00F11D7B" w:rsidRPr="00DD531F">
        <w:rPr>
          <w:sz w:val="20"/>
          <w:szCs w:val="20"/>
        </w:rPr>
        <w:t xml:space="preserve"> the first clause.  Use dakedo.  Plain speech. Don’t use wa or ga.  </w:t>
      </w:r>
    </w:p>
    <w:p w:rsidR="00F11D7B" w:rsidRPr="00DD531F" w:rsidRDefault="00F11D7B" w:rsidP="007A47ED">
      <w:pPr>
        <w:widowControl w:val="0"/>
        <w:rPr>
          <w:sz w:val="20"/>
          <w:szCs w:val="20"/>
        </w:rPr>
      </w:pPr>
      <w:r w:rsidRPr="00DD531F">
        <w:rPr>
          <w:rFonts w:hint="eastAsia"/>
          <w:sz w:val="20"/>
          <w:szCs w:val="20"/>
        </w:rPr>
        <w:t>図書館に行くんだけど返す本ある。</w:t>
      </w:r>
    </w:p>
    <w:p w:rsidR="00F11D7B" w:rsidRPr="00DD531F" w:rsidRDefault="00F11D7B" w:rsidP="007A47ED">
      <w:pPr>
        <w:widowControl w:val="0"/>
        <w:rPr>
          <w:sz w:val="20"/>
          <w:szCs w:val="20"/>
        </w:rPr>
      </w:pPr>
      <w:r w:rsidRPr="00DD531F">
        <w:rPr>
          <w:sz w:val="20"/>
          <w:szCs w:val="20"/>
          <w:lang w:val="es-US"/>
        </w:rPr>
        <w:t>T</w:t>
      </w:r>
      <w:r w:rsidRPr="00DD531F">
        <w:rPr>
          <w:rFonts w:hint="eastAsia"/>
          <w:sz w:val="20"/>
          <w:szCs w:val="20"/>
          <w:lang w:val="es-US"/>
        </w:rPr>
        <w:t>oshokan ni ikun dakedo, kaesu hon aru.</w:t>
      </w:r>
      <w:r w:rsidRPr="00DD531F">
        <w:rPr>
          <w:sz w:val="20"/>
          <w:szCs w:val="20"/>
          <w:lang w:val="es-US"/>
        </w:rPr>
        <w:t xml:space="preserve">  </w:t>
      </w:r>
      <w:r w:rsidRPr="00DD531F">
        <w:rPr>
          <w:rFonts w:hint="eastAsia"/>
          <w:sz w:val="20"/>
          <w:szCs w:val="20"/>
        </w:rPr>
        <w:t>(</w:t>
      </w:r>
      <w:r w:rsidRPr="00DD531F">
        <w:rPr>
          <w:rFonts w:hint="eastAsia"/>
          <w:i/>
          <w:sz w:val="20"/>
          <w:szCs w:val="20"/>
        </w:rPr>
        <w:t xml:space="preserve">your </w:t>
      </w:r>
      <w:r w:rsidRPr="00DD531F">
        <w:rPr>
          <w:rFonts w:hint="eastAsia"/>
          <w:i/>
          <w:sz w:val="20"/>
          <w:szCs w:val="20"/>
          <w:u w:val="single"/>
        </w:rPr>
        <w:t>toe</w:t>
      </w:r>
      <w:r w:rsidRPr="00DD531F">
        <w:rPr>
          <w:rFonts w:hint="eastAsia"/>
          <w:i/>
          <w:sz w:val="20"/>
          <w:szCs w:val="20"/>
        </w:rPr>
        <w:t xml:space="preserve"> </w:t>
      </w:r>
      <w:r w:rsidRPr="00DD531F">
        <w:rPr>
          <w:rFonts w:hint="eastAsia"/>
          <w:i/>
          <w:sz w:val="20"/>
          <w:szCs w:val="20"/>
          <w:u w:val="single"/>
        </w:rPr>
        <w:t>show</w:t>
      </w:r>
      <w:r w:rsidRPr="00DD531F">
        <w:rPr>
          <w:rFonts w:hint="eastAsia"/>
          <w:i/>
          <w:sz w:val="20"/>
          <w:szCs w:val="20"/>
        </w:rPr>
        <w:t xml:space="preserve">s in that </w:t>
      </w:r>
      <w:r w:rsidRPr="00DD531F">
        <w:rPr>
          <w:rFonts w:hint="eastAsia"/>
          <w:i/>
          <w:sz w:val="20"/>
          <w:szCs w:val="20"/>
          <w:u w:val="single"/>
        </w:rPr>
        <w:t>can</w:t>
      </w:r>
      <w:r w:rsidRPr="00DD531F">
        <w:rPr>
          <w:rFonts w:hint="eastAsia"/>
          <w:i/>
          <w:sz w:val="20"/>
          <w:szCs w:val="20"/>
        </w:rPr>
        <w:t xml:space="preserve">;  don't wear it to the </w:t>
      </w:r>
      <w:r w:rsidRPr="00DD531F">
        <w:rPr>
          <w:rFonts w:hint="eastAsia"/>
          <w:i/>
          <w:sz w:val="20"/>
          <w:szCs w:val="20"/>
          <w:u w:val="single"/>
        </w:rPr>
        <w:t>library</w:t>
      </w:r>
      <w:r w:rsidRPr="00DD531F">
        <w:rPr>
          <w:rFonts w:hint="eastAsia"/>
          <w:sz w:val="20"/>
          <w:szCs w:val="20"/>
        </w:rPr>
        <w:t>)</w:t>
      </w:r>
    </w:p>
    <w:p w:rsidR="00F11D7B" w:rsidRPr="00DD531F" w:rsidRDefault="00F12E5E" w:rsidP="007A47ED">
      <w:pPr>
        <w:widowControl w:val="0"/>
        <w:rPr>
          <w:sz w:val="20"/>
          <w:szCs w:val="20"/>
        </w:rPr>
      </w:pPr>
      <w:r>
        <w:rPr>
          <w:sz w:val="20"/>
          <w:szCs w:val="20"/>
        </w:rPr>
        <w:t>349</w:t>
      </w:r>
      <w:r w:rsidR="00F11D7B" w:rsidRPr="00DD531F">
        <w:rPr>
          <w:sz w:val="20"/>
          <w:szCs w:val="20"/>
        </w:rPr>
        <w:t xml:space="preserve">.  </w:t>
      </w:r>
      <w:r w:rsidR="00F11D7B" w:rsidRPr="00DD531F">
        <w:rPr>
          <w:rFonts w:hint="eastAsia"/>
          <w:sz w:val="20"/>
          <w:szCs w:val="20"/>
        </w:rPr>
        <w:t xml:space="preserve">Because I will now </w:t>
      </w:r>
      <w:r w:rsidR="00F11D7B" w:rsidRPr="00DD531F">
        <w:rPr>
          <w:sz w:val="20"/>
          <w:szCs w:val="20"/>
        </w:rPr>
        <w:t xml:space="preserve">read </w:t>
      </w:r>
      <w:r w:rsidR="00F11D7B" w:rsidRPr="00DD531F">
        <w:rPr>
          <w:rFonts w:hint="eastAsia"/>
          <w:sz w:val="20"/>
          <w:szCs w:val="20"/>
        </w:rPr>
        <w:t>this book</w:t>
      </w:r>
      <w:r w:rsidR="00F11D7B" w:rsidRPr="00DD531F">
        <w:rPr>
          <w:sz w:val="20"/>
          <w:szCs w:val="20"/>
        </w:rPr>
        <w:t xml:space="preserve"> completely, i.e. finish it</w:t>
      </w:r>
      <w:r w:rsidR="00F11D7B" w:rsidRPr="00DD531F">
        <w:rPr>
          <w:rFonts w:hint="eastAsia"/>
          <w:sz w:val="20"/>
          <w:szCs w:val="20"/>
        </w:rPr>
        <w:t xml:space="preserve">.  2 responses, </w:t>
      </w:r>
      <w:r w:rsidR="00F11D7B" w:rsidRPr="00DD531F">
        <w:rPr>
          <w:sz w:val="20"/>
          <w:szCs w:val="20"/>
        </w:rPr>
        <w:t>both</w:t>
      </w:r>
      <w:r w:rsidR="00F11D7B" w:rsidRPr="00DD531F">
        <w:rPr>
          <w:rFonts w:hint="eastAsia"/>
          <w:sz w:val="20"/>
          <w:szCs w:val="20"/>
        </w:rPr>
        <w:t xml:space="preserve"> </w:t>
      </w:r>
      <w:r w:rsidR="00F11D7B" w:rsidRPr="00DD531F">
        <w:rPr>
          <w:sz w:val="20"/>
          <w:szCs w:val="20"/>
        </w:rPr>
        <w:t xml:space="preserve">are </w:t>
      </w:r>
      <w:r w:rsidR="00F11D7B" w:rsidRPr="00DD531F">
        <w:rPr>
          <w:rFonts w:hint="eastAsia"/>
          <w:sz w:val="20"/>
          <w:szCs w:val="20"/>
        </w:rPr>
        <w:t xml:space="preserve">plain speech.  </w:t>
      </w:r>
      <w:r w:rsidR="00F11D7B" w:rsidRPr="00DD531F">
        <w:rPr>
          <w:sz w:val="20"/>
          <w:szCs w:val="20"/>
        </w:rPr>
        <w:t>For the first response, u</w:t>
      </w:r>
      <w:r w:rsidR="00F11D7B" w:rsidRPr="00DD531F">
        <w:rPr>
          <w:rFonts w:hint="eastAsia"/>
          <w:sz w:val="20"/>
          <w:szCs w:val="20"/>
        </w:rPr>
        <w:t xml:space="preserve">se </w:t>
      </w:r>
      <w:r w:rsidR="00F11D7B" w:rsidRPr="00DD531F">
        <w:rPr>
          <w:sz w:val="20"/>
          <w:szCs w:val="20"/>
        </w:rPr>
        <w:t>the longer form and for the second, the shorter form of the verbs</w:t>
      </w:r>
      <w:r w:rsidR="00F11D7B" w:rsidRPr="00DD531F">
        <w:rPr>
          <w:rFonts w:hint="eastAsia"/>
          <w:sz w:val="20"/>
          <w:szCs w:val="20"/>
        </w:rPr>
        <w:t>.</w:t>
      </w:r>
    </w:p>
    <w:p w:rsidR="00F11D7B" w:rsidRPr="00DD531F" w:rsidRDefault="00F11D7B" w:rsidP="007A47ED">
      <w:pPr>
        <w:widowControl w:val="0"/>
        <w:rPr>
          <w:sz w:val="20"/>
          <w:szCs w:val="20"/>
        </w:rPr>
      </w:pPr>
      <w:r w:rsidRPr="00DD531F">
        <w:rPr>
          <w:rFonts w:hint="eastAsia"/>
          <w:sz w:val="20"/>
          <w:szCs w:val="20"/>
        </w:rPr>
        <w:t>今この本を読んでしまうから。</w:t>
      </w:r>
    </w:p>
    <w:p w:rsidR="00F11D7B" w:rsidRPr="00DD531F" w:rsidRDefault="00F11D7B" w:rsidP="007A47ED">
      <w:pPr>
        <w:widowControl w:val="0"/>
        <w:rPr>
          <w:b/>
          <w:sz w:val="20"/>
          <w:szCs w:val="20"/>
          <w:lang w:val="es-US"/>
        </w:rPr>
      </w:pPr>
      <w:r w:rsidRPr="00DD531F">
        <w:rPr>
          <w:rFonts w:hint="eastAsia"/>
          <w:sz w:val="20"/>
          <w:szCs w:val="20"/>
          <w:lang w:val="es-US"/>
        </w:rPr>
        <w:t xml:space="preserve">Ima kono hon o yonde shimau kara. </w:t>
      </w:r>
      <w:r w:rsidRPr="00DD531F">
        <w:rPr>
          <w:rFonts w:hint="eastAsia"/>
          <w:b/>
          <w:sz w:val="20"/>
          <w:szCs w:val="20"/>
          <w:lang w:val="es-US"/>
        </w:rPr>
        <w:t xml:space="preserve"> </w:t>
      </w:r>
    </w:p>
    <w:p w:rsidR="00F11D7B" w:rsidRPr="00196E59" w:rsidRDefault="00F11D7B" w:rsidP="007A47ED">
      <w:pPr>
        <w:widowControl w:val="0"/>
        <w:rPr>
          <w:sz w:val="20"/>
          <w:szCs w:val="20"/>
          <w:lang w:val="es-US"/>
        </w:rPr>
      </w:pPr>
      <w:r w:rsidRPr="00196E59">
        <w:rPr>
          <w:rFonts w:hint="eastAsia"/>
          <w:sz w:val="20"/>
          <w:szCs w:val="20"/>
          <w:lang w:val="es-US"/>
        </w:rPr>
        <w:t>今この本を読んじゃうから。</w:t>
      </w:r>
    </w:p>
    <w:p w:rsidR="00F11D7B" w:rsidRPr="00DD531F" w:rsidRDefault="00F11D7B" w:rsidP="007A47ED">
      <w:pPr>
        <w:widowControl w:val="0"/>
        <w:rPr>
          <w:sz w:val="20"/>
          <w:szCs w:val="20"/>
          <w:lang w:val="es-US"/>
        </w:rPr>
      </w:pPr>
      <w:r w:rsidRPr="00DD531F">
        <w:rPr>
          <w:rFonts w:hint="eastAsia"/>
          <w:sz w:val="20"/>
          <w:szCs w:val="20"/>
          <w:lang w:val="es-US"/>
        </w:rPr>
        <w:t xml:space="preserve">Ima kono hon o yon jau kara.  </w:t>
      </w:r>
    </w:p>
    <w:p w:rsidR="00F11D7B" w:rsidRPr="00DD531F" w:rsidRDefault="00F12E5E" w:rsidP="007A47ED">
      <w:pPr>
        <w:widowControl w:val="0"/>
        <w:rPr>
          <w:sz w:val="20"/>
          <w:szCs w:val="20"/>
          <w:lang w:val="es-US"/>
        </w:rPr>
      </w:pPr>
      <w:r>
        <w:rPr>
          <w:sz w:val="20"/>
          <w:szCs w:val="20"/>
          <w:lang w:val="es-US"/>
        </w:rPr>
        <w:t>350</w:t>
      </w:r>
      <w:r w:rsidR="00F11D7B" w:rsidRPr="00DD531F">
        <w:rPr>
          <w:sz w:val="20"/>
          <w:szCs w:val="20"/>
          <w:lang w:val="es-US"/>
        </w:rPr>
        <w:t xml:space="preserve">.  </w:t>
      </w:r>
      <w:r w:rsidR="00F11D7B" w:rsidRPr="00DD531F">
        <w:rPr>
          <w:rFonts w:hint="eastAsia"/>
          <w:sz w:val="20"/>
          <w:szCs w:val="20"/>
          <w:lang w:val="es-US"/>
        </w:rPr>
        <w:t>Shall we leave already?</w:t>
      </w:r>
      <w:r w:rsidR="00F11D7B" w:rsidRPr="00DD531F">
        <w:rPr>
          <w:sz w:val="20"/>
          <w:szCs w:val="20"/>
          <w:lang w:val="es-US"/>
        </w:rPr>
        <w:tab/>
      </w:r>
    </w:p>
    <w:p w:rsidR="00F11D7B" w:rsidRPr="00DD531F" w:rsidRDefault="00F11D7B" w:rsidP="007A47ED">
      <w:pPr>
        <w:widowControl w:val="0"/>
        <w:rPr>
          <w:sz w:val="20"/>
          <w:szCs w:val="20"/>
          <w:lang w:val="es-US"/>
        </w:rPr>
      </w:pPr>
      <w:r w:rsidRPr="00DD531F">
        <w:rPr>
          <w:rFonts w:hint="eastAsia"/>
          <w:sz w:val="20"/>
          <w:szCs w:val="20"/>
        </w:rPr>
        <w:t>もう出ましょうか。</w:t>
      </w:r>
      <w:r w:rsidRPr="00DD531F">
        <w:rPr>
          <w:sz w:val="20"/>
          <w:szCs w:val="20"/>
          <w:lang w:val="es-US"/>
        </w:rPr>
        <w:tab/>
      </w:r>
      <w:r w:rsidRPr="00DD531F">
        <w:rPr>
          <w:sz w:val="20"/>
          <w:szCs w:val="20"/>
          <w:lang w:val="es-US"/>
        </w:rPr>
        <w:tab/>
      </w:r>
    </w:p>
    <w:p w:rsidR="00F11D7B" w:rsidRPr="00DD531F" w:rsidRDefault="00F11D7B" w:rsidP="007A47ED">
      <w:pPr>
        <w:widowControl w:val="0"/>
        <w:rPr>
          <w:sz w:val="20"/>
          <w:szCs w:val="20"/>
          <w:lang w:val="es-US"/>
        </w:rPr>
      </w:pPr>
      <w:r w:rsidRPr="00DD531F">
        <w:rPr>
          <w:rFonts w:hint="eastAsia"/>
          <w:sz w:val="20"/>
          <w:szCs w:val="20"/>
          <w:lang w:val="es-US"/>
        </w:rPr>
        <w:t>Moo demashoo ka.</w:t>
      </w:r>
      <w:r w:rsidRPr="00DD531F">
        <w:rPr>
          <w:sz w:val="20"/>
          <w:szCs w:val="20"/>
          <w:lang w:val="es-US"/>
        </w:rPr>
        <w:t xml:space="preserve">  (here, moo = now or soon)</w:t>
      </w:r>
    </w:p>
    <w:p w:rsidR="00F11D7B" w:rsidRPr="00DD531F" w:rsidRDefault="00F12E5E" w:rsidP="007A47ED">
      <w:pPr>
        <w:widowControl w:val="0"/>
        <w:rPr>
          <w:sz w:val="20"/>
          <w:szCs w:val="20"/>
        </w:rPr>
      </w:pPr>
      <w:r>
        <w:rPr>
          <w:sz w:val="20"/>
          <w:szCs w:val="20"/>
          <w:lang w:val="es-US"/>
        </w:rPr>
        <w:t>351</w:t>
      </w:r>
      <w:r w:rsidR="00F11D7B" w:rsidRPr="00DD531F">
        <w:rPr>
          <w:sz w:val="20"/>
          <w:szCs w:val="20"/>
          <w:lang w:val="es-US"/>
        </w:rPr>
        <w:t xml:space="preserve">.  </w:t>
      </w:r>
      <w:r w:rsidR="00F11D7B" w:rsidRPr="00DD531F">
        <w:rPr>
          <w:rFonts w:hint="eastAsia"/>
          <w:sz w:val="20"/>
          <w:szCs w:val="20"/>
          <w:lang w:val="es-US"/>
        </w:rPr>
        <w:t xml:space="preserve">I will now finish </w:t>
      </w:r>
      <w:r w:rsidR="00F11D7B" w:rsidRPr="00DD531F">
        <w:rPr>
          <w:sz w:val="20"/>
          <w:szCs w:val="20"/>
          <w:lang w:val="es-US"/>
        </w:rPr>
        <w:t xml:space="preserve">drinking </w:t>
      </w:r>
      <w:r w:rsidR="00F11D7B" w:rsidRPr="00DD531F">
        <w:rPr>
          <w:rFonts w:hint="eastAsia"/>
          <w:sz w:val="20"/>
          <w:szCs w:val="20"/>
          <w:lang w:val="es-US"/>
        </w:rPr>
        <w:t xml:space="preserve">this tea.  </w:t>
      </w:r>
      <w:r w:rsidR="00F11D7B" w:rsidRPr="00DD531F">
        <w:rPr>
          <w:rFonts w:hint="eastAsia"/>
          <w:sz w:val="20"/>
          <w:szCs w:val="20"/>
        </w:rPr>
        <w:t xml:space="preserve">2 responses, </w:t>
      </w:r>
      <w:r w:rsidR="00F11D7B" w:rsidRPr="00DD531F">
        <w:rPr>
          <w:sz w:val="20"/>
          <w:szCs w:val="20"/>
        </w:rPr>
        <w:t>both</w:t>
      </w:r>
      <w:r w:rsidR="00F11D7B" w:rsidRPr="00DD531F">
        <w:rPr>
          <w:rFonts w:hint="eastAsia"/>
          <w:sz w:val="20"/>
          <w:szCs w:val="20"/>
        </w:rPr>
        <w:t xml:space="preserve"> plain speech.  </w:t>
      </w:r>
      <w:r w:rsidR="00F11D7B" w:rsidRPr="00DD531F">
        <w:rPr>
          <w:sz w:val="20"/>
          <w:szCs w:val="20"/>
        </w:rPr>
        <w:t>For the first response, u</w:t>
      </w:r>
      <w:r w:rsidR="00F11D7B" w:rsidRPr="00DD531F">
        <w:rPr>
          <w:rFonts w:hint="eastAsia"/>
          <w:sz w:val="20"/>
          <w:szCs w:val="20"/>
        </w:rPr>
        <w:t xml:space="preserve">se </w:t>
      </w:r>
      <w:r w:rsidR="00F11D7B" w:rsidRPr="00DD531F">
        <w:rPr>
          <w:sz w:val="20"/>
          <w:szCs w:val="20"/>
        </w:rPr>
        <w:t>the longer form and for the second response, the shorter form of the verbs</w:t>
      </w:r>
      <w:r w:rsidR="00F11D7B" w:rsidRPr="00DD531F">
        <w:rPr>
          <w:rFonts w:hint="eastAsia"/>
          <w:sz w:val="20"/>
          <w:szCs w:val="20"/>
        </w:rPr>
        <w:t>.</w:t>
      </w:r>
      <w:r w:rsidR="00F11D7B" w:rsidRPr="00DD531F">
        <w:rPr>
          <w:sz w:val="20"/>
          <w:szCs w:val="20"/>
        </w:rPr>
        <w:tab/>
      </w:r>
    </w:p>
    <w:p w:rsidR="00F11D7B" w:rsidRPr="00DD531F" w:rsidRDefault="00F11D7B" w:rsidP="007A47ED">
      <w:pPr>
        <w:widowControl w:val="0"/>
        <w:rPr>
          <w:sz w:val="20"/>
          <w:szCs w:val="20"/>
        </w:rPr>
      </w:pPr>
      <w:r w:rsidRPr="00DD531F">
        <w:rPr>
          <w:rFonts w:hint="eastAsia"/>
          <w:sz w:val="20"/>
          <w:szCs w:val="20"/>
        </w:rPr>
        <w:t>今このお茶を飲んでしまう。今このお茶を飲んじゃう。</w:t>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p>
    <w:p w:rsidR="00F11D7B" w:rsidRPr="00DD531F" w:rsidRDefault="00F11D7B" w:rsidP="007A47ED">
      <w:pPr>
        <w:widowControl w:val="0"/>
        <w:rPr>
          <w:sz w:val="20"/>
          <w:szCs w:val="20"/>
          <w:lang w:val="es-US"/>
        </w:rPr>
      </w:pPr>
      <w:r w:rsidRPr="00DD531F">
        <w:rPr>
          <w:rFonts w:hint="eastAsia"/>
          <w:sz w:val="20"/>
          <w:szCs w:val="20"/>
          <w:lang w:val="es-US"/>
        </w:rPr>
        <w:t>Ima kono ocha o nonde shimau.  Ima kono ocha o non jau.</w:t>
      </w:r>
    </w:p>
    <w:p w:rsidR="00F11D7B" w:rsidRPr="00DD531F" w:rsidRDefault="00F12E5E" w:rsidP="007A47ED">
      <w:pPr>
        <w:widowControl w:val="0"/>
        <w:rPr>
          <w:sz w:val="20"/>
          <w:szCs w:val="20"/>
        </w:rPr>
      </w:pPr>
      <w:r>
        <w:rPr>
          <w:sz w:val="20"/>
          <w:szCs w:val="20"/>
        </w:rPr>
        <w:t>352</w:t>
      </w:r>
      <w:r w:rsidR="00F11D7B" w:rsidRPr="00DD531F">
        <w:rPr>
          <w:sz w:val="20"/>
          <w:szCs w:val="20"/>
        </w:rPr>
        <w:t>.  Already, s</w:t>
      </w:r>
      <w:r w:rsidR="00F11D7B" w:rsidRPr="00DD531F">
        <w:rPr>
          <w:rFonts w:hint="eastAsia"/>
          <w:sz w:val="20"/>
          <w:szCs w:val="20"/>
        </w:rPr>
        <w:t xml:space="preserve">omeone will start the meeting, for sure. </w:t>
      </w:r>
    </w:p>
    <w:p w:rsidR="00F11D7B" w:rsidRPr="00DD531F" w:rsidRDefault="00F11D7B" w:rsidP="007A47ED">
      <w:pPr>
        <w:widowControl w:val="0"/>
        <w:rPr>
          <w:sz w:val="20"/>
          <w:szCs w:val="20"/>
        </w:rPr>
      </w:pPr>
      <w:r w:rsidRPr="00DD531F">
        <w:rPr>
          <w:rFonts w:hint="eastAsia"/>
          <w:sz w:val="20"/>
          <w:szCs w:val="20"/>
        </w:rPr>
        <w:t>もう会議を始めますよ。</w:t>
      </w:r>
      <w:r w:rsidRPr="00DD531F">
        <w:rPr>
          <w:rFonts w:hint="eastAsia"/>
          <w:sz w:val="20"/>
          <w:szCs w:val="20"/>
        </w:rPr>
        <w:t xml:space="preserve"> </w:t>
      </w:r>
    </w:p>
    <w:p w:rsidR="00F11D7B" w:rsidRPr="00DD531F" w:rsidRDefault="00F11D7B" w:rsidP="007A47ED">
      <w:pPr>
        <w:widowControl w:val="0"/>
        <w:rPr>
          <w:sz w:val="20"/>
          <w:szCs w:val="20"/>
        </w:rPr>
      </w:pPr>
      <w:r w:rsidRPr="00DD531F">
        <w:rPr>
          <w:sz w:val="20"/>
          <w:szCs w:val="20"/>
          <w:lang w:val="es-US"/>
        </w:rPr>
        <w:t>M</w:t>
      </w:r>
      <w:r w:rsidRPr="00DD531F">
        <w:rPr>
          <w:rFonts w:hint="eastAsia"/>
          <w:sz w:val="20"/>
          <w:szCs w:val="20"/>
          <w:lang w:val="es-US"/>
        </w:rPr>
        <w:t xml:space="preserve">oo kaigi o hajimemasu yo. </w:t>
      </w:r>
      <w:r w:rsidRPr="00DD531F">
        <w:rPr>
          <w:sz w:val="20"/>
          <w:szCs w:val="20"/>
        </w:rPr>
        <w:t>(</w:t>
      </w:r>
      <w:r w:rsidR="00196E59">
        <w:rPr>
          <w:sz w:val="20"/>
          <w:szCs w:val="20"/>
        </w:rPr>
        <w:t>in this sentence</w:t>
      </w:r>
      <w:r w:rsidRPr="00DD531F">
        <w:rPr>
          <w:sz w:val="20"/>
          <w:szCs w:val="20"/>
        </w:rPr>
        <w:t xml:space="preserve">, </w:t>
      </w:r>
      <w:r w:rsidRPr="00196E59">
        <w:rPr>
          <w:b/>
          <w:sz w:val="20"/>
          <w:szCs w:val="20"/>
        </w:rPr>
        <w:t>moo</w:t>
      </w:r>
      <w:r w:rsidRPr="00DD531F">
        <w:rPr>
          <w:sz w:val="20"/>
          <w:szCs w:val="20"/>
        </w:rPr>
        <w:t xml:space="preserve"> = now, soon)</w:t>
      </w:r>
    </w:p>
    <w:p w:rsidR="00F11D7B" w:rsidRPr="00DD531F" w:rsidRDefault="00F12E5E" w:rsidP="007A47ED">
      <w:pPr>
        <w:widowControl w:val="0"/>
        <w:rPr>
          <w:sz w:val="20"/>
          <w:szCs w:val="20"/>
        </w:rPr>
      </w:pPr>
      <w:r>
        <w:rPr>
          <w:sz w:val="20"/>
          <w:szCs w:val="20"/>
        </w:rPr>
        <w:t>353</w:t>
      </w:r>
      <w:r w:rsidR="00F11D7B" w:rsidRPr="00DD531F">
        <w:rPr>
          <w:sz w:val="20"/>
          <w:szCs w:val="20"/>
        </w:rPr>
        <w:t>.  B</w:t>
      </w:r>
      <w:r w:rsidR="00F11D7B" w:rsidRPr="00DD531F">
        <w:rPr>
          <w:rFonts w:hint="eastAsia"/>
          <w:sz w:val="20"/>
          <w:szCs w:val="20"/>
        </w:rPr>
        <w:t>e waiting for a moment (shortened form).</w:t>
      </w:r>
    </w:p>
    <w:p w:rsidR="00F11D7B" w:rsidRPr="00DD531F" w:rsidRDefault="00F11D7B" w:rsidP="007A47ED">
      <w:pPr>
        <w:widowControl w:val="0"/>
        <w:rPr>
          <w:sz w:val="20"/>
          <w:szCs w:val="20"/>
        </w:rPr>
      </w:pPr>
      <w:r w:rsidRPr="00DD531F">
        <w:rPr>
          <w:rFonts w:hint="eastAsia"/>
          <w:sz w:val="20"/>
          <w:szCs w:val="20"/>
        </w:rPr>
        <w:t>ちょっと待ってて。</w:t>
      </w:r>
    </w:p>
    <w:p w:rsidR="00F11D7B" w:rsidRPr="00DD531F" w:rsidRDefault="00F11D7B" w:rsidP="007A47ED">
      <w:pPr>
        <w:widowControl w:val="0"/>
        <w:rPr>
          <w:sz w:val="20"/>
          <w:szCs w:val="20"/>
        </w:rPr>
      </w:pPr>
      <w:r w:rsidRPr="00DD531F">
        <w:rPr>
          <w:rFonts w:hint="eastAsia"/>
          <w:sz w:val="20"/>
          <w:szCs w:val="20"/>
        </w:rPr>
        <w:t>Chotto matte te.</w:t>
      </w:r>
    </w:p>
    <w:p w:rsidR="00F11D7B" w:rsidRPr="00DD531F" w:rsidRDefault="00F12E5E" w:rsidP="007A47ED">
      <w:pPr>
        <w:widowControl w:val="0"/>
        <w:rPr>
          <w:sz w:val="20"/>
          <w:szCs w:val="20"/>
        </w:rPr>
      </w:pPr>
      <w:r>
        <w:rPr>
          <w:sz w:val="20"/>
          <w:szCs w:val="20"/>
        </w:rPr>
        <w:t>354</w:t>
      </w:r>
      <w:r w:rsidR="00F11D7B" w:rsidRPr="00DD531F">
        <w:rPr>
          <w:sz w:val="20"/>
          <w:szCs w:val="20"/>
        </w:rPr>
        <w:t xml:space="preserve">.  </w:t>
      </w:r>
      <w:r w:rsidR="00F11D7B" w:rsidRPr="00DD531F">
        <w:rPr>
          <w:rFonts w:hint="eastAsia"/>
          <w:sz w:val="20"/>
          <w:szCs w:val="20"/>
        </w:rPr>
        <w:t xml:space="preserve">Because </w:t>
      </w:r>
      <w:r w:rsidR="00F11D7B" w:rsidRPr="00DD531F">
        <w:rPr>
          <w:sz w:val="20"/>
          <w:szCs w:val="20"/>
        </w:rPr>
        <w:t xml:space="preserve">now someone will do </w:t>
      </w:r>
      <w:r w:rsidR="00F11D7B" w:rsidRPr="00DD531F">
        <w:rPr>
          <w:rFonts w:hint="eastAsia"/>
          <w:sz w:val="20"/>
          <w:szCs w:val="20"/>
        </w:rPr>
        <w:t xml:space="preserve">the copy </w:t>
      </w:r>
      <w:r w:rsidR="00F11D7B" w:rsidRPr="00DD531F">
        <w:rPr>
          <w:sz w:val="20"/>
          <w:szCs w:val="20"/>
        </w:rPr>
        <w:t>completely</w:t>
      </w:r>
      <w:r w:rsidR="00F11D7B" w:rsidRPr="00DD531F">
        <w:rPr>
          <w:rFonts w:hint="eastAsia"/>
          <w:sz w:val="20"/>
          <w:szCs w:val="20"/>
        </w:rPr>
        <w:t xml:space="preserve">.  </w:t>
      </w:r>
      <w:r w:rsidR="00F11D7B" w:rsidRPr="00DD531F">
        <w:rPr>
          <w:sz w:val="20"/>
          <w:szCs w:val="20"/>
        </w:rPr>
        <w:t xml:space="preserve">Someone is understood.  Use suru.  </w:t>
      </w:r>
      <w:r w:rsidR="00F11D7B" w:rsidRPr="00DD531F">
        <w:rPr>
          <w:rFonts w:hint="eastAsia"/>
          <w:sz w:val="20"/>
          <w:szCs w:val="20"/>
        </w:rPr>
        <w:t xml:space="preserve">2 responses, </w:t>
      </w:r>
      <w:r w:rsidR="00F11D7B" w:rsidRPr="00DD531F">
        <w:rPr>
          <w:sz w:val="20"/>
          <w:szCs w:val="20"/>
        </w:rPr>
        <w:t>both</w:t>
      </w:r>
      <w:r w:rsidR="00F11D7B" w:rsidRPr="00DD531F">
        <w:rPr>
          <w:rFonts w:hint="eastAsia"/>
          <w:sz w:val="20"/>
          <w:szCs w:val="20"/>
        </w:rPr>
        <w:t xml:space="preserve"> plain speech.  </w:t>
      </w:r>
      <w:r w:rsidR="00F11D7B" w:rsidRPr="00DD531F">
        <w:rPr>
          <w:sz w:val="20"/>
          <w:szCs w:val="20"/>
        </w:rPr>
        <w:t>For the first response, u</w:t>
      </w:r>
      <w:r w:rsidR="00F11D7B" w:rsidRPr="00DD531F">
        <w:rPr>
          <w:rFonts w:hint="eastAsia"/>
          <w:sz w:val="20"/>
          <w:szCs w:val="20"/>
        </w:rPr>
        <w:t xml:space="preserve">se </w:t>
      </w:r>
      <w:r w:rsidR="00F11D7B" w:rsidRPr="00DD531F">
        <w:rPr>
          <w:sz w:val="20"/>
          <w:szCs w:val="20"/>
        </w:rPr>
        <w:t>the longer form and for the second, the shorter form of the verbs</w:t>
      </w:r>
      <w:r w:rsidR="00F11D7B" w:rsidRPr="00DD531F">
        <w:rPr>
          <w:rFonts w:hint="eastAsia"/>
          <w:sz w:val="20"/>
          <w:szCs w:val="20"/>
        </w:rPr>
        <w:t>.</w:t>
      </w:r>
      <w:r w:rsidR="00F11D7B" w:rsidRPr="00DD531F">
        <w:rPr>
          <w:sz w:val="20"/>
          <w:szCs w:val="20"/>
        </w:rPr>
        <w:t xml:space="preserve"> </w:t>
      </w:r>
    </w:p>
    <w:p w:rsidR="00F11D7B" w:rsidRPr="00DD531F" w:rsidRDefault="00F11D7B" w:rsidP="007A47ED">
      <w:pPr>
        <w:widowControl w:val="0"/>
        <w:rPr>
          <w:sz w:val="20"/>
          <w:szCs w:val="20"/>
        </w:rPr>
      </w:pPr>
      <w:r w:rsidRPr="00DD531F">
        <w:rPr>
          <w:rFonts w:hint="eastAsia"/>
          <w:sz w:val="20"/>
          <w:szCs w:val="20"/>
        </w:rPr>
        <w:t>今コピーをしてしまうから。今コピーをしちゃうから。</w:t>
      </w:r>
    </w:p>
    <w:p w:rsidR="00F11D7B" w:rsidRPr="00DD531F" w:rsidRDefault="00F11D7B" w:rsidP="007A47ED">
      <w:pPr>
        <w:widowControl w:val="0"/>
        <w:rPr>
          <w:sz w:val="20"/>
          <w:szCs w:val="20"/>
          <w:lang w:val="es-US"/>
        </w:rPr>
      </w:pPr>
      <w:r w:rsidRPr="00DD531F">
        <w:rPr>
          <w:sz w:val="20"/>
          <w:szCs w:val="20"/>
        </w:rPr>
        <w:t xml:space="preserve"> </w:t>
      </w:r>
      <w:r w:rsidRPr="00DD531F">
        <w:rPr>
          <w:rFonts w:hint="eastAsia"/>
          <w:sz w:val="20"/>
          <w:szCs w:val="20"/>
        </w:rPr>
        <w:t>Ima kop</w:t>
      </w:r>
      <w:r w:rsidRPr="00DD531F">
        <w:rPr>
          <w:sz w:val="20"/>
          <w:szCs w:val="20"/>
        </w:rPr>
        <w:t>i</w:t>
      </w:r>
      <w:r w:rsidRPr="00DD531F">
        <w:rPr>
          <w:rFonts w:hint="eastAsia"/>
          <w:sz w:val="20"/>
          <w:szCs w:val="20"/>
        </w:rPr>
        <w:t xml:space="preserve">i o shite shimau kara.  </w:t>
      </w:r>
      <w:r w:rsidRPr="00DD531F">
        <w:rPr>
          <w:rFonts w:hint="eastAsia"/>
          <w:sz w:val="20"/>
          <w:szCs w:val="20"/>
          <w:lang w:val="es-US"/>
        </w:rPr>
        <w:t>Ima kop</w:t>
      </w:r>
      <w:r w:rsidRPr="00DD531F">
        <w:rPr>
          <w:sz w:val="20"/>
          <w:szCs w:val="20"/>
          <w:lang w:val="es-US"/>
        </w:rPr>
        <w:t>i</w:t>
      </w:r>
      <w:r w:rsidRPr="00DD531F">
        <w:rPr>
          <w:rFonts w:hint="eastAsia"/>
          <w:sz w:val="20"/>
          <w:szCs w:val="20"/>
          <w:lang w:val="es-US"/>
        </w:rPr>
        <w:t>i o shi chau kara.</w:t>
      </w:r>
    </w:p>
    <w:p w:rsidR="00F11D7B" w:rsidRPr="00DD531F" w:rsidRDefault="00F12E5E" w:rsidP="007A47ED">
      <w:pPr>
        <w:widowControl w:val="0"/>
        <w:rPr>
          <w:sz w:val="20"/>
          <w:szCs w:val="20"/>
        </w:rPr>
      </w:pPr>
      <w:r>
        <w:rPr>
          <w:sz w:val="20"/>
          <w:szCs w:val="20"/>
        </w:rPr>
        <w:t>355</w:t>
      </w:r>
      <w:r w:rsidR="00F11D7B" w:rsidRPr="00DD531F">
        <w:rPr>
          <w:sz w:val="20"/>
          <w:szCs w:val="20"/>
        </w:rPr>
        <w:t xml:space="preserve">.  </w:t>
      </w:r>
      <w:r w:rsidR="00F11D7B" w:rsidRPr="00DD531F">
        <w:rPr>
          <w:rFonts w:hint="eastAsia"/>
          <w:sz w:val="20"/>
          <w:szCs w:val="20"/>
        </w:rPr>
        <w:t xml:space="preserve">Won't you go for a walk?  </w:t>
      </w:r>
      <w:r w:rsidR="00F11D7B" w:rsidRPr="00DD531F">
        <w:rPr>
          <w:sz w:val="20"/>
          <w:szCs w:val="20"/>
        </w:rPr>
        <w:t>P</w:t>
      </w:r>
      <w:r w:rsidR="00F11D7B" w:rsidRPr="00DD531F">
        <w:rPr>
          <w:rFonts w:hint="eastAsia"/>
          <w:sz w:val="20"/>
          <w:szCs w:val="20"/>
        </w:rPr>
        <w:t>lain speech.</w:t>
      </w:r>
      <w:r w:rsidR="00F11D7B" w:rsidRPr="00DD531F">
        <w:rPr>
          <w:sz w:val="20"/>
          <w:szCs w:val="20"/>
        </w:rPr>
        <w:t xml:space="preserve">  Don’t use ka.</w:t>
      </w:r>
    </w:p>
    <w:p w:rsidR="00F11D7B" w:rsidRPr="00DD531F" w:rsidRDefault="00F11D7B" w:rsidP="007A47ED">
      <w:pPr>
        <w:widowControl w:val="0"/>
        <w:rPr>
          <w:sz w:val="20"/>
          <w:szCs w:val="20"/>
        </w:rPr>
      </w:pPr>
      <w:r w:rsidRPr="00DD531F">
        <w:rPr>
          <w:rFonts w:hint="eastAsia"/>
          <w:sz w:val="20"/>
          <w:szCs w:val="20"/>
        </w:rPr>
        <w:t>散歩に行かない。</w:t>
      </w:r>
    </w:p>
    <w:p w:rsidR="00F11D7B" w:rsidRPr="00DD531F" w:rsidRDefault="00F11D7B" w:rsidP="007A47ED">
      <w:pPr>
        <w:widowControl w:val="0"/>
        <w:rPr>
          <w:sz w:val="20"/>
          <w:szCs w:val="20"/>
        </w:rPr>
      </w:pPr>
      <w:r w:rsidRPr="00DD531F">
        <w:rPr>
          <w:sz w:val="20"/>
          <w:szCs w:val="20"/>
        </w:rPr>
        <w:t>S</w:t>
      </w:r>
      <w:r w:rsidRPr="00DD531F">
        <w:rPr>
          <w:rFonts w:hint="eastAsia"/>
          <w:sz w:val="20"/>
          <w:szCs w:val="20"/>
        </w:rPr>
        <w:t>anpo ni ikanai.</w:t>
      </w:r>
    </w:p>
    <w:p w:rsidR="00F11D7B" w:rsidRPr="00DD531F" w:rsidRDefault="00F12E5E" w:rsidP="007A47ED">
      <w:pPr>
        <w:widowControl w:val="0"/>
        <w:rPr>
          <w:sz w:val="20"/>
          <w:szCs w:val="20"/>
        </w:rPr>
      </w:pPr>
      <w:r>
        <w:rPr>
          <w:sz w:val="20"/>
          <w:szCs w:val="20"/>
        </w:rPr>
        <w:t>356</w:t>
      </w:r>
      <w:r w:rsidR="00F11D7B" w:rsidRPr="00DD531F">
        <w:rPr>
          <w:sz w:val="20"/>
          <w:szCs w:val="20"/>
        </w:rPr>
        <w:t xml:space="preserve">.  </w:t>
      </w:r>
      <w:r w:rsidR="00F11D7B" w:rsidRPr="00DD531F">
        <w:rPr>
          <w:rFonts w:hint="eastAsia"/>
          <w:sz w:val="20"/>
          <w:szCs w:val="20"/>
        </w:rPr>
        <w:t xml:space="preserve">Because </w:t>
      </w:r>
      <w:r w:rsidR="00F11D7B" w:rsidRPr="00DD531F">
        <w:rPr>
          <w:sz w:val="20"/>
          <w:szCs w:val="20"/>
        </w:rPr>
        <w:t xml:space="preserve">I will completely wash the honorable </w:t>
      </w:r>
      <w:r w:rsidR="00F11D7B" w:rsidRPr="00DD531F">
        <w:rPr>
          <w:sz w:val="20"/>
          <w:szCs w:val="20"/>
        </w:rPr>
        <w:lastRenderedPageBreak/>
        <w:t xml:space="preserve">plates, meaning </w:t>
      </w:r>
      <w:r w:rsidR="00F11D7B" w:rsidRPr="00DD531F">
        <w:rPr>
          <w:rFonts w:hint="eastAsia"/>
          <w:sz w:val="20"/>
          <w:szCs w:val="20"/>
        </w:rPr>
        <w:t xml:space="preserve">the dishes.  2 responses, </w:t>
      </w:r>
      <w:r w:rsidR="00F11D7B" w:rsidRPr="00DD531F">
        <w:rPr>
          <w:sz w:val="20"/>
          <w:szCs w:val="20"/>
        </w:rPr>
        <w:t>both</w:t>
      </w:r>
      <w:r w:rsidR="00F11D7B" w:rsidRPr="00DD531F">
        <w:rPr>
          <w:rFonts w:hint="eastAsia"/>
          <w:sz w:val="20"/>
          <w:szCs w:val="20"/>
        </w:rPr>
        <w:t xml:space="preserve"> plain speech.  </w:t>
      </w:r>
      <w:r w:rsidR="00F11D7B" w:rsidRPr="00DD531F">
        <w:rPr>
          <w:sz w:val="20"/>
          <w:szCs w:val="20"/>
        </w:rPr>
        <w:t>For the first response, u</w:t>
      </w:r>
      <w:r w:rsidR="00F11D7B" w:rsidRPr="00DD531F">
        <w:rPr>
          <w:rFonts w:hint="eastAsia"/>
          <w:sz w:val="20"/>
          <w:szCs w:val="20"/>
        </w:rPr>
        <w:t xml:space="preserve">se </w:t>
      </w:r>
      <w:r w:rsidR="00F11D7B" w:rsidRPr="00DD531F">
        <w:rPr>
          <w:sz w:val="20"/>
          <w:szCs w:val="20"/>
        </w:rPr>
        <w:t>the longer form and for the second, the shorter form of the verbs</w:t>
      </w:r>
      <w:r w:rsidR="00F11D7B" w:rsidRPr="00DD531F">
        <w:rPr>
          <w:rFonts w:hint="eastAsia"/>
          <w:sz w:val="20"/>
          <w:szCs w:val="20"/>
        </w:rPr>
        <w:t>.</w:t>
      </w:r>
    </w:p>
    <w:p w:rsidR="00F11D7B" w:rsidRPr="00DD531F" w:rsidRDefault="00F11D7B" w:rsidP="007A47ED">
      <w:pPr>
        <w:widowControl w:val="0"/>
        <w:rPr>
          <w:sz w:val="20"/>
          <w:szCs w:val="20"/>
        </w:rPr>
      </w:pPr>
      <w:r w:rsidRPr="00DD531F">
        <w:rPr>
          <w:rFonts w:hint="eastAsia"/>
          <w:sz w:val="20"/>
          <w:szCs w:val="20"/>
        </w:rPr>
        <w:t>お皿を洗ってしまうから。お皿を洗っちゃうから。</w:t>
      </w:r>
    </w:p>
    <w:p w:rsidR="00F11D7B" w:rsidRPr="00DD531F" w:rsidRDefault="00F11D7B" w:rsidP="007A47ED">
      <w:pPr>
        <w:widowControl w:val="0"/>
        <w:rPr>
          <w:sz w:val="20"/>
          <w:szCs w:val="20"/>
        </w:rPr>
      </w:pPr>
      <w:r w:rsidRPr="00DD531F">
        <w:rPr>
          <w:sz w:val="20"/>
          <w:szCs w:val="20"/>
          <w:lang w:val="es-US"/>
        </w:rPr>
        <w:t>O</w:t>
      </w:r>
      <w:r w:rsidRPr="00DD531F">
        <w:rPr>
          <w:rFonts w:hint="eastAsia"/>
          <w:sz w:val="20"/>
          <w:szCs w:val="20"/>
          <w:lang w:val="es-US"/>
        </w:rPr>
        <w:t>sara o arate shimau kara.  Osara o ara chau kara.</w:t>
      </w:r>
      <w:r w:rsidRPr="00DD531F">
        <w:rPr>
          <w:sz w:val="20"/>
          <w:szCs w:val="20"/>
          <w:lang w:val="es-US"/>
        </w:rPr>
        <w:t xml:space="preserve">  </w:t>
      </w:r>
      <w:r w:rsidRPr="00DD531F">
        <w:rPr>
          <w:sz w:val="20"/>
          <w:szCs w:val="20"/>
        </w:rPr>
        <w:t xml:space="preserve">(arau = wash;  </w:t>
      </w:r>
      <w:r w:rsidRPr="00DD531F">
        <w:rPr>
          <w:i/>
          <w:sz w:val="20"/>
          <w:szCs w:val="20"/>
          <w:u w:val="single"/>
        </w:rPr>
        <w:t>Ara</w:t>
      </w:r>
      <w:r w:rsidRPr="00DD531F">
        <w:rPr>
          <w:i/>
          <w:sz w:val="20"/>
          <w:szCs w:val="20"/>
        </w:rPr>
        <w:t xml:space="preserve">fat </w:t>
      </w:r>
      <w:r w:rsidRPr="00DD531F">
        <w:rPr>
          <w:i/>
          <w:sz w:val="20"/>
          <w:szCs w:val="20"/>
          <w:u w:val="single"/>
        </w:rPr>
        <w:t>u</w:t>
      </w:r>
      <w:r w:rsidRPr="00DD531F">
        <w:rPr>
          <w:i/>
          <w:sz w:val="20"/>
          <w:szCs w:val="20"/>
        </w:rPr>
        <w:t xml:space="preserve">nder table </w:t>
      </w:r>
      <w:r w:rsidRPr="00DD531F">
        <w:rPr>
          <w:i/>
          <w:sz w:val="20"/>
          <w:szCs w:val="20"/>
          <w:u w:val="single"/>
        </w:rPr>
        <w:t>wash</w:t>
      </w:r>
      <w:r w:rsidRPr="00DD531F">
        <w:rPr>
          <w:i/>
          <w:sz w:val="20"/>
          <w:szCs w:val="20"/>
        </w:rPr>
        <w:t>ing dishes</w:t>
      </w:r>
      <w:r w:rsidRPr="00DD531F">
        <w:rPr>
          <w:sz w:val="20"/>
          <w:szCs w:val="20"/>
        </w:rPr>
        <w:t>)</w:t>
      </w:r>
    </w:p>
    <w:p w:rsidR="00F11D7B" w:rsidRPr="006A6A0C" w:rsidRDefault="00F12E5E" w:rsidP="007A47ED">
      <w:pPr>
        <w:widowControl w:val="0"/>
        <w:rPr>
          <w:sz w:val="20"/>
          <w:szCs w:val="20"/>
        </w:rPr>
      </w:pPr>
      <w:r>
        <w:rPr>
          <w:sz w:val="20"/>
          <w:szCs w:val="20"/>
        </w:rPr>
        <w:t>357</w:t>
      </w:r>
      <w:r w:rsidR="00F11D7B" w:rsidRPr="006A6A0C">
        <w:rPr>
          <w:sz w:val="20"/>
          <w:szCs w:val="20"/>
        </w:rPr>
        <w:t xml:space="preserve">.  </w:t>
      </w:r>
      <w:r w:rsidR="00F11D7B" w:rsidRPr="006A6A0C">
        <w:rPr>
          <w:rFonts w:hint="eastAsia"/>
          <w:sz w:val="20"/>
          <w:szCs w:val="20"/>
        </w:rPr>
        <w:t>To express the idea of turning a</w:t>
      </w:r>
      <w:r w:rsidR="00F11D7B" w:rsidRPr="006A6A0C">
        <w:rPr>
          <w:sz w:val="20"/>
          <w:szCs w:val="20"/>
        </w:rPr>
        <w:t xml:space="preserve"> </w:t>
      </w:r>
      <w:r w:rsidR="00F11D7B" w:rsidRPr="006A6A0C">
        <w:rPr>
          <w:rFonts w:hint="eastAsia"/>
          <w:sz w:val="20"/>
          <w:szCs w:val="20"/>
        </w:rPr>
        <w:t>noun into another noun, such as changing fruit to juice, or of changing something using a na adjective, such as making something clean, add this phrase to the resulting noun or na adjective</w:t>
      </w:r>
    </w:p>
    <w:p w:rsidR="00F11D7B" w:rsidRPr="006A6A0C" w:rsidRDefault="00F11D7B" w:rsidP="007A47ED">
      <w:pPr>
        <w:widowControl w:val="0"/>
        <w:rPr>
          <w:sz w:val="20"/>
          <w:szCs w:val="20"/>
        </w:rPr>
      </w:pPr>
      <w:r w:rsidRPr="006A6A0C">
        <w:rPr>
          <w:rFonts w:hint="eastAsia"/>
          <w:sz w:val="20"/>
          <w:szCs w:val="20"/>
        </w:rPr>
        <w:t>にする。にします。</w:t>
      </w:r>
    </w:p>
    <w:p w:rsidR="00F11D7B" w:rsidRPr="006A6A0C" w:rsidRDefault="00F11D7B" w:rsidP="007A47ED">
      <w:pPr>
        <w:widowControl w:val="0"/>
        <w:rPr>
          <w:sz w:val="20"/>
          <w:szCs w:val="20"/>
        </w:rPr>
      </w:pPr>
      <w:r w:rsidRPr="006A6A0C">
        <w:rPr>
          <w:rFonts w:hint="eastAsia"/>
          <w:sz w:val="20"/>
          <w:szCs w:val="20"/>
        </w:rPr>
        <w:t>Ni suru.  Ni shimasu</w:t>
      </w:r>
    </w:p>
    <w:p w:rsidR="00F11D7B" w:rsidRPr="006A6A0C" w:rsidRDefault="00F12E5E" w:rsidP="007A47ED">
      <w:pPr>
        <w:widowControl w:val="0"/>
        <w:rPr>
          <w:sz w:val="20"/>
          <w:szCs w:val="20"/>
        </w:rPr>
      </w:pPr>
      <w:r>
        <w:rPr>
          <w:sz w:val="20"/>
          <w:szCs w:val="20"/>
        </w:rPr>
        <w:t>358</w:t>
      </w:r>
      <w:r w:rsidR="00F11D7B" w:rsidRPr="006A6A0C">
        <w:rPr>
          <w:rFonts w:hint="eastAsia"/>
          <w:sz w:val="20"/>
          <w:szCs w:val="20"/>
        </w:rPr>
        <w:t>.  To express the idea of changing something using an i adjective, such as making something warm,</w:t>
      </w:r>
      <w:r w:rsidR="00F11D7B" w:rsidRPr="006A6A0C">
        <w:rPr>
          <w:sz w:val="20"/>
          <w:szCs w:val="20"/>
        </w:rPr>
        <w:t xml:space="preserve"> remove the final i &amp;</w:t>
      </w:r>
      <w:r w:rsidR="00F11D7B" w:rsidRPr="006A6A0C">
        <w:rPr>
          <w:rFonts w:hint="eastAsia"/>
          <w:sz w:val="20"/>
          <w:szCs w:val="20"/>
        </w:rPr>
        <w:t xml:space="preserve"> add this phrase to the i adjective</w:t>
      </w:r>
      <w:r w:rsidR="00F11D7B" w:rsidRPr="006A6A0C">
        <w:rPr>
          <w:sz w:val="20"/>
          <w:szCs w:val="20"/>
        </w:rPr>
        <w:tab/>
      </w:r>
    </w:p>
    <w:p w:rsidR="00F11D7B" w:rsidRPr="006A6A0C" w:rsidRDefault="00F11D7B" w:rsidP="007A47ED">
      <w:pPr>
        <w:widowControl w:val="0"/>
        <w:rPr>
          <w:sz w:val="20"/>
          <w:szCs w:val="20"/>
        </w:rPr>
      </w:pPr>
      <w:r w:rsidRPr="006A6A0C">
        <w:rPr>
          <w:rFonts w:hint="eastAsia"/>
          <w:sz w:val="20"/>
          <w:szCs w:val="20"/>
        </w:rPr>
        <w:t>くする。くします。</w:t>
      </w:r>
      <w:r w:rsidRPr="006A6A0C">
        <w:rPr>
          <w:sz w:val="20"/>
          <w:szCs w:val="20"/>
        </w:rPr>
        <w:tab/>
      </w:r>
      <w:r w:rsidRPr="006A6A0C">
        <w:rPr>
          <w:sz w:val="20"/>
          <w:szCs w:val="20"/>
        </w:rPr>
        <w:tab/>
      </w:r>
      <w:r w:rsidRPr="006A6A0C">
        <w:rPr>
          <w:sz w:val="20"/>
          <w:szCs w:val="20"/>
        </w:rPr>
        <w:tab/>
      </w:r>
      <w:r w:rsidRPr="006A6A0C">
        <w:rPr>
          <w:sz w:val="20"/>
          <w:szCs w:val="20"/>
        </w:rPr>
        <w:tab/>
      </w:r>
      <w:r w:rsidRPr="006A6A0C">
        <w:rPr>
          <w:sz w:val="20"/>
          <w:szCs w:val="20"/>
        </w:rPr>
        <w:tab/>
      </w:r>
    </w:p>
    <w:p w:rsidR="00F11D7B" w:rsidRPr="006A6A0C" w:rsidRDefault="00F11D7B" w:rsidP="007A47ED">
      <w:pPr>
        <w:widowControl w:val="0"/>
        <w:rPr>
          <w:sz w:val="20"/>
          <w:szCs w:val="20"/>
        </w:rPr>
      </w:pPr>
      <w:r w:rsidRPr="006A6A0C">
        <w:rPr>
          <w:rFonts w:hint="eastAsia"/>
          <w:sz w:val="20"/>
          <w:szCs w:val="20"/>
        </w:rPr>
        <w:t>Ku suru.  Ku shimasu</w:t>
      </w:r>
    </w:p>
    <w:p w:rsidR="00F11D7B" w:rsidRPr="00DD531F" w:rsidRDefault="00F12E5E" w:rsidP="007A47ED">
      <w:pPr>
        <w:widowControl w:val="0"/>
        <w:rPr>
          <w:sz w:val="20"/>
          <w:szCs w:val="20"/>
        </w:rPr>
      </w:pPr>
      <w:r>
        <w:rPr>
          <w:sz w:val="20"/>
          <w:szCs w:val="20"/>
        </w:rPr>
        <w:t>359</w:t>
      </w:r>
      <w:r w:rsidR="00F11D7B" w:rsidRPr="00DD531F">
        <w:rPr>
          <w:rFonts w:hint="eastAsia"/>
          <w:sz w:val="20"/>
          <w:szCs w:val="20"/>
        </w:rPr>
        <w:t xml:space="preserve">.  </w:t>
      </w:r>
      <w:r w:rsidR="00F11D7B" w:rsidRPr="00DD531F">
        <w:rPr>
          <w:sz w:val="20"/>
          <w:szCs w:val="20"/>
        </w:rPr>
        <w:t>As for</w:t>
      </w:r>
      <w:r w:rsidR="00F11D7B" w:rsidRPr="00DD531F">
        <w:rPr>
          <w:rFonts w:hint="eastAsia"/>
          <w:sz w:val="20"/>
          <w:szCs w:val="20"/>
        </w:rPr>
        <w:t xml:space="preserve"> this fish</w:t>
      </w:r>
      <w:r w:rsidR="00F11D7B" w:rsidRPr="00DD531F">
        <w:rPr>
          <w:sz w:val="20"/>
          <w:szCs w:val="20"/>
        </w:rPr>
        <w:t>, since it’s</w:t>
      </w:r>
      <w:r w:rsidR="00F11D7B" w:rsidRPr="00DD531F">
        <w:rPr>
          <w:rFonts w:hint="eastAsia"/>
          <w:sz w:val="20"/>
          <w:szCs w:val="20"/>
        </w:rPr>
        <w:t xml:space="preserve"> fresh, let's make sashimi out of it. </w:t>
      </w:r>
    </w:p>
    <w:p w:rsidR="00F11D7B" w:rsidRPr="00DD531F" w:rsidRDefault="00F11D7B" w:rsidP="007A47ED">
      <w:pPr>
        <w:widowControl w:val="0"/>
        <w:rPr>
          <w:sz w:val="20"/>
          <w:szCs w:val="20"/>
        </w:rPr>
      </w:pPr>
      <w:r w:rsidRPr="00DD531F">
        <w:rPr>
          <w:rFonts w:hint="eastAsia"/>
          <w:sz w:val="20"/>
          <w:szCs w:val="20"/>
        </w:rPr>
        <w:t>この魚は新しいからさしみにしましょう。</w:t>
      </w:r>
      <w:r w:rsidRPr="00DD531F">
        <w:rPr>
          <w:rFonts w:hint="eastAsia"/>
          <w:sz w:val="20"/>
          <w:szCs w:val="20"/>
        </w:rPr>
        <w:t xml:space="preserve"> </w:t>
      </w:r>
    </w:p>
    <w:p w:rsidR="00F11D7B" w:rsidRPr="00DD531F" w:rsidRDefault="00F11D7B" w:rsidP="007A47ED">
      <w:pPr>
        <w:widowControl w:val="0"/>
        <w:rPr>
          <w:sz w:val="20"/>
          <w:szCs w:val="20"/>
        </w:rPr>
      </w:pPr>
      <w:r w:rsidRPr="00DD531F">
        <w:rPr>
          <w:sz w:val="20"/>
          <w:szCs w:val="20"/>
          <w:lang w:val="es-US"/>
        </w:rPr>
        <w:t>K</w:t>
      </w:r>
      <w:r w:rsidRPr="00DD531F">
        <w:rPr>
          <w:rFonts w:hint="eastAsia"/>
          <w:sz w:val="20"/>
          <w:szCs w:val="20"/>
          <w:lang w:val="es-US"/>
        </w:rPr>
        <w:t>ono sakana wa atarashii kara, sashimi ni shimashoo.</w:t>
      </w:r>
      <w:r w:rsidRPr="00DD531F">
        <w:rPr>
          <w:sz w:val="20"/>
          <w:szCs w:val="20"/>
          <w:lang w:val="es-US"/>
        </w:rPr>
        <w:t xml:space="preserve">  </w:t>
      </w:r>
      <w:r w:rsidRPr="00DD531F">
        <w:rPr>
          <w:sz w:val="20"/>
          <w:szCs w:val="20"/>
        </w:rPr>
        <w:t xml:space="preserve">(sakana ga, </w:t>
      </w:r>
      <w:r w:rsidRPr="00196E59">
        <w:rPr>
          <w:i/>
          <w:sz w:val="20"/>
          <w:szCs w:val="20"/>
        </w:rPr>
        <w:t>not</w:t>
      </w:r>
      <w:r w:rsidRPr="00DD531F">
        <w:rPr>
          <w:sz w:val="20"/>
          <w:szCs w:val="20"/>
        </w:rPr>
        <w:t xml:space="preserve"> OK, because kono </w:t>
      </w:r>
      <w:r w:rsidR="00196E59">
        <w:rPr>
          <w:sz w:val="20"/>
          <w:szCs w:val="20"/>
        </w:rPr>
        <w:t xml:space="preserve">already </w:t>
      </w:r>
      <w:r w:rsidRPr="00DD531F">
        <w:rPr>
          <w:sz w:val="20"/>
          <w:szCs w:val="20"/>
        </w:rPr>
        <w:t>makes it specific)</w:t>
      </w:r>
    </w:p>
    <w:p w:rsidR="00F11D7B" w:rsidRPr="00DD531F" w:rsidRDefault="00F12E5E" w:rsidP="007A47ED">
      <w:pPr>
        <w:widowControl w:val="0"/>
        <w:rPr>
          <w:sz w:val="20"/>
          <w:szCs w:val="20"/>
        </w:rPr>
      </w:pPr>
      <w:r>
        <w:rPr>
          <w:sz w:val="20"/>
          <w:szCs w:val="20"/>
        </w:rPr>
        <w:t>360</w:t>
      </w:r>
      <w:r w:rsidR="00F11D7B" w:rsidRPr="00DD531F">
        <w:rPr>
          <w:rFonts w:hint="eastAsia"/>
          <w:sz w:val="20"/>
          <w:szCs w:val="20"/>
        </w:rPr>
        <w:t xml:space="preserve">.  I'll make the room warm. </w:t>
      </w:r>
    </w:p>
    <w:p w:rsidR="00F11D7B" w:rsidRPr="00DD531F" w:rsidRDefault="00F11D7B" w:rsidP="007A47ED">
      <w:pPr>
        <w:widowControl w:val="0"/>
        <w:rPr>
          <w:sz w:val="20"/>
          <w:szCs w:val="20"/>
        </w:rPr>
      </w:pPr>
      <w:r w:rsidRPr="00DD531F">
        <w:rPr>
          <w:rFonts w:hint="eastAsia"/>
          <w:sz w:val="20"/>
          <w:szCs w:val="20"/>
        </w:rPr>
        <w:t>部屋を暖かくします。</w:t>
      </w:r>
    </w:p>
    <w:p w:rsidR="00F11D7B" w:rsidRPr="00DD531F" w:rsidRDefault="00F11D7B" w:rsidP="007A47ED">
      <w:pPr>
        <w:widowControl w:val="0"/>
        <w:rPr>
          <w:sz w:val="20"/>
          <w:szCs w:val="20"/>
        </w:rPr>
      </w:pPr>
      <w:r w:rsidRPr="00DD531F">
        <w:rPr>
          <w:sz w:val="20"/>
          <w:szCs w:val="20"/>
        </w:rPr>
        <w:t>H</w:t>
      </w:r>
      <w:r w:rsidRPr="00DD531F">
        <w:rPr>
          <w:rFonts w:hint="eastAsia"/>
          <w:sz w:val="20"/>
          <w:szCs w:val="20"/>
        </w:rPr>
        <w:t>eya o atatakaku shimasu.</w:t>
      </w:r>
    </w:p>
    <w:p w:rsidR="00F11D7B" w:rsidRPr="00DD531F" w:rsidRDefault="004E781C" w:rsidP="007A47ED">
      <w:pPr>
        <w:widowControl w:val="0"/>
        <w:rPr>
          <w:sz w:val="20"/>
          <w:szCs w:val="20"/>
        </w:rPr>
      </w:pPr>
      <w:r>
        <w:rPr>
          <w:sz w:val="20"/>
          <w:szCs w:val="20"/>
        </w:rPr>
        <w:t>361</w:t>
      </w:r>
      <w:r w:rsidR="00F11D7B" w:rsidRPr="00DD531F">
        <w:rPr>
          <w:rFonts w:hint="eastAsia"/>
          <w:sz w:val="20"/>
          <w:szCs w:val="20"/>
        </w:rPr>
        <w:t xml:space="preserve">.  </w:t>
      </w:r>
      <w:r w:rsidR="00F11D7B" w:rsidRPr="00DD531F">
        <w:rPr>
          <w:sz w:val="20"/>
          <w:szCs w:val="20"/>
        </w:rPr>
        <w:t>A</w:t>
      </w:r>
      <w:r w:rsidR="00F11D7B" w:rsidRPr="00DD531F">
        <w:rPr>
          <w:rFonts w:hint="eastAsia"/>
          <w:sz w:val="20"/>
          <w:szCs w:val="20"/>
        </w:rPr>
        <w:t>dding ice, let's make the juice cold.</w:t>
      </w:r>
    </w:p>
    <w:p w:rsidR="00F11D7B" w:rsidRPr="00DD531F" w:rsidRDefault="00F11D7B" w:rsidP="007A47ED">
      <w:pPr>
        <w:widowControl w:val="0"/>
        <w:rPr>
          <w:sz w:val="20"/>
          <w:szCs w:val="20"/>
        </w:rPr>
      </w:pPr>
      <w:r w:rsidRPr="00DD531F">
        <w:rPr>
          <w:rFonts w:hint="eastAsia"/>
          <w:sz w:val="20"/>
          <w:szCs w:val="20"/>
        </w:rPr>
        <w:t>氷を入れてジュースを冷たくしましょう。</w:t>
      </w:r>
    </w:p>
    <w:p w:rsidR="00F11D7B" w:rsidRPr="00DD531F" w:rsidRDefault="00F11D7B" w:rsidP="007A47ED">
      <w:pPr>
        <w:widowControl w:val="0"/>
        <w:rPr>
          <w:sz w:val="20"/>
          <w:szCs w:val="20"/>
        </w:rPr>
      </w:pPr>
      <w:r w:rsidRPr="00DD531F">
        <w:rPr>
          <w:sz w:val="20"/>
          <w:szCs w:val="20"/>
          <w:lang w:val="es-US"/>
        </w:rPr>
        <w:t>K</w:t>
      </w:r>
      <w:r w:rsidRPr="00DD531F">
        <w:rPr>
          <w:rFonts w:hint="eastAsia"/>
          <w:sz w:val="20"/>
          <w:szCs w:val="20"/>
          <w:lang w:val="es-US"/>
        </w:rPr>
        <w:t>oori o irete juusu o tsumetaku shimashoo.</w:t>
      </w:r>
      <w:r w:rsidRPr="00DD531F">
        <w:rPr>
          <w:sz w:val="20"/>
          <w:szCs w:val="20"/>
          <w:lang w:val="es-US"/>
        </w:rPr>
        <w:t xml:space="preserve">  </w:t>
      </w:r>
      <w:r w:rsidRPr="00DD531F">
        <w:rPr>
          <w:rFonts w:hint="eastAsia"/>
          <w:sz w:val="20"/>
          <w:szCs w:val="20"/>
        </w:rPr>
        <w:t>(</w:t>
      </w:r>
      <w:r w:rsidRPr="00DD531F">
        <w:rPr>
          <w:rFonts w:hint="eastAsia"/>
          <w:i/>
          <w:sz w:val="20"/>
          <w:szCs w:val="20"/>
        </w:rPr>
        <w:t xml:space="preserve">they have a lot of </w:t>
      </w:r>
      <w:r w:rsidRPr="00DD531F">
        <w:rPr>
          <w:rFonts w:hint="eastAsia"/>
          <w:i/>
          <w:sz w:val="20"/>
          <w:szCs w:val="20"/>
          <w:u w:val="single"/>
        </w:rPr>
        <w:t>ice</w:t>
      </w:r>
      <w:r w:rsidRPr="00DD531F">
        <w:rPr>
          <w:rFonts w:hint="eastAsia"/>
          <w:i/>
          <w:sz w:val="20"/>
          <w:szCs w:val="20"/>
        </w:rPr>
        <w:t xml:space="preserve"> in </w:t>
      </w:r>
      <w:r w:rsidRPr="00DD531F">
        <w:rPr>
          <w:rFonts w:hint="eastAsia"/>
          <w:i/>
          <w:sz w:val="20"/>
          <w:szCs w:val="20"/>
          <w:u w:val="single"/>
        </w:rPr>
        <w:t>Cori</w:t>
      </w:r>
      <w:r w:rsidRPr="00DD531F">
        <w:rPr>
          <w:rFonts w:hint="eastAsia"/>
          <w:i/>
          <w:sz w:val="20"/>
          <w:szCs w:val="20"/>
        </w:rPr>
        <w:t>nth</w:t>
      </w:r>
      <w:r w:rsidRPr="00DD531F">
        <w:rPr>
          <w:rFonts w:hint="eastAsia"/>
          <w:sz w:val="20"/>
          <w:szCs w:val="20"/>
        </w:rPr>
        <w:t>)</w:t>
      </w:r>
    </w:p>
    <w:p w:rsidR="00F11D7B" w:rsidRPr="00DD531F" w:rsidRDefault="004E781C" w:rsidP="007A47ED">
      <w:pPr>
        <w:widowControl w:val="0"/>
        <w:rPr>
          <w:sz w:val="20"/>
          <w:szCs w:val="20"/>
        </w:rPr>
      </w:pPr>
      <w:r>
        <w:rPr>
          <w:sz w:val="20"/>
          <w:szCs w:val="20"/>
        </w:rPr>
        <w:t>362</w:t>
      </w:r>
      <w:r w:rsidR="00F11D7B" w:rsidRPr="00DD531F">
        <w:rPr>
          <w:rFonts w:hint="eastAsia"/>
          <w:sz w:val="20"/>
          <w:szCs w:val="20"/>
        </w:rPr>
        <w:t xml:space="preserve">.  </w:t>
      </w:r>
      <w:r w:rsidR="00F11D7B" w:rsidRPr="00DD531F">
        <w:rPr>
          <w:sz w:val="20"/>
          <w:szCs w:val="20"/>
        </w:rPr>
        <w:t>C</w:t>
      </w:r>
      <w:r w:rsidR="00F11D7B" w:rsidRPr="00DD531F">
        <w:rPr>
          <w:rFonts w:hint="eastAsia"/>
          <w:sz w:val="20"/>
          <w:szCs w:val="20"/>
        </w:rPr>
        <w:t xml:space="preserve">leaning, I made the room clean. </w:t>
      </w:r>
    </w:p>
    <w:p w:rsidR="00F11D7B" w:rsidRPr="00DD531F" w:rsidRDefault="00F11D7B" w:rsidP="007A47ED">
      <w:pPr>
        <w:widowControl w:val="0"/>
        <w:rPr>
          <w:sz w:val="20"/>
          <w:szCs w:val="20"/>
        </w:rPr>
      </w:pPr>
      <w:r w:rsidRPr="00DD531F">
        <w:rPr>
          <w:rFonts w:hint="eastAsia"/>
          <w:sz w:val="20"/>
          <w:szCs w:val="20"/>
        </w:rPr>
        <w:t>掃除をして部屋をきれいにしました。</w:t>
      </w:r>
      <w:r w:rsidRPr="00DD531F">
        <w:rPr>
          <w:rFonts w:hint="eastAsia"/>
          <w:sz w:val="20"/>
          <w:szCs w:val="20"/>
        </w:rPr>
        <w:t xml:space="preserve"> </w:t>
      </w:r>
    </w:p>
    <w:p w:rsidR="00F11D7B" w:rsidRPr="00DD531F" w:rsidRDefault="00F11D7B" w:rsidP="007A47ED">
      <w:pPr>
        <w:widowControl w:val="0"/>
        <w:rPr>
          <w:sz w:val="20"/>
          <w:szCs w:val="20"/>
          <w:lang w:val="es-US"/>
        </w:rPr>
      </w:pPr>
      <w:r w:rsidRPr="00DD531F">
        <w:rPr>
          <w:sz w:val="20"/>
          <w:szCs w:val="20"/>
          <w:lang w:val="es-US"/>
        </w:rPr>
        <w:t>S</w:t>
      </w:r>
      <w:r w:rsidRPr="00DD531F">
        <w:rPr>
          <w:rFonts w:hint="eastAsia"/>
          <w:sz w:val="20"/>
          <w:szCs w:val="20"/>
          <w:lang w:val="es-US"/>
        </w:rPr>
        <w:t>ooji o shite heya o kirei ni shimashita.</w:t>
      </w:r>
    </w:p>
    <w:p w:rsidR="00F11D7B" w:rsidRPr="00DD531F" w:rsidRDefault="004E781C" w:rsidP="007A47ED">
      <w:pPr>
        <w:widowControl w:val="0"/>
        <w:rPr>
          <w:sz w:val="20"/>
          <w:szCs w:val="20"/>
        </w:rPr>
      </w:pPr>
      <w:r>
        <w:rPr>
          <w:sz w:val="20"/>
          <w:szCs w:val="20"/>
        </w:rPr>
        <w:t>363</w:t>
      </w:r>
      <w:r w:rsidR="00F11D7B" w:rsidRPr="00DD531F">
        <w:rPr>
          <w:rFonts w:hint="eastAsia"/>
          <w:sz w:val="20"/>
          <w:szCs w:val="20"/>
        </w:rPr>
        <w:t>.  This suitcase is heavy, right?</w:t>
      </w:r>
    </w:p>
    <w:p w:rsidR="00F11D7B" w:rsidRPr="00DD531F" w:rsidRDefault="00F11D7B" w:rsidP="007A47ED">
      <w:pPr>
        <w:widowControl w:val="0"/>
        <w:rPr>
          <w:sz w:val="20"/>
          <w:szCs w:val="20"/>
        </w:rPr>
      </w:pPr>
      <w:r w:rsidRPr="00DD531F">
        <w:rPr>
          <w:rFonts w:hint="eastAsia"/>
          <w:sz w:val="20"/>
          <w:szCs w:val="20"/>
        </w:rPr>
        <w:t>このスーツケースは重いですね。</w:t>
      </w:r>
    </w:p>
    <w:p w:rsidR="00F11D7B" w:rsidRPr="00DD531F" w:rsidRDefault="00F11D7B" w:rsidP="007A47ED">
      <w:pPr>
        <w:widowControl w:val="0"/>
        <w:rPr>
          <w:sz w:val="20"/>
          <w:szCs w:val="20"/>
          <w:lang w:val="es-US"/>
        </w:rPr>
      </w:pPr>
      <w:r w:rsidRPr="00DD531F">
        <w:rPr>
          <w:sz w:val="20"/>
          <w:szCs w:val="20"/>
          <w:lang w:val="es-US"/>
        </w:rPr>
        <w:t>K</w:t>
      </w:r>
      <w:r w:rsidRPr="00DD531F">
        <w:rPr>
          <w:rFonts w:hint="eastAsia"/>
          <w:sz w:val="20"/>
          <w:szCs w:val="20"/>
          <w:lang w:val="es-US"/>
        </w:rPr>
        <w:t>ono suutsukeesu wa omoi desu ne.</w:t>
      </w:r>
    </w:p>
    <w:p w:rsidR="00F11D7B" w:rsidRPr="00DD531F" w:rsidRDefault="004E781C" w:rsidP="007A47ED">
      <w:pPr>
        <w:widowControl w:val="0"/>
        <w:rPr>
          <w:sz w:val="20"/>
          <w:szCs w:val="20"/>
        </w:rPr>
      </w:pPr>
      <w:r>
        <w:rPr>
          <w:sz w:val="20"/>
          <w:szCs w:val="20"/>
        </w:rPr>
        <w:t>364</w:t>
      </w:r>
      <w:r w:rsidR="00F11D7B" w:rsidRPr="00DD531F">
        <w:rPr>
          <w:rFonts w:hint="eastAsia"/>
          <w:sz w:val="20"/>
          <w:szCs w:val="20"/>
        </w:rPr>
        <w:t>.  Well, taking out the books, let's make it light.</w:t>
      </w:r>
    </w:p>
    <w:p w:rsidR="00F11D7B" w:rsidRPr="00DD531F" w:rsidRDefault="00F11D7B" w:rsidP="007A47ED">
      <w:pPr>
        <w:widowControl w:val="0"/>
        <w:rPr>
          <w:sz w:val="20"/>
          <w:szCs w:val="20"/>
        </w:rPr>
      </w:pPr>
      <w:r w:rsidRPr="00DD531F">
        <w:rPr>
          <w:rFonts w:hint="eastAsia"/>
          <w:sz w:val="20"/>
          <w:szCs w:val="20"/>
        </w:rPr>
        <w:t>じゃ、本を出して軽くしましょう。</w:t>
      </w:r>
    </w:p>
    <w:p w:rsidR="00F11D7B" w:rsidRPr="00DD531F" w:rsidRDefault="00F11D7B" w:rsidP="007A47ED">
      <w:pPr>
        <w:widowControl w:val="0"/>
        <w:rPr>
          <w:sz w:val="20"/>
          <w:szCs w:val="20"/>
        </w:rPr>
      </w:pPr>
      <w:r w:rsidRPr="00DD531F">
        <w:rPr>
          <w:sz w:val="20"/>
          <w:szCs w:val="20"/>
        </w:rPr>
        <w:t>J</w:t>
      </w:r>
      <w:r w:rsidRPr="00DD531F">
        <w:rPr>
          <w:rFonts w:hint="eastAsia"/>
          <w:sz w:val="20"/>
          <w:szCs w:val="20"/>
        </w:rPr>
        <w:t>a, hon o dashite, karuku shimashoo.</w:t>
      </w:r>
    </w:p>
    <w:p w:rsidR="00F11D7B" w:rsidRPr="00DD531F" w:rsidRDefault="004E781C" w:rsidP="007A47ED">
      <w:pPr>
        <w:widowControl w:val="0"/>
        <w:rPr>
          <w:sz w:val="20"/>
          <w:szCs w:val="20"/>
        </w:rPr>
      </w:pPr>
      <w:r>
        <w:rPr>
          <w:sz w:val="20"/>
          <w:szCs w:val="20"/>
        </w:rPr>
        <w:t>365</w:t>
      </w:r>
      <w:r w:rsidR="00F11D7B" w:rsidRPr="00DD531F">
        <w:rPr>
          <w:rFonts w:hint="eastAsia"/>
          <w:sz w:val="20"/>
          <w:szCs w:val="20"/>
        </w:rPr>
        <w:t>.  Excuse me, I'm studying now.  Soften this.</w:t>
      </w:r>
    </w:p>
    <w:p w:rsidR="00F11D7B" w:rsidRPr="00DD531F" w:rsidRDefault="00F11D7B" w:rsidP="007A47ED">
      <w:pPr>
        <w:widowControl w:val="0"/>
        <w:rPr>
          <w:sz w:val="20"/>
          <w:szCs w:val="20"/>
        </w:rPr>
      </w:pPr>
      <w:r w:rsidRPr="00DD531F">
        <w:rPr>
          <w:rFonts w:hint="eastAsia"/>
          <w:sz w:val="20"/>
          <w:szCs w:val="20"/>
        </w:rPr>
        <w:t>すみません。今勉強しているんです。</w:t>
      </w:r>
    </w:p>
    <w:p w:rsidR="00F11D7B" w:rsidRPr="00DD531F" w:rsidRDefault="00F11D7B" w:rsidP="007A47ED">
      <w:pPr>
        <w:widowControl w:val="0"/>
        <w:rPr>
          <w:sz w:val="20"/>
          <w:szCs w:val="20"/>
          <w:lang w:val="es-US"/>
        </w:rPr>
      </w:pPr>
      <w:r w:rsidRPr="00DD531F">
        <w:rPr>
          <w:sz w:val="20"/>
          <w:szCs w:val="20"/>
          <w:lang w:val="es-US"/>
        </w:rPr>
        <w:t>S</w:t>
      </w:r>
      <w:r w:rsidRPr="00DD531F">
        <w:rPr>
          <w:rFonts w:hint="eastAsia"/>
          <w:sz w:val="20"/>
          <w:szCs w:val="20"/>
          <w:lang w:val="es-US"/>
        </w:rPr>
        <w:t>umimasen, ima benkyoo shite irun desu.</w:t>
      </w:r>
    </w:p>
    <w:p w:rsidR="00F11D7B" w:rsidRPr="00DD531F" w:rsidRDefault="004E781C" w:rsidP="007A47ED">
      <w:pPr>
        <w:widowControl w:val="0"/>
        <w:rPr>
          <w:sz w:val="20"/>
          <w:szCs w:val="20"/>
        </w:rPr>
      </w:pPr>
      <w:r>
        <w:rPr>
          <w:sz w:val="20"/>
          <w:szCs w:val="20"/>
        </w:rPr>
        <w:t>366</w:t>
      </w:r>
      <w:r w:rsidR="00F11D7B" w:rsidRPr="00DD531F">
        <w:rPr>
          <w:rFonts w:hint="eastAsia"/>
          <w:sz w:val="20"/>
          <w:szCs w:val="20"/>
        </w:rPr>
        <w:t xml:space="preserve">.  Please make the radio's sound small.  </w:t>
      </w:r>
    </w:p>
    <w:p w:rsidR="00F11D7B" w:rsidRPr="00DD531F" w:rsidRDefault="00F11D7B" w:rsidP="007A47ED">
      <w:pPr>
        <w:widowControl w:val="0"/>
        <w:rPr>
          <w:sz w:val="20"/>
          <w:szCs w:val="20"/>
        </w:rPr>
      </w:pPr>
      <w:r w:rsidRPr="00DD531F">
        <w:rPr>
          <w:rFonts w:hint="eastAsia"/>
          <w:sz w:val="20"/>
          <w:szCs w:val="20"/>
        </w:rPr>
        <w:t>ラジオの音を小さくしてください。</w:t>
      </w:r>
    </w:p>
    <w:p w:rsidR="00F11D7B" w:rsidRPr="00DD531F" w:rsidRDefault="00F11D7B" w:rsidP="007A47ED">
      <w:pPr>
        <w:widowControl w:val="0"/>
        <w:rPr>
          <w:sz w:val="20"/>
          <w:szCs w:val="20"/>
          <w:lang w:val="es-US"/>
        </w:rPr>
      </w:pPr>
      <w:r w:rsidRPr="00DD531F">
        <w:rPr>
          <w:sz w:val="20"/>
          <w:szCs w:val="20"/>
          <w:lang w:val="es-US"/>
        </w:rPr>
        <w:t>R</w:t>
      </w:r>
      <w:r w:rsidRPr="00DD531F">
        <w:rPr>
          <w:rFonts w:hint="eastAsia"/>
          <w:sz w:val="20"/>
          <w:szCs w:val="20"/>
          <w:lang w:val="es-US"/>
        </w:rPr>
        <w:t xml:space="preserve">ajio no oto o chiisaku shite kudasai.  </w:t>
      </w:r>
      <w:r w:rsidRPr="00DD531F">
        <w:rPr>
          <w:sz w:val="20"/>
          <w:szCs w:val="20"/>
          <w:lang w:val="es-US"/>
        </w:rPr>
        <w:tab/>
      </w:r>
      <w:r w:rsidRPr="00DD531F">
        <w:rPr>
          <w:sz w:val="20"/>
          <w:szCs w:val="20"/>
          <w:lang w:val="es-US"/>
        </w:rPr>
        <w:tab/>
        <w:t xml:space="preserve">     </w:t>
      </w:r>
    </w:p>
    <w:p w:rsidR="00F11D7B" w:rsidRPr="00DD531F" w:rsidRDefault="004E781C" w:rsidP="007A47ED">
      <w:pPr>
        <w:widowControl w:val="0"/>
        <w:rPr>
          <w:sz w:val="20"/>
          <w:szCs w:val="20"/>
          <w:lang w:val="es-US"/>
        </w:rPr>
      </w:pPr>
      <w:r>
        <w:rPr>
          <w:sz w:val="20"/>
          <w:szCs w:val="20"/>
          <w:lang w:val="es-US"/>
        </w:rPr>
        <w:t>367</w:t>
      </w:r>
      <w:r w:rsidR="00F11D7B" w:rsidRPr="00DD531F">
        <w:rPr>
          <w:rFonts w:hint="eastAsia"/>
          <w:sz w:val="20"/>
          <w:szCs w:val="20"/>
          <w:lang w:val="es-US"/>
        </w:rPr>
        <w:t xml:space="preserve">.  Ah, </w:t>
      </w:r>
      <w:r w:rsidR="00F11D7B" w:rsidRPr="00DD531F">
        <w:rPr>
          <w:sz w:val="20"/>
          <w:szCs w:val="20"/>
          <w:lang w:val="es-US"/>
        </w:rPr>
        <w:t>forgive</w:t>
      </w:r>
      <w:r w:rsidR="00F11D7B" w:rsidRPr="00DD531F">
        <w:rPr>
          <w:rFonts w:hint="eastAsia"/>
          <w:sz w:val="20"/>
          <w:szCs w:val="20"/>
          <w:lang w:val="es-US"/>
        </w:rPr>
        <w:t xml:space="preserve"> me.</w:t>
      </w:r>
    </w:p>
    <w:p w:rsidR="00F11D7B" w:rsidRPr="00DD531F" w:rsidRDefault="00F11D7B" w:rsidP="007A47ED">
      <w:pPr>
        <w:widowControl w:val="0"/>
        <w:rPr>
          <w:sz w:val="20"/>
          <w:szCs w:val="20"/>
          <w:lang w:val="es-US"/>
        </w:rPr>
      </w:pPr>
      <w:r w:rsidRPr="00DD531F">
        <w:rPr>
          <w:rFonts w:hint="eastAsia"/>
          <w:sz w:val="20"/>
          <w:szCs w:val="20"/>
        </w:rPr>
        <w:t>あっ、ごめんなさい。</w:t>
      </w:r>
    </w:p>
    <w:p w:rsidR="00F11D7B" w:rsidRPr="00DD531F" w:rsidRDefault="00F11D7B" w:rsidP="007A47ED">
      <w:pPr>
        <w:widowControl w:val="0"/>
        <w:rPr>
          <w:sz w:val="20"/>
          <w:szCs w:val="20"/>
          <w:lang w:val="es-US"/>
        </w:rPr>
      </w:pPr>
      <w:r w:rsidRPr="00DD531F">
        <w:rPr>
          <w:sz w:val="20"/>
          <w:szCs w:val="20"/>
          <w:lang w:val="es-US"/>
        </w:rPr>
        <w:t>A</w:t>
      </w:r>
      <w:r w:rsidRPr="00DD531F">
        <w:rPr>
          <w:rFonts w:hint="eastAsia"/>
          <w:sz w:val="20"/>
          <w:szCs w:val="20"/>
          <w:lang w:val="es-US"/>
        </w:rPr>
        <w:t xml:space="preserve">, gomen nasai.  </w:t>
      </w:r>
    </w:p>
    <w:p w:rsidR="00F11D7B" w:rsidRPr="00DD531F" w:rsidRDefault="004E781C" w:rsidP="007A47ED">
      <w:pPr>
        <w:widowControl w:val="0"/>
        <w:rPr>
          <w:sz w:val="20"/>
          <w:szCs w:val="20"/>
          <w:lang w:val="es-US"/>
        </w:rPr>
      </w:pPr>
      <w:r>
        <w:rPr>
          <w:sz w:val="20"/>
          <w:szCs w:val="20"/>
          <w:lang w:val="es-US"/>
        </w:rPr>
        <w:t>368</w:t>
      </w:r>
      <w:r w:rsidR="00F11D7B" w:rsidRPr="00DD531F">
        <w:rPr>
          <w:rFonts w:hint="eastAsia"/>
          <w:sz w:val="20"/>
          <w:szCs w:val="20"/>
          <w:lang w:val="es-US"/>
        </w:rPr>
        <w:t xml:space="preserve">.  </w:t>
      </w:r>
      <w:r w:rsidR="00F11D7B" w:rsidRPr="00DD531F">
        <w:rPr>
          <w:sz w:val="20"/>
          <w:szCs w:val="20"/>
          <w:lang w:val="es-US"/>
        </w:rPr>
        <w:t>A little, t</w:t>
      </w:r>
      <w:r w:rsidR="00F11D7B" w:rsidRPr="00DD531F">
        <w:rPr>
          <w:rFonts w:hint="eastAsia"/>
          <w:sz w:val="20"/>
          <w:szCs w:val="20"/>
          <w:lang w:val="es-US"/>
        </w:rPr>
        <w:t>he skirt is long, right?</w:t>
      </w:r>
      <w:r w:rsidR="00F11D7B" w:rsidRPr="00DD531F">
        <w:rPr>
          <w:sz w:val="20"/>
          <w:szCs w:val="20"/>
          <w:lang w:val="es-US"/>
        </w:rPr>
        <w:t xml:space="preserve">  Use sukoshi.</w:t>
      </w:r>
    </w:p>
    <w:p w:rsidR="00F11D7B" w:rsidRPr="00DD531F" w:rsidRDefault="00F11D7B" w:rsidP="007A47ED">
      <w:pPr>
        <w:widowControl w:val="0"/>
        <w:rPr>
          <w:sz w:val="20"/>
          <w:szCs w:val="20"/>
          <w:lang w:val="es-US"/>
        </w:rPr>
      </w:pPr>
      <w:r w:rsidRPr="00DD531F">
        <w:rPr>
          <w:rFonts w:hint="eastAsia"/>
          <w:sz w:val="20"/>
          <w:szCs w:val="20"/>
        </w:rPr>
        <w:t>少しスカートが長いですね。</w:t>
      </w:r>
    </w:p>
    <w:p w:rsidR="00F11D7B" w:rsidRPr="00DD531F" w:rsidRDefault="00F11D7B" w:rsidP="007A47ED">
      <w:pPr>
        <w:widowControl w:val="0"/>
        <w:rPr>
          <w:sz w:val="20"/>
          <w:szCs w:val="20"/>
          <w:lang w:val="es-US"/>
        </w:rPr>
      </w:pPr>
      <w:r w:rsidRPr="00DD531F">
        <w:rPr>
          <w:sz w:val="20"/>
          <w:szCs w:val="20"/>
          <w:lang w:val="es-US"/>
        </w:rPr>
        <w:t>S</w:t>
      </w:r>
      <w:r w:rsidRPr="00DD531F">
        <w:rPr>
          <w:rFonts w:hint="eastAsia"/>
          <w:sz w:val="20"/>
          <w:szCs w:val="20"/>
          <w:lang w:val="es-US"/>
        </w:rPr>
        <w:t xml:space="preserve">ukoshi sukaato ga nagai desu ne.  </w:t>
      </w:r>
    </w:p>
    <w:p w:rsidR="00F11D7B" w:rsidRPr="00DD531F" w:rsidRDefault="004E781C" w:rsidP="007A47ED">
      <w:pPr>
        <w:widowControl w:val="0"/>
        <w:rPr>
          <w:sz w:val="20"/>
          <w:szCs w:val="20"/>
        </w:rPr>
      </w:pPr>
      <w:r>
        <w:rPr>
          <w:sz w:val="20"/>
          <w:szCs w:val="20"/>
        </w:rPr>
        <w:t>369</w:t>
      </w:r>
      <w:r w:rsidR="00F11D7B" w:rsidRPr="00DD531F">
        <w:rPr>
          <w:rFonts w:hint="eastAsia"/>
          <w:sz w:val="20"/>
          <w:szCs w:val="20"/>
        </w:rPr>
        <w:t xml:space="preserve">.  That's </w:t>
      </w:r>
      <w:r w:rsidR="00F11D7B" w:rsidRPr="00DD531F">
        <w:rPr>
          <w:sz w:val="20"/>
          <w:szCs w:val="20"/>
        </w:rPr>
        <w:t>so</w:t>
      </w:r>
      <w:r w:rsidR="00F11D7B" w:rsidRPr="00DD531F">
        <w:rPr>
          <w:rFonts w:hint="eastAsia"/>
          <w:sz w:val="20"/>
          <w:szCs w:val="20"/>
        </w:rPr>
        <w:t>, huh?  Shall we shorten it a little?</w:t>
      </w:r>
      <w:r w:rsidR="00F11D7B" w:rsidRPr="00DD531F">
        <w:rPr>
          <w:sz w:val="20"/>
          <w:szCs w:val="20"/>
        </w:rPr>
        <w:t xml:space="preserve">  Use </w:t>
      </w:r>
      <w:r w:rsidR="00F11D7B" w:rsidRPr="00DD531F">
        <w:rPr>
          <w:sz w:val="20"/>
          <w:szCs w:val="20"/>
        </w:rPr>
        <w:lastRenderedPageBreak/>
        <w:t xml:space="preserve">sukoshi.  </w:t>
      </w:r>
    </w:p>
    <w:p w:rsidR="00F11D7B" w:rsidRPr="00DD531F" w:rsidRDefault="00F11D7B" w:rsidP="007A47ED">
      <w:pPr>
        <w:widowControl w:val="0"/>
        <w:rPr>
          <w:sz w:val="20"/>
          <w:szCs w:val="20"/>
        </w:rPr>
      </w:pPr>
      <w:r w:rsidRPr="00DD531F">
        <w:rPr>
          <w:rFonts w:hint="eastAsia"/>
          <w:sz w:val="20"/>
          <w:szCs w:val="20"/>
        </w:rPr>
        <w:t>そうですね。少し短くしましょうか。</w:t>
      </w:r>
    </w:p>
    <w:p w:rsidR="00F11D7B" w:rsidRPr="00DD531F" w:rsidRDefault="00F11D7B" w:rsidP="007A47ED">
      <w:pPr>
        <w:widowControl w:val="0"/>
        <w:rPr>
          <w:sz w:val="20"/>
          <w:szCs w:val="20"/>
        </w:rPr>
      </w:pPr>
      <w:r w:rsidRPr="00DD531F">
        <w:rPr>
          <w:rFonts w:hint="eastAsia"/>
          <w:sz w:val="20"/>
          <w:szCs w:val="20"/>
        </w:rPr>
        <w:t>Soo desu ne.  Sukoshi mijikaku shimashoo ka.</w:t>
      </w:r>
    </w:p>
    <w:p w:rsidR="00F11D7B" w:rsidRPr="00DD531F" w:rsidRDefault="004E781C" w:rsidP="007A47ED">
      <w:pPr>
        <w:widowControl w:val="0"/>
        <w:rPr>
          <w:sz w:val="20"/>
          <w:szCs w:val="20"/>
        </w:rPr>
      </w:pPr>
      <w:r>
        <w:rPr>
          <w:sz w:val="20"/>
          <w:szCs w:val="20"/>
        </w:rPr>
        <w:t>370</w:t>
      </w:r>
      <w:r w:rsidR="00F11D7B" w:rsidRPr="00DD531F">
        <w:rPr>
          <w:rFonts w:hint="eastAsia"/>
          <w:sz w:val="20"/>
          <w:szCs w:val="20"/>
        </w:rPr>
        <w:t>.  This bag is expensive, huh?  Won't</w:t>
      </w:r>
      <w:r w:rsidR="00F11D7B" w:rsidRPr="00DD531F">
        <w:rPr>
          <w:sz w:val="20"/>
          <w:szCs w:val="20"/>
        </w:rPr>
        <w:t xml:space="preserve"> </w:t>
      </w:r>
      <w:r w:rsidR="00F11D7B" w:rsidRPr="00DD531F">
        <w:rPr>
          <w:rFonts w:hint="eastAsia"/>
          <w:sz w:val="20"/>
          <w:szCs w:val="20"/>
        </w:rPr>
        <w:t>you make it a little cheaper</w:t>
      </w:r>
      <w:r w:rsidR="00F11D7B" w:rsidRPr="00DD531F">
        <w:rPr>
          <w:sz w:val="20"/>
          <w:szCs w:val="20"/>
        </w:rPr>
        <w:t xml:space="preserve"> and give</w:t>
      </w:r>
      <w:r w:rsidR="00F11D7B" w:rsidRPr="00DD531F">
        <w:rPr>
          <w:rFonts w:hint="eastAsia"/>
          <w:sz w:val="20"/>
          <w:szCs w:val="20"/>
        </w:rPr>
        <w:t>?</w:t>
      </w:r>
      <w:r w:rsidR="00F11D7B" w:rsidRPr="00DD531F">
        <w:rPr>
          <w:sz w:val="20"/>
          <w:szCs w:val="20"/>
        </w:rPr>
        <w:t xml:space="preserve">  Speaking to someone outside your in-group.  </w:t>
      </w:r>
    </w:p>
    <w:p w:rsidR="00F11D7B" w:rsidRPr="00DD531F" w:rsidRDefault="00F11D7B" w:rsidP="007A47ED">
      <w:pPr>
        <w:widowControl w:val="0"/>
        <w:rPr>
          <w:sz w:val="20"/>
          <w:szCs w:val="20"/>
        </w:rPr>
      </w:pPr>
      <w:r w:rsidRPr="00DD531F">
        <w:rPr>
          <w:rFonts w:hint="eastAsia"/>
          <w:sz w:val="20"/>
          <w:szCs w:val="20"/>
        </w:rPr>
        <w:t>このバッグは高いですね。もう少し安くしてくださいませんか。</w:t>
      </w:r>
    </w:p>
    <w:p w:rsidR="00F11D7B" w:rsidRPr="00DD531F" w:rsidRDefault="00F11D7B" w:rsidP="007A47ED">
      <w:pPr>
        <w:widowControl w:val="0"/>
        <w:rPr>
          <w:sz w:val="20"/>
          <w:szCs w:val="20"/>
        </w:rPr>
      </w:pPr>
      <w:r w:rsidRPr="00DD531F">
        <w:rPr>
          <w:sz w:val="20"/>
          <w:szCs w:val="20"/>
        </w:rPr>
        <w:t>K</w:t>
      </w:r>
      <w:r w:rsidRPr="00DD531F">
        <w:rPr>
          <w:rFonts w:hint="eastAsia"/>
          <w:sz w:val="20"/>
          <w:szCs w:val="20"/>
        </w:rPr>
        <w:t>ono baggu wa takai desu ne.  Moo sukoshi yasuku shite kudasaimasen ka.</w:t>
      </w:r>
      <w:r w:rsidRPr="00DD531F">
        <w:rPr>
          <w:sz w:val="20"/>
          <w:szCs w:val="20"/>
        </w:rPr>
        <w:t xml:space="preserve">  (itadakemasen ka, also OK)</w:t>
      </w:r>
      <w:r w:rsidR="00496F79">
        <w:rPr>
          <w:sz w:val="20"/>
          <w:szCs w:val="20"/>
        </w:rPr>
        <w:t xml:space="preserve">  (Japanese people pronounce baggu ‘bakku’)</w:t>
      </w:r>
    </w:p>
    <w:p w:rsidR="00F11D7B" w:rsidRPr="00DD531F" w:rsidRDefault="004E781C" w:rsidP="007A47ED">
      <w:pPr>
        <w:widowControl w:val="0"/>
        <w:rPr>
          <w:sz w:val="20"/>
          <w:szCs w:val="20"/>
        </w:rPr>
      </w:pPr>
      <w:r>
        <w:rPr>
          <w:sz w:val="20"/>
          <w:szCs w:val="20"/>
        </w:rPr>
        <w:t>371</w:t>
      </w:r>
      <w:r w:rsidR="00F11D7B" w:rsidRPr="00DD531F">
        <w:rPr>
          <w:rFonts w:hint="eastAsia"/>
          <w:sz w:val="20"/>
          <w:szCs w:val="20"/>
        </w:rPr>
        <w:t>.  The soup became cold, huh?</w:t>
      </w:r>
    </w:p>
    <w:p w:rsidR="00F11D7B" w:rsidRPr="00DD531F" w:rsidRDefault="00F11D7B" w:rsidP="007A47ED">
      <w:pPr>
        <w:widowControl w:val="0"/>
        <w:rPr>
          <w:sz w:val="20"/>
          <w:szCs w:val="20"/>
        </w:rPr>
      </w:pPr>
      <w:r w:rsidRPr="00DD531F">
        <w:rPr>
          <w:rFonts w:hint="eastAsia"/>
          <w:sz w:val="20"/>
          <w:szCs w:val="20"/>
        </w:rPr>
        <w:t>スープが冷たくなりましたね。</w:t>
      </w:r>
    </w:p>
    <w:p w:rsidR="00F11D7B" w:rsidRPr="00DD531F" w:rsidRDefault="00F11D7B" w:rsidP="007A47ED">
      <w:pPr>
        <w:widowControl w:val="0"/>
        <w:rPr>
          <w:sz w:val="20"/>
          <w:szCs w:val="20"/>
        </w:rPr>
      </w:pPr>
      <w:r w:rsidRPr="00DD531F">
        <w:rPr>
          <w:sz w:val="20"/>
          <w:szCs w:val="20"/>
        </w:rPr>
        <w:t>S</w:t>
      </w:r>
      <w:r w:rsidRPr="00DD531F">
        <w:rPr>
          <w:rFonts w:hint="eastAsia"/>
          <w:sz w:val="20"/>
          <w:szCs w:val="20"/>
        </w:rPr>
        <w:t xml:space="preserve">uupu ga tsumetaku narimashita ne.  </w:t>
      </w:r>
    </w:p>
    <w:p w:rsidR="00F11D7B" w:rsidRPr="00DD531F" w:rsidRDefault="004E781C" w:rsidP="007A47ED">
      <w:pPr>
        <w:widowControl w:val="0"/>
        <w:rPr>
          <w:sz w:val="20"/>
          <w:szCs w:val="20"/>
        </w:rPr>
      </w:pPr>
      <w:r>
        <w:rPr>
          <w:sz w:val="20"/>
          <w:szCs w:val="20"/>
        </w:rPr>
        <w:t>372</w:t>
      </w:r>
      <w:r w:rsidR="00F11D7B" w:rsidRPr="00DD531F">
        <w:rPr>
          <w:rFonts w:hint="eastAsia"/>
          <w:sz w:val="20"/>
          <w:szCs w:val="20"/>
        </w:rPr>
        <w:t xml:space="preserve">.  Well, let's make it a little warm.  </w:t>
      </w:r>
      <w:r w:rsidR="00F11D7B" w:rsidRPr="00DD531F">
        <w:rPr>
          <w:sz w:val="20"/>
          <w:szCs w:val="20"/>
        </w:rPr>
        <w:t xml:space="preserve">Use sukoshi.  </w:t>
      </w:r>
    </w:p>
    <w:p w:rsidR="00F11D7B" w:rsidRPr="00DD531F" w:rsidRDefault="00F11D7B" w:rsidP="007A47ED">
      <w:pPr>
        <w:widowControl w:val="0"/>
        <w:rPr>
          <w:sz w:val="20"/>
          <w:szCs w:val="20"/>
        </w:rPr>
      </w:pPr>
      <w:r w:rsidRPr="00DD531F">
        <w:rPr>
          <w:rFonts w:hint="eastAsia"/>
          <w:sz w:val="20"/>
          <w:szCs w:val="20"/>
        </w:rPr>
        <w:t>じゃ少し暖かくしましょう。</w:t>
      </w:r>
    </w:p>
    <w:p w:rsidR="00F11D7B" w:rsidRPr="00DD531F" w:rsidRDefault="00F11D7B" w:rsidP="007A47ED">
      <w:pPr>
        <w:widowControl w:val="0"/>
        <w:rPr>
          <w:sz w:val="20"/>
          <w:szCs w:val="20"/>
        </w:rPr>
      </w:pPr>
      <w:r w:rsidRPr="00DD531F">
        <w:rPr>
          <w:sz w:val="20"/>
          <w:szCs w:val="20"/>
        </w:rPr>
        <w:t>J</w:t>
      </w:r>
      <w:r w:rsidRPr="00DD531F">
        <w:rPr>
          <w:rFonts w:hint="eastAsia"/>
          <w:sz w:val="20"/>
          <w:szCs w:val="20"/>
        </w:rPr>
        <w:t xml:space="preserve">a sukoshi atatakaku shimashoo.  </w:t>
      </w:r>
      <w:r w:rsidRPr="00DD531F">
        <w:rPr>
          <w:sz w:val="20"/>
          <w:szCs w:val="20"/>
        </w:rPr>
        <w:t>(atatamemashoo, also OK)</w:t>
      </w:r>
    </w:p>
    <w:p w:rsidR="00F11D7B" w:rsidRPr="00DD531F" w:rsidRDefault="004E781C" w:rsidP="007A47ED">
      <w:pPr>
        <w:widowControl w:val="0"/>
        <w:rPr>
          <w:sz w:val="20"/>
          <w:szCs w:val="20"/>
        </w:rPr>
      </w:pPr>
      <w:r>
        <w:rPr>
          <w:sz w:val="20"/>
          <w:szCs w:val="20"/>
        </w:rPr>
        <w:t>373</w:t>
      </w:r>
      <w:r w:rsidR="00F11D7B" w:rsidRPr="00DD531F">
        <w:rPr>
          <w:rFonts w:hint="eastAsia"/>
          <w:sz w:val="20"/>
          <w:szCs w:val="20"/>
        </w:rPr>
        <w:t xml:space="preserve">.  Since the </w:t>
      </w:r>
      <w:r w:rsidR="00F11D7B" w:rsidRPr="00DD531F">
        <w:rPr>
          <w:sz w:val="20"/>
          <w:szCs w:val="20"/>
        </w:rPr>
        <w:t xml:space="preserve">honorable </w:t>
      </w:r>
      <w:r w:rsidR="00F11D7B" w:rsidRPr="00DD531F">
        <w:rPr>
          <w:rFonts w:hint="eastAsia"/>
          <w:sz w:val="20"/>
          <w:szCs w:val="20"/>
        </w:rPr>
        <w:t>customer</w:t>
      </w:r>
      <w:r w:rsidR="00F11D7B" w:rsidRPr="00DD531F">
        <w:rPr>
          <w:sz w:val="20"/>
          <w:szCs w:val="20"/>
        </w:rPr>
        <w:t xml:space="preserve"> is </w:t>
      </w:r>
      <w:r w:rsidR="00F11D7B" w:rsidRPr="00DD531F">
        <w:rPr>
          <w:rFonts w:hint="eastAsia"/>
          <w:sz w:val="20"/>
          <w:szCs w:val="20"/>
        </w:rPr>
        <w:t xml:space="preserve">coming, please </w:t>
      </w:r>
      <w:r w:rsidR="00F11D7B" w:rsidRPr="00DD531F">
        <w:rPr>
          <w:sz w:val="20"/>
          <w:szCs w:val="20"/>
        </w:rPr>
        <w:t>clean</w:t>
      </w:r>
      <w:r w:rsidR="00F11D7B" w:rsidRPr="00DD531F">
        <w:rPr>
          <w:rFonts w:hint="eastAsia"/>
          <w:sz w:val="20"/>
          <w:szCs w:val="20"/>
        </w:rPr>
        <w:t xml:space="preserve"> the room </w:t>
      </w:r>
      <w:r w:rsidR="00F11D7B" w:rsidRPr="00DD531F">
        <w:rPr>
          <w:sz w:val="20"/>
          <w:szCs w:val="20"/>
        </w:rPr>
        <w:t>and make it clean.</w:t>
      </w:r>
      <w:r w:rsidR="00F11D7B" w:rsidRPr="00DD531F">
        <w:rPr>
          <w:rFonts w:hint="eastAsia"/>
          <w:sz w:val="20"/>
          <w:szCs w:val="20"/>
        </w:rPr>
        <w:t xml:space="preserve"> </w:t>
      </w:r>
    </w:p>
    <w:p w:rsidR="00F11D7B" w:rsidRPr="00DD531F" w:rsidRDefault="00F11D7B" w:rsidP="007A47ED">
      <w:pPr>
        <w:widowControl w:val="0"/>
        <w:rPr>
          <w:sz w:val="20"/>
          <w:szCs w:val="20"/>
        </w:rPr>
      </w:pPr>
      <w:r w:rsidRPr="00DD531F">
        <w:rPr>
          <w:rFonts w:hint="eastAsia"/>
          <w:sz w:val="20"/>
          <w:szCs w:val="20"/>
        </w:rPr>
        <w:t>お客さんが来るから部屋を掃除してきれいにしてください。</w:t>
      </w:r>
      <w:r w:rsidRPr="00DD531F">
        <w:rPr>
          <w:rFonts w:hint="eastAsia"/>
          <w:sz w:val="20"/>
          <w:szCs w:val="20"/>
        </w:rPr>
        <w:t xml:space="preserve"> </w:t>
      </w:r>
    </w:p>
    <w:p w:rsidR="00F11D7B" w:rsidRPr="00DD531F" w:rsidRDefault="00F11D7B" w:rsidP="007A47ED">
      <w:pPr>
        <w:widowControl w:val="0"/>
        <w:rPr>
          <w:sz w:val="20"/>
          <w:szCs w:val="20"/>
        </w:rPr>
      </w:pPr>
      <w:r w:rsidRPr="00DD531F">
        <w:rPr>
          <w:sz w:val="20"/>
          <w:szCs w:val="20"/>
          <w:lang w:val="es-US"/>
        </w:rPr>
        <w:t>O</w:t>
      </w:r>
      <w:r w:rsidRPr="00DD531F">
        <w:rPr>
          <w:rFonts w:hint="eastAsia"/>
          <w:sz w:val="20"/>
          <w:szCs w:val="20"/>
          <w:lang w:val="es-US"/>
        </w:rPr>
        <w:t xml:space="preserve">kyakusan ga kuru kara, heya o sooji shite, kirei ni shite kudasai. </w:t>
      </w:r>
      <w:r w:rsidRPr="00DD531F">
        <w:rPr>
          <w:sz w:val="20"/>
          <w:szCs w:val="20"/>
          <w:lang w:val="es-US"/>
        </w:rPr>
        <w:t xml:space="preserve"> </w:t>
      </w:r>
      <w:r w:rsidRPr="00DD531F">
        <w:rPr>
          <w:sz w:val="20"/>
          <w:szCs w:val="20"/>
        </w:rPr>
        <w:t>(</w:t>
      </w:r>
      <w:r w:rsidRPr="00257148">
        <w:rPr>
          <w:i/>
          <w:sz w:val="20"/>
          <w:szCs w:val="20"/>
        </w:rPr>
        <w:t>not</w:t>
      </w:r>
      <w:r w:rsidRPr="00DD531F">
        <w:rPr>
          <w:sz w:val="20"/>
          <w:szCs w:val="20"/>
        </w:rPr>
        <w:t xml:space="preserve"> OK to reverse</w:t>
      </w:r>
      <w:r w:rsidR="00257148">
        <w:rPr>
          <w:sz w:val="20"/>
          <w:szCs w:val="20"/>
        </w:rPr>
        <w:t xml:space="preserve"> the word order</w:t>
      </w:r>
      <w:r w:rsidRPr="00DD531F">
        <w:rPr>
          <w:sz w:val="20"/>
          <w:szCs w:val="20"/>
        </w:rPr>
        <w:t>, i.e.</w:t>
      </w:r>
      <w:r w:rsidR="00257148">
        <w:rPr>
          <w:sz w:val="20"/>
          <w:szCs w:val="20"/>
        </w:rPr>
        <w:t>, to say</w:t>
      </w:r>
      <w:r w:rsidRPr="00DD531F">
        <w:rPr>
          <w:sz w:val="20"/>
          <w:szCs w:val="20"/>
        </w:rPr>
        <w:t xml:space="preserve"> kirei ni shite, soji shite, as this sounds strange)</w:t>
      </w:r>
    </w:p>
    <w:p w:rsidR="00F11D7B" w:rsidRPr="00DD531F" w:rsidRDefault="004E781C" w:rsidP="007A47ED">
      <w:pPr>
        <w:widowControl w:val="0"/>
        <w:rPr>
          <w:sz w:val="20"/>
          <w:szCs w:val="20"/>
        </w:rPr>
      </w:pPr>
      <w:r>
        <w:rPr>
          <w:sz w:val="20"/>
          <w:szCs w:val="20"/>
        </w:rPr>
        <w:t>374</w:t>
      </w:r>
      <w:r w:rsidR="00F11D7B" w:rsidRPr="00DD531F">
        <w:rPr>
          <w:rFonts w:hint="eastAsia"/>
          <w:sz w:val="20"/>
          <w:szCs w:val="20"/>
        </w:rPr>
        <w:t>.  I catch cold often, for sure.  (soften this)</w:t>
      </w:r>
    </w:p>
    <w:p w:rsidR="00F11D7B" w:rsidRPr="00DD531F" w:rsidRDefault="00F11D7B" w:rsidP="007A47ED">
      <w:pPr>
        <w:widowControl w:val="0"/>
        <w:rPr>
          <w:sz w:val="20"/>
          <w:szCs w:val="20"/>
        </w:rPr>
      </w:pPr>
      <w:r w:rsidRPr="00DD531F">
        <w:rPr>
          <w:rFonts w:hint="eastAsia"/>
          <w:sz w:val="20"/>
          <w:szCs w:val="20"/>
        </w:rPr>
        <w:t>よく風邪を引くんですよ。</w:t>
      </w:r>
    </w:p>
    <w:p w:rsidR="00F11D7B" w:rsidRPr="00DD531F" w:rsidRDefault="00F11D7B" w:rsidP="007A47ED">
      <w:pPr>
        <w:widowControl w:val="0"/>
        <w:rPr>
          <w:sz w:val="20"/>
          <w:szCs w:val="20"/>
        </w:rPr>
      </w:pPr>
      <w:r w:rsidRPr="00DD531F">
        <w:rPr>
          <w:sz w:val="20"/>
          <w:szCs w:val="20"/>
        </w:rPr>
        <w:t>Y</w:t>
      </w:r>
      <w:r w:rsidRPr="00DD531F">
        <w:rPr>
          <w:rFonts w:hint="eastAsia"/>
          <w:sz w:val="20"/>
          <w:szCs w:val="20"/>
        </w:rPr>
        <w:t xml:space="preserve">oku kaze o hikun desu yo.  </w:t>
      </w:r>
    </w:p>
    <w:p w:rsidR="00F11D7B" w:rsidRPr="00DD531F" w:rsidRDefault="004E781C" w:rsidP="007A47ED">
      <w:pPr>
        <w:widowControl w:val="0"/>
        <w:rPr>
          <w:sz w:val="20"/>
          <w:szCs w:val="20"/>
        </w:rPr>
      </w:pPr>
      <w:r>
        <w:rPr>
          <w:sz w:val="20"/>
          <w:szCs w:val="20"/>
        </w:rPr>
        <w:t>375</w:t>
      </w:r>
      <w:r w:rsidR="00F11D7B" w:rsidRPr="00DD531F">
        <w:rPr>
          <w:rFonts w:hint="eastAsia"/>
          <w:sz w:val="20"/>
          <w:szCs w:val="20"/>
        </w:rPr>
        <w:t xml:space="preserve">.  Well, it would be better if you </w:t>
      </w:r>
      <w:r w:rsidR="00F11D7B" w:rsidRPr="00DD531F">
        <w:rPr>
          <w:sz w:val="20"/>
          <w:szCs w:val="20"/>
        </w:rPr>
        <w:t>do</w:t>
      </w:r>
      <w:r w:rsidR="00F11D7B" w:rsidRPr="00DD531F">
        <w:rPr>
          <w:rFonts w:hint="eastAsia"/>
          <w:sz w:val="20"/>
          <w:szCs w:val="20"/>
        </w:rPr>
        <w:t xml:space="preserve"> sports </w:t>
      </w:r>
      <w:r w:rsidR="00F11D7B" w:rsidRPr="00DD531F">
        <w:rPr>
          <w:sz w:val="20"/>
          <w:szCs w:val="20"/>
        </w:rPr>
        <w:t>and</w:t>
      </w:r>
      <w:r w:rsidR="00F11D7B" w:rsidRPr="00DD531F">
        <w:rPr>
          <w:rFonts w:hint="eastAsia"/>
          <w:sz w:val="20"/>
          <w:szCs w:val="20"/>
        </w:rPr>
        <w:t xml:space="preserve"> make your body durable, right?  </w:t>
      </w:r>
    </w:p>
    <w:p w:rsidR="00F11D7B" w:rsidRPr="00DD531F" w:rsidRDefault="00F11D7B" w:rsidP="007A47ED">
      <w:pPr>
        <w:widowControl w:val="0"/>
        <w:rPr>
          <w:sz w:val="20"/>
          <w:szCs w:val="20"/>
        </w:rPr>
      </w:pPr>
      <w:r w:rsidRPr="00DD531F">
        <w:rPr>
          <w:rFonts w:hint="eastAsia"/>
          <w:sz w:val="20"/>
          <w:szCs w:val="20"/>
        </w:rPr>
        <w:t>じゃスポーツをして体を丈夫にしたほうがいいですね。</w:t>
      </w:r>
    </w:p>
    <w:p w:rsidR="00F11D7B" w:rsidRPr="00DD531F" w:rsidRDefault="00F11D7B" w:rsidP="007A47ED">
      <w:pPr>
        <w:widowControl w:val="0"/>
        <w:rPr>
          <w:sz w:val="20"/>
          <w:szCs w:val="20"/>
          <w:lang w:val="es-US"/>
        </w:rPr>
      </w:pPr>
      <w:r w:rsidRPr="00DD531F">
        <w:rPr>
          <w:sz w:val="20"/>
          <w:szCs w:val="20"/>
          <w:lang w:val="es-US"/>
        </w:rPr>
        <w:t>J</w:t>
      </w:r>
      <w:r w:rsidRPr="00DD531F">
        <w:rPr>
          <w:rFonts w:hint="eastAsia"/>
          <w:sz w:val="20"/>
          <w:szCs w:val="20"/>
          <w:lang w:val="es-US"/>
        </w:rPr>
        <w:t>a supootsu o shite, karada o joobu ni shita hoo ga ii desu ne.</w:t>
      </w:r>
    </w:p>
    <w:p w:rsidR="00F11D7B" w:rsidRPr="00DD531F" w:rsidRDefault="004E781C" w:rsidP="007A47ED">
      <w:pPr>
        <w:widowControl w:val="0"/>
        <w:rPr>
          <w:sz w:val="20"/>
          <w:szCs w:val="20"/>
        </w:rPr>
      </w:pPr>
      <w:r>
        <w:rPr>
          <w:sz w:val="20"/>
          <w:szCs w:val="20"/>
        </w:rPr>
        <w:t>376</w:t>
      </w:r>
      <w:r w:rsidR="00F11D7B" w:rsidRPr="00DD531F">
        <w:rPr>
          <w:rFonts w:hint="eastAsia"/>
          <w:sz w:val="20"/>
          <w:szCs w:val="20"/>
        </w:rPr>
        <w:t>.  This room is dark, huh?</w:t>
      </w:r>
    </w:p>
    <w:p w:rsidR="00F11D7B" w:rsidRPr="00DD531F" w:rsidRDefault="00F11D7B" w:rsidP="007A47ED">
      <w:pPr>
        <w:widowControl w:val="0"/>
        <w:rPr>
          <w:sz w:val="20"/>
          <w:szCs w:val="20"/>
        </w:rPr>
      </w:pPr>
      <w:r w:rsidRPr="00DD531F">
        <w:rPr>
          <w:rFonts w:hint="eastAsia"/>
          <w:sz w:val="20"/>
          <w:szCs w:val="20"/>
        </w:rPr>
        <w:t>この部屋は暗いですね。</w:t>
      </w:r>
    </w:p>
    <w:p w:rsidR="00F11D7B" w:rsidRPr="00DD531F" w:rsidRDefault="00F11D7B" w:rsidP="007A47ED">
      <w:pPr>
        <w:widowControl w:val="0"/>
        <w:rPr>
          <w:sz w:val="20"/>
          <w:szCs w:val="20"/>
        </w:rPr>
      </w:pPr>
      <w:r w:rsidRPr="00DD531F">
        <w:rPr>
          <w:sz w:val="20"/>
          <w:szCs w:val="20"/>
          <w:lang w:val="es-US"/>
        </w:rPr>
        <w:t>K</w:t>
      </w:r>
      <w:r w:rsidRPr="00DD531F">
        <w:rPr>
          <w:rFonts w:hint="eastAsia"/>
          <w:sz w:val="20"/>
          <w:szCs w:val="20"/>
          <w:lang w:val="es-US"/>
        </w:rPr>
        <w:t xml:space="preserve">ono heya wa kurai desu ne.  </w:t>
      </w:r>
      <w:r w:rsidRPr="00DD531F">
        <w:rPr>
          <w:sz w:val="20"/>
          <w:szCs w:val="20"/>
        </w:rPr>
        <w:t xml:space="preserve">(cf. </w:t>
      </w:r>
      <w:r w:rsidRPr="00196E59">
        <w:rPr>
          <w:b/>
          <w:sz w:val="20"/>
          <w:szCs w:val="20"/>
        </w:rPr>
        <w:t>kuroi</w:t>
      </w:r>
      <w:r w:rsidRPr="00DD531F">
        <w:rPr>
          <w:sz w:val="20"/>
          <w:szCs w:val="20"/>
        </w:rPr>
        <w:t xml:space="preserve"> = black;  </w:t>
      </w:r>
      <w:r w:rsidRPr="00196E59">
        <w:rPr>
          <w:b/>
          <w:sz w:val="20"/>
          <w:szCs w:val="20"/>
        </w:rPr>
        <w:t>karui</w:t>
      </w:r>
      <w:r w:rsidRPr="00DD531F">
        <w:rPr>
          <w:sz w:val="20"/>
          <w:szCs w:val="20"/>
        </w:rPr>
        <w:t xml:space="preserve"> = light, easy;  </w:t>
      </w:r>
      <w:r w:rsidRPr="00196E59">
        <w:rPr>
          <w:b/>
          <w:sz w:val="20"/>
          <w:szCs w:val="20"/>
        </w:rPr>
        <w:t>karai</w:t>
      </w:r>
      <w:r w:rsidRPr="00DD531F">
        <w:rPr>
          <w:sz w:val="20"/>
          <w:szCs w:val="20"/>
        </w:rPr>
        <w:t xml:space="preserve"> = spicy)</w:t>
      </w:r>
    </w:p>
    <w:p w:rsidR="00F11D7B" w:rsidRPr="00DD531F" w:rsidRDefault="004E781C" w:rsidP="007A47ED">
      <w:pPr>
        <w:widowControl w:val="0"/>
        <w:rPr>
          <w:sz w:val="20"/>
          <w:szCs w:val="20"/>
        </w:rPr>
      </w:pPr>
      <w:r>
        <w:rPr>
          <w:sz w:val="20"/>
          <w:szCs w:val="20"/>
        </w:rPr>
        <w:t>377</w:t>
      </w:r>
      <w:r w:rsidR="00F11D7B" w:rsidRPr="00DD531F">
        <w:rPr>
          <w:rFonts w:hint="eastAsia"/>
          <w:sz w:val="20"/>
          <w:szCs w:val="20"/>
        </w:rPr>
        <w:t xml:space="preserve">.  It would be better if you </w:t>
      </w:r>
      <w:r w:rsidR="00F11D7B" w:rsidRPr="00DD531F">
        <w:rPr>
          <w:sz w:val="20"/>
          <w:szCs w:val="20"/>
        </w:rPr>
        <w:t xml:space="preserve">turned on that place’s </w:t>
      </w:r>
    </w:p>
    <w:p w:rsidR="00F11D7B" w:rsidRPr="00DD531F" w:rsidRDefault="00F11D7B" w:rsidP="007A47ED">
      <w:pPr>
        <w:widowControl w:val="0"/>
        <w:rPr>
          <w:sz w:val="20"/>
          <w:szCs w:val="20"/>
        </w:rPr>
      </w:pPr>
      <w:r w:rsidRPr="00DD531F">
        <w:rPr>
          <w:sz w:val="20"/>
          <w:szCs w:val="20"/>
        </w:rPr>
        <w:t>standing light and brightened it</w:t>
      </w:r>
      <w:r w:rsidRPr="00DD531F">
        <w:rPr>
          <w:rFonts w:hint="eastAsia"/>
          <w:sz w:val="20"/>
          <w:szCs w:val="20"/>
        </w:rPr>
        <w:t>, right?</w:t>
      </w:r>
    </w:p>
    <w:p w:rsidR="00F11D7B" w:rsidRPr="00DD531F" w:rsidRDefault="00F11D7B" w:rsidP="007A47ED">
      <w:pPr>
        <w:widowControl w:val="0"/>
        <w:rPr>
          <w:sz w:val="20"/>
          <w:szCs w:val="20"/>
        </w:rPr>
      </w:pPr>
      <w:r w:rsidRPr="00DD531F">
        <w:rPr>
          <w:rFonts w:hint="eastAsia"/>
          <w:sz w:val="20"/>
          <w:szCs w:val="20"/>
        </w:rPr>
        <w:t>そこのスタンドを</w:t>
      </w:r>
      <w:r w:rsidR="00D567B5">
        <w:rPr>
          <w:rFonts w:hint="eastAsia"/>
          <w:sz w:val="20"/>
          <w:szCs w:val="20"/>
        </w:rPr>
        <w:t>点けて</w:t>
      </w:r>
      <w:r w:rsidRPr="00DD531F">
        <w:rPr>
          <w:rFonts w:hint="eastAsia"/>
          <w:sz w:val="20"/>
          <w:szCs w:val="20"/>
        </w:rPr>
        <w:t>明るくしたほうがいいですね。</w:t>
      </w:r>
    </w:p>
    <w:p w:rsidR="00F11D7B" w:rsidRPr="00DD531F" w:rsidRDefault="00F11D7B" w:rsidP="007A47ED">
      <w:pPr>
        <w:widowControl w:val="0"/>
        <w:rPr>
          <w:sz w:val="20"/>
          <w:szCs w:val="20"/>
          <w:lang w:val="es-US"/>
        </w:rPr>
      </w:pPr>
      <w:r w:rsidRPr="00DD531F">
        <w:rPr>
          <w:sz w:val="20"/>
          <w:szCs w:val="20"/>
          <w:lang w:val="es-US"/>
        </w:rPr>
        <w:t>S</w:t>
      </w:r>
      <w:r w:rsidRPr="00DD531F">
        <w:rPr>
          <w:rFonts w:hint="eastAsia"/>
          <w:sz w:val="20"/>
          <w:szCs w:val="20"/>
          <w:lang w:val="es-US"/>
        </w:rPr>
        <w:t>oko no sutando o tsukete, akaruku shita hoo ga ii desu ne.</w:t>
      </w:r>
    </w:p>
    <w:p w:rsidR="00F11D7B" w:rsidRPr="00DD531F" w:rsidRDefault="004E781C" w:rsidP="007A47ED">
      <w:pPr>
        <w:widowControl w:val="0"/>
        <w:rPr>
          <w:sz w:val="20"/>
          <w:szCs w:val="20"/>
        </w:rPr>
      </w:pPr>
      <w:r>
        <w:rPr>
          <w:sz w:val="20"/>
          <w:szCs w:val="20"/>
        </w:rPr>
        <w:t>378</w:t>
      </w:r>
      <w:r w:rsidR="00F11D7B" w:rsidRPr="00DD531F">
        <w:rPr>
          <w:rFonts w:hint="eastAsia"/>
          <w:sz w:val="20"/>
          <w:szCs w:val="20"/>
        </w:rPr>
        <w:t>.  I got a lot of tangerines.</w:t>
      </w:r>
    </w:p>
    <w:p w:rsidR="00F11D7B" w:rsidRPr="00DD531F" w:rsidRDefault="00F11D7B" w:rsidP="007A47ED">
      <w:pPr>
        <w:widowControl w:val="0"/>
        <w:rPr>
          <w:sz w:val="20"/>
          <w:szCs w:val="20"/>
        </w:rPr>
      </w:pPr>
      <w:r w:rsidRPr="00DD531F">
        <w:rPr>
          <w:rFonts w:hint="eastAsia"/>
          <w:sz w:val="20"/>
          <w:szCs w:val="20"/>
        </w:rPr>
        <w:t>みかんをたくさんもらいました。</w:t>
      </w:r>
    </w:p>
    <w:p w:rsidR="00F11D7B" w:rsidRPr="00DD531F" w:rsidRDefault="00F11D7B" w:rsidP="007A47ED">
      <w:pPr>
        <w:widowControl w:val="0"/>
        <w:rPr>
          <w:sz w:val="20"/>
          <w:szCs w:val="20"/>
        </w:rPr>
      </w:pPr>
      <w:r w:rsidRPr="00DD531F">
        <w:rPr>
          <w:sz w:val="20"/>
          <w:szCs w:val="20"/>
        </w:rPr>
        <w:t>Mikan o takusan moraimashita.  (takusan no mikan o moraimashita, also OK)</w:t>
      </w:r>
    </w:p>
    <w:p w:rsidR="00F11D7B" w:rsidRPr="00DD531F" w:rsidRDefault="004E781C" w:rsidP="007A47ED">
      <w:pPr>
        <w:widowControl w:val="0"/>
        <w:rPr>
          <w:sz w:val="20"/>
          <w:szCs w:val="20"/>
        </w:rPr>
      </w:pPr>
      <w:r>
        <w:rPr>
          <w:sz w:val="20"/>
          <w:szCs w:val="20"/>
        </w:rPr>
        <w:t>379</w:t>
      </w:r>
      <w:r w:rsidR="00F11D7B" w:rsidRPr="00DD531F">
        <w:rPr>
          <w:rFonts w:hint="eastAsia"/>
          <w:sz w:val="20"/>
          <w:szCs w:val="20"/>
        </w:rPr>
        <w:t xml:space="preserve">.  Well, let's turn them into juice and drink them.  </w:t>
      </w:r>
    </w:p>
    <w:p w:rsidR="00F11D7B" w:rsidRPr="00DD531F" w:rsidRDefault="00F11D7B" w:rsidP="007A47ED">
      <w:pPr>
        <w:widowControl w:val="0"/>
        <w:rPr>
          <w:sz w:val="20"/>
          <w:szCs w:val="20"/>
        </w:rPr>
      </w:pPr>
      <w:r w:rsidRPr="00DD531F">
        <w:rPr>
          <w:rFonts w:hint="eastAsia"/>
          <w:sz w:val="20"/>
          <w:szCs w:val="20"/>
        </w:rPr>
        <w:t>じゃ、ジュースにして飲みましょう。</w:t>
      </w:r>
    </w:p>
    <w:p w:rsidR="00F11D7B" w:rsidRPr="00DD531F" w:rsidRDefault="00F11D7B" w:rsidP="007A47ED">
      <w:pPr>
        <w:widowControl w:val="0"/>
        <w:rPr>
          <w:sz w:val="20"/>
          <w:szCs w:val="20"/>
          <w:lang w:val="es-US"/>
        </w:rPr>
      </w:pPr>
      <w:r w:rsidRPr="00DD531F">
        <w:rPr>
          <w:sz w:val="20"/>
          <w:szCs w:val="20"/>
          <w:lang w:val="es-US"/>
        </w:rPr>
        <w:t>J</w:t>
      </w:r>
      <w:r w:rsidRPr="00DD531F">
        <w:rPr>
          <w:rFonts w:hint="eastAsia"/>
          <w:sz w:val="20"/>
          <w:szCs w:val="20"/>
          <w:lang w:val="es-US"/>
        </w:rPr>
        <w:t>a, juusu ni shite nomimashoo.</w:t>
      </w:r>
    </w:p>
    <w:p w:rsidR="00F11D7B" w:rsidRPr="00DD531F" w:rsidRDefault="004E781C" w:rsidP="007A47ED">
      <w:pPr>
        <w:widowControl w:val="0"/>
        <w:rPr>
          <w:sz w:val="20"/>
          <w:szCs w:val="20"/>
        </w:rPr>
      </w:pPr>
      <w:r>
        <w:rPr>
          <w:sz w:val="20"/>
          <w:szCs w:val="20"/>
        </w:rPr>
        <w:t>380</w:t>
      </w:r>
      <w:r w:rsidR="00F11D7B" w:rsidRPr="00DD531F">
        <w:rPr>
          <w:rFonts w:hint="eastAsia"/>
          <w:sz w:val="20"/>
          <w:szCs w:val="20"/>
        </w:rPr>
        <w:t>.  It's hot, right?  Shall I open the window?</w:t>
      </w:r>
    </w:p>
    <w:p w:rsidR="00F11D7B" w:rsidRPr="00DD531F" w:rsidRDefault="00F11D7B" w:rsidP="007A47ED">
      <w:pPr>
        <w:widowControl w:val="0"/>
        <w:rPr>
          <w:sz w:val="20"/>
          <w:szCs w:val="20"/>
        </w:rPr>
      </w:pPr>
      <w:r w:rsidRPr="00DD531F">
        <w:rPr>
          <w:rFonts w:hint="eastAsia"/>
          <w:sz w:val="20"/>
          <w:szCs w:val="20"/>
        </w:rPr>
        <w:t>暑いですね。窓をあけましょうか。</w:t>
      </w:r>
    </w:p>
    <w:p w:rsidR="00F11D7B" w:rsidRPr="00DD531F" w:rsidRDefault="00F11D7B" w:rsidP="007A47ED">
      <w:pPr>
        <w:widowControl w:val="0"/>
        <w:rPr>
          <w:sz w:val="20"/>
          <w:szCs w:val="20"/>
          <w:lang w:val="es-US"/>
        </w:rPr>
      </w:pPr>
      <w:r w:rsidRPr="00DD531F">
        <w:rPr>
          <w:sz w:val="20"/>
          <w:szCs w:val="20"/>
          <w:lang w:val="es-US"/>
        </w:rPr>
        <w:t>A</w:t>
      </w:r>
      <w:r w:rsidRPr="00DD531F">
        <w:rPr>
          <w:rFonts w:hint="eastAsia"/>
          <w:sz w:val="20"/>
          <w:szCs w:val="20"/>
          <w:lang w:val="es-US"/>
        </w:rPr>
        <w:t xml:space="preserve">tsui desu ne.  Mado o akemashoo ka.  </w:t>
      </w:r>
    </w:p>
    <w:p w:rsidR="00F11D7B" w:rsidRPr="00DD531F" w:rsidRDefault="004E781C" w:rsidP="007A47ED">
      <w:pPr>
        <w:widowControl w:val="0"/>
        <w:rPr>
          <w:sz w:val="20"/>
          <w:szCs w:val="20"/>
          <w:lang w:val="es-US"/>
        </w:rPr>
      </w:pPr>
      <w:r>
        <w:rPr>
          <w:sz w:val="20"/>
          <w:szCs w:val="20"/>
          <w:lang w:val="es-US"/>
        </w:rPr>
        <w:lastRenderedPageBreak/>
        <w:t>381</w:t>
      </w:r>
      <w:r w:rsidR="00F11D7B" w:rsidRPr="00DD531F">
        <w:rPr>
          <w:rFonts w:hint="eastAsia"/>
          <w:sz w:val="20"/>
          <w:szCs w:val="20"/>
          <w:lang w:val="es-US"/>
        </w:rPr>
        <w:t xml:space="preserve">.  </w:t>
      </w:r>
      <w:r w:rsidR="00F11D7B" w:rsidRPr="00DD531F">
        <w:rPr>
          <w:sz w:val="20"/>
          <w:szCs w:val="20"/>
          <w:lang w:val="es-US"/>
        </w:rPr>
        <w:t>Yeah</w:t>
      </w:r>
      <w:r w:rsidR="00F11D7B" w:rsidRPr="00DD531F">
        <w:rPr>
          <w:rFonts w:hint="eastAsia"/>
          <w:sz w:val="20"/>
          <w:szCs w:val="20"/>
          <w:lang w:val="es-US"/>
        </w:rPr>
        <w:t>, please do.</w:t>
      </w:r>
      <w:r w:rsidR="00F11D7B" w:rsidRPr="00DD531F">
        <w:rPr>
          <w:sz w:val="20"/>
          <w:szCs w:val="20"/>
          <w:lang w:val="es-US"/>
        </w:rPr>
        <w:tab/>
      </w:r>
    </w:p>
    <w:p w:rsidR="00F11D7B" w:rsidRPr="00DD531F" w:rsidRDefault="00F11D7B" w:rsidP="007A47ED">
      <w:pPr>
        <w:widowControl w:val="0"/>
        <w:rPr>
          <w:sz w:val="20"/>
          <w:szCs w:val="20"/>
          <w:lang w:val="es-US"/>
        </w:rPr>
      </w:pPr>
      <w:r w:rsidRPr="00DD531F">
        <w:rPr>
          <w:rFonts w:hint="eastAsia"/>
          <w:sz w:val="20"/>
          <w:szCs w:val="20"/>
        </w:rPr>
        <w:t>ええ、お願いします。</w:t>
      </w:r>
      <w:r w:rsidRPr="00DD531F">
        <w:rPr>
          <w:sz w:val="20"/>
          <w:szCs w:val="20"/>
          <w:lang w:val="es-US"/>
        </w:rPr>
        <w:tab/>
      </w:r>
      <w:r w:rsidRPr="00DD531F">
        <w:rPr>
          <w:sz w:val="20"/>
          <w:szCs w:val="20"/>
          <w:lang w:val="es-US"/>
        </w:rPr>
        <w:tab/>
      </w:r>
    </w:p>
    <w:p w:rsidR="00F11D7B" w:rsidRPr="00DD531F" w:rsidRDefault="00F11D7B" w:rsidP="007A47ED">
      <w:pPr>
        <w:widowControl w:val="0"/>
        <w:rPr>
          <w:sz w:val="20"/>
          <w:szCs w:val="20"/>
          <w:lang w:val="es-US"/>
        </w:rPr>
      </w:pPr>
      <w:r w:rsidRPr="00DD531F">
        <w:rPr>
          <w:sz w:val="20"/>
          <w:szCs w:val="20"/>
          <w:lang w:val="es-US"/>
        </w:rPr>
        <w:t>E</w:t>
      </w:r>
      <w:r w:rsidRPr="00DD531F">
        <w:rPr>
          <w:rFonts w:hint="eastAsia"/>
          <w:sz w:val="20"/>
          <w:szCs w:val="20"/>
          <w:lang w:val="es-US"/>
        </w:rPr>
        <w:t xml:space="preserve">e, onegai shimasu.  </w:t>
      </w:r>
    </w:p>
    <w:p w:rsidR="00F11D7B" w:rsidRPr="00DD531F" w:rsidRDefault="004E781C" w:rsidP="007A47ED">
      <w:pPr>
        <w:widowControl w:val="0"/>
        <w:rPr>
          <w:sz w:val="20"/>
          <w:szCs w:val="20"/>
          <w:lang w:val="es-US"/>
        </w:rPr>
      </w:pPr>
      <w:r>
        <w:rPr>
          <w:sz w:val="20"/>
          <w:szCs w:val="20"/>
          <w:lang w:val="es-US"/>
        </w:rPr>
        <w:t>382</w:t>
      </w:r>
      <w:r w:rsidR="00F11D7B" w:rsidRPr="00DD531F">
        <w:rPr>
          <w:rFonts w:hint="eastAsia"/>
          <w:sz w:val="20"/>
          <w:szCs w:val="20"/>
          <w:lang w:val="es-US"/>
        </w:rPr>
        <w:t xml:space="preserve">.  No, </w:t>
      </w:r>
      <w:r w:rsidR="00F11D7B" w:rsidRPr="00DD531F">
        <w:rPr>
          <w:sz w:val="20"/>
          <w:szCs w:val="20"/>
          <w:lang w:val="es-US"/>
        </w:rPr>
        <w:t>it’s</w:t>
      </w:r>
      <w:r w:rsidR="00F11D7B" w:rsidRPr="00DD531F">
        <w:rPr>
          <w:rFonts w:hint="eastAsia"/>
          <w:sz w:val="20"/>
          <w:szCs w:val="20"/>
          <w:lang w:val="es-US"/>
        </w:rPr>
        <w:t xml:space="preserve"> </w:t>
      </w:r>
      <w:r w:rsidR="00F11D7B" w:rsidRPr="00DD531F">
        <w:rPr>
          <w:sz w:val="20"/>
          <w:szCs w:val="20"/>
          <w:lang w:val="es-US"/>
        </w:rPr>
        <w:t>fine</w:t>
      </w:r>
      <w:r w:rsidR="00F11D7B" w:rsidRPr="00DD531F">
        <w:rPr>
          <w:rFonts w:hint="eastAsia"/>
          <w:sz w:val="20"/>
          <w:szCs w:val="20"/>
          <w:lang w:val="es-US"/>
        </w:rPr>
        <w:t>.</w:t>
      </w:r>
    </w:p>
    <w:p w:rsidR="00F11D7B" w:rsidRPr="00DD531F" w:rsidRDefault="00F11D7B" w:rsidP="007A47ED">
      <w:pPr>
        <w:widowControl w:val="0"/>
        <w:rPr>
          <w:sz w:val="20"/>
          <w:szCs w:val="20"/>
          <w:lang w:val="es-US"/>
        </w:rPr>
      </w:pPr>
      <w:r w:rsidRPr="00DD531F">
        <w:rPr>
          <w:rFonts w:hint="eastAsia"/>
          <w:sz w:val="20"/>
          <w:szCs w:val="20"/>
        </w:rPr>
        <w:t>いいえ、結構です。</w:t>
      </w:r>
      <w:r w:rsidRPr="00DD531F">
        <w:rPr>
          <w:sz w:val="20"/>
          <w:szCs w:val="20"/>
          <w:lang w:val="es-US"/>
        </w:rPr>
        <w:tab/>
      </w:r>
      <w:r w:rsidRPr="00DD531F">
        <w:rPr>
          <w:sz w:val="20"/>
          <w:szCs w:val="20"/>
          <w:lang w:val="es-US"/>
        </w:rPr>
        <w:tab/>
      </w:r>
      <w:r w:rsidRPr="00DD531F">
        <w:rPr>
          <w:sz w:val="20"/>
          <w:szCs w:val="20"/>
          <w:lang w:val="es-US"/>
        </w:rPr>
        <w:tab/>
      </w:r>
      <w:r w:rsidRPr="00DD531F">
        <w:rPr>
          <w:sz w:val="20"/>
          <w:szCs w:val="20"/>
          <w:lang w:val="es-US"/>
        </w:rPr>
        <w:tab/>
      </w:r>
      <w:r w:rsidRPr="00DD531F">
        <w:rPr>
          <w:sz w:val="20"/>
          <w:szCs w:val="20"/>
          <w:lang w:val="es-US"/>
        </w:rPr>
        <w:tab/>
      </w:r>
    </w:p>
    <w:p w:rsidR="00F11D7B" w:rsidRPr="00DD531F" w:rsidRDefault="00F11D7B" w:rsidP="007A47ED">
      <w:pPr>
        <w:widowControl w:val="0"/>
        <w:rPr>
          <w:sz w:val="20"/>
          <w:szCs w:val="20"/>
        </w:rPr>
      </w:pPr>
      <w:r w:rsidRPr="00DD531F">
        <w:rPr>
          <w:sz w:val="20"/>
          <w:szCs w:val="20"/>
        </w:rPr>
        <w:t>I</w:t>
      </w:r>
      <w:r w:rsidRPr="00DD531F">
        <w:rPr>
          <w:rFonts w:hint="eastAsia"/>
          <w:sz w:val="20"/>
          <w:szCs w:val="20"/>
        </w:rPr>
        <w:t>ie, kekkoo desu.</w:t>
      </w:r>
    </w:p>
    <w:p w:rsidR="00F11D7B" w:rsidRPr="00DD531F" w:rsidRDefault="004E781C" w:rsidP="007A47ED">
      <w:pPr>
        <w:widowControl w:val="0"/>
        <w:rPr>
          <w:sz w:val="20"/>
          <w:szCs w:val="20"/>
        </w:rPr>
      </w:pPr>
      <w:r>
        <w:rPr>
          <w:sz w:val="20"/>
          <w:szCs w:val="20"/>
        </w:rPr>
        <w:t>383</w:t>
      </w:r>
      <w:r w:rsidR="00F11D7B" w:rsidRPr="00DD531F">
        <w:rPr>
          <w:rFonts w:hint="eastAsia"/>
          <w:sz w:val="20"/>
          <w:szCs w:val="20"/>
        </w:rPr>
        <w:t>.  Shall I hold that bag?</w:t>
      </w:r>
    </w:p>
    <w:p w:rsidR="00F11D7B" w:rsidRPr="00DD531F" w:rsidRDefault="00F11D7B" w:rsidP="007A47ED">
      <w:pPr>
        <w:widowControl w:val="0"/>
        <w:rPr>
          <w:sz w:val="20"/>
          <w:szCs w:val="20"/>
        </w:rPr>
      </w:pPr>
      <w:r w:rsidRPr="00DD531F">
        <w:rPr>
          <w:rFonts w:hint="eastAsia"/>
          <w:sz w:val="20"/>
          <w:szCs w:val="20"/>
        </w:rPr>
        <w:t>そのバッグを持ちましょうか。</w:t>
      </w:r>
    </w:p>
    <w:p w:rsidR="00F11D7B" w:rsidRPr="00DD531F" w:rsidRDefault="00F11D7B" w:rsidP="007A47ED">
      <w:pPr>
        <w:widowControl w:val="0"/>
        <w:rPr>
          <w:sz w:val="20"/>
          <w:szCs w:val="20"/>
        </w:rPr>
      </w:pPr>
      <w:r w:rsidRPr="00DD531F">
        <w:rPr>
          <w:sz w:val="20"/>
          <w:szCs w:val="20"/>
          <w:lang w:val="es-US"/>
        </w:rPr>
        <w:t>S</w:t>
      </w:r>
      <w:r w:rsidRPr="00DD531F">
        <w:rPr>
          <w:rFonts w:hint="eastAsia"/>
          <w:sz w:val="20"/>
          <w:szCs w:val="20"/>
          <w:lang w:val="es-US"/>
        </w:rPr>
        <w:t xml:space="preserve">ono baggu o mochimashoo ka.  </w:t>
      </w:r>
      <w:r w:rsidRPr="00DD531F">
        <w:rPr>
          <w:sz w:val="20"/>
          <w:szCs w:val="20"/>
        </w:rPr>
        <w:t>(this means, shall I carry it?)</w:t>
      </w:r>
      <w:r w:rsidR="00496F79">
        <w:rPr>
          <w:sz w:val="20"/>
          <w:szCs w:val="20"/>
        </w:rPr>
        <w:t xml:space="preserve">  (Japanese people pronounce baggu ‘bakku’)</w:t>
      </w:r>
    </w:p>
    <w:p w:rsidR="00F11D7B" w:rsidRPr="00DD531F" w:rsidRDefault="004E781C" w:rsidP="007A47ED">
      <w:pPr>
        <w:widowControl w:val="0"/>
        <w:rPr>
          <w:sz w:val="20"/>
          <w:szCs w:val="20"/>
        </w:rPr>
      </w:pPr>
      <w:r>
        <w:rPr>
          <w:sz w:val="20"/>
          <w:szCs w:val="20"/>
        </w:rPr>
        <w:t>384</w:t>
      </w:r>
      <w:r w:rsidR="00F11D7B" w:rsidRPr="00DD531F">
        <w:rPr>
          <w:rFonts w:hint="eastAsia"/>
          <w:sz w:val="20"/>
          <w:szCs w:val="20"/>
        </w:rPr>
        <w:t>.  Ah, thanks.</w:t>
      </w:r>
      <w:r w:rsidR="00F11D7B" w:rsidRPr="00DD531F">
        <w:rPr>
          <w:sz w:val="20"/>
          <w:szCs w:val="20"/>
        </w:rPr>
        <w:t xml:space="preserve">  Excuse me.</w:t>
      </w:r>
    </w:p>
    <w:p w:rsidR="00F11D7B" w:rsidRPr="00DD531F" w:rsidRDefault="00F11D7B" w:rsidP="007A47ED">
      <w:pPr>
        <w:widowControl w:val="0"/>
        <w:rPr>
          <w:sz w:val="20"/>
          <w:szCs w:val="20"/>
        </w:rPr>
      </w:pPr>
      <w:r w:rsidRPr="00DD531F">
        <w:rPr>
          <w:rFonts w:hint="eastAsia"/>
          <w:sz w:val="20"/>
          <w:szCs w:val="20"/>
        </w:rPr>
        <w:t>あっ、どうもすみません。</w:t>
      </w:r>
    </w:p>
    <w:p w:rsidR="00F11D7B" w:rsidRPr="00DD531F" w:rsidRDefault="00F11D7B" w:rsidP="007A47ED">
      <w:pPr>
        <w:widowControl w:val="0"/>
        <w:rPr>
          <w:sz w:val="20"/>
          <w:szCs w:val="20"/>
        </w:rPr>
      </w:pPr>
      <w:r w:rsidRPr="00DD531F">
        <w:rPr>
          <w:rFonts w:hint="eastAsia"/>
          <w:sz w:val="20"/>
          <w:szCs w:val="20"/>
        </w:rPr>
        <w:t>A</w:t>
      </w:r>
      <w:r w:rsidRPr="00DD531F">
        <w:rPr>
          <w:sz w:val="20"/>
          <w:szCs w:val="20"/>
        </w:rPr>
        <w:t>!</w:t>
      </w:r>
      <w:r w:rsidRPr="00DD531F">
        <w:rPr>
          <w:rFonts w:hint="eastAsia"/>
          <w:sz w:val="20"/>
          <w:szCs w:val="20"/>
        </w:rPr>
        <w:t xml:space="preserve"> </w:t>
      </w:r>
      <w:r w:rsidRPr="00DD531F">
        <w:rPr>
          <w:sz w:val="20"/>
          <w:szCs w:val="20"/>
        </w:rPr>
        <w:t>D</w:t>
      </w:r>
      <w:r w:rsidRPr="00DD531F">
        <w:rPr>
          <w:rFonts w:hint="eastAsia"/>
          <w:sz w:val="20"/>
          <w:szCs w:val="20"/>
        </w:rPr>
        <w:t xml:space="preserve">oomo sumimasen.  </w:t>
      </w:r>
    </w:p>
    <w:p w:rsidR="00F11D7B" w:rsidRPr="00DD531F" w:rsidRDefault="004E781C" w:rsidP="007A47ED">
      <w:pPr>
        <w:widowControl w:val="0"/>
        <w:rPr>
          <w:sz w:val="20"/>
          <w:szCs w:val="20"/>
        </w:rPr>
      </w:pPr>
      <w:r>
        <w:rPr>
          <w:sz w:val="20"/>
          <w:szCs w:val="20"/>
        </w:rPr>
        <w:t>385</w:t>
      </w:r>
      <w:r w:rsidR="00F11D7B" w:rsidRPr="00DD531F">
        <w:rPr>
          <w:rFonts w:hint="eastAsia"/>
          <w:sz w:val="20"/>
          <w:szCs w:val="20"/>
        </w:rPr>
        <w:t xml:space="preserve">.  Shall I see you off by car </w:t>
      </w:r>
      <w:r w:rsidR="002A175C">
        <w:rPr>
          <w:sz w:val="20"/>
          <w:szCs w:val="20"/>
        </w:rPr>
        <w:t>until</w:t>
      </w:r>
      <w:r w:rsidR="00F11D7B" w:rsidRPr="00DD531F">
        <w:rPr>
          <w:rFonts w:hint="eastAsia"/>
          <w:sz w:val="20"/>
          <w:szCs w:val="20"/>
        </w:rPr>
        <w:t xml:space="preserve"> the station?</w:t>
      </w:r>
    </w:p>
    <w:p w:rsidR="00F11D7B" w:rsidRPr="00DD531F" w:rsidRDefault="00F11D7B" w:rsidP="007A47ED">
      <w:pPr>
        <w:widowControl w:val="0"/>
        <w:rPr>
          <w:sz w:val="20"/>
          <w:szCs w:val="20"/>
        </w:rPr>
      </w:pPr>
      <w:r w:rsidRPr="00DD531F">
        <w:rPr>
          <w:rFonts w:hint="eastAsia"/>
          <w:sz w:val="20"/>
          <w:szCs w:val="20"/>
        </w:rPr>
        <w:t>駅まで車で送りましょうか。</w:t>
      </w:r>
    </w:p>
    <w:p w:rsidR="00F11D7B" w:rsidRPr="00DD531F" w:rsidRDefault="00F11D7B" w:rsidP="007A47ED">
      <w:pPr>
        <w:widowControl w:val="0"/>
        <w:rPr>
          <w:sz w:val="20"/>
          <w:szCs w:val="20"/>
        </w:rPr>
      </w:pPr>
      <w:r w:rsidRPr="00DD531F">
        <w:rPr>
          <w:sz w:val="20"/>
          <w:szCs w:val="20"/>
        </w:rPr>
        <w:t>E</w:t>
      </w:r>
      <w:r w:rsidRPr="00DD531F">
        <w:rPr>
          <w:rFonts w:hint="eastAsia"/>
          <w:sz w:val="20"/>
          <w:szCs w:val="20"/>
        </w:rPr>
        <w:t xml:space="preserve">ki made kuruma de okurimashoo ka.  (from </w:t>
      </w:r>
      <w:r w:rsidRPr="00196E59">
        <w:rPr>
          <w:rFonts w:hint="eastAsia"/>
          <w:b/>
          <w:sz w:val="20"/>
          <w:szCs w:val="20"/>
        </w:rPr>
        <w:t>okuru</w:t>
      </w:r>
      <w:r w:rsidRPr="00DD531F">
        <w:rPr>
          <w:rFonts w:hint="eastAsia"/>
          <w:sz w:val="20"/>
          <w:szCs w:val="20"/>
        </w:rPr>
        <w:t xml:space="preserve">, </w:t>
      </w:r>
    </w:p>
    <w:p w:rsidR="00F11D7B" w:rsidRPr="00DD531F" w:rsidRDefault="00F11D7B" w:rsidP="007A47ED">
      <w:pPr>
        <w:widowControl w:val="0"/>
        <w:rPr>
          <w:sz w:val="20"/>
          <w:szCs w:val="20"/>
        </w:rPr>
      </w:pPr>
      <w:r w:rsidRPr="00DD531F">
        <w:rPr>
          <w:rFonts w:hint="eastAsia"/>
          <w:sz w:val="20"/>
          <w:szCs w:val="20"/>
        </w:rPr>
        <w:t xml:space="preserve">as opposed to </w:t>
      </w:r>
      <w:r w:rsidRPr="00196E59">
        <w:rPr>
          <w:rFonts w:hint="eastAsia"/>
          <w:b/>
          <w:sz w:val="20"/>
          <w:szCs w:val="20"/>
        </w:rPr>
        <w:t>okureru</w:t>
      </w:r>
      <w:r w:rsidRPr="00DD531F">
        <w:rPr>
          <w:rFonts w:hint="eastAsia"/>
          <w:sz w:val="20"/>
          <w:szCs w:val="20"/>
        </w:rPr>
        <w:t xml:space="preserve"> meaning to get late</w:t>
      </w:r>
      <w:r w:rsidRPr="00DD531F">
        <w:rPr>
          <w:sz w:val="20"/>
          <w:szCs w:val="20"/>
        </w:rPr>
        <w:t xml:space="preserve">;  </w:t>
      </w:r>
      <w:r w:rsidRPr="00196E59">
        <w:rPr>
          <w:b/>
          <w:sz w:val="20"/>
          <w:szCs w:val="20"/>
        </w:rPr>
        <w:t>okuru</w:t>
      </w:r>
      <w:r w:rsidRPr="00DD531F">
        <w:rPr>
          <w:sz w:val="20"/>
          <w:szCs w:val="20"/>
        </w:rPr>
        <w:t xml:space="preserve"> also = to send</w:t>
      </w:r>
      <w:r w:rsidRPr="00DD531F">
        <w:rPr>
          <w:rFonts w:hint="eastAsia"/>
          <w:sz w:val="20"/>
          <w:szCs w:val="20"/>
        </w:rPr>
        <w:t>)</w:t>
      </w:r>
      <w:r w:rsidRPr="00DD531F">
        <w:rPr>
          <w:sz w:val="20"/>
          <w:szCs w:val="20"/>
        </w:rPr>
        <w:t xml:space="preserve"> </w:t>
      </w:r>
      <w:r w:rsidRPr="00DD531F">
        <w:rPr>
          <w:rFonts w:hint="eastAsia"/>
          <w:sz w:val="20"/>
          <w:szCs w:val="20"/>
        </w:rPr>
        <w:t>(</w:t>
      </w:r>
      <w:r w:rsidRPr="00DD531F">
        <w:rPr>
          <w:i/>
          <w:sz w:val="20"/>
          <w:szCs w:val="20"/>
        </w:rPr>
        <w:t xml:space="preserve">I </w:t>
      </w:r>
      <w:r w:rsidRPr="00DD531F">
        <w:rPr>
          <w:i/>
          <w:sz w:val="20"/>
          <w:szCs w:val="20"/>
          <w:u w:val="single"/>
        </w:rPr>
        <w:t>send</w:t>
      </w:r>
      <w:r w:rsidRPr="00DD531F">
        <w:rPr>
          <w:i/>
          <w:sz w:val="20"/>
          <w:szCs w:val="20"/>
        </w:rPr>
        <w:t xml:space="preserve"> the </w:t>
      </w:r>
      <w:r w:rsidRPr="00DD531F">
        <w:rPr>
          <w:i/>
          <w:sz w:val="20"/>
          <w:szCs w:val="20"/>
          <w:u w:val="single"/>
        </w:rPr>
        <w:t>o</w:t>
      </w:r>
      <w:r w:rsidRPr="00DD531F">
        <w:rPr>
          <w:i/>
          <w:sz w:val="20"/>
          <w:szCs w:val="20"/>
        </w:rPr>
        <w:t xml:space="preserve"> [honorable] </w:t>
      </w:r>
      <w:r w:rsidRPr="00DD531F">
        <w:rPr>
          <w:i/>
          <w:sz w:val="20"/>
          <w:szCs w:val="20"/>
          <w:u w:val="single"/>
        </w:rPr>
        <w:t>curry</w:t>
      </w:r>
      <w:r w:rsidRPr="00DD531F">
        <w:rPr>
          <w:rFonts w:hint="eastAsia"/>
          <w:sz w:val="20"/>
          <w:szCs w:val="20"/>
        </w:rPr>
        <w:t>)</w:t>
      </w:r>
    </w:p>
    <w:p w:rsidR="00F11D7B" w:rsidRPr="00DD531F" w:rsidRDefault="004E781C" w:rsidP="007A47ED">
      <w:pPr>
        <w:widowControl w:val="0"/>
        <w:rPr>
          <w:sz w:val="20"/>
          <w:szCs w:val="20"/>
        </w:rPr>
      </w:pPr>
      <w:r>
        <w:rPr>
          <w:sz w:val="20"/>
          <w:szCs w:val="20"/>
        </w:rPr>
        <w:t>386</w:t>
      </w:r>
      <w:r w:rsidR="00F11D7B" w:rsidRPr="00DD531F">
        <w:rPr>
          <w:rFonts w:hint="eastAsia"/>
          <w:sz w:val="20"/>
          <w:szCs w:val="20"/>
        </w:rPr>
        <w:t xml:space="preserve">.  No, </w:t>
      </w:r>
      <w:r w:rsidR="00F11D7B" w:rsidRPr="00DD531F">
        <w:rPr>
          <w:sz w:val="20"/>
          <w:szCs w:val="20"/>
        </w:rPr>
        <w:t>it’s fine.</w:t>
      </w:r>
      <w:r w:rsidR="00F11D7B" w:rsidRPr="00DD531F">
        <w:rPr>
          <w:rFonts w:hint="eastAsia"/>
          <w:sz w:val="20"/>
          <w:szCs w:val="20"/>
        </w:rPr>
        <w:t xml:space="preserve">  Because I will walk.</w:t>
      </w:r>
    </w:p>
    <w:p w:rsidR="00F11D7B" w:rsidRPr="00DD531F" w:rsidRDefault="00F11D7B" w:rsidP="007A47ED">
      <w:pPr>
        <w:widowControl w:val="0"/>
        <w:rPr>
          <w:sz w:val="20"/>
          <w:szCs w:val="20"/>
        </w:rPr>
      </w:pPr>
      <w:r w:rsidRPr="00DD531F">
        <w:rPr>
          <w:rFonts w:hint="eastAsia"/>
          <w:sz w:val="20"/>
          <w:szCs w:val="20"/>
        </w:rPr>
        <w:t>いいえ、結構です。歩きますから。</w:t>
      </w:r>
    </w:p>
    <w:p w:rsidR="00F11D7B" w:rsidRPr="00DD531F" w:rsidRDefault="00F11D7B" w:rsidP="007A47ED">
      <w:pPr>
        <w:widowControl w:val="0"/>
        <w:rPr>
          <w:sz w:val="20"/>
          <w:szCs w:val="20"/>
        </w:rPr>
      </w:pPr>
      <w:r w:rsidRPr="00DD531F">
        <w:rPr>
          <w:sz w:val="20"/>
          <w:szCs w:val="20"/>
        </w:rPr>
        <w:t>I</w:t>
      </w:r>
      <w:r w:rsidRPr="00DD531F">
        <w:rPr>
          <w:rFonts w:hint="eastAsia"/>
          <w:sz w:val="20"/>
          <w:szCs w:val="20"/>
        </w:rPr>
        <w:t xml:space="preserve">e, kekkoo desu.  </w:t>
      </w:r>
      <w:r w:rsidRPr="00DD531F">
        <w:rPr>
          <w:sz w:val="20"/>
          <w:szCs w:val="20"/>
        </w:rPr>
        <w:t>A</w:t>
      </w:r>
      <w:r w:rsidRPr="00DD531F">
        <w:rPr>
          <w:rFonts w:hint="eastAsia"/>
          <w:sz w:val="20"/>
          <w:szCs w:val="20"/>
        </w:rPr>
        <w:t xml:space="preserve">rukimasu kara.  </w:t>
      </w:r>
    </w:p>
    <w:p w:rsidR="00F11D7B" w:rsidRPr="00DD531F" w:rsidRDefault="004E781C" w:rsidP="007A47ED">
      <w:pPr>
        <w:widowControl w:val="0"/>
        <w:rPr>
          <w:sz w:val="20"/>
          <w:szCs w:val="20"/>
        </w:rPr>
      </w:pPr>
      <w:r>
        <w:rPr>
          <w:sz w:val="20"/>
          <w:szCs w:val="20"/>
        </w:rPr>
        <w:t>387</w:t>
      </w:r>
      <w:r w:rsidR="00F11D7B" w:rsidRPr="00DD531F">
        <w:rPr>
          <w:rFonts w:hint="eastAsia"/>
          <w:sz w:val="20"/>
          <w:szCs w:val="20"/>
        </w:rPr>
        <w:t>.  Shall I explain it in English?</w:t>
      </w:r>
    </w:p>
    <w:p w:rsidR="00F11D7B" w:rsidRPr="00DD531F" w:rsidRDefault="00F11D7B" w:rsidP="007A47ED">
      <w:pPr>
        <w:widowControl w:val="0"/>
        <w:rPr>
          <w:sz w:val="20"/>
          <w:szCs w:val="20"/>
        </w:rPr>
      </w:pPr>
      <w:r w:rsidRPr="00DD531F">
        <w:rPr>
          <w:rFonts w:hint="eastAsia"/>
          <w:sz w:val="20"/>
          <w:szCs w:val="20"/>
        </w:rPr>
        <w:t>英語で説明しましょうか。</w:t>
      </w:r>
    </w:p>
    <w:p w:rsidR="00F11D7B" w:rsidRPr="00DD531F" w:rsidRDefault="00F11D7B" w:rsidP="007A47ED">
      <w:pPr>
        <w:widowControl w:val="0"/>
        <w:rPr>
          <w:sz w:val="20"/>
          <w:szCs w:val="20"/>
        </w:rPr>
      </w:pPr>
      <w:r w:rsidRPr="00DD531F">
        <w:rPr>
          <w:sz w:val="20"/>
          <w:szCs w:val="20"/>
          <w:lang w:val="es-US"/>
        </w:rPr>
        <w:t>E</w:t>
      </w:r>
      <w:r w:rsidRPr="00DD531F">
        <w:rPr>
          <w:rFonts w:hint="eastAsia"/>
          <w:sz w:val="20"/>
          <w:szCs w:val="20"/>
          <w:lang w:val="es-US"/>
        </w:rPr>
        <w:t>igo de setsumei shimashoo ka.</w:t>
      </w:r>
      <w:r w:rsidRPr="00DD531F">
        <w:rPr>
          <w:sz w:val="20"/>
          <w:szCs w:val="20"/>
          <w:lang w:val="es-US"/>
        </w:rPr>
        <w:t xml:space="preserve">  </w:t>
      </w:r>
      <w:r w:rsidRPr="00DD531F">
        <w:rPr>
          <w:rFonts w:hint="eastAsia"/>
          <w:sz w:val="20"/>
          <w:szCs w:val="20"/>
        </w:rPr>
        <w:t>(</w:t>
      </w:r>
      <w:r w:rsidRPr="00DD531F">
        <w:rPr>
          <w:rFonts w:hint="eastAsia"/>
          <w:i/>
          <w:sz w:val="20"/>
          <w:szCs w:val="20"/>
          <w:u w:val="single"/>
        </w:rPr>
        <w:t>explain</w:t>
      </w:r>
      <w:r w:rsidRPr="00DD531F">
        <w:rPr>
          <w:rFonts w:hint="eastAsia"/>
          <w:i/>
          <w:sz w:val="20"/>
          <w:szCs w:val="20"/>
        </w:rPr>
        <w:t xml:space="preserve"> </w:t>
      </w:r>
      <w:r w:rsidRPr="00DD531F">
        <w:rPr>
          <w:i/>
          <w:sz w:val="20"/>
          <w:szCs w:val="20"/>
        </w:rPr>
        <w:t xml:space="preserve">why the </w:t>
      </w:r>
      <w:r w:rsidRPr="00DD531F">
        <w:rPr>
          <w:i/>
          <w:sz w:val="20"/>
          <w:szCs w:val="20"/>
          <w:u w:val="single"/>
        </w:rPr>
        <w:t>set</w:t>
      </w:r>
      <w:r w:rsidRPr="00DD531F">
        <w:rPr>
          <w:i/>
          <w:sz w:val="20"/>
          <w:szCs w:val="20"/>
        </w:rPr>
        <w:t xml:space="preserve"> has</w:t>
      </w:r>
      <w:r w:rsidRPr="00DD531F">
        <w:rPr>
          <w:rFonts w:hint="eastAsia"/>
          <w:i/>
          <w:sz w:val="20"/>
          <w:szCs w:val="20"/>
        </w:rPr>
        <w:t xml:space="preserve"> </w:t>
      </w:r>
      <w:r w:rsidRPr="00DD531F">
        <w:rPr>
          <w:rFonts w:hint="eastAsia"/>
          <w:i/>
          <w:sz w:val="20"/>
          <w:szCs w:val="20"/>
          <w:u w:val="single"/>
        </w:rPr>
        <w:t>Sue</w:t>
      </w:r>
      <w:r w:rsidRPr="00DD531F">
        <w:rPr>
          <w:rFonts w:hint="eastAsia"/>
          <w:i/>
          <w:sz w:val="20"/>
          <w:szCs w:val="20"/>
        </w:rPr>
        <w:t xml:space="preserve"> and </w:t>
      </w:r>
      <w:r w:rsidRPr="00DD531F">
        <w:rPr>
          <w:rFonts w:hint="eastAsia"/>
          <w:i/>
          <w:sz w:val="20"/>
          <w:szCs w:val="20"/>
          <w:u w:val="single"/>
        </w:rPr>
        <w:t>May</w:t>
      </w:r>
      <w:r w:rsidRPr="00DD531F">
        <w:rPr>
          <w:rFonts w:hint="eastAsia"/>
          <w:i/>
          <w:sz w:val="20"/>
          <w:szCs w:val="20"/>
        </w:rPr>
        <w:t xml:space="preserve"> </w:t>
      </w:r>
      <w:r w:rsidRPr="00DD531F">
        <w:rPr>
          <w:i/>
          <w:sz w:val="20"/>
          <w:szCs w:val="20"/>
        </w:rPr>
        <w:t>on it</w:t>
      </w:r>
      <w:r w:rsidRPr="00DD531F">
        <w:rPr>
          <w:rFonts w:hint="eastAsia"/>
          <w:sz w:val="20"/>
          <w:szCs w:val="20"/>
        </w:rPr>
        <w:t>)</w:t>
      </w:r>
    </w:p>
    <w:p w:rsidR="00F11D7B" w:rsidRPr="00DD531F" w:rsidRDefault="004E781C" w:rsidP="007A47ED">
      <w:pPr>
        <w:widowControl w:val="0"/>
        <w:rPr>
          <w:sz w:val="20"/>
          <w:szCs w:val="20"/>
        </w:rPr>
      </w:pPr>
      <w:r>
        <w:rPr>
          <w:sz w:val="20"/>
          <w:szCs w:val="20"/>
        </w:rPr>
        <w:t>388</w:t>
      </w:r>
      <w:r w:rsidR="00F11D7B" w:rsidRPr="00DD531F">
        <w:rPr>
          <w:rFonts w:hint="eastAsia"/>
          <w:sz w:val="20"/>
          <w:szCs w:val="20"/>
        </w:rPr>
        <w:t>.  Yes, please do.  Because</w:t>
      </w:r>
      <w:r w:rsidR="00F11D7B" w:rsidRPr="00DD531F">
        <w:rPr>
          <w:sz w:val="20"/>
          <w:szCs w:val="20"/>
        </w:rPr>
        <w:t xml:space="preserve">, as for Japanese, </w:t>
      </w:r>
      <w:r w:rsidR="00F11D7B" w:rsidRPr="00DD531F">
        <w:rPr>
          <w:rFonts w:hint="eastAsia"/>
          <w:sz w:val="20"/>
          <w:szCs w:val="20"/>
        </w:rPr>
        <w:t xml:space="preserve"> I hardly </w:t>
      </w:r>
      <w:r w:rsidR="00F11D7B" w:rsidRPr="00DD531F">
        <w:rPr>
          <w:sz w:val="20"/>
          <w:szCs w:val="20"/>
        </w:rPr>
        <w:t xml:space="preserve">don’t </w:t>
      </w:r>
      <w:r w:rsidR="00F11D7B" w:rsidRPr="00DD531F">
        <w:rPr>
          <w:rFonts w:hint="eastAsia"/>
          <w:sz w:val="20"/>
          <w:szCs w:val="20"/>
        </w:rPr>
        <w:t>understand.  (use node)</w:t>
      </w:r>
    </w:p>
    <w:p w:rsidR="00F11D7B" w:rsidRPr="00DD531F" w:rsidRDefault="00F11D7B" w:rsidP="007A47ED">
      <w:pPr>
        <w:widowControl w:val="0"/>
        <w:rPr>
          <w:sz w:val="20"/>
          <w:szCs w:val="20"/>
        </w:rPr>
      </w:pPr>
      <w:r w:rsidRPr="00DD531F">
        <w:rPr>
          <w:rFonts w:hint="eastAsia"/>
          <w:sz w:val="20"/>
          <w:szCs w:val="20"/>
        </w:rPr>
        <w:t>はい、お願いします。日本語はあまりわかりませんので。</w:t>
      </w:r>
    </w:p>
    <w:p w:rsidR="00F11D7B" w:rsidRPr="00DD531F" w:rsidRDefault="00F11D7B" w:rsidP="007A47ED">
      <w:pPr>
        <w:widowControl w:val="0"/>
        <w:rPr>
          <w:sz w:val="20"/>
          <w:szCs w:val="20"/>
        </w:rPr>
      </w:pPr>
      <w:r w:rsidRPr="00DD531F">
        <w:rPr>
          <w:sz w:val="20"/>
          <w:szCs w:val="20"/>
        </w:rPr>
        <w:t>H</w:t>
      </w:r>
      <w:r w:rsidRPr="00DD531F">
        <w:rPr>
          <w:rFonts w:hint="eastAsia"/>
          <w:sz w:val="20"/>
          <w:szCs w:val="20"/>
        </w:rPr>
        <w:t xml:space="preserve">ai onegai shimasu.  </w:t>
      </w:r>
      <w:r w:rsidRPr="00DD531F">
        <w:rPr>
          <w:sz w:val="20"/>
          <w:szCs w:val="20"/>
        </w:rPr>
        <w:t>N</w:t>
      </w:r>
      <w:r w:rsidRPr="00DD531F">
        <w:rPr>
          <w:rFonts w:hint="eastAsia"/>
          <w:sz w:val="20"/>
          <w:szCs w:val="20"/>
        </w:rPr>
        <w:t xml:space="preserve">ihongo wa amari wakarimasen node. </w:t>
      </w:r>
    </w:p>
    <w:p w:rsidR="00F11D7B" w:rsidRPr="00DD531F" w:rsidRDefault="004E781C" w:rsidP="007A47ED">
      <w:pPr>
        <w:widowControl w:val="0"/>
        <w:rPr>
          <w:sz w:val="20"/>
          <w:szCs w:val="20"/>
        </w:rPr>
      </w:pPr>
      <w:r>
        <w:rPr>
          <w:sz w:val="20"/>
          <w:szCs w:val="20"/>
        </w:rPr>
        <w:t>389</w:t>
      </w:r>
      <w:r w:rsidR="00F11D7B" w:rsidRPr="00DD531F">
        <w:rPr>
          <w:rFonts w:hint="eastAsia"/>
          <w:sz w:val="20"/>
          <w:szCs w:val="20"/>
        </w:rPr>
        <w:t>.  Shall I bring a fork?</w:t>
      </w:r>
    </w:p>
    <w:p w:rsidR="00F11D7B" w:rsidRPr="00DD531F" w:rsidRDefault="00F11D7B" w:rsidP="007A47ED">
      <w:pPr>
        <w:widowControl w:val="0"/>
        <w:rPr>
          <w:sz w:val="20"/>
          <w:szCs w:val="20"/>
        </w:rPr>
      </w:pPr>
      <w:r w:rsidRPr="00DD531F">
        <w:rPr>
          <w:rFonts w:hint="eastAsia"/>
          <w:sz w:val="20"/>
          <w:szCs w:val="20"/>
        </w:rPr>
        <w:t>フォークを持ってきましょうか。</w:t>
      </w:r>
    </w:p>
    <w:p w:rsidR="00F11D7B" w:rsidRPr="00DD531F" w:rsidRDefault="00F11D7B" w:rsidP="007A47ED">
      <w:pPr>
        <w:widowControl w:val="0"/>
        <w:rPr>
          <w:sz w:val="20"/>
          <w:szCs w:val="20"/>
        </w:rPr>
      </w:pPr>
      <w:r w:rsidRPr="00DD531F">
        <w:rPr>
          <w:sz w:val="20"/>
          <w:szCs w:val="20"/>
        </w:rPr>
        <w:t>F</w:t>
      </w:r>
      <w:r w:rsidRPr="00DD531F">
        <w:rPr>
          <w:rFonts w:hint="eastAsia"/>
          <w:sz w:val="20"/>
          <w:szCs w:val="20"/>
        </w:rPr>
        <w:t>ooku o motte kimashoo ka.</w:t>
      </w:r>
    </w:p>
    <w:p w:rsidR="00F11D7B" w:rsidRPr="00DD531F" w:rsidRDefault="004E781C" w:rsidP="007A47ED">
      <w:pPr>
        <w:widowControl w:val="0"/>
        <w:rPr>
          <w:sz w:val="20"/>
          <w:szCs w:val="20"/>
        </w:rPr>
      </w:pPr>
      <w:r>
        <w:rPr>
          <w:sz w:val="20"/>
          <w:szCs w:val="20"/>
        </w:rPr>
        <w:t>390</w:t>
      </w:r>
      <w:r w:rsidR="00F11D7B" w:rsidRPr="00DD531F">
        <w:rPr>
          <w:rFonts w:hint="eastAsia"/>
          <w:sz w:val="20"/>
          <w:szCs w:val="20"/>
        </w:rPr>
        <w:t xml:space="preserve">.  No, </w:t>
      </w:r>
      <w:r w:rsidR="00F11D7B" w:rsidRPr="00DD531F">
        <w:rPr>
          <w:sz w:val="20"/>
          <w:szCs w:val="20"/>
        </w:rPr>
        <w:t>it’s fine</w:t>
      </w:r>
      <w:r w:rsidR="00F11D7B" w:rsidRPr="00DD531F">
        <w:rPr>
          <w:rFonts w:hint="eastAsia"/>
          <w:sz w:val="20"/>
          <w:szCs w:val="20"/>
        </w:rPr>
        <w:t xml:space="preserve">.  I'm </w:t>
      </w:r>
      <w:r w:rsidR="00F11D7B" w:rsidRPr="00DD531F">
        <w:rPr>
          <w:sz w:val="20"/>
          <w:szCs w:val="20"/>
        </w:rPr>
        <w:t>OK</w:t>
      </w:r>
      <w:r w:rsidR="00F11D7B" w:rsidRPr="00DD531F">
        <w:rPr>
          <w:rFonts w:hint="eastAsia"/>
          <w:sz w:val="20"/>
          <w:szCs w:val="20"/>
        </w:rPr>
        <w:t xml:space="preserve"> with chopsticks.  (use </w:t>
      </w:r>
      <w:r w:rsidR="00F11D7B" w:rsidRPr="00DD531F">
        <w:rPr>
          <w:sz w:val="20"/>
          <w:szCs w:val="20"/>
        </w:rPr>
        <w:t xml:space="preserve">kekkoo and </w:t>
      </w:r>
      <w:r w:rsidR="00F11D7B" w:rsidRPr="00DD531F">
        <w:rPr>
          <w:rFonts w:hint="eastAsia"/>
          <w:sz w:val="20"/>
          <w:szCs w:val="20"/>
        </w:rPr>
        <w:t>daijoobu)</w:t>
      </w:r>
    </w:p>
    <w:p w:rsidR="00F11D7B" w:rsidRPr="00DD531F" w:rsidRDefault="00F11D7B" w:rsidP="007A47ED">
      <w:pPr>
        <w:widowControl w:val="0"/>
        <w:rPr>
          <w:sz w:val="20"/>
          <w:szCs w:val="20"/>
        </w:rPr>
      </w:pPr>
      <w:r w:rsidRPr="00DD531F">
        <w:rPr>
          <w:rFonts w:hint="eastAsia"/>
          <w:sz w:val="20"/>
          <w:szCs w:val="20"/>
        </w:rPr>
        <w:t>いえ、結構です。はしで大丈夫です。</w:t>
      </w:r>
    </w:p>
    <w:p w:rsidR="00F11D7B" w:rsidRPr="00DD531F" w:rsidRDefault="00F11D7B" w:rsidP="007A47ED">
      <w:pPr>
        <w:widowControl w:val="0"/>
        <w:rPr>
          <w:sz w:val="20"/>
          <w:szCs w:val="20"/>
        </w:rPr>
      </w:pPr>
      <w:r w:rsidRPr="00DD531F">
        <w:rPr>
          <w:sz w:val="20"/>
          <w:szCs w:val="20"/>
        </w:rPr>
        <w:t>I</w:t>
      </w:r>
      <w:r w:rsidRPr="00DD531F">
        <w:rPr>
          <w:rFonts w:hint="eastAsia"/>
          <w:sz w:val="20"/>
          <w:szCs w:val="20"/>
        </w:rPr>
        <w:t xml:space="preserve">e, kekkoo desu.  </w:t>
      </w:r>
      <w:r w:rsidRPr="00DD531F">
        <w:rPr>
          <w:sz w:val="20"/>
          <w:szCs w:val="20"/>
        </w:rPr>
        <w:t>H</w:t>
      </w:r>
      <w:r w:rsidRPr="00DD531F">
        <w:rPr>
          <w:rFonts w:hint="eastAsia"/>
          <w:sz w:val="20"/>
          <w:szCs w:val="20"/>
        </w:rPr>
        <w:t>ashi de daijoobu desu.</w:t>
      </w:r>
    </w:p>
    <w:p w:rsidR="00F11D7B" w:rsidRPr="00DD531F" w:rsidRDefault="004E781C" w:rsidP="007A47ED">
      <w:pPr>
        <w:widowControl w:val="0"/>
        <w:rPr>
          <w:sz w:val="20"/>
          <w:szCs w:val="20"/>
        </w:rPr>
      </w:pPr>
      <w:r>
        <w:rPr>
          <w:sz w:val="20"/>
          <w:szCs w:val="20"/>
        </w:rPr>
        <w:t>391</w:t>
      </w:r>
      <w:r w:rsidR="00F11D7B" w:rsidRPr="00DD531F">
        <w:rPr>
          <w:rFonts w:hint="eastAsia"/>
          <w:sz w:val="20"/>
          <w:szCs w:val="20"/>
        </w:rPr>
        <w:t>.  Shall I attach a ribbon?</w:t>
      </w:r>
    </w:p>
    <w:p w:rsidR="00F11D7B" w:rsidRPr="00DD531F" w:rsidRDefault="00F11D7B" w:rsidP="007A47ED">
      <w:pPr>
        <w:widowControl w:val="0"/>
        <w:rPr>
          <w:sz w:val="20"/>
          <w:szCs w:val="20"/>
        </w:rPr>
      </w:pPr>
      <w:r w:rsidRPr="00DD531F">
        <w:rPr>
          <w:rFonts w:hint="eastAsia"/>
          <w:sz w:val="20"/>
          <w:szCs w:val="20"/>
        </w:rPr>
        <w:t>リボンを</w:t>
      </w:r>
      <w:r w:rsidR="00D567B5">
        <w:rPr>
          <w:rFonts w:hint="eastAsia"/>
          <w:sz w:val="20"/>
          <w:szCs w:val="20"/>
        </w:rPr>
        <w:t>付けましょう</w:t>
      </w:r>
      <w:r w:rsidRPr="00DD531F">
        <w:rPr>
          <w:rFonts w:hint="eastAsia"/>
          <w:sz w:val="20"/>
          <w:szCs w:val="20"/>
        </w:rPr>
        <w:t>か。</w:t>
      </w:r>
    </w:p>
    <w:p w:rsidR="00F11D7B" w:rsidRPr="00DD531F" w:rsidRDefault="00F11D7B" w:rsidP="007A47ED">
      <w:pPr>
        <w:widowControl w:val="0"/>
        <w:rPr>
          <w:sz w:val="20"/>
          <w:szCs w:val="20"/>
        </w:rPr>
      </w:pPr>
      <w:r w:rsidRPr="00DD531F">
        <w:rPr>
          <w:sz w:val="20"/>
          <w:szCs w:val="20"/>
        </w:rPr>
        <w:t>R</w:t>
      </w:r>
      <w:r w:rsidRPr="00DD531F">
        <w:rPr>
          <w:rFonts w:hint="eastAsia"/>
          <w:sz w:val="20"/>
          <w:szCs w:val="20"/>
        </w:rPr>
        <w:t xml:space="preserve">ibon o tsukemashoo ka.  </w:t>
      </w:r>
    </w:p>
    <w:p w:rsidR="00F11D7B" w:rsidRPr="00DD531F" w:rsidRDefault="004E781C" w:rsidP="007A47ED">
      <w:pPr>
        <w:widowControl w:val="0"/>
        <w:rPr>
          <w:sz w:val="20"/>
          <w:szCs w:val="20"/>
        </w:rPr>
      </w:pPr>
      <w:r>
        <w:rPr>
          <w:sz w:val="20"/>
          <w:szCs w:val="20"/>
        </w:rPr>
        <w:t>392</w:t>
      </w:r>
      <w:r w:rsidR="00F11D7B" w:rsidRPr="00DD531F">
        <w:rPr>
          <w:rFonts w:hint="eastAsia"/>
          <w:sz w:val="20"/>
          <w:szCs w:val="20"/>
        </w:rPr>
        <w:t>.  Yes, please do.  Because it's a present.</w:t>
      </w:r>
    </w:p>
    <w:p w:rsidR="00F11D7B" w:rsidRPr="00DD531F" w:rsidRDefault="00F11D7B" w:rsidP="007A47ED">
      <w:pPr>
        <w:widowControl w:val="0"/>
        <w:rPr>
          <w:sz w:val="20"/>
          <w:szCs w:val="20"/>
        </w:rPr>
      </w:pPr>
      <w:r w:rsidRPr="00DD531F">
        <w:rPr>
          <w:rFonts w:hint="eastAsia"/>
          <w:sz w:val="20"/>
          <w:szCs w:val="20"/>
        </w:rPr>
        <w:t>はい、お願いします。プレゼントですから。</w:t>
      </w:r>
    </w:p>
    <w:p w:rsidR="00F11D7B" w:rsidRPr="00DD531F" w:rsidRDefault="00F11D7B" w:rsidP="007A47ED">
      <w:pPr>
        <w:widowControl w:val="0"/>
        <w:rPr>
          <w:sz w:val="20"/>
          <w:szCs w:val="20"/>
        </w:rPr>
      </w:pPr>
      <w:r w:rsidRPr="00DD531F">
        <w:rPr>
          <w:rFonts w:hint="eastAsia"/>
          <w:sz w:val="20"/>
          <w:szCs w:val="20"/>
        </w:rPr>
        <w:t xml:space="preserve">Hai onegai shimasu.  Purezento desu kara.  </w:t>
      </w:r>
    </w:p>
    <w:p w:rsidR="00F11D7B" w:rsidRPr="00DD531F" w:rsidRDefault="004E781C" w:rsidP="007A47ED">
      <w:pPr>
        <w:widowControl w:val="0"/>
        <w:rPr>
          <w:sz w:val="20"/>
          <w:szCs w:val="20"/>
        </w:rPr>
      </w:pPr>
      <w:r>
        <w:rPr>
          <w:sz w:val="20"/>
          <w:szCs w:val="20"/>
        </w:rPr>
        <w:t>393</w:t>
      </w:r>
      <w:r w:rsidR="00F11D7B" w:rsidRPr="00DD531F">
        <w:rPr>
          <w:rFonts w:hint="eastAsia"/>
          <w:sz w:val="20"/>
          <w:szCs w:val="20"/>
        </w:rPr>
        <w:t>.  Shall I help?</w:t>
      </w:r>
      <w:r w:rsidR="00F11D7B" w:rsidRPr="00DD531F">
        <w:rPr>
          <w:sz w:val="20"/>
          <w:szCs w:val="20"/>
        </w:rPr>
        <w:t xml:space="preserve">  Use tetsudau as a verb.  </w:t>
      </w:r>
    </w:p>
    <w:p w:rsidR="00F11D7B" w:rsidRPr="00DD531F" w:rsidRDefault="00F11D7B" w:rsidP="007A47ED">
      <w:pPr>
        <w:widowControl w:val="0"/>
        <w:rPr>
          <w:sz w:val="20"/>
          <w:szCs w:val="20"/>
        </w:rPr>
      </w:pPr>
      <w:r w:rsidRPr="00DD531F">
        <w:rPr>
          <w:rFonts w:hint="eastAsia"/>
          <w:sz w:val="20"/>
          <w:szCs w:val="20"/>
        </w:rPr>
        <w:t>手伝いましょうか。</w:t>
      </w:r>
    </w:p>
    <w:p w:rsidR="00F11D7B" w:rsidRPr="00DD531F" w:rsidRDefault="00F11D7B" w:rsidP="007A47ED">
      <w:pPr>
        <w:widowControl w:val="0"/>
        <w:rPr>
          <w:sz w:val="20"/>
          <w:szCs w:val="20"/>
        </w:rPr>
      </w:pPr>
      <w:r w:rsidRPr="00DD531F">
        <w:rPr>
          <w:sz w:val="20"/>
          <w:szCs w:val="20"/>
        </w:rPr>
        <w:t>T</w:t>
      </w:r>
      <w:r w:rsidRPr="00DD531F">
        <w:rPr>
          <w:rFonts w:hint="eastAsia"/>
          <w:sz w:val="20"/>
          <w:szCs w:val="20"/>
        </w:rPr>
        <w:t xml:space="preserve">etsudaimashoo ka.  </w:t>
      </w:r>
      <w:r w:rsidR="00EC3CE6">
        <w:rPr>
          <w:sz w:val="20"/>
          <w:szCs w:val="20"/>
        </w:rPr>
        <w:t>(</w:t>
      </w:r>
      <w:r w:rsidR="00EC3CE6" w:rsidRPr="00EC3CE6">
        <w:rPr>
          <w:b/>
          <w:sz w:val="20"/>
          <w:szCs w:val="20"/>
        </w:rPr>
        <w:t>tetsudau</w:t>
      </w:r>
      <w:r w:rsidR="00EC3CE6">
        <w:rPr>
          <w:sz w:val="20"/>
          <w:szCs w:val="20"/>
        </w:rPr>
        <w:t xml:space="preserve"> = to help; </w:t>
      </w:r>
      <w:r w:rsidR="00EC3CE6" w:rsidRPr="00EC3CE6">
        <w:rPr>
          <w:i/>
          <w:sz w:val="20"/>
          <w:szCs w:val="20"/>
        </w:rPr>
        <w:t xml:space="preserve">the </w:t>
      </w:r>
      <w:r w:rsidR="00EC3CE6" w:rsidRPr="00EC3CE6">
        <w:rPr>
          <w:i/>
          <w:sz w:val="20"/>
          <w:szCs w:val="20"/>
          <w:u w:val="single"/>
        </w:rPr>
        <w:t>tet</w:t>
      </w:r>
      <w:r w:rsidR="00EC3CE6" w:rsidRPr="00EC3CE6">
        <w:rPr>
          <w:i/>
          <w:sz w:val="20"/>
          <w:szCs w:val="20"/>
        </w:rPr>
        <w:t xml:space="preserve">anus that </w:t>
      </w:r>
      <w:r w:rsidR="00EC3CE6" w:rsidRPr="00EC3CE6">
        <w:rPr>
          <w:i/>
          <w:sz w:val="20"/>
          <w:szCs w:val="20"/>
          <w:u w:val="single"/>
        </w:rPr>
        <w:t>Su</w:t>
      </w:r>
      <w:r w:rsidR="00EC3CE6" w:rsidRPr="00EC3CE6">
        <w:rPr>
          <w:i/>
          <w:sz w:val="20"/>
          <w:szCs w:val="20"/>
        </w:rPr>
        <w:t xml:space="preserve">perman gave my </w:t>
      </w:r>
      <w:r w:rsidR="00EC3CE6" w:rsidRPr="00EC3CE6">
        <w:rPr>
          <w:i/>
          <w:sz w:val="20"/>
          <w:szCs w:val="20"/>
          <w:u w:val="single"/>
        </w:rPr>
        <w:t>dau</w:t>
      </w:r>
      <w:r w:rsidR="00EC3CE6" w:rsidRPr="00EC3CE6">
        <w:rPr>
          <w:i/>
          <w:sz w:val="20"/>
          <w:szCs w:val="20"/>
        </w:rPr>
        <w:t xml:space="preserve">ghter was intended to </w:t>
      </w:r>
      <w:r w:rsidR="00EC3CE6" w:rsidRPr="00EC3CE6">
        <w:rPr>
          <w:i/>
          <w:sz w:val="20"/>
          <w:szCs w:val="20"/>
          <w:u w:val="single"/>
        </w:rPr>
        <w:t>help</w:t>
      </w:r>
      <w:r w:rsidR="00EC3CE6" w:rsidRPr="00EC3CE6">
        <w:rPr>
          <w:i/>
          <w:sz w:val="20"/>
          <w:szCs w:val="20"/>
        </w:rPr>
        <w:t xml:space="preserve"> her</w:t>
      </w:r>
      <w:r w:rsidR="00EC3CE6">
        <w:rPr>
          <w:sz w:val="20"/>
          <w:szCs w:val="20"/>
        </w:rPr>
        <w:t>)</w:t>
      </w:r>
    </w:p>
    <w:p w:rsidR="00F11D7B" w:rsidRPr="00DD531F" w:rsidRDefault="004E781C" w:rsidP="007A47ED">
      <w:pPr>
        <w:widowControl w:val="0"/>
        <w:rPr>
          <w:sz w:val="20"/>
          <w:szCs w:val="20"/>
        </w:rPr>
      </w:pPr>
      <w:r>
        <w:rPr>
          <w:sz w:val="20"/>
          <w:szCs w:val="20"/>
        </w:rPr>
        <w:t>394</w:t>
      </w:r>
      <w:r w:rsidR="00F11D7B" w:rsidRPr="00DD531F">
        <w:rPr>
          <w:rFonts w:hint="eastAsia"/>
          <w:sz w:val="20"/>
          <w:szCs w:val="20"/>
        </w:rPr>
        <w:t xml:space="preserve">.  </w:t>
      </w:r>
      <w:r w:rsidR="00F11D7B" w:rsidRPr="00DD531F">
        <w:rPr>
          <w:sz w:val="20"/>
          <w:szCs w:val="20"/>
        </w:rPr>
        <w:t>Excuse me</w:t>
      </w:r>
      <w:r w:rsidR="00F11D7B" w:rsidRPr="00DD531F">
        <w:rPr>
          <w:rFonts w:hint="eastAsia"/>
          <w:sz w:val="20"/>
          <w:szCs w:val="20"/>
        </w:rPr>
        <w:t xml:space="preserve">. </w:t>
      </w:r>
      <w:r w:rsidR="00F11D7B" w:rsidRPr="00DD531F">
        <w:rPr>
          <w:sz w:val="20"/>
          <w:szCs w:val="20"/>
        </w:rPr>
        <w:t xml:space="preserve">As for </w:t>
      </w:r>
      <w:r w:rsidR="00F11D7B" w:rsidRPr="00DD531F">
        <w:rPr>
          <w:rFonts w:hint="eastAsia"/>
          <w:sz w:val="20"/>
          <w:szCs w:val="20"/>
        </w:rPr>
        <w:t>by myself</w:t>
      </w:r>
      <w:r w:rsidR="00F11D7B" w:rsidRPr="00DD531F">
        <w:rPr>
          <w:sz w:val="20"/>
          <w:szCs w:val="20"/>
        </w:rPr>
        <w:t>, I can’t do it</w:t>
      </w:r>
      <w:r w:rsidR="00F11D7B" w:rsidRPr="00DD531F">
        <w:rPr>
          <w:rFonts w:hint="eastAsia"/>
          <w:sz w:val="20"/>
          <w:szCs w:val="20"/>
        </w:rPr>
        <w:t>.  (soften this)</w:t>
      </w:r>
    </w:p>
    <w:p w:rsidR="00F11D7B" w:rsidRPr="00DD531F" w:rsidRDefault="00F11D7B" w:rsidP="007A47ED">
      <w:pPr>
        <w:widowControl w:val="0"/>
        <w:rPr>
          <w:sz w:val="20"/>
          <w:szCs w:val="20"/>
        </w:rPr>
      </w:pPr>
      <w:r w:rsidRPr="00DD531F">
        <w:rPr>
          <w:rFonts w:hint="eastAsia"/>
          <w:sz w:val="20"/>
          <w:szCs w:val="20"/>
        </w:rPr>
        <w:t>すみません。一人ではできないんです。</w:t>
      </w:r>
    </w:p>
    <w:p w:rsidR="00F11D7B" w:rsidRPr="00DD531F" w:rsidRDefault="00F11D7B" w:rsidP="007A47ED">
      <w:pPr>
        <w:widowControl w:val="0"/>
        <w:rPr>
          <w:sz w:val="20"/>
          <w:szCs w:val="20"/>
        </w:rPr>
      </w:pPr>
      <w:r w:rsidRPr="00DD531F">
        <w:rPr>
          <w:sz w:val="20"/>
          <w:szCs w:val="20"/>
          <w:lang w:val="es-US"/>
        </w:rPr>
        <w:t>S</w:t>
      </w:r>
      <w:r w:rsidRPr="00DD531F">
        <w:rPr>
          <w:rFonts w:hint="eastAsia"/>
          <w:sz w:val="20"/>
          <w:szCs w:val="20"/>
          <w:lang w:val="es-US"/>
        </w:rPr>
        <w:t xml:space="preserve">umimasen.  Hitori de wa dekinain desu.  </w:t>
      </w:r>
      <w:r w:rsidRPr="00DD531F">
        <w:rPr>
          <w:sz w:val="20"/>
          <w:szCs w:val="20"/>
        </w:rPr>
        <w:t xml:space="preserve">(OK to </w:t>
      </w:r>
      <w:r w:rsidRPr="00DD531F">
        <w:rPr>
          <w:sz w:val="20"/>
          <w:szCs w:val="20"/>
        </w:rPr>
        <w:lastRenderedPageBreak/>
        <w:t xml:space="preserve">omit wa) (jibun de, </w:t>
      </w:r>
      <w:r w:rsidRPr="00196E59">
        <w:rPr>
          <w:i/>
          <w:sz w:val="20"/>
          <w:szCs w:val="20"/>
        </w:rPr>
        <w:t>not</w:t>
      </w:r>
      <w:r w:rsidRPr="00DD531F">
        <w:rPr>
          <w:sz w:val="20"/>
          <w:szCs w:val="20"/>
        </w:rPr>
        <w:t xml:space="preserve"> OK, but jibun hitori de, OK)</w:t>
      </w:r>
    </w:p>
    <w:p w:rsidR="00F11D7B" w:rsidRPr="00DD531F" w:rsidRDefault="004E781C" w:rsidP="007A47ED">
      <w:pPr>
        <w:widowControl w:val="0"/>
        <w:rPr>
          <w:sz w:val="20"/>
          <w:szCs w:val="20"/>
        </w:rPr>
      </w:pPr>
      <w:r>
        <w:rPr>
          <w:sz w:val="20"/>
          <w:szCs w:val="20"/>
        </w:rPr>
        <w:t>395</w:t>
      </w:r>
      <w:r w:rsidR="00F11D7B" w:rsidRPr="00DD531F">
        <w:rPr>
          <w:rFonts w:hint="eastAsia"/>
          <w:sz w:val="20"/>
          <w:szCs w:val="20"/>
        </w:rPr>
        <w:t>.  Shall I treat you to dinner?</w:t>
      </w:r>
      <w:r w:rsidR="00F11D7B" w:rsidRPr="00DD531F">
        <w:rPr>
          <w:sz w:val="20"/>
          <w:szCs w:val="20"/>
        </w:rPr>
        <w:t xml:space="preserve">  Use yuushoku.  </w:t>
      </w:r>
    </w:p>
    <w:p w:rsidR="00F11D7B" w:rsidRPr="00DD531F" w:rsidRDefault="00F11D7B" w:rsidP="007A47ED">
      <w:pPr>
        <w:widowControl w:val="0"/>
        <w:rPr>
          <w:sz w:val="20"/>
          <w:szCs w:val="20"/>
        </w:rPr>
      </w:pPr>
      <w:r w:rsidRPr="00DD531F">
        <w:rPr>
          <w:rFonts w:hint="eastAsia"/>
          <w:sz w:val="20"/>
          <w:szCs w:val="20"/>
        </w:rPr>
        <w:t>夕食をご</w:t>
      </w:r>
      <w:r w:rsidR="00247588">
        <w:rPr>
          <w:rFonts w:hint="eastAsia"/>
          <w:sz w:val="20"/>
          <w:szCs w:val="20"/>
        </w:rPr>
        <w:t>馳走</w:t>
      </w:r>
      <w:r w:rsidRPr="00DD531F">
        <w:rPr>
          <w:rFonts w:hint="eastAsia"/>
          <w:sz w:val="20"/>
          <w:szCs w:val="20"/>
        </w:rPr>
        <w:t>しましょうか。</w:t>
      </w:r>
    </w:p>
    <w:p w:rsidR="00F11D7B" w:rsidRPr="00DD531F" w:rsidRDefault="00F11D7B" w:rsidP="007A47ED">
      <w:pPr>
        <w:widowControl w:val="0"/>
        <w:rPr>
          <w:sz w:val="20"/>
          <w:szCs w:val="20"/>
        </w:rPr>
      </w:pPr>
      <w:r w:rsidRPr="00DD531F">
        <w:rPr>
          <w:sz w:val="20"/>
          <w:szCs w:val="20"/>
        </w:rPr>
        <w:t>Yu</w:t>
      </w:r>
      <w:r w:rsidRPr="00DD531F">
        <w:rPr>
          <w:rFonts w:hint="eastAsia"/>
          <w:sz w:val="20"/>
          <w:szCs w:val="20"/>
        </w:rPr>
        <w:t xml:space="preserve">ushoku o gochisoo shimashoo ka.  </w:t>
      </w:r>
    </w:p>
    <w:p w:rsidR="00F11D7B" w:rsidRPr="00DD531F" w:rsidRDefault="004E781C" w:rsidP="007A47ED">
      <w:pPr>
        <w:widowControl w:val="0"/>
        <w:rPr>
          <w:sz w:val="20"/>
          <w:szCs w:val="20"/>
        </w:rPr>
      </w:pPr>
      <w:r>
        <w:rPr>
          <w:sz w:val="20"/>
          <w:szCs w:val="20"/>
        </w:rPr>
        <w:t>396</w:t>
      </w:r>
      <w:r w:rsidR="00F11D7B" w:rsidRPr="00DD531F">
        <w:rPr>
          <w:rFonts w:hint="eastAsia"/>
          <w:sz w:val="20"/>
          <w:szCs w:val="20"/>
        </w:rPr>
        <w:t xml:space="preserve">.  Wow, </w:t>
      </w:r>
      <w:r w:rsidR="00F11D7B" w:rsidRPr="00DD531F">
        <w:rPr>
          <w:sz w:val="20"/>
          <w:szCs w:val="20"/>
        </w:rPr>
        <w:t>thank you</w:t>
      </w:r>
      <w:r w:rsidR="00F11D7B" w:rsidRPr="00DD531F">
        <w:rPr>
          <w:rFonts w:hint="eastAsia"/>
          <w:sz w:val="20"/>
          <w:szCs w:val="20"/>
        </w:rPr>
        <w:t xml:space="preserve"> a lot.  Thanks for the treat.  (abbreviated phrase)</w:t>
      </w:r>
    </w:p>
    <w:p w:rsidR="00F11D7B" w:rsidRPr="00DD531F" w:rsidRDefault="00F11D7B" w:rsidP="007A47ED">
      <w:pPr>
        <w:widowControl w:val="0"/>
        <w:rPr>
          <w:sz w:val="20"/>
          <w:szCs w:val="20"/>
        </w:rPr>
      </w:pPr>
      <w:r w:rsidRPr="00DD531F">
        <w:rPr>
          <w:rFonts w:hint="eastAsia"/>
          <w:sz w:val="20"/>
          <w:szCs w:val="20"/>
        </w:rPr>
        <w:t>わぁ、有難うございます。ご</w:t>
      </w:r>
      <w:r w:rsidR="00247588">
        <w:rPr>
          <w:rFonts w:hint="eastAsia"/>
          <w:sz w:val="20"/>
          <w:szCs w:val="20"/>
        </w:rPr>
        <w:t>馳走</w:t>
      </w:r>
      <w:r w:rsidRPr="00DD531F">
        <w:rPr>
          <w:rFonts w:hint="eastAsia"/>
          <w:sz w:val="20"/>
          <w:szCs w:val="20"/>
        </w:rPr>
        <w:t>さま。</w:t>
      </w:r>
    </w:p>
    <w:p w:rsidR="00F11D7B" w:rsidRPr="00DD531F" w:rsidRDefault="00F11D7B" w:rsidP="007A47ED">
      <w:pPr>
        <w:widowControl w:val="0"/>
        <w:rPr>
          <w:sz w:val="20"/>
          <w:szCs w:val="20"/>
          <w:lang w:val="es-US"/>
        </w:rPr>
      </w:pPr>
      <w:r w:rsidRPr="00DD531F">
        <w:rPr>
          <w:sz w:val="20"/>
          <w:szCs w:val="20"/>
          <w:lang w:val="es-US"/>
        </w:rPr>
        <w:t>W</w:t>
      </w:r>
      <w:r w:rsidRPr="00DD531F">
        <w:rPr>
          <w:rFonts w:hint="eastAsia"/>
          <w:sz w:val="20"/>
          <w:szCs w:val="20"/>
          <w:lang w:val="es-US"/>
        </w:rPr>
        <w:t xml:space="preserve">a, arigatoo gozaimasu.  </w:t>
      </w:r>
      <w:r w:rsidRPr="00DD531F">
        <w:rPr>
          <w:sz w:val="20"/>
          <w:szCs w:val="20"/>
          <w:lang w:val="es-US"/>
        </w:rPr>
        <w:t>G</w:t>
      </w:r>
      <w:r w:rsidRPr="00DD531F">
        <w:rPr>
          <w:rFonts w:hint="eastAsia"/>
          <w:sz w:val="20"/>
          <w:szCs w:val="20"/>
          <w:lang w:val="es-US"/>
        </w:rPr>
        <w:t xml:space="preserve">ochisoo sama.  </w:t>
      </w:r>
    </w:p>
    <w:p w:rsidR="00F11D7B" w:rsidRPr="00DD531F" w:rsidRDefault="004E781C" w:rsidP="007A47ED">
      <w:pPr>
        <w:widowControl w:val="0"/>
        <w:rPr>
          <w:sz w:val="20"/>
          <w:szCs w:val="20"/>
        </w:rPr>
      </w:pPr>
      <w:r>
        <w:rPr>
          <w:sz w:val="20"/>
          <w:szCs w:val="20"/>
        </w:rPr>
        <w:t>397</w:t>
      </w:r>
      <w:r w:rsidR="00F11D7B" w:rsidRPr="00DD531F">
        <w:rPr>
          <w:rFonts w:hint="eastAsia"/>
          <w:sz w:val="20"/>
          <w:szCs w:val="20"/>
        </w:rPr>
        <w:t>.  Breakfast</w:t>
      </w:r>
      <w:r w:rsidR="00F11D7B" w:rsidRPr="00DD531F">
        <w:rPr>
          <w:sz w:val="20"/>
          <w:szCs w:val="20"/>
        </w:rPr>
        <w:t>.  Use shoku in the next 3 responses.</w:t>
      </w:r>
    </w:p>
    <w:p w:rsidR="00F11D7B" w:rsidRPr="00DD531F" w:rsidRDefault="00F11D7B" w:rsidP="007A47ED">
      <w:pPr>
        <w:widowControl w:val="0"/>
        <w:rPr>
          <w:sz w:val="20"/>
          <w:szCs w:val="20"/>
        </w:rPr>
      </w:pPr>
      <w:r w:rsidRPr="00DD531F">
        <w:rPr>
          <w:rFonts w:hint="eastAsia"/>
          <w:sz w:val="20"/>
          <w:szCs w:val="20"/>
        </w:rPr>
        <w:t>朝食</w:t>
      </w:r>
    </w:p>
    <w:p w:rsidR="00F11D7B" w:rsidRPr="00DD531F" w:rsidRDefault="00F11D7B" w:rsidP="007A47ED">
      <w:pPr>
        <w:widowControl w:val="0"/>
        <w:rPr>
          <w:sz w:val="20"/>
          <w:szCs w:val="20"/>
        </w:rPr>
      </w:pPr>
      <w:r w:rsidRPr="00DD531F">
        <w:rPr>
          <w:sz w:val="20"/>
          <w:szCs w:val="20"/>
        </w:rPr>
        <w:t>C</w:t>
      </w:r>
      <w:r w:rsidRPr="00DD531F">
        <w:rPr>
          <w:rFonts w:hint="eastAsia"/>
          <w:sz w:val="20"/>
          <w:szCs w:val="20"/>
        </w:rPr>
        <w:t>hooshoku</w:t>
      </w:r>
      <w:r w:rsidRPr="00DD531F">
        <w:rPr>
          <w:sz w:val="20"/>
          <w:szCs w:val="20"/>
        </w:rPr>
        <w:t xml:space="preserve"> </w:t>
      </w:r>
      <w:r w:rsidRPr="00DD531F">
        <w:rPr>
          <w:rFonts w:hint="eastAsia"/>
          <w:sz w:val="20"/>
          <w:szCs w:val="20"/>
        </w:rPr>
        <w:t>(</w:t>
      </w:r>
      <w:r w:rsidRPr="00DD531F">
        <w:rPr>
          <w:rFonts w:hint="eastAsia"/>
          <w:i/>
          <w:sz w:val="20"/>
          <w:szCs w:val="20"/>
        </w:rPr>
        <w:t xml:space="preserve">eat </w:t>
      </w:r>
      <w:r w:rsidRPr="00DD531F">
        <w:rPr>
          <w:rFonts w:hint="eastAsia"/>
          <w:i/>
          <w:sz w:val="20"/>
          <w:szCs w:val="20"/>
          <w:u w:val="single"/>
        </w:rPr>
        <w:t>breakfast</w:t>
      </w:r>
      <w:r w:rsidRPr="00DD531F">
        <w:rPr>
          <w:rFonts w:hint="eastAsia"/>
          <w:i/>
          <w:sz w:val="20"/>
          <w:szCs w:val="20"/>
        </w:rPr>
        <w:t xml:space="preserve"> with Margaret </w:t>
      </w:r>
      <w:r w:rsidRPr="00DD531F">
        <w:rPr>
          <w:rFonts w:hint="eastAsia"/>
          <w:i/>
          <w:sz w:val="20"/>
          <w:szCs w:val="20"/>
          <w:u w:val="single"/>
        </w:rPr>
        <w:t>Cho</w:t>
      </w:r>
      <w:r w:rsidRPr="00DD531F">
        <w:rPr>
          <w:rFonts w:hint="eastAsia"/>
          <w:sz w:val="20"/>
          <w:szCs w:val="20"/>
        </w:rPr>
        <w:t>)</w:t>
      </w:r>
    </w:p>
    <w:p w:rsidR="00F11D7B" w:rsidRPr="00DD531F" w:rsidRDefault="004E781C" w:rsidP="007A47ED">
      <w:pPr>
        <w:widowControl w:val="0"/>
        <w:rPr>
          <w:sz w:val="20"/>
          <w:szCs w:val="20"/>
        </w:rPr>
      </w:pPr>
      <w:r>
        <w:rPr>
          <w:sz w:val="20"/>
          <w:szCs w:val="20"/>
        </w:rPr>
        <w:t>398</w:t>
      </w:r>
      <w:r w:rsidR="00F11D7B" w:rsidRPr="00DD531F">
        <w:rPr>
          <w:rFonts w:hint="eastAsia"/>
          <w:sz w:val="20"/>
          <w:szCs w:val="20"/>
        </w:rPr>
        <w:t>.  Lunch</w:t>
      </w:r>
    </w:p>
    <w:p w:rsidR="00F11D7B" w:rsidRPr="00DD531F" w:rsidRDefault="00F11D7B" w:rsidP="007A47ED">
      <w:pPr>
        <w:widowControl w:val="0"/>
        <w:rPr>
          <w:sz w:val="20"/>
          <w:szCs w:val="20"/>
        </w:rPr>
      </w:pPr>
      <w:r w:rsidRPr="00DD531F">
        <w:rPr>
          <w:rFonts w:hint="eastAsia"/>
          <w:sz w:val="20"/>
          <w:szCs w:val="20"/>
        </w:rPr>
        <w:t>昼食</w:t>
      </w:r>
    </w:p>
    <w:p w:rsidR="00F11D7B" w:rsidRPr="00DD531F" w:rsidRDefault="00F11D7B" w:rsidP="007A47ED">
      <w:pPr>
        <w:widowControl w:val="0"/>
        <w:rPr>
          <w:sz w:val="20"/>
          <w:szCs w:val="20"/>
        </w:rPr>
      </w:pPr>
      <w:r w:rsidRPr="00DD531F">
        <w:rPr>
          <w:sz w:val="20"/>
          <w:szCs w:val="20"/>
        </w:rPr>
        <w:t>C</w:t>
      </w:r>
      <w:r w:rsidRPr="00DD531F">
        <w:rPr>
          <w:rFonts w:hint="eastAsia"/>
          <w:sz w:val="20"/>
          <w:szCs w:val="20"/>
        </w:rPr>
        <w:t>hu</w:t>
      </w:r>
      <w:r w:rsidRPr="00DD531F">
        <w:rPr>
          <w:sz w:val="20"/>
          <w:szCs w:val="20"/>
        </w:rPr>
        <w:t>u</w:t>
      </w:r>
      <w:r w:rsidRPr="00DD531F">
        <w:rPr>
          <w:rFonts w:hint="eastAsia"/>
          <w:sz w:val="20"/>
          <w:szCs w:val="20"/>
        </w:rPr>
        <w:t xml:space="preserve">shoku </w:t>
      </w:r>
      <w:r w:rsidRPr="00DD531F">
        <w:rPr>
          <w:sz w:val="20"/>
          <w:szCs w:val="20"/>
        </w:rPr>
        <w:t xml:space="preserve"> </w:t>
      </w:r>
      <w:r w:rsidRPr="00DD531F">
        <w:rPr>
          <w:rFonts w:hint="eastAsia"/>
          <w:sz w:val="20"/>
          <w:szCs w:val="20"/>
        </w:rPr>
        <w:t xml:space="preserve"> </w:t>
      </w:r>
      <w:r w:rsidRPr="00DD531F">
        <w:rPr>
          <w:rFonts w:hint="eastAsia"/>
          <w:i/>
          <w:sz w:val="20"/>
          <w:szCs w:val="20"/>
        </w:rPr>
        <w:t>(</w:t>
      </w:r>
      <w:r w:rsidRPr="00DD531F">
        <w:rPr>
          <w:rFonts w:hint="eastAsia"/>
          <w:i/>
          <w:sz w:val="20"/>
          <w:szCs w:val="20"/>
          <w:u w:val="single"/>
        </w:rPr>
        <w:t>chew</w:t>
      </w:r>
      <w:r w:rsidRPr="00DD531F">
        <w:rPr>
          <w:rFonts w:hint="eastAsia"/>
          <w:i/>
          <w:sz w:val="20"/>
          <w:szCs w:val="20"/>
        </w:rPr>
        <w:t xml:space="preserve"> a lot during </w:t>
      </w:r>
      <w:r w:rsidRPr="00DD531F">
        <w:rPr>
          <w:rFonts w:hint="eastAsia"/>
          <w:i/>
          <w:sz w:val="20"/>
          <w:szCs w:val="20"/>
          <w:u w:val="single"/>
        </w:rPr>
        <w:t>lunch</w:t>
      </w:r>
      <w:r w:rsidRPr="00DD531F">
        <w:rPr>
          <w:rFonts w:hint="eastAsia"/>
          <w:sz w:val="20"/>
          <w:szCs w:val="20"/>
        </w:rPr>
        <w:t>)</w:t>
      </w:r>
    </w:p>
    <w:p w:rsidR="00F11D7B" w:rsidRPr="00DD531F" w:rsidRDefault="004E781C" w:rsidP="007A47ED">
      <w:pPr>
        <w:widowControl w:val="0"/>
        <w:rPr>
          <w:sz w:val="20"/>
          <w:szCs w:val="20"/>
        </w:rPr>
      </w:pPr>
      <w:r>
        <w:rPr>
          <w:sz w:val="20"/>
          <w:szCs w:val="20"/>
        </w:rPr>
        <w:t>399</w:t>
      </w:r>
      <w:r w:rsidR="00F11D7B" w:rsidRPr="00DD531F">
        <w:rPr>
          <w:rFonts w:hint="eastAsia"/>
          <w:sz w:val="20"/>
          <w:szCs w:val="20"/>
        </w:rPr>
        <w:t>.  Dinner</w:t>
      </w:r>
    </w:p>
    <w:p w:rsidR="00F11D7B" w:rsidRPr="00DD531F" w:rsidRDefault="00F11D7B" w:rsidP="007A47ED">
      <w:pPr>
        <w:widowControl w:val="0"/>
        <w:rPr>
          <w:sz w:val="20"/>
          <w:szCs w:val="20"/>
        </w:rPr>
      </w:pPr>
      <w:r w:rsidRPr="00DD531F">
        <w:rPr>
          <w:rFonts w:hint="eastAsia"/>
          <w:sz w:val="20"/>
          <w:szCs w:val="20"/>
        </w:rPr>
        <w:t>夕食</w:t>
      </w:r>
    </w:p>
    <w:p w:rsidR="00F11D7B" w:rsidRPr="00DD531F" w:rsidRDefault="00F11D7B" w:rsidP="007A47ED">
      <w:pPr>
        <w:widowControl w:val="0"/>
        <w:rPr>
          <w:sz w:val="20"/>
          <w:szCs w:val="20"/>
        </w:rPr>
      </w:pPr>
      <w:r w:rsidRPr="00DD531F">
        <w:rPr>
          <w:sz w:val="20"/>
          <w:szCs w:val="20"/>
        </w:rPr>
        <w:t>Y</w:t>
      </w:r>
      <w:r w:rsidRPr="00DD531F">
        <w:rPr>
          <w:rFonts w:hint="eastAsia"/>
          <w:sz w:val="20"/>
          <w:szCs w:val="20"/>
        </w:rPr>
        <w:t>uush</w:t>
      </w:r>
      <w:r w:rsidRPr="00DD531F">
        <w:rPr>
          <w:sz w:val="20"/>
          <w:szCs w:val="20"/>
        </w:rPr>
        <w:t>o</w:t>
      </w:r>
      <w:r w:rsidRPr="00DD531F">
        <w:rPr>
          <w:rFonts w:hint="eastAsia"/>
          <w:sz w:val="20"/>
          <w:szCs w:val="20"/>
        </w:rPr>
        <w:t>ku (</w:t>
      </w:r>
      <w:r w:rsidRPr="00DD531F">
        <w:rPr>
          <w:rFonts w:hint="eastAsia"/>
          <w:i/>
          <w:sz w:val="20"/>
          <w:szCs w:val="20"/>
        </w:rPr>
        <w:t xml:space="preserve">eat </w:t>
      </w:r>
      <w:r w:rsidRPr="00DD531F">
        <w:rPr>
          <w:rFonts w:hint="eastAsia"/>
          <w:i/>
          <w:sz w:val="20"/>
          <w:szCs w:val="20"/>
          <w:u w:val="single"/>
        </w:rPr>
        <w:t>dinner</w:t>
      </w:r>
      <w:r w:rsidRPr="00DD531F">
        <w:rPr>
          <w:rFonts w:hint="eastAsia"/>
          <w:i/>
          <w:sz w:val="20"/>
          <w:szCs w:val="20"/>
        </w:rPr>
        <w:t xml:space="preserve"> with </w:t>
      </w:r>
      <w:r w:rsidRPr="00DD531F">
        <w:rPr>
          <w:rFonts w:hint="eastAsia"/>
          <w:i/>
          <w:sz w:val="20"/>
          <w:szCs w:val="20"/>
          <w:u w:val="single"/>
        </w:rPr>
        <w:t>you</w:t>
      </w:r>
      <w:r w:rsidRPr="00DD531F">
        <w:rPr>
          <w:rFonts w:hint="eastAsia"/>
          <w:sz w:val="20"/>
          <w:szCs w:val="20"/>
        </w:rPr>
        <w:t>)</w:t>
      </w:r>
      <w:r w:rsidRPr="00DD531F">
        <w:rPr>
          <w:sz w:val="20"/>
          <w:szCs w:val="20"/>
        </w:rPr>
        <w:t xml:space="preserve">  </w:t>
      </w:r>
      <w:r w:rsidRPr="00DD531F">
        <w:rPr>
          <w:sz w:val="20"/>
          <w:szCs w:val="20"/>
        </w:rPr>
        <w:tab/>
      </w:r>
      <w:r w:rsidRPr="00DD531F">
        <w:rPr>
          <w:sz w:val="20"/>
          <w:szCs w:val="20"/>
        </w:rPr>
        <w:tab/>
      </w:r>
    </w:p>
    <w:p w:rsidR="00F11D7B" w:rsidRPr="00DD531F" w:rsidRDefault="00F11D7B" w:rsidP="007A47ED">
      <w:pPr>
        <w:widowControl w:val="0"/>
        <w:rPr>
          <w:sz w:val="20"/>
          <w:szCs w:val="20"/>
        </w:rPr>
      </w:pPr>
      <w:r w:rsidRPr="00DD531F">
        <w:rPr>
          <w:sz w:val="20"/>
          <w:szCs w:val="20"/>
        </w:rPr>
        <w:t xml:space="preserve">(cf. </w:t>
      </w:r>
      <w:r w:rsidRPr="00196E59">
        <w:rPr>
          <w:b/>
          <w:sz w:val="20"/>
          <w:szCs w:val="20"/>
        </w:rPr>
        <w:t>shoogakkoo</w:t>
      </w:r>
      <w:r w:rsidRPr="00DD531F">
        <w:rPr>
          <w:sz w:val="20"/>
          <w:szCs w:val="20"/>
        </w:rPr>
        <w:t xml:space="preserve"> = primary school, </w:t>
      </w:r>
      <w:r w:rsidRPr="00196E59">
        <w:rPr>
          <w:b/>
          <w:sz w:val="20"/>
          <w:szCs w:val="20"/>
        </w:rPr>
        <w:t>chuugakkoo</w:t>
      </w:r>
      <w:r w:rsidRPr="00DD531F">
        <w:rPr>
          <w:sz w:val="20"/>
          <w:szCs w:val="20"/>
        </w:rPr>
        <w:t xml:space="preserve"> = middle school, </w:t>
      </w:r>
      <w:r w:rsidRPr="00196E59">
        <w:rPr>
          <w:b/>
          <w:sz w:val="20"/>
          <w:szCs w:val="20"/>
        </w:rPr>
        <w:t>kookoo</w:t>
      </w:r>
      <w:r w:rsidRPr="00DD531F">
        <w:rPr>
          <w:sz w:val="20"/>
          <w:szCs w:val="20"/>
        </w:rPr>
        <w:t xml:space="preserve"> = high school) (cf. </w:t>
      </w:r>
      <w:r w:rsidRPr="00196E59">
        <w:rPr>
          <w:b/>
          <w:sz w:val="20"/>
          <w:szCs w:val="20"/>
        </w:rPr>
        <w:t>yuube</w:t>
      </w:r>
      <w:r w:rsidRPr="00DD531F">
        <w:rPr>
          <w:sz w:val="20"/>
          <w:szCs w:val="20"/>
        </w:rPr>
        <w:t xml:space="preserve"> = last night, </w:t>
      </w:r>
      <w:r w:rsidRPr="00196E59">
        <w:rPr>
          <w:b/>
          <w:sz w:val="20"/>
          <w:szCs w:val="20"/>
        </w:rPr>
        <w:t>yuugata</w:t>
      </w:r>
      <w:r w:rsidRPr="00DD531F">
        <w:rPr>
          <w:sz w:val="20"/>
          <w:szCs w:val="20"/>
        </w:rPr>
        <w:t xml:space="preserve"> = evening)</w:t>
      </w:r>
    </w:p>
    <w:p w:rsidR="00F11D7B" w:rsidRPr="00DD531F" w:rsidRDefault="004E781C" w:rsidP="007A47ED">
      <w:pPr>
        <w:widowControl w:val="0"/>
        <w:rPr>
          <w:sz w:val="20"/>
          <w:szCs w:val="20"/>
        </w:rPr>
      </w:pPr>
      <w:r>
        <w:rPr>
          <w:sz w:val="20"/>
          <w:szCs w:val="20"/>
        </w:rPr>
        <w:t>400</w:t>
      </w:r>
      <w:r w:rsidR="00F11D7B" w:rsidRPr="00DD531F">
        <w:rPr>
          <w:rFonts w:hint="eastAsia"/>
          <w:sz w:val="20"/>
          <w:szCs w:val="20"/>
        </w:rPr>
        <w:t>.  Who is it?  (answering the door)</w:t>
      </w:r>
    </w:p>
    <w:p w:rsidR="00F11D7B" w:rsidRPr="00DD531F" w:rsidRDefault="00F11D7B" w:rsidP="007A47ED">
      <w:pPr>
        <w:widowControl w:val="0"/>
        <w:rPr>
          <w:sz w:val="20"/>
          <w:szCs w:val="20"/>
        </w:rPr>
      </w:pPr>
      <w:r w:rsidRPr="00DD531F">
        <w:rPr>
          <w:rFonts w:hint="eastAsia"/>
          <w:sz w:val="20"/>
          <w:szCs w:val="20"/>
        </w:rPr>
        <w:t>どなたですか。</w:t>
      </w:r>
    </w:p>
    <w:p w:rsidR="00F11D7B" w:rsidRPr="00DD531F" w:rsidRDefault="00F11D7B" w:rsidP="007A47ED">
      <w:pPr>
        <w:widowControl w:val="0"/>
        <w:rPr>
          <w:sz w:val="20"/>
          <w:szCs w:val="20"/>
        </w:rPr>
      </w:pPr>
      <w:r w:rsidRPr="00DD531F">
        <w:rPr>
          <w:rFonts w:hint="eastAsia"/>
          <w:sz w:val="20"/>
          <w:szCs w:val="20"/>
        </w:rPr>
        <w:t>Donata desu ka.</w:t>
      </w:r>
    </w:p>
    <w:p w:rsidR="00F11D7B" w:rsidRPr="00DD531F" w:rsidRDefault="0065003F" w:rsidP="007A47ED">
      <w:pPr>
        <w:widowControl w:val="0"/>
        <w:rPr>
          <w:sz w:val="20"/>
          <w:szCs w:val="20"/>
        </w:rPr>
      </w:pPr>
      <w:r>
        <w:rPr>
          <w:sz w:val="20"/>
          <w:szCs w:val="20"/>
        </w:rPr>
        <w:t>401</w:t>
      </w:r>
      <w:r w:rsidR="00F11D7B" w:rsidRPr="00DD531F">
        <w:rPr>
          <w:rFonts w:hint="eastAsia"/>
          <w:sz w:val="20"/>
          <w:szCs w:val="20"/>
        </w:rPr>
        <w:t>.  W</w:t>
      </w:r>
      <w:r w:rsidR="00F11D7B" w:rsidRPr="00DD531F">
        <w:rPr>
          <w:sz w:val="20"/>
          <w:szCs w:val="20"/>
        </w:rPr>
        <w:t>e were humbly waiting, meaning w</w:t>
      </w:r>
      <w:r w:rsidR="00F11D7B" w:rsidRPr="00DD531F">
        <w:rPr>
          <w:rFonts w:hint="eastAsia"/>
          <w:sz w:val="20"/>
          <w:szCs w:val="20"/>
        </w:rPr>
        <w:t>e've been expecting you.</w:t>
      </w:r>
    </w:p>
    <w:p w:rsidR="00F11D7B" w:rsidRPr="00DD531F" w:rsidRDefault="00F11D7B" w:rsidP="007A47ED">
      <w:pPr>
        <w:widowControl w:val="0"/>
        <w:rPr>
          <w:sz w:val="20"/>
          <w:szCs w:val="20"/>
        </w:rPr>
      </w:pPr>
      <w:r w:rsidRPr="00DD531F">
        <w:rPr>
          <w:rFonts w:hint="eastAsia"/>
          <w:sz w:val="20"/>
          <w:szCs w:val="20"/>
        </w:rPr>
        <w:t>お待ちしていました。</w:t>
      </w:r>
    </w:p>
    <w:p w:rsidR="00F11D7B" w:rsidRPr="00DD531F" w:rsidRDefault="00F11D7B" w:rsidP="007A47ED">
      <w:pPr>
        <w:widowControl w:val="0"/>
        <w:rPr>
          <w:sz w:val="20"/>
          <w:szCs w:val="20"/>
        </w:rPr>
      </w:pPr>
      <w:r w:rsidRPr="00DD531F">
        <w:rPr>
          <w:sz w:val="20"/>
          <w:szCs w:val="20"/>
        </w:rPr>
        <w:t>O</w:t>
      </w:r>
      <w:r w:rsidRPr="00DD531F">
        <w:rPr>
          <w:rFonts w:hint="eastAsia"/>
          <w:sz w:val="20"/>
          <w:szCs w:val="20"/>
        </w:rPr>
        <w:t>machi shite imashita.</w:t>
      </w:r>
    </w:p>
    <w:p w:rsidR="00F11D7B" w:rsidRPr="00DD531F" w:rsidRDefault="0065003F" w:rsidP="007A47ED">
      <w:pPr>
        <w:widowControl w:val="0"/>
        <w:rPr>
          <w:sz w:val="20"/>
          <w:szCs w:val="20"/>
        </w:rPr>
      </w:pPr>
      <w:r>
        <w:rPr>
          <w:sz w:val="20"/>
          <w:szCs w:val="20"/>
        </w:rPr>
        <w:t>402</w:t>
      </w:r>
      <w:r w:rsidR="00F11D7B" w:rsidRPr="00DD531F">
        <w:rPr>
          <w:rFonts w:hint="eastAsia"/>
          <w:sz w:val="20"/>
          <w:szCs w:val="20"/>
        </w:rPr>
        <w:t xml:space="preserve">.  </w:t>
      </w:r>
      <w:r w:rsidR="00F11D7B" w:rsidRPr="00DD531F">
        <w:rPr>
          <w:sz w:val="20"/>
          <w:szCs w:val="20"/>
        </w:rPr>
        <w:t>Go ahead, p</w:t>
      </w:r>
      <w:r w:rsidR="00F11D7B" w:rsidRPr="00DD531F">
        <w:rPr>
          <w:rFonts w:hint="eastAsia"/>
          <w:sz w:val="20"/>
          <w:szCs w:val="20"/>
        </w:rPr>
        <w:t>lease come in.  2 responses</w:t>
      </w:r>
    </w:p>
    <w:p w:rsidR="00F11D7B" w:rsidRPr="00DD531F" w:rsidRDefault="00F11D7B" w:rsidP="007A47ED">
      <w:pPr>
        <w:widowControl w:val="0"/>
        <w:rPr>
          <w:sz w:val="20"/>
          <w:szCs w:val="20"/>
        </w:rPr>
      </w:pPr>
      <w:r w:rsidRPr="00DD531F">
        <w:rPr>
          <w:rFonts w:hint="eastAsia"/>
          <w:sz w:val="20"/>
          <w:szCs w:val="20"/>
        </w:rPr>
        <w:t>どうぞお上がりください。どうぞお入りください。</w:t>
      </w:r>
    </w:p>
    <w:p w:rsidR="00F11D7B" w:rsidRPr="00DD531F" w:rsidRDefault="00F11D7B" w:rsidP="007A47ED">
      <w:pPr>
        <w:widowControl w:val="0"/>
        <w:rPr>
          <w:sz w:val="20"/>
          <w:szCs w:val="20"/>
        </w:rPr>
      </w:pPr>
      <w:r w:rsidRPr="00DD531F">
        <w:rPr>
          <w:sz w:val="20"/>
          <w:szCs w:val="20"/>
        </w:rPr>
        <w:t>D</w:t>
      </w:r>
      <w:r w:rsidRPr="00DD531F">
        <w:rPr>
          <w:rFonts w:hint="eastAsia"/>
          <w:sz w:val="20"/>
          <w:szCs w:val="20"/>
        </w:rPr>
        <w:t xml:space="preserve">oozo oagari kudasai.  </w:t>
      </w:r>
      <w:r w:rsidRPr="00DD531F">
        <w:rPr>
          <w:sz w:val="20"/>
          <w:szCs w:val="20"/>
        </w:rPr>
        <w:t>Doozo o</w:t>
      </w:r>
      <w:r w:rsidRPr="00DD531F">
        <w:rPr>
          <w:rFonts w:hint="eastAsia"/>
          <w:sz w:val="20"/>
          <w:szCs w:val="20"/>
        </w:rPr>
        <w:t>hairi kudasai.</w:t>
      </w:r>
      <w:r w:rsidRPr="00DD531F">
        <w:rPr>
          <w:sz w:val="20"/>
          <w:szCs w:val="20"/>
        </w:rPr>
        <w:t xml:space="preserve"> </w:t>
      </w:r>
    </w:p>
    <w:p w:rsidR="00F11D7B" w:rsidRPr="00DD531F" w:rsidRDefault="0065003F" w:rsidP="007A47ED">
      <w:pPr>
        <w:widowControl w:val="0"/>
        <w:rPr>
          <w:sz w:val="20"/>
          <w:szCs w:val="20"/>
        </w:rPr>
      </w:pPr>
      <w:r>
        <w:rPr>
          <w:sz w:val="20"/>
          <w:szCs w:val="20"/>
        </w:rPr>
        <w:t>403</w:t>
      </w:r>
      <w:r w:rsidR="00F11D7B" w:rsidRPr="00DD531F">
        <w:rPr>
          <w:rFonts w:hint="eastAsia"/>
          <w:sz w:val="20"/>
          <w:szCs w:val="20"/>
        </w:rPr>
        <w:t xml:space="preserve">.  </w:t>
      </w:r>
      <w:r w:rsidR="00F11D7B" w:rsidRPr="00DD531F">
        <w:rPr>
          <w:sz w:val="20"/>
          <w:szCs w:val="20"/>
        </w:rPr>
        <w:t>Go ahead to this way</w:t>
      </w:r>
      <w:r w:rsidR="00F11D7B" w:rsidRPr="00DD531F">
        <w:rPr>
          <w:rFonts w:hint="eastAsia"/>
          <w:sz w:val="20"/>
          <w:szCs w:val="20"/>
        </w:rPr>
        <w:t>.</w:t>
      </w:r>
      <w:r w:rsidR="00F11D7B" w:rsidRPr="00DD531F">
        <w:rPr>
          <w:sz w:val="20"/>
          <w:szCs w:val="20"/>
        </w:rPr>
        <w:tab/>
      </w:r>
    </w:p>
    <w:p w:rsidR="00F11D7B" w:rsidRPr="00DD531F" w:rsidRDefault="00F11D7B" w:rsidP="007A47ED">
      <w:pPr>
        <w:widowControl w:val="0"/>
        <w:rPr>
          <w:sz w:val="20"/>
          <w:szCs w:val="20"/>
        </w:rPr>
      </w:pPr>
      <w:r w:rsidRPr="00DD531F">
        <w:rPr>
          <w:rFonts w:hint="eastAsia"/>
          <w:sz w:val="20"/>
          <w:szCs w:val="20"/>
        </w:rPr>
        <w:t>どうぞこちらへ。</w:t>
      </w:r>
      <w:r w:rsidRPr="00DD531F">
        <w:rPr>
          <w:sz w:val="20"/>
          <w:szCs w:val="20"/>
        </w:rPr>
        <w:tab/>
      </w:r>
      <w:r w:rsidRPr="00DD531F">
        <w:rPr>
          <w:sz w:val="20"/>
          <w:szCs w:val="20"/>
        </w:rPr>
        <w:tab/>
      </w:r>
    </w:p>
    <w:p w:rsidR="00F11D7B" w:rsidRPr="00DD531F" w:rsidRDefault="00F11D7B" w:rsidP="007A47ED">
      <w:pPr>
        <w:widowControl w:val="0"/>
        <w:rPr>
          <w:sz w:val="20"/>
          <w:szCs w:val="20"/>
        </w:rPr>
      </w:pPr>
      <w:r w:rsidRPr="00DD531F">
        <w:rPr>
          <w:sz w:val="20"/>
          <w:szCs w:val="20"/>
        </w:rPr>
        <w:t>D</w:t>
      </w:r>
      <w:r w:rsidRPr="00DD531F">
        <w:rPr>
          <w:rFonts w:hint="eastAsia"/>
          <w:sz w:val="20"/>
          <w:szCs w:val="20"/>
        </w:rPr>
        <w:t>oozo kochira e.</w:t>
      </w:r>
    </w:p>
    <w:p w:rsidR="00F11D7B" w:rsidRPr="00DD531F" w:rsidRDefault="0065003F" w:rsidP="007A47ED">
      <w:pPr>
        <w:widowControl w:val="0"/>
        <w:rPr>
          <w:sz w:val="20"/>
          <w:szCs w:val="20"/>
        </w:rPr>
      </w:pPr>
      <w:r>
        <w:rPr>
          <w:sz w:val="20"/>
          <w:szCs w:val="20"/>
        </w:rPr>
        <w:t>404</w:t>
      </w:r>
      <w:r w:rsidR="00F11D7B" w:rsidRPr="00DD531F">
        <w:rPr>
          <w:rFonts w:hint="eastAsia"/>
          <w:sz w:val="20"/>
          <w:szCs w:val="20"/>
        </w:rPr>
        <w:t xml:space="preserve">.  Well, </w:t>
      </w:r>
      <w:r w:rsidR="00F11D7B" w:rsidRPr="00DD531F">
        <w:rPr>
          <w:sz w:val="20"/>
          <w:szCs w:val="20"/>
        </w:rPr>
        <w:t>I will commit a discourtesy, meaning I’ll</w:t>
      </w:r>
      <w:r w:rsidR="00F11D7B" w:rsidRPr="00DD531F">
        <w:rPr>
          <w:rFonts w:hint="eastAsia"/>
          <w:sz w:val="20"/>
          <w:szCs w:val="20"/>
        </w:rPr>
        <w:t xml:space="preserve"> inconvenience you.  </w:t>
      </w:r>
      <w:r w:rsidR="00F11D7B" w:rsidRPr="00DD531F">
        <w:rPr>
          <w:sz w:val="20"/>
          <w:szCs w:val="20"/>
        </w:rPr>
        <w:t xml:space="preserve">Use de wa.  </w:t>
      </w:r>
      <w:r w:rsidR="00F11D7B" w:rsidRPr="00DD531F">
        <w:rPr>
          <w:rFonts w:hint="eastAsia"/>
          <w:sz w:val="20"/>
          <w:szCs w:val="20"/>
        </w:rPr>
        <w:t>2 responses.</w:t>
      </w:r>
    </w:p>
    <w:p w:rsidR="00F11D7B" w:rsidRPr="00DD531F" w:rsidRDefault="00F11D7B" w:rsidP="007A47ED">
      <w:pPr>
        <w:widowControl w:val="0"/>
        <w:rPr>
          <w:sz w:val="20"/>
          <w:szCs w:val="20"/>
        </w:rPr>
      </w:pPr>
      <w:r w:rsidRPr="00DD531F">
        <w:rPr>
          <w:rFonts w:hint="eastAsia"/>
          <w:sz w:val="20"/>
          <w:szCs w:val="20"/>
        </w:rPr>
        <w:t>では失礼します。ではおじゃまします。</w:t>
      </w:r>
      <w:r w:rsidRPr="00DD531F">
        <w:rPr>
          <w:sz w:val="20"/>
          <w:szCs w:val="20"/>
        </w:rPr>
        <w:tab/>
      </w:r>
    </w:p>
    <w:p w:rsidR="00F11D7B" w:rsidRPr="00DD531F" w:rsidRDefault="00F11D7B" w:rsidP="007A47ED">
      <w:pPr>
        <w:widowControl w:val="0"/>
        <w:rPr>
          <w:sz w:val="20"/>
          <w:szCs w:val="20"/>
        </w:rPr>
      </w:pPr>
      <w:r w:rsidRPr="00DD531F">
        <w:rPr>
          <w:rFonts w:hint="eastAsia"/>
          <w:sz w:val="20"/>
          <w:szCs w:val="20"/>
        </w:rPr>
        <w:t xml:space="preserve">Dewa shitsurei shimasu.  </w:t>
      </w:r>
      <w:r w:rsidRPr="00DD531F">
        <w:rPr>
          <w:sz w:val="20"/>
          <w:szCs w:val="20"/>
        </w:rPr>
        <w:t>Dewa o</w:t>
      </w:r>
      <w:r w:rsidRPr="00DD531F">
        <w:rPr>
          <w:rFonts w:hint="eastAsia"/>
          <w:sz w:val="20"/>
          <w:szCs w:val="20"/>
        </w:rPr>
        <w:t>jama shimasu.</w:t>
      </w:r>
    </w:p>
    <w:p w:rsidR="00F11D7B" w:rsidRPr="00DD531F" w:rsidRDefault="0065003F" w:rsidP="007A47ED">
      <w:pPr>
        <w:widowControl w:val="0"/>
        <w:rPr>
          <w:sz w:val="20"/>
          <w:szCs w:val="20"/>
        </w:rPr>
      </w:pPr>
      <w:r>
        <w:rPr>
          <w:sz w:val="20"/>
          <w:szCs w:val="20"/>
        </w:rPr>
        <w:t>405</w:t>
      </w:r>
      <w:r w:rsidR="00F11D7B" w:rsidRPr="00DD531F">
        <w:rPr>
          <w:rFonts w:hint="eastAsia"/>
          <w:sz w:val="20"/>
          <w:szCs w:val="20"/>
        </w:rPr>
        <w:t xml:space="preserve">.  </w:t>
      </w:r>
      <w:r w:rsidR="00F11D7B" w:rsidRPr="00DD531F">
        <w:rPr>
          <w:sz w:val="20"/>
          <w:szCs w:val="20"/>
        </w:rPr>
        <w:t>As for t</w:t>
      </w:r>
      <w:r w:rsidR="00F11D7B" w:rsidRPr="00DD531F">
        <w:rPr>
          <w:rFonts w:hint="eastAsia"/>
          <w:sz w:val="20"/>
          <w:szCs w:val="20"/>
        </w:rPr>
        <w:t>oday</w:t>
      </w:r>
      <w:r w:rsidR="00F11D7B" w:rsidRPr="00DD531F">
        <w:rPr>
          <w:sz w:val="20"/>
          <w:szCs w:val="20"/>
        </w:rPr>
        <w:t>,</w:t>
      </w:r>
      <w:r w:rsidR="00F11D7B" w:rsidRPr="00DD531F">
        <w:rPr>
          <w:rFonts w:hint="eastAsia"/>
          <w:sz w:val="20"/>
          <w:szCs w:val="20"/>
        </w:rPr>
        <w:t xml:space="preserve"> at this </w:t>
      </w:r>
      <w:r w:rsidR="00F11D7B" w:rsidRPr="00DD531F">
        <w:rPr>
          <w:sz w:val="20"/>
          <w:szCs w:val="20"/>
        </w:rPr>
        <w:t xml:space="preserve">place, meaning at this </w:t>
      </w:r>
      <w:r w:rsidR="00F11D7B" w:rsidRPr="00DD531F">
        <w:rPr>
          <w:rFonts w:hint="eastAsia"/>
          <w:sz w:val="20"/>
          <w:szCs w:val="20"/>
        </w:rPr>
        <w:t>moment</w:t>
      </w:r>
      <w:r w:rsidR="00F11D7B" w:rsidRPr="00DD531F">
        <w:rPr>
          <w:sz w:val="20"/>
          <w:szCs w:val="20"/>
        </w:rPr>
        <w:t>,</w:t>
      </w:r>
      <w:r w:rsidR="00F11D7B" w:rsidRPr="00DD531F">
        <w:rPr>
          <w:rFonts w:hint="eastAsia"/>
          <w:sz w:val="20"/>
          <w:szCs w:val="20"/>
        </w:rPr>
        <w:t xml:space="preserve"> I'll </w:t>
      </w:r>
      <w:r w:rsidR="00F11D7B" w:rsidRPr="00DD531F">
        <w:rPr>
          <w:sz w:val="20"/>
          <w:szCs w:val="20"/>
        </w:rPr>
        <w:t>commit a discourtesy</w:t>
      </w:r>
      <w:r w:rsidR="00F11D7B" w:rsidRPr="00DD531F">
        <w:rPr>
          <w:rFonts w:hint="eastAsia"/>
          <w:sz w:val="20"/>
          <w:szCs w:val="20"/>
        </w:rPr>
        <w:t xml:space="preserve">.  Because I'm </w:t>
      </w:r>
      <w:r w:rsidR="00F11D7B" w:rsidRPr="00DD531F">
        <w:rPr>
          <w:sz w:val="20"/>
          <w:szCs w:val="20"/>
        </w:rPr>
        <w:t>hurrying</w:t>
      </w:r>
      <w:r w:rsidR="00F11D7B" w:rsidRPr="00DD531F">
        <w:rPr>
          <w:rFonts w:hint="eastAsia"/>
          <w:sz w:val="20"/>
          <w:szCs w:val="20"/>
        </w:rPr>
        <w:t>.  (Use node.)</w:t>
      </w:r>
      <w:r w:rsidR="00F11D7B" w:rsidRPr="00DD531F">
        <w:rPr>
          <w:sz w:val="20"/>
          <w:szCs w:val="20"/>
        </w:rPr>
        <w:tab/>
      </w:r>
    </w:p>
    <w:p w:rsidR="00E817C4" w:rsidRDefault="00F11D7B" w:rsidP="007A47ED">
      <w:pPr>
        <w:widowControl w:val="0"/>
        <w:rPr>
          <w:sz w:val="20"/>
          <w:szCs w:val="20"/>
        </w:rPr>
      </w:pPr>
      <w:r w:rsidRPr="00DD531F">
        <w:rPr>
          <w:rFonts w:hint="eastAsia"/>
          <w:sz w:val="20"/>
          <w:szCs w:val="20"/>
        </w:rPr>
        <w:t>今日はここで失礼します。急いでいますので。</w:t>
      </w:r>
      <w:r w:rsidRPr="00DD531F">
        <w:rPr>
          <w:sz w:val="20"/>
          <w:szCs w:val="20"/>
        </w:rPr>
        <w:t>K</w:t>
      </w:r>
      <w:r w:rsidRPr="00DD531F">
        <w:rPr>
          <w:rFonts w:hint="eastAsia"/>
          <w:sz w:val="20"/>
          <w:szCs w:val="20"/>
        </w:rPr>
        <w:t xml:space="preserve">yoo wa koko de shitsurei shimasu.  Isoide imasu node.  (from </w:t>
      </w:r>
      <w:r w:rsidRPr="00196E59">
        <w:rPr>
          <w:rFonts w:hint="eastAsia"/>
          <w:b/>
          <w:sz w:val="20"/>
          <w:szCs w:val="20"/>
        </w:rPr>
        <w:t>isogu</w:t>
      </w:r>
      <w:r w:rsidR="00196E59">
        <w:rPr>
          <w:sz w:val="20"/>
          <w:szCs w:val="20"/>
        </w:rPr>
        <w:t xml:space="preserve"> </w:t>
      </w:r>
      <w:r w:rsidR="00196E59" w:rsidRPr="00196E59">
        <w:rPr>
          <w:b/>
          <w:sz w:val="20"/>
          <w:szCs w:val="20"/>
        </w:rPr>
        <w:t>=</w:t>
      </w:r>
      <w:r w:rsidRPr="00DD531F">
        <w:rPr>
          <w:rFonts w:hint="eastAsia"/>
          <w:sz w:val="20"/>
          <w:szCs w:val="20"/>
        </w:rPr>
        <w:t xml:space="preserve"> </w:t>
      </w:r>
      <w:r w:rsidRPr="00196E59">
        <w:rPr>
          <w:rFonts w:hint="eastAsia"/>
          <w:b/>
          <w:sz w:val="20"/>
          <w:szCs w:val="20"/>
        </w:rPr>
        <w:t>isogimasu</w:t>
      </w:r>
      <w:r w:rsidR="00196E59">
        <w:rPr>
          <w:sz w:val="20"/>
          <w:szCs w:val="20"/>
        </w:rPr>
        <w:t xml:space="preserve"> </w:t>
      </w:r>
      <w:r w:rsidR="00196E59" w:rsidRPr="00196E59">
        <w:rPr>
          <w:b/>
          <w:sz w:val="20"/>
          <w:szCs w:val="20"/>
        </w:rPr>
        <w:t>=</w:t>
      </w:r>
      <w:r w:rsidRPr="00DD531F">
        <w:rPr>
          <w:rFonts w:hint="eastAsia"/>
          <w:sz w:val="20"/>
          <w:szCs w:val="20"/>
        </w:rPr>
        <w:t xml:space="preserve"> to hurry) (</w:t>
      </w:r>
      <w:r w:rsidRPr="00196E59">
        <w:rPr>
          <w:rFonts w:hint="eastAsia"/>
          <w:i/>
          <w:sz w:val="20"/>
          <w:szCs w:val="20"/>
        </w:rPr>
        <w:t>because I'm isogashii</w:t>
      </w:r>
      <w:r w:rsidR="00196E59">
        <w:rPr>
          <w:i/>
          <w:sz w:val="20"/>
          <w:szCs w:val="20"/>
        </w:rPr>
        <w:t xml:space="preserve"> [busy]</w:t>
      </w:r>
      <w:r w:rsidRPr="00196E59">
        <w:rPr>
          <w:rFonts w:hint="eastAsia"/>
          <w:i/>
          <w:sz w:val="20"/>
          <w:szCs w:val="20"/>
        </w:rPr>
        <w:t xml:space="preserve">, I </w:t>
      </w:r>
      <w:r w:rsidRPr="00196E59">
        <w:rPr>
          <w:rFonts w:hint="eastAsia"/>
          <w:i/>
          <w:sz w:val="20"/>
          <w:szCs w:val="20"/>
          <w:u w:val="single"/>
        </w:rPr>
        <w:t>isogu</w:t>
      </w:r>
      <w:r w:rsidR="00196E59">
        <w:rPr>
          <w:i/>
          <w:sz w:val="20"/>
          <w:szCs w:val="20"/>
        </w:rPr>
        <w:t xml:space="preserve"> [hurry]</w:t>
      </w:r>
      <w:r w:rsidRPr="00DD531F">
        <w:rPr>
          <w:rFonts w:hint="eastAsia"/>
          <w:sz w:val="20"/>
          <w:szCs w:val="20"/>
        </w:rPr>
        <w:t>)</w:t>
      </w:r>
      <w:r w:rsidRPr="00DD531F">
        <w:rPr>
          <w:sz w:val="20"/>
          <w:szCs w:val="20"/>
        </w:rPr>
        <w:t xml:space="preserve">  (koko de = right now, </w:t>
      </w:r>
      <w:r w:rsidR="00E817C4">
        <w:rPr>
          <w:sz w:val="20"/>
          <w:szCs w:val="20"/>
        </w:rPr>
        <w:t>literally ‘from here’</w:t>
      </w:r>
      <w:r w:rsidRPr="00DD531F">
        <w:rPr>
          <w:sz w:val="20"/>
          <w:szCs w:val="20"/>
        </w:rPr>
        <w:t xml:space="preserve">)  </w:t>
      </w:r>
    </w:p>
    <w:p w:rsidR="00F11D7B" w:rsidRPr="00DD531F" w:rsidRDefault="0065003F" w:rsidP="007A47ED">
      <w:pPr>
        <w:widowControl w:val="0"/>
        <w:rPr>
          <w:sz w:val="20"/>
          <w:szCs w:val="20"/>
        </w:rPr>
      </w:pPr>
      <w:r>
        <w:rPr>
          <w:sz w:val="20"/>
          <w:szCs w:val="20"/>
        </w:rPr>
        <w:t>406</w:t>
      </w:r>
      <w:r w:rsidR="00F11D7B" w:rsidRPr="00DD531F">
        <w:rPr>
          <w:rFonts w:hint="eastAsia"/>
          <w:sz w:val="20"/>
          <w:szCs w:val="20"/>
        </w:rPr>
        <w:t xml:space="preserve">.  This is a worthless thing but </w:t>
      </w:r>
      <w:r w:rsidR="00F11D7B" w:rsidRPr="00DD531F">
        <w:rPr>
          <w:sz w:val="20"/>
          <w:szCs w:val="20"/>
        </w:rPr>
        <w:t>go ahead</w:t>
      </w:r>
      <w:r w:rsidR="00F11D7B" w:rsidRPr="00DD531F">
        <w:rPr>
          <w:rFonts w:hint="eastAsia"/>
          <w:sz w:val="20"/>
          <w:szCs w:val="20"/>
        </w:rPr>
        <w:t>.</w:t>
      </w:r>
      <w:r w:rsidR="00F11D7B" w:rsidRPr="00DD531F">
        <w:rPr>
          <w:sz w:val="20"/>
          <w:szCs w:val="20"/>
        </w:rPr>
        <w:t xml:space="preserve">  Don’t use wa or ga after ‘this.’</w:t>
      </w:r>
    </w:p>
    <w:p w:rsidR="00F11D7B" w:rsidRPr="00DD531F" w:rsidRDefault="00F11D7B" w:rsidP="007A47ED">
      <w:pPr>
        <w:widowControl w:val="0"/>
        <w:rPr>
          <w:sz w:val="20"/>
          <w:szCs w:val="20"/>
        </w:rPr>
      </w:pPr>
      <w:r w:rsidRPr="00DD531F">
        <w:rPr>
          <w:rFonts w:hint="eastAsia"/>
          <w:sz w:val="20"/>
          <w:szCs w:val="20"/>
        </w:rPr>
        <w:t>これつまらないものですが、どうぞ。</w:t>
      </w:r>
    </w:p>
    <w:p w:rsidR="00F11D7B" w:rsidRPr="00DD531F" w:rsidRDefault="00F11D7B" w:rsidP="007A47ED">
      <w:pPr>
        <w:widowControl w:val="0"/>
        <w:rPr>
          <w:sz w:val="20"/>
          <w:szCs w:val="20"/>
        </w:rPr>
      </w:pPr>
      <w:r w:rsidRPr="00DD531F">
        <w:rPr>
          <w:sz w:val="20"/>
          <w:szCs w:val="20"/>
          <w:lang w:val="es-US"/>
        </w:rPr>
        <w:t>K</w:t>
      </w:r>
      <w:r w:rsidRPr="00DD531F">
        <w:rPr>
          <w:rFonts w:hint="eastAsia"/>
          <w:sz w:val="20"/>
          <w:szCs w:val="20"/>
          <w:lang w:val="es-US"/>
        </w:rPr>
        <w:t xml:space="preserve">ore </w:t>
      </w:r>
      <w:r w:rsidR="00E4745A">
        <w:rPr>
          <w:sz w:val="20"/>
          <w:szCs w:val="20"/>
          <w:lang w:val="es-US"/>
        </w:rPr>
        <w:t>t</w:t>
      </w:r>
      <w:r w:rsidRPr="00DD531F">
        <w:rPr>
          <w:rFonts w:hint="eastAsia"/>
          <w:sz w:val="20"/>
          <w:szCs w:val="20"/>
          <w:lang w:val="es-US"/>
        </w:rPr>
        <w:t>sumaranai mono desu ga, doozo.</w:t>
      </w:r>
      <w:r w:rsidRPr="00DD531F">
        <w:rPr>
          <w:sz w:val="20"/>
          <w:szCs w:val="20"/>
          <w:lang w:val="es-US"/>
        </w:rPr>
        <w:t xml:space="preserve">  </w:t>
      </w:r>
      <w:r w:rsidRPr="00DD531F">
        <w:rPr>
          <w:sz w:val="20"/>
          <w:szCs w:val="20"/>
        </w:rPr>
        <w:t>(this is a standard phrase used when you give a gift)</w:t>
      </w:r>
    </w:p>
    <w:p w:rsidR="00F11D7B" w:rsidRPr="00DD531F" w:rsidRDefault="0065003F" w:rsidP="007A47ED">
      <w:pPr>
        <w:widowControl w:val="0"/>
        <w:rPr>
          <w:sz w:val="20"/>
          <w:szCs w:val="20"/>
        </w:rPr>
      </w:pPr>
      <w:r>
        <w:rPr>
          <w:sz w:val="20"/>
          <w:szCs w:val="20"/>
        </w:rPr>
        <w:t>407</w:t>
      </w:r>
      <w:r w:rsidR="00F11D7B" w:rsidRPr="00DD531F">
        <w:rPr>
          <w:rFonts w:hint="eastAsia"/>
          <w:sz w:val="20"/>
          <w:szCs w:val="20"/>
        </w:rPr>
        <w:t xml:space="preserve">.  </w:t>
      </w:r>
      <w:r w:rsidR="00F11D7B" w:rsidRPr="00DD531F">
        <w:rPr>
          <w:sz w:val="20"/>
          <w:szCs w:val="20"/>
        </w:rPr>
        <w:t>Thanks.  I’m overwhelmed.</w:t>
      </w:r>
    </w:p>
    <w:p w:rsidR="00F11D7B" w:rsidRPr="00DD531F" w:rsidRDefault="00F11D7B" w:rsidP="007A47ED">
      <w:pPr>
        <w:widowControl w:val="0"/>
        <w:rPr>
          <w:sz w:val="20"/>
          <w:szCs w:val="20"/>
        </w:rPr>
      </w:pPr>
      <w:r w:rsidRPr="00DD531F">
        <w:rPr>
          <w:rFonts w:hint="eastAsia"/>
          <w:sz w:val="20"/>
          <w:szCs w:val="20"/>
        </w:rPr>
        <w:t>どうもおろれいります。</w:t>
      </w:r>
    </w:p>
    <w:p w:rsidR="006B0F15" w:rsidRDefault="00F11D7B" w:rsidP="007A47ED">
      <w:pPr>
        <w:widowControl w:val="0"/>
        <w:rPr>
          <w:sz w:val="20"/>
          <w:szCs w:val="20"/>
        </w:rPr>
      </w:pPr>
      <w:r w:rsidRPr="00DD531F">
        <w:rPr>
          <w:sz w:val="20"/>
          <w:szCs w:val="20"/>
        </w:rPr>
        <w:t>D</w:t>
      </w:r>
      <w:r w:rsidRPr="00DD531F">
        <w:rPr>
          <w:rFonts w:hint="eastAsia"/>
          <w:sz w:val="20"/>
          <w:szCs w:val="20"/>
        </w:rPr>
        <w:t>oomo osoreirimasu.</w:t>
      </w:r>
      <w:r w:rsidRPr="00DD531F">
        <w:rPr>
          <w:sz w:val="20"/>
          <w:szCs w:val="20"/>
        </w:rPr>
        <w:t xml:space="preserve">  </w:t>
      </w:r>
      <w:r w:rsidR="004D5142" w:rsidRPr="00545C76">
        <w:rPr>
          <w:sz w:val="20"/>
          <w:szCs w:val="20"/>
        </w:rPr>
        <w:t xml:space="preserve"> </w:t>
      </w:r>
      <w:r w:rsidR="004D5142" w:rsidRPr="00DD531F">
        <w:rPr>
          <w:rFonts w:hint="eastAsia"/>
          <w:sz w:val="20"/>
          <w:szCs w:val="20"/>
        </w:rPr>
        <w:t>(</w:t>
      </w:r>
      <w:r w:rsidR="004D5142" w:rsidRPr="00C1774B">
        <w:rPr>
          <w:i/>
          <w:sz w:val="20"/>
          <w:szCs w:val="20"/>
        </w:rPr>
        <w:t>‘</w:t>
      </w:r>
      <w:r w:rsidR="004D5142" w:rsidRPr="00C1774B">
        <w:rPr>
          <w:i/>
          <w:sz w:val="20"/>
          <w:szCs w:val="20"/>
          <w:u w:val="single"/>
        </w:rPr>
        <w:t>O Sole</w:t>
      </w:r>
      <w:r w:rsidR="004D5142" w:rsidRPr="00C1774B">
        <w:rPr>
          <w:i/>
          <w:sz w:val="20"/>
          <w:szCs w:val="20"/>
        </w:rPr>
        <w:t xml:space="preserve"> Mio [the song] </w:t>
      </w:r>
      <w:r w:rsidR="004D5142" w:rsidRPr="00C1774B">
        <w:rPr>
          <w:i/>
          <w:sz w:val="20"/>
          <w:szCs w:val="20"/>
          <w:u w:val="single"/>
        </w:rPr>
        <w:lastRenderedPageBreak/>
        <w:t>irri</w:t>
      </w:r>
      <w:r w:rsidR="004D5142" w:rsidRPr="00C1774B">
        <w:rPr>
          <w:i/>
          <w:sz w:val="20"/>
          <w:szCs w:val="20"/>
        </w:rPr>
        <w:t xml:space="preserve">tates the </w:t>
      </w:r>
      <w:r w:rsidR="004D5142" w:rsidRPr="00C1774B">
        <w:rPr>
          <w:i/>
          <w:sz w:val="20"/>
          <w:szCs w:val="20"/>
          <w:u w:val="single"/>
        </w:rPr>
        <w:t>mas</w:t>
      </w:r>
      <w:r w:rsidR="004D5142" w:rsidRPr="00C1774B">
        <w:rPr>
          <w:i/>
          <w:sz w:val="20"/>
          <w:szCs w:val="20"/>
        </w:rPr>
        <w:t xml:space="preserve">ter to the point that he falls down and says </w:t>
      </w:r>
      <w:r w:rsidR="004D5142">
        <w:rPr>
          <w:i/>
          <w:sz w:val="20"/>
          <w:szCs w:val="20"/>
        </w:rPr>
        <w:t>‘</w:t>
      </w:r>
      <w:r w:rsidR="004D5142">
        <w:rPr>
          <w:i/>
          <w:sz w:val="20"/>
          <w:szCs w:val="20"/>
          <w:u w:val="single"/>
        </w:rPr>
        <w:t>I’m</w:t>
      </w:r>
      <w:r w:rsidR="004D5142" w:rsidRPr="00086D3D">
        <w:rPr>
          <w:i/>
          <w:sz w:val="20"/>
          <w:szCs w:val="20"/>
        </w:rPr>
        <w:t xml:space="preserve"> </w:t>
      </w:r>
      <w:r w:rsidR="004D5142" w:rsidRPr="00DD531F">
        <w:rPr>
          <w:i/>
          <w:sz w:val="20"/>
          <w:szCs w:val="20"/>
          <w:u w:val="single"/>
        </w:rPr>
        <w:t>overwhelmed</w:t>
      </w:r>
      <w:r w:rsidR="004D5142" w:rsidRPr="004D5142">
        <w:rPr>
          <w:i/>
          <w:sz w:val="20"/>
          <w:szCs w:val="20"/>
        </w:rPr>
        <w:t>’</w:t>
      </w:r>
      <w:r w:rsidR="004D5142" w:rsidRPr="00DD531F">
        <w:rPr>
          <w:rFonts w:hint="eastAsia"/>
          <w:sz w:val="20"/>
          <w:szCs w:val="20"/>
        </w:rPr>
        <w:t>)</w:t>
      </w:r>
    </w:p>
    <w:p w:rsidR="00F11D7B" w:rsidRPr="00DD531F" w:rsidRDefault="0065003F" w:rsidP="007A47ED">
      <w:pPr>
        <w:widowControl w:val="0"/>
        <w:rPr>
          <w:sz w:val="20"/>
          <w:szCs w:val="20"/>
        </w:rPr>
      </w:pPr>
      <w:r>
        <w:rPr>
          <w:sz w:val="20"/>
          <w:szCs w:val="20"/>
        </w:rPr>
        <w:t>408</w:t>
      </w:r>
      <w:r w:rsidR="00F11D7B" w:rsidRPr="00DD531F">
        <w:rPr>
          <w:rFonts w:hint="eastAsia"/>
          <w:sz w:val="20"/>
          <w:szCs w:val="20"/>
        </w:rPr>
        <w:t xml:space="preserve">.  </w:t>
      </w:r>
      <w:r w:rsidR="00F11D7B" w:rsidRPr="00DD531F">
        <w:rPr>
          <w:sz w:val="20"/>
          <w:szCs w:val="20"/>
        </w:rPr>
        <w:t>Go ahead, please</w:t>
      </w:r>
      <w:r w:rsidR="00F11D7B" w:rsidRPr="00DD531F">
        <w:rPr>
          <w:rFonts w:hint="eastAsia"/>
          <w:sz w:val="20"/>
          <w:szCs w:val="20"/>
        </w:rPr>
        <w:t xml:space="preserve"> </w:t>
      </w:r>
      <w:r w:rsidR="00F11D7B" w:rsidRPr="00DD531F">
        <w:rPr>
          <w:sz w:val="20"/>
          <w:szCs w:val="20"/>
        </w:rPr>
        <w:t xml:space="preserve">honorably </w:t>
      </w:r>
      <w:r w:rsidR="00F11D7B" w:rsidRPr="00DD531F">
        <w:rPr>
          <w:rFonts w:hint="eastAsia"/>
          <w:sz w:val="20"/>
          <w:szCs w:val="20"/>
        </w:rPr>
        <w:t>sit</w:t>
      </w:r>
      <w:r w:rsidR="00F11D7B" w:rsidRPr="00DD531F">
        <w:rPr>
          <w:sz w:val="20"/>
          <w:szCs w:val="20"/>
        </w:rPr>
        <w:t>.  Use a short version of this expression.  Imply that the person will sit</w:t>
      </w:r>
      <w:r w:rsidR="00F11D7B" w:rsidRPr="00DD531F">
        <w:rPr>
          <w:rFonts w:hint="eastAsia"/>
          <w:sz w:val="20"/>
          <w:szCs w:val="20"/>
        </w:rPr>
        <w:t xml:space="preserve"> on a chair or sofa.</w:t>
      </w:r>
    </w:p>
    <w:p w:rsidR="00F11D7B" w:rsidRPr="00DD531F" w:rsidRDefault="00F11D7B" w:rsidP="007A47ED">
      <w:pPr>
        <w:widowControl w:val="0"/>
        <w:rPr>
          <w:sz w:val="20"/>
          <w:szCs w:val="20"/>
        </w:rPr>
      </w:pPr>
      <w:r w:rsidRPr="00DD531F">
        <w:rPr>
          <w:rFonts w:hint="eastAsia"/>
          <w:sz w:val="20"/>
          <w:szCs w:val="20"/>
        </w:rPr>
        <w:t>どうぞお掛けください。</w:t>
      </w:r>
    </w:p>
    <w:p w:rsidR="00F11D7B" w:rsidRPr="00DD531F" w:rsidRDefault="00F11D7B" w:rsidP="007A47ED">
      <w:pPr>
        <w:widowControl w:val="0"/>
        <w:rPr>
          <w:i/>
          <w:sz w:val="20"/>
          <w:szCs w:val="20"/>
          <w:u w:val="single"/>
        </w:rPr>
      </w:pPr>
      <w:r w:rsidRPr="00DD531F">
        <w:rPr>
          <w:sz w:val="20"/>
          <w:szCs w:val="20"/>
        </w:rPr>
        <w:t>D</w:t>
      </w:r>
      <w:r w:rsidRPr="00DD531F">
        <w:rPr>
          <w:rFonts w:hint="eastAsia"/>
          <w:sz w:val="20"/>
          <w:szCs w:val="20"/>
        </w:rPr>
        <w:t>oozo okake kudasai.  (</w:t>
      </w:r>
      <w:r w:rsidRPr="00DD531F">
        <w:rPr>
          <w:rFonts w:hint="eastAsia"/>
          <w:i/>
          <w:sz w:val="20"/>
          <w:szCs w:val="20"/>
          <w:u w:val="single"/>
        </w:rPr>
        <w:t>sit</w:t>
      </w:r>
      <w:r w:rsidRPr="00DD531F">
        <w:rPr>
          <w:rFonts w:hint="eastAsia"/>
          <w:i/>
          <w:sz w:val="20"/>
          <w:szCs w:val="20"/>
        </w:rPr>
        <w:t xml:space="preserve">ting with a </w:t>
      </w:r>
      <w:r w:rsidRPr="00DD531F">
        <w:rPr>
          <w:rFonts w:hint="eastAsia"/>
          <w:i/>
          <w:sz w:val="20"/>
          <w:szCs w:val="20"/>
          <w:u w:val="single"/>
        </w:rPr>
        <w:t>cake</w:t>
      </w:r>
      <w:r w:rsidRPr="00DD531F">
        <w:rPr>
          <w:rFonts w:hint="eastAsia"/>
          <w:i/>
          <w:sz w:val="20"/>
          <w:szCs w:val="20"/>
        </w:rPr>
        <w:t xml:space="preserve"> on your lap</w:t>
      </w:r>
      <w:r w:rsidRPr="00DD531F">
        <w:rPr>
          <w:rFonts w:hint="eastAsia"/>
          <w:sz w:val="20"/>
          <w:szCs w:val="20"/>
        </w:rPr>
        <w:t>)</w:t>
      </w:r>
      <w:r w:rsidRPr="00DD531F">
        <w:rPr>
          <w:sz w:val="20"/>
          <w:szCs w:val="20"/>
        </w:rPr>
        <w:t xml:space="preserve">  (doozo okake ni natte kudasai, also OK)</w:t>
      </w:r>
    </w:p>
    <w:p w:rsidR="00F11D7B" w:rsidRPr="00DD531F" w:rsidRDefault="0065003F" w:rsidP="007A47ED">
      <w:pPr>
        <w:widowControl w:val="0"/>
        <w:rPr>
          <w:sz w:val="20"/>
          <w:szCs w:val="20"/>
        </w:rPr>
      </w:pPr>
      <w:r>
        <w:rPr>
          <w:sz w:val="20"/>
          <w:szCs w:val="20"/>
        </w:rPr>
        <w:t>409</w:t>
      </w:r>
      <w:r w:rsidR="00F11D7B" w:rsidRPr="00DD531F">
        <w:rPr>
          <w:rFonts w:hint="eastAsia"/>
          <w:sz w:val="20"/>
          <w:szCs w:val="20"/>
        </w:rPr>
        <w:t>.  Please</w:t>
      </w:r>
      <w:r w:rsidR="00F11D7B" w:rsidRPr="00DD531F">
        <w:rPr>
          <w:sz w:val="20"/>
          <w:szCs w:val="20"/>
        </w:rPr>
        <w:t xml:space="preserve"> honorably</w:t>
      </w:r>
      <w:r w:rsidR="00F11D7B" w:rsidRPr="00DD531F">
        <w:rPr>
          <w:rFonts w:hint="eastAsia"/>
          <w:sz w:val="20"/>
          <w:szCs w:val="20"/>
        </w:rPr>
        <w:t xml:space="preserve"> sit</w:t>
      </w:r>
      <w:r w:rsidR="00F11D7B" w:rsidRPr="00DD531F">
        <w:rPr>
          <w:sz w:val="20"/>
          <w:szCs w:val="20"/>
        </w:rPr>
        <w:t>.  Use a short version of this expression.  Imply that the person will sit</w:t>
      </w:r>
      <w:r w:rsidR="00F11D7B" w:rsidRPr="00DD531F">
        <w:rPr>
          <w:rFonts w:hint="eastAsia"/>
          <w:sz w:val="20"/>
          <w:szCs w:val="20"/>
        </w:rPr>
        <w:t xml:space="preserve"> on a zabuton.</w:t>
      </w:r>
      <w:r w:rsidR="00F11D7B" w:rsidRPr="00DD531F">
        <w:rPr>
          <w:sz w:val="20"/>
          <w:szCs w:val="20"/>
        </w:rPr>
        <w:tab/>
      </w:r>
    </w:p>
    <w:p w:rsidR="00F11D7B" w:rsidRPr="00DD531F" w:rsidRDefault="00F11D7B" w:rsidP="007A47ED">
      <w:pPr>
        <w:widowControl w:val="0"/>
        <w:rPr>
          <w:sz w:val="20"/>
          <w:szCs w:val="20"/>
        </w:rPr>
      </w:pPr>
      <w:r w:rsidRPr="00DD531F">
        <w:rPr>
          <w:rFonts w:hint="eastAsia"/>
          <w:sz w:val="20"/>
          <w:szCs w:val="20"/>
        </w:rPr>
        <w:t>お座りください。</w:t>
      </w:r>
      <w:r w:rsidRPr="00DD531F">
        <w:rPr>
          <w:sz w:val="20"/>
          <w:szCs w:val="20"/>
        </w:rPr>
        <w:tab/>
      </w:r>
      <w:r w:rsidRPr="00DD531F">
        <w:rPr>
          <w:sz w:val="20"/>
          <w:szCs w:val="20"/>
        </w:rPr>
        <w:tab/>
      </w:r>
      <w:r w:rsidRPr="00DD531F">
        <w:rPr>
          <w:sz w:val="20"/>
          <w:szCs w:val="20"/>
        </w:rPr>
        <w:tab/>
      </w:r>
      <w:r w:rsidRPr="00DD531F">
        <w:rPr>
          <w:sz w:val="20"/>
          <w:szCs w:val="20"/>
        </w:rPr>
        <w:tab/>
      </w:r>
    </w:p>
    <w:p w:rsidR="00F11D7B" w:rsidRPr="00DD531F" w:rsidRDefault="00F11D7B" w:rsidP="007A47ED">
      <w:pPr>
        <w:widowControl w:val="0"/>
        <w:rPr>
          <w:sz w:val="20"/>
          <w:szCs w:val="20"/>
        </w:rPr>
      </w:pPr>
      <w:r w:rsidRPr="00DD531F">
        <w:rPr>
          <w:sz w:val="20"/>
          <w:szCs w:val="20"/>
        </w:rPr>
        <w:t>O</w:t>
      </w:r>
      <w:r w:rsidRPr="00DD531F">
        <w:rPr>
          <w:rFonts w:hint="eastAsia"/>
          <w:sz w:val="20"/>
          <w:szCs w:val="20"/>
        </w:rPr>
        <w:t>suwari kudasai.</w:t>
      </w:r>
      <w:r w:rsidRPr="00DD531F">
        <w:rPr>
          <w:sz w:val="20"/>
          <w:szCs w:val="20"/>
        </w:rPr>
        <w:t xml:space="preserve"> (</w:t>
      </w:r>
      <w:r w:rsidRPr="00DD531F">
        <w:rPr>
          <w:rFonts w:hint="eastAsia"/>
          <w:sz w:val="20"/>
          <w:szCs w:val="20"/>
        </w:rPr>
        <w:t>chanto suwatte kudasai</w:t>
      </w:r>
      <w:r w:rsidRPr="00DD531F">
        <w:rPr>
          <w:sz w:val="20"/>
          <w:szCs w:val="20"/>
        </w:rPr>
        <w:t xml:space="preserve"> is OK, but this means ‘sit nicely,’ spoken to a child;  suwatte kudasai, OK;  osuwari ni natte kudasai, also OK;  </w:t>
      </w:r>
      <w:r w:rsidRPr="00196E59">
        <w:rPr>
          <w:i/>
          <w:sz w:val="20"/>
          <w:szCs w:val="20"/>
        </w:rPr>
        <w:t>cannot</w:t>
      </w:r>
      <w:r w:rsidRPr="00DD531F">
        <w:rPr>
          <w:sz w:val="20"/>
          <w:szCs w:val="20"/>
        </w:rPr>
        <w:t xml:space="preserve"> say osuwatte kudasai or okakete kudasai)</w:t>
      </w:r>
    </w:p>
    <w:p w:rsidR="00F11D7B" w:rsidRPr="00DD531F" w:rsidRDefault="0065003F" w:rsidP="007A47ED">
      <w:pPr>
        <w:widowControl w:val="0"/>
        <w:rPr>
          <w:sz w:val="20"/>
          <w:szCs w:val="20"/>
        </w:rPr>
      </w:pPr>
      <w:r>
        <w:rPr>
          <w:sz w:val="20"/>
          <w:szCs w:val="20"/>
        </w:rPr>
        <w:t>410</w:t>
      </w:r>
      <w:r w:rsidR="00F11D7B" w:rsidRPr="00DD531F">
        <w:rPr>
          <w:rFonts w:hint="eastAsia"/>
          <w:sz w:val="20"/>
          <w:szCs w:val="20"/>
        </w:rPr>
        <w:t xml:space="preserve">.  </w:t>
      </w:r>
      <w:r w:rsidR="00F11D7B" w:rsidRPr="00DD531F">
        <w:rPr>
          <w:sz w:val="20"/>
          <w:szCs w:val="20"/>
        </w:rPr>
        <w:t>I will commit a discourtesy, meaning e</w:t>
      </w:r>
      <w:r w:rsidR="00F11D7B" w:rsidRPr="00DD531F">
        <w:rPr>
          <w:rFonts w:hint="eastAsia"/>
          <w:sz w:val="20"/>
          <w:szCs w:val="20"/>
        </w:rPr>
        <w:t>xcuse me, I will</w:t>
      </w:r>
      <w:r w:rsidR="00F11D7B" w:rsidRPr="00DD531F">
        <w:rPr>
          <w:sz w:val="20"/>
          <w:szCs w:val="20"/>
        </w:rPr>
        <w:t xml:space="preserve"> sit down</w:t>
      </w:r>
      <w:r w:rsidR="00F11D7B" w:rsidRPr="00DD531F">
        <w:rPr>
          <w:rFonts w:hint="eastAsia"/>
          <w:sz w:val="20"/>
          <w:szCs w:val="20"/>
        </w:rPr>
        <w:t>.</w:t>
      </w:r>
    </w:p>
    <w:p w:rsidR="00F11D7B" w:rsidRPr="00DD531F" w:rsidRDefault="00F11D7B" w:rsidP="007A47ED">
      <w:pPr>
        <w:widowControl w:val="0"/>
        <w:rPr>
          <w:sz w:val="20"/>
          <w:szCs w:val="20"/>
        </w:rPr>
      </w:pPr>
      <w:r w:rsidRPr="00DD531F">
        <w:rPr>
          <w:rFonts w:hint="eastAsia"/>
          <w:sz w:val="20"/>
          <w:szCs w:val="20"/>
        </w:rPr>
        <w:t>失礼します。</w:t>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p>
    <w:p w:rsidR="00F11D7B" w:rsidRPr="00DD531F" w:rsidRDefault="00F11D7B" w:rsidP="007A47ED">
      <w:pPr>
        <w:widowControl w:val="0"/>
        <w:rPr>
          <w:sz w:val="20"/>
          <w:szCs w:val="20"/>
        </w:rPr>
      </w:pPr>
      <w:r w:rsidRPr="00DD531F">
        <w:rPr>
          <w:sz w:val="20"/>
          <w:szCs w:val="20"/>
        </w:rPr>
        <w:t>S</w:t>
      </w:r>
      <w:r w:rsidRPr="00DD531F">
        <w:rPr>
          <w:rFonts w:hint="eastAsia"/>
          <w:sz w:val="20"/>
          <w:szCs w:val="20"/>
        </w:rPr>
        <w:t>hitsurei shimasu.</w:t>
      </w:r>
    </w:p>
    <w:p w:rsidR="00F11D7B" w:rsidRPr="00DD531F" w:rsidRDefault="0065003F" w:rsidP="007A47ED">
      <w:pPr>
        <w:widowControl w:val="0"/>
        <w:rPr>
          <w:sz w:val="20"/>
          <w:szCs w:val="20"/>
        </w:rPr>
      </w:pPr>
      <w:r>
        <w:rPr>
          <w:sz w:val="20"/>
          <w:szCs w:val="20"/>
        </w:rPr>
        <w:t>411</w:t>
      </w:r>
      <w:r w:rsidR="00F11D7B" w:rsidRPr="00DD531F">
        <w:rPr>
          <w:rFonts w:hint="eastAsia"/>
          <w:sz w:val="20"/>
          <w:szCs w:val="20"/>
        </w:rPr>
        <w:t xml:space="preserve">.  </w:t>
      </w:r>
      <w:r w:rsidR="00F11D7B" w:rsidRPr="00DD531F">
        <w:rPr>
          <w:sz w:val="20"/>
          <w:szCs w:val="20"/>
        </w:rPr>
        <w:t>Nothing exists, but go ahead.</w:t>
      </w:r>
    </w:p>
    <w:p w:rsidR="00F11D7B" w:rsidRPr="00DD531F" w:rsidRDefault="00F11D7B" w:rsidP="007A47ED">
      <w:pPr>
        <w:widowControl w:val="0"/>
        <w:rPr>
          <w:sz w:val="20"/>
          <w:szCs w:val="20"/>
        </w:rPr>
      </w:pPr>
      <w:r w:rsidRPr="00DD531F">
        <w:rPr>
          <w:rFonts w:hint="eastAsia"/>
          <w:sz w:val="20"/>
          <w:szCs w:val="20"/>
        </w:rPr>
        <w:t>何もありませんが、どうぞ。</w:t>
      </w:r>
    </w:p>
    <w:p w:rsidR="00F11D7B" w:rsidRPr="00DD531F" w:rsidRDefault="00F11D7B" w:rsidP="007A47ED">
      <w:pPr>
        <w:widowControl w:val="0"/>
        <w:rPr>
          <w:sz w:val="20"/>
          <w:szCs w:val="20"/>
        </w:rPr>
      </w:pPr>
      <w:r w:rsidRPr="00DD531F">
        <w:rPr>
          <w:sz w:val="20"/>
          <w:szCs w:val="20"/>
        </w:rPr>
        <w:t>N</w:t>
      </w:r>
      <w:r w:rsidRPr="00DD531F">
        <w:rPr>
          <w:rFonts w:hint="eastAsia"/>
          <w:sz w:val="20"/>
          <w:szCs w:val="20"/>
        </w:rPr>
        <w:t>ani mo arimasen ga, doozo.</w:t>
      </w:r>
      <w:r w:rsidRPr="00DD531F">
        <w:rPr>
          <w:sz w:val="20"/>
          <w:szCs w:val="20"/>
        </w:rPr>
        <w:t xml:space="preserve">  (this is a standard expression used when serving someone a meal)</w:t>
      </w:r>
    </w:p>
    <w:p w:rsidR="00F11D7B" w:rsidRPr="00DD531F" w:rsidRDefault="0065003F" w:rsidP="007A47ED">
      <w:pPr>
        <w:widowControl w:val="0"/>
        <w:rPr>
          <w:sz w:val="20"/>
          <w:szCs w:val="20"/>
        </w:rPr>
      </w:pPr>
      <w:r>
        <w:rPr>
          <w:sz w:val="20"/>
          <w:szCs w:val="20"/>
        </w:rPr>
        <w:t>412</w:t>
      </w:r>
      <w:r w:rsidR="00F11D7B" w:rsidRPr="00DD531F">
        <w:rPr>
          <w:rFonts w:hint="eastAsia"/>
          <w:sz w:val="20"/>
          <w:szCs w:val="20"/>
        </w:rPr>
        <w:t xml:space="preserve">.  </w:t>
      </w:r>
      <w:r w:rsidR="00F11D7B" w:rsidRPr="00DD531F">
        <w:rPr>
          <w:sz w:val="20"/>
          <w:szCs w:val="20"/>
        </w:rPr>
        <w:t>I will humbly receive, meaning t</w:t>
      </w:r>
      <w:r w:rsidR="00F11D7B" w:rsidRPr="00DD531F">
        <w:rPr>
          <w:rFonts w:hint="eastAsia"/>
          <w:sz w:val="20"/>
          <w:szCs w:val="20"/>
        </w:rPr>
        <w:t>hanks, I will.</w:t>
      </w:r>
    </w:p>
    <w:p w:rsidR="00F11D7B" w:rsidRPr="00DD531F" w:rsidRDefault="00F11D7B" w:rsidP="007A47ED">
      <w:pPr>
        <w:widowControl w:val="0"/>
        <w:rPr>
          <w:sz w:val="20"/>
          <w:szCs w:val="20"/>
        </w:rPr>
      </w:pPr>
      <w:r w:rsidRPr="00DD531F">
        <w:rPr>
          <w:rFonts w:hint="eastAsia"/>
          <w:sz w:val="20"/>
          <w:szCs w:val="20"/>
        </w:rPr>
        <w:t>いただきます。</w:t>
      </w:r>
    </w:p>
    <w:p w:rsidR="00F11D7B" w:rsidRPr="00DD531F" w:rsidRDefault="00F11D7B" w:rsidP="007A47ED">
      <w:pPr>
        <w:widowControl w:val="0"/>
        <w:rPr>
          <w:sz w:val="20"/>
          <w:szCs w:val="20"/>
        </w:rPr>
      </w:pPr>
      <w:r w:rsidRPr="00DD531F">
        <w:rPr>
          <w:sz w:val="20"/>
          <w:szCs w:val="20"/>
        </w:rPr>
        <w:t>I</w:t>
      </w:r>
      <w:r w:rsidRPr="00DD531F">
        <w:rPr>
          <w:rFonts w:hint="eastAsia"/>
          <w:sz w:val="20"/>
          <w:szCs w:val="20"/>
        </w:rPr>
        <w:t>tadakimasu.</w:t>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p>
    <w:p w:rsidR="00F11D7B" w:rsidRPr="00DD531F" w:rsidRDefault="0065003F" w:rsidP="007A47ED">
      <w:pPr>
        <w:widowControl w:val="0"/>
        <w:rPr>
          <w:sz w:val="20"/>
          <w:szCs w:val="20"/>
        </w:rPr>
      </w:pPr>
      <w:r>
        <w:rPr>
          <w:sz w:val="20"/>
          <w:szCs w:val="20"/>
        </w:rPr>
        <w:t>413</w:t>
      </w:r>
      <w:r w:rsidR="00F11D7B" w:rsidRPr="00DD531F">
        <w:rPr>
          <w:rFonts w:hint="eastAsia"/>
          <w:sz w:val="20"/>
          <w:szCs w:val="20"/>
        </w:rPr>
        <w:t xml:space="preserve">.  </w:t>
      </w:r>
      <w:r w:rsidR="00F11D7B" w:rsidRPr="00DD531F">
        <w:rPr>
          <w:sz w:val="20"/>
          <w:szCs w:val="20"/>
        </w:rPr>
        <w:t>A</w:t>
      </w:r>
      <w:r w:rsidR="00F11D7B" w:rsidRPr="00DD531F">
        <w:rPr>
          <w:rFonts w:hint="eastAsia"/>
          <w:sz w:val="20"/>
          <w:szCs w:val="20"/>
        </w:rPr>
        <w:t>nother cup</w:t>
      </w:r>
      <w:r w:rsidR="00F11D7B" w:rsidRPr="00DD531F">
        <w:rPr>
          <w:sz w:val="20"/>
          <w:szCs w:val="20"/>
        </w:rPr>
        <w:t xml:space="preserve"> or glass, how is it</w:t>
      </w:r>
      <w:r w:rsidR="00F11D7B" w:rsidRPr="00DD531F">
        <w:rPr>
          <w:rFonts w:hint="eastAsia"/>
          <w:sz w:val="20"/>
          <w:szCs w:val="20"/>
        </w:rPr>
        <w:t>?</w:t>
      </w:r>
      <w:r w:rsidR="00F11D7B" w:rsidRPr="00DD531F">
        <w:rPr>
          <w:sz w:val="20"/>
          <w:szCs w:val="20"/>
        </w:rPr>
        <w:t xml:space="preserve"> Cup or glass is understood. Use a polite word for how.</w:t>
      </w:r>
    </w:p>
    <w:p w:rsidR="00F11D7B" w:rsidRPr="00DD531F" w:rsidRDefault="00F11D7B" w:rsidP="007A47ED">
      <w:pPr>
        <w:widowControl w:val="0"/>
        <w:rPr>
          <w:sz w:val="20"/>
          <w:szCs w:val="20"/>
        </w:rPr>
      </w:pPr>
      <w:r w:rsidRPr="00DD531F">
        <w:rPr>
          <w:rFonts w:hint="eastAsia"/>
          <w:sz w:val="20"/>
          <w:szCs w:val="20"/>
        </w:rPr>
        <w:t>もう一杯いかがですか。</w:t>
      </w:r>
    </w:p>
    <w:p w:rsidR="00F11D7B" w:rsidRPr="00DD531F" w:rsidRDefault="00F11D7B" w:rsidP="007A47ED">
      <w:pPr>
        <w:widowControl w:val="0"/>
        <w:rPr>
          <w:sz w:val="20"/>
          <w:szCs w:val="20"/>
        </w:rPr>
      </w:pPr>
      <w:r w:rsidRPr="00DD531F">
        <w:rPr>
          <w:sz w:val="20"/>
          <w:szCs w:val="20"/>
        </w:rPr>
        <w:t>M</w:t>
      </w:r>
      <w:r w:rsidRPr="00DD531F">
        <w:rPr>
          <w:rFonts w:hint="eastAsia"/>
          <w:sz w:val="20"/>
          <w:szCs w:val="20"/>
        </w:rPr>
        <w:t>oo ippai ikaga desu ka.</w:t>
      </w:r>
    </w:p>
    <w:p w:rsidR="00F11D7B" w:rsidRPr="00DD531F" w:rsidRDefault="0065003F" w:rsidP="007A47ED">
      <w:pPr>
        <w:widowControl w:val="0"/>
        <w:rPr>
          <w:sz w:val="20"/>
          <w:szCs w:val="20"/>
        </w:rPr>
      </w:pPr>
      <w:r>
        <w:rPr>
          <w:sz w:val="20"/>
          <w:szCs w:val="20"/>
        </w:rPr>
        <w:t>414</w:t>
      </w:r>
      <w:r w:rsidR="00F11D7B" w:rsidRPr="00DD531F">
        <w:rPr>
          <w:rFonts w:hint="eastAsia"/>
          <w:sz w:val="20"/>
          <w:szCs w:val="20"/>
        </w:rPr>
        <w:t xml:space="preserve">.  </w:t>
      </w:r>
      <w:r w:rsidR="00F11D7B" w:rsidRPr="00DD531F">
        <w:rPr>
          <w:sz w:val="20"/>
          <w:szCs w:val="20"/>
        </w:rPr>
        <w:t>A</w:t>
      </w:r>
      <w:r w:rsidR="00F11D7B" w:rsidRPr="00DD531F">
        <w:rPr>
          <w:rFonts w:hint="eastAsia"/>
          <w:sz w:val="20"/>
          <w:szCs w:val="20"/>
        </w:rPr>
        <w:t>nother piece</w:t>
      </w:r>
      <w:r w:rsidR="00F11D7B" w:rsidRPr="00DD531F">
        <w:rPr>
          <w:sz w:val="20"/>
          <w:szCs w:val="20"/>
        </w:rPr>
        <w:t>, how is it</w:t>
      </w:r>
      <w:r w:rsidR="00F11D7B" w:rsidRPr="00DD531F">
        <w:rPr>
          <w:rFonts w:hint="eastAsia"/>
          <w:sz w:val="20"/>
          <w:szCs w:val="20"/>
        </w:rPr>
        <w:t>?</w:t>
      </w:r>
      <w:r w:rsidR="00F11D7B" w:rsidRPr="00DD531F">
        <w:rPr>
          <w:sz w:val="20"/>
          <w:szCs w:val="20"/>
        </w:rPr>
        <w:t xml:space="preserve">  Piece is understood.  Use a polite word for how.</w:t>
      </w:r>
      <w:r w:rsidR="00F11D7B" w:rsidRPr="00DD531F">
        <w:rPr>
          <w:sz w:val="20"/>
          <w:szCs w:val="20"/>
        </w:rPr>
        <w:tab/>
      </w:r>
    </w:p>
    <w:p w:rsidR="00F11D7B" w:rsidRPr="00DD531F" w:rsidRDefault="00F11D7B" w:rsidP="007A47ED">
      <w:pPr>
        <w:widowControl w:val="0"/>
        <w:rPr>
          <w:sz w:val="20"/>
          <w:szCs w:val="20"/>
        </w:rPr>
      </w:pPr>
      <w:r w:rsidRPr="00DD531F">
        <w:rPr>
          <w:rFonts w:hint="eastAsia"/>
          <w:sz w:val="20"/>
          <w:szCs w:val="20"/>
        </w:rPr>
        <w:t>もう一ついかがですか。</w:t>
      </w:r>
      <w:r w:rsidRPr="00DD531F">
        <w:rPr>
          <w:sz w:val="20"/>
          <w:szCs w:val="20"/>
        </w:rPr>
        <w:tab/>
      </w:r>
      <w:r w:rsidRPr="00DD531F">
        <w:rPr>
          <w:sz w:val="20"/>
          <w:szCs w:val="20"/>
        </w:rPr>
        <w:tab/>
      </w:r>
      <w:r w:rsidRPr="00DD531F">
        <w:rPr>
          <w:sz w:val="20"/>
          <w:szCs w:val="20"/>
        </w:rPr>
        <w:tab/>
      </w:r>
      <w:r w:rsidRPr="00DD531F">
        <w:rPr>
          <w:sz w:val="20"/>
          <w:szCs w:val="20"/>
        </w:rPr>
        <w:tab/>
      </w:r>
      <w:r w:rsidRPr="00DD531F">
        <w:rPr>
          <w:sz w:val="20"/>
          <w:szCs w:val="20"/>
        </w:rPr>
        <w:tab/>
      </w:r>
    </w:p>
    <w:p w:rsidR="00F11D7B" w:rsidRPr="00DD531F" w:rsidRDefault="00F11D7B" w:rsidP="007A47ED">
      <w:pPr>
        <w:widowControl w:val="0"/>
        <w:rPr>
          <w:sz w:val="20"/>
          <w:szCs w:val="20"/>
        </w:rPr>
      </w:pPr>
      <w:r w:rsidRPr="00DD531F">
        <w:rPr>
          <w:rFonts w:hint="eastAsia"/>
          <w:sz w:val="20"/>
          <w:szCs w:val="20"/>
        </w:rPr>
        <w:t>Moo hitotsu ikaga desu ka.</w:t>
      </w:r>
    </w:p>
    <w:p w:rsidR="00F11D7B" w:rsidRPr="00DD531F" w:rsidRDefault="0065003F" w:rsidP="007A47ED">
      <w:pPr>
        <w:widowControl w:val="0"/>
        <w:rPr>
          <w:sz w:val="20"/>
          <w:szCs w:val="20"/>
        </w:rPr>
      </w:pPr>
      <w:r>
        <w:rPr>
          <w:sz w:val="20"/>
          <w:szCs w:val="20"/>
        </w:rPr>
        <w:t>415</w:t>
      </w:r>
      <w:r w:rsidR="00F11D7B" w:rsidRPr="00DD531F">
        <w:rPr>
          <w:rFonts w:hint="eastAsia"/>
          <w:sz w:val="20"/>
          <w:szCs w:val="20"/>
        </w:rPr>
        <w:t>.  Thank</w:t>
      </w:r>
      <w:r w:rsidR="00F11D7B" w:rsidRPr="00DD531F">
        <w:rPr>
          <w:sz w:val="20"/>
          <w:szCs w:val="20"/>
        </w:rPr>
        <w:t xml:space="preserve"> you</w:t>
      </w:r>
      <w:r w:rsidR="00F11D7B" w:rsidRPr="00DD531F">
        <w:rPr>
          <w:rFonts w:hint="eastAsia"/>
          <w:sz w:val="20"/>
          <w:szCs w:val="20"/>
        </w:rPr>
        <w:t xml:space="preserve"> a lot.  I will</w:t>
      </w:r>
      <w:r w:rsidR="002A175C">
        <w:rPr>
          <w:sz w:val="20"/>
          <w:szCs w:val="20"/>
        </w:rPr>
        <w:t xml:space="preserve"> humbly receive</w:t>
      </w:r>
      <w:r w:rsidR="00F11D7B" w:rsidRPr="00DD531F">
        <w:rPr>
          <w:rFonts w:hint="eastAsia"/>
          <w:sz w:val="20"/>
          <w:szCs w:val="20"/>
        </w:rPr>
        <w:t>.</w:t>
      </w:r>
    </w:p>
    <w:p w:rsidR="00F11D7B" w:rsidRPr="00DD531F" w:rsidRDefault="00F11D7B" w:rsidP="007A47ED">
      <w:pPr>
        <w:widowControl w:val="0"/>
        <w:rPr>
          <w:sz w:val="20"/>
          <w:szCs w:val="20"/>
        </w:rPr>
      </w:pPr>
      <w:r w:rsidRPr="00DD531F">
        <w:rPr>
          <w:rFonts w:hint="eastAsia"/>
          <w:sz w:val="20"/>
          <w:szCs w:val="20"/>
        </w:rPr>
        <w:t>有難うございます。いただきます。</w:t>
      </w:r>
    </w:p>
    <w:p w:rsidR="00F11D7B" w:rsidRPr="00DD531F" w:rsidRDefault="00F11D7B" w:rsidP="007A47ED">
      <w:pPr>
        <w:widowControl w:val="0"/>
        <w:rPr>
          <w:sz w:val="20"/>
          <w:szCs w:val="20"/>
        </w:rPr>
      </w:pPr>
      <w:r w:rsidRPr="00DD531F">
        <w:rPr>
          <w:rFonts w:hint="eastAsia"/>
          <w:sz w:val="20"/>
          <w:szCs w:val="20"/>
        </w:rPr>
        <w:t xml:space="preserve">Arigatoo gozaimasu.  Itadakimasu.  </w:t>
      </w:r>
    </w:p>
    <w:p w:rsidR="00F11D7B" w:rsidRPr="00DD531F" w:rsidRDefault="0065003F" w:rsidP="007A47ED">
      <w:pPr>
        <w:widowControl w:val="0"/>
        <w:rPr>
          <w:sz w:val="20"/>
          <w:szCs w:val="20"/>
        </w:rPr>
      </w:pPr>
      <w:r>
        <w:rPr>
          <w:sz w:val="20"/>
          <w:szCs w:val="20"/>
        </w:rPr>
        <w:t>416</w:t>
      </w:r>
      <w:r w:rsidR="00F11D7B" w:rsidRPr="00DD531F">
        <w:rPr>
          <w:rFonts w:hint="eastAsia"/>
          <w:sz w:val="20"/>
          <w:szCs w:val="20"/>
        </w:rPr>
        <w:t xml:space="preserve">.  No, I'm already fine.  It was </w:t>
      </w:r>
      <w:r w:rsidR="00F11D7B" w:rsidRPr="00DD531F">
        <w:rPr>
          <w:sz w:val="20"/>
          <w:szCs w:val="20"/>
        </w:rPr>
        <w:t>a treat</w:t>
      </w:r>
      <w:r w:rsidR="00F11D7B" w:rsidRPr="00DD531F">
        <w:rPr>
          <w:rFonts w:hint="eastAsia"/>
          <w:sz w:val="20"/>
          <w:szCs w:val="20"/>
        </w:rPr>
        <w:t>.</w:t>
      </w:r>
    </w:p>
    <w:p w:rsidR="00F11D7B" w:rsidRPr="00DD531F" w:rsidRDefault="00F11D7B" w:rsidP="007A47ED">
      <w:pPr>
        <w:widowControl w:val="0"/>
        <w:rPr>
          <w:sz w:val="20"/>
          <w:szCs w:val="20"/>
        </w:rPr>
      </w:pPr>
      <w:r w:rsidRPr="00DD531F">
        <w:rPr>
          <w:rFonts w:hint="eastAsia"/>
          <w:sz w:val="20"/>
          <w:szCs w:val="20"/>
        </w:rPr>
        <w:t>いいえ、もう結構です。ご</w:t>
      </w:r>
      <w:r w:rsidR="00247588">
        <w:rPr>
          <w:rFonts w:hint="eastAsia"/>
          <w:sz w:val="20"/>
          <w:szCs w:val="20"/>
        </w:rPr>
        <w:t>馳走</w:t>
      </w:r>
      <w:r w:rsidRPr="00DD531F">
        <w:rPr>
          <w:rFonts w:hint="eastAsia"/>
          <w:sz w:val="20"/>
          <w:szCs w:val="20"/>
        </w:rPr>
        <w:t>さまでした。</w:t>
      </w:r>
    </w:p>
    <w:p w:rsidR="00F11D7B" w:rsidRPr="00DD531F" w:rsidRDefault="00F11D7B" w:rsidP="007A47ED">
      <w:pPr>
        <w:widowControl w:val="0"/>
        <w:rPr>
          <w:sz w:val="20"/>
          <w:szCs w:val="20"/>
        </w:rPr>
      </w:pPr>
      <w:r w:rsidRPr="00DD531F">
        <w:rPr>
          <w:sz w:val="20"/>
          <w:szCs w:val="20"/>
        </w:rPr>
        <w:t>I</w:t>
      </w:r>
      <w:r w:rsidRPr="00DD531F">
        <w:rPr>
          <w:rFonts w:hint="eastAsia"/>
          <w:sz w:val="20"/>
          <w:szCs w:val="20"/>
        </w:rPr>
        <w:t>ie, moo kekkoo desu.  Gochisoo sama deshita.</w:t>
      </w:r>
    </w:p>
    <w:p w:rsidR="00F11D7B" w:rsidRPr="00DD531F" w:rsidRDefault="0065003F" w:rsidP="007A47ED">
      <w:pPr>
        <w:widowControl w:val="0"/>
        <w:rPr>
          <w:sz w:val="20"/>
          <w:szCs w:val="20"/>
        </w:rPr>
      </w:pPr>
      <w:r>
        <w:rPr>
          <w:sz w:val="20"/>
          <w:szCs w:val="20"/>
        </w:rPr>
        <w:t>417</w:t>
      </w:r>
      <w:r w:rsidR="00F11D7B" w:rsidRPr="00DD531F">
        <w:rPr>
          <w:rFonts w:hint="eastAsia"/>
          <w:sz w:val="20"/>
          <w:szCs w:val="20"/>
        </w:rPr>
        <w:t xml:space="preserve">.  </w:t>
      </w:r>
      <w:r w:rsidR="00F11D7B" w:rsidRPr="00DD531F">
        <w:rPr>
          <w:sz w:val="20"/>
          <w:szCs w:val="20"/>
        </w:rPr>
        <w:t>Gradually, I’ll commit a discourtesy, meaning I’ll be going.</w:t>
      </w:r>
    </w:p>
    <w:p w:rsidR="00F11D7B" w:rsidRPr="00DD531F" w:rsidRDefault="00F11D7B" w:rsidP="007A47ED">
      <w:pPr>
        <w:widowControl w:val="0"/>
        <w:rPr>
          <w:sz w:val="20"/>
          <w:szCs w:val="20"/>
        </w:rPr>
      </w:pPr>
      <w:r w:rsidRPr="00DD531F">
        <w:rPr>
          <w:rFonts w:hint="eastAsia"/>
          <w:sz w:val="20"/>
          <w:szCs w:val="20"/>
        </w:rPr>
        <w:t>そろそろ失礼します。</w:t>
      </w:r>
    </w:p>
    <w:p w:rsidR="00F11D7B" w:rsidRPr="00DD531F" w:rsidRDefault="00F11D7B" w:rsidP="007A47ED">
      <w:pPr>
        <w:widowControl w:val="0"/>
        <w:rPr>
          <w:sz w:val="20"/>
          <w:szCs w:val="20"/>
        </w:rPr>
      </w:pPr>
      <w:r w:rsidRPr="00DD531F">
        <w:rPr>
          <w:sz w:val="20"/>
          <w:szCs w:val="20"/>
        </w:rPr>
        <w:t>S</w:t>
      </w:r>
      <w:r w:rsidRPr="00DD531F">
        <w:rPr>
          <w:rFonts w:hint="eastAsia"/>
          <w:sz w:val="20"/>
          <w:szCs w:val="20"/>
        </w:rPr>
        <w:t>oro soro shitsurei shimasu.</w:t>
      </w:r>
      <w:r w:rsidRPr="00DD531F">
        <w:rPr>
          <w:sz w:val="20"/>
          <w:szCs w:val="20"/>
        </w:rPr>
        <w:t xml:space="preserve">  (this is a standard expression used before leaving)</w:t>
      </w:r>
    </w:p>
    <w:p w:rsidR="00F11D7B" w:rsidRPr="00DD531F" w:rsidRDefault="0065003F" w:rsidP="007A47ED">
      <w:pPr>
        <w:widowControl w:val="0"/>
        <w:rPr>
          <w:sz w:val="20"/>
          <w:szCs w:val="20"/>
        </w:rPr>
      </w:pPr>
      <w:r>
        <w:rPr>
          <w:sz w:val="20"/>
          <w:szCs w:val="20"/>
        </w:rPr>
        <w:t>418</w:t>
      </w:r>
      <w:r w:rsidR="00F11D7B" w:rsidRPr="00DD531F">
        <w:rPr>
          <w:rFonts w:hint="eastAsia"/>
          <w:sz w:val="20"/>
          <w:szCs w:val="20"/>
        </w:rPr>
        <w:t xml:space="preserve">.  </w:t>
      </w:r>
      <w:r w:rsidR="00F11D7B" w:rsidRPr="00DD531F">
        <w:rPr>
          <w:sz w:val="20"/>
          <w:szCs w:val="20"/>
        </w:rPr>
        <w:t>Still, won’t it be good;  meaning, c</w:t>
      </w:r>
      <w:r w:rsidR="00F11D7B" w:rsidRPr="00DD531F">
        <w:rPr>
          <w:rFonts w:hint="eastAsia"/>
          <w:sz w:val="20"/>
          <w:szCs w:val="20"/>
        </w:rPr>
        <w:t xml:space="preserve">an't you say a little longer?  2 responses, </w:t>
      </w:r>
      <w:r w:rsidR="00F11D7B" w:rsidRPr="00DD531F">
        <w:rPr>
          <w:sz w:val="20"/>
          <w:szCs w:val="20"/>
        </w:rPr>
        <w:t>for the 2</w:t>
      </w:r>
      <w:r w:rsidR="00F11D7B" w:rsidRPr="00DD531F">
        <w:rPr>
          <w:sz w:val="20"/>
          <w:szCs w:val="20"/>
          <w:vertAlign w:val="superscript"/>
        </w:rPr>
        <w:t>nd</w:t>
      </w:r>
      <w:r w:rsidR="00F11D7B" w:rsidRPr="00DD531F">
        <w:rPr>
          <w:sz w:val="20"/>
          <w:szCs w:val="20"/>
        </w:rPr>
        <w:t xml:space="preserve"> response, use a polite word for goo</w:t>
      </w:r>
      <w:r w:rsidR="002531C3">
        <w:rPr>
          <w:sz w:val="20"/>
          <w:szCs w:val="20"/>
        </w:rPr>
        <w:t>d</w:t>
      </w:r>
      <w:r w:rsidR="00F11D7B" w:rsidRPr="00DD531F">
        <w:rPr>
          <w:sz w:val="20"/>
          <w:szCs w:val="20"/>
        </w:rPr>
        <w:t xml:space="preserve">.  </w:t>
      </w:r>
    </w:p>
    <w:p w:rsidR="00F11D7B" w:rsidRPr="00DD531F" w:rsidRDefault="00F11D7B" w:rsidP="007A47ED">
      <w:pPr>
        <w:widowControl w:val="0"/>
        <w:rPr>
          <w:sz w:val="20"/>
          <w:szCs w:val="20"/>
        </w:rPr>
      </w:pPr>
      <w:r w:rsidRPr="00DD531F">
        <w:rPr>
          <w:rFonts w:hint="eastAsia"/>
          <w:sz w:val="20"/>
          <w:szCs w:val="20"/>
        </w:rPr>
        <w:t>まだいいじゃありませんか。</w:t>
      </w:r>
    </w:p>
    <w:p w:rsidR="00F11D7B" w:rsidRPr="00DD531F" w:rsidRDefault="00F11D7B" w:rsidP="007A47ED">
      <w:pPr>
        <w:widowControl w:val="0"/>
        <w:rPr>
          <w:sz w:val="20"/>
          <w:szCs w:val="20"/>
        </w:rPr>
      </w:pPr>
      <w:r w:rsidRPr="00DD531F">
        <w:rPr>
          <w:sz w:val="20"/>
          <w:szCs w:val="20"/>
          <w:lang w:val="es-US"/>
        </w:rPr>
        <w:t>M</w:t>
      </w:r>
      <w:r w:rsidRPr="00DD531F">
        <w:rPr>
          <w:rFonts w:hint="eastAsia"/>
          <w:sz w:val="20"/>
          <w:szCs w:val="20"/>
          <w:lang w:val="es-US"/>
        </w:rPr>
        <w:t xml:space="preserve">ada ii ja arimasen ka.  </w:t>
      </w:r>
      <w:r w:rsidR="00196E59">
        <w:rPr>
          <w:sz w:val="20"/>
          <w:szCs w:val="20"/>
        </w:rPr>
        <w:t>(</w:t>
      </w:r>
      <w:r w:rsidR="002531C3">
        <w:rPr>
          <w:sz w:val="20"/>
          <w:szCs w:val="20"/>
        </w:rPr>
        <w:t xml:space="preserve">also OK to </w:t>
      </w:r>
      <w:r w:rsidR="00196E59">
        <w:rPr>
          <w:sz w:val="20"/>
          <w:szCs w:val="20"/>
        </w:rPr>
        <w:t xml:space="preserve">say mada yokunai desu ka;  </w:t>
      </w:r>
      <w:r w:rsidR="00196E59" w:rsidRPr="00196E59">
        <w:rPr>
          <w:i/>
          <w:sz w:val="20"/>
          <w:szCs w:val="20"/>
        </w:rPr>
        <w:t>cannot</w:t>
      </w:r>
      <w:r w:rsidR="00196E59">
        <w:rPr>
          <w:sz w:val="20"/>
          <w:szCs w:val="20"/>
        </w:rPr>
        <w:t xml:space="preserve"> </w:t>
      </w:r>
      <w:r w:rsidR="002531C3">
        <w:rPr>
          <w:sz w:val="20"/>
          <w:szCs w:val="20"/>
        </w:rPr>
        <w:t>say mada yoku arimasen ka</w:t>
      </w:r>
      <w:r w:rsidRPr="00DD531F">
        <w:rPr>
          <w:sz w:val="20"/>
          <w:szCs w:val="20"/>
        </w:rPr>
        <w:t xml:space="preserve">) </w:t>
      </w:r>
    </w:p>
    <w:p w:rsidR="00F11D7B" w:rsidRPr="00DD531F" w:rsidRDefault="00F11D7B" w:rsidP="007A47ED">
      <w:pPr>
        <w:widowControl w:val="0"/>
        <w:rPr>
          <w:sz w:val="20"/>
          <w:szCs w:val="20"/>
        </w:rPr>
      </w:pPr>
      <w:r w:rsidRPr="00DD531F">
        <w:rPr>
          <w:rFonts w:hint="eastAsia"/>
          <w:sz w:val="20"/>
          <w:szCs w:val="20"/>
        </w:rPr>
        <w:t>まだよろしいじゃありませんか。</w:t>
      </w:r>
    </w:p>
    <w:p w:rsidR="00F11D7B" w:rsidRPr="00175F96" w:rsidRDefault="00F11D7B" w:rsidP="007A47ED">
      <w:pPr>
        <w:widowControl w:val="0"/>
        <w:rPr>
          <w:sz w:val="20"/>
          <w:szCs w:val="20"/>
          <w:lang w:val="es-US"/>
        </w:rPr>
      </w:pPr>
      <w:r w:rsidRPr="00175F96">
        <w:rPr>
          <w:rFonts w:hint="eastAsia"/>
          <w:sz w:val="20"/>
          <w:szCs w:val="20"/>
          <w:lang w:val="es-US"/>
        </w:rPr>
        <w:lastRenderedPageBreak/>
        <w:t xml:space="preserve">Mada yoroshii ja arimasen ka.  </w:t>
      </w:r>
    </w:p>
    <w:p w:rsidR="00F11D7B" w:rsidRPr="00DD531F" w:rsidRDefault="0065003F" w:rsidP="007A47ED">
      <w:pPr>
        <w:widowControl w:val="0"/>
        <w:rPr>
          <w:sz w:val="20"/>
          <w:szCs w:val="20"/>
        </w:rPr>
      </w:pPr>
      <w:r>
        <w:rPr>
          <w:sz w:val="20"/>
          <w:szCs w:val="20"/>
        </w:rPr>
        <w:t>419</w:t>
      </w:r>
      <w:r w:rsidR="00F11D7B" w:rsidRPr="00DD531F">
        <w:rPr>
          <w:rFonts w:hint="eastAsia"/>
          <w:sz w:val="20"/>
          <w:szCs w:val="20"/>
        </w:rPr>
        <w:t xml:space="preserve">.  </w:t>
      </w:r>
      <w:r w:rsidR="00F11D7B" w:rsidRPr="00DD531F">
        <w:rPr>
          <w:sz w:val="20"/>
          <w:szCs w:val="20"/>
        </w:rPr>
        <w:t>As for today, t</w:t>
      </w:r>
      <w:r w:rsidR="00F11D7B" w:rsidRPr="00DD531F">
        <w:rPr>
          <w:rFonts w:hint="eastAsia"/>
          <w:sz w:val="20"/>
          <w:szCs w:val="20"/>
        </w:rPr>
        <w:t xml:space="preserve">hank you very much for </w:t>
      </w:r>
      <w:r w:rsidR="00F11D7B" w:rsidRPr="00DD531F">
        <w:rPr>
          <w:sz w:val="20"/>
          <w:szCs w:val="20"/>
        </w:rPr>
        <w:t>what you did</w:t>
      </w:r>
      <w:r w:rsidR="00F11D7B" w:rsidRPr="00DD531F">
        <w:rPr>
          <w:rFonts w:hint="eastAsia"/>
          <w:sz w:val="20"/>
          <w:szCs w:val="20"/>
        </w:rPr>
        <w:t>.</w:t>
      </w:r>
      <w:r w:rsidR="00F11D7B" w:rsidRPr="00DD531F">
        <w:rPr>
          <w:sz w:val="20"/>
          <w:szCs w:val="20"/>
        </w:rPr>
        <w:tab/>
      </w:r>
    </w:p>
    <w:p w:rsidR="00F11D7B" w:rsidRPr="00DD531F" w:rsidRDefault="00F11D7B" w:rsidP="007A47ED">
      <w:pPr>
        <w:widowControl w:val="0"/>
        <w:rPr>
          <w:sz w:val="20"/>
          <w:szCs w:val="20"/>
        </w:rPr>
      </w:pPr>
      <w:r w:rsidRPr="00DD531F">
        <w:rPr>
          <w:rFonts w:hint="eastAsia"/>
          <w:sz w:val="20"/>
          <w:szCs w:val="20"/>
        </w:rPr>
        <w:t>今日はどうも有難うございました。</w:t>
      </w:r>
      <w:r w:rsidRPr="00DD531F">
        <w:rPr>
          <w:sz w:val="20"/>
          <w:szCs w:val="20"/>
        </w:rPr>
        <w:tab/>
      </w:r>
      <w:r w:rsidRPr="00DD531F">
        <w:rPr>
          <w:sz w:val="20"/>
          <w:szCs w:val="20"/>
        </w:rPr>
        <w:tab/>
      </w:r>
    </w:p>
    <w:p w:rsidR="00F11D7B" w:rsidRPr="00DD531F" w:rsidRDefault="00F11D7B" w:rsidP="007A47ED">
      <w:pPr>
        <w:widowControl w:val="0"/>
        <w:rPr>
          <w:sz w:val="20"/>
          <w:szCs w:val="20"/>
          <w:lang w:val="es-US"/>
        </w:rPr>
      </w:pPr>
      <w:r w:rsidRPr="00DD531F">
        <w:rPr>
          <w:sz w:val="20"/>
          <w:szCs w:val="20"/>
          <w:lang w:val="es-US"/>
        </w:rPr>
        <w:t>K</w:t>
      </w:r>
      <w:r w:rsidRPr="00DD531F">
        <w:rPr>
          <w:rFonts w:hint="eastAsia"/>
          <w:sz w:val="20"/>
          <w:szCs w:val="20"/>
          <w:lang w:val="es-US"/>
        </w:rPr>
        <w:t xml:space="preserve">yoo wa doomo arigatoo gozaimashita.  </w:t>
      </w:r>
    </w:p>
    <w:p w:rsidR="00F11D7B" w:rsidRPr="00DD531F" w:rsidRDefault="0065003F" w:rsidP="007A47ED">
      <w:pPr>
        <w:widowControl w:val="0"/>
        <w:rPr>
          <w:sz w:val="20"/>
          <w:szCs w:val="20"/>
        </w:rPr>
      </w:pPr>
      <w:r>
        <w:rPr>
          <w:sz w:val="20"/>
          <w:szCs w:val="20"/>
        </w:rPr>
        <w:t>420</w:t>
      </w:r>
      <w:r w:rsidR="00F11D7B" w:rsidRPr="00DD531F">
        <w:rPr>
          <w:rFonts w:hint="eastAsia"/>
          <w:sz w:val="20"/>
          <w:szCs w:val="20"/>
        </w:rPr>
        <w:t>.  No, the pleasure was all mine.</w:t>
      </w:r>
    </w:p>
    <w:p w:rsidR="00F11D7B" w:rsidRPr="00DD531F" w:rsidRDefault="00F11D7B" w:rsidP="007A47ED">
      <w:pPr>
        <w:widowControl w:val="0"/>
        <w:rPr>
          <w:sz w:val="20"/>
          <w:szCs w:val="20"/>
        </w:rPr>
      </w:pPr>
      <w:r w:rsidRPr="00DD531F">
        <w:rPr>
          <w:rFonts w:hint="eastAsia"/>
          <w:sz w:val="20"/>
          <w:szCs w:val="20"/>
        </w:rPr>
        <w:t>いいえ、こちらこそ。</w:t>
      </w:r>
    </w:p>
    <w:p w:rsidR="00F11D7B" w:rsidRPr="00DD531F" w:rsidRDefault="00F11D7B" w:rsidP="007A47ED">
      <w:pPr>
        <w:widowControl w:val="0"/>
        <w:rPr>
          <w:sz w:val="20"/>
          <w:szCs w:val="20"/>
        </w:rPr>
      </w:pPr>
      <w:r w:rsidRPr="00DD531F">
        <w:rPr>
          <w:sz w:val="20"/>
          <w:szCs w:val="20"/>
        </w:rPr>
        <w:t>I</w:t>
      </w:r>
      <w:r w:rsidRPr="00DD531F">
        <w:rPr>
          <w:rFonts w:hint="eastAsia"/>
          <w:sz w:val="20"/>
          <w:szCs w:val="20"/>
        </w:rPr>
        <w:t>ie, kochira koso.  (</w:t>
      </w:r>
      <w:r w:rsidRPr="00DD531F">
        <w:rPr>
          <w:i/>
          <w:sz w:val="20"/>
          <w:szCs w:val="20"/>
          <w:u w:val="single"/>
        </w:rPr>
        <w:t>kochira</w:t>
      </w:r>
      <w:r w:rsidRPr="00DD531F">
        <w:rPr>
          <w:i/>
          <w:sz w:val="20"/>
          <w:szCs w:val="20"/>
        </w:rPr>
        <w:t xml:space="preserve"> [this way]</w:t>
      </w:r>
      <w:r w:rsidRPr="00DD531F">
        <w:rPr>
          <w:rFonts w:hint="eastAsia"/>
          <w:i/>
          <w:sz w:val="20"/>
          <w:szCs w:val="20"/>
        </w:rPr>
        <w:t xml:space="preserve"> </w:t>
      </w:r>
      <w:r w:rsidRPr="00DD531F">
        <w:rPr>
          <w:i/>
          <w:sz w:val="20"/>
          <w:szCs w:val="20"/>
        </w:rPr>
        <w:t xml:space="preserve">to see </w:t>
      </w:r>
      <w:r w:rsidRPr="00DD531F">
        <w:rPr>
          <w:i/>
          <w:sz w:val="20"/>
          <w:szCs w:val="20"/>
          <w:u w:val="single"/>
        </w:rPr>
        <w:t>Koso</w:t>
      </w:r>
      <w:r w:rsidRPr="00DD531F">
        <w:rPr>
          <w:i/>
          <w:sz w:val="20"/>
          <w:szCs w:val="20"/>
        </w:rPr>
        <w:t xml:space="preserve">vo is </w:t>
      </w:r>
      <w:r w:rsidRPr="00DD531F">
        <w:rPr>
          <w:rFonts w:hint="eastAsia"/>
          <w:i/>
          <w:sz w:val="20"/>
          <w:szCs w:val="20"/>
        </w:rPr>
        <w:t xml:space="preserve">always a </w:t>
      </w:r>
      <w:r w:rsidRPr="00DD531F">
        <w:rPr>
          <w:rFonts w:hint="eastAsia"/>
          <w:i/>
          <w:sz w:val="20"/>
          <w:szCs w:val="20"/>
          <w:u w:val="single"/>
        </w:rPr>
        <w:t>pleasure</w:t>
      </w:r>
      <w:r w:rsidRPr="00DD531F">
        <w:rPr>
          <w:sz w:val="20"/>
          <w:szCs w:val="20"/>
        </w:rPr>
        <w:t xml:space="preserve">;  </w:t>
      </w:r>
      <w:r w:rsidRPr="00196E59">
        <w:rPr>
          <w:b/>
          <w:sz w:val="20"/>
          <w:szCs w:val="20"/>
        </w:rPr>
        <w:t>kochira</w:t>
      </w:r>
      <w:r w:rsidRPr="00DD531F">
        <w:rPr>
          <w:sz w:val="20"/>
          <w:szCs w:val="20"/>
        </w:rPr>
        <w:t xml:space="preserve"> = this way</w:t>
      </w:r>
      <w:r w:rsidRPr="00DD531F">
        <w:rPr>
          <w:rFonts w:hint="eastAsia"/>
          <w:sz w:val="20"/>
          <w:szCs w:val="20"/>
        </w:rPr>
        <w:t>)</w:t>
      </w:r>
    </w:p>
    <w:p w:rsidR="00F11D7B" w:rsidRPr="00DD531F" w:rsidRDefault="0065003F" w:rsidP="007A47ED">
      <w:pPr>
        <w:widowControl w:val="0"/>
        <w:rPr>
          <w:sz w:val="20"/>
          <w:szCs w:val="20"/>
        </w:rPr>
      </w:pPr>
      <w:r>
        <w:rPr>
          <w:sz w:val="20"/>
          <w:szCs w:val="20"/>
        </w:rPr>
        <w:t>421</w:t>
      </w:r>
      <w:r w:rsidR="00F11D7B" w:rsidRPr="00DD531F">
        <w:rPr>
          <w:rFonts w:hint="eastAsia"/>
          <w:sz w:val="20"/>
          <w:szCs w:val="20"/>
        </w:rPr>
        <w:t xml:space="preserve">.  </w:t>
      </w:r>
      <w:r w:rsidR="00F11D7B" w:rsidRPr="00DD531F">
        <w:rPr>
          <w:sz w:val="20"/>
          <w:szCs w:val="20"/>
        </w:rPr>
        <w:t xml:space="preserve">Again, by all means,  go ahead, please honorably come. </w:t>
      </w:r>
    </w:p>
    <w:p w:rsidR="00C43B6A" w:rsidRDefault="00CC39AD" w:rsidP="007A47ED">
      <w:pPr>
        <w:widowControl w:val="0"/>
        <w:rPr>
          <w:sz w:val="20"/>
          <w:szCs w:val="20"/>
        </w:rPr>
      </w:pPr>
      <w:r>
        <w:rPr>
          <w:rFonts w:hint="eastAsia"/>
          <w:sz w:val="20"/>
          <w:szCs w:val="20"/>
        </w:rPr>
        <w:t>又、</w:t>
      </w:r>
      <w:r w:rsidR="00FD2102">
        <w:rPr>
          <w:rFonts w:hint="eastAsia"/>
          <w:sz w:val="20"/>
          <w:szCs w:val="20"/>
        </w:rPr>
        <w:t>ぜひ</w:t>
      </w:r>
      <w:r w:rsidR="00F11D7B" w:rsidRPr="00DD531F">
        <w:rPr>
          <w:rFonts w:hint="eastAsia"/>
          <w:sz w:val="20"/>
          <w:szCs w:val="20"/>
        </w:rPr>
        <w:t>どうぞいらしてください。</w:t>
      </w:r>
      <w:r w:rsidR="00F11D7B" w:rsidRPr="00DD531F">
        <w:rPr>
          <w:sz w:val="20"/>
          <w:szCs w:val="20"/>
        </w:rPr>
        <w:tab/>
      </w:r>
      <w:r w:rsidR="00F11D7B" w:rsidRPr="00DD531F">
        <w:rPr>
          <w:sz w:val="20"/>
          <w:szCs w:val="20"/>
        </w:rPr>
        <w:tab/>
      </w:r>
    </w:p>
    <w:p w:rsidR="00F11D7B" w:rsidRPr="00DD531F" w:rsidRDefault="00F11D7B" w:rsidP="007A47ED">
      <w:pPr>
        <w:widowControl w:val="0"/>
        <w:rPr>
          <w:sz w:val="20"/>
          <w:szCs w:val="20"/>
        </w:rPr>
      </w:pPr>
      <w:r w:rsidRPr="00DD531F">
        <w:rPr>
          <w:sz w:val="20"/>
          <w:szCs w:val="20"/>
          <w:lang w:val="es-US"/>
        </w:rPr>
        <w:t>M</w:t>
      </w:r>
      <w:r w:rsidRPr="00DD531F">
        <w:rPr>
          <w:rFonts w:hint="eastAsia"/>
          <w:sz w:val="20"/>
          <w:szCs w:val="20"/>
          <w:lang w:val="es-US"/>
        </w:rPr>
        <w:t>ata</w:t>
      </w:r>
      <w:r w:rsidR="00CC39AD">
        <w:rPr>
          <w:sz w:val="20"/>
          <w:szCs w:val="20"/>
        </w:rPr>
        <w:t>,</w:t>
      </w:r>
      <w:r w:rsidRPr="00DD531F">
        <w:rPr>
          <w:rFonts w:hint="eastAsia"/>
          <w:sz w:val="20"/>
          <w:szCs w:val="20"/>
          <w:lang w:val="es-US"/>
        </w:rPr>
        <w:t xml:space="preserve"> zehi doozo irashite kudasai.  </w:t>
      </w:r>
      <w:r w:rsidRPr="00DD531F">
        <w:rPr>
          <w:rFonts w:hint="eastAsia"/>
          <w:sz w:val="20"/>
          <w:szCs w:val="20"/>
        </w:rPr>
        <w:t>(</w:t>
      </w:r>
      <w:r w:rsidRPr="00DD531F">
        <w:rPr>
          <w:rFonts w:hint="eastAsia"/>
          <w:i/>
          <w:sz w:val="20"/>
          <w:szCs w:val="20"/>
        </w:rPr>
        <w:t xml:space="preserve">a </w:t>
      </w:r>
      <w:r w:rsidRPr="00DD531F">
        <w:rPr>
          <w:rFonts w:hint="eastAsia"/>
          <w:i/>
          <w:sz w:val="20"/>
          <w:szCs w:val="20"/>
          <w:u w:val="single"/>
        </w:rPr>
        <w:t>ze</w:t>
      </w:r>
      <w:r w:rsidRPr="00DD531F">
        <w:rPr>
          <w:rFonts w:hint="eastAsia"/>
          <w:i/>
          <w:sz w:val="20"/>
          <w:szCs w:val="20"/>
        </w:rPr>
        <w:t xml:space="preserve">bra </w:t>
      </w:r>
      <w:r w:rsidRPr="00DD531F">
        <w:rPr>
          <w:rFonts w:hint="eastAsia"/>
          <w:i/>
          <w:sz w:val="20"/>
          <w:szCs w:val="20"/>
          <w:u w:val="single"/>
        </w:rPr>
        <w:t>hi</w:t>
      </w:r>
      <w:r w:rsidRPr="00DD531F">
        <w:rPr>
          <w:rFonts w:hint="eastAsia"/>
          <w:i/>
          <w:sz w:val="20"/>
          <w:szCs w:val="20"/>
        </w:rPr>
        <w:t xml:space="preserve">des </w:t>
      </w:r>
      <w:r w:rsidRPr="00DD531F">
        <w:rPr>
          <w:rFonts w:hint="eastAsia"/>
          <w:i/>
          <w:sz w:val="20"/>
          <w:szCs w:val="20"/>
          <w:u w:val="single"/>
        </w:rPr>
        <w:t>by all means</w:t>
      </w:r>
      <w:r w:rsidRPr="00DD531F">
        <w:rPr>
          <w:rFonts w:hint="eastAsia"/>
          <w:sz w:val="20"/>
          <w:szCs w:val="20"/>
        </w:rPr>
        <w:t>)</w:t>
      </w:r>
      <w:r w:rsidRPr="00DD531F">
        <w:rPr>
          <w:sz w:val="20"/>
          <w:szCs w:val="20"/>
        </w:rPr>
        <w:t xml:space="preserve">  (</w:t>
      </w:r>
      <w:r w:rsidRPr="00196E59">
        <w:rPr>
          <w:b/>
          <w:sz w:val="20"/>
          <w:szCs w:val="20"/>
        </w:rPr>
        <w:t>irashatte</w:t>
      </w:r>
      <w:r w:rsidRPr="00DD531F">
        <w:rPr>
          <w:sz w:val="20"/>
          <w:szCs w:val="20"/>
        </w:rPr>
        <w:t>, also OK, but sounds weird)</w:t>
      </w:r>
    </w:p>
    <w:p w:rsidR="00F11D7B" w:rsidRPr="00DD531F" w:rsidRDefault="0065003F" w:rsidP="007A47ED">
      <w:pPr>
        <w:widowControl w:val="0"/>
        <w:rPr>
          <w:sz w:val="20"/>
          <w:szCs w:val="20"/>
        </w:rPr>
      </w:pPr>
      <w:r>
        <w:rPr>
          <w:sz w:val="20"/>
          <w:szCs w:val="20"/>
        </w:rPr>
        <w:t>422</w:t>
      </w:r>
      <w:r w:rsidR="00F11D7B" w:rsidRPr="00DD531F">
        <w:rPr>
          <w:rFonts w:hint="eastAsia"/>
          <w:sz w:val="20"/>
          <w:szCs w:val="20"/>
        </w:rPr>
        <w:t xml:space="preserve">.  </w:t>
      </w:r>
      <w:r w:rsidR="00F11D7B" w:rsidRPr="00DD531F">
        <w:rPr>
          <w:sz w:val="20"/>
          <w:szCs w:val="20"/>
        </w:rPr>
        <w:t>I will commite a discourtesy</w:t>
      </w:r>
      <w:r w:rsidR="00F11D7B" w:rsidRPr="00DD531F">
        <w:rPr>
          <w:rFonts w:hint="eastAsia"/>
          <w:sz w:val="20"/>
          <w:szCs w:val="20"/>
        </w:rPr>
        <w:t xml:space="preserve">.  Good-bye.  Good night. </w:t>
      </w:r>
    </w:p>
    <w:p w:rsidR="00F11D7B" w:rsidRPr="00DD531F" w:rsidRDefault="00F11D7B" w:rsidP="007A47ED">
      <w:pPr>
        <w:widowControl w:val="0"/>
        <w:rPr>
          <w:sz w:val="20"/>
          <w:szCs w:val="20"/>
        </w:rPr>
      </w:pPr>
      <w:r w:rsidRPr="00DD531F">
        <w:rPr>
          <w:rFonts w:hint="eastAsia"/>
          <w:sz w:val="20"/>
          <w:szCs w:val="20"/>
        </w:rPr>
        <w:t>失礼します。さようなら。おやすみなさい。</w:t>
      </w:r>
      <w:r w:rsidRPr="00DD531F">
        <w:rPr>
          <w:rFonts w:hint="eastAsia"/>
          <w:sz w:val="20"/>
          <w:szCs w:val="20"/>
        </w:rPr>
        <w:t xml:space="preserve"> </w:t>
      </w:r>
    </w:p>
    <w:p w:rsidR="00F11D7B" w:rsidRPr="00DD531F" w:rsidRDefault="00F11D7B" w:rsidP="007A47ED">
      <w:pPr>
        <w:widowControl w:val="0"/>
        <w:rPr>
          <w:sz w:val="20"/>
          <w:szCs w:val="20"/>
        </w:rPr>
      </w:pPr>
      <w:r w:rsidRPr="00DD531F">
        <w:rPr>
          <w:sz w:val="20"/>
          <w:szCs w:val="20"/>
        </w:rPr>
        <w:t>S</w:t>
      </w:r>
      <w:r w:rsidRPr="00DD531F">
        <w:rPr>
          <w:rFonts w:hint="eastAsia"/>
          <w:sz w:val="20"/>
          <w:szCs w:val="20"/>
        </w:rPr>
        <w:t xml:space="preserve">hitsurei shimasu.  </w:t>
      </w:r>
      <w:r w:rsidRPr="00DD531F">
        <w:rPr>
          <w:sz w:val="20"/>
          <w:szCs w:val="20"/>
        </w:rPr>
        <w:t>S</w:t>
      </w:r>
      <w:r w:rsidRPr="00DD531F">
        <w:rPr>
          <w:rFonts w:hint="eastAsia"/>
          <w:sz w:val="20"/>
          <w:szCs w:val="20"/>
        </w:rPr>
        <w:t xml:space="preserve">ayoonara.  </w:t>
      </w:r>
      <w:r w:rsidRPr="00DD531F">
        <w:rPr>
          <w:sz w:val="20"/>
          <w:szCs w:val="20"/>
        </w:rPr>
        <w:t>O</w:t>
      </w:r>
      <w:r w:rsidRPr="00DD531F">
        <w:rPr>
          <w:rFonts w:hint="eastAsia"/>
          <w:sz w:val="20"/>
          <w:szCs w:val="20"/>
        </w:rPr>
        <w:t xml:space="preserve">yasuminasai.  </w:t>
      </w:r>
    </w:p>
    <w:p w:rsidR="00F11D7B" w:rsidRPr="00DD531F" w:rsidRDefault="0065003F" w:rsidP="007A47ED">
      <w:pPr>
        <w:widowControl w:val="0"/>
        <w:rPr>
          <w:sz w:val="20"/>
          <w:szCs w:val="20"/>
        </w:rPr>
      </w:pPr>
      <w:r>
        <w:rPr>
          <w:sz w:val="20"/>
          <w:szCs w:val="20"/>
        </w:rPr>
        <w:t>423</w:t>
      </w:r>
      <w:r w:rsidR="00F11D7B" w:rsidRPr="00DD531F">
        <w:rPr>
          <w:rFonts w:hint="eastAsia"/>
          <w:sz w:val="20"/>
          <w:szCs w:val="20"/>
        </w:rPr>
        <w:t xml:space="preserve">.  These are cookies I made, but </w:t>
      </w:r>
      <w:r w:rsidR="00F11D7B" w:rsidRPr="00DD531F">
        <w:rPr>
          <w:sz w:val="20"/>
          <w:szCs w:val="20"/>
        </w:rPr>
        <w:t>go ahead</w:t>
      </w:r>
      <w:r w:rsidR="00F11D7B" w:rsidRPr="00DD531F">
        <w:rPr>
          <w:rFonts w:hint="eastAsia"/>
          <w:sz w:val="20"/>
          <w:szCs w:val="20"/>
        </w:rPr>
        <w:t>.</w:t>
      </w:r>
      <w:r w:rsidR="00F11D7B" w:rsidRPr="00DD531F">
        <w:rPr>
          <w:sz w:val="20"/>
          <w:szCs w:val="20"/>
        </w:rPr>
        <w:t xml:space="preserve">  Don’t use wa or ga after ‘these.’</w:t>
      </w:r>
    </w:p>
    <w:p w:rsidR="00F11D7B" w:rsidRPr="00DD531F" w:rsidRDefault="00F11D7B" w:rsidP="007A47ED">
      <w:pPr>
        <w:widowControl w:val="0"/>
        <w:rPr>
          <w:sz w:val="20"/>
          <w:szCs w:val="20"/>
        </w:rPr>
      </w:pPr>
      <w:r w:rsidRPr="00DD531F">
        <w:rPr>
          <w:rFonts w:hint="eastAsia"/>
          <w:sz w:val="20"/>
          <w:szCs w:val="20"/>
        </w:rPr>
        <w:t>これ私が作ったクッキーですが、どうぞ。</w:t>
      </w:r>
    </w:p>
    <w:p w:rsidR="00F11D7B" w:rsidRPr="00DD531F" w:rsidRDefault="00F11D7B" w:rsidP="007A47ED">
      <w:pPr>
        <w:widowControl w:val="0"/>
        <w:rPr>
          <w:sz w:val="20"/>
          <w:szCs w:val="20"/>
        </w:rPr>
      </w:pPr>
      <w:r w:rsidRPr="00DD531F">
        <w:rPr>
          <w:sz w:val="20"/>
          <w:szCs w:val="20"/>
        </w:rPr>
        <w:t>K</w:t>
      </w:r>
      <w:r w:rsidRPr="00DD531F">
        <w:rPr>
          <w:rFonts w:hint="eastAsia"/>
          <w:sz w:val="20"/>
          <w:szCs w:val="20"/>
        </w:rPr>
        <w:t xml:space="preserve">ore watashi ga tsukutta kukkii desu ga, doozo.  </w:t>
      </w:r>
    </w:p>
    <w:p w:rsidR="00F11D7B" w:rsidRPr="00DD531F" w:rsidRDefault="0065003F" w:rsidP="007A47ED">
      <w:pPr>
        <w:widowControl w:val="0"/>
        <w:rPr>
          <w:sz w:val="20"/>
          <w:szCs w:val="20"/>
        </w:rPr>
      </w:pPr>
      <w:r>
        <w:rPr>
          <w:sz w:val="20"/>
          <w:szCs w:val="20"/>
        </w:rPr>
        <w:t>424</w:t>
      </w:r>
      <w:r w:rsidR="00F11D7B" w:rsidRPr="00DD531F">
        <w:rPr>
          <w:rFonts w:hint="eastAsia"/>
          <w:sz w:val="20"/>
          <w:szCs w:val="20"/>
        </w:rPr>
        <w:t>.  Are they ones that you made?</w:t>
      </w:r>
      <w:r w:rsidR="00F11D7B" w:rsidRPr="00DD531F">
        <w:rPr>
          <w:sz w:val="20"/>
          <w:szCs w:val="20"/>
        </w:rPr>
        <w:t xml:space="preserve">  Use ‘n to make a </w:t>
      </w:r>
    </w:p>
    <w:p w:rsidR="00F11D7B" w:rsidRPr="00DD531F" w:rsidRDefault="00F11D7B" w:rsidP="007A47ED">
      <w:pPr>
        <w:widowControl w:val="0"/>
        <w:rPr>
          <w:sz w:val="20"/>
          <w:szCs w:val="20"/>
        </w:rPr>
      </w:pPr>
      <w:r w:rsidRPr="00DD531F">
        <w:rPr>
          <w:sz w:val="20"/>
          <w:szCs w:val="20"/>
        </w:rPr>
        <w:t>noun phrase.</w:t>
      </w:r>
    </w:p>
    <w:p w:rsidR="00F11D7B" w:rsidRPr="00DD531F" w:rsidRDefault="00F11D7B" w:rsidP="007A47ED">
      <w:pPr>
        <w:widowControl w:val="0"/>
        <w:rPr>
          <w:sz w:val="20"/>
          <w:szCs w:val="20"/>
        </w:rPr>
      </w:pPr>
      <w:r w:rsidRPr="00DD531F">
        <w:rPr>
          <w:rFonts w:hint="eastAsia"/>
          <w:sz w:val="20"/>
          <w:szCs w:val="20"/>
        </w:rPr>
        <w:t>あなたが作ったんですか。</w:t>
      </w:r>
    </w:p>
    <w:p w:rsidR="00F11D7B" w:rsidRPr="00DD531F" w:rsidRDefault="00F11D7B" w:rsidP="007A47ED">
      <w:pPr>
        <w:widowControl w:val="0"/>
        <w:rPr>
          <w:sz w:val="20"/>
          <w:szCs w:val="20"/>
        </w:rPr>
      </w:pPr>
      <w:r w:rsidRPr="00DD531F">
        <w:rPr>
          <w:sz w:val="20"/>
          <w:szCs w:val="20"/>
          <w:lang w:val="es-US"/>
        </w:rPr>
        <w:t>A</w:t>
      </w:r>
      <w:r w:rsidRPr="00DD531F">
        <w:rPr>
          <w:rFonts w:hint="eastAsia"/>
          <w:sz w:val="20"/>
          <w:szCs w:val="20"/>
          <w:lang w:val="es-US"/>
        </w:rPr>
        <w:t xml:space="preserve">nata ga tsukuttan desu ka. </w:t>
      </w:r>
      <w:r w:rsidRPr="00DD531F">
        <w:rPr>
          <w:rFonts w:hint="eastAsia"/>
          <w:sz w:val="20"/>
          <w:szCs w:val="20"/>
        </w:rPr>
        <w:t>(same as tsukutta no desu)</w:t>
      </w:r>
      <w:r w:rsidRPr="00DD531F">
        <w:rPr>
          <w:sz w:val="20"/>
          <w:szCs w:val="20"/>
        </w:rPr>
        <w:t xml:space="preserve">  (</w:t>
      </w:r>
      <w:r w:rsidRPr="00196E59">
        <w:rPr>
          <w:i/>
          <w:sz w:val="20"/>
          <w:szCs w:val="20"/>
        </w:rPr>
        <w:t>not</w:t>
      </w:r>
      <w:r w:rsidRPr="00DD531F">
        <w:rPr>
          <w:sz w:val="20"/>
          <w:szCs w:val="20"/>
        </w:rPr>
        <w:t xml:space="preserve"> OK to omit ‘n or no) </w:t>
      </w:r>
      <w:r w:rsidRPr="006A6A0C">
        <w:rPr>
          <w:sz w:val="20"/>
          <w:szCs w:val="20"/>
        </w:rPr>
        <w:t>(you may combine a verb with ‘n or no to make a pronoun meaning ‘one’ or ‘ones’;  this makes a</w:t>
      </w:r>
      <w:r w:rsidRPr="00DD531F">
        <w:rPr>
          <w:b/>
          <w:sz w:val="20"/>
          <w:szCs w:val="20"/>
        </w:rPr>
        <w:t xml:space="preserve"> noun phrase</w:t>
      </w:r>
      <w:r w:rsidRPr="00DD531F">
        <w:rPr>
          <w:sz w:val="20"/>
          <w:szCs w:val="20"/>
        </w:rPr>
        <w:t>)</w:t>
      </w:r>
    </w:p>
    <w:p w:rsidR="00F11D7B" w:rsidRPr="00DD531F" w:rsidRDefault="0065003F" w:rsidP="007A47ED">
      <w:pPr>
        <w:widowControl w:val="0"/>
        <w:rPr>
          <w:sz w:val="20"/>
          <w:szCs w:val="20"/>
        </w:rPr>
      </w:pPr>
      <w:r>
        <w:rPr>
          <w:sz w:val="20"/>
          <w:szCs w:val="20"/>
        </w:rPr>
        <w:t>425</w:t>
      </w:r>
      <w:r w:rsidR="00F11D7B" w:rsidRPr="00DD531F">
        <w:rPr>
          <w:rFonts w:hint="eastAsia"/>
          <w:sz w:val="20"/>
          <w:szCs w:val="20"/>
        </w:rPr>
        <w:t xml:space="preserve">.  </w:t>
      </w:r>
      <w:r w:rsidR="00F11D7B" w:rsidRPr="00DD531F">
        <w:rPr>
          <w:sz w:val="20"/>
          <w:szCs w:val="20"/>
        </w:rPr>
        <w:t>Is</w:t>
      </w:r>
      <w:r w:rsidR="00F11D7B" w:rsidRPr="00DD531F">
        <w:rPr>
          <w:rFonts w:hint="eastAsia"/>
          <w:sz w:val="20"/>
          <w:szCs w:val="20"/>
        </w:rPr>
        <w:t xml:space="preserve"> coffee good?  Or </w:t>
      </w:r>
      <w:r w:rsidR="00F11D7B" w:rsidRPr="00DD531F">
        <w:rPr>
          <w:sz w:val="20"/>
          <w:szCs w:val="20"/>
        </w:rPr>
        <w:t>is</w:t>
      </w:r>
      <w:r w:rsidR="00F11D7B" w:rsidRPr="00DD531F">
        <w:rPr>
          <w:rFonts w:hint="eastAsia"/>
          <w:sz w:val="20"/>
          <w:szCs w:val="20"/>
        </w:rPr>
        <w:t xml:space="preserve"> tea good?  </w:t>
      </w:r>
      <w:r w:rsidR="00F11D7B" w:rsidRPr="00DD531F">
        <w:rPr>
          <w:sz w:val="20"/>
          <w:szCs w:val="20"/>
        </w:rPr>
        <w:t>Use a polite word for good.</w:t>
      </w:r>
    </w:p>
    <w:p w:rsidR="00F11D7B" w:rsidRPr="00DD531F" w:rsidRDefault="00F11D7B" w:rsidP="007A47ED">
      <w:pPr>
        <w:widowControl w:val="0"/>
        <w:rPr>
          <w:sz w:val="20"/>
          <w:szCs w:val="20"/>
        </w:rPr>
      </w:pPr>
      <w:r w:rsidRPr="00DD531F">
        <w:rPr>
          <w:rFonts w:hint="eastAsia"/>
          <w:sz w:val="20"/>
          <w:szCs w:val="20"/>
        </w:rPr>
        <w:t>コーヒーがよろしいですか、それともお茶がよろしいですか。</w:t>
      </w:r>
    </w:p>
    <w:p w:rsidR="00F11D7B" w:rsidRPr="00DD531F" w:rsidRDefault="00F11D7B" w:rsidP="007A47ED">
      <w:pPr>
        <w:widowControl w:val="0"/>
        <w:rPr>
          <w:sz w:val="20"/>
          <w:szCs w:val="20"/>
          <w:lang w:val="es-US"/>
        </w:rPr>
      </w:pPr>
      <w:r w:rsidRPr="00DD531F">
        <w:rPr>
          <w:sz w:val="20"/>
          <w:szCs w:val="20"/>
          <w:lang w:val="es-US"/>
        </w:rPr>
        <w:t>K</w:t>
      </w:r>
      <w:r w:rsidRPr="00DD531F">
        <w:rPr>
          <w:rFonts w:hint="eastAsia"/>
          <w:sz w:val="20"/>
          <w:szCs w:val="20"/>
          <w:lang w:val="es-US"/>
        </w:rPr>
        <w:t xml:space="preserve">oohii ga yoroshii desu ka.  Soretomo ocha ga </w:t>
      </w:r>
    </w:p>
    <w:p w:rsidR="00F11D7B" w:rsidRPr="00DD531F" w:rsidRDefault="00F11D7B" w:rsidP="007A47ED">
      <w:pPr>
        <w:widowControl w:val="0"/>
        <w:rPr>
          <w:sz w:val="20"/>
          <w:szCs w:val="20"/>
        </w:rPr>
      </w:pPr>
      <w:r w:rsidRPr="00DD531F">
        <w:rPr>
          <w:rFonts w:hint="eastAsia"/>
          <w:sz w:val="20"/>
          <w:szCs w:val="20"/>
          <w:lang w:val="es-US"/>
        </w:rPr>
        <w:t>yoroshii desu ka.</w:t>
      </w:r>
      <w:r w:rsidRPr="00DD531F">
        <w:rPr>
          <w:sz w:val="20"/>
          <w:szCs w:val="20"/>
          <w:lang w:val="es-US"/>
        </w:rPr>
        <w:t xml:space="preserve">  </w:t>
      </w:r>
      <w:r w:rsidRPr="00DD531F">
        <w:rPr>
          <w:sz w:val="20"/>
          <w:szCs w:val="20"/>
        </w:rPr>
        <w:t xml:space="preserve">(wa, </w:t>
      </w:r>
      <w:r w:rsidRPr="00196E59">
        <w:rPr>
          <w:i/>
          <w:sz w:val="20"/>
          <w:szCs w:val="20"/>
        </w:rPr>
        <w:t>not</w:t>
      </w:r>
      <w:r w:rsidRPr="00DD531F">
        <w:rPr>
          <w:sz w:val="20"/>
          <w:szCs w:val="20"/>
        </w:rPr>
        <w:t xml:space="preserve"> OK</w:t>
      </w:r>
      <w:r w:rsidR="004C177F">
        <w:rPr>
          <w:sz w:val="20"/>
          <w:szCs w:val="20"/>
        </w:rPr>
        <w:t xml:space="preserve"> in these sentences; wa is</w:t>
      </w:r>
      <w:r w:rsidRPr="00DD531F">
        <w:rPr>
          <w:sz w:val="20"/>
          <w:szCs w:val="20"/>
        </w:rPr>
        <w:t xml:space="preserve"> too general here with cho</w:t>
      </w:r>
      <w:r w:rsidR="00196E59">
        <w:rPr>
          <w:sz w:val="20"/>
          <w:szCs w:val="20"/>
        </w:rPr>
        <w:t xml:space="preserve">ices; </w:t>
      </w:r>
      <w:r w:rsidR="004C177F">
        <w:rPr>
          <w:sz w:val="20"/>
          <w:szCs w:val="20"/>
        </w:rPr>
        <w:t xml:space="preserve">however, </w:t>
      </w:r>
      <w:r w:rsidR="00196E59">
        <w:rPr>
          <w:sz w:val="20"/>
          <w:szCs w:val="20"/>
        </w:rPr>
        <w:t xml:space="preserve">either </w:t>
      </w:r>
      <w:r w:rsidR="004C177F">
        <w:rPr>
          <w:sz w:val="20"/>
          <w:szCs w:val="20"/>
        </w:rPr>
        <w:t>sentence</w:t>
      </w:r>
      <w:r w:rsidR="00196E59">
        <w:rPr>
          <w:sz w:val="20"/>
          <w:szCs w:val="20"/>
        </w:rPr>
        <w:t xml:space="preserve"> by itself is </w:t>
      </w:r>
      <w:r w:rsidRPr="00DD531F">
        <w:rPr>
          <w:sz w:val="20"/>
          <w:szCs w:val="20"/>
        </w:rPr>
        <w:t>OK</w:t>
      </w:r>
      <w:r w:rsidR="004C177F">
        <w:rPr>
          <w:sz w:val="20"/>
          <w:szCs w:val="20"/>
        </w:rPr>
        <w:t xml:space="preserve"> with wa</w:t>
      </w:r>
      <w:r w:rsidRPr="00DD531F">
        <w:rPr>
          <w:sz w:val="20"/>
          <w:szCs w:val="20"/>
        </w:rPr>
        <w:t>, e.g., koohii wa yoroshii desu ka</w:t>
      </w:r>
      <w:r w:rsidR="00196E59">
        <w:rPr>
          <w:sz w:val="20"/>
          <w:szCs w:val="20"/>
        </w:rPr>
        <w:t>, or ocha wa yoroshii desu ka</w:t>
      </w:r>
      <w:r w:rsidRPr="00DD531F">
        <w:rPr>
          <w:sz w:val="20"/>
          <w:szCs w:val="20"/>
        </w:rPr>
        <w:t>)</w:t>
      </w:r>
    </w:p>
    <w:p w:rsidR="00F11D7B" w:rsidRPr="00DD531F" w:rsidRDefault="0065003F" w:rsidP="007A47ED">
      <w:pPr>
        <w:widowControl w:val="0"/>
        <w:rPr>
          <w:sz w:val="20"/>
          <w:szCs w:val="20"/>
        </w:rPr>
      </w:pPr>
      <w:r>
        <w:rPr>
          <w:sz w:val="20"/>
          <w:szCs w:val="20"/>
        </w:rPr>
        <w:t>426</w:t>
      </w:r>
      <w:r w:rsidR="00F11D7B" w:rsidRPr="00DD531F">
        <w:rPr>
          <w:rFonts w:hint="eastAsia"/>
          <w:sz w:val="20"/>
          <w:szCs w:val="20"/>
        </w:rPr>
        <w:t>.  Since it already bec</w:t>
      </w:r>
      <w:r w:rsidR="00F11D7B" w:rsidRPr="00DD531F">
        <w:rPr>
          <w:sz w:val="20"/>
          <w:szCs w:val="20"/>
        </w:rPr>
        <w:t>a</w:t>
      </w:r>
      <w:r w:rsidR="00F11D7B" w:rsidRPr="00DD531F">
        <w:rPr>
          <w:rFonts w:hint="eastAsia"/>
          <w:sz w:val="20"/>
          <w:szCs w:val="20"/>
        </w:rPr>
        <w:t xml:space="preserve">me dark, </w:t>
      </w:r>
      <w:r w:rsidR="00F11D7B" w:rsidRPr="00DD531F">
        <w:rPr>
          <w:sz w:val="20"/>
          <w:szCs w:val="20"/>
        </w:rPr>
        <w:t xml:space="preserve">gradually I’ll commit a discourtesy, meaning </w:t>
      </w:r>
      <w:r w:rsidR="00F11D7B" w:rsidRPr="00DD531F">
        <w:rPr>
          <w:rFonts w:hint="eastAsia"/>
          <w:sz w:val="20"/>
          <w:szCs w:val="20"/>
        </w:rPr>
        <w:t xml:space="preserve">I'd better get going. </w:t>
      </w:r>
    </w:p>
    <w:p w:rsidR="00F11D7B" w:rsidRPr="00DD531F" w:rsidRDefault="00F11D7B" w:rsidP="007A47ED">
      <w:pPr>
        <w:widowControl w:val="0"/>
        <w:rPr>
          <w:sz w:val="20"/>
          <w:szCs w:val="20"/>
        </w:rPr>
      </w:pPr>
      <w:r w:rsidRPr="00DD531F">
        <w:rPr>
          <w:rFonts w:hint="eastAsia"/>
          <w:sz w:val="20"/>
          <w:szCs w:val="20"/>
        </w:rPr>
        <w:t>もう暗くなりましたから、そろそろ失礼します。</w:t>
      </w:r>
    </w:p>
    <w:p w:rsidR="00F11D7B" w:rsidRPr="00DD531F" w:rsidRDefault="00F11D7B" w:rsidP="007A47ED">
      <w:pPr>
        <w:widowControl w:val="0"/>
        <w:rPr>
          <w:sz w:val="20"/>
          <w:szCs w:val="20"/>
          <w:lang w:val="es-US"/>
        </w:rPr>
      </w:pPr>
      <w:r w:rsidRPr="00DD531F">
        <w:rPr>
          <w:sz w:val="20"/>
          <w:szCs w:val="20"/>
          <w:lang w:val="es-US"/>
        </w:rPr>
        <w:t>M</w:t>
      </w:r>
      <w:r w:rsidRPr="00DD531F">
        <w:rPr>
          <w:rFonts w:hint="eastAsia"/>
          <w:sz w:val="20"/>
          <w:szCs w:val="20"/>
          <w:lang w:val="es-US"/>
        </w:rPr>
        <w:t>oo kuraku narimashita kara, soro soro shitsurei shimasu.</w:t>
      </w:r>
    </w:p>
    <w:p w:rsidR="00F11D7B" w:rsidRPr="00DD531F" w:rsidRDefault="0065003F" w:rsidP="007A47ED">
      <w:pPr>
        <w:widowControl w:val="0"/>
        <w:rPr>
          <w:sz w:val="20"/>
          <w:szCs w:val="20"/>
        </w:rPr>
      </w:pPr>
      <w:r>
        <w:rPr>
          <w:sz w:val="20"/>
          <w:szCs w:val="20"/>
        </w:rPr>
        <w:t>427</w:t>
      </w:r>
      <w:r w:rsidR="00F11D7B" w:rsidRPr="00DD531F">
        <w:rPr>
          <w:rFonts w:hint="eastAsia"/>
          <w:sz w:val="20"/>
          <w:szCs w:val="20"/>
        </w:rPr>
        <w:t xml:space="preserve">.  </w:t>
      </w:r>
      <w:r w:rsidR="00F11D7B" w:rsidRPr="00DD531F">
        <w:rPr>
          <w:sz w:val="20"/>
          <w:szCs w:val="20"/>
        </w:rPr>
        <w:t>A</w:t>
      </w:r>
      <w:r w:rsidR="00F11D7B" w:rsidRPr="00DD531F">
        <w:rPr>
          <w:rFonts w:hint="eastAsia"/>
          <w:sz w:val="20"/>
          <w:szCs w:val="20"/>
        </w:rPr>
        <w:t xml:space="preserve">lready </w:t>
      </w:r>
      <w:r w:rsidR="00F11D7B" w:rsidRPr="00DD531F">
        <w:rPr>
          <w:sz w:val="20"/>
          <w:szCs w:val="20"/>
        </w:rPr>
        <w:t>it will become</w:t>
      </w:r>
      <w:r w:rsidR="00F11D7B" w:rsidRPr="00DD531F">
        <w:rPr>
          <w:rFonts w:hint="eastAsia"/>
          <w:sz w:val="20"/>
          <w:szCs w:val="20"/>
        </w:rPr>
        <w:t xml:space="preserve"> </w:t>
      </w:r>
      <w:r w:rsidR="00F11D7B" w:rsidRPr="00DD531F">
        <w:rPr>
          <w:sz w:val="20"/>
          <w:szCs w:val="20"/>
        </w:rPr>
        <w:t>half past 4</w:t>
      </w:r>
      <w:r w:rsidR="00F11D7B" w:rsidRPr="00DD531F">
        <w:rPr>
          <w:rFonts w:hint="eastAsia"/>
          <w:sz w:val="20"/>
          <w:szCs w:val="20"/>
        </w:rPr>
        <w:t>, but</w:t>
      </w:r>
      <w:r w:rsidR="00F11D7B" w:rsidRPr="00DD531F">
        <w:rPr>
          <w:sz w:val="20"/>
          <w:szCs w:val="20"/>
        </w:rPr>
        <w:t>, as for</w:t>
      </w:r>
      <w:r w:rsidR="00F11D7B" w:rsidRPr="00DD531F">
        <w:rPr>
          <w:rFonts w:hint="eastAsia"/>
          <w:sz w:val="20"/>
          <w:szCs w:val="20"/>
        </w:rPr>
        <w:t xml:space="preserve"> the son</w:t>
      </w:r>
      <w:r w:rsidR="00F11D7B" w:rsidRPr="00DD531F">
        <w:rPr>
          <w:sz w:val="20"/>
          <w:szCs w:val="20"/>
        </w:rPr>
        <w:t>, he</w:t>
      </w:r>
      <w:r w:rsidR="00F11D7B" w:rsidRPr="00DD531F">
        <w:rPr>
          <w:rFonts w:hint="eastAsia"/>
          <w:sz w:val="20"/>
          <w:szCs w:val="20"/>
        </w:rPr>
        <w:t xml:space="preserve"> still </w:t>
      </w:r>
      <w:r w:rsidR="00F11D7B" w:rsidRPr="00DD531F">
        <w:rPr>
          <w:sz w:val="20"/>
          <w:szCs w:val="20"/>
        </w:rPr>
        <w:t>doesn’t</w:t>
      </w:r>
      <w:r w:rsidR="00F11D7B" w:rsidRPr="00DD531F">
        <w:rPr>
          <w:rFonts w:hint="eastAsia"/>
          <w:sz w:val="20"/>
          <w:szCs w:val="20"/>
        </w:rPr>
        <w:t xml:space="preserve"> return from school.</w:t>
      </w:r>
    </w:p>
    <w:p w:rsidR="00F11D7B" w:rsidRPr="00DD531F" w:rsidRDefault="00F11D7B" w:rsidP="007A47ED">
      <w:pPr>
        <w:widowControl w:val="0"/>
        <w:rPr>
          <w:sz w:val="20"/>
          <w:szCs w:val="20"/>
        </w:rPr>
      </w:pPr>
      <w:r w:rsidRPr="00DD531F">
        <w:rPr>
          <w:rFonts w:hint="eastAsia"/>
          <w:sz w:val="20"/>
          <w:szCs w:val="20"/>
        </w:rPr>
        <w:t>もう四時半になりますが息子はまだ学校から帰りません。</w:t>
      </w:r>
    </w:p>
    <w:p w:rsidR="00F11D7B" w:rsidRPr="00DD531F" w:rsidRDefault="00F11D7B" w:rsidP="007A47ED">
      <w:pPr>
        <w:widowControl w:val="0"/>
        <w:rPr>
          <w:sz w:val="20"/>
          <w:szCs w:val="20"/>
        </w:rPr>
      </w:pPr>
      <w:r w:rsidRPr="00DD531F">
        <w:rPr>
          <w:sz w:val="20"/>
          <w:szCs w:val="20"/>
          <w:lang w:val="es-US"/>
        </w:rPr>
        <w:t>M</w:t>
      </w:r>
      <w:r w:rsidRPr="00DD531F">
        <w:rPr>
          <w:rFonts w:hint="eastAsia"/>
          <w:sz w:val="20"/>
          <w:szCs w:val="20"/>
          <w:lang w:val="es-US"/>
        </w:rPr>
        <w:t>oo yojihan ni narimasu ga, musuko wa mada gakkoo kara kaerimasen.</w:t>
      </w:r>
      <w:r w:rsidRPr="00DD531F">
        <w:rPr>
          <w:sz w:val="20"/>
          <w:szCs w:val="20"/>
          <w:lang w:val="es-US"/>
        </w:rPr>
        <w:t xml:space="preserve">  </w:t>
      </w:r>
      <w:r w:rsidRPr="00DD531F">
        <w:rPr>
          <w:sz w:val="20"/>
          <w:szCs w:val="20"/>
        </w:rPr>
        <w:t>(musuko ga, also OK)</w:t>
      </w:r>
    </w:p>
    <w:p w:rsidR="00F11D7B" w:rsidRPr="00DD531F" w:rsidRDefault="0065003F" w:rsidP="007A47ED">
      <w:pPr>
        <w:widowControl w:val="0"/>
        <w:rPr>
          <w:sz w:val="20"/>
          <w:szCs w:val="20"/>
        </w:rPr>
      </w:pPr>
      <w:r>
        <w:rPr>
          <w:sz w:val="20"/>
          <w:szCs w:val="20"/>
        </w:rPr>
        <w:t>428</w:t>
      </w:r>
      <w:r w:rsidR="00F11D7B" w:rsidRPr="00DD531F">
        <w:rPr>
          <w:rFonts w:hint="eastAsia"/>
          <w:sz w:val="20"/>
          <w:szCs w:val="20"/>
        </w:rPr>
        <w:t>.  Please look at the son's room.</w:t>
      </w:r>
    </w:p>
    <w:p w:rsidR="00F11D7B" w:rsidRPr="00DD531F" w:rsidRDefault="00F11D7B" w:rsidP="007A47ED">
      <w:pPr>
        <w:widowControl w:val="0"/>
        <w:rPr>
          <w:sz w:val="20"/>
          <w:szCs w:val="20"/>
        </w:rPr>
      </w:pPr>
      <w:r w:rsidRPr="00DD531F">
        <w:rPr>
          <w:rFonts w:hint="eastAsia"/>
          <w:sz w:val="20"/>
          <w:szCs w:val="20"/>
        </w:rPr>
        <w:t>息子の部屋を見てください。</w:t>
      </w:r>
    </w:p>
    <w:p w:rsidR="00F11D7B" w:rsidRPr="00DD531F" w:rsidRDefault="00F11D7B" w:rsidP="007A47ED">
      <w:pPr>
        <w:widowControl w:val="0"/>
        <w:rPr>
          <w:sz w:val="20"/>
          <w:szCs w:val="20"/>
          <w:lang w:val="es-US"/>
        </w:rPr>
      </w:pPr>
      <w:r w:rsidRPr="00DD531F">
        <w:rPr>
          <w:sz w:val="20"/>
          <w:szCs w:val="20"/>
          <w:lang w:val="es-US"/>
        </w:rPr>
        <w:t>M</w:t>
      </w:r>
      <w:r w:rsidRPr="00DD531F">
        <w:rPr>
          <w:rFonts w:hint="eastAsia"/>
          <w:sz w:val="20"/>
          <w:szCs w:val="20"/>
          <w:lang w:val="es-US"/>
        </w:rPr>
        <w:t>usuko no heya o mite kudasai.</w:t>
      </w:r>
    </w:p>
    <w:p w:rsidR="00F11D7B" w:rsidRPr="00DD531F" w:rsidRDefault="0065003F" w:rsidP="007A47ED">
      <w:pPr>
        <w:widowControl w:val="0"/>
        <w:rPr>
          <w:sz w:val="20"/>
          <w:szCs w:val="20"/>
          <w:lang w:val="es-US"/>
        </w:rPr>
      </w:pPr>
      <w:r>
        <w:rPr>
          <w:sz w:val="20"/>
          <w:szCs w:val="20"/>
        </w:rPr>
        <w:t>429</w:t>
      </w:r>
      <w:r w:rsidR="00F11D7B" w:rsidRPr="00DD531F">
        <w:rPr>
          <w:rFonts w:hint="eastAsia"/>
          <w:sz w:val="20"/>
          <w:szCs w:val="20"/>
        </w:rPr>
        <w:t xml:space="preserve">.  Socks, magazines, balls etc. are messy.  </w:t>
      </w:r>
      <w:r w:rsidR="00F11D7B" w:rsidRPr="00DD531F">
        <w:rPr>
          <w:sz w:val="20"/>
          <w:szCs w:val="20"/>
          <w:lang w:val="es-US"/>
        </w:rPr>
        <w:t xml:space="preserve">Use ya, nado.   </w:t>
      </w:r>
    </w:p>
    <w:p w:rsidR="00F11D7B" w:rsidRPr="00B573E3" w:rsidRDefault="00F11D7B" w:rsidP="007A47ED">
      <w:pPr>
        <w:widowControl w:val="0"/>
        <w:rPr>
          <w:sz w:val="20"/>
          <w:szCs w:val="20"/>
        </w:rPr>
      </w:pPr>
      <w:r w:rsidRPr="00DD531F">
        <w:rPr>
          <w:rFonts w:hint="eastAsia"/>
          <w:sz w:val="20"/>
          <w:szCs w:val="20"/>
          <w:lang w:val="es-US"/>
        </w:rPr>
        <w:lastRenderedPageBreak/>
        <w:t>靴下や雑誌やボールなどが散らかっています。</w:t>
      </w:r>
      <w:r w:rsidRPr="00DD531F">
        <w:rPr>
          <w:sz w:val="20"/>
          <w:szCs w:val="20"/>
          <w:lang w:val="es-US"/>
        </w:rPr>
        <w:t>K</w:t>
      </w:r>
      <w:r w:rsidRPr="00DD531F">
        <w:rPr>
          <w:rFonts w:hint="eastAsia"/>
          <w:sz w:val="20"/>
          <w:szCs w:val="20"/>
          <w:lang w:val="es-US"/>
        </w:rPr>
        <w:t>utsushita ya zasshi ya booru nado ga chirakatte imasu.</w:t>
      </w:r>
      <w:r w:rsidRPr="00DD531F">
        <w:rPr>
          <w:sz w:val="20"/>
          <w:szCs w:val="20"/>
          <w:lang w:val="es-US"/>
        </w:rPr>
        <w:t xml:space="preserve">  </w:t>
      </w:r>
      <w:r w:rsidRPr="00DD531F">
        <w:rPr>
          <w:sz w:val="20"/>
          <w:szCs w:val="20"/>
        </w:rPr>
        <w:t>(OK to omit ga when using nado)</w:t>
      </w:r>
    </w:p>
    <w:p w:rsidR="00F11D7B" w:rsidRPr="00DD531F" w:rsidRDefault="0065003F" w:rsidP="007A47ED">
      <w:pPr>
        <w:widowControl w:val="0"/>
        <w:rPr>
          <w:sz w:val="20"/>
          <w:szCs w:val="20"/>
        </w:rPr>
      </w:pPr>
      <w:r>
        <w:rPr>
          <w:sz w:val="20"/>
          <w:szCs w:val="20"/>
        </w:rPr>
        <w:t>430</w:t>
      </w:r>
      <w:r w:rsidR="00F11D7B" w:rsidRPr="00DD531F">
        <w:rPr>
          <w:rFonts w:hint="eastAsia"/>
          <w:sz w:val="20"/>
          <w:szCs w:val="20"/>
        </w:rPr>
        <w:t xml:space="preserve">.  Moreover, </w:t>
      </w:r>
      <w:r w:rsidR="00F11D7B" w:rsidRPr="00DD531F">
        <w:rPr>
          <w:sz w:val="20"/>
          <w:szCs w:val="20"/>
        </w:rPr>
        <w:t xml:space="preserve">as for </w:t>
      </w:r>
      <w:r w:rsidR="00F11D7B" w:rsidRPr="00DD531F">
        <w:rPr>
          <w:rFonts w:hint="eastAsia"/>
          <w:sz w:val="20"/>
          <w:szCs w:val="20"/>
        </w:rPr>
        <w:t>on top of the bed</w:t>
      </w:r>
      <w:r w:rsidR="00F11D7B" w:rsidRPr="00DD531F">
        <w:rPr>
          <w:sz w:val="20"/>
          <w:szCs w:val="20"/>
        </w:rPr>
        <w:t>,</w:t>
      </w:r>
      <w:r w:rsidR="00F11D7B" w:rsidRPr="00DD531F">
        <w:rPr>
          <w:rFonts w:hint="eastAsia"/>
          <w:sz w:val="20"/>
          <w:szCs w:val="20"/>
        </w:rPr>
        <w:t xml:space="preserve"> taken-off pajamas and a guitar are placed. </w:t>
      </w:r>
    </w:p>
    <w:p w:rsidR="00F11D7B" w:rsidRPr="00DD531F" w:rsidRDefault="00F11D7B" w:rsidP="007A47ED">
      <w:pPr>
        <w:widowControl w:val="0"/>
        <w:rPr>
          <w:sz w:val="20"/>
          <w:szCs w:val="20"/>
        </w:rPr>
      </w:pPr>
      <w:r w:rsidRPr="00DD531F">
        <w:rPr>
          <w:rFonts w:hint="eastAsia"/>
          <w:sz w:val="20"/>
          <w:szCs w:val="20"/>
        </w:rPr>
        <w:t>それにベッドの上には脱いだパジャマとギターが置いてあります。</w:t>
      </w:r>
      <w:r w:rsidRPr="00DD531F">
        <w:rPr>
          <w:rFonts w:hint="eastAsia"/>
          <w:sz w:val="20"/>
          <w:szCs w:val="20"/>
        </w:rPr>
        <w:t xml:space="preserve"> </w:t>
      </w:r>
    </w:p>
    <w:p w:rsidR="00F11D7B" w:rsidRPr="00DD531F" w:rsidRDefault="00F11D7B" w:rsidP="007A47ED">
      <w:pPr>
        <w:widowControl w:val="0"/>
        <w:rPr>
          <w:sz w:val="20"/>
          <w:szCs w:val="20"/>
        </w:rPr>
      </w:pPr>
      <w:r w:rsidRPr="00DD531F">
        <w:rPr>
          <w:rFonts w:hint="eastAsia"/>
          <w:sz w:val="20"/>
          <w:szCs w:val="20"/>
          <w:lang w:val="es-US"/>
        </w:rPr>
        <w:t xml:space="preserve">Sore ni beddo no ue ni wa nuida pajama to gitaa ga oite arimasu.  </w:t>
      </w:r>
      <w:r w:rsidRPr="00DD531F">
        <w:rPr>
          <w:rFonts w:hint="eastAsia"/>
          <w:sz w:val="20"/>
          <w:szCs w:val="20"/>
        </w:rPr>
        <w:t>(from nugu, nugimashita, to take off) (from oku, to place)</w:t>
      </w:r>
      <w:r w:rsidRPr="00DD531F">
        <w:rPr>
          <w:sz w:val="20"/>
          <w:szCs w:val="20"/>
        </w:rPr>
        <w:t xml:space="preserve"> </w:t>
      </w:r>
      <w:r w:rsidRPr="00DD531F">
        <w:rPr>
          <w:rFonts w:hint="eastAsia"/>
          <w:sz w:val="20"/>
          <w:szCs w:val="20"/>
        </w:rPr>
        <w:t>(</w:t>
      </w:r>
      <w:r w:rsidRPr="00DD531F">
        <w:rPr>
          <w:rFonts w:hint="eastAsia"/>
          <w:i/>
          <w:sz w:val="20"/>
          <w:szCs w:val="20"/>
        </w:rPr>
        <w:t xml:space="preserve">I </w:t>
      </w:r>
      <w:r w:rsidRPr="00DD531F">
        <w:rPr>
          <w:rFonts w:hint="eastAsia"/>
          <w:i/>
          <w:sz w:val="20"/>
          <w:szCs w:val="20"/>
          <w:u w:val="single"/>
        </w:rPr>
        <w:t>took off</w:t>
      </w:r>
      <w:r w:rsidRPr="00DD531F">
        <w:rPr>
          <w:rFonts w:hint="eastAsia"/>
          <w:i/>
          <w:sz w:val="20"/>
          <w:szCs w:val="20"/>
        </w:rPr>
        <w:t xml:space="preserve"> my </w:t>
      </w:r>
      <w:r w:rsidRPr="00DD531F">
        <w:rPr>
          <w:i/>
          <w:sz w:val="20"/>
          <w:szCs w:val="20"/>
        </w:rPr>
        <w:t>shirt</w:t>
      </w:r>
      <w:r w:rsidRPr="00DD531F">
        <w:rPr>
          <w:rFonts w:hint="eastAsia"/>
          <w:i/>
          <w:sz w:val="20"/>
          <w:szCs w:val="20"/>
        </w:rPr>
        <w:t xml:space="preserve"> because it had </w:t>
      </w:r>
      <w:r w:rsidRPr="00DD531F">
        <w:rPr>
          <w:rFonts w:hint="eastAsia"/>
          <w:i/>
          <w:sz w:val="20"/>
          <w:szCs w:val="20"/>
          <w:u w:val="single"/>
        </w:rPr>
        <w:t>new goo</w:t>
      </w:r>
      <w:r w:rsidRPr="00DD531F">
        <w:rPr>
          <w:rFonts w:hint="eastAsia"/>
          <w:i/>
          <w:sz w:val="20"/>
          <w:szCs w:val="20"/>
        </w:rPr>
        <w:t xml:space="preserve"> </w:t>
      </w:r>
      <w:r w:rsidRPr="00DD531F">
        <w:rPr>
          <w:i/>
          <w:sz w:val="20"/>
          <w:szCs w:val="20"/>
        </w:rPr>
        <w:t>in it</w:t>
      </w:r>
      <w:r w:rsidRPr="00DD531F">
        <w:rPr>
          <w:rFonts w:hint="eastAsia"/>
          <w:sz w:val="20"/>
          <w:szCs w:val="20"/>
        </w:rPr>
        <w:t>)</w:t>
      </w:r>
      <w:r w:rsidRPr="00DD531F">
        <w:rPr>
          <w:sz w:val="20"/>
          <w:szCs w:val="20"/>
        </w:rPr>
        <w:t xml:space="preserve">  (pajama to gitaa o oite arimasu, </w:t>
      </w:r>
      <w:r w:rsidRPr="00196E59">
        <w:rPr>
          <w:i/>
          <w:sz w:val="20"/>
          <w:szCs w:val="20"/>
        </w:rPr>
        <w:t>not</w:t>
      </w:r>
      <w:r w:rsidRPr="00DD531F">
        <w:rPr>
          <w:sz w:val="20"/>
          <w:szCs w:val="20"/>
        </w:rPr>
        <w:t xml:space="preserve"> as good, sounds strange)</w:t>
      </w:r>
    </w:p>
    <w:p w:rsidR="00F11D7B" w:rsidRPr="00DD531F" w:rsidRDefault="0065003F" w:rsidP="007A47ED">
      <w:pPr>
        <w:widowControl w:val="0"/>
        <w:rPr>
          <w:sz w:val="20"/>
          <w:szCs w:val="20"/>
        </w:rPr>
      </w:pPr>
      <w:r>
        <w:rPr>
          <w:sz w:val="20"/>
          <w:szCs w:val="20"/>
        </w:rPr>
        <w:t>431</w:t>
      </w:r>
      <w:r w:rsidR="00F11D7B" w:rsidRPr="00DD531F">
        <w:rPr>
          <w:rFonts w:hint="eastAsia"/>
          <w:sz w:val="20"/>
          <w:szCs w:val="20"/>
        </w:rPr>
        <w:t>.  The room light is turned off</w:t>
      </w:r>
      <w:r w:rsidR="00F11D7B" w:rsidRPr="00DD531F">
        <w:rPr>
          <w:sz w:val="20"/>
          <w:szCs w:val="20"/>
        </w:rPr>
        <w:t xml:space="preserve">  by someone</w:t>
      </w:r>
      <w:r w:rsidR="00F11D7B" w:rsidRPr="00DD531F">
        <w:rPr>
          <w:rFonts w:hint="eastAsia"/>
          <w:sz w:val="20"/>
          <w:szCs w:val="20"/>
        </w:rPr>
        <w:t>, but the light on top of the desk is not turned off</w:t>
      </w:r>
      <w:r w:rsidR="00F11D7B" w:rsidRPr="00DD531F">
        <w:rPr>
          <w:sz w:val="20"/>
          <w:szCs w:val="20"/>
        </w:rPr>
        <w:t xml:space="preserve"> by anyone</w:t>
      </w:r>
      <w:r w:rsidR="00F11D7B" w:rsidRPr="00DD531F">
        <w:rPr>
          <w:rFonts w:hint="eastAsia"/>
          <w:sz w:val="20"/>
          <w:szCs w:val="20"/>
        </w:rPr>
        <w:t xml:space="preserve">.  </w:t>
      </w:r>
      <w:r w:rsidR="00F11D7B" w:rsidRPr="00DD531F">
        <w:rPr>
          <w:sz w:val="20"/>
          <w:szCs w:val="20"/>
        </w:rPr>
        <w:t xml:space="preserve">(use wa rather than </w:t>
      </w:r>
      <w:r w:rsidR="00CF551A">
        <w:rPr>
          <w:sz w:val="20"/>
          <w:szCs w:val="20"/>
        </w:rPr>
        <w:t xml:space="preserve">ga </w:t>
      </w:r>
      <w:r w:rsidR="00E02BDF">
        <w:rPr>
          <w:sz w:val="20"/>
          <w:szCs w:val="20"/>
        </w:rPr>
        <w:t xml:space="preserve">[or </w:t>
      </w:r>
      <w:r w:rsidR="00CF551A">
        <w:rPr>
          <w:sz w:val="20"/>
          <w:szCs w:val="20"/>
        </w:rPr>
        <w:t>w</w:t>
      </w:r>
      <w:r w:rsidR="00F11D7B" w:rsidRPr="00DD531F">
        <w:rPr>
          <w:sz w:val="20"/>
          <w:szCs w:val="20"/>
        </w:rPr>
        <w:t>o</w:t>
      </w:r>
      <w:r w:rsidR="00E02BDF">
        <w:rPr>
          <w:sz w:val="20"/>
          <w:szCs w:val="20"/>
        </w:rPr>
        <w:t>]</w:t>
      </w:r>
      <w:r w:rsidR="00F11D7B" w:rsidRPr="00DD531F">
        <w:rPr>
          <w:sz w:val="20"/>
          <w:szCs w:val="20"/>
        </w:rPr>
        <w:t xml:space="preserve"> because you are contrasting 2 different expressions)</w:t>
      </w:r>
    </w:p>
    <w:p w:rsidR="00F11D7B" w:rsidRPr="00DD531F" w:rsidRDefault="00F11D7B" w:rsidP="007A47ED">
      <w:pPr>
        <w:widowControl w:val="0"/>
        <w:rPr>
          <w:sz w:val="20"/>
          <w:szCs w:val="20"/>
        </w:rPr>
      </w:pPr>
      <w:r w:rsidRPr="00DD531F">
        <w:rPr>
          <w:rFonts w:hint="eastAsia"/>
          <w:sz w:val="20"/>
          <w:szCs w:val="20"/>
        </w:rPr>
        <w:t>部屋の電気は消してありますが、机の上の電気は消してありません。</w:t>
      </w:r>
    </w:p>
    <w:p w:rsidR="00F11D7B" w:rsidRPr="00DD531F" w:rsidRDefault="00F11D7B" w:rsidP="007A47ED">
      <w:pPr>
        <w:widowControl w:val="0"/>
        <w:rPr>
          <w:sz w:val="20"/>
          <w:szCs w:val="20"/>
          <w:lang w:val="es-US"/>
        </w:rPr>
      </w:pPr>
      <w:r w:rsidRPr="00DD531F">
        <w:rPr>
          <w:sz w:val="20"/>
          <w:szCs w:val="20"/>
          <w:lang w:val="es-US"/>
        </w:rPr>
        <w:t>H</w:t>
      </w:r>
      <w:r w:rsidRPr="00DD531F">
        <w:rPr>
          <w:rFonts w:hint="eastAsia"/>
          <w:sz w:val="20"/>
          <w:szCs w:val="20"/>
          <w:lang w:val="es-US"/>
        </w:rPr>
        <w:t xml:space="preserve">eya no denki wa keshite arimasu ga, tsukue no ue no denki wa keshite arimasen.  </w:t>
      </w:r>
    </w:p>
    <w:p w:rsidR="00F11D7B" w:rsidRPr="00DD531F" w:rsidRDefault="0065003F" w:rsidP="007A47ED">
      <w:pPr>
        <w:widowControl w:val="0"/>
        <w:rPr>
          <w:sz w:val="20"/>
          <w:szCs w:val="20"/>
        </w:rPr>
      </w:pPr>
      <w:r>
        <w:rPr>
          <w:sz w:val="20"/>
          <w:szCs w:val="20"/>
        </w:rPr>
        <w:t>432</w:t>
      </w:r>
      <w:r w:rsidR="00F11D7B" w:rsidRPr="00DD531F">
        <w:rPr>
          <w:rFonts w:hint="eastAsia"/>
          <w:sz w:val="20"/>
          <w:szCs w:val="20"/>
        </w:rPr>
        <w:t xml:space="preserve">.  </w:t>
      </w:r>
      <w:r w:rsidR="00F11D7B" w:rsidRPr="00DD531F">
        <w:rPr>
          <w:sz w:val="20"/>
          <w:szCs w:val="20"/>
        </w:rPr>
        <w:t>Moreover</w:t>
      </w:r>
      <w:r w:rsidR="00F11D7B" w:rsidRPr="00DD531F">
        <w:rPr>
          <w:rFonts w:hint="eastAsia"/>
          <w:sz w:val="20"/>
          <w:szCs w:val="20"/>
        </w:rPr>
        <w:t xml:space="preserve">, the door </w:t>
      </w:r>
      <w:r w:rsidR="00F11D7B" w:rsidRPr="00DD531F">
        <w:rPr>
          <w:sz w:val="20"/>
          <w:szCs w:val="20"/>
        </w:rPr>
        <w:t xml:space="preserve">also, </w:t>
      </w:r>
      <w:r w:rsidR="00F11D7B" w:rsidRPr="00DD531F">
        <w:rPr>
          <w:rFonts w:hint="eastAsia"/>
          <w:sz w:val="20"/>
          <w:szCs w:val="20"/>
        </w:rPr>
        <w:t xml:space="preserve">the window </w:t>
      </w:r>
      <w:r w:rsidR="00F11D7B" w:rsidRPr="00DD531F">
        <w:rPr>
          <w:sz w:val="20"/>
          <w:szCs w:val="20"/>
        </w:rPr>
        <w:t xml:space="preserve">also, </w:t>
      </w:r>
      <w:r w:rsidR="00F11D7B" w:rsidRPr="00DD531F">
        <w:rPr>
          <w:rFonts w:hint="eastAsia"/>
          <w:sz w:val="20"/>
          <w:szCs w:val="20"/>
        </w:rPr>
        <w:t xml:space="preserve">are not closed (by anyone). </w:t>
      </w:r>
    </w:p>
    <w:p w:rsidR="00F11D7B" w:rsidRPr="00DD531F" w:rsidRDefault="005C2210" w:rsidP="007A47ED">
      <w:pPr>
        <w:widowControl w:val="0"/>
        <w:rPr>
          <w:sz w:val="20"/>
          <w:szCs w:val="20"/>
        </w:rPr>
      </w:pPr>
      <w:r>
        <w:rPr>
          <w:rFonts w:hint="eastAsia"/>
          <w:sz w:val="20"/>
          <w:szCs w:val="20"/>
        </w:rPr>
        <w:t>それにドア</w:t>
      </w:r>
      <w:r w:rsidR="00F11D7B" w:rsidRPr="00DD531F">
        <w:rPr>
          <w:rFonts w:hint="eastAsia"/>
          <w:sz w:val="20"/>
          <w:szCs w:val="20"/>
        </w:rPr>
        <w:t>も窓も閉めてありません。</w:t>
      </w:r>
      <w:r w:rsidR="00F11D7B" w:rsidRPr="00DD531F">
        <w:rPr>
          <w:rFonts w:hint="eastAsia"/>
          <w:sz w:val="20"/>
          <w:szCs w:val="20"/>
        </w:rPr>
        <w:t xml:space="preserve"> </w:t>
      </w:r>
    </w:p>
    <w:p w:rsidR="00F11D7B" w:rsidRPr="00DD531F" w:rsidRDefault="00F11D7B" w:rsidP="007A47ED">
      <w:pPr>
        <w:widowControl w:val="0"/>
        <w:rPr>
          <w:sz w:val="20"/>
          <w:szCs w:val="20"/>
          <w:lang w:val="es-US"/>
        </w:rPr>
      </w:pPr>
      <w:r w:rsidRPr="00DD531F">
        <w:rPr>
          <w:sz w:val="20"/>
          <w:szCs w:val="20"/>
          <w:lang w:val="es-US"/>
        </w:rPr>
        <w:t>S</w:t>
      </w:r>
      <w:r w:rsidRPr="00DD531F">
        <w:rPr>
          <w:rFonts w:hint="eastAsia"/>
          <w:sz w:val="20"/>
          <w:szCs w:val="20"/>
          <w:lang w:val="es-US"/>
        </w:rPr>
        <w:t xml:space="preserve">ore ni doa mo mado mo shimete arimasen.  </w:t>
      </w:r>
    </w:p>
    <w:p w:rsidR="00F11D7B" w:rsidRPr="00DD531F" w:rsidRDefault="0065003F" w:rsidP="007A47ED">
      <w:pPr>
        <w:widowControl w:val="0"/>
        <w:rPr>
          <w:sz w:val="20"/>
          <w:szCs w:val="20"/>
        </w:rPr>
      </w:pPr>
      <w:r>
        <w:rPr>
          <w:sz w:val="20"/>
          <w:szCs w:val="20"/>
        </w:rPr>
        <w:t>433</w:t>
      </w:r>
      <w:r w:rsidR="00F11D7B" w:rsidRPr="00DD531F">
        <w:rPr>
          <w:rFonts w:hint="eastAsia"/>
          <w:sz w:val="20"/>
          <w:szCs w:val="20"/>
        </w:rPr>
        <w:t xml:space="preserve">.  The CD's are neatly lined up by someone, but the books on top of the desk are not neatly lined up (by anyone). </w:t>
      </w:r>
    </w:p>
    <w:p w:rsidR="00F11D7B" w:rsidRPr="00DD531F" w:rsidRDefault="00F11D7B" w:rsidP="007A47ED">
      <w:pPr>
        <w:widowControl w:val="0"/>
        <w:rPr>
          <w:sz w:val="20"/>
          <w:szCs w:val="20"/>
        </w:rPr>
      </w:pPr>
      <w:r w:rsidRPr="00DD531F">
        <w:rPr>
          <w:rFonts w:hint="eastAsia"/>
          <w:sz w:val="20"/>
          <w:szCs w:val="20"/>
        </w:rPr>
        <w:t>CD</w:t>
      </w:r>
      <w:r w:rsidRPr="00DD531F">
        <w:rPr>
          <w:rFonts w:hint="eastAsia"/>
          <w:sz w:val="20"/>
          <w:szCs w:val="20"/>
        </w:rPr>
        <w:t>はきれいに並べてありますが、机の上の本はきれいに並べてありません。</w:t>
      </w:r>
      <w:r w:rsidRPr="00DD531F">
        <w:rPr>
          <w:rFonts w:hint="eastAsia"/>
          <w:sz w:val="20"/>
          <w:szCs w:val="20"/>
        </w:rPr>
        <w:t xml:space="preserve"> </w:t>
      </w:r>
    </w:p>
    <w:p w:rsidR="00F11D7B" w:rsidRPr="00DD531F" w:rsidRDefault="00F11D7B" w:rsidP="007A47ED">
      <w:pPr>
        <w:widowControl w:val="0"/>
        <w:rPr>
          <w:sz w:val="20"/>
          <w:szCs w:val="20"/>
          <w:lang w:val="es-US"/>
        </w:rPr>
      </w:pPr>
      <w:r w:rsidRPr="00DD531F">
        <w:rPr>
          <w:rFonts w:hint="eastAsia"/>
          <w:sz w:val="20"/>
          <w:szCs w:val="20"/>
          <w:lang w:val="es-US"/>
        </w:rPr>
        <w:t xml:space="preserve">CD wa kirei ni narabete arimasu ga, tsukue no ue no hon wa kirei ni narabete arimasen.  </w:t>
      </w:r>
    </w:p>
    <w:p w:rsidR="00F11D7B" w:rsidRPr="00DD531F" w:rsidRDefault="0065003F" w:rsidP="007A47ED">
      <w:pPr>
        <w:widowControl w:val="0"/>
        <w:rPr>
          <w:sz w:val="20"/>
          <w:szCs w:val="20"/>
        </w:rPr>
      </w:pPr>
      <w:r>
        <w:rPr>
          <w:sz w:val="20"/>
          <w:szCs w:val="20"/>
        </w:rPr>
        <w:t>434</w:t>
      </w:r>
      <w:r w:rsidR="00F11D7B" w:rsidRPr="00DD531F">
        <w:rPr>
          <w:rFonts w:hint="eastAsia"/>
          <w:sz w:val="20"/>
          <w:szCs w:val="20"/>
        </w:rPr>
        <w:t>.  On the wall, a paper is pasted up</w:t>
      </w:r>
      <w:r w:rsidR="00F11D7B" w:rsidRPr="00DD531F">
        <w:rPr>
          <w:sz w:val="20"/>
          <w:szCs w:val="20"/>
        </w:rPr>
        <w:t xml:space="preserve"> by someone</w:t>
      </w:r>
      <w:r w:rsidR="00F11D7B" w:rsidRPr="00DD531F">
        <w:rPr>
          <w:rFonts w:hint="eastAsia"/>
          <w:sz w:val="20"/>
          <w:szCs w:val="20"/>
        </w:rPr>
        <w:t xml:space="preserve">.  </w:t>
      </w:r>
      <w:r w:rsidR="00F11D7B" w:rsidRPr="00DD531F">
        <w:rPr>
          <w:sz w:val="20"/>
          <w:szCs w:val="20"/>
        </w:rPr>
        <w:t xml:space="preserve">Use ga rather than wo.  </w:t>
      </w:r>
    </w:p>
    <w:p w:rsidR="00F11D7B" w:rsidRPr="00DD531F" w:rsidRDefault="00F11D7B" w:rsidP="007A47ED">
      <w:pPr>
        <w:widowControl w:val="0"/>
        <w:rPr>
          <w:sz w:val="20"/>
          <w:szCs w:val="20"/>
        </w:rPr>
      </w:pPr>
      <w:r w:rsidRPr="00DD531F">
        <w:rPr>
          <w:rFonts w:hint="eastAsia"/>
          <w:sz w:val="20"/>
          <w:szCs w:val="20"/>
        </w:rPr>
        <w:t>壁に紙がはってあります。</w:t>
      </w:r>
    </w:p>
    <w:p w:rsidR="00F11D7B" w:rsidRPr="00DD531F" w:rsidRDefault="00F11D7B" w:rsidP="007A47ED">
      <w:pPr>
        <w:widowControl w:val="0"/>
        <w:rPr>
          <w:sz w:val="20"/>
          <w:szCs w:val="20"/>
        </w:rPr>
      </w:pPr>
      <w:r w:rsidRPr="00DD531F">
        <w:rPr>
          <w:sz w:val="20"/>
          <w:szCs w:val="20"/>
          <w:lang w:val="es-US"/>
        </w:rPr>
        <w:t>K</w:t>
      </w:r>
      <w:r w:rsidRPr="00DD531F">
        <w:rPr>
          <w:rFonts w:hint="eastAsia"/>
          <w:sz w:val="20"/>
          <w:szCs w:val="20"/>
          <w:lang w:val="es-US"/>
        </w:rPr>
        <w:t xml:space="preserve">abe ni kami ga hatte arimasu.  </w:t>
      </w:r>
      <w:r w:rsidRPr="00DD531F">
        <w:rPr>
          <w:rFonts w:hint="eastAsia"/>
          <w:sz w:val="20"/>
          <w:szCs w:val="20"/>
        </w:rPr>
        <w:t xml:space="preserve">(from </w:t>
      </w:r>
      <w:r w:rsidRPr="00196E59">
        <w:rPr>
          <w:rFonts w:hint="eastAsia"/>
          <w:b/>
          <w:sz w:val="20"/>
          <w:szCs w:val="20"/>
        </w:rPr>
        <w:t>haru</w:t>
      </w:r>
      <w:r w:rsidRPr="00DD531F">
        <w:rPr>
          <w:rFonts w:hint="eastAsia"/>
          <w:sz w:val="20"/>
          <w:szCs w:val="20"/>
        </w:rPr>
        <w:t>, to put up or paste)</w:t>
      </w:r>
      <w:r w:rsidRPr="00DD531F">
        <w:rPr>
          <w:sz w:val="20"/>
          <w:szCs w:val="20"/>
        </w:rPr>
        <w:t xml:space="preserve"> </w:t>
      </w:r>
      <w:r w:rsidRPr="00DD531F">
        <w:rPr>
          <w:rFonts w:hint="eastAsia"/>
          <w:sz w:val="20"/>
          <w:szCs w:val="20"/>
        </w:rPr>
        <w:t>(</w:t>
      </w:r>
      <w:r w:rsidRPr="00DD531F">
        <w:rPr>
          <w:rFonts w:hint="eastAsia"/>
          <w:i/>
          <w:sz w:val="20"/>
          <w:szCs w:val="20"/>
        </w:rPr>
        <w:t xml:space="preserve">I </w:t>
      </w:r>
      <w:r w:rsidRPr="00DD531F">
        <w:rPr>
          <w:rFonts w:hint="eastAsia"/>
          <w:i/>
          <w:sz w:val="20"/>
          <w:szCs w:val="20"/>
          <w:u w:val="single"/>
        </w:rPr>
        <w:t>paste</w:t>
      </w:r>
      <w:r w:rsidRPr="00DD531F">
        <w:rPr>
          <w:rFonts w:hint="eastAsia"/>
          <w:i/>
          <w:sz w:val="20"/>
          <w:szCs w:val="20"/>
        </w:rPr>
        <w:t xml:space="preserve"> in </w:t>
      </w:r>
      <w:r w:rsidRPr="00DD531F">
        <w:rPr>
          <w:i/>
          <w:sz w:val="20"/>
          <w:szCs w:val="20"/>
          <w:u w:val="single"/>
        </w:rPr>
        <w:t>haru</w:t>
      </w:r>
      <w:r w:rsidRPr="00DD531F">
        <w:rPr>
          <w:i/>
          <w:sz w:val="20"/>
          <w:szCs w:val="20"/>
        </w:rPr>
        <w:t xml:space="preserve"> [</w:t>
      </w:r>
      <w:r w:rsidRPr="00DD531F">
        <w:rPr>
          <w:rFonts w:hint="eastAsia"/>
          <w:i/>
          <w:sz w:val="20"/>
          <w:szCs w:val="20"/>
        </w:rPr>
        <w:t>Spring</w:t>
      </w:r>
      <w:r w:rsidRPr="00DD531F">
        <w:rPr>
          <w:i/>
          <w:sz w:val="20"/>
          <w:szCs w:val="20"/>
        </w:rPr>
        <w:t>]</w:t>
      </w:r>
      <w:r w:rsidRPr="00DD531F">
        <w:rPr>
          <w:rFonts w:hint="eastAsia"/>
          <w:i/>
          <w:sz w:val="20"/>
          <w:szCs w:val="20"/>
        </w:rPr>
        <w:t xml:space="preserve"> because it's </w:t>
      </w:r>
      <w:r w:rsidRPr="00DD531F">
        <w:rPr>
          <w:i/>
          <w:sz w:val="20"/>
          <w:szCs w:val="20"/>
        </w:rPr>
        <w:t>humid</w:t>
      </w:r>
      <w:r w:rsidRPr="00DD531F">
        <w:rPr>
          <w:rFonts w:hint="eastAsia"/>
          <w:sz w:val="20"/>
          <w:szCs w:val="20"/>
        </w:rPr>
        <w:t>)</w:t>
      </w:r>
      <w:r w:rsidRPr="00DD531F">
        <w:rPr>
          <w:sz w:val="20"/>
          <w:szCs w:val="20"/>
        </w:rPr>
        <w:t xml:space="preserve">  (kami o hatte arimasu, </w:t>
      </w:r>
      <w:r w:rsidRPr="007F0384">
        <w:rPr>
          <w:i/>
          <w:sz w:val="20"/>
          <w:szCs w:val="20"/>
        </w:rPr>
        <w:t>not</w:t>
      </w:r>
      <w:r w:rsidRPr="00DD531F">
        <w:rPr>
          <w:sz w:val="20"/>
          <w:szCs w:val="20"/>
        </w:rPr>
        <w:t xml:space="preserve"> OK here, sounds strange)</w:t>
      </w:r>
    </w:p>
    <w:p w:rsidR="00F11D7B" w:rsidRPr="00DD531F" w:rsidRDefault="0065003F" w:rsidP="007A47ED">
      <w:pPr>
        <w:widowControl w:val="0"/>
        <w:rPr>
          <w:sz w:val="20"/>
          <w:szCs w:val="20"/>
        </w:rPr>
      </w:pPr>
      <w:r>
        <w:rPr>
          <w:sz w:val="20"/>
          <w:szCs w:val="20"/>
        </w:rPr>
        <w:t>435</w:t>
      </w:r>
      <w:r w:rsidR="00F11D7B" w:rsidRPr="00DD531F">
        <w:rPr>
          <w:rFonts w:hint="eastAsia"/>
          <w:sz w:val="20"/>
          <w:szCs w:val="20"/>
        </w:rPr>
        <w:t xml:space="preserve">.  </w:t>
      </w:r>
      <w:r w:rsidR="00F11D7B" w:rsidRPr="00DD531F">
        <w:rPr>
          <w:sz w:val="20"/>
          <w:szCs w:val="20"/>
        </w:rPr>
        <w:t>To</w:t>
      </w:r>
      <w:r w:rsidR="00F11D7B" w:rsidRPr="00DD531F">
        <w:rPr>
          <w:rFonts w:hint="eastAsia"/>
          <w:sz w:val="20"/>
          <w:szCs w:val="20"/>
        </w:rPr>
        <w:t xml:space="preserve"> that paper, </w:t>
      </w:r>
      <w:r w:rsidR="00F11D7B" w:rsidRPr="00DD531F">
        <w:rPr>
          <w:sz w:val="20"/>
          <w:szCs w:val="20"/>
        </w:rPr>
        <w:t>‘I won’t make a mess’</w:t>
      </w:r>
      <w:r w:rsidR="00F11D7B" w:rsidRPr="00DD531F">
        <w:rPr>
          <w:rFonts w:hint="eastAsia"/>
          <w:sz w:val="20"/>
          <w:szCs w:val="20"/>
        </w:rPr>
        <w:t xml:space="preserve"> is written.  </w:t>
      </w:r>
    </w:p>
    <w:p w:rsidR="00F11D7B" w:rsidRPr="00DD531F" w:rsidRDefault="00F11D7B" w:rsidP="007A47ED">
      <w:pPr>
        <w:widowControl w:val="0"/>
        <w:rPr>
          <w:sz w:val="20"/>
          <w:szCs w:val="20"/>
        </w:rPr>
      </w:pPr>
      <w:r w:rsidRPr="00DD531F">
        <w:rPr>
          <w:rFonts w:hint="eastAsia"/>
          <w:sz w:val="20"/>
          <w:szCs w:val="20"/>
        </w:rPr>
        <w:t>その紙に「散らかさない」と書いてあります。</w:t>
      </w:r>
    </w:p>
    <w:p w:rsidR="00F11D7B" w:rsidRPr="00DD531F" w:rsidRDefault="00F11D7B" w:rsidP="007A47ED">
      <w:pPr>
        <w:widowControl w:val="0"/>
        <w:rPr>
          <w:sz w:val="20"/>
          <w:szCs w:val="20"/>
        </w:rPr>
      </w:pPr>
      <w:r w:rsidRPr="00DD531F">
        <w:rPr>
          <w:rFonts w:hint="eastAsia"/>
          <w:sz w:val="20"/>
          <w:szCs w:val="20"/>
          <w:lang w:val="es-US"/>
        </w:rPr>
        <w:t xml:space="preserve">Sono kami ni </w:t>
      </w:r>
      <w:r w:rsidRPr="00DD531F">
        <w:rPr>
          <w:sz w:val="20"/>
          <w:szCs w:val="20"/>
          <w:lang w:val="es-US"/>
        </w:rPr>
        <w:t>‘</w:t>
      </w:r>
      <w:r w:rsidRPr="00DD531F">
        <w:rPr>
          <w:rFonts w:hint="eastAsia"/>
          <w:sz w:val="20"/>
          <w:szCs w:val="20"/>
          <w:lang w:val="es-US"/>
        </w:rPr>
        <w:t>chirakasanai</w:t>
      </w:r>
      <w:r w:rsidRPr="00DD531F">
        <w:rPr>
          <w:sz w:val="20"/>
          <w:szCs w:val="20"/>
          <w:lang w:val="es-US"/>
        </w:rPr>
        <w:t>’</w:t>
      </w:r>
      <w:r w:rsidRPr="00DD531F">
        <w:rPr>
          <w:rFonts w:hint="eastAsia"/>
          <w:sz w:val="20"/>
          <w:szCs w:val="20"/>
          <w:lang w:val="es-US"/>
        </w:rPr>
        <w:t xml:space="preserve"> to kaite arimasu.  </w:t>
      </w:r>
      <w:r w:rsidRPr="00DD531F">
        <w:rPr>
          <w:sz w:val="20"/>
          <w:szCs w:val="20"/>
        </w:rPr>
        <w:t xml:space="preserve">(use ni to write </w:t>
      </w:r>
      <w:r w:rsidRPr="00DD531F">
        <w:rPr>
          <w:sz w:val="20"/>
          <w:szCs w:val="20"/>
          <w:u w:val="single"/>
        </w:rPr>
        <w:t>to</w:t>
      </w:r>
      <w:r w:rsidRPr="00DD531F">
        <w:rPr>
          <w:sz w:val="20"/>
          <w:szCs w:val="20"/>
        </w:rPr>
        <w:t xml:space="preserve"> a paper)  (chirakasanai means ‘I won’t make a mess’)</w:t>
      </w:r>
    </w:p>
    <w:p w:rsidR="00F11D7B" w:rsidRPr="00DD531F" w:rsidRDefault="0065003F" w:rsidP="007A47ED">
      <w:pPr>
        <w:widowControl w:val="0"/>
        <w:rPr>
          <w:sz w:val="20"/>
          <w:szCs w:val="20"/>
        </w:rPr>
      </w:pPr>
      <w:r>
        <w:rPr>
          <w:sz w:val="20"/>
          <w:szCs w:val="20"/>
        </w:rPr>
        <w:t>436</w:t>
      </w:r>
      <w:r w:rsidR="00F11D7B" w:rsidRPr="00DD531F">
        <w:rPr>
          <w:rFonts w:hint="eastAsia"/>
          <w:sz w:val="20"/>
          <w:szCs w:val="20"/>
        </w:rPr>
        <w:t xml:space="preserve">.  </w:t>
      </w:r>
      <w:r w:rsidR="00F11D7B" w:rsidRPr="00DD531F">
        <w:rPr>
          <w:sz w:val="20"/>
          <w:szCs w:val="20"/>
        </w:rPr>
        <w:t xml:space="preserve">As for the honorable </w:t>
      </w:r>
      <w:r w:rsidR="00F11D7B" w:rsidRPr="00DD531F">
        <w:rPr>
          <w:rFonts w:hint="eastAsia"/>
          <w:sz w:val="20"/>
          <w:szCs w:val="20"/>
        </w:rPr>
        <w:t>customer</w:t>
      </w:r>
      <w:r w:rsidR="00F11D7B" w:rsidRPr="00DD531F">
        <w:rPr>
          <w:sz w:val="20"/>
          <w:szCs w:val="20"/>
        </w:rPr>
        <w:t xml:space="preserve">, why did he say he will return? </w:t>
      </w:r>
      <w:r w:rsidR="00F11D7B" w:rsidRPr="00DD531F">
        <w:rPr>
          <w:rFonts w:hint="eastAsia"/>
          <w:sz w:val="20"/>
          <w:szCs w:val="20"/>
        </w:rPr>
        <w:t xml:space="preserve"> </w:t>
      </w:r>
      <w:r w:rsidR="00F11D7B" w:rsidRPr="00DD531F">
        <w:rPr>
          <w:sz w:val="20"/>
          <w:szCs w:val="20"/>
        </w:rPr>
        <w:t xml:space="preserve"> Use naze. </w:t>
      </w:r>
    </w:p>
    <w:p w:rsidR="00F11D7B" w:rsidRPr="00DD531F" w:rsidRDefault="00F11D7B" w:rsidP="007A47ED">
      <w:pPr>
        <w:widowControl w:val="0"/>
        <w:rPr>
          <w:sz w:val="20"/>
          <w:szCs w:val="20"/>
        </w:rPr>
      </w:pPr>
      <w:r w:rsidRPr="00DD531F">
        <w:rPr>
          <w:rFonts w:hint="eastAsia"/>
          <w:sz w:val="20"/>
          <w:szCs w:val="20"/>
        </w:rPr>
        <w:t>お客さんはなぜ帰ると言いましたか</w:t>
      </w:r>
      <w:r w:rsidRPr="00DD531F">
        <w:rPr>
          <w:sz w:val="20"/>
          <w:szCs w:val="20"/>
        </w:rPr>
        <w:t xml:space="preserve"> </w:t>
      </w:r>
    </w:p>
    <w:p w:rsidR="00F11D7B" w:rsidRPr="00DD531F" w:rsidRDefault="00F11D7B" w:rsidP="007A47ED">
      <w:pPr>
        <w:widowControl w:val="0"/>
        <w:rPr>
          <w:sz w:val="20"/>
          <w:szCs w:val="20"/>
        </w:rPr>
      </w:pPr>
      <w:r w:rsidRPr="00DD531F">
        <w:rPr>
          <w:rFonts w:hint="eastAsia"/>
          <w:sz w:val="20"/>
          <w:szCs w:val="20"/>
        </w:rPr>
        <w:t>Okyakusan wa naze kaeru to iimashita</w:t>
      </w:r>
      <w:r w:rsidRPr="00DD531F">
        <w:rPr>
          <w:sz w:val="20"/>
          <w:szCs w:val="20"/>
        </w:rPr>
        <w:t xml:space="preserve"> </w:t>
      </w:r>
      <w:r w:rsidRPr="00DD531F">
        <w:rPr>
          <w:rFonts w:hint="eastAsia"/>
          <w:sz w:val="20"/>
          <w:szCs w:val="20"/>
        </w:rPr>
        <w:t>ka.</w:t>
      </w:r>
      <w:r w:rsidR="00196E59">
        <w:rPr>
          <w:sz w:val="20"/>
          <w:szCs w:val="20"/>
        </w:rPr>
        <w:t xml:space="preserve">  (</w:t>
      </w:r>
      <w:r w:rsidRPr="00DD531F">
        <w:rPr>
          <w:sz w:val="20"/>
          <w:szCs w:val="20"/>
        </w:rPr>
        <w:t>naze kaeru to itta no desu ka, also OK)</w:t>
      </w:r>
    </w:p>
    <w:p w:rsidR="00F11D7B" w:rsidRPr="00DD531F" w:rsidRDefault="0065003F" w:rsidP="007A47ED">
      <w:pPr>
        <w:widowControl w:val="0"/>
        <w:rPr>
          <w:sz w:val="20"/>
          <w:szCs w:val="20"/>
        </w:rPr>
      </w:pPr>
      <w:r>
        <w:rPr>
          <w:sz w:val="20"/>
          <w:szCs w:val="20"/>
        </w:rPr>
        <w:t>437</w:t>
      </w:r>
      <w:r w:rsidR="00F11D7B" w:rsidRPr="00DD531F">
        <w:rPr>
          <w:rFonts w:hint="eastAsia"/>
          <w:sz w:val="20"/>
          <w:szCs w:val="20"/>
        </w:rPr>
        <w:t>.  Because it's already 10 o'clock.</w:t>
      </w:r>
    </w:p>
    <w:p w:rsidR="00F11D7B" w:rsidRPr="00DD531F" w:rsidRDefault="00F11D7B" w:rsidP="007A47ED">
      <w:pPr>
        <w:widowControl w:val="0"/>
        <w:rPr>
          <w:sz w:val="20"/>
          <w:szCs w:val="20"/>
        </w:rPr>
      </w:pPr>
      <w:r w:rsidRPr="00DD531F">
        <w:rPr>
          <w:rFonts w:hint="eastAsia"/>
          <w:sz w:val="20"/>
          <w:szCs w:val="20"/>
        </w:rPr>
        <w:t>もう十時ですから。</w:t>
      </w:r>
    </w:p>
    <w:p w:rsidR="00F11D7B" w:rsidRPr="00DD531F" w:rsidRDefault="00F11D7B" w:rsidP="007A47ED">
      <w:pPr>
        <w:widowControl w:val="0"/>
        <w:rPr>
          <w:sz w:val="20"/>
          <w:szCs w:val="20"/>
        </w:rPr>
      </w:pPr>
      <w:r w:rsidRPr="00DD531F">
        <w:rPr>
          <w:sz w:val="20"/>
          <w:szCs w:val="20"/>
        </w:rPr>
        <w:t>M</w:t>
      </w:r>
      <w:r w:rsidRPr="00DD531F">
        <w:rPr>
          <w:rFonts w:hint="eastAsia"/>
          <w:sz w:val="20"/>
          <w:szCs w:val="20"/>
        </w:rPr>
        <w:t>oo ju</w:t>
      </w:r>
      <w:r w:rsidRPr="00DD531F">
        <w:rPr>
          <w:sz w:val="20"/>
          <w:szCs w:val="20"/>
        </w:rPr>
        <w:t>u</w:t>
      </w:r>
      <w:r w:rsidRPr="00DD531F">
        <w:rPr>
          <w:rFonts w:hint="eastAsia"/>
          <w:sz w:val="20"/>
          <w:szCs w:val="20"/>
        </w:rPr>
        <w:t xml:space="preserve">ji desu kara.  </w:t>
      </w:r>
    </w:p>
    <w:p w:rsidR="00F11D7B" w:rsidRPr="00DD531F" w:rsidRDefault="0065003F" w:rsidP="007A47ED">
      <w:pPr>
        <w:widowControl w:val="0"/>
        <w:rPr>
          <w:sz w:val="20"/>
          <w:szCs w:val="20"/>
        </w:rPr>
      </w:pPr>
      <w:r>
        <w:rPr>
          <w:sz w:val="20"/>
          <w:szCs w:val="20"/>
        </w:rPr>
        <w:t>438</w:t>
      </w:r>
      <w:r w:rsidR="00F11D7B" w:rsidRPr="00DD531F">
        <w:rPr>
          <w:rFonts w:hint="eastAsia"/>
          <w:sz w:val="20"/>
          <w:szCs w:val="20"/>
        </w:rPr>
        <w:t>.  Because it already became late.</w:t>
      </w:r>
    </w:p>
    <w:p w:rsidR="00F11D7B" w:rsidRPr="00DD531F" w:rsidRDefault="00F11D7B" w:rsidP="007A47ED">
      <w:pPr>
        <w:widowControl w:val="0"/>
        <w:rPr>
          <w:sz w:val="20"/>
          <w:szCs w:val="20"/>
        </w:rPr>
      </w:pPr>
      <w:r w:rsidRPr="00DD531F">
        <w:rPr>
          <w:rFonts w:hint="eastAsia"/>
          <w:sz w:val="20"/>
          <w:szCs w:val="20"/>
        </w:rPr>
        <w:t>もう遅くなりましたから。</w:t>
      </w:r>
    </w:p>
    <w:p w:rsidR="00F11D7B" w:rsidRPr="00DD531F" w:rsidRDefault="00F11D7B" w:rsidP="007A47ED">
      <w:pPr>
        <w:widowControl w:val="0"/>
        <w:rPr>
          <w:sz w:val="20"/>
          <w:szCs w:val="20"/>
        </w:rPr>
      </w:pPr>
      <w:r w:rsidRPr="00DD531F">
        <w:rPr>
          <w:sz w:val="20"/>
          <w:szCs w:val="20"/>
        </w:rPr>
        <w:t>M</w:t>
      </w:r>
      <w:r w:rsidRPr="00DD531F">
        <w:rPr>
          <w:rFonts w:hint="eastAsia"/>
          <w:sz w:val="20"/>
          <w:szCs w:val="20"/>
        </w:rPr>
        <w:t>oo osoku narimashita kara.</w:t>
      </w:r>
    </w:p>
    <w:p w:rsidR="00F11D7B" w:rsidRPr="00DD531F" w:rsidRDefault="0065003F" w:rsidP="007A47ED">
      <w:pPr>
        <w:widowControl w:val="0"/>
        <w:rPr>
          <w:sz w:val="20"/>
          <w:szCs w:val="20"/>
        </w:rPr>
      </w:pPr>
      <w:r>
        <w:rPr>
          <w:sz w:val="20"/>
          <w:szCs w:val="20"/>
        </w:rPr>
        <w:t>439</w:t>
      </w:r>
      <w:r w:rsidR="00F11D7B" w:rsidRPr="00DD531F">
        <w:rPr>
          <w:rFonts w:hint="eastAsia"/>
          <w:sz w:val="20"/>
          <w:szCs w:val="20"/>
        </w:rPr>
        <w:t>.  Because there wasn't a bus.  (it disappeared)</w:t>
      </w:r>
    </w:p>
    <w:p w:rsidR="00F11D7B" w:rsidRPr="00DD531F" w:rsidRDefault="00F11D7B" w:rsidP="007A47ED">
      <w:pPr>
        <w:widowControl w:val="0"/>
        <w:rPr>
          <w:sz w:val="20"/>
          <w:szCs w:val="20"/>
        </w:rPr>
      </w:pPr>
      <w:r w:rsidRPr="00DD531F">
        <w:rPr>
          <w:rFonts w:hint="eastAsia"/>
          <w:sz w:val="20"/>
          <w:szCs w:val="20"/>
        </w:rPr>
        <w:lastRenderedPageBreak/>
        <w:t>バスがなくなりましたから。</w:t>
      </w:r>
    </w:p>
    <w:p w:rsidR="00196E59" w:rsidRDefault="00F11D7B" w:rsidP="007A47ED">
      <w:pPr>
        <w:widowControl w:val="0"/>
        <w:rPr>
          <w:sz w:val="20"/>
          <w:szCs w:val="20"/>
        </w:rPr>
      </w:pPr>
      <w:r w:rsidRPr="00DD531F">
        <w:rPr>
          <w:sz w:val="20"/>
          <w:szCs w:val="20"/>
        </w:rPr>
        <w:t>B</w:t>
      </w:r>
      <w:r w:rsidRPr="00DD531F">
        <w:rPr>
          <w:rFonts w:hint="eastAsia"/>
          <w:sz w:val="20"/>
          <w:szCs w:val="20"/>
        </w:rPr>
        <w:t xml:space="preserve">asu ga naku narimashita kara. </w:t>
      </w:r>
      <w:r w:rsidRPr="00DD531F">
        <w:rPr>
          <w:sz w:val="20"/>
          <w:szCs w:val="20"/>
        </w:rPr>
        <w:t xml:space="preserve"> </w:t>
      </w:r>
      <w:r w:rsidRPr="00DD531F">
        <w:rPr>
          <w:rFonts w:hint="eastAsia"/>
          <w:sz w:val="20"/>
          <w:szCs w:val="20"/>
        </w:rPr>
        <w:t xml:space="preserve">(from </w:t>
      </w:r>
      <w:r w:rsidRPr="00196E59">
        <w:rPr>
          <w:rFonts w:hint="eastAsia"/>
          <w:b/>
          <w:sz w:val="20"/>
          <w:szCs w:val="20"/>
        </w:rPr>
        <w:t>naku</w:t>
      </w:r>
      <w:r w:rsidR="006876BE">
        <w:rPr>
          <w:b/>
          <w:sz w:val="20"/>
          <w:szCs w:val="20"/>
        </w:rPr>
        <w:t xml:space="preserve">naru = </w:t>
      </w:r>
      <w:r w:rsidR="006876BE">
        <w:rPr>
          <w:sz w:val="20"/>
          <w:szCs w:val="20"/>
        </w:rPr>
        <w:t>to disappear</w:t>
      </w:r>
      <w:r w:rsidRPr="00DD531F">
        <w:rPr>
          <w:rFonts w:hint="eastAsia"/>
          <w:sz w:val="20"/>
          <w:szCs w:val="20"/>
        </w:rPr>
        <w:t>)</w:t>
      </w:r>
      <w:r w:rsidRPr="00DD531F">
        <w:rPr>
          <w:sz w:val="20"/>
          <w:szCs w:val="20"/>
        </w:rPr>
        <w:t xml:space="preserve">  </w:t>
      </w:r>
    </w:p>
    <w:p w:rsidR="00F11D7B" w:rsidRPr="00DD531F" w:rsidRDefault="0065003F" w:rsidP="007A47ED">
      <w:pPr>
        <w:widowControl w:val="0"/>
        <w:rPr>
          <w:sz w:val="20"/>
          <w:szCs w:val="20"/>
        </w:rPr>
      </w:pPr>
      <w:r>
        <w:rPr>
          <w:sz w:val="20"/>
          <w:szCs w:val="20"/>
        </w:rPr>
        <w:t>440</w:t>
      </w:r>
      <w:r w:rsidR="00F11D7B" w:rsidRPr="00DD531F">
        <w:rPr>
          <w:rFonts w:hint="eastAsia"/>
          <w:sz w:val="20"/>
          <w:szCs w:val="20"/>
        </w:rPr>
        <w:t xml:space="preserve">.  Now apples </w:t>
      </w:r>
      <w:r w:rsidR="00F11D7B" w:rsidRPr="00DD531F">
        <w:rPr>
          <w:sz w:val="20"/>
          <w:szCs w:val="20"/>
        </w:rPr>
        <w:t xml:space="preserve">three </w:t>
      </w:r>
      <w:r w:rsidR="00F11D7B" w:rsidRPr="00DD531F">
        <w:rPr>
          <w:rFonts w:hint="eastAsia"/>
          <w:sz w:val="20"/>
          <w:szCs w:val="20"/>
        </w:rPr>
        <w:t xml:space="preserve">are </w:t>
      </w:r>
      <w:r w:rsidR="00F11D7B" w:rsidRPr="00DD531F">
        <w:rPr>
          <w:sz w:val="20"/>
          <w:szCs w:val="20"/>
        </w:rPr>
        <w:t xml:space="preserve">entered </w:t>
      </w:r>
      <w:r w:rsidR="00F11D7B" w:rsidRPr="00DD531F">
        <w:rPr>
          <w:rFonts w:hint="eastAsia"/>
          <w:sz w:val="20"/>
          <w:szCs w:val="20"/>
        </w:rPr>
        <w:t xml:space="preserve">in the refrigerator.  </w:t>
      </w:r>
    </w:p>
    <w:p w:rsidR="00F11D7B" w:rsidRPr="00DD531F" w:rsidRDefault="00F11D7B" w:rsidP="007A47ED">
      <w:pPr>
        <w:widowControl w:val="0"/>
        <w:rPr>
          <w:sz w:val="20"/>
          <w:szCs w:val="20"/>
        </w:rPr>
      </w:pPr>
      <w:r w:rsidRPr="00DD531F">
        <w:rPr>
          <w:rFonts w:hint="eastAsia"/>
          <w:sz w:val="20"/>
          <w:szCs w:val="20"/>
        </w:rPr>
        <w:t>今、冷蔵庫にりんごが三つ入っています。</w:t>
      </w:r>
    </w:p>
    <w:p w:rsidR="00F11D7B" w:rsidRPr="00DD531F" w:rsidRDefault="00F11D7B" w:rsidP="007A47ED">
      <w:pPr>
        <w:widowControl w:val="0"/>
        <w:rPr>
          <w:sz w:val="20"/>
          <w:szCs w:val="20"/>
          <w:lang w:val="es-US"/>
        </w:rPr>
      </w:pPr>
      <w:r w:rsidRPr="00DD531F">
        <w:rPr>
          <w:sz w:val="20"/>
          <w:szCs w:val="20"/>
          <w:lang w:val="es-US"/>
        </w:rPr>
        <w:t>I</w:t>
      </w:r>
      <w:r w:rsidRPr="00DD531F">
        <w:rPr>
          <w:rFonts w:hint="eastAsia"/>
          <w:sz w:val="20"/>
          <w:szCs w:val="20"/>
          <w:lang w:val="es-US"/>
        </w:rPr>
        <w:t xml:space="preserve">ma reizooko ni ringo ga mittsu haitte imasu.  </w:t>
      </w:r>
    </w:p>
    <w:p w:rsidR="00F11D7B" w:rsidRPr="00DD531F" w:rsidRDefault="0065003F" w:rsidP="007A47ED">
      <w:pPr>
        <w:widowControl w:val="0"/>
        <w:rPr>
          <w:sz w:val="20"/>
          <w:szCs w:val="20"/>
        </w:rPr>
      </w:pPr>
      <w:r>
        <w:rPr>
          <w:sz w:val="20"/>
          <w:szCs w:val="20"/>
        </w:rPr>
        <w:t>441</w:t>
      </w:r>
      <w:r w:rsidR="00F11D7B" w:rsidRPr="00DD531F">
        <w:rPr>
          <w:rFonts w:hint="eastAsia"/>
          <w:sz w:val="20"/>
          <w:szCs w:val="20"/>
        </w:rPr>
        <w:t>.  Now in the refrigerator</w:t>
      </w:r>
      <w:r w:rsidR="00F11D7B" w:rsidRPr="00DD531F">
        <w:rPr>
          <w:sz w:val="20"/>
          <w:szCs w:val="20"/>
        </w:rPr>
        <w:t xml:space="preserve">, </w:t>
      </w:r>
      <w:r w:rsidR="00F11D7B" w:rsidRPr="00DD531F">
        <w:rPr>
          <w:rFonts w:hint="eastAsia"/>
          <w:sz w:val="20"/>
          <w:szCs w:val="20"/>
        </w:rPr>
        <w:t xml:space="preserve">not even one apple is </w:t>
      </w:r>
      <w:r w:rsidR="00F11D7B" w:rsidRPr="00DD531F">
        <w:rPr>
          <w:sz w:val="20"/>
          <w:szCs w:val="20"/>
        </w:rPr>
        <w:t xml:space="preserve">entered </w:t>
      </w:r>
      <w:r w:rsidR="00F11D7B" w:rsidRPr="00DD531F">
        <w:rPr>
          <w:rFonts w:hint="eastAsia"/>
          <w:sz w:val="20"/>
          <w:szCs w:val="20"/>
        </w:rPr>
        <w:t xml:space="preserve">.  </w:t>
      </w:r>
      <w:r w:rsidR="00F11D7B" w:rsidRPr="00DD531F">
        <w:rPr>
          <w:sz w:val="20"/>
          <w:szCs w:val="20"/>
        </w:rPr>
        <w:tab/>
      </w:r>
    </w:p>
    <w:p w:rsidR="00F11D7B" w:rsidRPr="00C43B6A" w:rsidRDefault="00F11D7B" w:rsidP="007A47ED">
      <w:pPr>
        <w:widowControl w:val="0"/>
        <w:rPr>
          <w:sz w:val="20"/>
          <w:szCs w:val="20"/>
          <w:lang w:val="es-US"/>
        </w:rPr>
      </w:pPr>
      <w:r w:rsidRPr="00DD531F">
        <w:rPr>
          <w:rFonts w:hint="eastAsia"/>
          <w:sz w:val="20"/>
          <w:szCs w:val="20"/>
        </w:rPr>
        <w:t>今、冷蔵庫にりんごが一つも入っていません。</w:t>
      </w:r>
      <w:r w:rsidRPr="00DD531F">
        <w:rPr>
          <w:sz w:val="20"/>
          <w:szCs w:val="20"/>
          <w:lang w:val="es-US"/>
        </w:rPr>
        <w:t>I</w:t>
      </w:r>
      <w:r w:rsidRPr="00DD531F">
        <w:rPr>
          <w:rFonts w:hint="eastAsia"/>
          <w:sz w:val="20"/>
          <w:szCs w:val="20"/>
          <w:lang w:val="es-US"/>
        </w:rPr>
        <w:t xml:space="preserve">ma reizooko ni ringo ga hitotsu mo haitte imasen.  </w:t>
      </w:r>
    </w:p>
    <w:p w:rsidR="00F11D7B" w:rsidRPr="00DD531F" w:rsidRDefault="0065003F" w:rsidP="007A47ED">
      <w:pPr>
        <w:widowControl w:val="0"/>
        <w:rPr>
          <w:sz w:val="20"/>
          <w:szCs w:val="20"/>
        </w:rPr>
      </w:pPr>
      <w:r>
        <w:rPr>
          <w:sz w:val="20"/>
          <w:szCs w:val="20"/>
        </w:rPr>
        <w:t>442</w:t>
      </w:r>
      <w:r w:rsidR="00F11D7B" w:rsidRPr="00DD531F">
        <w:rPr>
          <w:rFonts w:hint="eastAsia"/>
          <w:sz w:val="20"/>
          <w:szCs w:val="20"/>
        </w:rPr>
        <w:t xml:space="preserve">. </w:t>
      </w:r>
      <w:r w:rsidR="00F11D7B" w:rsidRPr="00DD531F">
        <w:rPr>
          <w:sz w:val="20"/>
          <w:szCs w:val="20"/>
        </w:rPr>
        <w:t xml:space="preserve"> As for a Japanese language letter, </w:t>
      </w:r>
      <w:r w:rsidR="00F11D7B" w:rsidRPr="00DD531F">
        <w:rPr>
          <w:rFonts w:hint="eastAsia"/>
          <w:sz w:val="20"/>
          <w:szCs w:val="20"/>
        </w:rPr>
        <w:t xml:space="preserve">I still </w:t>
      </w:r>
      <w:r w:rsidR="00F11D7B" w:rsidRPr="00DD531F">
        <w:rPr>
          <w:sz w:val="20"/>
          <w:szCs w:val="20"/>
        </w:rPr>
        <w:t>have never</w:t>
      </w:r>
      <w:r w:rsidR="00F11D7B" w:rsidRPr="00DD531F">
        <w:rPr>
          <w:rFonts w:hint="eastAsia"/>
          <w:sz w:val="20"/>
          <w:szCs w:val="20"/>
        </w:rPr>
        <w:t xml:space="preserve"> written </w:t>
      </w:r>
      <w:r w:rsidR="00F11D7B" w:rsidRPr="00DD531F">
        <w:rPr>
          <w:sz w:val="20"/>
          <w:szCs w:val="20"/>
        </w:rPr>
        <w:t>one</w:t>
      </w:r>
      <w:r w:rsidR="00F11D7B" w:rsidRPr="00DD531F">
        <w:rPr>
          <w:rFonts w:hint="eastAsia"/>
          <w:sz w:val="20"/>
          <w:szCs w:val="20"/>
        </w:rPr>
        <w:t xml:space="preserve">.  </w:t>
      </w:r>
    </w:p>
    <w:p w:rsidR="00F11D7B" w:rsidRPr="00DD531F" w:rsidRDefault="00F11D7B" w:rsidP="007A47ED">
      <w:pPr>
        <w:widowControl w:val="0"/>
        <w:rPr>
          <w:sz w:val="20"/>
          <w:szCs w:val="20"/>
        </w:rPr>
      </w:pPr>
      <w:r w:rsidRPr="00DD531F">
        <w:rPr>
          <w:rFonts w:hint="eastAsia"/>
          <w:sz w:val="20"/>
          <w:szCs w:val="20"/>
        </w:rPr>
        <w:t>日本語の手紙はまだ書いたことがありません。</w:t>
      </w:r>
    </w:p>
    <w:p w:rsidR="00F11D7B" w:rsidRPr="00DD531F" w:rsidRDefault="00F11D7B" w:rsidP="007A47ED">
      <w:pPr>
        <w:widowControl w:val="0"/>
        <w:rPr>
          <w:sz w:val="20"/>
          <w:szCs w:val="20"/>
        </w:rPr>
      </w:pPr>
      <w:r w:rsidRPr="00DD531F">
        <w:rPr>
          <w:sz w:val="20"/>
          <w:szCs w:val="20"/>
          <w:lang w:val="es-US"/>
        </w:rPr>
        <w:t>N</w:t>
      </w:r>
      <w:r w:rsidRPr="00DD531F">
        <w:rPr>
          <w:rFonts w:hint="eastAsia"/>
          <w:sz w:val="20"/>
          <w:szCs w:val="20"/>
          <w:lang w:val="es-US"/>
        </w:rPr>
        <w:t xml:space="preserve">ihongo no tegami wa mada kaita </w:t>
      </w:r>
      <w:r w:rsidRPr="00DD531F">
        <w:rPr>
          <w:sz w:val="20"/>
          <w:szCs w:val="20"/>
          <w:lang w:val="es-US"/>
        </w:rPr>
        <w:tab/>
      </w:r>
      <w:r w:rsidRPr="00DD531F">
        <w:rPr>
          <w:rFonts w:hint="eastAsia"/>
          <w:sz w:val="20"/>
          <w:szCs w:val="20"/>
          <w:lang w:val="es-US"/>
        </w:rPr>
        <w:t xml:space="preserve">koto ga arimasen.  </w:t>
      </w:r>
      <w:r w:rsidRPr="00DD531F">
        <w:rPr>
          <w:rFonts w:hint="eastAsia"/>
          <w:sz w:val="20"/>
          <w:szCs w:val="20"/>
        </w:rPr>
        <w:t>(OK to use tegami o also)</w:t>
      </w:r>
      <w:r w:rsidRPr="00DD531F">
        <w:rPr>
          <w:sz w:val="20"/>
          <w:szCs w:val="20"/>
        </w:rPr>
        <w:t xml:space="preserve">  (koto wa arimasen, also OK, but not as good)</w:t>
      </w:r>
    </w:p>
    <w:p w:rsidR="00F11D7B" w:rsidRPr="00DD531F" w:rsidRDefault="0065003F" w:rsidP="007A47ED">
      <w:pPr>
        <w:widowControl w:val="0"/>
        <w:rPr>
          <w:sz w:val="20"/>
          <w:szCs w:val="20"/>
        </w:rPr>
      </w:pPr>
      <w:r>
        <w:rPr>
          <w:sz w:val="20"/>
          <w:szCs w:val="20"/>
        </w:rPr>
        <w:t>443</w:t>
      </w:r>
      <w:r w:rsidR="00F11D7B" w:rsidRPr="00DD531F">
        <w:rPr>
          <w:rFonts w:hint="eastAsia"/>
          <w:sz w:val="20"/>
          <w:szCs w:val="20"/>
        </w:rPr>
        <w:t xml:space="preserve">.  </w:t>
      </w:r>
      <w:r w:rsidR="00F11D7B" w:rsidRPr="00DD531F">
        <w:rPr>
          <w:sz w:val="20"/>
          <w:szCs w:val="20"/>
        </w:rPr>
        <w:t xml:space="preserve">As for a Japanese language letter, </w:t>
      </w:r>
      <w:r w:rsidR="00F11D7B" w:rsidRPr="00DD531F">
        <w:rPr>
          <w:rFonts w:hint="eastAsia"/>
          <w:sz w:val="20"/>
          <w:szCs w:val="20"/>
        </w:rPr>
        <w:t xml:space="preserve">I still </w:t>
      </w:r>
      <w:r w:rsidR="00F11D7B" w:rsidRPr="00DD531F">
        <w:rPr>
          <w:sz w:val="20"/>
          <w:szCs w:val="20"/>
        </w:rPr>
        <w:t>have never</w:t>
      </w:r>
      <w:r w:rsidR="00F11D7B" w:rsidRPr="00DD531F">
        <w:rPr>
          <w:rFonts w:hint="eastAsia"/>
          <w:sz w:val="20"/>
          <w:szCs w:val="20"/>
        </w:rPr>
        <w:t xml:space="preserve"> read </w:t>
      </w:r>
      <w:r w:rsidR="00F11D7B" w:rsidRPr="00DD531F">
        <w:rPr>
          <w:sz w:val="20"/>
          <w:szCs w:val="20"/>
        </w:rPr>
        <w:t>one</w:t>
      </w:r>
      <w:r w:rsidR="00F11D7B" w:rsidRPr="00DD531F">
        <w:rPr>
          <w:rFonts w:hint="eastAsia"/>
          <w:sz w:val="20"/>
          <w:szCs w:val="20"/>
        </w:rPr>
        <w:t xml:space="preserve">.  </w:t>
      </w:r>
    </w:p>
    <w:p w:rsidR="00F11D7B" w:rsidRPr="00DD531F" w:rsidRDefault="00F11D7B" w:rsidP="007A47ED">
      <w:pPr>
        <w:widowControl w:val="0"/>
        <w:rPr>
          <w:sz w:val="20"/>
          <w:szCs w:val="20"/>
        </w:rPr>
      </w:pPr>
      <w:r w:rsidRPr="00DD531F">
        <w:rPr>
          <w:rFonts w:hint="eastAsia"/>
          <w:sz w:val="20"/>
          <w:szCs w:val="20"/>
        </w:rPr>
        <w:t>日本語の手紙はまだ読んだことがありません。</w:t>
      </w:r>
    </w:p>
    <w:p w:rsidR="00F11D7B" w:rsidRPr="00DD531F" w:rsidRDefault="00F11D7B" w:rsidP="007A47ED">
      <w:pPr>
        <w:widowControl w:val="0"/>
        <w:rPr>
          <w:sz w:val="20"/>
          <w:szCs w:val="20"/>
          <w:lang w:val="es-US"/>
        </w:rPr>
      </w:pPr>
      <w:r w:rsidRPr="00DD531F">
        <w:rPr>
          <w:sz w:val="20"/>
          <w:szCs w:val="20"/>
          <w:lang w:val="es-US"/>
        </w:rPr>
        <w:t>N</w:t>
      </w:r>
      <w:r w:rsidRPr="00DD531F">
        <w:rPr>
          <w:rFonts w:hint="eastAsia"/>
          <w:sz w:val="20"/>
          <w:szCs w:val="20"/>
          <w:lang w:val="es-US"/>
        </w:rPr>
        <w:t xml:space="preserve">ihongo no tegami wa mada yonda koto ga arimasen.  </w:t>
      </w:r>
    </w:p>
    <w:p w:rsidR="00F11D7B" w:rsidRPr="00DD531F" w:rsidRDefault="0065003F" w:rsidP="007A47ED">
      <w:pPr>
        <w:widowControl w:val="0"/>
        <w:rPr>
          <w:sz w:val="20"/>
          <w:szCs w:val="20"/>
        </w:rPr>
      </w:pPr>
      <w:r>
        <w:rPr>
          <w:sz w:val="20"/>
          <w:szCs w:val="20"/>
        </w:rPr>
        <w:t>444</w:t>
      </w:r>
      <w:r w:rsidR="00F11D7B" w:rsidRPr="00DD531F">
        <w:rPr>
          <w:rFonts w:hint="eastAsia"/>
          <w:sz w:val="20"/>
          <w:szCs w:val="20"/>
        </w:rPr>
        <w:t xml:space="preserve">.  </w:t>
      </w:r>
      <w:r w:rsidR="00F11D7B" w:rsidRPr="00DD531F">
        <w:rPr>
          <w:sz w:val="20"/>
          <w:szCs w:val="20"/>
        </w:rPr>
        <w:t xml:space="preserve">As for a Japanese language letter, </w:t>
      </w:r>
      <w:r w:rsidR="00F11D7B" w:rsidRPr="00DD531F">
        <w:rPr>
          <w:rFonts w:hint="eastAsia"/>
          <w:sz w:val="20"/>
          <w:szCs w:val="20"/>
        </w:rPr>
        <w:t xml:space="preserve">I still </w:t>
      </w:r>
      <w:r w:rsidR="00F11D7B" w:rsidRPr="00DD531F">
        <w:rPr>
          <w:sz w:val="20"/>
          <w:szCs w:val="20"/>
        </w:rPr>
        <w:t>have never</w:t>
      </w:r>
      <w:r w:rsidR="00F11D7B" w:rsidRPr="00DD531F">
        <w:rPr>
          <w:rFonts w:hint="eastAsia"/>
          <w:sz w:val="20"/>
          <w:szCs w:val="20"/>
        </w:rPr>
        <w:t xml:space="preserve"> received </w:t>
      </w:r>
      <w:r w:rsidR="00F11D7B" w:rsidRPr="00DD531F">
        <w:rPr>
          <w:sz w:val="20"/>
          <w:szCs w:val="20"/>
        </w:rPr>
        <w:t>one</w:t>
      </w:r>
      <w:r w:rsidR="00F11D7B" w:rsidRPr="00DD531F">
        <w:rPr>
          <w:rFonts w:hint="eastAsia"/>
          <w:sz w:val="20"/>
          <w:szCs w:val="20"/>
        </w:rPr>
        <w:t xml:space="preserve">.  </w:t>
      </w:r>
    </w:p>
    <w:p w:rsidR="00F11D7B" w:rsidRPr="00DD531F" w:rsidRDefault="00F11D7B" w:rsidP="007A47ED">
      <w:pPr>
        <w:widowControl w:val="0"/>
        <w:rPr>
          <w:sz w:val="20"/>
          <w:szCs w:val="20"/>
        </w:rPr>
      </w:pPr>
      <w:r w:rsidRPr="00DD531F">
        <w:rPr>
          <w:rFonts w:hint="eastAsia"/>
          <w:sz w:val="20"/>
          <w:szCs w:val="20"/>
        </w:rPr>
        <w:t>日本語の手紙はまだもらったことがありません。</w:t>
      </w:r>
    </w:p>
    <w:p w:rsidR="00F11D7B" w:rsidRPr="00F11D7B" w:rsidRDefault="00F11D7B" w:rsidP="007A47ED">
      <w:pPr>
        <w:rPr>
          <w:lang w:val="es-US"/>
        </w:rPr>
      </w:pPr>
      <w:r w:rsidRPr="00DD531F">
        <w:rPr>
          <w:sz w:val="20"/>
          <w:szCs w:val="20"/>
          <w:lang w:val="es-US"/>
        </w:rPr>
        <w:t>N</w:t>
      </w:r>
      <w:r w:rsidRPr="00DD531F">
        <w:rPr>
          <w:rFonts w:hint="eastAsia"/>
          <w:sz w:val="20"/>
          <w:szCs w:val="20"/>
          <w:lang w:val="es-US"/>
        </w:rPr>
        <w:t xml:space="preserve">ihongo no tegami wa mada moratta koto ga arimasen.  </w:t>
      </w:r>
    </w:p>
    <w:p w:rsidR="005C2F4F" w:rsidRPr="00614FE4" w:rsidRDefault="005C2F4F" w:rsidP="00662495">
      <w:pPr>
        <w:pStyle w:val="Heading1"/>
        <w:ind w:left="0"/>
        <w:rPr>
          <w:lang w:val="es-US"/>
        </w:rPr>
      </w:pPr>
    </w:p>
    <w:p w:rsidR="00C43B6A" w:rsidRPr="00D60418" w:rsidRDefault="00C43B6A" w:rsidP="007A47ED">
      <w:pPr>
        <w:widowControl w:val="0"/>
        <w:rPr>
          <w:sz w:val="20"/>
          <w:szCs w:val="20"/>
        </w:rPr>
      </w:pPr>
      <w:r w:rsidRPr="00D60418">
        <w:rPr>
          <w:sz w:val="20"/>
          <w:szCs w:val="20"/>
        </w:rPr>
        <w:t>1.  Chapter 11.  Literally, ‘# 11 Chapter.’</w:t>
      </w:r>
    </w:p>
    <w:p w:rsidR="00C43B6A" w:rsidRPr="00D60418" w:rsidRDefault="00C43B6A" w:rsidP="007A47ED">
      <w:pPr>
        <w:widowControl w:val="0"/>
        <w:rPr>
          <w:sz w:val="20"/>
          <w:szCs w:val="20"/>
        </w:rPr>
      </w:pPr>
      <w:r w:rsidRPr="00D60418">
        <w:rPr>
          <w:rFonts w:hint="eastAsia"/>
          <w:sz w:val="20"/>
          <w:szCs w:val="20"/>
        </w:rPr>
        <w:t>第</w:t>
      </w:r>
      <w:r w:rsidRPr="00D60418">
        <w:rPr>
          <w:sz w:val="20"/>
          <w:szCs w:val="20"/>
        </w:rPr>
        <w:t>11</w:t>
      </w:r>
      <w:r w:rsidRPr="00D60418">
        <w:rPr>
          <w:rFonts w:hint="eastAsia"/>
          <w:sz w:val="20"/>
          <w:szCs w:val="20"/>
        </w:rPr>
        <w:t>章。</w:t>
      </w:r>
    </w:p>
    <w:p w:rsidR="00C43B6A" w:rsidRPr="00D60418" w:rsidRDefault="00C43B6A" w:rsidP="007A47ED">
      <w:pPr>
        <w:widowControl w:val="0"/>
        <w:rPr>
          <w:b/>
          <w:sz w:val="20"/>
          <w:szCs w:val="20"/>
        </w:rPr>
      </w:pPr>
      <w:r w:rsidRPr="00D60418">
        <w:rPr>
          <w:sz w:val="20"/>
          <w:szCs w:val="20"/>
        </w:rPr>
        <w:t>Dai juissho</w:t>
      </w:r>
      <w:r w:rsidR="00AD5BED">
        <w:rPr>
          <w:sz w:val="20"/>
          <w:szCs w:val="20"/>
        </w:rPr>
        <w:t>o</w:t>
      </w:r>
      <w:r w:rsidRPr="00D60418">
        <w:rPr>
          <w:sz w:val="20"/>
          <w:szCs w:val="20"/>
        </w:rPr>
        <w:t>. (</w:t>
      </w:r>
      <w:r w:rsidRPr="000D263E">
        <w:rPr>
          <w:b/>
          <w:sz w:val="20"/>
          <w:szCs w:val="20"/>
        </w:rPr>
        <w:t>dai</w:t>
      </w:r>
      <w:r w:rsidRPr="00D60418">
        <w:rPr>
          <w:sz w:val="20"/>
          <w:szCs w:val="20"/>
        </w:rPr>
        <w:t xml:space="preserve"> means number, </w:t>
      </w:r>
      <w:r w:rsidRPr="000D263E">
        <w:rPr>
          <w:b/>
          <w:sz w:val="20"/>
          <w:szCs w:val="20"/>
        </w:rPr>
        <w:t>sho</w:t>
      </w:r>
      <w:r w:rsidR="00AD5BED">
        <w:rPr>
          <w:b/>
          <w:sz w:val="20"/>
          <w:szCs w:val="20"/>
        </w:rPr>
        <w:t>o</w:t>
      </w:r>
      <w:r w:rsidRPr="00D60418">
        <w:rPr>
          <w:sz w:val="20"/>
          <w:szCs w:val="20"/>
        </w:rPr>
        <w:t xml:space="preserve"> means chapter)</w:t>
      </w:r>
    </w:p>
    <w:p w:rsidR="00C43B6A" w:rsidRPr="00D60418" w:rsidRDefault="00C43B6A" w:rsidP="007A47ED">
      <w:pPr>
        <w:widowControl w:val="0"/>
        <w:rPr>
          <w:sz w:val="20"/>
          <w:szCs w:val="20"/>
        </w:rPr>
      </w:pPr>
      <w:r w:rsidRPr="00D60418">
        <w:rPr>
          <w:sz w:val="20"/>
          <w:szCs w:val="20"/>
        </w:rPr>
        <w:t>2.  Hello.  (on the phone)</w:t>
      </w:r>
      <w:r w:rsidRPr="00D60418">
        <w:rPr>
          <w:sz w:val="20"/>
          <w:szCs w:val="20"/>
        </w:rPr>
        <w:tab/>
      </w:r>
      <w:r w:rsidRPr="00D60418">
        <w:rPr>
          <w:sz w:val="20"/>
          <w:szCs w:val="20"/>
        </w:rPr>
        <w:tab/>
      </w:r>
    </w:p>
    <w:p w:rsidR="00C43B6A" w:rsidRPr="00D60418" w:rsidRDefault="00C43B6A" w:rsidP="007A47ED">
      <w:pPr>
        <w:widowControl w:val="0"/>
        <w:rPr>
          <w:sz w:val="20"/>
          <w:szCs w:val="20"/>
        </w:rPr>
      </w:pPr>
      <w:r w:rsidRPr="00D60418">
        <w:rPr>
          <w:rFonts w:hint="eastAsia"/>
          <w:sz w:val="20"/>
          <w:szCs w:val="20"/>
        </w:rPr>
        <w:t>もしもし。</w:t>
      </w:r>
      <w:r w:rsidRPr="00D60418">
        <w:rPr>
          <w:sz w:val="20"/>
          <w:szCs w:val="20"/>
        </w:rPr>
        <w:tab/>
      </w:r>
      <w:r w:rsidRPr="00D60418">
        <w:rPr>
          <w:sz w:val="20"/>
          <w:szCs w:val="20"/>
        </w:rPr>
        <w:tab/>
      </w:r>
    </w:p>
    <w:p w:rsidR="00C43B6A" w:rsidRPr="00D60418" w:rsidRDefault="00C43B6A" w:rsidP="007A47ED">
      <w:pPr>
        <w:widowControl w:val="0"/>
        <w:rPr>
          <w:sz w:val="20"/>
          <w:szCs w:val="20"/>
        </w:rPr>
      </w:pPr>
      <w:r w:rsidRPr="00D60418">
        <w:rPr>
          <w:sz w:val="20"/>
          <w:szCs w:val="20"/>
        </w:rPr>
        <w:t>Moshi moshi.</w:t>
      </w:r>
    </w:p>
    <w:p w:rsidR="00C43B6A" w:rsidRPr="00D60418" w:rsidRDefault="00C43B6A" w:rsidP="007A47ED">
      <w:pPr>
        <w:widowControl w:val="0"/>
        <w:rPr>
          <w:sz w:val="20"/>
          <w:szCs w:val="20"/>
        </w:rPr>
      </w:pPr>
      <w:r w:rsidRPr="00D60418">
        <w:rPr>
          <w:sz w:val="20"/>
          <w:szCs w:val="20"/>
        </w:rPr>
        <w:t>3.  Yes, this is Abe Industries, business, first section.</w:t>
      </w:r>
    </w:p>
    <w:p w:rsidR="00C43B6A" w:rsidRPr="00D60418" w:rsidRDefault="00C43B6A" w:rsidP="007A47ED">
      <w:pPr>
        <w:widowControl w:val="0"/>
        <w:rPr>
          <w:sz w:val="20"/>
          <w:szCs w:val="20"/>
        </w:rPr>
      </w:pPr>
      <w:r w:rsidRPr="00D60418">
        <w:rPr>
          <w:rFonts w:hint="eastAsia"/>
          <w:sz w:val="20"/>
          <w:szCs w:val="20"/>
        </w:rPr>
        <w:t>はい、安部産業営業一課です。</w:t>
      </w:r>
      <w:r w:rsidRPr="00D60418">
        <w:rPr>
          <w:sz w:val="20"/>
          <w:szCs w:val="20"/>
        </w:rPr>
        <w:t xml:space="preserve">  </w:t>
      </w:r>
    </w:p>
    <w:p w:rsidR="00C43B6A" w:rsidRPr="00D60418" w:rsidRDefault="00C43B6A" w:rsidP="007A47ED">
      <w:pPr>
        <w:widowControl w:val="0"/>
        <w:rPr>
          <w:sz w:val="20"/>
          <w:szCs w:val="20"/>
        </w:rPr>
      </w:pPr>
      <w:r w:rsidRPr="00D60418">
        <w:rPr>
          <w:sz w:val="20"/>
          <w:szCs w:val="20"/>
        </w:rPr>
        <w:t>Hai, Abe Sangyoo Eigyoo ikka desu.  (</w:t>
      </w:r>
      <w:r w:rsidRPr="000D263E">
        <w:rPr>
          <w:b/>
          <w:sz w:val="20"/>
          <w:szCs w:val="20"/>
        </w:rPr>
        <w:t>dai ikka</w:t>
      </w:r>
      <w:r w:rsidR="000D263E">
        <w:rPr>
          <w:b/>
          <w:sz w:val="20"/>
          <w:szCs w:val="20"/>
        </w:rPr>
        <w:t xml:space="preserve"> </w:t>
      </w:r>
      <w:r w:rsidR="000D263E" w:rsidRPr="000D263E">
        <w:rPr>
          <w:sz w:val="20"/>
          <w:szCs w:val="20"/>
        </w:rPr>
        <w:t>desu</w:t>
      </w:r>
      <w:r w:rsidRPr="000D263E">
        <w:rPr>
          <w:sz w:val="20"/>
          <w:szCs w:val="20"/>
        </w:rPr>
        <w:t xml:space="preserve">, </w:t>
      </w:r>
      <w:r w:rsidRPr="00D60418">
        <w:rPr>
          <w:sz w:val="20"/>
          <w:szCs w:val="20"/>
        </w:rPr>
        <w:t>also OK)</w:t>
      </w:r>
    </w:p>
    <w:p w:rsidR="00C43B6A" w:rsidRPr="00D60418" w:rsidRDefault="00C43B6A" w:rsidP="007A47ED">
      <w:pPr>
        <w:widowControl w:val="0"/>
        <w:rPr>
          <w:sz w:val="20"/>
          <w:szCs w:val="20"/>
        </w:rPr>
      </w:pPr>
      <w:r w:rsidRPr="00D60418">
        <w:rPr>
          <w:sz w:val="20"/>
          <w:szCs w:val="20"/>
        </w:rPr>
        <w:t xml:space="preserve">4.  I am humbly called Yamakawa Trading’s Tsukino, but does Section Manager’s Kitamura honorably exist?  Don’t use wa or ga after Kitamura.  </w:t>
      </w:r>
    </w:p>
    <w:p w:rsidR="00C43B6A" w:rsidRPr="00D60418" w:rsidRDefault="00C43B6A" w:rsidP="007A47ED">
      <w:pPr>
        <w:widowControl w:val="0"/>
        <w:rPr>
          <w:sz w:val="20"/>
          <w:szCs w:val="20"/>
        </w:rPr>
      </w:pPr>
      <w:r w:rsidRPr="00D60418">
        <w:rPr>
          <w:rFonts w:hint="eastAsia"/>
          <w:sz w:val="20"/>
          <w:szCs w:val="20"/>
        </w:rPr>
        <w:t>山川貿易の月野と申しますが課長の北村さんいらっしゃいますか。</w:t>
      </w:r>
    </w:p>
    <w:p w:rsidR="00C43B6A" w:rsidRPr="00D60418" w:rsidRDefault="00C43B6A" w:rsidP="007A47ED">
      <w:pPr>
        <w:widowControl w:val="0"/>
        <w:rPr>
          <w:sz w:val="20"/>
          <w:szCs w:val="20"/>
        </w:rPr>
      </w:pPr>
      <w:r w:rsidRPr="00D60418">
        <w:rPr>
          <w:sz w:val="20"/>
          <w:szCs w:val="20"/>
        </w:rPr>
        <w:t>Yamakawa Boeki no Tsukino to mooshimasu, ga kachoo no Kitamura san irasshaimasu ka.  (</w:t>
      </w:r>
      <w:r w:rsidRPr="000D263E">
        <w:rPr>
          <w:b/>
          <w:sz w:val="20"/>
          <w:szCs w:val="20"/>
        </w:rPr>
        <w:t>booeki</w:t>
      </w:r>
      <w:r w:rsidRPr="00D60418">
        <w:rPr>
          <w:sz w:val="20"/>
          <w:szCs w:val="20"/>
        </w:rPr>
        <w:t xml:space="preserve"> = international trade or commerce; </w:t>
      </w:r>
      <w:r w:rsidRPr="00D60418">
        <w:rPr>
          <w:i/>
          <w:sz w:val="20"/>
          <w:szCs w:val="20"/>
        </w:rPr>
        <w:t xml:space="preserve"> the </w:t>
      </w:r>
      <w:r w:rsidRPr="00D60418">
        <w:rPr>
          <w:i/>
          <w:sz w:val="20"/>
          <w:szCs w:val="20"/>
          <w:u w:val="single"/>
        </w:rPr>
        <w:t>international trading</w:t>
      </w:r>
      <w:r w:rsidRPr="00D60418">
        <w:rPr>
          <w:i/>
          <w:sz w:val="20"/>
          <w:szCs w:val="20"/>
        </w:rPr>
        <w:t xml:space="preserve"> company trades </w:t>
      </w:r>
      <w:r w:rsidRPr="00D60418">
        <w:rPr>
          <w:i/>
          <w:sz w:val="20"/>
          <w:szCs w:val="20"/>
          <w:u w:val="single"/>
        </w:rPr>
        <w:t>bow</w:t>
      </w:r>
      <w:r w:rsidRPr="00D60418">
        <w:rPr>
          <w:i/>
          <w:sz w:val="20"/>
          <w:szCs w:val="20"/>
        </w:rPr>
        <w:t xml:space="preserve">s and arrows at the </w:t>
      </w:r>
      <w:r w:rsidRPr="00D60418">
        <w:rPr>
          <w:i/>
          <w:sz w:val="20"/>
          <w:szCs w:val="20"/>
          <w:u w:val="single"/>
        </w:rPr>
        <w:t>eki</w:t>
      </w:r>
      <w:r w:rsidRPr="00D60418">
        <w:rPr>
          <w:sz w:val="20"/>
          <w:szCs w:val="20"/>
        </w:rPr>
        <w:t xml:space="preserve">;  cf. </w:t>
      </w:r>
      <w:r w:rsidRPr="000D263E">
        <w:rPr>
          <w:b/>
          <w:sz w:val="20"/>
          <w:szCs w:val="20"/>
        </w:rPr>
        <w:t>shoosha</w:t>
      </w:r>
      <w:r w:rsidRPr="00D60418">
        <w:rPr>
          <w:sz w:val="20"/>
          <w:szCs w:val="20"/>
        </w:rPr>
        <w:t xml:space="preserve"> = trading company)  (</w:t>
      </w:r>
      <w:r w:rsidRPr="000D263E">
        <w:rPr>
          <w:b/>
          <w:sz w:val="20"/>
          <w:szCs w:val="20"/>
        </w:rPr>
        <w:t>mooshimasu</w:t>
      </w:r>
      <w:r w:rsidRPr="00D60418">
        <w:rPr>
          <w:sz w:val="20"/>
          <w:szCs w:val="20"/>
        </w:rPr>
        <w:t xml:space="preserve"> = </w:t>
      </w:r>
      <w:r w:rsidR="00552E03">
        <w:rPr>
          <w:sz w:val="20"/>
          <w:szCs w:val="20"/>
        </w:rPr>
        <w:t>to say humbly; cf. iimasu</w:t>
      </w:r>
      <w:r w:rsidR="000D263E">
        <w:rPr>
          <w:sz w:val="20"/>
          <w:szCs w:val="20"/>
        </w:rPr>
        <w:t xml:space="preserve"> = to say</w:t>
      </w:r>
      <w:r w:rsidRPr="00D60418">
        <w:rPr>
          <w:sz w:val="20"/>
          <w:szCs w:val="20"/>
        </w:rPr>
        <w:t>)</w:t>
      </w:r>
    </w:p>
    <w:p w:rsidR="00C43B6A" w:rsidRPr="00D60418" w:rsidRDefault="00C43B6A" w:rsidP="007A47ED">
      <w:pPr>
        <w:widowControl w:val="0"/>
        <w:rPr>
          <w:sz w:val="20"/>
          <w:szCs w:val="20"/>
        </w:rPr>
      </w:pPr>
      <w:r w:rsidRPr="00D60418">
        <w:rPr>
          <w:sz w:val="20"/>
          <w:szCs w:val="20"/>
        </w:rPr>
        <w:t xml:space="preserve">5.  Yes, </w:t>
      </w:r>
      <w:r w:rsidRPr="00D60418">
        <w:rPr>
          <w:rFonts w:hint="eastAsia"/>
          <w:sz w:val="20"/>
          <w:szCs w:val="20"/>
        </w:rPr>
        <w:t>it's</w:t>
      </w:r>
      <w:r w:rsidRPr="00D60418">
        <w:rPr>
          <w:sz w:val="20"/>
          <w:szCs w:val="20"/>
        </w:rPr>
        <w:t xml:space="preserve"> </w:t>
      </w:r>
      <w:r w:rsidRPr="00D60418">
        <w:rPr>
          <w:rFonts w:hint="eastAsia"/>
          <w:sz w:val="20"/>
          <w:szCs w:val="20"/>
        </w:rPr>
        <w:t xml:space="preserve">Mr. </w:t>
      </w:r>
      <w:r w:rsidRPr="00D60418">
        <w:rPr>
          <w:sz w:val="20"/>
          <w:szCs w:val="20"/>
        </w:rPr>
        <w:t>Suki</w:t>
      </w:r>
      <w:r w:rsidRPr="00D60418">
        <w:rPr>
          <w:rFonts w:hint="eastAsia"/>
          <w:sz w:val="20"/>
          <w:szCs w:val="20"/>
        </w:rPr>
        <w:t>no, right</w:t>
      </w:r>
      <w:r w:rsidRPr="00D60418">
        <w:rPr>
          <w:sz w:val="20"/>
          <w:szCs w:val="20"/>
        </w:rPr>
        <w:t>?</w:t>
      </w:r>
    </w:p>
    <w:p w:rsidR="00C43B6A" w:rsidRPr="00D60418" w:rsidRDefault="00C43B6A" w:rsidP="007A47ED">
      <w:pPr>
        <w:widowControl w:val="0"/>
        <w:rPr>
          <w:sz w:val="20"/>
          <w:szCs w:val="20"/>
        </w:rPr>
      </w:pPr>
      <w:r w:rsidRPr="00D60418">
        <w:rPr>
          <w:rFonts w:hint="eastAsia"/>
          <w:sz w:val="20"/>
          <w:szCs w:val="20"/>
        </w:rPr>
        <w:t>はい、すきのさんですね。</w:t>
      </w:r>
    </w:p>
    <w:p w:rsidR="00C43B6A" w:rsidRPr="00D60418" w:rsidRDefault="00C43B6A" w:rsidP="007A47ED">
      <w:pPr>
        <w:widowControl w:val="0"/>
        <w:rPr>
          <w:sz w:val="20"/>
          <w:szCs w:val="20"/>
          <w:lang w:val="es-US"/>
        </w:rPr>
      </w:pPr>
      <w:r w:rsidRPr="00D60418">
        <w:rPr>
          <w:sz w:val="20"/>
          <w:szCs w:val="20"/>
          <w:lang w:val="es-US"/>
        </w:rPr>
        <w:t xml:space="preserve">Hai, ‘Sukino’ san desu </w:t>
      </w:r>
      <w:r w:rsidRPr="00D60418">
        <w:rPr>
          <w:rFonts w:hint="eastAsia"/>
          <w:sz w:val="20"/>
          <w:szCs w:val="20"/>
          <w:lang w:val="es-US"/>
        </w:rPr>
        <w:t>ne</w:t>
      </w:r>
      <w:r w:rsidRPr="00D60418">
        <w:rPr>
          <w:sz w:val="20"/>
          <w:szCs w:val="20"/>
          <w:lang w:val="es-US"/>
        </w:rPr>
        <w:t xml:space="preserve">.  </w:t>
      </w:r>
    </w:p>
    <w:p w:rsidR="00C43B6A" w:rsidRPr="00D60418" w:rsidRDefault="00C43B6A" w:rsidP="007A47ED">
      <w:pPr>
        <w:widowControl w:val="0"/>
        <w:rPr>
          <w:sz w:val="20"/>
          <w:szCs w:val="20"/>
          <w:lang w:val="es-US"/>
        </w:rPr>
      </w:pPr>
      <w:r w:rsidRPr="00D60418">
        <w:rPr>
          <w:sz w:val="20"/>
          <w:szCs w:val="20"/>
          <w:lang w:val="es-US"/>
        </w:rPr>
        <w:t xml:space="preserve">6.  No, it’s ‘Tsukino.’ </w:t>
      </w:r>
    </w:p>
    <w:p w:rsidR="00C43B6A" w:rsidRPr="00D60418" w:rsidRDefault="00C43B6A" w:rsidP="007A47ED">
      <w:pPr>
        <w:widowControl w:val="0"/>
        <w:rPr>
          <w:sz w:val="20"/>
          <w:szCs w:val="20"/>
          <w:lang w:val="es-US"/>
        </w:rPr>
      </w:pPr>
      <w:r w:rsidRPr="00D60418">
        <w:rPr>
          <w:rFonts w:hint="eastAsia"/>
          <w:sz w:val="20"/>
          <w:szCs w:val="20"/>
          <w:lang w:val="es-US"/>
        </w:rPr>
        <w:lastRenderedPageBreak/>
        <w:t>いいえ、つきのです、</w:t>
      </w:r>
      <w:r w:rsidRPr="00D60418">
        <w:rPr>
          <w:sz w:val="20"/>
          <w:szCs w:val="20"/>
          <w:lang w:val="es-US"/>
        </w:rPr>
        <w:t xml:space="preserve">         </w:t>
      </w:r>
      <w:r w:rsidRPr="00D60418">
        <w:rPr>
          <w:sz w:val="20"/>
          <w:szCs w:val="20"/>
          <w:lang w:val="es-US"/>
        </w:rPr>
        <w:tab/>
      </w:r>
      <w:r w:rsidRPr="00D60418">
        <w:rPr>
          <w:sz w:val="20"/>
          <w:szCs w:val="20"/>
          <w:lang w:val="es-US"/>
        </w:rPr>
        <w:tab/>
      </w:r>
    </w:p>
    <w:p w:rsidR="00C43B6A" w:rsidRPr="009C0E22" w:rsidRDefault="00C43B6A" w:rsidP="007A47ED">
      <w:pPr>
        <w:widowControl w:val="0"/>
        <w:rPr>
          <w:sz w:val="20"/>
          <w:szCs w:val="20"/>
          <w:lang w:val="es-US"/>
        </w:rPr>
      </w:pPr>
      <w:r w:rsidRPr="009C0E22">
        <w:rPr>
          <w:sz w:val="20"/>
          <w:szCs w:val="20"/>
          <w:lang w:val="es-US"/>
        </w:rPr>
        <w:t>Iie, ‘Tsukino’ desu.</w:t>
      </w:r>
    </w:p>
    <w:p w:rsidR="00C43B6A" w:rsidRPr="00D60418" w:rsidRDefault="00C43B6A" w:rsidP="007A47ED">
      <w:pPr>
        <w:widowControl w:val="0"/>
        <w:rPr>
          <w:sz w:val="20"/>
          <w:szCs w:val="20"/>
          <w:lang w:val="es-US"/>
        </w:rPr>
      </w:pPr>
      <w:r w:rsidRPr="009C0E22">
        <w:rPr>
          <w:sz w:val="20"/>
          <w:szCs w:val="20"/>
          <w:lang w:val="es-US"/>
        </w:rPr>
        <w:t xml:space="preserve">7.   What?  I’m overwhelmed, but once again I beg.  </w:t>
      </w:r>
      <w:r w:rsidRPr="00D60418">
        <w:rPr>
          <w:sz w:val="20"/>
          <w:szCs w:val="20"/>
          <w:lang w:val="es-US"/>
        </w:rPr>
        <w:t>Use ha</w:t>
      </w:r>
      <w:r w:rsidR="001F66ED">
        <w:rPr>
          <w:sz w:val="20"/>
          <w:szCs w:val="20"/>
          <w:lang w:val="es-US"/>
        </w:rPr>
        <w:t>a</w:t>
      </w:r>
      <w:r w:rsidRPr="00D60418">
        <w:rPr>
          <w:sz w:val="20"/>
          <w:szCs w:val="20"/>
          <w:lang w:val="es-US"/>
        </w:rPr>
        <w:t>.</w:t>
      </w:r>
    </w:p>
    <w:p w:rsidR="00C43B6A" w:rsidRPr="00D60418" w:rsidRDefault="00C43B6A" w:rsidP="007A47ED">
      <w:pPr>
        <w:widowControl w:val="0"/>
        <w:rPr>
          <w:sz w:val="20"/>
          <w:szCs w:val="20"/>
          <w:lang w:val="es-US"/>
        </w:rPr>
      </w:pPr>
      <w:r w:rsidRPr="00D60418">
        <w:rPr>
          <w:rFonts w:hint="eastAsia"/>
          <w:sz w:val="20"/>
          <w:szCs w:val="20"/>
          <w:lang w:val="es-US"/>
        </w:rPr>
        <w:t>はぁ、おそれいりますがもう一度お願いします。</w:t>
      </w:r>
    </w:p>
    <w:p w:rsidR="00C43B6A" w:rsidRPr="00D60418" w:rsidRDefault="00C43B6A" w:rsidP="007A47ED">
      <w:pPr>
        <w:widowControl w:val="0"/>
        <w:rPr>
          <w:sz w:val="20"/>
          <w:szCs w:val="20"/>
          <w:lang w:val="es-US"/>
        </w:rPr>
      </w:pPr>
      <w:r w:rsidRPr="00D60418">
        <w:rPr>
          <w:sz w:val="20"/>
          <w:szCs w:val="20"/>
          <w:lang w:val="es-US"/>
        </w:rPr>
        <w:t>Ha</w:t>
      </w:r>
      <w:r w:rsidR="001F66ED">
        <w:rPr>
          <w:sz w:val="20"/>
          <w:szCs w:val="20"/>
          <w:lang w:val="es-US"/>
        </w:rPr>
        <w:t>a</w:t>
      </w:r>
      <w:r w:rsidRPr="00D60418">
        <w:rPr>
          <w:sz w:val="20"/>
          <w:szCs w:val="20"/>
          <w:lang w:val="es-US"/>
        </w:rPr>
        <w:t>?  Osore irimasu ga, moo ichido onegaishimasu.</w:t>
      </w:r>
    </w:p>
    <w:p w:rsidR="00C43B6A" w:rsidRPr="00D60418" w:rsidRDefault="00C43B6A" w:rsidP="007A47ED">
      <w:pPr>
        <w:widowControl w:val="0"/>
        <w:rPr>
          <w:sz w:val="20"/>
          <w:szCs w:val="20"/>
        </w:rPr>
      </w:pPr>
      <w:r w:rsidRPr="00D60418">
        <w:rPr>
          <w:sz w:val="20"/>
          <w:szCs w:val="20"/>
        </w:rPr>
        <w:t xml:space="preserve">8.  Tsukino.  It’s the Tsu from ta,chi,tsu,te,to.  </w:t>
      </w:r>
    </w:p>
    <w:p w:rsidR="00C43B6A" w:rsidRPr="00D60418" w:rsidRDefault="00C43B6A" w:rsidP="007A47ED">
      <w:pPr>
        <w:widowControl w:val="0"/>
        <w:rPr>
          <w:sz w:val="20"/>
          <w:szCs w:val="20"/>
        </w:rPr>
      </w:pPr>
      <w:r w:rsidRPr="00D60418">
        <w:rPr>
          <w:rFonts w:hint="eastAsia"/>
          <w:sz w:val="20"/>
          <w:szCs w:val="20"/>
        </w:rPr>
        <w:t>月野。た、ち、つ、て、と、の</w:t>
      </w:r>
      <w:r w:rsidR="002B07C6">
        <w:rPr>
          <w:sz w:val="20"/>
          <w:szCs w:val="20"/>
        </w:rPr>
        <w:t>’</w:t>
      </w:r>
      <w:r w:rsidRPr="00D60418">
        <w:rPr>
          <w:rFonts w:hint="eastAsia"/>
          <w:sz w:val="20"/>
          <w:szCs w:val="20"/>
        </w:rPr>
        <w:t>つ</w:t>
      </w:r>
      <w:r w:rsidR="002B07C6">
        <w:rPr>
          <w:sz w:val="20"/>
          <w:szCs w:val="20"/>
        </w:rPr>
        <w:t>’</w:t>
      </w:r>
      <w:r w:rsidRPr="00D60418">
        <w:rPr>
          <w:rFonts w:hint="eastAsia"/>
          <w:sz w:val="20"/>
          <w:szCs w:val="20"/>
        </w:rPr>
        <w:t>です。</w:t>
      </w:r>
    </w:p>
    <w:p w:rsidR="00C43B6A" w:rsidRPr="00D60418" w:rsidRDefault="00C43B6A" w:rsidP="007A47ED">
      <w:pPr>
        <w:widowControl w:val="0"/>
        <w:rPr>
          <w:sz w:val="20"/>
          <w:szCs w:val="20"/>
          <w:lang w:val="es-US"/>
        </w:rPr>
      </w:pPr>
      <w:r w:rsidRPr="00D60418">
        <w:rPr>
          <w:sz w:val="20"/>
          <w:szCs w:val="20"/>
          <w:lang w:val="es-US"/>
        </w:rPr>
        <w:t>‘Tsukino.’  Ta, chi, tsu, te, to no ‘Tsu’ desu.</w:t>
      </w:r>
    </w:p>
    <w:p w:rsidR="00C43B6A" w:rsidRPr="00D60418" w:rsidRDefault="00C43B6A" w:rsidP="007A47ED">
      <w:pPr>
        <w:widowControl w:val="0"/>
        <w:rPr>
          <w:sz w:val="20"/>
          <w:szCs w:val="20"/>
        </w:rPr>
      </w:pPr>
      <w:r w:rsidRPr="00D60418">
        <w:rPr>
          <w:sz w:val="20"/>
          <w:szCs w:val="20"/>
        </w:rPr>
        <w:t>9.  Kuroda, the literature beside that phone, 3 apiece, hurriedly, do copies in advance.  Use yoko.  Use bu as a counter.  Plain speech.</w:t>
      </w:r>
      <w:r w:rsidRPr="00D60418">
        <w:rPr>
          <w:sz w:val="20"/>
          <w:szCs w:val="20"/>
        </w:rPr>
        <w:tab/>
      </w:r>
      <w:r w:rsidRPr="00D60418">
        <w:rPr>
          <w:sz w:val="20"/>
          <w:szCs w:val="20"/>
        </w:rPr>
        <w:tab/>
      </w:r>
    </w:p>
    <w:p w:rsidR="00C43B6A" w:rsidRPr="00D60418" w:rsidRDefault="00C43B6A" w:rsidP="007A47ED">
      <w:pPr>
        <w:widowControl w:val="0"/>
        <w:rPr>
          <w:sz w:val="20"/>
          <w:szCs w:val="20"/>
        </w:rPr>
      </w:pPr>
      <w:r w:rsidRPr="00D60418">
        <w:rPr>
          <w:rFonts w:hint="eastAsia"/>
          <w:sz w:val="20"/>
          <w:szCs w:val="20"/>
        </w:rPr>
        <w:t>黒田さん、その電話の横の資料を三部ずついそいでコピーしておいて。</w:t>
      </w:r>
    </w:p>
    <w:p w:rsidR="00C43B6A" w:rsidRPr="00530495" w:rsidRDefault="00C43B6A" w:rsidP="007A47ED">
      <w:pPr>
        <w:widowControl w:val="0"/>
        <w:rPr>
          <w:sz w:val="20"/>
          <w:szCs w:val="20"/>
        </w:rPr>
      </w:pPr>
      <w:r w:rsidRPr="00D60418">
        <w:rPr>
          <w:sz w:val="20"/>
          <w:szCs w:val="20"/>
          <w:lang w:val="es-US"/>
        </w:rPr>
        <w:t xml:space="preserve">Kuroda </w:t>
      </w:r>
      <w:r w:rsidR="00146718">
        <w:rPr>
          <w:sz w:val="20"/>
          <w:szCs w:val="20"/>
          <w:lang w:val="es-US"/>
        </w:rPr>
        <w:t>san, sono denwa no yoko no shiry</w:t>
      </w:r>
      <w:r w:rsidRPr="00D60418">
        <w:rPr>
          <w:sz w:val="20"/>
          <w:szCs w:val="20"/>
          <w:lang w:val="es-US"/>
        </w:rPr>
        <w:t>oo o sanbu zutsu i</w:t>
      </w:r>
      <w:r w:rsidRPr="00D60418">
        <w:rPr>
          <w:rFonts w:hint="eastAsia"/>
          <w:sz w:val="20"/>
          <w:szCs w:val="20"/>
          <w:lang w:val="es-US"/>
        </w:rPr>
        <w:t>s</w:t>
      </w:r>
      <w:r w:rsidRPr="00D60418">
        <w:rPr>
          <w:sz w:val="20"/>
          <w:szCs w:val="20"/>
          <w:lang w:val="es-US"/>
        </w:rPr>
        <w:t xml:space="preserve">oide kopii shite oite.  </w:t>
      </w:r>
      <w:r w:rsidR="00024981">
        <w:rPr>
          <w:sz w:val="20"/>
          <w:szCs w:val="20"/>
          <w:lang w:val="es-US"/>
        </w:rPr>
        <w:t>(</w:t>
      </w:r>
      <w:r w:rsidR="00024981" w:rsidRPr="00024981">
        <w:rPr>
          <w:b/>
          <w:sz w:val="20"/>
          <w:szCs w:val="20"/>
          <w:lang w:val="es-US"/>
        </w:rPr>
        <w:t>shiryoo</w:t>
      </w:r>
      <w:r w:rsidR="00024981">
        <w:rPr>
          <w:sz w:val="20"/>
          <w:szCs w:val="20"/>
          <w:lang w:val="es-US"/>
        </w:rPr>
        <w:t xml:space="preserve"> = literature, documents) </w:t>
      </w:r>
      <w:r w:rsidRPr="00D60418">
        <w:rPr>
          <w:rFonts w:hint="eastAsia"/>
          <w:sz w:val="20"/>
          <w:szCs w:val="20"/>
        </w:rPr>
        <w:t>(</w:t>
      </w:r>
      <w:r w:rsidRPr="00D60418">
        <w:rPr>
          <w:rFonts w:hint="eastAsia"/>
          <w:i/>
          <w:sz w:val="20"/>
          <w:szCs w:val="20"/>
          <w:u w:val="single"/>
        </w:rPr>
        <w:t>literature</w:t>
      </w:r>
      <w:r w:rsidRPr="00D60418">
        <w:rPr>
          <w:rFonts w:hint="eastAsia"/>
          <w:i/>
          <w:sz w:val="20"/>
          <w:szCs w:val="20"/>
        </w:rPr>
        <w:t xml:space="preserve"> about </w:t>
      </w:r>
      <w:r w:rsidRPr="00D60418">
        <w:rPr>
          <w:i/>
          <w:sz w:val="20"/>
          <w:szCs w:val="20"/>
          <w:u w:val="single"/>
        </w:rPr>
        <w:t>shi</w:t>
      </w:r>
      <w:r w:rsidRPr="00D60418">
        <w:rPr>
          <w:i/>
          <w:sz w:val="20"/>
          <w:szCs w:val="20"/>
        </w:rPr>
        <w:t>roi [</w:t>
      </w:r>
      <w:r w:rsidRPr="00D60418">
        <w:rPr>
          <w:rFonts w:hint="eastAsia"/>
          <w:i/>
          <w:sz w:val="20"/>
          <w:szCs w:val="20"/>
        </w:rPr>
        <w:t>white</w:t>
      </w:r>
      <w:r w:rsidRPr="00D60418">
        <w:rPr>
          <w:i/>
          <w:sz w:val="20"/>
          <w:szCs w:val="20"/>
        </w:rPr>
        <w:t>]</w:t>
      </w:r>
      <w:r w:rsidRPr="00D60418">
        <w:rPr>
          <w:rFonts w:hint="eastAsia"/>
          <w:i/>
          <w:sz w:val="20"/>
          <w:szCs w:val="20"/>
        </w:rPr>
        <w:t xml:space="preserve"> chee</w:t>
      </w:r>
      <w:r w:rsidRPr="00D60418">
        <w:rPr>
          <w:rFonts w:hint="eastAsia"/>
          <w:i/>
          <w:sz w:val="20"/>
          <w:szCs w:val="20"/>
          <w:u w:val="single"/>
        </w:rPr>
        <w:t>rio</w:t>
      </w:r>
      <w:r w:rsidRPr="00D60418">
        <w:rPr>
          <w:rFonts w:hint="eastAsia"/>
          <w:i/>
          <w:sz w:val="20"/>
          <w:szCs w:val="20"/>
        </w:rPr>
        <w:t>s</w:t>
      </w:r>
      <w:r w:rsidRPr="00D60418">
        <w:rPr>
          <w:i/>
          <w:sz w:val="20"/>
          <w:szCs w:val="20"/>
        </w:rPr>
        <w:t xml:space="preserve">;  </w:t>
      </w:r>
      <w:r w:rsidR="00024981" w:rsidRPr="00024981">
        <w:rPr>
          <w:sz w:val="20"/>
          <w:szCs w:val="20"/>
        </w:rPr>
        <w:t xml:space="preserve">cf. </w:t>
      </w:r>
      <w:r w:rsidRPr="00024981">
        <w:rPr>
          <w:sz w:val="20"/>
          <w:szCs w:val="20"/>
        </w:rPr>
        <w:t>shiro</w:t>
      </w:r>
      <w:r w:rsidRPr="00D60418">
        <w:rPr>
          <w:sz w:val="20"/>
          <w:szCs w:val="20"/>
        </w:rPr>
        <w:t xml:space="preserve"> = white</w:t>
      </w:r>
      <w:r w:rsidRPr="00D60418">
        <w:rPr>
          <w:rFonts w:hint="eastAsia"/>
          <w:sz w:val="20"/>
          <w:szCs w:val="20"/>
        </w:rPr>
        <w:t>)</w:t>
      </w:r>
      <w:r w:rsidRPr="00D60418">
        <w:rPr>
          <w:sz w:val="20"/>
          <w:szCs w:val="20"/>
        </w:rPr>
        <w:t xml:space="preserve"> (</w:t>
      </w:r>
      <w:r w:rsidR="000D263E" w:rsidRPr="000D263E">
        <w:rPr>
          <w:b/>
          <w:sz w:val="20"/>
          <w:szCs w:val="20"/>
        </w:rPr>
        <w:t>b</w:t>
      </w:r>
      <w:r w:rsidRPr="000D263E">
        <w:rPr>
          <w:b/>
          <w:sz w:val="20"/>
          <w:szCs w:val="20"/>
        </w:rPr>
        <w:t>u</w:t>
      </w:r>
      <w:r w:rsidRPr="00D60418">
        <w:rPr>
          <w:sz w:val="20"/>
          <w:szCs w:val="20"/>
        </w:rPr>
        <w:t xml:space="preserve"> is a counter used for magazines, brochures, parts of a novel.) </w:t>
      </w:r>
      <w:r w:rsidRPr="00D60418">
        <w:rPr>
          <w:b/>
          <w:sz w:val="20"/>
          <w:szCs w:val="20"/>
        </w:rPr>
        <w:t xml:space="preserve"> </w:t>
      </w:r>
      <w:r w:rsidRPr="00530495">
        <w:rPr>
          <w:sz w:val="20"/>
          <w:szCs w:val="20"/>
        </w:rPr>
        <w:t>(</w:t>
      </w:r>
      <w:r w:rsidRPr="00530495">
        <w:rPr>
          <w:b/>
          <w:sz w:val="20"/>
          <w:szCs w:val="20"/>
        </w:rPr>
        <w:t>oite</w:t>
      </w:r>
      <w:r w:rsidRPr="00530495">
        <w:rPr>
          <w:sz w:val="20"/>
          <w:szCs w:val="20"/>
        </w:rPr>
        <w:t xml:space="preserve"> from oku, meaning ‘to place’; when used after a te form, </w:t>
      </w:r>
      <w:r w:rsidRPr="00530495">
        <w:rPr>
          <w:b/>
          <w:sz w:val="20"/>
          <w:szCs w:val="20"/>
        </w:rPr>
        <w:t>oku</w:t>
      </w:r>
      <w:r w:rsidRPr="00530495">
        <w:rPr>
          <w:sz w:val="20"/>
          <w:szCs w:val="20"/>
        </w:rPr>
        <w:t xml:space="preserve"> means to have something ready in advance)</w:t>
      </w:r>
    </w:p>
    <w:p w:rsidR="00C43B6A" w:rsidRPr="00D60418" w:rsidRDefault="00C43B6A" w:rsidP="007A47ED">
      <w:pPr>
        <w:widowControl w:val="0"/>
        <w:rPr>
          <w:sz w:val="20"/>
          <w:szCs w:val="20"/>
        </w:rPr>
      </w:pPr>
      <w:r w:rsidRPr="00D60418">
        <w:rPr>
          <w:sz w:val="20"/>
          <w:szCs w:val="20"/>
        </w:rPr>
        <w:t>10.  Because Tsukino of Yamakawa Trading will honorably come.  Plain speech.</w:t>
      </w:r>
    </w:p>
    <w:p w:rsidR="00C43B6A" w:rsidRPr="00D60418" w:rsidRDefault="00C43B6A" w:rsidP="007A47ED">
      <w:pPr>
        <w:widowControl w:val="0"/>
        <w:rPr>
          <w:sz w:val="20"/>
          <w:szCs w:val="20"/>
        </w:rPr>
      </w:pPr>
      <w:r w:rsidRPr="00D60418">
        <w:rPr>
          <w:rFonts w:hint="eastAsia"/>
          <w:sz w:val="20"/>
          <w:szCs w:val="20"/>
        </w:rPr>
        <w:t>山川貿易の月野さんがいらっしゃるから。</w:t>
      </w:r>
      <w:r w:rsidRPr="00D60418">
        <w:rPr>
          <w:sz w:val="20"/>
          <w:szCs w:val="20"/>
        </w:rPr>
        <w:t xml:space="preserve">  </w:t>
      </w:r>
    </w:p>
    <w:p w:rsidR="00C43B6A" w:rsidRPr="00D60418" w:rsidRDefault="00C43B6A" w:rsidP="007A47ED">
      <w:pPr>
        <w:widowControl w:val="0"/>
        <w:rPr>
          <w:sz w:val="20"/>
          <w:szCs w:val="20"/>
        </w:rPr>
      </w:pPr>
      <w:r w:rsidRPr="00D60418">
        <w:rPr>
          <w:sz w:val="20"/>
          <w:szCs w:val="20"/>
        </w:rPr>
        <w:t xml:space="preserve">Yamakawa Booeki no Tsukino san ga irassharu kara.   </w:t>
      </w:r>
    </w:p>
    <w:p w:rsidR="00C43B6A" w:rsidRPr="00D60418" w:rsidRDefault="00C43B6A" w:rsidP="007A47ED">
      <w:pPr>
        <w:widowControl w:val="0"/>
        <w:rPr>
          <w:sz w:val="20"/>
          <w:szCs w:val="20"/>
        </w:rPr>
      </w:pPr>
      <w:r w:rsidRPr="00D60418">
        <w:rPr>
          <w:sz w:val="20"/>
          <w:szCs w:val="20"/>
        </w:rPr>
        <w:t>11.  Is it this blue one?</w:t>
      </w:r>
      <w:r w:rsidRPr="00D60418">
        <w:rPr>
          <w:sz w:val="20"/>
          <w:szCs w:val="20"/>
        </w:rPr>
        <w:tab/>
      </w:r>
    </w:p>
    <w:p w:rsidR="00C43B6A" w:rsidRPr="00D60418" w:rsidRDefault="00C43B6A" w:rsidP="007A47ED">
      <w:pPr>
        <w:widowControl w:val="0"/>
        <w:rPr>
          <w:sz w:val="20"/>
          <w:szCs w:val="20"/>
        </w:rPr>
      </w:pPr>
      <w:r w:rsidRPr="00D60418">
        <w:rPr>
          <w:rFonts w:hint="eastAsia"/>
          <w:sz w:val="20"/>
          <w:szCs w:val="20"/>
        </w:rPr>
        <w:t>この青いのですか。</w:t>
      </w:r>
      <w:r w:rsidRPr="00D60418">
        <w:rPr>
          <w:sz w:val="20"/>
          <w:szCs w:val="20"/>
        </w:rPr>
        <w:tab/>
      </w:r>
      <w:r w:rsidRPr="00D60418">
        <w:rPr>
          <w:sz w:val="20"/>
          <w:szCs w:val="20"/>
        </w:rPr>
        <w:tab/>
      </w:r>
      <w:r w:rsidRPr="00D60418">
        <w:rPr>
          <w:sz w:val="20"/>
          <w:szCs w:val="20"/>
        </w:rPr>
        <w:tab/>
      </w:r>
    </w:p>
    <w:p w:rsidR="00C43B6A" w:rsidRPr="00D60418" w:rsidRDefault="00C43B6A" w:rsidP="007A47ED">
      <w:pPr>
        <w:widowControl w:val="0"/>
        <w:rPr>
          <w:sz w:val="20"/>
          <w:szCs w:val="20"/>
        </w:rPr>
      </w:pPr>
      <w:r w:rsidRPr="00D60418">
        <w:rPr>
          <w:sz w:val="20"/>
          <w:szCs w:val="20"/>
        </w:rPr>
        <w:t>Kono aoi no desu ka.</w:t>
      </w:r>
    </w:p>
    <w:p w:rsidR="00C43B6A" w:rsidRPr="00D60418" w:rsidRDefault="00C43B6A" w:rsidP="007A47ED">
      <w:pPr>
        <w:widowControl w:val="0"/>
        <w:rPr>
          <w:sz w:val="20"/>
          <w:szCs w:val="20"/>
        </w:rPr>
      </w:pPr>
      <w:r w:rsidRPr="00D60418">
        <w:rPr>
          <w:sz w:val="20"/>
          <w:szCs w:val="20"/>
        </w:rPr>
        <w:t>12.  Nah, that white one.</w:t>
      </w:r>
      <w:r w:rsidRPr="00D60418">
        <w:rPr>
          <w:sz w:val="20"/>
          <w:szCs w:val="20"/>
        </w:rPr>
        <w:tab/>
      </w:r>
    </w:p>
    <w:p w:rsidR="00C43B6A" w:rsidRPr="00D60418" w:rsidRDefault="00C43B6A" w:rsidP="007A47ED">
      <w:pPr>
        <w:widowControl w:val="0"/>
        <w:rPr>
          <w:sz w:val="20"/>
          <w:szCs w:val="20"/>
        </w:rPr>
      </w:pPr>
      <w:r w:rsidRPr="00D60418">
        <w:rPr>
          <w:rFonts w:hint="eastAsia"/>
          <w:sz w:val="20"/>
          <w:szCs w:val="20"/>
        </w:rPr>
        <w:t>いや、その白いの。</w:t>
      </w:r>
      <w:r w:rsidRPr="00D60418">
        <w:rPr>
          <w:sz w:val="20"/>
          <w:szCs w:val="20"/>
        </w:rPr>
        <w:tab/>
      </w:r>
      <w:r w:rsidRPr="00D60418">
        <w:rPr>
          <w:sz w:val="20"/>
          <w:szCs w:val="20"/>
        </w:rPr>
        <w:tab/>
      </w:r>
      <w:r w:rsidRPr="00D60418">
        <w:rPr>
          <w:sz w:val="20"/>
          <w:szCs w:val="20"/>
        </w:rPr>
        <w:tab/>
      </w:r>
    </w:p>
    <w:p w:rsidR="00C43B6A" w:rsidRPr="00D60418" w:rsidRDefault="00C43B6A" w:rsidP="007A47ED">
      <w:pPr>
        <w:widowControl w:val="0"/>
        <w:rPr>
          <w:sz w:val="20"/>
          <w:szCs w:val="20"/>
        </w:rPr>
      </w:pPr>
      <w:r w:rsidRPr="00D60418">
        <w:rPr>
          <w:sz w:val="20"/>
          <w:szCs w:val="20"/>
        </w:rPr>
        <w:t xml:space="preserve">Iya, sono shiroi no.  </w:t>
      </w:r>
    </w:p>
    <w:p w:rsidR="00C43B6A" w:rsidRPr="00D60418" w:rsidRDefault="00C43B6A" w:rsidP="007A47ED">
      <w:pPr>
        <w:widowControl w:val="0"/>
        <w:rPr>
          <w:sz w:val="20"/>
          <w:szCs w:val="20"/>
        </w:rPr>
      </w:pPr>
      <w:r w:rsidRPr="00D60418">
        <w:rPr>
          <w:sz w:val="20"/>
          <w:szCs w:val="20"/>
        </w:rPr>
        <w:t xml:space="preserve">13.  And then, as for the Osaka branch office report?  Use sore kara.  Use hookoku.  </w:t>
      </w:r>
    </w:p>
    <w:p w:rsidR="00C43B6A" w:rsidRPr="00D60418" w:rsidRDefault="00C43B6A" w:rsidP="007A47ED">
      <w:pPr>
        <w:widowControl w:val="0"/>
        <w:rPr>
          <w:sz w:val="20"/>
          <w:szCs w:val="20"/>
        </w:rPr>
      </w:pPr>
      <w:r w:rsidRPr="00D60418">
        <w:rPr>
          <w:rFonts w:hint="eastAsia"/>
          <w:sz w:val="20"/>
          <w:szCs w:val="20"/>
        </w:rPr>
        <w:t>それから、大阪支社の報告は。</w:t>
      </w:r>
    </w:p>
    <w:p w:rsidR="00C43B6A" w:rsidRPr="00D60418" w:rsidRDefault="00C43B6A" w:rsidP="007A47ED">
      <w:pPr>
        <w:widowControl w:val="0"/>
        <w:rPr>
          <w:sz w:val="20"/>
          <w:szCs w:val="20"/>
        </w:rPr>
      </w:pPr>
      <w:r w:rsidRPr="00D60418">
        <w:rPr>
          <w:sz w:val="20"/>
          <w:szCs w:val="20"/>
        </w:rPr>
        <w:t xml:space="preserve">Sore kara, oosaka shisha no hookoku wa.  </w:t>
      </w:r>
      <w:r w:rsidRPr="00D60418">
        <w:rPr>
          <w:rFonts w:hint="eastAsia"/>
          <w:sz w:val="20"/>
          <w:szCs w:val="20"/>
        </w:rPr>
        <w:t>(</w:t>
      </w:r>
      <w:r w:rsidRPr="000D263E">
        <w:rPr>
          <w:rFonts w:hint="eastAsia"/>
          <w:i/>
          <w:sz w:val="20"/>
          <w:szCs w:val="20"/>
          <w:u w:val="single"/>
        </w:rPr>
        <w:t>branch office</w:t>
      </w:r>
      <w:r w:rsidRPr="000D263E">
        <w:rPr>
          <w:rFonts w:hint="eastAsia"/>
          <w:i/>
          <w:sz w:val="20"/>
          <w:szCs w:val="20"/>
        </w:rPr>
        <w:t xml:space="preserve"> is a </w:t>
      </w:r>
      <w:r w:rsidR="000D263E">
        <w:rPr>
          <w:i/>
          <w:sz w:val="20"/>
          <w:szCs w:val="20"/>
        </w:rPr>
        <w:t>‘</w:t>
      </w:r>
      <w:r w:rsidRPr="000D263E">
        <w:rPr>
          <w:rFonts w:hint="eastAsia"/>
          <w:i/>
          <w:sz w:val="20"/>
          <w:szCs w:val="20"/>
          <w:u w:val="single"/>
        </w:rPr>
        <w:t>she</w:t>
      </w:r>
      <w:r w:rsidR="000D263E">
        <w:rPr>
          <w:i/>
          <w:sz w:val="20"/>
          <w:szCs w:val="20"/>
        </w:rPr>
        <w:t>’</w:t>
      </w:r>
      <w:r w:rsidRPr="000D263E">
        <w:rPr>
          <w:rFonts w:hint="eastAsia"/>
          <w:i/>
          <w:sz w:val="20"/>
          <w:szCs w:val="20"/>
        </w:rPr>
        <w:t xml:space="preserve"> office</w:t>
      </w:r>
      <w:r w:rsidR="000D263E">
        <w:rPr>
          <w:i/>
          <w:sz w:val="20"/>
          <w:szCs w:val="20"/>
        </w:rPr>
        <w:t xml:space="preserve"> run by women</w:t>
      </w:r>
      <w:r w:rsidRPr="00D60418">
        <w:rPr>
          <w:sz w:val="20"/>
          <w:szCs w:val="20"/>
        </w:rPr>
        <w:t xml:space="preserve">;  cf. </w:t>
      </w:r>
      <w:r w:rsidRPr="000D263E">
        <w:rPr>
          <w:b/>
          <w:sz w:val="20"/>
          <w:szCs w:val="20"/>
        </w:rPr>
        <w:t>shiten</w:t>
      </w:r>
      <w:r w:rsidRPr="00D60418">
        <w:rPr>
          <w:sz w:val="20"/>
          <w:szCs w:val="20"/>
        </w:rPr>
        <w:t xml:space="preserve"> = branch store)</w:t>
      </w:r>
      <w:r w:rsidRPr="00D60418">
        <w:rPr>
          <w:rFonts w:hint="eastAsia"/>
          <w:sz w:val="20"/>
          <w:szCs w:val="20"/>
        </w:rPr>
        <w:t xml:space="preserve"> </w:t>
      </w:r>
      <w:r w:rsidRPr="00D60418">
        <w:rPr>
          <w:sz w:val="20"/>
          <w:szCs w:val="20"/>
        </w:rPr>
        <w:t>(</w:t>
      </w:r>
      <w:r w:rsidRPr="000D263E">
        <w:rPr>
          <w:b/>
          <w:sz w:val="20"/>
          <w:szCs w:val="20"/>
        </w:rPr>
        <w:t>hookoku</w:t>
      </w:r>
      <w:r w:rsidRPr="00D60418">
        <w:rPr>
          <w:sz w:val="20"/>
          <w:szCs w:val="20"/>
        </w:rPr>
        <w:t xml:space="preserve"> = report;  </w:t>
      </w:r>
      <w:r w:rsidRPr="00D60418">
        <w:rPr>
          <w:rFonts w:hint="eastAsia"/>
          <w:i/>
          <w:sz w:val="20"/>
          <w:szCs w:val="20"/>
          <w:u w:val="single"/>
        </w:rPr>
        <w:t>report</w:t>
      </w:r>
      <w:r w:rsidRPr="00D60418">
        <w:rPr>
          <w:rFonts w:hint="eastAsia"/>
          <w:i/>
          <w:sz w:val="20"/>
          <w:szCs w:val="20"/>
        </w:rPr>
        <w:t xml:space="preserve"> on a </w:t>
      </w:r>
      <w:r w:rsidRPr="00D60418">
        <w:rPr>
          <w:i/>
          <w:sz w:val="20"/>
          <w:szCs w:val="20"/>
          <w:u w:val="single"/>
        </w:rPr>
        <w:t>ho</w:t>
      </w:r>
      <w:r w:rsidRPr="00D60418">
        <w:rPr>
          <w:i/>
          <w:sz w:val="20"/>
          <w:szCs w:val="20"/>
        </w:rPr>
        <w:t xml:space="preserve">listic practitioners’ </w:t>
      </w:r>
      <w:r w:rsidRPr="00D60418">
        <w:rPr>
          <w:i/>
          <w:sz w:val="20"/>
          <w:szCs w:val="20"/>
          <w:u w:val="single"/>
        </w:rPr>
        <w:t>koku</w:t>
      </w:r>
      <w:r w:rsidRPr="00D60418">
        <w:rPr>
          <w:i/>
          <w:sz w:val="20"/>
          <w:szCs w:val="20"/>
        </w:rPr>
        <w:t xml:space="preserve"> [country]</w:t>
      </w:r>
      <w:r w:rsidRPr="00D60418">
        <w:rPr>
          <w:sz w:val="20"/>
          <w:szCs w:val="20"/>
        </w:rPr>
        <w:t>)</w:t>
      </w:r>
      <w:r w:rsidRPr="00D60418">
        <w:rPr>
          <w:rFonts w:hint="eastAsia"/>
          <w:sz w:val="20"/>
          <w:szCs w:val="20"/>
        </w:rPr>
        <w:t xml:space="preserve"> </w:t>
      </w:r>
      <w:r w:rsidRPr="00D60418">
        <w:rPr>
          <w:sz w:val="20"/>
          <w:szCs w:val="20"/>
        </w:rPr>
        <w:t>(</w:t>
      </w:r>
      <w:r w:rsidRPr="00D60418">
        <w:rPr>
          <w:rFonts w:hint="eastAsia"/>
          <w:sz w:val="20"/>
          <w:szCs w:val="20"/>
        </w:rPr>
        <w:t xml:space="preserve">cf. </w:t>
      </w:r>
      <w:r w:rsidRPr="000D263E">
        <w:rPr>
          <w:rFonts w:hint="eastAsia"/>
          <w:b/>
          <w:sz w:val="20"/>
          <w:szCs w:val="20"/>
        </w:rPr>
        <w:t>kookoku</w:t>
      </w:r>
      <w:r w:rsidRPr="00D60418">
        <w:rPr>
          <w:sz w:val="20"/>
          <w:szCs w:val="20"/>
        </w:rPr>
        <w:t xml:space="preserve"> = advertising)</w:t>
      </w:r>
    </w:p>
    <w:p w:rsidR="00C43B6A" w:rsidRPr="00D60418" w:rsidRDefault="00C43B6A" w:rsidP="007A47ED">
      <w:pPr>
        <w:widowControl w:val="0"/>
        <w:rPr>
          <w:sz w:val="20"/>
          <w:szCs w:val="20"/>
        </w:rPr>
      </w:pPr>
      <w:r w:rsidRPr="00D60418">
        <w:rPr>
          <w:sz w:val="20"/>
          <w:szCs w:val="20"/>
        </w:rPr>
        <w:t xml:space="preserve">14.  Ah, it is being entered in that place’s cabinet’s second drawer for sure. </w:t>
      </w:r>
    </w:p>
    <w:p w:rsidR="00C43B6A" w:rsidRPr="00D60418" w:rsidRDefault="00C43B6A" w:rsidP="007A47ED">
      <w:pPr>
        <w:widowControl w:val="0"/>
        <w:rPr>
          <w:sz w:val="20"/>
          <w:szCs w:val="20"/>
        </w:rPr>
      </w:pPr>
      <w:r w:rsidRPr="00D60418">
        <w:rPr>
          <w:rFonts w:hint="eastAsia"/>
          <w:sz w:val="20"/>
          <w:szCs w:val="20"/>
        </w:rPr>
        <w:t>あ、そこのキャビネットの二番目の引き出しに入っていますよ。</w:t>
      </w:r>
      <w:r w:rsidRPr="00D60418">
        <w:rPr>
          <w:sz w:val="20"/>
          <w:szCs w:val="20"/>
        </w:rPr>
        <w:t xml:space="preserve"> </w:t>
      </w:r>
      <w:r w:rsidRPr="00D60418">
        <w:rPr>
          <w:sz w:val="20"/>
          <w:szCs w:val="20"/>
        </w:rPr>
        <w:tab/>
      </w:r>
      <w:r w:rsidRPr="00D60418">
        <w:rPr>
          <w:sz w:val="20"/>
          <w:szCs w:val="20"/>
        </w:rPr>
        <w:tab/>
      </w:r>
      <w:r w:rsidRPr="00D60418">
        <w:rPr>
          <w:sz w:val="20"/>
          <w:szCs w:val="20"/>
        </w:rPr>
        <w:tab/>
      </w:r>
      <w:r w:rsidRPr="00D60418">
        <w:rPr>
          <w:sz w:val="20"/>
          <w:szCs w:val="20"/>
        </w:rPr>
        <w:tab/>
      </w:r>
      <w:r w:rsidRPr="00D60418">
        <w:rPr>
          <w:sz w:val="20"/>
          <w:szCs w:val="20"/>
        </w:rPr>
        <w:tab/>
      </w:r>
      <w:r w:rsidRPr="00D60418">
        <w:rPr>
          <w:sz w:val="20"/>
          <w:szCs w:val="20"/>
        </w:rPr>
        <w:tab/>
      </w:r>
      <w:r w:rsidRPr="00D60418">
        <w:rPr>
          <w:sz w:val="20"/>
          <w:szCs w:val="20"/>
        </w:rPr>
        <w:tab/>
      </w:r>
    </w:p>
    <w:p w:rsidR="00C43B6A" w:rsidRPr="00D60418" w:rsidRDefault="00C43B6A" w:rsidP="007A47ED">
      <w:pPr>
        <w:widowControl w:val="0"/>
        <w:rPr>
          <w:sz w:val="20"/>
          <w:szCs w:val="20"/>
        </w:rPr>
      </w:pPr>
      <w:r w:rsidRPr="00D60418">
        <w:rPr>
          <w:sz w:val="20"/>
          <w:szCs w:val="20"/>
          <w:lang w:val="es-US"/>
        </w:rPr>
        <w:t xml:space="preserve">A, soko no kyabinetto no niban me no hikidashi ni haitte imasu yo.  </w:t>
      </w:r>
      <w:r w:rsidRPr="00D60418">
        <w:rPr>
          <w:sz w:val="20"/>
          <w:szCs w:val="20"/>
        </w:rPr>
        <w:t>(</w:t>
      </w:r>
      <w:r w:rsidRPr="000D263E">
        <w:rPr>
          <w:b/>
          <w:sz w:val="20"/>
          <w:szCs w:val="20"/>
        </w:rPr>
        <w:t>me</w:t>
      </w:r>
      <w:r w:rsidRPr="00D60418">
        <w:rPr>
          <w:sz w:val="20"/>
          <w:szCs w:val="20"/>
        </w:rPr>
        <w:t xml:space="preserve"> is used as a counter for ordinal numbers in a series, e.g.</w:t>
      </w:r>
      <w:r w:rsidR="000D263E">
        <w:rPr>
          <w:sz w:val="20"/>
          <w:szCs w:val="20"/>
        </w:rPr>
        <w:t>,</w:t>
      </w:r>
      <w:r w:rsidRPr="00D60418">
        <w:rPr>
          <w:sz w:val="20"/>
          <w:szCs w:val="20"/>
        </w:rPr>
        <w:t xml:space="preserve"> </w:t>
      </w:r>
      <w:r w:rsidR="000D263E" w:rsidRPr="000D263E">
        <w:rPr>
          <w:b/>
          <w:sz w:val="20"/>
          <w:szCs w:val="20"/>
        </w:rPr>
        <w:t>d</w:t>
      </w:r>
      <w:r w:rsidRPr="000D263E">
        <w:rPr>
          <w:b/>
          <w:sz w:val="20"/>
          <w:szCs w:val="20"/>
        </w:rPr>
        <w:t>aiissho me</w:t>
      </w:r>
      <w:r w:rsidR="000D263E">
        <w:rPr>
          <w:sz w:val="20"/>
          <w:szCs w:val="20"/>
        </w:rPr>
        <w:t xml:space="preserve"> = </w:t>
      </w:r>
      <w:r w:rsidRPr="00D60418">
        <w:rPr>
          <w:sz w:val="20"/>
          <w:szCs w:val="20"/>
        </w:rPr>
        <w:t xml:space="preserve">chapter one) </w:t>
      </w:r>
      <w:r w:rsidRPr="00D60418">
        <w:rPr>
          <w:rFonts w:hint="eastAsia"/>
          <w:sz w:val="20"/>
          <w:szCs w:val="20"/>
        </w:rPr>
        <w:t>(</w:t>
      </w:r>
      <w:r w:rsidRPr="00D60418">
        <w:rPr>
          <w:rFonts w:hint="eastAsia"/>
          <w:i/>
          <w:sz w:val="20"/>
          <w:szCs w:val="20"/>
        </w:rPr>
        <w:t xml:space="preserve">the </w:t>
      </w:r>
      <w:r w:rsidRPr="00D60418">
        <w:rPr>
          <w:i/>
          <w:sz w:val="20"/>
          <w:szCs w:val="20"/>
        </w:rPr>
        <w:t xml:space="preserve">toy </w:t>
      </w:r>
      <w:r w:rsidRPr="00D60418">
        <w:rPr>
          <w:rFonts w:hint="eastAsia"/>
          <w:i/>
          <w:sz w:val="20"/>
          <w:szCs w:val="20"/>
        </w:rPr>
        <w:t xml:space="preserve">car has a </w:t>
      </w:r>
      <w:r w:rsidRPr="00D60418">
        <w:rPr>
          <w:rFonts w:hint="eastAsia"/>
          <w:i/>
          <w:sz w:val="20"/>
          <w:szCs w:val="20"/>
          <w:u w:val="single"/>
        </w:rPr>
        <w:t>hickey</w:t>
      </w:r>
      <w:r w:rsidRPr="00D60418">
        <w:rPr>
          <w:rFonts w:hint="eastAsia"/>
          <w:i/>
          <w:sz w:val="20"/>
          <w:szCs w:val="20"/>
        </w:rPr>
        <w:t xml:space="preserve"> on the </w:t>
      </w:r>
      <w:r w:rsidRPr="00D60418">
        <w:rPr>
          <w:rFonts w:hint="eastAsia"/>
          <w:i/>
          <w:sz w:val="20"/>
          <w:szCs w:val="20"/>
          <w:u w:val="single"/>
        </w:rPr>
        <w:t>dash</w:t>
      </w:r>
      <w:r w:rsidRPr="00D60418">
        <w:rPr>
          <w:rFonts w:hint="eastAsia"/>
          <w:i/>
          <w:sz w:val="20"/>
          <w:szCs w:val="20"/>
        </w:rPr>
        <w:t xml:space="preserve">, so keep it in the </w:t>
      </w:r>
      <w:r w:rsidRPr="00D60418">
        <w:rPr>
          <w:rFonts w:hint="eastAsia"/>
          <w:i/>
          <w:sz w:val="20"/>
          <w:szCs w:val="20"/>
          <w:u w:val="single"/>
        </w:rPr>
        <w:t>drawer</w:t>
      </w:r>
      <w:r w:rsidRPr="00D60418">
        <w:rPr>
          <w:rFonts w:hint="eastAsia"/>
          <w:sz w:val="20"/>
          <w:szCs w:val="20"/>
        </w:rPr>
        <w:t>)</w:t>
      </w:r>
    </w:p>
    <w:p w:rsidR="00C43B6A" w:rsidRPr="00D60418" w:rsidRDefault="00C43B6A" w:rsidP="007A47ED">
      <w:pPr>
        <w:widowControl w:val="0"/>
        <w:rPr>
          <w:sz w:val="20"/>
          <w:szCs w:val="20"/>
        </w:rPr>
      </w:pPr>
      <w:r w:rsidRPr="00D60418">
        <w:rPr>
          <w:sz w:val="20"/>
          <w:szCs w:val="20"/>
        </w:rPr>
        <w:t>15.  Ah, here it is, here it is.  Report what you see as an exclamation.  Plain speech.</w:t>
      </w:r>
      <w:r w:rsidRPr="00D60418">
        <w:rPr>
          <w:sz w:val="20"/>
          <w:szCs w:val="20"/>
        </w:rPr>
        <w:tab/>
      </w:r>
    </w:p>
    <w:p w:rsidR="00C43B6A" w:rsidRPr="00D60418" w:rsidRDefault="00C43B6A" w:rsidP="007A47ED">
      <w:pPr>
        <w:widowControl w:val="0"/>
        <w:rPr>
          <w:sz w:val="20"/>
          <w:szCs w:val="20"/>
        </w:rPr>
      </w:pPr>
      <w:r w:rsidRPr="00D60418">
        <w:rPr>
          <w:rFonts w:hint="eastAsia"/>
          <w:sz w:val="20"/>
          <w:szCs w:val="20"/>
        </w:rPr>
        <w:t>あ、あった、あった。</w:t>
      </w:r>
      <w:r w:rsidRPr="00D60418">
        <w:rPr>
          <w:sz w:val="20"/>
          <w:szCs w:val="20"/>
        </w:rPr>
        <w:tab/>
      </w:r>
    </w:p>
    <w:p w:rsidR="00C43B6A" w:rsidRPr="00D60418" w:rsidRDefault="00C43B6A" w:rsidP="007A47ED">
      <w:pPr>
        <w:widowControl w:val="0"/>
        <w:rPr>
          <w:sz w:val="20"/>
          <w:szCs w:val="20"/>
        </w:rPr>
      </w:pPr>
      <w:r w:rsidRPr="00D60418">
        <w:rPr>
          <w:sz w:val="20"/>
          <w:szCs w:val="20"/>
        </w:rPr>
        <w:t>A, atta, atta.  (</w:t>
      </w:r>
      <w:r w:rsidRPr="000D263E">
        <w:rPr>
          <w:b/>
          <w:sz w:val="20"/>
          <w:szCs w:val="20"/>
        </w:rPr>
        <w:t>atta</w:t>
      </w:r>
      <w:r w:rsidRPr="00D60418">
        <w:rPr>
          <w:sz w:val="20"/>
          <w:szCs w:val="20"/>
        </w:rPr>
        <w:t xml:space="preserve"> = </w:t>
      </w:r>
      <w:r w:rsidRPr="000D263E">
        <w:rPr>
          <w:b/>
          <w:sz w:val="20"/>
          <w:szCs w:val="20"/>
        </w:rPr>
        <w:t>arimashita</w:t>
      </w:r>
      <w:r w:rsidRPr="00D60418">
        <w:rPr>
          <w:sz w:val="20"/>
          <w:szCs w:val="20"/>
        </w:rPr>
        <w:t xml:space="preserve">; </w:t>
      </w:r>
      <w:r w:rsidRPr="00530495">
        <w:rPr>
          <w:sz w:val="20"/>
          <w:szCs w:val="20"/>
        </w:rPr>
        <w:t xml:space="preserve"> use the past tense to report what you see as an exclamation </w:t>
      </w:r>
      <w:r w:rsidRPr="00D60418">
        <w:rPr>
          <w:sz w:val="20"/>
          <w:szCs w:val="20"/>
        </w:rPr>
        <w:t>– see Lesson 20)</w:t>
      </w:r>
    </w:p>
    <w:p w:rsidR="00C43B6A" w:rsidRPr="00D60418" w:rsidRDefault="00C43B6A" w:rsidP="007A47ED">
      <w:pPr>
        <w:widowControl w:val="0"/>
        <w:rPr>
          <w:sz w:val="20"/>
          <w:szCs w:val="20"/>
        </w:rPr>
      </w:pPr>
      <w:r w:rsidRPr="00D60418">
        <w:rPr>
          <w:sz w:val="20"/>
          <w:szCs w:val="20"/>
        </w:rPr>
        <w:lastRenderedPageBreak/>
        <w:t>16.  Well, this also I will request, for sure.  (plain speech)</w:t>
      </w:r>
    </w:p>
    <w:p w:rsidR="00C43B6A" w:rsidRPr="00D60418" w:rsidRDefault="00C43B6A" w:rsidP="007A47ED">
      <w:pPr>
        <w:widowControl w:val="0"/>
        <w:rPr>
          <w:sz w:val="20"/>
          <w:szCs w:val="20"/>
        </w:rPr>
      </w:pPr>
      <w:r w:rsidRPr="00D60418">
        <w:rPr>
          <w:rFonts w:hint="eastAsia"/>
          <w:sz w:val="20"/>
          <w:szCs w:val="20"/>
        </w:rPr>
        <w:t>じゃ、これも頼むよ。</w:t>
      </w:r>
    </w:p>
    <w:p w:rsidR="00C43B6A" w:rsidRPr="00D60418" w:rsidRDefault="00C43B6A" w:rsidP="007A47ED">
      <w:pPr>
        <w:widowControl w:val="0"/>
        <w:rPr>
          <w:sz w:val="20"/>
          <w:szCs w:val="20"/>
        </w:rPr>
      </w:pPr>
      <w:r w:rsidRPr="00D60418">
        <w:rPr>
          <w:sz w:val="20"/>
          <w:szCs w:val="20"/>
        </w:rPr>
        <w:t xml:space="preserve">Ja, kore mo tanomu yo.  </w:t>
      </w:r>
      <w:r w:rsidRPr="00D60418">
        <w:rPr>
          <w:rFonts w:hint="eastAsia"/>
          <w:sz w:val="20"/>
          <w:szCs w:val="20"/>
        </w:rPr>
        <w:t>(</w:t>
      </w:r>
      <w:r w:rsidRPr="000D263E">
        <w:rPr>
          <w:b/>
          <w:sz w:val="20"/>
          <w:szCs w:val="20"/>
        </w:rPr>
        <w:t>tanomu</w:t>
      </w:r>
      <w:r w:rsidRPr="00D60418">
        <w:rPr>
          <w:sz w:val="20"/>
          <w:szCs w:val="20"/>
        </w:rPr>
        <w:t xml:space="preserve">  = request;  </w:t>
      </w:r>
      <w:r w:rsidRPr="00D60418">
        <w:rPr>
          <w:i/>
          <w:sz w:val="20"/>
          <w:szCs w:val="20"/>
          <w:u w:val="single"/>
        </w:rPr>
        <w:t>request</w:t>
      </w:r>
      <w:r w:rsidRPr="00D60418">
        <w:rPr>
          <w:rFonts w:hint="eastAsia"/>
          <w:i/>
          <w:sz w:val="20"/>
          <w:szCs w:val="20"/>
        </w:rPr>
        <w:t xml:space="preserve"> a </w:t>
      </w:r>
      <w:r w:rsidRPr="00D60418">
        <w:rPr>
          <w:rFonts w:hint="eastAsia"/>
          <w:i/>
          <w:sz w:val="20"/>
          <w:szCs w:val="20"/>
          <w:u w:val="single"/>
        </w:rPr>
        <w:t>tan</w:t>
      </w:r>
      <w:r w:rsidRPr="00D60418">
        <w:rPr>
          <w:rFonts w:hint="eastAsia"/>
          <w:i/>
          <w:sz w:val="20"/>
          <w:szCs w:val="20"/>
        </w:rPr>
        <w:t xml:space="preserve"> </w:t>
      </w:r>
      <w:r w:rsidRPr="00D60418">
        <w:rPr>
          <w:i/>
          <w:sz w:val="20"/>
          <w:szCs w:val="20"/>
          <w:u w:val="single"/>
        </w:rPr>
        <w:t>om</w:t>
      </w:r>
      <w:r w:rsidRPr="00D60418">
        <w:rPr>
          <w:i/>
          <w:sz w:val="20"/>
          <w:szCs w:val="20"/>
        </w:rPr>
        <w:t>elet</w:t>
      </w:r>
      <w:r w:rsidRPr="00D60418">
        <w:rPr>
          <w:rFonts w:hint="eastAsia"/>
          <w:sz w:val="20"/>
          <w:szCs w:val="20"/>
        </w:rPr>
        <w:t xml:space="preserve">) </w:t>
      </w:r>
    </w:p>
    <w:p w:rsidR="00C43B6A" w:rsidRPr="00D60418" w:rsidRDefault="00C43B6A" w:rsidP="007A47ED">
      <w:pPr>
        <w:widowControl w:val="0"/>
        <w:rPr>
          <w:sz w:val="20"/>
          <w:szCs w:val="20"/>
        </w:rPr>
      </w:pPr>
      <w:r w:rsidRPr="00D60418">
        <w:rPr>
          <w:sz w:val="20"/>
          <w:szCs w:val="20"/>
        </w:rPr>
        <w:t xml:space="preserve">17.  As for the copies, </w:t>
      </w:r>
      <w:r w:rsidRPr="00D60418">
        <w:rPr>
          <w:rFonts w:hint="eastAsia"/>
          <w:sz w:val="20"/>
          <w:szCs w:val="20"/>
        </w:rPr>
        <w:t>put them</w:t>
      </w:r>
      <w:r w:rsidRPr="00D60418">
        <w:rPr>
          <w:sz w:val="20"/>
          <w:szCs w:val="20"/>
        </w:rPr>
        <w:t xml:space="preserve"> on top of my desk</w:t>
      </w:r>
      <w:r w:rsidRPr="00D60418">
        <w:rPr>
          <w:rFonts w:hint="eastAsia"/>
          <w:sz w:val="20"/>
          <w:szCs w:val="20"/>
        </w:rPr>
        <w:t xml:space="preserve"> in advance</w:t>
      </w:r>
      <w:r w:rsidRPr="00D60418">
        <w:rPr>
          <w:sz w:val="20"/>
          <w:szCs w:val="20"/>
        </w:rPr>
        <w:t>.  Use a man’s word for ‘my.’ (plain speech)</w:t>
      </w:r>
    </w:p>
    <w:p w:rsidR="00C43B6A" w:rsidRPr="00D60418" w:rsidRDefault="00C43B6A" w:rsidP="007A47ED">
      <w:pPr>
        <w:widowControl w:val="0"/>
        <w:rPr>
          <w:sz w:val="20"/>
          <w:szCs w:val="20"/>
        </w:rPr>
      </w:pPr>
      <w:r w:rsidRPr="00D60418">
        <w:rPr>
          <w:rFonts w:hint="eastAsia"/>
          <w:sz w:val="20"/>
          <w:szCs w:val="20"/>
        </w:rPr>
        <w:t>コピーは僕の机の上に置いておいて。</w:t>
      </w:r>
    </w:p>
    <w:p w:rsidR="00C43B6A" w:rsidRPr="00D60418" w:rsidRDefault="00C43B6A" w:rsidP="007A47ED">
      <w:pPr>
        <w:widowControl w:val="0"/>
        <w:rPr>
          <w:sz w:val="20"/>
          <w:szCs w:val="20"/>
        </w:rPr>
      </w:pPr>
      <w:r w:rsidRPr="00D60418">
        <w:rPr>
          <w:sz w:val="20"/>
          <w:szCs w:val="20"/>
        </w:rPr>
        <w:t>Kopii wa boku no tsukue no ue ni oite oite.  (the 1</w:t>
      </w:r>
      <w:r w:rsidRPr="00D60418">
        <w:rPr>
          <w:sz w:val="20"/>
          <w:szCs w:val="20"/>
          <w:vertAlign w:val="superscript"/>
        </w:rPr>
        <w:t>st</w:t>
      </w:r>
      <w:r w:rsidRPr="00D60418">
        <w:rPr>
          <w:sz w:val="20"/>
          <w:szCs w:val="20"/>
        </w:rPr>
        <w:t xml:space="preserve"> oite from </w:t>
      </w:r>
      <w:r w:rsidRPr="000D263E">
        <w:rPr>
          <w:b/>
          <w:sz w:val="20"/>
          <w:szCs w:val="20"/>
        </w:rPr>
        <w:t>oku</w:t>
      </w:r>
      <w:r w:rsidRPr="00D60418">
        <w:rPr>
          <w:sz w:val="20"/>
          <w:szCs w:val="20"/>
        </w:rPr>
        <w:t xml:space="preserve"> = to place;  the 2</w:t>
      </w:r>
      <w:r w:rsidRPr="00D60418">
        <w:rPr>
          <w:sz w:val="20"/>
          <w:szCs w:val="20"/>
          <w:vertAlign w:val="superscript"/>
        </w:rPr>
        <w:t>nd</w:t>
      </w:r>
      <w:r w:rsidRPr="00D60418">
        <w:rPr>
          <w:sz w:val="20"/>
          <w:szCs w:val="20"/>
        </w:rPr>
        <w:t xml:space="preserve"> oite from </w:t>
      </w:r>
      <w:r w:rsidRPr="000D263E">
        <w:rPr>
          <w:b/>
          <w:sz w:val="20"/>
          <w:szCs w:val="20"/>
        </w:rPr>
        <w:t>oku</w:t>
      </w:r>
      <w:r w:rsidRPr="00D60418">
        <w:rPr>
          <w:sz w:val="20"/>
          <w:szCs w:val="20"/>
        </w:rPr>
        <w:t xml:space="preserve"> = to do in advance)</w:t>
      </w:r>
    </w:p>
    <w:p w:rsidR="00C43B6A" w:rsidRPr="00D60418" w:rsidRDefault="00C43B6A" w:rsidP="007A47ED">
      <w:pPr>
        <w:widowControl w:val="0"/>
        <w:rPr>
          <w:sz w:val="20"/>
          <w:szCs w:val="20"/>
        </w:rPr>
      </w:pPr>
      <w:r w:rsidRPr="00D60418">
        <w:rPr>
          <w:sz w:val="20"/>
          <w:szCs w:val="20"/>
        </w:rPr>
        <w:t>18.  Can you do it by 2 o’clock?  (plain speech)</w:t>
      </w:r>
    </w:p>
    <w:p w:rsidR="00C43B6A" w:rsidRPr="00D60418" w:rsidRDefault="00C43B6A" w:rsidP="007A47ED">
      <w:pPr>
        <w:widowControl w:val="0"/>
        <w:rPr>
          <w:sz w:val="20"/>
          <w:szCs w:val="20"/>
        </w:rPr>
      </w:pPr>
      <w:r w:rsidRPr="00D60418">
        <w:rPr>
          <w:sz w:val="20"/>
          <w:szCs w:val="20"/>
        </w:rPr>
        <w:t>2</w:t>
      </w:r>
      <w:r w:rsidRPr="00D60418">
        <w:rPr>
          <w:rFonts w:hint="eastAsia"/>
          <w:sz w:val="20"/>
          <w:szCs w:val="20"/>
        </w:rPr>
        <w:t>時までにできる。</w:t>
      </w:r>
    </w:p>
    <w:p w:rsidR="00C43B6A" w:rsidRPr="00530495" w:rsidRDefault="00C43B6A" w:rsidP="007A47ED">
      <w:pPr>
        <w:widowControl w:val="0"/>
        <w:rPr>
          <w:sz w:val="20"/>
          <w:szCs w:val="20"/>
        </w:rPr>
      </w:pPr>
      <w:r w:rsidRPr="00D60418">
        <w:rPr>
          <w:sz w:val="20"/>
          <w:szCs w:val="20"/>
        </w:rPr>
        <w:t>Niji made ni dekiru?  (</w:t>
      </w:r>
      <w:r w:rsidRPr="00D60418">
        <w:rPr>
          <w:b/>
          <w:sz w:val="20"/>
          <w:szCs w:val="20"/>
        </w:rPr>
        <w:t xml:space="preserve">made ni </w:t>
      </w:r>
      <w:r w:rsidRPr="00530495">
        <w:rPr>
          <w:sz w:val="20"/>
          <w:szCs w:val="20"/>
        </w:rPr>
        <w:t>means ‘by’ a certain time)</w:t>
      </w:r>
    </w:p>
    <w:p w:rsidR="00C43B6A" w:rsidRPr="00D60418" w:rsidRDefault="00C43B6A" w:rsidP="007A47ED">
      <w:pPr>
        <w:widowControl w:val="0"/>
        <w:rPr>
          <w:sz w:val="20"/>
          <w:szCs w:val="20"/>
        </w:rPr>
      </w:pPr>
      <w:r w:rsidRPr="00D60418">
        <w:rPr>
          <w:sz w:val="20"/>
          <w:szCs w:val="20"/>
        </w:rPr>
        <w:t>19.  Yes, I’ll do them in a hurry.</w:t>
      </w:r>
    </w:p>
    <w:p w:rsidR="00C43B6A" w:rsidRPr="00D60418" w:rsidRDefault="00C43B6A" w:rsidP="007A47ED">
      <w:pPr>
        <w:widowControl w:val="0"/>
        <w:rPr>
          <w:sz w:val="20"/>
          <w:szCs w:val="20"/>
        </w:rPr>
      </w:pPr>
      <w:r w:rsidRPr="00D60418">
        <w:rPr>
          <w:rFonts w:hint="eastAsia"/>
          <w:sz w:val="20"/>
          <w:szCs w:val="20"/>
        </w:rPr>
        <w:t>はい、急いでします。</w:t>
      </w:r>
    </w:p>
    <w:p w:rsidR="00C43B6A" w:rsidRPr="00D60418" w:rsidRDefault="00C43B6A" w:rsidP="007A47ED">
      <w:pPr>
        <w:widowControl w:val="0"/>
        <w:rPr>
          <w:sz w:val="20"/>
          <w:szCs w:val="20"/>
        </w:rPr>
      </w:pPr>
      <w:r w:rsidRPr="00D60418">
        <w:rPr>
          <w:sz w:val="20"/>
          <w:szCs w:val="20"/>
        </w:rPr>
        <w:t>Hai, isoide shimasu.</w:t>
      </w:r>
      <w:r w:rsidRPr="00D60418">
        <w:rPr>
          <w:sz w:val="20"/>
          <w:szCs w:val="20"/>
        </w:rPr>
        <w:tab/>
      </w:r>
      <w:r w:rsidRPr="00D60418">
        <w:rPr>
          <w:sz w:val="20"/>
          <w:szCs w:val="20"/>
        </w:rPr>
        <w:tab/>
      </w:r>
      <w:r w:rsidRPr="00D60418">
        <w:rPr>
          <w:sz w:val="20"/>
          <w:szCs w:val="20"/>
        </w:rPr>
        <w:tab/>
      </w:r>
    </w:p>
    <w:p w:rsidR="00C43B6A" w:rsidRPr="00D60418" w:rsidRDefault="00C43B6A" w:rsidP="007A47ED">
      <w:pPr>
        <w:widowControl w:val="0"/>
        <w:rPr>
          <w:sz w:val="20"/>
          <w:szCs w:val="20"/>
        </w:rPr>
      </w:pPr>
      <w:r w:rsidRPr="00D60418">
        <w:rPr>
          <w:sz w:val="20"/>
          <w:szCs w:val="20"/>
        </w:rPr>
        <w:t>20.  I will do humble introductions.</w:t>
      </w:r>
    </w:p>
    <w:p w:rsidR="00C43B6A" w:rsidRPr="00D60418" w:rsidRDefault="00C43B6A" w:rsidP="007A47ED">
      <w:pPr>
        <w:widowControl w:val="0"/>
        <w:rPr>
          <w:sz w:val="20"/>
          <w:szCs w:val="20"/>
        </w:rPr>
      </w:pPr>
      <w:r w:rsidRPr="00D60418">
        <w:rPr>
          <w:rFonts w:hint="eastAsia"/>
          <w:sz w:val="20"/>
          <w:szCs w:val="20"/>
        </w:rPr>
        <w:t>ご紹介します。</w:t>
      </w:r>
    </w:p>
    <w:p w:rsidR="00C43B6A" w:rsidRPr="00D60418" w:rsidRDefault="00C43B6A" w:rsidP="007A47ED">
      <w:pPr>
        <w:widowControl w:val="0"/>
        <w:rPr>
          <w:sz w:val="20"/>
          <w:szCs w:val="20"/>
        </w:rPr>
      </w:pPr>
      <w:r w:rsidRPr="00D60418">
        <w:rPr>
          <w:sz w:val="20"/>
          <w:szCs w:val="20"/>
        </w:rPr>
        <w:t xml:space="preserve">Go shookai shimasu.  </w:t>
      </w:r>
      <w:r w:rsidRPr="00D60418">
        <w:rPr>
          <w:rFonts w:hint="eastAsia"/>
          <w:sz w:val="20"/>
          <w:szCs w:val="20"/>
        </w:rPr>
        <w:t>(</w:t>
      </w:r>
      <w:r w:rsidRPr="00D60418">
        <w:rPr>
          <w:rFonts w:hint="eastAsia"/>
          <w:i/>
          <w:sz w:val="20"/>
          <w:szCs w:val="20"/>
          <w:u w:val="single"/>
        </w:rPr>
        <w:t>introduce</w:t>
      </w:r>
      <w:r w:rsidRPr="00D60418">
        <w:rPr>
          <w:rFonts w:hint="eastAsia"/>
          <w:i/>
          <w:sz w:val="20"/>
          <w:szCs w:val="20"/>
        </w:rPr>
        <w:t xml:space="preserve"> </w:t>
      </w:r>
      <w:r w:rsidRPr="00D60418">
        <w:rPr>
          <w:rFonts w:hint="eastAsia"/>
          <w:i/>
          <w:sz w:val="20"/>
          <w:szCs w:val="20"/>
          <w:u w:val="single"/>
        </w:rPr>
        <w:t>Sho</w:t>
      </w:r>
      <w:r w:rsidRPr="00D60418">
        <w:rPr>
          <w:rFonts w:hint="eastAsia"/>
          <w:i/>
          <w:sz w:val="20"/>
          <w:szCs w:val="20"/>
        </w:rPr>
        <w:t>ke</w:t>
      </w:r>
      <w:r w:rsidRPr="00D60418">
        <w:rPr>
          <w:i/>
          <w:sz w:val="20"/>
          <w:szCs w:val="20"/>
        </w:rPr>
        <w:t>i</w:t>
      </w:r>
      <w:r w:rsidRPr="00D60418">
        <w:rPr>
          <w:rFonts w:hint="eastAsia"/>
          <w:i/>
          <w:sz w:val="20"/>
          <w:szCs w:val="20"/>
        </w:rPr>
        <w:t xml:space="preserve"> and </w:t>
      </w:r>
      <w:r w:rsidRPr="00D60418">
        <w:rPr>
          <w:rFonts w:hint="eastAsia"/>
          <w:i/>
          <w:sz w:val="20"/>
          <w:szCs w:val="20"/>
          <w:u w:val="single"/>
        </w:rPr>
        <w:t>Ky</w:t>
      </w:r>
      <w:r w:rsidRPr="00D60418">
        <w:rPr>
          <w:rFonts w:hint="eastAsia"/>
          <w:i/>
          <w:sz w:val="20"/>
          <w:szCs w:val="20"/>
        </w:rPr>
        <w:t>le</w:t>
      </w:r>
      <w:r w:rsidRPr="00D60418">
        <w:rPr>
          <w:rFonts w:hint="eastAsia"/>
          <w:sz w:val="20"/>
          <w:szCs w:val="20"/>
        </w:rPr>
        <w:t xml:space="preserve">) (cf. </w:t>
      </w:r>
      <w:r w:rsidRPr="000D263E">
        <w:rPr>
          <w:rFonts w:hint="eastAsia"/>
          <w:b/>
          <w:sz w:val="20"/>
          <w:szCs w:val="20"/>
        </w:rPr>
        <w:t>kyookasho</w:t>
      </w:r>
      <w:r w:rsidRPr="00D60418">
        <w:rPr>
          <w:rFonts w:hint="eastAsia"/>
          <w:sz w:val="20"/>
          <w:szCs w:val="20"/>
        </w:rPr>
        <w:t>, textbook)</w:t>
      </w:r>
    </w:p>
    <w:p w:rsidR="00C43B6A" w:rsidRPr="00D60418" w:rsidRDefault="00C43B6A" w:rsidP="007A47ED">
      <w:pPr>
        <w:widowControl w:val="0"/>
        <w:rPr>
          <w:sz w:val="20"/>
          <w:szCs w:val="20"/>
        </w:rPr>
      </w:pPr>
      <w:r w:rsidRPr="00D60418">
        <w:rPr>
          <w:sz w:val="20"/>
          <w:szCs w:val="20"/>
        </w:rPr>
        <w:t xml:space="preserve">21.  As for this way, it’s the Michael Webb-called and next-time-to-accomplish, in-group’s, America branch office’s manager.  Use a humble phrase to say ‘called.’  Use te to mean and.  </w:t>
      </w:r>
    </w:p>
    <w:p w:rsidR="00C43B6A" w:rsidRPr="00D60418" w:rsidRDefault="00C43B6A" w:rsidP="007A47ED">
      <w:pPr>
        <w:widowControl w:val="0"/>
        <w:rPr>
          <w:sz w:val="20"/>
          <w:szCs w:val="20"/>
        </w:rPr>
      </w:pPr>
      <w:r w:rsidRPr="00D60418">
        <w:rPr>
          <w:rFonts w:hint="eastAsia"/>
          <w:sz w:val="20"/>
          <w:szCs w:val="20"/>
        </w:rPr>
        <w:t>こちらはマイケルウエッブと申しまして、今度できるうちのアメリカ支社の</w:t>
      </w:r>
    </w:p>
    <w:p w:rsidR="00C43B6A" w:rsidRPr="00D60418" w:rsidRDefault="00C43B6A" w:rsidP="007A47ED">
      <w:pPr>
        <w:widowControl w:val="0"/>
        <w:rPr>
          <w:sz w:val="20"/>
          <w:szCs w:val="20"/>
        </w:rPr>
      </w:pPr>
      <w:r w:rsidRPr="00D60418">
        <w:rPr>
          <w:rFonts w:hint="eastAsia"/>
          <w:sz w:val="20"/>
          <w:szCs w:val="20"/>
        </w:rPr>
        <w:t>担当です。</w:t>
      </w:r>
    </w:p>
    <w:p w:rsidR="00C43B6A" w:rsidRPr="00D60418" w:rsidRDefault="00C43B6A" w:rsidP="007A47ED">
      <w:pPr>
        <w:widowControl w:val="0"/>
        <w:rPr>
          <w:sz w:val="20"/>
          <w:szCs w:val="20"/>
        </w:rPr>
      </w:pPr>
      <w:r w:rsidRPr="00D60418">
        <w:rPr>
          <w:sz w:val="20"/>
          <w:szCs w:val="20"/>
        </w:rPr>
        <w:t>Kochira wa Maikeru Uebbu to mooshimashite, kondo dekiru, uchi no Amerika shisha no</w:t>
      </w:r>
      <w:r w:rsidR="00F60D31">
        <w:rPr>
          <w:sz w:val="20"/>
          <w:szCs w:val="20"/>
        </w:rPr>
        <w:t xml:space="preserve"> </w:t>
      </w:r>
      <w:r w:rsidRPr="00D60418">
        <w:rPr>
          <w:sz w:val="20"/>
          <w:szCs w:val="20"/>
        </w:rPr>
        <w:t xml:space="preserve">tantoo desu.  </w:t>
      </w:r>
      <w:r w:rsidRPr="00D60418">
        <w:rPr>
          <w:rFonts w:hint="eastAsia"/>
          <w:sz w:val="20"/>
          <w:szCs w:val="20"/>
        </w:rPr>
        <w:t>(</w:t>
      </w:r>
      <w:r w:rsidR="00F60D31" w:rsidRPr="00F60D31">
        <w:rPr>
          <w:b/>
          <w:sz w:val="20"/>
          <w:szCs w:val="20"/>
        </w:rPr>
        <w:t>tantoo</w:t>
      </w:r>
      <w:r w:rsidR="00F60D31">
        <w:rPr>
          <w:sz w:val="20"/>
          <w:szCs w:val="20"/>
        </w:rPr>
        <w:t xml:space="preserve"> = to be in charge;  </w:t>
      </w:r>
      <w:r w:rsidRPr="000D263E">
        <w:rPr>
          <w:i/>
          <w:sz w:val="20"/>
          <w:szCs w:val="20"/>
        </w:rPr>
        <w:t>p</w:t>
      </w:r>
      <w:r w:rsidRPr="000D263E">
        <w:rPr>
          <w:rFonts w:hint="eastAsia"/>
          <w:i/>
          <w:sz w:val="20"/>
          <w:szCs w:val="20"/>
        </w:rPr>
        <w:t xml:space="preserve">ut </w:t>
      </w:r>
      <w:r w:rsidRPr="000D263E">
        <w:rPr>
          <w:rFonts w:hint="eastAsia"/>
          <w:i/>
          <w:sz w:val="20"/>
          <w:szCs w:val="20"/>
          <w:u w:val="single"/>
        </w:rPr>
        <w:t>T</w:t>
      </w:r>
      <w:r w:rsidRPr="000D263E">
        <w:rPr>
          <w:i/>
          <w:sz w:val="20"/>
          <w:szCs w:val="20"/>
          <w:u w:val="single"/>
        </w:rPr>
        <w:t>o</w:t>
      </w:r>
      <w:r w:rsidRPr="000D263E">
        <w:rPr>
          <w:rFonts w:hint="eastAsia"/>
          <w:i/>
          <w:sz w:val="20"/>
          <w:szCs w:val="20"/>
          <w:u w:val="single"/>
        </w:rPr>
        <w:t>nto</w:t>
      </w:r>
      <w:r w:rsidRPr="000D263E">
        <w:rPr>
          <w:rFonts w:hint="eastAsia"/>
          <w:i/>
          <w:sz w:val="20"/>
          <w:szCs w:val="20"/>
        </w:rPr>
        <w:t xml:space="preserve"> </w:t>
      </w:r>
      <w:r w:rsidR="00A44EC8">
        <w:rPr>
          <w:i/>
          <w:sz w:val="20"/>
          <w:szCs w:val="20"/>
        </w:rPr>
        <w:t xml:space="preserve">who </w:t>
      </w:r>
      <w:r w:rsidR="00A44EC8" w:rsidRPr="00A44EC8">
        <w:rPr>
          <w:i/>
          <w:sz w:val="20"/>
          <w:szCs w:val="20"/>
          <w:u w:val="single"/>
        </w:rPr>
        <w:t>tan</w:t>
      </w:r>
      <w:r w:rsidR="00A44EC8">
        <w:rPr>
          <w:i/>
          <w:sz w:val="20"/>
          <w:szCs w:val="20"/>
        </w:rPr>
        <w:t xml:space="preserve">s his </w:t>
      </w:r>
      <w:r w:rsidR="00A44EC8" w:rsidRPr="00A44EC8">
        <w:rPr>
          <w:i/>
          <w:sz w:val="20"/>
          <w:szCs w:val="20"/>
          <w:u w:val="single"/>
        </w:rPr>
        <w:t>toe</w:t>
      </w:r>
      <w:r w:rsidR="00A44EC8">
        <w:rPr>
          <w:i/>
          <w:sz w:val="20"/>
          <w:szCs w:val="20"/>
        </w:rPr>
        <w:t xml:space="preserve">s </w:t>
      </w:r>
      <w:r w:rsidRPr="000D263E">
        <w:rPr>
          <w:rFonts w:hint="eastAsia"/>
          <w:i/>
          <w:sz w:val="20"/>
          <w:szCs w:val="20"/>
          <w:u w:val="single"/>
        </w:rPr>
        <w:t>in charge</w:t>
      </w:r>
      <w:r w:rsidRPr="00D60418">
        <w:rPr>
          <w:rFonts w:hint="eastAsia"/>
          <w:sz w:val="20"/>
          <w:szCs w:val="20"/>
        </w:rPr>
        <w:t>)</w:t>
      </w:r>
      <w:r w:rsidRPr="00D60418">
        <w:rPr>
          <w:sz w:val="20"/>
          <w:szCs w:val="20"/>
        </w:rPr>
        <w:t xml:space="preserve">  (</w:t>
      </w:r>
      <w:r w:rsidR="00F60D31" w:rsidRPr="00F60D31">
        <w:rPr>
          <w:i/>
          <w:sz w:val="20"/>
          <w:szCs w:val="20"/>
        </w:rPr>
        <w:t>cannot</w:t>
      </w:r>
      <w:r w:rsidR="00F60D31" w:rsidRPr="00F60D31">
        <w:rPr>
          <w:sz w:val="20"/>
          <w:szCs w:val="20"/>
        </w:rPr>
        <w:t xml:space="preserve"> say </w:t>
      </w:r>
      <w:r w:rsidR="00F60D31" w:rsidRPr="00F60D31">
        <w:rPr>
          <w:strike/>
          <w:sz w:val="20"/>
          <w:szCs w:val="20"/>
        </w:rPr>
        <w:t>to mooshimatte</w:t>
      </w:r>
      <w:r w:rsidR="00F60D31" w:rsidRPr="00F60D31">
        <w:rPr>
          <w:sz w:val="20"/>
          <w:szCs w:val="20"/>
        </w:rPr>
        <w:t>;</w:t>
      </w:r>
      <w:r w:rsidR="00F60D31">
        <w:rPr>
          <w:sz w:val="20"/>
          <w:szCs w:val="20"/>
        </w:rPr>
        <w:t xml:space="preserve">  </w:t>
      </w:r>
      <w:r w:rsidR="00F60D31" w:rsidRPr="00F60D31">
        <w:rPr>
          <w:b/>
          <w:sz w:val="20"/>
          <w:szCs w:val="20"/>
        </w:rPr>
        <w:t>moosu</w:t>
      </w:r>
      <w:r w:rsidR="00F60D31" w:rsidRPr="00F60D31">
        <w:rPr>
          <w:sz w:val="20"/>
          <w:szCs w:val="20"/>
        </w:rPr>
        <w:t xml:space="preserve"> = </w:t>
      </w:r>
      <w:r w:rsidR="00F60D31" w:rsidRPr="00F60D31">
        <w:rPr>
          <w:b/>
          <w:sz w:val="20"/>
          <w:szCs w:val="20"/>
        </w:rPr>
        <w:t>mooshimasu</w:t>
      </w:r>
      <w:r w:rsidR="00F60D31" w:rsidRPr="00F60D31">
        <w:rPr>
          <w:sz w:val="20"/>
          <w:szCs w:val="20"/>
        </w:rPr>
        <w:t xml:space="preserve"> = to humbly say or be called;  the te form is </w:t>
      </w:r>
      <w:r w:rsidR="00F60D31" w:rsidRPr="00F60D31">
        <w:rPr>
          <w:b/>
          <w:sz w:val="20"/>
          <w:szCs w:val="20"/>
        </w:rPr>
        <w:t>mooshimashite</w:t>
      </w:r>
      <w:r w:rsidR="00F60D31" w:rsidRPr="00F60D31">
        <w:rPr>
          <w:sz w:val="20"/>
          <w:szCs w:val="20"/>
        </w:rPr>
        <w:t>)</w:t>
      </w:r>
      <w:r w:rsidRPr="00D60418">
        <w:rPr>
          <w:sz w:val="20"/>
          <w:szCs w:val="20"/>
        </w:rPr>
        <w:t xml:space="preserve"> (don’t use san because Michael is in the speaker’s in-group</w:t>
      </w:r>
      <w:r w:rsidR="002A175C">
        <w:rPr>
          <w:sz w:val="20"/>
          <w:szCs w:val="20"/>
        </w:rPr>
        <w:t>;  use moosu for the same reason</w:t>
      </w:r>
      <w:r w:rsidRPr="00D60418">
        <w:rPr>
          <w:sz w:val="20"/>
          <w:szCs w:val="20"/>
        </w:rPr>
        <w:t>)</w:t>
      </w:r>
    </w:p>
    <w:p w:rsidR="00C43B6A" w:rsidRPr="00D60418" w:rsidRDefault="00C43B6A" w:rsidP="007A47ED">
      <w:pPr>
        <w:widowControl w:val="0"/>
        <w:rPr>
          <w:sz w:val="20"/>
          <w:szCs w:val="20"/>
        </w:rPr>
      </w:pPr>
      <w:r w:rsidRPr="00D60418">
        <w:rPr>
          <w:sz w:val="20"/>
          <w:szCs w:val="20"/>
        </w:rPr>
        <w:t xml:space="preserve">22.  Because Japanese is OK (meaning he speaks OK).  Don’t use wa or ga.  </w:t>
      </w:r>
    </w:p>
    <w:p w:rsidR="00C43B6A" w:rsidRPr="00D60418" w:rsidRDefault="00C43B6A" w:rsidP="007A47ED">
      <w:pPr>
        <w:widowControl w:val="0"/>
        <w:rPr>
          <w:sz w:val="20"/>
          <w:szCs w:val="20"/>
        </w:rPr>
      </w:pPr>
      <w:r w:rsidRPr="00D60418">
        <w:rPr>
          <w:rFonts w:hint="eastAsia"/>
          <w:sz w:val="20"/>
          <w:szCs w:val="20"/>
        </w:rPr>
        <w:t>日本語大丈夫ですから。</w:t>
      </w:r>
    </w:p>
    <w:p w:rsidR="00C43B6A" w:rsidRPr="00D60418" w:rsidRDefault="00C43B6A" w:rsidP="007A47ED">
      <w:pPr>
        <w:widowControl w:val="0"/>
        <w:rPr>
          <w:sz w:val="20"/>
          <w:szCs w:val="20"/>
        </w:rPr>
      </w:pPr>
      <w:r w:rsidRPr="00D60418">
        <w:rPr>
          <w:sz w:val="20"/>
          <w:szCs w:val="20"/>
        </w:rPr>
        <w:t>Nihongo daijoobu desu kara.</w:t>
      </w:r>
    </w:p>
    <w:p w:rsidR="00C43B6A" w:rsidRPr="00D60418" w:rsidRDefault="00C43B6A" w:rsidP="007A47ED">
      <w:pPr>
        <w:widowControl w:val="0"/>
        <w:rPr>
          <w:sz w:val="20"/>
          <w:szCs w:val="20"/>
        </w:rPr>
      </w:pPr>
      <w:r w:rsidRPr="00D60418">
        <w:rPr>
          <w:sz w:val="20"/>
          <w:szCs w:val="20"/>
        </w:rPr>
        <w:t xml:space="preserve">23.  Ah, as for this, good. Use doomo.  (meaning, it’s good to meet you;  this also means what a surprise, how nice)  </w:t>
      </w:r>
    </w:p>
    <w:p w:rsidR="00C43B6A" w:rsidRPr="00D60418" w:rsidRDefault="00C43B6A" w:rsidP="007A47ED">
      <w:pPr>
        <w:widowControl w:val="0"/>
        <w:rPr>
          <w:sz w:val="20"/>
          <w:szCs w:val="20"/>
        </w:rPr>
      </w:pPr>
      <w:r w:rsidRPr="00D60418">
        <w:rPr>
          <w:rFonts w:hint="eastAsia"/>
          <w:sz w:val="20"/>
          <w:szCs w:val="20"/>
        </w:rPr>
        <w:t>あっ、これはどうも。</w:t>
      </w:r>
    </w:p>
    <w:p w:rsidR="00C43B6A" w:rsidRPr="00D60418" w:rsidRDefault="00C43B6A" w:rsidP="007A47ED">
      <w:pPr>
        <w:widowControl w:val="0"/>
        <w:rPr>
          <w:sz w:val="20"/>
          <w:szCs w:val="20"/>
        </w:rPr>
      </w:pPr>
      <w:r w:rsidRPr="00D60418">
        <w:rPr>
          <w:sz w:val="20"/>
          <w:szCs w:val="20"/>
        </w:rPr>
        <w:t xml:space="preserve">A, kore wa doomo.  </w:t>
      </w:r>
    </w:p>
    <w:p w:rsidR="00C43B6A" w:rsidRPr="00D60418" w:rsidRDefault="00C43B6A" w:rsidP="007A47ED">
      <w:pPr>
        <w:widowControl w:val="0"/>
        <w:rPr>
          <w:sz w:val="20"/>
          <w:szCs w:val="20"/>
        </w:rPr>
      </w:pPr>
      <w:r w:rsidRPr="00D60418">
        <w:rPr>
          <w:sz w:val="20"/>
          <w:szCs w:val="20"/>
        </w:rPr>
        <w:t>24.  I am humbly called YamakawaTrading’s Tsuki</w:t>
      </w:r>
      <w:r w:rsidRPr="00D60418">
        <w:rPr>
          <w:rFonts w:hint="eastAsia"/>
          <w:sz w:val="20"/>
          <w:szCs w:val="20"/>
        </w:rPr>
        <w:t>no</w:t>
      </w:r>
      <w:r w:rsidRPr="00D60418">
        <w:rPr>
          <w:sz w:val="20"/>
          <w:szCs w:val="20"/>
        </w:rPr>
        <w:t>.  Use watakushi.  Don’t</w:t>
      </w:r>
      <w:r w:rsidRPr="00D60418">
        <w:rPr>
          <w:rFonts w:hint="eastAsia"/>
          <w:sz w:val="20"/>
          <w:szCs w:val="20"/>
        </w:rPr>
        <w:t xml:space="preserve"> </w:t>
      </w:r>
      <w:r w:rsidRPr="00D60418">
        <w:rPr>
          <w:sz w:val="20"/>
          <w:szCs w:val="20"/>
        </w:rPr>
        <w:t>use wa or ga.</w:t>
      </w:r>
    </w:p>
    <w:p w:rsidR="00C43B6A" w:rsidRPr="00D60418" w:rsidRDefault="00C43B6A" w:rsidP="007A47ED">
      <w:pPr>
        <w:widowControl w:val="0"/>
        <w:rPr>
          <w:sz w:val="20"/>
          <w:szCs w:val="20"/>
        </w:rPr>
      </w:pPr>
      <w:r w:rsidRPr="00D60418">
        <w:rPr>
          <w:rFonts w:hint="eastAsia"/>
          <w:sz w:val="20"/>
          <w:szCs w:val="20"/>
        </w:rPr>
        <w:t>私、山川貿易の月野と申します。</w:t>
      </w:r>
      <w:r w:rsidRPr="00D60418">
        <w:rPr>
          <w:sz w:val="20"/>
          <w:szCs w:val="20"/>
        </w:rPr>
        <w:tab/>
      </w:r>
      <w:r w:rsidRPr="00D60418">
        <w:rPr>
          <w:sz w:val="20"/>
          <w:szCs w:val="20"/>
        </w:rPr>
        <w:tab/>
      </w:r>
    </w:p>
    <w:p w:rsidR="00C43B6A" w:rsidRPr="00D60418" w:rsidRDefault="00C43B6A" w:rsidP="007A47ED">
      <w:pPr>
        <w:widowControl w:val="0"/>
        <w:rPr>
          <w:sz w:val="20"/>
          <w:szCs w:val="20"/>
        </w:rPr>
      </w:pPr>
      <w:r w:rsidRPr="00D60418">
        <w:rPr>
          <w:sz w:val="20"/>
          <w:szCs w:val="20"/>
        </w:rPr>
        <w:t xml:space="preserve">Watakushi Yamakawa Booeki </w:t>
      </w:r>
      <w:r w:rsidRPr="00D60418">
        <w:rPr>
          <w:rFonts w:hint="eastAsia"/>
          <w:sz w:val="20"/>
          <w:szCs w:val="20"/>
        </w:rPr>
        <w:t xml:space="preserve">no </w:t>
      </w:r>
      <w:r w:rsidRPr="00D60418">
        <w:rPr>
          <w:sz w:val="20"/>
          <w:szCs w:val="20"/>
        </w:rPr>
        <w:t>Tsukino to mooshimasu.</w:t>
      </w:r>
    </w:p>
    <w:p w:rsidR="00C43B6A" w:rsidRPr="00D60418" w:rsidRDefault="00C43B6A" w:rsidP="007A47ED">
      <w:pPr>
        <w:widowControl w:val="0"/>
        <w:rPr>
          <w:sz w:val="20"/>
          <w:szCs w:val="20"/>
        </w:rPr>
      </w:pPr>
      <w:r w:rsidRPr="00D60418">
        <w:rPr>
          <w:sz w:val="20"/>
          <w:szCs w:val="20"/>
        </w:rPr>
        <w:t xml:space="preserve">25.  Go ahead, be good to me.  Use the shorter form of this expression. </w:t>
      </w:r>
    </w:p>
    <w:p w:rsidR="00C43B6A" w:rsidRPr="00D60418" w:rsidRDefault="00C43B6A" w:rsidP="007A47ED">
      <w:pPr>
        <w:widowControl w:val="0"/>
        <w:rPr>
          <w:sz w:val="20"/>
          <w:szCs w:val="20"/>
        </w:rPr>
      </w:pPr>
      <w:r w:rsidRPr="00D60418">
        <w:rPr>
          <w:rFonts w:hint="eastAsia"/>
          <w:sz w:val="20"/>
          <w:szCs w:val="20"/>
        </w:rPr>
        <w:t>どうぞよろしく。</w:t>
      </w:r>
      <w:r w:rsidRPr="00D60418">
        <w:rPr>
          <w:sz w:val="20"/>
          <w:szCs w:val="20"/>
        </w:rPr>
        <w:t xml:space="preserve"> </w:t>
      </w:r>
      <w:r w:rsidRPr="00D60418">
        <w:rPr>
          <w:sz w:val="20"/>
          <w:szCs w:val="20"/>
        </w:rPr>
        <w:tab/>
      </w:r>
      <w:r w:rsidRPr="00D60418">
        <w:rPr>
          <w:sz w:val="20"/>
          <w:szCs w:val="20"/>
        </w:rPr>
        <w:tab/>
      </w:r>
      <w:r w:rsidRPr="00D60418">
        <w:rPr>
          <w:sz w:val="20"/>
          <w:szCs w:val="20"/>
        </w:rPr>
        <w:tab/>
      </w:r>
      <w:r w:rsidRPr="00D60418">
        <w:rPr>
          <w:sz w:val="20"/>
          <w:szCs w:val="20"/>
        </w:rPr>
        <w:tab/>
      </w:r>
      <w:r w:rsidRPr="00D60418">
        <w:rPr>
          <w:sz w:val="20"/>
          <w:szCs w:val="20"/>
        </w:rPr>
        <w:tab/>
      </w:r>
    </w:p>
    <w:p w:rsidR="00C43B6A" w:rsidRPr="00D60418" w:rsidRDefault="00C43B6A" w:rsidP="007A47ED">
      <w:pPr>
        <w:widowControl w:val="0"/>
        <w:rPr>
          <w:sz w:val="20"/>
          <w:szCs w:val="20"/>
        </w:rPr>
      </w:pPr>
      <w:r w:rsidRPr="00D60418">
        <w:rPr>
          <w:sz w:val="20"/>
          <w:szCs w:val="20"/>
        </w:rPr>
        <w:lastRenderedPageBreak/>
        <w:t xml:space="preserve">Doozo yoroshiku.  </w:t>
      </w:r>
    </w:p>
    <w:p w:rsidR="00C43B6A" w:rsidRPr="00D60418" w:rsidRDefault="00C43B6A" w:rsidP="007A47ED">
      <w:pPr>
        <w:widowControl w:val="0"/>
        <w:rPr>
          <w:sz w:val="20"/>
          <w:szCs w:val="20"/>
        </w:rPr>
      </w:pPr>
      <w:r w:rsidRPr="00D60418">
        <w:rPr>
          <w:sz w:val="20"/>
          <w:szCs w:val="20"/>
        </w:rPr>
        <w:t xml:space="preserve">26.  It’s Michael Webb, meaning I’m </w:t>
      </w:r>
      <w:r w:rsidRPr="00D60418">
        <w:rPr>
          <w:rFonts w:hint="eastAsia"/>
          <w:sz w:val="20"/>
          <w:szCs w:val="20"/>
        </w:rPr>
        <w:t xml:space="preserve"> </w:t>
      </w:r>
      <w:r w:rsidRPr="00D60418">
        <w:rPr>
          <w:sz w:val="20"/>
          <w:szCs w:val="20"/>
        </w:rPr>
        <w:t>Michael Webb.</w:t>
      </w:r>
    </w:p>
    <w:p w:rsidR="00C43B6A" w:rsidRPr="00D60418" w:rsidRDefault="00C43B6A" w:rsidP="007A47ED">
      <w:pPr>
        <w:widowControl w:val="0"/>
        <w:rPr>
          <w:sz w:val="20"/>
          <w:szCs w:val="20"/>
        </w:rPr>
      </w:pPr>
      <w:r w:rsidRPr="00D60418">
        <w:rPr>
          <w:rFonts w:hint="eastAsia"/>
          <w:sz w:val="20"/>
          <w:szCs w:val="20"/>
        </w:rPr>
        <w:t>マイケルウエッブです。</w:t>
      </w:r>
    </w:p>
    <w:p w:rsidR="00C43B6A" w:rsidRPr="00D60418" w:rsidRDefault="00C43B6A" w:rsidP="007A47ED">
      <w:pPr>
        <w:widowControl w:val="0"/>
        <w:rPr>
          <w:sz w:val="20"/>
          <w:szCs w:val="20"/>
        </w:rPr>
      </w:pPr>
      <w:r w:rsidRPr="00D60418">
        <w:rPr>
          <w:sz w:val="20"/>
          <w:szCs w:val="20"/>
        </w:rPr>
        <w:t xml:space="preserve">Maikeru Uebbu desu. </w:t>
      </w:r>
      <w:r w:rsidRPr="00D60418">
        <w:rPr>
          <w:sz w:val="20"/>
          <w:szCs w:val="20"/>
        </w:rPr>
        <w:tab/>
      </w:r>
      <w:r w:rsidRPr="00D60418">
        <w:rPr>
          <w:sz w:val="20"/>
          <w:szCs w:val="20"/>
        </w:rPr>
        <w:tab/>
      </w:r>
      <w:r w:rsidRPr="00D60418">
        <w:rPr>
          <w:sz w:val="20"/>
          <w:szCs w:val="20"/>
        </w:rPr>
        <w:tab/>
      </w:r>
      <w:r w:rsidRPr="00D60418">
        <w:rPr>
          <w:sz w:val="20"/>
          <w:szCs w:val="20"/>
        </w:rPr>
        <w:tab/>
      </w:r>
    </w:p>
    <w:p w:rsidR="00C43B6A" w:rsidRPr="00D60418" w:rsidRDefault="00C43B6A" w:rsidP="007A47ED">
      <w:pPr>
        <w:widowControl w:val="0"/>
        <w:rPr>
          <w:sz w:val="20"/>
          <w:szCs w:val="20"/>
        </w:rPr>
      </w:pPr>
      <w:r w:rsidRPr="00D60418">
        <w:rPr>
          <w:sz w:val="20"/>
          <w:szCs w:val="20"/>
        </w:rPr>
        <w:t>27.  Please</w:t>
      </w:r>
      <w:r w:rsidRPr="00D60418">
        <w:rPr>
          <w:rFonts w:hint="eastAsia"/>
          <w:sz w:val="20"/>
          <w:szCs w:val="20"/>
        </w:rPr>
        <w:t>d</w:t>
      </w:r>
      <w:r w:rsidRPr="00D60418">
        <w:rPr>
          <w:sz w:val="20"/>
          <w:szCs w:val="20"/>
        </w:rPr>
        <w:t xml:space="preserve"> to meet you.</w:t>
      </w:r>
      <w:r w:rsidRPr="00D60418">
        <w:rPr>
          <w:sz w:val="20"/>
          <w:szCs w:val="20"/>
        </w:rPr>
        <w:tab/>
      </w:r>
    </w:p>
    <w:p w:rsidR="00C43B6A" w:rsidRPr="00D60418" w:rsidRDefault="00C43B6A" w:rsidP="007A47ED">
      <w:pPr>
        <w:widowControl w:val="0"/>
        <w:rPr>
          <w:sz w:val="20"/>
          <w:szCs w:val="20"/>
        </w:rPr>
      </w:pPr>
      <w:r w:rsidRPr="00D60418">
        <w:rPr>
          <w:rFonts w:hint="eastAsia"/>
          <w:sz w:val="20"/>
          <w:szCs w:val="20"/>
        </w:rPr>
        <w:t>初めまして。</w:t>
      </w:r>
      <w:r w:rsidRPr="00D60418">
        <w:rPr>
          <w:sz w:val="20"/>
          <w:szCs w:val="20"/>
        </w:rPr>
        <w:tab/>
      </w:r>
      <w:r w:rsidRPr="00D60418">
        <w:rPr>
          <w:sz w:val="20"/>
          <w:szCs w:val="20"/>
        </w:rPr>
        <w:tab/>
      </w:r>
      <w:r w:rsidRPr="00D60418">
        <w:rPr>
          <w:sz w:val="20"/>
          <w:szCs w:val="20"/>
        </w:rPr>
        <w:tab/>
      </w:r>
    </w:p>
    <w:p w:rsidR="00C43B6A" w:rsidRPr="00D60418" w:rsidRDefault="00C43B6A" w:rsidP="007A47ED">
      <w:pPr>
        <w:widowControl w:val="0"/>
        <w:rPr>
          <w:sz w:val="20"/>
          <w:szCs w:val="20"/>
        </w:rPr>
      </w:pPr>
      <w:r w:rsidRPr="00D60418">
        <w:rPr>
          <w:sz w:val="20"/>
          <w:szCs w:val="20"/>
        </w:rPr>
        <w:t>Hajimemashite.</w:t>
      </w:r>
    </w:p>
    <w:p w:rsidR="00C43B6A" w:rsidRPr="00D60418" w:rsidRDefault="00C43B6A" w:rsidP="007A47ED">
      <w:pPr>
        <w:widowControl w:val="0"/>
        <w:rPr>
          <w:sz w:val="20"/>
          <w:szCs w:val="20"/>
        </w:rPr>
      </w:pPr>
      <w:r w:rsidRPr="00D60418">
        <w:rPr>
          <w:sz w:val="20"/>
          <w:szCs w:val="20"/>
        </w:rPr>
        <w:t xml:space="preserve">28.  As for earlier, on the phone, I </w:t>
      </w:r>
      <w:r w:rsidR="002A175C">
        <w:rPr>
          <w:sz w:val="20"/>
          <w:szCs w:val="20"/>
        </w:rPr>
        <w:t>committed a discourtesy</w:t>
      </w:r>
      <w:r w:rsidRPr="00D60418">
        <w:rPr>
          <w:sz w:val="20"/>
          <w:szCs w:val="20"/>
        </w:rPr>
        <w:t xml:space="preserve">.  </w:t>
      </w:r>
    </w:p>
    <w:p w:rsidR="00C43B6A" w:rsidRPr="00D60418" w:rsidRDefault="00C43B6A" w:rsidP="007A47ED">
      <w:pPr>
        <w:widowControl w:val="0"/>
        <w:rPr>
          <w:sz w:val="20"/>
          <w:szCs w:val="20"/>
        </w:rPr>
      </w:pPr>
      <w:r w:rsidRPr="00D60418">
        <w:rPr>
          <w:rFonts w:hint="eastAsia"/>
          <w:sz w:val="20"/>
          <w:szCs w:val="20"/>
        </w:rPr>
        <w:t>さっきは電話で失礼しました。</w:t>
      </w:r>
    </w:p>
    <w:p w:rsidR="00C43B6A" w:rsidRPr="00D60418" w:rsidRDefault="00C43B6A" w:rsidP="007A47ED">
      <w:pPr>
        <w:widowControl w:val="0"/>
        <w:rPr>
          <w:sz w:val="20"/>
          <w:szCs w:val="20"/>
        </w:rPr>
      </w:pPr>
      <w:r w:rsidRPr="00D60418">
        <w:rPr>
          <w:sz w:val="20"/>
          <w:szCs w:val="20"/>
        </w:rPr>
        <w:t xml:space="preserve">Sakki wa denwa de shitsurei shimashita.  </w:t>
      </w:r>
      <w:r w:rsidRPr="00D60418">
        <w:rPr>
          <w:rFonts w:hint="eastAsia"/>
          <w:sz w:val="20"/>
          <w:szCs w:val="20"/>
        </w:rPr>
        <w:t>(saki hodo</w:t>
      </w:r>
      <w:r w:rsidRPr="00D60418">
        <w:rPr>
          <w:sz w:val="20"/>
          <w:szCs w:val="20"/>
        </w:rPr>
        <w:t xml:space="preserve"> wa</w:t>
      </w:r>
      <w:r w:rsidR="000D263E">
        <w:rPr>
          <w:sz w:val="20"/>
          <w:szCs w:val="20"/>
        </w:rPr>
        <w:t xml:space="preserve"> =</w:t>
      </w:r>
      <w:r w:rsidRPr="00D60418">
        <w:rPr>
          <w:rFonts w:hint="eastAsia"/>
          <w:sz w:val="20"/>
          <w:szCs w:val="20"/>
        </w:rPr>
        <w:t xml:space="preserve"> a little while ago</w:t>
      </w:r>
      <w:r w:rsidR="000D263E">
        <w:rPr>
          <w:sz w:val="20"/>
          <w:szCs w:val="20"/>
        </w:rPr>
        <w:t>, also OK in this sentence</w:t>
      </w:r>
      <w:r w:rsidRPr="00D60418">
        <w:rPr>
          <w:sz w:val="20"/>
          <w:szCs w:val="20"/>
        </w:rPr>
        <w:t xml:space="preserve">;  </w:t>
      </w:r>
      <w:r w:rsidRPr="000D263E">
        <w:rPr>
          <w:i/>
          <w:sz w:val="20"/>
          <w:szCs w:val="20"/>
        </w:rPr>
        <w:t>cannot</w:t>
      </w:r>
      <w:r w:rsidRPr="00D60418">
        <w:rPr>
          <w:sz w:val="20"/>
          <w:szCs w:val="20"/>
        </w:rPr>
        <w:t xml:space="preserve"> say sakki hodo, with 2 k’s</w:t>
      </w:r>
      <w:r w:rsidR="000D263E">
        <w:rPr>
          <w:sz w:val="20"/>
          <w:szCs w:val="20"/>
        </w:rPr>
        <w:t xml:space="preserve"> in sakki</w:t>
      </w:r>
      <w:r w:rsidRPr="00D60418">
        <w:rPr>
          <w:sz w:val="20"/>
          <w:szCs w:val="20"/>
        </w:rPr>
        <w:t>)</w:t>
      </w:r>
    </w:p>
    <w:p w:rsidR="00C43B6A" w:rsidRPr="00D60418" w:rsidRDefault="00C43B6A" w:rsidP="007A47ED">
      <w:pPr>
        <w:widowControl w:val="0"/>
        <w:rPr>
          <w:sz w:val="20"/>
          <w:szCs w:val="20"/>
        </w:rPr>
      </w:pPr>
      <w:r w:rsidRPr="00D60418">
        <w:rPr>
          <w:sz w:val="20"/>
          <w:szCs w:val="20"/>
        </w:rPr>
        <w:t>29.  Do you read it as ‘Tsukino yoo’?  soften this.</w:t>
      </w:r>
    </w:p>
    <w:p w:rsidR="00C43B6A" w:rsidRPr="00D60418" w:rsidRDefault="00362946" w:rsidP="007A47ED">
      <w:pPr>
        <w:widowControl w:val="0"/>
        <w:rPr>
          <w:sz w:val="20"/>
          <w:szCs w:val="20"/>
        </w:rPr>
      </w:pPr>
      <w:r>
        <w:rPr>
          <w:rFonts w:hint="eastAsia"/>
          <w:sz w:val="20"/>
          <w:szCs w:val="20"/>
        </w:rPr>
        <w:t>月野洋と読むんですか</w:t>
      </w:r>
      <w:r w:rsidR="00C43B6A" w:rsidRPr="00D60418">
        <w:rPr>
          <w:rFonts w:hint="eastAsia"/>
          <w:sz w:val="20"/>
          <w:szCs w:val="20"/>
        </w:rPr>
        <w:t>。</w:t>
      </w:r>
    </w:p>
    <w:p w:rsidR="00C43B6A" w:rsidRPr="00D60418" w:rsidRDefault="00C43B6A" w:rsidP="007A47ED">
      <w:pPr>
        <w:widowControl w:val="0"/>
        <w:rPr>
          <w:sz w:val="20"/>
          <w:szCs w:val="20"/>
        </w:rPr>
      </w:pPr>
      <w:r w:rsidRPr="00D60418">
        <w:rPr>
          <w:sz w:val="20"/>
          <w:szCs w:val="20"/>
        </w:rPr>
        <w:t>‘Tsukino yoo’ to yomun desu ka.</w:t>
      </w:r>
    </w:p>
    <w:p w:rsidR="00C43B6A" w:rsidRPr="00D60418" w:rsidRDefault="00C43B6A" w:rsidP="007A47ED">
      <w:pPr>
        <w:widowControl w:val="0"/>
        <w:rPr>
          <w:sz w:val="20"/>
          <w:szCs w:val="20"/>
        </w:rPr>
      </w:pPr>
      <w:r w:rsidRPr="00D60418">
        <w:rPr>
          <w:sz w:val="20"/>
          <w:szCs w:val="20"/>
        </w:rPr>
        <w:t xml:space="preserve">30.  Nah, you write it as ‘yoo’ and you read it as ‘Hiroshi.’ Soften this.  Use te to mean and.  </w:t>
      </w:r>
    </w:p>
    <w:p w:rsidR="00C43B6A" w:rsidRPr="00D60418" w:rsidRDefault="00C43B6A" w:rsidP="007A47ED">
      <w:pPr>
        <w:widowControl w:val="0"/>
        <w:rPr>
          <w:sz w:val="20"/>
          <w:szCs w:val="20"/>
        </w:rPr>
      </w:pPr>
      <w:r w:rsidRPr="00D60418">
        <w:rPr>
          <w:rFonts w:hint="eastAsia"/>
          <w:sz w:val="20"/>
          <w:szCs w:val="20"/>
        </w:rPr>
        <w:t>いや、洋と書いてひろしと読むんです。</w:t>
      </w:r>
      <w:r w:rsidRPr="00D60418">
        <w:rPr>
          <w:sz w:val="20"/>
          <w:szCs w:val="20"/>
        </w:rPr>
        <w:t xml:space="preserve"> </w:t>
      </w:r>
    </w:p>
    <w:p w:rsidR="00C43B6A" w:rsidRPr="00D60418" w:rsidRDefault="00C43B6A" w:rsidP="007A47ED">
      <w:pPr>
        <w:widowControl w:val="0"/>
        <w:rPr>
          <w:sz w:val="20"/>
          <w:szCs w:val="20"/>
        </w:rPr>
      </w:pPr>
      <w:r w:rsidRPr="00D60418">
        <w:rPr>
          <w:sz w:val="20"/>
          <w:szCs w:val="20"/>
        </w:rPr>
        <w:t xml:space="preserve">Iya, ‘yoo’ to kaite, ‘Hiroshi’ to yomun desu.  </w:t>
      </w:r>
    </w:p>
    <w:p w:rsidR="00C43B6A" w:rsidRPr="00D60418" w:rsidRDefault="00C43B6A" w:rsidP="007A47ED">
      <w:pPr>
        <w:widowControl w:val="0"/>
        <w:rPr>
          <w:sz w:val="20"/>
          <w:szCs w:val="20"/>
        </w:rPr>
      </w:pPr>
      <w:r w:rsidRPr="00D60418">
        <w:rPr>
          <w:sz w:val="20"/>
          <w:szCs w:val="20"/>
        </w:rPr>
        <w:t>31.  I</w:t>
      </w:r>
      <w:r w:rsidR="000D263E">
        <w:rPr>
          <w:sz w:val="20"/>
          <w:szCs w:val="20"/>
        </w:rPr>
        <w:t xml:space="preserve"> see.  Japanese people’s names </w:t>
      </w:r>
      <w:r w:rsidRPr="00D60418">
        <w:rPr>
          <w:sz w:val="20"/>
          <w:szCs w:val="20"/>
        </w:rPr>
        <w:t xml:space="preserve">are difficult, huh?  </w:t>
      </w:r>
    </w:p>
    <w:p w:rsidR="00C43B6A" w:rsidRPr="00D60418" w:rsidRDefault="00C43B6A" w:rsidP="007A47ED">
      <w:pPr>
        <w:widowControl w:val="0"/>
        <w:rPr>
          <w:sz w:val="20"/>
          <w:szCs w:val="20"/>
        </w:rPr>
      </w:pPr>
      <w:r w:rsidRPr="00D60418">
        <w:rPr>
          <w:rFonts w:hint="eastAsia"/>
          <w:sz w:val="20"/>
          <w:szCs w:val="20"/>
        </w:rPr>
        <w:t>なるほど、日本人の名前は難しいですね。</w:t>
      </w:r>
    </w:p>
    <w:p w:rsidR="00C43B6A" w:rsidRPr="00D60418" w:rsidRDefault="00C43B6A" w:rsidP="007A47ED">
      <w:pPr>
        <w:widowControl w:val="0"/>
        <w:rPr>
          <w:sz w:val="20"/>
          <w:szCs w:val="20"/>
          <w:lang w:val="es-US"/>
        </w:rPr>
      </w:pPr>
      <w:r w:rsidRPr="00D60418">
        <w:rPr>
          <w:sz w:val="20"/>
          <w:szCs w:val="20"/>
          <w:lang w:val="es-US"/>
        </w:rPr>
        <w:t xml:space="preserve">Naruhodo.  Nihonjin no namae wa muzukashii desu ne.   </w:t>
      </w:r>
      <w:r w:rsidRPr="00D60418">
        <w:rPr>
          <w:sz w:val="20"/>
          <w:szCs w:val="20"/>
          <w:lang w:val="es-US"/>
        </w:rPr>
        <w:tab/>
      </w:r>
      <w:r w:rsidRPr="00D60418">
        <w:rPr>
          <w:sz w:val="20"/>
          <w:szCs w:val="20"/>
          <w:lang w:val="es-US"/>
        </w:rPr>
        <w:tab/>
      </w:r>
      <w:r w:rsidRPr="00D60418">
        <w:rPr>
          <w:sz w:val="20"/>
          <w:szCs w:val="20"/>
          <w:lang w:val="es-US"/>
        </w:rPr>
        <w:tab/>
      </w:r>
      <w:r w:rsidRPr="00D60418">
        <w:rPr>
          <w:sz w:val="20"/>
          <w:szCs w:val="20"/>
          <w:lang w:val="es-US"/>
        </w:rPr>
        <w:tab/>
      </w:r>
      <w:r w:rsidRPr="00D60418">
        <w:rPr>
          <w:sz w:val="20"/>
          <w:szCs w:val="20"/>
          <w:lang w:val="es-US"/>
        </w:rPr>
        <w:tab/>
      </w:r>
      <w:r w:rsidRPr="00D60418">
        <w:rPr>
          <w:sz w:val="20"/>
          <w:szCs w:val="20"/>
          <w:lang w:val="es-US"/>
        </w:rPr>
        <w:tab/>
      </w:r>
      <w:r w:rsidRPr="00D60418">
        <w:rPr>
          <w:sz w:val="20"/>
          <w:szCs w:val="20"/>
          <w:lang w:val="es-US"/>
        </w:rPr>
        <w:tab/>
      </w:r>
    </w:p>
    <w:p w:rsidR="00C43B6A" w:rsidRPr="00C43B6A" w:rsidRDefault="00C43B6A" w:rsidP="007A47ED">
      <w:pPr>
        <w:widowControl w:val="0"/>
        <w:rPr>
          <w:sz w:val="20"/>
          <w:szCs w:val="20"/>
        </w:rPr>
      </w:pPr>
      <w:r w:rsidRPr="00D60418">
        <w:rPr>
          <w:sz w:val="20"/>
          <w:szCs w:val="20"/>
        </w:rPr>
        <w:t>32.  Chairman of the board.</w:t>
      </w:r>
    </w:p>
    <w:p w:rsidR="00C43B6A" w:rsidRPr="00D60418" w:rsidRDefault="00C43B6A" w:rsidP="007A47ED">
      <w:pPr>
        <w:widowControl w:val="0"/>
        <w:rPr>
          <w:sz w:val="20"/>
          <w:szCs w:val="20"/>
        </w:rPr>
      </w:pPr>
      <w:r w:rsidRPr="00D60418">
        <w:rPr>
          <w:rFonts w:hint="eastAsia"/>
          <w:sz w:val="20"/>
          <w:szCs w:val="20"/>
        </w:rPr>
        <w:t>会長。</w:t>
      </w:r>
    </w:p>
    <w:p w:rsidR="00C43B6A" w:rsidRPr="00D60418" w:rsidRDefault="00C43B6A" w:rsidP="007A47ED">
      <w:pPr>
        <w:widowControl w:val="0"/>
        <w:rPr>
          <w:sz w:val="20"/>
          <w:szCs w:val="20"/>
        </w:rPr>
      </w:pPr>
      <w:r w:rsidRPr="00D60418">
        <w:rPr>
          <w:sz w:val="20"/>
          <w:szCs w:val="20"/>
        </w:rPr>
        <w:t>Kaichoo (</w:t>
      </w:r>
      <w:r w:rsidRPr="00D60418">
        <w:rPr>
          <w:i/>
          <w:sz w:val="20"/>
          <w:szCs w:val="20"/>
          <w:u w:val="single"/>
        </w:rPr>
        <w:t>Ky</w:t>
      </w:r>
      <w:r w:rsidRPr="00D60418">
        <w:rPr>
          <w:i/>
          <w:sz w:val="20"/>
          <w:szCs w:val="20"/>
        </w:rPr>
        <w:t xml:space="preserve">le is </w:t>
      </w:r>
      <w:r w:rsidRPr="00D60418">
        <w:rPr>
          <w:i/>
          <w:sz w:val="20"/>
          <w:szCs w:val="20"/>
          <w:u w:val="single"/>
        </w:rPr>
        <w:t>Chairman</w:t>
      </w:r>
      <w:r w:rsidRPr="00D60418">
        <w:rPr>
          <w:sz w:val="20"/>
          <w:szCs w:val="20"/>
        </w:rPr>
        <w:t>)</w:t>
      </w:r>
      <w:r w:rsidRPr="00D60418">
        <w:rPr>
          <w:sz w:val="20"/>
          <w:szCs w:val="20"/>
        </w:rPr>
        <w:tab/>
      </w:r>
    </w:p>
    <w:p w:rsidR="00C43B6A" w:rsidRPr="00D60418" w:rsidRDefault="00C43B6A" w:rsidP="007A47ED">
      <w:pPr>
        <w:widowControl w:val="0"/>
        <w:rPr>
          <w:sz w:val="20"/>
          <w:szCs w:val="20"/>
        </w:rPr>
      </w:pPr>
      <w:r w:rsidRPr="00D60418">
        <w:rPr>
          <w:sz w:val="20"/>
          <w:szCs w:val="20"/>
        </w:rPr>
        <w:t>33.  Company president.</w:t>
      </w:r>
    </w:p>
    <w:p w:rsidR="00C43B6A" w:rsidRPr="00D60418" w:rsidRDefault="00C43B6A" w:rsidP="007A47ED">
      <w:pPr>
        <w:widowControl w:val="0"/>
        <w:rPr>
          <w:sz w:val="20"/>
          <w:szCs w:val="20"/>
        </w:rPr>
      </w:pPr>
      <w:r w:rsidRPr="00D60418">
        <w:rPr>
          <w:rFonts w:hint="eastAsia"/>
          <w:sz w:val="20"/>
          <w:szCs w:val="20"/>
        </w:rPr>
        <w:t>社長。</w:t>
      </w:r>
      <w:r w:rsidRPr="00D60418">
        <w:rPr>
          <w:sz w:val="20"/>
          <w:szCs w:val="20"/>
        </w:rPr>
        <w:tab/>
      </w:r>
      <w:r w:rsidRPr="00D60418">
        <w:rPr>
          <w:sz w:val="20"/>
          <w:szCs w:val="20"/>
        </w:rPr>
        <w:tab/>
      </w:r>
      <w:r w:rsidRPr="00D60418">
        <w:rPr>
          <w:sz w:val="20"/>
          <w:szCs w:val="20"/>
        </w:rPr>
        <w:tab/>
      </w:r>
      <w:r w:rsidRPr="00D60418">
        <w:rPr>
          <w:sz w:val="20"/>
          <w:szCs w:val="20"/>
        </w:rPr>
        <w:tab/>
      </w:r>
      <w:r w:rsidRPr="00D60418">
        <w:rPr>
          <w:sz w:val="20"/>
          <w:szCs w:val="20"/>
        </w:rPr>
        <w:tab/>
      </w:r>
      <w:r w:rsidRPr="00D60418">
        <w:rPr>
          <w:sz w:val="20"/>
          <w:szCs w:val="20"/>
        </w:rPr>
        <w:tab/>
      </w:r>
    </w:p>
    <w:p w:rsidR="00C43B6A" w:rsidRPr="00D60418" w:rsidRDefault="00C43B6A" w:rsidP="007A47ED">
      <w:pPr>
        <w:widowControl w:val="0"/>
        <w:rPr>
          <w:sz w:val="20"/>
          <w:szCs w:val="20"/>
        </w:rPr>
      </w:pPr>
      <w:r w:rsidRPr="00D60418">
        <w:rPr>
          <w:sz w:val="20"/>
          <w:szCs w:val="20"/>
        </w:rPr>
        <w:t>Shachoo</w:t>
      </w:r>
    </w:p>
    <w:p w:rsidR="00C43B6A" w:rsidRPr="00D60418" w:rsidRDefault="00C43B6A" w:rsidP="007A47ED">
      <w:pPr>
        <w:widowControl w:val="0"/>
        <w:rPr>
          <w:sz w:val="20"/>
          <w:szCs w:val="20"/>
        </w:rPr>
      </w:pPr>
      <w:r w:rsidRPr="00D60418">
        <w:rPr>
          <w:sz w:val="20"/>
          <w:szCs w:val="20"/>
        </w:rPr>
        <w:t>34.  Senior managing director.</w:t>
      </w:r>
      <w:r w:rsidRPr="00D60418">
        <w:rPr>
          <w:sz w:val="20"/>
          <w:szCs w:val="20"/>
        </w:rPr>
        <w:tab/>
      </w:r>
    </w:p>
    <w:p w:rsidR="00C43B6A" w:rsidRPr="00D60418" w:rsidRDefault="00C43B6A" w:rsidP="007A47ED">
      <w:pPr>
        <w:widowControl w:val="0"/>
        <w:rPr>
          <w:sz w:val="20"/>
          <w:szCs w:val="20"/>
        </w:rPr>
      </w:pPr>
      <w:r w:rsidRPr="00D60418">
        <w:rPr>
          <w:rFonts w:hint="eastAsia"/>
          <w:sz w:val="20"/>
          <w:szCs w:val="20"/>
        </w:rPr>
        <w:t>専務。</w:t>
      </w:r>
    </w:p>
    <w:p w:rsidR="00C43B6A" w:rsidRPr="00D60418" w:rsidRDefault="00C43B6A" w:rsidP="007A47ED">
      <w:pPr>
        <w:widowControl w:val="0"/>
        <w:rPr>
          <w:sz w:val="20"/>
          <w:szCs w:val="20"/>
        </w:rPr>
      </w:pPr>
      <w:r w:rsidRPr="00D60418">
        <w:rPr>
          <w:sz w:val="20"/>
          <w:szCs w:val="20"/>
        </w:rPr>
        <w:t>Senmu (</w:t>
      </w:r>
      <w:r w:rsidRPr="00D60418">
        <w:rPr>
          <w:i/>
          <w:sz w:val="20"/>
          <w:szCs w:val="20"/>
        </w:rPr>
        <w:t xml:space="preserve">the </w:t>
      </w:r>
      <w:r w:rsidRPr="00D60418">
        <w:rPr>
          <w:i/>
          <w:sz w:val="20"/>
          <w:szCs w:val="20"/>
          <w:u w:val="single"/>
        </w:rPr>
        <w:t>senior managing director</w:t>
      </w:r>
      <w:r w:rsidRPr="00D60418">
        <w:rPr>
          <w:i/>
          <w:sz w:val="20"/>
          <w:szCs w:val="20"/>
        </w:rPr>
        <w:t xml:space="preserve"> has </w:t>
      </w:r>
      <w:r w:rsidRPr="00D60418">
        <w:rPr>
          <w:i/>
          <w:sz w:val="20"/>
          <w:szCs w:val="20"/>
          <w:u w:val="single"/>
        </w:rPr>
        <w:t>sen</w:t>
      </w:r>
      <w:r w:rsidRPr="00D60418">
        <w:rPr>
          <w:i/>
          <w:sz w:val="20"/>
          <w:szCs w:val="20"/>
        </w:rPr>
        <w:t xml:space="preserve"> [1,000] </w:t>
      </w:r>
      <w:r w:rsidRPr="00D60418">
        <w:rPr>
          <w:i/>
          <w:sz w:val="20"/>
          <w:szCs w:val="20"/>
          <w:u w:val="single"/>
        </w:rPr>
        <w:t>moo</w:t>
      </w:r>
      <w:r w:rsidRPr="00D60418">
        <w:rPr>
          <w:i/>
          <w:sz w:val="20"/>
          <w:szCs w:val="20"/>
        </w:rPr>
        <w:t xml:space="preserve"> cows</w:t>
      </w:r>
      <w:r w:rsidRPr="00D60418">
        <w:rPr>
          <w:sz w:val="20"/>
          <w:szCs w:val="20"/>
        </w:rPr>
        <w:t>)</w:t>
      </w:r>
    </w:p>
    <w:p w:rsidR="00C43B6A" w:rsidRPr="00D60418" w:rsidRDefault="00C43B6A" w:rsidP="007A47ED">
      <w:pPr>
        <w:widowControl w:val="0"/>
        <w:rPr>
          <w:sz w:val="20"/>
          <w:szCs w:val="20"/>
        </w:rPr>
      </w:pPr>
      <w:r w:rsidRPr="00D60418">
        <w:rPr>
          <w:sz w:val="20"/>
          <w:szCs w:val="20"/>
        </w:rPr>
        <w:t>35.  Managing director.</w:t>
      </w:r>
      <w:r w:rsidRPr="00D60418">
        <w:rPr>
          <w:sz w:val="20"/>
          <w:szCs w:val="20"/>
        </w:rPr>
        <w:tab/>
      </w:r>
    </w:p>
    <w:p w:rsidR="00C43B6A" w:rsidRPr="00D60418" w:rsidRDefault="00C43B6A" w:rsidP="007A47ED">
      <w:pPr>
        <w:widowControl w:val="0"/>
        <w:rPr>
          <w:sz w:val="20"/>
          <w:szCs w:val="20"/>
        </w:rPr>
      </w:pPr>
      <w:r w:rsidRPr="00D60418">
        <w:rPr>
          <w:rFonts w:hint="eastAsia"/>
          <w:sz w:val="20"/>
          <w:szCs w:val="20"/>
        </w:rPr>
        <w:t>常務。</w:t>
      </w:r>
      <w:r w:rsidRPr="00D60418">
        <w:rPr>
          <w:sz w:val="20"/>
          <w:szCs w:val="20"/>
        </w:rPr>
        <w:tab/>
      </w:r>
    </w:p>
    <w:p w:rsidR="00C43B6A" w:rsidRPr="00D60418" w:rsidRDefault="00C43B6A" w:rsidP="007A47ED">
      <w:pPr>
        <w:widowControl w:val="0"/>
        <w:rPr>
          <w:sz w:val="20"/>
          <w:szCs w:val="20"/>
        </w:rPr>
      </w:pPr>
      <w:r w:rsidRPr="00D60418">
        <w:rPr>
          <w:sz w:val="20"/>
          <w:szCs w:val="20"/>
        </w:rPr>
        <w:t>Joomu (</w:t>
      </w:r>
      <w:r w:rsidRPr="00D60418">
        <w:rPr>
          <w:i/>
          <w:sz w:val="20"/>
          <w:szCs w:val="20"/>
          <w:u w:val="single"/>
        </w:rPr>
        <w:t>Joe</w:t>
      </w:r>
      <w:r w:rsidRPr="00D60418">
        <w:rPr>
          <w:i/>
          <w:sz w:val="20"/>
          <w:szCs w:val="20"/>
        </w:rPr>
        <w:t xml:space="preserve"> has a </w:t>
      </w:r>
      <w:r w:rsidRPr="00D60418">
        <w:rPr>
          <w:i/>
          <w:sz w:val="20"/>
          <w:szCs w:val="20"/>
          <w:u w:val="single"/>
        </w:rPr>
        <w:t>moo</w:t>
      </w:r>
      <w:r w:rsidRPr="00D60418">
        <w:rPr>
          <w:i/>
          <w:sz w:val="20"/>
          <w:szCs w:val="20"/>
        </w:rPr>
        <w:t xml:space="preserve"> cow &amp; is </w:t>
      </w:r>
      <w:r w:rsidRPr="00D60418">
        <w:rPr>
          <w:i/>
          <w:sz w:val="20"/>
          <w:szCs w:val="20"/>
          <w:u w:val="single"/>
        </w:rPr>
        <w:t>managing directo</w:t>
      </w:r>
      <w:r w:rsidRPr="00D60418">
        <w:rPr>
          <w:i/>
          <w:sz w:val="20"/>
          <w:szCs w:val="20"/>
        </w:rPr>
        <w:t>r</w:t>
      </w:r>
      <w:r w:rsidRPr="00D60418">
        <w:rPr>
          <w:sz w:val="20"/>
          <w:szCs w:val="20"/>
        </w:rPr>
        <w:t>)</w:t>
      </w:r>
    </w:p>
    <w:p w:rsidR="00C43B6A" w:rsidRPr="00D60418" w:rsidRDefault="00C43B6A" w:rsidP="007A47ED">
      <w:pPr>
        <w:widowControl w:val="0"/>
        <w:rPr>
          <w:sz w:val="20"/>
          <w:szCs w:val="20"/>
        </w:rPr>
      </w:pPr>
      <w:r w:rsidRPr="00D60418">
        <w:rPr>
          <w:sz w:val="20"/>
          <w:szCs w:val="20"/>
        </w:rPr>
        <w:t>36.  Division manager</w:t>
      </w:r>
      <w:r w:rsidRPr="00D60418">
        <w:rPr>
          <w:sz w:val="20"/>
          <w:szCs w:val="20"/>
        </w:rPr>
        <w:tab/>
      </w:r>
    </w:p>
    <w:p w:rsidR="00C43B6A" w:rsidRPr="00D60418" w:rsidRDefault="00C43B6A" w:rsidP="007A47ED">
      <w:pPr>
        <w:widowControl w:val="0"/>
        <w:rPr>
          <w:sz w:val="20"/>
          <w:szCs w:val="20"/>
        </w:rPr>
      </w:pPr>
      <w:r w:rsidRPr="00D60418">
        <w:rPr>
          <w:rFonts w:hint="eastAsia"/>
          <w:sz w:val="20"/>
          <w:szCs w:val="20"/>
        </w:rPr>
        <w:t>部長。</w:t>
      </w:r>
      <w:r w:rsidRPr="00D60418">
        <w:rPr>
          <w:sz w:val="20"/>
          <w:szCs w:val="20"/>
        </w:rPr>
        <w:tab/>
      </w:r>
      <w:r w:rsidRPr="00D60418">
        <w:rPr>
          <w:sz w:val="20"/>
          <w:szCs w:val="20"/>
        </w:rPr>
        <w:tab/>
      </w:r>
      <w:r w:rsidRPr="00D60418">
        <w:rPr>
          <w:sz w:val="20"/>
          <w:szCs w:val="20"/>
        </w:rPr>
        <w:tab/>
      </w:r>
      <w:r w:rsidRPr="00D60418">
        <w:rPr>
          <w:sz w:val="20"/>
          <w:szCs w:val="20"/>
        </w:rPr>
        <w:tab/>
      </w:r>
      <w:r w:rsidRPr="00D60418">
        <w:rPr>
          <w:sz w:val="20"/>
          <w:szCs w:val="20"/>
        </w:rPr>
        <w:tab/>
      </w:r>
      <w:r w:rsidRPr="00D60418">
        <w:rPr>
          <w:sz w:val="20"/>
          <w:szCs w:val="20"/>
        </w:rPr>
        <w:tab/>
      </w:r>
    </w:p>
    <w:p w:rsidR="00C43B6A" w:rsidRPr="00D60418" w:rsidRDefault="00C43B6A" w:rsidP="007A47ED">
      <w:pPr>
        <w:widowControl w:val="0"/>
        <w:rPr>
          <w:sz w:val="20"/>
          <w:szCs w:val="20"/>
        </w:rPr>
      </w:pPr>
      <w:r w:rsidRPr="00D60418">
        <w:rPr>
          <w:sz w:val="20"/>
          <w:szCs w:val="20"/>
        </w:rPr>
        <w:t>Buchoo</w:t>
      </w:r>
    </w:p>
    <w:p w:rsidR="00C43B6A" w:rsidRPr="00D60418" w:rsidRDefault="00C43B6A" w:rsidP="007A47ED">
      <w:pPr>
        <w:widowControl w:val="0"/>
        <w:rPr>
          <w:sz w:val="20"/>
          <w:szCs w:val="20"/>
        </w:rPr>
      </w:pPr>
      <w:r w:rsidRPr="00D60418">
        <w:rPr>
          <w:sz w:val="20"/>
          <w:szCs w:val="20"/>
        </w:rPr>
        <w:t>37.  Section manager</w:t>
      </w:r>
      <w:r w:rsidRPr="00D60418">
        <w:rPr>
          <w:sz w:val="20"/>
          <w:szCs w:val="20"/>
        </w:rPr>
        <w:tab/>
      </w:r>
    </w:p>
    <w:p w:rsidR="00C43B6A" w:rsidRPr="00D60418" w:rsidRDefault="00C43B6A" w:rsidP="007A47ED">
      <w:pPr>
        <w:widowControl w:val="0"/>
        <w:rPr>
          <w:sz w:val="20"/>
          <w:szCs w:val="20"/>
        </w:rPr>
      </w:pPr>
      <w:r w:rsidRPr="00D60418">
        <w:rPr>
          <w:rFonts w:hint="eastAsia"/>
          <w:sz w:val="20"/>
          <w:szCs w:val="20"/>
        </w:rPr>
        <w:t>課長。</w:t>
      </w:r>
      <w:r w:rsidRPr="00D60418">
        <w:rPr>
          <w:sz w:val="20"/>
          <w:szCs w:val="20"/>
        </w:rPr>
        <w:tab/>
      </w:r>
      <w:r w:rsidRPr="00D60418">
        <w:rPr>
          <w:sz w:val="20"/>
          <w:szCs w:val="20"/>
        </w:rPr>
        <w:tab/>
      </w:r>
      <w:r w:rsidRPr="00D60418">
        <w:rPr>
          <w:sz w:val="20"/>
          <w:szCs w:val="20"/>
        </w:rPr>
        <w:tab/>
      </w:r>
      <w:r w:rsidRPr="00D60418">
        <w:rPr>
          <w:sz w:val="20"/>
          <w:szCs w:val="20"/>
        </w:rPr>
        <w:tab/>
      </w:r>
      <w:r w:rsidRPr="00D60418">
        <w:rPr>
          <w:sz w:val="20"/>
          <w:szCs w:val="20"/>
        </w:rPr>
        <w:tab/>
      </w:r>
      <w:r w:rsidRPr="00D60418">
        <w:rPr>
          <w:sz w:val="20"/>
          <w:szCs w:val="20"/>
        </w:rPr>
        <w:tab/>
      </w:r>
    </w:p>
    <w:p w:rsidR="00C43B6A" w:rsidRPr="00D60418" w:rsidRDefault="00C43B6A" w:rsidP="007A47ED">
      <w:pPr>
        <w:widowControl w:val="0"/>
        <w:rPr>
          <w:sz w:val="20"/>
          <w:szCs w:val="20"/>
        </w:rPr>
      </w:pPr>
      <w:r w:rsidRPr="00D60418">
        <w:rPr>
          <w:sz w:val="20"/>
          <w:szCs w:val="20"/>
        </w:rPr>
        <w:t>Kachoo</w:t>
      </w:r>
    </w:p>
    <w:p w:rsidR="00C43B6A" w:rsidRPr="00D60418" w:rsidRDefault="00C43B6A" w:rsidP="007A47ED">
      <w:pPr>
        <w:widowControl w:val="0"/>
        <w:rPr>
          <w:sz w:val="20"/>
          <w:szCs w:val="20"/>
        </w:rPr>
      </w:pPr>
      <w:r w:rsidRPr="00D60418">
        <w:rPr>
          <w:sz w:val="20"/>
          <w:szCs w:val="20"/>
        </w:rPr>
        <w:t>38.  Assistant manager</w:t>
      </w:r>
      <w:r w:rsidRPr="00D60418">
        <w:rPr>
          <w:sz w:val="20"/>
          <w:szCs w:val="20"/>
        </w:rPr>
        <w:tab/>
      </w:r>
    </w:p>
    <w:p w:rsidR="00C43B6A" w:rsidRPr="00D60418" w:rsidRDefault="00C43B6A" w:rsidP="007A47ED">
      <w:pPr>
        <w:widowControl w:val="0"/>
        <w:rPr>
          <w:sz w:val="20"/>
          <w:szCs w:val="20"/>
        </w:rPr>
      </w:pPr>
      <w:r w:rsidRPr="00D60418">
        <w:rPr>
          <w:rFonts w:hint="eastAsia"/>
          <w:sz w:val="20"/>
          <w:szCs w:val="20"/>
        </w:rPr>
        <w:t>係長。</w:t>
      </w:r>
      <w:r w:rsidRPr="00D60418">
        <w:rPr>
          <w:sz w:val="20"/>
          <w:szCs w:val="20"/>
        </w:rPr>
        <w:tab/>
      </w:r>
      <w:r w:rsidRPr="00D60418">
        <w:rPr>
          <w:sz w:val="20"/>
          <w:szCs w:val="20"/>
        </w:rPr>
        <w:tab/>
      </w:r>
      <w:r w:rsidRPr="00D60418">
        <w:rPr>
          <w:sz w:val="20"/>
          <w:szCs w:val="20"/>
        </w:rPr>
        <w:tab/>
      </w:r>
      <w:r w:rsidRPr="00D60418">
        <w:rPr>
          <w:sz w:val="20"/>
          <w:szCs w:val="20"/>
        </w:rPr>
        <w:tab/>
      </w:r>
    </w:p>
    <w:p w:rsidR="00C43B6A" w:rsidRPr="00D60418" w:rsidRDefault="00C43B6A" w:rsidP="007A47ED">
      <w:pPr>
        <w:widowControl w:val="0"/>
        <w:rPr>
          <w:sz w:val="20"/>
          <w:szCs w:val="20"/>
        </w:rPr>
      </w:pPr>
      <w:r w:rsidRPr="00D60418">
        <w:rPr>
          <w:sz w:val="20"/>
          <w:szCs w:val="20"/>
        </w:rPr>
        <w:t>Kakarichoo</w:t>
      </w:r>
    </w:p>
    <w:p w:rsidR="00C43B6A" w:rsidRPr="00D60418" w:rsidRDefault="00C43B6A" w:rsidP="007A47ED">
      <w:pPr>
        <w:widowControl w:val="0"/>
        <w:rPr>
          <w:sz w:val="20"/>
          <w:szCs w:val="20"/>
        </w:rPr>
      </w:pPr>
      <w:r w:rsidRPr="00D60418">
        <w:rPr>
          <w:sz w:val="20"/>
          <w:szCs w:val="20"/>
        </w:rPr>
        <w:t>39.  Foreman</w:t>
      </w:r>
      <w:r w:rsidRPr="00D60418">
        <w:rPr>
          <w:sz w:val="20"/>
          <w:szCs w:val="20"/>
        </w:rPr>
        <w:tab/>
      </w:r>
    </w:p>
    <w:p w:rsidR="00C43B6A" w:rsidRPr="00D60418" w:rsidRDefault="00C43B6A" w:rsidP="007A47ED">
      <w:pPr>
        <w:widowControl w:val="0"/>
        <w:rPr>
          <w:sz w:val="20"/>
          <w:szCs w:val="20"/>
        </w:rPr>
      </w:pPr>
      <w:r w:rsidRPr="00D60418">
        <w:rPr>
          <w:rFonts w:hint="eastAsia"/>
          <w:sz w:val="20"/>
          <w:szCs w:val="20"/>
        </w:rPr>
        <w:t>主任。</w:t>
      </w:r>
      <w:r w:rsidRPr="00D60418">
        <w:rPr>
          <w:sz w:val="20"/>
          <w:szCs w:val="20"/>
        </w:rPr>
        <w:tab/>
      </w:r>
    </w:p>
    <w:p w:rsidR="00C43B6A" w:rsidRPr="00D60418" w:rsidRDefault="00C43B6A" w:rsidP="007A47ED">
      <w:pPr>
        <w:widowControl w:val="0"/>
        <w:rPr>
          <w:sz w:val="20"/>
          <w:szCs w:val="20"/>
        </w:rPr>
      </w:pPr>
      <w:r w:rsidRPr="00D60418">
        <w:rPr>
          <w:sz w:val="20"/>
          <w:szCs w:val="20"/>
        </w:rPr>
        <w:t xml:space="preserve">Shunin (also = person in charge) </w:t>
      </w:r>
      <w:r w:rsidR="00787158" w:rsidRPr="00D60418">
        <w:rPr>
          <w:sz w:val="20"/>
          <w:szCs w:val="20"/>
        </w:rPr>
        <w:t>(</w:t>
      </w:r>
      <w:r w:rsidR="00787158" w:rsidRPr="00D60418">
        <w:rPr>
          <w:i/>
          <w:sz w:val="20"/>
          <w:szCs w:val="20"/>
        </w:rPr>
        <w:t xml:space="preserve">the </w:t>
      </w:r>
      <w:r w:rsidR="00787158" w:rsidRPr="00D60418">
        <w:rPr>
          <w:i/>
          <w:sz w:val="20"/>
          <w:szCs w:val="20"/>
          <w:u w:val="single"/>
        </w:rPr>
        <w:t>person in charge</w:t>
      </w:r>
      <w:r w:rsidR="00787158" w:rsidRPr="00D60418">
        <w:rPr>
          <w:i/>
          <w:sz w:val="20"/>
          <w:szCs w:val="20"/>
        </w:rPr>
        <w:t xml:space="preserve"> </w:t>
      </w:r>
      <w:r w:rsidR="00787158" w:rsidRPr="00D60418">
        <w:rPr>
          <w:i/>
          <w:sz w:val="20"/>
          <w:szCs w:val="20"/>
          <w:u w:val="single"/>
        </w:rPr>
        <w:t>sho</w:t>
      </w:r>
      <w:r w:rsidR="00787158" w:rsidRPr="00D60418">
        <w:rPr>
          <w:i/>
          <w:sz w:val="20"/>
          <w:szCs w:val="20"/>
        </w:rPr>
        <w:t xml:space="preserve">os </w:t>
      </w:r>
      <w:r w:rsidR="00787158" w:rsidRPr="00D60418">
        <w:rPr>
          <w:i/>
          <w:sz w:val="20"/>
          <w:szCs w:val="20"/>
          <w:u w:val="single"/>
        </w:rPr>
        <w:t>nin</w:t>
      </w:r>
      <w:r w:rsidR="00787158" w:rsidRPr="00D60418">
        <w:rPr>
          <w:i/>
          <w:sz w:val="20"/>
          <w:szCs w:val="20"/>
        </w:rPr>
        <w:t xml:space="preserve"> [people] away</w:t>
      </w:r>
      <w:r w:rsidR="00787158" w:rsidRPr="00D60418">
        <w:rPr>
          <w:sz w:val="20"/>
          <w:szCs w:val="20"/>
        </w:rPr>
        <w:t xml:space="preserve">) </w:t>
      </w:r>
      <w:r w:rsidRPr="00D60418">
        <w:rPr>
          <w:sz w:val="20"/>
          <w:szCs w:val="20"/>
        </w:rPr>
        <w:t>(</w:t>
      </w:r>
      <w:r w:rsidR="000D263E">
        <w:rPr>
          <w:sz w:val="20"/>
          <w:szCs w:val="20"/>
        </w:rPr>
        <w:t xml:space="preserve">cf. </w:t>
      </w:r>
      <w:r w:rsidRPr="000D263E">
        <w:rPr>
          <w:b/>
          <w:sz w:val="20"/>
          <w:szCs w:val="20"/>
        </w:rPr>
        <w:t>shumi</w:t>
      </w:r>
      <w:r w:rsidRPr="00D60418">
        <w:rPr>
          <w:sz w:val="20"/>
          <w:szCs w:val="20"/>
        </w:rPr>
        <w:t xml:space="preserve"> = hobby</w:t>
      </w:r>
      <w:r w:rsidR="00787158">
        <w:rPr>
          <w:sz w:val="20"/>
          <w:szCs w:val="20"/>
        </w:rPr>
        <w:t xml:space="preserve">;  </w:t>
      </w:r>
      <w:r w:rsidR="00787158" w:rsidRPr="00D330B5">
        <w:rPr>
          <w:i/>
          <w:sz w:val="20"/>
          <w:szCs w:val="20"/>
        </w:rPr>
        <w:t xml:space="preserve"> Grandpa </w:t>
      </w:r>
      <w:r w:rsidR="00787158" w:rsidRPr="00D330B5">
        <w:rPr>
          <w:i/>
          <w:sz w:val="20"/>
          <w:szCs w:val="20"/>
          <w:u w:val="single"/>
        </w:rPr>
        <w:t>shoo</w:t>
      </w:r>
      <w:r w:rsidR="00787158" w:rsidRPr="00D330B5">
        <w:rPr>
          <w:i/>
          <w:sz w:val="20"/>
          <w:szCs w:val="20"/>
        </w:rPr>
        <w:t xml:space="preserve">ed </w:t>
      </w:r>
      <w:r w:rsidR="00787158" w:rsidRPr="00D330B5">
        <w:rPr>
          <w:i/>
          <w:sz w:val="20"/>
          <w:szCs w:val="20"/>
          <w:u w:val="single"/>
        </w:rPr>
        <w:t>me</w:t>
      </w:r>
      <w:r w:rsidR="00787158" w:rsidRPr="00D330B5">
        <w:rPr>
          <w:i/>
          <w:sz w:val="20"/>
          <w:szCs w:val="20"/>
        </w:rPr>
        <w:t xml:space="preserve"> away when my </w:t>
      </w:r>
      <w:r w:rsidR="00787158" w:rsidRPr="00D330B5">
        <w:rPr>
          <w:i/>
          <w:sz w:val="20"/>
          <w:szCs w:val="20"/>
          <w:u w:val="single"/>
        </w:rPr>
        <w:t>hobby</w:t>
      </w:r>
      <w:r w:rsidR="00787158" w:rsidRPr="00D330B5">
        <w:rPr>
          <w:i/>
          <w:sz w:val="20"/>
          <w:szCs w:val="20"/>
        </w:rPr>
        <w:t xml:space="preserve"> got annoying</w:t>
      </w:r>
      <w:r w:rsidRPr="00D60418">
        <w:rPr>
          <w:sz w:val="20"/>
          <w:szCs w:val="20"/>
        </w:rPr>
        <w:t>)  (</w:t>
      </w:r>
      <w:r w:rsidR="000D263E">
        <w:rPr>
          <w:sz w:val="20"/>
          <w:szCs w:val="20"/>
        </w:rPr>
        <w:t xml:space="preserve">cf. </w:t>
      </w:r>
      <w:r w:rsidRPr="000D263E">
        <w:rPr>
          <w:b/>
          <w:sz w:val="20"/>
          <w:szCs w:val="20"/>
        </w:rPr>
        <w:t>shoonin</w:t>
      </w:r>
      <w:r w:rsidRPr="00D60418">
        <w:rPr>
          <w:sz w:val="20"/>
          <w:szCs w:val="20"/>
        </w:rPr>
        <w:t xml:space="preserve"> = merchant;  </w:t>
      </w:r>
      <w:r w:rsidRPr="00D60418">
        <w:rPr>
          <w:i/>
          <w:sz w:val="20"/>
          <w:szCs w:val="20"/>
        </w:rPr>
        <w:t xml:space="preserve">the </w:t>
      </w:r>
      <w:r w:rsidRPr="00D60418">
        <w:rPr>
          <w:i/>
          <w:sz w:val="20"/>
          <w:szCs w:val="20"/>
          <w:u w:val="single"/>
        </w:rPr>
        <w:t>merchant</w:t>
      </w:r>
      <w:r w:rsidRPr="00D60418">
        <w:rPr>
          <w:i/>
          <w:sz w:val="20"/>
          <w:szCs w:val="20"/>
        </w:rPr>
        <w:t xml:space="preserve"> </w:t>
      </w:r>
      <w:r w:rsidRPr="00D60418">
        <w:rPr>
          <w:i/>
          <w:sz w:val="20"/>
          <w:szCs w:val="20"/>
          <w:u w:val="single"/>
        </w:rPr>
        <w:t>show</w:t>
      </w:r>
      <w:r w:rsidRPr="00D60418">
        <w:rPr>
          <w:i/>
          <w:sz w:val="20"/>
          <w:szCs w:val="20"/>
        </w:rPr>
        <w:t xml:space="preserve">s </w:t>
      </w:r>
      <w:r w:rsidRPr="00D60418">
        <w:rPr>
          <w:i/>
          <w:sz w:val="20"/>
          <w:szCs w:val="20"/>
          <w:u w:val="single"/>
        </w:rPr>
        <w:t>nin</w:t>
      </w:r>
      <w:r w:rsidRPr="00D60418">
        <w:rPr>
          <w:i/>
          <w:sz w:val="20"/>
          <w:szCs w:val="20"/>
        </w:rPr>
        <w:t xml:space="preserve"> [people] merchandise</w:t>
      </w:r>
      <w:r w:rsidRPr="00D60418">
        <w:rPr>
          <w:sz w:val="20"/>
          <w:szCs w:val="20"/>
        </w:rPr>
        <w:t>)</w:t>
      </w:r>
    </w:p>
    <w:p w:rsidR="00C43B6A" w:rsidRPr="00D60418" w:rsidRDefault="00C43B6A" w:rsidP="007A47ED">
      <w:pPr>
        <w:widowControl w:val="0"/>
        <w:rPr>
          <w:sz w:val="20"/>
          <w:szCs w:val="20"/>
        </w:rPr>
      </w:pPr>
      <w:r w:rsidRPr="00D60418">
        <w:rPr>
          <w:sz w:val="20"/>
          <w:szCs w:val="20"/>
        </w:rPr>
        <w:lastRenderedPageBreak/>
        <w:t xml:space="preserve">40.  </w:t>
      </w:r>
      <w:r w:rsidRPr="00D60418">
        <w:rPr>
          <w:rFonts w:hint="eastAsia"/>
          <w:sz w:val="20"/>
          <w:szCs w:val="20"/>
        </w:rPr>
        <w:t>Who</w:t>
      </w:r>
      <w:r w:rsidRPr="00D60418">
        <w:rPr>
          <w:sz w:val="20"/>
          <w:szCs w:val="20"/>
        </w:rPr>
        <w:t>, to whom, called on the</w:t>
      </w:r>
      <w:r w:rsidRPr="00D60418">
        <w:rPr>
          <w:rFonts w:hint="eastAsia"/>
          <w:sz w:val="20"/>
          <w:szCs w:val="20"/>
        </w:rPr>
        <w:t xml:space="preserve"> phone?</w:t>
      </w:r>
    </w:p>
    <w:p w:rsidR="00C43B6A" w:rsidRPr="00D60418" w:rsidRDefault="00694086" w:rsidP="007A47ED">
      <w:pPr>
        <w:widowControl w:val="0"/>
        <w:rPr>
          <w:sz w:val="20"/>
          <w:szCs w:val="20"/>
        </w:rPr>
      </w:pPr>
      <w:r>
        <w:rPr>
          <w:rFonts w:hint="eastAsia"/>
          <w:sz w:val="20"/>
          <w:szCs w:val="20"/>
        </w:rPr>
        <w:t>誰</w:t>
      </w:r>
      <w:r w:rsidR="00C43B6A" w:rsidRPr="00D60418">
        <w:rPr>
          <w:rFonts w:hint="eastAsia"/>
          <w:sz w:val="20"/>
          <w:szCs w:val="20"/>
        </w:rPr>
        <w:t>が</w:t>
      </w:r>
      <w:r>
        <w:rPr>
          <w:rFonts w:hint="eastAsia"/>
          <w:sz w:val="20"/>
          <w:szCs w:val="20"/>
        </w:rPr>
        <w:t>誰</w:t>
      </w:r>
      <w:r w:rsidR="00C43B6A" w:rsidRPr="00D60418">
        <w:rPr>
          <w:rFonts w:hint="eastAsia"/>
          <w:sz w:val="20"/>
          <w:szCs w:val="20"/>
        </w:rPr>
        <w:t>に電話を</w:t>
      </w:r>
      <w:r w:rsidR="007F2598">
        <w:rPr>
          <w:rFonts w:hint="eastAsia"/>
          <w:sz w:val="20"/>
          <w:szCs w:val="20"/>
        </w:rPr>
        <w:t>掛けました</w:t>
      </w:r>
      <w:r w:rsidR="00C43B6A" w:rsidRPr="00D60418">
        <w:rPr>
          <w:rFonts w:hint="eastAsia"/>
          <w:sz w:val="20"/>
          <w:szCs w:val="20"/>
        </w:rPr>
        <w:t>か。</w:t>
      </w:r>
    </w:p>
    <w:p w:rsidR="00C43B6A" w:rsidRPr="00D60418" w:rsidRDefault="00C43B6A" w:rsidP="007A47ED">
      <w:pPr>
        <w:widowControl w:val="0"/>
        <w:rPr>
          <w:sz w:val="20"/>
          <w:szCs w:val="20"/>
          <w:lang w:val="es-US"/>
        </w:rPr>
      </w:pPr>
      <w:r w:rsidRPr="00D60418">
        <w:rPr>
          <w:sz w:val="20"/>
          <w:szCs w:val="20"/>
          <w:lang w:val="es-US"/>
        </w:rPr>
        <w:t>D</w:t>
      </w:r>
      <w:r w:rsidRPr="00D60418">
        <w:rPr>
          <w:rFonts w:hint="eastAsia"/>
          <w:sz w:val="20"/>
          <w:szCs w:val="20"/>
          <w:lang w:val="es-US"/>
        </w:rPr>
        <w:t>are ga dare ni denwa o kakemashita ka.</w:t>
      </w:r>
    </w:p>
    <w:p w:rsidR="00C43B6A" w:rsidRPr="00D60418" w:rsidRDefault="00C43B6A" w:rsidP="007A47ED">
      <w:pPr>
        <w:widowControl w:val="0"/>
        <w:rPr>
          <w:sz w:val="20"/>
          <w:szCs w:val="20"/>
        </w:rPr>
      </w:pPr>
      <w:r w:rsidRPr="00D60418">
        <w:rPr>
          <w:sz w:val="20"/>
          <w:szCs w:val="20"/>
        </w:rPr>
        <w:t xml:space="preserve">41.  </w:t>
      </w:r>
      <w:r w:rsidRPr="00D60418">
        <w:rPr>
          <w:rFonts w:hint="eastAsia"/>
          <w:sz w:val="20"/>
          <w:szCs w:val="20"/>
        </w:rPr>
        <w:t>What did Kitamura request of Kuroda?</w:t>
      </w:r>
      <w:r w:rsidRPr="00D60418">
        <w:rPr>
          <w:sz w:val="20"/>
          <w:szCs w:val="20"/>
        </w:rPr>
        <w:tab/>
      </w:r>
    </w:p>
    <w:p w:rsidR="00C43B6A" w:rsidRPr="00D60418" w:rsidRDefault="00C43B6A" w:rsidP="007A47ED">
      <w:pPr>
        <w:widowControl w:val="0"/>
        <w:rPr>
          <w:sz w:val="20"/>
          <w:szCs w:val="20"/>
          <w:lang w:val="es-US"/>
        </w:rPr>
      </w:pPr>
      <w:r w:rsidRPr="00D60418">
        <w:rPr>
          <w:rFonts w:hint="eastAsia"/>
          <w:sz w:val="20"/>
          <w:szCs w:val="20"/>
        </w:rPr>
        <w:t>北村さんは黒田さんに何を頼みましたか。</w:t>
      </w:r>
      <w:r w:rsidRPr="00D60418">
        <w:rPr>
          <w:sz w:val="20"/>
          <w:szCs w:val="20"/>
          <w:lang w:val="es-US"/>
        </w:rPr>
        <w:t>K</w:t>
      </w:r>
      <w:r w:rsidRPr="00D60418">
        <w:rPr>
          <w:rFonts w:hint="eastAsia"/>
          <w:sz w:val="20"/>
          <w:szCs w:val="20"/>
          <w:lang w:val="es-US"/>
        </w:rPr>
        <w:t>itamura san wa Kuroda san ni nani o tanomimashita ka.</w:t>
      </w:r>
    </w:p>
    <w:p w:rsidR="00C43B6A" w:rsidRPr="00D60418" w:rsidRDefault="00C43B6A" w:rsidP="007A47ED">
      <w:pPr>
        <w:widowControl w:val="0"/>
        <w:rPr>
          <w:sz w:val="20"/>
          <w:szCs w:val="20"/>
        </w:rPr>
      </w:pPr>
      <w:r w:rsidRPr="00D60418">
        <w:rPr>
          <w:sz w:val="20"/>
          <w:szCs w:val="20"/>
        </w:rPr>
        <w:t xml:space="preserve">42.  As for </w:t>
      </w:r>
      <w:r w:rsidRPr="00D60418">
        <w:rPr>
          <w:rFonts w:hint="eastAsia"/>
          <w:sz w:val="20"/>
          <w:szCs w:val="20"/>
        </w:rPr>
        <w:t>the white literature</w:t>
      </w:r>
      <w:r w:rsidRPr="00D60418">
        <w:rPr>
          <w:sz w:val="20"/>
          <w:szCs w:val="20"/>
        </w:rPr>
        <w:t>, where was it</w:t>
      </w:r>
      <w:r w:rsidRPr="00D60418">
        <w:rPr>
          <w:rFonts w:hint="eastAsia"/>
          <w:sz w:val="20"/>
          <w:szCs w:val="20"/>
        </w:rPr>
        <w:t xml:space="preserve"> </w:t>
      </w:r>
      <w:r w:rsidRPr="00D60418">
        <w:rPr>
          <w:sz w:val="20"/>
          <w:szCs w:val="20"/>
        </w:rPr>
        <w:t xml:space="preserve">being </w:t>
      </w:r>
      <w:r w:rsidRPr="00D60418">
        <w:rPr>
          <w:rFonts w:hint="eastAsia"/>
          <w:sz w:val="20"/>
          <w:szCs w:val="20"/>
        </w:rPr>
        <w:t>placed?</w:t>
      </w:r>
      <w:r w:rsidRPr="00D60418">
        <w:rPr>
          <w:sz w:val="20"/>
          <w:szCs w:val="20"/>
        </w:rPr>
        <w:tab/>
      </w:r>
    </w:p>
    <w:p w:rsidR="000D263E" w:rsidRDefault="00C43B6A" w:rsidP="007A47ED">
      <w:pPr>
        <w:widowControl w:val="0"/>
        <w:rPr>
          <w:sz w:val="20"/>
          <w:szCs w:val="20"/>
        </w:rPr>
      </w:pPr>
      <w:r w:rsidRPr="00D60418">
        <w:rPr>
          <w:rFonts w:hint="eastAsia"/>
          <w:sz w:val="20"/>
          <w:szCs w:val="20"/>
        </w:rPr>
        <w:t>白い資料はどこに置いてありましたか。</w:t>
      </w:r>
    </w:p>
    <w:p w:rsidR="00C43B6A" w:rsidRPr="00D60418" w:rsidRDefault="00C43B6A" w:rsidP="007A47ED">
      <w:pPr>
        <w:widowControl w:val="0"/>
        <w:rPr>
          <w:sz w:val="20"/>
          <w:szCs w:val="20"/>
        </w:rPr>
      </w:pPr>
      <w:r w:rsidRPr="00D60418">
        <w:rPr>
          <w:sz w:val="20"/>
          <w:szCs w:val="20"/>
        </w:rPr>
        <w:t>S</w:t>
      </w:r>
      <w:r w:rsidRPr="00D60418">
        <w:rPr>
          <w:rFonts w:hint="eastAsia"/>
          <w:sz w:val="20"/>
          <w:szCs w:val="20"/>
        </w:rPr>
        <w:t xml:space="preserve">hiroi shiryoo wa doko ni oite arimashita ka.  </w:t>
      </w:r>
    </w:p>
    <w:p w:rsidR="00C43B6A" w:rsidRPr="00D60418" w:rsidRDefault="00C43B6A" w:rsidP="007A47ED">
      <w:pPr>
        <w:widowControl w:val="0"/>
        <w:rPr>
          <w:sz w:val="20"/>
          <w:szCs w:val="20"/>
        </w:rPr>
      </w:pPr>
      <w:r w:rsidRPr="00D60418">
        <w:rPr>
          <w:sz w:val="20"/>
          <w:szCs w:val="20"/>
        </w:rPr>
        <w:t>43.  As for Kuroda, i</w:t>
      </w:r>
      <w:r w:rsidRPr="00D60418">
        <w:rPr>
          <w:rFonts w:hint="eastAsia"/>
          <w:sz w:val="20"/>
          <w:szCs w:val="20"/>
        </w:rPr>
        <w:t xml:space="preserve">n what manner will </w:t>
      </w:r>
      <w:r w:rsidRPr="00D60418">
        <w:rPr>
          <w:sz w:val="20"/>
          <w:szCs w:val="20"/>
        </w:rPr>
        <w:t xml:space="preserve">she </w:t>
      </w:r>
      <w:r w:rsidRPr="00D60418">
        <w:rPr>
          <w:rFonts w:hint="eastAsia"/>
          <w:sz w:val="20"/>
          <w:szCs w:val="20"/>
        </w:rPr>
        <w:t>place the copied literature?</w:t>
      </w:r>
      <w:r w:rsidRPr="00D60418">
        <w:rPr>
          <w:sz w:val="20"/>
          <w:szCs w:val="20"/>
        </w:rPr>
        <w:t xml:space="preserve">  Use dooshite.  </w:t>
      </w:r>
    </w:p>
    <w:p w:rsidR="00C43B6A" w:rsidRPr="00D60418" w:rsidRDefault="00C43B6A" w:rsidP="007A47ED">
      <w:pPr>
        <w:widowControl w:val="0"/>
        <w:rPr>
          <w:sz w:val="20"/>
          <w:szCs w:val="20"/>
        </w:rPr>
      </w:pPr>
      <w:r w:rsidRPr="00D60418">
        <w:rPr>
          <w:rFonts w:hint="eastAsia"/>
          <w:sz w:val="20"/>
          <w:szCs w:val="20"/>
        </w:rPr>
        <w:t>黒田さんはコピーした資料をどうしておきますか。</w:t>
      </w:r>
    </w:p>
    <w:p w:rsidR="00C43B6A" w:rsidRPr="00D60418" w:rsidRDefault="00C43B6A" w:rsidP="007A47ED">
      <w:pPr>
        <w:widowControl w:val="0"/>
        <w:rPr>
          <w:sz w:val="20"/>
          <w:szCs w:val="20"/>
        </w:rPr>
      </w:pPr>
      <w:r w:rsidRPr="00D60418">
        <w:rPr>
          <w:sz w:val="20"/>
          <w:szCs w:val="20"/>
        </w:rPr>
        <w:t>K</w:t>
      </w:r>
      <w:r w:rsidRPr="00D60418">
        <w:rPr>
          <w:rFonts w:hint="eastAsia"/>
          <w:sz w:val="20"/>
          <w:szCs w:val="20"/>
        </w:rPr>
        <w:t>uroda san wa kopii shita shiryoo o dooshite okimasu ka.</w:t>
      </w:r>
      <w:r w:rsidRPr="00D60418">
        <w:rPr>
          <w:sz w:val="20"/>
          <w:szCs w:val="20"/>
        </w:rPr>
        <w:t xml:space="preserve">  (kopii o shita, also OK) </w:t>
      </w:r>
      <w:r w:rsidRPr="00D60418">
        <w:rPr>
          <w:rFonts w:hint="eastAsia"/>
          <w:sz w:val="20"/>
          <w:szCs w:val="20"/>
        </w:rPr>
        <w:t>(could also mean</w:t>
      </w:r>
      <w:r w:rsidR="000D263E">
        <w:rPr>
          <w:sz w:val="20"/>
          <w:szCs w:val="20"/>
        </w:rPr>
        <w:t>,</w:t>
      </w:r>
      <w:r w:rsidRPr="00D60418">
        <w:rPr>
          <w:rFonts w:hint="eastAsia"/>
          <w:sz w:val="20"/>
          <w:szCs w:val="20"/>
        </w:rPr>
        <w:t xml:space="preserve"> why will </w:t>
      </w:r>
      <w:r w:rsidRPr="00D60418">
        <w:rPr>
          <w:sz w:val="20"/>
          <w:szCs w:val="20"/>
        </w:rPr>
        <w:t>s</w:t>
      </w:r>
      <w:r w:rsidRPr="00D60418">
        <w:rPr>
          <w:rFonts w:hint="eastAsia"/>
          <w:sz w:val="20"/>
          <w:szCs w:val="20"/>
        </w:rPr>
        <w:t>he place it)</w:t>
      </w:r>
      <w:r w:rsidRPr="00D60418">
        <w:rPr>
          <w:sz w:val="20"/>
          <w:szCs w:val="20"/>
        </w:rPr>
        <w:t xml:space="preserve"> (</w:t>
      </w:r>
      <w:r w:rsidRPr="000D263E">
        <w:rPr>
          <w:i/>
          <w:sz w:val="20"/>
          <w:szCs w:val="20"/>
        </w:rPr>
        <w:t>cannot</w:t>
      </w:r>
      <w:r w:rsidRPr="00D60418">
        <w:rPr>
          <w:sz w:val="20"/>
          <w:szCs w:val="20"/>
        </w:rPr>
        <w:t xml:space="preserve"> substitute dooyatte for dooshite in this case, as it sounds wrong)</w:t>
      </w:r>
    </w:p>
    <w:p w:rsidR="00C43B6A" w:rsidRPr="00D60418" w:rsidRDefault="00C43B6A" w:rsidP="007A47ED">
      <w:pPr>
        <w:widowControl w:val="0"/>
        <w:rPr>
          <w:sz w:val="20"/>
          <w:szCs w:val="20"/>
        </w:rPr>
      </w:pPr>
      <w:r w:rsidRPr="00D60418">
        <w:rPr>
          <w:sz w:val="20"/>
          <w:szCs w:val="20"/>
        </w:rPr>
        <w:t xml:space="preserve">44.  </w:t>
      </w:r>
      <w:r w:rsidRPr="00D60418">
        <w:rPr>
          <w:rFonts w:hint="eastAsia"/>
          <w:sz w:val="20"/>
          <w:szCs w:val="20"/>
        </w:rPr>
        <w:t xml:space="preserve">Have Tsukino and Webb met </w:t>
      </w:r>
      <w:r w:rsidRPr="00D60418">
        <w:rPr>
          <w:sz w:val="20"/>
          <w:szCs w:val="20"/>
        </w:rPr>
        <w:t>at before</w:t>
      </w:r>
      <w:r w:rsidRPr="00D60418">
        <w:rPr>
          <w:rFonts w:hint="eastAsia"/>
          <w:sz w:val="20"/>
          <w:szCs w:val="20"/>
        </w:rPr>
        <w:t>?</w:t>
      </w:r>
    </w:p>
    <w:p w:rsidR="00C43B6A" w:rsidRPr="00D60418" w:rsidRDefault="00C43B6A" w:rsidP="007A47ED">
      <w:pPr>
        <w:widowControl w:val="0"/>
        <w:rPr>
          <w:sz w:val="20"/>
          <w:szCs w:val="20"/>
        </w:rPr>
      </w:pPr>
      <w:r w:rsidRPr="00D60418">
        <w:rPr>
          <w:rFonts w:hint="eastAsia"/>
          <w:sz w:val="20"/>
          <w:szCs w:val="20"/>
        </w:rPr>
        <w:t>月野さんとウエッブさんは前に会ったことがありますか。</w:t>
      </w:r>
    </w:p>
    <w:p w:rsidR="00C43B6A" w:rsidRPr="00D60418" w:rsidRDefault="00C43B6A" w:rsidP="007A47ED">
      <w:pPr>
        <w:widowControl w:val="0"/>
        <w:rPr>
          <w:sz w:val="20"/>
          <w:szCs w:val="20"/>
          <w:lang w:val="es-US"/>
        </w:rPr>
      </w:pPr>
      <w:r w:rsidRPr="00D60418">
        <w:rPr>
          <w:rFonts w:hint="eastAsia"/>
          <w:sz w:val="20"/>
          <w:szCs w:val="20"/>
          <w:lang w:val="es-US"/>
        </w:rPr>
        <w:t>Tsukino san to Uebbu san wa mae ni atta koto ga arimasu ka.</w:t>
      </w:r>
    </w:p>
    <w:p w:rsidR="00C43B6A" w:rsidRPr="00D60418" w:rsidRDefault="00C43B6A" w:rsidP="007A47ED">
      <w:pPr>
        <w:widowControl w:val="0"/>
        <w:rPr>
          <w:sz w:val="20"/>
          <w:szCs w:val="20"/>
        </w:rPr>
      </w:pPr>
      <w:r w:rsidRPr="00D60418">
        <w:rPr>
          <w:sz w:val="20"/>
          <w:szCs w:val="20"/>
        </w:rPr>
        <w:t>45.  As for</w:t>
      </w:r>
      <w:r w:rsidRPr="00D60418">
        <w:rPr>
          <w:rFonts w:hint="eastAsia"/>
          <w:sz w:val="20"/>
          <w:szCs w:val="20"/>
        </w:rPr>
        <w:t xml:space="preserve"> Tsukino's name</w:t>
      </w:r>
      <w:r w:rsidRPr="00D60418">
        <w:rPr>
          <w:sz w:val="20"/>
          <w:szCs w:val="20"/>
        </w:rPr>
        <w:t>, is it</w:t>
      </w:r>
      <w:r w:rsidRPr="00D60418">
        <w:rPr>
          <w:rFonts w:hint="eastAsia"/>
          <w:sz w:val="20"/>
          <w:szCs w:val="20"/>
        </w:rPr>
        <w:t xml:space="preserve"> Yoo</w:t>
      </w:r>
      <w:r w:rsidRPr="00D60418">
        <w:rPr>
          <w:sz w:val="20"/>
          <w:szCs w:val="20"/>
        </w:rPr>
        <w:t xml:space="preserve">, </w:t>
      </w:r>
      <w:r w:rsidRPr="00D60418">
        <w:rPr>
          <w:rFonts w:hint="eastAsia"/>
          <w:sz w:val="20"/>
          <w:szCs w:val="20"/>
        </w:rPr>
        <w:t>is it Hiroshi?</w:t>
      </w:r>
    </w:p>
    <w:p w:rsidR="00C43B6A" w:rsidRPr="00D60418" w:rsidRDefault="00C43B6A" w:rsidP="007A47ED">
      <w:pPr>
        <w:widowControl w:val="0"/>
        <w:rPr>
          <w:sz w:val="20"/>
          <w:szCs w:val="20"/>
        </w:rPr>
      </w:pPr>
      <w:r w:rsidRPr="00D60418">
        <w:rPr>
          <w:rFonts w:hint="eastAsia"/>
          <w:sz w:val="20"/>
          <w:szCs w:val="20"/>
        </w:rPr>
        <w:t>月野さんの名前はようですか、ひろしですか。</w:t>
      </w:r>
    </w:p>
    <w:p w:rsidR="00C43B6A" w:rsidRPr="00D60418" w:rsidRDefault="00C43B6A" w:rsidP="007A47ED">
      <w:pPr>
        <w:widowControl w:val="0"/>
        <w:rPr>
          <w:sz w:val="20"/>
          <w:szCs w:val="20"/>
          <w:lang w:val="es-US"/>
        </w:rPr>
      </w:pPr>
      <w:r w:rsidRPr="00D60418">
        <w:rPr>
          <w:rFonts w:hint="eastAsia"/>
          <w:sz w:val="20"/>
          <w:szCs w:val="20"/>
          <w:lang w:val="es-US"/>
        </w:rPr>
        <w:t xml:space="preserve">Tsukino san no namae wa </w:t>
      </w:r>
      <w:r w:rsidRPr="00D60418">
        <w:rPr>
          <w:sz w:val="20"/>
          <w:szCs w:val="20"/>
          <w:lang w:val="es-US"/>
        </w:rPr>
        <w:t>‘</w:t>
      </w:r>
      <w:r w:rsidRPr="00D60418">
        <w:rPr>
          <w:rFonts w:hint="eastAsia"/>
          <w:sz w:val="20"/>
          <w:szCs w:val="20"/>
          <w:lang w:val="es-US"/>
        </w:rPr>
        <w:t>Yoo</w:t>
      </w:r>
      <w:r w:rsidRPr="00D60418">
        <w:rPr>
          <w:sz w:val="20"/>
          <w:szCs w:val="20"/>
          <w:lang w:val="es-US"/>
        </w:rPr>
        <w:t>’</w:t>
      </w:r>
      <w:r w:rsidRPr="00D60418">
        <w:rPr>
          <w:rFonts w:hint="eastAsia"/>
          <w:sz w:val="20"/>
          <w:szCs w:val="20"/>
          <w:lang w:val="es-US"/>
        </w:rPr>
        <w:t xml:space="preserve"> desu ka, </w:t>
      </w:r>
      <w:r w:rsidRPr="00D60418">
        <w:rPr>
          <w:sz w:val="20"/>
          <w:szCs w:val="20"/>
          <w:lang w:val="es-US"/>
        </w:rPr>
        <w:t>‘</w:t>
      </w:r>
      <w:r w:rsidRPr="00D60418">
        <w:rPr>
          <w:rFonts w:hint="eastAsia"/>
          <w:sz w:val="20"/>
          <w:szCs w:val="20"/>
          <w:lang w:val="es-US"/>
        </w:rPr>
        <w:t>Hiroshi</w:t>
      </w:r>
      <w:r w:rsidRPr="00D60418">
        <w:rPr>
          <w:sz w:val="20"/>
          <w:szCs w:val="20"/>
          <w:lang w:val="es-US"/>
        </w:rPr>
        <w:t>’</w:t>
      </w:r>
      <w:r w:rsidRPr="00D60418">
        <w:rPr>
          <w:rFonts w:hint="eastAsia"/>
          <w:sz w:val="20"/>
          <w:szCs w:val="20"/>
          <w:lang w:val="es-US"/>
        </w:rPr>
        <w:t xml:space="preserve"> desu ka.</w:t>
      </w:r>
    </w:p>
    <w:p w:rsidR="00C43B6A" w:rsidRPr="00D60418" w:rsidRDefault="00C43B6A" w:rsidP="007A47ED">
      <w:pPr>
        <w:widowControl w:val="0"/>
        <w:rPr>
          <w:sz w:val="20"/>
          <w:szCs w:val="20"/>
        </w:rPr>
      </w:pPr>
      <w:r w:rsidRPr="00D60418">
        <w:rPr>
          <w:sz w:val="20"/>
          <w:szCs w:val="20"/>
        </w:rPr>
        <w:t xml:space="preserve">46.  </w:t>
      </w:r>
      <w:r w:rsidRPr="00D60418">
        <w:rPr>
          <w:rFonts w:hint="eastAsia"/>
          <w:sz w:val="20"/>
          <w:szCs w:val="20"/>
        </w:rPr>
        <w:t xml:space="preserve">Daughters and sons, </w:t>
      </w:r>
      <w:r w:rsidRPr="00D60418">
        <w:rPr>
          <w:sz w:val="20"/>
          <w:szCs w:val="20"/>
        </w:rPr>
        <w:t xml:space="preserve">3 each exist, meaning </w:t>
      </w:r>
      <w:r w:rsidRPr="00D60418">
        <w:rPr>
          <w:rFonts w:hint="eastAsia"/>
          <w:sz w:val="20"/>
          <w:szCs w:val="20"/>
        </w:rPr>
        <w:t xml:space="preserve">I have 3 of each. </w:t>
      </w:r>
    </w:p>
    <w:p w:rsidR="00C43B6A" w:rsidRPr="00D60418" w:rsidRDefault="00C43B6A" w:rsidP="007A47ED">
      <w:pPr>
        <w:widowControl w:val="0"/>
        <w:rPr>
          <w:sz w:val="20"/>
          <w:szCs w:val="20"/>
        </w:rPr>
      </w:pPr>
      <w:r w:rsidRPr="00D60418">
        <w:rPr>
          <w:rFonts w:hint="eastAsia"/>
          <w:sz w:val="20"/>
          <w:szCs w:val="20"/>
        </w:rPr>
        <w:t>娘と息子が三人ずついます。</w:t>
      </w:r>
    </w:p>
    <w:p w:rsidR="00C43B6A" w:rsidRPr="00D60418" w:rsidRDefault="00C43B6A" w:rsidP="007A47ED">
      <w:pPr>
        <w:widowControl w:val="0"/>
        <w:rPr>
          <w:sz w:val="20"/>
          <w:szCs w:val="20"/>
        </w:rPr>
      </w:pPr>
      <w:r w:rsidRPr="00D60418">
        <w:rPr>
          <w:sz w:val="20"/>
          <w:szCs w:val="20"/>
        </w:rPr>
        <w:t>M</w:t>
      </w:r>
      <w:r w:rsidRPr="00D60418">
        <w:rPr>
          <w:rFonts w:hint="eastAsia"/>
          <w:sz w:val="20"/>
          <w:szCs w:val="20"/>
        </w:rPr>
        <w:t>usume to musuko ga sannin zutsu imasu.</w:t>
      </w:r>
      <w:r w:rsidRPr="00D60418">
        <w:rPr>
          <w:sz w:val="20"/>
          <w:szCs w:val="20"/>
        </w:rPr>
        <w:t xml:space="preserve">  (</w:t>
      </w:r>
      <w:r w:rsidRPr="000D263E">
        <w:rPr>
          <w:i/>
          <w:sz w:val="20"/>
          <w:szCs w:val="20"/>
        </w:rPr>
        <w:t>not</w:t>
      </w:r>
      <w:r w:rsidRPr="00D60418">
        <w:rPr>
          <w:sz w:val="20"/>
          <w:szCs w:val="20"/>
        </w:rPr>
        <w:t xml:space="preserve"> OK to substitute wa for ga here, since it would sound as if you were talking about someone else’s kids)</w:t>
      </w:r>
    </w:p>
    <w:p w:rsidR="00C43B6A" w:rsidRPr="00D60418" w:rsidRDefault="00C43B6A" w:rsidP="007A47ED">
      <w:pPr>
        <w:widowControl w:val="0"/>
        <w:rPr>
          <w:sz w:val="20"/>
          <w:szCs w:val="20"/>
        </w:rPr>
      </w:pPr>
      <w:r w:rsidRPr="00D60418">
        <w:rPr>
          <w:sz w:val="20"/>
          <w:szCs w:val="20"/>
        </w:rPr>
        <w:t>47.  W</w:t>
      </w:r>
      <w:r w:rsidRPr="00D60418">
        <w:rPr>
          <w:rFonts w:hint="eastAsia"/>
          <w:sz w:val="20"/>
          <w:szCs w:val="20"/>
        </w:rPr>
        <w:t xml:space="preserve">riting new kanji 10 times each, I practice.  </w:t>
      </w:r>
      <w:r w:rsidRPr="00D60418">
        <w:rPr>
          <w:sz w:val="20"/>
          <w:szCs w:val="20"/>
        </w:rPr>
        <w:t xml:space="preserve">Use kai.  Plain speech. </w:t>
      </w:r>
    </w:p>
    <w:p w:rsidR="00C43B6A" w:rsidRPr="00D60418" w:rsidRDefault="00C43B6A" w:rsidP="007A47ED">
      <w:pPr>
        <w:widowControl w:val="0"/>
        <w:rPr>
          <w:sz w:val="20"/>
          <w:szCs w:val="20"/>
        </w:rPr>
      </w:pPr>
      <w:r w:rsidRPr="00D60418">
        <w:rPr>
          <w:rFonts w:hint="eastAsia"/>
          <w:sz w:val="20"/>
          <w:szCs w:val="20"/>
        </w:rPr>
        <w:t>新しい漢字を十回ずつ書いて練習する。</w:t>
      </w:r>
      <w:r w:rsidRPr="00D60418">
        <w:rPr>
          <w:sz w:val="20"/>
          <w:szCs w:val="20"/>
        </w:rPr>
        <w:t xml:space="preserve"> </w:t>
      </w:r>
    </w:p>
    <w:p w:rsidR="00C43B6A" w:rsidRPr="00D60418" w:rsidRDefault="00C43B6A" w:rsidP="007A47ED">
      <w:pPr>
        <w:widowControl w:val="0"/>
        <w:rPr>
          <w:sz w:val="20"/>
          <w:szCs w:val="20"/>
        </w:rPr>
      </w:pPr>
      <w:r w:rsidRPr="00C43B6A">
        <w:rPr>
          <w:sz w:val="20"/>
          <w:szCs w:val="20"/>
        </w:rPr>
        <w:t>A</w:t>
      </w:r>
      <w:r w:rsidRPr="00C43B6A">
        <w:rPr>
          <w:rFonts w:hint="eastAsia"/>
          <w:sz w:val="20"/>
          <w:szCs w:val="20"/>
        </w:rPr>
        <w:t>tarashii kanji o j</w:t>
      </w:r>
      <w:r w:rsidRPr="00C43B6A">
        <w:rPr>
          <w:sz w:val="20"/>
          <w:szCs w:val="20"/>
        </w:rPr>
        <w:t>i</w:t>
      </w:r>
      <w:r w:rsidRPr="00C43B6A">
        <w:rPr>
          <w:rFonts w:hint="eastAsia"/>
          <w:sz w:val="20"/>
          <w:szCs w:val="20"/>
        </w:rPr>
        <w:t>k</w:t>
      </w:r>
      <w:r w:rsidRPr="00C43B6A">
        <w:rPr>
          <w:sz w:val="20"/>
          <w:szCs w:val="20"/>
        </w:rPr>
        <w:t>k</w:t>
      </w:r>
      <w:r w:rsidRPr="00C43B6A">
        <w:rPr>
          <w:rFonts w:hint="eastAsia"/>
          <w:sz w:val="20"/>
          <w:szCs w:val="20"/>
        </w:rPr>
        <w:t xml:space="preserve">ai zutsu kaite renshuu suru.  </w:t>
      </w:r>
      <w:r w:rsidRPr="00D60418">
        <w:rPr>
          <w:sz w:val="20"/>
          <w:szCs w:val="20"/>
        </w:rPr>
        <w:t>(</w:t>
      </w:r>
      <w:r w:rsidRPr="000D263E">
        <w:rPr>
          <w:b/>
          <w:sz w:val="20"/>
          <w:szCs w:val="20"/>
        </w:rPr>
        <w:t>jukkai</w:t>
      </w:r>
      <w:r w:rsidRPr="00D60418">
        <w:rPr>
          <w:sz w:val="20"/>
          <w:szCs w:val="20"/>
        </w:rPr>
        <w:t xml:space="preserve"> also OK)  (</w:t>
      </w:r>
      <w:r w:rsidRPr="00D60418">
        <w:rPr>
          <w:b/>
          <w:sz w:val="20"/>
          <w:szCs w:val="20"/>
        </w:rPr>
        <w:t xml:space="preserve">kai = </w:t>
      </w:r>
      <w:r w:rsidRPr="00530495">
        <w:rPr>
          <w:sz w:val="20"/>
          <w:szCs w:val="20"/>
        </w:rPr>
        <w:t xml:space="preserve">‘times,’ </w:t>
      </w:r>
      <w:r w:rsidR="00530495" w:rsidRPr="00530495">
        <w:rPr>
          <w:sz w:val="20"/>
          <w:szCs w:val="20"/>
        </w:rPr>
        <w:t>s</w:t>
      </w:r>
      <w:r w:rsidR="00530495">
        <w:rPr>
          <w:sz w:val="20"/>
          <w:szCs w:val="20"/>
        </w:rPr>
        <w:t xml:space="preserve">imilar to </w:t>
      </w:r>
      <w:r w:rsidRPr="00530495">
        <w:rPr>
          <w:b/>
          <w:sz w:val="20"/>
          <w:szCs w:val="20"/>
        </w:rPr>
        <w:t>do</w:t>
      </w:r>
      <w:r w:rsidRPr="00D60418">
        <w:rPr>
          <w:b/>
          <w:sz w:val="20"/>
          <w:szCs w:val="20"/>
        </w:rPr>
        <w:t xml:space="preserve">; </w:t>
      </w:r>
      <w:r w:rsidRPr="00D60418">
        <w:rPr>
          <w:sz w:val="20"/>
          <w:szCs w:val="20"/>
        </w:rPr>
        <w:t xml:space="preserve"> </w:t>
      </w:r>
      <w:r w:rsidRPr="000D263E">
        <w:rPr>
          <w:b/>
          <w:sz w:val="20"/>
          <w:szCs w:val="20"/>
        </w:rPr>
        <w:t>juudo</w:t>
      </w:r>
      <w:r w:rsidRPr="00D60418">
        <w:rPr>
          <w:sz w:val="20"/>
          <w:szCs w:val="20"/>
        </w:rPr>
        <w:t xml:space="preserve"> doesn’t sound as good as jikkai</w:t>
      </w:r>
      <w:r w:rsidR="004226B1">
        <w:rPr>
          <w:sz w:val="20"/>
          <w:szCs w:val="20"/>
        </w:rPr>
        <w:t>, or jikkai, in this sentence</w:t>
      </w:r>
      <w:r w:rsidRPr="00D60418">
        <w:rPr>
          <w:sz w:val="20"/>
          <w:szCs w:val="20"/>
        </w:rPr>
        <w:t xml:space="preserve"> )</w:t>
      </w:r>
    </w:p>
    <w:p w:rsidR="00C43B6A" w:rsidRPr="00D60418" w:rsidRDefault="00C43B6A" w:rsidP="007A47ED">
      <w:pPr>
        <w:widowControl w:val="0"/>
        <w:rPr>
          <w:sz w:val="20"/>
          <w:szCs w:val="20"/>
        </w:rPr>
      </w:pPr>
      <w:r w:rsidRPr="00D60418">
        <w:rPr>
          <w:sz w:val="20"/>
          <w:szCs w:val="20"/>
        </w:rPr>
        <w:t xml:space="preserve">48.  </w:t>
      </w:r>
      <w:r w:rsidRPr="00D60418">
        <w:rPr>
          <w:rFonts w:hint="eastAsia"/>
          <w:sz w:val="20"/>
          <w:szCs w:val="20"/>
        </w:rPr>
        <w:t>62-yen stamps and 200-yen stamps, 5 of each please.</w:t>
      </w:r>
    </w:p>
    <w:p w:rsidR="00C43B6A" w:rsidRPr="00D60418" w:rsidRDefault="00C43B6A" w:rsidP="007A47ED">
      <w:pPr>
        <w:widowControl w:val="0"/>
        <w:rPr>
          <w:sz w:val="20"/>
          <w:szCs w:val="20"/>
        </w:rPr>
      </w:pPr>
      <w:r w:rsidRPr="00D60418">
        <w:rPr>
          <w:rFonts w:hint="eastAsia"/>
          <w:sz w:val="20"/>
          <w:szCs w:val="20"/>
        </w:rPr>
        <w:t>６２円の切手と</w:t>
      </w:r>
      <w:r w:rsidRPr="00D60418">
        <w:rPr>
          <w:sz w:val="20"/>
          <w:szCs w:val="20"/>
        </w:rPr>
        <w:t>200</w:t>
      </w:r>
      <w:r w:rsidRPr="00D60418">
        <w:rPr>
          <w:rFonts w:hint="eastAsia"/>
          <w:sz w:val="20"/>
          <w:szCs w:val="20"/>
        </w:rPr>
        <w:t>円の切手を</w:t>
      </w:r>
      <w:r w:rsidRPr="00D60418">
        <w:rPr>
          <w:sz w:val="20"/>
          <w:szCs w:val="20"/>
        </w:rPr>
        <w:t>5</w:t>
      </w:r>
      <w:r w:rsidRPr="00D60418">
        <w:rPr>
          <w:rFonts w:hint="eastAsia"/>
          <w:sz w:val="20"/>
          <w:szCs w:val="20"/>
        </w:rPr>
        <w:t>枚ずつください。</w:t>
      </w:r>
    </w:p>
    <w:p w:rsidR="00C43B6A" w:rsidRPr="00D60418" w:rsidRDefault="00C43B6A" w:rsidP="007A47ED">
      <w:pPr>
        <w:widowControl w:val="0"/>
        <w:rPr>
          <w:sz w:val="20"/>
          <w:szCs w:val="20"/>
          <w:lang w:val="es-US"/>
        </w:rPr>
      </w:pPr>
      <w:r w:rsidRPr="00D60418">
        <w:rPr>
          <w:sz w:val="20"/>
          <w:szCs w:val="20"/>
          <w:lang w:val="es-US"/>
        </w:rPr>
        <w:t xml:space="preserve">Roku </w:t>
      </w:r>
      <w:r w:rsidRPr="00D60418">
        <w:rPr>
          <w:rFonts w:hint="eastAsia"/>
          <w:sz w:val="20"/>
          <w:szCs w:val="20"/>
          <w:lang w:val="es-US"/>
        </w:rPr>
        <w:t xml:space="preserve">juu ni en no kitte to nihyaku en no kitte o </w:t>
      </w:r>
    </w:p>
    <w:p w:rsidR="00C43B6A" w:rsidRPr="00D60418" w:rsidRDefault="00C43B6A" w:rsidP="007A47ED">
      <w:pPr>
        <w:widowControl w:val="0"/>
        <w:rPr>
          <w:sz w:val="20"/>
          <w:szCs w:val="20"/>
        </w:rPr>
      </w:pPr>
      <w:r w:rsidRPr="00D60418">
        <w:rPr>
          <w:rFonts w:hint="eastAsia"/>
          <w:sz w:val="20"/>
          <w:szCs w:val="20"/>
        </w:rPr>
        <w:t>gomai zutsu kudasai.</w:t>
      </w:r>
    </w:p>
    <w:p w:rsidR="00C43B6A" w:rsidRPr="00D60418" w:rsidRDefault="00C43B6A" w:rsidP="007A47ED">
      <w:pPr>
        <w:widowControl w:val="0"/>
        <w:rPr>
          <w:sz w:val="20"/>
          <w:szCs w:val="20"/>
        </w:rPr>
      </w:pPr>
      <w:r w:rsidRPr="00D60418">
        <w:rPr>
          <w:sz w:val="20"/>
          <w:szCs w:val="20"/>
        </w:rPr>
        <w:t xml:space="preserve">49.  </w:t>
      </w:r>
      <w:r w:rsidRPr="00D60418">
        <w:rPr>
          <w:rFonts w:hint="eastAsia"/>
          <w:sz w:val="20"/>
          <w:szCs w:val="20"/>
        </w:rPr>
        <w:t xml:space="preserve">Altogether, it comes to 1310 yen. </w:t>
      </w:r>
    </w:p>
    <w:p w:rsidR="00C43B6A" w:rsidRPr="00D60418" w:rsidRDefault="00C43B6A" w:rsidP="007A47ED">
      <w:pPr>
        <w:widowControl w:val="0"/>
        <w:rPr>
          <w:sz w:val="20"/>
          <w:szCs w:val="20"/>
        </w:rPr>
      </w:pPr>
      <w:r w:rsidRPr="00D60418">
        <w:rPr>
          <w:rFonts w:hint="eastAsia"/>
          <w:sz w:val="20"/>
          <w:szCs w:val="20"/>
        </w:rPr>
        <w:t>全部で</w:t>
      </w:r>
      <w:r w:rsidRPr="00D60418">
        <w:rPr>
          <w:sz w:val="20"/>
          <w:szCs w:val="20"/>
        </w:rPr>
        <w:t>1310</w:t>
      </w:r>
      <w:r w:rsidRPr="00D60418">
        <w:rPr>
          <w:rFonts w:hint="eastAsia"/>
          <w:sz w:val="20"/>
          <w:szCs w:val="20"/>
        </w:rPr>
        <w:t>円になります。</w:t>
      </w:r>
      <w:r w:rsidRPr="00D60418">
        <w:rPr>
          <w:rFonts w:hint="eastAsia"/>
          <w:sz w:val="20"/>
          <w:szCs w:val="20"/>
        </w:rPr>
        <w:t xml:space="preserve"> </w:t>
      </w:r>
    </w:p>
    <w:p w:rsidR="00C43B6A" w:rsidRPr="00D60418" w:rsidRDefault="00C43B6A" w:rsidP="007A47ED">
      <w:pPr>
        <w:widowControl w:val="0"/>
        <w:rPr>
          <w:sz w:val="20"/>
          <w:szCs w:val="20"/>
          <w:lang w:val="es-US"/>
        </w:rPr>
      </w:pPr>
      <w:r w:rsidRPr="00D60418">
        <w:rPr>
          <w:sz w:val="20"/>
          <w:szCs w:val="20"/>
          <w:lang w:val="es-US"/>
        </w:rPr>
        <w:t>Z</w:t>
      </w:r>
      <w:r w:rsidRPr="00D60418">
        <w:rPr>
          <w:rFonts w:hint="eastAsia"/>
          <w:sz w:val="20"/>
          <w:szCs w:val="20"/>
          <w:lang w:val="es-US"/>
        </w:rPr>
        <w:t>enbu de sen sambyaku ju</w:t>
      </w:r>
      <w:r w:rsidRPr="00D60418">
        <w:rPr>
          <w:sz w:val="20"/>
          <w:szCs w:val="20"/>
          <w:lang w:val="es-US"/>
        </w:rPr>
        <w:t>u</w:t>
      </w:r>
      <w:r w:rsidRPr="00D60418">
        <w:rPr>
          <w:rFonts w:hint="eastAsia"/>
          <w:sz w:val="20"/>
          <w:szCs w:val="20"/>
          <w:lang w:val="es-US"/>
        </w:rPr>
        <w:t xml:space="preserve"> en ni narimasu.</w:t>
      </w:r>
    </w:p>
    <w:p w:rsidR="00C43B6A" w:rsidRPr="00D60418" w:rsidRDefault="00C43B6A" w:rsidP="007A47ED">
      <w:pPr>
        <w:widowControl w:val="0"/>
        <w:rPr>
          <w:sz w:val="20"/>
          <w:szCs w:val="20"/>
        </w:rPr>
      </w:pPr>
      <w:r w:rsidRPr="00D60418">
        <w:rPr>
          <w:sz w:val="20"/>
          <w:szCs w:val="20"/>
        </w:rPr>
        <w:t xml:space="preserve">50.  </w:t>
      </w:r>
      <w:r w:rsidRPr="00D60418">
        <w:rPr>
          <w:rFonts w:hint="eastAsia"/>
          <w:sz w:val="20"/>
          <w:szCs w:val="20"/>
        </w:rPr>
        <w:t xml:space="preserve">Please </w:t>
      </w:r>
      <w:r w:rsidRPr="00D60418">
        <w:rPr>
          <w:sz w:val="20"/>
          <w:szCs w:val="20"/>
        </w:rPr>
        <w:t xml:space="preserve">insert, or </w:t>
      </w:r>
      <w:r w:rsidRPr="00D60418">
        <w:rPr>
          <w:rFonts w:hint="eastAsia"/>
          <w:sz w:val="20"/>
          <w:szCs w:val="20"/>
        </w:rPr>
        <w:t>add</w:t>
      </w:r>
      <w:r w:rsidRPr="00D60418">
        <w:rPr>
          <w:sz w:val="20"/>
          <w:szCs w:val="20"/>
        </w:rPr>
        <w:t>,</w:t>
      </w:r>
      <w:r w:rsidRPr="00D60418">
        <w:rPr>
          <w:rFonts w:hint="eastAsia"/>
          <w:sz w:val="20"/>
          <w:szCs w:val="20"/>
        </w:rPr>
        <w:t xml:space="preserve"> a little at a time. </w:t>
      </w:r>
    </w:p>
    <w:p w:rsidR="00C43B6A" w:rsidRPr="00D60418" w:rsidRDefault="00C43B6A" w:rsidP="007A47ED">
      <w:pPr>
        <w:widowControl w:val="0"/>
        <w:rPr>
          <w:sz w:val="20"/>
          <w:szCs w:val="20"/>
        </w:rPr>
      </w:pPr>
      <w:r w:rsidRPr="00D60418">
        <w:rPr>
          <w:rFonts w:hint="eastAsia"/>
          <w:sz w:val="20"/>
          <w:szCs w:val="20"/>
        </w:rPr>
        <w:t>少しずつ入れてください。</w:t>
      </w:r>
      <w:r w:rsidRPr="00D60418">
        <w:rPr>
          <w:rFonts w:hint="eastAsia"/>
          <w:sz w:val="20"/>
          <w:szCs w:val="20"/>
        </w:rPr>
        <w:t xml:space="preserve"> </w:t>
      </w:r>
    </w:p>
    <w:p w:rsidR="00C43B6A" w:rsidRPr="00D60418" w:rsidRDefault="00C43B6A" w:rsidP="007A47ED">
      <w:pPr>
        <w:widowControl w:val="0"/>
        <w:rPr>
          <w:sz w:val="20"/>
          <w:szCs w:val="20"/>
        </w:rPr>
      </w:pPr>
      <w:r w:rsidRPr="00D60418">
        <w:rPr>
          <w:sz w:val="20"/>
          <w:szCs w:val="20"/>
        </w:rPr>
        <w:t>S</w:t>
      </w:r>
      <w:r w:rsidRPr="00D60418">
        <w:rPr>
          <w:rFonts w:hint="eastAsia"/>
          <w:sz w:val="20"/>
          <w:szCs w:val="20"/>
        </w:rPr>
        <w:t xml:space="preserve">ukoshi zutsu irete kudasai.  </w:t>
      </w:r>
    </w:p>
    <w:p w:rsidR="00C43B6A" w:rsidRPr="00D60418" w:rsidRDefault="00C43B6A" w:rsidP="007A47ED">
      <w:pPr>
        <w:widowControl w:val="0"/>
        <w:rPr>
          <w:sz w:val="20"/>
          <w:szCs w:val="20"/>
        </w:rPr>
      </w:pPr>
      <w:r w:rsidRPr="00D60418">
        <w:rPr>
          <w:sz w:val="20"/>
          <w:szCs w:val="20"/>
        </w:rPr>
        <w:t xml:space="preserve">51.  </w:t>
      </w:r>
      <w:r w:rsidRPr="00D60418">
        <w:rPr>
          <w:rFonts w:hint="eastAsia"/>
          <w:sz w:val="20"/>
          <w:szCs w:val="20"/>
        </w:rPr>
        <w:t>What did he receive?</w:t>
      </w:r>
      <w:r w:rsidRPr="00D60418">
        <w:rPr>
          <w:sz w:val="20"/>
          <w:szCs w:val="20"/>
        </w:rPr>
        <w:tab/>
      </w:r>
      <w:r w:rsidRPr="00D60418">
        <w:rPr>
          <w:sz w:val="20"/>
          <w:szCs w:val="20"/>
        </w:rPr>
        <w:tab/>
      </w:r>
    </w:p>
    <w:p w:rsidR="00C43B6A" w:rsidRPr="00D60418" w:rsidRDefault="00C43B6A" w:rsidP="007A47ED">
      <w:pPr>
        <w:widowControl w:val="0"/>
        <w:rPr>
          <w:sz w:val="20"/>
          <w:szCs w:val="20"/>
        </w:rPr>
      </w:pPr>
      <w:r w:rsidRPr="00D60418">
        <w:rPr>
          <w:rFonts w:hint="eastAsia"/>
          <w:sz w:val="20"/>
          <w:szCs w:val="20"/>
        </w:rPr>
        <w:lastRenderedPageBreak/>
        <w:t>何をもらいましたか。</w:t>
      </w:r>
      <w:r w:rsidRPr="00D60418">
        <w:rPr>
          <w:sz w:val="20"/>
          <w:szCs w:val="20"/>
        </w:rPr>
        <w:tab/>
      </w:r>
    </w:p>
    <w:p w:rsidR="00C43B6A" w:rsidRPr="00D60418" w:rsidRDefault="00C43B6A" w:rsidP="007A47ED">
      <w:pPr>
        <w:widowControl w:val="0"/>
        <w:rPr>
          <w:sz w:val="20"/>
          <w:szCs w:val="20"/>
        </w:rPr>
      </w:pPr>
      <w:r w:rsidRPr="00D60418">
        <w:rPr>
          <w:sz w:val="20"/>
          <w:szCs w:val="20"/>
        </w:rPr>
        <w:t>N</w:t>
      </w:r>
      <w:r w:rsidRPr="00D60418">
        <w:rPr>
          <w:rFonts w:hint="eastAsia"/>
          <w:sz w:val="20"/>
          <w:szCs w:val="20"/>
        </w:rPr>
        <w:t>ani o moraimashita ka.</w:t>
      </w:r>
    </w:p>
    <w:p w:rsidR="00C43B6A" w:rsidRPr="00D60418" w:rsidRDefault="00C43B6A" w:rsidP="007A47ED">
      <w:pPr>
        <w:widowControl w:val="0"/>
        <w:rPr>
          <w:sz w:val="20"/>
          <w:szCs w:val="20"/>
        </w:rPr>
      </w:pPr>
      <w:r w:rsidRPr="00D60418">
        <w:rPr>
          <w:sz w:val="20"/>
          <w:szCs w:val="20"/>
        </w:rPr>
        <w:t xml:space="preserve">52.  </w:t>
      </w:r>
      <w:r w:rsidRPr="00D60418">
        <w:rPr>
          <w:rFonts w:hint="eastAsia"/>
          <w:sz w:val="20"/>
          <w:szCs w:val="20"/>
        </w:rPr>
        <w:t xml:space="preserve">Apple and tangerine, he received one each. </w:t>
      </w:r>
    </w:p>
    <w:p w:rsidR="00C43B6A" w:rsidRPr="00D60418" w:rsidRDefault="00C43B6A" w:rsidP="007A47ED">
      <w:pPr>
        <w:widowControl w:val="0"/>
        <w:rPr>
          <w:sz w:val="20"/>
          <w:szCs w:val="20"/>
        </w:rPr>
      </w:pPr>
      <w:r w:rsidRPr="00D60418">
        <w:rPr>
          <w:rFonts w:hint="eastAsia"/>
          <w:sz w:val="20"/>
          <w:szCs w:val="20"/>
        </w:rPr>
        <w:t>りんごとみかんを一つずつもらいました。</w:t>
      </w:r>
      <w:r w:rsidRPr="00D60418">
        <w:rPr>
          <w:rFonts w:hint="eastAsia"/>
          <w:sz w:val="20"/>
          <w:szCs w:val="20"/>
        </w:rPr>
        <w:t xml:space="preserve"> </w:t>
      </w:r>
    </w:p>
    <w:p w:rsidR="00C43B6A" w:rsidRPr="00D60418" w:rsidRDefault="00C43B6A" w:rsidP="007A47ED">
      <w:pPr>
        <w:widowControl w:val="0"/>
        <w:rPr>
          <w:sz w:val="20"/>
          <w:szCs w:val="20"/>
        </w:rPr>
      </w:pPr>
      <w:r w:rsidRPr="00D60418">
        <w:rPr>
          <w:sz w:val="20"/>
          <w:szCs w:val="20"/>
        </w:rPr>
        <w:t>R</w:t>
      </w:r>
      <w:r w:rsidRPr="00D60418">
        <w:rPr>
          <w:rFonts w:hint="eastAsia"/>
          <w:sz w:val="20"/>
          <w:szCs w:val="20"/>
        </w:rPr>
        <w:t>ingo to mikan o hitotsu zutsu</w:t>
      </w:r>
      <w:r w:rsidRPr="00D60418">
        <w:rPr>
          <w:sz w:val="20"/>
          <w:szCs w:val="20"/>
        </w:rPr>
        <w:t xml:space="preserve"> </w:t>
      </w:r>
      <w:r w:rsidRPr="00D60418">
        <w:rPr>
          <w:rFonts w:hint="eastAsia"/>
          <w:sz w:val="20"/>
          <w:szCs w:val="20"/>
        </w:rPr>
        <w:t xml:space="preserve">moraimashita. </w:t>
      </w:r>
    </w:p>
    <w:p w:rsidR="00C43B6A" w:rsidRPr="00D60418" w:rsidRDefault="00C43B6A" w:rsidP="007A47ED">
      <w:pPr>
        <w:widowControl w:val="0"/>
        <w:rPr>
          <w:sz w:val="20"/>
          <w:szCs w:val="20"/>
        </w:rPr>
      </w:pPr>
      <w:r w:rsidRPr="00D60418">
        <w:rPr>
          <w:sz w:val="20"/>
          <w:szCs w:val="20"/>
        </w:rPr>
        <w:t xml:space="preserve">53.  </w:t>
      </w:r>
      <w:r w:rsidRPr="00D60418">
        <w:rPr>
          <w:rFonts w:hint="eastAsia"/>
          <w:sz w:val="20"/>
          <w:szCs w:val="20"/>
        </w:rPr>
        <w:t>Altogether he received two.</w:t>
      </w:r>
    </w:p>
    <w:p w:rsidR="00C43B6A" w:rsidRPr="00D60418" w:rsidRDefault="00C43B6A" w:rsidP="007A47ED">
      <w:pPr>
        <w:widowControl w:val="0"/>
        <w:rPr>
          <w:sz w:val="20"/>
          <w:szCs w:val="20"/>
        </w:rPr>
      </w:pPr>
      <w:r w:rsidRPr="00D60418">
        <w:rPr>
          <w:rFonts w:hint="eastAsia"/>
          <w:sz w:val="20"/>
          <w:szCs w:val="20"/>
        </w:rPr>
        <w:t>全部で二つもらいました。</w:t>
      </w:r>
    </w:p>
    <w:p w:rsidR="00C43B6A" w:rsidRPr="00530495" w:rsidRDefault="00C43B6A" w:rsidP="007A47ED">
      <w:pPr>
        <w:widowControl w:val="0"/>
        <w:rPr>
          <w:sz w:val="20"/>
          <w:szCs w:val="20"/>
        </w:rPr>
      </w:pPr>
      <w:r w:rsidRPr="00D60418">
        <w:rPr>
          <w:sz w:val="20"/>
          <w:szCs w:val="20"/>
        </w:rPr>
        <w:t>Z</w:t>
      </w:r>
      <w:r w:rsidRPr="00D60418">
        <w:rPr>
          <w:rFonts w:hint="eastAsia"/>
          <w:sz w:val="20"/>
          <w:szCs w:val="20"/>
        </w:rPr>
        <w:t>enbu de futatsu moraimashita.</w:t>
      </w:r>
      <w:r w:rsidRPr="00D60418">
        <w:rPr>
          <w:sz w:val="20"/>
          <w:szCs w:val="20"/>
        </w:rPr>
        <w:tab/>
        <w:t xml:space="preserve">  </w:t>
      </w:r>
      <w:r w:rsidRPr="00530495">
        <w:rPr>
          <w:sz w:val="20"/>
          <w:szCs w:val="20"/>
        </w:rPr>
        <w:t>(you don’t need to use ‘</w:t>
      </w:r>
      <w:r w:rsidR="000D263E" w:rsidRPr="00530495">
        <w:rPr>
          <w:sz w:val="20"/>
          <w:szCs w:val="20"/>
        </w:rPr>
        <w:t>w</w:t>
      </w:r>
      <w:r w:rsidRPr="00530495">
        <w:rPr>
          <w:sz w:val="20"/>
          <w:szCs w:val="20"/>
        </w:rPr>
        <w:t>o’ after numbers)</w:t>
      </w:r>
      <w:r w:rsidRPr="00530495">
        <w:rPr>
          <w:sz w:val="20"/>
          <w:szCs w:val="20"/>
        </w:rPr>
        <w:tab/>
      </w:r>
    </w:p>
    <w:p w:rsidR="00C43B6A" w:rsidRPr="00D60418" w:rsidRDefault="00C43B6A" w:rsidP="007A47ED">
      <w:pPr>
        <w:widowControl w:val="0"/>
        <w:rPr>
          <w:sz w:val="20"/>
          <w:szCs w:val="20"/>
        </w:rPr>
      </w:pPr>
      <w:r w:rsidRPr="00D60418">
        <w:rPr>
          <w:sz w:val="20"/>
          <w:szCs w:val="20"/>
        </w:rPr>
        <w:t xml:space="preserve">54.  As for honorable </w:t>
      </w:r>
      <w:r w:rsidRPr="00D60418">
        <w:rPr>
          <w:rFonts w:hint="eastAsia"/>
          <w:sz w:val="20"/>
          <w:szCs w:val="20"/>
        </w:rPr>
        <w:t>children</w:t>
      </w:r>
      <w:r w:rsidRPr="00D60418">
        <w:rPr>
          <w:sz w:val="20"/>
          <w:szCs w:val="20"/>
        </w:rPr>
        <w:t>, how many people is it?</w:t>
      </w:r>
    </w:p>
    <w:p w:rsidR="00C43B6A" w:rsidRPr="00D60418" w:rsidRDefault="00C43B6A" w:rsidP="007A47ED">
      <w:pPr>
        <w:widowControl w:val="0"/>
        <w:rPr>
          <w:sz w:val="20"/>
          <w:szCs w:val="20"/>
        </w:rPr>
      </w:pPr>
      <w:r w:rsidRPr="00D60418">
        <w:rPr>
          <w:rFonts w:hint="eastAsia"/>
          <w:sz w:val="20"/>
          <w:szCs w:val="20"/>
        </w:rPr>
        <w:t>お子さんは何人ですか。</w:t>
      </w:r>
    </w:p>
    <w:p w:rsidR="00C43B6A" w:rsidRPr="00D60418" w:rsidRDefault="00C43B6A" w:rsidP="007A47ED">
      <w:pPr>
        <w:widowControl w:val="0"/>
        <w:rPr>
          <w:sz w:val="20"/>
          <w:szCs w:val="20"/>
        </w:rPr>
      </w:pPr>
      <w:r w:rsidRPr="00D60418">
        <w:rPr>
          <w:sz w:val="20"/>
          <w:szCs w:val="20"/>
        </w:rPr>
        <w:t>O</w:t>
      </w:r>
      <w:r w:rsidRPr="00D60418">
        <w:rPr>
          <w:rFonts w:hint="eastAsia"/>
          <w:sz w:val="20"/>
          <w:szCs w:val="20"/>
        </w:rPr>
        <w:t xml:space="preserve">kosan wa nannin desu ka.  </w:t>
      </w:r>
    </w:p>
    <w:p w:rsidR="00C43B6A" w:rsidRPr="00D60418" w:rsidRDefault="00C43B6A" w:rsidP="007A47ED">
      <w:pPr>
        <w:widowControl w:val="0"/>
        <w:rPr>
          <w:sz w:val="20"/>
          <w:szCs w:val="20"/>
        </w:rPr>
      </w:pPr>
      <w:r w:rsidRPr="00D60418">
        <w:rPr>
          <w:sz w:val="20"/>
          <w:szCs w:val="20"/>
        </w:rPr>
        <w:t xml:space="preserve">55.  </w:t>
      </w:r>
      <w:r w:rsidRPr="00D60418">
        <w:rPr>
          <w:rFonts w:hint="eastAsia"/>
          <w:sz w:val="20"/>
          <w:szCs w:val="20"/>
        </w:rPr>
        <w:t>Girls and boys</w:t>
      </w:r>
      <w:r w:rsidRPr="00D60418">
        <w:rPr>
          <w:sz w:val="20"/>
          <w:szCs w:val="20"/>
        </w:rPr>
        <w:t>,</w:t>
      </w:r>
      <w:r w:rsidRPr="00D60418">
        <w:rPr>
          <w:rFonts w:hint="eastAsia"/>
          <w:sz w:val="20"/>
          <w:szCs w:val="20"/>
        </w:rPr>
        <w:t xml:space="preserve"> two each</w:t>
      </w:r>
      <w:r w:rsidRPr="00D60418">
        <w:rPr>
          <w:sz w:val="20"/>
          <w:szCs w:val="20"/>
        </w:rPr>
        <w:t xml:space="preserve"> exist</w:t>
      </w:r>
      <w:r w:rsidRPr="00D60418">
        <w:rPr>
          <w:rFonts w:hint="eastAsia"/>
          <w:sz w:val="20"/>
          <w:szCs w:val="20"/>
        </w:rPr>
        <w:t>.</w:t>
      </w:r>
    </w:p>
    <w:p w:rsidR="00C43B6A" w:rsidRPr="00D60418" w:rsidRDefault="00C43B6A" w:rsidP="007A47ED">
      <w:pPr>
        <w:widowControl w:val="0"/>
        <w:rPr>
          <w:sz w:val="20"/>
          <w:szCs w:val="20"/>
        </w:rPr>
      </w:pPr>
      <w:r w:rsidRPr="00D60418">
        <w:rPr>
          <w:rFonts w:hint="eastAsia"/>
          <w:sz w:val="20"/>
          <w:szCs w:val="20"/>
        </w:rPr>
        <w:t>女の子と男の子が二人ずついます。</w:t>
      </w:r>
    </w:p>
    <w:p w:rsidR="00C43B6A" w:rsidRPr="00D60418" w:rsidRDefault="00C43B6A" w:rsidP="007A47ED">
      <w:pPr>
        <w:widowControl w:val="0"/>
        <w:rPr>
          <w:sz w:val="20"/>
          <w:szCs w:val="20"/>
          <w:lang w:val="es-US"/>
        </w:rPr>
      </w:pPr>
      <w:r w:rsidRPr="00D60418">
        <w:rPr>
          <w:sz w:val="20"/>
          <w:szCs w:val="20"/>
          <w:lang w:val="es-US"/>
        </w:rPr>
        <w:t>O</w:t>
      </w:r>
      <w:r w:rsidRPr="00D60418">
        <w:rPr>
          <w:rFonts w:hint="eastAsia"/>
          <w:sz w:val="20"/>
          <w:szCs w:val="20"/>
          <w:lang w:val="es-US"/>
        </w:rPr>
        <w:t>nna no ko to otoko no ko ga futari zutsu imasu.</w:t>
      </w:r>
    </w:p>
    <w:p w:rsidR="00C43B6A" w:rsidRPr="00D60418" w:rsidRDefault="00C43B6A" w:rsidP="007A47ED">
      <w:pPr>
        <w:widowControl w:val="0"/>
        <w:rPr>
          <w:sz w:val="20"/>
          <w:szCs w:val="20"/>
        </w:rPr>
      </w:pPr>
      <w:r w:rsidRPr="00D60418">
        <w:rPr>
          <w:sz w:val="20"/>
          <w:szCs w:val="20"/>
        </w:rPr>
        <w:t>56.  As for</w:t>
      </w:r>
      <w:r w:rsidRPr="00D60418">
        <w:rPr>
          <w:rFonts w:hint="eastAsia"/>
          <w:sz w:val="20"/>
          <w:szCs w:val="20"/>
        </w:rPr>
        <w:t xml:space="preserve"> honorable sushi</w:t>
      </w:r>
      <w:r w:rsidRPr="00D60418">
        <w:rPr>
          <w:sz w:val="20"/>
          <w:szCs w:val="20"/>
        </w:rPr>
        <w:t>, what</w:t>
      </w:r>
      <w:r w:rsidRPr="00D60418">
        <w:rPr>
          <w:rFonts w:hint="eastAsia"/>
          <w:sz w:val="20"/>
          <w:szCs w:val="20"/>
        </w:rPr>
        <w:t xml:space="preserve"> did you eat?</w:t>
      </w:r>
    </w:p>
    <w:p w:rsidR="00C43B6A" w:rsidRPr="00D60418" w:rsidRDefault="00C43B6A" w:rsidP="007A47ED">
      <w:pPr>
        <w:widowControl w:val="0"/>
        <w:rPr>
          <w:sz w:val="20"/>
          <w:szCs w:val="20"/>
        </w:rPr>
      </w:pPr>
      <w:r w:rsidRPr="00D60418">
        <w:rPr>
          <w:rFonts w:hint="eastAsia"/>
          <w:sz w:val="20"/>
          <w:szCs w:val="20"/>
        </w:rPr>
        <w:t>お寿司は何を食べましたか。</w:t>
      </w:r>
    </w:p>
    <w:p w:rsidR="00C43B6A" w:rsidRPr="00D60418" w:rsidRDefault="00C43B6A" w:rsidP="007A47ED">
      <w:pPr>
        <w:widowControl w:val="0"/>
        <w:rPr>
          <w:sz w:val="20"/>
          <w:szCs w:val="20"/>
          <w:lang w:val="es-US"/>
        </w:rPr>
      </w:pPr>
      <w:r w:rsidRPr="00D60418">
        <w:rPr>
          <w:sz w:val="20"/>
          <w:szCs w:val="20"/>
          <w:lang w:val="es-US"/>
        </w:rPr>
        <w:t>O</w:t>
      </w:r>
      <w:r w:rsidRPr="00D60418">
        <w:rPr>
          <w:rFonts w:hint="eastAsia"/>
          <w:sz w:val="20"/>
          <w:szCs w:val="20"/>
          <w:lang w:val="es-US"/>
        </w:rPr>
        <w:t>sushi wa nani o tabemashita ka.</w:t>
      </w:r>
    </w:p>
    <w:p w:rsidR="00C43B6A" w:rsidRPr="00D60418" w:rsidRDefault="00C43B6A" w:rsidP="007A47ED">
      <w:pPr>
        <w:widowControl w:val="0"/>
        <w:rPr>
          <w:sz w:val="20"/>
          <w:szCs w:val="20"/>
        </w:rPr>
      </w:pPr>
      <w:r w:rsidRPr="00D60418">
        <w:rPr>
          <w:sz w:val="20"/>
          <w:szCs w:val="20"/>
        </w:rPr>
        <w:t xml:space="preserve">57.  </w:t>
      </w:r>
      <w:r w:rsidRPr="00D60418">
        <w:rPr>
          <w:rFonts w:hint="eastAsia"/>
          <w:sz w:val="20"/>
          <w:szCs w:val="20"/>
        </w:rPr>
        <w:t>Fatty tuna and shrimp 3 apiece I ate.</w:t>
      </w:r>
    </w:p>
    <w:p w:rsidR="00C43B6A" w:rsidRPr="00D60418" w:rsidRDefault="00C43B6A" w:rsidP="007A47ED">
      <w:pPr>
        <w:widowControl w:val="0"/>
        <w:rPr>
          <w:sz w:val="20"/>
          <w:szCs w:val="20"/>
        </w:rPr>
      </w:pPr>
      <w:r w:rsidRPr="00D60418">
        <w:rPr>
          <w:rFonts w:hint="eastAsia"/>
          <w:sz w:val="20"/>
          <w:szCs w:val="20"/>
        </w:rPr>
        <w:t>トロとエビを三つずつ食べました。</w:t>
      </w:r>
    </w:p>
    <w:p w:rsidR="00C43B6A" w:rsidRPr="00D60418" w:rsidRDefault="00C43B6A" w:rsidP="007A47ED">
      <w:pPr>
        <w:widowControl w:val="0"/>
        <w:rPr>
          <w:sz w:val="20"/>
          <w:szCs w:val="20"/>
          <w:lang w:val="es-US"/>
        </w:rPr>
      </w:pPr>
      <w:r w:rsidRPr="00D60418">
        <w:rPr>
          <w:sz w:val="20"/>
          <w:szCs w:val="20"/>
          <w:lang w:val="es-US"/>
        </w:rPr>
        <w:t>T</w:t>
      </w:r>
      <w:r w:rsidRPr="00D60418">
        <w:rPr>
          <w:rFonts w:hint="eastAsia"/>
          <w:sz w:val="20"/>
          <w:szCs w:val="20"/>
          <w:lang w:val="es-US"/>
        </w:rPr>
        <w:t>oro to ebi o mittsu zutsu tabemashita.</w:t>
      </w:r>
    </w:p>
    <w:p w:rsidR="00C43B6A" w:rsidRPr="00D60418" w:rsidRDefault="00C43B6A" w:rsidP="007A47ED">
      <w:pPr>
        <w:widowControl w:val="0"/>
        <w:rPr>
          <w:sz w:val="20"/>
          <w:szCs w:val="20"/>
          <w:lang w:val="es-US"/>
        </w:rPr>
      </w:pPr>
      <w:r w:rsidRPr="00D60418">
        <w:rPr>
          <w:sz w:val="20"/>
          <w:szCs w:val="20"/>
          <w:lang w:val="es-US"/>
        </w:rPr>
        <w:t xml:space="preserve">58.  </w:t>
      </w:r>
      <w:r w:rsidRPr="00D60418">
        <w:rPr>
          <w:rFonts w:hint="eastAsia"/>
          <w:sz w:val="20"/>
          <w:szCs w:val="20"/>
          <w:lang w:val="es-US"/>
        </w:rPr>
        <w:t>Altogether I ate 6.</w:t>
      </w:r>
    </w:p>
    <w:p w:rsidR="00C43B6A" w:rsidRPr="00D60418" w:rsidRDefault="00C43B6A" w:rsidP="007A47ED">
      <w:pPr>
        <w:widowControl w:val="0"/>
        <w:rPr>
          <w:sz w:val="20"/>
          <w:szCs w:val="20"/>
          <w:lang w:val="es-US"/>
        </w:rPr>
      </w:pPr>
      <w:r w:rsidRPr="00D60418">
        <w:rPr>
          <w:rFonts w:hint="eastAsia"/>
          <w:sz w:val="20"/>
          <w:szCs w:val="20"/>
        </w:rPr>
        <w:t>全部で六つ食べました。</w:t>
      </w:r>
    </w:p>
    <w:p w:rsidR="00C43B6A" w:rsidRPr="00D60418" w:rsidRDefault="00C43B6A" w:rsidP="007A47ED">
      <w:pPr>
        <w:widowControl w:val="0"/>
        <w:rPr>
          <w:sz w:val="20"/>
          <w:szCs w:val="20"/>
          <w:lang w:val="es-US"/>
        </w:rPr>
      </w:pPr>
      <w:r w:rsidRPr="00D60418">
        <w:rPr>
          <w:sz w:val="20"/>
          <w:szCs w:val="20"/>
          <w:lang w:val="es-US"/>
        </w:rPr>
        <w:t>Z</w:t>
      </w:r>
      <w:r w:rsidRPr="00D60418">
        <w:rPr>
          <w:rFonts w:hint="eastAsia"/>
          <w:sz w:val="20"/>
          <w:szCs w:val="20"/>
          <w:lang w:val="es-US"/>
        </w:rPr>
        <w:t>enbu de muttsu tabemashita.</w:t>
      </w:r>
    </w:p>
    <w:p w:rsidR="00C43B6A" w:rsidRPr="00D60418" w:rsidRDefault="00C43B6A" w:rsidP="007A47ED">
      <w:pPr>
        <w:widowControl w:val="0"/>
        <w:rPr>
          <w:sz w:val="20"/>
          <w:szCs w:val="20"/>
          <w:lang w:val="es-US"/>
        </w:rPr>
      </w:pPr>
      <w:r w:rsidRPr="00D60418">
        <w:rPr>
          <w:sz w:val="20"/>
          <w:szCs w:val="20"/>
          <w:lang w:val="es-US"/>
        </w:rPr>
        <w:t>59.  As for</w:t>
      </w:r>
      <w:r w:rsidRPr="00D60418">
        <w:rPr>
          <w:rFonts w:hint="eastAsia"/>
          <w:sz w:val="20"/>
          <w:szCs w:val="20"/>
          <w:lang w:val="es-US"/>
        </w:rPr>
        <w:t xml:space="preserve"> drinks</w:t>
      </w:r>
      <w:r w:rsidRPr="00D60418">
        <w:rPr>
          <w:sz w:val="20"/>
          <w:szCs w:val="20"/>
          <w:lang w:val="es-US"/>
        </w:rPr>
        <w:t>, what</w:t>
      </w:r>
      <w:r w:rsidRPr="00D60418">
        <w:rPr>
          <w:rFonts w:hint="eastAsia"/>
          <w:sz w:val="20"/>
          <w:szCs w:val="20"/>
          <w:lang w:val="es-US"/>
        </w:rPr>
        <w:t xml:space="preserve"> will you choose?</w:t>
      </w:r>
    </w:p>
    <w:p w:rsidR="00C43B6A" w:rsidRPr="00D60418" w:rsidRDefault="00C43B6A" w:rsidP="007A47ED">
      <w:pPr>
        <w:widowControl w:val="0"/>
        <w:rPr>
          <w:sz w:val="20"/>
          <w:szCs w:val="20"/>
        </w:rPr>
      </w:pPr>
      <w:r w:rsidRPr="00D60418">
        <w:rPr>
          <w:rFonts w:hint="eastAsia"/>
          <w:sz w:val="20"/>
          <w:szCs w:val="20"/>
        </w:rPr>
        <w:t>飲み物は何にしますか。</w:t>
      </w:r>
    </w:p>
    <w:p w:rsidR="00C43B6A" w:rsidRPr="00D60418" w:rsidRDefault="00C43B6A" w:rsidP="007A47ED">
      <w:pPr>
        <w:widowControl w:val="0"/>
        <w:rPr>
          <w:sz w:val="20"/>
          <w:szCs w:val="20"/>
        </w:rPr>
      </w:pPr>
      <w:r w:rsidRPr="00D60418">
        <w:rPr>
          <w:sz w:val="20"/>
          <w:szCs w:val="20"/>
          <w:lang w:val="es-US"/>
        </w:rPr>
        <w:t>N</w:t>
      </w:r>
      <w:r w:rsidRPr="00D60418">
        <w:rPr>
          <w:rFonts w:hint="eastAsia"/>
          <w:sz w:val="20"/>
          <w:szCs w:val="20"/>
          <w:lang w:val="es-US"/>
        </w:rPr>
        <w:t>omimono wa na</w:t>
      </w:r>
      <w:r w:rsidRPr="00D60418">
        <w:rPr>
          <w:sz w:val="20"/>
          <w:szCs w:val="20"/>
          <w:lang w:val="es-US"/>
        </w:rPr>
        <w:t xml:space="preserve">ni </w:t>
      </w:r>
      <w:r w:rsidRPr="00D60418">
        <w:rPr>
          <w:rFonts w:hint="eastAsia"/>
          <w:sz w:val="20"/>
          <w:szCs w:val="20"/>
          <w:lang w:val="es-US"/>
        </w:rPr>
        <w:t xml:space="preserve">ni shimasu ka.  </w:t>
      </w:r>
      <w:r w:rsidRPr="00D60418">
        <w:rPr>
          <w:sz w:val="20"/>
          <w:szCs w:val="20"/>
        </w:rPr>
        <w:t xml:space="preserve">(nan ni, also OK)  </w:t>
      </w:r>
      <w:r w:rsidRPr="00530495">
        <w:rPr>
          <w:sz w:val="20"/>
          <w:szCs w:val="20"/>
        </w:rPr>
        <w:t>(</w:t>
      </w:r>
      <w:r w:rsidRPr="00530495">
        <w:rPr>
          <w:b/>
          <w:sz w:val="20"/>
          <w:szCs w:val="20"/>
        </w:rPr>
        <w:t>ni suru</w:t>
      </w:r>
      <w:r w:rsidRPr="00530495">
        <w:rPr>
          <w:sz w:val="20"/>
          <w:szCs w:val="20"/>
        </w:rPr>
        <w:t xml:space="preserve"> is used after a noun or pronoun to mean ‘choose’ </w:t>
      </w:r>
      <w:r w:rsidRPr="00D60418">
        <w:rPr>
          <w:sz w:val="20"/>
          <w:szCs w:val="20"/>
        </w:rPr>
        <w:t>– see the discussion in Lesson 12)</w:t>
      </w:r>
    </w:p>
    <w:p w:rsidR="00C43B6A" w:rsidRPr="00D60418" w:rsidRDefault="00C43B6A" w:rsidP="007A47ED">
      <w:pPr>
        <w:widowControl w:val="0"/>
        <w:rPr>
          <w:sz w:val="20"/>
          <w:szCs w:val="20"/>
        </w:rPr>
      </w:pPr>
      <w:r w:rsidRPr="00D60418">
        <w:rPr>
          <w:sz w:val="20"/>
          <w:szCs w:val="20"/>
        </w:rPr>
        <w:t xml:space="preserve">60.  </w:t>
      </w:r>
      <w:r w:rsidRPr="00D60418">
        <w:rPr>
          <w:rFonts w:hint="eastAsia"/>
          <w:sz w:val="20"/>
          <w:szCs w:val="20"/>
        </w:rPr>
        <w:t>Beer and juice 4 bottles each</w:t>
      </w:r>
      <w:r w:rsidRPr="00D60418">
        <w:rPr>
          <w:sz w:val="20"/>
          <w:szCs w:val="20"/>
        </w:rPr>
        <w:t>, I beg</w:t>
      </w:r>
      <w:r w:rsidRPr="00D60418">
        <w:rPr>
          <w:rFonts w:hint="eastAsia"/>
          <w:sz w:val="20"/>
          <w:szCs w:val="20"/>
        </w:rPr>
        <w:t>.</w:t>
      </w:r>
    </w:p>
    <w:p w:rsidR="00C43B6A" w:rsidRPr="00D60418" w:rsidRDefault="00C43B6A" w:rsidP="007A47ED">
      <w:pPr>
        <w:widowControl w:val="0"/>
        <w:rPr>
          <w:sz w:val="20"/>
          <w:szCs w:val="20"/>
        </w:rPr>
      </w:pPr>
      <w:r w:rsidRPr="00D60418">
        <w:rPr>
          <w:rFonts w:hint="eastAsia"/>
          <w:sz w:val="20"/>
          <w:szCs w:val="20"/>
        </w:rPr>
        <w:t>ビールとジュースを</w:t>
      </w:r>
      <w:r w:rsidRPr="00D60418">
        <w:rPr>
          <w:sz w:val="20"/>
          <w:szCs w:val="20"/>
        </w:rPr>
        <w:t>4</w:t>
      </w:r>
      <w:r w:rsidRPr="00D60418">
        <w:rPr>
          <w:rFonts w:hint="eastAsia"/>
          <w:sz w:val="20"/>
          <w:szCs w:val="20"/>
        </w:rPr>
        <w:t>本ずつお願いします。</w:t>
      </w:r>
    </w:p>
    <w:p w:rsidR="00C43B6A" w:rsidRPr="00D60418" w:rsidRDefault="00C43B6A" w:rsidP="007A47ED">
      <w:pPr>
        <w:widowControl w:val="0"/>
        <w:rPr>
          <w:sz w:val="20"/>
          <w:szCs w:val="20"/>
        </w:rPr>
      </w:pPr>
      <w:r w:rsidRPr="00D60418">
        <w:rPr>
          <w:sz w:val="20"/>
          <w:szCs w:val="20"/>
        </w:rPr>
        <w:t>B</w:t>
      </w:r>
      <w:r w:rsidRPr="00D60418">
        <w:rPr>
          <w:rFonts w:hint="eastAsia"/>
          <w:sz w:val="20"/>
          <w:szCs w:val="20"/>
        </w:rPr>
        <w:t>iiru to juusu o yonhon zutsu onegai shimasu.</w:t>
      </w:r>
    </w:p>
    <w:p w:rsidR="00C43B6A" w:rsidRPr="00D60418" w:rsidRDefault="00C43B6A" w:rsidP="007A47ED">
      <w:pPr>
        <w:widowControl w:val="0"/>
        <w:rPr>
          <w:sz w:val="20"/>
          <w:szCs w:val="20"/>
        </w:rPr>
      </w:pPr>
      <w:r w:rsidRPr="00D60418">
        <w:rPr>
          <w:sz w:val="20"/>
          <w:szCs w:val="20"/>
        </w:rPr>
        <w:t xml:space="preserve">61.  </w:t>
      </w:r>
      <w:r w:rsidRPr="00D60418">
        <w:rPr>
          <w:rFonts w:hint="eastAsia"/>
          <w:sz w:val="20"/>
          <w:szCs w:val="20"/>
        </w:rPr>
        <w:t>Altogether, they are 8 bottles.</w:t>
      </w:r>
    </w:p>
    <w:p w:rsidR="00C43B6A" w:rsidRPr="00D60418" w:rsidRDefault="00C43B6A" w:rsidP="007A47ED">
      <w:pPr>
        <w:widowControl w:val="0"/>
        <w:rPr>
          <w:sz w:val="20"/>
          <w:szCs w:val="20"/>
        </w:rPr>
      </w:pPr>
      <w:r w:rsidRPr="00D60418">
        <w:rPr>
          <w:rFonts w:hint="eastAsia"/>
          <w:sz w:val="20"/>
          <w:szCs w:val="20"/>
        </w:rPr>
        <w:t>全部で</w:t>
      </w:r>
      <w:r w:rsidR="00D67A26">
        <w:rPr>
          <w:rFonts w:hint="eastAsia"/>
          <w:sz w:val="20"/>
          <w:szCs w:val="20"/>
        </w:rPr>
        <w:t>8</w:t>
      </w:r>
      <w:r w:rsidR="00D67A26">
        <w:rPr>
          <w:rFonts w:hint="eastAsia"/>
          <w:sz w:val="20"/>
          <w:szCs w:val="20"/>
        </w:rPr>
        <w:t>本</w:t>
      </w:r>
      <w:r w:rsidRPr="00D60418">
        <w:rPr>
          <w:rFonts w:hint="eastAsia"/>
          <w:sz w:val="20"/>
          <w:szCs w:val="20"/>
        </w:rPr>
        <w:t>です。</w:t>
      </w:r>
    </w:p>
    <w:p w:rsidR="00C43B6A" w:rsidRPr="00D60418" w:rsidRDefault="00C43B6A" w:rsidP="007A47ED">
      <w:pPr>
        <w:widowControl w:val="0"/>
        <w:rPr>
          <w:sz w:val="20"/>
          <w:szCs w:val="20"/>
        </w:rPr>
      </w:pPr>
      <w:r w:rsidRPr="00D60418">
        <w:rPr>
          <w:sz w:val="20"/>
          <w:szCs w:val="20"/>
        </w:rPr>
        <w:t>Z</w:t>
      </w:r>
      <w:r w:rsidRPr="00D60418">
        <w:rPr>
          <w:rFonts w:hint="eastAsia"/>
          <w:sz w:val="20"/>
          <w:szCs w:val="20"/>
        </w:rPr>
        <w:t>enbu de happon desu.</w:t>
      </w:r>
    </w:p>
    <w:p w:rsidR="00C43B6A" w:rsidRPr="00D60418" w:rsidRDefault="00C43B6A" w:rsidP="007A47ED">
      <w:pPr>
        <w:widowControl w:val="0"/>
        <w:rPr>
          <w:sz w:val="20"/>
          <w:szCs w:val="20"/>
        </w:rPr>
      </w:pPr>
      <w:r w:rsidRPr="00D60418">
        <w:rPr>
          <w:sz w:val="20"/>
          <w:szCs w:val="20"/>
        </w:rPr>
        <w:t xml:space="preserve">62.  </w:t>
      </w:r>
      <w:r w:rsidRPr="00D60418">
        <w:rPr>
          <w:rFonts w:hint="eastAsia"/>
          <w:sz w:val="20"/>
          <w:szCs w:val="20"/>
        </w:rPr>
        <w:t>Shall I do copying?</w:t>
      </w:r>
      <w:r w:rsidRPr="00D60418">
        <w:rPr>
          <w:sz w:val="20"/>
          <w:szCs w:val="20"/>
        </w:rPr>
        <w:tab/>
      </w:r>
    </w:p>
    <w:p w:rsidR="00C43B6A" w:rsidRPr="00D60418" w:rsidRDefault="00C43B6A" w:rsidP="007A47ED">
      <w:pPr>
        <w:widowControl w:val="0"/>
        <w:rPr>
          <w:sz w:val="20"/>
          <w:szCs w:val="20"/>
        </w:rPr>
      </w:pPr>
      <w:r w:rsidRPr="00D60418">
        <w:rPr>
          <w:rFonts w:hint="eastAsia"/>
          <w:sz w:val="20"/>
          <w:szCs w:val="20"/>
        </w:rPr>
        <w:t>コピーしましょうか。</w:t>
      </w:r>
      <w:r w:rsidRPr="00D60418">
        <w:rPr>
          <w:sz w:val="20"/>
          <w:szCs w:val="20"/>
        </w:rPr>
        <w:tab/>
      </w:r>
      <w:r w:rsidRPr="00D60418">
        <w:rPr>
          <w:sz w:val="20"/>
          <w:szCs w:val="20"/>
        </w:rPr>
        <w:tab/>
      </w:r>
    </w:p>
    <w:p w:rsidR="00C43B6A" w:rsidRPr="00D60418" w:rsidRDefault="00C43B6A" w:rsidP="007A47ED">
      <w:pPr>
        <w:widowControl w:val="0"/>
        <w:rPr>
          <w:sz w:val="20"/>
          <w:szCs w:val="20"/>
        </w:rPr>
      </w:pPr>
      <w:r w:rsidRPr="00D60418">
        <w:rPr>
          <w:sz w:val="20"/>
          <w:szCs w:val="20"/>
        </w:rPr>
        <w:t>K</w:t>
      </w:r>
      <w:r w:rsidRPr="00D60418">
        <w:rPr>
          <w:rFonts w:hint="eastAsia"/>
          <w:sz w:val="20"/>
          <w:szCs w:val="20"/>
        </w:rPr>
        <w:t>opii shimashoo ka.</w:t>
      </w:r>
      <w:r w:rsidRPr="00D60418">
        <w:rPr>
          <w:sz w:val="20"/>
          <w:szCs w:val="20"/>
        </w:rPr>
        <w:t xml:space="preserve">  (kopii o, also OK)</w:t>
      </w:r>
    </w:p>
    <w:p w:rsidR="00C43B6A" w:rsidRPr="00D60418" w:rsidRDefault="00C43B6A" w:rsidP="007A47ED">
      <w:pPr>
        <w:widowControl w:val="0"/>
        <w:rPr>
          <w:sz w:val="20"/>
          <w:szCs w:val="20"/>
        </w:rPr>
      </w:pPr>
      <w:r w:rsidRPr="00D60418">
        <w:rPr>
          <w:sz w:val="20"/>
          <w:szCs w:val="20"/>
        </w:rPr>
        <w:t>63.  Yeah</w:t>
      </w:r>
      <w:r w:rsidRPr="00D60418">
        <w:rPr>
          <w:rFonts w:hint="eastAsia"/>
          <w:sz w:val="20"/>
          <w:szCs w:val="20"/>
        </w:rPr>
        <w:t>, the literature</w:t>
      </w:r>
      <w:r w:rsidRPr="00D60418">
        <w:rPr>
          <w:sz w:val="20"/>
          <w:szCs w:val="20"/>
        </w:rPr>
        <w:t>, 10 sheets each, please do copying</w:t>
      </w:r>
      <w:r w:rsidRPr="00D60418">
        <w:rPr>
          <w:rFonts w:hint="eastAsia"/>
          <w:sz w:val="20"/>
          <w:szCs w:val="20"/>
        </w:rPr>
        <w:t xml:space="preserve">. </w:t>
      </w:r>
    </w:p>
    <w:p w:rsidR="00C43B6A" w:rsidRPr="00D60418" w:rsidRDefault="00C43B6A" w:rsidP="007A47ED">
      <w:pPr>
        <w:widowControl w:val="0"/>
        <w:rPr>
          <w:sz w:val="20"/>
          <w:szCs w:val="20"/>
        </w:rPr>
      </w:pPr>
      <w:r w:rsidRPr="00D60418">
        <w:rPr>
          <w:rFonts w:hint="eastAsia"/>
          <w:sz w:val="20"/>
          <w:szCs w:val="20"/>
        </w:rPr>
        <w:t>えぇ、資料を十枚ずつコピーしてください。</w:t>
      </w:r>
      <w:r w:rsidRPr="00D60418">
        <w:rPr>
          <w:rFonts w:hint="eastAsia"/>
          <w:sz w:val="20"/>
          <w:szCs w:val="20"/>
        </w:rPr>
        <w:t xml:space="preserve"> </w:t>
      </w:r>
    </w:p>
    <w:p w:rsidR="00C43B6A" w:rsidRPr="00D60418" w:rsidRDefault="00C43B6A" w:rsidP="007A47ED">
      <w:pPr>
        <w:widowControl w:val="0"/>
        <w:rPr>
          <w:sz w:val="20"/>
          <w:szCs w:val="20"/>
        </w:rPr>
      </w:pPr>
      <w:r w:rsidRPr="00D60418">
        <w:rPr>
          <w:rFonts w:hint="eastAsia"/>
          <w:sz w:val="20"/>
          <w:szCs w:val="20"/>
        </w:rPr>
        <w:t>Eee, shiryoo o juumai zutsu kopii shite kudasai.</w:t>
      </w:r>
    </w:p>
    <w:p w:rsidR="00C43B6A" w:rsidRPr="00D60418" w:rsidRDefault="00C43B6A" w:rsidP="007A47ED">
      <w:pPr>
        <w:widowControl w:val="0"/>
        <w:rPr>
          <w:sz w:val="20"/>
          <w:szCs w:val="20"/>
        </w:rPr>
      </w:pPr>
      <w:r w:rsidRPr="00D60418">
        <w:rPr>
          <w:sz w:val="20"/>
          <w:szCs w:val="20"/>
        </w:rPr>
        <w:t xml:space="preserve">64.  </w:t>
      </w:r>
      <w:r w:rsidRPr="00D60418">
        <w:rPr>
          <w:rFonts w:hint="eastAsia"/>
          <w:sz w:val="20"/>
          <w:szCs w:val="20"/>
        </w:rPr>
        <w:t xml:space="preserve">Altogether, it's 20 sheets.  </w:t>
      </w:r>
    </w:p>
    <w:p w:rsidR="00C43B6A" w:rsidRPr="00D60418" w:rsidRDefault="00C43B6A" w:rsidP="007A47ED">
      <w:pPr>
        <w:widowControl w:val="0"/>
        <w:rPr>
          <w:sz w:val="20"/>
          <w:szCs w:val="20"/>
        </w:rPr>
      </w:pPr>
      <w:r w:rsidRPr="00D60418">
        <w:rPr>
          <w:rFonts w:hint="eastAsia"/>
          <w:sz w:val="20"/>
          <w:szCs w:val="20"/>
        </w:rPr>
        <w:t>全部で</w:t>
      </w:r>
      <w:r w:rsidRPr="00D60418">
        <w:rPr>
          <w:sz w:val="20"/>
          <w:szCs w:val="20"/>
        </w:rPr>
        <w:t>20</w:t>
      </w:r>
      <w:r w:rsidRPr="00D60418">
        <w:rPr>
          <w:rFonts w:hint="eastAsia"/>
          <w:sz w:val="20"/>
          <w:szCs w:val="20"/>
        </w:rPr>
        <w:t>枚です。</w:t>
      </w:r>
    </w:p>
    <w:p w:rsidR="00C43B6A" w:rsidRPr="00D60418" w:rsidRDefault="00C43B6A" w:rsidP="007A47ED">
      <w:pPr>
        <w:widowControl w:val="0"/>
        <w:rPr>
          <w:sz w:val="20"/>
          <w:szCs w:val="20"/>
        </w:rPr>
      </w:pPr>
      <w:r w:rsidRPr="00D60418">
        <w:rPr>
          <w:sz w:val="20"/>
          <w:szCs w:val="20"/>
        </w:rPr>
        <w:t>Z</w:t>
      </w:r>
      <w:r w:rsidRPr="00D60418">
        <w:rPr>
          <w:rFonts w:hint="eastAsia"/>
          <w:sz w:val="20"/>
          <w:szCs w:val="20"/>
        </w:rPr>
        <w:t>enbu de nijuumai desu.</w:t>
      </w:r>
      <w:r w:rsidRPr="00D60418">
        <w:rPr>
          <w:sz w:val="20"/>
          <w:szCs w:val="20"/>
        </w:rPr>
        <w:tab/>
      </w:r>
      <w:r w:rsidRPr="00D60418">
        <w:rPr>
          <w:sz w:val="20"/>
          <w:szCs w:val="20"/>
        </w:rPr>
        <w:tab/>
      </w:r>
    </w:p>
    <w:p w:rsidR="00C43B6A" w:rsidRPr="00D60418" w:rsidRDefault="00C43B6A" w:rsidP="007A47ED">
      <w:pPr>
        <w:widowControl w:val="0"/>
        <w:rPr>
          <w:sz w:val="20"/>
          <w:szCs w:val="20"/>
        </w:rPr>
      </w:pPr>
      <w:r w:rsidRPr="00D60418">
        <w:rPr>
          <w:sz w:val="20"/>
          <w:szCs w:val="20"/>
        </w:rPr>
        <w:t xml:space="preserve">65.  </w:t>
      </w:r>
      <w:r w:rsidRPr="00D60418">
        <w:rPr>
          <w:rFonts w:hint="eastAsia"/>
          <w:sz w:val="20"/>
          <w:szCs w:val="20"/>
        </w:rPr>
        <w:t>Did you get stamps?  (soften this)</w:t>
      </w:r>
    </w:p>
    <w:p w:rsidR="00C43B6A" w:rsidRPr="00D60418" w:rsidRDefault="00C43B6A" w:rsidP="007A47ED">
      <w:pPr>
        <w:widowControl w:val="0"/>
        <w:rPr>
          <w:sz w:val="20"/>
          <w:szCs w:val="20"/>
        </w:rPr>
      </w:pPr>
      <w:r w:rsidRPr="00D60418">
        <w:rPr>
          <w:rFonts w:hint="eastAsia"/>
          <w:sz w:val="20"/>
          <w:szCs w:val="20"/>
        </w:rPr>
        <w:t>切手をもらったんですか。</w:t>
      </w:r>
    </w:p>
    <w:p w:rsidR="00C43B6A" w:rsidRPr="00D60418" w:rsidRDefault="00C43B6A" w:rsidP="007A47ED">
      <w:pPr>
        <w:widowControl w:val="0"/>
        <w:rPr>
          <w:sz w:val="20"/>
          <w:szCs w:val="20"/>
        </w:rPr>
      </w:pPr>
      <w:r w:rsidRPr="00D60418">
        <w:rPr>
          <w:sz w:val="20"/>
          <w:szCs w:val="20"/>
        </w:rPr>
        <w:t>K</w:t>
      </w:r>
      <w:r w:rsidRPr="00D60418">
        <w:rPr>
          <w:rFonts w:hint="eastAsia"/>
          <w:sz w:val="20"/>
          <w:szCs w:val="20"/>
        </w:rPr>
        <w:t>itte o morattan desu ka.</w:t>
      </w:r>
    </w:p>
    <w:p w:rsidR="00C43B6A" w:rsidRPr="00D60418" w:rsidRDefault="00C43B6A" w:rsidP="007A47ED">
      <w:pPr>
        <w:widowControl w:val="0"/>
        <w:rPr>
          <w:sz w:val="20"/>
          <w:szCs w:val="20"/>
        </w:rPr>
      </w:pPr>
      <w:r w:rsidRPr="00D60418">
        <w:rPr>
          <w:sz w:val="20"/>
          <w:szCs w:val="20"/>
        </w:rPr>
        <w:t>66.  Yeah</w:t>
      </w:r>
      <w:r w:rsidRPr="00D60418">
        <w:rPr>
          <w:rFonts w:hint="eastAsia"/>
          <w:sz w:val="20"/>
          <w:szCs w:val="20"/>
        </w:rPr>
        <w:t xml:space="preserve">, I got 5 each of the 62-yen </w:t>
      </w:r>
    </w:p>
    <w:p w:rsidR="00C43B6A" w:rsidRPr="00D60418" w:rsidRDefault="00C43B6A" w:rsidP="007A47ED">
      <w:pPr>
        <w:widowControl w:val="0"/>
        <w:rPr>
          <w:sz w:val="20"/>
          <w:szCs w:val="20"/>
        </w:rPr>
      </w:pPr>
      <w:r w:rsidRPr="00D60418">
        <w:rPr>
          <w:rFonts w:hint="eastAsia"/>
          <w:sz w:val="20"/>
          <w:szCs w:val="20"/>
        </w:rPr>
        <w:t>and 41-yen ones.  (soften this)</w:t>
      </w:r>
      <w:r w:rsidRPr="00D60418">
        <w:rPr>
          <w:sz w:val="20"/>
          <w:szCs w:val="20"/>
        </w:rPr>
        <w:tab/>
      </w:r>
    </w:p>
    <w:p w:rsidR="00C43B6A" w:rsidRPr="00D60418" w:rsidRDefault="00C43B6A" w:rsidP="007A47ED">
      <w:pPr>
        <w:widowControl w:val="0"/>
        <w:rPr>
          <w:sz w:val="20"/>
          <w:szCs w:val="20"/>
        </w:rPr>
      </w:pPr>
      <w:r w:rsidRPr="00D60418">
        <w:rPr>
          <w:rFonts w:hint="eastAsia"/>
          <w:sz w:val="20"/>
          <w:szCs w:val="20"/>
        </w:rPr>
        <w:t>ええ、</w:t>
      </w:r>
      <w:r w:rsidRPr="00D60418">
        <w:rPr>
          <w:rFonts w:hint="eastAsia"/>
          <w:sz w:val="20"/>
          <w:szCs w:val="20"/>
        </w:rPr>
        <w:t>62</w:t>
      </w:r>
      <w:r w:rsidRPr="00D60418">
        <w:rPr>
          <w:rFonts w:hint="eastAsia"/>
          <w:sz w:val="20"/>
          <w:szCs w:val="20"/>
        </w:rPr>
        <w:t>円のと</w:t>
      </w:r>
      <w:r w:rsidRPr="00D60418">
        <w:rPr>
          <w:rFonts w:hint="eastAsia"/>
          <w:sz w:val="20"/>
          <w:szCs w:val="20"/>
        </w:rPr>
        <w:t>41</w:t>
      </w:r>
      <w:r w:rsidRPr="00D60418">
        <w:rPr>
          <w:rFonts w:hint="eastAsia"/>
          <w:sz w:val="20"/>
          <w:szCs w:val="20"/>
        </w:rPr>
        <w:t>円のを</w:t>
      </w:r>
      <w:r w:rsidRPr="00D60418">
        <w:rPr>
          <w:sz w:val="20"/>
          <w:szCs w:val="20"/>
        </w:rPr>
        <w:t>5</w:t>
      </w:r>
      <w:r w:rsidRPr="00D60418">
        <w:rPr>
          <w:rFonts w:hint="eastAsia"/>
          <w:sz w:val="20"/>
          <w:szCs w:val="20"/>
        </w:rPr>
        <w:t>枚ずつもらったんです。</w:t>
      </w:r>
      <w:r w:rsidRPr="00D60418">
        <w:rPr>
          <w:sz w:val="20"/>
          <w:szCs w:val="20"/>
        </w:rPr>
        <w:tab/>
      </w:r>
    </w:p>
    <w:p w:rsidR="00C43B6A" w:rsidRPr="00D60418" w:rsidRDefault="00C43B6A" w:rsidP="007A47ED">
      <w:pPr>
        <w:widowControl w:val="0"/>
        <w:rPr>
          <w:sz w:val="20"/>
          <w:szCs w:val="20"/>
          <w:lang w:val="es-US"/>
        </w:rPr>
      </w:pPr>
      <w:r w:rsidRPr="00D60418">
        <w:rPr>
          <w:sz w:val="20"/>
          <w:szCs w:val="20"/>
          <w:lang w:val="es-US"/>
        </w:rPr>
        <w:t>E</w:t>
      </w:r>
      <w:r w:rsidRPr="00D60418">
        <w:rPr>
          <w:rFonts w:hint="eastAsia"/>
          <w:sz w:val="20"/>
          <w:szCs w:val="20"/>
          <w:lang w:val="es-US"/>
        </w:rPr>
        <w:t xml:space="preserve">e, lokujuu ni en no to yonjuu ichi en no o gomai </w:t>
      </w:r>
      <w:r w:rsidRPr="00D60418">
        <w:rPr>
          <w:rFonts w:hint="eastAsia"/>
          <w:sz w:val="20"/>
          <w:szCs w:val="20"/>
          <w:lang w:val="es-US"/>
        </w:rPr>
        <w:lastRenderedPageBreak/>
        <w:t>zutsu morattan desu.</w:t>
      </w:r>
      <w:r w:rsidRPr="00D60418">
        <w:rPr>
          <w:sz w:val="20"/>
          <w:szCs w:val="20"/>
          <w:lang w:val="es-US"/>
        </w:rPr>
        <w:tab/>
      </w:r>
      <w:r w:rsidRPr="00D60418">
        <w:rPr>
          <w:sz w:val="20"/>
          <w:szCs w:val="20"/>
          <w:lang w:val="es-US"/>
        </w:rPr>
        <w:tab/>
      </w:r>
      <w:r w:rsidRPr="00D60418">
        <w:rPr>
          <w:sz w:val="20"/>
          <w:szCs w:val="20"/>
          <w:lang w:val="es-US"/>
        </w:rPr>
        <w:tab/>
      </w:r>
      <w:r w:rsidRPr="00D60418">
        <w:rPr>
          <w:sz w:val="20"/>
          <w:szCs w:val="20"/>
          <w:lang w:val="es-US"/>
        </w:rPr>
        <w:tab/>
      </w:r>
      <w:r w:rsidRPr="00D60418">
        <w:rPr>
          <w:sz w:val="20"/>
          <w:szCs w:val="20"/>
          <w:lang w:val="es-US"/>
        </w:rPr>
        <w:tab/>
      </w:r>
      <w:r w:rsidRPr="00D60418">
        <w:rPr>
          <w:sz w:val="20"/>
          <w:szCs w:val="20"/>
          <w:lang w:val="es-US"/>
        </w:rPr>
        <w:tab/>
      </w:r>
    </w:p>
    <w:p w:rsidR="00C43B6A" w:rsidRPr="00530495" w:rsidRDefault="00C43B6A" w:rsidP="007A47ED">
      <w:pPr>
        <w:widowControl w:val="0"/>
        <w:rPr>
          <w:sz w:val="20"/>
          <w:szCs w:val="20"/>
        </w:rPr>
      </w:pPr>
      <w:r w:rsidRPr="00D60418">
        <w:rPr>
          <w:sz w:val="20"/>
          <w:szCs w:val="20"/>
        </w:rPr>
        <w:t xml:space="preserve">67. </w:t>
      </w:r>
      <w:r w:rsidRPr="00D60418">
        <w:rPr>
          <w:b/>
          <w:sz w:val="20"/>
          <w:szCs w:val="20"/>
        </w:rPr>
        <w:t xml:space="preserve"> </w:t>
      </w:r>
      <w:r w:rsidRPr="00530495">
        <w:rPr>
          <w:rFonts w:hint="eastAsia"/>
          <w:sz w:val="20"/>
          <w:szCs w:val="20"/>
        </w:rPr>
        <w:t xml:space="preserve">To show that an action is being done in preparation for future use, use the te </w:t>
      </w:r>
      <w:r w:rsidRPr="00530495">
        <w:rPr>
          <w:sz w:val="20"/>
          <w:szCs w:val="20"/>
        </w:rPr>
        <w:t xml:space="preserve">or de </w:t>
      </w:r>
      <w:r w:rsidRPr="00530495">
        <w:rPr>
          <w:rFonts w:hint="eastAsia"/>
          <w:sz w:val="20"/>
          <w:szCs w:val="20"/>
        </w:rPr>
        <w:t xml:space="preserve">form followed by </w:t>
      </w:r>
      <w:r w:rsidRPr="00530495">
        <w:rPr>
          <w:sz w:val="20"/>
          <w:szCs w:val="20"/>
        </w:rPr>
        <w:tab/>
      </w:r>
    </w:p>
    <w:p w:rsidR="00C43B6A" w:rsidRPr="00530495" w:rsidRDefault="00C43B6A" w:rsidP="007A47ED">
      <w:pPr>
        <w:widowControl w:val="0"/>
        <w:rPr>
          <w:sz w:val="20"/>
          <w:szCs w:val="20"/>
        </w:rPr>
      </w:pPr>
      <w:r w:rsidRPr="00530495">
        <w:rPr>
          <w:rFonts w:hint="eastAsia"/>
          <w:sz w:val="20"/>
          <w:szCs w:val="20"/>
        </w:rPr>
        <w:t>おく。</w:t>
      </w:r>
      <w:r w:rsidRPr="00530495">
        <w:rPr>
          <w:sz w:val="20"/>
          <w:szCs w:val="20"/>
        </w:rPr>
        <w:tab/>
      </w:r>
      <w:r w:rsidRPr="00530495">
        <w:rPr>
          <w:sz w:val="20"/>
          <w:szCs w:val="20"/>
        </w:rPr>
        <w:tab/>
      </w:r>
      <w:r w:rsidRPr="00530495">
        <w:rPr>
          <w:sz w:val="20"/>
          <w:szCs w:val="20"/>
        </w:rPr>
        <w:tab/>
      </w:r>
      <w:r w:rsidRPr="00530495">
        <w:rPr>
          <w:sz w:val="20"/>
          <w:szCs w:val="20"/>
        </w:rPr>
        <w:tab/>
      </w:r>
      <w:r w:rsidRPr="00530495">
        <w:rPr>
          <w:sz w:val="20"/>
          <w:szCs w:val="20"/>
        </w:rPr>
        <w:tab/>
      </w:r>
      <w:r w:rsidRPr="00530495">
        <w:rPr>
          <w:sz w:val="20"/>
          <w:szCs w:val="20"/>
        </w:rPr>
        <w:tab/>
      </w:r>
      <w:r w:rsidRPr="00530495">
        <w:rPr>
          <w:sz w:val="20"/>
          <w:szCs w:val="20"/>
        </w:rPr>
        <w:tab/>
      </w:r>
    </w:p>
    <w:p w:rsidR="00C43B6A" w:rsidRPr="00D60418" w:rsidRDefault="00C43B6A" w:rsidP="007A47ED">
      <w:pPr>
        <w:widowControl w:val="0"/>
        <w:rPr>
          <w:sz w:val="20"/>
          <w:szCs w:val="20"/>
        </w:rPr>
      </w:pPr>
      <w:r w:rsidRPr="00530495">
        <w:rPr>
          <w:sz w:val="20"/>
          <w:szCs w:val="20"/>
        </w:rPr>
        <w:t>O</w:t>
      </w:r>
      <w:r w:rsidRPr="00530495">
        <w:rPr>
          <w:rFonts w:hint="eastAsia"/>
          <w:sz w:val="20"/>
          <w:szCs w:val="20"/>
        </w:rPr>
        <w:t xml:space="preserve">ku. </w:t>
      </w:r>
      <w:r w:rsidRPr="00D60418">
        <w:rPr>
          <w:rFonts w:hint="eastAsia"/>
          <w:b/>
          <w:sz w:val="20"/>
          <w:szCs w:val="20"/>
        </w:rPr>
        <w:t xml:space="preserve"> </w:t>
      </w:r>
      <w:r w:rsidRPr="00D60418">
        <w:rPr>
          <w:sz w:val="20"/>
          <w:szCs w:val="20"/>
        </w:rPr>
        <w:t xml:space="preserve"> </w:t>
      </w:r>
      <w:r w:rsidRPr="00D60418">
        <w:rPr>
          <w:sz w:val="20"/>
          <w:szCs w:val="20"/>
        </w:rPr>
        <w:tab/>
      </w:r>
      <w:r w:rsidRPr="00D60418">
        <w:rPr>
          <w:sz w:val="20"/>
          <w:szCs w:val="20"/>
        </w:rPr>
        <w:tab/>
      </w:r>
      <w:r w:rsidRPr="00D60418">
        <w:rPr>
          <w:sz w:val="20"/>
          <w:szCs w:val="20"/>
        </w:rPr>
        <w:tab/>
      </w:r>
      <w:r w:rsidRPr="00D60418">
        <w:rPr>
          <w:sz w:val="20"/>
          <w:szCs w:val="20"/>
        </w:rPr>
        <w:tab/>
      </w:r>
      <w:r w:rsidRPr="00D60418">
        <w:rPr>
          <w:sz w:val="20"/>
          <w:szCs w:val="20"/>
        </w:rPr>
        <w:tab/>
      </w:r>
      <w:r w:rsidRPr="00D60418">
        <w:rPr>
          <w:sz w:val="20"/>
          <w:szCs w:val="20"/>
        </w:rPr>
        <w:tab/>
      </w:r>
      <w:r w:rsidRPr="00D60418">
        <w:rPr>
          <w:sz w:val="20"/>
          <w:szCs w:val="20"/>
        </w:rPr>
        <w:tab/>
      </w:r>
    </w:p>
    <w:p w:rsidR="00C43B6A" w:rsidRPr="00D60418" w:rsidRDefault="00C43B6A" w:rsidP="007A47ED">
      <w:pPr>
        <w:widowControl w:val="0"/>
        <w:rPr>
          <w:sz w:val="20"/>
          <w:szCs w:val="20"/>
        </w:rPr>
      </w:pPr>
      <w:r w:rsidRPr="00D60418">
        <w:rPr>
          <w:sz w:val="20"/>
          <w:szCs w:val="20"/>
        </w:rPr>
        <w:t xml:space="preserve">68.  </w:t>
      </w:r>
      <w:r w:rsidRPr="00D60418">
        <w:rPr>
          <w:rFonts w:hint="eastAsia"/>
          <w:sz w:val="20"/>
          <w:szCs w:val="20"/>
        </w:rPr>
        <w:t>Since a meeting</w:t>
      </w:r>
      <w:r w:rsidRPr="00D60418">
        <w:rPr>
          <w:sz w:val="20"/>
          <w:szCs w:val="20"/>
        </w:rPr>
        <w:t xml:space="preserve"> exists</w:t>
      </w:r>
      <w:r w:rsidRPr="00D60418">
        <w:rPr>
          <w:rFonts w:hint="eastAsia"/>
          <w:sz w:val="20"/>
          <w:szCs w:val="20"/>
        </w:rPr>
        <w:t xml:space="preserve">, let's copy the literature in advance. </w:t>
      </w:r>
    </w:p>
    <w:p w:rsidR="00C43B6A" w:rsidRPr="00D60418" w:rsidRDefault="00C43B6A" w:rsidP="007A47ED">
      <w:pPr>
        <w:widowControl w:val="0"/>
        <w:rPr>
          <w:sz w:val="20"/>
          <w:szCs w:val="20"/>
        </w:rPr>
      </w:pPr>
      <w:r w:rsidRPr="00D60418">
        <w:rPr>
          <w:rFonts w:hint="eastAsia"/>
          <w:sz w:val="20"/>
          <w:szCs w:val="20"/>
        </w:rPr>
        <w:t>会議があるから資料をコピーしておきましょう。</w:t>
      </w:r>
      <w:r w:rsidRPr="00D60418">
        <w:rPr>
          <w:rFonts w:hint="eastAsia"/>
          <w:sz w:val="20"/>
          <w:szCs w:val="20"/>
        </w:rPr>
        <w:t xml:space="preserve"> </w:t>
      </w:r>
    </w:p>
    <w:p w:rsidR="00C43B6A" w:rsidRPr="00D60418" w:rsidRDefault="00C43B6A" w:rsidP="007A47ED">
      <w:pPr>
        <w:widowControl w:val="0"/>
        <w:rPr>
          <w:sz w:val="20"/>
          <w:szCs w:val="20"/>
        </w:rPr>
      </w:pPr>
      <w:r w:rsidRPr="00D60418">
        <w:rPr>
          <w:sz w:val="20"/>
          <w:szCs w:val="20"/>
        </w:rPr>
        <w:t>K</w:t>
      </w:r>
      <w:r w:rsidRPr="00D60418">
        <w:rPr>
          <w:rFonts w:hint="eastAsia"/>
          <w:sz w:val="20"/>
          <w:szCs w:val="20"/>
        </w:rPr>
        <w:t xml:space="preserve">aigi ga aru kara, shiryoo o kopii shite okimashoo.  </w:t>
      </w:r>
    </w:p>
    <w:p w:rsidR="00C43B6A" w:rsidRPr="00D60418" w:rsidRDefault="00C43B6A" w:rsidP="007A47ED">
      <w:pPr>
        <w:widowControl w:val="0"/>
        <w:rPr>
          <w:sz w:val="20"/>
          <w:szCs w:val="20"/>
        </w:rPr>
      </w:pPr>
      <w:r w:rsidRPr="00D60418">
        <w:rPr>
          <w:sz w:val="20"/>
          <w:szCs w:val="20"/>
        </w:rPr>
        <w:t xml:space="preserve">69.  As for </w:t>
      </w:r>
      <w:r w:rsidRPr="00D60418">
        <w:rPr>
          <w:rFonts w:hint="eastAsia"/>
          <w:sz w:val="20"/>
          <w:szCs w:val="20"/>
        </w:rPr>
        <w:t xml:space="preserve">tomorrow, </w:t>
      </w:r>
      <w:r w:rsidRPr="00D60418">
        <w:rPr>
          <w:sz w:val="20"/>
          <w:szCs w:val="20"/>
        </w:rPr>
        <w:t xml:space="preserve">since a test exists, </w:t>
      </w:r>
      <w:r w:rsidRPr="00D60418">
        <w:rPr>
          <w:rFonts w:hint="eastAsia"/>
          <w:sz w:val="20"/>
          <w:szCs w:val="20"/>
        </w:rPr>
        <w:t xml:space="preserve">please do a thorough review in advance.  </w:t>
      </w:r>
      <w:r w:rsidRPr="00D60418">
        <w:rPr>
          <w:sz w:val="20"/>
          <w:szCs w:val="20"/>
        </w:rPr>
        <w:t>Use shiken.  Use yoku to mean thorough.</w:t>
      </w:r>
    </w:p>
    <w:p w:rsidR="00C43B6A" w:rsidRPr="00D60418" w:rsidRDefault="00C43B6A" w:rsidP="007A47ED">
      <w:pPr>
        <w:widowControl w:val="0"/>
        <w:rPr>
          <w:sz w:val="20"/>
          <w:szCs w:val="20"/>
        </w:rPr>
      </w:pPr>
      <w:r w:rsidRPr="00D60418">
        <w:rPr>
          <w:rFonts w:hint="eastAsia"/>
          <w:sz w:val="20"/>
          <w:szCs w:val="20"/>
        </w:rPr>
        <w:t>明日は試験があるからよく復習しておいてください。</w:t>
      </w:r>
    </w:p>
    <w:p w:rsidR="00C43B6A" w:rsidRPr="00D60418" w:rsidRDefault="00C43B6A" w:rsidP="007A47ED">
      <w:pPr>
        <w:widowControl w:val="0"/>
        <w:rPr>
          <w:sz w:val="20"/>
          <w:szCs w:val="20"/>
        </w:rPr>
      </w:pPr>
      <w:r w:rsidRPr="00D60418">
        <w:rPr>
          <w:sz w:val="20"/>
          <w:szCs w:val="20"/>
        </w:rPr>
        <w:t>A</w:t>
      </w:r>
      <w:r w:rsidRPr="00D60418">
        <w:rPr>
          <w:rFonts w:hint="eastAsia"/>
          <w:sz w:val="20"/>
          <w:szCs w:val="20"/>
        </w:rPr>
        <w:t>shita wa shiken ga aru kara, yoku fukushuu shite oite kudasai.  (</w:t>
      </w:r>
      <w:r w:rsidRPr="000D263E">
        <w:rPr>
          <w:b/>
          <w:sz w:val="20"/>
          <w:szCs w:val="20"/>
        </w:rPr>
        <w:t xml:space="preserve">fukushuu suru </w:t>
      </w:r>
      <w:r w:rsidRPr="00D60418">
        <w:rPr>
          <w:sz w:val="20"/>
          <w:szCs w:val="20"/>
        </w:rPr>
        <w:t xml:space="preserve">= to review lessons;  </w:t>
      </w:r>
      <w:r w:rsidRPr="00D60418">
        <w:rPr>
          <w:i/>
          <w:sz w:val="20"/>
          <w:szCs w:val="20"/>
          <w:u w:val="single"/>
        </w:rPr>
        <w:t>fuku</w:t>
      </w:r>
      <w:r w:rsidRPr="00D60418">
        <w:rPr>
          <w:i/>
          <w:sz w:val="20"/>
          <w:szCs w:val="20"/>
        </w:rPr>
        <w:t xml:space="preserve"> [blow] a </w:t>
      </w:r>
      <w:r w:rsidRPr="00D60418">
        <w:rPr>
          <w:i/>
          <w:sz w:val="20"/>
          <w:szCs w:val="20"/>
          <w:u w:val="single"/>
        </w:rPr>
        <w:t>shuu</w:t>
      </w:r>
      <w:r w:rsidRPr="00D60418">
        <w:rPr>
          <w:i/>
          <w:sz w:val="20"/>
          <w:szCs w:val="20"/>
        </w:rPr>
        <w:t xml:space="preserve"> [week] on </w:t>
      </w:r>
      <w:r w:rsidRPr="00D60418">
        <w:rPr>
          <w:rFonts w:hint="eastAsia"/>
          <w:i/>
          <w:sz w:val="20"/>
          <w:szCs w:val="20"/>
        </w:rPr>
        <w:t xml:space="preserve">a </w:t>
      </w:r>
      <w:r w:rsidRPr="00D60418">
        <w:rPr>
          <w:rFonts w:hint="eastAsia"/>
          <w:i/>
          <w:sz w:val="20"/>
          <w:szCs w:val="20"/>
          <w:u w:val="single"/>
        </w:rPr>
        <w:t>review</w:t>
      </w:r>
      <w:r w:rsidRPr="00D60418">
        <w:rPr>
          <w:rFonts w:hint="eastAsia"/>
          <w:sz w:val="20"/>
          <w:szCs w:val="20"/>
        </w:rPr>
        <w:t>)</w:t>
      </w:r>
      <w:r w:rsidRPr="00D60418">
        <w:rPr>
          <w:sz w:val="20"/>
          <w:szCs w:val="20"/>
        </w:rPr>
        <w:t xml:space="preserve">  (cf. </w:t>
      </w:r>
      <w:r w:rsidRPr="000D263E">
        <w:rPr>
          <w:b/>
          <w:sz w:val="20"/>
          <w:szCs w:val="20"/>
        </w:rPr>
        <w:t>yoshuu suru</w:t>
      </w:r>
      <w:r w:rsidRPr="00D60418">
        <w:rPr>
          <w:sz w:val="20"/>
          <w:szCs w:val="20"/>
        </w:rPr>
        <w:t xml:space="preserve"> = prepare for new lessons, study ahead;  </w:t>
      </w:r>
      <w:r w:rsidR="00E1140B" w:rsidRPr="007C0C35">
        <w:rPr>
          <w:i/>
          <w:sz w:val="20"/>
          <w:szCs w:val="20"/>
        </w:rPr>
        <w:t xml:space="preserve">the </w:t>
      </w:r>
      <w:r w:rsidR="00E1140B">
        <w:rPr>
          <w:i/>
          <w:sz w:val="20"/>
          <w:szCs w:val="20"/>
          <w:u w:val="single"/>
        </w:rPr>
        <w:t>yo</w:t>
      </w:r>
      <w:r w:rsidR="00E1140B" w:rsidRPr="007C0C35">
        <w:rPr>
          <w:i/>
          <w:sz w:val="20"/>
          <w:szCs w:val="20"/>
        </w:rPr>
        <w:t>deler</w:t>
      </w:r>
      <w:r w:rsidRPr="00D60418">
        <w:rPr>
          <w:i/>
          <w:sz w:val="20"/>
          <w:szCs w:val="20"/>
        </w:rPr>
        <w:t xml:space="preserve"> </w:t>
      </w:r>
      <w:r w:rsidRPr="00D60418">
        <w:rPr>
          <w:i/>
          <w:sz w:val="20"/>
          <w:szCs w:val="20"/>
          <w:u w:val="single"/>
        </w:rPr>
        <w:t>studies ahea</w:t>
      </w:r>
      <w:r w:rsidRPr="00D60418">
        <w:rPr>
          <w:i/>
          <w:sz w:val="20"/>
          <w:szCs w:val="20"/>
        </w:rPr>
        <w:t xml:space="preserve">d one </w:t>
      </w:r>
      <w:r w:rsidRPr="00D60418">
        <w:rPr>
          <w:i/>
          <w:sz w:val="20"/>
          <w:szCs w:val="20"/>
          <w:u w:val="single"/>
        </w:rPr>
        <w:t>shuu</w:t>
      </w:r>
      <w:r w:rsidRPr="00D60418">
        <w:rPr>
          <w:i/>
          <w:sz w:val="20"/>
          <w:szCs w:val="20"/>
        </w:rPr>
        <w:t xml:space="preserve"> [week]</w:t>
      </w:r>
      <w:r w:rsidRPr="00D60418">
        <w:rPr>
          <w:sz w:val="20"/>
          <w:szCs w:val="20"/>
        </w:rPr>
        <w:t>)</w:t>
      </w:r>
      <w:r w:rsidRPr="00D60418">
        <w:rPr>
          <w:sz w:val="20"/>
          <w:szCs w:val="20"/>
        </w:rPr>
        <w:tab/>
      </w:r>
      <w:r w:rsidRPr="00D60418">
        <w:rPr>
          <w:sz w:val="20"/>
          <w:szCs w:val="20"/>
        </w:rPr>
        <w:tab/>
      </w:r>
    </w:p>
    <w:p w:rsidR="00C43B6A" w:rsidRPr="00D60418" w:rsidRDefault="00C43B6A" w:rsidP="007A47ED">
      <w:pPr>
        <w:widowControl w:val="0"/>
        <w:rPr>
          <w:sz w:val="20"/>
          <w:szCs w:val="20"/>
        </w:rPr>
      </w:pPr>
      <w:r w:rsidRPr="00D60418">
        <w:rPr>
          <w:sz w:val="20"/>
          <w:szCs w:val="20"/>
        </w:rPr>
        <w:t xml:space="preserve">70.  </w:t>
      </w:r>
      <w:r w:rsidRPr="00D60418">
        <w:rPr>
          <w:rFonts w:hint="eastAsia"/>
          <w:sz w:val="20"/>
          <w:szCs w:val="20"/>
        </w:rPr>
        <w:t>Since</w:t>
      </w:r>
      <w:r w:rsidRPr="00D60418">
        <w:rPr>
          <w:sz w:val="20"/>
          <w:szCs w:val="20"/>
        </w:rPr>
        <w:t xml:space="preserve"> the</w:t>
      </w:r>
      <w:r w:rsidRPr="00D60418">
        <w:rPr>
          <w:rFonts w:hint="eastAsia"/>
          <w:sz w:val="20"/>
          <w:szCs w:val="20"/>
        </w:rPr>
        <w:t xml:space="preserve"> plane</w:t>
      </w:r>
      <w:r w:rsidRPr="00D60418">
        <w:rPr>
          <w:sz w:val="20"/>
          <w:szCs w:val="20"/>
        </w:rPr>
        <w:t>s</w:t>
      </w:r>
      <w:r w:rsidRPr="00D60418">
        <w:rPr>
          <w:rFonts w:hint="eastAsia"/>
          <w:sz w:val="20"/>
          <w:szCs w:val="20"/>
        </w:rPr>
        <w:t xml:space="preserve"> will get crowded, it would be better to make the reservation </w:t>
      </w:r>
      <w:r w:rsidRPr="00D60418">
        <w:rPr>
          <w:sz w:val="20"/>
          <w:szCs w:val="20"/>
        </w:rPr>
        <w:t xml:space="preserve">at </w:t>
      </w:r>
      <w:r w:rsidRPr="00D60418">
        <w:rPr>
          <w:rFonts w:hint="eastAsia"/>
          <w:sz w:val="20"/>
          <w:szCs w:val="20"/>
        </w:rPr>
        <w:t>3 months in advance</w:t>
      </w:r>
      <w:r w:rsidRPr="00D60418">
        <w:rPr>
          <w:sz w:val="20"/>
          <w:szCs w:val="20"/>
        </w:rPr>
        <w:t>, for sure.</w:t>
      </w:r>
    </w:p>
    <w:p w:rsidR="00C43B6A" w:rsidRPr="00D60418" w:rsidRDefault="00C43B6A" w:rsidP="007A47ED">
      <w:pPr>
        <w:widowControl w:val="0"/>
        <w:rPr>
          <w:sz w:val="20"/>
          <w:szCs w:val="20"/>
        </w:rPr>
      </w:pPr>
      <w:r w:rsidRPr="00D60418">
        <w:rPr>
          <w:rFonts w:hint="eastAsia"/>
          <w:sz w:val="20"/>
          <w:szCs w:val="20"/>
        </w:rPr>
        <w:t>飛行機は込むから</w:t>
      </w:r>
      <w:r>
        <w:rPr>
          <w:sz w:val="20"/>
          <w:szCs w:val="20"/>
        </w:rPr>
        <w:t>3</w:t>
      </w:r>
      <w:r w:rsidRPr="00D60418">
        <w:rPr>
          <w:rFonts w:hint="eastAsia"/>
          <w:sz w:val="20"/>
          <w:szCs w:val="20"/>
        </w:rPr>
        <w:t>ヶ月前に予約しておいたほうがいいですよ。</w:t>
      </w:r>
    </w:p>
    <w:p w:rsidR="00C43B6A" w:rsidRPr="00D60418" w:rsidRDefault="00C43B6A" w:rsidP="007A47ED">
      <w:pPr>
        <w:widowControl w:val="0"/>
        <w:rPr>
          <w:sz w:val="20"/>
          <w:szCs w:val="20"/>
        </w:rPr>
      </w:pPr>
      <w:r w:rsidRPr="00D60418">
        <w:rPr>
          <w:sz w:val="20"/>
          <w:szCs w:val="20"/>
        </w:rPr>
        <w:t>H</w:t>
      </w:r>
      <w:r w:rsidRPr="00D60418">
        <w:rPr>
          <w:rFonts w:hint="eastAsia"/>
          <w:sz w:val="20"/>
          <w:szCs w:val="20"/>
        </w:rPr>
        <w:t xml:space="preserve">ikooki wa komu kara, sanka getsu mae ni yoyaku shite oita hoo ga ii desu yo.  </w:t>
      </w:r>
      <w:r w:rsidRPr="00D60418">
        <w:rPr>
          <w:sz w:val="20"/>
          <w:szCs w:val="20"/>
        </w:rPr>
        <w:t>(hikooki ga, also OK;  wa implies that planes in general get crowded)</w:t>
      </w:r>
    </w:p>
    <w:p w:rsidR="00C43B6A" w:rsidRPr="00D60418" w:rsidRDefault="00C43B6A" w:rsidP="007A47ED">
      <w:pPr>
        <w:widowControl w:val="0"/>
        <w:rPr>
          <w:sz w:val="20"/>
          <w:szCs w:val="20"/>
        </w:rPr>
      </w:pPr>
      <w:r w:rsidRPr="00D60418">
        <w:rPr>
          <w:sz w:val="20"/>
          <w:szCs w:val="20"/>
        </w:rPr>
        <w:t>71.  Honorable g</w:t>
      </w:r>
      <w:r w:rsidRPr="00D60418">
        <w:rPr>
          <w:rFonts w:hint="eastAsia"/>
          <w:sz w:val="20"/>
          <w:szCs w:val="20"/>
        </w:rPr>
        <w:t xml:space="preserve">uests will come.  What </w:t>
      </w:r>
      <w:r w:rsidRPr="00D60418">
        <w:rPr>
          <w:sz w:val="20"/>
          <w:szCs w:val="20"/>
        </w:rPr>
        <w:t>will</w:t>
      </w:r>
      <w:r w:rsidRPr="00D60418">
        <w:rPr>
          <w:rFonts w:hint="eastAsia"/>
          <w:sz w:val="20"/>
          <w:szCs w:val="20"/>
        </w:rPr>
        <w:t xml:space="preserve"> they </w:t>
      </w:r>
      <w:r w:rsidRPr="00D60418">
        <w:rPr>
          <w:sz w:val="20"/>
          <w:szCs w:val="20"/>
        </w:rPr>
        <w:t>do</w:t>
      </w:r>
      <w:r w:rsidRPr="00D60418">
        <w:rPr>
          <w:rFonts w:hint="eastAsia"/>
          <w:sz w:val="20"/>
          <w:szCs w:val="20"/>
        </w:rPr>
        <w:t xml:space="preserve"> in advance?</w:t>
      </w:r>
    </w:p>
    <w:p w:rsidR="00C43B6A" w:rsidRPr="00D60418" w:rsidRDefault="00C43B6A" w:rsidP="007A47ED">
      <w:pPr>
        <w:widowControl w:val="0"/>
        <w:rPr>
          <w:sz w:val="20"/>
          <w:szCs w:val="20"/>
        </w:rPr>
      </w:pPr>
      <w:r w:rsidRPr="00D60418">
        <w:rPr>
          <w:rFonts w:hint="eastAsia"/>
          <w:sz w:val="20"/>
          <w:szCs w:val="20"/>
        </w:rPr>
        <w:t>お客さんが来ます。何をしておきますか。</w:t>
      </w:r>
    </w:p>
    <w:p w:rsidR="001E64A9" w:rsidRPr="00545C76" w:rsidRDefault="00C43B6A" w:rsidP="007A47ED">
      <w:pPr>
        <w:widowControl w:val="0"/>
        <w:rPr>
          <w:sz w:val="20"/>
          <w:szCs w:val="20"/>
          <w:lang w:val="es-US"/>
        </w:rPr>
      </w:pPr>
      <w:r w:rsidRPr="00D60418">
        <w:rPr>
          <w:sz w:val="20"/>
          <w:szCs w:val="20"/>
          <w:lang w:val="es-US"/>
        </w:rPr>
        <w:t>O</w:t>
      </w:r>
      <w:r w:rsidRPr="00D60418">
        <w:rPr>
          <w:rFonts w:hint="eastAsia"/>
          <w:sz w:val="20"/>
          <w:szCs w:val="20"/>
          <w:lang w:val="es-US"/>
        </w:rPr>
        <w:t xml:space="preserve">kyaku san ga kimasu.  </w:t>
      </w:r>
      <w:r w:rsidRPr="00D60418">
        <w:rPr>
          <w:sz w:val="20"/>
          <w:szCs w:val="20"/>
          <w:lang w:val="es-US"/>
        </w:rPr>
        <w:t>N</w:t>
      </w:r>
      <w:r w:rsidRPr="00D60418">
        <w:rPr>
          <w:rFonts w:hint="eastAsia"/>
          <w:sz w:val="20"/>
          <w:szCs w:val="20"/>
          <w:lang w:val="es-US"/>
        </w:rPr>
        <w:t>ani o shite okimasu ka.</w:t>
      </w:r>
      <w:r w:rsidRPr="00D60418">
        <w:rPr>
          <w:sz w:val="20"/>
          <w:szCs w:val="20"/>
          <w:lang w:val="es-US"/>
        </w:rPr>
        <w:t xml:space="preserve"> </w:t>
      </w:r>
      <w:r w:rsidR="001E64A9" w:rsidRPr="00545C76">
        <w:rPr>
          <w:sz w:val="20"/>
          <w:szCs w:val="20"/>
          <w:lang w:val="es-US"/>
        </w:rPr>
        <w:t>(</w:t>
      </w:r>
      <w:r w:rsidR="0060314B" w:rsidRPr="007A28DF">
        <w:rPr>
          <w:b/>
          <w:sz w:val="20"/>
          <w:szCs w:val="20"/>
          <w:lang w:val="es-US"/>
        </w:rPr>
        <w:t>shite</w:t>
      </w:r>
      <w:r w:rsidR="0060314B" w:rsidRPr="00545C76">
        <w:rPr>
          <w:sz w:val="20"/>
          <w:szCs w:val="20"/>
          <w:lang w:val="es-US"/>
        </w:rPr>
        <w:t xml:space="preserve"> </w:t>
      </w:r>
      <w:r w:rsidR="0060314B" w:rsidRPr="007A28DF">
        <w:rPr>
          <w:b/>
          <w:sz w:val="20"/>
          <w:szCs w:val="20"/>
          <w:lang w:val="es-US"/>
        </w:rPr>
        <w:t>okimasu</w:t>
      </w:r>
      <w:r w:rsidR="0060314B">
        <w:rPr>
          <w:sz w:val="20"/>
          <w:szCs w:val="20"/>
          <w:lang w:val="es-US"/>
        </w:rPr>
        <w:t xml:space="preserve"> = to do in advance;  you </w:t>
      </w:r>
      <w:r w:rsidR="0060314B" w:rsidRPr="00545C76">
        <w:rPr>
          <w:i/>
          <w:sz w:val="20"/>
          <w:szCs w:val="20"/>
          <w:lang w:val="es-US"/>
        </w:rPr>
        <w:t>cannot</w:t>
      </w:r>
      <w:r w:rsidR="0060314B" w:rsidRPr="00545C76">
        <w:rPr>
          <w:sz w:val="20"/>
          <w:szCs w:val="20"/>
          <w:lang w:val="es-US"/>
        </w:rPr>
        <w:t xml:space="preserve"> say shite oite imasu;  </w:t>
      </w:r>
      <w:r w:rsidR="0060314B">
        <w:rPr>
          <w:sz w:val="20"/>
          <w:szCs w:val="20"/>
          <w:lang w:val="es-US"/>
        </w:rPr>
        <w:t xml:space="preserve">however, you </w:t>
      </w:r>
      <w:r w:rsidR="0060314B" w:rsidRPr="00545C76">
        <w:rPr>
          <w:sz w:val="20"/>
          <w:szCs w:val="20"/>
          <w:lang w:val="es-US"/>
        </w:rPr>
        <w:t xml:space="preserve">may </w:t>
      </w:r>
      <w:r w:rsidR="0060314B">
        <w:rPr>
          <w:sz w:val="20"/>
          <w:szCs w:val="20"/>
          <w:lang w:val="es-US"/>
        </w:rPr>
        <w:t xml:space="preserve">sometimes say </w:t>
      </w:r>
      <w:r w:rsidR="0060314B" w:rsidRPr="00545C76">
        <w:rPr>
          <w:sz w:val="20"/>
          <w:szCs w:val="20"/>
          <w:lang w:val="es-US"/>
        </w:rPr>
        <w:t>shite oite okimasu</w:t>
      </w:r>
      <w:r w:rsidR="0060314B" w:rsidRPr="007A28DF">
        <w:rPr>
          <w:sz w:val="20"/>
          <w:szCs w:val="20"/>
          <w:lang w:val="es-US"/>
        </w:rPr>
        <w:t xml:space="preserve"> = to do in advance in advance</w:t>
      </w:r>
      <w:r w:rsidR="001E64A9" w:rsidRPr="00545C76">
        <w:rPr>
          <w:sz w:val="20"/>
          <w:szCs w:val="20"/>
          <w:lang w:val="es-US"/>
        </w:rPr>
        <w:t>)</w:t>
      </w:r>
    </w:p>
    <w:p w:rsidR="00C43B6A" w:rsidRPr="00D60418" w:rsidRDefault="00C43B6A" w:rsidP="007A47ED">
      <w:pPr>
        <w:widowControl w:val="0"/>
        <w:rPr>
          <w:sz w:val="20"/>
          <w:szCs w:val="20"/>
        </w:rPr>
      </w:pPr>
      <w:r w:rsidRPr="00D60418">
        <w:rPr>
          <w:sz w:val="20"/>
          <w:szCs w:val="20"/>
        </w:rPr>
        <w:t xml:space="preserve">72.  </w:t>
      </w:r>
      <w:r w:rsidRPr="00D60418">
        <w:rPr>
          <w:rFonts w:hint="eastAsia"/>
          <w:sz w:val="20"/>
          <w:szCs w:val="20"/>
        </w:rPr>
        <w:t>Hiroshi will straighten up the room in advance.</w:t>
      </w:r>
    </w:p>
    <w:p w:rsidR="00C43B6A" w:rsidRPr="00D60418" w:rsidRDefault="00C43B6A" w:rsidP="007A47ED">
      <w:pPr>
        <w:widowControl w:val="0"/>
        <w:rPr>
          <w:sz w:val="20"/>
          <w:szCs w:val="20"/>
        </w:rPr>
      </w:pPr>
      <w:r w:rsidRPr="00D60418">
        <w:rPr>
          <w:rFonts w:hint="eastAsia"/>
          <w:sz w:val="20"/>
          <w:szCs w:val="20"/>
        </w:rPr>
        <w:t>ひろしは部屋を方づけておきます。</w:t>
      </w:r>
    </w:p>
    <w:p w:rsidR="00C43B6A" w:rsidRPr="00D60418" w:rsidRDefault="00C43B6A" w:rsidP="007A47ED">
      <w:pPr>
        <w:widowControl w:val="0"/>
        <w:rPr>
          <w:sz w:val="20"/>
          <w:szCs w:val="20"/>
        </w:rPr>
      </w:pPr>
      <w:r w:rsidRPr="00D60418">
        <w:rPr>
          <w:sz w:val="20"/>
          <w:szCs w:val="20"/>
        </w:rPr>
        <w:t>H</w:t>
      </w:r>
      <w:r w:rsidRPr="00D60418">
        <w:rPr>
          <w:rFonts w:hint="eastAsia"/>
          <w:sz w:val="20"/>
          <w:szCs w:val="20"/>
        </w:rPr>
        <w:t xml:space="preserve">iroshi wa heya o katatzukete okimasu.  </w:t>
      </w:r>
      <w:r w:rsidRPr="00D60418">
        <w:rPr>
          <w:sz w:val="20"/>
          <w:szCs w:val="20"/>
        </w:rPr>
        <w:t xml:space="preserve">(Hiroshi ga, also OK)  </w:t>
      </w:r>
      <w:r w:rsidRPr="00D60418">
        <w:rPr>
          <w:rFonts w:hint="eastAsia"/>
          <w:sz w:val="20"/>
          <w:szCs w:val="20"/>
        </w:rPr>
        <w:t xml:space="preserve">(from </w:t>
      </w:r>
      <w:r w:rsidRPr="000D263E">
        <w:rPr>
          <w:rFonts w:hint="eastAsia"/>
          <w:b/>
          <w:sz w:val="20"/>
          <w:szCs w:val="20"/>
        </w:rPr>
        <w:t>katatzukeru</w:t>
      </w:r>
      <w:r w:rsidR="000D263E">
        <w:rPr>
          <w:sz w:val="20"/>
          <w:szCs w:val="20"/>
        </w:rPr>
        <w:t xml:space="preserve"> = </w:t>
      </w:r>
      <w:r w:rsidRPr="00D60418">
        <w:rPr>
          <w:rFonts w:hint="eastAsia"/>
          <w:sz w:val="20"/>
          <w:szCs w:val="20"/>
        </w:rPr>
        <w:t>to put in order or straighten up) (</w:t>
      </w:r>
      <w:r w:rsidRPr="00D60418">
        <w:rPr>
          <w:i/>
          <w:sz w:val="20"/>
          <w:szCs w:val="20"/>
        </w:rPr>
        <w:t xml:space="preserve">a </w:t>
      </w:r>
      <w:r w:rsidRPr="00D60418">
        <w:rPr>
          <w:i/>
          <w:sz w:val="20"/>
          <w:szCs w:val="20"/>
          <w:u w:val="single"/>
        </w:rPr>
        <w:t>kata</w:t>
      </w:r>
      <w:r w:rsidRPr="00D60418">
        <w:rPr>
          <w:i/>
          <w:sz w:val="20"/>
          <w:szCs w:val="20"/>
        </w:rPr>
        <w:t xml:space="preserve"> [</w:t>
      </w:r>
      <w:r w:rsidRPr="00D60418">
        <w:rPr>
          <w:rFonts w:hint="eastAsia"/>
          <w:i/>
          <w:sz w:val="20"/>
          <w:szCs w:val="20"/>
        </w:rPr>
        <w:t>person</w:t>
      </w:r>
      <w:r w:rsidRPr="00D60418">
        <w:rPr>
          <w:i/>
          <w:sz w:val="20"/>
          <w:szCs w:val="20"/>
        </w:rPr>
        <w:t>],</w:t>
      </w:r>
      <w:r w:rsidRPr="00D60418">
        <w:rPr>
          <w:rFonts w:hint="eastAsia"/>
          <w:i/>
          <w:sz w:val="20"/>
          <w:szCs w:val="20"/>
        </w:rPr>
        <w:t xml:space="preserve"> </w:t>
      </w:r>
      <w:r w:rsidRPr="00D60418">
        <w:rPr>
          <w:i/>
          <w:sz w:val="20"/>
          <w:szCs w:val="20"/>
        </w:rPr>
        <w:t>in</w:t>
      </w:r>
      <w:r w:rsidRPr="00D60418">
        <w:rPr>
          <w:rFonts w:hint="eastAsia"/>
          <w:i/>
          <w:sz w:val="20"/>
          <w:szCs w:val="20"/>
        </w:rPr>
        <w:t xml:space="preserve"> a </w:t>
      </w:r>
      <w:r w:rsidRPr="00D60418">
        <w:rPr>
          <w:rFonts w:hint="eastAsia"/>
          <w:i/>
          <w:sz w:val="20"/>
          <w:szCs w:val="20"/>
          <w:u w:val="single"/>
        </w:rPr>
        <w:t>zoo</w:t>
      </w:r>
      <w:r w:rsidRPr="00D60418">
        <w:rPr>
          <w:rFonts w:hint="eastAsia"/>
          <w:i/>
          <w:sz w:val="20"/>
          <w:szCs w:val="20"/>
        </w:rPr>
        <w:t xml:space="preserve"> </w:t>
      </w:r>
      <w:r w:rsidRPr="00D60418">
        <w:rPr>
          <w:rFonts w:hint="eastAsia"/>
          <w:i/>
          <w:sz w:val="20"/>
          <w:szCs w:val="20"/>
          <w:u w:val="single"/>
        </w:rPr>
        <w:t>ke</w:t>
      </w:r>
      <w:r w:rsidRPr="00D60418">
        <w:rPr>
          <w:rFonts w:hint="eastAsia"/>
          <w:i/>
          <w:sz w:val="20"/>
          <w:szCs w:val="20"/>
        </w:rPr>
        <w:t>nnel</w:t>
      </w:r>
      <w:r w:rsidRPr="00D60418">
        <w:rPr>
          <w:i/>
          <w:sz w:val="20"/>
          <w:szCs w:val="20"/>
        </w:rPr>
        <w:t xml:space="preserve">, </w:t>
      </w:r>
      <w:r w:rsidRPr="00D60418">
        <w:rPr>
          <w:i/>
          <w:sz w:val="20"/>
          <w:szCs w:val="20"/>
          <w:u w:val="single"/>
        </w:rPr>
        <w:t>straightens up</w:t>
      </w:r>
      <w:r w:rsidRPr="00D60418">
        <w:rPr>
          <w:i/>
          <w:sz w:val="20"/>
          <w:szCs w:val="20"/>
        </w:rPr>
        <w:t xml:space="preserve">;  </w:t>
      </w:r>
      <w:r w:rsidRPr="000D263E">
        <w:rPr>
          <w:b/>
          <w:sz w:val="20"/>
          <w:szCs w:val="20"/>
        </w:rPr>
        <w:t>kata</w:t>
      </w:r>
      <w:r w:rsidRPr="00D60418">
        <w:rPr>
          <w:sz w:val="20"/>
          <w:szCs w:val="20"/>
        </w:rPr>
        <w:t xml:space="preserve"> = honorific word for person</w:t>
      </w:r>
      <w:r w:rsidRPr="00D60418">
        <w:rPr>
          <w:rFonts w:hint="eastAsia"/>
          <w:sz w:val="20"/>
          <w:szCs w:val="20"/>
        </w:rPr>
        <w:t>)</w:t>
      </w:r>
    </w:p>
    <w:p w:rsidR="00C43B6A" w:rsidRPr="00D60418" w:rsidRDefault="00C43B6A" w:rsidP="007A47ED">
      <w:pPr>
        <w:widowControl w:val="0"/>
        <w:rPr>
          <w:sz w:val="20"/>
          <w:szCs w:val="20"/>
        </w:rPr>
      </w:pPr>
      <w:r w:rsidRPr="00D60418">
        <w:rPr>
          <w:sz w:val="20"/>
          <w:szCs w:val="20"/>
        </w:rPr>
        <w:t xml:space="preserve">73.  Honorable </w:t>
      </w:r>
      <w:r w:rsidRPr="00D60418">
        <w:rPr>
          <w:rFonts w:hint="eastAsia"/>
          <w:sz w:val="20"/>
          <w:szCs w:val="20"/>
        </w:rPr>
        <w:t>Mother will do some cooking in advance.</w:t>
      </w:r>
    </w:p>
    <w:p w:rsidR="00C43B6A" w:rsidRPr="00D60418" w:rsidRDefault="00C43B6A" w:rsidP="007A47ED">
      <w:pPr>
        <w:widowControl w:val="0"/>
        <w:rPr>
          <w:sz w:val="20"/>
          <w:szCs w:val="20"/>
        </w:rPr>
      </w:pPr>
      <w:r w:rsidRPr="00D60418">
        <w:rPr>
          <w:rFonts w:hint="eastAsia"/>
          <w:sz w:val="20"/>
          <w:szCs w:val="20"/>
        </w:rPr>
        <w:t>お母さんは料理をしておきます。</w:t>
      </w:r>
    </w:p>
    <w:p w:rsidR="00C43B6A" w:rsidRPr="00D60418" w:rsidRDefault="00C43B6A" w:rsidP="007A47ED">
      <w:pPr>
        <w:widowControl w:val="0"/>
        <w:rPr>
          <w:sz w:val="20"/>
          <w:szCs w:val="20"/>
        </w:rPr>
      </w:pPr>
      <w:r w:rsidRPr="00D60418">
        <w:rPr>
          <w:sz w:val="20"/>
          <w:szCs w:val="20"/>
        </w:rPr>
        <w:t>O</w:t>
      </w:r>
      <w:r w:rsidRPr="00D60418">
        <w:rPr>
          <w:rFonts w:hint="eastAsia"/>
          <w:sz w:val="20"/>
          <w:szCs w:val="20"/>
        </w:rPr>
        <w:t>kaasan wa ryoori o shite okimasu.</w:t>
      </w:r>
    </w:p>
    <w:p w:rsidR="00C43B6A" w:rsidRPr="00D60418" w:rsidRDefault="00C43B6A" w:rsidP="007A47ED">
      <w:pPr>
        <w:widowControl w:val="0"/>
        <w:rPr>
          <w:sz w:val="20"/>
          <w:szCs w:val="20"/>
        </w:rPr>
      </w:pPr>
      <w:r w:rsidRPr="00D60418">
        <w:rPr>
          <w:sz w:val="20"/>
          <w:szCs w:val="20"/>
        </w:rPr>
        <w:t xml:space="preserve">74.  Honorable </w:t>
      </w:r>
      <w:r w:rsidRPr="00D60418">
        <w:rPr>
          <w:rFonts w:hint="eastAsia"/>
          <w:sz w:val="20"/>
          <w:szCs w:val="20"/>
        </w:rPr>
        <w:t>Father will put beer in the refrigerator in advance.</w:t>
      </w:r>
    </w:p>
    <w:p w:rsidR="00C43B6A" w:rsidRPr="00D60418" w:rsidRDefault="00C43B6A" w:rsidP="007A47ED">
      <w:pPr>
        <w:widowControl w:val="0"/>
        <w:rPr>
          <w:sz w:val="20"/>
          <w:szCs w:val="20"/>
        </w:rPr>
      </w:pPr>
      <w:r w:rsidRPr="00D60418">
        <w:rPr>
          <w:rFonts w:hint="eastAsia"/>
          <w:sz w:val="20"/>
          <w:szCs w:val="20"/>
        </w:rPr>
        <w:t>お父さんは冷蔵庫にビールを入れておきます。</w:t>
      </w:r>
    </w:p>
    <w:p w:rsidR="00C43B6A" w:rsidRPr="00D60418" w:rsidRDefault="00C43B6A" w:rsidP="007A47ED">
      <w:pPr>
        <w:widowControl w:val="0"/>
        <w:rPr>
          <w:sz w:val="20"/>
          <w:szCs w:val="20"/>
          <w:lang w:val="es-US"/>
        </w:rPr>
      </w:pPr>
      <w:r w:rsidRPr="00D60418">
        <w:rPr>
          <w:sz w:val="20"/>
          <w:szCs w:val="20"/>
          <w:lang w:val="es-US"/>
        </w:rPr>
        <w:t>O</w:t>
      </w:r>
      <w:r w:rsidRPr="00D60418">
        <w:rPr>
          <w:rFonts w:hint="eastAsia"/>
          <w:sz w:val="20"/>
          <w:szCs w:val="20"/>
          <w:lang w:val="es-US"/>
        </w:rPr>
        <w:t xml:space="preserve">toosan wa reizooko ni biiru o irete okimasu.  </w:t>
      </w:r>
    </w:p>
    <w:p w:rsidR="00C43B6A" w:rsidRPr="00D60418" w:rsidRDefault="00C43B6A" w:rsidP="007A47ED">
      <w:pPr>
        <w:widowControl w:val="0"/>
        <w:rPr>
          <w:sz w:val="20"/>
          <w:szCs w:val="20"/>
        </w:rPr>
      </w:pPr>
      <w:r w:rsidRPr="00D60418">
        <w:rPr>
          <w:sz w:val="20"/>
          <w:szCs w:val="20"/>
        </w:rPr>
        <w:t xml:space="preserve">75.  </w:t>
      </w:r>
      <w:r w:rsidRPr="00D60418">
        <w:rPr>
          <w:rFonts w:hint="eastAsia"/>
          <w:sz w:val="20"/>
          <w:szCs w:val="20"/>
        </w:rPr>
        <w:t xml:space="preserve">Ichiro will clean the front hallway in advance. </w:t>
      </w:r>
    </w:p>
    <w:p w:rsidR="00C43B6A" w:rsidRPr="00D60418" w:rsidRDefault="00C43B6A" w:rsidP="007A47ED">
      <w:pPr>
        <w:widowControl w:val="0"/>
        <w:rPr>
          <w:sz w:val="20"/>
          <w:szCs w:val="20"/>
        </w:rPr>
      </w:pPr>
      <w:r w:rsidRPr="00D60418">
        <w:rPr>
          <w:rFonts w:hint="eastAsia"/>
          <w:sz w:val="20"/>
          <w:szCs w:val="20"/>
        </w:rPr>
        <w:t>一郎は玄関を掃除しておきます。</w:t>
      </w:r>
      <w:r w:rsidRPr="00D60418">
        <w:rPr>
          <w:rFonts w:hint="eastAsia"/>
          <w:sz w:val="20"/>
          <w:szCs w:val="20"/>
        </w:rPr>
        <w:t xml:space="preserve"> </w:t>
      </w:r>
    </w:p>
    <w:p w:rsidR="00C43B6A" w:rsidRPr="00D60418" w:rsidRDefault="00C43B6A" w:rsidP="007A47ED">
      <w:pPr>
        <w:widowControl w:val="0"/>
        <w:rPr>
          <w:sz w:val="20"/>
          <w:szCs w:val="20"/>
        </w:rPr>
      </w:pPr>
      <w:r w:rsidRPr="00D60418">
        <w:rPr>
          <w:sz w:val="20"/>
          <w:szCs w:val="20"/>
        </w:rPr>
        <w:t>I</w:t>
      </w:r>
      <w:r w:rsidRPr="00D60418">
        <w:rPr>
          <w:rFonts w:hint="eastAsia"/>
          <w:sz w:val="20"/>
          <w:szCs w:val="20"/>
        </w:rPr>
        <w:t>chiroo wa genkan o sooji shite okimasu.</w:t>
      </w:r>
      <w:r w:rsidR="002A175C">
        <w:rPr>
          <w:sz w:val="20"/>
          <w:szCs w:val="20"/>
        </w:rPr>
        <w:t xml:space="preserve">  (</w:t>
      </w:r>
      <w:r w:rsidR="002A175C" w:rsidRPr="002A175C">
        <w:rPr>
          <w:i/>
          <w:sz w:val="20"/>
          <w:szCs w:val="20"/>
          <w:u w:val="single"/>
        </w:rPr>
        <w:t>Gen</w:t>
      </w:r>
      <w:r w:rsidR="002A175C" w:rsidRPr="002A175C">
        <w:rPr>
          <w:i/>
          <w:sz w:val="20"/>
          <w:szCs w:val="20"/>
        </w:rPr>
        <w:t xml:space="preserve">ghis </w:t>
      </w:r>
      <w:r w:rsidR="002A175C" w:rsidRPr="002A175C">
        <w:rPr>
          <w:i/>
          <w:sz w:val="20"/>
          <w:szCs w:val="20"/>
          <w:u w:val="single"/>
        </w:rPr>
        <w:t>Khan</w:t>
      </w:r>
      <w:r w:rsidR="002A175C" w:rsidRPr="002A175C">
        <w:rPr>
          <w:i/>
          <w:sz w:val="20"/>
          <w:szCs w:val="20"/>
        </w:rPr>
        <w:t xml:space="preserve"> is standing in the </w:t>
      </w:r>
      <w:r w:rsidR="002A175C" w:rsidRPr="002A175C">
        <w:rPr>
          <w:i/>
          <w:sz w:val="20"/>
          <w:szCs w:val="20"/>
          <w:u w:val="single"/>
        </w:rPr>
        <w:t>front hallway</w:t>
      </w:r>
      <w:r w:rsidR="002A175C">
        <w:rPr>
          <w:sz w:val="20"/>
          <w:szCs w:val="20"/>
        </w:rPr>
        <w:t>)</w:t>
      </w:r>
    </w:p>
    <w:p w:rsidR="00C43B6A" w:rsidRPr="00D60418" w:rsidRDefault="00C43B6A" w:rsidP="007A47ED">
      <w:pPr>
        <w:widowControl w:val="0"/>
        <w:rPr>
          <w:sz w:val="20"/>
          <w:szCs w:val="20"/>
        </w:rPr>
      </w:pPr>
      <w:r w:rsidRPr="00D60418">
        <w:rPr>
          <w:sz w:val="20"/>
          <w:szCs w:val="20"/>
        </w:rPr>
        <w:t xml:space="preserve">76.  </w:t>
      </w:r>
      <w:r w:rsidRPr="00D60418">
        <w:rPr>
          <w:rFonts w:hint="eastAsia"/>
          <w:sz w:val="20"/>
          <w:szCs w:val="20"/>
        </w:rPr>
        <w:t>Yurie will wipe the table in advance.</w:t>
      </w:r>
    </w:p>
    <w:p w:rsidR="00C43B6A" w:rsidRPr="00D60418" w:rsidRDefault="00C43B6A" w:rsidP="007A47ED">
      <w:pPr>
        <w:widowControl w:val="0"/>
        <w:rPr>
          <w:sz w:val="20"/>
          <w:szCs w:val="20"/>
        </w:rPr>
      </w:pPr>
      <w:r w:rsidRPr="00D60418">
        <w:rPr>
          <w:rFonts w:hint="eastAsia"/>
          <w:sz w:val="20"/>
          <w:szCs w:val="20"/>
        </w:rPr>
        <w:lastRenderedPageBreak/>
        <w:t>ゆりえはテーブルを拭いておきます。</w:t>
      </w:r>
    </w:p>
    <w:p w:rsidR="00C43B6A" w:rsidRPr="00D60418" w:rsidRDefault="00C43B6A" w:rsidP="007A47ED">
      <w:pPr>
        <w:widowControl w:val="0"/>
        <w:rPr>
          <w:sz w:val="20"/>
          <w:szCs w:val="20"/>
        </w:rPr>
      </w:pPr>
      <w:r w:rsidRPr="00D60418">
        <w:rPr>
          <w:sz w:val="20"/>
          <w:szCs w:val="20"/>
          <w:lang w:val="es-US"/>
        </w:rPr>
        <w:t>Y</w:t>
      </w:r>
      <w:r w:rsidRPr="00D60418">
        <w:rPr>
          <w:rFonts w:hint="eastAsia"/>
          <w:sz w:val="20"/>
          <w:szCs w:val="20"/>
          <w:lang w:val="es-US"/>
        </w:rPr>
        <w:t xml:space="preserve">urie wa teeburu o fuite okimasu.  </w:t>
      </w:r>
      <w:r w:rsidRPr="00D60418">
        <w:rPr>
          <w:rFonts w:hint="eastAsia"/>
          <w:sz w:val="20"/>
          <w:szCs w:val="20"/>
        </w:rPr>
        <w:t xml:space="preserve">(from </w:t>
      </w:r>
      <w:r w:rsidRPr="000D263E">
        <w:rPr>
          <w:rFonts w:hint="eastAsia"/>
          <w:b/>
          <w:sz w:val="20"/>
          <w:szCs w:val="20"/>
        </w:rPr>
        <w:t>fuku</w:t>
      </w:r>
      <w:r w:rsidR="000D263E">
        <w:rPr>
          <w:sz w:val="20"/>
          <w:szCs w:val="20"/>
        </w:rPr>
        <w:t xml:space="preserve"> = </w:t>
      </w:r>
      <w:r w:rsidRPr="00D60418">
        <w:rPr>
          <w:rFonts w:hint="eastAsia"/>
          <w:sz w:val="20"/>
          <w:szCs w:val="20"/>
        </w:rPr>
        <w:t>to wipe</w:t>
      </w:r>
      <w:r w:rsidRPr="00D60418">
        <w:rPr>
          <w:sz w:val="20"/>
          <w:szCs w:val="20"/>
        </w:rPr>
        <w:t xml:space="preserve"> or to blow</w:t>
      </w:r>
      <w:r w:rsidRPr="00D60418">
        <w:rPr>
          <w:rFonts w:hint="eastAsia"/>
          <w:sz w:val="20"/>
          <w:szCs w:val="20"/>
        </w:rPr>
        <w:t>)</w:t>
      </w:r>
      <w:r w:rsidRPr="00D60418">
        <w:rPr>
          <w:sz w:val="20"/>
          <w:szCs w:val="20"/>
        </w:rPr>
        <w:t xml:space="preserve">  (cf. </w:t>
      </w:r>
      <w:r w:rsidRPr="000D263E">
        <w:rPr>
          <w:b/>
          <w:sz w:val="20"/>
          <w:szCs w:val="20"/>
        </w:rPr>
        <w:t>fukushuu</w:t>
      </w:r>
      <w:r w:rsidRPr="00D60418">
        <w:rPr>
          <w:sz w:val="20"/>
          <w:szCs w:val="20"/>
        </w:rPr>
        <w:t xml:space="preserve"> = review)</w:t>
      </w:r>
    </w:p>
    <w:p w:rsidR="00C43B6A" w:rsidRPr="00D60418" w:rsidRDefault="00C43B6A" w:rsidP="007A47ED">
      <w:pPr>
        <w:widowControl w:val="0"/>
        <w:rPr>
          <w:sz w:val="20"/>
          <w:szCs w:val="20"/>
        </w:rPr>
      </w:pPr>
      <w:r w:rsidRPr="00D60418">
        <w:rPr>
          <w:sz w:val="20"/>
          <w:szCs w:val="20"/>
        </w:rPr>
        <w:t xml:space="preserve">77.  </w:t>
      </w:r>
      <w:r w:rsidRPr="00D60418">
        <w:rPr>
          <w:rFonts w:hint="eastAsia"/>
          <w:sz w:val="20"/>
          <w:szCs w:val="20"/>
        </w:rPr>
        <w:t xml:space="preserve">I will travel.  </w:t>
      </w:r>
      <w:r w:rsidRPr="00D60418">
        <w:rPr>
          <w:sz w:val="20"/>
          <w:szCs w:val="20"/>
        </w:rPr>
        <w:t>At b</w:t>
      </w:r>
      <w:r w:rsidRPr="00D60418">
        <w:rPr>
          <w:rFonts w:hint="eastAsia"/>
          <w:sz w:val="20"/>
          <w:szCs w:val="20"/>
        </w:rPr>
        <w:t>efore that, what kinds of things will I do in advance?</w:t>
      </w:r>
      <w:r w:rsidRPr="00D60418">
        <w:rPr>
          <w:sz w:val="20"/>
          <w:szCs w:val="20"/>
        </w:rPr>
        <w:tab/>
      </w:r>
    </w:p>
    <w:p w:rsidR="00C43B6A" w:rsidRPr="00D60418" w:rsidRDefault="00C43B6A" w:rsidP="007A47ED">
      <w:pPr>
        <w:widowControl w:val="0"/>
        <w:rPr>
          <w:sz w:val="20"/>
          <w:szCs w:val="20"/>
        </w:rPr>
      </w:pPr>
      <w:r w:rsidRPr="00D60418">
        <w:rPr>
          <w:rFonts w:hint="eastAsia"/>
          <w:sz w:val="20"/>
          <w:szCs w:val="20"/>
        </w:rPr>
        <w:t>旅行をします。その前にどんなことをしておきますか。</w:t>
      </w:r>
      <w:r w:rsidRPr="00D60418">
        <w:rPr>
          <w:sz w:val="20"/>
          <w:szCs w:val="20"/>
        </w:rPr>
        <w:tab/>
      </w:r>
      <w:r w:rsidRPr="00D60418">
        <w:rPr>
          <w:sz w:val="20"/>
          <w:szCs w:val="20"/>
        </w:rPr>
        <w:tab/>
      </w:r>
      <w:r w:rsidRPr="00D60418">
        <w:rPr>
          <w:sz w:val="20"/>
          <w:szCs w:val="20"/>
        </w:rPr>
        <w:tab/>
      </w:r>
      <w:r w:rsidRPr="00D60418">
        <w:rPr>
          <w:sz w:val="20"/>
          <w:szCs w:val="20"/>
        </w:rPr>
        <w:tab/>
      </w:r>
      <w:r w:rsidRPr="00D60418">
        <w:rPr>
          <w:sz w:val="20"/>
          <w:szCs w:val="20"/>
        </w:rPr>
        <w:tab/>
      </w:r>
      <w:r w:rsidRPr="00D60418">
        <w:rPr>
          <w:sz w:val="20"/>
          <w:szCs w:val="20"/>
        </w:rPr>
        <w:tab/>
      </w:r>
    </w:p>
    <w:p w:rsidR="00C43B6A" w:rsidRPr="00D60418" w:rsidRDefault="00C43B6A" w:rsidP="007A47ED">
      <w:pPr>
        <w:widowControl w:val="0"/>
        <w:rPr>
          <w:sz w:val="20"/>
          <w:szCs w:val="20"/>
          <w:lang w:val="es-US"/>
        </w:rPr>
      </w:pPr>
      <w:r w:rsidRPr="00D60418">
        <w:rPr>
          <w:sz w:val="20"/>
          <w:szCs w:val="20"/>
          <w:lang w:val="es-US"/>
        </w:rPr>
        <w:t>R</w:t>
      </w:r>
      <w:r w:rsidRPr="00D60418">
        <w:rPr>
          <w:rFonts w:hint="eastAsia"/>
          <w:sz w:val="20"/>
          <w:szCs w:val="20"/>
          <w:lang w:val="es-US"/>
        </w:rPr>
        <w:t xml:space="preserve">yokoo o shimasu.  Sono mae ni donna koto o shite okimasu ka.  </w:t>
      </w:r>
    </w:p>
    <w:p w:rsidR="00C43B6A" w:rsidRPr="00D60418" w:rsidRDefault="00C43B6A" w:rsidP="007A47ED">
      <w:pPr>
        <w:widowControl w:val="0"/>
        <w:rPr>
          <w:sz w:val="20"/>
          <w:szCs w:val="20"/>
        </w:rPr>
      </w:pPr>
      <w:r w:rsidRPr="00D60418">
        <w:rPr>
          <w:sz w:val="20"/>
          <w:szCs w:val="20"/>
        </w:rPr>
        <w:t xml:space="preserve">78.  </w:t>
      </w:r>
      <w:r w:rsidRPr="00D60418">
        <w:rPr>
          <w:rFonts w:hint="eastAsia"/>
          <w:sz w:val="20"/>
          <w:szCs w:val="20"/>
        </w:rPr>
        <w:t>I will put my baggage in my suitcase in advance.</w:t>
      </w:r>
    </w:p>
    <w:p w:rsidR="00C43B6A" w:rsidRPr="00D60418" w:rsidRDefault="00C43B6A" w:rsidP="007A47ED">
      <w:pPr>
        <w:widowControl w:val="0"/>
        <w:rPr>
          <w:sz w:val="20"/>
          <w:szCs w:val="20"/>
        </w:rPr>
      </w:pPr>
      <w:r w:rsidRPr="00D60418">
        <w:rPr>
          <w:rFonts w:hint="eastAsia"/>
          <w:sz w:val="20"/>
          <w:szCs w:val="20"/>
        </w:rPr>
        <w:t>スーツケースに荷物を入れておきます。</w:t>
      </w:r>
    </w:p>
    <w:p w:rsidR="00C43B6A" w:rsidRPr="00D60418" w:rsidRDefault="00C43B6A" w:rsidP="007A47ED">
      <w:pPr>
        <w:widowControl w:val="0"/>
        <w:rPr>
          <w:sz w:val="20"/>
          <w:szCs w:val="20"/>
          <w:lang w:val="es-US"/>
        </w:rPr>
      </w:pPr>
      <w:r w:rsidRPr="00D60418">
        <w:rPr>
          <w:sz w:val="20"/>
          <w:szCs w:val="20"/>
          <w:lang w:val="es-US"/>
        </w:rPr>
        <w:t>S</w:t>
      </w:r>
      <w:r w:rsidRPr="00D60418">
        <w:rPr>
          <w:rFonts w:hint="eastAsia"/>
          <w:sz w:val="20"/>
          <w:szCs w:val="20"/>
          <w:lang w:val="es-US"/>
        </w:rPr>
        <w:t xml:space="preserve">uutsukeesu ni nimotsu o irete okimasu.  </w:t>
      </w:r>
    </w:p>
    <w:p w:rsidR="00C43B6A" w:rsidRPr="00D60418" w:rsidRDefault="00C43B6A" w:rsidP="007A47ED">
      <w:pPr>
        <w:widowControl w:val="0"/>
        <w:rPr>
          <w:sz w:val="20"/>
          <w:szCs w:val="20"/>
        </w:rPr>
      </w:pPr>
      <w:r w:rsidRPr="00D60418">
        <w:rPr>
          <w:sz w:val="20"/>
          <w:szCs w:val="20"/>
        </w:rPr>
        <w:t xml:space="preserve">79.  </w:t>
      </w:r>
      <w:r w:rsidRPr="00D60418">
        <w:rPr>
          <w:rFonts w:hint="eastAsia"/>
          <w:sz w:val="20"/>
          <w:szCs w:val="20"/>
        </w:rPr>
        <w:t>I will reserve a hotel in advance.</w:t>
      </w:r>
    </w:p>
    <w:p w:rsidR="00C43B6A" w:rsidRPr="00D60418" w:rsidRDefault="00C43B6A" w:rsidP="007A47ED">
      <w:pPr>
        <w:widowControl w:val="0"/>
        <w:rPr>
          <w:sz w:val="20"/>
          <w:szCs w:val="20"/>
        </w:rPr>
      </w:pPr>
      <w:r w:rsidRPr="00D60418">
        <w:rPr>
          <w:rFonts w:hint="eastAsia"/>
          <w:sz w:val="20"/>
          <w:szCs w:val="20"/>
        </w:rPr>
        <w:t>ホテルを予約しておきます。</w:t>
      </w:r>
    </w:p>
    <w:p w:rsidR="00C43B6A" w:rsidRPr="00D60418" w:rsidRDefault="00C43B6A" w:rsidP="007A47ED">
      <w:pPr>
        <w:widowControl w:val="0"/>
        <w:rPr>
          <w:sz w:val="20"/>
          <w:szCs w:val="20"/>
        </w:rPr>
      </w:pPr>
      <w:r w:rsidRPr="00D60418">
        <w:rPr>
          <w:sz w:val="20"/>
          <w:szCs w:val="20"/>
        </w:rPr>
        <w:t>H</w:t>
      </w:r>
      <w:r w:rsidRPr="00D60418">
        <w:rPr>
          <w:rFonts w:hint="eastAsia"/>
          <w:sz w:val="20"/>
          <w:szCs w:val="20"/>
        </w:rPr>
        <w:t>oteru o yoyaku shite okimasu.</w:t>
      </w:r>
    </w:p>
    <w:p w:rsidR="00C43B6A" w:rsidRPr="00D60418" w:rsidRDefault="00C43B6A" w:rsidP="007A47ED">
      <w:pPr>
        <w:widowControl w:val="0"/>
        <w:rPr>
          <w:sz w:val="20"/>
          <w:szCs w:val="20"/>
        </w:rPr>
      </w:pPr>
      <w:r w:rsidRPr="00D60418">
        <w:rPr>
          <w:sz w:val="20"/>
          <w:szCs w:val="20"/>
        </w:rPr>
        <w:t xml:space="preserve">80.  </w:t>
      </w:r>
      <w:r w:rsidRPr="00D60418">
        <w:rPr>
          <w:rFonts w:hint="eastAsia"/>
          <w:sz w:val="20"/>
          <w:szCs w:val="20"/>
        </w:rPr>
        <w:t>I will buy a ticket in advance.</w:t>
      </w:r>
    </w:p>
    <w:p w:rsidR="00C43B6A" w:rsidRPr="00D60418" w:rsidRDefault="00C43B6A" w:rsidP="007A47ED">
      <w:pPr>
        <w:widowControl w:val="0"/>
        <w:rPr>
          <w:sz w:val="20"/>
          <w:szCs w:val="20"/>
        </w:rPr>
      </w:pPr>
      <w:r w:rsidRPr="00D60418">
        <w:rPr>
          <w:rFonts w:hint="eastAsia"/>
          <w:sz w:val="20"/>
          <w:szCs w:val="20"/>
        </w:rPr>
        <w:t>切符を買っておきます。</w:t>
      </w:r>
    </w:p>
    <w:p w:rsidR="00C43B6A" w:rsidRPr="00D60418" w:rsidRDefault="00C43B6A" w:rsidP="007A47ED">
      <w:pPr>
        <w:widowControl w:val="0"/>
        <w:rPr>
          <w:sz w:val="20"/>
          <w:szCs w:val="20"/>
        </w:rPr>
      </w:pPr>
      <w:r w:rsidRPr="00D60418">
        <w:rPr>
          <w:sz w:val="20"/>
          <w:szCs w:val="20"/>
        </w:rPr>
        <w:t>K</w:t>
      </w:r>
      <w:r w:rsidRPr="00D60418">
        <w:rPr>
          <w:rFonts w:hint="eastAsia"/>
          <w:sz w:val="20"/>
          <w:szCs w:val="20"/>
        </w:rPr>
        <w:t>ippu o katte okimasu.</w:t>
      </w:r>
      <w:r w:rsidRPr="00D60418">
        <w:rPr>
          <w:sz w:val="20"/>
          <w:szCs w:val="20"/>
        </w:rPr>
        <w:tab/>
      </w:r>
      <w:r w:rsidRPr="00D60418">
        <w:rPr>
          <w:sz w:val="20"/>
          <w:szCs w:val="20"/>
        </w:rPr>
        <w:tab/>
      </w:r>
      <w:r w:rsidRPr="00D60418">
        <w:rPr>
          <w:sz w:val="20"/>
          <w:szCs w:val="20"/>
        </w:rPr>
        <w:tab/>
      </w:r>
    </w:p>
    <w:p w:rsidR="00C43B6A" w:rsidRPr="00D60418" w:rsidRDefault="00C43B6A" w:rsidP="007A47ED">
      <w:pPr>
        <w:widowControl w:val="0"/>
        <w:rPr>
          <w:sz w:val="20"/>
          <w:szCs w:val="20"/>
        </w:rPr>
      </w:pPr>
      <w:r w:rsidRPr="00D60418">
        <w:rPr>
          <w:sz w:val="20"/>
          <w:szCs w:val="20"/>
        </w:rPr>
        <w:t xml:space="preserve">81.  </w:t>
      </w:r>
      <w:r w:rsidRPr="00D60418">
        <w:rPr>
          <w:rFonts w:hint="eastAsia"/>
          <w:sz w:val="20"/>
          <w:szCs w:val="20"/>
        </w:rPr>
        <w:t>I will look at a map in advance.</w:t>
      </w:r>
    </w:p>
    <w:p w:rsidR="00C43B6A" w:rsidRPr="00D60418" w:rsidRDefault="00C43B6A" w:rsidP="007A47ED">
      <w:pPr>
        <w:widowControl w:val="0"/>
        <w:rPr>
          <w:sz w:val="20"/>
          <w:szCs w:val="20"/>
        </w:rPr>
      </w:pPr>
      <w:r w:rsidRPr="00D60418">
        <w:rPr>
          <w:rFonts w:hint="eastAsia"/>
          <w:sz w:val="20"/>
          <w:szCs w:val="20"/>
        </w:rPr>
        <w:t>地図を見ておきます。</w:t>
      </w:r>
    </w:p>
    <w:p w:rsidR="00C43B6A" w:rsidRPr="00D60418" w:rsidRDefault="00C43B6A" w:rsidP="007A47ED">
      <w:pPr>
        <w:widowControl w:val="0"/>
        <w:rPr>
          <w:sz w:val="20"/>
          <w:szCs w:val="20"/>
        </w:rPr>
      </w:pPr>
      <w:r w:rsidRPr="00D60418">
        <w:rPr>
          <w:sz w:val="20"/>
          <w:szCs w:val="20"/>
        </w:rPr>
        <w:t>C</w:t>
      </w:r>
      <w:r w:rsidRPr="00D60418">
        <w:rPr>
          <w:rFonts w:hint="eastAsia"/>
          <w:sz w:val="20"/>
          <w:szCs w:val="20"/>
        </w:rPr>
        <w:t>hizu o mite okimasu.</w:t>
      </w:r>
    </w:p>
    <w:p w:rsidR="00C43B6A" w:rsidRPr="00D60418" w:rsidRDefault="00C43B6A" w:rsidP="007A47ED">
      <w:pPr>
        <w:widowControl w:val="0"/>
        <w:rPr>
          <w:sz w:val="20"/>
          <w:szCs w:val="20"/>
        </w:rPr>
      </w:pPr>
      <w:r w:rsidRPr="00D60418">
        <w:rPr>
          <w:sz w:val="20"/>
          <w:szCs w:val="20"/>
        </w:rPr>
        <w:t xml:space="preserve">82.  </w:t>
      </w:r>
      <w:r w:rsidRPr="00D60418">
        <w:rPr>
          <w:rFonts w:hint="eastAsia"/>
          <w:sz w:val="20"/>
          <w:szCs w:val="20"/>
        </w:rPr>
        <w:t xml:space="preserve">I will marry.  </w:t>
      </w:r>
      <w:r w:rsidRPr="00D60418">
        <w:rPr>
          <w:sz w:val="20"/>
          <w:szCs w:val="20"/>
        </w:rPr>
        <w:t>At b</w:t>
      </w:r>
      <w:r w:rsidRPr="00D60418">
        <w:rPr>
          <w:rFonts w:hint="eastAsia"/>
          <w:sz w:val="20"/>
          <w:szCs w:val="20"/>
        </w:rPr>
        <w:t>efore that, what kinds of things will I do in advance?</w:t>
      </w:r>
      <w:r w:rsidRPr="00D60418">
        <w:rPr>
          <w:sz w:val="20"/>
          <w:szCs w:val="20"/>
        </w:rPr>
        <w:tab/>
      </w:r>
    </w:p>
    <w:p w:rsidR="00C43B6A" w:rsidRPr="00D60418" w:rsidRDefault="00C43B6A" w:rsidP="007A47ED">
      <w:pPr>
        <w:widowControl w:val="0"/>
        <w:rPr>
          <w:sz w:val="20"/>
          <w:szCs w:val="20"/>
        </w:rPr>
      </w:pPr>
      <w:r w:rsidRPr="00D60418">
        <w:rPr>
          <w:rFonts w:hint="eastAsia"/>
          <w:sz w:val="20"/>
          <w:szCs w:val="20"/>
        </w:rPr>
        <w:t>結婚します。その前にどんなことをしておきますか。</w:t>
      </w:r>
      <w:r w:rsidRPr="00D60418">
        <w:rPr>
          <w:sz w:val="20"/>
          <w:szCs w:val="20"/>
        </w:rPr>
        <w:tab/>
      </w:r>
      <w:r w:rsidRPr="00D60418">
        <w:rPr>
          <w:sz w:val="20"/>
          <w:szCs w:val="20"/>
        </w:rPr>
        <w:tab/>
      </w:r>
      <w:r w:rsidRPr="00D60418">
        <w:rPr>
          <w:sz w:val="20"/>
          <w:szCs w:val="20"/>
        </w:rPr>
        <w:tab/>
      </w:r>
      <w:r w:rsidRPr="00D60418">
        <w:rPr>
          <w:sz w:val="20"/>
          <w:szCs w:val="20"/>
        </w:rPr>
        <w:tab/>
      </w:r>
      <w:r w:rsidRPr="00D60418">
        <w:rPr>
          <w:sz w:val="20"/>
          <w:szCs w:val="20"/>
        </w:rPr>
        <w:tab/>
      </w:r>
    </w:p>
    <w:p w:rsidR="00C43B6A" w:rsidRPr="00D60418" w:rsidRDefault="00C43B6A" w:rsidP="007A47ED">
      <w:pPr>
        <w:widowControl w:val="0"/>
        <w:rPr>
          <w:sz w:val="20"/>
          <w:szCs w:val="20"/>
          <w:lang w:val="es-US"/>
        </w:rPr>
      </w:pPr>
      <w:r w:rsidRPr="00D60418">
        <w:rPr>
          <w:sz w:val="20"/>
          <w:szCs w:val="20"/>
          <w:lang w:val="es-US"/>
        </w:rPr>
        <w:t>K</w:t>
      </w:r>
      <w:r w:rsidRPr="00D60418">
        <w:rPr>
          <w:rFonts w:hint="eastAsia"/>
          <w:sz w:val="20"/>
          <w:szCs w:val="20"/>
          <w:lang w:val="es-US"/>
        </w:rPr>
        <w:t xml:space="preserve">ekkon shimasu.   </w:t>
      </w:r>
      <w:r w:rsidRPr="00D60418">
        <w:rPr>
          <w:sz w:val="20"/>
          <w:szCs w:val="20"/>
          <w:lang w:val="es-US"/>
        </w:rPr>
        <w:t>S</w:t>
      </w:r>
      <w:r w:rsidRPr="00D60418">
        <w:rPr>
          <w:rFonts w:hint="eastAsia"/>
          <w:sz w:val="20"/>
          <w:szCs w:val="20"/>
          <w:lang w:val="es-US"/>
        </w:rPr>
        <w:t>ono mae ni donna koto o shite okimasu ka.</w:t>
      </w:r>
    </w:p>
    <w:p w:rsidR="00C43B6A" w:rsidRPr="00D60418" w:rsidRDefault="00C43B6A" w:rsidP="007A47ED">
      <w:pPr>
        <w:widowControl w:val="0"/>
        <w:rPr>
          <w:sz w:val="20"/>
          <w:szCs w:val="20"/>
        </w:rPr>
      </w:pPr>
      <w:r w:rsidRPr="00D60418">
        <w:rPr>
          <w:sz w:val="20"/>
          <w:szCs w:val="20"/>
        </w:rPr>
        <w:t xml:space="preserve">83.  </w:t>
      </w:r>
      <w:r w:rsidRPr="00D60418">
        <w:rPr>
          <w:rFonts w:hint="eastAsia"/>
          <w:sz w:val="20"/>
          <w:szCs w:val="20"/>
        </w:rPr>
        <w:t>I will rent a room in advance.</w:t>
      </w:r>
    </w:p>
    <w:p w:rsidR="00C43B6A" w:rsidRPr="00D60418" w:rsidRDefault="00C43B6A" w:rsidP="007A47ED">
      <w:pPr>
        <w:widowControl w:val="0"/>
        <w:rPr>
          <w:sz w:val="20"/>
          <w:szCs w:val="20"/>
        </w:rPr>
      </w:pPr>
      <w:r w:rsidRPr="00D60418">
        <w:rPr>
          <w:rFonts w:hint="eastAsia"/>
          <w:sz w:val="20"/>
          <w:szCs w:val="20"/>
        </w:rPr>
        <w:t>部屋を借りておきます。</w:t>
      </w:r>
    </w:p>
    <w:p w:rsidR="00C43B6A" w:rsidRPr="00D60418" w:rsidRDefault="00C43B6A" w:rsidP="007A47ED">
      <w:pPr>
        <w:widowControl w:val="0"/>
        <w:rPr>
          <w:sz w:val="20"/>
          <w:szCs w:val="20"/>
        </w:rPr>
      </w:pPr>
      <w:r w:rsidRPr="00D60418">
        <w:rPr>
          <w:sz w:val="20"/>
          <w:szCs w:val="20"/>
        </w:rPr>
        <w:t>H</w:t>
      </w:r>
      <w:r w:rsidRPr="00D60418">
        <w:rPr>
          <w:rFonts w:hint="eastAsia"/>
          <w:sz w:val="20"/>
          <w:szCs w:val="20"/>
        </w:rPr>
        <w:t>eya o karite okimasu.</w:t>
      </w:r>
    </w:p>
    <w:p w:rsidR="00C43B6A" w:rsidRPr="00D60418" w:rsidRDefault="00C43B6A" w:rsidP="007A47ED">
      <w:pPr>
        <w:widowControl w:val="0"/>
        <w:rPr>
          <w:sz w:val="20"/>
          <w:szCs w:val="20"/>
        </w:rPr>
      </w:pPr>
      <w:r w:rsidRPr="00D60418">
        <w:rPr>
          <w:sz w:val="20"/>
          <w:szCs w:val="20"/>
        </w:rPr>
        <w:t xml:space="preserve">84.  </w:t>
      </w:r>
      <w:r w:rsidRPr="00D60418">
        <w:rPr>
          <w:rFonts w:hint="eastAsia"/>
          <w:sz w:val="20"/>
          <w:szCs w:val="20"/>
        </w:rPr>
        <w:t>I will buy furniture in advance.</w:t>
      </w:r>
    </w:p>
    <w:p w:rsidR="00C43B6A" w:rsidRPr="00D60418" w:rsidRDefault="00C43B6A" w:rsidP="007A47ED">
      <w:pPr>
        <w:widowControl w:val="0"/>
        <w:rPr>
          <w:sz w:val="20"/>
          <w:szCs w:val="20"/>
        </w:rPr>
      </w:pPr>
      <w:r w:rsidRPr="00D60418">
        <w:rPr>
          <w:rFonts w:hint="eastAsia"/>
          <w:sz w:val="20"/>
          <w:szCs w:val="20"/>
        </w:rPr>
        <w:t>家具を買っておきます。</w:t>
      </w:r>
    </w:p>
    <w:p w:rsidR="00C43B6A" w:rsidRPr="00D60418" w:rsidRDefault="00C43B6A" w:rsidP="007A47ED">
      <w:pPr>
        <w:widowControl w:val="0"/>
        <w:rPr>
          <w:sz w:val="20"/>
          <w:szCs w:val="20"/>
        </w:rPr>
      </w:pPr>
      <w:r w:rsidRPr="00D60418">
        <w:rPr>
          <w:sz w:val="20"/>
          <w:szCs w:val="20"/>
        </w:rPr>
        <w:t>K</w:t>
      </w:r>
      <w:r w:rsidRPr="00D60418">
        <w:rPr>
          <w:rFonts w:hint="eastAsia"/>
          <w:sz w:val="20"/>
          <w:szCs w:val="20"/>
        </w:rPr>
        <w:t>agu o katte okimasu.</w:t>
      </w:r>
      <w:r w:rsidRPr="00D60418">
        <w:rPr>
          <w:sz w:val="20"/>
          <w:szCs w:val="20"/>
        </w:rPr>
        <w:t xml:space="preserve">  (</w:t>
      </w:r>
      <w:r w:rsidRPr="000D263E">
        <w:rPr>
          <w:b/>
          <w:sz w:val="20"/>
          <w:szCs w:val="20"/>
        </w:rPr>
        <w:t>kagu</w:t>
      </w:r>
      <w:r w:rsidRPr="00D60418">
        <w:rPr>
          <w:sz w:val="20"/>
          <w:szCs w:val="20"/>
        </w:rPr>
        <w:t xml:space="preserve"> = furniture;  </w:t>
      </w:r>
      <w:r w:rsidRPr="00D60418">
        <w:rPr>
          <w:i/>
          <w:sz w:val="20"/>
          <w:szCs w:val="20"/>
        </w:rPr>
        <w:t xml:space="preserve">the </w:t>
      </w:r>
      <w:r w:rsidRPr="00D60418">
        <w:rPr>
          <w:i/>
          <w:sz w:val="20"/>
          <w:szCs w:val="20"/>
          <w:u w:val="single"/>
        </w:rPr>
        <w:t>ka</w:t>
      </w:r>
      <w:r w:rsidRPr="00D60418">
        <w:rPr>
          <w:i/>
          <w:sz w:val="20"/>
          <w:szCs w:val="20"/>
        </w:rPr>
        <w:t xml:space="preserve">gi was </w:t>
      </w:r>
      <w:r w:rsidRPr="00D60418">
        <w:rPr>
          <w:i/>
          <w:sz w:val="20"/>
          <w:szCs w:val="20"/>
          <w:u w:val="single"/>
        </w:rPr>
        <w:t>u</w:t>
      </w:r>
      <w:r w:rsidRPr="00D60418">
        <w:rPr>
          <w:i/>
          <w:sz w:val="20"/>
          <w:szCs w:val="20"/>
        </w:rPr>
        <w:t xml:space="preserve">nder the </w:t>
      </w:r>
      <w:r w:rsidRPr="00D60418">
        <w:rPr>
          <w:i/>
          <w:sz w:val="20"/>
          <w:szCs w:val="20"/>
          <w:u w:val="single"/>
        </w:rPr>
        <w:t>furniture</w:t>
      </w:r>
      <w:r w:rsidRPr="00D60418">
        <w:rPr>
          <w:sz w:val="20"/>
          <w:szCs w:val="20"/>
        </w:rPr>
        <w:t xml:space="preserve">;  </w:t>
      </w:r>
      <w:r w:rsidRPr="000D263E">
        <w:rPr>
          <w:b/>
          <w:sz w:val="20"/>
          <w:szCs w:val="20"/>
        </w:rPr>
        <w:t>kagi</w:t>
      </w:r>
      <w:r w:rsidRPr="00D60418">
        <w:rPr>
          <w:sz w:val="20"/>
          <w:szCs w:val="20"/>
        </w:rPr>
        <w:t xml:space="preserve"> = key)</w:t>
      </w:r>
    </w:p>
    <w:p w:rsidR="00C43B6A" w:rsidRPr="00D60418" w:rsidRDefault="00C43B6A" w:rsidP="007A47ED">
      <w:pPr>
        <w:widowControl w:val="0"/>
        <w:rPr>
          <w:sz w:val="20"/>
          <w:szCs w:val="20"/>
        </w:rPr>
      </w:pPr>
      <w:r w:rsidRPr="00D60418">
        <w:rPr>
          <w:sz w:val="20"/>
          <w:szCs w:val="20"/>
        </w:rPr>
        <w:t xml:space="preserve">85.  </w:t>
      </w:r>
      <w:r w:rsidRPr="00D60418">
        <w:rPr>
          <w:rFonts w:hint="eastAsia"/>
          <w:sz w:val="20"/>
          <w:szCs w:val="20"/>
        </w:rPr>
        <w:t>I will send wedding</w:t>
      </w:r>
      <w:r w:rsidRPr="00D60418">
        <w:rPr>
          <w:sz w:val="20"/>
          <w:szCs w:val="20"/>
        </w:rPr>
        <w:t xml:space="preserve">’s </w:t>
      </w:r>
      <w:r w:rsidRPr="00D60418">
        <w:rPr>
          <w:rFonts w:hint="eastAsia"/>
          <w:sz w:val="20"/>
          <w:szCs w:val="20"/>
        </w:rPr>
        <w:t xml:space="preserve">invitations in advance.  </w:t>
      </w:r>
      <w:r w:rsidRPr="00D60418">
        <w:rPr>
          <w:sz w:val="20"/>
          <w:szCs w:val="20"/>
        </w:rPr>
        <w:t xml:space="preserve">Use dasu. </w:t>
      </w:r>
    </w:p>
    <w:p w:rsidR="00C43B6A" w:rsidRPr="00D60418" w:rsidRDefault="00C43B6A" w:rsidP="007A47ED">
      <w:pPr>
        <w:widowControl w:val="0"/>
        <w:rPr>
          <w:sz w:val="20"/>
          <w:szCs w:val="20"/>
        </w:rPr>
      </w:pPr>
      <w:r w:rsidRPr="00D60418">
        <w:rPr>
          <w:rFonts w:hint="eastAsia"/>
          <w:sz w:val="20"/>
          <w:szCs w:val="20"/>
        </w:rPr>
        <w:t>結婚式の招待状を出しておきます。</w:t>
      </w:r>
      <w:r w:rsidRPr="00D60418">
        <w:rPr>
          <w:sz w:val="20"/>
          <w:szCs w:val="20"/>
        </w:rPr>
        <w:t xml:space="preserve"> </w:t>
      </w:r>
      <w:r w:rsidRPr="00D60418">
        <w:rPr>
          <w:sz w:val="20"/>
          <w:szCs w:val="20"/>
        </w:rPr>
        <w:tab/>
      </w:r>
      <w:r w:rsidRPr="00D60418">
        <w:rPr>
          <w:sz w:val="20"/>
          <w:szCs w:val="20"/>
        </w:rPr>
        <w:tab/>
      </w:r>
    </w:p>
    <w:p w:rsidR="00C43B6A" w:rsidRPr="00D60418" w:rsidRDefault="00C43B6A" w:rsidP="007A47ED">
      <w:pPr>
        <w:widowControl w:val="0"/>
        <w:rPr>
          <w:sz w:val="20"/>
          <w:szCs w:val="20"/>
        </w:rPr>
      </w:pPr>
      <w:r w:rsidRPr="00D60418">
        <w:rPr>
          <w:sz w:val="20"/>
          <w:szCs w:val="20"/>
        </w:rPr>
        <w:t>K</w:t>
      </w:r>
      <w:r w:rsidRPr="00D60418">
        <w:rPr>
          <w:rFonts w:hint="eastAsia"/>
          <w:sz w:val="20"/>
          <w:szCs w:val="20"/>
        </w:rPr>
        <w:t>ekkon shiki no shootaijoo o dashite okimasu.</w:t>
      </w:r>
      <w:r w:rsidRPr="00D60418">
        <w:rPr>
          <w:sz w:val="20"/>
          <w:szCs w:val="20"/>
        </w:rPr>
        <w:t xml:space="preserve">  (</w:t>
      </w:r>
      <w:r w:rsidRPr="00D60418">
        <w:rPr>
          <w:i/>
          <w:sz w:val="20"/>
          <w:szCs w:val="20"/>
          <w:u w:val="single"/>
        </w:rPr>
        <w:t>show</w:t>
      </w:r>
      <w:r w:rsidRPr="00D60418">
        <w:rPr>
          <w:i/>
          <w:sz w:val="20"/>
          <w:szCs w:val="20"/>
        </w:rPr>
        <w:t xml:space="preserve"> your </w:t>
      </w:r>
      <w:r w:rsidRPr="00D60418">
        <w:rPr>
          <w:i/>
          <w:sz w:val="20"/>
          <w:szCs w:val="20"/>
          <w:u w:val="single"/>
        </w:rPr>
        <w:t>tie</w:t>
      </w:r>
      <w:r w:rsidRPr="00D60418">
        <w:rPr>
          <w:i/>
          <w:sz w:val="20"/>
          <w:szCs w:val="20"/>
        </w:rPr>
        <w:t xml:space="preserve">, </w:t>
      </w:r>
      <w:r w:rsidRPr="00D60418">
        <w:rPr>
          <w:i/>
          <w:sz w:val="20"/>
          <w:szCs w:val="20"/>
          <w:u w:val="single"/>
        </w:rPr>
        <w:t>Joe</w:t>
      </w:r>
      <w:r w:rsidRPr="00D60418">
        <w:rPr>
          <w:i/>
          <w:sz w:val="20"/>
          <w:szCs w:val="20"/>
        </w:rPr>
        <w:t xml:space="preserve">, if you want an </w:t>
      </w:r>
      <w:r w:rsidRPr="00D60418">
        <w:rPr>
          <w:i/>
          <w:sz w:val="20"/>
          <w:szCs w:val="20"/>
          <w:u w:val="single"/>
        </w:rPr>
        <w:t>invitation</w:t>
      </w:r>
      <w:r w:rsidRPr="00D60418">
        <w:rPr>
          <w:sz w:val="20"/>
          <w:szCs w:val="20"/>
        </w:rPr>
        <w:t>)</w:t>
      </w:r>
    </w:p>
    <w:p w:rsidR="00C43B6A" w:rsidRPr="00D60418" w:rsidRDefault="00C43B6A" w:rsidP="007A47ED">
      <w:pPr>
        <w:widowControl w:val="0"/>
        <w:rPr>
          <w:sz w:val="20"/>
          <w:szCs w:val="20"/>
          <w:lang w:val="es-US"/>
        </w:rPr>
      </w:pPr>
      <w:r w:rsidRPr="00D60418">
        <w:rPr>
          <w:sz w:val="20"/>
          <w:szCs w:val="20"/>
        </w:rPr>
        <w:t xml:space="preserve">86.  A </w:t>
      </w:r>
      <w:r w:rsidRPr="00D60418">
        <w:rPr>
          <w:rFonts w:hint="eastAsia"/>
          <w:sz w:val="20"/>
          <w:szCs w:val="20"/>
        </w:rPr>
        <w:t>Japanese language test</w:t>
      </w:r>
      <w:r w:rsidRPr="00D60418">
        <w:rPr>
          <w:sz w:val="20"/>
          <w:szCs w:val="20"/>
        </w:rPr>
        <w:t xml:space="preserve"> exists.</w:t>
      </w:r>
      <w:r w:rsidRPr="00D60418">
        <w:rPr>
          <w:rFonts w:hint="eastAsia"/>
          <w:sz w:val="20"/>
          <w:szCs w:val="20"/>
        </w:rPr>
        <w:t xml:space="preserve">  </w:t>
      </w:r>
      <w:r w:rsidRPr="00D60418">
        <w:rPr>
          <w:sz w:val="20"/>
          <w:szCs w:val="20"/>
        </w:rPr>
        <w:t>At b</w:t>
      </w:r>
      <w:r w:rsidRPr="00D60418">
        <w:rPr>
          <w:rFonts w:hint="eastAsia"/>
          <w:sz w:val="20"/>
          <w:szCs w:val="20"/>
        </w:rPr>
        <w:t>efore that, what kinds of things will I do in advance.</w:t>
      </w:r>
      <w:r w:rsidRPr="00D60418">
        <w:rPr>
          <w:sz w:val="20"/>
          <w:szCs w:val="20"/>
        </w:rPr>
        <w:t xml:space="preserve">  </w:t>
      </w:r>
      <w:r w:rsidRPr="00D60418">
        <w:rPr>
          <w:sz w:val="20"/>
          <w:szCs w:val="20"/>
          <w:lang w:val="es-US"/>
        </w:rPr>
        <w:t xml:space="preserve">Use tesuto.  </w:t>
      </w:r>
    </w:p>
    <w:p w:rsidR="00C43B6A" w:rsidRPr="00D60418" w:rsidRDefault="00C43B6A" w:rsidP="007A47ED">
      <w:pPr>
        <w:widowControl w:val="0"/>
        <w:rPr>
          <w:sz w:val="20"/>
          <w:szCs w:val="20"/>
          <w:lang w:val="es-US"/>
        </w:rPr>
      </w:pPr>
      <w:r w:rsidRPr="00D60418">
        <w:rPr>
          <w:rFonts w:hint="eastAsia"/>
          <w:sz w:val="20"/>
          <w:szCs w:val="20"/>
          <w:lang w:val="es-US"/>
        </w:rPr>
        <w:t>日本語のテストがあります。その前にどんなことをしておきますか。</w:t>
      </w:r>
    </w:p>
    <w:p w:rsidR="00C43B6A" w:rsidRPr="00D60418" w:rsidRDefault="00C43B6A" w:rsidP="007A47ED">
      <w:pPr>
        <w:widowControl w:val="0"/>
        <w:rPr>
          <w:sz w:val="20"/>
          <w:szCs w:val="20"/>
          <w:lang w:val="es-US"/>
        </w:rPr>
      </w:pPr>
      <w:r w:rsidRPr="00D60418">
        <w:rPr>
          <w:sz w:val="20"/>
          <w:szCs w:val="20"/>
          <w:lang w:val="es-US"/>
        </w:rPr>
        <w:t>N</w:t>
      </w:r>
      <w:r w:rsidRPr="00D60418">
        <w:rPr>
          <w:rFonts w:hint="eastAsia"/>
          <w:sz w:val="20"/>
          <w:szCs w:val="20"/>
          <w:lang w:val="es-US"/>
        </w:rPr>
        <w:t>ihongo no testo ga arimasu.  Sono mae ni donna koto o shite okimasu ka.</w:t>
      </w:r>
    </w:p>
    <w:p w:rsidR="00C43B6A" w:rsidRPr="00D60418" w:rsidRDefault="00C43B6A" w:rsidP="007A47ED">
      <w:pPr>
        <w:widowControl w:val="0"/>
        <w:rPr>
          <w:sz w:val="20"/>
          <w:szCs w:val="20"/>
        </w:rPr>
      </w:pPr>
      <w:r w:rsidRPr="00D60418">
        <w:rPr>
          <w:sz w:val="20"/>
          <w:szCs w:val="20"/>
        </w:rPr>
        <w:t xml:space="preserve">87.  </w:t>
      </w:r>
      <w:r w:rsidRPr="00D60418">
        <w:rPr>
          <w:rFonts w:hint="eastAsia"/>
          <w:sz w:val="20"/>
          <w:szCs w:val="20"/>
        </w:rPr>
        <w:t xml:space="preserve">I will review the textbook in advance.  </w:t>
      </w:r>
      <w:r w:rsidRPr="00D60418">
        <w:rPr>
          <w:sz w:val="20"/>
          <w:szCs w:val="20"/>
        </w:rPr>
        <w:t xml:space="preserve">Use tekisuto.  </w:t>
      </w:r>
    </w:p>
    <w:p w:rsidR="00C43B6A" w:rsidRPr="00D60418" w:rsidRDefault="00C43B6A" w:rsidP="007A47ED">
      <w:pPr>
        <w:widowControl w:val="0"/>
        <w:rPr>
          <w:sz w:val="20"/>
          <w:szCs w:val="20"/>
        </w:rPr>
      </w:pPr>
      <w:r w:rsidRPr="00D60418">
        <w:rPr>
          <w:rFonts w:hint="eastAsia"/>
          <w:sz w:val="20"/>
          <w:szCs w:val="20"/>
        </w:rPr>
        <w:t>テキストを復習しておきます。</w:t>
      </w:r>
    </w:p>
    <w:p w:rsidR="00C43B6A" w:rsidRPr="00D60418" w:rsidRDefault="00C43B6A" w:rsidP="007A47ED">
      <w:pPr>
        <w:widowControl w:val="0"/>
        <w:rPr>
          <w:sz w:val="20"/>
          <w:szCs w:val="20"/>
        </w:rPr>
      </w:pPr>
      <w:r w:rsidRPr="00D60418">
        <w:rPr>
          <w:sz w:val="20"/>
          <w:szCs w:val="20"/>
          <w:lang w:val="es-US"/>
        </w:rPr>
        <w:t>T</w:t>
      </w:r>
      <w:r w:rsidRPr="00D60418">
        <w:rPr>
          <w:rFonts w:hint="eastAsia"/>
          <w:sz w:val="20"/>
          <w:szCs w:val="20"/>
          <w:lang w:val="es-US"/>
        </w:rPr>
        <w:t>ekisuto o fukushuu shite okimasu.</w:t>
      </w:r>
      <w:r w:rsidRPr="00D60418">
        <w:rPr>
          <w:sz w:val="20"/>
          <w:szCs w:val="20"/>
          <w:lang w:val="es-US"/>
        </w:rPr>
        <w:t xml:space="preserve">  </w:t>
      </w:r>
      <w:r w:rsidR="000D263E">
        <w:rPr>
          <w:sz w:val="20"/>
          <w:szCs w:val="20"/>
        </w:rPr>
        <w:t>(cf.</w:t>
      </w:r>
      <w:r w:rsidRPr="00D60418">
        <w:rPr>
          <w:sz w:val="20"/>
          <w:szCs w:val="20"/>
        </w:rPr>
        <w:t xml:space="preserve"> </w:t>
      </w:r>
      <w:r w:rsidRPr="000D263E">
        <w:rPr>
          <w:b/>
          <w:sz w:val="20"/>
          <w:szCs w:val="20"/>
        </w:rPr>
        <w:t>kyookasho</w:t>
      </w:r>
      <w:r w:rsidR="000D263E">
        <w:rPr>
          <w:sz w:val="20"/>
          <w:szCs w:val="20"/>
        </w:rPr>
        <w:t xml:space="preserve"> = </w:t>
      </w:r>
      <w:r w:rsidRPr="00D60418">
        <w:rPr>
          <w:sz w:val="20"/>
          <w:szCs w:val="20"/>
        </w:rPr>
        <w:t xml:space="preserve">textbook;  </w:t>
      </w:r>
      <w:r w:rsidRPr="00D60418">
        <w:rPr>
          <w:i/>
          <w:sz w:val="20"/>
          <w:szCs w:val="20"/>
          <w:u w:val="single"/>
        </w:rPr>
        <w:t>kyooka</w:t>
      </w:r>
      <w:r w:rsidRPr="00D60418">
        <w:rPr>
          <w:i/>
          <w:sz w:val="20"/>
          <w:szCs w:val="20"/>
        </w:rPr>
        <w:t>i [</w:t>
      </w:r>
      <w:r w:rsidRPr="00D60418">
        <w:rPr>
          <w:rFonts w:hint="eastAsia"/>
          <w:i/>
          <w:sz w:val="20"/>
          <w:szCs w:val="20"/>
        </w:rPr>
        <w:t>churches</w:t>
      </w:r>
      <w:r w:rsidRPr="00D60418">
        <w:rPr>
          <w:i/>
          <w:sz w:val="20"/>
          <w:szCs w:val="20"/>
        </w:rPr>
        <w:t xml:space="preserve">], are </w:t>
      </w:r>
      <w:r w:rsidRPr="00D60418">
        <w:rPr>
          <w:i/>
          <w:sz w:val="20"/>
          <w:szCs w:val="20"/>
          <w:u w:val="single"/>
        </w:rPr>
        <w:t>show</w:t>
      </w:r>
      <w:r w:rsidRPr="00D60418">
        <w:rPr>
          <w:i/>
          <w:sz w:val="20"/>
          <w:szCs w:val="20"/>
        </w:rPr>
        <w:t xml:space="preserve">n in art </w:t>
      </w:r>
      <w:r w:rsidRPr="00D60418">
        <w:rPr>
          <w:i/>
          <w:sz w:val="20"/>
          <w:szCs w:val="20"/>
          <w:u w:val="single"/>
        </w:rPr>
        <w:t>textbooks</w:t>
      </w:r>
      <w:r w:rsidRPr="00D60418">
        <w:rPr>
          <w:rFonts w:hint="eastAsia"/>
          <w:sz w:val="20"/>
          <w:szCs w:val="20"/>
        </w:rPr>
        <w:t xml:space="preserve">) </w:t>
      </w:r>
    </w:p>
    <w:p w:rsidR="00C43B6A" w:rsidRPr="00D60418" w:rsidRDefault="00C43B6A" w:rsidP="007A47ED">
      <w:pPr>
        <w:widowControl w:val="0"/>
        <w:rPr>
          <w:sz w:val="20"/>
          <w:szCs w:val="20"/>
        </w:rPr>
      </w:pPr>
      <w:r w:rsidRPr="00D60418">
        <w:rPr>
          <w:sz w:val="20"/>
          <w:szCs w:val="20"/>
        </w:rPr>
        <w:t xml:space="preserve">88.  </w:t>
      </w:r>
      <w:r w:rsidRPr="00D60418">
        <w:rPr>
          <w:rFonts w:hint="eastAsia"/>
          <w:sz w:val="20"/>
          <w:szCs w:val="20"/>
        </w:rPr>
        <w:t>I will listen to the tapes in advance.</w:t>
      </w:r>
    </w:p>
    <w:p w:rsidR="00C43B6A" w:rsidRPr="00D60418" w:rsidRDefault="00C43B6A" w:rsidP="007A47ED">
      <w:pPr>
        <w:widowControl w:val="0"/>
        <w:rPr>
          <w:sz w:val="20"/>
          <w:szCs w:val="20"/>
        </w:rPr>
      </w:pPr>
      <w:r w:rsidRPr="00D60418">
        <w:rPr>
          <w:rFonts w:hint="eastAsia"/>
          <w:sz w:val="20"/>
          <w:szCs w:val="20"/>
        </w:rPr>
        <w:t>テープを聞いておきます。</w:t>
      </w:r>
    </w:p>
    <w:p w:rsidR="00C43B6A" w:rsidRPr="00D60418" w:rsidRDefault="00C43B6A" w:rsidP="007A47ED">
      <w:pPr>
        <w:widowControl w:val="0"/>
        <w:rPr>
          <w:sz w:val="20"/>
          <w:szCs w:val="20"/>
        </w:rPr>
      </w:pPr>
      <w:r w:rsidRPr="00D60418">
        <w:rPr>
          <w:sz w:val="20"/>
          <w:szCs w:val="20"/>
        </w:rPr>
        <w:t>T</w:t>
      </w:r>
      <w:r w:rsidRPr="00D60418">
        <w:rPr>
          <w:rFonts w:hint="eastAsia"/>
          <w:sz w:val="20"/>
          <w:szCs w:val="20"/>
        </w:rPr>
        <w:t>eepu o kiite okimasu.</w:t>
      </w:r>
      <w:r w:rsidRPr="00D60418">
        <w:rPr>
          <w:sz w:val="20"/>
          <w:szCs w:val="20"/>
        </w:rPr>
        <w:tab/>
      </w:r>
    </w:p>
    <w:p w:rsidR="00C43B6A" w:rsidRPr="00D60418" w:rsidRDefault="00C43B6A" w:rsidP="007A47ED">
      <w:pPr>
        <w:widowControl w:val="0"/>
        <w:rPr>
          <w:sz w:val="20"/>
          <w:szCs w:val="20"/>
        </w:rPr>
      </w:pPr>
      <w:r w:rsidRPr="00D60418">
        <w:rPr>
          <w:sz w:val="20"/>
          <w:szCs w:val="20"/>
        </w:rPr>
        <w:lastRenderedPageBreak/>
        <w:t xml:space="preserve">89.  </w:t>
      </w:r>
      <w:r w:rsidRPr="00D60418">
        <w:rPr>
          <w:rFonts w:hint="eastAsia"/>
          <w:sz w:val="20"/>
          <w:szCs w:val="20"/>
        </w:rPr>
        <w:t>I will study kanji in advance.</w:t>
      </w:r>
    </w:p>
    <w:p w:rsidR="00C43B6A" w:rsidRPr="00D60418" w:rsidRDefault="00C43B6A" w:rsidP="007A47ED">
      <w:pPr>
        <w:widowControl w:val="0"/>
        <w:rPr>
          <w:sz w:val="20"/>
          <w:szCs w:val="20"/>
        </w:rPr>
      </w:pPr>
      <w:r w:rsidRPr="00D60418">
        <w:rPr>
          <w:rFonts w:hint="eastAsia"/>
          <w:sz w:val="20"/>
          <w:szCs w:val="20"/>
        </w:rPr>
        <w:t>漢字を勉強しておきます。</w:t>
      </w:r>
    </w:p>
    <w:p w:rsidR="00C43B6A" w:rsidRPr="00D60418" w:rsidRDefault="00C43B6A" w:rsidP="007A47ED">
      <w:pPr>
        <w:widowControl w:val="0"/>
        <w:rPr>
          <w:b/>
          <w:sz w:val="20"/>
          <w:szCs w:val="20"/>
        </w:rPr>
      </w:pPr>
      <w:r w:rsidRPr="00D60418">
        <w:rPr>
          <w:sz w:val="20"/>
          <w:szCs w:val="20"/>
        </w:rPr>
        <w:t>K</w:t>
      </w:r>
      <w:r w:rsidRPr="00D60418">
        <w:rPr>
          <w:rFonts w:hint="eastAsia"/>
          <w:sz w:val="20"/>
          <w:szCs w:val="20"/>
        </w:rPr>
        <w:t xml:space="preserve">anji o benkyoo shite okimasu. </w:t>
      </w:r>
      <w:r w:rsidRPr="00D60418">
        <w:rPr>
          <w:sz w:val="20"/>
          <w:szCs w:val="20"/>
        </w:rPr>
        <w:tab/>
      </w:r>
    </w:p>
    <w:p w:rsidR="00C43B6A" w:rsidRPr="00530495" w:rsidRDefault="00C43B6A" w:rsidP="007A47ED">
      <w:pPr>
        <w:widowControl w:val="0"/>
        <w:rPr>
          <w:sz w:val="20"/>
          <w:szCs w:val="20"/>
        </w:rPr>
      </w:pPr>
      <w:r w:rsidRPr="00D60418">
        <w:rPr>
          <w:sz w:val="20"/>
          <w:szCs w:val="20"/>
        </w:rPr>
        <w:t xml:space="preserve">90. </w:t>
      </w:r>
      <w:r w:rsidRPr="00D60418">
        <w:rPr>
          <w:b/>
          <w:sz w:val="20"/>
          <w:szCs w:val="20"/>
        </w:rPr>
        <w:t xml:space="preserve"> </w:t>
      </w:r>
      <w:r w:rsidRPr="00530495">
        <w:rPr>
          <w:sz w:val="20"/>
          <w:szCs w:val="20"/>
        </w:rPr>
        <w:t>Which form of the verb can be used as an adverb?</w:t>
      </w:r>
    </w:p>
    <w:p w:rsidR="00C43B6A" w:rsidRPr="00530495" w:rsidRDefault="00C43B6A" w:rsidP="007A47ED">
      <w:pPr>
        <w:widowControl w:val="0"/>
        <w:rPr>
          <w:sz w:val="20"/>
          <w:szCs w:val="20"/>
        </w:rPr>
      </w:pPr>
      <w:r w:rsidRPr="00530495">
        <w:rPr>
          <w:sz w:val="20"/>
          <w:szCs w:val="20"/>
        </w:rPr>
        <w:t>The te or de form</w:t>
      </w:r>
    </w:p>
    <w:p w:rsidR="00C43B6A" w:rsidRPr="00D60418" w:rsidRDefault="00C43B6A" w:rsidP="007A47ED">
      <w:pPr>
        <w:widowControl w:val="0"/>
        <w:rPr>
          <w:sz w:val="20"/>
          <w:szCs w:val="20"/>
        </w:rPr>
      </w:pPr>
      <w:r w:rsidRPr="00D60418">
        <w:rPr>
          <w:sz w:val="20"/>
          <w:szCs w:val="20"/>
        </w:rPr>
        <w:t>91.  Riding by train, let’s go, meaning ‘l</w:t>
      </w:r>
      <w:r w:rsidRPr="00D60418">
        <w:rPr>
          <w:rFonts w:hint="eastAsia"/>
          <w:sz w:val="20"/>
          <w:szCs w:val="20"/>
        </w:rPr>
        <w:t>et's go riding by train.</w:t>
      </w:r>
      <w:r w:rsidRPr="00D60418">
        <w:rPr>
          <w:sz w:val="20"/>
          <w:szCs w:val="20"/>
        </w:rPr>
        <w:t>’</w:t>
      </w:r>
      <w:r w:rsidRPr="00D60418">
        <w:rPr>
          <w:sz w:val="20"/>
          <w:szCs w:val="20"/>
        </w:rPr>
        <w:tab/>
      </w:r>
    </w:p>
    <w:p w:rsidR="00C43B6A" w:rsidRPr="00D60418" w:rsidRDefault="00C43B6A" w:rsidP="007A47ED">
      <w:pPr>
        <w:widowControl w:val="0"/>
        <w:rPr>
          <w:sz w:val="20"/>
          <w:szCs w:val="20"/>
        </w:rPr>
      </w:pPr>
      <w:r w:rsidRPr="00D60418">
        <w:rPr>
          <w:rFonts w:hint="eastAsia"/>
          <w:sz w:val="20"/>
          <w:szCs w:val="20"/>
        </w:rPr>
        <w:t>電車に乗って行きましょう。</w:t>
      </w:r>
      <w:r w:rsidRPr="00D60418">
        <w:rPr>
          <w:sz w:val="20"/>
          <w:szCs w:val="20"/>
        </w:rPr>
        <w:tab/>
      </w:r>
      <w:r w:rsidRPr="00D60418">
        <w:rPr>
          <w:sz w:val="20"/>
          <w:szCs w:val="20"/>
        </w:rPr>
        <w:tab/>
      </w:r>
    </w:p>
    <w:p w:rsidR="00C43B6A" w:rsidRPr="00D60418" w:rsidRDefault="00C43B6A" w:rsidP="007A47ED">
      <w:pPr>
        <w:widowControl w:val="0"/>
        <w:rPr>
          <w:sz w:val="20"/>
          <w:szCs w:val="20"/>
        </w:rPr>
      </w:pPr>
      <w:r w:rsidRPr="00D60418">
        <w:rPr>
          <w:sz w:val="20"/>
          <w:szCs w:val="20"/>
        </w:rPr>
        <w:t>D</w:t>
      </w:r>
      <w:r w:rsidRPr="00D60418">
        <w:rPr>
          <w:rFonts w:hint="eastAsia"/>
          <w:sz w:val="20"/>
          <w:szCs w:val="20"/>
        </w:rPr>
        <w:t xml:space="preserve">ensha ni notte ikimashoo.  (from </w:t>
      </w:r>
      <w:r w:rsidRPr="000D263E">
        <w:rPr>
          <w:rFonts w:hint="eastAsia"/>
          <w:b/>
          <w:sz w:val="20"/>
          <w:szCs w:val="20"/>
        </w:rPr>
        <w:t>noru</w:t>
      </w:r>
      <w:r w:rsidRPr="00D60418">
        <w:rPr>
          <w:rFonts w:hint="eastAsia"/>
          <w:sz w:val="20"/>
          <w:szCs w:val="20"/>
        </w:rPr>
        <w:t>)</w:t>
      </w:r>
    </w:p>
    <w:p w:rsidR="00C43B6A" w:rsidRPr="00D60418" w:rsidRDefault="00C43B6A" w:rsidP="007A47ED">
      <w:pPr>
        <w:widowControl w:val="0"/>
        <w:rPr>
          <w:sz w:val="20"/>
          <w:szCs w:val="20"/>
        </w:rPr>
      </w:pPr>
      <w:r w:rsidRPr="00D60418">
        <w:rPr>
          <w:sz w:val="20"/>
          <w:szCs w:val="20"/>
        </w:rPr>
        <w:t xml:space="preserve">92.  </w:t>
      </w:r>
      <w:r w:rsidRPr="00D60418">
        <w:rPr>
          <w:rFonts w:hint="eastAsia"/>
          <w:sz w:val="20"/>
          <w:szCs w:val="20"/>
        </w:rPr>
        <w:t xml:space="preserve">We went running </w:t>
      </w:r>
      <w:r w:rsidR="002A175C">
        <w:rPr>
          <w:sz w:val="20"/>
          <w:szCs w:val="20"/>
        </w:rPr>
        <w:t>until</w:t>
      </w:r>
      <w:r w:rsidRPr="00D60418">
        <w:rPr>
          <w:rFonts w:hint="eastAsia"/>
          <w:sz w:val="20"/>
          <w:szCs w:val="20"/>
        </w:rPr>
        <w:t xml:space="preserve"> the station.</w:t>
      </w:r>
    </w:p>
    <w:p w:rsidR="00C43B6A" w:rsidRPr="00D60418" w:rsidRDefault="00C43B6A" w:rsidP="007A47ED">
      <w:pPr>
        <w:widowControl w:val="0"/>
        <w:rPr>
          <w:sz w:val="20"/>
          <w:szCs w:val="20"/>
        </w:rPr>
      </w:pPr>
      <w:r w:rsidRPr="00D60418">
        <w:rPr>
          <w:rFonts w:hint="eastAsia"/>
          <w:sz w:val="20"/>
          <w:szCs w:val="20"/>
        </w:rPr>
        <w:t>駅まで走って行きました。</w:t>
      </w:r>
    </w:p>
    <w:p w:rsidR="00C43B6A" w:rsidRPr="00D60418" w:rsidRDefault="00C43B6A" w:rsidP="007A47ED">
      <w:pPr>
        <w:widowControl w:val="0"/>
        <w:rPr>
          <w:sz w:val="20"/>
          <w:szCs w:val="20"/>
        </w:rPr>
      </w:pPr>
      <w:r w:rsidRPr="00D60418">
        <w:rPr>
          <w:sz w:val="20"/>
          <w:szCs w:val="20"/>
        </w:rPr>
        <w:t>E</w:t>
      </w:r>
      <w:r w:rsidRPr="00D60418">
        <w:rPr>
          <w:rFonts w:hint="eastAsia"/>
          <w:sz w:val="20"/>
          <w:szCs w:val="20"/>
        </w:rPr>
        <w:t xml:space="preserve">ki made hashitte ikimashita.  (from </w:t>
      </w:r>
      <w:r w:rsidRPr="000D263E">
        <w:rPr>
          <w:rFonts w:hint="eastAsia"/>
          <w:b/>
          <w:sz w:val="20"/>
          <w:szCs w:val="20"/>
        </w:rPr>
        <w:t>hashiru</w:t>
      </w:r>
      <w:r w:rsidRPr="00D60418">
        <w:rPr>
          <w:rFonts w:hint="eastAsia"/>
          <w:sz w:val="20"/>
          <w:szCs w:val="20"/>
        </w:rPr>
        <w:t>)</w:t>
      </w:r>
    </w:p>
    <w:p w:rsidR="00C43B6A" w:rsidRPr="00D60418" w:rsidRDefault="00C43B6A" w:rsidP="007A47ED">
      <w:pPr>
        <w:widowControl w:val="0"/>
        <w:rPr>
          <w:sz w:val="20"/>
          <w:szCs w:val="20"/>
        </w:rPr>
      </w:pPr>
      <w:r w:rsidRPr="00D60418">
        <w:rPr>
          <w:sz w:val="20"/>
          <w:szCs w:val="20"/>
        </w:rPr>
        <w:t xml:space="preserve">93.  </w:t>
      </w:r>
      <w:r w:rsidRPr="00D60418">
        <w:rPr>
          <w:rFonts w:hint="eastAsia"/>
          <w:sz w:val="20"/>
          <w:szCs w:val="20"/>
        </w:rPr>
        <w:t xml:space="preserve">I'll copy it hurriedly.  </w:t>
      </w:r>
    </w:p>
    <w:p w:rsidR="00C43B6A" w:rsidRPr="00D60418" w:rsidRDefault="00C43B6A" w:rsidP="007A47ED">
      <w:pPr>
        <w:widowControl w:val="0"/>
        <w:rPr>
          <w:sz w:val="20"/>
          <w:szCs w:val="20"/>
        </w:rPr>
      </w:pPr>
      <w:r w:rsidRPr="00D60418">
        <w:rPr>
          <w:rFonts w:hint="eastAsia"/>
          <w:sz w:val="20"/>
          <w:szCs w:val="20"/>
        </w:rPr>
        <w:t>急いでコピーします。</w:t>
      </w:r>
    </w:p>
    <w:p w:rsidR="00C43B6A" w:rsidRPr="00D60418" w:rsidRDefault="00C43B6A" w:rsidP="007A47ED">
      <w:pPr>
        <w:widowControl w:val="0"/>
        <w:rPr>
          <w:sz w:val="20"/>
          <w:szCs w:val="20"/>
        </w:rPr>
      </w:pPr>
      <w:r w:rsidRPr="00D60418">
        <w:rPr>
          <w:sz w:val="20"/>
          <w:szCs w:val="20"/>
        </w:rPr>
        <w:t>I</w:t>
      </w:r>
      <w:r w:rsidRPr="00D60418">
        <w:rPr>
          <w:rFonts w:hint="eastAsia"/>
          <w:sz w:val="20"/>
          <w:szCs w:val="20"/>
        </w:rPr>
        <w:t xml:space="preserve">soide kopii shimasu.  (from </w:t>
      </w:r>
      <w:r w:rsidRPr="000D263E">
        <w:rPr>
          <w:rFonts w:hint="eastAsia"/>
          <w:b/>
          <w:sz w:val="20"/>
          <w:szCs w:val="20"/>
        </w:rPr>
        <w:t>isogu</w:t>
      </w:r>
      <w:r w:rsidRPr="00D60418">
        <w:rPr>
          <w:rFonts w:hint="eastAsia"/>
          <w:sz w:val="20"/>
          <w:szCs w:val="20"/>
        </w:rPr>
        <w:t>)</w:t>
      </w:r>
    </w:p>
    <w:p w:rsidR="00C43B6A" w:rsidRPr="00D60418" w:rsidRDefault="00C43B6A" w:rsidP="007A47ED">
      <w:pPr>
        <w:widowControl w:val="0"/>
        <w:rPr>
          <w:sz w:val="20"/>
          <w:szCs w:val="20"/>
        </w:rPr>
      </w:pPr>
      <w:r w:rsidRPr="00D60418">
        <w:rPr>
          <w:sz w:val="20"/>
          <w:szCs w:val="20"/>
        </w:rPr>
        <w:t xml:space="preserve">94.  </w:t>
      </w:r>
      <w:r w:rsidRPr="00D60418">
        <w:rPr>
          <w:rFonts w:hint="eastAsia"/>
          <w:sz w:val="20"/>
          <w:szCs w:val="20"/>
        </w:rPr>
        <w:t xml:space="preserve">I'll visit you </w:t>
      </w:r>
      <w:r w:rsidRPr="00D60418">
        <w:rPr>
          <w:sz w:val="20"/>
          <w:szCs w:val="20"/>
        </w:rPr>
        <w:t xml:space="preserve">delightedly, meaning </w:t>
      </w:r>
      <w:r w:rsidRPr="00D60418">
        <w:rPr>
          <w:rFonts w:hint="eastAsia"/>
          <w:sz w:val="20"/>
          <w:szCs w:val="20"/>
        </w:rPr>
        <w:t>with pleasure.</w:t>
      </w:r>
      <w:r w:rsidRPr="00D60418">
        <w:rPr>
          <w:sz w:val="20"/>
          <w:szCs w:val="20"/>
        </w:rPr>
        <w:t xml:space="preserve">  You is understood.  Use ukagau.  </w:t>
      </w:r>
    </w:p>
    <w:p w:rsidR="00C43B6A" w:rsidRPr="00D60418" w:rsidRDefault="00C43B6A" w:rsidP="007A47ED">
      <w:pPr>
        <w:widowControl w:val="0"/>
        <w:rPr>
          <w:sz w:val="20"/>
          <w:szCs w:val="20"/>
        </w:rPr>
      </w:pPr>
      <w:r w:rsidRPr="00D60418">
        <w:rPr>
          <w:rFonts w:hint="eastAsia"/>
          <w:sz w:val="20"/>
          <w:szCs w:val="20"/>
        </w:rPr>
        <w:t>喜んで伺います。</w:t>
      </w:r>
      <w:r w:rsidRPr="00D60418">
        <w:rPr>
          <w:sz w:val="20"/>
          <w:szCs w:val="20"/>
        </w:rPr>
        <w:tab/>
      </w:r>
      <w:r w:rsidRPr="00D60418">
        <w:rPr>
          <w:sz w:val="20"/>
          <w:szCs w:val="20"/>
        </w:rPr>
        <w:tab/>
      </w:r>
    </w:p>
    <w:p w:rsidR="00C43B6A" w:rsidRPr="00D60418" w:rsidRDefault="00C43B6A" w:rsidP="007A47ED">
      <w:pPr>
        <w:widowControl w:val="0"/>
        <w:rPr>
          <w:sz w:val="20"/>
          <w:szCs w:val="20"/>
        </w:rPr>
      </w:pPr>
      <w:r w:rsidRPr="00D60418">
        <w:rPr>
          <w:sz w:val="20"/>
          <w:szCs w:val="20"/>
        </w:rPr>
        <w:t>Y</w:t>
      </w:r>
      <w:r w:rsidRPr="00D60418">
        <w:rPr>
          <w:rFonts w:hint="eastAsia"/>
          <w:sz w:val="20"/>
          <w:szCs w:val="20"/>
        </w:rPr>
        <w:t xml:space="preserve">orokonde ukagaimasu.  (from </w:t>
      </w:r>
      <w:r w:rsidRPr="000D263E">
        <w:rPr>
          <w:rFonts w:hint="eastAsia"/>
          <w:b/>
          <w:sz w:val="20"/>
          <w:szCs w:val="20"/>
        </w:rPr>
        <w:t>yorokobu</w:t>
      </w:r>
      <w:r w:rsidR="000D263E">
        <w:rPr>
          <w:sz w:val="20"/>
          <w:szCs w:val="20"/>
        </w:rPr>
        <w:t>;</w:t>
      </w:r>
      <w:r w:rsidR="000D263E">
        <w:rPr>
          <w:rFonts w:hint="eastAsia"/>
          <w:sz w:val="20"/>
          <w:szCs w:val="20"/>
        </w:rPr>
        <w:t xml:space="preserve"> ukagau</w:t>
      </w:r>
      <w:r w:rsidR="000D263E">
        <w:rPr>
          <w:sz w:val="20"/>
          <w:szCs w:val="20"/>
        </w:rPr>
        <w:t xml:space="preserve"> =</w:t>
      </w:r>
      <w:r w:rsidRPr="00D60418">
        <w:rPr>
          <w:rFonts w:hint="eastAsia"/>
          <w:sz w:val="20"/>
          <w:szCs w:val="20"/>
        </w:rPr>
        <w:t xml:space="preserve"> humble form of </w:t>
      </w:r>
      <w:r w:rsidR="000D263E">
        <w:rPr>
          <w:sz w:val="20"/>
          <w:szCs w:val="20"/>
        </w:rPr>
        <w:t xml:space="preserve">‘to </w:t>
      </w:r>
      <w:r w:rsidRPr="00D60418">
        <w:rPr>
          <w:rFonts w:hint="eastAsia"/>
          <w:sz w:val="20"/>
          <w:szCs w:val="20"/>
        </w:rPr>
        <w:t>visit</w:t>
      </w:r>
      <w:r w:rsidR="000D263E">
        <w:rPr>
          <w:sz w:val="20"/>
          <w:szCs w:val="20"/>
        </w:rPr>
        <w:t>’</w:t>
      </w:r>
      <w:r w:rsidRPr="00D60418">
        <w:rPr>
          <w:rFonts w:hint="eastAsia"/>
          <w:sz w:val="20"/>
          <w:szCs w:val="20"/>
        </w:rPr>
        <w:t>)</w:t>
      </w:r>
      <w:r w:rsidRPr="00D60418">
        <w:rPr>
          <w:sz w:val="20"/>
          <w:szCs w:val="20"/>
        </w:rPr>
        <w:t xml:space="preserve"> </w:t>
      </w:r>
      <w:r w:rsidRPr="00D60418">
        <w:rPr>
          <w:rFonts w:hint="eastAsia"/>
          <w:sz w:val="20"/>
          <w:szCs w:val="20"/>
        </w:rPr>
        <w:t>(</w:t>
      </w:r>
      <w:r w:rsidRPr="00D60418">
        <w:rPr>
          <w:rFonts w:hint="eastAsia"/>
          <w:i/>
          <w:sz w:val="20"/>
          <w:szCs w:val="20"/>
          <w:u w:val="single"/>
        </w:rPr>
        <w:t>visit</w:t>
      </w:r>
      <w:r w:rsidRPr="00D60418">
        <w:rPr>
          <w:rFonts w:hint="eastAsia"/>
          <w:i/>
          <w:sz w:val="20"/>
          <w:szCs w:val="20"/>
        </w:rPr>
        <w:t xml:space="preserve"> </w:t>
      </w:r>
      <w:r w:rsidRPr="00D60418">
        <w:rPr>
          <w:rFonts w:hint="eastAsia"/>
          <w:i/>
          <w:sz w:val="20"/>
          <w:szCs w:val="20"/>
          <w:u w:val="single"/>
        </w:rPr>
        <w:t>UK</w:t>
      </w:r>
      <w:r w:rsidRPr="00D60418">
        <w:rPr>
          <w:rFonts w:hint="eastAsia"/>
          <w:i/>
          <w:sz w:val="20"/>
          <w:szCs w:val="20"/>
        </w:rPr>
        <w:t xml:space="preserve"> and </w:t>
      </w:r>
      <w:r w:rsidRPr="00D60418">
        <w:rPr>
          <w:i/>
          <w:sz w:val="20"/>
          <w:szCs w:val="20"/>
          <w:u w:val="single"/>
        </w:rPr>
        <w:t>ag</w:t>
      </w:r>
      <w:r w:rsidRPr="00D60418">
        <w:rPr>
          <w:i/>
          <w:sz w:val="20"/>
          <w:szCs w:val="20"/>
        </w:rPr>
        <w:t xml:space="preserve">ain </w:t>
      </w:r>
      <w:r w:rsidRPr="00D60418">
        <w:rPr>
          <w:i/>
          <w:sz w:val="20"/>
          <w:szCs w:val="20"/>
          <w:u w:val="single"/>
        </w:rPr>
        <w:t>au</w:t>
      </w:r>
      <w:r w:rsidRPr="00D60418">
        <w:rPr>
          <w:i/>
          <w:sz w:val="20"/>
          <w:szCs w:val="20"/>
        </w:rPr>
        <w:t xml:space="preserve"> [</w:t>
      </w:r>
      <w:r w:rsidRPr="00D60418">
        <w:rPr>
          <w:rFonts w:hint="eastAsia"/>
          <w:i/>
          <w:sz w:val="20"/>
          <w:szCs w:val="20"/>
        </w:rPr>
        <w:t>meet</w:t>
      </w:r>
      <w:r w:rsidRPr="00D60418">
        <w:rPr>
          <w:i/>
          <w:sz w:val="20"/>
          <w:szCs w:val="20"/>
        </w:rPr>
        <w:t>]</w:t>
      </w:r>
      <w:r w:rsidRPr="00D60418">
        <w:rPr>
          <w:rFonts w:hint="eastAsia"/>
          <w:sz w:val="20"/>
          <w:szCs w:val="20"/>
        </w:rPr>
        <w:t>)</w:t>
      </w:r>
      <w:r w:rsidRPr="00D60418">
        <w:rPr>
          <w:sz w:val="20"/>
          <w:szCs w:val="20"/>
        </w:rPr>
        <w:t xml:space="preserve">  (cf. </w:t>
      </w:r>
      <w:r w:rsidRPr="000D263E">
        <w:rPr>
          <w:b/>
          <w:sz w:val="20"/>
          <w:szCs w:val="20"/>
        </w:rPr>
        <w:t>tazuneru</w:t>
      </w:r>
      <w:r w:rsidRPr="00D60418">
        <w:rPr>
          <w:sz w:val="20"/>
          <w:szCs w:val="20"/>
        </w:rPr>
        <w:t xml:space="preserve">, a less humble form of visit;  </w:t>
      </w:r>
      <w:r w:rsidRPr="000D263E">
        <w:rPr>
          <w:i/>
          <w:sz w:val="20"/>
          <w:szCs w:val="20"/>
        </w:rPr>
        <w:t>not</w:t>
      </w:r>
      <w:r w:rsidRPr="00D60418">
        <w:rPr>
          <w:sz w:val="20"/>
          <w:szCs w:val="20"/>
        </w:rPr>
        <w:t xml:space="preserve"> OK to substitute tazunemasu for ukagaimasu here;  it would sound like </w:t>
      </w:r>
      <w:r w:rsidR="000D263E">
        <w:rPr>
          <w:sz w:val="20"/>
          <w:szCs w:val="20"/>
        </w:rPr>
        <w:t>you were saying ‘I will ask you,</w:t>
      </w:r>
      <w:r w:rsidRPr="00D60418">
        <w:rPr>
          <w:sz w:val="20"/>
          <w:szCs w:val="20"/>
        </w:rPr>
        <w:t>’</w:t>
      </w:r>
      <w:r w:rsidR="000D263E">
        <w:rPr>
          <w:sz w:val="20"/>
          <w:szCs w:val="20"/>
        </w:rPr>
        <w:t xml:space="preserve"> since tazuneru also = to ask</w:t>
      </w:r>
      <w:r w:rsidRPr="00D60418">
        <w:rPr>
          <w:sz w:val="20"/>
          <w:szCs w:val="20"/>
        </w:rPr>
        <w:t xml:space="preserve">) </w:t>
      </w:r>
    </w:p>
    <w:p w:rsidR="00C43B6A" w:rsidRPr="00D60418" w:rsidRDefault="00C43B6A" w:rsidP="007A47ED">
      <w:pPr>
        <w:widowControl w:val="0"/>
        <w:rPr>
          <w:sz w:val="20"/>
          <w:szCs w:val="20"/>
        </w:rPr>
      </w:pPr>
      <w:r w:rsidRPr="00D60418">
        <w:rPr>
          <w:sz w:val="20"/>
          <w:szCs w:val="20"/>
        </w:rPr>
        <w:t xml:space="preserve">95.  </w:t>
      </w:r>
      <w:r w:rsidRPr="00D60418">
        <w:rPr>
          <w:rFonts w:hint="eastAsia"/>
          <w:sz w:val="20"/>
          <w:szCs w:val="20"/>
        </w:rPr>
        <w:t xml:space="preserve">Since I overslept, I left home in a frenzy.  </w:t>
      </w:r>
      <w:r w:rsidRPr="00D60418">
        <w:rPr>
          <w:sz w:val="20"/>
          <w:szCs w:val="20"/>
        </w:rPr>
        <w:t>Use node.</w:t>
      </w:r>
    </w:p>
    <w:p w:rsidR="00C43B6A" w:rsidRPr="00D60418" w:rsidRDefault="00C43B6A" w:rsidP="007A47ED">
      <w:pPr>
        <w:widowControl w:val="0"/>
        <w:rPr>
          <w:sz w:val="20"/>
          <w:szCs w:val="20"/>
        </w:rPr>
      </w:pPr>
      <w:r w:rsidRPr="00D60418">
        <w:rPr>
          <w:rFonts w:hint="eastAsia"/>
          <w:sz w:val="20"/>
          <w:szCs w:val="20"/>
        </w:rPr>
        <w:t>寝坊したのであわてて家を出ました。</w:t>
      </w:r>
    </w:p>
    <w:p w:rsidR="00C43B6A" w:rsidRPr="00D60418" w:rsidRDefault="00C43B6A" w:rsidP="007A47ED">
      <w:pPr>
        <w:widowControl w:val="0"/>
        <w:rPr>
          <w:sz w:val="20"/>
          <w:szCs w:val="20"/>
        </w:rPr>
      </w:pPr>
      <w:r w:rsidRPr="00D60418">
        <w:rPr>
          <w:sz w:val="20"/>
          <w:szCs w:val="20"/>
          <w:lang w:val="es-US"/>
        </w:rPr>
        <w:t>N</w:t>
      </w:r>
      <w:r w:rsidRPr="00D60418">
        <w:rPr>
          <w:rFonts w:hint="eastAsia"/>
          <w:sz w:val="20"/>
          <w:szCs w:val="20"/>
          <w:lang w:val="es-US"/>
        </w:rPr>
        <w:t xml:space="preserve">ebooshita node awatete uchi o demashita.  </w:t>
      </w:r>
      <w:r w:rsidRPr="00D60418">
        <w:rPr>
          <w:rFonts w:hint="eastAsia"/>
          <w:sz w:val="20"/>
          <w:szCs w:val="20"/>
        </w:rPr>
        <w:t xml:space="preserve">(from </w:t>
      </w:r>
      <w:r w:rsidRPr="009D3AEA">
        <w:rPr>
          <w:rFonts w:hint="eastAsia"/>
          <w:b/>
          <w:sz w:val="20"/>
          <w:szCs w:val="20"/>
        </w:rPr>
        <w:t>neboo</w:t>
      </w:r>
      <w:r w:rsidRPr="009D3AEA">
        <w:rPr>
          <w:b/>
          <w:sz w:val="20"/>
          <w:szCs w:val="20"/>
        </w:rPr>
        <w:t xml:space="preserve"> suru</w:t>
      </w:r>
      <w:r w:rsidR="009D3AEA" w:rsidRPr="009D3AEA">
        <w:rPr>
          <w:b/>
          <w:sz w:val="20"/>
          <w:szCs w:val="20"/>
        </w:rPr>
        <w:t xml:space="preserve"> </w:t>
      </w:r>
      <w:r w:rsidR="009D3AEA">
        <w:rPr>
          <w:sz w:val="20"/>
          <w:szCs w:val="20"/>
        </w:rPr>
        <w:t>=</w:t>
      </w:r>
      <w:r w:rsidRPr="00D60418">
        <w:rPr>
          <w:rFonts w:hint="eastAsia"/>
          <w:sz w:val="20"/>
          <w:szCs w:val="20"/>
        </w:rPr>
        <w:t xml:space="preserve"> to oversleep;  </w:t>
      </w:r>
      <w:r w:rsidRPr="009D3AEA">
        <w:rPr>
          <w:rFonts w:hint="eastAsia"/>
          <w:b/>
          <w:sz w:val="20"/>
          <w:szCs w:val="20"/>
        </w:rPr>
        <w:t>awateru</w:t>
      </w:r>
      <w:r w:rsidR="009D3AEA">
        <w:rPr>
          <w:sz w:val="20"/>
          <w:szCs w:val="20"/>
        </w:rPr>
        <w:t xml:space="preserve"> =</w:t>
      </w:r>
      <w:r w:rsidRPr="00D60418">
        <w:rPr>
          <w:rFonts w:hint="eastAsia"/>
          <w:sz w:val="20"/>
          <w:szCs w:val="20"/>
        </w:rPr>
        <w:t xml:space="preserve"> to act in a frenzy)</w:t>
      </w:r>
      <w:r w:rsidRPr="00D60418">
        <w:rPr>
          <w:sz w:val="20"/>
          <w:szCs w:val="20"/>
        </w:rPr>
        <w:t xml:space="preserve"> </w:t>
      </w:r>
      <w:r w:rsidRPr="00D60418">
        <w:rPr>
          <w:rFonts w:hint="eastAsia"/>
          <w:sz w:val="20"/>
          <w:szCs w:val="20"/>
        </w:rPr>
        <w:t>(</w:t>
      </w:r>
      <w:r w:rsidRPr="00D60418">
        <w:rPr>
          <w:i/>
          <w:sz w:val="20"/>
          <w:szCs w:val="20"/>
          <w:u w:val="single"/>
        </w:rPr>
        <w:t>ne</w:t>
      </w:r>
      <w:r w:rsidRPr="00D60418">
        <w:rPr>
          <w:i/>
          <w:sz w:val="20"/>
          <w:szCs w:val="20"/>
        </w:rPr>
        <w:t>ru [</w:t>
      </w:r>
      <w:r w:rsidRPr="00D60418">
        <w:rPr>
          <w:rFonts w:hint="eastAsia"/>
          <w:i/>
          <w:sz w:val="20"/>
          <w:szCs w:val="20"/>
        </w:rPr>
        <w:t>sleep</w:t>
      </w:r>
      <w:r w:rsidRPr="00D60418">
        <w:rPr>
          <w:i/>
          <w:sz w:val="20"/>
          <w:szCs w:val="20"/>
        </w:rPr>
        <w:t>]</w:t>
      </w:r>
      <w:r w:rsidRPr="00D60418">
        <w:rPr>
          <w:rFonts w:hint="eastAsia"/>
          <w:i/>
          <w:sz w:val="20"/>
          <w:szCs w:val="20"/>
        </w:rPr>
        <w:t xml:space="preserve"> was </w:t>
      </w:r>
      <w:r w:rsidRPr="00D60418">
        <w:rPr>
          <w:rFonts w:hint="eastAsia"/>
          <w:i/>
          <w:sz w:val="20"/>
          <w:szCs w:val="20"/>
          <w:u w:val="single"/>
        </w:rPr>
        <w:t>bo</w:t>
      </w:r>
      <w:r w:rsidRPr="00D60418">
        <w:rPr>
          <w:rFonts w:hint="eastAsia"/>
          <w:i/>
          <w:sz w:val="20"/>
          <w:szCs w:val="20"/>
        </w:rPr>
        <w:t>ring so I overslept</w:t>
      </w:r>
      <w:r w:rsidRPr="00D60418">
        <w:rPr>
          <w:rFonts w:hint="eastAsia"/>
          <w:sz w:val="20"/>
          <w:szCs w:val="20"/>
        </w:rPr>
        <w:t>) (</w:t>
      </w:r>
      <w:r w:rsidRPr="00D60418">
        <w:rPr>
          <w:rFonts w:hint="eastAsia"/>
          <w:i/>
          <w:sz w:val="20"/>
          <w:szCs w:val="20"/>
          <w:u w:val="single"/>
        </w:rPr>
        <w:t>awa</w:t>
      </w:r>
      <w:r w:rsidRPr="00D60418">
        <w:rPr>
          <w:rFonts w:hint="eastAsia"/>
          <w:i/>
          <w:sz w:val="20"/>
          <w:szCs w:val="20"/>
        </w:rPr>
        <w:t xml:space="preserve">kened by a </w:t>
      </w:r>
      <w:r w:rsidRPr="00D60418">
        <w:rPr>
          <w:rFonts w:hint="eastAsia"/>
          <w:i/>
          <w:sz w:val="20"/>
          <w:szCs w:val="20"/>
          <w:u w:val="single"/>
        </w:rPr>
        <w:t>ter</w:t>
      </w:r>
      <w:r w:rsidRPr="00D60418">
        <w:rPr>
          <w:rFonts w:hint="eastAsia"/>
          <w:i/>
          <w:sz w:val="20"/>
          <w:szCs w:val="20"/>
        </w:rPr>
        <w:t xml:space="preserve">rorist, I was in a </w:t>
      </w:r>
      <w:r w:rsidRPr="00D60418">
        <w:rPr>
          <w:rFonts w:hint="eastAsia"/>
          <w:i/>
          <w:sz w:val="20"/>
          <w:szCs w:val="20"/>
          <w:u w:val="single"/>
        </w:rPr>
        <w:t>frenzy</w:t>
      </w:r>
      <w:r w:rsidRPr="00D60418">
        <w:rPr>
          <w:rFonts w:hint="eastAsia"/>
          <w:sz w:val="20"/>
          <w:szCs w:val="20"/>
        </w:rPr>
        <w:t>)</w:t>
      </w:r>
    </w:p>
    <w:p w:rsidR="00C43B6A" w:rsidRPr="00D60418" w:rsidRDefault="00C43B6A" w:rsidP="007A47ED">
      <w:pPr>
        <w:widowControl w:val="0"/>
        <w:rPr>
          <w:sz w:val="20"/>
          <w:szCs w:val="20"/>
          <w:lang w:val="es-US"/>
        </w:rPr>
      </w:pPr>
      <w:r w:rsidRPr="00D60418">
        <w:rPr>
          <w:sz w:val="20"/>
          <w:szCs w:val="20"/>
        </w:rPr>
        <w:t xml:space="preserve">96.  </w:t>
      </w:r>
      <w:r w:rsidRPr="00D60418">
        <w:rPr>
          <w:rFonts w:hint="eastAsia"/>
          <w:sz w:val="20"/>
          <w:szCs w:val="20"/>
        </w:rPr>
        <w:t xml:space="preserve">Since the movie theater was crowded, I watched the movie standing up.  </w:t>
      </w:r>
      <w:r w:rsidRPr="00D60418">
        <w:rPr>
          <w:sz w:val="20"/>
          <w:szCs w:val="20"/>
          <w:lang w:val="es-US"/>
        </w:rPr>
        <w:t xml:space="preserve">Use node.  </w:t>
      </w:r>
    </w:p>
    <w:p w:rsidR="00C43B6A" w:rsidRPr="00D60418" w:rsidRDefault="00C43B6A" w:rsidP="007A47ED">
      <w:pPr>
        <w:widowControl w:val="0"/>
        <w:rPr>
          <w:sz w:val="20"/>
          <w:szCs w:val="20"/>
          <w:lang w:val="es-US"/>
        </w:rPr>
      </w:pPr>
      <w:r w:rsidRPr="00D60418">
        <w:rPr>
          <w:rFonts w:hint="eastAsia"/>
          <w:sz w:val="20"/>
          <w:szCs w:val="20"/>
          <w:lang w:val="es-US"/>
        </w:rPr>
        <w:t>映画館が込んでいたので映画を立って見ました。</w:t>
      </w:r>
    </w:p>
    <w:p w:rsidR="00C43B6A" w:rsidRPr="00D60418" w:rsidRDefault="00C43B6A" w:rsidP="007A47ED">
      <w:pPr>
        <w:widowControl w:val="0"/>
        <w:rPr>
          <w:sz w:val="20"/>
          <w:szCs w:val="20"/>
        </w:rPr>
      </w:pPr>
      <w:r w:rsidRPr="00D60418">
        <w:rPr>
          <w:sz w:val="20"/>
          <w:szCs w:val="20"/>
          <w:lang w:val="es-US"/>
        </w:rPr>
        <w:t>E</w:t>
      </w:r>
      <w:r w:rsidRPr="00D60418">
        <w:rPr>
          <w:rFonts w:hint="eastAsia"/>
          <w:sz w:val="20"/>
          <w:szCs w:val="20"/>
          <w:lang w:val="es-US"/>
        </w:rPr>
        <w:t xml:space="preserve">igakan ga konde ita node eiga o tatte mimashita.  </w:t>
      </w:r>
      <w:r w:rsidRPr="00D60418">
        <w:rPr>
          <w:rFonts w:hint="eastAsia"/>
          <w:sz w:val="20"/>
          <w:szCs w:val="20"/>
        </w:rPr>
        <w:t xml:space="preserve">(from </w:t>
      </w:r>
      <w:r w:rsidRPr="009D3AEA">
        <w:rPr>
          <w:rFonts w:hint="eastAsia"/>
          <w:b/>
          <w:sz w:val="20"/>
          <w:szCs w:val="20"/>
        </w:rPr>
        <w:t>tatsu</w:t>
      </w:r>
      <w:r w:rsidRPr="00D60418">
        <w:rPr>
          <w:rFonts w:hint="eastAsia"/>
          <w:sz w:val="20"/>
          <w:szCs w:val="20"/>
        </w:rPr>
        <w:t xml:space="preserve">) </w:t>
      </w:r>
      <w:r w:rsidRPr="00D60418">
        <w:rPr>
          <w:sz w:val="20"/>
          <w:szCs w:val="20"/>
        </w:rPr>
        <w:tab/>
      </w:r>
      <w:r w:rsidRPr="00D60418">
        <w:rPr>
          <w:sz w:val="20"/>
          <w:szCs w:val="20"/>
        </w:rPr>
        <w:tab/>
      </w:r>
      <w:r w:rsidRPr="00D60418">
        <w:rPr>
          <w:sz w:val="20"/>
          <w:szCs w:val="20"/>
        </w:rPr>
        <w:tab/>
      </w:r>
      <w:r w:rsidRPr="00D60418">
        <w:rPr>
          <w:sz w:val="20"/>
          <w:szCs w:val="20"/>
        </w:rPr>
        <w:tab/>
      </w:r>
      <w:r w:rsidRPr="00D60418">
        <w:rPr>
          <w:sz w:val="20"/>
          <w:szCs w:val="20"/>
        </w:rPr>
        <w:tab/>
      </w:r>
      <w:r w:rsidRPr="00D60418">
        <w:rPr>
          <w:sz w:val="20"/>
          <w:szCs w:val="20"/>
        </w:rPr>
        <w:tab/>
      </w:r>
    </w:p>
    <w:p w:rsidR="00C43B6A" w:rsidRPr="00D60418" w:rsidRDefault="00C43B6A" w:rsidP="007A47ED">
      <w:pPr>
        <w:widowControl w:val="0"/>
        <w:rPr>
          <w:sz w:val="20"/>
          <w:szCs w:val="20"/>
        </w:rPr>
      </w:pPr>
      <w:r w:rsidRPr="00D60418">
        <w:rPr>
          <w:sz w:val="20"/>
          <w:szCs w:val="20"/>
        </w:rPr>
        <w:t xml:space="preserve">97.  </w:t>
      </w:r>
      <w:r w:rsidRPr="00D60418">
        <w:rPr>
          <w:rFonts w:hint="eastAsia"/>
          <w:sz w:val="20"/>
          <w:szCs w:val="20"/>
        </w:rPr>
        <w:t xml:space="preserve">As for the </w:t>
      </w:r>
      <w:r w:rsidRPr="00D60418">
        <w:rPr>
          <w:sz w:val="20"/>
          <w:szCs w:val="20"/>
        </w:rPr>
        <w:t xml:space="preserve">thin buckwheat </w:t>
      </w:r>
      <w:r w:rsidRPr="00D60418">
        <w:rPr>
          <w:rFonts w:hint="eastAsia"/>
          <w:sz w:val="20"/>
          <w:szCs w:val="20"/>
        </w:rPr>
        <w:t>noodles,</w:t>
      </w:r>
      <w:r w:rsidRPr="00D60418">
        <w:rPr>
          <w:sz w:val="20"/>
          <w:szCs w:val="20"/>
        </w:rPr>
        <w:t xml:space="preserve"> </w:t>
      </w:r>
      <w:r w:rsidRPr="00D60418">
        <w:rPr>
          <w:rFonts w:hint="eastAsia"/>
          <w:sz w:val="20"/>
          <w:szCs w:val="20"/>
        </w:rPr>
        <w:t xml:space="preserve">I will eat them using hashi.  </w:t>
      </w:r>
      <w:r w:rsidRPr="00D60418">
        <w:rPr>
          <w:sz w:val="20"/>
          <w:szCs w:val="20"/>
        </w:rPr>
        <w:tab/>
      </w:r>
    </w:p>
    <w:p w:rsidR="00C43B6A" w:rsidRPr="00D60418" w:rsidRDefault="00C43B6A" w:rsidP="007A47ED">
      <w:pPr>
        <w:widowControl w:val="0"/>
        <w:rPr>
          <w:sz w:val="20"/>
          <w:szCs w:val="20"/>
        </w:rPr>
      </w:pPr>
      <w:r w:rsidRPr="00D60418">
        <w:rPr>
          <w:rFonts w:hint="eastAsia"/>
          <w:sz w:val="20"/>
          <w:szCs w:val="20"/>
        </w:rPr>
        <w:t>そばははしを使って食べます。</w:t>
      </w:r>
      <w:r w:rsidRPr="00D60418">
        <w:rPr>
          <w:sz w:val="20"/>
          <w:szCs w:val="20"/>
        </w:rPr>
        <w:tab/>
      </w:r>
      <w:r w:rsidRPr="00D60418">
        <w:rPr>
          <w:sz w:val="20"/>
          <w:szCs w:val="20"/>
        </w:rPr>
        <w:tab/>
      </w:r>
    </w:p>
    <w:p w:rsidR="00C43B6A" w:rsidRPr="00D60418" w:rsidRDefault="00C43B6A" w:rsidP="007A47ED">
      <w:pPr>
        <w:widowControl w:val="0"/>
        <w:rPr>
          <w:sz w:val="20"/>
          <w:szCs w:val="20"/>
        </w:rPr>
      </w:pPr>
      <w:r w:rsidRPr="00D60418">
        <w:rPr>
          <w:sz w:val="20"/>
          <w:szCs w:val="20"/>
          <w:lang w:val="es-US"/>
        </w:rPr>
        <w:t>S</w:t>
      </w:r>
      <w:r w:rsidRPr="00D60418">
        <w:rPr>
          <w:rFonts w:hint="eastAsia"/>
          <w:sz w:val="20"/>
          <w:szCs w:val="20"/>
          <w:lang w:val="es-US"/>
        </w:rPr>
        <w:t xml:space="preserve">oba wa hashi o tsukatte tabemasu.  </w:t>
      </w:r>
      <w:r w:rsidRPr="00D60418">
        <w:rPr>
          <w:rFonts w:hint="eastAsia"/>
          <w:sz w:val="20"/>
          <w:szCs w:val="20"/>
        </w:rPr>
        <w:t xml:space="preserve">(from </w:t>
      </w:r>
      <w:r w:rsidRPr="009D3AEA">
        <w:rPr>
          <w:rFonts w:hint="eastAsia"/>
          <w:b/>
          <w:sz w:val="20"/>
          <w:szCs w:val="20"/>
        </w:rPr>
        <w:t>tsukau</w:t>
      </w:r>
      <w:r w:rsidRPr="00D60418">
        <w:rPr>
          <w:rFonts w:hint="eastAsia"/>
          <w:sz w:val="20"/>
          <w:szCs w:val="20"/>
        </w:rPr>
        <w:t>)</w:t>
      </w:r>
      <w:r w:rsidRPr="00D60418">
        <w:rPr>
          <w:sz w:val="20"/>
          <w:szCs w:val="20"/>
        </w:rPr>
        <w:t xml:space="preserve"> (hashi de tabemasu, also OK) (</w:t>
      </w:r>
      <w:r w:rsidRPr="009D3AEA">
        <w:rPr>
          <w:b/>
          <w:sz w:val="20"/>
          <w:szCs w:val="20"/>
        </w:rPr>
        <w:t>soba</w:t>
      </w:r>
      <w:r w:rsidRPr="00D60418">
        <w:rPr>
          <w:sz w:val="20"/>
          <w:szCs w:val="20"/>
        </w:rPr>
        <w:t xml:space="preserve"> = thin buckwheat noodles, served dry; </w:t>
      </w:r>
      <w:r w:rsidRPr="009D3AEA">
        <w:rPr>
          <w:b/>
          <w:sz w:val="20"/>
          <w:szCs w:val="20"/>
        </w:rPr>
        <w:t>udon</w:t>
      </w:r>
      <w:r w:rsidRPr="00D60418">
        <w:rPr>
          <w:sz w:val="20"/>
          <w:szCs w:val="20"/>
        </w:rPr>
        <w:t xml:space="preserve"> = thick white noodles, served wet</w:t>
      </w:r>
      <w:r w:rsidR="002A175C">
        <w:rPr>
          <w:sz w:val="20"/>
          <w:szCs w:val="20"/>
        </w:rPr>
        <w:t xml:space="preserve">;  </w:t>
      </w:r>
      <w:r w:rsidR="002A175C" w:rsidRPr="002A175C">
        <w:rPr>
          <w:b/>
          <w:sz w:val="20"/>
          <w:szCs w:val="20"/>
        </w:rPr>
        <w:t>raamen</w:t>
      </w:r>
      <w:r w:rsidR="002A175C">
        <w:rPr>
          <w:sz w:val="20"/>
          <w:szCs w:val="20"/>
        </w:rPr>
        <w:t xml:space="preserve"> = Chinese style noodles in broth</w:t>
      </w:r>
      <w:r w:rsidRPr="00D60418">
        <w:rPr>
          <w:sz w:val="20"/>
          <w:szCs w:val="20"/>
        </w:rPr>
        <w:t>)</w:t>
      </w:r>
    </w:p>
    <w:p w:rsidR="00C43B6A" w:rsidRPr="00D60418" w:rsidRDefault="00C43B6A" w:rsidP="007A47ED">
      <w:pPr>
        <w:widowControl w:val="0"/>
        <w:rPr>
          <w:sz w:val="20"/>
          <w:szCs w:val="20"/>
        </w:rPr>
      </w:pPr>
      <w:r w:rsidRPr="00D60418">
        <w:rPr>
          <w:sz w:val="20"/>
          <w:szCs w:val="20"/>
        </w:rPr>
        <w:t xml:space="preserve">98.  </w:t>
      </w:r>
      <w:r w:rsidRPr="00D60418">
        <w:rPr>
          <w:rFonts w:hint="eastAsia"/>
          <w:sz w:val="20"/>
          <w:szCs w:val="20"/>
        </w:rPr>
        <w:t>Since there isn't time, let's go</w:t>
      </w:r>
      <w:r w:rsidRPr="00D60418">
        <w:rPr>
          <w:sz w:val="20"/>
          <w:szCs w:val="20"/>
        </w:rPr>
        <w:t xml:space="preserve"> riding in a </w:t>
      </w:r>
      <w:r w:rsidRPr="00D60418">
        <w:rPr>
          <w:rFonts w:hint="eastAsia"/>
          <w:sz w:val="20"/>
          <w:szCs w:val="20"/>
        </w:rPr>
        <w:t>taxi.</w:t>
      </w:r>
      <w:r w:rsidRPr="00D60418">
        <w:rPr>
          <w:sz w:val="20"/>
          <w:szCs w:val="20"/>
        </w:rPr>
        <w:t xml:space="preserve">  Use plain speech for the 1</w:t>
      </w:r>
      <w:r w:rsidRPr="00D60418">
        <w:rPr>
          <w:sz w:val="20"/>
          <w:szCs w:val="20"/>
          <w:vertAlign w:val="superscript"/>
        </w:rPr>
        <w:t>st</w:t>
      </w:r>
      <w:r w:rsidRPr="00D60418">
        <w:rPr>
          <w:sz w:val="20"/>
          <w:szCs w:val="20"/>
        </w:rPr>
        <w:t xml:space="preserve"> clause.  </w:t>
      </w:r>
    </w:p>
    <w:p w:rsidR="00C43B6A" w:rsidRPr="00D60418" w:rsidRDefault="00C43B6A" w:rsidP="007A47ED">
      <w:pPr>
        <w:widowControl w:val="0"/>
        <w:rPr>
          <w:sz w:val="20"/>
          <w:szCs w:val="20"/>
        </w:rPr>
      </w:pPr>
      <w:r w:rsidRPr="00D60418">
        <w:rPr>
          <w:rFonts w:hint="eastAsia"/>
          <w:sz w:val="20"/>
          <w:szCs w:val="20"/>
        </w:rPr>
        <w:t>時間がないからタクシーに乗って行きましょう。</w:t>
      </w:r>
    </w:p>
    <w:p w:rsidR="00C43B6A" w:rsidRPr="00D60418" w:rsidRDefault="00C43B6A" w:rsidP="007A47ED">
      <w:pPr>
        <w:widowControl w:val="0"/>
        <w:rPr>
          <w:sz w:val="20"/>
          <w:szCs w:val="20"/>
        </w:rPr>
      </w:pPr>
      <w:r w:rsidRPr="00D60418">
        <w:rPr>
          <w:sz w:val="20"/>
          <w:szCs w:val="20"/>
        </w:rPr>
        <w:t>J</w:t>
      </w:r>
      <w:r w:rsidRPr="00D60418">
        <w:rPr>
          <w:rFonts w:hint="eastAsia"/>
          <w:sz w:val="20"/>
          <w:szCs w:val="20"/>
        </w:rPr>
        <w:t xml:space="preserve">ikan ga nai kara, takushii </w:t>
      </w:r>
      <w:r w:rsidRPr="00D60418">
        <w:rPr>
          <w:sz w:val="20"/>
          <w:szCs w:val="20"/>
        </w:rPr>
        <w:t xml:space="preserve">ni notte </w:t>
      </w:r>
      <w:r w:rsidRPr="00D60418">
        <w:rPr>
          <w:rFonts w:hint="eastAsia"/>
          <w:sz w:val="20"/>
          <w:szCs w:val="20"/>
        </w:rPr>
        <w:t xml:space="preserve">ikimashoo.  </w:t>
      </w:r>
    </w:p>
    <w:p w:rsidR="00C43B6A" w:rsidRPr="00D60418" w:rsidRDefault="00C43B6A" w:rsidP="007A47ED">
      <w:pPr>
        <w:widowControl w:val="0"/>
        <w:rPr>
          <w:sz w:val="20"/>
          <w:szCs w:val="20"/>
        </w:rPr>
      </w:pPr>
      <w:r w:rsidRPr="00D60418">
        <w:rPr>
          <w:sz w:val="20"/>
          <w:szCs w:val="20"/>
        </w:rPr>
        <w:t>99.  As for</w:t>
      </w:r>
      <w:r w:rsidRPr="00D60418">
        <w:rPr>
          <w:rFonts w:hint="eastAsia"/>
          <w:sz w:val="20"/>
          <w:szCs w:val="20"/>
        </w:rPr>
        <w:t xml:space="preserve"> the station</w:t>
      </w:r>
      <w:r w:rsidRPr="00D60418">
        <w:rPr>
          <w:sz w:val="20"/>
          <w:szCs w:val="20"/>
        </w:rPr>
        <w:t xml:space="preserve">, since it’s </w:t>
      </w:r>
      <w:r w:rsidRPr="00D60418">
        <w:rPr>
          <w:rFonts w:hint="eastAsia"/>
          <w:sz w:val="20"/>
          <w:szCs w:val="20"/>
        </w:rPr>
        <w:t xml:space="preserve">close, let's go walking. </w:t>
      </w:r>
    </w:p>
    <w:p w:rsidR="00C43B6A" w:rsidRPr="00D60418" w:rsidRDefault="00C43B6A" w:rsidP="007A47ED">
      <w:pPr>
        <w:widowControl w:val="0"/>
        <w:rPr>
          <w:sz w:val="20"/>
          <w:szCs w:val="20"/>
        </w:rPr>
      </w:pPr>
      <w:r w:rsidRPr="00D60418">
        <w:rPr>
          <w:rFonts w:hint="eastAsia"/>
          <w:sz w:val="20"/>
          <w:szCs w:val="20"/>
        </w:rPr>
        <w:t>駅は近いから歩いて行きましょう。</w:t>
      </w:r>
    </w:p>
    <w:p w:rsidR="00C43B6A" w:rsidRPr="00D60418" w:rsidRDefault="00C43B6A" w:rsidP="007A47ED">
      <w:pPr>
        <w:widowControl w:val="0"/>
        <w:rPr>
          <w:sz w:val="20"/>
          <w:szCs w:val="20"/>
        </w:rPr>
      </w:pPr>
      <w:r w:rsidRPr="00D60418">
        <w:rPr>
          <w:sz w:val="20"/>
          <w:szCs w:val="20"/>
        </w:rPr>
        <w:t>E</w:t>
      </w:r>
      <w:r w:rsidRPr="00D60418">
        <w:rPr>
          <w:rFonts w:hint="eastAsia"/>
          <w:sz w:val="20"/>
          <w:szCs w:val="20"/>
        </w:rPr>
        <w:t xml:space="preserve">ki wa chikai kara aruite ikimashoo.  </w:t>
      </w:r>
      <w:r w:rsidRPr="00D60418">
        <w:rPr>
          <w:sz w:val="20"/>
          <w:szCs w:val="20"/>
        </w:rPr>
        <w:t>(ga, also OK)</w:t>
      </w:r>
    </w:p>
    <w:p w:rsidR="00C43B6A" w:rsidRPr="00D60418" w:rsidRDefault="00C43B6A" w:rsidP="007A47ED">
      <w:pPr>
        <w:widowControl w:val="0"/>
        <w:rPr>
          <w:sz w:val="20"/>
          <w:szCs w:val="20"/>
        </w:rPr>
      </w:pPr>
      <w:r w:rsidRPr="00D60418">
        <w:rPr>
          <w:sz w:val="20"/>
          <w:szCs w:val="20"/>
        </w:rPr>
        <w:t xml:space="preserve">100.  </w:t>
      </w:r>
      <w:r w:rsidRPr="00D60418">
        <w:rPr>
          <w:rFonts w:hint="eastAsia"/>
          <w:sz w:val="20"/>
          <w:szCs w:val="20"/>
        </w:rPr>
        <w:t xml:space="preserve">As for the small characters, I'll look at them wearing glasses. </w:t>
      </w:r>
    </w:p>
    <w:p w:rsidR="00C43B6A" w:rsidRDefault="00C43B6A" w:rsidP="007A47ED">
      <w:pPr>
        <w:widowControl w:val="0"/>
        <w:rPr>
          <w:sz w:val="20"/>
          <w:szCs w:val="20"/>
        </w:rPr>
      </w:pPr>
      <w:r w:rsidRPr="00D60418">
        <w:rPr>
          <w:rFonts w:hint="eastAsia"/>
          <w:sz w:val="20"/>
          <w:szCs w:val="20"/>
        </w:rPr>
        <w:lastRenderedPageBreak/>
        <w:t>小さい字はめがねを</w:t>
      </w:r>
      <w:r w:rsidR="007F2598">
        <w:rPr>
          <w:rFonts w:hint="eastAsia"/>
          <w:sz w:val="20"/>
          <w:szCs w:val="20"/>
        </w:rPr>
        <w:t>掛けて</w:t>
      </w:r>
      <w:r w:rsidRPr="00D60418">
        <w:rPr>
          <w:rFonts w:hint="eastAsia"/>
          <w:sz w:val="20"/>
          <w:szCs w:val="20"/>
        </w:rPr>
        <w:t>見ます。</w:t>
      </w:r>
      <w:r w:rsidRPr="00D60418">
        <w:rPr>
          <w:rFonts w:hint="eastAsia"/>
          <w:sz w:val="20"/>
          <w:szCs w:val="20"/>
        </w:rPr>
        <w:t xml:space="preserve"> </w:t>
      </w:r>
      <w:r>
        <w:rPr>
          <w:sz w:val="20"/>
          <w:szCs w:val="20"/>
        </w:rPr>
        <w:tab/>
      </w:r>
      <w:r>
        <w:rPr>
          <w:sz w:val="20"/>
          <w:szCs w:val="20"/>
        </w:rPr>
        <w:tab/>
      </w:r>
    </w:p>
    <w:p w:rsidR="00C43B6A" w:rsidRPr="00D60418" w:rsidRDefault="00C43B6A" w:rsidP="007A47ED">
      <w:pPr>
        <w:widowControl w:val="0"/>
        <w:rPr>
          <w:sz w:val="20"/>
          <w:szCs w:val="20"/>
        </w:rPr>
      </w:pPr>
      <w:r w:rsidRPr="00D60418">
        <w:rPr>
          <w:sz w:val="20"/>
          <w:szCs w:val="20"/>
        </w:rPr>
        <w:t>C</w:t>
      </w:r>
      <w:r w:rsidRPr="00D60418">
        <w:rPr>
          <w:rFonts w:hint="eastAsia"/>
          <w:sz w:val="20"/>
          <w:szCs w:val="20"/>
        </w:rPr>
        <w:t xml:space="preserve">hiisai ji wa megane o kakette mimasu.  </w:t>
      </w:r>
      <w:r w:rsidRPr="00D60418">
        <w:rPr>
          <w:sz w:val="20"/>
          <w:szCs w:val="20"/>
        </w:rPr>
        <w:t>(chiisai ji o also OK)</w:t>
      </w:r>
      <w:r w:rsidRPr="00D60418">
        <w:rPr>
          <w:sz w:val="20"/>
          <w:szCs w:val="20"/>
        </w:rPr>
        <w:tab/>
      </w:r>
      <w:r w:rsidRPr="00D60418">
        <w:rPr>
          <w:sz w:val="20"/>
          <w:szCs w:val="20"/>
        </w:rPr>
        <w:tab/>
      </w:r>
      <w:r w:rsidRPr="00D60418">
        <w:rPr>
          <w:sz w:val="20"/>
          <w:szCs w:val="20"/>
        </w:rPr>
        <w:tab/>
      </w:r>
      <w:r w:rsidRPr="00D60418">
        <w:rPr>
          <w:sz w:val="20"/>
          <w:szCs w:val="20"/>
        </w:rPr>
        <w:tab/>
      </w:r>
      <w:r w:rsidRPr="00D60418">
        <w:rPr>
          <w:sz w:val="20"/>
          <w:szCs w:val="20"/>
        </w:rPr>
        <w:tab/>
      </w:r>
      <w:r w:rsidRPr="00D60418">
        <w:rPr>
          <w:sz w:val="20"/>
          <w:szCs w:val="20"/>
        </w:rPr>
        <w:tab/>
      </w:r>
      <w:r w:rsidRPr="00D60418">
        <w:rPr>
          <w:sz w:val="20"/>
          <w:szCs w:val="20"/>
        </w:rPr>
        <w:tab/>
      </w:r>
      <w:r w:rsidRPr="00D60418">
        <w:rPr>
          <w:rFonts w:hint="eastAsia"/>
          <w:sz w:val="20"/>
          <w:szCs w:val="20"/>
        </w:rPr>
        <w:t xml:space="preserve"> </w:t>
      </w:r>
    </w:p>
    <w:p w:rsidR="00C43B6A" w:rsidRPr="00D60418" w:rsidRDefault="00C43B6A" w:rsidP="007A47ED">
      <w:pPr>
        <w:widowControl w:val="0"/>
        <w:rPr>
          <w:sz w:val="20"/>
          <w:szCs w:val="20"/>
        </w:rPr>
      </w:pPr>
      <w:r w:rsidRPr="00D60418">
        <w:rPr>
          <w:sz w:val="20"/>
          <w:szCs w:val="20"/>
        </w:rPr>
        <w:t xml:space="preserve">101.  </w:t>
      </w:r>
      <w:r w:rsidRPr="00D60418">
        <w:rPr>
          <w:rFonts w:hint="eastAsia"/>
          <w:sz w:val="20"/>
          <w:szCs w:val="20"/>
        </w:rPr>
        <w:t xml:space="preserve">Since </w:t>
      </w:r>
      <w:r w:rsidRPr="00D60418">
        <w:rPr>
          <w:sz w:val="20"/>
          <w:szCs w:val="20"/>
        </w:rPr>
        <w:t>the</w:t>
      </w:r>
      <w:r w:rsidRPr="00D60418">
        <w:rPr>
          <w:rFonts w:hint="eastAsia"/>
          <w:sz w:val="20"/>
          <w:szCs w:val="20"/>
        </w:rPr>
        <w:t xml:space="preserve"> friend </w:t>
      </w:r>
      <w:r w:rsidRPr="00D60418">
        <w:rPr>
          <w:sz w:val="20"/>
          <w:szCs w:val="20"/>
        </w:rPr>
        <w:t>is</w:t>
      </w:r>
      <w:r w:rsidRPr="00D60418">
        <w:rPr>
          <w:rFonts w:hint="eastAsia"/>
          <w:sz w:val="20"/>
          <w:szCs w:val="20"/>
        </w:rPr>
        <w:t xml:space="preserve"> waiting, I went running.</w:t>
      </w:r>
      <w:r w:rsidRPr="00D60418">
        <w:rPr>
          <w:sz w:val="20"/>
          <w:szCs w:val="20"/>
        </w:rPr>
        <w:t xml:space="preserve">  Use node.</w:t>
      </w:r>
    </w:p>
    <w:p w:rsidR="00C43B6A" w:rsidRPr="00D60418" w:rsidRDefault="00C43B6A" w:rsidP="007A47ED">
      <w:pPr>
        <w:widowControl w:val="0"/>
        <w:rPr>
          <w:sz w:val="20"/>
          <w:szCs w:val="20"/>
        </w:rPr>
      </w:pPr>
      <w:r w:rsidRPr="00D60418">
        <w:rPr>
          <w:rFonts w:hint="eastAsia"/>
          <w:sz w:val="20"/>
          <w:szCs w:val="20"/>
        </w:rPr>
        <w:t>友達が待っているので走って行きました。</w:t>
      </w:r>
    </w:p>
    <w:p w:rsidR="00C43B6A" w:rsidRPr="00D60418" w:rsidRDefault="00C43B6A" w:rsidP="007A47ED">
      <w:pPr>
        <w:widowControl w:val="0"/>
        <w:rPr>
          <w:sz w:val="20"/>
          <w:szCs w:val="20"/>
        </w:rPr>
      </w:pPr>
      <w:r w:rsidRPr="00D60418">
        <w:rPr>
          <w:sz w:val="20"/>
          <w:szCs w:val="20"/>
        </w:rPr>
        <w:t>T</w:t>
      </w:r>
      <w:r w:rsidRPr="00D60418">
        <w:rPr>
          <w:rFonts w:hint="eastAsia"/>
          <w:sz w:val="20"/>
          <w:szCs w:val="20"/>
        </w:rPr>
        <w:t xml:space="preserve">omodachi ga matte iru node, hashitte ikimashita.  (from </w:t>
      </w:r>
      <w:r w:rsidRPr="009D3AEA">
        <w:rPr>
          <w:rFonts w:hint="eastAsia"/>
          <w:b/>
          <w:sz w:val="20"/>
          <w:szCs w:val="20"/>
        </w:rPr>
        <w:t>hashiru</w:t>
      </w:r>
      <w:r w:rsidRPr="00D60418">
        <w:rPr>
          <w:rFonts w:hint="eastAsia"/>
          <w:sz w:val="20"/>
          <w:szCs w:val="20"/>
        </w:rPr>
        <w:t>)</w:t>
      </w:r>
      <w:r w:rsidRPr="00D60418">
        <w:rPr>
          <w:sz w:val="20"/>
          <w:szCs w:val="20"/>
        </w:rPr>
        <w:t xml:space="preserve">  (matte ita also OK)</w:t>
      </w:r>
    </w:p>
    <w:p w:rsidR="00C43B6A" w:rsidRPr="00D60418" w:rsidRDefault="00C43B6A" w:rsidP="007A47ED">
      <w:pPr>
        <w:widowControl w:val="0"/>
        <w:rPr>
          <w:sz w:val="20"/>
          <w:szCs w:val="20"/>
        </w:rPr>
      </w:pPr>
      <w:r w:rsidRPr="00D60418">
        <w:rPr>
          <w:sz w:val="20"/>
          <w:szCs w:val="20"/>
        </w:rPr>
        <w:t xml:space="preserve">102.  </w:t>
      </w:r>
      <w:r w:rsidRPr="00D60418">
        <w:rPr>
          <w:rFonts w:hint="eastAsia"/>
          <w:sz w:val="20"/>
          <w:szCs w:val="20"/>
        </w:rPr>
        <w:t xml:space="preserve">Do you return from school </w:t>
      </w:r>
      <w:r w:rsidR="002A175C">
        <w:rPr>
          <w:sz w:val="20"/>
          <w:szCs w:val="20"/>
        </w:rPr>
        <w:t>until</w:t>
      </w:r>
      <w:r w:rsidRPr="00D60418">
        <w:rPr>
          <w:sz w:val="20"/>
          <w:szCs w:val="20"/>
        </w:rPr>
        <w:t xml:space="preserve"> the</w:t>
      </w:r>
      <w:r w:rsidRPr="00D60418">
        <w:rPr>
          <w:rFonts w:hint="eastAsia"/>
          <w:sz w:val="20"/>
          <w:szCs w:val="20"/>
        </w:rPr>
        <w:t xml:space="preserve"> house walking?</w:t>
      </w:r>
    </w:p>
    <w:p w:rsidR="00C43B6A" w:rsidRPr="00D60418" w:rsidRDefault="00C43B6A" w:rsidP="007A47ED">
      <w:pPr>
        <w:widowControl w:val="0"/>
        <w:rPr>
          <w:sz w:val="20"/>
          <w:szCs w:val="20"/>
        </w:rPr>
      </w:pPr>
      <w:r w:rsidRPr="00D60418">
        <w:rPr>
          <w:rFonts w:hint="eastAsia"/>
          <w:sz w:val="20"/>
          <w:szCs w:val="20"/>
        </w:rPr>
        <w:t>学校から家まで歩いて帰りますか。</w:t>
      </w:r>
    </w:p>
    <w:p w:rsidR="00C43B6A" w:rsidRPr="00D60418" w:rsidRDefault="00C43B6A" w:rsidP="007A47ED">
      <w:pPr>
        <w:widowControl w:val="0"/>
        <w:rPr>
          <w:sz w:val="20"/>
          <w:szCs w:val="20"/>
        </w:rPr>
      </w:pPr>
      <w:r w:rsidRPr="00D60418">
        <w:rPr>
          <w:sz w:val="20"/>
          <w:szCs w:val="20"/>
        </w:rPr>
        <w:t>G</w:t>
      </w:r>
      <w:r w:rsidRPr="00D60418">
        <w:rPr>
          <w:rFonts w:hint="eastAsia"/>
          <w:sz w:val="20"/>
          <w:szCs w:val="20"/>
        </w:rPr>
        <w:t>akkoo kara ie made aruite kaerimasu ka.</w:t>
      </w:r>
    </w:p>
    <w:p w:rsidR="00C43B6A" w:rsidRPr="00D60418" w:rsidRDefault="00C43B6A" w:rsidP="007A47ED">
      <w:pPr>
        <w:widowControl w:val="0"/>
        <w:rPr>
          <w:sz w:val="20"/>
          <w:szCs w:val="20"/>
        </w:rPr>
      </w:pPr>
      <w:r w:rsidRPr="00D60418">
        <w:rPr>
          <w:sz w:val="20"/>
          <w:szCs w:val="20"/>
        </w:rPr>
        <w:t xml:space="preserve">103.  </w:t>
      </w:r>
      <w:r w:rsidRPr="00D60418">
        <w:rPr>
          <w:rFonts w:hint="eastAsia"/>
          <w:sz w:val="20"/>
          <w:szCs w:val="20"/>
        </w:rPr>
        <w:t xml:space="preserve">No, I return riding a train.  </w:t>
      </w:r>
    </w:p>
    <w:p w:rsidR="00C43B6A" w:rsidRPr="00D60418" w:rsidRDefault="00C43B6A" w:rsidP="007A47ED">
      <w:pPr>
        <w:widowControl w:val="0"/>
        <w:rPr>
          <w:sz w:val="20"/>
          <w:szCs w:val="20"/>
        </w:rPr>
      </w:pPr>
      <w:r w:rsidRPr="00D60418">
        <w:rPr>
          <w:rFonts w:hint="eastAsia"/>
          <w:sz w:val="20"/>
          <w:szCs w:val="20"/>
        </w:rPr>
        <w:t>いいえ、電車に乗って帰ります。</w:t>
      </w:r>
    </w:p>
    <w:p w:rsidR="00C43B6A" w:rsidRPr="00D60418" w:rsidRDefault="00C43B6A" w:rsidP="007A47ED">
      <w:pPr>
        <w:widowControl w:val="0"/>
        <w:rPr>
          <w:sz w:val="20"/>
          <w:szCs w:val="20"/>
          <w:lang w:val="es-US"/>
        </w:rPr>
      </w:pPr>
      <w:r w:rsidRPr="00D60418">
        <w:rPr>
          <w:sz w:val="20"/>
          <w:szCs w:val="20"/>
          <w:lang w:val="es-US"/>
        </w:rPr>
        <w:t>I</w:t>
      </w:r>
      <w:r w:rsidRPr="00D60418">
        <w:rPr>
          <w:rFonts w:hint="eastAsia"/>
          <w:sz w:val="20"/>
          <w:szCs w:val="20"/>
          <w:lang w:val="es-US"/>
        </w:rPr>
        <w:t>ie, densha ni notte kaerimasu.</w:t>
      </w:r>
    </w:p>
    <w:p w:rsidR="00C43B6A" w:rsidRPr="00D60418" w:rsidRDefault="00C43B6A" w:rsidP="007A47ED">
      <w:pPr>
        <w:widowControl w:val="0"/>
        <w:rPr>
          <w:sz w:val="20"/>
          <w:szCs w:val="20"/>
        </w:rPr>
      </w:pPr>
      <w:r w:rsidRPr="00D60418">
        <w:rPr>
          <w:sz w:val="20"/>
          <w:szCs w:val="20"/>
        </w:rPr>
        <w:t>104.  As for Japanese, how doing do you memorize it</w:t>
      </w:r>
      <w:r w:rsidRPr="00D60418">
        <w:rPr>
          <w:rFonts w:hint="eastAsia"/>
          <w:sz w:val="20"/>
          <w:szCs w:val="20"/>
        </w:rPr>
        <w:t xml:space="preserve">?  </w:t>
      </w:r>
      <w:r w:rsidRPr="00D60418">
        <w:rPr>
          <w:sz w:val="20"/>
          <w:szCs w:val="20"/>
        </w:rPr>
        <w:t xml:space="preserve">Use yaru.  </w:t>
      </w:r>
    </w:p>
    <w:p w:rsidR="00C43B6A" w:rsidRPr="00D60418" w:rsidRDefault="00C43B6A" w:rsidP="007A47ED">
      <w:pPr>
        <w:widowControl w:val="0"/>
        <w:rPr>
          <w:sz w:val="20"/>
          <w:szCs w:val="20"/>
        </w:rPr>
      </w:pPr>
      <w:r w:rsidRPr="00D60418">
        <w:rPr>
          <w:rFonts w:hint="eastAsia"/>
          <w:sz w:val="20"/>
          <w:szCs w:val="20"/>
        </w:rPr>
        <w:t>日本語はどうやって覚えますか。</w:t>
      </w:r>
    </w:p>
    <w:p w:rsidR="00C43B6A" w:rsidRPr="00D60418" w:rsidRDefault="00C43B6A" w:rsidP="007A47ED">
      <w:pPr>
        <w:widowControl w:val="0"/>
        <w:rPr>
          <w:sz w:val="20"/>
          <w:szCs w:val="20"/>
        </w:rPr>
      </w:pPr>
      <w:r w:rsidRPr="00D60418">
        <w:rPr>
          <w:sz w:val="20"/>
          <w:szCs w:val="20"/>
        </w:rPr>
        <w:t>N</w:t>
      </w:r>
      <w:r w:rsidRPr="00D60418">
        <w:rPr>
          <w:rFonts w:hint="eastAsia"/>
          <w:sz w:val="20"/>
          <w:szCs w:val="20"/>
        </w:rPr>
        <w:t xml:space="preserve">ihongo wa doo yatte oboemasu ka. </w:t>
      </w:r>
    </w:p>
    <w:p w:rsidR="00C43B6A" w:rsidRPr="00D60418" w:rsidRDefault="00C43B6A" w:rsidP="007A47ED">
      <w:pPr>
        <w:widowControl w:val="0"/>
        <w:rPr>
          <w:sz w:val="20"/>
          <w:szCs w:val="20"/>
        </w:rPr>
      </w:pPr>
      <w:r w:rsidRPr="00D60418">
        <w:rPr>
          <w:sz w:val="20"/>
          <w:szCs w:val="20"/>
        </w:rPr>
        <w:t xml:space="preserve">105.  </w:t>
      </w:r>
      <w:r w:rsidRPr="00D60418">
        <w:rPr>
          <w:rFonts w:hint="eastAsia"/>
          <w:sz w:val="20"/>
          <w:szCs w:val="20"/>
        </w:rPr>
        <w:t xml:space="preserve">I </w:t>
      </w:r>
      <w:r w:rsidRPr="00D60418">
        <w:rPr>
          <w:sz w:val="20"/>
          <w:szCs w:val="20"/>
        </w:rPr>
        <w:t>memorize</w:t>
      </w:r>
      <w:r w:rsidRPr="00D60418">
        <w:rPr>
          <w:rFonts w:hint="eastAsia"/>
          <w:sz w:val="20"/>
          <w:szCs w:val="20"/>
        </w:rPr>
        <w:t xml:space="preserve"> listening to tapes.  </w:t>
      </w:r>
    </w:p>
    <w:p w:rsidR="00C43B6A" w:rsidRPr="00D60418" w:rsidRDefault="00C43B6A" w:rsidP="007A47ED">
      <w:pPr>
        <w:widowControl w:val="0"/>
        <w:rPr>
          <w:sz w:val="20"/>
          <w:szCs w:val="20"/>
        </w:rPr>
      </w:pPr>
      <w:r w:rsidRPr="00D60418">
        <w:rPr>
          <w:rFonts w:hint="eastAsia"/>
          <w:sz w:val="20"/>
          <w:szCs w:val="20"/>
        </w:rPr>
        <w:t>テープを聞いて覚えます。</w:t>
      </w:r>
      <w:r w:rsidRPr="00D60418">
        <w:rPr>
          <w:sz w:val="20"/>
          <w:szCs w:val="20"/>
        </w:rPr>
        <w:tab/>
      </w:r>
    </w:p>
    <w:p w:rsidR="00C43B6A" w:rsidRPr="00D60418" w:rsidRDefault="00C43B6A" w:rsidP="007A47ED">
      <w:pPr>
        <w:widowControl w:val="0"/>
        <w:rPr>
          <w:sz w:val="20"/>
          <w:szCs w:val="20"/>
        </w:rPr>
      </w:pPr>
      <w:r w:rsidRPr="00D60418">
        <w:rPr>
          <w:sz w:val="20"/>
          <w:szCs w:val="20"/>
        </w:rPr>
        <w:t>T</w:t>
      </w:r>
      <w:r w:rsidRPr="00D60418">
        <w:rPr>
          <w:rFonts w:hint="eastAsia"/>
          <w:sz w:val="20"/>
          <w:szCs w:val="20"/>
        </w:rPr>
        <w:t>eepu o kiite oboemasu.</w:t>
      </w:r>
    </w:p>
    <w:p w:rsidR="00C43B6A" w:rsidRPr="00D60418" w:rsidRDefault="00C43B6A" w:rsidP="007A47ED">
      <w:pPr>
        <w:widowControl w:val="0"/>
        <w:rPr>
          <w:sz w:val="20"/>
          <w:szCs w:val="20"/>
        </w:rPr>
      </w:pPr>
      <w:r w:rsidRPr="00D60418">
        <w:rPr>
          <w:sz w:val="20"/>
          <w:szCs w:val="20"/>
        </w:rPr>
        <w:t>106.  As for Webb, how doing does he</w:t>
      </w:r>
      <w:r w:rsidRPr="00D60418">
        <w:rPr>
          <w:rFonts w:hint="eastAsia"/>
          <w:sz w:val="20"/>
          <w:szCs w:val="20"/>
        </w:rPr>
        <w:t xml:space="preserve"> study katakana?</w:t>
      </w:r>
      <w:r w:rsidRPr="00D60418">
        <w:rPr>
          <w:sz w:val="20"/>
          <w:szCs w:val="20"/>
        </w:rPr>
        <w:t xml:space="preserve">  Use yaru.  </w:t>
      </w:r>
    </w:p>
    <w:p w:rsidR="00C43B6A" w:rsidRPr="00D60418" w:rsidRDefault="00C43B6A" w:rsidP="007A47ED">
      <w:pPr>
        <w:widowControl w:val="0"/>
        <w:rPr>
          <w:sz w:val="20"/>
          <w:szCs w:val="20"/>
        </w:rPr>
      </w:pPr>
      <w:r w:rsidRPr="00D60418">
        <w:rPr>
          <w:rFonts w:hint="eastAsia"/>
          <w:sz w:val="20"/>
          <w:szCs w:val="20"/>
        </w:rPr>
        <w:t>ウエッブさんはどうやってカタカナを勉強しますか。</w:t>
      </w:r>
    </w:p>
    <w:p w:rsidR="00C43B6A" w:rsidRPr="00D60418" w:rsidRDefault="00C43B6A" w:rsidP="007A47ED">
      <w:pPr>
        <w:widowControl w:val="0"/>
        <w:rPr>
          <w:sz w:val="20"/>
          <w:szCs w:val="20"/>
        </w:rPr>
      </w:pPr>
      <w:r w:rsidRPr="00D60418">
        <w:rPr>
          <w:sz w:val="20"/>
          <w:szCs w:val="20"/>
        </w:rPr>
        <w:t>U</w:t>
      </w:r>
      <w:r w:rsidRPr="00D60418">
        <w:rPr>
          <w:rFonts w:hint="eastAsia"/>
          <w:sz w:val="20"/>
          <w:szCs w:val="20"/>
        </w:rPr>
        <w:t>ebbu san wa dooyatte katakana o benkyoo shimasu ka.</w:t>
      </w:r>
      <w:r w:rsidRPr="00D60418">
        <w:rPr>
          <w:sz w:val="20"/>
          <w:szCs w:val="20"/>
        </w:rPr>
        <w:t xml:space="preserve">  (</w:t>
      </w:r>
      <w:r w:rsidRPr="009D3AEA">
        <w:rPr>
          <w:i/>
          <w:sz w:val="20"/>
          <w:szCs w:val="20"/>
        </w:rPr>
        <w:t>cannot</w:t>
      </w:r>
      <w:r w:rsidRPr="00D60418">
        <w:rPr>
          <w:sz w:val="20"/>
          <w:szCs w:val="20"/>
        </w:rPr>
        <w:t xml:space="preserve"> say dooshite rather than dooyatte, as that would mean why;  dono yoo ni shite katakana o benkyoo shimasu ka, is OK)</w:t>
      </w:r>
      <w:r w:rsidRPr="00D60418">
        <w:rPr>
          <w:sz w:val="20"/>
          <w:szCs w:val="20"/>
        </w:rPr>
        <w:tab/>
      </w:r>
      <w:r w:rsidRPr="00D60418">
        <w:rPr>
          <w:sz w:val="20"/>
          <w:szCs w:val="20"/>
        </w:rPr>
        <w:tab/>
      </w:r>
      <w:r w:rsidRPr="00D60418">
        <w:rPr>
          <w:sz w:val="20"/>
          <w:szCs w:val="20"/>
        </w:rPr>
        <w:tab/>
      </w:r>
      <w:r w:rsidRPr="00D60418">
        <w:rPr>
          <w:sz w:val="20"/>
          <w:szCs w:val="20"/>
        </w:rPr>
        <w:tab/>
      </w:r>
    </w:p>
    <w:p w:rsidR="00C43B6A" w:rsidRPr="00D60418" w:rsidRDefault="00C43B6A" w:rsidP="007A47ED">
      <w:pPr>
        <w:widowControl w:val="0"/>
        <w:rPr>
          <w:sz w:val="20"/>
          <w:szCs w:val="20"/>
        </w:rPr>
      </w:pPr>
      <w:r w:rsidRPr="00D60418">
        <w:rPr>
          <w:sz w:val="20"/>
          <w:szCs w:val="20"/>
        </w:rPr>
        <w:t xml:space="preserve">107.  </w:t>
      </w:r>
      <w:r w:rsidRPr="00D60418">
        <w:rPr>
          <w:rFonts w:hint="eastAsia"/>
          <w:sz w:val="20"/>
          <w:szCs w:val="20"/>
        </w:rPr>
        <w:t>He studies looking at inside</w:t>
      </w:r>
      <w:r w:rsidRPr="00D60418">
        <w:rPr>
          <w:sz w:val="20"/>
          <w:szCs w:val="20"/>
        </w:rPr>
        <w:t>-</w:t>
      </w:r>
      <w:r w:rsidRPr="00D60418">
        <w:rPr>
          <w:rFonts w:hint="eastAsia"/>
          <w:sz w:val="20"/>
          <w:szCs w:val="20"/>
        </w:rPr>
        <w:t>the</w:t>
      </w:r>
      <w:r w:rsidRPr="00D60418">
        <w:rPr>
          <w:sz w:val="20"/>
          <w:szCs w:val="20"/>
        </w:rPr>
        <w:t>-</w:t>
      </w:r>
      <w:r w:rsidRPr="00D60418">
        <w:rPr>
          <w:rFonts w:hint="eastAsia"/>
          <w:sz w:val="20"/>
          <w:szCs w:val="20"/>
        </w:rPr>
        <w:t>train</w:t>
      </w:r>
      <w:r w:rsidRPr="00D60418">
        <w:rPr>
          <w:sz w:val="20"/>
          <w:szCs w:val="20"/>
        </w:rPr>
        <w:t xml:space="preserve"> ads</w:t>
      </w:r>
      <w:r w:rsidRPr="00D60418">
        <w:rPr>
          <w:rFonts w:hint="eastAsia"/>
          <w:sz w:val="20"/>
          <w:szCs w:val="20"/>
        </w:rPr>
        <w:t xml:space="preserve">.  </w:t>
      </w:r>
    </w:p>
    <w:p w:rsidR="00C43B6A" w:rsidRPr="00D60418" w:rsidRDefault="00C43B6A" w:rsidP="007A47ED">
      <w:pPr>
        <w:widowControl w:val="0"/>
        <w:rPr>
          <w:sz w:val="20"/>
          <w:szCs w:val="20"/>
        </w:rPr>
      </w:pPr>
      <w:r w:rsidRPr="00D60418">
        <w:rPr>
          <w:rFonts w:hint="eastAsia"/>
          <w:sz w:val="20"/>
          <w:szCs w:val="20"/>
        </w:rPr>
        <w:t>電車の中の広告を見て勉強します。</w:t>
      </w:r>
    </w:p>
    <w:p w:rsidR="00C43B6A" w:rsidRPr="00D60418" w:rsidRDefault="00C43B6A" w:rsidP="007A47ED">
      <w:pPr>
        <w:widowControl w:val="0"/>
        <w:rPr>
          <w:sz w:val="20"/>
          <w:szCs w:val="20"/>
          <w:lang w:val="es-US"/>
        </w:rPr>
      </w:pPr>
      <w:r w:rsidRPr="00D60418">
        <w:rPr>
          <w:sz w:val="20"/>
          <w:szCs w:val="20"/>
          <w:lang w:val="es-US"/>
        </w:rPr>
        <w:t>D</w:t>
      </w:r>
      <w:r w:rsidRPr="00D60418">
        <w:rPr>
          <w:rFonts w:hint="eastAsia"/>
          <w:sz w:val="20"/>
          <w:szCs w:val="20"/>
          <w:lang w:val="es-US"/>
        </w:rPr>
        <w:t>ensha no naka no kookoku o mite benkyoo shimasu.</w:t>
      </w:r>
    </w:p>
    <w:p w:rsidR="00C43B6A" w:rsidRPr="00D60418" w:rsidRDefault="00C43B6A" w:rsidP="007A47ED">
      <w:pPr>
        <w:widowControl w:val="0"/>
        <w:rPr>
          <w:sz w:val="20"/>
          <w:szCs w:val="20"/>
        </w:rPr>
      </w:pPr>
      <w:r w:rsidRPr="00D60418">
        <w:rPr>
          <w:sz w:val="20"/>
          <w:szCs w:val="20"/>
        </w:rPr>
        <w:t>(</w:t>
      </w:r>
      <w:r w:rsidR="009D3AEA">
        <w:rPr>
          <w:sz w:val="20"/>
          <w:szCs w:val="20"/>
        </w:rPr>
        <w:t xml:space="preserve">cf. </w:t>
      </w:r>
      <w:r w:rsidRPr="009D3AEA">
        <w:rPr>
          <w:b/>
          <w:sz w:val="20"/>
          <w:szCs w:val="20"/>
        </w:rPr>
        <w:t>kookoo</w:t>
      </w:r>
      <w:r w:rsidRPr="00D60418">
        <w:rPr>
          <w:sz w:val="20"/>
          <w:szCs w:val="20"/>
        </w:rPr>
        <w:t xml:space="preserve"> = high school)</w:t>
      </w:r>
    </w:p>
    <w:p w:rsidR="00C43B6A" w:rsidRPr="00530495" w:rsidRDefault="00C43B6A" w:rsidP="007A47ED">
      <w:pPr>
        <w:widowControl w:val="0"/>
        <w:rPr>
          <w:sz w:val="20"/>
          <w:szCs w:val="20"/>
        </w:rPr>
      </w:pPr>
      <w:r w:rsidRPr="00D60418">
        <w:rPr>
          <w:sz w:val="20"/>
          <w:szCs w:val="20"/>
        </w:rPr>
        <w:t xml:space="preserve">108. </w:t>
      </w:r>
      <w:r w:rsidRPr="00530495">
        <w:rPr>
          <w:sz w:val="20"/>
          <w:szCs w:val="20"/>
        </w:rPr>
        <w:t xml:space="preserve"> </w:t>
      </w:r>
      <w:r w:rsidRPr="00530495">
        <w:rPr>
          <w:rFonts w:hint="eastAsia"/>
          <w:sz w:val="20"/>
          <w:szCs w:val="20"/>
        </w:rPr>
        <w:t>To indicate the time by which an action is</w:t>
      </w:r>
      <w:r w:rsidRPr="00530495">
        <w:rPr>
          <w:sz w:val="20"/>
          <w:szCs w:val="20"/>
        </w:rPr>
        <w:t xml:space="preserve"> </w:t>
      </w:r>
    </w:p>
    <w:p w:rsidR="00C43B6A" w:rsidRPr="00530495" w:rsidRDefault="00C43B6A" w:rsidP="007A47ED">
      <w:pPr>
        <w:widowControl w:val="0"/>
        <w:rPr>
          <w:sz w:val="20"/>
          <w:szCs w:val="20"/>
        </w:rPr>
      </w:pPr>
      <w:r w:rsidRPr="00530495">
        <w:rPr>
          <w:rFonts w:hint="eastAsia"/>
          <w:sz w:val="20"/>
          <w:szCs w:val="20"/>
        </w:rPr>
        <w:t>completed, use a plain non-past verb form, or various time words, followed by</w:t>
      </w:r>
      <w:r w:rsidRPr="00530495">
        <w:rPr>
          <w:sz w:val="20"/>
          <w:szCs w:val="20"/>
        </w:rPr>
        <w:tab/>
      </w:r>
    </w:p>
    <w:p w:rsidR="00C43B6A" w:rsidRPr="00530495" w:rsidRDefault="00C43B6A" w:rsidP="007A47ED">
      <w:pPr>
        <w:widowControl w:val="0"/>
        <w:rPr>
          <w:sz w:val="20"/>
          <w:szCs w:val="20"/>
        </w:rPr>
      </w:pPr>
      <w:r w:rsidRPr="00530495">
        <w:rPr>
          <w:rFonts w:hint="eastAsia"/>
          <w:sz w:val="20"/>
          <w:szCs w:val="20"/>
        </w:rPr>
        <w:t>までに。</w:t>
      </w:r>
      <w:r w:rsidRPr="00530495">
        <w:rPr>
          <w:sz w:val="20"/>
          <w:szCs w:val="20"/>
        </w:rPr>
        <w:tab/>
      </w:r>
      <w:r w:rsidRPr="00530495">
        <w:rPr>
          <w:sz w:val="20"/>
          <w:szCs w:val="20"/>
        </w:rPr>
        <w:tab/>
      </w:r>
      <w:r w:rsidRPr="00530495">
        <w:rPr>
          <w:sz w:val="20"/>
          <w:szCs w:val="20"/>
        </w:rPr>
        <w:tab/>
      </w:r>
    </w:p>
    <w:p w:rsidR="00C43B6A" w:rsidRPr="00530495" w:rsidRDefault="00C43B6A" w:rsidP="007A47ED">
      <w:pPr>
        <w:widowControl w:val="0"/>
        <w:rPr>
          <w:sz w:val="20"/>
          <w:szCs w:val="20"/>
        </w:rPr>
      </w:pPr>
      <w:r w:rsidRPr="00530495">
        <w:rPr>
          <w:rFonts w:hint="eastAsia"/>
          <w:sz w:val="20"/>
          <w:szCs w:val="20"/>
        </w:rPr>
        <w:t>Made ni</w:t>
      </w:r>
    </w:p>
    <w:p w:rsidR="00C43B6A" w:rsidRPr="00D60418" w:rsidRDefault="00C43B6A" w:rsidP="007A47ED">
      <w:pPr>
        <w:widowControl w:val="0"/>
        <w:rPr>
          <w:sz w:val="20"/>
          <w:szCs w:val="20"/>
        </w:rPr>
      </w:pPr>
      <w:r w:rsidRPr="00D60418">
        <w:rPr>
          <w:sz w:val="20"/>
          <w:szCs w:val="20"/>
        </w:rPr>
        <w:t>109.  As for</w:t>
      </w:r>
      <w:r w:rsidRPr="00D60418">
        <w:rPr>
          <w:rFonts w:hint="eastAsia"/>
          <w:sz w:val="20"/>
          <w:szCs w:val="20"/>
        </w:rPr>
        <w:t xml:space="preserve"> the copying</w:t>
      </w:r>
      <w:r w:rsidRPr="00D60418">
        <w:rPr>
          <w:sz w:val="20"/>
          <w:szCs w:val="20"/>
        </w:rPr>
        <w:t>, will it</w:t>
      </w:r>
      <w:r w:rsidRPr="00D60418">
        <w:rPr>
          <w:rFonts w:hint="eastAsia"/>
          <w:sz w:val="20"/>
          <w:szCs w:val="20"/>
        </w:rPr>
        <w:t xml:space="preserve"> be ready by 10 o'clock?</w:t>
      </w:r>
      <w:r w:rsidRPr="00D60418">
        <w:rPr>
          <w:sz w:val="20"/>
          <w:szCs w:val="20"/>
        </w:rPr>
        <w:t xml:space="preserve">  Plain speech. </w:t>
      </w:r>
    </w:p>
    <w:p w:rsidR="00C43B6A" w:rsidRPr="00D60418" w:rsidRDefault="00C43B6A" w:rsidP="007A47ED">
      <w:pPr>
        <w:widowControl w:val="0"/>
        <w:rPr>
          <w:sz w:val="20"/>
          <w:szCs w:val="20"/>
        </w:rPr>
      </w:pPr>
      <w:r w:rsidRPr="00D60418">
        <w:rPr>
          <w:rFonts w:hint="eastAsia"/>
          <w:sz w:val="20"/>
          <w:szCs w:val="20"/>
        </w:rPr>
        <w:t>コピーは十時までにできる。</w:t>
      </w:r>
      <w:r w:rsidRPr="00D60418">
        <w:rPr>
          <w:sz w:val="20"/>
          <w:szCs w:val="20"/>
        </w:rPr>
        <w:t xml:space="preserve"> </w:t>
      </w:r>
    </w:p>
    <w:p w:rsidR="00C43B6A" w:rsidRPr="00D60418" w:rsidRDefault="00C43B6A" w:rsidP="007A47ED">
      <w:pPr>
        <w:widowControl w:val="0"/>
        <w:rPr>
          <w:sz w:val="20"/>
          <w:szCs w:val="20"/>
        </w:rPr>
      </w:pPr>
      <w:r w:rsidRPr="00D60418">
        <w:rPr>
          <w:sz w:val="20"/>
          <w:szCs w:val="20"/>
        </w:rPr>
        <w:t>K</w:t>
      </w:r>
      <w:r w:rsidRPr="00D60418">
        <w:rPr>
          <w:rFonts w:hint="eastAsia"/>
          <w:sz w:val="20"/>
          <w:szCs w:val="20"/>
        </w:rPr>
        <w:t>opii wa juuji made ni dekiru?</w:t>
      </w:r>
      <w:r w:rsidRPr="00D60418">
        <w:rPr>
          <w:sz w:val="20"/>
          <w:szCs w:val="20"/>
        </w:rPr>
        <w:t xml:space="preserve">  (ga, also OK)</w:t>
      </w:r>
    </w:p>
    <w:p w:rsidR="00C43B6A" w:rsidRPr="00D60418" w:rsidRDefault="00C43B6A" w:rsidP="007A47ED">
      <w:pPr>
        <w:widowControl w:val="0"/>
        <w:rPr>
          <w:sz w:val="20"/>
          <w:szCs w:val="20"/>
        </w:rPr>
      </w:pPr>
      <w:r w:rsidRPr="00D60418">
        <w:rPr>
          <w:sz w:val="20"/>
          <w:szCs w:val="20"/>
        </w:rPr>
        <w:t xml:space="preserve">110.  </w:t>
      </w:r>
      <w:r w:rsidRPr="00D60418">
        <w:rPr>
          <w:rFonts w:hint="eastAsia"/>
          <w:sz w:val="20"/>
          <w:szCs w:val="20"/>
        </w:rPr>
        <w:t>Can you do overtime work until 10 o'clock?</w:t>
      </w:r>
      <w:r w:rsidRPr="00D60418">
        <w:rPr>
          <w:sz w:val="20"/>
          <w:szCs w:val="20"/>
        </w:rPr>
        <w:t xml:space="preserve">  Plain speech.  Don’t use wa or ga. </w:t>
      </w:r>
    </w:p>
    <w:p w:rsidR="00C43B6A" w:rsidRPr="00D60418" w:rsidRDefault="00C43B6A" w:rsidP="007A47ED">
      <w:pPr>
        <w:widowControl w:val="0"/>
        <w:rPr>
          <w:sz w:val="20"/>
          <w:szCs w:val="20"/>
        </w:rPr>
      </w:pPr>
      <w:r w:rsidRPr="00D60418">
        <w:rPr>
          <w:rFonts w:hint="eastAsia"/>
          <w:sz w:val="20"/>
          <w:szCs w:val="20"/>
        </w:rPr>
        <w:t>十時まで残業できる。</w:t>
      </w:r>
      <w:r w:rsidRPr="00D60418">
        <w:rPr>
          <w:sz w:val="20"/>
          <w:szCs w:val="20"/>
        </w:rPr>
        <w:t xml:space="preserve"> </w:t>
      </w:r>
      <w:r w:rsidRPr="00D60418">
        <w:rPr>
          <w:sz w:val="20"/>
          <w:szCs w:val="20"/>
        </w:rPr>
        <w:tab/>
      </w:r>
      <w:r w:rsidRPr="00D60418">
        <w:rPr>
          <w:sz w:val="20"/>
          <w:szCs w:val="20"/>
        </w:rPr>
        <w:tab/>
      </w:r>
      <w:r w:rsidRPr="00D60418">
        <w:rPr>
          <w:sz w:val="20"/>
          <w:szCs w:val="20"/>
        </w:rPr>
        <w:tab/>
      </w:r>
    </w:p>
    <w:p w:rsidR="00C43B6A" w:rsidRPr="00D60418" w:rsidRDefault="00C43B6A" w:rsidP="007A47ED">
      <w:pPr>
        <w:widowControl w:val="0"/>
        <w:rPr>
          <w:sz w:val="20"/>
          <w:szCs w:val="20"/>
        </w:rPr>
      </w:pPr>
      <w:r w:rsidRPr="00D60418">
        <w:rPr>
          <w:sz w:val="20"/>
          <w:szCs w:val="20"/>
        </w:rPr>
        <w:t>J</w:t>
      </w:r>
      <w:r w:rsidRPr="00D60418">
        <w:rPr>
          <w:rFonts w:hint="eastAsia"/>
          <w:sz w:val="20"/>
          <w:szCs w:val="20"/>
        </w:rPr>
        <w:t>uuji made zangyoo dekiru?</w:t>
      </w:r>
      <w:r w:rsidR="002A175C">
        <w:rPr>
          <w:sz w:val="20"/>
          <w:szCs w:val="20"/>
        </w:rPr>
        <w:t xml:space="preserve">  </w:t>
      </w:r>
      <w:r w:rsidRPr="00D60418">
        <w:rPr>
          <w:sz w:val="20"/>
          <w:szCs w:val="20"/>
        </w:rPr>
        <w:t xml:space="preserve">(zangyoo ga, also OK) </w:t>
      </w:r>
      <w:r w:rsidRPr="00D60418">
        <w:rPr>
          <w:rFonts w:hint="eastAsia"/>
          <w:sz w:val="20"/>
          <w:szCs w:val="20"/>
        </w:rPr>
        <w:t>(</w:t>
      </w:r>
      <w:r w:rsidRPr="00D60418">
        <w:rPr>
          <w:rFonts w:hint="eastAsia"/>
          <w:i/>
          <w:sz w:val="20"/>
          <w:szCs w:val="20"/>
          <w:u w:val="single"/>
        </w:rPr>
        <w:t>overtime work</w:t>
      </w:r>
      <w:r w:rsidRPr="00D60418">
        <w:rPr>
          <w:rFonts w:hint="eastAsia"/>
          <w:i/>
          <w:sz w:val="20"/>
          <w:szCs w:val="20"/>
        </w:rPr>
        <w:t xml:space="preserve"> on </w:t>
      </w:r>
      <w:r w:rsidRPr="00D60418">
        <w:rPr>
          <w:rFonts w:hint="eastAsia"/>
          <w:i/>
          <w:sz w:val="20"/>
          <w:szCs w:val="20"/>
          <w:u w:val="single"/>
        </w:rPr>
        <w:t>Zan</w:t>
      </w:r>
      <w:r w:rsidRPr="00D60418">
        <w:rPr>
          <w:rFonts w:hint="eastAsia"/>
          <w:i/>
          <w:sz w:val="20"/>
          <w:szCs w:val="20"/>
        </w:rPr>
        <w:t>ker R</w:t>
      </w:r>
      <w:r w:rsidRPr="00D60418">
        <w:rPr>
          <w:i/>
          <w:sz w:val="20"/>
          <w:szCs w:val="20"/>
        </w:rPr>
        <w:t>oa</w:t>
      </w:r>
      <w:r w:rsidRPr="00D60418">
        <w:rPr>
          <w:rFonts w:hint="eastAsia"/>
          <w:i/>
          <w:sz w:val="20"/>
          <w:szCs w:val="20"/>
        </w:rPr>
        <w:t>d</w:t>
      </w:r>
      <w:r w:rsidRPr="00D60418">
        <w:rPr>
          <w:i/>
          <w:sz w:val="20"/>
          <w:szCs w:val="20"/>
        </w:rPr>
        <w:t xml:space="preserve"> </w:t>
      </w:r>
      <w:r w:rsidRPr="00D60418">
        <w:rPr>
          <w:rFonts w:hint="eastAsia"/>
          <w:i/>
          <w:sz w:val="20"/>
          <w:szCs w:val="20"/>
        </w:rPr>
        <w:t xml:space="preserve">making </w:t>
      </w:r>
      <w:r w:rsidRPr="00D60418">
        <w:rPr>
          <w:rFonts w:hint="eastAsia"/>
          <w:i/>
          <w:sz w:val="20"/>
          <w:szCs w:val="20"/>
          <w:u w:val="single"/>
        </w:rPr>
        <w:t>geo</w:t>
      </w:r>
      <w:r w:rsidRPr="00D60418">
        <w:rPr>
          <w:rFonts w:hint="eastAsia"/>
          <w:i/>
          <w:sz w:val="20"/>
          <w:szCs w:val="20"/>
        </w:rPr>
        <w:t>graphy text</w:t>
      </w:r>
      <w:r w:rsidRPr="00D60418">
        <w:rPr>
          <w:i/>
          <w:sz w:val="20"/>
          <w:szCs w:val="20"/>
        </w:rPr>
        <w:t>book</w:t>
      </w:r>
      <w:r w:rsidRPr="00D60418">
        <w:rPr>
          <w:rFonts w:hint="eastAsia"/>
          <w:i/>
          <w:sz w:val="20"/>
          <w:szCs w:val="20"/>
        </w:rPr>
        <w:t xml:space="preserve">s </w:t>
      </w:r>
      <w:r w:rsidRPr="00D60418">
        <w:rPr>
          <w:rFonts w:hint="eastAsia"/>
          <w:sz w:val="20"/>
          <w:szCs w:val="20"/>
        </w:rPr>
        <w:t>)</w:t>
      </w:r>
      <w:r w:rsidR="002A175C">
        <w:rPr>
          <w:sz w:val="20"/>
          <w:szCs w:val="20"/>
        </w:rPr>
        <w:t xml:space="preserve"> (</w:t>
      </w:r>
      <w:r w:rsidR="002A175C" w:rsidRPr="00052969">
        <w:rPr>
          <w:sz w:val="20"/>
          <w:szCs w:val="20"/>
        </w:rPr>
        <w:t>Note</w:t>
      </w:r>
      <w:r w:rsidR="002A175C">
        <w:rPr>
          <w:sz w:val="20"/>
          <w:szCs w:val="20"/>
        </w:rPr>
        <w:t xml:space="preserve"> the difference between </w:t>
      </w:r>
      <w:r w:rsidR="002A175C" w:rsidRPr="00052969">
        <w:rPr>
          <w:b/>
          <w:sz w:val="20"/>
          <w:szCs w:val="20"/>
        </w:rPr>
        <w:t>made</w:t>
      </w:r>
      <w:r w:rsidR="002A175C">
        <w:rPr>
          <w:sz w:val="20"/>
          <w:szCs w:val="20"/>
        </w:rPr>
        <w:t xml:space="preserve"> = until, and </w:t>
      </w:r>
      <w:r w:rsidR="002A175C" w:rsidRPr="00052969">
        <w:rPr>
          <w:b/>
          <w:sz w:val="20"/>
          <w:szCs w:val="20"/>
        </w:rPr>
        <w:t>made ni</w:t>
      </w:r>
      <w:r w:rsidR="002A175C">
        <w:rPr>
          <w:sz w:val="20"/>
          <w:szCs w:val="20"/>
        </w:rPr>
        <w:t xml:space="preserve"> = by)</w:t>
      </w:r>
    </w:p>
    <w:p w:rsidR="00C43B6A" w:rsidRPr="00D60418" w:rsidRDefault="00C43B6A" w:rsidP="007A47ED">
      <w:pPr>
        <w:widowControl w:val="0"/>
        <w:rPr>
          <w:sz w:val="20"/>
          <w:szCs w:val="20"/>
        </w:rPr>
      </w:pPr>
      <w:r w:rsidRPr="00D60418">
        <w:rPr>
          <w:sz w:val="20"/>
          <w:szCs w:val="20"/>
        </w:rPr>
        <w:t xml:space="preserve">111.  </w:t>
      </w:r>
      <w:r w:rsidRPr="00D60418">
        <w:rPr>
          <w:rFonts w:hint="eastAsia"/>
          <w:sz w:val="20"/>
          <w:szCs w:val="20"/>
        </w:rPr>
        <w:t>Since a test</w:t>
      </w:r>
      <w:r w:rsidRPr="00D60418">
        <w:rPr>
          <w:sz w:val="20"/>
          <w:szCs w:val="20"/>
        </w:rPr>
        <w:t xml:space="preserve"> exists</w:t>
      </w:r>
      <w:r w:rsidRPr="00D60418">
        <w:rPr>
          <w:rFonts w:hint="eastAsia"/>
          <w:sz w:val="20"/>
          <w:szCs w:val="20"/>
        </w:rPr>
        <w:t xml:space="preserve"> next week, by then, I want to </w:t>
      </w:r>
      <w:r w:rsidR="002A175C">
        <w:rPr>
          <w:sz w:val="20"/>
          <w:szCs w:val="20"/>
        </w:rPr>
        <w:t>me</w:t>
      </w:r>
      <w:r w:rsidRPr="00D60418">
        <w:rPr>
          <w:sz w:val="20"/>
          <w:szCs w:val="20"/>
        </w:rPr>
        <w:t>morize</w:t>
      </w:r>
      <w:r w:rsidRPr="00D60418">
        <w:rPr>
          <w:rFonts w:hint="eastAsia"/>
          <w:sz w:val="20"/>
          <w:szCs w:val="20"/>
        </w:rPr>
        <w:t xml:space="preserve"> these kanji.  </w:t>
      </w:r>
      <w:r w:rsidRPr="00D60418">
        <w:rPr>
          <w:sz w:val="20"/>
          <w:szCs w:val="20"/>
        </w:rPr>
        <w:t>Use tesuto.  S</w:t>
      </w:r>
      <w:r w:rsidRPr="00D60418">
        <w:rPr>
          <w:rFonts w:hint="eastAsia"/>
          <w:sz w:val="20"/>
          <w:szCs w:val="20"/>
        </w:rPr>
        <w:t xml:space="preserve">often </w:t>
      </w:r>
      <w:r w:rsidRPr="00D60418">
        <w:rPr>
          <w:sz w:val="20"/>
          <w:szCs w:val="20"/>
        </w:rPr>
        <w:t>the last verb.</w:t>
      </w:r>
    </w:p>
    <w:p w:rsidR="00C43B6A" w:rsidRPr="00D60418" w:rsidRDefault="00C43B6A" w:rsidP="007A47ED">
      <w:pPr>
        <w:widowControl w:val="0"/>
        <w:rPr>
          <w:sz w:val="20"/>
          <w:szCs w:val="20"/>
        </w:rPr>
      </w:pPr>
      <w:r w:rsidRPr="00D60418">
        <w:rPr>
          <w:rFonts w:hint="eastAsia"/>
          <w:sz w:val="20"/>
          <w:szCs w:val="20"/>
        </w:rPr>
        <w:t>来週テストがありますから、それまでにこの漢</w:t>
      </w:r>
      <w:r w:rsidRPr="00D60418">
        <w:rPr>
          <w:rFonts w:hint="eastAsia"/>
          <w:sz w:val="20"/>
          <w:szCs w:val="20"/>
        </w:rPr>
        <w:lastRenderedPageBreak/>
        <w:t>字を覚えたいんです。</w:t>
      </w:r>
    </w:p>
    <w:p w:rsidR="00C43B6A" w:rsidRPr="00D60418" w:rsidRDefault="00C43B6A" w:rsidP="007A47ED">
      <w:pPr>
        <w:widowControl w:val="0"/>
        <w:rPr>
          <w:sz w:val="20"/>
          <w:szCs w:val="20"/>
        </w:rPr>
      </w:pPr>
      <w:r w:rsidRPr="00241A6E">
        <w:rPr>
          <w:sz w:val="20"/>
          <w:szCs w:val="20"/>
        </w:rPr>
        <w:t>R</w:t>
      </w:r>
      <w:r w:rsidRPr="00241A6E">
        <w:rPr>
          <w:rFonts w:hint="eastAsia"/>
          <w:sz w:val="20"/>
          <w:szCs w:val="20"/>
        </w:rPr>
        <w:t xml:space="preserve">aishuu tesuto ga arimasu kara, sore made ni, kono kanji o oboetain desu.  </w:t>
      </w:r>
      <w:r w:rsidRPr="00D60418">
        <w:rPr>
          <w:sz w:val="20"/>
          <w:szCs w:val="20"/>
        </w:rPr>
        <w:t>(</w:t>
      </w:r>
      <w:r w:rsidRPr="009D3AEA">
        <w:rPr>
          <w:i/>
          <w:sz w:val="20"/>
          <w:szCs w:val="20"/>
        </w:rPr>
        <w:t>cannot</w:t>
      </w:r>
      <w:r w:rsidRPr="00D60418">
        <w:rPr>
          <w:sz w:val="20"/>
          <w:szCs w:val="20"/>
        </w:rPr>
        <w:t xml:space="preserve"> say sono made</w:t>
      </w:r>
      <w:r w:rsidR="00006B0E">
        <w:rPr>
          <w:sz w:val="20"/>
          <w:szCs w:val="20"/>
        </w:rPr>
        <w:t xml:space="preserve"> ni</w:t>
      </w:r>
      <w:r w:rsidRPr="00D60418">
        <w:rPr>
          <w:sz w:val="20"/>
          <w:szCs w:val="20"/>
        </w:rPr>
        <w:t xml:space="preserve">, although you </w:t>
      </w:r>
      <w:r w:rsidR="00006B0E">
        <w:rPr>
          <w:sz w:val="20"/>
          <w:szCs w:val="20"/>
        </w:rPr>
        <w:t>could</w:t>
      </w:r>
      <w:r w:rsidRPr="00D60418">
        <w:rPr>
          <w:sz w:val="20"/>
          <w:szCs w:val="20"/>
        </w:rPr>
        <w:t xml:space="preserve"> say sono koro</w:t>
      </w:r>
      <w:r w:rsidR="00006B0E">
        <w:rPr>
          <w:sz w:val="20"/>
          <w:szCs w:val="20"/>
        </w:rPr>
        <w:t xml:space="preserve"> made ni = by </w:t>
      </w:r>
      <w:r w:rsidRPr="00D60418">
        <w:rPr>
          <w:sz w:val="20"/>
          <w:szCs w:val="20"/>
        </w:rPr>
        <w:t>about that time)</w:t>
      </w:r>
      <w:r w:rsidRPr="00D60418">
        <w:rPr>
          <w:rFonts w:hint="eastAsia"/>
          <w:sz w:val="20"/>
          <w:szCs w:val="20"/>
        </w:rPr>
        <w:t xml:space="preserve">  </w:t>
      </w:r>
      <w:r w:rsidRPr="00D60418">
        <w:rPr>
          <w:sz w:val="20"/>
          <w:szCs w:val="20"/>
        </w:rPr>
        <w:t>(</w:t>
      </w:r>
      <w:r w:rsidR="00006B0E">
        <w:rPr>
          <w:sz w:val="20"/>
          <w:szCs w:val="20"/>
        </w:rPr>
        <w:t xml:space="preserve">also </w:t>
      </w:r>
      <w:r w:rsidRPr="00D60418">
        <w:rPr>
          <w:sz w:val="20"/>
          <w:szCs w:val="20"/>
        </w:rPr>
        <w:t>OK to substitute either sono mae</w:t>
      </w:r>
      <w:r w:rsidR="00006B0E">
        <w:rPr>
          <w:sz w:val="20"/>
          <w:szCs w:val="20"/>
        </w:rPr>
        <w:t xml:space="preserve"> ni</w:t>
      </w:r>
      <w:r w:rsidRPr="00D60418">
        <w:rPr>
          <w:sz w:val="20"/>
          <w:szCs w:val="20"/>
        </w:rPr>
        <w:t xml:space="preserve">, or sono </w:t>
      </w:r>
      <w:r w:rsidR="0058236A">
        <w:rPr>
          <w:sz w:val="20"/>
          <w:szCs w:val="20"/>
        </w:rPr>
        <w:t>toki</w:t>
      </w:r>
      <w:r w:rsidRPr="00D60418">
        <w:rPr>
          <w:sz w:val="20"/>
          <w:szCs w:val="20"/>
        </w:rPr>
        <w:t xml:space="preserve"> made</w:t>
      </w:r>
      <w:r w:rsidR="00006B0E">
        <w:rPr>
          <w:sz w:val="20"/>
          <w:szCs w:val="20"/>
        </w:rPr>
        <w:t xml:space="preserve"> ni</w:t>
      </w:r>
      <w:r w:rsidRPr="00D60418">
        <w:rPr>
          <w:sz w:val="20"/>
          <w:szCs w:val="20"/>
        </w:rPr>
        <w:t>, for sore made</w:t>
      </w:r>
      <w:r w:rsidR="00006B0E">
        <w:rPr>
          <w:sz w:val="20"/>
          <w:szCs w:val="20"/>
        </w:rPr>
        <w:t xml:space="preserve"> ni</w:t>
      </w:r>
      <w:r w:rsidRPr="00D60418">
        <w:rPr>
          <w:sz w:val="20"/>
          <w:szCs w:val="20"/>
        </w:rPr>
        <w:t>)</w:t>
      </w:r>
    </w:p>
    <w:p w:rsidR="00C43B6A" w:rsidRPr="00D60418" w:rsidRDefault="00C43B6A" w:rsidP="007A47ED">
      <w:pPr>
        <w:widowControl w:val="0"/>
        <w:rPr>
          <w:sz w:val="20"/>
          <w:szCs w:val="20"/>
        </w:rPr>
      </w:pPr>
      <w:r w:rsidRPr="00D60418">
        <w:rPr>
          <w:sz w:val="20"/>
          <w:szCs w:val="20"/>
        </w:rPr>
        <w:t xml:space="preserve">112.  </w:t>
      </w:r>
      <w:r w:rsidRPr="00D60418">
        <w:rPr>
          <w:rFonts w:hint="eastAsia"/>
          <w:sz w:val="20"/>
          <w:szCs w:val="20"/>
        </w:rPr>
        <w:t xml:space="preserve">Since there's a test next week, let's study together until then.  </w:t>
      </w:r>
    </w:p>
    <w:p w:rsidR="00C43B6A" w:rsidRPr="00D60418" w:rsidRDefault="00C43B6A" w:rsidP="007A47ED">
      <w:pPr>
        <w:widowControl w:val="0"/>
        <w:rPr>
          <w:sz w:val="20"/>
          <w:szCs w:val="20"/>
        </w:rPr>
      </w:pPr>
      <w:r w:rsidRPr="00D60418">
        <w:rPr>
          <w:rFonts w:hint="eastAsia"/>
          <w:sz w:val="20"/>
          <w:szCs w:val="20"/>
        </w:rPr>
        <w:t>来週テストがありますから、それまで一緒に勉強しましょう。</w:t>
      </w:r>
      <w:r w:rsidRPr="00D60418">
        <w:rPr>
          <w:sz w:val="20"/>
          <w:szCs w:val="20"/>
        </w:rPr>
        <w:tab/>
      </w:r>
      <w:r w:rsidRPr="00D60418">
        <w:rPr>
          <w:sz w:val="20"/>
          <w:szCs w:val="20"/>
        </w:rPr>
        <w:tab/>
      </w:r>
      <w:r w:rsidRPr="00D60418">
        <w:rPr>
          <w:sz w:val="20"/>
          <w:szCs w:val="20"/>
        </w:rPr>
        <w:tab/>
      </w:r>
      <w:r w:rsidRPr="00D60418">
        <w:rPr>
          <w:sz w:val="20"/>
          <w:szCs w:val="20"/>
        </w:rPr>
        <w:tab/>
      </w:r>
    </w:p>
    <w:p w:rsidR="00C43B6A" w:rsidRPr="00D60418" w:rsidRDefault="00C43B6A" w:rsidP="007A47ED">
      <w:pPr>
        <w:widowControl w:val="0"/>
        <w:rPr>
          <w:sz w:val="20"/>
          <w:szCs w:val="20"/>
        </w:rPr>
      </w:pPr>
      <w:r w:rsidRPr="00D60418">
        <w:rPr>
          <w:sz w:val="20"/>
          <w:szCs w:val="20"/>
        </w:rPr>
        <w:t>R</w:t>
      </w:r>
      <w:r w:rsidRPr="00D60418">
        <w:rPr>
          <w:rFonts w:hint="eastAsia"/>
          <w:sz w:val="20"/>
          <w:szCs w:val="20"/>
        </w:rPr>
        <w:t>aishuu tesuto ga arimasu kara, sore made issho ni benkyoo shimashoo.</w:t>
      </w:r>
    </w:p>
    <w:p w:rsidR="00C43B6A" w:rsidRPr="00D60418" w:rsidRDefault="00C43B6A" w:rsidP="007A47ED">
      <w:pPr>
        <w:widowControl w:val="0"/>
        <w:rPr>
          <w:sz w:val="20"/>
          <w:szCs w:val="20"/>
        </w:rPr>
      </w:pPr>
      <w:r w:rsidRPr="00D60418">
        <w:rPr>
          <w:sz w:val="20"/>
          <w:szCs w:val="20"/>
        </w:rPr>
        <w:t>113.  As for</w:t>
      </w:r>
      <w:r w:rsidRPr="00D60418">
        <w:rPr>
          <w:rFonts w:hint="eastAsia"/>
          <w:sz w:val="20"/>
          <w:szCs w:val="20"/>
        </w:rPr>
        <w:t xml:space="preserve"> by the time the </w:t>
      </w:r>
      <w:r w:rsidRPr="00D60418">
        <w:rPr>
          <w:sz w:val="20"/>
          <w:szCs w:val="20"/>
        </w:rPr>
        <w:t xml:space="preserve">honorable </w:t>
      </w:r>
      <w:r w:rsidRPr="00D60418">
        <w:rPr>
          <w:rFonts w:hint="eastAsia"/>
          <w:sz w:val="20"/>
          <w:szCs w:val="20"/>
        </w:rPr>
        <w:t>guest</w:t>
      </w:r>
      <w:r w:rsidRPr="00D60418">
        <w:rPr>
          <w:sz w:val="20"/>
          <w:szCs w:val="20"/>
        </w:rPr>
        <w:t xml:space="preserve"> comes, it will probably finish</w:t>
      </w:r>
      <w:r w:rsidRPr="00D60418">
        <w:rPr>
          <w:rFonts w:hint="eastAsia"/>
          <w:sz w:val="20"/>
          <w:szCs w:val="20"/>
        </w:rPr>
        <w:t>.</w:t>
      </w:r>
      <w:r w:rsidRPr="00D60418">
        <w:rPr>
          <w:sz w:val="20"/>
          <w:szCs w:val="20"/>
        </w:rPr>
        <w:t xml:space="preserve">  Time is understood.  </w:t>
      </w:r>
    </w:p>
    <w:p w:rsidR="00C43B6A" w:rsidRPr="00D60418" w:rsidRDefault="00C43B6A" w:rsidP="007A47ED">
      <w:pPr>
        <w:widowControl w:val="0"/>
        <w:rPr>
          <w:sz w:val="20"/>
          <w:szCs w:val="20"/>
        </w:rPr>
      </w:pPr>
      <w:r w:rsidRPr="00D60418">
        <w:rPr>
          <w:rFonts w:hint="eastAsia"/>
          <w:sz w:val="20"/>
          <w:szCs w:val="20"/>
        </w:rPr>
        <w:t>お客さんが来るまでには終わるでしょう。</w:t>
      </w:r>
      <w:r w:rsidRPr="00D60418">
        <w:rPr>
          <w:rFonts w:hint="eastAsia"/>
          <w:sz w:val="20"/>
          <w:szCs w:val="20"/>
        </w:rPr>
        <w:t xml:space="preserve">  </w:t>
      </w:r>
    </w:p>
    <w:p w:rsidR="00C43B6A" w:rsidRPr="00D60418" w:rsidRDefault="00C43B6A" w:rsidP="007A47ED">
      <w:pPr>
        <w:widowControl w:val="0"/>
        <w:rPr>
          <w:sz w:val="20"/>
          <w:szCs w:val="20"/>
        </w:rPr>
      </w:pPr>
      <w:r w:rsidRPr="00D60418">
        <w:rPr>
          <w:sz w:val="20"/>
          <w:szCs w:val="20"/>
        </w:rPr>
        <w:t>O</w:t>
      </w:r>
      <w:r w:rsidRPr="00D60418">
        <w:rPr>
          <w:rFonts w:hint="eastAsia"/>
          <w:sz w:val="20"/>
          <w:szCs w:val="20"/>
        </w:rPr>
        <w:t xml:space="preserve">kyaku san ga kuru made ni wa, owaru deshoo.  </w:t>
      </w:r>
    </w:p>
    <w:p w:rsidR="00C43B6A" w:rsidRPr="00D60418" w:rsidRDefault="00C43B6A" w:rsidP="007A47ED">
      <w:pPr>
        <w:widowControl w:val="0"/>
        <w:rPr>
          <w:sz w:val="20"/>
          <w:szCs w:val="20"/>
        </w:rPr>
      </w:pPr>
      <w:r w:rsidRPr="00D60418">
        <w:rPr>
          <w:sz w:val="20"/>
          <w:szCs w:val="20"/>
        </w:rPr>
        <w:t xml:space="preserve">114.  </w:t>
      </w:r>
      <w:r w:rsidRPr="00D60418">
        <w:rPr>
          <w:rFonts w:hint="eastAsia"/>
          <w:sz w:val="20"/>
          <w:szCs w:val="20"/>
        </w:rPr>
        <w:t>Excuse me.  I'm</w:t>
      </w:r>
      <w:r w:rsidRPr="00D60418">
        <w:rPr>
          <w:sz w:val="20"/>
          <w:szCs w:val="20"/>
        </w:rPr>
        <w:t xml:space="preserve"> hurrying</w:t>
      </w:r>
      <w:r w:rsidRPr="00D60418">
        <w:rPr>
          <w:rFonts w:hint="eastAsia"/>
          <w:sz w:val="20"/>
          <w:szCs w:val="20"/>
        </w:rPr>
        <w:t xml:space="preserve">, but will these shirts </w:t>
      </w:r>
      <w:r w:rsidRPr="00D60418">
        <w:rPr>
          <w:sz w:val="20"/>
          <w:szCs w:val="20"/>
        </w:rPr>
        <w:t>accomplish</w:t>
      </w:r>
      <w:r w:rsidRPr="00D60418">
        <w:rPr>
          <w:rFonts w:hint="eastAsia"/>
          <w:sz w:val="20"/>
          <w:szCs w:val="20"/>
        </w:rPr>
        <w:t xml:space="preserve"> by the day after tomorrow</w:t>
      </w:r>
      <w:r w:rsidRPr="00D60418">
        <w:rPr>
          <w:sz w:val="20"/>
          <w:szCs w:val="20"/>
        </w:rPr>
        <w:t>, meaning will they be ready</w:t>
      </w:r>
      <w:r w:rsidRPr="00D60418">
        <w:rPr>
          <w:rFonts w:hint="eastAsia"/>
          <w:sz w:val="20"/>
          <w:szCs w:val="20"/>
        </w:rPr>
        <w:t>?</w:t>
      </w:r>
      <w:r w:rsidRPr="00D60418">
        <w:rPr>
          <w:sz w:val="20"/>
          <w:szCs w:val="20"/>
        </w:rPr>
        <w:t xml:space="preserve">  Soften the 1</w:t>
      </w:r>
      <w:r w:rsidRPr="00D60418">
        <w:rPr>
          <w:sz w:val="20"/>
          <w:szCs w:val="20"/>
          <w:vertAlign w:val="superscript"/>
        </w:rPr>
        <w:t>st</w:t>
      </w:r>
      <w:r w:rsidRPr="00D60418">
        <w:rPr>
          <w:sz w:val="20"/>
          <w:szCs w:val="20"/>
        </w:rPr>
        <w:t xml:space="preserve"> verb.  Don’t use wa or ga after shirts.  </w:t>
      </w:r>
    </w:p>
    <w:p w:rsidR="00C43B6A" w:rsidRPr="00D60418" w:rsidRDefault="00C43B6A" w:rsidP="007A47ED">
      <w:pPr>
        <w:widowControl w:val="0"/>
        <w:rPr>
          <w:sz w:val="20"/>
          <w:szCs w:val="20"/>
        </w:rPr>
      </w:pPr>
      <w:r w:rsidRPr="00D60418">
        <w:rPr>
          <w:rFonts w:hint="eastAsia"/>
          <w:sz w:val="20"/>
          <w:szCs w:val="20"/>
        </w:rPr>
        <w:t>すみません。急いでいるんですがこのシャツ</w:t>
      </w:r>
      <w:r w:rsidR="00C77D5D">
        <w:rPr>
          <w:rFonts w:hint="eastAsia"/>
          <w:sz w:val="20"/>
          <w:szCs w:val="20"/>
        </w:rPr>
        <w:t>あさって</w:t>
      </w:r>
      <w:r w:rsidRPr="00D60418">
        <w:rPr>
          <w:rFonts w:hint="eastAsia"/>
          <w:sz w:val="20"/>
          <w:szCs w:val="20"/>
        </w:rPr>
        <w:t>までにできますか。</w:t>
      </w:r>
    </w:p>
    <w:p w:rsidR="00C43B6A" w:rsidRPr="00D60418" w:rsidRDefault="00C43B6A" w:rsidP="007A47ED">
      <w:pPr>
        <w:widowControl w:val="0"/>
        <w:rPr>
          <w:sz w:val="20"/>
          <w:szCs w:val="20"/>
          <w:lang w:val="es-US"/>
        </w:rPr>
      </w:pPr>
      <w:r w:rsidRPr="00D60418">
        <w:rPr>
          <w:sz w:val="20"/>
          <w:szCs w:val="20"/>
          <w:lang w:val="es-US"/>
        </w:rPr>
        <w:t>S</w:t>
      </w:r>
      <w:r w:rsidRPr="00D60418">
        <w:rPr>
          <w:rFonts w:hint="eastAsia"/>
          <w:sz w:val="20"/>
          <w:szCs w:val="20"/>
          <w:lang w:val="es-US"/>
        </w:rPr>
        <w:t xml:space="preserve">umimasen.  </w:t>
      </w:r>
      <w:r w:rsidRPr="00D60418">
        <w:rPr>
          <w:sz w:val="20"/>
          <w:szCs w:val="20"/>
          <w:lang w:val="es-US"/>
        </w:rPr>
        <w:t>I</w:t>
      </w:r>
      <w:r w:rsidRPr="00D60418">
        <w:rPr>
          <w:rFonts w:hint="eastAsia"/>
          <w:sz w:val="20"/>
          <w:szCs w:val="20"/>
          <w:lang w:val="es-US"/>
        </w:rPr>
        <w:t>soide irun desu ga, kono shatsu asatte</w:t>
      </w:r>
      <w:r w:rsidRPr="00D60418">
        <w:rPr>
          <w:sz w:val="20"/>
          <w:szCs w:val="20"/>
          <w:lang w:val="es-US"/>
        </w:rPr>
        <w:t xml:space="preserve"> </w:t>
      </w:r>
      <w:r w:rsidRPr="00D60418">
        <w:rPr>
          <w:rFonts w:hint="eastAsia"/>
          <w:sz w:val="20"/>
          <w:szCs w:val="20"/>
          <w:lang w:val="es-US"/>
        </w:rPr>
        <w:t>made ni dekimasu ka.</w:t>
      </w:r>
    </w:p>
    <w:p w:rsidR="00C43B6A" w:rsidRPr="00D60418" w:rsidRDefault="00C43B6A" w:rsidP="007A47ED">
      <w:pPr>
        <w:widowControl w:val="0"/>
        <w:rPr>
          <w:sz w:val="20"/>
          <w:szCs w:val="20"/>
        </w:rPr>
      </w:pPr>
      <w:r w:rsidRPr="00D60418">
        <w:rPr>
          <w:sz w:val="20"/>
          <w:szCs w:val="20"/>
        </w:rPr>
        <w:t>115.  It’s t</w:t>
      </w:r>
      <w:r w:rsidRPr="00D60418">
        <w:rPr>
          <w:rFonts w:hint="eastAsia"/>
          <w:sz w:val="20"/>
          <w:szCs w:val="20"/>
        </w:rPr>
        <w:t xml:space="preserve">he day after tomorrow, huh?  Yes, they will </w:t>
      </w:r>
      <w:r w:rsidRPr="00D60418">
        <w:rPr>
          <w:sz w:val="20"/>
          <w:szCs w:val="20"/>
        </w:rPr>
        <w:t xml:space="preserve">accomplish </w:t>
      </w:r>
      <w:r w:rsidRPr="00D60418">
        <w:rPr>
          <w:rFonts w:hint="eastAsia"/>
          <w:sz w:val="20"/>
          <w:szCs w:val="20"/>
        </w:rPr>
        <w:t>for sure</w:t>
      </w:r>
      <w:r w:rsidRPr="00D60418">
        <w:rPr>
          <w:sz w:val="20"/>
          <w:szCs w:val="20"/>
        </w:rPr>
        <w:t>, meaning they’ll be done</w:t>
      </w:r>
      <w:r w:rsidRPr="00D60418">
        <w:rPr>
          <w:rFonts w:hint="eastAsia"/>
          <w:sz w:val="20"/>
          <w:szCs w:val="20"/>
        </w:rPr>
        <w:t>.</w:t>
      </w:r>
    </w:p>
    <w:p w:rsidR="00C43B6A" w:rsidRPr="00D60418" w:rsidRDefault="00C77D5D" w:rsidP="007A47ED">
      <w:pPr>
        <w:widowControl w:val="0"/>
        <w:rPr>
          <w:sz w:val="20"/>
          <w:szCs w:val="20"/>
        </w:rPr>
      </w:pPr>
      <w:r>
        <w:rPr>
          <w:rFonts w:hint="eastAsia"/>
          <w:sz w:val="20"/>
          <w:szCs w:val="20"/>
        </w:rPr>
        <w:t>あさって</w:t>
      </w:r>
      <w:r w:rsidR="00C43B6A" w:rsidRPr="00D60418">
        <w:rPr>
          <w:rFonts w:hint="eastAsia"/>
          <w:sz w:val="20"/>
          <w:szCs w:val="20"/>
        </w:rPr>
        <w:t>ですね。はい、できますよ。</w:t>
      </w:r>
      <w:r w:rsidR="00C43B6A" w:rsidRPr="00D60418">
        <w:rPr>
          <w:sz w:val="20"/>
          <w:szCs w:val="20"/>
        </w:rPr>
        <w:tab/>
      </w:r>
    </w:p>
    <w:p w:rsidR="00C43B6A" w:rsidRPr="00D60418" w:rsidRDefault="00C43B6A" w:rsidP="007A47ED">
      <w:pPr>
        <w:widowControl w:val="0"/>
        <w:rPr>
          <w:sz w:val="20"/>
          <w:szCs w:val="20"/>
          <w:lang w:val="es-US"/>
        </w:rPr>
      </w:pPr>
      <w:r w:rsidRPr="00D60418">
        <w:rPr>
          <w:sz w:val="20"/>
          <w:szCs w:val="20"/>
          <w:lang w:val="es-US"/>
        </w:rPr>
        <w:t>A</w:t>
      </w:r>
      <w:r w:rsidRPr="00D60418">
        <w:rPr>
          <w:rFonts w:hint="eastAsia"/>
          <w:sz w:val="20"/>
          <w:szCs w:val="20"/>
          <w:lang w:val="es-US"/>
        </w:rPr>
        <w:t>satte desu ne.  Hai, dekimasu yo.</w:t>
      </w:r>
      <w:r w:rsidRPr="00D60418">
        <w:rPr>
          <w:sz w:val="20"/>
          <w:szCs w:val="20"/>
          <w:lang w:val="es-US"/>
        </w:rPr>
        <w:t xml:space="preserve"> </w:t>
      </w:r>
      <w:r w:rsidRPr="00D60418">
        <w:rPr>
          <w:sz w:val="20"/>
          <w:szCs w:val="20"/>
          <w:lang w:val="es-US"/>
        </w:rPr>
        <w:tab/>
        <w:t xml:space="preserve">     </w:t>
      </w:r>
    </w:p>
    <w:p w:rsidR="00C43B6A" w:rsidRPr="00D60418" w:rsidRDefault="00C43B6A" w:rsidP="007A47ED">
      <w:pPr>
        <w:widowControl w:val="0"/>
        <w:rPr>
          <w:sz w:val="20"/>
          <w:szCs w:val="20"/>
        </w:rPr>
      </w:pPr>
      <w:r w:rsidRPr="00D60418">
        <w:rPr>
          <w:sz w:val="20"/>
          <w:szCs w:val="20"/>
        </w:rPr>
        <w:t>116.  As for b</w:t>
      </w:r>
      <w:r w:rsidRPr="00D60418">
        <w:rPr>
          <w:rFonts w:hint="eastAsia"/>
          <w:sz w:val="20"/>
          <w:szCs w:val="20"/>
        </w:rPr>
        <w:t>y the day after tomorrow, a little bit ...</w:t>
      </w:r>
    </w:p>
    <w:p w:rsidR="00C43B6A" w:rsidRPr="00D60418" w:rsidRDefault="00C77D5D" w:rsidP="007A47ED">
      <w:pPr>
        <w:widowControl w:val="0"/>
        <w:rPr>
          <w:sz w:val="20"/>
          <w:szCs w:val="20"/>
        </w:rPr>
      </w:pPr>
      <w:r>
        <w:rPr>
          <w:rFonts w:hint="eastAsia"/>
          <w:sz w:val="20"/>
          <w:szCs w:val="20"/>
        </w:rPr>
        <w:t>あさって</w:t>
      </w:r>
      <w:r w:rsidR="00C43B6A" w:rsidRPr="00D60418">
        <w:rPr>
          <w:rFonts w:hint="eastAsia"/>
          <w:sz w:val="20"/>
          <w:szCs w:val="20"/>
        </w:rPr>
        <w:t>までには、ちょっと</w:t>
      </w:r>
      <w:r w:rsidR="00C43B6A" w:rsidRPr="00D60418">
        <w:rPr>
          <w:sz w:val="20"/>
          <w:szCs w:val="20"/>
        </w:rPr>
        <w:t>...</w:t>
      </w:r>
    </w:p>
    <w:p w:rsidR="00C43B6A" w:rsidRPr="00D60418" w:rsidRDefault="00C43B6A" w:rsidP="007A47ED">
      <w:pPr>
        <w:widowControl w:val="0"/>
        <w:rPr>
          <w:sz w:val="20"/>
          <w:szCs w:val="20"/>
        </w:rPr>
      </w:pPr>
      <w:r w:rsidRPr="00D60418">
        <w:rPr>
          <w:sz w:val="20"/>
          <w:szCs w:val="20"/>
        </w:rPr>
        <w:t>A</w:t>
      </w:r>
      <w:r w:rsidRPr="00D60418">
        <w:rPr>
          <w:rFonts w:hint="eastAsia"/>
          <w:sz w:val="20"/>
          <w:szCs w:val="20"/>
        </w:rPr>
        <w:t>satte made ni wa, chotto ...</w:t>
      </w:r>
      <w:r w:rsidRPr="00D60418">
        <w:rPr>
          <w:sz w:val="20"/>
          <w:szCs w:val="20"/>
        </w:rPr>
        <w:t xml:space="preserve">  (meaning, they won’t be ready)</w:t>
      </w:r>
    </w:p>
    <w:p w:rsidR="00C43B6A" w:rsidRPr="00D60418" w:rsidRDefault="00C43B6A" w:rsidP="007A47ED">
      <w:pPr>
        <w:widowControl w:val="0"/>
        <w:rPr>
          <w:sz w:val="20"/>
          <w:szCs w:val="20"/>
        </w:rPr>
      </w:pPr>
      <w:r w:rsidRPr="00D60418">
        <w:rPr>
          <w:sz w:val="20"/>
          <w:szCs w:val="20"/>
        </w:rPr>
        <w:t xml:space="preserve">117.  </w:t>
      </w:r>
      <w:r w:rsidRPr="00D60418">
        <w:rPr>
          <w:rFonts w:hint="eastAsia"/>
          <w:sz w:val="20"/>
          <w:szCs w:val="20"/>
        </w:rPr>
        <w:t xml:space="preserve">Please come to Ueno station by 6:40.  </w:t>
      </w:r>
    </w:p>
    <w:p w:rsidR="00C43B6A" w:rsidRPr="00D60418" w:rsidRDefault="00C43B6A" w:rsidP="007A47ED">
      <w:pPr>
        <w:widowControl w:val="0"/>
        <w:rPr>
          <w:sz w:val="20"/>
          <w:szCs w:val="20"/>
        </w:rPr>
      </w:pPr>
      <w:r w:rsidRPr="00D60418">
        <w:rPr>
          <w:sz w:val="20"/>
          <w:szCs w:val="20"/>
        </w:rPr>
        <w:t>6</w:t>
      </w:r>
      <w:r w:rsidRPr="00D60418">
        <w:rPr>
          <w:rFonts w:hint="eastAsia"/>
          <w:sz w:val="20"/>
          <w:szCs w:val="20"/>
        </w:rPr>
        <w:t>時</w:t>
      </w:r>
      <w:r w:rsidRPr="00D60418">
        <w:rPr>
          <w:sz w:val="20"/>
          <w:szCs w:val="20"/>
        </w:rPr>
        <w:t>40</w:t>
      </w:r>
      <w:r w:rsidRPr="00D60418">
        <w:rPr>
          <w:rFonts w:hint="eastAsia"/>
          <w:sz w:val="20"/>
          <w:szCs w:val="20"/>
        </w:rPr>
        <w:t>分までに上野駅に来てください。</w:t>
      </w:r>
    </w:p>
    <w:p w:rsidR="00C43B6A" w:rsidRPr="00D60418" w:rsidRDefault="009E7EC9" w:rsidP="007A47ED">
      <w:pPr>
        <w:widowControl w:val="0"/>
        <w:rPr>
          <w:sz w:val="20"/>
          <w:szCs w:val="20"/>
        </w:rPr>
      </w:pPr>
      <w:r>
        <w:rPr>
          <w:sz w:val="20"/>
          <w:szCs w:val="20"/>
          <w:lang w:val="es-US"/>
        </w:rPr>
        <w:t>R</w:t>
      </w:r>
      <w:r w:rsidR="00C43B6A" w:rsidRPr="00D60418">
        <w:rPr>
          <w:rFonts w:hint="eastAsia"/>
          <w:sz w:val="20"/>
          <w:szCs w:val="20"/>
          <w:lang w:val="es-US"/>
        </w:rPr>
        <w:t>okuji yonjuppun made ni Ueno Eki ni kite kudasai.</w:t>
      </w:r>
      <w:r w:rsidR="00C43B6A" w:rsidRPr="00D60418">
        <w:rPr>
          <w:sz w:val="20"/>
          <w:szCs w:val="20"/>
          <w:lang w:val="es-US"/>
        </w:rPr>
        <w:t xml:space="preserve">  </w:t>
      </w:r>
      <w:r w:rsidR="00C43B6A" w:rsidRPr="00D60418">
        <w:rPr>
          <w:sz w:val="20"/>
          <w:szCs w:val="20"/>
        </w:rPr>
        <w:t>(</w:t>
      </w:r>
      <w:r w:rsidR="00C43B6A" w:rsidRPr="009D3AEA">
        <w:rPr>
          <w:b/>
          <w:sz w:val="20"/>
          <w:szCs w:val="20"/>
        </w:rPr>
        <w:t>yoji</w:t>
      </w:r>
      <w:r w:rsidR="00C43B6A" w:rsidRPr="00D60418">
        <w:rPr>
          <w:sz w:val="20"/>
          <w:szCs w:val="20"/>
        </w:rPr>
        <w:t xml:space="preserve"> = 4:00, </w:t>
      </w:r>
      <w:r w:rsidR="00C43B6A" w:rsidRPr="009D3AEA">
        <w:rPr>
          <w:b/>
          <w:sz w:val="20"/>
          <w:szCs w:val="20"/>
        </w:rPr>
        <w:t>yonjuu</w:t>
      </w:r>
      <w:r w:rsidR="00C43B6A" w:rsidRPr="00D60418">
        <w:rPr>
          <w:sz w:val="20"/>
          <w:szCs w:val="20"/>
        </w:rPr>
        <w:t xml:space="preserve"> = 40)</w:t>
      </w:r>
    </w:p>
    <w:p w:rsidR="00C43B6A" w:rsidRPr="00D60418" w:rsidRDefault="00C43B6A" w:rsidP="007A47ED">
      <w:pPr>
        <w:widowControl w:val="0"/>
        <w:rPr>
          <w:sz w:val="20"/>
          <w:szCs w:val="20"/>
        </w:rPr>
      </w:pPr>
      <w:r w:rsidRPr="00D60418">
        <w:rPr>
          <w:sz w:val="20"/>
          <w:szCs w:val="20"/>
        </w:rPr>
        <w:t xml:space="preserve">118.  </w:t>
      </w:r>
      <w:r w:rsidRPr="00D60418">
        <w:rPr>
          <w:rFonts w:hint="eastAsia"/>
          <w:sz w:val="20"/>
          <w:szCs w:val="20"/>
        </w:rPr>
        <w:t xml:space="preserve">I </w:t>
      </w:r>
      <w:r w:rsidRPr="00D60418">
        <w:rPr>
          <w:sz w:val="20"/>
          <w:szCs w:val="20"/>
        </w:rPr>
        <w:t>was living</w:t>
      </w:r>
      <w:r w:rsidRPr="00D60418">
        <w:rPr>
          <w:rFonts w:hint="eastAsia"/>
          <w:sz w:val="20"/>
          <w:szCs w:val="20"/>
        </w:rPr>
        <w:t xml:space="preserve"> in Roppongi until last year.</w:t>
      </w:r>
    </w:p>
    <w:p w:rsidR="00C43B6A" w:rsidRPr="00D60418" w:rsidRDefault="00C43B6A" w:rsidP="007A47ED">
      <w:pPr>
        <w:widowControl w:val="0"/>
        <w:rPr>
          <w:sz w:val="20"/>
          <w:szCs w:val="20"/>
        </w:rPr>
      </w:pPr>
      <w:r w:rsidRPr="00D60418">
        <w:rPr>
          <w:rFonts w:hint="eastAsia"/>
          <w:sz w:val="20"/>
          <w:szCs w:val="20"/>
        </w:rPr>
        <w:t>去年まで六本木に住んでいました。</w:t>
      </w:r>
    </w:p>
    <w:p w:rsidR="00C43B6A" w:rsidRPr="00D60418" w:rsidRDefault="00C43B6A" w:rsidP="007A47ED">
      <w:pPr>
        <w:widowControl w:val="0"/>
        <w:rPr>
          <w:sz w:val="20"/>
          <w:szCs w:val="20"/>
        </w:rPr>
      </w:pPr>
      <w:r w:rsidRPr="00D60418">
        <w:rPr>
          <w:sz w:val="20"/>
          <w:szCs w:val="20"/>
        </w:rPr>
        <w:t>K</w:t>
      </w:r>
      <w:r w:rsidRPr="00D60418">
        <w:rPr>
          <w:rFonts w:hint="eastAsia"/>
          <w:sz w:val="20"/>
          <w:szCs w:val="20"/>
        </w:rPr>
        <w:t>yonen made Roppongi ni sunde imashita.</w:t>
      </w:r>
    </w:p>
    <w:p w:rsidR="00C43B6A" w:rsidRPr="00D60418" w:rsidRDefault="00C43B6A" w:rsidP="007A47ED">
      <w:pPr>
        <w:widowControl w:val="0"/>
        <w:rPr>
          <w:sz w:val="20"/>
          <w:szCs w:val="20"/>
        </w:rPr>
      </w:pPr>
      <w:r w:rsidRPr="00D60418">
        <w:rPr>
          <w:sz w:val="20"/>
          <w:szCs w:val="20"/>
        </w:rPr>
        <w:t xml:space="preserve">119.  </w:t>
      </w:r>
      <w:r w:rsidRPr="00D60418">
        <w:rPr>
          <w:rFonts w:hint="eastAsia"/>
          <w:sz w:val="20"/>
          <w:szCs w:val="20"/>
        </w:rPr>
        <w:t xml:space="preserve">Since summer vacation is from the day after tomorrow, I'd like </w:t>
      </w:r>
      <w:r w:rsidRPr="00D60418">
        <w:rPr>
          <w:sz w:val="20"/>
          <w:szCs w:val="20"/>
        </w:rPr>
        <w:t>the</w:t>
      </w:r>
      <w:r w:rsidRPr="00D60418">
        <w:rPr>
          <w:rFonts w:hint="eastAsia"/>
          <w:sz w:val="20"/>
          <w:szCs w:val="20"/>
        </w:rPr>
        <w:t xml:space="preserve"> work to finish by tomorrow I think.  </w:t>
      </w:r>
      <w:r w:rsidRPr="00D60418">
        <w:rPr>
          <w:sz w:val="20"/>
          <w:szCs w:val="20"/>
        </w:rPr>
        <w:t>Use wo after work.</w:t>
      </w:r>
    </w:p>
    <w:p w:rsidR="00C43B6A" w:rsidRPr="00D60418" w:rsidRDefault="00C77D5D" w:rsidP="007A47ED">
      <w:pPr>
        <w:widowControl w:val="0"/>
        <w:rPr>
          <w:sz w:val="20"/>
          <w:szCs w:val="20"/>
        </w:rPr>
      </w:pPr>
      <w:r>
        <w:rPr>
          <w:rFonts w:hint="eastAsia"/>
          <w:sz w:val="20"/>
          <w:szCs w:val="20"/>
        </w:rPr>
        <w:t>あさって</w:t>
      </w:r>
      <w:r w:rsidR="00C43B6A" w:rsidRPr="00D60418">
        <w:rPr>
          <w:rFonts w:hint="eastAsia"/>
          <w:sz w:val="20"/>
          <w:szCs w:val="20"/>
        </w:rPr>
        <w:t>から夏休みですから、仕事を明日までに終わりたいと思います。</w:t>
      </w:r>
    </w:p>
    <w:p w:rsidR="00C43B6A" w:rsidRPr="00D60418" w:rsidRDefault="00C43B6A" w:rsidP="007A47ED">
      <w:pPr>
        <w:widowControl w:val="0"/>
        <w:rPr>
          <w:sz w:val="20"/>
          <w:szCs w:val="20"/>
        </w:rPr>
      </w:pPr>
      <w:r w:rsidRPr="00D60418">
        <w:rPr>
          <w:sz w:val="20"/>
          <w:szCs w:val="20"/>
          <w:lang w:val="es-US"/>
        </w:rPr>
        <w:t>A</w:t>
      </w:r>
      <w:r w:rsidRPr="00D60418">
        <w:rPr>
          <w:rFonts w:hint="eastAsia"/>
          <w:sz w:val="20"/>
          <w:szCs w:val="20"/>
          <w:lang w:val="es-US"/>
        </w:rPr>
        <w:t>satte kara natsuyasumi desu kara, shigoto o ashita made ni owaritai to omoimasu.</w:t>
      </w:r>
      <w:r w:rsidRPr="00D60418">
        <w:rPr>
          <w:sz w:val="20"/>
          <w:szCs w:val="20"/>
          <w:lang w:val="es-US"/>
        </w:rPr>
        <w:t xml:space="preserve">  </w:t>
      </w:r>
      <w:r w:rsidRPr="00D60418">
        <w:rPr>
          <w:sz w:val="20"/>
          <w:szCs w:val="20"/>
        </w:rPr>
        <w:t>(shigoto ga, also OK) (natsuyasumi ga asatte kara dakara, also OK)</w:t>
      </w:r>
    </w:p>
    <w:p w:rsidR="00C43B6A" w:rsidRPr="00D60418" w:rsidRDefault="00C43B6A" w:rsidP="007A47ED">
      <w:pPr>
        <w:widowControl w:val="0"/>
        <w:rPr>
          <w:sz w:val="20"/>
          <w:szCs w:val="20"/>
        </w:rPr>
      </w:pPr>
      <w:r w:rsidRPr="00D60418">
        <w:rPr>
          <w:sz w:val="20"/>
          <w:szCs w:val="20"/>
        </w:rPr>
        <w:t xml:space="preserve">120.  </w:t>
      </w:r>
      <w:r w:rsidRPr="00D60418">
        <w:rPr>
          <w:rFonts w:hint="eastAsia"/>
          <w:sz w:val="20"/>
          <w:szCs w:val="20"/>
        </w:rPr>
        <w:t xml:space="preserve">By the time the </w:t>
      </w:r>
      <w:r w:rsidRPr="00D60418">
        <w:rPr>
          <w:sz w:val="20"/>
          <w:szCs w:val="20"/>
        </w:rPr>
        <w:t xml:space="preserve">honorable </w:t>
      </w:r>
      <w:r w:rsidRPr="00D60418">
        <w:rPr>
          <w:rFonts w:hint="eastAsia"/>
          <w:sz w:val="20"/>
          <w:szCs w:val="20"/>
        </w:rPr>
        <w:t>guest come</w:t>
      </w:r>
      <w:r w:rsidRPr="00D60418">
        <w:rPr>
          <w:sz w:val="20"/>
          <w:szCs w:val="20"/>
        </w:rPr>
        <w:t>s</w:t>
      </w:r>
      <w:r w:rsidRPr="00D60418">
        <w:rPr>
          <w:rFonts w:hint="eastAsia"/>
          <w:sz w:val="20"/>
          <w:szCs w:val="20"/>
        </w:rPr>
        <w:t xml:space="preserve">, </w:t>
      </w:r>
      <w:r w:rsidRPr="00D60418">
        <w:rPr>
          <w:sz w:val="20"/>
          <w:szCs w:val="20"/>
        </w:rPr>
        <w:t xml:space="preserve">I will clean </w:t>
      </w:r>
      <w:r w:rsidRPr="00D60418">
        <w:rPr>
          <w:rFonts w:hint="eastAsia"/>
          <w:sz w:val="20"/>
          <w:szCs w:val="20"/>
        </w:rPr>
        <w:t xml:space="preserve">the room in advance.  </w:t>
      </w:r>
    </w:p>
    <w:p w:rsidR="00C43B6A" w:rsidRPr="00D60418" w:rsidRDefault="00C43B6A" w:rsidP="007A47ED">
      <w:pPr>
        <w:widowControl w:val="0"/>
        <w:rPr>
          <w:sz w:val="20"/>
          <w:szCs w:val="20"/>
        </w:rPr>
      </w:pPr>
      <w:r w:rsidRPr="00D60418">
        <w:rPr>
          <w:rFonts w:hint="eastAsia"/>
          <w:sz w:val="20"/>
          <w:szCs w:val="20"/>
        </w:rPr>
        <w:t>お客さんが来るまでに部屋を掃除しておきます。</w:t>
      </w:r>
      <w:r w:rsidRPr="00D60418">
        <w:rPr>
          <w:sz w:val="20"/>
          <w:szCs w:val="20"/>
        </w:rPr>
        <w:t>O</w:t>
      </w:r>
      <w:r w:rsidRPr="00D60418">
        <w:rPr>
          <w:rFonts w:hint="eastAsia"/>
          <w:sz w:val="20"/>
          <w:szCs w:val="20"/>
        </w:rPr>
        <w:t>kyakusan ga kuru made ni, heya o sooji shite okimasu.</w:t>
      </w:r>
    </w:p>
    <w:p w:rsidR="00C43B6A" w:rsidRPr="00D60418" w:rsidRDefault="00C43B6A" w:rsidP="007A47ED">
      <w:pPr>
        <w:widowControl w:val="0"/>
        <w:rPr>
          <w:sz w:val="20"/>
          <w:szCs w:val="20"/>
        </w:rPr>
      </w:pPr>
      <w:r w:rsidRPr="00D60418">
        <w:rPr>
          <w:sz w:val="20"/>
          <w:szCs w:val="20"/>
        </w:rPr>
        <w:t>121.  As for</w:t>
      </w:r>
      <w:r w:rsidRPr="00D60418">
        <w:rPr>
          <w:rFonts w:hint="eastAsia"/>
          <w:sz w:val="20"/>
          <w:szCs w:val="20"/>
        </w:rPr>
        <w:t xml:space="preserve"> the report</w:t>
      </w:r>
      <w:r w:rsidRPr="00D60418">
        <w:rPr>
          <w:sz w:val="20"/>
          <w:szCs w:val="20"/>
        </w:rPr>
        <w:t xml:space="preserve">, will it accomplish </w:t>
      </w:r>
      <w:r w:rsidRPr="00D60418">
        <w:rPr>
          <w:rFonts w:hint="eastAsia"/>
          <w:sz w:val="20"/>
          <w:szCs w:val="20"/>
        </w:rPr>
        <w:t>by 3 o'clock?</w:t>
      </w:r>
      <w:r w:rsidRPr="00D60418">
        <w:rPr>
          <w:sz w:val="20"/>
          <w:szCs w:val="20"/>
        </w:rPr>
        <w:t xml:space="preserve">  Use hookokusho.</w:t>
      </w:r>
    </w:p>
    <w:p w:rsidR="00C43B6A" w:rsidRPr="00D60418" w:rsidRDefault="00C43B6A" w:rsidP="007A47ED">
      <w:pPr>
        <w:widowControl w:val="0"/>
        <w:rPr>
          <w:sz w:val="20"/>
          <w:szCs w:val="20"/>
        </w:rPr>
      </w:pPr>
      <w:r w:rsidRPr="00D60418">
        <w:rPr>
          <w:rFonts w:hint="eastAsia"/>
          <w:sz w:val="20"/>
          <w:szCs w:val="20"/>
        </w:rPr>
        <w:lastRenderedPageBreak/>
        <w:t>報告書は</w:t>
      </w:r>
      <w:r w:rsidRPr="00D60418">
        <w:rPr>
          <w:sz w:val="20"/>
          <w:szCs w:val="20"/>
        </w:rPr>
        <w:t>3</w:t>
      </w:r>
      <w:r w:rsidRPr="00D60418">
        <w:rPr>
          <w:rFonts w:hint="eastAsia"/>
          <w:sz w:val="20"/>
          <w:szCs w:val="20"/>
        </w:rPr>
        <w:t>時までにできますか。</w:t>
      </w:r>
    </w:p>
    <w:p w:rsidR="00C43B6A" w:rsidRPr="00D60418" w:rsidRDefault="00C43B6A" w:rsidP="007A47ED">
      <w:pPr>
        <w:widowControl w:val="0"/>
        <w:rPr>
          <w:sz w:val="20"/>
          <w:szCs w:val="20"/>
        </w:rPr>
      </w:pPr>
      <w:r w:rsidRPr="00D60418">
        <w:rPr>
          <w:sz w:val="20"/>
          <w:szCs w:val="20"/>
        </w:rPr>
        <w:t>Hookokusho</w:t>
      </w:r>
      <w:r w:rsidRPr="00D60418">
        <w:rPr>
          <w:rFonts w:hint="eastAsia"/>
          <w:sz w:val="20"/>
          <w:szCs w:val="20"/>
        </w:rPr>
        <w:t xml:space="preserve"> wa sanji made ni dekimasu ka.  </w:t>
      </w:r>
    </w:p>
    <w:p w:rsidR="00C43B6A" w:rsidRPr="00D60418" w:rsidRDefault="00C43B6A" w:rsidP="007A47ED">
      <w:pPr>
        <w:widowControl w:val="0"/>
        <w:rPr>
          <w:sz w:val="20"/>
          <w:szCs w:val="20"/>
        </w:rPr>
      </w:pPr>
      <w:r w:rsidRPr="00D60418">
        <w:rPr>
          <w:sz w:val="20"/>
          <w:szCs w:val="20"/>
        </w:rPr>
        <w:t xml:space="preserve">122.  </w:t>
      </w:r>
      <w:r w:rsidRPr="00D60418">
        <w:rPr>
          <w:rFonts w:hint="eastAsia"/>
          <w:sz w:val="20"/>
          <w:szCs w:val="20"/>
        </w:rPr>
        <w:t>Since I'll do other work until 2 o'clock ...</w:t>
      </w:r>
      <w:r w:rsidRPr="00D60418">
        <w:rPr>
          <w:sz w:val="20"/>
          <w:szCs w:val="20"/>
        </w:rPr>
        <w:t xml:space="preserve"> </w:t>
      </w:r>
    </w:p>
    <w:p w:rsidR="00C43B6A" w:rsidRPr="00D60418" w:rsidRDefault="00C43B6A" w:rsidP="007A47ED">
      <w:pPr>
        <w:widowControl w:val="0"/>
        <w:rPr>
          <w:sz w:val="20"/>
          <w:szCs w:val="20"/>
        </w:rPr>
      </w:pPr>
      <w:r w:rsidRPr="00D60418">
        <w:rPr>
          <w:rFonts w:hint="eastAsia"/>
          <w:sz w:val="20"/>
          <w:szCs w:val="20"/>
        </w:rPr>
        <w:t>他の仕事を</w:t>
      </w:r>
      <w:r w:rsidRPr="00D60418">
        <w:rPr>
          <w:sz w:val="20"/>
          <w:szCs w:val="20"/>
        </w:rPr>
        <w:t>2</w:t>
      </w:r>
      <w:r w:rsidRPr="00D60418">
        <w:rPr>
          <w:rFonts w:hint="eastAsia"/>
          <w:sz w:val="20"/>
          <w:szCs w:val="20"/>
        </w:rPr>
        <w:t>時までしますから</w:t>
      </w:r>
      <w:r w:rsidRPr="00D60418">
        <w:rPr>
          <w:sz w:val="20"/>
          <w:szCs w:val="20"/>
        </w:rPr>
        <w:t>...</w:t>
      </w:r>
    </w:p>
    <w:p w:rsidR="00C43B6A" w:rsidRPr="00D60418" w:rsidRDefault="00C43B6A" w:rsidP="007A47ED">
      <w:pPr>
        <w:widowControl w:val="0"/>
        <w:rPr>
          <w:sz w:val="20"/>
          <w:szCs w:val="20"/>
        </w:rPr>
      </w:pPr>
      <w:r w:rsidRPr="00D60418">
        <w:rPr>
          <w:sz w:val="20"/>
          <w:szCs w:val="20"/>
        </w:rPr>
        <w:t>H</w:t>
      </w:r>
      <w:r w:rsidRPr="00D60418">
        <w:rPr>
          <w:rFonts w:hint="eastAsia"/>
          <w:sz w:val="20"/>
          <w:szCs w:val="20"/>
        </w:rPr>
        <w:t>oka no shigoto o niji made shimasu kara ...</w:t>
      </w:r>
      <w:r w:rsidRPr="00D60418">
        <w:rPr>
          <w:sz w:val="20"/>
          <w:szCs w:val="20"/>
        </w:rPr>
        <w:t xml:space="preserve">  (meaning, I won’t be able to do it)</w:t>
      </w:r>
      <w:r w:rsidRPr="00D60418">
        <w:rPr>
          <w:sz w:val="20"/>
          <w:szCs w:val="20"/>
        </w:rPr>
        <w:tab/>
      </w:r>
      <w:r w:rsidRPr="00D60418">
        <w:rPr>
          <w:sz w:val="20"/>
          <w:szCs w:val="20"/>
        </w:rPr>
        <w:tab/>
      </w:r>
    </w:p>
    <w:p w:rsidR="00C43B6A" w:rsidRPr="00D60418" w:rsidRDefault="00C43B6A" w:rsidP="007A47ED">
      <w:pPr>
        <w:widowControl w:val="0"/>
        <w:rPr>
          <w:sz w:val="20"/>
          <w:szCs w:val="20"/>
        </w:rPr>
      </w:pPr>
      <w:r w:rsidRPr="00D60418">
        <w:rPr>
          <w:sz w:val="20"/>
          <w:szCs w:val="20"/>
        </w:rPr>
        <w:t xml:space="preserve">123.  </w:t>
      </w:r>
      <w:r w:rsidRPr="00D60418">
        <w:rPr>
          <w:rFonts w:hint="eastAsia"/>
          <w:sz w:val="20"/>
          <w:szCs w:val="20"/>
        </w:rPr>
        <w:t>Until I go, please be waiting, huh?</w:t>
      </w:r>
      <w:r w:rsidRPr="00D60418">
        <w:rPr>
          <w:sz w:val="20"/>
          <w:szCs w:val="20"/>
        </w:rPr>
        <w:t xml:space="preserve">  I is the subject.</w:t>
      </w:r>
    </w:p>
    <w:p w:rsidR="00C43B6A" w:rsidRPr="00D60418" w:rsidRDefault="00C43B6A" w:rsidP="007A47ED">
      <w:pPr>
        <w:widowControl w:val="0"/>
        <w:rPr>
          <w:sz w:val="20"/>
          <w:szCs w:val="20"/>
        </w:rPr>
      </w:pPr>
      <w:r w:rsidRPr="00D60418">
        <w:rPr>
          <w:rFonts w:hint="eastAsia"/>
          <w:sz w:val="20"/>
          <w:szCs w:val="20"/>
        </w:rPr>
        <w:t>私が行くまで待っていてくださいね。</w:t>
      </w:r>
    </w:p>
    <w:p w:rsidR="00C43B6A" w:rsidRPr="00D60418" w:rsidRDefault="00C43B6A" w:rsidP="007A47ED">
      <w:pPr>
        <w:widowControl w:val="0"/>
        <w:rPr>
          <w:sz w:val="20"/>
          <w:szCs w:val="20"/>
        </w:rPr>
      </w:pPr>
      <w:r w:rsidRPr="00D60418">
        <w:rPr>
          <w:sz w:val="20"/>
          <w:szCs w:val="20"/>
        </w:rPr>
        <w:t>W</w:t>
      </w:r>
      <w:r w:rsidRPr="00D60418">
        <w:rPr>
          <w:rFonts w:hint="eastAsia"/>
          <w:sz w:val="20"/>
          <w:szCs w:val="20"/>
        </w:rPr>
        <w:t xml:space="preserve">atashi ga iku made matte ite kudasai ne.  </w:t>
      </w:r>
    </w:p>
    <w:p w:rsidR="00C43B6A" w:rsidRPr="00D60418" w:rsidRDefault="00C43B6A" w:rsidP="007A47ED">
      <w:pPr>
        <w:widowControl w:val="0"/>
        <w:rPr>
          <w:sz w:val="20"/>
          <w:szCs w:val="20"/>
        </w:rPr>
      </w:pPr>
      <w:r w:rsidRPr="00D60418">
        <w:rPr>
          <w:sz w:val="20"/>
          <w:szCs w:val="20"/>
        </w:rPr>
        <w:t xml:space="preserve">124.  </w:t>
      </w:r>
      <w:r w:rsidRPr="00D60418">
        <w:rPr>
          <w:rFonts w:hint="eastAsia"/>
          <w:sz w:val="20"/>
          <w:szCs w:val="20"/>
        </w:rPr>
        <w:t xml:space="preserve">Because I'll go hurriedly by 2 o'clock. </w:t>
      </w:r>
    </w:p>
    <w:p w:rsidR="00C43B6A" w:rsidRPr="00D60418" w:rsidRDefault="00C43B6A" w:rsidP="007A47ED">
      <w:pPr>
        <w:widowControl w:val="0"/>
        <w:rPr>
          <w:sz w:val="20"/>
          <w:szCs w:val="20"/>
        </w:rPr>
      </w:pPr>
      <w:r w:rsidRPr="00D60418">
        <w:rPr>
          <w:rFonts w:hint="eastAsia"/>
          <w:sz w:val="20"/>
          <w:szCs w:val="20"/>
        </w:rPr>
        <w:t>急いで</w:t>
      </w:r>
      <w:r w:rsidRPr="00D60418">
        <w:rPr>
          <w:sz w:val="20"/>
          <w:szCs w:val="20"/>
        </w:rPr>
        <w:t>2</w:t>
      </w:r>
      <w:r w:rsidRPr="00D60418">
        <w:rPr>
          <w:rFonts w:hint="eastAsia"/>
          <w:sz w:val="20"/>
          <w:szCs w:val="20"/>
        </w:rPr>
        <w:t>時までに行きますから。</w:t>
      </w:r>
      <w:r w:rsidRPr="00D60418">
        <w:rPr>
          <w:rFonts w:hint="eastAsia"/>
          <w:sz w:val="20"/>
          <w:szCs w:val="20"/>
        </w:rPr>
        <w:t xml:space="preserve"> </w:t>
      </w:r>
    </w:p>
    <w:p w:rsidR="00C43B6A" w:rsidRPr="00D60418" w:rsidRDefault="00C43B6A" w:rsidP="007A47ED">
      <w:pPr>
        <w:widowControl w:val="0"/>
        <w:rPr>
          <w:sz w:val="20"/>
          <w:szCs w:val="20"/>
          <w:lang w:val="es-US"/>
        </w:rPr>
      </w:pPr>
      <w:r w:rsidRPr="00D60418">
        <w:rPr>
          <w:sz w:val="20"/>
          <w:szCs w:val="20"/>
          <w:lang w:val="es-US"/>
        </w:rPr>
        <w:t>I</w:t>
      </w:r>
      <w:r w:rsidRPr="00D60418">
        <w:rPr>
          <w:rFonts w:hint="eastAsia"/>
          <w:sz w:val="20"/>
          <w:szCs w:val="20"/>
          <w:lang w:val="es-US"/>
        </w:rPr>
        <w:t>soide niji made ni ikimasu kara.</w:t>
      </w:r>
    </w:p>
    <w:p w:rsidR="00C43B6A" w:rsidRPr="00D60418" w:rsidRDefault="00C43B6A" w:rsidP="007A47ED">
      <w:pPr>
        <w:widowControl w:val="0"/>
        <w:rPr>
          <w:sz w:val="20"/>
          <w:szCs w:val="20"/>
        </w:rPr>
      </w:pPr>
      <w:r w:rsidRPr="00D60418">
        <w:rPr>
          <w:sz w:val="20"/>
          <w:szCs w:val="20"/>
        </w:rPr>
        <w:t xml:space="preserve">125.  </w:t>
      </w:r>
      <w:r w:rsidRPr="00D60418">
        <w:rPr>
          <w:rFonts w:hint="eastAsia"/>
          <w:sz w:val="20"/>
          <w:szCs w:val="20"/>
        </w:rPr>
        <w:t>As for Sunday</w:t>
      </w:r>
      <w:r w:rsidRPr="00D60418">
        <w:rPr>
          <w:sz w:val="20"/>
          <w:szCs w:val="20"/>
        </w:rPr>
        <w:t>s</w:t>
      </w:r>
      <w:r w:rsidRPr="00D60418">
        <w:rPr>
          <w:rFonts w:hint="eastAsia"/>
          <w:sz w:val="20"/>
          <w:szCs w:val="20"/>
        </w:rPr>
        <w:t xml:space="preserve">, until lunch is ready, </w:t>
      </w:r>
      <w:r w:rsidRPr="00D60418">
        <w:rPr>
          <w:sz w:val="20"/>
          <w:szCs w:val="20"/>
        </w:rPr>
        <w:t>I’m</w:t>
      </w:r>
      <w:r w:rsidRPr="00D60418">
        <w:rPr>
          <w:rFonts w:hint="eastAsia"/>
          <w:sz w:val="20"/>
          <w:szCs w:val="20"/>
        </w:rPr>
        <w:t xml:space="preserve"> sleeping for sure.</w:t>
      </w:r>
      <w:r w:rsidRPr="00D60418">
        <w:rPr>
          <w:sz w:val="20"/>
          <w:szCs w:val="20"/>
        </w:rPr>
        <w:t xml:space="preserve">  Soften the last verb.  </w:t>
      </w:r>
      <w:r w:rsidRPr="00D60418">
        <w:rPr>
          <w:sz w:val="20"/>
          <w:szCs w:val="20"/>
        </w:rPr>
        <w:tab/>
      </w:r>
    </w:p>
    <w:p w:rsidR="00C43B6A" w:rsidRPr="00D60418" w:rsidRDefault="00C43B6A" w:rsidP="007A47ED">
      <w:pPr>
        <w:widowControl w:val="0"/>
        <w:rPr>
          <w:sz w:val="20"/>
          <w:szCs w:val="20"/>
        </w:rPr>
      </w:pPr>
      <w:r w:rsidRPr="00D60418">
        <w:rPr>
          <w:rFonts w:hint="eastAsia"/>
          <w:sz w:val="20"/>
          <w:szCs w:val="20"/>
        </w:rPr>
        <w:t>日曜日は昼ごはんができるまで寝ているんですよ。</w:t>
      </w:r>
      <w:r w:rsidRPr="00D60418">
        <w:rPr>
          <w:sz w:val="20"/>
          <w:szCs w:val="20"/>
        </w:rPr>
        <w:tab/>
      </w:r>
    </w:p>
    <w:p w:rsidR="00C43B6A" w:rsidRPr="00D60418" w:rsidRDefault="00C43B6A" w:rsidP="007A47ED">
      <w:pPr>
        <w:widowControl w:val="0"/>
        <w:rPr>
          <w:sz w:val="20"/>
          <w:szCs w:val="20"/>
          <w:lang w:val="es-US"/>
        </w:rPr>
      </w:pPr>
      <w:r w:rsidRPr="00D60418">
        <w:rPr>
          <w:sz w:val="20"/>
          <w:szCs w:val="20"/>
          <w:lang w:val="es-US"/>
        </w:rPr>
        <w:t>N</w:t>
      </w:r>
      <w:r w:rsidRPr="00D60418">
        <w:rPr>
          <w:rFonts w:hint="eastAsia"/>
          <w:sz w:val="20"/>
          <w:szCs w:val="20"/>
          <w:lang w:val="es-US"/>
        </w:rPr>
        <w:t xml:space="preserve">ichiyoobi wa hirugohan ga dekiru made nete irun desu yo.  </w:t>
      </w:r>
    </w:p>
    <w:p w:rsidR="00C43B6A" w:rsidRPr="00D60418" w:rsidRDefault="00C43B6A" w:rsidP="007A47ED">
      <w:pPr>
        <w:widowControl w:val="0"/>
        <w:rPr>
          <w:sz w:val="20"/>
          <w:szCs w:val="20"/>
        </w:rPr>
      </w:pPr>
      <w:r w:rsidRPr="00D60418">
        <w:rPr>
          <w:sz w:val="20"/>
          <w:szCs w:val="20"/>
        </w:rPr>
        <w:t xml:space="preserve">126.  As for </w:t>
      </w:r>
      <w:r w:rsidRPr="00D60418">
        <w:rPr>
          <w:rFonts w:hint="eastAsia"/>
          <w:sz w:val="20"/>
          <w:szCs w:val="20"/>
        </w:rPr>
        <w:t>by about 10 o'clock</w:t>
      </w:r>
      <w:r w:rsidRPr="00D60418">
        <w:rPr>
          <w:sz w:val="20"/>
          <w:szCs w:val="20"/>
        </w:rPr>
        <w:t>, i</w:t>
      </w:r>
      <w:r w:rsidRPr="00D60418">
        <w:rPr>
          <w:rFonts w:hint="eastAsia"/>
          <w:sz w:val="20"/>
          <w:szCs w:val="20"/>
        </w:rPr>
        <w:t>t would be better to get up</w:t>
      </w:r>
      <w:r w:rsidRPr="00D60418">
        <w:rPr>
          <w:sz w:val="20"/>
          <w:szCs w:val="20"/>
        </w:rPr>
        <w:t xml:space="preserve"> for sure</w:t>
      </w:r>
      <w:r w:rsidRPr="00D60418">
        <w:rPr>
          <w:rFonts w:hint="eastAsia"/>
          <w:sz w:val="20"/>
          <w:szCs w:val="20"/>
        </w:rPr>
        <w:t>.</w:t>
      </w:r>
    </w:p>
    <w:p w:rsidR="00C43B6A" w:rsidRPr="00D60418" w:rsidRDefault="00C43B6A" w:rsidP="007A47ED">
      <w:pPr>
        <w:widowControl w:val="0"/>
        <w:rPr>
          <w:sz w:val="20"/>
          <w:szCs w:val="20"/>
        </w:rPr>
      </w:pPr>
      <w:r w:rsidRPr="00D60418">
        <w:rPr>
          <w:sz w:val="20"/>
          <w:szCs w:val="20"/>
        </w:rPr>
        <w:t>10</w:t>
      </w:r>
      <w:r w:rsidRPr="00D60418">
        <w:rPr>
          <w:rFonts w:hint="eastAsia"/>
          <w:sz w:val="20"/>
          <w:szCs w:val="20"/>
        </w:rPr>
        <w:t>時ごろまでには起きたほうがいいですよ。</w:t>
      </w:r>
    </w:p>
    <w:p w:rsidR="00C43B6A" w:rsidRPr="00D60418" w:rsidRDefault="00C43B6A" w:rsidP="007A47ED">
      <w:pPr>
        <w:widowControl w:val="0"/>
        <w:rPr>
          <w:sz w:val="20"/>
          <w:szCs w:val="20"/>
          <w:lang w:val="es-US"/>
        </w:rPr>
      </w:pPr>
      <w:r w:rsidRPr="00D60418">
        <w:rPr>
          <w:sz w:val="20"/>
          <w:szCs w:val="20"/>
          <w:lang w:val="es-US"/>
        </w:rPr>
        <w:t>J</w:t>
      </w:r>
      <w:r w:rsidRPr="00D60418">
        <w:rPr>
          <w:rFonts w:hint="eastAsia"/>
          <w:sz w:val="20"/>
          <w:szCs w:val="20"/>
          <w:lang w:val="es-US"/>
        </w:rPr>
        <w:t>uuji goro made ni wa, okita hoo ga ii desu yo.</w:t>
      </w:r>
    </w:p>
    <w:p w:rsidR="00C43B6A" w:rsidRPr="00D60418" w:rsidRDefault="00C43B6A" w:rsidP="007A47ED">
      <w:pPr>
        <w:widowControl w:val="0"/>
        <w:rPr>
          <w:sz w:val="20"/>
          <w:szCs w:val="20"/>
        </w:rPr>
      </w:pPr>
      <w:r w:rsidRPr="00D60418">
        <w:rPr>
          <w:sz w:val="20"/>
          <w:szCs w:val="20"/>
        </w:rPr>
        <w:t xml:space="preserve">127.  In the following section, you are in an office, using very polite speech with customers and very humble speech to refer to yourself and your co-workers.  </w:t>
      </w:r>
    </w:p>
    <w:p w:rsidR="00C43B6A" w:rsidRPr="00D60418" w:rsidRDefault="00C43B6A" w:rsidP="007A47ED">
      <w:pPr>
        <w:widowControl w:val="0"/>
        <w:rPr>
          <w:sz w:val="20"/>
          <w:szCs w:val="20"/>
        </w:rPr>
      </w:pPr>
      <w:r w:rsidRPr="00D60418">
        <w:rPr>
          <w:sz w:val="20"/>
          <w:szCs w:val="20"/>
        </w:rPr>
        <w:t>A</w:t>
      </w:r>
      <w:r w:rsidRPr="00D60418">
        <w:rPr>
          <w:rFonts w:hint="eastAsia"/>
          <w:sz w:val="20"/>
          <w:szCs w:val="20"/>
        </w:rPr>
        <w:t>nswering the phone</w:t>
      </w:r>
      <w:r w:rsidRPr="00D60418">
        <w:rPr>
          <w:sz w:val="20"/>
          <w:szCs w:val="20"/>
        </w:rPr>
        <w:t xml:space="preserve">. </w:t>
      </w:r>
      <w:r w:rsidRPr="00D60418">
        <w:rPr>
          <w:rFonts w:hint="eastAsia"/>
          <w:sz w:val="20"/>
          <w:szCs w:val="20"/>
        </w:rPr>
        <w:t xml:space="preserve">  Yes, this is Yamada.</w:t>
      </w:r>
      <w:r w:rsidRPr="00D60418">
        <w:rPr>
          <w:sz w:val="20"/>
          <w:szCs w:val="20"/>
        </w:rPr>
        <w:t xml:space="preserve">  Use a humble word to say ‘it is.’</w:t>
      </w:r>
    </w:p>
    <w:p w:rsidR="00C43B6A" w:rsidRPr="00D60418" w:rsidRDefault="00C43B6A" w:rsidP="007A47ED">
      <w:pPr>
        <w:widowControl w:val="0"/>
        <w:rPr>
          <w:sz w:val="20"/>
          <w:szCs w:val="20"/>
        </w:rPr>
      </w:pPr>
      <w:r w:rsidRPr="00D60418">
        <w:rPr>
          <w:rFonts w:hint="eastAsia"/>
          <w:sz w:val="20"/>
          <w:szCs w:val="20"/>
        </w:rPr>
        <w:t>はい、山田でございます。</w:t>
      </w:r>
    </w:p>
    <w:p w:rsidR="00C43B6A" w:rsidRPr="00D60418" w:rsidRDefault="00C43B6A" w:rsidP="007A47ED">
      <w:pPr>
        <w:widowControl w:val="0"/>
        <w:rPr>
          <w:sz w:val="20"/>
          <w:szCs w:val="20"/>
        </w:rPr>
      </w:pPr>
      <w:r w:rsidRPr="00D60418">
        <w:rPr>
          <w:rFonts w:hint="eastAsia"/>
          <w:sz w:val="20"/>
          <w:szCs w:val="20"/>
        </w:rPr>
        <w:t xml:space="preserve">Hai, Yamada de gozaimasu.  </w:t>
      </w:r>
    </w:p>
    <w:p w:rsidR="00C43B6A" w:rsidRPr="00D60418" w:rsidRDefault="00C43B6A" w:rsidP="007A47ED">
      <w:pPr>
        <w:widowControl w:val="0"/>
        <w:rPr>
          <w:sz w:val="20"/>
          <w:szCs w:val="20"/>
        </w:rPr>
      </w:pPr>
      <w:r w:rsidRPr="00D60418">
        <w:rPr>
          <w:sz w:val="20"/>
          <w:szCs w:val="20"/>
        </w:rPr>
        <w:t xml:space="preserve">128.  </w:t>
      </w:r>
      <w:r w:rsidRPr="00D60418">
        <w:rPr>
          <w:rFonts w:hint="eastAsia"/>
          <w:sz w:val="20"/>
          <w:szCs w:val="20"/>
        </w:rPr>
        <w:t xml:space="preserve">This is Harada, but </w:t>
      </w:r>
      <w:r w:rsidRPr="00D60418">
        <w:rPr>
          <w:sz w:val="20"/>
          <w:szCs w:val="20"/>
        </w:rPr>
        <w:t xml:space="preserve">I beg Tanaka, meaning </w:t>
      </w:r>
      <w:r w:rsidRPr="00D60418">
        <w:rPr>
          <w:rFonts w:hint="eastAsia"/>
          <w:sz w:val="20"/>
          <w:szCs w:val="20"/>
        </w:rPr>
        <w:t xml:space="preserve">may I speak to </w:t>
      </w:r>
      <w:r w:rsidRPr="00D60418">
        <w:rPr>
          <w:sz w:val="20"/>
          <w:szCs w:val="20"/>
        </w:rPr>
        <w:t>him</w:t>
      </w:r>
      <w:r w:rsidRPr="00D60418">
        <w:rPr>
          <w:rFonts w:hint="eastAsia"/>
          <w:sz w:val="20"/>
          <w:szCs w:val="20"/>
        </w:rPr>
        <w:t>?</w:t>
      </w:r>
    </w:p>
    <w:p w:rsidR="00C43B6A" w:rsidRPr="00D60418" w:rsidRDefault="00C43B6A" w:rsidP="007A47ED">
      <w:pPr>
        <w:widowControl w:val="0"/>
        <w:rPr>
          <w:sz w:val="20"/>
          <w:szCs w:val="20"/>
        </w:rPr>
      </w:pPr>
      <w:r w:rsidRPr="00D60418">
        <w:rPr>
          <w:rFonts w:hint="eastAsia"/>
          <w:sz w:val="20"/>
          <w:szCs w:val="20"/>
        </w:rPr>
        <w:t>原田ですが、田中さんをお願いします。</w:t>
      </w:r>
    </w:p>
    <w:p w:rsidR="00C43B6A" w:rsidRPr="00D60418" w:rsidRDefault="00C43B6A" w:rsidP="007A47ED">
      <w:pPr>
        <w:widowControl w:val="0"/>
        <w:rPr>
          <w:sz w:val="20"/>
          <w:szCs w:val="20"/>
        </w:rPr>
      </w:pPr>
      <w:r w:rsidRPr="00D60418">
        <w:rPr>
          <w:sz w:val="20"/>
          <w:szCs w:val="20"/>
          <w:lang w:val="es-US"/>
        </w:rPr>
        <w:t>H</w:t>
      </w:r>
      <w:r w:rsidRPr="00D60418">
        <w:rPr>
          <w:rFonts w:hint="eastAsia"/>
          <w:sz w:val="20"/>
          <w:szCs w:val="20"/>
          <w:lang w:val="es-US"/>
        </w:rPr>
        <w:t>arada desu ga, Tanaka san o onegaishimasu.</w:t>
      </w:r>
      <w:r w:rsidRPr="00D60418">
        <w:rPr>
          <w:sz w:val="20"/>
          <w:szCs w:val="20"/>
          <w:lang w:val="es-US"/>
        </w:rPr>
        <w:t xml:space="preserve">  </w:t>
      </w:r>
      <w:r w:rsidRPr="00D60418">
        <w:rPr>
          <w:sz w:val="20"/>
          <w:szCs w:val="20"/>
        </w:rPr>
        <w:t>(o is optional)</w:t>
      </w:r>
      <w:r w:rsidRPr="00D60418">
        <w:rPr>
          <w:sz w:val="20"/>
          <w:szCs w:val="20"/>
        </w:rPr>
        <w:tab/>
      </w:r>
      <w:r w:rsidRPr="00D60418">
        <w:rPr>
          <w:sz w:val="20"/>
          <w:szCs w:val="20"/>
        </w:rPr>
        <w:tab/>
      </w:r>
      <w:r w:rsidRPr="00D60418">
        <w:rPr>
          <w:sz w:val="20"/>
          <w:szCs w:val="20"/>
        </w:rPr>
        <w:tab/>
      </w:r>
    </w:p>
    <w:p w:rsidR="00C43B6A" w:rsidRPr="00D60418" w:rsidRDefault="00C43B6A" w:rsidP="007A47ED">
      <w:pPr>
        <w:widowControl w:val="0"/>
        <w:rPr>
          <w:sz w:val="20"/>
          <w:szCs w:val="20"/>
        </w:rPr>
      </w:pPr>
      <w:r w:rsidRPr="00D60418">
        <w:rPr>
          <w:sz w:val="20"/>
          <w:szCs w:val="20"/>
        </w:rPr>
        <w:t xml:space="preserve">129.  </w:t>
      </w:r>
      <w:r w:rsidRPr="00D60418">
        <w:rPr>
          <w:rFonts w:hint="eastAsia"/>
          <w:sz w:val="20"/>
          <w:szCs w:val="20"/>
        </w:rPr>
        <w:t>Yes, please wait a moment.</w:t>
      </w:r>
      <w:r w:rsidRPr="00D60418">
        <w:rPr>
          <w:sz w:val="20"/>
          <w:szCs w:val="20"/>
        </w:rPr>
        <w:t xml:space="preserve">  Use a very polite form of this expression. </w:t>
      </w:r>
    </w:p>
    <w:p w:rsidR="00C43B6A" w:rsidRPr="00D60418" w:rsidRDefault="00C43B6A" w:rsidP="007A47ED">
      <w:pPr>
        <w:widowControl w:val="0"/>
        <w:rPr>
          <w:sz w:val="20"/>
          <w:szCs w:val="20"/>
        </w:rPr>
      </w:pPr>
      <w:r w:rsidRPr="00D60418">
        <w:rPr>
          <w:rFonts w:hint="eastAsia"/>
          <w:sz w:val="20"/>
          <w:szCs w:val="20"/>
        </w:rPr>
        <w:t>はい、少々お待ちください。</w:t>
      </w:r>
      <w:r w:rsidRPr="00D60418">
        <w:rPr>
          <w:sz w:val="20"/>
          <w:szCs w:val="20"/>
        </w:rPr>
        <w:t xml:space="preserve"> </w:t>
      </w:r>
      <w:r w:rsidRPr="00D60418">
        <w:rPr>
          <w:sz w:val="20"/>
          <w:szCs w:val="20"/>
        </w:rPr>
        <w:tab/>
      </w:r>
      <w:r w:rsidRPr="00D60418">
        <w:rPr>
          <w:sz w:val="20"/>
          <w:szCs w:val="20"/>
        </w:rPr>
        <w:tab/>
      </w:r>
      <w:r w:rsidRPr="00D60418">
        <w:rPr>
          <w:sz w:val="20"/>
          <w:szCs w:val="20"/>
        </w:rPr>
        <w:tab/>
      </w:r>
      <w:r w:rsidRPr="00D60418">
        <w:rPr>
          <w:sz w:val="20"/>
          <w:szCs w:val="20"/>
        </w:rPr>
        <w:tab/>
      </w:r>
    </w:p>
    <w:p w:rsidR="00C43B6A" w:rsidRPr="00D60418" w:rsidRDefault="00C43B6A" w:rsidP="007A47ED">
      <w:pPr>
        <w:widowControl w:val="0"/>
        <w:rPr>
          <w:sz w:val="20"/>
          <w:szCs w:val="20"/>
        </w:rPr>
      </w:pPr>
      <w:r w:rsidRPr="00D60418">
        <w:rPr>
          <w:rFonts w:hint="eastAsia"/>
          <w:sz w:val="20"/>
          <w:szCs w:val="20"/>
        </w:rPr>
        <w:t>Hai, shooshoo omachi kudasai.</w:t>
      </w:r>
    </w:p>
    <w:p w:rsidR="00C43B6A" w:rsidRPr="00D60418" w:rsidRDefault="00C43B6A" w:rsidP="007A47ED">
      <w:pPr>
        <w:widowControl w:val="0"/>
        <w:rPr>
          <w:sz w:val="20"/>
          <w:szCs w:val="20"/>
        </w:rPr>
      </w:pPr>
      <w:r w:rsidRPr="00D60418">
        <w:rPr>
          <w:sz w:val="20"/>
          <w:szCs w:val="20"/>
        </w:rPr>
        <w:t xml:space="preserve">130.  </w:t>
      </w:r>
      <w:r w:rsidRPr="00D60418">
        <w:rPr>
          <w:rFonts w:hint="eastAsia"/>
          <w:sz w:val="20"/>
          <w:szCs w:val="20"/>
        </w:rPr>
        <w:t xml:space="preserve">Yes, </w:t>
      </w:r>
      <w:r w:rsidRPr="00D60418">
        <w:rPr>
          <w:sz w:val="20"/>
          <w:szCs w:val="20"/>
        </w:rPr>
        <w:t>it’s</w:t>
      </w:r>
      <w:r w:rsidRPr="00D60418">
        <w:rPr>
          <w:rFonts w:hint="eastAsia"/>
          <w:sz w:val="20"/>
          <w:szCs w:val="20"/>
        </w:rPr>
        <w:t xml:space="preserve"> Tanaka, but ...</w:t>
      </w:r>
      <w:r w:rsidRPr="00D60418">
        <w:rPr>
          <w:sz w:val="20"/>
          <w:szCs w:val="20"/>
        </w:rPr>
        <w:tab/>
      </w:r>
    </w:p>
    <w:p w:rsidR="00C43B6A" w:rsidRPr="00D60418" w:rsidRDefault="00C43B6A" w:rsidP="007A47ED">
      <w:pPr>
        <w:widowControl w:val="0"/>
        <w:rPr>
          <w:sz w:val="20"/>
          <w:szCs w:val="20"/>
        </w:rPr>
      </w:pPr>
      <w:r w:rsidRPr="00D60418">
        <w:rPr>
          <w:rFonts w:hint="eastAsia"/>
          <w:sz w:val="20"/>
          <w:szCs w:val="20"/>
        </w:rPr>
        <w:t>はい、田中ですが。</w:t>
      </w:r>
    </w:p>
    <w:p w:rsidR="00C43B6A" w:rsidRPr="00D60418" w:rsidRDefault="00C43B6A" w:rsidP="007A47ED">
      <w:pPr>
        <w:widowControl w:val="0"/>
        <w:rPr>
          <w:sz w:val="20"/>
          <w:szCs w:val="20"/>
        </w:rPr>
      </w:pPr>
      <w:r w:rsidRPr="00D60418">
        <w:rPr>
          <w:rFonts w:hint="eastAsia"/>
          <w:sz w:val="20"/>
          <w:szCs w:val="20"/>
        </w:rPr>
        <w:t>Hai, Tanaka desu ga.</w:t>
      </w:r>
      <w:r w:rsidRPr="00D60418">
        <w:rPr>
          <w:sz w:val="20"/>
          <w:szCs w:val="20"/>
        </w:rPr>
        <w:tab/>
      </w:r>
      <w:r w:rsidRPr="00D60418">
        <w:rPr>
          <w:sz w:val="20"/>
          <w:szCs w:val="20"/>
        </w:rPr>
        <w:tab/>
      </w:r>
    </w:p>
    <w:p w:rsidR="00C43B6A" w:rsidRPr="00D60418" w:rsidRDefault="00C43B6A" w:rsidP="007A47ED">
      <w:pPr>
        <w:widowControl w:val="0"/>
        <w:rPr>
          <w:sz w:val="20"/>
          <w:szCs w:val="20"/>
        </w:rPr>
      </w:pPr>
      <w:r w:rsidRPr="00D60418">
        <w:rPr>
          <w:sz w:val="20"/>
          <w:szCs w:val="20"/>
        </w:rPr>
        <w:t xml:space="preserve">131.  </w:t>
      </w:r>
      <w:r w:rsidRPr="00D60418">
        <w:rPr>
          <w:rFonts w:hint="eastAsia"/>
          <w:sz w:val="20"/>
          <w:szCs w:val="20"/>
        </w:rPr>
        <w:t xml:space="preserve">I'm sorry to have kept you waiting.  </w:t>
      </w:r>
      <w:r w:rsidRPr="00D60418">
        <w:rPr>
          <w:sz w:val="20"/>
          <w:szCs w:val="20"/>
        </w:rPr>
        <w:t>It’s</w:t>
      </w:r>
      <w:r w:rsidRPr="00D60418">
        <w:rPr>
          <w:rFonts w:hint="eastAsia"/>
          <w:sz w:val="20"/>
          <w:szCs w:val="20"/>
        </w:rPr>
        <w:t xml:space="preserve"> Tanaka.</w:t>
      </w:r>
    </w:p>
    <w:p w:rsidR="00C43B6A" w:rsidRPr="00D60418" w:rsidRDefault="00C43B6A" w:rsidP="007A47ED">
      <w:pPr>
        <w:widowControl w:val="0"/>
        <w:rPr>
          <w:sz w:val="20"/>
          <w:szCs w:val="20"/>
          <w:lang w:val="es-US"/>
        </w:rPr>
      </w:pPr>
      <w:r w:rsidRPr="00D60418">
        <w:rPr>
          <w:rFonts w:hint="eastAsia"/>
          <w:sz w:val="20"/>
          <w:szCs w:val="20"/>
          <w:lang w:val="es-US"/>
        </w:rPr>
        <w:t>お待たせしました。田中です。</w:t>
      </w:r>
    </w:p>
    <w:p w:rsidR="00C43B6A" w:rsidRPr="00D60418" w:rsidRDefault="00C43B6A" w:rsidP="007A47ED">
      <w:pPr>
        <w:widowControl w:val="0"/>
        <w:rPr>
          <w:sz w:val="20"/>
          <w:szCs w:val="20"/>
          <w:lang w:val="es-US"/>
        </w:rPr>
      </w:pPr>
      <w:r w:rsidRPr="00D60418">
        <w:rPr>
          <w:rFonts w:hint="eastAsia"/>
          <w:sz w:val="20"/>
          <w:szCs w:val="20"/>
          <w:lang w:val="es-US"/>
        </w:rPr>
        <w:t>Omatase shimashita.  Tanaka desu.</w:t>
      </w:r>
    </w:p>
    <w:p w:rsidR="00C43B6A" w:rsidRPr="00D60418" w:rsidRDefault="00C43B6A" w:rsidP="007A47ED">
      <w:pPr>
        <w:widowControl w:val="0"/>
        <w:rPr>
          <w:sz w:val="20"/>
          <w:szCs w:val="20"/>
          <w:lang w:val="es-US"/>
        </w:rPr>
      </w:pPr>
      <w:r w:rsidRPr="00D60418">
        <w:rPr>
          <w:sz w:val="20"/>
          <w:szCs w:val="20"/>
        </w:rPr>
        <w:t xml:space="preserve">132.  </w:t>
      </w:r>
      <w:r w:rsidRPr="00D60418">
        <w:rPr>
          <w:rFonts w:hint="eastAsia"/>
          <w:sz w:val="20"/>
          <w:szCs w:val="20"/>
        </w:rPr>
        <w:t xml:space="preserve">Tanaka </w:t>
      </w:r>
      <w:r w:rsidRPr="00D60418">
        <w:rPr>
          <w:sz w:val="20"/>
          <w:szCs w:val="20"/>
        </w:rPr>
        <w:t>is leaving</w:t>
      </w:r>
      <w:r w:rsidRPr="00D60418">
        <w:rPr>
          <w:rFonts w:hint="eastAsia"/>
          <w:sz w:val="20"/>
          <w:szCs w:val="20"/>
        </w:rPr>
        <w:t xml:space="preserve"> </w:t>
      </w:r>
      <w:r w:rsidRPr="00D60418">
        <w:rPr>
          <w:sz w:val="20"/>
          <w:szCs w:val="20"/>
        </w:rPr>
        <w:t>the</w:t>
      </w:r>
      <w:r w:rsidRPr="00D60418">
        <w:rPr>
          <w:rFonts w:hint="eastAsia"/>
          <w:sz w:val="20"/>
          <w:szCs w:val="20"/>
        </w:rPr>
        <w:t xml:space="preserve"> seat</w:t>
      </w:r>
      <w:r w:rsidRPr="00D60418">
        <w:rPr>
          <w:sz w:val="20"/>
          <w:szCs w:val="20"/>
        </w:rPr>
        <w:t xml:space="preserve"> humbly</w:t>
      </w:r>
      <w:r w:rsidRPr="00D60418">
        <w:rPr>
          <w:rFonts w:hint="eastAsia"/>
          <w:sz w:val="20"/>
          <w:szCs w:val="20"/>
        </w:rPr>
        <w:t>, but ...</w:t>
      </w:r>
      <w:r w:rsidRPr="00D60418">
        <w:rPr>
          <w:sz w:val="20"/>
          <w:szCs w:val="20"/>
        </w:rPr>
        <w:t xml:space="preserve">  </w:t>
      </w:r>
      <w:r w:rsidRPr="00D60418">
        <w:rPr>
          <w:sz w:val="20"/>
          <w:szCs w:val="20"/>
          <w:lang w:val="es-US"/>
        </w:rPr>
        <w:t>Use hazusu.</w:t>
      </w:r>
    </w:p>
    <w:p w:rsidR="00C43B6A" w:rsidRPr="00D60418" w:rsidRDefault="00C43B6A" w:rsidP="007A47ED">
      <w:pPr>
        <w:widowControl w:val="0"/>
        <w:rPr>
          <w:sz w:val="20"/>
          <w:szCs w:val="20"/>
          <w:lang w:val="es-US"/>
        </w:rPr>
      </w:pPr>
      <w:r w:rsidRPr="00D60418">
        <w:rPr>
          <w:rFonts w:hint="eastAsia"/>
          <w:sz w:val="20"/>
          <w:szCs w:val="20"/>
          <w:lang w:val="es-US"/>
        </w:rPr>
        <w:t>田中は席をはずしておりますが。</w:t>
      </w:r>
    </w:p>
    <w:p w:rsidR="00C43B6A" w:rsidRPr="00530495" w:rsidRDefault="00C43B6A" w:rsidP="007A47ED">
      <w:pPr>
        <w:widowControl w:val="0"/>
        <w:rPr>
          <w:sz w:val="20"/>
          <w:szCs w:val="20"/>
        </w:rPr>
      </w:pPr>
      <w:r w:rsidRPr="00D60418">
        <w:rPr>
          <w:sz w:val="20"/>
          <w:szCs w:val="20"/>
          <w:lang w:val="es-US"/>
        </w:rPr>
        <w:t>T</w:t>
      </w:r>
      <w:r w:rsidRPr="00D60418">
        <w:rPr>
          <w:rFonts w:hint="eastAsia"/>
          <w:sz w:val="20"/>
          <w:szCs w:val="20"/>
          <w:lang w:val="es-US"/>
        </w:rPr>
        <w:t xml:space="preserve">anaka wa seki o hazushite orimasu ga.  </w:t>
      </w:r>
      <w:r w:rsidR="009D3AEA">
        <w:rPr>
          <w:rFonts w:hint="eastAsia"/>
          <w:sz w:val="20"/>
          <w:szCs w:val="20"/>
        </w:rPr>
        <w:t>(</w:t>
      </w:r>
      <w:r w:rsidR="009D3AEA" w:rsidRPr="00052969">
        <w:rPr>
          <w:rFonts w:hint="eastAsia"/>
          <w:b/>
          <w:sz w:val="20"/>
          <w:szCs w:val="20"/>
        </w:rPr>
        <w:t>seki o hazusu</w:t>
      </w:r>
      <w:r w:rsidR="009D3AEA">
        <w:rPr>
          <w:sz w:val="20"/>
          <w:szCs w:val="20"/>
        </w:rPr>
        <w:t xml:space="preserve"> =</w:t>
      </w:r>
      <w:r w:rsidRPr="00D60418">
        <w:rPr>
          <w:rFonts w:hint="eastAsia"/>
          <w:sz w:val="20"/>
          <w:szCs w:val="20"/>
        </w:rPr>
        <w:t xml:space="preserve"> to leave one's seat)</w:t>
      </w:r>
      <w:r w:rsidRPr="00D60418">
        <w:rPr>
          <w:sz w:val="20"/>
          <w:szCs w:val="20"/>
        </w:rPr>
        <w:t xml:space="preserve"> </w:t>
      </w:r>
      <w:r w:rsidRPr="00D60418">
        <w:rPr>
          <w:rFonts w:hint="eastAsia"/>
          <w:i/>
          <w:sz w:val="20"/>
          <w:szCs w:val="20"/>
        </w:rPr>
        <w:t>(</w:t>
      </w:r>
      <w:r w:rsidRPr="00D60418">
        <w:rPr>
          <w:rFonts w:hint="eastAsia"/>
          <w:i/>
          <w:sz w:val="20"/>
          <w:szCs w:val="20"/>
          <w:u w:val="single"/>
        </w:rPr>
        <w:t>haz</w:t>
      </w:r>
      <w:r w:rsidRPr="00D60418">
        <w:rPr>
          <w:rFonts w:hint="eastAsia"/>
          <w:i/>
          <w:sz w:val="20"/>
          <w:szCs w:val="20"/>
        </w:rPr>
        <w:t xml:space="preserve">ards of </w:t>
      </w:r>
      <w:r w:rsidRPr="00D60418">
        <w:rPr>
          <w:rFonts w:hint="eastAsia"/>
          <w:i/>
          <w:sz w:val="20"/>
          <w:szCs w:val="20"/>
          <w:u w:val="single"/>
        </w:rPr>
        <w:t>usu</w:t>
      </w:r>
      <w:r w:rsidRPr="00D60418">
        <w:rPr>
          <w:rFonts w:hint="eastAsia"/>
          <w:i/>
          <w:sz w:val="20"/>
          <w:szCs w:val="20"/>
        </w:rPr>
        <w:t xml:space="preserve">ry caused me to </w:t>
      </w:r>
      <w:r w:rsidRPr="00D60418">
        <w:rPr>
          <w:rFonts w:hint="eastAsia"/>
          <w:i/>
          <w:sz w:val="20"/>
          <w:szCs w:val="20"/>
          <w:u w:val="single"/>
        </w:rPr>
        <w:t>leave</w:t>
      </w:r>
      <w:r w:rsidRPr="00D60418">
        <w:rPr>
          <w:i/>
          <w:sz w:val="20"/>
          <w:szCs w:val="20"/>
          <w:u w:val="single"/>
        </w:rPr>
        <w:t xml:space="preserve"> my</w:t>
      </w:r>
      <w:r w:rsidRPr="00D60418">
        <w:rPr>
          <w:rFonts w:hint="eastAsia"/>
          <w:i/>
          <w:sz w:val="20"/>
          <w:szCs w:val="20"/>
          <w:u w:val="single"/>
        </w:rPr>
        <w:t xml:space="preserve"> seat</w:t>
      </w:r>
      <w:r w:rsidRPr="00D60418">
        <w:rPr>
          <w:rFonts w:hint="eastAsia"/>
          <w:sz w:val="20"/>
          <w:szCs w:val="20"/>
        </w:rPr>
        <w:t>)</w:t>
      </w:r>
      <w:r w:rsidRPr="00D60418">
        <w:rPr>
          <w:sz w:val="20"/>
          <w:szCs w:val="20"/>
        </w:rPr>
        <w:t xml:space="preserve"> (</w:t>
      </w:r>
      <w:r w:rsidRPr="00D60418">
        <w:rPr>
          <w:b/>
          <w:sz w:val="20"/>
          <w:szCs w:val="20"/>
        </w:rPr>
        <w:t xml:space="preserve">orimasu = oru = </w:t>
      </w:r>
      <w:r w:rsidRPr="00530495">
        <w:rPr>
          <w:sz w:val="20"/>
          <w:szCs w:val="20"/>
        </w:rPr>
        <w:t xml:space="preserve">humble form of </w:t>
      </w:r>
      <w:r w:rsidRPr="00D60418">
        <w:rPr>
          <w:b/>
          <w:sz w:val="20"/>
          <w:szCs w:val="20"/>
        </w:rPr>
        <w:t>iru = imasu</w:t>
      </w:r>
      <w:r w:rsidRPr="00530495">
        <w:rPr>
          <w:sz w:val="20"/>
          <w:szCs w:val="20"/>
        </w:rPr>
        <w:t xml:space="preserve">; </w:t>
      </w:r>
      <w:r w:rsidRPr="00530495">
        <w:rPr>
          <w:b/>
          <w:sz w:val="20"/>
          <w:szCs w:val="20"/>
        </w:rPr>
        <w:t>oru</w:t>
      </w:r>
      <w:r w:rsidRPr="00530495">
        <w:rPr>
          <w:sz w:val="20"/>
          <w:szCs w:val="20"/>
        </w:rPr>
        <w:t xml:space="preserve"> is used in very polite situations to refer to yourself or members of </w:t>
      </w:r>
      <w:r w:rsidRPr="00530495">
        <w:rPr>
          <w:sz w:val="20"/>
          <w:szCs w:val="20"/>
        </w:rPr>
        <w:lastRenderedPageBreak/>
        <w:t>your in-group)</w:t>
      </w:r>
    </w:p>
    <w:p w:rsidR="00C43B6A" w:rsidRPr="00D60418" w:rsidRDefault="00C43B6A" w:rsidP="007A47ED">
      <w:pPr>
        <w:widowControl w:val="0"/>
        <w:rPr>
          <w:sz w:val="20"/>
          <w:szCs w:val="20"/>
        </w:rPr>
      </w:pPr>
      <w:r w:rsidRPr="00D60418">
        <w:rPr>
          <w:sz w:val="20"/>
          <w:szCs w:val="20"/>
        </w:rPr>
        <w:t xml:space="preserve">133.  </w:t>
      </w:r>
      <w:r w:rsidRPr="00D60418">
        <w:rPr>
          <w:rFonts w:hint="eastAsia"/>
          <w:sz w:val="20"/>
          <w:szCs w:val="20"/>
        </w:rPr>
        <w:t xml:space="preserve">Tanaka is </w:t>
      </w:r>
      <w:r w:rsidRPr="00D60418">
        <w:rPr>
          <w:sz w:val="20"/>
          <w:szCs w:val="20"/>
        </w:rPr>
        <w:t>in the middle of going</w:t>
      </w:r>
      <w:r w:rsidRPr="00D60418">
        <w:rPr>
          <w:rFonts w:hint="eastAsia"/>
          <w:sz w:val="20"/>
          <w:szCs w:val="20"/>
        </w:rPr>
        <w:t xml:space="preserve"> out, but</w:t>
      </w:r>
      <w:r w:rsidRPr="00D60418">
        <w:rPr>
          <w:sz w:val="20"/>
          <w:szCs w:val="20"/>
        </w:rPr>
        <w:t xml:space="preserve">...  Use gaishutsu.  </w:t>
      </w:r>
    </w:p>
    <w:p w:rsidR="00C43B6A" w:rsidRPr="00D60418" w:rsidRDefault="00C43B6A" w:rsidP="007A47ED">
      <w:pPr>
        <w:widowControl w:val="0"/>
        <w:rPr>
          <w:sz w:val="20"/>
          <w:szCs w:val="20"/>
        </w:rPr>
      </w:pPr>
      <w:r w:rsidRPr="00D60418">
        <w:rPr>
          <w:rFonts w:hint="eastAsia"/>
          <w:sz w:val="20"/>
          <w:szCs w:val="20"/>
        </w:rPr>
        <w:t>田中は外出中ですが</w:t>
      </w:r>
      <w:r w:rsidRPr="00D60418">
        <w:rPr>
          <w:sz w:val="20"/>
          <w:szCs w:val="20"/>
        </w:rPr>
        <w:t>...</w:t>
      </w:r>
    </w:p>
    <w:p w:rsidR="00C43B6A" w:rsidRPr="00D60418" w:rsidRDefault="00C43B6A" w:rsidP="007A47ED">
      <w:pPr>
        <w:widowControl w:val="0"/>
        <w:rPr>
          <w:sz w:val="20"/>
          <w:szCs w:val="20"/>
        </w:rPr>
      </w:pPr>
      <w:r w:rsidRPr="00D60418">
        <w:rPr>
          <w:rFonts w:hint="eastAsia"/>
          <w:sz w:val="20"/>
          <w:szCs w:val="20"/>
        </w:rPr>
        <w:t>Tanaka wa gaishutsu chuu desu ga ... (</w:t>
      </w:r>
      <w:r w:rsidRPr="009D3AEA">
        <w:rPr>
          <w:rFonts w:hint="eastAsia"/>
          <w:b/>
          <w:sz w:val="20"/>
          <w:szCs w:val="20"/>
        </w:rPr>
        <w:t>gaishutsu</w:t>
      </w:r>
      <w:r w:rsidRPr="009D3AEA">
        <w:rPr>
          <w:b/>
          <w:sz w:val="20"/>
          <w:szCs w:val="20"/>
        </w:rPr>
        <w:t xml:space="preserve"> suru</w:t>
      </w:r>
      <w:r w:rsidR="009D3AEA">
        <w:rPr>
          <w:sz w:val="20"/>
          <w:szCs w:val="20"/>
        </w:rPr>
        <w:t xml:space="preserve"> =</w:t>
      </w:r>
      <w:r w:rsidRPr="00D60418">
        <w:rPr>
          <w:rFonts w:hint="eastAsia"/>
          <w:sz w:val="20"/>
          <w:szCs w:val="20"/>
        </w:rPr>
        <w:t xml:space="preserve"> to go out;  </w:t>
      </w:r>
      <w:r w:rsidRPr="009D3AEA">
        <w:rPr>
          <w:rFonts w:hint="eastAsia"/>
          <w:b/>
          <w:sz w:val="20"/>
          <w:szCs w:val="20"/>
        </w:rPr>
        <w:t>chuu</w:t>
      </w:r>
      <w:r w:rsidRPr="00D60418">
        <w:rPr>
          <w:rFonts w:hint="eastAsia"/>
          <w:sz w:val="20"/>
          <w:szCs w:val="20"/>
        </w:rPr>
        <w:t xml:space="preserve"> means during, in the middle of doing)</w:t>
      </w:r>
      <w:r w:rsidRPr="00D60418">
        <w:rPr>
          <w:sz w:val="20"/>
          <w:szCs w:val="20"/>
        </w:rPr>
        <w:t xml:space="preserve"> </w:t>
      </w:r>
      <w:r w:rsidR="009D3AEA">
        <w:rPr>
          <w:rFonts w:hint="eastAsia"/>
          <w:sz w:val="20"/>
          <w:szCs w:val="20"/>
        </w:rPr>
        <w:t xml:space="preserve">(cf. </w:t>
      </w:r>
      <w:r w:rsidR="009D3AEA" w:rsidRPr="009D3AEA">
        <w:rPr>
          <w:rFonts w:hint="eastAsia"/>
          <w:b/>
          <w:sz w:val="20"/>
          <w:szCs w:val="20"/>
        </w:rPr>
        <w:t>yushutsu suru</w:t>
      </w:r>
      <w:r w:rsidR="009D3AEA">
        <w:rPr>
          <w:sz w:val="20"/>
          <w:szCs w:val="20"/>
        </w:rPr>
        <w:t xml:space="preserve"> =</w:t>
      </w:r>
      <w:r w:rsidRPr="00D60418">
        <w:rPr>
          <w:rFonts w:hint="eastAsia"/>
          <w:sz w:val="20"/>
          <w:szCs w:val="20"/>
        </w:rPr>
        <w:t xml:space="preserve"> e</w:t>
      </w:r>
      <w:r w:rsidR="009D3AEA">
        <w:rPr>
          <w:rFonts w:hint="eastAsia"/>
          <w:sz w:val="20"/>
          <w:szCs w:val="20"/>
        </w:rPr>
        <w:t xml:space="preserve">xport;  </w:t>
      </w:r>
      <w:r w:rsidR="009D3AEA" w:rsidRPr="009D3AEA">
        <w:rPr>
          <w:rFonts w:hint="eastAsia"/>
          <w:b/>
          <w:sz w:val="20"/>
          <w:szCs w:val="20"/>
        </w:rPr>
        <w:t>yunyuu suru</w:t>
      </w:r>
      <w:r w:rsidR="009D3AEA" w:rsidRPr="009D3AEA">
        <w:rPr>
          <w:b/>
          <w:sz w:val="20"/>
          <w:szCs w:val="20"/>
        </w:rPr>
        <w:t xml:space="preserve"> </w:t>
      </w:r>
      <w:r w:rsidR="009D3AEA">
        <w:rPr>
          <w:sz w:val="20"/>
          <w:szCs w:val="20"/>
        </w:rPr>
        <w:t>=</w:t>
      </w:r>
      <w:r w:rsidRPr="00D60418">
        <w:rPr>
          <w:rFonts w:hint="eastAsia"/>
          <w:sz w:val="20"/>
          <w:szCs w:val="20"/>
        </w:rPr>
        <w:t xml:space="preserve"> import)</w:t>
      </w:r>
      <w:r w:rsidRPr="00D60418">
        <w:rPr>
          <w:sz w:val="20"/>
          <w:szCs w:val="20"/>
        </w:rPr>
        <w:t xml:space="preserve"> (</w:t>
      </w:r>
      <w:r w:rsidR="009D3AEA">
        <w:rPr>
          <w:sz w:val="20"/>
          <w:szCs w:val="20"/>
        </w:rPr>
        <w:t xml:space="preserve">cf. </w:t>
      </w:r>
      <w:r w:rsidRPr="009D3AEA">
        <w:rPr>
          <w:b/>
          <w:sz w:val="20"/>
          <w:szCs w:val="20"/>
        </w:rPr>
        <w:t>gaishutsugi</w:t>
      </w:r>
      <w:r w:rsidRPr="00D60418">
        <w:rPr>
          <w:sz w:val="20"/>
          <w:szCs w:val="20"/>
        </w:rPr>
        <w:t xml:space="preserve"> = street dress; </w:t>
      </w:r>
      <w:r w:rsidR="009D3AEA">
        <w:rPr>
          <w:sz w:val="20"/>
          <w:szCs w:val="20"/>
        </w:rPr>
        <w:t xml:space="preserve">cf. </w:t>
      </w:r>
      <w:r w:rsidRPr="009D3AEA">
        <w:rPr>
          <w:b/>
          <w:sz w:val="20"/>
          <w:szCs w:val="20"/>
        </w:rPr>
        <w:t>gaijin</w:t>
      </w:r>
      <w:r w:rsidRPr="00D60418">
        <w:rPr>
          <w:sz w:val="20"/>
          <w:szCs w:val="20"/>
        </w:rPr>
        <w:t xml:space="preserve"> = foreigner)</w:t>
      </w:r>
    </w:p>
    <w:p w:rsidR="00C43B6A" w:rsidRPr="00D60418" w:rsidRDefault="00C43B6A" w:rsidP="007A47ED">
      <w:pPr>
        <w:widowControl w:val="0"/>
        <w:rPr>
          <w:sz w:val="20"/>
          <w:szCs w:val="20"/>
        </w:rPr>
      </w:pPr>
      <w:r w:rsidRPr="00D60418">
        <w:rPr>
          <w:sz w:val="20"/>
          <w:szCs w:val="20"/>
        </w:rPr>
        <w:t xml:space="preserve">134.  </w:t>
      </w:r>
      <w:r w:rsidRPr="00D60418">
        <w:rPr>
          <w:rFonts w:hint="eastAsia"/>
          <w:sz w:val="20"/>
          <w:szCs w:val="20"/>
        </w:rPr>
        <w:t>Tanaka is in the middle of a meeting, but ...</w:t>
      </w:r>
    </w:p>
    <w:p w:rsidR="00C43B6A" w:rsidRPr="00D60418" w:rsidRDefault="00C43B6A" w:rsidP="007A47ED">
      <w:pPr>
        <w:widowControl w:val="0"/>
        <w:rPr>
          <w:sz w:val="20"/>
          <w:szCs w:val="20"/>
        </w:rPr>
      </w:pPr>
      <w:r w:rsidRPr="00D60418">
        <w:rPr>
          <w:rFonts w:hint="eastAsia"/>
          <w:sz w:val="20"/>
          <w:szCs w:val="20"/>
        </w:rPr>
        <w:t>田中は会議中ですが</w:t>
      </w:r>
      <w:r w:rsidRPr="00D60418">
        <w:rPr>
          <w:sz w:val="20"/>
          <w:szCs w:val="20"/>
        </w:rPr>
        <w:t>...</w:t>
      </w:r>
    </w:p>
    <w:p w:rsidR="00C43B6A" w:rsidRPr="00D60418" w:rsidRDefault="00C43B6A" w:rsidP="007A47ED">
      <w:pPr>
        <w:widowControl w:val="0"/>
        <w:rPr>
          <w:sz w:val="20"/>
          <w:szCs w:val="20"/>
        </w:rPr>
      </w:pPr>
      <w:r w:rsidRPr="00D60418">
        <w:rPr>
          <w:sz w:val="20"/>
          <w:szCs w:val="20"/>
        </w:rPr>
        <w:t>T</w:t>
      </w:r>
      <w:r w:rsidRPr="00D60418">
        <w:rPr>
          <w:rFonts w:hint="eastAsia"/>
          <w:sz w:val="20"/>
          <w:szCs w:val="20"/>
        </w:rPr>
        <w:t>anaka wa kaigi chuu desu ga ...</w:t>
      </w:r>
    </w:p>
    <w:p w:rsidR="00C43B6A" w:rsidRPr="00D60418" w:rsidRDefault="00C43B6A" w:rsidP="007A47ED">
      <w:pPr>
        <w:widowControl w:val="0"/>
        <w:rPr>
          <w:sz w:val="20"/>
          <w:szCs w:val="20"/>
        </w:rPr>
      </w:pPr>
      <w:r w:rsidRPr="00D60418">
        <w:rPr>
          <w:sz w:val="20"/>
          <w:szCs w:val="20"/>
        </w:rPr>
        <w:t xml:space="preserve">135.  </w:t>
      </w:r>
      <w:r w:rsidRPr="00D60418">
        <w:rPr>
          <w:rFonts w:hint="eastAsia"/>
          <w:sz w:val="20"/>
          <w:szCs w:val="20"/>
        </w:rPr>
        <w:t xml:space="preserve">Tanaka is </w:t>
      </w:r>
      <w:r w:rsidRPr="00D60418">
        <w:rPr>
          <w:sz w:val="20"/>
          <w:szCs w:val="20"/>
        </w:rPr>
        <w:t>departing humbly</w:t>
      </w:r>
      <w:r w:rsidRPr="00D60418">
        <w:rPr>
          <w:rFonts w:hint="eastAsia"/>
          <w:sz w:val="20"/>
          <w:szCs w:val="20"/>
        </w:rPr>
        <w:t>, but ...</w:t>
      </w:r>
      <w:r w:rsidRPr="00D60418">
        <w:rPr>
          <w:sz w:val="20"/>
          <w:szCs w:val="20"/>
        </w:rPr>
        <w:t xml:space="preserve">  Use dekakeru to mean depart in these lessons.</w:t>
      </w:r>
    </w:p>
    <w:p w:rsidR="00C43B6A" w:rsidRPr="00D60418" w:rsidRDefault="00C43B6A" w:rsidP="007A47ED">
      <w:pPr>
        <w:widowControl w:val="0"/>
        <w:rPr>
          <w:sz w:val="20"/>
          <w:szCs w:val="20"/>
        </w:rPr>
      </w:pPr>
      <w:r w:rsidRPr="00D60418">
        <w:rPr>
          <w:rFonts w:hint="eastAsia"/>
          <w:sz w:val="20"/>
          <w:szCs w:val="20"/>
        </w:rPr>
        <w:t>田中は出かけておりますが</w:t>
      </w:r>
      <w:r w:rsidRPr="00D60418">
        <w:rPr>
          <w:sz w:val="20"/>
          <w:szCs w:val="20"/>
        </w:rPr>
        <w:t>...</w:t>
      </w:r>
    </w:p>
    <w:p w:rsidR="00C43B6A" w:rsidRPr="00D60418" w:rsidRDefault="00C43B6A" w:rsidP="007A47ED">
      <w:pPr>
        <w:widowControl w:val="0"/>
        <w:rPr>
          <w:sz w:val="20"/>
          <w:szCs w:val="20"/>
        </w:rPr>
      </w:pPr>
      <w:r w:rsidRPr="00D60418">
        <w:rPr>
          <w:sz w:val="20"/>
          <w:szCs w:val="20"/>
        </w:rPr>
        <w:t>T</w:t>
      </w:r>
      <w:r w:rsidRPr="00D60418">
        <w:rPr>
          <w:rFonts w:hint="eastAsia"/>
          <w:sz w:val="20"/>
          <w:szCs w:val="20"/>
        </w:rPr>
        <w:t>anaka wa dekakete orimasu ga ...</w:t>
      </w:r>
      <w:r w:rsidRPr="00D60418">
        <w:rPr>
          <w:sz w:val="20"/>
          <w:szCs w:val="20"/>
        </w:rPr>
        <w:t xml:space="preserve">  (use demasu to mean leave)</w:t>
      </w:r>
    </w:p>
    <w:p w:rsidR="00C43B6A" w:rsidRPr="00D60418" w:rsidRDefault="00C43B6A" w:rsidP="007A47ED">
      <w:pPr>
        <w:widowControl w:val="0"/>
        <w:rPr>
          <w:sz w:val="20"/>
          <w:szCs w:val="20"/>
        </w:rPr>
      </w:pPr>
      <w:r w:rsidRPr="00D60418">
        <w:rPr>
          <w:sz w:val="20"/>
          <w:szCs w:val="20"/>
        </w:rPr>
        <w:t xml:space="preserve">136.  </w:t>
      </w:r>
      <w:r w:rsidRPr="00D60418">
        <w:rPr>
          <w:rFonts w:hint="eastAsia"/>
          <w:sz w:val="20"/>
          <w:szCs w:val="20"/>
        </w:rPr>
        <w:t>Tanaka is absent, but ...</w:t>
      </w:r>
    </w:p>
    <w:p w:rsidR="00C43B6A" w:rsidRPr="00D60418" w:rsidRDefault="00C43B6A" w:rsidP="007A47ED">
      <w:pPr>
        <w:widowControl w:val="0"/>
        <w:rPr>
          <w:sz w:val="20"/>
          <w:szCs w:val="20"/>
        </w:rPr>
      </w:pPr>
      <w:r w:rsidRPr="00D60418">
        <w:rPr>
          <w:rFonts w:hint="eastAsia"/>
          <w:sz w:val="20"/>
          <w:szCs w:val="20"/>
        </w:rPr>
        <w:t>田中は留守ですが</w:t>
      </w:r>
      <w:r w:rsidRPr="00D60418">
        <w:rPr>
          <w:sz w:val="20"/>
          <w:szCs w:val="20"/>
        </w:rPr>
        <w:t>...</w:t>
      </w:r>
    </w:p>
    <w:p w:rsidR="00C43B6A" w:rsidRPr="00D60418" w:rsidRDefault="00C43B6A" w:rsidP="007A47ED">
      <w:pPr>
        <w:widowControl w:val="0"/>
        <w:rPr>
          <w:sz w:val="20"/>
          <w:szCs w:val="20"/>
        </w:rPr>
      </w:pPr>
      <w:r w:rsidRPr="00D60418">
        <w:rPr>
          <w:sz w:val="20"/>
          <w:szCs w:val="20"/>
        </w:rPr>
        <w:t>T</w:t>
      </w:r>
      <w:r w:rsidRPr="00D60418">
        <w:rPr>
          <w:rFonts w:hint="eastAsia"/>
          <w:sz w:val="20"/>
          <w:szCs w:val="20"/>
        </w:rPr>
        <w:t>anaka wa rusu desu ga ...</w:t>
      </w:r>
      <w:r w:rsidR="006B2382" w:rsidRPr="00545C76">
        <w:rPr>
          <w:sz w:val="20"/>
          <w:szCs w:val="20"/>
        </w:rPr>
        <w:t>(</w:t>
      </w:r>
      <w:r w:rsidR="006B2382">
        <w:rPr>
          <w:i/>
          <w:sz w:val="20"/>
          <w:szCs w:val="20"/>
        </w:rPr>
        <w:t>the</w:t>
      </w:r>
      <w:r w:rsidR="006B2382" w:rsidRPr="0039480B">
        <w:rPr>
          <w:i/>
          <w:sz w:val="20"/>
          <w:szCs w:val="20"/>
        </w:rPr>
        <w:t xml:space="preserve"> </w:t>
      </w:r>
      <w:r w:rsidR="006B2382" w:rsidRPr="0039480B">
        <w:rPr>
          <w:i/>
          <w:sz w:val="20"/>
          <w:szCs w:val="20"/>
          <w:u w:val="single"/>
        </w:rPr>
        <w:t>Ru</w:t>
      </w:r>
      <w:r w:rsidR="006B2382" w:rsidRPr="0039480B">
        <w:rPr>
          <w:i/>
          <w:sz w:val="20"/>
          <w:szCs w:val="20"/>
        </w:rPr>
        <w:t xml:space="preserve">ssian </w:t>
      </w:r>
      <w:r w:rsidR="006B2382" w:rsidRPr="0039480B">
        <w:rPr>
          <w:i/>
          <w:sz w:val="20"/>
          <w:szCs w:val="20"/>
          <w:u w:val="single"/>
        </w:rPr>
        <w:t>su</w:t>
      </w:r>
      <w:r w:rsidR="006B2382">
        <w:rPr>
          <w:i/>
          <w:sz w:val="20"/>
          <w:szCs w:val="20"/>
        </w:rPr>
        <w:t xml:space="preserve">rgeon is </w:t>
      </w:r>
      <w:r w:rsidR="006B2382" w:rsidRPr="0039480B">
        <w:rPr>
          <w:i/>
          <w:sz w:val="20"/>
          <w:szCs w:val="20"/>
          <w:u w:val="single"/>
        </w:rPr>
        <w:t>absent</w:t>
      </w:r>
      <w:r w:rsidR="006B2382">
        <w:rPr>
          <w:sz w:val="20"/>
          <w:szCs w:val="20"/>
        </w:rPr>
        <w:t>)</w:t>
      </w:r>
    </w:p>
    <w:p w:rsidR="00C43B6A" w:rsidRPr="00D60418" w:rsidRDefault="00C43B6A" w:rsidP="007A47ED">
      <w:pPr>
        <w:widowControl w:val="0"/>
        <w:rPr>
          <w:sz w:val="20"/>
          <w:szCs w:val="20"/>
        </w:rPr>
      </w:pPr>
      <w:r w:rsidRPr="00D60418">
        <w:rPr>
          <w:sz w:val="20"/>
          <w:szCs w:val="20"/>
        </w:rPr>
        <w:t xml:space="preserve">137.  </w:t>
      </w:r>
      <w:r w:rsidRPr="00D60418">
        <w:rPr>
          <w:rFonts w:hint="eastAsia"/>
          <w:sz w:val="20"/>
          <w:szCs w:val="20"/>
        </w:rPr>
        <w:t xml:space="preserve">Tanaka still </w:t>
      </w:r>
      <w:r w:rsidRPr="00D60418">
        <w:rPr>
          <w:sz w:val="20"/>
          <w:szCs w:val="20"/>
        </w:rPr>
        <w:t>doesn't</w:t>
      </w:r>
      <w:r w:rsidRPr="00D60418">
        <w:rPr>
          <w:rFonts w:hint="eastAsia"/>
          <w:sz w:val="20"/>
          <w:szCs w:val="20"/>
        </w:rPr>
        <w:t xml:space="preserve"> return, but ...</w:t>
      </w:r>
    </w:p>
    <w:p w:rsidR="00C43B6A" w:rsidRPr="00D60418" w:rsidRDefault="00C43B6A" w:rsidP="007A47ED">
      <w:pPr>
        <w:widowControl w:val="0"/>
        <w:rPr>
          <w:sz w:val="20"/>
          <w:szCs w:val="20"/>
        </w:rPr>
      </w:pPr>
      <w:r w:rsidRPr="00D60418">
        <w:rPr>
          <w:rFonts w:hint="eastAsia"/>
          <w:sz w:val="20"/>
          <w:szCs w:val="20"/>
        </w:rPr>
        <w:t>田中はまだ帰りませんが</w:t>
      </w:r>
      <w:r w:rsidRPr="00D60418">
        <w:rPr>
          <w:sz w:val="20"/>
          <w:szCs w:val="20"/>
        </w:rPr>
        <w:t>...</w:t>
      </w:r>
    </w:p>
    <w:p w:rsidR="00C43B6A" w:rsidRPr="00D60418" w:rsidRDefault="00C43B6A" w:rsidP="007A47ED">
      <w:pPr>
        <w:widowControl w:val="0"/>
        <w:rPr>
          <w:sz w:val="20"/>
          <w:szCs w:val="20"/>
          <w:lang w:val="es-US"/>
        </w:rPr>
      </w:pPr>
      <w:r w:rsidRPr="00D60418">
        <w:rPr>
          <w:sz w:val="20"/>
          <w:szCs w:val="20"/>
          <w:lang w:val="es-US"/>
        </w:rPr>
        <w:t>T</w:t>
      </w:r>
      <w:r w:rsidRPr="00D60418">
        <w:rPr>
          <w:rFonts w:hint="eastAsia"/>
          <w:sz w:val="20"/>
          <w:szCs w:val="20"/>
          <w:lang w:val="es-US"/>
        </w:rPr>
        <w:t>anaka wa mada kaerimasen ga ...</w:t>
      </w:r>
      <w:r w:rsidR="006B2382">
        <w:rPr>
          <w:sz w:val="20"/>
          <w:szCs w:val="20"/>
          <w:lang w:val="es-US"/>
        </w:rPr>
        <w:t xml:space="preserve"> </w:t>
      </w:r>
    </w:p>
    <w:p w:rsidR="00C43B6A" w:rsidRPr="00D60418" w:rsidRDefault="00C43B6A" w:rsidP="007A47ED">
      <w:pPr>
        <w:widowControl w:val="0"/>
        <w:rPr>
          <w:sz w:val="20"/>
          <w:szCs w:val="20"/>
          <w:lang w:val="es-US"/>
        </w:rPr>
      </w:pPr>
      <w:r w:rsidRPr="00D60418">
        <w:rPr>
          <w:sz w:val="20"/>
          <w:szCs w:val="20"/>
          <w:lang w:val="es-US"/>
        </w:rPr>
        <w:t xml:space="preserve">138.  </w:t>
      </w:r>
      <w:r w:rsidRPr="00D60418">
        <w:rPr>
          <w:rFonts w:hint="eastAsia"/>
          <w:sz w:val="20"/>
          <w:szCs w:val="20"/>
          <w:lang w:val="es-US"/>
        </w:rPr>
        <w:t>Is there any</w:t>
      </w:r>
      <w:r w:rsidRPr="00D60418">
        <w:rPr>
          <w:sz w:val="20"/>
          <w:szCs w:val="20"/>
          <w:lang w:val="es-US"/>
        </w:rPr>
        <w:t>thing</w:t>
      </w:r>
      <w:r w:rsidRPr="00D60418">
        <w:rPr>
          <w:rFonts w:hint="eastAsia"/>
          <w:sz w:val="20"/>
          <w:szCs w:val="20"/>
          <w:lang w:val="es-US"/>
        </w:rPr>
        <w:t xml:space="preserve"> message?</w:t>
      </w:r>
    </w:p>
    <w:p w:rsidR="00C43B6A" w:rsidRPr="00D60418" w:rsidRDefault="00C43B6A" w:rsidP="007A47ED">
      <w:pPr>
        <w:widowControl w:val="0"/>
        <w:rPr>
          <w:sz w:val="20"/>
          <w:szCs w:val="20"/>
          <w:lang w:val="es-US"/>
        </w:rPr>
      </w:pPr>
      <w:r w:rsidRPr="00D60418">
        <w:rPr>
          <w:rFonts w:hint="eastAsia"/>
          <w:sz w:val="20"/>
          <w:szCs w:val="20"/>
        </w:rPr>
        <w:t>何かおことずけがありますか。</w:t>
      </w:r>
    </w:p>
    <w:p w:rsidR="00C43B6A" w:rsidRPr="00241A6E" w:rsidRDefault="00C43B6A" w:rsidP="007A47ED">
      <w:pPr>
        <w:widowControl w:val="0"/>
        <w:rPr>
          <w:sz w:val="20"/>
          <w:szCs w:val="20"/>
          <w:lang w:val="es-US"/>
        </w:rPr>
      </w:pPr>
      <w:r w:rsidRPr="00241A6E">
        <w:rPr>
          <w:sz w:val="20"/>
          <w:szCs w:val="20"/>
          <w:lang w:val="es-US"/>
        </w:rPr>
        <w:t>N</w:t>
      </w:r>
      <w:r w:rsidRPr="00241A6E">
        <w:rPr>
          <w:rFonts w:hint="eastAsia"/>
          <w:sz w:val="20"/>
          <w:szCs w:val="20"/>
          <w:lang w:val="es-US"/>
        </w:rPr>
        <w:t>anika okotozuke ga arimasu ka.  (</w:t>
      </w:r>
      <w:r w:rsidRPr="00241A6E">
        <w:rPr>
          <w:rFonts w:hint="eastAsia"/>
          <w:i/>
          <w:sz w:val="20"/>
          <w:szCs w:val="20"/>
          <w:u w:val="single"/>
          <w:lang w:val="es-US"/>
        </w:rPr>
        <w:t>message</w:t>
      </w:r>
      <w:r w:rsidRPr="00241A6E">
        <w:rPr>
          <w:rFonts w:hint="eastAsia"/>
          <w:i/>
          <w:sz w:val="20"/>
          <w:szCs w:val="20"/>
          <w:lang w:val="es-US"/>
        </w:rPr>
        <w:t xml:space="preserve"> re: </w:t>
      </w:r>
      <w:r w:rsidRPr="00241A6E">
        <w:rPr>
          <w:i/>
          <w:sz w:val="20"/>
          <w:szCs w:val="20"/>
          <w:u w:val="single"/>
          <w:lang w:val="es-US"/>
        </w:rPr>
        <w:t>o</w:t>
      </w:r>
      <w:r w:rsidRPr="00241A6E">
        <w:rPr>
          <w:i/>
          <w:sz w:val="20"/>
          <w:szCs w:val="20"/>
          <w:lang w:val="es-US"/>
        </w:rPr>
        <w:t xml:space="preserve"> [honorable]</w:t>
      </w:r>
      <w:r w:rsidRPr="00241A6E">
        <w:rPr>
          <w:rFonts w:hint="eastAsia"/>
          <w:i/>
          <w:sz w:val="20"/>
          <w:szCs w:val="20"/>
          <w:lang w:val="es-US"/>
        </w:rPr>
        <w:t xml:space="preserve"> </w:t>
      </w:r>
      <w:r w:rsidRPr="00241A6E">
        <w:rPr>
          <w:rFonts w:hint="eastAsia"/>
          <w:i/>
          <w:sz w:val="20"/>
          <w:szCs w:val="20"/>
          <w:u w:val="single"/>
          <w:lang w:val="es-US"/>
        </w:rPr>
        <w:t>koto</w:t>
      </w:r>
      <w:r w:rsidRPr="00241A6E">
        <w:rPr>
          <w:rFonts w:hint="eastAsia"/>
          <w:i/>
          <w:sz w:val="20"/>
          <w:szCs w:val="20"/>
          <w:lang w:val="es-US"/>
        </w:rPr>
        <w:t xml:space="preserve"> at </w:t>
      </w:r>
      <w:r w:rsidRPr="00241A6E">
        <w:rPr>
          <w:rFonts w:hint="eastAsia"/>
          <w:i/>
          <w:sz w:val="20"/>
          <w:szCs w:val="20"/>
          <w:u w:val="single"/>
          <w:lang w:val="es-US"/>
        </w:rPr>
        <w:t>zoo</w:t>
      </w:r>
      <w:r w:rsidRPr="00241A6E">
        <w:rPr>
          <w:rFonts w:hint="eastAsia"/>
          <w:i/>
          <w:sz w:val="20"/>
          <w:szCs w:val="20"/>
          <w:lang w:val="es-US"/>
        </w:rPr>
        <w:t xml:space="preserve"> and the </w:t>
      </w:r>
      <w:r w:rsidRPr="00241A6E">
        <w:rPr>
          <w:rFonts w:hint="eastAsia"/>
          <w:i/>
          <w:sz w:val="20"/>
          <w:szCs w:val="20"/>
          <w:u w:val="single"/>
          <w:lang w:val="es-US"/>
        </w:rPr>
        <w:t>ke</w:t>
      </w:r>
      <w:r w:rsidRPr="00241A6E">
        <w:rPr>
          <w:rFonts w:hint="eastAsia"/>
          <w:i/>
          <w:sz w:val="20"/>
          <w:szCs w:val="20"/>
          <w:lang w:val="es-US"/>
        </w:rPr>
        <w:t>y to open it</w:t>
      </w:r>
      <w:r w:rsidRPr="00241A6E">
        <w:rPr>
          <w:rFonts w:hint="eastAsia"/>
          <w:sz w:val="20"/>
          <w:szCs w:val="20"/>
          <w:lang w:val="es-US"/>
        </w:rPr>
        <w:t>)</w:t>
      </w:r>
      <w:r w:rsidRPr="00241A6E">
        <w:rPr>
          <w:sz w:val="20"/>
          <w:szCs w:val="20"/>
          <w:lang w:val="es-US"/>
        </w:rPr>
        <w:t xml:space="preserve">  (cf.  dengon = message)</w:t>
      </w:r>
    </w:p>
    <w:p w:rsidR="00C43B6A" w:rsidRPr="00241A6E" w:rsidRDefault="00C43B6A" w:rsidP="007A47ED">
      <w:pPr>
        <w:widowControl w:val="0"/>
        <w:rPr>
          <w:sz w:val="20"/>
          <w:szCs w:val="20"/>
          <w:lang w:val="es-US"/>
        </w:rPr>
      </w:pPr>
      <w:r w:rsidRPr="00241A6E">
        <w:rPr>
          <w:sz w:val="20"/>
          <w:szCs w:val="20"/>
          <w:lang w:val="es-US"/>
        </w:rPr>
        <w:t xml:space="preserve">139.  </w:t>
      </w:r>
      <w:r w:rsidRPr="00241A6E">
        <w:rPr>
          <w:rFonts w:hint="eastAsia"/>
          <w:sz w:val="20"/>
          <w:szCs w:val="20"/>
          <w:lang w:val="es-US"/>
        </w:rPr>
        <w:t xml:space="preserve">No, </w:t>
      </w:r>
      <w:r w:rsidRPr="00241A6E">
        <w:rPr>
          <w:sz w:val="20"/>
          <w:szCs w:val="20"/>
          <w:lang w:val="es-US"/>
        </w:rPr>
        <w:t>it’s fine</w:t>
      </w:r>
      <w:r w:rsidRPr="00241A6E">
        <w:rPr>
          <w:rFonts w:hint="eastAsia"/>
          <w:sz w:val="20"/>
          <w:szCs w:val="20"/>
          <w:lang w:val="es-US"/>
        </w:rPr>
        <w:t>.</w:t>
      </w:r>
      <w:r w:rsidRPr="00241A6E">
        <w:rPr>
          <w:sz w:val="20"/>
          <w:szCs w:val="20"/>
          <w:lang w:val="es-US"/>
        </w:rPr>
        <w:tab/>
      </w:r>
    </w:p>
    <w:p w:rsidR="00C43B6A" w:rsidRPr="00241A6E" w:rsidRDefault="00C43B6A" w:rsidP="007A47ED">
      <w:pPr>
        <w:widowControl w:val="0"/>
        <w:rPr>
          <w:sz w:val="20"/>
          <w:szCs w:val="20"/>
          <w:lang w:val="es-US"/>
        </w:rPr>
      </w:pPr>
      <w:r w:rsidRPr="00D60418">
        <w:rPr>
          <w:rFonts w:hint="eastAsia"/>
          <w:sz w:val="20"/>
          <w:szCs w:val="20"/>
        </w:rPr>
        <w:t>いいえ、結構です。</w:t>
      </w:r>
      <w:r w:rsidRPr="00241A6E">
        <w:rPr>
          <w:sz w:val="20"/>
          <w:szCs w:val="20"/>
          <w:lang w:val="es-US"/>
        </w:rPr>
        <w:tab/>
      </w:r>
      <w:r w:rsidRPr="00241A6E">
        <w:rPr>
          <w:sz w:val="20"/>
          <w:szCs w:val="20"/>
          <w:lang w:val="es-US"/>
        </w:rPr>
        <w:tab/>
      </w:r>
      <w:r w:rsidRPr="00241A6E">
        <w:rPr>
          <w:sz w:val="20"/>
          <w:szCs w:val="20"/>
          <w:lang w:val="es-US"/>
        </w:rPr>
        <w:tab/>
      </w:r>
      <w:r w:rsidRPr="00241A6E">
        <w:rPr>
          <w:sz w:val="20"/>
          <w:szCs w:val="20"/>
          <w:lang w:val="es-US"/>
        </w:rPr>
        <w:tab/>
      </w:r>
    </w:p>
    <w:p w:rsidR="00C43B6A" w:rsidRPr="00241A6E" w:rsidRDefault="00C43B6A" w:rsidP="007A47ED">
      <w:pPr>
        <w:widowControl w:val="0"/>
        <w:rPr>
          <w:sz w:val="20"/>
          <w:szCs w:val="20"/>
          <w:lang w:val="es-US"/>
        </w:rPr>
      </w:pPr>
      <w:r w:rsidRPr="00241A6E">
        <w:rPr>
          <w:sz w:val="20"/>
          <w:szCs w:val="20"/>
          <w:lang w:val="es-US"/>
        </w:rPr>
        <w:t>I</w:t>
      </w:r>
      <w:r w:rsidRPr="00241A6E">
        <w:rPr>
          <w:rFonts w:hint="eastAsia"/>
          <w:sz w:val="20"/>
          <w:szCs w:val="20"/>
          <w:lang w:val="es-US"/>
        </w:rPr>
        <w:t>ie, kekkoo desu.</w:t>
      </w:r>
      <w:r w:rsidRPr="00241A6E">
        <w:rPr>
          <w:sz w:val="20"/>
          <w:szCs w:val="20"/>
          <w:lang w:val="es-US"/>
        </w:rPr>
        <w:tab/>
      </w:r>
    </w:p>
    <w:p w:rsidR="00C43B6A" w:rsidRPr="00241A6E" w:rsidRDefault="00C43B6A" w:rsidP="007A47ED">
      <w:pPr>
        <w:widowControl w:val="0"/>
        <w:rPr>
          <w:sz w:val="20"/>
          <w:szCs w:val="20"/>
          <w:lang w:val="es-US"/>
        </w:rPr>
      </w:pPr>
      <w:r w:rsidRPr="00241A6E">
        <w:rPr>
          <w:sz w:val="20"/>
          <w:szCs w:val="20"/>
          <w:lang w:val="es-US"/>
        </w:rPr>
        <w:t xml:space="preserve">140.  </w:t>
      </w:r>
      <w:r w:rsidRPr="00241A6E">
        <w:rPr>
          <w:rFonts w:hint="eastAsia"/>
          <w:sz w:val="20"/>
          <w:szCs w:val="20"/>
          <w:lang w:val="es-US"/>
        </w:rPr>
        <w:t xml:space="preserve">Well, </w:t>
      </w:r>
      <w:r w:rsidRPr="00241A6E">
        <w:rPr>
          <w:sz w:val="20"/>
          <w:szCs w:val="20"/>
          <w:lang w:val="es-US"/>
        </w:rPr>
        <w:t xml:space="preserve">again, more in the future, </w:t>
      </w:r>
      <w:r w:rsidRPr="00241A6E">
        <w:rPr>
          <w:rFonts w:hint="eastAsia"/>
          <w:sz w:val="20"/>
          <w:szCs w:val="20"/>
          <w:lang w:val="es-US"/>
        </w:rPr>
        <w:t xml:space="preserve">I will </w:t>
      </w:r>
      <w:r w:rsidRPr="00241A6E">
        <w:rPr>
          <w:sz w:val="20"/>
          <w:szCs w:val="20"/>
          <w:lang w:val="es-US"/>
        </w:rPr>
        <w:t xml:space="preserve">do a humble phone </w:t>
      </w:r>
      <w:r w:rsidRPr="00241A6E">
        <w:rPr>
          <w:rFonts w:hint="eastAsia"/>
          <w:sz w:val="20"/>
          <w:szCs w:val="20"/>
          <w:lang w:val="es-US"/>
        </w:rPr>
        <w:t>call</w:t>
      </w:r>
      <w:r w:rsidRPr="00241A6E">
        <w:rPr>
          <w:sz w:val="20"/>
          <w:szCs w:val="20"/>
          <w:lang w:val="es-US"/>
        </w:rPr>
        <w:t>.  Use dewa in this section to mean well.</w:t>
      </w:r>
    </w:p>
    <w:p w:rsidR="00C43B6A" w:rsidRPr="00241A6E" w:rsidRDefault="00C43B6A" w:rsidP="007A47ED">
      <w:pPr>
        <w:widowControl w:val="0"/>
        <w:rPr>
          <w:sz w:val="20"/>
          <w:szCs w:val="20"/>
          <w:lang w:val="es-US"/>
        </w:rPr>
      </w:pPr>
      <w:r w:rsidRPr="00D60418">
        <w:rPr>
          <w:rFonts w:hint="eastAsia"/>
          <w:sz w:val="20"/>
          <w:szCs w:val="20"/>
        </w:rPr>
        <w:t>では、</w:t>
      </w:r>
      <w:r w:rsidR="00931A46">
        <w:rPr>
          <w:rFonts w:hint="eastAsia"/>
          <w:sz w:val="20"/>
          <w:szCs w:val="20"/>
        </w:rPr>
        <w:t>又、</w:t>
      </w:r>
      <w:r w:rsidRPr="00D60418">
        <w:rPr>
          <w:rFonts w:hint="eastAsia"/>
          <w:sz w:val="20"/>
          <w:szCs w:val="20"/>
        </w:rPr>
        <w:t>後ほどお電話します。</w:t>
      </w:r>
    </w:p>
    <w:p w:rsidR="00C43B6A" w:rsidRPr="00D60418" w:rsidRDefault="00C43B6A" w:rsidP="007A47ED">
      <w:pPr>
        <w:widowControl w:val="0"/>
        <w:rPr>
          <w:sz w:val="20"/>
          <w:szCs w:val="20"/>
        </w:rPr>
      </w:pPr>
      <w:r w:rsidRPr="00241A6E">
        <w:rPr>
          <w:sz w:val="20"/>
          <w:szCs w:val="20"/>
          <w:lang w:val="es-US"/>
        </w:rPr>
        <w:t>D</w:t>
      </w:r>
      <w:r w:rsidRPr="00241A6E">
        <w:rPr>
          <w:rFonts w:hint="eastAsia"/>
          <w:sz w:val="20"/>
          <w:szCs w:val="20"/>
          <w:lang w:val="es-US"/>
        </w:rPr>
        <w:t>ewa, mata nochihodo odenwa</w:t>
      </w:r>
      <w:r w:rsidRPr="00241A6E">
        <w:rPr>
          <w:sz w:val="20"/>
          <w:szCs w:val="20"/>
          <w:lang w:val="es-US"/>
        </w:rPr>
        <w:t xml:space="preserve"> </w:t>
      </w:r>
      <w:r w:rsidRPr="00241A6E">
        <w:rPr>
          <w:rFonts w:hint="eastAsia"/>
          <w:sz w:val="20"/>
          <w:szCs w:val="20"/>
          <w:lang w:val="es-US"/>
        </w:rPr>
        <w:t xml:space="preserve">shimasu.  </w:t>
      </w:r>
      <w:r w:rsidRPr="00D60418">
        <w:rPr>
          <w:sz w:val="20"/>
          <w:szCs w:val="20"/>
        </w:rPr>
        <w:t xml:space="preserve">(denwa o itashimasu, sounds strange) </w:t>
      </w:r>
      <w:r w:rsidR="009D3AEA">
        <w:rPr>
          <w:rFonts w:hint="eastAsia"/>
          <w:sz w:val="20"/>
          <w:szCs w:val="20"/>
        </w:rPr>
        <w:t>(</w:t>
      </w:r>
      <w:r w:rsidR="009D3AEA" w:rsidRPr="009D3AEA">
        <w:rPr>
          <w:rFonts w:hint="eastAsia"/>
          <w:b/>
          <w:sz w:val="20"/>
          <w:szCs w:val="20"/>
        </w:rPr>
        <w:t>nochihodo</w:t>
      </w:r>
      <w:r w:rsidR="009D3AEA">
        <w:rPr>
          <w:sz w:val="20"/>
          <w:szCs w:val="20"/>
        </w:rPr>
        <w:t xml:space="preserve"> =</w:t>
      </w:r>
      <w:r w:rsidRPr="00D60418">
        <w:rPr>
          <w:rFonts w:hint="eastAsia"/>
          <w:sz w:val="20"/>
          <w:szCs w:val="20"/>
        </w:rPr>
        <w:t xml:space="preserve"> later, after awhile)</w:t>
      </w:r>
      <w:r w:rsidRPr="00D60418">
        <w:rPr>
          <w:sz w:val="20"/>
          <w:szCs w:val="20"/>
        </w:rPr>
        <w:t xml:space="preserve"> (</w:t>
      </w:r>
      <w:r w:rsidRPr="009D3AEA">
        <w:rPr>
          <w:rFonts w:hint="eastAsia"/>
          <w:b/>
          <w:sz w:val="20"/>
          <w:szCs w:val="20"/>
        </w:rPr>
        <w:t>nochi</w:t>
      </w:r>
      <w:r w:rsidRPr="00D60418">
        <w:rPr>
          <w:rFonts w:hint="eastAsia"/>
          <w:sz w:val="20"/>
          <w:szCs w:val="20"/>
        </w:rPr>
        <w:t xml:space="preserve"> = future;  </w:t>
      </w:r>
      <w:r w:rsidRPr="009D3AEA">
        <w:rPr>
          <w:rFonts w:hint="eastAsia"/>
          <w:b/>
          <w:sz w:val="20"/>
          <w:szCs w:val="20"/>
        </w:rPr>
        <w:t>hodo</w:t>
      </w:r>
      <w:r w:rsidRPr="00D60418">
        <w:rPr>
          <w:rFonts w:hint="eastAsia"/>
          <w:sz w:val="20"/>
          <w:szCs w:val="20"/>
        </w:rPr>
        <w:t xml:space="preserve"> = more;  </w:t>
      </w:r>
      <w:r w:rsidRPr="00D60418">
        <w:rPr>
          <w:rFonts w:hint="eastAsia"/>
          <w:i/>
          <w:sz w:val="20"/>
          <w:szCs w:val="20"/>
        </w:rPr>
        <w:t>I'll like g</w:t>
      </w:r>
      <w:r w:rsidRPr="00D60418">
        <w:rPr>
          <w:rFonts w:hint="eastAsia"/>
          <w:i/>
          <w:sz w:val="20"/>
          <w:szCs w:val="20"/>
          <w:u w:val="single"/>
        </w:rPr>
        <w:t>nocchi</w:t>
      </w:r>
      <w:r w:rsidRPr="00D60418">
        <w:rPr>
          <w:rFonts w:hint="eastAsia"/>
          <w:i/>
          <w:sz w:val="20"/>
          <w:szCs w:val="20"/>
        </w:rPr>
        <w:t xml:space="preserve"> in the </w:t>
      </w:r>
      <w:r w:rsidRPr="00D60418">
        <w:rPr>
          <w:rFonts w:hint="eastAsia"/>
          <w:i/>
          <w:sz w:val="20"/>
          <w:szCs w:val="20"/>
          <w:u w:val="single"/>
        </w:rPr>
        <w:t>future</w:t>
      </w:r>
      <w:r w:rsidRPr="00D60418">
        <w:rPr>
          <w:rFonts w:hint="eastAsia"/>
          <w:sz w:val="20"/>
          <w:szCs w:val="20"/>
        </w:rPr>
        <w:t>)</w:t>
      </w:r>
      <w:r w:rsidRPr="00D60418">
        <w:rPr>
          <w:sz w:val="20"/>
          <w:szCs w:val="20"/>
        </w:rPr>
        <w:t xml:space="preserve"> (</w:t>
      </w:r>
      <w:r w:rsidRPr="009D3AEA">
        <w:rPr>
          <w:b/>
          <w:sz w:val="20"/>
          <w:szCs w:val="20"/>
        </w:rPr>
        <w:t>naruhodo</w:t>
      </w:r>
      <w:r w:rsidRPr="00D60418">
        <w:rPr>
          <w:sz w:val="20"/>
          <w:szCs w:val="20"/>
        </w:rPr>
        <w:t xml:space="preserve"> = I see)  (odenwa o shimasu, </w:t>
      </w:r>
      <w:r w:rsidRPr="009D3AEA">
        <w:rPr>
          <w:i/>
          <w:sz w:val="20"/>
          <w:szCs w:val="20"/>
        </w:rPr>
        <w:t>not</w:t>
      </w:r>
      <w:r w:rsidR="009D3AEA">
        <w:rPr>
          <w:sz w:val="20"/>
          <w:szCs w:val="20"/>
        </w:rPr>
        <w:t xml:space="preserve"> OK)</w:t>
      </w:r>
      <w:r w:rsidRPr="00D60418">
        <w:rPr>
          <w:sz w:val="20"/>
          <w:szCs w:val="20"/>
        </w:rPr>
        <w:t xml:space="preserve">  </w:t>
      </w:r>
    </w:p>
    <w:p w:rsidR="00C43B6A" w:rsidRPr="00D60418" w:rsidRDefault="00C43B6A" w:rsidP="007A47ED">
      <w:pPr>
        <w:widowControl w:val="0"/>
        <w:rPr>
          <w:sz w:val="20"/>
          <w:szCs w:val="20"/>
        </w:rPr>
      </w:pPr>
      <w:r w:rsidRPr="00D60418">
        <w:rPr>
          <w:sz w:val="20"/>
          <w:szCs w:val="20"/>
        </w:rPr>
        <w:t xml:space="preserve">141.  </w:t>
      </w:r>
      <w:r w:rsidRPr="00D60418">
        <w:rPr>
          <w:rFonts w:hint="eastAsia"/>
          <w:sz w:val="20"/>
          <w:szCs w:val="20"/>
        </w:rPr>
        <w:t>Yes, well, please</w:t>
      </w:r>
      <w:r w:rsidRPr="00D60418">
        <w:rPr>
          <w:sz w:val="20"/>
          <w:szCs w:val="20"/>
        </w:rPr>
        <w:t xml:space="preserve"> honorably</w:t>
      </w:r>
      <w:r w:rsidRPr="00D60418">
        <w:rPr>
          <w:rFonts w:hint="eastAsia"/>
          <w:sz w:val="20"/>
          <w:szCs w:val="20"/>
        </w:rPr>
        <w:t xml:space="preserve"> report that there was a phone call from Harada. </w:t>
      </w:r>
    </w:p>
    <w:p w:rsidR="00C43B6A" w:rsidRPr="00D60418" w:rsidRDefault="00C43B6A" w:rsidP="007A47ED">
      <w:pPr>
        <w:widowControl w:val="0"/>
        <w:rPr>
          <w:sz w:val="20"/>
          <w:szCs w:val="20"/>
        </w:rPr>
      </w:pPr>
      <w:r w:rsidRPr="00D60418">
        <w:rPr>
          <w:rFonts w:hint="eastAsia"/>
          <w:sz w:val="20"/>
          <w:szCs w:val="20"/>
        </w:rPr>
        <w:t>はい、では原田から電話があったとお伝えください。</w:t>
      </w:r>
      <w:r w:rsidRPr="00D60418">
        <w:rPr>
          <w:rFonts w:hint="eastAsia"/>
          <w:sz w:val="20"/>
          <w:szCs w:val="20"/>
        </w:rPr>
        <w:t xml:space="preserve"> </w:t>
      </w:r>
    </w:p>
    <w:p w:rsidR="00C43B6A" w:rsidRPr="00D60418" w:rsidRDefault="00C43B6A" w:rsidP="007A47ED">
      <w:pPr>
        <w:widowControl w:val="0"/>
        <w:rPr>
          <w:sz w:val="20"/>
          <w:szCs w:val="20"/>
        </w:rPr>
      </w:pPr>
      <w:r w:rsidRPr="00D60418">
        <w:rPr>
          <w:rFonts w:hint="eastAsia"/>
          <w:sz w:val="20"/>
          <w:szCs w:val="20"/>
          <w:lang w:val="es-US"/>
        </w:rPr>
        <w:t xml:space="preserve">Hai, dewa, Harada kara denwa ga atta to otsutae kudasai.  </w:t>
      </w:r>
      <w:r w:rsidRPr="00D60418">
        <w:rPr>
          <w:sz w:val="20"/>
          <w:szCs w:val="20"/>
        </w:rPr>
        <w:t xml:space="preserve">(kara no denwa, also OK) </w:t>
      </w:r>
      <w:r w:rsidRPr="00D60418">
        <w:rPr>
          <w:rFonts w:hint="eastAsia"/>
          <w:sz w:val="20"/>
          <w:szCs w:val="20"/>
        </w:rPr>
        <w:t>(</w:t>
      </w:r>
      <w:r w:rsidRPr="009D3AEA">
        <w:rPr>
          <w:rFonts w:hint="eastAsia"/>
          <w:b/>
          <w:sz w:val="20"/>
          <w:szCs w:val="20"/>
        </w:rPr>
        <w:t>tsutaeru</w:t>
      </w:r>
      <w:r w:rsidRPr="00D60418">
        <w:rPr>
          <w:rFonts w:hint="eastAsia"/>
          <w:sz w:val="20"/>
          <w:szCs w:val="20"/>
        </w:rPr>
        <w:t>, to report, to tell</w:t>
      </w:r>
      <w:r w:rsidRPr="00D60418">
        <w:rPr>
          <w:sz w:val="20"/>
          <w:szCs w:val="20"/>
        </w:rPr>
        <w:t xml:space="preserve">;  the honorific </w:t>
      </w:r>
      <w:r w:rsidR="003E312C">
        <w:rPr>
          <w:sz w:val="20"/>
          <w:szCs w:val="20"/>
        </w:rPr>
        <w:t xml:space="preserve">or humble </w:t>
      </w:r>
      <w:r w:rsidRPr="00D60418">
        <w:rPr>
          <w:sz w:val="20"/>
          <w:szCs w:val="20"/>
        </w:rPr>
        <w:t xml:space="preserve">form is </w:t>
      </w:r>
      <w:r w:rsidRPr="009D3AEA">
        <w:rPr>
          <w:b/>
          <w:sz w:val="20"/>
          <w:szCs w:val="20"/>
        </w:rPr>
        <w:t>otsutaeru</w:t>
      </w:r>
      <w:r w:rsidRPr="00D60418">
        <w:rPr>
          <w:rFonts w:hint="eastAsia"/>
          <w:sz w:val="20"/>
          <w:szCs w:val="20"/>
        </w:rPr>
        <w:t>)</w:t>
      </w:r>
      <w:r w:rsidRPr="00D60418">
        <w:rPr>
          <w:sz w:val="20"/>
          <w:szCs w:val="20"/>
        </w:rPr>
        <w:t xml:space="preserve"> </w:t>
      </w:r>
      <w:r w:rsidRPr="00D60418">
        <w:rPr>
          <w:rFonts w:hint="eastAsia"/>
          <w:sz w:val="20"/>
          <w:szCs w:val="20"/>
        </w:rPr>
        <w:t>(</w:t>
      </w:r>
      <w:r w:rsidRPr="00D60418">
        <w:rPr>
          <w:rFonts w:hint="eastAsia"/>
          <w:i/>
          <w:sz w:val="20"/>
          <w:szCs w:val="20"/>
          <w:u w:val="single"/>
        </w:rPr>
        <w:t>report</w:t>
      </w:r>
      <w:r w:rsidRPr="00D60418">
        <w:rPr>
          <w:rFonts w:hint="eastAsia"/>
          <w:i/>
          <w:sz w:val="20"/>
          <w:szCs w:val="20"/>
        </w:rPr>
        <w:t xml:space="preserve"> </w:t>
      </w:r>
      <w:r w:rsidRPr="00D60418">
        <w:rPr>
          <w:i/>
          <w:sz w:val="20"/>
          <w:szCs w:val="20"/>
          <w:u w:val="single"/>
        </w:rPr>
        <w:t>oats-ty</w:t>
      </w:r>
      <w:r w:rsidRPr="00D60418">
        <w:rPr>
          <w:i/>
          <w:sz w:val="20"/>
          <w:szCs w:val="20"/>
        </w:rPr>
        <w:t>ing</w:t>
      </w:r>
      <w:r w:rsidRPr="00D60418">
        <w:rPr>
          <w:rFonts w:hint="eastAsia"/>
          <w:i/>
          <w:sz w:val="20"/>
          <w:szCs w:val="20"/>
        </w:rPr>
        <w:t xml:space="preserve"> </w:t>
      </w:r>
      <w:r w:rsidRPr="00D60418">
        <w:rPr>
          <w:rFonts w:hint="eastAsia"/>
          <w:i/>
          <w:sz w:val="20"/>
          <w:szCs w:val="20"/>
          <w:u w:val="single"/>
        </w:rPr>
        <w:t>Ru</w:t>
      </w:r>
      <w:r w:rsidRPr="00D60418">
        <w:rPr>
          <w:rFonts w:hint="eastAsia"/>
          <w:i/>
          <w:sz w:val="20"/>
          <w:szCs w:val="20"/>
        </w:rPr>
        <w:t>th</w:t>
      </w:r>
      <w:r w:rsidRPr="00D60418">
        <w:rPr>
          <w:rFonts w:hint="eastAsia"/>
          <w:sz w:val="20"/>
          <w:szCs w:val="20"/>
        </w:rPr>
        <w:t>)</w:t>
      </w:r>
      <w:r w:rsidRPr="00D60418">
        <w:rPr>
          <w:sz w:val="20"/>
          <w:szCs w:val="20"/>
        </w:rPr>
        <w:t xml:space="preserve">  (otsutae kudasai is standard business speech – see Lesson 21)</w:t>
      </w:r>
    </w:p>
    <w:p w:rsidR="00C43B6A" w:rsidRPr="00D60418" w:rsidRDefault="00C43B6A" w:rsidP="007A47ED">
      <w:pPr>
        <w:widowControl w:val="0"/>
        <w:rPr>
          <w:sz w:val="20"/>
          <w:szCs w:val="20"/>
        </w:rPr>
      </w:pPr>
      <w:r w:rsidRPr="00D60418">
        <w:rPr>
          <w:sz w:val="20"/>
          <w:szCs w:val="20"/>
        </w:rPr>
        <w:t>142.  As for</w:t>
      </w:r>
      <w:r w:rsidRPr="00D60418">
        <w:rPr>
          <w:rFonts w:hint="eastAsia"/>
          <w:sz w:val="20"/>
          <w:szCs w:val="20"/>
        </w:rPr>
        <w:t xml:space="preserve"> </w:t>
      </w:r>
      <w:r w:rsidRPr="00D60418">
        <w:rPr>
          <w:sz w:val="20"/>
          <w:szCs w:val="20"/>
        </w:rPr>
        <w:t xml:space="preserve">that very honorable </w:t>
      </w:r>
      <w:r w:rsidR="002A175C">
        <w:rPr>
          <w:sz w:val="20"/>
          <w:szCs w:val="20"/>
        </w:rPr>
        <w:t>way</w:t>
      </w:r>
      <w:r w:rsidRPr="00D60418">
        <w:rPr>
          <w:sz w:val="20"/>
          <w:szCs w:val="20"/>
        </w:rPr>
        <w:t>’s</w:t>
      </w:r>
      <w:r w:rsidRPr="00D60418">
        <w:rPr>
          <w:rFonts w:hint="eastAsia"/>
          <w:sz w:val="20"/>
          <w:szCs w:val="20"/>
        </w:rPr>
        <w:t xml:space="preserve"> phone number?  </w:t>
      </w:r>
    </w:p>
    <w:p w:rsidR="00C43B6A" w:rsidRPr="00D60418" w:rsidRDefault="00C43B6A" w:rsidP="007A47ED">
      <w:pPr>
        <w:widowControl w:val="0"/>
        <w:rPr>
          <w:sz w:val="20"/>
          <w:szCs w:val="20"/>
        </w:rPr>
      </w:pPr>
      <w:r w:rsidRPr="00D60418">
        <w:rPr>
          <w:rFonts w:hint="eastAsia"/>
          <w:sz w:val="20"/>
          <w:szCs w:val="20"/>
        </w:rPr>
        <w:t>そちら様の電話番号は。</w:t>
      </w:r>
    </w:p>
    <w:p w:rsidR="00C43B6A" w:rsidRPr="00D60418" w:rsidRDefault="00C43B6A" w:rsidP="007A47ED">
      <w:pPr>
        <w:widowControl w:val="0"/>
        <w:rPr>
          <w:sz w:val="20"/>
          <w:szCs w:val="20"/>
          <w:lang w:val="es-US"/>
        </w:rPr>
      </w:pPr>
      <w:r w:rsidRPr="00D60418">
        <w:rPr>
          <w:sz w:val="20"/>
          <w:szCs w:val="20"/>
          <w:lang w:val="es-US"/>
        </w:rPr>
        <w:t>S</w:t>
      </w:r>
      <w:r w:rsidRPr="00D60418">
        <w:rPr>
          <w:rFonts w:hint="eastAsia"/>
          <w:sz w:val="20"/>
          <w:szCs w:val="20"/>
          <w:lang w:val="es-US"/>
        </w:rPr>
        <w:t>ochira sama no denwa bango wa?</w:t>
      </w:r>
    </w:p>
    <w:p w:rsidR="00C43B6A" w:rsidRPr="00D60418" w:rsidRDefault="00C43B6A" w:rsidP="007A47ED">
      <w:pPr>
        <w:widowControl w:val="0"/>
        <w:rPr>
          <w:sz w:val="20"/>
          <w:szCs w:val="20"/>
        </w:rPr>
      </w:pPr>
      <w:r w:rsidRPr="00D60418">
        <w:rPr>
          <w:sz w:val="20"/>
          <w:szCs w:val="20"/>
        </w:rPr>
        <w:lastRenderedPageBreak/>
        <w:t>143.  I will humbly report.  Use tsutaeru.</w:t>
      </w:r>
    </w:p>
    <w:p w:rsidR="00C43B6A" w:rsidRPr="00D60418" w:rsidRDefault="00C43B6A" w:rsidP="007A47ED">
      <w:pPr>
        <w:widowControl w:val="0"/>
        <w:rPr>
          <w:sz w:val="20"/>
          <w:szCs w:val="20"/>
        </w:rPr>
      </w:pPr>
      <w:r w:rsidRPr="00D60418">
        <w:rPr>
          <w:rFonts w:hint="eastAsia"/>
          <w:sz w:val="20"/>
          <w:szCs w:val="20"/>
        </w:rPr>
        <w:t>お伝えします。</w:t>
      </w:r>
    </w:p>
    <w:p w:rsidR="00C43B6A" w:rsidRPr="00D60418" w:rsidRDefault="00C43B6A" w:rsidP="007A47ED">
      <w:pPr>
        <w:widowControl w:val="0"/>
        <w:rPr>
          <w:sz w:val="20"/>
          <w:szCs w:val="20"/>
        </w:rPr>
      </w:pPr>
      <w:r w:rsidRPr="00D60418">
        <w:rPr>
          <w:sz w:val="20"/>
          <w:szCs w:val="20"/>
        </w:rPr>
        <w:t>O</w:t>
      </w:r>
      <w:r w:rsidRPr="00D60418">
        <w:rPr>
          <w:rFonts w:hint="eastAsia"/>
          <w:sz w:val="20"/>
          <w:szCs w:val="20"/>
        </w:rPr>
        <w:t>tsutae shimasu.</w:t>
      </w:r>
      <w:r w:rsidRPr="00D60418">
        <w:rPr>
          <w:sz w:val="20"/>
          <w:szCs w:val="20"/>
        </w:rPr>
        <w:t xml:space="preserve">  (otsutaemasu</w:t>
      </w:r>
      <w:r w:rsidR="00A74FBD">
        <w:rPr>
          <w:sz w:val="20"/>
          <w:szCs w:val="20"/>
        </w:rPr>
        <w:t>,</w:t>
      </w:r>
      <w:r w:rsidRPr="00D60418">
        <w:rPr>
          <w:sz w:val="20"/>
          <w:szCs w:val="20"/>
        </w:rPr>
        <w:t xml:space="preserve"> </w:t>
      </w:r>
      <w:r w:rsidR="00A74FBD" w:rsidRPr="00A74FBD">
        <w:rPr>
          <w:i/>
          <w:sz w:val="20"/>
          <w:szCs w:val="20"/>
        </w:rPr>
        <w:t>not</w:t>
      </w:r>
      <w:r w:rsidR="00A74FBD">
        <w:rPr>
          <w:sz w:val="20"/>
          <w:szCs w:val="20"/>
        </w:rPr>
        <w:t xml:space="preserve"> </w:t>
      </w:r>
      <w:r w:rsidRPr="00D60418">
        <w:rPr>
          <w:sz w:val="20"/>
          <w:szCs w:val="20"/>
        </w:rPr>
        <w:t xml:space="preserve">OK)  (to </w:t>
      </w:r>
      <w:r w:rsidRPr="00CE5EC7">
        <w:rPr>
          <w:sz w:val="20"/>
          <w:szCs w:val="20"/>
        </w:rPr>
        <w:t xml:space="preserve">form a humble verb construction, referring to actions that you perform, put </w:t>
      </w:r>
      <w:r w:rsidRPr="00CE5EC7">
        <w:rPr>
          <w:i/>
          <w:sz w:val="20"/>
          <w:szCs w:val="20"/>
        </w:rPr>
        <w:t>o</w:t>
      </w:r>
      <w:r w:rsidRPr="00CE5EC7">
        <w:rPr>
          <w:sz w:val="20"/>
          <w:szCs w:val="20"/>
        </w:rPr>
        <w:t xml:space="preserve"> in front of the verb stem, and follow the verb stem with suru</w:t>
      </w:r>
      <w:r w:rsidRPr="00D60418">
        <w:rPr>
          <w:sz w:val="20"/>
          <w:szCs w:val="20"/>
        </w:rPr>
        <w:t xml:space="preserve"> or shimasu  – see Lesson 21)</w:t>
      </w:r>
    </w:p>
    <w:p w:rsidR="00C43B6A" w:rsidRPr="00D60418" w:rsidRDefault="00C43B6A" w:rsidP="007A47ED">
      <w:pPr>
        <w:widowControl w:val="0"/>
        <w:rPr>
          <w:sz w:val="20"/>
          <w:szCs w:val="20"/>
        </w:rPr>
      </w:pPr>
      <w:r w:rsidRPr="00D60418">
        <w:rPr>
          <w:sz w:val="20"/>
          <w:szCs w:val="20"/>
        </w:rPr>
        <w:t xml:space="preserve">144.  </w:t>
      </w:r>
      <w:r w:rsidRPr="00D60418">
        <w:rPr>
          <w:rFonts w:hint="eastAsia"/>
          <w:sz w:val="20"/>
          <w:szCs w:val="20"/>
        </w:rPr>
        <w:t xml:space="preserve">Well, I beg you </w:t>
      </w:r>
      <w:r w:rsidRPr="00D60418">
        <w:rPr>
          <w:sz w:val="20"/>
          <w:szCs w:val="20"/>
        </w:rPr>
        <w:t>well</w:t>
      </w:r>
      <w:r w:rsidRPr="00D60418">
        <w:rPr>
          <w:rFonts w:hint="eastAsia"/>
          <w:sz w:val="20"/>
          <w:szCs w:val="20"/>
        </w:rPr>
        <w:t>.</w:t>
      </w:r>
      <w:r w:rsidRPr="00D60418">
        <w:rPr>
          <w:sz w:val="20"/>
          <w:szCs w:val="20"/>
        </w:rPr>
        <w:t xml:space="preserve">  Use yoroshii.  </w:t>
      </w:r>
    </w:p>
    <w:p w:rsidR="00C43B6A" w:rsidRPr="00D60418" w:rsidRDefault="00C43B6A" w:rsidP="007A47ED">
      <w:pPr>
        <w:widowControl w:val="0"/>
        <w:rPr>
          <w:sz w:val="20"/>
          <w:szCs w:val="20"/>
        </w:rPr>
      </w:pPr>
      <w:r w:rsidRPr="00D60418">
        <w:rPr>
          <w:rFonts w:hint="eastAsia"/>
          <w:sz w:val="20"/>
          <w:szCs w:val="20"/>
        </w:rPr>
        <w:t>では、よろしくお願いします。</w:t>
      </w:r>
    </w:p>
    <w:p w:rsidR="00C43B6A" w:rsidRPr="00D60418" w:rsidRDefault="00C43B6A" w:rsidP="007A47ED">
      <w:pPr>
        <w:widowControl w:val="0"/>
        <w:rPr>
          <w:sz w:val="20"/>
          <w:szCs w:val="20"/>
        </w:rPr>
      </w:pPr>
      <w:r w:rsidRPr="00D60418">
        <w:rPr>
          <w:sz w:val="20"/>
          <w:szCs w:val="20"/>
        </w:rPr>
        <w:t>D</w:t>
      </w:r>
      <w:r w:rsidRPr="00D60418">
        <w:rPr>
          <w:rFonts w:hint="eastAsia"/>
          <w:sz w:val="20"/>
          <w:szCs w:val="20"/>
        </w:rPr>
        <w:t xml:space="preserve">ewa, yoroshiku onegai shimasu.  </w:t>
      </w:r>
      <w:r w:rsidRPr="00D60418">
        <w:rPr>
          <w:sz w:val="20"/>
          <w:szCs w:val="20"/>
        </w:rPr>
        <w:t>(</w:t>
      </w:r>
      <w:r w:rsidRPr="00CE5EC7">
        <w:rPr>
          <w:sz w:val="20"/>
          <w:szCs w:val="20"/>
        </w:rPr>
        <w:t>yoroshiku</w:t>
      </w:r>
      <w:r w:rsidR="009D3AEA" w:rsidRPr="00CE5EC7">
        <w:rPr>
          <w:sz w:val="20"/>
          <w:szCs w:val="20"/>
        </w:rPr>
        <w:t xml:space="preserve"> = well; </w:t>
      </w:r>
      <w:r w:rsidRPr="00CE5EC7">
        <w:rPr>
          <w:sz w:val="20"/>
          <w:szCs w:val="20"/>
        </w:rPr>
        <w:t xml:space="preserve"> </w:t>
      </w:r>
      <w:r w:rsidR="009D3AEA" w:rsidRPr="00CE5EC7">
        <w:rPr>
          <w:sz w:val="20"/>
          <w:szCs w:val="20"/>
        </w:rPr>
        <w:t>yoroshiku onegai shimasu</w:t>
      </w:r>
      <w:r w:rsidR="009D3AEA">
        <w:rPr>
          <w:sz w:val="20"/>
          <w:szCs w:val="20"/>
        </w:rPr>
        <w:t xml:space="preserve"> = </w:t>
      </w:r>
      <w:r w:rsidRPr="00D60418">
        <w:rPr>
          <w:sz w:val="20"/>
          <w:szCs w:val="20"/>
        </w:rPr>
        <w:t>pleased to meet you)</w:t>
      </w:r>
    </w:p>
    <w:p w:rsidR="00C43B6A" w:rsidRPr="00D60418" w:rsidRDefault="00C43B6A" w:rsidP="007A47ED">
      <w:pPr>
        <w:widowControl w:val="0"/>
        <w:rPr>
          <w:sz w:val="20"/>
          <w:szCs w:val="20"/>
        </w:rPr>
      </w:pPr>
      <w:r w:rsidRPr="00D60418">
        <w:rPr>
          <w:sz w:val="20"/>
          <w:szCs w:val="20"/>
        </w:rPr>
        <w:t xml:space="preserve">145.  </w:t>
      </w:r>
      <w:r w:rsidRPr="00D60418">
        <w:rPr>
          <w:rFonts w:hint="eastAsia"/>
          <w:sz w:val="20"/>
          <w:szCs w:val="20"/>
        </w:rPr>
        <w:t xml:space="preserve">Is </w:t>
      </w:r>
      <w:r w:rsidRPr="00D60418">
        <w:rPr>
          <w:sz w:val="20"/>
          <w:szCs w:val="20"/>
        </w:rPr>
        <w:t>it</w:t>
      </w:r>
      <w:r w:rsidRPr="00D60418">
        <w:rPr>
          <w:rFonts w:hint="eastAsia"/>
          <w:sz w:val="20"/>
          <w:szCs w:val="20"/>
        </w:rPr>
        <w:t xml:space="preserve"> the Tanaka </w:t>
      </w:r>
      <w:r w:rsidR="002A175C">
        <w:rPr>
          <w:sz w:val="20"/>
          <w:szCs w:val="20"/>
        </w:rPr>
        <w:t xml:space="preserve">honorable </w:t>
      </w:r>
      <w:r w:rsidRPr="00D60418">
        <w:rPr>
          <w:rFonts w:hint="eastAsia"/>
          <w:sz w:val="20"/>
          <w:szCs w:val="20"/>
        </w:rPr>
        <w:t>residence?</w:t>
      </w:r>
    </w:p>
    <w:p w:rsidR="00C43B6A" w:rsidRPr="00D60418" w:rsidRDefault="00C43B6A" w:rsidP="007A47ED">
      <w:pPr>
        <w:widowControl w:val="0"/>
        <w:rPr>
          <w:sz w:val="20"/>
          <w:szCs w:val="20"/>
        </w:rPr>
      </w:pPr>
      <w:r w:rsidRPr="00D60418">
        <w:rPr>
          <w:rFonts w:hint="eastAsia"/>
          <w:sz w:val="20"/>
          <w:szCs w:val="20"/>
        </w:rPr>
        <w:t>田中さんのお宅ですか。</w:t>
      </w:r>
    </w:p>
    <w:p w:rsidR="00C43B6A" w:rsidRPr="00D60418" w:rsidRDefault="00C43B6A" w:rsidP="007A47ED">
      <w:pPr>
        <w:widowControl w:val="0"/>
        <w:rPr>
          <w:sz w:val="20"/>
          <w:szCs w:val="20"/>
          <w:lang w:val="es-US"/>
        </w:rPr>
      </w:pPr>
      <w:r w:rsidRPr="00D60418">
        <w:rPr>
          <w:sz w:val="20"/>
          <w:szCs w:val="20"/>
          <w:lang w:val="es-US"/>
        </w:rPr>
        <w:t>T</w:t>
      </w:r>
      <w:r w:rsidRPr="00D60418">
        <w:rPr>
          <w:rFonts w:hint="eastAsia"/>
          <w:sz w:val="20"/>
          <w:szCs w:val="20"/>
          <w:lang w:val="es-US"/>
        </w:rPr>
        <w:t>anaka san no otaku desu ka.</w:t>
      </w:r>
    </w:p>
    <w:p w:rsidR="00C43B6A" w:rsidRPr="00D60418" w:rsidRDefault="00C43B6A" w:rsidP="007A47ED">
      <w:pPr>
        <w:widowControl w:val="0"/>
        <w:rPr>
          <w:sz w:val="20"/>
          <w:szCs w:val="20"/>
        </w:rPr>
      </w:pPr>
      <w:r w:rsidRPr="00D60418">
        <w:rPr>
          <w:sz w:val="20"/>
          <w:szCs w:val="20"/>
        </w:rPr>
        <w:t xml:space="preserve">146.  </w:t>
      </w:r>
      <w:r w:rsidRPr="00D60418">
        <w:rPr>
          <w:rFonts w:hint="eastAsia"/>
          <w:sz w:val="20"/>
          <w:szCs w:val="20"/>
        </w:rPr>
        <w:t>No, it's different, but ...</w:t>
      </w:r>
      <w:r w:rsidRPr="00D60418">
        <w:rPr>
          <w:sz w:val="20"/>
          <w:szCs w:val="20"/>
        </w:rPr>
        <w:t xml:space="preserve">  Use kedo.  </w:t>
      </w:r>
    </w:p>
    <w:p w:rsidR="00C43B6A" w:rsidRPr="00D60418" w:rsidRDefault="00C43B6A" w:rsidP="007A47ED">
      <w:pPr>
        <w:widowControl w:val="0"/>
        <w:rPr>
          <w:sz w:val="20"/>
          <w:szCs w:val="20"/>
        </w:rPr>
      </w:pPr>
      <w:r w:rsidRPr="00D60418">
        <w:rPr>
          <w:rFonts w:hint="eastAsia"/>
          <w:sz w:val="20"/>
          <w:szCs w:val="20"/>
        </w:rPr>
        <w:t>いいえ、違いますけど。</w:t>
      </w:r>
    </w:p>
    <w:p w:rsidR="00C43B6A" w:rsidRPr="00D60418" w:rsidRDefault="00C43B6A" w:rsidP="007A47ED">
      <w:pPr>
        <w:widowControl w:val="0"/>
        <w:rPr>
          <w:sz w:val="20"/>
          <w:szCs w:val="20"/>
        </w:rPr>
      </w:pPr>
      <w:r w:rsidRPr="00D60418">
        <w:rPr>
          <w:sz w:val="20"/>
          <w:szCs w:val="20"/>
        </w:rPr>
        <w:t>I</w:t>
      </w:r>
      <w:r w:rsidRPr="00D60418">
        <w:rPr>
          <w:rFonts w:hint="eastAsia"/>
          <w:sz w:val="20"/>
          <w:szCs w:val="20"/>
        </w:rPr>
        <w:t>ie, chigaimasu kedo.</w:t>
      </w:r>
      <w:r w:rsidRPr="00D60418">
        <w:rPr>
          <w:sz w:val="20"/>
          <w:szCs w:val="20"/>
        </w:rPr>
        <w:tab/>
      </w:r>
      <w:r w:rsidRPr="00D60418">
        <w:rPr>
          <w:sz w:val="20"/>
          <w:szCs w:val="20"/>
        </w:rPr>
        <w:tab/>
      </w:r>
      <w:r w:rsidRPr="00D60418">
        <w:rPr>
          <w:sz w:val="20"/>
          <w:szCs w:val="20"/>
        </w:rPr>
        <w:tab/>
      </w:r>
    </w:p>
    <w:p w:rsidR="00C43B6A" w:rsidRPr="00D60418" w:rsidRDefault="00C43B6A" w:rsidP="007A47ED">
      <w:pPr>
        <w:widowControl w:val="0"/>
        <w:rPr>
          <w:sz w:val="20"/>
          <w:szCs w:val="20"/>
        </w:rPr>
      </w:pPr>
      <w:r w:rsidRPr="00D60418">
        <w:rPr>
          <w:sz w:val="20"/>
          <w:szCs w:val="20"/>
        </w:rPr>
        <w:t xml:space="preserve">147.  </w:t>
      </w:r>
      <w:r w:rsidRPr="00D60418">
        <w:rPr>
          <w:rFonts w:hint="eastAsia"/>
          <w:sz w:val="20"/>
          <w:szCs w:val="20"/>
        </w:rPr>
        <w:t>Ah, I'm sorry for committing a discourtesy.</w:t>
      </w:r>
    </w:p>
    <w:p w:rsidR="00C43B6A" w:rsidRPr="00D60418" w:rsidRDefault="00C43B6A" w:rsidP="007A47ED">
      <w:pPr>
        <w:widowControl w:val="0"/>
        <w:rPr>
          <w:sz w:val="20"/>
          <w:szCs w:val="20"/>
        </w:rPr>
      </w:pPr>
      <w:r w:rsidRPr="00D60418">
        <w:rPr>
          <w:rFonts w:hint="eastAsia"/>
          <w:sz w:val="20"/>
          <w:szCs w:val="20"/>
        </w:rPr>
        <w:t>あ、どうも失礼しました。</w:t>
      </w:r>
    </w:p>
    <w:p w:rsidR="00C43B6A" w:rsidRPr="00D60418" w:rsidRDefault="00C43B6A" w:rsidP="007A47ED">
      <w:pPr>
        <w:widowControl w:val="0"/>
        <w:rPr>
          <w:sz w:val="20"/>
          <w:szCs w:val="20"/>
        </w:rPr>
      </w:pPr>
      <w:r w:rsidRPr="00D60418">
        <w:rPr>
          <w:rFonts w:hint="eastAsia"/>
          <w:sz w:val="20"/>
          <w:szCs w:val="20"/>
        </w:rPr>
        <w:t xml:space="preserve">A, doomo shitsurei shimashita.  </w:t>
      </w:r>
    </w:p>
    <w:p w:rsidR="00C43B6A" w:rsidRPr="00D60418" w:rsidRDefault="00C43B6A" w:rsidP="007A47ED">
      <w:pPr>
        <w:widowControl w:val="0"/>
        <w:rPr>
          <w:sz w:val="20"/>
          <w:szCs w:val="20"/>
        </w:rPr>
      </w:pPr>
      <w:r w:rsidRPr="00D60418">
        <w:rPr>
          <w:sz w:val="20"/>
          <w:szCs w:val="20"/>
        </w:rPr>
        <w:t>148.  No, meaning ‘n</w:t>
      </w:r>
      <w:r w:rsidRPr="00D60418">
        <w:rPr>
          <w:rFonts w:hint="eastAsia"/>
          <w:sz w:val="20"/>
          <w:szCs w:val="20"/>
        </w:rPr>
        <w:t>ot at all.</w:t>
      </w:r>
      <w:r w:rsidRPr="00D60418">
        <w:rPr>
          <w:sz w:val="20"/>
          <w:szCs w:val="20"/>
        </w:rPr>
        <w:t>’</w:t>
      </w:r>
      <w:r w:rsidRPr="00D60418">
        <w:rPr>
          <w:rFonts w:hint="eastAsia"/>
          <w:sz w:val="20"/>
          <w:szCs w:val="20"/>
        </w:rPr>
        <w:t xml:space="preserve"> </w:t>
      </w:r>
      <w:r w:rsidRPr="00D60418">
        <w:rPr>
          <w:sz w:val="20"/>
          <w:szCs w:val="20"/>
        </w:rPr>
        <w:tab/>
      </w:r>
    </w:p>
    <w:p w:rsidR="00C43B6A" w:rsidRPr="00D60418" w:rsidRDefault="00C43B6A" w:rsidP="007A47ED">
      <w:pPr>
        <w:widowControl w:val="0"/>
        <w:rPr>
          <w:sz w:val="20"/>
          <w:szCs w:val="20"/>
        </w:rPr>
      </w:pPr>
      <w:r w:rsidRPr="00D60418">
        <w:rPr>
          <w:rFonts w:hint="eastAsia"/>
          <w:sz w:val="20"/>
          <w:szCs w:val="20"/>
        </w:rPr>
        <w:t>いいえ。</w:t>
      </w:r>
      <w:r w:rsidRPr="00D60418">
        <w:rPr>
          <w:sz w:val="20"/>
          <w:szCs w:val="20"/>
        </w:rPr>
        <w:tab/>
      </w:r>
      <w:r w:rsidRPr="00D60418">
        <w:rPr>
          <w:sz w:val="20"/>
          <w:szCs w:val="20"/>
        </w:rPr>
        <w:tab/>
      </w:r>
      <w:r w:rsidRPr="00D60418">
        <w:rPr>
          <w:sz w:val="20"/>
          <w:szCs w:val="20"/>
        </w:rPr>
        <w:tab/>
      </w:r>
      <w:r w:rsidRPr="00D60418">
        <w:rPr>
          <w:sz w:val="20"/>
          <w:szCs w:val="20"/>
        </w:rPr>
        <w:tab/>
      </w:r>
    </w:p>
    <w:p w:rsidR="00C43B6A" w:rsidRPr="00D60418" w:rsidRDefault="00C43B6A" w:rsidP="007A47ED">
      <w:pPr>
        <w:widowControl w:val="0"/>
        <w:rPr>
          <w:sz w:val="20"/>
          <w:szCs w:val="20"/>
        </w:rPr>
      </w:pPr>
      <w:r w:rsidRPr="00D60418">
        <w:rPr>
          <w:rFonts w:hint="eastAsia"/>
          <w:sz w:val="20"/>
          <w:szCs w:val="20"/>
        </w:rPr>
        <w:t>Iie.</w:t>
      </w:r>
    </w:p>
    <w:p w:rsidR="00C43B6A" w:rsidRPr="00D60418" w:rsidRDefault="00C43B6A" w:rsidP="007A47ED">
      <w:pPr>
        <w:widowControl w:val="0"/>
        <w:rPr>
          <w:sz w:val="20"/>
          <w:szCs w:val="20"/>
        </w:rPr>
      </w:pPr>
      <w:r w:rsidRPr="00D60418">
        <w:rPr>
          <w:sz w:val="20"/>
          <w:szCs w:val="20"/>
        </w:rPr>
        <w:t xml:space="preserve">149.  </w:t>
      </w:r>
      <w:r w:rsidRPr="00D60418">
        <w:rPr>
          <w:rFonts w:hint="eastAsia"/>
          <w:sz w:val="20"/>
          <w:szCs w:val="20"/>
        </w:rPr>
        <w:t xml:space="preserve">About when will </w:t>
      </w:r>
      <w:r w:rsidRPr="00D60418">
        <w:rPr>
          <w:sz w:val="20"/>
          <w:szCs w:val="20"/>
        </w:rPr>
        <w:t>he honorably</w:t>
      </w:r>
      <w:r w:rsidRPr="00D60418">
        <w:rPr>
          <w:rFonts w:hint="eastAsia"/>
          <w:sz w:val="20"/>
          <w:szCs w:val="20"/>
        </w:rPr>
        <w:t xml:space="preserve"> return?</w:t>
      </w:r>
    </w:p>
    <w:p w:rsidR="00C43B6A" w:rsidRPr="00D60418" w:rsidRDefault="00C43B6A" w:rsidP="007A47ED">
      <w:pPr>
        <w:widowControl w:val="0"/>
        <w:rPr>
          <w:sz w:val="20"/>
          <w:szCs w:val="20"/>
        </w:rPr>
      </w:pPr>
      <w:r w:rsidRPr="00D60418">
        <w:rPr>
          <w:rFonts w:hint="eastAsia"/>
          <w:sz w:val="20"/>
          <w:szCs w:val="20"/>
        </w:rPr>
        <w:t>いつごろお帰りになりますか。</w:t>
      </w:r>
    </w:p>
    <w:p w:rsidR="00C43B6A" w:rsidRPr="00D60418" w:rsidRDefault="00C43B6A" w:rsidP="007A47ED">
      <w:pPr>
        <w:widowControl w:val="0"/>
        <w:rPr>
          <w:sz w:val="20"/>
          <w:szCs w:val="20"/>
        </w:rPr>
      </w:pPr>
      <w:r w:rsidRPr="00D60418">
        <w:rPr>
          <w:sz w:val="20"/>
          <w:szCs w:val="20"/>
        </w:rPr>
        <w:t>I</w:t>
      </w:r>
      <w:r w:rsidRPr="00D60418">
        <w:rPr>
          <w:rFonts w:hint="eastAsia"/>
          <w:sz w:val="20"/>
          <w:szCs w:val="20"/>
        </w:rPr>
        <w:t>tsu goro okaeri ni narimasu ka.</w:t>
      </w:r>
      <w:r w:rsidRPr="00D60418">
        <w:rPr>
          <w:sz w:val="20"/>
          <w:szCs w:val="20"/>
        </w:rPr>
        <w:t xml:space="preserve">  </w:t>
      </w:r>
      <w:r w:rsidRPr="00530495">
        <w:rPr>
          <w:sz w:val="20"/>
          <w:szCs w:val="20"/>
        </w:rPr>
        <w:t>(</w:t>
      </w:r>
      <w:r w:rsidR="00530495">
        <w:rPr>
          <w:sz w:val="20"/>
          <w:szCs w:val="20"/>
        </w:rPr>
        <w:t xml:space="preserve">to make an </w:t>
      </w:r>
      <w:r w:rsidR="00530495" w:rsidRPr="005738C4">
        <w:rPr>
          <w:sz w:val="20"/>
          <w:szCs w:val="20"/>
        </w:rPr>
        <w:t>honorific verb, put o</w:t>
      </w:r>
      <w:r w:rsidRPr="005738C4">
        <w:rPr>
          <w:sz w:val="20"/>
          <w:szCs w:val="20"/>
        </w:rPr>
        <w:t xml:space="preserve"> in front of the verb stem and follow the stem with </w:t>
      </w:r>
      <w:r w:rsidR="00530495" w:rsidRPr="005738C4">
        <w:rPr>
          <w:sz w:val="20"/>
          <w:szCs w:val="20"/>
        </w:rPr>
        <w:t>ni naru</w:t>
      </w:r>
      <w:r w:rsidRPr="005738C4">
        <w:rPr>
          <w:sz w:val="20"/>
          <w:szCs w:val="20"/>
        </w:rPr>
        <w:t xml:space="preserve"> –</w:t>
      </w:r>
      <w:r w:rsidRPr="00D60418">
        <w:rPr>
          <w:sz w:val="20"/>
          <w:szCs w:val="20"/>
        </w:rPr>
        <w:t xml:space="preserve"> see Lesson 21)</w:t>
      </w:r>
    </w:p>
    <w:p w:rsidR="00C43B6A" w:rsidRPr="00D60418" w:rsidRDefault="00C43B6A" w:rsidP="007A47ED">
      <w:pPr>
        <w:widowControl w:val="0"/>
        <w:rPr>
          <w:sz w:val="20"/>
          <w:szCs w:val="20"/>
        </w:rPr>
      </w:pPr>
      <w:r w:rsidRPr="00D60418">
        <w:rPr>
          <w:sz w:val="20"/>
          <w:szCs w:val="20"/>
        </w:rPr>
        <w:t xml:space="preserve">150.  As for </w:t>
      </w:r>
      <w:r w:rsidRPr="00D60418">
        <w:rPr>
          <w:rFonts w:hint="eastAsia"/>
          <w:sz w:val="20"/>
          <w:szCs w:val="20"/>
        </w:rPr>
        <w:t xml:space="preserve">by 5 o'clock, </w:t>
      </w:r>
      <w:r w:rsidRPr="00D60418">
        <w:rPr>
          <w:sz w:val="20"/>
          <w:szCs w:val="20"/>
        </w:rPr>
        <w:t xml:space="preserve">I think he will return, </w:t>
      </w:r>
      <w:r w:rsidRPr="00D60418">
        <w:rPr>
          <w:rFonts w:hint="eastAsia"/>
          <w:sz w:val="20"/>
          <w:szCs w:val="20"/>
        </w:rPr>
        <w:t>but is there any</w:t>
      </w:r>
      <w:r w:rsidRPr="00D60418">
        <w:rPr>
          <w:sz w:val="20"/>
          <w:szCs w:val="20"/>
        </w:rPr>
        <w:t>thing</w:t>
      </w:r>
      <w:r w:rsidRPr="00D60418">
        <w:rPr>
          <w:rFonts w:hint="eastAsia"/>
          <w:sz w:val="20"/>
          <w:szCs w:val="20"/>
        </w:rPr>
        <w:t xml:space="preserve"> message?</w:t>
      </w:r>
      <w:r w:rsidRPr="00D60418">
        <w:rPr>
          <w:sz w:val="20"/>
          <w:szCs w:val="20"/>
        </w:rPr>
        <w:tab/>
      </w:r>
    </w:p>
    <w:p w:rsidR="00C43B6A" w:rsidRPr="00D60418" w:rsidRDefault="00C43B6A" w:rsidP="007A47ED">
      <w:pPr>
        <w:widowControl w:val="0"/>
        <w:rPr>
          <w:sz w:val="20"/>
          <w:szCs w:val="20"/>
        </w:rPr>
      </w:pPr>
      <w:r w:rsidRPr="00D60418">
        <w:rPr>
          <w:sz w:val="20"/>
          <w:szCs w:val="20"/>
        </w:rPr>
        <w:t>5</w:t>
      </w:r>
      <w:r w:rsidRPr="00D60418">
        <w:rPr>
          <w:rFonts w:hint="eastAsia"/>
          <w:sz w:val="20"/>
          <w:szCs w:val="20"/>
        </w:rPr>
        <w:t>時までには帰ると思いますが、何かおことづけがありますか。</w:t>
      </w:r>
      <w:r w:rsidRPr="00D60418">
        <w:rPr>
          <w:sz w:val="20"/>
          <w:szCs w:val="20"/>
        </w:rPr>
        <w:tab/>
      </w:r>
      <w:r w:rsidRPr="00D60418">
        <w:rPr>
          <w:sz w:val="20"/>
          <w:szCs w:val="20"/>
        </w:rPr>
        <w:tab/>
      </w:r>
      <w:r w:rsidRPr="00D60418">
        <w:rPr>
          <w:sz w:val="20"/>
          <w:szCs w:val="20"/>
        </w:rPr>
        <w:tab/>
      </w:r>
      <w:r w:rsidRPr="00D60418">
        <w:rPr>
          <w:sz w:val="20"/>
          <w:szCs w:val="20"/>
        </w:rPr>
        <w:tab/>
      </w:r>
    </w:p>
    <w:p w:rsidR="00C43B6A" w:rsidRPr="00D60418" w:rsidRDefault="00C43B6A" w:rsidP="007A47ED">
      <w:pPr>
        <w:widowControl w:val="0"/>
        <w:rPr>
          <w:sz w:val="20"/>
          <w:szCs w:val="20"/>
        </w:rPr>
      </w:pPr>
      <w:r w:rsidRPr="00D60418">
        <w:rPr>
          <w:sz w:val="20"/>
          <w:szCs w:val="20"/>
        </w:rPr>
        <w:t>G</w:t>
      </w:r>
      <w:r w:rsidRPr="00D60418">
        <w:rPr>
          <w:rFonts w:hint="eastAsia"/>
          <w:sz w:val="20"/>
          <w:szCs w:val="20"/>
        </w:rPr>
        <w:t>oji made ni wa kaeru to omoimasu ga, nanika okotozuke ga arimasu ka.</w:t>
      </w:r>
    </w:p>
    <w:p w:rsidR="00C43B6A" w:rsidRPr="00D60418" w:rsidRDefault="00C43B6A" w:rsidP="007A47ED">
      <w:pPr>
        <w:widowControl w:val="0"/>
        <w:rPr>
          <w:sz w:val="20"/>
          <w:szCs w:val="20"/>
        </w:rPr>
      </w:pPr>
      <w:r w:rsidRPr="00D60418">
        <w:rPr>
          <w:sz w:val="20"/>
          <w:szCs w:val="20"/>
        </w:rPr>
        <w:t>151.  A</w:t>
      </w:r>
      <w:r w:rsidRPr="00D60418">
        <w:rPr>
          <w:rFonts w:hint="eastAsia"/>
          <w:sz w:val="20"/>
          <w:szCs w:val="20"/>
        </w:rPr>
        <w:t>gain about that time</w:t>
      </w:r>
      <w:r w:rsidRPr="00D60418">
        <w:rPr>
          <w:sz w:val="20"/>
          <w:szCs w:val="20"/>
        </w:rPr>
        <w:t>, I will do a humble phone call</w:t>
      </w:r>
      <w:r w:rsidRPr="00D60418">
        <w:rPr>
          <w:rFonts w:hint="eastAsia"/>
          <w:sz w:val="20"/>
          <w:szCs w:val="20"/>
        </w:rPr>
        <w:t>.</w:t>
      </w:r>
      <w:r w:rsidRPr="00D60418">
        <w:rPr>
          <w:sz w:val="20"/>
          <w:szCs w:val="20"/>
        </w:rPr>
        <w:t xml:space="preserve">  Use koro to mean approximate time.  </w:t>
      </w:r>
    </w:p>
    <w:p w:rsidR="00C43B6A" w:rsidRPr="00D60418" w:rsidRDefault="00931A46" w:rsidP="007A47ED">
      <w:pPr>
        <w:widowControl w:val="0"/>
        <w:rPr>
          <w:sz w:val="20"/>
          <w:szCs w:val="20"/>
        </w:rPr>
      </w:pPr>
      <w:r>
        <w:rPr>
          <w:rFonts w:hint="eastAsia"/>
          <w:sz w:val="20"/>
          <w:szCs w:val="20"/>
        </w:rPr>
        <w:t>又、</w:t>
      </w:r>
      <w:r w:rsidR="00C43B6A" w:rsidRPr="00D60418">
        <w:rPr>
          <w:rFonts w:hint="eastAsia"/>
          <w:sz w:val="20"/>
          <w:szCs w:val="20"/>
        </w:rPr>
        <w:t>そのころお電話します。</w:t>
      </w:r>
    </w:p>
    <w:p w:rsidR="00C43B6A" w:rsidRPr="00D60418" w:rsidRDefault="00C43B6A" w:rsidP="007A47ED">
      <w:pPr>
        <w:widowControl w:val="0"/>
        <w:rPr>
          <w:sz w:val="20"/>
          <w:szCs w:val="20"/>
        </w:rPr>
      </w:pPr>
      <w:r w:rsidRPr="00D60418">
        <w:rPr>
          <w:sz w:val="20"/>
          <w:szCs w:val="20"/>
          <w:lang w:val="es-US"/>
        </w:rPr>
        <w:t>M</w:t>
      </w:r>
      <w:r w:rsidRPr="00D60418">
        <w:rPr>
          <w:rFonts w:hint="eastAsia"/>
          <w:sz w:val="20"/>
          <w:szCs w:val="20"/>
          <w:lang w:val="es-US"/>
        </w:rPr>
        <w:t>ata sono koro odenwa shimasu.</w:t>
      </w:r>
      <w:r w:rsidRPr="00D60418">
        <w:rPr>
          <w:sz w:val="20"/>
          <w:szCs w:val="20"/>
          <w:lang w:val="es-US"/>
        </w:rPr>
        <w:t xml:space="preserve">  </w:t>
      </w:r>
      <w:r w:rsidRPr="00D60418">
        <w:rPr>
          <w:sz w:val="20"/>
          <w:szCs w:val="20"/>
        </w:rPr>
        <w:t>(</w:t>
      </w:r>
      <w:r w:rsidRPr="005738C4">
        <w:rPr>
          <w:sz w:val="20"/>
          <w:szCs w:val="20"/>
        </w:rPr>
        <w:t>sono goro</w:t>
      </w:r>
      <w:r w:rsidRPr="009D3AEA">
        <w:rPr>
          <w:b/>
          <w:sz w:val="20"/>
          <w:szCs w:val="20"/>
        </w:rPr>
        <w:t xml:space="preserve"> </w:t>
      </w:r>
      <w:r w:rsidRPr="00D60418">
        <w:rPr>
          <w:sz w:val="20"/>
          <w:szCs w:val="20"/>
        </w:rPr>
        <w:t>doesn’t sound right</w:t>
      </w:r>
      <w:r w:rsidR="009D3AEA">
        <w:rPr>
          <w:sz w:val="20"/>
          <w:szCs w:val="20"/>
        </w:rPr>
        <w:t xml:space="preserve"> in this sentence</w:t>
      </w:r>
      <w:r w:rsidRPr="00D60418">
        <w:rPr>
          <w:sz w:val="20"/>
          <w:szCs w:val="20"/>
        </w:rPr>
        <w:t>)</w:t>
      </w:r>
    </w:p>
    <w:p w:rsidR="00C43B6A" w:rsidRPr="00D60418" w:rsidRDefault="00C43B6A" w:rsidP="007A47ED">
      <w:pPr>
        <w:widowControl w:val="0"/>
        <w:rPr>
          <w:sz w:val="20"/>
          <w:szCs w:val="20"/>
        </w:rPr>
      </w:pPr>
      <w:r w:rsidRPr="00D60418">
        <w:rPr>
          <w:sz w:val="20"/>
          <w:szCs w:val="20"/>
        </w:rPr>
        <w:t xml:space="preserve">152.  </w:t>
      </w:r>
      <w:r w:rsidRPr="00D60418">
        <w:rPr>
          <w:rFonts w:hint="eastAsia"/>
          <w:sz w:val="20"/>
          <w:szCs w:val="20"/>
        </w:rPr>
        <w:t xml:space="preserve">Well, </w:t>
      </w:r>
      <w:r w:rsidRPr="00D60418">
        <w:rPr>
          <w:sz w:val="20"/>
          <w:szCs w:val="20"/>
        </w:rPr>
        <w:t>I will commit a discourtesy</w:t>
      </w:r>
      <w:r w:rsidRPr="00D60418">
        <w:rPr>
          <w:rFonts w:hint="eastAsia"/>
          <w:sz w:val="20"/>
          <w:szCs w:val="20"/>
        </w:rPr>
        <w:t>.</w:t>
      </w:r>
      <w:r w:rsidRPr="00D60418">
        <w:rPr>
          <w:sz w:val="20"/>
          <w:szCs w:val="20"/>
        </w:rPr>
        <w:t xml:space="preserve">  Use dewa.  </w:t>
      </w:r>
    </w:p>
    <w:p w:rsidR="00C43B6A" w:rsidRPr="00D60418" w:rsidRDefault="00C43B6A" w:rsidP="007A47ED">
      <w:pPr>
        <w:widowControl w:val="0"/>
        <w:rPr>
          <w:sz w:val="20"/>
          <w:szCs w:val="20"/>
        </w:rPr>
      </w:pPr>
      <w:r w:rsidRPr="00D60418">
        <w:rPr>
          <w:rFonts w:hint="eastAsia"/>
          <w:sz w:val="20"/>
          <w:szCs w:val="20"/>
        </w:rPr>
        <w:t>では、失礼します。</w:t>
      </w:r>
    </w:p>
    <w:p w:rsidR="00C43B6A" w:rsidRPr="00D60418" w:rsidRDefault="00C43B6A" w:rsidP="007A47ED">
      <w:pPr>
        <w:widowControl w:val="0"/>
        <w:rPr>
          <w:sz w:val="20"/>
          <w:szCs w:val="20"/>
        </w:rPr>
      </w:pPr>
      <w:r w:rsidRPr="00D60418">
        <w:rPr>
          <w:rFonts w:hint="eastAsia"/>
          <w:sz w:val="20"/>
          <w:szCs w:val="20"/>
        </w:rPr>
        <w:t>Dewa, shitsurei shimasu.</w:t>
      </w:r>
      <w:r w:rsidRPr="00D60418">
        <w:rPr>
          <w:sz w:val="20"/>
          <w:szCs w:val="20"/>
        </w:rPr>
        <w:tab/>
      </w:r>
      <w:r w:rsidRPr="00D60418">
        <w:rPr>
          <w:sz w:val="20"/>
          <w:szCs w:val="20"/>
        </w:rPr>
        <w:tab/>
      </w:r>
      <w:r w:rsidRPr="00D60418">
        <w:rPr>
          <w:sz w:val="20"/>
          <w:szCs w:val="20"/>
        </w:rPr>
        <w:tab/>
      </w:r>
    </w:p>
    <w:p w:rsidR="00C43B6A" w:rsidRPr="00D60418" w:rsidRDefault="00C43B6A" w:rsidP="007A47ED">
      <w:pPr>
        <w:widowControl w:val="0"/>
        <w:rPr>
          <w:sz w:val="20"/>
          <w:szCs w:val="20"/>
        </w:rPr>
      </w:pPr>
      <w:r w:rsidRPr="00D60418">
        <w:rPr>
          <w:sz w:val="20"/>
          <w:szCs w:val="20"/>
        </w:rPr>
        <w:t>153.  Please forgive, meaning g</w:t>
      </w:r>
      <w:r w:rsidRPr="00D60418">
        <w:rPr>
          <w:rFonts w:hint="eastAsia"/>
          <w:sz w:val="20"/>
          <w:szCs w:val="20"/>
        </w:rPr>
        <w:t>ood-bye.</w:t>
      </w:r>
    </w:p>
    <w:p w:rsidR="00C43B6A" w:rsidRPr="00D60418" w:rsidRDefault="00C43B6A" w:rsidP="007A47ED">
      <w:pPr>
        <w:widowControl w:val="0"/>
        <w:rPr>
          <w:sz w:val="20"/>
          <w:szCs w:val="20"/>
        </w:rPr>
      </w:pPr>
      <w:r w:rsidRPr="00D60418">
        <w:rPr>
          <w:rFonts w:hint="eastAsia"/>
          <w:sz w:val="20"/>
          <w:szCs w:val="20"/>
        </w:rPr>
        <w:t>ごめんください。</w:t>
      </w:r>
    </w:p>
    <w:p w:rsidR="00C43B6A" w:rsidRPr="00D60418" w:rsidRDefault="00C43B6A" w:rsidP="007A47ED">
      <w:pPr>
        <w:widowControl w:val="0"/>
        <w:rPr>
          <w:sz w:val="20"/>
          <w:szCs w:val="20"/>
        </w:rPr>
      </w:pPr>
      <w:r w:rsidRPr="00D60418">
        <w:rPr>
          <w:sz w:val="20"/>
          <w:szCs w:val="20"/>
        </w:rPr>
        <w:t>G</w:t>
      </w:r>
      <w:r w:rsidRPr="00D60418">
        <w:rPr>
          <w:rFonts w:hint="eastAsia"/>
          <w:sz w:val="20"/>
          <w:szCs w:val="20"/>
        </w:rPr>
        <w:t>omen kudasai.</w:t>
      </w:r>
    </w:p>
    <w:p w:rsidR="00C43B6A" w:rsidRPr="00D60418" w:rsidRDefault="00C43B6A" w:rsidP="007A47ED">
      <w:pPr>
        <w:widowControl w:val="0"/>
        <w:rPr>
          <w:sz w:val="20"/>
          <w:szCs w:val="20"/>
        </w:rPr>
      </w:pPr>
      <w:r w:rsidRPr="00D60418">
        <w:rPr>
          <w:sz w:val="20"/>
          <w:szCs w:val="20"/>
        </w:rPr>
        <w:t xml:space="preserve">154.  </w:t>
      </w:r>
      <w:r w:rsidRPr="00D60418">
        <w:rPr>
          <w:rFonts w:hint="eastAsia"/>
          <w:sz w:val="20"/>
          <w:szCs w:val="20"/>
        </w:rPr>
        <w:t xml:space="preserve">I'm </w:t>
      </w:r>
      <w:r w:rsidRPr="00D60418">
        <w:rPr>
          <w:sz w:val="20"/>
          <w:szCs w:val="20"/>
        </w:rPr>
        <w:t>overwhelmed</w:t>
      </w:r>
      <w:r w:rsidRPr="00D60418">
        <w:rPr>
          <w:rFonts w:hint="eastAsia"/>
          <w:sz w:val="20"/>
          <w:szCs w:val="20"/>
        </w:rPr>
        <w:t xml:space="preserve">, but I </w:t>
      </w:r>
      <w:r w:rsidR="002A175C">
        <w:rPr>
          <w:sz w:val="20"/>
          <w:szCs w:val="20"/>
        </w:rPr>
        <w:t xml:space="preserve">beg </w:t>
      </w:r>
      <w:r w:rsidR="002A175C">
        <w:rPr>
          <w:rFonts w:hint="eastAsia"/>
          <w:sz w:val="20"/>
          <w:szCs w:val="20"/>
        </w:rPr>
        <w:t>Hayashi</w:t>
      </w:r>
      <w:r w:rsidR="002A175C">
        <w:rPr>
          <w:sz w:val="20"/>
          <w:szCs w:val="20"/>
        </w:rPr>
        <w:t>.  That is, may I speak to him?</w:t>
      </w:r>
    </w:p>
    <w:p w:rsidR="00C43B6A" w:rsidRPr="00D60418" w:rsidRDefault="00C43B6A" w:rsidP="007A47ED">
      <w:pPr>
        <w:widowControl w:val="0"/>
        <w:rPr>
          <w:sz w:val="20"/>
          <w:szCs w:val="20"/>
        </w:rPr>
      </w:pPr>
      <w:r w:rsidRPr="00D60418">
        <w:rPr>
          <w:rFonts w:hint="eastAsia"/>
          <w:sz w:val="20"/>
          <w:szCs w:val="20"/>
        </w:rPr>
        <w:t>おそれいりますが、林さんをお願いします。</w:t>
      </w:r>
    </w:p>
    <w:p w:rsidR="00C43B6A" w:rsidRPr="00D60418" w:rsidRDefault="00C43B6A" w:rsidP="007A47ED">
      <w:pPr>
        <w:widowControl w:val="0"/>
        <w:rPr>
          <w:sz w:val="20"/>
          <w:szCs w:val="20"/>
        </w:rPr>
      </w:pPr>
      <w:r w:rsidRPr="00D60418">
        <w:rPr>
          <w:sz w:val="20"/>
          <w:szCs w:val="20"/>
          <w:lang w:val="es-US"/>
        </w:rPr>
        <w:t>O</w:t>
      </w:r>
      <w:r w:rsidRPr="00D60418">
        <w:rPr>
          <w:rFonts w:hint="eastAsia"/>
          <w:sz w:val="20"/>
          <w:szCs w:val="20"/>
          <w:lang w:val="es-US"/>
        </w:rPr>
        <w:t>sore irimasu ga, Hayashi san o onegaishimasu.</w:t>
      </w:r>
      <w:r w:rsidRPr="00D60418">
        <w:rPr>
          <w:sz w:val="20"/>
          <w:szCs w:val="20"/>
          <w:lang w:val="es-US"/>
        </w:rPr>
        <w:t xml:space="preserve">  </w:t>
      </w:r>
      <w:r w:rsidRPr="00D60418">
        <w:rPr>
          <w:sz w:val="20"/>
          <w:szCs w:val="20"/>
        </w:rPr>
        <w:t>(</w:t>
      </w:r>
      <w:r w:rsidRPr="009D3AEA">
        <w:rPr>
          <w:b/>
          <w:sz w:val="20"/>
          <w:szCs w:val="20"/>
        </w:rPr>
        <w:t>osore</w:t>
      </w:r>
      <w:r w:rsidRPr="00D60418">
        <w:rPr>
          <w:sz w:val="20"/>
          <w:szCs w:val="20"/>
        </w:rPr>
        <w:t xml:space="preserve"> = fear, awe, reverence;  </w:t>
      </w:r>
      <w:r w:rsidRPr="009D3AEA">
        <w:rPr>
          <w:b/>
          <w:sz w:val="20"/>
          <w:szCs w:val="20"/>
        </w:rPr>
        <w:t>osore iru</w:t>
      </w:r>
      <w:r w:rsidRPr="00D60418">
        <w:rPr>
          <w:sz w:val="20"/>
          <w:szCs w:val="20"/>
        </w:rPr>
        <w:t xml:space="preserve"> = to be overwhelmed)</w:t>
      </w:r>
    </w:p>
    <w:p w:rsidR="00C43B6A" w:rsidRPr="00D60418" w:rsidRDefault="00C43B6A" w:rsidP="007A47ED">
      <w:pPr>
        <w:widowControl w:val="0"/>
        <w:rPr>
          <w:sz w:val="20"/>
          <w:szCs w:val="20"/>
        </w:rPr>
      </w:pPr>
      <w:r w:rsidRPr="00D60418">
        <w:rPr>
          <w:sz w:val="20"/>
          <w:szCs w:val="20"/>
        </w:rPr>
        <w:t xml:space="preserve">155.  As for </w:t>
      </w:r>
      <w:r w:rsidRPr="00D60418">
        <w:rPr>
          <w:rFonts w:hint="eastAsia"/>
          <w:sz w:val="20"/>
          <w:szCs w:val="20"/>
        </w:rPr>
        <w:t>Hayashi</w:t>
      </w:r>
      <w:r w:rsidRPr="00D60418">
        <w:rPr>
          <w:sz w:val="20"/>
          <w:szCs w:val="20"/>
        </w:rPr>
        <w:t>,</w:t>
      </w:r>
      <w:r w:rsidRPr="00D60418">
        <w:rPr>
          <w:rFonts w:hint="eastAsia"/>
          <w:sz w:val="20"/>
          <w:szCs w:val="20"/>
        </w:rPr>
        <w:t xml:space="preserve"> right this moment</w:t>
      </w:r>
      <w:r w:rsidRPr="00D60418">
        <w:rPr>
          <w:sz w:val="20"/>
          <w:szCs w:val="20"/>
        </w:rPr>
        <w:t xml:space="preserve"> he</w:t>
      </w:r>
      <w:r w:rsidRPr="00D60418">
        <w:rPr>
          <w:rFonts w:hint="eastAsia"/>
          <w:sz w:val="20"/>
          <w:szCs w:val="20"/>
        </w:rPr>
        <w:t xml:space="preserve"> is </w:t>
      </w:r>
      <w:r w:rsidRPr="00D60418">
        <w:rPr>
          <w:sz w:val="20"/>
          <w:szCs w:val="20"/>
        </w:rPr>
        <w:t xml:space="preserve">being </w:t>
      </w:r>
      <w:r w:rsidRPr="00D60418">
        <w:rPr>
          <w:rFonts w:hint="eastAsia"/>
          <w:sz w:val="20"/>
          <w:szCs w:val="20"/>
        </w:rPr>
        <w:t>departed</w:t>
      </w:r>
      <w:r w:rsidRPr="00D60418">
        <w:rPr>
          <w:sz w:val="20"/>
          <w:szCs w:val="20"/>
        </w:rPr>
        <w:t xml:space="preserve"> humbly</w:t>
      </w:r>
      <w:r w:rsidRPr="00D60418">
        <w:rPr>
          <w:rFonts w:hint="eastAsia"/>
          <w:sz w:val="20"/>
          <w:szCs w:val="20"/>
        </w:rPr>
        <w:t>, but ...</w:t>
      </w:r>
      <w:r w:rsidRPr="00D60418">
        <w:rPr>
          <w:sz w:val="20"/>
          <w:szCs w:val="20"/>
        </w:rPr>
        <w:t xml:space="preserve">  Use tadaima.  </w:t>
      </w:r>
    </w:p>
    <w:p w:rsidR="00C43B6A" w:rsidRPr="00D60418" w:rsidRDefault="00C43B6A" w:rsidP="007A47ED">
      <w:pPr>
        <w:widowControl w:val="0"/>
        <w:rPr>
          <w:sz w:val="20"/>
          <w:szCs w:val="20"/>
        </w:rPr>
      </w:pPr>
      <w:r w:rsidRPr="00D60418">
        <w:rPr>
          <w:rFonts w:hint="eastAsia"/>
          <w:sz w:val="20"/>
          <w:szCs w:val="20"/>
        </w:rPr>
        <w:t>林はただいま出かけておりますが</w:t>
      </w:r>
      <w:r w:rsidRPr="00D60418">
        <w:rPr>
          <w:sz w:val="20"/>
          <w:szCs w:val="20"/>
        </w:rPr>
        <w:t>...</w:t>
      </w:r>
      <w:r w:rsidRPr="00D60418">
        <w:rPr>
          <w:sz w:val="20"/>
          <w:szCs w:val="20"/>
        </w:rPr>
        <w:tab/>
      </w:r>
      <w:r w:rsidRPr="00D60418">
        <w:rPr>
          <w:sz w:val="20"/>
          <w:szCs w:val="20"/>
        </w:rPr>
        <w:tab/>
      </w:r>
      <w:r w:rsidRPr="00D60418">
        <w:rPr>
          <w:sz w:val="20"/>
          <w:szCs w:val="20"/>
        </w:rPr>
        <w:tab/>
      </w:r>
      <w:r w:rsidRPr="00D60418">
        <w:rPr>
          <w:sz w:val="20"/>
          <w:szCs w:val="20"/>
        </w:rPr>
        <w:tab/>
      </w:r>
    </w:p>
    <w:p w:rsidR="00C43B6A" w:rsidRPr="00D60418" w:rsidRDefault="00C43B6A" w:rsidP="007A47ED">
      <w:pPr>
        <w:widowControl w:val="0"/>
        <w:rPr>
          <w:sz w:val="20"/>
          <w:szCs w:val="20"/>
        </w:rPr>
      </w:pPr>
      <w:r w:rsidRPr="00D60418">
        <w:rPr>
          <w:sz w:val="20"/>
          <w:szCs w:val="20"/>
          <w:lang w:val="es-US"/>
        </w:rPr>
        <w:lastRenderedPageBreak/>
        <w:t>H</w:t>
      </w:r>
      <w:r w:rsidRPr="00D60418">
        <w:rPr>
          <w:rFonts w:hint="eastAsia"/>
          <w:sz w:val="20"/>
          <w:szCs w:val="20"/>
          <w:lang w:val="es-US"/>
        </w:rPr>
        <w:t xml:space="preserve">ayashi wa tadaima dekakete </w:t>
      </w:r>
      <w:r w:rsidRPr="00D60418">
        <w:rPr>
          <w:sz w:val="20"/>
          <w:szCs w:val="20"/>
          <w:lang w:val="es-US"/>
        </w:rPr>
        <w:t>o</w:t>
      </w:r>
      <w:r w:rsidRPr="00D60418">
        <w:rPr>
          <w:rFonts w:hint="eastAsia"/>
          <w:sz w:val="20"/>
          <w:szCs w:val="20"/>
          <w:lang w:val="es-US"/>
        </w:rPr>
        <w:t xml:space="preserve">rimasu ga ..  </w:t>
      </w:r>
      <w:r w:rsidRPr="00D60418">
        <w:rPr>
          <w:rFonts w:hint="eastAsia"/>
          <w:sz w:val="20"/>
          <w:szCs w:val="20"/>
        </w:rPr>
        <w:t>(</w:t>
      </w:r>
      <w:r w:rsidRPr="009D3AEA">
        <w:rPr>
          <w:rFonts w:hint="eastAsia"/>
          <w:b/>
          <w:sz w:val="20"/>
          <w:szCs w:val="20"/>
        </w:rPr>
        <w:t>tadaima</w:t>
      </w:r>
      <w:r w:rsidRPr="00D60418">
        <w:rPr>
          <w:rFonts w:hint="eastAsia"/>
          <w:sz w:val="20"/>
          <w:szCs w:val="20"/>
        </w:rPr>
        <w:t xml:space="preserve"> means </w:t>
      </w:r>
      <w:r w:rsidR="00F01D1C">
        <w:rPr>
          <w:sz w:val="20"/>
          <w:szCs w:val="20"/>
        </w:rPr>
        <w:t>right</w:t>
      </w:r>
      <w:r w:rsidRPr="00D60418">
        <w:rPr>
          <w:rFonts w:hint="eastAsia"/>
          <w:sz w:val="20"/>
          <w:szCs w:val="20"/>
        </w:rPr>
        <w:t xml:space="preserve"> now)</w:t>
      </w:r>
    </w:p>
    <w:p w:rsidR="00C43B6A" w:rsidRPr="00D60418" w:rsidRDefault="00C43B6A" w:rsidP="007A47ED">
      <w:pPr>
        <w:widowControl w:val="0"/>
        <w:rPr>
          <w:sz w:val="20"/>
          <w:szCs w:val="20"/>
        </w:rPr>
      </w:pPr>
      <w:r w:rsidRPr="00D60418">
        <w:rPr>
          <w:sz w:val="20"/>
          <w:szCs w:val="20"/>
        </w:rPr>
        <w:t xml:space="preserve">156.  </w:t>
      </w:r>
      <w:r w:rsidRPr="00D60418">
        <w:rPr>
          <w:rFonts w:hint="eastAsia"/>
          <w:sz w:val="20"/>
          <w:szCs w:val="20"/>
        </w:rPr>
        <w:t xml:space="preserve">Well, </w:t>
      </w:r>
      <w:r w:rsidRPr="00D60418">
        <w:rPr>
          <w:sz w:val="20"/>
          <w:szCs w:val="20"/>
        </w:rPr>
        <w:t>when</w:t>
      </w:r>
      <w:r w:rsidRPr="00D60418">
        <w:rPr>
          <w:rFonts w:hint="eastAsia"/>
          <w:sz w:val="20"/>
          <w:szCs w:val="20"/>
        </w:rPr>
        <w:t xml:space="preserve"> he returns, please </w:t>
      </w:r>
      <w:r w:rsidR="002A175C">
        <w:rPr>
          <w:sz w:val="20"/>
          <w:szCs w:val="20"/>
        </w:rPr>
        <w:t xml:space="preserve">honorably </w:t>
      </w:r>
      <w:r w:rsidRPr="00D60418">
        <w:rPr>
          <w:rFonts w:hint="eastAsia"/>
          <w:sz w:val="20"/>
          <w:szCs w:val="20"/>
        </w:rPr>
        <w:t>report that there was a phone call from Webb.</w:t>
      </w:r>
      <w:r w:rsidRPr="00D60418">
        <w:rPr>
          <w:sz w:val="20"/>
          <w:szCs w:val="20"/>
        </w:rPr>
        <w:t xml:space="preserve">  Use ja to mean well.  Use the tara form of the verb to mean if or when.  Plain speech.</w:t>
      </w:r>
    </w:p>
    <w:p w:rsidR="00C43B6A" w:rsidRPr="00D60418" w:rsidRDefault="00C43B6A" w:rsidP="007A47ED">
      <w:pPr>
        <w:widowControl w:val="0"/>
        <w:rPr>
          <w:sz w:val="20"/>
          <w:szCs w:val="20"/>
        </w:rPr>
      </w:pPr>
      <w:r w:rsidRPr="00D60418">
        <w:rPr>
          <w:rFonts w:hint="eastAsia"/>
          <w:sz w:val="20"/>
          <w:szCs w:val="20"/>
        </w:rPr>
        <w:t>じゃぁ、帰ったらウエッブから電話があったとお伝えください。</w:t>
      </w:r>
    </w:p>
    <w:p w:rsidR="00C43B6A" w:rsidRPr="00D60418" w:rsidRDefault="00C43B6A" w:rsidP="007A47ED">
      <w:pPr>
        <w:widowControl w:val="0"/>
        <w:rPr>
          <w:sz w:val="20"/>
          <w:szCs w:val="20"/>
        </w:rPr>
      </w:pPr>
      <w:r w:rsidRPr="00D60418">
        <w:rPr>
          <w:rFonts w:hint="eastAsia"/>
          <w:sz w:val="20"/>
          <w:szCs w:val="20"/>
          <w:lang w:val="es-US"/>
        </w:rPr>
        <w:t xml:space="preserve">Jaa, kaettara Uebbu kara denwa ga atta to otsutae kudasai.  </w:t>
      </w:r>
      <w:r w:rsidRPr="00530495">
        <w:rPr>
          <w:rFonts w:hint="eastAsia"/>
          <w:sz w:val="20"/>
          <w:szCs w:val="20"/>
        </w:rPr>
        <w:t>(</w:t>
      </w:r>
      <w:r w:rsidRPr="00530495">
        <w:rPr>
          <w:sz w:val="20"/>
          <w:szCs w:val="20"/>
        </w:rPr>
        <w:t xml:space="preserve">‘use tara’ means to </w:t>
      </w:r>
      <w:r w:rsidRPr="00530495">
        <w:rPr>
          <w:rFonts w:hint="eastAsia"/>
          <w:sz w:val="20"/>
          <w:szCs w:val="20"/>
        </w:rPr>
        <w:t xml:space="preserve">add </w:t>
      </w:r>
      <w:r w:rsidRPr="00530495">
        <w:rPr>
          <w:rFonts w:hint="eastAsia"/>
          <w:b/>
          <w:sz w:val="20"/>
          <w:szCs w:val="20"/>
        </w:rPr>
        <w:t>ra</w:t>
      </w:r>
      <w:r w:rsidRPr="00530495">
        <w:rPr>
          <w:rFonts w:hint="eastAsia"/>
          <w:sz w:val="20"/>
          <w:szCs w:val="20"/>
        </w:rPr>
        <w:t xml:space="preserve"> to </w:t>
      </w:r>
      <w:r w:rsidRPr="00530495">
        <w:rPr>
          <w:sz w:val="20"/>
          <w:szCs w:val="20"/>
        </w:rPr>
        <w:t xml:space="preserve">the past tense of a </w:t>
      </w:r>
      <w:r w:rsidRPr="00530495">
        <w:rPr>
          <w:rFonts w:hint="eastAsia"/>
          <w:sz w:val="20"/>
          <w:szCs w:val="20"/>
        </w:rPr>
        <w:t>verb to mean if</w:t>
      </w:r>
      <w:r w:rsidRPr="00530495">
        <w:rPr>
          <w:sz w:val="20"/>
          <w:szCs w:val="20"/>
        </w:rPr>
        <w:t xml:space="preserve"> or when,</w:t>
      </w:r>
      <w:r w:rsidRPr="00D60418">
        <w:rPr>
          <w:sz w:val="20"/>
          <w:szCs w:val="20"/>
        </w:rPr>
        <w:t xml:space="preserve"> e.g., </w:t>
      </w:r>
      <w:r w:rsidRPr="00530495">
        <w:rPr>
          <w:b/>
          <w:sz w:val="20"/>
          <w:szCs w:val="20"/>
        </w:rPr>
        <w:t>tabetara</w:t>
      </w:r>
      <w:r w:rsidRPr="00D60418">
        <w:rPr>
          <w:sz w:val="20"/>
          <w:szCs w:val="20"/>
        </w:rPr>
        <w:t xml:space="preserve"> = if or when I eat – see Lesson 15</w:t>
      </w:r>
      <w:r w:rsidRPr="00D60418">
        <w:rPr>
          <w:rFonts w:hint="eastAsia"/>
          <w:sz w:val="20"/>
          <w:szCs w:val="20"/>
        </w:rPr>
        <w:t>)</w:t>
      </w:r>
    </w:p>
    <w:p w:rsidR="00C43B6A" w:rsidRPr="00D60418" w:rsidRDefault="00C43B6A" w:rsidP="007A47ED">
      <w:pPr>
        <w:widowControl w:val="0"/>
        <w:rPr>
          <w:sz w:val="20"/>
          <w:szCs w:val="20"/>
        </w:rPr>
      </w:pPr>
      <w:r w:rsidRPr="00D60418">
        <w:rPr>
          <w:sz w:val="20"/>
          <w:szCs w:val="20"/>
        </w:rPr>
        <w:t xml:space="preserve">157.  </w:t>
      </w:r>
      <w:r w:rsidRPr="00D60418">
        <w:rPr>
          <w:rFonts w:hint="eastAsia"/>
          <w:sz w:val="20"/>
          <w:szCs w:val="20"/>
        </w:rPr>
        <w:t xml:space="preserve">I beg you </w:t>
      </w:r>
      <w:r w:rsidRPr="00D60418">
        <w:rPr>
          <w:sz w:val="20"/>
          <w:szCs w:val="20"/>
        </w:rPr>
        <w:t>well</w:t>
      </w:r>
      <w:r w:rsidRPr="00D60418">
        <w:rPr>
          <w:rFonts w:hint="eastAsia"/>
          <w:sz w:val="20"/>
          <w:szCs w:val="20"/>
        </w:rPr>
        <w:t>.</w:t>
      </w:r>
      <w:r w:rsidRPr="00D60418">
        <w:rPr>
          <w:sz w:val="20"/>
          <w:szCs w:val="20"/>
        </w:rPr>
        <w:t xml:space="preserve"> Use a polite word to mean well.</w:t>
      </w:r>
    </w:p>
    <w:p w:rsidR="00C43B6A" w:rsidRPr="00D60418" w:rsidRDefault="00C43B6A" w:rsidP="007A47ED">
      <w:pPr>
        <w:widowControl w:val="0"/>
        <w:rPr>
          <w:sz w:val="20"/>
          <w:szCs w:val="20"/>
        </w:rPr>
      </w:pPr>
      <w:r w:rsidRPr="00D60418">
        <w:rPr>
          <w:rFonts w:hint="eastAsia"/>
          <w:sz w:val="20"/>
          <w:szCs w:val="20"/>
        </w:rPr>
        <w:t>よろしくお願いします。</w:t>
      </w:r>
    </w:p>
    <w:p w:rsidR="00C43B6A" w:rsidRPr="00D60418" w:rsidRDefault="00C43B6A" w:rsidP="007A47ED">
      <w:pPr>
        <w:widowControl w:val="0"/>
        <w:rPr>
          <w:sz w:val="20"/>
          <w:szCs w:val="20"/>
        </w:rPr>
      </w:pPr>
      <w:r w:rsidRPr="00D60418">
        <w:rPr>
          <w:sz w:val="20"/>
          <w:szCs w:val="20"/>
        </w:rPr>
        <w:t>Y</w:t>
      </w:r>
      <w:r w:rsidRPr="00D60418">
        <w:rPr>
          <w:rFonts w:hint="eastAsia"/>
          <w:sz w:val="20"/>
          <w:szCs w:val="20"/>
        </w:rPr>
        <w:t>oroshiku onegai shimasu.</w:t>
      </w:r>
    </w:p>
    <w:p w:rsidR="00C43B6A" w:rsidRPr="00D60418" w:rsidRDefault="00C43B6A" w:rsidP="007A47ED">
      <w:pPr>
        <w:widowControl w:val="0"/>
        <w:rPr>
          <w:sz w:val="20"/>
          <w:szCs w:val="20"/>
        </w:rPr>
      </w:pPr>
      <w:r w:rsidRPr="00D60418">
        <w:rPr>
          <w:sz w:val="20"/>
          <w:szCs w:val="20"/>
        </w:rPr>
        <w:t xml:space="preserve">158.  </w:t>
      </w:r>
      <w:r w:rsidRPr="00D60418">
        <w:rPr>
          <w:rFonts w:hint="eastAsia"/>
          <w:sz w:val="20"/>
          <w:szCs w:val="20"/>
        </w:rPr>
        <w:t xml:space="preserve">Tanaka is </w:t>
      </w:r>
      <w:r w:rsidRPr="00D60418">
        <w:rPr>
          <w:sz w:val="20"/>
          <w:szCs w:val="20"/>
        </w:rPr>
        <w:t>being departed humbly now</w:t>
      </w:r>
      <w:r w:rsidRPr="00D60418">
        <w:rPr>
          <w:rFonts w:hint="eastAsia"/>
          <w:sz w:val="20"/>
          <w:szCs w:val="20"/>
        </w:rPr>
        <w:t>.</w:t>
      </w:r>
      <w:r w:rsidRPr="00D60418">
        <w:rPr>
          <w:sz w:val="20"/>
          <w:szCs w:val="20"/>
        </w:rPr>
        <w:tab/>
      </w:r>
    </w:p>
    <w:p w:rsidR="00C43B6A" w:rsidRPr="00D60418" w:rsidRDefault="00C43B6A" w:rsidP="007A47ED">
      <w:pPr>
        <w:widowControl w:val="0"/>
        <w:rPr>
          <w:sz w:val="20"/>
          <w:szCs w:val="20"/>
        </w:rPr>
      </w:pPr>
      <w:r w:rsidRPr="00D60418">
        <w:rPr>
          <w:rFonts w:hint="eastAsia"/>
          <w:sz w:val="20"/>
          <w:szCs w:val="20"/>
        </w:rPr>
        <w:t>田中は今出かけております。</w:t>
      </w:r>
      <w:r w:rsidRPr="00D60418">
        <w:rPr>
          <w:sz w:val="20"/>
          <w:szCs w:val="20"/>
        </w:rPr>
        <w:tab/>
      </w:r>
      <w:r w:rsidRPr="00D60418">
        <w:rPr>
          <w:sz w:val="20"/>
          <w:szCs w:val="20"/>
        </w:rPr>
        <w:tab/>
      </w:r>
    </w:p>
    <w:p w:rsidR="00C43B6A" w:rsidRPr="00D60418" w:rsidRDefault="00C43B6A" w:rsidP="007A47ED">
      <w:pPr>
        <w:widowControl w:val="0"/>
        <w:rPr>
          <w:sz w:val="20"/>
          <w:szCs w:val="20"/>
          <w:lang w:val="es-US"/>
        </w:rPr>
      </w:pPr>
      <w:r w:rsidRPr="00D60418">
        <w:rPr>
          <w:sz w:val="20"/>
          <w:szCs w:val="20"/>
          <w:lang w:val="es-US"/>
        </w:rPr>
        <w:t>T</w:t>
      </w:r>
      <w:r w:rsidRPr="00D60418">
        <w:rPr>
          <w:rFonts w:hint="eastAsia"/>
          <w:sz w:val="20"/>
          <w:szCs w:val="20"/>
          <w:lang w:val="es-US"/>
        </w:rPr>
        <w:t>anaka wa ima dekakete orimasu.</w:t>
      </w:r>
    </w:p>
    <w:p w:rsidR="00C43B6A" w:rsidRPr="00D60418" w:rsidRDefault="00C43B6A" w:rsidP="007A47ED">
      <w:pPr>
        <w:widowControl w:val="0"/>
        <w:rPr>
          <w:sz w:val="20"/>
          <w:szCs w:val="20"/>
        </w:rPr>
      </w:pPr>
      <w:r w:rsidRPr="00D60418">
        <w:rPr>
          <w:sz w:val="20"/>
          <w:szCs w:val="20"/>
        </w:rPr>
        <w:t xml:space="preserve">159.  </w:t>
      </w:r>
      <w:r w:rsidRPr="00D60418">
        <w:rPr>
          <w:rFonts w:hint="eastAsia"/>
          <w:sz w:val="20"/>
          <w:szCs w:val="20"/>
        </w:rPr>
        <w:t xml:space="preserve">Please </w:t>
      </w:r>
      <w:r w:rsidRPr="00D60418">
        <w:rPr>
          <w:sz w:val="20"/>
          <w:szCs w:val="20"/>
        </w:rPr>
        <w:t xml:space="preserve">honorably </w:t>
      </w:r>
      <w:r w:rsidRPr="00D60418">
        <w:rPr>
          <w:rFonts w:hint="eastAsia"/>
          <w:sz w:val="20"/>
          <w:szCs w:val="20"/>
        </w:rPr>
        <w:t xml:space="preserve">report that the appointment time changed.  </w:t>
      </w:r>
    </w:p>
    <w:p w:rsidR="00C43B6A" w:rsidRPr="00D60418" w:rsidRDefault="00C43B6A" w:rsidP="007A47ED">
      <w:pPr>
        <w:widowControl w:val="0"/>
        <w:rPr>
          <w:sz w:val="20"/>
          <w:szCs w:val="20"/>
        </w:rPr>
      </w:pPr>
      <w:r w:rsidRPr="00D60418">
        <w:rPr>
          <w:rFonts w:hint="eastAsia"/>
          <w:sz w:val="20"/>
          <w:szCs w:val="20"/>
        </w:rPr>
        <w:t>約束の時間が変わったとお伝えください。</w:t>
      </w:r>
    </w:p>
    <w:p w:rsidR="00C43B6A" w:rsidRPr="00D60418" w:rsidRDefault="00C43B6A" w:rsidP="007A47ED">
      <w:pPr>
        <w:widowControl w:val="0"/>
        <w:rPr>
          <w:sz w:val="20"/>
          <w:szCs w:val="20"/>
        </w:rPr>
      </w:pPr>
      <w:r w:rsidRPr="00D60418">
        <w:rPr>
          <w:sz w:val="20"/>
          <w:szCs w:val="20"/>
        </w:rPr>
        <w:t>Y</w:t>
      </w:r>
      <w:r w:rsidRPr="00D60418">
        <w:rPr>
          <w:rFonts w:hint="eastAsia"/>
          <w:sz w:val="20"/>
          <w:szCs w:val="20"/>
        </w:rPr>
        <w:t xml:space="preserve">akusoku no jikan ga kawatta to otsutae kudasai.  (from </w:t>
      </w:r>
      <w:r w:rsidRPr="009D3AEA">
        <w:rPr>
          <w:rFonts w:hint="eastAsia"/>
          <w:b/>
          <w:sz w:val="20"/>
          <w:szCs w:val="20"/>
        </w:rPr>
        <w:t>kawaru</w:t>
      </w:r>
      <w:r w:rsidRPr="00D60418">
        <w:rPr>
          <w:sz w:val="20"/>
          <w:szCs w:val="20"/>
        </w:rPr>
        <w:t xml:space="preserve">, intransitive = change, take the place of;  </w:t>
      </w:r>
      <w:r w:rsidR="009D3AEA">
        <w:rPr>
          <w:sz w:val="20"/>
          <w:szCs w:val="20"/>
        </w:rPr>
        <w:t xml:space="preserve">cf. </w:t>
      </w:r>
      <w:r w:rsidRPr="009D3AEA">
        <w:rPr>
          <w:b/>
          <w:sz w:val="20"/>
          <w:szCs w:val="20"/>
        </w:rPr>
        <w:t>kaeru</w:t>
      </w:r>
      <w:r w:rsidRPr="00D60418">
        <w:rPr>
          <w:sz w:val="20"/>
          <w:szCs w:val="20"/>
        </w:rPr>
        <w:t xml:space="preserve">, transitive </w:t>
      </w:r>
      <w:r w:rsidR="009D3AEA">
        <w:rPr>
          <w:sz w:val="20"/>
          <w:szCs w:val="20"/>
        </w:rPr>
        <w:t>= change, replace, ex</w:t>
      </w:r>
      <w:r w:rsidRPr="00D60418">
        <w:rPr>
          <w:sz w:val="20"/>
          <w:szCs w:val="20"/>
        </w:rPr>
        <w:t>change, transform</w:t>
      </w:r>
      <w:r w:rsidRPr="00D60418">
        <w:rPr>
          <w:rFonts w:hint="eastAsia"/>
          <w:sz w:val="20"/>
          <w:szCs w:val="20"/>
        </w:rPr>
        <w:t>)</w:t>
      </w:r>
      <w:r w:rsidRPr="00D60418">
        <w:rPr>
          <w:sz w:val="20"/>
          <w:szCs w:val="20"/>
        </w:rPr>
        <w:t xml:space="preserve"> </w:t>
      </w:r>
      <w:r w:rsidRPr="00D60418">
        <w:rPr>
          <w:rFonts w:hint="eastAsia"/>
          <w:sz w:val="20"/>
          <w:szCs w:val="20"/>
        </w:rPr>
        <w:t>(</w:t>
      </w:r>
      <w:r w:rsidRPr="00D60418">
        <w:rPr>
          <w:rFonts w:hint="eastAsia"/>
          <w:i/>
          <w:sz w:val="20"/>
          <w:szCs w:val="20"/>
        </w:rPr>
        <w:t xml:space="preserve">an </w:t>
      </w:r>
      <w:r w:rsidRPr="00D60418">
        <w:rPr>
          <w:rFonts w:hint="eastAsia"/>
          <w:i/>
          <w:sz w:val="20"/>
          <w:szCs w:val="20"/>
          <w:u w:val="single"/>
        </w:rPr>
        <w:t>appointment</w:t>
      </w:r>
      <w:r w:rsidRPr="00D60418">
        <w:rPr>
          <w:rFonts w:hint="eastAsia"/>
          <w:i/>
          <w:sz w:val="20"/>
          <w:szCs w:val="20"/>
        </w:rPr>
        <w:t xml:space="preserve"> </w:t>
      </w:r>
      <w:r w:rsidRPr="00D60418">
        <w:rPr>
          <w:i/>
          <w:sz w:val="20"/>
          <w:szCs w:val="20"/>
        </w:rPr>
        <w:t xml:space="preserve">for </w:t>
      </w:r>
      <w:r w:rsidRPr="00D60418">
        <w:rPr>
          <w:i/>
          <w:sz w:val="20"/>
          <w:szCs w:val="20"/>
          <w:u w:val="single"/>
        </w:rPr>
        <w:t>yak</w:t>
      </w:r>
      <w:r w:rsidRPr="00D60418">
        <w:rPr>
          <w:i/>
          <w:sz w:val="20"/>
          <w:szCs w:val="20"/>
        </w:rPr>
        <w:t xml:space="preserve"> </w:t>
      </w:r>
      <w:r w:rsidRPr="00D60418">
        <w:rPr>
          <w:rFonts w:hint="eastAsia"/>
          <w:i/>
          <w:sz w:val="20"/>
          <w:szCs w:val="20"/>
          <w:u w:val="single"/>
        </w:rPr>
        <w:t>soak</w:t>
      </w:r>
      <w:r w:rsidRPr="00D60418">
        <w:rPr>
          <w:i/>
          <w:sz w:val="20"/>
          <w:szCs w:val="20"/>
        </w:rPr>
        <w:t>ing</w:t>
      </w:r>
      <w:r w:rsidRPr="00D60418">
        <w:rPr>
          <w:rFonts w:hint="eastAsia"/>
          <w:sz w:val="20"/>
          <w:szCs w:val="20"/>
        </w:rPr>
        <w:t>)</w:t>
      </w:r>
    </w:p>
    <w:p w:rsidR="00C43B6A" w:rsidRPr="00D60418" w:rsidRDefault="00C43B6A" w:rsidP="007A47ED">
      <w:pPr>
        <w:widowControl w:val="0"/>
        <w:rPr>
          <w:sz w:val="20"/>
          <w:szCs w:val="20"/>
        </w:rPr>
      </w:pPr>
      <w:r w:rsidRPr="00D60418">
        <w:rPr>
          <w:sz w:val="20"/>
          <w:szCs w:val="20"/>
        </w:rPr>
        <w:t xml:space="preserve">160.  </w:t>
      </w:r>
      <w:r w:rsidRPr="00D60418">
        <w:rPr>
          <w:rFonts w:hint="eastAsia"/>
          <w:sz w:val="20"/>
          <w:szCs w:val="20"/>
        </w:rPr>
        <w:t xml:space="preserve">This elevator isn't moving now, huh?  </w:t>
      </w:r>
    </w:p>
    <w:p w:rsidR="00C43B6A" w:rsidRPr="00D60418" w:rsidRDefault="00C43B6A" w:rsidP="007A47ED">
      <w:pPr>
        <w:widowControl w:val="0"/>
        <w:rPr>
          <w:sz w:val="20"/>
          <w:szCs w:val="20"/>
        </w:rPr>
      </w:pPr>
      <w:r w:rsidRPr="00D60418">
        <w:rPr>
          <w:rFonts w:hint="eastAsia"/>
          <w:sz w:val="20"/>
          <w:szCs w:val="20"/>
        </w:rPr>
        <w:t>このエレベーターは今動いていませんね。</w:t>
      </w:r>
    </w:p>
    <w:p w:rsidR="00C43B6A" w:rsidRPr="00D60418" w:rsidRDefault="00C43B6A" w:rsidP="007A47ED">
      <w:pPr>
        <w:widowControl w:val="0"/>
        <w:rPr>
          <w:sz w:val="20"/>
          <w:szCs w:val="20"/>
        </w:rPr>
      </w:pPr>
      <w:r w:rsidRPr="00D60418">
        <w:rPr>
          <w:sz w:val="20"/>
          <w:szCs w:val="20"/>
          <w:lang w:val="es-US"/>
        </w:rPr>
        <w:t>K</w:t>
      </w:r>
      <w:r w:rsidRPr="00D60418">
        <w:rPr>
          <w:rFonts w:hint="eastAsia"/>
          <w:sz w:val="20"/>
          <w:szCs w:val="20"/>
          <w:lang w:val="es-US"/>
        </w:rPr>
        <w:t xml:space="preserve">ono erebeetaa wa ima ugoite imasen ne.  </w:t>
      </w:r>
      <w:r w:rsidR="009D3AEA">
        <w:rPr>
          <w:rFonts w:hint="eastAsia"/>
          <w:sz w:val="20"/>
          <w:szCs w:val="20"/>
        </w:rPr>
        <w:t xml:space="preserve">(from </w:t>
      </w:r>
      <w:r w:rsidR="009D3AEA" w:rsidRPr="009D3AEA">
        <w:rPr>
          <w:rFonts w:hint="eastAsia"/>
          <w:b/>
          <w:sz w:val="20"/>
          <w:szCs w:val="20"/>
        </w:rPr>
        <w:t>ugoku</w:t>
      </w:r>
      <w:r w:rsidR="009D3AEA">
        <w:rPr>
          <w:sz w:val="20"/>
          <w:szCs w:val="20"/>
        </w:rPr>
        <w:t xml:space="preserve"> = </w:t>
      </w:r>
      <w:r w:rsidRPr="00D60418">
        <w:rPr>
          <w:rFonts w:hint="eastAsia"/>
          <w:sz w:val="20"/>
          <w:szCs w:val="20"/>
        </w:rPr>
        <w:t>to move)</w:t>
      </w:r>
      <w:r w:rsidRPr="00D60418">
        <w:rPr>
          <w:sz w:val="20"/>
          <w:szCs w:val="20"/>
        </w:rPr>
        <w:t xml:space="preserve"> (</w:t>
      </w:r>
      <w:r w:rsidRPr="00D60418">
        <w:rPr>
          <w:i/>
          <w:sz w:val="20"/>
          <w:szCs w:val="20"/>
        </w:rPr>
        <w:t xml:space="preserve">an </w:t>
      </w:r>
      <w:r w:rsidRPr="00D60418">
        <w:rPr>
          <w:i/>
          <w:sz w:val="20"/>
          <w:szCs w:val="20"/>
          <w:u w:val="single"/>
        </w:rPr>
        <w:t>u</w:t>
      </w:r>
      <w:r w:rsidRPr="00D60418">
        <w:rPr>
          <w:i/>
          <w:sz w:val="20"/>
          <w:szCs w:val="20"/>
        </w:rPr>
        <w:t xml:space="preserve">gly </w:t>
      </w:r>
      <w:r w:rsidRPr="00D60418">
        <w:rPr>
          <w:i/>
          <w:sz w:val="20"/>
          <w:szCs w:val="20"/>
          <w:u w:val="single"/>
        </w:rPr>
        <w:t>go</w:t>
      </w:r>
      <w:r w:rsidRPr="00D60418">
        <w:rPr>
          <w:i/>
          <w:sz w:val="20"/>
          <w:szCs w:val="20"/>
        </w:rPr>
        <w:t xml:space="preserve">pher </w:t>
      </w:r>
      <w:r w:rsidRPr="00D60418">
        <w:rPr>
          <w:i/>
          <w:sz w:val="20"/>
          <w:szCs w:val="20"/>
          <w:u w:val="single"/>
        </w:rPr>
        <w:t>moves</w:t>
      </w:r>
      <w:r w:rsidRPr="00D60418">
        <w:rPr>
          <w:i/>
          <w:sz w:val="20"/>
          <w:szCs w:val="20"/>
        </w:rPr>
        <w:t xml:space="preserve"> a lot</w:t>
      </w:r>
      <w:r w:rsidRPr="00D60418">
        <w:rPr>
          <w:sz w:val="20"/>
          <w:szCs w:val="20"/>
        </w:rPr>
        <w:t>)</w:t>
      </w:r>
    </w:p>
    <w:p w:rsidR="00C43B6A" w:rsidRPr="00D60418" w:rsidRDefault="00C43B6A" w:rsidP="007A47ED">
      <w:pPr>
        <w:widowControl w:val="0"/>
        <w:rPr>
          <w:sz w:val="20"/>
          <w:szCs w:val="20"/>
        </w:rPr>
      </w:pPr>
      <w:r w:rsidRPr="00D60418">
        <w:rPr>
          <w:sz w:val="20"/>
          <w:szCs w:val="20"/>
        </w:rPr>
        <w:t xml:space="preserve">161.  </w:t>
      </w:r>
      <w:r w:rsidRPr="00D60418">
        <w:rPr>
          <w:rFonts w:hint="eastAsia"/>
          <w:sz w:val="20"/>
          <w:szCs w:val="20"/>
        </w:rPr>
        <w:t>Let's climb the stairs.</w:t>
      </w:r>
      <w:r w:rsidRPr="00D60418">
        <w:rPr>
          <w:sz w:val="20"/>
          <w:szCs w:val="20"/>
        </w:rPr>
        <w:tab/>
      </w:r>
    </w:p>
    <w:p w:rsidR="00C43B6A" w:rsidRPr="00D60418" w:rsidRDefault="004B0B5F" w:rsidP="007A47ED">
      <w:pPr>
        <w:widowControl w:val="0"/>
        <w:rPr>
          <w:sz w:val="20"/>
          <w:szCs w:val="20"/>
        </w:rPr>
      </w:pPr>
      <w:r>
        <w:rPr>
          <w:rFonts w:hint="eastAsia"/>
          <w:sz w:val="20"/>
          <w:szCs w:val="20"/>
        </w:rPr>
        <w:t>階段を登りま</w:t>
      </w:r>
      <w:r w:rsidR="00C43B6A" w:rsidRPr="00D60418">
        <w:rPr>
          <w:rFonts w:hint="eastAsia"/>
          <w:sz w:val="20"/>
          <w:szCs w:val="20"/>
        </w:rPr>
        <w:t>しょう。</w:t>
      </w:r>
      <w:r w:rsidR="00C43B6A" w:rsidRPr="00D60418">
        <w:rPr>
          <w:sz w:val="20"/>
          <w:szCs w:val="20"/>
        </w:rPr>
        <w:tab/>
      </w:r>
      <w:r w:rsidR="00C43B6A" w:rsidRPr="00D60418">
        <w:rPr>
          <w:sz w:val="20"/>
          <w:szCs w:val="20"/>
        </w:rPr>
        <w:tab/>
      </w:r>
    </w:p>
    <w:p w:rsidR="00C43B6A" w:rsidRPr="00D60418" w:rsidRDefault="00C43B6A" w:rsidP="007A47ED">
      <w:pPr>
        <w:widowControl w:val="0"/>
        <w:rPr>
          <w:sz w:val="20"/>
          <w:szCs w:val="20"/>
        </w:rPr>
      </w:pPr>
      <w:r w:rsidRPr="00D60418">
        <w:rPr>
          <w:rFonts w:hint="eastAsia"/>
          <w:sz w:val="20"/>
          <w:szCs w:val="20"/>
        </w:rPr>
        <w:t xml:space="preserve">Kaidan o noborimashoo.  </w:t>
      </w:r>
    </w:p>
    <w:p w:rsidR="00C43B6A" w:rsidRPr="00D60418" w:rsidRDefault="00C43B6A" w:rsidP="007A47ED">
      <w:pPr>
        <w:widowControl w:val="0"/>
        <w:rPr>
          <w:sz w:val="20"/>
          <w:szCs w:val="20"/>
        </w:rPr>
      </w:pPr>
      <w:r w:rsidRPr="00D60418">
        <w:rPr>
          <w:sz w:val="20"/>
          <w:szCs w:val="20"/>
        </w:rPr>
        <w:t xml:space="preserve">162.  </w:t>
      </w:r>
      <w:r w:rsidRPr="00D60418">
        <w:rPr>
          <w:rFonts w:hint="eastAsia"/>
          <w:sz w:val="20"/>
          <w:szCs w:val="20"/>
        </w:rPr>
        <w:t>It still isn't open, huh?  Plain speech.</w:t>
      </w:r>
      <w:r w:rsidRPr="00D60418">
        <w:rPr>
          <w:sz w:val="20"/>
          <w:szCs w:val="20"/>
        </w:rPr>
        <w:t xml:space="preserve">  Use desu.</w:t>
      </w:r>
    </w:p>
    <w:p w:rsidR="00C43B6A" w:rsidRPr="00D60418" w:rsidRDefault="00C43B6A" w:rsidP="007A47ED">
      <w:pPr>
        <w:widowControl w:val="0"/>
        <w:rPr>
          <w:sz w:val="20"/>
          <w:szCs w:val="20"/>
        </w:rPr>
      </w:pPr>
      <w:r w:rsidRPr="00D60418">
        <w:rPr>
          <w:rFonts w:hint="eastAsia"/>
          <w:sz w:val="20"/>
          <w:szCs w:val="20"/>
        </w:rPr>
        <w:t>まだあいていないですね。</w:t>
      </w:r>
    </w:p>
    <w:p w:rsidR="00C43B6A" w:rsidRPr="00C41DB6" w:rsidRDefault="00C43B6A" w:rsidP="007A47ED">
      <w:pPr>
        <w:widowControl w:val="0"/>
        <w:rPr>
          <w:sz w:val="20"/>
          <w:szCs w:val="20"/>
        </w:rPr>
      </w:pPr>
      <w:r w:rsidRPr="00C41DB6">
        <w:rPr>
          <w:sz w:val="20"/>
          <w:szCs w:val="20"/>
        </w:rPr>
        <w:t>M</w:t>
      </w:r>
      <w:r w:rsidRPr="00C41DB6">
        <w:rPr>
          <w:rFonts w:hint="eastAsia"/>
          <w:sz w:val="20"/>
          <w:szCs w:val="20"/>
        </w:rPr>
        <w:t xml:space="preserve">ada aite inai desu ne.  </w:t>
      </w:r>
      <w:r w:rsidRPr="00C41DB6">
        <w:rPr>
          <w:sz w:val="20"/>
          <w:szCs w:val="20"/>
        </w:rPr>
        <w:tab/>
      </w:r>
      <w:r w:rsidRPr="00C41DB6">
        <w:rPr>
          <w:sz w:val="20"/>
          <w:szCs w:val="20"/>
        </w:rPr>
        <w:tab/>
      </w:r>
      <w:r w:rsidRPr="00C41DB6">
        <w:rPr>
          <w:sz w:val="20"/>
          <w:szCs w:val="20"/>
        </w:rPr>
        <w:tab/>
      </w:r>
    </w:p>
    <w:p w:rsidR="00C43B6A" w:rsidRPr="00D60418" w:rsidRDefault="00C43B6A" w:rsidP="007A47ED">
      <w:pPr>
        <w:widowControl w:val="0"/>
        <w:rPr>
          <w:sz w:val="20"/>
          <w:szCs w:val="20"/>
        </w:rPr>
      </w:pPr>
      <w:r w:rsidRPr="00D60418">
        <w:rPr>
          <w:sz w:val="20"/>
          <w:szCs w:val="20"/>
        </w:rPr>
        <w:t xml:space="preserve">163.  </w:t>
      </w:r>
      <w:r w:rsidRPr="00D60418">
        <w:rPr>
          <w:rFonts w:hint="eastAsia"/>
          <w:sz w:val="20"/>
          <w:szCs w:val="20"/>
        </w:rPr>
        <w:t>Let's go to another store.</w:t>
      </w:r>
      <w:r w:rsidRPr="00D60418">
        <w:rPr>
          <w:sz w:val="20"/>
          <w:szCs w:val="20"/>
        </w:rPr>
        <w:tab/>
      </w:r>
      <w:r w:rsidRPr="00D60418">
        <w:rPr>
          <w:sz w:val="20"/>
          <w:szCs w:val="20"/>
        </w:rPr>
        <w:tab/>
      </w:r>
    </w:p>
    <w:p w:rsidR="00C43B6A" w:rsidRPr="00D60418" w:rsidRDefault="00C43B6A" w:rsidP="007A47ED">
      <w:pPr>
        <w:widowControl w:val="0"/>
        <w:rPr>
          <w:sz w:val="20"/>
          <w:szCs w:val="20"/>
        </w:rPr>
      </w:pPr>
      <w:r w:rsidRPr="00D60418">
        <w:rPr>
          <w:rFonts w:hint="eastAsia"/>
          <w:sz w:val="20"/>
          <w:szCs w:val="20"/>
        </w:rPr>
        <w:t>他の店に行きましょう。</w:t>
      </w:r>
      <w:r w:rsidRPr="00D60418">
        <w:rPr>
          <w:sz w:val="20"/>
          <w:szCs w:val="20"/>
        </w:rPr>
        <w:tab/>
      </w:r>
    </w:p>
    <w:p w:rsidR="00C43B6A" w:rsidRPr="00D60418" w:rsidRDefault="00C43B6A" w:rsidP="007A47ED">
      <w:pPr>
        <w:widowControl w:val="0"/>
        <w:rPr>
          <w:sz w:val="20"/>
          <w:szCs w:val="20"/>
          <w:lang w:val="es-US"/>
        </w:rPr>
      </w:pPr>
      <w:r w:rsidRPr="00D60418">
        <w:rPr>
          <w:sz w:val="20"/>
          <w:szCs w:val="20"/>
          <w:lang w:val="es-US"/>
        </w:rPr>
        <w:t>H</w:t>
      </w:r>
      <w:r w:rsidRPr="00D60418">
        <w:rPr>
          <w:rFonts w:hint="eastAsia"/>
          <w:sz w:val="20"/>
          <w:szCs w:val="20"/>
          <w:lang w:val="es-US"/>
        </w:rPr>
        <w:t>oka no mise ni ikimashoo.</w:t>
      </w:r>
    </w:p>
    <w:p w:rsidR="00C43B6A" w:rsidRPr="00D60418" w:rsidRDefault="00C43B6A" w:rsidP="007A47ED">
      <w:pPr>
        <w:widowControl w:val="0"/>
        <w:tabs>
          <w:tab w:val="center" w:pos="4680"/>
        </w:tabs>
        <w:rPr>
          <w:sz w:val="20"/>
          <w:szCs w:val="20"/>
        </w:rPr>
      </w:pPr>
      <w:r w:rsidRPr="00D60418">
        <w:rPr>
          <w:sz w:val="20"/>
          <w:szCs w:val="20"/>
        </w:rPr>
        <w:t xml:space="preserve">164.  </w:t>
      </w:r>
      <w:r w:rsidRPr="00D60418">
        <w:rPr>
          <w:rFonts w:hint="eastAsia"/>
          <w:sz w:val="20"/>
          <w:szCs w:val="20"/>
        </w:rPr>
        <w:t xml:space="preserve">It's </w:t>
      </w:r>
      <w:r w:rsidRPr="00D60418">
        <w:rPr>
          <w:sz w:val="20"/>
          <w:szCs w:val="20"/>
        </w:rPr>
        <w:t xml:space="preserve">being </w:t>
      </w:r>
      <w:r w:rsidRPr="00D60418">
        <w:rPr>
          <w:rFonts w:hint="eastAsia"/>
          <w:sz w:val="20"/>
          <w:szCs w:val="20"/>
        </w:rPr>
        <w:t xml:space="preserve">broken, huh? </w:t>
      </w:r>
      <w:r w:rsidRPr="00D60418">
        <w:rPr>
          <w:sz w:val="20"/>
          <w:szCs w:val="20"/>
        </w:rPr>
        <w:t xml:space="preserve"> (referring to a machine) Meaning, it’s broken.  </w:t>
      </w:r>
      <w:r w:rsidRPr="00D60418">
        <w:rPr>
          <w:rFonts w:hint="eastAsia"/>
          <w:sz w:val="20"/>
          <w:szCs w:val="20"/>
        </w:rPr>
        <w:t xml:space="preserve">Soften </w:t>
      </w:r>
      <w:r w:rsidRPr="00D60418">
        <w:rPr>
          <w:sz w:val="20"/>
          <w:szCs w:val="20"/>
        </w:rPr>
        <w:t xml:space="preserve">this. </w:t>
      </w:r>
    </w:p>
    <w:p w:rsidR="00C43B6A" w:rsidRPr="00D60418" w:rsidRDefault="00C43B6A" w:rsidP="007A47ED">
      <w:pPr>
        <w:widowControl w:val="0"/>
        <w:tabs>
          <w:tab w:val="center" w:pos="4680"/>
        </w:tabs>
        <w:rPr>
          <w:sz w:val="20"/>
          <w:szCs w:val="20"/>
        </w:rPr>
      </w:pPr>
      <w:r w:rsidRPr="00D60418">
        <w:rPr>
          <w:rFonts w:hint="eastAsia"/>
          <w:sz w:val="20"/>
          <w:szCs w:val="20"/>
        </w:rPr>
        <w:t>壊れているんですね。</w:t>
      </w:r>
      <w:r w:rsidRPr="00D60418">
        <w:rPr>
          <w:sz w:val="20"/>
          <w:szCs w:val="20"/>
        </w:rPr>
        <w:t xml:space="preserve"> </w:t>
      </w:r>
    </w:p>
    <w:p w:rsidR="00C43B6A" w:rsidRPr="00D60418" w:rsidRDefault="00C43B6A" w:rsidP="007A47ED">
      <w:pPr>
        <w:widowControl w:val="0"/>
        <w:tabs>
          <w:tab w:val="center" w:pos="4680"/>
        </w:tabs>
        <w:rPr>
          <w:sz w:val="20"/>
          <w:szCs w:val="20"/>
        </w:rPr>
      </w:pPr>
      <w:r w:rsidRPr="00D60418">
        <w:rPr>
          <w:sz w:val="20"/>
          <w:szCs w:val="20"/>
        </w:rPr>
        <w:t xml:space="preserve">Kowarete irun desu ne.  </w:t>
      </w:r>
      <w:r w:rsidR="009D3AEA" w:rsidRPr="00D31E36">
        <w:rPr>
          <w:sz w:val="20"/>
          <w:szCs w:val="20"/>
        </w:rPr>
        <w:t>(</w:t>
      </w:r>
      <w:r w:rsidR="009D3AEA" w:rsidRPr="009D3AEA">
        <w:rPr>
          <w:b/>
          <w:sz w:val="20"/>
          <w:szCs w:val="20"/>
        </w:rPr>
        <w:t>kowareru</w:t>
      </w:r>
      <w:r w:rsidR="009D3AEA" w:rsidRPr="00D31E36">
        <w:rPr>
          <w:sz w:val="20"/>
          <w:szCs w:val="20"/>
        </w:rPr>
        <w:t xml:space="preserve"> = to break, intransitive</w:t>
      </w:r>
      <w:r w:rsidR="009D3AEA">
        <w:rPr>
          <w:sz w:val="20"/>
          <w:szCs w:val="20"/>
        </w:rPr>
        <w:t xml:space="preserve">;  cf. </w:t>
      </w:r>
      <w:r w:rsidR="009D3AEA" w:rsidRPr="009D3AEA">
        <w:rPr>
          <w:b/>
          <w:sz w:val="20"/>
          <w:szCs w:val="20"/>
        </w:rPr>
        <w:t>kowasu</w:t>
      </w:r>
      <w:r w:rsidR="009D3AEA">
        <w:rPr>
          <w:sz w:val="20"/>
          <w:szCs w:val="20"/>
        </w:rPr>
        <w:t xml:space="preserve"> = to break, transitive</w:t>
      </w:r>
      <w:r w:rsidR="009D3AEA" w:rsidRPr="00D31E36">
        <w:rPr>
          <w:sz w:val="20"/>
          <w:szCs w:val="20"/>
        </w:rPr>
        <w:t xml:space="preserve">) </w:t>
      </w:r>
      <w:r w:rsidR="009D3AEA">
        <w:rPr>
          <w:sz w:val="20"/>
          <w:szCs w:val="20"/>
        </w:rPr>
        <w:t>(</w:t>
      </w:r>
      <w:r w:rsidR="009D3AEA" w:rsidRPr="00D60418">
        <w:rPr>
          <w:i/>
          <w:sz w:val="20"/>
          <w:szCs w:val="20"/>
        </w:rPr>
        <w:t xml:space="preserve">in </w:t>
      </w:r>
      <w:r w:rsidR="009D3AEA" w:rsidRPr="00D60418">
        <w:rPr>
          <w:i/>
          <w:sz w:val="20"/>
          <w:szCs w:val="20"/>
          <w:u w:val="single"/>
        </w:rPr>
        <w:t>Koa</w:t>
      </w:r>
      <w:r w:rsidR="009D3AEA" w:rsidRPr="00D60418">
        <w:rPr>
          <w:i/>
          <w:sz w:val="20"/>
          <w:szCs w:val="20"/>
        </w:rPr>
        <w:t xml:space="preserve">la </w:t>
      </w:r>
      <w:r w:rsidR="009D3AEA" w:rsidRPr="00D60418">
        <w:rPr>
          <w:i/>
          <w:sz w:val="20"/>
          <w:szCs w:val="20"/>
          <w:u w:val="single"/>
        </w:rPr>
        <w:t>rerun</w:t>
      </w:r>
      <w:r w:rsidR="009D3AEA" w:rsidRPr="00D60418">
        <w:rPr>
          <w:i/>
          <w:sz w:val="20"/>
          <w:szCs w:val="20"/>
        </w:rPr>
        <w:t xml:space="preserve">s, things </w:t>
      </w:r>
      <w:r w:rsidR="009D3AEA" w:rsidRPr="00D60418">
        <w:rPr>
          <w:i/>
          <w:sz w:val="20"/>
          <w:szCs w:val="20"/>
          <w:u w:val="single"/>
        </w:rPr>
        <w:t>get broken</w:t>
      </w:r>
      <w:r w:rsidR="009D3AEA" w:rsidRPr="00D60418">
        <w:rPr>
          <w:sz w:val="20"/>
          <w:szCs w:val="20"/>
        </w:rPr>
        <w:t>)</w:t>
      </w:r>
      <w:r w:rsidR="009D3AEA">
        <w:rPr>
          <w:sz w:val="20"/>
          <w:szCs w:val="20"/>
        </w:rPr>
        <w:t xml:space="preserve"> </w:t>
      </w:r>
      <w:r w:rsidR="009D3AEA" w:rsidRPr="00D31E36">
        <w:rPr>
          <w:sz w:val="20"/>
          <w:szCs w:val="20"/>
        </w:rPr>
        <w:t>(</w:t>
      </w:r>
      <w:r w:rsidR="009D3AEA" w:rsidRPr="00D31E36">
        <w:rPr>
          <w:i/>
          <w:sz w:val="20"/>
          <w:szCs w:val="20"/>
        </w:rPr>
        <w:t xml:space="preserve">the </w:t>
      </w:r>
      <w:r w:rsidR="009D3AEA" w:rsidRPr="00D31E36">
        <w:rPr>
          <w:i/>
          <w:sz w:val="20"/>
          <w:szCs w:val="20"/>
          <w:u w:val="single"/>
        </w:rPr>
        <w:t>koa</w:t>
      </w:r>
      <w:r w:rsidR="009D3AEA" w:rsidRPr="00D31E36">
        <w:rPr>
          <w:i/>
          <w:sz w:val="20"/>
          <w:szCs w:val="20"/>
        </w:rPr>
        <w:t xml:space="preserve">la will </w:t>
      </w:r>
      <w:r w:rsidR="009D3AEA" w:rsidRPr="00D31E36">
        <w:rPr>
          <w:i/>
          <w:sz w:val="20"/>
          <w:szCs w:val="20"/>
          <w:u w:val="single"/>
        </w:rPr>
        <w:t>su</w:t>
      </w:r>
      <w:r w:rsidR="009D3AEA" w:rsidRPr="00D31E36">
        <w:rPr>
          <w:i/>
          <w:sz w:val="20"/>
          <w:szCs w:val="20"/>
        </w:rPr>
        <w:t xml:space="preserve">rely </w:t>
      </w:r>
      <w:r w:rsidR="009D3AEA" w:rsidRPr="00D31E36">
        <w:rPr>
          <w:i/>
          <w:sz w:val="20"/>
          <w:szCs w:val="20"/>
          <w:u w:val="single"/>
        </w:rPr>
        <w:t>break</w:t>
      </w:r>
      <w:r w:rsidR="009D3AEA" w:rsidRPr="00D31E36">
        <w:rPr>
          <w:i/>
          <w:sz w:val="20"/>
          <w:szCs w:val="20"/>
        </w:rPr>
        <w:t xml:space="preserve"> it</w:t>
      </w:r>
      <w:r w:rsidR="009D3AEA" w:rsidRPr="00D31E36">
        <w:rPr>
          <w:sz w:val="20"/>
          <w:szCs w:val="20"/>
        </w:rPr>
        <w:t xml:space="preserve">) </w:t>
      </w:r>
      <w:r w:rsidRPr="00D60418">
        <w:rPr>
          <w:sz w:val="20"/>
          <w:szCs w:val="20"/>
        </w:rPr>
        <w:t xml:space="preserve">  </w:t>
      </w:r>
    </w:p>
    <w:p w:rsidR="00C43B6A" w:rsidRPr="00D60418" w:rsidRDefault="00C43B6A" w:rsidP="007A47ED">
      <w:pPr>
        <w:widowControl w:val="0"/>
        <w:rPr>
          <w:sz w:val="20"/>
          <w:szCs w:val="20"/>
        </w:rPr>
      </w:pPr>
      <w:r w:rsidRPr="00D60418">
        <w:rPr>
          <w:sz w:val="20"/>
          <w:szCs w:val="20"/>
        </w:rPr>
        <w:t xml:space="preserve">165.  Because it’s only one phone, it’s inconvenient, huh.  Use hitotsu.  Use dakara.  </w:t>
      </w:r>
    </w:p>
    <w:p w:rsidR="00C43B6A" w:rsidRPr="00D60418" w:rsidRDefault="00C43B6A" w:rsidP="007A47ED">
      <w:pPr>
        <w:widowControl w:val="0"/>
        <w:rPr>
          <w:sz w:val="20"/>
          <w:szCs w:val="20"/>
        </w:rPr>
      </w:pPr>
      <w:r w:rsidRPr="00D60418">
        <w:rPr>
          <w:rFonts w:hint="eastAsia"/>
          <w:sz w:val="20"/>
          <w:szCs w:val="20"/>
        </w:rPr>
        <w:t>電話が一つだけだから不便ですね。</w:t>
      </w:r>
    </w:p>
    <w:p w:rsidR="00C43B6A" w:rsidRPr="00D60418" w:rsidRDefault="00C43B6A" w:rsidP="007A47ED">
      <w:pPr>
        <w:widowControl w:val="0"/>
        <w:rPr>
          <w:sz w:val="20"/>
          <w:szCs w:val="20"/>
        </w:rPr>
      </w:pPr>
      <w:r w:rsidRPr="00D60418">
        <w:rPr>
          <w:sz w:val="20"/>
          <w:szCs w:val="20"/>
        </w:rPr>
        <w:t>D</w:t>
      </w:r>
      <w:r w:rsidRPr="00D60418">
        <w:rPr>
          <w:rFonts w:hint="eastAsia"/>
          <w:sz w:val="20"/>
          <w:szCs w:val="20"/>
        </w:rPr>
        <w:t>enwa ga hitotsu dake dakara, fuben desu ne.</w:t>
      </w:r>
      <w:r w:rsidRPr="00D60418">
        <w:rPr>
          <w:sz w:val="20"/>
          <w:szCs w:val="20"/>
        </w:rPr>
        <w:t xml:space="preserve">  (</w:t>
      </w:r>
      <w:r w:rsidR="00695C82" w:rsidRPr="00545C76">
        <w:rPr>
          <w:i/>
          <w:sz w:val="20"/>
          <w:szCs w:val="20"/>
        </w:rPr>
        <w:t>cannot</w:t>
      </w:r>
      <w:r w:rsidR="00695C82" w:rsidRPr="00545C76">
        <w:rPr>
          <w:sz w:val="20"/>
          <w:szCs w:val="20"/>
        </w:rPr>
        <w:t xml:space="preserve"> subst</w:t>
      </w:r>
      <w:r w:rsidR="00695C82">
        <w:rPr>
          <w:sz w:val="20"/>
          <w:szCs w:val="20"/>
        </w:rPr>
        <w:t xml:space="preserve">itute </w:t>
      </w:r>
      <w:r w:rsidR="00695C82" w:rsidRPr="00545C76">
        <w:rPr>
          <w:sz w:val="20"/>
          <w:szCs w:val="20"/>
        </w:rPr>
        <w:t>hitotsu mo arimasen kara</w:t>
      </w:r>
      <w:r w:rsidR="00695C82">
        <w:rPr>
          <w:sz w:val="20"/>
          <w:szCs w:val="20"/>
        </w:rPr>
        <w:t xml:space="preserve"> for hitotsu dake dakara</w:t>
      </w:r>
      <w:r w:rsidR="00695C82" w:rsidRPr="00545C76">
        <w:rPr>
          <w:sz w:val="20"/>
          <w:szCs w:val="20"/>
        </w:rPr>
        <w:t xml:space="preserve"> in this sentence, as </w:t>
      </w:r>
      <w:r w:rsidR="00695C82">
        <w:rPr>
          <w:sz w:val="20"/>
          <w:szCs w:val="20"/>
        </w:rPr>
        <w:t>hitotsu mo arimasen</w:t>
      </w:r>
      <w:r w:rsidR="00695C82" w:rsidRPr="00545C76">
        <w:rPr>
          <w:sz w:val="20"/>
          <w:szCs w:val="20"/>
        </w:rPr>
        <w:t xml:space="preserve"> </w:t>
      </w:r>
      <w:r w:rsidR="00695C82">
        <w:rPr>
          <w:sz w:val="20"/>
          <w:szCs w:val="20"/>
        </w:rPr>
        <w:t>=</w:t>
      </w:r>
      <w:r w:rsidR="00695C82" w:rsidRPr="00545C76">
        <w:rPr>
          <w:sz w:val="20"/>
          <w:szCs w:val="20"/>
        </w:rPr>
        <w:t xml:space="preserve"> ‘not even one</w:t>
      </w:r>
      <w:r w:rsidR="00695C82">
        <w:rPr>
          <w:sz w:val="20"/>
          <w:szCs w:val="20"/>
        </w:rPr>
        <w:t xml:space="preserve"> exists</w:t>
      </w:r>
      <w:r w:rsidR="00695C82" w:rsidRPr="00545C76">
        <w:rPr>
          <w:sz w:val="20"/>
          <w:szCs w:val="20"/>
        </w:rPr>
        <w:t>’)</w:t>
      </w:r>
    </w:p>
    <w:p w:rsidR="00C43B6A" w:rsidRPr="00D60418" w:rsidRDefault="00C43B6A" w:rsidP="007A47ED">
      <w:pPr>
        <w:widowControl w:val="0"/>
        <w:rPr>
          <w:sz w:val="20"/>
          <w:szCs w:val="20"/>
        </w:rPr>
      </w:pPr>
      <w:r w:rsidRPr="00D60418">
        <w:rPr>
          <w:sz w:val="20"/>
          <w:szCs w:val="20"/>
        </w:rPr>
        <w:t xml:space="preserve">166.  </w:t>
      </w:r>
      <w:r w:rsidRPr="00D60418">
        <w:rPr>
          <w:rFonts w:hint="eastAsia"/>
          <w:sz w:val="20"/>
          <w:szCs w:val="20"/>
        </w:rPr>
        <w:t xml:space="preserve">Ah, </w:t>
      </w:r>
      <w:r w:rsidRPr="00D60418">
        <w:rPr>
          <w:sz w:val="20"/>
          <w:szCs w:val="20"/>
        </w:rPr>
        <w:t xml:space="preserve">it was </w:t>
      </w:r>
      <w:r w:rsidRPr="00D60418">
        <w:rPr>
          <w:rFonts w:hint="eastAsia"/>
          <w:sz w:val="20"/>
          <w:szCs w:val="20"/>
        </w:rPr>
        <w:t xml:space="preserve">good.  </w:t>
      </w:r>
      <w:r w:rsidRPr="00D60418">
        <w:rPr>
          <w:sz w:val="20"/>
          <w:szCs w:val="20"/>
        </w:rPr>
        <w:t>As for h</w:t>
      </w:r>
      <w:r w:rsidRPr="00D60418">
        <w:rPr>
          <w:rFonts w:hint="eastAsia"/>
          <w:sz w:val="20"/>
          <w:szCs w:val="20"/>
        </w:rPr>
        <w:t>ere</w:t>
      </w:r>
      <w:r w:rsidRPr="00D60418">
        <w:rPr>
          <w:sz w:val="20"/>
          <w:szCs w:val="20"/>
        </w:rPr>
        <w:t xml:space="preserve">, it’s </w:t>
      </w:r>
      <w:r w:rsidRPr="00D60418">
        <w:rPr>
          <w:rFonts w:hint="eastAsia"/>
          <w:sz w:val="20"/>
          <w:szCs w:val="20"/>
        </w:rPr>
        <w:t xml:space="preserve">open.  </w:t>
      </w:r>
      <w:r w:rsidRPr="00D60418">
        <w:rPr>
          <w:sz w:val="20"/>
          <w:szCs w:val="20"/>
        </w:rPr>
        <w:t>P</w:t>
      </w:r>
      <w:r w:rsidRPr="00D60418">
        <w:rPr>
          <w:rFonts w:hint="eastAsia"/>
          <w:sz w:val="20"/>
          <w:szCs w:val="20"/>
        </w:rPr>
        <w:t>lain speech</w:t>
      </w:r>
      <w:r w:rsidRPr="00D60418">
        <w:rPr>
          <w:sz w:val="20"/>
          <w:szCs w:val="20"/>
        </w:rPr>
        <w:t>.</w:t>
      </w:r>
    </w:p>
    <w:p w:rsidR="00C43B6A" w:rsidRPr="00D60418" w:rsidRDefault="00C43B6A" w:rsidP="007A47ED">
      <w:pPr>
        <w:widowControl w:val="0"/>
        <w:rPr>
          <w:sz w:val="20"/>
          <w:szCs w:val="20"/>
        </w:rPr>
      </w:pPr>
      <w:r w:rsidRPr="00D60418">
        <w:rPr>
          <w:rFonts w:hint="eastAsia"/>
          <w:sz w:val="20"/>
          <w:szCs w:val="20"/>
        </w:rPr>
        <w:lastRenderedPageBreak/>
        <w:t>ああ、よかった。ここはあいている。</w:t>
      </w:r>
    </w:p>
    <w:p w:rsidR="00C43B6A" w:rsidRPr="00D60418" w:rsidRDefault="00C43B6A" w:rsidP="007A47ED">
      <w:pPr>
        <w:widowControl w:val="0"/>
        <w:rPr>
          <w:sz w:val="20"/>
          <w:szCs w:val="20"/>
        </w:rPr>
      </w:pPr>
      <w:r w:rsidRPr="00D60418">
        <w:rPr>
          <w:rFonts w:hint="eastAsia"/>
          <w:sz w:val="20"/>
          <w:szCs w:val="20"/>
        </w:rPr>
        <w:t xml:space="preserve">Aa, yokatta.  </w:t>
      </w:r>
      <w:r w:rsidRPr="00D60418">
        <w:rPr>
          <w:sz w:val="20"/>
          <w:szCs w:val="20"/>
        </w:rPr>
        <w:t>K</w:t>
      </w:r>
      <w:r w:rsidRPr="00D60418">
        <w:rPr>
          <w:rFonts w:hint="eastAsia"/>
          <w:sz w:val="20"/>
          <w:szCs w:val="20"/>
        </w:rPr>
        <w:t xml:space="preserve">oko wa aite iru.  </w:t>
      </w:r>
      <w:r w:rsidRPr="00D60418">
        <w:rPr>
          <w:sz w:val="20"/>
          <w:szCs w:val="20"/>
        </w:rPr>
        <w:t>(ga, also OK)  (</w:t>
      </w:r>
      <w:r w:rsidRPr="009D3AEA">
        <w:rPr>
          <w:b/>
          <w:sz w:val="20"/>
          <w:szCs w:val="20"/>
        </w:rPr>
        <w:t>yokatta</w:t>
      </w:r>
      <w:r w:rsidRPr="00D60418">
        <w:rPr>
          <w:sz w:val="20"/>
          <w:szCs w:val="20"/>
        </w:rPr>
        <w:t xml:space="preserve"> is the exclamatory tense – see Lesson 20)</w:t>
      </w:r>
    </w:p>
    <w:p w:rsidR="00C43B6A" w:rsidRPr="00D60418" w:rsidRDefault="00C43B6A" w:rsidP="007A47ED">
      <w:pPr>
        <w:widowControl w:val="0"/>
        <w:rPr>
          <w:sz w:val="20"/>
          <w:szCs w:val="20"/>
        </w:rPr>
      </w:pPr>
      <w:r w:rsidRPr="00D60418">
        <w:rPr>
          <w:sz w:val="20"/>
          <w:szCs w:val="20"/>
        </w:rPr>
        <w:t xml:space="preserve">167.  </w:t>
      </w:r>
      <w:r w:rsidRPr="00D60418">
        <w:rPr>
          <w:rFonts w:hint="eastAsia"/>
          <w:sz w:val="20"/>
          <w:szCs w:val="20"/>
        </w:rPr>
        <w:t xml:space="preserve">Let's </w:t>
      </w:r>
      <w:r w:rsidRPr="00D60418">
        <w:rPr>
          <w:sz w:val="20"/>
          <w:szCs w:val="20"/>
        </w:rPr>
        <w:t>do</w:t>
      </w:r>
      <w:r w:rsidRPr="00D60418">
        <w:rPr>
          <w:rFonts w:hint="eastAsia"/>
          <w:sz w:val="20"/>
          <w:szCs w:val="20"/>
        </w:rPr>
        <w:t xml:space="preserve"> a meal here.</w:t>
      </w:r>
    </w:p>
    <w:p w:rsidR="00C43B6A" w:rsidRPr="00D60418" w:rsidRDefault="00C43B6A" w:rsidP="007A47ED">
      <w:pPr>
        <w:widowControl w:val="0"/>
        <w:rPr>
          <w:sz w:val="20"/>
          <w:szCs w:val="20"/>
        </w:rPr>
      </w:pPr>
      <w:r w:rsidRPr="00D60418">
        <w:rPr>
          <w:rFonts w:hint="eastAsia"/>
          <w:sz w:val="20"/>
          <w:szCs w:val="20"/>
        </w:rPr>
        <w:t>ここで食事をしましょう。</w:t>
      </w:r>
    </w:p>
    <w:p w:rsidR="00C43B6A" w:rsidRPr="00D60418" w:rsidRDefault="00C43B6A" w:rsidP="007A47ED">
      <w:pPr>
        <w:widowControl w:val="0"/>
        <w:rPr>
          <w:sz w:val="20"/>
          <w:szCs w:val="20"/>
          <w:lang w:val="es-US"/>
        </w:rPr>
      </w:pPr>
      <w:r w:rsidRPr="00D60418">
        <w:rPr>
          <w:sz w:val="20"/>
          <w:szCs w:val="20"/>
          <w:lang w:val="es-US"/>
        </w:rPr>
        <w:t>K</w:t>
      </w:r>
      <w:r w:rsidRPr="00D60418">
        <w:rPr>
          <w:rFonts w:hint="eastAsia"/>
          <w:sz w:val="20"/>
          <w:szCs w:val="20"/>
          <w:lang w:val="es-US"/>
        </w:rPr>
        <w:t>oko de shokuji o shimashoo.</w:t>
      </w:r>
    </w:p>
    <w:p w:rsidR="00C43B6A" w:rsidRPr="00D60418" w:rsidRDefault="00C43B6A" w:rsidP="007A47ED">
      <w:pPr>
        <w:widowControl w:val="0"/>
        <w:rPr>
          <w:sz w:val="20"/>
          <w:szCs w:val="20"/>
        </w:rPr>
      </w:pPr>
      <w:r w:rsidRPr="00D60418">
        <w:rPr>
          <w:sz w:val="20"/>
          <w:szCs w:val="20"/>
        </w:rPr>
        <w:t>168.  As for t</w:t>
      </w:r>
      <w:r w:rsidRPr="00D60418">
        <w:rPr>
          <w:rFonts w:hint="eastAsia"/>
          <w:sz w:val="20"/>
          <w:szCs w:val="20"/>
        </w:rPr>
        <w:t>his street</w:t>
      </w:r>
      <w:r w:rsidRPr="00D60418">
        <w:rPr>
          <w:sz w:val="20"/>
          <w:szCs w:val="20"/>
        </w:rPr>
        <w:t xml:space="preserve">, it’s </w:t>
      </w:r>
      <w:r w:rsidRPr="00D60418">
        <w:rPr>
          <w:rFonts w:hint="eastAsia"/>
          <w:sz w:val="20"/>
          <w:szCs w:val="20"/>
        </w:rPr>
        <w:t xml:space="preserve">bad.  </w:t>
      </w:r>
      <w:r w:rsidRPr="00D60418">
        <w:rPr>
          <w:sz w:val="20"/>
          <w:szCs w:val="20"/>
        </w:rPr>
        <w:t xml:space="preserve">Use dame.  </w:t>
      </w:r>
      <w:r w:rsidRPr="00D60418">
        <w:rPr>
          <w:rFonts w:hint="eastAsia"/>
          <w:sz w:val="20"/>
          <w:szCs w:val="20"/>
        </w:rPr>
        <w:t>(plain speech)</w:t>
      </w:r>
    </w:p>
    <w:p w:rsidR="00C43B6A" w:rsidRPr="00D60418" w:rsidRDefault="00C43B6A" w:rsidP="007A47ED">
      <w:pPr>
        <w:widowControl w:val="0"/>
        <w:rPr>
          <w:sz w:val="20"/>
          <w:szCs w:val="20"/>
        </w:rPr>
      </w:pPr>
      <w:r w:rsidRPr="00D60418">
        <w:rPr>
          <w:rFonts w:hint="eastAsia"/>
          <w:sz w:val="20"/>
          <w:szCs w:val="20"/>
        </w:rPr>
        <w:t>この道はだめだ。</w:t>
      </w:r>
    </w:p>
    <w:p w:rsidR="00C43B6A" w:rsidRPr="00D60418" w:rsidRDefault="00C43B6A" w:rsidP="007A47ED">
      <w:pPr>
        <w:widowControl w:val="0"/>
        <w:rPr>
          <w:sz w:val="20"/>
          <w:szCs w:val="20"/>
        </w:rPr>
      </w:pPr>
      <w:r w:rsidRPr="00D60418">
        <w:rPr>
          <w:sz w:val="20"/>
          <w:szCs w:val="20"/>
        </w:rPr>
        <w:t>K</w:t>
      </w:r>
      <w:r w:rsidRPr="00D60418">
        <w:rPr>
          <w:rFonts w:hint="eastAsia"/>
          <w:sz w:val="20"/>
          <w:szCs w:val="20"/>
        </w:rPr>
        <w:t xml:space="preserve">ono michi wa dame da.  </w:t>
      </w:r>
    </w:p>
    <w:p w:rsidR="00C43B6A" w:rsidRPr="00D60418" w:rsidRDefault="00C43B6A" w:rsidP="007A47ED">
      <w:pPr>
        <w:widowControl w:val="0"/>
        <w:rPr>
          <w:sz w:val="20"/>
          <w:szCs w:val="20"/>
        </w:rPr>
      </w:pPr>
      <w:r w:rsidRPr="00D60418">
        <w:rPr>
          <w:sz w:val="20"/>
          <w:szCs w:val="20"/>
        </w:rPr>
        <w:t xml:space="preserve">169.  </w:t>
      </w:r>
      <w:r w:rsidRPr="00D60418">
        <w:rPr>
          <w:rFonts w:hint="eastAsia"/>
          <w:sz w:val="20"/>
          <w:szCs w:val="20"/>
        </w:rPr>
        <w:t xml:space="preserve">Let's pass by on another street.  </w:t>
      </w:r>
    </w:p>
    <w:p w:rsidR="00C43B6A" w:rsidRPr="00D60418" w:rsidRDefault="00C43B6A" w:rsidP="007A47ED">
      <w:pPr>
        <w:widowControl w:val="0"/>
        <w:rPr>
          <w:sz w:val="20"/>
          <w:szCs w:val="20"/>
        </w:rPr>
      </w:pPr>
      <w:r w:rsidRPr="00D60418">
        <w:rPr>
          <w:rFonts w:hint="eastAsia"/>
          <w:sz w:val="20"/>
          <w:szCs w:val="20"/>
        </w:rPr>
        <w:t>他の道を通りましょう。</w:t>
      </w:r>
    </w:p>
    <w:p w:rsidR="00C43B6A" w:rsidRPr="00D60418" w:rsidRDefault="00C43B6A" w:rsidP="007A47ED">
      <w:pPr>
        <w:widowControl w:val="0"/>
        <w:rPr>
          <w:sz w:val="20"/>
          <w:szCs w:val="20"/>
        </w:rPr>
      </w:pPr>
      <w:r w:rsidRPr="00D60418">
        <w:rPr>
          <w:sz w:val="20"/>
          <w:szCs w:val="20"/>
          <w:lang w:val="es-US"/>
        </w:rPr>
        <w:t>H</w:t>
      </w:r>
      <w:r w:rsidRPr="00D60418">
        <w:rPr>
          <w:rFonts w:hint="eastAsia"/>
          <w:sz w:val="20"/>
          <w:szCs w:val="20"/>
          <w:lang w:val="es-US"/>
        </w:rPr>
        <w:t xml:space="preserve">oka no michi o toorimashoo.  </w:t>
      </w:r>
      <w:r w:rsidR="009D3AEA">
        <w:rPr>
          <w:rFonts w:hint="eastAsia"/>
          <w:sz w:val="20"/>
          <w:szCs w:val="20"/>
        </w:rPr>
        <w:t>(</w:t>
      </w:r>
      <w:r w:rsidR="009D3AEA" w:rsidRPr="009D3AEA">
        <w:rPr>
          <w:rFonts w:hint="eastAsia"/>
          <w:b/>
          <w:sz w:val="20"/>
          <w:szCs w:val="20"/>
        </w:rPr>
        <w:t>tooru</w:t>
      </w:r>
      <w:r w:rsidR="009D3AEA">
        <w:rPr>
          <w:sz w:val="20"/>
          <w:szCs w:val="20"/>
        </w:rPr>
        <w:t xml:space="preserve"> =</w:t>
      </w:r>
      <w:r w:rsidRPr="00D60418">
        <w:rPr>
          <w:rFonts w:hint="eastAsia"/>
          <w:sz w:val="20"/>
          <w:szCs w:val="20"/>
        </w:rPr>
        <w:t xml:space="preserve"> to pass </w:t>
      </w:r>
      <w:r w:rsidRPr="00D60418">
        <w:rPr>
          <w:sz w:val="20"/>
          <w:szCs w:val="20"/>
        </w:rPr>
        <w:t xml:space="preserve">through or </w:t>
      </w:r>
      <w:r w:rsidRPr="00D60418">
        <w:rPr>
          <w:rFonts w:hint="eastAsia"/>
          <w:sz w:val="20"/>
          <w:szCs w:val="20"/>
        </w:rPr>
        <w:t>by</w:t>
      </w:r>
      <w:r w:rsidRPr="00D60418">
        <w:rPr>
          <w:sz w:val="20"/>
          <w:szCs w:val="20"/>
        </w:rPr>
        <w:t>, to pass an exam</w:t>
      </w:r>
      <w:r w:rsidRPr="00D60418">
        <w:rPr>
          <w:rFonts w:hint="eastAsia"/>
          <w:sz w:val="20"/>
          <w:szCs w:val="20"/>
        </w:rPr>
        <w:t>)</w:t>
      </w:r>
      <w:r w:rsidRPr="00D60418">
        <w:rPr>
          <w:sz w:val="20"/>
          <w:szCs w:val="20"/>
        </w:rPr>
        <w:t xml:space="preserve">  (michi de, </w:t>
      </w:r>
      <w:r w:rsidRPr="009D3AEA">
        <w:rPr>
          <w:i/>
          <w:sz w:val="20"/>
          <w:szCs w:val="20"/>
        </w:rPr>
        <w:t>not</w:t>
      </w:r>
      <w:r w:rsidRPr="00D60418">
        <w:rPr>
          <w:sz w:val="20"/>
          <w:szCs w:val="20"/>
        </w:rPr>
        <w:t xml:space="preserve"> OK)</w:t>
      </w:r>
    </w:p>
    <w:p w:rsidR="00C43B6A" w:rsidRPr="00D60418" w:rsidRDefault="00C43B6A" w:rsidP="007A47ED">
      <w:pPr>
        <w:widowControl w:val="0"/>
        <w:rPr>
          <w:sz w:val="20"/>
          <w:szCs w:val="20"/>
        </w:rPr>
      </w:pPr>
      <w:r w:rsidRPr="00D60418">
        <w:rPr>
          <w:sz w:val="20"/>
          <w:szCs w:val="20"/>
        </w:rPr>
        <w:t xml:space="preserve">170.  </w:t>
      </w:r>
      <w:r w:rsidRPr="00D60418">
        <w:rPr>
          <w:rFonts w:hint="eastAsia"/>
          <w:sz w:val="20"/>
          <w:szCs w:val="20"/>
        </w:rPr>
        <w:t xml:space="preserve">The other person is using it.  Let's wait a bit.  </w:t>
      </w:r>
      <w:r w:rsidRPr="00D60418">
        <w:rPr>
          <w:sz w:val="20"/>
          <w:szCs w:val="20"/>
        </w:rPr>
        <w:t xml:space="preserve">Use sukoshi.  </w:t>
      </w:r>
    </w:p>
    <w:p w:rsidR="00C43B6A" w:rsidRPr="00D60418" w:rsidRDefault="00C43B6A" w:rsidP="007A47ED">
      <w:pPr>
        <w:widowControl w:val="0"/>
        <w:rPr>
          <w:sz w:val="20"/>
          <w:szCs w:val="20"/>
        </w:rPr>
      </w:pPr>
      <w:r w:rsidRPr="00D60418">
        <w:rPr>
          <w:rFonts w:hint="eastAsia"/>
          <w:sz w:val="20"/>
          <w:szCs w:val="20"/>
        </w:rPr>
        <w:t>他の人が使っています。少し待ちましょう。</w:t>
      </w:r>
      <w:r w:rsidRPr="00D60418">
        <w:rPr>
          <w:sz w:val="20"/>
          <w:szCs w:val="20"/>
        </w:rPr>
        <w:t>H</w:t>
      </w:r>
      <w:r w:rsidRPr="00D60418">
        <w:rPr>
          <w:rFonts w:hint="eastAsia"/>
          <w:sz w:val="20"/>
          <w:szCs w:val="20"/>
        </w:rPr>
        <w:t>oka no hito ga tsukatte imasu.  Sukoshi machimashoo.</w:t>
      </w:r>
    </w:p>
    <w:p w:rsidR="00C43B6A" w:rsidRPr="00D60418" w:rsidRDefault="00C43B6A" w:rsidP="007A47ED">
      <w:pPr>
        <w:widowControl w:val="0"/>
        <w:rPr>
          <w:sz w:val="20"/>
          <w:szCs w:val="20"/>
        </w:rPr>
      </w:pPr>
      <w:r w:rsidRPr="00D60418">
        <w:rPr>
          <w:sz w:val="20"/>
          <w:szCs w:val="20"/>
        </w:rPr>
        <w:t xml:space="preserve">171.  </w:t>
      </w:r>
      <w:r w:rsidRPr="00D60418">
        <w:rPr>
          <w:rFonts w:hint="eastAsia"/>
          <w:sz w:val="20"/>
          <w:szCs w:val="20"/>
        </w:rPr>
        <w:t xml:space="preserve">Now a meeting is being </w:t>
      </w:r>
      <w:r w:rsidRPr="00D60418">
        <w:rPr>
          <w:sz w:val="20"/>
          <w:szCs w:val="20"/>
        </w:rPr>
        <w:t>done by someone</w:t>
      </w:r>
      <w:r w:rsidRPr="00D60418">
        <w:rPr>
          <w:rFonts w:hint="eastAsia"/>
          <w:sz w:val="20"/>
          <w:szCs w:val="20"/>
        </w:rPr>
        <w:t xml:space="preserve">, huh?  </w:t>
      </w:r>
      <w:r w:rsidRPr="00D60418">
        <w:rPr>
          <w:sz w:val="20"/>
          <w:szCs w:val="20"/>
        </w:rPr>
        <w:t xml:space="preserve">By someone is understood.  Meaning, a meeting is being held.  </w:t>
      </w:r>
      <w:r w:rsidRPr="00D60418">
        <w:rPr>
          <w:rFonts w:hint="eastAsia"/>
          <w:sz w:val="20"/>
          <w:szCs w:val="20"/>
        </w:rPr>
        <w:t>(soften this)</w:t>
      </w:r>
    </w:p>
    <w:p w:rsidR="00C43B6A" w:rsidRPr="00D60418" w:rsidRDefault="00C43B6A" w:rsidP="007A47ED">
      <w:pPr>
        <w:widowControl w:val="0"/>
        <w:rPr>
          <w:sz w:val="20"/>
          <w:szCs w:val="20"/>
        </w:rPr>
      </w:pPr>
      <w:r w:rsidRPr="00D60418">
        <w:rPr>
          <w:rFonts w:hint="eastAsia"/>
          <w:sz w:val="20"/>
          <w:szCs w:val="20"/>
        </w:rPr>
        <w:t>今、会議をしているんですね。</w:t>
      </w:r>
    </w:p>
    <w:p w:rsidR="00C43B6A" w:rsidRPr="00D60418" w:rsidRDefault="00C43B6A" w:rsidP="007A47ED">
      <w:pPr>
        <w:widowControl w:val="0"/>
        <w:rPr>
          <w:sz w:val="20"/>
          <w:szCs w:val="20"/>
        </w:rPr>
      </w:pPr>
      <w:r w:rsidRPr="00D60418">
        <w:rPr>
          <w:sz w:val="20"/>
          <w:szCs w:val="20"/>
        </w:rPr>
        <w:t>I</w:t>
      </w:r>
      <w:r w:rsidRPr="00D60418">
        <w:rPr>
          <w:rFonts w:hint="eastAsia"/>
          <w:sz w:val="20"/>
          <w:szCs w:val="20"/>
        </w:rPr>
        <w:t xml:space="preserve">ma kaigi o shite irun desu ne.  </w:t>
      </w:r>
    </w:p>
    <w:p w:rsidR="00C43B6A" w:rsidRPr="00D60418" w:rsidRDefault="00C43B6A" w:rsidP="007A47ED">
      <w:pPr>
        <w:widowControl w:val="0"/>
        <w:rPr>
          <w:sz w:val="20"/>
          <w:szCs w:val="20"/>
        </w:rPr>
      </w:pPr>
      <w:r w:rsidRPr="00D60418">
        <w:rPr>
          <w:sz w:val="20"/>
          <w:szCs w:val="20"/>
        </w:rPr>
        <w:t>172.  Again, of later, let’s come, meaning ‘l</w:t>
      </w:r>
      <w:r w:rsidRPr="00D60418">
        <w:rPr>
          <w:rFonts w:hint="eastAsia"/>
          <w:sz w:val="20"/>
          <w:szCs w:val="20"/>
        </w:rPr>
        <w:t>et's come again later.</w:t>
      </w:r>
      <w:r w:rsidRPr="00D60418">
        <w:rPr>
          <w:sz w:val="20"/>
          <w:szCs w:val="20"/>
        </w:rPr>
        <w:t>’</w:t>
      </w:r>
      <w:r w:rsidRPr="00D60418">
        <w:rPr>
          <w:sz w:val="20"/>
          <w:szCs w:val="20"/>
        </w:rPr>
        <w:tab/>
      </w:r>
    </w:p>
    <w:p w:rsidR="00C43B6A" w:rsidRPr="00D60418" w:rsidRDefault="00931A46" w:rsidP="007A47ED">
      <w:pPr>
        <w:widowControl w:val="0"/>
        <w:rPr>
          <w:sz w:val="20"/>
          <w:szCs w:val="20"/>
        </w:rPr>
      </w:pPr>
      <w:r>
        <w:rPr>
          <w:rFonts w:hint="eastAsia"/>
          <w:sz w:val="20"/>
          <w:szCs w:val="20"/>
        </w:rPr>
        <w:t>又、</w:t>
      </w:r>
      <w:r w:rsidR="00C43B6A" w:rsidRPr="00D60418">
        <w:rPr>
          <w:rFonts w:hint="eastAsia"/>
          <w:sz w:val="20"/>
          <w:szCs w:val="20"/>
        </w:rPr>
        <w:t>後で来ましょう。</w:t>
      </w:r>
      <w:r w:rsidR="00C43B6A" w:rsidRPr="00D60418">
        <w:rPr>
          <w:sz w:val="20"/>
          <w:szCs w:val="20"/>
        </w:rPr>
        <w:tab/>
      </w:r>
      <w:r w:rsidR="00C43B6A" w:rsidRPr="00D60418">
        <w:rPr>
          <w:sz w:val="20"/>
          <w:szCs w:val="20"/>
        </w:rPr>
        <w:tab/>
      </w:r>
      <w:r w:rsidR="00C43B6A" w:rsidRPr="00D60418">
        <w:rPr>
          <w:sz w:val="20"/>
          <w:szCs w:val="20"/>
        </w:rPr>
        <w:tab/>
      </w:r>
      <w:r w:rsidR="00C43B6A" w:rsidRPr="00D60418">
        <w:rPr>
          <w:sz w:val="20"/>
          <w:szCs w:val="20"/>
        </w:rPr>
        <w:tab/>
      </w:r>
      <w:r w:rsidR="00C43B6A" w:rsidRPr="00D60418">
        <w:rPr>
          <w:sz w:val="20"/>
          <w:szCs w:val="20"/>
        </w:rPr>
        <w:tab/>
      </w:r>
    </w:p>
    <w:p w:rsidR="00C43B6A" w:rsidRPr="00530495" w:rsidRDefault="00C43B6A" w:rsidP="007A47ED">
      <w:pPr>
        <w:widowControl w:val="0"/>
        <w:rPr>
          <w:sz w:val="20"/>
          <w:szCs w:val="20"/>
        </w:rPr>
      </w:pPr>
      <w:r w:rsidRPr="00D60418">
        <w:rPr>
          <w:sz w:val="20"/>
          <w:szCs w:val="20"/>
        </w:rPr>
        <w:t>M</w:t>
      </w:r>
      <w:r w:rsidRPr="00D60418">
        <w:rPr>
          <w:rFonts w:hint="eastAsia"/>
          <w:sz w:val="20"/>
          <w:szCs w:val="20"/>
        </w:rPr>
        <w:t xml:space="preserve">ata ato de kimashoo.   </w:t>
      </w:r>
      <w:r w:rsidRPr="00D60418">
        <w:rPr>
          <w:sz w:val="20"/>
          <w:szCs w:val="20"/>
        </w:rPr>
        <w:t xml:space="preserve">(ato ni, </w:t>
      </w:r>
      <w:r w:rsidRPr="009D3AEA">
        <w:rPr>
          <w:i/>
          <w:sz w:val="20"/>
          <w:szCs w:val="20"/>
        </w:rPr>
        <w:t>not</w:t>
      </w:r>
      <w:r w:rsidRPr="00D60418">
        <w:rPr>
          <w:sz w:val="20"/>
          <w:szCs w:val="20"/>
        </w:rPr>
        <w:t xml:space="preserve"> OK;  but you can say ‘ato ni shimasu’;  ato de tabemasu is OK, ato ni tabemasu is </w:t>
      </w:r>
      <w:r w:rsidRPr="009D3AEA">
        <w:rPr>
          <w:i/>
          <w:sz w:val="20"/>
          <w:szCs w:val="20"/>
        </w:rPr>
        <w:t>not</w:t>
      </w:r>
      <w:r w:rsidRPr="00D60418">
        <w:rPr>
          <w:sz w:val="20"/>
          <w:szCs w:val="20"/>
        </w:rPr>
        <w:t xml:space="preserve"> OK; </w:t>
      </w:r>
      <w:r w:rsidRPr="00530495">
        <w:rPr>
          <w:b/>
          <w:sz w:val="20"/>
          <w:szCs w:val="20"/>
        </w:rPr>
        <w:t xml:space="preserve"> </w:t>
      </w:r>
      <w:r w:rsidRPr="00530495">
        <w:rPr>
          <w:sz w:val="20"/>
          <w:szCs w:val="20"/>
        </w:rPr>
        <w:t xml:space="preserve">as a rule, it’s safer to use </w:t>
      </w:r>
      <w:r w:rsidRPr="00530495">
        <w:rPr>
          <w:b/>
          <w:sz w:val="20"/>
          <w:szCs w:val="20"/>
        </w:rPr>
        <w:t>ato de</w:t>
      </w:r>
      <w:r w:rsidRPr="00530495">
        <w:rPr>
          <w:sz w:val="20"/>
          <w:szCs w:val="20"/>
        </w:rPr>
        <w:t xml:space="preserve">, rather than </w:t>
      </w:r>
      <w:r w:rsidRPr="00530495">
        <w:rPr>
          <w:b/>
          <w:sz w:val="20"/>
          <w:szCs w:val="20"/>
        </w:rPr>
        <w:t>ato ni</w:t>
      </w:r>
      <w:r w:rsidRPr="00530495">
        <w:rPr>
          <w:sz w:val="20"/>
          <w:szCs w:val="20"/>
        </w:rPr>
        <w:t>)</w:t>
      </w:r>
    </w:p>
    <w:p w:rsidR="00C43B6A" w:rsidRPr="00D60418" w:rsidRDefault="00C43B6A" w:rsidP="007A47ED">
      <w:pPr>
        <w:widowControl w:val="0"/>
        <w:rPr>
          <w:sz w:val="20"/>
          <w:szCs w:val="20"/>
        </w:rPr>
      </w:pPr>
      <w:r w:rsidRPr="00D60418">
        <w:rPr>
          <w:sz w:val="20"/>
          <w:szCs w:val="20"/>
        </w:rPr>
        <w:t xml:space="preserve">173.  </w:t>
      </w:r>
      <w:r w:rsidRPr="00D60418">
        <w:rPr>
          <w:rFonts w:hint="eastAsia"/>
          <w:sz w:val="20"/>
          <w:szCs w:val="20"/>
        </w:rPr>
        <w:t>As for the correct one, which is it?</w:t>
      </w:r>
      <w:r w:rsidRPr="00D60418">
        <w:rPr>
          <w:sz w:val="20"/>
          <w:szCs w:val="20"/>
        </w:rPr>
        <w:t xml:space="preserve">  Assume you only have two choices.  </w:t>
      </w:r>
    </w:p>
    <w:p w:rsidR="00C43B6A" w:rsidRPr="00D60418" w:rsidRDefault="00C43B6A" w:rsidP="007A47ED">
      <w:pPr>
        <w:widowControl w:val="0"/>
        <w:rPr>
          <w:sz w:val="20"/>
          <w:szCs w:val="20"/>
        </w:rPr>
      </w:pPr>
      <w:r w:rsidRPr="00D60418">
        <w:rPr>
          <w:rFonts w:hint="eastAsia"/>
          <w:sz w:val="20"/>
          <w:szCs w:val="20"/>
        </w:rPr>
        <w:t>正しいのはどちらですか。</w:t>
      </w:r>
      <w:r w:rsidRPr="00D60418">
        <w:rPr>
          <w:sz w:val="20"/>
          <w:szCs w:val="20"/>
        </w:rPr>
        <w:tab/>
      </w:r>
      <w:r w:rsidRPr="00D60418">
        <w:rPr>
          <w:sz w:val="20"/>
          <w:szCs w:val="20"/>
        </w:rPr>
        <w:tab/>
      </w:r>
      <w:r w:rsidRPr="00D60418">
        <w:rPr>
          <w:sz w:val="20"/>
          <w:szCs w:val="20"/>
        </w:rPr>
        <w:tab/>
      </w:r>
      <w:r w:rsidRPr="00D60418">
        <w:rPr>
          <w:sz w:val="20"/>
          <w:szCs w:val="20"/>
        </w:rPr>
        <w:tab/>
      </w:r>
      <w:r w:rsidRPr="00D60418">
        <w:rPr>
          <w:sz w:val="20"/>
          <w:szCs w:val="20"/>
        </w:rPr>
        <w:tab/>
      </w:r>
    </w:p>
    <w:p w:rsidR="00871726" w:rsidRPr="00530495" w:rsidRDefault="00C43B6A" w:rsidP="007A47ED">
      <w:pPr>
        <w:widowControl w:val="0"/>
        <w:rPr>
          <w:sz w:val="20"/>
          <w:szCs w:val="20"/>
        </w:rPr>
      </w:pPr>
      <w:r w:rsidRPr="00D60418">
        <w:rPr>
          <w:sz w:val="20"/>
          <w:szCs w:val="20"/>
          <w:lang w:val="es-US"/>
        </w:rPr>
        <w:t>T</w:t>
      </w:r>
      <w:r w:rsidRPr="00D60418">
        <w:rPr>
          <w:rFonts w:hint="eastAsia"/>
          <w:sz w:val="20"/>
          <w:szCs w:val="20"/>
          <w:lang w:val="es-US"/>
        </w:rPr>
        <w:t>adashii no wa dochira desu ka.</w:t>
      </w:r>
      <w:r w:rsidRPr="00D60418">
        <w:rPr>
          <w:sz w:val="20"/>
          <w:szCs w:val="20"/>
          <w:lang w:val="es-US"/>
        </w:rPr>
        <w:t xml:space="preserve"> </w:t>
      </w:r>
      <w:r w:rsidRPr="00530495">
        <w:rPr>
          <w:sz w:val="20"/>
          <w:szCs w:val="20"/>
          <w:lang w:val="es-US"/>
        </w:rPr>
        <w:t xml:space="preserve"> </w:t>
      </w:r>
      <w:r w:rsidRPr="00530495">
        <w:rPr>
          <w:sz w:val="20"/>
          <w:szCs w:val="20"/>
        </w:rPr>
        <w:t xml:space="preserve">(use </w:t>
      </w:r>
      <w:r w:rsidRPr="00530495">
        <w:rPr>
          <w:b/>
          <w:sz w:val="20"/>
          <w:szCs w:val="20"/>
        </w:rPr>
        <w:t>dochira</w:t>
      </w:r>
      <w:r w:rsidRPr="00530495">
        <w:rPr>
          <w:sz w:val="20"/>
          <w:szCs w:val="20"/>
        </w:rPr>
        <w:t xml:space="preserve"> for 2 items;  use </w:t>
      </w:r>
      <w:r w:rsidRPr="00530495">
        <w:rPr>
          <w:b/>
          <w:sz w:val="20"/>
          <w:szCs w:val="20"/>
        </w:rPr>
        <w:t>dore</w:t>
      </w:r>
      <w:r w:rsidRPr="00530495">
        <w:rPr>
          <w:sz w:val="20"/>
          <w:szCs w:val="20"/>
        </w:rPr>
        <w:t xml:space="preserve"> for 3 or more items)</w:t>
      </w:r>
    </w:p>
    <w:p w:rsidR="00C26F7F" w:rsidRPr="00C002F3" w:rsidRDefault="00C26F7F" w:rsidP="00662495">
      <w:pPr>
        <w:pStyle w:val="Heading1"/>
        <w:ind w:left="0"/>
        <w:rPr>
          <w:sz w:val="20"/>
          <w:szCs w:val="20"/>
        </w:rPr>
      </w:pPr>
    </w:p>
    <w:p w:rsidR="00C26F7F" w:rsidRPr="00C002F3" w:rsidRDefault="00C26F7F" w:rsidP="007A47ED">
      <w:pPr>
        <w:widowControl w:val="0"/>
        <w:rPr>
          <w:sz w:val="20"/>
          <w:szCs w:val="20"/>
        </w:rPr>
      </w:pPr>
      <w:r w:rsidRPr="00C002F3">
        <w:rPr>
          <w:sz w:val="20"/>
          <w:szCs w:val="20"/>
        </w:rPr>
        <w:t xml:space="preserve">1.  As for </w:t>
      </w:r>
      <w:r w:rsidRPr="00C002F3">
        <w:rPr>
          <w:rFonts w:hint="eastAsia"/>
          <w:sz w:val="20"/>
          <w:szCs w:val="20"/>
        </w:rPr>
        <w:t>Tanabe</w:t>
      </w:r>
      <w:r w:rsidRPr="00C002F3">
        <w:rPr>
          <w:sz w:val="20"/>
          <w:szCs w:val="20"/>
        </w:rPr>
        <w:t xml:space="preserve">, he’s </w:t>
      </w:r>
      <w:r w:rsidRPr="00C002F3">
        <w:rPr>
          <w:rFonts w:hint="eastAsia"/>
          <w:sz w:val="20"/>
          <w:szCs w:val="20"/>
        </w:rPr>
        <w:t>late, huh?</w:t>
      </w:r>
      <w:r w:rsidRPr="00C002F3">
        <w:rPr>
          <w:sz w:val="20"/>
          <w:szCs w:val="20"/>
        </w:rPr>
        <w:tab/>
      </w:r>
      <w:r w:rsidRPr="00C002F3">
        <w:rPr>
          <w:sz w:val="20"/>
          <w:szCs w:val="20"/>
        </w:rPr>
        <w:tab/>
      </w:r>
    </w:p>
    <w:p w:rsidR="00C26F7F" w:rsidRPr="00C002F3" w:rsidRDefault="00C26F7F" w:rsidP="007A47ED">
      <w:pPr>
        <w:widowControl w:val="0"/>
        <w:rPr>
          <w:sz w:val="20"/>
          <w:szCs w:val="20"/>
        </w:rPr>
      </w:pPr>
      <w:r w:rsidRPr="00C002F3">
        <w:rPr>
          <w:rFonts w:hint="eastAsia"/>
          <w:sz w:val="20"/>
          <w:szCs w:val="20"/>
        </w:rPr>
        <w:t>田辺さんは遅いですね。</w:t>
      </w:r>
    </w:p>
    <w:p w:rsidR="00C26F7F" w:rsidRPr="00C002F3" w:rsidRDefault="00C26F7F" w:rsidP="007A47ED">
      <w:pPr>
        <w:widowControl w:val="0"/>
        <w:rPr>
          <w:sz w:val="20"/>
          <w:szCs w:val="20"/>
          <w:lang w:val="es-US"/>
        </w:rPr>
      </w:pPr>
      <w:r w:rsidRPr="00C002F3">
        <w:rPr>
          <w:sz w:val="20"/>
          <w:szCs w:val="20"/>
          <w:lang w:val="es-US"/>
        </w:rPr>
        <w:t>T</w:t>
      </w:r>
      <w:r w:rsidRPr="00C002F3">
        <w:rPr>
          <w:rFonts w:hint="eastAsia"/>
          <w:sz w:val="20"/>
          <w:szCs w:val="20"/>
          <w:lang w:val="es-US"/>
        </w:rPr>
        <w:t>anabe san wa osoi desu ne.</w:t>
      </w:r>
    </w:p>
    <w:p w:rsidR="00C26F7F" w:rsidRPr="00C002F3" w:rsidRDefault="00C26F7F" w:rsidP="007A47ED">
      <w:pPr>
        <w:widowControl w:val="0"/>
        <w:rPr>
          <w:sz w:val="20"/>
          <w:szCs w:val="20"/>
        </w:rPr>
      </w:pPr>
      <w:r w:rsidRPr="00C002F3">
        <w:rPr>
          <w:sz w:val="20"/>
          <w:szCs w:val="20"/>
        </w:rPr>
        <w:t xml:space="preserve">2.  </w:t>
      </w:r>
      <w:r w:rsidRPr="00C002F3">
        <w:rPr>
          <w:rFonts w:hint="eastAsia"/>
          <w:sz w:val="20"/>
          <w:szCs w:val="20"/>
        </w:rPr>
        <w:t>He might not know</w:t>
      </w:r>
      <w:r w:rsidRPr="00C002F3">
        <w:rPr>
          <w:sz w:val="20"/>
          <w:szCs w:val="20"/>
        </w:rPr>
        <w:t xml:space="preserve">/understand </w:t>
      </w:r>
      <w:r w:rsidRPr="00C002F3">
        <w:rPr>
          <w:rFonts w:hint="eastAsia"/>
          <w:sz w:val="20"/>
          <w:szCs w:val="20"/>
        </w:rPr>
        <w:t xml:space="preserve"> the place, eh?  </w:t>
      </w:r>
      <w:r w:rsidRPr="00C002F3">
        <w:rPr>
          <w:sz w:val="20"/>
          <w:szCs w:val="20"/>
        </w:rPr>
        <w:t xml:space="preserve">Use basho.  Use no to </w:t>
      </w:r>
      <w:r w:rsidRPr="00C002F3">
        <w:rPr>
          <w:rFonts w:hint="eastAsia"/>
          <w:sz w:val="20"/>
          <w:szCs w:val="20"/>
        </w:rPr>
        <w:t xml:space="preserve">soften </w:t>
      </w:r>
      <w:r w:rsidRPr="00C002F3">
        <w:rPr>
          <w:sz w:val="20"/>
          <w:szCs w:val="20"/>
        </w:rPr>
        <w:t>the first verb.</w:t>
      </w:r>
    </w:p>
    <w:p w:rsidR="00C26F7F" w:rsidRPr="00C002F3" w:rsidRDefault="00C26F7F" w:rsidP="007A47ED">
      <w:pPr>
        <w:widowControl w:val="0"/>
        <w:rPr>
          <w:sz w:val="20"/>
          <w:szCs w:val="20"/>
        </w:rPr>
      </w:pPr>
      <w:r w:rsidRPr="00C002F3">
        <w:rPr>
          <w:rFonts w:hint="eastAsia"/>
          <w:sz w:val="20"/>
          <w:szCs w:val="20"/>
        </w:rPr>
        <w:t>場所が</w:t>
      </w:r>
      <w:r w:rsidR="000A2D48">
        <w:rPr>
          <w:rFonts w:hint="eastAsia"/>
          <w:sz w:val="20"/>
          <w:szCs w:val="20"/>
        </w:rPr>
        <w:t>わ</w:t>
      </w:r>
      <w:r w:rsidRPr="00C002F3">
        <w:rPr>
          <w:rFonts w:hint="eastAsia"/>
          <w:sz w:val="20"/>
          <w:szCs w:val="20"/>
        </w:rPr>
        <w:t>からないのかもしれませんねぇ。</w:t>
      </w:r>
    </w:p>
    <w:p w:rsidR="00C26F7F" w:rsidRPr="00C002F3" w:rsidRDefault="00C26F7F" w:rsidP="007A47ED">
      <w:pPr>
        <w:widowControl w:val="0"/>
        <w:rPr>
          <w:sz w:val="20"/>
          <w:szCs w:val="20"/>
        </w:rPr>
      </w:pPr>
      <w:r w:rsidRPr="00C002F3">
        <w:rPr>
          <w:sz w:val="20"/>
          <w:szCs w:val="20"/>
        </w:rPr>
        <w:t>B</w:t>
      </w:r>
      <w:r w:rsidRPr="00C002F3">
        <w:rPr>
          <w:rFonts w:hint="eastAsia"/>
          <w:sz w:val="20"/>
          <w:szCs w:val="20"/>
        </w:rPr>
        <w:t>asho ga wakaranai no kamoshiremasen nee.</w:t>
      </w:r>
      <w:r w:rsidRPr="00C002F3">
        <w:rPr>
          <w:sz w:val="20"/>
          <w:szCs w:val="20"/>
        </w:rPr>
        <w:t xml:space="preserve">  (OK to omit no)  (</w:t>
      </w:r>
      <w:r w:rsidRPr="009D3AEA">
        <w:rPr>
          <w:b/>
          <w:sz w:val="20"/>
          <w:szCs w:val="20"/>
        </w:rPr>
        <w:t>tokoro</w:t>
      </w:r>
      <w:r w:rsidRPr="00C002F3">
        <w:rPr>
          <w:sz w:val="20"/>
          <w:szCs w:val="20"/>
        </w:rPr>
        <w:t xml:space="preserve"> is not as good as basho here)</w:t>
      </w:r>
    </w:p>
    <w:p w:rsidR="00C26F7F" w:rsidRPr="00C002F3" w:rsidRDefault="00C26F7F" w:rsidP="007A47ED">
      <w:pPr>
        <w:widowControl w:val="0"/>
        <w:rPr>
          <w:sz w:val="20"/>
          <w:szCs w:val="20"/>
        </w:rPr>
      </w:pPr>
      <w:r w:rsidRPr="00C002F3">
        <w:rPr>
          <w:sz w:val="20"/>
          <w:szCs w:val="20"/>
        </w:rPr>
        <w:t xml:space="preserve">3.  </w:t>
      </w:r>
      <w:r w:rsidRPr="00C002F3">
        <w:rPr>
          <w:rFonts w:hint="eastAsia"/>
          <w:sz w:val="20"/>
          <w:szCs w:val="20"/>
        </w:rPr>
        <w:t xml:space="preserve">Since I </w:t>
      </w:r>
      <w:r w:rsidRPr="00C002F3">
        <w:rPr>
          <w:sz w:val="20"/>
          <w:szCs w:val="20"/>
        </w:rPr>
        <w:t>reported</w:t>
      </w:r>
      <w:r w:rsidRPr="00C002F3">
        <w:rPr>
          <w:rFonts w:hint="eastAsia"/>
          <w:sz w:val="20"/>
          <w:szCs w:val="20"/>
        </w:rPr>
        <w:t xml:space="preserve"> precisely, he should be knowing, but ... eh?  </w:t>
      </w:r>
      <w:r w:rsidRPr="00C002F3">
        <w:rPr>
          <w:sz w:val="20"/>
          <w:szCs w:val="20"/>
        </w:rPr>
        <w:t>Use a plain speech contracted form of ‘be knowing.’</w:t>
      </w:r>
    </w:p>
    <w:p w:rsidR="00C26F7F" w:rsidRPr="00C002F3" w:rsidRDefault="00C26F7F" w:rsidP="007A47ED">
      <w:pPr>
        <w:widowControl w:val="0"/>
        <w:rPr>
          <w:sz w:val="20"/>
          <w:szCs w:val="20"/>
        </w:rPr>
      </w:pPr>
      <w:r w:rsidRPr="00C002F3">
        <w:rPr>
          <w:rFonts w:hint="eastAsia"/>
          <w:sz w:val="20"/>
          <w:szCs w:val="20"/>
        </w:rPr>
        <w:t>ちゃんと伝えたから知ってるはずですがねぇ。</w:t>
      </w:r>
    </w:p>
    <w:p w:rsidR="00C26F7F" w:rsidRPr="00C002F3" w:rsidRDefault="00C26F7F" w:rsidP="007A47ED">
      <w:pPr>
        <w:widowControl w:val="0"/>
        <w:rPr>
          <w:sz w:val="20"/>
          <w:szCs w:val="20"/>
        </w:rPr>
      </w:pPr>
      <w:r w:rsidRPr="00C002F3">
        <w:rPr>
          <w:sz w:val="20"/>
          <w:szCs w:val="20"/>
        </w:rPr>
        <w:t>C</w:t>
      </w:r>
      <w:r w:rsidRPr="00C002F3">
        <w:rPr>
          <w:rFonts w:hint="eastAsia"/>
          <w:sz w:val="20"/>
          <w:szCs w:val="20"/>
        </w:rPr>
        <w:t xml:space="preserve">hanto tsutaeta kara shitteru hazu desu ga nee.  </w:t>
      </w:r>
      <w:r w:rsidRPr="00C002F3">
        <w:rPr>
          <w:sz w:val="20"/>
          <w:szCs w:val="20"/>
        </w:rPr>
        <w:t>[</w:t>
      </w:r>
      <w:r w:rsidRPr="009D3AEA">
        <w:rPr>
          <w:b/>
          <w:sz w:val="20"/>
          <w:szCs w:val="20"/>
        </w:rPr>
        <w:t>(o)</w:t>
      </w:r>
      <w:r w:rsidRPr="009D3AEA">
        <w:rPr>
          <w:rFonts w:hint="eastAsia"/>
          <w:b/>
          <w:sz w:val="20"/>
          <w:szCs w:val="20"/>
        </w:rPr>
        <w:t>tsutaeru</w:t>
      </w:r>
      <w:r w:rsidRPr="00C002F3">
        <w:rPr>
          <w:sz w:val="20"/>
          <w:szCs w:val="20"/>
        </w:rPr>
        <w:t xml:space="preserve"> = </w:t>
      </w:r>
      <w:r w:rsidRPr="00C002F3">
        <w:rPr>
          <w:rFonts w:hint="eastAsia"/>
          <w:sz w:val="20"/>
          <w:szCs w:val="20"/>
        </w:rPr>
        <w:t>to tell, report, pass on, infect</w:t>
      </w:r>
      <w:r w:rsidRPr="00C002F3">
        <w:rPr>
          <w:sz w:val="20"/>
          <w:szCs w:val="20"/>
        </w:rPr>
        <w:t xml:space="preserve">; </w:t>
      </w:r>
      <w:r w:rsidRPr="00C002F3">
        <w:rPr>
          <w:rFonts w:hint="eastAsia"/>
          <w:i/>
          <w:sz w:val="20"/>
          <w:szCs w:val="20"/>
          <w:u w:val="single"/>
        </w:rPr>
        <w:t>report</w:t>
      </w:r>
      <w:r w:rsidRPr="00C002F3">
        <w:rPr>
          <w:rFonts w:hint="eastAsia"/>
          <w:i/>
          <w:sz w:val="20"/>
          <w:szCs w:val="20"/>
        </w:rPr>
        <w:t xml:space="preserve"> </w:t>
      </w:r>
      <w:r w:rsidRPr="00C002F3">
        <w:rPr>
          <w:i/>
          <w:sz w:val="20"/>
          <w:szCs w:val="20"/>
          <w:u w:val="single"/>
        </w:rPr>
        <w:t>oats-t</w:t>
      </w:r>
      <w:r w:rsidRPr="00C002F3">
        <w:rPr>
          <w:i/>
          <w:sz w:val="20"/>
          <w:szCs w:val="20"/>
        </w:rPr>
        <w:t xml:space="preserve">ying </w:t>
      </w:r>
      <w:r w:rsidRPr="00C002F3">
        <w:rPr>
          <w:i/>
          <w:sz w:val="20"/>
          <w:szCs w:val="20"/>
          <w:u w:val="single"/>
        </w:rPr>
        <w:t>R</w:t>
      </w:r>
      <w:r w:rsidRPr="00C002F3">
        <w:rPr>
          <w:i/>
          <w:sz w:val="20"/>
          <w:szCs w:val="20"/>
        </w:rPr>
        <w:t xml:space="preserve">uth </w:t>
      </w:r>
      <w:r w:rsidRPr="00C002F3">
        <w:rPr>
          <w:rFonts w:hint="eastAsia"/>
          <w:sz w:val="20"/>
          <w:szCs w:val="20"/>
        </w:rPr>
        <w:t>)</w:t>
      </w:r>
      <w:r w:rsidRPr="00C002F3">
        <w:rPr>
          <w:sz w:val="20"/>
          <w:szCs w:val="20"/>
        </w:rPr>
        <w:t xml:space="preserve"> (</w:t>
      </w:r>
      <w:r w:rsidRPr="00C002F3">
        <w:rPr>
          <w:b/>
          <w:sz w:val="20"/>
          <w:szCs w:val="20"/>
        </w:rPr>
        <w:t>hazu desu = ‘should be’</w:t>
      </w:r>
      <w:r w:rsidRPr="00C002F3">
        <w:rPr>
          <w:sz w:val="20"/>
          <w:szCs w:val="20"/>
        </w:rPr>
        <w:t>)</w:t>
      </w:r>
    </w:p>
    <w:p w:rsidR="00C26F7F" w:rsidRPr="00C002F3" w:rsidRDefault="00C26F7F" w:rsidP="007A47ED">
      <w:pPr>
        <w:widowControl w:val="0"/>
        <w:rPr>
          <w:sz w:val="20"/>
          <w:szCs w:val="20"/>
        </w:rPr>
      </w:pPr>
      <w:r w:rsidRPr="00C002F3">
        <w:rPr>
          <w:sz w:val="20"/>
          <w:szCs w:val="20"/>
        </w:rPr>
        <w:lastRenderedPageBreak/>
        <w:t>4.  A</w:t>
      </w:r>
      <w:r w:rsidRPr="00C002F3">
        <w:rPr>
          <w:rFonts w:hint="eastAsia"/>
          <w:sz w:val="20"/>
          <w:szCs w:val="20"/>
        </w:rPr>
        <w:t xml:space="preserve"> memo</w:t>
      </w:r>
      <w:r w:rsidRPr="00C002F3">
        <w:rPr>
          <w:sz w:val="20"/>
          <w:szCs w:val="20"/>
        </w:rPr>
        <w:t xml:space="preserve"> and</w:t>
      </w:r>
      <w:r w:rsidRPr="00C002F3">
        <w:rPr>
          <w:rFonts w:hint="eastAsia"/>
          <w:sz w:val="20"/>
          <w:szCs w:val="20"/>
        </w:rPr>
        <w:t xml:space="preserve"> together </w:t>
      </w:r>
      <w:r w:rsidRPr="00C002F3">
        <w:rPr>
          <w:sz w:val="20"/>
          <w:szCs w:val="20"/>
        </w:rPr>
        <w:t xml:space="preserve">also </w:t>
      </w:r>
      <w:r w:rsidRPr="00C002F3">
        <w:rPr>
          <w:rFonts w:hint="eastAsia"/>
          <w:sz w:val="20"/>
          <w:szCs w:val="20"/>
        </w:rPr>
        <w:t xml:space="preserve">a map </w:t>
      </w:r>
      <w:r w:rsidRPr="00C002F3">
        <w:rPr>
          <w:sz w:val="20"/>
          <w:szCs w:val="20"/>
        </w:rPr>
        <w:t>I handed</w:t>
      </w:r>
      <w:r w:rsidRPr="00C002F3">
        <w:rPr>
          <w:rFonts w:hint="eastAsia"/>
          <w:sz w:val="20"/>
          <w:szCs w:val="20"/>
        </w:rPr>
        <w:t xml:space="preserve"> and...  </w:t>
      </w:r>
      <w:r w:rsidRPr="00C002F3">
        <w:rPr>
          <w:sz w:val="20"/>
          <w:szCs w:val="20"/>
        </w:rPr>
        <w:t>P</w:t>
      </w:r>
      <w:r w:rsidRPr="00C002F3">
        <w:rPr>
          <w:rFonts w:hint="eastAsia"/>
          <w:sz w:val="20"/>
          <w:szCs w:val="20"/>
        </w:rPr>
        <w:t xml:space="preserve">lain speech, use shi </w:t>
      </w:r>
      <w:r w:rsidRPr="00C002F3">
        <w:rPr>
          <w:sz w:val="20"/>
          <w:szCs w:val="20"/>
        </w:rPr>
        <w:tab/>
      </w:r>
      <w:r w:rsidRPr="00C002F3">
        <w:rPr>
          <w:rFonts w:hint="eastAsia"/>
          <w:sz w:val="20"/>
          <w:szCs w:val="20"/>
        </w:rPr>
        <w:t xml:space="preserve">after the verb to mean </w:t>
      </w:r>
      <w:r w:rsidRPr="00C002F3">
        <w:rPr>
          <w:sz w:val="20"/>
          <w:szCs w:val="20"/>
        </w:rPr>
        <w:t>‘</w:t>
      </w:r>
      <w:r w:rsidRPr="00C002F3">
        <w:rPr>
          <w:rFonts w:hint="eastAsia"/>
          <w:sz w:val="20"/>
          <w:szCs w:val="20"/>
        </w:rPr>
        <w:t>and</w:t>
      </w:r>
      <w:r w:rsidRPr="00C002F3">
        <w:rPr>
          <w:sz w:val="20"/>
          <w:szCs w:val="20"/>
        </w:rPr>
        <w:t>.’</w:t>
      </w:r>
    </w:p>
    <w:p w:rsidR="00C26F7F" w:rsidRPr="00C002F3" w:rsidRDefault="00C26F7F" w:rsidP="007A47ED">
      <w:pPr>
        <w:widowControl w:val="0"/>
        <w:rPr>
          <w:sz w:val="20"/>
          <w:szCs w:val="20"/>
        </w:rPr>
      </w:pPr>
      <w:r w:rsidRPr="00C002F3">
        <w:rPr>
          <w:rFonts w:hint="eastAsia"/>
          <w:sz w:val="20"/>
          <w:szCs w:val="20"/>
        </w:rPr>
        <w:t>メモと一緒に地図も渡したし</w:t>
      </w:r>
      <w:r w:rsidRPr="00C002F3">
        <w:rPr>
          <w:sz w:val="20"/>
          <w:szCs w:val="20"/>
        </w:rPr>
        <w:t>...</w:t>
      </w:r>
    </w:p>
    <w:p w:rsidR="00C26F7F" w:rsidRPr="00530495" w:rsidRDefault="00C26F7F" w:rsidP="007A47ED">
      <w:pPr>
        <w:widowControl w:val="0"/>
        <w:rPr>
          <w:sz w:val="20"/>
          <w:szCs w:val="20"/>
        </w:rPr>
      </w:pPr>
      <w:r w:rsidRPr="00C002F3">
        <w:rPr>
          <w:sz w:val="20"/>
          <w:szCs w:val="20"/>
          <w:lang w:val="es-US"/>
        </w:rPr>
        <w:t>M</w:t>
      </w:r>
      <w:r w:rsidRPr="00C002F3">
        <w:rPr>
          <w:rFonts w:hint="eastAsia"/>
          <w:sz w:val="20"/>
          <w:szCs w:val="20"/>
          <w:lang w:val="es-US"/>
        </w:rPr>
        <w:t xml:space="preserve">emo to issho ni chizu mo watashita shi ...  </w:t>
      </w:r>
      <w:r w:rsidR="00C337E8">
        <w:rPr>
          <w:rFonts w:hint="eastAsia"/>
          <w:sz w:val="20"/>
          <w:szCs w:val="20"/>
        </w:rPr>
        <w:t>(</w:t>
      </w:r>
      <w:r w:rsidR="00C337E8" w:rsidRPr="00C337E8">
        <w:rPr>
          <w:rFonts w:hint="eastAsia"/>
          <w:b/>
          <w:sz w:val="20"/>
          <w:szCs w:val="20"/>
        </w:rPr>
        <w:t>watasu</w:t>
      </w:r>
      <w:r w:rsidR="00C337E8">
        <w:rPr>
          <w:sz w:val="20"/>
          <w:szCs w:val="20"/>
        </w:rPr>
        <w:t xml:space="preserve"> = </w:t>
      </w:r>
      <w:r w:rsidRPr="00C002F3">
        <w:rPr>
          <w:rFonts w:hint="eastAsia"/>
          <w:sz w:val="20"/>
          <w:szCs w:val="20"/>
        </w:rPr>
        <w:t xml:space="preserve">to hand, give, pass;  </w:t>
      </w:r>
      <w:r w:rsidRPr="00C002F3">
        <w:rPr>
          <w:rFonts w:hint="eastAsia"/>
          <w:b/>
          <w:sz w:val="20"/>
          <w:szCs w:val="20"/>
        </w:rPr>
        <w:t xml:space="preserve">shi </w:t>
      </w:r>
      <w:r w:rsidRPr="00530495">
        <w:rPr>
          <w:rFonts w:hint="eastAsia"/>
          <w:sz w:val="20"/>
          <w:szCs w:val="20"/>
        </w:rPr>
        <w:t xml:space="preserve">used after </w:t>
      </w:r>
      <w:r w:rsidRPr="00530495">
        <w:rPr>
          <w:sz w:val="20"/>
          <w:szCs w:val="20"/>
        </w:rPr>
        <w:t xml:space="preserve">a </w:t>
      </w:r>
      <w:r w:rsidRPr="00530495">
        <w:rPr>
          <w:rFonts w:hint="eastAsia"/>
          <w:sz w:val="20"/>
          <w:szCs w:val="20"/>
        </w:rPr>
        <w:t xml:space="preserve">verbal means </w:t>
      </w:r>
      <w:r w:rsidRPr="00530495">
        <w:rPr>
          <w:sz w:val="20"/>
          <w:szCs w:val="20"/>
        </w:rPr>
        <w:t>‘and</w:t>
      </w:r>
      <w:r w:rsidRPr="00530495">
        <w:rPr>
          <w:rFonts w:hint="eastAsia"/>
          <w:sz w:val="20"/>
          <w:szCs w:val="20"/>
        </w:rPr>
        <w:t>,</w:t>
      </w:r>
      <w:r w:rsidRPr="00530495">
        <w:rPr>
          <w:sz w:val="20"/>
          <w:szCs w:val="20"/>
        </w:rPr>
        <w:t>’</w:t>
      </w:r>
      <w:r w:rsidRPr="00530495">
        <w:rPr>
          <w:rFonts w:hint="eastAsia"/>
          <w:sz w:val="20"/>
          <w:szCs w:val="20"/>
        </w:rPr>
        <w:t xml:space="preserve"> used as an explanation)</w:t>
      </w:r>
    </w:p>
    <w:p w:rsidR="00C26F7F" w:rsidRPr="00C002F3" w:rsidRDefault="00C26F7F" w:rsidP="007A47ED">
      <w:pPr>
        <w:widowControl w:val="0"/>
        <w:rPr>
          <w:sz w:val="20"/>
          <w:szCs w:val="20"/>
        </w:rPr>
      </w:pPr>
      <w:r w:rsidRPr="00C002F3">
        <w:rPr>
          <w:sz w:val="20"/>
          <w:szCs w:val="20"/>
        </w:rPr>
        <w:t xml:space="preserve">5.  </w:t>
      </w:r>
      <w:r w:rsidRPr="00C002F3">
        <w:rPr>
          <w:rFonts w:hint="eastAsia"/>
          <w:sz w:val="20"/>
          <w:szCs w:val="20"/>
        </w:rPr>
        <w:t xml:space="preserve">Hey guys, </w:t>
      </w:r>
      <w:r w:rsidRPr="00C002F3">
        <w:rPr>
          <w:sz w:val="20"/>
          <w:szCs w:val="20"/>
        </w:rPr>
        <w:t>excuse me.  Use iyaa.</w:t>
      </w:r>
    </w:p>
    <w:p w:rsidR="00C26F7F" w:rsidRPr="00C002F3" w:rsidRDefault="00C26F7F" w:rsidP="007A47ED">
      <w:pPr>
        <w:widowControl w:val="0"/>
        <w:rPr>
          <w:sz w:val="20"/>
          <w:szCs w:val="20"/>
        </w:rPr>
      </w:pPr>
      <w:r w:rsidRPr="00C002F3">
        <w:rPr>
          <w:rFonts w:hint="eastAsia"/>
          <w:sz w:val="20"/>
          <w:szCs w:val="20"/>
        </w:rPr>
        <w:t>いやぁ、すみません。</w:t>
      </w:r>
    </w:p>
    <w:p w:rsidR="00C26F7F" w:rsidRPr="00C002F3" w:rsidRDefault="00C26F7F" w:rsidP="007A47ED">
      <w:pPr>
        <w:widowControl w:val="0"/>
        <w:rPr>
          <w:sz w:val="20"/>
          <w:szCs w:val="20"/>
        </w:rPr>
      </w:pPr>
      <w:r w:rsidRPr="00C002F3">
        <w:rPr>
          <w:sz w:val="20"/>
          <w:szCs w:val="20"/>
        </w:rPr>
        <w:t>I</w:t>
      </w:r>
      <w:r w:rsidRPr="00C002F3">
        <w:rPr>
          <w:rFonts w:hint="eastAsia"/>
          <w:sz w:val="20"/>
          <w:szCs w:val="20"/>
        </w:rPr>
        <w:t xml:space="preserve">yaa, sumimasen.  </w:t>
      </w:r>
      <w:r w:rsidRPr="00C002F3">
        <w:rPr>
          <w:sz w:val="20"/>
          <w:szCs w:val="20"/>
        </w:rPr>
        <w:t>(</w:t>
      </w:r>
      <w:r w:rsidR="00E84F8E">
        <w:rPr>
          <w:b/>
          <w:sz w:val="20"/>
          <w:szCs w:val="20"/>
        </w:rPr>
        <w:t>i</w:t>
      </w:r>
      <w:r w:rsidRPr="00C337E8">
        <w:rPr>
          <w:b/>
          <w:sz w:val="20"/>
          <w:szCs w:val="20"/>
        </w:rPr>
        <w:t>yaa</w:t>
      </w:r>
      <w:r w:rsidRPr="00E84F8E">
        <w:rPr>
          <w:sz w:val="20"/>
          <w:szCs w:val="20"/>
        </w:rPr>
        <w:t xml:space="preserve">, </w:t>
      </w:r>
      <w:r w:rsidRPr="00E84F8E">
        <w:rPr>
          <w:i/>
          <w:sz w:val="20"/>
          <w:szCs w:val="20"/>
        </w:rPr>
        <w:t xml:space="preserve">similar to </w:t>
      </w:r>
      <w:r w:rsidRPr="00E84F8E">
        <w:rPr>
          <w:i/>
          <w:sz w:val="20"/>
          <w:szCs w:val="20"/>
          <w:u w:val="single"/>
        </w:rPr>
        <w:t>y’all</w:t>
      </w:r>
      <w:r w:rsidRPr="00C002F3">
        <w:rPr>
          <w:sz w:val="20"/>
          <w:szCs w:val="20"/>
        </w:rPr>
        <w:t>)</w:t>
      </w:r>
    </w:p>
    <w:p w:rsidR="00C26F7F" w:rsidRDefault="00C26F7F" w:rsidP="007A47ED">
      <w:pPr>
        <w:widowControl w:val="0"/>
        <w:rPr>
          <w:sz w:val="20"/>
          <w:szCs w:val="20"/>
        </w:rPr>
      </w:pPr>
      <w:r w:rsidRPr="00C002F3">
        <w:rPr>
          <w:sz w:val="20"/>
          <w:szCs w:val="20"/>
        </w:rPr>
        <w:t xml:space="preserve">6.  </w:t>
      </w:r>
      <w:r w:rsidRPr="00C002F3">
        <w:rPr>
          <w:rFonts w:hint="eastAsia"/>
          <w:sz w:val="20"/>
          <w:szCs w:val="20"/>
        </w:rPr>
        <w:t>I became late.</w:t>
      </w:r>
      <w:r w:rsidRPr="00C002F3">
        <w:rPr>
          <w:sz w:val="20"/>
          <w:szCs w:val="20"/>
        </w:rPr>
        <w:tab/>
      </w:r>
      <w:r w:rsidRPr="00C002F3">
        <w:rPr>
          <w:sz w:val="20"/>
          <w:szCs w:val="20"/>
        </w:rPr>
        <w:tab/>
      </w:r>
    </w:p>
    <w:p w:rsidR="00C26F7F" w:rsidRDefault="00C26F7F" w:rsidP="007A47ED">
      <w:pPr>
        <w:widowControl w:val="0"/>
        <w:rPr>
          <w:sz w:val="20"/>
          <w:szCs w:val="20"/>
        </w:rPr>
      </w:pPr>
      <w:r>
        <w:rPr>
          <w:rFonts w:hint="eastAsia"/>
          <w:sz w:val="20"/>
          <w:szCs w:val="20"/>
        </w:rPr>
        <w:t>遅くなりました。</w:t>
      </w:r>
    </w:p>
    <w:p w:rsidR="00C26F7F" w:rsidRPr="00C002F3" w:rsidRDefault="00C26F7F" w:rsidP="007A47ED">
      <w:pPr>
        <w:widowControl w:val="0"/>
        <w:rPr>
          <w:sz w:val="20"/>
          <w:szCs w:val="20"/>
        </w:rPr>
      </w:pPr>
      <w:r>
        <w:rPr>
          <w:sz w:val="20"/>
          <w:szCs w:val="20"/>
        </w:rPr>
        <w:t>Osoku narimashita.</w:t>
      </w:r>
      <w:r w:rsidRPr="00C002F3">
        <w:rPr>
          <w:sz w:val="20"/>
          <w:szCs w:val="20"/>
        </w:rPr>
        <w:tab/>
      </w:r>
      <w:r w:rsidRPr="00C002F3">
        <w:rPr>
          <w:sz w:val="20"/>
          <w:szCs w:val="20"/>
        </w:rPr>
        <w:tab/>
      </w:r>
      <w:r w:rsidRPr="00C002F3">
        <w:rPr>
          <w:sz w:val="20"/>
          <w:szCs w:val="20"/>
        </w:rPr>
        <w:tab/>
      </w:r>
      <w:r w:rsidRPr="00C002F3">
        <w:rPr>
          <w:sz w:val="20"/>
          <w:szCs w:val="20"/>
        </w:rPr>
        <w:tab/>
      </w:r>
      <w:r w:rsidRPr="00C002F3">
        <w:rPr>
          <w:sz w:val="20"/>
          <w:szCs w:val="20"/>
        </w:rPr>
        <w:tab/>
      </w:r>
      <w:r w:rsidRPr="00C002F3">
        <w:rPr>
          <w:sz w:val="20"/>
          <w:szCs w:val="20"/>
        </w:rPr>
        <w:tab/>
      </w:r>
    </w:p>
    <w:p w:rsidR="00C26F7F" w:rsidRPr="00C002F3" w:rsidRDefault="004C3474" w:rsidP="007A47ED">
      <w:pPr>
        <w:widowControl w:val="0"/>
        <w:rPr>
          <w:sz w:val="20"/>
          <w:szCs w:val="20"/>
        </w:rPr>
      </w:pPr>
      <w:r>
        <w:rPr>
          <w:sz w:val="20"/>
          <w:szCs w:val="20"/>
        </w:rPr>
        <w:t>7</w:t>
      </w:r>
      <w:r w:rsidR="00C26F7F">
        <w:rPr>
          <w:sz w:val="20"/>
          <w:szCs w:val="20"/>
        </w:rPr>
        <w:t xml:space="preserve">.  </w:t>
      </w:r>
      <w:r w:rsidR="00C26F7F" w:rsidRPr="00C002F3">
        <w:rPr>
          <w:rFonts w:hint="eastAsia"/>
          <w:sz w:val="20"/>
          <w:szCs w:val="20"/>
        </w:rPr>
        <w:t>From Hibiya, I rode in a taxi, but</w:t>
      </w:r>
      <w:r w:rsidR="00C26F7F" w:rsidRPr="00C002F3">
        <w:rPr>
          <w:sz w:val="20"/>
          <w:szCs w:val="20"/>
        </w:rPr>
        <w:t xml:space="preserve"> </w:t>
      </w:r>
      <w:r w:rsidR="00C26F7F" w:rsidRPr="00C002F3">
        <w:rPr>
          <w:rFonts w:hint="eastAsia"/>
          <w:sz w:val="20"/>
          <w:szCs w:val="20"/>
        </w:rPr>
        <w:t xml:space="preserve">streets </w:t>
      </w:r>
      <w:r w:rsidR="00C26F7F" w:rsidRPr="00C002F3">
        <w:rPr>
          <w:sz w:val="20"/>
          <w:szCs w:val="20"/>
        </w:rPr>
        <w:t>awfully</w:t>
      </w:r>
      <w:r w:rsidR="00C26F7F" w:rsidRPr="00C002F3">
        <w:rPr>
          <w:rFonts w:hint="eastAsia"/>
          <w:sz w:val="20"/>
          <w:szCs w:val="20"/>
        </w:rPr>
        <w:t xml:space="preserve"> crowded, </w:t>
      </w:r>
      <w:r w:rsidR="00C26F7F" w:rsidRPr="00C002F3">
        <w:rPr>
          <w:sz w:val="20"/>
          <w:szCs w:val="20"/>
        </w:rPr>
        <w:t>huh</w:t>
      </w:r>
      <w:r w:rsidR="00C26F7F" w:rsidRPr="00C002F3">
        <w:rPr>
          <w:rFonts w:hint="eastAsia"/>
          <w:sz w:val="20"/>
          <w:szCs w:val="20"/>
        </w:rPr>
        <w:t xml:space="preserve">.  (plain speech, soften </w:t>
      </w:r>
      <w:r w:rsidR="00C26F7F" w:rsidRPr="00C002F3">
        <w:rPr>
          <w:sz w:val="20"/>
          <w:szCs w:val="20"/>
        </w:rPr>
        <w:t>the first clause</w:t>
      </w:r>
      <w:r w:rsidR="00C26F7F" w:rsidRPr="00C002F3">
        <w:rPr>
          <w:rFonts w:hint="eastAsia"/>
          <w:sz w:val="20"/>
          <w:szCs w:val="20"/>
        </w:rPr>
        <w:t>, use dakedo</w:t>
      </w:r>
      <w:r w:rsidR="00C26F7F" w:rsidRPr="00C002F3">
        <w:rPr>
          <w:sz w:val="20"/>
          <w:szCs w:val="20"/>
        </w:rPr>
        <w:t>;  use hidoi</w:t>
      </w:r>
      <w:r w:rsidR="00C26F7F" w:rsidRPr="00C002F3">
        <w:rPr>
          <w:rFonts w:hint="eastAsia"/>
          <w:sz w:val="20"/>
          <w:szCs w:val="20"/>
        </w:rPr>
        <w:t xml:space="preserve">) </w:t>
      </w:r>
      <w:r w:rsidR="00C26F7F" w:rsidRPr="00C002F3">
        <w:rPr>
          <w:sz w:val="20"/>
          <w:szCs w:val="20"/>
        </w:rPr>
        <w:tab/>
      </w:r>
    </w:p>
    <w:p w:rsidR="00C26F7F" w:rsidRPr="00C002F3" w:rsidRDefault="00C26F7F" w:rsidP="007A47ED">
      <w:pPr>
        <w:widowControl w:val="0"/>
        <w:rPr>
          <w:sz w:val="20"/>
          <w:szCs w:val="20"/>
        </w:rPr>
      </w:pPr>
      <w:r w:rsidRPr="00C002F3">
        <w:rPr>
          <w:rFonts w:hint="eastAsia"/>
          <w:sz w:val="20"/>
          <w:szCs w:val="20"/>
        </w:rPr>
        <w:t>日比谷からタクシーに乗ったんだけど道がひどく込んでねぇ。</w:t>
      </w:r>
      <w:r w:rsidRPr="00C002F3">
        <w:rPr>
          <w:sz w:val="20"/>
          <w:szCs w:val="20"/>
        </w:rPr>
        <w:tab/>
      </w:r>
      <w:r w:rsidRPr="00C002F3">
        <w:rPr>
          <w:sz w:val="20"/>
          <w:szCs w:val="20"/>
        </w:rPr>
        <w:tab/>
      </w:r>
      <w:r w:rsidRPr="00C002F3">
        <w:rPr>
          <w:sz w:val="20"/>
          <w:szCs w:val="20"/>
        </w:rPr>
        <w:tab/>
      </w:r>
    </w:p>
    <w:p w:rsidR="00C26F7F" w:rsidRPr="00E62948" w:rsidRDefault="00C26F7F" w:rsidP="007A47ED">
      <w:pPr>
        <w:widowControl w:val="0"/>
        <w:rPr>
          <w:sz w:val="20"/>
          <w:szCs w:val="20"/>
          <w:lang w:val="es-US"/>
        </w:rPr>
      </w:pPr>
      <w:r w:rsidRPr="00C002F3">
        <w:rPr>
          <w:sz w:val="20"/>
          <w:szCs w:val="20"/>
          <w:lang w:val="es-US"/>
        </w:rPr>
        <w:t>H</w:t>
      </w:r>
      <w:r w:rsidRPr="00C002F3">
        <w:rPr>
          <w:rFonts w:hint="eastAsia"/>
          <w:sz w:val="20"/>
          <w:szCs w:val="20"/>
          <w:lang w:val="es-US"/>
        </w:rPr>
        <w:t xml:space="preserve">ibiya kara takushii ni nottan dakedo michi ga hidoku konde nee.  </w:t>
      </w:r>
      <w:r w:rsidR="00E62948">
        <w:rPr>
          <w:sz w:val="20"/>
          <w:szCs w:val="20"/>
          <w:lang w:val="es-US"/>
        </w:rPr>
        <w:t>(</w:t>
      </w:r>
      <w:r w:rsidR="00E62948" w:rsidRPr="00E62948">
        <w:rPr>
          <w:b/>
          <w:sz w:val="20"/>
          <w:szCs w:val="20"/>
          <w:lang w:val="es-US"/>
        </w:rPr>
        <w:t>hidoi</w:t>
      </w:r>
      <w:r w:rsidR="00E62948">
        <w:rPr>
          <w:sz w:val="20"/>
          <w:szCs w:val="20"/>
          <w:lang w:val="es-US"/>
        </w:rPr>
        <w:t xml:space="preserve"> = awful) </w:t>
      </w:r>
      <w:r w:rsidR="00C337E8">
        <w:rPr>
          <w:sz w:val="20"/>
          <w:szCs w:val="20"/>
        </w:rPr>
        <w:t xml:space="preserve">(cf. </w:t>
      </w:r>
      <w:r w:rsidR="00C337E8" w:rsidRPr="00C337E8">
        <w:rPr>
          <w:b/>
          <w:sz w:val="20"/>
          <w:szCs w:val="20"/>
        </w:rPr>
        <w:t>taihen</w:t>
      </w:r>
      <w:r w:rsidR="00C337E8">
        <w:rPr>
          <w:sz w:val="20"/>
          <w:szCs w:val="20"/>
        </w:rPr>
        <w:t xml:space="preserve"> =</w:t>
      </w:r>
      <w:r w:rsidRPr="00C002F3">
        <w:rPr>
          <w:sz w:val="20"/>
          <w:szCs w:val="20"/>
        </w:rPr>
        <w:t xml:space="preserve"> terrible) (must convert the adjective </w:t>
      </w:r>
      <w:r w:rsidRPr="00C337E8">
        <w:rPr>
          <w:b/>
          <w:sz w:val="20"/>
          <w:szCs w:val="20"/>
        </w:rPr>
        <w:t>hidoi</w:t>
      </w:r>
      <w:r w:rsidRPr="00C002F3">
        <w:rPr>
          <w:sz w:val="20"/>
          <w:szCs w:val="20"/>
        </w:rPr>
        <w:t xml:space="preserve"> = awful to the adverb </w:t>
      </w:r>
      <w:r w:rsidRPr="00C337E8">
        <w:rPr>
          <w:b/>
          <w:sz w:val="20"/>
          <w:szCs w:val="20"/>
        </w:rPr>
        <w:t>hidoku</w:t>
      </w:r>
      <w:r w:rsidR="00C337E8">
        <w:rPr>
          <w:sz w:val="20"/>
          <w:szCs w:val="20"/>
        </w:rPr>
        <w:t xml:space="preserve"> because you are using it as an adverb, to modify konde</w:t>
      </w:r>
      <w:r w:rsidRPr="00C002F3">
        <w:rPr>
          <w:sz w:val="20"/>
          <w:szCs w:val="20"/>
        </w:rPr>
        <w:t>)</w:t>
      </w:r>
      <w:r w:rsidR="00E84F8E">
        <w:rPr>
          <w:sz w:val="20"/>
          <w:szCs w:val="20"/>
        </w:rPr>
        <w:t xml:space="preserve">  </w:t>
      </w:r>
      <w:r w:rsidR="00E62948">
        <w:rPr>
          <w:sz w:val="20"/>
          <w:szCs w:val="20"/>
          <w:lang w:val="es-US"/>
        </w:rPr>
        <w:t>(</w:t>
      </w:r>
      <w:r w:rsidR="00E62948" w:rsidRPr="008A7B08">
        <w:rPr>
          <w:i/>
          <w:sz w:val="20"/>
          <w:szCs w:val="20"/>
          <w:lang w:val="es-US"/>
        </w:rPr>
        <w:t xml:space="preserve">the </w:t>
      </w:r>
      <w:r w:rsidR="00E62948" w:rsidRPr="008A7B08">
        <w:rPr>
          <w:i/>
          <w:sz w:val="20"/>
          <w:szCs w:val="20"/>
          <w:u w:val="single"/>
          <w:lang w:val="es-US"/>
        </w:rPr>
        <w:t>hi</w:t>
      </w:r>
      <w:r w:rsidR="00E62948" w:rsidRPr="008A7B08">
        <w:rPr>
          <w:i/>
          <w:sz w:val="20"/>
          <w:szCs w:val="20"/>
          <w:lang w:val="es-US"/>
        </w:rPr>
        <w:t xml:space="preserve">deous </w:t>
      </w:r>
      <w:r w:rsidR="00E62948" w:rsidRPr="00DA56CC">
        <w:rPr>
          <w:i/>
          <w:sz w:val="20"/>
          <w:szCs w:val="20"/>
          <w:u w:val="single"/>
          <w:lang w:val="es-US"/>
        </w:rPr>
        <w:t>oi</w:t>
      </w:r>
      <w:r w:rsidR="00E62948">
        <w:rPr>
          <w:i/>
          <w:sz w:val="20"/>
          <w:szCs w:val="20"/>
          <w:lang w:val="es-US"/>
        </w:rPr>
        <w:t>ly monst</w:t>
      </w:r>
      <w:r w:rsidR="00E62948" w:rsidRPr="008A7B08">
        <w:rPr>
          <w:i/>
          <w:sz w:val="20"/>
          <w:szCs w:val="20"/>
          <w:lang w:val="es-US"/>
        </w:rPr>
        <w:t xml:space="preserve">er is </w:t>
      </w:r>
      <w:r w:rsidR="00E62948" w:rsidRPr="00DA56CC">
        <w:rPr>
          <w:i/>
          <w:sz w:val="20"/>
          <w:szCs w:val="20"/>
          <w:u w:val="single"/>
          <w:lang w:val="es-US"/>
        </w:rPr>
        <w:t>awful</w:t>
      </w:r>
      <w:r w:rsidR="00E62948">
        <w:rPr>
          <w:sz w:val="20"/>
          <w:szCs w:val="20"/>
          <w:lang w:val="es-US"/>
        </w:rPr>
        <w:t>)</w:t>
      </w:r>
    </w:p>
    <w:p w:rsidR="00C26F7F" w:rsidRPr="00C002F3" w:rsidRDefault="004C3474" w:rsidP="007A47ED">
      <w:pPr>
        <w:widowControl w:val="0"/>
        <w:rPr>
          <w:sz w:val="20"/>
          <w:szCs w:val="20"/>
        </w:rPr>
      </w:pPr>
      <w:r>
        <w:rPr>
          <w:sz w:val="20"/>
          <w:szCs w:val="20"/>
        </w:rPr>
        <w:t>8</w:t>
      </w:r>
      <w:r w:rsidR="00C26F7F" w:rsidRPr="00C002F3">
        <w:rPr>
          <w:sz w:val="20"/>
          <w:szCs w:val="20"/>
        </w:rPr>
        <w:t xml:space="preserve">.  </w:t>
      </w:r>
      <w:r w:rsidR="00C26F7F" w:rsidRPr="00C002F3">
        <w:rPr>
          <w:rFonts w:hint="eastAsia"/>
          <w:sz w:val="20"/>
          <w:szCs w:val="20"/>
        </w:rPr>
        <w:t>Because today is Friday, huh?</w:t>
      </w:r>
    </w:p>
    <w:p w:rsidR="00C26F7F" w:rsidRPr="00C002F3" w:rsidRDefault="00C26F7F" w:rsidP="007A47ED">
      <w:pPr>
        <w:widowControl w:val="0"/>
        <w:rPr>
          <w:sz w:val="20"/>
          <w:szCs w:val="20"/>
        </w:rPr>
      </w:pPr>
      <w:r w:rsidRPr="00C002F3">
        <w:rPr>
          <w:rFonts w:hint="eastAsia"/>
          <w:sz w:val="20"/>
          <w:szCs w:val="20"/>
        </w:rPr>
        <w:t>今日は金曜日ですからねぇ。</w:t>
      </w:r>
    </w:p>
    <w:p w:rsidR="00C26F7F" w:rsidRPr="00C002F3" w:rsidRDefault="00C26F7F" w:rsidP="007A47ED">
      <w:pPr>
        <w:widowControl w:val="0"/>
        <w:rPr>
          <w:sz w:val="20"/>
          <w:szCs w:val="20"/>
        </w:rPr>
      </w:pPr>
      <w:r w:rsidRPr="00C002F3">
        <w:rPr>
          <w:sz w:val="20"/>
          <w:szCs w:val="20"/>
        </w:rPr>
        <w:t>K</w:t>
      </w:r>
      <w:r w:rsidRPr="00C002F3">
        <w:rPr>
          <w:rFonts w:hint="eastAsia"/>
          <w:sz w:val="20"/>
          <w:szCs w:val="20"/>
        </w:rPr>
        <w:t>yoo wa kinyoobi desu kara nee.</w:t>
      </w:r>
      <w:r w:rsidRPr="00C002F3">
        <w:rPr>
          <w:sz w:val="20"/>
          <w:szCs w:val="20"/>
        </w:rPr>
        <w:t xml:space="preserve">  (dakara, also OK)</w:t>
      </w:r>
    </w:p>
    <w:p w:rsidR="00C26F7F" w:rsidRPr="00C002F3" w:rsidRDefault="004C3474" w:rsidP="007A47ED">
      <w:pPr>
        <w:widowControl w:val="0"/>
        <w:rPr>
          <w:sz w:val="20"/>
          <w:szCs w:val="20"/>
        </w:rPr>
      </w:pPr>
      <w:r>
        <w:rPr>
          <w:sz w:val="20"/>
          <w:szCs w:val="20"/>
        </w:rPr>
        <w:t>9</w:t>
      </w:r>
      <w:r w:rsidR="00E84F8E">
        <w:rPr>
          <w:sz w:val="20"/>
          <w:szCs w:val="20"/>
        </w:rPr>
        <w:t xml:space="preserve">.  </w:t>
      </w:r>
      <w:r w:rsidR="00C26F7F" w:rsidRPr="00C002F3">
        <w:rPr>
          <w:rFonts w:hint="eastAsia"/>
          <w:sz w:val="20"/>
          <w:szCs w:val="20"/>
        </w:rPr>
        <w:t xml:space="preserve">Well, shall we </w:t>
      </w:r>
      <w:r w:rsidR="00C26F7F" w:rsidRPr="00C002F3">
        <w:rPr>
          <w:sz w:val="20"/>
          <w:szCs w:val="20"/>
        </w:rPr>
        <w:t xml:space="preserve">start it </w:t>
      </w:r>
      <w:r w:rsidR="00C26F7F" w:rsidRPr="00C002F3">
        <w:rPr>
          <w:rFonts w:hint="eastAsia"/>
          <w:sz w:val="20"/>
          <w:szCs w:val="20"/>
        </w:rPr>
        <w:t>gradually?</w:t>
      </w:r>
    </w:p>
    <w:p w:rsidR="00C26F7F" w:rsidRPr="00C002F3" w:rsidRDefault="00C26F7F" w:rsidP="007A47ED">
      <w:pPr>
        <w:widowControl w:val="0"/>
        <w:rPr>
          <w:sz w:val="20"/>
          <w:szCs w:val="20"/>
        </w:rPr>
      </w:pPr>
      <w:r w:rsidRPr="00C002F3">
        <w:rPr>
          <w:rFonts w:hint="eastAsia"/>
          <w:sz w:val="20"/>
          <w:szCs w:val="20"/>
        </w:rPr>
        <w:t>じゃ、そろそろ始めましょうか。</w:t>
      </w:r>
    </w:p>
    <w:p w:rsidR="00C26F7F" w:rsidRPr="00C002F3" w:rsidRDefault="00C26F7F" w:rsidP="007A47ED">
      <w:pPr>
        <w:widowControl w:val="0"/>
        <w:rPr>
          <w:sz w:val="20"/>
          <w:szCs w:val="20"/>
        </w:rPr>
      </w:pPr>
      <w:r w:rsidRPr="00C002F3">
        <w:rPr>
          <w:sz w:val="20"/>
          <w:szCs w:val="20"/>
          <w:lang w:val="es-US"/>
        </w:rPr>
        <w:t>J</w:t>
      </w:r>
      <w:r w:rsidRPr="00C002F3">
        <w:rPr>
          <w:rFonts w:hint="eastAsia"/>
          <w:sz w:val="20"/>
          <w:szCs w:val="20"/>
          <w:lang w:val="es-US"/>
        </w:rPr>
        <w:t xml:space="preserve">aa soro soro hajimemashoo ka.  </w:t>
      </w:r>
      <w:r w:rsidRPr="00C002F3">
        <w:rPr>
          <w:sz w:val="20"/>
          <w:szCs w:val="20"/>
        </w:rPr>
        <w:t xml:space="preserve">(hajimarimashoo, </w:t>
      </w:r>
      <w:r w:rsidRPr="00C337E8">
        <w:rPr>
          <w:i/>
          <w:sz w:val="20"/>
          <w:szCs w:val="20"/>
        </w:rPr>
        <w:t>not</w:t>
      </w:r>
      <w:r w:rsidRPr="00C002F3">
        <w:rPr>
          <w:sz w:val="20"/>
          <w:szCs w:val="20"/>
        </w:rPr>
        <w:t xml:space="preserve"> OK</w:t>
      </w:r>
      <w:r w:rsidR="00C337E8">
        <w:rPr>
          <w:sz w:val="20"/>
          <w:szCs w:val="20"/>
        </w:rPr>
        <w:t>, since hajimaru is intransitive</w:t>
      </w:r>
      <w:r w:rsidRPr="00C002F3">
        <w:rPr>
          <w:sz w:val="20"/>
          <w:szCs w:val="20"/>
        </w:rPr>
        <w:t>)</w:t>
      </w:r>
    </w:p>
    <w:p w:rsidR="00C26F7F" w:rsidRPr="00C002F3" w:rsidRDefault="004C3474" w:rsidP="007A47ED">
      <w:pPr>
        <w:widowControl w:val="0"/>
        <w:rPr>
          <w:sz w:val="20"/>
          <w:szCs w:val="20"/>
        </w:rPr>
      </w:pPr>
      <w:r>
        <w:rPr>
          <w:sz w:val="20"/>
          <w:szCs w:val="20"/>
        </w:rPr>
        <w:t>10</w:t>
      </w:r>
      <w:r w:rsidR="00C26F7F" w:rsidRPr="00C002F3">
        <w:rPr>
          <w:sz w:val="20"/>
          <w:szCs w:val="20"/>
        </w:rPr>
        <w:t xml:space="preserve">.  </w:t>
      </w:r>
      <w:r w:rsidR="00C26F7F" w:rsidRPr="00C002F3">
        <w:rPr>
          <w:rFonts w:hint="eastAsia"/>
          <w:sz w:val="20"/>
          <w:szCs w:val="20"/>
        </w:rPr>
        <w:t xml:space="preserve">Hey, </w:t>
      </w:r>
      <w:r w:rsidR="00C26F7F" w:rsidRPr="00C002F3">
        <w:rPr>
          <w:sz w:val="20"/>
          <w:szCs w:val="20"/>
        </w:rPr>
        <w:t xml:space="preserve">as for </w:t>
      </w:r>
      <w:r w:rsidR="00C26F7F" w:rsidRPr="00C002F3">
        <w:rPr>
          <w:rFonts w:hint="eastAsia"/>
          <w:sz w:val="20"/>
          <w:szCs w:val="20"/>
        </w:rPr>
        <w:t>Hanada</w:t>
      </w:r>
      <w:r w:rsidR="00C26F7F" w:rsidRPr="00C002F3">
        <w:rPr>
          <w:sz w:val="20"/>
          <w:szCs w:val="20"/>
        </w:rPr>
        <w:t>, won’t she come</w:t>
      </w:r>
      <w:r w:rsidR="00C26F7F" w:rsidRPr="00C002F3">
        <w:rPr>
          <w:rFonts w:hint="eastAsia"/>
          <w:sz w:val="20"/>
          <w:szCs w:val="20"/>
        </w:rPr>
        <w:t xml:space="preserve">?  </w:t>
      </w:r>
      <w:r w:rsidR="00C26F7F" w:rsidRPr="00C002F3">
        <w:rPr>
          <w:sz w:val="20"/>
          <w:szCs w:val="20"/>
        </w:rPr>
        <w:t>Use no to soften this.  Plain speech.  Don’t use ka.</w:t>
      </w:r>
    </w:p>
    <w:p w:rsidR="00C26F7F" w:rsidRPr="00C002F3" w:rsidRDefault="00C26F7F" w:rsidP="007A47ED">
      <w:pPr>
        <w:widowControl w:val="0"/>
        <w:rPr>
          <w:sz w:val="20"/>
          <w:szCs w:val="20"/>
        </w:rPr>
      </w:pPr>
      <w:r w:rsidRPr="00C002F3">
        <w:rPr>
          <w:rFonts w:hint="eastAsia"/>
          <w:sz w:val="20"/>
          <w:szCs w:val="20"/>
        </w:rPr>
        <w:t>あれ、花田さんは来ないの。</w:t>
      </w:r>
    </w:p>
    <w:p w:rsidR="00C26F7F" w:rsidRPr="00C002F3" w:rsidRDefault="00C26F7F" w:rsidP="007A47ED">
      <w:pPr>
        <w:widowControl w:val="0"/>
        <w:rPr>
          <w:sz w:val="20"/>
          <w:szCs w:val="20"/>
        </w:rPr>
      </w:pPr>
      <w:r w:rsidRPr="00C002F3">
        <w:rPr>
          <w:sz w:val="20"/>
          <w:szCs w:val="20"/>
        </w:rPr>
        <w:t>A</w:t>
      </w:r>
      <w:r w:rsidRPr="00C002F3">
        <w:rPr>
          <w:rFonts w:hint="eastAsia"/>
          <w:sz w:val="20"/>
          <w:szCs w:val="20"/>
        </w:rPr>
        <w:t>re, Hanada san wa konai no?</w:t>
      </w:r>
      <w:r w:rsidRPr="00C002F3">
        <w:rPr>
          <w:sz w:val="20"/>
          <w:szCs w:val="20"/>
        </w:rPr>
        <w:t xml:space="preserve">  (cf. ‘</w:t>
      </w:r>
      <w:r w:rsidRPr="00C337E8">
        <w:rPr>
          <w:b/>
          <w:sz w:val="20"/>
          <w:szCs w:val="20"/>
        </w:rPr>
        <w:t>ara</w:t>
      </w:r>
      <w:r w:rsidRPr="00C002F3">
        <w:rPr>
          <w:sz w:val="20"/>
          <w:szCs w:val="20"/>
        </w:rPr>
        <w:t>,’ same meaning as ‘are</w:t>
      </w:r>
      <w:r w:rsidR="00241EC5">
        <w:rPr>
          <w:sz w:val="20"/>
          <w:szCs w:val="20"/>
        </w:rPr>
        <w:t>,</w:t>
      </w:r>
      <w:r w:rsidRPr="00C002F3">
        <w:rPr>
          <w:sz w:val="20"/>
          <w:szCs w:val="20"/>
        </w:rPr>
        <w:t>’</w:t>
      </w:r>
      <w:r w:rsidR="00241EC5">
        <w:rPr>
          <w:sz w:val="20"/>
          <w:szCs w:val="20"/>
        </w:rPr>
        <w:t xml:space="preserve"> </w:t>
      </w:r>
      <w:r w:rsidR="00241EC5" w:rsidRPr="007D002E">
        <w:rPr>
          <w:sz w:val="20"/>
          <w:szCs w:val="20"/>
        </w:rPr>
        <w:t xml:space="preserve">but </w:t>
      </w:r>
      <w:r w:rsidR="00241EC5">
        <w:rPr>
          <w:sz w:val="20"/>
          <w:szCs w:val="20"/>
        </w:rPr>
        <w:t>‘</w:t>
      </w:r>
      <w:r w:rsidR="00241EC5" w:rsidRPr="007D002E">
        <w:rPr>
          <w:sz w:val="20"/>
          <w:szCs w:val="20"/>
        </w:rPr>
        <w:t>ara</w:t>
      </w:r>
      <w:r w:rsidR="00241EC5">
        <w:rPr>
          <w:sz w:val="20"/>
          <w:szCs w:val="20"/>
        </w:rPr>
        <w:t>’</w:t>
      </w:r>
      <w:r w:rsidR="00241EC5" w:rsidRPr="007D002E">
        <w:rPr>
          <w:sz w:val="20"/>
          <w:szCs w:val="20"/>
        </w:rPr>
        <w:t xml:space="preserve"> </w:t>
      </w:r>
      <w:r w:rsidR="00241EC5">
        <w:rPr>
          <w:sz w:val="20"/>
          <w:szCs w:val="20"/>
        </w:rPr>
        <w:t>is almost exclusively</w:t>
      </w:r>
      <w:r w:rsidR="00241EC5" w:rsidRPr="007D002E">
        <w:rPr>
          <w:sz w:val="20"/>
          <w:szCs w:val="20"/>
        </w:rPr>
        <w:t xml:space="preserve"> used by women</w:t>
      </w:r>
      <w:r w:rsidRPr="00C002F3">
        <w:rPr>
          <w:sz w:val="20"/>
          <w:szCs w:val="20"/>
        </w:rPr>
        <w:t>)</w:t>
      </w:r>
    </w:p>
    <w:p w:rsidR="00C26F7F" w:rsidRPr="00C002F3" w:rsidRDefault="004C3474" w:rsidP="007A47ED">
      <w:pPr>
        <w:widowControl w:val="0"/>
        <w:rPr>
          <w:sz w:val="20"/>
          <w:szCs w:val="20"/>
        </w:rPr>
      </w:pPr>
      <w:r>
        <w:rPr>
          <w:sz w:val="20"/>
          <w:szCs w:val="20"/>
        </w:rPr>
        <w:t>11</w:t>
      </w:r>
      <w:r w:rsidR="00C26F7F" w:rsidRPr="00C002F3">
        <w:rPr>
          <w:sz w:val="20"/>
          <w:szCs w:val="20"/>
        </w:rPr>
        <w:t xml:space="preserve">.  </w:t>
      </w:r>
      <w:r w:rsidR="00C26F7F" w:rsidRPr="00C002F3">
        <w:rPr>
          <w:rFonts w:hint="eastAsia"/>
          <w:sz w:val="20"/>
          <w:szCs w:val="20"/>
        </w:rPr>
        <w:t xml:space="preserve">She'll become a little late, but she's supposed to come.  </w:t>
      </w:r>
      <w:r w:rsidR="00C26F7F" w:rsidRPr="00C002F3">
        <w:rPr>
          <w:sz w:val="20"/>
          <w:szCs w:val="20"/>
        </w:rPr>
        <w:t>Use sukoshi.  U</w:t>
      </w:r>
      <w:r w:rsidR="00C26F7F" w:rsidRPr="00C002F3">
        <w:rPr>
          <w:rFonts w:hint="eastAsia"/>
          <w:sz w:val="20"/>
          <w:szCs w:val="20"/>
        </w:rPr>
        <w:t>se kedo</w:t>
      </w:r>
      <w:r w:rsidR="00C26F7F" w:rsidRPr="00C002F3">
        <w:rPr>
          <w:sz w:val="20"/>
          <w:szCs w:val="20"/>
        </w:rPr>
        <w:t>.  Use</w:t>
      </w:r>
      <w:r w:rsidR="00C26F7F" w:rsidRPr="00C002F3">
        <w:rPr>
          <w:rFonts w:hint="eastAsia"/>
          <w:sz w:val="20"/>
          <w:szCs w:val="20"/>
        </w:rPr>
        <w:t xml:space="preserve"> plain speech</w:t>
      </w:r>
      <w:r w:rsidR="00C26F7F" w:rsidRPr="00C002F3">
        <w:rPr>
          <w:sz w:val="20"/>
          <w:szCs w:val="20"/>
        </w:rPr>
        <w:t xml:space="preserve"> for the 1</w:t>
      </w:r>
      <w:r w:rsidR="00C26F7F" w:rsidRPr="00C002F3">
        <w:rPr>
          <w:sz w:val="20"/>
          <w:szCs w:val="20"/>
          <w:vertAlign w:val="superscript"/>
        </w:rPr>
        <w:t>st</w:t>
      </w:r>
      <w:r w:rsidR="00C26F7F" w:rsidRPr="00C002F3">
        <w:rPr>
          <w:sz w:val="20"/>
          <w:szCs w:val="20"/>
        </w:rPr>
        <w:t xml:space="preserve"> 2 verbs.</w:t>
      </w:r>
    </w:p>
    <w:p w:rsidR="00C26F7F" w:rsidRPr="00C002F3" w:rsidRDefault="00C26F7F" w:rsidP="007A47ED">
      <w:pPr>
        <w:widowControl w:val="0"/>
        <w:rPr>
          <w:sz w:val="20"/>
          <w:szCs w:val="20"/>
        </w:rPr>
      </w:pPr>
      <w:r w:rsidRPr="00C002F3">
        <w:rPr>
          <w:rFonts w:hint="eastAsia"/>
          <w:sz w:val="20"/>
          <w:szCs w:val="20"/>
        </w:rPr>
        <w:t>少し遅くなるけど来るはずです。</w:t>
      </w:r>
    </w:p>
    <w:p w:rsidR="00C26F7F" w:rsidRPr="00C002F3" w:rsidRDefault="00C26F7F" w:rsidP="007A47ED">
      <w:pPr>
        <w:widowControl w:val="0"/>
        <w:rPr>
          <w:sz w:val="20"/>
          <w:szCs w:val="20"/>
        </w:rPr>
      </w:pPr>
      <w:r w:rsidRPr="00C002F3">
        <w:rPr>
          <w:sz w:val="20"/>
          <w:szCs w:val="20"/>
        </w:rPr>
        <w:t>S</w:t>
      </w:r>
      <w:r w:rsidRPr="00C002F3">
        <w:rPr>
          <w:rFonts w:hint="eastAsia"/>
          <w:sz w:val="20"/>
          <w:szCs w:val="20"/>
        </w:rPr>
        <w:t>ukoshi osoku naru kedo kuru haz</w:t>
      </w:r>
      <w:r w:rsidRPr="00C002F3">
        <w:rPr>
          <w:sz w:val="20"/>
          <w:szCs w:val="20"/>
        </w:rPr>
        <w:t>u</w:t>
      </w:r>
      <w:r w:rsidRPr="00C002F3">
        <w:rPr>
          <w:rFonts w:hint="eastAsia"/>
          <w:sz w:val="20"/>
          <w:szCs w:val="20"/>
        </w:rPr>
        <w:t xml:space="preserve"> desu.  </w:t>
      </w:r>
    </w:p>
    <w:p w:rsidR="00C26F7F" w:rsidRPr="00C002F3" w:rsidRDefault="004C3474" w:rsidP="007A47ED">
      <w:pPr>
        <w:widowControl w:val="0"/>
        <w:rPr>
          <w:sz w:val="20"/>
          <w:szCs w:val="20"/>
        </w:rPr>
      </w:pPr>
      <w:r>
        <w:rPr>
          <w:sz w:val="20"/>
          <w:szCs w:val="20"/>
        </w:rPr>
        <w:t>12</w:t>
      </w:r>
      <w:r w:rsidR="00C26F7F" w:rsidRPr="00C002F3">
        <w:rPr>
          <w:sz w:val="20"/>
          <w:szCs w:val="20"/>
        </w:rPr>
        <w:t xml:space="preserve">.  </w:t>
      </w:r>
      <w:r w:rsidR="00C26F7F" w:rsidRPr="00C002F3">
        <w:rPr>
          <w:rFonts w:hint="eastAsia"/>
          <w:sz w:val="20"/>
          <w:szCs w:val="20"/>
        </w:rPr>
        <w:t xml:space="preserve">And then, the Public Relations Section's Hamano </w:t>
      </w:r>
      <w:r w:rsidR="00C26F7F" w:rsidRPr="00C002F3">
        <w:rPr>
          <w:sz w:val="20"/>
          <w:szCs w:val="20"/>
        </w:rPr>
        <w:t xml:space="preserve">also, </w:t>
      </w:r>
      <w:r w:rsidR="00C26F7F" w:rsidRPr="00C002F3">
        <w:rPr>
          <w:rFonts w:hint="eastAsia"/>
          <w:sz w:val="20"/>
          <w:szCs w:val="20"/>
        </w:rPr>
        <w:t xml:space="preserve">if </w:t>
      </w:r>
      <w:r w:rsidR="00C26F7F" w:rsidRPr="00C002F3">
        <w:rPr>
          <w:sz w:val="20"/>
          <w:szCs w:val="20"/>
        </w:rPr>
        <w:t>the</w:t>
      </w:r>
      <w:r w:rsidR="00C26F7F" w:rsidRPr="00C002F3">
        <w:rPr>
          <w:rFonts w:hint="eastAsia"/>
          <w:sz w:val="20"/>
          <w:szCs w:val="20"/>
        </w:rPr>
        <w:t xml:space="preserve"> work finishes early he will come</w:t>
      </w:r>
      <w:r w:rsidR="00C26F7F" w:rsidRPr="00C002F3">
        <w:rPr>
          <w:sz w:val="20"/>
          <w:szCs w:val="20"/>
        </w:rPr>
        <w:t xml:space="preserve"> he was saying.  Use a contracted form of ‘he was saying</w:t>
      </w:r>
      <w:r w:rsidR="00C26F7F" w:rsidRPr="00C002F3">
        <w:rPr>
          <w:rFonts w:hint="eastAsia"/>
          <w:sz w:val="20"/>
          <w:szCs w:val="20"/>
        </w:rPr>
        <w:t>.</w:t>
      </w:r>
      <w:r w:rsidR="00C26F7F" w:rsidRPr="00C002F3">
        <w:rPr>
          <w:sz w:val="20"/>
          <w:szCs w:val="20"/>
        </w:rPr>
        <w:t xml:space="preserve">’  Use sore kara.  Use tara.  </w:t>
      </w:r>
    </w:p>
    <w:p w:rsidR="00C26F7F" w:rsidRPr="00C002F3" w:rsidRDefault="00C26F7F" w:rsidP="007A47ED">
      <w:pPr>
        <w:widowControl w:val="0"/>
        <w:rPr>
          <w:sz w:val="20"/>
          <w:szCs w:val="20"/>
        </w:rPr>
      </w:pPr>
      <w:r w:rsidRPr="00C002F3">
        <w:rPr>
          <w:rFonts w:hint="eastAsia"/>
          <w:sz w:val="20"/>
          <w:szCs w:val="20"/>
        </w:rPr>
        <w:t>それから広報課の浜野さんも仕事が早く終わったら来ると言ってました。</w:t>
      </w:r>
    </w:p>
    <w:p w:rsidR="00C26F7F" w:rsidRPr="00C002F3" w:rsidRDefault="00C26F7F" w:rsidP="007A47ED">
      <w:pPr>
        <w:widowControl w:val="0"/>
        <w:rPr>
          <w:sz w:val="20"/>
          <w:szCs w:val="20"/>
        </w:rPr>
      </w:pPr>
      <w:r w:rsidRPr="00C002F3">
        <w:rPr>
          <w:sz w:val="20"/>
          <w:szCs w:val="20"/>
        </w:rPr>
        <w:t>S</w:t>
      </w:r>
      <w:r w:rsidRPr="00C002F3">
        <w:rPr>
          <w:rFonts w:hint="eastAsia"/>
          <w:sz w:val="20"/>
          <w:szCs w:val="20"/>
        </w:rPr>
        <w:t>ore kara koohooka no Hamano san mo shigoto ga hayaku owattara kuru to ittemashita.  (</w:t>
      </w:r>
      <w:r w:rsidRPr="00C337E8">
        <w:rPr>
          <w:b/>
          <w:sz w:val="20"/>
          <w:szCs w:val="20"/>
        </w:rPr>
        <w:t>koohoo</w:t>
      </w:r>
      <w:r w:rsidRPr="00C002F3">
        <w:rPr>
          <w:sz w:val="20"/>
          <w:szCs w:val="20"/>
        </w:rPr>
        <w:t xml:space="preserve"> = official report;  </w:t>
      </w:r>
      <w:r w:rsidRPr="00C337E8">
        <w:rPr>
          <w:b/>
          <w:sz w:val="20"/>
          <w:szCs w:val="20"/>
        </w:rPr>
        <w:t>ka</w:t>
      </w:r>
      <w:r w:rsidRPr="00C002F3">
        <w:rPr>
          <w:sz w:val="20"/>
          <w:szCs w:val="20"/>
        </w:rPr>
        <w:t xml:space="preserve"> = section; </w:t>
      </w:r>
      <w:r w:rsidRPr="00C002F3">
        <w:rPr>
          <w:i/>
          <w:sz w:val="20"/>
          <w:szCs w:val="20"/>
        </w:rPr>
        <w:t xml:space="preserve"> </w:t>
      </w:r>
      <w:r w:rsidRPr="00C002F3">
        <w:rPr>
          <w:i/>
          <w:sz w:val="20"/>
          <w:szCs w:val="20"/>
          <w:u w:val="single"/>
        </w:rPr>
        <w:t>co</w:t>
      </w:r>
      <w:r w:rsidRPr="00C002F3">
        <w:rPr>
          <w:i/>
          <w:sz w:val="20"/>
          <w:szCs w:val="20"/>
        </w:rPr>
        <w:t>-</w:t>
      </w:r>
      <w:r w:rsidRPr="00C002F3">
        <w:rPr>
          <w:rFonts w:hint="eastAsia"/>
          <w:i/>
          <w:sz w:val="20"/>
          <w:szCs w:val="20"/>
        </w:rPr>
        <w:t xml:space="preserve">workers </w:t>
      </w:r>
      <w:r w:rsidRPr="00C002F3">
        <w:rPr>
          <w:i/>
          <w:sz w:val="20"/>
          <w:szCs w:val="20"/>
        </w:rPr>
        <w:t xml:space="preserve">smoking a </w:t>
      </w:r>
      <w:r w:rsidRPr="00C002F3">
        <w:rPr>
          <w:i/>
          <w:sz w:val="20"/>
          <w:szCs w:val="20"/>
          <w:u w:val="single"/>
        </w:rPr>
        <w:t>hookah</w:t>
      </w:r>
      <w:r w:rsidRPr="00C002F3">
        <w:rPr>
          <w:rFonts w:hint="eastAsia"/>
          <w:i/>
          <w:sz w:val="20"/>
          <w:szCs w:val="20"/>
        </w:rPr>
        <w:t xml:space="preserve"> in </w:t>
      </w:r>
      <w:r w:rsidRPr="00C002F3">
        <w:rPr>
          <w:rFonts w:hint="eastAsia"/>
          <w:i/>
          <w:sz w:val="20"/>
          <w:szCs w:val="20"/>
          <w:u w:val="single"/>
        </w:rPr>
        <w:t>public relations</w:t>
      </w:r>
      <w:r w:rsidRPr="00C002F3">
        <w:rPr>
          <w:rFonts w:hint="eastAsia"/>
          <w:sz w:val="20"/>
          <w:szCs w:val="20"/>
        </w:rPr>
        <w:t>)</w:t>
      </w:r>
      <w:r w:rsidRPr="00C002F3">
        <w:rPr>
          <w:sz w:val="20"/>
          <w:szCs w:val="20"/>
        </w:rPr>
        <w:t xml:space="preserve">  (</w:t>
      </w:r>
      <w:r w:rsidRPr="00C337E8">
        <w:rPr>
          <w:b/>
          <w:sz w:val="20"/>
          <w:szCs w:val="20"/>
        </w:rPr>
        <w:t>sore kara</w:t>
      </w:r>
      <w:r w:rsidR="00EE2F2D">
        <w:rPr>
          <w:sz w:val="20"/>
          <w:szCs w:val="20"/>
        </w:rPr>
        <w:t xml:space="preserve"> = and then,</w:t>
      </w:r>
      <w:r w:rsidRPr="00C002F3">
        <w:rPr>
          <w:sz w:val="20"/>
          <w:szCs w:val="20"/>
        </w:rPr>
        <w:t xml:space="preserve"> next;  </w:t>
      </w:r>
      <w:r w:rsidRPr="00C337E8">
        <w:rPr>
          <w:b/>
          <w:sz w:val="20"/>
          <w:szCs w:val="20"/>
        </w:rPr>
        <w:t>soshite</w:t>
      </w:r>
      <w:r w:rsidRPr="00C002F3">
        <w:rPr>
          <w:sz w:val="20"/>
          <w:szCs w:val="20"/>
        </w:rPr>
        <w:t xml:space="preserve"> = </w:t>
      </w:r>
      <w:r w:rsidR="00EE2F2D">
        <w:rPr>
          <w:sz w:val="20"/>
          <w:szCs w:val="20"/>
        </w:rPr>
        <w:t xml:space="preserve">and </w:t>
      </w:r>
      <w:r w:rsidRPr="00C002F3">
        <w:rPr>
          <w:sz w:val="20"/>
          <w:szCs w:val="20"/>
        </w:rPr>
        <w:t>then)</w:t>
      </w:r>
    </w:p>
    <w:p w:rsidR="00C26F7F" w:rsidRPr="00C002F3" w:rsidRDefault="004C3474" w:rsidP="007A47ED">
      <w:pPr>
        <w:widowControl w:val="0"/>
        <w:rPr>
          <w:sz w:val="20"/>
          <w:szCs w:val="20"/>
        </w:rPr>
      </w:pPr>
      <w:r>
        <w:rPr>
          <w:sz w:val="20"/>
          <w:szCs w:val="20"/>
        </w:rPr>
        <w:t>13</w:t>
      </w:r>
      <w:r w:rsidR="00C26F7F" w:rsidRPr="00C002F3">
        <w:rPr>
          <w:sz w:val="20"/>
          <w:szCs w:val="20"/>
        </w:rPr>
        <w:t>.  Honorable everyone</w:t>
      </w:r>
      <w:r w:rsidR="00C26F7F" w:rsidRPr="00C002F3">
        <w:rPr>
          <w:rFonts w:hint="eastAsia"/>
          <w:sz w:val="20"/>
          <w:szCs w:val="20"/>
        </w:rPr>
        <w:t>, good evening.</w:t>
      </w:r>
    </w:p>
    <w:p w:rsidR="00C26F7F" w:rsidRPr="00C002F3" w:rsidRDefault="00C26F7F" w:rsidP="007A47ED">
      <w:pPr>
        <w:widowControl w:val="0"/>
        <w:rPr>
          <w:sz w:val="20"/>
          <w:szCs w:val="20"/>
        </w:rPr>
      </w:pPr>
      <w:r w:rsidRPr="00C002F3">
        <w:rPr>
          <w:rFonts w:hint="eastAsia"/>
          <w:sz w:val="20"/>
          <w:szCs w:val="20"/>
        </w:rPr>
        <w:t>みなさん、こんばんは。</w:t>
      </w:r>
    </w:p>
    <w:p w:rsidR="00C26F7F" w:rsidRPr="00C002F3" w:rsidRDefault="00C26F7F" w:rsidP="007A47ED">
      <w:pPr>
        <w:widowControl w:val="0"/>
        <w:rPr>
          <w:sz w:val="20"/>
          <w:szCs w:val="20"/>
        </w:rPr>
      </w:pPr>
      <w:r w:rsidRPr="00C002F3">
        <w:rPr>
          <w:sz w:val="20"/>
          <w:szCs w:val="20"/>
        </w:rPr>
        <w:lastRenderedPageBreak/>
        <w:t>M</w:t>
      </w:r>
      <w:r w:rsidRPr="00C002F3">
        <w:rPr>
          <w:rFonts w:hint="eastAsia"/>
          <w:sz w:val="20"/>
          <w:szCs w:val="20"/>
        </w:rPr>
        <w:t>inasan, konbanwa.</w:t>
      </w:r>
      <w:r w:rsidRPr="00C002F3">
        <w:rPr>
          <w:sz w:val="20"/>
          <w:szCs w:val="20"/>
        </w:rPr>
        <w:tab/>
      </w:r>
      <w:r w:rsidRPr="00C002F3">
        <w:rPr>
          <w:sz w:val="20"/>
          <w:szCs w:val="20"/>
        </w:rPr>
        <w:tab/>
      </w:r>
      <w:r w:rsidRPr="00C002F3">
        <w:rPr>
          <w:sz w:val="20"/>
          <w:szCs w:val="20"/>
        </w:rPr>
        <w:tab/>
      </w:r>
      <w:r w:rsidRPr="00C002F3">
        <w:rPr>
          <w:sz w:val="20"/>
          <w:szCs w:val="20"/>
        </w:rPr>
        <w:tab/>
      </w:r>
      <w:r w:rsidRPr="00C002F3">
        <w:rPr>
          <w:sz w:val="20"/>
          <w:szCs w:val="20"/>
        </w:rPr>
        <w:tab/>
      </w:r>
    </w:p>
    <w:p w:rsidR="00C26F7F" w:rsidRPr="00C002F3" w:rsidRDefault="004C3474" w:rsidP="007A47ED">
      <w:pPr>
        <w:widowControl w:val="0"/>
        <w:rPr>
          <w:sz w:val="20"/>
          <w:szCs w:val="20"/>
        </w:rPr>
      </w:pPr>
      <w:r>
        <w:rPr>
          <w:sz w:val="20"/>
          <w:szCs w:val="20"/>
        </w:rPr>
        <w:t>14</w:t>
      </w:r>
      <w:r w:rsidR="00C26F7F" w:rsidRPr="00C002F3">
        <w:rPr>
          <w:sz w:val="20"/>
          <w:szCs w:val="20"/>
        </w:rPr>
        <w:t xml:space="preserve">.  As for me, </w:t>
      </w:r>
      <w:r w:rsidR="00C26F7F" w:rsidRPr="00C002F3">
        <w:rPr>
          <w:rFonts w:hint="eastAsia"/>
          <w:sz w:val="20"/>
          <w:szCs w:val="20"/>
        </w:rPr>
        <w:t>I am called Michael Webb.</w:t>
      </w:r>
      <w:r w:rsidR="00C26F7F" w:rsidRPr="00C002F3">
        <w:rPr>
          <w:sz w:val="20"/>
          <w:szCs w:val="20"/>
        </w:rPr>
        <w:t xml:space="preserve">  Use a polite form of ‘I am called.’</w:t>
      </w:r>
    </w:p>
    <w:p w:rsidR="00C26F7F" w:rsidRPr="00C002F3" w:rsidRDefault="00C26F7F" w:rsidP="007A47ED">
      <w:pPr>
        <w:widowControl w:val="0"/>
        <w:rPr>
          <w:sz w:val="20"/>
          <w:szCs w:val="20"/>
        </w:rPr>
      </w:pPr>
      <w:r w:rsidRPr="00C002F3">
        <w:rPr>
          <w:rFonts w:hint="eastAsia"/>
          <w:sz w:val="20"/>
          <w:szCs w:val="20"/>
        </w:rPr>
        <w:t>私はマイケルウエッブと申します。</w:t>
      </w:r>
    </w:p>
    <w:p w:rsidR="00C26F7F" w:rsidRPr="00C002F3" w:rsidRDefault="00C26F7F" w:rsidP="007A47ED">
      <w:pPr>
        <w:widowControl w:val="0"/>
        <w:rPr>
          <w:sz w:val="20"/>
          <w:szCs w:val="20"/>
        </w:rPr>
      </w:pPr>
      <w:r w:rsidRPr="00C002F3">
        <w:rPr>
          <w:sz w:val="20"/>
          <w:szCs w:val="20"/>
        </w:rPr>
        <w:t>W</w:t>
      </w:r>
      <w:r w:rsidRPr="00C002F3">
        <w:rPr>
          <w:rFonts w:hint="eastAsia"/>
          <w:sz w:val="20"/>
          <w:szCs w:val="20"/>
        </w:rPr>
        <w:t xml:space="preserve">atashi wa maikeru uebbu to mooshimasu.  </w:t>
      </w:r>
      <w:r w:rsidR="00A75805">
        <w:rPr>
          <w:sz w:val="20"/>
          <w:szCs w:val="20"/>
        </w:rPr>
        <w:t xml:space="preserve">(to iimasu, also OK;  to yobimasu, </w:t>
      </w:r>
      <w:r w:rsidR="00A75805" w:rsidRPr="00A75805">
        <w:rPr>
          <w:i/>
          <w:sz w:val="20"/>
          <w:szCs w:val="20"/>
        </w:rPr>
        <w:t>not</w:t>
      </w:r>
      <w:r w:rsidR="00A75805">
        <w:rPr>
          <w:sz w:val="20"/>
          <w:szCs w:val="20"/>
        </w:rPr>
        <w:t xml:space="preserve"> OK)</w:t>
      </w:r>
    </w:p>
    <w:p w:rsidR="00C26F7F" w:rsidRPr="00C002F3" w:rsidRDefault="004C3474" w:rsidP="007A47ED">
      <w:pPr>
        <w:widowControl w:val="0"/>
        <w:rPr>
          <w:sz w:val="20"/>
          <w:szCs w:val="20"/>
        </w:rPr>
      </w:pPr>
      <w:r>
        <w:rPr>
          <w:sz w:val="20"/>
          <w:szCs w:val="20"/>
        </w:rPr>
        <w:t>15</w:t>
      </w:r>
      <w:r w:rsidR="00C26F7F" w:rsidRPr="00C002F3">
        <w:rPr>
          <w:rFonts w:hint="eastAsia"/>
          <w:sz w:val="20"/>
          <w:szCs w:val="20"/>
        </w:rPr>
        <w:t xml:space="preserve">.  </w:t>
      </w:r>
      <w:r w:rsidR="00C26F7F" w:rsidRPr="00C002F3">
        <w:rPr>
          <w:sz w:val="20"/>
          <w:szCs w:val="20"/>
        </w:rPr>
        <w:t>T</w:t>
      </w:r>
      <w:r w:rsidR="00C26F7F" w:rsidRPr="00C002F3">
        <w:rPr>
          <w:rFonts w:hint="eastAsia"/>
          <w:sz w:val="20"/>
          <w:szCs w:val="20"/>
        </w:rPr>
        <w:t xml:space="preserve">his time, together with </w:t>
      </w:r>
      <w:r w:rsidR="00C26F7F" w:rsidRPr="00C002F3">
        <w:rPr>
          <w:sz w:val="20"/>
          <w:szCs w:val="20"/>
        </w:rPr>
        <w:t xml:space="preserve">honorable </w:t>
      </w:r>
      <w:r w:rsidR="00C26F7F" w:rsidRPr="00C002F3">
        <w:rPr>
          <w:rFonts w:hint="eastAsia"/>
          <w:sz w:val="20"/>
          <w:szCs w:val="20"/>
        </w:rPr>
        <w:t xml:space="preserve">everyone, it </w:t>
      </w:r>
      <w:r w:rsidR="00C26F7F" w:rsidRPr="00C002F3">
        <w:rPr>
          <w:sz w:val="20"/>
          <w:szCs w:val="20"/>
        </w:rPr>
        <w:t xml:space="preserve">was </w:t>
      </w:r>
      <w:r w:rsidR="00C26F7F" w:rsidRPr="00C002F3">
        <w:rPr>
          <w:rFonts w:hint="eastAsia"/>
          <w:sz w:val="20"/>
          <w:szCs w:val="20"/>
        </w:rPr>
        <w:t xml:space="preserve"> </w:t>
      </w:r>
      <w:r w:rsidR="00C26F7F" w:rsidRPr="00C002F3">
        <w:rPr>
          <w:sz w:val="20"/>
          <w:szCs w:val="20"/>
        </w:rPr>
        <w:t>scheduled</w:t>
      </w:r>
      <w:r w:rsidR="00C26F7F" w:rsidRPr="00C002F3">
        <w:rPr>
          <w:rFonts w:hint="eastAsia"/>
          <w:sz w:val="20"/>
          <w:szCs w:val="20"/>
        </w:rPr>
        <w:t xml:space="preserve"> that I will </w:t>
      </w:r>
      <w:r w:rsidR="00C26F7F" w:rsidRPr="00C002F3">
        <w:rPr>
          <w:sz w:val="20"/>
          <w:szCs w:val="20"/>
        </w:rPr>
        <w:t>labor</w:t>
      </w:r>
      <w:r w:rsidR="00C26F7F" w:rsidRPr="00C002F3">
        <w:rPr>
          <w:rFonts w:hint="eastAsia"/>
          <w:sz w:val="20"/>
          <w:szCs w:val="20"/>
        </w:rPr>
        <w:t xml:space="preserve">.  </w:t>
      </w:r>
    </w:p>
    <w:p w:rsidR="00C26F7F" w:rsidRPr="00C26F7F" w:rsidRDefault="00C26F7F" w:rsidP="007A47ED">
      <w:pPr>
        <w:widowControl w:val="0"/>
        <w:rPr>
          <w:sz w:val="20"/>
          <w:szCs w:val="20"/>
        </w:rPr>
      </w:pPr>
      <w:r w:rsidRPr="00C002F3">
        <w:rPr>
          <w:rFonts w:hint="eastAsia"/>
          <w:sz w:val="20"/>
          <w:szCs w:val="20"/>
        </w:rPr>
        <w:t>今度みなさんと一緒に働くことになりました。</w:t>
      </w:r>
      <w:r w:rsidRPr="00C002F3">
        <w:rPr>
          <w:sz w:val="20"/>
          <w:szCs w:val="20"/>
          <w:lang w:val="es-US"/>
        </w:rPr>
        <w:t>K</w:t>
      </w:r>
      <w:r w:rsidRPr="00C002F3">
        <w:rPr>
          <w:rFonts w:hint="eastAsia"/>
          <w:sz w:val="20"/>
          <w:szCs w:val="20"/>
          <w:lang w:val="es-US"/>
        </w:rPr>
        <w:t xml:space="preserve">ondo, minasan to issho ni hataraku koto ni narimashita. </w:t>
      </w:r>
      <w:r w:rsidRPr="00530495">
        <w:rPr>
          <w:rFonts w:hint="eastAsia"/>
          <w:sz w:val="20"/>
          <w:szCs w:val="20"/>
          <w:lang w:val="es-US"/>
        </w:rPr>
        <w:t xml:space="preserve"> </w:t>
      </w:r>
      <w:r w:rsidRPr="00530495">
        <w:rPr>
          <w:sz w:val="20"/>
          <w:szCs w:val="20"/>
        </w:rPr>
        <w:t>(t</w:t>
      </w:r>
      <w:r w:rsidRPr="00530495">
        <w:rPr>
          <w:rFonts w:hint="eastAsia"/>
          <w:sz w:val="20"/>
          <w:szCs w:val="20"/>
        </w:rPr>
        <w:t xml:space="preserve">o show that </w:t>
      </w:r>
      <w:r w:rsidRPr="00530495">
        <w:rPr>
          <w:sz w:val="20"/>
          <w:szCs w:val="20"/>
        </w:rPr>
        <w:t>an action is scheduled</w:t>
      </w:r>
      <w:r w:rsidRPr="00530495">
        <w:rPr>
          <w:rFonts w:hint="eastAsia"/>
          <w:sz w:val="20"/>
          <w:szCs w:val="20"/>
        </w:rPr>
        <w:t>, follow the verb with</w:t>
      </w:r>
      <w:r w:rsidRPr="00530495">
        <w:rPr>
          <w:sz w:val="20"/>
          <w:szCs w:val="20"/>
        </w:rPr>
        <w:t xml:space="preserve"> </w:t>
      </w:r>
      <w:r w:rsidRPr="00C002F3">
        <w:rPr>
          <w:b/>
          <w:sz w:val="20"/>
          <w:szCs w:val="20"/>
        </w:rPr>
        <w:t>k</w:t>
      </w:r>
      <w:r w:rsidRPr="00C002F3">
        <w:rPr>
          <w:rFonts w:hint="eastAsia"/>
          <w:b/>
          <w:sz w:val="20"/>
          <w:szCs w:val="20"/>
        </w:rPr>
        <w:t>oto ni naru</w:t>
      </w:r>
      <w:r w:rsidRPr="00530495">
        <w:rPr>
          <w:sz w:val="20"/>
          <w:szCs w:val="20"/>
        </w:rPr>
        <w:t>)</w:t>
      </w:r>
    </w:p>
    <w:p w:rsidR="00C26F7F" w:rsidRPr="00C002F3" w:rsidRDefault="004C3474" w:rsidP="007A47ED">
      <w:pPr>
        <w:widowControl w:val="0"/>
        <w:rPr>
          <w:sz w:val="20"/>
          <w:szCs w:val="20"/>
        </w:rPr>
      </w:pPr>
      <w:r>
        <w:rPr>
          <w:sz w:val="20"/>
          <w:szCs w:val="20"/>
        </w:rPr>
        <w:t>16</w:t>
      </w:r>
      <w:r w:rsidR="00C26F7F" w:rsidRPr="00C002F3">
        <w:rPr>
          <w:sz w:val="20"/>
          <w:szCs w:val="20"/>
        </w:rPr>
        <w:t>.  At o</w:t>
      </w:r>
      <w:r w:rsidR="00C26F7F" w:rsidRPr="00C002F3">
        <w:rPr>
          <w:rFonts w:hint="eastAsia"/>
          <w:sz w:val="20"/>
          <w:szCs w:val="20"/>
        </w:rPr>
        <w:t xml:space="preserve">ne month ago, I came from New York.  </w:t>
      </w:r>
    </w:p>
    <w:p w:rsidR="00C26F7F" w:rsidRPr="00C002F3" w:rsidRDefault="00C26F7F" w:rsidP="007A47ED">
      <w:pPr>
        <w:widowControl w:val="0"/>
        <w:rPr>
          <w:sz w:val="20"/>
          <w:szCs w:val="20"/>
        </w:rPr>
      </w:pPr>
      <w:r w:rsidRPr="00C002F3">
        <w:rPr>
          <w:rFonts w:hint="eastAsia"/>
          <w:sz w:val="20"/>
          <w:szCs w:val="20"/>
        </w:rPr>
        <w:t>一ヶ月前にニューヨークから来ました。</w:t>
      </w:r>
    </w:p>
    <w:p w:rsidR="00C26F7F" w:rsidRPr="00C002F3" w:rsidRDefault="00C26F7F" w:rsidP="007A47ED">
      <w:pPr>
        <w:widowControl w:val="0"/>
        <w:rPr>
          <w:sz w:val="20"/>
          <w:szCs w:val="20"/>
          <w:lang w:val="es-US"/>
        </w:rPr>
      </w:pPr>
      <w:r w:rsidRPr="00C002F3">
        <w:rPr>
          <w:sz w:val="20"/>
          <w:szCs w:val="20"/>
          <w:lang w:val="es-US"/>
        </w:rPr>
        <w:t>I</w:t>
      </w:r>
      <w:r w:rsidRPr="00C002F3">
        <w:rPr>
          <w:rFonts w:hint="eastAsia"/>
          <w:sz w:val="20"/>
          <w:szCs w:val="20"/>
          <w:lang w:val="es-US"/>
        </w:rPr>
        <w:t>kka getsu mae ni nyuuyooku kara kimashita.</w:t>
      </w:r>
    </w:p>
    <w:p w:rsidR="00C26F7F" w:rsidRPr="00C002F3" w:rsidRDefault="004C3474" w:rsidP="007A47ED">
      <w:pPr>
        <w:widowControl w:val="0"/>
        <w:rPr>
          <w:sz w:val="20"/>
          <w:szCs w:val="20"/>
        </w:rPr>
      </w:pPr>
      <w:r>
        <w:rPr>
          <w:sz w:val="20"/>
          <w:szCs w:val="20"/>
        </w:rPr>
        <w:t>17</w:t>
      </w:r>
      <w:r w:rsidR="00C26F7F" w:rsidRPr="00C002F3">
        <w:rPr>
          <w:sz w:val="20"/>
          <w:szCs w:val="20"/>
        </w:rPr>
        <w:t xml:space="preserve">.  </w:t>
      </w:r>
      <w:r w:rsidR="00C26F7F" w:rsidRPr="00C002F3">
        <w:rPr>
          <w:rFonts w:hint="eastAsia"/>
          <w:sz w:val="20"/>
          <w:szCs w:val="20"/>
        </w:rPr>
        <w:t xml:space="preserve">As for in America, I was </w:t>
      </w:r>
      <w:r w:rsidR="002A175C">
        <w:rPr>
          <w:sz w:val="20"/>
          <w:szCs w:val="20"/>
        </w:rPr>
        <w:t xml:space="preserve">being </w:t>
      </w:r>
      <w:r w:rsidR="00C26F7F" w:rsidRPr="00C002F3">
        <w:rPr>
          <w:rFonts w:hint="eastAsia"/>
          <w:sz w:val="20"/>
          <w:szCs w:val="20"/>
        </w:rPr>
        <w:t>employed in a bank, but in college I learned a little Japanese</w:t>
      </w:r>
      <w:r w:rsidR="00C26F7F" w:rsidRPr="00C002F3">
        <w:rPr>
          <w:sz w:val="20"/>
          <w:szCs w:val="20"/>
        </w:rPr>
        <w:t xml:space="preserve"> and</w:t>
      </w:r>
      <w:r w:rsidR="00C26F7F" w:rsidRPr="00C002F3">
        <w:rPr>
          <w:rFonts w:hint="eastAsia"/>
          <w:sz w:val="20"/>
          <w:szCs w:val="20"/>
        </w:rPr>
        <w:t>.</w:t>
      </w:r>
      <w:r w:rsidR="00C26F7F" w:rsidRPr="00C002F3">
        <w:rPr>
          <w:sz w:val="20"/>
          <w:szCs w:val="20"/>
        </w:rPr>
        <w:t>..</w:t>
      </w:r>
      <w:r w:rsidR="00C26F7F" w:rsidRPr="00C002F3">
        <w:rPr>
          <w:rFonts w:hint="eastAsia"/>
          <w:sz w:val="20"/>
          <w:szCs w:val="20"/>
        </w:rPr>
        <w:t xml:space="preserve"> </w:t>
      </w:r>
      <w:r w:rsidR="00C26F7F" w:rsidRPr="00C002F3">
        <w:rPr>
          <w:sz w:val="20"/>
          <w:szCs w:val="20"/>
        </w:rPr>
        <w:t xml:space="preserve"> </w:t>
      </w:r>
      <w:r w:rsidR="00C26F7F" w:rsidRPr="00C002F3">
        <w:rPr>
          <w:rFonts w:hint="eastAsia"/>
          <w:sz w:val="20"/>
          <w:szCs w:val="20"/>
        </w:rPr>
        <w:t xml:space="preserve">(use ga, </w:t>
      </w:r>
      <w:r w:rsidR="00C337E8">
        <w:rPr>
          <w:sz w:val="20"/>
          <w:szCs w:val="20"/>
        </w:rPr>
        <w:t>use sukoshi, use</w:t>
      </w:r>
      <w:r w:rsidR="00C26F7F" w:rsidRPr="00C002F3">
        <w:rPr>
          <w:sz w:val="20"/>
          <w:szCs w:val="20"/>
        </w:rPr>
        <w:t xml:space="preserve"> plain speech to say ‘I learned,’ </w:t>
      </w:r>
      <w:r w:rsidR="00C26F7F" w:rsidRPr="00C002F3">
        <w:rPr>
          <w:rFonts w:hint="eastAsia"/>
          <w:sz w:val="20"/>
          <w:szCs w:val="20"/>
        </w:rPr>
        <w:t xml:space="preserve">use shi after the verb to mean </w:t>
      </w:r>
      <w:r w:rsidR="00C26F7F" w:rsidRPr="00C002F3">
        <w:rPr>
          <w:sz w:val="20"/>
          <w:szCs w:val="20"/>
        </w:rPr>
        <w:t>‘</w:t>
      </w:r>
      <w:r w:rsidR="00C26F7F" w:rsidRPr="00C002F3">
        <w:rPr>
          <w:rFonts w:hint="eastAsia"/>
          <w:sz w:val="20"/>
          <w:szCs w:val="20"/>
        </w:rPr>
        <w:t>and</w:t>
      </w:r>
      <w:r w:rsidR="00C26F7F" w:rsidRPr="00C002F3">
        <w:rPr>
          <w:sz w:val="20"/>
          <w:szCs w:val="20"/>
        </w:rPr>
        <w:t>’</w:t>
      </w:r>
      <w:r w:rsidR="00C26F7F" w:rsidRPr="00C002F3">
        <w:rPr>
          <w:rFonts w:hint="eastAsia"/>
          <w:sz w:val="20"/>
          <w:szCs w:val="20"/>
        </w:rPr>
        <w:t xml:space="preserve"> or </w:t>
      </w:r>
      <w:r w:rsidR="00C26F7F" w:rsidRPr="00C002F3">
        <w:rPr>
          <w:sz w:val="20"/>
          <w:szCs w:val="20"/>
        </w:rPr>
        <w:t xml:space="preserve">to </w:t>
      </w:r>
      <w:r w:rsidR="00C26F7F" w:rsidRPr="00C002F3">
        <w:rPr>
          <w:rFonts w:hint="eastAsia"/>
          <w:sz w:val="20"/>
          <w:szCs w:val="20"/>
        </w:rPr>
        <w:t>imply an explanation)</w:t>
      </w:r>
    </w:p>
    <w:p w:rsidR="00C26F7F" w:rsidRPr="00C002F3" w:rsidRDefault="00C26F7F" w:rsidP="007A47ED">
      <w:pPr>
        <w:widowControl w:val="0"/>
        <w:rPr>
          <w:sz w:val="20"/>
          <w:szCs w:val="20"/>
        </w:rPr>
      </w:pPr>
      <w:r w:rsidRPr="00C002F3">
        <w:rPr>
          <w:rFonts w:hint="eastAsia"/>
          <w:sz w:val="20"/>
          <w:szCs w:val="20"/>
        </w:rPr>
        <w:t>アメリカでは銀行に勤めていましたが、大学で日本語を少しならったし</w:t>
      </w:r>
      <w:r w:rsidRPr="00C002F3">
        <w:rPr>
          <w:sz w:val="20"/>
          <w:szCs w:val="20"/>
        </w:rPr>
        <w:t>...</w:t>
      </w:r>
    </w:p>
    <w:p w:rsidR="00C26F7F" w:rsidRPr="00C002F3" w:rsidRDefault="00C26F7F" w:rsidP="007A47ED">
      <w:pPr>
        <w:widowControl w:val="0"/>
        <w:rPr>
          <w:sz w:val="20"/>
          <w:szCs w:val="20"/>
          <w:lang w:val="es-US"/>
        </w:rPr>
      </w:pPr>
      <w:r w:rsidRPr="00C002F3">
        <w:rPr>
          <w:sz w:val="20"/>
          <w:szCs w:val="20"/>
          <w:lang w:val="es-US"/>
        </w:rPr>
        <w:t>A</w:t>
      </w:r>
      <w:r w:rsidRPr="00C002F3">
        <w:rPr>
          <w:rFonts w:hint="eastAsia"/>
          <w:sz w:val="20"/>
          <w:szCs w:val="20"/>
          <w:lang w:val="es-US"/>
        </w:rPr>
        <w:t>merika de wa ginkoo ni tsutomete imashita ga, daigaku de, nihongo o sukoshi naratta shi.</w:t>
      </w:r>
    </w:p>
    <w:p w:rsidR="00C26F7F" w:rsidRPr="00C002F3" w:rsidRDefault="004C3474" w:rsidP="007A47ED">
      <w:pPr>
        <w:widowControl w:val="0"/>
        <w:rPr>
          <w:sz w:val="20"/>
          <w:szCs w:val="20"/>
        </w:rPr>
      </w:pPr>
      <w:r>
        <w:rPr>
          <w:sz w:val="20"/>
          <w:szCs w:val="20"/>
        </w:rPr>
        <w:t>18</w:t>
      </w:r>
      <w:r w:rsidR="00C26F7F" w:rsidRPr="00C002F3">
        <w:rPr>
          <w:sz w:val="20"/>
          <w:szCs w:val="20"/>
        </w:rPr>
        <w:t xml:space="preserve">.  </w:t>
      </w:r>
      <w:r w:rsidR="00C26F7F" w:rsidRPr="00C002F3">
        <w:rPr>
          <w:rFonts w:hint="eastAsia"/>
          <w:sz w:val="20"/>
          <w:szCs w:val="20"/>
        </w:rPr>
        <w:t>Besides, sinc</w:t>
      </w:r>
      <w:r w:rsidR="00C26F7F" w:rsidRPr="00C002F3">
        <w:rPr>
          <w:sz w:val="20"/>
          <w:szCs w:val="20"/>
        </w:rPr>
        <w:t>e</w:t>
      </w:r>
      <w:r w:rsidR="00C26F7F" w:rsidRPr="00C002F3">
        <w:rPr>
          <w:rFonts w:hint="eastAsia"/>
          <w:sz w:val="20"/>
          <w:szCs w:val="20"/>
        </w:rPr>
        <w:t xml:space="preserve"> interest </w:t>
      </w:r>
      <w:r w:rsidR="00C26F7F" w:rsidRPr="00C002F3">
        <w:rPr>
          <w:sz w:val="20"/>
          <w:szCs w:val="20"/>
        </w:rPr>
        <w:t>to</w:t>
      </w:r>
      <w:r w:rsidR="00C26F7F" w:rsidRPr="00C002F3">
        <w:rPr>
          <w:rFonts w:hint="eastAsia"/>
          <w:sz w:val="20"/>
          <w:szCs w:val="20"/>
        </w:rPr>
        <w:t xml:space="preserve"> Japan</w:t>
      </w:r>
      <w:r w:rsidR="00C26F7F" w:rsidRPr="00C002F3">
        <w:rPr>
          <w:sz w:val="20"/>
          <w:szCs w:val="20"/>
        </w:rPr>
        <w:t xml:space="preserve"> exists</w:t>
      </w:r>
      <w:r w:rsidR="00C26F7F" w:rsidRPr="00C002F3">
        <w:rPr>
          <w:rFonts w:hint="eastAsia"/>
          <w:sz w:val="20"/>
          <w:szCs w:val="20"/>
        </w:rPr>
        <w:t xml:space="preserve">, I entered this company.  </w:t>
      </w:r>
      <w:r w:rsidR="00C26F7F" w:rsidRPr="00C002F3">
        <w:rPr>
          <w:sz w:val="20"/>
          <w:szCs w:val="20"/>
        </w:rPr>
        <w:t>Use plain speech to say ‘exists.’  U</w:t>
      </w:r>
      <w:r w:rsidR="00C26F7F" w:rsidRPr="00C002F3">
        <w:rPr>
          <w:rFonts w:hint="eastAsia"/>
          <w:sz w:val="20"/>
          <w:szCs w:val="20"/>
        </w:rPr>
        <w:t>se node</w:t>
      </w:r>
      <w:r w:rsidR="00C26F7F" w:rsidRPr="00C002F3">
        <w:rPr>
          <w:sz w:val="20"/>
          <w:szCs w:val="20"/>
        </w:rPr>
        <w:t>.</w:t>
      </w:r>
    </w:p>
    <w:p w:rsidR="00C26F7F" w:rsidRPr="00C002F3" w:rsidRDefault="00C26F7F" w:rsidP="007A47ED">
      <w:pPr>
        <w:widowControl w:val="0"/>
        <w:rPr>
          <w:sz w:val="20"/>
          <w:szCs w:val="20"/>
        </w:rPr>
      </w:pPr>
      <w:r w:rsidRPr="00C002F3">
        <w:rPr>
          <w:rFonts w:hint="eastAsia"/>
          <w:sz w:val="20"/>
          <w:szCs w:val="20"/>
        </w:rPr>
        <w:t>それに、日本に興味があるのでこの会社に入りました。</w:t>
      </w:r>
    </w:p>
    <w:p w:rsidR="00C26F7F" w:rsidRPr="00C002F3" w:rsidRDefault="00C26F7F" w:rsidP="007A47ED">
      <w:pPr>
        <w:widowControl w:val="0"/>
        <w:rPr>
          <w:sz w:val="20"/>
          <w:szCs w:val="20"/>
        </w:rPr>
      </w:pPr>
      <w:r w:rsidRPr="00C002F3">
        <w:rPr>
          <w:rFonts w:hint="eastAsia"/>
          <w:sz w:val="20"/>
          <w:szCs w:val="20"/>
        </w:rPr>
        <w:t>Sore ni, nihon ni kyoomi ga aru node, kono kaisha ni hairimashita.  (</w:t>
      </w:r>
      <w:r w:rsidRPr="00C002F3">
        <w:rPr>
          <w:rFonts w:hint="eastAsia"/>
          <w:i/>
          <w:sz w:val="20"/>
          <w:szCs w:val="20"/>
        </w:rPr>
        <w:t xml:space="preserve">an </w:t>
      </w:r>
      <w:r w:rsidRPr="00C002F3">
        <w:rPr>
          <w:rFonts w:hint="eastAsia"/>
          <w:i/>
          <w:sz w:val="20"/>
          <w:szCs w:val="20"/>
          <w:u w:val="single"/>
        </w:rPr>
        <w:t>interest</w:t>
      </w:r>
      <w:r w:rsidRPr="00C002F3">
        <w:rPr>
          <w:rFonts w:hint="eastAsia"/>
          <w:i/>
          <w:sz w:val="20"/>
          <w:szCs w:val="20"/>
        </w:rPr>
        <w:t xml:space="preserve"> in </w:t>
      </w:r>
      <w:r w:rsidRPr="00C002F3">
        <w:rPr>
          <w:rFonts w:hint="eastAsia"/>
          <w:i/>
          <w:sz w:val="20"/>
          <w:szCs w:val="20"/>
          <w:u w:val="single"/>
        </w:rPr>
        <w:t>Kyo</w:t>
      </w:r>
      <w:r w:rsidRPr="00C002F3">
        <w:rPr>
          <w:rFonts w:hint="eastAsia"/>
          <w:i/>
          <w:sz w:val="20"/>
          <w:szCs w:val="20"/>
        </w:rPr>
        <w:t xml:space="preserve">to </w:t>
      </w:r>
      <w:r w:rsidRPr="00C002F3">
        <w:rPr>
          <w:rFonts w:hint="eastAsia"/>
          <w:i/>
          <w:sz w:val="20"/>
          <w:szCs w:val="20"/>
          <w:u w:val="single"/>
        </w:rPr>
        <w:t>mea</w:t>
      </w:r>
      <w:r w:rsidRPr="00C002F3">
        <w:rPr>
          <w:rFonts w:hint="eastAsia"/>
          <w:i/>
          <w:sz w:val="20"/>
          <w:szCs w:val="20"/>
        </w:rPr>
        <w:t>t</w:t>
      </w:r>
      <w:r w:rsidRPr="00C002F3">
        <w:rPr>
          <w:rFonts w:hint="eastAsia"/>
          <w:sz w:val="20"/>
          <w:szCs w:val="20"/>
        </w:rPr>
        <w:t>)</w:t>
      </w:r>
    </w:p>
    <w:p w:rsidR="00C26F7F" w:rsidRPr="00C002F3" w:rsidRDefault="004C3474" w:rsidP="007A47ED">
      <w:pPr>
        <w:widowControl w:val="0"/>
        <w:rPr>
          <w:sz w:val="20"/>
          <w:szCs w:val="20"/>
        </w:rPr>
      </w:pPr>
      <w:r>
        <w:rPr>
          <w:sz w:val="20"/>
          <w:szCs w:val="20"/>
        </w:rPr>
        <w:t>19</w:t>
      </w:r>
      <w:r w:rsidR="00C26F7F" w:rsidRPr="00C002F3">
        <w:rPr>
          <w:sz w:val="20"/>
          <w:szCs w:val="20"/>
        </w:rPr>
        <w:t>.  The</w:t>
      </w:r>
      <w:r w:rsidR="00C26F7F" w:rsidRPr="00C002F3">
        <w:rPr>
          <w:rFonts w:hint="eastAsia"/>
          <w:sz w:val="20"/>
          <w:szCs w:val="20"/>
        </w:rPr>
        <w:t xml:space="preserve"> hobbies are music and tennis.</w:t>
      </w:r>
      <w:r w:rsidR="00C26F7F" w:rsidRPr="00C002F3">
        <w:rPr>
          <w:sz w:val="20"/>
          <w:szCs w:val="20"/>
        </w:rPr>
        <w:tab/>
      </w:r>
    </w:p>
    <w:p w:rsidR="00C26F7F" w:rsidRPr="00C002F3" w:rsidRDefault="00C26F7F" w:rsidP="007A47ED">
      <w:pPr>
        <w:widowControl w:val="0"/>
        <w:rPr>
          <w:sz w:val="20"/>
          <w:szCs w:val="20"/>
        </w:rPr>
      </w:pPr>
      <w:r w:rsidRPr="00C002F3">
        <w:rPr>
          <w:rFonts w:hint="eastAsia"/>
          <w:sz w:val="20"/>
          <w:szCs w:val="20"/>
        </w:rPr>
        <w:t>趣味は音楽とテニスです。</w:t>
      </w:r>
    </w:p>
    <w:p w:rsidR="00C26F7F" w:rsidRPr="00C002F3" w:rsidRDefault="00C26F7F" w:rsidP="007A47ED">
      <w:pPr>
        <w:widowControl w:val="0"/>
        <w:rPr>
          <w:sz w:val="20"/>
          <w:szCs w:val="20"/>
        </w:rPr>
      </w:pPr>
      <w:r w:rsidRPr="00C002F3">
        <w:rPr>
          <w:sz w:val="20"/>
          <w:szCs w:val="20"/>
        </w:rPr>
        <w:t>S</w:t>
      </w:r>
      <w:r w:rsidRPr="00C002F3">
        <w:rPr>
          <w:rFonts w:hint="eastAsia"/>
          <w:sz w:val="20"/>
          <w:szCs w:val="20"/>
        </w:rPr>
        <w:t>humi wa ongaku to tenisu desu.</w:t>
      </w:r>
      <w:r w:rsidRPr="00C002F3">
        <w:rPr>
          <w:sz w:val="20"/>
          <w:szCs w:val="20"/>
        </w:rPr>
        <w:t xml:space="preserve">  </w:t>
      </w:r>
    </w:p>
    <w:p w:rsidR="00C26F7F" w:rsidRPr="00C002F3" w:rsidRDefault="004C3474" w:rsidP="007A47ED">
      <w:pPr>
        <w:widowControl w:val="0"/>
        <w:rPr>
          <w:sz w:val="20"/>
          <w:szCs w:val="20"/>
        </w:rPr>
      </w:pPr>
      <w:r>
        <w:rPr>
          <w:sz w:val="20"/>
          <w:szCs w:val="20"/>
        </w:rPr>
        <w:t>20</w:t>
      </w:r>
      <w:r w:rsidR="00C26F7F" w:rsidRPr="00C002F3">
        <w:rPr>
          <w:sz w:val="20"/>
          <w:szCs w:val="20"/>
        </w:rPr>
        <w:t xml:space="preserve">.  </w:t>
      </w:r>
      <w:r w:rsidR="00C26F7F" w:rsidRPr="00C002F3">
        <w:rPr>
          <w:rFonts w:hint="eastAsia"/>
          <w:sz w:val="20"/>
          <w:szCs w:val="20"/>
        </w:rPr>
        <w:t xml:space="preserve">If there is time, </w:t>
      </w:r>
      <w:r w:rsidR="00C26F7F" w:rsidRPr="00C002F3">
        <w:rPr>
          <w:sz w:val="20"/>
          <w:szCs w:val="20"/>
        </w:rPr>
        <w:t xml:space="preserve">travel also I’d like to do, </w:t>
      </w:r>
      <w:r w:rsidR="00C26F7F" w:rsidRPr="00C002F3">
        <w:rPr>
          <w:rFonts w:hint="eastAsia"/>
          <w:sz w:val="20"/>
          <w:szCs w:val="20"/>
        </w:rPr>
        <w:t xml:space="preserve">I'm thinking.  </w:t>
      </w:r>
      <w:r w:rsidR="00C26F7F" w:rsidRPr="00C002F3">
        <w:rPr>
          <w:sz w:val="20"/>
          <w:szCs w:val="20"/>
        </w:rPr>
        <w:t>Use tara.  Use plain speech for the 1</w:t>
      </w:r>
      <w:r w:rsidR="00C26F7F" w:rsidRPr="00C002F3">
        <w:rPr>
          <w:sz w:val="20"/>
          <w:szCs w:val="20"/>
          <w:vertAlign w:val="superscript"/>
        </w:rPr>
        <w:t>st</w:t>
      </w:r>
      <w:r w:rsidR="00C26F7F" w:rsidRPr="00C002F3">
        <w:rPr>
          <w:sz w:val="20"/>
          <w:szCs w:val="20"/>
        </w:rPr>
        <w:t xml:space="preserve"> clause.  </w:t>
      </w:r>
    </w:p>
    <w:p w:rsidR="00C26F7F" w:rsidRPr="00C002F3" w:rsidRDefault="00C26F7F" w:rsidP="007A47ED">
      <w:pPr>
        <w:widowControl w:val="0"/>
        <w:rPr>
          <w:sz w:val="20"/>
          <w:szCs w:val="20"/>
        </w:rPr>
      </w:pPr>
      <w:r w:rsidRPr="00C002F3">
        <w:rPr>
          <w:rFonts w:hint="eastAsia"/>
          <w:sz w:val="20"/>
          <w:szCs w:val="20"/>
        </w:rPr>
        <w:t>時間があったら旅行もしたいと思っています。</w:t>
      </w:r>
    </w:p>
    <w:p w:rsidR="00C26F7F" w:rsidRPr="00C002F3" w:rsidRDefault="00C26F7F" w:rsidP="007A47ED">
      <w:pPr>
        <w:widowControl w:val="0"/>
        <w:rPr>
          <w:sz w:val="20"/>
          <w:szCs w:val="20"/>
        </w:rPr>
      </w:pPr>
      <w:r w:rsidRPr="00C002F3">
        <w:rPr>
          <w:sz w:val="20"/>
          <w:szCs w:val="20"/>
        </w:rPr>
        <w:t>J</w:t>
      </w:r>
      <w:r w:rsidRPr="00C002F3">
        <w:rPr>
          <w:rFonts w:hint="eastAsia"/>
          <w:sz w:val="20"/>
          <w:szCs w:val="20"/>
        </w:rPr>
        <w:t>ikan ga attara, ryokoo mo shitai to omotte imasu.</w:t>
      </w:r>
    </w:p>
    <w:p w:rsidR="00C26F7F" w:rsidRPr="00C002F3" w:rsidRDefault="004C3474" w:rsidP="007A47ED">
      <w:pPr>
        <w:widowControl w:val="0"/>
        <w:rPr>
          <w:sz w:val="20"/>
          <w:szCs w:val="20"/>
        </w:rPr>
      </w:pPr>
      <w:r>
        <w:rPr>
          <w:sz w:val="20"/>
          <w:szCs w:val="20"/>
        </w:rPr>
        <w:t>21</w:t>
      </w:r>
      <w:r w:rsidR="00C26F7F" w:rsidRPr="00C002F3">
        <w:rPr>
          <w:sz w:val="20"/>
          <w:szCs w:val="20"/>
        </w:rPr>
        <w:t xml:space="preserve">.  </w:t>
      </w:r>
      <w:r w:rsidR="00C26F7F" w:rsidRPr="00C002F3">
        <w:rPr>
          <w:rFonts w:hint="eastAsia"/>
          <w:sz w:val="20"/>
          <w:szCs w:val="20"/>
        </w:rPr>
        <w:t xml:space="preserve">As for </w:t>
      </w:r>
      <w:r w:rsidR="00C26F7F" w:rsidRPr="00C002F3">
        <w:rPr>
          <w:sz w:val="20"/>
          <w:szCs w:val="20"/>
        </w:rPr>
        <w:t>the</w:t>
      </w:r>
      <w:r w:rsidR="00C26F7F" w:rsidRPr="00C002F3">
        <w:rPr>
          <w:rFonts w:hint="eastAsia"/>
          <w:sz w:val="20"/>
          <w:szCs w:val="20"/>
        </w:rPr>
        <w:t xml:space="preserve"> family, with </w:t>
      </w:r>
      <w:r w:rsidR="00C26F7F" w:rsidRPr="00C002F3">
        <w:rPr>
          <w:sz w:val="20"/>
          <w:szCs w:val="20"/>
        </w:rPr>
        <w:t>the</w:t>
      </w:r>
      <w:r w:rsidR="00C26F7F" w:rsidRPr="00C002F3">
        <w:rPr>
          <w:rFonts w:hint="eastAsia"/>
          <w:sz w:val="20"/>
          <w:szCs w:val="20"/>
        </w:rPr>
        <w:t xml:space="preserve"> wife </w:t>
      </w:r>
      <w:r w:rsidR="00C26F7F" w:rsidRPr="00C002F3">
        <w:rPr>
          <w:sz w:val="20"/>
          <w:szCs w:val="20"/>
        </w:rPr>
        <w:t>it’s</w:t>
      </w:r>
      <w:r w:rsidR="00C26F7F" w:rsidRPr="00C002F3">
        <w:rPr>
          <w:rFonts w:hint="eastAsia"/>
          <w:sz w:val="20"/>
          <w:szCs w:val="20"/>
        </w:rPr>
        <w:t xml:space="preserve"> two</w:t>
      </w:r>
      <w:r w:rsidR="00C26F7F" w:rsidRPr="00C002F3">
        <w:rPr>
          <w:sz w:val="20"/>
          <w:szCs w:val="20"/>
        </w:rPr>
        <w:t xml:space="preserve"> people</w:t>
      </w:r>
      <w:r w:rsidR="00C26F7F" w:rsidRPr="00C002F3">
        <w:rPr>
          <w:rFonts w:hint="eastAsia"/>
          <w:sz w:val="20"/>
          <w:szCs w:val="20"/>
        </w:rPr>
        <w:t>.</w:t>
      </w:r>
      <w:r w:rsidR="00C26F7F" w:rsidRPr="00C002F3">
        <w:rPr>
          <w:sz w:val="20"/>
          <w:szCs w:val="20"/>
        </w:rPr>
        <w:t xml:space="preserve">  Use tsuma.</w:t>
      </w:r>
    </w:p>
    <w:p w:rsidR="00C26F7F" w:rsidRPr="00C002F3" w:rsidRDefault="00C26F7F" w:rsidP="007A47ED">
      <w:pPr>
        <w:widowControl w:val="0"/>
        <w:rPr>
          <w:sz w:val="20"/>
          <w:szCs w:val="20"/>
        </w:rPr>
      </w:pPr>
      <w:r w:rsidRPr="00C002F3">
        <w:rPr>
          <w:rFonts w:hint="eastAsia"/>
          <w:sz w:val="20"/>
          <w:szCs w:val="20"/>
        </w:rPr>
        <w:t>家族は妻と二人です。</w:t>
      </w:r>
      <w:r w:rsidRPr="00C002F3">
        <w:rPr>
          <w:sz w:val="20"/>
          <w:szCs w:val="20"/>
        </w:rPr>
        <w:tab/>
      </w:r>
      <w:r w:rsidRPr="00C002F3">
        <w:rPr>
          <w:sz w:val="20"/>
          <w:szCs w:val="20"/>
        </w:rPr>
        <w:tab/>
      </w:r>
      <w:r w:rsidRPr="00C002F3">
        <w:rPr>
          <w:sz w:val="20"/>
          <w:szCs w:val="20"/>
        </w:rPr>
        <w:tab/>
      </w:r>
      <w:r w:rsidRPr="00C002F3">
        <w:rPr>
          <w:sz w:val="20"/>
          <w:szCs w:val="20"/>
        </w:rPr>
        <w:tab/>
      </w:r>
      <w:r w:rsidRPr="00C002F3">
        <w:rPr>
          <w:sz w:val="20"/>
          <w:szCs w:val="20"/>
        </w:rPr>
        <w:tab/>
      </w:r>
    </w:p>
    <w:p w:rsidR="00C26F7F" w:rsidRPr="00C002F3" w:rsidRDefault="00C26F7F" w:rsidP="007A47ED">
      <w:pPr>
        <w:widowControl w:val="0"/>
        <w:rPr>
          <w:sz w:val="20"/>
          <w:szCs w:val="20"/>
        </w:rPr>
      </w:pPr>
      <w:r w:rsidRPr="00C002F3">
        <w:rPr>
          <w:sz w:val="20"/>
          <w:szCs w:val="20"/>
        </w:rPr>
        <w:t>K</w:t>
      </w:r>
      <w:r w:rsidRPr="00C002F3">
        <w:rPr>
          <w:rFonts w:hint="eastAsia"/>
          <w:sz w:val="20"/>
          <w:szCs w:val="20"/>
        </w:rPr>
        <w:t xml:space="preserve">azoku wa tsuma to futari desu.  </w:t>
      </w:r>
    </w:p>
    <w:p w:rsidR="00C26F7F" w:rsidRPr="00C002F3" w:rsidRDefault="004C3474" w:rsidP="007A47ED">
      <w:pPr>
        <w:widowControl w:val="0"/>
        <w:rPr>
          <w:sz w:val="20"/>
          <w:szCs w:val="20"/>
        </w:rPr>
      </w:pPr>
      <w:r>
        <w:rPr>
          <w:sz w:val="20"/>
          <w:szCs w:val="20"/>
        </w:rPr>
        <w:t>22</w:t>
      </w:r>
      <w:r w:rsidR="00C26F7F" w:rsidRPr="00C002F3">
        <w:rPr>
          <w:sz w:val="20"/>
          <w:szCs w:val="20"/>
        </w:rPr>
        <w:t>.  Go ahead,</w:t>
      </w:r>
      <w:r w:rsidR="00C26F7F" w:rsidRPr="00C002F3">
        <w:rPr>
          <w:rFonts w:hint="eastAsia"/>
          <w:sz w:val="20"/>
          <w:szCs w:val="20"/>
        </w:rPr>
        <w:t xml:space="preserve"> be good to me.  </w:t>
      </w:r>
    </w:p>
    <w:p w:rsidR="00C26F7F" w:rsidRPr="00C002F3" w:rsidRDefault="00C26F7F" w:rsidP="007A47ED">
      <w:pPr>
        <w:widowControl w:val="0"/>
        <w:rPr>
          <w:sz w:val="20"/>
          <w:szCs w:val="20"/>
        </w:rPr>
      </w:pPr>
      <w:r w:rsidRPr="00C002F3">
        <w:rPr>
          <w:rFonts w:hint="eastAsia"/>
          <w:sz w:val="20"/>
          <w:szCs w:val="20"/>
        </w:rPr>
        <w:t>どうぞよろしくお願いします。</w:t>
      </w:r>
    </w:p>
    <w:p w:rsidR="00C26F7F" w:rsidRPr="00C002F3" w:rsidRDefault="00C26F7F" w:rsidP="007A47ED">
      <w:pPr>
        <w:widowControl w:val="0"/>
        <w:rPr>
          <w:sz w:val="20"/>
          <w:szCs w:val="20"/>
        </w:rPr>
      </w:pPr>
      <w:r w:rsidRPr="00C002F3">
        <w:rPr>
          <w:sz w:val="20"/>
          <w:szCs w:val="20"/>
        </w:rPr>
        <w:t>D</w:t>
      </w:r>
      <w:r w:rsidRPr="00C002F3">
        <w:rPr>
          <w:rFonts w:hint="eastAsia"/>
          <w:sz w:val="20"/>
          <w:szCs w:val="20"/>
        </w:rPr>
        <w:t>oozo yoroshiku onegai shimasu.</w:t>
      </w:r>
    </w:p>
    <w:p w:rsidR="00C26F7F" w:rsidRPr="00C002F3" w:rsidRDefault="004C3474" w:rsidP="007A47ED">
      <w:pPr>
        <w:widowControl w:val="0"/>
        <w:rPr>
          <w:sz w:val="20"/>
          <w:szCs w:val="20"/>
        </w:rPr>
      </w:pPr>
      <w:r>
        <w:rPr>
          <w:sz w:val="20"/>
          <w:szCs w:val="20"/>
        </w:rPr>
        <w:t>23</w:t>
      </w:r>
      <w:r w:rsidR="00C26F7F" w:rsidRPr="00C002F3">
        <w:rPr>
          <w:sz w:val="20"/>
          <w:szCs w:val="20"/>
        </w:rPr>
        <w:t xml:space="preserve">.  </w:t>
      </w:r>
      <w:r w:rsidR="00C26F7F" w:rsidRPr="00C002F3">
        <w:rPr>
          <w:rFonts w:hint="eastAsia"/>
          <w:sz w:val="20"/>
          <w:szCs w:val="20"/>
        </w:rPr>
        <w:t xml:space="preserve">Well, </w:t>
      </w:r>
      <w:r w:rsidR="00C26F7F" w:rsidRPr="00C002F3">
        <w:rPr>
          <w:sz w:val="20"/>
          <w:szCs w:val="20"/>
        </w:rPr>
        <w:t xml:space="preserve">let’s do </w:t>
      </w:r>
      <w:r w:rsidR="00C26F7F" w:rsidRPr="00C002F3">
        <w:rPr>
          <w:rFonts w:hint="eastAsia"/>
          <w:sz w:val="20"/>
          <w:szCs w:val="20"/>
        </w:rPr>
        <w:t xml:space="preserve">welcome </w:t>
      </w:r>
      <w:r w:rsidR="002A175C">
        <w:rPr>
          <w:sz w:val="20"/>
          <w:szCs w:val="20"/>
        </w:rPr>
        <w:t>on</w:t>
      </w:r>
      <w:r w:rsidR="00C26F7F" w:rsidRPr="00C002F3">
        <w:rPr>
          <w:sz w:val="20"/>
          <w:szCs w:val="20"/>
        </w:rPr>
        <w:t xml:space="preserve"> </w:t>
      </w:r>
      <w:r w:rsidR="00C26F7F" w:rsidRPr="00C002F3">
        <w:rPr>
          <w:rFonts w:hint="eastAsia"/>
          <w:sz w:val="20"/>
          <w:szCs w:val="20"/>
        </w:rPr>
        <w:t xml:space="preserve">Webb </w:t>
      </w:r>
      <w:r w:rsidR="00C26F7F" w:rsidRPr="00C002F3">
        <w:rPr>
          <w:sz w:val="20"/>
          <w:szCs w:val="20"/>
        </w:rPr>
        <w:t>and</w:t>
      </w:r>
      <w:r w:rsidR="00C26F7F" w:rsidRPr="00C002F3">
        <w:rPr>
          <w:rFonts w:hint="eastAsia"/>
          <w:sz w:val="20"/>
          <w:szCs w:val="20"/>
        </w:rPr>
        <w:t xml:space="preserve"> drink a toast.  </w:t>
      </w:r>
      <w:r w:rsidR="00C26F7F" w:rsidRPr="00C002F3">
        <w:rPr>
          <w:sz w:val="20"/>
          <w:szCs w:val="20"/>
        </w:rPr>
        <w:t xml:space="preserve">Use de wa.  Use te to mean and.  </w:t>
      </w:r>
      <w:r w:rsidR="00C26F7F" w:rsidRPr="00C002F3">
        <w:rPr>
          <w:sz w:val="20"/>
          <w:szCs w:val="20"/>
        </w:rPr>
        <w:tab/>
      </w:r>
    </w:p>
    <w:p w:rsidR="00C26F7F" w:rsidRPr="00C002F3" w:rsidRDefault="00C26F7F" w:rsidP="007A47ED">
      <w:pPr>
        <w:widowControl w:val="0"/>
        <w:rPr>
          <w:sz w:val="20"/>
          <w:szCs w:val="20"/>
        </w:rPr>
      </w:pPr>
      <w:r w:rsidRPr="00C002F3">
        <w:rPr>
          <w:rFonts w:hint="eastAsia"/>
          <w:sz w:val="20"/>
          <w:szCs w:val="20"/>
        </w:rPr>
        <w:t>ではウエッブさんを歓迎して乾杯しましょう。</w:t>
      </w:r>
    </w:p>
    <w:p w:rsidR="00C26F7F" w:rsidRPr="00C002F3" w:rsidRDefault="00C26F7F" w:rsidP="007A47ED">
      <w:pPr>
        <w:widowControl w:val="0"/>
        <w:rPr>
          <w:sz w:val="20"/>
          <w:szCs w:val="20"/>
        </w:rPr>
      </w:pPr>
      <w:r w:rsidRPr="00C002F3">
        <w:rPr>
          <w:sz w:val="20"/>
          <w:szCs w:val="20"/>
        </w:rPr>
        <w:t>D</w:t>
      </w:r>
      <w:r w:rsidRPr="00C002F3">
        <w:rPr>
          <w:rFonts w:hint="eastAsia"/>
          <w:sz w:val="20"/>
          <w:szCs w:val="20"/>
        </w:rPr>
        <w:t>ewa uebbu san o kangei shite kanpai shimashoo. (</w:t>
      </w:r>
      <w:r w:rsidRPr="00C337E8">
        <w:rPr>
          <w:rFonts w:hint="eastAsia"/>
          <w:b/>
          <w:sz w:val="20"/>
          <w:szCs w:val="20"/>
        </w:rPr>
        <w:t>kangei</w:t>
      </w:r>
      <w:r w:rsidRPr="00C002F3">
        <w:rPr>
          <w:rFonts w:hint="eastAsia"/>
          <w:sz w:val="20"/>
          <w:szCs w:val="20"/>
        </w:rPr>
        <w:t xml:space="preserve"> = welcome)</w:t>
      </w:r>
      <w:r w:rsidRPr="00C002F3">
        <w:rPr>
          <w:sz w:val="20"/>
          <w:szCs w:val="20"/>
        </w:rPr>
        <w:t xml:space="preserve"> </w:t>
      </w:r>
      <w:r w:rsidRPr="00C002F3">
        <w:rPr>
          <w:rFonts w:hint="eastAsia"/>
          <w:sz w:val="20"/>
          <w:szCs w:val="20"/>
        </w:rPr>
        <w:t>(</w:t>
      </w:r>
      <w:r w:rsidRPr="00C002F3">
        <w:rPr>
          <w:i/>
          <w:sz w:val="20"/>
          <w:szCs w:val="20"/>
        </w:rPr>
        <w:t>a</w:t>
      </w:r>
      <w:r w:rsidRPr="00C002F3">
        <w:rPr>
          <w:rFonts w:hint="eastAsia"/>
          <w:i/>
          <w:sz w:val="20"/>
          <w:szCs w:val="20"/>
        </w:rPr>
        <w:t xml:space="preserve"> </w:t>
      </w:r>
      <w:r w:rsidRPr="00C002F3">
        <w:rPr>
          <w:rFonts w:hint="eastAsia"/>
          <w:i/>
          <w:sz w:val="20"/>
          <w:szCs w:val="20"/>
          <w:u w:val="single"/>
        </w:rPr>
        <w:t>ka</w:t>
      </w:r>
      <w:r w:rsidRPr="00C002F3">
        <w:rPr>
          <w:rFonts w:hint="eastAsia"/>
          <w:i/>
          <w:sz w:val="20"/>
          <w:szCs w:val="20"/>
        </w:rPr>
        <w:t>ngaroo</w:t>
      </w:r>
      <w:r w:rsidRPr="00C002F3">
        <w:rPr>
          <w:i/>
          <w:sz w:val="20"/>
          <w:szCs w:val="20"/>
        </w:rPr>
        <w:t xml:space="preserve"> and a </w:t>
      </w:r>
      <w:r w:rsidRPr="00C002F3">
        <w:rPr>
          <w:i/>
          <w:sz w:val="20"/>
          <w:szCs w:val="20"/>
          <w:u w:val="single"/>
        </w:rPr>
        <w:t>gei</w:t>
      </w:r>
      <w:r w:rsidRPr="00C002F3">
        <w:rPr>
          <w:i/>
          <w:sz w:val="20"/>
          <w:szCs w:val="20"/>
        </w:rPr>
        <w:t xml:space="preserve">sha </w:t>
      </w:r>
      <w:r w:rsidRPr="00C002F3">
        <w:rPr>
          <w:i/>
          <w:sz w:val="20"/>
          <w:szCs w:val="20"/>
          <w:u w:val="single"/>
        </w:rPr>
        <w:t>welcome</w:t>
      </w:r>
      <w:r w:rsidRPr="00C002F3">
        <w:rPr>
          <w:i/>
          <w:sz w:val="20"/>
          <w:szCs w:val="20"/>
        </w:rPr>
        <w:t xml:space="preserve"> us</w:t>
      </w:r>
      <w:r w:rsidRPr="00C002F3">
        <w:rPr>
          <w:rFonts w:hint="eastAsia"/>
          <w:sz w:val="20"/>
          <w:szCs w:val="20"/>
        </w:rPr>
        <w:t>)</w:t>
      </w:r>
      <w:r w:rsidRPr="00C002F3">
        <w:rPr>
          <w:sz w:val="20"/>
          <w:szCs w:val="20"/>
        </w:rPr>
        <w:t xml:space="preserve">  (cf. </w:t>
      </w:r>
      <w:r w:rsidRPr="00C337E8">
        <w:rPr>
          <w:b/>
          <w:sz w:val="20"/>
          <w:szCs w:val="20"/>
        </w:rPr>
        <w:t xml:space="preserve">aisatsu suru </w:t>
      </w:r>
      <w:r w:rsidRPr="00C002F3">
        <w:rPr>
          <w:sz w:val="20"/>
          <w:szCs w:val="20"/>
        </w:rPr>
        <w:t>= to greet)</w:t>
      </w:r>
    </w:p>
    <w:p w:rsidR="00C26F7F" w:rsidRPr="00C002F3" w:rsidRDefault="004C3474" w:rsidP="007A47ED">
      <w:pPr>
        <w:widowControl w:val="0"/>
        <w:rPr>
          <w:sz w:val="20"/>
          <w:szCs w:val="20"/>
        </w:rPr>
      </w:pPr>
      <w:r>
        <w:rPr>
          <w:sz w:val="20"/>
          <w:szCs w:val="20"/>
        </w:rPr>
        <w:t>24</w:t>
      </w:r>
      <w:r w:rsidR="00C26F7F" w:rsidRPr="00C002F3">
        <w:rPr>
          <w:sz w:val="20"/>
          <w:szCs w:val="20"/>
        </w:rPr>
        <w:t xml:space="preserve">.  </w:t>
      </w:r>
      <w:r w:rsidR="00C26F7F" w:rsidRPr="00C002F3">
        <w:rPr>
          <w:rFonts w:hint="eastAsia"/>
          <w:sz w:val="20"/>
          <w:szCs w:val="20"/>
        </w:rPr>
        <w:t>Hey!  A cherry blossom</w:t>
      </w:r>
      <w:r w:rsidR="00C26F7F" w:rsidRPr="00C002F3">
        <w:rPr>
          <w:sz w:val="20"/>
          <w:szCs w:val="20"/>
        </w:rPr>
        <w:t>’s</w:t>
      </w:r>
      <w:r w:rsidR="00C26F7F" w:rsidRPr="00C002F3">
        <w:rPr>
          <w:rFonts w:hint="eastAsia"/>
          <w:sz w:val="20"/>
          <w:szCs w:val="20"/>
        </w:rPr>
        <w:t xml:space="preserve"> petal </w:t>
      </w:r>
      <w:r w:rsidR="00C26F7F" w:rsidRPr="00C002F3">
        <w:rPr>
          <w:sz w:val="20"/>
          <w:szCs w:val="20"/>
        </w:rPr>
        <w:t>entered</w:t>
      </w:r>
      <w:r w:rsidR="00C26F7F" w:rsidRPr="00C002F3">
        <w:rPr>
          <w:rFonts w:hint="eastAsia"/>
          <w:sz w:val="20"/>
          <w:szCs w:val="20"/>
        </w:rPr>
        <w:t xml:space="preserve"> my cup for sure.  </w:t>
      </w:r>
      <w:r w:rsidR="00C26F7F" w:rsidRPr="00C002F3">
        <w:rPr>
          <w:sz w:val="20"/>
          <w:szCs w:val="20"/>
        </w:rPr>
        <w:t xml:space="preserve">Use yaa.  Use a man’s word for my.  </w:t>
      </w:r>
    </w:p>
    <w:p w:rsidR="00C26F7F" w:rsidRPr="00C002F3" w:rsidRDefault="00C26F7F" w:rsidP="007A47ED">
      <w:pPr>
        <w:widowControl w:val="0"/>
        <w:rPr>
          <w:sz w:val="20"/>
          <w:szCs w:val="20"/>
        </w:rPr>
      </w:pPr>
      <w:r w:rsidRPr="00C002F3">
        <w:rPr>
          <w:rFonts w:hint="eastAsia"/>
          <w:sz w:val="20"/>
          <w:szCs w:val="20"/>
        </w:rPr>
        <w:lastRenderedPageBreak/>
        <w:t>やあ！ぼくのコップに桜の花びらが入りましたよ。</w:t>
      </w:r>
    </w:p>
    <w:p w:rsidR="00C26F7F" w:rsidRPr="00C002F3" w:rsidRDefault="00C26F7F" w:rsidP="007A47ED">
      <w:pPr>
        <w:widowControl w:val="0"/>
        <w:rPr>
          <w:sz w:val="20"/>
          <w:szCs w:val="20"/>
        </w:rPr>
      </w:pPr>
      <w:r w:rsidRPr="00C002F3">
        <w:rPr>
          <w:sz w:val="20"/>
          <w:szCs w:val="20"/>
          <w:lang w:val="es-US"/>
        </w:rPr>
        <w:t>Y</w:t>
      </w:r>
      <w:r w:rsidRPr="00C002F3">
        <w:rPr>
          <w:rFonts w:hint="eastAsia"/>
          <w:sz w:val="20"/>
          <w:szCs w:val="20"/>
          <w:lang w:val="es-US"/>
        </w:rPr>
        <w:t xml:space="preserve">aa!  Boku no koppu ni sakura no hanabira ga hairimashita yo.  </w:t>
      </w:r>
      <w:r w:rsidRPr="00C002F3">
        <w:rPr>
          <w:rFonts w:hint="eastAsia"/>
          <w:sz w:val="20"/>
          <w:szCs w:val="20"/>
        </w:rPr>
        <w:t>(</w:t>
      </w:r>
      <w:r w:rsidRPr="00C002F3">
        <w:rPr>
          <w:rFonts w:hint="eastAsia"/>
          <w:i/>
          <w:sz w:val="20"/>
          <w:szCs w:val="20"/>
          <w:u w:val="single"/>
        </w:rPr>
        <w:t>petals</w:t>
      </w:r>
      <w:r w:rsidRPr="00C002F3">
        <w:rPr>
          <w:rFonts w:hint="eastAsia"/>
          <w:i/>
          <w:sz w:val="20"/>
          <w:szCs w:val="20"/>
        </w:rPr>
        <w:t xml:space="preserve"> are </w:t>
      </w:r>
      <w:r w:rsidRPr="00C002F3">
        <w:rPr>
          <w:rFonts w:hint="eastAsia"/>
          <w:i/>
          <w:sz w:val="20"/>
          <w:szCs w:val="20"/>
          <w:u w:val="single"/>
        </w:rPr>
        <w:t>bi-ra</w:t>
      </w:r>
      <w:r w:rsidRPr="00C002F3">
        <w:rPr>
          <w:rFonts w:hint="eastAsia"/>
          <w:i/>
          <w:sz w:val="20"/>
          <w:szCs w:val="20"/>
        </w:rPr>
        <w:t>cial</w:t>
      </w:r>
      <w:r w:rsidRPr="00C002F3">
        <w:rPr>
          <w:rFonts w:hint="eastAsia"/>
          <w:sz w:val="20"/>
          <w:szCs w:val="20"/>
        </w:rPr>
        <w:t>)</w:t>
      </w:r>
      <w:r w:rsidRPr="00C002F3">
        <w:rPr>
          <w:sz w:val="20"/>
          <w:szCs w:val="20"/>
        </w:rPr>
        <w:t xml:space="preserve"> (cf. </w:t>
      </w:r>
      <w:r w:rsidR="00C337E8" w:rsidRPr="00C337E8">
        <w:rPr>
          <w:b/>
          <w:sz w:val="20"/>
          <w:szCs w:val="20"/>
        </w:rPr>
        <w:t>i</w:t>
      </w:r>
      <w:r w:rsidRPr="00C337E8">
        <w:rPr>
          <w:b/>
          <w:sz w:val="20"/>
          <w:szCs w:val="20"/>
        </w:rPr>
        <w:t>yaa</w:t>
      </w:r>
      <w:r w:rsidRPr="00C002F3">
        <w:rPr>
          <w:sz w:val="20"/>
          <w:szCs w:val="20"/>
        </w:rPr>
        <w:t xml:space="preserve"> = hey guys) (</w:t>
      </w:r>
      <w:r w:rsidRPr="00C337E8">
        <w:rPr>
          <w:b/>
          <w:sz w:val="20"/>
          <w:szCs w:val="20"/>
        </w:rPr>
        <w:t>are</w:t>
      </w:r>
      <w:r w:rsidRPr="00C002F3">
        <w:rPr>
          <w:sz w:val="20"/>
          <w:szCs w:val="20"/>
        </w:rPr>
        <w:t xml:space="preserve"> and </w:t>
      </w:r>
      <w:r w:rsidRPr="00C337E8">
        <w:rPr>
          <w:b/>
          <w:sz w:val="20"/>
          <w:szCs w:val="20"/>
        </w:rPr>
        <w:t>ara</w:t>
      </w:r>
      <w:r w:rsidRPr="00C002F3">
        <w:rPr>
          <w:sz w:val="20"/>
          <w:szCs w:val="20"/>
        </w:rPr>
        <w:t xml:space="preserve"> also = hey)</w:t>
      </w:r>
    </w:p>
    <w:p w:rsidR="00C26F7F" w:rsidRPr="00C002F3" w:rsidRDefault="004C3474" w:rsidP="007A47ED">
      <w:pPr>
        <w:widowControl w:val="0"/>
        <w:rPr>
          <w:sz w:val="20"/>
          <w:szCs w:val="20"/>
        </w:rPr>
      </w:pPr>
      <w:r>
        <w:rPr>
          <w:sz w:val="20"/>
          <w:szCs w:val="20"/>
        </w:rPr>
        <w:t>25</w:t>
      </w:r>
      <w:r w:rsidR="00C26F7F" w:rsidRPr="00C002F3">
        <w:rPr>
          <w:sz w:val="20"/>
          <w:szCs w:val="20"/>
        </w:rPr>
        <w:t xml:space="preserve">.  </w:t>
      </w:r>
      <w:r w:rsidR="00C26F7F" w:rsidRPr="00C002F3">
        <w:rPr>
          <w:rFonts w:hint="eastAsia"/>
          <w:sz w:val="20"/>
          <w:szCs w:val="20"/>
        </w:rPr>
        <w:t>Today was extremely lively, huh?</w:t>
      </w:r>
      <w:r w:rsidR="00C26F7F" w:rsidRPr="00C002F3">
        <w:rPr>
          <w:sz w:val="20"/>
          <w:szCs w:val="20"/>
        </w:rPr>
        <w:t xml:space="preserve">  Use zuibun.  </w:t>
      </w:r>
    </w:p>
    <w:p w:rsidR="00C26F7F" w:rsidRPr="00C002F3" w:rsidRDefault="00C26F7F" w:rsidP="007A47ED">
      <w:pPr>
        <w:widowControl w:val="0"/>
        <w:rPr>
          <w:sz w:val="20"/>
          <w:szCs w:val="20"/>
        </w:rPr>
      </w:pPr>
      <w:r w:rsidRPr="00C002F3">
        <w:rPr>
          <w:rFonts w:hint="eastAsia"/>
          <w:sz w:val="20"/>
          <w:szCs w:val="20"/>
        </w:rPr>
        <w:t>今日は</w:t>
      </w:r>
      <w:r w:rsidR="00931A46">
        <w:rPr>
          <w:rFonts w:hint="eastAsia"/>
          <w:sz w:val="20"/>
          <w:szCs w:val="20"/>
        </w:rPr>
        <w:t>随分</w:t>
      </w:r>
      <w:r w:rsidRPr="00C002F3">
        <w:rPr>
          <w:rFonts w:hint="eastAsia"/>
          <w:sz w:val="20"/>
          <w:szCs w:val="20"/>
        </w:rPr>
        <w:t>にぎやかでしたね。</w:t>
      </w:r>
    </w:p>
    <w:p w:rsidR="00C26F7F" w:rsidRPr="00C002F3" w:rsidRDefault="00C26F7F" w:rsidP="007A47ED">
      <w:pPr>
        <w:widowControl w:val="0"/>
        <w:rPr>
          <w:sz w:val="20"/>
          <w:szCs w:val="20"/>
          <w:lang w:val="es-US"/>
        </w:rPr>
      </w:pPr>
      <w:r w:rsidRPr="00C002F3">
        <w:rPr>
          <w:sz w:val="20"/>
          <w:szCs w:val="20"/>
          <w:lang w:val="es-US"/>
        </w:rPr>
        <w:t>K</w:t>
      </w:r>
      <w:r w:rsidRPr="00C002F3">
        <w:rPr>
          <w:rFonts w:hint="eastAsia"/>
          <w:sz w:val="20"/>
          <w:szCs w:val="20"/>
          <w:lang w:val="es-US"/>
        </w:rPr>
        <w:t xml:space="preserve">yoo wa zuibun nigiyaka deshita ne.  </w:t>
      </w:r>
    </w:p>
    <w:p w:rsidR="00C26F7F" w:rsidRPr="00C002F3" w:rsidRDefault="004C3474" w:rsidP="007A47ED">
      <w:pPr>
        <w:widowControl w:val="0"/>
        <w:rPr>
          <w:sz w:val="20"/>
          <w:szCs w:val="20"/>
        </w:rPr>
      </w:pPr>
      <w:r>
        <w:rPr>
          <w:sz w:val="20"/>
          <w:szCs w:val="20"/>
        </w:rPr>
        <w:t>26</w:t>
      </w:r>
      <w:r w:rsidR="00C26F7F" w:rsidRPr="00C002F3">
        <w:rPr>
          <w:sz w:val="20"/>
          <w:szCs w:val="20"/>
        </w:rPr>
        <w:t xml:space="preserve">.  </w:t>
      </w:r>
      <w:r w:rsidR="00C26F7F" w:rsidRPr="00C002F3">
        <w:rPr>
          <w:rFonts w:hint="eastAsia"/>
          <w:sz w:val="20"/>
          <w:szCs w:val="20"/>
        </w:rPr>
        <w:t xml:space="preserve">Webb, </w:t>
      </w:r>
      <w:r w:rsidR="00C26F7F" w:rsidRPr="00C002F3">
        <w:rPr>
          <w:sz w:val="20"/>
          <w:szCs w:val="20"/>
        </w:rPr>
        <w:t xml:space="preserve">with everyone, </w:t>
      </w:r>
      <w:r w:rsidR="00C26F7F" w:rsidRPr="00C002F3">
        <w:rPr>
          <w:rFonts w:hint="eastAsia"/>
          <w:sz w:val="20"/>
          <w:szCs w:val="20"/>
        </w:rPr>
        <w:t xml:space="preserve">won't you go to </w:t>
      </w:r>
      <w:r w:rsidR="00C26F7F" w:rsidRPr="00C002F3">
        <w:rPr>
          <w:sz w:val="20"/>
          <w:szCs w:val="20"/>
        </w:rPr>
        <w:t>one more</w:t>
      </w:r>
      <w:r w:rsidR="00C26F7F" w:rsidRPr="00C002F3">
        <w:rPr>
          <w:rFonts w:hint="eastAsia"/>
          <w:sz w:val="20"/>
          <w:szCs w:val="20"/>
        </w:rPr>
        <w:t xml:space="preserve"> plac</w:t>
      </w:r>
      <w:r w:rsidR="00C26F7F" w:rsidRPr="00C002F3">
        <w:rPr>
          <w:sz w:val="20"/>
          <w:szCs w:val="20"/>
        </w:rPr>
        <w:t xml:space="preserve">e? </w:t>
      </w:r>
      <w:r w:rsidR="00C26F7F" w:rsidRPr="00C002F3">
        <w:rPr>
          <w:rFonts w:hint="eastAsia"/>
          <w:sz w:val="20"/>
          <w:szCs w:val="20"/>
        </w:rPr>
        <w:t xml:space="preserve"> </w:t>
      </w:r>
      <w:r w:rsidR="00C26F7F" w:rsidRPr="00C002F3">
        <w:rPr>
          <w:sz w:val="20"/>
          <w:szCs w:val="20"/>
        </w:rPr>
        <w:t xml:space="preserve">Use de to mean with.  Use moo.  Use ken. </w:t>
      </w:r>
    </w:p>
    <w:p w:rsidR="00C26F7F" w:rsidRPr="00C002F3" w:rsidRDefault="00C26F7F" w:rsidP="007A47ED">
      <w:pPr>
        <w:widowControl w:val="0"/>
        <w:rPr>
          <w:sz w:val="20"/>
          <w:szCs w:val="20"/>
        </w:rPr>
      </w:pPr>
      <w:r w:rsidRPr="00C002F3">
        <w:rPr>
          <w:rFonts w:hint="eastAsia"/>
          <w:sz w:val="20"/>
          <w:szCs w:val="20"/>
        </w:rPr>
        <w:t>ウエッブさん、みんなでもう一軒行きませんか。</w:t>
      </w:r>
      <w:r w:rsidRPr="00C002F3">
        <w:rPr>
          <w:sz w:val="20"/>
          <w:szCs w:val="20"/>
        </w:rPr>
        <w:t xml:space="preserve"> </w:t>
      </w:r>
    </w:p>
    <w:p w:rsidR="00C26F7F" w:rsidRPr="00530495" w:rsidRDefault="00C26F7F" w:rsidP="007A47ED">
      <w:pPr>
        <w:widowControl w:val="0"/>
        <w:rPr>
          <w:sz w:val="20"/>
          <w:szCs w:val="20"/>
        </w:rPr>
      </w:pPr>
      <w:r w:rsidRPr="00C002F3">
        <w:rPr>
          <w:sz w:val="20"/>
          <w:szCs w:val="20"/>
          <w:lang w:val="es-US"/>
        </w:rPr>
        <w:t>U</w:t>
      </w:r>
      <w:r w:rsidRPr="00C002F3">
        <w:rPr>
          <w:rFonts w:hint="eastAsia"/>
          <w:sz w:val="20"/>
          <w:szCs w:val="20"/>
          <w:lang w:val="es-US"/>
        </w:rPr>
        <w:t xml:space="preserve">ebbu san minna de moo ikken ikimasen ka. </w:t>
      </w:r>
      <w:r w:rsidRPr="00C002F3">
        <w:rPr>
          <w:rFonts w:hint="eastAsia"/>
          <w:sz w:val="20"/>
          <w:szCs w:val="20"/>
        </w:rPr>
        <w:t>(</w:t>
      </w:r>
      <w:r w:rsidRPr="00C337E8">
        <w:rPr>
          <w:rFonts w:hint="eastAsia"/>
          <w:b/>
          <w:sz w:val="20"/>
          <w:szCs w:val="20"/>
        </w:rPr>
        <w:t>ken</w:t>
      </w:r>
      <w:r w:rsidRPr="00C002F3">
        <w:rPr>
          <w:rFonts w:hint="eastAsia"/>
          <w:sz w:val="20"/>
          <w:szCs w:val="20"/>
        </w:rPr>
        <w:t xml:space="preserve"> = counter for shops, houses etc.;  </w:t>
      </w:r>
      <w:r w:rsidRPr="00C002F3">
        <w:rPr>
          <w:rFonts w:hint="eastAsia"/>
          <w:i/>
          <w:sz w:val="20"/>
          <w:szCs w:val="20"/>
          <w:u w:val="single"/>
        </w:rPr>
        <w:t>Ken</w:t>
      </w:r>
      <w:r w:rsidRPr="00C002F3">
        <w:rPr>
          <w:rFonts w:hint="eastAsia"/>
          <w:i/>
          <w:sz w:val="20"/>
          <w:szCs w:val="20"/>
        </w:rPr>
        <w:t xml:space="preserve"> lives in a </w:t>
      </w:r>
      <w:r w:rsidRPr="00C002F3">
        <w:rPr>
          <w:rFonts w:hint="eastAsia"/>
          <w:i/>
          <w:sz w:val="20"/>
          <w:szCs w:val="20"/>
          <w:u w:val="single"/>
        </w:rPr>
        <w:t>house</w:t>
      </w:r>
      <w:r w:rsidRPr="00C002F3">
        <w:rPr>
          <w:rFonts w:hint="eastAsia"/>
          <w:sz w:val="20"/>
          <w:szCs w:val="20"/>
        </w:rPr>
        <w:t>)</w:t>
      </w:r>
      <w:r w:rsidRPr="00C002F3">
        <w:rPr>
          <w:sz w:val="20"/>
          <w:szCs w:val="20"/>
        </w:rPr>
        <w:t xml:space="preserve">  (</w:t>
      </w:r>
      <w:r w:rsidRPr="00C337E8">
        <w:rPr>
          <w:i/>
          <w:sz w:val="20"/>
          <w:szCs w:val="20"/>
        </w:rPr>
        <w:t>cannot</w:t>
      </w:r>
      <w:r w:rsidRPr="00C002F3">
        <w:rPr>
          <w:sz w:val="20"/>
          <w:szCs w:val="20"/>
        </w:rPr>
        <w:t xml:space="preserve"> say ikken ni or ikken e;  </w:t>
      </w:r>
      <w:r w:rsidRPr="00C002F3">
        <w:rPr>
          <w:b/>
          <w:sz w:val="20"/>
          <w:szCs w:val="20"/>
        </w:rPr>
        <w:t xml:space="preserve">ni </w:t>
      </w:r>
      <w:r w:rsidRPr="00530495">
        <w:rPr>
          <w:sz w:val="20"/>
          <w:szCs w:val="20"/>
        </w:rPr>
        <w:t>&amp;</w:t>
      </w:r>
      <w:r w:rsidRPr="00C002F3">
        <w:rPr>
          <w:b/>
          <w:sz w:val="20"/>
          <w:szCs w:val="20"/>
        </w:rPr>
        <w:t xml:space="preserve"> e </w:t>
      </w:r>
      <w:r w:rsidRPr="00530495">
        <w:rPr>
          <w:sz w:val="20"/>
          <w:szCs w:val="20"/>
        </w:rPr>
        <w:t>not needed after numbers)</w:t>
      </w:r>
    </w:p>
    <w:p w:rsidR="00C26F7F" w:rsidRPr="00C002F3" w:rsidRDefault="004C3474" w:rsidP="007A47ED">
      <w:pPr>
        <w:widowControl w:val="0"/>
        <w:rPr>
          <w:sz w:val="20"/>
          <w:szCs w:val="20"/>
        </w:rPr>
      </w:pPr>
      <w:r>
        <w:rPr>
          <w:sz w:val="20"/>
          <w:szCs w:val="20"/>
        </w:rPr>
        <w:t>27</w:t>
      </w:r>
      <w:r w:rsidR="00C26F7F" w:rsidRPr="00C002F3">
        <w:rPr>
          <w:sz w:val="20"/>
          <w:szCs w:val="20"/>
        </w:rPr>
        <w:t xml:space="preserve">.  At this closely, a good store exists. Soften this.  Meaning, near by there’s a good bar.  </w:t>
      </w:r>
    </w:p>
    <w:p w:rsidR="00C26F7F" w:rsidRPr="00C002F3" w:rsidRDefault="00C26F7F" w:rsidP="007A47ED">
      <w:pPr>
        <w:widowControl w:val="0"/>
        <w:rPr>
          <w:sz w:val="20"/>
          <w:szCs w:val="20"/>
        </w:rPr>
      </w:pPr>
      <w:r w:rsidRPr="00C002F3">
        <w:rPr>
          <w:rFonts w:hint="eastAsia"/>
          <w:sz w:val="20"/>
          <w:szCs w:val="20"/>
        </w:rPr>
        <w:t>この近くにいい店があるんです。</w:t>
      </w:r>
    </w:p>
    <w:p w:rsidR="00C26F7F" w:rsidRPr="00C002F3" w:rsidRDefault="00C26F7F" w:rsidP="007A47ED">
      <w:pPr>
        <w:widowControl w:val="0"/>
        <w:rPr>
          <w:sz w:val="20"/>
          <w:szCs w:val="20"/>
        </w:rPr>
      </w:pPr>
      <w:r w:rsidRPr="00C002F3">
        <w:rPr>
          <w:sz w:val="20"/>
          <w:szCs w:val="20"/>
          <w:lang w:val="es-US"/>
        </w:rPr>
        <w:t>K</w:t>
      </w:r>
      <w:r w:rsidRPr="00C002F3">
        <w:rPr>
          <w:rFonts w:hint="eastAsia"/>
          <w:sz w:val="20"/>
          <w:szCs w:val="20"/>
          <w:lang w:val="es-US"/>
        </w:rPr>
        <w:t>ono chikaku ni ii mise ga arun desu.</w:t>
      </w:r>
      <w:r w:rsidRPr="00C002F3">
        <w:rPr>
          <w:sz w:val="20"/>
          <w:szCs w:val="20"/>
          <w:lang w:val="es-US"/>
        </w:rPr>
        <w:t xml:space="preserve">  </w:t>
      </w:r>
      <w:r w:rsidRPr="00C002F3">
        <w:rPr>
          <w:sz w:val="20"/>
          <w:szCs w:val="20"/>
        </w:rPr>
        <w:t>(koko no chikaku ni, also OK)</w:t>
      </w:r>
    </w:p>
    <w:p w:rsidR="00C26F7F" w:rsidRPr="00C002F3" w:rsidRDefault="004C3474" w:rsidP="007A47ED">
      <w:pPr>
        <w:widowControl w:val="0"/>
        <w:rPr>
          <w:sz w:val="20"/>
          <w:szCs w:val="20"/>
        </w:rPr>
      </w:pPr>
      <w:r>
        <w:rPr>
          <w:sz w:val="20"/>
          <w:szCs w:val="20"/>
        </w:rPr>
        <w:t>28</w:t>
      </w:r>
      <w:r w:rsidR="00C26F7F" w:rsidRPr="00C002F3">
        <w:rPr>
          <w:rFonts w:hint="eastAsia"/>
          <w:sz w:val="20"/>
          <w:szCs w:val="20"/>
        </w:rPr>
        <w:t xml:space="preserve">.  Let me see.  </w:t>
      </w:r>
      <w:r w:rsidR="00C26F7F" w:rsidRPr="00C002F3">
        <w:rPr>
          <w:sz w:val="20"/>
          <w:szCs w:val="20"/>
        </w:rPr>
        <w:t>It’s kind of you</w:t>
      </w:r>
      <w:r w:rsidR="00C26F7F" w:rsidRPr="00C002F3">
        <w:rPr>
          <w:rFonts w:hint="eastAsia"/>
          <w:sz w:val="20"/>
          <w:szCs w:val="20"/>
        </w:rPr>
        <w:t xml:space="preserve">, but </w:t>
      </w:r>
      <w:r w:rsidR="00C26F7F" w:rsidRPr="00C002F3">
        <w:rPr>
          <w:sz w:val="20"/>
          <w:szCs w:val="20"/>
        </w:rPr>
        <w:t xml:space="preserve">as for </w:t>
      </w:r>
      <w:r w:rsidR="00C26F7F" w:rsidRPr="00C002F3">
        <w:rPr>
          <w:rFonts w:hint="eastAsia"/>
          <w:sz w:val="20"/>
          <w:szCs w:val="20"/>
        </w:rPr>
        <w:t>toda</w:t>
      </w:r>
      <w:r w:rsidR="00C26F7F" w:rsidRPr="00C002F3">
        <w:rPr>
          <w:sz w:val="20"/>
          <w:szCs w:val="20"/>
        </w:rPr>
        <w:t xml:space="preserve">y, </w:t>
      </w:r>
      <w:r w:rsidR="00C26F7F" w:rsidRPr="00C002F3">
        <w:rPr>
          <w:rFonts w:hint="eastAsia"/>
          <w:sz w:val="20"/>
          <w:szCs w:val="20"/>
        </w:rPr>
        <w:t xml:space="preserve">since I </w:t>
      </w:r>
      <w:r w:rsidR="00C26F7F" w:rsidRPr="00C002F3">
        <w:rPr>
          <w:sz w:val="20"/>
          <w:szCs w:val="20"/>
        </w:rPr>
        <w:t xml:space="preserve">also </w:t>
      </w:r>
      <w:r w:rsidR="00C26F7F" w:rsidRPr="00C002F3">
        <w:rPr>
          <w:rFonts w:hint="eastAsia"/>
          <w:sz w:val="20"/>
          <w:szCs w:val="20"/>
        </w:rPr>
        <w:t xml:space="preserve">drank beer and also drank </w:t>
      </w:r>
      <w:r w:rsidR="00C26F7F" w:rsidRPr="00C002F3">
        <w:rPr>
          <w:sz w:val="20"/>
          <w:szCs w:val="20"/>
        </w:rPr>
        <w:t xml:space="preserve">honorable </w:t>
      </w:r>
      <w:r w:rsidR="00C26F7F" w:rsidRPr="00C002F3">
        <w:rPr>
          <w:rFonts w:hint="eastAsia"/>
          <w:sz w:val="20"/>
          <w:szCs w:val="20"/>
        </w:rPr>
        <w:t xml:space="preserve">sake, </w:t>
      </w:r>
      <w:r w:rsidR="00C26F7F" w:rsidRPr="00C002F3">
        <w:rPr>
          <w:sz w:val="20"/>
          <w:szCs w:val="20"/>
        </w:rPr>
        <w:t xml:space="preserve">the health-related feeling is </w:t>
      </w:r>
      <w:r w:rsidR="00C26F7F" w:rsidRPr="00C002F3">
        <w:rPr>
          <w:rFonts w:hint="eastAsia"/>
          <w:sz w:val="20"/>
          <w:szCs w:val="20"/>
        </w:rPr>
        <w:t xml:space="preserve">a little ...  </w:t>
      </w:r>
      <w:r w:rsidR="00C26F7F" w:rsidRPr="00C002F3">
        <w:rPr>
          <w:sz w:val="20"/>
          <w:szCs w:val="20"/>
        </w:rPr>
        <w:t>U</w:t>
      </w:r>
      <w:r w:rsidR="00C26F7F" w:rsidRPr="00C002F3">
        <w:rPr>
          <w:rFonts w:hint="eastAsia"/>
          <w:sz w:val="20"/>
          <w:szCs w:val="20"/>
        </w:rPr>
        <w:t>se shi after the first verb to</w:t>
      </w:r>
      <w:r w:rsidR="00C26F7F" w:rsidRPr="00C002F3">
        <w:rPr>
          <w:sz w:val="20"/>
          <w:szCs w:val="20"/>
        </w:rPr>
        <w:t xml:space="preserve"> mean and &amp; to</w:t>
      </w:r>
      <w:r w:rsidR="00C26F7F" w:rsidRPr="00C002F3">
        <w:rPr>
          <w:rFonts w:hint="eastAsia"/>
          <w:sz w:val="20"/>
          <w:szCs w:val="20"/>
        </w:rPr>
        <w:t xml:space="preserve"> imply an explanation </w:t>
      </w:r>
      <w:r w:rsidR="00C26F7F" w:rsidRPr="00C002F3">
        <w:rPr>
          <w:sz w:val="20"/>
          <w:szCs w:val="20"/>
        </w:rPr>
        <w:t>.</w:t>
      </w:r>
      <w:r w:rsidR="00C26F7F" w:rsidRPr="00C002F3">
        <w:rPr>
          <w:rFonts w:hint="eastAsia"/>
          <w:sz w:val="20"/>
          <w:szCs w:val="20"/>
        </w:rPr>
        <w:t xml:space="preserve"> </w:t>
      </w:r>
      <w:r w:rsidR="00C26F7F" w:rsidRPr="00C002F3">
        <w:rPr>
          <w:sz w:val="20"/>
          <w:szCs w:val="20"/>
        </w:rPr>
        <w:t xml:space="preserve">Use sukoshi.  Use </w:t>
      </w:r>
      <w:r w:rsidR="00C26F7F" w:rsidRPr="00C002F3">
        <w:rPr>
          <w:rFonts w:hint="eastAsia"/>
          <w:sz w:val="20"/>
          <w:szCs w:val="20"/>
        </w:rPr>
        <w:t>plain speech</w:t>
      </w:r>
      <w:r w:rsidR="00C26F7F" w:rsidRPr="00C002F3">
        <w:rPr>
          <w:sz w:val="20"/>
          <w:szCs w:val="20"/>
        </w:rPr>
        <w:t xml:space="preserve"> to say ‘drank.’</w:t>
      </w:r>
    </w:p>
    <w:p w:rsidR="00C26F7F" w:rsidRPr="00C002F3" w:rsidRDefault="00C26F7F" w:rsidP="007A47ED">
      <w:pPr>
        <w:widowControl w:val="0"/>
        <w:rPr>
          <w:sz w:val="20"/>
          <w:szCs w:val="20"/>
        </w:rPr>
      </w:pPr>
      <w:r w:rsidRPr="00C002F3">
        <w:rPr>
          <w:rFonts w:hint="eastAsia"/>
          <w:sz w:val="20"/>
          <w:szCs w:val="20"/>
        </w:rPr>
        <w:t>そうですね。せっかくですが今日はビールも飲んだし、お酒も飲んだから、</w:t>
      </w:r>
    </w:p>
    <w:p w:rsidR="00C26F7F" w:rsidRPr="00C002F3" w:rsidRDefault="00C26F7F" w:rsidP="007A47ED">
      <w:pPr>
        <w:widowControl w:val="0"/>
        <w:rPr>
          <w:sz w:val="20"/>
          <w:szCs w:val="20"/>
        </w:rPr>
      </w:pPr>
      <w:r w:rsidRPr="00C002F3">
        <w:rPr>
          <w:rFonts w:hint="eastAsia"/>
          <w:sz w:val="20"/>
          <w:szCs w:val="20"/>
        </w:rPr>
        <w:t>気分が少し</w:t>
      </w:r>
      <w:r w:rsidRPr="00C002F3">
        <w:rPr>
          <w:sz w:val="20"/>
          <w:szCs w:val="20"/>
        </w:rPr>
        <w:t>...</w:t>
      </w:r>
    </w:p>
    <w:p w:rsidR="00C26F7F" w:rsidRPr="00C002F3" w:rsidRDefault="00C26F7F" w:rsidP="007A47ED">
      <w:pPr>
        <w:widowControl w:val="0"/>
        <w:rPr>
          <w:sz w:val="20"/>
          <w:szCs w:val="20"/>
        </w:rPr>
      </w:pPr>
      <w:r w:rsidRPr="00C002F3">
        <w:rPr>
          <w:sz w:val="20"/>
          <w:szCs w:val="20"/>
        </w:rPr>
        <w:t>S</w:t>
      </w:r>
      <w:r w:rsidRPr="00C002F3">
        <w:rPr>
          <w:rFonts w:hint="eastAsia"/>
          <w:sz w:val="20"/>
          <w:szCs w:val="20"/>
        </w:rPr>
        <w:t xml:space="preserve">oo desu nee.  </w:t>
      </w:r>
      <w:r w:rsidRPr="00C002F3">
        <w:rPr>
          <w:sz w:val="20"/>
          <w:szCs w:val="20"/>
        </w:rPr>
        <w:t>S</w:t>
      </w:r>
      <w:r w:rsidRPr="00C002F3">
        <w:rPr>
          <w:rFonts w:hint="eastAsia"/>
          <w:sz w:val="20"/>
          <w:szCs w:val="20"/>
        </w:rPr>
        <w:t>ekkaku desu ga, kyoo wa biiru mo nonda shi, osake mo nonda kara, kibun ga sukoshi ...   (</w:t>
      </w:r>
      <w:r w:rsidRPr="00C337E8">
        <w:rPr>
          <w:rFonts w:hint="eastAsia"/>
          <w:b/>
          <w:sz w:val="20"/>
          <w:szCs w:val="20"/>
        </w:rPr>
        <w:t>sekkaku desu ga</w:t>
      </w:r>
      <w:r w:rsidRPr="00C002F3">
        <w:rPr>
          <w:rFonts w:hint="eastAsia"/>
          <w:sz w:val="20"/>
          <w:szCs w:val="20"/>
        </w:rPr>
        <w:t xml:space="preserve"> = it's kind of you to ask, but;  </w:t>
      </w:r>
      <w:r w:rsidRPr="00C337E8">
        <w:rPr>
          <w:rFonts w:hint="eastAsia"/>
          <w:b/>
          <w:sz w:val="20"/>
          <w:szCs w:val="20"/>
        </w:rPr>
        <w:t>sekkaku</w:t>
      </w:r>
      <w:r w:rsidRPr="00C002F3">
        <w:rPr>
          <w:rFonts w:hint="eastAsia"/>
          <w:sz w:val="20"/>
          <w:szCs w:val="20"/>
        </w:rPr>
        <w:t xml:space="preserve"> means with much effort or devotion;  or especially)</w:t>
      </w:r>
      <w:r w:rsidRPr="00C002F3">
        <w:rPr>
          <w:sz w:val="20"/>
          <w:szCs w:val="20"/>
        </w:rPr>
        <w:t xml:space="preserve"> </w:t>
      </w:r>
      <w:r w:rsidRPr="00C002F3">
        <w:rPr>
          <w:rFonts w:hint="eastAsia"/>
          <w:sz w:val="20"/>
          <w:szCs w:val="20"/>
        </w:rPr>
        <w:t>(</w:t>
      </w:r>
      <w:r w:rsidRPr="00C002F3">
        <w:rPr>
          <w:rFonts w:hint="eastAsia"/>
          <w:i/>
          <w:sz w:val="20"/>
          <w:szCs w:val="20"/>
        </w:rPr>
        <w:t xml:space="preserve">it's </w:t>
      </w:r>
      <w:r w:rsidRPr="00C002F3">
        <w:rPr>
          <w:rFonts w:hint="eastAsia"/>
          <w:i/>
          <w:sz w:val="20"/>
          <w:szCs w:val="20"/>
          <w:u w:val="single"/>
        </w:rPr>
        <w:t>kind of you to ask</w:t>
      </w:r>
      <w:r w:rsidRPr="00C002F3">
        <w:rPr>
          <w:rFonts w:hint="eastAsia"/>
          <w:i/>
          <w:sz w:val="20"/>
          <w:szCs w:val="20"/>
        </w:rPr>
        <w:t xml:space="preserve"> me to go to </w:t>
      </w:r>
      <w:r w:rsidRPr="00C002F3">
        <w:rPr>
          <w:rFonts w:hint="eastAsia"/>
          <w:i/>
          <w:sz w:val="20"/>
          <w:szCs w:val="20"/>
          <w:u w:val="single"/>
        </w:rPr>
        <w:t>seca</w:t>
      </w:r>
      <w:r w:rsidRPr="00C002F3">
        <w:rPr>
          <w:rFonts w:hint="eastAsia"/>
          <w:i/>
          <w:sz w:val="20"/>
          <w:szCs w:val="20"/>
        </w:rPr>
        <w:t xml:space="preserve"> </w:t>
      </w:r>
      <w:r w:rsidRPr="00C002F3">
        <w:rPr>
          <w:i/>
          <w:sz w:val="20"/>
          <w:szCs w:val="20"/>
        </w:rPr>
        <w:t xml:space="preserve">[dry in Spanish] </w:t>
      </w:r>
      <w:r w:rsidRPr="00C002F3">
        <w:rPr>
          <w:rFonts w:hint="eastAsia"/>
          <w:i/>
          <w:sz w:val="20"/>
          <w:szCs w:val="20"/>
          <w:u w:val="single"/>
        </w:rPr>
        <w:t>Ku</w:t>
      </w:r>
      <w:r w:rsidRPr="00C002F3">
        <w:rPr>
          <w:rFonts w:hint="eastAsia"/>
          <w:i/>
          <w:sz w:val="20"/>
          <w:szCs w:val="20"/>
        </w:rPr>
        <w:t>wait</w:t>
      </w:r>
      <w:r w:rsidRPr="00C002F3">
        <w:rPr>
          <w:rFonts w:hint="eastAsia"/>
          <w:sz w:val="20"/>
          <w:szCs w:val="20"/>
        </w:rPr>
        <w:t>)</w:t>
      </w:r>
      <w:r w:rsidRPr="00C002F3">
        <w:rPr>
          <w:sz w:val="20"/>
          <w:szCs w:val="20"/>
        </w:rPr>
        <w:t xml:space="preserve"> (could substitute </w:t>
      </w:r>
      <w:r w:rsidRPr="00C337E8">
        <w:rPr>
          <w:b/>
          <w:sz w:val="20"/>
          <w:szCs w:val="20"/>
        </w:rPr>
        <w:t>kimochi</w:t>
      </w:r>
      <w:r w:rsidRPr="00C002F3">
        <w:rPr>
          <w:sz w:val="20"/>
          <w:szCs w:val="20"/>
        </w:rPr>
        <w:t xml:space="preserve"> for kibun, but </w:t>
      </w:r>
      <w:r w:rsidRPr="00C337E8">
        <w:rPr>
          <w:b/>
          <w:sz w:val="20"/>
          <w:szCs w:val="20"/>
        </w:rPr>
        <w:t>kibun</w:t>
      </w:r>
      <w:r w:rsidRPr="00C002F3">
        <w:rPr>
          <w:sz w:val="20"/>
          <w:szCs w:val="20"/>
        </w:rPr>
        <w:t xml:space="preserve"> is more related to health and so sounds better)</w:t>
      </w:r>
    </w:p>
    <w:p w:rsidR="00C26F7F" w:rsidRPr="00C002F3" w:rsidRDefault="00C26F7F" w:rsidP="007A47ED">
      <w:pPr>
        <w:widowControl w:val="0"/>
        <w:rPr>
          <w:sz w:val="20"/>
          <w:szCs w:val="20"/>
        </w:rPr>
      </w:pPr>
      <w:r w:rsidRPr="00C002F3">
        <w:rPr>
          <w:rFonts w:hint="eastAsia"/>
          <w:sz w:val="20"/>
          <w:szCs w:val="20"/>
        </w:rPr>
        <w:t xml:space="preserve">29.  Is that so?  </w:t>
      </w:r>
      <w:r w:rsidRPr="00C002F3">
        <w:rPr>
          <w:sz w:val="20"/>
          <w:szCs w:val="20"/>
        </w:rPr>
        <w:t>A little, y</w:t>
      </w:r>
      <w:r w:rsidRPr="00C002F3">
        <w:rPr>
          <w:rFonts w:hint="eastAsia"/>
          <w:sz w:val="20"/>
          <w:szCs w:val="20"/>
        </w:rPr>
        <w:t xml:space="preserve">ou </w:t>
      </w:r>
      <w:r w:rsidRPr="00C002F3">
        <w:rPr>
          <w:sz w:val="20"/>
          <w:szCs w:val="20"/>
        </w:rPr>
        <w:t>drank too much</w:t>
      </w:r>
      <w:r w:rsidRPr="00C002F3">
        <w:rPr>
          <w:rFonts w:hint="eastAsia"/>
          <w:sz w:val="20"/>
          <w:szCs w:val="20"/>
        </w:rPr>
        <w:t>, huh?</w:t>
      </w:r>
      <w:r w:rsidRPr="00C002F3">
        <w:rPr>
          <w:sz w:val="20"/>
          <w:szCs w:val="20"/>
        </w:rPr>
        <w:t xml:space="preserve"> </w:t>
      </w:r>
      <w:r w:rsidRPr="00C002F3">
        <w:rPr>
          <w:rFonts w:hint="eastAsia"/>
          <w:sz w:val="20"/>
          <w:szCs w:val="20"/>
        </w:rPr>
        <w:t xml:space="preserve"> </w:t>
      </w:r>
      <w:r w:rsidRPr="00C002F3">
        <w:rPr>
          <w:sz w:val="20"/>
          <w:szCs w:val="20"/>
        </w:rPr>
        <w:t>Use sukoshi. Soften the 2</w:t>
      </w:r>
      <w:r w:rsidRPr="00C002F3">
        <w:rPr>
          <w:sz w:val="20"/>
          <w:szCs w:val="20"/>
          <w:vertAlign w:val="superscript"/>
        </w:rPr>
        <w:t>nd</w:t>
      </w:r>
      <w:r w:rsidRPr="00C002F3">
        <w:rPr>
          <w:sz w:val="20"/>
          <w:szCs w:val="20"/>
        </w:rPr>
        <w:t xml:space="preserve"> sentence. </w:t>
      </w:r>
    </w:p>
    <w:p w:rsidR="00C26F7F" w:rsidRPr="00C002F3" w:rsidRDefault="00C26F7F" w:rsidP="007A47ED">
      <w:pPr>
        <w:widowControl w:val="0"/>
        <w:rPr>
          <w:sz w:val="20"/>
          <w:szCs w:val="20"/>
        </w:rPr>
      </w:pPr>
      <w:r w:rsidRPr="00C002F3">
        <w:rPr>
          <w:rFonts w:hint="eastAsia"/>
          <w:sz w:val="20"/>
          <w:szCs w:val="20"/>
        </w:rPr>
        <w:t>そうですか。少し飲みすぎたんですね。</w:t>
      </w:r>
    </w:p>
    <w:p w:rsidR="00C26F7F" w:rsidRPr="00C002F3" w:rsidRDefault="00C26F7F" w:rsidP="007A47ED">
      <w:pPr>
        <w:widowControl w:val="0"/>
        <w:rPr>
          <w:sz w:val="20"/>
          <w:szCs w:val="20"/>
        </w:rPr>
      </w:pPr>
      <w:r w:rsidRPr="00C002F3">
        <w:rPr>
          <w:sz w:val="20"/>
          <w:szCs w:val="20"/>
          <w:lang w:val="es-US"/>
        </w:rPr>
        <w:t>S</w:t>
      </w:r>
      <w:r w:rsidRPr="00C002F3">
        <w:rPr>
          <w:rFonts w:hint="eastAsia"/>
          <w:sz w:val="20"/>
          <w:szCs w:val="20"/>
          <w:lang w:val="es-US"/>
        </w:rPr>
        <w:t xml:space="preserve">oo desu ka.  </w:t>
      </w:r>
      <w:r w:rsidRPr="00C002F3">
        <w:rPr>
          <w:sz w:val="20"/>
          <w:szCs w:val="20"/>
          <w:lang w:val="es-US"/>
        </w:rPr>
        <w:t>S</w:t>
      </w:r>
      <w:r w:rsidRPr="00C002F3">
        <w:rPr>
          <w:rFonts w:hint="eastAsia"/>
          <w:sz w:val="20"/>
          <w:szCs w:val="20"/>
          <w:lang w:val="es-US"/>
        </w:rPr>
        <w:t xml:space="preserve">ukoshi nomisugitan desu ne. </w:t>
      </w:r>
      <w:r w:rsidRPr="00530495">
        <w:rPr>
          <w:rFonts w:hint="eastAsia"/>
          <w:sz w:val="20"/>
          <w:szCs w:val="20"/>
          <w:lang w:val="es-US"/>
        </w:rPr>
        <w:t xml:space="preserve"> </w:t>
      </w:r>
      <w:r w:rsidRPr="00530495">
        <w:rPr>
          <w:sz w:val="20"/>
          <w:szCs w:val="20"/>
        </w:rPr>
        <w:t xml:space="preserve">(the suffix </w:t>
      </w:r>
      <w:r w:rsidRPr="00530495">
        <w:rPr>
          <w:b/>
          <w:sz w:val="20"/>
          <w:szCs w:val="20"/>
        </w:rPr>
        <w:t>-sugiru</w:t>
      </w:r>
      <w:r w:rsidRPr="00530495">
        <w:rPr>
          <w:sz w:val="20"/>
          <w:szCs w:val="20"/>
        </w:rPr>
        <w:t xml:space="preserve"> = ‘to excess’;  this is combined with a verb stem;</w:t>
      </w:r>
      <w:r w:rsidRPr="00C002F3">
        <w:rPr>
          <w:b/>
          <w:sz w:val="20"/>
          <w:szCs w:val="20"/>
        </w:rPr>
        <w:t xml:space="preserve">  </w:t>
      </w:r>
      <w:r w:rsidRPr="00C002F3">
        <w:rPr>
          <w:sz w:val="20"/>
          <w:szCs w:val="20"/>
        </w:rPr>
        <w:t xml:space="preserve">e.g. </w:t>
      </w:r>
      <w:r w:rsidRPr="00C337E8">
        <w:rPr>
          <w:b/>
          <w:sz w:val="20"/>
          <w:szCs w:val="20"/>
        </w:rPr>
        <w:t>nomisugiru</w:t>
      </w:r>
      <w:r w:rsidRPr="00C002F3">
        <w:rPr>
          <w:sz w:val="20"/>
          <w:szCs w:val="20"/>
        </w:rPr>
        <w:t xml:space="preserve"> = to drink too much)</w:t>
      </w:r>
    </w:p>
    <w:p w:rsidR="00C26F7F" w:rsidRPr="00C002F3" w:rsidRDefault="00C26F7F" w:rsidP="007A47ED">
      <w:pPr>
        <w:widowControl w:val="0"/>
        <w:rPr>
          <w:sz w:val="20"/>
          <w:szCs w:val="20"/>
          <w:lang w:val="es-US"/>
        </w:rPr>
      </w:pPr>
      <w:r w:rsidRPr="00C002F3">
        <w:rPr>
          <w:rFonts w:hint="eastAsia"/>
          <w:sz w:val="20"/>
          <w:szCs w:val="20"/>
        </w:rPr>
        <w:t xml:space="preserve">30.  If you develop a hangover, it </w:t>
      </w:r>
      <w:r w:rsidRPr="00C002F3">
        <w:rPr>
          <w:sz w:val="20"/>
          <w:szCs w:val="20"/>
        </w:rPr>
        <w:t>will inconvenience</w:t>
      </w:r>
      <w:r w:rsidRPr="00C002F3">
        <w:rPr>
          <w:rFonts w:hint="eastAsia"/>
          <w:sz w:val="20"/>
          <w:szCs w:val="20"/>
        </w:rPr>
        <w:t>, huh?</w:t>
      </w:r>
      <w:r w:rsidRPr="00C002F3">
        <w:rPr>
          <w:sz w:val="20"/>
          <w:szCs w:val="20"/>
        </w:rPr>
        <w:t xml:space="preserve">  </w:t>
      </w:r>
      <w:r w:rsidRPr="00C002F3">
        <w:rPr>
          <w:sz w:val="20"/>
          <w:szCs w:val="20"/>
          <w:lang w:val="es-US"/>
        </w:rPr>
        <w:t>Use tara.</w:t>
      </w:r>
      <w:r w:rsidRPr="00C002F3">
        <w:rPr>
          <w:sz w:val="20"/>
          <w:szCs w:val="20"/>
          <w:lang w:val="es-US"/>
        </w:rPr>
        <w:tab/>
      </w:r>
      <w:r w:rsidRPr="00C002F3">
        <w:rPr>
          <w:sz w:val="20"/>
          <w:szCs w:val="20"/>
          <w:lang w:val="es-US"/>
        </w:rPr>
        <w:tab/>
      </w:r>
    </w:p>
    <w:p w:rsidR="00C26F7F" w:rsidRPr="00C002F3" w:rsidRDefault="00C26F7F" w:rsidP="007A47ED">
      <w:pPr>
        <w:widowControl w:val="0"/>
        <w:rPr>
          <w:sz w:val="20"/>
          <w:szCs w:val="20"/>
          <w:lang w:val="es-US"/>
        </w:rPr>
      </w:pPr>
      <w:r w:rsidRPr="00C002F3">
        <w:rPr>
          <w:rFonts w:hint="eastAsia"/>
          <w:sz w:val="20"/>
          <w:szCs w:val="20"/>
          <w:lang w:val="es-US"/>
        </w:rPr>
        <w:t>二日酔いになったら困りますね。</w:t>
      </w:r>
      <w:r w:rsidRPr="00C002F3">
        <w:rPr>
          <w:sz w:val="20"/>
          <w:szCs w:val="20"/>
          <w:lang w:val="es-US"/>
        </w:rPr>
        <w:tab/>
      </w:r>
      <w:r w:rsidRPr="00C002F3">
        <w:rPr>
          <w:sz w:val="20"/>
          <w:szCs w:val="20"/>
          <w:lang w:val="es-US"/>
        </w:rPr>
        <w:tab/>
      </w:r>
      <w:r w:rsidRPr="00C002F3">
        <w:rPr>
          <w:sz w:val="20"/>
          <w:szCs w:val="20"/>
          <w:lang w:val="es-US"/>
        </w:rPr>
        <w:tab/>
      </w:r>
      <w:r w:rsidRPr="00C002F3">
        <w:rPr>
          <w:sz w:val="20"/>
          <w:szCs w:val="20"/>
          <w:lang w:val="es-US"/>
        </w:rPr>
        <w:tab/>
      </w:r>
    </w:p>
    <w:p w:rsidR="00C26F7F" w:rsidRPr="00C002F3" w:rsidRDefault="00C26F7F" w:rsidP="007A47ED">
      <w:pPr>
        <w:widowControl w:val="0"/>
        <w:rPr>
          <w:sz w:val="20"/>
          <w:szCs w:val="20"/>
        </w:rPr>
      </w:pPr>
      <w:r w:rsidRPr="00C002F3">
        <w:rPr>
          <w:sz w:val="20"/>
          <w:szCs w:val="20"/>
          <w:lang w:val="es-US"/>
        </w:rPr>
        <w:t>F</w:t>
      </w:r>
      <w:r w:rsidRPr="00C002F3">
        <w:rPr>
          <w:rFonts w:hint="eastAsia"/>
          <w:sz w:val="20"/>
          <w:szCs w:val="20"/>
          <w:lang w:val="es-US"/>
        </w:rPr>
        <w:t xml:space="preserve">utsuka yoi ni nattara komarimasu ne.  </w:t>
      </w:r>
      <w:r w:rsidRPr="00C002F3">
        <w:rPr>
          <w:rFonts w:hint="eastAsia"/>
          <w:sz w:val="20"/>
          <w:szCs w:val="20"/>
        </w:rPr>
        <w:t>(</w:t>
      </w:r>
      <w:r w:rsidRPr="00C337E8">
        <w:rPr>
          <w:rFonts w:hint="eastAsia"/>
          <w:b/>
          <w:sz w:val="20"/>
          <w:szCs w:val="20"/>
        </w:rPr>
        <w:t>komaru</w:t>
      </w:r>
      <w:r w:rsidRPr="00C002F3">
        <w:rPr>
          <w:rFonts w:hint="eastAsia"/>
          <w:sz w:val="20"/>
          <w:szCs w:val="20"/>
        </w:rPr>
        <w:t xml:space="preserve"> = get perplexed, embarrassed, troubled)</w:t>
      </w:r>
      <w:r w:rsidRPr="00C002F3">
        <w:rPr>
          <w:sz w:val="20"/>
          <w:szCs w:val="20"/>
        </w:rPr>
        <w:t xml:space="preserve"> </w:t>
      </w:r>
      <w:r w:rsidRPr="00C002F3">
        <w:rPr>
          <w:rFonts w:hint="eastAsia"/>
          <w:sz w:val="20"/>
          <w:szCs w:val="20"/>
        </w:rPr>
        <w:t xml:space="preserve"> (</w:t>
      </w:r>
      <w:r w:rsidRPr="00C337E8">
        <w:rPr>
          <w:rFonts w:hint="eastAsia"/>
          <w:b/>
          <w:sz w:val="20"/>
          <w:szCs w:val="20"/>
        </w:rPr>
        <w:t>yo</w:t>
      </w:r>
      <w:r w:rsidRPr="00C337E8">
        <w:rPr>
          <w:b/>
          <w:sz w:val="20"/>
          <w:szCs w:val="20"/>
        </w:rPr>
        <w:t>o</w:t>
      </w:r>
      <w:r w:rsidRPr="00C002F3">
        <w:rPr>
          <w:rFonts w:hint="eastAsia"/>
          <w:sz w:val="20"/>
          <w:szCs w:val="20"/>
        </w:rPr>
        <w:t xml:space="preserve"> </w:t>
      </w:r>
      <w:r w:rsidRPr="00C002F3">
        <w:rPr>
          <w:sz w:val="20"/>
          <w:szCs w:val="20"/>
        </w:rPr>
        <w:t>=</w:t>
      </w:r>
      <w:r w:rsidRPr="00C002F3">
        <w:rPr>
          <w:rFonts w:hint="eastAsia"/>
          <w:sz w:val="20"/>
          <w:szCs w:val="20"/>
        </w:rPr>
        <w:t xml:space="preserve"> to get drunk)</w:t>
      </w:r>
    </w:p>
    <w:p w:rsidR="00C26F7F" w:rsidRPr="00C002F3" w:rsidRDefault="00C26F7F" w:rsidP="007A47ED">
      <w:pPr>
        <w:widowControl w:val="0"/>
        <w:rPr>
          <w:sz w:val="20"/>
          <w:szCs w:val="20"/>
        </w:rPr>
      </w:pPr>
      <w:r w:rsidRPr="00C002F3">
        <w:rPr>
          <w:rFonts w:hint="eastAsia"/>
          <w:sz w:val="20"/>
          <w:szCs w:val="20"/>
        </w:rPr>
        <w:t xml:space="preserve">31.  </w:t>
      </w:r>
      <w:r w:rsidRPr="00C002F3">
        <w:rPr>
          <w:sz w:val="20"/>
          <w:szCs w:val="20"/>
        </w:rPr>
        <w:t>Yeah</w:t>
      </w:r>
      <w:r w:rsidRPr="00C002F3">
        <w:rPr>
          <w:rFonts w:hint="eastAsia"/>
          <w:sz w:val="20"/>
          <w:szCs w:val="20"/>
        </w:rPr>
        <w:t>,</w:t>
      </w:r>
      <w:r w:rsidRPr="00C002F3">
        <w:rPr>
          <w:sz w:val="20"/>
          <w:szCs w:val="20"/>
        </w:rPr>
        <w:t xml:space="preserve"> as for</w:t>
      </w:r>
      <w:r w:rsidRPr="00C002F3">
        <w:rPr>
          <w:rFonts w:hint="eastAsia"/>
          <w:sz w:val="20"/>
          <w:szCs w:val="20"/>
        </w:rPr>
        <w:t xml:space="preserve"> today</w:t>
      </w:r>
      <w:r w:rsidRPr="00C002F3">
        <w:rPr>
          <w:sz w:val="20"/>
          <w:szCs w:val="20"/>
        </w:rPr>
        <w:t>,</w:t>
      </w:r>
      <w:r w:rsidRPr="00C002F3">
        <w:rPr>
          <w:rFonts w:hint="eastAsia"/>
          <w:sz w:val="20"/>
          <w:szCs w:val="20"/>
        </w:rPr>
        <w:t xml:space="preserve"> I decide to return early.  </w:t>
      </w:r>
    </w:p>
    <w:p w:rsidR="00C26F7F" w:rsidRPr="00C002F3" w:rsidRDefault="00C26F7F" w:rsidP="007A47ED">
      <w:pPr>
        <w:widowControl w:val="0"/>
        <w:rPr>
          <w:sz w:val="20"/>
          <w:szCs w:val="20"/>
        </w:rPr>
      </w:pPr>
      <w:r w:rsidRPr="00C002F3">
        <w:rPr>
          <w:rFonts w:hint="eastAsia"/>
          <w:sz w:val="20"/>
          <w:szCs w:val="20"/>
        </w:rPr>
        <w:t>ええ、今日は早く帰ることにします。</w:t>
      </w:r>
    </w:p>
    <w:p w:rsidR="00C26F7F" w:rsidRPr="00C002F3" w:rsidRDefault="00C26F7F" w:rsidP="007A47ED">
      <w:pPr>
        <w:widowControl w:val="0"/>
        <w:rPr>
          <w:sz w:val="20"/>
          <w:szCs w:val="20"/>
        </w:rPr>
      </w:pPr>
      <w:r w:rsidRPr="00C002F3">
        <w:rPr>
          <w:sz w:val="20"/>
          <w:szCs w:val="20"/>
          <w:lang w:val="es-US"/>
        </w:rPr>
        <w:t>E</w:t>
      </w:r>
      <w:r w:rsidRPr="00C002F3">
        <w:rPr>
          <w:rFonts w:hint="eastAsia"/>
          <w:sz w:val="20"/>
          <w:szCs w:val="20"/>
          <w:lang w:val="es-US"/>
        </w:rPr>
        <w:t xml:space="preserve">e, kyoo wa hayaku kaeru koto ni shimasu.  </w:t>
      </w:r>
      <w:r w:rsidRPr="00C002F3">
        <w:rPr>
          <w:sz w:val="20"/>
          <w:szCs w:val="20"/>
        </w:rPr>
        <w:t>(</w:t>
      </w:r>
      <w:r w:rsidRPr="00530495">
        <w:rPr>
          <w:sz w:val="20"/>
          <w:szCs w:val="20"/>
        </w:rPr>
        <w:t>to say ‘decide,’ follow the plain verb with</w:t>
      </w:r>
      <w:r w:rsidRPr="00C002F3">
        <w:rPr>
          <w:b/>
          <w:sz w:val="20"/>
          <w:szCs w:val="20"/>
        </w:rPr>
        <w:t xml:space="preserve"> koto ni suru</w:t>
      </w:r>
      <w:r w:rsidRPr="00C002F3">
        <w:rPr>
          <w:sz w:val="20"/>
          <w:szCs w:val="20"/>
        </w:rPr>
        <w:t>)</w:t>
      </w:r>
    </w:p>
    <w:p w:rsidR="00C26F7F" w:rsidRPr="00C002F3" w:rsidRDefault="00C26F7F" w:rsidP="007A47ED">
      <w:pPr>
        <w:widowControl w:val="0"/>
        <w:rPr>
          <w:sz w:val="20"/>
          <w:szCs w:val="20"/>
        </w:rPr>
      </w:pPr>
      <w:r w:rsidRPr="00C002F3">
        <w:rPr>
          <w:rFonts w:hint="eastAsia"/>
          <w:sz w:val="20"/>
          <w:szCs w:val="20"/>
        </w:rPr>
        <w:t xml:space="preserve">32.  </w:t>
      </w:r>
      <w:r w:rsidRPr="00C002F3">
        <w:rPr>
          <w:sz w:val="20"/>
          <w:szCs w:val="20"/>
        </w:rPr>
        <w:t>Again, n</w:t>
      </w:r>
      <w:r w:rsidRPr="00C002F3">
        <w:rPr>
          <w:rFonts w:hint="eastAsia"/>
          <w:sz w:val="20"/>
          <w:szCs w:val="20"/>
        </w:rPr>
        <w:t>ext time, please invite me along.</w:t>
      </w:r>
    </w:p>
    <w:p w:rsidR="00C26F7F" w:rsidRPr="00C002F3" w:rsidRDefault="00931A46" w:rsidP="007A47ED">
      <w:pPr>
        <w:widowControl w:val="0"/>
        <w:rPr>
          <w:sz w:val="20"/>
          <w:szCs w:val="20"/>
        </w:rPr>
      </w:pPr>
      <w:r>
        <w:rPr>
          <w:rFonts w:hint="eastAsia"/>
          <w:sz w:val="20"/>
          <w:szCs w:val="20"/>
        </w:rPr>
        <w:t>又、</w:t>
      </w:r>
      <w:r w:rsidR="00C26F7F" w:rsidRPr="00C002F3">
        <w:rPr>
          <w:rFonts w:hint="eastAsia"/>
          <w:sz w:val="20"/>
          <w:szCs w:val="20"/>
        </w:rPr>
        <w:t>今度さそってください。</w:t>
      </w:r>
    </w:p>
    <w:p w:rsidR="00C26F7F" w:rsidRPr="00C002F3" w:rsidRDefault="00C26F7F" w:rsidP="007A47ED">
      <w:pPr>
        <w:widowControl w:val="0"/>
        <w:rPr>
          <w:sz w:val="20"/>
          <w:szCs w:val="20"/>
        </w:rPr>
      </w:pPr>
      <w:r w:rsidRPr="00C002F3">
        <w:rPr>
          <w:sz w:val="20"/>
          <w:szCs w:val="20"/>
        </w:rPr>
        <w:lastRenderedPageBreak/>
        <w:t>M</w:t>
      </w:r>
      <w:r w:rsidRPr="00C002F3">
        <w:rPr>
          <w:rFonts w:hint="eastAsia"/>
          <w:sz w:val="20"/>
          <w:szCs w:val="20"/>
        </w:rPr>
        <w:t>ata</w:t>
      </w:r>
      <w:r w:rsidR="00C337E8">
        <w:rPr>
          <w:rFonts w:hint="eastAsia"/>
          <w:sz w:val="20"/>
          <w:szCs w:val="20"/>
        </w:rPr>
        <w:t xml:space="preserve"> kondo sasotte kudasai.  (</w:t>
      </w:r>
      <w:r w:rsidR="00C337E8" w:rsidRPr="00C337E8">
        <w:rPr>
          <w:rFonts w:hint="eastAsia"/>
          <w:b/>
          <w:sz w:val="20"/>
          <w:szCs w:val="20"/>
        </w:rPr>
        <w:t>sasou</w:t>
      </w:r>
      <w:r w:rsidR="00C337E8">
        <w:rPr>
          <w:sz w:val="20"/>
          <w:szCs w:val="20"/>
        </w:rPr>
        <w:t xml:space="preserve"> =</w:t>
      </w:r>
      <w:r w:rsidRPr="00C002F3">
        <w:rPr>
          <w:rFonts w:hint="eastAsia"/>
          <w:sz w:val="20"/>
          <w:szCs w:val="20"/>
        </w:rPr>
        <w:t xml:space="preserve"> to invite along)</w:t>
      </w:r>
      <w:r w:rsidRPr="00C002F3">
        <w:rPr>
          <w:sz w:val="20"/>
          <w:szCs w:val="20"/>
        </w:rPr>
        <w:t xml:space="preserve"> </w:t>
      </w:r>
      <w:r w:rsidRPr="00C002F3">
        <w:rPr>
          <w:rFonts w:hint="eastAsia"/>
          <w:sz w:val="20"/>
          <w:szCs w:val="20"/>
        </w:rPr>
        <w:t>(</w:t>
      </w:r>
      <w:r w:rsidRPr="00C002F3">
        <w:rPr>
          <w:rFonts w:hint="eastAsia"/>
          <w:i/>
          <w:sz w:val="20"/>
          <w:szCs w:val="20"/>
        </w:rPr>
        <w:t xml:space="preserve">the </w:t>
      </w:r>
      <w:r w:rsidRPr="00C002F3">
        <w:rPr>
          <w:rFonts w:hint="eastAsia"/>
          <w:i/>
          <w:sz w:val="20"/>
          <w:szCs w:val="20"/>
          <w:u w:val="single"/>
        </w:rPr>
        <w:t>sa</w:t>
      </w:r>
      <w:r w:rsidRPr="00C002F3">
        <w:rPr>
          <w:rFonts w:hint="eastAsia"/>
          <w:i/>
          <w:sz w:val="20"/>
          <w:szCs w:val="20"/>
        </w:rPr>
        <w:t xml:space="preserve">ssy </w:t>
      </w:r>
      <w:r w:rsidRPr="00C002F3">
        <w:rPr>
          <w:rFonts w:hint="eastAsia"/>
          <w:i/>
          <w:sz w:val="20"/>
          <w:szCs w:val="20"/>
          <w:u w:val="single"/>
        </w:rPr>
        <w:t>ow</w:t>
      </w:r>
      <w:r w:rsidRPr="00C002F3">
        <w:rPr>
          <w:rFonts w:hint="eastAsia"/>
          <w:i/>
          <w:sz w:val="20"/>
          <w:szCs w:val="20"/>
        </w:rPr>
        <w:t xml:space="preserve">l </w:t>
      </w:r>
      <w:r w:rsidRPr="00C002F3">
        <w:rPr>
          <w:rFonts w:hint="eastAsia"/>
          <w:i/>
          <w:sz w:val="20"/>
          <w:szCs w:val="20"/>
          <w:u w:val="single"/>
        </w:rPr>
        <w:t>invited</w:t>
      </w:r>
      <w:r w:rsidRPr="00C002F3">
        <w:rPr>
          <w:rFonts w:hint="eastAsia"/>
          <w:i/>
          <w:sz w:val="20"/>
          <w:szCs w:val="20"/>
        </w:rPr>
        <w:t xml:space="preserve"> us along</w:t>
      </w:r>
      <w:r w:rsidRPr="00C002F3">
        <w:rPr>
          <w:rFonts w:hint="eastAsia"/>
          <w:sz w:val="20"/>
          <w:szCs w:val="20"/>
        </w:rPr>
        <w:t>)</w:t>
      </w:r>
      <w:r w:rsidRPr="00C002F3">
        <w:rPr>
          <w:sz w:val="20"/>
          <w:szCs w:val="20"/>
        </w:rPr>
        <w:tab/>
      </w:r>
      <w:r w:rsidRPr="00C002F3">
        <w:rPr>
          <w:sz w:val="20"/>
          <w:szCs w:val="20"/>
        </w:rPr>
        <w:tab/>
      </w:r>
      <w:r w:rsidRPr="00C002F3">
        <w:rPr>
          <w:sz w:val="20"/>
          <w:szCs w:val="20"/>
        </w:rPr>
        <w:tab/>
      </w:r>
    </w:p>
    <w:p w:rsidR="00C26F7F" w:rsidRPr="00C002F3" w:rsidRDefault="00C26F7F" w:rsidP="007A47ED">
      <w:pPr>
        <w:widowControl w:val="0"/>
        <w:rPr>
          <w:sz w:val="20"/>
          <w:szCs w:val="20"/>
        </w:rPr>
      </w:pPr>
      <w:r w:rsidRPr="00C002F3">
        <w:rPr>
          <w:rFonts w:hint="eastAsia"/>
          <w:sz w:val="20"/>
          <w:szCs w:val="20"/>
        </w:rPr>
        <w:t>33.  That's so huh?.  That's too bad, but let's do so.  (use ga)</w:t>
      </w:r>
      <w:r w:rsidRPr="00C002F3">
        <w:rPr>
          <w:sz w:val="20"/>
          <w:szCs w:val="20"/>
        </w:rPr>
        <w:tab/>
      </w:r>
    </w:p>
    <w:p w:rsidR="00C26F7F" w:rsidRDefault="00C26F7F" w:rsidP="007A47ED">
      <w:pPr>
        <w:widowControl w:val="0"/>
        <w:rPr>
          <w:sz w:val="20"/>
          <w:szCs w:val="20"/>
        </w:rPr>
      </w:pPr>
      <w:r w:rsidRPr="00C002F3">
        <w:rPr>
          <w:rFonts w:hint="eastAsia"/>
          <w:sz w:val="20"/>
          <w:szCs w:val="20"/>
        </w:rPr>
        <w:t>そうですね。残念ですがそうしましょう。</w:t>
      </w:r>
    </w:p>
    <w:p w:rsidR="00C26F7F" w:rsidRPr="00C002F3" w:rsidRDefault="00C26F7F" w:rsidP="007A47ED">
      <w:pPr>
        <w:widowControl w:val="0"/>
        <w:rPr>
          <w:sz w:val="20"/>
          <w:szCs w:val="20"/>
        </w:rPr>
      </w:pPr>
      <w:r w:rsidRPr="00C002F3">
        <w:rPr>
          <w:sz w:val="20"/>
          <w:szCs w:val="20"/>
        </w:rPr>
        <w:t>S</w:t>
      </w:r>
      <w:r w:rsidRPr="00C002F3">
        <w:rPr>
          <w:rFonts w:hint="eastAsia"/>
          <w:sz w:val="20"/>
          <w:szCs w:val="20"/>
        </w:rPr>
        <w:t xml:space="preserve">oo desu ne.  Zannen desu ga, soo shimashoo.  </w:t>
      </w:r>
    </w:p>
    <w:p w:rsidR="00C26F7F" w:rsidRPr="00C002F3" w:rsidRDefault="00C26F7F" w:rsidP="007A47ED">
      <w:pPr>
        <w:widowControl w:val="0"/>
        <w:rPr>
          <w:sz w:val="20"/>
          <w:szCs w:val="20"/>
        </w:rPr>
      </w:pPr>
      <w:r w:rsidRPr="00C002F3">
        <w:rPr>
          <w:rFonts w:hint="eastAsia"/>
          <w:sz w:val="20"/>
          <w:szCs w:val="20"/>
        </w:rPr>
        <w:t xml:space="preserve">34.  Tanabe </w:t>
      </w:r>
      <w:r w:rsidRPr="00C002F3">
        <w:rPr>
          <w:sz w:val="20"/>
          <w:szCs w:val="20"/>
        </w:rPr>
        <w:t>was having</w:t>
      </w:r>
      <w:r w:rsidRPr="00C002F3">
        <w:rPr>
          <w:rFonts w:hint="eastAsia"/>
          <w:sz w:val="20"/>
          <w:szCs w:val="20"/>
        </w:rPr>
        <w:t xml:space="preserve"> a map and a memo.  </w:t>
      </w:r>
    </w:p>
    <w:p w:rsidR="00C26F7F" w:rsidRPr="00C002F3" w:rsidRDefault="00C26F7F" w:rsidP="007A47ED">
      <w:pPr>
        <w:widowControl w:val="0"/>
        <w:rPr>
          <w:sz w:val="20"/>
          <w:szCs w:val="20"/>
        </w:rPr>
      </w:pPr>
      <w:r w:rsidRPr="00C002F3">
        <w:rPr>
          <w:rFonts w:hint="eastAsia"/>
          <w:sz w:val="20"/>
          <w:szCs w:val="20"/>
        </w:rPr>
        <w:t>田辺さんは地図とメモを持っていました。</w:t>
      </w:r>
    </w:p>
    <w:p w:rsidR="00C26F7F" w:rsidRPr="00C002F3" w:rsidRDefault="00C26F7F" w:rsidP="007A47ED">
      <w:pPr>
        <w:widowControl w:val="0"/>
        <w:rPr>
          <w:sz w:val="20"/>
          <w:szCs w:val="20"/>
        </w:rPr>
      </w:pPr>
      <w:r w:rsidRPr="00C002F3">
        <w:rPr>
          <w:sz w:val="20"/>
          <w:szCs w:val="20"/>
        </w:rPr>
        <w:t>T</w:t>
      </w:r>
      <w:r w:rsidRPr="00C002F3">
        <w:rPr>
          <w:rFonts w:hint="eastAsia"/>
          <w:sz w:val="20"/>
          <w:szCs w:val="20"/>
        </w:rPr>
        <w:t>anabe san wa chizu to memo o motte imashita.</w:t>
      </w:r>
      <w:r w:rsidRPr="00C002F3">
        <w:rPr>
          <w:sz w:val="20"/>
          <w:szCs w:val="20"/>
        </w:rPr>
        <w:t xml:space="preserve">  (ga, also OK)</w:t>
      </w:r>
      <w:r w:rsidRPr="00C002F3">
        <w:rPr>
          <w:sz w:val="20"/>
          <w:szCs w:val="20"/>
        </w:rPr>
        <w:tab/>
      </w:r>
      <w:r w:rsidRPr="00C002F3">
        <w:rPr>
          <w:sz w:val="20"/>
          <w:szCs w:val="20"/>
        </w:rPr>
        <w:tab/>
      </w:r>
    </w:p>
    <w:p w:rsidR="00C26F7F" w:rsidRPr="00C002F3" w:rsidRDefault="00C26F7F" w:rsidP="007A47ED">
      <w:pPr>
        <w:widowControl w:val="0"/>
        <w:rPr>
          <w:sz w:val="20"/>
          <w:szCs w:val="20"/>
        </w:rPr>
      </w:pPr>
      <w:r w:rsidRPr="00C002F3">
        <w:rPr>
          <w:rFonts w:hint="eastAsia"/>
          <w:sz w:val="20"/>
          <w:szCs w:val="20"/>
        </w:rPr>
        <w:t xml:space="preserve">35.  Hanada </w:t>
      </w:r>
      <w:r w:rsidRPr="00C002F3">
        <w:rPr>
          <w:sz w:val="20"/>
          <w:szCs w:val="20"/>
        </w:rPr>
        <w:t>will not</w:t>
      </w:r>
      <w:r w:rsidRPr="00C002F3">
        <w:rPr>
          <w:rFonts w:hint="eastAsia"/>
          <w:sz w:val="20"/>
          <w:szCs w:val="20"/>
        </w:rPr>
        <w:t xml:space="preserve"> come to the party.</w:t>
      </w:r>
    </w:p>
    <w:p w:rsidR="00C26F7F" w:rsidRPr="00C002F3" w:rsidRDefault="00C26F7F" w:rsidP="007A47ED">
      <w:pPr>
        <w:widowControl w:val="0"/>
        <w:rPr>
          <w:sz w:val="20"/>
          <w:szCs w:val="20"/>
        </w:rPr>
      </w:pPr>
      <w:r w:rsidRPr="00C002F3">
        <w:rPr>
          <w:rFonts w:hint="eastAsia"/>
          <w:sz w:val="20"/>
          <w:szCs w:val="20"/>
        </w:rPr>
        <w:t>花田さんはパーティに来ません。</w:t>
      </w:r>
    </w:p>
    <w:p w:rsidR="00C26F7F" w:rsidRPr="00C002F3" w:rsidRDefault="00C26F7F" w:rsidP="007A47ED">
      <w:pPr>
        <w:widowControl w:val="0"/>
        <w:rPr>
          <w:sz w:val="20"/>
          <w:szCs w:val="20"/>
          <w:lang w:val="es-US"/>
        </w:rPr>
      </w:pPr>
      <w:r w:rsidRPr="00C002F3">
        <w:rPr>
          <w:sz w:val="20"/>
          <w:szCs w:val="20"/>
          <w:lang w:val="es-US"/>
        </w:rPr>
        <w:t>H</w:t>
      </w:r>
      <w:r w:rsidRPr="00C002F3">
        <w:rPr>
          <w:rFonts w:hint="eastAsia"/>
          <w:sz w:val="20"/>
          <w:szCs w:val="20"/>
          <w:lang w:val="es-US"/>
        </w:rPr>
        <w:t xml:space="preserve">anada san wa paatii ni kimasen.  </w:t>
      </w:r>
    </w:p>
    <w:p w:rsidR="00C26F7F" w:rsidRPr="00C002F3" w:rsidRDefault="00C26F7F" w:rsidP="007A47ED">
      <w:pPr>
        <w:widowControl w:val="0"/>
        <w:rPr>
          <w:sz w:val="20"/>
          <w:szCs w:val="20"/>
        </w:rPr>
      </w:pPr>
      <w:r w:rsidRPr="00C002F3">
        <w:rPr>
          <w:rFonts w:hint="eastAsia"/>
          <w:sz w:val="20"/>
          <w:szCs w:val="20"/>
        </w:rPr>
        <w:t xml:space="preserve">36.  </w:t>
      </w:r>
      <w:r w:rsidRPr="00C002F3">
        <w:rPr>
          <w:sz w:val="20"/>
          <w:szCs w:val="20"/>
        </w:rPr>
        <w:t xml:space="preserve">As for </w:t>
      </w:r>
      <w:r w:rsidRPr="00C002F3">
        <w:rPr>
          <w:rFonts w:hint="eastAsia"/>
          <w:sz w:val="20"/>
          <w:szCs w:val="20"/>
        </w:rPr>
        <w:t xml:space="preserve">Tanabe, because the train </w:t>
      </w:r>
      <w:r w:rsidRPr="00C002F3">
        <w:rPr>
          <w:sz w:val="20"/>
          <w:szCs w:val="20"/>
        </w:rPr>
        <w:t>gets</w:t>
      </w:r>
      <w:r w:rsidRPr="00C002F3">
        <w:rPr>
          <w:rFonts w:hint="eastAsia"/>
          <w:sz w:val="20"/>
          <w:szCs w:val="20"/>
        </w:rPr>
        <w:t xml:space="preserve"> crowded, </w:t>
      </w:r>
      <w:r w:rsidRPr="00C002F3">
        <w:rPr>
          <w:sz w:val="20"/>
          <w:szCs w:val="20"/>
        </w:rPr>
        <w:t xml:space="preserve">he </w:t>
      </w:r>
      <w:r w:rsidRPr="00C002F3">
        <w:rPr>
          <w:rFonts w:hint="eastAsia"/>
          <w:sz w:val="20"/>
          <w:szCs w:val="20"/>
        </w:rPr>
        <w:t>was delayed.</w:t>
      </w:r>
      <w:r w:rsidRPr="00C002F3">
        <w:rPr>
          <w:sz w:val="20"/>
          <w:szCs w:val="20"/>
        </w:rPr>
        <w:t xml:space="preserve">  Use te or de to mean because.</w:t>
      </w:r>
    </w:p>
    <w:p w:rsidR="00C26F7F" w:rsidRPr="00C002F3" w:rsidRDefault="00C26F7F" w:rsidP="007A47ED">
      <w:pPr>
        <w:widowControl w:val="0"/>
        <w:rPr>
          <w:sz w:val="20"/>
          <w:szCs w:val="20"/>
        </w:rPr>
      </w:pPr>
      <w:r w:rsidRPr="00C002F3">
        <w:rPr>
          <w:rFonts w:hint="eastAsia"/>
          <w:sz w:val="20"/>
          <w:szCs w:val="20"/>
        </w:rPr>
        <w:t>田辺さんは電車が込んで遅れました。</w:t>
      </w:r>
    </w:p>
    <w:p w:rsidR="00C26F7F" w:rsidRPr="00C002F3" w:rsidRDefault="00C26F7F" w:rsidP="007A47ED">
      <w:pPr>
        <w:widowControl w:val="0"/>
        <w:rPr>
          <w:sz w:val="20"/>
          <w:szCs w:val="20"/>
        </w:rPr>
      </w:pPr>
      <w:r w:rsidRPr="00C002F3">
        <w:rPr>
          <w:rFonts w:hint="eastAsia"/>
          <w:sz w:val="20"/>
          <w:szCs w:val="20"/>
        </w:rPr>
        <w:t>Tanabe san wa densha ga konde okuremashita.</w:t>
      </w:r>
      <w:r w:rsidRPr="00C002F3">
        <w:rPr>
          <w:sz w:val="20"/>
          <w:szCs w:val="20"/>
        </w:rPr>
        <w:t xml:space="preserve"> (konde itta node, also OK) (cf. </w:t>
      </w:r>
      <w:r w:rsidRPr="00C337E8">
        <w:rPr>
          <w:b/>
          <w:sz w:val="20"/>
          <w:szCs w:val="20"/>
        </w:rPr>
        <w:t>okurimashita</w:t>
      </w:r>
      <w:r w:rsidRPr="00C002F3">
        <w:rPr>
          <w:sz w:val="20"/>
          <w:szCs w:val="20"/>
        </w:rPr>
        <w:t xml:space="preserve"> = sent or dropped off;  </w:t>
      </w:r>
      <w:r w:rsidRPr="00C002F3">
        <w:rPr>
          <w:i/>
          <w:sz w:val="20"/>
          <w:szCs w:val="20"/>
        </w:rPr>
        <w:t xml:space="preserve">I </w:t>
      </w:r>
      <w:r w:rsidRPr="00C002F3">
        <w:rPr>
          <w:i/>
          <w:sz w:val="20"/>
          <w:szCs w:val="20"/>
          <w:u w:val="single"/>
        </w:rPr>
        <w:t>send</w:t>
      </w:r>
      <w:r w:rsidRPr="00C002F3">
        <w:rPr>
          <w:i/>
          <w:sz w:val="20"/>
          <w:szCs w:val="20"/>
        </w:rPr>
        <w:t xml:space="preserve"> the </w:t>
      </w:r>
      <w:r w:rsidRPr="00C002F3">
        <w:rPr>
          <w:i/>
          <w:sz w:val="20"/>
          <w:szCs w:val="20"/>
          <w:u w:val="single"/>
        </w:rPr>
        <w:t>o</w:t>
      </w:r>
      <w:r w:rsidRPr="00C002F3">
        <w:rPr>
          <w:i/>
          <w:sz w:val="20"/>
          <w:szCs w:val="20"/>
        </w:rPr>
        <w:t xml:space="preserve"> [honorable] </w:t>
      </w:r>
      <w:r w:rsidRPr="00C002F3">
        <w:rPr>
          <w:i/>
          <w:sz w:val="20"/>
          <w:szCs w:val="20"/>
          <w:u w:val="single"/>
        </w:rPr>
        <w:t>curry</w:t>
      </w:r>
      <w:r w:rsidRPr="00C002F3">
        <w:rPr>
          <w:rFonts w:hint="eastAsia"/>
          <w:sz w:val="20"/>
          <w:szCs w:val="20"/>
        </w:rPr>
        <w:t>)</w:t>
      </w:r>
    </w:p>
    <w:p w:rsidR="00C26F7F" w:rsidRPr="00C002F3" w:rsidRDefault="00C26F7F" w:rsidP="007A47ED">
      <w:pPr>
        <w:widowControl w:val="0"/>
        <w:rPr>
          <w:sz w:val="20"/>
          <w:szCs w:val="20"/>
        </w:rPr>
      </w:pPr>
      <w:r w:rsidRPr="00C002F3">
        <w:rPr>
          <w:rFonts w:hint="eastAsia"/>
          <w:sz w:val="20"/>
          <w:szCs w:val="20"/>
        </w:rPr>
        <w:t xml:space="preserve">37.  Webb came from New York </w:t>
      </w:r>
      <w:r w:rsidRPr="00C002F3">
        <w:rPr>
          <w:sz w:val="20"/>
          <w:szCs w:val="20"/>
        </w:rPr>
        <w:t xml:space="preserve">at </w:t>
      </w:r>
      <w:r w:rsidRPr="00C002F3">
        <w:rPr>
          <w:rFonts w:hint="eastAsia"/>
          <w:sz w:val="20"/>
          <w:szCs w:val="20"/>
        </w:rPr>
        <w:t>2 months ago.</w:t>
      </w:r>
    </w:p>
    <w:p w:rsidR="00C26F7F" w:rsidRPr="00C002F3" w:rsidRDefault="00C26F7F" w:rsidP="007A47ED">
      <w:pPr>
        <w:widowControl w:val="0"/>
        <w:rPr>
          <w:sz w:val="20"/>
          <w:szCs w:val="20"/>
        </w:rPr>
      </w:pPr>
      <w:r w:rsidRPr="00C002F3">
        <w:rPr>
          <w:rFonts w:hint="eastAsia"/>
          <w:sz w:val="20"/>
          <w:szCs w:val="20"/>
        </w:rPr>
        <w:t>ウエッブさんはニューヨークから二ヶ月前に来ました。</w:t>
      </w:r>
    </w:p>
    <w:p w:rsidR="00C26F7F" w:rsidRPr="00C002F3" w:rsidRDefault="00C26F7F" w:rsidP="007A47ED">
      <w:pPr>
        <w:widowControl w:val="0"/>
        <w:rPr>
          <w:sz w:val="20"/>
          <w:szCs w:val="20"/>
          <w:lang w:val="es-US"/>
        </w:rPr>
      </w:pPr>
      <w:r w:rsidRPr="00C002F3">
        <w:rPr>
          <w:sz w:val="20"/>
          <w:szCs w:val="20"/>
          <w:lang w:val="es-US"/>
        </w:rPr>
        <w:t>U</w:t>
      </w:r>
      <w:r w:rsidRPr="00C002F3">
        <w:rPr>
          <w:rFonts w:hint="eastAsia"/>
          <w:sz w:val="20"/>
          <w:szCs w:val="20"/>
          <w:lang w:val="es-US"/>
        </w:rPr>
        <w:t>ebbu san wa nyuuyooku kara nikagetsu mae ni kimashita.</w:t>
      </w:r>
    </w:p>
    <w:p w:rsidR="00C26F7F" w:rsidRPr="00C002F3" w:rsidRDefault="00C26F7F" w:rsidP="007A47ED">
      <w:pPr>
        <w:widowControl w:val="0"/>
        <w:rPr>
          <w:sz w:val="20"/>
          <w:szCs w:val="20"/>
        </w:rPr>
      </w:pPr>
      <w:r w:rsidRPr="00C002F3">
        <w:rPr>
          <w:rFonts w:hint="eastAsia"/>
          <w:sz w:val="20"/>
          <w:szCs w:val="20"/>
        </w:rPr>
        <w:t>38.  Webb studied Japanese at a Japanese company.</w:t>
      </w:r>
    </w:p>
    <w:p w:rsidR="00C26F7F" w:rsidRPr="00C002F3" w:rsidRDefault="00C26F7F" w:rsidP="007A47ED">
      <w:pPr>
        <w:widowControl w:val="0"/>
        <w:rPr>
          <w:sz w:val="20"/>
          <w:szCs w:val="20"/>
        </w:rPr>
      </w:pPr>
      <w:r w:rsidRPr="00C002F3">
        <w:rPr>
          <w:rFonts w:hint="eastAsia"/>
          <w:sz w:val="20"/>
          <w:szCs w:val="20"/>
        </w:rPr>
        <w:t>ウエッブさんは日本の会社で日本語を勉強しました。</w:t>
      </w:r>
    </w:p>
    <w:p w:rsidR="00C26F7F" w:rsidRPr="00C002F3" w:rsidRDefault="00C26F7F" w:rsidP="007A47ED">
      <w:pPr>
        <w:widowControl w:val="0"/>
        <w:rPr>
          <w:sz w:val="20"/>
          <w:szCs w:val="20"/>
          <w:lang w:val="es-US"/>
        </w:rPr>
      </w:pPr>
      <w:r w:rsidRPr="00C002F3">
        <w:rPr>
          <w:sz w:val="20"/>
          <w:szCs w:val="20"/>
          <w:lang w:val="es-US"/>
        </w:rPr>
        <w:t>U</w:t>
      </w:r>
      <w:r w:rsidRPr="00C002F3">
        <w:rPr>
          <w:rFonts w:hint="eastAsia"/>
          <w:sz w:val="20"/>
          <w:szCs w:val="20"/>
          <w:lang w:val="es-US"/>
        </w:rPr>
        <w:t>ebbu san wa nihon no kaisha de nihongo o benkyoo shimashita.</w:t>
      </w:r>
    </w:p>
    <w:p w:rsidR="00C26F7F" w:rsidRPr="00C002F3" w:rsidRDefault="00C26F7F" w:rsidP="007A47ED">
      <w:pPr>
        <w:widowControl w:val="0"/>
        <w:rPr>
          <w:sz w:val="20"/>
          <w:szCs w:val="20"/>
          <w:lang w:val="es-US"/>
        </w:rPr>
      </w:pPr>
      <w:r w:rsidRPr="00C002F3">
        <w:rPr>
          <w:rFonts w:hint="eastAsia"/>
          <w:sz w:val="20"/>
          <w:szCs w:val="20"/>
        </w:rPr>
        <w:t>39.  As for to the Webbs, there are no children.</w:t>
      </w:r>
      <w:r w:rsidRPr="00C002F3">
        <w:rPr>
          <w:sz w:val="20"/>
          <w:szCs w:val="20"/>
        </w:rPr>
        <w:t xml:space="preserve">  </w:t>
      </w:r>
      <w:r w:rsidRPr="00C002F3">
        <w:rPr>
          <w:sz w:val="20"/>
          <w:szCs w:val="20"/>
          <w:lang w:val="es-US"/>
        </w:rPr>
        <w:t xml:space="preserve">Use kodomo.  </w:t>
      </w:r>
    </w:p>
    <w:p w:rsidR="00C26F7F" w:rsidRDefault="00C26F7F" w:rsidP="007A47ED">
      <w:pPr>
        <w:widowControl w:val="0"/>
        <w:rPr>
          <w:sz w:val="20"/>
          <w:szCs w:val="20"/>
          <w:lang w:val="es-US"/>
        </w:rPr>
      </w:pPr>
      <w:r w:rsidRPr="00C002F3">
        <w:rPr>
          <w:rFonts w:hint="eastAsia"/>
          <w:sz w:val="20"/>
          <w:szCs w:val="20"/>
          <w:lang w:val="es-US"/>
        </w:rPr>
        <w:t>ウエッブさんに子供はいません。</w:t>
      </w:r>
      <w:r>
        <w:rPr>
          <w:sz w:val="20"/>
          <w:szCs w:val="20"/>
          <w:lang w:val="es-US"/>
        </w:rPr>
        <w:tab/>
      </w:r>
      <w:r>
        <w:rPr>
          <w:sz w:val="20"/>
          <w:szCs w:val="20"/>
          <w:lang w:val="es-US"/>
        </w:rPr>
        <w:tab/>
      </w:r>
      <w:r>
        <w:rPr>
          <w:sz w:val="20"/>
          <w:szCs w:val="20"/>
          <w:lang w:val="es-US"/>
        </w:rPr>
        <w:tab/>
      </w:r>
    </w:p>
    <w:p w:rsidR="00C26F7F" w:rsidRPr="00241A6E" w:rsidRDefault="00C26F7F" w:rsidP="007A47ED">
      <w:pPr>
        <w:widowControl w:val="0"/>
        <w:rPr>
          <w:sz w:val="20"/>
          <w:szCs w:val="20"/>
        </w:rPr>
      </w:pPr>
      <w:r w:rsidRPr="00C002F3">
        <w:rPr>
          <w:sz w:val="20"/>
          <w:szCs w:val="20"/>
          <w:lang w:val="es-US"/>
        </w:rPr>
        <w:t>U</w:t>
      </w:r>
      <w:r w:rsidRPr="00C002F3">
        <w:rPr>
          <w:rFonts w:hint="eastAsia"/>
          <w:sz w:val="20"/>
          <w:szCs w:val="20"/>
          <w:lang w:val="es-US"/>
        </w:rPr>
        <w:t>ebbu san ni wa kodomo wa imasen.</w:t>
      </w:r>
      <w:r w:rsidRPr="00C002F3">
        <w:rPr>
          <w:sz w:val="20"/>
          <w:szCs w:val="20"/>
          <w:lang w:val="es-US"/>
        </w:rPr>
        <w:t xml:space="preserve">  </w:t>
      </w:r>
      <w:r w:rsidRPr="00C002F3">
        <w:rPr>
          <w:sz w:val="20"/>
          <w:szCs w:val="20"/>
        </w:rPr>
        <w:t>(kodomo ga, also OK)</w:t>
      </w:r>
    </w:p>
    <w:p w:rsidR="00C26F7F" w:rsidRPr="00C002F3" w:rsidRDefault="00C26F7F" w:rsidP="007A47ED">
      <w:pPr>
        <w:widowControl w:val="0"/>
        <w:rPr>
          <w:sz w:val="20"/>
          <w:szCs w:val="20"/>
        </w:rPr>
      </w:pPr>
      <w:r w:rsidRPr="00C002F3">
        <w:rPr>
          <w:sz w:val="20"/>
          <w:szCs w:val="20"/>
        </w:rPr>
        <w:t xml:space="preserve">40.  </w:t>
      </w:r>
      <w:r w:rsidRPr="00C002F3">
        <w:rPr>
          <w:rFonts w:hint="eastAsia"/>
          <w:sz w:val="20"/>
          <w:szCs w:val="20"/>
        </w:rPr>
        <w:t xml:space="preserve">Webb drank beer and </w:t>
      </w:r>
      <w:r w:rsidRPr="00C002F3">
        <w:rPr>
          <w:sz w:val="20"/>
          <w:szCs w:val="20"/>
        </w:rPr>
        <w:t xml:space="preserve">honorable </w:t>
      </w:r>
      <w:r w:rsidRPr="00C002F3">
        <w:rPr>
          <w:rFonts w:hint="eastAsia"/>
          <w:sz w:val="20"/>
          <w:szCs w:val="20"/>
        </w:rPr>
        <w:t>sake.</w:t>
      </w:r>
    </w:p>
    <w:p w:rsidR="00C26F7F" w:rsidRPr="00C002F3" w:rsidRDefault="00C26F7F" w:rsidP="007A47ED">
      <w:pPr>
        <w:widowControl w:val="0"/>
        <w:rPr>
          <w:sz w:val="20"/>
          <w:szCs w:val="20"/>
        </w:rPr>
      </w:pPr>
      <w:r w:rsidRPr="00C002F3">
        <w:rPr>
          <w:rFonts w:hint="eastAsia"/>
          <w:sz w:val="20"/>
          <w:szCs w:val="20"/>
        </w:rPr>
        <w:t>ウエッブさんはビールとお酒を飲みました。</w:t>
      </w:r>
    </w:p>
    <w:p w:rsidR="00C26F7F" w:rsidRPr="00C002F3" w:rsidRDefault="00C26F7F" w:rsidP="007A47ED">
      <w:pPr>
        <w:widowControl w:val="0"/>
        <w:rPr>
          <w:sz w:val="20"/>
          <w:szCs w:val="20"/>
          <w:lang w:val="es-US"/>
        </w:rPr>
      </w:pPr>
      <w:r w:rsidRPr="00C002F3">
        <w:rPr>
          <w:sz w:val="20"/>
          <w:szCs w:val="20"/>
          <w:lang w:val="es-US"/>
        </w:rPr>
        <w:t>U</w:t>
      </w:r>
      <w:r w:rsidRPr="00C002F3">
        <w:rPr>
          <w:rFonts w:hint="eastAsia"/>
          <w:sz w:val="20"/>
          <w:szCs w:val="20"/>
          <w:lang w:val="es-US"/>
        </w:rPr>
        <w:t>ebbu san wa biiru to osake o nomimashita.</w:t>
      </w:r>
    </w:p>
    <w:p w:rsidR="00C26F7F" w:rsidRPr="00C002F3" w:rsidRDefault="00C26F7F" w:rsidP="007A47ED">
      <w:pPr>
        <w:widowControl w:val="0"/>
        <w:rPr>
          <w:sz w:val="20"/>
          <w:szCs w:val="20"/>
        </w:rPr>
      </w:pPr>
      <w:r w:rsidRPr="00C002F3">
        <w:rPr>
          <w:sz w:val="20"/>
          <w:szCs w:val="20"/>
        </w:rPr>
        <w:t xml:space="preserve">41.  As for </w:t>
      </w:r>
      <w:r w:rsidRPr="00C002F3">
        <w:rPr>
          <w:rFonts w:hint="eastAsia"/>
          <w:sz w:val="20"/>
          <w:szCs w:val="20"/>
        </w:rPr>
        <w:t>Webb</w:t>
      </w:r>
      <w:r w:rsidRPr="00C002F3">
        <w:rPr>
          <w:sz w:val="20"/>
          <w:szCs w:val="20"/>
        </w:rPr>
        <w:t xml:space="preserve">, now it’s good health-related feeling. </w:t>
      </w:r>
      <w:r w:rsidRPr="00C002F3">
        <w:rPr>
          <w:rFonts w:hint="eastAsia"/>
          <w:sz w:val="20"/>
          <w:szCs w:val="20"/>
        </w:rPr>
        <w:t xml:space="preserve"> </w:t>
      </w:r>
    </w:p>
    <w:p w:rsidR="00C26F7F" w:rsidRPr="00C002F3" w:rsidRDefault="00C26F7F" w:rsidP="007A47ED">
      <w:pPr>
        <w:widowControl w:val="0"/>
        <w:rPr>
          <w:sz w:val="20"/>
          <w:szCs w:val="20"/>
        </w:rPr>
      </w:pPr>
      <w:r w:rsidRPr="00C002F3">
        <w:rPr>
          <w:rFonts w:hint="eastAsia"/>
          <w:sz w:val="20"/>
          <w:szCs w:val="20"/>
        </w:rPr>
        <w:t>ウエッブさんは今いい気分です。</w:t>
      </w:r>
    </w:p>
    <w:p w:rsidR="00C26F7F" w:rsidRPr="00C002F3" w:rsidRDefault="00C26F7F" w:rsidP="007A47ED">
      <w:pPr>
        <w:widowControl w:val="0"/>
        <w:rPr>
          <w:sz w:val="20"/>
          <w:szCs w:val="20"/>
        </w:rPr>
      </w:pPr>
      <w:r w:rsidRPr="00C002F3">
        <w:rPr>
          <w:sz w:val="20"/>
          <w:szCs w:val="20"/>
          <w:lang w:val="es-US"/>
        </w:rPr>
        <w:t>U</w:t>
      </w:r>
      <w:r w:rsidRPr="00C002F3">
        <w:rPr>
          <w:rFonts w:hint="eastAsia"/>
          <w:sz w:val="20"/>
          <w:szCs w:val="20"/>
          <w:lang w:val="es-US"/>
        </w:rPr>
        <w:t>ebbu san wa ima ii kibun desu.</w:t>
      </w:r>
      <w:r w:rsidRPr="00C002F3">
        <w:rPr>
          <w:sz w:val="20"/>
          <w:szCs w:val="20"/>
          <w:lang w:val="es-US"/>
        </w:rPr>
        <w:t xml:space="preserve">  </w:t>
      </w:r>
      <w:r w:rsidRPr="00C002F3">
        <w:rPr>
          <w:sz w:val="20"/>
          <w:szCs w:val="20"/>
        </w:rPr>
        <w:t>(kibun ga ii, also OK) (</w:t>
      </w:r>
      <w:r w:rsidRPr="00C337E8">
        <w:rPr>
          <w:i/>
          <w:sz w:val="20"/>
          <w:szCs w:val="20"/>
        </w:rPr>
        <w:t>not</w:t>
      </w:r>
      <w:r w:rsidRPr="00C002F3">
        <w:rPr>
          <w:sz w:val="20"/>
          <w:szCs w:val="20"/>
        </w:rPr>
        <w:t xml:space="preserve"> OK to substitute kimochi for kibun, as kibun more related to health)</w:t>
      </w:r>
    </w:p>
    <w:p w:rsidR="00C26F7F" w:rsidRPr="00C002F3" w:rsidRDefault="00C26F7F" w:rsidP="007A47ED">
      <w:pPr>
        <w:widowControl w:val="0"/>
        <w:rPr>
          <w:sz w:val="20"/>
          <w:szCs w:val="20"/>
        </w:rPr>
      </w:pPr>
      <w:r w:rsidRPr="00C002F3">
        <w:rPr>
          <w:sz w:val="20"/>
          <w:szCs w:val="20"/>
        </w:rPr>
        <w:t xml:space="preserve">42.  As for </w:t>
      </w:r>
      <w:r w:rsidRPr="00C002F3">
        <w:rPr>
          <w:rFonts w:hint="eastAsia"/>
          <w:sz w:val="20"/>
          <w:szCs w:val="20"/>
        </w:rPr>
        <w:t xml:space="preserve">Webb, from now, with everyone, </w:t>
      </w:r>
      <w:r w:rsidRPr="00C002F3">
        <w:rPr>
          <w:sz w:val="20"/>
          <w:szCs w:val="20"/>
        </w:rPr>
        <w:t>he will go</w:t>
      </w:r>
      <w:r w:rsidRPr="00C002F3">
        <w:rPr>
          <w:rFonts w:hint="eastAsia"/>
          <w:sz w:val="20"/>
          <w:szCs w:val="20"/>
        </w:rPr>
        <w:t xml:space="preserve"> to </w:t>
      </w:r>
      <w:r w:rsidRPr="00C002F3">
        <w:rPr>
          <w:sz w:val="20"/>
          <w:szCs w:val="20"/>
        </w:rPr>
        <w:t>closely’s</w:t>
      </w:r>
      <w:r w:rsidRPr="00C002F3">
        <w:rPr>
          <w:rFonts w:hint="eastAsia"/>
          <w:sz w:val="20"/>
          <w:szCs w:val="20"/>
        </w:rPr>
        <w:t xml:space="preserve"> </w:t>
      </w:r>
      <w:r w:rsidRPr="00C002F3">
        <w:rPr>
          <w:sz w:val="20"/>
          <w:szCs w:val="20"/>
        </w:rPr>
        <w:t>store, i.e., the one nearby</w:t>
      </w:r>
      <w:r w:rsidRPr="00C002F3">
        <w:rPr>
          <w:rFonts w:hint="eastAsia"/>
          <w:sz w:val="20"/>
          <w:szCs w:val="20"/>
        </w:rPr>
        <w:t xml:space="preserve">.  </w:t>
      </w:r>
      <w:r w:rsidRPr="00C002F3">
        <w:rPr>
          <w:sz w:val="20"/>
          <w:szCs w:val="20"/>
        </w:rPr>
        <w:t>Use kore to mean now.  Use ‘to’ to mean with.</w:t>
      </w:r>
    </w:p>
    <w:p w:rsidR="00C26F7F" w:rsidRPr="00C002F3" w:rsidRDefault="00C26F7F" w:rsidP="007A47ED">
      <w:pPr>
        <w:widowControl w:val="0"/>
        <w:rPr>
          <w:sz w:val="20"/>
          <w:szCs w:val="20"/>
        </w:rPr>
      </w:pPr>
      <w:r w:rsidRPr="00C002F3">
        <w:rPr>
          <w:rFonts w:hint="eastAsia"/>
          <w:sz w:val="20"/>
          <w:szCs w:val="20"/>
        </w:rPr>
        <w:t>ウエッブさんはこれからみんなと近くの店に行きます。</w:t>
      </w:r>
    </w:p>
    <w:p w:rsidR="00C26F7F" w:rsidRPr="00C002F3" w:rsidRDefault="00C26F7F" w:rsidP="007A47ED">
      <w:pPr>
        <w:widowControl w:val="0"/>
        <w:rPr>
          <w:sz w:val="20"/>
          <w:szCs w:val="20"/>
        </w:rPr>
      </w:pPr>
      <w:r w:rsidRPr="00C002F3">
        <w:rPr>
          <w:sz w:val="20"/>
          <w:szCs w:val="20"/>
        </w:rPr>
        <w:t>U</w:t>
      </w:r>
      <w:r w:rsidRPr="00C002F3">
        <w:rPr>
          <w:rFonts w:hint="eastAsia"/>
          <w:sz w:val="20"/>
          <w:szCs w:val="20"/>
        </w:rPr>
        <w:t>ebbu san wa kore kara minna to chikaku no mise ni ikimasu.</w:t>
      </w:r>
      <w:r w:rsidRPr="00C002F3">
        <w:rPr>
          <w:sz w:val="20"/>
          <w:szCs w:val="20"/>
        </w:rPr>
        <w:t xml:space="preserve">  (ima kara, also OK;  koko kara </w:t>
      </w:r>
      <w:r w:rsidRPr="00C337E8">
        <w:rPr>
          <w:i/>
          <w:sz w:val="20"/>
          <w:szCs w:val="20"/>
        </w:rPr>
        <w:t>not</w:t>
      </w:r>
      <w:r w:rsidRPr="00C002F3">
        <w:rPr>
          <w:sz w:val="20"/>
          <w:szCs w:val="20"/>
        </w:rPr>
        <w:t xml:space="preserve"> OK, since </w:t>
      </w:r>
      <w:r w:rsidR="00E74E8C">
        <w:rPr>
          <w:sz w:val="20"/>
          <w:szCs w:val="20"/>
        </w:rPr>
        <w:t xml:space="preserve">koko only refers to place, not to </w:t>
      </w:r>
      <w:r w:rsidRPr="00C002F3">
        <w:rPr>
          <w:sz w:val="20"/>
          <w:szCs w:val="20"/>
        </w:rPr>
        <w:t>time) (chikai mise, also OK)</w:t>
      </w:r>
    </w:p>
    <w:p w:rsidR="00C26F7F" w:rsidRPr="00530495" w:rsidRDefault="00C26F7F" w:rsidP="007A47ED">
      <w:pPr>
        <w:widowControl w:val="0"/>
        <w:rPr>
          <w:sz w:val="20"/>
          <w:szCs w:val="20"/>
        </w:rPr>
      </w:pPr>
      <w:r w:rsidRPr="00C002F3">
        <w:rPr>
          <w:sz w:val="20"/>
          <w:szCs w:val="20"/>
        </w:rPr>
        <w:t xml:space="preserve">43. </w:t>
      </w:r>
      <w:r w:rsidRPr="00C002F3">
        <w:rPr>
          <w:b/>
          <w:sz w:val="20"/>
          <w:szCs w:val="20"/>
        </w:rPr>
        <w:t xml:space="preserve"> </w:t>
      </w:r>
      <w:r w:rsidRPr="00530495">
        <w:rPr>
          <w:rFonts w:hint="eastAsia"/>
          <w:sz w:val="20"/>
          <w:szCs w:val="20"/>
        </w:rPr>
        <w:t xml:space="preserve">To show that something ought to, should or is supposed to be, after the plain form of a verb, or after </w:t>
      </w:r>
      <w:r w:rsidRPr="00530495">
        <w:rPr>
          <w:rFonts w:hint="eastAsia"/>
          <w:sz w:val="20"/>
          <w:szCs w:val="20"/>
        </w:rPr>
        <w:lastRenderedPageBreak/>
        <w:t xml:space="preserve">an i adjective, add </w:t>
      </w:r>
      <w:r w:rsidRPr="00530495">
        <w:rPr>
          <w:sz w:val="20"/>
          <w:szCs w:val="20"/>
        </w:rPr>
        <w:tab/>
      </w:r>
    </w:p>
    <w:p w:rsidR="00C26F7F" w:rsidRPr="00530495" w:rsidRDefault="00C26F7F" w:rsidP="007A47ED">
      <w:pPr>
        <w:widowControl w:val="0"/>
        <w:rPr>
          <w:sz w:val="20"/>
          <w:szCs w:val="20"/>
        </w:rPr>
      </w:pPr>
      <w:r w:rsidRPr="00530495">
        <w:rPr>
          <w:rFonts w:hint="eastAsia"/>
          <w:sz w:val="20"/>
          <w:szCs w:val="20"/>
        </w:rPr>
        <w:t>はずです。</w:t>
      </w:r>
      <w:r w:rsidRPr="00530495">
        <w:rPr>
          <w:sz w:val="20"/>
          <w:szCs w:val="20"/>
        </w:rPr>
        <w:tab/>
      </w:r>
      <w:r w:rsidRPr="00530495">
        <w:rPr>
          <w:sz w:val="20"/>
          <w:szCs w:val="20"/>
        </w:rPr>
        <w:tab/>
      </w:r>
      <w:r w:rsidRPr="00530495">
        <w:rPr>
          <w:sz w:val="20"/>
          <w:szCs w:val="20"/>
        </w:rPr>
        <w:tab/>
      </w:r>
    </w:p>
    <w:p w:rsidR="00C26F7F" w:rsidRPr="00530495" w:rsidRDefault="00C26F7F" w:rsidP="007A47ED">
      <w:pPr>
        <w:widowControl w:val="0"/>
        <w:rPr>
          <w:sz w:val="20"/>
          <w:szCs w:val="20"/>
        </w:rPr>
      </w:pPr>
      <w:r w:rsidRPr="00530495">
        <w:rPr>
          <w:sz w:val="20"/>
          <w:szCs w:val="20"/>
        </w:rPr>
        <w:t xml:space="preserve">Hazu </w:t>
      </w:r>
      <w:r w:rsidRPr="00530495">
        <w:rPr>
          <w:rFonts w:hint="eastAsia"/>
          <w:sz w:val="20"/>
          <w:szCs w:val="20"/>
        </w:rPr>
        <w:t>desu.</w:t>
      </w:r>
    </w:p>
    <w:p w:rsidR="00C26F7F" w:rsidRPr="00530495" w:rsidRDefault="00C26F7F" w:rsidP="007A47ED">
      <w:pPr>
        <w:widowControl w:val="0"/>
        <w:rPr>
          <w:sz w:val="20"/>
          <w:szCs w:val="20"/>
        </w:rPr>
      </w:pPr>
      <w:r w:rsidRPr="00530495">
        <w:rPr>
          <w:sz w:val="20"/>
          <w:szCs w:val="20"/>
        </w:rPr>
        <w:t xml:space="preserve">44.  </w:t>
      </w:r>
      <w:r w:rsidRPr="00530495">
        <w:rPr>
          <w:rFonts w:hint="eastAsia"/>
          <w:sz w:val="20"/>
          <w:szCs w:val="20"/>
        </w:rPr>
        <w:t>After a na adjective, to show that something ought to be, add</w:t>
      </w:r>
      <w:r w:rsidRPr="00530495">
        <w:rPr>
          <w:sz w:val="20"/>
          <w:szCs w:val="20"/>
        </w:rPr>
        <w:tab/>
      </w:r>
    </w:p>
    <w:p w:rsidR="00C26F7F" w:rsidRPr="00530495" w:rsidRDefault="00C26F7F" w:rsidP="007A47ED">
      <w:pPr>
        <w:widowControl w:val="0"/>
        <w:rPr>
          <w:sz w:val="20"/>
          <w:szCs w:val="20"/>
        </w:rPr>
      </w:pPr>
      <w:r w:rsidRPr="00530495">
        <w:rPr>
          <w:rFonts w:hint="eastAsia"/>
          <w:sz w:val="20"/>
          <w:szCs w:val="20"/>
        </w:rPr>
        <w:t>なはずです。</w:t>
      </w:r>
      <w:r w:rsidRPr="00530495">
        <w:rPr>
          <w:sz w:val="20"/>
          <w:szCs w:val="20"/>
        </w:rPr>
        <w:tab/>
      </w:r>
      <w:r w:rsidRPr="00530495">
        <w:rPr>
          <w:sz w:val="20"/>
          <w:szCs w:val="20"/>
        </w:rPr>
        <w:tab/>
      </w:r>
      <w:r w:rsidRPr="00530495">
        <w:rPr>
          <w:sz w:val="20"/>
          <w:szCs w:val="20"/>
        </w:rPr>
        <w:tab/>
      </w:r>
      <w:r w:rsidRPr="00530495">
        <w:rPr>
          <w:sz w:val="20"/>
          <w:szCs w:val="20"/>
        </w:rPr>
        <w:tab/>
      </w:r>
      <w:r w:rsidRPr="00530495">
        <w:rPr>
          <w:sz w:val="20"/>
          <w:szCs w:val="20"/>
        </w:rPr>
        <w:tab/>
      </w:r>
      <w:r w:rsidRPr="00530495">
        <w:rPr>
          <w:sz w:val="20"/>
          <w:szCs w:val="20"/>
        </w:rPr>
        <w:tab/>
      </w:r>
      <w:r w:rsidRPr="00530495">
        <w:rPr>
          <w:sz w:val="20"/>
          <w:szCs w:val="20"/>
        </w:rPr>
        <w:tab/>
      </w:r>
    </w:p>
    <w:p w:rsidR="00C26F7F" w:rsidRPr="00530495" w:rsidRDefault="00C26F7F" w:rsidP="007A47ED">
      <w:pPr>
        <w:widowControl w:val="0"/>
        <w:rPr>
          <w:sz w:val="20"/>
          <w:szCs w:val="20"/>
        </w:rPr>
      </w:pPr>
      <w:r w:rsidRPr="00530495">
        <w:rPr>
          <w:sz w:val="20"/>
          <w:szCs w:val="20"/>
        </w:rPr>
        <w:t>N</w:t>
      </w:r>
      <w:r w:rsidRPr="00530495">
        <w:rPr>
          <w:rFonts w:hint="eastAsia"/>
          <w:sz w:val="20"/>
          <w:szCs w:val="20"/>
        </w:rPr>
        <w:t>a hazu desu.</w:t>
      </w:r>
      <w:r w:rsidRPr="00530495">
        <w:rPr>
          <w:sz w:val="20"/>
          <w:szCs w:val="20"/>
        </w:rPr>
        <w:tab/>
      </w:r>
    </w:p>
    <w:p w:rsidR="00C26F7F" w:rsidRPr="00530495" w:rsidRDefault="00C26F7F" w:rsidP="007A47ED">
      <w:pPr>
        <w:widowControl w:val="0"/>
        <w:rPr>
          <w:sz w:val="20"/>
          <w:szCs w:val="20"/>
        </w:rPr>
      </w:pPr>
      <w:r w:rsidRPr="00530495">
        <w:rPr>
          <w:sz w:val="20"/>
          <w:szCs w:val="20"/>
        </w:rPr>
        <w:t xml:space="preserve">45.  </w:t>
      </w:r>
      <w:r w:rsidRPr="00530495">
        <w:rPr>
          <w:rFonts w:hint="eastAsia"/>
          <w:sz w:val="20"/>
          <w:szCs w:val="20"/>
        </w:rPr>
        <w:t>After a noun, to show that something ought to be, add</w:t>
      </w:r>
      <w:r w:rsidRPr="00530495">
        <w:rPr>
          <w:sz w:val="20"/>
          <w:szCs w:val="20"/>
        </w:rPr>
        <w:tab/>
      </w:r>
    </w:p>
    <w:p w:rsidR="00C26F7F" w:rsidRPr="00530495" w:rsidRDefault="00C26F7F" w:rsidP="007A47ED">
      <w:pPr>
        <w:widowControl w:val="0"/>
        <w:rPr>
          <w:sz w:val="20"/>
          <w:szCs w:val="20"/>
        </w:rPr>
      </w:pPr>
      <w:r w:rsidRPr="00530495">
        <w:rPr>
          <w:rFonts w:hint="eastAsia"/>
          <w:sz w:val="20"/>
          <w:szCs w:val="20"/>
        </w:rPr>
        <w:t>のはずです。</w:t>
      </w:r>
      <w:r w:rsidRPr="00530495">
        <w:rPr>
          <w:sz w:val="20"/>
          <w:szCs w:val="20"/>
        </w:rPr>
        <w:tab/>
      </w:r>
      <w:r w:rsidRPr="00530495">
        <w:rPr>
          <w:sz w:val="20"/>
          <w:szCs w:val="20"/>
        </w:rPr>
        <w:tab/>
      </w:r>
      <w:r w:rsidRPr="00530495">
        <w:rPr>
          <w:sz w:val="20"/>
          <w:szCs w:val="20"/>
        </w:rPr>
        <w:tab/>
      </w:r>
      <w:r w:rsidRPr="00530495">
        <w:rPr>
          <w:sz w:val="20"/>
          <w:szCs w:val="20"/>
        </w:rPr>
        <w:tab/>
      </w:r>
      <w:r w:rsidRPr="00530495">
        <w:rPr>
          <w:sz w:val="20"/>
          <w:szCs w:val="20"/>
        </w:rPr>
        <w:tab/>
      </w:r>
      <w:r w:rsidRPr="00530495">
        <w:rPr>
          <w:sz w:val="20"/>
          <w:szCs w:val="20"/>
        </w:rPr>
        <w:tab/>
      </w:r>
    </w:p>
    <w:p w:rsidR="00C26F7F" w:rsidRPr="00C002F3" w:rsidRDefault="00C26F7F" w:rsidP="007A47ED">
      <w:pPr>
        <w:widowControl w:val="0"/>
        <w:rPr>
          <w:b/>
          <w:sz w:val="20"/>
          <w:szCs w:val="20"/>
        </w:rPr>
      </w:pPr>
      <w:r w:rsidRPr="00530495">
        <w:rPr>
          <w:rFonts w:hint="eastAsia"/>
          <w:sz w:val="20"/>
          <w:szCs w:val="20"/>
        </w:rPr>
        <w:t>No hazu desu.</w:t>
      </w:r>
    </w:p>
    <w:p w:rsidR="00C26F7F" w:rsidRPr="00C002F3" w:rsidRDefault="00C26F7F" w:rsidP="007A47ED">
      <w:pPr>
        <w:widowControl w:val="0"/>
        <w:rPr>
          <w:sz w:val="20"/>
          <w:szCs w:val="20"/>
        </w:rPr>
      </w:pPr>
      <w:r w:rsidRPr="00C002F3">
        <w:rPr>
          <w:sz w:val="20"/>
          <w:szCs w:val="20"/>
        </w:rPr>
        <w:t xml:space="preserve">46.  </w:t>
      </w:r>
      <w:r w:rsidRPr="00C002F3">
        <w:rPr>
          <w:rFonts w:hint="eastAsia"/>
          <w:sz w:val="20"/>
          <w:szCs w:val="20"/>
        </w:rPr>
        <w:t>Tanaka was supposed to come by 6:00, but he didn't come readily.</w:t>
      </w:r>
      <w:r w:rsidRPr="00C002F3">
        <w:rPr>
          <w:sz w:val="20"/>
          <w:szCs w:val="20"/>
        </w:rPr>
        <w:tab/>
      </w:r>
    </w:p>
    <w:p w:rsidR="00C26F7F" w:rsidRPr="00C002F3" w:rsidRDefault="00C26F7F" w:rsidP="007A47ED">
      <w:pPr>
        <w:widowControl w:val="0"/>
        <w:rPr>
          <w:sz w:val="20"/>
          <w:szCs w:val="20"/>
        </w:rPr>
      </w:pPr>
      <w:r w:rsidRPr="00C002F3">
        <w:rPr>
          <w:rFonts w:hint="eastAsia"/>
          <w:sz w:val="20"/>
          <w:szCs w:val="20"/>
        </w:rPr>
        <w:t>田中さんは６時までに来るはずでしたが、なかなか来ませんでした。</w:t>
      </w:r>
    </w:p>
    <w:p w:rsidR="00C26F7F" w:rsidRPr="00C002F3" w:rsidRDefault="00C26F7F" w:rsidP="007A47ED">
      <w:pPr>
        <w:widowControl w:val="0"/>
        <w:rPr>
          <w:sz w:val="20"/>
          <w:szCs w:val="20"/>
        </w:rPr>
      </w:pPr>
      <w:r w:rsidRPr="00C002F3">
        <w:rPr>
          <w:sz w:val="20"/>
          <w:szCs w:val="20"/>
          <w:lang w:val="es-US"/>
        </w:rPr>
        <w:t>T</w:t>
      </w:r>
      <w:r w:rsidRPr="00C002F3">
        <w:rPr>
          <w:rFonts w:hint="eastAsia"/>
          <w:sz w:val="20"/>
          <w:szCs w:val="20"/>
          <w:lang w:val="es-US"/>
        </w:rPr>
        <w:t xml:space="preserve">anaka san wa rokuji made ni kuru hazu deshita ga, nakanaka kimasen deshita.  </w:t>
      </w:r>
      <w:r w:rsidRPr="00C002F3">
        <w:rPr>
          <w:rFonts w:hint="eastAsia"/>
          <w:sz w:val="20"/>
          <w:szCs w:val="20"/>
        </w:rPr>
        <w:t>(</w:t>
      </w:r>
      <w:r w:rsidRPr="00C337E8">
        <w:rPr>
          <w:rFonts w:hint="eastAsia"/>
          <w:b/>
          <w:sz w:val="20"/>
          <w:szCs w:val="20"/>
        </w:rPr>
        <w:t>nakanaka</w:t>
      </w:r>
      <w:r w:rsidRPr="00C002F3">
        <w:rPr>
          <w:rFonts w:hint="eastAsia"/>
          <w:sz w:val="20"/>
          <w:szCs w:val="20"/>
        </w:rPr>
        <w:t xml:space="preserve"> </w:t>
      </w:r>
      <w:r w:rsidRPr="00C002F3">
        <w:rPr>
          <w:sz w:val="20"/>
          <w:szCs w:val="20"/>
        </w:rPr>
        <w:t>=</w:t>
      </w:r>
      <w:r w:rsidRPr="00C002F3">
        <w:rPr>
          <w:rFonts w:hint="eastAsia"/>
          <w:sz w:val="20"/>
          <w:szCs w:val="20"/>
        </w:rPr>
        <w:t xml:space="preserve"> considerably, quite, not easily, not readily) (</w:t>
      </w:r>
      <w:r w:rsidR="00FF69DC" w:rsidRPr="00545C76">
        <w:rPr>
          <w:rFonts w:hint="eastAsia"/>
          <w:i/>
          <w:sz w:val="20"/>
          <w:szCs w:val="20"/>
        </w:rPr>
        <w:t xml:space="preserve">because he was </w:t>
      </w:r>
      <w:r w:rsidR="00FF69DC" w:rsidRPr="00545C76">
        <w:rPr>
          <w:i/>
          <w:sz w:val="20"/>
          <w:szCs w:val="20"/>
          <w:u w:val="single"/>
        </w:rPr>
        <w:t>nakanaka</w:t>
      </w:r>
      <w:r w:rsidR="00FF69DC" w:rsidRPr="00545C76">
        <w:rPr>
          <w:i/>
          <w:sz w:val="20"/>
          <w:szCs w:val="20"/>
        </w:rPr>
        <w:t xml:space="preserve"> [</w:t>
      </w:r>
      <w:r w:rsidR="00FF69DC" w:rsidRPr="00545C76">
        <w:rPr>
          <w:rFonts w:hint="eastAsia"/>
          <w:i/>
          <w:sz w:val="20"/>
          <w:szCs w:val="20"/>
        </w:rPr>
        <w:t>inside the inside</w:t>
      </w:r>
      <w:r w:rsidR="00FF69DC" w:rsidRPr="00545C76">
        <w:rPr>
          <w:i/>
          <w:sz w:val="20"/>
          <w:szCs w:val="20"/>
        </w:rPr>
        <w:t>]</w:t>
      </w:r>
      <w:r w:rsidR="00FF69DC" w:rsidRPr="00545C76">
        <w:rPr>
          <w:rFonts w:hint="eastAsia"/>
          <w:i/>
          <w:sz w:val="20"/>
          <w:szCs w:val="20"/>
        </w:rPr>
        <w:t xml:space="preserve">, he </w:t>
      </w:r>
      <w:r w:rsidR="00FF69DC" w:rsidRPr="00545C76">
        <w:rPr>
          <w:i/>
          <w:sz w:val="20"/>
          <w:szCs w:val="20"/>
        </w:rPr>
        <w:t xml:space="preserve">was </w:t>
      </w:r>
      <w:r w:rsidR="00FF69DC" w:rsidRPr="00545C76">
        <w:rPr>
          <w:i/>
          <w:sz w:val="20"/>
          <w:szCs w:val="20"/>
          <w:u w:val="single"/>
        </w:rPr>
        <w:t>considerably</w:t>
      </w:r>
      <w:r w:rsidR="00FF69DC" w:rsidRPr="00545C76">
        <w:rPr>
          <w:i/>
          <w:sz w:val="20"/>
          <w:szCs w:val="20"/>
        </w:rPr>
        <w:t xml:space="preserve"> accepted </w:t>
      </w:r>
      <w:r w:rsidR="00FF69DC">
        <w:rPr>
          <w:i/>
          <w:sz w:val="20"/>
          <w:szCs w:val="20"/>
        </w:rPr>
        <w:t xml:space="preserve">by the others and </w:t>
      </w:r>
      <w:r w:rsidR="00FF69DC" w:rsidRPr="00545C76">
        <w:rPr>
          <w:i/>
          <w:sz w:val="20"/>
          <w:szCs w:val="20"/>
        </w:rPr>
        <w:t xml:space="preserve">he </w:t>
      </w:r>
      <w:r w:rsidR="00FF69DC" w:rsidRPr="00545C76">
        <w:rPr>
          <w:rFonts w:hint="eastAsia"/>
          <w:i/>
          <w:sz w:val="20"/>
          <w:szCs w:val="20"/>
        </w:rPr>
        <w:t xml:space="preserve">could do </w:t>
      </w:r>
      <w:r w:rsidR="00FF69DC">
        <w:rPr>
          <w:i/>
          <w:sz w:val="20"/>
          <w:szCs w:val="20"/>
        </w:rPr>
        <w:t>things</w:t>
      </w:r>
      <w:r w:rsidR="00FF69DC" w:rsidRPr="00545C76">
        <w:rPr>
          <w:rFonts w:hint="eastAsia"/>
          <w:i/>
          <w:sz w:val="20"/>
          <w:szCs w:val="20"/>
        </w:rPr>
        <w:t xml:space="preserve"> </w:t>
      </w:r>
      <w:r w:rsidR="00FF69DC" w:rsidRPr="00545C76">
        <w:rPr>
          <w:rFonts w:hint="eastAsia"/>
          <w:i/>
          <w:sz w:val="20"/>
          <w:szCs w:val="20"/>
          <w:u w:val="single"/>
        </w:rPr>
        <w:t>readily</w:t>
      </w:r>
      <w:r w:rsidRPr="00C002F3">
        <w:rPr>
          <w:rFonts w:hint="eastAsia"/>
          <w:sz w:val="20"/>
          <w:szCs w:val="20"/>
        </w:rPr>
        <w:t>)</w:t>
      </w:r>
      <w:r w:rsidRPr="00C002F3">
        <w:rPr>
          <w:sz w:val="20"/>
          <w:szCs w:val="20"/>
        </w:rPr>
        <w:t xml:space="preserve"> (Tanaka san ga, also OK)</w:t>
      </w:r>
      <w:r w:rsidRPr="00C002F3">
        <w:rPr>
          <w:sz w:val="20"/>
          <w:szCs w:val="20"/>
        </w:rPr>
        <w:tab/>
      </w:r>
    </w:p>
    <w:p w:rsidR="00C26F7F" w:rsidRPr="00C002F3" w:rsidRDefault="00C26F7F" w:rsidP="007A47ED">
      <w:pPr>
        <w:widowControl w:val="0"/>
        <w:rPr>
          <w:sz w:val="20"/>
          <w:szCs w:val="20"/>
        </w:rPr>
      </w:pPr>
      <w:r w:rsidRPr="00C002F3">
        <w:rPr>
          <w:sz w:val="20"/>
          <w:szCs w:val="20"/>
        </w:rPr>
        <w:t xml:space="preserve">47.  </w:t>
      </w:r>
      <w:r w:rsidRPr="00C002F3">
        <w:rPr>
          <w:rFonts w:hint="eastAsia"/>
          <w:sz w:val="20"/>
          <w:szCs w:val="20"/>
        </w:rPr>
        <w:t xml:space="preserve">This shop's coffee ought to be </w:t>
      </w:r>
      <w:r w:rsidRPr="00C002F3">
        <w:rPr>
          <w:sz w:val="20"/>
          <w:szCs w:val="20"/>
        </w:rPr>
        <w:t>delicious</w:t>
      </w:r>
      <w:r w:rsidRPr="00C002F3">
        <w:rPr>
          <w:rFonts w:hint="eastAsia"/>
          <w:sz w:val="20"/>
          <w:szCs w:val="20"/>
        </w:rPr>
        <w:t xml:space="preserve">. </w:t>
      </w:r>
    </w:p>
    <w:p w:rsidR="00C26F7F" w:rsidRPr="00C002F3" w:rsidRDefault="00C26F7F" w:rsidP="007A47ED">
      <w:pPr>
        <w:widowControl w:val="0"/>
        <w:rPr>
          <w:sz w:val="20"/>
          <w:szCs w:val="20"/>
        </w:rPr>
      </w:pPr>
      <w:r w:rsidRPr="00C002F3">
        <w:rPr>
          <w:rFonts w:hint="eastAsia"/>
          <w:sz w:val="20"/>
          <w:szCs w:val="20"/>
        </w:rPr>
        <w:t>この店のコーヒーはおいしいはずです。</w:t>
      </w:r>
      <w:r w:rsidRPr="00C002F3">
        <w:rPr>
          <w:rFonts w:hint="eastAsia"/>
          <w:sz w:val="20"/>
          <w:szCs w:val="20"/>
        </w:rPr>
        <w:t xml:space="preserve"> </w:t>
      </w:r>
    </w:p>
    <w:p w:rsidR="00C26F7F" w:rsidRPr="00C002F3" w:rsidRDefault="00C26F7F" w:rsidP="007A47ED">
      <w:pPr>
        <w:widowControl w:val="0"/>
        <w:rPr>
          <w:sz w:val="20"/>
          <w:szCs w:val="20"/>
        </w:rPr>
      </w:pPr>
      <w:r w:rsidRPr="00C002F3">
        <w:rPr>
          <w:sz w:val="20"/>
          <w:szCs w:val="20"/>
        </w:rPr>
        <w:t>K</w:t>
      </w:r>
      <w:r w:rsidRPr="00C002F3">
        <w:rPr>
          <w:rFonts w:hint="eastAsia"/>
          <w:sz w:val="20"/>
          <w:szCs w:val="20"/>
        </w:rPr>
        <w:t>ono mise no koohii wa oishii hazu desu.</w:t>
      </w:r>
      <w:r w:rsidRPr="00C002F3">
        <w:rPr>
          <w:sz w:val="20"/>
          <w:szCs w:val="20"/>
        </w:rPr>
        <w:t xml:space="preserve">  (</w:t>
      </w:r>
      <w:r w:rsidRPr="00C337E8">
        <w:rPr>
          <w:i/>
          <w:sz w:val="20"/>
          <w:szCs w:val="20"/>
        </w:rPr>
        <w:t>don’t</w:t>
      </w:r>
      <w:r w:rsidRPr="00C002F3">
        <w:rPr>
          <w:sz w:val="20"/>
          <w:szCs w:val="20"/>
        </w:rPr>
        <w:t xml:space="preserve"> use ga</w:t>
      </w:r>
      <w:r w:rsidR="00C337E8">
        <w:rPr>
          <w:sz w:val="20"/>
          <w:szCs w:val="20"/>
        </w:rPr>
        <w:t xml:space="preserve"> here</w:t>
      </w:r>
      <w:r w:rsidRPr="00C002F3">
        <w:rPr>
          <w:sz w:val="20"/>
          <w:szCs w:val="20"/>
        </w:rPr>
        <w:t>, since kono mise no already is specific)</w:t>
      </w:r>
    </w:p>
    <w:p w:rsidR="00C26F7F" w:rsidRPr="00C002F3" w:rsidRDefault="00C26F7F" w:rsidP="007A47ED">
      <w:pPr>
        <w:widowControl w:val="0"/>
        <w:rPr>
          <w:sz w:val="20"/>
          <w:szCs w:val="20"/>
        </w:rPr>
      </w:pPr>
      <w:r w:rsidRPr="00C002F3">
        <w:rPr>
          <w:sz w:val="20"/>
          <w:szCs w:val="20"/>
        </w:rPr>
        <w:t xml:space="preserve">48.  </w:t>
      </w:r>
      <w:r w:rsidRPr="00C002F3">
        <w:rPr>
          <w:rFonts w:hint="eastAsia"/>
          <w:sz w:val="20"/>
          <w:szCs w:val="20"/>
        </w:rPr>
        <w:t>Since I cleaned, the room</w:t>
      </w:r>
      <w:r w:rsidRPr="00C002F3">
        <w:rPr>
          <w:sz w:val="20"/>
          <w:szCs w:val="20"/>
        </w:rPr>
        <w:t>s</w:t>
      </w:r>
      <w:r w:rsidRPr="00C002F3">
        <w:rPr>
          <w:rFonts w:hint="eastAsia"/>
          <w:sz w:val="20"/>
          <w:szCs w:val="20"/>
        </w:rPr>
        <w:t xml:space="preserve"> ought to be </w:t>
      </w:r>
      <w:r w:rsidRPr="00C002F3">
        <w:rPr>
          <w:sz w:val="20"/>
          <w:szCs w:val="20"/>
        </w:rPr>
        <w:t>clean</w:t>
      </w:r>
      <w:r w:rsidRPr="00C002F3">
        <w:rPr>
          <w:rFonts w:hint="eastAsia"/>
          <w:sz w:val="20"/>
          <w:szCs w:val="20"/>
        </w:rPr>
        <w:t>.</w:t>
      </w:r>
    </w:p>
    <w:p w:rsidR="00C26F7F" w:rsidRPr="00C002F3" w:rsidRDefault="00C26F7F" w:rsidP="007A47ED">
      <w:pPr>
        <w:widowControl w:val="0"/>
        <w:rPr>
          <w:sz w:val="20"/>
          <w:szCs w:val="20"/>
        </w:rPr>
      </w:pPr>
      <w:r w:rsidRPr="00C002F3">
        <w:rPr>
          <w:rFonts w:hint="eastAsia"/>
          <w:sz w:val="20"/>
          <w:szCs w:val="20"/>
        </w:rPr>
        <w:t>掃除をしたから部屋はきれいなはずです。</w:t>
      </w:r>
    </w:p>
    <w:p w:rsidR="00C26F7F" w:rsidRPr="00C002F3" w:rsidRDefault="00C26F7F" w:rsidP="007A47ED">
      <w:pPr>
        <w:widowControl w:val="0"/>
        <w:rPr>
          <w:sz w:val="20"/>
          <w:szCs w:val="20"/>
        </w:rPr>
      </w:pPr>
      <w:r w:rsidRPr="00C002F3">
        <w:rPr>
          <w:sz w:val="20"/>
          <w:szCs w:val="20"/>
          <w:lang w:val="es-US"/>
        </w:rPr>
        <w:t>S</w:t>
      </w:r>
      <w:r w:rsidRPr="00C002F3">
        <w:rPr>
          <w:rFonts w:hint="eastAsia"/>
          <w:sz w:val="20"/>
          <w:szCs w:val="20"/>
          <w:lang w:val="es-US"/>
        </w:rPr>
        <w:t>ooji o shita kara heya wa kirei na hazu desu.</w:t>
      </w:r>
      <w:r w:rsidRPr="00C002F3">
        <w:rPr>
          <w:sz w:val="20"/>
          <w:szCs w:val="20"/>
          <w:lang w:val="es-US"/>
        </w:rPr>
        <w:t xml:space="preserve">  </w:t>
      </w:r>
      <w:r w:rsidRPr="00C002F3">
        <w:rPr>
          <w:sz w:val="20"/>
          <w:szCs w:val="20"/>
        </w:rPr>
        <w:t xml:space="preserve">(heya ga, also OK, not as good) (sooji o shite kara, </w:t>
      </w:r>
      <w:r w:rsidRPr="00C337E8">
        <w:rPr>
          <w:i/>
          <w:sz w:val="20"/>
          <w:szCs w:val="20"/>
        </w:rPr>
        <w:t>not</w:t>
      </w:r>
      <w:r w:rsidRPr="00C002F3">
        <w:rPr>
          <w:sz w:val="20"/>
          <w:szCs w:val="20"/>
        </w:rPr>
        <w:t xml:space="preserve"> OK, as this means </w:t>
      </w:r>
      <w:r w:rsidRPr="00C002F3">
        <w:rPr>
          <w:sz w:val="20"/>
          <w:szCs w:val="20"/>
          <w:u w:val="single"/>
        </w:rPr>
        <w:t>after</w:t>
      </w:r>
      <w:r w:rsidRPr="00C002F3">
        <w:rPr>
          <w:sz w:val="20"/>
          <w:szCs w:val="20"/>
        </w:rPr>
        <w:t xml:space="preserve"> I cleaned)</w:t>
      </w:r>
    </w:p>
    <w:p w:rsidR="00C26F7F" w:rsidRPr="00C002F3" w:rsidRDefault="00C26F7F" w:rsidP="007A47ED">
      <w:pPr>
        <w:widowControl w:val="0"/>
        <w:rPr>
          <w:sz w:val="20"/>
          <w:szCs w:val="20"/>
        </w:rPr>
      </w:pPr>
      <w:r w:rsidRPr="00C002F3">
        <w:rPr>
          <w:sz w:val="20"/>
          <w:szCs w:val="20"/>
        </w:rPr>
        <w:t xml:space="preserve">49.  </w:t>
      </w:r>
      <w:r w:rsidRPr="00C002F3">
        <w:rPr>
          <w:rFonts w:hint="eastAsia"/>
          <w:sz w:val="20"/>
          <w:szCs w:val="20"/>
        </w:rPr>
        <w:t>I expect this is Barbara's handbag.</w:t>
      </w:r>
    </w:p>
    <w:p w:rsidR="00C26F7F" w:rsidRPr="00C002F3" w:rsidRDefault="00C26F7F" w:rsidP="007A47ED">
      <w:pPr>
        <w:widowControl w:val="0"/>
        <w:rPr>
          <w:sz w:val="20"/>
          <w:szCs w:val="20"/>
        </w:rPr>
      </w:pPr>
      <w:r w:rsidRPr="00C002F3">
        <w:rPr>
          <w:rFonts w:hint="eastAsia"/>
          <w:sz w:val="20"/>
          <w:szCs w:val="20"/>
        </w:rPr>
        <w:t>これはバーバラさんのハンドバッグのはずです。</w:t>
      </w:r>
    </w:p>
    <w:p w:rsidR="00C26F7F" w:rsidRPr="00C002F3" w:rsidRDefault="00C26F7F" w:rsidP="007A47ED">
      <w:pPr>
        <w:widowControl w:val="0"/>
        <w:rPr>
          <w:sz w:val="20"/>
          <w:szCs w:val="20"/>
        </w:rPr>
      </w:pPr>
      <w:r w:rsidRPr="00C002F3">
        <w:rPr>
          <w:sz w:val="20"/>
          <w:szCs w:val="20"/>
          <w:lang w:val="es-US"/>
        </w:rPr>
        <w:t>K</w:t>
      </w:r>
      <w:r w:rsidRPr="00C002F3">
        <w:rPr>
          <w:rFonts w:hint="eastAsia"/>
          <w:sz w:val="20"/>
          <w:szCs w:val="20"/>
          <w:lang w:val="es-US"/>
        </w:rPr>
        <w:t>ore wa baabarasan no handobaggu no hazu desu.</w:t>
      </w:r>
      <w:r w:rsidRPr="00C002F3">
        <w:rPr>
          <w:sz w:val="20"/>
          <w:szCs w:val="20"/>
          <w:lang w:val="es-US"/>
        </w:rPr>
        <w:t xml:space="preserve">  </w:t>
      </w:r>
      <w:r w:rsidRPr="00C002F3">
        <w:rPr>
          <w:sz w:val="20"/>
          <w:szCs w:val="20"/>
        </w:rPr>
        <w:t>(kore ga, also OK)</w:t>
      </w:r>
      <w:r w:rsidR="00496F79">
        <w:rPr>
          <w:sz w:val="20"/>
          <w:szCs w:val="20"/>
        </w:rPr>
        <w:t xml:space="preserve"> (Japanese people pronounce handobaggu ‘handobakku’)</w:t>
      </w:r>
    </w:p>
    <w:p w:rsidR="00C26F7F" w:rsidRPr="00530495" w:rsidRDefault="00C26F7F" w:rsidP="007A47ED">
      <w:pPr>
        <w:widowControl w:val="0"/>
        <w:rPr>
          <w:sz w:val="20"/>
          <w:szCs w:val="20"/>
        </w:rPr>
      </w:pPr>
      <w:r w:rsidRPr="00C002F3">
        <w:rPr>
          <w:sz w:val="20"/>
          <w:szCs w:val="20"/>
        </w:rPr>
        <w:t xml:space="preserve">50. </w:t>
      </w:r>
      <w:r w:rsidRPr="00C002F3">
        <w:rPr>
          <w:b/>
          <w:sz w:val="20"/>
          <w:szCs w:val="20"/>
        </w:rPr>
        <w:t xml:space="preserve"> </w:t>
      </w:r>
      <w:r w:rsidRPr="00530495">
        <w:rPr>
          <w:rFonts w:hint="eastAsia"/>
          <w:sz w:val="20"/>
          <w:szCs w:val="20"/>
        </w:rPr>
        <w:t xml:space="preserve">To </w:t>
      </w:r>
      <w:r w:rsidRPr="00530495">
        <w:rPr>
          <w:sz w:val="20"/>
          <w:szCs w:val="20"/>
        </w:rPr>
        <w:t>say</w:t>
      </w:r>
      <w:r w:rsidRPr="00530495">
        <w:rPr>
          <w:rFonts w:hint="eastAsia"/>
          <w:sz w:val="20"/>
          <w:szCs w:val="20"/>
        </w:rPr>
        <w:t xml:space="preserve"> that something is not supposed or not expected to be, follow a negative </w:t>
      </w:r>
      <w:r w:rsidRPr="00530495">
        <w:rPr>
          <w:sz w:val="20"/>
          <w:szCs w:val="20"/>
        </w:rPr>
        <w:t>plain speech verb</w:t>
      </w:r>
      <w:r w:rsidRPr="00530495">
        <w:rPr>
          <w:rFonts w:hint="eastAsia"/>
          <w:sz w:val="20"/>
          <w:szCs w:val="20"/>
        </w:rPr>
        <w:t xml:space="preserve"> or adjective by</w:t>
      </w:r>
    </w:p>
    <w:p w:rsidR="00C26F7F" w:rsidRPr="00530495" w:rsidRDefault="00C26F7F" w:rsidP="007A47ED">
      <w:pPr>
        <w:widowControl w:val="0"/>
        <w:rPr>
          <w:sz w:val="20"/>
          <w:szCs w:val="20"/>
        </w:rPr>
      </w:pPr>
      <w:r w:rsidRPr="00530495">
        <w:rPr>
          <w:rFonts w:hint="eastAsia"/>
          <w:sz w:val="20"/>
          <w:szCs w:val="20"/>
        </w:rPr>
        <w:t>はずです。</w:t>
      </w:r>
    </w:p>
    <w:p w:rsidR="00C26F7F" w:rsidRPr="00530495" w:rsidRDefault="00C26F7F" w:rsidP="007A47ED">
      <w:pPr>
        <w:widowControl w:val="0"/>
        <w:rPr>
          <w:sz w:val="20"/>
          <w:szCs w:val="20"/>
        </w:rPr>
      </w:pPr>
      <w:r w:rsidRPr="00530495">
        <w:rPr>
          <w:sz w:val="20"/>
          <w:szCs w:val="20"/>
        </w:rPr>
        <w:t>H</w:t>
      </w:r>
      <w:r w:rsidRPr="00530495">
        <w:rPr>
          <w:rFonts w:hint="eastAsia"/>
          <w:sz w:val="20"/>
          <w:szCs w:val="20"/>
        </w:rPr>
        <w:t>azu desu.</w:t>
      </w:r>
    </w:p>
    <w:p w:rsidR="00C26F7F" w:rsidRPr="00530495" w:rsidRDefault="00C26F7F" w:rsidP="007A47ED">
      <w:pPr>
        <w:widowControl w:val="0"/>
        <w:rPr>
          <w:sz w:val="20"/>
          <w:szCs w:val="20"/>
        </w:rPr>
      </w:pPr>
      <w:r w:rsidRPr="00530495">
        <w:rPr>
          <w:sz w:val="20"/>
          <w:szCs w:val="20"/>
        </w:rPr>
        <w:t xml:space="preserve">51.  </w:t>
      </w:r>
      <w:r w:rsidRPr="00530495">
        <w:rPr>
          <w:rFonts w:hint="eastAsia"/>
          <w:sz w:val="20"/>
          <w:szCs w:val="20"/>
        </w:rPr>
        <w:t>To say that something is impossible, follow hazu with (4 responses)</w:t>
      </w:r>
    </w:p>
    <w:p w:rsidR="00C26F7F" w:rsidRPr="00C002F3" w:rsidRDefault="00C26F7F" w:rsidP="007A47ED">
      <w:pPr>
        <w:widowControl w:val="0"/>
        <w:rPr>
          <w:sz w:val="20"/>
          <w:szCs w:val="20"/>
        </w:rPr>
      </w:pPr>
      <w:r w:rsidRPr="00530495">
        <w:rPr>
          <w:rFonts w:hint="eastAsia"/>
          <w:sz w:val="20"/>
          <w:szCs w:val="20"/>
        </w:rPr>
        <w:t>がない。はない。がありません。はありません。</w:t>
      </w:r>
      <w:r w:rsidRPr="00530495">
        <w:rPr>
          <w:sz w:val="20"/>
          <w:szCs w:val="20"/>
          <w:lang w:val="es-US"/>
        </w:rPr>
        <w:t>G</w:t>
      </w:r>
      <w:r w:rsidRPr="00530495">
        <w:rPr>
          <w:rFonts w:hint="eastAsia"/>
          <w:sz w:val="20"/>
          <w:szCs w:val="20"/>
          <w:lang w:val="es-US"/>
        </w:rPr>
        <w:t>a nai, wa nai, ga arimasen, wa arimase</w:t>
      </w:r>
      <w:r w:rsidRPr="00530495">
        <w:rPr>
          <w:sz w:val="20"/>
          <w:szCs w:val="20"/>
          <w:lang w:val="es-US"/>
        </w:rPr>
        <w:t xml:space="preserve">n. </w:t>
      </w:r>
      <w:r w:rsidRPr="00C002F3">
        <w:rPr>
          <w:sz w:val="20"/>
          <w:szCs w:val="20"/>
          <w:lang w:val="es-US"/>
        </w:rPr>
        <w:t xml:space="preserve"> </w:t>
      </w:r>
      <w:r w:rsidRPr="00C002F3">
        <w:rPr>
          <w:sz w:val="20"/>
          <w:szCs w:val="20"/>
        </w:rPr>
        <w:t xml:space="preserve">(even though the opposite of desu is ja nai, </w:t>
      </w:r>
      <w:r w:rsidRPr="00530495">
        <w:rPr>
          <w:i/>
          <w:sz w:val="20"/>
          <w:szCs w:val="20"/>
        </w:rPr>
        <w:t>cannot</w:t>
      </w:r>
      <w:r w:rsidRPr="00C002F3">
        <w:rPr>
          <w:sz w:val="20"/>
          <w:szCs w:val="20"/>
        </w:rPr>
        <w:t xml:space="preserve"> say </w:t>
      </w:r>
      <w:r w:rsidRPr="00530495">
        <w:rPr>
          <w:strike/>
          <w:sz w:val="20"/>
          <w:szCs w:val="20"/>
        </w:rPr>
        <w:t>hazu ja nai</w:t>
      </w:r>
      <w:r w:rsidRPr="00C002F3">
        <w:rPr>
          <w:sz w:val="20"/>
          <w:szCs w:val="20"/>
        </w:rPr>
        <w:t xml:space="preserve"> or </w:t>
      </w:r>
      <w:r w:rsidRPr="00530495">
        <w:rPr>
          <w:strike/>
          <w:sz w:val="20"/>
          <w:szCs w:val="20"/>
        </w:rPr>
        <w:t>hazu ja arimasen</w:t>
      </w:r>
      <w:r w:rsidRPr="00C002F3">
        <w:rPr>
          <w:sz w:val="20"/>
          <w:szCs w:val="20"/>
        </w:rPr>
        <w:t>)</w:t>
      </w:r>
    </w:p>
    <w:p w:rsidR="00C26F7F" w:rsidRPr="00C002F3" w:rsidRDefault="00C26F7F" w:rsidP="007A47ED">
      <w:pPr>
        <w:widowControl w:val="0"/>
        <w:rPr>
          <w:sz w:val="20"/>
          <w:szCs w:val="20"/>
        </w:rPr>
      </w:pPr>
      <w:r w:rsidRPr="00C002F3">
        <w:rPr>
          <w:sz w:val="20"/>
          <w:szCs w:val="20"/>
        </w:rPr>
        <w:t xml:space="preserve">52.  </w:t>
      </w:r>
      <w:r w:rsidRPr="00C002F3">
        <w:rPr>
          <w:rFonts w:hint="eastAsia"/>
          <w:sz w:val="20"/>
          <w:szCs w:val="20"/>
        </w:rPr>
        <w:t>Since Tanaka is still working, I expect him not to come.</w:t>
      </w:r>
      <w:r w:rsidRPr="00C002F3">
        <w:rPr>
          <w:sz w:val="20"/>
          <w:szCs w:val="20"/>
        </w:rPr>
        <w:tab/>
      </w:r>
    </w:p>
    <w:p w:rsidR="00C26F7F" w:rsidRPr="00C002F3" w:rsidRDefault="00C26F7F" w:rsidP="007A47ED">
      <w:pPr>
        <w:widowControl w:val="0"/>
        <w:rPr>
          <w:sz w:val="20"/>
          <w:szCs w:val="20"/>
        </w:rPr>
      </w:pPr>
      <w:r w:rsidRPr="00C002F3">
        <w:rPr>
          <w:rFonts w:hint="eastAsia"/>
          <w:sz w:val="20"/>
          <w:szCs w:val="20"/>
        </w:rPr>
        <w:t>田中さんはまだ仕事をしているから、来ないはずです。</w:t>
      </w:r>
      <w:r w:rsidRPr="00C002F3">
        <w:rPr>
          <w:sz w:val="20"/>
          <w:szCs w:val="20"/>
        </w:rPr>
        <w:tab/>
      </w:r>
      <w:r w:rsidRPr="00C002F3">
        <w:rPr>
          <w:sz w:val="20"/>
          <w:szCs w:val="20"/>
        </w:rPr>
        <w:tab/>
      </w:r>
      <w:r w:rsidRPr="00C002F3">
        <w:rPr>
          <w:sz w:val="20"/>
          <w:szCs w:val="20"/>
        </w:rPr>
        <w:tab/>
      </w:r>
    </w:p>
    <w:p w:rsidR="00C26F7F" w:rsidRPr="00C002F3" w:rsidRDefault="00C26F7F" w:rsidP="007A47ED">
      <w:pPr>
        <w:widowControl w:val="0"/>
        <w:rPr>
          <w:sz w:val="20"/>
          <w:szCs w:val="20"/>
        </w:rPr>
      </w:pPr>
      <w:r w:rsidRPr="00C002F3">
        <w:rPr>
          <w:sz w:val="20"/>
          <w:szCs w:val="20"/>
        </w:rPr>
        <w:t>T</w:t>
      </w:r>
      <w:r w:rsidRPr="00C002F3">
        <w:rPr>
          <w:rFonts w:hint="eastAsia"/>
          <w:sz w:val="20"/>
          <w:szCs w:val="20"/>
        </w:rPr>
        <w:t>anaka san wa mada shigoto o shite iru kara, konai hazu desu.</w:t>
      </w:r>
      <w:r w:rsidR="0018493F">
        <w:rPr>
          <w:sz w:val="20"/>
          <w:szCs w:val="20"/>
        </w:rPr>
        <w:t xml:space="preserve">  (Tanaka</w:t>
      </w:r>
      <w:r w:rsidRPr="00C002F3">
        <w:rPr>
          <w:sz w:val="20"/>
          <w:szCs w:val="20"/>
        </w:rPr>
        <w:t xml:space="preserve"> san ga, </w:t>
      </w:r>
      <w:r w:rsidRPr="0018493F">
        <w:rPr>
          <w:i/>
          <w:sz w:val="20"/>
          <w:szCs w:val="20"/>
        </w:rPr>
        <w:t>not</w:t>
      </w:r>
      <w:r w:rsidRPr="00C002F3">
        <w:rPr>
          <w:sz w:val="20"/>
          <w:szCs w:val="20"/>
        </w:rPr>
        <w:t xml:space="preserve"> OK)</w:t>
      </w:r>
    </w:p>
    <w:p w:rsidR="00C26F7F" w:rsidRPr="00C002F3" w:rsidRDefault="00C26F7F" w:rsidP="007A47ED">
      <w:pPr>
        <w:widowControl w:val="0"/>
        <w:rPr>
          <w:sz w:val="20"/>
          <w:szCs w:val="20"/>
        </w:rPr>
      </w:pPr>
      <w:r w:rsidRPr="00C002F3">
        <w:rPr>
          <w:sz w:val="20"/>
          <w:szCs w:val="20"/>
        </w:rPr>
        <w:t xml:space="preserve">53.  </w:t>
      </w:r>
      <w:r w:rsidRPr="00C002F3">
        <w:rPr>
          <w:rFonts w:hint="eastAsia"/>
          <w:sz w:val="20"/>
          <w:szCs w:val="20"/>
        </w:rPr>
        <w:t>Since Tanaka is traveling now, it's impossible that he will come.</w:t>
      </w:r>
      <w:r w:rsidRPr="00C002F3">
        <w:rPr>
          <w:sz w:val="20"/>
          <w:szCs w:val="20"/>
        </w:rPr>
        <w:tab/>
      </w:r>
    </w:p>
    <w:p w:rsidR="00C26F7F" w:rsidRPr="00C002F3" w:rsidRDefault="00C26F7F" w:rsidP="007A47ED">
      <w:pPr>
        <w:widowControl w:val="0"/>
        <w:rPr>
          <w:sz w:val="20"/>
          <w:szCs w:val="20"/>
        </w:rPr>
      </w:pPr>
      <w:r w:rsidRPr="00C002F3">
        <w:rPr>
          <w:rFonts w:hint="eastAsia"/>
          <w:sz w:val="20"/>
          <w:szCs w:val="20"/>
        </w:rPr>
        <w:lastRenderedPageBreak/>
        <w:t>田中さんは今旅行しているから来るはずがありません。</w:t>
      </w:r>
      <w:r w:rsidRPr="00C002F3">
        <w:rPr>
          <w:sz w:val="20"/>
          <w:szCs w:val="20"/>
        </w:rPr>
        <w:tab/>
      </w:r>
      <w:r w:rsidRPr="00C002F3">
        <w:rPr>
          <w:sz w:val="20"/>
          <w:szCs w:val="20"/>
        </w:rPr>
        <w:tab/>
      </w:r>
      <w:r w:rsidRPr="00C002F3">
        <w:rPr>
          <w:sz w:val="20"/>
          <w:szCs w:val="20"/>
        </w:rPr>
        <w:tab/>
      </w:r>
      <w:r w:rsidRPr="00C002F3">
        <w:rPr>
          <w:sz w:val="20"/>
          <w:szCs w:val="20"/>
        </w:rPr>
        <w:tab/>
      </w:r>
      <w:r w:rsidRPr="00C002F3">
        <w:rPr>
          <w:sz w:val="20"/>
          <w:szCs w:val="20"/>
        </w:rPr>
        <w:tab/>
      </w:r>
      <w:r w:rsidRPr="00C002F3">
        <w:rPr>
          <w:sz w:val="20"/>
          <w:szCs w:val="20"/>
        </w:rPr>
        <w:tab/>
      </w:r>
      <w:r w:rsidRPr="00C002F3">
        <w:rPr>
          <w:sz w:val="20"/>
          <w:szCs w:val="20"/>
        </w:rPr>
        <w:tab/>
      </w:r>
      <w:r w:rsidRPr="00C002F3">
        <w:rPr>
          <w:sz w:val="20"/>
          <w:szCs w:val="20"/>
        </w:rPr>
        <w:tab/>
      </w:r>
    </w:p>
    <w:p w:rsidR="00C26F7F" w:rsidRPr="00C002F3" w:rsidRDefault="00C26F7F" w:rsidP="007A47ED">
      <w:pPr>
        <w:widowControl w:val="0"/>
        <w:rPr>
          <w:sz w:val="20"/>
          <w:szCs w:val="20"/>
        </w:rPr>
      </w:pPr>
      <w:r w:rsidRPr="00C002F3">
        <w:rPr>
          <w:sz w:val="20"/>
          <w:szCs w:val="20"/>
        </w:rPr>
        <w:t>T</w:t>
      </w:r>
      <w:r w:rsidRPr="00C002F3">
        <w:rPr>
          <w:rFonts w:hint="eastAsia"/>
          <w:sz w:val="20"/>
          <w:szCs w:val="20"/>
        </w:rPr>
        <w:t xml:space="preserve">anaka san wa ima ryokoo shite iru kara, kuru hazu ga arimasen.  </w:t>
      </w:r>
      <w:r w:rsidR="00C337E8">
        <w:rPr>
          <w:sz w:val="20"/>
          <w:szCs w:val="20"/>
        </w:rPr>
        <w:t>(Tanaka</w:t>
      </w:r>
      <w:r w:rsidRPr="00C002F3">
        <w:rPr>
          <w:sz w:val="20"/>
          <w:szCs w:val="20"/>
        </w:rPr>
        <w:t xml:space="preserve"> san ga, </w:t>
      </w:r>
      <w:r w:rsidRPr="00C337E8">
        <w:rPr>
          <w:i/>
          <w:sz w:val="20"/>
          <w:szCs w:val="20"/>
        </w:rPr>
        <w:t>not</w:t>
      </w:r>
      <w:r w:rsidRPr="00C002F3">
        <w:rPr>
          <w:sz w:val="20"/>
          <w:szCs w:val="20"/>
        </w:rPr>
        <w:t xml:space="preserve"> OK)  (kuru hazu wa, also OK, not as good, since you’re talking about a specific event)</w:t>
      </w:r>
    </w:p>
    <w:p w:rsidR="00C26F7F" w:rsidRPr="00C002F3" w:rsidRDefault="00C26F7F" w:rsidP="007A47ED">
      <w:pPr>
        <w:widowControl w:val="0"/>
        <w:rPr>
          <w:sz w:val="20"/>
          <w:szCs w:val="20"/>
        </w:rPr>
      </w:pPr>
      <w:r w:rsidRPr="00C002F3">
        <w:rPr>
          <w:sz w:val="20"/>
          <w:szCs w:val="20"/>
        </w:rPr>
        <w:t xml:space="preserve">54.  </w:t>
      </w:r>
      <w:r w:rsidRPr="00C002F3">
        <w:rPr>
          <w:rFonts w:hint="eastAsia"/>
          <w:sz w:val="20"/>
          <w:szCs w:val="20"/>
        </w:rPr>
        <w:t xml:space="preserve">Since this is instant coffee, I expect it to be </w:t>
      </w:r>
      <w:r w:rsidRPr="00C002F3">
        <w:rPr>
          <w:sz w:val="20"/>
          <w:szCs w:val="20"/>
        </w:rPr>
        <w:t xml:space="preserve">not </w:t>
      </w:r>
      <w:r w:rsidRPr="00C002F3">
        <w:rPr>
          <w:rFonts w:hint="eastAsia"/>
          <w:sz w:val="20"/>
          <w:szCs w:val="20"/>
        </w:rPr>
        <w:t>very delicious.</w:t>
      </w:r>
      <w:r w:rsidRPr="00C002F3">
        <w:rPr>
          <w:sz w:val="20"/>
          <w:szCs w:val="20"/>
        </w:rPr>
        <w:tab/>
        <w:t>Use dakara.</w:t>
      </w:r>
      <w:r w:rsidRPr="00C002F3">
        <w:rPr>
          <w:sz w:val="20"/>
          <w:szCs w:val="20"/>
        </w:rPr>
        <w:tab/>
      </w:r>
    </w:p>
    <w:p w:rsidR="00C26F7F" w:rsidRPr="00C002F3" w:rsidRDefault="00C26F7F" w:rsidP="007A47ED">
      <w:pPr>
        <w:widowControl w:val="0"/>
        <w:rPr>
          <w:sz w:val="20"/>
          <w:szCs w:val="20"/>
        </w:rPr>
      </w:pPr>
      <w:r w:rsidRPr="00C002F3">
        <w:rPr>
          <w:rFonts w:hint="eastAsia"/>
          <w:sz w:val="20"/>
          <w:szCs w:val="20"/>
        </w:rPr>
        <w:t>これはインスタントコーヒーだから、あまりおいしくないはずです。</w:t>
      </w:r>
    </w:p>
    <w:p w:rsidR="00C26F7F" w:rsidRPr="00C002F3" w:rsidRDefault="00C26F7F" w:rsidP="007A47ED">
      <w:pPr>
        <w:widowControl w:val="0"/>
        <w:rPr>
          <w:sz w:val="20"/>
          <w:szCs w:val="20"/>
        </w:rPr>
      </w:pPr>
      <w:r w:rsidRPr="00C002F3">
        <w:rPr>
          <w:sz w:val="20"/>
          <w:szCs w:val="20"/>
        </w:rPr>
        <w:t>K</w:t>
      </w:r>
      <w:r w:rsidRPr="00C002F3">
        <w:rPr>
          <w:rFonts w:hint="eastAsia"/>
          <w:sz w:val="20"/>
          <w:szCs w:val="20"/>
        </w:rPr>
        <w:t>ore wa insutanto koohii dakara, amari oishikunai hazu desu.</w:t>
      </w:r>
      <w:r w:rsidRPr="00C002F3">
        <w:rPr>
          <w:sz w:val="20"/>
          <w:szCs w:val="20"/>
        </w:rPr>
        <w:t xml:space="preserve">  (kore ga, </w:t>
      </w:r>
      <w:r w:rsidRPr="00C337E8">
        <w:rPr>
          <w:i/>
          <w:sz w:val="20"/>
          <w:szCs w:val="20"/>
        </w:rPr>
        <w:t>not</w:t>
      </w:r>
      <w:r w:rsidRPr="00C002F3">
        <w:rPr>
          <w:sz w:val="20"/>
          <w:szCs w:val="20"/>
        </w:rPr>
        <w:t xml:space="preserve"> OK)</w:t>
      </w:r>
    </w:p>
    <w:p w:rsidR="00C26F7F" w:rsidRPr="00C002F3" w:rsidRDefault="00C26F7F" w:rsidP="007A47ED">
      <w:pPr>
        <w:widowControl w:val="0"/>
        <w:rPr>
          <w:sz w:val="20"/>
          <w:szCs w:val="20"/>
        </w:rPr>
      </w:pPr>
      <w:r w:rsidRPr="00C002F3">
        <w:rPr>
          <w:sz w:val="20"/>
          <w:szCs w:val="20"/>
        </w:rPr>
        <w:t xml:space="preserve">55.  </w:t>
      </w:r>
      <w:r w:rsidRPr="00C002F3">
        <w:rPr>
          <w:rFonts w:hint="eastAsia"/>
          <w:sz w:val="20"/>
          <w:szCs w:val="20"/>
        </w:rPr>
        <w:t>It already became 12:00, right?</w:t>
      </w:r>
    </w:p>
    <w:p w:rsidR="00C26F7F" w:rsidRPr="00C002F3" w:rsidRDefault="00C26F7F" w:rsidP="007A47ED">
      <w:pPr>
        <w:widowControl w:val="0"/>
        <w:rPr>
          <w:sz w:val="20"/>
          <w:szCs w:val="20"/>
        </w:rPr>
      </w:pPr>
      <w:r w:rsidRPr="00C002F3">
        <w:rPr>
          <w:rFonts w:hint="eastAsia"/>
          <w:sz w:val="20"/>
          <w:szCs w:val="20"/>
        </w:rPr>
        <w:t>もう１２時になりましたね。</w:t>
      </w:r>
    </w:p>
    <w:p w:rsidR="00C26F7F" w:rsidRPr="00C002F3" w:rsidRDefault="00C26F7F" w:rsidP="007A47ED">
      <w:pPr>
        <w:widowControl w:val="0"/>
        <w:rPr>
          <w:sz w:val="20"/>
          <w:szCs w:val="20"/>
          <w:lang w:val="es-US"/>
        </w:rPr>
      </w:pPr>
      <w:r w:rsidRPr="00C002F3">
        <w:rPr>
          <w:sz w:val="20"/>
          <w:szCs w:val="20"/>
          <w:lang w:val="es-US"/>
        </w:rPr>
        <w:t>M</w:t>
      </w:r>
      <w:r w:rsidRPr="00C002F3">
        <w:rPr>
          <w:rFonts w:hint="eastAsia"/>
          <w:sz w:val="20"/>
          <w:szCs w:val="20"/>
          <w:lang w:val="es-US"/>
        </w:rPr>
        <w:t>oo juuniji ni narimashita ne.</w:t>
      </w:r>
    </w:p>
    <w:p w:rsidR="00C26F7F" w:rsidRPr="00C002F3" w:rsidRDefault="00C26F7F" w:rsidP="007A47ED">
      <w:pPr>
        <w:widowControl w:val="0"/>
        <w:rPr>
          <w:sz w:val="20"/>
          <w:szCs w:val="20"/>
        </w:rPr>
      </w:pPr>
      <w:r w:rsidRPr="00C002F3">
        <w:rPr>
          <w:sz w:val="20"/>
          <w:szCs w:val="20"/>
        </w:rPr>
        <w:t xml:space="preserve">56.  </w:t>
      </w:r>
      <w:r w:rsidRPr="00C002F3">
        <w:rPr>
          <w:rFonts w:hint="eastAsia"/>
          <w:sz w:val="20"/>
          <w:szCs w:val="20"/>
        </w:rPr>
        <w:t>N</w:t>
      </w:r>
      <w:r w:rsidRPr="00C002F3">
        <w:rPr>
          <w:sz w:val="20"/>
          <w:szCs w:val="20"/>
        </w:rPr>
        <w:t>ah</w:t>
      </w:r>
      <w:r w:rsidRPr="00C002F3">
        <w:rPr>
          <w:rFonts w:hint="eastAsia"/>
          <w:sz w:val="20"/>
          <w:szCs w:val="20"/>
        </w:rPr>
        <w:t xml:space="preserve">, </w:t>
      </w:r>
      <w:r w:rsidRPr="00C002F3">
        <w:rPr>
          <w:sz w:val="20"/>
          <w:szCs w:val="20"/>
        </w:rPr>
        <w:t xml:space="preserve">that kind of expectation doesn’t exist, meaning </w:t>
      </w:r>
      <w:r w:rsidRPr="00C002F3">
        <w:rPr>
          <w:rFonts w:hint="eastAsia"/>
          <w:sz w:val="20"/>
          <w:szCs w:val="20"/>
        </w:rPr>
        <w:t xml:space="preserve">that kind of thing is impossible.  </w:t>
      </w:r>
    </w:p>
    <w:p w:rsidR="00C26F7F" w:rsidRPr="00C002F3" w:rsidRDefault="00C26F7F" w:rsidP="007A47ED">
      <w:pPr>
        <w:widowControl w:val="0"/>
        <w:rPr>
          <w:sz w:val="20"/>
          <w:szCs w:val="20"/>
        </w:rPr>
      </w:pPr>
      <w:r w:rsidRPr="00C002F3">
        <w:rPr>
          <w:rFonts w:hint="eastAsia"/>
          <w:sz w:val="20"/>
          <w:szCs w:val="20"/>
        </w:rPr>
        <w:t>いや、そんなはずはありません。</w:t>
      </w:r>
    </w:p>
    <w:p w:rsidR="00C26F7F" w:rsidRPr="00C002F3" w:rsidRDefault="00C26F7F" w:rsidP="007A47ED">
      <w:pPr>
        <w:widowControl w:val="0"/>
        <w:rPr>
          <w:sz w:val="20"/>
          <w:szCs w:val="20"/>
        </w:rPr>
      </w:pPr>
      <w:r w:rsidRPr="00C002F3">
        <w:rPr>
          <w:sz w:val="20"/>
          <w:szCs w:val="20"/>
          <w:lang w:val="es-US"/>
        </w:rPr>
        <w:t>I</w:t>
      </w:r>
      <w:r w:rsidRPr="00C002F3">
        <w:rPr>
          <w:rFonts w:hint="eastAsia"/>
          <w:sz w:val="20"/>
          <w:szCs w:val="20"/>
          <w:lang w:val="es-US"/>
        </w:rPr>
        <w:t xml:space="preserve">ya, sonna hazu wa arimasen.  </w:t>
      </w:r>
      <w:r w:rsidRPr="00C002F3">
        <w:rPr>
          <w:sz w:val="20"/>
          <w:szCs w:val="20"/>
        </w:rPr>
        <w:t>(hazu ga, also OK)</w:t>
      </w:r>
    </w:p>
    <w:p w:rsidR="00C26F7F" w:rsidRPr="00530495" w:rsidRDefault="00C26F7F" w:rsidP="007A47ED">
      <w:pPr>
        <w:widowControl w:val="0"/>
        <w:rPr>
          <w:sz w:val="20"/>
          <w:szCs w:val="20"/>
        </w:rPr>
      </w:pPr>
      <w:r w:rsidRPr="00C002F3">
        <w:rPr>
          <w:sz w:val="20"/>
          <w:szCs w:val="20"/>
        </w:rPr>
        <w:t xml:space="preserve">57.  </w:t>
      </w:r>
      <w:r w:rsidRPr="00530495">
        <w:rPr>
          <w:rFonts w:hint="eastAsia"/>
          <w:sz w:val="20"/>
          <w:szCs w:val="20"/>
        </w:rPr>
        <w:t>To state what you intend to do, don't use hazu.  Instead use</w:t>
      </w:r>
    </w:p>
    <w:p w:rsidR="00C26F7F" w:rsidRPr="00530495" w:rsidRDefault="00C26F7F" w:rsidP="007A47ED">
      <w:pPr>
        <w:widowControl w:val="0"/>
        <w:rPr>
          <w:sz w:val="20"/>
          <w:szCs w:val="20"/>
        </w:rPr>
      </w:pPr>
      <w:r w:rsidRPr="00530495">
        <w:rPr>
          <w:rFonts w:hint="eastAsia"/>
          <w:sz w:val="20"/>
          <w:szCs w:val="20"/>
        </w:rPr>
        <w:t>つもり。</w:t>
      </w:r>
      <w:r w:rsidRPr="00530495">
        <w:rPr>
          <w:sz w:val="20"/>
          <w:szCs w:val="20"/>
        </w:rPr>
        <w:tab/>
      </w:r>
      <w:r w:rsidRPr="00530495">
        <w:rPr>
          <w:sz w:val="20"/>
          <w:szCs w:val="20"/>
        </w:rPr>
        <w:tab/>
      </w:r>
      <w:r w:rsidRPr="00530495">
        <w:rPr>
          <w:sz w:val="20"/>
          <w:szCs w:val="20"/>
        </w:rPr>
        <w:tab/>
      </w:r>
      <w:r w:rsidRPr="00530495">
        <w:rPr>
          <w:sz w:val="20"/>
          <w:szCs w:val="20"/>
        </w:rPr>
        <w:tab/>
      </w:r>
      <w:r w:rsidRPr="00530495">
        <w:rPr>
          <w:sz w:val="20"/>
          <w:szCs w:val="20"/>
        </w:rPr>
        <w:tab/>
      </w:r>
      <w:r w:rsidRPr="00530495">
        <w:rPr>
          <w:sz w:val="20"/>
          <w:szCs w:val="20"/>
        </w:rPr>
        <w:tab/>
      </w:r>
      <w:r w:rsidRPr="00530495">
        <w:rPr>
          <w:sz w:val="20"/>
          <w:szCs w:val="20"/>
        </w:rPr>
        <w:tab/>
      </w:r>
    </w:p>
    <w:p w:rsidR="00C26F7F" w:rsidRPr="00530495" w:rsidRDefault="00C26F7F" w:rsidP="007A47ED">
      <w:pPr>
        <w:widowControl w:val="0"/>
        <w:rPr>
          <w:sz w:val="20"/>
          <w:szCs w:val="20"/>
        </w:rPr>
      </w:pPr>
      <w:r w:rsidRPr="00530495">
        <w:rPr>
          <w:sz w:val="20"/>
          <w:szCs w:val="20"/>
        </w:rPr>
        <w:t>T</w:t>
      </w:r>
      <w:r w:rsidRPr="00530495">
        <w:rPr>
          <w:rFonts w:hint="eastAsia"/>
          <w:sz w:val="20"/>
          <w:szCs w:val="20"/>
        </w:rPr>
        <w:t>sumori</w:t>
      </w:r>
      <w:r w:rsidRPr="00530495">
        <w:rPr>
          <w:sz w:val="20"/>
          <w:szCs w:val="20"/>
        </w:rPr>
        <w:t>.</w:t>
      </w:r>
    </w:p>
    <w:p w:rsidR="00C26F7F" w:rsidRPr="00C002F3" w:rsidRDefault="00C26F7F" w:rsidP="007A47ED">
      <w:pPr>
        <w:widowControl w:val="0"/>
        <w:rPr>
          <w:b/>
          <w:sz w:val="20"/>
          <w:szCs w:val="20"/>
        </w:rPr>
      </w:pPr>
      <w:r w:rsidRPr="00530495">
        <w:rPr>
          <w:sz w:val="20"/>
          <w:szCs w:val="20"/>
        </w:rPr>
        <w:t xml:space="preserve">58.  </w:t>
      </w:r>
      <w:r w:rsidRPr="00530495">
        <w:rPr>
          <w:rFonts w:hint="eastAsia"/>
          <w:sz w:val="20"/>
          <w:szCs w:val="20"/>
        </w:rPr>
        <w:t>To state what you are scheduled to do, don't use hazu.  Instead use</w:t>
      </w:r>
      <w:r w:rsidRPr="00530495">
        <w:rPr>
          <w:sz w:val="20"/>
          <w:szCs w:val="20"/>
        </w:rPr>
        <w:tab/>
      </w:r>
    </w:p>
    <w:p w:rsidR="00C26F7F" w:rsidRPr="00C002F3" w:rsidRDefault="00C26F7F" w:rsidP="007A47ED">
      <w:pPr>
        <w:widowControl w:val="0"/>
        <w:rPr>
          <w:sz w:val="20"/>
          <w:szCs w:val="20"/>
        </w:rPr>
      </w:pPr>
      <w:r w:rsidRPr="00C002F3">
        <w:rPr>
          <w:rFonts w:hint="eastAsia"/>
          <w:sz w:val="20"/>
          <w:szCs w:val="20"/>
        </w:rPr>
        <w:t>ことになっている。</w:t>
      </w:r>
      <w:r w:rsidRPr="00C002F3">
        <w:rPr>
          <w:sz w:val="20"/>
          <w:szCs w:val="20"/>
        </w:rPr>
        <w:tab/>
      </w:r>
      <w:r w:rsidRPr="00C002F3">
        <w:rPr>
          <w:sz w:val="20"/>
          <w:szCs w:val="20"/>
        </w:rPr>
        <w:tab/>
      </w:r>
      <w:r w:rsidRPr="00C002F3">
        <w:rPr>
          <w:sz w:val="20"/>
          <w:szCs w:val="20"/>
        </w:rPr>
        <w:tab/>
      </w:r>
    </w:p>
    <w:p w:rsidR="00C26F7F" w:rsidRPr="00530495" w:rsidRDefault="00C26F7F" w:rsidP="007A47ED">
      <w:pPr>
        <w:widowControl w:val="0"/>
        <w:rPr>
          <w:sz w:val="20"/>
          <w:szCs w:val="20"/>
        </w:rPr>
      </w:pPr>
      <w:r w:rsidRPr="00530495">
        <w:rPr>
          <w:rFonts w:hint="eastAsia"/>
          <w:sz w:val="20"/>
          <w:szCs w:val="20"/>
        </w:rPr>
        <w:t>Koto ni natte iru.</w:t>
      </w:r>
    </w:p>
    <w:p w:rsidR="00C26F7F" w:rsidRPr="00C002F3" w:rsidRDefault="00C26F7F" w:rsidP="007A47ED">
      <w:pPr>
        <w:widowControl w:val="0"/>
        <w:rPr>
          <w:sz w:val="20"/>
          <w:szCs w:val="20"/>
          <w:lang w:val="es-US"/>
        </w:rPr>
      </w:pPr>
      <w:r w:rsidRPr="00C002F3">
        <w:rPr>
          <w:sz w:val="20"/>
          <w:szCs w:val="20"/>
        </w:rPr>
        <w:t xml:space="preserve">59.  As for me, tomorrow, </w:t>
      </w:r>
      <w:r w:rsidRPr="00C002F3">
        <w:rPr>
          <w:rFonts w:hint="eastAsia"/>
          <w:sz w:val="20"/>
          <w:szCs w:val="20"/>
        </w:rPr>
        <w:t>I plan to attend the meeting.</w:t>
      </w:r>
      <w:r w:rsidRPr="00C002F3">
        <w:rPr>
          <w:sz w:val="20"/>
          <w:szCs w:val="20"/>
        </w:rPr>
        <w:t xml:space="preserve">  </w:t>
      </w:r>
      <w:r w:rsidRPr="00C002F3">
        <w:rPr>
          <w:sz w:val="20"/>
          <w:szCs w:val="20"/>
          <w:lang w:val="es-US"/>
        </w:rPr>
        <w:t>Use asu.</w:t>
      </w:r>
    </w:p>
    <w:p w:rsidR="00C26F7F" w:rsidRPr="00C002F3" w:rsidRDefault="00C26F7F" w:rsidP="007A47ED">
      <w:pPr>
        <w:widowControl w:val="0"/>
        <w:rPr>
          <w:sz w:val="20"/>
          <w:szCs w:val="20"/>
          <w:lang w:val="es-US"/>
        </w:rPr>
      </w:pPr>
      <w:r w:rsidRPr="00C002F3">
        <w:rPr>
          <w:rFonts w:hint="eastAsia"/>
          <w:sz w:val="20"/>
          <w:szCs w:val="20"/>
          <w:lang w:val="es-US"/>
        </w:rPr>
        <w:t>私は明日会議に出るつもりです。</w:t>
      </w:r>
    </w:p>
    <w:p w:rsidR="00C26F7F" w:rsidRPr="00C002F3" w:rsidRDefault="00C26F7F" w:rsidP="007A47ED">
      <w:pPr>
        <w:widowControl w:val="0"/>
        <w:rPr>
          <w:sz w:val="20"/>
          <w:szCs w:val="20"/>
          <w:lang w:val="es-US"/>
        </w:rPr>
      </w:pPr>
      <w:r w:rsidRPr="00C002F3">
        <w:rPr>
          <w:sz w:val="20"/>
          <w:szCs w:val="20"/>
          <w:lang w:val="es-US"/>
        </w:rPr>
        <w:t>W</w:t>
      </w:r>
      <w:r w:rsidRPr="00C002F3">
        <w:rPr>
          <w:rFonts w:hint="eastAsia"/>
          <w:sz w:val="20"/>
          <w:szCs w:val="20"/>
          <w:lang w:val="es-US"/>
        </w:rPr>
        <w:t xml:space="preserve">atashi wa asu kaigi ni derutsumori desu. </w:t>
      </w:r>
      <w:r w:rsidR="00EC4E30">
        <w:rPr>
          <w:sz w:val="20"/>
          <w:szCs w:val="20"/>
          <w:lang w:val="es-US"/>
        </w:rPr>
        <w:t>(</w:t>
      </w:r>
      <w:r w:rsidR="00EC4E30" w:rsidRPr="00C337E8">
        <w:rPr>
          <w:rFonts w:hint="eastAsia"/>
          <w:b/>
          <w:sz w:val="20"/>
          <w:szCs w:val="20"/>
        </w:rPr>
        <w:t>asu</w:t>
      </w:r>
      <w:r w:rsidR="00EC4E30" w:rsidRPr="00C002F3">
        <w:rPr>
          <w:rFonts w:hint="eastAsia"/>
          <w:sz w:val="20"/>
          <w:szCs w:val="20"/>
        </w:rPr>
        <w:t xml:space="preserve"> = tomorrow</w:t>
      </w:r>
      <w:r w:rsidR="00EC4E30">
        <w:rPr>
          <w:sz w:val="20"/>
          <w:szCs w:val="20"/>
        </w:rPr>
        <w:t>, spelled with exactly the same kanji as ashita</w:t>
      </w:r>
      <w:r w:rsidR="00EC4E30" w:rsidRPr="00C002F3">
        <w:rPr>
          <w:rFonts w:hint="eastAsia"/>
          <w:sz w:val="20"/>
          <w:szCs w:val="20"/>
        </w:rPr>
        <w:t xml:space="preserve">, </w:t>
      </w:r>
      <w:r w:rsidR="00EC4E30" w:rsidRPr="00C002F3">
        <w:rPr>
          <w:rFonts w:hint="eastAsia"/>
          <w:i/>
          <w:sz w:val="20"/>
          <w:szCs w:val="20"/>
        </w:rPr>
        <w:t xml:space="preserve">spend </w:t>
      </w:r>
      <w:r w:rsidR="00EC4E30" w:rsidRPr="00C002F3">
        <w:rPr>
          <w:rFonts w:hint="eastAsia"/>
          <w:i/>
          <w:sz w:val="20"/>
          <w:szCs w:val="20"/>
          <w:u w:val="single"/>
        </w:rPr>
        <w:t>as</w:t>
      </w:r>
      <w:r w:rsidR="00EC4E30" w:rsidRPr="00C002F3">
        <w:rPr>
          <w:rFonts w:hint="eastAsia"/>
          <w:i/>
          <w:sz w:val="20"/>
          <w:szCs w:val="20"/>
        </w:rPr>
        <w:t xml:space="preserve">hita </w:t>
      </w:r>
      <w:r w:rsidR="00EC4E30" w:rsidRPr="00C002F3">
        <w:rPr>
          <w:i/>
          <w:sz w:val="20"/>
          <w:szCs w:val="20"/>
        </w:rPr>
        <w:t>[</w:t>
      </w:r>
      <w:r w:rsidR="00EC4E30" w:rsidRPr="00C002F3">
        <w:rPr>
          <w:i/>
          <w:sz w:val="20"/>
          <w:szCs w:val="20"/>
          <w:u w:val="single"/>
        </w:rPr>
        <w:t>tomorrow</w:t>
      </w:r>
      <w:r w:rsidR="00EC4E30" w:rsidRPr="00C002F3">
        <w:rPr>
          <w:i/>
          <w:sz w:val="20"/>
          <w:szCs w:val="20"/>
        </w:rPr>
        <w:t xml:space="preserve">] </w:t>
      </w:r>
      <w:r w:rsidR="00EC4E30" w:rsidRPr="00C002F3">
        <w:rPr>
          <w:rFonts w:hint="eastAsia"/>
          <w:i/>
          <w:sz w:val="20"/>
          <w:szCs w:val="20"/>
        </w:rPr>
        <w:t>with yo</w:t>
      </w:r>
      <w:r w:rsidR="00EC4E30" w:rsidRPr="00C002F3">
        <w:rPr>
          <w:rFonts w:hint="eastAsia"/>
          <w:i/>
          <w:sz w:val="20"/>
          <w:szCs w:val="20"/>
          <w:u w:val="single"/>
        </w:rPr>
        <w:t>u</w:t>
      </w:r>
      <w:r w:rsidR="00EC4E30" w:rsidRPr="00C002F3">
        <w:rPr>
          <w:rFonts w:hint="eastAsia"/>
          <w:sz w:val="20"/>
          <w:szCs w:val="20"/>
        </w:rPr>
        <w:t>)</w:t>
      </w:r>
    </w:p>
    <w:p w:rsidR="00C26F7F" w:rsidRPr="00C002F3" w:rsidRDefault="00C26F7F" w:rsidP="007A47ED">
      <w:pPr>
        <w:widowControl w:val="0"/>
        <w:rPr>
          <w:sz w:val="20"/>
          <w:szCs w:val="20"/>
          <w:lang w:val="es-US"/>
        </w:rPr>
      </w:pPr>
      <w:r w:rsidRPr="00C002F3">
        <w:rPr>
          <w:sz w:val="20"/>
          <w:szCs w:val="20"/>
        </w:rPr>
        <w:t xml:space="preserve">60.  As for me, </w:t>
      </w:r>
      <w:r w:rsidRPr="00C002F3">
        <w:rPr>
          <w:rFonts w:hint="eastAsia"/>
          <w:sz w:val="20"/>
          <w:szCs w:val="20"/>
        </w:rPr>
        <w:t>I am scheduled to attend the meeting</w:t>
      </w:r>
      <w:r w:rsidRPr="00C002F3">
        <w:rPr>
          <w:sz w:val="20"/>
          <w:szCs w:val="20"/>
        </w:rPr>
        <w:t xml:space="preserve"> tomorrow</w:t>
      </w:r>
      <w:r w:rsidRPr="00C002F3">
        <w:rPr>
          <w:rFonts w:hint="eastAsia"/>
          <w:sz w:val="20"/>
          <w:szCs w:val="20"/>
        </w:rPr>
        <w:t>.</w:t>
      </w:r>
      <w:r w:rsidRPr="00C002F3">
        <w:rPr>
          <w:sz w:val="20"/>
          <w:szCs w:val="20"/>
        </w:rPr>
        <w:t xml:space="preserve">  </w:t>
      </w:r>
      <w:r w:rsidRPr="00C002F3">
        <w:rPr>
          <w:sz w:val="20"/>
          <w:szCs w:val="20"/>
          <w:lang w:val="es-US"/>
        </w:rPr>
        <w:t>Use asu.</w:t>
      </w:r>
    </w:p>
    <w:p w:rsidR="00C26F7F" w:rsidRPr="00C002F3" w:rsidRDefault="00C26F7F" w:rsidP="007A47ED">
      <w:pPr>
        <w:widowControl w:val="0"/>
        <w:rPr>
          <w:sz w:val="20"/>
          <w:szCs w:val="20"/>
          <w:lang w:val="es-US"/>
        </w:rPr>
      </w:pPr>
      <w:r w:rsidRPr="00C002F3">
        <w:rPr>
          <w:rFonts w:hint="eastAsia"/>
          <w:sz w:val="20"/>
          <w:szCs w:val="20"/>
          <w:lang w:val="es-US"/>
        </w:rPr>
        <w:t>私は明日会議に出ることになっています。</w:t>
      </w:r>
    </w:p>
    <w:p w:rsidR="00C26F7F" w:rsidRPr="00EC4E30" w:rsidRDefault="00C26F7F" w:rsidP="007A47ED">
      <w:pPr>
        <w:widowControl w:val="0"/>
        <w:rPr>
          <w:sz w:val="20"/>
          <w:szCs w:val="20"/>
          <w:lang w:val="es-US"/>
        </w:rPr>
      </w:pPr>
      <w:r w:rsidRPr="00C002F3">
        <w:rPr>
          <w:sz w:val="20"/>
          <w:szCs w:val="20"/>
          <w:lang w:val="es-US"/>
        </w:rPr>
        <w:t>W</w:t>
      </w:r>
      <w:r w:rsidRPr="00C002F3">
        <w:rPr>
          <w:rFonts w:hint="eastAsia"/>
          <w:sz w:val="20"/>
          <w:szCs w:val="20"/>
          <w:lang w:val="es-US"/>
        </w:rPr>
        <w:t xml:space="preserve">atashi wa asu kaigi ni deru koto ni natte imasu. </w:t>
      </w:r>
      <w:r w:rsidRPr="00C002F3">
        <w:rPr>
          <w:sz w:val="20"/>
          <w:szCs w:val="20"/>
          <w:lang w:val="es-US"/>
        </w:rPr>
        <w:t xml:space="preserve"> </w:t>
      </w:r>
    </w:p>
    <w:p w:rsidR="00C26F7F" w:rsidRPr="0049690A" w:rsidRDefault="00C26F7F" w:rsidP="007A47ED">
      <w:pPr>
        <w:widowControl w:val="0"/>
        <w:rPr>
          <w:sz w:val="20"/>
          <w:szCs w:val="20"/>
          <w:lang w:val="es-US"/>
        </w:rPr>
      </w:pPr>
      <w:r w:rsidRPr="0049690A">
        <w:rPr>
          <w:sz w:val="20"/>
          <w:szCs w:val="20"/>
          <w:lang w:val="es-US"/>
        </w:rPr>
        <w:t xml:space="preserve">61.  </w:t>
      </w:r>
      <w:r w:rsidRPr="0049690A">
        <w:rPr>
          <w:rFonts w:hint="eastAsia"/>
          <w:sz w:val="20"/>
          <w:szCs w:val="20"/>
          <w:lang w:val="es-US"/>
        </w:rPr>
        <w:t>Tanaka is late, huh?</w:t>
      </w:r>
    </w:p>
    <w:p w:rsidR="00C26F7F" w:rsidRPr="0049690A" w:rsidRDefault="00C26F7F" w:rsidP="007A47ED">
      <w:pPr>
        <w:widowControl w:val="0"/>
        <w:rPr>
          <w:sz w:val="20"/>
          <w:szCs w:val="20"/>
          <w:lang w:val="es-US"/>
        </w:rPr>
      </w:pPr>
      <w:r w:rsidRPr="00C002F3">
        <w:rPr>
          <w:rFonts w:hint="eastAsia"/>
          <w:sz w:val="20"/>
          <w:szCs w:val="20"/>
        </w:rPr>
        <w:t>田中さんは遅いですねぇ。</w:t>
      </w:r>
    </w:p>
    <w:p w:rsidR="00C26F7F" w:rsidRPr="0049690A" w:rsidRDefault="00C26F7F" w:rsidP="007A47ED">
      <w:pPr>
        <w:widowControl w:val="0"/>
        <w:rPr>
          <w:sz w:val="20"/>
          <w:szCs w:val="20"/>
          <w:lang w:val="es-US"/>
        </w:rPr>
      </w:pPr>
      <w:r w:rsidRPr="0049690A">
        <w:rPr>
          <w:sz w:val="20"/>
          <w:szCs w:val="20"/>
          <w:lang w:val="es-US"/>
        </w:rPr>
        <w:t>T</w:t>
      </w:r>
      <w:r w:rsidRPr="0049690A">
        <w:rPr>
          <w:rFonts w:hint="eastAsia"/>
          <w:sz w:val="20"/>
          <w:szCs w:val="20"/>
          <w:lang w:val="es-US"/>
        </w:rPr>
        <w:t>anaka san wa osoi desu nee.</w:t>
      </w:r>
      <w:r w:rsidR="00C337E8" w:rsidRPr="0049690A">
        <w:rPr>
          <w:sz w:val="20"/>
          <w:szCs w:val="20"/>
          <w:lang w:val="es-US"/>
        </w:rPr>
        <w:t xml:space="preserve">  (Tanaka</w:t>
      </w:r>
      <w:r w:rsidRPr="0049690A">
        <w:rPr>
          <w:sz w:val="20"/>
          <w:szCs w:val="20"/>
          <w:lang w:val="es-US"/>
        </w:rPr>
        <w:t xml:space="preserve"> san ga, OK, if you are distinguishing him from a group.)</w:t>
      </w:r>
    </w:p>
    <w:p w:rsidR="00C26F7F" w:rsidRPr="00C002F3" w:rsidRDefault="00C26F7F" w:rsidP="007A47ED">
      <w:pPr>
        <w:widowControl w:val="0"/>
        <w:rPr>
          <w:sz w:val="20"/>
          <w:szCs w:val="20"/>
        </w:rPr>
      </w:pPr>
      <w:r w:rsidRPr="00C002F3">
        <w:rPr>
          <w:sz w:val="20"/>
          <w:szCs w:val="20"/>
        </w:rPr>
        <w:t xml:space="preserve">62.  </w:t>
      </w:r>
      <w:r w:rsidRPr="00C002F3">
        <w:rPr>
          <w:rFonts w:hint="eastAsia"/>
          <w:sz w:val="20"/>
          <w:szCs w:val="20"/>
        </w:rPr>
        <w:t xml:space="preserve">Since he </w:t>
      </w:r>
      <w:r w:rsidRPr="00C002F3">
        <w:rPr>
          <w:sz w:val="20"/>
          <w:szCs w:val="20"/>
        </w:rPr>
        <w:t xml:space="preserve">was saying </w:t>
      </w:r>
      <w:r w:rsidRPr="00C002F3">
        <w:rPr>
          <w:rFonts w:hint="eastAsia"/>
          <w:sz w:val="20"/>
          <w:szCs w:val="20"/>
        </w:rPr>
        <w:t xml:space="preserve">that he would come at 3:00, he ought to come </w:t>
      </w:r>
      <w:r w:rsidRPr="00C002F3">
        <w:rPr>
          <w:sz w:val="20"/>
          <w:szCs w:val="20"/>
        </w:rPr>
        <w:t>pretty soon.  Use plain speech to say ‘he was saying.’</w:t>
      </w:r>
    </w:p>
    <w:p w:rsidR="00C26F7F" w:rsidRPr="00C002F3" w:rsidRDefault="00C26F7F" w:rsidP="007A47ED">
      <w:pPr>
        <w:widowControl w:val="0"/>
        <w:rPr>
          <w:sz w:val="20"/>
          <w:szCs w:val="20"/>
        </w:rPr>
      </w:pPr>
      <w:r w:rsidRPr="00C002F3">
        <w:rPr>
          <w:rFonts w:hint="eastAsia"/>
          <w:sz w:val="20"/>
          <w:szCs w:val="20"/>
        </w:rPr>
        <w:t>３時に来ると言っていたからもうすぐ来るはずです。</w:t>
      </w:r>
    </w:p>
    <w:p w:rsidR="00C26F7F" w:rsidRPr="00C002F3" w:rsidRDefault="00C26F7F" w:rsidP="007A47ED">
      <w:pPr>
        <w:widowControl w:val="0"/>
        <w:rPr>
          <w:sz w:val="20"/>
          <w:szCs w:val="20"/>
        </w:rPr>
      </w:pPr>
      <w:r w:rsidRPr="00C002F3">
        <w:rPr>
          <w:sz w:val="20"/>
          <w:szCs w:val="20"/>
        </w:rPr>
        <w:t>S</w:t>
      </w:r>
      <w:r w:rsidRPr="00C002F3">
        <w:rPr>
          <w:rFonts w:hint="eastAsia"/>
          <w:sz w:val="20"/>
          <w:szCs w:val="20"/>
        </w:rPr>
        <w:t xml:space="preserve">anji ni kuru to itte ita kara, moo sugu kuru hazu desu.  </w:t>
      </w:r>
    </w:p>
    <w:p w:rsidR="00C26F7F" w:rsidRPr="00C002F3" w:rsidRDefault="00C26F7F" w:rsidP="007A47ED">
      <w:pPr>
        <w:widowControl w:val="0"/>
        <w:rPr>
          <w:sz w:val="20"/>
          <w:szCs w:val="20"/>
        </w:rPr>
      </w:pPr>
      <w:r w:rsidRPr="00C002F3">
        <w:rPr>
          <w:rFonts w:hint="eastAsia"/>
          <w:sz w:val="20"/>
          <w:szCs w:val="20"/>
        </w:rPr>
        <w:t>63.  Did Tanabe depart already?</w:t>
      </w:r>
      <w:r w:rsidRPr="00C002F3">
        <w:rPr>
          <w:sz w:val="20"/>
          <w:szCs w:val="20"/>
        </w:rPr>
        <w:t xml:space="preserve">  Use dekakeru to mean depart in this lessons.  </w:t>
      </w:r>
    </w:p>
    <w:p w:rsidR="00C26F7F" w:rsidRPr="00C002F3" w:rsidRDefault="00C26F7F" w:rsidP="007A47ED">
      <w:pPr>
        <w:widowControl w:val="0"/>
        <w:rPr>
          <w:sz w:val="20"/>
          <w:szCs w:val="20"/>
        </w:rPr>
      </w:pPr>
      <w:r w:rsidRPr="00C002F3">
        <w:rPr>
          <w:rFonts w:hint="eastAsia"/>
          <w:sz w:val="20"/>
          <w:szCs w:val="20"/>
        </w:rPr>
        <w:t>田辺さんはもう出かけましたか。</w:t>
      </w:r>
    </w:p>
    <w:p w:rsidR="00C26F7F" w:rsidRPr="00C002F3" w:rsidRDefault="00C26F7F" w:rsidP="007A47ED">
      <w:pPr>
        <w:widowControl w:val="0"/>
        <w:rPr>
          <w:sz w:val="20"/>
          <w:szCs w:val="20"/>
        </w:rPr>
      </w:pPr>
      <w:r w:rsidRPr="00C002F3">
        <w:rPr>
          <w:sz w:val="20"/>
          <w:szCs w:val="20"/>
        </w:rPr>
        <w:t>T</w:t>
      </w:r>
      <w:r w:rsidRPr="00C002F3">
        <w:rPr>
          <w:rFonts w:hint="eastAsia"/>
          <w:sz w:val="20"/>
          <w:szCs w:val="20"/>
        </w:rPr>
        <w:t xml:space="preserve">anabe san wa moo dekakemashita ka.  </w:t>
      </w:r>
      <w:r w:rsidR="00C337E8">
        <w:rPr>
          <w:sz w:val="20"/>
          <w:szCs w:val="20"/>
        </w:rPr>
        <w:t>(</w:t>
      </w:r>
      <w:r w:rsidR="00C94137">
        <w:rPr>
          <w:sz w:val="20"/>
          <w:szCs w:val="20"/>
        </w:rPr>
        <w:t>Tanabe</w:t>
      </w:r>
      <w:r w:rsidRPr="00C002F3">
        <w:rPr>
          <w:sz w:val="20"/>
          <w:szCs w:val="20"/>
        </w:rPr>
        <w:t xml:space="preserve"> san ga, </w:t>
      </w:r>
      <w:r w:rsidRPr="00C337E8">
        <w:rPr>
          <w:i/>
          <w:sz w:val="20"/>
          <w:szCs w:val="20"/>
        </w:rPr>
        <w:t>not</w:t>
      </w:r>
      <w:r w:rsidRPr="00C002F3">
        <w:rPr>
          <w:sz w:val="20"/>
          <w:szCs w:val="20"/>
        </w:rPr>
        <w:t xml:space="preserve"> OK)  (use </w:t>
      </w:r>
      <w:r w:rsidRPr="00C337E8">
        <w:rPr>
          <w:b/>
          <w:sz w:val="20"/>
          <w:szCs w:val="20"/>
        </w:rPr>
        <w:t>demasu</w:t>
      </w:r>
      <w:r w:rsidRPr="00C002F3">
        <w:rPr>
          <w:sz w:val="20"/>
          <w:szCs w:val="20"/>
        </w:rPr>
        <w:t xml:space="preserve"> to mean leave in these lessons)</w:t>
      </w:r>
    </w:p>
    <w:p w:rsidR="00C26F7F" w:rsidRPr="00C002F3" w:rsidRDefault="00C26F7F" w:rsidP="007A47ED">
      <w:pPr>
        <w:widowControl w:val="0"/>
        <w:rPr>
          <w:sz w:val="20"/>
          <w:szCs w:val="20"/>
        </w:rPr>
      </w:pPr>
      <w:r w:rsidRPr="00C002F3">
        <w:rPr>
          <w:sz w:val="20"/>
          <w:szCs w:val="20"/>
        </w:rPr>
        <w:lastRenderedPageBreak/>
        <w:t xml:space="preserve">64.  </w:t>
      </w:r>
      <w:r w:rsidRPr="00C002F3">
        <w:rPr>
          <w:rFonts w:hint="eastAsia"/>
          <w:sz w:val="20"/>
          <w:szCs w:val="20"/>
        </w:rPr>
        <w:t>Since Tanabe's car</w:t>
      </w:r>
      <w:r w:rsidRPr="00C002F3">
        <w:rPr>
          <w:sz w:val="20"/>
          <w:szCs w:val="20"/>
        </w:rPr>
        <w:t xml:space="preserve"> exists</w:t>
      </w:r>
      <w:r w:rsidRPr="00C002F3">
        <w:rPr>
          <w:rFonts w:hint="eastAsia"/>
          <w:sz w:val="20"/>
          <w:szCs w:val="20"/>
        </w:rPr>
        <w:t xml:space="preserve">, he should still not be </w:t>
      </w:r>
      <w:r w:rsidR="002A175C">
        <w:rPr>
          <w:sz w:val="20"/>
          <w:szCs w:val="20"/>
        </w:rPr>
        <w:t xml:space="preserve">being </w:t>
      </w:r>
      <w:r w:rsidRPr="00C002F3">
        <w:rPr>
          <w:rFonts w:hint="eastAsia"/>
          <w:sz w:val="20"/>
          <w:szCs w:val="20"/>
        </w:rPr>
        <w:t xml:space="preserve">departed.  </w:t>
      </w:r>
    </w:p>
    <w:p w:rsidR="00C26F7F" w:rsidRPr="00C002F3" w:rsidRDefault="00C26F7F" w:rsidP="007A47ED">
      <w:pPr>
        <w:widowControl w:val="0"/>
        <w:rPr>
          <w:sz w:val="20"/>
          <w:szCs w:val="20"/>
        </w:rPr>
      </w:pPr>
      <w:r w:rsidRPr="00C002F3">
        <w:rPr>
          <w:rFonts w:hint="eastAsia"/>
          <w:sz w:val="20"/>
          <w:szCs w:val="20"/>
        </w:rPr>
        <w:t>田辺さんの車があるからまだ出かけていないはずです。</w:t>
      </w:r>
    </w:p>
    <w:p w:rsidR="00C26F7F" w:rsidRPr="00C002F3" w:rsidRDefault="00C26F7F" w:rsidP="007A47ED">
      <w:pPr>
        <w:widowControl w:val="0"/>
        <w:rPr>
          <w:sz w:val="20"/>
          <w:szCs w:val="20"/>
          <w:lang w:val="es-US"/>
        </w:rPr>
      </w:pPr>
      <w:r w:rsidRPr="00C002F3">
        <w:rPr>
          <w:sz w:val="20"/>
          <w:szCs w:val="20"/>
          <w:lang w:val="es-US"/>
        </w:rPr>
        <w:t>T</w:t>
      </w:r>
      <w:r w:rsidRPr="00C002F3">
        <w:rPr>
          <w:rFonts w:hint="eastAsia"/>
          <w:sz w:val="20"/>
          <w:szCs w:val="20"/>
          <w:lang w:val="es-US"/>
        </w:rPr>
        <w:t>anabe san no kuruma ga aru kara, mada dekakete inai hazu desu.</w:t>
      </w:r>
    </w:p>
    <w:p w:rsidR="00C26F7F" w:rsidRPr="00C002F3" w:rsidRDefault="00C26F7F" w:rsidP="007A47ED">
      <w:pPr>
        <w:widowControl w:val="0"/>
        <w:rPr>
          <w:sz w:val="20"/>
          <w:szCs w:val="20"/>
        </w:rPr>
      </w:pPr>
      <w:r w:rsidRPr="00C002F3">
        <w:rPr>
          <w:sz w:val="20"/>
          <w:szCs w:val="20"/>
        </w:rPr>
        <w:t xml:space="preserve">65.  </w:t>
      </w:r>
      <w:r w:rsidRPr="00C002F3">
        <w:rPr>
          <w:rFonts w:hint="eastAsia"/>
          <w:sz w:val="20"/>
          <w:szCs w:val="20"/>
        </w:rPr>
        <w:t>Do you think that Hamano understands German?</w:t>
      </w:r>
    </w:p>
    <w:p w:rsidR="00C26F7F" w:rsidRPr="00C002F3" w:rsidRDefault="00C26F7F" w:rsidP="007A47ED">
      <w:pPr>
        <w:widowControl w:val="0"/>
        <w:rPr>
          <w:sz w:val="20"/>
          <w:szCs w:val="20"/>
        </w:rPr>
      </w:pPr>
      <w:r w:rsidRPr="00C002F3">
        <w:rPr>
          <w:rFonts w:hint="eastAsia"/>
          <w:sz w:val="20"/>
          <w:szCs w:val="20"/>
        </w:rPr>
        <w:t>浜野さんはドイツ語がわかると思います</w:t>
      </w:r>
      <w:r w:rsidR="006E1C5D">
        <w:rPr>
          <w:rFonts w:hint="eastAsia"/>
          <w:sz w:val="20"/>
          <w:szCs w:val="20"/>
        </w:rPr>
        <w:t>か</w:t>
      </w:r>
      <w:r w:rsidRPr="00C002F3">
        <w:rPr>
          <w:rFonts w:hint="eastAsia"/>
          <w:sz w:val="20"/>
          <w:szCs w:val="20"/>
        </w:rPr>
        <w:t>。</w:t>
      </w:r>
    </w:p>
    <w:p w:rsidR="00C26F7F" w:rsidRPr="00C002F3" w:rsidRDefault="00C26F7F" w:rsidP="007A47ED">
      <w:pPr>
        <w:widowControl w:val="0"/>
        <w:rPr>
          <w:sz w:val="20"/>
          <w:szCs w:val="20"/>
        </w:rPr>
      </w:pPr>
      <w:r w:rsidRPr="00C002F3">
        <w:rPr>
          <w:sz w:val="20"/>
          <w:szCs w:val="20"/>
        </w:rPr>
        <w:t>H</w:t>
      </w:r>
      <w:r w:rsidRPr="00C002F3">
        <w:rPr>
          <w:rFonts w:hint="eastAsia"/>
          <w:sz w:val="20"/>
          <w:szCs w:val="20"/>
        </w:rPr>
        <w:t xml:space="preserve">amano san wa doitsugo ga wakaru to omoimasu ka.  </w:t>
      </w:r>
      <w:r w:rsidR="00EB182B">
        <w:rPr>
          <w:sz w:val="20"/>
          <w:szCs w:val="20"/>
        </w:rPr>
        <w:t>(to omotte imasu ka, also OK)</w:t>
      </w:r>
    </w:p>
    <w:p w:rsidR="00C26F7F" w:rsidRPr="00C002F3" w:rsidRDefault="00C26F7F" w:rsidP="007A47ED">
      <w:pPr>
        <w:widowControl w:val="0"/>
        <w:rPr>
          <w:sz w:val="20"/>
          <w:szCs w:val="20"/>
        </w:rPr>
      </w:pPr>
      <w:r w:rsidRPr="00C002F3">
        <w:rPr>
          <w:sz w:val="20"/>
          <w:szCs w:val="20"/>
        </w:rPr>
        <w:t xml:space="preserve">66.  </w:t>
      </w:r>
      <w:r w:rsidRPr="00C002F3">
        <w:rPr>
          <w:rFonts w:hint="eastAsia"/>
          <w:sz w:val="20"/>
          <w:szCs w:val="20"/>
        </w:rPr>
        <w:t>Since he graduated a German university, he ought to understand it.</w:t>
      </w:r>
      <w:r w:rsidRPr="00C002F3">
        <w:rPr>
          <w:sz w:val="20"/>
          <w:szCs w:val="20"/>
        </w:rPr>
        <w:t xml:space="preserve"> Use deru. Soften the 1</w:t>
      </w:r>
      <w:r w:rsidRPr="00C002F3">
        <w:rPr>
          <w:sz w:val="20"/>
          <w:szCs w:val="20"/>
          <w:vertAlign w:val="superscript"/>
        </w:rPr>
        <w:t>st</w:t>
      </w:r>
      <w:r w:rsidRPr="00C002F3">
        <w:rPr>
          <w:sz w:val="20"/>
          <w:szCs w:val="20"/>
        </w:rPr>
        <w:t xml:space="preserve"> phrase.  Use dakara.</w:t>
      </w:r>
    </w:p>
    <w:p w:rsidR="00C26F7F" w:rsidRPr="00C002F3" w:rsidRDefault="00C26F7F" w:rsidP="007A47ED">
      <w:pPr>
        <w:widowControl w:val="0"/>
        <w:rPr>
          <w:sz w:val="20"/>
          <w:szCs w:val="20"/>
        </w:rPr>
      </w:pPr>
      <w:r w:rsidRPr="00C002F3">
        <w:rPr>
          <w:rFonts w:hint="eastAsia"/>
          <w:sz w:val="20"/>
          <w:szCs w:val="20"/>
        </w:rPr>
        <w:t>ドイツの大学を出たんだからわかるはずです。</w:t>
      </w:r>
    </w:p>
    <w:p w:rsidR="00C26F7F" w:rsidRPr="00C002F3" w:rsidRDefault="00C26F7F" w:rsidP="007A47ED">
      <w:pPr>
        <w:widowControl w:val="0"/>
        <w:rPr>
          <w:sz w:val="20"/>
          <w:szCs w:val="20"/>
        </w:rPr>
      </w:pPr>
      <w:r w:rsidRPr="00C002F3">
        <w:rPr>
          <w:sz w:val="20"/>
          <w:szCs w:val="20"/>
        </w:rPr>
        <w:t>D</w:t>
      </w:r>
      <w:r w:rsidRPr="00C002F3">
        <w:rPr>
          <w:rFonts w:hint="eastAsia"/>
          <w:sz w:val="20"/>
          <w:szCs w:val="20"/>
        </w:rPr>
        <w:t>oitsu no daigaku o detan dakara, wakaru hazu desu.</w:t>
      </w:r>
    </w:p>
    <w:p w:rsidR="00C26F7F" w:rsidRPr="00C002F3" w:rsidRDefault="00C26F7F" w:rsidP="007A47ED">
      <w:pPr>
        <w:widowControl w:val="0"/>
        <w:rPr>
          <w:sz w:val="20"/>
          <w:szCs w:val="20"/>
        </w:rPr>
      </w:pPr>
      <w:r w:rsidRPr="00C002F3">
        <w:rPr>
          <w:sz w:val="20"/>
          <w:szCs w:val="20"/>
        </w:rPr>
        <w:t xml:space="preserve">67.  </w:t>
      </w:r>
      <w:r w:rsidRPr="00C002F3">
        <w:rPr>
          <w:rFonts w:hint="eastAsia"/>
          <w:sz w:val="20"/>
          <w:szCs w:val="20"/>
        </w:rPr>
        <w:t>Are these chopsticks clean?</w:t>
      </w:r>
    </w:p>
    <w:p w:rsidR="00C26F7F" w:rsidRPr="00C002F3" w:rsidRDefault="00C26F7F" w:rsidP="007A47ED">
      <w:pPr>
        <w:widowControl w:val="0"/>
        <w:rPr>
          <w:sz w:val="20"/>
          <w:szCs w:val="20"/>
        </w:rPr>
      </w:pPr>
      <w:r w:rsidRPr="00C002F3">
        <w:rPr>
          <w:rFonts w:hint="eastAsia"/>
          <w:sz w:val="20"/>
          <w:szCs w:val="20"/>
        </w:rPr>
        <w:t>このはしはきれいですか。</w:t>
      </w:r>
    </w:p>
    <w:p w:rsidR="00C26F7F" w:rsidRPr="00C002F3" w:rsidRDefault="00C26F7F" w:rsidP="007A47ED">
      <w:pPr>
        <w:widowControl w:val="0"/>
        <w:rPr>
          <w:sz w:val="20"/>
          <w:szCs w:val="20"/>
        </w:rPr>
      </w:pPr>
      <w:r w:rsidRPr="00C002F3">
        <w:rPr>
          <w:sz w:val="20"/>
          <w:szCs w:val="20"/>
        </w:rPr>
        <w:t>K</w:t>
      </w:r>
      <w:r w:rsidRPr="00C002F3">
        <w:rPr>
          <w:rFonts w:hint="eastAsia"/>
          <w:sz w:val="20"/>
          <w:szCs w:val="20"/>
        </w:rPr>
        <w:t>ono hashi wa kirei desu ka.</w:t>
      </w:r>
      <w:r w:rsidRPr="00C002F3">
        <w:rPr>
          <w:sz w:val="20"/>
          <w:szCs w:val="20"/>
        </w:rPr>
        <w:tab/>
      </w:r>
      <w:r w:rsidRPr="00C002F3">
        <w:rPr>
          <w:sz w:val="20"/>
          <w:szCs w:val="20"/>
        </w:rPr>
        <w:tab/>
      </w:r>
    </w:p>
    <w:p w:rsidR="00C26F7F" w:rsidRPr="00C002F3" w:rsidRDefault="00C26F7F" w:rsidP="007A47ED">
      <w:pPr>
        <w:widowControl w:val="0"/>
        <w:rPr>
          <w:sz w:val="20"/>
          <w:szCs w:val="20"/>
        </w:rPr>
      </w:pPr>
      <w:r w:rsidRPr="00C002F3">
        <w:rPr>
          <w:rFonts w:hint="eastAsia"/>
          <w:sz w:val="20"/>
          <w:szCs w:val="20"/>
        </w:rPr>
        <w:t xml:space="preserve">68.  Since no one still </w:t>
      </w:r>
      <w:r w:rsidRPr="00C002F3">
        <w:rPr>
          <w:sz w:val="20"/>
          <w:szCs w:val="20"/>
        </w:rPr>
        <w:t>isn't using</w:t>
      </w:r>
      <w:r w:rsidRPr="00C002F3">
        <w:rPr>
          <w:rFonts w:hint="eastAsia"/>
          <w:sz w:val="20"/>
          <w:szCs w:val="20"/>
        </w:rPr>
        <w:t xml:space="preserve"> them, they ought to be clean.  </w:t>
      </w:r>
    </w:p>
    <w:p w:rsidR="00C26F7F" w:rsidRPr="00C002F3" w:rsidRDefault="00C26F7F" w:rsidP="007A47ED">
      <w:pPr>
        <w:widowControl w:val="0"/>
        <w:rPr>
          <w:sz w:val="20"/>
          <w:szCs w:val="20"/>
        </w:rPr>
      </w:pPr>
      <w:r w:rsidRPr="00C002F3">
        <w:rPr>
          <w:rFonts w:hint="eastAsia"/>
          <w:sz w:val="20"/>
          <w:szCs w:val="20"/>
        </w:rPr>
        <w:t>まだ誰も使っていないから、きれいなはずです。</w:t>
      </w:r>
    </w:p>
    <w:p w:rsidR="00C26F7F" w:rsidRPr="00C002F3" w:rsidRDefault="00C26F7F" w:rsidP="007A47ED">
      <w:pPr>
        <w:widowControl w:val="0"/>
        <w:rPr>
          <w:sz w:val="20"/>
          <w:szCs w:val="20"/>
          <w:lang w:val="es-US"/>
        </w:rPr>
      </w:pPr>
      <w:r w:rsidRPr="00C002F3">
        <w:rPr>
          <w:sz w:val="20"/>
          <w:szCs w:val="20"/>
          <w:lang w:val="es-US"/>
        </w:rPr>
        <w:t>M</w:t>
      </w:r>
      <w:r w:rsidRPr="00C002F3">
        <w:rPr>
          <w:rFonts w:hint="eastAsia"/>
          <w:sz w:val="20"/>
          <w:szCs w:val="20"/>
          <w:lang w:val="es-US"/>
        </w:rPr>
        <w:t>ada daremo tsukatte inai kara, kirei na hazu desu.</w:t>
      </w:r>
    </w:p>
    <w:p w:rsidR="00C26F7F" w:rsidRPr="00C002F3" w:rsidRDefault="00C26F7F" w:rsidP="007A47ED">
      <w:pPr>
        <w:widowControl w:val="0"/>
        <w:rPr>
          <w:sz w:val="20"/>
          <w:szCs w:val="20"/>
        </w:rPr>
      </w:pPr>
      <w:r w:rsidRPr="00C002F3">
        <w:rPr>
          <w:sz w:val="20"/>
          <w:szCs w:val="20"/>
        </w:rPr>
        <w:t xml:space="preserve">69.  </w:t>
      </w:r>
      <w:r w:rsidRPr="00C002F3">
        <w:rPr>
          <w:rFonts w:hint="eastAsia"/>
          <w:sz w:val="20"/>
          <w:szCs w:val="20"/>
        </w:rPr>
        <w:t>What nationality is Chin, probably?</w:t>
      </w:r>
    </w:p>
    <w:p w:rsidR="00C26F7F" w:rsidRPr="00C002F3" w:rsidRDefault="00C26F7F" w:rsidP="007A47ED">
      <w:pPr>
        <w:widowControl w:val="0"/>
        <w:rPr>
          <w:sz w:val="20"/>
          <w:szCs w:val="20"/>
        </w:rPr>
      </w:pPr>
      <w:r w:rsidRPr="00C002F3">
        <w:rPr>
          <w:rFonts w:hint="eastAsia"/>
          <w:sz w:val="20"/>
          <w:szCs w:val="20"/>
        </w:rPr>
        <w:t>チンさんは何人でしょうか。</w:t>
      </w:r>
    </w:p>
    <w:p w:rsidR="00C26F7F" w:rsidRPr="00C002F3" w:rsidRDefault="00C26F7F" w:rsidP="007A47ED">
      <w:pPr>
        <w:widowControl w:val="0"/>
        <w:rPr>
          <w:sz w:val="20"/>
          <w:szCs w:val="20"/>
        </w:rPr>
      </w:pPr>
      <w:r w:rsidRPr="00C002F3">
        <w:rPr>
          <w:rFonts w:hint="eastAsia"/>
          <w:sz w:val="20"/>
          <w:szCs w:val="20"/>
        </w:rPr>
        <w:t xml:space="preserve">Chin san wa nani jin deshoo ka.  </w:t>
      </w:r>
      <w:r w:rsidRPr="00C002F3">
        <w:rPr>
          <w:sz w:val="20"/>
          <w:szCs w:val="20"/>
        </w:rPr>
        <w:t xml:space="preserve">(nan jin, </w:t>
      </w:r>
      <w:r w:rsidRPr="00C337E8">
        <w:rPr>
          <w:i/>
          <w:sz w:val="20"/>
          <w:szCs w:val="20"/>
        </w:rPr>
        <w:t>not</w:t>
      </w:r>
      <w:r w:rsidRPr="00C002F3">
        <w:rPr>
          <w:sz w:val="20"/>
          <w:szCs w:val="20"/>
        </w:rPr>
        <w:t xml:space="preserve"> OK)</w:t>
      </w:r>
    </w:p>
    <w:p w:rsidR="00C26F7F" w:rsidRPr="00C002F3" w:rsidRDefault="00C26F7F" w:rsidP="007A47ED">
      <w:pPr>
        <w:widowControl w:val="0"/>
        <w:rPr>
          <w:sz w:val="20"/>
          <w:szCs w:val="20"/>
        </w:rPr>
      </w:pPr>
      <w:r w:rsidRPr="00C002F3">
        <w:rPr>
          <w:sz w:val="20"/>
          <w:szCs w:val="20"/>
        </w:rPr>
        <w:t xml:space="preserve">70.  </w:t>
      </w:r>
      <w:r w:rsidRPr="00C002F3">
        <w:rPr>
          <w:rFonts w:hint="eastAsia"/>
          <w:sz w:val="20"/>
          <w:szCs w:val="20"/>
        </w:rPr>
        <w:t>Since he</w:t>
      </w:r>
      <w:r w:rsidRPr="00C002F3">
        <w:rPr>
          <w:sz w:val="20"/>
          <w:szCs w:val="20"/>
        </w:rPr>
        <w:t xml:space="preserve"> was saying</w:t>
      </w:r>
      <w:r w:rsidRPr="00C002F3">
        <w:rPr>
          <w:rFonts w:hint="eastAsia"/>
          <w:sz w:val="20"/>
          <w:szCs w:val="20"/>
        </w:rPr>
        <w:t xml:space="preserve"> that he came from Peking, he ought to be </w:t>
      </w:r>
      <w:r w:rsidRPr="00C002F3">
        <w:rPr>
          <w:sz w:val="20"/>
          <w:szCs w:val="20"/>
        </w:rPr>
        <w:t xml:space="preserve">a </w:t>
      </w:r>
      <w:r w:rsidRPr="00C002F3">
        <w:rPr>
          <w:rFonts w:hint="eastAsia"/>
          <w:sz w:val="20"/>
          <w:szCs w:val="20"/>
        </w:rPr>
        <w:t>Chinese</w:t>
      </w:r>
      <w:r w:rsidRPr="00C002F3">
        <w:rPr>
          <w:sz w:val="20"/>
          <w:szCs w:val="20"/>
        </w:rPr>
        <w:t xml:space="preserve"> person</w:t>
      </w:r>
      <w:r w:rsidRPr="00C002F3">
        <w:rPr>
          <w:rFonts w:hint="eastAsia"/>
          <w:sz w:val="20"/>
          <w:szCs w:val="20"/>
        </w:rPr>
        <w:t>.</w:t>
      </w:r>
      <w:r w:rsidRPr="00C002F3">
        <w:rPr>
          <w:sz w:val="20"/>
          <w:szCs w:val="20"/>
        </w:rPr>
        <w:t xml:space="preserve">  Use plain speech to say ‘he was saying.’</w:t>
      </w:r>
    </w:p>
    <w:p w:rsidR="00C26F7F" w:rsidRPr="00C002F3" w:rsidRDefault="00C26F7F" w:rsidP="007A47ED">
      <w:pPr>
        <w:widowControl w:val="0"/>
        <w:rPr>
          <w:sz w:val="20"/>
          <w:szCs w:val="20"/>
        </w:rPr>
      </w:pPr>
      <w:r w:rsidRPr="00C002F3">
        <w:rPr>
          <w:rFonts w:hint="eastAsia"/>
          <w:sz w:val="20"/>
          <w:szCs w:val="20"/>
        </w:rPr>
        <w:t>ペキンから来たと言っていたから、中国人のはずです。</w:t>
      </w:r>
    </w:p>
    <w:p w:rsidR="00C26F7F" w:rsidRPr="00C002F3" w:rsidRDefault="00C26F7F" w:rsidP="007A47ED">
      <w:pPr>
        <w:widowControl w:val="0"/>
        <w:rPr>
          <w:sz w:val="20"/>
          <w:szCs w:val="20"/>
        </w:rPr>
      </w:pPr>
      <w:r w:rsidRPr="00C002F3">
        <w:rPr>
          <w:sz w:val="20"/>
          <w:szCs w:val="20"/>
        </w:rPr>
        <w:t>P</w:t>
      </w:r>
      <w:r w:rsidRPr="00C002F3">
        <w:rPr>
          <w:rFonts w:hint="eastAsia"/>
          <w:sz w:val="20"/>
          <w:szCs w:val="20"/>
        </w:rPr>
        <w:t>ekin kara kita to itte ita kara, chugokujin no hazu desu.</w:t>
      </w:r>
    </w:p>
    <w:p w:rsidR="00C26F7F" w:rsidRPr="00C002F3" w:rsidRDefault="00C26F7F" w:rsidP="007A47ED">
      <w:pPr>
        <w:widowControl w:val="0"/>
        <w:rPr>
          <w:sz w:val="20"/>
          <w:szCs w:val="20"/>
        </w:rPr>
      </w:pPr>
      <w:r w:rsidRPr="00C002F3">
        <w:rPr>
          <w:sz w:val="20"/>
          <w:szCs w:val="20"/>
        </w:rPr>
        <w:t xml:space="preserve">71.  </w:t>
      </w:r>
      <w:r w:rsidRPr="00C002F3">
        <w:rPr>
          <w:rFonts w:hint="eastAsia"/>
          <w:sz w:val="20"/>
          <w:szCs w:val="20"/>
        </w:rPr>
        <w:t>Will Tanabe come by bus?</w:t>
      </w:r>
    </w:p>
    <w:p w:rsidR="00C26F7F" w:rsidRPr="00C002F3" w:rsidRDefault="00C26F7F" w:rsidP="007A47ED">
      <w:pPr>
        <w:widowControl w:val="0"/>
        <w:rPr>
          <w:sz w:val="20"/>
          <w:szCs w:val="20"/>
        </w:rPr>
      </w:pPr>
      <w:r w:rsidRPr="00C002F3">
        <w:rPr>
          <w:rFonts w:hint="eastAsia"/>
          <w:sz w:val="20"/>
          <w:szCs w:val="20"/>
        </w:rPr>
        <w:t>田辺さんはバスで来ますか。</w:t>
      </w:r>
    </w:p>
    <w:p w:rsidR="00C26F7F" w:rsidRPr="00C002F3" w:rsidRDefault="00C26F7F" w:rsidP="007A47ED">
      <w:pPr>
        <w:widowControl w:val="0"/>
        <w:rPr>
          <w:sz w:val="20"/>
          <w:szCs w:val="20"/>
        </w:rPr>
      </w:pPr>
      <w:r w:rsidRPr="00C002F3">
        <w:rPr>
          <w:sz w:val="20"/>
          <w:szCs w:val="20"/>
          <w:lang w:val="es-US"/>
        </w:rPr>
        <w:t>T</w:t>
      </w:r>
      <w:r w:rsidRPr="00C002F3">
        <w:rPr>
          <w:rFonts w:hint="eastAsia"/>
          <w:sz w:val="20"/>
          <w:szCs w:val="20"/>
          <w:lang w:val="es-US"/>
        </w:rPr>
        <w:t>anabe san wa basu de kimasu ka.</w:t>
      </w:r>
      <w:r w:rsidRPr="00C002F3">
        <w:rPr>
          <w:sz w:val="20"/>
          <w:szCs w:val="20"/>
          <w:lang w:val="es-US"/>
        </w:rPr>
        <w:t xml:space="preserve">  </w:t>
      </w:r>
      <w:r w:rsidR="00C337E8">
        <w:rPr>
          <w:sz w:val="20"/>
          <w:szCs w:val="20"/>
        </w:rPr>
        <w:t>(Tanabe</w:t>
      </w:r>
      <w:r w:rsidRPr="00C002F3">
        <w:rPr>
          <w:sz w:val="20"/>
          <w:szCs w:val="20"/>
        </w:rPr>
        <w:t xml:space="preserve"> san ga, </w:t>
      </w:r>
      <w:r w:rsidRPr="00C337E8">
        <w:rPr>
          <w:i/>
          <w:sz w:val="20"/>
          <w:szCs w:val="20"/>
        </w:rPr>
        <w:t>not</w:t>
      </w:r>
      <w:r w:rsidRPr="00C002F3">
        <w:rPr>
          <w:sz w:val="20"/>
          <w:szCs w:val="20"/>
        </w:rPr>
        <w:t xml:space="preserve"> OK)</w:t>
      </w:r>
    </w:p>
    <w:p w:rsidR="00C26F7F" w:rsidRPr="00C002F3" w:rsidRDefault="00C26F7F" w:rsidP="007A47ED">
      <w:pPr>
        <w:widowControl w:val="0"/>
        <w:rPr>
          <w:sz w:val="20"/>
          <w:szCs w:val="20"/>
        </w:rPr>
      </w:pPr>
      <w:r w:rsidRPr="00C002F3">
        <w:rPr>
          <w:sz w:val="20"/>
          <w:szCs w:val="20"/>
        </w:rPr>
        <w:t xml:space="preserve">72.  </w:t>
      </w:r>
      <w:r w:rsidRPr="00C002F3">
        <w:rPr>
          <w:rFonts w:hint="eastAsia"/>
          <w:sz w:val="20"/>
          <w:szCs w:val="20"/>
        </w:rPr>
        <w:t>N</w:t>
      </w:r>
      <w:r w:rsidRPr="00C002F3">
        <w:rPr>
          <w:sz w:val="20"/>
          <w:szCs w:val="20"/>
        </w:rPr>
        <w:t>ah</w:t>
      </w:r>
      <w:r w:rsidRPr="00C002F3">
        <w:rPr>
          <w:rFonts w:hint="eastAsia"/>
          <w:sz w:val="20"/>
          <w:szCs w:val="20"/>
        </w:rPr>
        <w:t>, from the subway station, he</w:t>
      </w:r>
      <w:r w:rsidRPr="00C002F3">
        <w:rPr>
          <w:sz w:val="20"/>
          <w:szCs w:val="20"/>
        </w:rPr>
        <w:t xml:space="preserve"> </w:t>
      </w:r>
      <w:r w:rsidRPr="00C002F3">
        <w:rPr>
          <w:rFonts w:hint="eastAsia"/>
          <w:sz w:val="20"/>
          <w:szCs w:val="20"/>
        </w:rPr>
        <w:t>ought to come by taxi, for sure.</w:t>
      </w:r>
    </w:p>
    <w:p w:rsidR="00C26F7F" w:rsidRPr="00C002F3" w:rsidRDefault="00C26F7F" w:rsidP="007A47ED">
      <w:pPr>
        <w:widowControl w:val="0"/>
        <w:rPr>
          <w:sz w:val="20"/>
          <w:szCs w:val="20"/>
        </w:rPr>
      </w:pPr>
      <w:r w:rsidRPr="00C002F3">
        <w:rPr>
          <w:rFonts w:hint="eastAsia"/>
          <w:sz w:val="20"/>
          <w:szCs w:val="20"/>
        </w:rPr>
        <w:t>いや、地下鉄の駅からタクシーで来るはずですよ。</w:t>
      </w:r>
    </w:p>
    <w:p w:rsidR="00C26F7F" w:rsidRPr="00C002F3" w:rsidRDefault="00C26F7F" w:rsidP="007A47ED">
      <w:pPr>
        <w:widowControl w:val="0"/>
        <w:rPr>
          <w:sz w:val="20"/>
          <w:szCs w:val="20"/>
          <w:lang w:val="es-US"/>
        </w:rPr>
      </w:pPr>
      <w:r w:rsidRPr="00C002F3">
        <w:rPr>
          <w:sz w:val="20"/>
          <w:szCs w:val="20"/>
          <w:lang w:val="es-US"/>
        </w:rPr>
        <w:t>Iya,</w:t>
      </w:r>
      <w:r w:rsidRPr="00C002F3">
        <w:rPr>
          <w:rFonts w:hint="eastAsia"/>
          <w:sz w:val="20"/>
          <w:szCs w:val="20"/>
          <w:lang w:val="es-US"/>
        </w:rPr>
        <w:t xml:space="preserve"> chikatetsu no eki kara, takushii de kuru hazu desu yo.  </w:t>
      </w:r>
    </w:p>
    <w:p w:rsidR="00C26F7F" w:rsidRPr="00C002F3" w:rsidRDefault="00C26F7F" w:rsidP="007A47ED">
      <w:pPr>
        <w:widowControl w:val="0"/>
        <w:rPr>
          <w:sz w:val="20"/>
          <w:szCs w:val="20"/>
        </w:rPr>
      </w:pPr>
      <w:r w:rsidRPr="00C002F3">
        <w:rPr>
          <w:sz w:val="20"/>
          <w:szCs w:val="20"/>
        </w:rPr>
        <w:t xml:space="preserve">73.  </w:t>
      </w:r>
      <w:r w:rsidRPr="00C002F3">
        <w:rPr>
          <w:rFonts w:hint="eastAsia"/>
          <w:sz w:val="20"/>
          <w:szCs w:val="20"/>
        </w:rPr>
        <w:t xml:space="preserve">Since she </w:t>
      </w:r>
      <w:r w:rsidRPr="00C002F3">
        <w:rPr>
          <w:sz w:val="20"/>
          <w:szCs w:val="20"/>
        </w:rPr>
        <w:t>is having</w:t>
      </w:r>
      <w:r w:rsidRPr="00C002F3">
        <w:rPr>
          <w:rFonts w:hint="eastAsia"/>
          <w:sz w:val="20"/>
          <w:szCs w:val="20"/>
        </w:rPr>
        <w:t xml:space="preserve"> a map, she ought to be knowing the place.  </w:t>
      </w:r>
      <w:r w:rsidRPr="00C002F3">
        <w:rPr>
          <w:sz w:val="20"/>
          <w:szCs w:val="20"/>
        </w:rPr>
        <w:t xml:space="preserve">Use basho.  </w:t>
      </w:r>
    </w:p>
    <w:p w:rsidR="00C26F7F" w:rsidRPr="00C002F3" w:rsidRDefault="00C26F7F" w:rsidP="007A47ED">
      <w:pPr>
        <w:widowControl w:val="0"/>
        <w:rPr>
          <w:sz w:val="20"/>
          <w:szCs w:val="20"/>
        </w:rPr>
      </w:pPr>
      <w:r w:rsidRPr="00C002F3">
        <w:rPr>
          <w:rFonts w:hint="eastAsia"/>
          <w:sz w:val="20"/>
          <w:szCs w:val="20"/>
        </w:rPr>
        <w:t>地図を持っているから場所を知っているはずです。</w:t>
      </w:r>
    </w:p>
    <w:p w:rsidR="00C26F7F" w:rsidRPr="00C002F3" w:rsidRDefault="00C26F7F" w:rsidP="007A47ED">
      <w:pPr>
        <w:widowControl w:val="0"/>
        <w:rPr>
          <w:sz w:val="20"/>
          <w:szCs w:val="20"/>
          <w:lang w:val="es-US"/>
        </w:rPr>
      </w:pPr>
      <w:r w:rsidRPr="00C002F3">
        <w:rPr>
          <w:sz w:val="20"/>
          <w:szCs w:val="20"/>
          <w:lang w:val="es-US"/>
        </w:rPr>
        <w:t>C</w:t>
      </w:r>
      <w:r w:rsidRPr="00C002F3">
        <w:rPr>
          <w:rFonts w:hint="eastAsia"/>
          <w:sz w:val="20"/>
          <w:szCs w:val="20"/>
          <w:lang w:val="es-US"/>
        </w:rPr>
        <w:t>hizu o motte iru kara, basho o shitte iru hazu desu.</w:t>
      </w:r>
    </w:p>
    <w:p w:rsidR="00C26F7F" w:rsidRPr="00C002F3" w:rsidRDefault="00C26F7F" w:rsidP="007A47ED">
      <w:pPr>
        <w:widowControl w:val="0"/>
        <w:rPr>
          <w:sz w:val="20"/>
          <w:szCs w:val="20"/>
        </w:rPr>
      </w:pPr>
      <w:r w:rsidRPr="00C002F3">
        <w:rPr>
          <w:sz w:val="20"/>
          <w:szCs w:val="20"/>
        </w:rPr>
        <w:t xml:space="preserve">74.  </w:t>
      </w:r>
      <w:r w:rsidRPr="00C002F3">
        <w:rPr>
          <w:rFonts w:hint="eastAsia"/>
          <w:sz w:val="20"/>
          <w:szCs w:val="20"/>
        </w:rPr>
        <w:t xml:space="preserve">Since she's sick, </w:t>
      </w:r>
      <w:r w:rsidRPr="00C002F3">
        <w:rPr>
          <w:sz w:val="20"/>
          <w:szCs w:val="20"/>
        </w:rPr>
        <w:t xml:space="preserve">as for today, </w:t>
      </w:r>
      <w:r w:rsidRPr="00C002F3">
        <w:rPr>
          <w:rFonts w:hint="eastAsia"/>
          <w:sz w:val="20"/>
          <w:szCs w:val="20"/>
        </w:rPr>
        <w:t xml:space="preserve">I expect her </w:t>
      </w:r>
      <w:r w:rsidRPr="00C002F3">
        <w:rPr>
          <w:sz w:val="20"/>
          <w:szCs w:val="20"/>
        </w:rPr>
        <w:t xml:space="preserve">not </w:t>
      </w:r>
      <w:r w:rsidRPr="00C002F3">
        <w:rPr>
          <w:rFonts w:hint="eastAsia"/>
          <w:sz w:val="20"/>
          <w:szCs w:val="20"/>
        </w:rPr>
        <w:t>to come.</w:t>
      </w:r>
      <w:r w:rsidRPr="00C002F3">
        <w:rPr>
          <w:sz w:val="20"/>
          <w:szCs w:val="20"/>
        </w:rPr>
        <w:t xml:space="preserve">  Use dakara.  </w:t>
      </w:r>
    </w:p>
    <w:p w:rsidR="00C26F7F" w:rsidRPr="00C002F3" w:rsidRDefault="00C26F7F" w:rsidP="007A47ED">
      <w:pPr>
        <w:widowControl w:val="0"/>
        <w:rPr>
          <w:sz w:val="20"/>
          <w:szCs w:val="20"/>
        </w:rPr>
      </w:pPr>
      <w:r w:rsidRPr="00C002F3">
        <w:rPr>
          <w:rFonts w:hint="eastAsia"/>
          <w:sz w:val="20"/>
          <w:szCs w:val="20"/>
        </w:rPr>
        <w:t>病気だから今日は来ないはずです。</w:t>
      </w:r>
    </w:p>
    <w:p w:rsidR="00C26F7F" w:rsidRPr="00C002F3" w:rsidRDefault="00C26F7F" w:rsidP="007A47ED">
      <w:pPr>
        <w:widowControl w:val="0"/>
        <w:rPr>
          <w:sz w:val="20"/>
          <w:szCs w:val="20"/>
        </w:rPr>
      </w:pPr>
      <w:r w:rsidRPr="00C002F3">
        <w:rPr>
          <w:rFonts w:hint="eastAsia"/>
          <w:sz w:val="20"/>
          <w:szCs w:val="20"/>
        </w:rPr>
        <w:t>Byooki dakara, kyoo wa konai hazu desu.</w:t>
      </w:r>
    </w:p>
    <w:p w:rsidR="00C26F7F" w:rsidRPr="00C002F3" w:rsidRDefault="00C26F7F" w:rsidP="007A47ED">
      <w:pPr>
        <w:widowControl w:val="0"/>
        <w:rPr>
          <w:sz w:val="20"/>
          <w:szCs w:val="20"/>
          <w:lang w:val="es-US"/>
        </w:rPr>
      </w:pPr>
      <w:r w:rsidRPr="00C002F3">
        <w:rPr>
          <w:sz w:val="20"/>
          <w:szCs w:val="20"/>
        </w:rPr>
        <w:t xml:space="preserve">75.  </w:t>
      </w:r>
      <w:r w:rsidRPr="00C002F3">
        <w:rPr>
          <w:rFonts w:hint="eastAsia"/>
          <w:sz w:val="20"/>
          <w:szCs w:val="20"/>
        </w:rPr>
        <w:t>Since it's Saturday, the bank</w:t>
      </w:r>
      <w:r w:rsidRPr="00C002F3">
        <w:rPr>
          <w:sz w:val="20"/>
          <w:szCs w:val="20"/>
        </w:rPr>
        <w:t>s</w:t>
      </w:r>
      <w:r w:rsidRPr="00C002F3">
        <w:rPr>
          <w:rFonts w:hint="eastAsia"/>
          <w:sz w:val="20"/>
          <w:szCs w:val="20"/>
        </w:rPr>
        <w:t xml:space="preserve"> ought to be holiday</w:t>
      </w:r>
      <w:r w:rsidRPr="00C002F3">
        <w:rPr>
          <w:sz w:val="20"/>
          <w:szCs w:val="20"/>
        </w:rPr>
        <w:t>, meaning closed</w:t>
      </w:r>
      <w:r w:rsidRPr="00C002F3">
        <w:rPr>
          <w:rFonts w:hint="eastAsia"/>
          <w:sz w:val="20"/>
          <w:szCs w:val="20"/>
        </w:rPr>
        <w:t xml:space="preserve">.  </w:t>
      </w:r>
      <w:r w:rsidRPr="00C002F3">
        <w:rPr>
          <w:sz w:val="20"/>
          <w:szCs w:val="20"/>
          <w:lang w:val="es-US"/>
        </w:rPr>
        <w:t>Use dakara.</w:t>
      </w:r>
    </w:p>
    <w:p w:rsidR="00C26F7F" w:rsidRPr="00C002F3" w:rsidRDefault="00C26F7F" w:rsidP="007A47ED">
      <w:pPr>
        <w:widowControl w:val="0"/>
        <w:rPr>
          <w:sz w:val="20"/>
          <w:szCs w:val="20"/>
          <w:lang w:val="es-US"/>
        </w:rPr>
      </w:pPr>
      <w:r w:rsidRPr="00C002F3">
        <w:rPr>
          <w:rFonts w:hint="eastAsia"/>
          <w:sz w:val="20"/>
          <w:szCs w:val="20"/>
          <w:lang w:val="es-US"/>
        </w:rPr>
        <w:t>土曜日だから銀行は休みのはずです。</w:t>
      </w:r>
    </w:p>
    <w:p w:rsidR="00C26F7F" w:rsidRPr="00C002F3" w:rsidRDefault="00C26F7F" w:rsidP="007A47ED">
      <w:pPr>
        <w:widowControl w:val="0"/>
        <w:rPr>
          <w:sz w:val="20"/>
          <w:szCs w:val="20"/>
          <w:lang w:val="es-US"/>
        </w:rPr>
      </w:pPr>
      <w:r w:rsidRPr="00C002F3">
        <w:rPr>
          <w:rFonts w:hint="eastAsia"/>
          <w:sz w:val="20"/>
          <w:szCs w:val="20"/>
          <w:lang w:val="es-US"/>
        </w:rPr>
        <w:lastRenderedPageBreak/>
        <w:t>Doyoobi dakara, ginkoo wa yasumi no hazu desu.</w:t>
      </w:r>
    </w:p>
    <w:p w:rsidR="00C26F7F" w:rsidRPr="00C002F3" w:rsidRDefault="00C26F7F" w:rsidP="007A47ED">
      <w:pPr>
        <w:widowControl w:val="0"/>
        <w:rPr>
          <w:sz w:val="20"/>
          <w:szCs w:val="20"/>
        </w:rPr>
      </w:pPr>
      <w:r w:rsidRPr="00C002F3">
        <w:rPr>
          <w:sz w:val="20"/>
          <w:szCs w:val="20"/>
        </w:rPr>
        <w:t xml:space="preserve">76.  </w:t>
      </w:r>
      <w:r w:rsidRPr="00C002F3">
        <w:rPr>
          <w:rFonts w:hint="eastAsia"/>
          <w:sz w:val="20"/>
          <w:szCs w:val="20"/>
        </w:rPr>
        <w:t xml:space="preserve">Since the </w:t>
      </w:r>
      <w:r w:rsidRPr="00C002F3">
        <w:rPr>
          <w:sz w:val="20"/>
          <w:szCs w:val="20"/>
        </w:rPr>
        <w:t>lamp</w:t>
      </w:r>
      <w:r w:rsidRPr="00C002F3">
        <w:rPr>
          <w:rFonts w:hint="eastAsia"/>
          <w:sz w:val="20"/>
          <w:szCs w:val="20"/>
        </w:rPr>
        <w:t xml:space="preserve"> is on, someone ought to</w:t>
      </w:r>
      <w:r w:rsidRPr="00C002F3">
        <w:rPr>
          <w:sz w:val="20"/>
          <w:szCs w:val="20"/>
        </w:rPr>
        <w:t xml:space="preserve"> exist</w:t>
      </w:r>
      <w:r w:rsidRPr="00C002F3">
        <w:rPr>
          <w:rFonts w:hint="eastAsia"/>
          <w:sz w:val="20"/>
          <w:szCs w:val="20"/>
        </w:rPr>
        <w:t>.</w:t>
      </w:r>
      <w:r w:rsidRPr="00C002F3">
        <w:rPr>
          <w:sz w:val="20"/>
          <w:szCs w:val="20"/>
        </w:rPr>
        <w:t xml:space="preserve"> Use akari.</w:t>
      </w:r>
      <w:r w:rsidRPr="00C002F3">
        <w:rPr>
          <w:sz w:val="20"/>
          <w:szCs w:val="20"/>
        </w:rPr>
        <w:tab/>
      </w:r>
    </w:p>
    <w:p w:rsidR="00C26F7F" w:rsidRPr="00C002F3" w:rsidRDefault="00C26F7F" w:rsidP="007A47ED">
      <w:pPr>
        <w:widowControl w:val="0"/>
        <w:rPr>
          <w:sz w:val="20"/>
          <w:szCs w:val="20"/>
        </w:rPr>
      </w:pPr>
      <w:r w:rsidRPr="00C002F3">
        <w:rPr>
          <w:rFonts w:hint="eastAsia"/>
          <w:sz w:val="20"/>
          <w:szCs w:val="20"/>
        </w:rPr>
        <w:t>明かりがついているから、誰かいるはずです。</w:t>
      </w:r>
      <w:r w:rsidRPr="00C002F3">
        <w:rPr>
          <w:rFonts w:hint="eastAsia"/>
          <w:sz w:val="20"/>
          <w:szCs w:val="20"/>
          <w:lang w:val="es-US"/>
        </w:rPr>
        <w:t>Akari ga tsuite iru kara, dare</w:t>
      </w:r>
      <w:r w:rsidRPr="00C002F3">
        <w:rPr>
          <w:sz w:val="20"/>
          <w:szCs w:val="20"/>
          <w:lang w:val="es-US"/>
        </w:rPr>
        <w:t>ka</w:t>
      </w:r>
      <w:r w:rsidRPr="00C002F3">
        <w:rPr>
          <w:rFonts w:hint="eastAsia"/>
          <w:sz w:val="20"/>
          <w:szCs w:val="20"/>
          <w:lang w:val="es-US"/>
        </w:rPr>
        <w:t xml:space="preserve"> iru hazu desu. </w:t>
      </w:r>
      <w:r w:rsidRPr="00C002F3">
        <w:rPr>
          <w:rFonts w:hint="eastAsia"/>
          <w:sz w:val="20"/>
          <w:szCs w:val="20"/>
        </w:rPr>
        <w:t>(akari = light)</w:t>
      </w:r>
      <w:r w:rsidRPr="00C002F3">
        <w:rPr>
          <w:sz w:val="20"/>
          <w:szCs w:val="20"/>
        </w:rPr>
        <w:t xml:space="preserve"> </w:t>
      </w:r>
      <w:r w:rsidR="00C337E8">
        <w:rPr>
          <w:rFonts w:hint="eastAsia"/>
          <w:sz w:val="20"/>
          <w:szCs w:val="20"/>
        </w:rPr>
        <w:t xml:space="preserve">(from </w:t>
      </w:r>
      <w:r w:rsidR="00C337E8" w:rsidRPr="00C337E8">
        <w:rPr>
          <w:rFonts w:hint="eastAsia"/>
          <w:b/>
          <w:sz w:val="20"/>
          <w:szCs w:val="20"/>
        </w:rPr>
        <w:t>akarui</w:t>
      </w:r>
      <w:r w:rsidR="00C337E8">
        <w:rPr>
          <w:sz w:val="20"/>
          <w:szCs w:val="20"/>
        </w:rPr>
        <w:t xml:space="preserve"> =</w:t>
      </w:r>
      <w:r w:rsidRPr="00C002F3">
        <w:rPr>
          <w:rFonts w:hint="eastAsia"/>
          <w:sz w:val="20"/>
          <w:szCs w:val="20"/>
        </w:rPr>
        <w:t xml:space="preserve"> bright)</w:t>
      </w:r>
      <w:r w:rsidRPr="00C002F3">
        <w:rPr>
          <w:sz w:val="20"/>
          <w:szCs w:val="20"/>
        </w:rPr>
        <w:t xml:space="preserve"> (dareka ga, also OK)</w:t>
      </w:r>
    </w:p>
    <w:p w:rsidR="00C26F7F" w:rsidRPr="00C002F3" w:rsidRDefault="00C26F7F" w:rsidP="007A47ED">
      <w:pPr>
        <w:widowControl w:val="0"/>
        <w:rPr>
          <w:sz w:val="20"/>
          <w:szCs w:val="20"/>
        </w:rPr>
      </w:pPr>
      <w:r w:rsidRPr="00C002F3">
        <w:rPr>
          <w:sz w:val="20"/>
          <w:szCs w:val="20"/>
        </w:rPr>
        <w:t xml:space="preserve">77.  </w:t>
      </w:r>
      <w:r w:rsidRPr="00C002F3">
        <w:rPr>
          <w:rFonts w:hint="eastAsia"/>
          <w:sz w:val="20"/>
          <w:szCs w:val="20"/>
        </w:rPr>
        <w:t xml:space="preserve">Since she was born in 1940, she should be 50 years old. </w:t>
      </w:r>
    </w:p>
    <w:p w:rsidR="00C26F7F" w:rsidRPr="00C002F3" w:rsidRDefault="00C26F7F" w:rsidP="007A47ED">
      <w:pPr>
        <w:widowControl w:val="0"/>
        <w:rPr>
          <w:sz w:val="20"/>
          <w:szCs w:val="20"/>
        </w:rPr>
      </w:pPr>
      <w:r w:rsidRPr="00C002F3">
        <w:rPr>
          <w:sz w:val="20"/>
          <w:szCs w:val="20"/>
        </w:rPr>
        <w:t>1940</w:t>
      </w:r>
      <w:r w:rsidRPr="00C002F3">
        <w:rPr>
          <w:rFonts w:hint="eastAsia"/>
          <w:sz w:val="20"/>
          <w:szCs w:val="20"/>
        </w:rPr>
        <w:t>年に生まれたから、</w:t>
      </w:r>
      <w:r w:rsidRPr="00C002F3">
        <w:rPr>
          <w:sz w:val="20"/>
          <w:szCs w:val="20"/>
        </w:rPr>
        <w:t>50</w:t>
      </w:r>
      <w:r w:rsidRPr="00C002F3">
        <w:rPr>
          <w:rFonts w:hint="eastAsia"/>
          <w:sz w:val="20"/>
          <w:szCs w:val="20"/>
        </w:rPr>
        <w:t>歳のはずです。</w:t>
      </w:r>
      <w:r w:rsidRPr="00C002F3">
        <w:rPr>
          <w:rFonts w:hint="eastAsia"/>
          <w:sz w:val="20"/>
          <w:szCs w:val="20"/>
        </w:rPr>
        <w:t xml:space="preserve"> </w:t>
      </w:r>
    </w:p>
    <w:p w:rsidR="00C26F7F" w:rsidRPr="00C002F3" w:rsidRDefault="00C26F7F" w:rsidP="007A47ED">
      <w:pPr>
        <w:widowControl w:val="0"/>
        <w:rPr>
          <w:sz w:val="20"/>
          <w:szCs w:val="20"/>
        </w:rPr>
      </w:pPr>
      <w:r w:rsidRPr="00C002F3">
        <w:rPr>
          <w:rFonts w:hint="eastAsia"/>
          <w:sz w:val="20"/>
          <w:szCs w:val="20"/>
          <w:lang w:val="es-US"/>
        </w:rPr>
        <w:t>Sen kyuuhyaku yonjuu nen ni umareta kara, goju</w:t>
      </w:r>
      <w:r w:rsidRPr="00C002F3">
        <w:rPr>
          <w:sz w:val="20"/>
          <w:szCs w:val="20"/>
          <w:lang w:val="es-US"/>
        </w:rPr>
        <w:t>s</w:t>
      </w:r>
      <w:r w:rsidRPr="00C002F3">
        <w:rPr>
          <w:rFonts w:hint="eastAsia"/>
          <w:sz w:val="20"/>
          <w:szCs w:val="20"/>
          <w:lang w:val="es-US"/>
        </w:rPr>
        <w:t>sai no hazu desu.</w:t>
      </w:r>
      <w:r w:rsidRPr="00C002F3">
        <w:rPr>
          <w:sz w:val="20"/>
          <w:szCs w:val="20"/>
          <w:lang w:val="es-US"/>
        </w:rPr>
        <w:t xml:space="preserve">  </w:t>
      </w:r>
      <w:r w:rsidRPr="00C002F3">
        <w:rPr>
          <w:sz w:val="20"/>
          <w:szCs w:val="20"/>
        </w:rPr>
        <w:t>(</w:t>
      </w:r>
      <w:r w:rsidRPr="00C337E8">
        <w:rPr>
          <w:b/>
          <w:sz w:val="20"/>
          <w:szCs w:val="20"/>
        </w:rPr>
        <w:t>umareru</w:t>
      </w:r>
      <w:r w:rsidRPr="00C002F3">
        <w:rPr>
          <w:sz w:val="20"/>
          <w:szCs w:val="20"/>
        </w:rPr>
        <w:t xml:space="preserve"> = to be born)</w:t>
      </w:r>
    </w:p>
    <w:p w:rsidR="00C26F7F" w:rsidRPr="00C002F3" w:rsidRDefault="00C26F7F" w:rsidP="007A47ED">
      <w:pPr>
        <w:widowControl w:val="0"/>
        <w:rPr>
          <w:sz w:val="20"/>
          <w:szCs w:val="20"/>
          <w:lang w:val="es-US"/>
        </w:rPr>
      </w:pPr>
      <w:r w:rsidRPr="00C002F3">
        <w:rPr>
          <w:sz w:val="20"/>
          <w:szCs w:val="20"/>
        </w:rPr>
        <w:t xml:space="preserve">78.  </w:t>
      </w:r>
      <w:r w:rsidRPr="00C002F3">
        <w:rPr>
          <w:rFonts w:hint="eastAsia"/>
          <w:sz w:val="20"/>
          <w:szCs w:val="20"/>
        </w:rPr>
        <w:t xml:space="preserve">Since there's a bargain sale, it should be </w:t>
      </w:r>
      <w:r w:rsidRPr="00C002F3">
        <w:rPr>
          <w:sz w:val="20"/>
          <w:szCs w:val="20"/>
        </w:rPr>
        <w:t>cheap</w:t>
      </w:r>
      <w:r w:rsidRPr="00C002F3">
        <w:rPr>
          <w:rFonts w:hint="eastAsia"/>
          <w:sz w:val="20"/>
          <w:szCs w:val="20"/>
        </w:rPr>
        <w:t>.</w:t>
      </w:r>
      <w:r w:rsidRPr="00C002F3">
        <w:rPr>
          <w:sz w:val="20"/>
          <w:szCs w:val="20"/>
        </w:rPr>
        <w:t xml:space="preserve">  </w:t>
      </w:r>
      <w:r w:rsidRPr="00C002F3">
        <w:rPr>
          <w:sz w:val="20"/>
          <w:szCs w:val="20"/>
          <w:lang w:val="es-US"/>
        </w:rPr>
        <w:t>Use dakara.</w:t>
      </w:r>
    </w:p>
    <w:p w:rsidR="00C26F7F" w:rsidRPr="00C002F3" w:rsidRDefault="00C26F7F" w:rsidP="007A47ED">
      <w:pPr>
        <w:widowControl w:val="0"/>
        <w:rPr>
          <w:sz w:val="20"/>
          <w:szCs w:val="20"/>
          <w:lang w:val="es-US"/>
        </w:rPr>
      </w:pPr>
      <w:r w:rsidRPr="00C002F3">
        <w:rPr>
          <w:rFonts w:hint="eastAsia"/>
          <w:sz w:val="20"/>
          <w:szCs w:val="20"/>
          <w:lang w:val="es-US"/>
        </w:rPr>
        <w:t>バーゲンセールだから安いはずです。</w:t>
      </w:r>
    </w:p>
    <w:p w:rsidR="00C26F7F" w:rsidRPr="00C002F3" w:rsidRDefault="00C26F7F" w:rsidP="007A47ED">
      <w:pPr>
        <w:widowControl w:val="0"/>
        <w:rPr>
          <w:sz w:val="20"/>
          <w:szCs w:val="20"/>
          <w:lang w:val="es-US"/>
        </w:rPr>
      </w:pPr>
      <w:r w:rsidRPr="00C002F3">
        <w:rPr>
          <w:sz w:val="20"/>
          <w:szCs w:val="20"/>
          <w:lang w:val="es-US"/>
        </w:rPr>
        <w:t>B</w:t>
      </w:r>
      <w:r w:rsidRPr="00C002F3">
        <w:rPr>
          <w:rFonts w:hint="eastAsia"/>
          <w:sz w:val="20"/>
          <w:szCs w:val="20"/>
          <w:lang w:val="es-US"/>
        </w:rPr>
        <w:t>aagenseeru dakara, yasui hazu desu.</w:t>
      </w:r>
    </w:p>
    <w:p w:rsidR="00C26F7F" w:rsidRPr="00C002F3" w:rsidRDefault="00C26F7F" w:rsidP="007A47ED">
      <w:pPr>
        <w:widowControl w:val="0"/>
        <w:rPr>
          <w:sz w:val="20"/>
          <w:szCs w:val="20"/>
        </w:rPr>
      </w:pPr>
      <w:r w:rsidRPr="00C002F3">
        <w:rPr>
          <w:sz w:val="20"/>
          <w:szCs w:val="20"/>
        </w:rPr>
        <w:t xml:space="preserve">79.  </w:t>
      </w:r>
      <w:r w:rsidRPr="00C002F3">
        <w:rPr>
          <w:rFonts w:hint="eastAsia"/>
          <w:sz w:val="20"/>
          <w:szCs w:val="20"/>
        </w:rPr>
        <w:t>Will Tanaka probably come to the party?</w:t>
      </w:r>
    </w:p>
    <w:p w:rsidR="00C26F7F" w:rsidRPr="00C002F3" w:rsidRDefault="00C26F7F" w:rsidP="007A47ED">
      <w:pPr>
        <w:widowControl w:val="0"/>
        <w:rPr>
          <w:sz w:val="20"/>
          <w:szCs w:val="20"/>
        </w:rPr>
      </w:pPr>
      <w:r w:rsidRPr="00C002F3">
        <w:rPr>
          <w:rFonts w:hint="eastAsia"/>
          <w:sz w:val="20"/>
          <w:szCs w:val="20"/>
        </w:rPr>
        <w:t>田中さんはパーティーに来るでしょうか。</w:t>
      </w:r>
    </w:p>
    <w:p w:rsidR="00C26F7F" w:rsidRPr="00C002F3" w:rsidRDefault="00C26F7F" w:rsidP="007A47ED">
      <w:pPr>
        <w:widowControl w:val="0"/>
        <w:rPr>
          <w:sz w:val="20"/>
          <w:szCs w:val="20"/>
        </w:rPr>
      </w:pPr>
      <w:r w:rsidRPr="00C002F3">
        <w:rPr>
          <w:sz w:val="20"/>
          <w:szCs w:val="20"/>
        </w:rPr>
        <w:t>T</w:t>
      </w:r>
      <w:r w:rsidRPr="00C002F3">
        <w:rPr>
          <w:rFonts w:hint="eastAsia"/>
          <w:sz w:val="20"/>
          <w:szCs w:val="20"/>
        </w:rPr>
        <w:t>anaka san wa paatii ni kuru deshoo ka.</w:t>
      </w:r>
    </w:p>
    <w:p w:rsidR="00C26F7F" w:rsidRPr="00C002F3" w:rsidRDefault="00C26F7F" w:rsidP="007A47ED">
      <w:pPr>
        <w:widowControl w:val="0"/>
        <w:rPr>
          <w:sz w:val="20"/>
          <w:szCs w:val="20"/>
        </w:rPr>
      </w:pPr>
      <w:r w:rsidRPr="00C002F3">
        <w:rPr>
          <w:sz w:val="20"/>
          <w:szCs w:val="20"/>
        </w:rPr>
        <w:t xml:space="preserve">80.  </w:t>
      </w:r>
      <w:r w:rsidRPr="00C002F3">
        <w:rPr>
          <w:rFonts w:hint="eastAsia"/>
          <w:sz w:val="20"/>
          <w:szCs w:val="20"/>
        </w:rPr>
        <w:t>He ought to come.</w:t>
      </w:r>
      <w:r w:rsidRPr="00C002F3">
        <w:rPr>
          <w:sz w:val="20"/>
          <w:szCs w:val="20"/>
        </w:rPr>
        <w:tab/>
      </w:r>
      <w:r w:rsidRPr="00C002F3">
        <w:rPr>
          <w:sz w:val="20"/>
          <w:szCs w:val="20"/>
        </w:rPr>
        <w:tab/>
      </w:r>
    </w:p>
    <w:p w:rsidR="00C26F7F" w:rsidRPr="00C002F3" w:rsidRDefault="00C26F7F" w:rsidP="007A47ED">
      <w:pPr>
        <w:widowControl w:val="0"/>
        <w:rPr>
          <w:sz w:val="20"/>
          <w:szCs w:val="20"/>
        </w:rPr>
      </w:pPr>
      <w:r w:rsidRPr="00C002F3">
        <w:rPr>
          <w:rFonts w:hint="eastAsia"/>
          <w:sz w:val="20"/>
          <w:szCs w:val="20"/>
        </w:rPr>
        <w:t>来るはずです。</w:t>
      </w:r>
      <w:r w:rsidRPr="00C002F3">
        <w:rPr>
          <w:sz w:val="20"/>
          <w:szCs w:val="20"/>
        </w:rPr>
        <w:tab/>
      </w:r>
      <w:r w:rsidRPr="00C002F3">
        <w:rPr>
          <w:sz w:val="20"/>
          <w:szCs w:val="20"/>
        </w:rPr>
        <w:tab/>
      </w:r>
    </w:p>
    <w:p w:rsidR="00C26F7F" w:rsidRPr="00C002F3" w:rsidRDefault="00C26F7F" w:rsidP="007A47ED">
      <w:pPr>
        <w:widowControl w:val="0"/>
        <w:rPr>
          <w:sz w:val="20"/>
          <w:szCs w:val="20"/>
        </w:rPr>
      </w:pPr>
      <w:r w:rsidRPr="00C002F3">
        <w:rPr>
          <w:sz w:val="20"/>
          <w:szCs w:val="20"/>
        </w:rPr>
        <w:t>K</w:t>
      </w:r>
      <w:r w:rsidRPr="00C002F3">
        <w:rPr>
          <w:rFonts w:hint="eastAsia"/>
          <w:sz w:val="20"/>
          <w:szCs w:val="20"/>
        </w:rPr>
        <w:t>uru hazu desu.</w:t>
      </w:r>
    </w:p>
    <w:p w:rsidR="00C26F7F" w:rsidRPr="00C002F3" w:rsidRDefault="00C26F7F" w:rsidP="007A47ED">
      <w:pPr>
        <w:widowControl w:val="0"/>
        <w:rPr>
          <w:sz w:val="20"/>
          <w:szCs w:val="20"/>
        </w:rPr>
      </w:pPr>
      <w:r w:rsidRPr="00C002F3">
        <w:rPr>
          <w:sz w:val="20"/>
          <w:szCs w:val="20"/>
        </w:rPr>
        <w:t>81.  P</w:t>
      </w:r>
      <w:r w:rsidRPr="00C002F3">
        <w:rPr>
          <w:rFonts w:hint="eastAsia"/>
          <w:sz w:val="20"/>
          <w:szCs w:val="20"/>
        </w:rPr>
        <w:t xml:space="preserve">robably </w:t>
      </w:r>
      <w:r w:rsidRPr="00C002F3">
        <w:rPr>
          <w:sz w:val="20"/>
          <w:szCs w:val="20"/>
        </w:rPr>
        <w:t xml:space="preserve">he will </w:t>
      </w:r>
      <w:r w:rsidRPr="00C002F3">
        <w:rPr>
          <w:rFonts w:hint="eastAsia"/>
          <w:sz w:val="20"/>
          <w:szCs w:val="20"/>
        </w:rPr>
        <w:t xml:space="preserve">probably come, I think.  </w:t>
      </w:r>
      <w:r w:rsidRPr="00C002F3">
        <w:rPr>
          <w:sz w:val="20"/>
          <w:szCs w:val="20"/>
        </w:rPr>
        <w:t>Use plain speech for the 2</w:t>
      </w:r>
      <w:r w:rsidRPr="00C002F3">
        <w:rPr>
          <w:sz w:val="20"/>
          <w:szCs w:val="20"/>
          <w:vertAlign w:val="superscript"/>
        </w:rPr>
        <w:t>nd</w:t>
      </w:r>
      <w:r w:rsidRPr="00C002F3">
        <w:rPr>
          <w:sz w:val="20"/>
          <w:szCs w:val="20"/>
        </w:rPr>
        <w:t xml:space="preserve"> ‘probably.’</w:t>
      </w:r>
    </w:p>
    <w:p w:rsidR="00C26F7F" w:rsidRPr="00C002F3" w:rsidRDefault="00B06A62" w:rsidP="007A47ED">
      <w:pPr>
        <w:widowControl w:val="0"/>
        <w:rPr>
          <w:sz w:val="20"/>
          <w:szCs w:val="20"/>
        </w:rPr>
      </w:pPr>
      <w:r>
        <w:rPr>
          <w:rFonts w:hint="eastAsia"/>
          <w:sz w:val="20"/>
          <w:szCs w:val="20"/>
        </w:rPr>
        <w:t>多分</w:t>
      </w:r>
      <w:r w:rsidR="00C26F7F" w:rsidRPr="00C002F3">
        <w:rPr>
          <w:rFonts w:hint="eastAsia"/>
          <w:sz w:val="20"/>
          <w:szCs w:val="20"/>
        </w:rPr>
        <w:t>来るだろうと思います。</w:t>
      </w:r>
      <w:r w:rsidR="00C26F7F" w:rsidRPr="00C002F3">
        <w:rPr>
          <w:sz w:val="20"/>
          <w:szCs w:val="20"/>
        </w:rPr>
        <w:tab/>
      </w:r>
      <w:r w:rsidR="00C26F7F" w:rsidRPr="00C002F3">
        <w:rPr>
          <w:sz w:val="20"/>
          <w:szCs w:val="20"/>
        </w:rPr>
        <w:tab/>
      </w:r>
      <w:r w:rsidR="00C26F7F" w:rsidRPr="00C002F3">
        <w:rPr>
          <w:sz w:val="20"/>
          <w:szCs w:val="20"/>
        </w:rPr>
        <w:tab/>
      </w:r>
      <w:r w:rsidR="00C26F7F" w:rsidRPr="00C002F3">
        <w:rPr>
          <w:sz w:val="20"/>
          <w:szCs w:val="20"/>
        </w:rPr>
        <w:tab/>
      </w:r>
    </w:p>
    <w:p w:rsidR="00C26F7F" w:rsidRPr="00C002F3" w:rsidRDefault="00C26F7F" w:rsidP="007A47ED">
      <w:pPr>
        <w:widowControl w:val="0"/>
        <w:rPr>
          <w:sz w:val="20"/>
          <w:szCs w:val="20"/>
          <w:lang w:val="es-US"/>
        </w:rPr>
      </w:pPr>
      <w:r w:rsidRPr="00C002F3">
        <w:rPr>
          <w:sz w:val="20"/>
          <w:szCs w:val="20"/>
          <w:lang w:val="es-US"/>
        </w:rPr>
        <w:t>T</w:t>
      </w:r>
      <w:r w:rsidRPr="00C002F3">
        <w:rPr>
          <w:rFonts w:hint="eastAsia"/>
          <w:sz w:val="20"/>
          <w:szCs w:val="20"/>
          <w:lang w:val="es-US"/>
        </w:rPr>
        <w:t xml:space="preserve">abun kuru daroo to omoimasu.  </w:t>
      </w:r>
    </w:p>
    <w:p w:rsidR="00C26F7F" w:rsidRPr="00C26F7F" w:rsidRDefault="00C26F7F" w:rsidP="007A47ED">
      <w:pPr>
        <w:widowControl w:val="0"/>
        <w:rPr>
          <w:sz w:val="20"/>
          <w:szCs w:val="20"/>
          <w:lang w:val="es-US"/>
        </w:rPr>
      </w:pPr>
      <w:r w:rsidRPr="00C26F7F">
        <w:rPr>
          <w:sz w:val="20"/>
          <w:szCs w:val="20"/>
          <w:lang w:val="es-US"/>
        </w:rPr>
        <w:t xml:space="preserve">82.  </w:t>
      </w:r>
      <w:r w:rsidRPr="00C26F7F">
        <w:rPr>
          <w:rFonts w:hint="eastAsia"/>
          <w:sz w:val="20"/>
          <w:szCs w:val="20"/>
          <w:lang w:val="es-US"/>
        </w:rPr>
        <w:t xml:space="preserve">He might come. </w:t>
      </w:r>
    </w:p>
    <w:p w:rsidR="00C26F7F" w:rsidRPr="00C26F7F" w:rsidRDefault="00C26F7F" w:rsidP="007A47ED">
      <w:pPr>
        <w:widowControl w:val="0"/>
        <w:rPr>
          <w:sz w:val="20"/>
          <w:szCs w:val="20"/>
          <w:lang w:val="es-US"/>
        </w:rPr>
      </w:pPr>
      <w:r w:rsidRPr="00C002F3">
        <w:rPr>
          <w:rFonts w:hint="eastAsia"/>
          <w:sz w:val="20"/>
          <w:szCs w:val="20"/>
        </w:rPr>
        <w:t>来るかもしれません。</w:t>
      </w:r>
      <w:r w:rsidRPr="00C26F7F">
        <w:rPr>
          <w:rFonts w:hint="eastAsia"/>
          <w:sz w:val="20"/>
          <w:szCs w:val="20"/>
          <w:lang w:val="es-US"/>
        </w:rPr>
        <w:t xml:space="preserve"> </w:t>
      </w:r>
      <w:r w:rsidRPr="00C26F7F">
        <w:rPr>
          <w:sz w:val="20"/>
          <w:szCs w:val="20"/>
          <w:lang w:val="es-US"/>
        </w:rPr>
        <w:tab/>
      </w:r>
      <w:r w:rsidRPr="00C26F7F">
        <w:rPr>
          <w:sz w:val="20"/>
          <w:szCs w:val="20"/>
          <w:lang w:val="es-US"/>
        </w:rPr>
        <w:tab/>
      </w:r>
      <w:r w:rsidRPr="00C26F7F">
        <w:rPr>
          <w:sz w:val="20"/>
          <w:szCs w:val="20"/>
          <w:lang w:val="es-US"/>
        </w:rPr>
        <w:tab/>
      </w:r>
      <w:r w:rsidRPr="00C26F7F">
        <w:rPr>
          <w:sz w:val="20"/>
          <w:szCs w:val="20"/>
          <w:lang w:val="es-US"/>
        </w:rPr>
        <w:tab/>
      </w:r>
    </w:p>
    <w:p w:rsidR="00C26F7F" w:rsidRPr="00C26F7F" w:rsidRDefault="00C26F7F" w:rsidP="007A47ED">
      <w:pPr>
        <w:widowControl w:val="0"/>
        <w:rPr>
          <w:sz w:val="20"/>
          <w:szCs w:val="20"/>
          <w:lang w:val="es-US"/>
        </w:rPr>
      </w:pPr>
      <w:r w:rsidRPr="00C26F7F">
        <w:rPr>
          <w:sz w:val="20"/>
          <w:szCs w:val="20"/>
          <w:lang w:val="es-US"/>
        </w:rPr>
        <w:t>K</w:t>
      </w:r>
      <w:r w:rsidRPr="00C26F7F">
        <w:rPr>
          <w:rFonts w:hint="eastAsia"/>
          <w:sz w:val="20"/>
          <w:szCs w:val="20"/>
          <w:lang w:val="es-US"/>
        </w:rPr>
        <w:t>uru kamoshiremasen.</w:t>
      </w:r>
      <w:r w:rsidRPr="00C26F7F">
        <w:rPr>
          <w:b/>
          <w:sz w:val="20"/>
          <w:szCs w:val="20"/>
          <w:lang w:val="es-US"/>
        </w:rPr>
        <w:tab/>
      </w:r>
      <w:r w:rsidRPr="00C26F7F">
        <w:rPr>
          <w:sz w:val="20"/>
          <w:szCs w:val="20"/>
          <w:lang w:val="es-US"/>
        </w:rPr>
        <w:tab/>
      </w:r>
      <w:r w:rsidRPr="00C26F7F">
        <w:rPr>
          <w:sz w:val="20"/>
          <w:szCs w:val="20"/>
          <w:lang w:val="es-US"/>
        </w:rPr>
        <w:tab/>
      </w:r>
    </w:p>
    <w:p w:rsidR="00C26F7F" w:rsidRPr="00C26F7F" w:rsidRDefault="00C26F7F" w:rsidP="007A47ED">
      <w:pPr>
        <w:widowControl w:val="0"/>
        <w:rPr>
          <w:sz w:val="20"/>
          <w:szCs w:val="20"/>
          <w:lang w:val="es-US"/>
        </w:rPr>
      </w:pPr>
      <w:r w:rsidRPr="00C26F7F">
        <w:rPr>
          <w:sz w:val="20"/>
          <w:szCs w:val="20"/>
          <w:lang w:val="es-US"/>
        </w:rPr>
        <w:t xml:space="preserve">83.  </w:t>
      </w:r>
      <w:r w:rsidRPr="00C26F7F">
        <w:rPr>
          <w:rFonts w:hint="eastAsia"/>
          <w:sz w:val="20"/>
          <w:szCs w:val="20"/>
          <w:lang w:val="es-US"/>
        </w:rPr>
        <w:t>Does your mother have an interest in Japan?</w:t>
      </w:r>
    </w:p>
    <w:p w:rsidR="00C26F7F" w:rsidRPr="00C26F7F" w:rsidRDefault="00C26F7F" w:rsidP="007A47ED">
      <w:pPr>
        <w:widowControl w:val="0"/>
        <w:rPr>
          <w:sz w:val="20"/>
          <w:szCs w:val="20"/>
          <w:lang w:val="es-US"/>
        </w:rPr>
      </w:pPr>
      <w:r w:rsidRPr="00C002F3">
        <w:rPr>
          <w:rFonts w:hint="eastAsia"/>
          <w:sz w:val="20"/>
          <w:szCs w:val="20"/>
        </w:rPr>
        <w:t>あなたのお母さんは日本に興味がありますか。</w:t>
      </w:r>
    </w:p>
    <w:p w:rsidR="00C26F7F" w:rsidRPr="00C002F3" w:rsidRDefault="00C26F7F" w:rsidP="007A47ED">
      <w:pPr>
        <w:widowControl w:val="0"/>
        <w:rPr>
          <w:sz w:val="20"/>
          <w:szCs w:val="20"/>
          <w:lang w:val="es-US"/>
        </w:rPr>
      </w:pPr>
      <w:r w:rsidRPr="00C002F3">
        <w:rPr>
          <w:sz w:val="20"/>
          <w:szCs w:val="20"/>
          <w:lang w:val="es-US"/>
        </w:rPr>
        <w:t>A</w:t>
      </w:r>
      <w:r w:rsidRPr="00C002F3">
        <w:rPr>
          <w:rFonts w:hint="eastAsia"/>
          <w:sz w:val="20"/>
          <w:szCs w:val="20"/>
          <w:lang w:val="es-US"/>
        </w:rPr>
        <w:t>nata no okaasan wa nihon ni kyoomi ga arimasu ka.</w:t>
      </w:r>
    </w:p>
    <w:p w:rsidR="00C26F7F" w:rsidRPr="00C002F3" w:rsidRDefault="00C26F7F" w:rsidP="007A47ED">
      <w:pPr>
        <w:widowControl w:val="0"/>
        <w:rPr>
          <w:sz w:val="20"/>
          <w:szCs w:val="20"/>
        </w:rPr>
      </w:pPr>
      <w:r w:rsidRPr="00C002F3">
        <w:rPr>
          <w:sz w:val="20"/>
          <w:szCs w:val="20"/>
        </w:rPr>
        <w:t xml:space="preserve">84.  </w:t>
      </w:r>
      <w:r w:rsidRPr="00C002F3">
        <w:rPr>
          <w:rFonts w:hint="eastAsia"/>
          <w:sz w:val="20"/>
          <w:szCs w:val="20"/>
        </w:rPr>
        <w:t xml:space="preserve">Will your mother travel to a foreign country next </w:t>
      </w:r>
      <w:r w:rsidRPr="00C002F3">
        <w:rPr>
          <w:sz w:val="20"/>
          <w:szCs w:val="20"/>
        </w:rPr>
        <w:t xml:space="preserve">year’s </w:t>
      </w:r>
      <w:r w:rsidRPr="00C002F3">
        <w:rPr>
          <w:rFonts w:hint="eastAsia"/>
          <w:sz w:val="20"/>
          <w:szCs w:val="20"/>
        </w:rPr>
        <w:t>summer?</w:t>
      </w:r>
    </w:p>
    <w:p w:rsidR="00C26F7F" w:rsidRPr="00C002F3" w:rsidRDefault="00C26F7F" w:rsidP="007A47ED">
      <w:pPr>
        <w:widowControl w:val="0"/>
        <w:rPr>
          <w:sz w:val="20"/>
          <w:szCs w:val="20"/>
        </w:rPr>
      </w:pPr>
      <w:r w:rsidRPr="00C002F3">
        <w:rPr>
          <w:rFonts w:hint="eastAsia"/>
          <w:sz w:val="20"/>
          <w:szCs w:val="20"/>
        </w:rPr>
        <w:t>あなたのお母さんは来年の夏、外国に旅行しますか。</w:t>
      </w:r>
    </w:p>
    <w:p w:rsidR="00C26F7F" w:rsidRPr="00C002F3" w:rsidRDefault="00C26F7F" w:rsidP="007A47ED">
      <w:pPr>
        <w:widowControl w:val="0"/>
        <w:rPr>
          <w:sz w:val="20"/>
          <w:szCs w:val="20"/>
          <w:lang w:val="es-US"/>
        </w:rPr>
      </w:pPr>
      <w:r w:rsidRPr="00C002F3">
        <w:rPr>
          <w:sz w:val="20"/>
          <w:szCs w:val="20"/>
          <w:lang w:val="es-US"/>
        </w:rPr>
        <w:t>A</w:t>
      </w:r>
      <w:r w:rsidRPr="00C002F3">
        <w:rPr>
          <w:rFonts w:hint="eastAsia"/>
          <w:sz w:val="20"/>
          <w:szCs w:val="20"/>
          <w:lang w:val="es-US"/>
        </w:rPr>
        <w:t>nata no okaasan wa rainen no natsu gaikoku ni ryokoo shimasu ka.</w:t>
      </w:r>
    </w:p>
    <w:p w:rsidR="00C26F7F" w:rsidRPr="00C002F3" w:rsidRDefault="00C26F7F" w:rsidP="007A47ED">
      <w:pPr>
        <w:widowControl w:val="0"/>
        <w:rPr>
          <w:sz w:val="20"/>
          <w:szCs w:val="20"/>
        </w:rPr>
      </w:pPr>
      <w:r w:rsidRPr="00C002F3">
        <w:rPr>
          <w:sz w:val="20"/>
          <w:szCs w:val="20"/>
        </w:rPr>
        <w:t xml:space="preserve">85.  </w:t>
      </w:r>
      <w:r w:rsidRPr="00C002F3">
        <w:rPr>
          <w:rFonts w:hint="eastAsia"/>
          <w:sz w:val="20"/>
          <w:szCs w:val="20"/>
        </w:rPr>
        <w:t xml:space="preserve">By next </w:t>
      </w:r>
      <w:r w:rsidRPr="00C002F3">
        <w:rPr>
          <w:sz w:val="20"/>
          <w:szCs w:val="20"/>
        </w:rPr>
        <w:t xml:space="preserve">year’s </w:t>
      </w:r>
      <w:r w:rsidRPr="00C002F3">
        <w:rPr>
          <w:rFonts w:hint="eastAsia"/>
          <w:sz w:val="20"/>
          <w:szCs w:val="20"/>
        </w:rPr>
        <w:t xml:space="preserve">January, will the study of this textbook </w:t>
      </w:r>
      <w:r w:rsidRPr="00C002F3">
        <w:rPr>
          <w:sz w:val="20"/>
          <w:szCs w:val="20"/>
        </w:rPr>
        <w:t>completely</w:t>
      </w:r>
      <w:r w:rsidRPr="00C002F3">
        <w:rPr>
          <w:rFonts w:hint="eastAsia"/>
          <w:sz w:val="20"/>
          <w:szCs w:val="20"/>
        </w:rPr>
        <w:t xml:space="preserve"> finish?</w:t>
      </w:r>
      <w:r w:rsidRPr="00C002F3">
        <w:rPr>
          <w:sz w:val="20"/>
          <w:szCs w:val="20"/>
        </w:rPr>
        <w:t xml:space="preserve">  Use zenbu. </w:t>
      </w:r>
    </w:p>
    <w:p w:rsidR="00C26F7F" w:rsidRPr="00C002F3" w:rsidRDefault="00C26F7F" w:rsidP="007A47ED">
      <w:pPr>
        <w:widowControl w:val="0"/>
        <w:rPr>
          <w:sz w:val="20"/>
          <w:szCs w:val="20"/>
        </w:rPr>
      </w:pPr>
      <w:r w:rsidRPr="00C002F3">
        <w:rPr>
          <w:rFonts w:hint="eastAsia"/>
          <w:sz w:val="20"/>
          <w:szCs w:val="20"/>
        </w:rPr>
        <w:t>来年の一月までにこの教科書の勉強が全部終わりますか。</w:t>
      </w:r>
      <w:r w:rsidRPr="00C002F3">
        <w:rPr>
          <w:sz w:val="20"/>
          <w:szCs w:val="20"/>
        </w:rPr>
        <w:t xml:space="preserve"> </w:t>
      </w:r>
    </w:p>
    <w:p w:rsidR="00C26F7F" w:rsidRPr="00530495" w:rsidRDefault="00C26F7F" w:rsidP="007A47ED">
      <w:pPr>
        <w:widowControl w:val="0"/>
        <w:rPr>
          <w:sz w:val="20"/>
          <w:szCs w:val="20"/>
        </w:rPr>
      </w:pPr>
      <w:r w:rsidRPr="00C002F3">
        <w:rPr>
          <w:sz w:val="20"/>
          <w:szCs w:val="20"/>
        </w:rPr>
        <w:t>R</w:t>
      </w:r>
      <w:r w:rsidRPr="00C002F3">
        <w:rPr>
          <w:rFonts w:hint="eastAsia"/>
          <w:sz w:val="20"/>
          <w:szCs w:val="20"/>
        </w:rPr>
        <w:t>ainen no ic</w:t>
      </w:r>
      <w:r w:rsidR="006157D4">
        <w:rPr>
          <w:rFonts w:hint="eastAsia"/>
          <w:sz w:val="20"/>
          <w:szCs w:val="20"/>
        </w:rPr>
        <w:t>higatsu made ni, kono kyookasho</w:t>
      </w:r>
      <w:r w:rsidRPr="00C002F3">
        <w:rPr>
          <w:rFonts w:hint="eastAsia"/>
          <w:sz w:val="20"/>
          <w:szCs w:val="20"/>
        </w:rPr>
        <w:t xml:space="preserve"> no benkyoo ga zenbu owarimasu ka.</w:t>
      </w:r>
      <w:r w:rsidR="00A361C1">
        <w:rPr>
          <w:sz w:val="20"/>
          <w:szCs w:val="20"/>
        </w:rPr>
        <w:t xml:space="preserve">  (owatte shima</w:t>
      </w:r>
      <w:r w:rsidRPr="00C002F3">
        <w:rPr>
          <w:sz w:val="20"/>
          <w:szCs w:val="20"/>
        </w:rPr>
        <w:t xml:space="preserve">imasu ka, also OK)  </w:t>
      </w:r>
      <w:r w:rsidRPr="00C002F3">
        <w:rPr>
          <w:i/>
          <w:sz w:val="20"/>
          <w:szCs w:val="20"/>
        </w:rPr>
        <w:t>(</w:t>
      </w:r>
      <w:r w:rsidRPr="00C002F3">
        <w:rPr>
          <w:i/>
          <w:sz w:val="20"/>
          <w:szCs w:val="20"/>
          <w:u w:val="single"/>
        </w:rPr>
        <w:t>kyooka</w:t>
      </w:r>
      <w:r w:rsidRPr="00C002F3">
        <w:rPr>
          <w:i/>
          <w:sz w:val="20"/>
          <w:szCs w:val="20"/>
        </w:rPr>
        <w:t>i [</w:t>
      </w:r>
      <w:r w:rsidRPr="00C002F3">
        <w:rPr>
          <w:rFonts w:hint="eastAsia"/>
          <w:i/>
          <w:sz w:val="20"/>
          <w:szCs w:val="20"/>
        </w:rPr>
        <w:t>churches</w:t>
      </w:r>
      <w:r w:rsidRPr="00C002F3">
        <w:rPr>
          <w:i/>
          <w:sz w:val="20"/>
          <w:szCs w:val="20"/>
        </w:rPr>
        <w:t xml:space="preserve">], are </w:t>
      </w:r>
      <w:r w:rsidRPr="00C002F3">
        <w:rPr>
          <w:i/>
          <w:sz w:val="20"/>
          <w:szCs w:val="20"/>
          <w:u w:val="single"/>
        </w:rPr>
        <w:t>show</w:t>
      </w:r>
      <w:r w:rsidRPr="00C002F3">
        <w:rPr>
          <w:i/>
          <w:sz w:val="20"/>
          <w:szCs w:val="20"/>
        </w:rPr>
        <w:t xml:space="preserve">n in art </w:t>
      </w:r>
      <w:r w:rsidRPr="00C002F3">
        <w:rPr>
          <w:i/>
          <w:sz w:val="20"/>
          <w:szCs w:val="20"/>
          <w:u w:val="single"/>
        </w:rPr>
        <w:t>textbooks</w:t>
      </w:r>
      <w:r w:rsidRPr="00C002F3">
        <w:rPr>
          <w:rFonts w:hint="eastAsia"/>
          <w:sz w:val="20"/>
          <w:szCs w:val="20"/>
        </w:rPr>
        <w:t>)</w:t>
      </w:r>
      <w:r w:rsidRPr="00C002F3">
        <w:rPr>
          <w:sz w:val="20"/>
          <w:szCs w:val="20"/>
        </w:rPr>
        <w:t xml:space="preserve">  (benkyoo wa, also OK;  benkyoo wo, </w:t>
      </w:r>
      <w:r w:rsidRPr="00C337E8">
        <w:rPr>
          <w:i/>
          <w:sz w:val="20"/>
          <w:szCs w:val="20"/>
        </w:rPr>
        <w:t>not</w:t>
      </w:r>
      <w:r w:rsidRPr="00C002F3">
        <w:rPr>
          <w:sz w:val="20"/>
          <w:szCs w:val="20"/>
        </w:rPr>
        <w:t xml:space="preserve"> OK, since </w:t>
      </w:r>
      <w:r w:rsidRPr="00C002F3">
        <w:rPr>
          <w:b/>
          <w:sz w:val="20"/>
          <w:szCs w:val="20"/>
        </w:rPr>
        <w:t>owaru</w:t>
      </w:r>
      <w:r w:rsidRPr="00530495">
        <w:rPr>
          <w:sz w:val="20"/>
          <w:szCs w:val="20"/>
        </w:rPr>
        <w:t xml:space="preserve"> is an intransitive verb)  </w:t>
      </w:r>
    </w:p>
    <w:p w:rsidR="00C26F7F" w:rsidRPr="00C002F3" w:rsidRDefault="00C26F7F" w:rsidP="007A47ED">
      <w:pPr>
        <w:widowControl w:val="0"/>
        <w:rPr>
          <w:sz w:val="20"/>
          <w:szCs w:val="20"/>
        </w:rPr>
      </w:pPr>
      <w:r w:rsidRPr="00C002F3">
        <w:rPr>
          <w:sz w:val="20"/>
          <w:szCs w:val="20"/>
        </w:rPr>
        <w:t>86.  As for</w:t>
      </w:r>
      <w:r w:rsidRPr="00C002F3">
        <w:rPr>
          <w:rFonts w:hint="eastAsia"/>
          <w:sz w:val="20"/>
          <w:szCs w:val="20"/>
        </w:rPr>
        <w:t xml:space="preserve"> the strong yen</w:t>
      </w:r>
      <w:r w:rsidRPr="00C002F3">
        <w:rPr>
          <w:sz w:val="20"/>
          <w:szCs w:val="20"/>
        </w:rPr>
        <w:t>, will it</w:t>
      </w:r>
      <w:r w:rsidRPr="00C002F3">
        <w:rPr>
          <w:rFonts w:hint="eastAsia"/>
          <w:sz w:val="20"/>
          <w:szCs w:val="20"/>
        </w:rPr>
        <w:t xml:space="preserve"> probably continue?</w:t>
      </w:r>
    </w:p>
    <w:p w:rsidR="00C26F7F" w:rsidRPr="00C002F3" w:rsidRDefault="00C26F7F" w:rsidP="007A47ED">
      <w:pPr>
        <w:widowControl w:val="0"/>
        <w:rPr>
          <w:sz w:val="20"/>
          <w:szCs w:val="20"/>
        </w:rPr>
      </w:pPr>
      <w:r w:rsidRPr="00C002F3">
        <w:rPr>
          <w:rFonts w:hint="eastAsia"/>
          <w:sz w:val="20"/>
          <w:szCs w:val="20"/>
        </w:rPr>
        <w:t>円高は続くでしょうか。</w:t>
      </w:r>
    </w:p>
    <w:p w:rsidR="00C26F7F" w:rsidRPr="00C002F3" w:rsidRDefault="00C26F7F" w:rsidP="007A47ED">
      <w:pPr>
        <w:widowControl w:val="0"/>
        <w:rPr>
          <w:sz w:val="20"/>
          <w:szCs w:val="20"/>
        </w:rPr>
      </w:pPr>
      <w:r w:rsidRPr="00C002F3">
        <w:rPr>
          <w:sz w:val="20"/>
          <w:szCs w:val="20"/>
        </w:rPr>
        <w:t>E</w:t>
      </w:r>
      <w:r w:rsidRPr="00C002F3">
        <w:rPr>
          <w:rFonts w:hint="eastAsia"/>
          <w:sz w:val="20"/>
          <w:szCs w:val="20"/>
        </w:rPr>
        <w:t>ndaka wa tsuzuku deshoo ka.  (</w:t>
      </w:r>
      <w:r w:rsidR="00700993" w:rsidRPr="00700993">
        <w:rPr>
          <w:b/>
          <w:sz w:val="20"/>
          <w:szCs w:val="20"/>
        </w:rPr>
        <w:t>endaka</w:t>
      </w:r>
      <w:r w:rsidR="00700993">
        <w:rPr>
          <w:sz w:val="20"/>
          <w:szCs w:val="20"/>
        </w:rPr>
        <w:t xml:space="preserve"> = rise in value of the yen;  cf. </w:t>
      </w:r>
      <w:r w:rsidRPr="00C337E8">
        <w:rPr>
          <w:rFonts w:hint="eastAsia"/>
          <w:b/>
          <w:sz w:val="20"/>
          <w:szCs w:val="20"/>
        </w:rPr>
        <w:t>enyasu</w:t>
      </w:r>
      <w:r w:rsidRPr="00C002F3">
        <w:rPr>
          <w:rFonts w:hint="eastAsia"/>
          <w:sz w:val="20"/>
          <w:szCs w:val="20"/>
        </w:rPr>
        <w:t xml:space="preserve"> </w:t>
      </w:r>
      <w:r w:rsidR="00700993">
        <w:rPr>
          <w:sz w:val="20"/>
          <w:szCs w:val="20"/>
        </w:rPr>
        <w:t>=</w:t>
      </w:r>
      <w:r w:rsidRPr="00C002F3">
        <w:rPr>
          <w:rFonts w:hint="eastAsia"/>
          <w:sz w:val="20"/>
          <w:szCs w:val="20"/>
        </w:rPr>
        <w:t xml:space="preserve"> a yen decline) </w:t>
      </w:r>
      <w:r w:rsidR="00700993" w:rsidRPr="00C002F3">
        <w:rPr>
          <w:sz w:val="20"/>
          <w:szCs w:val="20"/>
        </w:rPr>
        <w:t xml:space="preserve"> </w:t>
      </w:r>
      <w:r w:rsidR="00700993" w:rsidRPr="00C002F3">
        <w:rPr>
          <w:rFonts w:hint="eastAsia"/>
          <w:sz w:val="20"/>
          <w:szCs w:val="20"/>
        </w:rPr>
        <w:t>(</w:t>
      </w:r>
      <w:r w:rsidR="00700993" w:rsidRPr="00C002F3">
        <w:rPr>
          <w:rFonts w:hint="eastAsia"/>
          <w:i/>
          <w:sz w:val="20"/>
          <w:szCs w:val="20"/>
        </w:rPr>
        <w:t xml:space="preserve">when the tree </w:t>
      </w:r>
      <w:r w:rsidR="00700993" w:rsidRPr="00C002F3">
        <w:rPr>
          <w:rFonts w:hint="eastAsia"/>
          <w:i/>
          <w:sz w:val="20"/>
          <w:szCs w:val="20"/>
          <w:u w:val="single"/>
        </w:rPr>
        <w:t>gets higher</w:t>
      </w:r>
      <w:r w:rsidR="00700993" w:rsidRPr="00C002F3">
        <w:rPr>
          <w:rFonts w:hint="eastAsia"/>
          <w:i/>
          <w:sz w:val="20"/>
          <w:szCs w:val="20"/>
        </w:rPr>
        <w:t xml:space="preserve">, it gets </w:t>
      </w:r>
      <w:r w:rsidR="00700993" w:rsidRPr="00C002F3">
        <w:rPr>
          <w:rFonts w:hint="eastAsia"/>
          <w:i/>
          <w:sz w:val="20"/>
          <w:szCs w:val="20"/>
          <w:u w:val="single"/>
        </w:rPr>
        <w:t>darker</w:t>
      </w:r>
      <w:r w:rsidR="00700993" w:rsidRPr="00C002F3">
        <w:rPr>
          <w:rFonts w:hint="eastAsia"/>
          <w:sz w:val="20"/>
          <w:szCs w:val="20"/>
        </w:rPr>
        <w:t>)</w:t>
      </w:r>
      <w:r w:rsidR="00700993">
        <w:rPr>
          <w:sz w:val="20"/>
          <w:szCs w:val="20"/>
        </w:rPr>
        <w:t xml:space="preserve"> </w:t>
      </w:r>
      <w:r w:rsidRPr="00C002F3">
        <w:rPr>
          <w:rFonts w:hint="eastAsia"/>
          <w:sz w:val="20"/>
          <w:szCs w:val="20"/>
        </w:rPr>
        <w:t>(</w:t>
      </w:r>
      <w:r w:rsidRPr="00C337E8">
        <w:rPr>
          <w:rFonts w:hint="eastAsia"/>
          <w:b/>
          <w:sz w:val="20"/>
          <w:szCs w:val="20"/>
        </w:rPr>
        <w:t>tsuzuku</w:t>
      </w:r>
      <w:r w:rsidR="00C337E8">
        <w:rPr>
          <w:rFonts w:hint="eastAsia"/>
          <w:sz w:val="20"/>
          <w:szCs w:val="20"/>
        </w:rPr>
        <w:t>, intransitive</w:t>
      </w:r>
      <w:r w:rsidR="00C337E8">
        <w:rPr>
          <w:sz w:val="20"/>
          <w:szCs w:val="20"/>
        </w:rPr>
        <w:t xml:space="preserve">; </w:t>
      </w:r>
      <w:r w:rsidRPr="00C002F3">
        <w:rPr>
          <w:rFonts w:hint="eastAsia"/>
          <w:sz w:val="20"/>
          <w:szCs w:val="20"/>
        </w:rPr>
        <w:t xml:space="preserve"> </w:t>
      </w:r>
      <w:r w:rsidRPr="00C337E8">
        <w:rPr>
          <w:rFonts w:hint="eastAsia"/>
          <w:b/>
          <w:sz w:val="20"/>
          <w:szCs w:val="20"/>
        </w:rPr>
        <w:t>tsuzukeru</w:t>
      </w:r>
      <w:r w:rsidRPr="00C002F3">
        <w:rPr>
          <w:rFonts w:hint="eastAsia"/>
          <w:sz w:val="20"/>
          <w:szCs w:val="20"/>
        </w:rPr>
        <w:t>, transitive)</w:t>
      </w:r>
    </w:p>
    <w:p w:rsidR="00C26F7F" w:rsidRPr="00C002F3" w:rsidRDefault="00C26F7F" w:rsidP="007A47ED">
      <w:pPr>
        <w:widowControl w:val="0"/>
        <w:rPr>
          <w:sz w:val="20"/>
          <w:szCs w:val="20"/>
        </w:rPr>
      </w:pPr>
      <w:r w:rsidRPr="00C002F3">
        <w:rPr>
          <w:sz w:val="20"/>
          <w:szCs w:val="20"/>
        </w:rPr>
        <w:t>87.  As for</w:t>
      </w:r>
      <w:r w:rsidRPr="00C002F3">
        <w:rPr>
          <w:rFonts w:hint="eastAsia"/>
          <w:sz w:val="20"/>
          <w:szCs w:val="20"/>
        </w:rPr>
        <w:t xml:space="preserve"> your friend</w:t>
      </w:r>
      <w:r w:rsidRPr="00C002F3">
        <w:rPr>
          <w:sz w:val="20"/>
          <w:szCs w:val="20"/>
        </w:rPr>
        <w:t xml:space="preserve">, will she </w:t>
      </w:r>
      <w:r w:rsidRPr="00C002F3">
        <w:rPr>
          <w:rFonts w:hint="eastAsia"/>
          <w:sz w:val="20"/>
          <w:szCs w:val="20"/>
        </w:rPr>
        <w:t xml:space="preserve">probably give a </w:t>
      </w:r>
      <w:r w:rsidRPr="00C002F3">
        <w:rPr>
          <w:rFonts w:hint="eastAsia"/>
          <w:sz w:val="20"/>
          <w:szCs w:val="20"/>
        </w:rPr>
        <w:lastRenderedPageBreak/>
        <w:t xml:space="preserve">birthday </w:t>
      </w:r>
      <w:r w:rsidRPr="00C002F3">
        <w:rPr>
          <w:sz w:val="20"/>
          <w:szCs w:val="20"/>
        </w:rPr>
        <w:t>p</w:t>
      </w:r>
      <w:r w:rsidRPr="00C002F3">
        <w:rPr>
          <w:rFonts w:hint="eastAsia"/>
          <w:sz w:val="20"/>
          <w:szCs w:val="20"/>
        </w:rPr>
        <w:t>resent</w:t>
      </w:r>
      <w:r w:rsidRPr="00C002F3">
        <w:rPr>
          <w:sz w:val="20"/>
          <w:szCs w:val="20"/>
        </w:rPr>
        <w:t xml:space="preserve"> to you</w:t>
      </w:r>
      <w:r w:rsidRPr="00C002F3">
        <w:rPr>
          <w:rFonts w:hint="eastAsia"/>
          <w:sz w:val="20"/>
          <w:szCs w:val="20"/>
        </w:rPr>
        <w:t>?</w:t>
      </w:r>
      <w:r w:rsidRPr="00C002F3">
        <w:rPr>
          <w:sz w:val="20"/>
          <w:szCs w:val="20"/>
        </w:rPr>
        <w:t xml:space="preserve">  Speaking to someone in your in-group.  </w:t>
      </w:r>
    </w:p>
    <w:p w:rsidR="00C26F7F" w:rsidRPr="00C002F3" w:rsidRDefault="00C26F7F" w:rsidP="007A47ED">
      <w:pPr>
        <w:widowControl w:val="0"/>
        <w:rPr>
          <w:sz w:val="20"/>
          <w:szCs w:val="20"/>
        </w:rPr>
      </w:pPr>
      <w:r w:rsidRPr="00C002F3">
        <w:rPr>
          <w:rFonts w:hint="eastAsia"/>
          <w:sz w:val="20"/>
          <w:szCs w:val="20"/>
        </w:rPr>
        <w:t>あなたの友達はあなたに誕生日のプレゼントをくれるでしょうか。</w:t>
      </w:r>
    </w:p>
    <w:p w:rsidR="00C26F7F" w:rsidRPr="00C002F3" w:rsidRDefault="00C26F7F" w:rsidP="007A47ED">
      <w:pPr>
        <w:widowControl w:val="0"/>
        <w:rPr>
          <w:sz w:val="20"/>
          <w:szCs w:val="20"/>
        </w:rPr>
      </w:pPr>
      <w:r w:rsidRPr="00C002F3">
        <w:rPr>
          <w:sz w:val="20"/>
          <w:szCs w:val="20"/>
        </w:rPr>
        <w:t>A</w:t>
      </w:r>
      <w:r w:rsidRPr="00C002F3">
        <w:rPr>
          <w:rFonts w:hint="eastAsia"/>
          <w:sz w:val="20"/>
          <w:szCs w:val="20"/>
        </w:rPr>
        <w:t>nata no tomodachi wa anata ni tanjoobi no purez</w:t>
      </w:r>
      <w:r w:rsidR="00FC5C66">
        <w:rPr>
          <w:sz w:val="20"/>
          <w:szCs w:val="20"/>
        </w:rPr>
        <w:t>e</w:t>
      </w:r>
      <w:r w:rsidRPr="00C002F3">
        <w:rPr>
          <w:rFonts w:hint="eastAsia"/>
          <w:sz w:val="20"/>
          <w:szCs w:val="20"/>
        </w:rPr>
        <w:t>nto o kureru deshoo ka.</w:t>
      </w:r>
      <w:r w:rsidRPr="00C002F3">
        <w:rPr>
          <w:sz w:val="20"/>
          <w:szCs w:val="20"/>
        </w:rPr>
        <w:t xml:space="preserve">  (</w:t>
      </w:r>
      <w:r w:rsidRPr="00C337E8">
        <w:rPr>
          <w:b/>
          <w:sz w:val="20"/>
          <w:szCs w:val="20"/>
        </w:rPr>
        <w:t>ageru</w:t>
      </w:r>
      <w:r w:rsidRPr="00C002F3">
        <w:rPr>
          <w:sz w:val="20"/>
          <w:szCs w:val="20"/>
        </w:rPr>
        <w:t xml:space="preserve"> also OK, if the person being addressed is not in your in-group)</w:t>
      </w:r>
    </w:p>
    <w:p w:rsidR="00C26F7F" w:rsidRPr="00530495" w:rsidRDefault="00C26F7F" w:rsidP="007A47ED">
      <w:pPr>
        <w:widowControl w:val="0"/>
        <w:rPr>
          <w:sz w:val="20"/>
          <w:szCs w:val="20"/>
        </w:rPr>
      </w:pPr>
      <w:r w:rsidRPr="00C002F3">
        <w:rPr>
          <w:sz w:val="20"/>
          <w:szCs w:val="20"/>
        </w:rPr>
        <w:t xml:space="preserve">88.  </w:t>
      </w:r>
      <w:r w:rsidRPr="00530495">
        <w:rPr>
          <w:rFonts w:hint="eastAsia"/>
          <w:sz w:val="20"/>
          <w:szCs w:val="20"/>
        </w:rPr>
        <w:t xml:space="preserve">To show that a person himself decides upon or chooses </w:t>
      </w:r>
      <w:r w:rsidRPr="00530495">
        <w:rPr>
          <w:sz w:val="20"/>
          <w:szCs w:val="20"/>
        </w:rPr>
        <w:t xml:space="preserve">an </w:t>
      </w:r>
      <w:r w:rsidRPr="00530495">
        <w:rPr>
          <w:rFonts w:hint="eastAsia"/>
          <w:sz w:val="20"/>
          <w:szCs w:val="20"/>
        </w:rPr>
        <w:t>action, follow the verb with</w:t>
      </w:r>
    </w:p>
    <w:p w:rsidR="00C26F7F" w:rsidRPr="00530495" w:rsidRDefault="00C26F7F" w:rsidP="007A47ED">
      <w:pPr>
        <w:widowControl w:val="0"/>
        <w:rPr>
          <w:sz w:val="20"/>
          <w:szCs w:val="20"/>
        </w:rPr>
      </w:pPr>
      <w:r w:rsidRPr="00530495">
        <w:rPr>
          <w:rFonts w:hint="eastAsia"/>
          <w:sz w:val="20"/>
          <w:szCs w:val="20"/>
        </w:rPr>
        <w:t>ことにする。</w:t>
      </w:r>
    </w:p>
    <w:p w:rsidR="00C26F7F" w:rsidRPr="00530495" w:rsidRDefault="00C26F7F" w:rsidP="007A47ED">
      <w:pPr>
        <w:widowControl w:val="0"/>
        <w:rPr>
          <w:sz w:val="20"/>
          <w:szCs w:val="20"/>
        </w:rPr>
      </w:pPr>
      <w:r w:rsidRPr="00530495">
        <w:rPr>
          <w:sz w:val="20"/>
          <w:szCs w:val="20"/>
        </w:rPr>
        <w:t>K</w:t>
      </w:r>
      <w:r w:rsidRPr="00530495">
        <w:rPr>
          <w:rFonts w:hint="eastAsia"/>
          <w:sz w:val="20"/>
          <w:szCs w:val="20"/>
        </w:rPr>
        <w:t>oto ni suru</w:t>
      </w:r>
    </w:p>
    <w:p w:rsidR="00C26F7F" w:rsidRPr="00530495" w:rsidRDefault="00C26F7F" w:rsidP="007A47ED">
      <w:pPr>
        <w:widowControl w:val="0"/>
        <w:rPr>
          <w:sz w:val="20"/>
          <w:szCs w:val="20"/>
        </w:rPr>
      </w:pPr>
      <w:r w:rsidRPr="00530495">
        <w:rPr>
          <w:sz w:val="20"/>
          <w:szCs w:val="20"/>
        </w:rPr>
        <w:t>89.  To show that a person himself chooses a noun, follow the noun with</w:t>
      </w:r>
      <w:r w:rsidRPr="00530495">
        <w:rPr>
          <w:sz w:val="20"/>
          <w:szCs w:val="20"/>
        </w:rPr>
        <w:tab/>
      </w:r>
    </w:p>
    <w:p w:rsidR="00C26F7F" w:rsidRPr="00530495" w:rsidRDefault="00C26F7F" w:rsidP="007A47ED">
      <w:pPr>
        <w:widowControl w:val="0"/>
        <w:rPr>
          <w:sz w:val="20"/>
          <w:szCs w:val="20"/>
        </w:rPr>
      </w:pPr>
      <w:r w:rsidRPr="00530495">
        <w:rPr>
          <w:rFonts w:hint="eastAsia"/>
          <w:sz w:val="20"/>
          <w:szCs w:val="20"/>
        </w:rPr>
        <w:t>にする。</w:t>
      </w:r>
      <w:r w:rsidRPr="00530495">
        <w:rPr>
          <w:sz w:val="20"/>
          <w:szCs w:val="20"/>
        </w:rPr>
        <w:tab/>
      </w:r>
      <w:r w:rsidRPr="00530495">
        <w:rPr>
          <w:sz w:val="20"/>
          <w:szCs w:val="20"/>
        </w:rPr>
        <w:tab/>
      </w:r>
      <w:r w:rsidRPr="00530495">
        <w:rPr>
          <w:sz w:val="20"/>
          <w:szCs w:val="20"/>
        </w:rPr>
        <w:tab/>
      </w:r>
      <w:r w:rsidRPr="00530495">
        <w:rPr>
          <w:sz w:val="20"/>
          <w:szCs w:val="20"/>
        </w:rPr>
        <w:tab/>
      </w:r>
    </w:p>
    <w:p w:rsidR="00C26F7F" w:rsidRPr="00530495" w:rsidRDefault="00C26F7F" w:rsidP="007A47ED">
      <w:pPr>
        <w:widowControl w:val="0"/>
        <w:rPr>
          <w:sz w:val="20"/>
          <w:szCs w:val="20"/>
        </w:rPr>
      </w:pPr>
      <w:r w:rsidRPr="00530495">
        <w:rPr>
          <w:sz w:val="20"/>
          <w:szCs w:val="20"/>
        </w:rPr>
        <w:t>Ni suru.</w:t>
      </w:r>
    </w:p>
    <w:p w:rsidR="00C26F7F" w:rsidRPr="00C002F3" w:rsidRDefault="00C26F7F" w:rsidP="007A47ED">
      <w:pPr>
        <w:widowControl w:val="0"/>
        <w:rPr>
          <w:sz w:val="20"/>
          <w:szCs w:val="20"/>
        </w:rPr>
      </w:pPr>
      <w:r w:rsidRPr="00C002F3">
        <w:rPr>
          <w:sz w:val="20"/>
          <w:szCs w:val="20"/>
        </w:rPr>
        <w:t xml:space="preserve">90.  </w:t>
      </w:r>
      <w:r w:rsidRPr="00C002F3">
        <w:rPr>
          <w:rFonts w:hint="eastAsia"/>
          <w:sz w:val="20"/>
          <w:szCs w:val="20"/>
        </w:rPr>
        <w:t>As for drinks, what will you choose?</w:t>
      </w:r>
    </w:p>
    <w:p w:rsidR="00C26F7F" w:rsidRPr="00C002F3" w:rsidRDefault="00C26F7F" w:rsidP="007A47ED">
      <w:pPr>
        <w:widowControl w:val="0"/>
        <w:rPr>
          <w:sz w:val="20"/>
          <w:szCs w:val="20"/>
        </w:rPr>
      </w:pPr>
      <w:r w:rsidRPr="00C002F3">
        <w:rPr>
          <w:rFonts w:hint="eastAsia"/>
          <w:sz w:val="20"/>
          <w:szCs w:val="20"/>
        </w:rPr>
        <w:t>飲み物は何にしますか。</w:t>
      </w:r>
    </w:p>
    <w:p w:rsidR="00C26F7F" w:rsidRPr="00C002F3" w:rsidRDefault="00C26F7F" w:rsidP="007A47ED">
      <w:pPr>
        <w:widowControl w:val="0"/>
        <w:rPr>
          <w:sz w:val="20"/>
          <w:szCs w:val="20"/>
        </w:rPr>
      </w:pPr>
      <w:r w:rsidRPr="00C002F3">
        <w:rPr>
          <w:sz w:val="20"/>
          <w:szCs w:val="20"/>
          <w:lang w:val="es-US"/>
        </w:rPr>
        <w:t>N</w:t>
      </w:r>
      <w:r w:rsidRPr="00C002F3">
        <w:rPr>
          <w:rFonts w:hint="eastAsia"/>
          <w:sz w:val="20"/>
          <w:szCs w:val="20"/>
          <w:lang w:val="es-US"/>
        </w:rPr>
        <w:t>omimono wa na</w:t>
      </w:r>
      <w:r w:rsidRPr="00C002F3">
        <w:rPr>
          <w:sz w:val="20"/>
          <w:szCs w:val="20"/>
          <w:lang w:val="es-US"/>
        </w:rPr>
        <w:t>n</w:t>
      </w:r>
      <w:r w:rsidRPr="00C002F3">
        <w:rPr>
          <w:rFonts w:hint="eastAsia"/>
          <w:sz w:val="20"/>
          <w:szCs w:val="20"/>
          <w:lang w:val="es-US"/>
        </w:rPr>
        <w:t xml:space="preserve"> ni shimasu ka.</w:t>
      </w:r>
      <w:r w:rsidRPr="00C002F3">
        <w:rPr>
          <w:sz w:val="20"/>
          <w:szCs w:val="20"/>
          <w:lang w:val="es-US"/>
        </w:rPr>
        <w:t xml:space="preserve"> </w:t>
      </w:r>
      <w:r w:rsidRPr="00C002F3">
        <w:rPr>
          <w:sz w:val="20"/>
          <w:szCs w:val="20"/>
        </w:rPr>
        <w:t>(nani, also OK)</w:t>
      </w:r>
    </w:p>
    <w:p w:rsidR="00C26F7F" w:rsidRPr="00C002F3" w:rsidRDefault="00C26F7F" w:rsidP="007A47ED">
      <w:pPr>
        <w:widowControl w:val="0"/>
        <w:rPr>
          <w:sz w:val="20"/>
          <w:szCs w:val="20"/>
        </w:rPr>
      </w:pPr>
      <w:r w:rsidRPr="00C002F3">
        <w:rPr>
          <w:sz w:val="20"/>
          <w:szCs w:val="20"/>
        </w:rPr>
        <w:t xml:space="preserve">91.  </w:t>
      </w:r>
      <w:r w:rsidRPr="00C002F3">
        <w:rPr>
          <w:rFonts w:hint="eastAsia"/>
          <w:sz w:val="20"/>
          <w:szCs w:val="20"/>
        </w:rPr>
        <w:t xml:space="preserve">Since it's hot, </w:t>
      </w:r>
      <w:r w:rsidRPr="00C002F3">
        <w:rPr>
          <w:sz w:val="20"/>
          <w:szCs w:val="20"/>
        </w:rPr>
        <w:t xml:space="preserve">shall I </w:t>
      </w:r>
      <w:r w:rsidRPr="00C002F3">
        <w:rPr>
          <w:rFonts w:hint="eastAsia"/>
          <w:sz w:val="20"/>
          <w:szCs w:val="20"/>
        </w:rPr>
        <w:t>choose beer?</w:t>
      </w:r>
    </w:p>
    <w:p w:rsidR="00C26F7F" w:rsidRPr="00C002F3" w:rsidRDefault="00C26F7F" w:rsidP="007A47ED">
      <w:pPr>
        <w:widowControl w:val="0"/>
        <w:rPr>
          <w:sz w:val="20"/>
          <w:szCs w:val="20"/>
        </w:rPr>
      </w:pPr>
      <w:r w:rsidRPr="00C002F3">
        <w:rPr>
          <w:rFonts w:hint="eastAsia"/>
          <w:sz w:val="20"/>
          <w:szCs w:val="20"/>
        </w:rPr>
        <w:t>暑い</w:t>
      </w:r>
      <w:r w:rsidR="00F845A8">
        <w:rPr>
          <w:rFonts w:hint="eastAsia"/>
          <w:sz w:val="20"/>
          <w:szCs w:val="20"/>
        </w:rPr>
        <w:t>から</w:t>
      </w:r>
      <w:r w:rsidRPr="00C002F3">
        <w:rPr>
          <w:rFonts w:hint="eastAsia"/>
          <w:sz w:val="20"/>
          <w:szCs w:val="20"/>
        </w:rPr>
        <w:t>ビールにしましょうか。</w:t>
      </w:r>
    </w:p>
    <w:p w:rsidR="00C26F7F" w:rsidRPr="00C002F3" w:rsidRDefault="00C26F7F" w:rsidP="007A47ED">
      <w:pPr>
        <w:widowControl w:val="0"/>
        <w:rPr>
          <w:sz w:val="20"/>
          <w:szCs w:val="20"/>
          <w:lang w:val="es-US"/>
        </w:rPr>
      </w:pPr>
      <w:r w:rsidRPr="00C002F3">
        <w:rPr>
          <w:sz w:val="20"/>
          <w:szCs w:val="20"/>
          <w:lang w:val="es-US"/>
        </w:rPr>
        <w:t>A</w:t>
      </w:r>
      <w:r w:rsidRPr="00C002F3">
        <w:rPr>
          <w:rFonts w:hint="eastAsia"/>
          <w:sz w:val="20"/>
          <w:szCs w:val="20"/>
          <w:lang w:val="es-US"/>
        </w:rPr>
        <w:t xml:space="preserve">tsui kara, biiru ni shimashoo ka.  </w:t>
      </w:r>
    </w:p>
    <w:p w:rsidR="00C26F7F" w:rsidRPr="00C002F3" w:rsidRDefault="00C26F7F" w:rsidP="007A47ED">
      <w:pPr>
        <w:widowControl w:val="0"/>
        <w:rPr>
          <w:sz w:val="20"/>
          <w:szCs w:val="20"/>
        </w:rPr>
      </w:pPr>
      <w:r w:rsidRPr="00C002F3">
        <w:rPr>
          <w:sz w:val="20"/>
          <w:szCs w:val="20"/>
        </w:rPr>
        <w:t xml:space="preserve">92.  </w:t>
      </w:r>
      <w:r w:rsidRPr="00C002F3">
        <w:rPr>
          <w:rFonts w:hint="eastAsia"/>
          <w:sz w:val="20"/>
          <w:szCs w:val="20"/>
        </w:rPr>
        <w:t xml:space="preserve">I decided to study French starting next year.  </w:t>
      </w:r>
    </w:p>
    <w:p w:rsidR="00C26F7F" w:rsidRPr="00C002F3" w:rsidRDefault="00C26F7F" w:rsidP="007A47ED">
      <w:pPr>
        <w:widowControl w:val="0"/>
        <w:rPr>
          <w:sz w:val="20"/>
          <w:szCs w:val="20"/>
        </w:rPr>
      </w:pPr>
      <w:r w:rsidRPr="00C002F3">
        <w:rPr>
          <w:rFonts w:hint="eastAsia"/>
          <w:sz w:val="20"/>
          <w:szCs w:val="20"/>
        </w:rPr>
        <w:t>来年からフランス語を勉強することにしました。</w:t>
      </w:r>
    </w:p>
    <w:p w:rsidR="00C26F7F" w:rsidRPr="00C002F3" w:rsidRDefault="00C26F7F" w:rsidP="007A47ED">
      <w:pPr>
        <w:widowControl w:val="0"/>
        <w:rPr>
          <w:sz w:val="20"/>
          <w:szCs w:val="20"/>
          <w:lang w:val="es-US"/>
        </w:rPr>
      </w:pPr>
      <w:r w:rsidRPr="00C002F3">
        <w:rPr>
          <w:rFonts w:hint="eastAsia"/>
          <w:sz w:val="20"/>
          <w:szCs w:val="20"/>
          <w:lang w:val="es-US"/>
        </w:rPr>
        <w:t>Rainen kara furansugo o benkyoo suru koto ni shimashita.</w:t>
      </w:r>
    </w:p>
    <w:p w:rsidR="00C26F7F" w:rsidRPr="00C002F3" w:rsidRDefault="00C26F7F" w:rsidP="007A47ED">
      <w:pPr>
        <w:widowControl w:val="0"/>
        <w:rPr>
          <w:sz w:val="20"/>
          <w:szCs w:val="20"/>
        </w:rPr>
      </w:pPr>
      <w:r w:rsidRPr="00C002F3">
        <w:rPr>
          <w:sz w:val="20"/>
          <w:szCs w:val="20"/>
        </w:rPr>
        <w:t xml:space="preserve">93.  </w:t>
      </w:r>
      <w:r w:rsidRPr="00C002F3">
        <w:rPr>
          <w:rFonts w:hint="eastAsia"/>
          <w:sz w:val="20"/>
          <w:szCs w:val="20"/>
        </w:rPr>
        <w:t xml:space="preserve">As for the meeting, I decide to </w:t>
      </w:r>
      <w:r w:rsidRPr="00C002F3">
        <w:rPr>
          <w:sz w:val="20"/>
          <w:szCs w:val="20"/>
        </w:rPr>
        <w:t>start it</w:t>
      </w:r>
      <w:r w:rsidRPr="00C002F3">
        <w:rPr>
          <w:rFonts w:hint="eastAsia"/>
          <w:sz w:val="20"/>
          <w:szCs w:val="20"/>
        </w:rPr>
        <w:t xml:space="preserve"> at 10:00.</w:t>
      </w:r>
    </w:p>
    <w:p w:rsidR="00C26F7F" w:rsidRPr="00C002F3" w:rsidRDefault="00C26F7F" w:rsidP="007A47ED">
      <w:pPr>
        <w:widowControl w:val="0"/>
        <w:rPr>
          <w:sz w:val="20"/>
          <w:szCs w:val="20"/>
        </w:rPr>
      </w:pPr>
      <w:r w:rsidRPr="00C002F3">
        <w:rPr>
          <w:rFonts w:hint="eastAsia"/>
          <w:sz w:val="20"/>
          <w:szCs w:val="20"/>
        </w:rPr>
        <w:t>会議は１０時に始めることにします。</w:t>
      </w:r>
    </w:p>
    <w:p w:rsidR="00C26F7F" w:rsidRPr="00C002F3" w:rsidRDefault="00C26F7F" w:rsidP="007A47ED">
      <w:pPr>
        <w:widowControl w:val="0"/>
        <w:rPr>
          <w:sz w:val="20"/>
          <w:szCs w:val="20"/>
          <w:lang w:val="es-US"/>
        </w:rPr>
      </w:pPr>
      <w:r w:rsidRPr="00C002F3">
        <w:rPr>
          <w:sz w:val="20"/>
          <w:szCs w:val="20"/>
          <w:lang w:val="es-US"/>
        </w:rPr>
        <w:t>K</w:t>
      </w:r>
      <w:r w:rsidRPr="00C002F3">
        <w:rPr>
          <w:rFonts w:hint="eastAsia"/>
          <w:sz w:val="20"/>
          <w:szCs w:val="20"/>
          <w:lang w:val="es-US"/>
        </w:rPr>
        <w:t>aigi wa juuji ni hajimeru koto ni shimasu.</w:t>
      </w:r>
    </w:p>
    <w:p w:rsidR="00C26F7F" w:rsidRPr="00530495" w:rsidRDefault="00C26F7F" w:rsidP="007A47ED">
      <w:pPr>
        <w:widowControl w:val="0"/>
        <w:rPr>
          <w:sz w:val="20"/>
          <w:szCs w:val="20"/>
        </w:rPr>
      </w:pPr>
      <w:r w:rsidRPr="00C002F3">
        <w:rPr>
          <w:sz w:val="20"/>
          <w:szCs w:val="20"/>
        </w:rPr>
        <w:t xml:space="preserve">94. </w:t>
      </w:r>
      <w:r w:rsidRPr="00C002F3">
        <w:rPr>
          <w:b/>
          <w:sz w:val="20"/>
          <w:szCs w:val="20"/>
        </w:rPr>
        <w:t xml:space="preserve"> </w:t>
      </w:r>
      <w:r w:rsidRPr="00530495">
        <w:rPr>
          <w:rFonts w:hint="eastAsia"/>
          <w:sz w:val="20"/>
          <w:szCs w:val="20"/>
        </w:rPr>
        <w:t xml:space="preserve">To indicate that you </w:t>
      </w:r>
      <w:r w:rsidRPr="008A24A7">
        <w:rPr>
          <w:rFonts w:hint="eastAsia"/>
          <w:sz w:val="20"/>
          <w:szCs w:val="20"/>
        </w:rPr>
        <w:t>have</w:t>
      </w:r>
      <w:r w:rsidRPr="00530495">
        <w:rPr>
          <w:rFonts w:hint="eastAsia"/>
          <w:sz w:val="20"/>
          <w:szCs w:val="20"/>
        </w:rPr>
        <w:t xml:space="preserve"> decided upon or set a course of action for yourself (</w:t>
      </w:r>
      <w:r w:rsidRPr="00530495">
        <w:rPr>
          <w:sz w:val="20"/>
          <w:szCs w:val="20"/>
        </w:rPr>
        <w:t xml:space="preserve">in the </w:t>
      </w:r>
      <w:r w:rsidRPr="00530495">
        <w:rPr>
          <w:rFonts w:hint="eastAsia"/>
          <w:sz w:val="20"/>
          <w:szCs w:val="20"/>
        </w:rPr>
        <w:t>past), or that you do some action routinely, instead of koto ni suru, say</w:t>
      </w:r>
    </w:p>
    <w:p w:rsidR="00C26F7F" w:rsidRPr="00530495" w:rsidRDefault="00C26F7F" w:rsidP="007A47ED">
      <w:pPr>
        <w:widowControl w:val="0"/>
        <w:rPr>
          <w:sz w:val="20"/>
          <w:szCs w:val="20"/>
        </w:rPr>
      </w:pPr>
      <w:r w:rsidRPr="00530495">
        <w:rPr>
          <w:rFonts w:hint="eastAsia"/>
          <w:sz w:val="20"/>
          <w:szCs w:val="20"/>
        </w:rPr>
        <w:t>ことにしている。</w:t>
      </w:r>
    </w:p>
    <w:p w:rsidR="00C26F7F" w:rsidRPr="00530495" w:rsidRDefault="00C26F7F" w:rsidP="007A47ED">
      <w:pPr>
        <w:widowControl w:val="0"/>
        <w:rPr>
          <w:sz w:val="20"/>
          <w:szCs w:val="20"/>
        </w:rPr>
      </w:pPr>
      <w:r w:rsidRPr="00530495">
        <w:rPr>
          <w:sz w:val="20"/>
          <w:szCs w:val="20"/>
        </w:rPr>
        <w:t>K</w:t>
      </w:r>
      <w:r w:rsidRPr="00530495">
        <w:rPr>
          <w:rFonts w:hint="eastAsia"/>
          <w:sz w:val="20"/>
          <w:szCs w:val="20"/>
        </w:rPr>
        <w:t>oto ni shite iru</w:t>
      </w:r>
    </w:p>
    <w:p w:rsidR="00C26F7F" w:rsidRPr="00C002F3" w:rsidRDefault="00C26F7F" w:rsidP="007A47ED">
      <w:pPr>
        <w:widowControl w:val="0"/>
        <w:rPr>
          <w:sz w:val="20"/>
          <w:szCs w:val="20"/>
        </w:rPr>
      </w:pPr>
      <w:r w:rsidRPr="00C002F3">
        <w:rPr>
          <w:sz w:val="20"/>
          <w:szCs w:val="20"/>
        </w:rPr>
        <w:t xml:space="preserve">95.  </w:t>
      </w:r>
      <w:r w:rsidRPr="00C002F3">
        <w:rPr>
          <w:rFonts w:hint="eastAsia"/>
          <w:sz w:val="20"/>
          <w:szCs w:val="20"/>
        </w:rPr>
        <w:t xml:space="preserve">My routine is to </w:t>
      </w:r>
      <w:r w:rsidRPr="00C002F3">
        <w:rPr>
          <w:sz w:val="20"/>
          <w:szCs w:val="20"/>
        </w:rPr>
        <w:t xml:space="preserve">call on the phone to the </w:t>
      </w:r>
      <w:r w:rsidRPr="00C002F3">
        <w:rPr>
          <w:rFonts w:hint="eastAsia"/>
          <w:sz w:val="20"/>
          <w:szCs w:val="20"/>
        </w:rPr>
        <w:t xml:space="preserve">New York parents every month.  </w:t>
      </w:r>
    </w:p>
    <w:p w:rsidR="00C26F7F" w:rsidRPr="00C002F3" w:rsidRDefault="00C26F7F" w:rsidP="007A47ED">
      <w:pPr>
        <w:widowControl w:val="0"/>
        <w:rPr>
          <w:sz w:val="20"/>
          <w:szCs w:val="20"/>
        </w:rPr>
      </w:pPr>
      <w:r w:rsidRPr="00C002F3">
        <w:rPr>
          <w:rFonts w:hint="eastAsia"/>
          <w:sz w:val="20"/>
          <w:szCs w:val="20"/>
        </w:rPr>
        <w:t>ニューヨークの両親に毎月電話を</w:t>
      </w:r>
      <w:r w:rsidR="007F2598">
        <w:rPr>
          <w:rFonts w:hint="eastAsia"/>
          <w:sz w:val="20"/>
          <w:szCs w:val="20"/>
        </w:rPr>
        <w:t>掛ける</w:t>
      </w:r>
      <w:r w:rsidRPr="00C002F3">
        <w:rPr>
          <w:rFonts w:hint="eastAsia"/>
          <w:sz w:val="20"/>
          <w:szCs w:val="20"/>
        </w:rPr>
        <w:t>ことにしています。</w:t>
      </w:r>
    </w:p>
    <w:p w:rsidR="00C26F7F" w:rsidRPr="00C002F3" w:rsidRDefault="00C26F7F" w:rsidP="007A47ED">
      <w:pPr>
        <w:widowControl w:val="0"/>
        <w:rPr>
          <w:sz w:val="20"/>
          <w:szCs w:val="20"/>
        </w:rPr>
      </w:pPr>
      <w:r w:rsidRPr="00C002F3">
        <w:rPr>
          <w:sz w:val="20"/>
          <w:szCs w:val="20"/>
          <w:lang w:val="es-US"/>
        </w:rPr>
        <w:t>N</w:t>
      </w:r>
      <w:r w:rsidRPr="00C002F3">
        <w:rPr>
          <w:rFonts w:hint="eastAsia"/>
          <w:sz w:val="20"/>
          <w:szCs w:val="20"/>
          <w:lang w:val="es-US"/>
        </w:rPr>
        <w:t>yuuyooku no ryoshin ni maitsuki denwa o kakeru koto ni shite imasu.</w:t>
      </w:r>
      <w:r w:rsidRPr="00C002F3">
        <w:rPr>
          <w:sz w:val="20"/>
          <w:szCs w:val="20"/>
          <w:lang w:val="es-US"/>
        </w:rPr>
        <w:t xml:space="preserve">  </w:t>
      </w:r>
      <w:r w:rsidRPr="00C002F3">
        <w:rPr>
          <w:sz w:val="20"/>
          <w:szCs w:val="20"/>
        </w:rPr>
        <w:t xml:space="preserve">(maigetsu &amp; maigatsu, </w:t>
      </w:r>
      <w:r w:rsidRPr="00C337E8">
        <w:rPr>
          <w:i/>
          <w:sz w:val="20"/>
          <w:szCs w:val="20"/>
        </w:rPr>
        <w:t>not</w:t>
      </w:r>
      <w:r w:rsidRPr="00C002F3">
        <w:rPr>
          <w:sz w:val="20"/>
          <w:szCs w:val="20"/>
        </w:rPr>
        <w:t xml:space="preserve"> OK)</w:t>
      </w:r>
    </w:p>
    <w:p w:rsidR="00C26F7F" w:rsidRPr="00C002F3" w:rsidRDefault="00C26F7F" w:rsidP="007A47ED">
      <w:pPr>
        <w:widowControl w:val="0"/>
        <w:rPr>
          <w:sz w:val="20"/>
          <w:szCs w:val="20"/>
        </w:rPr>
      </w:pPr>
      <w:r w:rsidRPr="00C002F3">
        <w:rPr>
          <w:sz w:val="20"/>
          <w:szCs w:val="20"/>
        </w:rPr>
        <w:t xml:space="preserve">96.  </w:t>
      </w:r>
      <w:r w:rsidRPr="00C002F3">
        <w:rPr>
          <w:rFonts w:hint="eastAsia"/>
          <w:sz w:val="20"/>
          <w:szCs w:val="20"/>
        </w:rPr>
        <w:t xml:space="preserve">As for </w:t>
      </w:r>
      <w:r w:rsidRPr="00C002F3">
        <w:rPr>
          <w:sz w:val="20"/>
          <w:szCs w:val="20"/>
        </w:rPr>
        <w:t xml:space="preserve">to ride </w:t>
      </w:r>
      <w:r w:rsidRPr="00C002F3">
        <w:rPr>
          <w:rFonts w:hint="eastAsia"/>
          <w:sz w:val="20"/>
          <w:szCs w:val="20"/>
        </w:rPr>
        <w:t>the train</w:t>
      </w:r>
      <w:r w:rsidRPr="00C002F3">
        <w:rPr>
          <w:sz w:val="20"/>
          <w:szCs w:val="20"/>
        </w:rPr>
        <w:t xml:space="preserve"> time</w:t>
      </w:r>
      <w:r w:rsidRPr="00C002F3">
        <w:rPr>
          <w:rFonts w:hint="eastAsia"/>
          <w:sz w:val="20"/>
          <w:szCs w:val="20"/>
        </w:rPr>
        <w:t>, while I look at advertisements, my routine is to do kanji</w:t>
      </w:r>
      <w:r w:rsidRPr="00C002F3">
        <w:rPr>
          <w:sz w:val="20"/>
          <w:szCs w:val="20"/>
        </w:rPr>
        <w:t>’s</w:t>
      </w:r>
      <w:r w:rsidRPr="00C002F3">
        <w:rPr>
          <w:rFonts w:hint="eastAsia"/>
          <w:sz w:val="20"/>
          <w:szCs w:val="20"/>
        </w:rPr>
        <w:t xml:space="preserve"> study. </w:t>
      </w:r>
    </w:p>
    <w:p w:rsidR="00C26F7F" w:rsidRPr="00C002F3" w:rsidRDefault="00C26F7F" w:rsidP="007A47ED">
      <w:pPr>
        <w:widowControl w:val="0"/>
        <w:rPr>
          <w:sz w:val="20"/>
          <w:szCs w:val="20"/>
        </w:rPr>
      </w:pPr>
      <w:r w:rsidRPr="00C002F3">
        <w:rPr>
          <w:rFonts w:hint="eastAsia"/>
          <w:sz w:val="20"/>
          <w:szCs w:val="20"/>
        </w:rPr>
        <w:t>電車に乗るときは広告を見ながら漢字の勉強をすることにしています。</w:t>
      </w:r>
    </w:p>
    <w:p w:rsidR="00C26F7F" w:rsidRPr="00C002F3" w:rsidRDefault="00C26F7F" w:rsidP="007A47ED">
      <w:pPr>
        <w:widowControl w:val="0"/>
        <w:rPr>
          <w:sz w:val="20"/>
          <w:szCs w:val="20"/>
        </w:rPr>
      </w:pPr>
      <w:r w:rsidRPr="00C002F3">
        <w:rPr>
          <w:sz w:val="20"/>
          <w:szCs w:val="20"/>
          <w:lang w:val="es-US"/>
        </w:rPr>
        <w:t>D</w:t>
      </w:r>
      <w:r w:rsidRPr="00C002F3">
        <w:rPr>
          <w:rFonts w:hint="eastAsia"/>
          <w:sz w:val="20"/>
          <w:szCs w:val="20"/>
          <w:lang w:val="es-US"/>
        </w:rPr>
        <w:t>ensha ni noru toki wa, kookoku o mi nagara, kanji no benkyoo o suru koto ni shite imasu.</w:t>
      </w:r>
      <w:r w:rsidRPr="00C002F3">
        <w:rPr>
          <w:sz w:val="20"/>
          <w:szCs w:val="20"/>
          <w:lang w:val="es-US"/>
        </w:rPr>
        <w:t xml:space="preserve">  </w:t>
      </w:r>
      <w:r w:rsidRPr="00C002F3">
        <w:rPr>
          <w:sz w:val="20"/>
          <w:szCs w:val="20"/>
        </w:rPr>
        <w:t xml:space="preserve">(benkyoo o shite iru koto ni, </w:t>
      </w:r>
      <w:r w:rsidRPr="00C337E8">
        <w:rPr>
          <w:i/>
          <w:sz w:val="20"/>
          <w:szCs w:val="20"/>
        </w:rPr>
        <w:t>not</w:t>
      </w:r>
      <w:r w:rsidRPr="00C002F3">
        <w:rPr>
          <w:sz w:val="20"/>
          <w:szCs w:val="20"/>
        </w:rPr>
        <w:t xml:space="preserve"> OK)</w:t>
      </w:r>
    </w:p>
    <w:p w:rsidR="00C26F7F" w:rsidRPr="00530495" w:rsidRDefault="00C26F7F" w:rsidP="007A47ED">
      <w:pPr>
        <w:widowControl w:val="0"/>
        <w:rPr>
          <w:sz w:val="20"/>
          <w:szCs w:val="20"/>
        </w:rPr>
      </w:pPr>
      <w:r w:rsidRPr="00C002F3">
        <w:rPr>
          <w:sz w:val="20"/>
          <w:szCs w:val="20"/>
        </w:rPr>
        <w:t xml:space="preserve">97. </w:t>
      </w:r>
      <w:r w:rsidRPr="00C002F3">
        <w:rPr>
          <w:b/>
          <w:sz w:val="20"/>
          <w:szCs w:val="20"/>
        </w:rPr>
        <w:t xml:space="preserve"> </w:t>
      </w:r>
      <w:r w:rsidRPr="00530495">
        <w:rPr>
          <w:rFonts w:hint="eastAsia"/>
          <w:sz w:val="20"/>
          <w:szCs w:val="20"/>
        </w:rPr>
        <w:t>To show that a</w:t>
      </w:r>
      <w:r w:rsidRPr="00530495">
        <w:rPr>
          <w:sz w:val="20"/>
          <w:szCs w:val="20"/>
        </w:rPr>
        <w:t>n</w:t>
      </w:r>
      <w:r w:rsidRPr="00530495">
        <w:rPr>
          <w:rFonts w:hint="eastAsia"/>
          <w:sz w:val="20"/>
          <w:szCs w:val="20"/>
        </w:rPr>
        <w:t xml:space="preserve"> action is to be decided on </w:t>
      </w:r>
      <w:r w:rsidRPr="00530495">
        <w:rPr>
          <w:sz w:val="20"/>
          <w:szCs w:val="20"/>
        </w:rPr>
        <w:t xml:space="preserve">or scheduled </w:t>
      </w:r>
      <w:r w:rsidRPr="00530495">
        <w:rPr>
          <w:rFonts w:hint="eastAsia"/>
          <w:sz w:val="20"/>
          <w:szCs w:val="20"/>
        </w:rPr>
        <w:t>(an impersonal decision), follow the verb with</w:t>
      </w:r>
      <w:r w:rsidRPr="00530495">
        <w:rPr>
          <w:sz w:val="20"/>
          <w:szCs w:val="20"/>
        </w:rPr>
        <w:tab/>
      </w:r>
    </w:p>
    <w:p w:rsidR="00C26F7F" w:rsidRPr="00530495" w:rsidRDefault="00C26F7F" w:rsidP="007A47ED">
      <w:pPr>
        <w:widowControl w:val="0"/>
        <w:rPr>
          <w:sz w:val="20"/>
          <w:szCs w:val="20"/>
        </w:rPr>
      </w:pPr>
      <w:r w:rsidRPr="00530495">
        <w:rPr>
          <w:rFonts w:hint="eastAsia"/>
          <w:sz w:val="20"/>
          <w:szCs w:val="20"/>
        </w:rPr>
        <w:t>ことになる。</w:t>
      </w:r>
      <w:r w:rsidRPr="00530495">
        <w:rPr>
          <w:sz w:val="20"/>
          <w:szCs w:val="20"/>
        </w:rPr>
        <w:tab/>
      </w:r>
      <w:r w:rsidRPr="00530495">
        <w:rPr>
          <w:sz w:val="20"/>
          <w:szCs w:val="20"/>
        </w:rPr>
        <w:tab/>
      </w:r>
      <w:r w:rsidRPr="00530495">
        <w:rPr>
          <w:sz w:val="20"/>
          <w:szCs w:val="20"/>
        </w:rPr>
        <w:tab/>
      </w:r>
      <w:r w:rsidRPr="00530495">
        <w:rPr>
          <w:sz w:val="20"/>
          <w:szCs w:val="20"/>
        </w:rPr>
        <w:tab/>
      </w:r>
      <w:r w:rsidRPr="00530495">
        <w:rPr>
          <w:sz w:val="20"/>
          <w:szCs w:val="20"/>
        </w:rPr>
        <w:tab/>
      </w:r>
      <w:r w:rsidRPr="00530495">
        <w:rPr>
          <w:sz w:val="20"/>
          <w:szCs w:val="20"/>
        </w:rPr>
        <w:tab/>
      </w:r>
      <w:r w:rsidRPr="00530495">
        <w:rPr>
          <w:sz w:val="20"/>
          <w:szCs w:val="20"/>
        </w:rPr>
        <w:tab/>
      </w:r>
    </w:p>
    <w:p w:rsidR="00C26F7F" w:rsidRPr="00530495" w:rsidRDefault="00C26F7F" w:rsidP="007A47ED">
      <w:pPr>
        <w:widowControl w:val="0"/>
        <w:rPr>
          <w:sz w:val="20"/>
          <w:szCs w:val="20"/>
        </w:rPr>
      </w:pPr>
      <w:r w:rsidRPr="00530495">
        <w:rPr>
          <w:sz w:val="20"/>
          <w:szCs w:val="20"/>
        </w:rPr>
        <w:t>K</w:t>
      </w:r>
      <w:r w:rsidRPr="00530495">
        <w:rPr>
          <w:rFonts w:hint="eastAsia"/>
          <w:sz w:val="20"/>
          <w:szCs w:val="20"/>
        </w:rPr>
        <w:t>oto ni naru</w:t>
      </w:r>
    </w:p>
    <w:p w:rsidR="00C26F7F" w:rsidRPr="00C002F3" w:rsidRDefault="00C26F7F" w:rsidP="007A47ED">
      <w:pPr>
        <w:widowControl w:val="0"/>
        <w:rPr>
          <w:sz w:val="20"/>
          <w:szCs w:val="20"/>
        </w:rPr>
      </w:pPr>
      <w:r w:rsidRPr="00C002F3">
        <w:rPr>
          <w:sz w:val="20"/>
          <w:szCs w:val="20"/>
        </w:rPr>
        <w:t xml:space="preserve">98.  </w:t>
      </w:r>
      <w:r w:rsidRPr="00C002F3">
        <w:rPr>
          <w:rFonts w:hint="eastAsia"/>
          <w:sz w:val="20"/>
          <w:szCs w:val="20"/>
        </w:rPr>
        <w:t xml:space="preserve">It was </w:t>
      </w:r>
      <w:r w:rsidRPr="00C002F3">
        <w:rPr>
          <w:sz w:val="20"/>
          <w:szCs w:val="20"/>
        </w:rPr>
        <w:t>scheduled</w:t>
      </w:r>
      <w:r w:rsidRPr="00C002F3">
        <w:rPr>
          <w:rFonts w:hint="eastAsia"/>
          <w:sz w:val="20"/>
          <w:szCs w:val="20"/>
        </w:rPr>
        <w:t xml:space="preserve"> that I'll study French starting next year.  </w:t>
      </w:r>
    </w:p>
    <w:p w:rsidR="00C26F7F" w:rsidRPr="00C002F3" w:rsidRDefault="00C26F7F" w:rsidP="007A47ED">
      <w:pPr>
        <w:widowControl w:val="0"/>
        <w:rPr>
          <w:sz w:val="20"/>
          <w:szCs w:val="20"/>
        </w:rPr>
      </w:pPr>
      <w:r w:rsidRPr="00C002F3">
        <w:rPr>
          <w:rFonts w:hint="eastAsia"/>
          <w:sz w:val="20"/>
          <w:szCs w:val="20"/>
        </w:rPr>
        <w:t>来年からフランス語を勉強することになりまし</w:t>
      </w:r>
      <w:r w:rsidRPr="00C002F3">
        <w:rPr>
          <w:rFonts w:hint="eastAsia"/>
          <w:sz w:val="20"/>
          <w:szCs w:val="20"/>
        </w:rPr>
        <w:lastRenderedPageBreak/>
        <w:t>た。</w:t>
      </w:r>
    </w:p>
    <w:p w:rsidR="00C26F7F" w:rsidRPr="00C002F3" w:rsidRDefault="00C26F7F" w:rsidP="007A47ED">
      <w:pPr>
        <w:widowControl w:val="0"/>
        <w:rPr>
          <w:sz w:val="20"/>
          <w:szCs w:val="20"/>
          <w:lang w:val="es-US"/>
        </w:rPr>
      </w:pPr>
      <w:r w:rsidRPr="00C002F3">
        <w:rPr>
          <w:rFonts w:hint="eastAsia"/>
          <w:sz w:val="20"/>
          <w:szCs w:val="20"/>
          <w:lang w:val="es-US"/>
        </w:rPr>
        <w:t>Rainen kara furansugo o benkyoo suru koto ni narimashita.</w:t>
      </w:r>
    </w:p>
    <w:p w:rsidR="00C26F7F" w:rsidRPr="00C002F3" w:rsidRDefault="00C26F7F" w:rsidP="007A47ED">
      <w:pPr>
        <w:widowControl w:val="0"/>
        <w:rPr>
          <w:sz w:val="20"/>
          <w:szCs w:val="20"/>
        </w:rPr>
      </w:pPr>
      <w:r w:rsidRPr="00C002F3">
        <w:rPr>
          <w:sz w:val="20"/>
          <w:szCs w:val="20"/>
        </w:rPr>
        <w:t xml:space="preserve">99.  </w:t>
      </w:r>
      <w:r w:rsidRPr="00C002F3">
        <w:rPr>
          <w:rFonts w:hint="eastAsia"/>
          <w:sz w:val="20"/>
          <w:szCs w:val="20"/>
        </w:rPr>
        <w:t xml:space="preserve">As for the meeting, it was </w:t>
      </w:r>
      <w:r w:rsidRPr="00C002F3">
        <w:rPr>
          <w:sz w:val="20"/>
          <w:szCs w:val="20"/>
        </w:rPr>
        <w:t>scheduled</w:t>
      </w:r>
      <w:r w:rsidRPr="00C002F3">
        <w:rPr>
          <w:rFonts w:hint="eastAsia"/>
          <w:sz w:val="20"/>
          <w:szCs w:val="20"/>
        </w:rPr>
        <w:t xml:space="preserve"> that someone will start it </w:t>
      </w:r>
      <w:r w:rsidRPr="00C002F3">
        <w:rPr>
          <w:sz w:val="20"/>
          <w:szCs w:val="20"/>
        </w:rPr>
        <w:t>from</w:t>
      </w:r>
      <w:r w:rsidRPr="00C002F3">
        <w:rPr>
          <w:rFonts w:hint="eastAsia"/>
          <w:sz w:val="20"/>
          <w:szCs w:val="20"/>
        </w:rPr>
        <w:t xml:space="preserve"> 10:00.</w:t>
      </w:r>
      <w:r w:rsidRPr="00C002F3">
        <w:rPr>
          <w:sz w:val="20"/>
          <w:szCs w:val="20"/>
        </w:rPr>
        <w:t xml:space="preserve">  Someone is understood.  </w:t>
      </w:r>
    </w:p>
    <w:p w:rsidR="00C26F7F" w:rsidRPr="00C002F3" w:rsidRDefault="00C26F7F" w:rsidP="007A47ED">
      <w:pPr>
        <w:widowControl w:val="0"/>
        <w:rPr>
          <w:sz w:val="20"/>
          <w:szCs w:val="20"/>
        </w:rPr>
      </w:pPr>
      <w:r w:rsidRPr="00C002F3">
        <w:rPr>
          <w:rFonts w:hint="eastAsia"/>
          <w:sz w:val="20"/>
          <w:szCs w:val="20"/>
        </w:rPr>
        <w:t>会議は１０時から始めることになりました。</w:t>
      </w:r>
    </w:p>
    <w:p w:rsidR="00C26F7F" w:rsidRPr="00C002F3" w:rsidRDefault="00C26F7F" w:rsidP="007A47ED">
      <w:pPr>
        <w:widowControl w:val="0"/>
        <w:rPr>
          <w:sz w:val="20"/>
          <w:szCs w:val="20"/>
        </w:rPr>
      </w:pPr>
      <w:r w:rsidRPr="00C002F3">
        <w:rPr>
          <w:sz w:val="20"/>
          <w:szCs w:val="20"/>
        </w:rPr>
        <w:t>K</w:t>
      </w:r>
      <w:r w:rsidRPr="00C002F3">
        <w:rPr>
          <w:rFonts w:hint="eastAsia"/>
          <w:sz w:val="20"/>
          <w:szCs w:val="20"/>
        </w:rPr>
        <w:t>aigi wa juuji kara hajimeru koto ni narimashita.</w:t>
      </w:r>
    </w:p>
    <w:p w:rsidR="00C26F7F" w:rsidRPr="00530495" w:rsidRDefault="00C26F7F" w:rsidP="007A47ED">
      <w:pPr>
        <w:widowControl w:val="0"/>
        <w:rPr>
          <w:sz w:val="20"/>
          <w:szCs w:val="20"/>
        </w:rPr>
      </w:pPr>
      <w:r w:rsidRPr="00C002F3">
        <w:rPr>
          <w:sz w:val="20"/>
          <w:szCs w:val="20"/>
        </w:rPr>
        <w:t xml:space="preserve">100. </w:t>
      </w:r>
      <w:r w:rsidRPr="00C002F3">
        <w:rPr>
          <w:b/>
          <w:sz w:val="20"/>
          <w:szCs w:val="20"/>
        </w:rPr>
        <w:t xml:space="preserve"> </w:t>
      </w:r>
      <w:r w:rsidRPr="00530495">
        <w:rPr>
          <w:rFonts w:hint="eastAsia"/>
          <w:sz w:val="20"/>
          <w:szCs w:val="20"/>
        </w:rPr>
        <w:t>When stating the ways things are, such as schedules, rules, customs etc., say</w:t>
      </w:r>
    </w:p>
    <w:p w:rsidR="00C26F7F" w:rsidRPr="00530495" w:rsidRDefault="00C26F7F" w:rsidP="007A47ED">
      <w:pPr>
        <w:widowControl w:val="0"/>
        <w:rPr>
          <w:sz w:val="20"/>
          <w:szCs w:val="20"/>
        </w:rPr>
      </w:pPr>
      <w:r w:rsidRPr="00530495">
        <w:rPr>
          <w:rFonts w:hint="eastAsia"/>
          <w:sz w:val="20"/>
          <w:szCs w:val="20"/>
        </w:rPr>
        <w:t>ことになっている。</w:t>
      </w:r>
    </w:p>
    <w:p w:rsidR="00C26F7F" w:rsidRPr="00C002F3" w:rsidRDefault="00C26F7F" w:rsidP="007A47ED">
      <w:pPr>
        <w:widowControl w:val="0"/>
        <w:rPr>
          <w:b/>
          <w:sz w:val="20"/>
          <w:szCs w:val="20"/>
        </w:rPr>
      </w:pPr>
      <w:r w:rsidRPr="00530495">
        <w:rPr>
          <w:rFonts w:hint="eastAsia"/>
          <w:sz w:val="20"/>
          <w:szCs w:val="20"/>
        </w:rPr>
        <w:t>Koto ni natte iru</w:t>
      </w:r>
    </w:p>
    <w:p w:rsidR="00C26F7F" w:rsidRPr="00C002F3" w:rsidRDefault="00C26F7F" w:rsidP="007A47ED">
      <w:pPr>
        <w:widowControl w:val="0"/>
        <w:rPr>
          <w:sz w:val="20"/>
          <w:szCs w:val="20"/>
        </w:rPr>
      </w:pPr>
      <w:r w:rsidRPr="00C002F3">
        <w:rPr>
          <w:sz w:val="20"/>
          <w:szCs w:val="20"/>
        </w:rPr>
        <w:t xml:space="preserve">101.  </w:t>
      </w:r>
      <w:r w:rsidRPr="00C002F3">
        <w:rPr>
          <w:rFonts w:hint="eastAsia"/>
          <w:sz w:val="20"/>
          <w:szCs w:val="20"/>
        </w:rPr>
        <w:t>Next week, I'm scheduled to leave for Europe.  (use shuppatsu)</w:t>
      </w:r>
      <w:r w:rsidRPr="00C002F3">
        <w:rPr>
          <w:sz w:val="20"/>
          <w:szCs w:val="20"/>
        </w:rPr>
        <w:tab/>
      </w:r>
      <w:r w:rsidRPr="00C002F3">
        <w:rPr>
          <w:sz w:val="20"/>
          <w:szCs w:val="20"/>
        </w:rPr>
        <w:tab/>
      </w:r>
    </w:p>
    <w:p w:rsidR="00C26F7F" w:rsidRPr="00C337E8" w:rsidRDefault="00C26F7F" w:rsidP="007A47ED">
      <w:pPr>
        <w:widowControl w:val="0"/>
        <w:rPr>
          <w:sz w:val="20"/>
          <w:szCs w:val="20"/>
        </w:rPr>
      </w:pPr>
      <w:r w:rsidRPr="00C002F3">
        <w:rPr>
          <w:rFonts w:hint="eastAsia"/>
          <w:sz w:val="20"/>
          <w:szCs w:val="20"/>
        </w:rPr>
        <w:t>来週ヨーロッパに出発することになっています。</w:t>
      </w:r>
      <w:r w:rsidRPr="00C002F3">
        <w:rPr>
          <w:sz w:val="20"/>
          <w:szCs w:val="20"/>
          <w:lang w:val="es-US"/>
        </w:rPr>
        <w:t>R</w:t>
      </w:r>
      <w:r w:rsidRPr="00C002F3">
        <w:rPr>
          <w:rFonts w:hint="eastAsia"/>
          <w:sz w:val="20"/>
          <w:szCs w:val="20"/>
          <w:lang w:val="es-US"/>
        </w:rPr>
        <w:t>aishuu yooroppa ni shuppatsu suru koto ni natte imasu.</w:t>
      </w:r>
    </w:p>
    <w:p w:rsidR="00C26F7F" w:rsidRPr="00C002F3" w:rsidRDefault="00C26F7F" w:rsidP="007A47ED">
      <w:pPr>
        <w:widowControl w:val="0"/>
        <w:rPr>
          <w:sz w:val="20"/>
          <w:szCs w:val="20"/>
        </w:rPr>
      </w:pPr>
      <w:r w:rsidRPr="00C002F3">
        <w:rPr>
          <w:sz w:val="20"/>
          <w:szCs w:val="20"/>
        </w:rPr>
        <w:t xml:space="preserve">102.  </w:t>
      </w:r>
      <w:r w:rsidRPr="00C002F3">
        <w:rPr>
          <w:rFonts w:hint="eastAsia"/>
          <w:sz w:val="20"/>
          <w:szCs w:val="20"/>
        </w:rPr>
        <w:t>As for in Japan, as for inside houses, it's the custom not to wear shoes.</w:t>
      </w:r>
    </w:p>
    <w:p w:rsidR="00C26F7F" w:rsidRPr="00C002F3" w:rsidRDefault="00C26F7F" w:rsidP="007A47ED">
      <w:pPr>
        <w:widowControl w:val="0"/>
        <w:rPr>
          <w:sz w:val="20"/>
          <w:szCs w:val="20"/>
        </w:rPr>
      </w:pPr>
      <w:r w:rsidRPr="00C002F3">
        <w:rPr>
          <w:rFonts w:hint="eastAsia"/>
          <w:sz w:val="20"/>
          <w:szCs w:val="20"/>
        </w:rPr>
        <w:t>日本では家の中では靴をはかないことになっています。</w:t>
      </w:r>
    </w:p>
    <w:p w:rsidR="00C26F7F" w:rsidRPr="00C002F3" w:rsidRDefault="00C26F7F" w:rsidP="007A47ED">
      <w:pPr>
        <w:widowControl w:val="0"/>
        <w:rPr>
          <w:sz w:val="20"/>
          <w:szCs w:val="20"/>
        </w:rPr>
      </w:pPr>
      <w:r w:rsidRPr="00C002F3">
        <w:rPr>
          <w:rFonts w:hint="eastAsia"/>
          <w:sz w:val="20"/>
          <w:szCs w:val="20"/>
          <w:lang w:val="es-US"/>
        </w:rPr>
        <w:t xml:space="preserve">Nihon de wa ie no naka de wa kutsu o hakanai koto ni natte imasu.  </w:t>
      </w:r>
      <w:r w:rsidRPr="00C002F3">
        <w:rPr>
          <w:rFonts w:hint="eastAsia"/>
          <w:sz w:val="20"/>
          <w:szCs w:val="20"/>
        </w:rPr>
        <w:t xml:space="preserve">(from </w:t>
      </w:r>
      <w:r w:rsidRPr="00C337E8">
        <w:rPr>
          <w:rFonts w:hint="eastAsia"/>
          <w:b/>
          <w:sz w:val="20"/>
          <w:szCs w:val="20"/>
        </w:rPr>
        <w:t>haku</w:t>
      </w:r>
      <w:r w:rsidRPr="00C002F3">
        <w:rPr>
          <w:rFonts w:hint="eastAsia"/>
          <w:sz w:val="20"/>
          <w:szCs w:val="20"/>
        </w:rPr>
        <w:t>, to put on or wear)</w:t>
      </w:r>
      <w:r w:rsidRPr="00C002F3">
        <w:rPr>
          <w:sz w:val="20"/>
          <w:szCs w:val="20"/>
        </w:rPr>
        <w:t xml:space="preserve"> (</w:t>
      </w:r>
      <w:r w:rsidRPr="00C002F3">
        <w:rPr>
          <w:i/>
          <w:sz w:val="20"/>
          <w:szCs w:val="20"/>
          <w:u w:val="single"/>
        </w:rPr>
        <w:t>hack</w:t>
      </w:r>
      <w:r w:rsidRPr="00C002F3">
        <w:rPr>
          <w:i/>
          <w:sz w:val="20"/>
          <w:szCs w:val="20"/>
        </w:rPr>
        <w:t xml:space="preserve">ers </w:t>
      </w:r>
      <w:r w:rsidRPr="00C002F3">
        <w:rPr>
          <w:i/>
          <w:sz w:val="20"/>
          <w:szCs w:val="20"/>
          <w:u w:val="single"/>
        </w:rPr>
        <w:t>wear</w:t>
      </w:r>
      <w:r w:rsidRPr="00C002F3">
        <w:rPr>
          <w:i/>
          <w:sz w:val="20"/>
          <w:szCs w:val="20"/>
        </w:rPr>
        <w:t xml:space="preserve"> thongs</w:t>
      </w:r>
      <w:r w:rsidRPr="00C002F3">
        <w:rPr>
          <w:sz w:val="20"/>
          <w:szCs w:val="20"/>
        </w:rPr>
        <w:t>)</w:t>
      </w:r>
    </w:p>
    <w:p w:rsidR="00C26F7F" w:rsidRPr="00C002F3" w:rsidRDefault="00C26F7F" w:rsidP="007A47ED">
      <w:pPr>
        <w:widowControl w:val="0"/>
        <w:rPr>
          <w:sz w:val="20"/>
          <w:szCs w:val="20"/>
        </w:rPr>
      </w:pPr>
      <w:r w:rsidRPr="00C002F3">
        <w:rPr>
          <w:sz w:val="20"/>
          <w:szCs w:val="20"/>
        </w:rPr>
        <w:t xml:space="preserve">103.  </w:t>
      </w:r>
      <w:r w:rsidRPr="00C002F3">
        <w:rPr>
          <w:rFonts w:hint="eastAsia"/>
          <w:sz w:val="20"/>
          <w:szCs w:val="20"/>
        </w:rPr>
        <w:t xml:space="preserve">As for the department stores, today is a holiday for sure.  </w:t>
      </w:r>
    </w:p>
    <w:p w:rsidR="00C26F7F" w:rsidRDefault="00C26F7F" w:rsidP="007A47ED">
      <w:pPr>
        <w:widowControl w:val="0"/>
        <w:rPr>
          <w:sz w:val="20"/>
          <w:szCs w:val="20"/>
        </w:rPr>
      </w:pPr>
      <w:r w:rsidRPr="00C002F3">
        <w:rPr>
          <w:rFonts w:hint="eastAsia"/>
          <w:sz w:val="20"/>
          <w:szCs w:val="20"/>
        </w:rPr>
        <w:t>デパートは今日は休みですよ。</w:t>
      </w:r>
      <w:r w:rsidRPr="00C002F3">
        <w:rPr>
          <w:rFonts w:hint="eastAsia"/>
          <w:sz w:val="20"/>
          <w:szCs w:val="20"/>
        </w:rPr>
        <w:t xml:space="preserve"> </w:t>
      </w:r>
      <w:r>
        <w:rPr>
          <w:sz w:val="20"/>
          <w:szCs w:val="20"/>
        </w:rPr>
        <w:tab/>
      </w:r>
      <w:r>
        <w:rPr>
          <w:sz w:val="20"/>
          <w:szCs w:val="20"/>
        </w:rPr>
        <w:tab/>
      </w:r>
      <w:r>
        <w:rPr>
          <w:sz w:val="20"/>
          <w:szCs w:val="20"/>
        </w:rPr>
        <w:tab/>
      </w:r>
    </w:p>
    <w:p w:rsidR="00C26F7F" w:rsidRPr="00241A6E" w:rsidRDefault="00C26F7F" w:rsidP="007A47ED">
      <w:pPr>
        <w:widowControl w:val="0"/>
        <w:rPr>
          <w:sz w:val="20"/>
          <w:szCs w:val="20"/>
          <w:lang w:val="es-US"/>
        </w:rPr>
      </w:pPr>
      <w:r w:rsidRPr="00C002F3">
        <w:rPr>
          <w:sz w:val="20"/>
          <w:szCs w:val="20"/>
          <w:lang w:val="es-US"/>
        </w:rPr>
        <w:t>D</w:t>
      </w:r>
      <w:r w:rsidRPr="00C002F3">
        <w:rPr>
          <w:rFonts w:hint="eastAsia"/>
          <w:sz w:val="20"/>
          <w:szCs w:val="20"/>
          <w:lang w:val="es-US"/>
        </w:rPr>
        <w:t xml:space="preserve">epaato wa kyoo wa yasumi desu yo.  </w:t>
      </w:r>
    </w:p>
    <w:p w:rsidR="00C26F7F" w:rsidRPr="00C002F3" w:rsidRDefault="00C26F7F" w:rsidP="007A47ED">
      <w:pPr>
        <w:widowControl w:val="0"/>
        <w:rPr>
          <w:sz w:val="20"/>
          <w:szCs w:val="20"/>
        </w:rPr>
      </w:pPr>
      <w:r w:rsidRPr="00C002F3">
        <w:rPr>
          <w:sz w:val="20"/>
          <w:szCs w:val="20"/>
        </w:rPr>
        <w:t xml:space="preserve">104.  </w:t>
      </w:r>
      <w:r w:rsidRPr="00C002F3">
        <w:rPr>
          <w:rFonts w:hint="eastAsia"/>
          <w:sz w:val="20"/>
          <w:szCs w:val="20"/>
        </w:rPr>
        <w:t xml:space="preserve">Well, I </w:t>
      </w:r>
      <w:r w:rsidRPr="00C002F3">
        <w:rPr>
          <w:sz w:val="20"/>
          <w:szCs w:val="20"/>
        </w:rPr>
        <w:t xml:space="preserve">will </w:t>
      </w:r>
      <w:r w:rsidRPr="00C002F3">
        <w:rPr>
          <w:rFonts w:hint="eastAsia"/>
          <w:sz w:val="20"/>
          <w:szCs w:val="20"/>
        </w:rPr>
        <w:t>decide to go tomorrow.</w:t>
      </w:r>
    </w:p>
    <w:p w:rsidR="00C26F7F" w:rsidRPr="00C002F3" w:rsidRDefault="00C26F7F" w:rsidP="007A47ED">
      <w:pPr>
        <w:widowControl w:val="0"/>
        <w:rPr>
          <w:sz w:val="20"/>
          <w:szCs w:val="20"/>
        </w:rPr>
      </w:pPr>
      <w:r w:rsidRPr="00C002F3">
        <w:rPr>
          <w:rFonts w:hint="eastAsia"/>
          <w:sz w:val="20"/>
          <w:szCs w:val="20"/>
        </w:rPr>
        <w:t>じゃ、明日行くことにします。</w:t>
      </w:r>
    </w:p>
    <w:p w:rsidR="00C26F7F" w:rsidRPr="00C002F3" w:rsidRDefault="00C26F7F" w:rsidP="007A47ED">
      <w:pPr>
        <w:widowControl w:val="0"/>
        <w:rPr>
          <w:sz w:val="20"/>
          <w:szCs w:val="20"/>
          <w:lang w:val="es-US"/>
        </w:rPr>
      </w:pPr>
      <w:r w:rsidRPr="00C002F3">
        <w:rPr>
          <w:sz w:val="20"/>
          <w:szCs w:val="20"/>
          <w:lang w:val="es-US"/>
        </w:rPr>
        <w:t>J</w:t>
      </w:r>
      <w:r w:rsidRPr="00C002F3">
        <w:rPr>
          <w:rFonts w:hint="eastAsia"/>
          <w:sz w:val="20"/>
          <w:szCs w:val="20"/>
          <w:lang w:val="es-US"/>
        </w:rPr>
        <w:t xml:space="preserve">a, ashita iku koto ni shimasu.  </w:t>
      </w:r>
    </w:p>
    <w:p w:rsidR="00C26F7F" w:rsidRPr="00C002F3" w:rsidRDefault="00C26F7F" w:rsidP="007A47ED">
      <w:pPr>
        <w:widowControl w:val="0"/>
        <w:rPr>
          <w:sz w:val="20"/>
          <w:szCs w:val="20"/>
        </w:rPr>
      </w:pPr>
      <w:r w:rsidRPr="00C002F3">
        <w:rPr>
          <w:sz w:val="20"/>
          <w:szCs w:val="20"/>
        </w:rPr>
        <w:t xml:space="preserve">105.  </w:t>
      </w:r>
      <w:r w:rsidRPr="00C002F3">
        <w:rPr>
          <w:rFonts w:hint="eastAsia"/>
          <w:sz w:val="20"/>
          <w:szCs w:val="20"/>
        </w:rPr>
        <w:t xml:space="preserve">As for lunch, I </w:t>
      </w:r>
      <w:r w:rsidRPr="00C002F3">
        <w:rPr>
          <w:sz w:val="20"/>
          <w:szCs w:val="20"/>
        </w:rPr>
        <w:t xml:space="preserve">am </w:t>
      </w:r>
      <w:r w:rsidRPr="00C002F3">
        <w:rPr>
          <w:rFonts w:hint="eastAsia"/>
          <w:sz w:val="20"/>
          <w:szCs w:val="20"/>
        </w:rPr>
        <w:t xml:space="preserve">always </w:t>
      </w:r>
      <w:r w:rsidRPr="00C002F3">
        <w:rPr>
          <w:sz w:val="20"/>
          <w:szCs w:val="20"/>
        </w:rPr>
        <w:t xml:space="preserve">deciding to </w:t>
      </w:r>
      <w:r w:rsidRPr="00C002F3">
        <w:rPr>
          <w:rFonts w:hint="eastAsia"/>
          <w:sz w:val="20"/>
          <w:szCs w:val="20"/>
        </w:rPr>
        <w:t>eat a sandwich.</w:t>
      </w:r>
    </w:p>
    <w:p w:rsidR="00C26F7F" w:rsidRPr="00C002F3" w:rsidRDefault="00C26F7F" w:rsidP="007A47ED">
      <w:pPr>
        <w:widowControl w:val="0"/>
        <w:rPr>
          <w:sz w:val="20"/>
          <w:szCs w:val="20"/>
        </w:rPr>
      </w:pPr>
      <w:r w:rsidRPr="00C002F3">
        <w:rPr>
          <w:rFonts w:hint="eastAsia"/>
          <w:sz w:val="20"/>
          <w:szCs w:val="20"/>
        </w:rPr>
        <w:t>昼ごはんはいつもサンドイッチを食べることにしています。</w:t>
      </w:r>
    </w:p>
    <w:p w:rsidR="00C26F7F" w:rsidRPr="00C002F3" w:rsidRDefault="00C26F7F" w:rsidP="007A47ED">
      <w:pPr>
        <w:widowControl w:val="0"/>
        <w:rPr>
          <w:sz w:val="20"/>
          <w:szCs w:val="20"/>
        </w:rPr>
      </w:pPr>
      <w:r w:rsidRPr="00C002F3">
        <w:rPr>
          <w:sz w:val="20"/>
          <w:szCs w:val="20"/>
          <w:lang w:val="es-US"/>
        </w:rPr>
        <w:t>H</w:t>
      </w:r>
      <w:r w:rsidRPr="00C002F3">
        <w:rPr>
          <w:rFonts w:hint="eastAsia"/>
          <w:sz w:val="20"/>
          <w:szCs w:val="20"/>
          <w:lang w:val="es-US"/>
        </w:rPr>
        <w:t>irugohan wa itsumo sandoicchi o taberu koto ni shite imasu.</w:t>
      </w:r>
      <w:r w:rsidRPr="00C002F3">
        <w:rPr>
          <w:sz w:val="20"/>
          <w:szCs w:val="20"/>
          <w:lang w:val="es-US"/>
        </w:rPr>
        <w:t xml:space="preserve">  </w:t>
      </w:r>
      <w:r w:rsidRPr="00C002F3">
        <w:rPr>
          <w:sz w:val="20"/>
          <w:szCs w:val="20"/>
        </w:rPr>
        <w:t xml:space="preserve">(natte imasu, </w:t>
      </w:r>
      <w:r w:rsidRPr="00C337E8">
        <w:rPr>
          <w:i/>
          <w:sz w:val="20"/>
          <w:szCs w:val="20"/>
        </w:rPr>
        <w:t>not</w:t>
      </w:r>
      <w:r w:rsidRPr="00C002F3">
        <w:rPr>
          <w:sz w:val="20"/>
          <w:szCs w:val="20"/>
        </w:rPr>
        <w:t xml:space="preserve"> OK here)</w:t>
      </w:r>
    </w:p>
    <w:p w:rsidR="00C26F7F" w:rsidRPr="00C002F3" w:rsidRDefault="00C26F7F" w:rsidP="007A47ED">
      <w:pPr>
        <w:widowControl w:val="0"/>
        <w:rPr>
          <w:sz w:val="20"/>
          <w:szCs w:val="20"/>
        </w:rPr>
      </w:pPr>
      <w:r w:rsidRPr="00C002F3">
        <w:rPr>
          <w:sz w:val="20"/>
          <w:szCs w:val="20"/>
        </w:rPr>
        <w:t xml:space="preserve">106.  </w:t>
      </w:r>
      <w:r w:rsidRPr="00C002F3">
        <w:rPr>
          <w:rFonts w:hint="eastAsia"/>
          <w:sz w:val="20"/>
          <w:szCs w:val="20"/>
        </w:rPr>
        <w:t xml:space="preserve">Because I got tired, as for today, already, I </w:t>
      </w:r>
      <w:r w:rsidRPr="00C002F3">
        <w:rPr>
          <w:sz w:val="20"/>
          <w:szCs w:val="20"/>
        </w:rPr>
        <w:t xml:space="preserve">will </w:t>
      </w:r>
      <w:r w:rsidRPr="00C002F3">
        <w:rPr>
          <w:rFonts w:hint="eastAsia"/>
          <w:sz w:val="20"/>
          <w:szCs w:val="20"/>
        </w:rPr>
        <w:t xml:space="preserve">decide to </w:t>
      </w:r>
      <w:r w:rsidRPr="00C002F3">
        <w:rPr>
          <w:sz w:val="20"/>
          <w:szCs w:val="20"/>
        </w:rPr>
        <w:t>return to</w:t>
      </w:r>
      <w:r w:rsidRPr="00C002F3">
        <w:rPr>
          <w:rFonts w:hint="eastAsia"/>
          <w:sz w:val="20"/>
          <w:szCs w:val="20"/>
        </w:rPr>
        <w:t xml:space="preserve"> home.  </w:t>
      </w:r>
      <w:r w:rsidRPr="00C002F3">
        <w:rPr>
          <w:sz w:val="20"/>
          <w:szCs w:val="20"/>
        </w:rPr>
        <w:t xml:space="preserve">Use node.  Plain speech. </w:t>
      </w:r>
    </w:p>
    <w:p w:rsidR="00C26F7F" w:rsidRPr="00C002F3" w:rsidRDefault="00C26F7F" w:rsidP="007A47ED">
      <w:pPr>
        <w:widowControl w:val="0"/>
        <w:rPr>
          <w:sz w:val="20"/>
          <w:szCs w:val="20"/>
        </w:rPr>
      </w:pPr>
      <w:r w:rsidRPr="00C002F3">
        <w:rPr>
          <w:rFonts w:hint="eastAsia"/>
          <w:sz w:val="20"/>
          <w:szCs w:val="20"/>
        </w:rPr>
        <w:t>疲れたので今日はもう家に帰ることにする。</w:t>
      </w:r>
      <w:r w:rsidRPr="00C002F3">
        <w:rPr>
          <w:sz w:val="20"/>
          <w:szCs w:val="20"/>
        </w:rPr>
        <w:t xml:space="preserve"> </w:t>
      </w:r>
    </w:p>
    <w:p w:rsidR="00C26F7F" w:rsidRPr="00C002F3" w:rsidRDefault="00C26F7F" w:rsidP="007A47ED">
      <w:pPr>
        <w:widowControl w:val="0"/>
        <w:rPr>
          <w:sz w:val="20"/>
          <w:szCs w:val="20"/>
        </w:rPr>
      </w:pPr>
      <w:r w:rsidRPr="00C002F3">
        <w:rPr>
          <w:sz w:val="20"/>
          <w:szCs w:val="20"/>
        </w:rPr>
        <w:t>T</w:t>
      </w:r>
      <w:r w:rsidRPr="00C002F3">
        <w:rPr>
          <w:rFonts w:hint="eastAsia"/>
          <w:sz w:val="20"/>
          <w:szCs w:val="20"/>
        </w:rPr>
        <w:t xml:space="preserve">sukareta node, kyoo wa, moo, uchi ni kaeru koto ni </w:t>
      </w:r>
      <w:r w:rsidRPr="00C002F3">
        <w:rPr>
          <w:sz w:val="20"/>
          <w:szCs w:val="20"/>
        </w:rPr>
        <w:t>suru</w:t>
      </w:r>
      <w:r w:rsidRPr="00C002F3">
        <w:rPr>
          <w:rFonts w:hint="eastAsia"/>
          <w:sz w:val="20"/>
          <w:szCs w:val="20"/>
        </w:rPr>
        <w:t>.</w:t>
      </w:r>
    </w:p>
    <w:p w:rsidR="00C26F7F" w:rsidRPr="00C002F3" w:rsidRDefault="00C26F7F" w:rsidP="007A47ED">
      <w:pPr>
        <w:widowControl w:val="0"/>
        <w:rPr>
          <w:sz w:val="20"/>
          <w:szCs w:val="20"/>
        </w:rPr>
      </w:pPr>
      <w:r w:rsidRPr="00C002F3">
        <w:rPr>
          <w:sz w:val="20"/>
          <w:szCs w:val="20"/>
        </w:rPr>
        <w:t xml:space="preserve">107.  </w:t>
      </w:r>
      <w:r w:rsidRPr="00C002F3">
        <w:rPr>
          <w:rFonts w:hint="eastAsia"/>
          <w:sz w:val="20"/>
          <w:szCs w:val="20"/>
        </w:rPr>
        <w:t xml:space="preserve">Well, as for the continuation of the conversation, let's </w:t>
      </w:r>
      <w:r w:rsidRPr="00C002F3">
        <w:rPr>
          <w:sz w:val="20"/>
          <w:szCs w:val="20"/>
        </w:rPr>
        <w:t>do it tomorrow</w:t>
      </w:r>
      <w:r w:rsidRPr="00C002F3">
        <w:rPr>
          <w:rFonts w:hint="eastAsia"/>
          <w:sz w:val="20"/>
          <w:szCs w:val="20"/>
        </w:rPr>
        <w:t>.</w:t>
      </w:r>
      <w:r w:rsidRPr="00C002F3">
        <w:rPr>
          <w:sz w:val="20"/>
          <w:szCs w:val="20"/>
        </w:rPr>
        <w:t xml:space="preserve">  Use dewa.  Use hanashi.  </w:t>
      </w:r>
    </w:p>
    <w:p w:rsidR="00C26F7F" w:rsidRPr="00C002F3" w:rsidRDefault="00C26F7F" w:rsidP="007A47ED">
      <w:pPr>
        <w:widowControl w:val="0"/>
        <w:rPr>
          <w:sz w:val="20"/>
          <w:szCs w:val="20"/>
        </w:rPr>
      </w:pPr>
      <w:r w:rsidRPr="00C002F3">
        <w:rPr>
          <w:rFonts w:hint="eastAsia"/>
          <w:sz w:val="20"/>
          <w:szCs w:val="20"/>
          <w:lang w:val="es-US"/>
        </w:rPr>
        <w:t>では、話の続きは明日にしましょう。</w:t>
      </w:r>
    </w:p>
    <w:p w:rsidR="00C26F7F" w:rsidRPr="00C002F3" w:rsidRDefault="00C26F7F" w:rsidP="007A47ED">
      <w:pPr>
        <w:widowControl w:val="0"/>
        <w:rPr>
          <w:sz w:val="20"/>
          <w:szCs w:val="20"/>
        </w:rPr>
      </w:pPr>
      <w:r w:rsidRPr="00C002F3">
        <w:rPr>
          <w:sz w:val="20"/>
          <w:szCs w:val="20"/>
        </w:rPr>
        <w:t>D</w:t>
      </w:r>
      <w:r w:rsidRPr="00C002F3">
        <w:rPr>
          <w:rFonts w:hint="eastAsia"/>
          <w:sz w:val="20"/>
          <w:szCs w:val="20"/>
        </w:rPr>
        <w:t xml:space="preserve">ewa hanashi no tsuzuki wa, ashita ni shimashoo.  </w:t>
      </w:r>
      <w:r w:rsidRPr="00C002F3">
        <w:rPr>
          <w:sz w:val="20"/>
          <w:szCs w:val="20"/>
        </w:rPr>
        <w:t>[</w:t>
      </w:r>
      <w:r w:rsidRPr="00D212E1">
        <w:rPr>
          <w:b/>
          <w:sz w:val="20"/>
          <w:szCs w:val="20"/>
        </w:rPr>
        <w:t>tsuzuku</w:t>
      </w:r>
      <w:r w:rsidRPr="00C002F3">
        <w:rPr>
          <w:sz w:val="20"/>
          <w:szCs w:val="20"/>
        </w:rPr>
        <w:t xml:space="preserve"> = to continue (intransitive), </w:t>
      </w:r>
      <w:r w:rsidRPr="00D212E1">
        <w:rPr>
          <w:b/>
          <w:sz w:val="20"/>
          <w:szCs w:val="20"/>
        </w:rPr>
        <w:t>tsuzukeru</w:t>
      </w:r>
      <w:r w:rsidRPr="00C002F3">
        <w:rPr>
          <w:sz w:val="20"/>
          <w:szCs w:val="20"/>
        </w:rPr>
        <w:t xml:space="preserve"> = to continue (transitive)] (</w:t>
      </w:r>
      <w:r w:rsidRPr="00D212E1">
        <w:rPr>
          <w:b/>
          <w:sz w:val="20"/>
          <w:szCs w:val="20"/>
        </w:rPr>
        <w:t>tsuzuki</w:t>
      </w:r>
      <w:r w:rsidRPr="00C002F3">
        <w:rPr>
          <w:sz w:val="20"/>
          <w:szCs w:val="20"/>
        </w:rPr>
        <w:t xml:space="preserve"> is a noun derived from the stem form of tsuzukimasu)</w:t>
      </w:r>
    </w:p>
    <w:p w:rsidR="00C26F7F" w:rsidRPr="00C002F3" w:rsidRDefault="00C26F7F" w:rsidP="007A47ED">
      <w:pPr>
        <w:widowControl w:val="0"/>
        <w:rPr>
          <w:sz w:val="20"/>
          <w:szCs w:val="20"/>
        </w:rPr>
      </w:pPr>
      <w:r w:rsidRPr="00C002F3">
        <w:rPr>
          <w:sz w:val="20"/>
          <w:szCs w:val="20"/>
        </w:rPr>
        <w:t xml:space="preserve">108.  </w:t>
      </w:r>
      <w:r w:rsidRPr="00C002F3">
        <w:rPr>
          <w:rFonts w:hint="eastAsia"/>
          <w:sz w:val="20"/>
          <w:szCs w:val="20"/>
        </w:rPr>
        <w:t xml:space="preserve">As for Sunday, since I'm scheduled to go </w:t>
      </w:r>
      <w:r w:rsidRPr="00C002F3">
        <w:rPr>
          <w:sz w:val="20"/>
          <w:szCs w:val="20"/>
        </w:rPr>
        <w:t xml:space="preserve">to </w:t>
      </w:r>
      <w:r w:rsidRPr="00C002F3">
        <w:rPr>
          <w:rFonts w:hint="eastAsia"/>
          <w:sz w:val="20"/>
          <w:szCs w:val="20"/>
        </w:rPr>
        <w:t xml:space="preserve">a department store for shopping with my wife, </w:t>
      </w:r>
      <w:r w:rsidRPr="00C002F3">
        <w:rPr>
          <w:sz w:val="20"/>
          <w:szCs w:val="20"/>
        </w:rPr>
        <w:t>the circumstances are bad</w:t>
      </w:r>
      <w:r w:rsidRPr="00C002F3">
        <w:rPr>
          <w:rFonts w:hint="eastAsia"/>
          <w:sz w:val="20"/>
          <w:szCs w:val="20"/>
        </w:rPr>
        <w:t>, but ... (use node)</w:t>
      </w:r>
      <w:r w:rsidRPr="00C002F3">
        <w:rPr>
          <w:sz w:val="20"/>
          <w:szCs w:val="20"/>
        </w:rPr>
        <w:t xml:space="preserve">  Soften the last clause.</w:t>
      </w:r>
    </w:p>
    <w:p w:rsidR="00C26F7F" w:rsidRPr="00C002F3" w:rsidRDefault="00C26F7F" w:rsidP="007A47ED">
      <w:pPr>
        <w:widowControl w:val="0"/>
        <w:rPr>
          <w:sz w:val="20"/>
          <w:szCs w:val="20"/>
        </w:rPr>
      </w:pPr>
      <w:r w:rsidRPr="00C002F3">
        <w:rPr>
          <w:rFonts w:hint="eastAsia"/>
          <w:sz w:val="20"/>
          <w:szCs w:val="20"/>
        </w:rPr>
        <w:t>日曜日は家内とデパートに買い物に行くことに</w:t>
      </w:r>
      <w:r w:rsidRPr="00C002F3">
        <w:rPr>
          <w:rFonts w:hint="eastAsia"/>
          <w:sz w:val="20"/>
          <w:szCs w:val="20"/>
        </w:rPr>
        <w:lastRenderedPageBreak/>
        <w:t>なっているので都合が悪いんですが</w:t>
      </w:r>
      <w:r w:rsidRPr="00C002F3">
        <w:rPr>
          <w:sz w:val="20"/>
          <w:szCs w:val="20"/>
        </w:rPr>
        <w:t>...</w:t>
      </w:r>
    </w:p>
    <w:p w:rsidR="00C26F7F" w:rsidRPr="00C002F3" w:rsidRDefault="00C26F7F" w:rsidP="007A47ED">
      <w:pPr>
        <w:widowControl w:val="0"/>
        <w:rPr>
          <w:sz w:val="20"/>
          <w:szCs w:val="20"/>
          <w:lang w:val="es-US"/>
        </w:rPr>
      </w:pPr>
      <w:r w:rsidRPr="00C002F3">
        <w:rPr>
          <w:sz w:val="20"/>
          <w:szCs w:val="20"/>
          <w:lang w:val="es-US"/>
        </w:rPr>
        <w:t>N</w:t>
      </w:r>
      <w:r w:rsidRPr="00C002F3">
        <w:rPr>
          <w:rFonts w:hint="eastAsia"/>
          <w:sz w:val="20"/>
          <w:szCs w:val="20"/>
          <w:lang w:val="es-US"/>
        </w:rPr>
        <w:t>ichiyoobi wa kanai to depaato ni kaimono ni iku koto ni natte iru node tsugoo ga waruin desu ga ...</w:t>
      </w:r>
    </w:p>
    <w:p w:rsidR="00C26F7F" w:rsidRPr="00C002F3" w:rsidRDefault="00C26F7F" w:rsidP="007A47ED">
      <w:pPr>
        <w:widowControl w:val="0"/>
        <w:rPr>
          <w:sz w:val="20"/>
          <w:szCs w:val="20"/>
        </w:rPr>
      </w:pPr>
      <w:r w:rsidRPr="00C002F3">
        <w:rPr>
          <w:sz w:val="20"/>
          <w:szCs w:val="20"/>
        </w:rPr>
        <w:t xml:space="preserve">109.  </w:t>
      </w:r>
      <w:r w:rsidRPr="00C002F3">
        <w:rPr>
          <w:rFonts w:hint="eastAsia"/>
          <w:sz w:val="20"/>
          <w:szCs w:val="20"/>
        </w:rPr>
        <w:t>Won't you drink beer for a short time</w:t>
      </w:r>
      <w:r w:rsidRPr="00C002F3">
        <w:rPr>
          <w:sz w:val="20"/>
          <w:szCs w:val="20"/>
        </w:rPr>
        <w:t xml:space="preserve"> </w:t>
      </w:r>
      <w:r w:rsidRPr="00C002F3">
        <w:rPr>
          <w:rFonts w:hint="eastAsia"/>
          <w:sz w:val="20"/>
          <w:szCs w:val="20"/>
        </w:rPr>
        <w:t>and return?</w:t>
      </w:r>
    </w:p>
    <w:p w:rsidR="00C26F7F" w:rsidRPr="00C002F3" w:rsidRDefault="00C26F7F" w:rsidP="007A47ED">
      <w:pPr>
        <w:widowControl w:val="0"/>
        <w:rPr>
          <w:sz w:val="20"/>
          <w:szCs w:val="20"/>
        </w:rPr>
      </w:pPr>
      <w:r w:rsidRPr="00C002F3">
        <w:rPr>
          <w:rFonts w:hint="eastAsia"/>
          <w:sz w:val="20"/>
          <w:szCs w:val="20"/>
        </w:rPr>
        <w:t>ちょっとビールを飲んで帰りませんか。</w:t>
      </w:r>
    </w:p>
    <w:p w:rsidR="00C26F7F" w:rsidRPr="00C002F3" w:rsidRDefault="00C26F7F" w:rsidP="007A47ED">
      <w:pPr>
        <w:widowControl w:val="0"/>
        <w:rPr>
          <w:sz w:val="20"/>
          <w:szCs w:val="20"/>
          <w:lang w:val="es-US"/>
        </w:rPr>
      </w:pPr>
      <w:r w:rsidRPr="00C002F3">
        <w:rPr>
          <w:sz w:val="20"/>
          <w:szCs w:val="20"/>
          <w:lang w:val="es-US"/>
        </w:rPr>
        <w:t>C</w:t>
      </w:r>
      <w:r w:rsidRPr="00C002F3">
        <w:rPr>
          <w:rFonts w:hint="eastAsia"/>
          <w:sz w:val="20"/>
          <w:szCs w:val="20"/>
          <w:lang w:val="es-US"/>
        </w:rPr>
        <w:t xml:space="preserve">hotto biiru o nonde kaerimasen ka.  </w:t>
      </w:r>
    </w:p>
    <w:p w:rsidR="00C26F7F" w:rsidRPr="00C002F3" w:rsidRDefault="00C26F7F" w:rsidP="007A47ED">
      <w:pPr>
        <w:widowControl w:val="0"/>
        <w:rPr>
          <w:sz w:val="20"/>
          <w:szCs w:val="20"/>
        </w:rPr>
      </w:pPr>
      <w:r w:rsidRPr="00C002F3">
        <w:rPr>
          <w:sz w:val="20"/>
          <w:szCs w:val="20"/>
        </w:rPr>
        <w:t xml:space="preserve">110.  </w:t>
      </w:r>
      <w:r w:rsidRPr="00C002F3">
        <w:rPr>
          <w:rFonts w:hint="eastAsia"/>
          <w:sz w:val="20"/>
          <w:szCs w:val="20"/>
        </w:rPr>
        <w:t xml:space="preserve">As for today, I am decided to return home early. </w:t>
      </w:r>
    </w:p>
    <w:p w:rsidR="00C26F7F" w:rsidRPr="00C002F3" w:rsidRDefault="00C26F7F" w:rsidP="007A47ED">
      <w:pPr>
        <w:widowControl w:val="0"/>
        <w:rPr>
          <w:sz w:val="20"/>
          <w:szCs w:val="20"/>
        </w:rPr>
      </w:pPr>
      <w:r w:rsidRPr="00C002F3">
        <w:rPr>
          <w:rFonts w:hint="eastAsia"/>
          <w:sz w:val="20"/>
          <w:szCs w:val="20"/>
        </w:rPr>
        <w:t>今日は家に早く帰ることにしています。</w:t>
      </w:r>
      <w:r w:rsidRPr="00C002F3">
        <w:rPr>
          <w:rFonts w:hint="eastAsia"/>
          <w:sz w:val="20"/>
          <w:szCs w:val="20"/>
        </w:rPr>
        <w:t xml:space="preserve"> </w:t>
      </w:r>
    </w:p>
    <w:p w:rsidR="00C26F7F" w:rsidRPr="00C002F3" w:rsidRDefault="00C26F7F" w:rsidP="007A47ED">
      <w:pPr>
        <w:widowControl w:val="0"/>
        <w:rPr>
          <w:sz w:val="20"/>
          <w:szCs w:val="20"/>
          <w:lang w:val="es-US"/>
        </w:rPr>
      </w:pPr>
      <w:r w:rsidRPr="00C002F3">
        <w:rPr>
          <w:sz w:val="20"/>
          <w:szCs w:val="20"/>
          <w:lang w:val="es-US"/>
        </w:rPr>
        <w:t>K</w:t>
      </w:r>
      <w:r w:rsidRPr="00C002F3">
        <w:rPr>
          <w:rFonts w:hint="eastAsia"/>
          <w:sz w:val="20"/>
          <w:szCs w:val="20"/>
          <w:lang w:val="es-US"/>
        </w:rPr>
        <w:t xml:space="preserve">yoo wa uchi ni hayaku kaeru koto ni shite imasu.  </w:t>
      </w:r>
    </w:p>
    <w:p w:rsidR="00C26F7F" w:rsidRPr="00C002F3" w:rsidRDefault="00C26F7F" w:rsidP="007A47ED">
      <w:pPr>
        <w:widowControl w:val="0"/>
        <w:rPr>
          <w:sz w:val="20"/>
          <w:szCs w:val="20"/>
        </w:rPr>
      </w:pPr>
      <w:r w:rsidRPr="00C002F3">
        <w:rPr>
          <w:sz w:val="20"/>
          <w:szCs w:val="20"/>
        </w:rPr>
        <w:t xml:space="preserve">111.  </w:t>
      </w:r>
      <w:r w:rsidRPr="00C002F3">
        <w:rPr>
          <w:rFonts w:hint="eastAsia"/>
          <w:sz w:val="20"/>
          <w:szCs w:val="20"/>
        </w:rPr>
        <w:t xml:space="preserve">Is that so?  </w:t>
      </w:r>
      <w:r w:rsidRPr="00C002F3">
        <w:rPr>
          <w:sz w:val="20"/>
          <w:szCs w:val="20"/>
        </w:rPr>
        <w:t>To you, by all means, wanting to</w:t>
      </w:r>
      <w:r w:rsidRPr="00C002F3">
        <w:rPr>
          <w:rFonts w:hint="eastAsia"/>
          <w:sz w:val="20"/>
          <w:szCs w:val="20"/>
        </w:rPr>
        <w:t xml:space="preserve"> talk in advance </w:t>
      </w:r>
      <w:r w:rsidRPr="00C002F3">
        <w:rPr>
          <w:sz w:val="20"/>
          <w:szCs w:val="20"/>
        </w:rPr>
        <w:t>thing existed</w:t>
      </w:r>
      <w:r w:rsidRPr="00C002F3">
        <w:rPr>
          <w:rFonts w:hint="eastAsia"/>
          <w:sz w:val="20"/>
          <w:szCs w:val="20"/>
        </w:rPr>
        <w:t xml:space="preserve">, but ... </w:t>
      </w:r>
      <w:r w:rsidRPr="00C002F3">
        <w:rPr>
          <w:sz w:val="20"/>
          <w:szCs w:val="20"/>
        </w:rPr>
        <w:t xml:space="preserve">Use koto to mean thing, </w:t>
      </w:r>
      <w:r w:rsidRPr="00C002F3">
        <w:rPr>
          <w:rFonts w:hint="eastAsia"/>
          <w:sz w:val="20"/>
          <w:szCs w:val="20"/>
        </w:rPr>
        <w:t>soften this, use kedo</w:t>
      </w:r>
      <w:r w:rsidRPr="00C002F3">
        <w:rPr>
          <w:sz w:val="20"/>
          <w:szCs w:val="20"/>
        </w:rPr>
        <w:t>.</w:t>
      </w:r>
      <w:r w:rsidRPr="00C002F3">
        <w:rPr>
          <w:sz w:val="20"/>
          <w:szCs w:val="20"/>
        </w:rPr>
        <w:tab/>
      </w:r>
    </w:p>
    <w:p w:rsidR="00C26F7F" w:rsidRPr="00C002F3" w:rsidRDefault="00C26F7F" w:rsidP="007A47ED">
      <w:pPr>
        <w:widowControl w:val="0"/>
        <w:rPr>
          <w:sz w:val="20"/>
          <w:szCs w:val="20"/>
        </w:rPr>
      </w:pPr>
      <w:r w:rsidRPr="00C002F3">
        <w:rPr>
          <w:rFonts w:hint="eastAsia"/>
          <w:sz w:val="20"/>
          <w:szCs w:val="20"/>
        </w:rPr>
        <w:t>そうですか。あなたに是非、話しておきたいことがあったんですけど。</w:t>
      </w:r>
      <w:r w:rsidRPr="00C002F3">
        <w:rPr>
          <w:sz w:val="20"/>
          <w:szCs w:val="20"/>
        </w:rPr>
        <w:tab/>
      </w:r>
      <w:r w:rsidRPr="00C002F3">
        <w:rPr>
          <w:sz w:val="20"/>
          <w:szCs w:val="20"/>
        </w:rPr>
        <w:tab/>
      </w:r>
      <w:r w:rsidRPr="00C002F3">
        <w:rPr>
          <w:sz w:val="20"/>
          <w:szCs w:val="20"/>
        </w:rPr>
        <w:tab/>
      </w:r>
      <w:r w:rsidRPr="00C002F3">
        <w:rPr>
          <w:sz w:val="20"/>
          <w:szCs w:val="20"/>
        </w:rPr>
        <w:tab/>
      </w:r>
    </w:p>
    <w:p w:rsidR="00C26F7F" w:rsidRPr="00C002F3" w:rsidRDefault="00C26F7F" w:rsidP="007A47ED">
      <w:pPr>
        <w:widowControl w:val="0"/>
        <w:rPr>
          <w:sz w:val="20"/>
          <w:szCs w:val="20"/>
          <w:lang w:val="es-US"/>
        </w:rPr>
      </w:pPr>
      <w:r w:rsidRPr="00C002F3">
        <w:rPr>
          <w:sz w:val="20"/>
          <w:szCs w:val="20"/>
        </w:rPr>
        <w:t>S</w:t>
      </w:r>
      <w:r w:rsidRPr="00C002F3">
        <w:rPr>
          <w:rFonts w:hint="eastAsia"/>
          <w:sz w:val="20"/>
          <w:szCs w:val="20"/>
        </w:rPr>
        <w:t xml:space="preserve">oo desu ka.  </w:t>
      </w:r>
      <w:r w:rsidRPr="00C002F3">
        <w:rPr>
          <w:sz w:val="20"/>
          <w:szCs w:val="20"/>
          <w:lang w:val="es-US"/>
        </w:rPr>
        <w:t>A</w:t>
      </w:r>
      <w:r w:rsidRPr="00C002F3">
        <w:rPr>
          <w:rFonts w:hint="eastAsia"/>
          <w:sz w:val="20"/>
          <w:szCs w:val="20"/>
          <w:lang w:val="es-US"/>
        </w:rPr>
        <w:t>nata ni zehi hanashite okitai koto ga attan desu kedo ...</w:t>
      </w:r>
    </w:p>
    <w:p w:rsidR="00C26F7F" w:rsidRPr="00C002F3" w:rsidRDefault="00C26F7F" w:rsidP="007A47ED">
      <w:pPr>
        <w:widowControl w:val="0"/>
        <w:rPr>
          <w:sz w:val="20"/>
          <w:szCs w:val="20"/>
        </w:rPr>
      </w:pPr>
      <w:r w:rsidRPr="00C002F3">
        <w:rPr>
          <w:sz w:val="20"/>
          <w:szCs w:val="20"/>
        </w:rPr>
        <w:t xml:space="preserve">112.  </w:t>
      </w:r>
      <w:r w:rsidRPr="00C002F3">
        <w:rPr>
          <w:rFonts w:hint="eastAsia"/>
          <w:sz w:val="20"/>
          <w:szCs w:val="20"/>
        </w:rPr>
        <w:t xml:space="preserve">Well, I'll decide to go together.  </w:t>
      </w:r>
      <w:r w:rsidRPr="00C002F3">
        <w:rPr>
          <w:sz w:val="20"/>
          <w:szCs w:val="20"/>
        </w:rPr>
        <w:tab/>
      </w:r>
    </w:p>
    <w:p w:rsidR="00C26F7F" w:rsidRPr="00C002F3" w:rsidRDefault="00C26F7F" w:rsidP="007A47ED">
      <w:pPr>
        <w:widowControl w:val="0"/>
        <w:rPr>
          <w:sz w:val="20"/>
          <w:szCs w:val="20"/>
        </w:rPr>
      </w:pPr>
      <w:r w:rsidRPr="00C002F3">
        <w:rPr>
          <w:rFonts w:hint="eastAsia"/>
          <w:sz w:val="20"/>
          <w:szCs w:val="20"/>
        </w:rPr>
        <w:t>じゃ、一緒に行くことにします。</w:t>
      </w:r>
      <w:r w:rsidRPr="00C002F3">
        <w:rPr>
          <w:sz w:val="20"/>
          <w:szCs w:val="20"/>
        </w:rPr>
        <w:tab/>
      </w:r>
    </w:p>
    <w:p w:rsidR="00C26F7F" w:rsidRPr="00C002F3" w:rsidRDefault="00C26F7F" w:rsidP="007A47ED">
      <w:pPr>
        <w:widowControl w:val="0"/>
        <w:rPr>
          <w:sz w:val="20"/>
          <w:szCs w:val="20"/>
          <w:lang w:val="es-US"/>
        </w:rPr>
      </w:pPr>
      <w:r w:rsidRPr="00C002F3">
        <w:rPr>
          <w:sz w:val="20"/>
          <w:szCs w:val="20"/>
          <w:lang w:val="es-US"/>
        </w:rPr>
        <w:t>J</w:t>
      </w:r>
      <w:r w:rsidRPr="00C002F3">
        <w:rPr>
          <w:rFonts w:hint="eastAsia"/>
          <w:sz w:val="20"/>
          <w:szCs w:val="20"/>
          <w:lang w:val="es-US"/>
        </w:rPr>
        <w:t xml:space="preserve">aa, issho ni iku koto ni shimasu. </w:t>
      </w:r>
      <w:r w:rsidRPr="00C002F3">
        <w:rPr>
          <w:sz w:val="20"/>
          <w:szCs w:val="20"/>
          <w:lang w:val="es-US"/>
        </w:rPr>
        <w:tab/>
      </w:r>
      <w:r w:rsidRPr="00C002F3">
        <w:rPr>
          <w:sz w:val="20"/>
          <w:szCs w:val="20"/>
          <w:lang w:val="es-US"/>
        </w:rPr>
        <w:tab/>
      </w:r>
    </w:p>
    <w:p w:rsidR="00C26F7F" w:rsidRPr="00C002F3" w:rsidRDefault="00C26F7F" w:rsidP="007A47ED">
      <w:pPr>
        <w:widowControl w:val="0"/>
        <w:rPr>
          <w:sz w:val="20"/>
          <w:szCs w:val="20"/>
        </w:rPr>
      </w:pPr>
      <w:r w:rsidRPr="00C002F3">
        <w:rPr>
          <w:sz w:val="20"/>
          <w:szCs w:val="20"/>
        </w:rPr>
        <w:t xml:space="preserve">113.  </w:t>
      </w:r>
      <w:r w:rsidRPr="00C002F3">
        <w:rPr>
          <w:rFonts w:hint="eastAsia"/>
          <w:sz w:val="20"/>
          <w:szCs w:val="20"/>
        </w:rPr>
        <w:t xml:space="preserve">Because I will </w:t>
      </w:r>
      <w:r w:rsidRPr="00C002F3">
        <w:rPr>
          <w:sz w:val="20"/>
          <w:szCs w:val="20"/>
        </w:rPr>
        <w:t>do a phone call to home</w:t>
      </w:r>
      <w:r w:rsidRPr="00C002F3">
        <w:rPr>
          <w:rFonts w:hint="eastAsia"/>
          <w:sz w:val="20"/>
          <w:szCs w:val="20"/>
        </w:rPr>
        <w:t xml:space="preserve"> for a short time and come.  (use kara) </w:t>
      </w:r>
    </w:p>
    <w:p w:rsidR="00C26F7F" w:rsidRPr="00C002F3" w:rsidRDefault="00C26F7F" w:rsidP="007A47ED">
      <w:pPr>
        <w:widowControl w:val="0"/>
        <w:rPr>
          <w:sz w:val="20"/>
          <w:szCs w:val="20"/>
        </w:rPr>
      </w:pPr>
      <w:r>
        <w:rPr>
          <w:rFonts w:hint="eastAsia"/>
          <w:sz w:val="20"/>
          <w:szCs w:val="20"/>
        </w:rPr>
        <w:t>ちょっと家に電話をして来ますから</w:t>
      </w:r>
      <w:r>
        <w:rPr>
          <w:sz w:val="20"/>
          <w:szCs w:val="20"/>
        </w:rPr>
        <w:t xml:space="preserve"> ...</w:t>
      </w:r>
      <w:r w:rsidRPr="00C002F3">
        <w:rPr>
          <w:sz w:val="20"/>
          <w:szCs w:val="20"/>
        </w:rPr>
        <w:tab/>
      </w:r>
      <w:r w:rsidRPr="00C002F3">
        <w:rPr>
          <w:sz w:val="20"/>
          <w:szCs w:val="20"/>
        </w:rPr>
        <w:tab/>
      </w:r>
    </w:p>
    <w:p w:rsidR="00C26F7F" w:rsidRPr="00C26F7F" w:rsidRDefault="00C26F7F" w:rsidP="007A47ED">
      <w:pPr>
        <w:widowControl w:val="0"/>
        <w:rPr>
          <w:sz w:val="20"/>
          <w:szCs w:val="20"/>
          <w:lang w:val="es-US"/>
        </w:rPr>
      </w:pPr>
      <w:r w:rsidRPr="00C26F7F">
        <w:rPr>
          <w:sz w:val="20"/>
          <w:szCs w:val="20"/>
          <w:lang w:val="es-US"/>
        </w:rPr>
        <w:t>C</w:t>
      </w:r>
      <w:r w:rsidRPr="00C26F7F">
        <w:rPr>
          <w:rFonts w:hint="eastAsia"/>
          <w:sz w:val="20"/>
          <w:szCs w:val="20"/>
          <w:lang w:val="es-US"/>
        </w:rPr>
        <w:t>hotto uchi ni denwa o shite kimasu kara ...</w:t>
      </w:r>
    </w:p>
    <w:p w:rsidR="00C26F7F" w:rsidRPr="00C002F3" w:rsidRDefault="00C26F7F" w:rsidP="007A47ED">
      <w:pPr>
        <w:widowControl w:val="0"/>
        <w:rPr>
          <w:sz w:val="20"/>
          <w:szCs w:val="20"/>
        </w:rPr>
      </w:pPr>
      <w:r w:rsidRPr="00C002F3">
        <w:rPr>
          <w:sz w:val="20"/>
          <w:szCs w:val="20"/>
        </w:rPr>
        <w:t xml:space="preserve">114.  </w:t>
      </w:r>
      <w:r w:rsidRPr="00C002F3">
        <w:rPr>
          <w:rFonts w:hint="eastAsia"/>
          <w:sz w:val="20"/>
          <w:szCs w:val="20"/>
        </w:rPr>
        <w:t xml:space="preserve">Tanaka is scheduled to attend the meeting at 9 in the morning.  </w:t>
      </w:r>
      <w:r w:rsidRPr="00C002F3">
        <w:rPr>
          <w:sz w:val="20"/>
          <w:szCs w:val="20"/>
        </w:rPr>
        <w:tab/>
      </w:r>
    </w:p>
    <w:p w:rsidR="00C26F7F" w:rsidRPr="00C002F3" w:rsidRDefault="00C26F7F" w:rsidP="007A47ED">
      <w:pPr>
        <w:widowControl w:val="0"/>
        <w:rPr>
          <w:sz w:val="20"/>
          <w:szCs w:val="20"/>
        </w:rPr>
      </w:pPr>
      <w:r w:rsidRPr="00C002F3">
        <w:rPr>
          <w:rFonts w:hint="eastAsia"/>
          <w:sz w:val="20"/>
          <w:szCs w:val="20"/>
        </w:rPr>
        <w:t>田中さんは朝９時に会議に出ることになっています。</w:t>
      </w:r>
      <w:r w:rsidRPr="00C002F3">
        <w:rPr>
          <w:sz w:val="20"/>
          <w:szCs w:val="20"/>
        </w:rPr>
        <w:tab/>
      </w:r>
      <w:r w:rsidRPr="00C002F3">
        <w:rPr>
          <w:sz w:val="20"/>
          <w:szCs w:val="20"/>
        </w:rPr>
        <w:tab/>
      </w:r>
      <w:r w:rsidRPr="00C002F3">
        <w:rPr>
          <w:sz w:val="20"/>
          <w:szCs w:val="20"/>
        </w:rPr>
        <w:tab/>
      </w:r>
      <w:r w:rsidRPr="00C002F3">
        <w:rPr>
          <w:sz w:val="20"/>
          <w:szCs w:val="20"/>
        </w:rPr>
        <w:tab/>
      </w:r>
      <w:r w:rsidRPr="00C002F3">
        <w:rPr>
          <w:sz w:val="20"/>
          <w:szCs w:val="20"/>
        </w:rPr>
        <w:tab/>
      </w:r>
      <w:r w:rsidRPr="00C002F3">
        <w:rPr>
          <w:sz w:val="20"/>
          <w:szCs w:val="20"/>
        </w:rPr>
        <w:tab/>
      </w:r>
      <w:r w:rsidRPr="00C002F3">
        <w:rPr>
          <w:sz w:val="20"/>
          <w:szCs w:val="20"/>
        </w:rPr>
        <w:tab/>
      </w:r>
    </w:p>
    <w:p w:rsidR="00C26F7F" w:rsidRPr="00C002F3" w:rsidRDefault="00C26F7F" w:rsidP="007A47ED">
      <w:pPr>
        <w:widowControl w:val="0"/>
        <w:rPr>
          <w:sz w:val="20"/>
          <w:szCs w:val="20"/>
          <w:lang w:val="es-US"/>
        </w:rPr>
      </w:pPr>
      <w:r w:rsidRPr="00C002F3">
        <w:rPr>
          <w:sz w:val="20"/>
          <w:szCs w:val="20"/>
          <w:lang w:val="es-US"/>
        </w:rPr>
        <w:t>T</w:t>
      </w:r>
      <w:r w:rsidRPr="00C002F3">
        <w:rPr>
          <w:rFonts w:hint="eastAsia"/>
          <w:sz w:val="20"/>
          <w:szCs w:val="20"/>
          <w:lang w:val="es-US"/>
        </w:rPr>
        <w:t>anaka san wa asa kuji ni kaigi ni deru koto ni natte imasu.</w:t>
      </w:r>
    </w:p>
    <w:p w:rsidR="00C26F7F" w:rsidRPr="00C002F3" w:rsidRDefault="00C26F7F" w:rsidP="007A47ED">
      <w:pPr>
        <w:widowControl w:val="0"/>
        <w:rPr>
          <w:sz w:val="20"/>
          <w:szCs w:val="20"/>
        </w:rPr>
      </w:pPr>
      <w:r w:rsidRPr="00C002F3">
        <w:rPr>
          <w:sz w:val="20"/>
          <w:szCs w:val="20"/>
        </w:rPr>
        <w:t xml:space="preserve">115.  </w:t>
      </w:r>
      <w:r w:rsidRPr="00C002F3">
        <w:rPr>
          <w:rFonts w:hint="eastAsia"/>
          <w:sz w:val="20"/>
          <w:szCs w:val="20"/>
        </w:rPr>
        <w:t xml:space="preserve">Tanaka is scheduled to meet a person from the Yomiuri newspaper company at </w:t>
      </w:r>
      <w:r w:rsidRPr="00C002F3">
        <w:rPr>
          <w:sz w:val="20"/>
          <w:szCs w:val="20"/>
        </w:rPr>
        <w:t>half past 10</w:t>
      </w:r>
      <w:r w:rsidRPr="00C002F3">
        <w:rPr>
          <w:rFonts w:hint="eastAsia"/>
          <w:sz w:val="20"/>
          <w:szCs w:val="20"/>
        </w:rPr>
        <w:t xml:space="preserve">.  </w:t>
      </w:r>
    </w:p>
    <w:p w:rsidR="00C26F7F" w:rsidRPr="00C002F3" w:rsidRDefault="00C26F7F" w:rsidP="007A47ED">
      <w:pPr>
        <w:widowControl w:val="0"/>
        <w:rPr>
          <w:sz w:val="20"/>
          <w:szCs w:val="20"/>
        </w:rPr>
      </w:pPr>
      <w:r w:rsidRPr="00C002F3">
        <w:rPr>
          <w:rFonts w:hint="eastAsia"/>
          <w:sz w:val="20"/>
          <w:szCs w:val="20"/>
        </w:rPr>
        <w:t>田中さんは１０時半に読売新聞社の人に会うことになっています。</w:t>
      </w:r>
    </w:p>
    <w:p w:rsidR="00C26F7F" w:rsidRPr="00C002F3" w:rsidRDefault="00C26F7F" w:rsidP="007A47ED">
      <w:pPr>
        <w:widowControl w:val="0"/>
        <w:rPr>
          <w:sz w:val="20"/>
          <w:szCs w:val="20"/>
          <w:lang w:val="es-US"/>
        </w:rPr>
      </w:pPr>
      <w:r w:rsidRPr="00C002F3">
        <w:rPr>
          <w:sz w:val="20"/>
          <w:szCs w:val="20"/>
          <w:lang w:val="es-US"/>
        </w:rPr>
        <w:t>T</w:t>
      </w:r>
      <w:r w:rsidRPr="00C002F3">
        <w:rPr>
          <w:rFonts w:hint="eastAsia"/>
          <w:sz w:val="20"/>
          <w:szCs w:val="20"/>
          <w:lang w:val="es-US"/>
        </w:rPr>
        <w:t xml:space="preserve">anaka san wa juuji han ni Yomiuri shinbunsha no hito ni au koto ni natte imasu.  </w:t>
      </w:r>
    </w:p>
    <w:p w:rsidR="00C26F7F" w:rsidRPr="00C002F3" w:rsidRDefault="00C26F7F" w:rsidP="007A47ED">
      <w:pPr>
        <w:widowControl w:val="0"/>
        <w:rPr>
          <w:sz w:val="20"/>
          <w:szCs w:val="20"/>
          <w:lang w:val="es-US"/>
        </w:rPr>
      </w:pPr>
      <w:r w:rsidRPr="00C002F3">
        <w:rPr>
          <w:sz w:val="20"/>
          <w:szCs w:val="20"/>
        </w:rPr>
        <w:t>116.  At 1:00, he will</w:t>
      </w:r>
      <w:r w:rsidRPr="00C002F3">
        <w:rPr>
          <w:rFonts w:hint="eastAsia"/>
          <w:sz w:val="20"/>
          <w:szCs w:val="20"/>
        </w:rPr>
        <w:t xml:space="preserve"> go to the Bunpo company and</w:t>
      </w:r>
      <w:r w:rsidRPr="00C002F3">
        <w:rPr>
          <w:sz w:val="20"/>
          <w:szCs w:val="20"/>
        </w:rPr>
        <w:t>, at half past 4, he’s scheduled to</w:t>
      </w:r>
      <w:r w:rsidRPr="00C002F3">
        <w:rPr>
          <w:rFonts w:hint="eastAsia"/>
          <w:sz w:val="20"/>
          <w:szCs w:val="20"/>
        </w:rPr>
        <w:t xml:space="preserve"> return to the company.</w:t>
      </w:r>
      <w:r w:rsidRPr="00C002F3">
        <w:rPr>
          <w:sz w:val="20"/>
          <w:szCs w:val="20"/>
        </w:rPr>
        <w:t xml:space="preserve">  </w:t>
      </w:r>
      <w:r w:rsidRPr="00C002F3">
        <w:rPr>
          <w:sz w:val="20"/>
          <w:szCs w:val="20"/>
          <w:lang w:val="es-US"/>
        </w:rPr>
        <w:t>Use modoru.</w:t>
      </w:r>
    </w:p>
    <w:p w:rsidR="00C26F7F" w:rsidRPr="00C002F3" w:rsidRDefault="00C26F7F" w:rsidP="007A47ED">
      <w:pPr>
        <w:widowControl w:val="0"/>
        <w:rPr>
          <w:sz w:val="20"/>
          <w:szCs w:val="20"/>
          <w:lang w:val="es-US"/>
        </w:rPr>
      </w:pPr>
      <w:r w:rsidRPr="00C002F3">
        <w:rPr>
          <w:rFonts w:hint="eastAsia"/>
          <w:sz w:val="20"/>
          <w:szCs w:val="20"/>
          <w:lang w:val="es-US"/>
        </w:rPr>
        <w:t>１時にぶんぽ社に行って４時半に会社にもどることになっています。</w:t>
      </w:r>
    </w:p>
    <w:p w:rsidR="00C26F7F" w:rsidRPr="00C002F3" w:rsidRDefault="00C26F7F" w:rsidP="007A47ED">
      <w:pPr>
        <w:widowControl w:val="0"/>
        <w:rPr>
          <w:sz w:val="20"/>
          <w:szCs w:val="20"/>
          <w:lang w:val="es-US"/>
        </w:rPr>
      </w:pPr>
      <w:r w:rsidRPr="00C002F3">
        <w:rPr>
          <w:sz w:val="20"/>
          <w:szCs w:val="20"/>
          <w:lang w:val="es-US"/>
        </w:rPr>
        <w:t>I</w:t>
      </w:r>
      <w:r w:rsidRPr="00C002F3">
        <w:rPr>
          <w:rFonts w:hint="eastAsia"/>
          <w:sz w:val="20"/>
          <w:szCs w:val="20"/>
          <w:lang w:val="es-US"/>
        </w:rPr>
        <w:t xml:space="preserve">chiji ni </w:t>
      </w:r>
      <w:r w:rsidRPr="00C002F3">
        <w:rPr>
          <w:sz w:val="20"/>
          <w:szCs w:val="20"/>
          <w:lang w:val="es-US"/>
        </w:rPr>
        <w:t>b</w:t>
      </w:r>
      <w:r w:rsidRPr="00C002F3">
        <w:rPr>
          <w:rFonts w:hint="eastAsia"/>
          <w:sz w:val="20"/>
          <w:szCs w:val="20"/>
          <w:lang w:val="es-US"/>
        </w:rPr>
        <w:t>unpo sha ni itte yoji han ni kaisha ni modoru koto ni natte imasu.</w:t>
      </w:r>
    </w:p>
    <w:p w:rsidR="00C26F7F" w:rsidRPr="00C002F3" w:rsidRDefault="00C26F7F" w:rsidP="007A47ED">
      <w:pPr>
        <w:widowControl w:val="0"/>
        <w:rPr>
          <w:sz w:val="20"/>
          <w:szCs w:val="20"/>
        </w:rPr>
      </w:pPr>
      <w:r w:rsidRPr="00C002F3">
        <w:rPr>
          <w:sz w:val="20"/>
          <w:szCs w:val="20"/>
        </w:rPr>
        <w:t xml:space="preserve">117.  </w:t>
      </w:r>
      <w:r w:rsidRPr="00C002F3">
        <w:rPr>
          <w:rFonts w:hint="eastAsia"/>
          <w:sz w:val="20"/>
          <w:szCs w:val="20"/>
        </w:rPr>
        <w:t xml:space="preserve">From 3:00 there's a meeting, and at 7:00 he is scheduled to meet with Koch from Asahi company.  </w:t>
      </w:r>
    </w:p>
    <w:p w:rsidR="00C26F7F" w:rsidRPr="00C002F3" w:rsidRDefault="00C26F7F" w:rsidP="007A47ED">
      <w:pPr>
        <w:widowControl w:val="0"/>
        <w:rPr>
          <w:sz w:val="20"/>
          <w:szCs w:val="20"/>
        </w:rPr>
      </w:pPr>
      <w:r w:rsidRPr="00C002F3">
        <w:rPr>
          <w:rFonts w:hint="eastAsia"/>
          <w:sz w:val="20"/>
          <w:szCs w:val="20"/>
        </w:rPr>
        <w:t>３時から会議があって、７時に朝日社のカークさんと会うことになっています。</w:t>
      </w:r>
    </w:p>
    <w:p w:rsidR="00C26F7F" w:rsidRPr="00C002F3" w:rsidRDefault="00C26F7F" w:rsidP="007A47ED">
      <w:pPr>
        <w:widowControl w:val="0"/>
        <w:rPr>
          <w:sz w:val="20"/>
          <w:szCs w:val="20"/>
          <w:lang w:val="es-US"/>
        </w:rPr>
      </w:pPr>
      <w:r w:rsidRPr="00C002F3">
        <w:rPr>
          <w:sz w:val="20"/>
          <w:szCs w:val="20"/>
          <w:lang w:val="es-US"/>
        </w:rPr>
        <w:t>S</w:t>
      </w:r>
      <w:r w:rsidRPr="00C002F3">
        <w:rPr>
          <w:rFonts w:hint="eastAsia"/>
          <w:sz w:val="20"/>
          <w:szCs w:val="20"/>
          <w:lang w:val="es-US"/>
        </w:rPr>
        <w:t>anji kara kaigi ga atte, shichiji ni Asahi sha no kaaku san to au koto ni natte imasu.</w:t>
      </w:r>
    </w:p>
    <w:p w:rsidR="00C26F7F" w:rsidRPr="00C002F3" w:rsidRDefault="00C26F7F" w:rsidP="007A47ED">
      <w:pPr>
        <w:widowControl w:val="0"/>
        <w:rPr>
          <w:sz w:val="20"/>
          <w:szCs w:val="20"/>
        </w:rPr>
      </w:pPr>
      <w:r w:rsidRPr="00C002F3">
        <w:rPr>
          <w:sz w:val="20"/>
          <w:szCs w:val="20"/>
        </w:rPr>
        <w:t xml:space="preserve">118.  </w:t>
      </w:r>
      <w:r w:rsidRPr="00C002F3">
        <w:rPr>
          <w:rFonts w:hint="eastAsia"/>
          <w:sz w:val="20"/>
          <w:szCs w:val="20"/>
        </w:rPr>
        <w:t>As for drinks, what is good?  Is coffee good, is black tea good?</w:t>
      </w:r>
    </w:p>
    <w:p w:rsidR="00C26F7F" w:rsidRPr="00C002F3" w:rsidRDefault="00C26F7F" w:rsidP="007A47ED">
      <w:pPr>
        <w:widowControl w:val="0"/>
        <w:rPr>
          <w:sz w:val="20"/>
          <w:szCs w:val="20"/>
        </w:rPr>
      </w:pPr>
      <w:r w:rsidRPr="00C002F3">
        <w:rPr>
          <w:rFonts w:hint="eastAsia"/>
          <w:sz w:val="20"/>
          <w:szCs w:val="20"/>
        </w:rPr>
        <w:t>飲み物は何がいいですか。コーヒーがいいですか、紅茶がいいですか。</w:t>
      </w:r>
    </w:p>
    <w:p w:rsidR="00C26F7F" w:rsidRPr="00C002F3" w:rsidRDefault="00C26F7F" w:rsidP="007A47ED">
      <w:pPr>
        <w:widowControl w:val="0"/>
        <w:rPr>
          <w:sz w:val="20"/>
          <w:szCs w:val="20"/>
          <w:lang w:val="es-US"/>
        </w:rPr>
      </w:pPr>
      <w:r w:rsidRPr="00C002F3">
        <w:rPr>
          <w:sz w:val="20"/>
          <w:szCs w:val="20"/>
          <w:lang w:val="es-US"/>
        </w:rPr>
        <w:t>N</w:t>
      </w:r>
      <w:r w:rsidRPr="00C002F3">
        <w:rPr>
          <w:rFonts w:hint="eastAsia"/>
          <w:sz w:val="20"/>
          <w:szCs w:val="20"/>
          <w:lang w:val="es-US"/>
        </w:rPr>
        <w:t xml:space="preserve">omimono wa nani ga ii desu ka.  Koohii ga ii desu </w:t>
      </w:r>
      <w:r w:rsidRPr="00C002F3">
        <w:rPr>
          <w:rFonts w:hint="eastAsia"/>
          <w:sz w:val="20"/>
          <w:szCs w:val="20"/>
          <w:lang w:val="es-US"/>
        </w:rPr>
        <w:lastRenderedPageBreak/>
        <w:t>ka, kocha ga ii desu ka.</w:t>
      </w:r>
    </w:p>
    <w:p w:rsidR="00C26F7F" w:rsidRPr="00C002F3" w:rsidRDefault="00C26F7F" w:rsidP="007A47ED">
      <w:pPr>
        <w:widowControl w:val="0"/>
        <w:rPr>
          <w:sz w:val="20"/>
          <w:szCs w:val="20"/>
        </w:rPr>
      </w:pPr>
      <w:r w:rsidRPr="00C002F3">
        <w:rPr>
          <w:sz w:val="20"/>
          <w:szCs w:val="20"/>
        </w:rPr>
        <w:t xml:space="preserve">119.  </w:t>
      </w:r>
      <w:r w:rsidRPr="00C002F3">
        <w:rPr>
          <w:rFonts w:hint="eastAsia"/>
          <w:sz w:val="20"/>
          <w:szCs w:val="20"/>
        </w:rPr>
        <w:t>Since today hot, iced coffee is good, right?</w:t>
      </w:r>
    </w:p>
    <w:p w:rsidR="00C26F7F" w:rsidRPr="00C002F3" w:rsidRDefault="00C26F7F" w:rsidP="007A47ED">
      <w:pPr>
        <w:widowControl w:val="0"/>
        <w:rPr>
          <w:sz w:val="20"/>
          <w:szCs w:val="20"/>
        </w:rPr>
      </w:pPr>
      <w:r w:rsidRPr="00C002F3">
        <w:rPr>
          <w:rFonts w:hint="eastAsia"/>
          <w:sz w:val="20"/>
          <w:szCs w:val="20"/>
        </w:rPr>
        <w:t>今日は暑いからアイスコーヒーがいいですね。</w:t>
      </w:r>
    </w:p>
    <w:p w:rsidR="00C26F7F" w:rsidRPr="00C002F3" w:rsidRDefault="00C26F7F" w:rsidP="007A47ED">
      <w:pPr>
        <w:widowControl w:val="0"/>
        <w:rPr>
          <w:sz w:val="20"/>
          <w:szCs w:val="20"/>
          <w:lang w:val="es-US"/>
        </w:rPr>
      </w:pPr>
      <w:r w:rsidRPr="00C002F3">
        <w:rPr>
          <w:sz w:val="20"/>
          <w:szCs w:val="20"/>
          <w:lang w:val="es-US"/>
        </w:rPr>
        <w:t>K</w:t>
      </w:r>
      <w:r w:rsidRPr="00C002F3">
        <w:rPr>
          <w:rFonts w:hint="eastAsia"/>
          <w:sz w:val="20"/>
          <w:szCs w:val="20"/>
          <w:lang w:val="es-US"/>
        </w:rPr>
        <w:t>yoo wa atsui kara, aisu koohii ga ii desu ne.</w:t>
      </w:r>
    </w:p>
    <w:p w:rsidR="00C26F7F" w:rsidRPr="00C002F3" w:rsidRDefault="00C26F7F" w:rsidP="007A47ED">
      <w:pPr>
        <w:widowControl w:val="0"/>
        <w:rPr>
          <w:sz w:val="20"/>
          <w:szCs w:val="20"/>
        </w:rPr>
      </w:pPr>
      <w:r w:rsidRPr="00C002F3">
        <w:rPr>
          <w:sz w:val="20"/>
          <w:szCs w:val="20"/>
        </w:rPr>
        <w:t xml:space="preserve">120.  </w:t>
      </w:r>
      <w:r w:rsidRPr="00C002F3">
        <w:rPr>
          <w:rFonts w:hint="eastAsia"/>
          <w:sz w:val="20"/>
          <w:szCs w:val="20"/>
        </w:rPr>
        <w:t xml:space="preserve">Ah, </w:t>
      </w:r>
      <w:r w:rsidRPr="00C002F3">
        <w:rPr>
          <w:sz w:val="20"/>
          <w:szCs w:val="20"/>
        </w:rPr>
        <w:t xml:space="preserve">it’s </w:t>
      </w:r>
      <w:r w:rsidRPr="00C002F3">
        <w:rPr>
          <w:rFonts w:hint="eastAsia"/>
          <w:sz w:val="20"/>
          <w:szCs w:val="20"/>
        </w:rPr>
        <w:t xml:space="preserve">good, right?  I also </w:t>
      </w:r>
      <w:r w:rsidRPr="00C002F3">
        <w:rPr>
          <w:sz w:val="20"/>
          <w:szCs w:val="20"/>
        </w:rPr>
        <w:t xml:space="preserve">shall </w:t>
      </w:r>
      <w:r w:rsidRPr="00C002F3">
        <w:rPr>
          <w:rFonts w:hint="eastAsia"/>
          <w:sz w:val="20"/>
          <w:szCs w:val="20"/>
        </w:rPr>
        <w:t>choose that.</w:t>
      </w:r>
    </w:p>
    <w:p w:rsidR="00C26F7F" w:rsidRPr="00C002F3" w:rsidRDefault="00C26F7F" w:rsidP="007A47ED">
      <w:pPr>
        <w:widowControl w:val="0"/>
        <w:rPr>
          <w:sz w:val="20"/>
          <w:szCs w:val="20"/>
        </w:rPr>
      </w:pPr>
      <w:r w:rsidRPr="00C002F3">
        <w:rPr>
          <w:rFonts w:hint="eastAsia"/>
          <w:sz w:val="20"/>
          <w:szCs w:val="20"/>
        </w:rPr>
        <w:t>ああ、いいですね。私もそれにしましょう。</w:t>
      </w:r>
    </w:p>
    <w:p w:rsidR="00C26F7F" w:rsidRPr="00C002F3" w:rsidRDefault="00C26F7F" w:rsidP="007A47ED">
      <w:pPr>
        <w:widowControl w:val="0"/>
        <w:rPr>
          <w:sz w:val="20"/>
          <w:szCs w:val="20"/>
          <w:lang w:val="es-US"/>
        </w:rPr>
      </w:pPr>
      <w:r w:rsidRPr="00C002F3">
        <w:rPr>
          <w:rFonts w:hint="eastAsia"/>
          <w:sz w:val="20"/>
          <w:szCs w:val="20"/>
          <w:lang w:val="es-US"/>
        </w:rPr>
        <w:t>Aa, ii desu ne.  Watashi mo sore ni shimashoo.</w:t>
      </w:r>
    </w:p>
    <w:p w:rsidR="00C26F7F" w:rsidRPr="00C002F3" w:rsidRDefault="00C26F7F" w:rsidP="007A47ED">
      <w:pPr>
        <w:widowControl w:val="0"/>
        <w:rPr>
          <w:sz w:val="20"/>
          <w:szCs w:val="20"/>
        </w:rPr>
      </w:pPr>
      <w:r w:rsidRPr="00C002F3">
        <w:rPr>
          <w:sz w:val="20"/>
          <w:szCs w:val="20"/>
        </w:rPr>
        <w:t xml:space="preserve">121.  </w:t>
      </w:r>
      <w:r w:rsidRPr="00C002F3">
        <w:rPr>
          <w:rFonts w:hint="eastAsia"/>
          <w:sz w:val="20"/>
          <w:szCs w:val="20"/>
        </w:rPr>
        <w:t>As for a meal, what is good?</w:t>
      </w:r>
    </w:p>
    <w:p w:rsidR="00C26F7F" w:rsidRPr="00C002F3" w:rsidRDefault="00C26F7F" w:rsidP="007A47ED">
      <w:pPr>
        <w:widowControl w:val="0"/>
        <w:rPr>
          <w:sz w:val="20"/>
          <w:szCs w:val="20"/>
        </w:rPr>
      </w:pPr>
      <w:r w:rsidRPr="00C002F3">
        <w:rPr>
          <w:rFonts w:hint="eastAsia"/>
          <w:sz w:val="20"/>
          <w:szCs w:val="20"/>
        </w:rPr>
        <w:t>食事は何がいいですか。</w:t>
      </w:r>
    </w:p>
    <w:p w:rsidR="00C26F7F" w:rsidRPr="00C002F3" w:rsidRDefault="00C26F7F" w:rsidP="007A47ED">
      <w:pPr>
        <w:widowControl w:val="0"/>
        <w:rPr>
          <w:sz w:val="20"/>
          <w:szCs w:val="20"/>
        </w:rPr>
      </w:pPr>
      <w:r w:rsidRPr="00C002F3">
        <w:rPr>
          <w:sz w:val="20"/>
          <w:szCs w:val="20"/>
        </w:rPr>
        <w:t>S</w:t>
      </w:r>
      <w:r w:rsidRPr="00C002F3">
        <w:rPr>
          <w:rFonts w:hint="eastAsia"/>
          <w:sz w:val="20"/>
          <w:szCs w:val="20"/>
        </w:rPr>
        <w:t>hokuji wa, nani ga ii desu ka.</w:t>
      </w:r>
    </w:p>
    <w:p w:rsidR="00C26F7F" w:rsidRPr="00C002F3" w:rsidRDefault="00C26F7F" w:rsidP="007A47ED">
      <w:pPr>
        <w:widowControl w:val="0"/>
        <w:rPr>
          <w:sz w:val="20"/>
          <w:szCs w:val="20"/>
        </w:rPr>
      </w:pPr>
      <w:r w:rsidRPr="00C002F3">
        <w:rPr>
          <w:sz w:val="20"/>
          <w:szCs w:val="20"/>
        </w:rPr>
        <w:t>122.  That’s so huh, meaning, l</w:t>
      </w:r>
      <w:r w:rsidRPr="00C002F3">
        <w:rPr>
          <w:rFonts w:hint="eastAsia"/>
          <w:sz w:val="20"/>
          <w:szCs w:val="20"/>
        </w:rPr>
        <w:t>et</w:t>
      </w:r>
      <w:r w:rsidRPr="00C002F3">
        <w:rPr>
          <w:sz w:val="20"/>
          <w:szCs w:val="20"/>
        </w:rPr>
        <w:t xml:space="preserve">’s </w:t>
      </w:r>
      <w:r w:rsidRPr="00C002F3">
        <w:rPr>
          <w:rFonts w:hint="eastAsia"/>
          <w:sz w:val="20"/>
          <w:szCs w:val="20"/>
        </w:rPr>
        <w:t xml:space="preserve">see.  </w:t>
      </w:r>
      <w:r w:rsidRPr="00C002F3">
        <w:rPr>
          <w:sz w:val="20"/>
          <w:szCs w:val="20"/>
        </w:rPr>
        <w:t xml:space="preserve">As for me, </w:t>
      </w:r>
      <w:r w:rsidRPr="00C002F3">
        <w:rPr>
          <w:rFonts w:hint="eastAsia"/>
          <w:sz w:val="20"/>
          <w:szCs w:val="20"/>
        </w:rPr>
        <w:t>I will choose the A lunch.</w:t>
      </w:r>
    </w:p>
    <w:p w:rsidR="00C26F7F" w:rsidRPr="00C002F3" w:rsidRDefault="00C26F7F" w:rsidP="007A47ED">
      <w:pPr>
        <w:widowControl w:val="0"/>
        <w:rPr>
          <w:sz w:val="20"/>
          <w:szCs w:val="20"/>
        </w:rPr>
      </w:pPr>
      <w:r w:rsidRPr="00C002F3">
        <w:rPr>
          <w:rFonts w:hint="eastAsia"/>
          <w:sz w:val="20"/>
          <w:szCs w:val="20"/>
        </w:rPr>
        <w:t>そうですね。私は</w:t>
      </w:r>
      <w:r w:rsidRPr="00C002F3">
        <w:rPr>
          <w:sz w:val="20"/>
          <w:szCs w:val="20"/>
        </w:rPr>
        <w:t>A</w:t>
      </w:r>
      <w:r w:rsidRPr="00C002F3">
        <w:rPr>
          <w:rFonts w:hint="eastAsia"/>
          <w:sz w:val="20"/>
          <w:szCs w:val="20"/>
        </w:rPr>
        <w:t>ランチにします。</w:t>
      </w:r>
    </w:p>
    <w:p w:rsidR="00C26F7F" w:rsidRPr="00C26F7F" w:rsidRDefault="00C26F7F" w:rsidP="007A47ED">
      <w:pPr>
        <w:widowControl w:val="0"/>
        <w:rPr>
          <w:sz w:val="20"/>
          <w:szCs w:val="20"/>
        </w:rPr>
      </w:pPr>
      <w:r w:rsidRPr="00C26F7F">
        <w:rPr>
          <w:sz w:val="20"/>
          <w:szCs w:val="20"/>
        </w:rPr>
        <w:t>S</w:t>
      </w:r>
      <w:r w:rsidRPr="00C26F7F">
        <w:rPr>
          <w:rFonts w:hint="eastAsia"/>
          <w:sz w:val="20"/>
          <w:szCs w:val="20"/>
        </w:rPr>
        <w:t xml:space="preserve">oo desu ne.  Watashi wa A </w:t>
      </w:r>
      <w:r w:rsidRPr="00C26F7F">
        <w:rPr>
          <w:sz w:val="20"/>
          <w:szCs w:val="20"/>
        </w:rPr>
        <w:t>r</w:t>
      </w:r>
      <w:r w:rsidRPr="00C26F7F">
        <w:rPr>
          <w:rFonts w:hint="eastAsia"/>
          <w:sz w:val="20"/>
          <w:szCs w:val="20"/>
        </w:rPr>
        <w:t>anchi ni shimasu.</w:t>
      </w:r>
    </w:p>
    <w:p w:rsidR="00C26F7F" w:rsidRPr="00C002F3" w:rsidRDefault="00C26F7F" w:rsidP="007A47ED">
      <w:pPr>
        <w:widowControl w:val="0"/>
        <w:rPr>
          <w:sz w:val="20"/>
          <w:szCs w:val="20"/>
        </w:rPr>
      </w:pPr>
      <w:r w:rsidRPr="00C002F3">
        <w:rPr>
          <w:sz w:val="20"/>
          <w:szCs w:val="20"/>
        </w:rPr>
        <w:t xml:space="preserve">123.  </w:t>
      </w:r>
      <w:r w:rsidRPr="00C002F3">
        <w:rPr>
          <w:rFonts w:hint="eastAsia"/>
          <w:sz w:val="20"/>
          <w:szCs w:val="20"/>
        </w:rPr>
        <w:t>Well,</w:t>
      </w:r>
      <w:r w:rsidRPr="00C002F3">
        <w:rPr>
          <w:sz w:val="20"/>
          <w:szCs w:val="20"/>
        </w:rPr>
        <w:t xml:space="preserve"> as for me, I shall </w:t>
      </w:r>
      <w:r w:rsidRPr="00C002F3">
        <w:rPr>
          <w:rFonts w:hint="eastAsia"/>
          <w:sz w:val="20"/>
          <w:szCs w:val="20"/>
        </w:rPr>
        <w:t xml:space="preserve">choose spaghetti.  </w:t>
      </w:r>
    </w:p>
    <w:p w:rsidR="00C26F7F" w:rsidRPr="00C002F3" w:rsidRDefault="00C26F7F" w:rsidP="007A47ED">
      <w:pPr>
        <w:widowControl w:val="0"/>
        <w:rPr>
          <w:sz w:val="20"/>
          <w:szCs w:val="20"/>
        </w:rPr>
      </w:pPr>
      <w:r w:rsidRPr="00C002F3">
        <w:rPr>
          <w:rFonts w:hint="eastAsia"/>
          <w:sz w:val="20"/>
          <w:szCs w:val="20"/>
        </w:rPr>
        <w:t>じゃ、私はスパゲッティーにしましょう。</w:t>
      </w:r>
    </w:p>
    <w:p w:rsidR="00C26F7F" w:rsidRPr="00C002F3" w:rsidRDefault="00C26F7F" w:rsidP="007A47ED">
      <w:pPr>
        <w:widowControl w:val="0"/>
        <w:rPr>
          <w:sz w:val="20"/>
          <w:szCs w:val="20"/>
        </w:rPr>
      </w:pPr>
      <w:r w:rsidRPr="00C002F3">
        <w:rPr>
          <w:sz w:val="20"/>
          <w:szCs w:val="20"/>
        </w:rPr>
        <w:t>J</w:t>
      </w:r>
      <w:r w:rsidRPr="00C002F3">
        <w:rPr>
          <w:rFonts w:hint="eastAsia"/>
          <w:sz w:val="20"/>
          <w:szCs w:val="20"/>
        </w:rPr>
        <w:t xml:space="preserve">a, watashi wa supagetti ni shimashoo.  </w:t>
      </w:r>
    </w:p>
    <w:p w:rsidR="00C26F7F" w:rsidRPr="00C002F3" w:rsidRDefault="00C26F7F" w:rsidP="007A47ED">
      <w:pPr>
        <w:widowControl w:val="0"/>
        <w:rPr>
          <w:sz w:val="20"/>
          <w:szCs w:val="20"/>
        </w:rPr>
      </w:pPr>
      <w:r w:rsidRPr="00C002F3">
        <w:rPr>
          <w:sz w:val="20"/>
          <w:szCs w:val="20"/>
        </w:rPr>
        <w:t xml:space="preserve">124.  </w:t>
      </w:r>
      <w:r w:rsidRPr="00C002F3">
        <w:rPr>
          <w:rFonts w:hint="eastAsia"/>
          <w:sz w:val="20"/>
          <w:szCs w:val="20"/>
        </w:rPr>
        <w:t>Excuse me, 2 iced coffees</w:t>
      </w:r>
      <w:r w:rsidRPr="00C002F3">
        <w:rPr>
          <w:sz w:val="20"/>
          <w:szCs w:val="20"/>
        </w:rPr>
        <w:t xml:space="preserve">, </w:t>
      </w:r>
      <w:r w:rsidRPr="00C002F3">
        <w:rPr>
          <w:rFonts w:hint="eastAsia"/>
          <w:sz w:val="20"/>
          <w:szCs w:val="20"/>
        </w:rPr>
        <w:t xml:space="preserve">one each of the A lunch and the spaghetti </w:t>
      </w:r>
      <w:r w:rsidRPr="00C002F3">
        <w:rPr>
          <w:sz w:val="20"/>
          <w:szCs w:val="20"/>
        </w:rPr>
        <w:t>I beg</w:t>
      </w:r>
      <w:r w:rsidRPr="00C002F3">
        <w:rPr>
          <w:rFonts w:hint="eastAsia"/>
          <w:sz w:val="20"/>
          <w:szCs w:val="20"/>
        </w:rPr>
        <w:t>.</w:t>
      </w:r>
    </w:p>
    <w:p w:rsidR="00C26F7F" w:rsidRPr="00C002F3" w:rsidRDefault="00C26F7F" w:rsidP="007A47ED">
      <w:pPr>
        <w:widowControl w:val="0"/>
        <w:rPr>
          <w:sz w:val="20"/>
          <w:szCs w:val="20"/>
        </w:rPr>
      </w:pPr>
      <w:r w:rsidRPr="00C002F3">
        <w:rPr>
          <w:rFonts w:hint="eastAsia"/>
          <w:sz w:val="20"/>
          <w:szCs w:val="20"/>
        </w:rPr>
        <w:t>すみません。アイスコーヒー二つ、</w:t>
      </w:r>
      <w:r w:rsidRPr="00C002F3">
        <w:rPr>
          <w:rFonts w:hint="eastAsia"/>
          <w:sz w:val="20"/>
          <w:szCs w:val="20"/>
        </w:rPr>
        <w:t>A</w:t>
      </w:r>
      <w:r w:rsidRPr="00C002F3">
        <w:rPr>
          <w:rFonts w:hint="eastAsia"/>
          <w:sz w:val="20"/>
          <w:szCs w:val="20"/>
        </w:rPr>
        <w:t>ランチとスパゲッティーを一つずつお願いします。</w:t>
      </w:r>
    </w:p>
    <w:p w:rsidR="00C26F7F" w:rsidRPr="00C002F3" w:rsidRDefault="00C26F7F" w:rsidP="007A47ED">
      <w:pPr>
        <w:widowControl w:val="0"/>
        <w:rPr>
          <w:sz w:val="20"/>
          <w:szCs w:val="20"/>
        </w:rPr>
      </w:pPr>
      <w:r w:rsidRPr="00C002F3">
        <w:rPr>
          <w:sz w:val="20"/>
          <w:szCs w:val="20"/>
        </w:rPr>
        <w:t>S</w:t>
      </w:r>
      <w:r w:rsidRPr="00C002F3">
        <w:rPr>
          <w:rFonts w:hint="eastAsia"/>
          <w:sz w:val="20"/>
          <w:szCs w:val="20"/>
        </w:rPr>
        <w:t xml:space="preserve">umimasen, aisukoohii futatsu, A </w:t>
      </w:r>
      <w:r w:rsidRPr="00C002F3">
        <w:rPr>
          <w:sz w:val="20"/>
          <w:szCs w:val="20"/>
        </w:rPr>
        <w:t>r</w:t>
      </w:r>
      <w:r w:rsidRPr="00C002F3">
        <w:rPr>
          <w:rFonts w:hint="eastAsia"/>
          <w:sz w:val="20"/>
          <w:szCs w:val="20"/>
        </w:rPr>
        <w:t>anchi to supagetti o hitotsu zutsu onegaishimasu.</w:t>
      </w:r>
    </w:p>
    <w:p w:rsidR="00C26F7F" w:rsidRPr="00C002F3" w:rsidRDefault="00C26F7F" w:rsidP="007A47ED">
      <w:pPr>
        <w:widowControl w:val="0"/>
        <w:rPr>
          <w:sz w:val="20"/>
          <w:szCs w:val="20"/>
        </w:rPr>
      </w:pPr>
      <w:r w:rsidRPr="00C002F3">
        <w:rPr>
          <w:sz w:val="20"/>
          <w:szCs w:val="20"/>
        </w:rPr>
        <w:t xml:space="preserve">125.  </w:t>
      </w:r>
      <w:r w:rsidRPr="00C002F3">
        <w:rPr>
          <w:rFonts w:hint="eastAsia"/>
          <w:sz w:val="20"/>
          <w:szCs w:val="20"/>
        </w:rPr>
        <w:t>Well,</w:t>
      </w:r>
      <w:r w:rsidRPr="00C002F3">
        <w:rPr>
          <w:sz w:val="20"/>
          <w:szCs w:val="20"/>
        </w:rPr>
        <w:t xml:space="preserve"> I will humbly receive</w:t>
      </w:r>
      <w:r w:rsidRPr="00C002F3">
        <w:rPr>
          <w:rFonts w:hint="eastAsia"/>
          <w:sz w:val="20"/>
          <w:szCs w:val="20"/>
        </w:rPr>
        <w:t xml:space="preserve"> 2300 yen. </w:t>
      </w:r>
    </w:p>
    <w:p w:rsidR="00C26F7F" w:rsidRPr="00C002F3" w:rsidRDefault="00C26F7F" w:rsidP="007A47ED">
      <w:pPr>
        <w:widowControl w:val="0"/>
        <w:rPr>
          <w:sz w:val="20"/>
          <w:szCs w:val="20"/>
        </w:rPr>
      </w:pPr>
      <w:r w:rsidRPr="00C002F3">
        <w:rPr>
          <w:rFonts w:hint="eastAsia"/>
          <w:sz w:val="20"/>
          <w:szCs w:val="20"/>
        </w:rPr>
        <w:t>では、</w:t>
      </w:r>
      <w:r w:rsidRPr="00C002F3">
        <w:rPr>
          <w:sz w:val="20"/>
          <w:szCs w:val="20"/>
        </w:rPr>
        <w:t>2</w:t>
      </w:r>
      <w:r w:rsidRPr="00C002F3">
        <w:rPr>
          <w:rFonts w:hint="eastAsia"/>
          <w:sz w:val="20"/>
          <w:szCs w:val="20"/>
        </w:rPr>
        <w:t>千</w:t>
      </w:r>
      <w:r w:rsidRPr="00C002F3">
        <w:rPr>
          <w:sz w:val="20"/>
          <w:szCs w:val="20"/>
        </w:rPr>
        <w:t>300</w:t>
      </w:r>
      <w:r w:rsidRPr="00C002F3">
        <w:rPr>
          <w:rFonts w:hint="eastAsia"/>
          <w:sz w:val="20"/>
          <w:szCs w:val="20"/>
        </w:rPr>
        <w:t>円いただきます。</w:t>
      </w:r>
      <w:r w:rsidRPr="00C002F3">
        <w:rPr>
          <w:rFonts w:hint="eastAsia"/>
          <w:sz w:val="20"/>
          <w:szCs w:val="20"/>
        </w:rPr>
        <w:t xml:space="preserve"> </w:t>
      </w:r>
    </w:p>
    <w:p w:rsidR="00C26F7F" w:rsidRPr="00530495" w:rsidRDefault="00C26F7F" w:rsidP="007A47ED">
      <w:pPr>
        <w:widowControl w:val="0"/>
        <w:rPr>
          <w:sz w:val="20"/>
          <w:szCs w:val="20"/>
        </w:rPr>
      </w:pPr>
      <w:r w:rsidRPr="00C002F3">
        <w:rPr>
          <w:sz w:val="20"/>
          <w:szCs w:val="20"/>
          <w:lang w:val="es-US"/>
        </w:rPr>
        <w:t>D</w:t>
      </w:r>
      <w:r w:rsidRPr="00C002F3">
        <w:rPr>
          <w:rFonts w:hint="eastAsia"/>
          <w:sz w:val="20"/>
          <w:szCs w:val="20"/>
          <w:lang w:val="es-US"/>
        </w:rPr>
        <w:t xml:space="preserve">ewa, nisen sambyaku en itadakimasu.  </w:t>
      </w:r>
      <w:r w:rsidRPr="00530495">
        <w:rPr>
          <w:sz w:val="20"/>
          <w:szCs w:val="20"/>
        </w:rPr>
        <w:t>(</w:t>
      </w:r>
      <w:r w:rsidR="00D212E1" w:rsidRPr="00530495">
        <w:rPr>
          <w:sz w:val="20"/>
          <w:szCs w:val="20"/>
        </w:rPr>
        <w:t>you don’t</w:t>
      </w:r>
      <w:r w:rsidRPr="00530495">
        <w:rPr>
          <w:sz w:val="20"/>
          <w:szCs w:val="20"/>
        </w:rPr>
        <w:t xml:space="preserve"> need to use </w:t>
      </w:r>
      <w:r w:rsidRPr="00530495">
        <w:rPr>
          <w:b/>
          <w:sz w:val="20"/>
          <w:szCs w:val="20"/>
        </w:rPr>
        <w:t>wo</w:t>
      </w:r>
      <w:r w:rsidRPr="00530495">
        <w:rPr>
          <w:sz w:val="20"/>
          <w:szCs w:val="20"/>
        </w:rPr>
        <w:t xml:space="preserve"> after numbers)</w:t>
      </w:r>
    </w:p>
    <w:p w:rsidR="00C26F7F" w:rsidRPr="00C002F3" w:rsidRDefault="00C26F7F" w:rsidP="007A47ED">
      <w:pPr>
        <w:widowControl w:val="0"/>
        <w:rPr>
          <w:sz w:val="20"/>
          <w:szCs w:val="20"/>
        </w:rPr>
      </w:pPr>
      <w:r w:rsidRPr="00C002F3">
        <w:rPr>
          <w:sz w:val="20"/>
          <w:szCs w:val="20"/>
        </w:rPr>
        <w:t xml:space="preserve">126.  </w:t>
      </w:r>
      <w:r w:rsidRPr="00C002F3">
        <w:rPr>
          <w:rFonts w:hint="eastAsia"/>
          <w:sz w:val="20"/>
          <w:szCs w:val="20"/>
        </w:rPr>
        <w:t xml:space="preserve">Since I drank too much beer, </w:t>
      </w:r>
      <w:r w:rsidRPr="00C002F3">
        <w:rPr>
          <w:sz w:val="20"/>
          <w:szCs w:val="20"/>
        </w:rPr>
        <w:t>a little, the health-related feeling is</w:t>
      </w:r>
      <w:r w:rsidRPr="00C002F3">
        <w:rPr>
          <w:rFonts w:hint="eastAsia"/>
          <w:sz w:val="20"/>
          <w:szCs w:val="20"/>
        </w:rPr>
        <w:t xml:space="preserve"> bad.  </w:t>
      </w:r>
      <w:r w:rsidRPr="00C002F3">
        <w:rPr>
          <w:sz w:val="20"/>
          <w:szCs w:val="20"/>
        </w:rPr>
        <w:t xml:space="preserve">Use te to mean since.  Use sukoshi.  Plain speech.  </w:t>
      </w:r>
    </w:p>
    <w:p w:rsidR="00C26F7F" w:rsidRPr="00C002F3" w:rsidRDefault="00C26F7F" w:rsidP="007A47ED">
      <w:pPr>
        <w:widowControl w:val="0"/>
        <w:rPr>
          <w:sz w:val="20"/>
          <w:szCs w:val="20"/>
        </w:rPr>
      </w:pPr>
      <w:r w:rsidRPr="00C002F3">
        <w:rPr>
          <w:rFonts w:hint="eastAsia"/>
          <w:sz w:val="20"/>
          <w:szCs w:val="20"/>
        </w:rPr>
        <w:t>ビールを飲みすぎて少し気分が悪い。</w:t>
      </w:r>
    </w:p>
    <w:p w:rsidR="00C26F7F" w:rsidRPr="00C002F3" w:rsidRDefault="00C26F7F" w:rsidP="007A47ED">
      <w:pPr>
        <w:widowControl w:val="0"/>
        <w:rPr>
          <w:sz w:val="20"/>
          <w:szCs w:val="20"/>
          <w:lang w:val="es-US"/>
        </w:rPr>
      </w:pPr>
      <w:r w:rsidRPr="00C002F3">
        <w:rPr>
          <w:sz w:val="20"/>
          <w:szCs w:val="20"/>
          <w:lang w:val="es-US"/>
        </w:rPr>
        <w:t>B</w:t>
      </w:r>
      <w:r w:rsidRPr="00C002F3">
        <w:rPr>
          <w:rFonts w:hint="eastAsia"/>
          <w:sz w:val="20"/>
          <w:szCs w:val="20"/>
          <w:lang w:val="es-US"/>
        </w:rPr>
        <w:t>iiru o nomi sugi te, sukoshi kibun ga warui.</w:t>
      </w:r>
    </w:p>
    <w:p w:rsidR="00C26F7F" w:rsidRPr="00C002F3" w:rsidRDefault="00C26F7F" w:rsidP="007A47ED">
      <w:pPr>
        <w:widowControl w:val="0"/>
        <w:rPr>
          <w:sz w:val="20"/>
          <w:szCs w:val="20"/>
        </w:rPr>
      </w:pPr>
      <w:r w:rsidRPr="00C002F3">
        <w:rPr>
          <w:sz w:val="20"/>
          <w:szCs w:val="20"/>
        </w:rPr>
        <w:t>127.  As for t</w:t>
      </w:r>
      <w:r w:rsidRPr="00C002F3">
        <w:rPr>
          <w:rFonts w:hint="eastAsia"/>
          <w:sz w:val="20"/>
          <w:szCs w:val="20"/>
        </w:rPr>
        <w:t xml:space="preserve">his sweater, as for </w:t>
      </w:r>
      <w:r w:rsidRPr="00C002F3">
        <w:rPr>
          <w:sz w:val="20"/>
          <w:szCs w:val="20"/>
        </w:rPr>
        <w:t>to</w:t>
      </w:r>
      <w:r w:rsidRPr="00C002F3">
        <w:rPr>
          <w:rFonts w:hint="eastAsia"/>
          <w:sz w:val="20"/>
          <w:szCs w:val="20"/>
        </w:rPr>
        <w:t xml:space="preserve"> me, </w:t>
      </w:r>
      <w:r w:rsidRPr="00C002F3">
        <w:rPr>
          <w:sz w:val="20"/>
          <w:szCs w:val="20"/>
        </w:rPr>
        <w:t>it’s</w:t>
      </w:r>
      <w:r w:rsidRPr="00C002F3">
        <w:rPr>
          <w:rFonts w:hint="eastAsia"/>
          <w:sz w:val="20"/>
          <w:szCs w:val="20"/>
        </w:rPr>
        <w:t xml:space="preserve"> too big. </w:t>
      </w:r>
    </w:p>
    <w:p w:rsidR="00C26F7F" w:rsidRPr="00C002F3" w:rsidRDefault="00C26F7F" w:rsidP="007A47ED">
      <w:pPr>
        <w:widowControl w:val="0"/>
        <w:rPr>
          <w:sz w:val="20"/>
          <w:szCs w:val="20"/>
        </w:rPr>
      </w:pPr>
      <w:r w:rsidRPr="00C002F3">
        <w:rPr>
          <w:rFonts w:hint="eastAsia"/>
          <w:sz w:val="20"/>
          <w:szCs w:val="20"/>
        </w:rPr>
        <w:t>このセーターは私には大きすぎます。</w:t>
      </w:r>
      <w:r w:rsidRPr="00C002F3">
        <w:rPr>
          <w:rFonts w:hint="eastAsia"/>
          <w:sz w:val="20"/>
          <w:szCs w:val="20"/>
        </w:rPr>
        <w:t xml:space="preserve"> </w:t>
      </w:r>
    </w:p>
    <w:p w:rsidR="00C26F7F" w:rsidRPr="00C002F3" w:rsidRDefault="00C26F7F" w:rsidP="007A47ED">
      <w:pPr>
        <w:widowControl w:val="0"/>
        <w:rPr>
          <w:sz w:val="20"/>
          <w:szCs w:val="20"/>
          <w:lang w:val="es-US"/>
        </w:rPr>
      </w:pPr>
      <w:r w:rsidRPr="00C002F3">
        <w:rPr>
          <w:sz w:val="20"/>
          <w:szCs w:val="20"/>
          <w:lang w:val="es-US"/>
        </w:rPr>
        <w:t>K</w:t>
      </w:r>
      <w:r w:rsidRPr="00C002F3">
        <w:rPr>
          <w:rFonts w:hint="eastAsia"/>
          <w:sz w:val="20"/>
          <w:szCs w:val="20"/>
          <w:lang w:val="es-US"/>
        </w:rPr>
        <w:t xml:space="preserve">ono seetaa wa watashi ni wa, ookii sugimasu.  </w:t>
      </w:r>
    </w:p>
    <w:p w:rsidR="00C26F7F" w:rsidRPr="00C002F3" w:rsidRDefault="00C26F7F" w:rsidP="007A47ED">
      <w:pPr>
        <w:widowControl w:val="0"/>
        <w:rPr>
          <w:sz w:val="20"/>
          <w:szCs w:val="20"/>
        </w:rPr>
      </w:pPr>
      <w:r w:rsidRPr="00C002F3">
        <w:rPr>
          <w:sz w:val="20"/>
          <w:szCs w:val="20"/>
        </w:rPr>
        <w:t xml:space="preserve">128.  </w:t>
      </w:r>
      <w:r w:rsidRPr="00C002F3">
        <w:rPr>
          <w:rFonts w:hint="eastAsia"/>
          <w:sz w:val="20"/>
          <w:szCs w:val="20"/>
        </w:rPr>
        <w:t>This shop is too lively, huh?</w:t>
      </w:r>
    </w:p>
    <w:p w:rsidR="00C26F7F" w:rsidRPr="00C002F3" w:rsidRDefault="00C26F7F" w:rsidP="007A47ED">
      <w:pPr>
        <w:widowControl w:val="0"/>
        <w:rPr>
          <w:sz w:val="20"/>
          <w:szCs w:val="20"/>
        </w:rPr>
      </w:pPr>
      <w:r w:rsidRPr="00C002F3">
        <w:rPr>
          <w:rFonts w:hint="eastAsia"/>
          <w:sz w:val="20"/>
          <w:szCs w:val="20"/>
        </w:rPr>
        <w:t>この店はにぎやかすぎますね。</w:t>
      </w:r>
    </w:p>
    <w:p w:rsidR="00C26F7F" w:rsidRPr="00C002F3" w:rsidRDefault="00C26F7F" w:rsidP="007A47ED">
      <w:pPr>
        <w:widowControl w:val="0"/>
        <w:rPr>
          <w:sz w:val="20"/>
          <w:szCs w:val="20"/>
        </w:rPr>
      </w:pPr>
      <w:r w:rsidRPr="00C002F3">
        <w:rPr>
          <w:sz w:val="20"/>
          <w:szCs w:val="20"/>
        </w:rPr>
        <w:t>K</w:t>
      </w:r>
      <w:r w:rsidRPr="00C002F3">
        <w:rPr>
          <w:rFonts w:hint="eastAsia"/>
          <w:sz w:val="20"/>
          <w:szCs w:val="20"/>
        </w:rPr>
        <w:t xml:space="preserve">ono mise wa nigiyaka sugimasu ne.  </w:t>
      </w:r>
    </w:p>
    <w:p w:rsidR="00C26F7F" w:rsidRPr="00C002F3" w:rsidRDefault="00C26F7F" w:rsidP="007A47ED">
      <w:pPr>
        <w:widowControl w:val="0"/>
        <w:rPr>
          <w:sz w:val="20"/>
          <w:szCs w:val="20"/>
        </w:rPr>
      </w:pPr>
      <w:r w:rsidRPr="00C002F3">
        <w:rPr>
          <w:sz w:val="20"/>
          <w:szCs w:val="20"/>
        </w:rPr>
        <w:t xml:space="preserve">129.  </w:t>
      </w:r>
      <w:r w:rsidRPr="00C002F3">
        <w:rPr>
          <w:rFonts w:hint="eastAsia"/>
          <w:sz w:val="20"/>
          <w:szCs w:val="20"/>
        </w:rPr>
        <w:t xml:space="preserve">Let's go to a quieter place.  </w:t>
      </w:r>
    </w:p>
    <w:p w:rsidR="00C26F7F" w:rsidRPr="00C002F3" w:rsidRDefault="00C26F7F" w:rsidP="007A47ED">
      <w:pPr>
        <w:widowControl w:val="0"/>
        <w:rPr>
          <w:sz w:val="20"/>
          <w:szCs w:val="20"/>
        </w:rPr>
      </w:pPr>
      <w:r w:rsidRPr="00C002F3">
        <w:rPr>
          <w:rFonts w:hint="eastAsia"/>
          <w:sz w:val="20"/>
          <w:szCs w:val="20"/>
        </w:rPr>
        <w:t>もっと静かなところへ行きましょう。</w:t>
      </w:r>
    </w:p>
    <w:p w:rsidR="00C26F7F" w:rsidRPr="00C002F3" w:rsidRDefault="00C26F7F" w:rsidP="007A47ED">
      <w:pPr>
        <w:widowControl w:val="0"/>
        <w:rPr>
          <w:sz w:val="20"/>
          <w:szCs w:val="20"/>
        </w:rPr>
      </w:pPr>
      <w:r w:rsidRPr="00C002F3">
        <w:rPr>
          <w:rFonts w:hint="eastAsia"/>
          <w:sz w:val="20"/>
          <w:szCs w:val="20"/>
        </w:rPr>
        <w:t xml:space="preserve">Motto shizuka na tokoro e ikimashoo.  </w:t>
      </w:r>
    </w:p>
    <w:p w:rsidR="00C26F7F" w:rsidRPr="00C002F3" w:rsidRDefault="00C26F7F" w:rsidP="007A47ED">
      <w:pPr>
        <w:widowControl w:val="0"/>
        <w:rPr>
          <w:sz w:val="20"/>
          <w:szCs w:val="20"/>
        </w:rPr>
      </w:pPr>
      <w:r w:rsidRPr="00C002F3">
        <w:rPr>
          <w:sz w:val="20"/>
          <w:szCs w:val="20"/>
        </w:rPr>
        <w:t xml:space="preserve">130.  </w:t>
      </w:r>
      <w:r w:rsidRPr="00C002F3">
        <w:rPr>
          <w:rFonts w:hint="eastAsia"/>
          <w:sz w:val="20"/>
          <w:szCs w:val="20"/>
        </w:rPr>
        <w:t>This bath is too hot.</w:t>
      </w:r>
    </w:p>
    <w:p w:rsidR="00C26F7F" w:rsidRPr="00C002F3" w:rsidRDefault="00C26F7F" w:rsidP="007A47ED">
      <w:pPr>
        <w:widowControl w:val="0"/>
        <w:rPr>
          <w:sz w:val="20"/>
          <w:szCs w:val="20"/>
        </w:rPr>
      </w:pPr>
      <w:r w:rsidRPr="00C002F3">
        <w:rPr>
          <w:rFonts w:hint="eastAsia"/>
          <w:sz w:val="20"/>
          <w:szCs w:val="20"/>
        </w:rPr>
        <w:t>この風呂は熱すぎます。</w:t>
      </w:r>
    </w:p>
    <w:p w:rsidR="00C26F7F" w:rsidRPr="00C002F3" w:rsidRDefault="00C26F7F" w:rsidP="007A47ED">
      <w:pPr>
        <w:widowControl w:val="0"/>
        <w:rPr>
          <w:sz w:val="20"/>
          <w:szCs w:val="20"/>
        </w:rPr>
      </w:pPr>
      <w:r w:rsidRPr="00C002F3">
        <w:rPr>
          <w:sz w:val="20"/>
          <w:szCs w:val="20"/>
        </w:rPr>
        <w:t>K</w:t>
      </w:r>
      <w:r w:rsidRPr="00C002F3">
        <w:rPr>
          <w:rFonts w:hint="eastAsia"/>
          <w:sz w:val="20"/>
          <w:szCs w:val="20"/>
        </w:rPr>
        <w:t xml:space="preserve">ono furo wa atsusugimasu.  </w:t>
      </w:r>
    </w:p>
    <w:p w:rsidR="00C26F7F" w:rsidRPr="00C002F3" w:rsidRDefault="00C26F7F" w:rsidP="007A47ED">
      <w:pPr>
        <w:widowControl w:val="0"/>
        <w:rPr>
          <w:sz w:val="20"/>
          <w:szCs w:val="20"/>
        </w:rPr>
      </w:pPr>
      <w:r w:rsidRPr="00C002F3">
        <w:rPr>
          <w:sz w:val="20"/>
          <w:szCs w:val="20"/>
        </w:rPr>
        <w:t xml:space="preserve">131.  </w:t>
      </w:r>
      <w:r w:rsidRPr="00C002F3">
        <w:rPr>
          <w:rFonts w:hint="eastAsia"/>
          <w:sz w:val="20"/>
          <w:szCs w:val="20"/>
        </w:rPr>
        <w:t xml:space="preserve">The diamond necklace, as for </w:t>
      </w:r>
      <w:r w:rsidRPr="00C002F3">
        <w:rPr>
          <w:sz w:val="20"/>
          <w:szCs w:val="20"/>
        </w:rPr>
        <w:t xml:space="preserve">to </w:t>
      </w:r>
      <w:r w:rsidRPr="00C002F3">
        <w:rPr>
          <w:rFonts w:hint="eastAsia"/>
          <w:sz w:val="20"/>
          <w:szCs w:val="20"/>
        </w:rPr>
        <w:t xml:space="preserve"> me, is too expensive.</w:t>
      </w:r>
    </w:p>
    <w:p w:rsidR="00C26F7F" w:rsidRPr="00C002F3" w:rsidRDefault="00C26F7F" w:rsidP="007A47ED">
      <w:pPr>
        <w:widowControl w:val="0"/>
        <w:rPr>
          <w:sz w:val="20"/>
          <w:szCs w:val="20"/>
        </w:rPr>
      </w:pPr>
      <w:r w:rsidRPr="00C002F3">
        <w:rPr>
          <w:rFonts w:hint="eastAsia"/>
          <w:sz w:val="20"/>
          <w:szCs w:val="20"/>
        </w:rPr>
        <w:t>ダイヤのネックレスは私には高すぎます。</w:t>
      </w:r>
    </w:p>
    <w:p w:rsidR="00C26F7F" w:rsidRPr="00C002F3" w:rsidRDefault="00C26F7F" w:rsidP="007A47ED">
      <w:pPr>
        <w:widowControl w:val="0"/>
        <w:rPr>
          <w:sz w:val="20"/>
          <w:szCs w:val="20"/>
          <w:lang w:val="es-US"/>
        </w:rPr>
      </w:pPr>
      <w:r w:rsidRPr="00C002F3">
        <w:rPr>
          <w:sz w:val="20"/>
          <w:szCs w:val="20"/>
          <w:lang w:val="es-US"/>
        </w:rPr>
        <w:t>D</w:t>
      </w:r>
      <w:r w:rsidRPr="00C002F3">
        <w:rPr>
          <w:rFonts w:hint="eastAsia"/>
          <w:sz w:val="20"/>
          <w:szCs w:val="20"/>
          <w:lang w:val="es-US"/>
        </w:rPr>
        <w:t>aiya no nekkurasu wa, watashi ni wa, takasugimasu.</w:t>
      </w:r>
    </w:p>
    <w:p w:rsidR="00C26F7F" w:rsidRPr="00C002F3" w:rsidRDefault="00C26F7F" w:rsidP="007A47ED">
      <w:pPr>
        <w:widowControl w:val="0"/>
        <w:rPr>
          <w:sz w:val="20"/>
          <w:szCs w:val="20"/>
        </w:rPr>
      </w:pPr>
      <w:r w:rsidRPr="00C002F3">
        <w:rPr>
          <w:sz w:val="20"/>
          <w:szCs w:val="20"/>
        </w:rPr>
        <w:t xml:space="preserve">132.  </w:t>
      </w:r>
      <w:r w:rsidRPr="00C002F3">
        <w:rPr>
          <w:rFonts w:hint="eastAsia"/>
          <w:sz w:val="20"/>
          <w:szCs w:val="20"/>
        </w:rPr>
        <w:t xml:space="preserve">This cake, as for </w:t>
      </w:r>
      <w:r w:rsidR="002A175C">
        <w:rPr>
          <w:sz w:val="20"/>
          <w:szCs w:val="20"/>
        </w:rPr>
        <w:t xml:space="preserve">to </w:t>
      </w:r>
      <w:r w:rsidRPr="00C002F3">
        <w:rPr>
          <w:rFonts w:hint="eastAsia"/>
          <w:sz w:val="20"/>
          <w:szCs w:val="20"/>
        </w:rPr>
        <w:t>me, is too sweet.</w:t>
      </w:r>
    </w:p>
    <w:p w:rsidR="00C26F7F" w:rsidRPr="00C002F3" w:rsidRDefault="00C26F7F" w:rsidP="007A47ED">
      <w:pPr>
        <w:widowControl w:val="0"/>
        <w:rPr>
          <w:sz w:val="20"/>
          <w:szCs w:val="20"/>
        </w:rPr>
      </w:pPr>
      <w:r w:rsidRPr="00C002F3">
        <w:rPr>
          <w:rFonts w:hint="eastAsia"/>
          <w:sz w:val="20"/>
          <w:szCs w:val="20"/>
        </w:rPr>
        <w:t>このケーキは私には甘すぎます。</w:t>
      </w:r>
    </w:p>
    <w:p w:rsidR="00C26F7F" w:rsidRPr="00C002F3" w:rsidRDefault="00C26F7F" w:rsidP="007A47ED">
      <w:pPr>
        <w:widowControl w:val="0"/>
        <w:rPr>
          <w:sz w:val="20"/>
          <w:szCs w:val="20"/>
          <w:lang w:val="es-US"/>
        </w:rPr>
      </w:pPr>
      <w:r w:rsidRPr="00C002F3">
        <w:rPr>
          <w:sz w:val="20"/>
          <w:szCs w:val="20"/>
          <w:lang w:val="es-US"/>
        </w:rPr>
        <w:t>K</w:t>
      </w:r>
      <w:r w:rsidRPr="00C002F3">
        <w:rPr>
          <w:rFonts w:hint="eastAsia"/>
          <w:sz w:val="20"/>
          <w:szCs w:val="20"/>
          <w:lang w:val="es-US"/>
        </w:rPr>
        <w:t>ono keeki wa watashi ni wa, amasugimasu.</w:t>
      </w:r>
    </w:p>
    <w:p w:rsidR="00C26F7F" w:rsidRPr="00C002F3" w:rsidRDefault="00C26F7F" w:rsidP="007A47ED">
      <w:pPr>
        <w:widowControl w:val="0"/>
        <w:rPr>
          <w:sz w:val="20"/>
          <w:szCs w:val="20"/>
        </w:rPr>
      </w:pPr>
      <w:r w:rsidRPr="00C002F3">
        <w:rPr>
          <w:sz w:val="20"/>
          <w:szCs w:val="20"/>
        </w:rPr>
        <w:t xml:space="preserve">133.  </w:t>
      </w:r>
      <w:r w:rsidRPr="00C002F3">
        <w:rPr>
          <w:rFonts w:hint="eastAsia"/>
          <w:sz w:val="20"/>
          <w:szCs w:val="20"/>
        </w:rPr>
        <w:t>This shirt is too big.</w:t>
      </w:r>
    </w:p>
    <w:p w:rsidR="00C26F7F" w:rsidRPr="00C002F3" w:rsidRDefault="00C26F7F" w:rsidP="007A47ED">
      <w:pPr>
        <w:widowControl w:val="0"/>
        <w:rPr>
          <w:sz w:val="20"/>
          <w:szCs w:val="20"/>
        </w:rPr>
      </w:pPr>
      <w:r w:rsidRPr="00C002F3">
        <w:rPr>
          <w:rFonts w:hint="eastAsia"/>
          <w:sz w:val="20"/>
          <w:szCs w:val="20"/>
        </w:rPr>
        <w:t>このシャツは大きすぎます。</w:t>
      </w:r>
    </w:p>
    <w:p w:rsidR="00C26F7F" w:rsidRPr="00C002F3" w:rsidRDefault="00C26F7F" w:rsidP="007A47ED">
      <w:pPr>
        <w:widowControl w:val="0"/>
        <w:rPr>
          <w:sz w:val="20"/>
          <w:szCs w:val="20"/>
        </w:rPr>
      </w:pPr>
      <w:r w:rsidRPr="00C002F3">
        <w:rPr>
          <w:sz w:val="20"/>
          <w:szCs w:val="20"/>
        </w:rPr>
        <w:t>K</w:t>
      </w:r>
      <w:r w:rsidRPr="00C002F3">
        <w:rPr>
          <w:rFonts w:hint="eastAsia"/>
          <w:sz w:val="20"/>
          <w:szCs w:val="20"/>
        </w:rPr>
        <w:t xml:space="preserve">ono shatsu wa ookisugimasu. </w:t>
      </w:r>
    </w:p>
    <w:p w:rsidR="00C26F7F" w:rsidRPr="00C002F3" w:rsidRDefault="00C26F7F" w:rsidP="007A47ED">
      <w:pPr>
        <w:widowControl w:val="0"/>
        <w:rPr>
          <w:sz w:val="20"/>
          <w:szCs w:val="20"/>
        </w:rPr>
      </w:pPr>
      <w:r w:rsidRPr="00C002F3">
        <w:rPr>
          <w:sz w:val="20"/>
          <w:szCs w:val="20"/>
        </w:rPr>
        <w:lastRenderedPageBreak/>
        <w:t xml:space="preserve">134.  </w:t>
      </w:r>
      <w:r w:rsidRPr="00C002F3">
        <w:rPr>
          <w:rFonts w:hint="eastAsia"/>
          <w:sz w:val="20"/>
          <w:szCs w:val="20"/>
        </w:rPr>
        <w:t>Yamada ate too much.</w:t>
      </w:r>
    </w:p>
    <w:p w:rsidR="00C26F7F" w:rsidRPr="00C002F3" w:rsidRDefault="00C26F7F" w:rsidP="007A47ED">
      <w:pPr>
        <w:widowControl w:val="0"/>
        <w:rPr>
          <w:sz w:val="20"/>
          <w:szCs w:val="20"/>
        </w:rPr>
      </w:pPr>
      <w:r w:rsidRPr="00C002F3">
        <w:rPr>
          <w:rFonts w:hint="eastAsia"/>
          <w:sz w:val="20"/>
          <w:szCs w:val="20"/>
          <w:lang w:val="es-US"/>
        </w:rPr>
        <w:t>山田さんは食べすぎました。</w:t>
      </w:r>
    </w:p>
    <w:p w:rsidR="00C26F7F" w:rsidRPr="00C002F3" w:rsidRDefault="00C26F7F" w:rsidP="007A47ED">
      <w:pPr>
        <w:widowControl w:val="0"/>
        <w:rPr>
          <w:sz w:val="20"/>
          <w:szCs w:val="20"/>
        </w:rPr>
      </w:pPr>
      <w:r w:rsidRPr="00C002F3">
        <w:rPr>
          <w:sz w:val="20"/>
          <w:szCs w:val="20"/>
        </w:rPr>
        <w:t>Y</w:t>
      </w:r>
      <w:r w:rsidRPr="00C002F3">
        <w:rPr>
          <w:rFonts w:hint="eastAsia"/>
          <w:sz w:val="20"/>
          <w:szCs w:val="20"/>
        </w:rPr>
        <w:t>amada san wa tabesugimashita.</w:t>
      </w:r>
    </w:p>
    <w:p w:rsidR="00C26F7F" w:rsidRPr="00C002F3" w:rsidRDefault="00C26F7F" w:rsidP="007A47ED">
      <w:pPr>
        <w:widowControl w:val="0"/>
        <w:rPr>
          <w:sz w:val="20"/>
          <w:szCs w:val="20"/>
        </w:rPr>
      </w:pPr>
      <w:r w:rsidRPr="00C002F3">
        <w:rPr>
          <w:sz w:val="20"/>
          <w:szCs w:val="20"/>
        </w:rPr>
        <w:t xml:space="preserve">135.  </w:t>
      </w:r>
      <w:r w:rsidRPr="00C002F3">
        <w:rPr>
          <w:rFonts w:hint="eastAsia"/>
          <w:sz w:val="20"/>
          <w:szCs w:val="20"/>
        </w:rPr>
        <w:t xml:space="preserve">As for last night, I drank too much </w:t>
      </w:r>
      <w:r w:rsidRPr="00C002F3">
        <w:rPr>
          <w:sz w:val="20"/>
          <w:szCs w:val="20"/>
        </w:rPr>
        <w:t xml:space="preserve">honorable </w:t>
      </w:r>
      <w:r w:rsidRPr="00C002F3">
        <w:rPr>
          <w:rFonts w:hint="eastAsia"/>
          <w:sz w:val="20"/>
          <w:szCs w:val="20"/>
        </w:rPr>
        <w:t>sake.</w:t>
      </w:r>
    </w:p>
    <w:p w:rsidR="00C26F7F" w:rsidRPr="00C002F3" w:rsidRDefault="00C26F7F" w:rsidP="007A47ED">
      <w:pPr>
        <w:widowControl w:val="0"/>
        <w:rPr>
          <w:sz w:val="20"/>
          <w:szCs w:val="20"/>
        </w:rPr>
      </w:pPr>
      <w:r w:rsidRPr="00C002F3">
        <w:rPr>
          <w:rFonts w:hint="eastAsia"/>
          <w:sz w:val="20"/>
          <w:szCs w:val="20"/>
        </w:rPr>
        <w:t>夕べはお酒を飲みすぎました。</w:t>
      </w:r>
    </w:p>
    <w:p w:rsidR="00C26F7F" w:rsidRPr="00C002F3" w:rsidRDefault="00C26F7F" w:rsidP="007A47ED">
      <w:pPr>
        <w:widowControl w:val="0"/>
        <w:rPr>
          <w:sz w:val="20"/>
          <w:szCs w:val="20"/>
          <w:lang w:val="es-US"/>
        </w:rPr>
      </w:pPr>
      <w:r w:rsidRPr="00C002F3">
        <w:rPr>
          <w:sz w:val="20"/>
          <w:szCs w:val="20"/>
          <w:lang w:val="es-US"/>
        </w:rPr>
        <w:t>Y</w:t>
      </w:r>
      <w:r w:rsidRPr="00C002F3">
        <w:rPr>
          <w:rFonts w:hint="eastAsia"/>
          <w:sz w:val="20"/>
          <w:szCs w:val="20"/>
          <w:lang w:val="es-US"/>
        </w:rPr>
        <w:t>uube wa osake o nomisugimashita.</w:t>
      </w:r>
    </w:p>
    <w:p w:rsidR="00C26F7F" w:rsidRPr="00C002F3" w:rsidRDefault="00C26F7F" w:rsidP="007A47ED">
      <w:pPr>
        <w:widowControl w:val="0"/>
        <w:rPr>
          <w:sz w:val="20"/>
          <w:szCs w:val="20"/>
        </w:rPr>
      </w:pPr>
      <w:r w:rsidRPr="00C002F3">
        <w:rPr>
          <w:sz w:val="20"/>
          <w:szCs w:val="20"/>
        </w:rPr>
        <w:t xml:space="preserve">136.  </w:t>
      </w:r>
      <w:r w:rsidRPr="00C002F3">
        <w:rPr>
          <w:rFonts w:hint="eastAsia"/>
          <w:sz w:val="20"/>
          <w:szCs w:val="20"/>
        </w:rPr>
        <w:t>As for Saturday, shall we depart at 6 in the morning?</w:t>
      </w:r>
    </w:p>
    <w:p w:rsidR="00C26F7F" w:rsidRPr="00C002F3" w:rsidRDefault="00C26F7F" w:rsidP="007A47ED">
      <w:pPr>
        <w:widowControl w:val="0"/>
        <w:rPr>
          <w:sz w:val="20"/>
          <w:szCs w:val="20"/>
        </w:rPr>
      </w:pPr>
      <w:r w:rsidRPr="00C002F3">
        <w:rPr>
          <w:rFonts w:hint="eastAsia"/>
          <w:sz w:val="20"/>
          <w:szCs w:val="20"/>
        </w:rPr>
        <w:t>土曜日は朝</w:t>
      </w:r>
      <w:r w:rsidRPr="00C002F3">
        <w:rPr>
          <w:sz w:val="20"/>
          <w:szCs w:val="20"/>
        </w:rPr>
        <w:t>6</w:t>
      </w:r>
      <w:r w:rsidRPr="00C002F3">
        <w:rPr>
          <w:rFonts w:hint="eastAsia"/>
          <w:sz w:val="20"/>
          <w:szCs w:val="20"/>
        </w:rPr>
        <w:t>時に出かけましょうか。</w:t>
      </w:r>
    </w:p>
    <w:p w:rsidR="00C26F7F" w:rsidRPr="00C002F3" w:rsidRDefault="00C26F7F" w:rsidP="007A47ED">
      <w:pPr>
        <w:widowControl w:val="0"/>
        <w:rPr>
          <w:sz w:val="20"/>
          <w:szCs w:val="20"/>
          <w:lang w:val="es-US"/>
        </w:rPr>
      </w:pPr>
      <w:r w:rsidRPr="00C002F3">
        <w:rPr>
          <w:sz w:val="20"/>
          <w:szCs w:val="20"/>
          <w:lang w:val="es-US"/>
        </w:rPr>
        <w:t>D</w:t>
      </w:r>
      <w:r w:rsidRPr="00C002F3">
        <w:rPr>
          <w:rFonts w:hint="eastAsia"/>
          <w:sz w:val="20"/>
          <w:szCs w:val="20"/>
          <w:lang w:val="es-US"/>
        </w:rPr>
        <w:t>oyoobi wa asa rokuji ni dekakemashoo ka.</w:t>
      </w:r>
    </w:p>
    <w:p w:rsidR="00C26F7F" w:rsidRPr="00C002F3" w:rsidRDefault="00C26F7F" w:rsidP="007A47ED">
      <w:pPr>
        <w:widowControl w:val="0"/>
        <w:rPr>
          <w:sz w:val="20"/>
          <w:szCs w:val="20"/>
        </w:rPr>
      </w:pPr>
      <w:r w:rsidRPr="00C002F3">
        <w:rPr>
          <w:sz w:val="20"/>
          <w:szCs w:val="20"/>
        </w:rPr>
        <w:t xml:space="preserve">137.  </w:t>
      </w:r>
      <w:r w:rsidRPr="00C002F3">
        <w:rPr>
          <w:rFonts w:hint="eastAsia"/>
          <w:sz w:val="20"/>
          <w:szCs w:val="20"/>
        </w:rPr>
        <w:t xml:space="preserve">In that case, it's too early for sure. </w:t>
      </w:r>
      <w:r w:rsidRPr="00C002F3">
        <w:rPr>
          <w:sz w:val="20"/>
          <w:szCs w:val="20"/>
        </w:rPr>
        <w:t>Won’t</w:t>
      </w:r>
      <w:r w:rsidRPr="00C002F3">
        <w:rPr>
          <w:rFonts w:hint="eastAsia"/>
          <w:sz w:val="20"/>
          <w:szCs w:val="20"/>
        </w:rPr>
        <w:t xml:space="preserve"> you choose 7:00?</w:t>
      </w:r>
      <w:r w:rsidRPr="00C002F3">
        <w:rPr>
          <w:sz w:val="20"/>
          <w:szCs w:val="20"/>
        </w:rPr>
        <w:tab/>
        <w:t>Use sore jaa.</w:t>
      </w:r>
    </w:p>
    <w:p w:rsidR="00C26F7F" w:rsidRPr="00C002F3" w:rsidRDefault="00C26F7F" w:rsidP="007A47ED">
      <w:pPr>
        <w:widowControl w:val="0"/>
        <w:rPr>
          <w:sz w:val="20"/>
          <w:szCs w:val="20"/>
        </w:rPr>
      </w:pPr>
      <w:r w:rsidRPr="00C002F3">
        <w:rPr>
          <w:rFonts w:hint="eastAsia"/>
          <w:sz w:val="20"/>
          <w:szCs w:val="20"/>
        </w:rPr>
        <w:t>それじゃ、早すぎますよ。</w:t>
      </w:r>
      <w:r w:rsidRPr="00C002F3">
        <w:rPr>
          <w:sz w:val="20"/>
          <w:szCs w:val="20"/>
        </w:rPr>
        <w:t>7</w:t>
      </w:r>
      <w:r w:rsidRPr="00C002F3">
        <w:rPr>
          <w:rFonts w:hint="eastAsia"/>
          <w:sz w:val="20"/>
          <w:szCs w:val="20"/>
        </w:rPr>
        <w:t>時にしませんか。</w:t>
      </w:r>
    </w:p>
    <w:p w:rsidR="00C26F7F" w:rsidRPr="00C002F3" w:rsidRDefault="00C26F7F" w:rsidP="007A47ED">
      <w:pPr>
        <w:widowControl w:val="0"/>
        <w:rPr>
          <w:sz w:val="20"/>
          <w:szCs w:val="20"/>
          <w:lang w:val="es-US"/>
        </w:rPr>
      </w:pPr>
      <w:r w:rsidRPr="00C002F3">
        <w:rPr>
          <w:rFonts w:hint="eastAsia"/>
          <w:sz w:val="20"/>
          <w:szCs w:val="20"/>
          <w:lang w:val="es-US"/>
        </w:rPr>
        <w:t xml:space="preserve">Sore jaa, hayasugimasu yo.  Shichiji ni shimasen ka.  </w:t>
      </w:r>
    </w:p>
    <w:p w:rsidR="00C26F7F" w:rsidRPr="00C002F3" w:rsidRDefault="00C26F7F" w:rsidP="007A47ED">
      <w:pPr>
        <w:widowControl w:val="0"/>
        <w:rPr>
          <w:sz w:val="20"/>
          <w:szCs w:val="20"/>
        </w:rPr>
      </w:pPr>
      <w:r w:rsidRPr="00C002F3">
        <w:rPr>
          <w:sz w:val="20"/>
          <w:szCs w:val="20"/>
        </w:rPr>
        <w:t xml:space="preserve">138.  </w:t>
      </w:r>
      <w:r w:rsidRPr="00C002F3">
        <w:rPr>
          <w:rFonts w:hint="eastAsia"/>
          <w:sz w:val="20"/>
          <w:szCs w:val="20"/>
        </w:rPr>
        <w:t xml:space="preserve">From 8 in the morning until 10 at night, I am working.  </w:t>
      </w:r>
    </w:p>
    <w:p w:rsidR="00C26F7F" w:rsidRPr="00C002F3" w:rsidRDefault="00C26F7F" w:rsidP="007A47ED">
      <w:pPr>
        <w:widowControl w:val="0"/>
        <w:rPr>
          <w:sz w:val="20"/>
          <w:szCs w:val="20"/>
        </w:rPr>
      </w:pPr>
      <w:r w:rsidRPr="00C002F3">
        <w:rPr>
          <w:rFonts w:hint="eastAsia"/>
          <w:sz w:val="20"/>
          <w:szCs w:val="20"/>
        </w:rPr>
        <w:t>朝</w:t>
      </w:r>
      <w:r w:rsidRPr="00C002F3">
        <w:rPr>
          <w:rFonts w:hint="eastAsia"/>
          <w:sz w:val="20"/>
          <w:szCs w:val="20"/>
        </w:rPr>
        <w:t>8</w:t>
      </w:r>
      <w:r w:rsidRPr="00C002F3">
        <w:rPr>
          <w:rFonts w:hint="eastAsia"/>
          <w:sz w:val="20"/>
          <w:szCs w:val="20"/>
        </w:rPr>
        <w:t>時から夜</w:t>
      </w:r>
      <w:r w:rsidRPr="00C002F3">
        <w:rPr>
          <w:rFonts w:hint="eastAsia"/>
          <w:sz w:val="20"/>
          <w:szCs w:val="20"/>
        </w:rPr>
        <w:t>10</w:t>
      </w:r>
      <w:r w:rsidRPr="00C002F3">
        <w:rPr>
          <w:rFonts w:hint="eastAsia"/>
          <w:sz w:val="20"/>
          <w:szCs w:val="20"/>
        </w:rPr>
        <w:t>時まで仕事をしています。</w:t>
      </w:r>
    </w:p>
    <w:p w:rsidR="00C26F7F" w:rsidRPr="00C002F3" w:rsidRDefault="00C26F7F" w:rsidP="007A47ED">
      <w:pPr>
        <w:widowControl w:val="0"/>
        <w:rPr>
          <w:sz w:val="20"/>
          <w:szCs w:val="20"/>
          <w:lang w:val="es-US"/>
        </w:rPr>
      </w:pPr>
      <w:r w:rsidRPr="00C002F3">
        <w:rPr>
          <w:sz w:val="20"/>
          <w:szCs w:val="20"/>
          <w:lang w:val="es-US"/>
        </w:rPr>
        <w:t>A</w:t>
      </w:r>
      <w:r w:rsidRPr="00C002F3">
        <w:rPr>
          <w:rFonts w:hint="eastAsia"/>
          <w:sz w:val="20"/>
          <w:szCs w:val="20"/>
          <w:lang w:val="es-US"/>
        </w:rPr>
        <w:t>sa hachiji kara yoru juuji made shigoto o shite imasu.</w:t>
      </w:r>
    </w:p>
    <w:p w:rsidR="00C26F7F" w:rsidRPr="00C002F3" w:rsidRDefault="00C26F7F" w:rsidP="007A47ED">
      <w:pPr>
        <w:widowControl w:val="0"/>
        <w:rPr>
          <w:sz w:val="20"/>
          <w:szCs w:val="20"/>
        </w:rPr>
      </w:pPr>
      <w:r w:rsidRPr="00C002F3">
        <w:rPr>
          <w:sz w:val="20"/>
          <w:szCs w:val="20"/>
        </w:rPr>
        <w:t xml:space="preserve">139.  </w:t>
      </w:r>
      <w:r w:rsidRPr="00C002F3">
        <w:rPr>
          <w:rFonts w:hint="eastAsia"/>
          <w:sz w:val="20"/>
          <w:szCs w:val="20"/>
        </w:rPr>
        <w:t xml:space="preserve">Because you </w:t>
      </w:r>
      <w:r w:rsidRPr="00C002F3">
        <w:rPr>
          <w:sz w:val="20"/>
          <w:szCs w:val="20"/>
        </w:rPr>
        <w:t>labor</w:t>
      </w:r>
      <w:r w:rsidRPr="00C002F3">
        <w:rPr>
          <w:rFonts w:hint="eastAsia"/>
          <w:sz w:val="20"/>
          <w:szCs w:val="20"/>
        </w:rPr>
        <w:t xml:space="preserve"> too much, don't you </w:t>
      </w:r>
      <w:r w:rsidRPr="00C002F3">
        <w:rPr>
          <w:sz w:val="20"/>
          <w:szCs w:val="20"/>
        </w:rPr>
        <w:t>tire</w:t>
      </w:r>
      <w:r w:rsidRPr="00C002F3">
        <w:rPr>
          <w:rFonts w:hint="eastAsia"/>
          <w:sz w:val="20"/>
          <w:szCs w:val="20"/>
        </w:rPr>
        <w:t xml:space="preserve">? </w:t>
      </w:r>
    </w:p>
    <w:p w:rsidR="00C26F7F" w:rsidRPr="00C002F3" w:rsidRDefault="00C26F7F" w:rsidP="007A47ED">
      <w:pPr>
        <w:widowControl w:val="0"/>
        <w:rPr>
          <w:sz w:val="20"/>
          <w:szCs w:val="20"/>
        </w:rPr>
      </w:pPr>
      <w:r w:rsidRPr="00C002F3">
        <w:rPr>
          <w:rFonts w:hint="eastAsia"/>
          <w:sz w:val="20"/>
          <w:szCs w:val="20"/>
        </w:rPr>
        <w:t>働きすぎて疲れませんか。</w:t>
      </w:r>
    </w:p>
    <w:p w:rsidR="00C26F7F" w:rsidRPr="00C002F3" w:rsidRDefault="00C26F7F" w:rsidP="007A47ED">
      <w:pPr>
        <w:widowControl w:val="0"/>
        <w:rPr>
          <w:sz w:val="20"/>
          <w:szCs w:val="20"/>
        </w:rPr>
      </w:pPr>
      <w:r w:rsidRPr="00C002F3">
        <w:rPr>
          <w:sz w:val="20"/>
          <w:szCs w:val="20"/>
        </w:rPr>
        <w:t>H</w:t>
      </w:r>
      <w:r w:rsidRPr="00C002F3">
        <w:rPr>
          <w:rFonts w:hint="eastAsia"/>
          <w:sz w:val="20"/>
          <w:szCs w:val="20"/>
        </w:rPr>
        <w:t xml:space="preserve">ataraki sugite, tsukaremasen ka.  </w:t>
      </w:r>
      <w:r w:rsidR="00D212E1">
        <w:rPr>
          <w:sz w:val="20"/>
          <w:szCs w:val="20"/>
        </w:rPr>
        <w:t>(</w:t>
      </w:r>
      <w:r w:rsidR="00D212E1" w:rsidRPr="00D212E1">
        <w:rPr>
          <w:b/>
          <w:sz w:val="20"/>
          <w:szCs w:val="20"/>
        </w:rPr>
        <w:t>tsukareru</w:t>
      </w:r>
      <w:r w:rsidR="00D212E1">
        <w:rPr>
          <w:sz w:val="20"/>
          <w:szCs w:val="20"/>
        </w:rPr>
        <w:t xml:space="preserve"> = to tire;</w:t>
      </w:r>
      <w:r w:rsidRPr="00C002F3">
        <w:rPr>
          <w:sz w:val="20"/>
          <w:szCs w:val="20"/>
        </w:rPr>
        <w:t xml:space="preserve">  </w:t>
      </w:r>
      <w:r w:rsidRPr="00C002F3">
        <w:rPr>
          <w:i/>
          <w:sz w:val="20"/>
          <w:szCs w:val="20"/>
        </w:rPr>
        <w:t xml:space="preserve">I got </w:t>
      </w:r>
      <w:r w:rsidRPr="00C002F3">
        <w:rPr>
          <w:i/>
          <w:sz w:val="20"/>
          <w:szCs w:val="20"/>
          <w:u w:val="single"/>
        </w:rPr>
        <w:t>tired</w:t>
      </w:r>
      <w:r w:rsidRPr="00C002F3">
        <w:rPr>
          <w:i/>
          <w:sz w:val="20"/>
          <w:szCs w:val="20"/>
        </w:rPr>
        <w:t xml:space="preserve"> carrying the </w:t>
      </w:r>
      <w:r w:rsidRPr="00C002F3">
        <w:rPr>
          <w:i/>
          <w:sz w:val="20"/>
          <w:szCs w:val="20"/>
          <w:u w:val="single"/>
        </w:rPr>
        <w:t>tsu</w:t>
      </w:r>
      <w:r w:rsidRPr="00C002F3">
        <w:rPr>
          <w:i/>
          <w:sz w:val="20"/>
          <w:szCs w:val="20"/>
        </w:rPr>
        <w:t xml:space="preserve">ki [moon] on the </w:t>
      </w:r>
      <w:r w:rsidRPr="00C002F3">
        <w:rPr>
          <w:i/>
          <w:sz w:val="20"/>
          <w:szCs w:val="20"/>
          <w:u w:val="single"/>
        </w:rPr>
        <w:t>carre</w:t>
      </w:r>
      <w:r w:rsidRPr="00C002F3">
        <w:rPr>
          <w:i/>
          <w:sz w:val="20"/>
          <w:szCs w:val="20"/>
        </w:rPr>
        <w:t>ra [road in Spanish]</w:t>
      </w:r>
      <w:r w:rsidRPr="00C002F3">
        <w:rPr>
          <w:sz w:val="20"/>
          <w:szCs w:val="20"/>
        </w:rPr>
        <w:t xml:space="preserve">) </w:t>
      </w:r>
    </w:p>
    <w:p w:rsidR="00C26F7F" w:rsidRPr="00C002F3" w:rsidRDefault="00C26F7F" w:rsidP="007A47ED">
      <w:pPr>
        <w:widowControl w:val="0"/>
        <w:rPr>
          <w:sz w:val="20"/>
          <w:szCs w:val="20"/>
        </w:rPr>
      </w:pPr>
      <w:r w:rsidRPr="00C002F3">
        <w:rPr>
          <w:sz w:val="20"/>
          <w:szCs w:val="20"/>
        </w:rPr>
        <w:t xml:space="preserve">140.  </w:t>
      </w:r>
      <w:r w:rsidRPr="00C002F3">
        <w:rPr>
          <w:rFonts w:hint="eastAsia"/>
          <w:sz w:val="20"/>
          <w:szCs w:val="20"/>
        </w:rPr>
        <w:t xml:space="preserve">As for this test's problems, I </w:t>
      </w:r>
      <w:r w:rsidRPr="00C002F3">
        <w:rPr>
          <w:sz w:val="20"/>
          <w:szCs w:val="20"/>
        </w:rPr>
        <w:t xml:space="preserve">soon </w:t>
      </w:r>
      <w:r w:rsidRPr="00C002F3">
        <w:rPr>
          <w:rFonts w:hint="eastAsia"/>
          <w:sz w:val="20"/>
          <w:szCs w:val="20"/>
        </w:rPr>
        <w:t>understood all of them, for sure.</w:t>
      </w:r>
      <w:r w:rsidRPr="00C002F3">
        <w:rPr>
          <w:sz w:val="20"/>
          <w:szCs w:val="20"/>
        </w:rPr>
        <w:t xml:space="preserve">  Use tesuto.  Use zenbu. </w:t>
      </w:r>
    </w:p>
    <w:p w:rsidR="00C26F7F" w:rsidRPr="00C002F3" w:rsidRDefault="00C26F7F" w:rsidP="007A47ED">
      <w:pPr>
        <w:widowControl w:val="0"/>
        <w:rPr>
          <w:sz w:val="20"/>
          <w:szCs w:val="20"/>
        </w:rPr>
      </w:pPr>
      <w:r w:rsidRPr="00C002F3">
        <w:rPr>
          <w:rFonts w:hint="eastAsia"/>
          <w:sz w:val="20"/>
          <w:szCs w:val="20"/>
        </w:rPr>
        <w:t>このテストの問題は全部わかりましたよ。</w:t>
      </w:r>
      <w:r w:rsidRPr="00C002F3">
        <w:rPr>
          <w:sz w:val="20"/>
          <w:szCs w:val="20"/>
        </w:rPr>
        <w:t xml:space="preserve"> </w:t>
      </w:r>
    </w:p>
    <w:p w:rsidR="00C26F7F" w:rsidRPr="00C002F3" w:rsidRDefault="00C26F7F" w:rsidP="007A47ED">
      <w:pPr>
        <w:widowControl w:val="0"/>
        <w:rPr>
          <w:sz w:val="20"/>
          <w:szCs w:val="20"/>
        </w:rPr>
      </w:pPr>
      <w:r w:rsidRPr="00C002F3">
        <w:rPr>
          <w:sz w:val="20"/>
          <w:szCs w:val="20"/>
          <w:lang w:val="es-US"/>
        </w:rPr>
        <w:t>K</w:t>
      </w:r>
      <w:r w:rsidRPr="00C002F3">
        <w:rPr>
          <w:rFonts w:hint="eastAsia"/>
          <w:sz w:val="20"/>
          <w:szCs w:val="20"/>
          <w:lang w:val="es-US"/>
        </w:rPr>
        <w:t xml:space="preserve">ono tesuto no mondai wa zenbu sugu wakarimashita yo.  </w:t>
      </w:r>
      <w:r w:rsidRPr="00C002F3">
        <w:rPr>
          <w:sz w:val="20"/>
          <w:szCs w:val="20"/>
        </w:rPr>
        <w:t>(either minna or subete could replace zenbu)</w:t>
      </w:r>
    </w:p>
    <w:p w:rsidR="00C26F7F" w:rsidRPr="00C002F3" w:rsidRDefault="00C26F7F" w:rsidP="007A47ED">
      <w:pPr>
        <w:widowControl w:val="0"/>
        <w:rPr>
          <w:sz w:val="20"/>
          <w:szCs w:val="20"/>
        </w:rPr>
      </w:pPr>
      <w:r w:rsidRPr="00C002F3">
        <w:rPr>
          <w:sz w:val="20"/>
          <w:szCs w:val="20"/>
        </w:rPr>
        <w:t xml:space="preserve">141.  </w:t>
      </w:r>
      <w:r w:rsidRPr="00C002F3">
        <w:rPr>
          <w:rFonts w:hint="eastAsia"/>
          <w:sz w:val="20"/>
          <w:szCs w:val="20"/>
        </w:rPr>
        <w:t>Is that so?  As for for you, it was too easy, right?</w:t>
      </w:r>
    </w:p>
    <w:p w:rsidR="00C26F7F" w:rsidRPr="00C002F3" w:rsidRDefault="00C26F7F" w:rsidP="007A47ED">
      <w:pPr>
        <w:widowControl w:val="0"/>
        <w:rPr>
          <w:sz w:val="20"/>
          <w:szCs w:val="20"/>
        </w:rPr>
      </w:pPr>
      <w:r w:rsidRPr="00C002F3">
        <w:rPr>
          <w:rFonts w:hint="eastAsia"/>
          <w:sz w:val="20"/>
          <w:szCs w:val="20"/>
        </w:rPr>
        <w:t>そうですか。あなたにはやさしすぎたね。</w:t>
      </w:r>
    </w:p>
    <w:p w:rsidR="00C26F7F" w:rsidRPr="00C002F3" w:rsidRDefault="00C26F7F" w:rsidP="007A47ED">
      <w:pPr>
        <w:widowControl w:val="0"/>
        <w:rPr>
          <w:sz w:val="20"/>
          <w:szCs w:val="20"/>
          <w:lang w:val="es-US"/>
        </w:rPr>
      </w:pPr>
      <w:r w:rsidRPr="00C002F3">
        <w:rPr>
          <w:sz w:val="20"/>
          <w:szCs w:val="20"/>
          <w:lang w:val="es-US"/>
        </w:rPr>
        <w:t>S</w:t>
      </w:r>
      <w:r w:rsidRPr="00C002F3">
        <w:rPr>
          <w:rFonts w:hint="eastAsia"/>
          <w:sz w:val="20"/>
          <w:szCs w:val="20"/>
          <w:lang w:val="es-US"/>
        </w:rPr>
        <w:t xml:space="preserve">oo desu ka.  Anata ni wa yasashisugimashita ne.  </w:t>
      </w:r>
    </w:p>
    <w:p w:rsidR="00C26F7F" w:rsidRPr="00C002F3" w:rsidRDefault="00C26F7F" w:rsidP="007A47ED">
      <w:pPr>
        <w:widowControl w:val="0"/>
        <w:rPr>
          <w:sz w:val="20"/>
          <w:szCs w:val="20"/>
        </w:rPr>
      </w:pPr>
      <w:r w:rsidRPr="00C002F3">
        <w:rPr>
          <w:sz w:val="20"/>
          <w:szCs w:val="20"/>
        </w:rPr>
        <w:t xml:space="preserve">142.  </w:t>
      </w:r>
      <w:r w:rsidRPr="00C002F3">
        <w:rPr>
          <w:rFonts w:hint="eastAsia"/>
          <w:sz w:val="20"/>
          <w:szCs w:val="20"/>
        </w:rPr>
        <w:t xml:space="preserve">As for the family, it's two people, but there are 9 rooms.  </w:t>
      </w:r>
    </w:p>
    <w:p w:rsidR="00C26F7F" w:rsidRPr="00241A6E" w:rsidRDefault="00C26F7F" w:rsidP="007A47ED">
      <w:pPr>
        <w:widowControl w:val="0"/>
        <w:rPr>
          <w:sz w:val="20"/>
          <w:szCs w:val="20"/>
          <w:lang w:val="es-US"/>
        </w:rPr>
      </w:pPr>
      <w:r w:rsidRPr="00C002F3">
        <w:rPr>
          <w:rFonts w:hint="eastAsia"/>
          <w:sz w:val="20"/>
          <w:szCs w:val="20"/>
        </w:rPr>
        <w:t>家族は二人ですが、部屋が九つあります。</w:t>
      </w:r>
      <w:r w:rsidRPr="00C002F3">
        <w:rPr>
          <w:rFonts w:hint="eastAsia"/>
          <w:sz w:val="20"/>
          <w:szCs w:val="20"/>
        </w:rPr>
        <w:t xml:space="preserve"> </w:t>
      </w:r>
      <w:r w:rsidRPr="00C002F3">
        <w:rPr>
          <w:sz w:val="20"/>
          <w:szCs w:val="20"/>
          <w:lang w:val="es-US"/>
        </w:rPr>
        <w:t>K</w:t>
      </w:r>
      <w:r w:rsidRPr="00C002F3">
        <w:rPr>
          <w:rFonts w:hint="eastAsia"/>
          <w:sz w:val="20"/>
          <w:szCs w:val="20"/>
          <w:lang w:val="es-US"/>
        </w:rPr>
        <w:t>azoku wa futari desu ga, heya ga kokonotsu arimasu.</w:t>
      </w:r>
    </w:p>
    <w:p w:rsidR="00C26F7F" w:rsidRPr="00C002F3" w:rsidRDefault="00C26F7F" w:rsidP="007A47ED">
      <w:pPr>
        <w:widowControl w:val="0"/>
        <w:rPr>
          <w:sz w:val="20"/>
          <w:szCs w:val="20"/>
        </w:rPr>
      </w:pPr>
      <w:r w:rsidRPr="00C002F3">
        <w:rPr>
          <w:sz w:val="20"/>
          <w:szCs w:val="20"/>
        </w:rPr>
        <w:t xml:space="preserve">143.  </w:t>
      </w:r>
      <w:r w:rsidRPr="00C002F3">
        <w:rPr>
          <w:rFonts w:hint="eastAsia"/>
          <w:sz w:val="20"/>
          <w:szCs w:val="20"/>
        </w:rPr>
        <w:t>In that case, it's probably too spacious</w:t>
      </w:r>
      <w:r w:rsidRPr="00C002F3">
        <w:rPr>
          <w:sz w:val="20"/>
          <w:szCs w:val="20"/>
        </w:rPr>
        <w:t>.  Use sore jaa.</w:t>
      </w:r>
    </w:p>
    <w:p w:rsidR="00C26F7F" w:rsidRPr="00C002F3" w:rsidRDefault="00C26F7F" w:rsidP="007A47ED">
      <w:pPr>
        <w:widowControl w:val="0"/>
        <w:rPr>
          <w:sz w:val="20"/>
          <w:szCs w:val="20"/>
        </w:rPr>
      </w:pPr>
      <w:r w:rsidRPr="00C002F3">
        <w:rPr>
          <w:rFonts w:hint="eastAsia"/>
          <w:sz w:val="20"/>
          <w:szCs w:val="20"/>
        </w:rPr>
        <w:t>それじゃ、広すぎるでしょう。</w:t>
      </w:r>
    </w:p>
    <w:p w:rsidR="00C26F7F" w:rsidRPr="00C002F3" w:rsidRDefault="00C26F7F" w:rsidP="007A47ED">
      <w:pPr>
        <w:widowControl w:val="0"/>
        <w:rPr>
          <w:sz w:val="20"/>
          <w:szCs w:val="20"/>
        </w:rPr>
      </w:pPr>
      <w:r w:rsidRPr="00C002F3">
        <w:rPr>
          <w:sz w:val="20"/>
          <w:szCs w:val="20"/>
        </w:rPr>
        <w:t>S</w:t>
      </w:r>
      <w:r w:rsidRPr="00C002F3">
        <w:rPr>
          <w:rFonts w:hint="eastAsia"/>
          <w:sz w:val="20"/>
          <w:szCs w:val="20"/>
        </w:rPr>
        <w:t>ore jaa, hirosugiru deshoo</w:t>
      </w:r>
      <w:r w:rsidRPr="00C002F3">
        <w:rPr>
          <w:sz w:val="20"/>
          <w:szCs w:val="20"/>
        </w:rPr>
        <w:t>.</w:t>
      </w:r>
    </w:p>
    <w:p w:rsidR="00C26F7F" w:rsidRPr="00C002F3" w:rsidRDefault="00C26F7F" w:rsidP="007A47ED">
      <w:pPr>
        <w:widowControl w:val="0"/>
        <w:rPr>
          <w:sz w:val="20"/>
          <w:szCs w:val="20"/>
        </w:rPr>
      </w:pPr>
      <w:r w:rsidRPr="00C002F3">
        <w:rPr>
          <w:sz w:val="20"/>
          <w:szCs w:val="20"/>
        </w:rPr>
        <w:t xml:space="preserve">144.  </w:t>
      </w:r>
      <w:r w:rsidRPr="00C002F3">
        <w:rPr>
          <w:rFonts w:hint="eastAsia"/>
          <w:sz w:val="20"/>
          <w:szCs w:val="20"/>
        </w:rPr>
        <w:t>Please taste for a second.</w:t>
      </w:r>
    </w:p>
    <w:p w:rsidR="00C26F7F" w:rsidRPr="00C002F3" w:rsidRDefault="00C26F7F" w:rsidP="007A47ED">
      <w:pPr>
        <w:widowControl w:val="0"/>
        <w:rPr>
          <w:sz w:val="20"/>
          <w:szCs w:val="20"/>
        </w:rPr>
      </w:pPr>
      <w:r w:rsidRPr="00C002F3">
        <w:rPr>
          <w:rFonts w:hint="eastAsia"/>
          <w:sz w:val="20"/>
          <w:szCs w:val="20"/>
        </w:rPr>
        <w:t>ちょっと、味をみてください。</w:t>
      </w:r>
    </w:p>
    <w:p w:rsidR="00C26F7F" w:rsidRPr="00C002F3" w:rsidRDefault="00C26F7F" w:rsidP="007A47ED">
      <w:pPr>
        <w:widowControl w:val="0"/>
        <w:rPr>
          <w:sz w:val="20"/>
          <w:szCs w:val="20"/>
          <w:lang w:val="es-US"/>
        </w:rPr>
      </w:pPr>
      <w:r w:rsidRPr="00C002F3">
        <w:rPr>
          <w:sz w:val="20"/>
          <w:szCs w:val="20"/>
          <w:lang w:val="es-US"/>
        </w:rPr>
        <w:t>C</w:t>
      </w:r>
      <w:r w:rsidRPr="00C002F3">
        <w:rPr>
          <w:rFonts w:hint="eastAsia"/>
          <w:sz w:val="20"/>
          <w:szCs w:val="20"/>
          <w:lang w:val="es-US"/>
        </w:rPr>
        <w:t xml:space="preserve">hotto aji o mite kudasai.  </w:t>
      </w:r>
    </w:p>
    <w:p w:rsidR="00C26F7F" w:rsidRPr="00C002F3" w:rsidRDefault="00C26F7F" w:rsidP="007A47ED">
      <w:pPr>
        <w:widowControl w:val="0"/>
        <w:rPr>
          <w:sz w:val="20"/>
          <w:szCs w:val="20"/>
        </w:rPr>
      </w:pPr>
      <w:r w:rsidRPr="00C002F3">
        <w:rPr>
          <w:sz w:val="20"/>
          <w:szCs w:val="20"/>
        </w:rPr>
        <w:t xml:space="preserve">145.  </w:t>
      </w:r>
      <w:r w:rsidRPr="00C002F3">
        <w:rPr>
          <w:rFonts w:hint="eastAsia"/>
          <w:sz w:val="20"/>
          <w:szCs w:val="20"/>
        </w:rPr>
        <w:t xml:space="preserve">Salty!  Didn't you put in too much salt?  </w:t>
      </w:r>
      <w:r w:rsidRPr="00C002F3">
        <w:rPr>
          <w:sz w:val="20"/>
          <w:szCs w:val="20"/>
        </w:rPr>
        <w:t>S</w:t>
      </w:r>
      <w:r w:rsidRPr="00C002F3">
        <w:rPr>
          <w:rFonts w:hint="eastAsia"/>
          <w:sz w:val="20"/>
          <w:szCs w:val="20"/>
        </w:rPr>
        <w:t xml:space="preserve">often </w:t>
      </w:r>
      <w:r w:rsidRPr="00C002F3">
        <w:rPr>
          <w:sz w:val="20"/>
          <w:szCs w:val="20"/>
        </w:rPr>
        <w:t>the verb ‘put in too much</w:t>
      </w:r>
      <w:r w:rsidRPr="00C002F3">
        <w:rPr>
          <w:rFonts w:hint="eastAsia"/>
          <w:sz w:val="20"/>
          <w:szCs w:val="20"/>
        </w:rPr>
        <w:t>.</w:t>
      </w:r>
      <w:r w:rsidRPr="00C002F3">
        <w:rPr>
          <w:sz w:val="20"/>
          <w:szCs w:val="20"/>
        </w:rPr>
        <w:t>’</w:t>
      </w:r>
      <w:r w:rsidRPr="00C002F3">
        <w:rPr>
          <w:rFonts w:hint="eastAsia"/>
          <w:sz w:val="20"/>
          <w:szCs w:val="20"/>
        </w:rPr>
        <w:t xml:space="preserve">  </w:t>
      </w:r>
    </w:p>
    <w:p w:rsidR="00C26F7F" w:rsidRPr="00C002F3" w:rsidRDefault="00C26F7F" w:rsidP="007A47ED">
      <w:pPr>
        <w:widowControl w:val="0"/>
        <w:rPr>
          <w:sz w:val="20"/>
          <w:szCs w:val="20"/>
        </w:rPr>
      </w:pPr>
      <w:r w:rsidRPr="00C002F3">
        <w:rPr>
          <w:rFonts w:hint="eastAsia"/>
          <w:sz w:val="20"/>
          <w:szCs w:val="20"/>
        </w:rPr>
        <w:t>しょっぱい！塩を入れすぎたんじゃありませんか。</w:t>
      </w:r>
    </w:p>
    <w:p w:rsidR="00C26F7F" w:rsidRPr="00C002F3" w:rsidRDefault="00C26F7F" w:rsidP="007A47ED">
      <w:pPr>
        <w:widowControl w:val="0"/>
        <w:rPr>
          <w:sz w:val="20"/>
          <w:szCs w:val="20"/>
        </w:rPr>
      </w:pPr>
      <w:r w:rsidRPr="00C002F3">
        <w:rPr>
          <w:sz w:val="20"/>
          <w:szCs w:val="20"/>
          <w:lang w:val="es-US"/>
        </w:rPr>
        <w:t>S</w:t>
      </w:r>
      <w:r w:rsidRPr="00C002F3">
        <w:rPr>
          <w:rFonts w:hint="eastAsia"/>
          <w:sz w:val="20"/>
          <w:szCs w:val="20"/>
          <w:lang w:val="es-US"/>
        </w:rPr>
        <w:t>hoppai!  Shio o iresugitan ja arimasen ka.</w:t>
      </w:r>
      <w:r w:rsidRPr="00C002F3">
        <w:rPr>
          <w:sz w:val="20"/>
          <w:szCs w:val="20"/>
          <w:lang w:val="es-US"/>
        </w:rPr>
        <w:t xml:space="preserve">  </w:t>
      </w:r>
      <w:r w:rsidRPr="00C002F3">
        <w:rPr>
          <w:sz w:val="20"/>
          <w:szCs w:val="20"/>
        </w:rPr>
        <w:t>(OK to omit the ‘n’) (iresugimasen deshita ka, or iresugitan ja nai desu ka, also OK) (</w:t>
      </w:r>
      <w:r w:rsidRPr="00530495">
        <w:rPr>
          <w:i/>
          <w:sz w:val="20"/>
          <w:szCs w:val="20"/>
        </w:rPr>
        <w:t>cannot</w:t>
      </w:r>
      <w:r w:rsidRPr="00C002F3">
        <w:rPr>
          <w:sz w:val="20"/>
          <w:szCs w:val="20"/>
        </w:rPr>
        <w:t xml:space="preserve"> say i</w:t>
      </w:r>
      <w:r w:rsidRPr="00530495">
        <w:rPr>
          <w:strike/>
          <w:sz w:val="20"/>
          <w:szCs w:val="20"/>
        </w:rPr>
        <w:t xml:space="preserve">resuginai </w:t>
      </w:r>
      <w:r w:rsidRPr="00530495">
        <w:rPr>
          <w:strike/>
          <w:sz w:val="20"/>
          <w:szCs w:val="20"/>
        </w:rPr>
        <w:lastRenderedPageBreak/>
        <w:t>deshita ka</w:t>
      </w:r>
      <w:r w:rsidRPr="00C002F3">
        <w:rPr>
          <w:sz w:val="20"/>
          <w:szCs w:val="20"/>
        </w:rPr>
        <w:t xml:space="preserve"> or </w:t>
      </w:r>
      <w:r w:rsidRPr="00530495">
        <w:rPr>
          <w:strike/>
          <w:sz w:val="20"/>
          <w:szCs w:val="20"/>
        </w:rPr>
        <w:t>iresuginakattan desu ka</w:t>
      </w:r>
      <w:r w:rsidRPr="00C002F3">
        <w:rPr>
          <w:sz w:val="20"/>
          <w:szCs w:val="20"/>
        </w:rPr>
        <w:t xml:space="preserve">)  </w:t>
      </w:r>
      <w:r w:rsidRPr="00C002F3">
        <w:rPr>
          <w:rFonts w:hint="eastAsia"/>
          <w:sz w:val="20"/>
          <w:szCs w:val="20"/>
        </w:rPr>
        <w:t>(</w:t>
      </w:r>
      <w:r w:rsidR="00D212E1" w:rsidRPr="00D212E1">
        <w:rPr>
          <w:i/>
          <w:sz w:val="20"/>
          <w:szCs w:val="20"/>
        </w:rPr>
        <w:t xml:space="preserve">a </w:t>
      </w:r>
      <w:r w:rsidR="00D212E1" w:rsidRPr="00D212E1">
        <w:rPr>
          <w:i/>
          <w:sz w:val="20"/>
          <w:szCs w:val="20"/>
          <w:u w:val="single"/>
        </w:rPr>
        <w:t>shio</w:t>
      </w:r>
      <w:r w:rsidR="00D212E1" w:rsidRPr="00D212E1">
        <w:rPr>
          <w:i/>
          <w:sz w:val="20"/>
          <w:szCs w:val="20"/>
        </w:rPr>
        <w:t xml:space="preserve"> [salt] </w:t>
      </w:r>
      <w:r w:rsidR="00D212E1" w:rsidRPr="00D212E1">
        <w:rPr>
          <w:i/>
          <w:sz w:val="20"/>
          <w:szCs w:val="20"/>
          <w:u w:val="single"/>
        </w:rPr>
        <w:t>pie</w:t>
      </w:r>
      <w:r w:rsidR="00D212E1" w:rsidRPr="00D212E1">
        <w:rPr>
          <w:i/>
          <w:sz w:val="20"/>
          <w:szCs w:val="20"/>
        </w:rPr>
        <w:t xml:space="preserve"> is a </w:t>
      </w:r>
      <w:r w:rsidRPr="00D212E1">
        <w:rPr>
          <w:rFonts w:hint="eastAsia"/>
          <w:i/>
          <w:sz w:val="20"/>
          <w:szCs w:val="20"/>
          <w:u w:val="single"/>
        </w:rPr>
        <w:t>salt</w:t>
      </w:r>
      <w:r w:rsidR="00D212E1" w:rsidRPr="00D212E1">
        <w:rPr>
          <w:i/>
          <w:sz w:val="20"/>
          <w:szCs w:val="20"/>
          <w:u w:val="single"/>
        </w:rPr>
        <w:t>y</w:t>
      </w:r>
      <w:r w:rsidRPr="00D212E1">
        <w:rPr>
          <w:rFonts w:hint="eastAsia"/>
          <w:i/>
          <w:sz w:val="20"/>
          <w:szCs w:val="20"/>
        </w:rPr>
        <w:t xml:space="preserve"> pie</w:t>
      </w:r>
      <w:r w:rsidRPr="00C002F3">
        <w:rPr>
          <w:rFonts w:hint="eastAsia"/>
          <w:sz w:val="20"/>
          <w:szCs w:val="20"/>
        </w:rPr>
        <w:t>)</w:t>
      </w:r>
    </w:p>
    <w:p w:rsidR="00C26F7F" w:rsidRPr="00C002F3" w:rsidRDefault="00C26F7F" w:rsidP="007A47ED">
      <w:pPr>
        <w:widowControl w:val="0"/>
        <w:rPr>
          <w:sz w:val="20"/>
          <w:szCs w:val="20"/>
        </w:rPr>
      </w:pPr>
      <w:r w:rsidRPr="00C002F3">
        <w:rPr>
          <w:sz w:val="20"/>
          <w:szCs w:val="20"/>
        </w:rPr>
        <w:t xml:space="preserve">146.  </w:t>
      </w:r>
      <w:r w:rsidRPr="00C002F3">
        <w:rPr>
          <w:rFonts w:hint="eastAsia"/>
          <w:sz w:val="20"/>
          <w:szCs w:val="20"/>
        </w:rPr>
        <w:t>As for tomorrow, shall we go at 10:00?</w:t>
      </w:r>
    </w:p>
    <w:p w:rsidR="00C26F7F" w:rsidRPr="00C002F3" w:rsidRDefault="00C26F7F" w:rsidP="007A47ED">
      <w:pPr>
        <w:widowControl w:val="0"/>
        <w:rPr>
          <w:sz w:val="20"/>
          <w:szCs w:val="20"/>
        </w:rPr>
      </w:pPr>
      <w:r w:rsidRPr="00C002F3">
        <w:rPr>
          <w:rFonts w:hint="eastAsia"/>
          <w:sz w:val="20"/>
          <w:szCs w:val="20"/>
        </w:rPr>
        <w:t>明日は</w:t>
      </w:r>
      <w:r w:rsidRPr="00C002F3">
        <w:rPr>
          <w:rFonts w:hint="eastAsia"/>
          <w:sz w:val="20"/>
          <w:szCs w:val="20"/>
        </w:rPr>
        <w:t>10</w:t>
      </w:r>
      <w:r w:rsidRPr="00C002F3">
        <w:rPr>
          <w:rFonts w:hint="eastAsia"/>
          <w:sz w:val="20"/>
          <w:szCs w:val="20"/>
        </w:rPr>
        <w:t>時に行きましょうか。</w:t>
      </w:r>
    </w:p>
    <w:p w:rsidR="00C26F7F" w:rsidRPr="00C002F3" w:rsidRDefault="00C26F7F" w:rsidP="007A47ED">
      <w:pPr>
        <w:widowControl w:val="0"/>
        <w:rPr>
          <w:sz w:val="20"/>
          <w:szCs w:val="20"/>
          <w:lang w:val="es-US"/>
        </w:rPr>
      </w:pPr>
      <w:r w:rsidRPr="00C002F3">
        <w:rPr>
          <w:sz w:val="20"/>
          <w:szCs w:val="20"/>
          <w:lang w:val="es-US"/>
        </w:rPr>
        <w:t>A</w:t>
      </w:r>
      <w:r w:rsidRPr="00C002F3">
        <w:rPr>
          <w:rFonts w:hint="eastAsia"/>
          <w:sz w:val="20"/>
          <w:szCs w:val="20"/>
          <w:lang w:val="es-US"/>
        </w:rPr>
        <w:t>shita wa juuji ni ikimashoo ka.</w:t>
      </w:r>
    </w:p>
    <w:p w:rsidR="00C26F7F" w:rsidRPr="00C002F3" w:rsidRDefault="00C26F7F" w:rsidP="007A47ED">
      <w:pPr>
        <w:widowControl w:val="0"/>
        <w:rPr>
          <w:sz w:val="20"/>
          <w:szCs w:val="20"/>
        </w:rPr>
      </w:pPr>
      <w:r w:rsidRPr="00C002F3">
        <w:rPr>
          <w:sz w:val="20"/>
          <w:szCs w:val="20"/>
        </w:rPr>
        <w:t xml:space="preserve">147.  </w:t>
      </w:r>
      <w:r w:rsidRPr="00C002F3">
        <w:rPr>
          <w:rFonts w:hint="eastAsia"/>
          <w:sz w:val="20"/>
          <w:szCs w:val="20"/>
        </w:rPr>
        <w:t xml:space="preserve">No, </w:t>
      </w:r>
      <w:r w:rsidRPr="00C002F3">
        <w:rPr>
          <w:sz w:val="20"/>
          <w:szCs w:val="20"/>
        </w:rPr>
        <w:t>in that case</w:t>
      </w:r>
      <w:r w:rsidRPr="00C002F3">
        <w:rPr>
          <w:rFonts w:hint="eastAsia"/>
          <w:sz w:val="20"/>
          <w:szCs w:val="20"/>
        </w:rPr>
        <w:t>, it's too late.  Please come by 9:00.</w:t>
      </w:r>
      <w:r w:rsidRPr="00C002F3">
        <w:rPr>
          <w:sz w:val="20"/>
          <w:szCs w:val="20"/>
        </w:rPr>
        <w:t xml:space="preserve">  Use de wa.  </w:t>
      </w:r>
    </w:p>
    <w:p w:rsidR="00C26F7F" w:rsidRPr="00C002F3" w:rsidRDefault="00C26F7F" w:rsidP="007A47ED">
      <w:pPr>
        <w:widowControl w:val="0"/>
        <w:rPr>
          <w:sz w:val="20"/>
          <w:szCs w:val="20"/>
        </w:rPr>
      </w:pPr>
      <w:r w:rsidRPr="00C002F3">
        <w:rPr>
          <w:rFonts w:hint="eastAsia"/>
          <w:sz w:val="20"/>
          <w:szCs w:val="20"/>
        </w:rPr>
        <w:t>いいえ、それでは遅すぎます。</w:t>
      </w:r>
      <w:r w:rsidRPr="00C002F3">
        <w:rPr>
          <w:rFonts w:hint="eastAsia"/>
          <w:sz w:val="20"/>
          <w:szCs w:val="20"/>
        </w:rPr>
        <w:t>9</w:t>
      </w:r>
      <w:r w:rsidRPr="00C002F3">
        <w:rPr>
          <w:rFonts w:hint="eastAsia"/>
          <w:sz w:val="20"/>
          <w:szCs w:val="20"/>
        </w:rPr>
        <w:t>時までに来てください。</w:t>
      </w:r>
      <w:r w:rsidRPr="00C002F3">
        <w:rPr>
          <w:sz w:val="20"/>
          <w:szCs w:val="20"/>
        </w:rPr>
        <w:tab/>
      </w:r>
      <w:r w:rsidRPr="00C002F3">
        <w:rPr>
          <w:sz w:val="20"/>
          <w:szCs w:val="20"/>
        </w:rPr>
        <w:tab/>
      </w:r>
      <w:r w:rsidRPr="00C002F3">
        <w:rPr>
          <w:sz w:val="20"/>
          <w:szCs w:val="20"/>
        </w:rPr>
        <w:tab/>
      </w:r>
      <w:r w:rsidRPr="00C002F3">
        <w:rPr>
          <w:sz w:val="20"/>
          <w:szCs w:val="20"/>
        </w:rPr>
        <w:tab/>
      </w:r>
      <w:r w:rsidRPr="00C002F3">
        <w:rPr>
          <w:sz w:val="20"/>
          <w:szCs w:val="20"/>
        </w:rPr>
        <w:tab/>
      </w:r>
      <w:r w:rsidRPr="00C002F3">
        <w:rPr>
          <w:sz w:val="20"/>
          <w:szCs w:val="20"/>
        </w:rPr>
        <w:tab/>
      </w:r>
      <w:r w:rsidRPr="00C002F3">
        <w:rPr>
          <w:sz w:val="20"/>
          <w:szCs w:val="20"/>
        </w:rPr>
        <w:tab/>
      </w:r>
    </w:p>
    <w:p w:rsidR="00C26F7F" w:rsidRPr="00C002F3" w:rsidRDefault="00C26F7F" w:rsidP="007A47ED">
      <w:pPr>
        <w:widowControl w:val="0"/>
        <w:rPr>
          <w:sz w:val="20"/>
          <w:szCs w:val="20"/>
        </w:rPr>
      </w:pPr>
      <w:r w:rsidRPr="00C002F3">
        <w:rPr>
          <w:sz w:val="20"/>
          <w:szCs w:val="20"/>
          <w:lang w:val="es-US"/>
        </w:rPr>
        <w:t>I</w:t>
      </w:r>
      <w:r w:rsidRPr="00C002F3">
        <w:rPr>
          <w:rFonts w:hint="eastAsia"/>
          <w:sz w:val="20"/>
          <w:szCs w:val="20"/>
          <w:lang w:val="es-US"/>
        </w:rPr>
        <w:t xml:space="preserve">ie, sore de wa ososugimasu.  </w:t>
      </w:r>
      <w:r w:rsidRPr="00C002F3">
        <w:rPr>
          <w:rFonts w:hint="eastAsia"/>
          <w:sz w:val="20"/>
          <w:szCs w:val="20"/>
        </w:rPr>
        <w:t xml:space="preserve">Kuji made ni kite kudasai.  </w:t>
      </w:r>
    </w:p>
    <w:p w:rsidR="00C26F7F" w:rsidRPr="00C002F3" w:rsidRDefault="00C26F7F" w:rsidP="007A47ED">
      <w:pPr>
        <w:widowControl w:val="0"/>
        <w:rPr>
          <w:sz w:val="20"/>
          <w:szCs w:val="20"/>
        </w:rPr>
      </w:pPr>
      <w:r w:rsidRPr="00C002F3">
        <w:rPr>
          <w:sz w:val="20"/>
          <w:szCs w:val="20"/>
        </w:rPr>
        <w:t xml:space="preserve">148.  </w:t>
      </w:r>
      <w:r w:rsidRPr="00C002F3">
        <w:rPr>
          <w:rFonts w:hint="eastAsia"/>
          <w:sz w:val="20"/>
          <w:szCs w:val="20"/>
        </w:rPr>
        <w:t>Today is hot, huh?</w:t>
      </w:r>
      <w:r w:rsidRPr="00C002F3">
        <w:rPr>
          <w:sz w:val="20"/>
          <w:szCs w:val="20"/>
        </w:rPr>
        <w:tab/>
      </w:r>
    </w:p>
    <w:p w:rsidR="00C26F7F" w:rsidRPr="00C002F3" w:rsidRDefault="00C26F7F" w:rsidP="007A47ED">
      <w:pPr>
        <w:widowControl w:val="0"/>
        <w:rPr>
          <w:sz w:val="20"/>
          <w:szCs w:val="20"/>
        </w:rPr>
      </w:pPr>
      <w:r w:rsidRPr="00C002F3">
        <w:rPr>
          <w:rFonts w:hint="eastAsia"/>
          <w:sz w:val="20"/>
          <w:szCs w:val="20"/>
        </w:rPr>
        <w:t>今日は暑いですね。</w:t>
      </w:r>
      <w:r w:rsidRPr="00C002F3">
        <w:rPr>
          <w:sz w:val="20"/>
          <w:szCs w:val="20"/>
        </w:rPr>
        <w:tab/>
      </w:r>
      <w:r w:rsidRPr="00C002F3">
        <w:rPr>
          <w:sz w:val="20"/>
          <w:szCs w:val="20"/>
        </w:rPr>
        <w:tab/>
      </w:r>
    </w:p>
    <w:p w:rsidR="00C26F7F" w:rsidRPr="00C002F3" w:rsidRDefault="00C26F7F" w:rsidP="007A47ED">
      <w:pPr>
        <w:widowControl w:val="0"/>
        <w:rPr>
          <w:sz w:val="20"/>
          <w:szCs w:val="20"/>
        </w:rPr>
      </w:pPr>
      <w:r w:rsidRPr="00C002F3">
        <w:rPr>
          <w:sz w:val="20"/>
          <w:szCs w:val="20"/>
        </w:rPr>
        <w:t>K</w:t>
      </w:r>
      <w:r w:rsidRPr="00C002F3">
        <w:rPr>
          <w:rFonts w:hint="eastAsia"/>
          <w:sz w:val="20"/>
          <w:szCs w:val="20"/>
        </w:rPr>
        <w:t>yoo wa atsui desu ne.</w:t>
      </w:r>
    </w:p>
    <w:p w:rsidR="00C26F7F" w:rsidRPr="00C002F3" w:rsidRDefault="00C26F7F" w:rsidP="007A47ED">
      <w:pPr>
        <w:widowControl w:val="0"/>
        <w:rPr>
          <w:sz w:val="20"/>
          <w:szCs w:val="20"/>
        </w:rPr>
      </w:pPr>
      <w:r w:rsidRPr="00C002F3">
        <w:rPr>
          <w:sz w:val="20"/>
          <w:szCs w:val="20"/>
        </w:rPr>
        <w:t xml:space="preserve">149.  </w:t>
      </w:r>
      <w:r w:rsidRPr="00C002F3">
        <w:rPr>
          <w:rFonts w:hint="eastAsia"/>
          <w:sz w:val="20"/>
          <w:szCs w:val="20"/>
        </w:rPr>
        <w:t xml:space="preserve">As for me, since I came from Hokkaido, Tokyo summers are too hot.  </w:t>
      </w:r>
      <w:r w:rsidRPr="00C002F3">
        <w:rPr>
          <w:sz w:val="20"/>
          <w:szCs w:val="20"/>
        </w:rPr>
        <w:t>U</w:t>
      </w:r>
      <w:r w:rsidRPr="00C002F3">
        <w:rPr>
          <w:rFonts w:hint="eastAsia"/>
          <w:sz w:val="20"/>
          <w:szCs w:val="20"/>
        </w:rPr>
        <w:t xml:space="preserve">se node.  </w:t>
      </w:r>
      <w:r w:rsidRPr="00C002F3">
        <w:rPr>
          <w:sz w:val="20"/>
          <w:szCs w:val="20"/>
        </w:rPr>
        <w:t xml:space="preserve">Plain speech.  </w:t>
      </w:r>
    </w:p>
    <w:p w:rsidR="00C26F7F" w:rsidRPr="00C002F3" w:rsidRDefault="00C26F7F" w:rsidP="007A47ED">
      <w:pPr>
        <w:widowControl w:val="0"/>
        <w:rPr>
          <w:sz w:val="20"/>
          <w:szCs w:val="20"/>
        </w:rPr>
      </w:pPr>
      <w:r w:rsidRPr="00C002F3">
        <w:rPr>
          <w:rFonts w:hint="eastAsia"/>
          <w:sz w:val="20"/>
          <w:szCs w:val="20"/>
        </w:rPr>
        <w:t>私は北海道から来たので東京の夏は暑すぎる。</w:t>
      </w:r>
    </w:p>
    <w:p w:rsidR="00C26F7F" w:rsidRPr="00C002F3" w:rsidRDefault="00C26F7F" w:rsidP="007A47ED">
      <w:pPr>
        <w:widowControl w:val="0"/>
        <w:rPr>
          <w:sz w:val="20"/>
          <w:szCs w:val="20"/>
        </w:rPr>
      </w:pPr>
      <w:r w:rsidRPr="00C002F3">
        <w:rPr>
          <w:sz w:val="20"/>
          <w:szCs w:val="20"/>
        </w:rPr>
        <w:t>W</w:t>
      </w:r>
      <w:r w:rsidRPr="00C002F3">
        <w:rPr>
          <w:rFonts w:hint="eastAsia"/>
          <w:sz w:val="20"/>
          <w:szCs w:val="20"/>
        </w:rPr>
        <w:t xml:space="preserve">atashi wa hokkaidoo kara kita node tookyoo no natsu wa atsusugiru </w:t>
      </w:r>
      <w:r w:rsidRPr="00C002F3">
        <w:rPr>
          <w:sz w:val="20"/>
          <w:szCs w:val="20"/>
        </w:rPr>
        <w:t>.</w:t>
      </w:r>
    </w:p>
    <w:p w:rsidR="00C26F7F" w:rsidRPr="00C002F3" w:rsidRDefault="00C26F7F" w:rsidP="007A47ED">
      <w:pPr>
        <w:widowControl w:val="0"/>
        <w:rPr>
          <w:sz w:val="20"/>
          <w:szCs w:val="20"/>
        </w:rPr>
      </w:pPr>
      <w:r w:rsidRPr="00C002F3">
        <w:rPr>
          <w:sz w:val="20"/>
          <w:szCs w:val="20"/>
        </w:rPr>
        <w:t xml:space="preserve">150.  </w:t>
      </w:r>
      <w:r w:rsidRPr="00C002F3">
        <w:rPr>
          <w:rFonts w:hint="eastAsia"/>
          <w:sz w:val="20"/>
          <w:szCs w:val="20"/>
        </w:rPr>
        <w:t xml:space="preserve">Are you reading a </w:t>
      </w:r>
      <w:r w:rsidRPr="00C002F3">
        <w:rPr>
          <w:sz w:val="20"/>
          <w:szCs w:val="20"/>
        </w:rPr>
        <w:t>Japan’s</w:t>
      </w:r>
      <w:r w:rsidRPr="00C002F3">
        <w:rPr>
          <w:rFonts w:hint="eastAsia"/>
          <w:sz w:val="20"/>
          <w:szCs w:val="20"/>
        </w:rPr>
        <w:t xml:space="preserve"> newspaper? </w:t>
      </w:r>
      <w:r w:rsidRPr="00C002F3">
        <w:rPr>
          <w:sz w:val="20"/>
          <w:szCs w:val="20"/>
        </w:rPr>
        <w:t>S</w:t>
      </w:r>
      <w:r w:rsidRPr="00C002F3">
        <w:rPr>
          <w:rFonts w:hint="eastAsia"/>
          <w:sz w:val="20"/>
          <w:szCs w:val="20"/>
        </w:rPr>
        <w:t>often this.</w:t>
      </w:r>
    </w:p>
    <w:p w:rsidR="00C26F7F" w:rsidRPr="00C002F3" w:rsidRDefault="00C26F7F" w:rsidP="007A47ED">
      <w:pPr>
        <w:widowControl w:val="0"/>
        <w:rPr>
          <w:sz w:val="20"/>
          <w:szCs w:val="20"/>
        </w:rPr>
      </w:pPr>
      <w:r w:rsidRPr="00C002F3">
        <w:rPr>
          <w:rFonts w:hint="eastAsia"/>
          <w:sz w:val="20"/>
          <w:szCs w:val="20"/>
        </w:rPr>
        <w:t>日本の新聞を読んでいるんですか。</w:t>
      </w:r>
      <w:r w:rsidRPr="00C002F3">
        <w:rPr>
          <w:rFonts w:hint="eastAsia"/>
          <w:sz w:val="20"/>
          <w:szCs w:val="20"/>
        </w:rPr>
        <w:t xml:space="preserve">  </w:t>
      </w:r>
    </w:p>
    <w:p w:rsidR="00C26F7F" w:rsidRPr="00C002F3" w:rsidRDefault="00C26F7F" w:rsidP="007A47ED">
      <w:pPr>
        <w:widowControl w:val="0"/>
        <w:rPr>
          <w:sz w:val="20"/>
          <w:szCs w:val="20"/>
          <w:lang w:val="es-US"/>
        </w:rPr>
      </w:pPr>
      <w:r w:rsidRPr="00C002F3">
        <w:rPr>
          <w:sz w:val="20"/>
          <w:szCs w:val="20"/>
          <w:lang w:val="es-US"/>
        </w:rPr>
        <w:t>N</w:t>
      </w:r>
      <w:r w:rsidRPr="00C002F3">
        <w:rPr>
          <w:rFonts w:hint="eastAsia"/>
          <w:sz w:val="20"/>
          <w:szCs w:val="20"/>
          <w:lang w:val="es-US"/>
        </w:rPr>
        <w:t xml:space="preserve">ihon no shinbun o yonde irun desu ka.  </w:t>
      </w:r>
      <w:r w:rsidRPr="00C002F3">
        <w:rPr>
          <w:sz w:val="20"/>
          <w:szCs w:val="20"/>
          <w:lang w:val="es-US"/>
        </w:rPr>
        <w:t xml:space="preserve"> </w:t>
      </w:r>
    </w:p>
    <w:p w:rsidR="00C26F7F" w:rsidRPr="00C002F3" w:rsidRDefault="00C26F7F" w:rsidP="007A47ED">
      <w:pPr>
        <w:widowControl w:val="0"/>
        <w:rPr>
          <w:sz w:val="20"/>
          <w:szCs w:val="20"/>
        </w:rPr>
      </w:pPr>
      <w:r w:rsidRPr="00C002F3">
        <w:rPr>
          <w:sz w:val="20"/>
          <w:szCs w:val="20"/>
        </w:rPr>
        <w:t>151.  Yeah</w:t>
      </w:r>
      <w:r w:rsidRPr="00C002F3">
        <w:rPr>
          <w:rFonts w:hint="eastAsia"/>
          <w:sz w:val="20"/>
          <w:szCs w:val="20"/>
        </w:rPr>
        <w:t xml:space="preserve">, but because the kanji are too difficult, I don't understand it for sure.  </w:t>
      </w:r>
      <w:r w:rsidRPr="00C002F3">
        <w:rPr>
          <w:sz w:val="20"/>
          <w:szCs w:val="20"/>
        </w:rPr>
        <w:t xml:space="preserve">Use te to mean since. </w:t>
      </w:r>
      <w:r w:rsidRPr="00C002F3">
        <w:rPr>
          <w:rFonts w:hint="eastAsia"/>
          <w:sz w:val="20"/>
          <w:szCs w:val="20"/>
        </w:rPr>
        <w:t xml:space="preserve">Soften this.  </w:t>
      </w:r>
      <w:r w:rsidRPr="00C002F3">
        <w:rPr>
          <w:sz w:val="20"/>
          <w:szCs w:val="20"/>
        </w:rPr>
        <w:tab/>
      </w:r>
    </w:p>
    <w:p w:rsidR="00C26F7F" w:rsidRPr="00C002F3" w:rsidRDefault="00C26F7F" w:rsidP="007A47ED">
      <w:pPr>
        <w:widowControl w:val="0"/>
        <w:rPr>
          <w:sz w:val="20"/>
          <w:szCs w:val="20"/>
        </w:rPr>
      </w:pPr>
      <w:r w:rsidRPr="00C002F3">
        <w:rPr>
          <w:rFonts w:hint="eastAsia"/>
          <w:sz w:val="20"/>
          <w:szCs w:val="20"/>
        </w:rPr>
        <w:t>ええ、でも漢字が難しすぎてわからないんですよ。</w:t>
      </w:r>
      <w:r w:rsidRPr="00C002F3">
        <w:rPr>
          <w:sz w:val="20"/>
          <w:szCs w:val="20"/>
        </w:rPr>
        <w:tab/>
      </w:r>
      <w:r w:rsidRPr="00C002F3">
        <w:rPr>
          <w:sz w:val="20"/>
          <w:szCs w:val="20"/>
        </w:rPr>
        <w:tab/>
      </w:r>
    </w:p>
    <w:p w:rsidR="00C26F7F" w:rsidRPr="00C002F3" w:rsidRDefault="00C26F7F" w:rsidP="007A47ED">
      <w:pPr>
        <w:widowControl w:val="0"/>
        <w:rPr>
          <w:sz w:val="20"/>
          <w:szCs w:val="20"/>
        </w:rPr>
      </w:pPr>
      <w:r w:rsidRPr="00C002F3">
        <w:rPr>
          <w:sz w:val="20"/>
          <w:szCs w:val="20"/>
        </w:rPr>
        <w:t>E</w:t>
      </w:r>
      <w:r w:rsidRPr="00C002F3">
        <w:rPr>
          <w:rFonts w:hint="eastAsia"/>
          <w:sz w:val="20"/>
          <w:szCs w:val="20"/>
        </w:rPr>
        <w:t xml:space="preserve">e, demo kanji ga muzukashisugi te wakaranain desu yo.  </w:t>
      </w:r>
    </w:p>
    <w:p w:rsidR="00C26F7F" w:rsidRPr="00530495" w:rsidRDefault="00C26F7F" w:rsidP="007A47ED">
      <w:pPr>
        <w:widowControl w:val="0"/>
        <w:rPr>
          <w:sz w:val="20"/>
          <w:szCs w:val="20"/>
        </w:rPr>
      </w:pPr>
      <w:r w:rsidRPr="00C002F3">
        <w:rPr>
          <w:sz w:val="20"/>
          <w:szCs w:val="20"/>
        </w:rPr>
        <w:t xml:space="preserve">152.  </w:t>
      </w:r>
      <w:r w:rsidRPr="00C002F3">
        <w:rPr>
          <w:rFonts w:hint="eastAsia"/>
          <w:sz w:val="20"/>
          <w:szCs w:val="20"/>
        </w:rPr>
        <w:t xml:space="preserve">When or if there is time.  </w:t>
      </w:r>
      <w:r w:rsidRPr="00C002F3">
        <w:rPr>
          <w:sz w:val="20"/>
          <w:szCs w:val="20"/>
        </w:rPr>
        <w:t xml:space="preserve">Plain speech.  </w:t>
      </w:r>
      <w:r w:rsidRPr="00530495">
        <w:rPr>
          <w:sz w:val="20"/>
          <w:szCs w:val="20"/>
        </w:rPr>
        <w:t xml:space="preserve">Use tara to mean if or when, unless otherwise specified.  </w:t>
      </w:r>
    </w:p>
    <w:p w:rsidR="00C26F7F" w:rsidRPr="00530495" w:rsidRDefault="00C26F7F" w:rsidP="007A47ED">
      <w:pPr>
        <w:widowControl w:val="0"/>
        <w:rPr>
          <w:sz w:val="20"/>
          <w:szCs w:val="20"/>
        </w:rPr>
      </w:pPr>
      <w:r w:rsidRPr="00530495">
        <w:rPr>
          <w:rFonts w:hint="eastAsia"/>
          <w:sz w:val="20"/>
          <w:szCs w:val="20"/>
        </w:rPr>
        <w:t>時間があったら。</w:t>
      </w:r>
    </w:p>
    <w:p w:rsidR="00C26F7F" w:rsidRPr="00530495" w:rsidRDefault="00C26F7F" w:rsidP="007A47ED">
      <w:pPr>
        <w:widowControl w:val="0"/>
        <w:rPr>
          <w:sz w:val="20"/>
          <w:szCs w:val="20"/>
        </w:rPr>
      </w:pPr>
      <w:r w:rsidRPr="00530495">
        <w:rPr>
          <w:sz w:val="20"/>
          <w:szCs w:val="20"/>
        </w:rPr>
        <w:t>J</w:t>
      </w:r>
      <w:r w:rsidRPr="00530495">
        <w:rPr>
          <w:rFonts w:hint="eastAsia"/>
          <w:sz w:val="20"/>
          <w:szCs w:val="20"/>
        </w:rPr>
        <w:t>ikan ga attara.</w:t>
      </w:r>
    </w:p>
    <w:p w:rsidR="00C26F7F" w:rsidRPr="00530495" w:rsidRDefault="00C26F7F" w:rsidP="007A47ED">
      <w:pPr>
        <w:widowControl w:val="0"/>
        <w:rPr>
          <w:sz w:val="20"/>
          <w:szCs w:val="20"/>
        </w:rPr>
      </w:pPr>
      <w:r w:rsidRPr="00530495">
        <w:rPr>
          <w:sz w:val="20"/>
          <w:szCs w:val="20"/>
        </w:rPr>
        <w:t xml:space="preserve">153.  </w:t>
      </w:r>
      <w:r w:rsidRPr="00530495">
        <w:rPr>
          <w:rFonts w:hint="eastAsia"/>
          <w:sz w:val="20"/>
          <w:szCs w:val="20"/>
        </w:rPr>
        <w:t xml:space="preserve">Supposing.  In the event that.    </w:t>
      </w:r>
      <w:r w:rsidRPr="00530495">
        <w:rPr>
          <w:sz w:val="20"/>
          <w:szCs w:val="20"/>
        </w:rPr>
        <w:tab/>
      </w:r>
    </w:p>
    <w:p w:rsidR="00C26F7F" w:rsidRPr="00530495" w:rsidRDefault="00C26F7F" w:rsidP="007A47ED">
      <w:pPr>
        <w:widowControl w:val="0"/>
        <w:rPr>
          <w:sz w:val="20"/>
          <w:szCs w:val="20"/>
        </w:rPr>
      </w:pPr>
      <w:r w:rsidRPr="00530495">
        <w:rPr>
          <w:rFonts w:hint="eastAsia"/>
          <w:sz w:val="20"/>
          <w:szCs w:val="20"/>
        </w:rPr>
        <w:t>2 responses</w:t>
      </w:r>
    </w:p>
    <w:p w:rsidR="00C26F7F" w:rsidRPr="00530495" w:rsidRDefault="00C26F7F" w:rsidP="007A47ED">
      <w:pPr>
        <w:widowControl w:val="0"/>
        <w:rPr>
          <w:sz w:val="20"/>
          <w:szCs w:val="20"/>
        </w:rPr>
      </w:pPr>
      <w:r w:rsidRPr="00530495">
        <w:rPr>
          <w:rFonts w:hint="eastAsia"/>
          <w:sz w:val="20"/>
          <w:szCs w:val="20"/>
        </w:rPr>
        <w:t>もし。もしも。</w:t>
      </w:r>
    </w:p>
    <w:p w:rsidR="00C26F7F" w:rsidRPr="00530495" w:rsidRDefault="00C26F7F" w:rsidP="007A47ED">
      <w:pPr>
        <w:widowControl w:val="0"/>
        <w:rPr>
          <w:sz w:val="20"/>
          <w:szCs w:val="20"/>
        </w:rPr>
      </w:pPr>
      <w:r w:rsidRPr="00530495">
        <w:rPr>
          <w:sz w:val="20"/>
          <w:szCs w:val="20"/>
        </w:rPr>
        <w:t>M</w:t>
      </w:r>
      <w:r w:rsidRPr="00530495">
        <w:rPr>
          <w:rFonts w:hint="eastAsia"/>
          <w:sz w:val="20"/>
          <w:szCs w:val="20"/>
        </w:rPr>
        <w:t>oshi.  Moshimo.</w:t>
      </w:r>
    </w:p>
    <w:p w:rsidR="00C26F7F" w:rsidRPr="00C002F3" w:rsidRDefault="00C26F7F" w:rsidP="007A47ED">
      <w:pPr>
        <w:widowControl w:val="0"/>
        <w:rPr>
          <w:sz w:val="20"/>
          <w:szCs w:val="20"/>
        </w:rPr>
      </w:pPr>
      <w:r w:rsidRPr="00C002F3">
        <w:rPr>
          <w:sz w:val="20"/>
          <w:szCs w:val="20"/>
        </w:rPr>
        <w:t xml:space="preserve">154.  </w:t>
      </w:r>
      <w:r w:rsidRPr="00C002F3">
        <w:rPr>
          <w:rFonts w:hint="eastAsia"/>
          <w:sz w:val="20"/>
          <w:szCs w:val="20"/>
        </w:rPr>
        <w:t xml:space="preserve">When Tanaka comes, let's start the meeting. </w:t>
      </w:r>
    </w:p>
    <w:p w:rsidR="00C26F7F" w:rsidRPr="00C002F3" w:rsidRDefault="00C26F7F" w:rsidP="007A47ED">
      <w:pPr>
        <w:widowControl w:val="0"/>
        <w:rPr>
          <w:sz w:val="20"/>
          <w:szCs w:val="20"/>
        </w:rPr>
      </w:pPr>
      <w:r w:rsidRPr="00C002F3">
        <w:rPr>
          <w:rFonts w:hint="eastAsia"/>
          <w:sz w:val="20"/>
          <w:szCs w:val="20"/>
        </w:rPr>
        <w:t>田中さんが来たら会議を始めましょう。</w:t>
      </w:r>
    </w:p>
    <w:p w:rsidR="00C26F7F" w:rsidRPr="00C002F3" w:rsidRDefault="00C26F7F" w:rsidP="007A47ED">
      <w:pPr>
        <w:widowControl w:val="0"/>
        <w:rPr>
          <w:sz w:val="20"/>
          <w:szCs w:val="20"/>
          <w:lang w:val="es-US"/>
        </w:rPr>
      </w:pPr>
      <w:r w:rsidRPr="00C002F3">
        <w:rPr>
          <w:sz w:val="20"/>
          <w:szCs w:val="20"/>
          <w:lang w:val="es-US"/>
        </w:rPr>
        <w:t>T</w:t>
      </w:r>
      <w:r w:rsidRPr="00C002F3">
        <w:rPr>
          <w:rFonts w:hint="eastAsia"/>
          <w:sz w:val="20"/>
          <w:szCs w:val="20"/>
          <w:lang w:val="es-US"/>
        </w:rPr>
        <w:t>anaka san ga kitara kaigi o hajimemashoo.</w:t>
      </w:r>
    </w:p>
    <w:p w:rsidR="00C26F7F" w:rsidRPr="00C002F3" w:rsidRDefault="00C26F7F" w:rsidP="007A47ED">
      <w:pPr>
        <w:widowControl w:val="0"/>
        <w:rPr>
          <w:sz w:val="20"/>
          <w:szCs w:val="20"/>
          <w:lang w:val="es-US"/>
        </w:rPr>
      </w:pPr>
      <w:r w:rsidRPr="00C002F3">
        <w:rPr>
          <w:sz w:val="20"/>
          <w:szCs w:val="20"/>
          <w:lang w:val="es-US"/>
        </w:rPr>
        <w:t xml:space="preserve">155.  </w:t>
      </w:r>
      <w:r w:rsidRPr="00C002F3">
        <w:rPr>
          <w:rFonts w:hint="eastAsia"/>
          <w:sz w:val="20"/>
          <w:szCs w:val="20"/>
          <w:lang w:val="es-US"/>
        </w:rPr>
        <w:t>If he doesn't come...</w:t>
      </w:r>
      <w:r w:rsidRPr="00C002F3">
        <w:rPr>
          <w:sz w:val="20"/>
          <w:szCs w:val="20"/>
          <w:lang w:val="es-US"/>
        </w:rPr>
        <w:tab/>
      </w:r>
    </w:p>
    <w:p w:rsidR="00C26F7F" w:rsidRPr="00C002F3" w:rsidRDefault="00C26F7F" w:rsidP="007A47ED">
      <w:pPr>
        <w:widowControl w:val="0"/>
        <w:rPr>
          <w:sz w:val="20"/>
          <w:szCs w:val="20"/>
          <w:lang w:val="es-US"/>
        </w:rPr>
      </w:pPr>
      <w:r w:rsidRPr="00C002F3">
        <w:rPr>
          <w:rFonts w:hint="eastAsia"/>
          <w:sz w:val="20"/>
          <w:szCs w:val="20"/>
        </w:rPr>
        <w:t>来なかったら。</w:t>
      </w:r>
      <w:r w:rsidRPr="00C002F3">
        <w:rPr>
          <w:sz w:val="20"/>
          <w:szCs w:val="20"/>
          <w:lang w:val="es-US"/>
        </w:rPr>
        <w:tab/>
      </w:r>
      <w:r w:rsidRPr="00C002F3">
        <w:rPr>
          <w:sz w:val="20"/>
          <w:szCs w:val="20"/>
          <w:lang w:val="es-US"/>
        </w:rPr>
        <w:tab/>
      </w:r>
      <w:r w:rsidRPr="00C002F3">
        <w:rPr>
          <w:sz w:val="20"/>
          <w:szCs w:val="20"/>
          <w:lang w:val="es-US"/>
        </w:rPr>
        <w:tab/>
      </w:r>
      <w:r w:rsidRPr="00C002F3">
        <w:rPr>
          <w:sz w:val="20"/>
          <w:szCs w:val="20"/>
          <w:lang w:val="es-US"/>
        </w:rPr>
        <w:tab/>
      </w:r>
      <w:r w:rsidRPr="00C002F3">
        <w:rPr>
          <w:sz w:val="20"/>
          <w:szCs w:val="20"/>
          <w:lang w:val="es-US"/>
        </w:rPr>
        <w:tab/>
      </w:r>
    </w:p>
    <w:p w:rsidR="00C26F7F" w:rsidRPr="00C002F3" w:rsidRDefault="00C26F7F" w:rsidP="007A47ED">
      <w:pPr>
        <w:widowControl w:val="0"/>
        <w:rPr>
          <w:sz w:val="20"/>
          <w:szCs w:val="20"/>
          <w:lang w:val="es-US"/>
        </w:rPr>
      </w:pPr>
      <w:r w:rsidRPr="00C002F3">
        <w:rPr>
          <w:sz w:val="20"/>
          <w:szCs w:val="20"/>
          <w:lang w:val="es-US"/>
        </w:rPr>
        <w:t>K</w:t>
      </w:r>
      <w:r w:rsidRPr="00C002F3">
        <w:rPr>
          <w:rFonts w:hint="eastAsia"/>
          <w:sz w:val="20"/>
          <w:szCs w:val="20"/>
          <w:lang w:val="es-US"/>
        </w:rPr>
        <w:t>onakattara.</w:t>
      </w:r>
    </w:p>
    <w:p w:rsidR="00C26F7F" w:rsidRPr="00C002F3" w:rsidRDefault="00C26F7F" w:rsidP="007A47ED">
      <w:pPr>
        <w:widowControl w:val="0"/>
        <w:rPr>
          <w:sz w:val="20"/>
          <w:szCs w:val="20"/>
          <w:lang w:val="es-US"/>
        </w:rPr>
      </w:pPr>
      <w:r w:rsidRPr="00C002F3">
        <w:rPr>
          <w:sz w:val="20"/>
          <w:szCs w:val="20"/>
          <w:lang w:val="es-US"/>
        </w:rPr>
        <w:t xml:space="preserve">156.  </w:t>
      </w:r>
      <w:r w:rsidRPr="00C002F3">
        <w:rPr>
          <w:rFonts w:hint="eastAsia"/>
          <w:sz w:val="20"/>
          <w:szCs w:val="20"/>
          <w:lang w:val="es-US"/>
        </w:rPr>
        <w:t>If it's hot, please open the window.</w:t>
      </w:r>
    </w:p>
    <w:p w:rsidR="00C26F7F" w:rsidRPr="00C002F3" w:rsidRDefault="00C26F7F" w:rsidP="007A47ED">
      <w:pPr>
        <w:widowControl w:val="0"/>
        <w:rPr>
          <w:sz w:val="20"/>
          <w:szCs w:val="20"/>
          <w:lang w:val="es-US"/>
        </w:rPr>
      </w:pPr>
      <w:r w:rsidRPr="00C002F3">
        <w:rPr>
          <w:rFonts w:hint="eastAsia"/>
          <w:sz w:val="20"/>
          <w:szCs w:val="20"/>
        </w:rPr>
        <w:t>暑かったら窓を開けてください。</w:t>
      </w:r>
    </w:p>
    <w:p w:rsidR="00C26F7F" w:rsidRPr="00C002F3" w:rsidRDefault="00C26F7F" w:rsidP="007A47ED">
      <w:pPr>
        <w:widowControl w:val="0"/>
        <w:rPr>
          <w:sz w:val="20"/>
          <w:szCs w:val="20"/>
        </w:rPr>
      </w:pPr>
      <w:r w:rsidRPr="00C002F3">
        <w:rPr>
          <w:sz w:val="20"/>
          <w:szCs w:val="20"/>
          <w:lang w:val="es-US"/>
        </w:rPr>
        <w:t>A</w:t>
      </w:r>
      <w:r w:rsidRPr="00C002F3">
        <w:rPr>
          <w:rFonts w:hint="eastAsia"/>
          <w:sz w:val="20"/>
          <w:szCs w:val="20"/>
          <w:lang w:val="es-US"/>
        </w:rPr>
        <w:t>tsukattara, mado o akete kudasai.</w:t>
      </w:r>
      <w:r w:rsidRPr="00C002F3">
        <w:rPr>
          <w:sz w:val="20"/>
          <w:szCs w:val="20"/>
          <w:lang w:val="es-US"/>
        </w:rPr>
        <w:t xml:space="preserve">  </w:t>
      </w:r>
      <w:r w:rsidRPr="00C002F3">
        <w:rPr>
          <w:sz w:val="20"/>
          <w:szCs w:val="20"/>
        </w:rPr>
        <w:t>(</w:t>
      </w:r>
      <w:r w:rsidRPr="00D212E1">
        <w:rPr>
          <w:strike/>
          <w:sz w:val="20"/>
          <w:szCs w:val="20"/>
        </w:rPr>
        <w:t>atsui deshitara</w:t>
      </w:r>
      <w:r w:rsidRPr="00C002F3">
        <w:rPr>
          <w:sz w:val="20"/>
          <w:szCs w:val="20"/>
        </w:rPr>
        <w:t xml:space="preserve">, </w:t>
      </w:r>
      <w:r w:rsidRPr="00D212E1">
        <w:rPr>
          <w:i/>
          <w:sz w:val="20"/>
          <w:szCs w:val="20"/>
        </w:rPr>
        <w:t>not</w:t>
      </w:r>
      <w:r w:rsidRPr="00C002F3">
        <w:rPr>
          <w:sz w:val="20"/>
          <w:szCs w:val="20"/>
        </w:rPr>
        <w:t xml:space="preserve"> OK)</w:t>
      </w:r>
    </w:p>
    <w:p w:rsidR="00C26F7F" w:rsidRPr="00C002F3" w:rsidRDefault="00C26F7F" w:rsidP="007A47ED">
      <w:pPr>
        <w:widowControl w:val="0"/>
        <w:rPr>
          <w:sz w:val="20"/>
          <w:szCs w:val="20"/>
        </w:rPr>
      </w:pPr>
      <w:r w:rsidRPr="00C002F3">
        <w:rPr>
          <w:sz w:val="20"/>
          <w:szCs w:val="20"/>
        </w:rPr>
        <w:t xml:space="preserve">157.  </w:t>
      </w:r>
      <w:r w:rsidRPr="00C002F3">
        <w:rPr>
          <w:rFonts w:hint="eastAsia"/>
          <w:sz w:val="20"/>
          <w:szCs w:val="20"/>
        </w:rPr>
        <w:t>If it isn't hot.</w:t>
      </w:r>
    </w:p>
    <w:p w:rsidR="00C26F7F" w:rsidRPr="00C002F3" w:rsidRDefault="00C26F7F" w:rsidP="007A47ED">
      <w:pPr>
        <w:widowControl w:val="0"/>
        <w:rPr>
          <w:sz w:val="20"/>
          <w:szCs w:val="20"/>
        </w:rPr>
      </w:pPr>
      <w:r w:rsidRPr="00C002F3">
        <w:rPr>
          <w:rFonts w:hint="eastAsia"/>
          <w:sz w:val="20"/>
          <w:szCs w:val="20"/>
        </w:rPr>
        <w:t>暑くなかったら。</w:t>
      </w:r>
      <w:r w:rsidRPr="00C002F3">
        <w:rPr>
          <w:sz w:val="20"/>
          <w:szCs w:val="20"/>
        </w:rPr>
        <w:tab/>
      </w:r>
      <w:r w:rsidRPr="00C002F3">
        <w:rPr>
          <w:sz w:val="20"/>
          <w:szCs w:val="20"/>
        </w:rPr>
        <w:tab/>
      </w:r>
      <w:r w:rsidRPr="00C002F3">
        <w:rPr>
          <w:sz w:val="20"/>
          <w:szCs w:val="20"/>
        </w:rPr>
        <w:tab/>
      </w:r>
      <w:r w:rsidRPr="00C002F3">
        <w:rPr>
          <w:sz w:val="20"/>
          <w:szCs w:val="20"/>
        </w:rPr>
        <w:tab/>
      </w:r>
      <w:r w:rsidRPr="00C002F3">
        <w:rPr>
          <w:sz w:val="20"/>
          <w:szCs w:val="20"/>
        </w:rPr>
        <w:tab/>
      </w:r>
      <w:r w:rsidRPr="00C002F3">
        <w:rPr>
          <w:sz w:val="20"/>
          <w:szCs w:val="20"/>
        </w:rPr>
        <w:tab/>
      </w:r>
    </w:p>
    <w:p w:rsidR="00C26F7F" w:rsidRPr="00C002F3" w:rsidRDefault="00C26F7F" w:rsidP="007A47ED">
      <w:pPr>
        <w:widowControl w:val="0"/>
        <w:rPr>
          <w:sz w:val="20"/>
          <w:szCs w:val="20"/>
        </w:rPr>
      </w:pPr>
      <w:r w:rsidRPr="00C002F3">
        <w:rPr>
          <w:sz w:val="20"/>
          <w:szCs w:val="20"/>
        </w:rPr>
        <w:t>A</w:t>
      </w:r>
      <w:r w:rsidRPr="00C002F3">
        <w:rPr>
          <w:rFonts w:hint="eastAsia"/>
          <w:sz w:val="20"/>
          <w:szCs w:val="20"/>
        </w:rPr>
        <w:t>tsukunakattara.</w:t>
      </w:r>
    </w:p>
    <w:p w:rsidR="00C26F7F" w:rsidRPr="00C002F3" w:rsidRDefault="00C26F7F" w:rsidP="007A47ED">
      <w:pPr>
        <w:widowControl w:val="0"/>
        <w:rPr>
          <w:sz w:val="20"/>
          <w:szCs w:val="20"/>
        </w:rPr>
      </w:pPr>
      <w:r w:rsidRPr="00C002F3">
        <w:rPr>
          <w:sz w:val="20"/>
          <w:szCs w:val="20"/>
        </w:rPr>
        <w:t xml:space="preserve">158.  </w:t>
      </w:r>
      <w:r w:rsidRPr="00C002F3">
        <w:rPr>
          <w:rFonts w:hint="eastAsia"/>
          <w:sz w:val="20"/>
          <w:szCs w:val="20"/>
        </w:rPr>
        <w:t xml:space="preserve">If that room is clean, I'll rent it.  </w:t>
      </w:r>
      <w:r w:rsidRPr="00C002F3">
        <w:rPr>
          <w:sz w:val="20"/>
          <w:szCs w:val="20"/>
        </w:rPr>
        <w:t>Use ga to be very specific.</w:t>
      </w:r>
    </w:p>
    <w:p w:rsidR="00C26F7F" w:rsidRPr="00C002F3" w:rsidRDefault="00C26F7F" w:rsidP="007A47ED">
      <w:pPr>
        <w:widowControl w:val="0"/>
        <w:rPr>
          <w:sz w:val="20"/>
          <w:szCs w:val="20"/>
        </w:rPr>
      </w:pPr>
      <w:r w:rsidRPr="00C002F3">
        <w:rPr>
          <w:rFonts w:hint="eastAsia"/>
          <w:sz w:val="20"/>
          <w:szCs w:val="20"/>
        </w:rPr>
        <w:t>その部屋がきれいだったら借ります。</w:t>
      </w:r>
    </w:p>
    <w:p w:rsidR="00C26F7F" w:rsidRPr="00C002F3" w:rsidRDefault="00C26F7F" w:rsidP="007A47ED">
      <w:pPr>
        <w:widowControl w:val="0"/>
        <w:rPr>
          <w:sz w:val="20"/>
          <w:szCs w:val="20"/>
        </w:rPr>
      </w:pPr>
      <w:r w:rsidRPr="00C002F3">
        <w:rPr>
          <w:sz w:val="20"/>
          <w:szCs w:val="20"/>
          <w:lang w:val="es-US"/>
        </w:rPr>
        <w:lastRenderedPageBreak/>
        <w:t>S</w:t>
      </w:r>
      <w:r w:rsidRPr="00C002F3">
        <w:rPr>
          <w:rFonts w:hint="eastAsia"/>
          <w:sz w:val="20"/>
          <w:szCs w:val="20"/>
          <w:lang w:val="es-US"/>
        </w:rPr>
        <w:t>ono heya ga kirei dattara, karimasu.</w:t>
      </w:r>
      <w:r w:rsidRPr="00C002F3">
        <w:rPr>
          <w:sz w:val="20"/>
          <w:szCs w:val="20"/>
          <w:lang w:val="es-US"/>
        </w:rPr>
        <w:t xml:space="preserve">  </w:t>
      </w:r>
      <w:r w:rsidRPr="00C002F3">
        <w:rPr>
          <w:sz w:val="20"/>
          <w:szCs w:val="20"/>
        </w:rPr>
        <w:t>(heya wa, also OK)</w:t>
      </w:r>
    </w:p>
    <w:p w:rsidR="00C26F7F" w:rsidRPr="00C002F3" w:rsidRDefault="00C26F7F" w:rsidP="007A47ED">
      <w:pPr>
        <w:widowControl w:val="0"/>
        <w:rPr>
          <w:sz w:val="20"/>
          <w:szCs w:val="20"/>
          <w:lang w:val="es-US"/>
        </w:rPr>
      </w:pPr>
      <w:r w:rsidRPr="00C002F3">
        <w:rPr>
          <w:sz w:val="20"/>
          <w:szCs w:val="20"/>
        </w:rPr>
        <w:t xml:space="preserve">159.  </w:t>
      </w:r>
      <w:r w:rsidRPr="00C002F3">
        <w:rPr>
          <w:rFonts w:hint="eastAsia"/>
          <w:sz w:val="20"/>
          <w:szCs w:val="20"/>
        </w:rPr>
        <w:t xml:space="preserve">If it isn't clean.  </w:t>
      </w:r>
      <w:r w:rsidRPr="00C002F3">
        <w:rPr>
          <w:sz w:val="20"/>
          <w:szCs w:val="20"/>
          <w:lang w:val="es-US"/>
        </w:rPr>
        <w:t>3</w:t>
      </w:r>
      <w:r w:rsidRPr="00C002F3">
        <w:rPr>
          <w:rFonts w:hint="eastAsia"/>
          <w:sz w:val="20"/>
          <w:szCs w:val="20"/>
          <w:lang w:val="es-US"/>
        </w:rPr>
        <w:t xml:space="preserve"> responses.</w:t>
      </w:r>
    </w:p>
    <w:p w:rsidR="00C26F7F" w:rsidRPr="00C002F3" w:rsidRDefault="00C26F7F" w:rsidP="007A47ED">
      <w:pPr>
        <w:widowControl w:val="0"/>
        <w:rPr>
          <w:sz w:val="20"/>
          <w:szCs w:val="20"/>
          <w:lang w:val="es-US"/>
        </w:rPr>
      </w:pPr>
      <w:r w:rsidRPr="00C002F3">
        <w:rPr>
          <w:rFonts w:hint="eastAsia"/>
          <w:sz w:val="20"/>
          <w:szCs w:val="20"/>
          <w:lang w:val="es-US"/>
        </w:rPr>
        <w:t>きれいじゃなかったら。きれいでなかったら。きれいではなかったら。</w:t>
      </w:r>
    </w:p>
    <w:p w:rsidR="00C26F7F" w:rsidRPr="00C002F3" w:rsidRDefault="00C26F7F" w:rsidP="007A47ED">
      <w:pPr>
        <w:widowControl w:val="0"/>
        <w:rPr>
          <w:sz w:val="20"/>
          <w:szCs w:val="20"/>
        </w:rPr>
      </w:pPr>
      <w:r w:rsidRPr="00C002F3">
        <w:rPr>
          <w:sz w:val="20"/>
          <w:szCs w:val="20"/>
          <w:lang w:val="es-US"/>
        </w:rPr>
        <w:t>K</w:t>
      </w:r>
      <w:r w:rsidRPr="00C002F3">
        <w:rPr>
          <w:rFonts w:hint="eastAsia"/>
          <w:sz w:val="20"/>
          <w:szCs w:val="20"/>
          <w:lang w:val="es-US"/>
        </w:rPr>
        <w:t xml:space="preserve">irei ja nakattara.  </w:t>
      </w:r>
      <w:r w:rsidRPr="00C002F3">
        <w:rPr>
          <w:sz w:val="20"/>
          <w:szCs w:val="20"/>
          <w:lang w:val="es-US"/>
        </w:rPr>
        <w:t>K</w:t>
      </w:r>
      <w:r w:rsidRPr="00C002F3">
        <w:rPr>
          <w:rFonts w:hint="eastAsia"/>
          <w:sz w:val="20"/>
          <w:szCs w:val="20"/>
          <w:lang w:val="es-US"/>
        </w:rPr>
        <w:t xml:space="preserve">irei de nakattara.  </w:t>
      </w:r>
      <w:r w:rsidRPr="00C002F3">
        <w:rPr>
          <w:sz w:val="20"/>
          <w:szCs w:val="20"/>
        </w:rPr>
        <w:t>Kirei de wa nakattara.</w:t>
      </w:r>
    </w:p>
    <w:p w:rsidR="00C26F7F" w:rsidRPr="00C002F3" w:rsidRDefault="00C26F7F" w:rsidP="007A47ED">
      <w:pPr>
        <w:widowControl w:val="0"/>
        <w:rPr>
          <w:sz w:val="20"/>
          <w:szCs w:val="20"/>
        </w:rPr>
      </w:pPr>
      <w:r w:rsidRPr="00C002F3">
        <w:rPr>
          <w:sz w:val="20"/>
          <w:szCs w:val="20"/>
        </w:rPr>
        <w:t xml:space="preserve">160.  </w:t>
      </w:r>
      <w:r w:rsidRPr="00C002F3">
        <w:rPr>
          <w:rFonts w:hint="eastAsia"/>
          <w:sz w:val="20"/>
          <w:szCs w:val="20"/>
        </w:rPr>
        <w:t>If it's delicious sushi, I'll eat it.</w:t>
      </w:r>
    </w:p>
    <w:p w:rsidR="00C26F7F" w:rsidRPr="00C002F3" w:rsidRDefault="00C26F7F" w:rsidP="007A47ED">
      <w:pPr>
        <w:widowControl w:val="0"/>
        <w:rPr>
          <w:sz w:val="20"/>
          <w:szCs w:val="20"/>
        </w:rPr>
      </w:pPr>
      <w:r w:rsidRPr="00C002F3">
        <w:rPr>
          <w:rFonts w:hint="eastAsia"/>
          <w:sz w:val="20"/>
          <w:szCs w:val="20"/>
        </w:rPr>
        <w:t>おいしい寿司だったら食べます。</w:t>
      </w:r>
    </w:p>
    <w:p w:rsidR="00C26F7F" w:rsidRPr="00C002F3" w:rsidRDefault="00C26F7F" w:rsidP="007A47ED">
      <w:pPr>
        <w:widowControl w:val="0"/>
        <w:rPr>
          <w:sz w:val="20"/>
          <w:szCs w:val="20"/>
        </w:rPr>
      </w:pPr>
      <w:r w:rsidRPr="00C002F3">
        <w:rPr>
          <w:sz w:val="20"/>
          <w:szCs w:val="20"/>
        </w:rPr>
        <w:t>O</w:t>
      </w:r>
      <w:r w:rsidRPr="00C002F3">
        <w:rPr>
          <w:rFonts w:hint="eastAsia"/>
          <w:sz w:val="20"/>
          <w:szCs w:val="20"/>
        </w:rPr>
        <w:t>ishii sushi dattara tabemasu.</w:t>
      </w:r>
      <w:r w:rsidRPr="00C002F3">
        <w:rPr>
          <w:sz w:val="20"/>
          <w:szCs w:val="20"/>
        </w:rPr>
        <w:t xml:space="preserve">  (</w:t>
      </w:r>
      <w:r w:rsidRPr="00D212E1">
        <w:rPr>
          <w:strike/>
          <w:sz w:val="20"/>
          <w:szCs w:val="20"/>
        </w:rPr>
        <w:t>sushi ga oishii dattara</w:t>
      </w:r>
      <w:r w:rsidRPr="00C002F3">
        <w:rPr>
          <w:sz w:val="20"/>
          <w:szCs w:val="20"/>
        </w:rPr>
        <w:t xml:space="preserve">, </w:t>
      </w:r>
      <w:r w:rsidRPr="00D212E1">
        <w:rPr>
          <w:i/>
          <w:sz w:val="20"/>
          <w:szCs w:val="20"/>
        </w:rPr>
        <w:t>not</w:t>
      </w:r>
      <w:r w:rsidRPr="00C002F3">
        <w:rPr>
          <w:sz w:val="20"/>
          <w:szCs w:val="20"/>
        </w:rPr>
        <w:t xml:space="preserve"> OK;  sushi ga oiishikattara, also OK, but changes meaning a little)</w:t>
      </w:r>
    </w:p>
    <w:p w:rsidR="00C26F7F" w:rsidRPr="00C002F3" w:rsidRDefault="00C26F7F" w:rsidP="007A47ED">
      <w:pPr>
        <w:widowControl w:val="0"/>
        <w:rPr>
          <w:sz w:val="20"/>
          <w:szCs w:val="20"/>
        </w:rPr>
      </w:pPr>
      <w:r w:rsidRPr="00C002F3">
        <w:rPr>
          <w:sz w:val="20"/>
          <w:szCs w:val="20"/>
        </w:rPr>
        <w:t xml:space="preserve">161.  </w:t>
      </w:r>
      <w:r w:rsidRPr="00C002F3">
        <w:rPr>
          <w:rFonts w:hint="eastAsia"/>
          <w:sz w:val="20"/>
          <w:szCs w:val="20"/>
        </w:rPr>
        <w:t xml:space="preserve">If it isn't sushi.  </w:t>
      </w:r>
      <w:r w:rsidRPr="00C002F3">
        <w:rPr>
          <w:sz w:val="20"/>
          <w:szCs w:val="20"/>
        </w:rPr>
        <w:t>3</w:t>
      </w:r>
      <w:r w:rsidRPr="00C002F3">
        <w:rPr>
          <w:rFonts w:hint="eastAsia"/>
          <w:sz w:val="20"/>
          <w:szCs w:val="20"/>
        </w:rPr>
        <w:t xml:space="preserve"> responses.</w:t>
      </w:r>
    </w:p>
    <w:p w:rsidR="00C26F7F" w:rsidRPr="00C002F3" w:rsidRDefault="00C26F7F" w:rsidP="007A47ED">
      <w:pPr>
        <w:widowControl w:val="0"/>
        <w:rPr>
          <w:sz w:val="20"/>
          <w:szCs w:val="20"/>
        </w:rPr>
      </w:pPr>
      <w:r w:rsidRPr="00C002F3">
        <w:rPr>
          <w:rFonts w:hint="eastAsia"/>
          <w:sz w:val="20"/>
          <w:szCs w:val="20"/>
        </w:rPr>
        <w:t>寿司じゃなかったら。寿司でなかったら。寿司ではなかったら。</w:t>
      </w:r>
    </w:p>
    <w:p w:rsidR="00C26F7F" w:rsidRPr="00C002F3" w:rsidRDefault="00C26F7F" w:rsidP="007A47ED">
      <w:pPr>
        <w:widowControl w:val="0"/>
        <w:rPr>
          <w:sz w:val="20"/>
          <w:szCs w:val="20"/>
          <w:lang w:val="es-US"/>
        </w:rPr>
      </w:pPr>
      <w:r w:rsidRPr="00C002F3">
        <w:rPr>
          <w:sz w:val="20"/>
          <w:szCs w:val="20"/>
          <w:lang w:val="es-US"/>
        </w:rPr>
        <w:t>S</w:t>
      </w:r>
      <w:r w:rsidRPr="00C002F3">
        <w:rPr>
          <w:rFonts w:hint="eastAsia"/>
          <w:sz w:val="20"/>
          <w:szCs w:val="20"/>
          <w:lang w:val="es-US"/>
        </w:rPr>
        <w:t>ushi ja nakattara.  Sushi de nakattara.</w:t>
      </w:r>
      <w:r w:rsidRPr="00C002F3">
        <w:rPr>
          <w:sz w:val="20"/>
          <w:szCs w:val="20"/>
          <w:lang w:val="es-US"/>
        </w:rPr>
        <w:t xml:space="preserve">  Sushi de wa nakattara.</w:t>
      </w:r>
    </w:p>
    <w:p w:rsidR="00C26F7F" w:rsidRPr="00C002F3" w:rsidRDefault="00C26F7F" w:rsidP="007A47ED">
      <w:pPr>
        <w:widowControl w:val="0"/>
        <w:rPr>
          <w:sz w:val="20"/>
          <w:szCs w:val="20"/>
          <w:lang w:val="es-US"/>
        </w:rPr>
      </w:pPr>
      <w:r w:rsidRPr="00C002F3">
        <w:rPr>
          <w:sz w:val="20"/>
          <w:szCs w:val="20"/>
        </w:rPr>
        <w:t>162.  Supposing</w:t>
      </w:r>
      <w:r w:rsidRPr="00C002F3">
        <w:rPr>
          <w:rFonts w:hint="eastAsia"/>
          <w:sz w:val="20"/>
          <w:szCs w:val="20"/>
        </w:rPr>
        <w:t xml:space="preserve"> the bath is too hot, please add water.  </w:t>
      </w:r>
      <w:r w:rsidRPr="00C002F3">
        <w:rPr>
          <w:sz w:val="20"/>
          <w:szCs w:val="20"/>
          <w:lang w:val="es-US"/>
        </w:rPr>
        <w:t xml:space="preserve">Use moshi.  </w:t>
      </w:r>
    </w:p>
    <w:p w:rsidR="00C26F7F" w:rsidRPr="00C002F3" w:rsidRDefault="00C26F7F" w:rsidP="007A47ED">
      <w:pPr>
        <w:widowControl w:val="0"/>
        <w:rPr>
          <w:sz w:val="20"/>
          <w:szCs w:val="20"/>
          <w:lang w:val="es-US"/>
        </w:rPr>
      </w:pPr>
      <w:r w:rsidRPr="00C002F3">
        <w:rPr>
          <w:rFonts w:hint="eastAsia"/>
          <w:sz w:val="20"/>
          <w:szCs w:val="20"/>
          <w:lang w:val="es-US"/>
        </w:rPr>
        <w:t>もし風呂が熱すぎたら水を入れてください。</w:t>
      </w:r>
    </w:p>
    <w:p w:rsidR="00C26F7F" w:rsidRPr="00C002F3" w:rsidRDefault="00C26F7F" w:rsidP="007A47ED">
      <w:pPr>
        <w:widowControl w:val="0"/>
        <w:rPr>
          <w:sz w:val="20"/>
          <w:szCs w:val="20"/>
          <w:lang w:val="es-US"/>
        </w:rPr>
      </w:pPr>
      <w:r w:rsidRPr="00C002F3">
        <w:rPr>
          <w:sz w:val="20"/>
          <w:szCs w:val="20"/>
          <w:lang w:val="es-US"/>
        </w:rPr>
        <w:t>M</w:t>
      </w:r>
      <w:r w:rsidRPr="00C002F3">
        <w:rPr>
          <w:rFonts w:hint="eastAsia"/>
          <w:sz w:val="20"/>
          <w:szCs w:val="20"/>
          <w:lang w:val="es-US"/>
        </w:rPr>
        <w:t xml:space="preserve">oshi furo ga atsusugitara mizu o irete kudasai.  </w:t>
      </w:r>
    </w:p>
    <w:p w:rsidR="00C26F7F" w:rsidRPr="00C002F3" w:rsidRDefault="00C26F7F" w:rsidP="007A47ED">
      <w:pPr>
        <w:widowControl w:val="0"/>
        <w:rPr>
          <w:sz w:val="20"/>
          <w:szCs w:val="20"/>
        </w:rPr>
      </w:pPr>
      <w:r w:rsidRPr="00C002F3">
        <w:rPr>
          <w:sz w:val="20"/>
          <w:szCs w:val="20"/>
        </w:rPr>
        <w:t>163.  If</w:t>
      </w:r>
      <w:r w:rsidRPr="00C002F3">
        <w:rPr>
          <w:rFonts w:hint="eastAsia"/>
          <w:sz w:val="20"/>
          <w:szCs w:val="20"/>
        </w:rPr>
        <w:t xml:space="preserve"> it rains, </w:t>
      </w:r>
      <w:r w:rsidRPr="00C002F3">
        <w:rPr>
          <w:sz w:val="20"/>
          <w:szCs w:val="20"/>
        </w:rPr>
        <w:t xml:space="preserve">as for </w:t>
      </w:r>
      <w:r w:rsidRPr="00C002F3">
        <w:rPr>
          <w:rFonts w:hint="eastAsia"/>
          <w:sz w:val="20"/>
          <w:szCs w:val="20"/>
        </w:rPr>
        <w:t xml:space="preserve">the </w:t>
      </w:r>
      <w:r w:rsidRPr="00C002F3">
        <w:rPr>
          <w:sz w:val="20"/>
          <w:szCs w:val="20"/>
        </w:rPr>
        <w:t xml:space="preserve">honorable </w:t>
      </w:r>
      <w:r w:rsidRPr="00C002F3">
        <w:rPr>
          <w:rFonts w:hint="eastAsia"/>
          <w:sz w:val="20"/>
          <w:szCs w:val="20"/>
        </w:rPr>
        <w:t>flower viewing</w:t>
      </w:r>
      <w:r w:rsidRPr="00C002F3">
        <w:rPr>
          <w:sz w:val="20"/>
          <w:szCs w:val="20"/>
        </w:rPr>
        <w:t>, it</w:t>
      </w:r>
      <w:r w:rsidRPr="00C002F3">
        <w:rPr>
          <w:rFonts w:hint="eastAsia"/>
          <w:sz w:val="20"/>
          <w:szCs w:val="20"/>
        </w:rPr>
        <w:t xml:space="preserve"> will be stopped by someone</w:t>
      </w:r>
      <w:r w:rsidRPr="00C002F3">
        <w:rPr>
          <w:sz w:val="20"/>
          <w:szCs w:val="20"/>
        </w:rPr>
        <w:t>.  Use moshimo.  Use yameru.</w:t>
      </w:r>
    </w:p>
    <w:p w:rsidR="00C26F7F" w:rsidRPr="00C002F3" w:rsidRDefault="00C26F7F" w:rsidP="007A47ED">
      <w:pPr>
        <w:widowControl w:val="0"/>
        <w:rPr>
          <w:sz w:val="20"/>
          <w:szCs w:val="20"/>
        </w:rPr>
      </w:pPr>
      <w:r w:rsidRPr="00C002F3">
        <w:rPr>
          <w:rFonts w:hint="eastAsia"/>
          <w:sz w:val="20"/>
          <w:szCs w:val="20"/>
        </w:rPr>
        <w:t>もしも雨が降ったらお花見はやめます。</w:t>
      </w:r>
    </w:p>
    <w:p w:rsidR="00D212E1" w:rsidRDefault="00C26F7F" w:rsidP="007A47ED">
      <w:pPr>
        <w:widowControl w:val="0"/>
        <w:rPr>
          <w:sz w:val="20"/>
          <w:szCs w:val="20"/>
        </w:rPr>
      </w:pPr>
      <w:r w:rsidRPr="00C002F3">
        <w:rPr>
          <w:sz w:val="20"/>
          <w:szCs w:val="20"/>
        </w:rPr>
        <w:t>M</w:t>
      </w:r>
      <w:r w:rsidRPr="00C002F3">
        <w:rPr>
          <w:rFonts w:hint="eastAsia"/>
          <w:sz w:val="20"/>
          <w:szCs w:val="20"/>
        </w:rPr>
        <w:t xml:space="preserve">oshimo ame ga futtara ohanami wa yamemasu.  </w:t>
      </w:r>
      <w:r w:rsidRPr="00C002F3">
        <w:rPr>
          <w:sz w:val="20"/>
          <w:szCs w:val="20"/>
        </w:rPr>
        <w:t xml:space="preserve">(ohanami o yamemasu, also OK) </w:t>
      </w:r>
      <w:r w:rsidR="00D212E1">
        <w:rPr>
          <w:rFonts w:hint="eastAsia"/>
          <w:sz w:val="20"/>
          <w:szCs w:val="20"/>
        </w:rPr>
        <w:t>(</w:t>
      </w:r>
      <w:r w:rsidR="00D212E1" w:rsidRPr="00D212E1">
        <w:rPr>
          <w:rFonts w:hint="eastAsia"/>
          <w:b/>
          <w:sz w:val="20"/>
          <w:szCs w:val="20"/>
        </w:rPr>
        <w:t>yamu</w:t>
      </w:r>
      <w:r w:rsidR="00D212E1">
        <w:rPr>
          <w:rFonts w:hint="eastAsia"/>
          <w:sz w:val="20"/>
          <w:szCs w:val="20"/>
        </w:rPr>
        <w:t>, intransitive</w:t>
      </w:r>
      <w:r w:rsidR="00D212E1">
        <w:rPr>
          <w:sz w:val="20"/>
          <w:szCs w:val="20"/>
        </w:rPr>
        <w:t>;</w:t>
      </w:r>
      <w:r w:rsidRPr="00C002F3">
        <w:rPr>
          <w:rFonts w:hint="eastAsia"/>
          <w:sz w:val="20"/>
          <w:szCs w:val="20"/>
        </w:rPr>
        <w:t xml:space="preserve"> </w:t>
      </w:r>
      <w:r w:rsidRPr="00D212E1">
        <w:rPr>
          <w:rFonts w:hint="eastAsia"/>
          <w:b/>
          <w:sz w:val="20"/>
          <w:szCs w:val="20"/>
        </w:rPr>
        <w:t>yameru</w:t>
      </w:r>
      <w:r w:rsidR="00D212E1">
        <w:rPr>
          <w:rFonts w:hint="eastAsia"/>
          <w:sz w:val="20"/>
          <w:szCs w:val="20"/>
        </w:rPr>
        <w:t>, transitive</w:t>
      </w:r>
      <w:r w:rsidR="00D212E1">
        <w:rPr>
          <w:sz w:val="20"/>
          <w:szCs w:val="20"/>
        </w:rPr>
        <w:t>;  both =</w:t>
      </w:r>
      <w:r w:rsidRPr="00C002F3">
        <w:rPr>
          <w:rFonts w:hint="eastAsia"/>
          <w:sz w:val="20"/>
          <w:szCs w:val="20"/>
        </w:rPr>
        <w:t xml:space="preserve"> to stop)</w:t>
      </w:r>
      <w:r w:rsidRPr="00C002F3">
        <w:rPr>
          <w:sz w:val="20"/>
          <w:szCs w:val="20"/>
        </w:rPr>
        <w:t xml:space="preserve"> (</w:t>
      </w:r>
      <w:r w:rsidRPr="00D212E1">
        <w:rPr>
          <w:b/>
          <w:sz w:val="20"/>
          <w:szCs w:val="20"/>
        </w:rPr>
        <w:t>sumasu</w:t>
      </w:r>
      <w:r w:rsidRPr="00C002F3">
        <w:rPr>
          <w:sz w:val="20"/>
          <w:szCs w:val="20"/>
        </w:rPr>
        <w:t xml:space="preserve"> = </w:t>
      </w:r>
      <w:r w:rsidRPr="00D212E1">
        <w:rPr>
          <w:b/>
          <w:sz w:val="20"/>
          <w:szCs w:val="20"/>
        </w:rPr>
        <w:t>sumaseru</w:t>
      </w:r>
      <w:r w:rsidRPr="00C002F3">
        <w:rPr>
          <w:sz w:val="20"/>
          <w:szCs w:val="20"/>
        </w:rPr>
        <w:t xml:space="preserve"> = to finish</w:t>
      </w:r>
      <w:r w:rsidR="00D212E1">
        <w:rPr>
          <w:sz w:val="20"/>
          <w:szCs w:val="20"/>
        </w:rPr>
        <w:t xml:space="preserve">, both transitive;  </w:t>
      </w:r>
      <w:r w:rsidR="00D212E1" w:rsidRPr="00D212E1">
        <w:rPr>
          <w:b/>
          <w:sz w:val="20"/>
          <w:szCs w:val="20"/>
        </w:rPr>
        <w:t>sumu</w:t>
      </w:r>
      <w:r w:rsidR="00D212E1">
        <w:rPr>
          <w:sz w:val="20"/>
          <w:szCs w:val="20"/>
        </w:rPr>
        <w:t xml:space="preserve"> = to finish, intransitive; </w:t>
      </w:r>
      <w:r w:rsidRPr="00C002F3">
        <w:rPr>
          <w:sz w:val="20"/>
          <w:szCs w:val="20"/>
        </w:rPr>
        <w:t xml:space="preserve"> </w:t>
      </w:r>
      <w:r w:rsidRPr="00D212E1">
        <w:rPr>
          <w:i/>
          <w:sz w:val="20"/>
          <w:szCs w:val="20"/>
        </w:rPr>
        <w:t>not</w:t>
      </w:r>
      <w:r w:rsidRPr="00C002F3">
        <w:rPr>
          <w:sz w:val="20"/>
          <w:szCs w:val="20"/>
        </w:rPr>
        <w:t xml:space="preserve"> OK </w:t>
      </w:r>
      <w:r w:rsidR="00D212E1">
        <w:rPr>
          <w:sz w:val="20"/>
          <w:szCs w:val="20"/>
        </w:rPr>
        <w:t>to substitute sumasu or sumaseru for yamemasu in this sentence</w:t>
      </w:r>
      <w:r w:rsidRPr="00C002F3">
        <w:rPr>
          <w:sz w:val="20"/>
          <w:szCs w:val="20"/>
        </w:rPr>
        <w:t>)</w:t>
      </w:r>
      <w:r w:rsidR="00D212E1">
        <w:rPr>
          <w:sz w:val="20"/>
          <w:szCs w:val="20"/>
        </w:rPr>
        <w:t xml:space="preserve"> </w:t>
      </w:r>
    </w:p>
    <w:p w:rsidR="00C26F7F" w:rsidRPr="00530495" w:rsidRDefault="00C26F7F" w:rsidP="007A47ED">
      <w:pPr>
        <w:widowControl w:val="0"/>
        <w:rPr>
          <w:sz w:val="20"/>
          <w:szCs w:val="20"/>
        </w:rPr>
      </w:pPr>
      <w:r w:rsidRPr="00C002F3">
        <w:rPr>
          <w:sz w:val="20"/>
          <w:szCs w:val="20"/>
        </w:rPr>
        <w:t xml:space="preserve">164. </w:t>
      </w:r>
      <w:r w:rsidRPr="00C002F3">
        <w:rPr>
          <w:b/>
          <w:sz w:val="20"/>
          <w:szCs w:val="20"/>
        </w:rPr>
        <w:t xml:space="preserve"> </w:t>
      </w:r>
      <w:r w:rsidRPr="00530495">
        <w:rPr>
          <w:rFonts w:hint="eastAsia"/>
          <w:sz w:val="20"/>
          <w:szCs w:val="20"/>
        </w:rPr>
        <w:t xml:space="preserve">It would be nice if.  </w:t>
      </w:r>
    </w:p>
    <w:p w:rsidR="00C26F7F" w:rsidRPr="00530495" w:rsidRDefault="00C26F7F" w:rsidP="007A47ED">
      <w:pPr>
        <w:widowControl w:val="0"/>
        <w:rPr>
          <w:sz w:val="20"/>
          <w:szCs w:val="20"/>
        </w:rPr>
      </w:pPr>
      <w:r w:rsidRPr="00530495">
        <w:rPr>
          <w:rFonts w:hint="eastAsia"/>
          <w:sz w:val="20"/>
          <w:szCs w:val="20"/>
        </w:rPr>
        <w:t>たらいい。</w:t>
      </w:r>
      <w:r w:rsidRPr="00530495">
        <w:rPr>
          <w:sz w:val="20"/>
          <w:szCs w:val="20"/>
        </w:rPr>
        <w:tab/>
      </w:r>
      <w:r w:rsidRPr="00530495">
        <w:rPr>
          <w:sz w:val="20"/>
          <w:szCs w:val="20"/>
        </w:rPr>
        <w:tab/>
      </w:r>
      <w:r w:rsidRPr="00530495">
        <w:rPr>
          <w:sz w:val="20"/>
          <w:szCs w:val="20"/>
        </w:rPr>
        <w:tab/>
      </w:r>
      <w:r w:rsidRPr="00530495">
        <w:rPr>
          <w:sz w:val="20"/>
          <w:szCs w:val="20"/>
        </w:rPr>
        <w:tab/>
      </w:r>
      <w:r w:rsidRPr="00530495">
        <w:rPr>
          <w:sz w:val="20"/>
          <w:szCs w:val="20"/>
        </w:rPr>
        <w:tab/>
      </w:r>
      <w:r w:rsidRPr="00530495">
        <w:rPr>
          <w:sz w:val="20"/>
          <w:szCs w:val="20"/>
        </w:rPr>
        <w:tab/>
      </w:r>
    </w:p>
    <w:p w:rsidR="008A24A7" w:rsidRPr="00545C76" w:rsidRDefault="00C26F7F" w:rsidP="007A47ED">
      <w:pPr>
        <w:widowControl w:val="0"/>
        <w:rPr>
          <w:sz w:val="20"/>
          <w:szCs w:val="20"/>
        </w:rPr>
      </w:pPr>
      <w:r w:rsidRPr="00530495">
        <w:rPr>
          <w:sz w:val="20"/>
          <w:szCs w:val="20"/>
        </w:rPr>
        <w:t>T</w:t>
      </w:r>
      <w:r w:rsidRPr="00530495">
        <w:rPr>
          <w:rFonts w:hint="eastAsia"/>
          <w:sz w:val="20"/>
          <w:szCs w:val="20"/>
        </w:rPr>
        <w:t>ara ii.</w:t>
      </w:r>
      <w:r w:rsidRPr="00530495">
        <w:rPr>
          <w:sz w:val="20"/>
          <w:szCs w:val="20"/>
        </w:rPr>
        <w:t xml:space="preserve"> </w:t>
      </w:r>
      <w:r w:rsidR="008A24A7" w:rsidRPr="00545C76">
        <w:rPr>
          <w:rFonts w:hint="eastAsia"/>
          <w:sz w:val="20"/>
          <w:szCs w:val="20"/>
        </w:rPr>
        <w:t xml:space="preserve"> </w:t>
      </w:r>
      <w:r w:rsidR="008A24A7">
        <w:rPr>
          <w:sz w:val="20"/>
          <w:szCs w:val="20"/>
        </w:rPr>
        <w:t>(</w:t>
      </w:r>
      <w:r w:rsidR="008A24A7">
        <w:rPr>
          <w:rFonts w:hint="eastAsia"/>
          <w:sz w:val="20"/>
          <w:szCs w:val="20"/>
        </w:rPr>
        <w:t>たら</w:t>
      </w:r>
      <w:r w:rsidR="008A24A7" w:rsidRPr="00545C76">
        <w:rPr>
          <w:rFonts w:hint="eastAsia"/>
          <w:b/>
          <w:sz w:val="20"/>
          <w:szCs w:val="20"/>
        </w:rPr>
        <w:t>tara</w:t>
      </w:r>
      <w:r w:rsidR="008A24A7" w:rsidRPr="001459C8">
        <w:rPr>
          <w:sz w:val="20"/>
          <w:szCs w:val="20"/>
        </w:rPr>
        <w:t>, when combined with verbs,</w:t>
      </w:r>
      <w:r w:rsidR="008A24A7">
        <w:rPr>
          <w:rFonts w:hint="eastAsia"/>
          <w:sz w:val="20"/>
          <w:szCs w:val="20"/>
        </w:rPr>
        <w:t xml:space="preserve"> = if</w:t>
      </w:r>
      <w:r w:rsidR="008A24A7">
        <w:rPr>
          <w:sz w:val="20"/>
          <w:szCs w:val="20"/>
        </w:rPr>
        <w:t xml:space="preserve"> or</w:t>
      </w:r>
      <w:r w:rsidR="008A24A7" w:rsidRPr="00545C76">
        <w:rPr>
          <w:rFonts w:hint="eastAsia"/>
          <w:sz w:val="20"/>
          <w:szCs w:val="20"/>
        </w:rPr>
        <w:t xml:space="preserve"> when;  </w:t>
      </w:r>
      <w:r w:rsidR="008A24A7">
        <w:rPr>
          <w:sz w:val="20"/>
          <w:szCs w:val="20"/>
        </w:rPr>
        <w:t xml:space="preserve">e.g., </w:t>
      </w:r>
      <w:r w:rsidR="008A24A7" w:rsidRPr="00545C76">
        <w:rPr>
          <w:rFonts w:hint="eastAsia"/>
          <w:b/>
          <w:sz w:val="20"/>
          <w:szCs w:val="20"/>
        </w:rPr>
        <w:t>dattara</w:t>
      </w:r>
      <w:r w:rsidR="008A24A7" w:rsidRPr="00545C76">
        <w:rPr>
          <w:rFonts w:hint="eastAsia"/>
          <w:sz w:val="20"/>
          <w:szCs w:val="20"/>
        </w:rPr>
        <w:t xml:space="preserve"> </w:t>
      </w:r>
      <w:r w:rsidR="008A24A7">
        <w:rPr>
          <w:sz w:val="20"/>
          <w:szCs w:val="20"/>
        </w:rPr>
        <w:t>= if it is, or when it is</w:t>
      </w:r>
      <w:r w:rsidR="008A24A7" w:rsidRPr="00545C76">
        <w:rPr>
          <w:rFonts w:hint="eastAsia"/>
          <w:sz w:val="20"/>
          <w:szCs w:val="20"/>
        </w:rPr>
        <w:t>)</w:t>
      </w:r>
    </w:p>
    <w:p w:rsidR="00C26F7F" w:rsidRPr="00C002F3" w:rsidRDefault="00C26F7F" w:rsidP="007A47ED">
      <w:pPr>
        <w:widowControl w:val="0"/>
        <w:rPr>
          <w:sz w:val="20"/>
          <w:szCs w:val="20"/>
        </w:rPr>
      </w:pPr>
      <w:r w:rsidRPr="00C002F3">
        <w:rPr>
          <w:sz w:val="20"/>
          <w:szCs w:val="20"/>
        </w:rPr>
        <w:t>Tomorrow, i</w:t>
      </w:r>
      <w:r w:rsidRPr="00C002F3">
        <w:rPr>
          <w:rFonts w:hint="eastAsia"/>
          <w:sz w:val="20"/>
          <w:szCs w:val="20"/>
        </w:rPr>
        <w:t xml:space="preserve">t would be nice if it </w:t>
      </w:r>
      <w:r w:rsidRPr="00C002F3">
        <w:rPr>
          <w:sz w:val="20"/>
          <w:szCs w:val="20"/>
        </w:rPr>
        <w:t>got</w:t>
      </w:r>
      <w:r w:rsidRPr="00C002F3">
        <w:rPr>
          <w:rFonts w:hint="eastAsia"/>
          <w:sz w:val="20"/>
          <w:szCs w:val="20"/>
        </w:rPr>
        <w:t xml:space="preserve"> sunn</w:t>
      </w:r>
      <w:r w:rsidRPr="00C002F3">
        <w:rPr>
          <w:sz w:val="20"/>
          <w:szCs w:val="20"/>
        </w:rPr>
        <w:t>y</w:t>
      </w:r>
      <w:r w:rsidRPr="00C002F3">
        <w:rPr>
          <w:rFonts w:hint="eastAsia"/>
          <w:sz w:val="20"/>
          <w:szCs w:val="20"/>
        </w:rPr>
        <w:t>, huh?</w:t>
      </w:r>
    </w:p>
    <w:p w:rsidR="00C26F7F" w:rsidRPr="00C002F3" w:rsidRDefault="00C26F7F" w:rsidP="007A47ED">
      <w:pPr>
        <w:widowControl w:val="0"/>
        <w:rPr>
          <w:sz w:val="20"/>
          <w:szCs w:val="20"/>
        </w:rPr>
      </w:pPr>
      <w:r w:rsidRPr="00C002F3">
        <w:rPr>
          <w:rFonts w:hint="eastAsia"/>
          <w:sz w:val="20"/>
          <w:szCs w:val="20"/>
        </w:rPr>
        <w:t>明日晴れたらいいですね。</w:t>
      </w:r>
    </w:p>
    <w:p w:rsidR="00C26F7F" w:rsidRPr="00C002F3" w:rsidRDefault="00C26F7F" w:rsidP="007A47ED">
      <w:pPr>
        <w:widowControl w:val="0"/>
        <w:rPr>
          <w:sz w:val="20"/>
          <w:szCs w:val="20"/>
          <w:lang w:val="es-US"/>
        </w:rPr>
      </w:pPr>
      <w:r w:rsidRPr="00C002F3">
        <w:rPr>
          <w:sz w:val="20"/>
          <w:szCs w:val="20"/>
          <w:lang w:val="es-US"/>
        </w:rPr>
        <w:t>A</w:t>
      </w:r>
      <w:r w:rsidRPr="00C002F3">
        <w:rPr>
          <w:rFonts w:hint="eastAsia"/>
          <w:sz w:val="20"/>
          <w:szCs w:val="20"/>
          <w:lang w:val="es-US"/>
        </w:rPr>
        <w:t xml:space="preserve">shita haretara ii desu ne.  </w:t>
      </w:r>
    </w:p>
    <w:p w:rsidR="00C26F7F" w:rsidRPr="00C002F3" w:rsidRDefault="00C26F7F" w:rsidP="007A47ED">
      <w:pPr>
        <w:widowControl w:val="0"/>
        <w:rPr>
          <w:sz w:val="20"/>
          <w:szCs w:val="20"/>
        </w:rPr>
      </w:pPr>
      <w:r w:rsidRPr="00C002F3">
        <w:rPr>
          <w:rFonts w:hint="eastAsia"/>
          <w:sz w:val="20"/>
          <w:szCs w:val="20"/>
        </w:rPr>
        <w:t xml:space="preserve">165.  If Tanaka </w:t>
      </w:r>
      <w:r w:rsidRPr="00C002F3">
        <w:rPr>
          <w:sz w:val="20"/>
          <w:szCs w:val="20"/>
        </w:rPr>
        <w:t xml:space="preserve">also </w:t>
      </w:r>
      <w:r w:rsidRPr="00C002F3">
        <w:rPr>
          <w:rFonts w:hint="eastAsia"/>
          <w:sz w:val="20"/>
          <w:szCs w:val="20"/>
        </w:rPr>
        <w:t>together had come,</w:t>
      </w:r>
      <w:r w:rsidRPr="00C002F3">
        <w:rPr>
          <w:sz w:val="20"/>
          <w:szCs w:val="20"/>
        </w:rPr>
        <w:t xml:space="preserve"> it was good,</w:t>
      </w:r>
      <w:r w:rsidRPr="00C002F3">
        <w:rPr>
          <w:rFonts w:hint="eastAsia"/>
          <w:sz w:val="20"/>
          <w:szCs w:val="20"/>
        </w:rPr>
        <w:t xml:space="preserve"> huh?</w:t>
      </w:r>
    </w:p>
    <w:p w:rsidR="00C26F7F" w:rsidRPr="00C002F3" w:rsidRDefault="00C26F7F" w:rsidP="007A47ED">
      <w:pPr>
        <w:widowControl w:val="0"/>
        <w:rPr>
          <w:sz w:val="20"/>
          <w:szCs w:val="20"/>
        </w:rPr>
      </w:pPr>
      <w:r w:rsidRPr="00C002F3">
        <w:rPr>
          <w:rFonts w:hint="eastAsia"/>
          <w:sz w:val="20"/>
          <w:szCs w:val="20"/>
        </w:rPr>
        <w:t>田中さんも一緒に来たらよかったですね。</w:t>
      </w:r>
    </w:p>
    <w:p w:rsidR="00C26F7F" w:rsidRPr="00C002F3" w:rsidRDefault="00C26F7F" w:rsidP="007A47ED">
      <w:pPr>
        <w:widowControl w:val="0"/>
        <w:rPr>
          <w:sz w:val="20"/>
          <w:szCs w:val="20"/>
          <w:lang w:val="es-US"/>
        </w:rPr>
      </w:pPr>
      <w:r w:rsidRPr="00C002F3">
        <w:rPr>
          <w:sz w:val="20"/>
          <w:szCs w:val="20"/>
          <w:lang w:val="es-US"/>
        </w:rPr>
        <w:t>T</w:t>
      </w:r>
      <w:r w:rsidRPr="00C002F3">
        <w:rPr>
          <w:rFonts w:hint="eastAsia"/>
          <w:sz w:val="20"/>
          <w:szCs w:val="20"/>
          <w:lang w:val="es-US"/>
        </w:rPr>
        <w:t>anaka san mo issho ni kitara yokatta desu ne.</w:t>
      </w:r>
    </w:p>
    <w:p w:rsidR="00C26F7F" w:rsidRPr="00C002F3" w:rsidRDefault="00C26F7F" w:rsidP="007A47ED">
      <w:pPr>
        <w:widowControl w:val="0"/>
        <w:rPr>
          <w:sz w:val="20"/>
          <w:szCs w:val="20"/>
          <w:lang w:val="es-US"/>
        </w:rPr>
      </w:pPr>
      <w:r w:rsidRPr="00C002F3">
        <w:rPr>
          <w:rFonts w:hint="eastAsia"/>
          <w:sz w:val="20"/>
          <w:szCs w:val="20"/>
        </w:rPr>
        <w:t>166.  If I catch a cold, I will take medicine.</w:t>
      </w:r>
      <w:r w:rsidRPr="00C002F3">
        <w:rPr>
          <w:sz w:val="20"/>
          <w:szCs w:val="20"/>
        </w:rPr>
        <w:t xml:space="preserve">  </w:t>
      </w:r>
      <w:r w:rsidRPr="00C002F3">
        <w:rPr>
          <w:sz w:val="20"/>
          <w:szCs w:val="20"/>
          <w:lang w:val="es-US"/>
        </w:rPr>
        <w:t>Use moshi.</w:t>
      </w:r>
    </w:p>
    <w:p w:rsidR="00C26F7F" w:rsidRPr="00C002F3" w:rsidRDefault="00C26F7F" w:rsidP="007A47ED">
      <w:pPr>
        <w:widowControl w:val="0"/>
        <w:rPr>
          <w:sz w:val="20"/>
          <w:szCs w:val="20"/>
          <w:lang w:val="es-US"/>
        </w:rPr>
      </w:pPr>
      <w:r w:rsidRPr="00C002F3">
        <w:rPr>
          <w:rFonts w:hint="eastAsia"/>
          <w:sz w:val="20"/>
          <w:szCs w:val="20"/>
          <w:lang w:val="es-US"/>
        </w:rPr>
        <w:t>もし風邪を引いたら薬を飲みます。</w:t>
      </w:r>
    </w:p>
    <w:p w:rsidR="00C26F7F" w:rsidRPr="00C002F3" w:rsidRDefault="00C26F7F" w:rsidP="007A47ED">
      <w:pPr>
        <w:widowControl w:val="0"/>
        <w:rPr>
          <w:sz w:val="20"/>
          <w:szCs w:val="20"/>
          <w:lang w:val="es-US"/>
        </w:rPr>
      </w:pPr>
      <w:r w:rsidRPr="00C002F3">
        <w:rPr>
          <w:sz w:val="20"/>
          <w:szCs w:val="20"/>
          <w:lang w:val="es-US"/>
        </w:rPr>
        <w:t>M</w:t>
      </w:r>
      <w:r w:rsidRPr="00C002F3">
        <w:rPr>
          <w:rFonts w:hint="eastAsia"/>
          <w:sz w:val="20"/>
          <w:szCs w:val="20"/>
          <w:lang w:val="es-US"/>
        </w:rPr>
        <w:t>oshi kaze o hiitara kusuri o nomimasu.</w:t>
      </w:r>
    </w:p>
    <w:p w:rsidR="00C26F7F" w:rsidRPr="00C002F3" w:rsidRDefault="00C26F7F" w:rsidP="007A47ED">
      <w:pPr>
        <w:widowControl w:val="0"/>
        <w:rPr>
          <w:sz w:val="20"/>
          <w:szCs w:val="20"/>
          <w:lang w:val="es-US"/>
        </w:rPr>
      </w:pPr>
      <w:r w:rsidRPr="00C002F3">
        <w:rPr>
          <w:rFonts w:hint="eastAsia"/>
          <w:sz w:val="20"/>
          <w:szCs w:val="20"/>
        </w:rPr>
        <w:t>167.  If the street</w:t>
      </w:r>
      <w:r w:rsidRPr="00C002F3">
        <w:rPr>
          <w:sz w:val="20"/>
          <w:szCs w:val="20"/>
        </w:rPr>
        <w:t xml:space="preserve"> is</w:t>
      </w:r>
      <w:r w:rsidRPr="00C002F3">
        <w:rPr>
          <w:rFonts w:hint="eastAsia"/>
          <w:sz w:val="20"/>
          <w:szCs w:val="20"/>
        </w:rPr>
        <w:t xml:space="preserve"> </w:t>
      </w:r>
      <w:r w:rsidRPr="00C002F3">
        <w:rPr>
          <w:sz w:val="20"/>
          <w:szCs w:val="20"/>
        </w:rPr>
        <w:t xml:space="preserve">being </w:t>
      </w:r>
      <w:r w:rsidRPr="00C002F3">
        <w:rPr>
          <w:rFonts w:hint="eastAsia"/>
          <w:sz w:val="20"/>
          <w:szCs w:val="20"/>
        </w:rPr>
        <w:t>crowded, I'll go by train.</w:t>
      </w:r>
      <w:r w:rsidRPr="00C002F3">
        <w:rPr>
          <w:sz w:val="20"/>
          <w:szCs w:val="20"/>
        </w:rPr>
        <w:t xml:space="preserve">  </w:t>
      </w:r>
      <w:r w:rsidRPr="00C002F3">
        <w:rPr>
          <w:sz w:val="20"/>
          <w:szCs w:val="20"/>
          <w:lang w:val="es-US"/>
        </w:rPr>
        <w:t>Use moshi.</w:t>
      </w:r>
    </w:p>
    <w:p w:rsidR="00C26F7F" w:rsidRPr="00C002F3" w:rsidRDefault="00C26F7F" w:rsidP="007A47ED">
      <w:pPr>
        <w:widowControl w:val="0"/>
        <w:rPr>
          <w:sz w:val="20"/>
          <w:szCs w:val="20"/>
          <w:lang w:val="es-US"/>
        </w:rPr>
      </w:pPr>
      <w:r w:rsidRPr="00C002F3">
        <w:rPr>
          <w:rFonts w:hint="eastAsia"/>
          <w:sz w:val="20"/>
          <w:szCs w:val="20"/>
          <w:lang w:val="es-US"/>
        </w:rPr>
        <w:t>もし道が込んでいたら、電車で行きます。</w:t>
      </w:r>
    </w:p>
    <w:p w:rsidR="00C26F7F" w:rsidRPr="00C002F3" w:rsidRDefault="00C26F7F" w:rsidP="007A47ED">
      <w:pPr>
        <w:widowControl w:val="0"/>
        <w:rPr>
          <w:sz w:val="20"/>
          <w:szCs w:val="20"/>
          <w:lang w:val="es-US"/>
        </w:rPr>
      </w:pPr>
      <w:r w:rsidRPr="00C002F3">
        <w:rPr>
          <w:sz w:val="20"/>
          <w:szCs w:val="20"/>
          <w:lang w:val="es-US"/>
        </w:rPr>
        <w:t>M</w:t>
      </w:r>
      <w:r w:rsidRPr="00C002F3">
        <w:rPr>
          <w:rFonts w:hint="eastAsia"/>
          <w:sz w:val="20"/>
          <w:szCs w:val="20"/>
          <w:lang w:val="es-US"/>
        </w:rPr>
        <w:t>oshi michi ga konde itara, densha de ikimasu.</w:t>
      </w:r>
    </w:p>
    <w:p w:rsidR="00C26F7F" w:rsidRPr="00C002F3" w:rsidRDefault="00C26F7F" w:rsidP="007A47ED">
      <w:pPr>
        <w:widowControl w:val="0"/>
        <w:rPr>
          <w:sz w:val="20"/>
          <w:szCs w:val="20"/>
        </w:rPr>
      </w:pPr>
      <w:r w:rsidRPr="00C002F3">
        <w:rPr>
          <w:rFonts w:hint="eastAsia"/>
          <w:sz w:val="20"/>
          <w:szCs w:val="20"/>
        </w:rPr>
        <w:t>168.  If 1 million yen</w:t>
      </w:r>
      <w:r w:rsidRPr="00C002F3">
        <w:rPr>
          <w:sz w:val="20"/>
          <w:szCs w:val="20"/>
        </w:rPr>
        <w:t xml:space="preserve"> exist</w:t>
      </w:r>
      <w:r w:rsidRPr="00C002F3">
        <w:rPr>
          <w:rFonts w:hint="eastAsia"/>
          <w:sz w:val="20"/>
          <w:szCs w:val="20"/>
        </w:rPr>
        <w:t>, I'll buy a diamond.</w:t>
      </w:r>
      <w:r w:rsidRPr="00C002F3">
        <w:rPr>
          <w:sz w:val="20"/>
          <w:szCs w:val="20"/>
        </w:rPr>
        <w:t xml:space="preserve">  Use moshimo.  Don’t use wa or ga.</w:t>
      </w:r>
    </w:p>
    <w:p w:rsidR="00C26F7F" w:rsidRPr="00C002F3" w:rsidRDefault="00C26F7F" w:rsidP="007A47ED">
      <w:pPr>
        <w:widowControl w:val="0"/>
        <w:rPr>
          <w:sz w:val="20"/>
          <w:szCs w:val="20"/>
        </w:rPr>
      </w:pPr>
      <w:r w:rsidRPr="00C002F3">
        <w:rPr>
          <w:rFonts w:hint="eastAsia"/>
          <w:sz w:val="20"/>
          <w:szCs w:val="20"/>
        </w:rPr>
        <w:t>もしも百万円あったらダイヤを買います。</w:t>
      </w:r>
    </w:p>
    <w:p w:rsidR="00C26F7F" w:rsidRPr="00530495" w:rsidRDefault="00C26F7F" w:rsidP="007A47ED">
      <w:pPr>
        <w:widowControl w:val="0"/>
        <w:rPr>
          <w:sz w:val="20"/>
          <w:szCs w:val="20"/>
        </w:rPr>
      </w:pPr>
      <w:r w:rsidRPr="00C002F3">
        <w:rPr>
          <w:sz w:val="20"/>
          <w:szCs w:val="20"/>
          <w:lang w:val="es-US"/>
        </w:rPr>
        <w:t>M</w:t>
      </w:r>
      <w:r w:rsidRPr="00C002F3">
        <w:rPr>
          <w:rFonts w:hint="eastAsia"/>
          <w:sz w:val="20"/>
          <w:szCs w:val="20"/>
          <w:lang w:val="es-US"/>
        </w:rPr>
        <w:t xml:space="preserve">oshimo hyaku man en attara, daiya o kaimasu.  </w:t>
      </w:r>
      <w:r w:rsidRPr="00C002F3">
        <w:rPr>
          <w:sz w:val="20"/>
          <w:szCs w:val="20"/>
          <w:lang w:val="es-US"/>
        </w:rPr>
        <w:t xml:space="preserve"> </w:t>
      </w:r>
      <w:r w:rsidRPr="00C002F3">
        <w:rPr>
          <w:sz w:val="20"/>
          <w:szCs w:val="20"/>
        </w:rPr>
        <w:lastRenderedPageBreak/>
        <w:t>(</w:t>
      </w:r>
      <w:r w:rsidR="00D212E1">
        <w:rPr>
          <w:sz w:val="20"/>
          <w:szCs w:val="20"/>
        </w:rPr>
        <w:t xml:space="preserve">hyaku man </w:t>
      </w:r>
      <w:r w:rsidRPr="00C002F3">
        <w:rPr>
          <w:sz w:val="20"/>
          <w:szCs w:val="20"/>
        </w:rPr>
        <w:t xml:space="preserve">en ga attara, also OK, but </w:t>
      </w:r>
      <w:r w:rsidRPr="00530495">
        <w:rPr>
          <w:sz w:val="20"/>
          <w:szCs w:val="20"/>
        </w:rPr>
        <w:t>you don’t need to use ga or wa after numbers)</w:t>
      </w:r>
    </w:p>
    <w:p w:rsidR="00C26F7F" w:rsidRPr="00C002F3" w:rsidRDefault="00C26F7F" w:rsidP="007A47ED">
      <w:pPr>
        <w:widowControl w:val="0"/>
        <w:rPr>
          <w:sz w:val="20"/>
          <w:szCs w:val="20"/>
          <w:lang w:val="es-US"/>
        </w:rPr>
      </w:pPr>
      <w:r w:rsidRPr="00C002F3">
        <w:rPr>
          <w:rFonts w:hint="eastAsia"/>
          <w:sz w:val="20"/>
          <w:szCs w:val="20"/>
        </w:rPr>
        <w:t>169.  If it rains tomorrow, I'll read a book at home.</w:t>
      </w:r>
      <w:r w:rsidRPr="00C002F3">
        <w:rPr>
          <w:sz w:val="20"/>
          <w:szCs w:val="20"/>
        </w:rPr>
        <w:t xml:space="preserve">  </w:t>
      </w:r>
      <w:r w:rsidRPr="00C002F3">
        <w:rPr>
          <w:sz w:val="20"/>
          <w:szCs w:val="20"/>
          <w:lang w:val="es-US"/>
        </w:rPr>
        <w:t xml:space="preserve">Use moshi.  </w:t>
      </w:r>
    </w:p>
    <w:p w:rsidR="00C26F7F" w:rsidRPr="00C002F3" w:rsidRDefault="00C26F7F" w:rsidP="007A47ED">
      <w:pPr>
        <w:widowControl w:val="0"/>
        <w:rPr>
          <w:sz w:val="20"/>
          <w:szCs w:val="20"/>
          <w:lang w:val="es-US"/>
        </w:rPr>
      </w:pPr>
      <w:r w:rsidRPr="00C002F3">
        <w:rPr>
          <w:rFonts w:hint="eastAsia"/>
          <w:sz w:val="20"/>
          <w:szCs w:val="20"/>
          <w:lang w:val="es-US"/>
        </w:rPr>
        <w:t>もし明日雨が降ったらうちで本を読みます。</w:t>
      </w:r>
    </w:p>
    <w:p w:rsidR="00C26F7F" w:rsidRPr="00C002F3" w:rsidRDefault="00C26F7F" w:rsidP="007A47ED">
      <w:pPr>
        <w:widowControl w:val="0"/>
        <w:rPr>
          <w:sz w:val="20"/>
          <w:szCs w:val="20"/>
          <w:lang w:val="es-US"/>
        </w:rPr>
      </w:pPr>
      <w:r w:rsidRPr="00C002F3">
        <w:rPr>
          <w:sz w:val="20"/>
          <w:szCs w:val="20"/>
          <w:lang w:val="es-US"/>
        </w:rPr>
        <w:t>M</w:t>
      </w:r>
      <w:r w:rsidRPr="00C002F3">
        <w:rPr>
          <w:rFonts w:hint="eastAsia"/>
          <w:sz w:val="20"/>
          <w:szCs w:val="20"/>
          <w:lang w:val="es-US"/>
        </w:rPr>
        <w:t>oshi ashita ame ga futtara, uchi de hon o yomimasu.</w:t>
      </w:r>
    </w:p>
    <w:p w:rsidR="00C26F7F" w:rsidRPr="00C002F3" w:rsidRDefault="00C26F7F" w:rsidP="007A47ED">
      <w:pPr>
        <w:widowControl w:val="0"/>
        <w:rPr>
          <w:sz w:val="20"/>
          <w:szCs w:val="20"/>
        </w:rPr>
      </w:pPr>
      <w:r w:rsidRPr="00C002F3">
        <w:rPr>
          <w:rFonts w:hint="eastAsia"/>
          <w:sz w:val="20"/>
          <w:szCs w:val="20"/>
        </w:rPr>
        <w:t xml:space="preserve">170.  If the room </w:t>
      </w:r>
      <w:r w:rsidRPr="00C002F3">
        <w:rPr>
          <w:sz w:val="20"/>
          <w:szCs w:val="20"/>
        </w:rPr>
        <w:t>is</w:t>
      </w:r>
      <w:r w:rsidRPr="00C002F3">
        <w:rPr>
          <w:rFonts w:hint="eastAsia"/>
          <w:sz w:val="20"/>
          <w:szCs w:val="20"/>
        </w:rPr>
        <w:t xml:space="preserve"> cold, please turn on the space heater.</w:t>
      </w:r>
      <w:r w:rsidRPr="00C002F3">
        <w:rPr>
          <w:sz w:val="20"/>
          <w:szCs w:val="20"/>
        </w:rPr>
        <w:t xml:space="preserve">  Use moshi.</w:t>
      </w:r>
    </w:p>
    <w:p w:rsidR="00C26F7F" w:rsidRPr="00C002F3" w:rsidRDefault="00C26F7F" w:rsidP="007A47ED">
      <w:pPr>
        <w:widowControl w:val="0"/>
        <w:rPr>
          <w:sz w:val="20"/>
          <w:szCs w:val="20"/>
        </w:rPr>
      </w:pPr>
      <w:r w:rsidRPr="00C002F3">
        <w:rPr>
          <w:rFonts w:hint="eastAsia"/>
          <w:sz w:val="20"/>
          <w:szCs w:val="20"/>
        </w:rPr>
        <w:t>もし部屋が寒かったらストーブを</w:t>
      </w:r>
      <w:r w:rsidR="00D567B5">
        <w:rPr>
          <w:rFonts w:hint="eastAsia"/>
          <w:sz w:val="20"/>
          <w:szCs w:val="20"/>
        </w:rPr>
        <w:t>点けて</w:t>
      </w:r>
      <w:r w:rsidR="00C41DB6">
        <w:rPr>
          <w:rFonts w:hint="eastAsia"/>
          <w:sz w:val="20"/>
          <w:szCs w:val="20"/>
        </w:rPr>
        <w:t>ください</w:t>
      </w:r>
      <w:r w:rsidRPr="00C002F3">
        <w:rPr>
          <w:rFonts w:hint="eastAsia"/>
          <w:sz w:val="20"/>
          <w:szCs w:val="20"/>
        </w:rPr>
        <w:t>。</w:t>
      </w:r>
    </w:p>
    <w:p w:rsidR="00C26F7F" w:rsidRPr="00C002F3" w:rsidRDefault="00C26F7F" w:rsidP="007A47ED">
      <w:pPr>
        <w:widowControl w:val="0"/>
        <w:rPr>
          <w:sz w:val="20"/>
          <w:szCs w:val="20"/>
          <w:lang w:val="es-US"/>
        </w:rPr>
      </w:pPr>
      <w:r w:rsidRPr="00C002F3">
        <w:rPr>
          <w:sz w:val="20"/>
          <w:szCs w:val="20"/>
          <w:lang w:val="es-US"/>
        </w:rPr>
        <w:t>M</w:t>
      </w:r>
      <w:r w:rsidRPr="00C002F3">
        <w:rPr>
          <w:rFonts w:hint="eastAsia"/>
          <w:sz w:val="20"/>
          <w:szCs w:val="20"/>
          <w:lang w:val="es-US"/>
        </w:rPr>
        <w:t>oshi heya ga samukattara, suto</w:t>
      </w:r>
      <w:r w:rsidR="00830961">
        <w:rPr>
          <w:sz w:val="20"/>
          <w:szCs w:val="20"/>
          <w:lang w:val="es-US"/>
        </w:rPr>
        <w:t>o</w:t>
      </w:r>
      <w:r w:rsidRPr="00C002F3">
        <w:rPr>
          <w:rFonts w:hint="eastAsia"/>
          <w:sz w:val="20"/>
          <w:szCs w:val="20"/>
          <w:lang w:val="es-US"/>
        </w:rPr>
        <w:t xml:space="preserve">bu o tsukete kudasai.  </w:t>
      </w:r>
    </w:p>
    <w:p w:rsidR="00C26F7F" w:rsidRPr="00C002F3" w:rsidRDefault="00C26F7F" w:rsidP="007A47ED">
      <w:pPr>
        <w:widowControl w:val="0"/>
        <w:rPr>
          <w:sz w:val="20"/>
          <w:szCs w:val="20"/>
        </w:rPr>
      </w:pPr>
      <w:r w:rsidRPr="00C002F3">
        <w:rPr>
          <w:rFonts w:hint="eastAsia"/>
          <w:sz w:val="20"/>
          <w:szCs w:val="20"/>
        </w:rPr>
        <w:t>171.  When it becomes 12:00, I will eat a sandwich.</w:t>
      </w:r>
    </w:p>
    <w:p w:rsidR="00C26F7F" w:rsidRPr="00C002F3" w:rsidRDefault="00C26F7F" w:rsidP="007A47ED">
      <w:pPr>
        <w:widowControl w:val="0"/>
        <w:rPr>
          <w:sz w:val="20"/>
          <w:szCs w:val="20"/>
        </w:rPr>
      </w:pPr>
      <w:r w:rsidRPr="00C002F3">
        <w:rPr>
          <w:rFonts w:hint="eastAsia"/>
          <w:sz w:val="20"/>
          <w:szCs w:val="20"/>
        </w:rPr>
        <w:t>12</w:t>
      </w:r>
      <w:r w:rsidRPr="00C002F3">
        <w:rPr>
          <w:rFonts w:hint="eastAsia"/>
          <w:sz w:val="20"/>
          <w:szCs w:val="20"/>
        </w:rPr>
        <w:t>時になったらサンドイッチを食べます。</w:t>
      </w:r>
    </w:p>
    <w:p w:rsidR="00C26F7F" w:rsidRPr="00C002F3" w:rsidRDefault="00C26F7F" w:rsidP="007A47ED">
      <w:pPr>
        <w:widowControl w:val="0"/>
        <w:rPr>
          <w:sz w:val="20"/>
          <w:szCs w:val="20"/>
          <w:lang w:val="es-US"/>
        </w:rPr>
      </w:pPr>
      <w:r w:rsidRPr="00C002F3">
        <w:rPr>
          <w:sz w:val="20"/>
          <w:szCs w:val="20"/>
          <w:lang w:val="es-US"/>
        </w:rPr>
        <w:t>J</w:t>
      </w:r>
      <w:r w:rsidRPr="00C002F3">
        <w:rPr>
          <w:rFonts w:hint="eastAsia"/>
          <w:sz w:val="20"/>
          <w:szCs w:val="20"/>
          <w:lang w:val="es-US"/>
        </w:rPr>
        <w:t>uuniji ni nattara, sandoichi o tabemasu.</w:t>
      </w:r>
    </w:p>
    <w:p w:rsidR="00C26F7F" w:rsidRPr="00C002F3" w:rsidRDefault="00C26F7F" w:rsidP="007A47ED">
      <w:pPr>
        <w:widowControl w:val="0"/>
        <w:rPr>
          <w:sz w:val="20"/>
          <w:szCs w:val="20"/>
        </w:rPr>
      </w:pPr>
      <w:r w:rsidRPr="00C002F3">
        <w:rPr>
          <w:sz w:val="20"/>
          <w:szCs w:val="20"/>
        </w:rPr>
        <w:t xml:space="preserve">172.  </w:t>
      </w:r>
      <w:r w:rsidRPr="00C002F3">
        <w:rPr>
          <w:rFonts w:hint="eastAsia"/>
          <w:sz w:val="20"/>
          <w:szCs w:val="20"/>
        </w:rPr>
        <w:t>When the Japanaese becomes skillful, I would like to become a guide.</w:t>
      </w:r>
    </w:p>
    <w:p w:rsidR="00C26F7F" w:rsidRPr="00C002F3" w:rsidRDefault="00C26F7F" w:rsidP="007A47ED">
      <w:pPr>
        <w:widowControl w:val="0"/>
        <w:rPr>
          <w:sz w:val="20"/>
          <w:szCs w:val="20"/>
        </w:rPr>
      </w:pPr>
      <w:r w:rsidRPr="00C002F3">
        <w:rPr>
          <w:rFonts w:hint="eastAsia"/>
          <w:sz w:val="20"/>
          <w:szCs w:val="20"/>
        </w:rPr>
        <w:t>日本語が上手になったらガイドになりたいです。</w:t>
      </w:r>
    </w:p>
    <w:p w:rsidR="00C26F7F" w:rsidRPr="00C002F3" w:rsidRDefault="00C26F7F" w:rsidP="007A47ED">
      <w:pPr>
        <w:widowControl w:val="0"/>
        <w:rPr>
          <w:sz w:val="20"/>
          <w:szCs w:val="20"/>
          <w:lang w:val="es-US"/>
        </w:rPr>
      </w:pPr>
      <w:r w:rsidRPr="00C002F3">
        <w:rPr>
          <w:sz w:val="20"/>
          <w:szCs w:val="20"/>
          <w:lang w:val="es-US"/>
        </w:rPr>
        <w:t>N</w:t>
      </w:r>
      <w:r w:rsidRPr="00C002F3">
        <w:rPr>
          <w:rFonts w:hint="eastAsia"/>
          <w:sz w:val="20"/>
          <w:szCs w:val="20"/>
          <w:lang w:val="es-US"/>
        </w:rPr>
        <w:t>ihongo ga joozu ni nattara, gaido ni naritai desu.</w:t>
      </w:r>
    </w:p>
    <w:p w:rsidR="00C26F7F" w:rsidRPr="00C002F3" w:rsidRDefault="00C26F7F" w:rsidP="007A47ED">
      <w:pPr>
        <w:widowControl w:val="0"/>
        <w:rPr>
          <w:sz w:val="20"/>
          <w:szCs w:val="20"/>
        </w:rPr>
      </w:pPr>
      <w:r w:rsidRPr="00C002F3">
        <w:rPr>
          <w:sz w:val="20"/>
          <w:szCs w:val="20"/>
        </w:rPr>
        <w:t xml:space="preserve">173.  </w:t>
      </w:r>
      <w:r w:rsidRPr="00C002F3">
        <w:rPr>
          <w:rFonts w:hint="eastAsia"/>
          <w:sz w:val="20"/>
          <w:szCs w:val="20"/>
        </w:rPr>
        <w:t xml:space="preserve">If </w:t>
      </w:r>
      <w:r w:rsidRPr="00C002F3">
        <w:rPr>
          <w:sz w:val="20"/>
          <w:szCs w:val="20"/>
        </w:rPr>
        <w:t>it’s</w:t>
      </w:r>
      <w:r w:rsidRPr="00C002F3">
        <w:rPr>
          <w:rFonts w:hint="eastAsia"/>
          <w:sz w:val="20"/>
          <w:szCs w:val="20"/>
        </w:rPr>
        <w:t xml:space="preserve"> a cheap and good apartment, I'll make a contract.  </w:t>
      </w:r>
      <w:r w:rsidRPr="00C002F3">
        <w:rPr>
          <w:sz w:val="20"/>
          <w:szCs w:val="20"/>
        </w:rPr>
        <w:t>Use moshi.</w:t>
      </w:r>
    </w:p>
    <w:p w:rsidR="00C26F7F" w:rsidRPr="00C002F3" w:rsidRDefault="00C26F7F" w:rsidP="007A47ED">
      <w:pPr>
        <w:widowControl w:val="0"/>
        <w:rPr>
          <w:sz w:val="20"/>
          <w:szCs w:val="20"/>
        </w:rPr>
      </w:pPr>
      <w:r w:rsidRPr="00C002F3">
        <w:rPr>
          <w:rFonts w:hint="eastAsia"/>
          <w:sz w:val="20"/>
          <w:szCs w:val="20"/>
        </w:rPr>
        <w:t>もし安くていいアパートだったら契約します。</w:t>
      </w:r>
      <w:r w:rsidRPr="00C002F3">
        <w:rPr>
          <w:sz w:val="20"/>
          <w:szCs w:val="20"/>
        </w:rPr>
        <w:t>M</w:t>
      </w:r>
      <w:r w:rsidRPr="00C002F3">
        <w:rPr>
          <w:rFonts w:hint="eastAsia"/>
          <w:sz w:val="20"/>
          <w:szCs w:val="20"/>
        </w:rPr>
        <w:t>oshi yasukute ii apaato dattara, keiyaku shimasu.  (</w:t>
      </w:r>
      <w:r w:rsidRPr="00D212E1">
        <w:rPr>
          <w:rFonts w:hint="eastAsia"/>
          <w:b/>
          <w:sz w:val="20"/>
          <w:szCs w:val="20"/>
        </w:rPr>
        <w:t>keiyakusho</w:t>
      </w:r>
      <w:r w:rsidRPr="00C002F3">
        <w:rPr>
          <w:rFonts w:hint="eastAsia"/>
          <w:sz w:val="20"/>
          <w:szCs w:val="20"/>
        </w:rPr>
        <w:t xml:space="preserve"> is the contract document)</w:t>
      </w:r>
      <w:r w:rsidRPr="00C002F3">
        <w:rPr>
          <w:sz w:val="20"/>
          <w:szCs w:val="20"/>
        </w:rPr>
        <w:t xml:space="preserve"> </w:t>
      </w:r>
      <w:r w:rsidRPr="00C002F3">
        <w:rPr>
          <w:rFonts w:hint="eastAsia"/>
          <w:sz w:val="20"/>
          <w:szCs w:val="20"/>
        </w:rPr>
        <w:t>(</w:t>
      </w:r>
      <w:r w:rsidRPr="00C002F3">
        <w:rPr>
          <w:rFonts w:hint="eastAsia"/>
          <w:i/>
          <w:sz w:val="20"/>
          <w:szCs w:val="20"/>
        </w:rPr>
        <w:t xml:space="preserve">a </w:t>
      </w:r>
      <w:r w:rsidRPr="00C002F3">
        <w:rPr>
          <w:rFonts w:hint="eastAsia"/>
          <w:i/>
          <w:sz w:val="20"/>
          <w:szCs w:val="20"/>
          <w:u w:val="single"/>
        </w:rPr>
        <w:t>contract</w:t>
      </w:r>
      <w:r w:rsidRPr="00C002F3">
        <w:rPr>
          <w:rFonts w:hint="eastAsia"/>
          <w:i/>
          <w:sz w:val="20"/>
          <w:szCs w:val="20"/>
        </w:rPr>
        <w:t xml:space="preserve"> to buy </w:t>
      </w:r>
      <w:r w:rsidRPr="00C002F3">
        <w:rPr>
          <w:rFonts w:hint="eastAsia"/>
          <w:i/>
          <w:sz w:val="20"/>
          <w:szCs w:val="20"/>
          <w:u w:val="single"/>
        </w:rPr>
        <w:t>Kay</w:t>
      </w:r>
      <w:r w:rsidRPr="00C002F3">
        <w:rPr>
          <w:rFonts w:hint="eastAsia"/>
          <w:i/>
          <w:sz w:val="20"/>
          <w:szCs w:val="20"/>
        </w:rPr>
        <w:t xml:space="preserve">'s </w:t>
      </w:r>
      <w:r w:rsidRPr="00C002F3">
        <w:rPr>
          <w:i/>
          <w:sz w:val="20"/>
          <w:szCs w:val="20"/>
          <w:u w:val="single"/>
        </w:rPr>
        <w:t>yak</w:t>
      </w:r>
      <w:r w:rsidRPr="00C002F3">
        <w:rPr>
          <w:rFonts w:hint="eastAsia"/>
          <w:i/>
          <w:sz w:val="20"/>
          <w:szCs w:val="20"/>
        </w:rPr>
        <w:t>)</w:t>
      </w:r>
      <w:r w:rsidRPr="00C002F3">
        <w:rPr>
          <w:sz w:val="20"/>
          <w:szCs w:val="20"/>
        </w:rPr>
        <w:t xml:space="preserve"> (keiyaku o shimasu, also OK)</w:t>
      </w:r>
    </w:p>
    <w:p w:rsidR="00C26F7F" w:rsidRPr="00530495" w:rsidRDefault="00C26F7F" w:rsidP="007A47ED">
      <w:pPr>
        <w:widowControl w:val="0"/>
        <w:rPr>
          <w:sz w:val="20"/>
          <w:szCs w:val="20"/>
        </w:rPr>
      </w:pPr>
      <w:r w:rsidRPr="00C002F3">
        <w:rPr>
          <w:sz w:val="20"/>
          <w:szCs w:val="20"/>
        </w:rPr>
        <w:t xml:space="preserve">174.  </w:t>
      </w:r>
      <w:r w:rsidRPr="00530495">
        <w:rPr>
          <w:sz w:val="20"/>
          <w:szCs w:val="20"/>
        </w:rPr>
        <w:t>A w</w:t>
      </w:r>
      <w:r w:rsidRPr="00530495">
        <w:rPr>
          <w:rFonts w:hint="eastAsia"/>
          <w:sz w:val="20"/>
          <w:szCs w:val="20"/>
        </w:rPr>
        <w:t xml:space="preserve">ord to use after plain verbals to mean and or </w:t>
      </w:r>
      <w:r w:rsidRPr="00530495">
        <w:rPr>
          <w:sz w:val="20"/>
          <w:szCs w:val="20"/>
        </w:rPr>
        <w:t>therefore</w:t>
      </w:r>
      <w:r w:rsidRPr="00530495">
        <w:rPr>
          <w:rFonts w:hint="eastAsia"/>
          <w:sz w:val="20"/>
          <w:szCs w:val="20"/>
        </w:rPr>
        <w:t xml:space="preserve">.  If used after enumerating facts, it suggests that such facts justify one's actions, feelings or opinions.  </w:t>
      </w:r>
    </w:p>
    <w:p w:rsidR="00C26F7F" w:rsidRPr="00530495" w:rsidRDefault="00C26F7F" w:rsidP="007A47ED">
      <w:pPr>
        <w:widowControl w:val="0"/>
        <w:rPr>
          <w:sz w:val="20"/>
          <w:szCs w:val="20"/>
        </w:rPr>
      </w:pPr>
      <w:r w:rsidRPr="00530495">
        <w:rPr>
          <w:rFonts w:hint="eastAsia"/>
          <w:sz w:val="20"/>
          <w:szCs w:val="20"/>
        </w:rPr>
        <w:t>し。</w:t>
      </w:r>
      <w:r w:rsidRPr="00530495">
        <w:rPr>
          <w:rFonts w:hint="eastAsia"/>
          <w:sz w:val="20"/>
          <w:szCs w:val="20"/>
        </w:rPr>
        <w:t xml:space="preserve">  </w:t>
      </w:r>
    </w:p>
    <w:p w:rsidR="00C26F7F" w:rsidRPr="00530495" w:rsidRDefault="00C26F7F" w:rsidP="007A47ED">
      <w:pPr>
        <w:widowControl w:val="0"/>
        <w:rPr>
          <w:sz w:val="20"/>
          <w:szCs w:val="20"/>
        </w:rPr>
      </w:pPr>
      <w:r w:rsidRPr="00530495">
        <w:rPr>
          <w:sz w:val="20"/>
          <w:szCs w:val="20"/>
        </w:rPr>
        <w:t>S</w:t>
      </w:r>
      <w:r w:rsidRPr="00530495">
        <w:rPr>
          <w:rFonts w:hint="eastAsia"/>
          <w:sz w:val="20"/>
          <w:szCs w:val="20"/>
        </w:rPr>
        <w:t>hi.</w:t>
      </w:r>
    </w:p>
    <w:p w:rsidR="00C26F7F" w:rsidRPr="00C002F3" w:rsidRDefault="00C26F7F" w:rsidP="007A47ED">
      <w:pPr>
        <w:widowControl w:val="0"/>
        <w:rPr>
          <w:sz w:val="20"/>
          <w:szCs w:val="20"/>
        </w:rPr>
      </w:pPr>
      <w:r w:rsidRPr="00C002F3">
        <w:rPr>
          <w:sz w:val="20"/>
          <w:szCs w:val="20"/>
        </w:rPr>
        <w:t xml:space="preserve">175.  </w:t>
      </w:r>
      <w:r w:rsidRPr="00C002F3">
        <w:rPr>
          <w:rFonts w:hint="eastAsia"/>
          <w:sz w:val="20"/>
          <w:szCs w:val="20"/>
        </w:rPr>
        <w:t xml:space="preserve">As for inside the train, people who are reading newspapers also </w:t>
      </w:r>
      <w:r w:rsidRPr="00C002F3">
        <w:rPr>
          <w:sz w:val="20"/>
          <w:szCs w:val="20"/>
        </w:rPr>
        <w:t>exist</w:t>
      </w:r>
      <w:r w:rsidRPr="00C002F3">
        <w:rPr>
          <w:rFonts w:hint="eastAsia"/>
          <w:sz w:val="20"/>
          <w:szCs w:val="20"/>
        </w:rPr>
        <w:t xml:space="preserve"> and, people who are sleeping also </w:t>
      </w:r>
      <w:r w:rsidRPr="00C002F3">
        <w:rPr>
          <w:sz w:val="20"/>
          <w:szCs w:val="20"/>
        </w:rPr>
        <w:t>exist</w:t>
      </w:r>
      <w:r w:rsidRPr="00C002F3">
        <w:rPr>
          <w:rFonts w:hint="eastAsia"/>
          <w:sz w:val="20"/>
          <w:szCs w:val="20"/>
        </w:rPr>
        <w:t>.</w:t>
      </w:r>
      <w:r w:rsidRPr="00C002F3">
        <w:rPr>
          <w:sz w:val="20"/>
          <w:szCs w:val="20"/>
        </w:rPr>
        <w:t xml:space="preserve">  Use plain speech the 1</w:t>
      </w:r>
      <w:r w:rsidRPr="00C002F3">
        <w:rPr>
          <w:sz w:val="20"/>
          <w:szCs w:val="20"/>
          <w:vertAlign w:val="superscript"/>
        </w:rPr>
        <w:t>st</w:t>
      </w:r>
      <w:r w:rsidRPr="00C002F3">
        <w:rPr>
          <w:sz w:val="20"/>
          <w:szCs w:val="20"/>
        </w:rPr>
        <w:t xml:space="preserve"> time you say ‘exist</w:t>
      </w:r>
      <w:r w:rsidR="002B07C6">
        <w:rPr>
          <w:sz w:val="20"/>
          <w:szCs w:val="20"/>
        </w:rPr>
        <w:t>’</w:t>
      </w:r>
      <w:r w:rsidRPr="00C002F3">
        <w:rPr>
          <w:sz w:val="20"/>
          <w:szCs w:val="20"/>
        </w:rPr>
        <w:t xml:space="preserve"> and use polite speech the 2</w:t>
      </w:r>
      <w:r w:rsidRPr="00C002F3">
        <w:rPr>
          <w:sz w:val="20"/>
          <w:szCs w:val="20"/>
          <w:vertAlign w:val="superscript"/>
        </w:rPr>
        <w:t>nd</w:t>
      </w:r>
      <w:r w:rsidRPr="00C002F3">
        <w:rPr>
          <w:sz w:val="20"/>
          <w:szCs w:val="20"/>
        </w:rPr>
        <w:t xml:space="preserve"> time.</w:t>
      </w:r>
      <w:r w:rsidRPr="00C002F3">
        <w:rPr>
          <w:rFonts w:hint="eastAsia"/>
          <w:sz w:val="20"/>
          <w:szCs w:val="20"/>
        </w:rPr>
        <w:t xml:space="preserve">  </w:t>
      </w:r>
    </w:p>
    <w:p w:rsidR="00C26F7F" w:rsidRPr="00C002F3" w:rsidRDefault="00C26F7F" w:rsidP="007A47ED">
      <w:pPr>
        <w:widowControl w:val="0"/>
        <w:rPr>
          <w:sz w:val="20"/>
          <w:szCs w:val="20"/>
        </w:rPr>
      </w:pPr>
      <w:r w:rsidRPr="00C002F3">
        <w:rPr>
          <w:rFonts w:hint="eastAsia"/>
          <w:sz w:val="20"/>
          <w:szCs w:val="20"/>
        </w:rPr>
        <w:t>電車の中には新聞を読んでいる人もいるし、寝ている人もいます。</w:t>
      </w:r>
    </w:p>
    <w:p w:rsidR="00C26F7F" w:rsidRPr="00C002F3" w:rsidRDefault="00C26F7F" w:rsidP="007A47ED">
      <w:pPr>
        <w:widowControl w:val="0"/>
        <w:rPr>
          <w:sz w:val="20"/>
          <w:szCs w:val="20"/>
          <w:lang w:val="es-US"/>
        </w:rPr>
      </w:pPr>
      <w:r w:rsidRPr="00C002F3">
        <w:rPr>
          <w:sz w:val="20"/>
          <w:szCs w:val="20"/>
          <w:lang w:val="es-US"/>
        </w:rPr>
        <w:t>D</w:t>
      </w:r>
      <w:r w:rsidRPr="00C002F3">
        <w:rPr>
          <w:rFonts w:hint="eastAsia"/>
          <w:sz w:val="20"/>
          <w:szCs w:val="20"/>
          <w:lang w:val="es-US"/>
        </w:rPr>
        <w:t xml:space="preserve">ensha no naka ni wa, shinbun o yonde iru hito mo iru shi, nete iru hito mo imasu.  </w:t>
      </w:r>
    </w:p>
    <w:p w:rsidR="00C26F7F" w:rsidRPr="00C002F3" w:rsidRDefault="00C26F7F" w:rsidP="007A47ED">
      <w:pPr>
        <w:widowControl w:val="0"/>
        <w:rPr>
          <w:sz w:val="20"/>
          <w:szCs w:val="20"/>
        </w:rPr>
      </w:pPr>
      <w:r w:rsidRPr="00C002F3">
        <w:rPr>
          <w:sz w:val="20"/>
          <w:szCs w:val="20"/>
        </w:rPr>
        <w:t xml:space="preserve">176.  </w:t>
      </w:r>
      <w:r w:rsidRPr="00C002F3">
        <w:rPr>
          <w:rFonts w:hint="eastAsia"/>
          <w:sz w:val="20"/>
          <w:szCs w:val="20"/>
        </w:rPr>
        <w:t>Tomorrow won't you play tennis?</w:t>
      </w:r>
    </w:p>
    <w:p w:rsidR="00C26F7F" w:rsidRPr="00C002F3" w:rsidRDefault="00C26F7F" w:rsidP="007A47ED">
      <w:pPr>
        <w:widowControl w:val="0"/>
        <w:rPr>
          <w:sz w:val="20"/>
          <w:szCs w:val="20"/>
        </w:rPr>
      </w:pPr>
      <w:r w:rsidRPr="00C002F3">
        <w:rPr>
          <w:rFonts w:hint="eastAsia"/>
          <w:sz w:val="20"/>
          <w:szCs w:val="20"/>
        </w:rPr>
        <w:t>明日テニスをしませんか。</w:t>
      </w:r>
    </w:p>
    <w:p w:rsidR="00C26F7F" w:rsidRPr="00C002F3" w:rsidRDefault="00C26F7F" w:rsidP="007A47ED">
      <w:pPr>
        <w:widowControl w:val="0"/>
        <w:rPr>
          <w:sz w:val="20"/>
          <w:szCs w:val="20"/>
          <w:lang w:val="es-US"/>
        </w:rPr>
      </w:pPr>
      <w:r w:rsidRPr="00C002F3">
        <w:rPr>
          <w:sz w:val="20"/>
          <w:szCs w:val="20"/>
          <w:lang w:val="es-US"/>
        </w:rPr>
        <w:t>A</w:t>
      </w:r>
      <w:r w:rsidRPr="00C002F3">
        <w:rPr>
          <w:rFonts w:hint="eastAsia"/>
          <w:sz w:val="20"/>
          <w:szCs w:val="20"/>
          <w:lang w:val="es-US"/>
        </w:rPr>
        <w:t>shita tenisu o shimasen ka.</w:t>
      </w:r>
    </w:p>
    <w:p w:rsidR="00C26F7F" w:rsidRPr="00C002F3" w:rsidRDefault="00C26F7F" w:rsidP="007A47ED">
      <w:pPr>
        <w:widowControl w:val="0"/>
        <w:rPr>
          <w:sz w:val="20"/>
          <w:szCs w:val="20"/>
        </w:rPr>
      </w:pPr>
      <w:r w:rsidRPr="00C002F3">
        <w:rPr>
          <w:sz w:val="20"/>
          <w:szCs w:val="20"/>
        </w:rPr>
        <w:t xml:space="preserve">177.  </w:t>
      </w:r>
      <w:r w:rsidRPr="00C002F3">
        <w:rPr>
          <w:rFonts w:hint="eastAsia"/>
          <w:sz w:val="20"/>
          <w:szCs w:val="20"/>
        </w:rPr>
        <w:t>Let me see.  But, as for tomorrow, I also want to see a movie, and so therefore ...</w:t>
      </w:r>
      <w:r w:rsidRPr="00C002F3">
        <w:rPr>
          <w:sz w:val="20"/>
          <w:szCs w:val="20"/>
        </w:rPr>
        <w:tab/>
      </w:r>
    </w:p>
    <w:p w:rsidR="00C26F7F" w:rsidRPr="00C002F3" w:rsidRDefault="00C26F7F" w:rsidP="007A47ED">
      <w:pPr>
        <w:widowControl w:val="0"/>
        <w:rPr>
          <w:sz w:val="20"/>
          <w:szCs w:val="20"/>
        </w:rPr>
      </w:pPr>
      <w:r w:rsidRPr="00C002F3">
        <w:rPr>
          <w:rFonts w:hint="eastAsia"/>
          <w:sz w:val="20"/>
          <w:szCs w:val="20"/>
        </w:rPr>
        <w:t>そうですね。でも明日は映画も見たいし</w:t>
      </w:r>
      <w:r w:rsidRPr="00C002F3">
        <w:rPr>
          <w:rFonts w:hint="eastAsia"/>
          <w:sz w:val="20"/>
          <w:szCs w:val="20"/>
        </w:rPr>
        <w:t>...</w:t>
      </w:r>
    </w:p>
    <w:p w:rsidR="00C26F7F" w:rsidRPr="00C002F3" w:rsidRDefault="00C26F7F" w:rsidP="007A47ED">
      <w:pPr>
        <w:widowControl w:val="0"/>
        <w:rPr>
          <w:sz w:val="20"/>
          <w:szCs w:val="20"/>
        </w:rPr>
      </w:pPr>
      <w:r w:rsidRPr="00C002F3">
        <w:rPr>
          <w:sz w:val="20"/>
          <w:szCs w:val="20"/>
        </w:rPr>
        <w:t>S</w:t>
      </w:r>
      <w:r w:rsidRPr="00C002F3">
        <w:rPr>
          <w:rFonts w:hint="eastAsia"/>
          <w:sz w:val="20"/>
          <w:szCs w:val="20"/>
        </w:rPr>
        <w:t xml:space="preserve">oo desu nee.  </w:t>
      </w:r>
      <w:r w:rsidRPr="00C002F3">
        <w:rPr>
          <w:sz w:val="20"/>
          <w:szCs w:val="20"/>
        </w:rPr>
        <w:t>D</w:t>
      </w:r>
      <w:r w:rsidRPr="00C002F3">
        <w:rPr>
          <w:rFonts w:hint="eastAsia"/>
          <w:sz w:val="20"/>
          <w:szCs w:val="20"/>
        </w:rPr>
        <w:t>emo, ashita wa, eiga mo mitai shi ...</w:t>
      </w:r>
    </w:p>
    <w:p w:rsidR="00C26F7F" w:rsidRPr="00C002F3" w:rsidRDefault="00C26F7F" w:rsidP="007A47ED">
      <w:pPr>
        <w:widowControl w:val="0"/>
        <w:rPr>
          <w:sz w:val="20"/>
          <w:szCs w:val="20"/>
        </w:rPr>
      </w:pPr>
      <w:r w:rsidRPr="00C002F3">
        <w:rPr>
          <w:sz w:val="20"/>
          <w:szCs w:val="20"/>
        </w:rPr>
        <w:t xml:space="preserve">178.  </w:t>
      </w:r>
      <w:r w:rsidRPr="00C002F3">
        <w:rPr>
          <w:rFonts w:hint="eastAsia"/>
          <w:sz w:val="20"/>
          <w:szCs w:val="20"/>
        </w:rPr>
        <w:t xml:space="preserve">This knife is light and, which is why I like it, cuts well.  </w:t>
      </w:r>
    </w:p>
    <w:p w:rsidR="00C26F7F" w:rsidRPr="00C002F3" w:rsidRDefault="00C26F7F" w:rsidP="007A47ED">
      <w:pPr>
        <w:widowControl w:val="0"/>
        <w:rPr>
          <w:sz w:val="20"/>
          <w:szCs w:val="20"/>
        </w:rPr>
      </w:pPr>
      <w:r w:rsidRPr="00C002F3">
        <w:rPr>
          <w:rFonts w:hint="eastAsia"/>
          <w:sz w:val="20"/>
          <w:szCs w:val="20"/>
        </w:rPr>
        <w:t>このナイフは軽いしよく切れます。</w:t>
      </w:r>
      <w:r w:rsidRPr="00C002F3">
        <w:rPr>
          <w:sz w:val="20"/>
          <w:szCs w:val="20"/>
        </w:rPr>
        <w:tab/>
      </w:r>
      <w:r w:rsidRPr="00C002F3">
        <w:rPr>
          <w:sz w:val="20"/>
          <w:szCs w:val="20"/>
        </w:rPr>
        <w:tab/>
      </w:r>
      <w:r w:rsidRPr="00C002F3">
        <w:rPr>
          <w:sz w:val="20"/>
          <w:szCs w:val="20"/>
        </w:rPr>
        <w:tab/>
      </w:r>
    </w:p>
    <w:p w:rsidR="00C26F7F" w:rsidRPr="00C002F3" w:rsidRDefault="00C26F7F" w:rsidP="007A47ED">
      <w:pPr>
        <w:widowControl w:val="0"/>
        <w:rPr>
          <w:sz w:val="20"/>
          <w:szCs w:val="20"/>
        </w:rPr>
      </w:pPr>
      <w:r w:rsidRPr="00C002F3">
        <w:rPr>
          <w:sz w:val="20"/>
          <w:szCs w:val="20"/>
        </w:rPr>
        <w:t>K</w:t>
      </w:r>
      <w:r w:rsidRPr="00C002F3">
        <w:rPr>
          <w:rFonts w:hint="eastAsia"/>
          <w:sz w:val="20"/>
          <w:szCs w:val="20"/>
        </w:rPr>
        <w:t>ono naifu wa karui shi, yoku kiremasu.</w:t>
      </w:r>
      <w:r w:rsidRPr="00C002F3">
        <w:rPr>
          <w:sz w:val="20"/>
          <w:szCs w:val="20"/>
        </w:rPr>
        <w:t xml:space="preserve">  </w:t>
      </w:r>
      <w:r w:rsidRPr="00C002F3">
        <w:rPr>
          <w:rFonts w:hint="eastAsia"/>
          <w:sz w:val="20"/>
          <w:szCs w:val="20"/>
        </w:rPr>
        <w:t>(</w:t>
      </w:r>
      <w:r w:rsidR="00F57B01" w:rsidRPr="00545C76">
        <w:rPr>
          <w:rFonts w:hint="eastAsia"/>
          <w:b/>
          <w:sz w:val="20"/>
          <w:szCs w:val="20"/>
        </w:rPr>
        <w:t>kireru</w:t>
      </w:r>
      <w:r w:rsidR="00F57B01">
        <w:rPr>
          <w:rFonts w:hint="eastAsia"/>
          <w:sz w:val="20"/>
          <w:szCs w:val="20"/>
        </w:rPr>
        <w:t xml:space="preserve"> </w:t>
      </w:r>
      <w:r w:rsidR="00F57B01">
        <w:rPr>
          <w:sz w:val="20"/>
          <w:szCs w:val="20"/>
        </w:rPr>
        <w:t>= to cut,</w:t>
      </w:r>
      <w:r w:rsidR="00F57B01" w:rsidRPr="00545C76">
        <w:rPr>
          <w:rFonts w:hint="eastAsia"/>
          <w:sz w:val="20"/>
          <w:szCs w:val="20"/>
        </w:rPr>
        <w:t xml:space="preserve"> intransitive</w:t>
      </w:r>
      <w:r w:rsidR="00F57B01" w:rsidRPr="00545C76">
        <w:rPr>
          <w:sz w:val="20"/>
          <w:szCs w:val="20"/>
        </w:rPr>
        <w:t xml:space="preserve">; </w:t>
      </w:r>
      <w:r w:rsidR="00F57B01">
        <w:rPr>
          <w:sz w:val="20"/>
          <w:szCs w:val="20"/>
        </w:rPr>
        <w:t xml:space="preserve"> </w:t>
      </w:r>
      <w:r w:rsidR="00F57B01" w:rsidRPr="00545C76">
        <w:rPr>
          <w:rFonts w:hint="eastAsia"/>
          <w:b/>
          <w:sz w:val="20"/>
          <w:szCs w:val="20"/>
        </w:rPr>
        <w:t>kiru</w:t>
      </w:r>
      <w:r w:rsidR="00F57B01">
        <w:rPr>
          <w:sz w:val="20"/>
          <w:szCs w:val="20"/>
        </w:rPr>
        <w:t xml:space="preserve"> = to cut, transitive</w:t>
      </w:r>
      <w:r w:rsidR="00F57B01" w:rsidRPr="00545C76">
        <w:rPr>
          <w:rFonts w:hint="eastAsia"/>
          <w:sz w:val="20"/>
          <w:szCs w:val="20"/>
        </w:rPr>
        <w:t xml:space="preserve">;  </w:t>
      </w:r>
      <w:r w:rsidR="00F57B01">
        <w:rPr>
          <w:sz w:val="20"/>
          <w:szCs w:val="20"/>
        </w:rPr>
        <w:t xml:space="preserve">these verbs are </w:t>
      </w:r>
      <w:r w:rsidR="00F57B01" w:rsidRPr="00545C76">
        <w:rPr>
          <w:sz w:val="20"/>
          <w:szCs w:val="20"/>
        </w:rPr>
        <w:t xml:space="preserve">exceptions to </w:t>
      </w:r>
      <w:r w:rsidR="00F57B01">
        <w:rPr>
          <w:sz w:val="20"/>
          <w:szCs w:val="20"/>
        </w:rPr>
        <w:t>the ‘</w:t>
      </w:r>
      <w:r w:rsidR="00F57B01" w:rsidRPr="00545C76">
        <w:rPr>
          <w:sz w:val="20"/>
          <w:szCs w:val="20"/>
        </w:rPr>
        <w:t>e rule</w:t>
      </w:r>
      <w:r w:rsidR="00F57B01">
        <w:rPr>
          <w:sz w:val="20"/>
          <w:szCs w:val="20"/>
        </w:rPr>
        <w:t>’</w:t>
      </w:r>
      <w:r w:rsidRPr="00C002F3">
        <w:rPr>
          <w:rFonts w:hint="eastAsia"/>
          <w:sz w:val="20"/>
          <w:szCs w:val="20"/>
        </w:rPr>
        <w:t>)</w:t>
      </w:r>
      <w:r w:rsidRPr="00C002F3">
        <w:rPr>
          <w:sz w:val="20"/>
          <w:szCs w:val="20"/>
        </w:rPr>
        <w:t xml:space="preserve"> (an example of the use of kiru is ‘kono naifu de niku o yoku kirimasu’ = I cut meat well with this knife)</w:t>
      </w:r>
    </w:p>
    <w:p w:rsidR="00C26F7F" w:rsidRPr="00C002F3" w:rsidRDefault="00C26F7F" w:rsidP="007A47ED">
      <w:pPr>
        <w:widowControl w:val="0"/>
        <w:rPr>
          <w:sz w:val="20"/>
          <w:szCs w:val="20"/>
        </w:rPr>
      </w:pPr>
      <w:r w:rsidRPr="00C002F3">
        <w:rPr>
          <w:sz w:val="20"/>
          <w:szCs w:val="20"/>
        </w:rPr>
        <w:lastRenderedPageBreak/>
        <w:t xml:space="preserve">179.  As for </w:t>
      </w:r>
      <w:r w:rsidRPr="00C002F3">
        <w:rPr>
          <w:rFonts w:hint="eastAsia"/>
          <w:sz w:val="20"/>
          <w:szCs w:val="20"/>
        </w:rPr>
        <w:t>Tanaka</w:t>
      </w:r>
      <w:r w:rsidRPr="00C002F3">
        <w:rPr>
          <w:sz w:val="20"/>
          <w:szCs w:val="20"/>
        </w:rPr>
        <w:t>, he</w:t>
      </w:r>
      <w:r w:rsidRPr="00C002F3">
        <w:rPr>
          <w:rFonts w:hint="eastAsia"/>
          <w:sz w:val="20"/>
          <w:szCs w:val="20"/>
        </w:rPr>
        <w:t xml:space="preserve"> is handsome, and his head is good (</w:t>
      </w:r>
      <w:r w:rsidRPr="00C002F3">
        <w:rPr>
          <w:sz w:val="20"/>
          <w:szCs w:val="20"/>
        </w:rPr>
        <w:t xml:space="preserve">meaning, </w:t>
      </w:r>
      <w:r w:rsidRPr="00C002F3">
        <w:rPr>
          <w:rFonts w:hint="eastAsia"/>
          <w:sz w:val="20"/>
          <w:szCs w:val="20"/>
        </w:rPr>
        <w:t>intelligent)</w:t>
      </w:r>
      <w:r w:rsidRPr="00C002F3">
        <w:rPr>
          <w:sz w:val="20"/>
          <w:szCs w:val="20"/>
        </w:rPr>
        <w:t xml:space="preserve"> </w:t>
      </w:r>
      <w:r w:rsidRPr="00C002F3">
        <w:rPr>
          <w:rFonts w:hint="eastAsia"/>
          <w:sz w:val="20"/>
          <w:szCs w:val="20"/>
        </w:rPr>
        <w:t>and a lot of popularity</w:t>
      </w:r>
      <w:r w:rsidRPr="00C002F3">
        <w:rPr>
          <w:sz w:val="20"/>
          <w:szCs w:val="20"/>
        </w:rPr>
        <w:t xml:space="preserve"> exists</w:t>
      </w:r>
      <w:r w:rsidRPr="00C002F3">
        <w:rPr>
          <w:rFonts w:hint="eastAsia"/>
          <w:sz w:val="20"/>
          <w:szCs w:val="20"/>
        </w:rPr>
        <w:t>.</w:t>
      </w:r>
      <w:r w:rsidRPr="00C002F3">
        <w:rPr>
          <w:sz w:val="20"/>
          <w:szCs w:val="20"/>
        </w:rPr>
        <w:t xml:space="preserve">  Use shi twice.  Use totemo to mean ‘a lot.’</w:t>
      </w:r>
      <w:r w:rsidRPr="00C002F3">
        <w:rPr>
          <w:rFonts w:hint="eastAsia"/>
          <w:sz w:val="20"/>
          <w:szCs w:val="20"/>
        </w:rPr>
        <w:t xml:space="preserve"> </w:t>
      </w:r>
    </w:p>
    <w:p w:rsidR="00C26F7F" w:rsidRPr="00C002F3" w:rsidRDefault="00C26F7F" w:rsidP="007A47ED">
      <w:pPr>
        <w:widowControl w:val="0"/>
        <w:rPr>
          <w:sz w:val="20"/>
          <w:szCs w:val="20"/>
        </w:rPr>
      </w:pPr>
      <w:r w:rsidRPr="00C002F3">
        <w:rPr>
          <w:rFonts w:hint="eastAsia"/>
          <w:sz w:val="20"/>
          <w:szCs w:val="20"/>
        </w:rPr>
        <w:t>田中さんはハンサムだし頭がいいしとても人気があります。</w:t>
      </w:r>
    </w:p>
    <w:p w:rsidR="00C26F7F" w:rsidRPr="00C002F3" w:rsidRDefault="00C26F7F" w:rsidP="007A47ED">
      <w:pPr>
        <w:widowControl w:val="0"/>
        <w:rPr>
          <w:sz w:val="20"/>
          <w:szCs w:val="20"/>
        </w:rPr>
      </w:pPr>
      <w:r w:rsidRPr="00C002F3">
        <w:rPr>
          <w:sz w:val="20"/>
          <w:szCs w:val="20"/>
        </w:rPr>
        <w:t>T</w:t>
      </w:r>
      <w:r w:rsidRPr="00C002F3">
        <w:rPr>
          <w:rFonts w:hint="eastAsia"/>
          <w:sz w:val="20"/>
          <w:szCs w:val="20"/>
        </w:rPr>
        <w:t>anaka san wa hansamu da shi, atama ga ii shi, totemo ninki ga arimasu.  (</w:t>
      </w:r>
      <w:r w:rsidRPr="00304E1B">
        <w:rPr>
          <w:rFonts w:hint="eastAsia"/>
          <w:b/>
          <w:sz w:val="20"/>
          <w:szCs w:val="20"/>
        </w:rPr>
        <w:t>ninki</w:t>
      </w:r>
      <w:r w:rsidRPr="00C002F3">
        <w:rPr>
          <w:rFonts w:hint="eastAsia"/>
          <w:sz w:val="20"/>
          <w:szCs w:val="20"/>
        </w:rPr>
        <w:t xml:space="preserve"> = popularity)</w:t>
      </w:r>
      <w:r w:rsidRPr="00C002F3">
        <w:rPr>
          <w:sz w:val="20"/>
          <w:szCs w:val="20"/>
        </w:rPr>
        <w:t xml:space="preserve"> </w:t>
      </w:r>
      <w:r w:rsidRPr="00C002F3">
        <w:rPr>
          <w:rFonts w:hint="eastAsia"/>
          <w:sz w:val="20"/>
          <w:szCs w:val="20"/>
        </w:rPr>
        <w:t>(</w:t>
      </w:r>
      <w:r w:rsidRPr="00C002F3">
        <w:rPr>
          <w:rFonts w:hint="eastAsia"/>
          <w:i/>
          <w:sz w:val="20"/>
          <w:szCs w:val="20"/>
        </w:rPr>
        <w:t xml:space="preserve">the </w:t>
      </w:r>
      <w:r w:rsidRPr="00C002F3">
        <w:rPr>
          <w:rFonts w:hint="eastAsia"/>
          <w:i/>
          <w:sz w:val="20"/>
          <w:szCs w:val="20"/>
          <w:u w:val="single"/>
        </w:rPr>
        <w:t>nin</w:t>
      </w:r>
      <w:r w:rsidRPr="00C002F3">
        <w:rPr>
          <w:rFonts w:hint="eastAsia"/>
          <w:i/>
          <w:sz w:val="20"/>
          <w:szCs w:val="20"/>
        </w:rPr>
        <w:t xml:space="preserve">compoop has </w:t>
      </w:r>
      <w:r w:rsidRPr="00C002F3">
        <w:rPr>
          <w:rFonts w:hint="eastAsia"/>
          <w:i/>
          <w:sz w:val="20"/>
          <w:szCs w:val="20"/>
          <w:u w:val="single"/>
        </w:rPr>
        <w:t>key</w:t>
      </w:r>
      <w:r w:rsidRPr="00C002F3">
        <w:rPr>
          <w:i/>
          <w:sz w:val="20"/>
          <w:szCs w:val="20"/>
        </w:rPr>
        <w:t xml:space="preserve"> to the liquor, </w:t>
      </w:r>
      <w:r w:rsidRPr="00C002F3">
        <w:rPr>
          <w:rFonts w:hint="eastAsia"/>
          <w:i/>
          <w:sz w:val="20"/>
          <w:szCs w:val="20"/>
        </w:rPr>
        <w:t xml:space="preserve">is </w:t>
      </w:r>
      <w:r w:rsidRPr="00C002F3">
        <w:rPr>
          <w:rFonts w:hint="eastAsia"/>
          <w:i/>
          <w:sz w:val="20"/>
          <w:szCs w:val="20"/>
          <w:u w:val="single"/>
        </w:rPr>
        <w:t>popular</w:t>
      </w:r>
      <w:r w:rsidRPr="00C002F3">
        <w:rPr>
          <w:rFonts w:hint="eastAsia"/>
          <w:sz w:val="20"/>
          <w:szCs w:val="20"/>
        </w:rPr>
        <w:t>)</w:t>
      </w:r>
      <w:r w:rsidRPr="00C002F3">
        <w:rPr>
          <w:sz w:val="20"/>
          <w:szCs w:val="20"/>
        </w:rPr>
        <w:t xml:space="preserve">  (takusan no ninki, </w:t>
      </w:r>
      <w:r w:rsidRPr="00304E1B">
        <w:rPr>
          <w:i/>
          <w:sz w:val="20"/>
          <w:szCs w:val="20"/>
        </w:rPr>
        <w:t>not</w:t>
      </w:r>
      <w:r w:rsidRPr="00C002F3">
        <w:rPr>
          <w:sz w:val="20"/>
          <w:szCs w:val="20"/>
        </w:rPr>
        <w:t xml:space="preserve"> OK)</w:t>
      </w:r>
    </w:p>
    <w:p w:rsidR="00C26F7F" w:rsidRPr="00C002F3" w:rsidRDefault="00C26F7F" w:rsidP="007A47ED">
      <w:pPr>
        <w:widowControl w:val="0"/>
        <w:rPr>
          <w:sz w:val="20"/>
          <w:szCs w:val="20"/>
        </w:rPr>
      </w:pPr>
      <w:r w:rsidRPr="00C002F3">
        <w:rPr>
          <w:sz w:val="20"/>
          <w:szCs w:val="20"/>
        </w:rPr>
        <w:t xml:space="preserve">180.  </w:t>
      </w:r>
      <w:r w:rsidRPr="00C002F3">
        <w:rPr>
          <w:rFonts w:hint="eastAsia"/>
          <w:sz w:val="20"/>
          <w:szCs w:val="20"/>
        </w:rPr>
        <w:t>That apartment is far from the station and, because it's small it isn't very good.</w:t>
      </w:r>
      <w:r w:rsidRPr="00C002F3">
        <w:rPr>
          <w:sz w:val="20"/>
          <w:szCs w:val="20"/>
        </w:rPr>
        <w:t xml:space="preserve">  Use shi.</w:t>
      </w:r>
    </w:p>
    <w:p w:rsidR="00C26F7F" w:rsidRPr="00C002F3" w:rsidRDefault="00C26F7F" w:rsidP="007A47ED">
      <w:pPr>
        <w:widowControl w:val="0"/>
        <w:rPr>
          <w:sz w:val="20"/>
          <w:szCs w:val="20"/>
        </w:rPr>
      </w:pPr>
      <w:r w:rsidRPr="00C002F3">
        <w:rPr>
          <w:rFonts w:hint="eastAsia"/>
          <w:sz w:val="20"/>
          <w:szCs w:val="20"/>
        </w:rPr>
        <w:t>そのアパートは駅から遠いし狭いからあまりよくありません。</w:t>
      </w:r>
    </w:p>
    <w:p w:rsidR="00C26F7F" w:rsidRPr="00C002F3" w:rsidRDefault="00C26F7F" w:rsidP="007A47ED">
      <w:pPr>
        <w:widowControl w:val="0"/>
        <w:rPr>
          <w:sz w:val="20"/>
          <w:szCs w:val="20"/>
        </w:rPr>
      </w:pPr>
      <w:r w:rsidRPr="00C002F3">
        <w:rPr>
          <w:sz w:val="20"/>
          <w:szCs w:val="20"/>
          <w:lang w:val="es-US"/>
        </w:rPr>
        <w:t>S</w:t>
      </w:r>
      <w:r w:rsidRPr="00C002F3">
        <w:rPr>
          <w:rFonts w:hint="eastAsia"/>
          <w:sz w:val="20"/>
          <w:szCs w:val="20"/>
          <w:lang w:val="es-US"/>
        </w:rPr>
        <w:t xml:space="preserve">ono apaato wa eki kara tooi shi, semai kara, amari yoku arimasen.  </w:t>
      </w:r>
      <w:r w:rsidR="00304E1B">
        <w:rPr>
          <w:sz w:val="20"/>
          <w:szCs w:val="20"/>
        </w:rPr>
        <w:t>(OK to use sema</w:t>
      </w:r>
      <w:r w:rsidRPr="00C002F3">
        <w:rPr>
          <w:sz w:val="20"/>
          <w:szCs w:val="20"/>
        </w:rPr>
        <w:t>kute, instead of semai kara</w:t>
      </w:r>
      <w:r w:rsidR="00304E1B">
        <w:rPr>
          <w:sz w:val="20"/>
          <w:szCs w:val="20"/>
        </w:rPr>
        <w:t>, in this sentence</w:t>
      </w:r>
      <w:r w:rsidRPr="00C002F3">
        <w:rPr>
          <w:sz w:val="20"/>
          <w:szCs w:val="20"/>
        </w:rPr>
        <w:t>)</w:t>
      </w:r>
    </w:p>
    <w:p w:rsidR="00C26F7F" w:rsidRPr="00C002F3" w:rsidRDefault="00C26F7F" w:rsidP="007A47ED">
      <w:pPr>
        <w:widowControl w:val="0"/>
        <w:rPr>
          <w:sz w:val="20"/>
          <w:szCs w:val="20"/>
        </w:rPr>
      </w:pPr>
      <w:r w:rsidRPr="00C002F3">
        <w:rPr>
          <w:sz w:val="20"/>
          <w:szCs w:val="20"/>
        </w:rPr>
        <w:t xml:space="preserve">181.  </w:t>
      </w:r>
      <w:r w:rsidRPr="00C002F3">
        <w:rPr>
          <w:rFonts w:hint="eastAsia"/>
          <w:sz w:val="20"/>
          <w:szCs w:val="20"/>
        </w:rPr>
        <w:t>This ice cream is delicious but expensive.  Plain speech.</w:t>
      </w:r>
    </w:p>
    <w:p w:rsidR="00C26F7F" w:rsidRPr="00C002F3" w:rsidRDefault="00C26F7F" w:rsidP="007A47ED">
      <w:pPr>
        <w:widowControl w:val="0"/>
        <w:rPr>
          <w:sz w:val="20"/>
          <w:szCs w:val="20"/>
        </w:rPr>
      </w:pPr>
      <w:r w:rsidRPr="00C002F3">
        <w:rPr>
          <w:rFonts w:hint="eastAsia"/>
          <w:sz w:val="20"/>
          <w:szCs w:val="20"/>
        </w:rPr>
        <w:t>このアイスクリームはおいしいですが高い。</w:t>
      </w:r>
    </w:p>
    <w:p w:rsidR="00C26F7F" w:rsidRPr="00C002F3" w:rsidRDefault="00C26F7F" w:rsidP="007A47ED">
      <w:pPr>
        <w:widowControl w:val="0"/>
        <w:rPr>
          <w:sz w:val="20"/>
          <w:szCs w:val="20"/>
        </w:rPr>
      </w:pPr>
      <w:r w:rsidRPr="00C002F3">
        <w:rPr>
          <w:sz w:val="20"/>
          <w:szCs w:val="20"/>
        </w:rPr>
        <w:t>K</w:t>
      </w:r>
      <w:r w:rsidRPr="00C002F3">
        <w:rPr>
          <w:rFonts w:hint="eastAsia"/>
          <w:sz w:val="20"/>
          <w:szCs w:val="20"/>
        </w:rPr>
        <w:t>ono aisu kuriimu wa oishii ga, takai.</w:t>
      </w:r>
    </w:p>
    <w:p w:rsidR="00C26F7F" w:rsidRPr="00C002F3" w:rsidRDefault="00C26F7F" w:rsidP="007A47ED">
      <w:pPr>
        <w:widowControl w:val="0"/>
        <w:rPr>
          <w:sz w:val="20"/>
          <w:szCs w:val="20"/>
        </w:rPr>
      </w:pPr>
      <w:r w:rsidRPr="00C002F3">
        <w:rPr>
          <w:sz w:val="20"/>
          <w:szCs w:val="20"/>
        </w:rPr>
        <w:t>182.  As for t</w:t>
      </w:r>
      <w:r w:rsidRPr="00C002F3">
        <w:rPr>
          <w:rFonts w:hint="eastAsia"/>
          <w:sz w:val="20"/>
          <w:szCs w:val="20"/>
        </w:rPr>
        <w:t>his knife</w:t>
      </w:r>
      <w:r w:rsidRPr="00C002F3">
        <w:rPr>
          <w:sz w:val="20"/>
          <w:szCs w:val="20"/>
        </w:rPr>
        <w:t xml:space="preserve">, it’s </w:t>
      </w:r>
      <w:r w:rsidRPr="00C002F3">
        <w:rPr>
          <w:rFonts w:hint="eastAsia"/>
          <w:sz w:val="20"/>
          <w:szCs w:val="20"/>
        </w:rPr>
        <w:t xml:space="preserve">light and it cuts well and, moreover, it's cheap. </w:t>
      </w:r>
      <w:r w:rsidRPr="00C002F3">
        <w:rPr>
          <w:sz w:val="20"/>
          <w:szCs w:val="20"/>
        </w:rPr>
        <w:t xml:space="preserve">  Use shi twice. Soften the word cheap.  Use desu only once, at the end.  </w:t>
      </w:r>
    </w:p>
    <w:p w:rsidR="00C26F7F" w:rsidRPr="00C002F3" w:rsidRDefault="00C26F7F" w:rsidP="007A47ED">
      <w:pPr>
        <w:widowControl w:val="0"/>
        <w:rPr>
          <w:sz w:val="20"/>
          <w:szCs w:val="20"/>
        </w:rPr>
      </w:pPr>
      <w:r w:rsidRPr="00C002F3">
        <w:rPr>
          <w:rFonts w:hint="eastAsia"/>
          <w:sz w:val="20"/>
          <w:szCs w:val="20"/>
        </w:rPr>
        <w:t>このナイフは軽いしよく切れるしそれに安いんです。</w:t>
      </w:r>
    </w:p>
    <w:p w:rsidR="00C26F7F" w:rsidRPr="00C002F3" w:rsidRDefault="00C26F7F" w:rsidP="007A47ED">
      <w:pPr>
        <w:widowControl w:val="0"/>
        <w:rPr>
          <w:sz w:val="20"/>
          <w:szCs w:val="20"/>
        </w:rPr>
      </w:pPr>
      <w:r w:rsidRPr="00C002F3">
        <w:rPr>
          <w:sz w:val="20"/>
          <w:szCs w:val="20"/>
          <w:lang w:val="es-US"/>
        </w:rPr>
        <w:t>K</w:t>
      </w:r>
      <w:r w:rsidRPr="00C002F3">
        <w:rPr>
          <w:rFonts w:hint="eastAsia"/>
          <w:sz w:val="20"/>
          <w:szCs w:val="20"/>
          <w:lang w:val="es-US"/>
        </w:rPr>
        <w:t xml:space="preserve">ono naifu wa karui shi, yoku kireru shi, sore ni yasuin desu.  </w:t>
      </w:r>
      <w:r w:rsidRPr="00C002F3">
        <w:rPr>
          <w:rFonts w:hint="eastAsia"/>
          <w:sz w:val="20"/>
          <w:szCs w:val="20"/>
        </w:rPr>
        <w:t>(</w:t>
      </w:r>
      <w:r w:rsidRPr="00304E1B">
        <w:rPr>
          <w:rFonts w:hint="eastAsia"/>
          <w:b/>
          <w:sz w:val="20"/>
          <w:szCs w:val="20"/>
        </w:rPr>
        <w:t>kiru</w:t>
      </w:r>
      <w:r w:rsidRPr="00C002F3">
        <w:rPr>
          <w:rFonts w:hint="eastAsia"/>
          <w:sz w:val="20"/>
          <w:szCs w:val="20"/>
        </w:rPr>
        <w:t xml:space="preserve">, transitive;  </w:t>
      </w:r>
      <w:r w:rsidRPr="00304E1B">
        <w:rPr>
          <w:rFonts w:hint="eastAsia"/>
          <w:b/>
          <w:sz w:val="20"/>
          <w:szCs w:val="20"/>
        </w:rPr>
        <w:t>kireru</w:t>
      </w:r>
      <w:r w:rsidR="00304E1B">
        <w:rPr>
          <w:sz w:val="20"/>
          <w:szCs w:val="20"/>
        </w:rPr>
        <w:t>,</w:t>
      </w:r>
      <w:r w:rsidRPr="00C002F3">
        <w:rPr>
          <w:rFonts w:hint="eastAsia"/>
          <w:sz w:val="20"/>
          <w:szCs w:val="20"/>
        </w:rPr>
        <w:t xml:space="preserve"> intransitive</w:t>
      </w:r>
      <w:r w:rsidRPr="00C002F3">
        <w:rPr>
          <w:sz w:val="20"/>
          <w:szCs w:val="20"/>
        </w:rPr>
        <w:t>;  these are exceptions to the e rule</w:t>
      </w:r>
      <w:r w:rsidRPr="00C002F3">
        <w:rPr>
          <w:rFonts w:hint="eastAsia"/>
          <w:sz w:val="20"/>
          <w:szCs w:val="20"/>
        </w:rPr>
        <w:t>)</w:t>
      </w:r>
    </w:p>
    <w:p w:rsidR="00C26F7F" w:rsidRPr="00C002F3" w:rsidRDefault="00C26F7F" w:rsidP="007A47ED">
      <w:pPr>
        <w:widowControl w:val="0"/>
        <w:rPr>
          <w:sz w:val="20"/>
          <w:szCs w:val="20"/>
        </w:rPr>
      </w:pPr>
      <w:r w:rsidRPr="00C002F3">
        <w:rPr>
          <w:sz w:val="20"/>
          <w:szCs w:val="20"/>
        </w:rPr>
        <w:t xml:space="preserve">183.  </w:t>
      </w:r>
      <w:r w:rsidRPr="00C002F3">
        <w:rPr>
          <w:rFonts w:hint="eastAsia"/>
          <w:sz w:val="20"/>
          <w:szCs w:val="20"/>
        </w:rPr>
        <w:t>The subway</w:t>
      </w:r>
      <w:r w:rsidRPr="00C002F3">
        <w:rPr>
          <w:sz w:val="20"/>
          <w:szCs w:val="20"/>
        </w:rPr>
        <w:t xml:space="preserve">s are </w:t>
      </w:r>
      <w:r w:rsidRPr="00C002F3">
        <w:rPr>
          <w:rFonts w:hint="eastAsia"/>
          <w:sz w:val="20"/>
          <w:szCs w:val="20"/>
        </w:rPr>
        <w:t xml:space="preserve">fast and, because </w:t>
      </w:r>
      <w:r w:rsidRPr="00C002F3">
        <w:rPr>
          <w:sz w:val="20"/>
          <w:szCs w:val="20"/>
        </w:rPr>
        <w:t>they’re</w:t>
      </w:r>
      <w:r w:rsidRPr="00C002F3">
        <w:rPr>
          <w:rFonts w:hint="eastAsia"/>
          <w:sz w:val="20"/>
          <w:szCs w:val="20"/>
        </w:rPr>
        <w:t xml:space="preserve"> convenient, I ride </w:t>
      </w:r>
      <w:r w:rsidRPr="00C002F3">
        <w:rPr>
          <w:sz w:val="20"/>
          <w:szCs w:val="20"/>
        </w:rPr>
        <w:t>them</w:t>
      </w:r>
      <w:r w:rsidRPr="00C002F3">
        <w:rPr>
          <w:rFonts w:hint="eastAsia"/>
          <w:sz w:val="20"/>
          <w:szCs w:val="20"/>
        </w:rPr>
        <w:t xml:space="preserve"> often.</w:t>
      </w:r>
      <w:r w:rsidRPr="00C002F3">
        <w:rPr>
          <w:sz w:val="20"/>
          <w:szCs w:val="20"/>
        </w:rPr>
        <w:t xml:space="preserve">  Use shi in the next 5 responses.  Use dakara.</w:t>
      </w:r>
    </w:p>
    <w:p w:rsidR="00C26F7F" w:rsidRPr="00C002F3" w:rsidRDefault="00C26F7F" w:rsidP="007A47ED">
      <w:pPr>
        <w:widowControl w:val="0"/>
        <w:rPr>
          <w:sz w:val="20"/>
          <w:szCs w:val="20"/>
        </w:rPr>
      </w:pPr>
      <w:r w:rsidRPr="00C002F3">
        <w:rPr>
          <w:rFonts w:hint="eastAsia"/>
          <w:sz w:val="20"/>
          <w:szCs w:val="20"/>
        </w:rPr>
        <w:t>地下鉄は速いし便利だからよく乗ります。</w:t>
      </w:r>
    </w:p>
    <w:p w:rsidR="00C26F7F" w:rsidRPr="00C002F3" w:rsidRDefault="00C26F7F" w:rsidP="007A47ED">
      <w:pPr>
        <w:widowControl w:val="0"/>
        <w:rPr>
          <w:sz w:val="20"/>
          <w:szCs w:val="20"/>
        </w:rPr>
      </w:pPr>
      <w:r w:rsidRPr="00C002F3">
        <w:rPr>
          <w:sz w:val="20"/>
          <w:szCs w:val="20"/>
        </w:rPr>
        <w:t>C</w:t>
      </w:r>
      <w:r w:rsidRPr="00C002F3">
        <w:rPr>
          <w:rFonts w:hint="eastAsia"/>
          <w:sz w:val="20"/>
          <w:szCs w:val="20"/>
        </w:rPr>
        <w:t>hikatetsu wa hayai shi, benri dakara, yoku norimasu.</w:t>
      </w:r>
    </w:p>
    <w:p w:rsidR="00C26F7F" w:rsidRPr="00C002F3" w:rsidRDefault="00C26F7F" w:rsidP="007A47ED">
      <w:pPr>
        <w:widowControl w:val="0"/>
        <w:rPr>
          <w:sz w:val="20"/>
          <w:szCs w:val="20"/>
        </w:rPr>
      </w:pPr>
      <w:r w:rsidRPr="00C002F3">
        <w:rPr>
          <w:sz w:val="20"/>
          <w:szCs w:val="20"/>
        </w:rPr>
        <w:t xml:space="preserve">184.  </w:t>
      </w:r>
      <w:r w:rsidRPr="00C002F3">
        <w:rPr>
          <w:rFonts w:hint="eastAsia"/>
          <w:sz w:val="20"/>
          <w:szCs w:val="20"/>
        </w:rPr>
        <w:t xml:space="preserve">That restaurant </w:t>
      </w:r>
      <w:r w:rsidRPr="00C002F3">
        <w:rPr>
          <w:sz w:val="20"/>
          <w:szCs w:val="20"/>
        </w:rPr>
        <w:t xml:space="preserve">over there </w:t>
      </w:r>
      <w:r w:rsidRPr="00C002F3">
        <w:rPr>
          <w:rFonts w:hint="eastAsia"/>
          <w:sz w:val="20"/>
          <w:szCs w:val="20"/>
        </w:rPr>
        <w:t>is delicious and, because it's cheap, it's always crowded.</w:t>
      </w:r>
      <w:r w:rsidRPr="00C002F3">
        <w:rPr>
          <w:sz w:val="20"/>
          <w:szCs w:val="20"/>
        </w:rPr>
        <w:t xml:space="preserve">  Use kara.  </w:t>
      </w:r>
    </w:p>
    <w:p w:rsidR="00C26F7F" w:rsidRPr="00C002F3" w:rsidRDefault="00C26F7F" w:rsidP="007A47ED">
      <w:pPr>
        <w:widowControl w:val="0"/>
        <w:rPr>
          <w:sz w:val="20"/>
          <w:szCs w:val="20"/>
        </w:rPr>
      </w:pPr>
      <w:r w:rsidRPr="00C002F3">
        <w:rPr>
          <w:rFonts w:hint="eastAsia"/>
          <w:sz w:val="20"/>
          <w:szCs w:val="20"/>
        </w:rPr>
        <w:t>あのレストランはおいしいし安いからいつも込んでいます。</w:t>
      </w:r>
    </w:p>
    <w:p w:rsidR="00C26F7F" w:rsidRPr="00C002F3" w:rsidRDefault="00C26F7F" w:rsidP="007A47ED">
      <w:pPr>
        <w:widowControl w:val="0"/>
        <w:rPr>
          <w:sz w:val="20"/>
          <w:szCs w:val="20"/>
          <w:lang w:val="es-US"/>
        </w:rPr>
      </w:pPr>
      <w:r w:rsidRPr="00C002F3">
        <w:rPr>
          <w:sz w:val="20"/>
          <w:szCs w:val="20"/>
          <w:lang w:val="es-US"/>
        </w:rPr>
        <w:t>A</w:t>
      </w:r>
      <w:r w:rsidRPr="00C002F3">
        <w:rPr>
          <w:rFonts w:hint="eastAsia"/>
          <w:sz w:val="20"/>
          <w:szCs w:val="20"/>
          <w:lang w:val="es-US"/>
        </w:rPr>
        <w:t>no resutoran wa oishii shi, yasui kara itsumo konde imasu.</w:t>
      </w:r>
    </w:p>
    <w:p w:rsidR="00C26F7F" w:rsidRPr="00C002F3" w:rsidRDefault="00C26F7F" w:rsidP="007A47ED">
      <w:pPr>
        <w:widowControl w:val="0"/>
        <w:rPr>
          <w:sz w:val="20"/>
          <w:szCs w:val="20"/>
        </w:rPr>
      </w:pPr>
      <w:r w:rsidRPr="00C002F3">
        <w:rPr>
          <w:sz w:val="20"/>
          <w:szCs w:val="20"/>
        </w:rPr>
        <w:t xml:space="preserve">185.  </w:t>
      </w:r>
      <w:r w:rsidRPr="00C002F3">
        <w:rPr>
          <w:rFonts w:hint="eastAsia"/>
          <w:sz w:val="20"/>
          <w:szCs w:val="20"/>
        </w:rPr>
        <w:t>Tokyo apartments are small and, since they're expensive, one gets disgusted.</w:t>
      </w:r>
    </w:p>
    <w:p w:rsidR="00C26F7F" w:rsidRPr="00C002F3" w:rsidRDefault="00C26F7F" w:rsidP="007A47ED">
      <w:pPr>
        <w:widowControl w:val="0"/>
        <w:rPr>
          <w:sz w:val="20"/>
          <w:szCs w:val="20"/>
        </w:rPr>
      </w:pPr>
      <w:r w:rsidRPr="00C002F3">
        <w:rPr>
          <w:rFonts w:hint="eastAsia"/>
          <w:sz w:val="20"/>
          <w:szCs w:val="20"/>
        </w:rPr>
        <w:t>東京のアパートはせまいし高いからいやになります。</w:t>
      </w:r>
    </w:p>
    <w:p w:rsidR="00C26F7F" w:rsidRPr="00C002F3" w:rsidRDefault="00C26F7F" w:rsidP="007A47ED">
      <w:pPr>
        <w:widowControl w:val="0"/>
        <w:rPr>
          <w:sz w:val="20"/>
          <w:szCs w:val="20"/>
          <w:lang w:val="es-US"/>
        </w:rPr>
      </w:pPr>
      <w:r w:rsidRPr="00C002F3">
        <w:rPr>
          <w:sz w:val="20"/>
          <w:szCs w:val="20"/>
          <w:lang w:val="es-US"/>
        </w:rPr>
        <w:t>T</w:t>
      </w:r>
      <w:r w:rsidRPr="00C002F3">
        <w:rPr>
          <w:rFonts w:hint="eastAsia"/>
          <w:sz w:val="20"/>
          <w:szCs w:val="20"/>
          <w:lang w:val="es-US"/>
        </w:rPr>
        <w:t xml:space="preserve">ookyoo no apaato wa semai shi, takai kara iya ni narimasu. </w:t>
      </w:r>
    </w:p>
    <w:p w:rsidR="00C26F7F" w:rsidRPr="00C002F3" w:rsidRDefault="00C26F7F" w:rsidP="007A47ED">
      <w:pPr>
        <w:widowControl w:val="0"/>
        <w:rPr>
          <w:sz w:val="20"/>
          <w:szCs w:val="20"/>
        </w:rPr>
      </w:pPr>
      <w:r w:rsidRPr="00C002F3">
        <w:rPr>
          <w:sz w:val="20"/>
          <w:szCs w:val="20"/>
        </w:rPr>
        <w:t xml:space="preserve">186.  </w:t>
      </w:r>
      <w:r w:rsidRPr="00C002F3">
        <w:rPr>
          <w:rFonts w:hint="eastAsia"/>
          <w:sz w:val="20"/>
          <w:szCs w:val="20"/>
        </w:rPr>
        <w:t xml:space="preserve">Nikko is close and, since it's famous, if you go once, how would </w:t>
      </w:r>
      <w:r w:rsidRPr="00C002F3">
        <w:rPr>
          <w:sz w:val="20"/>
          <w:szCs w:val="20"/>
        </w:rPr>
        <w:t>it</w:t>
      </w:r>
      <w:r w:rsidRPr="00C002F3">
        <w:rPr>
          <w:rFonts w:hint="eastAsia"/>
          <w:sz w:val="20"/>
          <w:szCs w:val="20"/>
        </w:rPr>
        <w:t xml:space="preserve"> be?</w:t>
      </w:r>
      <w:r w:rsidRPr="00C002F3">
        <w:rPr>
          <w:sz w:val="20"/>
          <w:szCs w:val="20"/>
        </w:rPr>
        <w:t xml:space="preserve">  Use dakara.</w:t>
      </w:r>
    </w:p>
    <w:p w:rsidR="00C26F7F" w:rsidRPr="00C002F3" w:rsidRDefault="00C26F7F" w:rsidP="007A47ED">
      <w:pPr>
        <w:widowControl w:val="0"/>
        <w:rPr>
          <w:sz w:val="20"/>
          <w:szCs w:val="20"/>
        </w:rPr>
      </w:pPr>
      <w:r w:rsidRPr="00C002F3">
        <w:rPr>
          <w:rFonts w:hint="eastAsia"/>
          <w:sz w:val="20"/>
          <w:szCs w:val="20"/>
        </w:rPr>
        <w:t>日光は近いし有名だから一度行ったらどうですか。</w:t>
      </w:r>
    </w:p>
    <w:p w:rsidR="00C26F7F" w:rsidRPr="00C002F3" w:rsidRDefault="00C26F7F" w:rsidP="007A47ED">
      <w:pPr>
        <w:widowControl w:val="0"/>
        <w:rPr>
          <w:sz w:val="20"/>
          <w:szCs w:val="20"/>
        </w:rPr>
      </w:pPr>
      <w:r w:rsidRPr="00C002F3">
        <w:rPr>
          <w:sz w:val="20"/>
          <w:szCs w:val="20"/>
        </w:rPr>
        <w:t>N</w:t>
      </w:r>
      <w:r w:rsidRPr="00C002F3">
        <w:rPr>
          <w:rFonts w:hint="eastAsia"/>
          <w:sz w:val="20"/>
          <w:szCs w:val="20"/>
        </w:rPr>
        <w:t xml:space="preserve">ikkoo wa chikai shi, yuumei dakara, ichido ittara doo desu ka.  </w:t>
      </w:r>
    </w:p>
    <w:p w:rsidR="00C26F7F" w:rsidRPr="00C002F3" w:rsidRDefault="00C26F7F" w:rsidP="007A47ED">
      <w:pPr>
        <w:widowControl w:val="0"/>
        <w:rPr>
          <w:sz w:val="20"/>
          <w:szCs w:val="20"/>
        </w:rPr>
      </w:pPr>
      <w:r w:rsidRPr="00C002F3">
        <w:rPr>
          <w:sz w:val="20"/>
          <w:szCs w:val="20"/>
        </w:rPr>
        <w:t xml:space="preserve">187.  </w:t>
      </w:r>
      <w:r w:rsidRPr="00C002F3">
        <w:rPr>
          <w:rFonts w:hint="eastAsia"/>
          <w:sz w:val="20"/>
          <w:szCs w:val="20"/>
        </w:rPr>
        <w:t>This bag is light and, since it's big, it's convenient.</w:t>
      </w:r>
    </w:p>
    <w:p w:rsidR="00C26F7F" w:rsidRPr="00C002F3" w:rsidRDefault="00C26F7F" w:rsidP="007A47ED">
      <w:pPr>
        <w:widowControl w:val="0"/>
        <w:rPr>
          <w:sz w:val="20"/>
          <w:szCs w:val="20"/>
        </w:rPr>
      </w:pPr>
      <w:r w:rsidRPr="00C002F3">
        <w:rPr>
          <w:rFonts w:hint="eastAsia"/>
          <w:sz w:val="20"/>
          <w:szCs w:val="20"/>
        </w:rPr>
        <w:t>このバッグは軽いし大きいから便利です。</w:t>
      </w:r>
    </w:p>
    <w:p w:rsidR="00C26F7F" w:rsidRPr="00C002F3" w:rsidRDefault="00C26F7F" w:rsidP="007A47ED">
      <w:pPr>
        <w:widowControl w:val="0"/>
        <w:rPr>
          <w:sz w:val="20"/>
          <w:szCs w:val="20"/>
        </w:rPr>
      </w:pPr>
      <w:r w:rsidRPr="00C002F3">
        <w:rPr>
          <w:sz w:val="20"/>
          <w:szCs w:val="20"/>
        </w:rPr>
        <w:lastRenderedPageBreak/>
        <w:t>K</w:t>
      </w:r>
      <w:r w:rsidRPr="00C002F3">
        <w:rPr>
          <w:rFonts w:hint="eastAsia"/>
          <w:sz w:val="20"/>
          <w:szCs w:val="20"/>
        </w:rPr>
        <w:t xml:space="preserve">ono baggu wa karui shi, ookii kara, benri desu.  </w:t>
      </w:r>
      <w:r w:rsidRPr="00C002F3">
        <w:rPr>
          <w:sz w:val="20"/>
          <w:szCs w:val="20"/>
        </w:rPr>
        <w:t>(</w:t>
      </w:r>
      <w:r w:rsidRPr="00304E1B">
        <w:rPr>
          <w:i/>
          <w:sz w:val="20"/>
          <w:szCs w:val="20"/>
        </w:rPr>
        <w:t>not</w:t>
      </w:r>
      <w:r w:rsidRPr="00C002F3">
        <w:rPr>
          <w:sz w:val="20"/>
          <w:szCs w:val="20"/>
        </w:rPr>
        <w:t xml:space="preserve"> OK to substitute hiroi for ookii here, since </w:t>
      </w:r>
      <w:r w:rsidRPr="00C002F3">
        <w:rPr>
          <w:b/>
          <w:sz w:val="20"/>
          <w:szCs w:val="20"/>
        </w:rPr>
        <w:t xml:space="preserve">hiroi </w:t>
      </w:r>
      <w:r w:rsidRPr="00530495">
        <w:rPr>
          <w:sz w:val="20"/>
          <w:szCs w:val="20"/>
        </w:rPr>
        <w:t xml:space="preserve">is generally used for large physical spaces, but </w:t>
      </w:r>
      <w:r w:rsidRPr="00C002F3">
        <w:rPr>
          <w:sz w:val="20"/>
          <w:szCs w:val="20"/>
        </w:rPr>
        <w:t>OK to say ‘baggu no naka wa hiroi desu’)</w:t>
      </w:r>
      <w:r w:rsidR="00496F79">
        <w:rPr>
          <w:sz w:val="20"/>
          <w:szCs w:val="20"/>
        </w:rPr>
        <w:t xml:space="preserve"> (Japanese people pronounce baggu ‘bakku’)</w:t>
      </w:r>
    </w:p>
    <w:p w:rsidR="00C26F7F" w:rsidRPr="00C002F3" w:rsidRDefault="00C26F7F" w:rsidP="007A47ED">
      <w:pPr>
        <w:widowControl w:val="0"/>
        <w:rPr>
          <w:sz w:val="20"/>
          <w:szCs w:val="20"/>
        </w:rPr>
      </w:pPr>
      <w:r w:rsidRPr="00C002F3">
        <w:rPr>
          <w:sz w:val="20"/>
          <w:szCs w:val="20"/>
        </w:rPr>
        <w:t xml:space="preserve">188.  </w:t>
      </w:r>
      <w:r w:rsidRPr="00C002F3">
        <w:rPr>
          <w:rFonts w:hint="eastAsia"/>
          <w:sz w:val="20"/>
          <w:szCs w:val="20"/>
        </w:rPr>
        <w:t>As for tomorrow, I will get up early.</w:t>
      </w:r>
    </w:p>
    <w:p w:rsidR="00C26F7F" w:rsidRPr="00C002F3" w:rsidRDefault="00C26F7F" w:rsidP="007A47ED">
      <w:pPr>
        <w:widowControl w:val="0"/>
        <w:rPr>
          <w:sz w:val="20"/>
          <w:szCs w:val="20"/>
        </w:rPr>
      </w:pPr>
      <w:r w:rsidRPr="00C002F3">
        <w:rPr>
          <w:rFonts w:hint="eastAsia"/>
          <w:sz w:val="20"/>
          <w:szCs w:val="20"/>
        </w:rPr>
        <w:t>明日は早く起きます。</w:t>
      </w:r>
    </w:p>
    <w:p w:rsidR="00C26F7F" w:rsidRPr="00530495" w:rsidRDefault="00C26F7F" w:rsidP="007A47ED">
      <w:pPr>
        <w:widowControl w:val="0"/>
        <w:rPr>
          <w:sz w:val="20"/>
          <w:szCs w:val="20"/>
        </w:rPr>
      </w:pPr>
      <w:r w:rsidRPr="00C002F3">
        <w:rPr>
          <w:rFonts w:hint="eastAsia"/>
          <w:sz w:val="20"/>
          <w:szCs w:val="20"/>
        </w:rPr>
        <w:t>Ashita wa hayaku okimasu.</w:t>
      </w:r>
      <w:r w:rsidRPr="00C002F3">
        <w:rPr>
          <w:sz w:val="20"/>
          <w:szCs w:val="20"/>
        </w:rPr>
        <w:t xml:space="preserve">  </w:t>
      </w:r>
      <w:r w:rsidRPr="00530495">
        <w:rPr>
          <w:sz w:val="20"/>
          <w:szCs w:val="20"/>
        </w:rPr>
        <w:t xml:space="preserve">(to </w:t>
      </w:r>
      <w:r w:rsidRPr="00C002F3">
        <w:rPr>
          <w:b/>
          <w:sz w:val="20"/>
          <w:szCs w:val="20"/>
        </w:rPr>
        <w:t>convert an i adjective to an adverb</w:t>
      </w:r>
      <w:r w:rsidRPr="00530495">
        <w:rPr>
          <w:sz w:val="20"/>
          <w:szCs w:val="20"/>
        </w:rPr>
        <w:t xml:space="preserve">, remove the final </w:t>
      </w:r>
      <w:r w:rsidRPr="00530495">
        <w:rPr>
          <w:b/>
          <w:sz w:val="20"/>
          <w:szCs w:val="20"/>
        </w:rPr>
        <w:t>i</w:t>
      </w:r>
      <w:r w:rsidRPr="00530495">
        <w:rPr>
          <w:sz w:val="20"/>
          <w:szCs w:val="20"/>
        </w:rPr>
        <w:t xml:space="preserve"> and add </w:t>
      </w:r>
      <w:r w:rsidRPr="00530495">
        <w:rPr>
          <w:b/>
          <w:sz w:val="20"/>
          <w:szCs w:val="20"/>
        </w:rPr>
        <w:t>ku</w:t>
      </w:r>
      <w:r w:rsidRPr="00530495">
        <w:rPr>
          <w:sz w:val="20"/>
          <w:szCs w:val="20"/>
        </w:rPr>
        <w:t>)</w:t>
      </w:r>
    </w:p>
    <w:p w:rsidR="00C26F7F" w:rsidRPr="00C002F3" w:rsidRDefault="00C26F7F" w:rsidP="007A47ED">
      <w:pPr>
        <w:widowControl w:val="0"/>
        <w:rPr>
          <w:sz w:val="20"/>
          <w:szCs w:val="20"/>
        </w:rPr>
      </w:pPr>
      <w:r w:rsidRPr="00C002F3">
        <w:rPr>
          <w:sz w:val="20"/>
          <w:szCs w:val="20"/>
        </w:rPr>
        <w:t xml:space="preserve">189.  </w:t>
      </w:r>
      <w:r w:rsidRPr="00C002F3">
        <w:rPr>
          <w:rFonts w:hint="eastAsia"/>
          <w:sz w:val="20"/>
          <w:szCs w:val="20"/>
        </w:rPr>
        <w:t>Please cut the sweets small (i.e. into small pieces).</w:t>
      </w:r>
    </w:p>
    <w:p w:rsidR="00C26F7F" w:rsidRPr="00C002F3" w:rsidRDefault="00C26F7F" w:rsidP="007A47ED">
      <w:pPr>
        <w:widowControl w:val="0"/>
        <w:rPr>
          <w:sz w:val="20"/>
          <w:szCs w:val="20"/>
        </w:rPr>
      </w:pPr>
      <w:r w:rsidRPr="00C002F3">
        <w:rPr>
          <w:rFonts w:hint="eastAsia"/>
          <w:sz w:val="20"/>
          <w:szCs w:val="20"/>
        </w:rPr>
        <w:t>お菓子を小さく切ってください。</w:t>
      </w:r>
    </w:p>
    <w:p w:rsidR="00C26F7F" w:rsidRPr="00C002F3" w:rsidRDefault="00C26F7F" w:rsidP="007A47ED">
      <w:pPr>
        <w:widowControl w:val="0"/>
        <w:rPr>
          <w:sz w:val="20"/>
          <w:szCs w:val="20"/>
        </w:rPr>
      </w:pPr>
      <w:r w:rsidRPr="00C002F3">
        <w:rPr>
          <w:sz w:val="20"/>
          <w:szCs w:val="20"/>
        </w:rPr>
        <w:t>O</w:t>
      </w:r>
      <w:r w:rsidRPr="00C002F3">
        <w:rPr>
          <w:rFonts w:hint="eastAsia"/>
          <w:sz w:val="20"/>
          <w:szCs w:val="20"/>
        </w:rPr>
        <w:t>kashi o chiisaku kitte kudasai.</w:t>
      </w:r>
      <w:r w:rsidRPr="00C002F3">
        <w:rPr>
          <w:sz w:val="20"/>
          <w:szCs w:val="20"/>
        </w:rPr>
        <w:t xml:space="preserve">  </w:t>
      </w:r>
    </w:p>
    <w:p w:rsidR="00C26F7F" w:rsidRPr="00C002F3" w:rsidRDefault="00C26F7F" w:rsidP="007A47ED">
      <w:pPr>
        <w:widowControl w:val="0"/>
        <w:rPr>
          <w:sz w:val="20"/>
          <w:szCs w:val="20"/>
        </w:rPr>
      </w:pPr>
      <w:r w:rsidRPr="00C002F3">
        <w:rPr>
          <w:sz w:val="20"/>
          <w:szCs w:val="20"/>
        </w:rPr>
        <w:t xml:space="preserve">190.  </w:t>
      </w:r>
      <w:r w:rsidRPr="00C002F3">
        <w:rPr>
          <w:rFonts w:hint="eastAsia"/>
          <w:sz w:val="20"/>
          <w:szCs w:val="20"/>
        </w:rPr>
        <w:t>We greet energetically.</w:t>
      </w:r>
    </w:p>
    <w:p w:rsidR="00C26F7F" w:rsidRPr="00C002F3" w:rsidRDefault="00C26F7F" w:rsidP="007A47ED">
      <w:pPr>
        <w:widowControl w:val="0"/>
        <w:rPr>
          <w:sz w:val="20"/>
          <w:szCs w:val="20"/>
        </w:rPr>
      </w:pPr>
      <w:r w:rsidRPr="00C002F3">
        <w:rPr>
          <w:rFonts w:hint="eastAsia"/>
          <w:sz w:val="20"/>
          <w:szCs w:val="20"/>
        </w:rPr>
        <w:t>元気にあいさつをします。</w:t>
      </w:r>
    </w:p>
    <w:p w:rsidR="00C26F7F" w:rsidRPr="00C002F3" w:rsidRDefault="00C26F7F" w:rsidP="007A47ED">
      <w:pPr>
        <w:widowControl w:val="0"/>
        <w:rPr>
          <w:sz w:val="20"/>
          <w:szCs w:val="20"/>
        </w:rPr>
      </w:pPr>
      <w:r w:rsidRPr="00C002F3">
        <w:rPr>
          <w:sz w:val="20"/>
          <w:szCs w:val="20"/>
        </w:rPr>
        <w:t>G</w:t>
      </w:r>
      <w:r w:rsidRPr="00C002F3">
        <w:rPr>
          <w:rFonts w:hint="eastAsia"/>
          <w:sz w:val="20"/>
          <w:szCs w:val="20"/>
        </w:rPr>
        <w:t xml:space="preserve">enki ni aisatsu o shimasu. </w:t>
      </w:r>
      <w:r w:rsidRPr="00C002F3">
        <w:rPr>
          <w:sz w:val="20"/>
          <w:szCs w:val="20"/>
        </w:rPr>
        <w:t xml:space="preserve"> (</w:t>
      </w:r>
      <w:r w:rsidRPr="00530495">
        <w:rPr>
          <w:sz w:val="20"/>
          <w:szCs w:val="20"/>
        </w:rPr>
        <w:t>to</w:t>
      </w:r>
      <w:r w:rsidRPr="00C002F3">
        <w:rPr>
          <w:b/>
          <w:sz w:val="20"/>
          <w:szCs w:val="20"/>
        </w:rPr>
        <w:t xml:space="preserve"> convert a na adjective to an adverb, </w:t>
      </w:r>
      <w:r w:rsidRPr="00530495">
        <w:rPr>
          <w:sz w:val="20"/>
          <w:szCs w:val="20"/>
        </w:rPr>
        <w:t>follow it with</w:t>
      </w:r>
      <w:r w:rsidRPr="00C002F3">
        <w:rPr>
          <w:b/>
          <w:sz w:val="20"/>
          <w:szCs w:val="20"/>
        </w:rPr>
        <w:t xml:space="preserve"> ni</w:t>
      </w:r>
      <w:r w:rsidRPr="00C002F3">
        <w:rPr>
          <w:sz w:val="20"/>
          <w:szCs w:val="20"/>
        </w:rPr>
        <w:t xml:space="preserve">) </w:t>
      </w:r>
      <w:r w:rsidRPr="00C002F3">
        <w:rPr>
          <w:rFonts w:hint="eastAsia"/>
          <w:sz w:val="20"/>
          <w:szCs w:val="20"/>
        </w:rPr>
        <w:t xml:space="preserve"> (</w:t>
      </w:r>
      <w:r w:rsidRPr="00304E1B">
        <w:rPr>
          <w:rFonts w:hint="eastAsia"/>
          <w:b/>
          <w:sz w:val="20"/>
          <w:szCs w:val="20"/>
        </w:rPr>
        <w:t>aisatsu</w:t>
      </w:r>
      <w:r w:rsidRPr="00C002F3">
        <w:rPr>
          <w:rFonts w:hint="eastAsia"/>
          <w:sz w:val="20"/>
          <w:szCs w:val="20"/>
        </w:rPr>
        <w:t xml:space="preserve"> = greetings)</w:t>
      </w:r>
      <w:r w:rsidRPr="00C002F3">
        <w:rPr>
          <w:sz w:val="20"/>
          <w:szCs w:val="20"/>
        </w:rPr>
        <w:t xml:space="preserve"> </w:t>
      </w:r>
      <w:r w:rsidR="00304E1B">
        <w:rPr>
          <w:rFonts w:hint="eastAsia"/>
          <w:sz w:val="20"/>
          <w:szCs w:val="20"/>
        </w:rPr>
        <w:t>(</w:t>
      </w:r>
      <w:r w:rsidR="00304E1B" w:rsidRPr="00304E1B">
        <w:rPr>
          <w:rFonts w:hint="eastAsia"/>
          <w:b/>
          <w:sz w:val="20"/>
          <w:szCs w:val="20"/>
        </w:rPr>
        <w:t>ai</w:t>
      </w:r>
      <w:r w:rsidR="00304E1B">
        <w:rPr>
          <w:sz w:val="20"/>
          <w:szCs w:val="20"/>
        </w:rPr>
        <w:t xml:space="preserve"> = </w:t>
      </w:r>
      <w:r w:rsidRPr="00C002F3">
        <w:rPr>
          <w:rFonts w:hint="eastAsia"/>
          <w:sz w:val="20"/>
          <w:szCs w:val="20"/>
        </w:rPr>
        <w:t xml:space="preserve">love;  </w:t>
      </w:r>
      <w:r w:rsidRPr="00304E1B">
        <w:rPr>
          <w:rFonts w:hint="eastAsia"/>
          <w:b/>
          <w:sz w:val="20"/>
          <w:szCs w:val="20"/>
        </w:rPr>
        <w:t>satsu</w:t>
      </w:r>
      <w:r w:rsidRPr="00C002F3">
        <w:rPr>
          <w:sz w:val="20"/>
          <w:szCs w:val="20"/>
        </w:rPr>
        <w:t xml:space="preserve"> = </w:t>
      </w:r>
      <w:r w:rsidRPr="00C002F3">
        <w:rPr>
          <w:rFonts w:hint="eastAsia"/>
          <w:sz w:val="20"/>
          <w:szCs w:val="20"/>
        </w:rPr>
        <w:t xml:space="preserve"> folding money, counter for books etc</w:t>
      </w:r>
      <w:r w:rsidRPr="00C002F3">
        <w:rPr>
          <w:sz w:val="20"/>
          <w:szCs w:val="20"/>
        </w:rPr>
        <w:t xml:space="preserve">.) </w:t>
      </w:r>
      <w:r w:rsidRPr="00C002F3">
        <w:rPr>
          <w:rFonts w:hint="eastAsia"/>
          <w:sz w:val="20"/>
          <w:szCs w:val="20"/>
        </w:rPr>
        <w:t xml:space="preserve"> </w:t>
      </w:r>
      <w:r w:rsidRPr="00C002F3">
        <w:rPr>
          <w:sz w:val="20"/>
          <w:szCs w:val="20"/>
        </w:rPr>
        <w:t>(</w:t>
      </w:r>
      <w:r w:rsidRPr="00C002F3">
        <w:rPr>
          <w:i/>
          <w:sz w:val="20"/>
          <w:szCs w:val="20"/>
          <w:u w:val="single"/>
        </w:rPr>
        <w:t>ai</w:t>
      </w:r>
      <w:r w:rsidRPr="00C002F3">
        <w:rPr>
          <w:i/>
          <w:sz w:val="20"/>
          <w:szCs w:val="20"/>
        </w:rPr>
        <w:t xml:space="preserve"> shite iru</w:t>
      </w:r>
      <w:r w:rsidRPr="00C002F3">
        <w:rPr>
          <w:sz w:val="20"/>
          <w:szCs w:val="20"/>
        </w:rPr>
        <w:t xml:space="preserve"> </w:t>
      </w:r>
      <w:r w:rsidRPr="00C002F3">
        <w:rPr>
          <w:i/>
          <w:sz w:val="20"/>
          <w:szCs w:val="20"/>
        </w:rPr>
        <w:t>[</w:t>
      </w:r>
      <w:r w:rsidRPr="00C002F3">
        <w:rPr>
          <w:rFonts w:hint="eastAsia"/>
          <w:i/>
          <w:sz w:val="20"/>
          <w:szCs w:val="20"/>
        </w:rPr>
        <w:t>I love you</w:t>
      </w:r>
      <w:r w:rsidRPr="00C002F3">
        <w:rPr>
          <w:i/>
          <w:sz w:val="20"/>
          <w:szCs w:val="20"/>
        </w:rPr>
        <w:t>]</w:t>
      </w:r>
      <w:r w:rsidRPr="00C002F3">
        <w:rPr>
          <w:rFonts w:hint="eastAsia"/>
          <w:i/>
          <w:sz w:val="20"/>
          <w:szCs w:val="20"/>
        </w:rPr>
        <w:t xml:space="preserve"> and with </w:t>
      </w:r>
      <w:r w:rsidRPr="00C002F3">
        <w:rPr>
          <w:i/>
          <w:sz w:val="20"/>
          <w:szCs w:val="20"/>
          <w:u w:val="single"/>
        </w:rPr>
        <w:t>satsu</w:t>
      </w:r>
      <w:r w:rsidRPr="00C002F3">
        <w:rPr>
          <w:i/>
          <w:sz w:val="20"/>
          <w:szCs w:val="20"/>
        </w:rPr>
        <w:t xml:space="preserve">, [paper currency] I </w:t>
      </w:r>
      <w:r w:rsidRPr="00C002F3">
        <w:rPr>
          <w:i/>
          <w:sz w:val="20"/>
          <w:szCs w:val="20"/>
          <w:u w:val="single"/>
        </w:rPr>
        <w:t>greet</w:t>
      </w:r>
      <w:r w:rsidRPr="00C002F3">
        <w:rPr>
          <w:i/>
          <w:sz w:val="20"/>
          <w:szCs w:val="20"/>
        </w:rPr>
        <w:t xml:space="preserve"> you</w:t>
      </w:r>
      <w:r w:rsidRPr="00C002F3">
        <w:rPr>
          <w:sz w:val="20"/>
          <w:szCs w:val="20"/>
        </w:rPr>
        <w:t xml:space="preserve">)  (cf. </w:t>
      </w:r>
      <w:r w:rsidRPr="00304E1B">
        <w:rPr>
          <w:b/>
          <w:sz w:val="20"/>
          <w:szCs w:val="20"/>
        </w:rPr>
        <w:t xml:space="preserve">kangei suru </w:t>
      </w:r>
      <w:r w:rsidRPr="00C002F3">
        <w:rPr>
          <w:sz w:val="20"/>
          <w:szCs w:val="20"/>
        </w:rPr>
        <w:t>= welcome)</w:t>
      </w:r>
    </w:p>
    <w:p w:rsidR="00C26F7F" w:rsidRPr="00C002F3" w:rsidRDefault="00C26F7F" w:rsidP="007A47ED">
      <w:pPr>
        <w:widowControl w:val="0"/>
        <w:rPr>
          <w:sz w:val="20"/>
          <w:szCs w:val="20"/>
        </w:rPr>
      </w:pPr>
      <w:r w:rsidRPr="00C002F3">
        <w:rPr>
          <w:sz w:val="20"/>
          <w:szCs w:val="20"/>
        </w:rPr>
        <w:t xml:space="preserve">191.  </w:t>
      </w:r>
      <w:r w:rsidRPr="00C002F3">
        <w:rPr>
          <w:rFonts w:hint="eastAsia"/>
          <w:sz w:val="20"/>
          <w:szCs w:val="20"/>
        </w:rPr>
        <w:t>Let's clean the room cleanly.</w:t>
      </w:r>
    </w:p>
    <w:p w:rsidR="00C26F7F" w:rsidRPr="00C002F3" w:rsidRDefault="00C26F7F" w:rsidP="007A47ED">
      <w:pPr>
        <w:widowControl w:val="0"/>
        <w:rPr>
          <w:sz w:val="20"/>
          <w:szCs w:val="20"/>
        </w:rPr>
      </w:pPr>
      <w:r w:rsidRPr="00C002F3">
        <w:rPr>
          <w:rFonts w:hint="eastAsia"/>
          <w:sz w:val="20"/>
          <w:szCs w:val="20"/>
        </w:rPr>
        <w:t>部屋をきれいに掃除しましょう。</w:t>
      </w:r>
    </w:p>
    <w:p w:rsidR="00C26F7F" w:rsidRPr="00C002F3" w:rsidRDefault="00C26F7F" w:rsidP="007A47ED">
      <w:pPr>
        <w:widowControl w:val="0"/>
        <w:rPr>
          <w:sz w:val="20"/>
          <w:szCs w:val="20"/>
          <w:lang w:val="es-US"/>
        </w:rPr>
      </w:pPr>
      <w:r w:rsidRPr="00C002F3">
        <w:rPr>
          <w:sz w:val="20"/>
          <w:szCs w:val="20"/>
          <w:lang w:val="es-US"/>
        </w:rPr>
        <w:t>H</w:t>
      </w:r>
      <w:r w:rsidRPr="00C002F3">
        <w:rPr>
          <w:rFonts w:hint="eastAsia"/>
          <w:sz w:val="20"/>
          <w:szCs w:val="20"/>
          <w:lang w:val="es-US"/>
        </w:rPr>
        <w:t>eya o kirei ni sooji shimashoo.</w:t>
      </w:r>
    </w:p>
    <w:p w:rsidR="00C26F7F" w:rsidRPr="00C002F3" w:rsidRDefault="00C26F7F" w:rsidP="007A47ED">
      <w:pPr>
        <w:widowControl w:val="0"/>
        <w:rPr>
          <w:sz w:val="20"/>
          <w:szCs w:val="20"/>
          <w:lang w:val="es-US"/>
        </w:rPr>
      </w:pPr>
      <w:r w:rsidRPr="00C002F3">
        <w:rPr>
          <w:sz w:val="20"/>
          <w:szCs w:val="20"/>
          <w:lang w:val="es-US"/>
        </w:rPr>
        <w:t xml:space="preserve">192.  </w:t>
      </w:r>
      <w:r w:rsidRPr="00C002F3">
        <w:rPr>
          <w:rFonts w:hint="eastAsia"/>
          <w:sz w:val="20"/>
          <w:szCs w:val="20"/>
          <w:lang w:val="es-US"/>
        </w:rPr>
        <w:t>Let's go hurriedly.</w:t>
      </w:r>
    </w:p>
    <w:p w:rsidR="00C26F7F" w:rsidRPr="00C002F3" w:rsidRDefault="00C26F7F" w:rsidP="007A47ED">
      <w:pPr>
        <w:widowControl w:val="0"/>
        <w:rPr>
          <w:sz w:val="20"/>
          <w:szCs w:val="20"/>
          <w:lang w:val="es-US"/>
        </w:rPr>
      </w:pPr>
      <w:r w:rsidRPr="00C002F3">
        <w:rPr>
          <w:rFonts w:hint="eastAsia"/>
          <w:sz w:val="20"/>
          <w:szCs w:val="20"/>
        </w:rPr>
        <w:t>急いで行きましょう。</w:t>
      </w:r>
    </w:p>
    <w:p w:rsidR="00C26F7F" w:rsidRPr="00C002F3" w:rsidRDefault="00C26F7F" w:rsidP="007A47ED">
      <w:pPr>
        <w:widowControl w:val="0"/>
        <w:rPr>
          <w:sz w:val="20"/>
          <w:szCs w:val="20"/>
          <w:lang w:val="es-US"/>
        </w:rPr>
      </w:pPr>
      <w:r w:rsidRPr="00C002F3">
        <w:rPr>
          <w:sz w:val="20"/>
          <w:szCs w:val="20"/>
          <w:lang w:val="es-US"/>
        </w:rPr>
        <w:t>I</w:t>
      </w:r>
      <w:r w:rsidRPr="00C002F3">
        <w:rPr>
          <w:rFonts w:hint="eastAsia"/>
          <w:sz w:val="20"/>
          <w:szCs w:val="20"/>
          <w:lang w:val="es-US"/>
        </w:rPr>
        <w:t xml:space="preserve">soide ikimashoo.  (from </w:t>
      </w:r>
      <w:r w:rsidRPr="00304E1B">
        <w:rPr>
          <w:rFonts w:hint="eastAsia"/>
          <w:b/>
          <w:sz w:val="20"/>
          <w:szCs w:val="20"/>
          <w:lang w:val="es-US"/>
        </w:rPr>
        <w:t>isogu</w:t>
      </w:r>
      <w:r w:rsidR="00304E1B">
        <w:rPr>
          <w:sz w:val="20"/>
          <w:szCs w:val="20"/>
          <w:lang w:val="es-US"/>
        </w:rPr>
        <w:t xml:space="preserve"> = </w:t>
      </w:r>
      <w:r w:rsidRPr="00C002F3">
        <w:rPr>
          <w:rFonts w:hint="eastAsia"/>
          <w:sz w:val="20"/>
          <w:szCs w:val="20"/>
          <w:lang w:val="es-US"/>
        </w:rPr>
        <w:t>to hurry)</w:t>
      </w:r>
    </w:p>
    <w:p w:rsidR="00C26F7F" w:rsidRPr="00C002F3" w:rsidRDefault="00C26F7F" w:rsidP="007A47ED">
      <w:pPr>
        <w:widowControl w:val="0"/>
        <w:rPr>
          <w:sz w:val="20"/>
          <w:szCs w:val="20"/>
          <w:lang w:val="es-US"/>
        </w:rPr>
      </w:pPr>
      <w:r w:rsidRPr="00C002F3">
        <w:rPr>
          <w:sz w:val="20"/>
          <w:szCs w:val="20"/>
          <w:lang w:val="es-US"/>
        </w:rPr>
        <w:t>193.  I</w:t>
      </w:r>
      <w:r w:rsidRPr="00C002F3">
        <w:rPr>
          <w:rFonts w:hint="eastAsia"/>
          <w:sz w:val="20"/>
          <w:szCs w:val="20"/>
          <w:lang w:val="es-US"/>
        </w:rPr>
        <w:t xml:space="preserve"> wash the </w:t>
      </w:r>
      <w:r w:rsidRPr="00C002F3">
        <w:rPr>
          <w:sz w:val="20"/>
          <w:szCs w:val="20"/>
          <w:lang w:val="es-US"/>
        </w:rPr>
        <w:t xml:space="preserve">honorable </w:t>
      </w:r>
      <w:r w:rsidRPr="00C002F3">
        <w:rPr>
          <w:rFonts w:hint="eastAsia"/>
          <w:sz w:val="20"/>
          <w:szCs w:val="20"/>
          <w:lang w:val="es-US"/>
        </w:rPr>
        <w:t>dishes carefully.</w:t>
      </w:r>
    </w:p>
    <w:p w:rsidR="00C26F7F" w:rsidRPr="00C002F3" w:rsidRDefault="00C26F7F" w:rsidP="007A47ED">
      <w:pPr>
        <w:widowControl w:val="0"/>
        <w:rPr>
          <w:sz w:val="20"/>
          <w:szCs w:val="20"/>
        </w:rPr>
      </w:pPr>
      <w:r w:rsidRPr="00C002F3">
        <w:rPr>
          <w:rFonts w:hint="eastAsia"/>
          <w:sz w:val="20"/>
          <w:szCs w:val="20"/>
        </w:rPr>
        <w:t>お皿をていねいに洗います。</w:t>
      </w:r>
    </w:p>
    <w:p w:rsidR="00C26F7F" w:rsidRPr="00C002F3" w:rsidRDefault="00C26F7F" w:rsidP="007A47ED">
      <w:pPr>
        <w:widowControl w:val="0"/>
        <w:rPr>
          <w:sz w:val="20"/>
          <w:szCs w:val="20"/>
        </w:rPr>
      </w:pPr>
      <w:r w:rsidRPr="00C002F3">
        <w:rPr>
          <w:sz w:val="20"/>
          <w:szCs w:val="20"/>
          <w:lang w:val="es-US"/>
        </w:rPr>
        <w:t>O</w:t>
      </w:r>
      <w:r w:rsidRPr="00C002F3">
        <w:rPr>
          <w:rFonts w:hint="eastAsia"/>
          <w:sz w:val="20"/>
          <w:szCs w:val="20"/>
          <w:lang w:val="es-US"/>
        </w:rPr>
        <w:t xml:space="preserve">sara o teinei ni araimasu. </w:t>
      </w:r>
      <w:r w:rsidRPr="00C002F3">
        <w:rPr>
          <w:rFonts w:hint="eastAsia"/>
          <w:sz w:val="20"/>
          <w:szCs w:val="20"/>
        </w:rPr>
        <w:t>(</w:t>
      </w:r>
      <w:r w:rsidRPr="00304E1B">
        <w:rPr>
          <w:rFonts w:hint="eastAsia"/>
          <w:b/>
          <w:sz w:val="20"/>
          <w:szCs w:val="20"/>
        </w:rPr>
        <w:t>teinei na</w:t>
      </w:r>
      <w:r w:rsidRPr="00C002F3">
        <w:rPr>
          <w:rFonts w:hint="eastAsia"/>
          <w:sz w:val="20"/>
          <w:szCs w:val="20"/>
        </w:rPr>
        <w:t xml:space="preserve"> = polite, careful)</w:t>
      </w:r>
      <w:r w:rsidRPr="00C002F3">
        <w:rPr>
          <w:sz w:val="20"/>
          <w:szCs w:val="20"/>
        </w:rPr>
        <w:t xml:space="preserve"> </w:t>
      </w:r>
      <w:r w:rsidRPr="00C002F3">
        <w:rPr>
          <w:rFonts w:hint="eastAsia"/>
          <w:sz w:val="20"/>
          <w:szCs w:val="20"/>
        </w:rPr>
        <w:t>(</w:t>
      </w:r>
      <w:r w:rsidRPr="00C002F3">
        <w:rPr>
          <w:rFonts w:hint="eastAsia"/>
          <w:i/>
          <w:sz w:val="20"/>
          <w:szCs w:val="20"/>
          <w:u w:val="single"/>
        </w:rPr>
        <w:t>careful</w:t>
      </w:r>
      <w:r w:rsidRPr="00C002F3">
        <w:rPr>
          <w:rFonts w:hint="eastAsia"/>
          <w:i/>
          <w:sz w:val="20"/>
          <w:szCs w:val="20"/>
        </w:rPr>
        <w:t xml:space="preserve"> not to catch your </w:t>
      </w:r>
      <w:r w:rsidRPr="00C002F3">
        <w:rPr>
          <w:rFonts w:hint="eastAsia"/>
          <w:i/>
          <w:sz w:val="20"/>
          <w:szCs w:val="20"/>
          <w:u w:val="single"/>
        </w:rPr>
        <w:t>tai</w:t>
      </w:r>
      <w:r w:rsidRPr="00C002F3">
        <w:rPr>
          <w:rFonts w:hint="eastAsia"/>
          <w:i/>
          <w:sz w:val="20"/>
          <w:szCs w:val="20"/>
        </w:rPr>
        <w:t xml:space="preserve">l on a </w:t>
      </w:r>
      <w:r w:rsidRPr="00C002F3">
        <w:rPr>
          <w:rFonts w:hint="eastAsia"/>
          <w:i/>
          <w:sz w:val="20"/>
          <w:szCs w:val="20"/>
          <w:u w:val="single"/>
        </w:rPr>
        <w:t>nai</w:t>
      </w:r>
      <w:r w:rsidRPr="00C002F3">
        <w:rPr>
          <w:rFonts w:hint="eastAsia"/>
          <w:i/>
          <w:sz w:val="20"/>
          <w:szCs w:val="20"/>
        </w:rPr>
        <w:t>l</w:t>
      </w:r>
      <w:r w:rsidRPr="00C002F3">
        <w:rPr>
          <w:rFonts w:hint="eastAsia"/>
          <w:sz w:val="20"/>
          <w:szCs w:val="20"/>
        </w:rPr>
        <w:t>)</w:t>
      </w:r>
    </w:p>
    <w:p w:rsidR="00C26F7F" w:rsidRPr="00C002F3" w:rsidRDefault="00C26F7F" w:rsidP="007A47ED">
      <w:pPr>
        <w:widowControl w:val="0"/>
        <w:rPr>
          <w:sz w:val="20"/>
          <w:szCs w:val="20"/>
        </w:rPr>
      </w:pPr>
      <w:r w:rsidRPr="00C002F3">
        <w:rPr>
          <w:sz w:val="20"/>
          <w:szCs w:val="20"/>
        </w:rPr>
        <w:t xml:space="preserve">194.  </w:t>
      </w:r>
      <w:r w:rsidRPr="00C002F3">
        <w:rPr>
          <w:rFonts w:hint="eastAsia"/>
          <w:sz w:val="20"/>
          <w:szCs w:val="20"/>
        </w:rPr>
        <w:t>As for the characters, please write them large.</w:t>
      </w:r>
    </w:p>
    <w:p w:rsidR="00C26F7F" w:rsidRPr="00C002F3" w:rsidRDefault="00C26F7F" w:rsidP="007A47ED">
      <w:pPr>
        <w:widowControl w:val="0"/>
        <w:rPr>
          <w:sz w:val="20"/>
          <w:szCs w:val="20"/>
        </w:rPr>
      </w:pPr>
      <w:r w:rsidRPr="00C002F3">
        <w:rPr>
          <w:rFonts w:hint="eastAsia"/>
          <w:sz w:val="20"/>
          <w:szCs w:val="20"/>
        </w:rPr>
        <w:t>字は大きく書いてください。</w:t>
      </w:r>
    </w:p>
    <w:p w:rsidR="00C26F7F" w:rsidRPr="00C002F3" w:rsidRDefault="00C26F7F" w:rsidP="007A47ED">
      <w:pPr>
        <w:widowControl w:val="0"/>
        <w:rPr>
          <w:sz w:val="20"/>
          <w:szCs w:val="20"/>
        </w:rPr>
      </w:pPr>
      <w:r w:rsidRPr="00C002F3">
        <w:rPr>
          <w:sz w:val="20"/>
          <w:szCs w:val="20"/>
        </w:rPr>
        <w:t>J</w:t>
      </w:r>
      <w:r w:rsidRPr="00C002F3">
        <w:rPr>
          <w:rFonts w:hint="eastAsia"/>
          <w:sz w:val="20"/>
          <w:szCs w:val="20"/>
        </w:rPr>
        <w:t>i wa ookiku kaite kudasai.</w:t>
      </w:r>
    </w:p>
    <w:p w:rsidR="00C26F7F" w:rsidRPr="00C002F3" w:rsidRDefault="00C26F7F" w:rsidP="007A47ED">
      <w:pPr>
        <w:widowControl w:val="0"/>
        <w:rPr>
          <w:sz w:val="20"/>
          <w:szCs w:val="20"/>
        </w:rPr>
      </w:pPr>
      <w:r w:rsidRPr="00C002F3">
        <w:rPr>
          <w:sz w:val="20"/>
          <w:szCs w:val="20"/>
        </w:rPr>
        <w:t xml:space="preserve">195.  </w:t>
      </w:r>
      <w:r w:rsidRPr="00C002F3">
        <w:rPr>
          <w:rFonts w:hint="eastAsia"/>
          <w:sz w:val="20"/>
          <w:szCs w:val="20"/>
        </w:rPr>
        <w:t>As for in the hospital, let's walk quietly.</w:t>
      </w:r>
    </w:p>
    <w:p w:rsidR="00C26F7F" w:rsidRPr="00C002F3" w:rsidRDefault="00C26F7F" w:rsidP="007A47ED">
      <w:pPr>
        <w:widowControl w:val="0"/>
        <w:rPr>
          <w:sz w:val="20"/>
          <w:szCs w:val="20"/>
        </w:rPr>
      </w:pPr>
      <w:r w:rsidRPr="00C002F3">
        <w:rPr>
          <w:rFonts w:hint="eastAsia"/>
          <w:sz w:val="20"/>
          <w:szCs w:val="20"/>
        </w:rPr>
        <w:t>病院では静かに歩きましょう。</w:t>
      </w:r>
    </w:p>
    <w:p w:rsidR="00C26F7F" w:rsidRPr="00C002F3" w:rsidRDefault="00C26F7F" w:rsidP="007A47ED">
      <w:pPr>
        <w:widowControl w:val="0"/>
        <w:rPr>
          <w:sz w:val="20"/>
          <w:szCs w:val="20"/>
          <w:lang w:val="es-US"/>
        </w:rPr>
      </w:pPr>
      <w:r w:rsidRPr="00C002F3">
        <w:rPr>
          <w:sz w:val="20"/>
          <w:szCs w:val="20"/>
          <w:lang w:val="es-US"/>
        </w:rPr>
        <w:t>B</w:t>
      </w:r>
      <w:r w:rsidRPr="00C002F3">
        <w:rPr>
          <w:rFonts w:hint="eastAsia"/>
          <w:sz w:val="20"/>
          <w:szCs w:val="20"/>
          <w:lang w:val="es-US"/>
        </w:rPr>
        <w:t>yooin de wa shizuka ni arukimashoo.</w:t>
      </w:r>
    </w:p>
    <w:p w:rsidR="00C26F7F" w:rsidRPr="00C002F3" w:rsidRDefault="00C26F7F" w:rsidP="007A47ED">
      <w:pPr>
        <w:widowControl w:val="0"/>
        <w:rPr>
          <w:sz w:val="20"/>
          <w:szCs w:val="20"/>
        </w:rPr>
      </w:pPr>
      <w:r w:rsidRPr="00C002F3">
        <w:rPr>
          <w:sz w:val="20"/>
          <w:szCs w:val="20"/>
        </w:rPr>
        <w:t xml:space="preserve">196.  </w:t>
      </w:r>
      <w:r w:rsidRPr="00C002F3">
        <w:rPr>
          <w:rFonts w:hint="eastAsia"/>
          <w:sz w:val="20"/>
          <w:szCs w:val="20"/>
        </w:rPr>
        <w:t>Please cut the hair short.</w:t>
      </w:r>
      <w:r w:rsidRPr="00C002F3">
        <w:rPr>
          <w:sz w:val="20"/>
          <w:szCs w:val="20"/>
        </w:rPr>
        <w:tab/>
      </w:r>
    </w:p>
    <w:p w:rsidR="00C26F7F" w:rsidRPr="00C002F3" w:rsidRDefault="00C26F7F" w:rsidP="007A47ED">
      <w:pPr>
        <w:widowControl w:val="0"/>
        <w:rPr>
          <w:sz w:val="20"/>
          <w:szCs w:val="20"/>
        </w:rPr>
      </w:pPr>
      <w:r w:rsidRPr="00C002F3">
        <w:rPr>
          <w:rFonts w:hint="eastAsia"/>
          <w:sz w:val="20"/>
          <w:szCs w:val="20"/>
        </w:rPr>
        <w:t>髪を短く切ってください。</w:t>
      </w:r>
    </w:p>
    <w:p w:rsidR="00C26F7F" w:rsidRPr="00C002F3" w:rsidRDefault="00C26F7F" w:rsidP="007A47ED">
      <w:pPr>
        <w:widowControl w:val="0"/>
        <w:rPr>
          <w:sz w:val="20"/>
          <w:szCs w:val="20"/>
        </w:rPr>
      </w:pPr>
      <w:r w:rsidRPr="00C002F3">
        <w:rPr>
          <w:sz w:val="20"/>
          <w:szCs w:val="20"/>
        </w:rPr>
        <w:t>K</w:t>
      </w:r>
      <w:r w:rsidRPr="00C002F3">
        <w:rPr>
          <w:rFonts w:hint="eastAsia"/>
          <w:sz w:val="20"/>
          <w:szCs w:val="20"/>
        </w:rPr>
        <w:t>ami o mijikaku kitte kudasai.</w:t>
      </w:r>
    </w:p>
    <w:p w:rsidR="00C26F7F" w:rsidRPr="00C002F3" w:rsidRDefault="00C26F7F" w:rsidP="007A47ED">
      <w:pPr>
        <w:widowControl w:val="0"/>
        <w:rPr>
          <w:sz w:val="20"/>
          <w:szCs w:val="20"/>
        </w:rPr>
      </w:pPr>
      <w:r w:rsidRPr="00C002F3">
        <w:rPr>
          <w:sz w:val="20"/>
          <w:szCs w:val="20"/>
        </w:rPr>
        <w:t xml:space="preserve">197.  </w:t>
      </w:r>
      <w:r w:rsidRPr="00C002F3">
        <w:rPr>
          <w:rFonts w:hint="eastAsia"/>
          <w:sz w:val="20"/>
          <w:szCs w:val="20"/>
        </w:rPr>
        <w:t>As for last night, you returned late.</w:t>
      </w:r>
    </w:p>
    <w:p w:rsidR="00C26F7F" w:rsidRPr="00C002F3" w:rsidRDefault="00C26F7F" w:rsidP="007A47ED">
      <w:pPr>
        <w:widowControl w:val="0"/>
        <w:rPr>
          <w:sz w:val="20"/>
          <w:szCs w:val="20"/>
        </w:rPr>
      </w:pPr>
      <w:r w:rsidRPr="00C002F3">
        <w:rPr>
          <w:rFonts w:hint="eastAsia"/>
          <w:sz w:val="20"/>
          <w:szCs w:val="20"/>
        </w:rPr>
        <w:t>夕べは遅く帰りました。</w:t>
      </w:r>
    </w:p>
    <w:p w:rsidR="00C26F7F" w:rsidRPr="00C002F3" w:rsidRDefault="00C26F7F" w:rsidP="007A47ED">
      <w:pPr>
        <w:widowControl w:val="0"/>
        <w:rPr>
          <w:sz w:val="20"/>
          <w:szCs w:val="20"/>
        </w:rPr>
      </w:pPr>
      <w:r w:rsidRPr="00C002F3">
        <w:rPr>
          <w:sz w:val="20"/>
          <w:szCs w:val="20"/>
        </w:rPr>
        <w:t>Y</w:t>
      </w:r>
      <w:r w:rsidRPr="00C002F3">
        <w:rPr>
          <w:rFonts w:hint="eastAsia"/>
          <w:sz w:val="20"/>
          <w:szCs w:val="20"/>
        </w:rPr>
        <w:t>uube wa osoku kaerimashita.</w:t>
      </w:r>
    </w:p>
    <w:p w:rsidR="00C26F7F" w:rsidRPr="00C002F3" w:rsidRDefault="00C26F7F" w:rsidP="007A47ED">
      <w:pPr>
        <w:widowControl w:val="0"/>
        <w:rPr>
          <w:sz w:val="20"/>
          <w:szCs w:val="20"/>
        </w:rPr>
      </w:pPr>
      <w:r w:rsidRPr="00C002F3">
        <w:rPr>
          <w:sz w:val="20"/>
          <w:szCs w:val="20"/>
        </w:rPr>
        <w:t xml:space="preserve">198.  </w:t>
      </w:r>
      <w:r w:rsidRPr="00C002F3">
        <w:rPr>
          <w:rFonts w:hint="eastAsia"/>
          <w:sz w:val="20"/>
          <w:szCs w:val="20"/>
        </w:rPr>
        <w:t xml:space="preserve">As for dinner, we eat with everyone in a lively way.  </w:t>
      </w:r>
      <w:r w:rsidRPr="00C002F3">
        <w:rPr>
          <w:sz w:val="20"/>
          <w:szCs w:val="20"/>
        </w:rPr>
        <w:t xml:space="preserve"> Use minna de.  Use yuushoku.</w:t>
      </w:r>
      <w:r w:rsidRPr="00C002F3">
        <w:rPr>
          <w:sz w:val="20"/>
          <w:szCs w:val="20"/>
        </w:rPr>
        <w:tab/>
      </w:r>
    </w:p>
    <w:p w:rsidR="00C26F7F" w:rsidRPr="00C002F3" w:rsidRDefault="00C26F7F" w:rsidP="007A47ED">
      <w:pPr>
        <w:widowControl w:val="0"/>
        <w:rPr>
          <w:sz w:val="20"/>
          <w:szCs w:val="20"/>
        </w:rPr>
      </w:pPr>
      <w:r w:rsidRPr="00C002F3">
        <w:rPr>
          <w:rFonts w:hint="eastAsia"/>
          <w:sz w:val="20"/>
          <w:szCs w:val="20"/>
        </w:rPr>
        <w:t>夕食はみんなでにぎやかに食べます。</w:t>
      </w:r>
      <w:r w:rsidRPr="00C002F3">
        <w:rPr>
          <w:sz w:val="20"/>
          <w:szCs w:val="20"/>
        </w:rPr>
        <w:tab/>
      </w:r>
      <w:r w:rsidRPr="00C002F3">
        <w:rPr>
          <w:sz w:val="20"/>
          <w:szCs w:val="20"/>
        </w:rPr>
        <w:tab/>
      </w:r>
    </w:p>
    <w:p w:rsidR="00C26F7F" w:rsidRPr="00C002F3" w:rsidRDefault="00C26F7F" w:rsidP="007A47ED">
      <w:pPr>
        <w:widowControl w:val="0"/>
        <w:rPr>
          <w:sz w:val="20"/>
          <w:szCs w:val="20"/>
          <w:lang w:val="es-US"/>
        </w:rPr>
      </w:pPr>
      <w:r w:rsidRPr="00C002F3">
        <w:rPr>
          <w:sz w:val="20"/>
          <w:szCs w:val="20"/>
          <w:lang w:val="es-US"/>
        </w:rPr>
        <w:t>Y</w:t>
      </w:r>
      <w:r w:rsidRPr="00C002F3">
        <w:rPr>
          <w:rFonts w:hint="eastAsia"/>
          <w:sz w:val="20"/>
          <w:szCs w:val="20"/>
          <w:lang w:val="es-US"/>
        </w:rPr>
        <w:t>uushoku wa minna de nigiyaka ni tabemasu.</w:t>
      </w:r>
    </w:p>
    <w:p w:rsidR="00C26F7F" w:rsidRPr="00C002F3" w:rsidRDefault="00C26F7F" w:rsidP="007A47ED">
      <w:pPr>
        <w:widowControl w:val="0"/>
        <w:rPr>
          <w:sz w:val="20"/>
          <w:szCs w:val="20"/>
        </w:rPr>
      </w:pPr>
      <w:r w:rsidRPr="00C002F3">
        <w:rPr>
          <w:sz w:val="20"/>
          <w:szCs w:val="20"/>
        </w:rPr>
        <w:t xml:space="preserve">199.  As for me, </w:t>
      </w:r>
      <w:r w:rsidRPr="00C002F3">
        <w:rPr>
          <w:rFonts w:hint="eastAsia"/>
          <w:sz w:val="20"/>
          <w:szCs w:val="20"/>
        </w:rPr>
        <w:t>I am called Michael Webb.  (</w:t>
      </w:r>
      <w:r w:rsidRPr="00C002F3">
        <w:rPr>
          <w:sz w:val="20"/>
          <w:szCs w:val="20"/>
        </w:rPr>
        <w:t xml:space="preserve">less </w:t>
      </w:r>
      <w:r w:rsidRPr="00C002F3">
        <w:rPr>
          <w:rFonts w:hint="eastAsia"/>
          <w:sz w:val="20"/>
          <w:szCs w:val="20"/>
        </w:rPr>
        <w:t>polite)</w:t>
      </w:r>
    </w:p>
    <w:p w:rsidR="00C26F7F" w:rsidRPr="00C002F3" w:rsidRDefault="00C26F7F" w:rsidP="007A47ED">
      <w:pPr>
        <w:widowControl w:val="0"/>
        <w:rPr>
          <w:sz w:val="20"/>
          <w:szCs w:val="20"/>
        </w:rPr>
      </w:pPr>
      <w:r w:rsidRPr="00C002F3">
        <w:rPr>
          <w:rFonts w:hint="eastAsia"/>
          <w:sz w:val="20"/>
          <w:szCs w:val="20"/>
        </w:rPr>
        <w:t>私はマイケルウエッブといいます。</w:t>
      </w:r>
    </w:p>
    <w:p w:rsidR="00C26F7F" w:rsidRPr="00C002F3" w:rsidRDefault="00C26F7F" w:rsidP="007A47ED">
      <w:pPr>
        <w:widowControl w:val="0"/>
        <w:rPr>
          <w:sz w:val="20"/>
          <w:szCs w:val="20"/>
        </w:rPr>
      </w:pPr>
      <w:r w:rsidRPr="00C002F3">
        <w:rPr>
          <w:rFonts w:hint="eastAsia"/>
          <w:sz w:val="20"/>
          <w:szCs w:val="20"/>
        </w:rPr>
        <w:t xml:space="preserve">Watashi wa maikeru uebbu to iimasu.  </w:t>
      </w:r>
      <w:r w:rsidRPr="00C002F3">
        <w:rPr>
          <w:sz w:val="20"/>
          <w:szCs w:val="20"/>
        </w:rPr>
        <w:t xml:space="preserve">(yobimasu, </w:t>
      </w:r>
      <w:r w:rsidRPr="00304E1B">
        <w:rPr>
          <w:i/>
          <w:sz w:val="20"/>
          <w:szCs w:val="20"/>
        </w:rPr>
        <w:t>not</w:t>
      </w:r>
      <w:r w:rsidRPr="00C002F3">
        <w:rPr>
          <w:sz w:val="20"/>
          <w:szCs w:val="20"/>
        </w:rPr>
        <w:t xml:space="preserve"> OK;  </w:t>
      </w:r>
      <w:r w:rsidRPr="00304E1B">
        <w:rPr>
          <w:b/>
          <w:sz w:val="20"/>
          <w:szCs w:val="20"/>
        </w:rPr>
        <w:t>yobu</w:t>
      </w:r>
      <w:r w:rsidRPr="00C002F3">
        <w:rPr>
          <w:sz w:val="20"/>
          <w:szCs w:val="20"/>
        </w:rPr>
        <w:t xml:space="preserve"> = to call out to or send for someone)</w:t>
      </w:r>
    </w:p>
    <w:p w:rsidR="00C26F7F" w:rsidRPr="00C002F3" w:rsidRDefault="00C26F7F" w:rsidP="007A47ED">
      <w:pPr>
        <w:widowControl w:val="0"/>
        <w:rPr>
          <w:sz w:val="20"/>
          <w:szCs w:val="20"/>
        </w:rPr>
      </w:pPr>
      <w:r w:rsidRPr="00C002F3">
        <w:rPr>
          <w:sz w:val="20"/>
          <w:szCs w:val="20"/>
        </w:rPr>
        <w:t xml:space="preserve">200.  As for me, </w:t>
      </w:r>
      <w:r w:rsidRPr="00C002F3">
        <w:rPr>
          <w:rFonts w:hint="eastAsia"/>
          <w:sz w:val="20"/>
          <w:szCs w:val="20"/>
        </w:rPr>
        <w:t xml:space="preserve">I am called Michael Webb.  (more </w:t>
      </w:r>
      <w:r w:rsidRPr="00C002F3">
        <w:rPr>
          <w:rFonts w:hint="eastAsia"/>
          <w:sz w:val="20"/>
          <w:szCs w:val="20"/>
        </w:rPr>
        <w:lastRenderedPageBreak/>
        <w:t>polite)</w:t>
      </w:r>
    </w:p>
    <w:p w:rsidR="00C26F7F" w:rsidRPr="00C002F3" w:rsidRDefault="00C26F7F" w:rsidP="007A47ED">
      <w:pPr>
        <w:widowControl w:val="0"/>
        <w:rPr>
          <w:sz w:val="20"/>
          <w:szCs w:val="20"/>
        </w:rPr>
      </w:pPr>
      <w:r w:rsidRPr="00C002F3">
        <w:rPr>
          <w:rFonts w:hint="eastAsia"/>
          <w:sz w:val="20"/>
          <w:szCs w:val="20"/>
        </w:rPr>
        <w:t>私はマイケルウエッブと申します。</w:t>
      </w:r>
    </w:p>
    <w:p w:rsidR="00C26F7F" w:rsidRPr="00C002F3" w:rsidRDefault="00C26F7F" w:rsidP="007A47ED">
      <w:pPr>
        <w:widowControl w:val="0"/>
        <w:rPr>
          <w:sz w:val="20"/>
          <w:szCs w:val="20"/>
        </w:rPr>
      </w:pPr>
      <w:r w:rsidRPr="00C002F3">
        <w:rPr>
          <w:rFonts w:hint="eastAsia"/>
          <w:sz w:val="20"/>
          <w:szCs w:val="20"/>
        </w:rPr>
        <w:t xml:space="preserve">Watashi wa maikeru uebbu to mooshimasu.  </w:t>
      </w:r>
    </w:p>
    <w:p w:rsidR="00C26F7F" w:rsidRPr="00C002F3" w:rsidRDefault="00C26F7F" w:rsidP="007A47ED">
      <w:pPr>
        <w:widowControl w:val="0"/>
        <w:rPr>
          <w:sz w:val="20"/>
          <w:szCs w:val="20"/>
        </w:rPr>
      </w:pPr>
      <w:r w:rsidRPr="00C002F3">
        <w:rPr>
          <w:sz w:val="20"/>
          <w:szCs w:val="20"/>
        </w:rPr>
        <w:t xml:space="preserve">201.  </w:t>
      </w:r>
      <w:r w:rsidRPr="00C002F3">
        <w:rPr>
          <w:rFonts w:hint="eastAsia"/>
          <w:sz w:val="20"/>
          <w:szCs w:val="20"/>
        </w:rPr>
        <w:t>I came from California.</w:t>
      </w:r>
      <w:r w:rsidRPr="00C002F3">
        <w:rPr>
          <w:sz w:val="20"/>
          <w:szCs w:val="20"/>
        </w:rPr>
        <w:t xml:space="preserve">  </w:t>
      </w:r>
    </w:p>
    <w:p w:rsidR="00C26F7F" w:rsidRPr="00C002F3" w:rsidRDefault="00C26F7F" w:rsidP="007A47ED">
      <w:pPr>
        <w:widowControl w:val="0"/>
        <w:rPr>
          <w:sz w:val="20"/>
          <w:szCs w:val="20"/>
        </w:rPr>
      </w:pPr>
      <w:r w:rsidRPr="00C002F3">
        <w:rPr>
          <w:rFonts w:hint="eastAsia"/>
          <w:sz w:val="20"/>
          <w:szCs w:val="20"/>
        </w:rPr>
        <w:t>カルフォルニアから来ました。</w:t>
      </w:r>
    </w:p>
    <w:p w:rsidR="00C26F7F" w:rsidRPr="00C002F3" w:rsidRDefault="00782F6E" w:rsidP="007A47ED">
      <w:pPr>
        <w:widowControl w:val="0"/>
        <w:rPr>
          <w:sz w:val="20"/>
          <w:szCs w:val="20"/>
        </w:rPr>
      </w:pPr>
      <w:r>
        <w:rPr>
          <w:rFonts w:hint="eastAsia"/>
          <w:sz w:val="20"/>
          <w:szCs w:val="20"/>
        </w:rPr>
        <w:t>Kar</w:t>
      </w:r>
      <w:r>
        <w:rPr>
          <w:sz w:val="20"/>
          <w:szCs w:val="20"/>
        </w:rPr>
        <w:t>u</w:t>
      </w:r>
      <w:r>
        <w:rPr>
          <w:rFonts w:hint="eastAsia"/>
          <w:sz w:val="20"/>
          <w:szCs w:val="20"/>
        </w:rPr>
        <w:t>forun</w:t>
      </w:r>
      <w:r>
        <w:rPr>
          <w:sz w:val="20"/>
          <w:szCs w:val="20"/>
        </w:rPr>
        <w:t>i</w:t>
      </w:r>
      <w:r w:rsidRPr="00545C76">
        <w:rPr>
          <w:rFonts w:hint="eastAsia"/>
          <w:sz w:val="20"/>
          <w:szCs w:val="20"/>
        </w:rPr>
        <w:t>a</w:t>
      </w:r>
      <w:r w:rsidR="00C26F7F" w:rsidRPr="00C002F3">
        <w:rPr>
          <w:rFonts w:hint="eastAsia"/>
          <w:sz w:val="20"/>
          <w:szCs w:val="20"/>
        </w:rPr>
        <w:t xml:space="preserve"> kara kimashita.</w:t>
      </w:r>
    </w:p>
    <w:p w:rsidR="00C26F7F" w:rsidRPr="00C002F3" w:rsidRDefault="00C26F7F" w:rsidP="007A47ED">
      <w:pPr>
        <w:widowControl w:val="0"/>
        <w:rPr>
          <w:sz w:val="20"/>
          <w:szCs w:val="20"/>
        </w:rPr>
      </w:pPr>
      <w:r w:rsidRPr="00C002F3">
        <w:rPr>
          <w:sz w:val="20"/>
          <w:szCs w:val="20"/>
        </w:rPr>
        <w:t>202.  The</w:t>
      </w:r>
      <w:r w:rsidRPr="00C002F3">
        <w:rPr>
          <w:rFonts w:hint="eastAsia"/>
          <w:sz w:val="20"/>
          <w:szCs w:val="20"/>
        </w:rPr>
        <w:t xml:space="preserve"> country is America</w:t>
      </w:r>
      <w:r w:rsidRPr="00C002F3">
        <w:rPr>
          <w:sz w:val="20"/>
          <w:szCs w:val="20"/>
        </w:rPr>
        <w:t>, meaning my country</w:t>
      </w:r>
      <w:r w:rsidRPr="00C002F3">
        <w:rPr>
          <w:rFonts w:hint="eastAsia"/>
          <w:sz w:val="20"/>
          <w:szCs w:val="20"/>
        </w:rPr>
        <w:t>.</w:t>
      </w:r>
    </w:p>
    <w:p w:rsidR="00C26F7F" w:rsidRPr="00C002F3" w:rsidRDefault="00C26F7F" w:rsidP="007A47ED">
      <w:pPr>
        <w:widowControl w:val="0"/>
        <w:rPr>
          <w:sz w:val="20"/>
          <w:szCs w:val="20"/>
        </w:rPr>
      </w:pPr>
      <w:r w:rsidRPr="00C002F3">
        <w:rPr>
          <w:rFonts w:hint="eastAsia"/>
          <w:sz w:val="20"/>
          <w:szCs w:val="20"/>
        </w:rPr>
        <w:t>国はアメリカです。</w:t>
      </w:r>
    </w:p>
    <w:p w:rsidR="00C26F7F" w:rsidRPr="00C002F3" w:rsidRDefault="00C26F7F" w:rsidP="007A47ED">
      <w:pPr>
        <w:widowControl w:val="0"/>
        <w:rPr>
          <w:sz w:val="20"/>
          <w:szCs w:val="20"/>
        </w:rPr>
      </w:pPr>
      <w:r w:rsidRPr="00C002F3">
        <w:rPr>
          <w:sz w:val="20"/>
          <w:szCs w:val="20"/>
        </w:rPr>
        <w:t>K</w:t>
      </w:r>
      <w:r w:rsidRPr="00C002F3">
        <w:rPr>
          <w:rFonts w:hint="eastAsia"/>
          <w:sz w:val="20"/>
          <w:szCs w:val="20"/>
        </w:rPr>
        <w:t>uni wa amerika desu.</w:t>
      </w:r>
    </w:p>
    <w:p w:rsidR="00C26F7F" w:rsidRPr="00C002F3" w:rsidRDefault="00C26F7F" w:rsidP="007A47ED">
      <w:pPr>
        <w:widowControl w:val="0"/>
        <w:rPr>
          <w:sz w:val="20"/>
          <w:szCs w:val="20"/>
        </w:rPr>
      </w:pPr>
      <w:r w:rsidRPr="00C002F3">
        <w:rPr>
          <w:sz w:val="20"/>
          <w:szCs w:val="20"/>
        </w:rPr>
        <w:t xml:space="preserve">203.  My alma mater is </w:t>
      </w:r>
      <w:r w:rsidRPr="00C002F3">
        <w:rPr>
          <w:rFonts w:hint="eastAsia"/>
          <w:sz w:val="20"/>
          <w:szCs w:val="20"/>
        </w:rPr>
        <w:t>Colorado College.</w:t>
      </w:r>
    </w:p>
    <w:p w:rsidR="00C26F7F" w:rsidRPr="00C002F3" w:rsidRDefault="00C26F7F" w:rsidP="007A47ED">
      <w:pPr>
        <w:widowControl w:val="0"/>
        <w:rPr>
          <w:sz w:val="20"/>
          <w:szCs w:val="20"/>
        </w:rPr>
      </w:pPr>
      <w:r w:rsidRPr="00C002F3">
        <w:rPr>
          <w:rFonts w:hint="eastAsia"/>
          <w:sz w:val="20"/>
          <w:szCs w:val="20"/>
        </w:rPr>
        <w:t>私の出身はコロラドカレッジです。</w:t>
      </w:r>
    </w:p>
    <w:p w:rsidR="00C26F7F" w:rsidRPr="00C002F3" w:rsidRDefault="00C26F7F" w:rsidP="007A47ED">
      <w:pPr>
        <w:widowControl w:val="0"/>
        <w:rPr>
          <w:sz w:val="20"/>
          <w:szCs w:val="20"/>
        </w:rPr>
      </w:pPr>
      <w:r w:rsidRPr="00C002F3">
        <w:rPr>
          <w:sz w:val="20"/>
          <w:szCs w:val="20"/>
        </w:rPr>
        <w:t xml:space="preserve">Watashi no shusshin wa, </w:t>
      </w:r>
      <w:r w:rsidRPr="00C002F3">
        <w:rPr>
          <w:rFonts w:hint="eastAsia"/>
          <w:sz w:val="20"/>
          <w:szCs w:val="20"/>
        </w:rPr>
        <w:t xml:space="preserve">Colorado College desu. </w:t>
      </w:r>
      <w:r w:rsidRPr="00C002F3">
        <w:rPr>
          <w:sz w:val="20"/>
          <w:szCs w:val="20"/>
        </w:rPr>
        <w:t xml:space="preserve"> </w:t>
      </w:r>
      <w:r w:rsidRPr="00C002F3">
        <w:rPr>
          <w:rFonts w:hint="eastAsia"/>
          <w:sz w:val="20"/>
          <w:szCs w:val="20"/>
        </w:rPr>
        <w:t>(</w:t>
      </w:r>
      <w:r w:rsidRPr="00C002F3">
        <w:rPr>
          <w:rFonts w:hint="eastAsia"/>
          <w:i/>
          <w:sz w:val="20"/>
          <w:szCs w:val="20"/>
        </w:rPr>
        <w:t xml:space="preserve">I majored in </w:t>
      </w:r>
      <w:r w:rsidRPr="00C002F3">
        <w:rPr>
          <w:rFonts w:hint="eastAsia"/>
          <w:i/>
          <w:sz w:val="20"/>
          <w:szCs w:val="20"/>
          <w:u w:val="single"/>
        </w:rPr>
        <w:t>shoe</w:t>
      </w:r>
      <w:r w:rsidRPr="00C002F3">
        <w:rPr>
          <w:rFonts w:hint="eastAsia"/>
          <w:i/>
          <w:sz w:val="20"/>
          <w:szCs w:val="20"/>
        </w:rPr>
        <w:t xml:space="preserve"> </w:t>
      </w:r>
      <w:r w:rsidRPr="00C002F3">
        <w:rPr>
          <w:rFonts w:hint="eastAsia"/>
          <w:i/>
          <w:sz w:val="20"/>
          <w:szCs w:val="20"/>
          <w:u w:val="single"/>
        </w:rPr>
        <w:t>shin</w:t>
      </w:r>
      <w:r w:rsidRPr="00C002F3">
        <w:rPr>
          <w:rFonts w:hint="eastAsia"/>
          <w:i/>
          <w:sz w:val="20"/>
          <w:szCs w:val="20"/>
        </w:rPr>
        <w:t xml:space="preserve">ing </w:t>
      </w:r>
      <w:r w:rsidRPr="00C002F3">
        <w:rPr>
          <w:i/>
          <w:sz w:val="20"/>
          <w:szCs w:val="20"/>
        </w:rPr>
        <w:t xml:space="preserve">at my </w:t>
      </w:r>
      <w:r w:rsidRPr="00C002F3">
        <w:rPr>
          <w:i/>
          <w:sz w:val="20"/>
          <w:szCs w:val="20"/>
          <w:u w:val="single"/>
        </w:rPr>
        <w:t>alma mater</w:t>
      </w:r>
      <w:r w:rsidRPr="00C002F3">
        <w:rPr>
          <w:rFonts w:hint="eastAsia"/>
          <w:sz w:val="20"/>
          <w:szCs w:val="20"/>
        </w:rPr>
        <w:t>)</w:t>
      </w:r>
      <w:r w:rsidRPr="00C002F3">
        <w:rPr>
          <w:sz w:val="20"/>
          <w:szCs w:val="20"/>
        </w:rPr>
        <w:t xml:space="preserve">  (cf. </w:t>
      </w:r>
      <w:r w:rsidRPr="00304E1B">
        <w:rPr>
          <w:b/>
          <w:sz w:val="20"/>
          <w:szCs w:val="20"/>
        </w:rPr>
        <w:t>shooshin</w:t>
      </w:r>
      <w:r w:rsidRPr="00C002F3">
        <w:rPr>
          <w:sz w:val="20"/>
          <w:szCs w:val="20"/>
        </w:rPr>
        <w:t xml:space="preserve"> = promotion; </w:t>
      </w:r>
      <w:r w:rsidRPr="00C002F3">
        <w:rPr>
          <w:i/>
          <w:sz w:val="20"/>
          <w:szCs w:val="20"/>
        </w:rPr>
        <w:t xml:space="preserve"> if you get </w:t>
      </w:r>
      <w:r w:rsidRPr="00C002F3">
        <w:rPr>
          <w:i/>
          <w:sz w:val="20"/>
          <w:szCs w:val="20"/>
          <w:u w:val="single"/>
        </w:rPr>
        <w:t>promote</w:t>
      </w:r>
      <w:r w:rsidRPr="00C002F3">
        <w:rPr>
          <w:i/>
          <w:sz w:val="20"/>
          <w:szCs w:val="20"/>
        </w:rPr>
        <w:t xml:space="preserve">d, you can </w:t>
      </w:r>
      <w:r w:rsidRPr="00C002F3">
        <w:rPr>
          <w:i/>
          <w:sz w:val="20"/>
          <w:szCs w:val="20"/>
          <w:u w:val="single"/>
        </w:rPr>
        <w:t>show</w:t>
      </w:r>
      <w:r w:rsidRPr="00C002F3">
        <w:rPr>
          <w:i/>
          <w:sz w:val="20"/>
          <w:szCs w:val="20"/>
        </w:rPr>
        <w:t xml:space="preserve"> </w:t>
      </w:r>
      <w:r w:rsidRPr="00C002F3">
        <w:rPr>
          <w:i/>
          <w:sz w:val="20"/>
          <w:szCs w:val="20"/>
          <w:u w:val="single"/>
        </w:rPr>
        <w:t>shi</w:t>
      </w:r>
      <w:r w:rsidRPr="00C002F3">
        <w:rPr>
          <w:i/>
          <w:sz w:val="20"/>
          <w:szCs w:val="20"/>
        </w:rPr>
        <w:t>ny coins</w:t>
      </w:r>
      <w:r w:rsidRPr="00C002F3">
        <w:rPr>
          <w:sz w:val="20"/>
          <w:szCs w:val="20"/>
        </w:rPr>
        <w:t>)</w:t>
      </w:r>
      <w:r w:rsidRPr="00C002F3">
        <w:rPr>
          <w:sz w:val="20"/>
          <w:szCs w:val="20"/>
        </w:rPr>
        <w:tab/>
      </w:r>
      <w:r w:rsidRPr="00C002F3">
        <w:rPr>
          <w:sz w:val="20"/>
          <w:szCs w:val="20"/>
        </w:rPr>
        <w:tab/>
      </w:r>
    </w:p>
    <w:p w:rsidR="00C26F7F" w:rsidRPr="00C002F3" w:rsidRDefault="00C26F7F" w:rsidP="007A47ED">
      <w:pPr>
        <w:widowControl w:val="0"/>
        <w:rPr>
          <w:sz w:val="20"/>
          <w:szCs w:val="20"/>
        </w:rPr>
      </w:pPr>
      <w:r w:rsidRPr="00C002F3">
        <w:rPr>
          <w:sz w:val="20"/>
          <w:szCs w:val="20"/>
        </w:rPr>
        <w:t xml:space="preserve">204.  </w:t>
      </w:r>
      <w:r w:rsidRPr="00C002F3">
        <w:rPr>
          <w:rFonts w:hint="eastAsia"/>
          <w:sz w:val="20"/>
          <w:szCs w:val="20"/>
        </w:rPr>
        <w:t xml:space="preserve">I graduated </w:t>
      </w:r>
      <w:r w:rsidRPr="00C002F3">
        <w:rPr>
          <w:sz w:val="20"/>
          <w:szCs w:val="20"/>
        </w:rPr>
        <w:t>the University of California</w:t>
      </w:r>
      <w:r w:rsidRPr="00C002F3">
        <w:rPr>
          <w:rFonts w:hint="eastAsia"/>
          <w:sz w:val="20"/>
          <w:szCs w:val="20"/>
        </w:rPr>
        <w:t>.</w:t>
      </w:r>
      <w:r w:rsidRPr="00C002F3">
        <w:rPr>
          <w:sz w:val="20"/>
          <w:szCs w:val="20"/>
        </w:rPr>
        <w:t xml:space="preserve">  Use sotsugyoo.  </w:t>
      </w:r>
    </w:p>
    <w:p w:rsidR="00C26F7F" w:rsidRPr="00C002F3" w:rsidRDefault="00C26F7F" w:rsidP="007A47ED">
      <w:pPr>
        <w:widowControl w:val="0"/>
        <w:rPr>
          <w:sz w:val="20"/>
          <w:szCs w:val="20"/>
        </w:rPr>
      </w:pPr>
      <w:r w:rsidRPr="00C002F3">
        <w:rPr>
          <w:rFonts w:hint="eastAsia"/>
          <w:sz w:val="20"/>
          <w:szCs w:val="20"/>
        </w:rPr>
        <w:t>カルフォルニア大学を卒業しました。</w:t>
      </w:r>
    </w:p>
    <w:p w:rsidR="00C26F7F" w:rsidRPr="00C002F3" w:rsidRDefault="00782F6E" w:rsidP="007A47ED">
      <w:pPr>
        <w:widowControl w:val="0"/>
        <w:rPr>
          <w:sz w:val="20"/>
          <w:szCs w:val="20"/>
        </w:rPr>
      </w:pPr>
      <w:r>
        <w:rPr>
          <w:rFonts w:hint="eastAsia"/>
          <w:sz w:val="20"/>
          <w:szCs w:val="20"/>
        </w:rPr>
        <w:t>Kar</w:t>
      </w:r>
      <w:r>
        <w:rPr>
          <w:sz w:val="20"/>
          <w:szCs w:val="20"/>
        </w:rPr>
        <w:t>u</w:t>
      </w:r>
      <w:r>
        <w:rPr>
          <w:rFonts w:hint="eastAsia"/>
          <w:sz w:val="20"/>
          <w:szCs w:val="20"/>
        </w:rPr>
        <w:t>forun</w:t>
      </w:r>
      <w:r>
        <w:rPr>
          <w:sz w:val="20"/>
          <w:szCs w:val="20"/>
        </w:rPr>
        <w:t>i</w:t>
      </w:r>
      <w:r w:rsidRPr="00545C76">
        <w:rPr>
          <w:rFonts w:hint="eastAsia"/>
          <w:sz w:val="20"/>
          <w:szCs w:val="20"/>
        </w:rPr>
        <w:t>a</w:t>
      </w:r>
      <w:r>
        <w:rPr>
          <w:sz w:val="20"/>
          <w:szCs w:val="20"/>
        </w:rPr>
        <w:t xml:space="preserve"> </w:t>
      </w:r>
      <w:r w:rsidRPr="00545C76">
        <w:rPr>
          <w:rFonts w:hint="eastAsia"/>
          <w:sz w:val="20"/>
          <w:szCs w:val="20"/>
        </w:rPr>
        <w:t>daigaku</w:t>
      </w:r>
      <w:r w:rsidR="00C26F7F" w:rsidRPr="00C002F3">
        <w:rPr>
          <w:rFonts w:hint="eastAsia"/>
          <w:sz w:val="20"/>
          <w:szCs w:val="20"/>
        </w:rPr>
        <w:t xml:space="preserve"> o sotsugyoo shimashita.  (</w:t>
      </w:r>
      <w:r w:rsidR="00C26F7F" w:rsidRPr="00C002F3">
        <w:rPr>
          <w:rFonts w:hint="eastAsia"/>
          <w:i/>
          <w:sz w:val="20"/>
          <w:szCs w:val="20"/>
          <w:u w:val="single"/>
        </w:rPr>
        <w:t>sot</w:t>
      </w:r>
      <w:r w:rsidR="00C26F7F" w:rsidRPr="00C002F3">
        <w:rPr>
          <w:rFonts w:hint="eastAsia"/>
          <w:i/>
          <w:sz w:val="20"/>
          <w:szCs w:val="20"/>
        </w:rPr>
        <w:t xml:space="preserve">ted </w:t>
      </w:r>
      <w:r w:rsidR="00C26F7F" w:rsidRPr="00C002F3">
        <w:rPr>
          <w:rFonts w:hint="eastAsia"/>
          <w:i/>
          <w:sz w:val="20"/>
          <w:szCs w:val="20"/>
          <w:u w:val="single"/>
        </w:rPr>
        <w:t>Sue</w:t>
      </w:r>
      <w:r w:rsidR="00C26F7F" w:rsidRPr="00C002F3">
        <w:rPr>
          <w:rFonts w:hint="eastAsia"/>
          <w:i/>
          <w:sz w:val="20"/>
          <w:szCs w:val="20"/>
        </w:rPr>
        <w:t xml:space="preserve"> </w:t>
      </w:r>
      <w:r w:rsidR="00C26F7F" w:rsidRPr="00C002F3">
        <w:rPr>
          <w:i/>
          <w:sz w:val="20"/>
          <w:szCs w:val="20"/>
        </w:rPr>
        <w:t>majored</w:t>
      </w:r>
      <w:r w:rsidR="00C26F7F" w:rsidRPr="00C002F3">
        <w:rPr>
          <w:rFonts w:hint="eastAsia"/>
          <w:i/>
          <w:sz w:val="20"/>
          <w:szCs w:val="20"/>
        </w:rPr>
        <w:t xml:space="preserve"> in </w:t>
      </w:r>
      <w:r w:rsidR="00C26F7F" w:rsidRPr="00C002F3">
        <w:rPr>
          <w:rFonts w:hint="eastAsia"/>
          <w:i/>
          <w:sz w:val="20"/>
          <w:szCs w:val="20"/>
          <w:u w:val="single"/>
        </w:rPr>
        <w:t>ge</w:t>
      </w:r>
      <w:r w:rsidR="00C26F7F" w:rsidRPr="00C002F3">
        <w:rPr>
          <w:rFonts w:hint="eastAsia"/>
          <w:i/>
          <w:sz w:val="20"/>
          <w:szCs w:val="20"/>
        </w:rPr>
        <w:t>ography</w:t>
      </w:r>
      <w:r w:rsidR="00C26F7F" w:rsidRPr="00C002F3">
        <w:rPr>
          <w:i/>
          <w:sz w:val="20"/>
          <w:szCs w:val="20"/>
        </w:rPr>
        <w:t xml:space="preserve"> and managed to </w:t>
      </w:r>
      <w:r w:rsidR="00C26F7F" w:rsidRPr="00C002F3">
        <w:rPr>
          <w:i/>
          <w:sz w:val="20"/>
          <w:szCs w:val="20"/>
          <w:u w:val="single"/>
        </w:rPr>
        <w:t>graduate</w:t>
      </w:r>
      <w:r w:rsidR="00C26F7F" w:rsidRPr="00C002F3">
        <w:rPr>
          <w:rFonts w:hint="eastAsia"/>
          <w:sz w:val="20"/>
          <w:szCs w:val="20"/>
        </w:rPr>
        <w:t>)</w:t>
      </w:r>
    </w:p>
    <w:p w:rsidR="00C26F7F" w:rsidRPr="00C002F3" w:rsidRDefault="00C26F7F" w:rsidP="007A47ED">
      <w:pPr>
        <w:widowControl w:val="0"/>
        <w:rPr>
          <w:sz w:val="20"/>
          <w:szCs w:val="20"/>
        </w:rPr>
      </w:pPr>
      <w:r w:rsidRPr="00C002F3">
        <w:rPr>
          <w:sz w:val="20"/>
          <w:szCs w:val="20"/>
        </w:rPr>
        <w:t xml:space="preserve">205.  </w:t>
      </w:r>
      <w:r w:rsidRPr="00C002F3">
        <w:rPr>
          <w:rFonts w:hint="eastAsia"/>
          <w:sz w:val="20"/>
          <w:szCs w:val="20"/>
        </w:rPr>
        <w:t>Now I'm 60 years old.</w:t>
      </w:r>
      <w:r w:rsidRPr="00C002F3">
        <w:rPr>
          <w:sz w:val="20"/>
          <w:szCs w:val="20"/>
        </w:rPr>
        <w:tab/>
      </w:r>
    </w:p>
    <w:p w:rsidR="00C26F7F" w:rsidRPr="00C002F3" w:rsidRDefault="00C26F7F" w:rsidP="007A47ED">
      <w:pPr>
        <w:widowControl w:val="0"/>
        <w:rPr>
          <w:sz w:val="20"/>
          <w:szCs w:val="20"/>
        </w:rPr>
      </w:pPr>
      <w:r w:rsidRPr="00C002F3">
        <w:rPr>
          <w:rFonts w:hint="eastAsia"/>
          <w:sz w:val="20"/>
          <w:szCs w:val="20"/>
        </w:rPr>
        <w:t>今</w:t>
      </w:r>
      <w:r w:rsidRPr="00C002F3">
        <w:rPr>
          <w:rFonts w:hint="eastAsia"/>
          <w:sz w:val="20"/>
          <w:szCs w:val="20"/>
        </w:rPr>
        <w:t>60</w:t>
      </w:r>
      <w:r w:rsidRPr="00C002F3">
        <w:rPr>
          <w:rFonts w:hint="eastAsia"/>
          <w:sz w:val="20"/>
          <w:szCs w:val="20"/>
        </w:rPr>
        <w:t>歳です。</w:t>
      </w:r>
      <w:r w:rsidRPr="00C002F3">
        <w:rPr>
          <w:sz w:val="20"/>
          <w:szCs w:val="20"/>
        </w:rPr>
        <w:tab/>
      </w:r>
      <w:r w:rsidRPr="00C002F3">
        <w:rPr>
          <w:sz w:val="20"/>
          <w:szCs w:val="20"/>
        </w:rPr>
        <w:tab/>
      </w:r>
    </w:p>
    <w:p w:rsidR="00C26F7F" w:rsidRPr="00C002F3" w:rsidRDefault="00C26F7F" w:rsidP="007A47ED">
      <w:pPr>
        <w:widowControl w:val="0"/>
        <w:rPr>
          <w:sz w:val="20"/>
          <w:szCs w:val="20"/>
        </w:rPr>
      </w:pPr>
      <w:r w:rsidRPr="00C002F3">
        <w:rPr>
          <w:rFonts w:hint="eastAsia"/>
          <w:sz w:val="20"/>
          <w:szCs w:val="20"/>
        </w:rPr>
        <w:t>Ima rokuj</w:t>
      </w:r>
      <w:r w:rsidRPr="00C002F3">
        <w:rPr>
          <w:sz w:val="20"/>
          <w:szCs w:val="20"/>
        </w:rPr>
        <w:t>is</w:t>
      </w:r>
      <w:r w:rsidRPr="00C002F3">
        <w:rPr>
          <w:rFonts w:hint="eastAsia"/>
          <w:sz w:val="20"/>
          <w:szCs w:val="20"/>
        </w:rPr>
        <w:t xml:space="preserve">sai desu.  </w:t>
      </w:r>
      <w:r w:rsidRPr="00C002F3">
        <w:rPr>
          <w:sz w:val="20"/>
          <w:szCs w:val="20"/>
        </w:rPr>
        <w:t>(</w:t>
      </w:r>
      <w:r w:rsidRPr="00304E1B">
        <w:rPr>
          <w:b/>
          <w:sz w:val="20"/>
          <w:szCs w:val="20"/>
        </w:rPr>
        <w:t>rokujussai</w:t>
      </w:r>
      <w:r w:rsidRPr="00C002F3">
        <w:rPr>
          <w:sz w:val="20"/>
          <w:szCs w:val="20"/>
        </w:rPr>
        <w:t>, also OK)</w:t>
      </w:r>
    </w:p>
    <w:p w:rsidR="00C26F7F" w:rsidRPr="00C002F3" w:rsidRDefault="00C26F7F" w:rsidP="007A47ED">
      <w:pPr>
        <w:widowControl w:val="0"/>
        <w:rPr>
          <w:sz w:val="20"/>
          <w:szCs w:val="20"/>
        </w:rPr>
      </w:pPr>
      <w:r w:rsidRPr="00C002F3">
        <w:rPr>
          <w:sz w:val="20"/>
          <w:szCs w:val="20"/>
        </w:rPr>
        <w:t>206.  Now I’m 62 years old.</w:t>
      </w:r>
      <w:r w:rsidRPr="00C002F3">
        <w:rPr>
          <w:sz w:val="20"/>
          <w:szCs w:val="20"/>
        </w:rPr>
        <w:tab/>
      </w:r>
      <w:r w:rsidRPr="00C002F3">
        <w:rPr>
          <w:sz w:val="20"/>
          <w:szCs w:val="20"/>
        </w:rPr>
        <w:tab/>
      </w:r>
    </w:p>
    <w:p w:rsidR="00C26F7F" w:rsidRPr="00C002F3" w:rsidRDefault="00C26F7F" w:rsidP="007A47ED">
      <w:pPr>
        <w:widowControl w:val="0"/>
        <w:rPr>
          <w:sz w:val="20"/>
          <w:szCs w:val="20"/>
        </w:rPr>
      </w:pPr>
      <w:r w:rsidRPr="00C002F3">
        <w:rPr>
          <w:rFonts w:hint="eastAsia"/>
          <w:sz w:val="20"/>
          <w:szCs w:val="20"/>
        </w:rPr>
        <w:t>今</w:t>
      </w:r>
      <w:r w:rsidRPr="00C002F3">
        <w:rPr>
          <w:rFonts w:hint="eastAsia"/>
          <w:sz w:val="20"/>
          <w:szCs w:val="20"/>
        </w:rPr>
        <w:t>62</w:t>
      </w:r>
      <w:r w:rsidRPr="00C002F3">
        <w:rPr>
          <w:rFonts w:hint="eastAsia"/>
          <w:sz w:val="20"/>
          <w:szCs w:val="20"/>
        </w:rPr>
        <w:t>歳です。</w:t>
      </w:r>
    </w:p>
    <w:p w:rsidR="00C26F7F" w:rsidRPr="00C002F3" w:rsidRDefault="00C26F7F" w:rsidP="007A47ED">
      <w:pPr>
        <w:widowControl w:val="0"/>
        <w:rPr>
          <w:sz w:val="20"/>
          <w:szCs w:val="20"/>
        </w:rPr>
      </w:pPr>
      <w:r w:rsidRPr="00C002F3">
        <w:rPr>
          <w:sz w:val="20"/>
          <w:szCs w:val="20"/>
        </w:rPr>
        <w:t>Ima rokujuu nisai desu.</w:t>
      </w:r>
    </w:p>
    <w:p w:rsidR="00C26F7F" w:rsidRPr="00C002F3" w:rsidRDefault="00C26F7F" w:rsidP="007A47ED">
      <w:pPr>
        <w:widowControl w:val="0"/>
        <w:rPr>
          <w:sz w:val="20"/>
          <w:szCs w:val="20"/>
        </w:rPr>
      </w:pPr>
      <w:r w:rsidRPr="00C002F3">
        <w:rPr>
          <w:sz w:val="20"/>
          <w:szCs w:val="20"/>
        </w:rPr>
        <w:t xml:space="preserve">207.  </w:t>
      </w:r>
      <w:r w:rsidRPr="00C002F3">
        <w:rPr>
          <w:rFonts w:hint="eastAsia"/>
          <w:sz w:val="20"/>
          <w:szCs w:val="20"/>
        </w:rPr>
        <w:t>I'm singl</w:t>
      </w:r>
      <w:r w:rsidRPr="00C002F3">
        <w:rPr>
          <w:sz w:val="20"/>
          <w:szCs w:val="20"/>
        </w:rPr>
        <w:t>e.</w:t>
      </w:r>
      <w:r w:rsidRPr="00C002F3">
        <w:rPr>
          <w:sz w:val="20"/>
          <w:szCs w:val="20"/>
        </w:rPr>
        <w:tab/>
      </w:r>
    </w:p>
    <w:p w:rsidR="00C26F7F" w:rsidRPr="00C002F3" w:rsidRDefault="00C26F7F" w:rsidP="007A47ED">
      <w:pPr>
        <w:widowControl w:val="0"/>
        <w:rPr>
          <w:sz w:val="20"/>
          <w:szCs w:val="20"/>
        </w:rPr>
      </w:pPr>
      <w:r w:rsidRPr="00C002F3">
        <w:rPr>
          <w:rFonts w:hint="eastAsia"/>
          <w:sz w:val="20"/>
          <w:szCs w:val="20"/>
        </w:rPr>
        <w:t>独身です。</w:t>
      </w:r>
      <w:r w:rsidRPr="00C002F3">
        <w:rPr>
          <w:sz w:val="20"/>
          <w:szCs w:val="20"/>
        </w:rPr>
        <w:tab/>
      </w:r>
      <w:r w:rsidRPr="00C002F3">
        <w:rPr>
          <w:sz w:val="20"/>
          <w:szCs w:val="20"/>
        </w:rPr>
        <w:tab/>
      </w:r>
      <w:r w:rsidRPr="00C002F3">
        <w:rPr>
          <w:sz w:val="20"/>
          <w:szCs w:val="20"/>
        </w:rPr>
        <w:tab/>
      </w:r>
      <w:r w:rsidRPr="00C002F3">
        <w:rPr>
          <w:sz w:val="20"/>
          <w:szCs w:val="20"/>
        </w:rPr>
        <w:tab/>
      </w:r>
    </w:p>
    <w:p w:rsidR="00C26F7F" w:rsidRPr="00C002F3" w:rsidRDefault="00C26F7F" w:rsidP="007A47ED">
      <w:pPr>
        <w:widowControl w:val="0"/>
        <w:rPr>
          <w:sz w:val="20"/>
          <w:szCs w:val="20"/>
        </w:rPr>
      </w:pPr>
      <w:r w:rsidRPr="00C002F3">
        <w:rPr>
          <w:sz w:val="20"/>
          <w:szCs w:val="20"/>
        </w:rPr>
        <w:t>D</w:t>
      </w:r>
      <w:r w:rsidRPr="00C002F3">
        <w:rPr>
          <w:rFonts w:hint="eastAsia"/>
          <w:sz w:val="20"/>
          <w:szCs w:val="20"/>
        </w:rPr>
        <w:t>okushin desu.  (</w:t>
      </w:r>
      <w:r w:rsidRPr="00304E1B">
        <w:rPr>
          <w:rFonts w:hint="eastAsia"/>
          <w:b/>
          <w:sz w:val="20"/>
          <w:szCs w:val="20"/>
        </w:rPr>
        <w:t>doku</w:t>
      </w:r>
      <w:r w:rsidRPr="00C002F3">
        <w:rPr>
          <w:rFonts w:hint="eastAsia"/>
          <w:sz w:val="20"/>
          <w:szCs w:val="20"/>
        </w:rPr>
        <w:t xml:space="preserve"> means poison;  also means to get out of the way; </w:t>
      </w:r>
      <w:r w:rsidRPr="00C002F3">
        <w:rPr>
          <w:sz w:val="20"/>
          <w:szCs w:val="20"/>
        </w:rPr>
        <w:t xml:space="preserve"> </w:t>
      </w:r>
      <w:r w:rsidRPr="00C002F3">
        <w:rPr>
          <w:rFonts w:hint="eastAsia"/>
          <w:i/>
          <w:sz w:val="20"/>
          <w:szCs w:val="20"/>
        </w:rPr>
        <w:t xml:space="preserve">a </w:t>
      </w:r>
      <w:r w:rsidRPr="00C002F3">
        <w:rPr>
          <w:rFonts w:hint="eastAsia"/>
          <w:i/>
          <w:sz w:val="20"/>
          <w:szCs w:val="20"/>
          <w:u w:val="single"/>
        </w:rPr>
        <w:t>doc</w:t>
      </w:r>
      <w:r w:rsidRPr="00C002F3">
        <w:rPr>
          <w:rFonts w:hint="eastAsia"/>
          <w:i/>
          <w:sz w:val="20"/>
          <w:szCs w:val="20"/>
        </w:rPr>
        <w:t xml:space="preserve"> with a </w:t>
      </w:r>
      <w:r w:rsidRPr="00C002F3">
        <w:rPr>
          <w:i/>
          <w:sz w:val="20"/>
          <w:szCs w:val="20"/>
          <w:u w:val="single"/>
        </w:rPr>
        <w:t>shi</w:t>
      </w:r>
      <w:r w:rsidRPr="00C002F3">
        <w:rPr>
          <w:i/>
          <w:sz w:val="20"/>
          <w:szCs w:val="20"/>
        </w:rPr>
        <w:t>ny face</w:t>
      </w:r>
      <w:r w:rsidRPr="00C002F3">
        <w:rPr>
          <w:rFonts w:hint="eastAsia"/>
          <w:i/>
          <w:sz w:val="20"/>
          <w:szCs w:val="20"/>
        </w:rPr>
        <w:t xml:space="preserve"> tends to be </w:t>
      </w:r>
      <w:r w:rsidRPr="00C002F3">
        <w:rPr>
          <w:rFonts w:hint="eastAsia"/>
          <w:i/>
          <w:sz w:val="20"/>
          <w:szCs w:val="20"/>
          <w:u w:val="single"/>
        </w:rPr>
        <w:t>single</w:t>
      </w:r>
      <w:r w:rsidR="002A175C" w:rsidRPr="002A175C">
        <w:rPr>
          <w:sz w:val="20"/>
          <w:szCs w:val="20"/>
        </w:rPr>
        <w:t xml:space="preserve">;  cf. </w:t>
      </w:r>
      <w:r w:rsidR="002A175C" w:rsidRPr="002A175C">
        <w:rPr>
          <w:b/>
          <w:sz w:val="20"/>
          <w:szCs w:val="20"/>
        </w:rPr>
        <w:t>dokusho</w:t>
      </w:r>
      <w:r w:rsidR="002A175C" w:rsidRPr="002A175C">
        <w:rPr>
          <w:sz w:val="20"/>
          <w:szCs w:val="20"/>
        </w:rPr>
        <w:t xml:space="preserve"> = reading</w:t>
      </w:r>
      <w:r w:rsidRPr="00C002F3">
        <w:rPr>
          <w:rFonts w:hint="eastAsia"/>
          <w:sz w:val="20"/>
          <w:szCs w:val="20"/>
        </w:rPr>
        <w:t>)</w:t>
      </w:r>
    </w:p>
    <w:p w:rsidR="00C26F7F" w:rsidRPr="00C002F3" w:rsidRDefault="00C26F7F" w:rsidP="007A47ED">
      <w:pPr>
        <w:widowControl w:val="0"/>
        <w:rPr>
          <w:sz w:val="20"/>
          <w:szCs w:val="20"/>
          <w:lang w:val="es-US"/>
        </w:rPr>
      </w:pPr>
      <w:r w:rsidRPr="00C002F3">
        <w:rPr>
          <w:sz w:val="20"/>
          <w:szCs w:val="20"/>
        </w:rPr>
        <w:t xml:space="preserve">208.  </w:t>
      </w:r>
      <w:r w:rsidRPr="00C002F3">
        <w:rPr>
          <w:rFonts w:hint="eastAsia"/>
          <w:sz w:val="20"/>
          <w:szCs w:val="20"/>
        </w:rPr>
        <w:t>I have a wife and two children.</w:t>
      </w:r>
      <w:r w:rsidRPr="00C002F3">
        <w:rPr>
          <w:sz w:val="20"/>
          <w:szCs w:val="20"/>
        </w:rPr>
        <w:t xml:space="preserve">  </w:t>
      </w:r>
      <w:r w:rsidRPr="00C002F3">
        <w:rPr>
          <w:sz w:val="20"/>
          <w:szCs w:val="20"/>
          <w:lang w:val="es-US"/>
        </w:rPr>
        <w:t>Use tsuma.</w:t>
      </w:r>
    </w:p>
    <w:p w:rsidR="00C26F7F" w:rsidRPr="00C002F3" w:rsidRDefault="00C26F7F" w:rsidP="007A47ED">
      <w:pPr>
        <w:widowControl w:val="0"/>
        <w:rPr>
          <w:sz w:val="20"/>
          <w:szCs w:val="20"/>
          <w:lang w:val="es-US"/>
        </w:rPr>
      </w:pPr>
      <w:r w:rsidRPr="00C002F3">
        <w:rPr>
          <w:rFonts w:hint="eastAsia"/>
          <w:sz w:val="20"/>
          <w:szCs w:val="20"/>
          <w:lang w:val="es-US"/>
        </w:rPr>
        <w:t>妻と子供が二人います。</w:t>
      </w:r>
    </w:p>
    <w:p w:rsidR="00C26F7F" w:rsidRPr="00C002F3" w:rsidRDefault="00C26F7F" w:rsidP="007A47ED">
      <w:pPr>
        <w:widowControl w:val="0"/>
        <w:rPr>
          <w:sz w:val="20"/>
          <w:szCs w:val="20"/>
          <w:lang w:val="es-US"/>
        </w:rPr>
      </w:pPr>
      <w:r w:rsidRPr="00C002F3">
        <w:rPr>
          <w:rFonts w:hint="eastAsia"/>
          <w:sz w:val="20"/>
          <w:szCs w:val="20"/>
          <w:lang w:val="es-US"/>
        </w:rPr>
        <w:t>Tsuma to kodomo ga futari imasu.</w:t>
      </w:r>
    </w:p>
    <w:p w:rsidR="00C26F7F" w:rsidRPr="00C002F3" w:rsidRDefault="00C26F7F" w:rsidP="007A47ED">
      <w:pPr>
        <w:widowControl w:val="0"/>
        <w:rPr>
          <w:sz w:val="20"/>
          <w:szCs w:val="20"/>
        </w:rPr>
      </w:pPr>
      <w:r w:rsidRPr="00C002F3">
        <w:rPr>
          <w:sz w:val="20"/>
          <w:szCs w:val="20"/>
        </w:rPr>
        <w:t>209.  E</w:t>
      </w:r>
      <w:r w:rsidRPr="00C002F3">
        <w:rPr>
          <w:rFonts w:hint="eastAsia"/>
          <w:sz w:val="20"/>
          <w:szCs w:val="20"/>
        </w:rPr>
        <w:t>mployee of a trading company</w:t>
      </w:r>
    </w:p>
    <w:p w:rsidR="00C26F7F" w:rsidRPr="00C002F3" w:rsidRDefault="00C26F7F" w:rsidP="007A47ED">
      <w:pPr>
        <w:widowControl w:val="0"/>
        <w:rPr>
          <w:sz w:val="20"/>
          <w:szCs w:val="20"/>
        </w:rPr>
      </w:pPr>
      <w:r w:rsidRPr="00C002F3">
        <w:rPr>
          <w:rFonts w:hint="eastAsia"/>
          <w:sz w:val="20"/>
          <w:szCs w:val="20"/>
        </w:rPr>
        <w:t>商社員。</w:t>
      </w:r>
    </w:p>
    <w:p w:rsidR="00C26F7F" w:rsidRPr="00C002F3" w:rsidRDefault="00C26F7F" w:rsidP="007A47ED">
      <w:pPr>
        <w:widowControl w:val="0"/>
        <w:rPr>
          <w:sz w:val="20"/>
          <w:szCs w:val="20"/>
        </w:rPr>
      </w:pPr>
      <w:r w:rsidRPr="00C002F3">
        <w:rPr>
          <w:sz w:val="20"/>
          <w:szCs w:val="20"/>
        </w:rPr>
        <w:t>S</w:t>
      </w:r>
      <w:r w:rsidRPr="00C002F3">
        <w:rPr>
          <w:rFonts w:hint="eastAsia"/>
          <w:sz w:val="20"/>
          <w:szCs w:val="20"/>
        </w:rPr>
        <w:t>hooshain.</w:t>
      </w:r>
      <w:r w:rsidRPr="00C002F3">
        <w:rPr>
          <w:sz w:val="20"/>
          <w:szCs w:val="20"/>
        </w:rPr>
        <w:t xml:space="preserve">  </w:t>
      </w:r>
      <w:r w:rsidRPr="00C002F3">
        <w:rPr>
          <w:rFonts w:hint="eastAsia"/>
          <w:sz w:val="20"/>
          <w:szCs w:val="20"/>
        </w:rPr>
        <w:t>(</w:t>
      </w:r>
      <w:r w:rsidRPr="00C002F3">
        <w:rPr>
          <w:rFonts w:hint="eastAsia"/>
          <w:i/>
          <w:sz w:val="20"/>
          <w:szCs w:val="20"/>
        </w:rPr>
        <w:t xml:space="preserve">a trading company </w:t>
      </w:r>
      <w:r w:rsidRPr="00C002F3">
        <w:rPr>
          <w:rFonts w:hint="eastAsia"/>
          <w:i/>
          <w:sz w:val="20"/>
          <w:szCs w:val="20"/>
          <w:u w:val="single"/>
        </w:rPr>
        <w:t>sho</w:t>
      </w:r>
      <w:r w:rsidRPr="00C002F3">
        <w:rPr>
          <w:rFonts w:hint="eastAsia"/>
          <w:i/>
          <w:sz w:val="20"/>
          <w:szCs w:val="20"/>
        </w:rPr>
        <w:t>w</w:t>
      </w:r>
      <w:r w:rsidRPr="00C002F3">
        <w:rPr>
          <w:i/>
          <w:sz w:val="20"/>
          <w:szCs w:val="20"/>
        </w:rPr>
        <w:t>s</w:t>
      </w:r>
      <w:r w:rsidRPr="00C002F3">
        <w:rPr>
          <w:rFonts w:hint="eastAsia"/>
          <w:i/>
          <w:sz w:val="20"/>
          <w:szCs w:val="20"/>
        </w:rPr>
        <w:t xml:space="preserve"> </w:t>
      </w:r>
      <w:r w:rsidRPr="00C002F3">
        <w:rPr>
          <w:i/>
          <w:sz w:val="20"/>
          <w:szCs w:val="20"/>
          <w:u w:val="single"/>
        </w:rPr>
        <w:t>sha</w:t>
      </w:r>
      <w:r w:rsidRPr="00C002F3">
        <w:rPr>
          <w:i/>
          <w:sz w:val="20"/>
          <w:szCs w:val="20"/>
        </w:rPr>
        <w:t>wls</w:t>
      </w:r>
      <w:r w:rsidRPr="00C002F3">
        <w:rPr>
          <w:rFonts w:hint="eastAsia"/>
          <w:sz w:val="20"/>
          <w:szCs w:val="20"/>
        </w:rPr>
        <w:t>)</w:t>
      </w:r>
    </w:p>
    <w:p w:rsidR="00C26F7F" w:rsidRPr="00C002F3" w:rsidRDefault="00C26F7F" w:rsidP="007A47ED">
      <w:pPr>
        <w:widowControl w:val="0"/>
        <w:rPr>
          <w:sz w:val="20"/>
          <w:szCs w:val="20"/>
        </w:rPr>
      </w:pPr>
      <w:r w:rsidRPr="00C002F3">
        <w:rPr>
          <w:sz w:val="20"/>
          <w:szCs w:val="20"/>
        </w:rPr>
        <w:t xml:space="preserve">210.  A </w:t>
      </w:r>
      <w:r w:rsidRPr="00C002F3">
        <w:rPr>
          <w:rFonts w:hint="eastAsia"/>
          <w:sz w:val="20"/>
          <w:szCs w:val="20"/>
        </w:rPr>
        <w:t xml:space="preserve"> public employee</w:t>
      </w:r>
      <w:r w:rsidRPr="00C002F3">
        <w:rPr>
          <w:sz w:val="20"/>
          <w:szCs w:val="20"/>
        </w:rPr>
        <w:tab/>
      </w:r>
    </w:p>
    <w:p w:rsidR="00C26F7F" w:rsidRPr="00C002F3" w:rsidRDefault="00C26F7F" w:rsidP="007A47ED">
      <w:pPr>
        <w:widowControl w:val="0"/>
        <w:rPr>
          <w:sz w:val="20"/>
          <w:szCs w:val="20"/>
        </w:rPr>
      </w:pPr>
      <w:r w:rsidRPr="00C002F3">
        <w:rPr>
          <w:rFonts w:hint="eastAsia"/>
          <w:sz w:val="20"/>
          <w:szCs w:val="20"/>
        </w:rPr>
        <w:t>公務員。</w:t>
      </w:r>
      <w:r w:rsidRPr="00C002F3">
        <w:rPr>
          <w:sz w:val="20"/>
          <w:szCs w:val="20"/>
        </w:rPr>
        <w:tab/>
      </w:r>
      <w:r w:rsidRPr="00C002F3">
        <w:rPr>
          <w:sz w:val="20"/>
          <w:szCs w:val="20"/>
        </w:rPr>
        <w:tab/>
      </w:r>
      <w:r w:rsidRPr="00C002F3">
        <w:rPr>
          <w:sz w:val="20"/>
          <w:szCs w:val="20"/>
        </w:rPr>
        <w:tab/>
      </w:r>
      <w:r w:rsidRPr="00C002F3">
        <w:rPr>
          <w:sz w:val="20"/>
          <w:szCs w:val="20"/>
        </w:rPr>
        <w:tab/>
      </w:r>
    </w:p>
    <w:p w:rsidR="00C26F7F" w:rsidRPr="00C002F3" w:rsidRDefault="00C26F7F" w:rsidP="007A47ED">
      <w:pPr>
        <w:widowControl w:val="0"/>
        <w:rPr>
          <w:sz w:val="20"/>
          <w:szCs w:val="20"/>
        </w:rPr>
      </w:pPr>
      <w:r w:rsidRPr="00C002F3">
        <w:rPr>
          <w:sz w:val="20"/>
          <w:szCs w:val="20"/>
        </w:rPr>
        <w:t>K</w:t>
      </w:r>
      <w:r w:rsidRPr="00C002F3">
        <w:rPr>
          <w:rFonts w:hint="eastAsia"/>
          <w:sz w:val="20"/>
          <w:szCs w:val="20"/>
        </w:rPr>
        <w:t xml:space="preserve">oomuin. </w:t>
      </w:r>
      <w:r w:rsidRPr="00C002F3">
        <w:rPr>
          <w:sz w:val="20"/>
          <w:szCs w:val="20"/>
        </w:rPr>
        <w:t xml:space="preserve"> </w:t>
      </w:r>
      <w:r w:rsidRPr="00C002F3">
        <w:rPr>
          <w:rFonts w:hint="eastAsia"/>
          <w:sz w:val="20"/>
          <w:szCs w:val="20"/>
        </w:rPr>
        <w:t>(</w:t>
      </w:r>
      <w:r w:rsidRPr="00304E1B">
        <w:rPr>
          <w:rFonts w:hint="eastAsia"/>
          <w:i/>
          <w:sz w:val="20"/>
          <w:szCs w:val="20"/>
        </w:rPr>
        <w:t xml:space="preserve">to </w:t>
      </w:r>
      <w:r w:rsidR="00304E1B">
        <w:rPr>
          <w:i/>
          <w:sz w:val="20"/>
          <w:szCs w:val="20"/>
        </w:rPr>
        <w:t xml:space="preserve">be a </w:t>
      </w:r>
      <w:r w:rsidR="00304E1B" w:rsidRPr="00304E1B">
        <w:rPr>
          <w:i/>
          <w:sz w:val="20"/>
          <w:szCs w:val="20"/>
          <w:u w:val="single"/>
        </w:rPr>
        <w:t>government</w:t>
      </w:r>
      <w:r w:rsidRPr="00304E1B">
        <w:rPr>
          <w:rFonts w:hint="eastAsia"/>
          <w:i/>
          <w:sz w:val="20"/>
          <w:szCs w:val="20"/>
          <w:u w:val="single"/>
        </w:rPr>
        <w:t xml:space="preserve"> </w:t>
      </w:r>
      <w:r w:rsidR="00304E1B" w:rsidRPr="00304E1B">
        <w:rPr>
          <w:i/>
          <w:sz w:val="20"/>
          <w:szCs w:val="20"/>
          <w:u w:val="single"/>
        </w:rPr>
        <w:t>employee</w:t>
      </w:r>
      <w:r w:rsidR="00304E1B">
        <w:rPr>
          <w:i/>
          <w:sz w:val="20"/>
          <w:szCs w:val="20"/>
        </w:rPr>
        <w:t xml:space="preserve"> </w:t>
      </w:r>
      <w:r w:rsidRPr="00304E1B">
        <w:rPr>
          <w:rFonts w:hint="eastAsia"/>
          <w:i/>
          <w:sz w:val="20"/>
          <w:szCs w:val="20"/>
        </w:rPr>
        <w:t xml:space="preserve">you have to </w:t>
      </w:r>
      <w:r w:rsidRPr="00304E1B">
        <w:rPr>
          <w:rFonts w:hint="eastAsia"/>
          <w:i/>
          <w:sz w:val="20"/>
          <w:szCs w:val="20"/>
          <w:u w:val="single"/>
        </w:rPr>
        <w:t>com</w:t>
      </w:r>
      <w:r w:rsidRPr="00304E1B">
        <w:rPr>
          <w:rFonts w:hint="eastAsia"/>
          <w:i/>
          <w:sz w:val="20"/>
          <w:szCs w:val="20"/>
        </w:rPr>
        <w:t>b yo</w:t>
      </w:r>
      <w:r w:rsidRPr="00304E1B">
        <w:rPr>
          <w:rFonts w:hint="eastAsia"/>
          <w:i/>
          <w:sz w:val="20"/>
          <w:szCs w:val="20"/>
          <w:u w:val="single"/>
        </w:rPr>
        <w:t>u</w:t>
      </w:r>
      <w:r w:rsidRPr="00304E1B">
        <w:rPr>
          <w:rFonts w:hint="eastAsia"/>
          <w:i/>
          <w:sz w:val="20"/>
          <w:szCs w:val="20"/>
        </w:rPr>
        <w:t>r hair</w:t>
      </w:r>
      <w:r w:rsidR="00304E1B">
        <w:rPr>
          <w:i/>
          <w:sz w:val="20"/>
          <w:szCs w:val="20"/>
        </w:rPr>
        <w:t xml:space="preserve"> before going </w:t>
      </w:r>
      <w:r w:rsidR="00304E1B" w:rsidRPr="00304E1B">
        <w:rPr>
          <w:i/>
          <w:sz w:val="20"/>
          <w:szCs w:val="20"/>
          <w:u w:val="single"/>
        </w:rPr>
        <w:t>in</w:t>
      </w:r>
      <w:r w:rsidRPr="00C002F3">
        <w:rPr>
          <w:rFonts w:hint="eastAsia"/>
          <w:sz w:val="20"/>
          <w:szCs w:val="20"/>
        </w:rPr>
        <w:t>)</w:t>
      </w:r>
    </w:p>
    <w:p w:rsidR="00C26F7F" w:rsidRPr="00C002F3" w:rsidRDefault="00C26F7F" w:rsidP="007A47ED">
      <w:pPr>
        <w:widowControl w:val="0"/>
        <w:rPr>
          <w:sz w:val="20"/>
          <w:szCs w:val="20"/>
        </w:rPr>
      </w:pPr>
      <w:r w:rsidRPr="00C002F3">
        <w:rPr>
          <w:sz w:val="20"/>
          <w:szCs w:val="20"/>
        </w:rPr>
        <w:t>211.  L</w:t>
      </w:r>
      <w:r w:rsidRPr="00C002F3">
        <w:rPr>
          <w:rFonts w:hint="eastAsia"/>
          <w:sz w:val="20"/>
          <w:szCs w:val="20"/>
        </w:rPr>
        <w:t>awyer</w:t>
      </w:r>
    </w:p>
    <w:p w:rsidR="00C26F7F" w:rsidRPr="00C002F3" w:rsidRDefault="00C26F7F" w:rsidP="007A47ED">
      <w:pPr>
        <w:widowControl w:val="0"/>
        <w:rPr>
          <w:sz w:val="20"/>
          <w:szCs w:val="20"/>
        </w:rPr>
      </w:pPr>
      <w:r w:rsidRPr="00C002F3">
        <w:rPr>
          <w:rFonts w:hint="eastAsia"/>
          <w:sz w:val="20"/>
          <w:szCs w:val="20"/>
        </w:rPr>
        <w:t>弁護士。</w:t>
      </w:r>
      <w:r w:rsidRPr="00C002F3">
        <w:rPr>
          <w:sz w:val="20"/>
          <w:szCs w:val="20"/>
        </w:rPr>
        <w:tab/>
      </w:r>
      <w:r w:rsidRPr="00C002F3">
        <w:rPr>
          <w:sz w:val="20"/>
          <w:szCs w:val="20"/>
        </w:rPr>
        <w:tab/>
      </w:r>
      <w:r w:rsidRPr="00C002F3">
        <w:rPr>
          <w:sz w:val="20"/>
          <w:szCs w:val="20"/>
        </w:rPr>
        <w:tab/>
      </w:r>
      <w:r w:rsidRPr="00C002F3">
        <w:rPr>
          <w:sz w:val="20"/>
          <w:szCs w:val="20"/>
        </w:rPr>
        <w:tab/>
      </w:r>
      <w:r w:rsidRPr="00C002F3">
        <w:rPr>
          <w:sz w:val="20"/>
          <w:szCs w:val="20"/>
        </w:rPr>
        <w:tab/>
      </w:r>
      <w:r w:rsidRPr="00C002F3">
        <w:rPr>
          <w:sz w:val="20"/>
          <w:szCs w:val="20"/>
        </w:rPr>
        <w:tab/>
      </w:r>
      <w:r w:rsidRPr="00C002F3">
        <w:rPr>
          <w:sz w:val="20"/>
          <w:szCs w:val="20"/>
        </w:rPr>
        <w:tab/>
      </w:r>
      <w:r w:rsidRPr="00C002F3">
        <w:rPr>
          <w:sz w:val="20"/>
          <w:szCs w:val="20"/>
        </w:rPr>
        <w:tab/>
      </w:r>
    </w:p>
    <w:p w:rsidR="00C26F7F" w:rsidRPr="00C002F3" w:rsidRDefault="00C26F7F" w:rsidP="007A47ED">
      <w:pPr>
        <w:widowControl w:val="0"/>
        <w:rPr>
          <w:sz w:val="20"/>
          <w:szCs w:val="20"/>
        </w:rPr>
      </w:pPr>
      <w:r w:rsidRPr="00C002F3">
        <w:rPr>
          <w:sz w:val="20"/>
          <w:szCs w:val="20"/>
        </w:rPr>
        <w:t>B</w:t>
      </w:r>
      <w:r w:rsidRPr="00C002F3">
        <w:rPr>
          <w:rFonts w:hint="eastAsia"/>
          <w:sz w:val="20"/>
          <w:szCs w:val="20"/>
        </w:rPr>
        <w:t>engoshi.</w:t>
      </w:r>
    </w:p>
    <w:p w:rsidR="00C26F7F" w:rsidRPr="00C002F3" w:rsidRDefault="00C26F7F" w:rsidP="007A47ED">
      <w:pPr>
        <w:widowControl w:val="0"/>
        <w:rPr>
          <w:sz w:val="20"/>
          <w:szCs w:val="20"/>
        </w:rPr>
      </w:pPr>
      <w:r w:rsidRPr="00C002F3">
        <w:rPr>
          <w:sz w:val="20"/>
          <w:szCs w:val="20"/>
        </w:rPr>
        <w:t>212.  P</w:t>
      </w:r>
      <w:r w:rsidRPr="00C002F3">
        <w:rPr>
          <w:rFonts w:hint="eastAsia"/>
          <w:sz w:val="20"/>
          <w:szCs w:val="20"/>
        </w:rPr>
        <w:t>hotographer</w:t>
      </w:r>
      <w:r w:rsidRPr="00C002F3">
        <w:rPr>
          <w:sz w:val="20"/>
          <w:szCs w:val="20"/>
        </w:rPr>
        <w:tab/>
      </w:r>
    </w:p>
    <w:p w:rsidR="00C26F7F" w:rsidRPr="00C002F3" w:rsidRDefault="00C26F7F" w:rsidP="007A47ED">
      <w:pPr>
        <w:widowControl w:val="0"/>
        <w:rPr>
          <w:sz w:val="20"/>
          <w:szCs w:val="20"/>
        </w:rPr>
      </w:pPr>
      <w:r w:rsidRPr="00C002F3">
        <w:rPr>
          <w:rFonts w:hint="eastAsia"/>
          <w:sz w:val="20"/>
          <w:szCs w:val="20"/>
        </w:rPr>
        <w:t>写真家。</w:t>
      </w:r>
      <w:r w:rsidRPr="00C002F3">
        <w:rPr>
          <w:sz w:val="20"/>
          <w:szCs w:val="20"/>
        </w:rPr>
        <w:tab/>
      </w:r>
      <w:r w:rsidRPr="00C002F3">
        <w:rPr>
          <w:sz w:val="20"/>
          <w:szCs w:val="20"/>
        </w:rPr>
        <w:tab/>
      </w:r>
      <w:r w:rsidRPr="00C002F3">
        <w:rPr>
          <w:sz w:val="20"/>
          <w:szCs w:val="20"/>
        </w:rPr>
        <w:tab/>
      </w:r>
      <w:r w:rsidRPr="00C002F3">
        <w:rPr>
          <w:sz w:val="20"/>
          <w:szCs w:val="20"/>
        </w:rPr>
        <w:tab/>
      </w:r>
      <w:r w:rsidRPr="00C002F3">
        <w:rPr>
          <w:sz w:val="20"/>
          <w:szCs w:val="20"/>
        </w:rPr>
        <w:tab/>
      </w:r>
      <w:r w:rsidRPr="00C002F3">
        <w:rPr>
          <w:sz w:val="20"/>
          <w:szCs w:val="20"/>
        </w:rPr>
        <w:tab/>
      </w:r>
    </w:p>
    <w:p w:rsidR="00C26F7F" w:rsidRPr="00C002F3" w:rsidRDefault="00C26F7F" w:rsidP="007A47ED">
      <w:pPr>
        <w:widowControl w:val="0"/>
        <w:rPr>
          <w:sz w:val="20"/>
          <w:szCs w:val="20"/>
        </w:rPr>
      </w:pPr>
      <w:r w:rsidRPr="00C002F3">
        <w:rPr>
          <w:sz w:val="20"/>
          <w:szCs w:val="20"/>
        </w:rPr>
        <w:t>S</w:t>
      </w:r>
      <w:r w:rsidRPr="00C002F3">
        <w:rPr>
          <w:rFonts w:hint="eastAsia"/>
          <w:sz w:val="20"/>
          <w:szCs w:val="20"/>
        </w:rPr>
        <w:t xml:space="preserve">hashinka.  </w:t>
      </w:r>
    </w:p>
    <w:p w:rsidR="00C26F7F" w:rsidRPr="00C002F3" w:rsidRDefault="00C26F7F" w:rsidP="007A47ED">
      <w:pPr>
        <w:widowControl w:val="0"/>
        <w:rPr>
          <w:sz w:val="20"/>
          <w:szCs w:val="20"/>
        </w:rPr>
      </w:pPr>
      <w:r w:rsidRPr="00C002F3">
        <w:rPr>
          <w:sz w:val="20"/>
          <w:szCs w:val="20"/>
        </w:rPr>
        <w:t>213.  U</w:t>
      </w:r>
      <w:r w:rsidRPr="00C002F3">
        <w:rPr>
          <w:rFonts w:hint="eastAsia"/>
          <w:sz w:val="20"/>
          <w:szCs w:val="20"/>
        </w:rPr>
        <w:t>niversity professor</w:t>
      </w:r>
    </w:p>
    <w:p w:rsidR="00C26F7F" w:rsidRPr="00C002F3" w:rsidRDefault="00C26F7F" w:rsidP="007A47ED">
      <w:pPr>
        <w:widowControl w:val="0"/>
        <w:rPr>
          <w:sz w:val="20"/>
          <w:szCs w:val="20"/>
        </w:rPr>
      </w:pPr>
      <w:r w:rsidRPr="00C002F3">
        <w:rPr>
          <w:rFonts w:hint="eastAsia"/>
          <w:sz w:val="20"/>
          <w:szCs w:val="20"/>
        </w:rPr>
        <w:t>大学教授。</w:t>
      </w:r>
    </w:p>
    <w:p w:rsidR="00C26F7F" w:rsidRPr="00C002F3" w:rsidRDefault="00C26F7F" w:rsidP="007A47ED">
      <w:pPr>
        <w:widowControl w:val="0"/>
        <w:rPr>
          <w:sz w:val="20"/>
          <w:szCs w:val="20"/>
        </w:rPr>
      </w:pPr>
      <w:r w:rsidRPr="00C002F3">
        <w:rPr>
          <w:sz w:val="20"/>
          <w:szCs w:val="20"/>
        </w:rPr>
        <w:t>D</w:t>
      </w:r>
      <w:r w:rsidRPr="00C002F3">
        <w:rPr>
          <w:rFonts w:hint="eastAsia"/>
          <w:sz w:val="20"/>
          <w:szCs w:val="20"/>
        </w:rPr>
        <w:t>aigaku kyooju.</w:t>
      </w:r>
      <w:r w:rsidRPr="00C002F3">
        <w:rPr>
          <w:sz w:val="20"/>
          <w:szCs w:val="20"/>
        </w:rPr>
        <w:t xml:space="preserve">  </w:t>
      </w:r>
      <w:r w:rsidRPr="00C002F3">
        <w:rPr>
          <w:rFonts w:hint="eastAsia"/>
          <w:i/>
          <w:sz w:val="20"/>
          <w:szCs w:val="20"/>
        </w:rPr>
        <w:t>(</w:t>
      </w:r>
      <w:r w:rsidRPr="00C002F3">
        <w:rPr>
          <w:rFonts w:hint="eastAsia"/>
          <w:i/>
          <w:sz w:val="20"/>
          <w:szCs w:val="20"/>
          <w:u w:val="single"/>
        </w:rPr>
        <w:t>professor</w:t>
      </w:r>
      <w:r w:rsidRPr="00C002F3">
        <w:rPr>
          <w:rFonts w:hint="eastAsia"/>
          <w:i/>
          <w:sz w:val="20"/>
          <w:szCs w:val="20"/>
        </w:rPr>
        <w:t xml:space="preserve"> is a </w:t>
      </w:r>
      <w:r w:rsidRPr="00C002F3">
        <w:rPr>
          <w:rFonts w:hint="eastAsia"/>
          <w:i/>
          <w:sz w:val="20"/>
          <w:szCs w:val="20"/>
          <w:u w:val="single"/>
        </w:rPr>
        <w:t>Kyo</w:t>
      </w:r>
      <w:r w:rsidRPr="00C002F3">
        <w:rPr>
          <w:rFonts w:hint="eastAsia"/>
          <w:i/>
          <w:sz w:val="20"/>
          <w:szCs w:val="20"/>
        </w:rPr>
        <w:t xml:space="preserve">to </w:t>
      </w:r>
      <w:r w:rsidRPr="00C002F3">
        <w:rPr>
          <w:rFonts w:hint="eastAsia"/>
          <w:i/>
          <w:sz w:val="20"/>
          <w:szCs w:val="20"/>
          <w:u w:val="single"/>
        </w:rPr>
        <w:t>Jew</w:t>
      </w:r>
      <w:r w:rsidRPr="00C002F3">
        <w:rPr>
          <w:rFonts w:hint="eastAsia"/>
          <w:sz w:val="20"/>
          <w:szCs w:val="20"/>
        </w:rPr>
        <w:t>)</w:t>
      </w:r>
    </w:p>
    <w:p w:rsidR="00C26F7F" w:rsidRPr="00C002F3" w:rsidRDefault="00C26F7F" w:rsidP="007A47ED">
      <w:pPr>
        <w:widowControl w:val="0"/>
        <w:rPr>
          <w:sz w:val="20"/>
          <w:szCs w:val="20"/>
        </w:rPr>
      </w:pPr>
      <w:r w:rsidRPr="00C002F3">
        <w:rPr>
          <w:sz w:val="20"/>
          <w:szCs w:val="20"/>
        </w:rPr>
        <w:t>214.  S</w:t>
      </w:r>
      <w:r w:rsidRPr="00C002F3">
        <w:rPr>
          <w:rFonts w:hint="eastAsia"/>
          <w:sz w:val="20"/>
          <w:szCs w:val="20"/>
        </w:rPr>
        <w:t>ales clerk</w:t>
      </w:r>
      <w:r w:rsidRPr="00C002F3">
        <w:rPr>
          <w:sz w:val="20"/>
          <w:szCs w:val="20"/>
        </w:rPr>
        <w:tab/>
      </w:r>
    </w:p>
    <w:p w:rsidR="00C26F7F" w:rsidRPr="00C002F3" w:rsidRDefault="00C26F7F" w:rsidP="007A47ED">
      <w:pPr>
        <w:widowControl w:val="0"/>
        <w:rPr>
          <w:sz w:val="20"/>
          <w:szCs w:val="20"/>
        </w:rPr>
      </w:pPr>
      <w:r w:rsidRPr="00C002F3">
        <w:rPr>
          <w:rFonts w:hint="eastAsia"/>
          <w:sz w:val="20"/>
          <w:szCs w:val="20"/>
        </w:rPr>
        <w:t>店員。</w:t>
      </w:r>
      <w:r w:rsidRPr="00C002F3">
        <w:rPr>
          <w:sz w:val="20"/>
          <w:szCs w:val="20"/>
        </w:rPr>
        <w:tab/>
      </w:r>
      <w:r w:rsidRPr="00C002F3">
        <w:rPr>
          <w:sz w:val="20"/>
          <w:szCs w:val="20"/>
        </w:rPr>
        <w:tab/>
      </w:r>
      <w:r w:rsidRPr="00C002F3">
        <w:rPr>
          <w:sz w:val="20"/>
          <w:szCs w:val="20"/>
        </w:rPr>
        <w:tab/>
      </w:r>
      <w:r w:rsidRPr="00C002F3">
        <w:rPr>
          <w:sz w:val="20"/>
          <w:szCs w:val="20"/>
        </w:rPr>
        <w:tab/>
      </w:r>
      <w:r w:rsidRPr="00C002F3">
        <w:rPr>
          <w:sz w:val="20"/>
          <w:szCs w:val="20"/>
        </w:rPr>
        <w:tab/>
      </w:r>
      <w:r w:rsidRPr="00C002F3">
        <w:rPr>
          <w:sz w:val="20"/>
          <w:szCs w:val="20"/>
        </w:rPr>
        <w:tab/>
      </w:r>
    </w:p>
    <w:p w:rsidR="00C26F7F" w:rsidRPr="00C002F3" w:rsidRDefault="00C26F7F" w:rsidP="007A47ED">
      <w:pPr>
        <w:widowControl w:val="0"/>
        <w:rPr>
          <w:sz w:val="20"/>
          <w:szCs w:val="20"/>
        </w:rPr>
      </w:pPr>
      <w:r w:rsidRPr="00C002F3">
        <w:rPr>
          <w:sz w:val="20"/>
          <w:szCs w:val="20"/>
        </w:rPr>
        <w:t>T</w:t>
      </w:r>
      <w:r w:rsidRPr="00C002F3">
        <w:rPr>
          <w:rFonts w:hint="eastAsia"/>
          <w:sz w:val="20"/>
          <w:szCs w:val="20"/>
        </w:rPr>
        <w:t xml:space="preserve">enin. </w:t>
      </w:r>
    </w:p>
    <w:p w:rsidR="00C26F7F" w:rsidRPr="00C002F3" w:rsidRDefault="00C26F7F" w:rsidP="007A47ED">
      <w:pPr>
        <w:widowControl w:val="0"/>
        <w:rPr>
          <w:sz w:val="20"/>
          <w:szCs w:val="20"/>
        </w:rPr>
      </w:pPr>
      <w:r w:rsidRPr="00C002F3">
        <w:rPr>
          <w:sz w:val="20"/>
          <w:szCs w:val="20"/>
        </w:rPr>
        <w:t>215.  H</w:t>
      </w:r>
      <w:r w:rsidRPr="00C002F3">
        <w:rPr>
          <w:rFonts w:hint="eastAsia"/>
          <w:sz w:val="20"/>
          <w:szCs w:val="20"/>
        </w:rPr>
        <w:t>ousewife</w:t>
      </w:r>
      <w:r w:rsidRPr="00C002F3">
        <w:rPr>
          <w:sz w:val="20"/>
          <w:szCs w:val="20"/>
        </w:rPr>
        <w:tab/>
      </w:r>
    </w:p>
    <w:p w:rsidR="00C26F7F" w:rsidRPr="00C002F3" w:rsidRDefault="00C26F7F" w:rsidP="007A47ED">
      <w:pPr>
        <w:widowControl w:val="0"/>
        <w:rPr>
          <w:sz w:val="20"/>
          <w:szCs w:val="20"/>
        </w:rPr>
      </w:pPr>
      <w:r w:rsidRPr="00C002F3">
        <w:rPr>
          <w:rFonts w:hint="eastAsia"/>
          <w:sz w:val="20"/>
          <w:szCs w:val="20"/>
        </w:rPr>
        <w:lastRenderedPageBreak/>
        <w:t>主婦。</w:t>
      </w:r>
      <w:r w:rsidRPr="00C002F3">
        <w:rPr>
          <w:sz w:val="20"/>
          <w:szCs w:val="20"/>
        </w:rPr>
        <w:t xml:space="preserve"> </w:t>
      </w:r>
      <w:r w:rsidRPr="00C002F3">
        <w:rPr>
          <w:sz w:val="20"/>
          <w:szCs w:val="20"/>
        </w:rPr>
        <w:tab/>
      </w:r>
      <w:r w:rsidRPr="00C002F3">
        <w:rPr>
          <w:sz w:val="20"/>
          <w:szCs w:val="20"/>
        </w:rPr>
        <w:tab/>
      </w:r>
      <w:r w:rsidRPr="00C002F3">
        <w:rPr>
          <w:sz w:val="20"/>
          <w:szCs w:val="20"/>
        </w:rPr>
        <w:tab/>
      </w:r>
      <w:r w:rsidRPr="00C002F3">
        <w:rPr>
          <w:sz w:val="20"/>
          <w:szCs w:val="20"/>
        </w:rPr>
        <w:tab/>
      </w:r>
    </w:p>
    <w:p w:rsidR="00C26F7F" w:rsidRPr="00C002F3" w:rsidRDefault="00C26F7F" w:rsidP="007A47ED">
      <w:pPr>
        <w:widowControl w:val="0"/>
        <w:rPr>
          <w:sz w:val="20"/>
          <w:szCs w:val="20"/>
        </w:rPr>
      </w:pPr>
      <w:r w:rsidRPr="00C002F3">
        <w:rPr>
          <w:sz w:val="20"/>
          <w:szCs w:val="20"/>
        </w:rPr>
        <w:t>S</w:t>
      </w:r>
      <w:r w:rsidRPr="00C002F3">
        <w:rPr>
          <w:rFonts w:hint="eastAsia"/>
          <w:sz w:val="20"/>
          <w:szCs w:val="20"/>
        </w:rPr>
        <w:t>hufu. (</w:t>
      </w:r>
      <w:r w:rsidRPr="00C002F3">
        <w:rPr>
          <w:rFonts w:hint="eastAsia"/>
          <w:i/>
          <w:sz w:val="20"/>
          <w:szCs w:val="20"/>
          <w:u w:val="single"/>
        </w:rPr>
        <w:t>housewife</w:t>
      </w:r>
      <w:r w:rsidRPr="00C002F3">
        <w:rPr>
          <w:rFonts w:hint="eastAsia"/>
          <w:i/>
          <w:sz w:val="20"/>
          <w:szCs w:val="20"/>
        </w:rPr>
        <w:t xml:space="preserve"> </w:t>
      </w:r>
      <w:r w:rsidRPr="00C002F3">
        <w:rPr>
          <w:i/>
          <w:sz w:val="20"/>
          <w:szCs w:val="20"/>
        </w:rPr>
        <w:t xml:space="preserve">is a </w:t>
      </w:r>
      <w:r w:rsidRPr="00C002F3">
        <w:rPr>
          <w:i/>
          <w:sz w:val="20"/>
          <w:szCs w:val="20"/>
          <w:u w:val="single"/>
        </w:rPr>
        <w:t>shu</w:t>
      </w:r>
      <w:r w:rsidRPr="00C002F3">
        <w:rPr>
          <w:i/>
          <w:sz w:val="20"/>
          <w:szCs w:val="20"/>
        </w:rPr>
        <w:t xml:space="preserve">ffling </w:t>
      </w:r>
      <w:r w:rsidRPr="00C002F3">
        <w:rPr>
          <w:i/>
          <w:sz w:val="20"/>
          <w:szCs w:val="20"/>
          <w:u w:val="single"/>
        </w:rPr>
        <w:t>foo</w:t>
      </w:r>
      <w:r w:rsidRPr="00C002F3">
        <w:rPr>
          <w:i/>
          <w:sz w:val="20"/>
          <w:szCs w:val="20"/>
        </w:rPr>
        <w:t>l</w:t>
      </w:r>
      <w:r w:rsidRPr="00C002F3">
        <w:rPr>
          <w:rFonts w:hint="eastAsia"/>
          <w:sz w:val="20"/>
          <w:szCs w:val="20"/>
        </w:rPr>
        <w:t>)</w:t>
      </w:r>
      <w:r w:rsidRPr="00C002F3">
        <w:rPr>
          <w:sz w:val="20"/>
          <w:szCs w:val="20"/>
        </w:rPr>
        <w:t xml:space="preserve">  </w:t>
      </w:r>
    </w:p>
    <w:p w:rsidR="00C26F7F" w:rsidRPr="00C002F3" w:rsidRDefault="00C26F7F" w:rsidP="007A47ED">
      <w:pPr>
        <w:widowControl w:val="0"/>
        <w:rPr>
          <w:sz w:val="20"/>
          <w:szCs w:val="20"/>
        </w:rPr>
      </w:pPr>
      <w:r w:rsidRPr="00C002F3">
        <w:rPr>
          <w:sz w:val="20"/>
          <w:szCs w:val="20"/>
        </w:rPr>
        <w:t>216.  As for the</w:t>
      </w:r>
      <w:r w:rsidRPr="00C002F3">
        <w:rPr>
          <w:rFonts w:hint="eastAsia"/>
          <w:sz w:val="20"/>
          <w:szCs w:val="20"/>
        </w:rPr>
        <w:t xml:space="preserve"> hobby</w:t>
      </w:r>
      <w:r w:rsidRPr="00C002F3">
        <w:rPr>
          <w:sz w:val="20"/>
          <w:szCs w:val="20"/>
        </w:rPr>
        <w:t>, it’s</w:t>
      </w:r>
      <w:r w:rsidRPr="00C002F3">
        <w:rPr>
          <w:rFonts w:hint="eastAsia"/>
          <w:sz w:val="20"/>
          <w:szCs w:val="20"/>
        </w:rPr>
        <w:t xml:space="preserve"> music.</w:t>
      </w:r>
      <w:r w:rsidRPr="00C002F3">
        <w:rPr>
          <w:sz w:val="20"/>
          <w:szCs w:val="20"/>
        </w:rPr>
        <w:tab/>
      </w:r>
    </w:p>
    <w:p w:rsidR="00C26F7F" w:rsidRPr="00C002F3" w:rsidRDefault="00C26F7F" w:rsidP="007A47ED">
      <w:pPr>
        <w:widowControl w:val="0"/>
        <w:rPr>
          <w:sz w:val="20"/>
          <w:szCs w:val="20"/>
        </w:rPr>
      </w:pPr>
      <w:r w:rsidRPr="00C002F3">
        <w:rPr>
          <w:rFonts w:hint="eastAsia"/>
          <w:sz w:val="20"/>
          <w:szCs w:val="20"/>
        </w:rPr>
        <w:t>趣味は音楽です。</w:t>
      </w:r>
      <w:r w:rsidRPr="00C002F3">
        <w:rPr>
          <w:sz w:val="20"/>
          <w:szCs w:val="20"/>
        </w:rPr>
        <w:tab/>
      </w:r>
      <w:r w:rsidRPr="00C002F3">
        <w:rPr>
          <w:sz w:val="20"/>
          <w:szCs w:val="20"/>
        </w:rPr>
        <w:tab/>
      </w:r>
    </w:p>
    <w:p w:rsidR="00C26F7F" w:rsidRPr="00C002F3" w:rsidRDefault="00C26F7F" w:rsidP="007A47ED">
      <w:pPr>
        <w:widowControl w:val="0"/>
        <w:rPr>
          <w:sz w:val="20"/>
          <w:szCs w:val="20"/>
        </w:rPr>
      </w:pPr>
      <w:r w:rsidRPr="00C002F3">
        <w:rPr>
          <w:sz w:val="20"/>
          <w:szCs w:val="20"/>
        </w:rPr>
        <w:t>S</w:t>
      </w:r>
      <w:r w:rsidRPr="00C002F3">
        <w:rPr>
          <w:rFonts w:hint="eastAsia"/>
          <w:sz w:val="20"/>
          <w:szCs w:val="20"/>
        </w:rPr>
        <w:t>humi wa ongaku desu.</w:t>
      </w:r>
    </w:p>
    <w:p w:rsidR="00C26F7F" w:rsidRPr="00C002F3" w:rsidRDefault="00C26F7F" w:rsidP="007A47ED">
      <w:pPr>
        <w:widowControl w:val="0"/>
        <w:rPr>
          <w:sz w:val="20"/>
          <w:szCs w:val="20"/>
        </w:rPr>
      </w:pPr>
      <w:r w:rsidRPr="00C002F3">
        <w:rPr>
          <w:sz w:val="20"/>
          <w:szCs w:val="20"/>
        </w:rPr>
        <w:t xml:space="preserve">217.  </w:t>
      </w:r>
      <w:r w:rsidRPr="00C002F3">
        <w:rPr>
          <w:rFonts w:hint="eastAsia"/>
          <w:sz w:val="20"/>
          <w:szCs w:val="20"/>
        </w:rPr>
        <w:t xml:space="preserve">In order to study Japanese culture, I came to Japan.  </w:t>
      </w:r>
      <w:r w:rsidRPr="00C002F3">
        <w:rPr>
          <w:sz w:val="20"/>
          <w:szCs w:val="20"/>
        </w:rPr>
        <w:t xml:space="preserve">Use tame ni. </w:t>
      </w:r>
    </w:p>
    <w:p w:rsidR="00C26F7F" w:rsidRPr="00C002F3" w:rsidRDefault="00C26F7F" w:rsidP="007A47ED">
      <w:pPr>
        <w:widowControl w:val="0"/>
        <w:rPr>
          <w:sz w:val="20"/>
          <w:szCs w:val="20"/>
          <w:lang w:val="es-US"/>
        </w:rPr>
      </w:pPr>
      <w:r w:rsidRPr="00C002F3">
        <w:rPr>
          <w:rFonts w:hint="eastAsia"/>
          <w:sz w:val="20"/>
          <w:szCs w:val="20"/>
          <w:lang w:val="es-US"/>
        </w:rPr>
        <w:t>日本の文化を勉強するために日本に来ました。</w:t>
      </w:r>
      <w:r w:rsidRPr="00C002F3">
        <w:rPr>
          <w:sz w:val="20"/>
          <w:szCs w:val="20"/>
          <w:lang w:val="es-US"/>
        </w:rPr>
        <w:t xml:space="preserve"> </w:t>
      </w:r>
    </w:p>
    <w:p w:rsidR="00C26F7F" w:rsidRPr="00C002F3" w:rsidRDefault="00C26F7F" w:rsidP="007A47ED">
      <w:pPr>
        <w:widowControl w:val="0"/>
        <w:rPr>
          <w:sz w:val="20"/>
          <w:szCs w:val="20"/>
        </w:rPr>
      </w:pPr>
      <w:r w:rsidRPr="00C002F3">
        <w:rPr>
          <w:sz w:val="20"/>
          <w:szCs w:val="20"/>
          <w:lang w:val="es-US"/>
        </w:rPr>
        <w:t>N</w:t>
      </w:r>
      <w:r w:rsidRPr="00C002F3">
        <w:rPr>
          <w:rFonts w:hint="eastAsia"/>
          <w:sz w:val="20"/>
          <w:szCs w:val="20"/>
          <w:lang w:val="es-US"/>
        </w:rPr>
        <w:t>ihon no bunka o benkyoo suru tame ni nihon ni kimashita.</w:t>
      </w:r>
      <w:r w:rsidR="00304E1B">
        <w:rPr>
          <w:sz w:val="20"/>
          <w:szCs w:val="20"/>
          <w:lang w:val="es-US"/>
        </w:rPr>
        <w:t xml:space="preserve">  </w:t>
      </w:r>
      <w:r w:rsidRPr="00C002F3">
        <w:rPr>
          <w:sz w:val="20"/>
          <w:szCs w:val="20"/>
        </w:rPr>
        <w:t>(</w:t>
      </w:r>
      <w:r w:rsidRPr="00304E1B">
        <w:rPr>
          <w:b/>
          <w:sz w:val="20"/>
          <w:szCs w:val="20"/>
        </w:rPr>
        <w:t>bunka</w:t>
      </w:r>
      <w:r w:rsidRPr="00C002F3">
        <w:rPr>
          <w:sz w:val="20"/>
          <w:szCs w:val="20"/>
        </w:rPr>
        <w:t xml:space="preserve"> = culture, </w:t>
      </w:r>
      <w:r w:rsidRPr="00304E1B">
        <w:rPr>
          <w:b/>
          <w:sz w:val="20"/>
          <w:szCs w:val="20"/>
        </w:rPr>
        <w:t>bungaku</w:t>
      </w:r>
      <w:r w:rsidRPr="00C002F3">
        <w:rPr>
          <w:sz w:val="20"/>
          <w:szCs w:val="20"/>
        </w:rPr>
        <w:t xml:space="preserve"> = literature, </w:t>
      </w:r>
      <w:r w:rsidRPr="00304E1B">
        <w:rPr>
          <w:b/>
          <w:sz w:val="20"/>
          <w:szCs w:val="20"/>
        </w:rPr>
        <w:t>bunpoo</w:t>
      </w:r>
      <w:r w:rsidRPr="00C002F3">
        <w:rPr>
          <w:sz w:val="20"/>
          <w:szCs w:val="20"/>
        </w:rPr>
        <w:t xml:space="preserve"> = grammar) </w:t>
      </w:r>
      <w:r w:rsidR="00304E1B" w:rsidRPr="00C002F3">
        <w:rPr>
          <w:sz w:val="20"/>
          <w:szCs w:val="20"/>
          <w:lang w:val="es-US"/>
        </w:rPr>
        <w:t xml:space="preserve"> </w:t>
      </w:r>
      <w:r w:rsidR="00304E1B" w:rsidRPr="00C002F3">
        <w:rPr>
          <w:rFonts w:hint="eastAsia"/>
          <w:sz w:val="20"/>
          <w:szCs w:val="20"/>
        </w:rPr>
        <w:t>(</w:t>
      </w:r>
      <w:r w:rsidR="00304E1B" w:rsidRPr="00C002F3">
        <w:rPr>
          <w:rFonts w:hint="eastAsia"/>
          <w:i/>
          <w:sz w:val="20"/>
          <w:szCs w:val="20"/>
        </w:rPr>
        <w:t xml:space="preserve">so-called </w:t>
      </w:r>
      <w:r w:rsidR="00304E1B" w:rsidRPr="00C002F3">
        <w:rPr>
          <w:rFonts w:hint="eastAsia"/>
          <w:i/>
          <w:sz w:val="20"/>
          <w:szCs w:val="20"/>
          <w:u w:val="single"/>
        </w:rPr>
        <w:t>culture</w:t>
      </w:r>
      <w:r w:rsidR="00304E1B" w:rsidRPr="00C002F3">
        <w:rPr>
          <w:rFonts w:hint="eastAsia"/>
          <w:i/>
          <w:sz w:val="20"/>
          <w:szCs w:val="20"/>
        </w:rPr>
        <w:t xml:space="preserve"> is a lot of </w:t>
      </w:r>
      <w:r w:rsidR="00304E1B" w:rsidRPr="00C002F3">
        <w:rPr>
          <w:rFonts w:hint="eastAsia"/>
          <w:i/>
          <w:sz w:val="20"/>
          <w:szCs w:val="20"/>
          <w:u w:val="single"/>
        </w:rPr>
        <w:t>bunka</w:t>
      </w:r>
      <w:r w:rsidR="00304E1B" w:rsidRPr="00C002F3">
        <w:rPr>
          <w:rFonts w:hint="eastAsia"/>
          <w:sz w:val="20"/>
          <w:szCs w:val="20"/>
        </w:rPr>
        <w:t>)</w:t>
      </w:r>
      <w:r w:rsidR="00304E1B" w:rsidRPr="00C002F3">
        <w:rPr>
          <w:sz w:val="20"/>
          <w:szCs w:val="20"/>
        </w:rPr>
        <w:t xml:space="preserve"> </w:t>
      </w:r>
      <w:r w:rsidRPr="00C002F3">
        <w:rPr>
          <w:sz w:val="20"/>
          <w:szCs w:val="20"/>
        </w:rPr>
        <w:t xml:space="preserve"> (</w:t>
      </w:r>
      <w:r w:rsidRPr="00C002F3">
        <w:rPr>
          <w:b/>
          <w:sz w:val="20"/>
          <w:szCs w:val="20"/>
        </w:rPr>
        <w:t xml:space="preserve">tame ni </w:t>
      </w:r>
      <w:r w:rsidRPr="00530495">
        <w:rPr>
          <w:sz w:val="20"/>
          <w:szCs w:val="20"/>
        </w:rPr>
        <w:t>= ‘in order to’)</w:t>
      </w:r>
    </w:p>
    <w:p w:rsidR="00C26F7F" w:rsidRPr="00C002F3" w:rsidRDefault="00C26F7F" w:rsidP="007A47ED">
      <w:pPr>
        <w:widowControl w:val="0"/>
        <w:rPr>
          <w:sz w:val="20"/>
          <w:szCs w:val="20"/>
        </w:rPr>
      </w:pPr>
      <w:r w:rsidRPr="00C002F3">
        <w:rPr>
          <w:sz w:val="20"/>
          <w:szCs w:val="20"/>
        </w:rPr>
        <w:t xml:space="preserve">218.  </w:t>
      </w:r>
      <w:r w:rsidRPr="00C002F3">
        <w:rPr>
          <w:rFonts w:hint="eastAsia"/>
          <w:sz w:val="20"/>
          <w:szCs w:val="20"/>
        </w:rPr>
        <w:t>I came to Japan for work.</w:t>
      </w:r>
    </w:p>
    <w:p w:rsidR="00C26F7F" w:rsidRPr="00C002F3" w:rsidRDefault="00C26F7F" w:rsidP="007A47ED">
      <w:pPr>
        <w:widowControl w:val="0"/>
        <w:rPr>
          <w:sz w:val="20"/>
          <w:szCs w:val="20"/>
        </w:rPr>
      </w:pPr>
      <w:r w:rsidRPr="00C002F3">
        <w:rPr>
          <w:rFonts w:hint="eastAsia"/>
          <w:sz w:val="20"/>
          <w:szCs w:val="20"/>
        </w:rPr>
        <w:t>仕事で日本に来ました。</w:t>
      </w:r>
    </w:p>
    <w:p w:rsidR="00C26F7F" w:rsidRPr="00C002F3" w:rsidRDefault="00C26F7F" w:rsidP="007A47ED">
      <w:pPr>
        <w:widowControl w:val="0"/>
        <w:rPr>
          <w:sz w:val="20"/>
          <w:szCs w:val="20"/>
        </w:rPr>
      </w:pPr>
      <w:r w:rsidRPr="00C002F3">
        <w:rPr>
          <w:sz w:val="20"/>
          <w:szCs w:val="20"/>
          <w:lang w:val="es-US"/>
        </w:rPr>
        <w:t>S</w:t>
      </w:r>
      <w:r w:rsidRPr="00C002F3">
        <w:rPr>
          <w:rFonts w:hint="eastAsia"/>
          <w:sz w:val="20"/>
          <w:szCs w:val="20"/>
          <w:lang w:val="es-US"/>
        </w:rPr>
        <w:t>higoto de nihon ni kimashita.</w:t>
      </w:r>
      <w:r w:rsidRPr="00C002F3">
        <w:rPr>
          <w:sz w:val="20"/>
          <w:szCs w:val="20"/>
          <w:lang w:val="es-US"/>
        </w:rPr>
        <w:t xml:space="preserve">  </w:t>
      </w:r>
      <w:r w:rsidRPr="00C002F3">
        <w:rPr>
          <w:sz w:val="20"/>
          <w:szCs w:val="20"/>
        </w:rPr>
        <w:t xml:space="preserve">(shigoto ni, </w:t>
      </w:r>
      <w:r w:rsidRPr="00304E1B">
        <w:rPr>
          <w:i/>
          <w:sz w:val="20"/>
          <w:szCs w:val="20"/>
        </w:rPr>
        <w:t>not</w:t>
      </w:r>
      <w:r w:rsidRPr="00C002F3">
        <w:rPr>
          <w:sz w:val="20"/>
          <w:szCs w:val="20"/>
        </w:rPr>
        <w:t xml:space="preserve"> OK, but OK to say shigoto ni ikimasu</w:t>
      </w:r>
      <w:r w:rsidR="00304E1B">
        <w:rPr>
          <w:sz w:val="20"/>
          <w:szCs w:val="20"/>
        </w:rPr>
        <w:t xml:space="preserve"> = I go for the purpose of work</w:t>
      </w:r>
      <w:r w:rsidRPr="00C002F3">
        <w:rPr>
          <w:sz w:val="20"/>
          <w:szCs w:val="20"/>
        </w:rPr>
        <w:t>)</w:t>
      </w:r>
      <w:r w:rsidRPr="00C002F3">
        <w:rPr>
          <w:sz w:val="20"/>
          <w:szCs w:val="20"/>
        </w:rPr>
        <w:tab/>
      </w:r>
    </w:p>
    <w:p w:rsidR="00C26F7F" w:rsidRPr="00C002F3" w:rsidRDefault="00C26F7F" w:rsidP="007A47ED">
      <w:pPr>
        <w:widowControl w:val="0"/>
        <w:rPr>
          <w:sz w:val="20"/>
          <w:szCs w:val="20"/>
        </w:rPr>
      </w:pPr>
      <w:r w:rsidRPr="00C002F3">
        <w:rPr>
          <w:sz w:val="20"/>
          <w:szCs w:val="20"/>
        </w:rPr>
        <w:t xml:space="preserve">219.  </w:t>
      </w:r>
      <w:r w:rsidRPr="00C002F3">
        <w:rPr>
          <w:rFonts w:hint="eastAsia"/>
          <w:sz w:val="20"/>
          <w:szCs w:val="20"/>
        </w:rPr>
        <w:t xml:space="preserve">I came to Japan for sightseeing.  </w:t>
      </w:r>
      <w:r w:rsidRPr="00C002F3">
        <w:rPr>
          <w:sz w:val="20"/>
          <w:szCs w:val="20"/>
        </w:rPr>
        <w:t>Use kankoo.</w:t>
      </w:r>
    </w:p>
    <w:p w:rsidR="00C26F7F" w:rsidRPr="00C002F3" w:rsidRDefault="00C26F7F" w:rsidP="007A47ED">
      <w:pPr>
        <w:widowControl w:val="0"/>
        <w:rPr>
          <w:sz w:val="20"/>
          <w:szCs w:val="20"/>
        </w:rPr>
      </w:pPr>
      <w:r w:rsidRPr="00C002F3">
        <w:rPr>
          <w:rFonts w:hint="eastAsia"/>
          <w:sz w:val="20"/>
          <w:szCs w:val="20"/>
          <w:lang w:val="es-US"/>
        </w:rPr>
        <w:t>観光で日本に来ました。</w:t>
      </w:r>
      <w:r w:rsidRPr="00C002F3">
        <w:rPr>
          <w:sz w:val="20"/>
          <w:szCs w:val="20"/>
        </w:rPr>
        <w:t xml:space="preserve">  </w:t>
      </w:r>
    </w:p>
    <w:p w:rsidR="00C26F7F" w:rsidRPr="00C002F3" w:rsidRDefault="00C26F7F" w:rsidP="007A47ED">
      <w:pPr>
        <w:widowControl w:val="0"/>
        <w:rPr>
          <w:sz w:val="20"/>
          <w:szCs w:val="20"/>
        </w:rPr>
      </w:pPr>
      <w:r w:rsidRPr="00C002F3">
        <w:rPr>
          <w:sz w:val="20"/>
          <w:szCs w:val="20"/>
        </w:rPr>
        <w:t>K</w:t>
      </w:r>
      <w:r w:rsidRPr="00C002F3">
        <w:rPr>
          <w:rFonts w:hint="eastAsia"/>
          <w:sz w:val="20"/>
          <w:szCs w:val="20"/>
        </w:rPr>
        <w:t>ankoo de nihon ni kimashita.</w:t>
      </w:r>
      <w:r w:rsidRPr="00C002F3">
        <w:rPr>
          <w:sz w:val="20"/>
          <w:szCs w:val="20"/>
        </w:rPr>
        <w:t xml:space="preserve">  (</w:t>
      </w:r>
      <w:r w:rsidR="00D32B2A">
        <w:rPr>
          <w:i/>
          <w:sz w:val="20"/>
          <w:szCs w:val="20"/>
          <w:u w:val="single"/>
        </w:rPr>
        <w:t>s</w:t>
      </w:r>
      <w:r w:rsidRPr="00C002F3">
        <w:rPr>
          <w:i/>
          <w:sz w:val="20"/>
          <w:szCs w:val="20"/>
          <w:u w:val="single"/>
        </w:rPr>
        <w:t>ightseers</w:t>
      </w:r>
      <w:r w:rsidRPr="00C002F3">
        <w:rPr>
          <w:i/>
          <w:sz w:val="20"/>
          <w:szCs w:val="20"/>
        </w:rPr>
        <w:t xml:space="preserve"> will see </w:t>
      </w:r>
      <w:r w:rsidRPr="00C002F3">
        <w:rPr>
          <w:i/>
          <w:sz w:val="20"/>
          <w:szCs w:val="20"/>
          <w:u w:val="single"/>
        </w:rPr>
        <w:t>can</w:t>
      </w:r>
      <w:r w:rsidRPr="00C002F3">
        <w:rPr>
          <w:i/>
          <w:sz w:val="20"/>
          <w:szCs w:val="20"/>
        </w:rPr>
        <w:t xml:space="preserve">ned </w:t>
      </w:r>
      <w:r w:rsidRPr="00C002F3">
        <w:rPr>
          <w:i/>
          <w:sz w:val="20"/>
          <w:szCs w:val="20"/>
          <w:u w:val="single"/>
        </w:rPr>
        <w:t>co</w:t>
      </w:r>
      <w:r w:rsidRPr="00C002F3">
        <w:rPr>
          <w:i/>
          <w:sz w:val="20"/>
          <w:szCs w:val="20"/>
        </w:rPr>
        <w:t>rn</w:t>
      </w:r>
      <w:r w:rsidR="00D32B2A" w:rsidRPr="00D32B2A">
        <w:rPr>
          <w:sz w:val="20"/>
          <w:szCs w:val="20"/>
        </w:rPr>
        <w:t>)</w:t>
      </w:r>
      <w:r w:rsidRPr="00D32B2A">
        <w:rPr>
          <w:sz w:val="20"/>
          <w:szCs w:val="20"/>
        </w:rPr>
        <w:t xml:space="preserve"> </w:t>
      </w:r>
      <w:r w:rsidRPr="00C002F3">
        <w:rPr>
          <w:sz w:val="20"/>
          <w:szCs w:val="20"/>
        </w:rPr>
        <w:t xml:space="preserve"> </w:t>
      </w:r>
      <w:r w:rsidRPr="00C002F3">
        <w:rPr>
          <w:rFonts w:hint="eastAsia"/>
          <w:sz w:val="20"/>
          <w:szCs w:val="20"/>
        </w:rPr>
        <w:t>(</w:t>
      </w:r>
      <w:r w:rsidR="00304E1B">
        <w:rPr>
          <w:sz w:val="20"/>
          <w:szCs w:val="20"/>
        </w:rPr>
        <w:t xml:space="preserve">cf. </w:t>
      </w:r>
      <w:r w:rsidRPr="00304E1B">
        <w:rPr>
          <w:rFonts w:hint="eastAsia"/>
          <w:b/>
          <w:sz w:val="20"/>
          <w:szCs w:val="20"/>
        </w:rPr>
        <w:t>kanko</w:t>
      </w:r>
      <w:r w:rsidRPr="00304E1B">
        <w:rPr>
          <w:b/>
          <w:sz w:val="20"/>
          <w:szCs w:val="20"/>
        </w:rPr>
        <w:t>ku</w:t>
      </w:r>
      <w:r w:rsidRPr="00C002F3">
        <w:rPr>
          <w:rFonts w:hint="eastAsia"/>
          <w:sz w:val="20"/>
          <w:szCs w:val="20"/>
        </w:rPr>
        <w:t xml:space="preserve"> means </w:t>
      </w:r>
      <w:r w:rsidRPr="00C002F3">
        <w:rPr>
          <w:sz w:val="20"/>
          <w:szCs w:val="20"/>
        </w:rPr>
        <w:t>S.</w:t>
      </w:r>
      <w:r w:rsidRPr="00C002F3">
        <w:rPr>
          <w:rFonts w:hint="eastAsia"/>
          <w:sz w:val="20"/>
          <w:szCs w:val="20"/>
        </w:rPr>
        <w:t xml:space="preserve"> </w:t>
      </w:r>
      <w:r w:rsidRPr="00C002F3">
        <w:rPr>
          <w:sz w:val="20"/>
          <w:szCs w:val="20"/>
        </w:rPr>
        <w:t>K</w:t>
      </w:r>
      <w:r w:rsidRPr="00C002F3">
        <w:rPr>
          <w:rFonts w:hint="eastAsia"/>
          <w:sz w:val="20"/>
          <w:szCs w:val="20"/>
        </w:rPr>
        <w:t xml:space="preserve">orea;  </w:t>
      </w:r>
      <w:r w:rsidRPr="00C002F3">
        <w:rPr>
          <w:i/>
          <w:sz w:val="20"/>
          <w:szCs w:val="20"/>
          <w:u w:val="single"/>
        </w:rPr>
        <w:t>S</w:t>
      </w:r>
      <w:r w:rsidRPr="00C002F3">
        <w:rPr>
          <w:rFonts w:hint="eastAsia"/>
          <w:i/>
          <w:sz w:val="20"/>
          <w:szCs w:val="20"/>
          <w:u w:val="single"/>
        </w:rPr>
        <w:t>. Korea</w:t>
      </w:r>
      <w:r w:rsidRPr="00C002F3">
        <w:rPr>
          <w:rFonts w:hint="eastAsia"/>
          <w:i/>
          <w:sz w:val="20"/>
          <w:szCs w:val="20"/>
        </w:rPr>
        <w:t xml:space="preserve"> </w:t>
      </w:r>
      <w:r w:rsidRPr="00C002F3">
        <w:rPr>
          <w:rFonts w:hint="eastAsia"/>
          <w:i/>
          <w:sz w:val="20"/>
          <w:szCs w:val="20"/>
          <w:u w:val="single"/>
        </w:rPr>
        <w:t>can</w:t>
      </w:r>
      <w:r w:rsidRPr="00C002F3">
        <w:rPr>
          <w:rFonts w:hint="eastAsia"/>
          <w:i/>
          <w:sz w:val="20"/>
          <w:szCs w:val="20"/>
        </w:rPr>
        <w:t xml:space="preserve"> </w:t>
      </w:r>
      <w:r w:rsidRPr="00C002F3">
        <w:rPr>
          <w:rFonts w:hint="eastAsia"/>
          <w:i/>
          <w:sz w:val="20"/>
          <w:szCs w:val="20"/>
          <w:u w:val="single"/>
        </w:rPr>
        <w:t>co</w:t>
      </w:r>
      <w:r w:rsidRPr="00C002F3">
        <w:rPr>
          <w:rFonts w:hint="eastAsia"/>
          <w:i/>
          <w:sz w:val="20"/>
          <w:szCs w:val="20"/>
        </w:rPr>
        <w:t>ok</w:t>
      </w:r>
      <w:r w:rsidRPr="00C002F3">
        <w:rPr>
          <w:rFonts w:hint="eastAsia"/>
          <w:sz w:val="20"/>
          <w:szCs w:val="20"/>
        </w:rPr>
        <w:t>)</w:t>
      </w:r>
      <w:r w:rsidRPr="00C002F3">
        <w:rPr>
          <w:sz w:val="20"/>
          <w:szCs w:val="20"/>
        </w:rPr>
        <w:t xml:space="preserve"> (</w:t>
      </w:r>
      <w:r w:rsidR="00F72F0A" w:rsidRPr="00545C76">
        <w:rPr>
          <w:sz w:val="20"/>
          <w:szCs w:val="20"/>
        </w:rPr>
        <w:t xml:space="preserve">cf. </w:t>
      </w:r>
      <w:r w:rsidR="00F72F0A" w:rsidRPr="00545C76">
        <w:rPr>
          <w:b/>
          <w:sz w:val="20"/>
          <w:szCs w:val="20"/>
        </w:rPr>
        <w:t>kenbutsu</w:t>
      </w:r>
      <w:r w:rsidR="00F72F0A" w:rsidRPr="00545C76">
        <w:rPr>
          <w:sz w:val="20"/>
          <w:szCs w:val="20"/>
        </w:rPr>
        <w:t xml:space="preserve"> = sightseeing, but </w:t>
      </w:r>
      <w:r w:rsidR="00F72F0A" w:rsidRPr="00545C76">
        <w:rPr>
          <w:i/>
          <w:sz w:val="20"/>
          <w:szCs w:val="20"/>
        </w:rPr>
        <w:t>not</w:t>
      </w:r>
      <w:r w:rsidR="00F72F0A" w:rsidRPr="00545C76">
        <w:rPr>
          <w:sz w:val="20"/>
          <w:szCs w:val="20"/>
        </w:rPr>
        <w:t xml:space="preserve"> OK to substitute kenbutsu for kankoo in this sentence</w:t>
      </w:r>
      <w:r w:rsidR="00F72F0A">
        <w:rPr>
          <w:sz w:val="20"/>
          <w:szCs w:val="20"/>
        </w:rPr>
        <w:t>, because you can't use kenbutsu as a stand-alone noun in that way;  however, you could say kenbutsu suru tame ni nihon ni kimashita</w:t>
      </w:r>
      <w:r w:rsidR="00F72F0A" w:rsidRPr="00545C76">
        <w:rPr>
          <w:sz w:val="20"/>
          <w:szCs w:val="20"/>
        </w:rPr>
        <w:t>)</w:t>
      </w:r>
      <w:r w:rsidRPr="00C002F3">
        <w:rPr>
          <w:sz w:val="20"/>
          <w:szCs w:val="20"/>
        </w:rPr>
        <w:t xml:space="preserve"> (kankoo ni, </w:t>
      </w:r>
      <w:r w:rsidRPr="00304E1B">
        <w:rPr>
          <w:i/>
          <w:sz w:val="20"/>
          <w:szCs w:val="20"/>
        </w:rPr>
        <w:t>not</w:t>
      </w:r>
      <w:r w:rsidRPr="00C002F3">
        <w:rPr>
          <w:sz w:val="20"/>
          <w:szCs w:val="20"/>
        </w:rPr>
        <w:t xml:space="preserve"> OK, but OK to say kankoo ni ikimasu = I go for the purpose of sightseeing)</w:t>
      </w:r>
    </w:p>
    <w:p w:rsidR="00C26F7F" w:rsidRPr="00C002F3" w:rsidRDefault="00C26F7F" w:rsidP="007A47ED">
      <w:pPr>
        <w:widowControl w:val="0"/>
        <w:rPr>
          <w:sz w:val="20"/>
          <w:szCs w:val="20"/>
        </w:rPr>
      </w:pPr>
      <w:r w:rsidRPr="00C002F3">
        <w:rPr>
          <w:sz w:val="20"/>
          <w:szCs w:val="20"/>
        </w:rPr>
        <w:t xml:space="preserve">220.  </w:t>
      </w:r>
      <w:r w:rsidRPr="00C002F3">
        <w:rPr>
          <w:rFonts w:hint="eastAsia"/>
          <w:sz w:val="20"/>
          <w:szCs w:val="20"/>
        </w:rPr>
        <w:t>Michael inside the return</w:t>
      </w:r>
      <w:r w:rsidRPr="00C002F3">
        <w:rPr>
          <w:sz w:val="20"/>
          <w:szCs w:val="20"/>
        </w:rPr>
        <w:t>’s</w:t>
      </w:r>
      <w:r w:rsidRPr="00C002F3">
        <w:rPr>
          <w:rFonts w:hint="eastAsia"/>
          <w:sz w:val="20"/>
          <w:szCs w:val="20"/>
        </w:rPr>
        <w:t xml:space="preserve"> train</w:t>
      </w:r>
      <w:r w:rsidRPr="00C002F3">
        <w:rPr>
          <w:sz w:val="20"/>
          <w:szCs w:val="20"/>
        </w:rPr>
        <w:t xml:space="preserve"> </w:t>
      </w:r>
      <w:r w:rsidRPr="00C002F3">
        <w:rPr>
          <w:rFonts w:hint="eastAsia"/>
          <w:sz w:val="20"/>
          <w:szCs w:val="20"/>
        </w:rPr>
        <w:t>thought</w:t>
      </w:r>
      <w:r w:rsidRPr="00C002F3">
        <w:rPr>
          <w:sz w:val="20"/>
          <w:szCs w:val="20"/>
        </w:rPr>
        <w:t>/felt thing</w:t>
      </w:r>
      <w:r w:rsidRPr="00C002F3">
        <w:rPr>
          <w:rFonts w:hint="eastAsia"/>
          <w:sz w:val="20"/>
          <w:szCs w:val="20"/>
        </w:rPr>
        <w:t xml:space="preserve">.  </w:t>
      </w:r>
      <w:r w:rsidRPr="00C002F3">
        <w:rPr>
          <w:sz w:val="20"/>
          <w:szCs w:val="20"/>
        </w:rPr>
        <w:t>Michael is the subject.</w:t>
      </w:r>
      <w:r w:rsidR="002A175C">
        <w:rPr>
          <w:sz w:val="20"/>
          <w:szCs w:val="20"/>
        </w:rPr>
        <w:t xml:space="preserve">  Don’t use san.</w:t>
      </w:r>
    </w:p>
    <w:p w:rsidR="00C26F7F" w:rsidRPr="00C002F3" w:rsidRDefault="00C26F7F" w:rsidP="007A47ED">
      <w:pPr>
        <w:widowControl w:val="0"/>
        <w:rPr>
          <w:sz w:val="20"/>
          <w:szCs w:val="20"/>
        </w:rPr>
      </w:pPr>
      <w:r w:rsidRPr="00C002F3">
        <w:rPr>
          <w:rFonts w:hint="eastAsia"/>
          <w:sz w:val="20"/>
          <w:szCs w:val="20"/>
        </w:rPr>
        <w:t>マイケルが帰りの電車の中で思ったこと。</w:t>
      </w:r>
    </w:p>
    <w:p w:rsidR="00C26F7F" w:rsidRPr="00C002F3" w:rsidRDefault="00C26F7F" w:rsidP="007A47ED">
      <w:pPr>
        <w:widowControl w:val="0"/>
        <w:rPr>
          <w:sz w:val="20"/>
          <w:szCs w:val="20"/>
        </w:rPr>
      </w:pPr>
      <w:r w:rsidRPr="00C002F3">
        <w:rPr>
          <w:sz w:val="20"/>
          <w:szCs w:val="20"/>
        </w:rPr>
        <w:t>M</w:t>
      </w:r>
      <w:r w:rsidRPr="00C002F3">
        <w:rPr>
          <w:rFonts w:hint="eastAsia"/>
          <w:sz w:val="20"/>
          <w:szCs w:val="20"/>
        </w:rPr>
        <w:t>aikeru ga kaeri no densha no naka de omotta koto.</w:t>
      </w:r>
      <w:r w:rsidRPr="00C002F3">
        <w:rPr>
          <w:sz w:val="20"/>
          <w:szCs w:val="20"/>
        </w:rPr>
        <w:t xml:space="preserve">  (</w:t>
      </w:r>
      <w:r w:rsidR="00FF0C5D" w:rsidRPr="00545C76">
        <w:rPr>
          <w:i/>
          <w:sz w:val="20"/>
          <w:szCs w:val="20"/>
        </w:rPr>
        <w:t>cannot</w:t>
      </w:r>
      <w:r w:rsidR="00FF0C5D">
        <w:rPr>
          <w:sz w:val="20"/>
          <w:szCs w:val="20"/>
        </w:rPr>
        <w:t xml:space="preserve"> say kaeru densha because the verb 'to return' refers to a person, not to the train</w:t>
      </w:r>
      <w:r w:rsidRPr="00C002F3">
        <w:rPr>
          <w:sz w:val="20"/>
          <w:szCs w:val="20"/>
        </w:rPr>
        <w:t xml:space="preserve">;   </w:t>
      </w:r>
      <w:r w:rsidR="00304E1B">
        <w:rPr>
          <w:sz w:val="20"/>
          <w:szCs w:val="20"/>
        </w:rPr>
        <w:t xml:space="preserve">OK to substitute </w:t>
      </w:r>
      <w:r w:rsidRPr="00C002F3">
        <w:rPr>
          <w:sz w:val="20"/>
          <w:szCs w:val="20"/>
        </w:rPr>
        <w:t xml:space="preserve">kangaetta koto </w:t>
      </w:r>
      <w:r w:rsidR="00304E1B">
        <w:rPr>
          <w:sz w:val="20"/>
          <w:szCs w:val="20"/>
        </w:rPr>
        <w:t>for omotta koto in this sentence</w:t>
      </w:r>
      <w:r w:rsidRPr="00C002F3">
        <w:rPr>
          <w:sz w:val="20"/>
          <w:szCs w:val="20"/>
        </w:rPr>
        <w:t>)</w:t>
      </w:r>
    </w:p>
    <w:p w:rsidR="00C26F7F" w:rsidRPr="00C002F3" w:rsidRDefault="00C26F7F" w:rsidP="007A47ED">
      <w:pPr>
        <w:widowControl w:val="0"/>
        <w:rPr>
          <w:sz w:val="20"/>
          <w:szCs w:val="20"/>
        </w:rPr>
      </w:pPr>
      <w:r w:rsidRPr="00C002F3">
        <w:rPr>
          <w:sz w:val="20"/>
          <w:szCs w:val="20"/>
        </w:rPr>
        <w:t>221.  As for t</w:t>
      </w:r>
      <w:r w:rsidRPr="00C002F3">
        <w:rPr>
          <w:rFonts w:hint="eastAsia"/>
          <w:sz w:val="20"/>
          <w:szCs w:val="20"/>
        </w:rPr>
        <w:t>his evening</w:t>
      </w:r>
      <w:r w:rsidRPr="00C002F3">
        <w:rPr>
          <w:sz w:val="20"/>
          <w:szCs w:val="20"/>
        </w:rPr>
        <w:t>, it</w:t>
      </w:r>
      <w:r w:rsidRPr="00C002F3">
        <w:rPr>
          <w:rFonts w:hint="eastAsia"/>
          <w:sz w:val="20"/>
          <w:szCs w:val="20"/>
        </w:rPr>
        <w:t xml:space="preserve"> was my welcome party.  </w:t>
      </w:r>
      <w:r w:rsidRPr="00C002F3">
        <w:rPr>
          <w:sz w:val="20"/>
          <w:szCs w:val="20"/>
        </w:rPr>
        <w:t>Use konya.  P</w:t>
      </w:r>
      <w:r w:rsidRPr="00C002F3">
        <w:rPr>
          <w:rFonts w:hint="eastAsia"/>
          <w:sz w:val="20"/>
          <w:szCs w:val="20"/>
        </w:rPr>
        <w:t>lain speech.</w:t>
      </w:r>
      <w:r w:rsidRPr="00C002F3">
        <w:rPr>
          <w:sz w:val="20"/>
          <w:szCs w:val="20"/>
        </w:rPr>
        <w:tab/>
      </w:r>
    </w:p>
    <w:p w:rsidR="00C26F7F" w:rsidRPr="00C002F3" w:rsidRDefault="00C26F7F" w:rsidP="007A47ED">
      <w:pPr>
        <w:widowControl w:val="0"/>
        <w:rPr>
          <w:sz w:val="20"/>
          <w:szCs w:val="20"/>
        </w:rPr>
      </w:pPr>
      <w:r w:rsidRPr="00C002F3">
        <w:rPr>
          <w:rFonts w:hint="eastAsia"/>
          <w:sz w:val="20"/>
          <w:szCs w:val="20"/>
        </w:rPr>
        <w:t>今夜は私の歓迎会だった。</w:t>
      </w:r>
      <w:r w:rsidRPr="00C002F3">
        <w:rPr>
          <w:sz w:val="20"/>
          <w:szCs w:val="20"/>
        </w:rPr>
        <w:tab/>
      </w:r>
      <w:r w:rsidRPr="00C002F3">
        <w:rPr>
          <w:sz w:val="20"/>
          <w:szCs w:val="20"/>
        </w:rPr>
        <w:tab/>
      </w:r>
    </w:p>
    <w:p w:rsidR="00C26F7F" w:rsidRPr="00C002F3" w:rsidRDefault="00C26F7F" w:rsidP="007A47ED">
      <w:pPr>
        <w:widowControl w:val="0"/>
        <w:rPr>
          <w:sz w:val="20"/>
          <w:szCs w:val="20"/>
        </w:rPr>
      </w:pPr>
      <w:r w:rsidRPr="00C002F3">
        <w:rPr>
          <w:sz w:val="20"/>
          <w:szCs w:val="20"/>
        </w:rPr>
        <w:t>K</w:t>
      </w:r>
      <w:r w:rsidRPr="00C002F3">
        <w:rPr>
          <w:rFonts w:hint="eastAsia"/>
          <w:sz w:val="20"/>
          <w:szCs w:val="20"/>
        </w:rPr>
        <w:t>onya wa watashi no kangeikai datta.  (</w:t>
      </w:r>
      <w:r w:rsidRPr="00304E1B">
        <w:rPr>
          <w:rFonts w:hint="eastAsia"/>
          <w:b/>
          <w:sz w:val="20"/>
          <w:szCs w:val="20"/>
        </w:rPr>
        <w:t>kangeikai</w:t>
      </w:r>
      <w:r w:rsidRPr="00C002F3">
        <w:rPr>
          <w:rFonts w:hint="eastAsia"/>
          <w:sz w:val="20"/>
          <w:szCs w:val="20"/>
        </w:rPr>
        <w:t xml:space="preserve"> = welcome party;  </w:t>
      </w:r>
      <w:r w:rsidRPr="00304E1B">
        <w:rPr>
          <w:rFonts w:hint="eastAsia"/>
          <w:b/>
          <w:sz w:val="20"/>
          <w:szCs w:val="20"/>
        </w:rPr>
        <w:t>konya</w:t>
      </w:r>
      <w:r w:rsidRPr="00C002F3">
        <w:rPr>
          <w:rFonts w:hint="eastAsia"/>
          <w:sz w:val="20"/>
          <w:szCs w:val="20"/>
        </w:rPr>
        <w:t xml:space="preserve"> = this evening)</w:t>
      </w:r>
      <w:r w:rsidRPr="00C002F3">
        <w:rPr>
          <w:sz w:val="20"/>
          <w:szCs w:val="20"/>
        </w:rPr>
        <w:t xml:space="preserve"> </w:t>
      </w:r>
      <w:r w:rsidRPr="00C002F3">
        <w:rPr>
          <w:sz w:val="20"/>
          <w:szCs w:val="20"/>
        </w:rPr>
        <w:tab/>
      </w:r>
      <w:r w:rsidRPr="00C002F3">
        <w:rPr>
          <w:rFonts w:hint="eastAsia"/>
          <w:sz w:val="20"/>
          <w:szCs w:val="20"/>
        </w:rPr>
        <w:t>(</w:t>
      </w:r>
      <w:r w:rsidRPr="00C002F3">
        <w:rPr>
          <w:i/>
          <w:sz w:val="20"/>
          <w:szCs w:val="20"/>
        </w:rPr>
        <w:t>a</w:t>
      </w:r>
      <w:r w:rsidRPr="00C002F3">
        <w:rPr>
          <w:rFonts w:hint="eastAsia"/>
          <w:i/>
          <w:sz w:val="20"/>
          <w:szCs w:val="20"/>
        </w:rPr>
        <w:t xml:space="preserve"> </w:t>
      </w:r>
      <w:r w:rsidRPr="00C002F3">
        <w:rPr>
          <w:rFonts w:hint="eastAsia"/>
          <w:i/>
          <w:sz w:val="20"/>
          <w:szCs w:val="20"/>
          <w:u w:val="single"/>
        </w:rPr>
        <w:t>kan</w:t>
      </w:r>
      <w:r w:rsidRPr="00C002F3">
        <w:rPr>
          <w:rFonts w:hint="eastAsia"/>
          <w:i/>
          <w:sz w:val="20"/>
          <w:szCs w:val="20"/>
        </w:rPr>
        <w:t>garoo</w:t>
      </w:r>
      <w:r w:rsidRPr="00C002F3">
        <w:rPr>
          <w:i/>
          <w:sz w:val="20"/>
          <w:szCs w:val="20"/>
        </w:rPr>
        <w:t xml:space="preserve"> and a </w:t>
      </w:r>
      <w:r w:rsidRPr="00C002F3">
        <w:rPr>
          <w:i/>
          <w:sz w:val="20"/>
          <w:szCs w:val="20"/>
          <w:u w:val="single"/>
        </w:rPr>
        <w:t>gei</w:t>
      </w:r>
      <w:r w:rsidRPr="00C002F3">
        <w:rPr>
          <w:i/>
          <w:sz w:val="20"/>
          <w:szCs w:val="20"/>
        </w:rPr>
        <w:t xml:space="preserve">sha </w:t>
      </w:r>
      <w:r w:rsidRPr="00C002F3">
        <w:rPr>
          <w:i/>
          <w:sz w:val="20"/>
          <w:szCs w:val="20"/>
          <w:u w:val="single"/>
        </w:rPr>
        <w:t>welcomed</w:t>
      </w:r>
      <w:r w:rsidRPr="00C002F3">
        <w:rPr>
          <w:i/>
          <w:sz w:val="20"/>
          <w:szCs w:val="20"/>
        </w:rPr>
        <w:t xml:space="preserve"> us</w:t>
      </w:r>
      <w:r w:rsidRPr="00C002F3">
        <w:rPr>
          <w:rFonts w:hint="eastAsia"/>
          <w:sz w:val="20"/>
          <w:szCs w:val="20"/>
        </w:rPr>
        <w:t>)</w:t>
      </w:r>
      <w:r w:rsidRPr="00C002F3">
        <w:rPr>
          <w:sz w:val="20"/>
          <w:szCs w:val="20"/>
        </w:rPr>
        <w:t xml:space="preserve"> (cf. </w:t>
      </w:r>
      <w:r w:rsidRPr="00304E1B">
        <w:rPr>
          <w:b/>
          <w:sz w:val="20"/>
          <w:szCs w:val="20"/>
        </w:rPr>
        <w:t>enkai</w:t>
      </w:r>
      <w:r w:rsidRPr="00C002F3">
        <w:rPr>
          <w:sz w:val="20"/>
          <w:szCs w:val="20"/>
        </w:rPr>
        <w:t xml:space="preserve"> = banquet)</w:t>
      </w:r>
    </w:p>
    <w:p w:rsidR="00C26F7F" w:rsidRPr="00C002F3" w:rsidRDefault="00C26F7F" w:rsidP="007A47ED">
      <w:pPr>
        <w:widowControl w:val="0"/>
        <w:rPr>
          <w:sz w:val="20"/>
          <w:szCs w:val="20"/>
        </w:rPr>
      </w:pPr>
      <w:r w:rsidRPr="00C002F3">
        <w:rPr>
          <w:sz w:val="20"/>
          <w:szCs w:val="20"/>
        </w:rPr>
        <w:t xml:space="preserve">222.  </w:t>
      </w:r>
      <w:r w:rsidRPr="00C002F3">
        <w:rPr>
          <w:rFonts w:hint="eastAsia"/>
          <w:sz w:val="20"/>
          <w:szCs w:val="20"/>
        </w:rPr>
        <w:t xml:space="preserve">In a park, while looking at cherry blossoms, </w:t>
      </w:r>
      <w:r w:rsidRPr="00C002F3">
        <w:rPr>
          <w:sz w:val="20"/>
          <w:szCs w:val="20"/>
        </w:rPr>
        <w:t xml:space="preserve">as for to drink honorable </w:t>
      </w:r>
      <w:r w:rsidRPr="00C002F3">
        <w:rPr>
          <w:rFonts w:hint="eastAsia"/>
          <w:sz w:val="20"/>
          <w:szCs w:val="20"/>
        </w:rPr>
        <w:t>sake</w:t>
      </w:r>
      <w:r w:rsidRPr="00C002F3">
        <w:rPr>
          <w:sz w:val="20"/>
          <w:szCs w:val="20"/>
        </w:rPr>
        <w:t>, it</w:t>
      </w:r>
      <w:r w:rsidRPr="00C002F3">
        <w:rPr>
          <w:rFonts w:hint="eastAsia"/>
          <w:sz w:val="20"/>
          <w:szCs w:val="20"/>
        </w:rPr>
        <w:t xml:space="preserve"> was the first time.  </w:t>
      </w:r>
      <w:r w:rsidRPr="00C002F3">
        <w:rPr>
          <w:sz w:val="20"/>
          <w:szCs w:val="20"/>
        </w:rPr>
        <w:t>Use no to make a noun phrase.  P</w:t>
      </w:r>
      <w:r w:rsidRPr="00C002F3">
        <w:rPr>
          <w:rFonts w:hint="eastAsia"/>
          <w:sz w:val="20"/>
          <w:szCs w:val="20"/>
        </w:rPr>
        <w:t>lain speech.</w:t>
      </w:r>
    </w:p>
    <w:p w:rsidR="00C26F7F" w:rsidRPr="00C002F3" w:rsidRDefault="00C26F7F" w:rsidP="007A47ED">
      <w:pPr>
        <w:widowControl w:val="0"/>
        <w:rPr>
          <w:sz w:val="20"/>
          <w:szCs w:val="20"/>
        </w:rPr>
      </w:pPr>
      <w:r w:rsidRPr="00C002F3">
        <w:rPr>
          <w:rFonts w:hint="eastAsia"/>
          <w:sz w:val="20"/>
          <w:szCs w:val="20"/>
          <w:lang w:val="es-US"/>
        </w:rPr>
        <w:t>公園で桜の花を見ながらお酒を飲むのは初めてだった。</w:t>
      </w:r>
    </w:p>
    <w:p w:rsidR="00C26F7F" w:rsidRPr="00C002F3" w:rsidRDefault="00C26F7F" w:rsidP="007A47ED">
      <w:pPr>
        <w:widowControl w:val="0"/>
        <w:rPr>
          <w:sz w:val="20"/>
          <w:szCs w:val="20"/>
          <w:lang w:val="es-US"/>
        </w:rPr>
      </w:pPr>
      <w:r w:rsidRPr="00C002F3">
        <w:rPr>
          <w:sz w:val="20"/>
          <w:szCs w:val="20"/>
          <w:lang w:val="es-US"/>
        </w:rPr>
        <w:t>K</w:t>
      </w:r>
      <w:r w:rsidRPr="00C002F3">
        <w:rPr>
          <w:rFonts w:hint="eastAsia"/>
          <w:sz w:val="20"/>
          <w:szCs w:val="20"/>
          <w:lang w:val="es-US"/>
        </w:rPr>
        <w:t xml:space="preserve">ooen de sakura no hana o mi nagara, osake o nomu no wa hajimete datta.  </w:t>
      </w:r>
    </w:p>
    <w:p w:rsidR="00C26F7F" w:rsidRPr="00C002F3" w:rsidRDefault="00C26F7F" w:rsidP="007A47ED">
      <w:pPr>
        <w:widowControl w:val="0"/>
        <w:rPr>
          <w:sz w:val="20"/>
          <w:szCs w:val="20"/>
        </w:rPr>
      </w:pPr>
      <w:r w:rsidRPr="00C002F3">
        <w:rPr>
          <w:sz w:val="20"/>
          <w:szCs w:val="20"/>
        </w:rPr>
        <w:t xml:space="preserve">223.  </w:t>
      </w:r>
      <w:r w:rsidRPr="00C002F3">
        <w:rPr>
          <w:rFonts w:hint="eastAsia"/>
          <w:sz w:val="20"/>
          <w:szCs w:val="20"/>
        </w:rPr>
        <w:t xml:space="preserve">'It's called </w:t>
      </w:r>
      <w:r w:rsidRPr="00C002F3">
        <w:rPr>
          <w:sz w:val="20"/>
          <w:szCs w:val="20"/>
        </w:rPr>
        <w:t>‘</w:t>
      </w:r>
      <w:r w:rsidRPr="00C002F3">
        <w:rPr>
          <w:rFonts w:hint="eastAsia"/>
          <w:sz w:val="20"/>
          <w:szCs w:val="20"/>
        </w:rPr>
        <w:t>night cherry sightseeing</w:t>
      </w:r>
      <w:r w:rsidRPr="00C002F3">
        <w:rPr>
          <w:sz w:val="20"/>
          <w:szCs w:val="20"/>
        </w:rPr>
        <w:t>’</w:t>
      </w:r>
      <w:r w:rsidRPr="00C002F3">
        <w:rPr>
          <w:rFonts w:hint="eastAsia"/>
          <w:sz w:val="20"/>
          <w:szCs w:val="20"/>
        </w:rPr>
        <w:t xml:space="preserve"> for sure,' Yamashita was saying.  </w:t>
      </w:r>
      <w:r w:rsidRPr="00C002F3">
        <w:rPr>
          <w:sz w:val="20"/>
          <w:szCs w:val="20"/>
        </w:rPr>
        <w:t>Use yo to mean night.  Use kenbutsu.  S</w:t>
      </w:r>
      <w:r w:rsidRPr="00C002F3">
        <w:rPr>
          <w:rFonts w:hint="eastAsia"/>
          <w:sz w:val="20"/>
          <w:szCs w:val="20"/>
        </w:rPr>
        <w:t xml:space="preserve">often </w:t>
      </w:r>
      <w:r w:rsidRPr="00C002F3">
        <w:rPr>
          <w:sz w:val="20"/>
          <w:szCs w:val="20"/>
        </w:rPr>
        <w:t>the first clause</w:t>
      </w:r>
      <w:r w:rsidRPr="00C002F3">
        <w:rPr>
          <w:rFonts w:hint="eastAsia"/>
          <w:sz w:val="20"/>
          <w:szCs w:val="20"/>
        </w:rPr>
        <w:t xml:space="preserve">.  </w:t>
      </w:r>
      <w:r w:rsidRPr="00C002F3">
        <w:rPr>
          <w:sz w:val="20"/>
          <w:szCs w:val="20"/>
        </w:rPr>
        <w:t>Use p</w:t>
      </w:r>
      <w:r w:rsidRPr="00C002F3">
        <w:rPr>
          <w:rFonts w:hint="eastAsia"/>
          <w:sz w:val="20"/>
          <w:szCs w:val="20"/>
        </w:rPr>
        <w:t>lain speech</w:t>
      </w:r>
      <w:r w:rsidRPr="00C002F3">
        <w:rPr>
          <w:sz w:val="20"/>
          <w:szCs w:val="20"/>
        </w:rPr>
        <w:t xml:space="preserve"> to say ‘was saying</w:t>
      </w:r>
      <w:r w:rsidRPr="00C002F3">
        <w:rPr>
          <w:rFonts w:hint="eastAsia"/>
          <w:sz w:val="20"/>
          <w:szCs w:val="20"/>
        </w:rPr>
        <w:t>.</w:t>
      </w:r>
      <w:r w:rsidRPr="00C002F3">
        <w:rPr>
          <w:sz w:val="20"/>
          <w:szCs w:val="20"/>
        </w:rPr>
        <w:t>’</w:t>
      </w:r>
      <w:r w:rsidRPr="00C002F3">
        <w:rPr>
          <w:sz w:val="20"/>
          <w:szCs w:val="20"/>
        </w:rPr>
        <w:tab/>
      </w:r>
    </w:p>
    <w:p w:rsidR="00C26F7F" w:rsidRPr="00C002F3" w:rsidRDefault="00C26F7F" w:rsidP="007A47ED">
      <w:pPr>
        <w:widowControl w:val="0"/>
        <w:rPr>
          <w:sz w:val="20"/>
          <w:szCs w:val="20"/>
        </w:rPr>
      </w:pPr>
      <w:r w:rsidRPr="00C002F3">
        <w:rPr>
          <w:rFonts w:hint="eastAsia"/>
          <w:sz w:val="20"/>
          <w:szCs w:val="20"/>
        </w:rPr>
        <w:t>夜桜見物と言うんですよと山下さんが言っていた。</w:t>
      </w:r>
      <w:r w:rsidRPr="00C002F3">
        <w:rPr>
          <w:sz w:val="20"/>
          <w:szCs w:val="20"/>
        </w:rPr>
        <w:tab/>
      </w:r>
      <w:r w:rsidRPr="00C002F3">
        <w:rPr>
          <w:sz w:val="20"/>
          <w:szCs w:val="20"/>
        </w:rPr>
        <w:tab/>
      </w:r>
      <w:r w:rsidRPr="00C002F3">
        <w:rPr>
          <w:sz w:val="20"/>
          <w:szCs w:val="20"/>
        </w:rPr>
        <w:tab/>
      </w:r>
      <w:r w:rsidRPr="00C002F3">
        <w:rPr>
          <w:sz w:val="20"/>
          <w:szCs w:val="20"/>
        </w:rPr>
        <w:tab/>
      </w:r>
      <w:r w:rsidRPr="00C002F3">
        <w:rPr>
          <w:sz w:val="20"/>
          <w:szCs w:val="20"/>
        </w:rPr>
        <w:tab/>
      </w:r>
    </w:p>
    <w:p w:rsidR="00C26F7F" w:rsidRPr="00C002F3" w:rsidRDefault="00C26F7F" w:rsidP="007A47ED">
      <w:pPr>
        <w:widowControl w:val="0"/>
        <w:rPr>
          <w:sz w:val="20"/>
          <w:szCs w:val="20"/>
        </w:rPr>
      </w:pPr>
      <w:r w:rsidRPr="00C002F3">
        <w:rPr>
          <w:sz w:val="20"/>
          <w:szCs w:val="20"/>
        </w:rPr>
        <w:lastRenderedPageBreak/>
        <w:t>Y</w:t>
      </w:r>
      <w:r w:rsidRPr="00C002F3">
        <w:rPr>
          <w:rFonts w:hint="eastAsia"/>
          <w:sz w:val="20"/>
          <w:szCs w:val="20"/>
        </w:rPr>
        <w:t xml:space="preserve">ozakura kenbutsu to iun desu yo to Yamashita san ga itte ita.  (yo from </w:t>
      </w:r>
      <w:r w:rsidRPr="00304E1B">
        <w:rPr>
          <w:rFonts w:hint="eastAsia"/>
          <w:b/>
          <w:sz w:val="20"/>
          <w:szCs w:val="20"/>
        </w:rPr>
        <w:t>yoru</w:t>
      </w:r>
      <w:r w:rsidRPr="00C002F3">
        <w:rPr>
          <w:rFonts w:hint="eastAsia"/>
          <w:sz w:val="20"/>
          <w:szCs w:val="20"/>
        </w:rPr>
        <w:t xml:space="preserve">;  zakura from </w:t>
      </w:r>
      <w:r w:rsidRPr="00304E1B">
        <w:rPr>
          <w:rFonts w:hint="eastAsia"/>
          <w:b/>
          <w:sz w:val="20"/>
          <w:szCs w:val="20"/>
        </w:rPr>
        <w:t>sakura</w:t>
      </w:r>
      <w:r w:rsidR="00304E1B">
        <w:rPr>
          <w:rFonts w:hint="eastAsia"/>
          <w:sz w:val="20"/>
          <w:szCs w:val="20"/>
        </w:rPr>
        <w:t xml:space="preserve">;  </w:t>
      </w:r>
      <w:r w:rsidR="00304E1B" w:rsidRPr="00304E1B">
        <w:rPr>
          <w:rFonts w:hint="eastAsia"/>
          <w:b/>
          <w:sz w:val="20"/>
          <w:szCs w:val="20"/>
        </w:rPr>
        <w:t>kenbutsu</w:t>
      </w:r>
      <w:r w:rsidR="00304E1B">
        <w:rPr>
          <w:sz w:val="20"/>
          <w:szCs w:val="20"/>
        </w:rPr>
        <w:t xml:space="preserve"> =</w:t>
      </w:r>
      <w:r w:rsidRPr="00C002F3">
        <w:rPr>
          <w:rFonts w:hint="eastAsia"/>
          <w:sz w:val="20"/>
          <w:szCs w:val="20"/>
        </w:rPr>
        <w:t xml:space="preserve"> sightseeing;  </w:t>
      </w:r>
      <w:r w:rsidRPr="00C002F3">
        <w:rPr>
          <w:rFonts w:hint="eastAsia"/>
          <w:i/>
          <w:sz w:val="20"/>
          <w:szCs w:val="20"/>
          <w:u w:val="single"/>
        </w:rPr>
        <w:t>Ken butts you</w:t>
      </w:r>
      <w:r w:rsidRPr="00C002F3">
        <w:rPr>
          <w:rFonts w:hint="eastAsia"/>
          <w:i/>
          <w:sz w:val="20"/>
          <w:szCs w:val="20"/>
        </w:rPr>
        <w:t xml:space="preserve"> when you go </w:t>
      </w:r>
      <w:r w:rsidRPr="00C002F3">
        <w:rPr>
          <w:rFonts w:hint="eastAsia"/>
          <w:i/>
          <w:sz w:val="20"/>
          <w:szCs w:val="20"/>
          <w:u w:val="single"/>
        </w:rPr>
        <w:t>sightseeing</w:t>
      </w:r>
      <w:r w:rsidRPr="00C002F3">
        <w:rPr>
          <w:rFonts w:hint="eastAsia"/>
          <w:sz w:val="20"/>
          <w:szCs w:val="20"/>
        </w:rPr>
        <w:t>)</w:t>
      </w:r>
    </w:p>
    <w:p w:rsidR="00C26F7F" w:rsidRPr="00C002F3" w:rsidRDefault="00C26F7F" w:rsidP="007A47ED">
      <w:pPr>
        <w:widowControl w:val="0"/>
        <w:rPr>
          <w:sz w:val="20"/>
          <w:szCs w:val="20"/>
        </w:rPr>
      </w:pPr>
      <w:r w:rsidRPr="00C002F3">
        <w:rPr>
          <w:sz w:val="20"/>
          <w:szCs w:val="20"/>
        </w:rPr>
        <w:t xml:space="preserve">224.  </w:t>
      </w:r>
      <w:r w:rsidRPr="00C002F3">
        <w:rPr>
          <w:rFonts w:hint="eastAsia"/>
          <w:sz w:val="20"/>
          <w:szCs w:val="20"/>
        </w:rPr>
        <w:t xml:space="preserve">Since it is night, I was thinking it will probably be cold, but it wasn't so at all.  </w:t>
      </w:r>
      <w:r w:rsidRPr="00C002F3">
        <w:rPr>
          <w:sz w:val="20"/>
          <w:szCs w:val="20"/>
        </w:rPr>
        <w:t xml:space="preserve">Use yoru.  Use demo rather than ja.  Plain speech.  </w:t>
      </w:r>
    </w:p>
    <w:p w:rsidR="00C26F7F" w:rsidRPr="00C002F3" w:rsidRDefault="00C26F7F" w:rsidP="007A47ED">
      <w:pPr>
        <w:widowControl w:val="0"/>
        <w:rPr>
          <w:sz w:val="20"/>
          <w:szCs w:val="20"/>
        </w:rPr>
      </w:pPr>
      <w:r w:rsidRPr="00C002F3">
        <w:rPr>
          <w:rFonts w:hint="eastAsia"/>
          <w:sz w:val="20"/>
          <w:szCs w:val="20"/>
        </w:rPr>
        <w:t>夜だから寒いだろうと思っていたがそうでもなかった。</w:t>
      </w:r>
    </w:p>
    <w:p w:rsidR="00C26F7F" w:rsidRPr="00C002F3" w:rsidRDefault="00C26F7F" w:rsidP="007A47ED">
      <w:pPr>
        <w:widowControl w:val="0"/>
        <w:rPr>
          <w:sz w:val="20"/>
          <w:szCs w:val="20"/>
        </w:rPr>
      </w:pPr>
      <w:r w:rsidRPr="00C002F3">
        <w:rPr>
          <w:sz w:val="20"/>
          <w:szCs w:val="20"/>
        </w:rPr>
        <w:t>Y</w:t>
      </w:r>
      <w:r w:rsidRPr="00C002F3">
        <w:rPr>
          <w:rFonts w:hint="eastAsia"/>
          <w:sz w:val="20"/>
          <w:szCs w:val="20"/>
        </w:rPr>
        <w:t>oru dakara, samui daroo to omotte ita ga, soo demo nakatta.  (soo demo nakatta = it wasn't so at all)</w:t>
      </w:r>
      <w:r w:rsidRPr="00C002F3">
        <w:rPr>
          <w:sz w:val="20"/>
          <w:szCs w:val="20"/>
        </w:rPr>
        <w:t xml:space="preserve"> (</w:t>
      </w:r>
      <w:r w:rsidR="00304E1B" w:rsidRPr="00E42D93">
        <w:rPr>
          <w:b/>
          <w:sz w:val="20"/>
          <w:szCs w:val="20"/>
        </w:rPr>
        <w:t>soo demo nakatta</w:t>
      </w:r>
      <w:r w:rsidR="00304E1B">
        <w:rPr>
          <w:sz w:val="20"/>
          <w:szCs w:val="20"/>
        </w:rPr>
        <w:t>, literally =</w:t>
      </w:r>
      <w:r w:rsidRPr="00C002F3">
        <w:rPr>
          <w:sz w:val="20"/>
          <w:szCs w:val="20"/>
        </w:rPr>
        <w:t xml:space="preserve"> </w:t>
      </w:r>
      <w:r w:rsidR="00E42D93" w:rsidRPr="00E42D93">
        <w:rPr>
          <w:i/>
          <w:sz w:val="20"/>
          <w:szCs w:val="20"/>
        </w:rPr>
        <w:t xml:space="preserve">in </w:t>
      </w:r>
      <w:r w:rsidRPr="00304E1B">
        <w:rPr>
          <w:rFonts w:hint="eastAsia"/>
          <w:i/>
          <w:sz w:val="20"/>
          <w:szCs w:val="20"/>
        </w:rPr>
        <w:t xml:space="preserve">that way, but </w:t>
      </w:r>
      <w:r w:rsidR="00E42D93">
        <w:rPr>
          <w:i/>
          <w:sz w:val="20"/>
          <w:szCs w:val="20"/>
        </w:rPr>
        <w:t>it didn’t exist</w:t>
      </w:r>
      <w:r w:rsidRPr="00C002F3">
        <w:rPr>
          <w:rFonts w:hint="eastAsia"/>
          <w:sz w:val="20"/>
          <w:szCs w:val="20"/>
        </w:rPr>
        <w:t xml:space="preserve">) </w:t>
      </w:r>
      <w:r w:rsidRPr="00C002F3">
        <w:rPr>
          <w:sz w:val="20"/>
          <w:szCs w:val="20"/>
        </w:rPr>
        <w:t xml:space="preserve"> (</w:t>
      </w:r>
      <w:r w:rsidRPr="00E42D93">
        <w:rPr>
          <w:b/>
          <w:sz w:val="20"/>
          <w:szCs w:val="20"/>
        </w:rPr>
        <w:t>soo ja nakatta</w:t>
      </w:r>
      <w:r w:rsidRPr="00C002F3">
        <w:rPr>
          <w:sz w:val="20"/>
          <w:szCs w:val="20"/>
        </w:rPr>
        <w:t xml:space="preserve"> is also OK</w:t>
      </w:r>
      <w:r w:rsidR="00E42D93">
        <w:rPr>
          <w:sz w:val="20"/>
          <w:szCs w:val="20"/>
        </w:rPr>
        <w:t xml:space="preserve"> in this sentence</w:t>
      </w:r>
      <w:r w:rsidRPr="00C002F3">
        <w:rPr>
          <w:sz w:val="20"/>
          <w:szCs w:val="20"/>
        </w:rPr>
        <w:t>)</w:t>
      </w:r>
    </w:p>
    <w:p w:rsidR="00C26F7F" w:rsidRPr="00C002F3" w:rsidRDefault="00C26F7F" w:rsidP="007A47ED">
      <w:pPr>
        <w:widowControl w:val="0"/>
        <w:rPr>
          <w:sz w:val="20"/>
          <w:szCs w:val="20"/>
        </w:rPr>
      </w:pPr>
      <w:r w:rsidRPr="00C002F3">
        <w:rPr>
          <w:sz w:val="20"/>
          <w:szCs w:val="20"/>
        </w:rPr>
        <w:t xml:space="preserve">225.  </w:t>
      </w:r>
      <w:r w:rsidRPr="00C002F3">
        <w:rPr>
          <w:rFonts w:hint="eastAsia"/>
          <w:sz w:val="20"/>
          <w:szCs w:val="20"/>
        </w:rPr>
        <w:t xml:space="preserve">Other people also, a lot were come and, since we also drank to a great degree, it was very lively. </w:t>
      </w:r>
      <w:r w:rsidRPr="00C002F3">
        <w:rPr>
          <w:sz w:val="20"/>
          <w:szCs w:val="20"/>
        </w:rPr>
        <w:t xml:space="preserve">Use takusan.  Use shi. </w:t>
      </w:r>
      <w:r w:rsidRPr="00C002F3">
        <w:rPr>
          <w:rFonts w:hint="eastAsia"/>
          <w:sz w:val="20"/>
          <w:szCs w:val="20"/>
        </w:rPr>
        <w:t xml:space="preserve"> </w:t>
      </w:r>
      <w:r w:rsidRPr="00C002F3">
        <w:rPr>
          <w:sz w:val="20"/>
          <w:szCs w:val="20"/>
        </w:rPr>
        <w:t>P</w:t>
      </w:r>
      <w:r w:rsidRPr="00C002F3">
        <w:rPr>
          <w:rFonts w:hint="eastAsia"/>
          <w:sz w:val="20"/>
          <w:szCs w:val="20"/>
        </w:rPr>
        <w:t>lain speech.</w:t>
      </w:r>
    </w:p>
    <w:p w:rsidR="00C26F7F" w:rsidRPr="00C002F3" w:rsidRDefault="00C26F7F" w:rsidP="007A47ED">
      <w:pPr>
        <w:widowControl w:val="0"/>
        <w:rPr>
          <w:sz w:val="20"/>
          <w:szCs w:val="20"/>
        </w:rPr>
      </w:pPr>
      <w:r w:rsidRPr="00C002F3">
        <w:rPr>
          <w:rFonts w:hint="eastAsia"/>
          <w:sz w:val="20"/>
          <w:szCs w:val="20"/>
        </w:rPr>
        <w:t>他の人たちもたくさん来ていたし、私たちも</w:t>
      </w:r>
      <w:r w:rsidR="00931A46">
        <w:rPr>
          <w:rFonts w:hint="eastAsia"/>
          <w:sz w:val="20"/>
          <w:szCs w:val="20"/>
        </w:rPr>
        <w:t>随分</w:t>
      </w:r>
      <w:r w:rsidRPr="00C002F3">
        <w:rPr>
          <w:rFonts w:hint="eastAsia"/>
          <w:sz w:val="20"/>
          <w:szCs w:val="20"/>
        </w:rPr>
        <w:t>飲んだからとてもにぎやかだった。</w:t>
      </w:r>
    </w:p>
    <w:p w:rsidR="00C26F7F" w:rsidRPr="00C002F3" w:rsidRDefault="00C26F7F" w:rsidP="007A47ED">
      <w:pPr>
        <w:widowControl w:val="0"/>
        <w:rPr>
          <w:sz w:val="20"/>
          <w:szCs w:val="20"/>
        </w:rPr>
      </w:pPr>
      <w:r w:rsidRPr="00C002F3">
        <w:rPr>
          <w:sz w:val="20"/>
          <w:szCs w:val="20"/>
        </w:rPr>
        <w:t>H</w:t>
      </w:r>
      <w:r w:rsidRPr="00C002F3">
        <w:rPr>
          <w:rFonts w:hint="eastAsia"/>
          <w:sz w:val="20"/>
          <w:szCs w:val="20"/>
        </w:rPr>
        <w:t>oka no hitotachi mo, takusan kite ita shi, watashitachi mo zuibun nonda kara, totemo nigiyaka datta.</w:t>
      </w:r>
    </w:p>
    <w:p w:rsidR="00C26F7F" w:rsidRPr="00C002F3" w:rsidRDefault="00C26F7F" w:rsidP="007A47ED">
      <w:pPr>
        <w:widowControl w:val="0"/>
        <w:rPr>
          <w:sz w:val="20"/>
          <w:szCs w:val="20"/>
        </w:rPr>
      </w:pPr>
      <w:r w:rsidRPr="00C002F3">
        <w:rPr>
          <w:sz w:val="20"/>
          <w:szCs w:val="20"/>
        </w:rPr>
        <w:t xml:space="preserve">226.  As for me, </w:t>
      </w:r>
      <w:r w:rsidRPr="00C002F3">
        <w:rPr>
          <w:rFonts w:hint="eastAsia"/>
          <w:sz w:val="20"/>
          <w:szCs w:val="20"/>
        </w:rPr>
        <w:t xml:space="preserve">I drank a little too much.  </w:t>
      </w:r>
      <w:r w:rsidRPr="00C002F3">
        <w:rPr>
          <w:sz w:val="20"/>
          <w:szCs w:val="20"/>
        </w:rPr>
        <w:t>Use chotto.  P</w:t>
      </w:r>
      <w:r w:rsidRPr="00C002F3">
        <w:rPr>
          <w:rFonts w:hint="eastAsia"/>
          <w:sz w:val="20"/>
          <w:szCs w:val="20"/>
        </w:rPr>
        <w:t>lain speech.</w:t>
      </w:r>
      <w:r w:rsidRPr="00C002F3">
        <w:rPr>
          <w:sz w:val="20"/>
          <w:szCs w:val="20"/>
        </w:rPr>
        <w:tab/>
      </w:r>
    </w:p>
    <w:p w:rsidR="00C26F7F" w:rsidRPr="00C002F3" w:rsidRDefault="00C26F7F" w:rsidP="007A47ED">
      <w:pPr>
        <w:widowControl w:val="0"/>
        <w:rPr>
          <w:sz w:val="20"/>
          <w:szCs w:val="20"/>
        </w:rPr>
      </w:pPr>
      <w:r w:rsidRPr="00C002F3">
        <w:rPr>
          <w:rFonts w:hint="eastAsia"/>
          <w:sz w:val="20"/>
          <w:szCs w:val="20"/>
        </w:rPr>
        <w:t>私はちょっと飲みすぎた。</w:t>
      </w:r>
      <w:r w:rsidRPr="00C002F3">
        <w:rPr>
          <w:sz w:val="20"/>
          <w:szCs w:val="20"/>
        </w:rPr>
        <w:tab/>
      </w:r>
      <w:r w:rsidRPr="00C002F3">
        <w:rPr>
          <w:sz w:val="20"/>
          <w:szCs w:val="20"/>
        </w:rPr>
        <w:tab/>
      </w:r>
    </w:p>
    <w:p w:rsidR="00C26F7F" w:rsidRPr="00C002F3" w:rsidRDefault="00C26F7F" w:rsidP="007A47ED">
      <w:pPr>
        <w:widowControl w:val="0"/>
        <w:rPr>
          <w:sz w:val="20"/>
          <w:szCs w:val="20"/>
        </w:rPr>
      </w:pPr>
      <w:r w:rsidRPr="00C002F3">
        <w:rPr>
          <w:sz w:val="20"/>
          <w:szCs w:val="20"/>
        </w:rPr>
        <w:t>W</w:t>
      </w:r>
      <w:r w:rsidRPr="00C002F3">
        <w:rPr>
          <w:rFonts w:hint="eastAsia"/>
          <w:sz w:val="20"/>
          <w:szCs w:val="20"/>
        </w:rPr>
        <w:t xml:space="preserve">atashi wa chotto nomi sugita.  </w:t>
      </w:r>
    </w:p>
    <w:p w:rsidR="00C26F7F" w:rsidRPr="00C002F3" w:rsidRDefault="00C26F7F" w:rsidP="007A47ED">
      <w:pPr>
        <w:widowControl w:val="0"/>
        <w:rPr>
          <w:sz w:val="20"/>
          <w:szCs w:val="20"/>
        </w:rPr>
      </w:pPr>
      <w:r w:rsidRPr="00C002F3">
        <w:rPr>
          <w:sz w:val="20"/>
          <w:szCs w:val="20"/>
        </w:rPr>
        <w:t xml:space="preserve">227.  </w:t>
      </w:r>
      <w:r w:rsidRPr="00C002F3">
        <w:rPr>
          <w:rFonts w:hint="eastAsia"/>
          <w:sz w:val="20"/>
          <w:szCs w:val="20"/>
        </w:rPr>
        <w:t xml:space="preserve">With a blue face, if I return home, </w:t>
      </w:r>
      <w:r w:rsidRPr="00C002F3">
        <w:rPr>
          <w:sz w:val="20"/>
          <w:szCs w:val="20"/>
        </w:rPr>
        <w:t xml:space="preserve">as for </w:t>
      </w:r>
      <w:r w:rsidRPr="00C002F3">
        <w:rPr>
          <w:rFonts w:hint="eastAsia"/>
          <w:sz w:val="20"/>
          <w:szCs w:val="20"/>
        </w:rPr>
        <w:t>Barbara</w:t>
      </w:r>
      <w:r w:rsidRPr="00C002F3">
        <w:rPr>
          <w:sz w:val="20"/>
          <w:szCs w:val="20"/>
        </w:rPr>
        <w:t xml:space="preserve">, she </w:t>
      </w:r>
      <w:r w:rsidRPr="00C002F3">
        <w:rPr>
          <w:rFonts w:hint="eastAsia"/>
          <w:sz w:val="20"/>
          <w:szCs w:val="20"/>
        </w:rPr>
        <w:t xml:space="preserve"> will probably </w:t>
      </w:r>
      <w:r w:rsidRPr="00C002F3">
        <w:rPr>
          <w:sz w:val="20"/>
          <w:szCs w:val="20"/>
        </w:rPr>
        <w:t xml:space="preserve">do </w:t>
      </w:r>
      <w:r w:rsidRPr="00C002F3">
        <w:rPr>
          <w:rFonts w:hint="eastAsia"/>
          <w:sz w:val="20"/>
          <w:szCs w:val="20"/>
        </w:rPr>
        <w:t xml:space="preserve">worry.  </w:t>
      </w:r>
      <w:r w:rsidRPr="00C002F3">
        <w:rPr>
          <w:sz w:val="20"/>
          <w:szCs w:val="20"/>
        </w:rPr>
        <w:t>P</w:t>
      </w:r>
      <w:r w:rsidRPr="00C002F3">
        <w:rPr>
          <w:rFonts w:hint="eastAsia"/>
          <w:sz w:val="20"/>
          <w:szCs w:val="20"/>
        </w:rPr>
        <w:t xml:space="preserve">lain speech.  </w:t>
      </w:r>
    </w:p>
    <w:p w:rsidR="00C26F7F" w:rsidRPr="00C002F3" w:rsidRDefault="00C26F7F" w:rsidP="007A47ED">
      <w:pPr>
        <w:widowControl w:val="0"/>
        <w:rPr>
          <w:sz w:val="20"/>
          <w:szCs w:val="20"/>
        </w:rPr>
      </w:pPr>
      <w:r w:rsidRPr="00C002F3">
        <w:rPr>
          <w:rFonts w:hint="eastAsia"/>
          <w:sz w:val="20"/>
          <w:szCs w:val="20"/>
        </w:rPr>
        <w:t>青い顔で家に帰ったらバーバラは心配するだろう。</w:t>
      </w:r>
    </w:p>
    <w:p w:rsidR="00C26F7F" w:rsidRPr="00C002F3" w:rsidRDefault="00C26F7F" w:rsidP="007A47ED">
      <w:pPr>
        <w:widowControl w:val="0"/>
        <w:rPr>
          <w:sz w:val="20"/>
          <w:szCs w:val="20"/>
        </w:rPr>
      </w:pPr>
      <w:r w:rsidRPr="00C002F3">
        <w:rPr>
          <w:sz w:val="20"/>
          <w:szCs w:val="20"/>
          <w:lang w:val="es-US"/>
        </w:rPr>
        <w:t>A</w:t>
      </w:r>
      <w:r w:rsidRPr="00C002F3">
        <w:rPr>
          <w:rFonts w:hint="eastAsia"/>
          <w:sz w:val="20"/>
          <w:szCs w:val="20"/>
          <w:lang w:val="es-US"/>
        </w:rPr>
        <w:t>oi kao de, uchi ni kaettara, baabaara wa shinpai suru daroo.</w:t>
      </w:r>
      <w:r w:rsidRPr="00C002F3">
        <w:rPr>
          <w:sz w:val="20"/>
          <w:szCs w:val="20"/>
          <w:lang w:val="es-US"/>
        </w:rPr>
        <w:t xml:space="preserve">  </w:t>
      </w:r>
      <w:r w:rsidRPr="00C002F3">
        <w:rPr>
          <w:sz w:val="20"/>
          <w:szCs w:val="20"/>
        </w:rPr>
        <w:t>(</w:t>
      </w:r>
      <w:r w:rsidRPr="00E42D93">
        <w:rPr>
          <w:b/>
          <w:sz w:val="20"/>
          <w:szCs w:val="20"/>
        </w:rPr>
        <w:t>aoi kao</w:t>
      </w:r>
      <w:r w:rsidRPr="00C002F3">
        <w:rPr>
          <w:sz w:val="20"/>
          <w:szCs w:val="20"/>
        </w:rPr>
        <w:t xml:space="preserve"> = looks sick)</w:t>
      </w:r>
      <w:r w:rsidRPr="00C002F3">
        <w:rPr>
          <w:sz w:val="20"/>
          <w:szCs w:val="20"/>
        </w:rPr>
        <w:tab/>
      </w:r>
    </w:p>
    <w:p w:rsidR="00C26F7F" w:rsidRPr="00C002F3" w:rsidRDefault="00C26F7F" w:rsidP="007A47ED">
      <w:pPr>
        <w:widowControl w:val="0"/>
        <w:rPr>
          <w:sz w:val="20"/>
          <w:szCs w:val="20"/>
        </w:rPr>
      </w:pPr>
      <w:r w:rsidRPr="00C002F3">
        <w:rPr>
          <w:sz w:val="20"/>
          <w:szCs w:val="20"/>
        </w:rPr>
        <w:t xml:space="preserve">228.  </w:t>
      </w:r>
      <w:r w:rsidRPr="00C002F3">
        <w:rPr>
          <w:rFonts w:hint="eastAsia"/>
          <w:sz w:val="20"/>
          <w:szCs w:val="20"/>
        </w:rPr>
        <w:t xml:space="preserve">But if I return with a red face, she might get angry and </w:t>
      </w:r>
      <w:r w:rsidRPr="00C002F3">
        <w:rPr>
          <w:sz w:val="20"/>
          <w:szCs w:val="20"/>
        </w:rPr>
        <w:t>..</w:t>
      </w:r>
      <w:r w:rsidRPr="00C002F3">
        <w:rPr>
          <w:rFonts w:hint="eastAsia"/>
          <w:sz w:val="20"/>
          <w:szCs w:val="20"/>
        </w:rPr>
        <w:t>.</w:t>
      </w:r>
      <w:r w:rsidRPr="00C002F3">
        <w:rPr>
          <w:sz w:val="20"/>
          <w:szCs w:val="20"/>
        </w:rPr>
        <w:t xml:space="preserve">  Plain speech.  Use shi.  </w:t>
      </w:r>
    </w:p>
    <w:p w:rsidR="00C26F7F" w:rsidRPr="00C002F3" w:rsidRDefault="00C26F7F" w:rsidP="007A47ED">
      <w:pPr>
        <w:widowControl w:val="0"/>
        <w:rPr>
          <w:sz w:val="20"/>
          <w:szCs w:val="20"/>
        </w:rPr>
      </w:pPr>
      <w:r w:rsidRPr="00C002F3">
        <w:rPr>
          <w:rFonts w:hint="eastAsia"/>
          <w:sz w:val="20"/>
          <w:szCs w:val="20"/>
        </w:rPr>
        <w:t>でも赤い顔で帰ったらおこるかもしれないし</w:t>
      </w:r>
      <w:r w:rsidRPr="00C002F3">
        <w:rPr>
          <w:rFonts w:hint="eastAsia"/>
          <w:sz w:val="20"/>
          <w:szCs w:val="20"/>
        </w:rPr>
        <w:t>...</w:t>
      </w:r>
    </w:p>
    <w:p w:rsidR="00C26F7F" w:rsidRPr="00C002F3" w:rsidRDefault="00C26F7F" w:rsidP="007A47ED">
      <w:pPr>
        <w:widowControl w:val="0"/>
        <w:rPr>
          <w:sz w:val="20"/>
          <w:szCs w:val="20"/>
        </w:rPr>
      </w:pPr>
      <w:r w:rsidRPr="00C002F3">
        <w:rPr>
          <w:sz w:val="20"/>
          <w:szCs w:val="20"/>
        </w:rPr>
        <w:t>D</w:t>
      </w:r>
      <w:r w:rsidRPr="00C002F3">
        <w:rPr>
          <w:rFonts w:hint="eastAsia"/>
          <w:sz w:val="20"/>
          <w:szCs w:val="20"/>
        </w:rPr>
        <w:t>emo akai kao de kaettara, okoru kamoshirenai shi ..</w:t>
      </w:r>
    </w:p>
    <w:p w:rsidR="00C26F7F" w:rsidRPr="00C002F3" w:rsidRDefault="00C26F7F" w:rsidP="007A47ED">
      <w:pPr>
        <w:widowControl w:val="0"/>
        <w:rPr>
          <w:sz w:val="20"/>
          <w:szCs w:val="20"/>
        </w:rPr>
      </w:pPr>
      <w:r w:rsidRPr="00C002F3">
        <w:rPr>
          <w:rFonts w:hint="eastAsia"/>
          <w:sz w:val="20"/>
          <w:szCs w:val="20"/>
        </w:rPr>
        <w:t>(</w:t>
      </w:r>
      <w:r w:rsidRPr="00E42D93">
        <w:rPr>
          <w:rFonts w:hint="eastAsia"/>
          <w:b/>
          <w:sz w:val="20"/>
          <w:szCs w:val="20"/>
        </w:rPr>
        <w:t>okoru</w:t>
      </w:r>
      <w:r w:rsidRPr="00C002F3">
        <w:rPr>
          <w:rFonts w:hint="eastAsia"/>
          <w:sz w:val="20"/>
          <w:szCs w:val="20"/>
        </w:rPr>
        <w:t xml:space="preserve"> = get angry</w:t>
      </w:r>
      <w:r w:rsidRPr="00C002F3">
        <w:rPr>
          <w:sz w:val="20"/>
          <w:szCs w:val="20"/>
        </w:rPr>
        <w:t xml:space="preserve">, </w:t>
      </w:r>
      <w:r w:rsidRPr="00C002F3">
        <w:rPr>
          <w:rFonts w:hint="eastAsia"/>
          <w:sz w:val="20"/>
          <w:szCs w:val="20"/>
        </w:rPr>
        <w:t xml:space="preserve">also </w:t>
      </w:r>
      <w:r w:rsidR="00E42D93">
        <w:rPr>
          <w:sz w:val="20"/>
          <w:szCs w:val="20"/>
        </w:rPr>
        <w:t xml:space="preserve">= </w:t>
      </w:r>
      <w:r w:rsidRPr="00C002F3">
        <w:rPr>
          <w:rFonts w:hint="eastAsia"/>
          <w:sz w:val="20"/>
          <w:szCs w:val="20"/>
        </w:rPr>
        <w:t xml:space="preserve">happens, occurs;  </w:t>
      </w:r>
      <w:r w:rsidRPr="00C002F3">
        <w:rPr>
          <w:rFonts w:hint="eastAsia"/>
          <w:i/>
          <w:sz w:val="20"/>
          <w:szCs w:val="20"/>
          <w:u w:val="single"/>
        </w:rPr>
        <w:t>Ok</w:t>
      </w:r>
      <w:r w:rsidRPr="00C002F3">
        <w:rPr>
          <w:rFonts w:hint="eastAsia"/>
          <w:i/>
          <w:sz w:val="20"/>
          <w:szCs w:val="20"/>
        </w:rPr>
        <w:t xml:space="preserve">lahoma </w:t>
      </w:r>
      <w:r w:rsidRPr="00C002F3">
        <w:rPr>
          <w:i/>
          <w:sz w:val="20"/>
          <w:szCs w:val="20"/>
          <w:u w:val="single"/>
        </w:rPr>
        <w:t>Ru</w:t>
      </w:r>
      <w:r w:rsidRPr="00C002F3">
        <w:rPr>
          <w:i/>
          <w:sz w:val="20"/>
          <w:szCs w:val="20"/>
        </w:rPr>
        <w:t>th</w:t>
      </w:r>
      <w:r w:rsidRPr="00C002F3">
        <w:rPr>
          <w:rFonts w:hint="eastAsia"/>
          <w:i/>
          <w:sz w:val="20"/>
          <w:szCs w:val="20"/>
        </w:rPr>
        <w:t xml:space="preserve"> gets mad</w:t>
      </w:r>
      <w:r w:rsidRPr="00C002F3">
        <w:rPr>
          <w:rFonts w:hint="eastAsia"/>
          <w:sz w:val="20"/>
          <w:szCs w:val="20"/>
        </w:rPr>
        <w:t>)</w:t>
      </w:r>
      <w:r w:rsidRPr="00C002F3">
        <w:rPr>
          <w:sz w:val="20"/>
          <w:szCs w:val="20"/>
        </w:rPr>
        <w:t xml:space="preserve"> (</w:t>
      </w:r>
      <w:r w:rsidRPr="00E42D93">
        <w:rPr>
          <w:b/>
          <w:sz w:val="20"/>
          <w:szCs w:val="20"/>
        </w:rPr>
        <w:t>akai kao</w:t>
      </w:r>
      <w:r w:rsidRPr="00C002F3">
        <w:rPr>
          <w:sz w:val="20"/>
          <w:szCs w:val="20"/>
        </w:rPr>
        <w:t xml:space="preserve"> = red face = looks drunk)</w:t>
      </w:r>
    </w:p>
    <w:p w:rsidR="00C26F7F" w:rsidRPr="00C002F3" w:rsidRDefault="00C26F7F" w:rsidP="007A47ED">
      <w:pPr>
        <w:widowControl w:val="0"/>
        <w:rPr>
          <w:sz w:val="20"/>
          <w:szCs w:val="20"/>
          <w:lang w:val="es-US"/>
        </w:rPr>
      </w:pPr>
      <w:r w:rsidRPr="00C002F3">
        <w:rPr>
          <w:sz w:val="20"/>
          <w:szCs w:val="20"/>
        </w:rPr>
        <w:t xml:space="preserve">229.  </w:t>
      </w:r>
      <w:r w:rsidRPr="00C002F3">
        <w:rPr>
          <w:rFonts w:hint="eastAsia"/>
          <w:sz w:val="20"/>
          <w:szCs w:val="20"/>
        </w:rPr>
        <w:t>That</w:t>
      </w:r>
      <w:r w:rsidRPr="00C002F3">
        <w:rPr>
          <w:sz w:val="20"/>
          <w:szCs w:val="20"/>
        </w:rPr>
        <w:t xml:space="preserve">’s </w:t>
      </w:r>
      <w:r w:rsidRPr="00C002F3">
        <w:rPr>
          <w:rFonts w:hint="eastAsia"/>
          <w:sz w:val="20"/>
          <w:szCs w:val="20"/>
        </w:rPr>
        <w:t xml:space="preserve">so, </w:t>
      </w:r>
      <w:r w:rsidRPr="00C002F3">
        <w:rPr>
          <w:sz w:val="20"/>
          <w:szCs w:val="20"/>
        </w:rPr>
        <w:t>meaning ‘I got an idea.’  O</w:t>
      </w:r>
      <w:r w:rsidRPr="00C002F3">
        <w:rPr>
          <w:rFonts w:hint="eastAsia"/>
          <w:sz w:val="20"/>
          <w:szCs w:val="20"/>
        </w:rPr>
        <w:t xml:space="preserve">n the way, I </w:t>
      </w:r>
      <w:r w:rsidRPr="00C002F3">
        <w:rPr>
          <w:sz w:val="20"/>
          <w:szCs w:val="20"/>
        </w:rPr>
        <w:t>shall</w:t>
      </w:r>
      <w:r w:rsidRPr="00C002F3">
        <w:rPr>
          <w:rFonts w:hint="eastAsia"/>
          <w:sz w:val="20"/>
          <w:szCs w:val="20"/>
        </w:rPr>
        <w:t xml:space="preserve"> decide to drink coffee and return.  </w:t>
      </w:r>
      <w:r w:rsidRPr="00C002F3">
        <w:rPr>
          <w:rFonts w:hint="eastAsia"/>
          <w:sz w:val="20"/>
          <w:szCs w:val="20"/>
          <w:lang w:val="es-US"/>
        </w:rPr>
        <w:t>Plain speech.</w:t>
      </w:r>
      <w:r w:rsidRPr="00C002F3">
        <w:rPr>
          <w:sz w:val="20"/>
          <w:szCs w:val="20"/>
          <w:lang w:val="es-US"/>
        </w:rPr>
        <w:t xml:space="preserve">  </w:t>
      </w:r>
    </w:p>
    <w:p w:rsidR="00C26F7F" w:rsidRPr="00C002F3" w:rsidRDefault="00C26F7F" w:rsidP="007A47ED">
      <w:pPr>
        <w:widowControl w:val="0"/>
        <w:rPr>
          <w:sz w:val="20"/>
          <w:szCs w:val="20"/>
          <w:lang w:val="es-US"/>
        </w:rPr>
      </w:pPr>
      <w:r w:rsidRPr="00C002F3">
        <w:rPr>
          <w:rFonts w:hint="eastAsia"/>
          <w:sz w:val="20"/>
          <w:szCs w:val="20"/>
          <w:lang w:val="es-US"/>
        </w:rPr>
        <w:t>そうだ、途中でコーヒーを飲んで帰ることにしよう。</w:t>
      </w:r>
    </w:p>
    <w:p w:rsidR="00C26F7F" w:rsidRPr="00C002F3" w:rsidRDefault="00C26F7F" w:rsidP="007A47ED">
      <w:pPr>
        <w:widowControl w:val="0"/>
        <w:rPr>
          <w:b/>
          <w:sz w:val="20"/>
          <w:szCs w:val="20"/>
        </w:rPr>
      </w:pPr>
      <w:r w:rsidRPr="00C002F3">
        <w:rPr>
          <w:sz w:val="20"/>
          <w:szCs w:val="20"/>
          <w:lang w:val="es-US"/>
        </w:rPr>
        <w:t>S</w:t>
      </w:r>
      <w:r w:rsidRPr="00C002F3">
        <w:rPr>
          <w:rFonts w:hint="eastAsia"/>
          <w:sz w:val="20"/>
          <w:szCs w:val="20"/>
          <w:lang w:val="es-US"/>
        </w:rPr>
        <w:t xml:space="preserve">oo da tochuu de koohii o nonde kaeru koto ni shiyoo.  </w:t>
      </w:r>
      <w:r w:rsidRPr="00C002F3">
        <w:rPr>
          <w:rFonts w:hint="eastAsia"/>
          <w:sz w:val="20"/>
          <w:szCs w:val="20"/>
        </w:rPr>
        <w:t>(</w:t>
      </w:r>
      <w:r w:rsidRPr="00E42D93">
        <w:rPr>
          <w:rFonts w:hint="eastAsia"/>
          <w:b/>
          <w:sz w:val="20"/>
          <w:szCs w:val="20"/>
        </w:rPr>
        <w:t>tochuu de</w:t>
      </w:r>
      <w:r w:rsidRPr="00C002F3">
        <w:rPr>
          <w:rFonts w:hint="eastAsia"/>
          <w:sz w:val="20"/>
          <w:szCs w:val="20"/>
        </w:rPr>
        <w:t xml:space="preserve"> = on the way;  </w:t>
      </w:r>
      <w:r w:rsidRPr="00E42D93">
        <w:rPr>
          <w:rFonts w:hint="eastAsia"/>
          <w:b/>
          <w:sz w:val="20"/>
          <w:szCs w:val="20"/>
        </w:rPr>
        <w:t>shiyoo</w:t>
      </w:r>
      <w:r w:rsidRPr="00C002F3">
        <w:rPr>
          <w:rFonts w:hint="eastAsia"/>
          <w:sz w:val="20"/>
          <w:szCs w:val="20"/>
        </w:rPr>
        <w:t xml:space="preserve"> = </w:t>
      </w:r>
      <w:r w:rsidRPr="00E42D93">
        <w:rPr>
          <w:rFonts w:hint="eastAsia"/>
          <w:b/>
          <w:sz w:val="20"/>
          <w:szCs w:val="20"/>
        </w:rPr>
        <w:t>shimashoo</w:t>
      </w:r>
      <w:r w:rsidRPr="00C002F3">
        <w:rPr>
          <w:rFonts w:hint="eastAsia"/>
          <w:sz w:val="20"/>
          <w:szCs w:val="20"/>
        </w:rPr>
        <w:t>)</w:t>
      </w:r>
      <w:r w:rsidRPr="00C002F3">
        <w:rPr>
          <w:sz w:val="20"/>
          <w:szCs w:val="20"/>
        </w:rPr>
        <w:t xml:space="preserve"> </w:t>
      </w:r>
      <w:r w:rsidRPr="00C002F3">
        <w:rPr>
          <w:rFonts w:hint="eastAsia"/>
          <w:sz w:val="20"/>
          <w:szCs w:val="20"/>
        </w:rPr>
        <w:t>(</w:t>
      </w:r>
      <w:r w:rsidRPr="00C002F3">
        <w:rPr>
          <w:rFonts w:hint="eastAsia"/>
          <w:i/>
          <w:sz w:val="20"/>
          <w:szCs w:val="20"/>
        </w:rPr>
        <w:t xml:space="preserve">in the train, the men </w:t>
      </w:r>
      <w:r w:rsidRPr="00C002F3">
        <w:rPr>
          <w:rFonts w:hint="eastAsia"/>
          <w:i/>
          <w:sz w:val="20"/>
          <w:szCs w:val="20"/>
          <w:u w:val="single"/>
        </w:rPr>
        <w:t>touch you</w:t>
      </w:r>
      <w:r w:rsidRPr="00C002F3">
        <w:rPr>
          <w:rFonts w:hint="eastAsia"/>
          <w:i/>
          <w:sz w:val="20"/>
          <w:szCs w:val="20"/>
        </w:rPr>
        <w:t xml:space="preserve"> </w:t>
      </w:r>
      <w:r w:rsidRPr="00C002F3">
        <w:rPr>
          <w:rFonts w:hint="eastAsia"/>
          <w:i/>
          <w:sz w:val="20"/>
          <w:szCs w:val="20"/>
          <w:u w:val="single"/>
        </w:rPr>
        <w:t>on the way</w:t>
      </w:r>
      <w:r w:rsidRPr="00C002F3">
        <w:rPr>
          <w:rFonts w:hint="eastAsia"/>
          <w:sz w:val="20"/>
          <w:szCs w:val="20"/>
        </w:rPr>
        <w:t>)</w:t>
      </w:r>
      <w:r w:rsidRPr="00C002F3">
        <w:rPr>
          <w:sz w:val="20"/>
          <w:szCs w:val="20"/>
        </w:rPr>
        <w:t xml:space="preserve">  (</w:t>
      </w:r>
      <w:r w:rsidRPr="00E42D93">
        <w:rPr>
          <w:b/>
          <w:sz w:val="20"/>
          <w:szCs w:val="20"/>
        </w:rPr>
        <w:t>soo da</w:t>
      </w:r>
      <w:r w:rsidRPr="00C002F3">
        <w:rPr>
          <w:sz w:val="20"/>
          <w:szCs w:val="20"/>
        </w:rPr>
        <w:t xml:space="preserve"> implies a new idea has occurred)  (OK to substitute kaeri ni for tochuu de</w:t>
      </w:r>
      <w:r w:rsidR="00E42D93">
        <w:rPr>
          <w:sz w:val="20"/>
          <w:szCs w:val="20"/>
        </w:rPr>
        <w:t xml:space="preserve"> in this sentence</w:t>
      </w:r>
      <w:r w:rsidRPr="00C002F3">
        <w:rPr>
          <w:sz w:val="20"/>
          <w:szCs w:val="20"/>
        </w:rPr>
        <w:t xml:space="preserve">, but the meaning changes)  </w:t>
      </w:r>
      <w:r w:rsidRPr="00530495">
        <w:rPr>
          <w:sz w:val="20"/>
          <w:szCs w:val="20"/>
        </w:rPr>
        <w:t xml:space="preserve">(to say I shall, for an ru verb, add </w:t>
      </w:r>
      <w:r w:rsidRPr="00530495">
        <w:rPr>
          <w:b/>
          <w:sz w:val="20"/>
          <w:szCs w:val="20"/>
        </w:rPr>
        <w:t>yoo</w:t>
      </w:r>
      <w:r w:rsidRPr="00530495">
        <w:rPr>
          <w:sz w:val="20"/>
          <w:szCs w:val="20"/>
        </w:rPr>
        <w:t xml:space="preserve"> to the root, i.e. to the pre-ru form) </w:t>
      </w:r>
    </w:p>
    <w:p w:rsidR="00C26F7F" w:rsidRPr="00C002F3" w:rsidRDefault="00C26F7F" w:rsidP="007A47ED">
      <w:pPr>
        <w:widowControl w:val="0"/>
        <w:rPr>
          <w:sz w:val="20"/>
          <w:szCs w:val="20"/>
        </w:rPr>
      </w:pPr>
      <w:r w:rsidRPr="00C002F3">
        <w:rPr>
          <w:sz w:val="20"/>
          <w:szCs w:val="20"/>
        </w:rPr>
        <w:t xml:space="preserve">230.  </w:t>
      </w:r>
      <w:r w:rsidRPr="00C002F3">
        <w:rPr>
          <w:rFonts w:hint="eastAsia"/>
          <w:sz w:val="20"/>
          <w:szCs w:val="20"/>
        </w:rPr>
        <w:t xml:space="preserve">Michael's welcome party was done </w:t>
      </w:r>
      <w:r w:rsidR="002A175C">
        <w:rPr>
          <w:sz w:val="20"/>
          <w:szCs w:val="20"/>
        </w:rPr>
        <w:t xml:space="preserve">by someone </w:t>
      </w:r>
      <w:r w:rsidRPr="00C002F3">
        <w:rPr>
          <w:rFonts w:hint="eastAsia"/>
          <w:sz w:val="20"/>
          <w:szCs w:val="20"/>
        </w:rPr>
        <w:t>at a restaurant.</w:t>
      </w:r>
      <w:r w:rsidRPr="00C002F3">
        <w:rPr>
          <w:sz w:val="20"/>
          <w:szCs w:val="20"/>
        </w:rPr>
        <w:t xml:space="preserve">  </w:t>
      </w:r>
      <w:r w:rsidR="002A175C">
        <w:rPr>
          <w:sz w:val="20"/>
          <w:szCs w:val="20"/>
        </w:rPr>
        <w:t xml:space="preserve">Someone is understood.  </w:t>
      </w:r>
      <w:r w:rsidRPr="00C002F3">
        <w:rPr>
          <w:sz w:val="20"/>
          <w:szCs w:val="20"/>
        </w:rPr>
        <w:t>P</w:t>
      </w:r>
      <w:r w:rsidRPr="00C002F3">
        <w:rPr>
          <w:rFonts w:hint="eastAsia"/>
          <w:sz w:val="20"/>
          <w:szCs w:val="20"/>
        </w:rPr>
        <w:t>lain speech.</w:t>
      </w:r>
    </w:p>
    <w:p w:rsidR="00C26F7F" w:rsidRPr="00C002F3" w:rsidRDefault="00C26F7F" w:rsidP="007A47ED">
      <w:pPr>
        <w:widowControl w:val="0"/>
        <w:rPr>
          <w:sz w:val="20"/>
          <w:szCs w:val="20"/>
        </w:rPr>
      </w:pPr>
      <w:r w:rsidRPr="00C002F3">
        <w:rPr>
          <w:rFonts w:hint="eastAsia"/>
          <w:sz w:val="20"/>
          <w:szCs w:val="20"/>
        </w:rPr>
        <w:t>レストランでマイケルさんの歓迎会をした。</w:t>
      </w:r>
    </w:p>
    <w:p w:rsidR="00C26F7F" w:rsidRPr="00C002F3" w:rsidRDefault="00C26F7F" w:rsidP="007A47ED">
      <w:pPr>
        <w:widowControl w:val="0"/>
        <w:rPr>
          <w:sz w:val="20"/>
          <w:szCs w:val="20"/>
          <w:lang w:val="es-US"/>
        </w:rPr>
      </w:pPr>
      <w:r w:rsidRPr="00C002F3">
        <w:rPr>
          <w:sz w:val="20"/>
          <w:szCs w:val="20"/>
          <w:lang w:val="es-US"/>
        </w:rPr>
        <w:t>R</w:t>
      </w:r>
      <w:r w:rsidRPr="00C002F3">
        <w:rPr>
          <w:rFonts w:hint="eastAsia"/>
          <w:sz w:val="20"/>
          <w:szCs w:val="20"/>
          <w:lang w:val="es-US"/>
        </w:rPr>
        <w:t xml:space="preserve">esutoran de maikeru san no kangeikai o shita.  </w:t>
      </w:r>
    </w:p>
    <w:p w:rsidR="00C26F7F" w:rsidRPr="00C002F3" w:rsidRDefault="00C26F7F" w:rsidP="007A47ED">
      <w:pPr>
        <w:widowControl w:val="0"/>
        <w:rPr>
          <w:sz w:val="20"/>
          <w:szCs w:val="20"/>
        </w:rPr>
      </w:pPr>
      <w:r w:rsidRPr="00C002F3">
        <w:rPr>
          <w:sz w:val="20"/>
          <w:szCs w:val="20"/>
        </w:rPr>
        <w:t>231.  As for t</w:t>
      </w:r>
      <w:r w:rsidRPr="00C002F3">
        <w:rPr>
          <w:rFonts w:hint="eastAsia"/>
          <w:sz w:val="20"/>
          <w:szCs w:val="20"/>
        </w:rPr>
        <w:t>he park</w:t>
      </w:r>
      <w:r w:rsidRPr="00C002F3">
        <w:rPr>
          <w:sz w:val="20"/>
          <w:szCs w:val="20"/>
        </w:rPr>
        <w:t>, it</w:t>
      </w:r>
      <w:r w:rsidRPr="00C002F3">
        <w:rPr>
          <w:rFonts w:hint="eastAsia"/>
          <w:sz w:val="20"/>
          <w:szCs w:val="20"/>
        </w:rPr>
        <w:t xml:space="preserve"> was very cold.  </w:t>
      </w:r>
      <w:r w:rsidRPr="00C002F3">
        <w:rPr>
          <w:sz w:val="20"/>
          <w:szCs w:val="20"/>
        </w:rPr>
        <w:t>P</w:t>
      </w:r>
      <w:r w:rsidRPr="00C002F3">
        <w:rPr>
          <w:rFonts w:hint="eastAsia"/>
          <w:sz w:val="20"/>
          <w:szCs w:val="20"/>
        </w:rPr>
        <w:t>lain speech.</w:t>
      </w:r>
    </w:p>
    <w:p w:rsidR="00C26F7F" w:rsidRPr="00C002F3" w:rsidRDefault="00C26F7F" w:rsidP="007A47ED">
      <w:pPr>
        <w:widowControl w:val="0"/>
        <w:rPr>
          <w:sz w:val="20"/>
          <w:szCs w:val="20"/>
        </w:rPr>
      </w:pPr>
      <w:r w:rsidRPr="00C002F3">
        <w:rPr>
          <w:rFonts w:hint="eastAsia"/>
          <w:sz w:val="20"/>
          <w:szCs w:val="20"/>
        </w:rPr>
        <w:lastRenderedPageBreak/>
        <w:t>公園はとても寒かった。</w:t>
      </w:r>
    </w:p>
    <w:p w:rsidR="00C26F7F" w:rsidRPr="00C002F3" w:rsidRDefault="00C26F7F" w:rsidP="007A47ED">
      <w:pPr>
        <w:widowControl w:val="0"/>
        <w:rPr>
          <w:sz w:val="20"/>
          <w:szCs w:val="20"/>
        </w:rPr>
      </w:pPr>
      <w:r w:rsidRPr="00C002F3">
        <w:rPr>
          <w:sz w:val="20"/>
          <w:szCs w:val="20"/>
        </w:rPr>
        <w:t>K</w:t>
      </w:r>
      <w:r w:rsidRPr="00C002F3">
        <w:rPr>
          <w:rFonts w:hint="eastAsia"/>
          <w:sz w:val="20"/>
          <w:szCs w:val="20"/>
        </w:rPr>
        <w:t>ooen wa totemo samukatta.</w:t>
      </w:r>
    </w:p>
    <w:p w:rsidR="00C26F7F" w:rsidRPr="00C002F3" w:rsidRDefault="00C26F7F" w:rsidP="007A47ED">
      <w:pPr>
        <w:widowControl w:val="0"/>
        <w:rPr>
          <w:sz w:val="20"/>
          <w:szCs w:val="20"/>
        </w:rPr>
      </w:pPr>
      <w:r w:rsidRPr="00C002F3">
        <w:rPr>
          <w:sz w:val="20"/>
          <w:szCs w:val="20"/>
        </w:rPr>
        <w:t xml:space="preserve">232.  As for </w:t>
      </w:r>
      <w:r w:rsidRPr="00C002F3">
        <w:rPr>
          <w:rFonts w:hint="eastAsia"/>
          <w:sz w:val="20"/>
          <w:szCs w:val="20"/>
        </w:rPr>
        <w:t>Michael</w:t>
      </w:r>
      <w:r w:rsidRPr="00C002F3">
        <w:rPr>
          <w:sz w:val="20"/>
          <w:szCs w:val="20"/>
        </w:rPr>
        <w:t>, now, very much, the health-related feeling is</w:t>
      </w:r>
      <w:r w:rsidRPr="00C002F3">
        <w:rPr>
          <w:rFonts w:hint="eastAsia"/>
          <w:sz w:val="20"/>
          <w:szCs w:val="20"/>
        </w:rPr>
        <w:t xml:space="preserve"> good.  </w:t>
      </w:r>
      <w:r w:rsidRPr="00C002F3">
        <w:rPr>
          <w:sz w:val="20"/>
          <w:szCs w:val="20"/>
        </w:rPr>
        <w:t>P</w:t>
      </w:r>
      <w:r w:rsidRPr="00C002F3">
        <w:rPr>
          <w:rFonts w:hint="eastAsia"/>
          <w:sz w:val="20"/>
          <w:szCs w:val="20"/>
        </w:rPr>
        <w:t>lain speech.</w:t>
      </w:r>
      <w:r w:rsidRPr="00C002F3">
        <w:rPr>
          <w:sz w:val="20"/>
          <w:szCs w:val="20"/>
        </w:rPr>
        <w:tab/>
      </w:r>
    </w:p>
    <w:p w:rsidR="00C26F7F" w:rsidRPr="00C002F3" w:rsidRDefault="00C26F7F" w:rsidP="007A47ED">
      <w:pPr>
        <w:widowControl w:val="0"/>
        <w:rPr>
          <w:sz w:val="20"/>
          <w:szCs w:val="20"/>
        </w:rPr>
      </w:pPr>
      <w:r w:rsidRPr="00C002F3">
        <w:rPr>
          <w:rFonts w:hint="eastAsia"/>
          <w:sz w:val="20"/>
          <w:szCs w:val="20"/>
        </w:rPr>
        <w:t>マイケルさんは今とても気分がいい。</w:t>
      </w:r>
      <w:r w:rsidRPr="00C002F3">
        <w:rPr>
          <w:sz w:val="20"/>
          <w:szCs w:val="20"/>
        </w:rPr>
        <w:tab/>
      </w:r>
    </w:p>
    <w:p w:rsidR="00C26F7F" w:rsidRPr="00C002F3" w:rsidRDefault="00C26F7F" w:rsidP="007A47ED">
      <w:pPr>
        <w:widowControl w:val="0"/>
        <w:rPr>
          <w:sz w:val="20"/>
          <w:szCs w:val="20"/>
          <w:lang w:val="es-US"/>
        </w:rPr>
      </w:pPr>
      <w:r w:rsidRPr="00C002F3">
        <w:rPr>
          <w:sz w:val="20"/>
          <w:szCs w:val="20"/>
          <w:lang w:val="es-US"/>
        </w:rPr>
        <w:t>M</w:t>
      </w:r>
      <w:r w:rsidRPr="00C002F3">
        <w:rPr>
          <w:rFonts w:hint="eastAsia"/>
          <w:sz w:val="20"/>
          <w:szCs w:val="20"/>
          <w:lang w:val="es-US"/>
        </w:rPr>
        <w:t>aikeru san wa ima totemo kibun ga ii.</w:t>
      </w:r>
      <w:r w:rsidRPr="00C002F3">
        <w:rPr>
          <w:sz w:val="20"/>
          <w:szCs w:val="20"/>
          <w:lang w:val="es-US"/>
        </w:rPr>
        <w:t xml:space="preserve"> (ii kibun da, also OK)</w:t>
      </w:r>
    </w:p>
    <w:p w:rsidR="00C26F7F" w:rsidRPr="00C002F3" w:rsidRDefault="00C26F7F" w:rsidP="007A47ED">
      <w:pPr>
        <w:widowControl w:val="0"/>
        <w:rPr>
          <w:sz w:val="20"/>
          <w:szCs w:val="20"/>
        </w:rPr>
      </w:pPr>
      <w:r w:rsidRPr="00C002F3">
        <w:rPr>
          <w:sz w:val="20"/>
          <w:szCs w:val="20"/>
        </w:rPr>
        <w:t xml:space="preserve">233.  </w:t>
      </w:r>
      <w:r w:rsidRPr="00C002F3">
        <w:rPr>
          <w:rFonts w:hint="eastAsia"/>
          <w:sz w:val="20"/>
          <w:szCs w:val="20"/>
        </w:rPr>
        <w:t xml:space="preserve">Michael decided to drink coffee and return.  </w:t>
      </w:r>
      <w:r w:rsidRPr="00C002F3">
        <w:rPr>
          <w:sz w:val="20"/>
          <w:szCs w:val="20"/>
        </w:rPr>
        <w:t>P</w:t>
      </w:r>
      <w:r w:rsidRPr="00C002F3">
        <w:rPr>
          <w:rFonts w:hint="eastAsia"/>
          <w:sz w:val="20"/>
          <w:szCs w:val="20"/>
        </w:rPr>
        <w:t>lain speech.</w:t>
      </w:r>
    </w:p>
    <w:p w:rsidR="00C26F7F" w:rsidRPr="00C002F3" w:rsidRDefault="00C26F7F" w:rsidP="007A47ED">
      <w:pPr>
        <w:widowControl w:val="0"/>
        <w:rPr>
          <w:sz w:val="20"/>
          <w:szCs w:val="20"/>
        </w:rPr>
      </w:pPr>
      <w:r w:rsidRPr="00C002F3">
        <w:rPr>
          <w:rFonts w:hint="eastAsia"/>
          <w:sz w:val="20"/>
          <w:szCs w:val="20"/>
        </w:rPr>
        <w:t>マイケルさんはコーヒーを飲んで帰ることにした。</w:t>
      </w:r>
    </w:p>
    <w:p w:rsidR="00C26F7F" w:rsidRPr="00C002F3" w:rsidRDefault="00C26F7F" w:rsidP="007A47ED">
      <w:pPr>
        <w:widowControl w:val="0"/>
        <w:rPr>
          <w:sz w:val="20"/>
          <w:szCs w:val="20"/>
          <w:lang w:val="es-US"/>
        </w:rPr>
      </w:pPr>
      <w:r w:rsidRPr="00C002F3">
        <w:rPr>
          <w:sz w:val="20"/>
          <w:szCs w:val="20"/>
          <w:lang w:val="es-US"/>
        </w:rPr>
        <w:t>M</w:t>
      </w:r>
      <w:r w:rsidRPr="00C002F3">
        <w:rPr>
          <w:rFonts w:hint="eastAsia"/>
          <w:sz w:val="20"/>
          <w:szCs w:val="20"/>
          <w:lang w:val="es-US"/>
        </w:rPr>
        <w:t>aikeru san wa koohii o nonde kaeru koto ni shita.</w:t>
      </w:r>
    </w:p>
    <w:p w:rsidR="00C26F7F" w:rsidRPr="00C002F3" w:rsidRDefault="00C26F7F" w:rsidP="007A47ED">
      <w:pPr>
        <w:widowControl w:val="0"/>
        <w:rPr>
          <w:sz w:val="20"/>
          <w:szCs w:val="20"/>
        </w:rPr>
      </w:pPr>
      <w:r w:rsidRPr="00C002F3">
        <w:rPr>
          <w:sz w:val="20"/>
          <w:szCs w:val="20"/>
        </w:rPr>
        <w:t xml:space="preserve">234.  As for me, </w:t>
      </w:r>
      <w:r w:rsidRPr="00C002F3">
        <w:rPr>
          <w:rFonts w:hint="eastAsia"/>
          <w:sz w:val="20"/>
          <w:szCs w:val="20"/>
        </w:rPr>
        <w:t>I</w:t>
      </w:r>
      <w:r w:rsidRPr="00C002F3">
        <w:rPr>
          <w:sz w:val="20"/>
          <w:szCs w:val="20"/>
        </w:rPr>
        <w:t>’</w:t>
      </w:r>
      <w:r w:rsidRPr="00C002F3">
        <w:rPr>
          <w:rFonts w:hint="eastAsia"/>
          <w:sz w:val="20"/>
          <w:szCs w:val="20"/>
        </w:rPr>
        <w:t xml:space="preserve">m an alumnus of West Texas University. </w:t>
      </w:r>
    </w:p>
    <w:p w:rsidR="00C26F7F" w:rsidRPr="00C002F3" w:rsidRDefault="00C26F7F" w:rsidP="007A47ED">
      <w:pPr>
        <w:widowControl w:val="0"/>
        <w:rPr>
          <w:sz w:val="20"/>
          <w:szCs w:val="20"/>
        </w:rPr>
      </w:pPr>
      <w:r w:rsidRPr="00C002F3">
        <w:rPr>
          <w:rFonts w:hint="eastAsia"/>
          <w:sz w:val="20"/>
          <w:szCs w:val="20"/>
        </w:rPr>
        <w:t>私はウエストテキサス大学の出身です。</w:t>
      </w:r>
      <w:r w:rsidRPr="00C002F3">
        <w:rPr>
          <w:rFonts w:hint="eastAsia"/>
          <w:sz w:val="20"/>
          <w:szCs w:val="20"/>
        </w:rPr>
        <w:t xml:space="preserve"> </w:t>
      </w:r>
    </w:p>
    <w:p w:rsidR="00C26F7F" w:rsidRPr="00C002F3" w:rsidRDefault="00C26F7F" w:rsidP="007A47ED">
      <w:pPr>
        <w:widowControl w:val="0"/>
        <w:rPr>
          <w:sz w:val="20"/>
          <w:szCs w:val="20"/>
        </w:rPr>
      </w:pPr>
      <w:r w:rsidRPr="00C002F3">
        <w:rPr>
          <w:sz w:val="20"/>
          <w:szCs w:val="20"/>
        </w:rPr>
        <w:t>W</w:t>
      </w:r>
      <w:r w:rsidRPr="00C002F3">
        <w:rPr>
          <w:rFonts w:hint="eastAsia"/>
          <w:sz w:val="20"/>
          <w:szCs w:val="20"/>
        </w:rPr>
        <w:t>atashi wa uesuto tekisasu daigaku</w:t>
      </w:r>
      <w:r w:rsidRPr="00C002F3">
        <w:rPr>
          <w:sz w:val="20"/>
          <w:szCs w:val="20"/>
        </w:rPr>
        <w:t xml:space="preserve"> </w:t>
      </w:r>
      <w:r w:rsidRPr="00C002F3">
        <w:rPr>
          <w:rFonts w:hint="eastAsia"/>
          <w:sz w:val="20"/>
          <w:szCs w:val="20"/>
        </w:rPr>
        <w:t xml:space="preserve">no shusshin desu.  </w:t>
      </w:r>
    </w:p>
    <w:p w:rsidR="00C26F7F" w:rsidRPr="00C002F3" w:rsidRDefault="00C26F7F" w:rsidP="007A47ED">
      <w:pPr>
        <w:widowControl w:val="0"/>
        <w:rPr>
          <w:sz w:val="20"/>
          <w:szCs w:val="20"/>
        </w:rPr>
      </w:pPr>
      <w:r w:rsidRPr="00C002F3">
        <w:rPr>
          <w:sz w:val="20"/>
          <w:szCs w:val="20"/>
        </w:rPr>
        <w:t xml:space="preserve">235.  </w:t>
      </w:r>
      <w:r w:rsidRPr="00C002F3">
        <w:rPr>
          <w:rFonts w:hint="eastAsia"/>
          <w:sz w:val="20"/>
          <w:szCs w:val="20"/>
        </w:rPr>
        <w:t>Now I am employed at a newspaper company.</w:t>
      </w:r>
    </w:p>
    <w:p w:rsidR="00C26F7F" w:rsidRPr="00C002F3" w:rsidRDefault="00C26F7F" w:rsidP="007A47ED">
      <w:pPr>
        <w:widowControl w:val="0"/>
        <w:rPr>
          <w:sz w:val="20"/>
          <w:szCs w:val="20"/>
        </w:rPr>
      </w:pPr>
      <w:r w:rsidRPr="00C002F3">
        <w:rPr>
          <w:rFonts w:hint="eastAsia"/>
          <w:sz w:val="20"/>
          <w:szCs w:val="20"/>
        </w:rPr>
        <w:t>今、新聞社に勤めています。</w:t>
      </w:r>
    </w:p>
    <w:p w:rsidR="00C26F7F" w:rsidRPr="00C002F3" w:rsidRDefault="00C26F7F" w:rsidP="007A47ED">
      <w:pPr>
        <w:widowControl w:val="0"/>
        <w:rPr>
          <w:sz w:val="20"/>
          <w:szCs w:val="20"/>
          <w:lang w:val="es-US"/>
        </w:rPr>
      </w:pPr>
      <w:r w:rsidRPr="00C002F3">
        <w:rPr>
          <w:sz w:val="20"/>
          <w:szCs w:val="20"/>
          <w:lang w:val="es-US"/>
        </w:rPr>
        <w:t>I</w:t>
      </w:r>
      <w:r w:rsidRPr="00C002F3">
        <w:rPr>
          <w:rFonts w:hint="eastAsia"/>
          <w:sz w:val="20"/>
          <w:szCs w:val="20"/>
          <w:lang w:val="es-US"/>
        </w:rPr>
        <w:t xml:space="preserve">ma shinbunsha ni tsutomete imasu.  </w:t>
      </w:r>
    </w:p>
    <w:p w:rsidR="00C26F7F" w:rsidRPr="00C002F3" w:rsidRDefault="00C26F7F" w:rsidP="007A47ED">
      <w:pPr>
        <w:widowControl w:val="0"/>
        <w:rPr>
          <w:sz w:val="20"/>
          <w:szCs w:val="20"/>
        </w:rPr>
      </w:pPr>
      <w:r w:rsidRPr="00C002F3">
        <w:rPr>
          <w:sz w:val="20"/>
          <w:szCs w:val="20"/>
        </w:rPr>
        <w:t>236.  As for t</w:t>
      </w:r>
      <w:r w:rsidRPr="00C002F3">
        <w:rPr>
          <w:rFonts w:hint="eastAsia"/>
          <w:sz w:val="20"/>
          <w:szCs w:val="20"/>
        </w:rPr>
        <w:t>o come to Japan</w:t>
      </w:r>
      <w:r w:rsidRPr="00C002F3">
        <w:rPr>
          <w:sz w:val="20"/>
          <w:szCs w:val="20"/>
        </w:rPr>
        <w:t xml:space="preserve">, it’s </w:t>
      </w:r>
      <w:r w:rsidRPr="00C002F3">
        <w:rPr>
          <w:rFonts w:hint="eastAsia"/>
          <w:sz w:val="20"/>
          <w:szCs w:val="20"/>
        </w:rPr>
        <w:t xml:space="preserve">the first time.  </w:t>
      </w:r>
      <w:r w:rsidRPr="00C002F3">
        <w:rPr>
          <w:sz w:val="20"/>
          <w:szCs w:val="20"/>
        </w:rPr>
        <w:t xml:space="preserve">Use no to make a noun phrase.  </w:t>
      </w:r>
    </w:p>
    <w:p w:rsidR="00C26F7F" w:rsidRPr="00C002F3" w:rsidRDefault="00C26F7F" w:rsidP="007A47ED">
      <w:pPr>
        <w:widowControl w:val="0"/>
        <w:rPr>
          <w:sz w:val="20"/>
          <w:szCs w:val="20"/>
        </w:rPr>
      </w:pPr>
      <w:r w:rsidRPr="00C002F3">
        <w:rPr>
          <w:rFonts w:hint="eastAsia"/>
          <w:sz w:val="20"/>
          <w:szCs w:val="20"/>
        </w:rPr>
        <w:t>日本に来るのは初めてです。</w:t>
      </w:r>
    </w:p>
    <w:p w:rsidR="00C26F7F" w:rsidRPr="00C26F7F" w:rsidRDefault="00C26F7F" w:rsidP="007A47ED">
      <w:pPr>
        <w:widowControl w:val="0"/>
        <w:rPr>
          <w:sz w:val="20"/>
          <w:szCs w:val="20"/>
          <w:lang w:val="es-US"/>
        </w:rPr>
      </w:pPr>
      <w:r w:rsidRPr="00C002F3">
        <w:rPr>
          <w:sz w:val="20"/>
          <w:szCs w:val="20"/>
          <w:lang w:val="es-US"/>
        </w:rPr>
        <w:t>N</w:t>
      </w:r>
      <w:r w:rsidRPr="00C002F3">
        <w:rPr>
          <w:rFonts w:hint="eastAsia"/>
          <w:sz w:val="20"/>
          <w:szCs w:val="20"/>
          <w:lang w:val="es-US"/>
        </w:rPr>
        <w:t>ihon ni kuru no wa hajimete desu.</w:t>
      </w:r>
      <w:r w:rsidRPr="00C002F3">
        <w:rPr>
          <w:sz w:val="20"/>
          <w:szCs w:val="20"/>
          <w:lang w:val="es-US"/>
        </w:rPr>
        <w:t xml:space="preserve"> </w:t>
      </w:r>
    </w:p>
    <w:p w:rsidR="00092523" w:rsidRPr="00064C56" w:rsidRDefault="00092523" w:rsidP="00662495">
      <w:pPr>
        <w:pStyle w:val="Heading1"/>
        <w:ind w:left="0"/>
        <w:rPr>
          <w:lang w:val="es-US"/>
        </w:rPr>
      </w:pPr>
    </w:p>
    <w:p w:rsidR="00EA5432" w:rsidRPr="00661184" w:rsidRDefault="00EA5432" w:rsidP="007A47ED">
      <w:pPr>
        <w:widowControl w:val="0"/>
        <w:rPr>
          <w:sz w:val="20"/>
          <w:szCs w:val="20"/>
        </w:rPr>
      </w:pPr>
      <w:r w:rsidRPr="00661184">
        <w:rPr>
          <w:sz w:val="20"/>
          <w:szCs w:val="20"/>
        </w:rPr>
        <w:t>1.  Tanabe, as for the post office, lunch break also, is it open?</w:t>
      </w:r>
      <w:r w:rsidRPr="00661184">
        <w:rPr>
          <w:sz w:val="20"/>
          <w:szCs w:val="20"/>
        </w:rPr>
        <w:tab/>
      </w:r>
    </w:p>
    <w:p w:rsidR="00EA5432" w:rsidRPr="00EA5432" w:rsidRDefault="00EA5432" w:rsidP="007A47ED">
      <w:pPr>
        <w:widowControl w:val="0"/>
        <w:rPr>
          <w:sz w:val="20"/>
          <w:szCs w:val="20"/>
          <w:lang w:val="es-US"/>
        </w:rPr>
      </w:pPr>
      <w:r w:rsidRPr="00661184">
        <w:rPr>
          <w:rFonts w:hint="eastAsia"/>
          <w:sz w:val="20"/>
          <w:szCs w:val="20"/>
        </w:rPr>
        <w:t>田辺さん、郵便局は昼休みもあいていますか。</w:t>
      </w:r>
      <w:r w:rsidRPr="00661184">
        <w:rPr>
          <w:sz w:val="20"/>
          <w:szCs w:val="20"/>
          <w:lang w:val="es-US"/>
        </w:rPr>
        <w:t>Tanabe san, yuubinkyoku wa hiruyasumi mo aite imasu ka.</w:t>
      </w:r>
    </w:p>
    <w:p w:rsidR="00EA5432" w:rsidRPr="00661184" w:rsidRDefault="00EA5432" w:rsidP="007A47ED">
      <w:pPr>
        <w:widowControl w:val="0"/>
        <w:rPr>
          <w:sz w:val="20"/>
          <w:szCs w:val="20"/>
        </w:rPr>
      </w:pPr>
      <w:r w:rsidRPr="00661184">
        <w:rPr>
          <w:sz w:val="20"/>
          <w:szCs w:val="20"/>
        </w:rPr>
        <w:t>2.  Ah, of course, it's open for sure.</w:t>
      </w:r>
    </w:p>
    <w:p w:rsidR="00EA5432" w:rsidRPr="00661184" w:rsidRDefault="00EA5432" w:rsidP="007A47ED">
      <w:pPr>
        <w:widowControl w:val="0"/>
        <w:rPr>
          <w:sz w:val="20"/>
          <w:szCs w:val="20"/>
        </w:rPr>
      </w:pPr>
      <w:r w:rsidRPr="00661184">
        <w:rPr>
          <w:rFonts w:hint="eastAsia"/>
          <w:sz w:val="20"/>
          <w:szCs w:val="20"/>
        </w:rPr>
        <w:t>ああ、もちろんあいていますよ。</w:t>
      </w:r>
    </w:p>
    <w:p w:rsidR="00EA5432" w:rsidRPr="00661184" w:rsidRDefault="00EA5432" w:rsidP="007A47ED">
      <w:pPr>
        <w:widowControl w:val="0"/>
        <w:rPr>
          <w:sz w:val="20"/>
          <w:szCs w:val="20"/>
          <w:lang w:val="es-US"/>
        </w:rPr>
      </w:pPr>
      <w:r w:rsidRPr="00661184">
        <w:rPr>
          <w:sz w:val="20"/>
          <w:szCs w:val="20"/>
          <w:lang w:val="es-US"/>
        </w:rPr>
        <w:t>Aa, mochiron, aite imasu yo.</w:t>
      </w:r>
    </w:p>
    <w:p w:rsidR="00EA5432" w:rsidRPr="00661184" w:rsidRDefault="00EA5432" w:rsidP="007A47ED">
      <w:pPr>
        <w:widowControl w:val="0"/>
        <w:rPr>
          <w:sz w:val="20"/>
          <w:szCs w:val="20"/>
          <w:lang w:val="es-US"/>
        </w:rPr>
      </w:pPr>
      <w:r w:rsidRPr="00661184">
        <w:rPr>
          <w:sz w:val="20"/>
          <w:szCs w:val="20"/>
        </w:rPr>
        <w:t xml:space="preserve">3.  Well, for a moment, I will go for the purpose of sending a package and return.  </w:t>
      </w:r>
      <w:r w:rsidRPr="00661184">
        <w:rPr>
          <w:sz w:val="20"/>
          <w:szCs w:val="20"/>
          <w:lang w:val="es-US"/>
        </w:rPr>
        <w:t xml:space="preserve">Use dasu.  </w:t>
      </w:r>
    </w:p>
    <w:p w:rsidR="00EA5432" w:rsidRPr="00661184" w:rsidRDefault="00EA5432" w:rsidP="007A47ED">
      <w:pPr>
        <w:widowControl w:val="0"/>
        <w:rPr>
          <w:sz w:val="20"/>
          <w:szCs w:val="20"/>
          <w:lang w:val="es-US"/>
        </w:rPr>
      </w:pPr>
      <w:r w:rsidRPr="00661184">
        <w:rPr>
          <w:rFonts w:hint="eastAsia"/>
          <w:sz w:val="20"/>
          <w:szCs w:val="20"/>
          <w:lang w:val="es-US"/>
        </w:rPr>
        <w:t>じゃ、ちょっと小包を出しに行ってきます。</w:t>
      </w:r>
    </w:p>
    <w:p w:rsidR="00EA5432" w:rsidRPr="00530495" w:rsidRDefault="00EA5432" w:rsidP="007A47ED">
      <w:pPr>
        <w:widowControl w:val="0"/>
        <w:rPr>
          <w:sz w:val="20"/>
          <w:szCs w:val="20"/>
        </w:rPr>
      </w:pPr>
      <w:r w:rsidRPr="00661184">
        <w:rPr>
          <w:sz w:val="20"/>
          <w:szCs w:val="20"/>
          <w:lang w:val="es-US"/>
        </w:rPr>
        <w:t xml:space="preserve">Jaa, chotto kozutsumi o dashi ni itte kimasu. </w:t>
      </w:r>
      <w:r w:rsidRPr="00530495">
        <w:rPr>
          <w:sz w:val="20"/>
          <w:szCs w:val="20"/>
          <w:lang w:val="es-US"/>
        </w:rPr>
        <w:t xml:space="preserve"> </w:t>
      </w:r>
      <w:r w:rsidRPr="00530495">
        <w:rPr>
          <w:sz w:val="20"/>
          <w:szCs w:val="20"/>
        </w:rPr>
        <w:t>(use the stem of the verb followed by ni to express the idea of doing something for a purpose)</w:t>
      </w:r>
    </w:p>
    <w:p w:rsidR="00EA5432" w:rsidRPr="00661184" w:rsidRDefault="00EA5432" w:rsidP="007A47ED">
      <w:pPr>
        <w:widowControl w:val="0"/>
        <w:rPr>
          <w:sz w:val="20"/>
          <w:szCs w:val="20"/>
        </w:rPr>
      </w:pPr>
      <w:r w:rsidRPr="00661184">
        <w:rPr>
          <w:sz w:val="20"/>
          <w:szCs w:val="20"/>
        </w:rPr>
        <w:t xml:space="preserve">4.  Excuse me, but while you're at it, won't you buy some stamps &amp; postcards &amp; come and give?  Use kedo.  </w:t>
      </w:r>
    </w:p>
    <w:p w:rsidR="00EA5432" w:rsidRPr="00661184" w:rsidRDefault="00EA5432" w:rsidP="007A47ED">
      <w:pPr>
        <w:widowControl w:val="0"/>
        <w:rPr>
          <w:sz w:val="20"/>
          <w:szCs w:val="20"/>
        </w:rPr>
      </w:pPr>
      <w:r w:rsidRPr="00661184">
        <w:rPr>
          <w:rFonts w:hint="eastAsia"/>
          <w:sz w:val="20"/>
          <w:szCs w:val="20"/>
        </w:rPr>
        <w:t>すみませんけど、ついでに切手とはがきを買ってきてくれませんか。</w:t>
      </w:r>
    </w:p>
    <w:p w:rsidR="00EA5432" w:rsidRPr="00661184" w:rsidRDefault="00EA5432" w:rsidP="007A47ED">
      <w:pPr>
        <w:widowControl w:val="0"/>
        <w:rPr>
          <w:sz w:val="20"/>
          <w:szCs w:val="20"/>
        </w:rPr>
      </w:pPr>
      <w:r w:rsidRPr="00661184">
        <w:rPr>
          <w:sz w:val="20"/>
          <w:szCs w:val="20"/>
        </w:rPr>
        <w:t>Sumimasen kedo, tsuide ni, kitte to hagaki o katte kite kuremasen ka.  (</w:t>
      </w:r>
      <w:r w:rsidRPr="00E42D93">
        <w:rPr>
          <w:b/>
          <w:sz w:val="20"/>
          <w:szCs w:val="20"/>
        </w:rPr>
        <w:t>tsuide ni</w:t>
      </w:r>
      <w:r w:rsidRPr="00661184">
        <w:rPr>
          <w:sz w:val="20"/>
          <w:szCs w:val="20"/>
        </w:rPr>
        <w:t xml:space="preserve"> = while you're at it, at the same time;  </w:t>
      </w:r>
      <w:r w:rsidRPr="00661184">
        <w:rPr>
          <w:i/>
          <w:sz w:val="20"/>
          <w:szCs w:val="20"/>
        </w:rPr>
        <w:t xml:space="preserve">on the </w:t>
      </w:r>
      <w:r w:rsidRPr="00661184">
        <w:rPr>
          <w:i/>
          <w:sz w:val="20"/>
          <w:szCs w:val="20"/>
          <w:u w:val="single"/>
        </w:rPr>
        <w:t>tsui</w:t>
      </w:r>
      <w:r w:rsidRPr="00661184">
        <w:rPr>
          <w:i/>
          <w:sz w:val="20"/>
          <w:szCs w:val="20"/>
        </w:rPr>
        <w:t xml:space="preserve">tachi [first of the month] </w:t>
      </w:r>
      <w:r w:rsidRPr="00661184">
        <w:rPr>
          <w:i/>
          <w:sz w:val="20"/>
          <w:szCs w:val="20"/>
          <w:u w:val="single"/>
        </w:rPr>
        <w:t>day</w:t>
      </w:r>
      <w:r w:rsidRPr="00661184">
        <w:rPr>
          <w:i/>
          <w:sz w:val="20"/>
          <w:szCs w:val="20"/>
        </w:rPr>
        <w:t xml:space="preserve">, I’ll go </w:t>
      </w:r>
      <w:r w:rsidRPr="00661184">
        <w:rPr>
          <w:i/>
          <w:sz w:val="20"/>
          <w:szCs w:val="20"/>
          <w:u w:val="single"/>
        </w:rPr>
        <w:t>while I’m at it</w:t>
      </w:r>
      <w:r w:rsidRPr="00661184">
        <w:rPr>
          <w:sz w:val="20"/>
          <w:szCs w:val="20"/>
        </w:rPr>
        <w:t xml:space="preserve">;  distinguish from tsuite = concerning)  (cf. </w:t>
      </w:r>
      <w:r w:rsidRPr="00E42D93">
        <w:rPr>
          <w:b/>
          <w:sz w:val="20"/>
          <w:szCs w:val="20"/>
        </w:rPr>
        <w:t>tochu d</w:t>
      </w:r>
      <w:r w:rsidR="00E42D93">
        <w:rPr>
          <w:b/>
          <w:sz w:val="20"/>
          <w:szCs w:val="20"/>
        </w:rPr>
        <w:t>e =</w:t>
      </w:r>
      <w:r w:rsidRPr="00661184">
        <w:rPr>
          <w:sz w:val="20"/>
          <w:szCs w:val="20"/>
        </w:rPr>
        <w:t xml:space="preserve"> on the way) (</w:t>
      </w:r>
      <w:r w:rsidRPr="00E42D93">
        <w:rPr>
          <w:b/>
          <w:sz w:val="20"/>
          <w:szCs w:val="20"/>
        </w:rPr>
        <w:t>ha</w:t>
      </w:r>
      <w:r w:rsidRPr="00661184">
        <w:rPr>
          <w:sz w:val="20"/>
          <w:szCs w:val="20"/>
        </w:rPr>
        <w:t xml:space="preserve"> = tooth, leaf;  </w:t>
      </w:r>
      <w:r w:rsidRPr="00661184">
        <w:rPr>
          <w:i/>
          <w:sz w:val="20"/>
          <w:szCs w:val="20"/>
        </w:rPr>
        <w:t xml:space="preserve">writing on a </w:t>
      </w:r>
      <w:r w:rsidRPr="00661184">
        <w:rPr>
          <w:i/>
          <w:sz w:val="20"/>
          <w:szCs w:val="20"/>
          <w:u w:val="single"/>
        </w:rPr>
        <w:t>hagaki</w:t>
      </w:r>
      <w:r w:rsidRPr="00661184">
        <w:rPr>
          <w:i/>
          <w:sz w:val="20"/>
          <w:szCs w:val="20"/>
        </w:rPr>
        <w:t xml:space="preserve"> [postcard] is like writing on a </w:t>
      </w:r>
      <w:r w:rsidRPr="00661184">
        <w:rPr>
          <w:i/>
          <w:sz w:val="20"/>
          <w:szCs w:val="20"/>
          <w:u w:val="single"/>
        </w:rPr>
        <w:t>ha</w:t>
      </w:r>
      <w:r w:rsidRPr="00661184">
        <w:rPr>
          <w:i/>
          <w:sz w:val="20"/>
          <w:szCs w:val="20"/>
        </w:rPr>
        <w:t xml:space="preserve"> [leaf]</w:t>
      </w:r>
      <w:r w:rsidRPr="00661184">
        <w:rPr>
          <w:sz w:val="20"/>
          <w:szCs w:val="20"/>
        </w:rPr>
        <w:t>)</w:t>
      </w:r>
    </w:p>
    <w:p w:rsidR="00EA5432" w:rsidRPr="00661184" w:rsidRDefault="00EA5432" w:rsidP="007A47ED">
      <w:pPr>
        <w:widowControl w:val="0"/>
        <w:rPr>
          <w:sz w:val="20"/>
          <w:szCs w:val="20"/>
        </w:rPr>
      </w:pPr>
      <w:r w:rsidRPr="00661184">
        <w:rPr>
          <w:sz w:val="20"/>
          <w:szCs w:val="20"/>
        </w:rPr>
        <w:t>5.  Yes, it’s good, for sure.  About how many shall I buy and come?</w:t>
      </w:r>
    </w:p>
    <w:p w:rsidR="00EA5432" w:rsidRPr="00661184" w:rsidRDefault="00EA5432" w:rsidP="007A47ED">
      <w:pPr>
        <w:widowControl w:val="0"/>
        <w:rPr>
          <w:sz w:val="20"/>
          <w:szCs w:val="20"/>
        </w:rPr>
      </w:pPr>
      <w:r w:rsidRPr="00661184">
        <w:rPr>
          <w:rFonts w:hint="eastAsia"/>
          <w:sz w:val="20"/>
          <w:szCs w:val="20"/>
        </w:rPr>
        <w:lastRenderedPageBreak/>
        <w:t>はい、いいですよ。どのくらい買ってきましょうか。</w:t>
      </w:r>
    </w:p>
    <w:p w:rsidR="00EA5432" w:rsidRPr="00661184" w:rsidRDefault="00EA5432" w:rsidP="007A47ED">
      <w:pPr>
        <w:widowControl w:val="0"/>
        <w:rPr>
          <w:sz w:val="20"/>
          <w:szCs w:val="20"/>
          <w:lang w:val="es-US"/>
        </w:rPr>
      </w:pPr>
      <w:r w:rsidRPr="00661184">
        <w:rPr>
          <w:sz w:val="20"/>
          <w:szCs w:val="20"/>
          <w:lang w:val="es-US"/>
        </w:rPr>
        <w:t xml:space="preserve">Hai, ii desu yo.  Dono kurai katte kimashoo ka.  </w:t>
      </w:r>
    </w:p>
    <w:p w:rsidR="00EA5432" w:rsidRPr="00661184" w:rsidRDefault="00EA5432" w:rsidP="007A47ED">
      <w:pPr>
        <w:widowControl w:val="0"/>
        <w:rPr>
          <w:sz w:val="20"/>
          <w:szCs w:val="20"/>
        </w:rPr>
      </w:pPr>
      <w:r w:rsidRPr="00661184">
        <w:rPr>
          <w:sz w:val="20"/>
          <w:szCs w:val="20"/>
        </w:rPr>
        <w:t xml:space="preserve">6.  62 yen stamps 300 and postcards 100 if you please.  </w:t>
      </w:r>
    </w:p>
    <w:p w:rsidR="00EA5432" w:rsidRPr="00661184" w:rsidRDefault="00EA5432" w:rsidP="007A47ED">
      <w:pPr>
        <w:widowControl w:val="0"/>
        <w:rPr>
          <w:sz w:val="20"/>
          <w:szCs w:val="20"/>
        </w:rPr>
      </w:pPr>
      <w:r w:rsidRPr="00661184">
        <w:rPr>
          <w:rFonts w:hint="eastAsia"/>
          <w:sz w:val="20"/>
          <w:szCs w:val="20"/>
        </w:rPr>
        <w:t>62</w:t>
      </w:r>
      <w:r w:rsidRPr="00661184">
        <w:rPr>
          <w:rFonts w:hint="eastAsia"/>
          <w:sz w:val="20"/>
          <w:szCs w:val="20"/>
        </w:rPr>
        <w:t>円の切手を</w:t>
      </w:r>
      <w:r w:rsidRPr="00661184">
        <w:rPr>
          <w:rFonts w:hint="eastAsia"/>
          <w:sz w:val="20"/>
          <w:szCs w:val="20"/>
        </w:rPr>
        <w:t>300</w:t>
      </w:r>
      <w:r w:rsidRPr="00661184">
        <w:rPr>
          <w:rFonts w:hint="eastAsia"/>
          <w:sz w:val="20"/>
          <w:szCs w:val="20"/>
        </w:rPr>
        <w:t>枚とはがきを</w:t>
      </w:r>
      <w:r w:rsidRPr="00661184">
        <w:rPr>
          <w:rFonts w:hint="eastAsia"/>
          <w:sz w:val="20"/>
          <w:szCs w:val="20"/>
        </w:rPr>
        <w:t>100</w:t>
      </w:r>
      <w:r w:rsidRPr="00661184">
        <w:rPr>
          <w:rFonts w:hint="eastAsia"/>
          <w:sz w:val="20"/>
          <w:szCs w:val="20"/>
        </w:rPr>
        <w:t>枚お願いします。</w:t>
      </w:r>
    </w:p>
    <w:p w:rsidR="00EA5432" w:rsidRPr="00661184" w:rsidRDefault="00EA5432" w:rsidP="007A47ED">
      <w:pPr>
        <w:widowControl w:val="0"/>
        <w:rPr>
          <w:sz w:val="20"/>
          <w:szCs w:val="20"/>
          <w:lang w:val="es-US"/>
        </w:rPr>
      </w:pPr>
      <w:r w:rsidRPr="00661184">
        <w:rPr>
          <w:sz w:val="20"/>
          <w:szCs w:val="20"/>
          <w:lang w:val="es-US"/>
        </w:rPr>
        <w:t xml:space="preserve">Roku juu ni en no kitte o sambyakumai to hagaki o hyakumai, onegai shimasu.  </w:t>
      </w:r>
      <w:r w:rsidRPr="00661184">
        <w:rPr>
          <w:sz w:val="20"/>
          <w:szCs w:val="20"/>
          <w:lang w:val="es-US"/>
        </w:rPr>
        <w:tab/>
      </w:r>
      <w:r w:rsidRPr="00661184">
        <w:rPr>
          <w:sz w:val="20"/>
          <w:szCs w:val="20"/>
          <w:lang w:val="es-US"/>
        </w:rPr>
        <w:tab/>
      </w:r>
      <w:r w:rsidRPr="00661184">
        <w:rPr>
          <w:sz w:val="20"/>
          <w:szCs w:val="20"/>
          <w:lang w:val="es-US"/>
        </w:rPr>
        <w:tab/>
      </w:r>
    </w:p>
    <w:p w:rsidR="00EA5432" w:rsidRPr="00661184" w:rsidRDefault="00EA5432" w:rsidP="007A47ED">
      <w:pPr>
        <w:widowControl w:val="0"/>
        <w:rPr>
          <w:sz w:val="20"/>
          <w:szCs w:val="20"/>
        </w:rPr>
      </w:pPr>
      <w:r w:rsidRPr="00661184">
        <w:rPr>
          <w:sz w:val="20"/>
          <w:szCs w:val="20"/>
        </w:rPr>
        <w:t>7.  I will return and come as quickly as possible.</w:t>
      </w:r>
    </w:p>
    <w:p w:rsidR="00EA5432" w:rsidRPr="00661184" w:rsidRDefault="00EA5432" w:rsidP="007A47ED">
      <w:pPr>
        <w:widowControl w:val="0"/>
        <w:rPr>
          <w:sz w:val="20"/>
          <w:szCs w:val="20"/>
        </w:rPr>
      </w:pPr>
      <w:r w:rsidRPr="00661184">
        <w:rPr>
          <w:rFonts w:hint="eastAsia"/>
          <w:sz w:val="20"/>
          <w:szCs w:val="20"/>
        </w:rPr>
        <w:t>なるべく早く帰ってきます。</w:t>
      </w:r>
    </w:p>
    <w:p w:rsidR="00EA5432" w:rsidRPr="00661184" w:rsidRDefault="00EA5432" w:rsidP="007A47ED">
      <w:pPr>
        <w:widowControl w:val="0"/>
        <w:rPr>
          <w:sz w:val="20"/>
          <w:szCs w:val="20"/>
        </w:rPr>
      </w:pPr>
      <w:r w:rsidRPr="00661184">
        <w:rPr>
          <w:sz w:val="20"/>
          <w:szCs w:val="20"/>
        </w:rPr>
        <w:t>Narubeku hayaku kaette kimasu.  (</w:t>
      </w:r>
      <w:r w:rsidRPr="00E42D93">
        <w:rPr>
          <w:b/>
          <w:sz w:val="20"/>
          <w:szCs w:val="20"/>
        </w:rPr>
        <w:t>narubeku</w:t>
      </w:r>
      <w:r w:rsidRPr="00661184">
        <w:rPr>
          <w:sz w:val="20"/>
          <w:szCs w:val="20"/>
        </w:rPr>
        <w:t xml:space="preserve"> = as ... as possible;  distinguish from </w:t>
      </w:r>
      <w:r w:rsidRPr="00E42D93">
        <w:rPr>
          <w:b/>
          <w:sz w:val="20"/>
          <w:szCs w:val="20"/>
        </w:rPr>
        <w:t>naruhodo</w:t>
      </w:r>
      <w:r w:rsidRPr="00661184">
        <w:rPr>
          <w:sz w:val="20"/>
          <w:szCs w:val="20"/>
        </w:rPr>
        <w:t xml:space="preserve"> = I see;  </w:t>
      </w:r>
      <w:r w:rsidRPr="00661184">
        <w:rPr>
          <w:i/>
          <w:sz w:val="20"/>
          <w:szCs w:val="20"/>
          <w:u w:val="single"/>
        </w:rPr>
        <w:t>Naru</w:t>
      </w:r>
      <w:r w:rsidRPr="00661184">
        <w:rPr>
          <w:i/>
          <w:sz w:val="20"/>
          <w:szCs w:val="20"/>
        </w:rPr>
        <w:t xml:space="preserve"> </w:t>
      </w:r>
      <w:r w:rsidRPr="00661184">
        <w:rPr>
          <w:i/>
          <w:sz w:val="20"/>
          <w:szCs w:val="20"/>
          <w:u w:val="single"/>
        </w:rPr>
        <w:t>beck</w:t>
      </w:r>
      <w:r w:rsidRPr="00661184">
        <w:rPr>
          <w:i/>
          <w:sz w:val="20"/>
          <w:szCs w:val="20"/>
        </w:rPr>
        <w:t xml:space="preserve">oned me to come </w:t>
      </w:r>
      <w:r w:rsidRPr="00661184">
        <w:rPr>
          <w:i/>
          <w:sz w:val="20"/>
          <w:szCs w:val="20"/>
          <w:u w:val="single"/>
        </w:rPr>
        <w:t>as soon as possible</w:t>
      </w:r>
      <w:r w:rsidRPr="00661184">
        <w:rPr>
          <w:sz w:val="20"/>
          <w:szCs w:val="20"/>
        </w:rPr>
        <w:t>)</w:t>
      </w:r>
    </w:p>
    <w:p w:rsidR="00EA5432" w:rsidRPr="00661184" w:rsidRDefault="00EA5432" w:rsidP="007A47ED">
      <w:pPr>
        <w:widowControl w:val="0"/>
        <w:rPr>
          <w:sz w:val="20"/>
          <w:szCs w:val="20"/>
        </w:rPr>
      </w:pPr>
      <w:r w:rsidRPr="00661184">
        <w:rPr>
          <w:sz w:val="20"/>
          <w:szCs w:val="20"/>
        </w:rPr>
        <w:t>8.  Please don't forget the receipt.</w:t>
      </w:r>
    </w:p>
    <w:p w:rsidR="00EA5432" w:rsidRPr="00661184" w:rsidRDefault="00EA5432" w:rsidP="007A47ED">
      <w:pPr>
        <w:widowControl w:val="0"/>
        <w:rPr>
          <w:sz w:val="20"/>
          <w:szCs w:val="20"/>
        </w:rPr>
      </w:pPr>
      <w:r w:rsidRPr="00661184">
        <w:rPr>
          <w:rFonts w:hint="eastAsia"/>
          <w:sz w:val="20"/>
          <w:szCs w:val="20"/>
        </w:rPr>
        <w:t>領収書を忘れないでください。</w:t>
      </w:r>
    </w:p>
    <w:p w:rsidR="00EA5432" w:rsidRPr="00530495" w:rsidRDefault="00EA5432" w:rsidP="007A47ED">
      <w:pPr>
        <w:widowControl w:val="0"/>
        <w:rPr>
          <w:sz w:val="20"/>
          <w:szCs w:val="20"/>
        </w:rPr>
      </w:pPr>
      <w:r w:rsidRPr="00661184">
        <w:rPr>
          <w:sz w:val="20"/>
          <w:szCs w:val="20"/>
          <w:lang w:val="es-US"/>
        </w:rPr>
        <w:t xml:space="preserve">Ryooshuusho o wasurenai de kudasai.  </w:t>
      </w:r>
      <w:r w:rsidRPr="00661184">
        <w:rPr>
          <w:sz w:val="20"/>
          <w:szCs w:val="20"/>
        </w:rPr>
        <w:t>(</w:t>
      </w:r>
      <w:r w:rsidRPr="00661184">
        <w:rPr>
          <w:i/>
          <w:sz w:val="20"/>
          <w:szCs w:val="20"/>
        </w:rPr>
        <w:t xml:space="preserve">a </w:t>
      </w:r>
      <w:r w:rsidRPr="00661184">
        <w:rPr>
          <w:i/>
          <w:sz w:val="20"/>
          <w:szCs w:val="20"/>
          <w:u w:val="single"/>
        </w:rPr>
        <w:t>receipt</w:t>
      </w:r>
      <w:r w:rsidRPr="00661184">
        <w:rPr>
          <w:i/>
          <w:sz w:val="20"/>
          <w:szCs w:val="20"/>
        </w:rPr>
        <w:t xml:space="preserve"> from </w:t>
      </w:r>
      <w:r w:rsidRPr="00661184">
        <w:rPr>
          <w:i/>
          <w:sz w:val="20"/>
          <w:szCs w:val="20"/>
          <w:u w:val="single"/>
        </w:rPr>
        <w:t>Leo</w:t>
      </w:r>
      <w:r w:rsidRPr="00661184">
        <w:rPr>
          <w:i/>
          <w:sz w:val="20"/>
          <w:szCs w:val="20"/>
        </w:rPr>
        <w:t xml:space="preserve">'s </w:t>
      </w:r>
      <w:r w:rsidRPr="00661184">
        <w:rPr>
          <w:i/>
          <w:sz w:val="20"/>
          <w:szCs w:val="20"/>
          <w:u w:val="single"/>
        </w:rPr>
        <w:t>shoe</w:t>
      </w:r>
      <w:r w:rsidRPr="00661184">
        <w:rPr>
          <w:i/>
          <w:sz w:val="20"/>
          <w:szCs w:val="20"/>
        </w:rPr>
        <w:t xml:space="preserve"> </w:t>
      </w:r>
      <w:r w:rsidRPr="00661184">
        <w:rPr>
          <w:i/>
          <w:sz w:val="20"/>
          <w:szCs w:val="20"/>
          <w:u w:val="single"/>
        </w:rPr>
        <w:t>show</w:t>
      </w:r>
      <w:r w:rsidRPr="00661184">
        <w:rPr>
          <w:sz w:val="20"/>
          <w:szCs w:val="20"/>
        </w:rPr>
        <w:t xml:space="preserve">)  </w:t>
      </w:r>
      <w:r w:rsidRPr="00530495">
        <w:rPr>
          <w:sz w:val="20"/>
          <w:szCs w:val="20"/>
        </w:rPr>
        <w:t>(use nai de kudasai after a verb verb stem to make a negative request)</w:t>
      </w:r>
    </w:p>
    <w:p w:rsidR="00EA5432" w:rsidRPr="00661184" w:rsidRDefault="00EA5432" w:rsidP="007A47ED">
      <w:pPr>
        <w:widowControl w:val="0"/>
        <w:rPr>
          <w:sz w:val="20"/>
          <w:szCs w:val="20"/>
        </w:rPr>
      </w:pPr>
      <w:r w:rsidRPr="00661184">
        <w:rPr>
          <w:sz w:val="20"/>
          <w:szCs w:val="20"/>
        </w:rPr>
        <w:t>9.  This package if you please.</w:t>
      </w:r>
      <w:r w:rsidRPr="00661184">
        <w:rPr>
          <w:sz w:val="20"/>
          <w:szCs w:val="20"/>
        </w:rPr>
        <w:tab/>
      </w:r>
    </w:p>
    <w:p w:rsidR="00EA5432" w:rsidRPr="00661184" w:rsidRDefault="00EA5432" w:rsidP="007A47ED">
      <w:pPr>
        <w:widowControl w:val="0"/>
        <w:rPr>
          <w:sz w:val="20"/>
          <w:szCs w:val="20"/>
        </w:rPr>
      </w:pPr>
      <w:r w:rsidRPr="00661184">
        <w:rPr>
          <w:rFonts w:hint="eastAsia"/>
          <w:sz w:val="20"/>
          <w:szCs w:val="20"/>
        </w:rPr>
        <w:t>この小包お願いします。</w:t>
      </w:r>
      <w:r w:rsidRPr="00661184">
        <w:rPr>
          <w:sz w:val="20"/>
          <w:szCs w:val="20"/>
        </w:rPr>
        <w:tab/>
      </w:r>
    </w:p>
    <w:p w:rsidR="00EA5432" w:rsidRPr="00661184" w:rsidRDefault="00EA5432" w:rsidP="007A47ED">
      <w:pPr>
        <w:widowControl w:val="0"/>
        <w:rPr>
          <w:sz w:val="20"/>
          <w:szCs w:val="20"/>
        </w:rPr>
      </w:pPr>
      <w:r w:rsidRPr="00661184">
        <w:rPr>
          <w:sz w:val="20"/>
          <w:szCs w:val="20"/>
        </w:rPr>
        <w:t xml:space="preserve">Kono kozutsumi onegai shimasu.  </w:t>
      </w:r>
    </w:p>
    <w:p w:rsidR="00EA5432" w:rsidRPr="00661184" w:rsidRDefault="00EA5432" w:rsidP="007A47ED">
      <w:pPr>
        <w:widowControl w:val="0"/>
        <w:rPr>
          <w:sz w:val="20"/>
          <w:szCs w:val="20"/>
        </w:rPr>
      </w:pPr>
      <w:r w:rsidRPr="00661184">
        <w:rPr>
          <w:sz w:val="20"/>
          <w:szCs w:val="20"/>
        </w:rPr>
        <w:t>10.  Is it air mail?  Is it ship mail?</w:t>
      </w:r>
    </w:p>
    <w:p w:rsidR="00EA5432" w:rsidRPr="00661184" w:rsidRDefault="00EA5432" w:rsidP="007A47ED">
      <w:pPr>
        <w:widowControl w:val="0"/>
        <w:rPr>
          <w:sz w:val="20"/>
          <w:szCs w:val="20"/>
        </w:rPr>
      </w:pPr>
      <w:r w:rsidRPr="00661184">
        <w:rPr>
          <w:rFonts w:hint="eastAsia"/>
          <w:sz w:val="20"/>
          <w:szCs w:val="20"/>
        </w:rPr>
        <w:t>航空便ですか、船便ですか。</w:t>
      </w:r>
    </w:p>
    <w:p w:rsidR="00EA5432" w:rsidRPr="00661184" w:rsidRDefault="00EA5432" w:rsidP="007A47ED">
      <w:pPr>
        <w:widowControl w:val="0"/>
        <w:rPr>
          <w:sz w:val="20"/>
          <w:szCs w:val="20"/>
        </w:rPr>
      </w:pPr>
      <w:r w:rsidRPr="00661184">
        <w:rPr>
          <w:sz w:val="20"/>
          <w:szCs w:val="20"/>
        </w:rPr>
        <w:t>Kookuubin desu ka, funabin desu ka.  (</w:t>
      </w:r>
      <w:r w:rsidRPr="00E42D93">
        <w:rPr>
          <w:b/>
          <w:sz w:val="20"/>
          <w:szCs w:val="20"/>
        </w:rPr>
        <w:t>kookuu</w:t>
      </w:r>
      <w:r w:rsidRPr="00661184">
        <w:rPr>
          <w:sz w:val="20"/>
          <w:szCs w:val="20"/>
        </w:rPr>
        <w:t xml:space="preserve"> = aviation;  </w:t>
      </w:r>
      <w:r w:rsidRPr="00E42D93">
        <w:rPr>
          <w:b/>
          <w:sz w:val="20"/>
          <w:szCs w:val="20"/>
        </w:rPr>
        <w:t>bin</w:t>
      </w:r>
      <w:r w:rsidRPr="00661184">
        <w:rPr>
          <w:sz w:val="20"/>
          <w:szCs w:val="20"/>
        </w:rPr>
        <w:t xml:space="preserve"> = mail;  </w:t>
      </w:r>
      <w:r w:rsidRPr="00E42D93">
        <w:rPr>
          <w:b/>
          <w:sz w:val="20"/>
          <w:szCs w:val="20"/>
        </w:rPr>
        <w:t>fune</w:t>
      </w:r>
      <w:r w:rsidRPr="00661184">
        <w:rPr>
          <w:sz w:val="20"/>
          <w:szCs w:val="20"/>
        </w:rPr>
        <w:t xml:space="preserve"> = ship;  </w:t>
      </w:r>
      <w:r w:rsidRPr="00E42D93">
        <w:rPr>
          <w:b/>
          <w:sz w:val="20"/>
          <w:szCs w:val="20"/>
        </w:rPr>
        <w:t>kuukoo</w:t>
      </w:r>
      <w:r w:rsidRPr="00661184">
        <w:rPr>
          <w:sz w:val="20"/>
          <w:szCs w:val="20"/>
        </w:rPr>
        <w:t xml:space="preserve"> = airport;  cf.  express train = </w:t>
      </w:r>
      <w:r w:rsidRPr="00E42D93">
        <w:rPr>
          <w:b/>
          <w:sz w:val="20"/>
          <w:szCs w:val="20"/>
        </w:rPr>
        <w:t>kyuukoo</w:t>
      </w:r>
      <w:r w:rsidRPr="00661184">
        <w:rPr>
          <w:sz w:val="20"/>
          <w:szCs w:val="20"/>
        </w:rPr>
        <w:t xml:space="preserve">;  </w:t>
      </w:r>
      <w:r w:rsidRPr="00661184">
        <w:rPr>
          <w:i/>
          <w:sz w:val="20"/>
          <w:szCs w:val="20"/>
        </w:rPr>
        <w:t xml:space="preserve">I wear my </w:t>
      </w:r>
      <w:r w:rsidRPr="00661184">
        <w:rPr>
          <w:i/>
          <w:sz w:val="20"/>
          <w:szCs w:val="20"/>
          <w:u w:val="single"/>
        </w:rPr>
        <w:t>cu</w:t>
      </w:r>
      <w:r w:rsidRPr="00661184">
        <w:rPr>
          <w:i/>
          <w:sz w:val="20"/>
          <w:szCs w:val="20"/>
        </w:rPr>
        <w:t xml:space="preserve">te </w:t>
      </w:r>
      <w:r w:rsidRPr="00661184">
        <w:rPr>
          <w:i/>
          <w:sz w:val="20"/>
          <w:szCs w:val="20"/>
          <w:u w:val="single"/>
        </w:rPr>
        <w:t>co</w:t>
      </w:r>
      <w:r w:rsidRPr="00661184">
        <w:rPr>
          <w:i/>
          <w:sz w:val="20"/>
          <w:szCs w:val="20"/>
        </w:rPr>
        <w:t xml:space="preserve">at in the </w:t>
      </w:r>
      <w:r w:rsidRPr="00661184">
        <w:rPr>
          <w:i/>
          <w:sz w:val="20"/>
          <w:szCs w:val="20"/>
          <w:u w:val="single"/>
        </w:rPr>
        <w:t>express train</w:t>
      </w:r>
      <w:r w:rsidRPr="00661184">
        <w:rPr>
          <w:i/>
          <w:sz w:val="20"/>
          <w:szCs w:val="20"/>
        </w:rPr>
        <w:t>)</w:t>
      </w:r>
      <w:r w:rsidRPr="00661184">
        <w:rPr>
          <w:sz w:val="20"/>
          <w:szCs w:val="20"/>
        </w:rPr>
        <w:t xml:space="preserve"> (</w:t>
      </w:r>
      <w:r w:rsidR="00E42D93">
        <w:rPr>
          <w:sz w:val="20"/>
          <w:szCs w:val="20"/>
        </w:rPr>
        <w:t>w</w:t>
      </w:r>
      <w:r w:rsidRPr="00661184">
        <w:rPr>
          <w:i/>
          <w:sz w:val="20"/>
          <w:szCs w:val="20"/>
        </w:rPr>
        <w:t xml:space="preserve">e ship </w:t>
      </w:r>
      <w:r w:rsidRPr="00661184">
        <w:rPr>
          <w:i/>
          <w:sz w:val="20"/>
          <w:szCs w:val="20"/>
          <w:u w:val="single"/>
        </w:rPr>
        <w:t>Coke</w:t>
      </w:r>
      <w:r w:rsidRPr="00661184">
        <w:rPr>
          <w:i/>
          <w:sz w:val="20"/>
          <w:szCs w:val="20"/>
        </w:rPr>
        <w:t xml:space="preserve"> in a </w:t>
      </w:r>
      <w:r w:rsidRPr="00661184">
        <w:rPr>
          <w:i/>
          <w:sz w:val="20"/>
          <w:szCs w:val="20"/>
          <w:u w:val="single"/>
        </w:rPr>
        <w:t>bin</w:t>
      </w:r>
      <w:r w:rsidRPr="00661184">
        <w:rPr>
          <w:i/>
          <w:sz w:val="20"/>
          <w:szCs w:val="20"/>
        </w:rPr>
        <w:t xml:space="preserve"> by </w:t>
      </w:r>
      <w:r w:rsidRPr="00661184">
        <w:rPr>
          <w:i/>
          <w:sz w:val="20"/>
          <w:szCs w:val="20"/>
          <w:u w:val="single"/>
        </w:rPr>
        <w:t>airmail</w:t>
      </w:r>
      <w:r w:rsidRPr="00661184">
        <w:rPr>
          <w:sz w:val="20"/>
          <w:szCs w:val="20"/>
        </w:rPr>
        <w:t>)</w:t>
      </w:r>
    </w:p>
    <w:p w:rsidR="00EA5432" w:rsidRPr="00661184" w:rsidRDefault="00EA5432" w:rsidP="007A47ED">
      <w:pPr>
        <w:widowControl w:val="0"/>
        <w:rPr>
          <w:sz w:val="20"/>
          <w:szCs w:val="20"/>
        </w:rPr>
      </w:pPr>
      <w:r w:rsidRPr="00661184">
        <w:rPr>
          <w:sz w:val="20"/>
          <w:szCs w:val="20"/>
        </w:rPr>
        <w:t xml:space="preserve">11.  As for by ship mail, </w:t>
      </w:r>
      <w:r w:rsidR="002A175C">
        <w:rPr>
          <w:sz w:val="20"/>
          <w:szCs w:val="20"/>
        </w:rPr>
        <w:t>until</w:t>
      </w:r>
      <w:r w:rsidRPr="00661184">
        <w:rPr>
          <w:sz w:val="20"/>
          <w:szCs w:val="20"/>
        </w:rPr>
        <w:t xml:space="preserve"> America, about how long will it take?  </w:t>
      </w:r>
    </w:p>
    <w:p w:rsidR="00EA5432" w:rsidRPr="00661184" w:rsidRDefault="00EA5432" w:rsidP="007A47ED">
      <w:pPr>
        <w:widowControl w:val="0"/>
        <w:rPr>
          <w:sz w:val="20"/>
          <w:szCs w:val="20"/>
        </w:rPr>
      </w:pPr>
      <w:r w:rsidRPr="00661184">
        <w:rPr>
          <w:rFonts w:hint="eastAsia"/>
          <w:sz w:val="20"/>
          <w:szCs w:val="20"/>
        </w:rPr>
        <w:t>船便ではアメリカまでどのくらいかかりますか。</w:t>
      </w:r>
      <w:r w:rsidRPr="00661184">
        <w:rPr>
          <w:sz w:val="20"/>
          <w:szCs w:val="20"/>
        </w:rPr>
        <w:t xml:space="preserve">Funabin de wa amerika made dono kurai kakarimasu ka.  (itsu goro, </w:t>
      </w:r>
      <w:r w:rsidRPr="00E42D93">
        <w:rPr>
          <w:i/>
          <w:sz w:val="20"/>
          <w:szCs w:val="20"/>
        </w:rPr>
        <w:t>not</w:t>
      </w:r>
      <w:r w:rsidRPr="00661184">
        <w:rPr>
          <w:sz w:val="20"/>
          <w:szCs w:val="20"/>
        </w:rPr>
        <w:t xml:space="preserve"> OK;  dono goro, </w:t>
      </w:r>
      <w:r w:rsidRPr="00E42D93">
        <w:rPr>
          <w:i/>
          <w:sz w:val="20"/>
          <w:szCs w:val="20"/>
        </w:rPr>
        <w:t>not</w:t>
      </w:r>
      <w:r w:rsidRPr="00661184">
        <w:rPr>
          <w:sz w:val="20"/>
          <w:szCs w:val="20"/>
        </w:rPr>
        <w:t xml:space="preserve"> OK)</w:t>
      </w:r>
    </w:p>
    <w:p w:rsidR="00EA5432" w:rsidRPr="00661184" w:rsidRDefault="00EA5432" w:rsidP="007A47ED">
      <w:pPr>
        <w:widowControl w:val="0"/>
        <w:rPr>
          <w:sz w:val="20"/>
          <w:szCs w:val="20"/>
          <w:lang w:val="es-US"/>
        </w:rPr>
      </w:pPr>
      <w:r w:rsidRPr="00661184">
        <w:rPr>
          <w:sz w:val="20"/>
          <w:szCs w:val="20"/>
        </w:rPr>
        <w:t xml:space="preserve">12.  Will it arrive in about 3 weeks?  </w:t>
      </w:r>
      <w:r w:rsidRPr="00661184">
        <w:rPr>
          <w:sz w:val="20"/>
          <w:szCs w:val="20"/>
          <w:lang w:val="es-US"/>
        </w:rPr>
        <w:t xml:space="preserve">Use todoku.  </w:t>
      </w:r>
    </w:p>
    <w:p w:rsidR="00EA5432" w:rsidRPr="00661184" w:rsidRDefault="00EA5432" w:rsidP="007A47ED">
      <w:pPr>
        <w:widowControl w:val="0"/>
        <w:rPr>
          <w:sz w:val="20"/>
          <w:szCs w:val="20"/>
          <w:lang w:val="es-US"/>
        </w:rPr>
      </w:pPr>
      <w:r w:rsidRPr="00661184">
        <w:rPr>
          <w:rFonts w:hint="eastAsia"/>
          <w:sz w:val="20"/>
          <w:szCs w:val="20"/>
          <w:lang w:val="es-US"/>
        </w:rPr>
        <w:t>3</w:t>
      </w:r>
      <w:r w:rsidRPr="00661184">
        <w:rPr>
          <w:rFonts w:hint="eastAsia"/>
          <w:sz w:val="20"/>
          <w:szCs w:val="20"/>
          <w:lang w:val="es-US"/>
        </w:rPr>
        <w:t>週間ぐらいで届きますか。</w:t>
      </w:r>
    </w:p>
    <w:p w:rsidR="00EA5432" w:rsidRPr="00661184" w:rsidRDefault="00EA5432" w:rsidP="007A47ED">
      <w:pPr>
        <w:widowControl w:val="0"/>
        <w:rPr>
          <w:sz w:val="20"/>
          <w:szCs w:val="20"/>
        </w:rPr>
      </w:pPr>
      <w:r w:rsidRPr="00661184">
        <w:rPr>
          <w:sz w:val="20"/>
          <w:szCs w:val="20"/>
          <w:lang w:val="es-US"/>
        </w:rPr>
        <w:t xml:space="preserve">San shuukan gurai de todokimasu ka.  </w:t>
      </w:r>
      <w:r w:rsidRPr="00661184">
        <w:rPr>
          <w:sz w:val="20"/>
          <w:szCs w:val="20"/>
        </w:rPr>
        <w:t xml:space="preserve">(sanshuukan goro, </w:t>
      </w:r>
      <w:r w:rsidRPr="00E42D93">
        <w:rPr>
          <w:i/>
          <w:sz w:val="20"/>
          <w:szCs w:val="20"/>
        </w:rPr>
        <w:t>not</w:t>
      </w:r>
      <w:r w:rsidR="00E42D93">
        <w:rPr>
          <w:sz w:val="20"/>
          <w:szCs w:val="20"/>
        </w:rPr>
        <w:t xml:space="preserve"> OK)  (from </w:t>
      </w:r>
      <w:r w:rsidR="00E42D93" w:rsidRPr="00E42D93">
        <w:rPr>
          <w:b/>
          <w:sz w:val="20"/>
          <w:szCs w:val="20"/>
        </w:rPr>
        <w:t>todoku</w:t>
      </w:r>
      <w:r w:rsidR="00E42D93">
        <w:rPr>
          <w:sz w:val="20"/>
          <w:szCs w:val="20"/>
        </w:rPr>
        <w:t xml:space="preserve"> =</w:t>
      </w:r>
      <w:r w:rsidRPr="00661184">
        <w:rPr>
          <w:sz w:val="20"/>
          <w:szCs w:val="20"/>
        </w:rPr>
        <w:t xml:space="preserve"> to be received;  </w:t>
      </w:r>
      <w:r w:rsidRPr="00661184">
        <w:rPr>
          <w:i/>
          <w:sz w:val="20"/>
          <w:szCs w:val="20"/>
          <w:u w:val="single"/>
        </w:rPr>
        <w:t>To</w:t>
      </w:r>
      <w:r w:rsidRPr="00661184">
        <w:rPr>
          <w:i/>
          <w:sz w:val="20"/>
          <w:szCs w:val="20"/>
        </w:rPr>
        <w:t xml:space="preserve">m’s </w:t>
      </w:r>
      <w:r w:rsidRPr="00661184">
        <w:rPr>
          <w:i/>
          <w:sz w:val="20"/>
          <w:szCs w:val="20"/>
          <w:u w:val="single"/>
        </w:rPr>
        <w:t>do</w:t>
      </w:r>
      <w:r w:rsidRPr="00661184">
        <w:rPr>
          <w:i/>
          <w:sz w:val="20"/>
          <w:szCs w:val="20"/>
        </w:rPr>
        <w:t xml:space="preserve">g from </w:t>
      </w:r>
      <w:r w:rsidRPr="00661184">
        <w:rPr>
          <w:i/>
          <w:sz w:val="20"/>
          <w:szCs w:val="20"/>
          <w:u w:val="single"/>
        </w:rPr>
        <w:t>KU</w:t>
      </w:r>
      <w:r w:rsidRPr="00661184">
        <w:rPr>
          <w:i/>
          <w:sz w:val="20"/>
          <w:szCs w:val="20"/>
        </w:rPr>
        <w:t xml:space="preserve">, </w:t>
      </w:r>
      <w:r w:rsidRPr="00661184">
        <w:rPr>
          <w:sz w:val="20"/>
          <w:szCs w:val="20"/>
        </w:rPr>
        <w:t xml:space="preserve">i.e., Kansas U., </w:t>
      </w:r>
      <w:r w:rsidRPr="00661184">
        <w:rPr>
          <w:i/>
          <w:sz w:val="20"/>
          <w:szCs w:val="20"/>
        </w:rPr>
        <w:t xml:space="preserve">was </w:t>
      </w:r>
      <w:r w:rsidRPr="00661184">
        <w:rPr>
          <w:i/>
          <w:sz w:val="20"/>
          <w:szCs w:val="20"/>
          <w:u w:val="single"/>
        </w:rPr>
        <w:t>received</w:t>
      </w:r>
      <w:r w:rsidR="002A175C" w:rsidRPr="002A175C">
        <w:rPr>
          <w:sz w:val="20"/>
          <w:szCs w:val="20"/>
        </w:rPr>
        <w:t xml:space="preserve">;  cf. </w:t>
      </w:r>
      <w:r w:rsidR="002A175C" w:rsidRPr="002A175C">
        <w:rPr>
          <w:b/>
          <w:sz w:val="20"/>
          <w:szCs w:val="20"/>
        </w:rPr>
        <w:t>todokeru</w:t>
      </w:r>
      <w:r w:rsidR="002A175C" w:rsidRPr="002A175C">
        <w:rPr>
          <w:sz w:val="20"/>
          <w:szCs w:val="20"/>
        </w:rPr>
        <w:t xml:space="preserve"> = to deliver or notify</w:t>
      </w:r>
      <w:r w:rsidRPr="00661184">
        <w:rPr>
          <w:sz w:val="20"/>
          <w:szCs w:val="20"/>
        </w:rPr>
        <w:t>)</w:t>
      </w:r>
    </w:p>
    <w:p w:rsidR="00EA5432" w:rsidRPr="00661184" w:rsidRDefault="00EA5432" w:rsidP="007A47ED">
      <w:pPr>
        <w:widowControl w:val="0"/>
        <w:rPr>
          <w:sz w:val="20"/>
          <w:szCs w:val="20"/>
        </w:rPr>
      </w:pPr>
      <w:r w:rsidRPr="00661184">
        <w:rPr>
          <w:sz w:val="20"/>
          <w:szCs w:val="20"/>
        </w:rPr>
        <w:t xml:space="preserve">13.  As for ordinarily it will arive, but since it's crowded now, I don't know/understand whether it will arrive in 3 weeks, for sure.  </w:t>
      </w:r>
    </w:p>
    <w:p w:rsidR="00EA5432" w:rsidRPr="00661184" w:rsidRDefault="00EA5432" w:rsidP="007A47ED">
      <w:pPr>
        <w:widowControl w:val="0"/>
        <w:rPr>
          <w:sz w:val="20"/>
          <w:szCs w:val="20"/>
        </w:rPr>
      </w:pPr>
      <w:r w:rsidRPr="00661184">
        <w:rPr>
          <w:rFonts w:hint="eastAsia"/>
          <w:sz w:val="20"/>
          <w:szCs w:val="20"/>
        </w:rPr>
        <w:t>普通は届きますが、今込んでいるから</w:t>
      </w:r>
      <w:r w:rsidRPr="00661184">
        <w:rPr>
          <w:rFonts w:hint="eastAsia"/>
          <w:sz w:val="20"/>
          <w:szCs w:val="20"/>
        </w:rPr>
        <w:t>3</w:t>
      </w:r>
      <w:r w:rsidRPr="00661184">
        <w:rPr>
          <w:rFonts w:hint="eastAsia"/>
          <w:sz w:val="20"/>
          <w:szCs w:val="20"/>
        </w:rPr>
        <w:t>週間で届くかどうか</w:t>
      </w:r>
      <w:r w:rsidR="000A2D48">
        <w:rPr>
          <w:rFonts w:hint="eastAsia"/>
          <w:sz w:val="20"/>
          <w:szCs w:val="20"/>
        </w:rPr>
        <w:t>わ</w:t>
      </w:r>
      <w:r w:rsidRPr="00661184">
        <w:rPr>
          <w:rFonts w:hint="eastAsia"/>
          <w:sz w:val="20"/>
          <w:szCs w:val="20"/>
        </w:rPr>
        <w:t>かりませんよ。</w:t>
      </w:r>
    </w:p>
    <w:p w:rsidR="00EA5432" w:rsidRPr="00530495" w:rsidRDefault="00EA5432" w:rsidP="007A47ED">
      <w:pPr>
        <w:widowControl w:val="0"/>
        <w:rPr>
          <w:sz w:val="20"/>
          <w:szCs w:val="20"/>
        </w:rPr>
      </w:pPr>
      <w:r w:rsidRPr="00661184">
        <w:rPr>
          <w:sz w:val="20"/>
          <w:szCs w:val="20"/>
          <w:lang w:val="es-US"/>
        </w:rPr>
        <w:t xml:space="preserve">Futsuu wa todokimasu ga, ima konde iru kara, sanshuukan de todoku ka dooka wakarimasen yo.  </w:t>
      </w:r>
      <w:r w:rsidR="00E27DAF">
        <w:rPr>
          <w:sz w:val="20"/>
          <w:szCs w:val="20"/>
          <w:lang w:val="es-US"/>
        </w:rPr>
        <w:t xml:space="preserve">(futsuu = ordinarily;  </w:t>
      </w:r>
      <w:r w:rsidR="00E27DAF" w:rsidRPr="00A34B4C">
        <w:rPr>
          <w:i/>
          <w:sz w:val="20"/>
          <w:szCs w:val="20"/>
          <w:u w:val="single"/>
        </w:rPr>
        <w:t>ordinary</w:t>
      </w:r>
      <w:r w:rsidR="00E27DAF" w:rsidRPr="00A34B4C">
        <w:rPr>
          <w:i/>
          <w:sz w:val="20"/>
          <w:szCs w:val="20"/>
        </w:rPr>
        <w:t xml:space="preserve"> people </w:t>
      </w:r>
      <w:r w:rsidR="00E27DAF" w:rsidRPr="00A34B4C">
        <w:rPr>
          <w:i/>
          <w:sz w:val="20"/>
          <w:szCs w:val="20"/>
          <w:u w:val="single"/>
        </w:rPr>
        <w:t>ordinarily</w:t>
      </w:r>
      <w:r w:rsidR="00E27DAF" w:rsidRPr="00A34B4C">
        <w:rPr>
          <w:i/>
          <w:sz w:val="20"/>
          <w:szCs w:val="20"/>
        </w:rPr>
        <w:t xml:space="preserve"> have sore </w:t>
      </w:r>
      <w:r w:rsidR="00E27DAF" w:rsidRPr="00A34B4C">
        <w:rPr>
          <w:i/>
          <w:sz w:val="20"/>
          <w:szCs w:val="20"/>
          <w:u w:val="single"/>
        </w:rPr>
        <w:t>futsu</w:t>
      </w:r>
      <w:r w:rsidR="00E27DAF" w:rsidRPr="00A34B4C">
        <w:rPr>
          <w:i/>
          <w:sz w:val="20"/>
          <w:szCs w:val="20"/>
        </w:rPr>
        <w:t>s [feet]</w:t>
      </w:r>
      <w:r w:rsidR="00E27DAF" w:rsidRPr="00E27DAF">
        <w:rPr>
          <w:sz w:val="20"/>
          <w:szCs w:val="20"/>
        </w:rPr>
        <w:t>)</w:t>
      </w:r>
      <w:r w:rsidR="00E27DAF">
        <w:rPr>
          <w:i/>
          <w:sz w:val="20"/>
          <w:szCs w:val="20"/>
        </w:rPr>
        <w:t xml:space="preserve"> </w:t>
      </w:r>
      <w:r w:rsidRPr="00661184">
        <w:rPr>
          <w:sz w:val="20"/>
          <w:szCs w:val="20"/>
        </w:rPr>
        <w:t>(</w:t>
      </w:r>
      <w:r w:rsidRPr="00661184">
        <w:rPr>
          <w:b/>
          <w:sz w:val="20"/>
          <w:szCs w:val="20"/>
        </w:rPr>
        <w:t xml:space="preserve">ka dooka </w:t>
      </w:r>
      <w:r w:rsidRPr="00530495">
        <w:rPr>
          <w:sz w:val="20"/>
          <w:szCs w:val="20"/>
        </w:rPr>
        <w:t>= whether or not)</w:t>
      </w:r>
    </w:p>
    <w:p w:rsidR="00EA5432" w:rsidRPr="00661184" w:rsidRDefault="00EA5432" w:rsidP="007A47ED">
      <w:pPr>
        <w:widowControl w:val="0"/>
        <w:rPr>
          <w:sz w:val="20"/>
          <w:szCs w:val="20"/>
        </w:rPr>
      </w:pPr>
      <w:r w:rsidRPr="00661184">
        <w:rPr>
          <w:sz w:val="20"/>
          <w:szCs w:val="20"/>
        </w:rPr>
        <w:t xml:space="preserve">14.  Well, I choose air mail.  </w:t>
      </w:r>
    </w:p>
    <w:p w:rsidR="00EA5432" w:rsidRPr="00661184" w:rsidRDefault="00EA5432" w:rsidP="007A47ED">
      <w:pPr>
        <w:widowControl w:val="0"/>
        <w:rPr>
          <w:sz w:val="20"/>
          <w:szCs w:val="20"/>
        </w:rPr>
      </w:pPr>
      <w:r w:rsidRPr="00661184">
        <w:rPr>
          <w:rFonts w:hint="eastAsia"/>
          <w:sz w:val="20"/>
          <w:szCs w:val="20"/>
        </w:rPr>
        <w:t>じゃ、航空便にします。</w:t>
      </w:r>
    </w:p>
    <w:p w:rsidR="00EA5432" w:rsidRPr="00661184" w:rsidRDefault="00EA5432" w:rsidP="007A47ED">
      <w:pPr>
        <w:widowControl w:val="0"/>
        <w:rPr>
          <w:sz w:val="20"/>
          <w:szCs w:val="20"/>
        </w:rPr>
      </w:pPr>
      <w:r w:rsidRPr="00661184">
        <w:rPr>
          <w:sz w:val="20"/>
          <w:szCs w:val="20"/>
        </w:rPr>
        <w:t xml:space="preserve">Jaa, kookuubin ni shimasu.  </w:t>
      </w:r>
    </w:p>
    <w:p w:rsidR="00EA5432" w:rsidRPr="00661184" w:rsidRDefault="00EA5432" w:rsidP="007A47ED">
      <w:pPr>
        <w:widowControl w:val="0"/>
        <w:rPr>
          <w:sz w:val="20"/>
          <w:szCs w:val="20"/>
        </w:rPr>
      </w:pPr>
      <w:r w:rsidRPr="00661184">
        <w:rPr>
          <w:sz w:val="20"/>
          <w:szCs w:val="20"/>
        </w:rPr>
        <w:t>15.  It will arrive by the 10</w:t>
      </w:r>
      <w:r w:rsidRPr="00661184">
        <w:rPr>
          <w:sz w:val="20"/>
          <w:szCs w:val="20"/>
          <w:vertAlign w:val="superscript"/>
        </w:rPr>
        <w:t>th</w:t>
      </w:r>
      <w:r w:rsidRPr="00661184">
        <w:rPr>
          <w:sz w:val="20"/>
          <w:szCs w:val="20"/>
        </w:rPr>
        <w:t>, right?</w:t>
      </w:r>
    </w:p>
    <w:p w:rsidR="00EA5432" w:rsidRPr="00661184" w:rsidRDefault="00EA5432" w:rsidP="007A47ED">
      <w:pPr>
        <w:widowControl w:val="0"/>
        <w:rPr>
          <w:sz w:val="20"/>
          <w:szCs w:val="20"/>
        </w:rPr>
      </w:pPr>
      <w:r w:rsidRPr="00661184">
        <w:rPr>
          <w:rFonts w:hint="eastAsia"/>
          <w:sz w:val="20"/>
          <w:szCs w:val="20"/>
        </w:rPr>
        <w:t>十日までに届きますね。</w:t>
      </w:r>
    </w:p>
    <w:p w:rsidR="00EA5432" w:rsidRPr="00661184" w:rsidRDefault="00EA5432" w:rsidP="007A47ED">
      <w:pPr>
        <w:widowControl w:val="0"/>
        <w:rPr>
          <w:sz w:val="20"/>
          <w:szCs w:val="20"/>
          <w:lang w:val="es-US"/>
        </w:rPr>
      </w:pPr>
      <w:r w:rsidRPr="00661184">
        <w:rPr>
          <w:sz w:val="20"/>
          <w:szCs w:val="20"/>
          <w:lang w:val="es-US"/>
        </w:rPr>
        <w:t>Tooka made ni todokimasu ne.</w:t>
      </w:r>
    </w:p>
    <w:p w:rsidR="00EA5432" w:rsidRPr="00661184" w:rsidRDefault="00EA5432" w:rsidP="007A47ED">
      <w:pPr>
        <w:widowControl w:val="0"/>
        <w:rPr>
          <w:sz w:val="20"/>
          <w:szCs w:val="20"/>
          <w:lang w:val="es-US"/>
        </w:rPr>
      </w:pPr>
      <w:r w:rsidRPr="00661184">
        <w:rPr>
          <w:sz w:val="20"/>
          <w:szCs w:val="20"/>
          <w:lang w:val="es-US"/>
        </w:rPr>
        <w:lastRenderedPageBreak/>
        <w:t xml:space="preserve">16.  It’s OK, for sure.  </w:t>
      </w:r>
      <w:r w:rsidRPr="00661184">
        <w:rPr>
          <w:sz w:val="20"/>
          <w:szCs w:val="20"/>
          <w:lang w:val="es-US"/>
        </w:rPr>
        <w:tab/>
      </w:r>
    </w:p>
    <w:p w:rsidR="00EA5432" w:rsidRPr="00661184" w:rsidRDefault="00EA5432" w:rsidP="007A47ED">
      <w:pPr>
        <w:widowControl w:val="0"/>
        <w:rPr>
          <w:sz w:val="20"/>
          <w:szCs w:val="20"/>
          <w:lang w:val="es-US"/>
        </w:rPr>
      </w:pPr>
      <w:r w:rsidRPr="00661184">
        <w:rPr>
          <w:rFonts w:hint="eastAsia"/>
          <w:sz w:val="20"/>
          <w:szCs w:val="20"/>
        </w:rPr>
        <w:t>大丈夫ですよ。</w:t>
      </w:r>
      <w:r w:rsidRPr="00661184">
        <w:rPr>
          <w:sz w:val="20"/>
          <w:szCs w:val="20"/>
          <w:lang w:val="es-US"/>
        </w:rPr>
        <w:tab/>
      </w:r>
      <w:r w:rsidRPr="00661184">
        <w:rPr>
          <w:sz w:val="20"/>
          <w:szCs w:val="20"/>
          <w:lang w:val="es-US"/>
        </w:rPr>
        <w:tab/>
      </w:r>
      <w:r w:rsidRPr="00661184">
        <w:rPr>
          <w:sz w:val="20"/>
          <w:szCs w:val="20"/>
          <w:lang w:val="es-US"/>
        </w:rPr>
        <w:tab/>
      </w:r>
      <w:r w:rsidRPr="00661184">
        <w:rPr>
          <w:sz w:val="20"/>
          <w:szCs w:val="20"/>
          <w:lang w:val="es-US"/>
        </w:rPr>
        <w:tab/>
      </w:r>
    </w:p>
    <w:p w:rsidR="00EA5432" w:rsidRPr="00661184" w:rsidRDefault="00EA5432" w:rsidP="007A47ED">
      <w:pPr>
        <w:widowControl w:val="0"/>
        <w:rPr>
          <w:sz w:val="20"/>
          <w:szCs w:val="20"/>
          <w:lang w:val="es-US"/>
        </w:rPr>
      </w:pPr>
      <w:r w:rsidRPr="00661184">
        <w:rPr>
          <w:sz w:val="20"/>
          <w:szCs w:val="20"/>
          <w:lang w:val="es-US"/>
        </w:rPr>
        <w:t xml:space="preserve">Daijoobu desu yo.  </w:t>
      </w:r>
    </w:p>
    <w:p w:rsidR="00EA5432" w:rsidRPr="00661184" w:rsidRDefault="00EA5432" w:rsidP="007A47ED">
      <w:pPr>
        <w:widowControl w:val="0"/>
        <w:rPr>
          <w:sz w:val="20"/>
          <w:szCs w:val="20"/>
          <w:lang w:val="es-US"/>
        </w:rPr>
      </w:pPr>
      <w:r w:rsidRPr="00661184">
        <w:rPr>
          <w:sz w:val="20"/>
          <w:szCs w:val="20"/>
          <w:lang w:val="es-US"/>
        </w:rPr>
        <w:t xml:space="preserve">17.  To this form please write your name and your address, the receiver's information and the contents, etc.  Use nado.  </w:t>
      </w:r>
    </w:p>
    <w:p w:rsidR="00EA5432" w:rsidRPr="00661184" w:rsidRDefault="00EA5432" w:rsidP="007A47ED">
      <w:pPr>
        <w:widowControl w:val="0"/>
        <w:rPr>
          <w:sz w:val="20"/>
          <w:szCs w:val="20"/>
          <w:lang w:val="es-US"/>
        </w:rPr>
      </w:pPr>
      <w:r w:rsidRPr="00661184">
        <w:rPr>
          <w:rFonts w:hint="eastAsia"/>
          <w:sz w:val="20"/>
          <w:szCs w:val="20"/>
          <w:lang w:val="es-US"/>
        </w:rPr>
        <w:t>この用紙にお名前とご住所、あて先と中身などを書いてください。</w:t>
      </w:r>
    </w:p>
    <w:p w:rsidR="00EA5432" w:rsidRPr="00661184" w:rsidRDefault="00EA5432" w:rsidP="007A47ED">
      <w:pPr>
        <w:widowControl w:val="0"/>
        <w:rPr>
          <w:sz w:val="20"/>
          <w:szCs w:val="20"/>
        </w:rPr>
      </w:pPr>
      <w:r w:rsidRPr="00661184">
        <w:rPr>
          <w:sz w:val="20"/>
          <w:szCs w:val="20"/>
          <w:lang w:val="es-US"/>
        </w:rPr>
        <w:t xml:space="preserve">Kono yooshi ni onamae to gojusho, atesaki to nakami nado o, kaite kudasai. </w:t>
      </w:r>
      <w:r w:rsidRPr="00661184">
        <w:rPr>
          <w:sz w:val="20"/>
          <w:szCs w:val="20"/>
        </w:rPr>
        <w:t>(</w:t>
      </w:r>
      <w:r w:rsidRPr="00E42D93">
        <w:rPr>
          <w:b/>
          <w:sz w:val="20"/>
          <w:szCs w:val="20"/>
        </w:rPr>
        <w:t>onamae</w:t>
      </w:r>
      <w:r w:rsidRPr="00661184">
        <w:rPr>
          <w:sz w:val="20"/>
          <w:szCs w:val="20"/>
        </w:rPr>
        <w:t xml:space="preserve"> = honorific form of namae;  </w:t>
      </w:r>
      <w:r w:rsidRPr="00E42D93">
        <w:rPr>
          <w:b/>
          <w:sz w:val="20"/>
          <w:szCs w:val="20"/>
        </w:rPr>
        <w:t>gojusho</w:t>
      </w:r>
      <w:r w:rsidRPr="00661184">
        <w:rPr>
          <w:sz w:val="20"/>
          <w:szCs w:val="20"/>
        </w:rPr>
        <w:t xml:space="preserve"> = honorific form of jusho = address;  </w:t>
      </w:r>
      <w:r w:rsidRPr="00E42D93">
        <w:rPr>
          <w:b/>
          <w:sz w:val="20"/>
          <w:szCs w:val="20"/>
        </w:rPr>
        <w:t>atesaki</w:t>
      </w:r>
      <w:r w:rsidRPr="00661184">
        <w:rPr>
          <w:sz w:val="20"/>
          <w:szCs w:val="20"/>
        </w:rPr>
        <w:t xml:space="preserve"> = receiver's name &amp; address;  </w:t>
      </w:r>
      <w:r w:rsidRPr="00661184">
        <w:rPr>
          <w:i/>
          <w:sz w:val="20"/>
          <w:szCs w:val="20"/>
        </w:rPr>
        <w:t xml:space="preserve">he </w:t>
      </w:r>
      <w:r w:rsidRPr="00661184">
        <w:rPr>
          <w:i/>
          <w:sz w:val="20"/>
          <w:szCs w:val="20"/>
          <w:u w:val="single"/>
        </w:rPr>
        <w:t>ate</w:t>
      </w:r>
      <w:r w:rsidRPr="00661184">
        <w:rPr>
          <w:i/>
          <w:sz w:val="20"/>
          <w:szCs w:val="20"/>
        </w:rPr>
        <w:t xml:space="preserve"> the </w:t>
      </w:r>
      <w:r w:rsidRPr="00661184">
        <w:rPr>
          <w:i/>
          <w:sz w:val="20"/>
          <w:szCs w:val="20"/>
          <w:u w:val="single"/>
        </w:rPr>
        <w:t>saki</w:t>
      </w:r>
      <w:r w:rsidRPr="00661184">
        <w:rPr>
          <w:i/>
          <w:sz w:val="20"/>
          <w:szCs w:val="20"/>
        </w:rPr>
        <w:t xml:space="preserve"> [tip] of the asparagus and wrote the </w:t>
      </w:r>
      <w:r w:rsidRPr="00661184">
        <w:rPr>
          <w:i/>
          <w:sz w:val="20"/>
          <w:szCs w:val="20"/>
          <w:u w:val="single"/>
        </w:rPr>
        <w:t>receiver’s name &amp; address</w:t>
      </w:r>
      <w:r w:rsidRPr="00661184">
        <w:rPr>
          <w:i/>
          <w:sz w:val="20"/>
          <w:szCs w:val="20"/>
        </w:rPr>
        <w:t xml:space="preserve"> with the stalk</w:t>
      </w:r>
      <w:r w:rsidRPr="00661184">
        <w:rPr>
          <w:sz w:val="20"/>
          <w:szCs w:val="20"/>
        </w:rPr>
        <w:t>) (</w:t>
      </w:r>
      <w:r w:rsidRPr="00E42D93">
        <w:rPr>
          <w:b/>
          <w:sz w:val="20"/>
          <w:szCs w:val="20"/>
        </w:rPr>
        <w:t>saki</w:t>
      </w:r>
      <w:r w:rsidRPr="00661184">
        <w:rPr>
          <w:sz w:val="20"/>
          <w:szCs w:val="20"/>
        </w:rPr>
        <w:t xml:space="preserve"> = tip, point, future) (</w:t>
      </w:r>
      <w:r w:rsidRPr="00E42D93">
        <w:rPr>
          <w:b/>
          <w:sz w:val="20"/>
          <w:szCs w:val="20"/>
        </w:rPr>
        <w:t>nakami</w:t>
      </w:r>
      <w:r w:rsidRPr="00661184">
        <w:rPr>
          <w:sz w:val="20"/>
          <w:szCs w:val="20"/>
        </w:rPr>
        <w:t xml:space="preserve"> = content;  </w:t>
      </w:r>
      <w:r w:rsidRPr="00E42D93">
        <w:rPr>
          <w:b/>
          <w:sz w:val="20"/>
          <w:szCs w:val="20"/>
        </w:rPr>
        <w:t>mi</w:t>
      </w:r>
      <w:r w:rsidR="0010797E">
        <w:rPr>
          <w:sz w:val="20"/>
          <w:szCs w:val="20"/>
        </w:rPr>
        <w:t xml:space="preserve"> = body</w:t>
      </w:r>
      <w:r w:rsidRPr="00661184">
        <w:rPr>
          <w:sz w:val="20"/>
          <w:szCs w:val="20"/>
        </w:rPr>
        <w:t>) (</w:t>
      </w:r>
      <w:r w:rsidRPr="00E42D93">
        <w:rPr>
          <w:b/>
          <w:sz w:val="20"/>
          <w:szCs w:val="20"/>
        </w:rPr>
        <w:t>mooshikomi</w:t>
      </w:r>
      <w:r w:rsidRPr="00661184">
        <w:rPr>
          <w:sz w:val="20"/>
          <w:szCs w:val="20"/>
        </w:rPr>
        <w:t xml:space="preserve"> = application;  </w:t>
      </w:r>
      <w:r w:rsidRPr="00E42D93">
        <w:rPr>
          <w:b/>
          <w:sz w:val="20"/>
          <w:szCs w:val="20"/>
        </w:rPr>
        <w:t>mooshikomi yooshi</w:t>
      </w:r>
      <w:r w:rsidRPr="00661184">
        <w:rPr>
          <w:sz w:val="20"/>
          <w:szCs w:val="20"/>
        </w:rPr>
        <w:t xml:space="preserve"> = application form;  </w:t>
      </w:r>
      <w:r w:rsidRPr="00E42D93">
        <w:rPr>
          <w:b/>
          <w:sz w:val="20"/>
          <w:szCs w:val="20"/>
        </w:rPr>
        <w:t>mooshikomu</w:t>
      </w:r>
      <w:r w:rsidRPr="00661184">
        <w:rPr>
          <w:sz w:val="20"/>
          <w:szCs w:val="20"/>
        </w:rPr>
        <w:t xml:space="preserve"> = apply for)</w:t>
      </w:r>
    </w:p>
    <w:p w:rsidR="00EA5432" w:rsidRPr="00661184" w:rsidRDefault="00EA5432" w:rsidP="007A47ED">
      <w:pPr>
        <w:widowControl w:val="0"/>
        <w:rPr>
          <w:sz w:val="20"/>
          <w:szCs w:val="20"/>
        </w:rPr>
      </w:pPr>
      <w:r w:rsidRPr="00661184">
        <w:rPr>
          <w:sz w:val="20"/>
          <w:szCs w:val="20"/>
        </w:rPr>
        <w:t xml:space="preserve">18.  And then, I'd like to send money, but to what number service window, if I go, will it probably be good?   Use okuru.  Use tara.  Soften this twice.  </w:t>
      </w:r>
    </w:p>
    <w:p w:rsidR="00EA5432" w:rsidRPr="00661184" w:rsidRDefault="00EA5432" w:rsidP="007A47ED">
      <w:pPr>
        <w:widowControl w:val="0"/>
        <w:rPr>
          <w:sz w:val="20"/>
          <w:szCs w:val="20"/>
        </w:rPr>
      </w:pPr>
      <w:r w:rsidRPr="00661184">
        <w:rPr>
          <w:rFonts w:hint="eastAsia"/>
          <w:sz w:val="20"/>
          <w:szCs w:val="20"/>
        </w:rPr>
        <w:t>それからお金を送りたいんですが、何番の窓口へ行ったらいいんでしょうか。</w:t>
      </w:r>
    </w:p>
    <w:p w:rsidR="00EA5432" w:rsidRPr="00661184" w:rsidRDefault="00EA5432" w:rsidP="007A47ED">
      <w:pPr>
        <w:widowControl w:val="0"/>
        <w:rPr>
          <w:sz w:val="20"/>
          <w:szCs w:val="20"/>
        </w:rPr>
      </w:pPr>
      <w:r w:rsidRPr="00661184">
        <w:rPr>
          <w:sz w:val="20"/>
          <w:szCs w:val="20"/>
        </w:rPr>
        <w:t xml:space="preserve">Sore kara, okane o okuritain desu ga, nanban no madoguchi e ittara iin deshooka.   (from </w:t>
      </w:r>
      <w:r w:rsidRPr="00E42D93">
        <w:rPr>
          <w:b/>
          <w:sz w:val="20"/>
          <w:szCs w:val="20"/>
        </w:rPr>
        <w:t>okuru</w:t>
      </w:r>
      <w:r w:rsidRPr="00661184">
        <w:rPr>
          <w:sz w:val="20"/>
          <w:szCs w:val="20"/>
        </w:rPr>
        <w:t xml:space="preserve"> = to send)</w:t>
      </w:r>
    </w:p>
    <w:p w:rsidR="00EA5432" w:rsidRPr="00661184" w:rsidRDefault="00EA5432" w:rsidP="007A47ED">
      <w:pPr>
        <w:widowControl w:val="0"/>
        <w:rPr>
          <w:sz w:val="20"/>
          <w:szCs w:val="20"/>
        </w:rPr>
      </w:pPr>
      <w:r w:rsidRPr="00661184">
        <w:rPr>
          <w:sz w:val="20"/>
          <w:szCs w:val="20"/>
        </w:rPr>
        <w:t xml:space="preserve">19.  Yes, it’s stamps and postcards and receipt.  </w:t>
      </w:r>
    </w:p>
    <w:p w:rsidR="00EA5432" w:rsidRPr="00661184" w:rsidRDefault="00EA5432" w:rsidP="007A47ED">
      <w:pPr>
        <w:widowControl w:val="0"/>
        <w:rPr>
          <w:sz w:val="20"/>
          <w:szCs w:val="20"/>
        </w:rPr>
      </w:pPr>
      <w:r w:rsidRPr="00661184">
        <w:rPr>
          <w:rFonts w:hint="eastAsia"/>
          <w:sz w:val="20"/>
          <w:szCs w:val="20"/>
        </w:rPr>
        <w:t>はい、切手とはがきと領収書です。</w:t>
      </w:r>
    </w:p>
    <w:p w:rsidR="00EA5432" w:rsidRPr="00661184" w:rsidRDefault="00EA5432" w:rsidP="007A47ED">
      <w:pPr>
        <w:widowControl w:val="0"/>
        <w:rPr>
          <w:sz w:val="20"/>
          <w:szCs w:val="20"/>
        </w:rPr>
      </w:pPr>
      <w:r w:rsidRPr="00661184">
        <w:rPr>
          <w:sz w:val="20"/>
          <w:szCs w:val="20"/>
        </w:rPr>
        <w:t>Hai, kitte to hagaki to ryooshuusho desu. (said when handing them to Tanabe)</w:t>
      </w:r>
    </w:p>
    <w:p w:rsidR="00EA5432" w:rsidRPr="00661184" w:rsidRDefault="00EA5432" w:rsidP="007A47ED">
      <w:pPr>
        <w:widowControl w:val="0"/>
        <w:rPr>
          <w:sz w:val="20"/>
          <w:szCs w:val="20"/>
        </w:rPr>
      </w:pPr>
      <w:r w:rsidRPr="00661184">
        <w:rPr>
          <w:sz w:val="20"/>
          <w:szCs w:val="20"/>
        </w:rPr>
        <w:t xml:space="preserve">20.  Aa, excuse me for what I did.  </w:t>
      </w:r>
    </w:p>
    <w:p w:rsidR="00EA5432" w:rsidRPr="00661184" w:rsidRDefault="00EA5432" w:rsidP="007A47ED">
      <w:pPr>
        <w:widowControl w:val="0"/>
        <w:rPr>
          <w:sz w:val="20"/>
          <w:szCs w:val="20"/>
        </w:rPr>
      </w:pPr>
      <w:r w:rsidRPr="00661184">
        <w:rPr>
          <w:rFonts w:hint="eastAsia"/>
          <w:sz w:val="20"/>
          <w:szCs w:val="20"/>
        </w:rPr>
        <w:t>あっ、すみませんでした。</w:t>
      </w:r>
    </w:p>
    <w:p w:rsidR="00EA5432" w:rsidRPr="00661184" w:rsidRDefault="00EA5432" w:rsidP="007A47ED">
      <w:pPr>
        <w:widowControl w:val="0"/>
        <w:rPr>
          <w:sz w:val="20"/>
          <w:szCs w:val="20"/>
        </w:rPr>
      </w:pPr>
      <w:r w:rsidRPr="00661184">
        <w:rPr>
          <w:sz w:val="20"/>
          <w:szCs w:val="20"/>
        </w:rPr>
        <w:t xml:space="preserve">A, sumimasen deshita.  </w:t>
      </w:r>
    </w:p>
    <w:p w:rsidR="00EA5432" w:rsidRPr="00661184" w:rsidRDefault="00EA5432" w:rsidP="007A47ED">
      <w:pPr>
        <w:widowControl w:val="0"/>
        <w:rPr>
          <w:sz w:val="20"/>
          <w:szCs w:val="20"/>
        </w:rPr>
      </w:pPr>
      <w:r w:rsidRPr="00661184">
        <w:rPr>
          <w:sz w:val="20"/>
          <w:szCs w:val="20"/>
        </w:rPr>
        <w:t>21.  By the way, Webb, as for next weekend, do anything plans exist?</w:t>
      </w:r>
    </w:p>
    <w:p w:rsidR="00EA5432" w:rsidRPr="00661184" w:rsidRDefault="00EA5432" w:rsidP="007A47ED">
      <w:pPr>
        <w:widowControl w:val="0"/>
        <w:rPr>
          <w:sz w:val="20"/>
          <w:szCs w:val="20"/>
        </w:rPr>
      </w:pPr>
      <w:r w:rsidRPr="00661184">
        <w:rPr>
          <w:rFonts w:hint="eastAsia"/>
          <w:sz w:val="20"/>
          <w:szCs w:val="20"/>
        </w:rPr>
        <w:t>ところでウエッブさん今度の週末は何か予定がありますか。</w:t>
      </w:r>
      <w:r w:rsidRPr="00661184">
        <w:rPr>
          <w:sz w:val="20"/>
          <w:szCs w:val="20"/>
        </w:rPr>
        <w:tab/>
      </w:r>
      <w:r w:rsidRPr="00661184">
        <w:rPr>
          <w:sz w:val="20"/>
          <w:szCs w:val="20"/>
        </w:rPr>
        <w:tab/>
      </w:r>
    </w:p>
    <w:p w:rsidR="00EA5432" w:rsidRPr="00661184" w:rsidRDefault="00EA5432" w:rsidP="007A47ED">
      <w:pPr>
        <w:widowControl w:val="0"/>
        <w:rPr>
          <w:sz w:val="20"/>
          <w:szCs w:val="20"/>
          <w:lang w:val="es-US"/>
        </w:rPr>
      </w:pPr>
      <w:r w:rsidRPr="00661184">
        <w:rPr>
          <w:sz w:val="20"/>
          <w:szCs w:val="20"/>
          <w:lang w:val="es-US"/>
        </w:rPr>
        <w:t xml:space="preserve">Tokoro de, Uebbu san, kondo no shuumatsu wa nanika yotei ga arimasu ka.  </w:t>
      </w:r>
    </w:p>
    <w:p w:rsidR="00EA5432" w:rsidRPr="00661184" w:rsidRDefault="00EA5432" w:rsidP="007A47ED">
      <w:pPr>
        <w:widowControl w:val="0"/>
        <w:rPr>
          <w:sz w:val="20"/>
          <w:szCs w:val="20"/>
          <w:lang w:val="es-US"/>
        </w:rPr>
      </w:pPr>
      <w:r w:rsidRPr="00661184">
        <w:rPr>
          <w:sz w:val="20"/>
          <w:szCs w:val="20"/>
        </w:rPr>
        <w:t xml:space="preserve">22.  As for Saturday, I plan to play tennis, but as for Sunday, there is nothing in particular, but.  </w:t>
      </w:r>
      <w:r w:rsidRPr="00661184">
        <w:rPr>
          <w:sz w:val="20"/>
          <w:szCs w:val="20"/>
          <w:lang w:val="es-US"/>
        </w:rPr>
        <w:t xml:space="preserve">Use betsu. </w:t>
      </w:r>
    </w:p>
    <w:p w:rsidR="00EA5432" w:rsidRPr="00661184" w:rsidRDefault="00EA5432" w:rsidP="007A47ED">
      <w:pPr>
        <w:widowControl w:val="0"/>
        <w:rPr>
          <w:sz w:val="20"/>
          <w:szCs w:val="20"/>
          <w:lang w:val="es-US"/>
        </w:rPr>
      </w:pPr>
      <w:r w:rsidRPr="00661184">
        <w:rPr>
          <w:rFonts w:hint="eastAsia"/>
          <w:sz w:val="20"/>
          <w:szCs w:val="20"/>
          <w:lang w:val="es-US"/>
        </w:rPr>
        <w:t>土曜日はテニスをするつもりですが、日曜日は別に何もありませんが。</w:t>
      </w:r>
      <w:r w:rsidRPr="00661184">
        <w:rPr>
          <w:sz w:val="20"/>
          <w:szCs w:val="20"/>
          <w:lang w:val="es-US"/>
        </w:rPr>
        <w:t xml:space="preserve"> </w:t>
      </w:r>
    </w:p>
    <w:p w:rsidR="00EA5432" w:rsidRPr="00661184" w:rsidRDefault="00EA5432" w:rsidP="007A47ED">
      <w:pPr>
        <w:widowControl w:val="0"/>
        <w:rPr>
          <w:sz w:val="20"/>
          <w:szCs w:val="20"/>
          <w:lang w:val="es-US"/>
        </w:rPr>
      </w:pPr>
      <w:r w:rsidRPr="00661184">
        <w:rPr>
          <w:sz w:val="20"/>
          <w:szCs w:val="20"/>
          <w:lang w:val="es-US"/>
        </w:rPr>
        <w:t xml:space="preserve">Doyoobi wa tenisu o surutsumori desu ga, nichiyoobi wa betsu ni nani mo arimasen ga.  </w:t>
      </w:r>
      <w:r w:rsidR="00EB182B">
        <w:rPr>
          <w:sz w:val="20"/>
          <w:szCs w:val="20"/>
          <w:lang w:val="es-US"/>
        </w:rPr>
        <w:t>(OK to substitute toku ni for betsu ni in this sentence)</w:t>
      </w:r>
    </w:p>
    <w:p w:rsidR="00EA5432" w:rsidRPr="00661184" w:rsidRDefault="00EA5432" w:rsidP="007A47ED">
      <w:pPr>
        <w:widowControl w:val="0"/>
        <w:rPr>
          <w:sz w:val="20"/>
          <w:szCs w:val="20"/>
        </w:rPr>
      </w:pPr>
      <w:r w:rsidRPr="00661184">
        <w:rPr>
          <w:sz w:val="20"/>
          <w:szCs w:val="20"/>
        </w:rPr>
        <w:t>23.  The fact is, I received two Sunday sumo tickets,  but, as for me,  suddenly my circumstances became bad.   Use boku.  Use kedo.  Soften this twice.</w:t>
      </w:r>
    </w:p>
    <w:p w:rsidR="00EA5432" w:rsidRPr="00661184" w:rsidRDefault="00EA5432" w:rsidP="007A47ED">
      <w:pPr>
        <w:widowControl w:val="0"/>
        <w:rPr>
          <w:sz w:val="20"/>
          <w:szCs w:val="20"/>
        </w:rPr>
      </w:pPr>
      <w:r w:rsidRPr="00661184">
        <w:rPr>
          <w:rFonts w:hint="eastAsia"/>
          <w:sz w:val="20"/>
          <w:szCs w:val="20"/>
        </w:rPr>
        <w:t>実は日曜日の相撲の切符を二枚もらったんですけど</w:t>
      </w:r>
      <w:r w:rsidR="00DB0E96">
        <w:rPr>
          <w:rFonts w:hint="eastAsia"/>
          <w:sz w:val="20"/>
          <w:szCs w:val="20"/>
        </w:rPr>
        <w:t>僕</w:t>
      </w:r>
      <w:r w:rsidRPr="00661184">
        <w:rPr>
          <w:rFonts w:hint="eastAsia"/>
          <w:sz w:val="20"/>
          <w:szCs w:val="20"/>
        </w:rPr>
        <w:t>は急に都合が悪くなったんです。</w:t>
      </w:r>
    </w:p>
    <w:p w:rsidR="00EA5432" w:rsidRPr="00661184" w:rsidRDefault="00EA5432" w:rsidP="007A47ED">
      <w:pPr>
        <w:widowControl w:val="0"/>
        <w:rPr>
          <w:sz w:val="20"/>
          <w:szCs w:val="20"/>
        </w:rPr>
      </w:pPr>
      <w:r w:rsidRPr="00661184">
        <w:rPr>
          <w:sz w:val="20"/>
          <w:szCs w:val="20"/>
        </w:rPr>
        <w:t>Jitsu wa nichiyoobi no sumoo no kippu o nimai morattan desu kedo boku wa kyuuni tsugoo ga warukunattan desu.   (</w:t>
      </w:r>
      <w:r w:rsidRPr="00E42D93">
        <w:rPr>
          <w:b/>
          <w:sz w:val="20"/>
          <w:szCs w:val="20"/>
        </w:rPr>
        <w:t>kyuu</w:t>
      </w:r>
      <w:r w:rsidRPr="00661184">
        <w:rPr>
          <w:sz w:val="20"/>
          <w:szCs w:val="20"/>
        </w:rPr>
        <w:t xml:space="preserve"> = sudden, unexpected, urgent;  </w:t>
      </w:r>
      <w:r w:rsidRPr="00661184">
        <w:rPr>
          <w:i/>
          <w:sz w:val="20"/>
          <w:szCs w:val="20"/>
        </w:rPr>
        <w:t xml:space="preserve">a </w:t>
      </w:r>
      <w:r w:rsidRPr="00661184">
        <w:rPr>
          <w:i/>
          <w:sz w:val="20"/>
          <w:szCs w:val="20"/>
          <w:u w:val="single"/>
        </w:rPr>
        <w:t>c</w:t>
      </w:r>
      <w:r w:rsidRPr="00661184">
        <w:rPr>
          <w:i/>
          <w:sz w:val="20"/>
          <w:szCs w:val="20"/>
        </w:rPr>
        <w:t xml:space="preserve">ucumber fell on my </w:t>
      </w:r>
      <w:r w:rsidRPr="00661184">
        <w:rPr>
          <w:i/>
          <w:sz w:val="20"/>
          <w:szCs w:val="20"/>
          <w:u w:val="single"/>
        </w:rPr>
        <w:t>knee</w:t>
      </w:r>
      <w:r w:rsidRPr="00661184">
        <w:rPr>
          <w:i/>
          <w:sz w:val="20"/>
          <w:szCs w:val="20"/>
        </w:rPr>
        <w:t xml:space="preserve"> </w:t>
      </w:r>
      <w:r w:rsidRPr="00661184">
        <w:rPr>
          <w:i/>
          <w:sz w:val="20"/>
          <w:szCs w:val="20"/>
          <w:u w:val="single"/>
        </w:rPr>
        <w:t>suddenly</w:t>
      </w:r>
      <w:r w:rsidRPr="00661184">
        <w:rPr>
          <w:i/>
          <w:sz w:val="20"/>
          <w:szCs w:val="20"/>
        </w:rPr>
        <w:t xml:space="preserve"> </w:t>
      </w:r>
      <w:r w:rsidRPr="00661184">
        <w:rPr>
          <w:sz w:val="20"/>
          <w:szCs w:val="20"/>
        </w:rPr>
        <w:t>)</w:t>
      </w:r>
      <w:r w:rsidRPr="00661184">
        <w:rPr>
          <w:sz w:val="20"/>
          <w:szCs w:val="20"/>
        </w:rPr>
        <w:tab/>
      </w:r>
      <w:r w:rsidRPr="00661184">
        <w:rPr>
          <w:sz w:val="20"/>
          <w:szCs w:val="20"/>
        </w:rPr>
        <w:tab/>
      </w:r>
    </w:p>
    <w:p w:rsidR="00EA5432" w:rsidRPr="00661184" w:rsidRDefault="00EA5432" w:rsidP="007A47ED">
      <w:pPr>
        <w:widowControl w:val="0"/>
        <w:rPr>
          <w:sz w:val="20"/>
          <w:szCs w:val="20"/>
        </w:rPr>
      </w:pPr>
      <w:r w:rsidRPr="00661184">
        <w:rPr>
          <w:sz w:val="20"/>
          <w:szCs w:val="20"/>
        </w:rPr>
        <w:lastRenderedPageBreak/>
        <w:t xml:space="preserve">24.  If good, with your wife together, how is it?  Use tara.  Use a polite word for how. </w:t>
      </w:r>
    </w:p>
    <w:p w:rsidR="00EA5432" w:rsidRPr="00661184" w:rsidRDefault="00C04D49" w:rsidP="007A47ED">
      <w:pPr>
        <w:widowControl w:val="0"/>
        <w:rPr>
          <w:sz w:val="20"/>
          <w:szCs w:val="20"/>
        </w:rPr>
      </w:pPr>
      <w:r>
        <w:rPr>
          <w:rFonts w:hint="eastAsia"/>
          <w:sz w:val="20"/>
          <w:szCs w:val="20"/>
        </w:rPr>
        <w:t>よ</w:t>
      </w:r>
      <w:r w:rsidR="00EA5432" w:rsidRPr="00661184">
        <w:rPr>
          <w:rFonts w:hint="eastAsia"/>
          <w:sz w:val="20"/>
          <w:szCs w:val="20"/>
        </w:rPr>
        <w:t>かったら、奥さんと一緒にいかがですか。</w:t>
      </w:r>
    </w:p>
    <w:p w:rsidR="00EA5432" w:rsidRPr="00661184" w:rsidRDefault="00EA5432" w:rsidP="007A47ED">
      <w:pPr>
        <w:widowControl w:val="0"/>
        <w:rPr>
          <w:sz w:val="20"/>
          <w:szCs w:val="20"/>
        </w:rPr>
      </w:pPr>
      <w:r w:rsidRPr="00661184">
        <w:rPr>
          <w:sz w:val="20"/>
          <w:szCs w:val="20"/>
        </w:rPr>
        <w:t xml:space="preserve">Yokattara, okusan to issho ni ikaga desu ka.  </w:t>
      </w:r>
    </w:p>
    <w:p w:rsidR="00EA5432" w:rsidRPr="00661184" w:rsidRDefault="00EA5432" w:rsidP="007A47ED">
      <w:pPr>
        <w:widowControl w:val="0"/>
        <w:rPr>
          <w:sz w:val="20"/>
          <w:szCs w:val="20"/>
        </w:rPr>
      </w:pPr>
      <w:r w:rsidRPr="00661184">
        <w:rPr>
          <w:sz w:val="20"/>
          <w:szCs w:val="20"/>
        </w:rPr>
        <w:t>25.  Wow, as for that, thanks.</w:t>
      </w:r>
      <w:r w:rsidRPr="00661184">
        <w:rPr>
          <w:sz w:val="20"/>
          <w:szCs w:val="20"/>
        </w:rPr>
        <w:tab/>
      </w:r>
    </w:p>
    <w:p w:rsidR="00EA5432" w:rsidRPr="00661184" w:rsidRDefault="00EA5432" w:rsidP="007A47ED">
      <w:pPr>
        <w:widowControl w:val="0"/>
        <w:rPr>
          <w:sz w:val="20"/>
          <w:szCs w:val="20"/>
        </w:rPr>
      </w:pPr>
      <w:r w:rsidRPr="00661184">
        <w:rPr>
          <w:rFonts w:hint="eastAsia"/>
          <w:sz w:val="20"/>
          <w:szCs w:val="20"/>
        </w:rPr>
        <w:t>わあ、それはどうも。</w:t>
      </w:r>
      <w:r w:rsidRPr="00661184">
        <w:rPr>
          <w:sz w:val="20"/>
          <w:szCs w:val="20"/>
        </w:rPr>
        <w:tab/>
      </w:r>
      <w:r w:rsidRPr="00661184">
        <w:rPr>
          <w:sz w:val="20"/>
          <w:szCs w:val="20"/>
        </w:rPr>
        <w:tab/>
      </w:r>
    </w:p>
    <w:p w:rsidR="00EA5432" w:rsidRPr="00661184" w:rsidRDefault="00EA5432" w:rsidP="007A47ED">
      <w:pPr>
        <w:widowControl w:val="0"/>
        <w:rPr>
          <w:sz w:val="20"/>
          <w:szCs w:val="20"/>
        </w:rPr>
      </w:pPr>
      <w:r w:rsidRPr="00661184">
        <w:rPr>
          <w:sz w:val="20"/>
          <w:szCs w:val="20"/>
        </w:rPr>
        <w:t xml:space="preserve">Waa, sore wa doomo.  </w:t>
      </w:r>
    </w:p>
    <w:p w:rsidR="00EA5432" w:rsidRPr="00661184" w:rsidRDefault="00EA5432" w:rsidP="007A47ED">
      <w:pPr>
        <w:widowControl w:val="0"/>
        <w:rPr>
          <w:sz w:val="20"/>
          <w:szCs w:val="20"/>
        </w:rPr>
      </w:pPr>
      <w:r w:rsidRPr="00661184">
        <w:rPr>
          <w:sz w:val="20"/>
          <w:szCs w:val="20"/>
        </w:rPr>
        <w:t>26.  One time I was thinking that I'd like to try seeing sumo for sure.   Soften this.</w:t>
      </w:r>
    </w:p>
    <w:p w:rsidR="00EA5432" w:rsidRPr="00661184" w:rsidRDefault="00EA5432" w:rsidP="007A47ED">
      <w:pPr>
        <w:widowControl w:val="0"/>
        <w:rPr>
          <w:sz w:val="20"/>
          <w:szCs w:val="20"/>
        </w:rPr>
      </w:pPr>
      <w:r w:rsidRPr="00661184">
        <w:rPr>
          <w:rFonts w:hint="eastAsia"/>
          <w:sz w:val="20"/>
          <w:szCs w:val="20"/>
        </w:rPr>
        <w:t>一度相撲を見てみたいと思っていたんですよ。</w:t>
      </w:r>
    </w:p>
    <w:p w:rsidR="00EA5432" w:rsidRPr="00661184" w:rsidRDefault="00EA5432" w:rsidP="007A47ED">
      <w:pPr>
        <w:widowControl w:val="0"/>
        <w:rPr>
          <w:sz w:val="20"/>
          <w:szCs w:val="20"/>
          <w:lang w:val="es-US"/>
        </w:rPr>
      </w:pPr>
      <w:r w:rsidRPr="00661184">
        <w:rPr>
          <w:sz w:val="20"/>
          <w:szCs w:val="20"/>
          <w:lang w:val="es-US"/>
        </w:rPr>
        <w:t xml:space="preserve">Ichido sumoo o mite mitai to omotte itan desu yo.  </w:t>
      </w:r>
    </w:p>
    <w:p w:rsidR="00EA5432" w:rsidRPr="00661184" w:rsidRDefault="00EA5432" w:rsidP="007A47ED">
      <w:pPr>
        <w:widowControl w:val="0"/>
        <w:rPr>
          <w:sz w:val="20"/>
          <w:szCs w:val="20"/>
        </w:rPr>
      </w:pPr>
      <w:r w:rsidRPr="00661184">
        <w:rPr>
          <w:sz w:val="20"/>
          <w:szCs w:val="20"/>
        </w:rPr>
        <w:t>27.  As for the post office, as for noon, it’s on break.</w:t>
      </w:r>
    </w:p>
    <w:p w:rsidR="00EA5432" w:rsidRPr="00661184" w:rsidRDefault="00EA5432" w:rsidP="007A47ED">
      <w:pPr>
        <w:widowControl w:val="0"/>
        <w:rPr>
          <w:sz w:val="20"/>
          <w:szCs w:val="20"/>
        </w:rPr>
      </w:pPr>
      <w:r w:rsidRPr="00661184">
        <w:rPr>
          <w:rFonts w:hint="eastAsia"/>
          <w:sz w:val="20"/>
          <w:szCs w:val="20"/>
        </w:rPr>
        <w:t>郵便局は昼は休みです。</w:t>
      </w:r>
    </w:p>
    <w:p w:rsidR="00EA5432" w:rsidRPr="00661184" w:rsidRDefault="00EA5432" w:rsidP="007A47ED">
      <w:pPr>
        <w:widowControl w:val="0"/>
        <w:rPr>
          <w:sz w:val="20"/>
          <w:szCs w:val="20"/>
          <w:lang w:val="es-US"/>
        </w:rPr>
      </w:pPr>
      <w:r w:rsidRPr="00661184">
        <w:rPr>
          <w:sz w:val="20"/>
          <w:szCs w:val="20"/>
          <w:lang w:val="es-US"/>
        </w:rPr>
        <w:t xml:space="preserve">Yuubinkyoku wa hiru wa yasumi desu.  </w:t>
      </w:r>
    </w:p>
    <w:p w:rsidR="00EA5432" w:rsidRPr="00661184" w:rsidRDefault="00EA5432" w:rsidP="007A47ED">
      <w:pPr>
        <w:widowControl w:val="0"/>
        <w:rPr>
          <w:sz w:val="20"/>
          <w:szCs w:val="20"/>
        </w:rPr>
      </w:pPr>
      <w:r w:rsidRPr="00661184">
        <w:rPr>
          <w:sz w:val="20"/>
          <w:szCs w:val="20"/>
        </w:rPr>
        <w:t>28.  As for Michael, because he wants to send a package, he will go to the post office.  Use dasu.  Use node.</w:t>
      </w:r>
    </w:p>
    <w:p w:rsidR="00EA5432" w:rsidRPr="00661184" w:rsidRDefault="00EA5432" w:rsidP="007A47ED">
      <w:pPr>
        <w:widowControl w:val="0"/>
        <w:rPr>
          <w:sz w:val="20"/>
          <w:szCs w:val="20"/>
        </w:rPr>
      </w:pPr>
      <w:r w:rsidRPr="00661184">
        <w:rPr>
          <w:rFonts w:hint="eastAsia"/>
          <w:sz w:val="20"/>
          <w:szCs w:val="20"/>
        </w:rPr>
        <w:t>マイケルさんは小包を出したいので郵便局に行きます。</w:t>
      </w:r>
    </w:p>
    <w:p w:rsidR="00EA5432" w:rsidRPr="00661184" w:rsidRDefault="00EA5432" w:rsidP="007A47ED">
      <w:pPr>
        <w:widowControl w:val="0"/>
        <w:rPr>
          <w:sz w:val="20"/>
          <w:szCs w:val="20"/>
        </w:rPr>
      </w:pPr>
      <w:r w:rsidRPr="00661184">
        <w:rPr>
          <w:sz w:val="20"/>
          <w:szCs w:val="20"/>
        </w:rPr>
        <w:t>Maikeru san wa kozutsumi o dashitai node yuubinkyoku ni ikimasu.</w:t>
      </w:r>
    </w:p>
    <w:p w:rsidR="00EA5432" w:rsidRPr="00661184" w:rsidRDefault="00EA5432" w:rsidP="007A47ED">
      <w:pPr>
        <w:widowControl w:val="0"/>
        <w:rPr>
          <w:sz w:val="20"/>
          <w:szCs w:val="20"/>
        </w:rPr>
      </w:pPr>
      <w:r w:rsidRPr="00661184">
        <w:rPr>
          <w:sz w:val="20"/>
          <w:szCs w:val="20"/>
        </w:rPr>
        <w:t xml:space="preserve">29.  As for Michael, he will receive the package's receipt and come.  </w:t>
      </w:r>
    </w:p>
    <w:p w:rsidR="00EA5432" w:rsidRPr="00661184" w:rsidRDefault="00EA5432" w:rsidP="007A47ED">
      <w:pPr>
        <w:widowControl w:val="0"/>
        <w:rPr>
          <w:sz w:val="20"/>
          <w:szCs w:val="20"/>
        </w:rPr>
      </w:pPr>
      <w:r w:rsidRPr="00661184">
        <w:rPr>
          <w:rFonts w:hint="eastAsia"/>
          <w:sz w:val="20"/>
          <w:szCs w:val="20"/>
        </w:rPr>
        <w:t>マイケルさんは小包の領収書をもらってきます。</w:t>
      </w:r>
    </w:p>
    <w:p w:rsidR="00EA5432" w:rsidRPr="00661184" w:rsidRDefault="00EA5432" w:rsidP="007A47ED">
      <w:pPr>
        <w:widowControl w:val="0"/>
        <w:rPr>
          <w:sz w:val="20"/>
          <w:szCs w:val="20"/>
        </w:rPr>
      </w:pPr>
      <w:r w:rsidRPr="00661184">
        <w:rPr>
          <w:sz w:val="20"/>
          <w:szCs w:val="20"/>
        </w:rPr>
        <w:t xml:space="preserve">Maikeru san wa kozutsumi no ryooshuusho o moratte kimasu.  </w:t>
      </w:r>
    </w:p>
    <w:p w:rsidR="00EA5432" w:rsidRPr="00661184" w:rsidRDefault="00EA5432" w:rsidP="007A47ED">
      <w:pPr>
        <w:widowControl w:val="0"/>
        <w:rPr>
          <w:sz w:val="20"/>
          <w:szCs w:val="20"/>
          <w:lang w:val="es-US"/>
        </w:rPr>
      </w:pPr>
      <w:r w:rsidRPr="00661184">
        <w:rPr>
          <w:sz w:val="20"/>
          <w:szCs w:val="20"/>
        </w:rPr>
        <w:t xml:space="preserve">30.  As for Michael, he will send the package by ship mail.  </w:t>
      </w:r>
      <w:r w:rsidRPr="00661184">
        <w:rPr>
          <w:sz w:val="20"/>
          <w:szCs w:val="20"/>
          <w:lang w:val="es-US"/>
        </w:rPr>
        <w:t xml:space="preserve">Use dasu.  </w:t>
      </w:r>
    </w:p>
    <w:p w:rsidR="00EA5432" w:rsidRPr="00661184" w:rsidRDefault="00EA5432" w:rsidP="007A47ED">
      <w:pPr>
        <w:widowControl w:val="0"/>
        <w:rPr>
          <w:sz w:val="20"/>
          <w:szCs w:val="20"/>
          <w:lang w:val="es-US"/>
        </w:rPr>
      </w:pPr>
      <w:r w:rsidRPr="00661184">
        <w:rPr>
          <w:rFonts w:hint="eastAsia"/>
          <w:sz w:val="20"/>
          <w:szCs w:val="20"/>
          <w:lang w:val="es-US"/>
        </w:rPr>
        <w:t>マイケルさんは船便で小包を出します。</w:t>
      </w:r>
    </w:p>
    <w:p w:rsidR="00EA5432" w:rsidRPr="00661184" w:rsidRDefault="00EA5432" w:rsidP="007A47ED">
      <w:pPr>
        <w:widowControl w:val="0"/>
        <w:rPr>
          <w:sz w:val="20"/>
          <w:szCs w:val="20"/>
          <w:lang w:val="es-US"/>
        </w:rPr>
      </w:pPr>
      <w:r w:rsidRPr="00661184">
        <w:rPr>
          <w:sz w:val="20"/>
          <w:szCs w:val="20"/>
          <w:lang w:val="es-US"/>
        </w:rPr>
        <w:t>Maikeru san wa funabin de kozutsumi o dashimasu.</w:t>
      </w:r>
    </w:p>
    <w:p w:rsidR="00EA5432" w:rsidRPr="00661184" w:rsidRDefault="00EA5432" w:rsidP="007A47ED">
      <w:pPr>
        <w:widowControl w:val="0"/>
        <w:rPr>
          <w:sz w:val="20"/>
          <w:szCs w:val="20"/>
        </w:rPr>
      </w:pPr>
      <w:r w:rsidRPr="00661184">
        <w:rPr>
          <w:sz w:val="20"/>
          <w:szCs w:val="20"/>
        </w:rPr>
        <w:t>31.  If it's sent by airmail, it will arrive in America in 3 weeks.  Use dasu.  Use tara.  Use todoku.</w:t>
      </w:r>
    </w:p>
    <w:p w:rsidR="00EA5432" w:rsidRPr="00661184" w:rsidRDefault="00EA5432" w:rsidP="007A47ED">
      <w:pPr>
        <w:widowControl w:val="0"/>
        <w:rPr>
          <w:sz w:val="20"/>
          <w:szCs w:val="20"/>
        </w:rPr>
      </w:pPr>
      <w:r w:rsidRPr="00661184">
        <w:rPr>
          <w:rFonts w:hint="eastAsia"/>
          <w:sz w:val="20"/>
          <w:szCs w:val="20"/>
        </w:rPr>
        <w:t>航空便で出したらアメリカに</w:t>
      </w:r>
      <w:r w:rsidRPr="00661184">
        <w:rPr>
          <w:rFonts w:hint="eastAsia"/>
          <w:sz w:val="20"/>
          <w:szCs w:val="20"/>
        </w:rPr>
        <w:t>3</w:t>
      </w:r>
      <w:r w:rsidRPr="00661184">
        <w:rPr>
          <w:rFonts w:hint="eastAsia"/>
          <w:sz w:val="20"/>
          <w:szCs w:val="20"/>
        </w:rPr>
        <w:t>週間で届きます。</w:t>
      </w:r>
    </w:p>
    <w:p w:rsidR="00EA5432" w:rsidRPr="00661184" w:rsidRDefault="00EA5432" w:rsidP="007A47ED">
      <w:pPr>
        <w:widowControl w:val="0"/>
        <w:rPr>
          <w:sz w:val="20"/>
          <w:szCs w:val="20"/>
        </w:rPr>
      </w:pPr>
      <w:r w:rsidRPr="00661184">
        <w:rPr>
          <w:sz w:val="20"/>
          <w:szCs w:val="20"/>
        </w:rPr>
        <w:t xml:space="preserve">Kookuubin de dashitara, amerika ni san shuukan de todokimasu.                                        </w:t>
      </w:r>
    </w:p>
    <w:p w:rsidR="00EA5432" w:rsidRPr="00661184" w:rsidRDefault="00EA5432" w:rsidP="007A47ED">
      <w:pPr>
        <w:widowControl w:val="0"/>
        <w:rPr>
          <w:sz w:val="20"/>
          <w:szCs w:val="20"/>
        </w:rPr>
      </w:pPr>
      <w:r w:rsidRPr="00661184">
        <w:rPr>
          <w:sz w:val="20"/>
          <w:szCs w:val="20"/>
        </w:rPr>
        <w:t>32.  As for Michael, he is thinking that he would like to play tennis on Saturday.</w:t>
      </w:r>
    </w:p>
    <w:p w:rsidR="00EA5432" w:rsidRPr="00661184" w:rsidRDefault="00EA5432" w:rsidP="007A47ED">
      <w:pPr>
        <w:widowControl w:val="0"/>
        <w:rPr>
          <w:sz w:val="20"/>
          <w:szCs w:val="20"/>
        </w:rPr>
      </w:pPr>
      <w:r w:rsidRPr="00661184">
        <w:rPr>
          <w:rFonts w:hint="eastAsia"/>
          <w:sz w:val="20"/>
          <w:szCs w:val="20"/>
        </w:rPr>
        <w:t>マイケルさんは土曜日にテニスをしたいと思っています。</w:t>
      </w:r>
      <w:r w:rsidRPr="00661184">
        <w:rPr>
          <w:sz w:val="20"/>
          <w:szCs w:val="20"/>
        </w:rPr>
        <w:tab/>
      </w:r>
      <w:r w:rsidRPr="00661184">
        <w:rPr>
          <w:sz w:val="20"/>
          <w:szCs w:val="20"/>
        </w:rPr>
        <w:tab/>
      </w:r>
    </w:p>
    <w:p w:rsidR="00EA5432" w:rsidRPr="00661184" w:rsidRDefault="00EA5432" w:rsidP="007A47ED">
      <w:pPr>
        <w:widowControl w:val="0"/>
        <w:rPr>
          <w:sz w:val="20"/>
          <w:szCs w:val="20"/>
        </w:rPr>
      </w:pPr>
      <w:r w:rsidRPr="00661184">
        <w:rPr>
          <w:sz w:val="20"/>
          <w:szCs w:val="20"/>
        </w:rPr>
        <w:t xml:space="preserve">Maikeru san wa doyoobi ni tenisu o shitai to omotte imasu.  </w:t>
      </w:r>
      <w:r w:rsidRPr="00661184">
        <w:rPr>
          <w:sz w:val="20"/>
          <w:szCs w:val="20"/>
        </w:rPr>
        <w:tab/>
      </w:r>
      <w:r w:rsidRPr="00661184">
        <w:rPr>
          <w:sz w:val="20"/>
          <w:szCs w:val="20"/>
        </w:rPr>
        <w:tab/>
      </w:r>
      <w:r w:rsidRPr="00661184">
        <w:rPr>
          <w:sz w:val="20"/>
          <w:szCs w:val="20"/>
        </w:rPr>
        <w:tab/>
      </w:r>
      <w:r w:rsidRPr="00661184">
        <w:rPr>
          <w:sz w:val="20"/>
          <w:szCs w:val="20"/>
        </w:rPr>
        <w:tab/>
      </w:r>
    </w:p>
    <w:p w:rsidR="00EA5432" w:rsidRPr="00661184" w:rsidRDefault="00EA5432" w:rsidP="007A47ED">
      <w:pPr>
        <w:widowControl w:val="0"/>
        <w:rPr>
          <w:sz w:val="20"/>
          <w:szCs w:val="20"/>
        </w:rPr>
      </w:pPr>
      <w:r w:rsidRPr="00661184">
        <w:rPr>
          <w:sz w:val="20"/>
          <w:szCs w:val="20"/>
        </w:rPr>
        <w:t xml:space="preserve">33.  As for Michael, he decided to watch sumo on Sunday with Tanabe. </w:t>
      </w:r>
    </w:p>
    <w:p w:rsidR="00EA5432" w:rsidRPr="00661184" w:rsidRDefault="00EA5432" w:rsidP="007A47ED">
      <w:pPr>
        <w:widowControl w:val="0"/>
        <w:rPr>
          <w:sz w:val="20"/>
          <w:szCs w:val="20"/>
        </w:rPr>
      </w:pPr>
      <w:r w:rsidRPr="00661184">
        <w:rPr>
          <w:rFonts w:hint="eastAsia"/>
          <w:sz w:val="20"/>
          <w:szCs w:val="20"/>
        </w:rPr>
        <w:t>マイケルさんは日曜日に田辺さんと相撲を見ることにしました。</w:t>
      </w:r>
      <w:r w:rsidRPr="00661184">
        <w:rPr>
          <w:sz w:val="20"/>
          <w:szCs w:val="20"/>
        </w:rPr>
        <w:t xml:space="preserve"> </w:t>
      </w:r>
    </w:p>
    <w:p w:rsidR="00EA5432" w:rsidRPr="00661184" w:rsidRDefault="00EA5432" w:rsidP="007A47ED">
      <w:pPr>
        <w:widowControl w:val="0"/>
        <w:rPr>
          <w:sz w:val="20"/>
          <w:szCs w:val="20"/>
          <w:lang w:val="es-US"/>
        </w:rPr>
      </w:pPr>
      <w:r w:rsidRPr="00661184">
        <w:rPr>
          <w:sz w:val="20"/>
          <w:szCs w:val="20"/>
          <w:lang w:val="es-US"/>
        </w:rPr>
        <w:t xml:space="preserve">Maikeru san wa nichiyoobi ni Tanabe san to sumoo o miru koto ni shimashita.   </w:t>
      </w:r>
    </w:p>
    <w:p w:rsidR="00EA5432" w:rsidRPr="00661184" w:rsidRDefault="00EA5432" w:rsidP="007A47ED">
      <w:pPr>
        <w:widowControl w:val="0"/>
        <w:rPr>
          <w:sz w:val="20"/>
          <w:szCs w:val="20"/>
        </w:rPr>
      </w:pPr>
      <w:r w:rsidRPr="00661184">
        <w:rPr>
          <w:sz w:val="20"/>
          <w:szCs w:val="20"/>
        </w:rPr>
        <w:t xml:space="preserve">34.  Michael has never watched sumo.  </w:t>
      </w:r>
    </w:p>
    <w:p w:rsidR="00EA5432" w:rsidRPr="00661184" w:rsidRDefault="00EA5432" w:rsidP="007A47ED">
      <w:pPr>
        <w:widowControl w:val="0"/>
        <w:rPr>
          <w:sz w:val="20"/>
          <w:szCs w:val="20"/>
        </w:rPr>
      </w:pPr>
      <w:r w:rsidRPr="00661184">
        <w:rPr>
          <w:rFonts w:hint="eastAsia"/>
          <w:sz w:val="20"/>
          <w:szCs w:val="20"/>
        </w:rPr>
        <w:t>マイケルさんは相撲を見たことがありません。</w:t>
      </w:r>
    </w:p>
    <w:p w:rsidR="00EA5432" w:rsidRPr="00661184" w:rsidRDefault="00EA5432" w:rsidP="007A47ED">
      <w:pPr>
        <w:widowControl w:val="0"/>
        <w:rPr>
          <w:sz w:val="20"/>
          <w:szCs w:val="20"/>
          <w:lang w:val="es-US"/>
        </w:rPr>
      </w:pPr>
      <w:r w:rsidRPr="00661184">
        <w:rPr>
          <w:sz w:val="20"/>
          <w:szCs w:val="20"/>
          <w:lang w:val="es-US"/>
        </w:rPr>
        <w:t xml:space="preserve">Maikeru san wa sumoo o mita koto ga arimasen.  </w:t>
      </w:r>
    </w:p>
    <w:p w:rsidR="00EA5432" w:rsidRPr="00661184" w:rsidRDefault="00EA5432" w:rsidP="007A47ED">
      <w:pPr>
        <w:widowControl w:val="0"/>
        <w:rPr>
          <w:sz w:val="20"/>
          <w:szCs w:val="20"/>
        </w:rPr>
      </w:pPr>
      <w:r w:rsidRPr="00661184">
        <w:rPr>
          <w:sz w:val="20"/>
          <w:szCs w:val="20"/>
        </w:rPr>
        <w:t xml:space="preserve">35. </w:t>
      </w:r>
      <w:r w:rsidRPr="00661184">
        <w:rPr>
          <w:b/>
          <w:sz w:val="20"/>
          <w:szCs w:val="20"/>
        </w:rPr>
        <w:t xml:space="preserve"> </w:t>
      </w:r>
      <w:r w:rsidRPr="00530495">
        <w:rPr>
          <w:sz w:val="20"/>
          <w:szCs w:val="20"/>
        </w:rPr>
        <w:t xml:space="preserve">Use the stem of the verb, i.e. the pre-masu form, followed by ni to express the idea of doing something for a purpose. </w:t>
      </w:r>
      <w:r w:rsidRPr="00661184">
        <w:rPr>
          <w:sz w:val="20"/>
          <w:szCs w:val="20"/>
        </w:rPr>
        <w:t xml:space="preserve"> Won't you go together to see a movie? </w:t>
      </w:r>
    </w:p>
    <w:p w:rsidR="00EA5432" w:rsidRDefault="00EA5432" w:rsidP="007A47ED">
      <w:pPr>
        <w:widowControl w:val="0"/>
        <w:rPr>
          <w:sz w:val="20"/>
          <w:szCs w:val="20"/>
        </w:rPr>
      </w:pPr>
      <w:r w:rsidRPr="00661184">
        <w:rPr>
          <w:rFonts w:hint="eastAsia"/>
          <w:sz w:val="20"/>
          <w:szCs w:val="20"/>
        </w:rPr>
        <w:t>一緒に映画を見に行きませんか。</w:t>
      </w:r>
      <w:r w:rsidRPr="00661184">
        <w:rPr>
          <w:sz w:val="20"/>
          <w:szCs w:val="20"/>
        </w:rPr>
        <w:t xml:space="preserve"> </w:t>
      </w:r>
      <w:r>
        <w:rPr>
          <w:sz w:val="20"/>
          <w:szCs w:val="20"/>
        </w:rPr>
        <w:tab/>
      </w:r>
      <w:r>
        <w:rPr>
          <w:sz w:val="20"/>
          <w:szCs w:val="20"/>
        </w:rPr>
        <w:tab/>
      </w:r>
      <w:r>
        <w:rPr>
          <w:sz w:val="20"/>
          <w:szCs w:val="20"/>
        </w:rPr>
        <w:tab/>
      </w:r>
    </w:p>
    <w:p w:rsidR="00EA5432" w:rsidRPr="006E6CEC" w:rsidRDefault="00EA5432" w:rsidP="007A47ED">
      <w:pPr>
        <w:widowControl w:val="0"/>
        <w:rPr>
          <w:sz w:val="20"/>
          <w:szCs w:val="20"/>
        </w:rPr>
      </w:pPr>
      <w:r w:rsidRPr="006E6CEC">
        <w:rPr>
          <w:sz w:val="20"/>
          <w:szCs w:val="20"/>
        </w:rPr>
        <w:lastRenderedPageBreak/>
        <w:t xml:space="preserve">Issho ni eiga o mi ni ikimasen ka. </w:t>
      </w:r>
    </w:p>
    <w:p w:rsidR="00EA5432" w:rsidRPr="00661184" w:rsidRDefault="00EA5432" w:rsidP="007A47ED">
      <w:pPr>
        <w:widowControl w:val="0"/>
        <w:rPr>
          <w:sz w:val="20"/>
          <w:szCs w:val="20"/>
        </w:rPr>
      </w:pPr>
      <w:r w:rsidRPr="00661184">
        <w:rPr>
          <w:sz w:val="20"/>
          <w:szCs w:val="20"/>
        </w:rPr>
        <w:t xml:space="preserve">36.  As for to Japan, what did you come to do?  Use no to soften this.  </w:t>
      </w:r>
    </w:p>
    <w:p w:rsidR="00EA5432" w:rsidRPr="00661184" w:rsidRDefault="00EA5432" w:rsidP="007A47ED">
      <w:pPr>
        <w:widowControl w:val="0"/>
        <w:rPr>
          <w:sz w:val="20"/>
          <w:szCs w:val="20"/>
        </w:rPr>
      </w:pPr>
      <w:r w:rsidRPr="00661184">
        <w:rPr>
          <w:rFonts w:hint="eastAsia"/>
          <w:sz w:val="20"/>
          <w:szCs w:val="20"/>
        </w:rPr>
        <w:t>日本へは何をしに来たのですか。</w:t>
      </w:r>
    </w:p>
    <w:p w:rsidR="00EA5432" w:rsidRPr="00661184" w:rsidRDefault="00EA5432" w:rsidP="007A47ED">
      <w:pPr>
        <w:widowControl w:val="0"/>
        <w:rPr>
          <w:sz w:val="20"/>
          <w:szCs w:val="20"/>
          <w:lang w:val="es-US"/>
        </w:rPr>
      </w:pPr>
      <w:r w:rsidRPr="00661184">
        <w:rPr>
          <w:sz w:val="20"/>
          <w:szCs w:val="20"/>
          <w:lang w:val="es-US"/>
        </w:rPr>
        <w:t xml:space="preserve">Nihon e wa nani o shi ni kita no desu ka.  </w:t>
      </w:r>
    </w:p>
    <w:p w:rsidR="00EA5432" w:rsidRPr="00661184" w:rsidRDefault="00EA5432" w:rsidP="007A47ED">
      <w:pPr>
        <w:widowControl w:val="0"/>
        <w:rPr>
          <w:sz w:val="20"/>
          <w:szCs w:val="20"/>
        </w:rPr>
      </w:pPr>
      <w:r w:rsidRPr="00661184">
        <w:rPr>
          <w:sz w:val="20"/>
          <w:szCs w:val="20"/>
        </w:rPr>
        <w:t xml:space="preserve">37.  I came to study Japanese.  </w:t>
      </w:r>
    </w:p>
    <w:p w:rsidR="00EA5432" w:rsidRPr="00661184" w:rsidRDefault="00EA5432" w:rsidP="007A47ED">
      <w:pPr>
        <w:widowControl w:val="0"/>
        <w:rPr>
          <w:sz w:val="20"/>
          <w:szCs w:val="20"/>
        </w:rPr>
      </w:pPr>
      <w:r w:rsidRPr="00661184">
        <w:rPr>
          <w:rFonts w:hint="eastAsia"/>
          <w:sz w:val="20"/>
          <w:szCs w:val="20"/>
        </w:rPr>
        <w:t>日本語を勉強しに来ました。</w:t>
      </w:r>
    </w:p>
    <w:p w:rsidR="00EA5432" w:rsidRPr="00661184" w:rsidRDefault="00EA5432" w:rsidP="007A47ED">
      <w:pPr>
        <w:widowControl w:val="0"/>
        <w:rPr>
          <w:sz w:val="20"/>
          <w:szCs w:val="20"/>
          <w:lang w:val="es-US"/>
        </w:rPr>
      </w:pPr>
      <w:r w:rsidRPr="00661184">
        <w:rPr>
          <w:sz w:val="20"/>
          <w:szCs w:val="20"/>
          <w:lang w:val="es-US"/>
        </w:rPr>
        <w:t>Nihongo o benkyoo shi ni kimashita.</w:t>
      </w:r>
    </w:p>
    <w:p w:rsidR="00EA5432" w:rsidRPr="00661184" w:rsidRDefault="00EA5432" w:rsidP="007A47ED">
      <w:pPr>
        <w:widowControl w:val="0"/>
        <w:rPr>
          <w:sz w:val="20"/>
          <w:szCs w:val="20"/>
        </w:rPr>
      </w:pPr>
      <w:r w:rsidRPr="00661184">
        <w:rPr>
          <w:sz w:val="20"/>
          <w:szCs w:val="20"/>
        </w:rPr>
        <w:t xml:space="preserve">38.  Since I forgot the key at home, I want to return to get it, but...  Use node.  Soften the last verb.  </w:t>
      </w:r>
    </w:p>
    <w:p w:rsidR="00EA5432" w:rsidRPr="00661184" w:rsidRDefault="00EA5432" w:rsidP="007A47ED">
      <w:pPr>
        <w:widowControl w:val="0"/>
        <w:rPr>
          <w:sz w:val="20"/>
          <w:szCs w:val="20"/>
        </w:rPr>
      </w:pPr>
      <w:r w:rsidRPr="00661184">
        <w:rPr>
          <w:rFonts w:hint="eastAsia"/>
          <w:sz w:val="20"/>
          <w:szCs w:val="20"/>
        </w:rPr>
        <w:t>うちに鍵を忘れたので取りに帰りたいんですが。</w:t>
      </w:r>
    </w:p>
    <w:p w:rsidR="00EA5432" w:rsidRPr="00661184" w:rsidRDefault="00EA5432" w:rsidP="007A47ED">
      <w:pPr>
        <w:widowControl w:val="0"/>
        <w:rPr>
          <w:sz w:val="20"/>
          <w:szCs w:val="20"/>
        </w:rPr>
      </w:pPr>
      <w:r w:rsidRPr="00661184">
        <w:rPr>
          <w:sz w:val="20"/>
          <w:szCs w:val="20"/>
        </w:rPr>
        <w:t>Uchi ni kagi o wasureta node, tori ni</w:t>
      </w:r>
      <w:r w:rsidR="00E42D93">
        <w:rPr>
          <w:sz w:val="20"/>
          <w:szCs w:val="20"/>
        </w:rPr>
        <w:t xml:space="preserve"> kaeritain desu ga.  (from </w:t>
      </w:r>
      <w:r w:rsidR="00E42D93" w:rsidRPr="00E42D93">
        <w:rPr>
          <w:b/>
          <w:sz w:val="20"/>
          <w:szCs w:val="20"/>
        </w:rPr>
        <w:t>toru</w:t>
      </w:r>
      <w:r w:rsidR="00E42D93">
        <w:rPr>
          <w:sz w:val="20"/>
          <w:szCs w:val="20"/>
        </w:rPr>
        <w:t xml:space="preserve"> =</w:t>
      </w:r>
      <w:r w:rsidRPr="00661184">
        <w:rPr>
          <w:sz w:val="20"/>
          <w:szCs w:val="20"/>
        </w:rPr>
        <w:t xml:space="preserve"> to get or take) (use ni</w:t>
      </w:r>
      <w:r w:rsidR="00BC2B45">
        <w:rPr>
          <w:sz w:val="20"/>
          <w:szCs w:val="20"/>
        </w:rPr>
        <w:t>, rather than de,</w:t>
      </w:r>
      <w:r w:rsidRPr="00661184">
        <w:rPr>
          <w:sz w:val="20"/>
          <w:szCs w:val="20"/>
        </w:rPr>
        <w:t xml:space="preserve"> with </w:t>
      </w:r>
      <w:r w:rsidRPr="00E42D93">
        <w:rPr>
          <w:b/>
          <w:sz w:val="20"/>
          <w:szCs w:val="20"/>
        </w:rPr>
        <w:t>wasureru</w:t>
      </w:r>
      <w:r w:rsidR="00E42D93">
        <w:rPr>
          <w:sz w:val="20"/>
          <w:szCs w:val="20"/>
        </w:rPr>
        <w:t xml:space="preserve"> = to forget</w:t>
      </w:r>
      <w:r w:rsidRPr="00661184">
        <w:rPr>
          <w:sz w:val="20"/>
          <w:szCs w:val="20"/>
        </w:rPr>
        <w:t>)</w:t>
      </w:r>
    </w:p>
    <w:p w:rsidR="00EA5432" w:rsidRPr="00661184" w:rsidRDefault="00EA5432" w:rsidP="007A47ED">
      <w:pPr>
        <w:widowControl w:val="0"/>
        <w:rPr>
          <w:sz w:val="20"/>
          <w:szCs w:val="20"/>
        </w:rPr>
      </w:pPr>
      <w:r w:rsidRPr="00661184">
        <w:rPr>
          <w:sz w:val="20"/>
          <w:szCs w:val="20"/>
        </w:rPr>
        <w:t xml:space="preserve">39.  To go for the purpose of shopping.  (You may omit the verb </w:t>
      </w:r>
      <w:r w:rsidR="00BC2B45">
        <w:rPr>
          <w:sz w:val="20"/>
          <w:szCs w:val="20"/>
        </w:rPr>
        <w:t xml:space="preserve">stem </w:t>
      </w:r>
      <w:r w:rsidRPr="00661184">
        <w:rPr>
          <w:sz w:val="20"/>
          <w:szCs w:val="20"/>
        </w:rPr>
        <w:t>shi in this expression</w:t>
      </w:r>
      <w:r w:rsidR="00BC2B45">
        <w:rPr>
          <w:sz w:val="20"/>
          <w:szCs w:val="20"/>
        </w:rPr>
        <w:t>.</w:t>
      </w:r>
      <w:r w:rsidRPr="00661184">
        <w:rPr>
          <w:sz w:val="20"/>
          <w:szCs w:val="20"/>
        </w:rPr>
        <w:t xml:space="preserve">)  Use plain speech for the next 2 responses.  </w:t>
      </w:r>
    </w:p>
    <w:p w:rsidR="00EA5432" w:rsidRPr="00661184" w:rsidRDefault="00EA5432" w:rsidP="007A47ED">
      <w:pPr>
        <w:widowControl w:val="0"/>
        <w:rPr>
          <w:sz w:val="20"/>
          <w:szCs w:val="20"/>
        </w:rPr>
      </w:pPr>
      <w:r w:rsidRPr="00661184">
        <w:rPr>
          <w:rFonts w:hint="eastAsia"/>
          <w:sz w:val="20"/>
          <w:szCs w:val="20"/>
        </w:rPr>
        <w:t>買い物に行く。</w:t>
      </w:r>
    </w:p>
    <w:p w:rsidR="00EA5432" w:rsidRPr="00661184" w:rsidRDefault="00EA5432" w:rsidP="007A47ED">
      <w:pPr>
        <w:widowControl w:val="0"/>
        <w:rPr>
          <w:sz w:val="20"/>
          <w:szCs w:val="20"/>
        </w:rPr>
      </w:pPr>
      <w:r w:rsidRPr="00661184">
        <w:rPr>
          <w:sz w:val="20"/>
          <w:szCs w:val="20"/>
        </w:rPr>
        <w:t>Kaimono ni iku.</w:t>
      </w:r>
    </w:p>
    <w:p w:rsidR="00EA5432" w:rsidRPr="00661184" w:rsidRDefault="00EA5432" w:rsidP="007A47ED">
      <w:pPr>
        <w:widowControl w:val="0"/>
        <w:rPr>
          <w:sz w:val="20"/>
          <w:szCs w:val="20"/>
        </w:rPr>
      </w:pPr>
      <w:r w:rsidRPr="00661184">
        <w:rPr>
          <w:sz w:val="20"/>
          <w:szCs w:val="20"/>
        </w:rPr>
        <w:t xml:space="preserve">40.  To go to play golf.  (You may omit the verb </w:t>
      </w:r>
      <w:r w:rsidR="00BC2B45">
        <w:rPr>
          <w:sz w:val="20"/>
          <w:szCs w:val="20"/>
        </w:rPr>
        <w:t xml:space="preserve">stem </w:t>
      </w:r>
      <w:r w:rsidRPr="00661184">
        <w:rPr>
          <w:sz w:val="20"/>
          <w:szCs w:val="20"/>
        </w:rPr>
        <w:t>shi in this expression, as well as in going to play tennis, going to dance etc.)</w:t>
      </w:r>
      <w:r w:rsidRPr="00661184">
        <w:rPr>
          <w:sz w:val="20"/>
          <w:szCs w:val="20"/>
        </w:rPr>
        <w:tab/>
      </w:r>
    </w:p>
    <w:p w:rsidR="00EA5432" w:rsidRPr="00661184" w:rsidRDefault="00EA5432" w:rsidP="007A47ED">
      <w:pPr>
        <w:widowControl w:val="0"/>
        <w:rPr>
          <w:sz w:val="20"/>
          <w:szCs w:val="20"/>
        </w:rPr>
      </w:pPr>
      <w:r w:rsidRPr="00661184">
        <w:rPr>
          <w:rFonts w:hint="eastAsia"/>
          <w:sz w:val="20"/>
          <w:szCs w:val="20"/>
        </w:rPr>
        <w:t>ゴルフに行く。</w:t>
      </w:r>
      <w:r w:rsidRPr="00661184">
        <w:rPr>
          <w:sz w:val="20"/>
          <w:szCs w:val="20"/>
        </w:rPr>
        <w:tab/>
      </w:r>
      <w:r w:rsidRPr="00661184">
        <w:rPr>
          <w:sz w:val="20"/>
          <w:szCs w:val="20"/>
        </w:rPr>
        <w:tab/>
      </w:r>
      <w:r w:rsidRPr="00661184">
        <w:rPr>
          <w:sz w:val="20"/>
          <w:szCs w:val="20"/>
        </w:rPr>
        <w:tab/>
      </w:r>
      <w:r w:rsidRPr="00661184">
        <w:rPr>
          <w:sz w:val="20"/>
          <w:szCs w:val="20"/>
        </w:rPr>
        <w:tab/>
      </w:r>
    </w:p>
    <w:p w:rsidR="00EA5432" w:rsidRPr="00661184" w:rsidRDefault="00EA5432" w:rsidP="007A47ED">
      <w:pPr>
        <w:widowControl w:val="0"/>
        <w:rPr>
          <w:sz w:val="20"/>
          <w:szCs w:val="20"/>
        </w:rPr>
      </w:pPr>
      <w:r w:rsidRPr="00661184">
        <w:rPr>
          <w:sz w:val="20"/>
          <w:szCs w:val="20"/>
        </w:rPr>
        <w:t>Gorofu ni iku.</w:t>
      </w:r>
    </w:p>
    <w:p w:rsidR="00EA5432" w:rsidRPr="00661184" w:rsidRDefault="00EA5432" w:rsidP="007A47ED">
      <w:pPr>
        <w:widowControl w:val="0"/>
        <w:rPr>
          <w:sz w:val="20"/>
          <w:szCs w:val="20"/>
        </w:rPr>
      </w:pPr>
      <w:r w:rsidRPr="00661184">
        <w:rPr>
          <w:sz w:val="20"/>
          <w:szCs w:val="20"/>
        </w:rPr>
        <w:t>41.  For the purpose of doing what will he go?</w:t>
      </w:r>
    </w:p>
    <w:p w:rsidR="00EA5432" w:rsidRPr="00661184" w:rsidRDefault="00EA5432" w:rsidP="007A47ED">
      <w:pPr>
        <w:widowControl w:val="0"/>
        <w:rPr>
          <w:sz w:val="20"/>
          <w:szCs w:val="20"/>
        </w:rPr>
      </w:pPr>
      <w:r w:rsidRPr="00661184">
        <w:rPr>
          <w:rFonts w:hint="eastAsia"/>
          <w:sz w:val="20"/>
          <w:szCs w:val="20"/>
        </w:rPr>
        <w:t>何をしに行きますか。</w:t>
      </w:r>
    </w:p>
    <w:p w:rsidR="00EA5432" w:rsidRPr="00661184" w:rsidRDefault="00EA5432" w:rsidP="007A47ED">
      <w:pPr>
        <w:widowControl w:val="0"/>
        <w:rPr>
          <w:sz w:val="20"/>
          <w:szCs w:val="20"/>
          <w:lang w:val="es-US"/>
        </w:rPr>
      </w:pPr>
      <w:r w:rsidRPr="00661184">
        <w:rPr>
          <w:sz w:val="20"/>
          <w:szCs w:val="20"/>
          <w:lang w:val="es-US"/>
        </w:rPr>
        <w:t>Nani o shi ni ikimasu ka.</w:t>
      </w:r>
    </w:p>
    <w:p w:rsidR="00EA5432" w:rsidRPr="00661184" w:rsidRDefault="00EA5432" w:rsidP="007A47ED">
      <w:pPr>
        <w:widowControl w:val="0"/>
        <w:rPr>
          <w:sz w:val="20"/>
          <w:szCs w:val="20"/>
          <w:lang w:val="es-US"/>
        </w:rPr>
      </w:pPr>
      <w:r w:rsidRPr="00661184">
        <w:rPr>
          <w:sz w:val="20"/>
          <w:szCs w:val="20"/>
        </w:rPr>
        <w:t xml:space="preserve">42.  He will go for the purpose of withdrawing money.  </w:t>
      </w:r>
      <w:r w:rsidRPr="00661184">
        <w:rPr>
          <w:sz w:val="20"/>
          <w:szCs w:val="20"/>
          <w:lang w:val="es-US"/>
        </w:rPr>
        <w:t>Use orosu.</w:t>
      </w:r>
    </w:p>
    <w:p w:rsidR="00EA5432" w:rsidRPr="00661184" w:rsidRDefault="00EA5432" w:rsidP="007A47ED">
      <w:pPr>
        <w:widowControl w:val="0"/>
        <w:rPr>
          <w:sz w:val="20"/>
          <w:szCs w:val="20"/>
          <w:lang w:val="es-US"/>
        </w:rPr>
      </w:pPr>
      <w:r w:rsidRPr="00661184">
        <w:rPr>
          <w:rFonts w:hint="eastAsia"/>
          <w:sz w:val="20"/>
          <w:szCs w:val="20"/>
          <w:lang w:val="es-US"/>
        </w:rPr>
        <w:t>お金をおろしに行きます。</w:t>
      </w:r>
    </w:p>
    <w:p w:rsidR="00EA5432" w:rsidRPr="00661184" w:rsidRDefault="00EA5432" w:rsidP="007A47ED">
      <w:pPr>
        <w:widowControl w:val="0"/>
        <w:rPr>
          <w:sz w:val="20"/>
          <w:szCs w:val="20"/>
        </w:rPr>
      </w:pPr>
      <w:r w:rsidRPr="00661184">
        <w:rPr>
          <w:sz w:val="20"/>
          <w:szCs w:val="20"/>
          <w:lang w:val="es-US"/>
        </w:rPr>
        <w:t xml:space="preserve">Okane o oroshi ni ikimasu.  </w:t>
      </w:r>
      <w:r w:rsidR="00E42D93">
        <w:rPr>
          <w:sz w:val="20"/>
          <w:szCs w:val="20"/>
        </w:rPr>
        <w:t xml:space="preserve">(from </w:t>
      </w:r>
      <w:r w:rsidR="00E42D93" w:rsidRPr="00E42D93">
        <w:rPr>
          <w:b/>
          <w:sz w:val="20"/>
          <w:szCs w:val="20"/>
        </w:rPr>
        <w:t>orosu</w:t>
      </w:r>
      <w:r w:rsidR="00E42D93">
        <w:rPr>
          <w:sz w:val="20"/>
          <w:szCs w:val="20"/>
        </w:rPr>
        <w:t xml:space="preserve"> =</w:t>
      </w:r>
      <w:r w:rsidRPr="00661184">
        <w:rPr>
          <w:sz w:val="20"/>
          <w:szCs w:val="20"/>
        </w:rPr>
        <w:t xml:space="preserve"> to withdraw money) (</w:t>
      </w:r>
      <w:r w:rsidRPr="00661184">
        <w:rPr>
          <w:i/>
          <w:sz w:val="20"/>
          <w:szCs w:val="20"/>
          <w:u w:val="single"/>
        </w:rPr>
        <w:t>oro</w:t>
      </w:r>
      <w:r w:rsidRPr="00661184">
        <w:rPr>
          <w:sz w:val="20"/>
          <w:szCs w:val="20"/>
        </w:rPr>
        <w:t xml:space="preserve"> </w:t>
      </w:r>
      <w:r w:rsidRPr="00661184">
        <w:rPr>
          <w:i/>
          <w:sz w:val="20"/>
          <w:szCs w:val="20"/>
        </w:rPr>
        <w:t xml:space="preserve">[gold in Spanish] </w:t>
      </w:r>
      <w:r w:rsidRPr="00661184">
        <w:rPr>
          <w:i/>
          <w:sz w:val="20"/>
          <w:szCs w:val="20"/>
          <w:u w:val="single"/>
        </w:rPr>
        <w:t>sue</w:t>
      </w:r>
      <w:r w:rsidRPr="00661184">
        <w:rPr>
          <w:i/>
          <w:sz w:val="20"/>
          <w:szCs w:val="20"/>
        </w:rPr>
        <w:t xml:space="preserve">s to be </w:t>
      </w:r>
      <w:r w:rsidRPr="00661184">
        <w:rPr>
          <w:i/>
          <w:sz w:val="20"/>
          <w:szCs w:val="20"/>
          <w:u w:val="single"/>
        </w:rPr>
        <w:t>withdraw</w:t>
      </w:r>
      <w:r w:rsidRPr="00661184">
        <w:rPr>
          <w:i/>
          <w:sz w:val="20"/>
          <w:szCs w:val="20"/>
        </w:rPr>
        <w:t>n</w:t>
      </w:r>
      <w:r w:rsidRPr="00661184">
        <w:rPr>
          <w:sz w:val="20"/>
          <w:szCs w:val="20"/>
        </w:rPr>
        <w:t>)</w:t>
      </w:r>
    </w:p>
    <w:p w:rsidR="00EA5432" w:rsidRPr="00661184" w:rsidRDefault="00EA5432" w:rsidP="007A47ED">
      <w:pPr>
        <w:widowControl w:val="0"/>
        <w:rPr>
          <w:sz w:val="20"/>
          <w:szCs w:val="20"/>
        </w:rPr>
      </w:pPr>
      <w:r w:rsidRPr="00661184">
        <w:rPr>
          <w:sz w:val="20"/>
          <w:szCs w:val="20"/>
        </w:rPr>
        <w:t>43.  He will go for the purpose of borrowing a book.</w:t>
      </w:r>
    </w:p>
    <w:p w:rsidR="00EA5432" w:rsidRPr="00661184" w:rsidRDefault="00EA5432" w:rsidP="007A47ED">
      <w:pPr>
        <w:widowControl w:val="0"/>
        <w:rPr>
          <w:sz w:val="20"/>
          <w:szCs w:val="20"/>
        </w:rPr>
      </w:pPr>
      <w:r w:rsidRPr="00661184">
        <w:rPr>
          <w:rFonts w:hint="eastAsia"/>
          <w:sz w:val="20"/>
          <w:szCs w:val="20"/>
        </w:rPr>
        <w:t>本を借りにいきます。</w:t>
      </w:r>
    </w:p>
    <w:p w:rsidR="00EA5432" w:rsidRPr="00661184" w:rsidRDefault="00EA5432" w:rsidP="007A47ED">
      <w:pPr>
        <w:widowControl w:val="0"/>
        <w:rPr>
          <w:sz w:val="20"/>
          <w:szCs w:val="20"/>
        </w:rPr>
      </w:pPr>
      <w:r w:rsidRPr="00661184">
        <w:rPr>
          <w:sz w:val="20"/>
          <w:szCs w:val="20"/>
        </w:rPr>
        <w:t>Hon o kari ni ikimasu.</w:t>
      </w:r>
    </w:p>
    <w:p w:rsidR="00EA5432" w:rsidRPr="00661184" w:rsidRDefault="00EA5432" w:rsidP="007A47ED">
      <w:pPr>
        <w:widowControl w:val="0"/>
        <w:rPr>
          <w:sz w:val="20"/>
          <w:szCs w:val="20"/>
        </w:rPr>
      </w:pPr>
      <w:r w:rsidRPr="00661184">
        <w:rPr>
          <w:sz w:val="20"/>
          <w:szCs w:val="20"/>
        </w:rPr>
        <w:t xml:space="preserve">44.  He will go for the purpose of sightseeing Tokyo’s town.  Use kenbutsu.  </w:t>
      </w:r>
    </w:p>
    <w:p w:rsidR="00EA5432" w:rsidRPr="00661184" w:rsidRDefault="00EA5432" w:rsidP="007A47ED">
      <w:pPr>
        <w:widowControl w:val="0"/>
        <w:rPr>
          <w:sz w:val="20"/>
          <w:szCs w:val="20"/>
        </w:rPr>
      </w:pPr>
      <w:r w:rsidRPr="00661184">
        <w:rPr>
          <w:rFonts w:hint="eastAsia"/>
          <w:sz w:val="20"/>
          <w:szCs w:val="20"/>
        </w:rPr>
        <w:t>東京の町を見物しに行きます。</w:t>
      </w:r>
    </w:p>
    <w:p w:rsidR="00EA5432" w:rsidRPr="00661184" w:rsidRDefault="00EA5432" w:rsidP="007A47ED">
      <w:pPr>
        <w:widowControl w:val="0"/>
        <w:rPr>
          <w:sz w:val="20"/>
          <w:szCs w:val="20"/>
        </w:rPr>
      </w:pPr>
      <w:r w:rsidRPr="00661184">
        <w:rPr>
          <w:sz w:val="20"/>
          <w:szCs w:val="20"/>
        </w:rPr>
        <w:t>Tookyo no machi o kenbutsu shi ni ikimasu.  (</w:t>
      </w:r>
      <w:r w:rsidR="00E42D93">
        <w:rPr>
          <w:sz w:val="20"/>
          <w:szCs w:val="20"/>
        </w:rPr>
        <w:t xml:space="preserve">OK to substitute </w:t>
      </w:r>
      <w:r w:rsidRPr="00E42D93">
        <w:rPr>
          <w:b/>
          <w:sz w:val="20"/>
          <w:szCs w:val="20"/>
        </w:rPr>
        <w:t>kankoo</w:t>
      </w:r>
      <w:r w:rsidR="00E42D93">
        <w:rPr>
          <w:sz w:val="20"/>
          <w:szCs w:val="20"/>
        </w:rPr>
        <w:t xml:space="preserve"> for kenbutsu in this sentence</w:t>
      </w:r>
      <w:r w:rsidRPr="00661184">
        <w:rPr>
          <w:sz w:val="20"/>
          <w:szCs w:val="20"/>
        </w:rPr>
        <w:t>)</w:t>
      </w:r>
    </w:p>
    <w:p w:rsidR="00EA5432" w:rsidRPr="00661184" w:rsidRDefault="00EA5432" w:rsidP="007A47ED">
      <w:pPr>
        <w:widowControl w:val="0"/>
        <w:rPr>
          <w:sz w:val="20"/>
          <w:szCs w:val="20"/>
        </w:rPr>
      </w:pPr>
      <w:r w:rsidRPr="00661184">
        <w:rPr>
          <w:sz w:val="20"/>
          <w:szCs w:val="20"/>
        </w:rPr>
        <w:t>45.  He will go for the purpose of eating sushi.</w:t>
      </w:r>
    </w:p>
    <w:p w:rsidR="00EA5432" w:rsidRPr="00661184" w:rsidRDefault="00EA5432" w:rsidP="007A47ED">
      <w:pPr>
        <w:widowControl w:val="0"/>
        <w:rPr>
          <w:sz w:val="20"/>
          <w:szCs w:val="20"/>
        </w:rPr>
      </w:pPr>
      <w:r w:rsidRPr="00661184">
        <w:rPr>
          <w:rFonts w:hint="eastAsia"/>
          <w:sz w:val="20"/>
          <w:szCs w:val="20"/>
        </w:rPr>
        <w:t>寿司を食べに行きます。</w:t>
      </w:r>
    </w:p>
    <w:p w:rsidR="00EA5432" w:rsidRPr="00661184" w:rsidRDefault="00EA5432" w:rsidP="007A47ED">
      <w:pPr>
        <w:widowControl w:val="0"/>
        <w:rPr>
          <w:sz w:val="20"/>
          <w:szCs w:val="20"/>
          <w:lang w:val="es-US"/>
        </w:rPr>
      </w:pPr>
      <w:r w:rsidRPr="00661184">
        <w:rPr>
          <w:sz w:val="20"/>
          <w:szCs w:val="20"/>
          <w:lang w:val="es-US"/>
        </w:rPr>
        <w:t>Sushi o tabe ni ikimasu.</w:t>
      </w:r>
    </w:p>
    <w:p w:rsidR="00EA5432" w:rsidRPr="00661184" w:rsidRDefault="00EA5432" w:rsidP="007A47ED">
      <w:pPr>
        <w:widowControl w:val="0"/>
        <w:rPr>
          <w:sz w:val="20"/>
          <w:szCs w:val="20"/>
        </w:rPr>
      </w:pPr>
      <w:r w:rsidRPr="00661184">
        <w:rPr>
          <w:sz w:val="20"/>
          <w:szCs w:val="20"/>
        </w:rPr>
        <w:t>46.  To the ocean, he will go for the purpose of swimming.</w:t>
      </w:r>
    </w:p>
    <w:p w:rsidR="00EA5432" w:rsidRPr="00661184" w:rsidRDefault="00EA5432" w:rsidP="007A47ED">
      <w:pPr>
        <w:widowControl w:val="0"/>
        <w:rPr>
          <w:sz w:val="20"/>
          <w:szCs w:val="20"/>
        </w:rPr>
      </w:pPr>
      <w:r w:rsidRPr="00661184">
        <w:rPr>
          <w:rFonts w:hint="eastAsia"/>
          <w:sz w:val="20"/>
          <w:szCs w:val="20"/>
        </w:rPr>
        <w:t>海に泳ぎに行きます。</w:t>
      </w:r>
    </w:p>
    <w:p w:rsidR="00EA5432" w:rsidRPr="00661184" w:rsidRDefault="00EA5432" w:rsidP="007A47ED">
      <w:pPr>
        <w:widowControl w:val="0"/>
        <w:rPr>
          <w:sz w:val="20"/>
          <w:szCs w:val="20"/>
        </w:rPr>
      </w:pPr>
      <w:r w:rsidRPr="00661184">
        <w:rPr>
          <w:sz w:val="20"/>
          <w:szCs w:val="20"/>
        </w:rPr>
        <w:t>Umi ni oyogi ni ikimasu.</w:t>
      </w:r>
    </w:p>
    <w:p w:rsidR="00EA5432" w:rsidRPr="00661184" w:rsidRDefault="00EA5432" w:rsidP="007A47ED">
      <w:pPr>
        <w:widowControl w:val="0"/>
        <w:rPr>
          <w:sz w:val="20"/>
          <w:szCs w:val="20"/>
        </w:rPr>
      </w:pPr>
      <w:r w:rsidRPr="00661184">
        <w:rPr>
          <w:sz w:val="20"/>
          <w:szCs w:val="20"/>
        </w:rPr>
        <w:t>47.  He will go for the purpose of buying a TV.</w:t>
      </w:r>
    </w:p>
    <w:p w:rsidR="00EA5432" w:rsidRPr="00661184" w:rsidRDefault="00EA5432" w:rsidP="007A47ED">
      <w:pPr>
        <w:widowControl w:val="0"/>
        <w:rPr>
          <w:sz w:val="20"/>
          <w:szCs w:val="20"/>
        </w:rPr>
      </w:pPr>
      <w:r w:rsidRPr="00661184">
        <w:rPr>
          <w:rFonts w:hint="eastAsia"/>
          <w:sz w:val="20"/>
          <w:szCs w:val="20"/>
        </w:rPr>
        <w:t>テレビを買いに行きます。</w:t>
      </w:r>
    </w:p>
    <w:p w:rsidR="00EA5432" w:rsidRPr="00661184" w:rsidRDefault="00EA5432" w:rsidP="007A47ED">
      <w:pPr>
        <w:widowControl w:val="0"/>
        <w:rPr>
          <w:sz w:val="20"/>
          <w:szCs w:val="20"/>
          <w:lang w:val="es-US"/>
        </w:rPr>
      </w:pPr>
      <w:r w:rsidRPr="00661184">
        <w:rPr>
          <w:sz w:val="20"/>
          <w:szCs w:val="20"/>
          <w:lang w:val="es-US"/>
        </w:rPr>
        <w:t>Terebi o kai ni ikimasu.</w:t>
      </w:r>
    </w:p>
    <w:p w:rsidR="00EA5432" w:rsidRPr="00661184" w:rsidRDefault="00EA5432" w:rsidP="007A47ED">
      <w:pPr>
        <w:widowControl w:val="0"/>
        <w:rPr>
          <w:sz w:val="20"/>
          <w:szCs w:val="20"/>
        </w:rPr>
      </w:pPr>
      <w:r w:rsidRPr="00661184">
        <w:rPr>
          <w:sz w:val="20"/>
          <w:szCs w:val="20"/>
        </w:rPr>
        <w:t>48.  I will buy some fish and come.</w:t>
      </w:r>
    </w:p>
    <w:p w:rsidR="00EA5432" w:rsidRPr="00661184" w:rsidRDefault="00EA5432" w:rsidP="007A47ED">
      <w:pPr>
        <w:widowControl w:val="0"/>
        <w:rPr>
          <w:sz w:val="20"/>
          <w:szCs w:val="20"/>
        </w:rPr>
      </w:pPr>
      <w:r w:rsidRPr="00661184">
        <w:rPr>
          <w:rFonts w:hint="eastAsia"/>
          <w:sz w:val="20"/>
          <w:szCs w:val="20"/>
        </w:rPr>
        <w:t>魚を買ってきます。</w:t>
      </w:r>
    </w:p>
    <w:p w:rsidR="00EA5432" w:rsidRPr="00661184" w:rsidRDefault="00EA5432" w:rsidP="007A47ED">
      <w:pPr>
        <w:widowControl w:val="0"/>
        <w:rPr>
          <w:sz w:val="20"/>
          <w:szCs w:val="20"/>
        </w:rPr>
      </w:pPr>
      <w:r w:rsidRPr="00661184">
        <w:rPr>
          <w:sz w:val="20"/>
          <w:szCs w:val="20"/>
        </w:rPr>
        <w:t>Sakana o katte kimasu.</w:t>
      </w:r>
    </w:p>
    <w:p w:rsidR="00EA5432" w:rsidRPr="00661184" w:rsidRDefault="00EA5432" w:rsidP="007A47ED">
      <w:pPr>
        <w:widowControl w:val="0"/>
        <w:rPr>
          <w:sz w:val="20"/>
          <w:szCs w:val="20"/>
        </w:rPr>
      </w:pPr>
      <w:r w:rsidRPr="00661184">
        <w:rPr>
          <w:sz w:val="20"/>
          <w:szCs w:val="20"/>
        </w:rPr>
        <w:lastRenderedPageBreak/>
        <w:t xml:space="preserve">49.  I will go for the purpose of mailing a postcard and come.  </w:t>
      </w:r>
    </w:p>
    <w:p w:rsidR="00EA5432" w:rsidRPr="00661184" w:rsidRDefault="00EA5432" w:rsidP="007A47ED">
      <w:pPr>
        <w:widowControl w:val="0"/>
        <w:rPr>
          <w:sz w:val="20"/>
          <w:szCs w:val="20"/>
        </w:rPr>
      </w:pPr>
      <w:r w:rsidRPr="00661184">
        <w:rPr>
          <w:rFonts w:hint="eastAsia"/>
          <w:sz w:val="20"/>
          <w:szCs w:val="20"/>
        </w:rPr>
        <w:t>はがきを出しに行ってきます。</w:t>
      </w:r>
      <w:r w:rsidRPr="00661184">
        <w:rPr>
          <w:sz w:val="20"/>
          <w:szCs w:val="20"/>
        </w:rPr>
        <w:tab/>
      </w:r>
      <w:r w:rsidRPr="00661184">
        <w:rPr>
          <w:sz w:val="20"/>
          <w:szCs w:val="20"/>
        </w:rPr>
        <w:tab/>
      </w:r>
    </w:p>
    <w:p w:rsidR="00EA5432" w:rsidRPr="00661184" w:rsidRDefault="00EA5432" w:rsidP="007A47ED">
      <w:pPr>
        <w:widowControl w:val="0"/>
        <w:rPr>
          <w:sz w:val="20"/>
          <w:szCs w:val="20"/>
          <w:lang w:val="es-US"/>
        </w:rPr>
      </w:pPr>
      <w:r w:rsidRPr="00661184">
        <w:rPr>
          <w:sz w:val="20"/>
          <w:szCs w:val="20"/>
          <w:lang w:val="es-US"/>
        </w:rPr>
        <w:t>Hagaki o dashi ni itte kimasu.</w:t>
      </w:r>
    </w:p>
    <w:p w:rsidR="00EA5432" w:rsidRPr="00661184" w:rsidRDefault="00EA5432" w:rsidP="007A47ED">
      <w:pPr>
        <w:widowControl w:val="0"/>
        <w:rPr>
          <w:sz w:val="20"/>
          <w:szCs w:val="20"/>
        </w:rPr>
      </w:pPr>
      <w:r w:rsidRPr="00661184">
        <w:rPr>
          <w:sz w:val="20"/>
          <w:szCs w:val="20"/>
        </w:rPr>
        <w:t xml:space="preserve">50.  For a short time I went for the purpose of tennis and came.  </w:t>
      </w:r>
    </w:p>
    <w:p w:rsidR="00EA5432" w:rsidRPr="00661184" w:rsidRDefault="00EA5432" w:rsidP="007A47ED">
      <w:pPr>
        <w:widowControl w:val="0"/>
        <w:rPr>
          <w:sz w:val="20"/>
          <w:szCs w:val="20"/>
        </w:rPr>
      </w:pPr>
      <w:r w:rsidRPr="00661184">
        <w:rPr>
          <w:rFonts w:hint="eastAsia"/>
          <w:sz w:val="20"/>
          <w:szCs w:val="20"/>
        </w:rPr>
        <w:t>ちょっとテニスに行ってきました。</w:t>
      </w:r>
    </w:p>
    <w:p w:rsidR="00EA5432" w:rsidRPr="00661184" w:rsidRDefault="00EA5432" w:rsidP="007A47ED">
      <w:pPr>
        <w:widowControl w:val="0"/>
        <w:rPr>
          <w:sz w:val="20"/>
          <w:szCs w:val="20"/>
        </w:rPr>
      </w:pPr>
      <w:r w:rsidRPr="00661184">
        <w:rPr>
          <w:sz w:val="20"/>
          <w:szCs w:val="20"/>
        </w:rPr>
        <w:t>Chotto tenisu ni itte kimashita.</w:t>
      </w:r>
    </w:p>
    <w:p w:rsidR="00EA5432" w:rsidRPr="00661184" w:rsidRDefault="00EA5432" w:rsidP="007A47ED">
      <w:pPr>
        <w:widowControl w:val="0"/>
        <w:rPr>
          <w:sz w:val="20"/>
          <w:szCs w:val="20"/>
        </w:rPr>
      </w:pPr>
      <w:r w:rsidRPr="00661184">
        <w:rPr>
          <w:sz w:val="20"/>
          <w:szCs w:val="20"/>
        </w:rPr>
        <w:t xml:space="preserve">51.  I will go for the purpose of buying some fish.  Plain speech.  </w:t>
      </w:r>
    </w:p>
    <w:p w:rsidR="00EA5432" w:rsidRPr="00661184" w:rsidRDefault="00EA5432" w:rsidP="007A47ED">
      <w:pPr>
        <w:widowControl w:val="0"/>
        <w:rPr>
          <w:sz w:val="20"/>
          <w:szCs w:val="20"/>
        </w:rPr>
      </w:pPr>
      <w:r w:rsidRPr="00661184">
        <w:rPr>
          <w:rFonts w:hint="eastAsia"/>
          <w:sz w:val="20"/>
          <w:szCs w:val="20"/>
        </w:rPr>
        <w:t>魚を買いに行く。</w:t>
      </w:r>
      <w:r w:rsidRPr="00661184">
        <w:rPr>
          <w:sz w:val="20"/>
          <w:szCs w:val="20"/>
        </w:rPr>
        <w:tab/>
      </w:r>
      <w:r w:rsidRPr="00661184">
        <w:rPr>
          <w:sz w:val="20"/>
          <w:szCs w:val="20"/>
        </w:rPr>
        <w:tab/>
      </w:r>
      <w:r w:rsidRPr="00661184">
        <w:rPr>
          <w:sz w:val="20"/>
          <w:szCs w:val="20"/>
        </w:rPr>
        <w:tab/>
      </w:r>
      <w:r w:rsidRPr="00661184">
        <w:rPr>
          <w:sz w:val="20"/>
          <w:szCs w:val="20"/>
        </w:rPr>
        <w:tab/>
      </w:r>
      <w:r w:rsidRPr="00661184">
        <w:rPr>
          <w:sz w:val="20"/>
          <w:szCs w:val="20"/>
        </w:rPr>
        <w:tab/>
      </w:r>
      <w:r w:rsidRPr="00661184">
        <w:rPr>
          <w:sz w:val="20"/>
          <w:szCs w:val="20"/>
        </w:rPr>
        <w:tab/>
      </w:r>
      <w:r w:rsidRPr="00661184">
        <w:rPr>
          <w:sz w:val="20"/>
          <w:szCs w:val="20"/>
        </w:rPr>
        <w:tab/>
      </w:r>
    </w:p>
    <w:p w:rsidR="00EA5432" w:rsidRPr="00661184" w:rsidRDefault="00EA5432" w:rsidP="007A47ED">
      <w:pPr>
        <w:widowControl w:val="0"/>
        <w:rPr>
          <w:sz w:val="20"/>
          <w:szCs w:val="20"/>
        </w:rPr>
      </w:pPr>
      <w:r w:rsidRPr="00661184">
        <w:rPr>
          <w:sz w:val="20"/>
          <w:szCs w:val="20"/>
        </w:rPr>
        <w:t xml:space="preserve">Sakana o kai ni iku. </w:t>
      </w:r>
    </w:p>
    <w:p w:rsidR="00EA5432" w:rsidRPr="00661184" w:rsidRDefault="00EA5432" w:rsidP="007A47ED">
      <w:pPr>
        <w:widowControl w:val="0"/>
        <w:rPr>
          <w:sz w:val="20"/>
          <w:szCs w:val="20"/>
        </w:rPr>
      </w:pPr>
      <w:r w:rsidRPr="00661184">
        <w:rPr>
          <w:sz w:val="20"/>
          <w:szCs w:val="20"/>
        </w:rPr>
        <w:t xml:space="preserve">52.  I'll buy some fish and come, huh.  </w:t>
      </w:r>
    </w:p>
    <w:p w:rsidR="00EA5432" w:rsidRPr="00661184" w:rsidRDefault="00EA5432" w:rsidP="007A47ED">
      <w:pPr>
        <w:widowControl w:val="0"/>
        <w:rPr>
          <w:sz w:val="20"/>
          <w:szCs w:val="20"/>
        </w:rPr>
      </w:pPr>
      <w:r w:rsidRPr="00661184">
        <w:rPr>
          <w:rFonts w:hint="eastAsia"/>
          <w:sz w:val="20"/>
          <w:szCs w:val="20"/>
        </w:rPr>
        <w:t>魚を買ってきますね。</w:t>
      </w:r>
    </w:p>
    <w:p w:rsidR="00EA5432" w:rsidRPr="00661184" w:rsidRDefault="00EA5432" w:rsidP="007A47ED">
      <w:pPr>
        <w:widowControl w:val="0"/>
        <w:rPr>
          <w:sz w:val="20"/>
          <w:szCs w:val="20"/>
        </w:rPr>
      </w:pPr>
      <w:r w:rsidRPr="00661184">
        <w:rPr>
          <w:sz w:val="20"/>
          <w:szCs w:val="20"/>
        </w:rPr>
        <w:t>Sakana o katte kimasu ne.</w:t>
      </w:r>
    </w:p>
    <w:p w:rsidR="00EA5432" w:rsidRPr="00661184" w:rsidRDefault="00EA5432" w:rsidP="007A47ED">
      <w:pPr>
        <w:widowControl w:val="0"/>
        <w:rPr>
          <w:sz w:val="20"/>
          <w:szCs w:val="20"/>
        </w:rPr>
      </w:pPr>
      <w:r w:rsidRPr="00661184">
        <w:rPr>
          <w:sz w:val="20"/>
          <w:szCs w:val="20"/>
        </w:rPr>
        <w:t xml:space="preserve">53.  I bought some fish and came.  </w:t>
      </w:r>
    </w:p>
    <w:p w:rsidR="00EA5432" w:rsidRPr="00661184" w:rsidRDefault="00EA5432" w:rsidP="007A47ED">
      <w:pPr>
        <w:widowControl w:val="0"/>
        <w:rPr>
          <w:sz w:val="20"/>
          <w:szCs w:val="20"/>
        </w:rPr>
      </w:pPr>
      <w:r w:rsidRPr="00661184">
        <w:rPr>
          <w:rFonts w:hint="eastAsia"/>
          <w:sz w:val="20"/>
          <w:szCs w:val="20"/>
        </w:rPr>
        <w:t>魚を買ってきました。</w:t>
      </w:r>
    </w:p>
    <w:p w:rsidR="00EA5432" w:rsidRPr="00661184" w:rsidRDefault="00EA5432" w:rsidP="007A47ED">
      <w:pPr>
        <w:widowControl w:val="0"/>
        <w:rPr>
          <w:sz w:val="20"/>
          <w:szCs w:val="20"/>
        </w:rPr>
      </w:pPr>
      <w:r w:rsidRPr="00661184">
        <w:rPr>
          <w:sz w:val="20"/>
          <w:szCs w:val="20"/>
        </w:rPr>
        <w:t xml:space="preserve">Sakana o katte kimashita.  </w:t>
      </w:r>
    </w:p>
    <w:p w:rsidR="00EA5432" w:rsidRPr="00661184" w:rsidRDefault="00EA5432" w:rsidP="007A47ED">
      <w:pPr>
        <w:widowControl w:val="0"/>
        <w:rPr>
          <w:sz w:val="20"/>
          <w:szCs w:val="20"/>
        </w:rPr>
      </w:pPr>
      <w:r w:rsidRPr="00661184">
        <w:rPr>
          <w:sz w:val="20"/>
          <w:szCs w:val="20"/>
        </w:rPr>
        <w:t>54.  Because I will buy some fish and go.  Plain speech.</w:t>
      </w:r>
    </w:p>
    <w:p w:rsidR="00EA5432" w:rsidRPr="00661184" w:rsidRDefault="00EA5432" w:rsidP="007A47ED">
      <w:pPr>
        <w:widowControl w:val="0"/>
        <w:rPr>
          <w:sz w:val="20"/>
          <w:szCs w:val="20"/>
        </w:rPr>
      </w:pPr>
      <w:r w:rsidRPr="00661184">
        <w:rPr>
          <w:rFonts w:hint="eastAsia"/>
          <w:sz w:val="20"/>
          <w:szCs w:val="20"/>
        </w:rPr>
        <w:t>魚を買っていくから</w:t>
      </w:r>
      <w:r w:rsidRPr="00661184">
        <w:rPr>
          <w:sz w:val="20"/>
          <w:szCs w:val="20"/>
        </w:rPr>
        <w:t>...</w:t>
      </w:r>
    </w:p>
    <w:p w:rsidR="00EA5432" w:rsidRPr="00661184" w:rsidRDefault="00EA5432" w:rsidP="007A47ED">
      <w:pPr>
        <w:widowControl w:val="0"/>
        <w:rPr>
          <w:sz w:val="20"/>
          <w:szCs w:val="20"/>
        </w:rPr>
      </w:pPr>
      <w:r w:rsidRPr="00661184">
        <w:rPr>
          <w:sz w:val="20"/>
          <w:szCs w:val="20"/>
        </w:rPr>
        <w:t>Sakana o katte iku kara ...</w:t>
      </w:r>
    </w:p>
    <w:p w:rsidR="00EA5432" w:rsidRPr="00661184" w:rsidRDefault="00EA5432" w:rsidP="007A47ED">
      <w:pPr>
        <w:widowControl w:val="0"/>
        <w:rPr>
          <w:sz w:val="20"/>
          <w:szCs w:val="20"/>
        </w:rPr>
      </w:pPr>
      <w:r w:rsidRPr="00661184">
        <w:rPr>
          <w:sz w:val="20"/>
          <w:szCs w:val="20"/>
        </w:rPr>
        <w:t>55.  I bought some fish and came for sure.  Plain speech.</w:t>
      </w:r>
    </w:p>
    <w:p w:rsidR="00EA5432" w:rsidRPr="00661184" w:rsidRDefault="00EA5432" w:rsidP="007A47ED">
      <w:pPr>
        <w:widowControl w:val="0"/>
        <w:rPr>
          <w:sz w:val="20"/>
          <w:szCs w:val="20"/>
        </w:rPr>
      </w:pPr>
      <w:r w:rsidRPr="00661184">
        <w:rPr>
          <w:rFonts w:hint="eastAsia"/>
          <w:sz w:val="20"/>
          <w:szCs w:val="20"/>
        </w:rPr>
        <w:t>魚を買ってきたよ。</w:t>
      </w:r>
    </w:p>
    <w:p w:rsidR="00EA5432" w:rsidRPr="00661184" w:rsidRDefault="00EA5432" w:rsidP="007A47ED">
      <w:pPr>
        <w:widowControl w:val="0"/>
        <w:rPr>
          <w:sz w:val="20"/>
          <w:szCs w:val="20"/>
        </w:rPr>
      </w:pPr>
      <w:r w:rsidRPr="00661184">
        <w:rPr>
          <w:sz w:val="20"/>
          <w:szCs w:val="20"/>
        </w:rPr>
        <w:t xml:space="preserve">Sakana o katte kita yo.  </w:t>
      </w:r>
    </w:p>
    <w:p w:rsidR="00EA5432" w:rsidRPr="00661184" w:rsidRDefault="00EA5432" w:rsidP="007A47ED">
      <w:pPr>
        <w:widowControl w:val="0"/>
        <w:rPr>
          <w:sz w:val="20"/>
          <w:szCs w:val="20"/>
        </w:rPr>
      </w:pPr>
      <w:r w:rsidRPr="00661184">
        <w:rPr>
          <w:sz w:val="20"/>
          <w:szCs w:val="20"/>
        </w:rPr>
        <w:t>56.  Please go to the post office, mail the package and come.</w:t>
      </w:r>
    </w:p>
    <w:p w:rsidR="00EA5432" w:rsidRPr="00661184" w:rsidRDefault="00EA5432" w:rsidP="007A47ED">
      <w:pPr>
        <w:widowControl w:val="0"/>
        <w:rPr>
          <w:sz w:val="20"/>
          <w:szCs w:val="20"/>
        </w:rPr>
      </w:pPr>
      <w:r w:rsidRPr="00661184">
        <w:rPr>
          <w:rFonts w:hint="eastAsia"/>
          <w:sz w:val="20"/>
          <w:szCs w:val="20"/>
        </w:rPr>
        <w:t>郵便局にいって小包を出してきてください。</w:t>
      </w:r>
    </w:p>
    <w:p w:rsidR="00EA5432" w:rsidRPr="00661184" w:rsidRDefault="00EA5432" w:rsidP="007A47ED">
      <w:pPr>
        <w:widowControl w:val="0"/>
        <w:rPr>
          <w:sz w:val="20"/>
          <w:szCs w:val="20"/>
          <w:lang w:val="es-US"/>
        </w:rPr>
      </w:pPr>
      <w:r w:rsidRPr="00661184">
        <w:rPr>
          <w:sz w:val="20"/>
          <w:szCs w:val="20"/>
          <w:lang w:val="es-US"/>
        </w:rPr>
        <w:t xml:space="preserve">Yuubinkyoku ni itte kozutsumi o dashite kite kudasai.  </w:t>
      </w:r>
    </w:p>
    <w:p w:rsidR="00EA5432" w:rsidRPr="00661184" w:rsidRDefault="00EA5432" w:rsidP="007A47ED">
      <w:pPr>
        <w:widowControl w:val="0"/>
        <w:rPr>
          <w:sz w:val="20"/>
          <w:szCs w:val="20"/>
        </w:rPr>
      </w:pPr>
      <w:r w:rsidRPr="00661184">
        <w:rPr>
          <w:sz w:val="20"/>
          <w:szCs w:val="20"/>
        </w:rPr>
        <w:t>57.  Please go to the bookstore, buy the magazine and come.</w:t>
      </w:r>
    </w:p>
    <w:p w:rsidR="00EA5432" w:rsidRPr="00661184" w:rsidRDefault="00EA5432" w:rsidP="007A47ED">
      <w:pPr>
        <w:widowControl w:val="0"/>
        <w:rPr>
          <w:sz w:val="20"/>
          <w:szCs w:val="20"/>
        </w:rPr>
      </w:pPr>
      <w:r w:rsidRPr="00661184">
        <w:rPr>
          <w:rFonts w:hint="eastAsia"/>
          <w:sz w:val="20"/>
          <w:szCs w:val="20"/>
        </w:rPr>
        <w:t>本屋に行って雑誌を買ってきてください。</w:t>
      </w:r>
    </w:p>
    <w:p w:rsidR="00EA5432" w:rsidRPr="00661184" w:rsidRDefault="00EA5432" w:rsidP="007A47ED">
      <w:pPr>
        <w:widowControl w:val="0"/>
        <w:rPr>
          <w:sz w:val="20"/>
          <w:szCs w:val="20"/>
          <w:lang w:val="es-US"/>
        </w:rPr>
      </w:pPr>
      <w:r w:rsidRPr="00661184">
        <w:rPr>
          <w:sz w:val="20"/>
          <w:szCs w:val="20"/>
          <w:lang w:val="es-US"/>
        </w:rPr>
        <w:t>Honya ni itte zasshi o katte kite kudasai.</w:t>
      </w:r>
    </w:p>
    <w:p w:rsidR="00EA5432" w:rsidRPr="00661184" w:rsidRDefault="00EA5432" w:rsidP="007A47ED">
      <w:pPr>
        <w:widowControl w:val="0"/>
        <w:rPr>
          <w:sz w:val="20"/>
          <w:szCs w:val="20"/>
        </w:rPr>
      </w:pPr>
      <w:r w:rsidRPr="00661184">
        <w:rPr>
          <w:sz w:val="20"/>
          <w:szCs w:val="20"/>
        </w:rPr>
        <w:t>58.  Please go to the hospital, receive the medicine and come.</w:t>
      </w:r>
    </w:p>
    <w:p w:rsidR="00EA5432" w:rsidRPr="00661184" w:rsidRDefault="00EA5432" w:rsidP="007A47ED">
      <w:pPr>
        <w:widowControl w:val="0"/>
        <w:rPr>
          <w:sz w:val="20"/>
          <w:szCs w:val="20"/>
        </w:rPr>
      </w:pPr>
      <w:r w:rsidRPr="00661184">
        <w:rPr>
          <w:rFonts w:hint="eastAsia"/>
          <w:sz w:val="20"/>
          <w:szCs w:val="20"/>
        </w:rPr>
        <w:t>病院へ行って薬をもらってきてください。</w:t>
      </w:r>
    </w:p>
    <w:p w:rsidR="00EA5432" w:rsidRPr="00661184" w:rsidRDefault="00EA5432" w:rsidP="007A47ED">
      <w:pPr>
        <w:widowControl w:val="0"/>
        <w:rPr>
          <w:sz w:val="20"/>
          <w:szCs w:val="20"/>
        </w:rPr>
      </w:pPr>
      <w:r w:rsidRPr="00661184">
        <w:rPr>
          <w:sz w:val="20"/>
          <w:szCs w:val="20"/>
        </w:rPr>
        <w:t>Byooin e itte kusuri o moratte kite kudasai.</w:t>
      </w:r>
    </w:p>
    <w:p w:rsidR="00EA5432" w:rsidRPr="00661184" w:rsidRDefault="00EA5432" w:rsidP="007A47ED">
      <w:pPr>
        <w:widowControl w:val="0"/>
        <w:rPr>
          <w:sz w:val="20"/>
          <w:szCs w:val="20"/>
        </w:rPr>
      </w:pPr>
      <w:r w:rsidRPr="00661184">
        <w:rPr>
          <w:sz w:val="20"/>
          <w:szCs w:val="20"/>
        </w:rPr>
        <w:t>59.  Please go to the bank, withdraw some money and come.</w:t>
      </w:r>
    </w:p>
    <w:p w:rsidR="00EA5432" w:rsidRPr="00661184" w:rsidRDefault="00EA5432" w:rsidP="007A47ED">
      <w:pPr>
        <w:widowControl w:val="0"/>
        <w:rPr>
          <w:sz w:val="20"/>
          <w:szCs w:val="20"/>
        </w:rPr>
      </w:pPr>
      <w:r w:rsidRPr="00661184">
        <w:rPr>
          <w:rFonts w:hint="eastAsia"/>
          <w:sz w:val="20"/>
          <w:szCs w:val="20"/>
        </w:rPr>
        <w:t>銀行へ行ってお金をおろしてきてください。</w:t>
      </w:r>
    </w:p>
    <w:p w:rsidR="00EA5432" w:rsidRPr="00661184" w:rsidRDefault="00EA5432" w:rsidP="007A47ED">
      <w:pPr>
        <w:widowControl w:val="0"/>
        <w:rPr>
          <w:sz w:val="20"/>
          <w:szCs w:val="20"/>
        </w:rPr>
      </w:pPr>
      <w:r w:rsidRPr="00661184">
        <w:rPr>
          <w:sz w:val="20"/>
          <w:szCs w:val="20"/>
        </w:rPr>
        <w:t xml:space="preserve">Ginkoo e itte okane o oroshite kite kudasai.  (from </w:t>
      </w:r>
      <w:r w:rsidRPr="00E42D93">
        <w:rPr>
          <w:b/>
          <w:sz w:val="20"/>
          <w:szCs w:val="20"/>
        </w:rPr>
        <w:t>orosu</w:t>
      </w:r>
      <w:r w:rsidRPr="00661184">
        <w:rPr>
          <w:sz w:val="20"/>
          <w:szCs w:val="20"/>
        </w:rPr>
        <w:t>)</w:t>
      </w:r>
    </w:p>
    <w:p w:rsidR="00EA5432" w:rsidRPr="00661184" w:rsidRDefault="00EA5432" w:rsidP="007A47ED">
      <w:pPr>
        <w:widowControl w:val="0"/>
        <w:rPr>
          <w:sz w:val="20"/>
          <w:szCs w:val="20"/>
        </w:rPr>
      </w:pPr>
      <w:r w:rsidRPr="00661184">
        <w:rPr>
          <w:sz w:val="20"/>
          <w:szCs w:val="20"/>
        </w:rPr>
        <w:t>60.  Please go to the library, return the books and come.</w:t>
      </w:r>
    </w:p>
    <w:p w:rsidR="00EA5432" w:rsidRPr="00661184" w:rsidRDefault="00EA5432" w:rsidP="007A47ED">
      <w:pPr>
        <w:widowControl w:val="0"/>
        <w:rPr>
          <w:sz w:val="20"/>
          <w:szCs w:val="20"/>
        </w:rPr>
      </w:pPr>
      <w:r w:rsidRPr="00661184">
        <w:rPr>
          <w:rFonts w:hint="eastAsia"/>
          <w:sz w:val="20"/>
          <w:szCs w:val="20"/>
        </w:rPr>
        <w:t>図書館に行って本を返してきてください。</w:t>
      </w:r>
    </w:p>
    <w:p w:rsidR="00EA5432" w:rsidRPr="00661184" w:rsidRDefault="00EA5432" w:rsidP="007A47ED">
      <w:pPr>
        <w:widowControl w:val="0"/>
        <w:rPr>
          <w:sz w:val="20"/>
          <w:szCs w:val="20"/>
        </w:rPr>
      </w:pPr>
      <w:r w:rsidRPr="00661184">
        <w:rPr>
          <w:sz w:val="20"/>
          <w:szCs w:val="20"/>
        </w:rPr>
        <w:t>Toshokan e itte hon o kaeshite kite kudasai.</w:t>
      </w:r>
    </w:p>
    <w:p w:rsidR="00EA5432" w:rsidRPr="00661184" w:rsidRDefault="00EA5432" w:rsidP="007A47ED">
      <w:pPr>
        <w:widowControl w:val="0"/>
        <w:rPr>
          <w:sz w:val="20"/>
          <w:szCs w:val="20"/>
        </w:rPr>
      </w:pPr>
      <w:r w:rsidRPr="00661184">
        <w:rPr>
          <w:sz w:val="20"/>
          <w:szCs w:val="20"/>
        </w:rPr>
        <w:t>61.  Please go to the ward office, do the alien registration and come.</w:t>
      </w:r>
    </w:p>
    <w:p w:rsidR="00EA5432" w:rsidRPr="00661184" w:rsidRDefault="00EA5432" w:rsidP="007A47ED">
      <w:pPr>
        <w:widowControl w:val="0"/>
        <w:rPr>
          <w:sz w:val="20"/>
          <w:szCs w:val="20"/>
        </w:rPr>
      </w:pPr>
      <w:r w:rsidRPr="00661184">
        <w:rPr>
          <w:rFonts w:hint="eastAsia"/>
          <w:sz w:val="20"/>
          <w:szCs w:val="20"/>
        </w:rPr>
        <w:t>区役所に行って外国人登録をしてきてください。</w:t>
      </w:r>
    </w:p>
    <w:p w:rsidR="00EA5432" w:rsidRPr="00661184" w:rsidRDefault="00EA5432" w:rsidP="007A47ED">
      <w:pPr>
        <w:widowControl w:val="0"/>
        <w:rPr>
          <w:sz w:val="20"/>
          <w:szCs w:val="20"/>
        </w:rPr>
      </w:pPr>
      <w:r w:rsidRPr="00661184">
        <w:rPr>
          <w:sz w:val="20"/>
          <w:szCs w:val="20"/>
        </w:rPr>
        <w:t xml:space="preserve">Kuyakusho ni itte gaikokujin tooroku o shite kite kudasai.   </w:t>
      </w:r>
      <w:r w:rsidRPr="00661184">
        <w:rPr>
          <w:rFonts w:hint="eastAsia"/>
          <w:sz w:val="20"/>
          <w:szCs w:val="20"/>
        </w:rPr>
        <w:t>(</w:t>
      </w:r>
      <w:r w:rsidRPr="00661184">
        <w:rPr>
          <w:i/>
          <w:sz w:val="20"/>
          <w:szCs w:val="20"/>
          <w:u w:val="single"/>
        </w:rPr>
        <w:t>registration</w:t>
      </w:r>
      <w:r w:rsidRPr="00661184">
        <w:rPr>
          <w:i/>
          <w:sz w:val="20"/>
          <w:szCs w:val="20"/>
        </w:rPr>
        <w:t xml:space="preserve"> </w:t>
      </w:r>
      <w:r w:rsidRPr="00661184">
        <w:rPr>
          <w:rFonts w:hint="eastAsia"/>
          <w:i/>
          <w:sz w:val="20"/>
          <w:szCs w:val="20"/>
        </w:rPr>
        <w:t xml:space="preserve">is held from </w:t>
      </w:r>
      <w:r w:rsidRPr="00661184">
        <w:rPr>
          <w:i/>
          <w:sz w:val="20"/>
          <w:szCs w:val="20"/>
          <w:u w:val="single"/>
        </w:rPr>
        <w:t>too</w:t>
      </w:r>
      <w:r w:rsidRPr="00661184">
        <w:rPr>
          <w:i/>
          <w:sz w:val="20"/>
          <w:szCs w:val="20"/>
        </w:rPr>
        <w:t xml:space="preserve"> to </w:t>
      </w:r>
      <w:r w:rsidRPr="00661184">
        <w:rPr>
          <w:i/>
          <w:sz w:val="20"/>
          <w:szCs w:val="20"/>
          <w:u w:val="single"/>
        </w:rPr>
        <w:t>roku</w:t>
      </w:r>
      <w:r w:rsidRPr="00661184">
        <w:rPr>
          <w:i/>
          <w:sz w:val="20"/>
          <w:szCs w:val="20"/>
        </w:rPr>
        <w:t xml:space="preserve"> [</w:t>
      </w:r>
      <w:r w:rsidRPr="00661184">
        <w:rPr>
          <w:rFonts w:hint="eastAsia"/>
          <w:i/>
          <w:sz w:val="20"/>
          <w:szCs w:val="20"/>
        </w:rPr>
        <w:t>10 to 6</w:t>
      </w:r>
      <w:r w:rsidRPr="00661184">
        <w:rPr>
          <w:i/>
          <w:sz w:val="20"/>
          <w:szCs w:val="20"/>
        </w:rPr>
        <w:t>]</w:t>
      </w:r>
      <w:r w:rsidRPr="00661184">
        <w:rPr>
          <w:rFonts w:hint="eastAsia"/>
          <w:sz w:val="20"/>
          <w:szCs w:val="20"/>
        </w:rPr>
        <w:t>)</w:t>
      </w:r>
    </w:p>
    <w:p w:rsidR="00EA5432" w:rsidRPr="00661184" w:rsidRDefault="00EA5432" w:rsidP="007A47ED">
      <w:pPr>
        <w:widowControl w:val="0"/>
        <w:rPr>
          <w:sz w:val="20"/>
          <w:szCs w:val="20"/>
        </w:rPr>
      </w:pPr>
      <w:r w:rsidRPr="00661184">
        <w:rPr>
          <w:sz w:val="20"/>
          <w:szCs w:val="20"/>
        </w:rPr>
        <w:t>62.  Tomorrow I will go to Narita airport and come.</w:t>
      </w:r>
    </w:p>
    <w:p w:rsidR="00EA5432" w:rsidRPr="00661184" w:rsidRDefault="00EA5432" w:rsidP="007A47ED">
      <w:pPr>
        <w:widowControl w:val="0"/>
        <w:rPr>
          <w:sz w:val="20"/>
          <w:szCs w:val="20"/>
        </w:rPr>
      </w:pPr>
      <w:r w:rsidRPr="00661184">
        <w:rPr>
          <w:rFonts w:hint="eastAsia"/>
          <w:sz w:val="20"/>
          <w:szCs w:val="20"/>
        </w:rPr>
        <w:lastRenderedPageBreak/>
        <w:t>明日、成田空港に行ってきます。</w:t>
      </w:r>
    </w:p>
    <w:p w:rsidR="00EA5432" w:rsidRPr="00661184" w:rsidRDefault="00EA5432" w:rsidP="007A47ED">
      <w:pPr>
        <w:widowControl w:val="0"/>
        <w:rPr>
          <w:sz w:val="20"/>
          <w:szCs w:val="20"/>
          <w:lang w:val="es-US"/>
        </w:rPr>
      </w:pPr>
      <w:r w:rsidRPr="00661184">
        <w:rPr>
          <w:sz w:val="20"/>
          <w:szCs w:val="20"/>
          <w:lang w:val="es-US"/>
        </w:rPr>
        <w:t>Ashita Narita kuukoo ni itte kimasu.</w:t>
      </w:r>
    </w:p>
    <w:p w:rsidR="00EA5432" w:rsidRPr="00661184" w:rsidRDefault="00EA5432" w:rsidP="007A47ED">
      <w:pPr>
        <w:widowControl w:val="0"/>
        <w:rPr>
          <w:sz w:val="20"/>
          <w:szCs w:val="20"/>
        </w:rPr>
      </w:pPr>
      <w:r w:rsidRPr="00661184">
        <w:rPr>
          <w:sz w:val="20"/>
          <w:szCs w:val="20"/>
        </w:rPr>
        <w:t>63.  As for yesterday, at the zoo, I saw the panda baby and came.</w:t>
      </w:r>
    </w:p>
    <w:p w:rsidR="00EA5432" w:rsidRPr="00661184" w:rsidRDefault="00EA5432" w:rsidP="007A47ED">
      <w:pPr>
        <w:widowControl w:val="0"/>
        <w:rPr>
          <w:sz w:val="20"/>
          <w:szCs w:val="20"/>
        </w:rPr>
      </w:pPr>
      <w:r w:rsidRPr="00661184">
        <w:rPr>
          <w:rFonts w:hint="eastAsia"/>
          <w:sz w:val="20"/>
          <w:szCs w:val="20"/>
        </w:rPr>
        <w:t>昨日は動物園でパンダの赤ちゃんを見てきました。</w:t>
      </w:r>
    </w:p>
    <w:p w:rsidR="00EA5432" w:rsidRPr="00661184" w:rsidRDefault="00EA5432" w:rsidP="007A47ED">
      <w:pPr>
        <w:widowControl w:val="0"/>
        <w:rPr>
          <w:sz w:val="20"/>
          <w:szCs w:val="20"/>
        </w:rPr>
      </w:pPr>
      <w:r w:rsidRPr="00661184">
        <w:rPr>
          <w:sz w:val="20"/>
          <w:szCs w:val="20"/>
          <w:lang w:val="es-US"/>
        </w:rPr>
        <w:t xml:space="preserve">Kinoo wa doobutsuen de panda no akachan o mite kimashita.  </w:t>
      </w:r>
      <w:r w:rsidRPr="00661184">
        <w:rPr>
          <w:sz w:val="20"/>
          <w:szCs w:val="20"/>
        </w:rPr>
        <w:t>(</w:t>
      </w:r>
      <w:r w:rsidRPr="00E42D93">
        <w:rPr>
          <w:b/>
          <w:sz w:val="20"/>
          <w:szCs w:val="20"/>
        </w:rPr>
        <w:t>doobutsu</w:t>
      </w:r>
      <w:r w:rsidRPr="00661184">
        <w:rPr>
          <w:sz w:val="20"/>
          <w:szCs w:val="20"/>
        </w:rPr>
        <w:t xml:space="preserve"> = animal;  </w:t>
      </w:r>
      <w:r w:rsidRPr="00661184">
        <w:rPr>
          <w:i/>
          <w:sz w:val="20"/>
          <w:szCs w:val="20"/>
          <w:u w:val="single"/>
        </w:rPr>
        <w:t>animals</w:t>
      </w:r>
      <w:r w:rsidRPr="00661184">
        <w:rPr>
          <w:i/>
          <w:sz w:val="20"/>
          <w:szCs w:val="20"/>
        </w:rPr>
        <w:t xml:space="preserve"> have </w:t>
      </w:r>
      <w:r w:rsidRPr="00661184">
        <w:rPr>
          <w:i/>
          <w:sz w:val="20"/>
          <w:szCs w:val="20"/>
          <w:u w:val="single"/>
        </w:rPr>
        <w:t>dough</w:t>
      </w:r>
      <w:r w:rsidRPr="00661184">
        <w:rPr>
          <w:i/>
          <w:sz w:val="20"/>
          <w:szCs w:val="20"/>
        </w:rPr>
        <w:t xml:space="preserve">y </w:t>
      </w:r>
      <w:r w:rsidRPr="00661184">
        <w:rPr>
          <w:i/>
          <w:sz w:val="20"/>
          <w:szCs w:val="20"/>
          <w:u w:val="single"/>
        </w:rPr>
        <w:t>butts</w:t>
      </w:r>
      <w:r w:rsidRPr="00661184">
        <w:rPr>
          <w:sz w:val="20"/>
          <w:szCs w:val="20"/>
        </w:rPr>
        <w:t>)</w:t>
      </w:r>
    </w:p>
    <w:p w:rsidR="00EA5432" w:rsidRPr="00661184" w:rsidRDefault="00EA5432" w:rsidP="007A47ED">
      <w:pPr>
        <w:widowControl w:val="0"/>
        <w:rPr>
          <w:sz w:val="20"/>
          <w:szCs w:val="20"/>
        </w:rPr>
      </w:pPr>
      <w:r w:rsidRPr="00661184">
        <w:rPr>
          <w:sz w:val="20"/>
          <w:szCs w:val="20"/>
        </w:rPr>
        <w:t>64.  Previously, Mr. newspaper store came for the purpose of getting money.</w:t>
      </w:r>
    </w:p>
    <w:p w:rsidR="00EA5432" w:rsidRPr="00661184" w:rsidRDefault="00EA5432" w:rsidP="007A47ED">
      <w:pPr>
        <w:widowControl w:val="0"/>
        <w:rPr>
          <w:sz w:val="20"/>
          <w:szCs w:val="20"/>
        </w:rPr>
      </w:pPr>
      <w:r w:rsidRPr="00661184">
        <w:rPr>
          <w:rFonts w:hint="eastAsia"/>
          <w:sz w:val="20"/>
          <w:szCs w:val="20"/>
        </w:rPr>
        <w:t>さっき新聞屋さんがお金を取りに来ました。</w:t>
      </w:r>
    </w:p>
    <w:p w:rsidR="00EA5432" w:rsidRPr="00661184" w:rsidRDefault="00EA5432" w:rsidP="007A47ED">
      <w:pPr>
        <w:widowControl w:val="0"/>
        <w:rPr>
          <w:sz w:val="20"/>
          <w:szCs w:val="20"/>
        </w:rPr>
      </w:pPr>
      <w:r w:rsidRPr="00661184">
        <w:rPr>
          <w:sz w:val="20"/>
          <w:szCs w:val="20"/>
          <w:lang w:val="es-US"/>
        </w:rPr>
        <w:t xml:space="preserve">Sakki shinbunya san ga okane o tori ni kimashita.  </w:t>
      </w:r>
      <w:r w:rsidRPr="00661184">
        <w:rPr>
          <w:sz w:val="20"/>
          <w:szCs w:val="20"/>
        </w:rPr>
        <w:t xml:space="preserve">(OK to say </w:t>
      </w:r>
      <w:r w:rsidRPr="00E42D93">
        <w:rPr>
          <w:b/>
          <w:sz w:val="20"/>
          <w:szCs w:val="20"/>
        </w:rPr>
        <w:t>saki hodo</w:t>
      </w:r>
      <w:r w:rsidRPr="00661184">
        <w:rPr>
          <w:sz w:val="20"/>
          <w:szCs w:val="20"/>
        </w:rPr>
        <w:t xml:space="preserve">, but </w:t>
      </w:r>
      <w:r w:rsidRPr="00E42D93">
        <w:rPr>
          <w:i/>
          <w:sz w:val="20"/>
          <w:szCs w:val="20"/>
        </w:rPr>
        <w:t>not</w:t>
      </w:r>
      <w:r w:rsidRPr="00661184">
        <w:rPr>
          <w:sz w:val="20"/>
          <w:szCs w:val="20"/>
        </w:rPr>
        <w:t xml:space="preserve"> </w:t>
      </w:r>
      <w:r w:rsidRPr="00E42D93">
        <w:rPr>
          <w:b/>
          <w:sz w:val="20"/>
          <w:szCs w:val="20"/>
        </w:rPr>
        <w:t>sakki hodo</w:t>
      </w:r>
      <w:r w:rsidRPr="00661184">
        <w:rPr>
          <w:sz w:val="20"/>
          <w:szCs w:val="20"/>
        </w:rPr>
        <w:t>)</w:t>
      </w:r>
    </w:p>
    <w:p w:rsidR="00EA5432" w:rsidRPr="00661184" w:rsidRDefault="00EA5432" w:rsidP="007A47ED">
      <w:pPr>
        <w:widowControl w:val="0"/>
        <w:rPr>
          <w:sz w:val="20"/>
          <w:szCs w:val="20"/>
        </w:rPr>
      </w:pPr>
      <w:r w:rsidRPr="00661184">
        <w:rPr>
          <w:sz w:val="20"/>
          <w:szCs w:val="20"/>
        </w:rPr>
        <w:t>65.  Yesterday a friend came to meet me.</w:t>
      </w:r>
    </w:p>
    <w:p w:rsidR="00EA5432" w:rsidRPr="00661184" w:rsidRDefault="00EA5432" w:rsidP="007A47ED">
      <w:pPr>
        <w:widowControl w:val="0"/>
        <w:rPr>
          <w:sz w:val="20"/>
          <w:szCs w:val="20"/>
        </w:rPr>
      </w:pPr>
      <w:r w:rsidRPr="00661184">
        <w:rPr>
          <w:rFonts w:hint="eastAsia"/>
          <w:sz w:val="20"/>
          <w:szCs w:val="20"/>
        </w:rPr>
        <w:t>昨日友達が私に会いに来ました。</w:t>
      </w:r>
    </w:p>
    <w:p w:rsidR="00EA5432" w:rsidRPr="00661184" w:rsidRDefault="00EA5432" w:rsidP="007A47ED">
      <w:pPr>
        <w:widowControl w:val="0"/>
        <w:rPr>
          <w:sz w:val="20"/>
          <w:szCs w:val="20"/>
          <w:lang w:val="es-US"/>
        </w:rPr>
      </w:pPr>
      <w:r w:rsidRPr="00661184">
        <w:rPr>
          <w:sz w:val="20"/>
          <w:szCs w:val="20"/>
          <w:lang w:val="es-US"/>
        </w:rPr>
        <w:t>Kinoo tomodachi ga watashi ni ai ni kimashita.</w:t>
      </w:r>
    </w:p>
    <w:p w:rsidR="00EA5432" w:rsidRPr="00661184" w:rsidRDefault="00EA5432" w:rsidP="007A47ED">
      <w:pPr>
        <w:widowControl w:val="0"/>
        <w:rPr>
          <w:sz w:val="20"/>
          <w:szCs w:val="20"/>
        </w:rPr>
      </w:pPr>
      <w:r w:rsidRPr="00661184">
        <w:rPr>
          <w:sz w:val="20"/>
          <w:szCs w:val="20"/>
        </w:rPr>
        <w:t>66.  Yesterday, as for me, I met the friend and came.</w:t>
      </w:r>
    </w:p>
    <w:p w:rsidR="00EA5432" w:rsidRPr="00661184" w:rsidRDefault="00EA5432" w:rsidP="007A47ED">
      <w:pPr>
        <w:widowControl w:val="0"/>
        <w:rPr>
          <w:sz w:val="20"/>
          <w:szCs w:val="20"/>
        </w:rPr>
      </w:pPr>
      <w:r w:rsidRPr="00661184">
        <w:rPr>
          <w:rFonts w:hint="eastAsia"/>
          <w:sz w:val="20"/>
          <w:szCs w:val="20"/>
        </w:rPr>
        <w:t>昨日私は友達に会ってきました。</w:t>
      </w:r>
    </w:p>
    <w:p w:rsidR="00EA5432" w:rsidRPr="00661184" w:rsidRDefault="00EA5432" w:rsidP="007A47ED">
      <w:pPr>
        <w:widowControl w:val="0"/>
        <w:rPr>
          <w:sz w:val="20"/>
          <w:szCs w:val="20"/>
        </w:rPr>
      </w:pPr>
      <w:r w:rsidRPr="00661184">
        <w:rPr>
          <w:sz w:val="20"/>
          <w:szCs w:val="20"/>
        </w:rPr>
        <w:t>Kinoo watashi wa tomodachi ni atte kimashita.</w:t>
      </w:r>
    </w:p>
    <w:p w:rsidR="00EA5432" w:rsidRPr="00661184" w:rsidRDefault="00EA5432" w:rsidP="007A47ED">
      <w:pPr>
        <w:widowControl w:val="0"/>
        <w:rPr>
          <w:sz w:val="20"/>
          <w:szCs w:val="20"/>
        </w:rPr>
      </w:pPr>
      <w:r w:rsidRPr="00661184">
        <w:rPr>
          <w:sz w:val="20"/>
          <w:szCs w:val="20"/>
        </w:rPr>
        <w:t>67.  Tomorrow I will borrow books at the library and come.</w:t>
      </w:r>
    </w:p>
    <w:p w:rsidR="00EA5432" w:rsidRPr="00661184" w:rsidRDefault="00EA5432" w:rsidP="007A47ED">
      <w:pPr>
        <w:widowControl w:val="0"/>
        <w:rPr>
          <w:sz w:val="20"/>
          <w:szCs w:val="20"/>
        </w:rPr>
      </w:pPr>
      <w:r w:rsidRPr="00661184">
        <w:rPr>
          <w:rFonts w:hint="eastAsia"/>
          <w:sz w:val="20"/>
          <w:szCs w:val="20"/>
        </w:rPr>
        <w:t>明日図書館で本を借りてきます。</w:t>
      </w:r>
    </w:p>
    <w:p w:rsidR="00EA5432" w:rsidRPr="00661184" w:rsidRDefault="00EA5432" w:rsidP="007A47ED">
      <w:pPr>
        <w:widowControl w:val="0"/>
        <w:rPr>
          <w:sz w:val="20"/>
          <w:szCs w:val="20"/>
          <w:lang w:val="es-US"/>
        </w:rPr>
      </w:pPr>
      <w:r w:rsidRPr="00661184">
        <w:rPr>
          <w:sz w:val="20"/>
          <w:szCs w:val="20"/>
          <w:lang w:val="es-US"/>
        </w:rPr>
        <w:t xml:space="preserve">Ashita toshokan de hon o karite kimasu.      </w:t>
      </w:r>
    </w:p>
    <w:p w:rsidR="00EA5432" w:rsidRPr="00661184" w:rsidRDefault="00EA5432" w:rsidP="007A47ED">
      <w:pPr>
        <w:widowControl w:val="0"/>
        <w:rPr>
          <w:sz w:val="20"/>
          <w:szCs w:val="20"/>
        </w:rPr>
      </w:pPr>
      <w:r w:rsidRPr="00661184">
        <w:rPr>
          <w:sz w:val="20"/>
          <w:szCs w:val="20"/>
        </w:rPr>
        <w:t>68.  The day after tomorrow at the station, I will reserve seats for the bullet train and come.   Use zaseki.</w:t>
      </w:r>
    </w:p>
    <w:p w:rsidR="00EA5432" w:rsidRPr="00661184" w:rsidRDefault="00C77D5D" w:rsidP="007A47ED">
      <w:pPr>
        <w:widowControl w:val="0"/>
        <w:rPr>
          <w:sz w:val="20"/>
          <w:szCs w:val="20"/>
        </w:rPr>
      </w:pPr>
      <w:r>
        <w:rPr>
          <w:rFonts w:hint="eastAsia"/>
          <w:sz w:val="20"/>
          <w:szCs w:val="20"/>
        </w:rPr>
        <w:t>あさって</w:t>
      </w:r>
      <w:r w:rsidR="00EA5432" w:rsidRPr="00661184">
        <w:rPr>
          <w:rFonts w:hint="eastAsia"/>
          <w:sz w:val="20"/>
          <w:szCs w:val="20"/>
        </w:rPr>
        <w:t>駅で新幹線の座席を予約してきます。</w:t>
      </w:r>
    </w:p>
    <w:p w:rsidR="00EA5432" w:rsidRPr="00661184" w:rsidRDefault="00EA5432" w:rsidP="007A47ED">
      <w:pPr>
        <w:widowControl w:val="0"/>
        <w:rPr>
          <w:sz w:val="20"/>
          <w:szCs w:val="20"/>
        </w:rPr>
      </w:pPr>
      <w:r w:rsidRPr="00661184">
        <w:rPr>
          <w:sz w:val="20"/>
          <w:szCs w:val="20"/>
        </w:rPr>
        <w:t>Asatte eki de shinkansen no zaseki o yoyaku shite kimasu. (</w:t>
      </w:r>
      <w:r w:rsidRPr="00661184">
        <w:rPr>
          <w:i/>
          <w:sz w:val="20"/>
          <w:szCs w:val="20"/>
          <w:u w:val="single"/>
        </w:rPr>
        <w:t>Za</w:t>
      </w:r>
      <w:r w:rsidRPr="00661184">
        <w:rPr>
          <w:i/>
          <w:sz w:val="20"/>
          <w:szCs w:val="20"/>
        </w:rPr>
        <w:t xml:space="preserve">ch has a </w:t>
      </w:r>
      <w:r w:rsidRPr="00661184">
        <w:rPr>
          <w:i/>
          <w:sz w:val="20"/>
          <w:szCs w:val="20"/>
          <w:u w:val="single"/>
        </w:rPr>
        <w:t>seki</w:t>
      </w:r>
      <w:r w:rsidRPr="00661184">
        <w:rPr>
          <w:i/>
          <w:sz w:val="20"/>
          <w:szCs w:val="20"/>
        </w:rPr>
        <w:t xml:space="preserve"> [cough], and he’s sitting in my </w:t>
      </w:r>
      <w:r w:rsidRPr="00661184">
        <w:rPr>
          <w:i/>
          <w:sz w:val="20"/>
          <w:szCs w:val="20"/>
          <w:u w:val="single"/>
        </w:rPr>
        <w:t>seat</w:t>
      </w:r>
      <w:r w:rsidRPr="00661184">
        <w:rPr>
          <w:sz w:val="20"/>
          <w:szCs w:val="20"/>
        </w:rPr>
        <w:t>) (</w:t>
      </w:r>
      <w:r w:rsidRPr="00E42D93">
        <w:rPr>
          <w:b/>
          <w:sz w:val="20"/>
          <w:szCs w:val="20"/>
        </w:rPr>
        <w:t>zaseki</w:t>
      </w:r>
      <w:r w:rsidRPr="00661184">
        <w:rPr>
          <w:sz w:val="20"/>
          <w:szCs w:val="20"/>
        </w:rPr>
        <w:t xml:space="preserve"> = a seat;  used for transportation, theaters)</w:t>
      </w:r>
    </w:p>
    <w:p w:rsidR="00EA5432" w:rsidRPr="00661184" w:rsidRDefault="00EA5432" w:rsidP="007A47ED">
      <w:pPr>
        <w:widowControl w:val="0"/>
        <w:rPr>
          <w:sz w:val="20"/>
          <w:szCs w:val="20"/>
        </w:rPr>
      </w:pPr>
      <w:r w:rsidRPr="00661184">
        <w:rPr>
          <w:sz w:val="20"/>
          <w:szCs w:val="20"/>
        </w:rPr>
        <w:t xml:space="preserve">69.  Next week my hometown parents will come for the purpose of seeing my new house. </w:t>
      </w:r>
    </w:p>
    <w:p w:rsidR="00EA5432" w:rsidRPr="00EA5432" w:rsidRDefault="00EA5432" w:rsidP="007A47ED">
      <w:pPr>
        <w:widowControl w:val="0"/>
        <w:rPr>
          <w:sz w:val="20"/>
          <w:szCs w:val="20"/>
          <w:lang w:val="es-US"/>
        </w:rPr>
      </w:pPr>
      <w:r w:rsidRPr="00661184">
        <w:rPr>
          <w:rFonts w:hint="eastAsia"/>
          <w:sz w:val="20"/>
          <w:szCs w:val="20"/>
        </w:rPr>
        <w:t>来週いなかの両親が私の新しい家を見にきます。</w:t>
      </w:r>
      <w:r w:rsidRPr="00661184">
        <w:rPr>
          <w:sz w:val="20"/>
          <w:szCs w:val="20"/>
        </w:rPr>
        <w:t xml:space="preserve"> </w:t>
      </w:r>
      <w:r w:rsidRPr="00661184">
        <w:rPr>
          <w:sz w:val="20"/>
          <w:szCs w:val="20"/>
          <w:lang w:val="es-US"/>
        </w:rPr>
        <w:t>Raishuu inaka no ryooshin ga watashi no atarashii ie o mi ni kimasu.</w:t>
      </w:r>
      <w:r w:rsidRPr="00661184">
        <w:rPr>
          <w:sz w:val="20"/>
          <w:szCs w:val="20"/>
          <w:lang w:val="es-US"/>
        </w:rPr>
        <w:tab/>
      </w:r>
      <w:r w:rsidRPr="00661184">
        <w:rPr>
          <w:sz w:val="20"/>
          <w:szCs w:val="20"/>
          <w:lang w:val="es-US"/>
        </w:rPr>
        <w:tab/>
      </w:r>
      <w:r w:rsidRPr="00661184">
        <w:rPr>
          <w:sz w:val="20"/>
          <w:szCs w:val="20"/>
          <w:lang w:val="es-US"/>
        </w:rPr>
        <w:tab/>
      </w:r>
      <w:r w:rsidRPr="00661184">
        <w:rPr>
          <w:sz w:val="20"/>
          <w:szCs w:val="20"/>
          <w:lang w:val="es-US"/>
        </w:rPr>
        <w:tab/>
      </w:r>
      <w:r w:rsidRPr="00661184">
        <w:rPr>
          <w:sz w:val="20"/>
          <w:szCs w:val="20"/>
          <w:lang w:val="es-US"/>
        </w:rPr>
        <w:tab/>
      </w:r>
      <w:r w:rsidRPr="00661184">
        <w:rPr>
          <w:sz w:val="20"/>
          <w:szCs w:val="20"/>
          <w:lang w:val="es-US"/>
        </w:rPr>
        <w:tab/>
      </w:r>
    </w:p>
    <w:p w:rsidR="00EA5432" w:rsidRPr="00530495" w:rsidRDefault="00EA5432" w:rsidP="007A47ED">
      <w:pPr>
        <w:widowControl w:val="0"/>
        <w:rPr>
          <w:sz w:val="20"/>
          <w:szCs w:val="20"/>
        </w:rPr>
      </w:pPr>
      <w:r w:rsidRPr="00661184">
        <w:rPr>
          <w:sz w:val="20"/>
          <w:szCs w:val="20"/>
        </w:rPr>
        <w:t>70.</w:t>
      </w:r>
      <w:r w:rsidRPr="00661184">
        <w:rPr>
          <w:b/>
          <w:sz w:val="20"/>
          <w:szCs w:val="20"/>
        </w:rPr>
        <w:t xml:space="preserve">  </w:t>
      </w:r>
      <w:r w:rsidRPr="00530495">
        <w:rPr>
          <w:sz w:val="20"/>
          <w:szCs w:val="20"/>
        </w:rPr>
        <w:t>If you follow a question word with ka, it means</w:t>
      </w:r>
    </w:p>
    <w:p w:rsidR="00EA5432" w:rsidRPr="00530495" w:rsidRDefault="00EA5432" w:rsidP="007A47ED">
      <w:pPr>
        <w:widowControl w:val="0"/>
        <w:rPr>
          <w:sz w:val="20"/>
          <w:szCs w:val="20"/>
        </w:rPr>
      </w:pPr>
      <w:r w:rsidRPr="00530495">
        <w:rPr>
          <w:sz w:val="20"/>
          <w:szCs w:val="20"/>
        </w:rPr>
        <w:t>Some.</w:t>
      </w:r>
      <w:r w:rsidRPr="00530495">
        <w:rPr>
          <w:sz w:val="20"/>
          <w:szCs w:val="20"/>
        </w:rPr>
        <w:tab/>
      </w:r>
      <w:r w:rsidRPr="00530495">
        <w:rPr>
          <w:sz w:val="20"/>
          <w:szCs w:val="20"/>
        </w:rPr>
        <w:tab/>
      </w:r>
      <w:r w:rsidRPr="00530495">
        <w:rPr>
          <w:sz w:val="20"/>
          <w:szCs w:val="20"/>
        </w:rPr>
        <w:tab/>
      </w:r>
      <w:r w:rsidRPr="00530495">
        <w:rPr>
          <w:sz w:val="20"/>
          <w:szCs w:val="20"/>
        </w:rPr>
        <w:tab/>
      </w:r>
      <w:r w:rsidRPr="00530495">
        <w:rPr>
          <w:sz w:val="20"/>
          <w:szCs w:val="20"/>
        </w:rPr>
        <w:tab/>
      </w:r>
      <w:r w:rsidRPr="00530495">
        <w:rPr>
          <w:sz w:val="20"/>
          <w:szCs w:val="20"/>
        </w:rPr>
        <w:tab/>
      </w:r>
      <w:r w:rsidRPr="00530495">
        <w:rPr>
          <w:sz w:val="20"/>
          <w:szCs w:val="20"/>
        </w:rPr>
        <w:tab/>
      </w:r>
      <w:r w:rsidRPr="00530495">
        <w:rPr>
          <w:sz w:val="20"/>
          <w:szCs w:val="20"/>
        </w:rPr>
        <w:tab/>
      </w:r>
      <w:r w:rsidRPr="00530495">
        <w:rPr>
          <w:sz w:val="20"/>
          <w:szCs w:val="20"/>
        </w:rPr>
        <w:tab/>
      </w:r>
    </w:p>
    <w:p w:rsidR="00EA5432" w:rsidRPr="00530495" w:rsidRDefault="00EA5432" w:rsidP="007A47ED">
      <w:pPr>
        <w:widowControl w:val="0"/>
        <w:rPr>
          <w:sz w:val="20"/>
          <w:szCs w:val="20"/>
        </w:rPr>
      </w:pPr>
      <w:r w:rsidRPr="00530495">
        <w:rPr>
          <w:sz w:val="20"/>
          <w:szCs w:val="20"/>
        </w:rPr>
        <w:t>71.  If you follow a question word with mo, generally speaking, it means</w:t>
      </w:r>
    </w:p>
    <w:p w:rsidR="00EA5432" w:rsidRPr="00530495" w:rsidRDefault="00EA5432" w:rsidP="007A47ED">
      <w:pPr>
        <w:widowControl w:val="0"/>
        <w:rPr>
          <w:sz w:val="20"/>
          <w:szCs w:val="20"/>
        </w:rPr>
      </w:pPr>
      <w:r w:rsidRPr="00530495">
        <w:rPr>
          <w:sz w:val="20"/>
          <w:szCs w:val="20"/>
        </w:rPr>
        <w:t>All or every in positive constructions, never, none or nowhere in negative constructions.</w:t>
      </w:r>
    </w:p>
    <w:p w:rsidR="00EA5432" w:rsidRPr="00530495" w:rsidRDefault="00EA5432" w:rsidP="007A47ED">
      <w:pPr>
        <w:widowControl w:val="0"/>
        <w:rPr>
          <w:sz w:val="20"/>
          <w:szCs w:val="20"/>
        </w:rPr>
      </w:pPr>
      <w:r w:rsidRPr="00530495">
        <w:rPr>
          <w:sz w:val="20"/>
          <w:szCs w:val="20"/>
        </w:rPr>
        <w:t>72.  However, in affirmative sentences, use one of the following 3 words instead of daremo or  nanimo.</w:t>
      </w:r>
    </w:p>
    <w:p w:rsidR="00EA5432" w:rsidRPr="00530495" w:rsidRDefault="00EA5432" w:rsidP="007A47ED">
      <w:pPr>
        <w:widowControl w:val="0"/>
        <w:rPr>
          <w:sz w:val="20"/>
          <w:szCs w:val="20"/>
        </w:rPr>
      </w:pPr>
      <w:r w:rsidRPr="00530495">
        <w:rPr>
          <w:rFonts w:hint="eastAsia"/>
          <w:sz w:val="20"/>
          <w:szCs w:val="20"/>
        </w:rPr>
        <w:t>みんな。みな。すべて。</w:t>
      </w:r>
    </w:p>
    <w:p w:rsidR="00EA5432" w:rsidRPr="00530495" w:rsidRDefault="00EA5432" w:rsidP="007A47ED">
      <w:pPr>
        <w:widowControl w:val="0"/>
        <w:rPr>
          <w:sz w:val="20"/>
          <w:szCs w:val="20"/>
        </w:rPr>
      </w:pPr>
      <w:r w:rsidRPr="00530495">
        <w:rPr>
          <w:sz w:val="20"/>
          <w:szCs w:val="20"/>
        </w:rPr>
        <w:t xml:space="preserve">Minna.  Mina.  Subete.  </w:t>
      </w:r>
    </w:p>
    <w:p w:rsidR="00EA5432" w:rsidRPr="00530495" w:rsidRDefault="00EA5432" w:rsidP="007A47ED">
      <w:pPr>
        <w:widowControl w:val="0"/>
        <w:rPr>
          <w:sz w:val="20"/>
          <w:szCs w:val="20"/>
        </w:rPr>
      </w:pPr>
      <w:r w:rsidRPr="00530495">
        <w:rPr>
          <w:sz w:val="20"/>
          <w:szCs w:val="20"/>
        </w:rPr>
        <w:t>73.  If you follow a question word with demo, it means</w:t>
      </w:r>
    </w:p>
    <w:p w:rsidR="00EA5432" w:rsidRPr="00661184" w:rsidRDefault="00EA5432" w:rsidP="007A47ED">
      <w:pPr>
        <w:widowControl w:val="0"/>
        <w:rPr>
          <w:sz w:val="20"/>
          <w:szCs w:val="20"/>
        </w:rPr>
      </w:pPr>
      <w:r w:rsidRPr="00530495">
        <w:rPr>
          <w:sz w:val="20"/>
          <w:szCs w:val="20"/>
        </w:rPr>
        <w:t xml:space="preserve">Any.  </w:t>
      </w:r>
      <w:r w:rsidRPr="00530495">
        <w:rPr>
          <w:sz w:val="20"/>
          <w:szCs w:val="20"/>
        </w:rPr>
        <w:tab/>
      </w:r>
      <w:r w:rsidRPr="00530495">
        <w:rPr>
          <w:sz w:val="20"/>
          <w:szCs w:val="20"/>
        </w:rPr>
        <w:tab/>
      </w:r>
      <w:r w:rsidRPr="00661184">
        <w:rPr>
          <w:sz w:val="20"/>
          <w:szCs w:val="20"/>
        </w:rPr>
        <w:tab/>
      </w:r>
      <w:r w:rsidRPr="00661184">
        <w:rPr>
          <w:sz w:val="20"/>
          <w:szCs w:val="20"/>
        </w:rPr>
        <w:tab/>
      </w:r>
      <w:r w:rsidRPr="00661184">
        <w:rPr>
          <w:sz w:val="20"/>
          <w:szCs w:val="20"/>
        </w:rPr>
        <w:tab/>
      </w:r>
      <w:r w:rsidRPr="00661184">
        <w:rPr>
          <w:sz w:val="20"/>
          <w:szCs w:val="20"/>
        </w:rPr>
        <w:tab/>
      </w:r>
    </w:p>
    <w:p w:rsidR="00EA5432" w:rsidRPr="00661184" w:rsidRDefault="00EA5432" w:rsidP="007A47ED">
      <w:pPr>
        <w:widowControl w:val="0"/>
        <w:rPr>
          <w:sz w:val="20"/>
          <w:szCs w:val="20"/>
        </w:rPr>
      </w:pPr>
      <w:r w:rsidRPr="00661184">
        <w:rPr>
          <w:sz w:val="20"/>
          <w:szCs w:val="20"/>
        </w:rPr>
        <w:t>74.  Sometime.</w:t>
      </w:r>
      <w:r w:rsidRPr="00661184">
        <w:rPr>
          <w:sz w:val="20"/>
          <w:szCs w:val="20"/>
        </w:rPr>
        <w:tab/>
      </w:r>
    </w:p>
    <w:p w:rsidR="00EA5432" w:rsidRPr="00661184" w:rsidRDefault="00EA5432" w:rsidP="007A47ED">
      <w:pPr>
        <w:widowControl w:val="0"/>
        <w:rPr>
          <w:sz w:val="20"/>
          <w:szCs w:val="20"/>
        </w:rPr>
      </w:pPr>
      <w:r w:rsidRPr="00661184">
        <w:rPr>
          <w:rFonts w:hint="eastAsia"/>
          <w:sz w:val="20"/>
          <w:szCs w:val="20"/>
        </w:rPr>
        <w:t>いつか。</w:t>
      </w:r>
      <w:r w:rsidRPr="00661184">
        <w:rPr>
          <w:sz w:val="20"/>
          <w:szCs w:val="20"/>
        </w:rPr>
        <w:tab/>
      </w:r>
      <w:r w:rsidRPr="00661184">
        <w:rPr>
          <w:sz w:val="20"/>
          <w:szCs w:val="20"/>
        </w:rPr>
        <w:tab/>
      </w:r>
      <w:r w:rsidRPr="00661184">
        <w:rPr>
          <w:sz w:val="20"/>
          <w:szCs w:val="20"/>
        </w:rPr>
        <w:tab/>
      </w:r>
      <w:r w:rsidRPr="00661184">
        <w:rPr>
          <w:sz w:val="20"/>
          <w:szCs w:val="20"/>
        </w:rPr>
        <w:tab/>
      </w:r>
      <w:r w:rsidRPr="00661184">
        <w:rPr>
          <w:sz w:val="20"/>
          <w:szCs w:val="20"/>
        </w:rPr>
        <w:tab/>
      </w:r>
      <w:r w:rsidRPr="00661184">
        <w:rPr>
          <w:sz w:val="20"/>
          <w:szCs w:val="20"/>
        </w:rPr>
        <w:tab/>
      </w:r>
    </w:p>
    <w:p w:rsidR="00EA5432" w:rsidRPr="00661184" w:rsidRDefault="00EA5432" w:rsidP="007A47ED">
      <w:pPr>
        <w:widowControl w:val="0"/>
        <w:rPr>
          <w:b/>
          <w:sz w:val="20"/>
          <w:szCs w:val="20"/>
        </w:rPr>
      </w:pPr>
      <w:r w:rsidRPr="00661184">
        <w:rPr>
          <w:sz w:val="20"/>
          <w:szCs w:val="20"/>
        </w:rPr>
        <w:t>Itsuka.</w:t>
      </w:r>
    </w:p>
    <w:p w:rsidR="00EA5432" w:rsidRPr="00661184" w:rsidRDefault="00EA5432" w:rsidP="007A47ED">
      <w:pPr>
        <w:widowControl w:val="0"/>
        <w:rPr>
          <w:sz w:val="20"/>
          <w:szCs w:val="20"/>
        </w:rPr>
      </w:pPr>
      <w:r w:rsidRPr="00661184">
        <w:rPr>
          <w:sz w:val="20"/>
          <w:szCs w:val="20"/>
        </w:rPr>
        <w:t>75.  All the time.  Always.</w:t>
      </w:r>
      <w:r w:rsidRPr="00661184">
        <w:rPr>
          <w:sz w:val="20"/>
          <w:szCs w:val="20"/>
        </w:rPr>
        <w:tab/>
      </w:r>
    </w:p>
    <w:p w:rsidR="00EA5432" w:rsidRPr="00661184" w:rsidRDefault="00EA5432" w:rsidP="007A47ED">
      <w:pPr>
        <w:widowControl w:val="0"/>
        <w:rPr>
          <w:sz w:val="20"/>
          <w:szCs w:val="20"/>
        </w:rPr>
      </w:pPr>
      <w:r w:rsidRPr="00661184">
        <w:rPr>
          <w:rFonts w:hint="eastAsia"/>
          <w:sz w:val="20"/>
          <w:szCs w:val="20"/>
        </w:rPr>
        <w:lastRenderedPageBreak/>
        <w:t>いつも。</w:t>
      </w:r>
      <w:r w:rsidRPr="00661184">
        <w:rPr>
          <w:sz w:val="20"/>
          <w:szCs w:val="20"/>
        </w:rPr>
        <w:tab/>
      </w:r>
      <w:r w:rsidRPr="00661184">
        <w:rPr>
          <w:sz w:val="20"/>
          <w:szCs w:val="20"/>
        </w:rPr>
        <w:tab/>
      </w:r>
    </w:p>
    <w:p w:rsidR="00EA5432" w:rsidRPr="00661184" w:rsidRDefault="00EA5432" w:rsidP="007A47ED">
      <w:pPr>
        <w:widowControl w:val="0"/>
        <w:rPr>
          <w:sz w:val="20"/>
          <w:szCs w:val="20"/>
        </w:rPr>
      </w:pPr>
      <w:r w:rsidRPr="00661184">
        <w:rPr>
          <w:sz w:val="20"/>
          <w:szCs w:val="20"/>
        </w:rPr>
        <w:t>Itsumo.</w:t>
      </w:r>
      <w:r w:rsidRPr="00661184">
        <w:rPr>
          <w:sz w:val="20"/>
          <w:szCs w:val="20"/>
        </w:rPr>
        <w:tab/>
      </w:r>
      <w:r w:rsidRPr="00661184">
        <w:rPr>
          <w:sz w:val="20"/>
          <w:szCs w:val="20"/>
        </w:rPr>
        <w:tab/>
      </w:r>
    </w:p>
    <w:p w:rsidR="00EA5432" w:rsidRPr="00661184" w:rsidRDefault="00EA5432" w:rsidP="007A47ED">
      <w:pPr>
        <w:widowControl w:val="0"/>
        <w:rPr>
          <w:sz w:val="20"/>
          <w:szCs w:val="20"/>
        </w:rPr>
      </w:pPr>
      <w:r w:rsidRPr="00661184">
        <w:rPr>
          <w:sz w:val="20"/>
          <w:szCs w:val="20"/>
        </w:rPr>
        <w:t>76.  Never.</w:t>
      </w:r>
      <w:r w:rsidRPr="00661184">
        <w:rPr>
          <w:sz w:val="20"/>
          <w:szCs w:val="20"/>
        </w:rPr>
        <w:tab/>
      </w:r>
    </w:p>
    <w:p w:rsidR="00EA5432" w:rsidRPr="00661184" w:rsidRDefault="00EA5432" w:rsidP="007A47ED">
      <w:pPr>
        <w:widowControl w:val="0"/>
        <w:rPr>
          <w:sz w:val="20"/>
          <w:szCs w:val="20"/>
        </w:rPr>
      </w:pPr>
      <w:r w:rsidRPr="00661184">
        <w:rPr>
          <w:rFonts w:hint="eastAsia"/>
          <w:sz w:val="20"/>
          <w:szCs w:val="20"/>
        </w:rPr>
        <w:t>いつもない。</w:t>
      </w:r>
      <w:r w:rsidRPr="00661184">
        <w:rPr>
          <w:sz w:val="20"/>
          <w:szCs w:val="20"/>
        </w:rPr>
        <w:tab/>
      </w:r>
      <w:r w:rsidRPr="00661184">
        <w:rPr>
          <w:sz w:val="20"/>
          <w:szCs w:val="20"/>
        </w:rPr>
        <w:tab/>
      </w:r>
      <w:r w:rsidRPr="00661184">
        <w:rPr>
          <w:sz w:val="20"/>
          <w:szCs w:val="20"/>
        </w:rPr>
        <w:tab/>
      </w:r>
      <w:r w:rsidRPr="00661184">
        <w:rPr>
          <w:sz w:val="20"/>
          <w:szCs w:val="20"/>
        </w:rPr>
        <w:tab/>
      </w:r>
      <w:r w:rsidRPr="00661184">
        <w:rPr>
          <w:sz w:val="20"/>
          <w:szCs w:val="20"/>
        </w:rPr>
        <w:tab/>
      </w:r>
      <w:r w:rsidRPr="00661184">
        <w:rPr>
          <w:sz w:val="20"/>
          <w:szCs w:val="20"/>
        </w:rPr>
        <w:tab/>
      </w:r>
      <w:r w:rsidRPr="00661184">
        <w:rPr>
          <w:sz w:val="20"/>
          <w:szCs w:val="20"/>
        </w:rPr>
        <w:tab/>
      </w:r>
    </w:p>
    <w:p w:rsidR="00EA5432" w:rsidRPr="00661184" w:rsidRDefault="00EA5432" w:rsidP="007A47ED">
      <w:pPr>
        <w:widowControl w:val="0"/>
        <w:rPr>
          <w:sz w:val="20"/>
          <w:szCs w:val="20"/>
        </w:rPr>
      </w:pPr>
      <w:r w:rsidRPr="00661184">
        <w:rPr>
          <w:sz w:val="20"/>
          <w:szCs w:val="20"/>
        </w:rPr>
        <w:t>Itsumo nai.</w:t>
      </w:r>
    </w:p>
    <w:p w:rsidR="00EA5432" w:rsidRPr="00661184" w:rsidRDefault="00EA5432" w:rsidP="007A47ED">
      <w:pPr>
        <w:widowControl w:val="0"/>
        <w:rPr>
          <w:sz w:val="20"/>
          <w:szCs w:val="20"/>
        </w:rPr>
      </w:pPr>
      <w:r w:rsidRPr="00661184">
        <w:rPr>
          <w:sz w:val="20"/>
          <w:szCs w:val="20"/>
        </w:rPr>
        <w:t>77.  Anytime.  Whenever.</w:t>
      </w:r>
      <w:r w:rsidRPr="00661184">
        <w:rPr>
          <w:sz w:val="20"/>
          <w:szCs w:val="20"/>
        </w:rPr>
        <w:tab/>
      </w:r>
    </w:p>
    <w:p w:rsidR="00EA5432" w:rsidRPr="00661184" w:rsidRDefault="00EA5432" w:rsidP="007A47ED">
      <w:pPr>
        <w:widowControl w:val="0"/>
        <w:rPr>
          <w:sz w:val="20"/>
          <w:szCs w:val="20"/>
        </w:rPr>
      </w:pPr>
      <w:r w:rsidRPr="00661184">
        <w:rPr>
          <w:rFonts w:hint="eastAsia"/>
          <w:sz w:val="20"/>
          <w:szCs w:val="20"/>
        </w:rPr>
        <w:t>いつでも。</w:t>
      </w:r>
      <w:r w:rsidRPr="00661184">
        <w:rPr>
          <w:sz w:val="20"/>
          <w:szCs w:val="20"/>
        </w:rPr>
        <w:tab/>
      </w:r>
      <w:r w:rsidRPr="00661184">
        <w:rPr>
          <w:sz w:val="20"/>
          <w:szCs w:val="20"/>
        </w:rPr>
        <w:tab/>
      </w:r>
      <w:r w:rsidRPr="00661184">
        <w:rPr>
          <w:sz w:val="20"/>
          <w:szCs w:val="20"/>
        </w:rPr>
        <w:tab/>
      </w:r>
    </w:p>
    <w:p w:rsidR="00EA5432" w:rsidRPr="00661184" w:rsidRDefault="00EA5432" w:rsidP="007A47ED">
      <w:pPr>
        <w:widowControl w:val="0"/>
        <w:rPr>
          <w:sz w:val="20"/>
          <w:szCs w:val="20"/>
        </w:rPr>
      </w:pPr>
      <w:r w:rsidRPr="00661184">
        <w:rPr>
          <w:sz w:val="20"/>
          <w:szCs w:val="20"/>
        </w:rPr>
        <w:t xml:space="preserve">Itsudemo. </w:t>
      </w:r>
      <w:r w:rsidRPr="00661184">
        <w:rPr>
          <w:sz w:val="20"/>
          <w:szCs w:val="20"/>
        </w:rPr>
        <w:tab/>
      </w:r>
    </w:p>
    <w:p w:rsidR="00EA5432" w:rsidRPr="00661184" w:rsidRDefault="00EA5432" w:rsidP="007A47ED">
      <w:pPr>
        <w:widowControl w:val="0"/>
        <w:rPr>
          <w:sz w:val="20"/>
          <w:szCs w:val="20"/>
        </w:rPr>
      </w:pPr>
      <w:r w:rsidRPr="00661184">
        <w:rPr>
          <w:sz w:val="20"/>
          <w:szCs w:val="20"/>
        </w:rPr>
        <w:t>78.  Somewhere.</w:t>
      </w:r>
      <w:r w:rsidRPr="00661184">
        <w:rPr>
          <w:sz w:val="20"/>
          <w:szCs w:val="20"/>
        </w:rPr>
        <w:tab/>
      </w:r>
    </w:p>
    <w:p w:rsidR="00EA5432" w:rsidRPr="00661184" w:rsidRDefault="00EA5432" w:rsidP="007A47ED">
      <w:pPr>
        <w:widowControl w:val="0"/>
        <w:rPr>
          <w:sz w:val="20"/>
          <w:szCs w:val="20"/>
        </w:rPr>
      </w:pPr>
      <w:r w:rsidRPr="00661184">
        <w:rPr>
          <w:rFonts w:hint="eastAsia"/>
          <w:sz w:val="20"/>
          <w:szCs w:val="20"/>
        </w:rPr>
        <w:t>どこか。</w:t>
      </w:r>
      <w:r w:rsidRPr="00661184">
        <w:rPr>
          <w:sz w:val="20"/>
          <w:szCs w:val="20"/>
        </w:rPr>
        <w:tab/>
      </w:r>
      <w:r w:rsidRPr="00661184">
        <w:rPr>
          <w:sz w:val="20"/>
          <w:szCs w:val="20"/>
        </w:rPr>
        <w:tab/>
      </w:r>
      <w:r w:rsidRPr="00661184">
        <w:rPr>
          <w:sz w:val="20"/>
          <w:szCs w:val="20"/>
        </w:rPr>
        <w:tab/>
      </w:r>
      <w:r w:rsidRPr="00661184">
        <w:rPr>
          <w:sz w:val="20"/>
          <w:szCs w:val="20"/>
        </w:rPr>
        <w:tab/>
      </w:r>
      <w:r w:rsidRPr="00661184">
        <w:rPr>
          <w:sz w:val="20"/>
          <w:szCs w:val="20"/>
        </w:rPr>
        <w:tab/>
      </w:r>
    </w:p>
    <w:p w:rsidR="00EA5432" w:rsidRPr="00661184" w:rsidRDefault="00EA5432" w:rsidP="007A47ED">
      <w:pPr>
        <w:widowControl w:val="0"/>
        <w:rPr>
          <w:sz w:val="20"/>
          <w:szCs w:val="20"/>
        </w:rPr>
      </w:pPr>
      <w:r w:rsidRPr="00661184">
        <w:rPr>
          <w:sz w:val="20"/>
          <w:szCs w:val="20"/>
        </w:rPr>
        <w:t>Dokoka.</w:t>
      </w:r>
    </w:p>
    <w:p w:rsidR="00EA5432" w:rsidRPr="00661184" w:rsidRDefault="00EA5432" w:rsidP="007A47ED">
      <w:pPr>
        <w:widowControl w:val="0"/>
        <w:rPr>
          <w:sz w:val="20"/>
          <w:szCs w:val="20"/>
        </w:rPr>
      </w:pPr>
      <w:r w:rsidRPr="00661184">
        <w:rPr>
          <w:sz w:val="20"/>
          <w:szCs w:val="20"/>
        </w:rPr>
        <w:t>79.  Everywhere.</w:t>
      </w:r>
      <w:r w:rsidRPr="00661184">
        <w:rPr>
          <w:sz w:val="20"/>
          <w:szCs w:val="20"/>
        </w:rPr>
        <w:tab/>
      </w:r>
    </w:p>
    <w:p w:rsidR="00EA5432" w:rsidRPr="00661184" w:rsidRDefault="00EA5432" w:rsidP="007A47ED">
      <w:pPr>
        <w:widowControl w:val="0"/>
        <w:rPr>
          <w:sz w:val="20"/>
          <w:szCs w:val="20"/>
        </w:rPr>
      </w:pPr>
      <w:r w:rsidRPr="00661184">
        <w:rPr>
          <w:rFonts w:hint="eastAsia"/>
          <w:sz w:val="20"/>
          <w:szCs w:val="20"/>
        </w:rPr>
        <w:t>どこも。</w:t>
      </w:r>
      <w:r w:rsidRPr="00661184">
        <w:rPr>
          <w:sz w:val="20"/>
          <w:szCs w:val="20"/>
        </w:rPr>
        <w:tab/>
      </w:r>
      <w:r w:rsidRPr="00661184">
        <w:rPr>
          <w:sz w:val="20"/>
          <w:szCs w:val="20"/>
        </w:rPr>
        <w:tab/>
      </w:r>
      <w:r w:rsidRPr="00661184">
        <w:rPr>
          <w:sz w:val="20"/>
          <w:szCs w:val="20"/>
        </w:rPr>
        <w:tab/>
      </w:r>
      <w:r w:rsidRPr="00661184">
        <w:rPr>
          <w:sz w:val="20"/>
          <w:szCs w:val="20"/>
        </w:rPr>
        <w:tab/>
      </w:r>
      <w:r w:rsidRPr="00661184">
        <w:rPr>
          <w:sz w:val="20"/>
          <w:szCs w:val="20"/>
        </w:rPr>
        <w:tab/>
      </w:r>
    </w:p>
    <w:p w:rsidR="00EA5432" w:rsidRPr="00661184" w:rsidRDefault="00EA5432" w:rsidP="007A47ED">
      <w:pPr>
        <w:widowControl w:val="0"/>
        <w:rPr>
          <w:sz w:val="20"/>
          <w:szCs w:val="20"/>
        </w:rPr>
      </w:pPr>
      <w:r w:rsidRPr="00661184">
        <w:rPr>
          <w:sz w:val="20"/>
          <w:szCs w:val="20"/>
        </w:rPr>
        <w:t>Dokomo.</w:t>
      </w:r>
    </w:p>
    <w:p w:rsidR="00EA5432" w:rsidRPr="00661184" w:rsidRDefault="00EA5432" w:rsidP="007A47ED">
      <w:pPr>
        <w:widowControl w:val="0"/>
        <w:rPr>
          <w:sz w:val="20"/>
          <w:szCs w:val="20"/>
        </w:rPr>
      </w:pPr>
      <w:r w:rsidRPr="00661184">
        <w:rPr>
          <w:sz w:val="20"/>
          <w:szCs w:val="20"/>
        </w:rPr>
        <w:t>80.  Nowhere.</w:t>
      </w:r>
      <w:r w:rsidRPr="00661184">
        <w:rPr>
          <w:sz w:val="20"/>
          <w:szCs w:val="20"/>
        </w:rPr>
        <w:tab/>
      </w:r>
    </w:p>
    <w:p w:rsidR="00EA5432" w:rsidRPr="00661184" w:rsidRDefault="00EA5432" w:rsidP="007A47ED">
      <w:pPr>
        <w:widowControl w:val="0"/>
        <w:rPr>
          <w:sz w:val="20"/>
          <w:szCs w:val="20"/>
        </w:rPr>
      </w:pPr>
      <w:r w:rsidRPr="00661184">
        <w:rPr>
          <w:rFonts w:hint="eastAsia"/>
          <w:sz w:val="20"/>
          <w:szCs w:val="20"/>
        </w:rPr>
        <w:t>どこもない。</w:t>
      </w:r>
      <w:r w:rsidRPr="00661184">
        <w:rPr>
          <w:sz w:val="20"/>
          <w:szCs w:val="20"/>
        </w:rPr>
        <w:tab/>
      </w:r>
      <w:r w:rsidRPr="00661184">
        <w:rPr>
          <w:sz w:val="20"/>
          <w:szCs w:val="20"/>
        </w:rPr>
        <w:tab/>
      </w:r>
      <w:r w:rsidRPr="00661184">
        <w:rPr>
          <w:sz w:val="20"/>
          <w:szCs w:val="20"/>
        </w:rPr>
        <w:tab/>
      </w:r>
      <w:r w:rsidRPr="00661184">
        <w:rPr>
          <w:sz w:val="20"/>
          <w:szCs w:val="20"/>
        </w:rPr>
        <w:tab/>
      </w:r>
      <w:r w:rsidRPr="00661184">
        <w:rPr>
          <w:sz w:val="20"/>
          <w:szCs w:val="20"/>
        </w:rPr>
        <w:tab/>
      </w:r>
      <w:r w:rsidRPr="00661184">
        <w:rPr>
          <w:sz w:val="20"/>
          <w:szCs w:val="20"/>
        </w:rPr>
        <w:tab/>
      </w:r>
    </w:p>
    <w:p w:rsidR="00EA5432" w:rsidRPr="00661184" w:rsidRDefault="00EA5432" w:rsidP="007A47ED">
      <w:pPr>
        <w:widowControl w:val="0"/>
        <w:rPr>
          <w:sz w:val="20"/>
          <w:szCs w:val="20"/>
        </w:rPr>
      </w:pPr>
      <w:r w:rsidRPr="00661184">
        <w:rPr>
          <w:sz w:val="20"/>
          <w:szCs w:val="20"/>
        </w:rPr>
        <w:t>Dokomo nai.</w:t>
      </w:r>
    </w:p>
    <w:p w:rsidR="00EA5432" w:rsidRPr="00661184" w:rsidRDefault="00EA5432" w:rsidP="007A47ED">
      <w:pPr>
        <w:widowControl w:val="0"/>
        <w:rPr>
          <w:sz w:val="20"/>
          <w:szCs w:val="20"/>
        </w:rPr>
      </w:pPr>
      <w:r w:rsidRPr="00661184">
        <w:rPr>
          <w:sz w:val="20"/>
          <w:szCs w:val="20"/>
        </w:rPr>
        <w:t>81.  Anywhere.  Wherever.</w:t>
      </w:r>
      <w:r w:rsidRPr="00661184">
        <w:rPr>
          <w:sz w:val="20"/>
          <w:szCs w:val="20"/>
        </w:rPr>
        <w:tab/>
      </w:r>
    </w:p>
    <w:p w:rsidR="00EA5432" w:rsidRPr="00661184" w:rsidRDefault="00EA5432" w:rsidP="007A47ED">
      <w:pPr>
        <w:widowControl w:val="0"/>
        <w:rPr>
          <w:sz w:val="20"/>
          <w:szCs w:val="20"/>
        </w:rPr>
      </w:pPr>
      <w:r w:rsidRPr="00661184">
        <w:rPr>
          <w:rFonts w:hint="eastAsia"/>
          <w:sz w:val="20"/>
          <w:szCs w:val="20"/>
        </w:rPr>
        <w:t>どこでも。</w:t>
      </w:r>
      <w:r w:rsidRPr="00661184">
        <w:rPr>
          <w:sz w:val="20"/>
          <w:szCs w:val="20"/>
        </w:rPr>
        <w:tab/>
      </w:r>
      <w:r w:rsidRPr="00661184">
        <w:rPr>
          <w:sz w:val="20"/>
          <w:szCs w:val="20"/>
        </w:rPr>
        <w:tab/>
      </w:r>
    </w:p>
    <w:p w:rsidR="00EA5432" w:rsidRPr="00661184" w:rsidRDefault="00EA5432" w:rsidP="007A47ED">
      <w:pPr>
        <w:widowControl w:val="0"/>
        <w:rPr>
          <w:sz w:val="20"/>
          <w:szCs w:val="20"/>
        </w:rPr>
      </w:pPr>
      <w:r w:rsidRPr="00661184">
        <w:rPr>
          <w:sz w:val="20"/>
          <w:szCs w:val="20"/>
        </w:rPr>
        <w:t>Dokodemo.</w:t>
      </w:r>
    </w:p>
    <w:p w:rsidR="00EA5432" w:rsidRPr="00661184" w:rsidRDefault="00EA5432" w:rsidP="007A47ED">
      <w:pPr>
        <w:widowControl w:val="0"/>
        <w:rPr>
          <w:sz w:val="20"/>
          <w:szCs w:val="20"/>
        </w:rPr>
      </w:pPr>
      <w:r w:rsidRPr="00661184">
        <w:rPr>
          <w:sz w:val="20"/>
          <w:szCs w:val="20"/>
        </w:rPr>
        <w:t>82.  Someone.</w:t>
      </w:r>
      <w:r w:rsidRPr="00661184">
        <w:rPr>
          <w:sz w:val="20"/>
          <w:szCs w:val="20"/>
        </w:rPr>
        <w:tab/>
      </w:r>
    </w:p>
    <w:p w:rsidR="00EA5432" w:rsidRPr="00661184" w:rsidRDefault="00EA5432" w:rsidP="007A47ED">
      <w:pPr>
        <w:widowControl w:val="0"/>
        <w:rPr>
          <w:sz w:val="20"/>
          <w:szCs w:val="20"/>
        </w:rPr>
      </w:pPr>
      <w:r w:rsidRPr="00661184">
        <w:rPr>
          <w:rFonts w:hint="eastAsia"/>
          <w:sz w:val="20"/>
          <w:szCs w:val="20"/>
        </w:rPr>
        <w:t>だれか。</w:t>
      </w:r>
      <w:r w:rsidRPr="00661184">
        <w:rPr>
          <w:sz w:val="20"/>
          <w:szCs w:val="20"/>
        </w:rPr>
        <w:tab/>
      </w:r>
      <w:r w:rsidRPr="00661184">
        <w:rPr>
          <w:sz w:val="20"/>
          <w:szCs w:val="20"/>
        </w:rPr>
        <w:tab/>
      </w:r>
      <w:r w:rsidRPr="00661184">
        <w:rPr>
          <w:sz w:val="20"/>
          <w:szCs w:val="20"/>
        </w:rPr>
        <w:tab/>
      </w:r>
      <w:r w:rsidRPr="00661184">
        <w:rPr>
          <w:sz w:val="20"/>
          <w:szCs w:val="20"/>
        </w:rPr>
        <w:tab/>
      </w:r>
      <w:r w:rsidRPr="00661184">
        <w:rPr>
          <w:sz w:val="20"/>
          <w:szCs w:val="20"/>
        </w:rPr>
        <w:tab/>
      </w:r>
      <w:r w:rsidRPr="00661184">
        <w:rPr>
          <w:sz w:val="20"/>
          <w:szCs w:val="20"/>
        </w:rPr>
        <w:tab/>
      </w:r>
    </w:p>
    <w:p w:rsidR="00EA5432" w:rsidRPr="00661184" w:rsidRDefault="00EA5432" w:rsidP="007A47ED">
      <w:pPr>
        <w:widowControl w:val="0"/>
        <w:rPr>
          <w:sz w:val="20"/>
          <w:szCs w:val="20"/>
        </w:rPr>
      </w:pPr>
      <w:r w:rsidRPr="00661184">
        <w:rPr>
          <w:sz w:val="20"/>
          <w:szCs w:val="20"/>
        </w:rPr>
        <w:t>Dareka.</w:t>
      </w:r>
    </w:p>
    <w:p w:rsidR="00EA5432" w:rsidRPr="00661184" w:rsidRDefault="00EA5432" w:rsidP="007A47ED">
      <w:pPr>
        <w:widowControl w:val="0"/>
        <w:rPr>
          <w:sz w:val="20"/>
          <w:szCs w:val="20"/>
        </w:rPr>
      </w:pPr>
      <w:r w:rsidRPr="00661184">
        <w:rPr>
          <w:sz w:val="20"/>
          <w:szCs w:val="20"/>
        </w:rPr>
        <w:t>83.  Everyone.</w:t>
      </w:r>
      <w:r w:rsidRPr="00661184">
        <w:rPr>
          <w:sz w:val="20"/>
          <w:szCs w:val="20"/>
        </w:rPr>
        <w:tab/>
      </w:r>
    </w:p>
    <w:p w:rsidR="00EA5432" w:rsidRPr="00661184" w:rsidRDefault="00EA5432" w:rsidP="007A47ED">
      <w:pPr>
        <w:widowControl w:val="0"/>
        <w:rPr>
          <w:sz w:val="20"/>
          <w:szCs w:val="20"/>
        </w:rPr>
      </w:pPr>
      <w:r w:rsidRPr="00661184">
        <w:rPr>
          <w:rFonts w:hint="eastAsia"/>
          <w:sz w:val="20"/>
          <w:szCs w:val="20"/>
        </w:rPr>
        <w:t>みんな。みな。すべて。</w:t>
      </w:r>
      <w:r w:rsidRPr="00661184">
        <w:rPr>
          <w:sz w:val="20"/>
          <w:szCs w:val="20"/>
        </w:rPr>
        <w:tab/>
      </w:r>
      <w:r w:rsidRPr="00661184">
        <w:rPr>
          <w:sz w:val="20"/>
          <w:szCs w:val="20"/>
        </w:rPr>
        <w:tab/>
      </w:r>
      <w:r w:rsidRPr="00661184">
        <w:rPr>
          <w:sz w:val="20"/>
          <w:szCs w:val="20"/>
        </w:rPr>
        <w:tab/>
      </w:r>
      <w:r w:rsidRPr="00661184">
        <w:rPr>
          <w:sz w:val="20"/>
          <w:szCs w:val="20"/>
        </w:rPr>
        <w:tab/>
      </w:r>
      <w:r w:rsidRPr="00661184">
        <w:rPr>
          <w:sz w:val="20"/>
          <w:szCs w:val="20"/>
        </w:rPr>
        <w:tab/>
      </w:r>
      <w:r w:rsidRPr="00661184">
        <w:rPr>
          <w:sz w:val="20"/>
          <w:szCs w:val="20"/>
        </w:rPr>
        <w:tab/>
      </w:r>
      <w:r w:rsidRPr="00661184">
        <w:rPr>
          <w:sz w:val="20"/>
          <w:szCs w:val="20"/>
        </w:rPr>
        <w:tab/>
      </w:r>
      <w:r w:rsidRPr="00661184">
        <w:rPr>
          <w:sz w:val="20"/>
          <w:szCs w:val="20"/>
        </w:rPr>
        <w:tab/>
      </w:r>
    </w:p>
    <w:p w:rsidR="00EA5432" w:rsidRPr="00661184" w:rsidRDefault="00EA5432" w:rsidP="007A47ED">
      <w:pPr>
        <w:widowControl w:val="0"/>
        <w:rPr>
          <w:sz w:val="20"/>
          <w:szCs w:val="20"/>
        </w:rPr>
      </w:pPr>
      <w:r w:rsidRPr="00661184">
        <w:rPr>
          <w:sz w:val="20"/>
          <w:szCs w:val="20"/>
        </w:rPr>
        <w:t>Minna.  Mina.  Subete.</w:t>
      </w:r>
    </w:p>
    <w:p w:rsidR="00EA5432" w:rsidRPr="00661184" w:rsidRDefault="00EA5432" w:rsidP="007A47ED">
      <w:pPr>
        <w:widowControl w:val="0"/>
        <w:rPr>
          <w:sz w:val="20"/>
          <w:szCs w:val="20"/>
        </w:rPr>
      </w:pPr>
      <w:r w:rsidRPr="00661184">
        <w:rPr>
          <w:sz w:val="20"/>
          <w:szCs w:val="20"/>
        </w:rPr>
        <w:t>84.  No one.</w:t>
      </w:r>
      <w:r w:rsidRPr="00661184">
        <w:rPr>
          <w:sz w:val="20"/>
          <w:szCs w:val="20"/>
        </w:rPr>
        <w:tab/>
      </w:r>
      <w:r w:rsidRPr="00661184">
        <w:rPr>
          <w:sz w:val="20"/>
          <w:szCs w:val="20"/>
        </w:rPr>
        <w:tab/>
      </w:r>
    </w:p>
    <w:p w:rsidR="00EA5432" w:rsidRPr="00661184" w:rsidRDefault="00EA5432" w:rsidP="007A47ED">
      <w:pPr>
        <w:widowControl w:val="0"/>
        <w:rPr>
          <w:sz w:val="20"/>
          <w:szCs w:val="20"/>
        </w:rPr>
      </w:pPr>
      <w:r w:rsidRPr="00661184">
        <w:rPr>
          <w:rFonts w:hint="eastAsia"/>
          <w:sz w:val="20"/>
          <w:szCs w:val="20"/>
        </w:rPr>
        <w:t>だれも</w:t>
      </w:r>
      <w:r w:rsidRPr="00661184">
        <w:rPr>
          <w:sz w:val="20"/>
          <w:szCs w:val="20"/>
        </w:rPr>
        <w:t xml:space="preserve"> ... </w:t>
      </w:r>
      <w:r w:rsidRPr="00661184">
        <w:rPr>
          <w:rFonts w:hint="eastAsia"/>
          <w:sz w:val="20"/>
          <w:szCs w:val="20"/>
        </w:rPr>
        <w:t>ない。</w:t>
      </w:r>
      <w:r w:rsidRPr="00661184">
        <w:rPr>
          <w:sz w:val="20"/>
          <w:szCs w:val="20"/>
        </w:rPr>
        <w:tab/>
      </w:r>
      <w:r w:rsidRPr="00661184">
        <w:rPr>
          <w:sz w:val="20"/>
          <w:szCs w:val="20"/>
        </w:rPr>
        <w:tab/>
      </w:r>
      <w:r w:rsidRPr="00661184">
        <w:rPr>
          <w:sz w:val="20"/>
          <w:szCs w:val="20"/>
        </w:rPr>
        <w:tab/>
      </w:r>
      <w:r w:rsidRPr="00661184">
        <w:rPr>
          <w:sz w:val="20"/>
          <w:szCs w:val="20"/>
        </w:rPr>
        <w:tab/>
      </w:r>
      <w:r w:rsidRPr="00661184">
        <w:rPr>
          <w:sz w:val="20"/>
          <w:szCs w:val="20"/>
        </w:rPr>
        <w:tab/>
      </w:r>
    </w:p>
    <w:p w:rsidR="00EA5432" w:rsidRPr="00661184" w:rsidRDefault="00EA5432" w:rsidP="007A47ED">
      <w:pPr>
        <w:widowControl w:val="0"/>
        <w:rPr>
          <w:sz w:val="20"/>
          <w:szCs w:val="20"/>
        </w:rPr>
      </w:pPr>
      <w:r w:rsidRPr="00661184">
        <w:rPr>
          <w:sz w:val="20"/>
          <w:szCs w:val="20"/>
        </w:rPr>
        <w:t>Daremo ... nai.</w:t>
      </w:r>
    </w:p>
    <w:p w:rsidR="00EA5432" w:rsidRPr="00661184" w:rsidRDefault="00EA5432" w:rsidP="007A47ED">
      <w:pPr>
        <w:widowControl w:val="0"/>
        <w:rPr>
          <w:sz w:val="20"/>
          <w:szCs w:val="20"/>
        </w:rPr>
      </w:pPr>
      <w:r w:rsidRPr="00661184">
        <w:rPr>
          <w:sz w:val="20"/>
          <w:szCs w:val="20"/>
        </w:rPr>
        <w:t>85.  Anyone.  Whoever.</w:t>
      </w:r>
    </w:p>
    <w:p w:rsidR="00EA5432" w:rsidRPr="00661184" w:rsidRDefault="00EA5432" w:rsidP="007A47ED">
      <w:pPr>
        <w:widowControl w:val="0"/>
        <w:rPr>
          <w:sz w:val="20"/>
          <w:szCs w:val="20"/>
        </w:rPr>
      </w:pPr>
      <w:r w:rsidRPr="00661184">
        <w:rPr>
          <w:rFonts w:hint="eastAsia"/>
          <w:sz w:val="20"/>
          <w:szCs w:val="20"/>
        </w:rPr>
        <w:t>だれでも。</w:t>
      </w:r>
    </w:p>
    <w:p w:rsidR="00EA5432" w:rsidRPr="00661184" w:rsidRDefault="00EA5432" w:rsidP="007A47ED">
      <w:pPr>
        <w:widowControl w:val="0"/>
        <w:rPr>
          <w:sz w:val="20"/>
          <w:szCs w:val="20"/>
        </w:rPr>
      </w:pPr>
      <w:r w:rsidRPr="00661184">
        <w:rPr>
          <w:sz w:val="20"/>
          <w:szCs w:val="20"/>
        </w:rPr>
        <w:t>Daredemo.</w:t>
      </w:r>
      <w:r w:rsidRPr="00661184">
        <w:rPr>
          <w:sz w:val="20"/>
          <w:szCs w:val="20"/>
        </w:rPr>
        <w:tab/>
      </w:r>
      <w:r w:rsidRPr="00661184">
        <w:rPr>
          <w:sz w:val="20"/>
          <w:szCs w:val="20"/>
        </w:rPr>
        <w:tab/>
      </w:r>
    </w:p>
    <w:p w:rsidR="00EA5432" w:rsidRPr="00661184" w:rsidRDefault="00EA5432" w:rsidP="007A47ED">
      <w:pPr>
        <w:widowControl w:val="0"/>
        <w:rPr>
          <w:sz w:val="20"/>
          <w:szCs w:val="20"/>
        </w:rPr>
      </w:pPr>
      <w:r w:rsidRPr="00661184">
        <w:rPr>
          <w:sz w:val="20"/>
          <w:szCs w:val="20"/>
        </w:rPr>
        <w:t>86.  Something.</w:t>
      </w:r>
    </w:p>
    <w:p w:rsidR="00EA5432" w:rsidRPr="00661184" w:rsidRDefault="00EA5432" w:rsidP="007A47ED">
      <w:pPr>
        <w:widowControl w:val="0"/>
        <w:rPr>
          <w:sz w:val="20"/>
          <w:szCs w:val="20"/>
        </w:rPr>
      </w:pPr>
      <w:r w:rsidRPr="00661184">
        <w:rPr>
          <w:rFonts w:hint="eastAsia"/>
          <w:sz w:val="20"/>
          <w:szCs w:val="20"/>
        </w:rPr>
        <w:t>何か。</w:t>
      </w:r>
    </w:p>
    <w:p w:rsidR="00EA5432" w:rsidRPr="00661184" w:rsidRDefault="00EA5432" w:rsidP="007A47ED">
      <w:pPr>
        <w:widowControl w:val="0"/>
        <w:rPr>
          <w:sz w:val="20"/>
          <w:szCs w:val="20"/>
        </w:rPr>
      </w:pPr>
      <w:r w:rsidRPr="00661184">
        <w:rPr>
          <w:sz w:val="20"/>
          <w:szCs w:val="20"/>
        </w:rPr>
        <w:t>Nanika.</w:t>
      </w:r>
    </w:p>
    <w:p w:rsidR="00EA5432" w:rsidRPr="00661184" w:rsidRDefault="00EA5432" w:rsidP="007A47ED">
      <w:pPr>
        <w:widowControl w:val="0"/>
        <w:rPr>
          <w:sz w:val="20"/>
          <w:szCs w:val="20"/>
        </w:rPr>
      </w:pPr>
      <w:r w:rsidRPr="00661184">
        <w:rPr>
          <w:sz w:val="20"/>
          <w:szCs w:val="20"/>
        </w:rPr>
        <w:t>87.  Everything.</w:t>
      </w:r>
    </w:p>
    <w:p w:rsidR="00EA5432" w:rsidRPr="00661184" w:rsidRDefault="00EA5432" w:rsidP="007A47ED">
      <w:pPr>
        <w:widowControl w:val="0"/>
        <w:rPr>
          <w:sz w:val="20"/>
          <w:szCs w:val="20"/>
        </w:rPr>
      </w:pPr>
      <w:r w:rsidRPr="00661184">
        <w:rPr>
          <w:rFonts w:hint="eastAsia"/>
          <w:sz w:val="20"/>
          <w:szCs w:val="20"/>
        </w:rPr>
        <w:t>みんな。みな。すべて。</w:t>
      </w:r>
    </w:p>
    <w:p w:rsidR="00EA5432" w:rsidRPr="00661184" w:rsidRDefault="00EA5432" w:rsidP="007A47ED">
      <w:pPr>
        <w:widowControl w:val="0"/>
        <w:rPr>
          <w:sz w:val="20"/>
          <w:szCs w:val="20"/>
        </w:rPr>
      </w:pPr>
      <w:r w:rsidRPr="00661184">
        <w:rPr>
          <w:sz w:val="20"/>
          <w:szCs w:val="20"/>
        </w:rPr>
        <w:t>Minna.  Mina.  Subete.</w:t>
      </w:r>
    </w:p>
    <w:p w:rsidR="00EA5432" w:rsidRPr="00661184" w:rsidRDefault="00EA5432" w:rsidP="007A47ED">
      <w:pPr>
        <w:widowControl w:val="0"/>
        <w:rPr>
          <w:sz w:val="20"/>
          <w:szCs w:val="20"/>
        </w:rPr>
      </w:pPr>
      <w:r w:rsidRPr="00661184">
        <w:rPr>
          <w:sz w:val="20"/>
          <w:szCs w:val="20"/>
        </w:rPr>
        <w:t>88.  Nothing.</w:t>
      </w:r>
    </w:p>
    <w:p w:rsidR="00EA5432" w:rsidRPr="00661184" w:rsidRDefault="00EA5432" w:rsidP="007A47ED">
      <w:pPr>
        <w:widowControl w:val="0"/>
        <w:rPr>
          <w:sz w:val="20"/>
          <w:szCs w:val="20"/>
        </w:rPr>
      </w:pPr>
      <w:r w:rsidRPr="00661184">
        <w:rPr>
          <w:rFonts w:hint="eastAsia"/>
          <w:sz w:val="20"/>
          <w:szCs w:val="20"/>
        </w:rPr>
        <w:t>何もない。</w:t>
      </w:r>
    </w:p>
    <w:p w:rsidR="00EA5432" w:rsidRPr="00661184" w:rsidRDefault="00EA5432" w:rsidP="007A47ED">
      <w:pPr>
        <w:widowControl w:val="0"/>
        <w:rPr>
          <w:sz w:val="20"/>
          <w:szCs w:val="20"/>
        </w:rPr>
      </w:pPr>
      <w:r w:rsidRPr="00661184">
        <w:rPr>
          <w:sz w:val="20"/>
          <w:szCs w:val="20"/>
        </w:rPr>
        <w:t>Nanimo nai.</w:t>
      </w:r>
    </w:p>
    <w:p w:rsidR="00EA5432" w:rsidRPr="00661184" w:rsidRDefault="00EA5432" w:rsidP="007A47ED">
      <w:pPr>
        <w:widowControl w:val="0"/>
        <w:rPr>
          <w:sz w:val="20"/>
          <w:szCs w:val="20"/>
        </w:rPr>
      </w:pPr>
      <w:r w:rsidRPr="00661184">
        <w:rPr>
          <w:sz w:val="20"/>
          <w:szCs w:val="20"/>
        </w:rPr>
        <w:t>89.  Anything.  Whatever.</w:t>
      </w:r>
    </w:p>
    <w:p w:rsidR="00EA5432" w:rsidRPr="00661184" w:rsidRDefault="00EA5432" w:rsidP="007A47ED">
      <w:pPr>
        <w:widowControl w:val="0"/>
        <w:rPr>
          <w:sz w:val="20"/>
          <w:szCs w:val="20"/>
        </w:rPr>
      </w:pPr>
      <w:r w:rsidRPr="00661184">
        <w:rPr>
          <w:rFonts w:hint="eastAsia"/>
          <w:sz w:val="20"/>
          <w:szCs w:val="20"/>
        </w:rPr>
        <w:t>何でも。</w:t>
      </w:r>
    </w:p>
    <w:p w:rsidR="00EA5432" w:rsidRPr="00661184" w:rsidRDefault="00EA5432" w:rsidP="007A47ED">
      <w:pPr>
        <w:widowControl w:val="0"/>
        <w:rPr>
          <w:sz w:val="20"/>
          <w:szCs w:val="20"/>
        </w:rPr>
      </w:pPr>
      <w:r w:rsidRPr="00661184">
        <w:rPr>
          <w:sz w:val="20"/>
          <w:szCs w:val="20"/>
        </w:rPr>
        <w:t xml:space="preserve">Nandemo.  (nanidemo, </w:t>
      </w:r>
      <w:r w:rsidRPr="00E42D93">
        <w:rPr>
          <w:i/>
          <w:sz w:val="20"/>
          <w:szCs w:val="20"/>
        </w:rPr>
        <w:t>not</w:t>
      </w:r>
      <w:r w:rsidRPr="00661184">
        <w:rPr>
          <w:sz w:val="20"/>
          <w:szCs w:val="20"/>
        </w:rPr>
        <w:t xml:space="preserve"> OK)</w:t>
      </w:r>
    </w:p>
    <w:p w:rsidR="00EA5432" w:rsidRPr="00661184" w:rsidRDefault="00EA5432" w:rsidP="007A47ED">
      <w:pPr>
        <w:widowControl w:val="0"/>
        <w:rPr>
          <w:sz w:val="20"/>
          <w:szCs w:val="20"/>
        </w:rPr>
      </w:pPr>
      <w:r w:rsidRPr="00661184">
        <w:rPr>
          <w:sz w:val="20"/>
          <w:szCs w:val="20"/>
        </w:rPr>
        <w:t>90.  One of them.</w:t>
      </w:r>
      <w:r w:rsidRPr="00661184">
        <w:rPr>
          <w:sz w:val="20"/>
          <w:szCs w:val="20"/>
        </w:rPr>
        <w:tab/>
      </w:r>
    </w:p>
    <w:p w:rsidR="00EA5432" w:rsidRPr="00661184" w:rsidRDefault="00EA5432" w:rsidP="007A47ED">
      <w:pPr>
        <w:widowControl w:val="0"/>
        <w:rPr>
          <w:sz w:val="20"/>
          <w:szCs w:val="20"/>
        </w:rPr>
      </w:pPr>
      <w:r w:rsidRPr="00661184">
        <w:rPr>
          <w:rFonts w:hint="eastAsia"/>
          <w:sz w:val="20"/>
          <w:szCs w:val="20"/>
        </w:rPr>
        <w:t>どれか。</w:t>
      </w:r>
      <w:r w:rsidRPr="00661184">
        <w:rPr>
          <w:sz w:val="20"/>
          <w:szCs w:val="20"/>
        </w:rPr>
        <w:tab/>
      </w:r>
    </w:p>
    <w:p w:rsidR="00EA5432" w:rsidRPr="00661184" w:rsidRDefault="00EA5432" w:rsidP="007A47ED">
      <w:pPr>
        <w:widowControl w:val="0"/>
        <w:rPr>
          <w:sz w:val="20"/>
          <w:szCs w:val="20"/>
        </w:rPr>
      </w:pPr>
      <w:r w:rsidRPr="00661184">
        <w:rPr>
          <w:sz w:val="20"/>
          <w:szCs w:val="20"/>
        </w:rPr>
        <w:t>Doreka.</w:t>
      </w:r>
    </w:p>
    <w:p w:rsidR="00EA5432" w:rsidRPr="00661184" w:rsidRDefault="00EA5432" w:rsidP="007A47ED">
      <w:pPr>
        <w:widowControl w:val="0"/>
        <w:rPr>
          <w:sz w:val="20"/>
          <w:szCs w:val="20"/>
        </w:rPr>
      </w:pPr>
      <w:r w:rsidRPr="00661184">
        <w:rPr>
          <w:sz w:val="20"/>
          <w:szCs w:val="20"/>
        </w:rPr>
        <w:t>91.  Everyone.   All of them.</w:t>
      </w:r>
    </w:p>
    <w:p w:rsidR="00EA5432" w:rsidRPr="00661184" w:rsidRDefault="00EA5432" w:rsidP="007A47ED">
      <w:pPr>
        <w:widowControl w:val="0"/>
        <w:rPr>
          <w:sz w:val="20"/>
          <w:szCs w:val="20"/>
        </w:rPr>
      </w:pPr>
      <w:r w:rsidRPr="00661184">
        <w:rPr>
          <w:rFonts w:hint="eastAsia"/>
          <w:sz w:val="20"/>
          <w:szCs w:val="20"/>
        </w:rPr>
        <w:t>どれも。</w:t>
      </w:r>
    </w:p>
    <w:p w:rsidR="00EA5432" w:rsidRPr="00661184" w:rsidRDefault="00EA5432" w:rsidP="007A47ED">
      <w:pPr>
        <w:widowControl w:val="0"/>
        <w:rPr>
          <w:sz w:val="20"/>
          <w:szCs w:val="20"/>
        </w:rPr>
      </w:pPr>
      <w:r w:rsidRPr="00661184">
        <w:rPr>
          <w:sz w:val="20"/>
          <w:szCs w:val="20"/>
        </w:rPr>
        <w:t>Doremo.</w:t>
      </w:r>
    </w:p>
    <w:p w:rsidR="00EA5432" w:rsidRPr="00661184" w:rsidRDefault="00EA5432" w:rsidP="007A47ED">
      <w:pPr>
        <w:widowControl w:val="0"/>
        <w:rPr>
          <w:sz w:val="20"/>
          <w:szCs w:val="20"/>
        </w:rPr>
      </w:pPr>
      <w:r w:rsidRPr="00661184">
        <w:rPr>
          <w:sz w:val="20"/>
          <w:szCs w:val="20"/>
        </w:rPr>
        <w:t>92.  None of them.</w:t>
      </w:r>
    </w:p>
    <w:p w:rsidR="00EA5432" w:rsidRPr="00661184" w:rsidRDefault="00EA5432" w:rsidP="007A47ED">
      <w:pPr>
        <w:widowControl w:val="0"/>
        <w:rPr>
          <w:sz w:val="20"/>
          <w:szCs w:val="20"/>
        </w:rPr>
      </w:pPr>
      <w:r w:rsidRPr="00661184">
        <w:rPr>
          <w:rFonts w:hint="eastAsia"/>
          <w:sz w:val="20"/>
          <w:szCs w:val="20"/>
        </w:rPr>
        <w:t>どれもない。</w:t>
      </w:r>
    </w:p>
    <w:p w:rsidR="00EA5432" w:rsidRPr="00661184" w:rsidRDefault="00EA5432" w:rsidP="007A47ED">
      <w:pPr>
        <w:widowControl w:val="0"/>
        <w:rPr>
          <w:sz w:val="20"/>
          <w:szCs w:val="20"/>
        </w:rPr>
      </w:pPr>
      <w:r w:rsidRPr="00661184">
        <w:rPr>
          <w:sz w:val="20"/>
          <w:szCs w:val="20"/>
        </w:rPr>
        <w:t>Doremo nai.</w:t>
      </w:r>
    </w:p>
    <w:p w:rsidR="00EA5432" w:rsidRPr="00661184" w:rsidRDefault="00EA5432" w:rsidP="007A47ED">
      <w:pPr>
        <w:widowControl w:val="0"/>
        <w:rPr>
          <w:sz w:val="20"/>
          <w:szCs w:val="20"/>
        </w:rPr>
      </w:pPr>
      <w:r w:rsidRPr="00661184">
        <w:rPr>
          <w:sz w:val="20"/>
          <w:szCs w:val="20"/>
        </w:rPr>
        <w:t>93.  Any of them.  Whichever one.</w:t>
      </w:r>
    </w:p>
    <w:p w:rsidR="00EA5432" w:rsidRPr="00661184" w:rsidRDefault="00EA5432" w:rsidP="007A47ED">
      <w:pPr>
        <w:widowControl w:val="0"/>
        <w:rPr>
          <w:sz w:val="20"/>
          <w:szCs w:val="20"/>
        </w:rPr>
      </w:pPr>
      <w:r w:rsidRPr="00661184">
        <w:rPr>
          <w:rFonts w:hint="eastAsia"/>
          <w:sz w:val="20"/>
          <w:szCs w:val="20"/>
        </w:rPr>
        <w:lastRenderedPageBreak/>
        <w:t>どれでも。</w:t>
      </w:r>
    </w:p>
    <w:p w:rsidR="00EA5432" w:rsidRPr="00661184" w:rsidRDefault="00EA5432" w:rsidP="007A47ED">
      <w:pPr>
        <w:widowControl w:val="0"/>
        <w:rPr>
          <w:sz w:val="20"/>
          <w:szCs w:val="20"/>
        </w:rPr>
      </w:pPr>
      <w:r w:rsidRPr="00661184">
        <w:rPr>
          <w:sz w:val="20"/>
          <w:szCs w:val="20"/>
        </w:rPr>
        <w:t>Doredemo.</w:t>
      </w:r>
    </w:p>
    <w:p w:rsidR="00EA5432" w:rsidRPr="00661184" w:rsidRDefault="00EA5432" w:rsidP="007A47ED">
      <w:pPr>
        <w:widowControl w:val="0"/>
        <w:rPr>
          <w:sz w:val="20"/>
          <w:szCs w:val="20"/>
        </w:rPr>
      </w:pPr>
      <w:r w:rsidRPr="00661184">
        <w:rPr>
          <w:sz w:val="20"/>
          <w:szCs w:val="20"/>
        </w:rPr>
        <w:t>94.  Sometime, I'd like to go to the honorable home, meaning your home, but.  Soften this.</w:t>
      </w:r>
    </w:p>
    <w:p w:rsidR="00EA5432" w:rsidRPr="00661184" w:rsidRDefault="00EA5432" w:rsidP="007A47ED">
      <w:pPr>
        <w:widowControl w:val="0"/>
        <w:rPr>
          <w:sz w:val="20"/>
          <w:szCs w:val="20"/>
        </w:rPr>
      </w:pPr>
      <w:r w:rsidRPr="00661184">
        <w:rPr>
          <w:rFonts w:hint="eastAsia"/>
          <w:sz w:val="20"/>
          <w:szCs w:val="20"/>
        </w:rPr>
        <w:t>いつかお宅に行きたいんですが。</w:t>
      </w:r>
    </w:p>
    <w:p w:rsidR="00EA5432" w:rsidRPr="00661184" w:rsidRDefault="00EA5432" w:rsidP="007A47ED">
      <w:pPr>
        <w:widowControl w:val="0"/>
        <w:rPr>
          <w:sz w:val="20"/>
          <w:szCs w:val="20"/>
          <w:lang w:val="es-US"/>
        </w:rPr>
      </w:pPr>
      <w:r w:rsidRPr="00661184">
        <w:rPr>
          <w:sz w:val="20"/>
          <w:szCs w:val="20"/>
          <w:lang w:val="es-US"/>
        </w:rPr>
        <w:t>Itsuka otaku ni ikitain desu ga.</w:t>
      </w:r>
    </w:p>
    <w:p w:rsidR="00EA5432" w:rsidRPr="00661184" w:rsidRDefault="00EA5432" w:rsidP="007A47ED">
      <w:pPr>
        <w:widowControl w:val="0"/>
        <w:rPr>
          <w:sz w:val="20"/>
          <w:szCs w:val="20"/>
          <w:lang w:val="es-US"/>
        </w:rPr>
      </w:pPr>
      <w:r w:rsidRPr="00661184">
        <w:rPr>
          <w:sz w:val="20"/>
          <w:szCs w:val="20"/>
        </w:rPr>
        <w:t xml:space="preserve">95.  If it isn't a Tuesday, anytime is good for sure.  Use de rather than ja.  </w:t>
      </w:r>
      <w:r w:rsidRPr="00661184">
        <w:rPr>
          <w:sz w:val="20"/>
          <w:szCs w:val="20"/>
          <w:lang w:val="es-US"/>
        </w:rPr>
        <w:t>Use tara.</w:t>
      </w:r>
    </w:p>
    <w:p w:rsidR="00EA5432" w:rsidRPr="00661184" w:rsidRDefault="00EA5432" w:rsidP="007A47ED">
      <w:pPr>
        <w:widowControl w:val="0"/>
        <w:rPr>
          <w:sz w:val="20"/>
          <w:szCs w:val="20"/>
        </w:rPr>
      </w:pPr>
      <w:r w:rsidRPr="00661184">
        <w:rPr>
          <w:rFonts w:hint="eastAsia"/>
          <w:sz w:val="20"/>
          <w:szCs w:val="20"/>
          <w:lang w:val="es-US"/>
        </w:rPr>
        <w:t>火曜日でなかったらいつでもいいですよ。</w:t>
      </w:r>
    </w:p>
    <w:p w:rsidR="00EA5432" w:rsidRPr="00661184" w:rsidRDefault="00EA5432" w:rsidP="007A47ED">
      <w:pPr>
        <w:widowControl w:val="0"/>
        <w:rPr>
          <w:sz w:val="20"/>
          <w:szCs w:val="20"/>
        </w:rPr>
      </w:pPr>
      <w:r w:rsidRPr="00661184">
        <w:rPr>
          <w:sz w:val="20"/>
          <w:szCs w:val="20"/>
          <w:lang w:val="es-US"/>
        </w:rPr>
        <w:t xml:space="preserve">Kayoobi de nakattara itsudemo ii desu yo.  </w:t>
      </w:r>
      <w:r w:rsidRPr="00661184">
        <w:rPr>
          <w:sz w:val="20"/>
          <w:szCs w:val="20"/>
        </w:rPr>
        <w:t>(kayoobi ja nakattara is also OK;  kayoobi de wa nakattara, also OK, not as good)  (</w:t>
      </w:r>
      <w:r w:rsidRPr="00E42D93">
        <w:rPr>
          <w:strike/>
          <w:sz w:val="20"/>
          <w:szCs w:val="20"/>
        </w:rPr>
        <w:t>kayoobi ja nai dattara</w:t>
      </w:r>
      <w:r w:rsidRPr="00661184">
        <w:rPr>
          <w:sz w:val="20"/>
          <w:szCs w:val="20"/>
        </w:rPr>
        <w:t xml:space="preserve">, </w:t>
      </w:r>
      <w:r w:rsidRPr="00E42D93">
        <w:rPr>
          <w:i/>
          <w:sz w:val="20"/>
          <w:szCs w:val="20"/>
        </w:rPr>
        <w:t>not</w:t>
      </w:r>
      <w:r w:rsidRPr="00661184">
        <w:rPr>
          <w:sz w:val="20"/>
          <w:szCs w:val="20"/>
        </w:rPr>
        <w:t xml:space="preserve"> OK)</w:t>
      </w:r>
    </w:p>
    <w:p w:rsidR="00EA5432" w:rsidRPr="00661184" w:rsidRDefault="00EA5432" w:rsidP="007A47ED">
      <w:pPr>
        <w:widowControl w:val="0"/>
        <w:rPr>
          <w:sz w:val="20"/>
          <w:szCs w:val="20"/>
        </w:rPr>
      </w:pPr>
      <w:r w:rsidRPr="00661184">
        <w:rPr>
          <w:sz w:val="20"/>
          <w:szCs w:val="20"/>
        </w:rPr>
        <w:t>96.  As for Tuesdays, I'm always going for the purpose of learning dancing.  Use dansu.  Soften this.</w:t>
      </w:r>
    </w:p>
    <w:p w:rsidR="00EA5432" w:rsidRPr="00661184" w:rsidRDefault="00EA5432" w:rsidP="007A47ED">
      <w:pPr>
        <w:widowControl w:val="0"/>
        <w:rPr>
          <w:sz w:val="20"/>
          <w:szCs w:val="20"/>
        </w:rPr>
      </w:pPr>
      <w:r w:rsidRPr="00661184">
        <w:rPr>
          <w:rFonts w:hint="eastAsia"/>
          <w:sz w:val="20"/>
          <w:szCs w:val="20"/>
        </w:rPr>
        <w:t>火曜日はいつもダンスを習いに行っているんです。</w:t>
      </w:r>
    </w:p>
    <w:p w:rsidR="00EA5432" w:rsidRPr="00661184" w:rsidRDefault="00EA5432" w:rsidP="007A47ED">
      <w:pPr>
        <w:widowControl w:val="0"/>
        <w:rPr>
          <w:sz w:val="20"/>
          <w:szCs w:val="20"/>
        </w:rPr>
      </w:pPr>
      <w:r w:rsidRPr="00661184">
        <w:rPr>
          <w:sz w:val="20"/>
          <w:szCs w:val="20"/>
          <w:lang w:val="es-US"/>
        </w:rPr>
        <w:t xml:space="preserve">Kayoobi wa itsumo dansu o narai ni itte irun desu.  </w:t>
      </w:r>
      <w:r w:rsidRPr="00661184">
        <w:rPr>
          <w:sz w:val="20"/>
          <w:szCs w:val="20"/>
        </w:rPr>
        <w:t>(OK to substitute odori for dansu)</w:t>
      </w:r>
    </w:p>
    <w:p w:rsidR="00EA5432" w:rsidRPr="00661184" w:rsidRDefault="00EA5432" w:rsidP="007A47ED">
      <w:pPr>
        <w:widowControl w:val="0"/>
        <w:rPr>
          <w:sz w:val="20"/>
          <w:szCs w:val="20"/>
          <w:lang w:val="es-US"/>
        </w:rPr>
      </w:pPr>
      <w:r w:rsidRPr="00661184">
        <w:rPr>
          <w:sz w:val="20"/>
          <w:szCs w:val="20"/>
        </w:rPr>
        <w:t xml:space="preserve">97.  Ah, for that reason, as for Tuesdays, always you are not at home, right?  </w:t>
      </w:r>
      <w:r w:rsidRPr="00661184">
        <w:rPr>
          <w:sz w:val="20"/>
          <w:szCs w:val="20"/>
          <w:lang w:val="es-US"/>
        </w:rPr>
        <w:t>Soften this.</w:t>
      </w:r>
    </w:p>
    <w:p w:rsidR="00EA5432" w:rsidRPr="00661184" w:rsidRDefault="00EA5432" w:rsidP="007A47ED">
      <w:pPr>
        <w:widowControl w:val="0"/>
        <w:rPr>
          <w:sz w:val="20"/>
          <w:szCs w:val="20"/>
          <w:lang w:val="es-US"/>
        </w:rPr>
      </w:pPr>
      <w:r w:rsidRPr="00661184">
        <w:rPr>
          <w:rFonts w:hint="eastAsia"/>
          <w:sz w:val="20"/>
          <w:szCs w:val="20"/>
          <w:lang w:val="es-US"/>
        </w:rPr>
        <w:t>ああ、それで火曜日はいつもうちにいないんですね。</w:t>
      </w:r>
    </w:p>
    <w:p w:rsidR="00EA5432" w:rsidRPr="00661184" w:rsidRDefault="00EA5432" w:rsidP="007A47ED">
      <w:pPr>
        <w:widowControl w:val="0"/>
        <w:rPr>
          <w:sz w:val="20"/>
          <w:szCs w:val="20"/>
          <w:lang w:val="es-US"/>
        </w:rPr>
      </w:pPr>
      <w:r w:rsidRPr="00661184">
        <w:rPr>
          <w:sz w:val="20"/>
          <w:szCs w:val="20"/>
          <w:lang w:val="es-US"/>
        </w:rPr>
        <w:t xml:space="preserve">Aa, sore de, kayoobi wa itsumo uchi ni inain desu ne.  </w:t>
      </w:r>
    </w:p>
    <w:p w:rsidR="00EA5432" w:rsidRPr="00661184" w:rsidRDefault="00EA5432" w:rsidP="007A47ED">
      <w:pPr>
        <w:widowControl w:val="0"/>
        <w:rPr>
          <w:sz w:val="20"/>
          <w:szCs w:val="20"/>
          <w:lang w:val="es-US"/>
        </w:rPr>
      </w:pPr>
      <w:r w:rsidRPr="00661184">
        <w:rPr>
          <w:sz w:val="20"/>
          <w:szCs w:val="20"/>
        </w:rPr>
        <w:t xml:space="preserve">98.  Among X and Y and Z, I will give you one of them, but which one is good?  </w:t>
      </w:r>
      <w:r w:rsidRPr="00661184">
        <w:rPr>
          <w:sz w:val="20"/>
          <w:szCs w:val="20"/>
          <w:lang w:val="es-US"/>
        </w:rPr>
        <w:t xml:space="preserve">Use uchi no.  </w:t>
      </w:r>
    </w:p>
    <w:p w:rsidR="00EA5432" w:rsidRPr="00661184" w:rsidRDefault="00EA5432" w:rsidP="007A47ED">
      <w:pPr>
        <w:widowControl w:val="0"/>
        <w:rPr>
          <w:sz w:val="20"/>
          <w:szCs w:val="20"/>
          <w:lang w:val="es-US"/>
        </w:rPr>
      </w:pPr>
      <w:r w:rsidRPr="00661184">
        <w:rPr>
          <w:rFonts w:hint="eastAsia"/>
          <w:sz w:val="20"/>
          <w:szCs w:val="20"/>
          <w:lang w:val="es-US"/>
        </w:rPr>
        <w:t>X</w:t>
      </w:r>
      <w:r w:rsidRPr="00661184">
        <w:rPr>
          <w:rFonts w:hint="eastAsia"/>
          <w:sz w:val="20"/>
          <w:szCs w:val="20"/>
          <w:lang w:val="es-US"/>
        </w:rPr>
        <w:t>と</w:t>
      </w:r>
      <w:r w:rsidRPr="00661184">
        <w:rPr>
          <w:rFonts w:hint="eastAsia"/>
          <w:sz w:val="20"/>
          <w:szCs w:val="20"/>
          <w:lang w:val="es-US"/>
        </w:rPr>
        <w:t>Y</w:t>
      </w:r>
      <w:r w:rsidRPr="00661184">
        <w:rPr>
          <w:rFonts w:hint="eastAsia"/>
          <w:sz w:val="20"/>
          <w:szCs w:val="20"/>
          <w:lang w:val="es-US"/>
        </w:rPr>
        <w:t>と</w:t>
      </w:r>
      <w:r w:rsidRPr="00661184">
        <w:rPr>
          <w:rFonts w:hint="eastAsia"/>
          <w:sz w:val="20"/>
          <w:szCs w:val="20"/>
          <w:lang w:val="es-US"/>
        </w:rPr>
        <w:t>Z</w:t>
      </w:r>
      <w:r w:rsidRPr="00661184">
        <w:rPr>
          <w:rFonts w:hint="eastAsia"/>
          <w:sz w:val="20"/>
          <w:szCs w:val="20"/>
          <w:lang w:val="es-US"/>
        </w:rPr>
        <w:t>のうちのどれかをあげますが、どれがいいですか。</w:t>
      </w:r>
    </w:p>
    <w:p w:rsidR="00EA5432" w:rsidRPr="00661184" w:rsidRDefault="00EA5432" w:rsidP="007A47ED">
      <w:pPr>
        <w:widowControl w:val="0"/>
        <w:rPr>
          <w:sz w:val="20"/>
          <w:szCs w:val="20"/>
          <w:lang w:val="es-US"/>
        </w:rPr>
      </w:pPr>
      <w:r w:rsidRPr="00661184">
        <w:rPr>
          <w:sz w:val="20"/>
          <w:szCs w:val="20"/>
          <w:lang w:val="es-US"/>
        </w:rPr>
        <w:t>X to Y to Z no uchi no, doreka o agemasu ga, dore ga ii desu ka.  (no uchi de, no naka kara, also OK)  (OK to omit ‘o’ after doreka)</w:t>
      </w:r>
    </w:p>
    <w:p w:rsidR="00EA5432" w:rsidRPr="00661184" w:rsidRDefault="00EA5432" w:rsidP="007A47ED">
      <w:pPr>
        <w:widowControl w:val="0"/>
        <w:rPr>
          <w:sz w:val="20"/>
          <w:szCs w:val="20"/>
        </w:rPr>
      </w:pPr>
      <w:r w:rsidRPr="00661184">
        <w:rPr>
          <w:sz w:val="20"/>
          <w:szCs w:val="20"/>
        </w:rPr>
        <w:t xml:space="preserve">99.  Yes, all  of them are good, right?  Use a grunt. </w:t>
      </w:r>
    </w:p>
    <w:p w:rsidR="00EA5432" w:rsidRPr="00661184" w:rsidRDefault="00EA5432" w:rsidP="007A47ED">
      <w:pPr>
        <w:widowControl w:val="0"/>
        <w:rPr>
          <w:sz w:val="20"/>
          <w:szCs w:val="20"/>
        </w:rPr>
      </w:pPr>
      <w:r w:rsidRPr="00661184">
        <w:rPr>
          <w:rFonts w:hint="eastAsia"/>
          <w:sz w:val="20"/>
          <w:szCs w:val="20"/>
        </w:rPr>
        <w:t>うーん、どれもいいですね。</w:t>
      </w:r>
      <w:r w:rsidRPr="00661184">
        <w:rPr>
          <w:sz w:val="20"/>
          <w:szCs w:val="20"/>
        </w:rPr>
        <w:t xml:space="preserve"> </w:t>
      </w:r>
    </w:p>
    <w:p w:rsidR="00EA5432" w:rsidRPr="00661184" w:rsidRDefault="00EA5432" w:rsidP="007A47ED">
      <w:pPr>
        <w:widowControl w:val="0"/>
        <w:rPr>
          <w:sz w:val="20"/>
          <w:szCs w:val="20"/>
          <w:lang w:val="es-US"/>
        </w:rPr>
      </w:pPr>
      <w:r w:rsidRPr="00661184">
        <w:rPr>
          <w:sz w:val="20"/>
          <w:szCs w:val="20"/>
          <w:lang w:val="es-US"/>
        </w:rPr>
        <w:t xml:space="preserve">Uun, dore mo ii desu nee.  </w:t>
      </w:r>
    </w:p>
    <w:p w:rsidR="00EA5432" w:rsidRPr="00661184" w:rsidRDefault="00EA5432" w:rsidP="007A47ED">
      <w:pPr>
        <w:widowControl w:val="0"/>
        <w:rPr>
          <w:sz w:val="20"/>
          <w:szCs w:val="20"/>
        </w:rPr>
      </w:pPr>
      <w:r w:rsidRPr="00661184">
        <w:rPr>
          <w:sz w:val="20"/>
          <w:szCs w:val="20"/>
        </w:rPr>
        <w:t xml:space="preserve">100.  As for me, any of them is good for sure.  </w:t>
      </w:r>
    </w:p>
    <w:p w:rsidR="00EA5432" w:rsidRPr="00661184" w:rsidRDefault="00EA5432" w:rsidP="007A47ED">
      <w:pPr>
        <w:widowControl w:val="0"/>
        <w:rPr>
          <w:sz w:val="20"/>
          <w:szCs w:val="20"/>
        </w:rPr>
      </w:pPr>
      <w:r w:rsidRPr="00661184">
        <w:rPr>
          <w:rFonts w:hint="eastAsia"/>
          <w:sz w:val="20"/>
          <w:szCs w:val="20"/>
        </w:rPr>
        <w:t>私はどれでもいいですよ。</w:t>
      </w:r>
    </w:p>
    <w:p w:rsidR="00EA5432" w:rsidRPr="00661184" w:rsidRDefault="00EA5432" w:rsidP="007A47ED">
      <w:pPr>
        <w:widowControl w:val="0"/>
        <w:rPr>
          <w:sz w:val="20"/>
          <w:szCs w:val="20"/>
          <w:lang w:val="es-US"/>
        </w:rPr>
      </w:pPr>
      <w:r w:rsidRPr="00661184">
        <w:rPr>
          <w:sz w:val="20"/>
          <w:szCs w:val="20"/>
          <w:lang w:val="es-US"/>
        </w:rPr>
        <w:t xml:space="preserve">Watashi wa doredemo ii desu yo.  </w:t>
      </w:r>
    </w:p>
    <w:p w:rsidR="00EA5432" w:rsidRPr="00661184" w:rsidRDefault="00EA5432" w:rsidP="007A47ED">
      <w:pPr>
        <w:widowControl w:val="0"/>
        <w:rPr>
          <w:sz w:val="20"/>
          <w:szCs w:val="20"/>
        </w:rPr>
      </w:pPr>
      <w:r w:rsidRPr="00661184">
        <w:rPr>
          <w:sz w:val="20"/>
          <w:szCs w:val="20"/>
        </w:rPr>
        <w:t>101.  Today will someone come to your home?</w:t>
      </w:r>
    </w:p>
    <w:p w:rsidR="00EA5432" w:rsidRPr="00661184" w:rsidRDefault="00EA5432" w:rsidP="007A47ED">
      <w:pPr>
        <w:widowControl w:val="0"/>
        <w:rPr>
          <w:sz w:val="20"/>
          <w:szCs w:val="20"/>
        </w:rPr>
      </w:pPr>
      <w:r w:rsidRPr="00661184">
        <w:rPr>
          <w:rFonts w:hint="eastAsia"/>
          <w:sz w:val="20"/>
          <w:szCs w:val="20"/>
        </w:rPr>
        <w:t>今日だれかあなたのうちにきますか。</w:t>
      </w:r>
    </w:p>
    <w:p w:rsidR="00EA5432" w:rsidRPr="00661184" w:rsidRDefault="00EA5432" w:rsidP="007A47ED">
      <w:pPr>
        <w:widowControl w:val="0"/>
        <w:rPr>
          <w:sz w:val="20"/>
          <w:szCs w:val="20"/>
        </w:rPr>
      </w:pPr>
      <w:r w:rsidRPr="00661184">
        <w:rPr>
          <w:sz w:val="20"/>
          <w:szCs w:val="20"/>
          <w:lang w:val="es-US"/>
        </w:rPr>
        <w:t xml:space="preserve">Kyoo dareka anata no uchi ni kimasu ka.  </w:t>
      </w:r>
      <w:r w:rsidRPr="00661184">
        <w:rPr>
          <w:sz w:val="20"/>
          <w:szCs w:val="20"/>
        </w:rPr>
        <w:t>(dareka ga,</w:t>
      </w:r>
    </w:p>
    <w:p w:rsidR="00EA5432" w:rsidRPr="00661184" w:rsidRDefault="00EA5432" w:rsidP="007A47ED">
      <w:pPr>
        <w:widowControl w:val="0"/>
        <w:rPr>
          <w:sz w:val="20"/>
          <w:szCs w:val="20"/>
        </w:rPr>
      </w:pPr>
      <w:r w:rsidRPr="00661184">
        <w:rPr>
          <w:sz w:val="20"/>
          <w:szCs w:val="20"/>
        </w:rPr>
        <w:t>also OK)</w:t>
      </w:r>
    </w:p>
    <w:p w:rsidR="00EA5432" w:rsidRPr="00661184" w:rsidRDefault="00EA5432" w:rsidP="007A47ED">
      <w:pPr>
        <w:widowControl w:val="0"/>
        <w:rPr>
          <w:sz w:val="20"/>
          <w:szCs w:val="20"/>
        </w:rPr>
      </w:pPr>
      <w:r w:rsidRPr="00661184">
        <w:rPr>
          <w:sz w:val="20"/>
          <w:szCs w:val="20"/>
        </w:rPr>
        <w:t>102.  No, no one will come.</w:t>
      </w:r>
    </w:p>
    <w:p w:rsidR="00EA5432" w:rsidRPr="00661184" w:rsidRDefault="00EA5432" w:rsidP="007A47ED">
      <w:pPr>
        <w:widowControl w:val="0"/>
        <w:rPr>
          <w:sz w:val="20"/>
          <w:szCs w:val="20"/>
        </w:rPr>
      </w:pPr>
      <w:r w:rsidRPr="00661184">
        <w:rPr>
          <w:rFonts w:hint="eastAsia"/>
          <w:sz w:val="20"/>
          <w:szCs w:val="20"/>
        </w:rPr>
        <w:t>いいえ、だれも来ません。</w:t>
      </w:r>
    </w:p>
    <w:p w:rsidR="00EA5432" w:rsidRPr="00661184" w:rsidRDefault="00EA5432" w:rsidP="007A47ED">
      <w:pPr>
        <w:widowControl w:val="0"/>
        <w:rPr>
          <w:sz w:val="20"/>
          <w:szCs w:val="20"/>
        </w:rPr>
      </w:pPr>
      <w:r w:rsidRPr="00661184">
        <w:rPr>
          <w:sz w:val="20"/>
          <w:szCs w:val="20"/>
        </w:rPr>
        <w:t>Iie daremo kimasen.</w:t>
      </w:r>
    </w:p>
    <w:p w:rsidR="00EA5432" w:rsidRPr="00661184" w:rsidRDefault="00EA5432" w:rsidP="007A47ED">
      <w:pPr>
        <w:widowControl w:val="0"/>
        <w:rPr>
          <w:sz w:val="20"/>
          <w:szCs w:val="20"/>
        </w:rPr>
      </w:pPr>
      <w:r w:rsidRPr="00661184">
        <w:rPr>
          <w:sz w:val="20"/>
          <w:szCs w:val="20"/>
        </w:rPr>
        <w:t>103.  In that box, what is entered?</w:t>
      </w:r>
    </w:p>
    <w:p w:rsidR="00EA5432" w:rsidRPr="00661184" w:rsidRDefault="00EA5432" w:rsidP="007A47ED">
      <w:pPr>
        <w:widowControl w:val="0"/>
        <w:rPr>
          <w:sz w:val="20"/>
          <w:szCs w:val="20"/>
        </w:rPr>
      </w:pPr>
      <w:r w:rsidRPr="00661184">
        <w:rPr>
          <w:rFonts w:hint="eastAsia"/>
          <w:sz w:val="20"/>
          <w:szCs w:val="20"/>
        </w:rPr>
        <w:t>その箱に何が入っていますか。</w:t>
      </w:r>
    </w:p>
    <w:p w:rsidR="00EA5432" w:rsidRPr="00661184" w:rsidRDefault="00EA5432" w:rsidP="007A47ED">
      <w:pPr>
        <w:widowControl w:val="0"/>
        <w:rPr>
          <w:sz w:val="20"/>
          <w:szCs w:val="20"/>
          <w:lang w:val="es-US"/>
        </w:rPr>
      </w:pPr>
      <w:r w:rsidRPr="00661184">
        <w:rPr>
          <w:sz w:val="20"/>
          <w:szCs w:val="20"/>
          <w:lang w:val="es-US"/>
        </w:rPr>
        <w:t>Sono hako ni nani ga haitte imasu ka.</w:t>
      </w:r>
    </w:p>
    <w:p w:rsidR="00EA5432" w:rsidRPr="00661184" w:rsidRDefault="00EA5432" w:rsidP="007A47ED">
      <w:pPr>
        <w:widowControl w:val="0"/>
        <w:rPr>
          <w:sz w:val="20"/>
          <w:szCs w:val="20"/>
        </w:rPr>
      </w:pPr>
      <w:r w:rsidRPr="00661184">
        <w:rPr>
          <w:sz w:val="20"/>
          <w:szCs w:val="20"/>
        </w:rPr>
        <w:t>104.  In that box, is something entered?</w:t>
      </w:r>
    </w:p>
    <w:p w:rsidR="00EA5432" w:rsidRPr="00661184" w:rsidRDefault="00EA5432" w:rsidP="007A47ED">
      <w:pPr>
        <w:widowControl w:val="0"/>
        <w:rPr>
          <w:sz w:val="20"/>
          <w:szCs w:val="20"/>
        </w:rPr>
      </w:pPr>
      <w:r w:rsidRPr="00661184">
        <w:rPr>
          <w:rFonts w:hint="eastAsia"/>
          <w:sz w:val="20"/>
          <w:szCs w:val="20"/>
        </w:rPr>
        <w:t>その箱に何か入っていますか。</w:t>
      </w:r>
    </w:p>
    <w:p w:rsidR="00EA5432" w:rsidRPr="00661184" w:rsidRDefault="00EA5432" w:rsidP="007A47ED">
      <w:pPr>
        <w:widowControl w:val="0"/>
        <w:rPr>
          <w:sz w:val="20"/>
          <w:szCs w:val="20"/>
        </w:rPr>
      </w:pPr>
      <w:r w:rsidRPr="00661184">
        <w:rPr>
          <w:sz w:val="20"/>
          <w:szCs w:val="20"/>
          <w:lang w:val="es-US"/>
        </w:rPr>
        <w:t xml:space="preserve">Sono hako ni nanika haitte imasu ka.  </w:t>
      </w:r>
      <w:r w:rsidRPr="00661184">
        <w:rPr>
          <w:sz w:val="20"/>
          <w:szCs w:val="20"/>
        </w:rPr>
        <w:t xml:space="preserve">(nanika ga, also OK, but not as good)  </w:t>
      </w:r>
      <w:r w:rsidRPr="00661184">
        <w:rPr>
          <w:sz w:val="20"/>
          <w:szCs w:val="20"/>
        </w:rPr>
        <w:tab/>
      </w:r>
      <w:r w:rsidRPr="00661184">
        <w:rPr>
          <w:sz w:val="20"/>
          <w:szCs w:val="20"/>
        </w:rPr>
        <w:tab/>
      </w:r>
      <w:r w:rsidRPr="00661184">
        <w:rPr>
          <w:sz w:val="20"/>
          <w:szCs w:val="20"/>
        </w:rPr>
        <w:tab/>
      </w:r>
      <w:r w:rsidRPr="00661184">
        <w:rPr>
          <w:sz w:val="20"/>
          <w:szCs w:val="20"/>
        </w:rPr>
        <w:tab/>
      </w:r>
    </w:p>
    <w:p w:rsidR="00EA5432" w:rsidRPr="00661184" w:rsidRDefault="00EA5432" w:rsidP="007A47ED">
      <w:pPr>
        <w:widowControl w:val="0"/>
        <w:rPr>
          <w:sz w:val="20"/>
          <w:szCs w:val="20"/>
        </w:rPr>
      </w:pPr>
      <w:r w:rsidRPr="00661184">
        <w:rPr>
          <w:sz w:val="20"/>
          <w:szCs w:val="20"/>
        </w:rPr>
        <w:t>105.  I didn't meet anyone.</w:t>
      </w:r>
    </w:p>
    <w:p w:rsidR="00EA5432" w:rsidRPr="00661184" w:rsidRDefault="00EA5432" w:rsidP="007A47ED">
      <w:pPr>
        <w:widowControl w:val="0"/>
        <w:rPr>
          <w:sz w:val="20"/>
          <w:szCs w:val="20"/>
        </w:rPr>
      </w:pPr>
      <w:r w:rsidRPr="00661184">
        <w:rPr>
          <w:rFonts w:hint="eastAsia"/>
          <w:sz w:val="20"/>
          <w:szCs w:val="20"/>
        </w:rPr>
        <w:t>だれにも会いませんでした。</w:t>
      </w:r>
    </w:p>
    <w:p w:rsidR="00EA5432" w:rsidRPr="00530495" w:rsidRDefault="00EA5432" w:rsidP="007A47ED">
      <w:pPr>
        <w:widowControl w:val="0"/>
        <w:rPr>
          <w:sz w:val="20"/>
          <w:szCs w:val="20"/>
        </w:rPr>
      </w:pPr>
      <w:r w:rsidRPr="00661184">
        <w:rPr>
          <w:sz w:val="20"/>
          <w:szCs w:val="20"/>
        </w:rPr>
        <w:t xml:space="preserve">Dare ni mo aimasen deshita.  </w:t>
      </w:r>
      <w:r w:rsidRPr="00530495">
        <w:rPr>
          <w:sz w:val="20"/>
          <w:szCs w:val="20"/>
        </w:rPr>
        <w:t xml:space="preserve">[when the particles ni, e, </w:t>
      </w:r>
      <w:r w:rsidRPr="00530495">
        <w:rPr>
          <w:sz w:val="20"/>
          <w:szCs w:val="20"/>
        </w:rPr>
        <w:lastRenderedPageBreak/>
        <w:t xml:space="preserve">to, kara &amp; </w:t>
      </w:r>
      <w:r w:rsidR="0017298F">
        <w:rPr>
          <w:sz w:val="20"/>
          <w:szCs w:val="20"/>
        </w:rPr>
        <w:t>made are used with some interro</w:t>
      </w:r>
      <w:r w:rsidRPr="00530495">
        <w:rPr>
          <w:sz w:val="20"/>
          <w:szCs w:val="20"/>
        </w:rPr>
        <w:t>gative pronouns (nan</w:t>
      </w:r>
      <w:r w:rsidR="006861D6">
        <w:rPr>
          <w:sz w:val="20"/>
          <w:szCs w:val="20"/>
        </w:rPr>
        <w:t>i</w:t>
      </w:r>
      <w:r w:rsidRPr="00530495">
        <w:rPr>
          <w:sz w:val="20"/>
          <w:szCs w:val="20"/>
        </w:rPr>
        <w:t>, dore, dare, donata, doko, dotchi &amp; dochira) followed by mo, they are placed in the middle of the phrase, as seen here and in the following sentence]</w:t>
      </w:r>
      <w:r w:rsidRPr="00530495">
        <w:rPr>
          <w:sz w:val="20"/>
          <w:szCs w:val="20"/>
        </w:rPr>
        <w:tab/>
      </w:r>
    </w:p>
    <w:p w:rsidR="00EA5432" w:rsidRPr="00661184" w:rsidRDefault="00EA5432" w:rsidP="007A47ED">
      <w:pPr>
        <w:widowControl w:val="0"/>
        <w:rPr>
          <w:sz w:val="20"/>
          <w:szCs w:val="20"/>
        </w:rPr>
      </w:pPr>
      <w:r w:rsidRPr="00661184">
        <w:rPr>
          <w:sz w:val="20"/>
          <w:szCs w:val="20"/>
        </w:rPr>
        <w:t>106.  I didn't go anywhere.</w:t>
      </w:r>
    </w:p>
    <w:p w:rsidR="00EA5432" w:rsidRPr="00661184" w:rsidRDefault="00EA5432" w:rsidP="007A47ED">
      <w:pPr>
        <w:widowControl w:val="0"/>
        <w:rPr>
          <w:sz w:val="20"/>
          <w:szCs w:val="20"/>
        </w:rPr>
      </w:pPr>
      <w:r w:rsidRPr="00661184">
        <w:rPr>
          <w:rFonts w:hint="eastAsia"/>
          <w:sz w:val="20"/>
          <w:szCs w:val="20"/>
        </w:rPr>
        <w:t>どこへも行きませんでした。</w:t>
      </w:r>
    </w:p>
    <w:p w:rsidR="00EA5432" w:rsidRPr="00661184" w:rsidRDefault="00EA5432" w:rsidP="007A47ED">
      <w:pPr>
        <w:widowControl w:val="0"/>
        <w:rPr>
          <w:sz w:val="20"/>
          <w:szCs w:val="20"/>
        </w:rPr>
      </w:pPr>
      <w:r w:rsidRPr="00661184">
        <w:rPr>
          <w:sz w:val="20"/>
          <w:szCs w:val="20"/>
        </w:rPr>
        <w:t>Doko e mo ikimasen deshita.</w:t>
      </w:r>
    </w:p>
    <w:p w:rsidR="00EA5432" w:rsidRPr="00661184" w:rsidRDefault="00EA5432" w:rsidP="007A47ED">
      <w:pPr>
        <w:widowControl w:val="0"/>
        <w:rPr>
          <w:sz w:val="20"/>
          <w:szCs w:val="20"/>
        </w:rPr>
      </w:pPr>
      <w:r w:rsidRPr="00661184">
        <w:rPr>
          <w:sz w:val="20"/>
          <w:szCs w:val="20"/>
        </w:rPr>
        <w:t>107.  From where can it be seen?</w:t>
      </w:r>
    </w:p>
    <w:p w:rsidR="00EA5432" w:rsidRPr="00661184" w:rsidRDefault="00EA5432" w:rsidP="007A47ED">
      <w:pPr>
        <w:widowControl w:val="0"/>
        <w:rPr>
          <w:sz w:val="20"/>
          <w:szCs w:val="20"/>
        </w:rPr>
      </w:pPr>
      <w:r w:rsidRPr="00661184">
        <w:rPr>
          <w:rFonts w:hint="eastAsia"/>
          <w:sz w:val="20"/>
          <w:szCs w:val="20"/>
        </w:rPr>
        <w:t>どこから見えますか。</w:t>
      </w:r>
    </w:p>
    <w:p w:rsidR="00EA5432" w:rsidRPr="00661184" w:rsidRDefault="00EA5432" w:rsidP="007A47ED">
      <w:pPr>
        <w:widowControl w:val="0"/>
        <w:rPr>
          <w:sz w:val="20"/>
          <w:szCs w:val="20"/>
        </w:rPr>
      </w:pPr>
      <w:r w:rsidRPr="00661184">
        <w:rPr>
          <w:sz w:val="20"/>
          <w:szCs w:val="20"/>
        </w:rPr>
        <w:t>Doko kara miemasu ka. (</w:t>
      </w:r>
      <w:r w:rsidRPr="00661184">
        <w:rPr>
          <w:b/>
          <w:sz w:val="20"/>
          <w:szCs w:val="20"/>
        </w:rPr>
        <w:t xml:space="preserve">mieru </w:t>
      </w:r>
      <w:r w:rsidRPr="0097558C">
        <w:rPr>
          <w:sz w:val="20"/>
          <w:szCs w:val="20"/>
        </w:rPr>
        <w:t>= to be visible</w:t>
      </w:r>
      <w:r w:rsidR="00E42D93" w:rsidRPr="0097558C">
        <w:rPr>
          <w:sz w:val="20"/>
          <w:szCs w:val="20"/>
        </w:rPr>
        <w:t xml:space="preserve">; </w:t>
      </w:r>
      <w:r w:rsidRPr="00661184">
        <w:rPr>
          <w:sz w:val="20"/>
          <w:szCs w:val="20"/>
        </w:rPr>
        <w:t xml:space="preserve"> </w:t>
      </w:r>
      <w:r w:rsidR="00E42D93">
        <w:rPr>
          <w:sz w:val="20"/>
          <w:szCs w:val="20"/>
        </w:rPr>
        <w:t xml:space="preserve">cf. </w:t>
      </w:r>
      <w:r w:rsidRPr="00E42D93">
        <w:rPr>
          <w:b/>
          <w:sz w:val="20"/>
          <w:szCs w:val="20"/>
        </w:rPr>
        <w:t>mirareru</w:t>
      </w:r>
      <w:r w:rsidRPr="00661184">
        <w:rPr>
          <w:sz w:val="20"/>
          <w:szCs w:val="20"/>
        </w:rPr>
        <w:t xml:space="preserve">, which means ‘able to see,’ </w:t>
      </w:r>
      <w:r w:rsidR="003F338D">
        <w:rPr>
          <w:sz w:val="20"/>
          <w:szCs w:val="20"/>
        </w:rPr>
        <w:t xml:space="preserve">and </w:t>
      </w:r>
      <w:r w:rsidRPr="00661184">
        <w:rPr>
          <w:sz w:val="20"/>
          <w:szCs w:val="20"/>
        </w:rPr>
        <w:t xml:space="preserve">is the potential form of miru;  potential forms are covered in </w:t>
      </w:r>
      <w:r w:rsidR="00205D77">
        <w:rPr>
          <w:sz w:val="20"/>
          <w:szCs w:val="20"/>
        </w:rPr>
        <w:t>L</w:t>
      </w:r>
      <w:r w:rsidRPr="00661184">
        <w:rPr>
          <w:sz w:val="20"/>
          <w:szCs w:val="20"/>
        </w:rPr>
        <w:t>esson 18)</w:t>
      </w:r>
    </w:p>
    <w:p w:rsidR="00EA5432" w:rsidRPr="00661184" w:rsidRDefault="00EA5432" w:rsidP="007A47ED">
      <w:pPr>
        <w:widowControl w:val="0"/>
        <w:rPr>
          <w:sz w:val="20"/>
          <w:szCs w:val="20"/>
        </w:rPr>
      </w:pPr>
      <w:r w:rsidRPr="00661184">
        <w:rPr>
          <w:sz w:val="20"/>
          <w:szCs w:val="20"/>
        </w:rPr>
        <w:t>108.  It can be seen from anywhere for sure.</w:t>
      </w:r>
    </w:p>
    <w:p w:rsidR="00EA5432" w:rsidRPr="00661184" w:rsidRDefault="00EA5432" w:rsidP="007A47ED">
      <w:pPr>
        <w:widowControl w:val="0"/>
        <w:rPr>
          <w:sz w:val="20"/>
          <w:szCs w:val="20"/>
        </w:rPr>
      </w:pPr>
      <w:r w:rsidRPr="00661184">
        <w:rPr>
          <w:rFonts w:hint="eastAsia"/>
          <w:sz w:val="20"/>
          <w:szCs w:val="20"/>
        </w:rPr>
        <w:t>どこからでも見えますよ。</w:t>
      </w:r>
    </w:p>
    <w:p w:rsidR="00EA5432" w:rsidRPr="00661184" w:rsidRDefault="00EA5432" w:rsidP="007A47ED">
      <w:pPr>
        <w:widowControl w:val="0"/>
        <w:rPr>
          <w:sz w:val="20"/>
          <w:szCs w:val="20"/>
          <w:lang w:val="es-US"/>
        </w:rPr>
      </w:pPr>
      <w:r w:rsidRPr="00661184">
        <w:rPr>
          <w:sz w:val="20"/>
          <w:szCs w:val="20"/>
          <w:lang w:val="es-US"/>
        </w:rPr>
        <w:t>Doko kara demo miemasu yo.</w:t>
      </w:r>
    </w:p>
    <w:p w:rsidR="00EA5432" w:rsidRPr="00661184" w:rsidRDefault="00EA5432" w:rsidP="007A47ED">
      <w:pPr>
        <w:widowControl w:val="0"/>
        <w:rPr>
          <w:sz w:val="20"/>
          <w:szCs w:val="20"/>
          <w:lang w:val="es-US"/>
        </w:rPr>
      </w:pPr>
      <w:r w:rsidRPr="00661184">
        <w:rPr>
          <w:sz w:val="20"/>
          <w:szCs w:val="20"/>
          <w:lang w:val="es-US"/>
        </w:rPr>
        <w:t>109.  I didn't buy anything.</w:t>
      </w:r>
    </w:p>
    <w:p w:rsidR="00EA5432" w:rsidRPr="00661184" w:rsidRDefault="00EA5432" w:rsidP="007A47ED">
      <w:pPr>
        <w:widowControl w:val="0"/>
        <w:rPr>
          <w:sz w:val="20"/>
          <w:szCs w:val="20"/>
          <w:lang w:val="es-US"/>
        </w:rPr>
      </w:pPr>
      <w:r w:rsidRPr="00661184">
        <w:rPr>
          <w:rFonts w:hint="eastAsia"/>
          <w:sz w:val="20"/>
          <w:szCs w:val="20"/>
        </w:rPr>
        <w:t>何も買いませんでした。</w:t>
      </w:r>
    </w:p>
    <w:p w:rsidR="00EA5432" w:rsidRPr="00661184" w:rsidRDefault="00EA5432" w:rsidP="007A47ED">
      <w:pPr>
        <w:widowControl w:val="0"/>
        <w:rPr>
          <w:sz w:val="20"/>
          <w:szCs w:val="20"/>
          <w:lang w:val="es-US"/>
        </w:rPr>
      </w:pPr>
      <w:r w:rsidRPr="00661184">
        <w:rPr>
          <w:sz w:val="20"/>
          <w:szCs w:val="20"/>
          <w:lang w:val="es-US"/>
        </w:rPr>
        <w:t>Nani mo kaimasen deshita.</w:t>
      </w:r>
    </w:p>
    <w:p w:rsidR="00EA5432" w:rsidRPr="00661184" w:rsidRDefault="00EA5432" w:rsidP="007A47ED">
      <w:pPr>
        <w:widowControl w:val="0"/>
        <w:rPr>
          <w:sz w:val="20"/>
          <w:szCs w:val="20"/>
          <w:lang w:val="es-US"/>
        </w:rPr>
      </w:pPr>
      <w:r w:rsidRPr="00661184">
        <w:rPr>
          <w:sz w:val="20"/>
          <w:szCs w:val="20"/>
          <w:lang w:val="es-US"/>
        </w:rPr>
        <w:t>110.  Is someone in the room next door?</w:t>
      </w:r>
    </w:p>
    <w:p w:rsidR="00EA5432" w:rsidRPr="00661184" w:rsidRDefault="00EA5432" w:rsidP="007A47ED">
      <w:pPr>
        <w:widowControl w:val="0"/>
        <w:rPr>
          <w:sz w:val="20"/>
          <w:szCs w:val="20"/>
        </w:rPr>
      </w:pPr>
      <w:r w:rsidRPr="00661184">
        <w:rPr>
          <w:rFonts w:hint="eastAsia"/>
          <w:sz w:val="20"/>
          <w:szCs w:val="20"/>
        </w:rPr>
        <w:t>となりの部屋に誰かいますか。</w:t>
      </w:r>
    </w:p>
    <w:p w:rsidR="00EA5432" w:rsidRPr="00661184" w:rsidRDefault="00EA5432" w:rsidP="007A47ED">
      <w:pPr>
        <w:widowControl w:val="0"/>
        <w:rPr>
          <w:sz w:val="20"/>
          <w:szCs w:val="20"/>
        </w:rPr>
      </w:pPr>
      <w:r w:rsidRPr="00661184">
        <w:rPr>
          <w:sz w:val="20"/>
          <w:szCs w:val="20"/>
          <w:lang w:val="es-US"/>
        </w:rPr>
        <w:t xml:space="preserve">Tonari no heya ni dareka imasu ka.  </w:t>
      </w:r>
      <w:r w:rsidRPr="00661184">
        <w:rPr>
          <w:sz w:val="20"/>
          <w:szCs w:val="20"/>
        </w:rPr>
        <w:t>(dareka ga, also OK)</w:t>
      </w:r>
    </w:p>
    <w:p w:rsidR="00EA5432" w:rsidRPr="00661184" w:rsidRDefault="00EA5432" w:rsidP="007A47ED">
      <w:pPr>
        <w:widowControl w:val="0"/>
        <w:rPr>
          <w:sz w:val="20"/>
          <w:szCs w:val="20"/>
        </w:rPr>
      </w:pPr>
      <w:r w:rsidRPr="00661184">
        <w:rPr>
          <w:sz w:val="20"/>
          <w:szCs w:val="20"/>
        </w:rPr>
        <w:t>111.  Please look for a second and come.</w:t>
      </w:r>
      <w:r w:rsidRPr="00661184">
        <w:rPr>
          <w:sz w:val="20"/>
          <w:szCs w:val="20"/>
        </w:rPr>
        <w:tab/>
      </w:r>
    </w:p>
    <w:p w:rsidR="00EA5432" w:rsidRPr="00661184" w:rsidRDefault="00EA5432" w:rsidP="007A47ED">
      <w:pPr>
        <w:widowControl w:val="0"/>
        <w:rPr>
          <w:sz w:val="20"/>
          <w:szCs w:val="20"/>
        </w:rPr>
      </w:pPr>
      <w:r w:rsidRPr="00661184">
        <w:rPr>
          <w:rFonts w:hint="eastAsia"/>
          <w:sz w:val="20"/>
          <w:szCs w:val="20"/>
        </w:rPr>
        <w:t>ちょっと見てきてください。</w:t>
      </w:r>
      <w:r w:rsidRPr="00661184">
        <w:rPr>
          <w:sz w:val="20"/>
          <w:szCs w:val="20"/>
        </w:rPr>
        <w:tab/>
      </w:r>
      <w:r w:rsidRPr="00661184">
        <w:rPr>
          <w:sz w:val="20"/>
          <w:szCs w:val="20"/>
        </w:rPr>
        <w:tab/>
        <w:t xml:space="preserve"> </w:t>
      </w:r>
    </w:p>
    <w:p w:rsidR="00EA5432" w:rsidRPr="00661184" w:rsidRDefault="00EA5432" w:rsidP="007A47ED">
      <w:pPr>
        <w:widowControl w:val="0"/>
        <w:rPr>
          <w:sz w:val="20"/>
          <w:szCs w:val="20"/>
        </w:rPr>
      </w:pPr>
      <w:r w:rsidRPr="00661184">
        <w:rPr>
          <w:sz w:val="20"/>
          <w:szCs w:val="20"/>
        </w:rPr>
        <w:t xml:space="preserve">Chotto mite kite kudasai.  </w:t>
      </w:r>
    </w:p>
    <w:p w:rsidR="00EA5432" w:rsidRPr="00661184" w:rsidRDefault="00EA5432" w:rsidP="007A47ED">
      <w:pPr>
        <w:widowControl w:val="0"/>
        <w:rPr>
          <w:sz w:val="20"/>
          <w:szCs w:val="20"/>
        </w:rPr>
      </w:pPr>
      <w:r w:rsidRPr="00661184">
        <w:rPr>
          <w:sz w:val="20"/>
          <w:szCs w:val="20"/>
        </w:rPr>
        <w:t>112.  No one was there, for sure.</w:t>
      </w:r>
    </w:p>
    <w:p w:rsidR="00EA5432" w:rsidRPr="00661184" w:rsidRDefault="00EA5432" w:rsidP="007A47ED">
      <w:pPr>
        <w:widowControl w:val="0"/>
        <w:rPr>
          <w:sz w:val="20"/>
          <w:szCs w:val="20"/>
        </w:rPr>
      </w:pPr>
      <w:r w:rsidRPr="00661184">
        <w:rPr>
          <w:rFonts w:hint="eastAsia"/>
          <w:sz w:val="20"/>
          <w:szCs w:val="20"/>
        </w:rPr>
        <w:t>誰もいませんでしたよ。</w:t>
      </w:r>
    </w:p>
    <w:p w:rsidR="00EA5432" w:rsidRPr="00661184" w:rsidRDefault="00EA5432" w:rsidP="007A47ED">
      <w:pPr>
        <w:widowControl w:val="0"/>
        <w:rPr>
          <w:sz w:val="20"/>
          <w:szCs w:val="20"/>
        </w:rPr>
      </w:pPr>
      <w:r w:rsidRPr="00661184">
        <w:rPr>
          <w:sz w:val="20"/>
          <w:szCs w:val="20"/>
        </w:rPr>
        <w:t xml:space="preserve">Daremo imasen deshita yo.  </w:t>
      </w:r>
      <w:r w:rsidRPr="00661184">
        <w:rPr>
          <w:sz w:val="20"/>
          <w:szCs w:val="20"/>
        </w:rPr>
        <w:tab/>
      </w:r>
      <w:r w:rsidRPr="00661184">
        <w:rPr>
          <w:sz w:val="20"/>
          <w:szCs w:val="20"/>
        </w:rPr>
        <w:tab/>
      </w:r>
      <w:r w:rsidRPr="00661184">
        <w:rPr>
          <w:sz w:val="20"/>
          <w:szCs w:val="20"/>
        </w:rPr>
        <w:tab/>
      </w:r>
    </w:p>
    <w:p w:rsidR="00EA5432" w:rsidRPr="00661184" w:rsidRDefault="00EA5432" w:rsidP="007A47ED">
      <w:pPr>
        <w:widowControl w:val="0"/>
        <w:rPr>
          <w:sz w:val="20"/>
          <w:szCs w:val="20"/>
        </w:rPr>
      </w:pPr>
      <w:r w:rsidRPr="00661184">
        <w:rPr>
          <w:sz w:val="20"/>
          <w:szCs w:val="20"/>
        </w:rPr>
        <w:t>113.  Are the subways always this crowded?  Soften this.</w:t>
      </w:r>
    </w:p>
    <w:p w:rsidR="00EA5432" w:rsidRPr="00661184" w:rsidRDefault="00EA5432" w:rsidP="007A47ED">
      <w:pPr>
        <w:widowControl w:val="0"/>
        <w:rPr>
          <w:sz w:val="20"/>
          <w:szCs w:val="20"/>
        </w:rPr>
      </w:pPr>
      <w:r w:rsidRPr="00661184">
        <w:rPr>
          <w:rFonts w:hint="eastAsia"/>
          <w:sz w:val="20"/>
          <w:szCs w:val="20"/>
        </w:rPr>
        <w:t>地下鉄はいつもこんなに込んでいるんですか。</w:t>
      </w:r>
    </w:p>
    <w:p w:rsidR="00EA5432" w:rsidRPr="00661184" w:rsidRDefault="00EA5432" w:rsidP="007A47ED">
      <w:pPr>
        <w:widowControl w:val="0"/>
        <w:rPr>
          <w:sz w:val="20"/>
          <w:szCs w:val="20"/>
          <w:lang w:val="es-US"/>
        </w:rPr>
      </w:pPr>
      <w:r w:rsidRPr="00661184">
        <w:rPr>
          <w:sz w:val="20"/>
          <w:szCs w:val="20"/>
          <w:lang w:val="es-US"/>
        </w:rPr>
        <w:t xml:space="preserve">Chikatetsu wa itsumo konna ni konde irun desu ka.  </w:t>
      </w:r>
    </w:p>
    <w:p w:rsidR="00EA5432" w:rsidRPr="00661184" w:rsidRDefault="00EA5432" w:rsidP="007A47ED">
      <w:pPr>
        <w:widowControl w:val="0"/>
        <w:rPr>
          <w:sz w:val="20"/>
          <w:szCs w:val="20"/>
          <w:lang w:val="es-US"/>
        </w:rPr>
      </w:pPr>
      <w:r w:rsidRPr="00661184">
        <w:rPr>
          <w:sz w:val="20"/>
          <w:szCs w:val="20"/>
        </w:rPr>
        <w:t xml:space="preserve">114.  No, it's only morning and evening.  </w:t>
      </w:r>
      <w:r w:rsidRPr="00661184">
        <w:rPr>
          <w:sz w:val="20"/>
          <w:szCs w:val="20"/>
          <w:lang w:val="es-US"/>
        </w:rPr>
        <w:t>Use yuugata.</w:t>
      </w:r>
    </w:p>
    <w:p w:rsidR="00EA5432" w:rsidRPr="00661184" w:rsidRDefault="00EA5432" w:rsidP="007A47ED">
      <w:pPr>
        <w:widowControl w:val="0"/>
        <w:rPr>
          <w:sz w:val="20"/>
          <w:szCs w:val="20"/>
          <w:lang w:val="es-US"/>
        </w:rPr>
      </w:pPr>
      <w:r w:rsidRPr="00661184">
        <w:rPr>
          <w:rFonts w:hint="eastAsia"/>
          <w:sz w:val="20"/>
          <w:szCs w:val="20"/>
          <w:lang w:val="es-US"/>
        </w:rPr>
        <w:t>いいえ、朝と夕方だけです。</w:t>
      </w:r>
    </w:p>
    <w:p w:rsidR="00EA5432" w:rsidRPr="00661184" w:rsidRDefault="00EA5432" w:rsidP="007A47ED">
      <w:pPr>
        <w:widowControl w:val="0"/>
        <w:rPr>
          <w:sz w:val="20"/>
          <w:szCs w:val="20"/>
        </w:rPr>
      </w:pPr>
      <w:r w:rsidRPr="00661184">
        <w:rPr>
          <w:sz w:val="20"/>
          <w:szCs w:val="20"/>
          <w:lang w:val="es-US"/>
        </w:rPr>
        <w:t xml:space="preserve">Iie, asa to yuugata dake desu.  </w:t>
      </w:r>
      <w:r w:rsidRPr="00661184">
        <w:rPr>
          <w:sz w:val="20"/>
          <w:szCs w:val="20"/>
        </w:rPr>
        <w:t>(</w:t>
      </w:r>
      <w:r w:rsidRPr="00205D77">
        <w:rPr>
          <w:b/>
          <w:sz w:val="20"/>
          <w:szCs w:val="20"/>
        </w:rPr>
        <w:t>yuugata</w:t>
      </w:r>
      <w:r w:rsidRPr="00661184">
        <w:rPr>
          <w:sz w:val="20"/>
          <w:szCs w:val="20"/>
        </w:rPr>
        <w:t xml:space="preserve"> = evening, similar to </w:t>
      </w:r>
      <w:r w:rsidRPr="00205D77">
        <w:rPr>
          <w:b/>
          <w:sz w:val="20"/>
          <w:szCs w:val="20"/>
        </w:rPr>
        <w:t>yuube</w:t>
      </w:r>
      <w:r w:rsidR="00205D77">
        <w:rPr>
          <w:sz w:val="20"/>
          <w:szCs w:val="20"/>
        </w:rPr>
        <w:t xml:space="preserve"> =</w:t>
      </w:r>
      <w:r w:rsidRPr="00661184">
        <w:rPr>
          <w:sz w:val="20"/>
          <w:szCs w:val="20"/>
        </w:rPr>
        <w:t xml:space="preserve"> last night;  </w:t>
      </w:r>
      <w:r w:rsidR="00205D77">
        <w:rPr>
          <w:sz w:val="20"/>
          <w:szCs w:val="20"/>
        </w:rPr>
        <w:t xml:space="preserve">cf. </w:t>
      </w:r>
      <w:r w:rsidRPr="00205D77">
        <w:rPr>
          <w:b/>
          <w:sz w:val="20"/>
          <w:szCs w:val="20"/>
        </w:rPr>
        <w:t>konya</w:t>
      </w:r>
      <w:r w:rsidRPr="00661184">
        <w:rPr>
          <w:sz w:val="20"/>
          <w:szCs w:val="20"/>
        </w:rPr>
        <w:t xml:space="preserve"> = tonight;  </w:t>
      </w:r>
      <w:r w:rsidRPr="00661184">
        <w:rPr>
          <w:i/>
          <w:sz w:val="20"/>
          <w:szCs w:val="20"/>
        </w:rPr>
        <w:t xml:space="preserve">I wear my </w:t>
      </w:r>
      <w:r w:rsidRPr="00661184">
        <w:rPr>
          <w:i/>
          <w:sz w:val="20"/>
          <w:szCs w:val="20"/>
          <w:u w:val="single"/>
        </w:rPr>
        <w:t>yukata</w:t>
      </w:r>
      <w:r w:rsidRPr="00661184">
        <w:rPr>
          <w:i/>
          <w:sz w:val="20"/>
          <w:szCs w:val="20"/>
        </w:rPr>
        <w:t xml:space="preserve"> [summer robe] in the </w:t>
      </w:r>
      <w:r w:rsidRPr="00661184">
        <w:rPr>
          <w:i/>
          <w:sz w:val="20"/>
          <w:szCs w:val="20"/>
          <w:u w:val="single"/>
        </w:rPr>
        <w:t>yuugata</w:t>
      </w:r>
      <w:r w:rsidRPr="00661184">
        <w:rPr>
          <w:i/>
          <w:sz w:val="20"/>
          <w:szCs w:val="20"/>
        </w:rPr>
        <w:t xml:space="preserve"> [evening]</w:t>
      </w:r>
      <w:r w:rsidRPr="00661184">
        <w:rPr>
          <w:sz w:val="20"/>
          <w:szCs w:val="20"/>
        </w:rPr>
        <w:t>)</w:t>
      </w:r>
    </w:p>
    <w:p w:rsidR="00EA5432" w:rsidRPr="00661184" w:rsidRDefault="00EA5432" w:rsidP="007A47ED">
      <w:pPr>
        <w:widowControl w:val="0"/>
        <w:rPr>
          <w:sz w:val="20"/>
          <w:szCs w:val="20"/>
        </w:rPr>
      </w:pPr>
      <w:r w:rsidRPr="00661184">
        <w:rPr>
          <w:sz w:val="20"/>
          <w:szCs w:val="20"/>
        </w:rPr>
        <w:t>115.  As for sashimi, sushi, tempura etc., will you eat them?</w:t>
      </w:r>
    </w:p>
    <w:p w:rsidR="00EA5432" w:rsidRPr="00661184" w:rsidRDefault="00EA5432" w:rsidP="007A47ED">
      <w:pPr>
        <w:widowControl w:val="0"/>
        <w:rPr>
          <w:sz w:val="20"/>
          <w:szCs w:val="20"/>
        </w:rPr>
      </w:pPr>
      <w:r w:rsidRPr="00661184">
        <w:rPr>
          <w:rFonts w:hint="eastAsia"/>
          <w:sz w:val="20"/>
          <w:szCs w:val="20"/>
        </w:rPr>
        <w:t>さしみや寿司や天ぷらは食べますか。</w:t>
      </w:r>
    </w:p>
    <w:p w:rsidR="00EA5432" w:rsidRPr="00661184" w:rsidRDefault="00EA5432" w:rsidP="007A47ED">
      <w:pPr>
        <w:widowControl w:val="0"/>
        <w:rPr>
          <w:sz w:val="20"/>
          <w:szCs w:val="20"/>
          <w:lang w:val="es-US"/>
        </w:rPr>
      </w:pPr>
      <w:r w:rsidRPr="00661184">
        <w:rPr>
          <w:sz w:val="20"/>
          <w:szCs w:val="20"/>
          <w:lang w:val="es-US"/>
        </w:rPr>
        <w:t>Sashimi ya, sushi ya, tempura wa tabemasu ka.</w:t>
      </w:r>
    </w:p>
    <w:p w:rsidR="00EA5432" w:rsidRPr="00661184" w:rsidRDefault="00EA5432" w:rsidP="007A47ED">
      <w:pPr>
        <w:widowControl w:val="0"/>
        <w:rPr>
          <w:sz w:val="20"/>
          <w:szCs w:val="20"/>
        </w:rPr>
      </w:pPr>
      <w:r w:rsidRPr="00661184">
        <w:rPr>
          <w:sz w:val="20"/>
          <w:szCs w:val="20"/>
        </w:rPr>
        <w:t>116.  Yeah, since I like all of them, I will eat them often, for sure.  Use dakara.</w:t>
      </w:r>
    </w:p>
    <w:p w:rsidR="00EA5432" w:rsidRPr="00661184" w:rsidRDefault="00EA5432" w:rsidP="007A47ED">
      <w:pPr>
        <w:widowControl w:val="0"/>
        <w:rPr>
          <w:sz w:val="20"/>
          <w:szCs w:val="20"/>
        </w:rPr>
      </w:pPr>
      <w:r w:rsidRPr="00661184">
        <w:rPr>
          <w:rFonts w:hint="eastAsia"/>
          <w:sz w:val="20"/>
          <w:szCs w:val="20"/>
        </w:rPr>
        <w:t>ええ、どれも好きだからよく食べますよ。</w:t>
      </w:r>
    </w:p>
    <w:p w:rsidR="00EA5432" w:rsidRPr="00661184" w:rsidRDefault="00EA5432" w:rsidP="007A47ED">
      <w:pPr>
        <w:widowControl w:val="0"/>
        <w:rPr>
          <w:sz w:val="20"/>
          <w:szCs w:val="20"/>
          <w:lang w:val="es-US"/>
        </w:rPr>
      </w:pPr>
      <w:r w:rsidRPr="00661184">
        <w:rPr>
          <w:sz w:val="20"/>
          <w:szCs w:val="20"/>
          <w:lang w:val="es-US"/>
        </w:rPr>
        <w:t>Ee, doremo suki dakara, yoku tabemasu yo.</w:t>
      </w:r>
    </w:p>
    <w:p w:rsidR="00EA5432" w:rsidRPr="00661184" w:rsidRDefault="00EA5432" w:rsidP="007A47ED">
      <w:pPr>
        <w:widowControl w:val="0"/>
        <w:rPr>
          <w:sz w:val="20"/>
          <w:szCs w:val="20"/>
        </w:rPr>
      </w:pPr>
      <w:r w:rsidRPr="00661184">
        <w:rPr>
          <w:sz w:val="20"/>
          <w:szCs w:val="20"/>
        </w:rPr>
        <w:t>117.  As for the next trip, where shall we go?</w:t>
      </w:r>
    </w:p>
    <w:p w:rsidR="00EA5432" w:rsidRPr="00661184" w:rsidRDefault="00EA5432" w:rsidP="007A47ED">
      <w:pPr>
        <w:widowControl w:val="0"/>
        <w:rPr>
          <w:sz w:val="20"/>
          <w:szCs w:val="20"/>
        </w:rPr>
      </w:pPr>
      <w:r w:rsidRPr="00661184">
        <w:rPr>
          <w:rFonts w:hint="eastAsia"/>
          <w:sz w:val="20"/>
          <w:szCs w:val="20"/>
        </w:rPr>
        <w:t>今度の旅行はどこに行きましょうか。</w:t>
      </w:r>
    </w:p>
    <w:p w:rsidR="00EA5432" w:rsidRPr="00661184" w:rsidRDefault="00EA5432" w:rsidP="007A47ED">
      <w:pPr>
        <w:widowControl w:val="0"/>
        <w:rPr>
          <w:sz w:val="20"/>
          <w:szCs w:val="20"/>
        </w:rPr>
      </w:pPr>
      <w:r w:rsidRPr="00661184">
        <w:rPr>
          <w:sz w:val="20"/>
          <w:szCs w:val="20"/>
          <w:lang w:val="es-US"/>
        </w:rPr>
        <w:t xml:space="preserve">Kondo no ryokoo wa doko ni ikimashoo ka.  </w:t>
      </w:r>
      <w:r w:rsidRPr="00661184">
        <w:rPr>
          <w:sz w:val="20"/>
          <w:szCs w:val="20"/>
        </w:rPr>
        <w:t>(tsugi no ryokoo, also OK)</w:t>
      </w:r>
    </w:p>
    <w:p w:rsidR="00EA5432" w:rsidRPr="00661184" w:rsidRDefault="00EA5432" w:rsidP="007A47ED">
      <w:pPr>
        <w:widowControl w:val="0"/>
        <w:rPr>
          <w:sz w:val="20"/>
          <w:szCs w:val="20"/>
        </w:rPr>
      </w:pPr>
      <w:r w:rsidRPr="00661184">
        <w:rPr>
          <w:sz w:val="20"/>
          <w:szCs w:val="20"/>
        </w:rPr>
        <w:t xml:space="preserve">118.  As for me, anywhere is good for sure. </w:t>
      </w:r>
    </w:p>
    <w:p w:rsidR="00EA5432" w:rsidRPr="00661184" w:rsidRDefault="00EA5432" w:rsidP="007A47ED">
      <w:pPr>
        <w:widowControl w:val="0"/>
        <w:rPr>
          <w:sz w:val="20"/>
          <w:szCs w:val="20"/>
        </w:rPr>
      </w:pPr>
      <w:r w:rsidRPr="00661184">
        <w:rPr>
          <w:rFonts w:hint="eastAsia"/>
          <w:sz w:val="20"/>
          <w:szCs w:val="20"/>
        </w:rPr>
        <w:t>私はどこでもいいですよ。</w:t>
      </w:r>
      <w:r w:rsidRPr="00661184">
        <w:rPr>
          <w:sz w:val="20"/>
          <w:szCs w:val="20"/>
        </w:rPr>
        <w:t xml:space="preserve"> </w:t>
      </w:r>
    </w:p>
    <w:p w:rsidR="00EA5432" w:rsidRPr="00661184" w:rsidRDefault="00EA5432" w:rsidP="007A47ED">
      <w:pPr>
        <w:widowControl w:val="0"/>
        <w:rPr>
          <w:sz w:val="20"/>
          <w:szCs w:val="20"/>
          <w:lang w:val="es-US"/>
        </w:rPr>
      </w:pPr>
      <w:r w:rsidRPr="00661184">
        <w:rPr>
          <w:sz w:val="20"/>
          <w:szCs w:val="20"/>
          <w:lang w:val="es-US"/>
        </w:rPr>
        <w:lastRenderedPageBreak/>
        <w:t>Watashi wa dokodemo ii desu yo.</w:t>
      </w:r>
    </w:p>
    <w:p w:rsidR="00EA5432" w:rsidRPr="00661184" w:rsidRDefault="00EA5432" w:rsidP="007A47ED">
      <w:pPr>
        <w:widowControl w:val="0"/>
        <w:rPr>
          <w:sz w:val="20"/>
          <w:szCs w:val="20"/>
        </w:rPr>
      </w:pPr>
      <w:r w:rsidRPr="00661184">
        <w:rPr>
          <w:sz w:val="20"/>
          <w:szCs w:val="20"/>
        </w:rPr>
        <w:t>119.  Have you gone to Hokkaido?</w:t>
      </w:r>
      <w:r w:rsidRPr="00661184">
        <w:rPr>
          <w:sz w:val="20"/>
          <w:szCs w:val="20"/>
        </w:rPr>
        <w:tab/>
      </w:r>
    </w:p>
    <w:p w:rsidR="00EA5432" w:rsidRPr="00661184" w:rsidRDefault="00EA5432" w:rsidP="007A47ED">
      <w:pPr>
        <w:widowControl w:val="0"/>
        <w:rPr>
          <w:sz w:val="20"/>
          <w:szCs w:val="20"/>
        </w:rPr>
      </w:pPr>
      <w:r w:rsidRPr="00661184">
        <w:rPr>
          <w:rFonts w:hint="eastAsia"/>
          <w:sz w:val="20"/>
          <w:szCs w:val="20"/>
        </w:rPr>
        <w:t>北海道に行ったことがありますか。</w:t>
      </w:r>
      <w:r w:rsidRPr="00661184">
        <w:rPr>
          <w:sz w:val="20"/>
          <w:szCs w:val="20"/>
        </w:rPr>
        <w:tab/>
      </w:r>
      <w:r w:rsidRPr="00661184">
        <w:rPr>
          <w:sz w:val="20"/>
          <w:szCs w:val="20"/>
        </w:rPr>
        <w:tab/>
      </w:r>
    </w:p>
    <w:p w:rsidR="00EA5432" w:rsidRPr="00661184" w:rsidRDefault="00EA5432" w:rsidP="007A47ED">
      <w:pPr>
        <w:widowControl w:val="0"/>
        <w:rPr>
          <w:sz w:val="20"/>
          <w:szCs w:val="20"/>
          <w:lang w:val="es-US"/>
        </w:rPr>
      </w:pPr>
      <w:r w:rsidRPr="00661184">
        <w:rPr>
          <w:sz w:val="20"/>
          <w:szCs w:val="20"/>
          <w:lang w:val="es-US"/>
        </w:rPr>
        <w:t>Hokkaidoo ni itta koto ga arimasu ka.</w:t>
      </w:r>
    </w:p>
    <w:p w:rsidR="00EA5432" w:rsidRPr="00661184" w:rsidRDefault="00EA5432" w:rsidP="007A47ED">
      <w:pPr>
        <w:widowControl w:val="0"/>
        <w:rPr>
          <w:sz w:val="20"/>
          <w:szCs w:val="20"/>
        </w:rPr>
      </w:pPr>
      <w:r w:rsidRPr="00661184">
        <w:rPr>
          <w:sz w:val="20"/>
          <w:szCs w:val="20"/>
        </w:rPr>
        <w:t>120.  No, but sometime I would like to go, I'm thinking.</w:t>
      </w:r>
    </w:p>
    <w:p w:rsidR="00EA5432" w:rsidRPr="00661184" w:rsidRDefault="00EA5432" w:rsidP="007A47ED">
      <w:pPr>
        <w:widowControl w:val="0"/>
        <w:rPr>
          <w:sz w:val="20"/>
          <w:szCs w:val="20"/>
        </w:rPr>
      </w:pPr>
      <w:r w:rsidRPr="00661184">
        <w:rPr>
          <w:rFonts w:hint="eastAsia"/>
          <w:sz w:val="20"/>
          <w:szCs w:val="20"/>
        </w:rPr>
        <w:t>いいえ、でもいつか行きたいと思っています。</w:t>
      </w:r>
    </w:p>
    <w:p w:rsidR="00EA5432" w:rsidRPr="00661184" w:rsidRDefault="00EA5432" w:rsidP="007A47ED">
      <w:pPr>
        <w:widowControl w:val="0"/>
        <w:rPr>
          <w:sz w:val="20"/>
          <w:szCs w:val="20"/>
        </w:rPr>
      </w:pPr>
      <w:r w:rsidRPr="00661184">
        <w:rPr>
          <w:sz w:val="20"/>
          <w:szCs w:val="20"/>
        </w:rPr>
        <w:t>Iie, demo itsuka ikitai to omotte imasu.</w:t>
      </w:r>
    </w:p>
    <w:p w:rsidR="00EA5432" w:rsidRPr="00661184" w:rsidRDefault="00EA5432" w:rsidP="007A47ED">
      <w:pPr>
        <w:widowControl w:val="0"/>
        <w:rPr>
          <w:sz w:val="20"/>
          <w:szCs w:val="20"/>
        </w:rPr>
      </w:pPr>
      <w:r w:rsidRPr="00661184">
        <w:rPr>
          <w:sz w:val="20"/>
          <w:szCs w:val="20"/>
        </w:rPr>
        <w:t>121.  When shall we go to your home?</w:t>
      </w:r>
    </w:p>
    <w:p w:rsidR="00EA5432" w:rsidRPr="00661184" w:rsidRDefault="00EA5432" w:rsidP="007A47ED">
      <w:pPr>
        <w:widowControl w:val="0"/>
        <w:rPr>
          <w:sz w:val="20"/>
          <w:szCs w:val="20"/>
        </w:rPr>
      </w:pPr>
      <w:r w:rsidRPr="00661184">
        <w:rPr>
          <w:rFonts w:hint="eastAsia"/>
          <w:sz w:val="20"/>
          <w:szCs w:val="20"/>
        </w:rPr>
        <w:t>いつあなたのうちに行きましょうか。</w:t>
      </w:r>
    </w:p>
    <w:p w:rsidR="00EA5432" w:rsidRPr="00661184" w:rsidRDefault="00EA5432" w:rsidP="007A47ED">
      <w:pPr>
        <w:widowControl w:val="0"/>
        <w:rPr>
          <w:sz w:val="20"/>
          <w:szCs w:val="20"/>
          <w:lang w:val="es-US"/>
        </w:rPr>
      </w:pPr>
      <w:r w:rsidRPr="00661184">
        <w:rPr>
          <w:sz w:val="20"/>
          <w:szCs w:val="20"/>
          <w:lang w:val="es-US"/>
        </w:rPr>
        <w:t>Itsu anata no uchi ni ikimashoo ka.</w:t>
      </w:r>
    </w:p>
    <w:p w:rsidR="00EA5432" w:rsidRPr="00661184" w:rsidRDefault="00EA5432" w:rsidP="007A47ED">
      <w:pPr>
        <w:widowControl w:val="0"/>
        <w:rPr>
          <w:sz w:val="20"/>
          <w:szCs w:val="20"/>
        </w:rPr>
      </w:pPr>
      <w:r w:rsidRPr="00661184">
        <w:rPr>
          <w:sz w:val="20"/>
          <w:szCs w:val="20"/>
        </w:rPr>
        <w:t>122.  Anytime is good for sure.</w:t>
      </w:r>
    </w:p>
    <w:p w:rsidR="00EA5432" w:rsidRPr="00661184" w:rsidRDefault="00EA5432" w:rsidP="007A47ED">
      <w:pPr>
        <w:widowControl w:val="0"/>
        <w:rPr>
          <w:sz w:val="20"/>
          <w:szCs w:val="20"/>
        </w:rPr>
      </w:pPr>
      <w:r w:rsidRPr="00661184">
        <w:rPr>
          <w:rFonts w:hint="eastAsia"/>
          <w:sz w:val="20"/>
          <w:szCs w:val="20"/>
        </w:rPr>
        <w:t>いつでもいいですよ。</w:t>
      </w:r>
    </w:p>
    <w:p w:rsidR="00EA5432" w:rsidRPr="00661184" w:rsidRDefault="00EA5432" w:rsidP="007A47ED">
      <w:pPr>
        <w:widowControl w:val="0"/>
        <w:rPr>
          <w:sz w:val="20"/>
          <w:szCs w:val="20"/>
        </w:rPr>
      </w:pPr>
      <w:r w:rsidRPr="00661184">
        <w:rPr>
          <w:sz w:val="20"/>
          <w:szCs w:val="20"/>
        </w:rPr>
        <w:t>Itsu demo ii desu yo.</w:t>
      </w:r>
      <w:r w:rsidRPr="00661184">
        <w:rPr>
          <w:sz w:val="20"/>
          <w:szCs w:val="20"/>
        </w:rPr>
        <w:tab/>
      </w:r>
      <w:r w:rsidRPr="00661184">
        <w:rPr>
          <w:sz w:val="20"/>
          <w:szCs w:val="20"/>
        </w:rPr>
        <w:tab/>
      </w:r>
      <w:r w:rsidRPr="00661184">
        <w:rPr>
          <w:sz w:val="20"/>
          <w:szCs w:val="20"/>
        </w:rPr>
        <w:tab/>
      </w:r>
    </w:p>
    <w:p w:rsidR="00EA5432" w:rsidRPr="00661184" w:rsidRDefault="00EA5432" w:rsidP="007A47ED">
      <w:pPr>
        <w:widowControl w:val="0"/>
        <w:rPr>
          <w:sz w:val="20"/>
          <w:szCs w:val="20"/>
        </w:rPr>
      </w:pPr>
      <w:r w:rsidRPr="00661184">
        <w:rPr>
          <w:sz w:val="20"/>
          <w:szCs w:val="20"/>
        </w:rPr>
        <w:t>123.  Since sweet thing nothing doesn’t exist, let's buy something and come.  ‘Sweet thing’ is the subject.  Use plain speech in the first clause.</w:t>
      </w:r>
    </w:p>
    <w:p w:rsidR="00EA5432" w:rsidRPr="00661184" w:rsidRDefault="00EA5432" w:rsidP="007A47ED">
      <w:pPr>
        <w:widowControl w:val="0"/>
        <w:rPr>
          <w:sz w:val="20"/>
          <w:szCs w:val="20"/>
        </w:rPr>
      </w:pPr>
      <w:r w:rsidRPr="00661184">
        <w:rPr>
          <w:rFonts w:hint="eastAsia"/>
          <w:sz w:val="20"/>
          <w:szCs w:val="20"/>
        </w:rPr>
        <w:t>甘いものが何もないから何か買ってきましょう。</w:t>
      </w:r>
    </w:p>
    <w:p w:rsidR="00EA5432" w:rsidRPr="00661184" w:rsidRDefault="00EA5432" w:rsidP="007A47ED">
      <w:pPr>
        <w:widowControl w:val="0"/>
        <w:rPr>
          <w:sz w:val="20"/>
          <w:szCs w:val="20"/>
        </w:rPr>
      </w:pPr>
      <w:r w:rsidRPr="00661184">
        <w:rPr>
          <w:sz w:val="20"/>
          <w:szCs w:val="20"/>
        </w:rPr>
        <w:t>Amai mono ga nanimo nai kara, nanika katte kimashoo.   (ok to omit ga) (OK to omit nanimo) (</w:t>
      </w:r>
      <w:r w:rsidRPr="007A47ED">
        <w:rPr>
          <w:b/>
          <w:sz w:val="20"/>
          <w:szCs w:val="20"/>
        </w:rPr>
        <w:t>doreka</w:t>
      </w:r>
      <w:r w:rsidRPr="00661184">
        <w:rPr>
          <w:sz w:val="20"/>
          <w:szCs w:val="20"/>
        </w:rPr>
        <w:t xml:space="preserve">, </w:t>
      </w:r>
      <w:r w:rsidRPr="00205D77">
        <w:rPr>
          <w:i/>
          <w:sz w:val="20"/>
          <w:szCs w:val="20"/>
        </w:rPr>
        <w:t>not</w:t>
      </w:r>
      <w:r w:rsidRPr="00661184">
        <w:rPr>
          <w:sz w:val="20"/>
          <w:szCs w:val="20"/>
        </w:rPr>
        <w:t xml:space="preserve"> OK, unless you have a group to choose from)  (nanika o katte, also OK)</w:t>
      </w:r>
    </w:p>
    <w:p w:rsidR="00EA5432" w:rsidRPr="00661184" w:rsidRDefault="00EA5432" w:rsidP="007A47ED">
      <w:pPr>
        <w:widowControl w:val="0"/>
        <w:rPr>
          <w:sz w:val="20"/>
          <w:szCs w:val="20"/>
        </w:rPr>
      </w:pPr>
      <w:r w:rsidRPr="00661184">
        <w:rPr>
          <w:sz w:val="20"/>
          <w:szCs w:val="20"/>
        </w:rPr>
        <w:t>124.  What is good?</w:t>
      </w:r>
      <w:r w:rsidRPr="00661184">
        <w:rPr>
          <w:sz w:val="20"/>
          <w:szCs w:val="20"/>
        </w:rPr>
        <w:tab/>
      </w:r>
    </w:p>
    <w:p w:rsidR="00EA5432" w:rsidRPr="00661184" w:rsidRDefault="00EA5432" w:rsidP="007A47ED">
      <w:pPr>
        <w:widowControl w:val="0"/>
        <w:rPr>
          <w:sz w:val="20"/>
          <w:szCs w:val="20"/>
        </w:rPr>
      </w:pPr>
      <w:r w:rsidRPr="00661184">
        <w:rPr>
          <w:rFonts w:hint="eastAsia"/>
          <w:sz w:val="20"/>
          <w:szCs w:val="20"/>
        </w:rPr>
        <w:t>何がいいですか。</w:t>
      </w:r>
      <w:r w:rsidRPr="00661184">
        <w:rPr>
          <w:sz w:val="20"/>
          <w:szCs w:val="20"/>
        </w:rPr>
        <w:tab/>
      </w:r>
      <w:r w:rsidRPr="00661184">
        <w:rPr>
          <w:sz w:val="20"/>
          <w:szCs w:val="20"/>
        </w:rPr>
        <w:tab/>
      </w:r>
      <w:r w:rsidRPr="00661184">
        <w:rPr>
          <w:sz w:val="20"/>
          <w:szCs w:val="20"/>
        </w:rPr>
        <w:tab/>
      </w:r>
      <w:r w:rsidRPr="00661184">
        <w:rPr>
          <w:sz w:val="20"/>
          <w:szCs w:val="20"/>
        </w:rPr>
        <w:tab/>
      </w:r>
      <w:r w:rsidRPr="00661184">
        <w:rPr>
          <w:sz w:val="20"/>
          <w:szCs w:val="20"/>
        </w:rPr>
        <w:tab/>
      </w:r>
    </w:p>
    <w:p w:rsidR="00EA5432" w:rsidRPr="00661184" w:rsidRDefault="00EA5432" w:rsidP="007A47ED">
      <w:pPr>
        <w:widowControl w:val="0"/>
        <w:rPr>
          <w:sz w:val="20"/>
          <w:szCs w:val="20"/>
        </w:rPr>
      </w:pPr>
      <w:r w:rsidRPr="00661184">
        <w:rPr>
          <w:sz w:val="20"/>
          <w:szCs w:val="20"/>
        </w:rPr>
        <w:t>Nani ga ii desu ka.</w:t>
      </w:r>
    </w:p>
    <w:p w:rsidR="00EA5432" w:rsidRPr="00661184" w:rsidRDefault="00EA5432" w:rsidP="007A47ED">
      <w:pPr>
        <w:widowControl w:val="0"/>
        <w:rPr>
          <w:sz w:val="20"/>
          <w:szCs w:val="20"/>
        </w:rPr>
      </w:pPr>
      <w:r w:rsidRPr="00661184">
        <w:rPr>
          <w:sz w:val="20"/>
          <w:szCs w:val="20"/>
        </w:rPr>
        <w:t>125.  Anything is good for sure.</w:t>
      </w:r>
    </w:p>
    <w:p w:rsidR="00EA5432" w:rsidRPr="00661184" w:rsidRDefault="00EA5432" w:rsidP="007A47ED">
      <w:pPr>
        <w:widowControl w:val="0"/>
        <w:rPr>
          <w:sz w:val="20"/>
          <w:szCs w:val="20"/>
        </w:rPr>
      </w:pPr>
      <w:r w:rsidRPr="00661184">
        <w:rPr>
          <w:rFonts w:hint="eastAsia"/>
          <w:sz w:val="20"/>
          <w:szCs w:val="20"/>
        </w:rPr>
        <w:t>何でもいいですよ。</w:t>
      </w:r>
      <w:r w:rsidRPr="00661184">
        <w:rPr>
          <w:sz w:val="20"/>
          <w:szCs w:val="20"/>
        </w:rPr>
        <w:tab/>
      </w:r>
    </w:p>
    <w:p w:rsidR="00EA5432" w:rsidRPr="00661184" w:rsidRDefault="00EA5432" w:rsidP="007A47ED">
      <w:pPr>
        <w:widowControl w:val="0"/>
        <w:rPr>
          <w:sz w:val="20"/>
          <w:szCs w:val="20"/>
        </w:rPr>
      </w:pPr>
      <w:r w:rsidRPr="00661184">
        <w:rPr>
          <w:sz w:val="20"/>
          <w:szCs w:val="20"/>
        </w:rPr>
        <w:t xml:space="preserve">Nan demo ii desu yo.  </w:t>
      </w:r>
    </w:p>
    <w:p w:rsidR="00EA5432" w:rsidRPr="00661184" w:rsidRDefault="00EA5432" w:rsidP="007A47ED">
      <w:pPr>
        <w:widowControl w:val="0"/>
        <w:rPr>
          <w:sz w:val="20"/>
          <w:szCs w:val="20"/>
          <w:lang w:val="es-US"/>
        </w:rPr>
      </w:pPr>
      <w:r w:rsidRPr="00661184">
        <w:rPr>
          <w:sz w:val="20"/>
          <w:szCs w:val="20"/>
        </w:rPr>
        <w:t xml:space="preserve">126.  From the at-here-existing 3 things, please choose one of them, one thing.  </w:t>
      </w:r>
      <w:r w:rsidRPr="00661184">
        <w:rPr>
          <w:sz w:val="20"/>
          <w:szCs w:val="20"/>
          <w:lang w:val="es-US"/>
        </w:rPr>
        <w:t xml:space="preserve">Use naka kara.  </w:t>
      </w:r>
    </w:p>
    <w:p w:rsidR="00EA5432" w:rsidRPr="00661184" w:rsidRDefault="00EA5432" w:rsidP="007A47ED">
      <w:pPr>
        <w:widowControl w:val="0"/>
        <w:rPr>
          <w:sz w:val="20"/>
          <w:szCs w:val="20"/>
          <w:lang w:val="es-US"/>
        </w:rPr>
      </w:pPr>
      <w:r w:rsidRPr="00661184">
        <w:rPr>
          <w:rFonts w:hint="eastAsia"/>
          <w:sz w:val="20"/>
          <w:szCs w:val="20"/>
          <w:lang w:val="es-US"/>
        </w:rPr>
        <w:t>ここにある三つのものの中からどれか一つを選んでください。</w:t>
      </w:r>
    </w:p>
    <w:p w:rsidR="00EA5432" w:rsidRPr="00661184" w:rsidRDefault="00EA5432" w:rsidP="007A47ED">
      <w:pPr>
        <w:widowControl w:val="0"/>
        <w:rPr>
          <w:sz w:val="20"/>
          <w:szCs w:val="20"/>
        </w:rPr>
      </w:pPr>
      <w:r w:rsidRPr="00661184">
        <w:rPr>
          <w:sz w:val="20"/>
          <w:szCs w:val="20"/>
          <w:lang w:val="es-US"/>
        </w:rPr>
        <w:t xml:space="preserve">Koko ni aru mittsu no mono no naka kara, doreka hitotsu o erande kudasai.  </w:t>
      </w:r>
      <w:r w:rsidRPr="00661184">
        <w:rPr>
          <w:sz w:val="20"/>
          <w:szCs w:val="20"/>
        </w:rPr>
        <w:t>(OK to omit wo after hitotsu)  (uchi de</w:t>
      </w:r>
      <w:r w:rsidR="00205D77">
        <w:rPr>
          <w:sz w:val="20"/>
          <w:szCs w:val="20"/>
        </w:rPr>
        <w:t>, also OK</w:t>
      </w:r>
      <w:r w:rsidRPr="00661184">
        <w:rPr>
          <w:sz w:val="20"/>
          <w:szCs w:val="20"/>
        </w:rPr>
        <w:t xml:space="preserve">;  naka de, </w:t>
      </w:r>
      <w:r w:rsidRPr="00205D77">
        <w:rPr>
          <w:i/>
          <w:sz w:val="20"/>
          <w:szCs w:val="20"/>
        </w:rPr>
        <w:t>not</w:t>
      </w:r>
      <w:r w:rsidRPr="00661184">
        <w:rPr>
          <w:sz w:val="20"/>
          <w:szCs w:val="20"/>
        </w:rPr>
        <w:t xml:space="preserve"> OK) (from </w:t>
      </w:r>
      <w:r w:rsidRPr="00205D77">
        <w:rPr>
          <w:b/>
          <w:sz w:val="20"/>
          <w:szCs w:val="20"/>
        </w:rPr>
        <w:t>erabu</w:t>
      </w:r>
      <w:r w:rsidRPr="00661184">
        <w:rPr>
          <w:sz w:val="20"/>
          <w:szCs w:val="20"/>
        </w:rPr>
        <w:t xml:space="preserve"> = </w:t>
      </w:r>
      <w:r w:rsidRPr="00205D77">
        <w:rPr>
          <w:b/>
          <w:sz w:val="20"/>
          <w:szCs w:val="20"/>
        </w:rPr>
        <w:t>erabimasu</w:t>
      </w:r>
      <w:r w:rsidRPr="00661184">
        <w:rPr>
          <w:sz w:val="20"/>
          <w:szCs w:val="20"/>
        </w:rPr>
        <w:t xml:space="preserve">, to choose;  </w:t>
      </w:r>
      <w:r w:rsidRPr="00661184">
        <w:rPr>
          <w:i/>
          <w:sz w:val="20"/>
          <w:szCs w:val="20"/>
        </w:rPr>
        <w:t xml:space="preserve">in the </w:t>
      </w:r>
      <w:r w:rsidRPr="00661184">
        <w:rPr>
          <w:i/>
          <w:sz w:val="20"/>
          <w:szCs w:val="20"/>
          <w:u w:val="single"/>
        </w:rPr>
        <w:t>era</w:t>
      </w:r>
      <w:r w:rsidRPr="00661184">
        <w:rPr>
          <w:i/>
          <w:sz w:val="20"/>
          <w:szCs w:val="20"/>
        </w:rPr>
        <w:t xml:space="preserve"> of </w:t>
      </w:r>
      <w:r w:rsidRPr="00661184">
        <w:rPr>
          <w:i/>
          <w:sz w:val="20"/>
          <w:szCs w:val="20"/>
          <w:u w:val="single"/>
        </w:rPr>
        <w:t>Bi</w:t>
      </w:r>
      <w:r w:rsidRPr="00661184">
        <w:rPr>
          <w:i/>
          <w:sz w:val="20"/>
          <w:szCs w:val="20"/>
        </w:rPr>
        <w:t xml:space="preserve">ll Clinton, we got to </w:t>
      </w:r>
      <w:r w:rsidRPr="00661184">
        <w:rPr>
          <w:i/>
          <w:sz w:val="20"/>
          <w:szCs w:val="20"/>
          <w:u w:val="single"/>
        </w:rPr>
        <w:t>choose</w:t>
      </w:r>
      <w:r w:rsidRPr="00661184">
        <w:rPr>
          <w:sz w:val="20"/>
          <w:szCs w:val="20"/>
        </w:rPr>
        <w:t xml:space="preserve">)  </w:t>
      </w:r>
    </w:p>
    <w:p w:rsidR="00EA5432" w:rsidRPr="00661184" w:rsidRDefault="00EA5432" w:rsidP="007A47ED">
      <w:pPr>
        <w:widowControl w:val="0"/>
        <w:rPr>
          <w:sz w:val="20"/>
          <w:szCs w:val="20"/>
        </w:rPr>
      </w:pPr>
      <w:r w:rsidRPr="00661184">
        <w:rPr>
          <w:sz w:val="20"/>
          <w:szCs w:val="20"/>
        </w:rPr>
        <w:t xml:space="preserve">127.  Are any of them good?  Soften this. </w:t>
      </w:r>
    </w:p>
    <w:p w:rsidR="00EA5432" w:rsidRPr="00661184" w:rsidRDefault="00EA5432" w:rsidP="007A47ED">
      <w:pPr>
        <w:widowControl w:val="0"/>
        <w:rPr>
          <w:sz w:val="20"/>
          <w:szCs w:val="20"/>
        </w:rPr>
      </w:pPr>
      <w:r w:rsidRPr="00661184">
        <w:rPr>
          <w:rFonts w:hint="eastAsia"/>
          <w:sz w:val="20"/>
          <w:szCs w:val="20"/>
        </w:rPr>
        <w:t>どれでもいいんですか。</w:t>
      </w:r>
      <w:r w:rsidRPr="00661184">
        <w:rPr>
          <w:sz w:val="20"/>
          <w:szCs w:val="20"/>
        </w:rPr>
        <w:t xml:space="preserve"> </w:t>
      </w:r>
    </w:p>
    <w:p w:rsidR="00EA5432" w:rsidRPr="00661184" w:rsidRDefault="00EA5432" w:rsidP="007A47ED">
      <w:pPr>
        <w:widowControl w:val="0"/>
        <w:rPr>
          <w:sz w:val="20"/>
          <w:szCs w:val="20"/>
        </w:rPr>
      </w:pPr>
      <w:r w:rsidRPr="00661184">
        <w:rPr>
          <w:sz w:val="20"/>
          <w:szCs w:val="20"/>
        </w:rPr>
        <w:t>Doredemo iin desu ka.</w:t>
      </w:r>
    </w:p>
    <w:p w:rsidR="00EA5432" w:rsidRPr="00661184" w:rsidRDefault="00EA5432" w:rsidP="007A47ED">
      <w:pPr>
        <w:widowControl w:val="0"/>
        <w:rPr>
          <w:sz w:val="20"/>
          <w:szCs w:val="20"/>
        </w:rPr>
      </w:pPr>
      <w:r w:rsidRPr="00661184">
        <w:rPr>
          <w:sz w:val="20"/>
          <w:szCs w:val="20"/>
        </w:rPr>
        <w:t xml:space="preserve">128.  To that person over there, at somewhere, I ought to have met, but.  Use nan to </w:t>
      </w:r>
      <w:r w:rsidR="009753A4">
        <w:rPr>
          <w:rFonts w:hint="eastAsia"/>
          <w:sz w:val="20"/>
          <w:szCs w:val="20"/>
        </w:rPr>
        <w:t>s</w:t>
      </w:r>
      <w:r w:rsidRPr="00661184">
        <w:rPr>
          <w:sz w:val="20"/>
          <w:szCs w:val="20"/>
        </w:rPr>
        <w:t xml:space="preserve">often this.  </w:t>
      </w:r>
    </w:p>
    <w:p w:rsidR="00EA5432" w:rsidRPr="00661184" w:rsidRDefault="00EA5432" w:rsidP="007A47ED">
      <w:pPr>
        <w:widowControl w:val="0"/>
        <w:rPr>
          <w:sz w:val="20"/>
          <w:szCs w:val="20"/>
        </w:rPr>
      </w:pPr>
      <w:r w:rsidRPr="00661184">
        <w:rPr>
          <w:rFonts w:hint="eastAsia"/>
          <w:sz w:val="20"/>
          <w:szCs w:val="20"/>
        </w:rPr>
        <w:t>あの人にどこかで会ったはずなんですが。</w:t>
      </w:r>
    </w:p>
    <w:p w:rsidR="00EA5432" w:rsidRPr="00661184" w:rsidRDefault="00EA5432" w:rsidP="007A47ED">
      <w:pPr>
        <w:widowControl w:val="0"/>
        <w:rPr>
          <w:sz w:val="20"/>
          <w:szCs w:val="20"/>
        </w:rPr>
      </w:pPr>
      <w:r w:rsidRPr="00661184">
        <w:rPr>
          <w:sz w:val="20"/>
          <w:szCs w:val="20"/>
        </w:rPr>
        <w:t>Ano hito ni dokoka de, atta hazu nan desu ga.</w:t>
      </w:r>
    </w:p>
    <w:p w:rsidR="00EA5432" w:rsidRPr="00661184" w:rsidRDefault="00EA5432" w:rsidP="007A47ED">
      <w:pPr>
        <w:widowControl w:val="0"/>
        <w:rPr>
          <w:sz w:val="20"/>
          <w:szCs w:val="20"/>
          <w:lang w:val="es-US"/>
        </w:rPr>
      </w:pPr>
      <w:r w:rsidRPr="00661184">
        <w:rPr>
          <w:sz w:val="20"/>
          <w:szCs w:val="20"/>
        </w:rPr>
        <w:t xml:space="preserve">129.  If there is a book you want to read, any of them, one volume, please choose.  </w:t>
      </w:r>
      <w:r w:rsidRPr="00661184">
        <w:rPr>
          <w:sz w:val="20"/>
          <w:szCs w:val="20"/>
          <w:lang w:val="es-US"/>
        </w:rPr>
        <w:t>Use tara.</w:t>
      </w:r>
    </w:p>
    <w:p w:rsidR="00EA5432" w:rsidRPr="00661184" w:rsidRDefault="00EA5432" w:rsidP="007A47ED">
      <w:pPr>
        <w:widowControl w:val="0"/>
        <w:rPr>
          <w:sz w:val="20"/>
          <w:szCs w:val="20"/>
          <w:lang w:val="es-US"/>
        </w:rPr>
      </w:pPr>
      <w:r w:rsidRPr="00661184">
        <w:rPr>
          <w:rFonts w:hint="eastAsia"/>
          <w:sz w:val="20"/>
          <w:szCs w:val="20"/>
          <w:lang w:val="es-US"/>
        </w:rPr>
        <w:t>読みたい本があったらどれでも一冊選んでください。</w:t>
      </w:r>
    </w:p>
    <w:p w:rsidR="00EA5432" w:rsidRPr="00661184" w:rsidRDefault="00EA5432" w:rsidP="007A47ED">
      <w:pPr>
        <w:widowControl w:val="0"/>
        <w:rPr>
          <w:sz w:val="20"/>
          <w:szCs w:val="20"/>
        </w:rPr>
      </w:pPr>
      <w:r w:rsidRPr="00661184">
        <w:rPr>
          <w:sz w:val="20"/>
          <w:szCs w:val="20"/>
          <w:lang w:val="es-US"/>
        </w:rPr>
        <w:t xml:space="preserve">Yomitai hon ga attara, doredemo issatsu, erande kudasai.  </w:t>
      </w:r>
      <w:r w:rsidRPr="00661184">
        <w:rPr>
          <w:sz w:val="20"/>
          <w:szCs w:val="20"/>
        </w:rPr>
        <w:t>(</w:t>
      </w:r>
      <w:r w:rsidRPr="00205D77">
        <w:rPr>
          <w:strike/>
          <w:sz w:val="20"/>
          <w:szCs w:val="20"/>
        </w:rPr>
        <w:t>hon ga yomitai dattara</w:t>
      </w:r>
      <w:r w:rsidRPr="00661184">
        <w:rPr>
          <w:sz w:val="20"/>
          <w:szCs w:val="20"/>
        </w:rPr>
        <w:t xml:space="preserve">, </w:t>
      </w:r>
      <w:r w:rsidRPr="00205D77">
        <w:rPr>
          <w:i/>
          <w:sz w:val="20"/>
          <w:szCs w:val="20"/>
        </w:rPr>
        <w:t>not</w:t>
      </w:r>
      <w:r w:rsidRPr="00661184">
        <w:rPr>
          <w:sz w:val="20"/>
          <w:szCs w:val="20"/>
        </w:rPr>
        <w:t xml:space="preserve"> OK;  either yomitakattara or yomitai nara is OK)  (</w:t>
      </w:r>
      <w:r w:rsidRPr="00205D77">
        <w:rPr>
          <w:b/>
          <w:sz w:val="20"/>
          <w:szCs w:val="20"/>
        </w:rPr>
        <w:t>doredemo</w:t>
      </w:r>
      <w:r w:rsidRPr="00661184">
        <w:rPr>
          <w:sz w:val="20"/>
          <w:szCs w:val="20"/>
        </w:rPr>
        <w:t xml:space="preserve"> = any of them;  </w:t>
      </w:r>
      <w:r w:rsidRPr="00205D77">
        <w:rPr>
          <w:b/>
          <w:sz w:val="20"/>
          <w:szCs w:val="20"/>
        </w:rPr>
        <w:t>doreka</w:t>
      </w:r>
      <w:r w:rsidRPr="00661184">
        <w:rPr>
          <w:sz w:val="20"/>
          <w:szCs w:val="20"/>
        </w:rPr>
        <w:t xml:space="preserve"> = one of them;  </w:t>
      </w:r>
      <w:r w:rsidRPr="00205D77">
        <w:rPr>
          <w:b/>
          <w:sz w:val="20"/>
          <w:szCs w:val="20"/>
        </w:rPr>
        <w:t>doremo</w:t>
      </w:r>
      <w:r w:rsidRPr="00661184">
        <w:rPr>
          <w:sz w:val="20"/>
          <w:szCs w:val="20"/>
        </w:rPr>
        <w:t xml:space="preserve"> = all of them)</w:t>
      </w:r>
    </w:p>
    <w:p w:rsidR="00EA5432" w:rsidRPr="00661184" w:rsidRDefault="00EA5432" w:rsidP="007A47ED">
      <w:pPr>
        <w:widowControl w:val="0"/>
        <w:rPr>
          <w:sz w:val="20"/>
          <w:szCs w:val="20"/>
          <w:lang w:val="es-US"/>
        </w:rPr>
      </w:pPr>
      <w:r w:rsidRPr="00661184">
        <w:rPr>
          <w:sz w:val="20"/>
          <w:szCs w:val="20"/>
        </w:rPr>
        <w:t xml:space="preserve">130.  No, all of them I don't want to read much, right?  </w:t>
      </w:r>
      <w:r w:rsidRPr="00661184">
        <w:rPr>
          <w:sz w:val="20"/>
          <w:szCs w:val="20"/>
          <w:lang w:val="es-US"/>
        </w:rPr>
        <w:lastRenderedPageBreak/>
        <w:t xml:space="preserve">Use a grunt. </w:t>
      </w:r>
    </w:p>
    <w:p w:rsidR="00EA5432" w:rsidRPr="00661184" w:rsidRDefault="00EA5432" w:rsidP="007A47ED">
      <w:pPr>
        <w:widowControl w:val="0"/>
        <w:rPr>
          <w:sz w:val="20"/>
          <w:szCs w:val="20"/>
          <w:lang w:val="es-US"/>
        </w:rPr>
      </w:pPr>
      <w:r w:rsidRPr="00661184">
        <w:rPr>
          <w:rFonts w:hint="eastAsia"/>
          <w:sz w:val="20"/>
          <w:szCs w:val="20"/>
          <w:lang w:val="es-US"/>
        </w:rPr>
        <w:t>うん、どれもあまり読みたくありませんねぇ。</w:t>
      </w:r>
    </w:p>
    <w:p w:rsidR="00EA5432" w:rsidRPr="00661184" w:rsidRDefault="00EA5432" w:rsidP="007A47ED">
      <w:pPr>
        <w:widowControl w:val="0"/>
        <w:rPr>
          <w:sz w:val="20"/>
          <w:szCs w:val="20"/>
          <w:lang w:val="es-US"/>
        </w:rPr>
      </w:pPr>
      <w:r w:rsidRPr="00661184">
        <w:rPr>
          <w:sz w:val="20"/>
          <w:szCs w:val="20"/>
          <w:lang w:val="es-US"/>
        </w:rPr>
        <w:t xml:space="preserve">Uun.  Doremo amari yomitaku arimasen nee.  </w:t>
      </w:r>
    </w:p>
    <w:p w:rsidR="00EA5432" w:rsidRPr="00661184" w:rsidRDefault="00EA5432" w:rsidP="007A47ED">
      <w:pPr>
        <w:widowControl w:val="0"/>
        <w:rPr>
          <w:sz w:val="20"/>
          <w:szCs w:val="20"/>
        </w:rPr>
      </w:pPr>
      <w:r w:rsidRPr="00661184">
        <w:rPr>
          <w:sz w:val="20"/>
          <w:szCs w:val="20"/>
        </w:rPr>
        <w:t>131.  As for this past Sunday, did you go somewhere?</w:t>
      </w:r>
    </w:p>
    <w:p w:rsidR="00EA5432" w:rsidRPr="00661184" w:rsidRDefault="00EA5432" w:rsidP="007A47ED">
      <w:pPr>
        <w:widowControl w:val="0"/>
        <w:rPr>
          <w:sz w:val="20"/>
          <w:szCs w:val="20"/>
        </w:rPr>
      </w:pPr>
      <w:r w:rsidRPr="00661184">
        <w:rPr>
          <w:rFonts w:hint="eastAsia"/>
          <w:sz w:val="20"/>
          <w:szCs w:val="20"/>
        </w:rPr>
        <w:t>この前の日曜日はどこかへ行きましたか。</w:t>
      </w:r>
    </w:p>
    <w:p w:rsidR="00EA5432" w:rsidRPr="00661184" w:rsidRDefault="00EA5432" w:rsidP="007A47ED">
      <w:pPr>
        <w:widowControl w:val="0"/>
        <w:rPr>
          <w:sz w:val="20"/>
          <w:szCs w:val="20"/>
          <w:lang w:val="es-US"/>
        </w:rPr>
      </w:pPr>
      <w:r w:rsidRPr="00661184">
        <w:rPr>
          <w:sz w:val="20"/>
          <w:szCs w:val="20"/>
          <w:lang w:val="es-US"/>
        </w:rPr>
        <w:t>Kono mae no nichiyoobi wa dokoka e ikimashita ka.</w:t>
      </w:r>
    </w:p>
    <w:p w:rsidR="00EA5432" w:rsidRPr="00661184" w:rsidRDefault="00EA5432" w:rsidP="007A47ED">
      <w:pPr>
        <w:widowControl w:val="0"/>
        <w:rPr>
          <w:sz w:val="20"/>
          <w:szCs w:val="20"/>
        </w:rPr>
      </w:pPr>
      <w:r w:rsidRPr="00661184">
        <w:rPr>
          <w:sz w:val="20"/>
          <w:szCs w:val="20"/>
        </w:rPr>
        <w:t>132.  No, I didn't go to nowhere.</w:t>
      </w:r>
    </w:p>
    <w:p w:rsidR="00EA5432" w:rsidRPr="00661184" w:rsidRDefault="00EA5432" w:rsidP="007A47ED">
      <w:pPr>
        <w:widowControl w:val="0"/>
        <w:rPr>
          <w:sz w:val="20"/>
          <w:szCs w:val="20"/>
        </w:rPr>
      </w:pPr>
      <w:r w:rsidRPr="00661184">
        <w:rPr>
          <w:rFonts w:hint="eastAsia"/>
          <w:sz w:val="20"/>
          <w:szCs w:val="20"/>
        </w:rPr>
        <w:t>いいえ、どこにも行きませんでした。</w:t>
      </w:r>
    </w:p>
    <w:p w:rsidR="00EA5432" w:rsidRPr="00661184" w:rsidRDefault="00EA5432" w:rsidP="007A47ED">
      <w:pPr>
        <w:widowControl w:val="0"/>
        <w:rPr>
          <w:sz w:val="20"/>
          <w:szCs w:val="20"/>
          <w:lang w:val="es-US"/>
        </w:rPr>
      </w:pPr>
      <w:r w:rsidRPr="00661184">
        <w:rPr>
          <w:sz w:val="20"/>
          <w:szCs w:val="20"/>
          <w:lang w:val="es-US"/>
        </w:rPr>
        <w:t>Iie doko ni</w:t>
      </w:r>
      <w:r w:rsidR="00436E15">
        <w:rPr>
          <w:sz w:val="20"/>
          <w:szCs w:val="20"/>
          <w:lang w:val="es-US"/>
        </w:rPr>
        <w:t xml:space="preserve"> </w:t>
      </w:r>
      <w:r w:rsidRPr="00661184">
        <w:rPr>
          <w:sz w:val="20"/>
          <w:szCs w:val="20"/>
          <w:lang w:val="es-US"/>
        </w:rPr>
        <w:t xml:space="preserve">mo ikimasen deshita.  </w:t>
      </w:r>
    </w:p>
    <w:p w:rsidR="00EA5432" w:rsidRPr="00661184" w:rsidRDefault="00EA5432" w:rsidP="007A47ED">
      <w:pPr>
        <w:widowControl w:val="0"/>
        <w:rPr>
          <w:sz w:val="20"/>
          <w:szCs w:val="20"/>
        </w:rPr>
      </w:pPr>
      <w:r w:rsidRPr="00661184">
        <w:rPr>
          <w:sz w:val="20"/>
          <w:szCs w:val="20"/>
        </w:rPr>
        <w:t>133.  Because, as for Sunday, everywhere is crowded.</w:t>
      </w:r>
    </w:p>
    <w:p w:rsidR="00EA5432" w:rsidRPr="00661184" w:rsidRDefault="00EA5432" w:rsidP="007A47ED">
      <w:pPr>
        <w:widowControl w:val="0"/>
        <w:rPr>
          <w:sz w:val="20"/>
          <w:szCs w:val="20"/>
        </w:rPr>
      </w:pPr>
      <w:r w:rsidRPr="00661184">
        <w:rPr>
          <w:rFonts w:hint="eastAsia"/>
          <w:sz w:val="20"/>
          <w:szCs w:val="20"/>
        </w:rPr>
        <w:t>日曜日はどこも込んでいますから。</w:t>
      </w:r>
    </w:p>
    <w:p w:rsidR="00EA5432" w:rsidRPr="00661184" w:rsidRDefault="00EA5432" w:rsidP="007A47ED">
      <w:pPr>
        <w:widowControl w:val="0"/>
        <w:rPr>
          <w:sz w:val="20"/>
          <w:szCs w:val="20"/>
          <w:lang w:val="es-US"/>
        </w:rPr>
      </w:pPr>
      <w:r w:rsidRPr="00661184">
        <w:rPr>
          <w:sz w:val="20"/>
          <w:szCs w:val="20"/>
          <w:lang w:val="es-US"/>
        </w:rPr>
        <w:t>Nichiyoobi wa dokomo konde imasu kara.</w:t>
      </w:r>
    </w:p>
    <w:p w:rsidR="00EA5432" w:rsidRPr="00661184" w:rsidRDefault="00EA5432" w:rsidP="007A47ED">
      <w:pPr>
        <w:widowControl w:val="0"/>
        <w:rPr>
          <w:sz w:val="20"/>
          <w:szCs w:val="20"/>
        </w:rPr>
      </w:pPr>
      <w:r w:rsidRPr="00661184">
        <w:rPr>
          <w:sz w:val="20"/>
          <w:szCs w:val="20"/>
        </w:rPr>
        <w:t>134. As for this, what kind of juice is it probably?  Use nan no.  Don’t use ka.</w:t>
      </w:r>
      <w:r w:rsidRPr="00661184">
        <w:rPr>
          <w:sz w:val="20"/>
          <w:szCs w:val="20"/>
        </w:rPr>
        <w:tab/>
      </w:r>
    </w:p>
    <w:p w:rsidR="00EA5432" w:rsidRPr="00661184" w:rsidRDefault="00EA5432" w:rsidP="007A47ED">
      <w:pPr>
        <w:widowControl w:val="0"/>
        <w:rPr>
          <w:sz w:val="20"/>
          <w:szCs w:val="20"/>
        </w:rPr>
      </w:pPr>
      <w:r w:rsidRPr="00661184">
        <w:rPr>
          <w:rFonts w:hint="eastAsia"/>
          <w:sz w:val="20"/>
          <w:szCs w:val="20"/>
        </w:rPr>
        <w:t>これは何のジュースでしょう。</w:t>
      </w:r>
      <w:r w:rsidRPr="00661184">
        <w:rPr>
          <w:sz w:val="20"/>
          <w:szCs w:val="20"/>
        </w:rPr>
        <w:tab/>
      </w:r>
      <w:r w:rsidRPr="00661184">
        <w:rPr>
          <w:sz w:val="20"/>
          <w:szCs w:val="20"/>
        </w:rPr>
        <w:tab/>
      </w:r>
      <w:r w:rsidRPr="00661184">
        <w:rPr>
          <w:sz w:val="20"/>
          <w:szCs w:val="20"/>
        </w:rPr>
        <w:tab/>
      </w:r>
      <w:r w:rsidRPr="00661184">
        <w:rPr>
          <w:sz w:val="20"/>
          <w:szCs w:val="20"/>
        </w:rPr>
        <w:tab/>
      </w:r>
    </w:p>
    <w:p w:rsidR="00EA5432" w:rsidRPr="00661184" w:rsidRDefault="00EA5432" w:rsidP="007A47ED">
      <w:pPr>
        <w:widowControl w:val="0"/>
        <w:rPr>
          <w:sz w:val="20"/>
          <w:szCs w:val="20"/>
          <w:lang w:val="es-US"/>
        </w:rPr>
      </w:pPr>
      <w:r w:rsidRPr="00661184">
        <w:rPr>
          <w:sz w:val="20"/>
          <w:szCs w:val="20"/>
          <w:lang w:val="es-US"/>
        </w:rPr>
        <w:t>Kore wa nan no juusu deshoo.</w:t>
      </w:r>
    </w:p>
    <w:p w:rsidR="00EA5432" w:rsidRPr="00661184" w:rsidRDefault="00EA5432" w:rsidP="007A47ED">
      <w:pPr>
        <w:widowControl w:val="0"/>
        <w:rPr>
          <w:sz w:val="20"/>
          <w:szCs w:val="20"/>
        </w:rPr>
      </w:pPr>
      <w:r w:rsidRPr="00661184">
        <w:rPr>
          <w:sz w:val="20"/>
          <w:szCs w:val="20"/>
        </w:rPr>
        <w:t>135.  Please drink it for a second and see.</w:t>
      </w:r>
    </w:p>
    <w:p w:rsidR="00EA5432" w:rsidRPr="00661184" w:rsidRDefault="00EA5432" w:rsidP="007A47ED">
      <w:pPr>
        <w:widowControl w:val="0"/>
        <w:rPr>
          <w:sz w:val="20"/>
          <w:szCs w:val="20"/>
        </w:rPr>
      </w:pPr>
      <w:r w:rsidRPr="00661184">
        <w:rPr>
          <w:rFonts w:hint="eastAsia"/>
          <w:sz w:val="20"/>
          <w:szCs w:val="20"/>
        </w:rPr>
        <w:t>ちょっと飲んでみてください。</w:t>
      </w:r>
    </w:p>
    <w:p w:rsidR="00EA5432" w:rsidRPr="00661184" w:rsidRDefault="00EA5432" w:rsidP="007A47ED">
      <w:pPr>
        <w:widowControl w:val="0"/>
        <w:rPr>
          <w:sz w:val="20"/>
          <w:szCs w:val="20"/>
        </w:rPr>
      </w:pPr>
      <w:r w:rsidRPr="00661184">
        <w:rPr>
          <w:sz w:val="20"/>
          <w:szCs w:val="20"/>
        </w:rPr>
        <w:t>Chotto nonde mite kudasai.</w:t>
      </w:r>
    </w:p>
    <w:p w:rsidR="00EA5432" w:rsidRPr="00661184" w:rsidRDefault="00EA5432" w:rsidP="007A47ED">
      <w:pPr>
        <w:widowControl w:val="0"/>
        <w:rPr>
          <w:sz w:val="20"/>
          <w:szCs w:val="20"/>
        </w:rPr>
      </w:pPr>
      <w:r w:rsidRPr="00661184">
        <w:rPr>
          <w:sz w:val="20"/>
          <w:szCs w:val="20"/>
        </w:rPr>
        <w:t>136.  Let's ask that person over there the way and see.</w:t>
      </w:r>
    </w:p>
    <w:p w:rsidR="00EA5432" w:rsidRPr="00661184" w:rsidRDefault="00EA5432" w:rsidP="007A47ED">
      <w:pPr>
        <w:widowControl w:val="0"/>
        <w:rPr>
          <w:sz w:val="20"/>
          <w:szCs w:val="20"/>
        </w:rPr>
      </w:pPr>
      <w:r w:rsidRPr="00661184">
        <w:rPr>
          <w:rFonts w:hint="eastAsia"/>
          <w:sz w:val="20"/>
          <w:szCs w:val="20"/>
        </w:rPr>
        <w:t>あの人に道を聞いてみましょう。</w:t>
      </w:r>
    </w:p>
    <w:p w:rsidR="00EA5432" w:rsidRPr="00661184" w:rsidRDefault="00EA5432" w:rsidP="007A47ED">
      <w:pPr>
        <w:widowControl w:val="0"/>
        <w:rPr>
          <w:sz w:val="20"/>
          <w:szCs w:val="20"/>
          <w:lang w:val="es-US"/>
        </w:rPr>
      </w:pPr>
      <w:r w:rsidRPr="00661184">
        <w:rPr>
          <w:sz w:val="20"/>
          <w:szCs w:val="20"/>
          <w:lang w:val="es-US"/>
        </w:rPr>
        <w:t>Ano hito ni michi o kiite mimashoo.</w:t>
      </w:r>
    </w:p>
    <w:p w:rsidR="00EA5432" w:rsidRPr="00661184" w:rsidRDefault="00EA5432" w:rsidP="007A47ED">
      <w:pPr>
        <w:widowControl w:val="0"/>
        <w:rPr>
          <w:sz w:val="20"/>
          <w:szCs w:val="20"/>
        </w:rPr>
      </w:pPr>
      <w:r w:rsidRPr="00661184">
        <w:rPr>
          <w:sz w:val="20"/>
          <w:szCs w:val="20"/>
        </w:rPr>
        <w:t>137.  To a Japanese person, when I spoke in Japanese to see, I communicated.  Use tara.</w:t>
      </w:r>
    </w:p>
    <w:p w:rsidR="00EA5432" w:rsidRPr="00661184" w:rsidRDefault="00EA5432" w:rsidP="007A47ED">
      <w:pPr>
        <w:widowControl w:val="0"/>
        <w:rPr>
          <w:sz w:val="20"/>
          <w:szCs w:val="20"/>
        </w:rPr>
      </w:pPr>
      <w:r w:rsidRPr="00661184">
        <w:rPr>
          <w:rFonts w:hint="eastAsia"/>
          <w:sz w:val="20"/>
          <w:szCs w:val="20"/>
        </w:rPr>
        <w:t>日本人に日本語で話してみたら通じました。</w:t>
      </w:r>
    </w:p>
    <w:p w:rsidR="00EA5432" w:rsidRPr="00661184" w:rsidRDefault="00EA5432" w:rsidP="007A47ED">
      <w:pPr>
        <w:widowControl w:val="0"/>
        <w:rPr>
          <w:sz w:val="20"/>
          <w:szCs w:val="20"/>
        </w:rPr>
      </w:pPr>
      <w:r w:rsidRPr="00661184">
        <w:rPr>
          <w:sz w:val="20"/>
          <w:szCs w:val="20"/>
          <w:lang w:val="es-US"/>
        </w:rPr>
        <w:t xml:space="preserve">Nihonjin ni nihongo de hanashite mitara, tsuujimashita.  </w:t>
      </w:r>
      <w:r w:rsidRPr="00661184">
        <w:rPr>
          <w:sz w:val="20"/>
          <w:szCs w:val="20"/>
        </w:rPr>
        <w:t xml:space="preserve">(from </w:t>
      </w:r>
      <w:r w:rsidRPr="00205D77">
        <w:rPr>
          <w:b/>
          <w:sz w:val="20"/>
          <w:szCs w:val="20"/>
        </w:rPr>
        <w:t>tsuuji</w:t>
      </w:r>
      <w:r w:rsidR="00205D77" w:rsidRPr="00205D77">
        <w:rPr>
          <w:b/>
          <w:sz w:val="20"/>
          <w:szCs w:val="20"/>
        </w:rPr>
        <w:t>ru</w:t>
      </w:r>
      <w:r w:rsidR="00205D77">
        <w:rPr>
          <w:sz w:val="20"/>
          <w:szCs w:val="20"/>
        </w:rPr>
        <w:t xml:space="preserve"> =</w:t>
      </w:r>
      <w:r w:rsidRPr="00661184">
        <w:rPr>
          <w:sz w:val="20"/>
          <w:szCs w:val="20"/>
        </w:rPr>
        <w:t xml:space="preserve"> to communicate or make oneself understood, to pervade;  </w:t>
      </w:r>
      <w:r w:rsidRPr="00661184">
        <w:rPr>
          <w:i/>
          <w:sz w:val="20"/>
          <w:szCs w:val="20"/>
        </w:rPr>
        <w:t xml:space="preserve">the man in the </w:t>
      </w:r>
      <w:r w:rsidRPr="00661184">
        <w:rPr>
          <w:i/>
          <w:sz w:val="20"/>
          <w:szCs w:val="20"/>
          <w:u w:val="single"/>
        </w:rPr>
        <w:t>tsu</w:t>
      </w:r>
      <w:r w:rsidRPr="00661184">
        <w:rPr>
          <w:i/>
          <w:sz w:val="20"/>
          <w:szCs w:val="20"/>
        </w:rPr>
        <w:t xml:space="preserve">ki [the man in the moon] </w:t>
      </w:r>
      <w:r w:rsidRPr="00661184">
        <w:rPr>
          <w:i/>
          <w:sz w:val="20"/>
          <w:szCs w:val="20"/>
          <w:u w:val="single"/>
        </w:rPr>
        <w:t>jeer</w:t>
      </w:r>
      <w:r w:rsidRPr="00661184">
        <w:rPr>
          <w:i/>
          <w:sz w:val="20"/>
          <w:szCs w:val="20"/>
        </w:rPr>
        <w:t xml:space="preserve">s </w:t>
      </w:r>
      <w:r w:rsidRPr="00661184">
        <w:rPr>
          <w:i/>
          <w:sz w:val="20"/>
          <w:szCs w:val="20"/>
          <w:u w:val="single"/>
        </w:rPr>
        <w:t>u</w:t>
      </w:r>
      <w:r w:rsidRPr="00661184">
        <w:rPr>
          <w:i/>
          <w:sz w:val="20"/>
          <w:szCs w:val="20"/>
        </w:rPr>
        <w:t xml:space="preserve">nder the table while we are </w:t>
      </w:r>
      <w:r w:rsidRPr="00661184">
        <w:rPr>
          <w:i/>
          <w:sz w:val="20"/>
          <w:szCs w:val="20"/>
          <w:u w:val="single"/>
        </w:rPr>
        <w:t>communicating</w:t>
      </w:r>
      <w:r w:rsidRPr="00661184">
        <w:rPr>
          <w:i/>
          <w:sz w:val="20"/>
          <w:szCs w:val="20"/>
        </w:rPr>
        <w:t xml:space="preserve">, and this </w:t>
      </w:r>
      <w:r w:rsidRPr="00661184">
        <w:rPr>
          <w:i/>
          <w:sz w:val="20"/>
          <w:szCs w:val="20"/>
          <w:u w:val="single"/>
        </w:rPr>
        <w:t>pervades</w:t>
      </w:r>
      <w:r w:rsidRPr="00661184">
        <w:rPr>
          <w:i/>
          <w:sz w:val="20"/>
          <w:szCs w:val="20"/>
        </w:rPr>
        <w:t xml:space="preserve"> the room</w:t>
      </w:r>
      <w:r w:rsidRPr="00661184">
        <w:rPr>
          <w:sz w:val="20"/>
          <w:szCs w:val="20"/>
        </w:rPr>
        <w:t xml:space="preserve">;  </w:t>
      </w:r>
      <w:r w:rsidR="00205D77">
        <w:rPr>
          <w:sz w:val="20"/>
          <w:szCs w:val="20"/>
        </w:rPr>
        <w:t xml:space="preserve">cf. </w:t>
      </w:r>
      <w:r w:rsidR="002B79FE" w:rsidRPr="002B79FE">
        <w:rPr>
          <w:b/>
          <w:sz w:val="20"/>
          <w:szCs w:val="20"/>
        </w:rPr>
        <w:t>o</w:t>
      </w:r>
      <w:r w:rsidRPr="00205D77">
        <w:rPr>
          <w:b/>
          <w:sz w:val="20"/>
          <w:szCs w:val="20"/>
        </w:rPr>
        <w:t>tsuuji</w:t>
      </w:r>
      <w:r w:rsidR="00205D77">
        <w:rPr>
          <w:sz w:val="20"/>
          <w:szCs w:val="20"/>
        </w:rPr>
        <w:t xml:space="preserve"> = bowel movement; </w:t>
      </w:r>
      <w:r w:rsidRPr="00661184">
        <w:rPr>
          <w:sz w:val="20"/>
          <w:szCs w:val="20"/>
        </w:rPr>
        <w:t xml:space="preserve"> </w:t>
      </w:r>
      <w:r w:rsidR="002B79FE">
        <w:rPr>
          <w:sz w:val="20"/>
          <w:szCs w:val="20"/>
        </w:rPr>
        <w:t>o</w:t>
      </w:r>
      <w:r w:rsidRPr="00661184">
        <w:rPr>
          <w:sz w:val="20"/>
          <w:szCs w:val="20"/>
        </w:rPr>
        <w:t>tsuuji ga aru = one's bowels move)</w:t>
      </w:r>
    </w:p>
    <w:p w:rsidR="00EA5432" w:rsidRPr="00661184" w:rsidRDefault="00EA5432" w:rsidP="007A47ED">
      <w:pPr>
        <w:widowControl w:val="0"/>
        <w:rPr>
          <w:sz w:val="20"/>
          <w:szCs w:val="20"/>
        </w:rPr>
      </w:pPr>
      <w:r w:rsidRPr="00661184">
        <w:rPr>
          <w:sz w:val="20"/>
          <w:szCs w:val="20"/>
        </w:rPr>
        <w:t>138.  Have you ever eaten pickled plums?</w:t>
      </w:r>
    </w:p>
    <w:p w:rsidR="00EA5432" w:rsidRPr="00661184" w:rsidRDefault="00EA5432" w:rsidP="007A47ED">
      <w:pPr>
        <w:widowControl w:val="0"/>
        <w:rPr>
          <w:sz w:val="20"/>
          <w:szCs w:val="20"/>
        </w:rPr>
      </w:pPr>
      <w:r w:rsidRPr="00661184">
        <w:rPr>
          <w:rFonts w:hint="eastAsia"/>
          <w:sz w:val="20"/>
          <w:szCs w:val="20"/>
        </w:rPr>
        <w:t>梅干を食べたことがありますか。</w:t>
      </w:r>
    </w:p>
    <w:p w:rsidR="00EA5432" w:rsidRPr="00661184" w:rsidRDefault="00EA5432" w:rsidP="007A47ED">
      <w:pPr>
        <w:widowControl w:val="0"/>
        <w:rPr>
          <w:sz w:val="20"/>
          <w:szCs w:val="20"/>
        </w:rPr>
      </w:pPr>
      <w:r w:rsidRPr="00661184">
        <w:rPr>
          <w:sz w:val="20"/>
          <w:szCs w:val="20"/>
          <w:lang w:val="es-US"/>
        </w:rPr>
        <w:t xml:space="preserve">Umeboshi o tabeta koto ga arimasu ka.  </w:t>
      </w:r>
      <w:r w:rsidRPr="00661184">
        <w:rPr>
          <w:sz w:val="20"/>
          <w:szCs w:val="20"/>
        </w:rPr>
        <w:t>(</w:t>
      </w:r>
      <w:r w:rsidRPr="00205D77">
        <w:rPr>
          <w:b/>
          <w:sz w:val="20"/>
          <w:szCs w:val="20"/>
        </w:rPr>
        <w:t>ume</w:t>
      </w:r>
      <w:r w:rsidRPr="00661184">
        <w:rPr>
          <w:sz w:val="20"/>
          <w:szCs w:val="20"/>
        </w:rPr>
        <w:t xml:space="preserve"> = plum;  </w:t>
      </w:r>
      <w:r w:rsidRPr="00205D77">
        <w:rPr>
          <w:b/>
          <w:sz w:val="20"/>
          <w:szCs w:val="20"/>
        </w:rPr>
        <w:t>uma</w:t>
      </w:r>
      <w:r w:rsidRPr="00661184">
        <w:rPr>
          <w:sz w:val="20"/>
          <w:szCs w:val="20"/>
        </w:rPr>
        <w:t xml:space="preserve"> = horse;  </w:t>
      </w:r>
      <w:r w:rsidRPr="00205D77">
        <w:rPr>
          <w:b/>
          <w:sz w:val="20"/>
          <w:szCs w:val="20"/>
        </w:rPr>
        <w:t>umi</w:t>
      </w:r>
      <w:r w:rsidRPr="00661184">
        <w:rPr>
          <w:sz w:val="20"/>
          <w:szCs w:val="20"/>
        </w:rPr>
        <w:t xml:space="preserve"> = ocean;  </w:t>
      </w:r>
      <w:r w:rsidRPr="00205D77">
        <w:rPr>
          <w:b/>
          <w:sz w:val="20"/>
          <w:szCs w:val="20"/>
        </w:rPr>
        <w:t>umareru</w:t>
      </w:r>
      <w:r w:rsidRPr="00661184">
        <w:rPr>
          <w:sz w:val="20"/>
          <w:szCs w:val="20"/>
        </w:rPr>
        <w:t xml:space="preserve"> = be born; </w:t>
      </w:r>
      <w:r w:rsidRPr="00205D77">
        <w:rPr>
          <w:b/>
          <w:sz w:val="20"/>
          <w:szCs w:val="20"/>
        </w:rPr>
        <w:t>umeboshi</w:t>
      </w:r>
      <w:r w:rsidRPr="00661184">
        <w:rPr>
          <w:sz w:val="20"/>
          <w:szCs w:val="20"/>
        </w:rPr>
        <w:t xml:space="preserve"> = pickled plum or apricot;  </w:t>
      </w:r>
      <w:r w:rsidRPr="00205D77">
        <w:rPr>
          <w:b/>
          <w:sz w:val="20"/>
          <w:szCs w:val="20"/>
        </w:rPr>
        <w:t>boshi</w:t>
      </w:r>
      <w:r w:rsidRPr="00661184">
        <w:rPr>
          <w:sz w:val="20"/>
          <w:szCs w:val="20"/>
        </w:rPr>
        <w:t xml:space="preserve"> = hat;  </w:t>
      </w:r>
      <w:r w:rsidRPr="00661184">
        <w:rPr>
          <w:i/>
          <w:sz w:val="20"/>
          <w:szCs w:val="20"/>
        </w:rPr>
        <w:t xml:space="preserve">put the </w:t>
      </w:r>
      <w:r w:rsidRPr="00661184">
        <w:rPr>
          <w:i/>
          <w:sz w:val="20"/>
          <w:szCs w:val="20"/>
          <w:u w:val="single"/>
        </w:rPr>
        <w:t>ume</w:t>
      </w:r>
      <w:r w:rsidRPr="00661184">
        <w:rPr>
          <w:i/>
          <w:sz w:val="20"/>
          <w:szCs w:val="20"/>
        </w:rPr>
        <w:t xml:space="preserve"> [plum] under a </w:t>
      </w:r>
      <w:r w:rsidRPr="00661184">
        <w:rPr>
          <w:i/>
          <w:sz w:val="20"/>
          <w:szCs w:val="20"/>
          <w:u w:val="single"/>
        </w:rPr>
        <w:t>boshi</w:t>
      </w:r>
      <w:r w:rsidRPr="00661184">
        <w:rPr>
          <w:i/>
          <w:sz w:val="20"/>
          <w:szCs w:val="20"/>
        </w:rPr>
        <w:t xml:space="preserve"> [hat] and you get </w:t>
      </w:r>
      <w:r w:rsidRPr="00661184">
        <w:rPr>
          <w:i/>
          <w:sz w:val="20"/>
          <w:szCs w:val="20"/>
          <w:u w:val="single"/>
        </w:rPr>
        <w:t>pickled plums</w:t>
      </w:r>
      <w:r w:rsidRPr="00661184">
        <w:rPr>
          <w:sz w:val="20"/>
          <w:szCs w:val="20"/>
        </w:rPr>
        <w:t>) (</w:t>
      </w:r>
      <w:r w:rsidRPr="00661184">
        <w:rPr>
          <w:i/>
          <w:sz w:val="20"/>
          <w:szCs w:val="20"/>
          <w:u w:val="single"/>
        </w:rPr>
        <w:t>uma</w:t>
      </w:r>
      <w:r w:rsidRPr="00661184">
        <w:rPr>
          <w:i/>
          <w:sz w:val="20"/>
          <w:szCs w:val="20"/>
        </w:rPr>
        <w:t xml:space="preserve">, </w:t>
      </w:r>
      <w:r w:rsidRPr="00661184">
        <w:rPr>
          <w:i/>
          <w:sz w:val="20"/>
          <w:szCs w:val="20"/>
          <w:u w:val="single"/>
        </w:rPr>
        <w:t>ume</w:t>
      </w:r>
      <w:r w:rsidRPr="00661184">
        <w:rPr>
          <w:i/>
          <w:sz w:val="20"/>
          <w:szCs w:val="20"/>
        </w:rPr>
        <w:t xml:space="preserve">, </w:t>
      </w:r>
      <w:r w:rsidRPr="00661184">
        <w:rPr>
          <w:i/>
          <w:sz w:val="20"/>
          <w:szCs w:val="20"/>
          <w:u w:val="single"/>
        </w:rPr>
        <w:t>umi</w:t>
      </w:r>
      <w:r w:rsidRPr="00661184">
        <w:rPr>
          <w:i/>
          <w:sz w:val="20"/>
          <w:szCs w:val="20"/>
        </w:rPr>
        <w:t>, in alphabetical order:</w:t>
      </w:r>
      <w:r w:rsidRPr="00661184">
        <w:rPr>
          <w:sz w:val="20"/>
          <w:szCs w:val="20"/>
        </w:rPr>
        <w:t xml:space="preserve">  </w:t>
      </w:r>
      <w:r w:rsidRPr="00661184">
        <w:rPr>
          <w:i/>
          <w:sz w:val="20"/>
          <w:szCs w:val="20"/>
        </w:rPr>
        <w:t xml:space="preserve">a </w:t>
      </w:r>
      <w:r w:rsidRPr="00661184">
        <w:rPr>
          <w:i/>
          <w:sz w:val="20"/>
          <w:szCs w:val="20"/>
          <w:u w:val="single"/>
        </w:rPr>
        <w:t>horse</w:t>
      </w:r>
      <w:r w:rsidRPr="00661184">
        <w:rPr>
          <w:i/>
          <w:sz w:val="20"/>
          <w:szCs w:val="20"/>
        </w:rPr>
        <w:t xml:space="preserve"> on a </w:t>
      </w:r>
      <w:r w:rsidRPr="00661184">
        <w:rPr>
          <w:i/>
          <w:sz w:val="20"/>
          <w:szCs w:val="20"/>
          <w:u w:val="single"/>
        </w:rPr>
        <w:t>plum</w:t>
      </w:r>
      <w:r w:rsidRPr="00661184">
        <w:rPr>
          <w:i/>
          <w:sz w:val="20"/>
          <w:szCs w:val="20"/>
        </w:rPr>
        <w:t xml:space="preserve"> in the </w:t>
      </w:r>
      <w:r w:rsidRPr="00661184">
        <w:rPr>
          <w:i/>
          <w:sz w:val="20"/>
          <w:szCs w:val="20"/>
          <w:u w:val="single"/>
        </w:rPr>
        <w:t>ocean</w:t>
      </w:r>
      <w:r w:rsidRPr="00661184">
        <w:rPr>
          <w:sz w:val="20"/>
          <w:szCs w:val="20"/>
        </w:rPr>
        <w:t>)</w:t>
      </w:r>
      <w:r w:rsidRPr="00661184">
        <w:rPr>
          <w:sz w:val="20"/>
          <w:szCs w:val="20"/>
        </w:rPr>
        <w:tab/>
      </w:r>
    </w:p>
    <w:p w:rsidR="00EA5432" w:rsidRPr="00661184" w:rsidRDefault="00EA5432" w:rsidP="007A47ED">
      <w:pPr>
        <w:widowControl w:val="0"/>
        <w:rPr>
          <w:sz w:val="20"/>
          <w:szCs w:val="20"/>
        </w:rPr>
      </w:pPr>
      <w:r w:rsidRPr="00661184">
        <w:rPr>
          <w:sz w:val="20"/>
          <w:szCs w:val="20"/>
        </w:rPr>
        <w:t>139.  No, it still doesn’t exist, meaning ‘I haven't yet.’</w:t>
      </w:r>
      <w:r w:rsidRPr="00661184">
        <w:rPr>
          <w:sz w:val="20"/>
          <w:szCs w:val="20"/>
        </w:rPr>
        <w:tab/>
      </w:r>
    </w:p>
    <w:p w:rsidR="00EA5432" w:rsidRPr="00661184" w:rsidRDefault="00EA5432" w:rsidP="007A47ED">
      <w:pPr>
        <w:widowControl w:val="0"/>
        <w:rPr>
          <w:sz w:val="20"/>
          <w:szCs w:val="20"/>
        </w:rPr>
      </w:pPr>
      <w:r w:rsidRPr="00661184">
        <w:rPr>
          <w:rFonts w:hint="eastAsia"/>
          <w:sz w:val="20"/>
          <w:szCs w:val="20"/>
        </w:rPr>
        <w:t>いいえ、まだありません。</w:t>
      </w:r>
    </w:p>
    <w:p w:rsidR="00EA5432" w:rsidRPr="00661184" w:rsidRDefault="00EA5432" w:rsidP="007A47ED">
      <w:pPr>
        <w:widowControl w:val="0"/>
        <w:rPr>
          <w:sz w:val="20"/>
          <w:szCs w:val="20"/>
        </w:rPr>
      </w:pPr>
      <w:r w:rsidRPr="00661184">
        <w:rPr>
          <w:sz w:val="20"/>
          <w:szCs w:val="20"/>
        </w:rPr>
        <w:t>Iie, mada arimasen.</w:t>
      </w:r>
      <w:r w:rsidRPr="00661184">
        <w:rPr>
          <w:sz w:val="20"/>
          <w:szCs w:val="20"/>
        </w:rPr>
        <w:tab/>
      </w:r>
      <w:r w:rsidRPr="00661184">
        <w:rPr>
          <w:sz w:val="20"/>
          <w:szCs w:val="20"/>
        </w:rPr>
        <w:tab/>
      </w:r>
      <w:r w:rsidRPr="00661184">
        <w:rPr>
          <w:sz w:val="20"/>
          <w:szCs w:val="20"/>
        </w:rPr>
        <w:tab/>
      </w:r>
      <w:r w:rsidRPr="00661184">
        <w:rPr>
          <w:sz w:val="20"/>
          <w:szCs w:val="20"/>
        </w:rPr>
        <w:tab/>
      </w:r>
      <w:r w:rsidRPr="00661184">
        <w:rPr>
          <w:sz w:val="20"/>
          <w:szCs w:val="20"/>
        </w:rPr>
        <w:tab/>
      </w:r>
    </w:p>
    <w:p w:rsidR="00EA5432" w:rsidRPr="00661184" w:rsidRDefault="00EA5432" w:rsidP="007A47ED">
      <w:pPr>
        <w:widowControl w:val="0"/>
        <w:rPr>
          <w:sz w:val="20"/>
          <w:szCs w:val="20"/>
        </w:rPr>
      </w:pPr>
      <w:r w:rsidRPr="00661184">
        <w:rPr>
          <w:sz w:val="20"/>
          <w:szCs w:val="20"/>
        </w:rPr>
        <w:t xml:space="preserve">140.  They are delicious for sure.  By all means, once, please try eating them and see.  </w:t>
      </w:r>
    </w:p>
    <w:p w:rsidR="00EA5432" w:rsidRPr="00661184" w:rsidRDefault="00EA5432" w:rsidP="007A47ED">
      <w:pPr>
        <w:widowControl w:val="0"/>
        <w:rPr>
          <w:sz w:val="20"/>
          <w:szCs w:val="20"/>
        </w:rPr>
      </w:pPr>
      <w:r w:rsidRPr="00661184">
        <w:rPr>
          <w:rFonts w:hint="eastAsia"/>
          <w:sz w:val="20"/>
          <w:szCs w:val="20"/>
        </w:rPr>
        <w:t>おいしいですよ。ぜひ一度食べてみてください。</w:t>
      </w:r>
    </w:p>
    <w:p w:rsidR="00EA5432" w:rsidRPr="00661184" w:rsidRDefault="00EA5432" w:rsidP="007A47ED">
      <w:pPr>
        <w:widowControl w:val="0"/>
        <w:rPr>
          <w:sz w:val="20"/>
          <w:szCs w:val="20"/>
          <w:lang w:val="es-US"/>
        </w:rPr>
      </w:pPr>
      <w:r w:rsidRPr="00661184">
        <w:rPr>
          <w:sz w:val="20"/>
          <w:szCs w:val="20"/>
          <w:lang w:val="es-US"/>
        </w:rPr>
        <w:t>Oishii desu yo.  Zehi ichido tabete mite kudsai.</w:t>
      </w:r>
    </w:p>
    <w:p w:rsidR="00EA5432" w:rsidRPr="00661184" w:rsidRDefault="00EA5432" w:rsidP="007A47ED">
      <w:pPr>
        <w:widowControl w:val="0"/>
        <w:rPr>
          <w:sz w:val="20"/>
          <w:szCs w:val="20"/>
        </w:rPr>
      </w:pPr>
      <w:r w:rsidRPr="00661184">
        <w:rPr>
          <w:sz w:val="20"/>
          <w:szCs w:val="20"/>
        </w:rPr>
        <w:t>141.  Have you ever read a Japan’s novel?</w:t>
      </w:r>
    </w:p>
    <w:p w:rsidR="00EA5432" w:rsidRPr="00661184" w:rsidRDefault="00EA5432" w:rsidP="007A47ED">
      <w:pPr>
        <w:widowControl w:val="0"/>
        <w:rPr>
          <w:sz w:val="20"/>
          <w:szCs w:val="20"/>
        </w:rPr>
      </w:pPr>
      <w:r w:rsidRPr="00661184">
        <w:rPr>
          <w:rFonts w:hint="eastAsia"/>
          <w:sz w:val="20"/>
          <w:szCs w:val="20"/>
        </w:rPr>
        <w:t>日本の小説を読んだことがありますか。</w:t>
      </w:r>
    </w:p>
    <w:p w:rsidR="00EA5432" w:rsidRPr="00661184" w:rsidRDefault="00EA5432" w:rsidP="007A47ED">
      <w:pPr>
        <w:widowControl w:val="0"/>
        <w:rPr>
          <w:sz w:val="20"/>
          <w:szCs w:val="20"/>
        </w:rPr>
      </w:pPr>
      <w:r w:rsidRPr="00661184">
        <w:rPr>
          <w:sz w:val="20"/>
          <w:szCs w:val="20"/>
          <w:lang w:val="es-US"/>
        </w:rPr>
        <w:t xml:space="preserve">Nihon no shoosetsu o yonda koto ga arimasu ka.  </w:t>
      </w:r>
      <w:r w:rsidRPr="00661184">
        <w:rPr>
          <w:sz w:val="20"/>
          <w:szCs w:val="20"/>
        </w:rPr>
        <w:t>(</w:t>
      </w:r>
      <w:r w:rsidRPr="00661184">
        <w:rPr>
          <w:i/>
          <w:sz w:val="20"/>
          <w:szCs w:val="20"/>
        </w:rPr>
        <w:t xml:space="preserve">in the </w:t>
      </w:r>
      <w:r w:rsidRPr="00661184">
        <w:rPr>
          <w:i/>
          <w:sz w:val="20"/>
          <w:szCs w:val="20"/>
          <w:u w:val="single"/>
        </w:rPr>
        <w:t>shoosetsu</w:t>
      </w:r>
      <w:r w:rsidRPr="00661184">
        <w:rPr>
          <w:i/>
          <w:sz w:val="20"/>
          <w:szCs w:val="20"/>
        </w:rPr>
        <w:t xml:space="preserve"> [novel], he </w:t>
      </w:r>
      <w:r w:rsidRPr="00661184">
        <w:rPr>
          <w:i/>
          <w:sz w:val="20"/>
          <w:szCs w:val="20"/>
          <w:u w:val="single"/>
        </w:rPr>
        <w:t>show</w:t>
      </w:r>
      <w:r w:rsidRPr="00661184">
        <w:rPr>
          <w:i/>
          <w:sz w:val="20"/>
          <w:szCs w:val="20"/>
        </w:rPr>
        <w:t xml:space="preserve">s the </w:t>
      </w:r>
      <w:r w:rsidRPr="00661184">
        <w:rPr>
          <w:i/>
          <w:sz w:val="20"/>
          <w:szCs w:val="20"/>
          <w:u w:val="single"/>
        </w:rPr>
        <w:t>sets</w:t>
      </w:r>
      <w:r w:rsidRPr="00661184">
        <w:rPr>
          <w:sz w:val="20"/>
          <w:szCs w:val="20"/>
        </w:rPr>
        <w:t>)</w:t>
      </w:r>
    </w:p>
    <w:p w:rsidR="00EA5432" w:rsidRPr="00661184" w:rsidRDefault="00EA5432" w:rsidP="007A47ED">
      <w:pPr>
        <w:widowControl w:val="0"/>
        <w:rPr>
          <w:sz w:val="20"/>
          <w:szCs w:val="20"/>
        </w:rPr>
      </w:pPr>
      <w:r w:rsidRPr="00661184">
        <w:rPr>
          <w:sz w:val="20"/>
          <w:szCs w:val="20"/>
        </w:rPr>
        <w:t xml:space="preserve">142.  It's interesting for sure.  By all means, please try </w:t>
      </w:r>
      <w:r w:rsidRPr="00661184">
        <w:rPr>
          <w:sz w:val="20"/>
          <w:szCs w:val="20"/>
        </w:rPr>
        <w:lastRenderedPageBreak/>
        <w:t>reading once and see.</w:t>
      </w:r>
    </w:p>
    <w:p w:rsidR="00EA5432" w:rsidRPr="00661184" w:rsidRDefault="00511E17" w:rsidP="007A47ED">
      <w:pPr>
        <w:widowControl w:val="0"/>
        <w:rPr>
          <w:sz w:val="20"/>
          <w:szCs w:val="20"/>
        </w:rPr>
      </w:pPr>
      <w:r>
        <w:rPr>
          <w:rFonts w:hint="eastAsia"/>
          <w:sz w:val="20"/>
          <w:szCs w:val="20"/>
        </w:rPr>
        <w:t>面白い</w:t>
      </w:r>
      <w:r w:rsidR="00EA5432" w:rsidRPr="00661184">
        <w:rPr>
          <w:rFonts w:hint="eastAsia"/>
          <w:sz w:val="20"/>
          <w:szCs w:val="20"/>
        </w:rPr>
        <w:t>ですよ。ぜひ一度読んでみてください。</w:t>
      </w:r>
    </w:p>
    <w:p w:rsidR="00EA5432" w:rsidRPr="00661184" w:rsidRDefault="00EA5432" w:rsidP="007A47ED">
      <w:pPr>
        <w:widowControl w:val="0"/>
        <w:rPr>
          <w:sz w:val="20"/>
          <w:szCs w:val="20"/>
          <w:lang w:val="es-US"/>
        </w:rPr>
      </w:pPr>
      <w:r w:rsidRPr="00661184">
        <w:rPr>
          <w:sz w:val="20"/>
          <w:szCs w:val="20"/>
          <w:lang w:val="es-US"/>
        </w:rPr>
        <w:t>Omoshiroi desu yo.  Zehi ichido yonde mite kudasai</w:t>
      </w:r>
    </w:p>
    <w:p w:rsidR="00EA5432" w:rsidRPr="00661184" w:rsidRDefault="00EA5432" w:rsidP="007A47ED">
      <w:pPr>
        <w:widowControl w:val="0"/>
        <w:rPr>
          <w:sz w:val="20"/>
          <w:szCs w:val="20"/>
        </w:rPr>
      </w:pPr>
      <w:r w:rsidRPr="00661184">
        <w:rPr>
          <w:sz w:val="20"/>
          <w:szCs w:val="20"/>
        </w:rPr>
        <w:t>143.  Have you ever gone to Izu?</w:t>
      </w:r>
      <w:r w:rsidRPr="00661184">
        <w:rPr>
          <w:sz w:val="20"/>
          <w:szCs w:val="20"/>
        </w:rPr>
        <w:tab/>
      </w:r>
    </w:p>
    <w:p w:rsidR="00EA5432" w:rsidRPr="00661184" w:rsidRDefault="00EA5432" w:rsidP="007A47ED">
      <w:pPr>
        <w:widowControl w:val="0"/>
        <w:rPr>
          <w:sz w:val="20"/>
          <w:szCs w:val="20"/>
        </w:rPr>
      </w:pPr>
      <w:r w:rsidRPr="00661184">
        <w:rPr>
          <w:rFonts w:hint="eastAsia"/>
          <w:sz w:val="20"/>
          <w:szCs w:val="20"/>
        </w:rPr>
        <w:t>伊豆に行ったことがありますか。</w:t>
      </w:r>
      <w:r w:rsidRPr="00661184">
        <w:rPr>
          <w:sz w:val="20"/>
          <w:szCs w:val="20"/>
        </w:rPr>
        <w:tab/>
      </w:r>
      <w:r w:rsidRPr="00661184">
        <w:rPr>
          <w:sz w:val="20"/>
          <w:szCs w:val="20"/>
        </w:rPr>
        <w:tab/>
      </w:r>
    </w:p>
    <w:p w:rsidR="00EA5432" w:rsidRPr="00661184" w:rsidRDefault="00EA5432" w:rsidP="007A47ED">
      <w:pPr>
        <w:widowControl w:val="0"/>
        <w:rPr>
          <w:sz w:val="20"/>
          <w:szCs w:val="20"/>
          <w:lang w:val="es-US"/>
        </w:rPr>
      </w:pPr>
      <w:r w:rsidRPr="00661184">
        <w:rPr>
          <w:sz w:val="20"/>
          <w:szCs w:val="20"/>
          <w:lang w:val="es-US"/>
        </w:rPr>
        <w:t>Izu ni itta koto ga arimasu ka.</w:t>
      </w:r>
    </w:p>
    <w:p w:rsidR="00EA5432" w:rsidRPr="00661184" w:rsidRDefault="00EA5432" w:rsidP="007A47ED">
      <w:pPr>
        <w:widowControl w:val="0"/>
        <w:rPr>
          <w:sz w:val="20"/>
          <w:szCs w:val="20"/>
        </w:rPr>
      </w:pPr>
      <w:r w:rsidRPr="00661184">
        <w:rPr>
          <w:sz w:val="20"/>
          <w:szCs w:val="20"/>
        </w:rPr>
        <w:t>144.  It's a pretty place for sure.  By all means, please try going once and see.</w:t>
      </w:r>
    </w:p>
    <w:p w:rsidR="00EA5432" w:rsidRPr="00661184" w:rsidRDefault="00EA5432" w:rsidP="007A47ED">
      <w:pPr>
        <w:widowControl w:val="0"/>
        <w:rPr>
          <w:sz w:val="20"/>
          <w:szCs w:val="20"/>
        </w:rPr>
      </w:pPr>
      <w:r w:rsidRPr="00661184">
        <w:rPr>
          <w:rFonts w:hint="eastAsia"/>
          <w:sz w:val="20"/>
          <w:szCs w:val="20"/>
        </w:rPr>
        <w:t>きれいなところですよ。ぜひ一度行ってみてください。</w:t>
      </w:r>
    </w:p>
    <w:p w:rsidR="00EA5432" w:rsidRPr="00661184" w:rsidRDefault="00EA5432" w:rsidP="007A47ED">
      <w:pPr>
        <w:widowControl w:val="0"/>
        <w:rPr>
          <w:sz w:val="20"/>
          <w:szCs w:val="20"/>
          <w:lang w:val="es-US"/>
        </w:rPr>
      </w:pPr>
      <w:r w:rsidRPr="00661184">
        <w:rPr>
          <w:sz w:val="20"/>
          <w:szCs w:val="20"/>
          <w:lang w:val="es-US"/>
        </w:rPr>
        <w:t>Kireina tokoro desu yo.  Zehi ichido itte mite kudasai.</w:t>
      </w:r>
    </w:p>
    <w:p w:rsidR="00EA5432" w:rsidRPr="00661184" w:rsidRDefault="00EA5432" w:rsidP="007A47ED">
      <w:pPr>
        <w:widowControl w:val="0"/>
        <w:rPr>
          <w:sz w:val="20"/>
          <w:szCs w:val="20"/>
        </w:rPr>
      </w:pPr>
      <w:r w:rsidRPr="00661184">
        <w:rPr>
          <w:sz w:val="20"/>
          <w:szCs w:val="20"/>
        </w:rPr>
        <w:t>145.  Have you ever worn a Japanese kimono?</w:t>
      </w:r>
    </w:p>
    <w:p w:rsidR="00EA5432" w:rsidRPr="00661184" w:rsidRDefault="00EA5432" w:rsidP="007A47ED">
      <w:pPr>
        <w:widowControl w:val="0"/>
        <w:rPr>
          <w:sz w:val="20"/>
          <w:szCs w:val="20"/>
        </w:rPr>
      </w:pPr>
      <w:r w:rsidRPr="00661184">
        <w:rPr>
          <w:rFonts w:hint="eastAsia"/>
          <w:sz w:val="20"/>
          <w:szCs w:val="20"/>
        </w:rPr>
        <w:t>日本の着物を着たことがありますか。</w:t>
      </w:r>
    </w:p>
    <w:p w:rsidR="00EA5432" w:rsidRPr="00661184" w:rsidRDefault="00EA5432" w:rsidP="007A47ED">
      <w:pPr>
        <w:widowControl w:val="0"/>
        <w:rPr>
          <w:sz w:val="20"/>
          <w:szCs w:val="20"/>
          <w:lang w:val="es-US"/>
        </w:rPr>
      </w:pPr>
      <w:r w:rsidRPr="00661184">
        <w:rPr>
          <w:sz w:val="20"/>
          <w:szCs w:val="20"/>
          <w:lang w:val="es-US"/>
        </w:rPr>
        <w:t>Nihon no kimono o kita koto ga arimasu ka.</w:t>
      </w:r>
    </w:p>
    <w:p w:rsidR="00EA5432" w:rsidRPr="00661184" w:rsidRDefault="00EA5432" w:rsidP="007A47ED">
      <w:pPr>
        <w:widowControl w:val="0"/>
        <w:rPr>
          <w:sz w:val="20"/>
          <w:szCs w:val="20"/>
        </w:rPr>
      </w:pPr>
      <w:r w:rsidRPr="00661184">
        <w:rPr>
          <w:sz w:val="20"/>
          <w:szCs w:val="20"/>
        </w:rPr>
        <w:t>146.  It's pretty for sure.  By all means, please try wearing one once and see.</w:t>
      </w:r>
    </w:p>
    <w:p w:rsidR="00EA5432" w:rsidRPr="00661184" w:rsidRDefault="00EA5432" w:rsidP="007A47ED">
      <w:pPr>
        <w:widowControl w:val="0"/>
        <w:rPr>
          <w:sz w:val="20"/>
          <w:szCs w:val="20"/>
        </w:rPr>
      </w:pPr>
      <w:r w:rsidRPr="00661184">
        <w:rPr>
          <w:rFonts w:hint="eastAsia"/>
          <w:sz w:val="20"/>
          <w:szCs w:val="20"/>
        </w:rPr>
        <w:t>きれいですよ。ぜひ一度着てみてください。</w:t>
      </w:r>
    </w:p>
    <w:p w:rsidR="00EA5432" w:rsidRPr="00661184" w:rsidRDefault="00EA5432" w:rsidP="007A47ED">
      <w:pPr>
        <w:widowControl w:val="0"/>
        <w:rPr>
          <w:sz w:val="20"/>
          <w:szCs w:val="20"/>
          <w:lang w:val="es-US"/>
        </w:rPr>
      </w:pPr>
      <w:r w:rsidRPr="00661184">
        <w:rPr>
          <w:sz w:val="20"/>
          <w:szCs w:val="20"/>
          <w:lang w:val="es-US"/>
        </w:rPr>
        <w:t>Kirei desu yo.  Zehi ichido kite mite kudasai.</w:t>
      </w:r>
    </w:p>
    <w:p w:rsidR="00EA5432" w:rsidRPr="00661184" w:rsidRDefault="00EA5432" w:rsidP="007A47ED">
      <w:pPr>
        <w:widowControl w:val="0"/>
        <w:rPr>
          <w:sz w:val="20"/>
          <w:szCs w:val="20"/>
        </w:rPr>
      </w:pPr>
      <w:r w:rsidRPr="00661184">
        <w:rPr>
          <w:sz w:val="20"/>
          <w:szCs w:val="20"/>
        </w:rPr>
        <w:t>147.  Have you ever used a fax?</w:t>
      </w:r>
    </w:p>
    <w:p w:rsidR="00EA5432" w:rsidRPr="00661184" w:rsidRDefault="00EA5432" w:rsidP="007A47ED">
      <w:pPr>
        <w:widowControl w:val="0"/>
        <w:rPr>
          <w:sz w:val="20"/>
          <w:szCs w:val="20"/>
        </w:rPr>
      </w:pPr>
      <w:r w:rsidRPr="00661184">
        <w:rPr>
          <w:rFonts w:hint="eastAsia"/>
          <w:sz w:val="20"/>
          <w:szCs w:val="20"/>
        </w:rPr>
        <w:t>ファクシミリを使ったことがありますか。</w:t>
      </w:r>
    </w:p>
    <w:p w:rsidR="00EA5432" w:rsidRPr="00661184" w:rsidRDefault="00EA5432" w:rsidP="007A47ED">
      <w:pPr>
        <w:widowControl w:val="0"/>
        <w:rPr>
          <w:sz w:val="20"/>
          <w:szCs w:val="20"/>
          <w:lang w:val="es-US"/>
        </w:rPr>
      </w:pPr>
      <w:r w:rsidRPr="00661184">
        <w:rPr>
          <w:sz w:val="20"/>
          <w:szCs w:val="20"/>
          <w:lang w:val="es-US"/>
        </w:rPr>
        <w:t>Fakushimiri o tsukatta koto ga arimasu ka.</w:t>
      </w:r>
    </w:p>
    <w:p w:rsidR="00EA5432" w:rsidRPr="00661184" w:rsidRDefault="00EA5432" w:rsidP="007A47ED">
      <w:pPr>
        <w:widowControl w:val="0"/>
        <w:rPr>
          <w:sz w:val="20"/>
          <w:szCs w:val="20"/>
        </w:rPr>
      </w:pPr>
      <w:r w:rsidRPr="00661184">
        <w:rPr>
          <w:sz w:val="20"/>
          <w:szCs w:val="20"/>
        </w:rPr>
        <w:t>148.  It's convenient for sure.  By all means, please try using one once and see.</w:t>
      </w:r>
    </w:p>
    <w:p w:rsidR="00EA5432" w:rsidRPr="00661184" w:rsidRDefault="00EA5432" w:rsidP="007A47ED">
      <w:pPr>
        <w:widowControl w:val="0"/>
        <w:rPr>
          <w:sz w:val="20"/>
          <w:szCs w:val="20"/>
        </w:rPr>
      </w:pPr>
      <w:r w:rsidRPr="00661184">
        <w:rPr>
          <w:rFonts w:hint="eastAsia"/>
          <w:sz w:val="20"/>
          <w:szCs w:val="20"/>
        </w:rPr>
        <w:t>便利ですよ。ぜひ一度使ってみてください。</w:t>
      </w:r>
    </w:p>
    <w:p w:rsidR="00EA5432" w:rsidRPr="00661184" w:rsidRDefault="00EA5432" w:rsidP="007A47ED">
      <w:pPr>
        <w:widowControl w:val="0"/>
        <w:rPr>
          <w:sz w:val="20"/>
          <w:szCs w:val="20"/>
          <w:lang w:val="es-US"/>
        </w:rPr>
      </w:pPr>
      <w:r w:rsidRPr="00661184">
        <w:rPr>
          <w:sz w:val="20"/>
          <w:szCs w:val="20"/>
          <w:lang w:val="es-US"/>
        </w:rPr>
        <w:t>Benri desu yo.  Zehi ichido tsukatte mite kudasai.</w:t>
      </w:r>
    </w:p>
    <w:p w:rsidR="00EA5432" w:rsidRPr="00661184" w:rsidRDefault="00EA5432" w:rsidP="007A47ED">
      <w:pPr>
        <w:widowControl w:val="0"/>
        <w:rPr>
          <w:sz w:val="20"/>
          <w:szCs w:val="20"/>
        </w:rPr>
      </w:pPr>
      <w:r w:rsidRPr="00661184">
        <w:rPr>
          <w:sz w:val="20"/>
          <w:szCs w:val="20"/>
        </w:rPr>
        <w:t>149.  Have you ever gone to Nara?</w:t>
      </w:r>
      <w:r w:rsidRPr="00661184">
        <w:rPr>
          <w:sz w:val="20"/>
          <w:szCs w:val="20"/>
        </w:rPr>
        <w:tab/>
      </w:r>
    </w:p>
    <w:p w:rsidR="00EA5432" w:rsidRPr="00661184" w:rsidRDefault="00EA5432" w:rsidP="007A47ED">
      <w:pPr>
        <w:widowControl w:val="0"/>
        <w:rPr>
          <w:sz w:val="20"/>
          <w:szCs w:val="20"/>
        </w:rPr>
      </w:pPr>
      <w:r w:rsidRPr="00661184">
        <w:rPr>
          <w:rFonts w:hint="eastAsia"/>
          <w:sz w:val="20"/>
          <w:szCs w:val="20"/>
        </w:rPr>
        <w:t>奈良に行ったことがありますか。</w:t>
      </w:r>
      <w:r w:rsidRPr="00661184">
        <w:rPr>
          <w:sz w:val="20"/>
          <w:szCs w:val="20"/>
        </w:rPr>
        <w:tab/>
      </w:r>
    </w:p>
    <w:p w:rsidR="00EA5432" w:rsidRPr="00661184" w:rsidRDefault="00EA5432" w:rsidP="007A47ED">
      <w:pPr>
        <w:widowControl w:val="0"/>
        <w:rPr>
          <w:sz w:val="20"/>
          <w:szCs w:val="20"/>
          <w:lang w:val="es-US"/>
        </w:rPr>
      </w:pPr>
      <w:r w:rsidRPr="00661184">
        <w:rPr>
          <w:sz w:val="20"/>
          <w:szCs w:val="20"/>
          <w:lang w:val="es-US"/>
        </w:rPr>
        <w:t>Nara ni itta koto ga arimasu ka.</w:t>
      </w:r>
    </w:p>
    <w:p w:rsidR="00EA5432" w:rsidRPr="00661184" w:rsidRDefault="00EA5432" w:rsidP="007A47ED">
      <w:pPr>
        <w:widowControl w:val="0"/>
        <w:rPr>
          <w:sz w:val="20"/>
          <w:szCs w:val="20"/>
        </w:rPr>
      </w:pPr>
      <w:r w:rsidRPr="00661184">
        <w:rPr>
          <w:sz w:val="20"/>
          <w:szCs w:val="20"/>
        </w:rPr>
        <w:t>150.  No, not yet.  I want to go once and see.</w:t>
      </w:r>
    </w:p>
    <w:p w:rsidR="00EA5432" w:rsidRPr="00661184" w:rsidRDefault="00EA5432" w:rsidP="007A47ED">
      <w:pPr>
        <w:widowControl w:val="0"/>
        <w:rPr>
          <w:sz w:val="20"/>
          <w:szCs w:val="20"/>
        </w:rPr>
      </w:pPr>
      <w:r w:rsidRPr="00661184">
        <w:rPr>
          <w:rFonts w:hint="eastAsia"/>
          <w:sz w:val="20"/>
          <w:szCs w:val="20"/>
        </w:rPr>
        <w:t>いいえ、まだです。一度行ってみたいです。</w:t>
      </w:r>
    </w:p>
    <w:p w:rsidR="00EA5432" w:rsidRPr="00661184" w:rsidRDefault="00EA5432" w:rsidP="007A47ED">
      <w:pPr>
        <w:widowControl w:val="0"/>
        <w:rPr>
          <w:sz w:val="20"/>
          <w:szCs w:val="20"/>
          <w:lang w:val="es-US"/>
        </w:rPr>
      </w:pPr>
      <w:r w:rsidRPr="00661184">
        <w:rPr>
          <w:sz w:val="20"/>
          <w:szCs w:val="20"/>
          <w:lang w:val="es-US"/>
        </w:rPr>
        <w:t>Iie, mada desu.  Ichido itte mitai desu.</w:t>
      </w:r>
    </w:p>
    <w:p w:rsidR="00EA5432" w:rsidRPr="00661184" w:rsidRDefault="004C3474" w:rsidP="007A47ED">
      <w:pPr>
        <w:widowControl w:val="0"/>
        <w:rPr>
          <w:sz w:val="20"/>
          <w:szCs w:val="20"/>
        </w:rPr>
      </w:pPr>
      <w:r>
        <w:rPr>
          <w:sz w:val="20"/>
          <w:szCs w:val="20"/>
        </w:rPr>
        <w:t>151</w:t>
      </w:r>
      <w:r w:rsidR="00EA5432" w:rsidRPr="00661184">
        <w:rPr>
          <w:sz w:val="20"/>
          <w:szCs w:val="20"/>
        </w:rPr>
        <w:t>.  Hey, I wonder if I mistook the street?   Use machigaeru.  Use no to soften this.  Use kana.</w:t>
      </w:r>
    </w:p>
    <w:p w:rsidR="00EA5432" w:rsidRPr="00661184" w:rsidRDefault="00EA5432" w:rsidP="007A47ED">
      <w:pPr>
        <w:widowControl w:val="0"/>
        <w:rPr>
          <w:sz w:val="20"/>
          <w:szCs w:val="20"/>
        </w:rPr>
      </w:pPr>
      <w:r w:rsidRPr="00661184">
        <w:rPr>
          <w:rFonts w:hint="eastAsia"/>
          <w:sz w:val="20"/>
          <w:szCs w:val="20"/>
        </w:rPr>
        <w:t>あれ、道を間違えたのかな。</w:t>
      </w:r>
    </w:p>
    <w:p w:rsidR="00EA5432" w:rsidRPr="00661184" w:rsidRDefault="00205D77" w:rsidP="007A47ED">
      <w:pPr>
        <w:widowControl w:val="0"/>
        <w:rPr>
          <w:sz w:val="20"/>
          <w:szCs w:val="20"/>
        </w:rPr>
      </w:pPr>
      <w:r>
        <w:rPr>
          <w:sz w:val="20"/>
          <w:szCs w:val="20"/>
        </w:rPr>
        <w:t>Are, michi o machigaeta no ka</w:t>
      </w:r>
      <w:r w:rsidR="00EA5432" w:rsidRPr="00661184">
        <w:rPr>
          <w:sz w:val="20"/>
          <w:szCs w:val="20"/>
        </w:rPr>
        <w:t>na.  (</w:t>
      </w:r>
      <w:r w:rsidR="00EA5432" w:rsidRPr="00205D77">
        <w:rPr>
          <w:b/>
          <w:sz w:val="20"/>
          <w:szCs w:val="20"/>
        </w:rPr>
        <w:t>michi</w:t>
      </w:r>
      <w:r w:rsidR="00EA5432" w:rsidRPr="00661184">
        <w:rPr>
          <w:sz w:val="20"/>
          <w:szCs w:val="20"/>
        </w:rPr>
        <w:t xml:space="preserve"> means ‘way’ here) (</w:t>
      </w:r>
      <w:r w:rsidR="00EA5432" w:rsidRPr="00205D77">
        <w:rPr>
          <w:b/>
          <w:sz w:val="20"/>
          <w:szCs w:val="20"/>
        </w:rPr>
        <w:t>kana</w:t>
      </w:r>
      <w:r w:rsidR="00EA5432" w:rsidRPr="00661184">
        <w:rPr>
          <w:sz w:val="20"/>
          <w:szCs w:val="20"/>
        </w:rPr>
        <w:t xml:space="preserve"> means I wonder; </w:t>
      </w:r>
      <w:r w:rsidR="00EA5432" w:rsidRPr="00661184">
        <w:rPr>
          <w:i/>
          <w:sz w:val="20"/>
          <w:szCs w:val="20"/>
          <w:u w:val="single"/>
        </w:rPr>
        <w:t xml:space="preserve"> I wonder</w:t>
      </w:r>
      <w:r w:rsidR="00EA5432" w:rsidRPr="00661184">
        <w:rPr>
          <w:i/>
          <w:sz w:val="20"/>
          <w:szCs w:val="20"/>
        </w:rPr>
        <w:t xml:space="preserve"> how to learn </w:t>
      </w:r>
      <w:r w:rsidR="00EA5432" w:rsidRPr="00661184">
        <w:rPr>
          <w:i/>
          <w:sz w:val="20"/>
          <w:szCs w:val="20"/>
          <w:u w:val="single"/>
        </w:rPr>
        <w:t>kana</w:t>
      </w:r>
      <w:r w:rsidR="00EA5432" w:rsidRPr="00661184">
        <w:rPr>
          <w:i/>
          <w:sz w:val="20"/>
          <w:szCs w:val="20"/>
        </w:rPr>
        <w:t xml:space="preserve"> [hiragana &amp; katakana]</w:t>
      </w:r>
      <w:r w:rsidR="00EA5432" w:rsidRPr="00661184">
        <w:rPr>
          <w:sz w:val="20"/>
          <w:szCs w:val="20"/>
        </w:rPr>
        <w:t>)  (</w:t>
      </w:r>
      <w:r w:rsidR="00EA5432" w:rsidRPr="00205D77">
        <w:rPr>
          <w:b/>
          <w:sz w:val="20"/>
          <w:szCs w:val="20"/>
        </w:rPr>
        <w:t>ara</w:t>
      </w:r>
      <w:r>
        <w:rPr>
          <w:sz w:val="20"/>
          <w:szCs w:val="20"/>
        </w:rPr>
        <w:t xml:space="preserve"> and </w:t>
      </w:r>
      <w:r w:rsidRPr="00205D77">
        <w:rPr>
          <w:b/>
          <w:sz w:val="20"/>
          <w:szCs w:val="20"/>
        </w:rPr>
        <w:t>are</w:t>
      </w:r>
      <w:r w:rsidR="00EA5432" w:rsidRPr="00661184">
        <w:rPr>
          <w:sz w:val="20"/>
          <w:szCs w:val="20"/>
        </w:rPr>
        <w:t xml:space="preserve"> both  mean ‘hey’) (the no is optional)  (</w:t>
      </w:r>
      <w:r w:rsidR="00EA5432" w:rsidRPr="00205D77">
        <w:rPr>
          <w:b/>
          <w:sz w:val="20"/>
          <w:szCs w:val="20"/>
        </w:rPr>
        <w:t>machigaeru</w:t>
      </w:r>
      <w:r w:rsidR="00EA5432" w:rsidRPr="00661184">
        <w:rPr>
          <w:sz w:val="20"/>
          <w:szCs w:val="20"/>
        </w:rPr>
        <w:t xml:space="preserve"> = </w:t>
      </w:r>
      <w:r w:rsidR="00EA5432" w:rsidRPr="00205D77">
        <w:rPr>
          <w:b/>
          <w:sz w:val="20"/>
          <w:szCs w:val="20"/>
        </w:rPr>
        <w:t>machigau</w:t>
      </w:r>
      <w:r w:rsidR="00EA5432" w:rsidRPr="00661184">
        <w:rPr>
          <w:sz w:val="20"/>
          <w:szCs w:val="20"/>
        </w:rPr>
        <w:t>;  so OK to substitute machigatta for machigaeta</w:t>
      </w:r>
      <w:r>
        <w:rPr>
          <w:sz w:val="20"/>
          <w:szCs w:val="20"/>
        </w:rPr>
        <w:t xml:space="preserve"> in this sentence</w:t>
      </w:r>
      <w:r w:rsidR="00EA5432" w:rsidRPr="00661184">
        <w:rPr>
          <w:sz w:val="20"/>
          <w:szCs w:val="20"/>
        </w:rPr>
        <w:t>)</w:t>
      </w:r>
    </w:p>
    <w:p w:rsidR="00EA5432" w:rsidRPr="00661184" w:rsidRDefault="004C3474" w:rsidP="007A47ED">
      <w:pPr>
        <w:widowControl w:val="0"/>
        <w:rPr>
          <w:sz w:val="20"/>
          <w:szCs w:val="20"/>
        </w:rPr>
      </w:pPr>
      <w:r>
        <w:rPr>
          <w:sz w:val="20"/>
          <w:szCs w:val="20"/>
        </w:rPr>
        <w:t>152</w:t>
      </w:r>
      <w:r w:rsidR="00EA5432" w:rsidRPr="00661184">
        <w:rPr>
          <w:sz w:val="20"/>
          <w:szCs w:val="20"/>
        </w:rPr>
        <w:t xml:space="preserve">.  I’ll look at a map for a second and see.  </w:t>
      </w:r>
    </w:p>
    <w:p w:rsidR="00EA5432" w:rsidRPr="00661184" w:rsidRDefault="00EA5432" w:rsidP="007A47ED">
      <w:pPr>
        <w:widowControl w:val="0"/>
        <w:rPr>
          <w:sz w:val="20"/>
          <w:szCs w:val="20"/>
        </w:rPr>
      </w:pPr>
      <w:r w:rsidRPr="00661184">
        <w:rPr>
          <w:rFonts w:hint="eastAsia"/>
          <w:sz w:val="20"/>
          <w:szCs w:val="20"/>
        </w:rPr>
        <w:t>ちょっと地図を見てみます。</w:t>
      </w:r>
    </w:p>
    <w:p w:rsidR="00EA5432" w:rsidRPr="00661184" w:rsidRDefault="00EA5432" w:rsidP="007A47ED">
      <w:pPr>
        <w:widowControl w:val="0"/>
        <w:rPr>
          <w:sz w:val="20"/>
          <w:szCs w:val="20"/>
          <w:lang w:val="es-US"/>
        </w:rPr>
      </w:pPr>
      <w:r w:rsidRPr="00661184">
        <w:rPr>
          <w:sz w:val="20"/>
          <w:szCs w:val="20"/>
          <w:lang w:val="es-US"/>
        </w:rPr>
        <w:t>Chotto chizu o mite mimasu.</w:t>
      </w:r>
      <w:r w:rsidRPr="00661184">
        <w:rPr>
          <w:sz w:val="20"/>
          <w:szCs w:val="20"/>
          <w:lang w:val="es-US"/>
        </w:rPr>
        <w:tab/>
      </w:r>
    </w:p>
    <w:p w:rsidR="00EA5432" w:rsidRPr="00661184" w:rsidRDefault="004C3474" w:rsidP="007A47ED">
      <w:pPr>
        <w:widowControl w:val="0"/>
        <w:rPr>
          <w:sz w:val="20"/>
          <w:szCs w:val="20"/>
        </w:rPr>
      </w:pPr>
      <w:r>
        <w:rPr>
          <w:sz w:val="20"/>
          <w:szCs w:val="20"/>
        </w:rPr>
        <w:t>153</w:t>
      </w:r>
      <w:r w:rsidR="00EA5432" w:rsidRPr="00661184">
        <w:rPr>
          <w:sz w:val="20"/>
          <w:szCs w:val="20"/>
        </w:rPr>
        <w:t>.  In front of the station, a new restaurant was accomplished, for sure.</w:t>
      </w:r>
    </w:p>
    <w:p w:rsidR="00EA5432" w:rsidRPr="00661184" w:rsidRDefault="00EA5432" w:rsidP="007A47ED">
      <w:pPr>
        <w:widowControl w:val="0"/>
        <w:rPr>
          <w:sz w:val="20"/>
          <w:szCs w:val="20"/>
        </w:rPr>
      </w:pPr>
      <w:r w:rsidRPr="00661184">
        <w:rPr>
          <w:rFonts w:hint="eastAsia"/>
          <w:sz w:val="20"/>
          <w:szCs w:val="20"/>
        </w:rPr>
        <w:t>駅の前に新しいレストランができましたよ。</w:t>
      </w:r>
    </w:p>
    <w:p w:rsidR="00EA5432" w:rsidRPr="00661184" w:rsidRDefault="00EA5432" w:rsidP="007A47ED">
      <w:pPr>
        <w:widowControl w:val="0"/>
        <w:rPr>
          <w:sz w:val="20"/>
          <w:szCs w:val="20"/>
        </w:rPr>
      </w:pPr>
      <w:r w:rsidRPr="00661184">
        <w:rPr>
          <w:sz w:val="20"/>
          <w:szCs w:val="20"/>
          <w:lang w:val="es-US"/>
        </w:rPr>
        <w:t xml:space="preserve">Eki no mae ni atarashii resutoran ga dekimashita yo.  </w:t>
      </w:r>
      <w:r w:rsidRPr="00661184">
        <w:rPr>
          <w:sz w:val="20"/>
          <w:szCs w:val="20"/>
        </w:rPr>
        <w:t>(</w:t>
      </w:r>
      <w:r w:rsidRPr="00205D77">
        <w:rPr>
          <w:i/>
          <w:sz w:val="20"/>
          <w:szCs w:val="20"/>
        </w:rPr>
        <w:t>not</w:t>
      </w:r>
      <w:r w:rsidRPr="00661184">
        <w:rPr>
          <w:sz w:val="20"/>
          <w:szCs w:val="20"/>
        </w:rPr>
        <w:t xml:space="preserve"> OK to say eki no mae de, since </w:t>
      </w:r>
      <w:r w:rsidR="00205D77">
        <w:rPr>
          <w:sz w:val="20"/>
          <w:szCs w:val="20"/>
        </w:rPr>
        <w:t xml:space="preserve">you </w:t>
      </w:r>
      <w:r w:rsidRPr="00661184">
        <w:rPr>
          <w:sz w:val="20"/>
          <w:szCs w:val="20"/>
        </w:rPr>
        <w:t>must use ni with dekiru)</w:t>
      </w:r>
    </w:p>
    <w:p w:rsidR="00EA5432" w:rsidRPr="00661184" w:rsidRDefault="004C3474" w:rsidP="007A47ED">
      <w:pPr>
        <w:widowControl w:val="0"/>
        <w:rPr>
          <w:sz w:val="20"/>
          <w:szCs w:val="20"/>
        </w:rPr>
      </w:pPr>
      <w:r>
        <w:rPr>
          <w:sz w:val="20"/>
          <w:szCs w:val="20"/>
        </w:rPr>
        <w:t>154</w:t>
      </w:r>
      <w:r w:rsidR="00EA5432" w:rsidRPr="00661184">
        <w:rPr>
          <w:sz w:val="20"/>
          <w:szCs w:val="20"/>
        </w:rPr>
        <w:t xml:space="preserve">.  Next time, together, to eat, let’s go and see. </w:t>
      </w:r>
    </w:p>
    <w:p w:rsidR="00EA5432" w:rsidRPr="00661184" w:rsidRDefault="00EA5432" w:rsidP="007A47ED">
      <w:pPr>
        <w:widowControl w:val="0"/>
        <w:rPr>
          <w:sz w:val="20"/>
          <w:szCs w:val="20"/>
        </w:rPr>
      </w:pPr>
      <w:r w:rsidRPr="00661184">
        <w:rPr>
          <w:rFonts w:hint="eastAsia"/>
          <w:sz w:val="20"/>
          <w:szCs w:val="20"/>
        </w:rPr>
        <w:t>今度一緒に食べに行ってみましょう。</w:t>
      </w:r>
      <w:r w:rsidRPr="00661184">
        <w:rPr>
          <w:sz w:val="20"/>
          <w:szCs w:val="20"/>
        </w:rPr>
        <w:t xml:space="preserve"> </w:t>
      </w:r>
    </w:p>
    <w:p w:rsidR="00EA5432" w:rsidRPr="00661184" w:rsidRDefault="00EA5432" w:rsidP="007A47ED">
      <w:pPr>
        <w:widowControl w:val="0"/>
        <w:rPr>
          <w:sz w:val="20"/>
          <w:szCs w:val="20"/>
          <w:lang w:val="es-US"/>
        </w:rPr>
      </w:pPr>
      <w:r w:rsidRPr="00661184">
        <w:rPr>
          <w:sz w:val="20"/>
          <w:szCs w:val="20"/>
          <w:lang w:val="es-US"/>
        </w:rPr>
        <w:t>Kondo issho ni tabe ni itte mimashoo.</w:t>
      </w:r>
    </w:p>
    <w:p w:rsidR="00EA5432" w:rsidRPr="00661184" w:rsidRDefault="004C3474" w:rsidP="007A47ED">
      <w:pPr>
        <w:widowControl w:val="0"/>
        <w:rPr>
          <w:sz w:val="20"/>
          <w:szCs w:val="20"/>
        </w:rPr>
      </w:pPr>
      <w:r>
        <w:rPr>
          <w:sz w:val="20"/>
          <w:szCs w:val="20"/>
        </w:rPr>
        <w:t>155</w:t>
      </w:r>
      <w:r w:rsidR="00EA5432" w:rsidRPr="00661184">
        <w:rPr>
          <w:sz w:val="20"/>
          <w:szCs w:val="20"/>
        </w:rPr>
        <w:t xml:space="preserve">.  This frock, how is it?  Don’t use wa or ga.  Use a polite word for how.  </w:t>
      </w:r>
    </w:p>
    <w:p w:rsidR="00EA5432" w:rsidRPr="00661184" w:rsidRDefault="00EA5432" w:rsidP="007A47ED">
      <w:pPr>
        <w:widowControl w:val="0"/>
        <w:rPr>
          <w:sz w:val="20"/>
          <w:szCs w:val="20"/>
        </w:rPr>
      </w:pPr>
      <w:r w:rsidRPr="00661184">
        <w:rPr>
          <w:rFonts w:hint="eastAsia"/>
          <w:sz w:val="20"/>
          <w:szCs w:val="20"/>
        </w:rPr>
        <w:lastRenderedPageBreak/>
        <w:t>このワンピース如何ですか。</w:t>
      </w:r>
    </w:p>
    <w:p w:rsidR="00EA5432" w:rsidRPr="00661184" w:rsidRDefault="00EA5432" w:rsidP="007A47ED">
      <w:pPr>
        <w:widowControl w:val="0"/>
        <w:rPr>
          <w:sz w:val="20"/>
          <w:szCs w:val="20"/>
          <w:lang w:val="es-US"/>
        </w:rPr>
      </w:pPr>
      <w:r w:rsidRPr="00661184">
        <w:rPr>
          <w:sz w:val="20"/>
          <w:szCs w:val="20"/>
          <w:lang w:val="es-US"/>
        </w:rPr>
        <w:t>Kono wanpiisu ikaga desu ka.</w:t>
      </w:r>
    </w:p>
    <w:p w:rsidR="00EA5432" w:rsidRPr="00661184" w:rsidRDefault="004C3474" w:rsidP="007A47ED">
      <w:pPr>
        <w:widowControl w:val="0"/>
        <w:rPr>
          <w:sz w:val="20"/>
          <w:szCs w:val="20"/>
        </w:rPr>
      </w:pPr>
      <w:r>
        <w:rPr>
          <w:sz w:val="20"/>
          <w:szCs w:val="20"/>
        </w:rPr>
        <w:t>156</w:t>
      </w:r>
      <w:r w:rsidR="00EA5432" w:rsidRPr="00661184">
        <w:rPr>
          <w:sz w:val="20"/>
          <w:szCs w:val="20"/>
        </w:rPr>
        <w:t>.  Well, I will wear it for a second and see.</w:t>
      </w:r>
    </w:p>
    <w:p w:rsidR="00EA5432" w:rsidRPr="00661184" w:rsidRDefault="00EA5432" w:rsidP="007A47ED">
      <w:pPr>
        <w:widowControl w:val="0"/>
        <w:rPr>
          <w:sz w:val="20"/>
          <w:szCs w:val="20"/>
        </w:rPr>
      </w:pPr>
      <w:r w:rsidRPr="00661184">
        <w:rPr>
          <w:rFonts w:hint="eastAsia"/>
          <w:sz w:val="20"/>
          <w:szCs w:val="20"/>
        </w:rPr>
        <w:t>じゃ、ちょっと着てみます。</w:t>
      </w:r>
    </w:p>
    <w:p w:rsidR="00EA5432" w:rsidRPr="00661184" w:rsidRDefault="00EA5432" w:rsidP="007A47ED">
      <w:pPr>
        <w:widowControl w:val="0"/>
        <w:rPr>
          <w:sz w:val="20"/>
          <w:szCs w:val="20"/>
        </w:rPr>
      </w:pPr>
      <w:r w:rsidRPr="00661184">
        <w:rPr>
          <w:sz w:val="20"/>
          <w:szCs w:val="20"/>
        </w:rPr>
        <w:t xml:space="preserve">Ja, chotto kite mimasu.             </w:t>
      </w:r>
    </w:p>
    <w:p w:rsidR="00EA5432" w:rsidRPr="00661184" w:rsidRDefault="004C3474" w:rsidP="007A47ED">
      <w:pPr>
        <w:widowControl w:val="0"/>
        <w:rPr>
          <w:sz w:val="20"/>
          <w:szCs w:val="20"/>
        </w:rPr>
      </w:pPr>
      <w:r>
        <w:rPr>
          <w:sz w:val="20"/>
          <w:szCs w:val="20"/>
        </w:rPr>
        <w:t>157</w:t>
      </w:r>
      <w:r w:rsidR="00EA5432" w:rsidRPr="00661184">
        <w:rPr>
          <w:sz w:val="20"/>
          <w:szCs w:val="20"/>
        </w:rPr>
        <w:t>.  Won’t you invite the friend along and come?</w:t>
      </w:r>
    </w:p>
    <w:p w:rsidR="00EA5432" w:rsidRPr="00661184" w:rsidRDefault="00EA5432" w:rsidP="007A47ED">
      <w:pPr>
        <w:widowControl w:val="0"/>
        <w:rPr>
          <w:sz w:val="20"/>
          <w:szCs w:val="20"/>
        </w:rPr>
      </w:pPr>
      <w:r w:rsidRPr="00661184">
        <w:rPr>
          <w:rFonts w:hint="eastAsia"/>
          <w:sz w:val="20"/>
          <w:szCs w:val="20"/>
        </w:rPr>
        <w:t>友達を誘ってきませんか。</w:t>
      </w:r>
    </w:p>
    <w:p w:rsidR="00EA5432" w:rsidRPr="00661184" w:rsidRDefault="00EA5432" w:rsidP="007A47ED">
      <w:pPr>
        <w:widowControl w:val="0"/>
        <w:rPr>
          <w:sz w:val="20"/>
          <w:szCs w:val="20"/>
        </w:rPr>
      </w:pPr>
      <w:r w:rsidRPr="00661184">
        <w:rPr>
          <w:sz w:val="20"/>
          <w:szCs w:val="20"/>
          <w:lang w:val="es-US"/>
        </w:rPr>
        <w:t xml:space="preserve">Tomodachi o sasotte kimasen ka. </w:t>
      </w:r>
      <w:r w:rsidRPr="00661184">
        <w:rPr>
          <w:sz w:val="20"/>
          <w:szCs w:val="20"/>
        </w:rPr>
        <w:t>(</w:t>
      </w:r>
      <w:r w:rsidRPr="00205D77">
        <w:rPr>
          <w:b/>
          <w:sz w:val="20"/>
          <w:szCs w:val="20"/>
        </w:rPr>
        <w:t>sasou</w:t>
      </w:r>
      <w:r w:rsidRPr="00661184">
        <w:rPr>
          <w:sz w:val="20"/>
          <w:szCs w:val="20"/>
        </w:rPr>
        <w:t xml:space="preserve"> = </w:t>
      </w:r>
      <w:r w:rsidRPr="00205D77">
        <w:rPr>
          <w:b/>
          <w:sz w:val="20"/>
          <w:szCs w:val="20"/>
        </w:rPr>
        <w:t>sasoimasu</w:t>
      </w:r>
      <w:r w:rsidRPr="00661184">
        <w:rPr>
          <w:sz w:val="20"/>
          <w:szCs w:val="20"/>
        </w:rPr>
        <w:t xml:space="preserve"> = to invite or tempt;  </w:t>
      </w:r>
      <w:r w:rsidRPr="00661184">
        <w:rPr>
          <w:i/>
          <w:sz w:val="20"/>
          <w:szCs w:val="20"/>
        </w:rPr>
        <w:t xml:space="preserve">the </w:t>
      </w:r>
      <w:r w:rsidRPr="00661184">
        <w:rPr>
          <w:i/>
          <w:sz w:val="20"/>
          <w:szCs w:val="20"/>
          <w:u w:val="single"/>
        </w:rPr>
        <w:t>sass</w:t>
      </w:r>
      <w:r w:rsidRPr="00661184">
        <w:rPr>
          <w:i/>
          <w:sz w:val="20"/>
          <w:szCs w:val="20"/>
        </w:rPr>
        <w:t xml:space="preserve">y </w:t>
      </w:r>
      <w:r w:rsidRPr="00661184">
        <w:rPr>
          <w:i/>
          <w:sz w:val="20"/>
          <w:szCs w:val="20"/>
          <w:u w:val="single"/>
        </w:rPr>
        <w:t>ow</w:t>
      </w:r>
      <w:r w:rsidRPr="00661184">
        <w:rPr>
          <w:i/>
          <w:sz w:val="20"/>
          <w:szCs w:val="20"/>
        </w:rPr>
        <w:t xml:space="preserve">l </w:t>
      </w:r>
      <w:r w:rsidRPr="00661184">
        <w:rPr>
          <w:i/>
          <w:sz w:val="20"/>
          <w:szCs w:val="20"/>
          <w:u w:val="single"/>
        </w:rPr>
        <w:t>invite</w:t>
      </w:r>
      <w:r w:rsidRPr="00661184">
        <w:rPr>
          <w:i/>
          <w:sz w:val="20"/>
          <w:szCs w:val="20"/>
        </w:rPr>
        <w:t>d me</w:t>
      </w:r>
      <w:r w:rsidRPr="00661184">
        <w:rPr>
          <w:sz w:val="20"/>
          <w:szCs w:val="20"/>
        </w:rPr>
        <w:t>)</w:t>
      </w:r>
    </w:p>
    <w:p w:rsidR="00EA5432" w:rsidRPr="00661184" w:rsidRDefault="004C3474" w:rsidP="007A47ED">
      <w:pPr>
        <w:widowControl w:val="0"/>
        <w:rPr>
          <w:sz w:val="20"/>
          <w:szCs w:val="20"/>
        </w:rPr>
      </w:pPr>
      <w:r>
        <w:rPr>
          <w:sz w:val="20"/>
          <w:szCs w:val="20"/>
        </w:rPr>
        <w:t>158</w:t>
      </w:r>
      <w:r w:rsidR="00EA5432" w:rsidRPr="00661184">
        <w:rPr>
          <w:sz w:val="20"/>
          <w:szCs w:val="20"/>
        </w:rPr>
        <w:t xml:space="preserve">.  Yeah, well, I will do a phone call, ask and see.  </w:t>
      </w:r>
    </w:p>
    <w:p w:rsidR="00EA5432" w:rsidRPr="00661184" w:rsidRDefault="00EA5432" w:rsidP="007A47ED">
      <w:pPr>
        <w:widowControl w:val="0"/>
        <w:rPr>
          <w:sz w:val="20"/>
          <w:szCs w:val="20"/>
        </w:rPr>
      </w:pPr>
      <w:r w:rsidRPr="00661184">
        <w:rPr>
          <w:rFonts w:hint="eastAsia"/>
          <w:sz w:val="20"/>
          <w:szCs w:val="20"/>
        </w:rPr>
        <w:t>ええ、じゃ電話して聞いてみます。</w:t>
      </w:r>
    </w:p>
    <w:p w:rsidR="00EA5432" w:rsidRPr="00661184" w:rsidRDefault="00EA5432" w:rsidP="007A47ED">
      <w:pPr>
        <w:widowControl w:val="0"/>
        <w:rPr>
          <w:sz w:val="20"/>
          <w:szCs w:val="20"/>
          <w:lang w:val="es-US"/>
        </w:rPr>
      </w:pPr>
      <w:r w:rsidRPr="00661184">
        <w:rPr>
          <w:sz w:val="20"/>
          <w:szCs w:val="20"/>
          <w:lang w:val="es-US"/>
        </w:rPr>
        <w:t xml:space="preserve">Ee, ja, denwa shite kiite mimasu.  </w:t>
      </w:r>
    </w:p>
    <w:p w:rsidR="00EA5432" w:rsidRPr="00661184" w:rsidRDefault="004C3474" w:rsidP="007A47ED">
      <w:pPr>
        <w:widowControl w:val="0"/>
        <w:rPr>
          <w:sz w:val="20"/>
          <w:szCs w:val="20"/>
          <w:lang w:val="es-US"/>
        </w:rPr>
      </w:pPr>
      <w:r>
        <w:rPr>
          <w:sz w:val="20"/>
          <w:szCs w:val="20"/>
          <w:lang w:val="es-US"/>
        </w:rPr>
        <w:t>159</w:t>
      </w:r>
      <w:r w:rsidR="00EA5432" w:rsidRPr="00661184">
        <w:rPr>
          <w:sz w:val="20"/>
          <w:szCs w:val="20"/>
          <w:lang w:val="es-US"/>
        </w:rPr>
        <w:t>.  Whether or not.</w:t>
      </w:r>
      <w:r w:rsidR="00EA5432" w:rsidRPr="00661184">
        <w:rPr>
          <w:sz w:val="20"/>
          <w:szCs w:val="20"/>
          <w:lang w:val="es-US"/>
        </w:rPr>
        <w:tab/>
      </w:r>
    </w:p>
    <w:p w:rsidR="00EA5432" w:rsidRPr="00661184" w:rsidRDefault="00EA5432" w:rsidP="007A47ED">
      <w:pPr>
        <w:widowControl w:val="0"/>
        <w:rPr>
          <w:sz w:val="20"/>
          <w:szCs w:val="20"/>
          <w:lang w:val="es-US"/>
        </w:rPr>
      </w:pPr>
      <w:r w:rsidRPr="00661184">
        <w:rPr>
          <w:rFonts w:hint="eastAsia"/>
          <w:sz w:val="20"/>
          <w:szCs w:val="20"/>
        </w:rPr>
        <w:t>かどうか。</w:t>
      </w:r>
      <w:r w:rsidRPr="00661184">
        <w:rPr>
          <w:sz w:val="20"/>
          <w:szCs w:val="20"/>
          <w:lang w:val="es-US"/>
        </w:rPr>
        <w:tab/>
      </w:r>
      <w:r w:rsidRPr="00661184">
        <w:rPr>
          <w:sz w:val="20"/>
          <w:szCs w:val="20"/>
          <w:lang w:val="es-US"/>
        </w:rPr>
        <w:tab/>
      </w:r>
    </w:p>
    <w:p w:rsidR="00EA5432" w:rsidRPr="00661184" w:rsidRDefault="00EA5432" w:rsidP="007A47ED">
      <w:pPr>
        <w:widowControl w:val="0"/>
        <w:rPr>
          <w:sz w:val="20"/>
          <w:szCs w:val="20"/>
          <w:lang w:val="es-US"/>
        </w:rPr>
      </w:pPr>
      <w:r w:rsidRPr="00661184">
        <w:rPr>
          <w:sz w:val="20"/>
          <w:szCs w:val="20"/>
          <w:lang w:val="es-US"/>
        </w:rPr>
        <w:t>Kadooka.</w:t>
      </w:r>
    </w:p>
    <w:p w:rsidR="00EA5432" w:rsidRPr="006E6CEC" w:rsidRDefault="004C3474" w:rsidP="007A47ED">
      <w:pPr>
        <w:widowControl w:val="0"/>
        <w:rPr>
          <w:sz w:val="20"/>
          <w:szCs w:val="20"/>
          <w:lang w:val="es-US"/>
        </w:rPr>
      </w:pPr>
      <w:r>
        <w:rPr>
          <w:sz w:val="20"/>
          <w:szCs w:val="20"/>
          <w:lang w:val="es-US"/>
        </w:rPr>
        <w:t>160</w:t>
      </w:r>
      <w:r w:rsidR="00EA5432" w:rsidRPr="006E6CEC">
        <w:rPr>
          <w:sz w:val="20"/>
          <w:szCs w:val="20"/>
          <w:lang w:val="es-US"/>
        </w:rPr>
        <w:t xml:space="preserve">.  Tomorrow I don’t know whether the weather will become good.  Use wakaru to mean ‘know’ in this section.  </w:t>
      </w:r>
    </w:p>
    <w:p w:rsidR="00EA5432" w:rsidRPr="004E122F" w:rsidRDefault="00EA5432" w:rsidP="007A47ED">
      <w:pPr>
        <w:widowControl w:val="0"/>
        <w:rPr>
          <w:sz w:val="20"/>
          <w:szCs w:val="20"/>
          <w:lang w:val="es-US"/>
        </w:rPr>
      </w:pPr>
      <w:r w:rsidRPr="00661184">
        <w:rPr>
          <w:rFonts w:hint="eastAsia"/>
          <w:sz w:val="20"/>
          <w:szCs w:val="20"/>
        </w:rPr>
        <w:t>明日天気がよくなるかどうか</w:t>
      </w:r>
      <w:r w:rsidR="000A2D48">
        <w:rPr>
          <w:rFonts w:hint="eastAsia"/>
          <w:sz w:val="20"/>
          <w:szCs w:val="20"/>
        </w:rPr>
        <w:t>わ</w:t>
      </w:r>
      <w:r w:rsidRPr="00661184">
        <w:rPr>
          <w:rFonts w:hint="eastAsia"/>
          <w:sz w:val="20"/>
          <w:szCs w:val="20"/>
        </w:rPr>
        <w:t>かりません。</w:t>
      </w:r>
    </w:p>
    <w:p w:rsidR="00EA5432" w:rsidRPr="004E122F" w:rsidRDefault="00EA5432" w:rsidP="007A47ED">
      <w:pPr>
        <w:widowControl w:val="0"/>
        <w:rPr>
          <w:sz w:val="20"/>
          <w:szCs w:val="20"/>
          <w:lang w:val="es-US"/>
        </w:rPr>
      </w:pPr>
      <w:r w:rsidRPr="004E122F">
        <w:rPr>
          <w:sz w:val="20"/>
          <w:szCs w:val="20"/>
          <w:lang w:val="es-US"/>
        </w:rPr>
        <w:t>Ashita tenki ga yoku naru kadooka wakarimasen.</w:t>
      </w:r>
    </w:p>
    <w:p w:rsidR="00EA5432" w:rsidRPr="004E122F" w:rsidRDefault="004C3474" w:rsidP="007A47ED">
      <w:pPr>
        <w:widowControl w:val="0"/>
        <w:rPr>
          <w:sz w:val="20"/>
          <w:szCs w:val="20"/>
          <w:lang w:val="es-US"/>
        </w:rPr>
      </w:pPr>
      <w:r>
        <w:rPr>
          <w:sz w:val="20"/>
          <w:szCs w:val="20"/>
          <w:lang w:val="es-US"/>
        </w:rPr>
        <w:t>161</w:t>
      </w:r>
      <w:r w:rsidR="00EA5432" w:rsidRPr="004E122F">
        <w:rPr>
          <w:sz w:val="20"/>
          <w:szCs w:val="20"/>
          <w:lang w:val="es-US"/>
        </w:rPr>
        <w:t>.  This soup, whether it’s delicious, drink it for a second and see.  Don’t use wo after soup.  Plain speech.</w:t>
      </w:r>
    </w:p>
    <w:p w:rsidR="00EA5432" w:rsidRPr="004E122F" w:rsidRDefault="00EA5432" w:rsidP="007A47ED">
      <w:pPr>
        <w:widowControl w:val="0"/>
        <w:rPr>
          <w:sz w:val="20"/>
          <w:szCs w:val="20"/>
          <w:lang w:val="es-US"/>
        </w:rPr>
      </w:pPr>
      <w:r w:rsidRPr="00661184">
        <w:rPr>
          <w:rFonts w:hint="eastAsia"/>
          <w:sz w:val="20"/>
          <w:szCs w:val="20"/>
        </w:rPr>
        <w:t>このスープおいしいかどうかちょっと飲んでみて。</w:t>
      </w:r>
    </w:p>
    <w:p w:rsidR="00EA5432" w:rsidRPr="004E122F" w:rsidRDefault="00EA5432" w:rsidP="007A47ED">
      <w:pPr>
        <w:widowControl w:val="0"/>
        <w:rPr>
          <w:sz w:val="20"/>
          <w:szCs w:val="20"/>
          <w:lang w:val="es-US"/>
        </w:rPr>
      </w:pPr>
      <w:r w:rsidRPr="004E122F">
        <w:rPr>
          <w:sz w:val="20"/>
          <w:szCs w:val="20"/>
          <w:lang w:val="es-US"/>
        </w:rPr>
        <w:t>Kono suupu oishii kadooka chotto nonde mite.</w:t>
      </w:r>
    </w:p>
    <w:p w:rsidR="00EA5432" w:rsidRPr="004E122F" w:rsidRDefault="004C3474" w:rsidP="007A47ED">
      <w:pPr>
        <w:widowControl w:val="0"/>
        <w:rPr>
          <w:sz w:val="20"/>
          <w:szCs w:val="20"/>
          <w:lang w:val="es-US"/>
        </w:rPr>
      </w:pPr>
      <w:r>
        <w:rPr>
          <w:sz w:val="20"/>
          <w:szCs w:val="20"/>
          <w:lang w:val="es-US"/>
        </w:rPr>
        <w:t>162</w:t>
      </w:r>
      <w:r w:rsidR="00EA5432" w:rsidRPr="004E122F">
        <w:rPr>
          <w:sz w:val="20"/>
          <w:szCs w:val="20"/>
          <w:lang w:val="es-US"/>
        </w:rPr>
        <w:t>.  Will Yamada come?</w:t>
      </w:r>
    </w:p>
    <w:p w:rsidR="00EA5432" w:rsidRPr="004E122F" w:rsidRDefault="00EA5432" w:rsidP="007A47ED">
      <w:pPr>
        <w:widowControl w:val="0"/>
        <w:rPr>
          <w:sz w:val="20"/>
          <w:szCs w:val="20"/>
          <w:lang w:val="es-US"/>
        </w:rPr>
      </w:pPr>
      <w:r w:rsidRPr="00661184">
        <w:rPr>
          <w:rFonts w:hint="eastAsia"/>
          <w:sz w:val="20"/>
          <w:szCs w:val="20"/>
          <w:lang w:val="es-US"/>
        </w:rPr>
        <w:t>山田さんは来ますか。</w:t>
      </w:r>
    </w:p>
    <w:p w:rsidR="00EA5432" w:rsidRPr="004E122F" w:rsidRDefault="00EA5432" w:rsidP="007A47ED">
      <w:pPr>
        <w:widowControl w:val="0"/>
        <w:rPr>
          <w:sz w:val="20"/>
          <w:szCs w:val="20"/>
          <w:lang w:val="es-US"/>
        </w:rPr>
      </w:pPr>
      <w:r w:rsidRPr="004E122F">
        <w:rPr>
          <w:sz w:val="20"/>
          <w:szCs w:val="20"/>
          <w:lang w:val="es-US"/>
        </w:rPr>
        <w:t>Yamada san wa kimasu ka.</w:t>
      </w:r>
    </w:p>
    <w:p w:rsidR="00EA5432" w:rsidRPr="004E122F" w:rsidRDefault="004C3474" w:rsidP="007A47ED">
      <w:pPr>
        <w:widowControl w:val="0"/>
        <w:rPr>
          <w:sz w:val="20"/>
          <w:szCs w:val="20"/>
          <w:lang w:val="es-US"/>
        </w:rPr>
      </w:pPr>
      <w:r>
        <w:rPr>
          <w:sz w:val="20"/>
          <w:szCs w:val="20"/>
          <w:lang w:val="es-US"/>
        </w:rPr>
        <w:t>163</w:t>
      </w:r>
      <w:r w:rsidR="00EA5432" w:rsidRPr="004E122F">
        <w:rPr>
          <w:sz w:val="20"/>
          <w:szCs w:val="20"/>
          <w:lang w:val="es-US"/>
        </w:rPr>
        <w:t>.  Since I don’t know whether he will come, I will ask by telephone and see.</w:t>
      </w:r>
    </w:p>
    <w:p w:rsidR="00EA5432" w:rsidRPr="00661184" w:rsidRDefault="00EA5432" w:rsidP="007A47ED">
      <w:pPr>
        <w:widowControl w:val="0"/>
        <w:rPr>
          <w:sz w:val="20"/>
          <w:szCs w:val="20"/>
        </w:rPr>
      </w:pPr>
      <w:r w:rsidRPr="00661184">
        <w:rPr>
          <w:rFonts w:hint="eastAsia"/>
          <w:sz w:val="20"/>
          <w:szCs w:val="20"/>
        </w:rPr>
        <w:t>来るかどうか</w:t>
      </w:r>
      <w:r w:rsidR="000A2D48">
        <w:rPr>
          <w:rFonts w:hint="eastAsia"/>
          <w:sz w:val="20"/>
          <w:szCs w:val="20"/>
        </w:rPr>
        <w:t>わ</w:t>
      </w:r>
      <w:r w:rsidRPr="00661184">
        <w:rPr>
          <w:rFonts w:hint="eastAsia"/>
          <w:sz w:val="20"/>
          <w:szCs w:val="20"/>
        </w:rPr>
        <w:t>からないから電話で聞いてみます。</w:t>
      </w:r>
    </w:p>
    <w:p w:rsidR="00EA5432" w:rsidRPr="00661184" w:rsidRDefault="00EA5432" w:rsidP="007A47ED">
      <w:pPr>
        <w:widowControl w:val="0"/>
        <w:rPr>
          <w:sz w:val="20"/>
          <w:szCs w:val="20"/>
          <w:lang w:val="es-US"/>
        </w:rPr>
      </w:pPr>
      <w:r w:rsidRPr="00661184">
        <w:rPr>
          <w:sz w:val="20"/>
          <w:szCs w:val="20"/>
          <w:lang w:val="es-US"/>
        </w:rPr>
        <w:t xml:space="preserve">Kuru kadooka, wakaranai kara, denwa de kiite mimasu.  </w:t>
      </w:r>
    </w:p>
    <w:p w:rsidR="00EA5432" w:rsidRPr="00661184" w:rsidRDefault="004C3474" w:rsidP="007A47ED">
      <w:pPr>
        <w:widowControl w:val="0"/>
        <w:rPr>
          <w:sz w:val="20"/>
          <w:szCs w:val="20"/>
        </w:rPr>
      </w:pPr>
      <w:r>
        <w:rPr>
          <w:sz w:val="20"/>
          <w:szCs w:val="20"/>
        </w:rPr>
        <w:t>164</w:t>
      </w:r>
      <w:r w:rsidR="00EA5432" w:rsidRPr="00661184">
        <w:rPr>
          <w:sz w:val="20"/>
          <w:szCs w:val="20"/>
        </w:rPr>
        <w:t>.  Inside that box, what is entered?</w:t>
      </w:r>
    </w:p>
    <w:p w:rsidR="00EA5432" w:rsidRPr="00661184" w:rsidRDefault="00EA5432" w:rsidP="007A47ED">
      <w:pPr>
        <w:widowControl w:val="0"/>
        <w:rPr>
          <w:sz w:val="20"/>
          <w:szCs w:val="20"/>
        </w:rPr>
      </w:pPr>
      <w:r w:rsidRPr="00661184">
        <w:rPr>
          <w:rFonts w:hint="eastAsia"/>
          <w:sz w:val="20"/>
          <w:szCs w:val="20"/>
        </w:rPr>
        <w:t>その箱の中に何が入っていますか。</w:t>
      </w:r>
    </w:p>
    <w:p w:rsidR="00EA5432" w:rsidRPr="00661184" w:rsidRDefault="00EA5432" w:rsidP="007A47ED">
      <w:pPr>
        <w:widowControl w:val="0"/>
        <w:rPr>
          <w:sz w:val="20"/>
          <w:szCs w:val="20"/>
          <w:lang w:val="es-US"/>
        </w:rPr>
      </w:pPr>
      <w:r w:rsidRPr="00661184">
        <w:rPr>
          <w:sz w:val="20"/>
          <w:szCs w:val="20"/>
          <w:lang w:val="es-US"/>
        </w:rPr>
        <w:t xml:space="preserve">Sono hako no naka ni nani ga haitte imasu ka.  </w:t>
      </w:r>
    </w:p>
    <w:p w:rsidR="00EA5432" w:rsidRPr="00661184" w:rsidRDefault="004C3474" w:rsidP="007A47ED">
      <w:pPr>
        <w:widowControl w:val="0"/>
        <w:rPr>
          <w:sz w:val="20"/>
          <w:szCs w:val="20"/>
        </w:rPr>
      </w:pPr>
      <w:r>
        <w:rPr>
          <w:sz w:val="20"/>
          <w:szCs w:val="20"/>
        </w:rPr>
        <w:t>165</w:t>
      </w:r>
      <w:r w:rsidR="00EA5432" w:rsidRPr="00661184">
        <w:rPr>
          <w:sz w:val="20"/>
          <w:szCs w:val="20"/>
        </w:rPr>
        <w:t>.  Since I don’t know whether something is entered in it, I will open it and see. (something is implied but not stated)</w:t>
      </w:r>
    </w:p>
    <w:p w:rsidR="00EA5432" w:rsidRPr="00661184" w:rsidRDefault="00EA5432" w:rsidP="007A47ED">
      <w:pPr>
        <w:widowControl w:val="0"/>
        <w:rPr>
          <w:sz w:val="20"/>
          <w:szCs w:val="20"/>
        </w:rPr>
      </w:pPr>
      <w:r w:rsidRPr="00661184">
        <w:rPr>
          <w:rFonts w:hint="eastAsia"/>
          <w:sz w:val="20"/>
          <w:szCs w:val="20"/>
        </w:rPr>
        <w:t>入っているかどうか</w:t>
      </w:r>
      <w:r w:rsidR="000A2D48">
        <w:rPr>
          <w:rFonts w:hint="eastAsia"/>
          <w:sz w:val="20"/>
          <w:szCs w:val="20"/>
        </w:rPr>
        <w:t>わ</w:t>
      </w:r>
      <w:r w:rsidRPr="00661184">
        <w:rPr>
          <w:rFonts w:hint="eastAsia"/>
          <w:sz w:val="20"/>
          <w:szCs w:val="20"/>
        </w:rPr>
        <w:t>からないからあけてみます。</w:t>
      </w:r>
    </w:p>
    <w:p w:rsidR="00EA5432" w:rsidRPr="00661184" w:rsidRDefault="00EA5432" w:rsidP="007A47ED">
      <w:pPr>
        <w:widowControl w:val="0"/>
        <w:rPr>
          <w:sz w:val="20"/>
          <w:szCs w:val="20"/>
        </w:rPr>
      </w:pPr>
      <w:r w:rsidRPr="00661184">
        <w:rPr>
          <w:sz w:val="20"/>
          <w:szCs w:val="20"/>
        </w:rPr>
        <w:t>Haitte iru kadooka wakaranai kara, akete mimasu.</w:t>
      </w:r>
    </w:p>
    <w:p w:rsidR="00EA5432" w:rsidRPr="00661184" w:rsidRDefault="004C3474" w:rsidP="007A47ED">
      <w:pPr>
        <w:widowControl w:val="0"/>
        <w:rPr>
          <w:sz w:val="20"/>
          <w:szCs w:val="20"/>
        </w:rPr>
      </w:pPr>
      <w:r>
        <w:rPr>
          <w:sz w:val="20"/>
          <w:szCs w:val="20"/>
        </w:rPr>
        <w:t>166</w:t>
      </w:r>
      <w:r w:rsidR="00EA5432" w:rsidRPr="00661184">
        <w:rPr>
          <w:sz w:val="20"/>
          <w:szCs w:val="20"/>
        </w:rPr>
        <w:t>.  As for Tsuchida, as for next Thursday are the circumstances good?</w:t>
      </w:r>
    </w:p>
    <w:p w:rsidR="00EA5432" w:rsidRPr="00661184" w:rsidRDefault="00EA5432" w:rsidP="007A47ED">
      <w:pPr>
        <w:widowControl w:val="0"/>
        <w:rPr>
          <w:sz w:val="20"/>
          <w:szCs w:val="20"/>
        </w:rPr>
      </w:pPr>
      <w:r w:rsidRPr="00661184">
        <w:rPr>
          <w:rFonts w:hint="eastAsia"/>
          <w:sz w:val="20"/>
          <w:szCs w:val="20"/>
        </w:rPr>
        <w:t>土田さんは今度の木曜日は都合がいいですか。</w:t>
      </w:r>
    </w:p>
    <w:p w:rsidR="00EA5432" w:rsidRPr="00661184" w:rsidRDefault="00EA5432" w:rsidP="007A47ED">
      <w:pPr>
        <w:widowControl w:val="0"/>
        <w:rPr>
          <w:sz w:val="20"/>
          <w:szCs w:val="20"/>
        </w:rPr>
      </w:pPr>
      <w:r w:rsidRPr="00661184">
        <w:rPr>
          <w:sz w:val="20"/>
          <w:szCs w:val="20"/>
        </w:rPr>
        <w:t>Tsuchida san wa kondo no mokuyoobi wa tsugoo ga ii desu ka.</w:t>
      </w:r>
    </w:p>
    <w:p w:rsidR="00EA5432" w:rsidRPr="00661184" w:rsidRDefault="004C3474" w:rsidP="007A47ED">
      <w:pPr>
        <w:widowControl w:val="0"/>
        <w:rPr>
          <w:sz w:val="20"/>
          <w:szCs w:val="20"/>
        </w:rPr>
      </w:pPr>
      <w:r>
        <w:rPr>
          <w:sz w:val="20"/>
          <w:szCs w:val="20"/>
        </w:rPr>
        <w:t>167</w:t>
      </w:r>
      <w:r w:rsidR="00EA5432" w:rsidRPr="00661184">
        <w:rPr>
          <w:sz w:val="20"/>
          <w:szCs w:val="20"/>
        </w:rPr>
        <w:t>.  Since I don’t know whether the circumstances are good, I will ask and see.</w:t>
      </w:r>
    </w:p>
    <w:p w:rsidR="00EA5432" w:rsidRPr="00661184" w:rsidRDefault="00EA5432" w:rsidP="007A47ED">
      <w:pPr>
        <w:widowControl w:val="0"/>
        <w:rPr>
          <w:sz w:val="20"/>
          <w:szCs w:val="20"/>
        </w:rPr>
      </w:pPr>
      <w:r w:rsidRPr="00661184">
        <w:rPr>
          <w:rFonts w:hint="eastAsia"/>
          <w:sz w:val="20"/>
          <w:szCs w:val="20"/>
        </w:rPr>
        <w:t>都合がいいかどうか</w:t>
      </w:r>
      <w:r w:rsidR="000A2D48">
        <w:rPr>
          <w:rFonts w:hint="eastAsia"/>
          <w:sz w:val="20"/>
          <w:szCs w:val="20"/>
        </w:rPr>
        <w:t>わ</w:t>
      </w:r>
      <w:r w:rsidRPr="00661184">
        <w:rPr>
          <w:rFonts w:hint="eastAsia"/>
          <w:sz w:val="20"/>
          <w:szCs w:val="20"/>
        </w:rPr>
        <w:t>からないから聞いてみます。</w:t>
      </w:r>
    </w:p>
    <w:p w:rsidR="00EA5432" w:rsidRPr="00661184" w:rsidRDefault="00EA5432" w:rsidP="007A47ED">
      <w:pPr>
        <w:widowControl w:val="0"/>
        <w:rPr>
          <w:sz w:val="20"/>
          <w:szCs w:val="20"/>
        </w:rPr>
      </w:pPr>
      <w:r w:rsidRPr="00661184">
        <w:rPr>
          <w:sz w:val="20"/>
          <w:szCs w:val="20"/>
        </w:rPr>
        <w:lastRenderedPageBreak/>
        <w:t>Tsugoo ga ii kadooka wakaranai kara, kiite mimasu.</w:t>
      </w:r>
    </w:p>
    <w:p w:rsidR="00EA5432" w:rsidRPr="00661184" w:rsidRDefault="004C3474" w:rsidP="007A47ED">
      <w:pPr>
        <w:widowControl w:val="0"/>
        <w:rPr>
          <w:sz w:val="20"/>
          <w:szCs w:val="20"/>
        </w:rPr>
      </w:pPr>
      <w:r>
        <w:rPr>
          <w:sz w:val="20"/>
          <w:szCs w:val="20"/>
        </w:rPr>
        <w:t>168</w:t>
      </w:r>
      <w:r w:rsidR="00EA5432" w:rsidRPr="00661184">
        <w:rPr>
          <w:sz w:val="20"/>
          <w:szCs w:val="20"/>
        </w:rPr>
        <w:t>.  Is Tanaka in the room?</w:t>
      </w:r>
    </w:p>
    <w:p w:rsidR="00EA5432" w:rsidRPr="00661184" w:rsidRDefault="00EA5432" w:rsidP="007A47ED">
      <w:pPr>
        <w:widowControl w:val="0"/>
        <w:rPr>
          <w:sz w:val="20"/>
          <w:szCs w:val="20"/>
        </w:rPr>
      </w:pPr>
      <w:r w:rsidRPr="00661184">
        <w:rPr>
          <w:rFonts w:hint="eastAsia"/>
          <w:sz w:val="20"/>
          <w:szCs w:val="20"/>
        </w:rPr>
        <w:t>田中さんは部屋にいますか。</w:t>
      </w:r>
    </w:p>
    <w:p w:rsidR="00EA5432" w:rsidRPr="00661184" w:rsidRDefault="00EA5432" w:rsidP="007A47ED">
      <w:pPr>
        <w:widowControl w:val="0"/>
        <w:rPr>
          <w:sz w:val="20"/>
          <w:szCs w:val="20"/>
          <w:lang w:val="es-US"/>
        </w:rPr>
      </w:pPr>
      <w:r w:rsidRPr="00661184">
        <w:rPr>
          <w:sz w:val="20"/>
          <w:szCs w:val="20"/>
          <w:lang w:val="es-US"/>
        </w:rPr>
        <w:t>Tanaka san wa heya ni imasu ka.</w:t>
      </w:r>
    </w:p>
    <w:p w:rsidR="00EA5432" w:rsidRPr="00661184" w:rsidRDefault="004C3474" w:rsidP="007A47ED">
      <w:pPr>
        <w:widowControl w:val="0"/>
        <w:rPr>
          <w:sz w:val="20"/>
          <w:szCs w:val="20"/>
        </w:rPr>
      </w:pPr>
      <w:r>
        <w:rPr>
          <w:sz w:val="20"/>
          <w:szCs w:val="20"/>
        </w:rPr>
        <w:t>169</w:t>
      </w:r>
      <w:r w:rsidR="00EA5432" w:rsidRPr="00661184">
        <w:rPr>
          <w:sz w:val="20"/>
          <w:szCs w:val="20"/>
        </w:rPr>
        <w:t>.   Since I don’t know whether he’s in the room, I will look and see.</w:t>
      </w:r>
    </w:p>
    <w:p w:rsidR="00EA5432" w:rsidRPr="00661184" w:rsidRDefault="00EA5432" w:rsidP="007A47ED">
      <w:pPr>
        <w:widowControl w:val="0"/>
        <w:rPr>
          <w:sz w:val="20"/>
          <w:szCs w:val="20"/>
        </w:rPr>
      </w:pPr>
      <w:r w:rsidRPr="00661184">
        <w:rPr>
          <w:rFonts w:hint="eastAsia"/>
          <w:sz w:val="20"/>
          <w:szCs w:val="20"/>
        </w:rPr>
        <w:t>部屋にいるかどうか</w:t>
      </w:r>
      <w:r w:rsidR="000A2D48">
        <w:rPr>
          <w:rFonts w:hint="eastAsia"/>
          <w:sz w:val="20"/>
          <w:szCs w:val="20"/>
        </w:rPr>
        <w:t>わ</w:t>
      </w:r>
      <w:r w:rsidRPr="00661184">
        <w:rPr>
          <w:rFonts w:hint="eastAsia"/>
          <w:sz w:val="20"/>
          <w:szCs w:val="20"/>
        </w:rPr>
        <w:t>からないからみてみます。</w:t>
      </w:r>
    </w:p>
    <w:p w:rsidR="00EA5432" w:rsidRPr="00661184" w:rsidRDefault="00EA5432" w:rsidP="007A47ED">
      <w:pPr>
        <w:widowControl w:val="0"/>
        <w:rPr>
          <w:sz w:val="20"/>
          <w:szCs w:val="20"/>
          <w:lang w:val="es-US"/>
        </w:rPr>
      </w:pPr>
      <w:r w:rsidRPr="00661184">
        <w:rPr>
          <w:sz w:val="20"/>
          <w:szCs w:val="20"/>
          <w:lang w:val="es-US"/>
        </w:rPr>
        <w:t>Heya ni iru kadooka wakaranai kara, mite mimasu.</w:t>
      </w:r>
    </w:p>
    <w:p w:rsidR="00EA5432" w:rsidRPr="00661184" w:rsidRDefault="004C3474" w:rsidP="007A47ED">
      <w:pPr>
        <w:widowControl w:val="0"/>
        <w:rPr>
          <w:sz w:val="20"/>
          <w:szCs w:val="20"/>
        </w:rPr>
      </w:pPr>
      <w:r>
        <w:rPr>
          <w:sz w:val="20"/>
          <w:szCs w:val="20"/>
        </w:rPr>
        <w:t>170</w:t>
      </w:r>
      <w:r w:rsidR="00EA5432" w:rsidRPr="00661184">
        <w:rPr>
          <w:sz w:val="20"/>
          <w:szCs w:val="20"/>
        </w:rPr>
        <w:t>.  Do penguins live in Africa?</w:t>
      </w:r>
    </w:p>
    <w:p w:rsidR="00EA5432" w:rsidRPr="00661184" w:rsidRDefault="00EA5432" w:rsidP="007A47ED">
      <w:pPr>
        <w:widowControl w:val="0"/>
        <w:rPr>
          <w:sz w:val="20"/>
          <w:szCs w:val="20"/>
        </w:rPr>
      </w:pPr>
      <w:r w:rsidRPr="00661184">
        <w:rPr>
          <w:rFonts w:hint="eastAsia"/>
          <w:sz w:val="20"/>
          <w:szCs w:val="20"/>
        </w:rPr>
        <w:t>ペンギンはアフリカに住んでいますか。</w:t>
      </w:r>
    </w:p>
    <w:p w:rsidR="00EA5432" w:rsidRPr="00661184" w:rsidRDefault="00EA5432" w:rsidP="007A47ED">
      <w:pPr>
        <w:widowControl w:val="0"/>
        <w:rPr>
          <w:sz w:val="20"/>
          <w:szCs w:val="20"/>
        </w:rPr>
      </w:pPr>
      <w:r w:rsidRPr="00661184">
        <w:rPr>
          <w:sz w:val="20"/>
          <w:szCs w:val="20"/>
        </w:rPr>
        <w:t xml:space="preserve">Pengin wa afurika ni sunde imasu ka.  </w:t>
      </w:r>
    </w:p>
    <w:p w:rsidR="00EA5432" w:rsidRPr="00661184" w:rsidRDefault="004C3474" w:rsidP="007A47ED">
      <w:pPr>
        <w:widowControl w:val="0"/>
        <w:rPr>
          <w:sz w:val="20"/>
          <w:szCs w:val="20"/>
        </w:rPr>
      </w:pPr>
      <w:r>
        <w:rPr>
          <w:sz w:val="20"/>
          <w:szCs w:val="20"/>
        </w:rPr>
        <w:t>171</w:t>
      </w:r>
      <w:r w:rsidR="00EA5432" w:rsidRPr="00661184">
        <w:rPr>
          <w:sz w:val="20"/>
          <w:szCs w:val="20"/>
        </w:rPr>
        <w:t>.  Since I don't know whether they live in Africa, I will check from a book and see.</w:t>
      </w:r>
    </w:p>
    <w:p w:rsidR="00EA5432" w:rsidRPr="00661184" w:rsidRDefault="00EA5432" w:rsidP="007A47ED">
      <w:pPr>
        <w:widowControl w:val="0"/>
        <w:rPr>
          <w:sz w:val="20"/>
          <w:szCs w:val="20"/>
        </w:rPr>
      </w:pPr>
      <w:r w:rsidRPr="00661184">
        <w:rPr>
          <w:rFonts w:hint="eastAsia"/>
          <w:sz w:val="20"/>
          <w:szCs w:val="20"/>
        </w:rPr>
        <w:t>アフリカに住んでいるかどうか</w:t>
      </w:r>
      <w:r w:rsidR="000A2D48">
        <w:rPr>
          <w:rFonts w:hint="eastAsia"/>
          <w:sz w:val="20"/>
          <w:szCs w:val="20"/>
        </w:rPr>
        <w:t>わ</w:t>
      </w:r>
      <w:r w:rsidRPr="00661184">
        <w:rPr>
          <w:rFonts w:hint="eastAsia"/>
          <w:sz w:val="20"/>
          <w:szCs w:val="20"/>
        </w:rPr>
        <w:t>からないから本で調べてみます。</w:t>
      </w:r>
    </w:p>
    <w:p w:rsidR="00EA5432" w:rsidRPr="00661184" w:rsidRDefault="00EA5432" w:rsidP="007A47ED">
      <w:pPr>
        <w:widowControl w:val="0"/>
        <w:rPr>
          <w:sz w:val="20"/>
          <w:szCs w:val="20"/>
        </w:rPr>
      </w:pPr>
      <w:r w:rsidRPr="00661184">
        <w:rPr>
          <w:sz w:val="20"/>
          <w:szCs w:val="20"/>
          <w:lang w:val="es-US"/>
        </w:rPr>
        <w:t xml:space="preserve">Afurika ni sunde iru kadooka wakaranai kara, hon de shirabete mimasu.  </w:t>
      </w:r>
      <w:r w:rsidRPr="00661184">
        <w:rPr>
          <w:sz w:val="20"/>
          <w:szCs w:val="20"/>
        </w:rPr>
        <w:t>(</w:t>
      </w:r>
      <w:r w:rsidRPr="00205D77">
        <w:rPr>
          <w:b/>
          <w:sz w:val="20"/>
          <w:szCs w:val="20"/>
        </w:rPr>
        <w:t>shiraberu</w:t>
      </w:r>
      <w:r w:rsidRPr="00661184">
        <w:rPr>
          <w:sz w:val="20"/>
          <w:szCs w:val="20"/>
        </w:rPr>
        <w:t xml:space="preserve"> = to check;  </w:t>
      </w:r>
      <w:r w:rsidRPr="00661184">
        <w:rPr>
          <w:i/>
          <w:sz w:val="20"/>
          <w:szCs w:val="20"/>
          <w:u w:val="single"/>
        </w:rPr>
        <w:t>Shir</w:t>
      </w:r>
      <w:r w:rsidRPr="00661184">
        <w:rPr>
          <w:i/>
          <w:sz w:val="20"/>
          <w:szCs w:val="20"/>
        </w:rPr>
        <w:t xml:space="preserve">o &amp; </w:t>
      </w:r>
      <w:r w:rsidRPr="00661184">
        <w:rPr>
          <w:i/>
          <w:sz w:val="20"/>
          <w:szCs w:val="20"/>
          <w:u w:val="single"/>
        </w:rPr>
        <w:t>Abe</w:t>
      </w:r>
      <w:r w:rsidRPr="00661184">
        <w:rPr>
          <w:i/>
          <w:sz w:val="20"/>
          <w:szCs w:val="20"/>
        </w:rPr>
        <w:t xml:space="preserve"> do kanga</w:t>
      </w:r>
      <w:r w:rsidRPr="00661184">
        <w:rPr>
          <w:i/>
          <w:sz w:val="20"/>
          <w:szCs w:val="20"/>
          <w:u w:val="single"/>
        </w:rPr>
        <w:t>roo</w:t>
      </w:r>
      <w:r w:rsidRPr="00661184">
        <w:rPr>
          <w:i/>
          <w:sz w:val="20"/>
          <w:szCs w:val="20"/>
        </w:rPr>
        <w:t xml:space="preserve"> </w:t>
      </w:r>
      <w:r w:rsidRPr="00661184">
        <w:rPr>
          <w:i/>
          <w:sz w:val="20"/>
          <w:szCs w:val="20"/>
          <w:u w:val="single"/>
        </w:rPr>
        <w:t>checking</w:t>
      </w:r>
      <w:r w:rsidRPr="00661184">
        <w:rPr>
          <w:sz w:val="20"/>
          <w:szCs w:val="20"/>
        </w:rPr>
        <w:t xml:space="preserve">;  cf. </w:t>
      </w:r>
      <w:r w:rsidRPr="00205D77">
        <w:rPr>
          <w:b/>
          <w:sz w:val="20"/>
          <w:szCs w:val="20"/>
        </w:rPr>
        <w:t>shiraseru</w:t>
      </w:r>
      <w:r w:rsidRPr="00661184">
        <w:rPr>
          <w:sz w:val="20"/>
          <w:szCs w:val="20"/>
        </w:rPr>
        <w:t xml:space="preserve"> = to inform;  </w:t>
      </w:r>
      <w:r w:rsidRPr="00661184">
        <w:rPr>
          <w:i/>
          <w:sz w:val="20"/>
          <w:szCs w:val="20"/>
        </w:rPr>
        <w:t>I will (</w:t>
      </w:r>
      <w:r w:rsidRPr="00661184">
        <w:rPr>
          <w:i/>
          <w:sz w:val="20"/>
          <w:szCs w:val="20"/>
          <w:u w:val="single"/>
        </w:rPr>
        <w:t>shira</w:t>
      </w:r>
      <w:r w:rsidRPr="00661184">
        <w:rPr>
          <w:i/>
          <w:sz w:val="20"/>
          <w:szCs w:val="20"/>
        </w:rPr>
        <w:t xml:space="preserve">beru [check] the </w:t>
      </w:r>
      <w:r w:rsidRPr="00661184">
        <w:rPr>
          <w:i/>
          <w:sz w:val="20"/>
          <w:szCs w:val="20"/>
          <w:u w:val="single"/>
        </w:rPr>
        <w:t>seru</w:t>
      </w:r>
      <w:r w:rsidRPr="00661184">
        <w:rPr>
          <w:i/>
          <w:sz w:val="20"/>
          <w:szCs w:val="20"/>
        </w:rPr>
        <w:t xml:space="preserve">m and </w:t>
      </w:r>
      <w:r w:rsidRPr="00661184">
        <w:rPr>
          <w:i/>
          <w:sz w:val="20"/>
          <w:szCs w:val="20"/>
          <w:u w:val="single"/>
        </w:rPr>
        <w:t>inform</w:t>
      </w:r>
      <w:r w:rsidRPr="00661184">
        <w:rPr>
          <w:i/>
          <w:sz w:val="20"/>
          <w:szCs w:val="20"/>
        </w:rPr>
        <w:t xml:space="preserve"> you</w:t>
      </w:r>
      <w:r w:rsidRPr="00661184">
        <w:rPr>
          <w:sz w:val="20"/>
          <w:szCs w:val="20"/>
        </w:rPr>
        <w:t xml:space="preserve">;  cf.  </w:t>
      </w:r>
      <w:r w:rsidRPr="00205D77">
        <w:rPr>
          <w:b/>
          <w:sz w:val="20"/>
          <w:szCs w:val="20"/>
        </w:rPr>
        <w:t>kuraberu</w:t>
      </w:r>
      <w:r w:rsidRPr="00661184">
        <w:rPr>
          <w:sz w:val="20"/>
          <w:szCs w:val="20"/>
        </w:rPr>
        <w:t xml:space="preserve"> = to compare;  </w:t>
      </w:r>
      <w:r w:rsidRPr="00661184">
        <w:rPr>
          <w:i/>
          <w:sz w:val="20"/>
          <w:szCs w:val="20"/>
        </w:rPr>
        <w:t xml:space="preserve">to </w:t>
      </w:r>
      <w:r w:rsidRPr="00661184">
        <w:rPr>
          <w:i/>
          <w:sz w:val="20"/>
          <w:szCs w:val="20"/>
          <w:u w:val="single"/>
        </w:rPr>
        <w:t>cure</w:t>
      </w:r>
      <w:r w:rsidRPr="00661184">
        <w:rPr>
          <w:i/>
          <w:sz w:val="20"/>
          <w:szCs w:val="20"/>
        </w:rPr>
        <w:t xml:space="preserve"> </w:t>
      </w:r>
      <w:r w:rsidRPr="00661184">
        <w:rPr>
          <w:i/>
          <w:sz w:val="20"/>
          <w:szCs w:val="20"/>
          <w:u w:val="single"/>
        </w:rPr>
        <w:t>Abe</w:t>
      </w:r>
      <w:r w:rsidRPr="00661184">
        <w:rPr>
          <w:i/>
          <w:sz w:val="20"/>
          <w:szCs w:val="20"/>
        </w:rPr>
        <w:t xml:space="preserve">’s </w:t>
      </w:r>
      <w:r w:rsidRPr="00661184">
        <w:rPr>
          <w:i/>
          <w:sz w:val="20"/>
          <w:szCs w:val="20"/>
          <w:u w:val="single"/>
        </w:rPr>
        <w:t>ru</w:t>
      </w:r>
      <w:r w:rsidRPr="00661184">
        <w:rPr>
          <w:i/>
          <w:sz w:val="20"/>
          <w:szCs w:val="20"/>
        </w:rPr>
        <w:t xml:space="preserve">pture is easy, </w:t>
      </w:r>
      <w:r w:rsidRPr="00661184">
        <w:rPr>
          <w:i/>
          <w:sz w:val="20"/>
          <w:szCs w:val="20"/>
          <w:u w:val="single"/>
        </w:rPr>
        <w:t>compare</w:t>
      </w:r>
      <w:r w:rsidRPr="00661184">
        <w:rPr>
          <w:i/>
          <w:sz w:val="20"/>
          <w:szCs w:val="20"/>
        </w:rPr>
        <w:t>d to other surgery</w:t>
      </w:r>
      <w:r w:rsidRPr="00661184">
        <w:rPr>
          <w:sz w:val="20"/>
          <w:szCs w:val="20"/>
        </w:rPr>
        <w:t>)</w:t>
      </w:r>
    </w:p>
    <w:p w:rsidR="00EA5432" w:rsidRPr="00661184" w:rsidRDefault="004C3474" w:rsidP="007A47ED">
      <w:pPr>
        <w:widowControl w:val="0"/>
        <w:rPr>
          <w:sz w:val="20"/>
          <w:szCs w:val="20"/>
        </w:rPr>
      </w:pPr>
      <w:r>
        <w:rPr>
          <w:sz w:val="20"/>
          <w:szCs w:val="20"/>
        </w:rPr>
        <w:t>172</w:t>
      </w:r>
      <w:r w:rsidR="00EA5432" w:rsidRPr="00661184">
        <w:rPr>
          <w:sz w:val="20"/>
          <w:szCs w:val="20"/>
        </w:rPr>
        <w:t>.  Is that apartment new?</w:t>
      </w:r>
    </w:p>
    <w:p w:rsidR="00EA5432" w:rsidRPr="00661184" w:rsidRDefault="00EA5432" w:rsidP="007A47ED">
      <w:pPr>
        <w:widowControl w:val="0"/>
        <w:rPr>
          <w:sz w:val="20"/>
          <w:szCs w:val="20"/>
        </w:rPr>
      </w:pPr>
      <w:r w:rsidRPr="00661184">
        <w:rPr>
          <w:rFonts w:hint="eastAsia"/>
          <w:sz w:val="20"/>
          <w:szCs w:val="20"/>
        </w:rPr>
        <w:t>そのアパートは新しいですか。</w:t>
      </w:r>
    </w:p>
    <w:p w:rsidR="00EA5432" w:rsidRPr="00661184" w:rsidRDefault="00EA5432" w:rsidP="007A47ED">
      <w:pPr>
        <w:widowControl w:val="0"/>
        <w:rPr>
          <w:sz w:val="20"/>
          <w:szCs w:val="20"/>
        </w:rPr>
      </w:pPr>
      <w:r w:rsidRPr="00661184">
        <w:rPr>
          <w:sz w:val="20"/>
          <w:szCs w:val="20"/>
        </w:rPr>
        <w:t>Sono apaato wa atarashii desu ka.</w:t>
      </w:r>
    </w:p>
    <w:p w:rsidR="00EA5432" w:rsidRPr="00661184" w:rsidRDefault="004C3474" w:rsidP="007A47ED">
      <w:pPr>
        <w:widowControl w:val="0"/>
        <w:rPr>
          <w:sz w:val="20"/>
          <w:szCs w:val="20"/>
        </w:rPr>
      </w:pPr>
      <w:r>
        <w:rPr>
          <w:sz w:val="20"/>
          <w:szCs w:val="20"/>
        </w:rPr>
        <w:t>173</w:t>
      </w:r>
      <w:r w:rsidR="00EA5432" w:rsidRPr="00661184">
        <w:rPr>
          <w:sz w:val="20"/>
          <w:szCs w:val="20"/>
        </w:rPr>
        <w:t>.  Since I don't know whether it's new or not, I'll ask a real estate store (meaning agent) and see.</w:t>
      </w:r>
    </w:p>
    <w:p w:rsidR="00EA5432" w:rsidRPr="00661184" w:rsidRDefault="00EA5432" w:rsidP="007A47ED">
      <w:pPr>
        <w:widowControl w:val="0"/>
        <w:rPr>
          <w:sz w:val="20"/>
          <w:szCs w:val="20"/>
        </w:rPr>
      </w:pPr>
      <w:r w:rsidRPr="00661184">
        <w:rPr>
          <w:rFonts w:hint="eastAsia"/>
          <w:sz w:val="20"/>
          <w:szCs w:val="20"/>
        </w:rPr>
        <w:t>新しいかどうか</w:t>
      </w:r>
      <w:r w:rsidR="000A2D48">
        <w:rPr>
          <w:rFonts w:hint="eastAsia"/>
          <w:sz w:val="20"/>
          <w:szCs w:val="20"/>
        </w:rPr>
        <w:t>わ</w:t>
      </w:r>
      <w:r w:rsidRPr="00661184">
        <w:rPr>
          <w:rFonts w:hint="eastAsia"/>
          <w:sz w:val="20"/>
          <w:szCs w:val="20"/>
        </w:rPr>
        <w:t>からないから不動産屋に聞いてみます。</w:t>
      </w:r>
    </w:p>
    <w:p w:rsidR="00EA5432" w:rsidRPr="00661184" w:rsidRDefault="00EA5432" w:rsidP="007A47ED">
      <w:pPr>
        <w:widowControl w:val="0"/>
        <w:rPr>
          <w:sz w:val="20"/>
          <w:szCs w:val="20"/>
        </w:rPr>
      </w:pPr>
      <w:r w:rsidRPr="00661184">
        <w:rPr>
          <w:sz w:val="20"/>
          <w:szCs w:val="20"/>
          <w:lang w:val="es-US"/>
        </w:rPr>
        <w:t xml:space="preserve">Atarashii ka dooka wakaranai kara, fudoosanya ni kiite mimasu. </w:t>
      </w:r>
      <w:r w:rsidRPr="00661184">
        <w:rPr>
          <w:sz w:val="20"/>
          <w:szCs w:val="20"/>
        </w:rPr>
        <w:t>(</w:t>
      </w:r>
      <w:r w:rsidRPr="00205D77">
        <w:rPr>
          <w:b/>
          <w:sz w:val="20"/>
          <w:szCs w:val="20"/>
        </w:rPr>
        <w:t>fudoosan</w:t>
      </w:r>
      <w:r w:rsidRPr="00661184">
        <w:rPr>
          <w:sz w:val="20"/>
          <w:szCs w:val="20"/>
        </w:rPr>
        <w:t xml:space="preserve"> = real estate;  </w:t>
      </w:r>
      <w:r w:rsidRPr="00661184">
        <w:rPr>
          <w:i/>
          <w:sz w:val="20"/>
          <w:szCs w:val="20"/>
        </w:rPr>
        <w:t xml:space="preserve">the </w:t>
      </w:r>
      <w:r w:rsidRPr="00661184">
        <w:rPr>
          <w:i/>
          <w:sz w:val="20"/>
          <w:szCs w:val="20"/>
          <w:u w:val="single"/>
        </w:rPr>
        <w:t>realtor</w:t>
      </w:r>
      <w:r w:rsidRPr="00661184">
        <w:rPr>
          <w:i/>
          <w:sz w:val="20"/>
          <w:szCs w:val="20"/>
        </w:rPr>
        <w:t xml:space="preserve"> </w:t>
      </w:r>
      <w:r w:rsidRPr="00661184">
        <w:rPr>
          <w:i/>
          <w:sz w:val="20"/>
          <w:szCs w:val="20"/>
          <w:u w:val="single"/>
        </w:rPr>
        <w:t>Foodoo</w:t>
      </w:r>
      <w:r w:rsidR="00F511EF" w:rsidRPr="00F511EF">
        <w:rPr>
          <w:i/>
          <w:sz w:val="20"/>
          <w:szCs w:val="20"/>
        </w:rPr>
        <w:t xml:space="preserve"> </w:t>
      </w:r>
      <w:r w:rsidRPr="00661184">
        <w:rPr>
          <w:i/>
          <w:sz w:val="20"/>
          <w:szCs w:val="20"/>
          <w:u w:val="single"/>
        </w:rPr>
        <w:t>san</w:t>
      </w:r>
      <w:r w:rsidRPr="00661184">
        <w:rPr>
          <w:i/>
          <w:sz w:val="20"/>
          <w:szCs w:val="20"/>
        </w:rPr>
        <w:t xml:space="preserve"> likes </w:t>
      </w:r>
      <w:r w:rsidRPr="00661184">
        <w:rPr>
          <w:i/>
          <w:sz w:val="20"/>
          <w:szCs w:val="20"/>
          <w:u w:val="single"/>
        </w:rPr>
        <w:t>foo</w:t>
      </w:r>
      <w:r w:rsidRPr="00661184">
        <w:rPr>
          <w:i/>
          <w:sz w:val="20"/>
          <w:szCs w:val="20"/>
        </w:rPr>
        <w:t xml:space="preserve">d &amp; </w:t>
      </w:r>
      <w:r w:rsidRPr="00661184">
        <w:rPr>
          <w:i/>
          <w:sz w:val="20"/>
          <w:szCs w:val="20"/>
          <w:u w:val="single"/>
        </w:rPr>
        <w:t>dough</w:t>
      </w:r>
      <w:r w:rsidRPr="00661184">
        <w:rPr>
          <w:sz w:val="20"/>
          <w:szCs w:val="20"/>
        </w:rPr>
        <w:t>) (</w:t>
      </w:r>
      <w:r w:rsidRPr="00205D77">
        <w:rPr>
          <w:b/>
          <w:sz w:val="20"/>
          <w:szCs w:val="20"/>
        </w:rPr>
        <w:t>fudoosanya</w:t>
      </w:r>
      <w:r w:rsidRPr="00661184">
        <w:rPr>
          <w:sz w:val="20"/>
          <w:szCs w:val="20"/>
        </w:rPr>
        <w:t xml:space="preserve"> can mean either the </w:t>
      </w:r>
      <w:r w:rsidR="005B0B48">
        <w:rPr>
          <w:sz w:val="20"/>
          <w:szCs w:val="20"/>
        </w:rPr>
        <w:t>office</w:t>
      </w:r>
      <w:r w:rsidRPr="00661184">
        <w:rPr>
          <w:sz w:val="20"/>
          <w:szCs w:val="20"/>
        </w:rPr>
        <w:t xml:space="preserve"> or the realtor)</w:t>
      </w:r>
    </w:p>
    <w:p w:rsidR="00EA5432" w:rsidRPr="00661184" w:rsidRDefault="004C3474" w:rsidP="007A47ED">
      <w:pPr>
        <w:widowControl w:val="0"/>
        <w:rPr>
          <w:sz w:val="20"/>
          <w:szCs w:val="20"/>
        </w:rPr>
      </w:pPr>
      <w:r>
        <w:rPr>
          <w:sz w:val="20"/>
          <w:szCs w:val="20"/>
        </w:rPr>
        <w:t>174</w:t>
      </w:r>
      <w:r w:rsidR="00EA5432" w:rsidRPr="00661184">
        <w:rPr>
          <w:sz w:val="20"/>
          <w:szCs w:val="20"/>
        </w:rPr>
        <w:t>.  As for that work, will it finish by 4:00?</w:t>
      </w:r>
    </w:p>
    <w:p w:rsidR="00EA5432" w:rsidRPr="00661184" w:rsidRDefault="00EA5432" w:rsidP="007A47ED">
      <w:pPr>
        <w:widowControl w:val="0"/>
        <w:rPr>
          <w:sz w:val="20"/>
          <w:szCs w:val="20"/>
        </w:rPr>
      </w:pPr>
      <w:r w:rsidRPr="00661184">
        <w:rPr>
          <w:rFonts w:hint="eastAsia"/>
          <w:sz w:val="20"/>
          <w:szCs w:val="20"/>
        </w:rPr>
        <w:t>その仕事は</w:t>
      </w:r>
      <w:r w:rsidRPr="00661184">
        <w:rPr>
          <w:rFonts w:hint="eastAsia"/>
          <w:sz w:val="20"/>
          <w:szCs w:val="20"/>
        </w:rPr>
        <w:t>4</w:t>
      </w:r>
      <w:r w:rsidRPr="00661184">
        <w:rPr>
          <w:rFonts w:hint="eastAsia"/>
          <w:sz w:val="20"/>
          <w:szCs w:val="20"/>
        </w:rPr>
        <w:t>時までに終わりますか。</w:t>
      </w:r>
    </w:p>
    <w:p w:rsidR="00EA5432" w:rsidRPr="00661184" w:rsidRDefault="00EA5432" w:rsidP="007A47ED">
      <w:pPr>
        <w:widowControl w:val="0"/>
        <w:rPr>
          <w:sz w:val="20"/>
          <w:szCs w:val="20"/>
        </w:rPr>
      </w:pPr>
      <w:r w:rsidRPr="00661184">
        <w:rPr>
          <w:sz w:val="20"/>
          <w:szCs w:val="20"/>
        </w:rPr>
        <w:t>Sono shigoto wa yoji made ni owarimasu ka.</w:t>
      </w:r>
    </w:p>
    <w:p w:rsidR="00EA5432" w:rsidRPr="00661184" w:rsidRDefault="004C3474" w:rsidP="007A47ED">
      <w:pPr>
        <w:widowControl w:val="0"/>
        <w:rPr>
          <w:sz w:val="20"/>
          <w:szCs w:val="20"/>
        </w:rPr>
      </w:pPr>
      <w:r>
        <w:rPr>
          <w:sz w:val="20"/>
          <w:szCs w:val="20"/>
        </w:rPr>
        <w:t>175</w:t>
      </w:r>
      <w:r w:rsidR="00EA5432" w:rsidRPr="00661184">
        <w:rPr>
          <w:sz w:val="20"/>
          <w:szCs w:val="20"/>
        </w:rPr>
        <w:t>.  Whether it will finish I don't know, but I will do and see.  Use yaru.  In the next dozen or so responses, if you are asked to say ‘but,’ use keredo.</w:t>
      </w:r>
    </w:p>
    <w:p w:rsidR="00EA5432" w:rsidRPr="00661184" w:rsidRDefault="00EA5432" w:rsidP="007A47ED">
      <w:pPr>
        <w:widowControl w:val="0"/>
        <w:rPr>
          <w:sz w:val="20"/>
          <w:szCs w:val="20"/>
        </w:rPr>
      </w:pPr>
      <w:r w:rsidRPr="00661184">
        <w:rPr>
          <w:rFonts w:hint="eastAsia"/>
          <w:sz w:val="20"/>
          <w:szCs w:val="20"/>
        </w:rPr>
        <w:t>終わるかどうか</w:t>
      </w:r>
      <w:r w:rsidR="000A2D48">
        <w:rPr>
          <w:rFonts w:hint="eastAsia"/>
          <w:sz w:val="20"/>
          <w:szCs w:val="20"/>
        </w:rPr>
        <w:t>わ</w:t>
      </w:r>
      <w:r w:rsidRPr="00661184">
        <w:rPr>
          <w:rFonts w:hint="eastAsia"/>
          <w:sz w:val="20"/>
          <w:szCs w:val="20"/>
        </w:rPr>
        <w:t>からないけれどやってみます。</w:t>
      </w:r>
    </w:p>
    <w:p w:rsidR="00EA5432" w:rsidRPr="00661184" w:rsidRDefault="00EA5432" w:rsidP="007A47ED">
      <w:pPr>
        <w:widowControl w:val="0"/>
        <w:rPr>
          <w:sz w:val="20"/>
          <w:szCs w:val="20"/>
        </w:rPr>
      </w:pPr>
      <w:r w:rsidRPr="00661184">
        <w:rPr>
          <w:sz w:val="20"/>
          <w:szCs w:val="20"/>
        </w:rPr>
        <w:t>Owaru kadooka wakaranai keredo yatte mimasu.  (</w:t>
      </w:r>
      <w:r w:rsidRPr="00205D77">
        <w:rPr>
          <w:b/>
          <w:sz w:val="20"/>
          <w:szCs w:val="20"/>
        </w:rPr>
        <w:t>yaru</w:t>
      </w:r>
      <w:r w:rsidRPr="00661184">
        <w:rPr>
          <w:sz w:val="20"/>
          <w:szCs w:val="20"/>
        </w:rPr>
        <w:t xml:space="preserve"> = give or do)</w:t>
      </w:r>
    </w:p>
    <w:p w:rsidR="00EA5432" w:rsidRPr="00661184" w:rsidRDefault="004C3474" w:rsidP="007A47ED">
      <w:pPr>
        <w:widowControl w:val="0"/>
        <w:rPr>
          <w:sz w:val="20"/>
          <w:szCs w:val="20"/>
        </w:rPr>
      </w:pPr>
      <w:r>
        <w:rPr>
          <w:sz w:val="20"/>
          <w:szCs w:val="20"/>
        </w:rPr>
        <w:t>176</w:t>
      </w:r>
      <w:r w:rsidR="00EA5432" w:rsidRPr="00661184">
        <w:rPr>
          <w:sz w:val="20"/>
          <w:szCs w:val="20"/>
        </w:rPr>
        <w:t>.  As for that book, is it difficult?</w:t>
      </w:r>
    </w:p>
    <w:p w:rsidR="00EA5432" w:rsidRPr="00661184" w:rsidRDefault="00EA5432" w:rsidP="007A47ED">
      <w:pPr>
        <w:widowControl w:val="0"/>
        <w:rPr>
          <w:sz w:val="20"/>
          <w:szCs w:val="20"/>
        </w:rPr>
      </w:pPr>
      <w:r w:rsidRPr="00661184">
        <w:rPr>
          <w:rFonts w:hint="eastAsia"/>
          <w:sz w:val="20"/>
          <w:szCs w:val="20"/>
        </w:rPr>
        <w:t>その本は難しいですか。</w:t>
      </w:r>
    </w:p>
    <w:p w:rsidR="00EA5432" w:rsidRPr="00661184" w:rsidRDefault="00EA5432" w:rsidP="007A47ED">
      <w:pPr>
        <w:widowControl w:val="0"/>
        <w:rPr>
          <w:sz w:val="20"/>
          <w:szCs w:val="20"/>
          <w:lang w:val="es-US"/>
        </w:rPr>
      </w:pPr>
      <w:r w:rsidRPr="00661184">
        <w:rPr>
          <w:sz w:val="20"/>
          <w:szCs w:val="20"/>
          <w:lang w:val="es-US"/>
        </w:rPr>
        <w:t xml:space="preserve">Sono hon wa muzukashii desu ka.  </w:t>
      </w:r>
    </w:p>
    <w:p w:rsidR="00EA5432" w:rsidRPr="00661184" w:rsidRDefault="004C3474" w:rsidP="007A47ED">
      <w:pPr>
        <w:widowControl w:val="0"/>
        <w:rPr>
          <w:sz w:val="20"/>
          <w:szCs w:val="20"/>
        </w:rPr>
      </w:pPr>
      <w:r>
        <w:rPr>
          <w:sz w:val="20"/>
          <w:szCs w:val="20"/>
        </w:rPr>
        <w:t>177</w:t>
      </w:r>
      <w:r w:rsidR="00EA5432" w:rsidRPr="00661184">
        <w:rPr>
          <w:sz w:val="20"/>
          <w:szCs w:val="20"/>
        </w:rPr>
        <w:t xml:space="preserve">.  Whether it's difficult I don't know, but I will read it and see.  </w:t>
      </w:r>
      <w:r w:rsidR="00EA5432" w:rsidRPr="00661184">
        <w:rPr>
          <w:sz w:val="20"/>
          <w:szCs w:val="20"/>
        </w:rPr>
        <w:tab/>
      </w:r>
    </w:p>
    <w:p w:rsidR="00EA5432" w:rsidRPr="00661184" w:rsidRDefault="00EA5432" w:rsidP="007A47ED">
      <w:pPr>
        <w:widowControl w:val="0"/>
        <w:rPr>
          <w:sz w:val="20"/>
          <w:szCs w:val="20"/>
        </w:rPr>
      </w:pPr>
      <w:r w:rsidRPr="00661184">
        <w:rPr>
          <w:rFonts w:hint="eastAsia"/>
          <w:sz w:val="20"/>
          <w:szCs w:val="20"/>
        </w:rPr>
        <w:t>難しいかどうか</w:t>
      </w:r>
      <w:r w:rsidR="000A2D48">
        <w:rPr>
          <w:rFonts w:hint="eastAsia"/>
          <w:sz w:val="20"/>
          <w:szCs w:val="20"/>
        </w:rPr>
        <w:t>わ</w:t>
      </w:r>
      <w:r w:rsidRPr="00661184">
        <w:rPr>
          <w:rFonts w:hint="eastAsia"/>
          <w:sz w:val="20"/>
          <w:szCs w:val="20"/>
        </w:rPr>
        <w:t>からないけれど読んでみます。</w:t>
      </w:r>
      <w:r w:rsidRPr="00661184">
        <w:rPr>
          <w:sz w:val="20"/>
          <w:szCs w:val="20"/>
        </w:rPr>
        <w:t xml:space="preserve">Muzukashii kadooka wakaranai keredo yonde mimasu.  </w:t>
      </w:r>
    </w:p>
    <w:p w:rsidR="00EA5432" w:rsidRPr="00661184" w:rsidRDefault="004C3474" w:rsidP="007A47ED">
      <w:pPr>
        <w:widowControl w:val="0"/>
        <w:rPr>
          <w:sz w:val="20"/>
          <w:szCs w:val="20"/>
        </w:rPr>
      </w:pPr>
      <w:r>
        <w:rPr>
          <w:sz w:val="20"/>
          <w:szCs w:val="20"/>
        </w:rPr>
        <w:t>178</w:t>
      </w:r>
      <w:r w:rsidR="00EA5432" w:rsidRPr="00661184">
        <w:rPr>
          <w:sz w:val="20"/>
          <w:szCs w:val="20"/>
        </w:rPr>
        <w:t>.  Will you be able to explain it in Japanese?</w:t>
      </w:r>
    </w:p>
    <w:p w:rsidR="00EA5432" w:rsidRPr="00661184" w:rsidRDefault="00EA5432" w:rsidP="007A47ED">
      <w:pPr>
        <w:widowControl w:val="0"/>
        <w:rPr>
          <w:sz w:val="20"/>
          <w:szCs w:val="20"/>
        </w:rPr>
      </w:pPr>
      <w:r w:rsidRPr="00661184">
        <w:rPr>
          <w:rFonts w:hint="eastAsia"/>
          <w:sz w:val="20"/>
          <w:szCs w:val="20"/>
        </w:rPr>
        <w:t>日本語で説明ができますか。</w:t>
      </w:r>
    </w:p>
    <w:p w:rsidR="00EA5432" w:rsidRPr="00661184" w:rsidRDefault="00EA5432" w:rsidP="007A47ED">
      <w:pPr>
        <w:widowControl w:val="0"/>
        <w:rPr>
          <w:sz w:val="20"/>
          <w:szCs w:val="20"/>
        </w:rPr>
      </w:pPr>
      <w:r w:rsidRPr="00661184">
        <w:rPr>
          <w:sz w:val="20"/>
          <w:szCs w:val="20"/>
          <w:lang w:val="es-US"/>
        </w:rPr>
        <w:t xml:space="preserve">Nihongo de setsumei ga dekimasu ka.  </w:t>
      </w:r>
      <w:r w:rsidRPr="00661184">
        <w:rPr>
          <w:rFonts w:hint="eastAsia"/>
          <w:sz w:val="20"/>
          <w:szCs w:val="20"/>
        </w:rPr>
        <w:t>(</w:t>
      </w:r>
      <w:r w:rsidRPr="00661184">
        <w:rPr>
          <w:rFonts w:hint="eastAsia"/>
          <w:i/>
          <w:sz w:val="20"/>
          <w:szCs w:val="20"/>
          <w:u w:val="single"/>
        </w:rPr>
        <w:t>explain</w:t>
      </w:r>
      <w:r w:rsidRPr="00661184">
        <w:rPr>
          <w:rFonts w:hint="eastAsia"/>
          <w:i/>
          <w:sz w:val="20"/>
          <w:szCs w:val="20"/>
        </w:rPr>
        <w:t xml:space="preserve"> </w:t>
      </w:r>
      <w:r w:rsidRPr="00661184">
        <w:rPr>
          <w:i/>
          <w:sz w:val="20"/>
          <w:szCs w:val="20"/>
        </w:rPr>
        <w:t xml:space="preserve">why the </w:t>
      </w:r>
      <w:r w:rsidRPr="00661184">
        <w:rPr>
          <w:i/>
          <w:sz w:val="20"/>
          <w:szCs w:val="20"/>
          <w:u w:val="single"/>
        </w:rPr>
        <w:t>set</w:t>
      </w:r>
      <w:r w:rsidRPr="00661184">
        <w:rPr>
          <w:i/>
          <w:sz w:val="20"/>
          <w:szCs w:val="20"/>
        </w:rPr>
        <w:t xml:space="preserve"> has</w:t>
      </w:r>
      <w:r w:rsidRPr="00661184">
        <w:rPr>
          <w:rFonts w:hint="eastAsia"/>
          <w:i/>
          <w:sz w:val="20"/>
          <w:szCs w:val="20"/>
        </w:rPr>
        <w:t xml:space="preserve"> </w:t>
      </w:r>
      <w:r w:rsidRPr="00661184">
        <w:rPr>
          <w:rFonts w:hint="eastAsia"/>
          <w:i/>
          <w:sz w:val="20"/>
          <w:szCs w:val="20"/>
          <w:u w:val="single"/>
        </w:rPr>
        <w:t>Sue</w:t>
      </w:r>
      <w:r w:rsidRPr="00661184">
        <w:rPr>
          <w:rFonts w:hint="eastAsia"/>
          <w:i/>
          <w:sz w:val="20"/>
          <w:szCs w:val="20"/>
        </w:rPr>
        <w:t xml:space="preserve"> and </w:t>
      </w:r>
      <w:r w:rsidRPr="00661184">
        <w:rPr>
          <w:rFonts w:hint="eastAsia"/>
          <w:i/>
          <w:sz w:val="20"/>
          <w:szCs w:val="20"/>
          <w:u w:val="single"/>
        </w:rPr>
        <w:t>May</w:t>
      </w:r>
      <w:r w:rsidRPr="00661184">
        <w:rPr>
          <w:rFonts w:hint="eastAsia"/>
          <w:i/>
          <w:sz w:val="20"/>
          <w:szCs w:val="20"/>
        </w:rPr>
        <w:t xml:space="preserve"> </w:t>
      </w:r>
      <w:r w:rsidRPr="00661184">
        <w:rPr>
          <w:i/>
          <w:sz w:val="20"/>
          <w:szCs w:val="20"/>
        </w:rPr>
        <w:t>on it</w:t>
      </w:r>
      <w:r w:rsidRPr="00661184">
        <w:rPr>
          <w:rFonts w:hint="eastAsia"/>
          <w:sz w:val="20"/>
          <w:szCs w:val="20"/>
        </w:rPr>
        <w:t>)</w:t>
      </w:r>
      <w:r w:rsidRPr="00661184">
        <w:rPr>
          <w:sz w:val="20"/>
          <w:szCs w:val="20"/>
        </w:rPr>
        <w:t xml:space="preserve"> (OK to omit ga)</w:t>
      </w:r>
    </w:p>
    <w:p w:rsidR="00EA5432" w:rsidRPr="00661184" w:rsidRDefault="004C3474" w:rsidP="007A47ED">
      <w:pPr>
        <w:widowControl w:val="0"/>
        <w:rPr>
          <w:sz w:val="20"/>
          <w:szCs w:val="20"/>
        </w:rPr>
      </w:pPr>
      <w:r>
        <w:rPr>
          <w:sz w:val="20"/>
          <w:szCs w:val="20"/>
        </w:rPr>
        <w:t>179</w:t>
      </w:r>
      <w:r w:rsidR="00EA5432" w:rsidRPr="00661184">
        <w:rPr>
          <w:sz w:val="20"/>
          <w:szCs w:val="20"/>
        </w:rPr>
        <w:t xml:space="preserve">.  Whether I can explain it I don't know, but I'll do </w:t>
      </w:r>
      <w:r w:rsidR="00EA5432" w:rsidRPr="00661184">
        <w:rPr>
          <w:sz w:val="20"/>
          <w:szCs w:val="20"/>
        </w:rPr>
        <w:lastRenderedPageBreak/>
        <w:t>it and see.</w:t>
      </w:r>
    </w:p>
    <w:p w:rsidR="00EA5432" w:rsidRPr="00661184" w:rsidRDefault="00EA5432" w:rsidP="007A47ED">
      <w:pPr>
        <w:widowControl w:val="0"/>
        <w:rPr>
          <w:sz w:val="20"/>
          <w:szCs w:val="20"/>
        </w:rPr>
      </w:pPr>
      <w:r w:rsidRPr="00661184">
        <w:rPr>
          <w:rFonts w:hint="eastAsia"/>
          <w:sz w:val="20"/>
          <w:szCs w:val="20"/>
        </w:rPr>
        <w:t>説明ができるかどうか</w:t>
      </w:r>
      <w:r w:rsidR="000A2D48">
        <w:rPr>
          <w:rFonts w:hint="eastAsia"/>
          <w:sz w:val="20"/>
          <w:szCs w:val="20"/>
        </w:rPr>
        <w:t>わ</w:t>
      </w:r>
      <w:r w:rsidRPr="00661184">
        <w:rPr>
          <w:rFonts w:hint="eastAsia"/>
          <w:sz w:val="20"/>
          <w:szCs w:val="20"/>
        </w:rPr>
        <w:t>からないけれどしてみます。</w:t>
      </w:r>
      <w:r w:rsidRPr="00661184">
        <w:rPr>
          <w:sz w:val="20"/>
          <w:szCs w:val="20"/>
        </w:rPr>
        <w:tab/>
      </w:r>
      <w:r w:rsidRPr="00661184">
        <w:rPr>
          <w:sz w:val="20"/>
          <w:szCs w:val="20"/>
        </w:rPr>
        <w:tab/>
      </w:r>
      <w:r w:rsidRPr="00661184">
        <w:rPr>
          <w:sz w:val="20"/>
          <w:szCs w:val="20"/>
        </w:rPr>
        <w:tab/>
      </w:r>
      <w:r w:rsidRPr="00661184">
        <w:rPr>
          <w:sz w:val="20"/>
          <w:szCs w:val="20"/>
        </w:rPr>
        <w:tab/>
      </w:r>
      <w:r w:rsidRPr="00661184">
        <w:rPr>
          <w:sz w:val="20"/>
          <w:szCs w:val="20"/>
        </w:rPr>
        <w:tab/>
      </w:r>
      <w:r w:rsidRPr="00661184">
        <w:rPr>
          <w:sz w:val="20"/>
          <w:szCs w:val="20"/>
        </w:rPr>
        <w:tab/>
      </w:r>
      <w:r w:rsidRPr="00661184">
        <w:rPr>
          <w:sz w:val="20"/>
          <w:szCs w:val="20"/>
        </w:rPr>
        <w:tab/>
      </w:r>
      <w:r w:rsidRPr="00661184">
        <w:rPr>
          <w:sz w:val="20"/>
          <w:szCs w:val="20"/>
        </w:rPr>
        <w:tab/>
      </w:r>
      <w:r w:rsidRPr="00661184">
        <w:rPr>
          <w:sz w:val="20"/>
          <w:szCs w:val="20"/>
        </w:rPr>
        <w:tab/>
      </w:r>
    </w:p>
    <w:p w:rsidR="00EA5432" w:rsidRPr="00661184" w:rsidRDefault="00EA5432" w:rsidP="007A47ED">
      <w:pPr>
        <w:widowControl w:val="0"/>
        <w:rPr>
          <w:sz w:val="20"/>
          <w:szCs w:val="20"/>
        </w:rPr>
      </w:pPr>
      <w:r w:rsidRPr="00661184">
        <w:rPr>
          <w:sz w:val="20"/>
          <w:szCs w:val="20"/>
        </w:rPr>
        <w:t xml:space="preserve">Setsumei ga dekiru kadooka wakaranai keredo, shite mimasu.  </w:t>
      </w:r>
    </w:p>
    <w:p w:rsidR="00EA5432" w:rsidRPr="00661184" w:rsidRDefault="004C3474" w:rsidP="007A47ED">
      <w:pPr>
        <w:widowControl w:val="0"/>
        <w:rPr>
          <w:sz w:val="20"/>
          <w:szCs w:val="20"/>
        </w:rPr>
      </w:pPr>
      <w:r>
        <w:rPr>
          <w:sz w:val="20"/>
          <w:szCs w:val="20"/>
        </w:rPr>
        <w:t>180</w:t>
      </w:r>
      <w:r w:rsidR="00EA5432" w:rsidRPr="00661184">
        <w:rPr>
          <w:sz w:val="20"/>
          <w:szCs w:val="20"/>
        </w:rPr>
        <w:t>.  Is the ward office still open?</w:t>
      </w:r>
    </w:p>
    <w:p w:rsidR="00EA5432" w:rsidRPr="00661184" w:rsidRDefault="00EA5432" w:rsidP="007A47ED">
      <w:pPr>
        <w:widowControl w:val="0"/>
        <w:rPr>
          <w:sz w:val="20"/>
          <w:szCs w:val="20"/>
        </w:rPr>
      </w:pPr>
      <w:r w:rsidRPr="00661184">
        <w:rPr>
          <w:rFonts w:hint="eastAsia"/>
          <w:sz w:val="20"/>
          <w:szCs w:val="20"/>
        </w:rPr>
        <w:t>区役所はまだあいていますか。</w:t>
      </w:r>
    </w:p>
    <w:p w:rsidR="00EA5432" w:rsidRPr="00661184" w:rsidRDefault="00EA5432" w:rsidP="007A47ED">
      <w:pPr>
        <w:widowControl w:val="0"/>
        <w:rPr>
          <w:sz w:val="20"/>
          <w:szCs w:val="20"/>
        </w:rPr>
      </w:pPr>
      <w:r w:rsidRPr="00661184">
        <w:rPr>
          <w:sz w:val="20"/>
          <w:szCs w:val="20"/>
        </w:rPr>
        <w:t>Kuyakusho wa mada aite imasu ka.</w:t>
      </w:r>
    </w:p>
    <w:p w:rsidR="00EA5432" w:rsidRPr="00661184" w:rsidRDefault="004C3474" w:rsidP="007A47ED">
      <w:pPr>
        <w:widowControl w:val="0"/>
        <w:rPr>
          <w:sz w:val="20"/>
          <w:szCs w:val="20"/>
        </w:rPr>
      </w:pPr>
      <w:r>
        <w:rPr>
          <w:sz w:val="20"/>
          <w:szCs w:val="20"/>
        </w:rPr>
        <w:t>181</w:t>
      </w:r>
      <w:r w:rsidR="00EA5432" w:rsidRPr="00661184">
        <w:rPr>
          <w:sz w:val="20"/>
          <w:szCs w:val="20"/>
        </w:rPr>
        <w:t>.  Whether it is open I don't know, but I'll go and see.</w:t>
      </w:r>
    </w:p>
    <w:p w:rsidR="00EA5432" w:rsidRPr="00661184" w:rsidRDefault="00EA5432" w:rsidP="007A47ED">
      <w:pPr>
        <w:widowControl w:val="0"/>
        <w:rPr>
          <w:sz w:val="20"/>
          <w:szCs w:val="20"/>
        </w:rPr>
      </w:pPr>
      <w:r w:rsidRPr="00661184">
        <w:rPr>
          <w:rFonts w:hint="eastAsia"/>
          <w:sz w:val="20"/>
          <w:szCs w:val="20"/>
        </w:rPr>
        <w:t>あいているかどうか</w:t>
      </w:r>
      <w:r w:rsidR="000A2D48">
        <w:rPr>
          <w:rFonts w:hint="eastAsia"/>
          <w:sz w:val="20"/>
          <w:szCs w:val="20"/>
        </w:rPr>
        <w:t>わ</w:t>
      </w:r>
      <w:r w:rsidRPr="00661184">
        <w:rPr>
          <w:rFonts w:hint="eastAsia"/>
          <w:sz w:val="20"/>
          <w:szCs w:val="20"/>
        </w:rPr>
        <w:t>からないけれど行ってみます。</w:t>
      </w:r>
    </w:p>
    <w:p w:rsidR="00EA5432" w:rsidRPr="00661184" w:rsidRDefault="00EA5432" w:rsidP="007A47ED">
      <w:pPr>
        <w:widowControl w:val="0"/>
        <w:rPr>
          <w:sz w:val="20"/>
          <w:szCs w:val="20"/>
        </w:rPr>
      </w:pPr>
      <w:r w:rsidRPr="00661184">
        <w:rPr>
          <w:sz w:val="20"/>
          <w:szCs w:val="20"/>
        </w:rPr>
        <w:t xml:space="preserve">Aite iru kadooka wakarani keredo, itte mimasu.  </w:t>
      </w:r>
    </w:p>
    <w:p w:rsidR="00EA5432" w:rsidRPr="00661184" w:rsidRDefault="004C3474" w:rsidP="007A47ED">
      <w:pPr>
        <w:widowControl w:val="0"/>
        <w:rPr>
          <w:sz w:val="20"/>
          <w:szCs w:val="20"/>
        </w:rPr>
      </w:pPr>
      <w:r>
        <w:rPr>
          <w:sz w:val="20"/>
          <w:szCs w:val="20"/>
        </w:rPr>
        <w:t>182</w:t>
      </w:r>
      <w:r w:rsidR="00EA5432" w:rsidRPr="00661184">
        <w:rPr>
          <w:sz w:val="20"/>
          <w:szCs w:val="20"/>
        </w:rPr>
        <w:t>.  Is that fish delicious?</w:t>
      </w:r>
    </w:p>
    <w:p w:rsidR="00EA5432" w:rsidRPr="00661184" w:rsidRDefault="00EA5432" w:rsidP="007A47ED">
      <w:pPr>
        <w:widowControl w:val="0"/>
        <w:rPr>
          <w:sz w:val="20"/>
          <w:szCs w:val="20"/>
        </w:rPr>
      </w:pPr>
      <w:r w:rsidRPr="00661184">
        <w:rPr>
          <w:rFonts w:hint="eastAsia"/>
          <w:sz w:val="20"/>
          <w:szCs w:val="20"/>
        </w:rPr>
        <w:t>その魚はおいしいですか。</w:t>
      </w:r>
    </w:p>
    <w:p w:rsidR="00EA5432" w:rsidRPr="00661184" w:rsidRDefault="00EA5432" w:rsidP="007A47ED">
      <w:pPr>
        <w:widowControl w:val="0"/>
        <w:rPr>
          <w:sz w:val="20"/>
          <w:szCs w:val="20"/>
        </w:rPr>
      </w:pPr>
      <w:r w:rsidRPr="00661184">
        <w:rPr>
          <w:sz w:val="20"/>
          <w:szCs w:val="20"/>
        </w:rPr>
        <w:t>Sono sakana wa oishii desu ka.</w:t>
      </w:r>
    </w:p>
    <w:p w:rsidR="00EA5432" w:rsidRPr="00661184" w:rsidRDefault="004C3474" w:rsidP="007A47ED">
      <w:pPr>
        <w:widowControl w:val="0"/>
        <w:rPr>
          <w:sz w:val="20"/>
          <w:szCs w:val="20"/>
        </w:rPr>
      </w:pPr>
      <w:r>
        <w:rPr>
          <w:sz w:val="20"/>
          <w:szCs w:val="20"/>
        </w:rPr>
        <w:t>183</w:t>
      </w:r>
      <w:r w:rsidR="00EA5432" w:rsidRPr="00661184">
        <w:rPr>
          <w:sz w:val="20"/>
          <w:szCs w:val="20"/>
        </w:rPr>
        <w:t>.  Whether it's delicious I don't know, but I'll eat it and see.</w:t>
      </w:r>
    </w:p>
    <w:p w:rsidR="00EA5432" w:rsidRPr="00661184" w:rsidRDefault="00EA5432" w:rsidP="007A47ED">
      <w:pPr>
        <w:widowControl w:val="0"/>
        <w:rPr>
          <w:sz w:val="20"/>
          <w:szCs w:val="20"/>
        </w:rPr>
      </w:pPr>
      <w:r w:rsidRPr="00661184">
        <w:rPr>
          <w:rFonts w:hint="eastAsia"/>
          <w:sz w:val="20"/>
          <w:szCs w:val="20"/>
        </w:rPr>
        <w:t>おいしいかどうか</w:t>
      </w:r>
      <w:r w:rsidR="000A2D48">
        <w:rPr>
          <w:rFonts w:hint="eastAsia"/>
          <w:sz w:val="20"/>
          <w:szCs w:val="20"/>
        </w:rPr>
        <w:t>わ</w:t>
      </w:r>
      <w:r w:rsidRPr="00661184">
        <w:rPr>
          <w:rFonts w:hint="eastAsia"/>
          <w:sz w:val="20"/>
          <w:szCs w:val="20"/>
        </w:rPr>
        <w:t>からないけれど食べてみます。</w:t>
      </w:r>
    </w:p>
    <w:p w:rsidR="00EA5432" w:rsidRPr="00661184" w:rsidRDefault="00EA5432" w:rsidP="007A47ED">
      <w:pPr>
        <w:widowControl w:val="0"/>
        <w:rPr>
          <w:sz w:val="20"/>
          <w:szCs w:val="20"/>
        </w:rPr>
      </w:pPr>
      <w:r w:rsidRPr="00661184">
        <w:rPr>
          <w:sz w:val="20"/>
          <w:szCs w:val="20"/>
        </w:rPr>
        <w:t xml:space="preserve">Oishii kadooka wakaranai keredo tabete mimasu.  </w:t>
      </w:r>
    </w:p>
    <w:p w:rsidR="00EA5432" w:rsidRPr="00661184" w:rsidRDefault="004C3474" w:rsidP="007A47ED">
      <w:pPr>
        <w:widowControl w:val="0"/>
        <w:rPr>
          <w:sz w:val="20"/>
          <w:szCs w:val="20"/>
        </w:rPr>
      </w:pPr>
      <w:r>
        <w:rPr>
          <w:sz w:val="20"/>
          <w:szCs w:val="20"/>
        </w:rPr>
        <w:t>184</w:t>
      </w:r>
      <w:r w:rsidR="00EA5432" w:rsidRPr="00661184">
        <w:rPr>
          <w:sz w:val="20"/>
          <w:szCs w:val="20"/>
        </w:rPr>
        <w:t>.  Will Yamada probably give that rose flower over to me ?   Me is understood.  Use ordinary politeness.</w:t>
      </w:r>
    </w:p>
    <w:p w:rsidR="00EA5432" w:rsidRPr="00661184" w:rsidRDefault="00EA5432" w:rsidP="007A47ED">
      <w:pPr>
        <w:widowControl w:val="0"/>
        <w:rPr>
          <w:sz w:val="20"/>
          <w:szCs w:val="20"/>
        </w:rPr>
      </w:pPr>
      <w:r w:rsidRPr="00661184">
        <w:rPr>
          <w:rFonts w:hint="eastAsia"/>
          <w:sz w:val="20"/>
          <w:szCs w:val="20"/>
        </w:rPr>
        <w:t>山田さんはあのバラの花をくれるでしょうか。</w:t>
      </w:r>
    </w:p>
    <w:p w:rsidR="00EA5432" w:rsidRPr="00661184" w:rsidRDefault="00EA5432" w:rsidP="007A47ED">
      <w:pPr>
        <w:widowControl w:val="0"/>
        <w:rPr>
          <w:sz w:val="20"/>
          <w:szCs w:val="20"/>
        </w:rPr>
      </w:pPr>
      <w:r w:rsidRPr="00661184">
        <w:rPr>
          <w:sz w:val="20"/>
          <w:szCs w:val="20"/>
          <w:lang w:val="es-US"/>
        </w:rPr>
        <w:t xml:space="preserve">Yamada san wa ano bara no hana o </w:t>
      </w:r>
      <w:r w:rsidRPr="00661184">
        <w:rPr>
          <w:sz w:val="20"/>
          <w:szCs w:val="20"/>
          <w:lang w:val="es-US"/>
        </w:rPr>
        <w:tab/>
        <w:t xml:space="preserve">kureru deshoo ka.  </w:t>
      </w:r>
      <w:r w:rsidRPr="00661184">
        <w:rPr>
          <w:sz w:val="20"/>
          <w:szCs w:val="20"/>
        </w:rPr>
        <w:t>(</w:t>
      </w:r>
      <w:r w:rsidRPr="00205D77">
        <w:rPr>
          <w:b/>
          <w:sz w:val="20"/>
          <w:szCs w:val="20"/>
        </w:rPr>
        <w:t>bara</w:t>
      </w:r>
      <w:r w:rsidRPr="00661184">
        <w:rPr>
          <w:sz w:val="20"/>
          <w:szCs w:val="20"/>
        </w:rPr>
        <w:t xml:space="preserve"> = rose; </w:t>
      </w:r>
      <w:r w:rsidRPr="00661184">
        <w:rPr>
          <w:i/>
          <w:sz w:val="20"/>
          <w:szCs w:val="20"/>
          <w:u w:val="single"/>
        </w:rPr>
        <w:t xml:space="preserve"> Bara</w:t>
      </w:r>
      <w:r w:rsidRPr="00661184">
        <w:rPr>
          <w:i/>
          <w:sz w:val="20"/>
          <w:szCs w:val="20"/>
        </w:rPr>
        <w:t xml:space="preserve">bbas was freed because he gave Pilate a </w:t>
      </w:r>
      <w:r w:rsidRPr="00661184">
        <w:rPr>
          <w:i/>
          <w:sz w:val="20"/>
          <w:szCs w:val="20"/>
          <w:u w:val="single"/>
        </w:rPr>
        <w:t>rose</w:t>
      </w:r>
      <w:r w:rsidRPr="00661184">
        <w:rPr>
          <w:sz w:val="20"/>
          <w:szCs w:val="20"/>
        </w:rPr>
        <w:t>)</w:t>
      </w:r>
    </w:p>
    <w:p w:rsidR="00EA5432" w:rsidRPr="00661184" w:rsidRDefault="004C3474" w:rsidP="007A47ED">
      <w:pPr>
        <w:widowControl w:val="0"/>
        <w:rPr>
          <w:sz w:val="20"/>
          <w:szCs w:val="20"/>
        </w:rPr>
      </w:pPr>
      <w:r>
        <w:rPr>
          <w:sz w:val="20"/>
          <w:szCs w:val="20"/>
        </w:rPr>
        <w:t>185</w:t>
      </w:r>
      <w:r w:rsidR="00EA5432" w:rsidRPr="00661184">
        <w:rPr>
          <w:sz w:val="20"/>
          <w:szCs w:val="20"/>
        </w:rPr>
        <w:t xml:space="preserve">.  Whether he will give it I don't know, but I'll request it and see.  </w:t>
      </w:r>
    </w:p>
    <w:p w:rsidR="00EA5432" w:rsidRPr="00661184" w:rsidRDefault="00EA5432" w:rsidP="007A47ED">
      <w:pPr>
        <w:widowControl w:val="0"/>
        <w:rPr>
          <w:sz w:val="20"/>
          <w:szCs w:val="20"/>
        </w:rPr>
      </w:pPr>
      <w:r w:rsidRPr="00661184">
        <w:rPr>
          <w:rFonts w:hint="eastAsia"/>
          <w:sz w:val="20"/>
          <w:szCs w:val="20"/>
        </w:rPr>
        <w:t>くれるかどうか</w:t>
      </w:r>
      <w:r w:rsidR="000A2D48">
        <w:rPr>
          <w:rFonts w:hint="eastAsia"/>
          <w:sz w:val="20"/>
          <w:szCs w:val="20"/>
        </w:rPr>
        <w:t>わ</w:t>
      </w:r>
      <w:r w:rsidRPr="00661184">
        <w:rPr>
          <w:rFonts w:hint="eastAsia"/>
          <w:sz w:val="20"/>
          <w:szCs w:val="20"/>
        </w:rPr>
        <w:t>からないけれど頼んでみます。</w:t>
      </w:r>
    </w:p>
    <w:p w:rsidR="00EA5432" w:rsidRPr="00661184" w:rsidRDefault="00EA5432" w:rsidP="007A47ED">
      <w:pPr>
        <w:widowControl w:val="0"/>
        <w:rPr>
          <w:sz w:val="20"/>
          <w:szCs w:val="20"/>
        </w:rPr>
      </w:pPr>
      <w:r w:rsidRPr="00661184">
        <w:rPr>
          <w:sz w:val="20"/>
          <w:szCs w:val="20"/>
        </w:rPr>
        <w:t>Kureru kadooka wakaranai keredo, tanonde mimasu.</w:t>
      </w:r>
    </w:p>
    <w:p w:rsidR="00EA5432" w:rsidRPr="00661184" w:rsidRDefault="004C3474" w:rsidP="007A47ED">
      <w:pPr>
        <w:widowControl w:val="0"/>
        <w:rPr>
          <w:sz w:val="20"/>
          <w:szCs w:val="20"/>
        </w:rPr>
      </w:pPr>
      <w:r>
        <w:rPr>
          <w:sz w:val="20"/>
          <w:szCs w:val="20"/>
        </w:rPr>
        <w:t>186</w:t>
      </w:r>
      <w:r w:rsidR="00EA5432" w:rsidRPr="00661184">
        <w:rPr>
          <w:sz w:val="20"/>
          <w:szCs w:val="20"/>
        </w:rPr>
        <w:t>.  Please don't forget.</w:t>
      </w:r>
    </w:p>
    <w:p w:rsidR="00EA5432" w:rsidRPr="00661184" w:rsidRDefault="00EA5432" w:rsidP="007A47ED">
      <w:pPr>
        <w:widowControl w:val="0"/>
        <w:rPr>
          <w:sz w:val="20"/>
          <w:szCs w:val="20"/>
        </w:rPr>
      </w:pPr>
      <w:r w:rsidRPr="00661184">
        <w:rPr>
          <w:rFonts w:hint="eastAsia"/>
          <w:sz w:val="20"/>
          <w:szCs w:val="20"/>
        </w:rPr>
        <w:t>忘れないでください。</w:t>
      </w:r>
    </w:p>
    <w:p w:rsidR="00EA5432" w:rsidRPr="00661184" w:rsidRDefault="00EA5432" w:rsidP="007A47ED">
      <w:pPr>
        <w:widowControl w:val="0"/>
        <w:rPr>
          <w:b/>
          <w:sz w:val="20"/>
          <w:szCs w:val="20"/>
        </w:rPr>
      </w:pPr>
      <w:r w:rsidRPr="00661184">
        <w:rPr>
          <w:sz w:val="20"/>
          <w:szCs w:val="20"/>
        </w:rPr>
        <w:t xml:space="preserve">Wasurenai de kudasai.  </w:t>
      </w:r>
      <w:r w:rsidRPr="0097558C">
        <w:rPr>
          <w:sz w:val="20"/>
          <w:szCs w:val="20"/>
        </w:rPr>
        <w:t>(</w:t>
      </w:r>
      <w:r w:rsidRPr="0097558C">
        <w:rPr>
          <w:b/>
          <w:sz w:val="20"/>
          <w:szCs w:val="20"/>
        </w:rPr>
        <w:t>nai de kudasai</w:t>
      </w:r>
      <w:r w:rsidRPr="0097558C">
        <w:rPr>
          <w:sz w:val="20"/>
          <w:szCs w:val="20"/>
        </w:rPr>
        <w:t>, used after a verb stem = please don’t)</w:t>
      </w:r>
      <w:r w:rsidRPr="0097558C">
        <w:rPr>
          <w:b/>
          <w:sz w:val="20"/>
          <w:szCs w:val="20"/>
        </w:rPr>
        <w:tab/>
      </w:r>
      <w:r w:rsidRPr="00661184">
        <w:rPr>
          <w:b/>
          <w:sz w:val="20"/>
          <w:szCs w:val="20"/>
        </w:rPr>
        <w:t xml:space="preserve"> </w:t>
      </w:r>
      <w:r w:rsidRPr="00661184">
        <w:rPr>
          <w:sz w:val="20"/>
          <w:szCs w:val="20"/>
        </w:rPr>
        <w:tab/>
      </w:r>
    </w:p>
    <w:p w:rsidR="00EA5432" w:rsidRPr="0097558C" w:rsidRDefault="004C3474" w:rsidP="007A47ED">
      <w:pPr>
        <w:widowControl w:val="0"/>
        <w:rPr>
          <w:sz w:val="20"/>
          <w:szCs w:val="20"/>
        </w:rPr>
      </w:pPr>
      <w:r>
        <w:rPr>
          <w:sz w:val="20"/>
          <w:szCs w:val="20"/>
        </w:rPr>
        <w:t>187</w:t>
      </w:r>
      <w:r w:rsidR="00EA5432" w:rsidRPr="00661184">
        <w:rPr>
          <w:sz w:val="20"/>
          <w:szCs w:val="20"/>
        </w:rPr>
        <w:t xml:space="preserve">.  </w:t>
      </w:r>
      <w:r w:rsidR="00EA5432" w:rsidRPr="0097558C">
        <w:rPr>
          <w:sz w:val="20"/>
          <w:szCs w:val="20"/>
        </w:rPr>
        <w:t xml:space="preserve">Won't you please not do and give.  </w:t>
      </w:r>
    </w:p>
    <w:p w:rsidR="00EA5432" w:rsidRPr="0097558C" w:rsidRDefault="00EA5432" w:rsidP="007A47ED">
      <w:pPr>
        <w:widowControl w:val="0"/>
        <w:rPr>
          <w:sz w:val="20"/>
          <w:szCs w:val="20"/>
        </w:rPr>
      </w:pPr>
      <w:r w:rsidRPr="0097558C">
        <w:rPr>
          <w:sz w:val="20"/>
          <w:szCs w:val="20"/>
        </w:rPr>
        <w:t>Use nai to mean not do.  Use the honorific form.</w:t>
      </w:r>
    </w:p>
    <w:p w:rsidR="00EA5432" w:rsidRPr="0097558C" w:rsidRDefault="00EA5432" w:rsidP="007A47ED">
      <w:pPr>
        <w:widowControl w:val="0"/>
        <w:rPr>
          <w:sz w:val="20"/>
          <w:szCs w:val="20"/>
        </w:rPr>
      </w:pPr>
      <w:r w:rsidRPr="0097558C">
        <w:rPr>
          <w:rFonts w:hint="eastAsia"/>
          <w:sz w:val="20"/>
          <w:szCs w:val="20"/>
        </w:rPr>
        <w:t>ないでくださいませんか。</w:t>
      </w:r>
    </w:p>
    <w:p w:rsidR="00EA5432" w:rsidRPr="0097558C" w:rsidRDefault="00EA5432" w:rsidP="007A47ED">
      <w:pPr>
        <w:widowControl w:val="0"/>
        <w:rPr>
          <w:sz w:val="20"/>
          <w:szCs w:val="20"/>
        </w:rPr>
      </w:pPr>
      <w:r w:rsidRPr="0097558C">
        <w:rPr>
          <w:sz w:val="20"/>
          <w:szCs w:val="20"/>
        </w:rPr>
        <w:t xml:space="preserve">Nai de kudasaimasen ka.  </w:t>
      </w:r>
      <w:r w:rsidRPr="0097558C">
        <w:rPr>
          <w:sz w:val="20"/>
          <w:szCs w:val="20"/>
        </w:rPr>
        <w:tab/>
      </w:r>
      <w:r w:rsidRPr="0097558C">
        <w:rPr>
          <w:sz w:val="20"/>
          <w:szCs w:val="20"/>
        </w:rPr>
        <w:tab/>
      </w:r>
    </w:p>
    <w:p w:rsidR="00EA5432" w:rsidRPr="0097558C" w:rsidRDefault="004C3474" w:rsidP="007A47ED">
      <w:pPr>
        <w:widowControl w:val="0"/>
        <w:rPr>
          <w:sz w:val="20"/>
          <w:szCs w:val="20"/>
        </w:rPr>
      </w:pPr>
      <w:r>
        <w:rPr>
          <w:sz w:val="20"/>
          <w:szCs w:val="20"/>
        </w:rPr>
        <w:t>188</w:t>
      </w:r>
      <w:r w:rsidR="00EA5432" w:rsidRPr="0097558C">
        <w:rPr>
          <w:sz w:val="20"/>
          <w:szCs w:val="20"/>
        </w:rPr>
        <w:t>.  Please don't – polite form.</w:t>
      </w:r>
    </w:p>
    <w:p w:rsidR="00EA5432" w:rsidRPr="0097558C" w:rsidRDefault="00EA5432" w:rsidP="007A47ED">
      <w:pPr>
        <w:widowControl w:val="0"/>
        <w:rPr>
          <w:sz w:val="20"/>
          <w:szCs w:val="20"/>
        </w:rPr>
      </w:pPr>
      <w:r w:rsidRPr="0097558C">
        <w:rPr>
          <w:rFonts w:hint="eastAsia"/>
          <w:sz w:val="20"/>
          <w:szCs w:val="20"/>
        </w:rPr>
        <w:t>ないでください。</w:t>
      </w:r>
      <w:r w:rsidRPr="0097558C">
        <w:rPr>
          <w:sz w:val="20"/>
          <w:szCs w:val="20"/>
        </w:rPr>
        <w:tab/>
      </w:r>
      <w:r w:rsidRPr="0097558C">
        <w:rPr>
          <w:sz w:val="20"/>
          <w:szCs w:val="20"/>
        </w:rPr>
        <w:tab/>
      </w:r>
      <w:r w:rsidRPr="0097558C">
        <w:rPr>
          <w:sz w:val="20"/>
          <w:szCs w:val="20"/>
        </w:rPr>
        <w:tab/>
      </w:r>
    </w:p>
    <w:p w:rsidR="00EA5432" w:rsidRPr="0097558C" w:rsidRDefault="00EA5432" w:rsidP="007A47ED">
      <w:pPr>
        <w:widowControl w:val="0"/>
        <w:rPr>
          <w:sz w:val="20"/>
          <w:szCs w:val="20"/>
        </w:rPr>
      </w:pPr>
      <w:r w:rsidRPr="0097558C">
        <w:rPr>
          <w:sz w:val="20"/>
          <w:szCs w:val="20"/>
        </w:rPr>
        <w:t>Nai de kudasai.</w:t>
      </w:r>
    </w:p>
    <w:p w:rsidR="00EA5432" w:rsidRPr="0097558C" w:rsidRDefault="004C3474" w:rsidP="007A47ED">
      <w:pPr>
        <w:widowControl w:val="0"/>
        <w:rPr>
          <w:sz w:val="20"/>
          <w:szCs w:val="20"/>
        </w:rPr>
      </w:pPr>
      <w:r>
        <w:rPr>
          <w:sz w:val="20"/>
          <w:szCs w:val="20"/>
        </w:rPr>
        <w:t>189</w:t>
      </w:r>
      <w:r w:rsidR="00EA5432" w:rsidRPr="0097558C">
        <w:rPr>
          <w:sz w:val="20"/>
          <w:szCs w:val="20"/>
        </w:rPr>
        <w:t xml:space="preserve">.  Please don't – familiar  form. </w:t>
      </w:r>
    </w:p>
    <w:p w:rsidR="00EA5432" w:rsidRPr="0097558C" w:rsidRDefault="00EA5432" w:rsidP="007A47ED">
      <w:pPr>
        <w:widowControl w:val="0"/>
        <w:rPr>
          <w:sz w:val="20"/>
          <w:szCs w:val="20"/>
        </w:rPr>
      </w:pPr>
      <w:r w:rsidRPr="0097558C">
        <w:rPr>
          <w:rFonts w:hint="eastAsia"/>
          <w:sz w:val="20"/>
          <w:szCs w:val="20"/>
        </w:rPr>
        <w:t>ないでちょうだい。</w:t>
      </w:r>
    </w:p>
    <w:p w:rsidR="00EA5432" w:rsidRPr="0097558C" w:rsidRDefault="00EA5432" w:rsidP="007A47ED">
      <w:pPr>
        <w:widowControl w:val="0"/>
        <w:rPr>
          <w:sz w:val="20"/>
          <w:szCs w:val="20"/>
        </w:rPr>
      </w:pPr>
      <w:r w:rsidRPr="0097558C">
        <w:rPr>
          <w:sz w:val="20"/>
          <w:szCs w:val="20"/>
        </w:rPr>
        <w:t>Nai de choodai.</w:t>
      </w:r>
    </w:p>
    <w:p w:rsidR="00EA5432" w:rsidRPr="0097558C" w:rsidRDefault="004C3474" w:rsidP="007A47ED">
      <w:pPr>
        <w:widowControl w:val="0"/>
        <w:rPr>
          <w:sz w:val="20"/>
          <w:szCs w:val="20"/>
          <w:lang w:val="es-US"/>
        </w:rPr>
      </w:pPr>
      <w:r>
        <w:rPr>
          <w:sz w:val="20"/>
          <w:szCs w:val="20"/>
          <w:lang w:val="es-US"/>
        </w:rPr>
        <w:t>190</w:t>
      </w:r>
      <w:r w:rsidR="00EA5432" w:rsidRPr="0097558C">
        <w:rPr>
          <w:sz w:val="20"/>
          <w:szCs w:val="20"/>
          <w:lang w:val="es-US"/>
        </w:rPr>
        <w:t>.  Don’t, huh.</w:t>
      </w:r>
      <w:r w:rsidR="00EA5432" w:rsidRPr="0097558C">
        <w:rPr>
          <w:sz w:val="20"/>
          <w:szCs w:val="20"/>
          <w:lang w:val="es-US"/>
        </w:rPr>
        <w:tab/>
      </w:r>
    </w:p>
    <w:p w:rsidR="00EA5432" w:rsidRPr="0097558C" w:rsidRDefault="00EA5432" w:rsidP="007A47ED">
      <w:pPr>
        <w:widowControl w:val="0"/>
        <w:rPr>
          <w:sz w:val="20"/>
          <w:szCs w:val="20"/>
          <w:lang w:val="es-US"/>
        </w:rPr>
      </w:pPr>
      <w:r w:rsidRPr="0097558C">
        <w:rPr>
          <w:rFonts w:hint="eastAsia"/>
          <w:sz w:val="20"/>
          <w:szCs w:val="20"/>
          <w:lang w:val="es-US"/>
        </w:rPr>
        <w:t>ないでね。</w:t>
      </w:r>
      <w:r w:rsidRPr="0097558C">
        <w:rPr>
          <w:sz w:val="20"/>
          <w:szCs w:val="20"/>
          <w:lang w:val="es-US"/>
        </w:rPr>
        <w:tab/>
      </w:r>
      <w:r w:rsidRPr="0097558C">
        <w:rPr>
          <w:sz w:val="20"/>
          <w:szCs w:val="20"/>
          <w:lang w:val="es-US"/>
        </w:rPr>
        <w:tab/>
      </w:r>
      <w:r w:rsidRPr="0097558C">
        <w:rPr>
          <w:sz w:val="20"/>
          <w:szCs w:val="20"/>
          <w:lang w:val="es-US"/>
        </w:rPr>
        <w:tab/>
      </w:r>
      <w:r w:rsidRPr="0097558C">
        <w:rPr>
          <w:sz w:val="20"/>
          <w:szCs w:val="20"/>
          <w:lang w:val="es-US"/>
        </w:rPr>
        <w:tab/>
      </w:r>
      <w:r w:rsidRPr="0097558C">
        <w:rPr>
          <w:sz w:val="20"/>
          <w:szCs w:val="20"/>
          <w:lang w:val="es-US"/>
        </w:rPr>
        <w:tab/>
      </w:r>
      <w:r w:rsidRPr="0097558C">
        <w:rPr>
          <w:sz w:val="20"/>
          <w:szCs w:val="20"/>
          <w:lang w:val="es-US"/>
        </w:rPr>
        <w:tab/>
      </w:r>
    </w:p>
    <w:p w:rsidR="00EA5432" w:rsidRPr="0097558C" w:rsidRDefault="00EA5432" w:rsidP="007A47ED">
      <w:pPr>
        <w:widowControl w:val="0"/>
        <w:rPr>
          <w:sz w:val="20"/>
          <w:szCs w:val="20"/>
          <w:lang w:val="es-US"/>
        </w:rPr>
      </w:pPr>
      <w:r w:rsidRPr="0097558C">
        <w:rPr>
          <w:sz w:val="20"/>
          <w:szCs w:val="20"/>
          <w:lang w:val="es-US"/>
        </w:rPr>
        <w:t xml:space="preserve">Nai de ne. </w:t>
      </w:r>
    </w:p>
    <w:p w:rsidR="00EA5432" w:rsidRPr="00661184" w:rsidRDefault="004C3474" w:rsidP="007A47ED">
      <w:pPr>
        <w:widowControl w:val="0"/>
        <w:rPr>
          <w:sz w:val="20"/>
          <w:szCs w:val="20"/>
          <w:lang w:val="es-US"/>
        </w:rPr>
      </w:pPr>
      <w:r>
        <w:rPr>
          <w:sz w:val="20"/>
          <w:szCs w:val="20"/>
          <w:lang w:val="es-US"/>
        </w:rPr>
        <w:t>191</w:t>
      </w:r>
      <w:r w:rsidR="00EA5432" w:rsidRPr="004E122F">
        <w:rPr>
          <w:sz w:val="20"/>
          <w:szCs w:val="20"/>
          <w:lang w:val="es-US"/>
        </w:rPr>
        <w:t xml:space="preserve">.  Won't you  not park the car in front of the gate and give?  </w:t>
      </w:r>
      <w:r w:rsidR="00EA5432" w:rsidRPr="00661184">
        <w:rPr>
          <w:sz w:val="20"/>
          <w:szCs w:val="20"/>
          <w:lang w:val="es-US"/>
        </w:rPr>
        <w:t xml:space="preserve">Honorific form. </w:t>
      </w:r>
    </w:p>
    <w:p w:rsidR="00EA5432" w:rsidRPr="00661184" w:rsidRDefault="00EA5432" w:rsidP="007A47ED">
      <w:pPr>
        <w:widowControl w:val="0"/>
        <w:rPr>
          <w:sz w:val="20"/>
          <w:szCs w:val="20"/>
          <w:lang w:val="es-US"/>
        </w:rPr>
      </w:pPr>
      <w:r w:rsidRPr="00661184">
        <w:rPr>
          <w:rFonts w:hint="eastAsia"/>
          <w:sz w:val="20"/>
          <w:szCs w:val="20"/>
          <w:lang w:val="es-US"/>
        </w:rPr>
        <w:t>門の前に車を止めないでくださいませんか。</w:t>
      </w:r>
      <w:r w:rsidRPr="00661184">
        <w:rPr>
          <w:sz w:val="20"/>
          <w:szCs w:val="20"/>
          <w:lang w:val="es-US"/>
        </w:rPr>
        <w:t xml:space="preserve"> </w:t>
      </w:r>
    </w:p>
    <w:p w:rsidR="00EA5432" w:rsidRPr="00661184" w:rsidRDefault="00EA5432" w:rsidP="007A47ED">
      <w:pPr>
        <w:widowControl w:val="0"/>
        <w:rPr>
          <w:sz w:val="20"/>
          <w:szCs w:val="20"/>
        </w:rPr>
      </w:pPr>
      <w:r w:rsidRPr="00661184">
        <w:rPr>
          <w:sz w:val="20"/>
          <w:szCs w:val="20"/>
          <w:lang w:val="es-US"/>
        </w:rPr>
        <w:t xml:space="preserve">Mon no mae ni kuruma o tomenai de kudasaimasen ka.  </w:t>
      </w:r>
      <w:r w:rsidRPr="00661184">
        <w:rPr>
          <w:sz w:val="20"/>
          <w:szCs w:val="20"/>
        </w:rPr>
        <w:t>(</w:t>
      </w:r>
      <w:r w:rsidRPr="00661184">
        <w:rPr>
          <w:i/>
          <w:sz w:val="20"/>
          <w:szCs w:val="20"/>
          <w:u w:val="single"/>
        </w:rPr>
        <w:t>Mon</w:t>
      </w:r>
      <w:r w:rsidRPr="00661184">
        <w:rPr>
          <w:i/>
          <w:sz w:val="20"/>
          <w:szCs w:val="20"/>
        </w:rPr>
        <w:t xml:space="preserve">day is the </w:t>
      </w:r>
      <w:r w:rsidRPr="00661184">
        <w:rPr>
          <w:i/>
          <w:sz w:val="20"/>
          <w:szCs w:val="20"/>
          <w:u w:val="single"/>
        </w:rPr>
        <w:t>gate</w:t>
      </w:r>
      <w:r w:rsidRPr="00661184">
        <w:rPr>
          <w:i/>
          <w:sz w:val="20"/>
          <w:szCs w:val="20"/>
        </w:rPr>
        <w:t>way to the week</w:t>
      </w:r>
      <w:r w:rsidRPr="00661184">
        <w:rPr>
          <w:sz w:val="20"/>
          <w:szCs w:val="20"/>
        </w:rPr>
        <w:t xml:space="preserve">)  (mon no </w:t>
      </w:r>
      <w:r w:rsidRPr="00661184">
        <w:rPr>
          <w:sz w:val="20"/>
          <w:szCs w:val="20"/>
        </w:rPr>
        <w:lastRenderedPageBreak/>
        <w:t>mae de, also OK;  koko de tomeru and koko ni tomeru, both OK;  ni is more specific as to location)</w:t>
      </w:r>
    </w:p>
    <w:p w:rsidR="00EA5432" w:rsidRPr="00661184" w:rsidRDefault="004C3474" w:rsidP="007A47ED">
      <w:pPr>
        <w:widowControl w:val="0"/>
        <w:rPr>
          <w:sz w:val="20"/>
          <w:szCs w:val="20"/>
        </w:rPr>
      </w:pPr>
      <w:r>
        <w:rPr>
          <w:sz w:val="20"/>
          <w:szCs w:val="20"/>
        </w:rPr>
        <w:t>192</w:t>
      </w:r>
      <w:r w:rsidR="00EA5432" w:rsidRPr="00661184">
        <w:rPr>
          <w:sz w:val="20"/>
          <w:szCs w:val="20"/>
        </w:rPr>
        <w:t>.  Late at night, please don't do a phone call.</w:t>
      </w:r>
    </w:p>
    <w:p w:rsidR="00EA5432" w:rsidRPr="00661184" w:rsidRDefault="00EA5432" w:rsidP="007A47ED">
      <w:pPr>
        <w:widowControl w:val="0"/>
        <w:rPr>
          <w:sz w:val="20"/>
          <w:szCs w:val="20"/>
        </w:rPr>
      </w:pPr>
      <w:r w:rsidRPr="00661184">
        <w:rPr>
          <w:rFonts w:hint="eastAsia"/>
          <w:sz w:val="20"/>
          <w:szCs w:val="20"/>
        </w:rPr>
        <w:t>夜遅く電話をしないでください。</w:t>
      </w:r>
    </w:p>
    <w:p w:rsidR="00EA5432" w:rsidRPr="00661184" w:rsidRDefault="00EA5432" w:rsidP="007A47ED">
      <w:pPr>
        <w:widowControl w:val="0"/>
        <w:rPr>
          <w:sz w:val="20"/>
          <w:szCs w:val="20"/>
          <w:lang w:val="es-US"/>
        </w:rPr>
      </w:pPr>
      <w:r w:rsidRPr="00661184">
        <w:rPr>
          <w:sz w:val="20"/>
          <w:szCs w:val="20"/>
          <w:lang w:val="es-US"/>
        </w:rPr>
        <w:t xml:space="preserve">Yoru osoku denwa o shinai de kudasai.  </w:t>
      </w:r>
    </w:p>
    <w:p w:rsidR="00EA5432" w:rsidRPr="00661184" w:rsidRDefault="004C3474" w:rsidP="007A47ED">
      <w:pPr>
        <w:widowControl w:val="0"/>
        <w:rPr>
          <w:sz w:val="20"/>
          <w:szCs w:val="20"/>
        </w:rPr>
      </w:pPr>
      <w:r>
        <w:rPr>
          <w:sz w:val="20"/>
          <w:szCs w:val="20"/>
        </w:rPr>
        <w:t>193</w:t>
      </w:r>
      <w:r w:rsidR="00EA5432" w:rsidRPr="00661184">
        <w:rPr>
          <w:sz w:val="20"/>
          <w:szCs w:val="20"/>
        </w:rPr>
        <w:t xml:space="preserve">.  Tomorrow, when we go for the purpose of tennis, don't forget the money, huh?  Use toki.  </w:t>
      </w:r>
    </w:p>
    <w:p w:rsidR="00EA5432" w:rsidRPr="00661184" w:rsidRDefault="00EA5432" w:rsidP="007A47ED">
      <w:pPr>
        <w:widowControl w:val="0"/>
        <w:rPr>
          <w:sz w:val="20"/>
          <w:szCs w:val="20"/>
        </w:rPr>
      </w:pPr>
      <w:r w:rsidRPr="00661184">
        <w:rPr>
          <w:rFonts w:hint="eastAsia"/>
          <w:sz w:val="20"/>
          <w:szCs w:val="20"/>
        </w:rPr>
        <w:t>明日テニスに行くときお金を忘れないでね。</w:t>
      </w:r>
    </w:p>
    <w:p w:rsidR="00EA5432" w:rsidRPr="00661184" w:rsidRDefault="00EA5432" w:rsidP="007A47ED">
      <w:pPr>
        <w:widowControl w:val="0"/>
        <w:rPr>
          <w:sz w:val="20"/>
          <w:szCs w:val="20"/>
        </w:rPr>
      </w:pPr>
      <w:r w:rsidRPr="00661184">
        <w:rPr>
          <w:sz w:val="20"/>
          <w:szCs w:val="20"/>
          <w:lang w:val="es-US"/>
        </w:rPr>
        <w:t xml:space="preserve">Ashita tenisu ni iku toki okane o wasurenai de ne.  </w:t>
      </w:r>
      <w:r w:rsidRPr="00661184">
        <w:rPr>
          <w:sz w:val="20"/>
          <w:szCs w:val="20"/>
        </w:rPr>
        <w:t>(tenisu ni ittara okane, OK, but changes meaning to ‘when or if we go’)</w:t>
      </w:r>
    </w:p>
    <w:p w:rsidR="00EA5432" w:rsidRPr="00661184" w:rsidRDefault="004C3474" w:rsidP="007A47ED">
      <w:pPr>
        <w:widowControl w:val="0"/>
        <w:rPr>
          <w:sz w:val="20"/>
          <w:szCs w:val="20"/>
        </w:rPr>
      </w:pPr>
      <w:r>
        <w:rPr>
          <w:sz w:val="20"/>
          <w:szCs w:val="20"/>
        </w:rPr>
        <w:t>194</w:t>
      </w:r>
      <w:r w:rsidR="00EA5432" w:rsidRPr="00661184">
        <w:rPr>
          <w:sz w:val="20"/>
          <w:szCs w:val="20"/>
        </w:rPr>
        <w:t>.  Don't tell lies, please.  Use a familiar form of ‘please.’</w:t>
      </w:r>
    </w:p>
    <w:p w:rsidR="00EA5432" w:rsidRPr="00661184" w:rsidRDefault="00EA5432" w:rsidP="007A47ED">
      <w:pPr>
        <w:widowControl w:val="0"/>
        <w:rPr>
          <w:sz w:val="20"/>
          <w:szCs w:val="20"/>
        </w:rPr>
      </w:pPr>
      <w:r w:rsidRPr="00661184">
        <w:rPr>
          <w:rFonts w:hint="eastAsia"/>
          <w:sz w:val="20"/>
          <w:szCs w:val="20"/>
        </w:rPr>
        <w:t>うそを言わないでちょうだい。</w:t>
      </w:r>
    </w:p>
    <w:p w:rsidR="00EA5432" w:rsidRPr="00661184" w:rsidRDefault="00EA5432" w:rsidP="007A47ED">
      <w:pPr>
        <w:widowControl w:val="0"/>
        <w:rPr>
          <w:sz w:val="20"/>
          <w:szCs w:val="20"/>
        </w:rPr>
      </w:pPr>
      <w:r w:rsidRPr="00661184">
        <w:rPr>
          <w:sz w:val="20"/>
          <w:szCs w:val="20"/>
          <w:lang w:val="es-US"/>
        </w:rPr>
        <w:t xml:space="preserve">Uso o iwanai de choodai.    </w:t>
      </w:r>
      <w:r w:rsidRPr="00661184">
        <w:rPr>
          <w:sz w:val="20"/>
          <w:szCs w:val="20"/>
        </w:rPr>
        <w:t>(</w:t>
      </w:r>
      <w:r w:rsidRPr="00661184">
        <w:rPr>
          <w:i/>
          <w:sz w:val="20"/>
          <w:szCs w:val="20"/>
        </w:rPr>
        <w:t xml:space="preserve">he </w:t>
      </w:r>
      <w:r w:rsidRPr="00661184">
        <w:rPr>
          <w:i/>
          <w:sz w:val="20"/>
          <w:szCs w:val="20"/>
          <w:u w:val="single"/>
        </w:rPr>
        <w:t>lie</w:t>
      </w:r>
      <w:r w:rsidRPr="00661184">
        <w:rPr>
          <w:i/>
          <w:sz w:val="20"/>
          <w:szCs w:val="20"/>
        </w:rPr>
        <w:t xml:space="preserve">d about his work for the </w:t>
      </w:r>
      <w:r w:rsidRPr="00661184">
        <w:rPr>
          <w:i/>
          <w:sz w:val="20"/>
          <w:szCs w:val="20"/>
          <w:u w:val="single"/>
        </w:rPr>
        <w:t>USO</w:t>
      </w:r>
      <w:r w:rsidRPr="00661184">
        <w:rPr>
          <w:sz w:val="20"/>
          <w:szCs w:val="20"/>
        </w:rPr>
        <w:t>)</w:t>
      </w:r>
    </w:p>
    <w:p w:rsidR="00EA5432" w:rsidRPr="0097558C" w:rsidRDefault="004C3474" w:rsidP="007A47ED">
      <w:pPr>
        <w:widowControl w:val="0"/>
        <w:rPr>
          <w:sz w:val="20"/>
          <w:szCs w:val="20"/>
        </w:rPr>
      </w:pPr>
      <w:r>
        <w:rPr>
          <w:sz w:val="20"/>
          <w:szCs w:val="20"/>
        </w:rPr>
        <w:t>195</w:t>
      </w:r>
      <w:r w:rsidR="00EA5432" w:rsidRPr="00661184">
        <w:rPr>
          <w:sz w:val="20"/>
          <w:szCs w:val="20"/>
        </w:rPr>
        <w:t xml:space="preserve">.  </w:t>
      </w:r>
      <w:r w:rsidR="00EA5432" w:rsidRPr="0097558C">
        <w:rPr>
          <w:sz w:val="20"/>
          <w:szCs w:val="20"/>
        </w:rPr>
        <w:t>To say that someone must not do something, use the te form of the verb followed by wa followed by  (3 responses)  Don’t use plain speech.</w:t>
      </w:r>
    </w:p>
    <w:p w:rsidR="00EA5432" w:rsidRPr="0097558C" w:rsidRDefault="00EA5432" w:rsidP="007A47ED">
      <w:pPr>
        <w:widowControl w:val="0"/>
        <w:rPr>
          <w:sz w:val="20"/>
          <w:szCs w:val="20"/>
        </w:rPr>
      </w:pPr>
      <w:r w:rsidRPr="0097558C">
        <w:rPr>
          <w:rFonts w:hint="eastAsia"/>
          <w:sz w:val="20"/>
          <w:szCs w:val="20"/>
        </w:rPr>
        <w:t>いけません。だめです。こまります。</w:t>
      </w:r>
    </w:p>
    <w:p w:rsidR="00EA5432" w:rsidRPr="00661184" w:rsidRDefault="00EA5432" w:rsidP="007A47ED">
      <w:pPr>
        <w:widowControl w:val="0"/>
        <w:rPr>
          <w:sz w:val="20"/>
          <w:szCs w:val="20"/>
        </w:rPr>
      </w:pPr>
      <w:r w:rsidRPr="0097558C">
        <w:rPr>
          <w:sz w:val="20"/>
          <w:szCs w:val="20"/>
        </w:rPr>
        <w:t xml:space="preserve">Ikemasen, dame desu, komarimasu. </w:t>
      </w:r>
      <w:r w:rsidRPr="00661184">
        <w:rPr>
          <w:b/>
          <w:sz w:val="20"/>
          <w:szCs w:val="20"/>
        </w:rPr>
        <w:t xml:space="preserve"> </w:t>
      </w:r>
      <w:r w:rsidRPr="00661184">
        <w:rPr>
          <w:sz w:val="20"/>
          <w:szCs w:val="20"/>
        </w:rPr>
        <w:t>(there is no u or ru verb corresponding to ikemasen or ikenai)  (</w:t>
      </w:r>
      <w:r w:rsidRPr="00205D77">
        <w:rPr>
          <w:b/>
          <w:sz w:val="20"/>
          <w:szCs w:val="20"/>
        </w:rPr>
        <w:t>komaru</w:t>
      </w:r>
      <w:r w:rsidRPr="00661184">
        <w:rPr>
          <w:sz w:val="20"/>
          <w:szCs w:val="20"/>
        </w:rPr>
        <w:t xml:space="preserve"> = to inconvenience;  </w:t>
      </w:r>
      <w:r w:rsidRPr="00205D77">
        <w:rPr>
          <w:b/>
          <w:sz w:val="20"/>
          <w:szCs w:val="20"/>
        </w:rPr>
        <w:t>kamau</w:t>
      </w:r>
      <w:r w:rsidRPr="00661184">
        <w:rPr>
          <w:sz w:val="20"/>
          <w:szCs w:val="20"/>
        </w:rPr>
        <w:t xml:space="preserve"> = to mind)</w:t>
      </w:r>
    </w:p>
    <w:p w:rsidR="00EA5432" w:rsidRPr="00661184" w:rsidRDefault="004C3474" w:rsidP="007A47ED">
      <w:pPr>
        <w:widowControl w:val="0"/>
        <w:rPr>
          <w:sz w:val="20"/>
          <w:szCs w:val="20"/>
        </w:rPr>
      </w:pPr>
      <w:r>
        <w:rPr>
          <w:sz w:val="20"/>
          <w:szCs w:val="20"/>
        </w:rPr>
        <w:t>196</w:t>
      </w:r>
      <w:r w:rsidR="00EA5432" w:rsidRPr="00661184">
        <w:rPr>
          <w:sz w:val="20"/>
          <w:szCs w:val="20"/>
        </w:rPr>
        <w:t>.  You must not throw garbage here.</w:t>
      </w:r>
    </w:p>
    <w:p w:rsidR="00EA5432" w:rsidRPr="00661184" w:rsidRDefault="00EA5432" w:rsidP="007A47ED">
      <w:pPr>
        <w:widowControl w:val="0"/>
        <w:rPr>
          <w:sz w:val="20"/>
          <w:szCs w:val="20"/>
        </w:rPr>
      </w:pPr>
      <w:r w:rsidRPr="00661184">
        <w:rPr>
          <w:rFonts w:hint="eastAsia"/>
          <w:sz w:val="20"/>
          <w:szCs w:val="20"/>
        </w:rPr>
        <w:t>ここにごみを捨ててはいけません。</w:t>
      </w:r>
    </w:p>
    <w:p w:rsidR="00EA5432" w:rsidRPr="00661184" w:rsidRDefault="00EA5432" w:rsidP="007A47ED">
      <w:pPr>
        <w:widowControl w:val="0"/>
        <w:rPr>
          <w:sz w:val="20"/>
          <w:szCs w:val="20"/>
        </w:rPr>
      </w:pPr>
      <w:r w:rsidRPr="00661184">
        <w:rPr>
          <w:sz w:val="20"/>
          <w:szCs w:val="20"/>
          <w:lang w:val="es-US"/>
        </w:rPr>
        <w:t xml:space="preserve">Koko ni gomi o sutete wa ikemasen.  </w:t>
      </w:r>
      <w:r w:rsidR="00205D77">
        <w:rPr>
          <w:sz w:val="20"/>
          <w:szCs w:val="20"/>
        </w:rPr>
        <w:t>(</w:t>
      </w:r>
      <w:r w:rsidR="00205D77" w:rsidRPr="00205D77">
        <w:rPr>
          <w:b/>
          <w:sz w:val="20"/>
          <w:szCs w:val="20"/>
        </w:rPr>
        <w:t>suteru</w:t>
      </w:r>
      <w:r w:rsidR="00205D77">
        <w:rPr>
          <w:sz w:val="20"/>
          <w:szCs w:val="20"/>
        </w:rPr>
        <w:t xml:space="preserve"> =</w:t>
      </w:r>
      <w:r w:rsidRPr="00661184">
        <w:rPr>
          <w:sz w:val="20"/>
          <w:szCs w:val="20"/>
        </w:rPr>
        <w:t xml:space="preserve"> to throw away;  </w:t>
      </w:r>
      <w:r w:rsidRPr="00661184">
        <w:rPr>
          <w:i/>
          <w:sz w:val="20"/>
          <w:szCs w:val="20"/>
        </w:rPr>
        <w:t xml:space="preserve">he </w:t>
      </w:r>
      <w:r w:rsidRPr="00661184">
        <w:rPr>
          <w:i/>
          <w:sz w:val="20"/>
          <w:szCs w:val="20"/>
          <w:u w:val="single"/>
        </w:rPr>
        <w:t>threw away</w:t>
      </w:r>
      <w:r w:rsidRPr="00661184">
        <w:rPr>
          <w:i/>
          <w:sz w:val="20"/>
          <w:szCs w:val="20"/>
        </w:rPr>
        <w:t xml:space="preserve"> the </w:t>
      </w:r>
      <w:r w:rsidRPr="00661184">
        <w:rPr>
          <w:i/>
          <w:sz w:val="20"/>
          <w:szCs w:val="20"/>
          <w:u w:val="single"/>
        </w:rPr>
        <w:t>sute</w:t>
      </w:r>
      <w:r w:rsidRPr="00661184">
        <w:rPr>
          <w:i/>
          <w:sz w:val="20"/>
          <w:szCs w:val="20"/>
        </w:rPr>
        <w:t>eki, steak</w:t>
      </w:r>
      <w:r w:rsidRPr="00661184">
        <w:rPr>
          <w:sz w:val="20"/>
          <w:szCs w:val="20"/>
        </w:rPr>
        <w:t>) (koko de, not really wrong, but koko ni is more specific as to location)</w:t>
      </w:r>
    </w:p>
    <w:p w:rsidR="00EA5432" w:rsidRPr="00661184" w:rsidRDefault="004C3474" w:rsidP="007A47ED">
      <w:pPr>
        <w:widowControl w:val="0"/>
        <w:rPr>
          <w:sz w:val="20"/>
          <w:szCs w:val="20"/>
        </w:rPr>
      </w:pPr>
      <w:r>
        <w:rPr>
          <w:sz w:val="20"/>
          <w:szCs w:val="20"/>
        </w:rPr>
        <w:t>197</w:t>
      </w:r>
      <w:r w:rsidR="00EA5432" w:rsidRPr="00661184">
        <w:rPr>
          <w:sz w:val="20"/>
          <w:szCs w:val="20"/>
        </w:rPr>
        <w:t xml:space="preserve">.  Running on the hallways, bad, for sure.  (contracted, colloquial form,  addressed to a child)  Don’t use da or desu.  </w:t>
      </w:r>
    </w:p>
    <w:p w:rsidR="00EA5432" w:rsidRPr="00661184" w:rsidRDefault="00EA5432" w:rsidP="007A47ED">
      <w:pPr>
        <w:widowControl w:val="0"/>
        <w:rPr>
          <w:sz w:val="20"/>
          <w:szCs w:val="20"/>
        </w:rPr>
      </w:pPr>
      <w:r w:rsidRPr="00661184">
        <w:rPr>
          <w:rFonts w:hint="eastAsia"/>
          <w:sz w:val="20"/>
          <w:szCs w:val="20"/>
        </w:rPr>
        <w:t>廊下を走っちゃだめよ。</w:t>
      </w:r>
    </w:p>
    <w:p w:rsidR="00EA5432" w:rsidRPr="00945331" w:rsidRDefault="00EA5432" w:rsidP="007A47ED">
      <w:pPr>
        <w:widowControl w:val="0"/>
        <w:rPr>
          <w:sz w:val="20"/>
          <w:szCs w:val="20"/>
          <w:lang w:val="es-US"/>
        </w:rPr>
      </w:pPr>
      <w:r w:rsidRPr="00661184">
        <w:rPr>
          <w:sz w:val="20"/>
          <w:szCs w:val="20"/>
          <w:lang w:val="es-US"/>
        </w:rPr>
        <w:t xml:space="preserve">Rooka o hashitcha dame yo.  </w:t>
      </w:r>
      <w:r w:rsidRPr="00945331">
        <w:rPr>
          <w:sz w:val="20"/>
          <w:szCs w:val="20"/>
          <w:lang w:val="es-US"/>
        </w:rPr>
        <w:t>(</w:t>
      </w:r>
      <w:r w:rsidR="00945331" w:rsidRPr="00945331">
        <w:rPr>
          <w:b/>
          <w:sz w:val="20"/>
          <w:szCs w:val="20"/>
          <w:lang w:val="es-US"/>
        </w:rPr>
        <w:t xml:space="preserve">hashite wa </w:t>
      </w:r>
      <w:r w:rsidR="00945331" w:rsidRPr="00945331">
        <w:rPr>
          <w:sz w:val="20"/>
          <w:szCs w:val="20"/>
          <w:lang w:val="es-US"/>
        </w:rPr>
        <w:t>=</w:t>
      </w:r>
      <w:r w:rsidR="00945331" w:rsidRPr="00945331">
        <w:rPr>
          <w:b/>
          <w:sz w:val="20"/>
          <w:szCs w:val="20"/>
          <w:lang w:val="es-US"/>
        </w:rPr>
        <w:t xml:space="preserve"> hashitcha</w:t>
      </w:r>
      <w:r w:rsidR="00945331" w:rsidRPr="00945331">
        <w:rPr>
          <w:sz w:val="20"/>
          <w:szCs w:val="20"/>
          <w:lang w:val="es-US"/>
        </w:rPr>
        <w:t>, used in colloquial speech;  cf. nonde wa dame desu = nonja dame desu = drinking is bad, since dewa = ja</w:t>
      </w:r>
      <w:r w:rsidRPr="00945331">
        <w:rPr>
          <w:sz w:val="20"/>
          <w:szCs w:val="20"/>
          <w:lang w:val="es-US"/>
        </w:rPr>
        <w:t>)  (rooka de, also OK, if you are somewhere else, implying a destination</w:t>
      </w:r>
      <w:r w:rsidR="00205D77" w:rsidRPr="00945331">
        <w:rPr>
          <w:sz w:val="20"/>
          <w:szCs w:val="20"/>
          <w:lang w:val="es-US"/>
        </w:rPr>
        <w:t xml:space="preserve"> where the running occurs</w:t>
      </w:r>
      <w:r w:rsidRPr="00945331">
        <w:rPr>
          <w:sz w:val="20"/>
          <w:szCs w:val="20"/>
          <w:lang w:val="es-US"/>
        </w:rPr>
        <w:t>)</w:t>
      </w:r>
    </w:p>
    <w:p w:rsidR="00EA5432" w:rsidRPr="00661184" w:rsidRDefault="004C3474" w:rsidP="007A47ED">
      <w:pPr>
        <w:widowControl w:val="0"/>
        <w:rPr>
          <w:sz w:val="20"/>
          <w:szCs w:val="20"/>
        </w:rPr>
      </w:pPr>
      <w:r>
        <w:rPr>
          <w:sz w:val="20"/>
          <w:szCs w:val="20"/>
        </w:rPr>
        <w:t>198</w:t>
      </w:r>
      <w:r w:rsidR="00EA5432" w:rsidRPr="00661184">
        <w:rPr>
          <w:sz w:val="20"/>
          <w:szCs w:val="20"/>
        </w:rPr>
        <w:t>.  Tomorrow, I’d like to rest the company, but.  Soften this.  Meaning, I’d like to be off.</w:t>
      </w:r>
    </w:p>
    <w:p w:rsidR="00EA5432" w:rsidRPr="00661184" w:rsidRDefault="00EA5432" w:rsidP="007A47ED">
      <w:pPr>
        <w:widowControl w:val="0"/>
        <w:rPr>
          <w:sz w:val="20"/>
          <w:szCs w:val="20"/>
        </w:rPr>
      </w:pPr>
      <w:r w:rsidRPr="00661184">
        <w:rPr>
          <w:rFonts w:hint="eastAsia"/>
          <w:sz w:val="20"/>
          <w:szCs w:val="20"/>
        </w:rPr>
        <w:t>明日会社を休みたいんですが。</w:t>
      </w:r>
    </w:p>
    <w:p w:rsidR="00EA5432" w:rsidRPr="00661184" w:rsidRDefault="00EA5432" w:rsidP="007A47ED">
      <w:pPr>
        <w:widowControl w:val="0"/>
        <w:rPr>
          <w:sz w:val="20"/>
          <w:szCs w:val="20"/>
          <w:lang w:val="es-US"/>
        </w:rPr>
      </w:pPr>
      <w:r w:rsidRPr="00661184">
        <w:rPr>
          <w:sz w:val="20"/>
          <w:szCs w:val="20"/>
          <w:lang w:val="es-US"/>
        </w:rPr>
        <w:t xml:space="preserve">Ashita kaisha o yasumitain desu ga.  </w:t>
      </w:r>
    </w:p>
    <w:p w:rsidR="00EA5432" w:rsidRPr="00661184" w:rsidRDefault="004C3474" w:rsidP="007A47ED">
      <w:pPr>
        <w:widowControl w:val="0"/>
        <w:rPr>
          <w:sz w:val="20"/>
          <w:szCs w:val="20"/>
        </w:rPr>
      </w:pPr>
      <w:r>
        <w:rPr>
          <w:sz w:val="20"/>
          <w:szCs w:val="20"/>
        </w:rPr>
        <w:t>199</w:t>
      </w:r>
      <w:r w:rsidR="00EA5432" w:rsidRPr="00661184">
        <w:rPr>
          <w:sz w:val="20"/>
          <w:szCs w:val="20"/>
        </w:rPr>
        <w:t xml:space="preserve">.  Nah, taking time off would inconvenience, for sure.  Use a contracted colloquial form.  </w:t>
      </w:r>
    </w:p>
    <w:p w:rsidR="00EA5432" w:rsidRPr="00661184" w:rsidRDefault="00EA5432" w:rsidP="007A47ED">
      <w:pPr>
        <w:widowControl w:val="0"/>
        <w:rPr>
          <w:sz w:val="20"/>
          <w:szCs w:val="20"/>
        </w:rPr>
      </w:pPr>
      <w:r w:rsidRPr="00661184">
        <w:rPr>
          <w:rFonts w:hint="eastAsia"/>
          <w:sz w:val="20"/>
          <w:szCs w:val="20"/>
        </w:rPr>
        <w:t>いや、休んじゃこまりますよ。</w:t>
      </w:r>
    </w:p>
    <w:p w:rsidR="00EA5432" w:rsidRPr="00661184" w:rsidRDefault="00EA5432" w:rsidP="007A47ED">
      <w:pPr>
        <w:widowControl w:val="0"/>
        <w:rPr>
          <w:sz w:val="20"/>
          <w:szCs w:val="20"/>
        </w:rPr>
      </w:pPr>
      <w:r w:rsidRPr="00661184">
        <w:rPr>
          <w:sz w:val="20"/>
          <w:szCs w:val="20"/>
          <w:lang w:val="es-US"/>
        </w:rPr>
        <w:t xml:space="preserve">Iya, yasun ja komarimasu yo.  </w:t>
      </w:r>
      <w:r w:rsidRPr="00661184">
        <w:rPr>
          <w:sz w:val="20"/>
          <w:szCs w:val="20"/>
        </w:rPr>
        <w:t>(</w:t>
      </w:r>
      <w:r w:rsidRPr="00205D77">
        <w:rPr>
          <w:b/>
          <w:sz w:val="20"/>
          <w:szCs w:val="20"/>
        </w:rPr>
        <w:t>yasunja</w:t>
      </w:r>
      <w:r w:rsidRPr="00661184">
        <w:rPr>
          <w:sz w:val="20"/>
          <w:szCs w:val="20"/>
        </w:rPr>
        <w:t xml:space="preserve"> = </w:t>
      </w:r>
      <w:r w:rsidRPr="00205D77">
        <w:rPr>
          <w:b/>
          <w:sz w:val="20"/>
          <w:szCs w:val="20"/>
        </w:rPr>
        <w:t>yasunde wa</w:t>
      </w:r>
      <w:r w:rsidRPr="00661184">
        <w:rPr>
          <w:sz w:val="20"/>
          <w:szCs w:val="20"/>
        </w:rPr>
        <w:t>)  (komaru, also OK)</w:t>
      </w:r>
    </w:p>
    <w:p w:rsidR="00EA5432" w:rsidRPr="00661184" w:rsidRDefault="004C3474" w:rsidP="007A47ED">
      <w:pPr>
        <w:widowControl w:val="0"/>
        <w:rPr>
          <w:sz w:val="20"/>
          <w:szCs w:val="20"/>
        </w:rPr>
      </w:pPr>
      <w:r>
        <w:rPr>
          <w:sz w:val="20"/>
          <w:szCs w:val="20"/>
        </w:rPr>
        <w:t>200</w:t>
      </w:r>
      <w:r w:rsidR="00EA5432" w:rsidRPr="00661184">
        <w:rPr>
          <w:sz w:val="20"/>
          <w:szCs w:val="20"/>
        </w:rPr>
        <w:t xml:space="preserve">.  You must not enter inside the grass.  </w:t>
      </w:r>
    </w:p>
    <w:p w:rsidR="00EA5432" w:rsidRPr="00661184" w:rsidRDefault="00EA5432" w:rsidP="007A47ED">
      <w:pPr>
        <w:widowControl w:val="0"/>
        <w:rPr>
          <w:sz w:val="20"/>
          <w:szCs w:val="20"/>
        </w:rPr>
      </w:pPr>
      <w:r w:rsidRPr="00661184">
        <w:rPr>
          <w:rFonts w:hint="eastAsia"/>
          <w:sz w:val="20"/>
          <w:szCs w:val="20"/>
        </w:rPr>
        <w:t>芝生の中に入ってはいけません。</w:t>
      </w:r>
    </w:p>
    <w:p w:rsidR="00EA5432" w:rsidRPr="00661184" w:rsidRDefault="00EA5432" w:rsidP="007A47ED">
      <w:pPr>
        <w:widowControl w:val="0"/>
        <w:rPr>
          <w:sz w:val="20"/>
          <w:szCs w:val="20"/>
        </w:rPr>
      </w:pPr>
      <w:r w:rsidRPr="00661184">
        <w:rPr>
          <w:sz w:val="20"/>
          <w:szCs w:val="20"/>
          <w:lang w:val="es-US"/>
        </w:rPr>
        <w:t xml:space="preserve">Shibafu no naka ni haitte wa ikemasen.  </w:t>
      </w:r>
      <w:r w:rsidRPr="00661184">
        <w:rPr>
          <w:sz w:val="20"/>
          <w:szCs w:val="20"/>
        </w:rPr>
        <w:t>(</w:t>
      </w:r>
      <w:r w:rsidRPr="00205D77">
        <w:rPr>
          <w:b/>
          <w:sz w:val="20"/>
          <w:szCs w:val="20"/>
        </w:rPr>
        <w:t>shibafu</w:t>
      </w:r>
      <w:r w:rsidRPr="00661184">
        <w:rPr>
          <w:sz w:val="20"/>
          <w:szCs w:val="20"/>
        </w:rPr>
        <w:t xml:space="preserve"> = lawn; </w:t>
      </w:r>
      <w:r w:rsidRPr="00661184">
        <w:rPr>
          <w:i/>
          <w:sz w:val="20"/>
          <w:szCs w:val="20"/>
        </w:rPr>
        <w:t xml:space="preserve"> the Queen of </w:t>
      </w:r>
      <w:r w:rsidRPr="00661184">
        <w:rPr>
          <w:i/>
          <w:sz w:val="20"/>
          <w:szCs w:val="20"/>
          <w:u w:val="single"/>
        </w:rPr>
        <w:t>Sheba</w:t>
      </w:r>
      <w:r w:rsidRPr="00661184">
        <w:rPr>
          <w:i/>
          <w:sz w:val="20"/>
          <w:szCs w:val="20"/>
        </w:rPr>
        <w:t xml:space="preserve"> had </w:t>
      </w:r>
      <w:r w:rsidRPr="00661184">
        <w:rPr>
          <w:i/>
          <w:sz w:val="20"/>
          <w:szCs w:val="20"/>
          <w:u w:val="single"/>
        </w:rPr>
        <w:t>fu</w:t>
      </w:r>
      <w:r w:rsidRPr="00661184">
        <w:rPr>
          <w:i/>
          <w:sz w:val="20"/>
          <w:szCs w:val="20"/>
        </w:rPr>
        <w:t xml:space="preserve">n on the </w:t>
      </w:r>
      <w:r w:rsidRPr="00661184">
        <w:rPr>
          <w:i/>
          <w:sz w:val="20"/>
          <w:szCs w:val="20"/>
          <w:u w:val="single"/>
        </w:rPr>
        <w:t>lawn</w:t>
      </w:r>
      <w:r w:rsidRPr="00661184">
        <w:rPr>
          <w:sz w:val="20"/>
          <w:szCs w:val="20"/>
        </w:rPr>
        <w:t>)</w:t>
      </w:r>
    </w:p>
    <w:p w:rsidR="00EA5432" w:rsidRPr="00661184" w:rsidRDefault="004C3474" w:rsidP="007A47ED">
      <w:pPr>
        <w:widowControl w:val="0"/>
        <w:rPr>
          <w:b/>
          <w:sz w:val="20"/>
          <w:szCs w:val="20"/>
        </w:rPr>
      </w:pPr>
      <w:r>
        <w:rPr>
          <w:sz w:val="20"/>
          <w:szCs w:val="20"/>
        </w:rPr>
        <w:t>201</w:t>
      </w:r>
      <w:r w:rsidR="00EA5432" w:rsidRPr="00661184">
        <w:rPr>
          <w:sz w:val="20"/>
          <w:szCs w:val="20"/>
        </w:rPr>
        <w:t>.</w:t>
      </w:r>
      <w:r w:rsidR="00EA5432" w:rsidRPr="00661184">
        <w:rPr>
          <w:b/>
          <w:sz w:val="20"/>
          <w:szCs w:val="20"/>
        </w:rPr>
        <w:t xml:space="preserve">  </w:t>
      </w:r>
      <w:r w:rsidR="00EA5432" w:rsidRPr="0097558C">
        <w:rPr>
          <w:sz w:val="20"/>
          <w:szCs w:val="20"/>
        </w:rPr>
        <w:t>For a plain ‘do not,’ used by men or seen on signs, follow a plain non-past verb with</w:t>
      </w:r>
      <w:r w:rsidR="00EA5432" w:rsidRPr="0097558C">
        <w:rPr>
          <w:sz w:val="20"/>
          <w:szCs w:val="20"/>
        </w:rPr>
        <w:tab/>
      </w:r>
    </w:p>
    <w:p w:rsidR="00EA5432" w:rsidRPr="00661184" w:rsidRDefault="00EA5432" w:rsidP="007A47ED">
      <w:pPr>
        <w:widowControl w:val="0"/>
        <w:rPr>
          <w:sz w:val="20"/>
          <w:szCs w:val="20"/>
        </w:rPr>
      </w:pPr>
      <w:r w:rsidRPr="00661184">
        <w:rPr>
          <w:rFonts w:hint="eastAsia"/>
          <w:sz w:val="20"/>
          <w:szCs w:val="20"/>
        </w:rPr>
        <w:t>な。</w:t>
      </w:r>
      <w:r w:rsidRPr="00661184">
        <w:rPr>
          <w:sz w:val="20"/>
          <w:szCs w:val="20"/>
        </w:rPr>
        <w:tab/>
      </w:r>
      <w:r w:rsidRPr="00661184">
        <w:rPr>
          <w:sz w:val="20"/>
          <w:szCs w:val="20"/>
        </w:rPr>
        <w:tab/>
      </w:r>
      <w:r w:rsidRPr="00661184">
        <w:rPr>
          <w:sz w:val="20"/>
          <w:szCs w:val="20"/>
        </w:rPr>
        <w:tab/>
      </w:r>
    </w:p>
    <w:p w:rsidR="00EA5432" w:rsidRPr="00661184" w:rsidRDefault="00EA5432" w:rsidP="007A47ED">
      <w:pPr>
        <w:widowControl w:val="0"/>
        <w:rPr>
          <w:sz w:val="20"/>
          <w:szCs w:val="20"/>
        </w:rPr>
      </w:pPr>
      <w:r w:rsidRPr="00661184">
        <w:rPr>
          <w:b/>
          <w:sz w:val="20"/>
          <w:szCs w:val="20"/>
        </w:rPr>
        <w:lastRenderedPageBreak/>
        <w:t xml:space="preserve">Na </w:t>
      </w:r>
      <w:r w:rsidRPr="00661184">
        <w:rPr>
          <w:sz w:val="20"/>
          <w:szCs w:val="20"/>
        </w:rPr>
        <w:t xml:space="preserve"> (cf. na is also used as an intensifier)</w:t>
      </w:r>
    </w:p>
    <w:p w:rsidR="00EA5432" w:rsidRPr="00661184" w:rsidRDefault="004C3474" w:rsidP="007A47ED">
      <w:pPr>
        <w:widowControl w:val="0"/>
        <w:rPr>
          <w:sz w:val="20"/>
          <w:szCs w:val="20"/>
        </w:rPr>
      </w:pPr>
      <w:r>
        <w:rPr>
          <w:sz w:val="20"/>
          <w:szCs w:val="20"/>
        </w:rPr>
        <w:t>202</w:t>
      </w:r>
      <w:r w:rsidR="00EA5432" w:rsidRPr="00661184">
        <w:rPr>
          <w:sz w:val="20"/>
          <w:szCs w:val="20"/>
        </w:rPr>
        <w:t>.  Don’t throw garbage.</w:t>
      </w:r>
      <w:r w:rsidR="00EA5432" w:rsidRPr="00661184">
        <w:rPr>
          <w:sz w:val="20"/>
          <w:szCs w:val="20"/>
        </w:rPr>
        <w:tab/>
        <w:t xml:space="preserve"> Use na.</w:t>
      </w:r>
      <w:r w:rsidR="00EA5432" w:rsidRPr="00661184">
        <w:rPr>
          <w:sz w:val="20"/>
          <w:szCs w:val="20"/>
        </w:rPr>
        <w:tab/>
      </w:r>
    </w:p>
    <w:p w:rsidR="00EA5432" w:rsidRPr="00661184" w:rsidRDefault="00EA5432" w:rsidP="007A47ED">
      <w:pPr>
        <w:widowControl w:val="0"/>
        <w:rPr>
          <w:sz w:val="20"/>
          <w:szCs w:val="20"/>
        </w:rPr>
      </w:pPr>
      <w:r w:rsidRPr="00661184">
        <w:rPr>
          <w:rFonts w:hint="eastAsia"/>
          <w:sz w:val="20"/>
          <w:szCs w:val="20"/>
        </w:rPr>
        <w:t>ごみを捨てるな。</w:t>
      </w:r>
      <w:r w:rsidRPr="00661184">
        <w:rPr>
          <w:sz w:val="20"/>
          <w:szCs w:val="20"/>
        </w:rPr>
        <w:tab/>
      </w:r>
      <w:r w:rsidRPr="00661184">
        <w:rPr>
          <w:sz w:val="20"/>
          <w:szCs w:val="20"/>
        </w:rPr>
        <w:tab/>
      </w:r>
    </w:p>
    <w:p w:rsidR="00EA5432" w:rsidRPr="00661184" w:rsidRDefault="00EA5432" w:rsidP="007A47ED">
      <w:pPr>
        <w:widowControl w:val="0"/>
        <w:rPr>
          <w:sz w:val="20"/>
          <w:szCs w:val="20"/>
        </w:rPr>
      </w:pPr>
      <w:r w:rsidRPr="00661184">
        <w:rPr>
          <w:sz w:val="20"/>
          <w:szCs w:val="20"/>
        </w:rPr>
        <w:t>Gomi o suteru na.</w:t>
      </w:r>
    </w:p>
    <w:p w:rsidR="00EA5432" w:rsidRPr="00661184" w:rsidRDefault="004C3474" w:rsidP="007A47ED">
      <w:pPr>
        <w:widowControl w:val="0"/>
        <w:rPr>
          <w:sz w:val="20"/>
          <w:szCs w:val="20"/>
        </w:rPr>
      </w:pPr>
      <w:r>
        <w:rPr>
          <w:sz w:val="20"/>
          <w:szCs w:val="20"/>
        </w:rPr>
        <w:t>203</w:t>
      </w:r>
      <w:r w:rsidR="00EA5432" w:rsidRPr="00661184">
        <w:rPr>
          <w:sz w:val="20"/>
          <w:szCs w:val="20"/>
        </w:rPr>
        <w:t xml:space="preserve">.  Don’t return and come very late for sure.  Use amari.  Use na.  </w:t>
      </w:r>
    </w:p>
    <w:p w:rsidR="00EA5432" w:rsidRPr="00661184" w:rsidRDefault="00EA5432" w:rsidP="007A47ED">
      <w:pPr>
        <w:widowControl w:val="0"/>
        <w:rPr>
          <w:sz w:val="20"/>
          <w:szCs w:val="20"/>
        </w:rPr>
      </w:pPr>
      <w:r w:rsidRPr="00661184">
        <w:rPr>
          <w:rFonts w:hint="eastAsia"/>
          <w:sz w:val="20"/>
          <w:szCs w:val="20"/>
        </w:rPr>
        <w:t>あまり遅く帰ってくるなよ。</w:t>
      </w:r>
      <w:r w:rsidRPr="00661184">
        <w:rPr>
          <w:sz w:val="20"/>
          <w:szCs w:val="20"/>
        </w:rPr>
        <w:tab/>
      </w:r>
      <w:r w:rsidRPr="00661184">
        <w:rPr>
          <w:sz w:val="20"/>
          <w:szCs w:val="20"/>
        </w:rPr>
        <w:tab/>
      </w:r>
      <w:r w:rsidRPr="00661184">
        <w:rPr>
          <w:sz w:val="20"/>
          <w:szCs w:val="20"/>
        </w:rPr>
        <w:tab/>
      </w:r>
      <w:r w:rsidRPr="00661184">
        <w:rPr>
          <w:sz w:val="20"/>
          <w:szCs w:val="20"/>
        </w:rPr>
        <w:tab/>
      </w:r>
    </w:p>
    <w:p w:rsidR="00EA5432" w:rsidRPr="00661184" w:rsidRDefault="00EA5432" w:rsidP="007A47ED">
      <w:pPr>
        <w:widowControl w:val="0"/>
        <w:rPr>
          <w:sz w:val="20"/>
          <w:szCs w:val="20"/>
        </w:rPr>
      </w:pPr>
      <w:r w:rsidRPr="00661184">
        <w:rPr>
          <w:sz w:val="20"/>
          <w:szCs w:val="20"/>
        </w:rPr>
        <w:t>Amari osoku kaette kuru na yo.</w:t>
      </w:r>
    </w:p>
    <w:p w:rsidR="00EA5432" w:rsidRPr="00661184" w:rsidRDefault="004C3474" w:rsidP="007A47ED">
      <w:pPr>
        <w:widowControl w:val="0"/>
        <w:rPr>
          <w:sz w:val="20"/>
          <w:szCs w:val="20"/>
        </w:rPr>
      </w:pPr>
      <w:r>
        <w:rPr>
          <w:sz w:val="20"/>
          <w:szCs w:val="20"/>
        </w:rPr>
        <w:t>204</w:t>
      </w:r>
      <w:r w:rsidR="00EA5432" w:rsidRPr="00661184">
        <w:rPr>
          <w:sz w:val="20"/>
          <w:szCs w:val="20"/>
        </w:rPr>
        <w:t>.  As for here, it’s narrow or tight, and because a small child exists... Use shi.  Use node.  Use plain speech.</w:t>
      </w:r>
    </w:p>
    <w:p w:rsidR="00EA5432" w:rsidRPr="00661184" w:rsidRDefault="00EA5432" w:rsidP="007A47ED">
      <w:pPr>
        <w:widowControl w:val="0"/>
        <w:rPr>
          <w:sz w:val="20"/>
          <w:szCs w:val="20"/>
        </w:rPr>
      </w:pPr>
      <w:r w:rsidRPr="00661184">
        <w:rPr>
          <w:rFonts w:hint="eastAsia"/>
          <w:sz w:val="20"/>
          <w:szCs w:val="20"/>
        </w:rPr>
        <w:t>ここは狭いし小さい子供がいるので</w:t>
      </w:r>
      <w:r w:rsidRPr="00661184">
        <w:rPr>
          <w:rFonts w:hint="eastAsia"/>
          <w:sz w:val="20"/>
          <w:szCs w:val="20"/>
        </w:rPr>
        <w:t>...</w:t>
      </w:r>
      <w:r w:rsidRPr="00661184">
        <w:rPr>
          <w:sz w:val="20"/>
          <w:szCs w:val="20"/>
        </w:rPr>
        <w:t xml:space="preserve"> </w:t>
      </w:r>
    </w:p>
    <w:p w:rsidR="00EA5432" w:rsidRPr="00661184" w:rsidRDefault="00EA5432" w:rsidP="007A47ED">
      <w:pPr>
        <w:widowControl w:val="0"/>
        <w:rPr>
          <w:sz w:val="20"/>
          <w:szCs w:val="20"/>
        </w:rPr>
      </w:pPr>
      <w:r w:rsidRPr="00661184">
        <w:rPr>
          <w:sz w:val="20"/>
          <w:szCs w:val="20"/>
        </w:rPr>
        <w:t>Koko wa semai shi, chiisai kodomo ga iru node ..</w:t>
      </w:r>
    </w:p>
    <w:p w:rsidR="00EA5432" w:rsidRPr="00661184" w:rsidRDefault="004C3474" w:rsidP="007A47ED">
      <w:pPr>
        <w:widowControl w:val="0"/>
        <w:rPr>
          <w:sz w:val="20"/>
          <w:szCs w:val="20"/>
        </w:rPr>
      </w:pPr>
      <w:r>
        <w:rPr>
          <w:sz w:val="20"/>
          <w:szCs w:val="20"/>
        </w:rPr>
        <w:t>205</w:t>
      </w:r>
      <w:r w:rsidR="00EA5432" w:rsidRPr="00661184">
        <w:rPr>
          <w:sz w:val="20"/>
          <w:szCs w:val="20"/>
        </w:rPr>
        <w:t>.  Say, because, as for here, it is becoming parking prohibited.</w:t>
      </w:r>
    </w:p>
    <w:p w:rsidR="00EA5432" w:rsidRPr="00661184" w:rsidRDefault="00EA5432" w:rsidP="007A47ED">
      <w:pPr>
        <w:widowControl w:val="0"/>
        <w:rPr>
          <w:sz w:val="20"/>
          <w:szCs w:val="20"/>
        </w:rPr>
      </w:pPr>
      <w:r w:rsidRPr="00661184">
        <w:rPr>
          <w:rFonts w:hint="eastAsia"/>
          <w:sz w:val="20"/>
          <w:szCs w:val="20"/>
        </w:rPr>
        <w:t>あのう、ここは駐車禁止になっていますから。</w:t>
      </w:r>
    </w:p>
    <w:p w:rsidR="00EA5432" w:rsidRPr="00661184" w:rsidRDefault="00EA5432" w:rsidP="007A47ED">
      <w:pPr>
        <w:widowControl w:val="0"/>
        <w:rPr>
          <w:sz w:val="20"/>
          <w:szCs w:val="20"/>
        </w:rPr>
      </w:pPr>
      <w:r w:rsidRPr="00661184">
        <w:rPr>
          <w:sz w:val="20"/>
          <w:szCs w:val="20"/>
        </w:rPr>
        <w:t>Anoo, koko wa chuusha kinshi ni natte imasu kara.  (</w:t>
      </w:r>
      <w:r w:rsidRPr="00205D77">
        <w:rPr>
          <w:b/>
          <w:sz w:val="20"/>
          <w:szCs w:val="20"/>
        </w:rPr>
        <w:t>chuusha</w:t>
      </w:r>
      <w:r w:rsidRPr="00661184">
        <w:rPr>
          <w:sz w:val="20"/>
          <w:szCs w:val="20"/>
        </w:rPr>
        <w:t xml:space="preserve"> = parking, </w:t>
      </w:r>
      <w:r w:rsidRPr="00205D77">
        <w:rPr>
          <w:b/>
          <w:sz w:val="20"/>
          <w:szCs w:val="20"/>
        </w:rPr>
        <w:t>kinshi</w:t>
      </w:r>
      <w:r w:rsidRPr="00661184">
        <w:rPr>
          <w:sz w:val="20"/>
          <w:szCs w:val="20"/>
        </w:rPr>
        <w:t xml:space="preserve"> = prohibition, short or nearsightedness) (</w:t>
      </w:r>
      <w:r w:rsidRPr="00661184">
        <w:rPr>
          <w:i/>
          <w:sz w:val="20"/>
          <w:szCs w:val="20"/>
        </w:rPr>
        <w:t xml:space="preserve">the dog </w:t>
      </w:r>
      <w:r w:rsidRPr="00661184">
        <w:rPr>
          <w:i/>
          <w:sz w:val="20"/>
          <w:szCs w:val="20"/>
          <w:u w:val="single"/>
        </w:rPr>
        <w:t>chew</w:t>
      </w:r>
      <w:r w:rsidRPr="00661184">
        <w:rPr>
          <w:i/>
          <w:sz w:val="20"/>
          <w:szCs w:val="20"/>
        </w:rPr>
        <w:t xml:space="preserve">s </w:t>
      </w:r>
      <w:r w:rsidRPr="00661184">
        <w:rPr>
          <w:i/>
          <w:sz w:val="20"/>
          <w:szCs w:val="20"/>
          <w:u w:val="single"/>
        </w:rPr>
        <w:t>Shya</w:t>
      </w:r>
      <w:r w:rsidRPr="00661184">
        <w:rPr>
          <w:i/>
          <w:sz w:val="20"/>
          <w:szCs w:val="20"/>
        </w:rPr>
        <w:t xml:space="preserve">m when </w:t>
      </w:r>
      <w:r w:rsidRPr="00661184">
        <w:rPr>
          <w:i/>
          <w:sz w:val="20"/>
          <w:szCs w:val="20"/>
          <w:u w:val="single"/>
        </w:rPr>
        <w:t>parking</w:t>
      </w:r>
      <w:r w:rsidRPr="00661184">
        <w:rPr>
          <w:sz w:val="20"/>
          <w:szCs w:val="20"/>
        </w:rPr>
        <w:t xml:space="preserve">; </w:t>
      </w:r>
      <w:r w:rsidRPr="00661184">
        <w:rPr>
          <w:i/>
          <w:sz w:val="20"/>
          <w:szCs w:val="20"/>
        </w:rPr>
        <w:t xml:space="preserve"> there is a </w:t>
      </w:r>
      <w:r w:rsidRPr="00661184">
        <w:rPr>
          <w:i/>
          <w:sz w:val="20"/>
          <w:szCs w:val="20"/>
          <w:u w:val="single"/>
        </w:rPr>
        <w:t>kin</w:t>
      </w:r>
      <w:r w:rsidRPr="00661184">
        <w:rPr>
          <w:i/>
          <w:sz w:val="20"/>
          <w:szCs w:val="20"/>
        </w:rPr>
        <w:t xml:space="preserve"> [gold] </w:t>
      </w:r>
      <w:r w:rsidRPr="00661184">
        <w:rPr>
          <w:i/>
          <w:sz w:val="20"/>
          <w:szCs w:val="20"/>
          <w:u w:val="single"/>
        </w:rPr>
        <w:t>shie</w:t>
      </w:r>
      <w:r w:rsidRPr="00661184">
        <w:rPr>
          <w:i/>
          <w:sz w:val="20"/>
          <w:szCs w:val="20"/>
        </w:rPr>
        <w:t xml:space="preserve">ld over </w:t>
      </w:r>
      <w:r w:rsidRPr="00661184">
        <w:rPr>
          <w:i/>
          <w:sz w:val="20"/>
          <w:szCs w:val="20"/>
          <w:u w:val="single"/>
        </w:rPr>
        <w:t>prohibited</w:t>
      </w:r>
      <w:r w:rsidRPr="00661184">
        <w:rPr>
          <w:i/>
          <w:sz w:val="20"/>
          <w:szCs w:val="20"/>
        </w:rPr>
        <w:t xml:space="preserve"> things</w:t>
      </w:r>
      <w:r w:rsidRPr="00661184">
        <w:rPr>
          <w:sz w:val="20"/>
          <w:szCs w:val="20"/>
        </w:rPr>
        <w:t xml:space="preserve">)  (cf. </w:t>
      </w:r>
      <w:r w:rsidRPr="00205D77">
        <w:rPr>
          <w:b/>
          <w:sz w:val="20"/>
          <w:szCs w:val="20"/>
        </w:rPr>
        <w:t>kin’en</w:t>
      </w:r>
      <w:r w:rsidRPr="00661184">
        <w:rPr>
          <w:sz w:val="20"/>
          <w:szCs w:val="20"/>
        </w:rPr>
        <w:t xml:space="preserve"> = no smoking)</w:t>
      </w:r>
    </w:p>
    <w:p w:rsidR="00EA5432" w:rsidRPr="00661184" w:rsidRDefault="004C3474" w:rsidP="007A47ED">
      <w:pPr>
        <w:widowControl w:val="0"/>
        <w:rPr>
          <w:sz w:val="20"/>
          <w:szCs w:val="20"/>
        </w:rPr>
      </w:pPr>
      <w:r>
        <w:rPr>
          <w:sz w:val="20"/>
          <w:szCs w:val="20"/>
        </w:rPr>
        <w:t>206</w:t>
      </w:r>
      <w:r w:rsidR="00EA5432" w:rsidRPr="00661184">
        <w:rPr>
          <w:sz w:val="20"/>
          <w:szCs w:val="20"/>
        </w:rPr>
        <w:t xml:space="preserve">.  I would like to smoke tobacco, but … Soften this.  </w:t>
      </w:r>
    </w:p>
    <w:p w:rsidR="00EA5432" w:rsidRPr="00661184" w:rsidRDefault="00EA5432" w:rsidP="007A47ED">
      <w:pPr>
        <w:widowControl w:val="0"/>
        <w:rPr>
          <w:sz w:val="20"/>
          <w:szCs w:val="20"/>
        </w:rPr>
      </w:pPr>
      <w:r w:rsidRPr="00661184">
        <w:rPr>
          <w:rFonts w:hint="eastAsia"/>
          <w:sz w:val="20"/>
          <w:szCs w:val="20"/>
        </w:rPr>
        <w:t>タバコを吸いたいんですが。</w:t>
      </w:r>
    </w:p>
    <w:p w:rsidR="00EA5432" w:rsidRPr="00661184" w:rsidRDefault="00EA5432" w:rsidP="007A47ED">
      <w:pPr>
        <w:widowControl w:val="0"/>
        <w:rPr>
          <w:sz w:val="20"/>
          <w:szCs w:val="20"/>
          <w:lang w:val="es-US"/>
        </w:rPr>
      </w:pPr>
      <w:r w:rsidRPr="00661184">
        <w:rPr>
          <w:sz w:val="20"/>
          <w:szCs w:val="20"/>
          <w:lang w:val="es-US"/>
        </w:rPr>
        <w:t>Tabako o suitain desu ga.</w:t>
      </w:r>
      <w:r w:rsidRPr="00661184">
        <w:rPr>
          <w:sz w:val="20"/>
          <w:szCs w:val="20"/>
          <w:lang w:val="es-US"/>
        </w:rPr>
        <w:tab/>
      </w:r>
    </w:p>
    <w:p w:rsidR="00EA5432" w:rsidRPr="00661184" w:rsidRDefault="004C3474" w:rsidP="007A47ED">
      <w:pPr>
        <w:widowControl w:val="0"/>
        <w:rPr>
          <w:sz w:val="20"/>
          <w:szCs w:val="20"/>
        </w:rPr>
      </w:pPr>
      <w:r>
        <w:rPr>
          <w:sz w:val="20"/>
          <w:szCs w:val="20"/>
        </w:rPr>
        <w:t>207</w:t>
      </w:r>
      <w:r w:rsidR="00EA5432" w:rsidRPr="00661184">
        <w:rPr>
          <w:sz w:val="20"/>
          <w:szCs w:val="20"/>
        </w:rPr>
        <w:t xml:space="preserve">.  Er, as for here, there’s no smoking, </w:t>
      </w:r>
      <w:r w:rsidR="00EA5432" w:rsidRPr="00661184">
        <w:rPr>
          <w:sz w:val="20"/>
          <w:szCs w:val="20"/>
        </w:rPr>
        <w:tab/>
        <w:t xml:space="preserve">and  since a child also exists, a little bit …  Use plain speech in the first clause.  Use shi.  Use node.  </w:t>
      </w:r>
    </w:p>
    <w:p w:rsidR="00EA5432" w:rsidRPr="00661184" w:rsidRDefault="00EA5432" w:rsidP="007A47ED">
      <w:pPr>
        <w:widowControl w:val="0"/>
        <w:rPr>
          <w:sz w:val="20"/>
          <w:szCs w:val="20"/>
        </w:rPr>
      </w:pPr>
      <w:r w:rsidRPr="00661184">
        <w:rPr>
          <w:rFonts w:hint="eastAsia"/>
          <w:sz w:val="20"/>
          <w:szCs w:val="20"/>
        </w:rPr>
        <w:t>ええと、ここは禁煙だし子供もいますので、ちょっと</w:t>
      </w:r>
      <w:r w:rsidRPr="00661184">
        <w:rPr>
          <w:rFonts w:hint="eastAsia"/>
          <w:sz w:val="20"/>
          <w:szCs w:val="20"/>
        </w:rPr>
        <w:t>...</w:t>
      </w:r>
      <w:r w:rsidRPr="00661184">
        <w:rPr>
          <w:sz w:val="20"/>
          <w:szCs w:val="20"/>
        </w:rPr>
        <w:tab/>
      </w:r>
      <w:r w:rsidRPr="00661184">
        <w:rPr>
          <w:sz w:val="20"/>
          <w:szCs w:val="20"/>
        </w:rPr>
        <w:tab/>
      </w:r>
      <w:r w:rsidRPr="00661184">
        <w:rPr>
          <w:sz w:val="20"/>
          <w:szCs w:val="20"/>
        </w:rPr>
        <w:tab/>
      </w:r>
    </w:p>
    <w:p w:rsidR="00EA5432" w:rsidRPr="00661184" w:rsidRDefault="00EA5432" w:rsidP="007A47ED">
      <w:pPr>
        <w:widowControl w:val="0"/>
        <w:rPr>
          <w:sz w:val="20"/>
          <w:szCs w:val="20"/>
        </w:rPr>
      </w:pPr>
      <w:r w:rsidRPr="00661184">
        <w:rPr>
          <w:sz w:val="20"/>
          <w:szCs w:val="20"/>
          <w:lang w:val="es-US"/>
        </w:rPr>
        <w:t xml:space="preserve">Eeto, koko wa kin’en da shi, kodomo mo imasu node, chotto…. </w:t>
      </w:r>
      <w:r w:rsidRPr="00661184">
        <w:rPr>
          <w:sz w:val="20"/>
          <w:szCs w:val="20"/>
        </w:rPr>
        <w:t>(</w:t>
      </w:r>
      <w:r w:rsidRPr="00205D77">
        <w:rPr>
          <w:b/>
          <w:sz w:val="20"/>
          <w:szCs w:val="20"/>
        </w:rPr>
        <w:t>kin’en</w:t>
      </w:r>
      <w:r w:rsidRPr="00661184">
        <w:rPr>
          <w:sz w:val="20"/>
          <w:szCs w:val="20"/>
        </w:rPr>
        <w:t xml:space="preserve"> = no smoking, </w:t>
      </w:r>
      <w:r w:rsidRPr="00661184">
        <w:rPr>
          <w:i/>
          <w:sz w:val="20"/>
          <w:szCs w:val="20"/>
        </w:rPr>
        <w:t xml:space="preserve">I'll give you </w:t>
      </w:r>
      <w:r w:rsidRPr="00661184">
        <w:rPr>
          <w:i/>
          <w:sz w:val="20"/>
          <w:szCs w:val="20"/>
          <w:u w:val="single"/>
        </w:rPr>
        <w:t>kin</w:t>
      </w:r>
      <w:r w:rsidRPr="00661184">
        <w:rPr>
          <w:i/>
          <w:sz w:val="20"/>
          <w:szCs w:val="20"/>
        </w:rPr>
        <w:t xml:space="preserve"> [golden] y</w:t>
      </w:r>
      <w:r w:rsidRPr="00661184">
        <w:rPr>
          <w:i/>
          <w:sz w:val="20"/>
          <w:szCs w:val="20"/>
          <w:u w:val="single"/>
        </w:rPr>
        <w:t>en</w:t>
      </w:r>
      <w:r w:rsidRPr="00661184">
        <w:rPr>
          <w:i/>
          <w:sz w:val="20"/>
          <w:szCs w:val="20"/>
        </w:rPr>
        <w:t xml:space="preserve"> to </w:t>
      </w:r>
      <w:r w:rsidRPr="00661184">
        <w:rPr>
          <w:i/>
          <w:sz w:val="20"/>
          <w:szCs w:val="20"/>
          <w:u w:val="single"/>
        </w:rPr>
        <w:t>stop smoking</w:t>
      </w:r>
      <w:r w:rsidRPr="00661184">
        <w:rPr>
          <w:sz w:val="20"/>
          <w:szCs w:val="20"/>
        </w:rPr>
        <w:t>)</w:t>
      </w:r>
    </w:p>
    <w:p w:rsidR="00EA5432" w:rsidRPr="00661184" w:rsidRDefault="004C3474" w:rsidP="007A47ED">
      <w:pPr>
        <w:widowControl w:val="0"/>
        <w:rPr>
          <w:sz w:val="20"/>
          <w:szCs w:val="20"/>
        </w:rPr>
      </w:pPr>
      <w:r>
        <w:rPr>
          <w:sz w:val="20"/>
          <w:szCs w:val="20"/>
        </w:rPr>
        <w:t>208</w:t>
      </w:r>
      <w:r w:rsidR="00EA5432" w:rsidRPr="00661184">
        <w:rPr>
          <w:sz w:val="20"/>
          <w:szCs w:val="20"/>
        </w:rPr>
        <w:t>.  Please don’t give feed to the monkeys.</w:t>
      </w:r>
    </w:p>
    <w:p w:rsidR="00EA5432" w:rsidRPr="00661184" w:rsidRDefault="00EA5432" w:rsidP="007A47ED">
      <w:pPr>
        <w:widowControl w:val="0"/>
        <w:rPr>
          <w:sz w:val="20"/>
          <w:szCs w:val="20"/>
        </w:rPr>
      </w:pPr>
      <w:r w:rsidRPr="00661184">
        <w:rPr>
          <w:rFonts w:hint="eastAsia"/>
          <w:sz w:val="20"/>
          <w:szCs w:val="20"/>
        </w:rPr>
        <w:t>猿にえさをやらないでください。</w:t>
      </w:r>
    </w:p>
    <w:p w:rsidR="00EA5432" w:rsidRPr="00661184" w:rsidRDefault="00EA5432" w:rsidP="007A47ED">
      <w:pPr>
        <w:widowControl w:val="0"/>
        <w:rPr>
          <w:sz w:val="20"/>
          <w:szCs w:val="20"/>
        </w:rPr>
      </w:pPr>
      <w:r w:rsidRPr="00661184">
        <w:rPr>
          <w:sz w:val="20"/>
          <w:szCs w:val="20"/>
          <w:lang w:val="es-US"/>
        </w:rPr>
        <w:t xml:space="preserve">Saru ni esa o yaranai de kudasai.  </w:t>
      </w:r>
      <w:r w:rsidRPr="00661184">
        <w:rPr>
          <w:sz w:val="20"/>
          <w:szCs w:val="20"/>
        </w:rPr>
        <w:t>(</w:t>
      </w:r>
      <w:r w:rsidRPr="00661184">
        <w:rPr>
          <w:i/>
          <w:sz w:val="20"/>
          <w:szCs w:val="20"/>
          <w:u w:val="single"/>
        </w:rPr>
        <w:t>Saru</w:t>
      </w:r>
      <w:r w:rsidRPr="00661184">
        <w:rPr>
          <w:i/>
          <w:sz w:val="20"/>
          <w:szCs w:val="20"/>
        </w:rPr>
        <w:t xml:space="preserve">man keeps a </w:t>
      </w:r>
      <w:r w:rsidRPr="00661184">
        <w:rPr>
          <w:i/>
          <w:sz w:val="20"/>
          <w:szCs w:val="20"/>
          <w:u w:val="single"/>
        </w:rPr>
        <w:t>monkey</w:t>
      </w:r>
      <w:r w:rsidRPr="00661184">
        <w:rPr>
          <w:sz w:val="20"/>
          <w:szCs w:val="20"/>
        </w:rPr>
        <w:t xml:space="preserve">)  (cf. </w:t>
      </w:r>
      <w:r w:rsidRPr="00205D77">
        <w:rPr>
          <w:b/>
          <w:sz w:val="20"/>
          <w:szCs w:val="20"/>
        </w:rPr>
        <w:t>sara</w:t>
      </w:r>
      <w:r w:rsidRPr="00661184">
        <w:rPr>
          <w:sz w:val="20"/>
          <w:szCs w:val="20"/>
        </w:rPr>
        <w:t xml:space="preserve"> = plate) (</w:t>
      </w:r>
      <w:r w:rsidRPr="00205D77">
        <w:rPr>
          <w:b/>
          <w:sz w:val="20"/>
          <w:szCs w:val="20"/>
        </w:rPr>
        <w:t>esa</w:t>
      </w:r>
      <w:r w:rsidRPr="00661184">
        <w:rPr>
          <w:sz w:val="20"/>
          <w:szCs w:val="20"/>
        </w:rPr>
        <w:t xml:space="preserve"> = bait or feed)  (</w:t>
      </w:r>
      <w:r w:rsidRPr="00661184">
        <w:rPr>
          <w:i/>
          <w:sz w:val="20"/>
          <w:szCs w:val="20"/>
        </w:rPr>
        <w:t xml:space="preserve">the food at </w:t>
      </w:r>
      <w:r w:rsidRPr="00661184">
        <w:rPr>
          <w:i/>
          <w:sz w:val="20"/>
          <w:szCs w:val="20"/>
          <w:u w:val="single"/>
        </w:rPr>
        <w:t>Esa</w:t>
      </w:r>
      <w:r w:rsidRPr="00661184">
        <w:rPr>
          <w:i/>
          <w:sz w:val="20"/>
          <w:szCs w:val="20"/>
        </w:rPr>
        <w:t xml:space="preserve">len tastes like </w:t>
      </w:r>
      <w:r w:rsidRPr="00661184">
        <w:rPr>
          <w:i/>
          <w:sz w:val="20"/>
          <w:szCs w:val="20"/>
          <w:u w:val="single"/>
        </w:rPr>
        <w:t>animal feed</w:t>
      </w:r>
      <w:r w:rsidRPr="00661184">
        <w:rPr>
          <w:sz w:val="20"/>
          <w:szCs w:val="20"/>
        </w:rPr>
        <w:t xml:space="preserve">)  </w:t>
      </w:r>
    </w:p>
    <w:p w:rsidR="00EA5432" w:rsidRPr="00661184" w:rsidRDefault="004C3474" w:rsidP="007A47ED">
      <w:pPr>
        <w:widowControl w:val="0"/>
        <w:rPr>
          <w:sz w:val="20"/>
          <w:szCs w:val="20"/>
        </w:rPr>
      </w:pPr>
      <w:r>
        <w:rPr>
          <w:sz w:val="20"/>
          <w:szCs w:val="20"/>
        </w:rPr>
        <w:t>209</w:t>
      </w:r>
      <w:r w:rsidR="00EA5432" w:rsidRPr="00661184">
        <w:rPr>
          <w:sz w:val="20"/>
          <w:szCs w:val="20"/>
        </w:rPr>
        <w:t>.  As for to pick the flowers, bad for sure.  (contracted colloquial speech, said to a child)  Don’t use da or desu.</w:t>
      </w:r>
    </w:p>
    <w:p w:rsidR="00EA5432" w:rsidRPr="00661184" w:rsidRDefault="00EA5432" w:rsidP="007A47ED">
      <w:pPr>
        <w:widowControl w:val="0"/>
        <w:rPr>
          <w:sz w:val="20"/>
          <w:szCs w:val="20"/>
        </w:rPr>
      </w:pPr>
      <w:r w:rsidRPr="00661184">
        <w:rPr>
          <w:rFonts w:hint="eastAsia"/>
          <w:sz w:val="20"/>
          <w:szCs w:val="20"/>
        </w:rPr>
        <w:t>花を折っちゃだめよ。</w:t>
      </w:r>
    </w:p>
    <w:p w:rsidR="00EA5432" w:rsidRPr="00661184" w:rsidRDefault="00EA5432" w:rsidP="007A47ED">
      <w:pPr>
        <w:widowControl w:val="0"/>
        <w:rPr>
          <w:sz w:val="20"/>
          <w:szCs w:val="20"/>
        </w:rPr>
      </w:pPr>
      <w:r w:rsidRPr="00661184">
        <w:rPr>
          <w:sz w:val="20"/>
          <w:szCs w:val="20"/>
        </w:rPr>
        <w:t>Hana o otcha dame yo.  (</w:t>
      </w:r>
      <w:r w:rsidRPr="00205D77">
        <w:rPr>
          <w:b/>
          <w:sz w:val="20"/>
          <w:szCs w:val="20"/>
        </w:rPr>
        <w:t>oru</w:t>
      </w:r>
      <w:r w:rsidRPr="00661184">
        <w:rPr>
          <w:sz w:val="20"/>
          <w:szCs w:val="20"/>
        </w:rPr>
        <w:t xml:space="preserve"> = bend or break, or to pick a flower;  </w:t>
      </w:r>
      <w:r w:rsidRPr="00661184">
        <w:rPr>
          <w:b/>
          <w:sz w:val="20"/>
          <w:szCs w:val="20"/>
        </w:rPr>
        <w:t>otte wa = otcha</w:t>
      </w:r>
      <w:r w:rsidRPr="00661184">
        <w:rPr>
          <w:sz w:val="20"/>
          <w:szCs w:val="20"/>
        </w:rPr>
        <w:t>) (</w:t>
      </w:r>
      <w:r w:rsidRPr="00661184">
        <w:rPr>
          <w:i/>
          <w:sz w:val="20"/>
          <w:szCs w:val="20"/>
          <w:u w:val="single"/>
        </w:rPr>
        <w:t>break</w:t>
      </w:r>
      <w:r w:rsidRPr="00661184">
        <w:rPr>
          <w:i/>
          <w:sz w:val="20"/>
          <w:szCs w:val="20"/>
        </w:rPr>
        <w:t xml:space="preserve"> the </w:t>
      </w:r>
      <w:r w:rsidRPr="00661184">
        <w:rPr>
          <w:i/>
          <w:sz w:val="20"/>
          <w:szCs w:val="20"/>
          <w:u w:val="single"/>
        </w:rPr>
        <w:t>or</w:t>
      </w:r>
      <w:r w:rsidRPr="00661184">
        <w:rPr>
          <w:i/>
          <w:sz w:val="20"/>
          <w:szCs w:val="20"/>
        </w:rPr>
        <w:t xml:space="preserve">nament </w:t>
      </w:r>
      <w:r w:rsidRPr="00661184">
        <w:rPr>
          <w:i/>
          <w:sz w:val="20"/>
          <w:szCs w:val="20"/>
          <w:u w:val="single"/>
        </w:rPr>
        <w:t>u</w:t>
      </w:r>
      <w:r w:rsidRPr="00661184">
        <w:rPr>
          <w:i/>
          <w:sz w:val="20"/>
          <w:szCs w:val="20"/>
        </w:rPr>
        <w:t>nder the tree</w:t>
      </w:r>
      <w:r w:rsidRPr="00661184">
        <w:rPr>
          <w:sz w:val="20"/>
          <w:szCs w:val="20"/>
        </w:rPr>
        <w:t xml:space="preserve">)  (cf. </w:t>
      </w:r>
      <w:r w:rsidRPr="00205D77">
        <w:rPr>
          <w:b/>
          <w:sz w:val="20"/>
          <w:szCs w:val="20"/>
        </w:rPr>
        <w:t>orosu</w:t>
      </w:r>
      <w:r w:rsidRPr="00661184">
        <w:rPr>
          <w:sz w:val="20"/>
          <w:szCs w:val="20"/>
        </w:rPr>
        <w:t xml:space="preserve"> = withdraw money)</w:t>
      </w:r>
    </w:p>
    <w:p w:rsidR="00EA5432" w:rsidRPr="00661184" w:rsidRDefault="004C3474" w:rsidP="007A47ED">
      <w:pPr>
        <w:widowControl w:val="0"/>
        <w:rPr>
          <w:sz w:val="20"/>
          <w:szCs w:val="20"/>
        </w:rPr>
      </w:pPr>
      <w:r>
        <w:rPr>
          <w:sz w:val="20"/>
          <w:szCs w:val="20"/>
        </w:rPr>
        <w:t>210</w:t>
      </w:r>
      <w:r w:rsidR="00EA5432" w:rsidRPr="00661184">
        <w:rPr>
          <w:sz w:val="20"/>
          <w:szCs w:val="20"/>
        </w:rPr>
        <w:t>.  To enter the grass is bad for sure.  Plain colloquial speech.</w:t>
      </w:r>
      <w:r w:rsidR="00EA5432" w:rsidRPr="00661184">
        <w:rPr>
          <w:sz w:val="20"/>
          <w:szCs w:val="20"/>
        </w:rPr>
        <w:tab/>
      </w:r>
    </w:p>
    <w:p w:rsidR="00EA5432" w:rsidRDefault="00EA5432" w:rsidP="007A47ED">
      <w:pPr>
        <w:widowControl w:val="0"/>
        <w:rPr>
          <w:sz w:val="20"/>
          <w:szCs w:val="20"/>
        </w:rPr>
      </w:pPr>
      <w:r w:rsidRPr="00661184">
        <w:rPr>
          <w:rFonts w:hint="eastAsia"/>
          <w:sz w:val="20"/>
          <w:szCs w:val="20"/>
        </w:rPr>
        <w:t>芝生に入っちゃだめだよ。</w:t>
      </w:r>
      <w:r>
        <w:rPr>
          <w:sz w:val="20"/>
          <w:szCs w:val="20"/>
        </w:rPr>
        <w:tab/>
      </w:r>
      <w:r>
        <w:rPr>
          <w:sz w:val="20"/>
          <w:szCs w:val="20"/>
        </w:rPr>
        <w:tab/>
      </w:r>
      <w:r>
        <w:rPr>
          <w:sz w:val="20"/>
          <w:szCs w:val="20"/>
        </w:rPr>
        <w:tab/>
      </w:r>
      <w:r>
        <w:rPr>
          <w:sz w:val="20"/>
          <w:szCs w:val="20"/>
        </w:rPr>
        <w:tab/>
      </w:r>
    </w:p>
    <w:p w:rsidR="00EA5432" w:rsidRPr="00661184" w:rsidRDefault="00EA5432" w:rsidP="007A47ED">
      <w:pPr>
        <w:widowControl w:val="0"/>
        <w:rPr>
          <w:sz w:val="20"/>
          <w:szCs w:val="20"/>
        </w:rPr>
      </w:pPr>
      <w:r w:rsidRPr="006E6CEC">
        <w:rPr>
          <w:sz w:val="20"/>
          <w:szCs w:val="20"/>
        </w:rPr>
        <w:t xml:space="preserve">Shibafu ni haitcha dame da yo.  </w:t>
      </w:r>
      <w:r w:rsidRPr="00661184">
        <w:rPr>
          <w:sz w:val="20"/>
          <w:szCs w:val="20"/>
        </w:rPr>
        <w:t>(</w:t>
      </w:r>
      <w:r w:rsidRPr="00661184">
        <w:rPr>
          <w:b/>
          <w:sz w:val="20"/>
          <w:szCs w:val="20"/>
        </w:rPr>
        <w:t>haitcha = haitte wa</w:t>
      </w:r>
      <w:r w:rsidRPr="00661184">
        <w:rPr>
          <w:sz w:val="20"/>
          <w:szCs w:val="20"/>
        </w:rPr>
        <w:t>)</w:t>
      </w:r>
    </w:p>
    <w:p w:rsidR="00EA5432" w:rsidRPr="00661184" w:rsidRDefault="004C3474" w:rsidP="007A47ED">
      <w:pPr>
        <w:widowControl w:val="0"/>
        <w:rPr>
          <w:sz w:val="20"/>
          <w:szCs w:val="20"/>
        </w:rPr>
      </w:pPr>
      <w:r>
        <w:rPr>
          <w:sz w:val="20"/>
          <w:szCs w:val="20"/>
        </w:rPr>
        <w:t>211</w:t>
      </w:r>
      <w:r w:rsidR="00EA5432" w:rsidRPr="00661184">
        <w:rPr>
          <w:sz w:val="20"/>
          <w:szCs w:val="20"/>
        </w:rPr>
        <w:t>.  As for inside the fountain, you must not play, for sure.  Contracted colloquial form.  Plain speech.</w:t>
      </w:r>
    </w:p>
    <w:p w:rsidR="00EA5432" w:rsidRPr="00661184" w:rsidRDefault="00EA5432" w:rsidP="007A47ED">
      <w:pPr>
        <w:widowControl w:val="0"/>
        <w:rPr>
          <w:sz w:val="20"/>
          <w:szCs w:val="20"/>
        </w:rPr>
      </w:pPr>
      <w:r w:rsidRPr="00661184">
        <w:rPr>
          <w:rFonts w:hint="eastAsia"/>
          <w:sz w:val="20"/>
          <w:szCs w:val="20"/>
        </w:rPr>
        <w:t>噴水の中では遊んじゃいけないよ。</w:t>
      </w:r>
    </w:p>
    <w:p w:rsidR="00EA5432" w:rsidRPr="00661184" w:rsidRDefault="00EA5432" w:rsidP="007A47ED">
      <w:pPr>
        <w:widowControl w:val="0"/>
        <w:rPr>
          <w:sz w:val="20"/>
          <w:szCs w:val="20"/>
        </w:rPr>
      </w:pPr>
      <w:r w:rsidRPr="00661184">
        <w:rPr>
          <w:sz w:val="20"/>
          <w:szCs w:val="20"/>
          <w:lang w:val="es-US"/>
        </w:rPr>
        <w:t xml:space="preserve">Funsui no naka de wa asonja ikenai yo.   </w:t>
      </w:r>
      <w:r w:rsidRPr="00661184">
        <w:rPr>
          <w:sz w:val="20"/>
          <w:szCs w:val="20"/>
        </w:rPr>
        <w:t>(</w:t>
      </w:r>
      <w:r w:rsidRPr="00661184">
        <w:rPr>
          <w:b/>
          <w:sz w:val="20"/>
          <w:szCs w:val="20"/>
        </w:rPr>
        <w:t xml:space="preserve">asonja = </w:t>
      </w:r>
      <w:r w:rsidRPr="00661184">
        <w:rPr>
          <w:b/>
          <w:sz w:val="20"/>
          <w:szCs w:val="20"/>
        </w:rPr>
        <w:lastRenderedPageBreak/>
        <w:t>asonde wa</w:t>
      </w:r>
      <w:r w:rsidRPr="00661184">
        <w:rPr>
          <w:sz w:val="20"/>
          <w:szCs w:val="20"/>
        </w:rPr>
        <w:t>)  (</w:t>
      </w:r>
      <w:r w:rsidRPr="00661184">
        <w:rPr>
          <w:i/>
          <w:sz w:val="20"/>
          <w:szCs w:val="20"/>
        </w:rPr>
        <w:t xml:space="preserve">have </w:t>
      </w:r>
      <w:r w:rsidRPr="00661184">
        <w:rPr>
          <w:i/>
          <w:sz w:val="20"/>
          <w:szCs w:val="20"/>
          <w:u w:val="single"/>
        </w:rPr>
        <w:t>fun</w:t>
      </w:r>
      <w:r w:rsidRPr="00661184">
        <w:rPr>
          <w:i/>
          <w:sz w:val="20"/>
          <w:szCs w:val="20"/>
        </w:rPr>
        <w:t xml:space="preserve"> in the </w:t>
      </w:r>
      <w:r w:rsidRPr="00661184">
        <w:rPr>
          <w:i/>
          <w:sz w:val="20"/>
          <w:szCs w:val="20"/>
          <w:u w:val="single"/>
        </w:rPr>
        <w:t>su</w:t>
      </w:r>
      <w:r w:rsidRPr="00661184">
        <w:rPr>
          <w:i/>
          <w:sz w:val="20"/>
          <w:szCs w:val="20"/>
        </w:rPr>
        <w:t xml:space="preserve">n </w:t>
      </w:r>
      <w:r w:rsidRPr="00661184">
        <w:rPr>
          <w:i/>
          <w:sz w:val="20"/>
          <w:szCs w:val="20"/>
          <w:u w:val="single"/>
        </w:rPr>
        <w:t>i</w:t>
      </w:r>
      <w:r w:rsidRPr="00661184">
        <w:rPr>
          <w:i/>
          <w:sz w:val="20"/>
          <w:szCs w:val="20"/>
        </w:rPr>
        <w:t xml:space="preserve">n the </w:t>
      </w:r>
      <w:r w:rsidRPr="00661184">
        <w:rPr>
          <w:i/>
          <w:sz w:val="20"/>
          <w:szCs w:val="20"/>
          <w:u w:val="single"/>
        </w:rPr>
        <w:t>fountain</w:t>
      </w:r>
      <w:r w:rsidRPr="00661184">
        <w:rPr>
          <w:sz w:val="20"/>
          <w:szCs w:val="20"/>
        </w:rPr>
        <w:t>)</w:t>
      </w:r>
    </w:p>
    <w:p w:rsidR="00EA5432" w:rsidRPr="00661184" w:rsidRDefault="004C3474" w:rsidP="007A47ED">
      <w:pPr>
        <w:widowControl w:val="0"/>
        <w:rPr>
          <w:sz w:val="20"/>
          <w:szCs w:val="20"/>
        </w:rPr>
      </w:pPr>
      <w:r>
        <w:rPr>
          <w:sz w:val="20"/>
          <w:szCs w:val="20"/>
        </w:rPr>
        <w:t>212</w:t>
      </w:r>
      <w:r w:rsidR="00EA5432" w:rsidRPr="00661184">
        <w:rPr>
          <w:sz w:val="20"/>
          <w:szCs w:val="20"/>
        </w:rPr>
        <w:t xml:space="preserve">.  Garbage, to this kind of place, as for to throw,  bad for sure.  Plain colloquial speech.  Don’t use da or desu.  </w:t>
      </w:r>
    </w:p>
    <w:p w:rsidR="00EA5432" w:rsidRDefault="00EA5432" w:rsidP="007A47ED">
      <w:pPr>
        <w:widowControl w:val="0"/>
        <w:rPr>
          <w:sz w:val="20"/>
          <w:szCs w:val="20"/>
        </w:rPr>
      </w:pPr>
      <w:r w:rsidRPr="00661184">
        <w:rPr>
          <w:rFonts w:hint="eastAsia"/>
          <w:sz w:val="20"/>
          <w:szCs w:val="20"/>
        </w:rPr>
        <w:t>ごみをこんな所に捨てちゃだめよ。</w:t>
      </w:r>
      <w:r>
        <w:rPr>
          <w:sz w:val="20"/>
          <w:szCs w:val="20"/>
        </w:rPr>
        <w:tab/>
      </w:r>
      <w:r>
        <w:rPr>
          <w:sz w:val="20"/>
          <w:szCs w:val="20"/>
        </w:rPr>
        <w:tab/>
      </w:r>
    </w:p>
    <w:p w:rsidR="00EA5432" w:rsidRPr="006E6CEC" w:rsidRDefault="00EA5432" w:rsidP="007A47ED">
      <w:pPr>
        <w:widowControl w:val="0"/>
        <w:rPr>
          <w:sz w:val="20"/>
          <w:szCs w:val="20"/>
        </w:rPr>
      </w:pPr>
      <w:r w:rsidRPr="006E6CEC">
        <w:rPr>
          <w:sz w:val="20"/>
          <w:szCs w:val="20"/>
        </w:rPr>
        <w:t>Gomi o konna tokoro ni sutecha dame yo.  (</w:t>
      </w:r>
      <w:r w:rsidRPr="006E6CEC">
        <w:rPr>
          <w:b/>
          <w:sz w:val="20"/>
          <w:szCs w:val="20"/>
        </w:rPr>
        <w:t>sutecha = sutete wa</w:t>
      </w:r>
      <w:r w:rsidRPr="006E6CEC">
        <w:rPr>
          <w:sz w:val="20"/>
          <w:szCs w:val="20"/>
        </w:rPr>
        <w:t xml:space="preserve">)  </w:t>
      </w:r>
      <w:r w:rsidRPr="006E6CEC">
        <w:rPr>
          <w:sz w:val="20"/>
          <w:szCs w:val="20"/>
        </w:rPr>
        <w:tab/>
      </w:r>
      <w:r w:rsidRPr="006E6CEC">
        <w:rPr>
          <w:sz w:val="20"/>
          <w:szCs w:val="20"/>
        </w:rPr>
        <w:tab/>
      </w:r>
      <w:r w:rsidRPr="006E6CEC">
        <w:rPr>
          <w:sz w:val="20"/>
          <w:szCs w:val="20"/>
        </w:rPr>
        <w:tab/>
      </w:r>
      <w:r w:rsidRPr="006E6CEC">
        <w:rPr>
          <w:sz w:val="20"/>
          <w:szCs w:val="20"/>
        </w:rPr>
        <w:tab/>
      </w:r>
      <w:r w:rsidRPr="006E6CEC">
        <w:rPr>
          <w:sz w:val="20"/>
          <w:szCs w:val="20"/>
        </w:rPr>
        <w:tab/>
      </w:r>
    </w:p>
    <w:p w:rsidR="00EA5432" w:rsidRPr="00661184" w:rsidRDefault="004C3474" w:rsidP="007A47ED">
      <w:pPr>
        <w:widowControl w:val="0"/>
        <w:rPr>
          <w:sz w:val="20"/>
          <w:szCs w:val="20"/>
        </w:rPr>
      </w:pPr>
      <w:r>
        <w:rPr>
          <w:sz w:val="20"/>
          <w:szCs w:val="20"/>
        </w:rPr>
        <w:t>213</w:t>
      </w:r>
      <w:r w:rsidR="00EA5432" w:rsidRPr="00661184">
        <w:rPr>
          <w:sz w:val="20"/>
          <w:szCs w:val="20"/>
        </w:rPr>
        <w:t xml:space="preserve">.  Because a baby exists, can you not not smoke tobacco and I receive?  Use node.  Speaking to a stranger.  </w:t>
      </w:r>
    </w:p>
    <w:p w:rsidR="00EA5432" w:rsidRPr="00661184" w:rsidRDefault="00EA5432" w:rsidP="007A47ED">
      <w:pPr>
        <w:widowControl w:val="0"/>
        <w:rPr>
          <w:sz w:val="20"/>
          <w:szCs w:val="20"/>
        </w:rPr>
      </w:pPr>
      <w:r w:rsidRPr="00661184">
        <w:rPr>
          <w:rFonts w:hint="eastAsia"/>
          <w:sz w:val="20"/>
          <w:szCs w:val="20"/>
        </w:rPr>
        <w:t>赤ちゃんがいるのでタバコを吸わないでいただけませんか。</w:t>
      </w:r>
      <w:r w:rsidRPr="00661184">
        <w:rPr>
          <w:sz w:val="20"/>
          <w:szCs w:val="20"/>
        </w:rPr>
        <w:t xml:space="preserve"> </w:t>
      </w:r>
    </w:p>
    <w:p w:rsidR="00EA5432" w:rsidRPr="00661184" w:rsidRDefault="00EA5432" w:rsidP="007A47ED">
      <w:pPr>
        <w:widowControl w:val="0"/>
        <w:rPr>
          <w:sz w:val="20"/>
          <w:szCs w:val="20"/>
        </w:rPr>
      </w:pPr>
      <w:r w:rsidRPr="00661184">
        <w:rPr>
          <w:sz w:val="20"/>
          <w:szCs w:val="20"/>
        </w:rPr>
        <w:t>Akachan ga iru node, tabako o suwanai de itadakemasen ka.  (itadakemase</w:t>
      </w:r>
      <w:r w:rsidR="00205D77">
        <w:rPr>
          <w:sz w:val="20"/>
          <w:szCs w:val="20"/>
        </w:rPr>
        <w:t>n ka = am I not able to receive;</w:t>
      </w:r>
      <w:r w:rsidRPr="00661184">
        <w:rPr>
          <w:sz w:val="20"/>
          <w:szCs w:val="20"/>
        </w:rPr>
        <w:t xml:space="preserve">  cf.  itadakimasen ka = will I not receive;  cf.  kudasaimasen ka = won't you please give me)</w:t>
      </w:r>
    </w:p>
    <w:p w:rsidR="00EA5432" w:rsidRPr="00661184" w:rsidRDefault="004C3474" w:rsidP="007A47ED">
      <w:pPr>
        <w:widowControl w:val="0"/>
        <w:rPr>
          <w:sz w:val="20"/>
          <w:szCs w:val="20"/>
        </w:rPr>
      </w:pPr>
      <w:r>
        <w:rPr>
          <w:sz w:val="20"/>
          <w:szCs w:val="20"/>
        </w:rPr>
        <w:t>214</w:t>
      </w:r>
      <w:r w:rsidR="00EA5432" w:rsidRPr="00661184">
        <w:rPr>
          <w:sz w:val="20"/>
          <w:szCs w:val="20"/>
        </w:rPr>
        <w:t>.  It's bad to do soccer here, for sure. Plain colloquial speech.</w:t>
      </w:r>
    </w:p>
    <w:p w:rsidR="00EA5432" w:rsidRPr="00661184" w:rsidRDefault="00EA5432" w:rsidP="007A47ED">
      <w:pPr>
        <w:widowControl w:val="0"/>
        <w:rPr>
          <w:sz w:val="20"/>
          <w:szCs w:val="20"/>
        </w:rPr>
      </w:pPr>
      <w:r w:rsidRPr="00661184">
        <w:rPr>
          <w:rFonts w:hint="eastAsia"/>
          <w:sz w:val="20"/>
          <w:szCs w:val="20"/>
        </w:rPr>
        <w:t>ここでサッカーをしちゃだめだよ。</w:t>
      </w:r>
      <w:r w:rsidRPr="00661184">
        <w:rPr>
          <w:sz w:val="20"/>
          <w:szCs w:val="20"/>
        </w:rPr>
        <w:tab/>
      </w:r>
      <w:r w:rsidRPr="00661184">
        <w:rPr>
          <w:sz w:val="20"/>
          <w:szCs w:val="20"/>
        </w:rPr>
        <w:tab/>
      </w:r>
      <w:r w:rsidRPr="00661184">
        <w:rPr>
          <w:sz w:val="20"/>
          <w:szCs w:val="20"/>
        </w:rPr>
        <w:tab/>
      </w:r>
    </w:p>
    <w:p w:rsidR="00EA5432" w:rsidRPr="00661184" w:rsidRDefault="00EA5432" w:rsidP="007A47ED">
      <w:pPr>
        <w:widowControl w:val="0"/>
        <w:rPr>
          <w:sz w:val="20"/>
          <w:szCs w:val="20"/>
        </w:rPr>
      </w:pPr>
      <w:r w:rsidRPr="00661184">
        <w:rPr>
          <w:sz w:val="20"/>
          <w:szCs w:val="20"/>
        </w:rPr>
        <w:t>Koko de sakkaa o shicha dame da yo.  (</w:t>
      </w:r>
      <w:r w:rsidRPr="00661184">
        <w:rPr>
          <w:b/>
          <w:sz w:val="20"/>
          <w:szCs w:val="20"/>
        </w:rPr>
        <w:t>shite wa = shicha</w:t>
      </w:r>
      <w:r w:rsidRPr="00661184">
        <w:rPr>
          <w:sz w:val="20"/>
          <w:szCs w:val="20"/>
        </w:rPr>
        <w:t>)</w:t>
      </w:r>
      <w:r w:rsidRPr="00661184">
        <w:rPr>
          <w:sz w:val="20"/>
          <w:szCs w:val="20"/>
        </w:rPr>
        <w:tab/>
      </w:r>
      <w:r w:rsidRPr="00661184">
        <w:rPr>
          <w:sz w:val="20"/>
          <w:szCs w:val="20"/>
        </w:rPr>
        <w:tab/>
      </w:r>
      <w:r w:rsidRPr="00661184">
        <w:rPr>
          <w:sz w:val="20"/>
          <w:szCs w:val="20"/>
        </w:rPr>
        <w:tab/>
      </w:r>
      <w:r w:rsidRPr="00661184">
        <w:rPr>
          <w:sz w:val="20"/>
          <w:szCs w:val="20"/>
        </w:rPr>
        <w:tab/>
      </w:r>
      <w:r w:rsidRPr="00661184">
        <w:rPr>
          <w:sz w:val="20"/>
          <w:szCs w:val="20"/>
        </w:rPr>
        <w:tab/>
      </w:r>
      <w:r w:rsidRPr="00661184">
        <w:rPr>
          <w:sz w:val="20"/>
          <w:szCs w:val="20"/>
        </w:rPr>
        <w:tab/>
      </w:r>
      <w:r w:rsidRPr="00661184">
        <w:rPr>
          <w:sz w:val="20"/>
          <w:szCs w:val="20"/>
        </w:rPr>
        <w:tab/>
      </w:r>
    </w:p>
    <w:p w:rsidR="00EA5432" w:rsidRPr="00661184" w:rsidRDefault="004C3474" w:rsidP="007A47ED">
      <w:pPr>
        <w:widowControl w:val="0"/>
        <w:rPr>
          <w:sz w:val="20"/>
          <w:szCs w:val="20"/>
        </w:rPr>
      </w:pPr>
      <w:r>
        <w:rPr>
          <w:sz w:val="20"/>
          <w:szCs w:val="20"/>
        </w:rPr>
        <w:t>215</w:t>
      </w:r>
      <w:r w:rsidR="00EA5432" w:rsidRPr="00661184">
        <w:rPr>
          <w:sz w:val="20"/>
          <w:szCs w:val="20"/>
        </w:rPr>
        <w:t xml:space="preserve">.  Now it is scheduled that you must not smoke tobacco, huh?  Soften this. </w:t>
      </w:r>
    </w:p>
    <w:p w:rsidR="00EA5432" w:rsidRPr="00661184" w:rsidRDefault="00EA5432" w:rsidP="007A47ED">
      <w:pPr>
        <w:widowControl w:val="0"/>
        <w:rPr>
          <w:sz w:val="20"/>
          <w:szCs w:val="20"/>
        </w:rPr>
      </w:pPr>
      <w:r w:rsidRPr="00661184">
        <w:rPr>
          <w:rFonts w:hint="eastAsia"/>
          <w:sz w:val="20"/>
          <w:szCs w:val="20"/>
        </w:rPr>
        <w:t>今タバコを吸ってはいけないことになっているんですね。</w:t>
      </w:r>
      <w:r w:rsidRPr="00661184">
        <w:rPr>
          <w:sz w:val="20"/>
          <w:szCs w:val="20"/>
        </w:rPr>
        <w:t xml:space="preserve"> </w:t>
      </w:r>
      <w:r w:rsidRPr="00661184">
        <w:rPr>
          <w:sz w:val="20"/>
          <w:szCs w:val="20"/>
        </w:rPr>
        <w:tab/>
      </w:r>
      <w:r w:rsidRPr="00661184">
        <w:rPr>
          <w:sz w:val="20"/>
          <w:szCs w:val="20"/>
        </w:rPr>
        <w:tab/>
      </w:r>
      <w:r w:rsidRPr="00661184">
        <w:rPr>
          <w:sz w:val="20"/>
          <w:szCs w:val="20"/>
        </w:rPr>
        <w:tab/>
      </w:r>
      <w:r w:rsidRPr="00661184">
        <w:rPr>
          <w:sz w:val="20"/>
          <w:szCs w:val="20"/>
        </w:rPr>
        <w:tab/>
      </w:r>
    </w:p>
    <w:p w:rsidR="00EA5432" w:rsidRPr="00661184" w:rsidRDefault="00EA5432" w:rsidP="007A47ED">
      <w:pPr>
        <w:widowControl w:val="0"/>
        <w:rPr>
          <w:sz w:val="20"/>
          <w:szCs w:val="20"/>
          <w:lang w:val="es-US"/>
        </w:rPr>
      </w:pPr>
      <w:r w:rsidRPr="00661184">
        <w:rPr>
          <w:sz w:val="20"/>
          <w:szCs w:val="20"/>
          <w:lang w:val="es-US"/>
        </w:rPr>
        <w:t xml:space="preserve">Ima tabako o sutte wa ikenai koto ni natte irun desu ne.  </w:t>
      </w:r>
    </w:p>
    <w:p w:rsidR="00EA5432" w:rsidRPr="00661184" w:rsidRDefault="004C3474" w:rsidP="007A47ED">
      <w:pPr>
        <w:widowControl w:val="0"/>
        <w:rPr>
          <w:sz w:val="20"/>
          <w:szCs w:val="20"/>
        </w:rPr>
      </w:pPr>
      <w:r>
        <w:rPr>
          <w:sz w:val="20"/>
          <w:szCs w:val="20"/>
        </w:rPr>
        <w:t>216</w:t>
      </w:r>
      <w:r w:rsidR="00EA5432" w:rsidRPr="00661184">
        <w:rPr>
          <w:sz w:val="20"/>
          <w:szCs w:val="20"/>
        </w:rPr>
        <w:t xml:space="preserve">.  Hello, since today is Tuesday, you must not throw out garbage for sure.  Use moshimoshi.  Use dakara.  Use dasu. Use a colloquial form of must not throw with ikemasen.  </w:t>
      </w:r>
    </w:p>
    <w:p w:rsidR="00EA5432" w:rsidRPr="00661184" w:rsidRDefault="00EA5432" w:rsidP="007A47ED">
      <w:pPr>
        <w:widowControl w:val="0"/>
        <w:rPr>
          <w:sz w:val="20"/>
          <w:szCs w:val="20"/>
        </w:rPr>
      </w:pPr>
      <w:r w:rsidRPr="00661184">
        <w:rPr>
          <w:rFonts w:hint="eastAsia"/>
          <w:sz w:val="20"/>
          <w:szCs w:val="20"/>
        </w:rPr>
        <w:t>もしもし、今日は火曜日だからごみを出しちゃいけませんよ。</w:t>
      </w:r>
      <w:r w:rsidRPr="00661184">
        <w:rPr>
          <w:sz w:val="20"/>
          <w:szCs w:val="20"/>
        </w:rPr>
        <w:t xml:space="preserve">  </w:t>
      </w:r>
    </w:p>
    <w:p w:rsidR="00EA5432" w:rsidRPr="00661184" w:rsidRDefault="00205D77" w:rsidP="007A47ED">
      <w:pPr>
        <w:widowControl w:val="0"/>
        <w:rPr>
          <w:sz w:val="20"/>
          <w:szCs w:val="20"/>
        </w:rPr>
      </w:pPr>
      <w:r>
        <w:rPr>
          <w:sz w:val="20"/>
          <w:szCs w:val="20"/>
          <w:lang w:val="es-US"/>
        </w:rPr>
        <w:t xml:space="preserve">Moshimoshi, kyoo wa kayoobi </w:t>
      </w:r>
      <w:r w:rsidR="00EA5432" w:rsidRPr="00661184">
        <w:rPr>
          <w:sz w:val="20"/>
          <w:szCs w:val="20"/>
          <w:lang w:val="es-US"/>
        </w:rPr>
        <w:t xml:space="preserve">dakara, gomi o dashicha ikemasen yo.  </w:t>
      </w:r>
      <w:r w:rsidR="00EA5432" w:rsidRPr="00661184">
        <w:rPr>
          <w:sz w:val="20"/>
          <w:szCs w:val="20"/>
        </w:rPr>
        <w:t>(</w:t>
      </w:r>
      <w:r w:rsidR="00EA5432" w:rsidRPr="00205D77">
        <w:rPr>
          <w:b/>
          <w:sz w:val="20"/>
          <w:szCs w:val="20"/>
        </w:rPr>
        <w:t>dashite wa</w:t>
      </w:r>
      <w:r w:rsidR="00EA5432" w:rsidRPr="00661184">
        <w:rPr>
          <w:sz w:val="20"/>
          <w:szCs w:val="20"/>
        </w:rPr>
        <w:t xml:space="preserve"> = </w:t>
      </w:r>
      <w:r w:rsidR="00EA5432" w:rsidRPr="00205D77">
        <w:rPr>
          <w:b/>
          <w:sz w:val="20"/>
          <w:szCs w:val="20"/>
        </w:rPr>
        <w:t>dashicha</w:t>
      </w:r>
      <w:r w:rsidR="00EA5432" w:rsidRPr="00661184">
        <w:rPr>
          <w:sz w:val="20"/>
          <w:szCs w:val="20"/>
        </w:rPr>
        <w:t>)</w:t>
      </w:r>
    </w:p>
    <w:p w:rsidR="00EA5432" w:rsidRPr="00661184" w:rsidRDefault="004C3474" w:rsidP="007A47ED">
      <w:pPr>
        <w:widowControl w:val="0"/>
        <w:rPr>
          <w:sz w:val="20"/>
          <w:szCs w:val="20"/>
        </w:rPr>
      </w:pPr>
      <w:r>
        <w:rPr>
          <w:sz w:val="20"/>
          <w:szCs w:val="20"/>
        </w:rPr>
        <w:t>217</w:t>
      </w:r>
      <w:r w:rsidR="00EA5432" w:rsidRPr="00661184">
        <w:rPr>
          <w:sz w:val="20"/>
          <w:szCs w:val="20"/>
        </w:rPr>
        <w:t xml:space="preserve">.  It’s under construction.  You may not enter inside.  </w:t>
      </w:r>
    </w:p>
    <w:p w:rsidR="00EA5432" w:rsidRPr="00661184" w:rsidRDefault="00EA5432" w:rsidP="007A47ED">
      <w:pPr>
        <w:widowControl w:val="0"/>
        <w:rPr>
          <w:sz w:val="20"/>
          <w:szCs w:val="20"/>
        </w:rPr>
      </w:pPr>
      <w:r w:rsidRPr="00661184">
        <w:rPr>
          <w:rFonts w:hint="eastAsia"/>
          <w:sz w:val="20"/>
          <w:szCs w:val="20"/>
        </w:rPr>
        <w:t>工事中です。中に入ってはいけません。</w:t>
      </w:r>
    </w:p>
    <w:p w:rsidR="00EA5432" w:rsidRPr="00661184" w:rsidRDefault="00EA5432" w:rsidP="007A47ED">
      <w:pPr>
        <w:widowControl w:val="0"/>
        <w:rPr>
          <w:sz w:val="20"/>
          <w:szCs w:val="20"/>
        </w:rPr>
      </w:pPr>
      <w:r w:rsidRPr="00661184">
        <w:rPr>
          <w:sz w:val="20"/>
          <w:szCs w:val="20"/>
          <w:lang w:val="es-US"/>
        </w:rPr>
        <w:t xml:space="preserve">Kooji-chuu desu.  Naka ni haitte wa ikemasen.  </w:t>
      </w:r>
      <w:r w:rsidRPr="00661184">
        <w:rPr>
          <w:sz w:val="20"/>
          <w:szCs w:val="20"/>
        </w:rPr>
        <w:t>(</w:t>
      </w:r>
      <w:r w:rsidRPr="00205D77">
        <w:rPr>
          <w:b/>
          <w:sz w:val="20"/>
          <w:szCs w:val="20"/>
        </w:rPr>
        <w:t>kooji</w:t>
      </w:r>
      <w:r w:rsidRPr="00661184">
        <w:rPr>
          <w:sz w:val="20"/>
          <w:szCs w:val="20"/>
        </w:rPr>
        <w:t xml:space="preserve"> = construction;  </w:t>
      </w:r>
      <w:r w:rsidRPr="00205D77">
        <w:rPr>
          <w:b/>
          <w:sz w:val="20"/>
          <w:szCs w:val="20"/>
        </w:rPr>
        <w:t>koojoo</w:t>
      </w:r>
      <w:r w:rsidRPr="00661184">
        <w:rPr>
          <w:sz w:val="20"/>
          <w:szCs w:val="20"/>
        </w:rPr>
        <w:t xml:space="preserve"> = factory;  </w:t>
      </w:r>
      <w:r w:rsidR="00287A57">
        <w:rPr>
          <w:i/>
          <w:sz w:val="20"/>
          <w:szCs w:val="20"/>
          <w:u w:val="single"/>
        </w:rPr>
        <w:t>Co</w:t>
      </w:r>
      <w:r w:rsidR="00287A57" w:rsidRPr="00287A57">
        <w:rPr>
          <w:i/>
          <w:sz w:val="20"/>
          <w:szCs w:val="20"/>
        </w:rPr>
        <w:t>nan</w:t>
      </w:r>
      <w:r w:rsidRPr="00661184">
        <w:rPr>
          <w:i/>
          <w:sz w:val="20"/>
          <w:szCs w:val="20"/>
        </w:rPr>
        <w:t xml:space="preserve"> and </w:t>
      </w:r>
      <w:r w:rsidRPr="00661184">
        <w:rPr>
          <w:i/>
          <w:sz w:val="20"/>
          <w:szCs w:val="20"/>
          <w:u w:val="single"/>
        </w:rPr>
        <w:t>Joe</w:t>
      </w:r>
      <w:r w:rsidRPr="00661184">
        <w:rPr>
          <w:i/>
          <w:sz w:val="20"/>
          <w:szCs w:val="20"/>
        </w:rPr>
        <w:t xml:space="preserve"> built a </w:t>
      </w:r>
      <w:r w:rsidRPr="00661184">
        <w:rPr>
          <w:i/>
          <w:sz w:val="20"/>
          <w:szCs w:val="20"/>
          <w:u w:val="single"/>
        </w:rPr>
        <w:t>factory</w:t>
      </w:r>
      <w:r w:rsidRPr="00661184">
        <w:rPr>
          <w:sz w:val="20"/>
          <w:szCs w:val="20"/>
        </w:rPr>
        <w:t xml:space="preserve">;  </w:t>
      </w:r>
      <w:r w:rsidR="008F1599" w:rsidRPr="00D02591">
        <w:rPr>
          <w:i/>
          <w:sz w:val="20"/>
          <w:szCs w:val="20"/>
          <w:lang w:val="es-US"/>
        </w:rPr>
        <w:t xml:space="preserve">when </w:t>
      </w:r>
      <w:r w:rsidR="008F1599" w:rsidRPr="00D02591">
        <w:rPr>
          <w:i/>
          <w:sz w:val="20"/>
          <w:szCs w:val="20"/>
          <w:u w:val="single"/>
          <w:lang w:val="es-US"/>
        </w:rPr>
        <w:t>ko</w:t>
      </w:r>
      <w:r w:rsidR="008F1599">
        <w:rPr>
          <w:i/>
          <w:sz w:val="20"/>
          <w:szCs w:val="20"/>
          <w:u w:val="single"/>
          <w:lang w:val="es-US"/>
        </w:rPr>
        <w:t>o</w:t>
      </w:r>
      <w:r w:rsidR="008F1599" w:rsidRPr="00D02591">
        <w:rPr>
          <w:i/>
          <w:sz w:val="20"/>
          <w:szCs w:val="20"/>
          <w:u w:val="single"/>
          <w:lang w:val="es-US"/>
        </w:rPr>
        <w:t>ji</w:t>
      </w:r>
      <w:r w:rsidR="008F1599" w:rsidRPr="00D02591">
        <w:rPr>
          <w:i/>
          <w:sz w:val="20"/>
          <w:szCs w:val="20"/>
          <w:lang w:val="es-US"/>
        </w:rPr>
        <w:t xml:space="preserve"> [construction] is being done on a </w:t>
      </w:r>
      <w:r w:rsidR="008F1599" w:rsidRPr="00D02591">
        <w:rPr>
          <w:i/>
          <w:sz w:val="20"/>
          <w:szCs w:val="20"/>
          <w:u w:val="single"/>
          <w:lang w:val="es-US"/>
        </w:rPr>
        <w:t>ko</w:t>
      </w:r>
      <w:r w:rsidR="008F1599">
        <w:rPr>
          <w:i/>
          <w:sz w:val="20"/>
          <w:szCs w:val="20"/>
          <w:u w:val="single"/>
          <w:lang w:val="es-US"/>
        </w:rPr>
        <w:t>o</w:t>
      </w:r>
      <w:r w:rsidR="008F1599" w:rsidRPr="00D02591">
        <w:rPr>
          <w:i/>
          <w:sz w:val="20"/>
          <w:szCs w:val="20"/>
          <w:lang w:val="es-US"/>
        </w:rPr>
        <w:t>jo</w:t>
      </w:r>
      <w:r w:rsidR="008F1599">
        <w:rPr>
          <w:i/>
          <w:sz w:val="20"/>
          <w:szCs w:val="20"/>
          <w:lang w:val="es-US"/>
        </w:rPr>
        <w:t>o</w:t>
      </w:r>
      <w:r w:rsidR="008F1599" w:rsidRPr="00D02591">
        <w:rPr>
          <w:i/>
          <w:sz w:val="20"/>
          <w:szCs w:val="20"/>
          <w:lang w:val="es-US"/>
        </w:rPr>
        <w:t xml:space="preserve"> [factory]</w:t>
      </w:r>
      <w:r w:rsidR="008F1599">
        <w:rPr>
          <w:i/>
          <w:sz w:val="20"/>
          <w:szCs w:val="20"/>
          <w:lang w:val="es-US"/>
        </w:rPr>
        <w:t>,</w:t>
      </w:r>
      <w:r w:rsidR="008F1599" w:rsidRPr="00D02591">
        <w:rPr>
          <w:i/>
          <w:sz w:val="20"/>
          <w:szCs w:val="20"/>
          <w:lang w:val="es-US"/>
        </w:rPr>
        <w:t xml:space="preserve"> they put a </w:t>
      </w:r>
      <w:r w:rsidR="008F1599" w:rsidRPr="00D02591">
        <w:rPr>
          <w:i/>
          <w:sz w:val="20"/>
          <w:szCs w:val="20"/>
          <w:u w:val="single"/>
          <w:lang w:val="es-US"/>
        </w:rPr>
        <w:t>ji</w:t>
      </w:r>
      <w:r w:rsidR="008F1599" w:rsidRPr="00D02591">
        <w:rPr>
          <w:i/>
          <w:sz w:val="20"/>
          <w:szCs w:val="20"/>
          <w:lang w:val="es-US"/>
        </w:rPr>
        <w:t xml:space="preserve"> [letter] on it</w:t>
      </w:r>
      <w:r w:rsidRPr="00661184">
        <w:rPr>
          <w:sz w:val="20"/>
          <w:szCs w:val="20"/>
        </w:rPr>
        <w:t>)</w:t>
      </w:r>
    </w:p>
    <w:p w:rsidR="00EA5432" w:rsidRPr="00661184" w:rsidRDefault="004C3474" w:rsidP="007A47ED">
      <w:pPr>
        <w:widowControl w:val="0"/>
        <w:rPr>
          <w:sz w:val="20"/>
          <w:szCs w:val="20"/>
        </w:rPr>
      </w:pPr>
      <w:r>
        <w:rPr>
          <w:sz w:val="20"/>
          <w:szCs w:val="20"/>
        </w:rPr>
        <w:t>218</w:t>
      </w:r>
      <w:r w:rsidR="00EA5432" w:rsidRPr="00661184">
        <w:rPr>
          <w:sz w:val="20"/>
          <w:szCs w:val="20"/>
        </w:rPr>
        <w:t>.  You must not park a car here.</w:t>
      </w:r>
    </w:p>
    <w:p w:rsidR="00EA5432" w:rsidRPr="00661184" w:rsidRDefault="00EA5432" w:rsidP="007A47ED">
      <w:pPr>
        <w:widowControl w:val="0"/>
        <w:rPr>
          <w:sz w:val="20"/>
          <w:szCs w:val="20"/>
        </w:rPr>
      </w:pPr>
      <w:r w:rsidRPr="00661184">
        <w:rPr>
          <w:rFonts w:hint="eastAsia"/>
          <w:sz w:val="20"/>
          <w:szCs w:val="20"/>
        </w:rPr>
        <w:t>ここに車を止めてはいけません。</w:t>
      </w:r>
    </w:p>
    <w:p w:rsidR="00EA5432" w:rsidRPr="00661184" w:rsidRDefault="00EA5432" w:rsidP="007A47ED">
      <w:pPr>
        <w:widowControl w:val="0"/>
        <w:rPr>
          <w:sz w:val="20"/>
          <w:szCs w:val="20"/>
          <w:lang w:val="es-US"/>
        </w:rPr>
      </w:pPr>
      <w:r w:rsidRPr="00661184">
        <w:rPr>
          <w:sz w:val="20"/>
          <w:szCs w:val="20"/>
          <w:lang w:val="es-US"/>
        </w:rPr>
        <w:t xml:space="preserve">Koko ni kuruma o tomete wa ikemasen.  </w:t>
      </w:r>
    </w:p>
    <w:p w:rsidR="00EA5432" w:rsidRPr="00661184" w:rsidRDefault="004C3474" w:rsidP="007A47ED">
      <w:pPr>
        <w:widowControl w:val="0"/>
        <w:rPr>
          <w:sz w:val="20"/>
          <w:szCs w:val="20"/>
        </w:rPr>
      </w:pPr>
      <w:r>
        <w:rPr>
          <w:sz w:val="20"/>
          <w:szCs w:val="20"/>
        </w:rPr>
        <w:t>219</w:t>
      </w:r>
      <w:r w:rsidR="00EA5432" w:rsidRPr="00661184">
        <w:rPr>
          <w:sz w:val="20"/>
          <w:szCs w:val="20"/>
        </w:rPr>
        <w:t>.  Hey!  This sweater, in water, it’s bad to wash.  Use ara.  Don’t use wo after sweater.  Use a colloquial form.  Plain speech.  Use nan to soften this.  Use woman's word for emphasis.</w:t>
      </w:r>
    </w:p>
    <w:p w:rsidR="00EA5432" w:rsidRPr="00661184" w:rsidRDefault="00EA5432" w:rsidP="007A47ED">
      <w:pPr>
        <w:widowControl w:val="0"/>
        <w:rPr>
          <w:sz w:val="20"/>
          <w:szCs w:val="20"/>
        </w:rPr>
      </w:pPr>
      <w:r w:rsidRPr="00661184">
        <w:rPr>
          <w:rFonts w:hint="eastAsia"/>
          <w:sz w:val="20"/>
          <w:szCs w:val="20"/>
        </w:rPr>
        <w:t>あら、このセーター水で洗っちゃだめなんだわ。</w:t>
      </w:r>
    </w:p>
    <w:p w:rsidR="00EA5432" w:rsidRPr="00661184" w:rsidRDefault="00EA5432" w:rsidP="007A47ED">
      <w:pPr>
        <w:widowControl w:val="0"/>
        <w:rPr>
          <w:sz w:val="20"/>
          <w:szCs w:val="20"/>
        </w:rPr>
      </w:pPr>
      <w:r w:rsidRPr="00661184">
        <w:rPr>
          <w:sz w:val="20"/>
          <w:szCs w:val="20"/>
        </w:rPr>
        <w:t>Ara, kono seetaa mizu de aratcha dame nan</w:t>
      </w:r>
      <w:r w:rsidR="00205D77">
        <w:rPr>
          <w:sz w:val="20"/>
          <w:szCs w:val="20"/>
        </w:rPr>
        <w:t xml:space="preserve"> da wa.  (wa used for emphasis; </w:t>
      </w:r>
      <w:r w:rsidRPr="00661184">
        <w:rPr>
          <w:sz w:val="20"/>
          <w:szCs w:val="20"/>
        </w:rPr>
        <w:t xml:space="preserve"> </w:t>
      </w:r>
      <w:r w:rsidR="00205D77" w:rsidRPr="00205D77">
        <w:rPr>
          <w:b/>
          <w:sz w:val="20"/>
          <w:szCs w:val="20"/>
        </w:rPr>
        <w:t>a</w:t>
      </w:r>
      <w:r w:rsidRPr="00205D77">
        <w:rPr>
          <w:b/>
          <w:sz w:val="20"/>
          <w:szCs w:val="20"/>
        </w:rPr>
        <w:t>ratcha</w:t>
      </w:r>
      <w:r w:rsidRPr="00661184">
        <w:rPr>
          <w:sz w:val="20"/>
          <w:szCs w:val="20"/>
        </w:rPr>
        <w:t xml:space="preserve"> = </w:t>
      </w:r>
      <w:r w:rsidRPr="00205D77">
        <w:rPr>
          <w:b/>
          <w:sz w:val="20"/>
          <w:szCs w:val="20"/>
        </w:rPr>
        <w:t>aratte wa</w:t>
      </w:r>
      <w:r w:rsidRPr="00661184">
        <w:rPr>
          <w:sz w:val="20"/>
          <w:szCs w:val="20"/>
        </w:rPr>
        <w:t>)</w:t>
      </w:r>
    </w:p>
    <w:p w:rsidR="00EA5432" w:rsidRPr="00661184" w:rsidRDefault="004C3474" w:rsidP="007A47ED">
      <w:pPr>
        <w:widowControl w:val="0"/>
        <w:rPr>
          <w:sz w:val="20"/>
          <w:szCs w:val="20"/>
        </w:rPr>
      </w:pPr>
      <w:r>
        <w:rPr>
          <w:sz w:val="20"/>
          <w:szCs w:val="20"/>
        </w:rPr>
        <w:t>220</w:t>
      </w:r>
      <w:r w:rsidR="00EA5432" w:rsidRPr="00661184">
        <w:rPr>
          <w:sz w:val="20"/>
          <w:szCs w:val="20"/>
        </w:rPr>
        <w:t xml:space="preserve">.  </w:t>
      </w:r>
      <w:r w:rsidR="002A175C">
        <w:rPr>
          <w:sz w:val="20"/>
          <w:szCs w:val="20"/>
        </w:rPr>
        <w:t xml:space="preserve">Michael’s diary.  Don’t use san.  </w:t>
      </w:r>
    </w:p>
    <w:p w:rsidR="00EA5432" w:rsidRPr="00661184" w:rsidRDefault="00EA5432" w:rsidP="007A47ED">
      <w:pPr>
        <w:widowControl w:val="0"/>
        <w:rPr>
          <w:sz w:val="20"/>
          <w:szCs w:val="20"/>
        </w:rPr>
      </w:pPr>
      <w:r w:rsidRPr="00661184">
        <w:rPr>
          <w:rFonts w:hint="eastAsia"/>
          <w:sz w:val="20"/>
          <w:szCs w:val="20"/>
        </w:rPr>
        <w:lastRenderedPageBreak/>
        <w:t>マイケルの日記。</w:t>
      </w:r>
      <w:r w:rsidRPr="00661184">
        <w:rPr>
          <w:sz w:val="20"/>
          <w:szCs w:val="20"/>
        </w:rPr>
        <w:tab/>
      </w:r>
      <w:r w:rsidRPr="00661184">
        <w:rPr>
          <w:sz w:val="20"/>
          <w:szCs w:val="20"/>
        </w:rPr>
        <w:tab/>
      </w:r>
    </w:p>
    <w:p w:rsidR="00EA5432" w:rsidRPr="00661184" w:rsidRDefault="00EA5432" w:rsidP="007A47ED">
      <w:pPr>
        <w:widowControl w:val="0"/>
        <w:rPr>
          <w:sz w:val="20"/>
          <w:szCs w:val="20"/>
        </w:rPr>
      </w:pPr>
      <w:r w:rsidRPr="00661184">
        <w:rPr>
          <w:sz w:val="20"/>
          <w:szCs w:val="20"/>
        </w:rPr>
        <w:t>Maikeru no nikki.</w:t>
      </w:r>
    </w:p>
    <w:p w:rsidR="00EA5432" w:rsidRPr="00661184" w:rsidRDefault="004C3474" w:rsidP="007A47ED">
      <w:pPr>
        <w:widowControl w:val="0"/>
        <w:rPr>
          <w:sz w:val="20"/>
          <w:szCs w:val="20"/>
        </w:rPr>
      </w:pPr>
      <w:r>
        <w:rPr>
          <w:sz w:val="20"/>
          <w:szCs w:val="20"/>
        </w:rPr>
        <w:t>221</w:t>
      </w:r>
      <w:r w:rsidR="00EA5432" w:rsidRPr="00661184">
        <w:rPr>
          <w:sz w:val="20"/>
          <w:szCs w:val="20"/>
        </w:rPr>
        <w:t xml:space="preserve">.  On Sunday with Barbara we went in order to see sumo.  Plain speech. </w:t>
      </w:r>
    </w:p>
    <w:p w:rsidR="00EA5432" w:rsidRPr="00661184" w:rsidRDefault="00EA5432" w:rsidP="007A47ED">
      <w:pPr>
        <w:widowControl w:val="0"/>
        <w:rPr>
          <w:sz w:val="20"/>
          <w:szCs w:val="20"/>
        </w:rPr>
      </w:pPr>
      <w:r w:rsidRPr="00661184">
        <w:rPr>
          <w:rFonts w:hint="eastAsia"/>
          <w:sz w:val="20"/>
          <w:szCs w:val="20"/>
        </w:rPr>
        <w:t>日曜日にバーバラと相撲を見に行った。</w:t>
      </w:r>
      <w:r w:rsidRPr="00661184">
        <w:rPr>
          <w:sz w:val="20"/>
          <w:szCs w:val="20"/>
        </w:rPr>
        <w:t xml:space="preserve"> </w:t>
      </w:r>
    </w:p>
    <w:p w:rsidR="00EA5432" w:rsidRPr="00661184" w:rsidRDefault="00EA5432" w:rsidP="007A47ED">
      <w:pPr>
        <w:widowControl w:val="0"/>
        <w:rPr>
          <w:sz w:val="20"/>
          <w:szCs w:val="20"/>
        </w:rPr>
      </w:pPr>
      <w:r w:rsidRPr="00661184">
        <w:rPr>
          <w:sz w:val="20"/>
          <w:szCs w:val="20"/>
        </w:rPr>
        <w:t xml:space="preserve">Nichiyoobi ni baabara to sumoo o mi ni itta.  </w:t>
      </w:r>
    </w:p>
    <w:p w:rsidR="00EA5432" w:rsidRPr="00661184" w:rsidRDefault="004C3474" w:rsidP="007A47ED">
      <w:pPr>
        <w:widowControl w:val="0"/>
        <w:rPr>
          <w:sz w:val="20"/>
          <w:szCs w:val="20"/>
        </w:rPr>
      </w:pPr>
      <w:r>
        <w:rPr>
          <w:sz w:val="20"/>
          <w:szCs w:val="20"/>
        </w:rPr>
        <w:t>222</w:t>
      </w:r>
      <w:r w:rsidR="00EA5432" w:rsidRPr="00661184">
        <w:rPr>
          <w:sz w:val="20"/>
          <w:szCs w:val="20"/>
        </w:rPr>
        <w:t>.  Safely, we arrived at the national sports arena, but we were starving.  Plain speech.  Use no to soften the first clause.</w:t>
      </w:r>
      <w:r w:rsidR="00EA5432" w:rsidRPr="00661184">
        <w:rPr>
          <w:sz w:val="20"/>
          <w:szCs w:val="20"/>
        </w:rPr>
        <w:tab/>
      </w:r>
    </w:p>
    <w:p w:rsidR="00EA5432" w:rsidRPr="00661184" w:rsidRDefault="00EA5432" w:rsidP="007A47ED">
      <w:pPr>
        <w:widowControl w:val="0"/>
        <w:rPr>
          <w:sz w:val="20"/>
          <w:szCs w:val="20"/>
        </w:rPr>
      </w:pPr>
      <w:r w:rsidRPr="00661184">
        <w:rPr>
          <w:rFonts w:hint="eastAsia"/>
          <w:sz w:val="20"/>
          <w:szCs w:val="20"/>
        </w:rPr>
        <w:t>無事に国技館に着いたのだがお腹がペコペコだった。</w:t>
      </w:r>
      <w:r w:rsidRPr="00661184">
        <w:rPr>
          <w:sz w:val="20"/>
          <w:szCs w:val="20"/>
        </w:rPr>
        <w:tab/>
      </w:r>
      <w:r w:rsidRPr="00661184">
        <w:rPr>
          <w:sz w:val="20"/>
          <w:szCs w:val="20"/>
        </w:rPr>
        <w:tab/>
      </w:r>
      <w:r w:rsidRPr="00661184">
        <w:rPr>
          <w:sz w:val="20"/>
          <w:szCs w:val="20"/>
        </w:rPr>
        <w:tab/>
      </w:r>
      <w:r w:rsidRPr="00661184">
        <w:rPr>
          <w:sz w:val="20"/>
          <w:szCs w:val="20"/>
        </w:rPr>
        <w:tab/>
      </w:r>
      <w:r w:rsidRPr="00661184">
        <w:rPr>
          <w:sz w:val="20"/>
          <w:szCs w:val="20"/>
        </w:rPr>
        <w:tab/>
      </w:r>
    </w:p>
    <w:p w:rsidR="00EA5432" w:rsidRPr="00661184" w:rsidRDefault="00EA5432" w:rsidP="007A47ED">
      <w:pPr>
        <w:widowControl w:val="0"/>
        <w:rPr>
          <w:sz w:val="20"/>
          <w:szCs w:val="20"/>
        </w:rPr>
      </w:pPr>
      <w:r w:rsidRPr="00661184">
        <w:rPr>
          <w:sz w:val="20"/>
          <w:szCs w:val="20"/>
          <w:lang w:val="es-US"/>
        </w:rPr>
        <w:t xml:space="preserve">Buji ni kokugikan ni tsuita no da ga, onaka ga pekopeko datta. </w:t>
      </w:r>
      <w:r w:rsidRPr="00661184">
        <w:rPr>
          <w:sz w:val="20"/>
          <w:szCs w:val="20"/>
        </w:rPr>
        <w:t>(</w:t>
      </w:r>
      <w:r w:rsidRPr="00205D77">
        <w:rPr>
          <w:b/>
          <w:sz w:val="20"/>
          <w:szCs w:val="20"/>
        </w:rPr>
        <w:t>buji</w:t>
      </w:r>
      <w:r w:rsidRPr="00661184">
        <w:rPr>
          <w:sz w:val="20"/>
          <w:szCs w:val="20"/>
        </w:rPr>
        <w:t xml:space="preserve"> = safety, peace, health, good condition;  </w:t>
      </w:r>
      <w:r w:rsidRPr="00205D77">
        <w:rPr>
          <w:b/>
          <w:sz w:val="20"/>
          <w:szCs w:val="20"/>
        </w:rPr>
        <w:t>buji ni</w:t>
      </w:r>
      <w:r w:rsidRPr="00661184">
        <w:rPr>
          <w:sz w:val="20"/>
          <w:szCs w:val="20"/>
        </w:rPr>
        <w:t xml:space="preserve"> = safely, without incident;  </w:t>
      </w:r>
      <w:r w:rsidR="00416B40" w:rsidRPr="00661184">
        <w:rPr>
          <w:i/>
          <w:sz w:val="20"/>
          <w:szCs w:val="20"/>
        </w:rPr>
        <w:t xml:space="preserve">we have to </w:t>
      </w:r>
      <w:r w:rsidR="00416B40" w:rsidRPr="00661184">
        <w:rPr>
          <w:i/>
          <w:sz w:val="20"/>
          <w:szCs w:val="20"/>
          <w:u w:val="single"/>
        </w:rPr>
        <w:t>bu</w:t>
      </w:r>
      <w:r w:rsidR="00416B40" w:rsidRPr="00661184">
        <w:rPr>
          <w:i/>
          <w:sz w:val="20"/>
          <w:szCs w:val="20"/>
        </w:rPr>
        <w:t xml:space="preserve">dget for a </w:t>
      </w:r>
      <w:r w:rsidR="00416B40" w:rsidRPr="00661184">
        <w:rPr>
          <w:i/>
          <w:sz w:val="20"/>
          <w:szCs w:val="20"/>
          <w:u w:val="single"/>
        </w:rPr>
        <w:t>jee</w:t>
      </w:r>
      <w:r w:rsidR="00416B40" w:rsidRPr="00661184">
        <w:rPr>
          <w:i/>
          <w:sz w:val="20"/>
          <w:szCs w:val="20"/>
        </w:rPr>
        <w:t xml:space="preserve">p if we want to travel </w:t>
      </w:r>
      <w:r w:rsidR="00416B40" w:rsidRPr="00661184">
        <w:rPr>
          <w:i/>
          <w:sz w:val="20"/>
          <w:szCs w:val="20"/>
          <w:u w:val="single"/>
        </w:rPr>
        <w:t>safely</w:t>
      </w:r>
      <w:r w:rsidR="00416B40" w:rsidRPr="00661184">
        <w:rPr>
          <w:sz w:val="20"/>
          <w:szCs w:val="20"/>
        </w:rPr>
        <w:t xml:space="preserve">; </w:t>
      </w:r>
      <w:r w:rsidRPr="00205D77">
        <w:rPr>
          <w:b/>
          <w:sz w:val="20"/>
          <w:szCs w:val="20"/>
        </w:rPr>
        <w:t>kokugikan</w:t>
      </w:r>
      <w:r w:rsidRPr="00661184">
        <w:rPr>
          <w:sz w:val="20"/>
          <w:szCs w:val="20"/>
        </w:rPr>
        <w:t xml:space="preserve"> = National Sports Arena; </w:t>
      </w:r>
      <w:r w:rsidRPr="00661184">
        <w:rPr>
          <w:i/>
          <w:sz w:val="20"/>
          <w:szCs w:val="20"/>
        </w:rPr>
        <w:t xml:space="preserve">the </w:t>
      </w:r>
      <w:r w:rsidRPr="00661184">
        <w:rPr>
          <w:i/>
          <w:sz w:val="20"/>
          <w:szCs w:val="20"/>
          <w:u w:val="single"/>
        </w:rPr>
        <w:t>koku</w:t>
      </w:r>
      <w:r w:rsidRPr="00661184">
        <w:rPr>
          <w:i/>
          <w:sz w:val="20"/>
          <w:szCs w:val="20"/>
        </w:rPr>
        <w:t xml:space="preserve"> [country] where </w:t>
      </w:r>
      <w:r w:rsidRPr="00661184">
        <w:rPr>
          <w:i/>
          <w:sz w:val="20"/>
          <w:szCs w:val="20"/>
          <w:u w:val="single"/>
        </w:rPr>
        <w:t>geek</w:t>
      </w:r>
      <w:r w:rsidRPr="00661184">
        <w:rPr>
          <w:i/>
          <w:sz w:val="20"/>
          <w:szCs w:val="20"/>
        </w:rPr>
        <w:t xml:space="preserve">s play with </w:t>
      </w:r>
      <w:r w:rsidRPr="00661184">
        <w:rPr>
          <w:i/>
          <w:sz w:val="20"/>
          <w:szCs w:val="20"/>
          <w:u w:val="single"/>
        </w:rPr>
        <w:t>can</w:t>
      </w:r>
      <w:r w:rsidRPr="00661184">
        <w:rPr>
          <w:i/>
          <w:sz w:val="20"/>
          <w:szCs w:val="20"/>
        </w:rPr>
        <w:t xml:space="preserve">s at the </w:t>
      </w:r>
      <w:r w:rsidRPr="00661184">
        <w:rPr>
          <w:i/>
          <w:sz w:val="20"/>
          <w:szCs w:val="20"/>
          <w:u w:val="single"/>
        </w:rPr>
        <w:t>national sports arena</w:t>
      </w:r>
      <w:r w:rsidRPr="00661184">
        <w:rPr>
          <w:sz w:val="20"/>
          <w:szCs w:val="20"/>
        </w:rPr>
        <w:t xml:space="preserve">;  </w:t>
      </w:r>
      <w:r w:rsidRPr="00205D77">
        <w:rPr>
          <w:b/>
          <w:sz w:val="20"/>
          <w:szCs w:val="20"/>
        </w:rPr>
        <w:t xml:space="preserve">onaka ga pekopeko </w:t>
      </w:r>
      <w:r w:rsidR="00BE49A5">
        <w:rPr>
          <w:b/>
          <w:sz w:val="20"/>
          <w:szCs w:val="20"/>
        </w:rPr>
        <w:t>da</w:t>
      </w:r>
      <w:r w:rsidR="00205D77">
        <w:rPr>
          <w:sz w:val="20"/>
          <w:szCs w:val="20"/>
        </w:rPr>
        <w:t xml:space="preserve"> = to be starving; </w:t>
      </w:r>
      <w:r w:rsidRPr="00661184">
        <w:rPr>
          <w:sz w:val="20"/>
          <w:szCs w:val="20"/>
        </w:rPr>
        <w:t xml:space="preserve"> </w:t>
      </w:r>
      <w:r w:rsidRPr="00661184">
        <w:rPr>
          <w:i/>
          <w:sz w:val="20"/>
          <w:szCs w:val="20"/>
        </w:rPr>
        <w:t xml:space="preserve">all we had was </w:t>
      </w:r>
      <w:r w:rsidRPr="00661184">
        <w:rPr>
          <w:i/>
          <w:sz w:val="20"/>
          <w:szCs w:val="20"/>
          <w:u w:val="single"/>
        </w:rPr>
        <w:t>peko</w:t>
      </w:r>
      <w:r w:rsidRPr="00661184">
        <w:rPr>
          <w:i/>
          <w:sz w:val="20"/>
          <w:szCs w:val="20"/>
        </w:rPr>
        <w:t xml:space="preserve">e tea, </w:t>
      </w:r>
      <w:r w:rsidRPr="00661184">
        <w:rPr>
          <w:i/>
          <w:sz w:val="20"/>
          <w:szCs w:val="20"/>
          <w:u w:val="single"/>
        </w:rPr>
        <w:t>peko</w:t>
      </w:r>
      <w:r w:rsidRPr="00661184">
        <w:rPr>
          <w:i/>
          <w:sz w:val="20"/>
          <w:szCs w:val="20"/>
        </w:rPr>
        <w:t xml:space="preserve">e tea, so we're </w:t>
      </w:r>
      <w:r w:rsidRPr="00661184">
        <w:rPr>
          <w:i/>
          <w:sz w:val="20"/>
          <w:szCs w:val="20"/>
          <w:u w:val="single"/>
        </w:rPr>
        <w:t>starving</w:t>
      </w:r>
      <w:r w:rsidRPr="00661184">
        <w:rPr>
          <w:sz w:val="20"/>
          <w:szCs w:val="20"/>
        </w:rPr>
        <w:t>)</w:t>
      </w:r>
    </w:p>
    <w:p w:rsidR="00EA5432" w:rsidRPr="00661184" w:rsidRDefault="004C3474" w:rsidP="007A47ED">
      <w:pPr>
        <w:widowControl w:val="0"/>
        <w:rPr>
          <w:sz w:val="20"/>
          <w:szCs w:val="20"/>
        </w:rPr>
      </w:pPr>
      <w:r>
        <w:rPr>
          <w:sz w:val="20"/>
          <w:szCs w:val="20"/>
        </w:rPr>
        <w:t>223</w:t>
      </w:r>
      <w:r w:rsidR="00EA5432" w:rsidRPr="00661184">
        <w:rPr>
          <w:sz w:val="20"/>
          <w:szCs w:val="20"/>
        </w:rPr>
        <w:t>.  To tell the truth, on the way, I planned to have a meal, but a suitable store was not found.  Plain speech.  Use no to soften this, twice.</w:t>
      </w:r>
    </w:p>
    <w:p w:rsidR="00EA5432" w:rsidRPr="00661184" w:rsidRDefault="00EA5432" w:rsidP="007A47ED">
      <w:pPr>
        <w:widowControl w:val="0"/>
        <w:rPr>
          <w:sz w:val="20"/>
          <w:szCs w:val="20"/>
        </w:rPr>
      </w:pPr>
      <w:r w:rsidRPr="00661184">
        <w:rPr>
          <w:rFonts w:hint="eastAsia"/>
          <w:sz w:val="20"/>
          <w:szCs w:val="20"/>
        </w:rPr>
        <w:t>実は途中で食事をするつもりだったのだが適当な店が見つからなかったのだ。</w:t>
      </w:r>
    </w:p>
    <w:p w:rsidR="00EA5432" w:rsidRPr="00661184" w:rsidRDefault="00EA5432" w:rsidP="007A47ED">
      <w:pPr>
        <w:widowControl w:val="0"/>
        <w:rPr>
          <w:sz w:val="20"/>
          <w:szCs w:val="20"/>
        </w:rPr>
      </w:pPr>
      <w:r w:rsidRPr="00661184">
        <w:rPr>
          <w:sz w:val="20"/>
          <w:szCs w:val="20"/>
          <w:lang w:val="es-US"/>
        </w:rPr>
        <w:t xml:space="preserve">Jitsu wa, tochuu de, shokuji o suru tsumori datta no da ga, tekitoo na mise ga mitsukaranakatta no da.   </w:t>
      </w:r>
      <w:r w:rsidRPr="00661184">
        <w:rPr>
          <w:sz w:val="20"/>
          <w:szCs w:val="20"/>
        </w:rPr>
        <w:t>(</w:t>
      </w:r>
      <w:r w:rsidRPr="000422B0">
        <w:rPr>
          <w:b/>
          <w:sz w:val="20"/>
          <w:szCs w:val="20"/>
        </w:rPr>
        <w:t>tochuu de</w:t>
      </w:r>
      <w:r w:rsidRPr="00661184">
        <w:rPr>
          <w:sz w:val="20"/>
          <w:szCs w:val="20"/>
        </w:rPr>
        <w:t xml:space="preserve"> = on the way;  </w:t>
      </w:r>
      <w:r w:rsidRPr="000422B0">
        <w:rPr>
          <w:b/>
          <w:sz w:val="20"/>
          <w:szCs w:val="20"/>
        </w:rPr>
        <w:t>tekitoo na</w:t>
      </w:r>
      <w:r w:rsidRPr="00661184">
        <w:rPr>
          <w:sz w:val="20"/>
          <w:szCs w:val="20"/>
        </w:rPr>
        <w:t xml:space="preserve"> = adequate, suitable, </w:t>
      </w:r>
      <w:r w:rsidRPr="00661184">
        <w:rPr>
          <w:i/>
          <w:sz w:val="20"/>
          <w:szCs w:val="20"/>
        </w:rPr>
        <w:t xml:space="preserve">a </w:t>
      </w:r>
      <w:r w:rsidRPr="00661184">
        <w:rPr>
          <w:i/>
          <w:sz w:val="20"/>
          <w:szCs w:val="20"/>
          <w:u w:val="single"/>
        </w:rPr>
        <w:t>techie</w:t>
      </w:r>
      <w:r w:rsidRPr="00661184">
        <w:rPr>
          <w:i/>
          <w:sz w:val="20"/>
          <w:szCs w:val="20"/>
        </w:rPr>
        <w:t xml:space="preserve">'s </w:t>
      </w:r>
      <w:r w:rsidRPr="00661184">
        <w:rPr>
          <w:i/>
          <w:sz w:val="20"/>
          <w:szCs w:val="20"/>
          <w:u w:val="single"/>
        </w:rPr>
        <w:t>toe</w:t>
      </w:r>
      <w:r w:rsidRPr="00661184">
        <w:rPr>
          <w:i/>
          <w:sz w:val="20"/>
          <w:szCs w:val="20"/>
        </w:rPr>
        <w:t xml:space="preserve"> is </w:t>
      </w:r>
      <w:r w:rsidRPr="00661184">
        <w:rPr>
          <w:i/>
          <w:sz w:val="20"/>
          <w:szCs w:val="20"/>
          <w:u w:val="single"/>
        </w:rPr>
        <w:t>adequate</w:t>
      </w:r>
      <w:r w:rsidRPr="00661184">
        <w:rPr>
          <w:i/>
          <w:sz w:val="20"/>
          <w:szCs w:val="20"/>
        </w:rPr>
        <w:t xml:space="preserve"> for pressing keys on a keyboard</w:t>
      </w:r>
      <w:r w:rsidRPr="00661184">
        <w:rPr>
          <w:sz w:val="20"/>
          <w:szCs w:val="20"/>
        </w:rPr>
        <w:t xml:space="preserve">;  </w:t>
      </w:r>
      <w:r w:rsidRPr="000422B0">
        <w:rPr>
          <w:b/>
          <w:sz w:val="20"/>
          <w:szCs w:val="20"/>
        </w:rPr>
        <w:t>mitsukaru</w:t>
      </w:r>
      <w:r w:rsidRPr="00661184">
        <w:rPr>
          <w:sz w:val="20"/>
          <w:szCs w:val="20"/>
        </w:rPr>
        <w:t xml:space="preserve"> = to be found;  </w:t>
      </w:r>
      <w:r w:rsidRPr="000422B0">
        <w:rPr>
          <w:b/>
          <w:sz w:val="20"/>
          <w:szCs w:val="20"/>
        </w:rPr>
        <w:t>mitsukeru</w:t>
      </w:r>
      <w:r w:rsidRPr="00661184">
        <w:rPr>
          <w:sz w:val="20"/>
          <w:szCs w:val="20"/>
        </w:rPr>
        <w:t xml:space="preserve"> = to find) (</w:t>
      </w:r>
      <w:r w:rsidRPr="00661184">
        <w:rPr>
          <w:rFonts w:eastAsia="Meiryo"/>
          <w:i/>
          <w:sz w:val="20"/>
          <w:szCs w:val="20"/>
          <w:u w:val="single"/>
        </w:rPr>
        <w:t>Mitsu</w:t>
      </w:r>
      <w:r w:rsidRPr="00661184">
        <w:rPr>
          <w:rFonts w:eastAsia="Meiryo"/>
          <w:i/>
          <w:sz w:val="20"/>
          <w:szCs w:val="20"/>
        </w:rPr>
        <w:t xml:space="preserve"> </w:t>
      </w:r>
      <w:r w:rsidRPr="00661184">
        <w:rPr>
          <w:rFonts w:eastAsia="Meiryo"/>
          <w:i/>
          <w:sz w:val="20"/>
          <w:szCs w:val="20"/>
          <w:u w:val="single"/>
        </w:rPr>
        <w:t>found</w:t>
      </w:r>
      <w:r w:rsidRPr="00661184">
        <w:rPr>
          <w:rFonts w:eastAsia="Meiryo"/>
          <w:i/>
          <w:sz w:val="20"/>
          <w:szCs w:val="20"/>
        </w:rPr>
        <w:t xml:space="preserve"> some </w:t>
      </w:r>
      <w:r w:rsidRPr="00661184">
        <w:rPr>
          <w:rFonts w:eastAsia="Meiryo"/>
          <w:i/>
          <w:sz w:val="20"/>
          <w:szCs w:val="20"/>
          <w:u w:val="single"/>
        </w:rPr>
        <w:t>ca</w:t>
      </w:r>
      <w:r w:rsidRPr="00661184">
        <w:rPr>
          <w:rFonts w:eastAsia="Meiryo"/>
          <w:i/>
          <w:sz w:val="20"/>
          <w:szCs w:val="20"/>
        </w:rPr>
        <w:t>ke</w:t>
      </w:r>
      <w:r w:rsidRPr="00661184">
        <w:rPr>
          <w:rFonts w:eastAsia="Meiryo"/>
          <w:sz w:val="20"/>
          <w:szCs w:val="20"/>
        </w:rPr>
        <w:t>)</w:t>
      </w:r>
    </w:p>
    <w:p w:rsidR="00EA5432" w:rsidRPr="00661184" w:rsidRDefault="004C3474" w:rsidP="007A47ED">
      <w:pPr>
        <w:widowControl w:val="0"/>
        <w:rPr>
          <w:sz w:val="20"/>
          <w:szCs w:val="20"/>
        </w:rPr>
      </w:pPr>
      <w:r>
        <w:rPr>
          <w:sz w:val="20"/>
          <w:szCs w:val="20"/>
        </w:rPr>
        <w:t>224</w:t>
      </w:r>
      <w:r w:rsidR="00EA5432" w:rsidRPr="00661184">
        <w:rPr>
          <w:sz w:val="20"/>
          <w:szCs w:val="20"/>
        </w:rPr>
        <w:t xml:space="preserve">.  For that reason, </w:t>
      </w:r>
      <w:r w:rsidR="002A175C">
        <w:rPr>
          <w:sz w:val="20"/>
          <w:szCs w:val="20"/>
        </w:rPr>
        <w:t>to</w:t>
      </w:r>
      <w:r w:rsidR="00EA5432" w:rsidRPr="00661184">
        <w:rPr>
          <w:sz w:val="20"/>
          <w:szCs w:val="20"/>
        </w:rPr>
        <w:t xml:space="preserve"> people walking on the proximity, inside the national sports arena, I asked and saw whether a meal was possible.  Use soba to mean proximity.  Plain speech. </w:t>
      </w:r>
    </w:p>
    <w:p w:rsidR="00EA5432" w:rsidRPr="00661184" w:rsidRDefault="00EA5432" w:rsidP="007A47ED">
      <w:pPr>
        <w:widowControl w:val="0"/>
        <w:rPr>
          <w:sz w:val="20"/>
          <w:szCs w:val="20"/>
        </w:rPr>
      </w:pPr>
      <w:r w:rsidRPr="00661184">
        <w:rPr>
          <w:rFonts w:hint="eastAsia"/>
          <w:sz w:val="20"/>
          <w:szCs w:val="20"/>
        </w:rPr>
        <w:t>それでそばを歩いている人に国技館の中で食事ができるかどうか聞いてみた。</w:t>
      </w:r>
      <w:r w:rsidRPr="00661184">
        <w:rPr>
          <w:sz w:val="20"/>
          <w:szCs w:val="20"/>
        </w:rPr>
        <w:t xml:space="preserve"> </w:t>
      </w:r>
    </w:p>
    <w:p w:rsidR="00EA5432" w:rsidRPr="00661184" w:rsidRDefault="00EA5432" w:rsidP="007A47ED">
      <w:pPr>
        <w:widowControl w:val="0"/>
        <w:rPr>
          <w:sz w:val="20"/>
          <w:szCs w:val="20"/>
        </w:rPr>
      </w:pPr>
      <w:r w:rsidRPr="00661184">
        <w:rPr>
          <w:sz w:val="20"/>
          <w:szCs w:val="20"/>
          <w:lang w:val="es-US"/>
        </w:rPr>
        <w:t xml:space="preserve">Sore de soba o aruite iru hito ni, kokugikan no naka de shokuji ga dekiru kadooka kiite mita.  </w:t>
      </w:r>
      <w:r w:rsidRPr="00661184">
        <w:rPr>
          <w:sz w:val="20"/>
          <w:szCs w:val="20"/>
        </w:rPr>
        <w:t>(</w:t>
      </w:r>
      <w:r w:rsidRPr="000422B0">
        <w:rPr>
          <w:b/>
          <w:sz w:val="20"/>
          <w:szCs w:val="20"/>
        </w:rPr>
        <w:t>soba</w:t>
      </w:r>
      <w:r w:rsidRPr="00661184">
        <w:rPr>
          <w:sz w:val="20"/>
          <w:szCs w:val="20"/>
        </w:rPr>
        <w:t xml:space="preserve"> = close to) (soba de aruite, </w:t>
      </w:r>
      <w:r w:rsidRPr="000422B0">
        <w:rPr>
          <w:i/>
          <w:sz w:val="20"/>
          <w:szCs w:val="20"/>
        </w:rPr>
        <w:t>not</w:t>
      </w:r>
      <w:r w:rsidRPr="00661184">
        <w:rPr>
          <w:sz w:val="20"/>
          <w:szCs w:val="20"/>
        </w:rPr>
        <w:t xml:space="preserve"> OK;  however, other verbs can be used with soba and de, e.g., ie no soba de asobimasu = he plays in the vicinity of the house)</w:t>
      </w:r>
    </w:p>
    <w:p w:rsidR="00EA5432" w:rsidRPr="00661184" w:rsidRDefault="004C3474" w:rsidP="007A47ED">
      <w:pPr>
        <w:widowControl w:val="0"/>
        <w:rPr>
          <w:sz w:val="20"/>
          <w:szCs w:val="20"/>
        </w:rPr>
      </w:pPr>
      <w:r>
        <w:rPr>
          <w:sz w:val="20"/>
          <w:szCs w:val="20"/>
        </w:rPr>
        <w:t>225</w:t>
      </w:r>
      <w:r w:rsidR="00EA5432" w:rsidRPr="00661184">
        <w:rPr>
          <w:sz w:val="20"/>
          <w:szCs w:val="20"/>
        </w:rPr>
        <w:t>.  Yeah, it’s possible for sure.</w:t>
      </w:r>
      <w:r w:rsidR="00EA5432" w:rsidRPr="00661184">
        <w:rPr>
          <w:sz w:val="20"/>
          <w:szCs w:val="20"/>
        </w:rPr>
        <w:tab/>
      </w:r>
    </w:p>
    <w:p w:rsidR="00EA5432" w:rsidRPr="00661184" w:rsidRDefault="00EA5432" w:rsidP="007A47ED">
      <w:pPr>
        <w:widowControl w:val="0"/>
        <w:rPr>
          <w:sz w:val="20"/>
          <w:szCs w:val="20"/>
        </w:rPr>
      </w:pPr>
      <w:r w:rsidRPr="00661184">
        <w:rPr>
          <w:rFonts w:hint="eastAsia"/>
          <w:sz w:val="20"/>
          <w:szCs w:val="20"/>
        </w:rPr>
        <w:t>ええ、できますよ。</w:t>
      </w:r>
      <w:r w:rsidRPr="00661184">
        <w:rPr>
          <w:sz w:val="20"/>
          <w:szCs w:val="20"/>
        </w:rPr>
        <w:tab/>
      </w:r>
    </w:p>
    <w:p w:rsidR="00EA5432" w:rsidRPr="00661184" w:rsidRDefault="00EA5432" w:rsidP="007A47ED">
      <w:pPr>
        <w:widowControl w:val="0"/>
        <w:rPr>
          <w:sz w:val="20"/>
          <w:szCs w:val="20"/>
        </w:rPr>
      </w:pPr>
      <w:r w:rsidRPr="00661184">
        <w:rPr>
          <w:sz w:val="20"/>
          <w:szCs w:val="20"/>
        </w:rPr>
        <w:t>Ee, dekimasu yo.</w:t>
      </w:r>
    </w:p>
    <w:p w:rsidR="00EA5432" w:rsidRPr="00661184" w:rsidRDefault="004C3474" w:rsidP="007A47ED">
      <w:pPr>
        <w:widowControl w:val="0"/>
        <w:rPr>
          <w:sz w:val="20"/>
          <w:szCs w:val="20"/>
        </w:rPr>
      </w:pPr>
      <w:r>
        <w:rPr>
          <w:sz w:val="20"/>
          <w:szCs w:val="20"/>
        </w:rPr>
        <w:t>226</w:t>
      </w:r>
      <w:r w:rsidR="00EA5432" w:rsidRPr="00661184">
        <w:rPr>
          <w:sz w:val="20"/>
          <w:szCs w:val="20"/>
        </w:rPr>
        <w:t xml:space="preserve">.  There are also restaurants, and they are selling honorable box lunches also.   Use shi. </w:t>
      </w:r>
    </w:p>
    <w:p w:rsidR="00EA5432" w:rsidRPr="00661184" w:rsidRDefault="00EA5432" w:rsidP="007A47ED">
      <w:pPr>
        <w:widowControl w:val="0"/>
        <w:rPr>
          <w:sz w:val="20"/>
          <w:szCs w:val="20"/>
        </w:rPr>
      </w:pPr>
      <w:r w:rsidRPr="00661184">
        <w:rPr>
          <w:rFonts w:hint="eastAsia"/>
          <w:sz w:val="20"/>
          <w:szCs w:val="20"/>
        </w:rPr>
        <w:t>レストランもありますしお弁当も売っています。</w:t>
      </w:r>
      <w:r w:rsidRPr="00661184">
        <w:rPr>
          <w:sz w:val="20"/>
          <w:szCs w:val="20"/>
        </w:rPr>
        <w:t xml:space="preserve"> </w:t>
      </w:r>
    </w:p>
    <w:p w:rsidR="00EA5432" w:rsidRPr="00661184" w:rsidRDefault="00EA5432" w:rsidP="007A47ED">
      <w:pPr>
        <w:widowControl w:val="0"/>
        <w:rPr>
          <w:sz w:val="20"/>
          <w:szCs w:val="20"/>
          <w:lang w:val="es-US"/>
        </w:rPr>
      </w:pPr>
      <w:r w:rsidRPr="00661184">
        <w:rPr>
          <w:sz w:val="20"/>
          <w:szCs w:val="20"/>
          <w:lang w:val="es-US"/>
        </w:rPr>
        <w:t xml:space="preserve">Resutoran mo arimasu shi, obento mo utte imasu.  </w:t>
      </w:r>
    </w:p>
    <w:p w:rsidR="00EA5432" w:rsidRPr="00661184" w:rsidRDefault="004C3474" w:rsidP="007A47ED">
      <w:pPr>
        <w:widowControl w:val="0"/>
        <w:rPr>
          <w:sz w:val="20"/>
          <w:szCs w:val="20"/>
        </w:rPr>
      </w:pPr>
      <w:r>
        <w:rPr>
          <w:sz w:val="20"/>
          <w:szCs w:val="20"/>
        </w:rPr>
        <w:t>227</w:t>
      </w:r>
      <w:r w:rsidR="00EA5432" w:rsidRPr="00661184">
        <w:rPr>
          <w:sz w:val="20"/>
          <w:szCs w:val="20"/>
        </w:rPr>
        <w:t xml:space="preserve">.  But, since the beer being sold inside expensive, at somewhere, it would be better to buy canned beer and go, huh.  </w:t>
      </w:r>
    </w:p>
    <w:p w:rsidR="00EA5432" w:rsidRPr="00661184" w:rsidRDefault="00EA5432" w:rsidP="007A47ED">
      <w:pPr>
        <w:widowControl w:val="0"/>
        <w:rPr>
          <w:sz w:val="20"/>
          <w:szCs w:val="20"/>
        </w:rPr>
      </w:pPr>
      <w:r w:rsidRPr="00661184">
        <w:rPr>
          <w:rFonts w:hint="eastAsia"/>
          <w:sz w:val="20"/>
          <w:szCs w:val="20"/>
        </w:rPr>
        <w:t>でも、中で売っているビールは高いからどこかで缶ビールを買って行った方がいいですね。</w:t>
      </w:r>
    </w:p>
    <w:p w:rsidR="00EA5432" w:rsidRPr="00661184" w:rsidRDefault="00EA5432" w:rsidP="007A47ED">
      <w:pPr>
        <w:widowControl w:val="0"/>
        <w:rPr>
          <w:sz w:val="20"/>
          <w:szCs w:val="20"/>
        </w:rPr>
      </w:pPr>
      <w:r w:rsidRPr="00661184">
        <w:rPr>
          <w:sz w:val="20"/>
          <w:szCs w:val="20"/>
          <w:lang w:val="es-US"/>
        </w:rPr>
        <w:lastRenderedPageBreak/>
        <w:t xml:space="preserve">Demo, naka de utte iru biiru wa takai kara, dokoka de kanbiiru o katte itta hoo ga ii desu ne.   </w:t>
      </w:r>
      <w:r w:rsidRPr="00661184">
        <w:rPr>
          <w:sz w:val="20"/>
          <w:szCs w:val="20"/>
        </w:rPr>
        <w:t>(</w:t>
      </w:r>
      <w:r w:rsidRPr="000422B0">
        <w:rPr>
          <w:i/>
          <w:sz w:val="20"/>
          <w:szCs w:val="20"/>
        </w:rPr>
        <w:t>cannot</w:t>
      </w:r>
      <w:r w:rsidRPr="00661184">
        <w:rPr>
          <w:sz w:val="20"/>
          <w:szCs w:val="20"/>
        </w:rPr>
        <w:t xml:space="preserve"> say kanbiru o itte katta because katte must follow immediately after kanbiiru o)  (biiru ga, </w:t>
      </w:r>
      <w:r w:rsidRPr="000422B0">
        <w:rPr>
          <w:i/>
          <w:sz w:val="20"/>
          <w:szCs w:val="20"/>
        </w:rPr>
        <w:t>not</w:t>
      </w:r>
      <w:r w:rsidRPr="00661184">
        <w:rPr>
          <w:sz w:val="20"/>
          <w:szCs w:val="20"/>
        </w:rPr>
        <w:t xml:space="preserve"> OK, because too specific)</w:t>
      </w:r>
    </w:p>
    <w:p w:rsidR="00EA5432" w:rsidRPr="00661184" w:rsidRDefault="004C3474" w:rsidP="007A47ED">
      <w:pPr>
        <w:widowControl w:val="0"/>
        <w:rPr>
          <w:sz w:val="20"/>
          <w:szCs w:val="20"/>
        </w:rPr>
      </w:pPr>
      <w:r>
        <w:rPr>
          <w:sz w:val="20"/>
          <w:szCs w:val="20"/>
        </w:rPr>
        <w:t>228</w:t>
      </w:r>
      <w:r w:rsidR="00EA5432" w:rsidRPr="00661184">
        <w:rPr>
          <w:sz w:val="20"/>
          <w:szCs w:val="20"/>
        </w:rPr>
        <w:t xml:space="preserve">.  This was kind advice.  Plain speech. </w:t>
      </w:r>
    </w:p>
    <w:p w:rsidR="00EA5432" w:rsidRPr="00661184" w:rsidRDefault="00EA5432" w:rsidP="007A47ED">
      <w:pPr>
        <w:widowControl w:val="0"/>
        <w:rPr>
          <w:sz w:val="20"/>
          <w:szCs w:val="20"/>
        </w:rPr>
      </w:pPr>
      <w:r w:rsidRPr="00661184">
        <w:rPr>
          <w:rFonts w:hint="eastAsia"/>
          <w:sz w:val="20"/>
          <w:szCs w:val="20"/>
        </w:rPr>
        <w:t>これは親切なアドバイスだった。</w:t>
      </w:r>
    </w:p>
    <w:p w:rsidR="00EA5432" w:rsidRPr="00661184" w:rsidRDefault="00EA5432" w:rsidP="007A47ED">
      <w:pPr>
        <w:widowControl w:val="0"/>
        <w:rPr>
          <w:sz w:val="20"/>
          <w:szCs w:val="20"/>
        </w:rPr>
      </w:pPr>
      <w:r w:rsidRPr="00661184">
        <w:rPr>
          <w:sz w:val="20"/>
          <w:szCs w:val="20"/>
        </w:rPr>
        <w:t xml:space="preserve">Kore wa shinsetsu na adobaisu datta. </w:t>
      </w:r>
    </w:p>
    <w:p w:rsidR="00EA5432" w:rsidRPr="00661184" w:rsidRDefault="004C3474" w:rsidP="007A47ED">
      <w:pPr>
        <w:widowControl w:val="0"/>
        <w:rPr>
          <w:sz w:val="20"/>
          <w:szCs w:val="20"/>
        </w:rPr>
      </w:pPr>
      <w:r>
        <w:rPr>
          <w:sz w:val="20"/>
          <w:szCs w:val="20"/>
        </w:rPr>
        <w:t>229</w:t>
      </w:r>
      <w:r w:rsidR="00EA5432" w:rsidRPr="00661184">
        <w:rPr>
          <w:sz w:val="20"/>
          <w:szCs w:val="20"/>
        </w:rPr>
        <w:t>.  As for Barbara, looking at the honorable Mr. sumo wrestlers, she said.  Plain speech.</w:t>
      </w:r>
    </w:p>
    <w:p w:rsidR="00EA5432" w:rsidRPr="00661184" w:rsidRDefault="00EA5432" w:rsidP="007A47ED">
      <w:pPr>
        <w:widowControl w:val="0"/>
        <w:rPr>
          <w:sz w:val="20"/>
          <w:szCs w:val="20"/>
        </w:rPr>
      </w:pPr>
      <w:r w:rsidRPr="00661184">
        <w:rPr>
          <w:rFonts w:hint="eastAsia"/>
          <w:sz w:val="20"/>
          <w:szCs w:val="20"/>
        </w:rPr>
        <w:t>バーバラは</w:t>
      </w:r>
      <w:r w:rsidR="00BE1714">
        <w:rPr>
          <w:rFonts w:hint="eastAsia"/>
          <w:sz w:val="20"/>
          <w:szCs w:val="20"/>
        </w:rPr>
        <w:t>お</w:t>
      </w:r>
      <w:r w:rsidRPr="00661184">
        <w:rPr>
          <w:rFonts w:hint="eastAsia"/>
          <w:sz w:val="20"/>
          <w:szCs w:val="20"/>
        </w:rPr>
        <w:t>相撲さんを見て言った。</w:t>
      </w:r>
      <w:r w:rsidRPr="00661184">
        <w:rPr>
          <w:sz w:val="20"/>
          <w:szCs w:val="20"/>
        </w:rPr>
        <w:t xml:space="preserve"> </w:t>
      </w:r>
      <w:r w:rsidRPr="00661184">
        <w:rPr>
          <w:sz w:val="20"/>
          <w:szCs w:val="20"/>
        </w:rPr>
        <w:tab/>
      </w:r>
    </w:p>
    <w:p w:rsidR="00EA5432" w:rsidRPr="00661184" w:rsidRDefault="00EA5432" w:rsidP="007A47ED">
      <w:pPr>
        <w:widowControl w:val="0"/>
        <w:rPr>
          <w:sz w:val="20"/>
          <w:szCs w:val="20"/>
        </w:rPr>
      </w:pPr>
      <w:r w:rsidRPr="00661184">
        <w:rPr>
          <w:sz w:val="20"/>
          <w:szCs w:val="20"/>
        </w:rPr>
        <w:t>Baabara wa osumoo san o mite, itta. (</w:t>
      </w:r>
      <w:r w:rsidRPr="000422B0">
        <w:rPr>
          <w:b/>
          <w:sz w:val="20"/>
          <w:szCs w:val="20"/>
        </w:rPr>
        <w:t>itta</w:t>
      </w:r>
      <w:r w:rsidRPr="00661184">
        <w:rPr>
          <w:sz w:val="20"/>
          <w:szCs w:val="20"/>
        </w:rPr>
        <w:t xml:space="preserve"> = said;  cf. </w:t>
      </w:r>
      <w:r w:rsidRPr="000422B0">
        <w:rPr>
          <w:b/>
          <w:sz w:val="20"/>
          <w:szCs w:val="20"/>
        </w:rPr>
        <w:t>ita</w:t>
      </w:r>
      <w:r w:rsidRPr="00661184">
        <w:rPr>
          <w:sz w:val="20"/>
          <w:szCs w:val="20"/>
        </w:rPr>
        <w:t xml:space="preserve"> = existed, </w:t>
      </w:r>
      <w:r w:rsidRPr="000422B0">
        <w:rPr>
          <w:b/>
          <w:sz w:val="20"/>
          <w:szCs w:val="20"/>
        </w:rPr>
        <w:t>itta</w:t>
      </w:r>
      <w:r w:rsidRPr="00661184">
        <w:rPr>
          <w:sz w:val="20"/>
          <w:szCs w:val="20"/>
        </w:rPr>
        <w:t xml:space="preserve"> = went)</w:t>
      </w:r>
    </w:p>
    <w:p w:rsidR="00EA5432" w:rsidRPr="00661184" w:rsidRDefault="004C3474" w:rsidP="007A47ED">
      <w:pPr>
        <w:widowControl w:val="0"/>
        <w:rPr>
          <w:sz w:val="20"/>
          <w:szCs w:val="20"/>
        </w:rPr>
      </w:pPr>
      <w:r>
        <w:rPr>
          <w:sz w:val="20"/>
          <w:szCs w:val="20"/>
        </w:rPr>
        <w:t>230</w:t>
      </w:r>
      <w:r w:rsidR="00EA5432" w:rsidRPr="00661184">
        <w:rPr>
          <w:sz w:val="20"/>
          <w:szCs w:val="20"/>
        </w:rPr>
        <w:t>.  My.  As for those people over there every day here they are drinking expensive beer.   Use an intensifier used by women.  Soften this.</w:t>
      </w:r>
    </w:p>
    <w:p w:rsidR="00EA5432" w:rsidRPr="00661184" w:rsidRDefault="00EA5432" w:rsidP="007A47ED">
      <w:pPr>
        <w:widowControl w:val="0"/>
        <w:rPr>
          <w:sz w:val="20"/>
          <w:szCs w:val="20"/>
        </w:rPr>
      </w:pPr>
      <w:r w:rsidRPr="00661184">
        <w:rPr>
          <w:rFonts w:hint="eastAsia"/>
          <w:sz w:val="20"/>
          <w:szCs w:val="20"/>
        </w:rPr>
        <w:t>まあ、あの人たちは毎日ここで高いビールを飲んでいるんだわ。</w:t>
      </w:r>
    </w:p>
    <w:p w:rsidR="00EA5432" w:rsidRPr="00661184" w:rsidRDefault="00EA5432" w:rsidP="007A47ED">
      <w:pPr>
        <w:widowControl w:val="0"/>
        <w:rPr>
          <w:sz w:val="20"/>
          <w:szCs w:val="20"/>
          <w:lang w:val="es-US"/>
        </w:rPr>
      </w:pPr>
      <w:r w:rsidRPr="00661184">
        <w:rPr>
          <w:sz w:val="20"/>
          <w:szCs w:val="20"/>
          <w:lang w:val="es-US"/>
        </w:rPr>
        <w:t xml:space="preserve">Maa.  Ano hitotachi wa mainichi koko de takai biiru o nonde irun da wa.  </w:t>
      </w:r>
    </w:p>
    <w:p w:rsidR="00EA5432" w:rsidRPr="00661184" w:rsidRDefault="004C3474" w:rsidP="007A47ED">
      <w:pPr>
        <w:widowControl w:val="0"/>
        <w:rPr>
          <w:sz w:val="20"/>
          <w:szCs w:val="20"/>
        </w:rPr>
      </w:pPr>
      <w:r>
        <w:rPr>
          <w:sz w:val="20"/>
          <w:szCs w:val="20"/>
        </w:rPr>
        <w:t>231</w:t>
      </w:r>
      <w:r w:rsidR="00EA5432" w:rsidRPr="00661184">
        <w:rPr>
          <w:sz w:val="20"/>
          <w:szCs w:val="20"/>
        </w:rPr>
        <w:t>.  The Michael group, the time they arrived at the national sports arena, as for were starving thing, why is it?  Use no to make a noun phrase.</w:t>
      </w:r>
    </w:p>
    <w:p w:rsidR="00EA5432" w:rsidRPr="00661184" w:rsidRDefault="00EA5432" w:rsidP="007A47ED">
      <w:pPr>
        <w:widowControl w:val="0"/>
        <w:rPr>
          <w:sz w:val="20"/>
          <w:szCs w:val="20"/>
        </w:rPr>
      </w:pPr>
      <w:r w:rsidRPr="00661184">
        <w:rPr>
          <w:rFonts w:hint="eastAsia"/>
          <w:sz w:val="20"/>
          <w:szCs w:val="20"/>
        </w:rPr>
        <w:t>マイケルさん</w:t>
      </w:r>
      <w:r w:rsidR="00E24106">
        <w:rPr>
          <w:rFonts w:hint="eastAsia"/>
          <w:sz w:val="20"/>
          <w:szCs w:val="20"/>
        </w:rPr>
        <w:t>達</w:t>
      </w:r>
      <w:r w:rsidRPr="00661184">
        <w:rPr>
          <w:rFonts w:hint="eastAsia"/>
          <w:sz w:val="20"/>
          <w:szCs w:val="20"/>
        </w:rPr>
        <w:t>が国技館に着いたときお腹がペコペコだったのはどうしてですか。</w:t>
      </w:r>
    </w:p>
    <w:p w:rsidR="00EA5432" w:rsidRPr="00661184" w:rsidRDefault="00EA5432" w:rsidP="007A47ED">
      <w:pPr>
        <w:widowControl w:val="0"/>
        <w:rPr>
          <w:sz w:val="20"/>
          <w:szCs w:val="20"/>
        </w:rPr>
      </w:pPr>
      <w:r w:rsidRPr="00661184">
        <w:rPr>
          <w:sz w:val="20"/>
          <w:szCs w:val="20"/>
        </w:rPr>
        <w:t>Maikeru san tachi ga kokugikan ni tsuita toki onaka ga pekopeko datta no wa, dooshite desu ka.  (maikerusantachi wa, also OK)</w:t>
      </w:r>
    </w:p>
    <w:p w:rsidR="00EA5432" w:rsidRPr="00661184" w:rsidRDefault="004C3474" w:rsidP="007A47ED">
      <w:pPr>
        <w:widowControl w:val="0"/>
        <w:rPr>
          <w:sz w:val="20"/>
          <w:szCs w:val="20"/>
        </w:rPr>
      </w:pPr>
      <w:r>
        <w:rPr>
          <w:sz w:val="20"/>
          <w:szCs w:val="20"/>
        </w:rPr>
        <w:t>232</w:t>
      </w:r>
      <w:r w:rsidR="00EA5432" w:rsidRPr="00661184">
        <w:rPr>
          <w:sz w:val="20"/>
          <w:szCs w:val="20"/>
        </w:rPr>
        <w:t>.  It’s because, on the way, they did not do a meal and come.  Use plain speech to say ‘did not come.’</w:t>
      </w:r>
    </w:p>
    <w:p w:rsidR="00EA5432" w:rsidRPr="00661184" w:rsidRDefault="00EA5432" w:rsidP="007A47ED">
      <w:pPr>
        <w:widowControl w:val="0"/>
        <w:rPr>
          <w:sz w:val="20"/>
          <w:szCs w:val="20"/>
        </w:rPr>
      </w:pPr>
      <w:r w:rsidRPr="00661184">
        <w:rPr>
          <w:rFonts w:hint="eastAsia"/>
          <w:sz w:val="20"/>
          <w:szCs w:val="20"/>
        </w:rPr>
        <w:t>途中で食事をしてこなかったからです。</w:t>
      </w:r>
    </w:p>
    <w:p w:rsidR="00EA5432" w:rsidRPr="00661184" w:rsidRDefault="00EA5432" w:rsidP="007A47ED">
      <w:pPr>
        <w:widowControl w:val="0"/>
        <w:rPr>
          <w:sz w:val="20"/>
          <w:szCs w:val="20"/>
        </w:rPr>
      </w:pPr>
      <w:r w:rsidRPr="00661184">
        <w:rPr>
          <w:sz w:val="20"/>
          <w:szCs w:val="20"/>
        </w:rPr>
        <w:t>Tochuu de shokuji o shite konakatta kara desu.</w:t>
      </w:r>
    </w:p>
    <w:p w:rsidR="00EA5432" w:rsidRPr="00661184" w:rsidRDefault="004C3474" w:rsidP="007A47ED">
      <w:pPr>
        <w:widowControl w:val="0"/>
        <w:rPr>
          <w:sz w:val="20"/>
          <w:szCs w:val="20"/>
        </w:rPr>
      </w:pPr>
      <w:r>
        <w:rPr>
          <w:sz w:val="20"/>
          <w:szCs w:val="20"/>
        </w:rPr>
        <w:t>233</w:t>
      </w:r>
      <w:r w:rsidR="00EA5432" w:rsidRPr="00661184">
        <w:rPr>
          <w:sz w:val="20"/>
          <w:szCs w:val="20"/>
        </w:rPr>
        <w:t>.  As for inside the national sports arena, what are they selling?</w:t>
      </w:r>
    </w:p>
    <w:p w:rsidR="00EA5432" w:rsidRPr="00661184" w:rsidRDefault="00EA5432" w:rsidP="007A47ED">
      <w:pPr>
        <w:widowControl w:val="0"/>
        <w:rPr>
          <w:sz w:val="20"/>
          <w:szCs w:val="20"/>
        </w:rPr>
      </w:pPr>
      <w:r w:rsidRPr="00661184">
        <w:rPr>
          <w:rFonts w:hint="eastAsia"/>
          <w:sz w:val="20"/>
          <w:szCs w:val="20"/>
        </w:rPr>
        <w:t>国技館の中では何を売っていますか。</w:t>
      </w:r>
    </w:p>
    <w:p w:rsidR="00EA5432" w:rsidRPr="00661184" w:rsidRDefault="00EA5432" w:rsidP="007A47ED">
      <w:pPr>
        <w:widowControl w:val="0"/>
        <w:rPr>
          <w:sz w:val="20"/>
          <w:szCs w:val="20"/>
          <w:lang w:val="es-US"/>
        </w:rPr>
      </w:pPr>
      <w:r w:rsidRPr="00661184">
        <w:rPr>
          <w:sz w:val="20"/>
          <w:szCs w:val="20"/>
          <w:lang w:val="es-US"/>
        </w:rPr>
        <w:t>Kokugikan no naka de wa nani o utte imasu ka.</w:t>
      </w:r>
    </w:p>
    <w:p w:rsidR="00EA5432" w:rsidRPr="00661184" w:rsidRDefault="004C3474" w:rsidP="007A47ED">
      <w:pPr>
        <w:widowControl w:val="0"/>
        <w:rPr>
          <w:sz w:val="20"/>
          <w:szCs w:val="20"/>
        </w:rPr>
      </w:pPr>
      <w:r>
        <w:rPr>
          <w:sz w:val="20"/>
          <w:szCs w:val="20"/>
        </w:rPr>
        <w:t>234</w:t>
      </w:r>
      <w:r w:rsidR="00EA5432" w:rsidRPr="00661184">
        <w:rPr>
          <w:sz w:val="20"/>
          <w:szCs w:val="20"/>
        </w:rPr>
        <w:t>.  They are selling honorable box lunches, beer, etc.</w:t>
      </w:r>
    </w:p>
    <w:p w:rsidR="00EA5432" w:rsidRPr="00661184" w:rsidRDefault="00EA5432" w:rsidP="007A47ED">
      <w:pPr>
        <w:widowControl w:val="0"/>
        <w:rPr>
          <w:sz w:val="20"/>
          <w:szCs w:val="20"/>
        </w:rPr>
      </w:pPr>
      <w:r w:rsidRPr="00661184">
        <w:rPr>
          <w:rFonts w:hint="eastAsia"/>
          <w:sz w:val="20"/>
          <w:szCs w:val="20"/>
        </w:rPr>
        <w:t>お弁当やビールを売っています。</w:t>
      </w:r>
    </w:p>
    <w:p w:rsidR="00EA5432" w:rsidRPr="00661184" w:rsidRDefault="00EA5432" w:rsidP="007A47ED">
      <w:pPr>
        <w:widowControl w:val="0"/>
        <w:rPr>
          <w:sz w:val="20"/>
          <w:szCs w:val="20"/>
          <w:lang w:val="es-US"/>
        </w:rPr>
      </w:pPr>
      <w:r w:rsidRPr="00661184">
        <w:rPr>
          <w:sz w:val="20"/>
          <w:szCs w:val="20"/>
          <w:lang w:val="es-US"/>
        </w:rPr>
        <w:t xml:space="preserve">Obentoo ya biiru o utte imasu.  </w:t>
      </w:r>
    </w:p>
    <w:p w:rsidR="00EA5432" w:rsidRPr="00661184" w:rsidRDefault="004C3474" w:rsidP="007A47ED">
      <w:pPr>
        <w:widowControl w:val="0"/>
        <w:rPr>
          <w:sz w:val="20"/>
          <w:szCs w:val="20"/>
        </w:rPr>
      </w:pPr>
      <w:r>
        <w:rPr>
          <w:sz w:val="20"/>
          <w:szCs w:val="20"/>
        </w:rPr>
        <w:t>235</w:t>
      </w:r>
      <w:r w:rsidR="00EA5432" w:rsidRPr="00661184">
        <w:rPr>
          <w:sz w:val="20"/>
          <w:szCs w:val="20"/>
        </w:rPr>
        <w:t>.  Barbara, looking at the honorable Mr. sumo wrestlers, ‘Everyday they are drinking expensive beer,’ as for she said thing, why is it, do you think?  Barbara is the subject. Soften her speech and include an intensifier used by women.  Use no to make a noun phrase.  Use ka only once, at the end.</w:t>
      </w:r>
    </w:p>
    <w:p w:rsidR="00EA5432" w:rsidRPr="00661184" w:rsidRDefault="00EA5432" w:rsidP="007A47ED">
      <w:pPr>
        <w:widowControl w:val="0"/>
        <w:rPr>
          <w:sz w:val="20"/>
          <w:szCs w:val="20"/>
        </w:rPr>
      </w:pPr>
      <w:r w:rsidRPr="00661184">
        <w:rPr>
          <w:rFonts w:hint="eastAsia"/>
          <w:sz w:val="20"/>
          <w:szCs w:val="20"/>
        </w:rPr>
        <w:t>バーバラさんがお相撲さんを見て</w:t>
      </w:r>
      <w:r w:rsidR="00BE1714">
        <w:rPr>
          <w:rFonts w:hint="eastAsia"/>
          <w:sz w:val="20"/>
          <w:szCs w:val="20"/>
        </w:rPr>
        <w:t>「</w:t>
      </w:r>
      <w:r w:rsidRPr="00661184">
        <w:rPr>
          <w:rFonts w:hint="eastAsia"/>
          <w:sz w:val="20"/>
          <w:szCs w:val="20"/>
        </w:rPr>
        <w:t>毎日高いビールを飲んでいるんだわ</w:t>
      </w:r>
      <w:r w:rsidR="00BE1714">
        <w:rPr>
          <w:rFonts w:hint="eastAsia"/>
          <w:sz w:val="20"/>
          <w:szCs w:val="20"/>
        </w:rPr>
        <w:t>」</w:t>
      </w:r>
      <w:r w:rsidRPr="00661184">
        <w:rPr>
          <w:rFonts w:hint="eastAsia"/>
          <w:sz w:val="20"/>
          <w:szCs w:val="20"/>
        </w:rPr>
        <w:t>と言ったのはどうしてだと思いますか。</w:t>
      </w:r>
    </w:p>
    <w:p w:rsidR="00EA5432" w:rsidRPr="00661184" w:rsidRDefault="00EA5432" w:rsidP="007A47ED">
      <w:pPr>
        <w:widowControl w:val="0"/>
        <w:rPr>
          <w:sz w:val="20"/>
          <w:szCs w:val="20"/>
        </w:rPr>
      </w:pPr>
      <w:r w:rsidRPr="00661184">
        <w:rPr>
          <w:sz w:val="20"/>
          <w:szCs w:val="20"/>
          <w:lang w:val="es-US"/>
        </w:rPr>
        <w:t xml:space="preserve">Baabara san ga, osumoo san o mite, ‘Mainichi takai biiru o nonde irun da wa’ to itta no wa, dooshite da to omoimasu ka.  </w:t>
      </w:r>
      <w:r w:rsidRPr="00661184">
        <w:rPr>
          <w:sz w:val="20"/>
          <w:szCs w:val="20"/>
        </w:rPr>
        <w:t>(Baabara san wa, also OK)</w:t>
      </w:r>
    </w:p>
    <w:p w:rsidR="00EA5432" w:rsidRPr="00661184" w:rsidRDefault="004C3474" w:rsidP="007A47ED">
      <w:pPr>
        <w:widowControl w:val="0"/>
        <w:rPr>
          <w:sz w:val="20"/>
          <w:szCs w:val="20"/>
        </w:rPr>
      </w:pPr>
      <w:r>
        <w:rPr>
          <w:sz w:val="20"/>
          <w:szCs w:val="20"/>
        </w:rPr>
        <w:t>236</w:t>
      </w:r>
      <w:r w:rsidR="00EA5432" w:rsidRPr="00661184">
        <w:rPr>
          <w:sz w:val="20"/>
          <w:szCs w:val="20"/>
        </w:rPr>
        <w:t>.  It’s because the honorable Mr. sumo wrestlers are big and being fat, I think.  Use te to mean and.</w:t>
      </w:r>
    </w:p>
    <w:p w:rsidR="00EA5432" w:rsidRPr="00661184" w:rsidRDefault="00EA5432" w:rsidP="007A47ED">
      <w:pPr>
        <w:widowControl w:val="0"/>
        <w:rPr>
          <w:sz w:val="20"/>
          <w:szCs w:val="20"/>
        </w:rPr>
      </w:pPr>
      <w:r w:rsidRPr="00661184">
        <w:rPr>
          <w:rFonts w:hint="eastAsia"/>
          <w:sz w:val="20"/>
          <w:szCs w:val="20"/>
        </w:rPr>
        <w:lastRenderedPageBreak/>
        <w:t>お相撲さんが大きくて太っているからだと思います。</w:t>
      </w:r>
    </w:p>
    <w:p w:rsidR="00EA5432" w:rsidRPr="00661184" w:rsidRDefault="00EA5432" w:rsidP="007A47ED">
      <w:pPr>
        <w:widowControl w:val="0"/>
        <w:rPr>
          <w:i/>
          <w:sz w:val="20"/>
          <w:szCs w:val="20"/>
        </w:rPr>
      </w:pPr>
      <w:r w:rsidRPr="00661184">
        <w:rPr>
          <w:sz w:val="20"/>
          <w:szCs w:val="20"/>
        </w:rPr>
        <w:t>Osumoo san ga ookikute futotte iru kara da to omoimasu.  (</w:t>
      </w:r>
      <w:r w:rsidRPr="000422B0">
        <w:rPr>
          <w:b/>
          <w:sz w:val="20"/>
          <w:szCs w:val="20"/>
        </w:rPr>
        <w:t>futoru</w:t>
      </w:r>
      <w:r w:rsidRPr="00661184">
        <w:rPr>
          <w:sz w:val="20"/>
          <w:szCs w:val="20"/>
        </w:rPr>
        <w:t xml:space="preserve"> = to grow fat;  </w:t>
      </w:r>
      <w:r w:rsidRPr="000422B0">
        <w:rPr>
          <w:b/>
          <w:sz w:val="20"/>
          <w:szCs w:val="20"/>
        </w:rPr>
        <w:t>futotta</w:t>
      </w:r>
      <w:r w:rsidRPr="00661184">
        <w:rPr>
          <w:sz w:val="20"/>
          <w:szCs w:val="20"/>
        </w:rPr>
        <w:t xml:space="preserve"> = fat;  </w:t>
      </w:r>
      <w:r w:rsidRPr="00661184">
        <w:rPr>
          <w:i/>
          <w:sz w:val="20"/>
          <w:szCs w:val="20"/>
        </w:rPr>
        <w:t xml:space="preserve">he's so </w:t>
      </w:r>
      <w:r w:rsidRPr="00661184">
        <w:rPr>
          <w:i/>
          <w:sz w:val="20"/>
          <w:szCs w:val="20"/>
          <w:u w:val="single"/>
        </w:rPr>
        <w:t>fat</w:t>
      </w:r>
      <w:r w:rsidRPr="00661184">
        <w:rPr>
          <w:i/>
          <w:sz w:val="20"/>
          <w:szCs w:val="20"/>
        </w:rPr>
        <w:t xml:space="preserve">, he sleeps on a </w:t>
      </w:r>
      <w:r w:rsidRPr="00661184">
        <w:rPr>
          <w:i/>
          <w:sz w:val="20"/>
          <w:szCs w:val="20"/>
          <w:u w:val="single"/>
        </w:rPr>
        <w:t>futo</w:t>
      </w:r>
      <w:r w:rsidRPr="00661184">
        <w:rPr>
          <w:i/>
          <w:sz w:val="20"/>
          <w:szCs w:val="20"/>
        </w:rPr>
        <w:t xml:space="preserve">n with </w:t>
      </w:r>
      <w:r w:rsidRPr="00661184">
        <w:rPr>
          <w:i/>
          <w:sz w:val="20"/>
          <w:szCs w:val="20"/>
          <w:u w:val="single"/>
        </w:rPr>
        <w:t>Ru</w:t>
      </w:r>
      <w:r w:rsidRPr="00661184">
        <w:rPr>
          <w:i/>
          <w:sz w:val="20"/>
          <w:szCs w:val="20"/>
        </w:rPr>
        <w:t>th</w:t>
      </w:r>
      <w:r w:rsidRPr="00661184">
        <w:rPr>
          <w:sz w:val="20"/>
          <w:szCs w:val="20"/>
        </w:rPr>
        <w:t>) [</w:t>
      </w:r>
      <w:r w:rsidRPr="000422B0">
        <w:rPr>
          <w:i/>
          <w:sz w:val="20"/>
          <w:szCs w:val="20"/>
        </w:rPr>
        <w:t>cannot</w:t>
      </w:r>
      <w:r w:rsidRPr="00661184">
        <w:rPr>
          <w:sz w:val="20"/>
          <w:szCs w:val="20"/>
        </w:rPr>
        <w:t xml:space="preserve"> say </w:t>
      </w:r>
      <w:r w:rsidRPr="000422B0">
        <w:rPr>
          <w:strike/>
          <w:sz w:val="20"/>
          <w:szCs w:val="20"/>
        </w:rPr>
        <w:t>futotte iru da</w:t>
      </w:r>
      <w:r w:rsidRPr="00661184">
        <w:rPr>
          <w:sz w:val="20"/>
          <w:szCs w:val="20"/>
        </w:rPr>
        <w:t xml:space="preserve"> (or dakara);  </w:t>
      </w:r>
      <w:r w:rsidR="000422B0">
        <w:rPr>
          <w:sz w:val="20"/>
          <w:szCs w:val="20"/>
        </w:rPr>
        <w:t xml:space="preserve">you </w:t>
      </w:r>
      <w:r w:rsidRPr="00661184">
        <w:rPr>
          <w:sz w:val="20"/>
          <w:szCs w:val="20"/>
        </w:rPr>
        <w:t xml:space="preserve">can’t follow </w:t>
      </w:r>
      <w:r w:rsidR="000422B0">
        <w:rPr>
          <w:sz w:val="20"/>
          <w:szCs w:val="20"/>
        </w:rPr>
        <w:t xml:space="preserve">a </w:t>
      </w:r>
      <w:r w:rsidRPr="00661184">
        <w:rPr>
          <w:sz w:val="20"/>
          <w:szCs w:val="20"/>
        </w:rPr>
        <w:t>verb with da]</w:t>
      </w:r>
    </w:p>
    <w:p w:rsidR="00EA5432" w:rsidRPr="00661184" w:rsidRDefault="004C3474" w:rsidP="007A47ED">
      <w:pPr>
        <w:widowControl w:val="0"/>
        <w:rPr>
          <w:sz w:val="20"/>
          <w:szCs w:val="20"/>
        </w:rPr>
      </w:pPr>
      <w:r>
        <w:rPr>
          <w:sz w:val="20"/>
          <w:szCs w:val="20"/>
        </w:rPr>
        <w:t>237</w:t>
      </w:r>
      <w:r w:rsidR="00EA5432" w:rsidRPr="00661184">
        <w:rPr>
          <w:sz w:val="20"/>
          <w:szCs w:val="20"/>
        </w:rPr>
        <w:t>.  Words that mean to give.  5 responses.  Use the masu form of all verbs in the following section.</w:t>
      </w:r>
    </w:p>
    <w:p w:rsidR="00EA5432" w:rsidRPr="00661184" w:rsidRDefault="00EA5432" w:rsidP="007A47ED">
      <w:pPr>
        <w:widowControl w:val="0"/>
        <w:rPr>
          <w:sz w:val="20"/>
          <w:szCs w:val="20"/>
        </w:rPr>
      </w:pPr>
      <w:r w:rsidRPr="00661184">
        <w:rPr>
          <w:rFonts w:hint="eastAsia"/>
          <w:sz w:val="20"/>
          <w:szCs w:val="20"/>
        </w:rPr>
        <w:t>あげます。さしあげます。やります。くれます。くださいます。</w:t>
      </w:r>
    </w:p>
    <w:p w:rsidR="00EA5432" w:rsidRPr="00661184" w:rsidRDefault="00EA5432" w:rsidP="007A47ED">
      <w:pPr>
        <w:widowControl w:val="0"/>
        <w:rPr>
          <w:sz w:val="20"/>
          <w:szCs w:val="20"/>
          <w:lang w:val="es-US"/>
        </w:rPr>
      </w:pPr>
      <w:r w:rsidRPr="00661184">
        <w:rPr>
          <w:sz w:val="20"/>
          <w:szCs w:val="20"/>
          <w:lang w:val="es-US"/>
        </w:rPr>
        <w:t>Agemasu. Sashiagemasu. Yarimasu. Kuremasu. Kudasaimasu.</w:t>
      </w:r>
    </w:p>
    <w:p w:rsidR="00EA5432" w:rsidRPr="0097558C" w:rsidRDefault="004C3474" w:rsidP="007A47ED">
      <w:pPr>
        <w:widowControl w:val="0"/>
        <w:rPr>
          <w:sz w:val="20"/>
          <w:szCs w:val="20"/>
        </w:rPr>
      </w:pPr>
      <w:r>
        <w:rPr>
          <w:sz w:val="20"/>
          <w:szCs w:val="20"/>
        </w:rPr>
        <w:t>238</w:t>
      </w:r>
      <w:r w:rsidR="00EA5432" w:rsidRPr="00EA5432">
        <w:rPr>
          <w:sz w:val="20"/>
          <w:szCs w:val="20"/>
        </w:rPr>
        <w:t>.</w:t>
      </w:r>
      <w:r w:rsidR="00EA5432" w:rsidRPr="00EA5432">
        <w:rPr>
          <w:b/>
          <w:sz w:val="20"/>
          <w:szCs w:val="20"/>
        </w:rPr>
        <w:t xml:space="preserve">  </w:t>
      </w:r>
      <w:r w:rsidR="00EA5432" w:rsidRPr="0097558C">
        <w:rPr>
          <w:sz w:val="20"/>
          <w:szCs w:val="20"/>
        </w:rPr>
        <w:t>If you or someone else give to someone not in your in-group, showing normal respect, use</w:t>
      </w:r>
    </w:p>
    <w:p w:rsidR="00EA5432" w:rsidRPr="0097558C" w:rsidRDefault="00C621E0" w:rsidP="007A47ED">
      <w:pPr>
        <w:widowControl w:val="0"/>
        <w:rPr>
          <w:sz w:val="20"/>
          <w:szCs w:val="20"/>
          <w:lang w:val="es-US"/>
        </w:rPr>
      </w:pPr>
      <w:r>
        <w:rPr>
          <w:rFonts w:hint="eastAsia"/>
          <w:sz w:val="20"/>
          <w:szCs w:val="20"/>
        </w:rPr>
        <w:t>上げます</w:t>
      </w:r>
      <w:r w:rsidR="00EA5432" w:rsidRPr="0097558C">
        <w:rPr>
          <w:rFonts w:hint="eastAsia"/>
          <w:sz w:val="20"/>
          <w:szCs w:val="20"/>
        </w:rPr>
        <w:t>。</w:t>
      </w:r>
    </w:p>
    <w:p w:rsidR="00EA5432" w:rsidRPr="0097558C" w:rsidRDefault="00EA5432" w:rsidP="007A47ED">
      <w:pPr>
        <w:widowControl w:val="0"/>
        <w:rPr>
          <w:sz w:val="20"/>
          <w:szCs w:val="20"/>
          <w:lang w:val="es-US"/>
        </w:rPr>
      </w:pPr>
      <w:r w:rsidRPr="0097558C">
        <w:rPr>
          <w:sz w:val="20"/>
          <w:szCs w:val="20"/>
          <w:lang w:val="es-US"/>
        </w:rPr>
        <w:t>Agemasu.</w:t>
      </w:r>
    </w:p>
    <w:p w:rsidR="00EA5432" w:rsidRPr="0097558C" w:rsidRDefault="004C3474" w:rsidP="007A47ED">
      <w:pPr>
        <w:widowControl w:val="0"/>
        <w:rPr>
          <w:sz w:val="20"/>
          <w:szCs w:val="20"/>
        </w:rPr>
      </w:pPr>
      <w:r>
        <w:rPr>
          <w:sz w:val="20"/>
          <w:szCs w:val="20"/>
        </w:rPr>
        <w:t>239</w:t>
      </w:r>
      <w:r w:rsidR="00EA5432" w:rsidRPr="0097558C">
        <w:rPr>
          <w:sz w:val="20"/>
          <w:szCs w:val="20"/>
        </w:rPr>
        <w:t>.  If you or someone else give to someone not in your in-group, showing extra respect, use</w:t>
      </w:r>
    </w:p>
    <w:p w:rsidR="00EA5432" w:rsidRPr="0097558C" w:rsidRDefault="00C621E0" w:rsidP="007A47ED">
      <w:pPr>
        <w:widowControl w:val="0"/>
        <w:rPr>
          <w:sz w:val="20"/>
          <w:szCs w:val="20"/>
        </w:rPr>
      </w:pPr>
      <w:r>
        <w:rPr>
          <w:rFonts w:hint="eastAsia"/>
          <w:sz w:val="20"/>
          <w:szCs w:val="20"/>
        </w:rPr>
        <w:t>差し上げます</w:t>
      </w:r>
      <w:r w:rsidR="00EA5432" w:rsidRPr="0097558C">
        <w:rPr>
          <w:rFonts w:hint="eastAsia"/>
          <w:sz w:val="20"/>
          <w:szCs w:val="20"/>
        </w:rPr>
        <w:t>。</w:t>
      </w:r>
    </w:p>
    <w:p w:rsidR="00EA5432" w:rsidRPr="0097558C" w:rsidRDefault="00EA5432" w:rsidP="007A47ED">
      <w:pPr>
        <w:widowControl w:val="0"/>
        <w:rPr>
          <w:sz w:val="20"/>
          <w:szCs w:val="20"/>
        </w:rPr>
      </w:pPr>
      <w:r w:rsidRPr="0097558C">
        <w:rPr>
          <w:sz w:val="20"/>
          <w:szCs w:val="20"/>
        </w:rPr>
        <w:t>Sashiagemasu.</w:t>
      </w:r>
      <w:r w:rsidRPr="0097558C">
        <w:rPr>
          <w:sz w:val="20"/>
          <w:szCs w:val="20"/>
        </w:rPr>
        <w:tab/>
      </w:r>
      <w:r w:rsidRPr="0097558C">
        <w:rPr>
          <w:sz w:val="20"/>
          <w:szCs w:val="20"/>
        </w:rPr>
        <w:tab/>
      </w:r>
      <w:r w:rsidRPr="0097558C">
        <w:rPr>
          <w:sz w:val="20"/>
          <w:szCs w:val="20"/>
        </w:rPr>
        <w:tab/>
      </w:r>
      <w:r w:rsidRPr="0097558C">
        <w:rPr>
          <w:sz w:val="20"/>
          <w:szCs w:val="20"/>
        </w:rPr>
        <w:tab/>
      </w:r>
      <w:r w:rsidRPr="0097558C">
        <w:rPr>
          <w:sz w:val="20"/>
          <w:szCs w:val="20"/>
        </w:rPr>
        <w:tab/>
      </w:r>
    </w:p>
    <w:p w:rsidR="00EA5432" w:rsidRPr="0097558C" w:rsidRDefault="004C3474" w:rsidP="007A47ED">
      <w:pPr>
        <w:widowControl w:val="0"/>
        <w:rPr>
          <w:sz w:val="20"/>
          <w:szCs w:val="20"/>
        </w:rPr>
      </w:pPr>
      <w:r>
        <w:rPr>
          <w:sz w:val="20"/>
          <w:szCs w:val="20"/>
        </w:rPr>
        <w:t>240</w:t>
      </w:r>
      <w:r w:rsidR="00EA5432" w:rsidRPr="0097558C">
        <w:rPr>
          <w:sz w:val="20"/>
          <w:szCs w:val="20"/>
        </w:rPr>
        <w:t>.  If you or someone else give to someone in your in-group, or to someone who is inferior, use</w:t>
      </w:r>
    </w:p>
    <w:p w:rsidR="00EA5432" w:rsidRPr="0097558C" w:rsidRDefault="00EA5432" w:rsidP="007A47ED">
      <w:pPr>
        <w:widowControl w:val="0"/>
        <w:rPr>
          <w:sz w:val="20"/>
          <w:szCs w:val="20"/>
        </w:rPr>
      </w:pPr>
      <w:r w:rsidRPr="0097558C">
        <w:rPr>
          <w:rFonts w:hint="eastAsia"/>
          <w:sz w:val="20"/>
          <w:szCs w:val="20"/>
        </w:rPr>
        <w:t>やります。</w:t>
      </w:r>
    </w:p>
    <w:p w:rsidR="00EA5432" w:rsidRPr="0097558C" w:rsidRDefault="00EA5432" w:rsidP="007A47ED">
      <w:pPr>
        <w:widowControl w:val="0"/>
        <w:rPr>
          <w:sz w:val="20"/>
          <w:szCs w:val="20"/>
        </w:rPr>
      </w:pPr>
      <w:r w:rsidRPr="0097558C">
        <w:rPr>
          <w:sz w:val="20"/>
          <w:szCs w:val="20"/>
        </w:rPr>
        <w:t>Yarimasu</w:t>
      </w:r>
      <w:r w:rsidRPr="0097558C">
        <w:rPr>
          <w:sz w:val="20"/>
          <w:szCs w:val="20"/>
        </w:rPr>
        <w:tab/>
        <w:t xml:space="preserve"> (however, a woman would be more likely to use agemasu than yarimasu when she gives to a person in her in-group)</w:t>
      </w:r>
      <w:r w:rsidRPr="0097558C">
        <w:rPr>
          <w:sz w:val="20"/>
          <w:szCs w:val="20"/>
        </w:rPr>
        <w:tab/>
      </w:r>
      <w:r w:rsidRPr="0097558C">
        <w:rPr>
          <w:sz w:val="20"/>
          <w:szCs w:val="20"/>
        </w:rPr>
        <w:tab/>
      </w:r>
      <w:r w:rsidRPr="0097558C">
        <w:rPr>
          <w:sz w:val="20"/>
          <w:szCs w:val="20"/>
        </w:rPr>
        <w:tab/>
      </w:r>
      <w:r w:rsidRPr="0097558C">
        <w:rPr>
          <w:sz w:val="20"/>
          <w:szCs w:val="20"/>
        </w:rPr>
        <w:tab/>
      </w:r>
      <w:r w:rsidRPr="0097558C">
        <w:rPr>
          <w:sz w:val="20"/>
          <w:szCs w:val="20"/>
        </w:rPr>
        <w:tab/>
      </w:r>
      <w:r w:rsidRPr="0097558C">
        <w:rPr>
          <w:sz w:val="20"/>
          <w:szCs w:val="20"/>
        </w:rPr>
        <w:tab/>
      </w:r>
    </w:p>
    <w:p w:rsidR="00EA5432" w:rsidRPr="0097558C" w:rsidRDefault="004C3474" w:rsidP="007A47ED">
      <w:pPr>
        <w:widowControl w:val="0"/>
        <w:rPr>
          <w:sz w:val="20"/>
          <w:szCs w:val="20"/>
        </w:rPr>
      </w:pPr>
      <w:r>
        <w:rPr>
          <w:sz w:val="20"/>
          <w:szCs w:val="20"/>
        </w:rPr>
        <w:t>241</w:t>
      </w:r>
      <w:r w:rsidR="00EA5432" w:rsidRPr="0097558C">
        <w:rPr>
          <w:sz w:val="20"/>
          <w:szCs w:val="20"/>
        </w:rPr>
        <w:t>.  If something is given to you or to a member of your in-group by someone of equal or inferior status, or by someone in your in-group, use</w:t>
      </w:r>
    </w:p>
    <w:p w:rsidR="00EA5432" w:rsidRPr="0097558C" w:rsidRDefault="00EA5432" w:rsidP="007A47ED">
      <w:pPr>
        <w:widowControl w:val="0"/>
        <w:rPr>
          <w:sz w:val="20"/>
          <w:szCs w:val="20"/>
        </w:rPr>
      </w:pPr>
      <w:r w:rsidRPr="0097558C">
        <w:rPr>
          <w:rFonts w:hint="eastAsia"/>
          <w:sz w:val="20"/>
          <w:szCs w:val="20"/>
        </w:rPr>
        <w:t>くれます。</w:t>
      </w:r>
    </w:p>
    <w:p w:rsidR="00EA5432" w:rsidRPr="0097558C" w:rsidRDefault="00EA5432" w:rsidP="007A47ED">
      <w:pPr>
        <w:widowControl w:val="0"/>
        <w:rPr>
          <w:sz w:val="20"/>
          <w:szCs w:val="20"/>
        </w:rPr>
      </w:pPr>
      <w:r w:rsidRPr="0097558C">
        <w:rPr>
          <w:sz w:val="20"/>
          <w:szCs w:val="20"/>
        </w:rPr>
        <w:t>Kuremasu</w:t>
      </w:r>
    </w:p>
    <w:p w:rsidR="00EA5432" w:rsidRPr="0097558C" w:rsidRDefault="004C3474" w:rsidP="007A47ED">
      <w:pPr>
        <w:widowControl w:val="0"/>
        <w:rPr>
          <w:sz w:val="20"/>
          <w:szCs w:val="20"/>
        </w:rPr>
      </w:pPr>
      <w:r>
        <w:rPr>
          <w:sz w:val="20"/>
          <w:szCs w:val="20"/>
        </w:rPr>
        <w:t>242</w:t>
      </w:r>
      <w:r w:rsidR="00EA5432" w:rsidRPr="0097558C">
        <w:rPr>
          <w:sz w:val="20"/>
          <w:szCs w:val="20"/>
        </w:rPr>
        <w:t>.  If something is given to you or to a member of your in-group by someone outside your in-group who has equal or greater age or status, use</w:t>
      </w:r>
    </w:p>
    <w:p w:rsidR="00EA5432" w:rsidRPr="0097558C" w:rsidRDefault="00EA5432" w:rsidP="007A47ED">
      <w:pPr>
        <w:widowControl w:val="0"/>
        <w:rPr>
          <w:sz w:val="20"/>
          <w:szCs w:val="20"/>
        </w:rPr>
      </w:pPr>
      <w:r w:rsidRPr="0097558C">
        <w:rPr>
          <w:rFonts w:hint="eastAsia"/>
          <w:sz w:val="20"/>
          <w:szCs w:val="20"/>
        </w:rPr>
        <w:t>くださいます。</w:t>
      </w:r>
    </w:p>
    <w:p w:rsidR="00EA5432" w:rsidRPr="0097558C" w:rsidRDefault="00EA5432" w:rsidP="007A47ED">
      <w:pPr>
        <w:widowControl w:val="0"/>
        <w:rPr>
          <w:sz w:val="20"/>
          <w:szCs w:val="20"/>
        </w:rPr>
      </w:pPr>
      <w:r w:rsidRPr="0097558C">
        <w:rPr>
          <w:sz w:val="20"/>
          <w:szCs w:val="20"/>
        </w:rPr>
        <w:t xml:space="preserve">Kudasaimasu </w:t>
      </w:r>
    </w:p>
    <w:p w:rsidR="00910B1F" w:rsidRPr="00E37965" w:rsidRDefault="00910B1F" w:rsidP="00662495">
      <w:pPr>
        <w:pStyle w:val="Heading1"/>
        <w:ind w:left="0"/>
      </w:pPr>
    </w:p>
    <w:p w:rsidR="00A62E3F" w:rsidRPr="006B05B5" w:rsidRDefault="00A62E3F" w:rsidP="007A47ED">
      <w:pPr>
        <w:widowControl w:val="0"/>
        <w:rPr>
          <w:sz w:val="20"/>
          <w:szCs w:val="20"/>
        </w:rPr>
      </w:pPr>
      <w:r w:rsidRPr="006B05B5">
        <w:rPr>
          <w:sz w:val="20"/>
          <w:szCs w:val="20"/>
        </w:rPr>
        <w:t>1.  Who is that red-frock wearing person over there?  Use polite words for person and for who.</w:t>
      </w:r>
    </w:p>
    <w:p w:rsidR="00A62E3F" w:rsidRPr="006B05B5" w:rsidRDefault="00A62E3F" w:rsidP="007A47ED">
      <w:pPr>
        <w:widowControl w:val="0"/>
        <w:rPr>
          <w:sz w:val="20"/>
          <w:szCs w:val="20"/>
        </w:rPr>
      </w:pPr>
      <w:r w:rsidRPr="006B05B5">
        <w:rPr>
          <w:rFonts w:hint="eastAsia"/>
          <w:sz w:val="20"/>
          <w:szCs w:val="20"/>
        </w:rPr>
        <w:t>あの赤いワンピースを着ている方はどなたですか。</w:t>
      </w:r>
    </w:p>
    <w:p w:rsidR="00A62E3F" w:rsidRPr="006B05B5" w:rsidRDefault="00A62E3F" w:rsidP="007A47ED">
      <w:pPr>
        <w:widowControl w:val="0"/>
        <w:rPr>
          <w:sz w:val="20"/>
          <w:szCs w:val="20"/>
          <w:lang w:val="es-US"/>
        </w:rPr>
      </w:pPr>
      <w:r w:rsidRPr="006B05B5">
        <w:rPr>
          <w:sz w:val="20"/>
          <w:szCs w:val="20"/>
          <w:lang w:val="es-US"/>
        </w:rPr>
        <w:t>Ano akai wanpiisu o kite iru kata wa donata desu ka.</w:t>
      </w:r>
    </w:p>
    <w:p w:rsidR="00A62E3F" w:rsidRPr="006B05B5" w:rsidRDefault="00A62E3F" w:rsidP="007A47ED">
      <w:pPr>
        <w:widowControl w:val="0"/>
        <w:rPr>
          <w:sz w:val="20"/>
          <w:szCs w:val="20"/>
        </w:rPr>
      </w:pPr>
      <w:r w:rsidRPr="006B05B5">
        <w:rPr>
          <w:sz w:val="20"/>
          <w:szCs w:val="20"/>
        </w:rPr>
        <w:t>2.  Ah, that over there is Mr. Tsuchida's wife.</w:t>
      </w:r>
    </w:p>
    <w:p w:rsidR="00A62E3F" w:rsidRPr="006B05B5" w:rsidRDefault="00A62E3F" w:rsidP="007A47ED">
      <w:pPr>
        <w:widowControl w:val="0"/>
        <w:rPr>
          <w:sz w:val="20"/>
          <w:szCs w:val="20"/>
        </w:rPr>
      </w:pPr>
      <w:r w:rsidRPr="006B05B5">
        <w:rPr>
          <w:rFonts w:hint="eastAsia"/>
          <w:sz w:val="20"/>
          <w:szCs w:val="20"/>
        </w:rPr>
        <w:t>ああ、あれは土田さんの奥さんです。</w:t>
      </w:r>
    </w:p>
    <w:p w:rsidR="00A62E3F" w:rsidRPr="006B05B5" w:rsidRDefault="00A62E3F" w:rsidP="007A47ED">
      <w:pPr>
        <w:widowControl w:val="0"/>
        <w:rPr>
          <w:sz w:val="20"/>
          <w:szCs w:val="20"/>
        </w:rPr>
      </w:pPr>
      <w:r w:rsidRPr="006B05B5">
        <w:rPr>
          <w:sz w:val="20"/>
          <w:szCs w:val="20"/>
        </w:rPr>
        <w:t>Aa, are wa Tsuchida san no okusan desu.</w:t>
      </w:r>
    </w:p>
    <w:p w:rsidR="00A62E3F" w:rsidRPr="006B05B5" w:rsidRDefault="00A62E3F" w:rsidP="007A47ED">
      <w:pPr>
        <w:widowControl w:val="0"/>
        <w:rPr>
          <w:sz w:val="20"/>
          <w:szCs w:val="20"/>
        </w:rPr>
      </w:pPr>
      <w:r w:rsidRPr="006B05B5">
        <w:rPr>
          <w:sz w:val="20"/>
          <w:szCs w:val="20"/>
        </w:rPr>
        <w:t xml:space="preserve">3.  As for that way over there’s kimono person?  Use achira.  Use a polite word for person. </w:t>
      </w:r>
    </w:p>
    <w:p w:rsidR="00A62E3F" w:rsidRPr="006B05B5" w:rsidRDefault="00A62E3F" w:rsidP="007A47ED">
      <w:pPr>
        <w:widowControl w:val="0"/>
        <w:rPr>
          <w:sz w:val="20"/>
          <w:szCs w:val="20"/>
        </w:rPr>
      </w:pPr>
      <w:r w:rsidRPr="006B05B5">
        <w:rPr>
          <w:rFonts w:hint="eastAsia"/>
          <w:sz w:val="20"/>
          <w:szCs w:val="20"/>
        </w:rPr>
        <w:t>あちらの着物の方は。</w:t>
      </w:r>
      <w:r w:rsidRPr="006B05B5">
        <w:rPr>
          <w:sz w:val="20"/>
          <w:szCs w:val="20"/>
        </w:rPr>
        <w:t xml:space="preserve"> </w:t>
      </w:r>
    </w:p>
    <w:p w:rsidR="00A62E3F" w:rsidRPr="006B05B5" w:rsidRDefault="00A62E3F" w:rsidP="007A47ED">
      <w:pPr>
        <w:widowControl w:val="0"/>
        <w:rPr>
          <w:sz w:val="20"/>
          <w:szCs w:val="20"/>
          <w:lang w:val="es-US"/>
        </w:rPr>
      </w:pPr>
      <w:r w:rsidRPr="006B05B5">
        <w:rPr>
          <w:sz w:val="20"/>
          <w:szCs w:val="20"/>
          <w:lang w:val="es-US"/>
        </w:rPr>
        <w:t>Achira no kimono no kata wa?</w:t>
      </w:r>
    </w:p>
    <w:p w:rsidR="00A62E3F" w:rsidRPr="006B05B5" w:rsidRDefault="00A62E3F" w:rsidP="007A47ED">
      <w:pPr>
        <w:widowControl w:val="0"/>
        <w:rPr>
          <w:sz w:val="20"/>
          <w:szCs w:val="20"/>
          <w:lang w:val="es-US"/>
        </w:rPr>
      </w:pPr>
      <w:r w:rsidRPr="006B05B5">
        <w:rPr>
          <w:sz w:val="20"/>
          <w:szCs w:val="20"/>
        </w:rPr>
        <w:t xml:space="preserve">4.  Isn't it the office's Suzuki?  </w:t>
      </w:r>
      <w:r w:rsidRPr="006B05B5">
        <w:rPr>
          <w:sz w:val="20"/>
          <w:szCs w:val="20"/>
          <w:lang w:val="es-US"/>
        </w:rPr>
        <w:t xml:space="preserve">Use jimu.  </w:t>
      </w:r>
    </w:p>
    <w:p w:rsidR="00A62E3F" w:rsidRPr="006B05B5" w:rsidRDefault="00A62E3F" w:rsidP="007A47ED">
      <w:pPr>
        <w:widowControl w:val="0"/>
        <w:rPr>
          <w:sz w:val="20"/>
          <w:szCs w:val="20"/>
          <w:lang w:val="es-US"/>
        </w:rPr>
      </w:pPr>
      <w:r w:rsidRPr="006B05B5">
        <w:rPr>
          <w:rFonts w:hint="eastAsia"/>
          <w:sz w:val="20"/>
          <w:szCs w:val="20"/>
          <w:lang w:val="es-US"/>
        </w:rPr>
        <w:t>事務の鈴木さんじゃありませんか。</w:t>
      </w:r>
    </w:p>
    <w:p w:rsidR="00A62E3F" w:rsidRPr="006B05B5" w:rsidRDefault="00A62E3F" w:rsidP="007A47ED">
      <w:pPr>
        <w:widowControl w:val="0"/>
        <w:rPr>
          <w:sz w:val="20"/>
          <w:szCs w:val="20"/>
        </w:rPr>
      </w:pPr>
      <w:r w:rsidRPr="006B05B5">
        <w:rPr>
          <w:sz w:val="20"/>
          <w:szCs w:val="20"/>
          <w:lang w:val="es-US"/>
        </w:rPr>
        <w:lastRenderedPageBreak/>
        <w:t xml:space="preserve">Jimu no Suzuki san ja arimasen ka.  </w:t>
      </w:r>
      <w:r w:rsidRPr="006B05B5">
        <w:rPr>
          <w:sz w:val="20"/>
          <w:szCs w:val="20"/>
        </w:rPr>
        <w:t>(</w:t>
      </w:r>
      <w:r w:rsidRPr="000422B0">
        <w:rPr>
          <w:b/>
          <w:sz w:val="20"/>
          <w:szCs w:val="20"/>
        </w:rPr>
        <w:t>jimu</w:t>
      </w:r>
      <w:r w:rsidRPr="006B05B5">
        <w:rPr>
          <w:sz w:val="20"/>
          <w:szCs w:val="20"/>
        </w:rPr>
        <w:t xml:space="preserve"> = </w:t>
      </w:r>
      <w:r w:rsidRPr="000422B0">
        <w:rPr>
          <w:b/>
          <w:sz w:val="20"/>
          <w:szCs w:val="20"/>
        </w:rPr>
        <w:t>jimusho</w:t>
      </w:r>
      <w:r w:rsidR="000422B0">
        <w:rPr>
          <w:sz w:val="20"/>
          <w:szCs w:val="20"/>
        </w:rPr>
        <w:t xml:space="preserve"> = office, </w:t>
      </w:r>
      <w:r w:rsidR="000422B0" w:rsidRPr="000422B0">
        <w:rPr>
          <w:b/>
          <w:sz w:val="20"/>
          <w:szCs w:val="20"/>
        </w:rPr>
        <w:t>jimu</w:t>
      </w:r>
      <w:r w:rsidRPr="000422B0">
        <w:rPr>
          <w:b/>
          <w:sz w:val="20"/>
          <w:szCs w:val="20"/>
        </w:rPr>
        <w:t>in</w:t>
      </w:r>
      <w:r w:rsidRPr="006B05B5">
        <w:rPr>
          <w:sz w:val="20"/>
          <w:szCs w:val="20"/>
        </w:rPr>
        <w:t xml:space="preserve"> = office worker or clerk) (</w:t>
      </w:r>
      <w:r w:rsidRPr="006B05B5">
        <w:rPr>
          <w:i/>
          <w:sz w:val="20"/>
          <w:szCs w:val="20"/>
          <w:u w:val="single"/>
        </w:rPr>
        <w:t>Jim</w:t>
      </w:r>
      <w:r w:rsidRPr="006B05B5">
        <w:rPr>
          <w:i/>
          <w:sz w:val="20"/>
          <w:szCs w:val="20"/>
        </w:rPr>
        <w:t xml:space="preserve"> is hiding </w:t>
      </w:r>
      <w:r w:rsidRPr="006B05B5">
        <w:rPr>
          <w:i/>
          <w:sz w:val="20"/>
          <w:szCs w:val="20"/>
          <w:u w:val="single"/>
        </w:rPr>
        <w:t>u</w:t>
      </w:r>
      <w:r w:rsidRPr="006B05B5">
        <w:rPr>
          <w:i/>
          <w:sz w:val="20"/>
          <w:szCs w:val="20"/>
        </w:rPr>
        <w:t xml:space="preserve">nder the desk at the </w:t>
      </w:r>
      <w:r w:rsidRPr="006B05B5">
        <w:rPr>
          <w:i/>
          <w:sz w:val="20"/>
          <w:szCs w:val="20"/>
          <w:u w:val="single"/>
        </w:rPr>
        <w:t>office</w:t>
      </w:r>
      <w:r w:rsidRPr="006B05B5">
        <w:rPr>
          <w:sz w:val="20"/>
          <w:szCs w:val="20"/>
        </w:rPr>
        <w:t>)</w:t>
      </w:r>
    </w:p>
    <w:p w:rsidR="00A62E3F" w:rsidRPr="006B05B5" w:rsidRDefault="00A62E3F" w:rsidP="007A47ED">
      <w:pPr>
        <w:widowControl w:val="0"/>
        <w:rPr>
          <w:sz w:val="20"/>
          <w:szCs w:val="20"/>
        </w:rPr>
      </w:pPr>
      <w:r w:rsidRPr="006B05B5">
        <w:rPr>
          <w:sz w:val="20"/>
          <w:szCs w:val="20"/>
        </w:rPr>
        <w:t xml:space="preserve">5.  Since as for party times, it’s always </w:t>
      </w:r>
      <w:r w:rsidRPr="006B05B5">
        <w:rPr>
          <w:sz w:val="20"/>
          <w:szCs w:val="20"/>
        </w:rPr>
        <w:tab/>
      </w:r>
    </w:p>
    <w:p w:rsidR="00A62E3F" w:rsidRPr="006B05B5" w:rsidRDefault="00A62E3F" w:rsidP="007A47ED">
      <w:pPr>
        <w:widowControl w:val="0"/>
        <w:rPr>
          <w:sz w:val="20"/>
          <w:szCs w:val="20"/>
        </w:rPr>
      </w:pPr>
      <w:r w:rsidRPr="006B05B5">
        <w:rPr>
          <w:sz w:val="20"/>
          <w:szCs w:val="20"/>
        </w:rPr>
        <w:t xml:space="preserve">Japanese clothes. Use dakara. </w:t>
      </w:r>
    </w:p>
    <w:p w:rsidR="00A62E3F" w:rsidRPr="006B05B5" w:rsidRDefault="00A62E3F" w:rsidP="007A47ED">
      <w:pPr>
        <w:widowControl w:val="0"/>
        <w:rPr>
          <w:sz w:val="20"/>
          <w:szCs w:val="20"/>
        </w:rPr>
      </w:pPr>
      <w:r w:rsidRPr="006B05B5">
        <w:rPr>
          <w:rFonts w:hint="eastAsia"/>
          <w:sz w:val="20"/>
          <w:szCs w:val="20"/>
        </w:rPr>
        <w:t>パーティーのときはいつも和服だから。</w:t>
      </w:r>
    </w:p>
    <w:p w:rsidR="00A62E3F" w:rsidRPr="006B05B5" w:rsidRDefault="00A62E3F" w:rsidP="007A47ED">
      <w:pPr>
        <w:widowControl w:val="0"/>
        <w:rPr>
          <w:sz w:val="20"/>
          <w:szCs w:val="20"/>
        </w:rPr>
      </w:pPr>
      <w:r w:rsidRPr="006B05B5">
        <w:rPr>
          <w:sz w:val="20"/>
          <w:szCs w:val="20"/>
        </w:rPr>
        <w:t xml:space="preserve">Paatii no toki wa, itsumo wafuku dakara.  </w:t>
      </w:r>
    </w:p>
    <w:p w:rsidR="00A62E3F" w:rsidRPr="006B05B5" w:rsidRDefault="00A62E3F" w:rsidP="007A47ED">
      <w:pPr>
        <w:widowControl w:val="0"/>
        <w:rPr>
          <w:sz w:val="20"/>
          <w:szCs w:val="20"/>
        </w:rPr>
      </w:pPr>
      <w:r w:rsidRPr="006B05B5">
        <w:rPr>
          <w:sz w:val="20"/>
          <w:szCs w:val="20"/>
        </w:rPr>
        <w:t xml:space="preserve">6.  Ah, that's true, I didn't know/understand her at all.  Use chittomo.  Plain speech. Meaning, I didn’t recognize her.  </w:t>
      </w:r>
    </w:p>
    <w:p w:rsidR="00A62E3F" w:rsidRPr="006B05B5" w:rsidRDefault="00A62E3F" w:rsidP="007A47ED">
      <w:pPr>
        <w:widowControl w:val="0"/>
        <w:rPr>
          <w:sz w:val="20"/>
          <w:szCs w:val="20"/>
        </w:rPr>
      </w:pPr>
      <w:r w:rsidRPr="006B05B5">
        <w:rPr>
          <w:rFonts w:hint="eastAsia"/>
          <w:sz w:val="20"/>
          <w:szCs w:val="20"/>
        </w:rPr>
        <w:t>あっ、ほんとだ。ちっとも</w:t>
      </w:r>
      <w:r w:rsidR="000A2D48">
        <w:rPr>
          <w:rFonts w:hint="eastAsia"/>
          <w:sz w:val="20"/>
          <w:szCs w:val="20"/>
        </w:rPr>
        <w:t>わ</w:t>
      </w:r>
      <w:r w:rsidRPr="006B05B5">
        <w:rPr>
          <w:rFonts w:hint="eastAsia"/>
          <w:sz w:val="20"/>
          <w:szCs w:val="20"/>
        </w:rPr>
        <w:t>からなかった。</w:t>
      </w:r>
    </w:p>
    <w:p w:rsidR="00A62E3F" w:rsidRPr="006B05B5" w:rsidRDefault="00A62E3F" w:rsidP="007A47ED">
      <w:pPr>
        <w:widowControl w:val="0"/>
        <w:rPr>
          <w:sz w:val="20"/>
          <w:szCs w:val="20"/>
        </w:rPr>
      </w:pPr>
      <w:r w:rsidRPr="006B05B5">
        <w:rPr>
          <w:sz w:val="20"/>
          <w:szCs w:val="20"/>
        </w:rPr>
        <w:t>A, hontoo da. Chittomo wakaranakatta.  (</w:t>
      </w:r>
      <w:r w:rsidRPr="000422B0">
        <w:rPr>
          <w:b/>
          <w:sz w:val="20"/>
          <w:szCs w:val="20"/>
        </w:rPr>
        <w:t>chittomo</w:t>
      </w:r>
      <w:r w:rsidRPr="006B05B5">
        <w:rPr>
          <w:sz w:val="20"/>
          <w:szCs w:val="20"/>
        </w:rPr>
        <w:t xml:space="preserve"> = not at all in negative phrases) (</w:t>
      </w:r>
      <w:r w:rsidRPr="006B05B5">
        <w:rPr>
          <w:i/>
          <w:sz w:val="20"/>
          <w:szCs w:val="20"/>
        </w:rPr>
        <w:t xml:space="preserve">I was not </w:t>
      </w:r>
      <w:r w:rsidRPr="006B05B5">
        <w:rPr>
          <w:i/>
          <w:sz w:val="20"/>
          <w:szCs w:val="20"/>
          <w:u w:val="single"/>
        </w:rPr>
        <w:t>chit</w:t>
      </w:r>
      <w:r w:rsidRPr="006B05B5">
        <w:rPr>
          <w:i/>
          <w:sz w:val="20"/>
          <w:szCs w:val="20"/>
        </w:rPr>
        <w:t xml:space="preserve"> chatting with </w:t>
      </w:r>
      <w:r w:rsidRPr="006B05B5">
        <w:rPr>
          <w:i/>
          <w:sz w:val="20"/>
          <w:szCs w:val="20"/>
          <w:u w:val="single"/>
        </w:rPr>
        <w:t>Tomo</w:t>
      </w:r>
      <w:r w:rsidRPr="006B05B5">
        <w:rPr>
          <w:i/>
          <w:sz w:val="20"/>
          <w:szCs w:val="20"/>
        </w:rPr>
        <w:t>ko at all</w:t>
      </w:r>
      <w:r w:rsidRPr="006B05B5">
        <w:rPr>
          <w:sz w:val="20"/>
          <w:szCs w:val="20"/>
        </w:rPr>
        <w:t>) (OK to substitute zenzen for chittomo)</w:t>
      </w:r>
    </w:p>
    <w:p w:rsidR="00A62E3F" w:rsidRPr="006B05B5" w:rsidRDefault="00A62E3F" w:rsidP="007A47ED">
      <w:pPr>
        <w:widowControl w:val="0"/>
        <w:rPr>
          <w:sz w:val="20"/>
          <w:szCs w:val="20"/>
        </w:rPr>
      </w:pPr>
      <w:r w:rsidRPr="006B05B5">
        <w:rPr>
          <w:sz w:val="20"/>
          <w:szCs w:val="20"/>
        </w:rPr>
        <w:t>7.  Her appearance associated with always is entirely different, right?  Use to to mean associated with.</w:t>
      </w:r>
    </w:p>
    <w:p w:rsidR="00A62E3F" w:rsidRPr="006B05B5" w:rsidRDefault="00A62E3F" w:rsidP="007A47ED">
      <w:pPr>
        <w:widowControl w:val="0"/>
        <w:rPr>
          <w:sz w:val="20"/>
          <w:szCs w:val="20"/>
        </w:rPr>
      </w:pPr>
      <w:r w:rsidRPr="006B05B5">
        <w:rPr>
          <w:rFonts w:hint="eastAsia"/>
          <w:sz w:val="20"/>
          <w:szCs w:val="20"/>
        </w:rPr>
        <w:t>いつもと感じが全然ちがいますね。</w:t>
      </w:r>
    </w:p>
    <w:p w:rsidR="00A62E3F" w:rsidRPr="006B05B5" w:rsidRDefault="00A62E3F" w:rsidP="007A47ED">
      <w:pPr>
        <w:widowControl w:val="0"/>
        <w:rPr>
          <w:sz w:val="20"/>
          <w:szCs w:val="20"/>
        </w:rPr>
      </w:pPr>
      <w:r w:rsidRPr="006B05B5">
        <w:rPr>
          <w:sz w:val="20"/>
          <w:szCs w:val="20"/>
        </w:rPr>
        <w:t>Itsumo to kanji ga zenzen chigaimasu ne.  (</w:t>
      </w:r>
      <w:r w:rsidRPr="000422B0">
        <w:rPr>
          <w:b/>
          <w:sz w:val="20"/>
          <w:szCs w:val="20"/>
        </w:rPr>
        <w:t>kanji</w:t>
      </w:r>
      <w:r w:rsidRPr="006B05B5">
        <w:rPr>
          <w:sz w:val="20"/>
          <w:szCs w:val="20"/>
        </w:rPr>
        <w:t xml:space="preserve"> = feeling, looks, appearance;  cf. </w:t>
      </w:r>
      <w:r w:rsidRPr="000422B0">
        <w:rPr>
          <w:b/>
          <w:sz w:val="20"/>
          <w:szCs w:val="20"/>
        </w:rPr>
        <w:t>kanjiru</w:t>
      </w:r>
      <w:r w:rsidRPr="006B05B5">
        <w:rPr>
          <w:sz w:val="20"/>
          <w:szCs w:val="20"/>
        </w:rPr>
        <w:t xml:space="preserve"> = feel or sense) (</w:t>
      </w:r>
      <w:r w:rsidRPr="000422B0">
        <w:rPr>
          <w:b/>
          <w:sz w:val="20"/>
          <w:szCs w:val="20"/>
        </w:rPr>
        <w:t>to</w:t>
      </w:r>
      <w:r w:rsidRPr="006B05B5">
        <w:rPr>
          <w:sz w:val="20"/>
          <w:szCs w:val="20"/>
        </w:rPr>
        <w:t xml:space="preserve"> means associated with)</w:t>
      </w:r>
      <w:r w:rsidRPr="006B05B5">
        <w:rPr>
          <w:sz w:val="20"/>
          <w:szCs w:val="20"/>
        </w:rPr>
        <w:tab/>
      </w:r>
      <w:r w:rsidRPr="006B05B5">
        <w:rPr>
          <w:sz w:val="20"/>
          <w:szCs w:val="20"/>
        </w:rPr>
        <w:tab/>
      </w:r>
      <w:r w:rsidRPr="006B05B5">
        <w:rPr>
          <w:sz w:val="20"/>
          <w:szCs w:val="20"/>
        </w:rPr>
        <w:tab/>
      </w:r>
    </w:p>
    <w:p w:rsidR="00A62E3F" w:rsidRPr="006B05B5" w:rsidRDefault="00A62E3F" w:rsidP="007A47ED">
      <w:pPr>
        <w:widowControl w:val="0"/>
        <w:rPr>
          <w:sz w:val="20"/>
          <w:szCs w:val="20"/>
        </w:rPr>
      </w:pPr>
      <w:r w:rsidRPr="006B05B5">
        <w:rPr>
          <w:sz w:val="20"/>
          <w:szCs w:val="20"/>
        </w:rPr>
        <w:t xml:space="preserve">8.  The shoes Hanada is wearing are lovely, huh?  Use no after Hanada.  Don’t use wa or ga.  </w:t>
      </w:r>
    </w:p>
    <w:p w:rsidR="00A62E3F" w:rsidRPr="006B05B5" w:rsidRDefault="00A62E3F" w:rsidP="007A47ED">
      <w:pPr>
        <w:widowControl w:val="0"/>
        <w:rPr>
          <w:sz w:val="20"/>
          <w:szCs w:val="20"/>
        </w:rPr>
      </w:pPr>
      <w:r w:rsidRPr="006B05B5">
        <w:rPr>
          <w:rFonts w:hint="eastAsia"/>
          <w:sz w:val="20"/>
          <w:szCs w:val="20"/>
        </w:rPr>
        <w:t>花田さんのはいている靴すてきですね。</w:t>
      </w:r>
    </w:p>
    <w:p w:rsidR="00A62E3F" w:rsidRPr="006B05B5" w:rsidRDefault="00A62E3F" w:rsidP="007A47ED">
      <w:pPr>
        <w:widowControl w:val="0"/>
        <w:rPr>
          <w:sz w:val="20"/>
          <w:szCs w:val="20"/>
        </w:rPr>
      </w:pPr>
      <w:r w:rsidRPr="006B05B5">
        <w:rPr>
          <w:sz w:val="20"/>
          <w:szCs w:val="20"/>
          <w:lang w:val="es-US"/>
        </w:rPr>
        <w:t xml:space="preserve">Hanada san no haite iru kutsu suteki desu ne.  </w:t>
      </w:r>
      <w:r w:rsidRPr="006B05B5">
        <w:rPr>
          <w:sz w:val="20"/>
          <w:szCs w:val="20"/>
        </w:rPr>
        <w:t>(</w:t>
      </w:r>
      <w:r w:rsidRPr="000422B0">
        <w:rPr>
          <w:b/>
          <w:sz w:val="20"/>
          <w:szCs w:val="20"/>
        </w:rPr>
        <w:t>suteki</w:t>
      </w:r>
      <w:r w:rsidRPr="006B05B5">
        <w:rPr>
          <w:sz w:val="20"/>
          <w:szCs w:val="20"/>
        </w:rPr>
        <w:t xml:space="preserve"> = lovely, cute, fine, splendid, swell;  cf. </w:t>
      </w:r>
      <w:r w:rsidRPr="000422B0">
        <w:rPr>
          <w:b/>
          <w:sz w:val="20"/>
          <w:szCs w:val="20"/>
        </w:rPr>
        <w:t>suteeki</w:t>
      </w:r>
      <w:r w:rsidRPr="006B05B5">
        <w:rPr>
          <w:sz w:val="20"/>
          <w:szCs w:val="20"/>
        </w:rPr>
        <w:t xml:space="preserve"> = steak) (</w:t>
      </w:r>
      <w:r w:rsidRPr="006B05B5">
        <w:rPr>
          <w:i/>
          <w:sz w:val="20"/>
          <w:szCs w:val="20"/>
        </w:rPr>
        <w:t xml:space="preserve">that's a </w:t>
      </w:r>
      <w:r w:rsidRPr="006B05B5">
        <w:rPr>
          <w:i/>
          <w:sz w:val="20"/>
          <w:szCs w:val="20"/>
          <w:u w:val="single"/>
        </w:rPr>
        <w:t>lovely</w:t>
      </w:r>
      <w:r w:rsidRPr="006B05B5">
        <w:rPr>
          <w:i/>
          <w:sz w:val="20"/>
          <w:szCs w:val="20"/>
        </w:rPr>
        <w:t xml:space="preserve"> little </w:t>
      </w:r>
      <w:r w:rsidRPr="006B05B5">
        <w:rPr>
          <w:i/>
          <w:sz w:val="20"/>
          <w:szCs w:val="20"/>
          <w:u w:val="single"/>
        </w:rPr>
        <w:t>suteeki</w:t>
      </w:r>
      <w:r w:rsidRPr="006B05B5">
        <w:rPr>
          <w:i/>
          <w:sz w:val="20"/>
          <w:szCs w:val="20"/>
        </w:rPr>
        <w:t xml:space="preserve"> you're eating</w:t>
      </w:r>
      <w:r w:rsidRPr="006B05B5">
        <w:rPr>
          <w:sz w:val="20"/>
          <w:szCs w:val="20"/>
        </w:rPr>
        <w:t>) (</w:t>
      </w:r>
      <w:r w:rsidRPr="000422B0">
        <w:rPr>
          <w:b/>
          <w:sz w:val="20"/>
          <w:szCs w:val="20"/>
        </w:rPr>
        <w:t>haku</w:t>
      </w:r>
      <w:r w:rsidRPr="006B05B5">
        <w:rPr>
          <w:sz w:val="20"/>
          <w:szCs w:val="20"/>
        </w:rPr>
        <w:t xml:space="preserve"> = wear on feet or legs) (</w:t>
      </w:r>
      <w:r w:rsidRPr="006B05B5">
        <w:rPr>
          <w:i/>
          <w:sz w:val="20"/>
          <w:szCs w:val="20"/>
          <w:u w:val="single"/>
        </w:rPr>
        <w:t>hack</w:t>
      </w:r>
      <w:r w:rsidRPr="006B05B5">
        <w:rPr>
          <w:i/>
          <w:sz w:val="20"/>
          <w:szCs w:val="20"/>
        </w:rPr>
        <w:t xml:space="preserve">ers </w:t>
      </w:r>
      <w:r w:rsidRPr="006B05B5">
        <w:rPr>
          <w:i/>
          <w:sz w:val="20"/>
          <w:szCs w:val="20"/>
          <w:u w:val="single"/>
        </w:rPr>
        <w:t>wear</w:t>
      </w:r>
      <w:r w:rsidRPr="006B05B5">
        <w:rPr>
          <w:i/>
          <w:sz w:val="20"/>
          <w:szCs w:val="20"/>
        </w:rPr>
        <w:t xml:space="preserve"> thongs </w:t>
      </w:r>
      <w:r w:rsidRPr="006B05B5">
        <w:rPr>
          <w:i/>
          <w:sz w:val="20"/>
          <w:szCs w:val="20"/>
          <w:u w:val="single"/>
        </w:rPr>
        <w:t>on</w:t>
      </w:r>
      <w:r w:rsidRPr="006B05B5">
        <w:rPr>
          <w:i/>
          <w:sz w:val="20"/>
          <w:szCs w:val="20"/>
        </w:rPr>
        <w:t xml:space="preserve"> their </w:t>
      </w:r>
      <w:r w:rsidRPr="006B05B5">
        <w:rPr>
          <w:i/>
          <w:sz w:val="20"/>
          <w:szCs w:val="20"/>
          <w:u w:val="single"/>
        </w:rPr>
        <w:t>feet</w:t>
      </w:r>
      <w:r w:rsidRPr="006B05B5">
        <w:rPr>
          <w:sz w:val="20"/>
          <w:szCs w:val="20"/>
        </w:rPr>
        <w:t>) (Hanada san ga haite iru, also OK)</w:t>
      </w:r>
    </w:p>
    <w:p w:rsidR="00A62E3F" w:rsidRPr="006B05B5" w:rsidRDefault="00A62E3F" w:rsidP="007A47ED">
      <w:pPr>
        <w:widowControl w:val="0"/>
        <w:rPr>
          <w:sz w:val="20"/>
          <w:szCs w:val="20"/>
        </w:rPr>
      </w:pPr>
      <w:r w:rsidRPr="006B05B5">
        <w:rPr>
          <w:sz w:val="20"/>
          <w:szCs w:val="20"/>
        </w:rPr>
        <w:t>9.  The time she went to Hong Kong, she bought them, reportedly, for sure. Use plain speech.  Use desu.</w:t>
      </w:r>
    </w:p>
    <w:p w:rsidR="00A62E3F" w:rsidRPr="006B05B5" w:rsidRDefault="00A62E3F" w:rsidP="007A47ED">
      <w:pPr>
        <w:widowControl w:val="0"/>
        <w:rPr>
          <w:sz w:val="20"/>
          <w:szCs w:val="20"/>
        </w:rPr>
      </w:pPr>
      <w:r w:rsidRPr="006B05B5">
        <w:rPr>
          <w:rFonts w:hint="eastAsia"/>
          <w:sz w:val="20"/>
          <w:szCs w:val="20"/>
        </w:rPr>
        <w:t>香港に行ったとき買ったそうですよ。</w:t>
      </w:r>
    </w:p>
    <w:p w:rsidR="00A62E3F" w:rsidRPr="006B05B5" w:rsidRDefault="00A62E3F" w:rsidP="007A47ED">
      <w:pPr>
        <w:widowControl w:val="0"/>
        <w:rPr>
          <w:sz w:val="20"/>
          <w:szCs w:val="20"/>
        </w:rPr>
      </w:pPr>
      <w:r w:rsidRPr="006B05B5">
        <w:rPr>
          <w:sz w:val="20"/>
          <w:szCs w:val="20"/>
        </w:rPr>
        <w:t>Honkon ni itta toki katta soo desu yo.  (</w:t>
      </w:r>
      <w:r w:rsidRPr="000422B0">
        <w:rPr>
          <w:b/>
          <w:sz w:val="20"/>
          <w:szCs w:val="20"/>
        </w:rPr>
        <w:t>soo desu</w:t>
      </w:r>
      <w:r w:rsidRPr="006B05B5">
        <w:rPr>
          <w:sz w:val="20"/>
          <w:szCs w:val="20"/>
        </w:rPr>
        <w:t xml:space="preserve"> = reportedly)</w:t>
      </w:r>
    </w:p>
    <w:p w:rsidR="00A62E3F" w:rsidRPr="006B05B5" w:rsidRDefault="00A62E3F" w:rsidP="007A47ED">
      <w:pPr>
        <w:widowControl w:val="0"/>
        <w:rPr>
          <w:sz w:val="20"/>
          <w:szCs w:val="20"/>
        </w:rPr>
      </w:pPr>
      <w:r w:rsidRPr="006B05B5">
        <w:rPr>
          <w:sz w:val="20"/>
          <w:szCs w:val="20"/>
        </w:rPr>
        <w:t>10.  They suit her considerably, huh?  Use nakanaka.</w:t>
      </w:r>
    </w:p>
    <w:p w:rsidR="00A62E3F" w:rsidRPr="006B05B5" w:rsidRDefault="00A62E3F" w:rsidP="007A47ED">
      <w:pPr>
        <w:widowControl w:val="0"/>
        <w:rPr>
          <w:sz w:val="20"/>
          <w:szCs w:val="20"/>
        </w:rPr>
      </w:pPr>
      <w:r w:rsidRPr="006B05B5">
        <w:rPr>
          <w:rFonts w:hint="eastAsia"/>
          <w:sz w:val="20"/>
          <w:szCs w:val="20"/>
        </w:rPr>
        <w:t>なかなか似合いますね。</w:t>
      </w:r>
    </w:p>
    <w:p w:rsidR="00A62E3F" w:rsidRPr="006B05B5" w:rsidRDefault="00A62E3F" w:rsidP="007A47ED">
      <w:pPr>
        <w:widowControl w:val="0"/>
        <w:rPr>
          <w:sz w:val="20"/>
          <w:szCs w:val="20"/>
        </w:rPr>
      </w:pPr>
      <w:r w:rsidRPr="006B05B5">
        <w:rPr>
          <w:sz w:val="20"/>
          <w:szCs w:val="20"/>
        </w:rPr>
        <w:t>Nakanaka niaimasu ne.  (</w:t>
      </w:r>
      <w:r w:rsidRPr="000422B0">
        <w:rPr>
          <w:b/>
          <w:sz w:val="20"/>
          <w:szCs w:val="20"/>
        </w:rPr>
        <w:t>niau</w:t>
      </w:r>
      <w:r w:rsidRPr="006B05B5">
        <w:rPr>
          <w:sz w:val="20"/>
          <w:szCs w:val="20"/>
        </w:rPr>
        <w:t xml:space="preserve"> = to fit, to go well with, to suit) (</w:t>
      </w:r>
      <w:r w:rsidRPr="006B05B5">
        <w:rPr>
          <w:i/>
          <w:sz w:val="20"/>
          <w:szCs w:val="20"/>
        </w:rPr>
        <w:t>those knee pads give me a ‘</w:t>
      </w:r>
      <w:r w:rsidRPr="006B05B5">
        <w:rPr>
          <w:sz w:val="20"/>
          <w:szCs w:val="20"/>
        </w:rPr>
        <w:t>knee ow</w:t>
      </w:r>
      <w:r w:rsidRPr="006B05B5">
        <w:rPr>
          <w:i/>
          <w:sz w:val="20"/>
          <w:szCs w:val="20"/>
        </w:rPr>
        <w:t xml:space="preserve">’ but they </w:t>
      </w:r>
      <w:r w:rsidRPr="006B05B5">
        <w:rPr>
          <w:i/>
          <w:sz w:val="20"/>
          <w:szCs w:val="20"/>
          <w:u w:val="single"/>
        </w:rPr>
        <w:t>fit</w:t>
      </w:r>
      <w:r w:rsidRPr="006B05B5">
        <w:rPr>
          <w:sz w:val="20"/>
          <w:szCs w:val="20"/>
        </w:rPr>
        <w:t xml:space="preserve">)  (cf. </w:t>
      </w:r>
      <w:r w:rsidRPr="000422B0">
        <w:rPr>
          <w:b/>
          <w:sz w:val="20"/>
          <w:szCs w:val="20"/>
        </w:rPr>
        <w:t>maniau</w:t>
      </w:r>
      <w:r w:rsidRPr="006B05B5">
        <w:rPr>
          <w:sz w:val="20"/>
          <w:szCs w:val="20"/>
        </w:rPr>
        <w:t xml:space="preserve"> = to be on time)  (</w:t>
      </w:r>
      <w:r w:rsidRPr="000422B0">
        <w:rPr>
          <w:b/>
          <w:sz w:val="20"/>
          <w:szCs w:val="20"/>
        </w:rPr>
        <w:t>nakanaka</w:t>
      </w:r>
      <w:r w:rsidRPr="006B05B5">
        <w:rPr>
          <w:sz w:val="20"/>
          <w:szCs w:val="20"/>
        </w:rPr>
        <w:t xml:space="preserve"> = considerably, quite in positive phrases, not easily or readily in negative phrases) </w:t>
      </w:r>
      <w:r w:rsidRPr="006B05B5">
        <w:rPr>
          <w:rFonts w:hint="eastAsia"/>
          <w:sz w:val="20"/>
          <w:szCs w:val="20"/>
        </w:rPr>
        <w:t>(</w:t>
      </w:r>
      <w:r w:rsidR="00FF69DC" w:rsidRPr="00545C76">
        <w:rPr>
          <w:rFonts w:hint="eastAsia"/>
          <w:i/>
          <w:sz w:val="20"/>
          <w:szCs w:val="20"/>
        </w:rPr>
        <w:t xml:space="preserve">because he was </w:t>
      </w:r>
      <w:r w:rsidR="00FF69DC" w:rsidRPr="00545C76">
        <w:rPr>
          <w:i/>
          <w:sz w:val="20"/>
          <w:szCs w:val="20"/>
          <w:u w:val="single"/>
        </w:rPr>
        <w:t>nakanaka</w:t>
      </w:r>
      <w:r w:rsidR="00FF69DC" w:rsidRPr="00545C76">
        <w:rPr>
          <w:i/>
          <w:sz w:val="20"/>
          <w:szCs w:val="20"/>
        </w:rPr>
        <w:t xml:space="preserve"> [</w:t>
      </w:r>
      <w:r w:rsidR="00FF69DC" w:rsidRPr="00545C76">
        <w:rPr>
          <w:rFonts w:hint="eastAsia"/>
          <w:i/>
          <w:sz w:val="20"/>
          <w:szCs w:val="20"/>
        </w:rPr>
        <w:t>inside the inside</w:t>
      </w:r>
      <w:r w:rsidR="00FF69DC" w:rsidRPr="00545C76">
        <w:rPr>
          <w:i/>
          <w:sz w:val="20"/>
          <w:szCs w:val="20"/>
        </w:rPr>
        <w:t>]</w:t>
      </w:r>
      <w:r w:rsidR="00FF69DC" w:rsidRPr="00545C76">
        <w:rPr>
          <w:rFonts w:hint="eastAsia"/>
          <w:i/>
          <w:sz w:val="20"/>
          <w:szCs w:val="20"/>
        </w:rPr>
        <w:t xml:space="preserve">, he </w:t>
      </w:r>
      <w:r w:rsidR="00FF69DC" w:rsidRPr="00545C76">
        <w:rPr>
          <w:i/>
          <w:sz w:val="20"/>
          <w:szCs w:val="20"/>
        </w:rPr>
        <w:t xml:space="preserve">was </w:t>
      </w:r>
      <w:r w:rsidR="00FF69DC" w:rsidRPr="00545C76">
        <w:rPr>
          <w:i/>
          <w:sz w:val="20"/>
          <w:szCs w:val="20"/>
          <w:u w:val="single"/>
        </w:rPr>
        <w:t>considerably</w:t>
      </w:r>
      <w:r w:rsidR="00FF69DC" w:rsidRPr="00545C76">
        <w:rPr>
          <w:i/>
          <w:sz w:val="20"/>
          <w:szCs w:val="20"/>
        </w:rPr>
        <w:t xml:space="preserve"> accepted </w:t>
      </w:r>
      <w:r w:rsidR="00FF69DC">
        <w:rPr>
          <w:i/>
          <w:sz w:val="20"/>
          <w:szCs w:val="20"/>
        </w:rPr>
        <w:t xml:space="preserve">by the others and </w:t>
      </w:r>
      <w:r w:rsidR="00FF69DC" w:rsidRPr="00545C76">
        <w:rPr>
          <w:i/>
          <w:sz w:val="20"/>
          <w:szCs w:val="20"/>
        </w:rPr>
        <w:t xml:space="preserve">he </w:t>
      </w:r>
      <w:r w:rsidR="00FF69DC" w:rsidRPr="00545C76">
        <w:rPr>
          <w:rFonts w:hint="eastAsia"/>
          <w:i/>
          <w:sz w:val="20"/>
          <w:szCs w:val="20"/>
        </w:rPr>
        <w:t xml:space="preserve">could do </w:t>
      </w:r>
      <w:r w:rsidR="00FF69DC">
        <w:rPr>
          <w:i/>
          <w:sz w:val="20"/>
          <w:szCs w:val="20"/>
        </w:rPr>
        <w:t>things</w:t>
      </w:r>
      <w:r w:rsidR="00FF69DC" w:rsidRPr="00545C76">
        <w:rPr>
          <w:rFonts w:hint="eastAsia"/>
          <w:i/>
          <w:sz w:val="20"/>
          <w:szCs w:val="20"/>
        </w:rPr>
        <w:t xml:space="preserve"> </w:t>
      </w:r>
      <w:r w:rsidR="00FF69DC" w:rsidRPr="00545C76">
        <w:rPr>
          <w:rFonts w:hint="eastAsia"/>
          <w:i/>
          <w:sz w:val="20"/>
          <w:szCs w:val="20"/>
          <w:u w:val="single"/>
        </w:rPr>
        <w:t>readily</w:t>
      </w:r>
      <w:r w:rsidRPr="006B05B5">
        <w:rPr>
          <w:rFonts w:hint="eastAsia"/>
          <w:sz w:val="20"/>
          <w:szCs w:val="20"/>
        </w:rPr>
        <w:t>)</w:t>
      </w:r>
    </w:p>
    <w:p w:rsidR="00A62E3F" w:rsidRPr="006B05B5" w:rsidRDefault="00A62E3F" w:rsidP="007A47ED">
      <w:pPr>
        <w:widowControl w:val="0"/>
        <w:rPr>
          <w:sz w:val="20"/>
          <w:szCs w:val="20"/>
        </w:rPr>
      </w:pPr>
      <w:r w:rsidRPr="006B05B5">
        <w:rPr>
          <w:sz w:val="20"/>
          <w:szCs w:val="20"/>
        </w:rPr>
        <w:t>11.  Expression of mild surprise. Yamashita doesn’t exist, huh?</w:t>
      </w:r>
      <w:r w:rsidRPr="006B05B5">
        <w:rPr>
          <w:sz w:val="20"/>
          <w:szCs w:val="20"/>
        </w:rPr>
        <w:tab/>
      </w:r>
      <w:r w:rsidRPr="006B05B5">
        <w:rPr>
          <w:sz w:val="20"/>
          <w:szCs w:val="20"/>
        </w:rPr>
        <w:tab/>
      </w:r>
    </w:p>
    <w:p w:rsidR="00A62E3F" w:rsidRPr="006B05B5" w:rsidRDefault="00A62E3F" w:rsidP="007A47ED">
      <w:pPr>
        <w:widowControl w:val="0"/>
        <w:rPr>
          <w:sz w:val="20"/>
          <w:szCs w:val="20"/>
        </w:rPr>
      </w:pPr>
      <w:r w:rsidRPr="006B05B5">
        <w:rPr>
          <w:rFonts w:hint="eastAsia"/>
          <w:sz w:val="20"/>
          <w:szCs w:val="20"/>
        </w:rPr>
        <w:t>おや、山下さんがいませんねぇ。</w:t>
      </w:r>
      <w:r w:rsidRPr="006B05B5">
        <w:rPr>
          <w:sz w:val="20"/>
          <w:szCs w:val="20"/>
        </w:rPr>
        <w:tab/>
      </w:r>
    </w:p>
    <w:p w:rsidR="00A62E3F" w:rsidRPr="006B05B5" w:rsidRDefault="00A62E3F" w:rsidP="007A47ED">
      <w:pPr>
        <w:widowControl w:val="0"/>
        <w:rPr>
          <w:sz w:val="20"/>
          <w:szCs w:val="20"/>
          <w:lang w:val="es-US"/>
        </w:rPr>
      </w:pPr>
      <w:r w:rsidRPr="006B05B5">
        <w:rPr>
          <w:sz w:val="20"/>
          <w:szCs w:val="20"/>
          <w:lang w:val="es-US"/>
        </w:rPr>
        <w:t>Oya, Yamashita san ga imasen nee.</w:t>
      </w:r>
    </w:p>
    <w:p w:rsidR="00A62E3F" w:rsidRPr="006B05B5" w:rsidRDefault="00A62E3F" w:rsidP="007A47ED">
      <w:pPr>
        <w:widowControl w:val="0"/>
        <w:rPr>
          <w:sz w:val="20"/>
          <w:szCs w:val="20"/>
        </w:rPr>
      </w:pPr>
      <w:r w:rsidRPr="006B05B5">
        <w:rPr>
          <w:sz w:val="20"/>
          <w:szCs w:val="20"/>
        </w:rPr>
        <w:t xml:space="preserve">12.  How did it </w:t>
      </w:r>
      <w:r w:rsidR="00023A6F">
        <w:rPr>
          <w:sz w:val="20"/>
          <w:szCs w:val="20"/>
        </w:rPr>
        <w:t>do</w:t>
      </w:r>
      <w:r w:rsidRPr="006B05B5">
        <w:rPr>
          <w:sz w:val="20"/>
          <w:szCs w:val="20"/>
        </w:rPr>
        <w:t xml:space="preserve"> probably?  </w:t>
      </w:r>
      <w:r w:rsidR="00023A6F" w:rsidRPr="006B05B5">
        <w:rPr>
          <w:sz w:val="20"/>
          <w:szCs w:val="20"/>
        </w:rPr>
        <w:t xml:space="preserve">(meaning, </w:t>
      </w:r>
      <w:r w:rsidR="00023A6F">
        <w:rPr>
          <w:sz w:val="20"/>
          <w:szCs w:val="20"/>
        </w:rPr>
        <w:t>what happened</w:t>
      </w:r>
      <w:r w:rsidR="00023A6F" w:rsidRPr="006B05B5">
        <w:rPr>
          <w:sz w:val="20"/>
          <w:szCs w:val="20"/>
        </w:rPr>
        <w:t>?)</w:t>
      </w:r>
      <w:r w:rsidR="00023A6F">
        <w:rPr>
          <w:sz w:val="20"/>
          <w:szCs w:val="20"/>
        </w:rPr>
        <w:t xml:space="preserve">  </w:t>
      </w:r>
      <w:r w:rsidRPr="006B05B5">
        <w:rPr>
          <w:sz w:val="20"/>
          <w:szCs w:val="20"/>
        </w:rPr>
        <w:t xml:space="preserve">Soften this. </w:t>
      </w:r>
      <w:r w:rsidR="00023A6F">
        <w:rPr>
          <w:sz w:val="20"/>
          <w:szCs w:val="20"/>
        </w:rPr>
        <w:t xml:space="preserve"> </w:t>
      </w:r>
      <w:r w:rsidRPr="006B05B5">
        <w:rPr>
          <w:sz w:val="20"/>
          <w:szCs w:val="20"/>
        </w:rPr>
        <w:t xml:space="preserve">Don’t use ka.  </w:t>
      </w:r>
      <w:r w:rsidRPr="006B05B5">
        <w:rPr>
          <w:sz w:val="20"/>
          <w:szCs w:val="20"/>
        </w:rPr>
        <w:tab/>
      </w:r>
    </w:p>
    <w:p w:rsidR="00A62E3F" w:rsidRPr="006B05B5" w:rsidRDefault="00A62E3F" w:rsidP="007A47ED">
      <w:pPr>
        <w:widowControl w:val="0"/>
        <w:rPr>
          <w:sz w:val="20"/>
          <w:szCs w:val="20"/>
        </w:rPr>
      </w:pPr>
      <w:r w:rsidRPr="006B05B5">
        <w:rPr>
          <w:rFonts w:hint="eastAsia"/>
          <w:sz w:val="20"/>
          <w:szCs w:val="20"/>
        </w:rPr>
        <w:t>どうしたんでしょう。</w:t>
      </w:r>
      <w:r w:rsidRPr="006B05B5">
        <w:rPr>
          <w:sz w:val="20"/>
          <w:szCs w:val="20"/>
        </w:rPr>
        <w:tab/>
      </w:r>
      <w:r w:rsidRPr="006B05B5">
        <w:rPr>
          <w:sz w:val="20"/>
          <w:szCs w:val="20"/>
        </w:rPr>
        <w:tab/>
      </w:r>
      <w:r w:rsidRPr="006B05B5">
        <w:rPr>
          <w:sz w:val="20"/>
          <w:szCs w:val="20"/>
        </w:rPr>
        <w:tab/>
      </w:r>
      <w:r w:rsidRPr="006B05B5">
        <w:rPr>
          <w:sz w:val="20"/>
          <w:szCs w:val="20"/>
        </w:rPr>
        <w:tab/>
      </w:r>
      <w:r w:rsidRPr="006B05B5">
        <w:rPr>
          <w:sz w:val="20"/>
          <w:szCs w:val="20"/>
        </w:rPr>
        <w:tab/>
      </w:r>
      <w:r w:rsidRPr="006B05B5">
        <w:rPr>
          <w:sz w:val="20"/>
          <w:szCs w:val="20"/>
        </w:rPr>
        <w:tab/>
        <w:t xml:space="preserve"> </w:t>
      </w:r>
      <w:r w:rsidRPr="006B05B5">
        <w:rPr>
          <w:sz w:val="20"/>
          <w:szCs w:val="20"/>
        </w:rPr>
        <w:tab/>
      </w:r>
      <w:r w:rsidRPr="006B05B5">
        <w:rPr>
          <w:sz w:val="20"/>
          <w:szCs w:val="20"/>
        </w:rPr>
        <w:tab/>
      </w:r>
    </w:p>
    <w:p w:rsidR="00A62E3F" w:rsidRPr="006B05B5" w:rsidRDefault="00A62E3F" w:rsidP="007A47ED">
      <w:pPr>
        <w:widowControl w:val="0"/>
        <w:rPr>
          <w:sz w:val="20"/>
          <w:szCs w:val="20"/>
        </w:rPr>
      </w:pPr>
      <w:r w:rsidRPr="006B05B5">
        <w:rPr>
          <w:sz w:val="20"/>
          <w:szCs w:val="20"/>
        </w:rPr>
        <w:t xml:space="preserve">Dooshitan deshoo.   </w:t>
      </w:r>
    </w:p>
    <w:p w:rsidR="00A62E3F" w:rsidRPr="006B05B5" w:rsidRDefault="00A62E3F" w:rsidP="007A47ED">
      <w:pPr>
        <w:widowControl w:val="0"/>
        <w:rPr>
          <w:sz w:val="20"/>
          <w:szCs w:val="20"/>
        </w:rPr>
      </w:pPr>
      <w:r w:rsidRPr="006B05B5">
        <w:rPr>
          <w:sz w:val="20"/>
          <w:szCs w:val="20"/>
        </w:rPr>
        <w:t xml:space="preserve">13.  Surely, still, it’s the company, probably, meaning he’s at the company.  </w:t>
      </w:r>
    </w:p>
    <w:p w:rsidR="00A62E3F" w:rsidRPr="006B05B5" w:rsidRDefault="00A62E3F" w:rsidP="007A47ED">
      <w:pPr>
        <w:widowControl w:val="0"/>
        <w:rPr>
          <w:sz w:val="20"/>
          <w:szCs w:val="20"/>
        </w:rPr>
      </w:pPr>
      <w:r w:rsidRPr="006B05B5">
        <w:rPr>
          <w:rFonts w:hint="eastAsia"/>
          <w:sz w:val="20"/>
          <w:szCs w:val="20"/>
        </w:rPr>
        <w:lastRenderedPageBreak/>
        <w:t>きっとまだ会社でしょう。</w:t>
      </w:r>
    </w:p>
    <w:p w:rsidR="00A62E3F" w:rsidRPr="006B05B5" w:rsidRDefault="00A62E3F" w:rsidP="007A47ED">
      <w:pPr>
        <w:widowControl w:val="0"/>
        <w:rPr>
          <w:sz w:val="20"/>
          <w:szCs w:val="20"/>
        </w:rPr>
      </w:pPr>
      <w:r w:rsidRPr="006B05B5">
        <w:rPr>
          <w:sz w:val="20"/>
          <w:szCs w:val="20"/>
        </w:rPr>
        <w:t>Kitto mada kaisha deshoo.</w:t>
      </w:r>
    </w:p>
    <w:p w:rsidR="00A62E3F" w:rsidRPr="006B05B5" w:rsidRDefault="00A62E3F" w:rsidP="007A47ED">
      <w:pPr>
        <w:widowControl w:val="0"/>
        <w:rPr>
          <w:sz w:val="20"/>
          <w:szCs w:val="20"/>
        </w:rPr>
      </w:pPr>
      <w:r w:rsidRPr="006B05B5">
        <w:rPr>
          <w:sz w:val="20"/>
          <w:szCs w:val="20"/>
        </w:rPr>
        <w:t>14.  Because they were saying, by the end of today, to the Osaka branch office, a to-send written report exists.  Use okuru.  Use tte ittemashita.</w:t>
      </w:r>
    </w:p>
    <w:p w:rsidR="00A62E3F" w:rsidRPr="006B05B5" w:rsidRDefault="00A62E3F" w:rsidP="007A47ED">
      <w:pPr>
        <w:widowControl w:val="0"/>
        <w:rPr>
          <w:sz w:val="20"/>
          <w:szCs w:val="20"/>
        </w:rPr>
      </w:pPr>
      <w:r w:rsidRPr="006B05B5">
        <w:rPr>
          <w:rFonts w:hint="eastAsia"/>
          <w:sz w:val="20"/>
          <w:szCs w:val="20"/>
        </w:rPr>
        <w:t>今日中に大阪支社に送る報告書があるって言ってましたから。</w:t>
      </w:r>
    </w:p>
    <w:p w:rsidR="00A62E3F" w:rsidRPr="006B05B5" w:rsidRDefault="00A62E3F" w:rsidP="007A47ED">
      <w:pPr>
        <w:widowControl w:val="0"/>
        <w:rPr>
          <w:sz w:val="20"/>
          <w:szCs w:val="20"/>
        </w:rPr>
      </w:pPr>
      <w:r w:rsidRPr="006B05B5">
        <w:rPr>
          <w:sz w:val="20"/>
          <w:szCs w:val="20"/>
        </w:rPr>
        <w:t>Kyoo juu ni oosaka shisha ni okuru hookoku sho ga arutte ittemashita kara.  (</w:t>
      </w:r>
      <w:r w:rsidRPr="000422B0">
        <w:rPr>
          <w:b/>
          <w:sz w:val="20"/>
          <w:szCs w:val="20"/>
        </w:rPr>
        <w:t xml:space="preserve">kyoo juu ni </w:t>
      </w:r>
      <w:r w:rsidRPr="006B05B5">
        <w:rPr>
          <w:sz w:val="20"/>
          <w:szCs w:val="20"/>
        </w:rPr>
        <w:t>= by the end of today) (</w:t>
      </w:r>
      <w:r w:rsidRPr="000422B0">
        <w:rPr>
          <w:b/>
          <w:sz w:val="20"/>
          <w:szCs w:val="20"/>
        </w:rPr>
        <w:t>hookoku</w:t>
      </w:r>
      <w:r w:rsidRPr="006B05B5">
        <w:rPr>
          <w:sz w:val="20"/>
          <w:szCs w:val="20"/>
        </w:rPr>
        <w:t xml:space="preserve"> = report;  </w:t>
      </w:r>
      <w:r w:rsidRPr="000422B0">
        <w:rPr>
          <w:b/>
          <w:sz w:val="20"/>
          <w:szCs w:val="20"/>
        </w:rPr>
        <w:t>sho</w:t>
      </w:r>
      <w:r w:rsidRPr="006B05B5">
        <w:rPr>
          <w:sz w:val="20"/>
          <w:szCs w:val="20"/>
        </w:rPr>
        <w:t xml:space="preserve"> = writing, so hookokusho = a written report) (</w:t>
      </w:r>
      <w:r w:rsidRPr="000422B0">
        <w:rPr>
          <w:b/>
          <w:sz w:val="20"/>
          <w:szCs w:val="20"/>
        </w:rPr>
        <w:t>arutte</w:t>
      </w:r>
      <w:r w:rsidRPr="006B05B5">
        <w:rPr>
          <w:sz w:val="20"/>
          <w:szCs w:val="20"/>
        </w:rPr>
        <w:t xml:space="preserve"> = aru to</w:t>
      </w:r>
      <w:r w:rsidR="000422B0">
        <w:rPr>
          <w:sz w:val="20"/>
          <w:szCs w:val="20"/>
        </w:rPr>
        <w:t xml:space="preserve">, since </w:t>
      </w:r>
      <w:r w:rsidR="000422B0" w:rsidRPr="000422B0">
        <w:rPr>
          <w:i/>
          <w:sz w:val="20"/>
          <w:szCs w:val="20"/>
        </w:rPr>
        <w:t>tte</w:t>
      </w:r>
      <w:r w:rsidR="000422B0">
        <w:rPr>
          <w:sz w:val="20"/>
          <w:szCs w:val="20"/>
        </w:rPr>
        <w:t xml:space="preserve">, like </w:t>
      </w:r>
      <w:r w:rsidR="000422B0" w:rsidRPr="000422B0">
        <w:rPr>
          <w:i/>
          <w:sz w:val="20"/>
          <w:szCs w:val="20"/>
        </w:rPr>
        <w:t>to</w:t>
      </w:r>
      <w:r w:rsidR="000422B0">
        <w:rPr>
          <w:sz w:val="20"/>
          <w:szCs w:val="20"/>
        </w:rPr>
        <w:t>, is used to show quotes</w:t>
      </w:r>
      <w:r w:rsidRPr="006B05B5">
        <w:rPr>
          <w:sz w:val="20"/>
          <w:szCs w:val="20"/>
        </w:rPr>
        <w:t>)</w:t>
      </w:r>
    </w:p>
    <w:p w:rsidR="00A62E3F" w:rsidRPr="006B05B5" w:rsidRDefault="00A62E3F" w:rsidP="007A47ED">
      <w:pPr>
        <w:widowControl w:val="0"/>
        <w:rPr>
          <w:sz w:val="20"/>
          <w:szCs w:val="20"/>
        </w:rPr>
      </w:pPr>
      <w:r w:rsidRPr="006B05B5">
        <w:rPr>
          <w:sz w:val="20"/>
          <w:szCs w:val="20"/>
        </w:rPr>
        <w:t>15.  Ah, yesterday also, all day, all the way through, he was doing it, huh.  Use yaru.</w:t>
      </w:r>
    </w:p>
    <w:p w:rsidR="00A62E3F" w:rsidRPr="006B05B5" w:rsidRDefault="00A62E3F" w:rsidP="007A47ED">
      <w:pPr>
        <w:widowControl w:val="0"/>
        <w:rPr>
          <w:sz w:val="20"/>
          <w:szCs w:val="20"/>
        </w:rPr>
      </w:pPr>
      <w:r w:rsidRPr="006B05B5">
        <w:rPr>
          <w:rFonts w:hint="eastAsia"/>
          <w:sz w:val="20"/>
          <w:szCs w:val="20"/>
        </w:rPr>
        <w:t>ああ、昨日も一日中ずーっとやっていましたね。</w:t>
      </w:r>
    </w:p>
    <w:p w:rsidR="00A62E3F" w:rsidRPr="006B05B5" w:rsidRDefault="00A62E3F" w:rsidP="007A47ED">
      <w:pPr>
        <w:widowControl w:val="0"/>
        <w:rPr>
          <w:sz w:val="20"/>
          <w:szCs w:val="20"/>
        </w:rPr>
      </w:pPr>
      <w:r w:rsidRPr="006B05B5">
        <w:rPr>
          <w:sz w:val="20"/>
          <w:szCs w:val="20"/>
        </w:rPr>
        <w:t>Aa, kinoo mo ichinichijuu zutto yatte imashita ne.  (</w:t>
      </w:r>
      <w:r w:rsidRPr="000422B0">
        <w:rPr>
          <w:b/>
          <w:sz w:val="20"/>
          <w:szCs w:val="20"/>
        </w:rPr>
        <w:t>yaru</w:t>
      </w:r>
      <w:r w:rsidRPr="006B05B5">
        <w:rPr>
          <w:sz w:val="20"/>
          <w:szCs w:val="20"/>
        </w:rPr>
        <w:t xml:space="preserve"> = to give, do, get along)</w:t>
      </w:r>
    </w:p>
    <w:p w:rsidR="00A62E3F" w:rsidRPr="006B05B5" w:rsidRDefault="00A62E3F" w:rsidP="007A47ED">
      <w:pPr>
        <w:widowControl w:val="0"/>
        <w:rPr>
          <w:sz w:val="20"/>
          <w:szCs w:val="20"/>
        </w:rPr>
      </w:pPr>
      <w:r w:rsidRPr="006B05B5">
        <w:rPr>
          <w:sz w:val="20"/>
          <w:szCs w:val="20"/>
        </w:rPr>
        <w:t>16.  As for that over there, it’s probably Webb's wife.</w:t>
      </w:r>
    </w:p>
    <w:p w:rsidR="00A62E3F" w:rsidRPr="006B05B5" w:rsidRDefault="00A62E3F" w:rsidP="007A47ED">
      <w:pPr>
        <w:widowControl w:val="0"/>
        <w:rPr>
          <w:sz w:val="20"/>
          <w:szCs w:val="20"/>
        </w:rPr>
      </w:pPr>
      <w:r w:rsidRPr="006B05B5">
        <w:rPr>
          <w:rFonts w:hint="eastAsia"/>
          <w:sz w:val="20"/>
          <w:szCs w:val="20"/>
        </w:rPr>
        <w:t>あれはウエッブさんの奥さんでしょう。</w:t>
      </w:r>
    </w:p>
    <w:p w:rsidR="00A62E3F" w:rsidRPr="006B05B5" w:rsidRDefault="00A62E3F" w:rsidP="007A47ED">
      <w:pPr>
        <w:widowControl w:val="0"/>
        <w:rPr>
          <w:sz w:val="20"/>
          <w:szCs w:val="20"/>
        </w:rPr>
      </w:pPr>
      <w:r w:rsidRPr="006B05B5">
        <w:rPr>
          <w:sz w:val="20"/>
          <w:szCs w:val="20"/>
        </w:rPr>
        <w:t>Are wa Uebbu san no okusan deshoo.</w:t>
      </w:r>
    </w:p>
    <w:p w:rsidR="00A62E3F" w:rsidRPr="006B05B5" w:rsidRDefault="00A62E3F" w:rsidP="007A47ED">
      <w:pPr>
        <w:widowControl w:val="0"/>
        <w:rPr>
          <w:sz w:val="20"/>
          <w:szCs w:val="20"/>
        </w:rPr>
      </w:pPr>
      <w:r w:rsidRPr="006B05B5">
        <w:rPr>
          <w:sz w:val="20"/>
          <w:szCs w:val="20"/>
        </w:rPr>
        <w:t>17.  She's wearing a fancy hat, huh?  Use an intensifier used by women.  Plain speech.</w:t>
      </w:r>
    </w:p>
    <w:p w:rsidR="00A62E3F" w:rsidRPr="006B05B5" w:rsidRDefault="00A62E3F" w:rsidP="007A47ED">
      <w:pPr>
        <w:widowControl w:val="0"/>
        <w:rPr>
          <w:sz w:val="20"/>
          <w:szCs w:val="20"/>
        </w:rPr>
      </w:pPr>
      <w:r w:rsidRPr="006B05B5">
        <w:rPr>
          <w:rFonts w:hint="eastAsia"/>
          <w:sz w:val="20"/>
          <w:szCs w:val="20"/>
        </w:rPr>
        <w:t>しゃれた帽子をかぶっているわね。</w:t>
      </w:r>
    </w:p>
    <w:p w:rsidR="00A62E3F" w:rsidRPr="006B05B5" w:rsidRDefault="00A62E3F" w:rsidP="007A47ED">
      <w:pPr>
        <w:widowControl w:val="0"/>
        <w:rPr>
          <w:sz w:val="20"/>
          <w:szCs w:val="20"/>
        </w:rPr>
      </w:pPr>
      <w:r w:rsidRPr="006B05B5">
        <w:rPr>
          <w:sz w:val="20"/>
          <w:szCs w:val="20"/>
        </w:rPr>
        <w:t>Shareta boshi o kabutte iru wa ne.  (</w:t>
      </w:r>
      <w:r w:rsidRPr="000422B0">
        <w:rPr>
          <w:b/>
          <w:sz w:val="20"/>
          <w:szCs w:val="20"/>
        </w:rPr>
        <w:t>shareta</w:t>
      </w:r>
      <w:r w:rsidRPr="006B05B5">
        <w:rPr>
          <w:sz w:val="20"/>
          <w:szCs w:val="20"/>
        </w:rPr>
        <w:t xml:space="preserve"> = fancy, stylish;  </w:t>
      </w:r>
      <w:r w:rsidRPr="000422B0">
        <w:rPr>
          <w:b/>
          <w:sz w:val="20"/>
          <w:szCs w:val="20"/>
        </w:rPr>
        <w:t>shareru</w:t>
      </w:r>
      <w:r w:rsidRPr="006B05B5">
        <w:rPr>
          <w:sz w:val="20"/>
          <w:szCs w:val="20"/>
        </w:rPr>
        <w:t xml:space="preserve"> = to dress fancy;  </w:t>
      </w:r>
      <w:r w:rsidRPr="000422B0">
        <w:rPr>
          <w:b/>
          <w:sz w:val="20"/>
          <w:szCs w:val="20"/>
        </w:rPr>
        <w:t>kaburu</w:t>
      </w:r>
      <w:r w:rsidRPr="006B05B5">
        <w:rPr>
          <w:sz w:val="20"/>
          <w:szCs w:val="20"/>
        </w:rPr>
        <w:t xml:space="preserve"> = to wear on head) (</w:t>
      </w:r>
      <w:r w:rsidRPr="006B05B5">
        <w:rPr>
          <w:i/>
          <w:sz w:val="20"/>
          <w:szCs w:val="20"/>
          <w:u w:val="single"/>
        </w:rPr>
        <w:t>Sha</w:t>
      </w:r>
      <w:r w:rsidRPr="006B05B5">
        <w:rPr>
          <w:i/>
          <w:sz w:val="20"/>
          <w:szCs w:val="20"/>
        </w:rPr>
        <w:t xml:space="preserve">ron Stone </w:t>
      </w:r>
      <w:r w:rsidRPr="006B05B5">
        <w:rPr>
          <w:i/>
          <w:sz w:val="20"/>
          <w:szCs w:val="20"/>
          <w:u w:val="single"/>
        </w:rPr>
        <w:t>re</w:t>
      </w:r>
      <w:r w:rsidRPr="006B05B5">
        <w:rPr>
          <w:i/>
          <w:sz w:val="20"/>
          <w:szCs w:val="20"/>
        </w:rPr>
        <w:t xml:space="preserve">tains her </w:t>
      </w:r>
      <w:r w:rsidRPr="006B05B5">
        <w:rPr>
          <w:i/>
          <w:sz w:val="20"/>
          <w:szCs w:val="20"/>
          <w:u w:val="single"/>
        </w:rPr>
        <w:t>ru</w:t>
      </w:r>
      <w:r w:rsidRPr="006B05B5">
        <w:rPr>
          <w:i/>
          <w:sz w:val="20"/>
          <w:szCs w:val="20"/>
        </w:rPr>
        <w:t xml:space="preserve">bies which are </w:t>
      </w:r>
      <w:r w:rsidRPr="006B05B5">
        <w:rPr>
          <w:i/>
          <w:sz w:val="20"/>
          <w:szCs w:val="20"/>
          <w:u w:val="single"/>
        </w:rPr>
        <w:t>fancy</w:t>
      </w:r>
      <w:r w:rsidRPr="006B05B5">
        <w:rPr>
          <w:i/>
          <w:sz w:val="20"/>
          <w:szCs w:val="20"/>
        </w:rPr>
        <w:t xml:space="preserve"> and </w:t>
      </w:r>
      <w:r w:rsidRPr="006B05B5">
        <w:rPr>
          <w:i/>
          <w:sz w:val="20"/>
          <w:szCs w:val="20"/>
          <w:u w:val="single"/>
        </w:rPr>
        <w:t xml:space="preserve">stylish </w:t>
      </w:r>
      <w:r w:rsidRPr="006B05B5">
        <w:rPr>
          <w:sz w:val="20"/>
          <w:szCs w:val="20"/>
        </w:rPr>
        <w:t>) (</w:t>
      </w:r>
      <w:r w:rsidRPr="006B05B5">
        <w:rPr>
          <w:i/>
          <w:sz w:val="20"/>
          <w:szCs w:val="20"/>
          <w:u w:val="single"/>
        </w:rPr>
        <w:t>kabu</w:t>
      </w:r>
      <w:r w:rsidRPr="006B05B5">
        <w:rPr>
          <w:i/>
          <w:sz w:val="20"/>
          <w:szCs w:val="20"/>
        </w:rPr>
        <w:t xml:space="preserve">ki players have </w:t>
      </w:r>
      <w:r w:rsidRPr="006B05B5">
        <w:rPr>
          <w:i/>
          <w:sz w:val="20"/>
          <w:szCs w:val="20"/>
          <w:u w:val="single"/>
        </w:rPr>
        <w:t>ru</w:t>
      </w:r>
      <w:r w:rsidRPr="006B05B5">
        <w:rPr>
          <w:i/>
          <w:sz w:val="20"/>
          <w:szCs w:val="20"/>
        </w:rPr>
        <w:t xml:space="preserve">bies in the hats they </w:t>
      </w:r>
      <w:r w:rsidRPr="006B05B5">
        <w:rPr>
          <w:i/>
          <w:sz w:val="20"/>
          <w:szCs w:val="20"/>
          <w:u w:val="single"/>
        </w:rPr>
        <w:t>wear on their heads</w:t>
      </w:r>
      <w:r w:rsidRPr="006B05B5">
        <w:rPr>
          <w:sz w:val="20"/>
          <w:szCs w:val="20"/>
        </w:rPr>
        <w:t>)</w:t>
      </w:r>
      <w:r w:rsidRPr="006B05B5">
        <w:rPr>
          <w:sz w:val="20"/>
          <w:szCs w:val="20"/>
        </w:rPr>
        <w:tab/>
      </w:r>
    </w:p>
    <w:p w:rsidR="00A62E3F" w:rsidRPr="006B05B5" w:rsidRDefault="00A62E3F" w:rsidP="007A47ED">
      <w:pPr>
        <w:widowControl w:val="0"/>
        <w:rPr>
          <w:sz w:val="20"/>
          <w:szCs w:val="20"/>
        </w:rPr>
      </w:pPr>
      <w:r w:rsidRPr="006B05B5">
        <w:rPr>
          <w:sz w:val="20"/>
          <w:szCs w:val="20"/>
        </w:rPr>
        <w:t>18.  Ah, I still hadn't introduced you?</w:t>
      </w:r>
    </w:p>
    <w:p w:rsidR="00A62E3F" w:rsidRPr="006B05B5" w:rsidRDefault="00A62E3F" w:rsidP="007A47ED">
      <w:pPr>
        <w:widowControl w:val="0"/>
        <w:rPr>
          <w:sz w:val="20"/>
          <w:szCs w:val="20"/>
        </w:rPr>
      </w:pPr>
      <w:r w:rsidRPr="006B05B5">
        <w:rPr>
          <w:rFonts w:hint="eastAsia"/>
          <w:sz w:val="20"/>
          <w:szCs w:val="20"/>
        </w:rPr>
        <w:t>ああ、まだ紹介していませんでしたか。</w:t>
      </w:r>
    </w:p>
    <w:p w:rsidR="00A62E3F" w:rsidRPr="006B05B5" w:rsidRDefault="00A62E3F" w:rsidP="007A47ED">
      <w:pPr>
        <w:widowControl w:val="0"/>
        <w:rPr>
          <w:sz w:val="20"/>
          <w:szCs w:val="20"/>
        </w:rPr>
      </w:pPr>
      <w:r w:rsidRPr="006B05B5">
        <w:rPr>
          <w:sz w:val="20"/>
          <w:szCs w:val="20"/>
        </w:rPr>
        <w:t>Aa, mada shookai shite imasen deshita ka. (</w:t>
      </w:r>
      <w:r w:rsidRPr="006B05B5">
        <w:rPr>
          <w:rFonts w:hint="eastAsia"/>
          <w:i/>
          <w:sz w:val="20"/>
          <w:szCs w:val="20"/>
          <w:u w:val="single"/>
        </w:rPr>
        <w:t>introduce</w:t>
      </w:r>
      <w:r w:rsidRPr="006B05B5">
        <w:rPr>
          <w:rFonts w:hint="eastAsia"/>
          <w:i/>
          <w:sz w:val="20"/>
          <w:szCs w:val="20"/>
        </w:rPr>
        <w:t xml:space="preserve"> </w:t>
      </w:r>
      <w:r w:rsidR="00023A6F">
        <w:rPr>
          <w:i/>
          <w:sz w:val="20"/>
          <w:szCs w:val="20"/>
        </w:rPr>
        <w:t xml:space="preserve">a </w:t>
      </w:r>
      <w:r w:rsidRPr="006B05B5">
        <w:rPr>
          <w:rFonts w:hint="eastAsia"/>
          <w:i/>
          <w:sz w:val="20"/>
          <w:szCs w:val="20"/>
          <w:u w:val="single"/>
        </w:rPr>
        <w:t>Sho</w:t>
      </w:r>
      <w:r w:rsidR="00023A6F">
        <w:rPr>
          <w:i/>
          <w:sz w:val="20"/>
          <w:szCs w:val="20"/>
          <w:u w:val="single"/>
        </w:rPr>
        <w:t>w</w:t>
      </w:r>
      <w:r w:rsidR="00023A6F">
        <w:rPr>
          <w:i/>
          <w:sz w:val="20"/>
          <w:szCs w:val="20"/>
        </w:rPr>
        <w:t>man</w:t>
      </w:r>
      <w:r w:rsidRPr="006B05B5">
        <w:rPr>
          <w:rFonts w:hint="eastAsia"/>
          <w:i/>
          <w:sz w:val="20"/>
          <w:szCs w:val="20"/>
        </w:rPr>
        <w:t xml:space="preserve"> </w:t>
      </w:r>
      <w:r w:rsidR="00023A6F">
        <w:rPr>
          <w:i/>
          <w:sz w:val="20"/>
          <w:szCs w:val="20"/>
        </w:rPr>
        <w:t>to</w:t>
      </w:r>
      <w:r w:rsidRPr="006B05B5">
        <w:rPr>
          <w:rFonts w:hint="eastAsia"/>
          <w:i/>
          <w:sz w:val="20"/>
          <w:szCs w:val="20"/>
        </w:rPr>
        <w:t xml:space="preserve"> </w:t>
      </w:r>
      <w:r w:rsidRPr="006B05B5">
        <w:rPr>
          <w:rFonts w:hint="eastAsia"/>
          <w:i/>
          <w:sz w:val="20"/>
          <w:szCs w:val="20"/>
          <w:u w:val="single"/>
        </w:rPr>
        <w:t>Ky</w:t>
      </w:r>
      <w:r w:rsidRPr="006B05B5">
        <w:rPr>
          <w:rFonts w:hint="eastAsia"/>
          <w:i/>
          <w:sz w:val="20"/>
          <w:szCs w:val="20"/>
        </w:rPr>
        <w:t>le</w:t>
      </w:r>
      <w:r w:rsidRPr="006B05B5">
        <w:rPr>
          <w:sz w:val="20"/>
          <w:szCs w:val="20"/>
        </w:rPr>
        <w:t xml:space="preserve">) </w:t>
      </w:r>
      <w:r w:rsidRPr="006B05B5">
        <w:rPr>
          <w:sz w:val="20"/>
          <w:szCs w:val="20"/>
        </w:rPr>
        <w:tab/>
      </w:r>
    </w:p>
    <w:p w:rsidR="00A62E3F" w:rsidRPr="006B05B5" w:rsidRDefault="00A62E3F" w:rsidP="007A47ED">
      <w:pPr>
        <w:widowControl w:val="0"/>
        <w:rPr>
          <w:sz w:val="20"/>
          <w:szCs w:val="20"/>
        </w:rPr>
      </w:pPr>
      <w:r w:rsidRPr="006B05B5">
        <w:rPr>
          <w:sz w:val="20"/>
          <w:szCs w:val="20"/>
        </w:rPr>
        <w:t xml:space="preserve">19.  As for that, I did a discourtesy. </w:t>
      </w:r>
    </w:p>
    <w:p w:rsidR="00A62E3F" w:rsidRPr="006B05B5" w:rsidRDefault="00A62E3F" w:rsidP="007A47ED">
      <w:pPr>
        <w:widowControl w:val="0"/>
        <w:rPr>
          <w:sz w:val="20"/>
          <w:szCs w:val="20"/>
        </w:rPr>
      </w:pPr>
      <w:r w:rsidRPr="006B05B5">
        <w:rPr>
          <w:rFonts w:hint="eastAsia"/>
          <w:sz w:val="20"/>
          <w:szCs w:val="20"/>
        </w:rPr>
        <w:t>それは失礼しました。</w:t>
      </w:r>
    </w:p>
    <w:p w:rsidR="00A62E3F" w:rsidRPr="006B05B5" w:rsidRDefault="00A62E3F" w:rsidP="007A47ED">
      <w:pPr>
        <w:widowControl w:val="0"/>
        <w:rPr>
          <w:sz w:val="20"/>
          <w:szCs w:val="20"/>
        </w:rPr>
      </w:pPr>
      <w:r w:rsidRPr="006B05B5">
        <w:rPr>
          <w:sz w:val="20"/>
          <w:szCs w:val="20"/>
        </w:rPr>
        <w:t xml:space="preserve">Sore wa shitsurei shimashita.  </w:t>
      </w:r>
    </w:p>
    <w:p w:rsidR="00A62E3F" w:rsidRPr="006B05B5" w:rsidRDefault="00A62E3F" w:rsidP="007A47ED">
      <w:pPr>
        <w:widowControl w:val="0"/>
        <w:rPr>
          <w:sz w:val="20"/>
          <w:szCs w:val="20"/>
        </w:rPr>
      </w:pPr>
      <w:r w:rsidRPr="006B05B5">
        <w:rPr>
          <w:sz w:val="20"/>
          <w:szCs w:val="20"/>
        </w:rPr>
        <w:t>20.  As for of Japanese cooking, what do you like best?</w:t>
      </w:r>
    </w:p>
    <w:p w:rsidR="00A62E3F" w:rsidRPr="006B05B5" w:rsidRDefault="00A62E3F" w:rsidP="007A47ED">
      <w:pPr>
        <w:widowControl w:val="0"/>
        <w:rPr>
          <w:sz w:val="20"/>
          <w:szCs w:val="20"/>
        </w:rPr>
      </w:pPr>
      <w:r w:rsidRPr="006B05B5">
        <w:rPr>
          <w:rFonts w:hint="eastAsia"/>
          <w:sz w:val="20"/>
          <w:szCs w:val="20"/>
        </w:rPr>
        <w:t>日本料理では何が一番好きですか。</w:t>
      </w:r>
    </w:p>
    <w:p w:rsidR="00A62E3F" w:rsidRPr="006B05B5" w:rsidRDefault="00A62E3F" w:rsidP="007A47ED">
      <w:pPr>
        <w:widowControl w:val="0"/>
        <w:rPr>
          <w:sz w:val="20"/>
          <w:szCs w:val="20"/>
          <w:lang w:val="es-US"/>
        </w:rPr>
      </w:pPr>
      <w:r w:rsidRPr="006B05B5">
        <w:rPr>
          <w:sz w:val="20"/>
          <w:szCs w:val="20"/>
          <w:lang w:val="es-US"/>
        </w:rPr>
        <w:t xml:space="preserve">Nihon ryoori de wa, nani ga ichiban suki desu ka.  </w:t>
      </w:r>
    </w:p>
    <w:p w:rsidR="00A62E3F" w:rsidRPr="006B05B5" w:rsidRDefault="00A62E3F" w:rsidP="007A47ED">
      <w:pPr>
        <w:widowControl w:val="0"/>
        <w:rPr>
          <w:sz w:val="20"/>
          <w:szCs w:val="20"/>
        </w:rPr>
      </w:pPr>
      <w:r w:rsidRPr="006B05B5">
        <w:rPr>
          <w:sz w:val="20"/>
          <w:szCs w:val="20"/>
        </w:rPr>
        <w:t>21.  As for me, I like honorable sushi the best.</w:t>
      </w:r>
    </w:p>
    <w:p w:rsidR="00A62E3F" w:rsidRPr="006B05B5" w:rsidRDefault="00A62E3F" w:rsidP="007A47ED">
      <w:pPr>
        <w:widowControl w:val="0"/>
        <w:rPr>
          <w:sz w:val="20"/>
          <w:szCs w:val="20"/>
        </w:rPr>
      </w:pPr>
      <w:r w:rsidRPr="006B05B5">
        <w:rPr>
          <w:rFonts w:hint="eastAsia"/>
          <w:sz w:val="20"/>
          <w:szCs w:val="20"/>
        </w:rPr>
        <w:t>私はお寿司が一番好きです。</w:t>
      </w:r>
    </w:p>
    <w:p w:rsidR="00A62E3F" w:rsidRPr="006B05B5" w:rsidRDefault="00A62E3F" w:rsidP="007A47ED">
      <w:pPr>
        <w:widowControl w:val="0"/>
        <w:rPr>
          <w:sz w:val="20"/>
          <w:szCs w:val="20"/>
          <w:lang w:val="es-US"/>
        </w:rPr>
      </w:pPr>
      <w:r w:rsidRPr="006B05B5">
        <w:rPr>
          <w:sz w:val="20"/>
          <w:szCs w:val="20"/>
          <w:lang w:val="es-US"/>
        </w:rPr>
        <w:t>Watashi wa osushi ga ichiban suki desu.</w:t>
      </w:r>
    </w:p>
    <w:p w:rsidR="00A62E3F" w:rsidRPr="006B05B5" w:rsidRDefault="00A62E3F" w:rsidP="007A47ED">
      <w:pPr>
        <w:widowControl w:val="0"/>
        <w:rPr>
          <w:sz w:val="20"/>
          <w:szCs w:val="20"/>
        </w:rPr>
      </w:pPr>
      <w:r w:rsidRPr="006B05B5">
        <w:rPr>
          <w:sz w:val="20"/>
          <w:szCs w:val="20"/>
        </w:rPr>
        <w:t>22.  As for nowadays, in America also, reportedly they eat honorable sushi often, right?</w:t>
      </w:r>
    </w:p>
    <w:p w:rsidR="00A62E3F" w:rsidRPr="006B05B5" w:rsidRDefault="00A62E3F" w:rsidP="007A47ED">
      <w:pPr>
        <w:widowControl w:val="0"/>
        <w:rPr>
          <w:sz w:val="20"/>
          <w:szCs w:val="20"/>
        </w:rPr>
      </w:pPr>
      <w:r w:rsidRPr="006B05B5">
        <w:rPr>
          <w:rFonts w:hint="eastAsia"/>
          <w:sz w:val="20"/>
          <w:szCs w:val="20"/>
        </w:rPr>
        <w:t>このごろはアメリカでもお寿司をよく食べるそうですね。</w:t>
      </w:r>
    </w:p>
    <w:p w:rsidR="00A62E3F" w:rsidRPr="006B05B5" w:rsidRDefault="00A62E3F" w:rsidP="007A47ED">
      <w:pPr>
        <w:widowControl w:val="0"/>
        <w:rPr>
          <w:sz w:val="20"/>
          <w:szCs w:val="20"/>
          <w:lang w:val="es-US"/>
        </w:rPr>
      </w:pPr>
      <w:r w:rsidRPr="006B05B5">
        <w:rPr>
          <w:sz w:val="20"/>
          <w:szCs w:val="20"/>
          <w:lang w:val="es-US"/>
        </w:rPr>
        <w:t xml:space="preserve">Kono goro wa amerika de mo osushi o yoku taberu soo desu ne.  </w:t>
      </w:r>
    </w:p>
    <w:p w:rsidR="00A62E3F" w:rsidRPr="006B05B5" w:rsidRDefault="00A62E3F" w:rsidP="007A47ED">
      <w:pPr>
        <w:widowControl w:val="0"/>
        <w:rPr>
          <w:sz w:val="20"/>
          <w:szCs w:val="20"/>
        </w:rPr>
      </w:pPr>
      <w:r w:rsidRPr="006B05B5">
        <w:rPr>
          <w:sz w:val="20"/>
          <w:szCs w:val="20"/>
        </w:rPr>
        <w:t>23.  Is the other side’s honorable sushi the same as the Japanese?</w:t>
      </w:r>
      <w:r w:rsidRPr="006B05B5">
        <w:rPr>
          <w:sz w:val="20"/>
          <w:szCs w:val="20"/>
        </w:rPr>
        <w:tab/>
        <w:t xml:space="preserve"> Side is understood.</w:t>
      </w:r>
      <w:r w:rsidRPr="006B05B5">
        <w:rPr>
          <w:sz w:val="20"/>
          <w:szCs w:val="20"/>
        </w:rPr>
        <w:tab/>
      </w:r>
    </w:p>
    <w:p w:rsidR="00A62E3F" w:rsidRPr="006B05B5" w:rsidRDefault="00A62E3F" w:rsidP="007A47ED">
      <w:pPr>
        <w:widowControl w:val="0"/>
        <w:rPr>
          <w:sz w:val="20"/>
          <w:szCs w:val="20"/>
        </w:rPr>
      </w:pPr>
      <w:r w:rsidRPr="006B05B5">
        <w:rPr>
          <w:rFonts w:hint="eastAsia"/>
          <w:sz w:val="20"/>
          <w:szCs w:val="20"/>
        </w:rPr>
        <w:t>むこうのお寿司は日本のと同じですか。</w:t>
      </w:r>
      <w:r w:rsidRPr="006B05B5">
        <w:rPr>
          <w:sz w:val="20"/>
          <w:szCs w:val="20"/>
        </w:rPr>
        <w:tab/>
      </w:r>
      <w:r w:rsidRPr="006B05B5">
        <w:rPr>
          <w:sz w:val="20"/>
          <w:szCs w:val="20"/>
        </w:rPr>
        <w:tab/>
      </w:r>
      <w:r w:rsidRPr="006B05B5">
        <w:rPr>
          <w:sz w:val="20"/>
          <w:szCs w:val="20"/>
        </w:rPr>
        <w:tab/>
      </w:r>
    </w:p>
    <w:p w:rsidR="00A62E3F" w:rsidRPr="006B05B5" w:rsidRDefault="00A62E3F" w:rsidP="007A47ED">
      <w:pPr>
        <w:widowControl w:val="0"/>
        <w:rPr>
          <w:sz w:val="20"/>
          <w:szCs w:val="20"/>
        </w:rPr>
      </w:pPr>
      <w:r w:rsidRPr="006B05B5">
        <w:rPr>
          <w:sz w:val="20"/>
          <w:szCs w:val="20"/>
        </w:rPr>
        <w:t>Mukoo no osushi wa nihon no to onaji desu ka.  (</w:t>
      </w:r>
      <w:r w:rsidRPr="006B05B5">
        <w:rPr>
          <w:b/>
          <w:sz w:val="20"/>
          <w:szCs w:val="20"/>
        </w:rPr>
        <w:t xml:space="preserve">onaji </w:t>
      </w:r>
      <w:r w:rsidRPr="0097558C">
        <w:rPr>
          <w:sz w:val="20"/>
          <w:szCs w:val="20"/>
        </w:rPr>
        <w:t xml:space="preserve">= the same, </w:t>
      </w:r>
      <w:r w:rsidR="00023A6F">
        <w:rPr>
          <w:sz w:val="20"/>
          <w:szCs w:val="20"/>
        </w:rPr>
        <w:t xml:space="preserve">a na </w:t>
      </w:r>
      <w:r w:rsidRPr="0097558C">
        <w:rPr>
          <w:sz w:val="20"/>
          <w:szCs w:val="20"/>
        </w:rPr>
        <w:t>adjective</w:t>
      </w:r>
      <w:r w:rsidR="00023A6F">
        <w:rPr>
          <w:sz w:val="20"/>
          <w:szCs w:val="20"/>
        </w:rPr>
        <w:t xml:space="preserve">;  however, </w:t>
      </w:r>
      <w:r w:rsidR="00023A6F" w:rsidRPr="00023A6F">
        <w:rPr>
          <w:b/>
          <w:i/>
          <w:sz w:val="20"/>
          <w:szCs w:val="20"/>
        </w:rPr>
        <w:t>onaji</w:t>
      </w:r>
      <w:r w:rsidR="00023A6F" w:rsidRPr="00023A6F">
        <w:rPr>
          <w:b/>
          <w:sz w:val="20"/>
          <w:szCs w:val="20"/>
        </w:rPr>
        <w:t xml:space="preserve"> differs from all other na adjectives in that it is </w:t>
      </w:r>
      <w:r w:rsidR="00023A6F" w:rsidRPr="00023A6F">
        <w:rPr>
          <w:b/>
          <w:sz w:val="20"/>
          <w:szCs w:val="20"/>
        </w:rPr>
        <w:lastRenderedPageBreak/>
        <w:t xml:space="preserve">usually used without </w:t>
      </w:r>
      <w:r w:rsidR="00023A6F" w:rsidRPr="00023A6F">
        <w:rPr>
          <w:b/>
          <w:i/>
          <w:sz w:val="20"/>
          <w:szCs w:val="20"/>
        </w:rPr>
        <w:t>na</w:t>
      </w:r>
      <w:r w:rsidR="00023A6F" w:rsidRPr="00023A6F">
        <w:rPr>
          <w:b/>
          <w:sz w:val="20"/>
          <w:szCs w:val="20"/>
        </w:rPr>
        <w:t xml:space="preserve"> when it precedes a noun, </w:t>
      </w:r>
      <w:r w:rsidR="00023A6F" w:rsidRPr="00023A6F">
        <w:rPr>
          <w:sz w:val="20"/>
          <w:szCs w:val="20"/>
        </w:rPr>
        <w:t xml:space="preserve">e.g., onaji mono = the same thing.  Onaji is </w:t>
      </w:r>
      <w:r w:rsidR="00023A6F" w:rsidRPr="00023A6F">
        <w:rPr>
          <w:i/>
          <w:sz w:val="20"/>
          <w:szCs w:val="20"/>
        </w:rPr>
        <w:t>not</w:t>
      </w:r>
      <w:r w:rsidR="00023A6F" w:rsidRPr="00023A6F">
        <w:rPr>
          <w:sz w:val="20"/>
          <w:szCs w:val="20"/>
        </w:rPr>
        <w:t xml:space="preserve"> an i adjective, since you can say</w:t>
      </w:r>
      <w:r w:rsidR="00023A6F" w:rsidRPr="00023A6F">
        <w:rPr>
          <w:i/>
          <w:sz w:val="20"/>
          <w:szCs w:val="20"/>
        </w:rPr>
        <w:t xml:space="preserve"> </w:t>
      </w:r>
      <w:r w:rsidR="00023A6F" w:rsidRPr="00023A6F">
        <w:rPr>
          <w:sz w:val="20"/>
          <w:szCs w:val="20"/>
        </w:rPr>
        <w:t xml:space="preserve">onaji da = ‘it’s the same,’ whereas you could never say something like </w:t>
      </w:r>
      <w:r w:rsidR="00023A6F" w:rsidRPr="00023A6F">
        <w:rPr>
          <w:strike/>
          <w:sz w:val="20"/>
          <w:szCs w:val="20"/>
        </w:rPr>
        <w:t>oishii da</w:t>
      </w:r>
      <w:r w:rsidR="00023A6F" w:rsidRPr="00023A6F">
        <w:rPr>
          <w:sz w:val="20"/>
          <w:szCs w:val="20"/>
        </w:rPr>
        <w:t xml:space="preserve">.  Also, onaji is not inflected like an i adjective, e.g., you say onaji ja nai = ‘it isn’t the same,’ not </w:t>
      </w:r>
      <w:r w:rsidR="00023A6F" w:rsidRPr="00023A6F">
        <w:rPr>
          <w:strike/>
          <w:sz w:val="20"/>
          <w:szCs w:val="20"/>
        </w:rPr>
        <w:t>onajiku nai</w:t>
      </w:r>
      <w:r w:rsidR="00023A6F" w:rsidRPr="00023A6F">
        <w:rPr>
          <w:sz w:val="20"/>
          <w:szCs w:val="20"/>
        </w:rPr>
        <w:t>.  Sometimes na is used after onaji, e.g., you can say onaji na koto = ‘the same thing,’ and na is also used after onaji when you follow it with noni or node, e.g., onaji na noni = ‘in spite of the fact that it’s the same,’ and onaji na node = ‘since it’s the same’</w:t>
      </w:r>
      <w:r w:rsidRPr="00023A6F">
        <w:rPr>
          <w:sz w:val="20"/>
          <w:szCs w:val="20"/>
        </w:rPr>
        <w:t>)</w:t>
      </w:r>
      <w:r w:rsidRPr="006B05B5">
        <w:rPr>
          <w:sz w:val="20"/>
          <w:szCs w:val="20"/>
        </w:rPr>
        <w:t xml:space="preserve">  (cf. </w:t>
      </w:r>
      <w:r w:rsidRPr="000422B0">
        <w:rPr>
          <w:b/>
          <w:sz w:val="20"/>
          <w:szCs w:val="20"/>
        </w:rPr>
        <w:t>mukae</w:t>
      </w:r>
      <w:r w:rsidRPr="006B05B5">
        <w:rPr>
          <w:sz w:val="20"/>
          <w:szCs w:val="20"/>
        </w:rPr>
        <w:t xml:space="preserve"> = meeting an arriving passenger;  </w:t>
      </w:r>
      <w:r w:rsidRPr="000422B0">
        <w:rPr>
          <w:b/>
          <w:sz w:val="20"/>
          <w:szCs w:val="20"/>
        </w:rPr>
        <w:t>mukaeru</w:t>
      </w:r>
      <w:r w:rsidRPr="006B05B5">
        <w:rPr>
          <w:sz w:val="20"/>
          <w:szCs w:val="20"/>
        </w:rPr>
        <w:t xml:space="preserve"> = to meet/receive)</w:t>
      </w:r>
    </w:p>
    <w:p w:rsidR="00A62E3F" w:rsidRPr="006B05B5" w:rsidRDefault="00A62E3F" w:rsidP="007A47ED">
      <w:pPr>
        <w:widowControl w:val="0"/>
        <w:rPr>
          <w:sz w:val="20"/>
          <w:szCs w:val="20"/>
          <w:lang w:val="es-US"/>
        </w:rPr>
      </w:pPr>
      <w:r w:rsidRPr="006B05B5">
        <w:rPr>
          <w:sz w:val="20"/>
          <w:szCs w:val="20"/>
        </w:rPr>
        <w:t xml:space="preserve">24.  Yeah.  As for the flavor, it’s almost the same, but as for the price, it’s more cheap for sure.  </w:t>
      </w:r>
      <w:r w:rsidRPr="006B05B5">
        <w:rPr>
          <w:sz w:val="20"/>
          <w:szCs w:val="20"/>
          <w:lang w:val="es-US"/>
        </w:rPr>
        <w:t>Use kedo.  Use nedan.</w:t>
      </w:r>
      <w:r w:rsidRPr="006B05B5">
        <w:rPr>
          <w:sz w:val="20"/>
          <w:szCs w:val="20"/>
          <w:lang w:val="es-US"/>
        </w:rPr>
        <w:tab/>
      </w:r>
    </w:p>
    <w:p w:rsidR="00A62E3F" w:rsidRPr="006B05B5" w:rsidRDefault="00A62E3F" w:rsidP="007A47ED">
      <w:pPr>
        <w:widowControl w:val="0"/>
        <w:rPr>
          <w:sz w:val="20"/>
          <w:szCs w:val="20"/>
          <w:lang w:val="es-US"/>
        </w:rPr>
      </w:pPr>
      <w:r w:rsidRPr="006B05B5">
        <w:rPr>
          <w:rFonts w:hint="eastAsia"/>
          <w:sz w:val="20"/>
          <w:szCs w:val="20"/>
          <w:lang w:val="es-US"/>
        </w:rPr>
        <w:t>ええ、味はほとんど同じですけど、値段はもっと安いですよ。</w:t>
      </w:r>
      <w:r w:rsidRPr="006B05B5">
        <w:rPr>
          <w:sz w:val="20"/>
          <w:szCs w:val="20"/>
          <w:lang w:val="es-US"/>
        </w:rPr>
        <w:tab/>
      </w:r>
      <w:r w:rsidRPr="006B05B5">
        <w:rPr>
          <w:sz w:val="20"/>
          <w:szCs w:val="20"/>
          <w:lang w:val="es-US"/>
        </w:rPr>
        <w:tab/>
      </w:r>
      <w:r w:rsidRPr="006B05B5">
        <w:rPr>
          <w:sz w:val="20"/>
          <w:szCs w:val="20"/>
          <w:lang w:val="es-US"/>
        </w:rPr>
        <w:tab/>
      </w:r>
      <w:r w:rsidRPr="006B05B5">
        <w:rPr>
          <w:sz w:val="20"/>
          <w:szCs w:val="20"/>
          <w:lang w:val="es-US"/>
        </w:rPr>
        <w:tab/>
      </w:r>
    </w:p>
    <w:p w:rsidR="00A62E3F" w:rsidRPr="006B05B5" w:rsidRDefault="00A62E3F" w:rsidP="007A47ED">
      <w:pPr>
        <w:widowControl w:val="0"/>
        <w:rPr>
          <w:sz w:val="20"/>
          <w:szCs w:val="20"/>
          <w:lang w:val="es-US"/>
        </w:rPr>
      </w:pPr>
      <w:r w:rsidRPr="006B05B5">
        <w:rPr>
          <w:sz w:val="20"/>
          <w:szCs w:val="20"/>
          <w:lang w:val="es-US"/>
        </w:rPr>
        <w:t xml:space="preserve">Ee.  Aji wa hotondo onaji desu kedo, nedan wa motto yasui desu yo.  </w:t>
      </w:r>
    </w:p>
    <w:p w:rsidR="00A62E3F" w:rsidRPr="006B05B5" w:rsidRDefault="00A62E3F" w:rsidP="007A47ED">
      <w:pPr>
        <w:widowControl w:val="0"/>
        <w:rPr>
          <w:sz w:val="20"/>
          <w:szCs w:val="20"/>
        </w:rPr>
      </w:pPr>
      <w:r w:rsidRPr="006B05B5">
        <w:rPr>
          <w:sz w:val="20"/>
          <w:szCs w:val="20"/>
        </w:rPr>
        <w:t xml:space="preserve">25.  But the variety, compared to Japan, is less numerous.  Don’t use hoo ga. </w:t>
      </w:r>
    </w:p>
    <w:p w:rsidR="00A62E3F" w:rsidRPr="006B05B5" w:rsidRDefault="00A62E3F" w:rsidP="007A47ED">
      <w:pPr>
        <w:widowControl w:val="0"/>
        <w:rPr>
          <w:sz w:val="20"/>
          <w:szCs w:val="20"/>
        </w:rPr>
      </w:pPr>
      <w:r w:rsidRPr="006B05B5">
        <w:rPr>
          <w:rFonts w:hint="eastAsia"/>
          <w:sz w:val="20"/>
          <w:szCs w:val="20"/>
        </w:rPr>
        <w:t>でも種類は日本ほど多くありません。</w:t>
      </w:r>
      <w:r w:rsidRPr="006B05B5">
        <w:rPr>
          <w:sz w:val="20"/>
          <w:szCs w:val="20"/>
        </w:rPr>
        <w:t xml:space="preserve"> </w:t>
      </w:r>
    </w:p>
    <w:p w:rsidR="00A62E3F" w:rsidRPr="006B05B5" w:rsidRDefault="00A62E3F" w:rsidP="007A47ED">
      <w:pPr>
        <w:widowControl w:val="0"/>
        <w:rPr>
          <w:sz w:val="20"/>
          <w:szCs w:val="20"/>
        </w:rPr>
      </w:pPr>
      <w:r w:rsidRPr="006B05B5">
        <w:rPr>
          <w:sz w:val="20"/>
          <w:szCs w:val="20"/>
          <w:lang w:val="es-US"/>
        </w:rPr>
        <w:t xml:space="preserve">Demo shurui wa nihon hodo ooku arimasen. </w:t>
      </w:r>
      <w:r w:rsidRPr="006B05B5">
        <w:rPr>
          <w:sz w:val="20"/>
          <w:szCs w:val="20"/>
        </w:rPr>
        <w:t>(</w:t>
      </w:r>
      <w:r w:rsidRPr="000422B0">
        <w:rPr>
          <w:b/>
          <w:sz w:val="20"/>
          <w:szCs w:val="20"/>
        </w:rPr>
        <w:t>shurui</w:t>
      </w:r>
      <w:r w:rsidRPr="006B05B5">
        <w:rPr>
          <w:sz w:val="20"/>
          <w:szCs w:val="20"/>
        </w:rPr>
        <w:t xml:space="preserve"> = kind, type, variety) (</w:t>
      </w:r>
      <w:r w:rsidRPr="006B05B5">
        <w:rPr>
          <w:i/>
          <w:sz w:val="20"/>
          <w:szCs w:val="20"/>
        </w:rPr>
        <w:t xml:space="preserve">we </w:t>
      </w:r>
      <w:r w:rsidRPr="006B05B5">
        <w:rPr>
          <w:i/>
          <w:sz w:val="20"/>
          <w:szCs w:val="20"/>
          <w:u w:val="single"/>
        </w:rPr>
        <w:t>shoo Louey</w:t>
      </w:r>
      <w:r w:rsidRPr="006B05B5">
        <w:rPr>
          <w:i/>
          <w:sz w:val="20"/>
          <w:szCs w:val="20"/>
        </w:rPr>
        <w:t xml:space="preserve"> away but he carries a lot of </w:t>
      </w:r>
      <w:r w:rsidRPr="006B05B5">
        <w:rPr>
          <w:i/>
          <w:sz w:val="20"/>
          <w:szCs w:val="20"/>
          <w:u w:val="single"/>
        </w:rPr>
        <w:t>varieties</w:t>
      </w:r>
      <w:r w:rsidRPr="006B05B5">
        <w:rPr>
          <w:sz w:val="20"/>
          <w:szCs w:val="20"/>
        </w:rPr>
        <w:t>) (</w:t>
      </w:r>
      <w:r w:rsidR="00787158">
        <w:rPr>
          <w:sz w:val="20"/>
          <w:szCs w:val="20"/>
        </w:rPr>
        <w:t xml:space="preserve">cf. </w:t>
      </w:r>
      <w:r w:rsidRPr="000422B0">
        <w:rPr>
          <w:b/>
          <w:sz w:val="20"/>
          <w:szCs w:val="20"/>
        </w:rPr>
        <w:t>shumi</w:t>
      </w:r>
      <w:r w:rsidRPr="006B05B5">
        <w:rPr>
          <w:sz w:val="20"/>
          <w:szCs w:val="20"/>
        </w:rPr>
        <w:t xml:space="preserve"> = hobby;  </w:t>
      </w:r>
      <w:r w:rsidR="00787158">
        <w:rPr>
          <w:sz w:val="20"/>
          <w:szCs w:val="20"/>
        </w:rPr>
        <w:t xml:space="preserve">cf. </w:t>
      </w:r>
      <w:r w:rsidRPr="000422B0">
        <w:rPr>
          <w:b/>
          <w:sz w:val="20"/>
          <w:szCs w:val="20"/>
        </w:rPr>
        <w:t>shorui</w:t>
      </w:r>
      <w:r w:rsidRPr="006B05B5">
        <w:rPr>
          <w:sz w:val="20"/>
          <w:szCs w:val="20"/>
        </w:rPr>
        <w:t xml:space="preserve"> = documents)  (OK to substitute </w:t>
      </w:r>
      <w:r w:rsidRPr="000422B0">
        <w:rPr>
          <w:b/>
          <w:sz w:val="20"/>
          <w:szCs w:val="20"/>
        </w:rPr>
        <w:t>yori</w:t>
      </w:r>
      <w:r w:rsidRPr="006B05B5">
        <w:rPr>
          <w:sz w:val="20"/>
          <w:szCs w:val="20"/>
        </w:rPr>
        <w:t xml:space="preserve"> for hodo)</w:t>
      </w:r>
    </w:p>
    <w:p w:rsidR="00A62E3F" w:rsidRPr="006B05B5" w:rsidRDefault="00A62E3F" w:rsidP="007A47ED">
      <w:pPr>
        <w:widowControl w:val="0"/>
        <w:rPr>
          <w:sz w:val="20"/>
          <w:szCs w:val="20"/>
        </w:rPr>
      </w:pPr>
      <w:r w:rsidRPr="006B05B5">
        <w:rPr>
          <w:sz w:val="20"/>
          <w:szCs w:val="20"/>
        </w:rPr>
        <w:t>26.  At the home’s closely, since there is a very cheap and delicious Mr. honorable sushi store, the next time I go, I'll humbly invite you along, huh?</w:t>
      </w:r>
      <w:r w:rsidRPr="006B05B5">
        <w:rPr>
          <w:sz w:val="20"/>
          <w:szCs w:val="20"/>
        </w:rPr>
        <w:tab/>
      </w:r>
      <w:r w:rsidRPr="006B05B5">
        <w:rPr>
          <w:sz w:val="20"/>
          <w:szCs w:val="20"/>
        </w:rPr>
        <w:tab/>
      </w:r>
    </w:p>
    <w:p w:rsidR="00A62E3F" w:rsidRPr="006B05B5" w:rsidRDefault="00A62E3F" w:rsidP="007A47ED">
      <w:pPr>
        <w:widowControl w:val="0"/>
        <w:rPr>
          <w:sz w:val="20"/>
          <w:szCs w:val="20"/>
        </w:rPr>
      </w:pPr>
      <w:r w:rsidRPr="006B05B5">
        <w:rPr>
          <w:rFonts w:hint="eastAsia"/>
          <w:sz w:val="20"/>
          <w:szCs w:val="20"/>
        </w:rPr>
        <w:t>うちの近くにとても安くて</w:t>
      </w:r>
      <w:r w:rsidR="00D14F26">
        <w:rPr>
          <w:rFonts w:hint="eastAsia"/>
          <w:sz w:val="20"/>
          <w:szCs w:val="20"/>
        </w:rPr>
        <w:t>おい</w:t>
      </w:r>
      <w:r w:rsidRPr="006B05B5">
        <w:rPr>
          <w:rFonts w:hint="eastAsia"/>
          <w:sz w:val="20"/>
          <w:szCs w:val="20"/>
        </w:rPr>
        <w:t>しいお寿司屋さんがありますから、今度行くときお</w:t>
      </w:r>
      <w:r w:rsidR="002755D3">
        <w:rPr>
          <w:rFonts w:hint="eastAsia"/>
          <w:sz w:val="20"/>
          <w:szCs w:val="20"/>
        </w:rPr>
        <w:t>誘い</w:t>
      </w:r>
      <w:r w:rsidRPr="006B05B5">
        <w:rPr>
          <w:rFonts w:hint="eastAsia"/>
          <w:sz w:val="20"/>
          <w:szCs w:val="20"/>
        </w:rPr>
        <w:t>しますね。</w:t>
      </w:r>
    </w:p>
    <w:p w:rsidR="00A62E3F" w:rsidRPr="0097558C" w:rsidRDefault="00A62E3F" w:rsidP="007A47ED">
      <w:pPr>
        <w:widowControl w:val="0"/>
        <w:rPr>
          <w:sz w:val="20"/>
          <w:szCs w:val="20"/>
        </w:rPr>
      </w:pPr>
      <w:r w:rsidRPr="006B05B5">
        <w:rPr>
          <w:sz w:val="20"/>
          <w:szCs w:val="20"/>
        </w:rPr>
        <w:t xml:space="preserve">Uchi no chikaku ni totemo yasukute oishii osushiyasan ga arimasu kara, kondo iku toki osasoi shimasu ne.   (uchi no chikai, </w:t>
      </w:r>
      <w:r w:rsidRPr="000422B0">
        <w:rPr>
          <w:i/>
          <w:sz w:val="20"/>
          <w:szCs w:val="20"/>
        </w:rPr>
        <w:t>not</w:t>
      </w:r>
      <w:r w:rsidRPr="006B05B5">
        <w:rPr>
          <w:sz w:val="20"/>
          <w:szCs w:val="20"/>
        </w:rPr>
        <w:t xml:space="preserve"> OK) </w:t>
      </w:r>
      <w:r w:rsidRPr="0097558C">
        <w:rPr>
          <w:sz w:val="20"/>
          <w:szCs w:val="20"/>
        </w:rPr>
        <w:t>(</w:t>
      </w:r>
      <w:r w:rsidR="000422B0" w:rsidRPr="0097558C">
        <w:rPr>
          <w:sz w:val="20"/>
          <w:szCs w:val="20"/>
        </w:rPr>
        <w:t>t</w:t>
      </w:r>
      <w:r w:rsidRPr="0097558C">
        <w:rPr>
          <w:sz w:val="20"/>
          <w:szCs w:val="20"/>
        </w:rPr>
        <w:t xml:space="preserve">o form a </w:t>
      </w:r>
      <w:r w:rsidRPr="0097558C">
        <w:rPr>
          <w:b/>
          <w:sz w:val="20"/>
          <w:szCs w:val="20"/>
        </w:rPr>
        <w:t>humble verb construction</w:t>
      </w:r>
      <w:r w:rsidRPr="0097558C">
        <w:rPr>
          <w:sz w:val="20"/>
          <w:szCs w:val="20"/>
        </w:rPr>
        <w:t>, referring to actions that you perform, put o in front of the verb stem, and follow the</w:t>
      </w:r>
      <w:r w:rsidR="000422B0" w:rsidRPr="0097558C">
        <w:rPr>
          <w:sz w:val="20"/>
          <w:szCs w:val="20"/>
        </w:rPr>
        <w:t xml:space="preserve"> verb stem with suru or shimasu</w:t>
      </w:r>
      <w:r w:rsidRPr="0097558C">
        <w:rPr>
          <w:sz w:val="20"/>
          <w:szCs w:val="20"/>
        </w:rPr>
        <w:t>)</w:t>
      </w:r>
    </w:p>
    <w:p w:rsidR="00A62E3F" w:rsidRPr="006B05B5" w:rsidRDefault="00A62E3F" w:rsidP="007A47ED">
      <w:pPr>
        <w:widowControl w:val="0"/>
        <w:rPr>
          <w:sz w:val="20"/>
          <w:szCs w:val="20"/>
        </w:rPr>
      </w:pPr>
      <w:r w:rsidRPr="006B05B5">
        <w:rPr>
          <w:sz w:val="20"/>
          <w:szCs w:val="20"/>
        </w:rPr>
        <w:t xml:space="preserve">27.  Yeah, by all means if you please.  </w:t>
      </w:r>
    </w:p>
    <w:p w:rsidR="00A62E3F" w:rsidRPr="006B05B5" w:rsidRDefault="00A62E3F" w:rsidP="007A47ED">
      <w:pPr>
        <w:widowControl w:val="0"/>
        <w:rPr>
          <w:sz w:val="20"/>
          <w:szCs w:val="20"/>
        </w:rPr>
      </w:pPr>
      <w:r w:rsidRPr="006B05B5">
        <w:rPr>
          <w:rFonts w:hint="eastAsia"/>
          <w:sz w:val="20"/>
          <w:szCs w:val="20"/>
        </w:rPr>
        <w:t>ええ、ぜひお願いします。</w:t>
      </w:r>
    </w:p>
    <w:p w:rsidR="00A62E3F" w:rsidRPr="006B05B5" w:rsidRDefault="00A62E3F" w:rsidP="007A47ED">
      <w:pPr>
        <w:widowControl w:val="0"/>
        <w:rPr>
          <w:sz w:val="20"/>
          <w:szCs w:val="20"/>
        </w:rPr>
      </w:pPr>
      <w:r w:rsidRPr="006B05B5">
        <w:rPr>
          <w:sz w:val="20"/>
          <w:szCs w:val="20"/>
        </w:rPr>
        <w:t>Ee, zehi onegaishimasu.</w:t>
      </w:r>
    </w:p>
    <w:p w:rsidR="00A62E3F" w:rsidRPr="006B05B5" w:rsidRDefault="00A62E3F" w:rsidP="007A47ED">
      <w:pPr>
        <w:widowControl w:val="0"/>
        <w:rPr>
          <w:sz w:val="20"/>
          <w:szCs w:val="20"/>
        </w:rPr>
      </w:pPr>
      <w:r w:rsidRPr="006B05B5">
        <w:rPr>
          <w:sz w:val="20"/>
          <w:szCs w:val="20"/>
        </w:rPr>
        <w:t>28.  Michael, theJapanese considerably is skillful, huh.</w:t>
      </w:r>
    </w:p>
    <w:p w:rsidR="00A62E3F" w:rsidRPr="006B05B5" w:rsidRDefault="00A62E3F" w:rsidP="007A47ED">
      <w:pPr>
        <w:widowControl w:val="0"/>
        <w:rPr>
          <w:sz w:val="20"/>
          <w:szCs w:val="20"/>
        </w:rPr>
      </w:pPr>
      <w:r w:rsidRPr="006B05B5">
        <w:rPr>
          <w:rFonts w:hint="eastAsia"/>
          <w:sz w:val="20"/>
          <w:szCs w:val="20"/>
        </w:rPr>
        <w:t>マイケルさん、日本語がなかなか上手ですね。</w:t>
      </w:r>
    </w:p>
    <w:p w:rsidR="00A62E3F" w:rsidRPr="006B05B5" w:rsidRDefault="00A62E3F" w:rsidP="007A47ED">
      <w:pPr>
        <w:widowControl w:val="0"/>
        <w:rPr>
          <w:sz w:val="20"/>
          <w:szCs w:val="20"/>
          <w:lang w:val="es-US"/>
        </w:rPr>
      </w:pPr>
      <w:r w:rsidRPr="006B05B5">
        <w:rPr>
          <w:sz w:val="20"/>
          <w:szCs w:val="20"/>
          <w:lang w:val="es-US"/>
        </w:rPr>
        <w:t xml:space="preserve">Maikeru san nihongo ga nakanaka joozu desu ne. </w:t>
      </w:r>
    </w:p>
    <w:p w:rsidR="00A62E3F" w:rsidRPr="006B05B5" w:rsidRDefault="00A62E3F" w:rsidP="007A47ED">
      <w:pPr>
        <w:widowControl w:val="0"/>
        <w:rPr>
          <w:sz w:val="20"/>
          <w:szCs w:val="20"/>
        </w:rPr>
      </w:pPr>
      <w:r w:rsidRPr="006B05B5">
        <w:rPr>
          <w:sz w:val="20"/>
          <w:szCs w:val="20"/>
        </w:rPr>
        <w:t>29.  It was a 2:00 appointment, but, as for the friend, he didn't come readily.  Plain speech.</w:t>
      </w:r>
    </w:p>
    <w:p w:rsidR="00A62E3F" w:rsidRPr="006B05B5" w:rsidRDefault="00A62E3F" w:rsidP="007A47ED">
      <w:pPr>
        <w:widowControl w:val="0"/>
        <w:rPr>
          <w:sz w:val="20"/>
          <w:szCs w:val="20"/>
        </w:rPr>
      </w:pPr>
      <w:r w:rsidRPr="006B05B5">
        <w:rPr>
          <w:rFonts w:hint="eastAsia"/>
          <w:sz w:val="20"/>
          <w:szCs w:val="20"/>
        </w:rPr>
        <w:t>2</w:t>
      </w:r>
      <w:r w:rsidRPr="006B05B5">
        <w:rPr>
          <w:rFonts w:hint="eastAsia"/>
          <w:sz w:val="20"/>
          <w:szCs w:val="20"/>
        </w:rPr>
        <w:t>時の約束だったが友達はなかなか来なかった。</w:t>
      </w:r>
    </w:p>
    <w:p w:rsidR="00A62E3F" w:rsidRPr="006B05B5" w:rsidRDefault="00A62E3F" w:rsidP="007A47ED">
      <w:pPr>
        <w:widowControl w:val="0"/>
        <w:rPr>
          <w:sz w:val="20"/>
          <w:szCs w:val="20"/>
        </w:rPr>
      </w:pPr>
      <w:r w:rsidRPr="006B05B5">
        <w:rPr>
          <w:sz w:val="20"/>
          <w:szCs w:val="20"/>
        </w:rPr>
        <w:t xml:space="preserve">Niji no yakusoku datta ga, tomodachi wa nakanaka konakatta.  (kimasen deshita also OK) (tomodachi ga is OK) (yakusoku ga atta ga, </w:t>
      </w:r>
      <w:r w:rsidRPr="000422B0">
        <w:rPr>
          <w:i/>
          <w:sz w:val="20"/>
          <w:szCs w:val="20"/>
        </w:rPr>
        <w:t>not</w:t>
      </w:r>
      <w:r w:rsidRPr="006B05B5">
        <w:rPr>
          <w:sz w:val="20"/>
          <w:szCs w:val="20"/>
        </w:rPr>
        <w:t xml:space="preserve"> </w:t>
      </w:r>
      <w:r w:rsidR="000422B0">
        <w:rPr>
          <w:sz w:val="20"/>
          <w:szCs w:val="20"/>
        </w:rPr>
        <w:t>OK,</w:t>
      </w:r>
      <w:r w:rsidR="00FF69DC">
        <w:rPr>
          <w:sz w:val="20"/>
          <w:szCs w:val="20"/>
        </w:rPr>
        <w:t xml:space="preserve"> since appoint</w:t>
      </w:r>
      <w:r w:rsidRPr="006B05B5">
        <w:rPr>
          <w:sz w:val="20"/>
          <w:szCs w:val="20"/>
        </w:rPr>
        <w:t>ment is intangible, but yakusoko de atta ga is OK)</w:t>
      </w:r>
    </w:p>
    <w:p w:rsidR="00A62E3F" w:rsidRPr="006B05B5" w:rsidRDefault="00A62E3F" w:rsidP="007A47ED">
      <w:pPr>
        <w:widowControl w:val="0"/>
        <w:rPr>
          <w:sz w:val="20"/>
          <w:szCs w:val="20"/>
        </w:rPr>
      </w:pPr>
      <w:r w:rsidRPr="006B05B5">
        <w:rPr>
          <w:sz w:val="20"/>
          <w:szCs w:val="20"/>
        </w:rPr>
        <w:lastRenderedPageBreak/>
        <w:t xml:space="preserve">30.  The Japanese doesn't become skillful readily.  Plain speech. </w:t>
      </w:r>
    </w:p>
    <w:p w:rsidR="00A62E3F" w:rsidRPr="006B05B5" w:rsidRDefault="00A62E3F" w:rsidP="007A47ED">
      <w:pPr>
        <w:widowControl w:val="0"/>
        <w:rPr>
          <w:sz w:val="20"/>
          <w:szCs w:val="20"/>
        </w:rPr>
      </w:pPr>
      <w:r w:rsidRPr="006B05B5">
        <w:rPr>
          <w:rFonts w:hint="eastAsia"/>
          <w:sz w:val="20"/>
          <w:szCs w:val="20"/>
        </w:rPr>
        <w:t>日本語がなかなかじょうずにならない。</w:t>
      </w:r>
    </w:p>
    <w:p w:rsidR="00A62E3F" w:rsidRPr="006B05B5" w:rsidRDefault="00A62E3F" w:rsidP="007A47ED">
      <w:pPr>
        <w:widowControl w:val="0"/>
        <w:rPr>
          <w:sz w:val="20"/>
          <w:szCs w:val="20"/>
          <w:lang w:val="es-US"/>
        </w:rPr>
      </w:pPr>
      <w:r w:rsidRPr="006B05B5">
        <w:rPr>
          <w:sz w:val="20"/>
          <w:szCs w:val="20"/>
        </w:rPr>
        <w:t xml:space="preserve"> </w:t>
      </w:r>
      <w:r w:rsidRPr="006B05B5">
        <w:rPr>
          <w:sz w:val="20"/>
          <w:szCs w:val="20"/>
          <w:lang w:val="es-US"/>
        </w:rPr>
        <w:t xml:space="preserve">Nihongo ga nakanaka joozu ni naranai.  </w:t>
      </w:r>
    </w:p>
    <w:p w:rsidR="00A62E3F" w:rsidRPr="006B05B5" w:rsidRDefault="00A62E3F" w:rsidP="007A47ED">
      <w:pPr>
        <w:widowControl w:val="0"/>
        <w:rPr>
          <w:sz w:val="20"/>
          <w:szCs w:val="20"/>
        </w:rPr>
      </w:pPr>
      <w:r w:rsidRPr="006B05B5">
        <w:rPr>
          <w:sz w:val="20"/>
          <w:szCs w:val="20"/>
        </w:rPr>
        <w:t>31.  As for Tsuchida's wife, she is wearing a kimono.  Plain speech.</w:t>
      </w:r>
    </w:p>
    <w:p w:rsidR="00A62E3F" w:rsidRPr="006B05B5" w:rsidRDefault="00A62E3F" w:rsidP="007A47ED">
      <w:pPr>
        <w:widowControl w:val="0"/>
        <w:rPr>
          <w:sz w:val="20"/>
          <w:szCs w:val="20"/>
        </w:rPr>
      </w:pPr>
      <w:r w:rsidRPr="006B05B5">
        <w:rPr>
          <w:rFonts w:hint="eastAsia"/>
          <w:sz w:val="20"/>
          <w:szCs w:val="20"/>
        </w:rPr>
        <w:t>土田さんの奥さんは着物を着ている。</w:t>
      </w:r>
    </w:p>
    <w:p w:rsidR="00A62E3F" w:rsidRPr="006B05B5" w:rsidRDefault="00A62E3F" w:rsidP="007A47ED">
      <w:pPr>
        <w:widowControl w:val="0"/>
        <w:rPr>
          <w:sz w:val="20"/>
          <w:szCs w:val="20"/>
        </w:rPr>
      </w:pPr>
      <w:r w:rsidRPr="006B05B5">
        <w:rPr>
          <w:sz w:val="20"/>
          <w:szCs w:val="20"/>
        </w:rPr>
        <w:t>Tsuchida san no okusan wa kimono o kite iru.</w:t>
      </w:r>
    </w:p>
    <w:p w:rsidR="00A62E3F" w:rsidRPr="006B05B5" w:rsidRDefault="00A62E3F" w:rsidP="007A47ED">
      <w:pPr>
        <w:widowControl w:val="0"/>
        <w:rPr>
          <w:sz w:val="20"/>
          <w:szCs w:val="20"/>
        </w:rPr>
      </w:pPr>
      <w:r w:rsidRPr="006B05B5">
        <w:rPr>
          <w:sz w:val="20"/>
          <w:szCs w:val="20"/>
        </w:rPr>
        <w:t>32.  As for Hanada, she is wearing the Hong Kong purchased shoes.  Plain speech.</w:t>
      </w:r>
    </w:p>
    <w:p w:rsidR="00A62E3F" w:rsidRPr="006B05B5" w:rsidRDefault="00A62E3F" w:rsidP="007A47ED">
      <w:pPr>
        <w:widowControl w:val="0"/>
        <w:rPr>
          <w:sz w:val="20"/>
          <w:szCs w:val="20"/>
        </w:rPr>
      </w:pPr>
      <w:r w:rsidRPr="006B05B5">
        <w:rPr>
          <w:rFonts w:hint="eastAsia"/>
          <w:sz w:val="20"/>
          <w:szCs w:val="20"/>
        </w:rPr>
        <w:t>花田さんは香港で買った靴を</w:t>
      </w:r>
      <w:r w:rsidR="008A148B">
        <w:rPr>
          <w:rFonts w:hint="eastAsia"/>
          <w:sz w:val="20"/>
          <w:szCs w:val="20"/>
        </w:rPr>
        <w:t>履いて</w:t>
      </w:r>
      <w:r w:rsidRPr="006B05B5">
        <w:rPr>
          <w:rFonts w:hint="eastAsia"/>
          <w:sz w:val="20"/>
          <w:szCs w:val="20"/>
        </w:rPr>
        <w:t>いる。</w:t>
      </w:r>
    </w:p>
    <w:p w:rsidR="00A62E3F" w:rsidRPr="006B05B5" w:rsidRDefault="00A62E3F" w:rsidP="007A47ED">
      <w:pPr>
        <w:widowControl w:val="0"/>
        <w:rPr>
          <w:sz w:val="20"/>
          <w:szCs w:val="20"/>
        </w:rPr>
      </w:pPr>
      <w:r w:rsidRPr="006B05B5">
        <w:rPr>
          <w:sz w:val="20"/>
          <w:szCs w:val="20"/>
        </w:rPr>
        <w:t>Hanada san wa honkon de katta kutsu o haite iru.</w:t>
      </w:r>
    </w:p>
    <w:p w:rsidR="00A62E3F" w:rsidRPr="006B05B5" w:rsidRDefault="00A62E3F" w:rsidP="007A47ED">
      <w:pPr>
        <w:widowControl w:val="0"/>
        <w:rPr>
          <w:sz w:val="20"/>
          <w:szCs w:val="20"/>
        </w:rPr>
      </w:pPr>
      <w:r w:rsidRPr="006B05B5">
        <w:rPr>
          <w:sz w:val="20"/>
          <w:szCs w:val="20"/>
        </w:rPr>
        <w:t>33.  As for the company people, they are all come to the party.  Use hito.  Use minna.  Plain speech.</w:t>
      </w:r>
    </w:p>
    <w:p w:rsidR="00A62E3F" w:rsidRPr="006B05B5" w:rsidRDefault="00A62E3F" w:rsidP="007A47ED">
      <w:pPr>
        <w:widowControl w:val="0"/>
        <w:rPr>
          <w:sz w:val="20"/>
          <w:szCs w:val="20"/>
        </w:rPr>
      </w:pPr>
      <w:r w:rsidRPr="006B05B5">
        <w:rPr>
          <w:rFonts w:hint="eastAsia"/>
          <w:sz w:val="20"/>
          <w:szCs w:val="20"/>
        </w:rPr>
        <w:t>会社の人はみんなパーティーに来ている。</w:t>
      </w:r>
      <w:r w:rsidRPr="006B05B5">
        <w:rPr>
          <w:sz w:val="20"/>
          <w:szCs w:val="20"/>
        </w:rPr>
        <w:tab/>
      </w:r>
      <w:r w:rsidRPr="006B05B5">
        <w:rPr>
          <w:sz w:val="20"/>
          <w:szCs w:val="20"/>
        </w:rPr>
        <w:tab/>
      </w:r>
    </w:p>
    <w:p w:rsidR="00A62E3F" w:rsidRPr="006B05B5" w:rsidRDefault="00A62E3F" w:rsidP="007A47ED">
      <w:pPr>
        <w:widowControl w:val="0"/>
        <w:rPr>
          <w:sz w:val="20"/>
          <w:szCs w:val="20"/>
        </w:rPr>
      </w:pPr>
      <w:r w:rsidRPr="006B05B5">
        <w:rPr>
          <w:sz w:val="20"/>
          <w:szCs w:val="20"/>
        </w:rPr>
        <w:t>Kaisha no hito wa minna paatii ni kite iru.  (</w:t>
      </w:r>
      <w:r w:rsidR="000422B0">
        <w:rPr>
          <w:sz w:val="20"/>
          <w:szCs w:val="20"/>
        </w:rPr>
        <w:t xml:space="preserve">instead of minna, </w:t>
      </w:r>
      <w:r w:rsidRPr="000422B0">
        <w:rPr>
          <w:b/>
          <w:sz w:val="20"/>
          <w:szCs w:val="20"/>
        </w:rPr>
        <w:t>zenbu</w:t>
      </w:r>
      <w:r w:rsidRPr="006B05B5">
        <w:rPr>
          <w:sz w:val="20"/>
          <w:szCs w:val="20"/>
        </w:rPr>
        <w:t xml:space="preserve"> is OK, </w:t>
      </w:r>
      <w:r w:rsidR="000422B0">
        <w:rPr>
          <w:sz w:val="20"/>
          <w:szCs w:val="20"/>
        </w:rPr>
        <w:t xml:space="preserve">but </w:t>
      </w:r>
      <w:r w:rsidRPr="000422B0">
        <w:rPr>
          <w:b/>
          <w:sz w:val="20"/>
          <w:szCs w:val="20"/>
        </w:rPr>
        <w:t>subete</w:t>
      </w:r>
      <w:r w:rsidRPr="006B05B5">
        <w:rPr>
          <w:sz w:val="20"/>
          <w:szCs w:val="20"/>
        </w:rPr>
        <w:t xml:space="preserve"> </w:t>
      </w:r>
      <w:r w:rsidR="000422B0">
        <w:rPr>
          <w:sz w:val="20"/>
          <w:szCs w:val="20"/>
        </w:rPr>
        <w:t xml:space="preserve">is </w:t>
      </w:r>
      <w:r w:rsidRPr="000422B0">
        <w:rPr>
          <w:i/>
          <w:sz w:val="20"/>
          <w:szCs w:val="20"/>
        </w:rPr>
        <w:t>not</w:t>
      </w:r>
      <w:r w:rsidRPr="006B05B5">
        <w:rPr>
          <w:sz w:val="20"/>
          <w:szCs w:val="20"/>
        </w:rPr>
        <w:t xml:space="preserve"> OK;  may say subete no kaisha no hito ga</w:t>
      </w:r>
      <w:r w:rsidR="000422B0">
        <w:rPr>
          <w:sz w:val="20"/>
          <w:szCs w:val="20"/>
        </w:rPr>
        <w:t xml:space="preserve"> = all of the company’s people</w:t>
      </w:r>
      <w:r w:rsidRPr="006B05B5">
        <w:rPr>
          <w:sz w:val="20"/>
          <w:szCs w:val="20"/>
        </w:rPr>
        <w:t>)</w:t>
      </w:r>
    </w:p>
    <w:p w:rsidR="00A62E3F" w:rsidRPr="006B05B5" w:rsidRDefault="00A62E3F" w:rsidP="007A47ED">
      <w:pPr>
        <w:widowControl w:val="0"/>
        <w:rPr>
          <w:sz w:val="20"/>
          <w:szCs w:val="20"/>
          <w:lang w:val="es-US"/>
        </w:rPr>
      </w:pPr>
      <w:r w:rsidRPr="006B05B5">
        <w:rPr>
          <w:sz w:val="20"/>
          <w:szCs w:val="20"/>
        </w:rPr>
        <w:t xml:space="preserve">34.  As for Kuroda, she has met Barbara at before the party.  </w:t>
      </w:r>
      <w:r w:rsidRPr="006B05B5">
        <w:rPr>
          <w:sz w:val="20"/>
          <w:szCs w:val="20"/>
          <w:lang w:val="es-US"/>
        </w:rPr>
        <w:t>Plain speech.</w:t>
      </w:r>
    </w:p>
    <w:p w:rsidR="00A62E3F" w:rsidRPr="006B05B5" w:rsidRDefault="00A62E3F" w:rsidP="007A47ED">
      <w:pPr>
        <w:widowControl w:val="0"/>
        <w:rPr>
          <w:sz w:val="20"/>
          <w:szCs w:val="20"/>
          <w:lang w:val="es-US"/>
        </w:rPr>
      </w:pPr>
      <w:r w:rsidRPr="006B05B5">
        <w:rPr>
          <w:rFonts w:hint="eastAsia"/>
          <w:sz w:val="20"/>
          <w:szCs w:val="20"/>
          <w:lang w:val="es-US"/>
        </w:rPr>
        <w:t>黒田さんはパーティーの前にバーバラさんに会ったことがある。</w:t>
      </w:r>
    </w:p>
    <w:p w:rsidR="00A62E3F" w:rsidRPr="006B05B5" w:rsidRDefault="00A62E3F" w:rsidP="007A47ED">
      <w:pPr>
        <w:widowControl w:val="0"/>
        <w:rPr>
          <w:sz w:val="20"/>
          <w:szCs w:val="20"/>
        </w:rPr>
      </w:pPr>
      <w:r w:rsidRPr="006B05B5">
        <w:rPr>
          <w:sz w:val="20"/>
          <w:szCs w:val="20"/>
          <w:lang w:val="es-US"/>
        </w:rPr>
        <w:t xml:space="preserve">Kuroda san wa paatii no mae ni baabarasan ni atta koto ga aru.  </w:t>
      </w:r>
      <w:r w:rsidRPr="006B05B5">
        <w:rPr>
          <w:sz w:val="20"/>
          <w:szCs w:val="20"/>
        </w:rPr>
        <w:t xml:space="preserve">(paatii no mae de, </w:t>
      </w:r>
      <w:r w:rsidRPr="000422B0">
        <w:rPr>
          <w:i/>
          <w:sz w:val="20"/>
          <w:szCs w:val="20"/>
        </w:rPr>
        <w:t>not</w:t>
      </w:r>
      <w:r w:rsidRPr="006B05B5">
        <w:rPr>
          <w:sz w:val="20"/>
          <w:szCs w:val="20"/>
        </w:rPr>
        <w:t xml:space="preserve"> OK, since de refers to place, not time)</w:t>
      </w:r>
    </w:p>
    <w:p w:rsidR="00A62E3F" w:rsidRPr="006B05B5" w:rsidRDefault="00A62E3F" w:rsidP="007A47ED">
      <w:pPr>
        <w:widowControl w:val="0"/>
        <w:rPr>
          <w:sz w:val="20"/>
          <w:szCs w:val="20"/>
        </w:rPr>
      </w:pPr>
      <w:r w:rsidRPr="006B05B5">
        <w:rPr>
          <w:sz w:val="20"/>
          <w:szCs w:val="20"/>
        </w:rPr>
        <w:t xml:space="preserve">35.  Compared to American sushi, Japanese sushi, varieties are more numerous.  Use hoo ga. Plain speech. </w:t>
      </w:r>
    </w:p>
    <w:p w:rsidR="00A62E3F" w:rsidRPr="006B05B5" w:rsidRDefault="00A62E3F" w:rsidP="007A47ED">
      <w:pPr>
        <w:widowControl w:val="0"/>
        <w:rPr>
          <w:sz w:val="20"/>
          <w:szCs w:val="20"/>
        </w:rPr>
      </w:pPr>
      <w:r w:rsidRPr="006B05B5">
        <w:rPr>
          <w:rFonts w:hint="eastAsia"/>
          <w:sz w:val="20"/>
          <w:szCs w:val="20"/>
        </w:rPr>
        <w:t>アメリカの寿司より日本のほうが種類が多い。</w:t>
      </w:r>
    </w:p>
    <w:p w:rsidR="00A62E3F" w:rsidRPr="006B05B5" w:rsidRDefault="00A62E3F" w:rsidP="007A47ED">
      <w:pPr>
        <w:widowControl w:val="0"/>
        <w:rPr>
          <w:sz w:val="20"/>
          <w:szCs w:val="20"/>
        </w:rPr>
      </w:pPr>
      <w:r w:rsidRPr="006B05B5">
        <w:rPr>
          <w:sz w:val="20"/>
          <w:szCs w:val="20"/>
        </w:rPr>
        <w:t xml:space="preserve">Amerika no sushi yori nihon no sushi no hoo ga shurui ga ooi. </w:t>
      </w:r>
    </w:p>
    <w:p w:rsidR="00A62E3F" w:rsidRPr="006B05B5" w:rsidRDefault="00A62E3F" w:rsidP="007A47ED">
      <w:pPr>
        <w:widowControl w:val="0"/>
        <w:rPr>
          <w:sz w:val="20"/>
          <w:szCs w:val="20"/>
        </w:rPr>
      </w:pPr>
      <w:r w:rsidRPr="006B05B5">
        <w:rPr>
          <w:sz w:val="20"/>
          <w:szCs w:val="20"/>
        </w:rPr>
        <w:t>36.  As for the red-frock wearing one, who is it?</w:t>
      </w:r>
    </w:p>
    <w:p w:rsidR="00A62E3F" w:rsidRPr="006B05B5" w:rsidRDefault="00A62E3F" w:rsidP="007A47ED">
      <w:pPr>
        <w:widowControl w:val="0"/>
        <w:rPr>
          <w:sz w:val="20"/>
          <w:szCs w:val="20"/>
        </w:rPr>
      </w:pPr>
      <w:r w:rsidRPr="006B05B5">
        <w:rPr>
          <w:rFonts w:hint="eastAsia"/>
          <w:sz w:val="20"/>
          <w:szCs w:val="20"/>
        </w:rPr>
        <w:t>赤いワンピースを着ているのは誰ですか。</w:t>
      </w:r>
    </w:p>
    <w:p w:rsidR="00A62E3F" w:rsidRPr="006B05B5" w:rsidRDefault="00A62E3F" w:rsidP="007A47ED">
      <w:pPr>
        <w:widowControl w:val="0"/>
        <w:rPr>
          <w:sz w:val="20"/>
          <w:szCs w:val="20"/>
          <w:lang w:val="es-US"/>
        </w:rPr>
      </w:pPr>
      <w:r w:rsidRPr="006B05B5">
        <w:rPr>
          <w:sz w:val="20"/>
          <w:szCs w:val="20"/>
          <w:lang w:val="es-US"/>
        </w:rPr>
        <w:t>Akai wanpiisu o kite iru no wa dare desu ka.</w:t>
      </w:r>
    </w:p>
    <w:p w:rsidR="00A62E3F" w:rsidRPr="006B05B5" w:rsidRDefault="008F71DE" w:rsidP="007A47ED">
      <w:pPr>
        <w:widowControl w:val="0"/>
        <w:rPr>
          <w:sz w:val="20"/>
          <w:szCs w:val="20"/>
          <w:lang w:val="es-US"/>
        </w:rPr>
      </w:pPr>
      <w:r>
        <w:rPr>
          <w:sz w:val="20"/>
          <w:szCs w:val="20"/>
          <w:lang w:val="es-US"/>
        </w:rPr>
        <w:t>37</w:t>
      </w:r>
      <w:r w:rsidR="00A62E3F" w:rsidRPr="006B05B5">
        <w:rPr>
          <w:sz w:val="20"/>
          <w:szCs w:val="20"/>
          <w:lang w:val="es-US"/>
        </w:rPr>
        <w:t xml:space="preserve">.  It’s Yamada's wife.  </w:t>
      </w:r>
    </w:p>
    <w:p w:rsidR="00A62E3F" w:rsidRPr="006B05B5" w:rsidRDefault="00A62E3F" w:rsidP="007A47ED">
      <w:pPr>
        <w:widowControl w:val="0"/>
        <w:rPr>
          <w:sz w:val="20"/>
          <w:szCs w:val="20"/>
          <w:lang w:val="es-US"/>
        </w:rPr>
      </w:pPr>
      <w:r w:rsidRPr="006B05B5">
        <w:rPr>
          <w:rFonts w:hint="eastAsia"/>
          <w:sz w:val="20"/>
          <w:szCs w:val="20"/>
          <w:lang w:val="es-US"/>
        </w:rPr>
        <w:t>山田さんの奥さんです。</w:t>
      </w:r>
      <w:r w:rsidRPr="006B05B5">
        <w:rPr>
          <w:sz w:val="20"/>
          <w:szCs w:val="20"/>
          <w:lang w:val="es-US"/>
        </w:rPr>
        <w:tab/>
      </w:r>
      <w:r w:rsidRPr="006B05B5">
        <w:rPr>
          <w:sz w:val="20"/>
          <w:szCs w:val="20"/>
          <w:lang w:val="es-US"/>
        </w:rPr>
        <w:tab/>
      </w:r>
      <w:r w:rsidRPr="006B05B5">
        <w:rPr>
          <w:sz w:val="20"/>
          <w:szCs w:val="20"/>
          <w:lang w:val="es-US"/>
        </w:rPr>
        <w:tab/>
      </w:r>
      <w:r w:rsidRPr="006B05B5">
        <w:rPr>
          <w:sz w:val="20"/>
          <w:szCs w:val="20"/>
          <w:lang w:val="es-US"/>
        </w:rPr>
        <w:tab/>
      </w:r>
    </w:p>
    <w:p w:rsidR="00A62E3F" w:rsidRPr="006B05B5" w:rsidRDefault="00A62E3F" w:rsidP="007A47ED">
      <w:pPr>
        <w:widowControl w:val="0"/>
        <w:rPr>
          <w:sz w:val="20"/>
          <w:szCs w:val="20"/>
          <w:lang w:val="es-US"/>
        </w:rPr>
      </w:pPr>
      <w:r w:rsidRPr="006B05B5">
        <w:rPr>
          <w:sz w:val="20"/>
          <w:szCs w:val="20"/>
          <w:lang w:val="es-US"/>
        </w:rPr>
        <w:t xml:space="preserve">Yamada san no okusan desu.  </w:t>
      </w:r>
    </w:p>
    <w:p w:rsidR="00A62E3F" w:rsidRPr="006B05B5" w:rsidRDefault="008F71DE" w:rsidP="007A47ED">
      <w:pPr>
        <w:widowControl w:val="0"/>
        <w:rPr>
          <w:sz w:val="20"/>
          <w:szCs w:val="20"/>
          <w:lang w:val="es-US"/>
        </w:rPr>
      </w:pPr>
      <w:r>
        <w:rPr>
          <w:sz w:val="20"/>
          <w:szCs w:val="20"/>
          <w:lang w:val="es-US"/>
        </w:rPr>
        <w:t>38</w:t>
      </w:r>
      <w:r w:rsidR="00A62E3F" w:rsidRPr="006B05B5">
        <w:rPr>
          <w:sz w:val="20"/>
          <w:szCs w:val="20"/>
          <w:lang w:val="es-US"/>
        </w:rPr>
        <w:t>.  As for the kimono-wearing one, who is it?</w:t>
      </w:r>
    </w:p>
    <w:p w:rsidR="00A62E3F" w:rsidRPr="006B05B5" w:rsidRDefault="00A62E3F" w:rsidP="007A47ED">
      <w:pPr>
        <w:widowControl w:val="0"/>
        <w:rPr>
          <w:sz w:val="20"/>
          <w:szCs w:val="20"/>
        </w:rPr>
      </w:pPr>
      <w:r w:rsidRPr="006B05B5">
        <w:rPr>
          <w:rFonts w:hint="eastAsia"/>
          <w:sz w:val="20"/>
          <w:szCs w:val="20"/>
        </w:rPr>
        <w:t>着物を着ているのは誰ですか。</w:t>
      </w:r>
    </w:p>
    <w:p w:rsidR="00A62E3F" w:rsidRPr="006B05B5" w:rsidRDefault="00A62E3F" w:rsidP="007A47ED">
      <w:pPr>
        <w:widowControl w:val="0"/>
        <w:rPr>
          <w:sz w:val="20"/>
          <w:szCs w:val="20"/>
          <w:lang w:val="es-US"/>
        </w:rPr>
      </w:pPr>
      <w:r w:rsidRPr="006B05B5">
        <w:rPr>
          <w:sz w:val="20"/>
          <w:szCs w:val="20"/>
          <w:lang w:val="es-US"/>
        </w:rPr>
        <w:t>Kimono o kite iru no wa dare desu ka.</w:t>
      </w:r>
    </w:p>
    <w:p w:rsidR="00A62E3F" w:rsidRPr="00B424C7" w:rsidRDefault="008F71DE" w:rsidP="007A47ED">
      <w:pPr>
        <w:widowControl w:val="0"/>
        <w:rPr>
          <w:sz w:val="20"/>
          <w:szCs w:val="20"/>
          <w:lang w:val="es-US"/>
        </w:rPr>
      </w:pPr>
      <w:r w:rsidRPr="00B424C7">
        <w:rPr>
          <w:sz w:val="20"/>
          <w:szCs w:val="20"/>
          <w:lang w:val="es-US"/>
        </w:rPr>
        <w:t>39</w:t>
      </w:r>
      <w:r w:rsidR="00A62E3F" w:rsidRPr="00B424C7">
        <w:rPr>
          <w:sz w:val="20"/>
          <w:szCs w:val="20"/>
          <w:lang w:val="es-US"/>
        </w:rPr>
        <w:t xml:space="preserve">.  It’s the office’s Suzuki.  </w:t>
      </w:r>
    </w:p>
    <w:p w:rsidR="00A62E3F" w:rsidRPr="00B424C7" w:rsidRDefault="00A62E3F" w:rsidP="007A47ED">
      <w:pPr>
        <w:widowControl w:val="0"/>
        <w:rPr>
          <w:sz w:val="20"/>
          <w:szCs w:val="20"/>
          <w:lang w:val="es-US"/>
        </w:rPr>
      </w:pPr>
      <w:r w:rsidRPr="006B05B5">
        <w:rPr>
          <w:rFonts w:hint="eastAsia"/>
          <w:sz w:val="20"/>
          <w:szCs w:val="20"/>
        </w:rPr>
        <w:t>事務の鈴木さんです。</w:t>
      </w:r>
      <w:r w:rsidRPr="00B424C7">
        <w:rPr>
          <w:sz w:val="20"/>
          <w:szCs w:val="20"/>
          <w:lang w:val="es-US"/>
        </w:rPr>
        <w:tab/>
      </w:r>
      <w:r w:rsidRPr="00B424C7">
        <w:rPr>
          <w:sz w:val="20"/>
          <w:szCs w:val="20"/>
          <w:lang w:val="es-US"/>
        </w:rPr>
        <w:tab/>
      </w:r>
      <w:r w:rsidRPr="00B424C7">
        <w:rPr>
          <w:sz w:val="20"/>
          <w:szCs w:val="20"/>
          <w:lang w:val="es-US"/>
        </w:rPr>
        <w:tab/>
      </w:r>
    </w:p>
    <w:p w:rsidR="00A62E3F" w:rsidRPr="00B424C7" w:rsidRDefault="00A62E3F" w:rsidP="007A47ED">
      <w:pPr>
        <w:widowControl w:val="0"/>
        <w:rPr>
          <w:sz w:val="20"/>
          <w:szCs w:val="20"/>
          <w:lang w:val="es-US"/>
        </w:rPr>
      </w:pPr>
      <w:r w:rsidRPr="006B05B5">
        <w:rPr>
          <w:sz w:val="20"/>
          <w:szCs w:val="20"/>
          <w:lang w:val="es-US"/>
        </w:rPr>
        <w:t xml:space="preserve">Jimu no Suzuki san desu. </w:t>
      </w:r>
      <w:r w:rsidRPr="00B424C7">
        <w:rPr>
          <w:sz w:val="20"/>
          <w:szCs w:val="20"/>
          <w:lang w:val="es-US"/>
        </w:rPr>
        <w:t>(</w:t>
      </w:r>
      <w:r w:rsidR="00614A65" w:rsidRPr="00B424C7">
        <w:rPr>
          <w:b/>
          <w:sz w:val="20"/>
          <w:szCs w:val="20"/>
          <w:lang w:val="es-US"/>
        </w:rPr>
        <w:t>jimu</w:t>
      </w:r>
      <w:r w:rsidR="00614A65" w:rsidRPr="00B424C7">
        <w:rPr>
          <w:sz w:val="20"/>
          <w:szCs w:val="20"/>
          <w:lang w:val="es-US"/>
        </w:rPr>
        <w:t xml:space="preserve"> = office;  cf. </w:t>
      </w:r>
      <w:r w:rsidR="00614A65" w:rsidRPr="00B424C7">
        <w:rPr>
          <w:b/>
          <w:sz w:val="20"/>
          <w:szCs w:val="20"/>
          <w:lang w:val="es-US"/>
        </w:rPr>
        <w:t>jimusho</w:t>
      </w:r>
      <w:r w:rsidR="00614A65" w:rsidRPr="00B424C7">
        <w:rPr>
          <w:sz w:val="20"/>
          <w:szCs w:val="20"/>
          <w:lang w:val="es-US"/>
        </w:rPr>
        <w:t xml:space="preserve"> = office;  cf. </w:t>
      </w:r>
      <w:r w:rsidRPr="00B424C7">
        <w:rPr>
          <w:b/>
          <w:sz w:val="20"/>
          <w:szCs w:val="20"/>
          <w:lang w:val="es-US"/>
        </w:rPr>
        <w:t>jimi na</w:t>
      </w:r>
      <w:r w:rsidRPr="00B424C7">
        <w:rPr>
          <w:sz w:val="20"/>
          <w:szCs w:val="20"/>
          <w:lang w:val="es-US"/>
        </w:rPr>
        <w:t xml:space="preserve"> = plain)</w:t>
      </w:r>
    </w:p>
    <w:p w:rsidR="00A62E3F" w:rsidRPr="006B05B5" w:rsidRDefault="008F71DE" w:rsidP="007A47ED">
      <w:pPr>
        <w:widowControl w:val="0"/>
        <w:rPr>
          <w:sz w:val="20"/>
          <w:szCs w:val="20"/>
        </w:rPr>
      </w:pPr>
      <w:r>
        <w:rPr>
          <w:sz w:val="20"/>
          <w:szCs w:val="20"/>
        </w:rPr>
        <w:t>40</w:t>
      </w:r>
      <w:r w:rsidR="00A62E3F" w:rsidRPr="006B05B5">
        <w:rPr>
          <w:sz w:val="20"/>
          <w:szCs w:val="20"/>
        </w:rPr>
        <w:t>.  As for Yamashita, why is he not come to the party?  Use no to make a noun phrase.</w:t>
      </w:r>
    </w:p>
    <w:p w:rsidR="00A62E3F" w:rsidRPr="006B05B5" w:rsidRDefault="00A62E3F" w:rsidP="007A47ED">
      <w:pPr>
        <w:widowControl w:val="0"/>
        <w:rPr>
          <w:sz w:val="20"/>
          <w:szCs w:val="20"/>
        </w:rPr>
      </w:pPr>
      <w:r w:rsidRPr="006B05B5">
        <w:rPr>
          <w:rFonts w:hint="eastAsia"/>
          <w:sz w:val="20"/>
          <w:szCs w:val="20"/>
        </w:rPr>
        <w:t>山下さんはどうしてパーティーに来ていないのですか。</w:t>
      </w:r>
    </w:p>
    <w:p w:rsidR="00A62E3F" w:rsidRPr="006B05B5" w:rsidRDefault="00A62E3F" w:rsidP="007A47ED">
      <w:pPr>
        <w:widowControl w:val="0"/>
        <w:rPr>
          <w:sz w:val="20"/>
          <w:szCs w:val="20"/>
        </w:rPr>
      </w:pPr>
      <w:r w:rsidRPr="006B05B5">
        <w:rPr>
          <w:sz w:val="20"/>
          <w:szCs w:val="20"/>
          <w:lang w:val="es-US"/>
        </w:rPr>
        <w:t xml:space="preserve">Yamashita san wa dooshite paatii ni kite inai no desu ka.  </w:t>
      </w:r>
      <w:r w:rsidRPr="006B05B5">
        <w:rPr>
          <w:sz w:val="20"/>
          <w:szCs w:val="20"/>
        </w:rPr>
        <w:t xml:space="preserve">(paatii ni kite imasen ka, OK; but, paatii ni kite inai ka, </w:t>
      </w:r>
      <w:r w:rsidRPr="000422B0">
        <w:rPr>
          <w:i/>
          <w:sz w:val="20"/>
          <w:szCs w:val="20"/>
        </w:rPr>
        <w:t>not</w:t>
      </w:r>
      <w:r w:rsidRPr="006B05B5">
        <w:rPr>
          <w:sz w:val="20"/>
          <w:szCs w:val="20"/>
        </w:rPr>
        <w:t xml:space="preserve"> OK, so you need to make a noun phrase)</w:t>
      </w:r>
    </w:p>
    <w:p w:rsidR="00A62E3F" w:rsidRPr="006B05B5" w:rsidRDefault="008F71DE" w:rsidP="007A47ED">
      <w:pPr>
        <w:widowControl w:val="0"/>
        <w:rPr>
          <w:sz w:val="20"/>
          <w:szCs w:val="20"/>
        </w:rPr>
      </w:pPr>
      <w:r>
        <w:rPr>
          <w:sz w:val="20"/>
          <w:szCs w:val="20"/>
        </w:rPr>
        <w:t>41.</w:t>
      </w:r>
      <w:r w:rsidR="00A62E3F" w:rsidRPr="006B05B5">
        <w:rPr>
          <w:sz w:val="20"/>
          <w:szCs w:val="20"/>
        </w:rPr>
        <w:t xml:space="preserve"> It’s because he’s still doing work at the company.</w:t>
      </w:r>
      <w:r w:rsidR="00A62E3F" w:rsidRPr="006B05B5">
        <w:rPr>
          <w:sz w:val="20"/>
          <w:szCs w:val="20"/>
        </w:rPr>
        <w:tab/>
      </w:r>
    </w:p>
    <w:p w:rsidR="00A62E3F" w:rsidRPr="006B05B5" w:rsidRDefault="00A62E3F" w:rsidP="007A47ED">
      <w:pPr>
        <w:widowControl w:val="0"/>
        <w:rPr>
          <w:sz w:val="20"/>
          <w:szCs w:val="20"/>
        </w:rPr>
      </w:pPr>
      <w:r w:rsidRPr="006B05B5">
        <w:rPr>
          <w:rFonts w:hint="eastAsia"/>
          <w:sz w:val="20"/>
          <w:szCs w:val="20"/>
        </w:rPr>
        <w:t>まだ会社で仕事をしているからです。</w:t>
      </w:r>
      <w:r w:rsidRPr="006B05B5">
        <w:rPr>
          <w:sz w:val="20"/>
          <w:szCs w:val="20"/>
        </w:rPr>
        <w:tab/>
      </w:r>
      <w:r w:rsidRPr="006B05B5">
        <w:rPr>
          <w:sz w:val="20"/>
          <w:szCs w:val="20"/>
        </w:rPr>
        <w:tab/>
      </w:r>
      <w:r w:rsidRPr="006B05B5">
        <w:rPr>
          <w:sz w:val="20"/>
          <w:szCs w:val="20"/>
        </w:rPr>
        <w:tab/>
      </w:r>
      <w:r w:rsidRPr="006B05B5">
        <w:rPr>
          <w:sz w:val="20"/>
          <w:szCs w:val="20"/>
        </w:rPr>
        <w:tab/>
      </w:r>
    </w:p>
    <w:p w:rsidR="00A62E3F" w:rsidRPr="006B05B5" w:rsidRDefault="00A62E3F" w:rsidP="007A47ED">
      <w:pPr>
        <w:widowControl w:val="0"/>
        <w:rPr>
          <w:sz w:val="20"/>
          <w:szCs w:val="20"/>
          <w:lang w:val="es-US"/>
        </w:rPr>
      </w:pPr>
      <w:r w:rsidRPr="006B05B5">
        <w:rPr>
          <w:sz w:val="20"/>
          <w:szCs w:val="20"/>
          <w:lang w:val="es-US"/>
        </w:rPr>
        <w:lastRenderedPageBreak/>
        <w:t>Mada kaisha de shigoto o shite iru kara desu.</w:t>
      </w:r>
    </w:p>
    <w:p w:rsidR="00A62E3F" w:rsidRPr="006B05B5" w:rsidRDefault="008F71DE" w:rsidP="007A47ED">
      <w:pPr>
        <w:widowControl w:val="0"/>
        <w:rPr>
          <w:sz w:val="20"/>
          <w:szCs w:val="20"/>
        </w:rPr>
      </w:pPr>
      <w:r>
        <w:rPr>
          <w:sz w:val="20"/>
          <w:szCs w:val="20"/>
        </w:rPr>
        <w:t>42</w:t>
      </w:r>
      <w:r w:rsidR="00A62E3F" w:rsidRPr="006B05B5">
        <w:rPr>
          <w:sz w:val="20"/>
          <w:szCs w:val="20"/>
        </w:rPr>
        <w:t>.  As for Barbara, as for of Japanese cooking, what does she like best?</w:t>
      </w:r>
      <w:r w:rsidR="00A62E3F" w:rsidRPr="006B05B5">
        <w:rPr>
          <w:sz w:val="20"/>
          <w:szCs w:val="20"/>
        </w:rPr>
        <w:tab/>
      </w:r>
    </w:p>
    <w:p w:rsidR="00A62E3F" w:rsidRPr="006B05B5" w:rsidRDefault="00A62E3F" w:rsidP="007A47ED">
      <w:pPr>
        <w:widowControl w:val="0"/>
        <w:rPr>
          <w:sz w:val="20"/>
          <w:szCs w:val="20"/>
        </w:rPr>
      </w:pPr>
      <w:r w:rsidRPr="006B05B5">
        <w:rPr>
          <w:rFonts w:hint="eastAsia"/>
          <w:sz w:val="20"/>
          <w:szCs w:val="20"/>
        </w:rPr>
        <w:t>バーバラさんは日本料理では何が一番好きですか。</w:t>
      </w:r>
      <w:r w:rsidRPr="006B05B5">
        <w:rPr>
          <w:sz w:val="20"/>
          <w:szCs w:val="20"/>
        </w:rPr>
        <w:tab/>
      </w:r>
      <w:r w:rsidRPr="006B05B5">
        <w:rPr>
          <w:sz w:val="20"/>
          <w:szCs w:val="20"/>
        </w:rPr>
        <w:tab/>
      </w:r>
      <w:r w:rsidRPr="006B05B5">
        <w:rPr>
          <w:sz w:val="20"/>
          <w:szCs w:val="20"/>
        </w:rPr>
        <w:tab/>
      </w:r>
      <w:r w:rsidRPr="006B05B5">
        <w:rPr>
          <w:sz w:val="20"/>
          <w:szCs w:val="20"/>
        </w:rPr>
        <w:tab/>
      </w:r>
      <w:r w:rsidRPr="006B05B5">
        <w:rPr>
          <w:sz w:val="20"/>
          <w:szCs w:val="20"/>
        </w:rPr>
        <w:tab/>
      </w:r>
    </w:p>
    <w:p w:rsidR="00A62E3F" w:rsidRPr="006B05B5" w:rsidRDefault="00A62E3F" w:rsidP="007A47ED">
      <w:pPr>
        <w:widowControl w:val="0"/>
        <w:rPr>
          <w:sz w:val="20"/>
          <w:szCs w:val="20"/>
          <w:lang w:val="es-US"/>
        </w:rPr>
      </w:pPr>
      <w:r w:rsidRPr="006B05B5">
        <w:rPr>
          <w:sz w:val="20"/>
          <w:szCs w:val="20"/>
          <w:lang w:val="es-US"/>
        </w:rPr>
        <w:t xml:space="preserve">Baabarasan wa nihon ryoori de wa nani ga ichiban suki desu ka. </w:t>
      </w:r>
    </w:p>
    <w:p w:rsidR="00A62E3F" w:rsidRPr="006B05B5" w:rsidRDefault="008F71DE" w:rsidP="007A47ED">
      <w:pPr>
        <w:widowControl w:val="0"/>
        <w:rPr>
          <w:sz w:val="20"/>
          <w:szCs w:val="20"/>
        </w:rPr>
      </w:pPr>
      <w:r>
        <w:rPr>
          <w:sz w:val="20"/>
          <w:szCs w:val="20"/>
        </w:rPr>
        <w:t>43</w:t>
      </w:r>
      <w:r w:rsidR="00A62E3F" w:rsidRPr="006B05B5">
        <w:rPr>
          <w:sz w:val="20"/>
          <w:szCs w:val="20"/>
        </w:rPr>
        <w:t>.  She likes honorable sushi best.</w:t>
      </w:r>
    </w:p>
    <w:p w:rsidR="00A62E3F" w:rsidRPr="006B05B5" w:rsidRDefault="00A62E3F" w:rsidP="007A47ED">
      <w:pPr>
        <w:widowControl w:val="0"/>
        <w:rPr>
          <w:sz w:val="20"/>
          <w:szCs w:val="20"/>
        </w:rPr>
      </w:pPr>
      <w:r w:rsidRPr="006B05B5">
        <w:rPr>
          <w:rFonts w:hint="eastAsia"/>
          <w:sz w:val="20"/>
          <w:szCs w:val="20"/>
        </w:rPr>
        <w:t>お寿司が一番好きです。</w:t>
      </w:r>
    </w:p>
    <w:p w:rsidR="00A62E3F" w:rsidRPr="006B05B5" w:rsidRDefault="00A62E3F" w:rsidP="007A47ED">
      <w:pPr>
        <w:widowControl w:val="0"/>
        <w:rPr>
          <w:sz w:val="20"/>
          <w:szCs w:val="20"/>
          <w:lang w:val="es-US"/>
        </w:rPr>
      </w:pPr>
      <w:r w:rsidRPr="006B05B5">
        <w:rPr>
          <w:sz w:val="20"/>
          <w:szCs w:val="20"/>
          <w:lang w:val="es-US"/>
        </w:rPr>
        <w:t xml:space="preserve">Osushi ga ichiban suki desu. </w:t>
      </w:r>
    </w:p>
    <w:p w:rsidR="00A62E3F" w:rsidRPr="006B05B5" w:rsidRDefault="008F71DE" w:rsidP="007A47ED">
      <w:pPr>
        <w:widowControl w:val="0"/>
        <w:rPr>
          <w:sz w:val="20"/>
          <w:szCs w:val="20"/>
          <w:lang w:val="es-US"/>
        </w:rPr>
      </w:pPr>
      <w:r>
        <w:rPr>
          <w:sz w:val="20"/>
          <w:szCs w:val="20"/>
        </w:rPr>
        <w:t>44</w:t>
      </w:r>
      <w:r w:rsidR="00A62E3F" w:rsidRPr="006B05B5">
        <w:rPr>
          <w:sz w:val="20"/>
          <w:szCs w:val="20"/>
        </w:rPr>
        <w:t xml:space="preserve">.  As for Barbara, when the party finishes, will she go to a sushi place with Hanada?  </w:t>
      </w:r>
      <w:r w:rsidR="00A62E3F" w:rsidRPr="006B05B5">
        <w:rPr>
          <w:sz w:val="20"/>
          <w:szCs w:val="20"/>
          <w:lang w:val="es-US"/>
        </w:rPr>
        <w:t>Use tara.</w:t>
      </w:r>
    </w:p>
    <w:p w:rsidR="00A62E3F" w:rsidRPr="006B05B5" w:rsidRDefault="00A62E3F" w:rsidP="007A47ED">
      <w:pPr>
        <w:widowControl w:val="0"/>
        <w:rPr>
          <w:sz w:val="20"/>
          <w:szCs w:val="20"/>
          <w:lang w:val="es-US"/>
        </w:rPr>
      </w:pPr>
      <w:r w:rsidRPr="006B05B5">
        <w:rPr>
          <w:rFonts w:hint="eastAsia"/>
          <w:sz w:val="20"/>
          <w:szCs w:val="20"/>
          <w:lang w:val="es-US"/>
        </w:rPr>
        <w:t>バーバラさんはパーティが終わったら花田さんと寿司屋へ行きますか。</w:t>
      </w:r>
    </w:p>
    <w:p w:rsidR="00A62E3F" w:rsidRPr="006B05B5" w:rsidRDefault="00A62E3F" w:rsidP="007A47ED">
      <w:pPr>
        <w:widowControl w:val="0"/>
        <w:rPr>
          <w:sz w:val="20"/>
          <w:szCs w:val="20"/>
          <w:lang w:val="es-US"/>
        </w:rPr>
      </w:pPr>
      <w:r w:rsidRPr="006B05B5">
        <w:rPr>
          <w:sz w:val="20"/>
          <w:szCs w:val="20"/>
          <w:lang w:val="es-US"/>
        </w:rPr>
        <w:t xml:space="preserve">Baabarasan wa paatii ga owattara hanada san to sushiya e ikimasu ka.  </w:t>
      </w:r>
    </w:p>
    <w:p w:rsidR="00A62E3F" w:rsidRPr="006B05B5" w:rsidRDefault="008F71DE" w:rsidP="007A47ED">
      <w:pPr>
        <w:widowControl w:val="0"/>
        <w:rPr>
          <w:sz w:val="20"/>
          <w:szCs w:val="20"/>
        </w:rPr>
      </w:pPr>
      <w:r>
        <w:rPr>
          <w:sz w:val="20"/>
          <w:szCs w:val="20"/>
        </w:rPr>
        <w:t>45</w:t>
      </w:r>
      <w:r w:rsidR="00A62E3F" w:rsidRPr="006B05B5">
        <w:rPr>
          <w:sz w:val="20"/>
          <w:szCs w:val="20"/>
        </w:rPr>
        <w:t>.  No, but sometime she will probably go.</w:t>
      </w:r>
    </w:p>
    <w:p w:rsidR="00A62E3F" w:rsidRPr="006B05B5" w:rsidRDefault="00A62E3F" w:rsidP="007A47ED">
      <w:pPr>
        <w:widowControl w:val="0"/>
        <w:rPr>
          <w:sz w:val="20"/>
          <w:szCs w:val="20"/>
        </w:rPr>
      </w:pPr>
      <w:r w:rsidRPr="006B05B5">
        <w:rPr>
          <w:rFonts w:hint="eastAsia"/>
          <w:sz w:val="20"/>
          <w:szCs w:val="20"/>
        </w:rPr>
        <w:t>いいえ、でもいつか行くでしょう。</w:t>
      </w:r>
    </w:p>
    <w:p w:rsidR="00A62E3F" w:rsidRPr="006B05B5" w:rsidRDefault="00A62E3F" w:rsidP="007A47ED">
      <w:pPr>
        <w:widowControl w:val="0"/>
        <w:rPr>
          <w:sz w:val="20"/>
          <w:szCs w:val="20"/>
          <w:lang w:val="es-US"/>
        </w:rPr>
      </w:pPr>
      <w:r w:rsidRPr="006B05B5">
        <w:rPr>
          <w:sz w:val="20"/>
          <w:szCs w:val="20"/>
          <w:lang w:val="es-US"/>
        </w:rPr>
        <w:t xml:space="preserve">Iie, demo itsuka iku deshoo.  </w:t>
      </w:r>
    </w:p>
    <w:p w:rsidR="00A62E3F" w:rsidRPr="006B05B5" w:rsidRDefault="008F71DE" w:rsidP="007A47ED">
      <w:pPr>
        <w:widowControl w:val="0"/>
        <w:rPr>
          <w:sz w:val="20"/>
          <w:szCs w:val="20"/>
          <w:lang w:val="es-US"/>
        </w:rPr>
      </w:pPr>
      <w:r>
        <w:rPr>
          <w:sz w:val="20"/>
          <w:szCs w:val="20"/>
        </w:rPr>
        <w:t>46</w:t>
      </w:r>
      <w:r w:rsidR="00A62E3F" w:rsidRPr="006B05B5">
        <w:rPr>
          <w:sz w:val="20"/>
          <w:szCs w:val="20"/>
        </w:rPr>
        <w:t xml:space="preserve">.  Next time, when I go to the sushi place, I will humbly invite you along.  </w:t>
      </w:r>
      <w:r w:rsidR="00A62E3F" w:rsidRPr="006B05B5">
        <w:rPr>
          <w:sz w:val="20"/>
          <w:szCs w:val="20"/>
          <w:lang w:val="es-US"/>
        </w:rPr>
        <w:t xml:space="preserve">Use toki.  </w:t>
      </w:r>
    </w:p>
    <w:p w:rsidR="00A62E3F" w:rsidRPr="006B05B5" w:rsidRDefault="00A62E3F" w:rsidP="007A47ED">
      <w:pPr>
        <w:widowControl w:val="0"/>
        <w:rPr>
          <w:sz w:val="20"/>
          <w:szCs w:val="20"/>
          <w:lang w:val="es-US"/>
        </w:rPr>
      </w:pPr>
      <w:r w:rsidRPr="006B05B5">
        <w:rPr>
          <w:rFonts w:hint="eastAsia"/>
          <w:sz w:val="20"/>
          <w:szCs w:val="20"/>
          <w:lang w:val="es-US"/>
        </w:rPr>
        <w:t>今度</w:t>
      </w:r>
      <w:r w:rsidR="008A148B">
        <w:rPr>
          <w:rFonts w:hint="eastAsia"/>
          <w:sz w:val="20"/>
          <w:szCs w:val="20"/>
          <w:lang w:val="es-US"/>
        </w:rPr>
        <w:t>、</w:t>
      </w:r>
      <w:r w:rsidRPr="006B05B5">
        <w:rPr>
          <w:rFonts w:hint="eastAsia"/>
          <w:sz w:val="20"/>
          <w:szCs w:val="20"/>
          <w:lang w:val="es-US"/>
        </w:rPr>
        <w:t>寿司屋へ行くときお</w:t>
      </w:r>
      <w:r w:rsidR="007C2E34">
        <w:rPr>
          <w:rFonts w:hint="eastAsia"/>
          <w:sz w:val="20"/>
          <w:szCs w:val="20"/>
          <w:lang w:val="es-US"/>
        </w:rPr>
        <w:t>誘</w:t>
      </w:r>
      <w:r w:rsidRPr="006B05B5">
        <w:rPr>
          <w:rFonts w:hint="eastAsia"/>
          <w:sz w:val="20"/>
          <w:szCs w:val="20"/>
          <w:lang w:val="es-US"/>
        </w:rPr>
        <w:t>いします。</w:t>
      </w:r>
    </w:p>
    <w:p w:rsidR="00A62E3F" w:rsidRPr="006B05B5" w:rsidRDefault="00A62E3F" w:rsidP="007A47ED">
      <w:pPr>
        <w:widowControl w:val="0"/>
        <w:rPr>
          <w:sz w:val="20"/>
          <w:szCs w:val="20"/>
        </w:rPr>
      </w:pPr>
      <w:r w:rsidRPr="006B05B5">
        <w:rPr>
          <w:sz w:val="20"/>
          <w:szCs w:val="20"/>
          <w:lang w:val="es-US"/>
        </w:rPr>
        <w:t xml:space="preserve">Kondo sushiya e iku toki osasoi shimasu.  </w:t>
      </w:r>
      <w:r w:rsidRPr="006B05B5">
        <w:rPr>
          <w:sz w:val="20"/>
          <w:szCs w:val="20"/>
        </w:rPr>
        <w:t xml:space="preserve">(sushiya e ittara, </w:t>
      </w:r>
      <w:r w:rsidRPr="000422B0">
        <w:rPr>
          <w:i/>
          <w:sz w:val="20"/>
          <w:szCs w:val="20"/>
        </w:rPr>
        <w:t>not</w:t>
      </w:r>
      <w:r w:rsidRPr="006B05B5">
        <w:rPr>
          <w:sz w:val="20"/>
          <w:szCs w:val="20"/>
        </w:rPr>
        <w:t xml:space="preserve"> OK)</w:t>
      </w:r>
    </w:p>
    <w:p w:rsidR="00A62E3F" w:rsidRPr="006B05B5" w:rsidRDefault="008F71DE" w:rsidP="007A47ED">
      <w:pPr>
        <w:widowControl w:val="0"/>
        <w:rPr>
          <w:sz w:val="20"/>
          <w:szCs w:val="20"/>
        </w:rPr>
      </w:pPr>
      <w:r>
        <w:rPr>
          <w:sz w:val="20"/>
          <w:szCs w:val="20"/>
        </w:rPr>
        <w:t>47</w:t>
      </w:r>
      <w:r w:rsidR="00A62E3F" w:rsidRPr="006B05B5">
        <w:rPr>
          <w:sz w:val="20"/>
          <w:szCs w:val="20"/>
        </w:rPr>
        <w:t xml:space="preserve">.  When going to Hawaii (before going), I bought a swimsuit.  </w:t>
      </w:r>
      <w:r w:rsidR="00A62E3F" w:rsidRPr="0097558C">
        <w:rPr>
          <w:sz w:val="20"/>
          <w:szCs w:val="20"/>
        </w:rPr>
        <w:t>(with toki, the present tense may be used although the action occurred in the past</w:t>
      </w:r>
      <w:r w:rsidR="00A62E3F" w:rsidRPr="006B05B5">
        <w:rPr>
          <w:sz w:val="20"/>
          <w:szCs w:val="20"/>
        </w:rPr>
        <w:t>)</w:t>
      </w:r>
    </w:p>
    <w:p w:rsidR="00A62E3F" w:rsidRPr="006B05B5" w:rsidRDefault="00A62E3F" w:rsidP="007A47ED">
      <w:pPr>
        <w:widowControl w:val="0"/>
        <w:rPr>
          <w:sz w:val="20"/>
          <w:szCs w:val="20"/>
        </w:rPr>
      </w:pPr>
      <w:r w:rsidRPr="006B05B5">
        <w:rPr>
          <w:rFonts w:hint="eastAsia"/>
          <w:sz w:val="20"/>
          <w:szCs w:val="20"/>
        </w:rPr>
        <w:t>ハワイに行くとき水着を買いました。</w:t>
      </w:r>
    </w:p>
    <w:p w:rsidR="00A62E3F" w:rsidRPr="006B05B5" w:rsidRDefault="00A62E3F" w:rsidP="007A47ED">
      <w:pPr>
        <w:widowControl w:val="0"/>
        <w:rPr>
          <w:sz w:val="20"/>
          <w:szCs w:val="20"/>
        </w:rPr>
      </w:pPr>
      <w:r w:rsidRPr="006B05B5">
        <w:rPr>
          <w:sz w:val="20"/>
          <w:szCs w:val="20"/>
          <w:lang w:val="es-US"/>
        </w:rPr>
        <w:t xml:space="preserve">Hawai ni iku toki mizugi o kaimashita.  </w:t>
      </w:r>
      <w:r w:rsidRPr="006B05B5">
        <w:rPr>
          <w:sz w:val="20"/>
          <w:szCs w:val="20"/>
        </w:rPr>
        <w:t>(</w:t>
      </w:r>
      <w:r w:rsidRPr="000422B0">
        <w:rPr>
          <w:b/>
          <w:sz w:val="20"/>
          <w:szCs w:val="20"/>
        </w:rPr>
        <w:t>mizu</w:t>
      </w:r>
      <w:r w:rsidRPr="006B05B5">
        <w:rPr>
          <w:sz w:val="20"/>
          <w:szCs w:val="20"/>
        </w:rPr>
        <w:t xml:space="preserve"> = water, </w:t>
      </w:r>
      <w:r w:rsidRPr="000422B0">
        <w:rPr>
          <w:b/>
          <w:sz w:val="20"/>
          <w:szCs w:val="20"/>
        </w:rPr>
        <w:t>mizugi</w:t>
      </w:r>
      <w:r w:rsidRPr="006B05B5">
        <w:rPr>
          <w:sz w:val="20"/>
          <w:szCs w:val="20"/>
        </w:rPr>
        <w:t xml:space="preserve"> = swimsuit, </w:t>
      </w:r>
      <w:r w:rsidRPr="000422B0">
        <w:rPr>
          <w:b/>
          <w:sz w:val="20"/>
          <w:szCs w:val="20"/>
        </w:rPr>
        <w:t>shitagi</w:t>
      </w:r>
      <w:r w:rsidRPr="006B05B5">
        <w:rPr>
          <w:sz w:val="20"/>
          <w:szCs w:val="20"/>
        </w:rPr>
        <w:t xml:space="preserve"> = underwear)</w:t>
      </w:r>
    </w:p>
    <w:p w:rsidR="00A62E3F" w:rsidRPr="006B05B5" w:rsidRDefault="008F71DE" w:rsidP="007A47ED">
      <w:pPr>
        <w:widowControl w:val="0"/>
        <w:rPr>
          <w:sz w:val="20"/>
          <w:szCs w:val="20"/>
        </w:rPr>
      </w:pPr>
      <w:r>
        <w:rPr>
          <w:sz w:val="20"/>
          <w:szCs w:val="20"/>
        </w:rPr>
        <w:t>48</w:t>
      </w:r>
      <w:r w:rsidR="00A62E3F" w:rsidRPr="006B05B5">
        <w:rPr>
          <w:sz w:val="20"/>
          <w:szCs w:val="20"/>
        </w:rPr>
        <w:t xml:space="preserve">.  When I went to Hawaii (after going), I bought a swimsuit.  </w:t>
      </w:r>
    </w:p>
    <w:p w:rsidR="00A62E3F" w:rsidRPr="006B05B5" w:rsidRDefault="00A62E3F" w:rsidP="007A47ED">
      <w:pPr>
        <w:widowControl w:val="0"/>
        <w:rPr>
          <w:sz w:val="20"/>
          <w:szCs w:val="20"/>
        </w:rPr>
      </w:pPr>
      <w:r w:rsidRPr="006B05B5">
        <w:rPr>
          <w:rFonts w:hint="eastAsia"/>
          <w:sz w:val="20"/>
          <w:szCs w:val="20"/>
        </w:rPr>
        <w:t>ハワイに行ったとき水着を買いました。</w:t>
      </w:r>
    </w:p>
    <w:p w:rsidR="00A62E3F" w:rsidRPr="006B05B5" w:rsidRDefault="00A62E3F" w:rsidP="007A47ED">
      <w:pPr>
        <w:widowControl w:val="0"/>
        <w:rPr>
          <w:sz w:val="20"/>
          <w:szCs w:val="20"/>
          <w:lang w:val="es-US"/>
        </w:rPr>
      </w:pPr>
      <w:r w:rsidRPr="006B05B5">
        <w:rPr>
          <w:sz w:val="20"/>
          <w:szCs w:val="20"/>
          <w:lang w:val="es-US"/>
        </w:rPr>
        <w:t xml:space="preserve">Hawai ni itta toki mizugi o kaimashita. </w:t>
      </w:r>
      <w:r w:rsidRPr="006B05B5">
        <w:rPr>
          <w:sz w:val="20"/>
          <w:szCs w:val="20"/>
          <w:lang w:val="es-US"/>
        </w:rPr>
        <w:tab/>
        <w:t xml:space="preserve"> </w:t>
      </w:r>
    </w:p>
    <w:p w:rsidR="00A62E3F" w:rsidRPr="006B05B5" w:rsidRDefault="008F71DE" w:rsidP="007A47ED">
      <w:pPr>
        <w:widowControl w:val="0"/>
        <w:rPr>
          <w:sz w:val="20"/>
          <w:szCs w:val="20"/>
        </w:rPr>
      </w:pPr>
      <w:r>
        <w:rPr>
          <w:sz w:val="20"/>
          <w:szCs w:val="20"/>
        </w:rPr>
        <w:t>49</w:t>
      </w:r>
      <w:r w:rsidR="00A62E3F" w:rsidRPr="006B05B5">
        <w:rPr>
          <w:sz w:val="20"/>
          <w:szCs w:val="20"/>
        </w:rPr>
        <w:t xml:space="preserve">.  When I was small, I was learning piano.  </w:t>
      </w:r>
    </w:p>
    <w:p w:rsidR="00A62E3F" w:rsidRPr="006B05B5" w:rsidRDefault="00A62E3F" w:rsidP="007A47ED">
      <w:pPr>
        <w:widowControl w:val="0"/>
        <w:rPr>
          <w:sz w:val="20"/>
          <w:szCs w:val="20"/>
        </w:rPr>
      </w:pPr>
      <w:r w:rsidRPr="006B05B5">
        <w:rPr>
          <w:rFonts w:hint="eastAsia"/>
          <w:sz w:val="20"/>
          <w:szCs w:val="20"/>
        </w:rPr>
        <w:t>小さいときピアノを習っていました。</w:t>
      </w:r>
    </w:p>
    <w:p w:rsidR="00A62E3F" w:rsidRPr="006B05B5" w:rsidRDefault="00A62E3F" w:rsidP="007A47ED">
      <w:pPr>
        <w:widowControl w:val="0"/>
        <w:rPr>
          <w:sz w:val="20"/>
          <w:szCs w:val="20"/>
        </w:rPr>
      </w:pPr>
      <w:r w:rsidRPr="006B05B5">
        <w:rPr>
          <w:sz w:val="20"/>
          <w:szCs w:val="20"/>
          <w:lang w:val="es-US"/>
        </w:rPr>
        <w:t xml:space="preserve">Chiisai toki piano o naratte imashita.  </w:t>
      </w:r>
      <w:r w:rsidRPr="006B05B5">
        <w:rPr>
          <w:sz w:val="20"/>
          <w:szCs w:val="20"/>
        </w:rPr>
        <w:t>(</w:t>
      </w:r>
      <w:r w:rsidR="000422B0">
        <w:rPr>
          <w:sz w:val="20"/>
          <w:szCs w:val="20"/>
        </w:rPr>
        <w:t xml:space="preserve">cf. </w:t>
      </w:r>
      <w:r w:rsidRPr="000422B0">
        <w:rPr>
          <w:b/>
          <w:sz w:val="20"/>
          <w:szCs w:val="20"/>
        </w:rPr>
        <w:t>narande</w:t>
      </w:r>
      <w:r w:rsidRPr="006B05B5">
        <w:rPr>
          <w:sz w:val="20"/>
          <w:szCs w:val="20"/>
        </w:rPr>
        <w:t xml:space="preserve"> = lining up)  (</w:t>
      </w:r>
      <w:r w:rsidRPr="000422B0">
        <w:rPr>
          <w:b/>
          <w:sz w:val="20"/>
          <w:szCs w:val="20"/>
        </w:rPr>
        <w:t>narau</w:t>
      </w:r>
      <w:r w:rsidRPr="006B05B5">
        <w:rPr>
          <w:sz w:val="20"/>
          <w:szCs w:val="20"/>
        </w:rPr>
        <w:t>, naraimasu, naratte, naratta)</w:t>
      </w:r>
    </w:p>
    <w:p w:rsidR="00A62E3F" w:rsidRPr="006B05B5" w:rsidRDefault="008F71DE" w:rsidP="007A47ED">
      <w:pPr>
        <w:widowControl w:val="0"/>
        <w:rPr>
          <w:sz w:val="20"/>
          <w:szCs w:val="20"/>
        </w:rPr>
      </w:pPr>
      <w:r>
        <w:rPr>
          <w:sz w:val="20"/>
          <w:szCs w:val="20"/>
        </w:rPr>
        <w:t>50</w:t>
      </w:r>
      <w:r w:rsidR="00A62E3F" w:rsidRPr="006B05B5">
        <w:rPr>
          <w:sz w:val="20"/>
          <w:szCs w:val="20"/>
        </w:rPr>
        <w:t xml:space="preserve">.  At the room is more quiet time, let’s do talking.  </w:t>
      </w:r>
    </w:p>
    <w:p w:rsidR="00A62E3F" w:rsidRPr="006B05B5" w:rsidRDefault="00A62E3F" w:rsidP="007A47ED">
      <w:pPr>
        <w:widowControl w:val="0"/>
        <w:rPr>
          <w:sz w:val="20"/>
          <w:szCs w:val="20"/>
        </w:rPr>
      </w:pPr>
      <w:r w:rsidRPr="006B05B5">
        <w:rPr>
          <w:rFonts w:hint="eastAsia"/>
          <w:sz w:val="20"/>
          <w:szCs w:val="20"/>
        </w:rPr>
        <w:t>部屋がもっと静かなときに話をしましょう。</w:t>
      </w:r>
    </w:p>
    <w:p w:rsidR="00A62E3F" w:rsidRPr="006B05B5" w:rsidRDefault="00A62E3F" w:rsidP="007A47ED">
      <w:pPr>
        <w:widowControl w:val="0"/>
        <w:rPr>
          <w:sz w:val="20"/>
          <w:szCs w:val="20"/>
        </w:rPr>
      </w:pPr>
      <w:r w:rsidRPr="006B05B5">
        <w:rPr>
          <w:sz w:val="20"/>
          <w:szCs w:val="20"/>
        </w:rPr>
        <w:t xml:space="preserve">Heya ga motto shizuka na toki ni hanashi o shimashoo.  (shizuka ni nattara, </w:t>
      </w:r>
      <w:r w:rsidRPr="000422B0">
        <w:rPr>
          <w:i/>
          <w:sz w:val="20"/>
          <w:szCs w:val="20"/>
        </w:rPr>
        <w:t>not</w:t>
      </w:r>
      <w:r w:rsidRPr="006B05B5">
        <w:rPr>
          <w:sz w:val="20"/>
          <w:szCs w:val="20"/>
        </w:rPr>
        <w:t xml:space="preserve"> OK, </w:t>
      </w:r>
      <w:r w:rsidR="00373C95">
        <w:rPr>
          <w:sz w:val="20"/>
          <w:szCs w:val="20"/>
        </w:rPr>
        <w:t>sounds awkward</w:t>
      </w:r>
      <w:r w:rsidRPr="006B05B5">
        <w:rPr>
          <w:sz w:val="20"/>
          <w:szCs w:val="20"/>
        </w:rPr>
        <w:t>) (OK to omit ni)</w:t>
      </w:r>
    </w:p>
    <w:p w:rsidR="00A62E3F" w:rsidRPr="006B05B5" w:rsidRDefault="008F71DE" w:rsidP="007A47ED">
      <w:pPr>
        <w:widowControl w:val="0"/>
        <w:rPr>
          <w:sz w:val="20"/>
          <w:szCs w:val="20"/>
        </w:rPr>
      </w:pPr>
      <w:r>
        <w:rPr>
          <w:sz w:val="20"/>
          <w:szCs w:val="20"/>
        </w:rPr>
        <w:t>51</w:t>
      </w:r>
      <w:r w:rsidR="00A62E3F" w:rsidRPr="006B05B5">
        <w:rPr>
          <w:sz w:val="20"/>
          <w:szCs w:val="20"/>
        </w:rPr>
        <w:t>.  The student’s time, I studied French.</w:t>
      </w:r>
    </w:p>
    <w:p w:rsidR="00A62E3F" w:rsidRPr="006B05B5" w:rsidRDefault="00A62E3F" w:rsidP="007A47ED">
      <w:pPr>
        <w:widowControl w:val="0"/>
        <w:rPr>
          <w:sz w:val="20"/>
          <w:szCs w:val="20"/>
        </w:rPr>
      </w:pPr>
      <w:r w:rsidRPr="006B05B5">
        <w:rPr>
          <w:rFonts w:hint="eastAsia"/>
          <w:sz w:val="20"/>
          <w:szCs w:val="20"/>
        </w:rPr>
        <w:t>学生のときフランス語を勉強しました。</w:t>
      </w:r>
    </w:p>
    <w:p w:rsidR="00A62E3F" w:rsidRPr="006B05B5" w:rsidRDefault="00A62E3F" w:rsidP="007A47ED">
      <w:pPr>
        <w:widowControl w:val="0"/>
        <w:rPr>
          <w:sz w:val="20"/>
          <w:szCs w:val="20"/>
          <w:lang w:val="es-US"/>
        </w:rPr>
      </w:pPr>
      <w:r w:rsidRPr="006B05B5">
        <w:rPr>
          <w:sz w:val="20"/>
          <w:szCs w:val="20"/>
          <w:lang w:val="es-US"/>
        </w:rPr>
        <w:t xml:space="preserve">Gakusei no toki furansugo o benkyoo shimashita.  </w:t>
      </w:r>
    </w:p>
    <w:p w:rsidR="00A62E3F" w:rsidRPr="006B05B5" w:rsidRDefault="008F71DE" w:rsidP="007A47ED">
      <w:pPr>
        <w:widowControl w:val="0"/>
        <w:rPr>
          <w:sz w:val="20"/>
          <w:szCs w:val="20"/>
        </w:rPr>
      </w:pPr>
      <w:r>
        <w:rPr>
          <w:sz w:val="20"/>
          <w:szCs w:val="20"/>
        </w:rPr>
        <w:t>52</w:t>
      </w:r>
      <w:r w:rsidR="00A62E3F" w:rsidRPr="006B05B5">
        <w:rPr>
          <w:sz w:val="20"/>
          <w:szCs w:val="20"/>
        </w:rPr>
        <w:t xml:space="preserve">.  As for at when an honorable guest comes, I make the room clean in advance. </w:t>
      </w:r>
    </w:p>
    <w:p w:rsidR="00A62E3F" w:rsidRPr="006B05B5" w:rsidRDefault="00A62E3F" w:rsidP="007A47ED">
      <w:pPr>
        <w:widowControl w:val="0"/>
        <w:rPr>
          <w:sz w:val="20"/>
          <w:szCs w:val="20"/>
        </w:rPr>
      </w:pPr>
      <w:r w:rsidRPr="006B05B5">
        <w:rPr>
          <w:rFonts w:hint="eastAsia"/>
          <w:sz w:val="20"/>
          <w:szCs w:val="20"/>
        </w:rPr>
        <w:t>お客さんが来るときには部屋をきれいにしておきます。</w:t>
      </w:r>
      <w:r w:rsidRPr="006B05B5">
        <w:rPr>
          <w:sz w:val="20"/>
          <w:szCs w:val="20"/>
        </w:rPr>
        <w:t xml:space="preserve">  </w:t>
      </w:r>
      <w:r w:rsidRPr="006B05B5">
        <w:rPr>
          <w:sz w:val="20"/>
          <w:szCs w:val="20"/>
        </w:rPr>
        <w:tab/>
      </w:r>
      <w:r w:rsidRPr="006B05B5">
        <w:rPr>
          <w:sz w:val="20"/>
          <w:szCs w:val="20"/>
        </w:rPr>
        <w:tab/>
      </w:r>
      <w:r w:rsidRPr="006B05B5">
        <w:rPr>
          <w:sz w:val="20"/>
          <w:szCs w:val="20"/>
        </w:rPr>
        <w:tab/>
      </w:r>
    </w:p>
    <w:p w:rsidR="00A62E3F" w:rsidRPr="006B05B5" w:rsidRDefault="00A62E3F" w:rsidP="007A47ED">
      <w:pPr>
        <w:widowControl w:val="0"/>
        <w:rPr>
          <w:sz w:val="20"/>
          <w:szCs w:val="20"/>
        </w:rPr>
      </w:pPr>
      <w:r w:rsidRPr="006B05B5">
        <w:rPr>
          <w:sz w:val="20"/>
          <w:szCs w:val="20"/>
          <w:lang w:val="es-US"/>
        </w:rPr>
        <w:t xml:space="preserve">Okyakusan ga kuru toki ni wa heya o kirei ni shite okimasu. </w:t>
      </w:r>
      <w:r w:rsidRPr="006B05B5">
        <w:rPr>
          <w:sz w:val="20"/>
          <w:szCs w:val="20"/>
        </w:rPr>
        <w:t>(OK without wa)</w:t>
      </w:r>
      <w:r w:rsidRPr="006B05B5">
        <w:rPr>
          <w:sz w:val="20"/>
          <w:szCs w:val="20"/>
        </w:rPr>
        <w:tab/>
      </w:r>
    </w:p>
    <w:p w:rsidR="00A62E3F" w:rsidRPr="006B05B5" w:rsidRDefault="008F71DE" w:rsidP="007A47ED">
      <w:pPr>
        <w:widowControl w:val="0"/>
        <w:rPr>
          <w:sz w:val="20"/>
          <w:szCs w:val="20"/>
        </w:rPr>
      </w:pPr>
      <w:r>
        <w:rPr>
          <w:sz w:val="20"/>
          <w:szCs w:val="20"/>
        </w:rPr>
        <w:t>53</w:t>
      </w:r>
      <w:r w:rsidR="00A62E3F" w:rsidRPr="006B05B5">
        <w:rPr>
          <w:sz w:val="20"/>
          <w:szCs w:val="20"/>
        </w:rPr>
        <w:t xml:space="preserve">.  As for when you don’t understand, please ask the teacher. </w:t>
      </w:r>
    </w:p>
    <w:p w:rsidR="00A62E3F" w:rsidRPr="006B05B5" w:rsidRDefault="00A62E3F" w:rsidP="007A47ED">
      <w:pPr>
        <w:widowControl w:val="0"/>
        <w:rPr>
          <w:sz w:val="20"/>
          <w:szCs w:val="20"/>
        </w:rPr>
      </w:pPr>
      <w:r w:rsidRPr="006B05B5">
        <w:rPr>
          <w:rFonts w:hint="eastAsia"/>
          <w:sz w:val="20"/>
          <w:szCs w:val="20"/>
        </w:rPr>
        <w:lastRenderedPageBreak/>
        <w:t>わからない時は先生に聞いてください。</w:t>
      </w:r>
      <w:r w:rsidRPr="006B05B5">
        <w:rPr>
          <w:sz w:val="20"/>
          <w:szCs w:val="20"/>
        </w:rPr>
        <w:t xml:space="preserve"> </w:t>
      </w:r>
      <w:r w:rsidRPr="006B05B5">
        <w:rPr>
          <w:sz w:val="20"/>
          <w:szCs w:val="20"/>
          <w:lang w:val="es-US"/>
        </w:rPr>
        <w:t xml:space="preserve">Wakaranai toki wa, sensei ni kiite kudasai.  </w:t>
      </w:r>
      <w:r w:rsidRPr="006B05B5">
        <w:rPr>
          <w:sz w:val="20"/>
          <w:szCs w:val="20"/>
        </w:rPr>
        <w:t>(OK without wa)</w:t>
      </w:r>
    </w:p>
    <w:p w:rsidR="00A62E3F" w:rsidRPr="006B05B5" w:rsidRDefault="008F71DE" w:rsidP="007A47ED">
      <w:pPr>
        <w:widowControl w:val="0"/>
        <w:rPr>
          <w:sz w:val="20"/>
          <w:szCs w:val="20"/>
        </w:rPr>
      </w:pPr>
      <w:r>
        <w:rPr>
          <w:sz w:val="20"/>
          <w:szCs w:val="20"/>
        </w:rPr>
        <w:t>54</w:t>
      </w:r>
      <w:r w:rsidR="00A62E3F" w:rsidRPr="006B05B5">
        <w:rPr>
          <w:sz w:val="20"/>
          <w:szCs w:val="20"/>
        </w:rPr>
        <w:t>.  When one eats, one says I will receive. Use toki to mean when in this section.  Use plain speech for the next 10 responses.</w:t>
      </w:r>
    </w:p>
    <w:p w:rsidR="00A62E3F" w:rsidRPr="006B05B5" w:rsidRDefault="00A62E3F" w:rsidP="007A47ED">
      <w:pPr>
        <w:widowControl w:val="0"/>
        <w:rPr>
          <w:sz w:val="20"/>
          <w:szCs w:val="20"/>
        </w:rPr>
      </w:pPr>
      <w:r w:rsidRPr="006B05B5">
        <w:rPr>
          <w:rFonts w:hint="eastAsia"/>
          <w:sz w:val="20"/>
          <w:szCs w:val="20"/>
        </w:rPr>
        <w:t>食べるときいただきますと言う。</w:t>
      </w:r>
    </w:p>
    <w:p w:rsidR="00A62E3F" w:rsidRPr="006B05B5" w:rsidRDefault="00A62E3F" w:rsidP="007A47ED">
      <w:pPr>
        <w:widowControl w:val="0"/>
        <w:rPr>
          <w:sz w:val="20"/>
          <w:szCs w:val="20"/>
        </w:rPr>
      </w:pPr>
      <w:r w:rsidRPr="006B05B5">
        <w:rPr>
          <w:sz w:val="20"/>
          <w:szCs w:val="20"/>
        </w:rPr>
        <w:t xml:space="preserve">Taberu toki itadakimasu to iu.  </w:t>
      </w:r>
    </w:p>
    <w:p w:rsidR="00A62E3F" w:rsidRPr="006B05B5" w:rsidRDefault="008F71DE" w:rsidP="007A47ED">
      <w:pPr>
        <w:widowControl w:val="0"/>
        <w:rPr>
          <w:sz w:val="20"/>
          <w:szCs w:val="20"/>
        </w:rPr>
      </w:pPr>
      <w:r>
        <w:rPr>
          <w:sz w:val="20"/>
          <w:szCs w:val="20"/>
        </w:rPr>
        <w:t>55</w:t>
      </w:r>
      <w:r w:rsidR="00A62E3F" w:rsidRPr="006B05B5">
        <w:rPr>
          <w:sz w:val="20"/>
          <w:szCs w:val="20"/>
        </w:rPr>
        <w:t>.  When one eats, one uses chopsticks.</w:t>
      </w:r>
    </w:p>
    <w:p w:rsidR="00A62E3F" w:rsidRPr="006B05B5" w:rsidRDefault="00A62E3F" w:rsidP="007A47ED">
      <w:pPr>
        <w:widowControl w:val="0"/>
        <w:rPr>
          <w:sz w:val="20"/>
          <w:szCs w:val="20"/>
        </w:rPr>
      </w:pPr>
      <w:r w:rsidRPr="006B05B5">
        <w:rPr>
          <w:rFonts w:hint="eastAsia"/>
          <w:sz w:val="20"/>
          <w:szCs w:val="20"/>
        </w:rPr>
        <w:t>食べるときはしを使う。</w:t>
      </w:r>
      <w:r w:rsidRPr="006B05B5">
        <w:rPr>
          <w:sz w:val="20"/>
          <w:szCs w:val="20"/>
        </w:rPr>
        <w:t xml:space="preserve">  </w:t>
      </w:r>
    </w:p>
    <w:p w:rsidR="00A62E3F" w:rsidRPr="006B05B5" w:rsidRDefault="00A62E3F" w:rsidP="007A47ED">
      <w:pPr>
        <w:widowControl w:val="0"/>
        <w:rPr>
          <w:sz w:val="20"/>
          <w:szCs w:val="20"/>
          <w:lang w:val="es-US"/>
        </w:rPr>
      </w:pPr>
      <w:r w:rsidRPr="006B05B5">
        <w:rPr>
          <w:sz w:val="20"/>
          <w:szCs w:val="20"/>
          <w:lang w:val="es-US"/>
        </w:rPr>
        <w:t>Taberu toki hashi o tsukau.</w:t>
      </w:r>
      <w:r w:rsidRPr="006B05B5">
        <w:rPr>
          <w:sz w:val="20"/>
          <w:szCs w:val="20"/>
          <w:lang w:val="es-US"/>
        </w:rPr>
        <w:tab/>
      </w:r>
    </w:p>
    <w:p w:rsidR="00A62E3F" w:rsidRPr="006B05B5" w:rsidRDefault="008F71DE" w:rsidP="007A47ED">
      <w:pPr>
        <w:widowControl w:val="0"/>
        <w:rPr>
          <w:sz w:val="20"/>
          <w:szCs w:val="20"/>
        </w:rPr>
      </w:pPr>
      <w:r>
        <w:rPr>
          <w:sz w:val="20"/>
          <w:szCs w:val="20"/>
        </w:rPr>
        <w:t>56</w:t>
      </w:r>
      <w:r w:rsidR="00A62E3F" w:rsidRPr="006B05B5">
        <w:rPr>
          <w:sz w:val="20"/>
          <w:szCs w:val="20"/>
        </w:rPr>
        <w:t>.  When one ate, one says that was a feast.  Use a short version of ‘that was a feast.’</w:t>
      </w:r>
    </w:p>
    <w:p w:rsidR="00A62E3F" w:rsidRPr="006B05B5" w:rsidRDefault="00A62E3F" w:rsidP="007A47ED">
      <w:pPr>
        <w:widowControl w:val="0"/>
        <w:rPr>
          <w:sz w:val="20"/>
          <w:szCs w:val="20"/>
        </w:rPr>
      </w:pPr>
      <w:r w:rsidRPr="006B05B5">
        <w:rPr>
          <w:rFonts w:hint="eastAsia"/>
          <w:sz w:val="20"/>
          <w:szCs w:val="20"/>
        </w:rPr>
        <w:t>食べたときご</w:t>
      </w:r>
      <w:r w:rsidR="00247588">
        <w:rPr>
          <w:rFonts w:hint="eastAsia"/>
          <w:sz w:val="20"/>
          <w:szCs w:val="20"/>
        </w:rPr>
        <w:t>馳走</w:t>
      </w:r>
      <w:r w:rsidRPr="006B05B5">
        <w:rPr>
          <w:rFonts w:hint="eastAsia"/>
          <w:sz w:val="20"/>
          <w:szCs w:val="20"/>
        </w:rPr>
        <w:t>さまと言う。</w:t>
      </w:r>
    </w:p>
    <w:p w:rsidR="00A62E3F" w:rsidRPr="006B05B5" w:rsidRDefault="00A62E3F" w:rsidP="007A47ED">
      <w:pPr>
        <w:widowControl w:val="0"/>
        <w:rPr>
          <w:sz w:val="20"/>
          <w:szCs w:val="20"/>
        </w:rPr>
      </w:pPr>
      <w:r w:rsidRPr="006B05B5">
        <w:rPr>
          <w:sz w:val="20"/>
          <w:szCs w:val="20"/>
        </w:rPr>
        <w:t>Tabeta toki gochisoo sama to iu. (long version = gochisoo sama deshita)</w:t>
      </w:r>
    </w:p>
    <w:p w:rsidR="00A62E3F" w:rsidRPr="006B05B5" w:rsidRDefault="008F71DE" w:rsidP="007A47ED">
      <w:pPr>
        <w:widowControl w:val="0"/>
        <w:rPr>
          <w:sz w:val="20"/>
          <w:szCs w:val="20"/>
        </w:rPr>
      </w:pPr>
      <w:r>
        <w:rPr>
          <w:sz w:val="20"/>
          <w:szCs w:val="20"/>
        </w:rPr>
        <w:t>57</w:t>
      </w:r>
      <w:r w:rsidR="00A62E3F" w:rsidRPr="006B05B5">
        <w:rPr>
          <w:sz w:val="20"/>
          <w:szCs w:val="20"/>
        </w:rPr>
        <w:t>.  Night, when one goes to sleep, one says good night.</w:t>
      </w:r>
    </w:p>
    <w:p w:rsidR="00A62E3F" w:rsidRPr="006B05B5" w:rsidRDefault="00A62E3F" w:rsidP="007A47ED">
      <w:pPr>
        <w:widowControl w:val="0"/>
        <w:rPr>
          <w:sz w:val="20"/>
          <w:szCs w:val="20"/>
        </w:rPr>
      </w:pPr>
      <w:r w:rsidRPr="006B05B5">
        <w:rPr>
          <w:rFonts w:hint="eastAsia"/>
          <w:sz w:val="20"/>
          <w:szCs w:val="20"/>
        </w:rPr>
        <w:t>夜寝るときおやすみなさいと言う。</w:t>
      </w:r>
    </w:p>
    <w:p w:rsidR="00A62E3F" w:rsidRPr="006B05B5" w:rsidRDefault="00A62E3F" w:rsidP="007A47ED">
      <w:pPr>
        <w:widowControl w:val="0"/>
        <w:rPr>
          <w:sz w:val="20"/>
          <w:szCs w:val="20"/>
        </w:rPr>
      </w:pPr>
      <w:r w:rsidRPr="006B05B5">
        <w:rPr>
          <w:sz w:val="20"/>
          <w:szCs w:val="20"/>
        </w:rPr>
        <w:t>Yoru neru toki oyasuminasai to iu. (</w:t>
      </w:r>
      <w:r w:rsidRPr="000422B0">
        <w:rPr>
          <w:b/>
          <w:sz w:val="20"/>
          <w:szCs w:val="20"/>
        </w:rPr>
        <w:t>neru toki</w:t>
      </w:r>
      <w:r w:rsidRPr="006B05B5">
        <w:rPr>
          <w:sz w:val="20"/>
          <w:szCs w:val="20"/>
        </w:rPr>
        <w:t xml:space="preserve"> implies ‘when one goes to bed’;  </w:t>
      </w:r>
      <w:r w:rsidRPr="000422B0">
        <w:rPr>
          <w:b/>
          <w:sz w:val="20"/>
          <w:szCs w:val="20"/>
        </w:rPr>
        <w:t>nemuru toki</w:t>
      </w:r>
      <w:r w:rsidRPr="006B05B5">
        <w:rPr>
          <w:sz w:val="20"/>
          <w:szCs w:val="20"/>
        </w:rPr>
        <w:t xml:space="preserve"> implies ‘when one goes to sleep,’ so </w:t>
      </w:r>
      <w:r w:rsidRPr="000422B0">
        <w:rPr>
          <w:i/>
          <w:sz w:val="20"/>
          <w:szCs w:val="20"/>
        </w:rPr>
        <w:t>cannot</w:t>
      </w:r>
      <w:r w:rsidRPr="006B05B5">
        <w:rPr>
          <w:sz w:val="20"/>
          <w:szCs w:val="20"/>
        </w:rPr>
        <w:t xml:space="preserve"> use nemuru here)</w:t>
      </w:r>
    </w:p>
    <w:p w:rsidR="00A62E3F" w:rsidRPr="006B05B5" w:rsidRDefault="008F71DE" w:rsidP="007A47ED">
      <w:pPr>
        <w:widowControl w:val="0"/>
        <w:rPr>
          <w:sz w:val="20"/>
          <w:szCs w:val="20"/>
        </w:rPr>
      </w:pPr>
      <w:r>
        <w:rPr>
          <w:sz w:val="20"/>
          <w:szCs w:val="20"/>
        </w:rPr>
        <w:t>58</w:t>
      </w:r>
      <w:r w:rsidR="00A62E3F" w:rsidRPr="006B05B5">
        <w:rPr>
          <w:sz w:val="20"/>
          <w:szCs w:val="20"/>
        </w:rPr>
        <w:t>.  When one returned to the house, one says just now, I returned.</w:t>
      </w:r>
    </w:p>
    <w:p w:rsidR="00A62E3F" w:rsidRPr="006B05B5" w:rsidRDefault="00A62E3F" w:rsidP="007A47ED">
      <w:pPr>
        <w:widowControl w:val="0"/>
        <w:rPr>
          <w:sz w:val="20"/>
          <w:szCs w:val="20"/>
        </w:rPr>
      </w:pPr>
      <w:r w:rsidRPr="006B05B5">
        <w:rPr>
          <w:rFonts w:hint="eastAsia"/>
          <w:sz w:val="20"/>
          <w:szCs w:val="20"/>
        </w:rPr>
        <w:t>家に帰ったときただいま帰りましたと言う。</w:t>
      </w:r>
    </w:p>
    <w:p w:rsidR="00A62E3F" w:rsidRPr="007C2E34" w:rsidRDefault="00A62E3F" w:rsidP="007A47ED">
      <w:pPr>
        <w:widowControl w:val="0"/>
        <w:rPr>
          <w:sz w:val="20"/>
          <w:szCs w:val="20"/>
        </w:rPr>
      </w:pPr>
      <w:r w:rsidRPr="006B05B5">
        <w:rPr>
          <w:sz w:val="20"/>
          <w:szCs w:val="20"/>
          <w:lang w:val="es-US"/>
        </w:rPr>
        <w:t>Ie ni kaetta toki tadaima kaerimashita to iu.</w:t>
      </w:r>
      <w:r w:rsidR="007C2E34">
        <w:rPr>
          <w:sz w:val="20"/>
          <w:szCs w:val="20"/>
        </w:rPr>
        <w:t xml:space="preserve"> This phrase</w:t>
      </w:r>
      <w:r w:rsidR="004B2975">
        <w:rPr>
          <w:sz w:val="20"/>
          <w:szCs w:val="20"/>
        </w:rPr>
        <w:t>, 'tadaima kaerimashita,'</w:t>
      </w:r>
      <w:r w:rsidR="007C2E34">
        <w:rPr>
          <w:sz w:val="20"/>
          <w:szCs w:val="20"/>
        </w:rPr>
        <w:t xml:space="preserve"> is usually shortened to 'tadaima.'</w:t>
      </w:r>
    </w:p>
    <w:p w:rsidR="00A62E3F" w:rsidRPr="006B05B5" w:rsidRDefault="008F71DE" w:rsidP="007A47ED">
      <w:pPr>
        <w:widowControl w:val="0"/>
        <w:rPr>
          <w:sz w:val="20"/>
          <w:szCs w:val="20"/>
        </w:rPr>
      </w:pPr>
      <w:r>
        <w:rPr>
          <w:sz w:val="20"/>
          <w:szCs w:val="20"/>
        </w:rPr>
        <w:t>59</w:t>
      </w:r>
      <w:r w:rsidR="00A62E3F" w:rsidRPr="006B05B5">
        <w:rPr>
          <w:sz w:val="20"/>
          <w:szCs w:val="20"/>
        </w:rPr>
        <w:t xml:space="preserve">.  When one enters a room, one says ‘I will commit a discourtesy.’  </w:t>
      </w:r>
    </w:p>
    <w:p w:rsidR="00A62E3F" w:rsidRPr="006B05B5" w:rsidRDefault="00A62E3F" w:rsidP="007A47ED">
      <w:pPr>
        <w:widowControl w:val="0"/>
        <w:rPr>
          <w:sz w:val="20"/>
          <w:szCs w:val="20"/>
        </w:rPr>
      </w:pPr>
      <w:r w:rsidRPr="006B05B5">
        <w:rPr>
          <w:rFonts w:hint="eastAsia"/>
          <w:sz w:val="20"/>
          <w:szCs w:val="20"/>
        </w:rPr>
        <w:t>部屋に入るとき失礼しますと言う。</w:t>
      </w:r>
    </w:p>
    <w:p w:rsidR="00A62E3F" w:rsidRPr="006B05B5" w:rsidRDefault="00A62E3F" w:rsidP="007A47ED">
      <w:pPr>
        <w:widowControl w:val="0"/>
        <w:rPr>
          <w:sz w:val="20"/>
          <w:szCs w:val="20"/>
        </w:rPr>
      </w:pPr>
      <w:r w:rsidRPr="006B05B5">
        <w:rPr>
          <w:sz w:val="20"/>
          <w:szCs w:val="20"/>
        </w:rPr>
        <w:t xml:space="preserve">Heya ni hairu toki shitsurei shimasu to iu. </w:t>
      </w:r>
    </w:p>
    <w:p w:rsidR="00A62E3F" w:rsidRPr="006B05B5" w:rsidRDefault="008F71DE" w:rsidP="007A47ED">
      <w:pPr>
        <w:widowControl w:val="0"/>
        <w:rPr>
          <w:sz w:val="20"/>
          <w:szCs w:val="20"/>
        </w:rPr>
      </w:pPr>
      <w:r>
        <w:rPr>
          <w:sz w:val="20"/>
          <w:szCs w:val="20"/>
        </w:rPr>
        <w:t>60</w:t>
      </w:r>
      <w:r w:rsidR="00A62E3F" w:rsidRPr="006B05B5">
        <w:rPr>
          <w:sz w:val="20"/>
          <w:szCs w:val="20"/>
        </w:rPr>
        <w:t xml:space="preserve">.  The rice finished time, one says that was a feast.  </w:t>
      </w:r>
    </w:p>
    <w:p w:rsidR="00A62E3F" w:rsidRPr="006B05B5" w:rsidRDefault="00A62E3F" w:rsidP="007A47ED">
      <w:pPr>
        <w:widowControl w:val="0"/>
        <w:rPr>
          <w:sz w:val="20"/>
          <w:szCs w:val="20"/>
        </w:rPr>
      </w:pPr>
      <w:r w:rsidRPr="006B05B5">
        <w:rPr>
          <w:rFonts w:hint="eastAsia"/>
          <w:sz w:val="20"/>
          <w:szCs w:val="20"/>
        </w:rPr>
        <w:t>ご飯が終わったときご</w:t>
      </w:r>
      <w:r w:rsidR="00247588">
        <w:rPr>
          <w:rFonts w:hint="eastAsia"/>
          <w:sz w:val="20"/>
          <w:szCs w:val="20"/>
        </w:rPr>
        <w:t>馳走</w:t>
      </w:r>
      <w:r w:rsidRPr="006B05B5">
        <w:rPr>
          <w:rFonts w:hint="eastAsia"/>
          <w:sz w:val="20"/>
          <w:szCs w:val="20"/>
        </w:rPr>
        <w:t>さまでしたと言う。</w:t>
      </w:r>
      <w:r w:rsidRPr="006B05B5">
        <w:rPr>
          <w:sz w:val="20"/>
          <w:szCs w:val="20"/>
        </w:rPr>
        <w:t xml:space="preserve"> </w:t>
      </w:r>
    </w:p>
    <w:p w:rsidR="00A62E3F" w:rsidRPr="006B05B5" w:rsidRDefault="00A62E3F" w:rsidP="007A47ED">
      <w:pPr>
        <w:widowControl w:val="0"/>
        <w:rPr>
          <w:sz w:val="20"/>
          <w:szCs w:val="20"/>
        </w:rPr>
      </w:pPr>
      <w:r w:rsidRPr="006B05B5">
        <w:rPr>
          <w:sz w:val="20"/>
          <w:szCs w:val="20"/>
          <w:lang w:val="es-US"/>
        </w:rPr>
        <w:t xml:space="preserve">Gohan ga owatta toki gochisoosama deshita to iu.  </w:t>
      </w:r>
      <w:r w:rsidRPr="006B05B5">
        <w:rPr>
          <w:sz w:val="20"/>
          <w:szCs w:val="20"/>
        </w:rPr>
        <w:t xml:space="preserve">(gohan o owatta is </w:t>
      </w:r>
      <w:r w:rsidR="000422B0">
        <w:rPr>
          <w:sz w:val="20"/>
          <w:szCs w:val="20"/>
        </w:rPr>
        <w:t xml:space="preserve">also </w:t>
      </w:r>
      <w:r w:rsidRPr="006B05B5">
        <w:rPr>
          <w:sz w:val="20"/>
          <w:szCs w:val="20"/>
        </w:rPr>
        <w:t>OK) (</w:t>
      </w:r>
      <w:r w:rsidRPr="000422B0">
        <w:rPr>
          <w:b/>
          <w:sz w:val="20"/>
          <w:szCs w:val="20"/>
        </w:rPr>
        <w:t>gohan</w:t>
      </w:r>
      <w:r w:rsidRPr="006B05B5">
        <w:rPr>
          <w:sz w:val="20"/>
          <w:szCs w:val="20"/>
        </w:rPr>
        <w:t xml:space="preserve"> = cooked rice;  here it means ‘a meal’)</w:t>
      </w:r>
      <w:r w:rsidRPr="006B05B5">
        <w:rPr>
          <w:sz w:val="20"/>
          <w:szCs w:val="20"/>
        </w:rPr>
        <w:tab/>
      </w:r>
      <w:r w:rsidRPr="006B05B5">
        <w:rPr>
          <w:sz w:val="20"/>
          <w:szCs w:val="20"/>
        </w:rPr>
        <w:tab/>
      </w:r>
    </w:p>
    <w:p w:rsidR="00A62E3F" w:rsidRPr="006B05B5" w:rsidRDefault="008F71DE" w:rsidP="007A47ED">
      <w:pPr>
        <w:widowControl w:val="0"/>
        <w:rPr>
          <w:sz w:val="20"/>
          <w:szCs w:val="20"/>
        </w:rPr>
      </w:pPr>
      <w:r>
        <w:rPr>
          <w:sz w:val="20"/>
          <w:szCs w:val="20"/>
        </w:rPr>
        <w:t>61</w:t>
      </w:r>
      <w:r w:rsidR="00A62E3F" w:rsidRPr="006B05B5">
        <w:rPr>
          <w:sz w:val="20"/>
          <w:szCs w:val="20"/>
        </w:rPr>
        <w:t>.  When an honorable guest came, one says welcome.</w:t>
      </w:r>
    </w:p>
    <w:p w:rsidR="00A62E3F" w:rsidRPr="006B05B5" w:rsidRDefault="00A62E3F" w:rsidP="007A47ED">
      <w:pPr>
        <w:widowControl w:val="0"/>
        <w:rPr>
          <w:sz w:val="20"/>
          <w:szCs w:val="20"/>
        </w:rPr>
      </w:pPr>
      <w:r w:rsidRPr="006B05B5">
        <w:rPr>
          <w:rFonts w:hint="eastAsia"/>
          <w:sz w:val="20"/>
          <w:szCs w:val="20"/>
        </w:rPr>
        <w:t>お客さんが来たときよくいらっしゃいましたと言う。</w:t>
      </w:r>
    </w:p>
    <w:p w:rsidR="00A62E3F" w:rsidRPr="006B05B5" w:rsidRDefault="00A62E3F" w:rsidP="007A47ED">
      <w:pPr>
        <w:widowControl w:val="0"/>
        <w:rPr>
          <w:sz w:val="20"/>
          <w:szCs w:val="20"/>
        </w:rPr>
      </w:pPr>
      <w:r w:rsidRPr="006B05B5">
        <w:rPr>
          <w:sz w:val="20"/>
          <w:szCs w:val="20"/>
        </w:rPr>
        <w:t xml:space="preserve">Okyakusan ga kita toki yoku irasshaimashita to iu.  </w:t>
      </w:r>
    </w:p>
    <w:p w:rsidR="00A62E3F" w:rsidRPr="006B05B5" w:rsidRDefault="008F71DE" w:rsidP="007A47ED">
      <w:pPr>
        <w:widowControl w:val="0"/>
        <w:rPr>
          <w:sz w:val="20"/>
          <w:szCs w:val="20"/>
        </w:rPr>
      </w:pPr>
      <w:r>
        <w:rPr>
          <w:sz w:val="20"/>
          <w:szCs w:val="20"/>
        </w:rPr>
        <w:t>62</w:t>
      </w:r>
      <w:r w:rsidR="00A62E3F" w:rsidRPr="006B05B5">
        <w:rPr>
          <w:sz w:val="20"/>
          <w:szCs w:val="20"/>
        </w:rPr>
        <w:t xml:space="preserve">.  Noon, when one met a person, one says </w:t>
      </w:r>
      <w:r w:rsidR="00023A6F">
        <w:rPr>
          <w:sz w:val="20"/>
          <w:szCs w:val="20"/>
        </w:rPr>
        <w:t>hello</w:t>
      </w:r>
      <w:r w:rsidR="00A62E3F" w:rsidRPr="006B05B5">
        <w:rPr>
          <w:sz w:val="20"/>
          <w:szCs w:val="20"/>
        </w:rPr>
        <w:t>.</w:t>
      </w:r>
    </w:p>
    <w:p w:rsidR="00A62E3F" w:rsidRPr="006B05B5" w:rsidRDefault="00A62E3F" w:rsidP="007A47ED">
      <w:pPr>
        <w:widowControl w:val="0"/>
        <w:rPr>
          <w:sz w:val="20"/>
          <w:szCs w:val="20"/>
        </w:rPr>
      </w:pPr>
      <w:r w:rsidRPr="006B05B5">
        <w:rPr>
          <w:rFonts w:hint="eastAsia"/>
          <w:sz w:val="20"/>
          <w:szCs w:val="20"/>
        </w:rPr>
        <w:t>昼人に会ったときこんにちはと言う。</w:t>
      </w:r>
    </w:p>
    <w:p w:rsidR="00A62E3F" w:rsidRPr="006B05B5" w:rsidRDefault="00A62E3F" w:rsidP="007A47ED">
      <w:pPr>
        <w:widowControl w:val="0"/>
        <w:rPr>
          <w:sz w:val="20"/>
          <w:szCs w:val="20"/>
        </w:rPr>
      </w:pPr>
      <w:r w:rsidRPr="006B05B5">
        <w:rPr>
          <w:sz w:val="20"/>
          <w:szCs w:val="20"/>
        </w:rPr>
        <w:t xml:space="preserve">Hiru hito ni atta toki konnichi wa to iu. (hiru ni is </w:t>
      </w:r>
      <w:r w:rsidR="00401219">
        <w:rPr>
          <w:sz w:val="20"/>
          <w:szCs w:val="20"/>
        </w:rPr>
        <w:t xml:space="preserve">also </w:t>
      </w:r>
      <w:r w:rsidRPr="006B05B5">
        <w:rPr>
          <w:sz w:val="20"/>
          <w:szCs w:val="20"/>
        </w:rPr>
        <w:t>OK)</w:t>
      </w:r>
    </w:p>
    <w:p w:rsidR="00A62E3F" w:rsidRPr="006B05B5" w:rsidRDefault="008F71DE" w:rsidP="007A47ED">
      <w:pPr>
        <w:widowControl w:val="0"/>
        <w:rPr>
          <w:sz w:val="20"/>
          <w:szCs w:val="20"/>
        </w:rPr>
      </w:pPr>
      <w:r>
        <w:rPr>
          <w:sz w:val="20"/>
          <w:szCs w:val="20"/>
        </w:rPr>
        <w:t>63</w:t>
      </w:r>
      <w:r w:rsidR="00A62E3F" w:rsidRPr="006B05B5">
        <w:rPr>
          <w:sz w:val="20"/>
          <w:szCs w:val="20"/>
        </w:rPr>
        <w:t>.  Morning, when one met a person, one says good morning.</w:t>
      </w:r>
    </w:p>
    <w:p w:rsidR="00A62E3F" w:rsidRPr="006B05B5" w:rsidRDefault="00A62E3F" w:rsidP="007A47ED">
      <w:pPr>
        <w:widowControl w:val="0"/>
        <w:rPr>
          <w:sz w:val="20"/>
          <w:szCs w:val="20"/>
        </w:rPr>
      </w:pPr>
      <w:r w:rsidRPr="006B05B5">
        <w:rPr>
          <w:rFonts w:hint="eastAsia"/>
          <w:sz w:val="20"/>
          <w:szCs w:val="20"/>
        </w:rPr>
        <w:t>朝人に会ったときおはようございますと言う。</w:t>
      </w:r>
    </w:p>
    <w:p w:rsidR="00A62E3F" w:rsidRPr="006B05B5" w:rsidRDefault="00A62E3F" w:rsidP="007A47ED">
      <w:pPr>
        <w:widowControl w:val="0"/>
        <w:rPr>
          <w:sz w:val="20"/>
          <w:szCs w:val="20"/>
          <w:lang w:val="es-US"/>
        </w:rPr>
      </w:pPr>
      <w:r w:rsidRPr="006B05B5">
        <w:rPr>
          <w:sz w:val="20"/>
          <w:szCs w:val="20"/>
          <w:lang w:val="es-US"/>
        </w:rPr>
        <w:t>Asa hito ni atta toki ohayoo gozaimasu to iu.</w:t>
      </w:r>
    </w:p>
    <w:p w:rsidR="00A62E3F" w:rsidRPr="006B05B5" w:rsidRDefault="008F71DE" w:rsidP="007A47ED">
      <w:pPr>
        <w:widowControl w:val="0"/>
        <w:rPr>
          <w:sz w:val="20"/>
          <w:szCs w:val="20"/>
        </w:rPr>
      </w:pPr>
      <w:r>
        <w:rPr>
          <w:sz w:val="20"/>
          <w:szCs w:val="20"/>
        </w:rPr>
        <w:t>64</w:t>
      </w:r>
      <w:r w:rsidR="00A62E3F" w:rsidRPr="006B05B5">
        <w:rPr>
          <w:sz w:val="20"/>
          <w:szCs w:val="20"/>
        </w:rPr>
        <w:t>.  Night, when one met a person, one says good evening.</w:t>
      </w:r>
    </w:p>
    <w:p w:rsidR="00A62E3F" w:rsidRPr="006B05B5" w:rsidRDefault="00A62E3F" w:rsidP="007A47ED">
      <w:pPr>
        <w:widowControl w:val="0"/>
        <w:rPr>
          <w:sz w:val="20"/>
          <w:szCs w:val="20"/>
        </w:rPr>
      </w:pPr>
      <w:r w:rsidRPr="006B05B5">
        <w:rPr>
          <w:rFonts w:hint="eastAsia"/>
          <w:sz w:val="20"/>
          <w:szCs w:val="20"/>
        </w:rPr>
        <w:t>夜人に会ったときこんばんはと言う。</w:t>
      </w:r>
    </w:p>
    <w:p w:rsidR="00A62E3F" w:rsidRPr="006B05B5" w:rsidRDefault="00A62E3F" w:rsidP="007A47ED">
      <w:pPr>
        <w:widowControl w:val="0"/>
        <w:rPr>
          <w:sz w:val="20"/>
          <w:szCs w:val="20"/>
        </w:rPr>
      </w:pPr>
      <w:r w:rsidRPr="006B05B5">
        <w:rPr>
          <w:sz w:val="20"/>
          <w:szCs w:val="20"/>
        </w:rPr>
        <w:t>Yoru hito ni atta toki konban wa to iu.</w:t>
      </w:r>
    </w:p>
    <w:p w:rsidR="00A62E3F" w:rsidRPr="006B05B5" w:rsidRDefault="008F71DE" w:rsidP="007A47ED">
      <w:pPr>
        <w:widowControl w:val="0"/>
        <w:rPr>
          <w:sz w:val="20"/>
          <w:szCs w:val="20"/>
        </w:rPr>
      </w:pPr>
      <w:r>
        <w:rPr>
          <w:sz w:val="20"/>
          <w:szCs w:val="20"/>
        </w:rPr>
        <w:lastRenderedPageBreak/>
        <w:t>65</w:t>
      </w:r>
      <w:r w:rsidR="00A62E3F" w:rsidRPr="006B05B5">
        <w:rPr>
          <w:sz w:val="20"/>
          <w:szCs w:val="20"/>
        </w:rPr>
        <w:t>.  When one eats rice, one says I will receive.</w:t>
      </w:r>
    </w:p>
    <w:p w:rsidR="00A62E3F" w:rsidRPr="006B05B5" w:rsidRDefault="00A62E3F" w:rsidP="007A47ED">
      <w:pPr>
        <w:widowControl w:val="0"/>
        <w:rPr>
          <w:sz w:val="20"/>
          <w:szCs w:val="20"/>
        </w:rPr>
      </w:pPr>
      <w:r w:rsidRPr="006B05B5">
        <w:rPr>
          <w:rFonts w:hint="eastAsia"/>
          <w:sz w:val="20"/>
          <w:szCs w:val="20"/>
        </w:rPr>
        <w:t>ご飯を食べるときいただきますと言う。</w:t>
      </w:r>
    </w:p>
    <w:p w:rsidR="00A62E3F" w:rsidRPr="006B05B5" w:rsidRDefault="00A62E3F" w:rsidP="007A47ED">
      <w:pPr>
        <w:widowControl w:val="0"/>
        <w:rPr>
          <w:sz w:val="20"/>
          <w:szCs w:val="20"/>
          <w:lang w:val="es-US"/>
        </w:rPr>
      </w:pPr>
      <w:r w:rsidRPr="006B05B5">
        <w:rPr>
          <w:sz w:val="20"/>
          <w:szCs w:val="20"/>
          <w:lang w:val="es-US"/>
        </w:rPr>
        <w:t>Gohan o taberu toki itadakimasu to iu.</w:t>
      </w:r>
      <w:r w:rsidRPr="006B05B5">
        <w:rPr>
          <w:sz w:val="20"/>
          <w:szCs w:val="20"/>
          <w:lang w:val="es-US"/>
        </w:rPr>
        <w:tab/>
      </w:r>
      <w:r w:rsidRPr="006B05B5">
        <w:rPr>
          <w:sz w:val="20"/>
          <w:szCs w:val="20"/>
          <w:lang w:val="es-US"/>
        </w:rPr>
        <w:tab/>
      </w:r>
    </w:p>
    <w:p w:rsidR="00A62E3F" w:rsidRPr="006B05B5" w:rsidRDefault="008F71DE" w:rsidP="007A47ED">
      <w:pPr>
        <w:widowControl w:val="0"/>
        <w:rPr>
          <w:sz w:val="20"/>
          <w:szCs w:val="20"/>
        </w:rPr>
      </w:pPr>
      <w:r>
        <w:rPr>
          <w:sz w:val="20"/>
          <w:szCs w:val="20"/>
        </w:rPr>
        <w:t>66</w:t>
      </w:r>
      <w:r w:rsidR="00A62E3F" w:rsidRPr="006B05B5">
        <w:rPr>
          <w:sz w:val="20"/>
          <w:szCs w:val="20"/>
        </w:rPr>
        <w:t xml:space="preserve">.  When one met a person, one does greetings.  In the following section, use plain speech for the first (subordinate) clauses only. </w:t>
      </w:r>
    </w:p>
    <w:p w:rsidR="00A62E3F" w:rsidRPr="006B05B5" w:rsidRDefault="00A62E3F" w:rsidP="007A47ED">
      <w:pPr>
        <w:widowControl w:val="0"/>
        <w:rPr>
          <w:sz w:val="20"/>
          <w:szCs w:val="20"/>
        </w:rPr>
      </w:pPr>
      <w:r w:rsidRPr="006B05B5">
        <w:rPr>
          <w:rFonts w:hint="eastAsia"/>
          <w:sz w:val="20"/>
          <w:szCs w:val="20"/>
        </w:rPr>
        <w:t>人に会ったとき挨拶をします。</w:t>
      </w:r>
      <w:r w:rsidRPr="006B05B5">
        <w:rPr>
          <w:sz w:val="20"/>
          <w:szCs w:val="20"/>
        </w:rPr>
        <w:t xml:space="preserve"> </w:t>
      </w:r>
    </w:p>
    <w:p w:rsidR="00A62E3F" w:rsidRPr="006B05B5" w:rsidRDefault="00A62E3F" w:rsidP="007A47ED">
      <w:pPr>
        <w:widowControl w:val="0"/>
        <w:rPr>
          <w:sz w:val="20"/>
          <w:szCs w:val="20"/>
        </w:rPr>
      </w:pPr>
      <w:r w:rsidRPr="006B05B5">
        <w:rPr>
          <w:sz w:val="20"/>
          <w:szCs w:val="20"/>
          <w:lang w:val="es-US"/>
        </w:rPr>
        <w:t xml:space="preserve">Hito ni atta toki aisatsu o shimasu.  </w:t>
      </w:r>
      <w:r w:rsidR="00401219">
        <w:rPr>
          <w:rFonts w:hint="eastAsia"/>
          <w:sz w:val="20"/>
          <w:szCs w:val="20"/>
        </w:rPr>
        <w:t>(</w:t>
      </w:r>
      <w:r w:rsidR="00401219" w:rsidRPr="00401219">
        <w:rPr>
          <w:rFonts w:hint="eastAsia"/>
          <w:b/>
          <w:sz w:val="20"/>
          <w:szCs w:val="20"/>
        </w:rPr>
        <w:t>ai</w:t>
      </w:r>
      <w:r w:rsidR="00401219">
        <w:rPr>
          <w:sz w:val="20"/>
          <w:szCs w:val="20"/>
        </w:rPr>
        <w:t xml:space="preserve"> = </w:t>
      </w:r>
      <w:r w:rsidRPr="006B05B5">
        <w:rPr>
          <w:rFonts w:hint="eastAsia"/>
          <w:sz w:val="20"/>
          <w:szCs w:val="20"/>
        </w:rPr>
        <w:t xml:space="preserve">love;  </w:t>
      </w:r>
      <w:r w:rsidRPr="00401219">
        <w:rPr>
          <w:rFonts w:hint="eastAsia"/>
          <w:b/>
          <w:sz w:val="20"/>
          <w:szCs w:val="20"/>
        </w:rPr>
        <w:t>satsu</w:t>
      </w:r>
      <w:r w:rsidRPr="006B05B5">
        <w:rPr>
          <w:rFonts w:hint="eastAsia"/>
          <w:sz w:val="20"/>
          <w:szCs w:val="20"/>
        </w:rPr>
        <w:t xml:space="preserve">, folding money, counter for books etc;  </w:t>
      </w:r>
      <w:r w:rsidRPr="006B05B5">
        <w:rPr>
          <w:i/>
          <w:sz w:val="20"/>
          <w:szCs w:val="20"/>
          <w:u w:val="single"/>
        </w:rPr>
        <w:t>ai</w:t>
      </w:r>
      <w:r w:rsidRPr="006B05B5">
        <w:rPr>
          <w:i/>
          <w:sz w:val="20"/>
          <w:szCs w:val="20"/>
        </w:rPr>
        <w:t xml:space="preserve"> shite iru [</w:t>
      </w:r>
      <w:r w:rsidRPr="006B05B5">
        <w:rPr>
          <w:rFonts w:hint="eastAsia"/>
          <w:i/>
          <w:sz w:val="20"/>
          <w:szCs w:val="20"/>
        </w:rPr>
        <w:t>I love you</w:t>
      </w:r>
      <w:r w:rsidRPr="006B05B5">
        <w:rPr>
          <w:i/>
          <w:sz w:val="20"/>
          <w:szCs w:val="20"/>
        </w:rPr>
        <w:t>], and</w:t>
      </w:r>
      <w:r w:rsidRPr="006B05B5">
        <w:rPr>
          <w:rFonts w:hint="eastAsia"/>
          <w:i/>
          <w:sz w:val="20"/>
          <w:szCs w:val="20"/>
        </w:rPr>
        <w:t xml:space="preserve"> with </w:t>
      </w:r>
      <w:r w:rsidRPr="006B05B5">
        <w:rPr>
          <w:i/>
          <w:sz w:val="20"/>
          <w:szCs w:val="20"/>
          <w:u w:val="single"/>
        </w:rPr>
        <w:t>satsu</w:t>
      </w:r>
      <w:r w:rsidRPr="006B05B5">
        <w:rPr>
          <w:i/>
          <w:sz w:val="20"/>
          <w:szCs w:val="20"/>
        </w:rPr>
        <w:t xml:space="preserve"> [paper currency</w:t>
      </w:r>
      <w:r w:rsidRPr="006B05B5">
        <w:rPr>
          <w:sz w:val="20"/>
          <w:szCs w:val="20"/>
        </w:rPr>
        <w:t xml:space="preserve">] </w:t>
      </w:r>
      <w:r w:rsidRPr="006B05B5">
        <w:rPr>
          <w:i/>
          <w:sz w:val="20"/>
          <w:szCs w:val="20"/>
        </w:rPr>
        <w:t>I</w:t>
      </w:r>
      <w:r w:rsidRPr="006B05B5">
        <w:rPr>
          <w:rFonts w:hint="eastAsia"/>
          <w:i/>
          <w:sz w:val="20"/>
          <w:szCs w:val="20"/>
        </w:rPr>
        <w:t xml:space="preserve"> </w:t>
      </w:r>
      <w:r w:rsidRPr="006B05B5">
        <w:rPr>
          <w:rFonts w:hint="eastAsia"/>
          <w:i/>
          <w:sz w:val="20"/>
          <w:szCs w:val="20"/>
          <w:u w:val="single"/>
        </w:rPr>
        <w:t>greet</w:t>
      </w:r>
      <w:r w:rsidRPr="006B05B5">
        <w:rPr>
          <w:rFonts w:hint="eastAsia"/>
          <w:i/>
          <w:sz w:val="20"/>
          <w:szCs w:val="20"/>
        </w:rPr>
        <w:t xml:space="preserve"> you</w:t>
      </w:r>
      <w:r w:rsidRPr="006B05B5">
        <w:rPr>
          <w:sz w:val="20"/>
          <w:szCs w:val="20"/>
        </w:rPr>
        <w:t>)</w:t>
      </w:r>
    </w:p>
    <w:p w:rsidR="00A62E3F" w:rsidRPr="006B05B5" w:rsidRDefault="008F71DE" w:rsidP="007A47ED">
      <w:pPr>
        <w:widowControl w:val="0"/>
        <w:rPr>
          <w:sz w:val="20"/>
          <w:szCs w:val="20"/>
        </w:rPr>
      </w:pPr>
      <w:r>
        <w:rPr>
          <w:sz w:val="20"/>
          <w:szCs w:val="20"/>
        </w:rPr>
        <w:t>67</w:t>
      </w:r>
      <w:r w:rsidR="00A62E3F" w:rsidRPr="006B05B5">
        <w:rPr>
          <w:sz w:val="20"/>
          <w:szCs w:val="20"/>
        </w:rPr>
        <w:t>.  The time one rests because of illness, one does a phone call to the company.</w:t>
      </w:r>
    </w:p>
    <w:p w:rsidR="00A62E3F" w:rsidRPr="006B05B5" w:rsidRDefault="00A62E3F" w:rsidP="007A47ED">
      <w:pPr>
        <w:widowControl w:val="0"/>
        <w:rPr>
          <w:sz w:val="20"/>
          <w:szCs w:val="20"/>
        </w:rPr>
      </w:pPr>
      <w:r w:rsidRPr="006B05B5">
        <w:rPr>
          <w:rFonts w:hint="eastAsia"/>
          <w:sz w:val="20"/>
          <w:szCs w:val="20"/>
        </w:rPr>
        <w:t>病気で休むとき会社に電話をします。</w:t>
      </w:r>
    </w:p>
    <w:p w:rsidR="00A62E3F" w:rsidRPr="006B05B5" w:rsidRDefault="00A62E3F" w:rsidP="007A47ED">
      <w:pPr>
        <w:widowControl w:val="0"/>
        <w:rPr>
          <w:sz w:val="20"/>
          <w:szCs w:val="20"/>
          <w:lang w:val="es-US"/>
        </w:rPr>
      </w:pPr>
      <w:r w:rsidRPr="006B05B5">
        <w:rPr>
          <w:sz w:val="20"/>
          <w:szCs w:val="20"/>
          <w:lang w:val="es-US"/>
        </w:rPr>
        <w:t xml:space="preserve">Byooki de yasumu toki kaisha ni denwa o shimasu.  </w:t>
      </w:r>
    </w:p>
    <w:p w:rsidR="00A62E3F" w:rsidRPr="006B05B5" w:rsidRDefault="008F71DE" w:rsidP="007A47ED">
      <w:pPr>
        <w:widowControl w:val="0"/>
        <w:rPr>
          <w:sz w:val="20"/>
          <w:szCs w:val="20"/>
        </w:rPr>
      </w:pPr>
      <w:r>
        <w:rPr>
          <w:sz w:val="20"/>
          <w:szCs w:val="20"/>
        </w:rPr>
        <w:t>68</w:t>
      </w:r>
      <w:r w:rsidR="00A62E3F" w:rsidRPr="006B05B5">
        <w:rPr>
          <w:sz w:val="20"/>
          <w:szCs w:val="20"/>
        </w:rPr>
        <w:t>.  When one doesn’t understand a word, one checks of the dictionary.</w:t>
      </w:r>
    </w:p>
    <w:p w:rsidR="00A62E3F" w:rsidRPr="006B05B5" w:rsidRDefault="00A62E3F" w:rsidP="007A47ED">
      <w:pPr>
        <w:widowControl w:val="0"/>
        <w:rPr>
          <w:sz w:val="20"/>
          <w:szCs w:val="20"/>
        </w:rPr>
      </w:pPr>
      <w:r w:rsidRPr="006B05B5">
        <w:rPr>
          <w:rFonts w:hint="eastAsia"/>
          <w:sz w:val="20"/>
          <w:szCs w:val="20"/>
        </w:rPr>
        <w:t>言葉が</w:t>
      </w:r>
      <w:r w:rsidR="000A2D48">
        <w:rPr>
          <w:rFonts w:hint="eastAsia"/>
          <w:sz w:val="20"/>
          <w:szCs w:val="20"/>
        </w:rPr>
        <w:t>わ</w:t>
      </w:r>
      <w:r w:rsidRPr="006B05B5">
        <w:rPr>
          <w:rFonts w:hint="eastAsia"/>
          <w:sz w:val="20"/>
          <w:szCs w:val="20"/>
        </w:rPr>
        <w:t>からないとき辞書で調べます。</w:t>
      </w:r>
    </w:p>
    <w:p w:rsidR="00A62E3F" w:rsidRPr="006B05B5" w:rsidRDefault="00A62E3F" w:rsidP="007A47ED">
      <w:pPr>
        <w:widowControl w:val="0"/>
        <w:rPr>
          <w:sz w:val="20"/>
          <w:szCs w:val="20"/>
          <w:lang w:val="es-US"/>
        </w:rPr>
      </w:pPr>
      <w:r w:rsidRPr="006B05B5">
        <w:rPr>
          <w:sz w:val="20"/>
          <w:szCs w:val="20"/>
          <w:lang w:val="es-US"/>
        </w:rPr>
        <w:t xml:space="preserve">Kotoba ga wakaranai toki jisho de shirabemasu. </w:t>
      </w:r>
    </w:p>
    <w:p w:rsidR="00A62E3F" w:rsidRPr="006B05B5" w:rsidRDefault="008F71DE" w:rsidP="007A47ED">
      <w:pPr>
        <w:widowControl w:val="0"/>
        <w:rPr>
          <w:sz w:val="20"/>
          <w:szCs w:val="20"/>
        </w:rPr>
      </w:pPr>
      <w:r>
        <w:rPr>
          <w:sz w:val="20"/>
          <w:szCs w:val="20"/>
        </w:rPr>
        <w:t>69</w:t>
      </w:r>
      <w:r w:rsidR="00A62E3F" w:rsidRPr="006B05B5">
        <w:rPr>
          <w:sz w:val="20"/>
          <w:szCs w:val="20"/>
        </w:rPr>
        <w:t>.  When an honorable guest comes, I make delicious food in advance.</w:t>
      </w:r>
    </w:p>
    <w:p w:rsidR="00A62E3F" w:rsidRPr="006B05B5" w:rsidRDefault="00A62E3F" w:rsidP="007A47ED">
      <w:pPr>
        <w:widowControl w:val="0"/>
        <w:rPr>
          <w:sz w:val="20"/>
          <w:szCs w:val="20"/>
        </w:rPr>
      </w:pPr>
      <w:r w:rsidRPr="006B05B5">
        <w:rPr>
          <w:rFonts w:hint="eastAsia"/>
          <w:sz w:val="20"/>
          <w:szCs w:val="20"/>
        </w:rPr>
        <w:t>お客さんが来るときご</w:t>
      </w:r>
      <w:r w:rsidR="00247588">
        <w:rPr>
          <w:rFonts w:hint="eastAsia"/>
          <w:sz w:val="20"/>
          <w:szCs w:val="20"/>
        </w:rPr>
        <w:t>馳走</w:t>
      </w:r>
      <w:r w:rsidRPr="006B05B5">
        <w:rPr>
          <w:rFonts w:hint="eastAsia"/>
          <w:sz w:val="20"/>
          <w:szCs w:val="20"/>
        </w:rPr>
        <w:t>を作っておきます。</w:t>
      </w:r>
    </w:p>
    <w:p w:rsidR="00A62E3F" w:rsidRPr="006B05B5" w:rsidRDefault="00A62E3F" w:rsidP="007A47ED">
      <w:pPr>
        <w:widowControl w:val="0"/>
        <w:rPr>
          <w:sz w:val="20"/>
          <w:szCs w:val="20"/>
          <w:lang w:val="es-US"/>
        </w:rPr>
      </w:pPr>
      <w:r w:rsidRPr="006B05B5">
        <w:rPr>
          <w:sz w:val="20"/>
          <w:szCs w:val="20"/>
          <w:lang w:val="es-US"/>
        </w:rPr>
        <w:t xml:space="preserve">Okyakusan ga kuru toki gochisoo o tsukute okimasu. </w:t>
      </w:r>
    </w:p>
    <w:p w:rsidR="00A62E3F" w:rsidRPr="006B05B5" w:rsidRDefault="008F71DE" w:rsidP="007A47ED">
      <w:pPr>
        <w:widowControl w:val="0"/>
        <w:rPr>
          <w:sz w:val="20"/>
          <w:szCs w:val="20"/>
        </w:rPr>
      </w:pPr>
      <w:r>
        <w:rPr>
          <w:sz w:val="20"/>
          <w:szCs w:val="20"/>
        </w:rPr>
        <w:t>70</w:t>
      </w:r>
      <w:r w:rsidR="00A62E3F" w:rsidRPr="006B05B5">
        <w:rPr>
          <w:sz w:val="20"/>
          <w:szCs w:val="20"/>
        </w:rPr>
        <w:t>.  When I drink coffee, I add honorable sugar.</w:t>
      </w:r>
    </w:p>
    <w:p w:rsidR="00A62E3F" w:rsidRPr="006B05B5" w:rsidRDefault="00A62E3F" w:rsidP="007A47ED">
      <w:pPr>
        <w:widowControl w:val="0"/>
        <w:rPr>
          <w:sz w:val="20"/>
          <w:szCs w:val="20"/>
        </w:rPr>
      </w:pPr>
      <w:r w:rsidRPr="006B05B5">
        <w:rPr>
          <w:rFonts w:hint="eastAsia"/>
          <w:sz w:val="20"/>
          <w:szCs w:val="20"/>
        </w:rPr>
        <w:t>コーヒーを飲むときお砂糖を入れます。</w:t>
      </w:r>
    </w:p>
    <w:p w:rsidR="00A62E3F" w:rsidRPr="006B05B5" w:rsidRDefault="00A62E3F" w:rsidP="007A47ED">
      <w:pPr>
        <w:widowControl w:val="0"/>
        <w:rPr>
          <w:sz w:val="20"/>
          <w:szCs w:val="20"/>
          <w:lang w:val="es-US"/>
        </w:rPr>
      </w:pPr>
      <w:r w:rsidRPr="006B05B5">
        <w:rPr>
          <w:sz w:val="20"/>
          <w:szCs w:val="20"/>
          <w:lang w:val="es-US"/>
        </w:rPr>
        <w:t>Koohii o nomu toki osatoo o iremasu</w:t>
      </w:r>
    </w:p>
    <w:p w:rsidR="00A62E3F" w:rsidRPr="006B05B5" w:rsidRDefault="008F71DE" w:rsidP="007A47ED">
      <w:pPr>
        <w:widowControl w:val="0"/>
        <w:rPr>
          <w:sz w:val="20"/>
          <w:szCs w:val="20"/>
        </w:rPr>
      </w:pPr>
      <w:r>
        <w:rPr>
          <w:sz w:val="20"/>
          <w:szCs w:val="20"/>
        </w:rPr>
        <w:t>71</w:t>
      </w:r>
      <w:r w:rsidR="00A62E3F" w:rsidRPr="006B05B5">
        <w:rPr>
          <w:sz w:val="20"/>
          <w:szCs w:val="20"/>
        </w:rPr>
        <w:t>.  When it’s cold, I close the window.</w:t>
      </w:r>
    </w:p>
    <w:p w:rsidR="00A62E3F" w:rsidRPr="006B05B5" w:rsidRDefault="00A62E3F" w:rsidP="007A47ED">
      <w:pPr>
        <w:widowControl w:val="0"/>
        <w:rPr>
          <w:sz w:val="20"/>
          <w:szCs w:val="20"/>
        </w:rPr>
      </w:pPr>
      <w:r w:rsidRPr="006B05B5">
        <w:rPr>
          <w:rFonts w:hint="eastAsia"/>
          <w:sz w:val="20"/>
          <w:szCs w:val="20"/>
        </w:rPr>
        <w:t>寒いとき窓を閉めます。</w:t>
      </w:r>
    </w:p>
    <w:p w:rsidR="00A62E3F" w:rsidRPr="006B05B5" w:rsidRDefault="00A62E3F" w:rsidP="007A47ED">
      <w:pPr>
        <w:widowControl w:val="0"/>
        <w:rPr>
          <w:sz w:val="20"/>
          <w:szCs w:val="20"/>
          <w:lang w:val="es-US"/>
        </w:rPr>
      </w:pPr>
      <w:r w:rsidRPr="006B05B5">
        <w:rPr>
          <w:sz w:val="20"/>
          <w:szCs w:val="20"/>
          <w:lang w:val="es-US"/>
        </w:rPr>
        <w:t>Samui toki mado o shimemasu.</w:t>
      </w:r>
    </w:p>
    <w:p w:rsidR="00A62E3F" w:rsidRPr="006B05B5" w:rsidRDefault="008F71DE" w:rsidP="007A47ED">
      <w:pPr>
        <w:widowControl w:val="0"/>
        <w:rPr>
          <w:sz w:val="20"/>
          <w:szCs w:val="20"/>
        </w:rPr>
      </w:pPr>
      <w:r>
        <w:rPr>
          <w:sz w:val="20"/>
          <w:szCs w:val="20"/>
        </w:rPr>
        <w:t>72</w:t>
      </w:r>
      <w:r w:rsidR="00A62E3F" w:rsidRPr="006B05B5">
        <w:rPr>
          <w:sz w:val="20"/>
          <w:szCs w:val="20"/>
        </w:rPr>
        <w:t>.  When I caught cold, I take medicine.</w:t>
      </w:r>
    </w:p>
    <w:p w:rsidR="00A62E3F" w:rsidRPr="006B05B5" w:rsidRDefault="00A62E3F" w:rsidP="007A47ED">
      <w:pPr>
        <w:widowControl w:val="0"/>
        <w:rPr>
          <w:sz w:val="20"/>
          <w:szCs w:val="20"/>
        </w:rPr>
      </w:pPr>
      <w:r w:rsidRPr="006B05B5">
        <w:rPr>
          <w:rFonts w:hint="eastAsia"/>
          <w:sz w:val="20"/>
          <w:szCs w:val="20"/>
        </w:rPr>
        <w:t>風邪を引いたとき薬を飲みます。</w:t>
      </w:r>
    </w:p>
    <w:p w:rsidR="00A62E3F" w:rsidRPr="006B05B5" w:rsidRDefault="00A62E3F" w:rsidP="007A47ED">
      <w:pPr>
        <w:widowControl w:val="0"/>
        <w:rPr>
          <w:sz w:val="20"/>
          <w:szCs w:val="20"/>
          <w:lang w:val="es-US"/>
        </w:rPr>
      </w:pPr>
      <w:r w:rsidRPr="006B05B5">
        <w:rPr>
          <w:sz w:val="20"/>
          <w:szCs w:val="20"/>
          <w:lang w:val="es-US"/>
        </w:rPr>
        <w:t>Kaze o hiita toki kusuri o nomimasu.</w:t>
      </w:r>
    </w:p>
    <w:p w:rsidR="00A62E3F" w:rsidRPr="0097558C" w:rsidRDefault="008F71DE" w:rsidP="007A47ED">
      <w:pPr>
        <w:widowControl w:val="0"/>
        <w:overflowPunct w:val="0"/>
        <w:autoSpaceDE w:val="0"/>
        <w:autoSpaceDN w:val="0"/>
        <w:adjustRightInd w:val="0"/>
        <w:textAlignment w:val="baseline"/>
        <w:rPr>
          <w:sz w:val="20"/>
          <w:szCs w:val="20"/>
        </w:rPr>
      </w:pPr>
      <w:r>
        <w:rPr>
          <w:sz w:val="20"/>
          <w:szCs w:val="20"/>
        </w:rPr>
        <w:t>73</w:t>
      </w:r>
      <w:r w:rsidR="00A62E3F" w:rsidRPr="006B05B5">
        <w:rPr>
          <w:sz w:val="20"/>
          <w:szCs w:val="20"/>
        </w:rPr>
        <w:t xml:space="preserve">. </w:t>
      </w:r>
      <w:r w:rsidR="00A62E3F" w:rsidRPr="006B05B5">
        <w:rPr>
          <w:b/>
          <w:sz w:val="20"/>
          <w:szCs w:val="20"/>
        </w:rPr>
        <w:t xml:space="preserve"> </w:t>
      </w:r>
      <w:r w:rsidR="00A62E3F" w:rsidRPr="0097558C">
        <w:rPr>
          <w:sz w:val="20"/>
          <w:szCs w:val="20"/>
        </w:rPr>
        <w:t>All day long.</w:t>
      </w:r>
      <w:r w:rsidR="00A62E3F" w:rsidRPr="0097558C">
        <w:rPr>
          <w:sz w:val="20"/>
          <w:szCs w:val="20"/>
        </w:rPr>
        <w:tab/>
      </w:r>
      <w:r w:rsidR="00A62E3F" w:rsidRPr="0097558C">
        <w:rPr>
          <w:sz w:val="20"/>
          <w:szCs w:val="20"/>
        </w:rPr>
        <w:tab/>
      </w:r>
    </w:p>
    <w:p w:rsidR="00A62E3F" w:rsidRPr="0097558C" w:rsidRDefault="00A62E3F" w:rsidP="007A47ED">
      <w:pPr>
        <w:widowControl w:val="0"/>
        <w:overflowPunct w:val="0"/>
        <w:autoSpaceDE w:val="0"/>
        <w:autoSpaceDN w:val="0"/>
        <w:adjustRightInd w:val="0"/>
        <w:textAlignment w:val="baseline"/>
        <w:rPr>
          <w:sz w:val="20"/>
          <w:szCs w:val="20"/>
        </w:rPr>
      </w:pPr>
      <w:r w:rsidRPr="0097558C">
        <w:rPr>
          <w:rFonts w:hint="eastAsia"/>
          <w:sz w:val="20"/>
          <w:szCs w:val="20"/>
        </w:rPr>
        <w:t>一日中</w:t>
      </w:r>
      <w:r w:rsidRPr="0097558C">
        <w:rPr>
          <w:sz w:val="20"/>
          <w:szCs w:val="20"/>
        </w:rPr>
        <w:tab/>
      </w:r>
      <w:r w:rsidRPr="0097558C">
        <w:rPr>
          <w:sz w:val="20"/>
          <w:szCs w:val="20"/>
        </w:rPr>
        <w:tab/>
      </w:r>
      <w:r w:rsidRPr="0097558C">
        <w:rPr>
          <w:sz w:val="20"/>
          <w:szCs w:val="20"/>
        </w:rPr>
        <w:tab/>
      </w:r>
      <w:r w:rsidRPr="0097558C">
        <w:rPr>
          <w:sz w:val="20"/>
          <w:szCs w:val="20"/>
        </w:rPr>
        <w:tab/>
      </w:r>
      <w:r w:rsidRPr="0097558C">
        <w:rPr>
          <w:sz w:val="20"/>
          <w:szCs w:val="20"/>
        </w:rPr>
        <w:tab/>
      </w:r>
    </w:p>
    <w:p w:rsidR="00A62E3F" w:rsidRPr="0097558C" w:rsidRDefault="00A62E3F" w:rsidP="007A47ED">
      <w:pPr>
        <w:widowControl w:val="0"/>
        <w:overflowPunct w:val="0"/>
        <w:autoSpaceDE w:val="0"/>
        <w:autoSpaceDN w:val="0"/>
        <w:adjustRightInd w:val="0"/>
        <w:textAlignment w:val="baseline"/>
        <w:rPr>
          <w:sz w:val="20"/>
          <w:szCs w:val="20"/>
        </w:rPr>
      </w:pPr>
      <w:r w:rsidRPr="0097558C">
        <w:rPr>
          <w:sz w:val="20"/>
          <w:szCs w:val="20"/>
        </w:rPr>
        <w:t>Ichi nichi juu.</w:t>
      </w:r>
    </w:p>
    <w:p w:rsidR="00A62E3F" w:rsidRPr="0097558C" w:rsidRDefault="008F71DE" w:rsidP="007A47ED">
      <w:pPr>
        <w:widowControl w:val="0"/>
        <w:rPr>
          <w:sz w:val="20"/>
          <w:szCs w:val="20"/>
        </w:rPr>
      </w:pPr>
      <w:r>
        <w:rPr>
          <w:sz w:val="20"/>
          <w:szCs w:val="20"/>
        </w:rPr>
        <w:t>74</w:t>
      </w:r>
      <w:r w:rsidR="00A62E3F" w:rsidRPr="0097558C">
        <w:rPr>
          <w:sz w:val="20"/>
          <w:szCs w:val="20"/>
        </w:rPr>
        <w:t>.  All night long.</w:t>
      </w:r>
    </w:p>
    <w:p w:rsidR="00A62E3F" w:rsidRPr="0097558C" w:rsidRDefault="00A62E3F" w:rsidP="007A47ED">
      <w:pPr>
        <w:widowControl w:val="0"/>
        <w:rPr>
          <w:sz w:val="20"/>
          <w:szCs w:val="20"/>
        </w:rPr>
      </w:pPr>
      <w:r w:rsidRPr="0097558C">
        <w:rPr>
          <w:rFonts w:hint="eastAsia"/>
          <w:sz w:val="20"/>
          <w:szCs w:val="20"/>
        </w:rPr>
        <w:t>一晩中。</w:t>
      </w:r>
    </w:p>
    <w:p w:rsidR="00A62E3F" w:rsidRPr="0097558C" w:rsidRDefault="00A62E3F" w:rsidP="007A47ED">
      <w:pPr>
        <w:widowControl w:val="0"/>
        <w:rPr>
          <w:sz w:val="20"/>
          <w:szCs w:val="20"/>
        </w:rPr>
      </w:pPr>
      <w:r w:rsidRPr="0097558C">
        <w:rPr>
          <w:sz w:val="20"/>
          <w:szCs w:val="20"/>
        </w:rPr>
        <w:t>Hitoban juu.  (</w:t>
      </w:r>
      <w:r w:rsidR="00925A9F" w:rsidRPr="00545C76">
        <w:rPr>
          <w:sz w:val="20"/>
          <w:szCs w:val="20"/>
        </w:rPr>
        <w:t>hitotsu</w:t>
      </w:r>
      <w:r w:rsidR="00925A9F">
        <w:rPr>
          <w:sz w:val="20"/>
          <w:szCs w:val="20"/>
        </w:rPr>
        <w:t xml:space="preserve"> = </w:t>
      </w:r>
      <w:r w:rsidR="00925A9F" w:rsidRPr="00545C76">
        <w:rPr>
          <w:sz w:val="20"/>
          <w:szCs w:val="20"/>
        </w:rPr>
        <w:t>one</w:t>
      </w:r>
      <w:r w:rsidR="00925A9F">
        <w:rPr>
          <w:sz w:val="20"/>
          <w:szCs w:val="20"/>
        </w:rPr>
        <w:t>;</w:t>
      </w:r>
      <w:r w:rsidR="00925A9F" w:rsidRPr="00545C76">
        <w:rPr>
          <w:sz w:val="20"/>
          <w:szCs w:val="20"/>
        </w:rPr>
        <w:t xml:space="preserve"> </w:t>
      </w:r>
      <w:r w:rsidR="00925A9F">
        <w:rPr>
          <w:sz w:val="20"/>
          <w:szCs w:val="20"/>
        </w:rPr>
        <w:t xml:space="preserve">ban </w:t>
      </w:r>
      <w:r w:rsidR="00925A9F" w:rsidRPr="00545C76">
        <w:rPr>
          <w:sz w:val="20"/>
          <w:szCs w:val="20"/>
        </w:rPr>
        <w:t>= night</w:t>
      </w:r>
      <w:r w:rsidRPr="0097558C">
        <w:rPr>
          <w:sz w:val="20"/>
          <w:szCs w:val="20"/>
        </w:rPr>
        <w:t>)</w:t>
      </w:r>
    </w:p>
    <w:p w:rsidR="00A62E3F" w:rsidRPr="0097558C" w:rsidRDefault="008F71DE" w:rsidP="007A47ED">
      <w:pPr>
        <w:widowControl w:val="0"/>
        <w:rPr>
          <w:sz w:val="20"/>
          <w:szCs w:val="20"/>
        </w:rPr>
      </w:pPr>
      <w:r>
        <w:rPr>
          <w:sz w:val="20"/>
          <w:szCs w:val="20"/>
        </w:rPr>
        <w:t>75</w:t>
      </w:r>
      <w:r w:rsidR="00A62E3F" w:rsidRPr="0097558C">
        <w:rPr>
          <w:sz w:val="20"/>
          <w:szCs w:val="20"/>
        </w:rPr>
        <w:t>.  All year long.</w:t>
      </w:r>
      <w:r w:rsidR="00A62E3F" w:rsidRPr="0097558C">
        <w:rPr>
          <w:sz w:val="20"/>
          <w:szCs w:val="20"/>
        </w:rPr>
        <w:tab/>
      </w:r>
    </w:p>
    <w:p w:rsidR="00A62E3F" w:rsidRPr="0097558C" w:rsidRDefault="00A62E3F" w:rsidP="007A47ED">
      <w:pPr>
        <w:widowControl w:val="0"/>
        <w:rPr>
          <w:sz w:val="20"/>
          <w:szCs w:val="20"/>
        </w:rPr>
      </w:pPr>
      <w:r w:rsidRPr="0097558C">
        <w:rPr>
          <w:rFonts w:hint="eastAsia"/>
          <w:sz w:val="20"/>
          <w:szCs w:val="20"/>
        </w:rPr>
        <w:t>一年中。</w:t>
      </w:r>
      <w:r w:rsidRPr="0097558C">
        <w:rPr>
          <w:sz w:val="20"/>
          <w:szCs w:val="20"/>
        </w:rPr>
        <w:tab/>
      </w:r>
      <w:r w:rsidRPr="0097558C">
        <w:rPr>
          <w:sz w:val="20"/>
          <w:szCs w:val="20"/>
        </w:rPr>
        <w:tab/>
      </w:r>
      <w:r w:rsidRPr="0097558C">
        <w:rPr>
          <w:sz w:val="20"/>
          <w:szCs w:val="20"/>
        </w:rPr>
        <w:tab/>
      </w:r>
      <w:r w:rsidRPr="0097558C">
        <w:rPr>
          <w:sz w:val="20"/>
          <w:szCs w:val="20"/>
        </w:rPr>
        <w:tab/>
      </w:r>
      <w:r w:rsidRPr="0097558C">
        <w:rPr>
          <w:sz w:val="20"/>
          <w:szCs w:val="20"/>
        </w:rPr>
        <w:tab/>
      </w:r>
      <w:r w:rsidRPr="0097558C">
        <w:rPr>
          <w:sz w:val="20"/>
          <w:szCs w:val="20"/>
        </w:rPr>
        <w:tab/>
      </w:r>
    </w:p>
    <w:p w:rsidR="00A62E3F" w:rsidRPr="0097558C" w:rsidRDefault="00A62E3F" w:rsidP="007A47ED">
      <w:pPr>
        <w:widowControl w:val="0"/>
        <w:rPr>
          <w:sz w:val="20"/>
          <w:szCs w:val="20"/>
        </w:rPr>
      </w:pPr>
      <w:r w:rsidRPr="0097558C">
        <w:rPr>
          <w:sz w:val="20"/>
          <w:szCs w:val="20"/>
        </w:rPr>
        <w:t>Ichinen juu.</w:t>
      </w:r>
    </w:p>
    <w:p w:rsidR="00A62E3F" w:rsidRPr="0097558C" w:rsidRDefault="008F71DE" w:rsidP="007A47ED">
      <w:pPr>
        <w:widowControl w:val="0"/>
        <w:rPr>
          <w:sz w:val="20"/>
          <w:szCs w:val="20"/>
        </w:rPr>
      </w:pPr>
      <w:r>
        <w:rPr>
          <w:sz w:val="20"/>
          <w:szCs w:val="20"/>
        </w:rPr>
        <w:t>76</w:t>
      </w:r>
      <w:r w:rsidR="00A62E3F" w:rsidRPr="0097558C">
        <w:rPr>
          <w:sz w:val="20"/>
          <w:szCs w:val="20"/>
        </w:rPr>
        <w:t>.  All summer long.</w:t>
      </w:r>
      <w:r w:rsidR="00A62E3F" w:rsidRPr="0097558C">
        <w:rPr>
          <w:sz w:val="20"/>
          <w:szCs w:val="20"/>
        </w:rPr>
        <w:tab/>
      </w:r>
    </w:p>
    <w:p w:rsidR="00A62E3F" w:rsidRPr="0097558C" w:rsidRDefault="00A62E3F" w:rsidP="007A47ED">
      <w:pPr>
        <w:widowControl w:val="0"/>
        <w:rPr>
          <w:sz w:val="20"/>
          <w:szCs w:val="20"/>
        </w:rPr>
      </w:pPr>
      <w:r w:rsidRPr="0097558C">
        <w:rPr>
          <w:rFonts w:hint="eastAsia"/>
          <w:sz w:val="20"/>
          <w:szCs w:val="20"/>
        </w:rPr>
        <w:t>夏中。</w:t>
      </w:r>
      <w:r w:rsidRPr="0097558C">
        <w:rPr>
          <w:sz w:val="20"/>
          <w:szCs w:val="20"/>
        </w:rPr>
        <w:tab/>
      </w:r>
      <w:r w:rsidRPr="0097558C">
        <w:rPr>
          <w:sz w:val="20"/>
          <w:szCs w:val="20"/>
        </w:rPr>
        <w:tab/>
      </w:r>
      <w:r w:rsidRPr="0097558C">
        <w:rPr>
          <w:sz w:val="20"/>
          <w:szCs w:val="20"/>
        </w:rPr>
        <w:tab/>
      </w:r>
    </w:p>
    <w:p w:rsidR="00A62E3F" w:rsidRPr="006B05B5" w:rsidRDefault="00A62E3F" w:rsidP="007A47ED">
      <w:pPr>
        <w:widowControl w:val="0"/>
        <w:rPr>
          <w:b/>
          <w:sz w:val="20"/>
          <w:szCs w:val="20"/>
        </w:rPr>
      </w:pPr>
      <w:r w:rsidRPr="0097558C">
        <w:rPr>
          <w:sz w:val="20"/>
          <w:szCs w:val="20"/>
        </w:rPr>
        <w:t>Natsu juu.</w:t>
      </w:r>
      <w:r w:rsidRPr="0097558C">
        <w:rPr>
          <w:sz w:val="20"/>
          <w:szCs w:val="20"/>
        </w:rPr>
        <w:tab/>
      </w:r>
      <w:r w:rsidRPr="006B05B5">
        <w:rPr>
          <w:b/>
          <w:sz w:val="20"/>
          <w:szCs w:val="20"/>
        </w:rPr>
        <w:tab/>
      </w:r>
    </w:p>
    <w:p w:rsidR="00A62E3F" w:rsidRPr="006B05B5" w:rsidRDefault="008F71DE" w:rsidP="007A47ED">
      <w:pPr>
        <w:widowControl w:val="0"/>
        <w:rPr>
          <w:sz w:val="20"/>
          <w:szCs w:val="20"/>
        </w:rPr>
      </w:pPr>
      <w:r>
        <w:rPr>
          <w:sz w:val="20"/>
          <w:szCs w:val="20"/>
        </w:rPr>
        <w:t>77</w:t>
      </w:r>
      <w:r w:rsidR="00A62E3F" w:rsidRPr="006B05B5">
        <w:rPr>
          <w:sz w:val="20"/>
          <w:szCs w:val="20"/>
        </w:rPr>
        <w:t xml:space="preserve">.  As for yesterday, all day long it   </w:t>
      </w:r>
      <w:r w:rsidR="00A62E3F" w:rsidRPr="006B05B5">
        <w:rPr>
          <w:sz w:val="20"/>
          <w:szCs w:val="20"/>
        </w:rPr>
        <w:tab/>
      </w:r>
    </w:p>
    <w:p w:rsidR="00A62E3F" w:rsidRPr="006B05B5" w:rsidRDefault="00A62E3F" w:rsidP="007A47ED">
      <w:pPr>
        <w:widowControl w:val="0"/>
        <w:rPr>
          <w:sz w:val="20"/>
          <w:szCs w:val="20"/>
        </w:rPr>
      </w:pPr>
      <w:r w:rsidRPr="006B05B5">
        <w:rPr>
          <w:sz w:val="20"/>
          <w:szCs w:val="20"/>
        </w:rPr>
        <w:t>was raining.</w:t>
      </w:r>
    </w:p>
    <w:p w:rsidR="00A62E3F" w:rsidRPr="006B05B5" w:rsidRDefault="00A62E3F" w:rsidP="007A47ED">
      <w:pPr>
        <w:widowControl w:val="0"/>
        <w:rPr>
          <w:sz w:val="20"/>
          <w:szCs w:val="20"/>
        </w:rPr>
      </w:pPr>
      <w:r w:rsidRPr="006B05B5">
        <w:rPr>
          <w:rFonts w:hint="eastAsia"/>
          <w:sz w:val="20"/>
          <w:szCs w:val="20"/>
        </w:rPr>
        <w:t>昨日は一日中雨が降っていました。</w:t>
      </w:r>
    </w:p>
    <w:p w:rsidR="00A62E3F" w:rsidRPr="006B05B5" w:rsidRDefault="00A62E3F" w:rsidP="007A47ED">
      <w:pPr>
        <w:widowControl w:val="0"/>
        <w:rPr>
          <w:sz w:val="20"/>
          <w:szCs w:val="20"/>
        </w:rPr>
      </w:pPr>
      <w:r w:rsidRPr="006B05B5">
        <w:rPr>
          <w:sz w:val="20"/>
          <w:szCs w:val="20"/>
        </w:rPr>
        <w:t>Kinoo wa ichinichijuu ame ga futte imashita.</w:t>
      </w:r>
    </w:p>
    <w:p w:rsidR="00A62E3F" w:rsidRPr="006B05B5" w:rsidRDefault="008F71DE" w:rsidP="007A47ED">
      <w:pPr>
        <w:widowControl w:val="0"/>
        <w:rPr>
          <w:sz w:val="20"/>
          <w:szCs w:val="20"/>
        </w:rPr>
      </w:pPr>
      <w:r>
        <w:rPr>
          <w:sz w:val="20"/>
          <w:szCs w:val="20"/>
        </w:rPr>
        <w:t>78</w:t>
      </w:r>
      <w:r w:rsidR="00A62E3F" w:rsidRPr="006B05B5">
        <w:rPr>
          <w:sz w:val="20"/>
          <w:szCs w:val="20"/>
        </w:rPr>
        <w:t xml:space="preserve">.  Since there is a test, all night long I studied.  Use tesuto.  Use node. </w:t>
      </w:r>
    </w:p>
    <w:p w:rsidR="00A62E3F" w:rsidRPr="006B05B5" w:rsidRDefault="00A62E3F" w:rsidP="007A47ED">
      <w:pPr>
        <w:widowControl w:val="0"/>
        <w:rPr>
          <w:sz w:val="20"/>
          <w:szCs w:val="20"/>
        </w:rPr>
      </w:pPr>
      <w:r w:rsidRPr="006B05B5">
        <w:rPr>
          <w:rFonts w:hint="eastAsia"/>
          <w:sz w:val="20"/>
          <w:szCs w:val="20"/>
        </w:rPr>
        <w:t>テストがあるので一晩中勉強しました。</w:t>
      </w:r>
      <w:r w:rsidRPr="006B05B5">
        <w:rPr>
          <w:sz w:val="20"/>
          <w:szCs w:val="20"/>
        </w:rPr>
        <w:t xml:space="preserve"> </w:t>
      </w:r>
    </w:p>
    <w:p w:rsidR="00A62E3F" w:rsidRPr="006B05B5" w:rsidRDefault="00A62E3F" w:rsidP="007A47ED">
      <w:pPr>
        <w:widowControl w:val="0"/>
        <w:rPr>
          <w:sz w:val="20"/>
          <w:szCs w:val="20"/>
        </w:rPr>
      </w:pPr>
      <w:r w:rsidRPr="006B05B5">
        <w:rPr>
          <w:sz w:val="20"/>
          <w:szCs w:val="20"/>
        </w:rPr>
        <w:t>Tesuto ga aru node hitoban juu benkyoo shimashita.</w:t>
      </w:r>
    </w:p>
    <w:p w:rsidR="00A62E3F" w:rsidRPr="006B05B5" w:rsidRDefault="008F71DE" w:rsidP="007A47ED">
      <w:pPr>
        <w:widowControl w:val="0"/>
        <w:rPr>
          <w:sz w:val="20"/>
          <w:szCs w:val="20"/>
          <w:lang w:val="es-US"/>
        </w:rPr>
      </w:pPr>
      <w:r>
        <w:rPr>
          <w:sz w:val="20"/>
          <w:szCs w:val="20"/>
        </w:rPr>
        <w:t>79</w:t>
      </w:r>
      <w:r w:rsidR="00A62E3F" w:rsidRPr="006B05B5">
        <w:rPr>
          <w:sz w:val="20"/>
          <w:szCs w:val="20"/>
        </w:rPr>
        <w:t xml:space="preserve">.  As for to Kyoto, all year long numerous people come.  </w:t>
      </w:r>
      <w:r w:rsidR="00A62E3F" w:rsidRPr="006B05B5">
        <w:rPr>
          <w:sz w:val="20"/>
          <w:szCs w:val="20"/>
          <w:lang w:val="es-US"/>
        </w:rPr>
        <w:t xml:space="preserve">Use oozei. </w:t>
      </w:r>
    </w:p>
    <w:p w:rsidR="00A62E3F" w:rsidRPr="006B05B5" w:rsidRDefault="00A62E3F" w:rsidP="007A47ED">
      <w:pPr>
        <w:widowControl w:val="0"/>
        <w:rPr>
          <w:sz w:val="20"/>
          <w:szCs w:val="20"/>
          <w:lang w:val="es-US"/>
        </w:rPr>
      </w:pPr>
      <w:r w:rsidRPr="006B05B5">
        <w:rPr>
          <w:rFonts w:hint="eastAsia"/>
          <w:sz w:val="20"/>
          <w:szCs w:val="20"/>
          <w:lang w:val="es-US"/>
        </w:rPr>
        <w:lastRenderedPageBreak/>
        <w:t>京都には一年中大勢の人が来ます。</w:t>
      </w:r>
      <w:r w:rsidRPr="006B05B5">
        <w:rPr>
          <w:sz w:val="20"/>
          <w:szCs w:val="20"/>
          <w:lang w:val="es-US"/>
        </w:rPr>
        <w:t xml:space="preserve"> </w:t>
      </w:r>
    </w:p>
    <w:p w:rsidR="00A62E3F" w:rsidRPr="006B05B5" w:rsidRDefault="00A62E3F" w:rsidP="007A47ED">
      <w:pPr>
        <w:widowControl w:val="0"/>
        <w:rPr>
          <w:sz w:val="20"/>
          <w:szCs w:val="20"/>
        </w:rPr>
      </w:pPr>
      <w:r w:rsidRPr="006B05B5">
        <w:rPr>
          <w:sz w:val="20"/>
          <w:szCs w:val="20"/>
          <w:lang w:val="es-US"/>
        </w:rPr>
        <w:t xml:space="preserve">Kyooto ni wa ichinen juu oozei no hito ga kimasu. </w:t>
      </w:r>
      <w:r w:rsidRPr="006B05B5">
        <w:rPr>
          <w:sz w:val="20"/>
          <w:szCs w:val="20"/>
        </w:rPr>
        <w:t xml:space="preserve">(wa is optional) (hito ga ooi kimasu, </w:t>
      </w:r>
      <w:r w:rsidRPr="00401219">
        <w:rPr>
          <w:i/>
          <w:sz w:val="20"/>
          <w:szCs w:val="20"/>
        </w:rPr>
        <w:t>not</w:t>
      </w:r>
      <w:r w:rsidRPr="006B05B5">
        <w:rPr>
          <w:sz w:val="20"/>
          <w:szCs w:val="20"/>
        </w:rPr>
        <w:t xml:space="preserve"> OK, but hito ga ooku kimasu, OK;  hito ga oozei kimasu, also OK;  takusan no hito, OK;  ooi no hito, </w:t>
      </w:r>
      <w:r w:rsidRPr="00401219">
        <w:rPr>
          <w:i/>
          <w:sz w:val="20"/>
          <w:szCs w:val="20"/>
        </w:rPr>
        <w:t>not</w:t>
      </w:r>
      <w:r w:rsidRPr="006B05B5">
        <w:rPr>
          <w:sz w:val="20"/>
          <w:szCs w:val="20"/>
        </w:rPr>
        <w:t xml:space="preserve"> OK)</w:t>
      </w:r>
    </w:p>
    <w:p w:rsidR="00A62E3F" w:rsidRPr="006B05B5" w:rsidRDefault="008F71DE" w:rsidP="007A47ED">
      <w:pPr>
        <w:widowControl w:val="0"/>
        <w:rPr>
          <w:sz w:val="20"/>
          <w:szCs w:val="20"/>
        </w:rPr>
      </w:pPr>
      <w:r>
        <w:rPr>
          <w:sz w:val="20"/>
          <w:szCs w:val="20"/>
        </w:rPr>
        <w:t>80</w:t>
      </w:r>
      <w:r w:rsidR="00A62E3F" w:rsidRPr="006B05B5">
        <w:rPr>
          <w:sz w:val="20"/>
          <w:szCs w:val="20"/>
        </w:rPr>
        <w:t>.  As for this year, all summer long I labored at the ocean.</w:t>
      </w:r>
    </w:p>
    <w:p w:rsidR="00A62E3F" w:rsidRPr="006B05B5" w:rsidRDefault="00A62E3F" w:rsidP="007A47ED">
      <w:pPr>
        <w:widowControl w:val="0"/>
        <w:rPr>
          <w:sz w:val="20"/>
          <w:szCs w:val="20"/>
        </w:rPr>
      </w:pPr>
      <w:r w:rsidRPr="006B05B5">
        <w:rPr>
          <w:rFonts w:hint="eastAsia"/>
          <w:sz w:val="20"/>
          <w:szCs w:val="20"/>
        </w:rPr>
        <w:t>今年は夏中海で働きました。</w:t>
      </w:r>
    </w:p>
    <w:p w:rsidR="00A62E3F" w:rsidRPr="006B05B5" w:rsidRDefault="00A62E3F" w:rsidP="007A47ED">
      <w:pPr>
        <w:widowControl w:val="0"/>
        <w:rPr>
          <w:sz w:val="20"/>
          <w:szCs w:val="20"/>
        </w:rPr>
      </w:pPr>
      <w:r w:rsidRPr="006B05B5">
        <w:rPr>
          <w:sz w:val="20"/>
          <w:szCs w:val="20"/>
          <w:lang w:val="es-US"/>
        </w:rPr>
        <w:t xml:space="preserve">Kotoshi wa natsu juu umi de hatarakimashita. </w:t>
      </w:r>
      <w:r w:rsidRPr="006B05B5">
        <w:rPr>
          <w:sz w:val="20"/>
          <w:szCs w:val="20"/>
        </w:rPr>
        <w:t>(wa is optional)</w:t>
      </w:r>
    </w:p>
    <w:p w:rsidR="00A62E3F" w:rsidRPr="006B05B5" w:rsidRDefault="008F71DE" w:rsidP="007A47ED">
      <w:pPr>
        <w:widowControl w:val="0"/>
        <w:rPr>
          <w:sz w:val="20"/>
          <w:szCs w:val="20"/>
        </w:rPr>
      </w:pPr>
      <w:r>
        <w:rPr>
          <w:sz w:val="20"/>
          <w:szCs w:val="20"/>
        </w:rPr>
        <w:t>81</w:t>
      </w:r>
      <w:r w:rsidR="00A62E3F" w:rsidRPr="006B05B5">
        <w:rPr>
          <w:sz w:val="20"/>
          <w:szCs w:val="20"/>
        </w:rPr>
        <w:t>.  As for Hawaii it’s always warm and good, huh?</w:t>
      </w:r>
    </w:p>
    <w:p w:rsidR="00A62E3F" w:rsidRPr="006B05B5" w:rsidRDefault="00A62E3F" w:rsidP="007A47ED">
      <w:pPr>
        <w:widowControl w:val="0"/>
        <w:rPr>
          <w:sz w:val="20"/>
          <w:szCs w:val="20"/>
        </w:rPr>
      </w:pPr>
      <w:r w:rsidRPr="006B05B5">
        <w:rPr>
          <w:rFonts w:hint="eastAsia"/>
          <w:sz w:val="20"/>
          <w:szCs w:val="20"/>
        </w:rPr>
        <w:t>ハワイはいつも暖かくていいですね。</w:t>
      </w:r>
    </w:p>
    <w:p w:rsidR="00A62E3F" w:rsidRPr="006B05B5" w:rsidRDefault="00A62E3F" w:rsidP="007A47ED">
      <w:pPr>
        <w:widowControl w:val="0"/>
        <w:rPr>
          <w:sz w:val="20"/>
          <w:szCs w:val="20"/>
          <w:lang w:val="es-US"/>
        </w:rPr>
      </w:pPr>
      <w:r w:rsidRPr="006B05B5">
        <w:rPr>
          <w:sz w:val="20"/>
          <w:szCs w:val="20"/>
          <w:lang w:val="es-US"/>
        </w:rPr>
        <w:t xml:space="preserve">Hawai wa itsumo atatakakute ii desu ne.  </w:t>
      </w:r>
    </w:p>
    <w:p w:rsidR="00A62E3F" w:rsidRPr="006B05B5" w:rsidRDefault="008F71DE" w:rsidP="007A47ED">
      <w:pPr>
        <w:widowControl w:val="0"/>
        <w:rPr>
          <w:sz w:val="20"/>
          <w:szCs w:val="20"/>
        </w:rPr>
      </w:pPr>
      <w:r>
        <w:rPr>
          <w:sz w:val="20"/>
          <w:szCs w:val="20"/>
        </w:rPr>
        <w:t>82</w:t>
      </w:r>
      <w:r w:rsidR="00A62E3F" w:rsidRPr="006B05B5">
        <w:rPr>
          <w:sz w:val="20"/>
          <w:szCs w:val="20"/>
        </w:rPr>
        <w:t>.  Yeah, all year long it’s the same as summer for sure.</w:t>
      </w:r>
    </w:p>
    <w:p w:rsidR="00A62E3F" w:rsidRPr="006B05B5" w:rsidRDefault="00A62E3F" w:rsidP="007A47ED">
      <w:pPr>
        <w:widowControl w:val="0"/>
        <w:rPr>
          <w:sz w:val="20"/>
          <w:szCs w:val="20"/>
        </w:rPr>
      </w:pPr>
      <w:r w:rsidRPr="006B05B5">
        <w:rPr>
          <w:rFonts w:hint="eastAsia"/>
          <w:sz w:val="20"/>
          <w:szCs w:val="20"/>
        </w:rPr>
        <w:t>ええ、一年中夏と同じですよ。</w:t>
      </w:r>
    </w:p>
    <w:p w:rsidR="00A62E3F" w:rsidRPr="006B05B5" w:rsidRDefault="00A62E3F" w:rsidP="007A47ED">
      <w:pPr>
        <w:widowControl w:val="0"/>
        <w:rPr>
          <w:sz w:val="20"/>
          <w:szCs w:val="20"/>
          <w:lang w:val="es-US"/>
        </w:rPr>
      </w:pPr>
      <w:r w:rsidRPr="006B05B5">
        <w:rPr>
          <w:sz w:val="20"/>
          <w:szCs w:val="20"/>
          <w:lang w:val="es-US"/>
        </w:rPr>
        <w:t>Ee, ichinen juu natsu to onaji desu yo.</w:t>
      </w:r>
    </w:p>
    <w:p w:rsidR="00A62E3F" w:rsidRPr="006B05B5" w:rsidRDefault="008F71DE" w:rsidP="007A47ED">
      <w:pPr>
        <w:widowControl w:val="0"/>
        <w:rPr>
          <w:sz w:val="20"/>
          <w:szCs w:val="20"/>
        </w:rPr>
      </w:pPr>
      <w:r>
        <w:rPr>
          <w:sz w:val="20"/>
          <w:szCs w:val="20"/>
        </w:rPr>
        <w:t>83</w:t>
      </w:r>
      <w:r w:rsidR="00A62E3F" w:rsidRPr="006B05B5">
        <w:rPr>
          <w:sz w:val="20"/>
          <w:szCs w:val="20"/>
        </w:rPr>
        <w:t>.  Since it’s already 8 p.m., supermarkets are closed, huh.  Use dakara.</w:t>
      </w:r>
    </w:p>
    <w:p w:rsidR="00A62E3F" w:rsidRPr="006B05B5" w:rsidRDefault="00A62E3F" w:rsidP="007A47ED">
      <w:pPr>
        <w:widowControl w:val="0"/>
        <w:rPr>
          <w:sz w:val="20"/>
          <w:szCs w:val="20"/>
        </w:rPr>
      </w:pPr>
      <w:r w:rsidRPr="006B05B5">
        <w:rPr>
          <w:rFonts w:hint="eastAsia"/>
          <w:sz w:val="20"/>
          <w:szCs w:val="20"/>
        </w:rPr>
        <w:t>もう午後</w:t>
      </w:r>
      <w:r w:rsidRPr="006B05B5">
        <w:rPr>
          <w:rFonts w:hint="eastAsia"/>
          <w:sz w:val="20"/>
          <w:szCs w:val="20"/>
        </w:rPr>
        <w:t>8</w:t>
      </w:r>
      <w:r w:rsidRPr="006B05B5">
        <w:rPr>
          <w:rFonts w:hint="eastAsia"/>
          <w:sz w:val="20"/>
          <w:szCs w:val="20"/>
        </w:rPr>
        <w:t>時だからスーパーは閉まっています。</w:t>
      </w:r>
    </w:p>
    <w:p w:rsidR="00A62E3F" w:rsidRPr="006B05B5" w:rsidRDefault="00A62E3F" w:rsidP="007A47ED">
      <w:pPr>
        <w:widowControl w:val="0"/>
        <w:rPr>
          <w:sz w:val="20"/>
          <w:szCs w:val="20"/>
        </w:rPr>
      </w:pPr>
      <w:r w:rsidRPr="006B05B5">
        <w:rPr>
          <w:sz w:val="20"/>
          <w:szCs w:val="20"/>
        </w:rPr>
        <w:t>Moo gogo hachiji dakara, suupaa wa shimatte imasu ne.  (wa implies supermarkets in general)</w:t>
      </w:r>
    </w:p>
    <w:p w:rsidR="00A62E3F" w:rsidRPr="006B05B5" w:rsidRDefault="008F71DE" w:rsidP="007A47ED">
      <w:pPr>
        <w:widowControl w:val="0"/>
        <w:rPr>
          <w:sz w:val="20"/>
          <w:szCs w:val="20"/>
          <w:lang w:val="es-US"/>
        </w:rPr>
      </w:pPr>
      <w:r>
        <w:rPr>
          <w:sz w:val="20"/>
          <w:szCs w:val="20"/>
        </w:rPr>
        <w:t>84</w:t>
      </w:r>
      <w:r w:rsidR="00A62E3F" w:rsidRPr="006B05B5">
        <w:rPr>
          <w:sz w:val="20"/>
          <w:szCs w:val="20"/>
        </w:rPr>
        <w:t xml:space="preserve">.  Yeah, but convenience stores are open all night long, for sure.  </w:t>
      </w:r>
      <w:r w:rsidR="00A62E3F" w:rsidRPr="006B05B5">
        <w:rPr>
          <w:sz w:val="20"/>
          <w:szCs w:val="20"/>
          <w:lang w:val="es-US"/>
        </w:rPr>
        <w:t xml:space="preserve">Use hiraku.  </w:t>
      </w:r>
    </w:p>
    <w:p w:rsidR="00A62E3F" w:rsidRPr="006B05B5" w:rsidRDefault="00A62E3F" w:rsidP="007A47ED">
      <w:pPr>
        <w:widowControl w:val="0"/>
        <w:rPr>
          <w:sz w:val="20"/>
          <w:szCs w:val="20"/>
          <w:lang w:val="es-US"/>
        </w:rPr>
      </w:pPr>
      <w:r w:rsidRPr="006B05B5">
        <w:rPr>
          <w:rFonts w:hint="eastAsia"/>
          <w:sz w:val="20"/>
          <w:szCs w:val="20"/>
          <w:lang w:val="es-US"/>
        </w:rPr>
        <w:t>ええ、でもコンビニエンスストアーは一晩中開いています。</w:t>
      </w:r>
      <w:r w:rsidRPr="006B05B5">
        <w:rPr>
          <w:sz w:val="20"/>
          <w:szCs w:val="20"/>
          <w:lang w:val="es-US"/>
        </w:rPr>
        <w:t xml:space="preserve"> </w:t>
      </w:r>
    </w:p>
    <w:p w:rsidR="00A62E3F" w:rsidRPr="006B05B5" w:rsidRDefault="00A62E3F" w:rsidP="007A47ED">
      <w:pPr>
        <w:widowControl w:val="0"/>
        <w:rPr>
          <w:sz w:val="20"/>
          <w:szCs w:val="20"/>
        </w:rPr>
      </w:pPr>
      <w:r w:rsidRPr="006B05B5">
        <w:rPr>
          <w:sz w:val="20"/>
          <w:szCs w:val="20"/>
          <w:lang w:val="es-US"/>
        </w:rPr>
        <w:t xml:space="preserve">Ee, demo konbiiniensu sutoa wa </w:t>
      </w:r>
      <w:r w:rsidR="00765B5D">
        <w:rPr>
          <w:sz w:val="20"/>
          <w:szCs w:val="20"/>
          <w:lang w:val="es-US"/>
        </w:rPr>
        <w:t>hitoban juu hiraite imasu yo. (</w:t>
      </w:r>
      <w:r w:rsidR="00765B5D" w:rsidRPr="000F00FB">
        <w:rPr>
          <w:b/>
          <w:sz w:val="20"/>
          <w:szCs w:val="20"/>
          <w:lang w:val="es-US"/>
        </w:rPr>
        <w:t>hiraku</w:t>
      </w:r>
      <w:r w:rsidR="00765B5D" w:rsidRPr="000F00FB">
        <w:rPr>
          <w:sz w:val="20"/>
          <w:szCs w:val="20"/>
          <w:lang w:val="es-US"/>
        </w:rPr>
        <w:t xml:space="preserve"> = to open, to begin;  </w:t>
      </w:r>
      <w:r w:rsidR="00765B5D">
        <w:rPr>
          <w:sz w:val="20"/>
          <w:szCs w:val="20"/>
          <w:lang w:val="es-US"/>
        </w:rPr>
        <w:t xml:space="preserve">same spelling as </w:t>
      </w:r>
      <w:r w:rsidR="00765B5D" w:rsidRPr="00D33A8B">
        <w:rPr>
          <w:b/>
          <w:sz w:val="20"/>
          <w:szCs w:val="20"/>
          <w:lang w:val="es-US"/>
        </w:rPr>
        <w:t>aku</w:t>
      </w:r>
      <w:r w:rsidR="00765B5D">
        <w:rPr>
          <w:sz w:val="20"/>
          <w:szCs w:val="20"/>
          <w:lang w:val="es-US"/>
        </w:rPr>
        <w:t xml:space="preserve"> = to open</w:t>
      </w:r>
      <w:r w:rsidR="00765B5D" w:rsidRPr="000F00FB">
        <w:rPr>
          <w:sz w:val="20"/>
          <w:szCs w:val="20"/>
          <w:lang w:val="es-US"/>
        </w:rPr>
        <w:t xml:space="preserve">;  aite imasu is used for an open </w:t>
      </w:r>
      <w:r w:rsidR="0000385E">
        <w:rPr>
          <w:sz w:val="20"/>
          <w:szCs w:val="20"/>
          <w:lang w:val="es-US"/>
        </w:rPr>
        <w:t>store</w:t>
      </w:r>
      <w:r w:rsidR="00765B5D" w:rsidRPr="000F00FB">
        <w:rPr>
          <w:sz w:val="20"/>
          <w:szCs w:val="20"/>
          <w:lang w:val="es-US"/>
        </w:rPr>
        <w:t xml:space="preserve">, etc.;  </w:t>
      </w:r>
      <w:r w:rsidR="00765B5D">
        <w:rPr>
          <w:rFonts w:hint="eastAsia"/>
          <w:sz w:val="20"/>
          <w:szCs w:val="20"/>
        </w:rPr>
        <w:t>開きます</w:t>
      </w:r>
      <w:r w:rsidR="00765B5D" w:rsidRPr="000F00FB">
        <w:rPr>
          <w:b/>
          <w:sz w:val="20"/>
          <w:szCs w:val="20"/>
          <w:lang w:val="es-US"/>
        </w:rPr>
        <w:t>hirakimasu</w:t>
      </w:r>
      <w:r w:rsidR="00765B5D" w:rsidRPr="000F00FB">
        <w:rPr>
          <w:sz w:val="20"/>
          <w:szCs w:val="20"/>
          <w:lang w:val="es-US"/>
        </w:rPr>
        <w:t xml:space="preserve"> = to begin a festival, etc.</w:t>
      </w:r>
      <w:r w:rsidR="00401219" w:rsidRPr="00765B5D">
        <w:rPr>
          <w:sz w:val="20"/>
          <w:szCs w:val="20"/>
          <w:lang w:val="es-US"/>
        </w:rPr>
        <w:t xml:space="preserve">) </w:t>
      </w:r>
      <w:r w:rsidRPr="006B05B5">
        <w:rPr>
          <w:sz w:val="20"/>
          <w:szCs w:val="20"/>
        </w:rPr>
        <w:t>(</w:t>
      </w:r>
      <w:r w:rsidRPr="006B05B5">
        <w:rPr>
          <w:i/>
          <w:sz w:val="20"/>
          <w:szCs w:val="20"/>
        </w:rPr>
        <w:t xml:space="preserve">there was a </w:t>
      </w:r>
      <w:r w:rsidRPr="006B05B5">
        <w:rPr>
          <w:i/>
          <w:sz w:val="20"/>
          <w:szCs w:val="20"/>
          <w:u w:val="single"/>
        </w:rPr>
        <w:t>high rack</w:t>
      </w:r>
      <w:r w:rsidRPr="006B05B5">
        <w:rPr>
          <w:i/>
          <w:sz w:val="20"/>
          <w:szCs w:val="20"/>
        </w:rPr>
        <w:t xml:space="preserve"> in Iraq when we </w:t>
      </w:r>
      <w:r w:rsidRPr="006B05B5">
        <w:rPr>
          <w:i/>
          <w:sz w:val="20"/>
          <w:szCs w:val="20"/>
          <w:u w:val="single"/>
        </w:rPr>
        <w:t>opened</w:t>
      </w:r>
      <w:r w:rsidRPr="006B05B5">
        <w:rPr>
          <w:i/>
          <w:sz w:val="20"/>
          <w:szCs w:val="20"/>
        </w:rPr>
        <w:t xml:space="preserve"> our store</w:t>
      </w:r>
      <w:r w:rsidRPr="006B05B5">
        <w:rPr>
          <w:sz w:val="20"/>
          <w:szCs w:val="20"/>
        </w:rPr>
        <w:t>)</w:t>
      </w:r>
    </w:p>
    <w:p w:rsidR="00A62E3F" w:rsidRPr="006B05B5" w:rsidRDefault="008F71DE" w:rsidP="007A47ED">
      <w:pPr>
        <w:widowControl w:val="0"/>
        <w:rPr>
          <w:sz w:val="20"/>
          <w:szCs w:val="20"/>
        </w:rPr>
      </w:pPr>
      <w:r>
        <w:rPr>
          <w:sz w:val="20"/>
          <w:szCs w:val="20"/>
        </w:rPr>
        <w:t>85</w:t>
      </w:r>
      <w:r w:rsidR="00A62E3F" w:rsidRPr="006B05B5">
        <w:rPr>
          <w:sz w:val="20"/>
          <w:szCs w:val="20"/>
        </w:rPr>
        <w:t>.  Catching cold, as for yesterday I was sleeping all day.</w:t>
      </w:r>
    </w:p>
    <w:p w:rsidR="00A62E3F" w:rsidRPr="006B05B5" w:rsidRDefault="00A62E3F" w:rsidP="007A47ED">
      <w:pPr>
        <w:widowControl w:val="0"/>
        <w:rPr>
          <w:sz w:val="20"/>
          <w:szCs w:val="20"/>
        </w:rPr>
      </w:pPr>
      <w:r w:rsidRPr="006B05B5">
        <w:rPr>
          <w:rFonts w:hint="eastAsia"/>
          <w:sz w:val="20"/>
          <w:szCs w:val="20"/>
        </w:rPr>
        <w:t>風邪を引いて昨日は一日中寝ていました。</w:t>
      </w:r>
    </w:p>
    <w:p w:rsidR="00A62E3F" w:rsidRPr="006B05B5" w:rsidRDefault="00A62E3F" w:rsidP="007A47ED">
      <w:pPr>
        <w:widowControl w:val="0"/>
        <w:rPr>
          <w:sz w:val="20"/>
          <w:szCs w:val="20"/>
          <w:lang w:val="es-US"/>
        </w:rPr>
      </w:pPr>
      <w:r w:rsidRPr="006B05B5">
        <w:rPr>
          <w:sz w:val="20"/>
          <w:szCs w:val="20"/>
          <w:lang w:val="es-US"/>
        </w:rPr>
        <w:t>Kaze o hiite kinoo wa ichinichi juu</w:t>
      </w:r>
      <w:r w:rsidRPr="006B05B5">
        <w:rPr>
          <w:sz w:val="20"/>
          <w:szCs w:val="20"/>
          <w:lang w:val="es-US"/>
        </w:rPr>
        <w:tab/>
        <w:t>nete imashita.</w:t>
      </w:r>
    </w:p>
    <w:p w:rsidR="00A62E3F" w:rsidRPr="006B05B5" w:rsidRDefault="008F71DE" w:rsidP="007A47ED">
      <w:pPr>
        <w:widowControl w:val="0"/>
        <w:rPr>
          <w:sz w:val="20"/>
          <w:szCs w:val="20"/>
        </w:rPr>
      </w:pPr>
      <w:r>
        <w:rPr>
          <w:sz w:val="20"/>
          <w:szCs w:val="20"/>
        </w:rPr>
        <w:t>86</w:t>
      </w:r>
      <w:r w:rsidR="00A62E3F" w:rsidRPr="006B05B5">
        <w:rPr>
          <w:sz w:val="20"/>
          <w:szCs w:val="20"/>
        </w:rPr>
        <w:t>.  As for last night, since it was muggy, all night long the air conditioner was turned on.  Use kuuraa.  Imply that I turned it on.</w:t>
      </w:r>
    </w:p>
    <w:p w:rsidR="00A62E3F" w:rsidRPr="006B05B5" w:rsidRDefault="00A62E3F" w:rsidP="007A47ED">
      <w:pPr>
        <w:widowControl w:val="0"/>
        <w:rPr>
          <w:sz w:val="20"/>
          <w:szCs w:val="20"/>
        </w:rPr>
      </w:pPr>
      <w:r w:rsidRPr="006B05B5">
        <w:rPr>
          <w:rFonts w:hint="eastAsia"/>
          <w:sz w:val="20"/>
          <w:szCs w:val="20"/>
        </w:rPr>
        <w:t>夕べは蒸し暑かったから一晩中クーラーを</w:t>
      </w:r>
      <w:r w:rsidR="00D567B5">
        <w:rPr>
          <w:rFonts w:hint="eastAsia"/>
          <w:sz w:val="20"/>
          <w:szCs w:val="20"/>
        </w:rPr>
        <w:t>点けて</w:t>
      </w:r>
      <w:r w:rsidRPr="006B05B5">
        <w:rPr>
          <w:rFonts w:hint="eastAsia"/>
          <w:sz w:val="20"/>
          <w:szCs w:val="20"/>
        </w:rPr>
        <w:t>いました。</w:t>
      </w:r>
    </w:p>
    <w:p w:rsidR="00A62E3F" w:rsidRPr="006B05B5" w:rsidRDefault="00A62E3F" w:rsidP="007A47ED">
      <w:pPr>
        <w:widowControl w:val="0"/>
        <w:rPr>
          <w:sz w:val="20"/>
          <w:szCs w:val="20"/>
        </w:rPr>
      </w:pPr>
      <w:r w:rsidRPr="006B05B5">
        <w:rPr>
          <w:sz w:val="20"/>
          <w:szCs w:val="20"/>
        </w:rPr>
        <w:t>Yuube wa mushiatsukatta kara, hitoban juu kuuraa o tsukete imashita.  (</w:t>
      </w:r>
      <w:r w:rsidRPr="00401219">
        <w:rPr>
          <w:b/>
          <w:sz w:val="20"/>
          <w:szCs w:val="20"/>
        </w:rPr>
        <w:t>mushiatsui</w:t>
      </w:r>
      <w:r w:rsidRPr="006B05B5">
        <w:rPr>
          <w:sz w:val="20"/>
          <w:szCs w:val="20"/>
        </w:rPr>
        <w:t xml:space="preserve"> = muggy;  </w:t>
      </w:r>
      <w:r w:rsidRPr="00401219">
        <w:rPr>
          <w:b/>
          <w:sz w:val="20"/>
          <w:szCs w:val="20"/>
        </w:rPr>
        <w:t>musu</w:t>
      </w:r>
      <w:r w:rsidRPr="006B05B5">
        <w:rPr>
          <w:sz w:val="20"/>
          <w:szCs w:val="20"/>
        </w:rPr>
        <w:t xml:space="preserve"> = steam) (</w:t>
      </w:r>
      <w:r w:rsidRPr="006B05B5">
        <w:rPr>
          <w:i/>
          <w:sz w:val="20"/>
          <w:szCs w:val="20"/>
        </w:rPr>
        <w:t xml:space="preserve">the </w:t>
      </w:r>
      <w:r w:rsidRPr="006B05B5">
        <w:rPr>
          <w:i/>
          <w:sz w:val="20"/>
          <w:szCs w:val="20"/>
          <w:u w:val="single"/>
        </w:rPr>
        <w:t>muggy</w:t>
      </w:r>
      <w:r w:rsidRPr="006B05B5">
        <w:rPr>
          <w:i/>
          <w:sz w:val="20"/>
          <w:szCs w:val="20"/>
        </w:rPr>
        <w:t xml:space="preserve"> swamp is </w:t>
      </w:r>
      <w:r w:rsidRPr="006B05B5">
        <w:rPr>
          <w:i/>
          <w:sz w:val="20"/>
          <w:szCs w:val="20"/>
          <w:u w:val="single"/>
        </w:rPr>
        <w:t>mushy</w:t>
      </w:r>
      <w:r w:rsidRPr="006B05B5">
        <w:rPr>
          <w:i/>
          <w:sz w:val="20"/>
          <w:szCs w:val="20"/>
        </w:rPr>
        <w:t xml:space="preserve"> and it's </w:t>
      </w:r>
      <w:r w:rsidRPr="006B05B5">
        <w:rPr>
          <w:i/>
          <w:sz w:val="20"/>
          <w:szCs w:val="20"/>
          <w:u w:val="single"/>
        </w:rPr>
        <w:t>atsui</w:t>
      </w:r>
      <w:r w:rsidRPr="006B05B5">
        <w:rPr>
          <w:i/>
          <w:sz w:val="20"/>
          <w:szCs w:val="20"/>
        </w:rPr>
        <w:t xml:space="preserve"> [hot]</w:t>
      </w:r>
      <w:r w:rsidRPr="006B05B5">
        <w:rPr>
          <w:sz w:val="20"/>
          <w:szCs w:val="20"/>
        </w:rPr>
        <w:t xml:space="preserve">) (kuraa ga tsukete arimashita, also OK;  kuraa ga tsukete imashita, </w:t>
      </w:r>
      <w:r w:rsidRPr="00401219">
        <w:rPr>
          <w:i/>
          <w:sz w:val="20"/>
          <w:szCs w:val="20"/>
        </w:rPr>
        <w:t>not</w:t>
      </w:r>
      <w:r w:rsidRPr="006B05B5">
        <w:rPr>
          <w:sz w:val="20"/>
          <w:szCs w:val="20"/>
        </w:rPr>
        <w:t xml:space="preserve"> OK;  kuraa o tsukete arimashita, also OK;  kuraa ga tsuite imashita, also OK)</w:t>
      </w:r>
    </w:p>
    <w:p w:rsidR="00A62E3F" w:rsidRPr="006B05B5" w:rsidRDefault="008F71DE" w:rsidP="007A47ED">
      <w:pPr>
        <w:widowControl w:val="0"/>
        <w:rPr>
          <w:sz w:val="20"/>
          <w:szCs w:val="20"/>
        </w:rPr>
      </w:pPr>
      <w:r>
        <w:rPr>
          <w:sz w:val="20"/>
          <w:szCs w:val="20"/>
        </w:rPr>
        <w:t>87</w:t>
      </w:r>
      <w:r w:rsidR="00A62E3F" w:rsidRPr="006B05B5">
        <w:rPr>
          <w:sz w:val="20"/>
          <w:szCs w:val="20"/>
        </w:rPr>
        <w:t>.  Wow, I got tired.  As for today, all day long, I was busy.  Use iyaa.  Soften the last clause.</w:t>
      </w:r>
    </w:p>
    <w:p w:rsidR="00A62E3F" w:rsidRPr="006B05B5" w:rsidRDefault="00A62E3F" w:rsidP="007A47ED">
      <w:pPr>
        <w:widowControl w:val="0"/>
        <w:rPr>
          <w:sz w:val="20"/>
          <w:szCs w:val="20"/>
        </w:rPr>
      </w:pPr>
      <w:r w:rsidRPr="006B05B5">
        <w:rPr>
          <w:rFonts w:hint="eastAsia"/>
          <w:sz w:val="20"/>
          <w:szCs w:val="20"/>
        </w:rPr>
        <w:t>いや、疲れました。今日は一日中いそがしかったんです。</w:t>
      </w:r>
    </w:p>
    <w:p w:rsidR="00A62E3F" w:rsidRPr="006B05B5" w:rsidRDefault="00306532" w:rsidP="007A47ED">
      <w:pPr>
        <w:widowControl w:val="0"/>
        <w:rPr>
          <w:sz w:val="20"/>
          <w:szCs w:val="20"/>
        </w:rPr>
      </w:pPr>
      <w:r>
        <w:rPr>
          <w:sz w:val="20"/>
          <w:szCs w:val="20"/>
        </w:rPr>
        <w:t>Iya</w:t>
      </w:r>
      <w:r w:rsidR="00A62E3F" w:rsidRPr="006B05B5">
        <w:rPr>
          <w:sz w:val="20"/>
          <w:szCs w:val="20"/>
        </w:rPr>
        <w:t xml:space="preserve">, tsukaremashita.  Kyoo wa ichinichi juu isogashikattan desu.  </w:t>
      </w:r>
      <w:r w:rsidR="00A62E3F" w:rsidRPr="006B05B5">
        <w:rPr>
          <w:sz w:val="20"/>
          <w:szCs w:val="20"/>
        </w:rPr>
        <w:tab/>
      </w:r>
      <w:r w:rsidR="00A62E3F" w:rsidRPr="006B05B5">
        <w:rPr>
          <w:sz w:val="20"/>
          <w:szCs w:val="20"/>
        </w:rPr>
        <w:tab/>
      </w:r>
      <w:r w:rsidR="00A62E3F" w:rsidRPr="006B05B5">
        <w:rPr>
          <w:sz w:val="20"/>
          <w:szCs w:val="20"/>
        </w:rPr>
        <w:tab/>
      </w:r>
      <w:r w:rsidR="00A62E3F" w:rsidRPr="006B05B5">
        <w:rPr>
          <w:sz w:val="20"/>
          <w:szCs w:val="20"/>
        </w:rPr>
        <w:tab/>
      </w:r>
    </w:p>
    <w:p w:rsidR="00A62E3F" w:rsidRPr="006B05B5" w:rsidRDefault="008F71DE" w:rsidP="007A47ED">
      <w:pPr>
        <w:widowControl w:val="0"/>
        <w:rPr>
          <w:sz w:val="20"/>
          <w:szCs w:val="20"/>
        </w:rPr>
      </w:pPr>
      <w:r>
        <w:rPr>
          <w:sz w:val="20"/>
          <w:szCs w:val="20"/>
        </w:rPr>
        <w:lastRenderedPageBreak/>
        <w:t>88</w:t>
      </w:r>
      <w:r w:rsidR="00A62E3F" w:rsidRPr="006B05B5">
        <w:rPr>
          <w:sz w:val="20"/>
          <w:szCs w:val="20"/>
        </w:rPr>
        <w:t>.  As for summer vacation, how will you do it (meaning what will you do)?  Soften this.</w:t>
      </w:r>
    </w:p>
    <w:p w:rsidR="00A62E3F" w:rsidRPr="006B05B5" w:rsidRDefault="00A62E3F" w:rsidP="007A47ED">
      <w:pPr>
        <w:widowControl w:val="0"/>
        <w:rPr>
          <w:sz w:val="20"/>
          <w:szCs w:val="20"/>
        </w:rPr>
      </w:pPr>
      <w:r w:rsidRPr="006B05B5">
        <w:rPr>
          <w:rFonts w:hint="eastAsia"/>
          <w:sz w:val="20"/>
          <w:szCs w:val="20"/>
        </w:rPr>
        <w:t>夏休みはどうするんですか。</w:t>
      </w:r>
    </w:p>
    <w:p w:rsidR="00A62E3F" w:rsidRPr="006B05B5" w:rsidRDefault="00A62E3F" w:rsidP="007A47ED">
      <w:pPr>
        <w:widowControl w:val="0"/>
        <w:rPr>
          <w:sz w:val="20"/>
          <w:szCs w:val="20"/>
        </w:rPr>
      </w:pPr>
      <w:r w:rsidRPr="006B05B5">
        <w:rPr>
          <w:sz w:val="20"/>
          <w:szCs w:val="20"/>
        </w:rPr>
        <w:t xml:space="preserve">Natsu yasumi wa doo surun desu ka.  </w:t>
      </w:r>
    </w:p>
    <w:p w:rsidR="00A62E3F" w:rsidRPr="006B05B5" w:rsidRDefault="008F71DE" w:rsidP="007A47ED">
      <w:pPr>
        <w:widowControl w:val="0"/>
        <w:rPr>
          <w:sz w:val="20"/>
          <w:szCs w:val="20"/>
        </w:rPr>
      </w:pPr>
      <w:r>
        <w:rPr>
          <w:sz w:val="20"/>
          <w:szCs w:val="20"/>
        </w:rPr>
        <w:t>89</w:t>
      </w:r>
      <w:r w:rsidR="00A62E3F" w:rsidRPr="006B05B5">
        <w:rPr>
          <w:sz w:val="20"/>
          <w:szCs w:val="20"/>
        </w:rPr>
        <w:t>.  All summer long, I plan to do part-time work in a beer garden.</w:t>
      </w:r>
    </w:p>
    <w:p w:rsidR="00A62E3F" w:rsidRPr="006B05B5" w:rsidRDefault="00F23FF6" w:rsidP="007A47ED">
      <w:pPr>
        <w:widowControl w:val="0"/>
        <w:rPr>
          <w:sz w:val="20"/>
          <w:szCs w:val="20"/>
        </w:rPr>
      </w:pPr>
      <w:r>
        <w:rPr>
          <w:rFonts w:hint="eastAsia"/>
          <w:sz w:val="20"/>
          <w:szCs w:val="20"/>
        </w:rPr>
        <w:t>夏中ビア</w:t>
      </w:r>
      <w:r w:rsidR="00A62E3F" w:rsidRPr="006B05B5">
        <w:rPr>
          <w:rFonts w:hint="eastAsia"/>
          <w:sz w:val="20"/>
          <w:szCs w:val="20"/>
        </w:rPr>
        <w:t>ガーデンでアルバイトをするつもりです。</w:t>
      </w:r>
    </w:p>
    <w:p w:rsidR="00A62E3F" w:rsidRPr="006B05B5" w:rsidRDefault="00A62E3F" w:rsidP="007A47ED">
      <w:pPr>
        <w:widowControl w:val="0"/>
        <w:rPr>
          <w:sz w:val="20"/>
          <w:szCs w:val="20"/>
          <w:lang w:val="es-US"/>
        </w:rPr>
      </w:pPr>
      <w:r w:rsidRPr="006B05B5">
        <w:rPr>
          <w:sz w:val="20"/>
          <w:szCs w:val="20"/>
          <w:lang w:val="es-US"/>
        </w:rPr>
        <w:t xml:space="preserve">Natsu juu bia gaaden de arubaito o surutsumori desu.  </w:t>
      </w:r>
    </w:p>
    <w:p w:rsidR="00A62E3F" w:rsidRPr="006B05B5" w:rsidRDefault="008F71DE" w:rsidP="007A47ED">
      <w:pPr>
        <w:widowControl w:val="0"/>
        <w:rPr>
          <w:sz w:val="20"/>
          <w:szCs w:val="20"/>
        </w:rPr>
      </w:pPr>
      <w:r>
        <w:rPr>
          <w:sz w:val="20"/>
          <w:szCs w:val="20"/>
        </w:rPr>
        <w:t>90</w:t>
      </w:r>
      <w:r w:rsidR="00A62E3F" w:rsidRPr="006B05B5">
        <w:rPr>
          <w:sz w:val="20"/>
          <w:szCs w:val="20"/>
        </w:rPr>
        <w:t>.  Tomatoes are summer vegetables for sure, huh?</w:t>
      </w:r>
    </w:p>
    <w:p w:rsidR="00A62E3F" w:rsidRPr="006B05B5" w:rsidRDefault="00A62E3F" w:rsidP="007A47ED">
      <w:pPr>
        <w:widowControl w:val="0"/>
        <w:rPr>
          <w:sz w:val="20"/>
          <w:szCs w:val="20"/>
        </w:rPr>
      </w:pPr>
      <w:r w:rsidRPr="006B05B5">
        <w:rPr>
          <w:rFonts w:hint="eastAsia"/>
          <w:sz w:val="20"/>
          <w:szCs w:val="20"/>
        </w:rPr>
        <w:t>トマトは夏の野菜ですよね。</w:t>
      </w:r>
    </w:p>
    <w:p w:rsidR="00A62E3F" w:rsidRPr="006B05B5" w:rsidRDefault="00A62E3F" w:rsidP="007A47ED">
      <w:pPr>
        <w:widowControl w:val="0"/>
        <w:rPr>
          <w:sz w:val="20"/>
          <w:szCs w:val="20"/>
          <w:lang w:val="es-US"/>
        </w:rPr>
      </w:pPr>
      <w:r w:rsidRPr="006B05B5">
        <w:rPr>
          <w:sz w:val="20"/>
          <w:szCs w:val="20"/>
          <w:lang w:val="es-US"/>
        </w:rPr>
        <w:t>Tomato wa natsu no yasai desu yo ne.</w:t>
      </w:r>
    </w:p>
    <w:p w:rsidR="00A62E3F" w:rsidRPr="006B05B5" w:rsidRDefault="008F71DE" w:rsidP="007A47ED">
      <w:pPr>
        <w:widowControl w:val="0"/>
        <w:rPr>
          <w:sz w:val="20"/>
          <w:szCs w:val="20"/>
        </w:rPr>
      </w:pPr>
      <w:r>
        <w:rPr>
          <w:sz w:val="20"/>
          <w:szCs w:val="20"/>
        </w:rPr>
        <w:t>91</w:t>
      </w:r>
      <w:r w:rsidR="00A62E3F" w:rsidRPr="006B05B5">
        <w:rPr>
          <w:sz w:val="20"/>
          <w:szCs w:val="20"/>
        </w:rPr>
        <w:t>.  Yeah, but all year long they are selling them in stores, for sure.</w:t>
      </w:r>
    </w:p>
    <w:p w:rsidR="00A62E3F" w:rsidRPr="006B05B5" w:rsidRDefault="00A62E3F" w:rsidP="007A47ED">
      <w:pPr>
        <w:widowControl w:val="0"/>
        <w:rPr>
          <w:sz w:val="20"/>
          <w:szCs w:val="20"/>
        </w:rPr>
      </w:pPr>
      <w:r w:rsidRPr="006B05B5">
        <w:rPr>
          <w:rFonts w:hint="eastAsia"/>
          <w:sz w:val="20"/>
          <w:szCs w:val="20"/>
        </w:rPr>
        <w:t>ええ、でも一年中店で売っていますよ。</w:t>
      </w:r>
    </w:p>
    <w:p w:rsidR="00A62E3F" w:rsidRPr="006B05B5" w:rsidRDefault="00A62E3F" w:rsidP="007A47ED">
      <w:pPr>
        <w:widowControl w:val="0"/>
        <w:rPr>
          <w:sz w:val="20"/>
          <w:szCs w:val="20"/>
          <w:lang w:val="es-US"/>
        </w:rPr>
      </w:pPr>
      <w:r w:rsidRPr="006B05B5">
        <w:rPr>
          <w:sz w:val="20"/>
          <w:szCs w:val="20"/>
          <w:lang w:val="es-US"/>
        </w:rPr>
        <w:t>Ee demo ichinen juu mise de utte imasu yo.</w:t>
      </w:r>
    </w:p>
    <w:p w:rsidR="00A62E3F" w:rsidRPr="0097558C" w:rsidRDefault="008F71DE" w:rsidP="007A47ED">
      <w:pPr>
        <w:widowControl w:val="0"/>
        <w:rPr>
          <w:sz w:val="20"/>
          <w:szCs w:val="20"/>
        </w:rPr>
      </w:pPr>
      <w:r>
        <w:rPr>
          <w:sz w:val="20"/>
          <w:szCs w:val="20"/>
        </w:rPr>
        <w:t>92</w:t>
      </w:r>
      <w:r w:rsidR="00A62E3F" w:rsidRPr="006B05B5">
        <w:rPr>
          <w:sz w:val="20"/>
          <w:szCs w:val="20"/>
        </w:rPr>
        <w:t xml:space="preserve">. </w:t>
      </w:r>
      <w:r w:rsidR="00A62E3F" w:rsidRPr="006B05B5">
        <w:rPr>
          <w:b/>
          <w:sz w:val="20"/>
          <w:szCs w:val="20"/>
        </w:rPr>
        <w:t xml:space="preserve"> </w:t>
      </w:r>
      <w:r w:rsidR="00A62E3F" w:rsidRPr="0097558C">
        <w:rPr>
          <w:sz w:val="20"/>
          <w:szCs w:val="20"/>
        </w:rPr>
        <w:t>Added to certain time words, this phrase means sometime during, anytime during or before the end of.  2 responses.</w:t>
      </w:r>
    </w:p>
    <w:p w:rsidR="00A62E3F" w:rsidRPr="0097558C" w:rsidRDefault="00A62E3F" w:rsidP="007A47ED">
      <w:pPr>
        <w:widowControl w:val="0"/>
        <w:rPr>
          <w:sz w:val="20"/>
          <w:szCs w:val="20"/>
        </w:rPr>
      </w:pPr>
      <w:r w:rsidRPr="0097558C">
        <w:rPr>
          <w:rFonts w:hint="eastAsia"/>
          <w:sz w:val="20"/>
          <w:szCs w:val="20"/>
          <w:lang w:val="es-US"/>
        </w:rPr>
        <w:t>ちゅうに。じゅうに。</w:t>
      </w:r>
    </w:p>
    <w:p w:rsidR="00A62E3F" w:rsidRPr="0097558C" w:rsidRDefault="00A62E3F" w:rsidP="007A47ED">
      <w:pPr>
        <w:widowControl w:val="0"/>
        <w:rPr>
          <w:sz w:val="20"/>
          <w:szCs w:val="20"/>
        </w:rPr>
      </w:pPr>
      <w:r w:rsidRPr="0097558C">
        <w:rPr>
          <w:sz w:val="20"/>
          <w:szCs w:val="20"/>
        </w:rPr>
        <w:t>Chuu ni.  Juu ni.</w:t>
      </w:r>
    </w:p>
    <w:p w:rsidR="00A62E3F" w:rsidRPr="006B05B5" w:rsidRDefault="008F71DE" w:rsidP="007A47ED">
      <w:pPr>
        <w:widowControl w:val="0"/>
        <w:rPr>
          <w:sz w:val="20"/>
          <w:szCs w:val="20"/>
        </w:rPr>
      </w:pPr>
      <w:r>
        <w:rPr>
          <w:sz w:val="20"/>
          <w:szCs w:val="20"/>
        </w:rPr>
        <w:t>93</w:t>
      </w:r>
      <w:r w:rsidR="00A62E3F" w:rsidRPr="006B05B5">
        <w:rPr>
          <w:sz w:val="20"/>
          <w:szCs w:val="20"/>
        </w:rPr>
        <w:t>.  Sometime today.</w:t>
      </w:r>
      <w:r w:rsidR="00A62E3F" w:rsidRPr="006B05B5">
        <w:rPr>
          <w:sz w:val="20"/>
          <w:szCs w:val="20"/>
        </w:rPr>
        <w:tab/>
      </w:r>
    </w:p>
    <w:p w:rsidR="00A62E3F" w:rsidRPr="006B05B5" w:rsidRDefault="00A62E3F" w:rsidP="007A47ED">
      <w:pPr>
        <w:widowControl w:val="0"/>
        <w:rPr>
          <w:sz w:val="20"/>
          <w:szCs w:val="20"/>
        </w:rPr>
      </w:pPr>
      <w:r w:rsidRPr="006B05B5">
        <w:rPr>
          <w:rFonts w:hint="eastAsia"/>
          <w:sz w:val="20"/>
          <w:szCs w:val="20"/>
          <w:lang w:val="es-US"/>
        </w:rPr>
        <w:t>今日中に。</w:t>
      </w:r>
      <w:r w:rsidRPr="006B05B5">
        <w:rPr>
          <w:sz w:val="20"/>
          <w:szCs w:val="20"/>
        </w:rPr>
        <w:tab/>
      </w:r>
      <w:r w:rsidRPr="006B05B5">
        <w:rPr>
          <w:sz w:val="20"/>
          <w:szCs w:val="20"/>
        </w:rPr>
        <w:tab/>
      </w:r>
      <w:r w:rsidRPr="006B05B5">
        <w:rPr>
          <w:sz w:val="20"/>
          <w:szCs w:val="20"/>
        </w:rPr>
        <w:tab/>
      </w:r>
      <w:r w:rsidRPr="006B05B5">
        <w:rPr>
          <w:sz w:val="20"/>
          <w:szCs w:val="20"/>
        </w:rPr>
        <w:tab/>
      </w:r>
    </w:p>
    <w:p w:rsidR="00A62E3F" w:rsidRPr="006B05B5" w:rsidRDefault="00A62E3F" w:rsidP="007A47ED">
      <w:pPr>
        <w:widowControl w:val="0"/>
        <w:rPr>
          <w:sz w:val="20"/>
          <w:szCs w:val="20"/>
        </w:rPr>
      </w:pPr>
      <w:r w:rsidRPr="006B05B5">
        <w:rPr>
          <w:sz w:val="20"/>
          <w:szCs w:val="20"/>
        </w:rPr>
        <w:t>Kyoo juu ni.</w:t>
      </w:r>
    </w:p>
    <w:p w:rsidR="00A62E3F" w:rsidRPr="006B05B5" w:rsidRDefault="008F71DE" w:rsidP="007A47ED">
      <w:pPr>
        <w:widowControl w:val="0"/>
        <w:rPr>
          <w:sz w:val="20"/>
          <w:szCs w:val="20"/>
        </w:rPr>
      </w:pPr>
      <w:r>
        <w:rPr>
          <w:sz w:val="20"/>
          <w:szCs w:val="20"/>
        </w:rPr>
        <w:t>94</w:t>
      </w:r>
      <w:r w:rsidR="00A62E3F" w:rsidRPr="006B05B5">
        <w:rPr>
          <w:sz w:val="20"/>
          <w:szCs w:val="20"/>
        </w:rPr>
        <w:t>.  Sometime this year.</w:t>
      </w:r>
    </w:p>
    <w:p w:rsidR="00A62E3F" w:rsidRPr="006B05B5" w:rsidRDefault="00A62E3F" w:rsidP="007A47ED">
      <w:pPr>
        <w:widowControl w:val="0"/>
        <w:rPr>
          <w:sz w:val="20"/>
          <w:szCs w:val="20"/>
        </w:rPr>
      </w:pPr>
      <w:r w:rsidRPr="006B05B5">
        <w:rPr>
          <w:rFonts w:hint="eastAsia"/>
          <w:sz w:val="20"/>
          <w:szCs w:val="20"/>
        </w:rPr>
        <w:t>今年中に。</w:t>
      </w:r>
    </w:p>
    <w:p w:rsidR="00A62E3F" w:rsidRPr="006B05B5" w:rsidRDefault="00A62E3F" w:rsidP="007A47ED">
      <w:pPr>
        <w:widowControl w:val="0"/>
        <w:rPr>
          <w:sz w:val="20"/>
          <w:szCs w:val="20"/>
        </w:rPr>
      </w:pPr>
      <w:r w:rsidRPr="006B05B5">
        <w:rPr>
          <w:sz w:val="20"/>
          <w:szCs w:val="20"/>
        </w:rPr>
        <w:t>Kotoshi juu ni.</w:t>
      </w:r>
    </w:p>
    <w:p w:rsidR="00A62E3F" w:rsidRPr="006B05B5" w:rsidRDefault="008F71DE" w:rsidP="007A47ED">
      <w:pPr>
        <w:widowControl w:val="0"/>
        <w:rPr>
          <w:sz w:val="20"/>
          <w:szCs w:val="20"/>
        </w:rPr>
      </w:pPr>
      <w:r>
        <w:rPr>
          <w:sz w:val="20"/>
          <w:szCs w:val="20"/>
        </w:rPr>
        <w:t>95</w:t>
      </w:r>
      <w:r w:rsidR="00A62E3F" w:rsidRPr="006B05B5">
        <w:rPr>
          <w:sz w:val="20"/>
          <w:szCs w:val="20"/>
        </w:rPr>
        <w:t>.  Sometime this week.</w:t>
      </w:r>
    </w:p>
    <w:p w:rsidR="00A62E3F" w:rsidRPr="006B05B5" w:rsidRDefault="00A62E3F" w:rsidP="007A47ED">
      <w:pPr>
        <w:widowControl w:val="0"/>
        <w:rPr>
          <w:sz w:val="20"/>
          <w:szCs w:val="20"/>
        </w:rPr>
      </w:pPr>
      <w:r w:rsidRPr="006B05B5">
        <w:rPr>
          <w:rFonts w:hint="eastAsia"/>
          <w:sz w:val="20"/>
          <w:szCs w:val="20"/>
        </w:rPr>
        <w:t>今週中に。</w:t>
      </w:r>
    </w:p>
    <w:p w:rsidR="00A62E3F" w:rsidRPr="006B05B5" w:rsidRDefault="00A62E3F" w:rsidP="007A47ED">
      <w:pPr>
        <w:widowControl w:val="0"/>
        <w:rPr>
          <w:sz w:val="20"/>
          <w:szCs w:val="20"/>
        </w:rPr>
      </w:pPr>
      <w:r w:rsidRPr="006B05B5">
        <w:rPr>
          <w:sz w:val="20"/>
          <w:szCs w:val="20"/>
        </w:rPr>
        <w:t>Konshuu juu ni.  (chuu ni also OK)</w:t>
      </w:r>
    </w:p>
    <w:p w:rsidR="00A62E3F" w:rsidRPr="006B05B5" w:rsidRDefault="008F71DE" w:rsidP="007A47ED">
      <w:pPr>
        <w:widowControl w:val="0"/>
        <w:rPr>
          <w:sz w:val="20"/>
          <w:szCs w:val="20"/>
        </w:rPr>
      </w:pPr>
      <w:r>
        <w:rPr>
          <w:sz w:val="20"/>
          <w:szCs w:val="20"/>
        </w:rPr>
        <w:t>96</w:t>
      </w:r>
      <w:r w:rsidR="00A62E3F" w:rsidRPr="006B05B5">
        <w:rPr>
          <w:sz w:val="20"/>
          <w:szCs w:val="20"/>
        </w:rPr>
        <w:t>.  Sometime this month.</w:t>
      </w:r>
    </w:p>
    <w:p w:rsidR="00A62E3F" w:rsidRPr="006B05B5" w:rsidRDefault="00A62E3F" w:rsidP="007A47ED">
      <w:pPr>
        <w:widowControl w:val="0"/>
        <w:rPr>
          <w:sz w:val="20"/>
          <w:szCs w:val="20"/>
        </w:rPr>
      </w:pPr>
      <w:r w:rsidRPr="006B05B5">
        <w:rPr>
          <w:rFonts w:hint="eastAsia"/>
          <w:sz w:val="20"/>
          <w:szCs w:val="20"/>
        </w:rPr>
        <w:t>今月中に。</w:t>
      </w:r>
    </w:p>
    <w:p w:rsidR="00A62E3F" w:rsidRPr="006B05B5" w:rsidRDefault="00A62E3F" w:rsidP="007A47ED">
      <w:pPr>
        <w:widowControl w:val="0"/>
        <w:rPr>
          <w:sz w:val="20"/>
          <w:szCs w:val="20"/>
        </w:rPr>
      </w:pPr>
      <w:r w:rsidRPr="006B05B5">
        <w:rPr>
          <w:sz w:val="20"/>
          <w:szCs w:val="20"/>
        </w:rPr>
        <w:t>Kongetsu chuu ni.  (juu ni also OK)</w:t>
      </w:r>
    </w:p>
    <w:p w:rsidR="00A62E3F" w:rsidRPr="006B05B5" w:rsidRDefault="008F71DE" w:rsidP="007A47ED">
      <w:pPr>
        <w:widowControl w:val="0"/>
        <w:rPr>
          <w:sz w:val="20"/>
          <w:szCs w:val="20"/>
        </w:rPr>
      </w:pPr>
      <w:r>
        <w:rPr>
          <w:sz w:val="20"/>
          <w:szCs w:val="20"/>
        </w:rPr>
        <w:t>97</w:t>
      </w:r>
      <w:r w:rsidR="00A62E3F" w:rsidRPr="006B05B5">
        <w:rPr>
          <w:sz w:val="20"/>
          <w:szCs w:val="20"/>
        </w:rPr>
        <w:t>.  Sometime in October.</w:t>
      </w:r>
    </w:p>
    <w:p w:rsidR="00A62E3F" w:rsidRPr="006B05B5" w:rsidRDefault="00A62E3F" w:rsidP="007A47ED">
      <w:pPr>
        <w:widowControl w:val="0"/>
        <w:rPr>
          <w:sz w:val="20"/>
          <w:szCs w:val="20"/>
        </w:rPr>
      </w:pPr>
      <w:r>
        <w:rPr>
          <w:rFonts w:hint="eastAsia"/>
          <w:sz w:val="20"/>
          <w:szCs w:val="20"/>
        </w:rPr>
        <w:t>十</w:t>
      </w:r>
      <w:r w:rsidRPr="006B05B5">
        <w:rPr>
          <w:rFonts w:hint="eastAsia"/>
          <w:sz w:val="20"/>
          <w:szCs w:val="20"/>
        </w:rPr>
        <w:t>月中に。</w:t>
      </w:r>
    </w:p>
    <w:p w:rsidR="00A62E3F" w:rsidRPr="006B05B5" w:rsidRDefault="00A62E3F" w:rsidP="007A47ED">
      <w:pPr>
        <w:widowControl w:val="0"/>
        <w:rPr>
          <w:sz w:val="20"/>
          <w:szCs w:val="20"/>
        </w:rPr>
      </w:pPr>
      <w:r w:rsidRPr="006B05B5">
        <w:rPr>
          <w:sz w:val="20"/>
          <w:szCs w:val="20"/>
        </w:rPr>
        <w:t xml:space="preserve">Juugatsu chuu ni. (juu ni </w:t>
      </w:r>
      <w:r w:rsidRPr="00401219">
        <w:rPr>
          <w:i/>
          <w:sz w:val="20"/>
          <w:szCs w:val="20"/>
        </w:rPr>
        <w:t>not</w:t>
      </w:r>
      <w:r w:rsidRPr="006B05B5">
        <w:rPr>
          <w:sz w:val="20"/>
          <w:szCs w:val="20"/>
        </w:rPr>
        <w:t xml:space="preserve"> OK)</w:t>
      </w:r>
    </w:p>
    <w:p w:rsidR="00A62E3F" w:rsidRPr="006B05B5" w:rsidRDefault="008F71DE" w:rsidP="007A47ED">
      <w:pPr>
        <w:widowControl w:val="0"/>
        <w:rPr>
          <w:sz w:val="20"/>
          <w:szCs w:val="20"/>
        </w:rPr>
      </w:pPr>
      <w:r>
        <w:rPr>
          <w:sz w:val="20"/>
          <w:szCs w:val="20"/>
        </w:rPr>
        <w:t>98</w:t>
      </w:r>
      <w:r w:rsidR="00A62E3F" w:rsidRPr="006B05B5">
        <w:rPr>
          <w:sz w:val="20"/>
          <w:szCs w:val="20"/>
        </w:rPr>
        <w:t>.  Sometime during summer vacation.</w:t>
      </w:r>
    </w:p>
    <w:p w:rsidR="00A62E3F" w:rsidRPr="006B05B5" w:rsidRDefault="00A62E3F" w:rsidP="007A47ED">
      <w:pPr>
        <w:widowControl w:val="0"/>
        <w:rPr>
          <w:sz w:val="20"/>
          <w:szCs w:val="20"/>
        </w:rPr>
      </w:pPr>
      <w:r w:rsidRPr="006B05B5">
        <w:rPr>
          <w:rFonts w:hint="eastAsia"/>
          <w:sz w:val="20"/>
          <w:szCs w:val="20"/>
        </w:rPr>
        <w:t>夏休み中に。</w:t>
      </w:r>
    </w:p>
    <w:p w:rsidR="00A62E3F" w:rsidRPr="006B05B5" w:rsidRDefault="00A62E3F" w:rsidP="007A47ED">
      <w:pPr>
        <w:widowControl w:val="0"/>
        <w:rPr>
          <w:sz w:val="20"/>
          <w:szCs w:val="20"/>
        </w:rPr>
      </w:pPr>
      <w:r w:rsidRPr="006B05B5">
        <w:rPr>
          <w:sz w:val="20"/>
          <w:szCs w:val="20"/>
        </w:rPr>
        <w:t>Natsuyasumi chuu ni. (juu ni also OK, not as good)</w:t>
      </w:r>
    </w:p>
    <w:p w:rsidR="00A62E3F" w:rsidRPr="006B05B5" w:rsidRDefault="008F71DE" w:rsidP="007A47ED">
      <w:pPr>
        <w:widowControl w:val="0"/>
        <w:rPr>
          <w:sz w:val="20"/>
          <w:szCs w:val="20"/>
        </w:rPr>
      </w:pPr>
      <w:r>
        <w:rPr>
          <w:sz w:val="20"/>
          <w:szCs w:val="20"/>
        </w:rPr>
        <w:t>99</w:t>
      </w:r>
      <w:r w:rsidR="00A62E3F" w:rsidRPr="006B05B5">
        <w:rPr>
          <w:sz w:val="20"/>
          <w:szCs w:val="20"/>
        </w:rPr>
        <w:t xml:space="preserve">.  Since I sent it by express, it will arrive sometime today for sure.  Use okuru, tsuku.  </w:t>
      </w:r>
    </w:p>
    <w:p w:rsidR="00A62E3F" w:rsidRPr="006B05B5" w:rsidRDefault="00A62E3F" w:rsidP="007A47ED">
      <w:pPr>
        <w:widowControl w:val="0"/>
        <w:rPr>
          <w:sz w:val="20"/>
          <w:szCs w:val="20"/>
        </w:rPr>
      </w:pPr>
      <w:r w:rsidRPr="006B05B5">
        <w:rPr>
          <w:rFonts w:hint="eastAsia"/>
          <w:sz w:val="20"/>
          <w:szCs w:val="20"/>
        </w:rPr>
        <w:t>速達で送ったから今日中に着きますよ。</w:t>
      </w:r>
    </w:p>
    <w:p w:rsidR="00A62E3F" w:rsidRPr="006B05B5" w:rsidRDefault="00A62E3F" w:rsidP="007A47ED">
      <w:pPr>
        <w:widowControl w:val="0"/>
        <w:rPr>
          <w:sz w:val="20"/>
          <w:szCs w:val="20"/>
        </w:rPr>
      </w:pPr>
      <w:r w:rsidRPr="006B05B5">
        <w:rPr>
          <w:sz w:val="20"/>
          <w:szCs w:val="20"/>
          <w:lang w:val="es-US"/>
        </w:rPr>
        <w:t xml:space="preserve">Sokutatsu de okutta kara kyoo juu ni tsukimasu yo.  </w:t>
      </w:r>
      <w:r w:rsidRPr="006B05B5">
        <w:rPr>
          <w:sz w:val="20"/>
          <w:szCs w:val="20"/>
        </w:rPr>
        <w:t>(</w:t>
      </w:r>
      <w:r w:rsidRPr="00401219">
        <w:rPr>
          <w:b/>
          <w:sz w:val="20"/>
          <w:szCs w:val="20"/>
        </w:rPr>
        <w:t>todokimasu</w:t>
      </w:r>
      <w:r w:rsidRPr="006B05B5">
        <w:rPr>
          <w:sz w:val="20"/>
          <w:szCs w:val="20"/>
        </w:rPr>
        <w:t>, also OK) (</w:t>
      </w:r>
      <w:r w:rsidRPr="00401219">
        <w:rPr>
          <w:b/>
          <w:sz w:val="20"/>
          <w:szCs w:val="20"/>
        </w:rPr>
        <w:t>sokutatsu</w:t>
      </w:r>
      <w:r w:rsidRPr="006B05B5">
        <w:rPr>
          <w:sz w:val="20"/>
          <w:szCs w:val="20"/>
        </w:rPr>
        <w:t xml:space="preserve"> = express delivery)  (</w:t>
      </w:r>
      <w:r w:rsidRPr="006B05B5">
        <w:rPr>
          <w:i/>
          <w:sz w:val="20"/>
          <w:szCs w:val="20"/>
          <w:u w:val="single"/>
        </w:rPr>
        <w:t>sock</w:t>
      </w:r>
      <w:r w:rsidRPr="006B05B5">
        <w:rPr>
          <w:i/>
          <w:sz w:val="20"/>
          <w:szCs w:val="20"/>
        </w:rPr>
        <w:t xml:space="preserve">s </w:t>
      </w:r>
      <w:r w:rsidRPr="006B05B5">
        <w:rPr>
          <w:i/>
          <w:sz w:val="20"/>
          <w:szCs w:val="20"/>
          <w:u w:val="single"/>
        </w:rPr>
        <w:t>tatsu</w:t>
      </w:r>
      <w:r w:rsidRPr="006B05B5">
        <w:rPr>
          <w:i/>
          <w:sz w:val="20"/>
          <w:szCs w:val="20"/>
        </w:rPr>
        <w:t xml:space="preserve"> [stand] when delivered </w:t>
      </w:r>
      <w:r w:rsidRPr="006B05B5">
        <w:rPr>
          <w:i/>
          <w:sz w:val="20"/>
          <w:szCs w:val="20"/>
          <w:u w:val="single"/>
        </w:rPr>
        <w:t>express</w:t>
      </w:r>
      <w:r w:rsidRPr="006B05B5">
        <w:rPr>
          <w:sz w:val="20"/>
          <w:szCs w:val="20"/>
        </w:rPr>
        <w:t>)</w:t>
      </w:r>
    </w:p>
    <w:p w:rsidR="00A62E3F" w:rsidRPr="006B05B5" w:rsidRDefault="008F71DE" w:rsidP="007A47ED">
      <w:pPr>
        <w:widowControl w:val="0"/>
        <w:rPr>
          <w:sz w:val="20"/>
          <w:szCs w:val="20"/>
        </w:rPr>
      </w:pPr>
      <w:r>
        <w:rPr>
          <w:sz w:val="20"/>
          <w:szCs w:val="20"/>
        </w:rPr>
        <w:t>100</w:t>
      </w:r>
      <w:r w:rsidR="00A62E3F" w:rsidRPr="006B05B5">
        <w:rPr>
          <w:sz w:val="20"/>
          <w:szCs w:val="20"/>
        </w:rPr>
        <w:t>.  Sometime this year, by all means, I want to get married, huh.</w:t>
      </w:r>
    </w:p>
    <w:p w:rsidR="00A62E3F" w:rsidRPr="006B05B5" w:rsidRDefault="00A62E3F" w:rsidP="007A47ED">
      <w:pPr>
        <w:widowControl w:val="0"/>
        <w:rPr>
          <w:sz w:val="20"/>
          <w:szCs w:val="20"/>
        </w:rPr>
      </w:pPr>
      <w:r w:rsidRPr="006B05B5">
        <w:rPr>
          <w:rFonts w:hint="eastAsia"/>
          <w:sz w:val="20"/>
          <w:szCs w:val="20"/>
        </w:rPr>
        <w:t>今年中にぜひ結婚したいですね。</w:t>
      </w:r>
    </w:p>
    <w:p w:rsidR="00A62E3F" w:rsidRPr="006B05B5" w:rsidRDefault="00A62E3F" w:rsidP="007A47ED">
      <w:pPr>
        <w:widowControl w:val="0"/>
        <w:rPr>
          <w:sz w:val="20"/>
          <w:szCs w:val="20"/>
        </w:rPr>
      </w:pPr>
      <w:r w:rsidRPr="006B05B5">
        <w:rPr>
          <w:sz w:val="20"/>
          <w:szCs w:val="20"/>
        </w:rPr>
        <w:t>Kotoshi juu ni zehi kekkon shitai desu ne.  (OK to omit desu)</w:t>
      </w:r>
    </w:p>
    <w:p w:rsidR="00A62E3F" w:rsidRPr="006B05B5" w:rsidRDefault="008F71DE" w:rsidP="007A47ED">
      <w:pPr>
        <w:widowControl w:val="0"/>
        <w:rPr>
          <w:sz w:val="20"/>
          <w:szCs w:val="20"/>
        </w:rPr>
      </w:pPr>
      <w:r>
        <w:rPr>
          <w:sz w:val="20"/>
          <w:szCs w:val="20"/>
        </w:rPr>
        <w:t>101</w:t>
      </w:r>
      <w:r w:rsidR="00A62E3F" w:rsidRPr="006B05B5">
        <w:rPr>
          <w:sz w:val="20"/>
          <w:szCs w:val="20"/>
        </w:rPr>
        <w:t>.  Sometime in October, I was scheduled to go to America.</w:t>
      </w:r>
      <w:r w:rsidR="00A62E3F" w:rsidRPr="006B05B5">
        <w:rPr>
          <w:sz w:val="20"/>
          <w:szCs w:val="20"/>
        </w:rPr>
        <w:tab/>
      </w:r>
    </w:p>
    <w:p w:rsidR="00A62E3F" w:rsidRPr="00A62E3F" w:rsidRDefault="00A62E3F" w:rsidP="007A47ED">
      <w:pPr>
        <w:widowControl w:val="0"/>
        <w:rPr>
          <w:sz w:val="20"/>
          <w:szCs w:val="20"/>
          <w:lang w:val="es-US"/>
        </w:rPr>
      </w:pPr>
      <w:r w:rsidRPr="006B05B5">
        <w:rPr>
          <w:rFonts w:hint="eastAsia"/>
          <w:sz w:val="20"/>
          <w:szCs w:val="20"/>
        </w:rPr>
        <w:t>十月中にアメリカに行くことになりました。</w:t>
      </w:r>
      <w:r w:rsidRPr="006B05B5">
        <w:rPr>
          <w:sz w:val="20"/>
          <w:szCs w:val="20"/>
          <w:lang w:val="es-US"/>
        </w:rPr>
        <w:lastRenderedPageBreak/>
        <w:t xml:space="preserve">Juugatsu chuu ni amerika ni iku koto ni narimashita.  </w:t>
      </w:r>
    </w:p>
    <w:p w:rsidR="00A62E3F" w:rsidRPr="006B05B5" w:rsidRDefault="008F71DE" w:rsidP="007A47ED">
      <w:pPr>
        <w:widowControl w:val="0"/>
        <w:rPr>
          <w:sz w:val="20"/>
          <w:szCs w:val="20"/>
        </w:rPr>
      </w:pPr>
      <w:r>
        <w:rPr>
          <w:sz w:val="20"/>
          <w:szCs w:val="20"/>
        </w:rPr>
        <w:t>102</w:t>
      </w:r>
      <w:r w:rsidR="00A62E3F" w:rsidRPr="006B05B5">
        <w:rPr>
          <w:sz w:val="20"/>
          <w:szCs w:val="20"/>
        </w:rPr>
        <w:t xml:space="preserve">.  Since the homework is until tomorrow (meaning it’s due by tomorrow), I will do it in advance sometime today.  Use dakara.  </w:t>
      </w:r>
    </w:p>
    <w:p w:rsidR="00A62E3F" w:rsidRPr="006B05B5" w:rsidRDefault="00A62E3F" w:rsidP="007A47ED">
      <w:pPr>
        <w:widowControl w:val="0"/>
        <w:rPr>
          <w:sz w:val="20"/>
          <w:szCs w:val="20"/>
        </w:rPr>
      </w:pPr>
      <w:r w:rsidRPr="006B05B5">
        <w:rPr>
          <w:rFonts w:hint="eastAsia"/>
          <w:sz w:val="20"/>
          <w:szCs w:val="20"/>
        </w:rPr>
        <w:t>宿題は明日までだから今日中にしておきます。</w:t>
      </w:r>
    </w:p>
    <w:p w:rsidR="00A62E3F" w:rsidRPr="006B05B5" w:rsidRDefault="00A62E3F" w:rsidP="007A47ED">
      <w:pPr>
        <w:widowControl w:val="0"/>
        <w:rPr>
          <w:sz w:val="20"/>
          <w:szCs w:val="20"/>
        </w:rPr>
      </w:pPr>
      <w:r w:rsidRPr="006B05B5">
        <w:rPr>
          <w:sz w:val="20"/>
          <w:szCs w:val="20"/>
        </w:rPr>
        <w:t>Shukudai wa ashita made dakara kyoo juu ni shite okimasu.  (shukudai ga, also OK)</w:t>
      </w:r>
    </w:p>
    <w:p w:rsidR="00A62E3F" w:rsidRPr="006B05B5" w:rsidRDefault="008F71DE" w:rsidP="007A47ED">
      <w:pPr>
        <w:widowControl w:val="0"/>
        <w:rPr>
          <w:sz w:val="20"/>
          <w:szCs w:val="20"/>
        </w:rPr>
      </w:pPr>
      <w:r>
        <w:rPr>
          <w:sz w:val="20"/>
          <w:szCs w:val="20"/>
        </w:rPr>
        <w:t>103</w:t>
      </w:r>
      <w:r w:rsidR="00A62E3F" w:rsidRPr="006B05B5">
        <w:rPr>
          <w:sz w:val="20"/>
          <w:szCs w:val="20"/>
        </w:rPr>
        <w:t>.  As for tomorrow, since the bank will be on holiday, I will go in advance sometime today.  Use dakara.</w:t>
      </w:r>
    </w:p>
    <w:p w:rsidR="00A62E3F" w:rsidRPr="006B05B5" w:rsidRDefault="00A62E3F" w:rsidP="007A47ED">
      <w:pPr>
        <w:widowControl w:val="0"/>
        <w:rPr>
          <w:sz w:val="20"/>
          <w:szCs w:val="20"/>
        </w:rPr>
      </w:pPr>
      <w:r w:rsidRPr="006B05B5">
        <w:rPr>
          <w:rFonts w:hint="eastAsia"/>
          <w:sz w:val="20"/>
          <w:szCs w:val="20"/>
        </w:rPr>
        <w:t>明日は銀行が休みだから今日中に行っておきます。</w:t>
      </w:r>
    </w:p>
    <w:p w:rsidR="00A62E3F" w:rsidRPr="006B05B5" w:rsidRDefault="00A62E3F" w:rsidP="007A47ED">
      <w:pPr>
        <w:widowControl w:val="0"/>
        <w:rPr>
          <w:sz w:val="20"/>
          <w:szCs w:val="20"/>
        </w:rPr>
      </w:pPr>
      <w:r w:rsidRPr="006B05B5">
        <w:rPr>
          <w:sz w:val="20"/>
          <w:szCs w:val="20"/>
        </w:rPr>
        <w:t xml:space="preserve">Ashita wa ginkoo ga yasumi dakara kyoo juu ni itte okimasu. </w:t>
      </w:r>
    </w:p>
    <w:p w:rsidR="00A62E3F" w:rsidRPr="006B05B5" w:rsidRDefault="008F71DE" w:rsidP="007A47ED">
      <w:pPr>
        <w:widowControl w:val="0"/>
        <w:rPr>
          <w:sz w:val="20"/>
          <w:szCs w:val="20"/>
        </w:rPr>
      </w:pPr>
      <w:r>
        <w:rPr>
          <w:sz w:val="20"/>
          <w:szCs w:val="20"/>
        </w:rPr>
        <w:t>104</w:t>
      </w:r>
      <w:r w:rsidR="00A62E3F" w:rsidRPr="006B05B5">
        <w:rPr>
          <w:sz w:val="20"/>
          <w:szCs w:val="20"/>
        </w:rPr>
        <w:t>.  As for next week since busy, let’s do in advance sometime in this week.  Use yaru.</w:t>
      </w:r>
    </w:p>
    <w:p w:rsidR="00A62E3F" w:rsidRPr="006B05B5" w:rsidRDefault="00A62E3F" w:rsidP="007A47ED">
      <w:pPr>
        <w:widowControl w:val="0"/>
        <w:rPr>
          <w:sz w:val="20"/>
          <w:szCs w:val="20"/>
        </w:rPr>
      </w:pPr>
      <w:r w:rsidRPr="006B05B5">
        <w:rPr>
          <w:rFonts w:hint="eastAsia"/>
          <w:sz w:val="20"/>
          <w:szCs w:val="20"/>
        </w:rPr>
        <w:t>来週は忙しいから今週中にやつておきましょう。</w:t>
      </w:r>
    </w:p>
    <w:p w:rsidR="00A62E3F" w:rsidRPr="006B05B5" w:rsidRDefault="00A62E3F" w:rsidP="007A47ED">
      <w:pPr>
        <w:widowControl w:val="0"/>
        <w:rPr>
          <w:sz w:val="20"/>
          <w:szCs w:val="20"/>
        </w:rPr>
      </w:pPr>
      <w:r w:rsidRPr="006B05B5">
        <w:rPr>
          <w:sz w:val="20"/>
          <w:szCs w:val="20"/>
        </w:rPr>
        <w:t xml:space="preserve">Raishuu wa isogashii kara konshuu chuu ni yatte okimashoo.  (wa is optional)  (isogashii desu kara, OK;  isogashii dakara, </w:t>
      </w:r>
      <w:r w:rsidRPr="00401219">
        <w:rPr>
          <w:i/>
          <w:sz w:val="20"/>
          <w:szCs w:val="20"/>
        </w:rPr>
        <w:t>not</w:t>
      </w:r>
      <w:r w:rsidRPr="006B05B5">
        <w:rPr>
          <w:sz w:val="20"/>
          <w:szCs w:val="20"/>
        </w:rPr>
        <w:t xml:space="preserve"> OK</w:t>
      </w:r>
      <w:r w:rsidR="00401219">
        <w:rPr>
          <w:sz w:val="20"/>
          <w:szCs w:val="20"/>
        </w:rPr>
        <w:t>, since cannot use da after an i adjective</w:t>
      </w:r>
      <w:r w:rsidRPr="006B05B5">
        <w:rPr>
          <w:sz w:val="20"/>
          <w:szCs w:val="20"/>
        </w:rPr>
        <w:t>)  (juu ni, also OK)</w:t>
      </w:r>
    </w:p>
    <w:p w:rsidR="00A62E3F" w:rsidRPr="006B05B5" w:rsidRDefault="008F71DE" w:rsidP="007A47ED">
      <w:pPr>
        <w:widowControl w:val="0"/>
        <w:rPr>
          <w:sz w:val="20"/>
          <w:szCs w:val="20"/>
        </w:rPr>
      </w:pPr>
      <w:r>
        <w:rPr>
          <w:sz w:val="20"/>
          <w:szCs w:val="20"/>
        </w:rPr>
        <w:t>105</w:t>
      </w:r>
      <w:r w:rsidR="00A62E3F" w:rsidRPr="006B05B5">
        <w:rPr>
          <w:sz w:val="20"/>
          <w:szCs w:val="20"/>
        </w:rPr>
        <w:t>.  As for next year, since I will return to Australia, I will go to Kyoto in advance sometime this year.</w:t>
      </w:r>
    </w:p>
    <w:p w:rsidR="00A62E3F" w:rsidRPr="006B05B5" w:rsidRDefault="00A62E3F" w:rsidP="007A47ED">
      <w:pPr>
        <w:widowControl w:val="0"/>
        <w:rPr>
          <w:sz w:val="20"/>
          <w:szCs w:val="20"/>
        </w:rPr>
      </w:pPr>
      <w:r w:rsidRPr="006B05B5">
        <w:rPr>
          <w:rFonts w:hint="eastAsia"/>
          <w:sz w:val="20"/>
          <w:szCs w:val="20"/>
        </w:rPr>
        <w:t>来年はオーストラリアに帰るから今年中に京都に行っておきます。</w:t>
      </w:r>
    </w:p>
    <w:p w:rsidR="00A62E3F" w:rsidRPr="006B05B5" w:rsidRDefault="00A62E3F" w:rsidP="007A47ED">
      <w:pPr>
        <w:widowControl w:val="0"/>
        <w:rPr>
          <w:sz w:val="20"/>
          <w:szCs w:val="20"/>
        </w:rPr>
      </w:pPr>
      <w:r w:rsidRPr="006B05B5">
        <w:rPr>
          <w:sz w:val="20"/>
          <w:szCs w:val="20"/>
          <w:lang w:val="es-US"/>
        </w:rPr>
        <w:t xml:space="preserve">Rainen wa </w:t>
      </w:r>
      <w:r w:rsidR="00496F79" w:rsidRPr="00545C76">
        <w:rPr>
          <w:sz w:val="20"/>
          <w:szCs w:val="20"/>
          <w:lang w:val="es-US"/>
        </w:rPr>
        <w:t>o</w:t>
      </w:r>
      <w:r w:rsidR="00496F79">
        <w:rPr>
          <w:sz w:val="20"/>
          <w:szCs w:val="20"/>
        </w:rPr>
        <w:t>o</w:t>
      </w:r>
      <w:r w:rsidR="00496F79" w:rsidRPr="00545C76">
        <w:rPr>
          <w:sz w:val="20"/>
          <w:szCs w:val="20"/>
          <w:lang w:val="es-US"/>
        </w:rPr>
        <w:t>sutoraria</w:t>
      </w:r>
      <w:r w:rsidR="00496F79">
        <w:rPr>
          <w:sz w:val="20"/>
          <w:szCs w:val="20"/>
          <w:lang w:val="es-US"/>
        </w:rPr>
        <w:t xml:space="preserve"> </w:t>
      </w:r>
      <w:r w:rsidRPr="006B05B5">
        <w:rPr>
          <w:sz w:val="20"/>
          <w:szCs w:val="20"/>
          <w:lang w:val="es-US"/>
        </w:rPr>
        <w:t xml:space="preserve">ni kaeru kara kotoshi juu ni kyooto ni itte okimasu. </w:t>
      </w:r>
      <w:r w:rsidRPr="006B05B5">
        <w:rPr>
          <w:sz w:val="20"/>
          <w:szCs w:val="20"/>
        </w:rPr>
        <w:t>(wa is optional)</w:t>
      </w:r>
    </w:p>
    <w:p w:rsidR="00A62E3F" w:rsidRPr="006B05B5" w:rsidRDefault="008F71DE" w:rsidP="007A47ED">
      <w:pPr>
        <w:widowControl w:val="0"/>
        <w:rPr>
          <w:sz w:val="20"/>
          <w:szCs w:val="20"/>
        </w:rPr>
      </w:pPr>
      <w:r>
        <w:rPr>
          <w:sz w:val="20"/>
          <w:szCs w:val="20"/>
        </w:rPr>
        <w:t>106</w:t>
      </w:r>
      <w:r w:rsidR="00A62E3F" w:rsidRPr="006B05B5">
        <w:rPr>
          <w:sz w:val="20"/>
          <w:szCs w:val="20"/>
        </w:rPr>
        <w:t>.  Since I will move next month, sometime this month I will do moving’s preparations in advance.  Use plain speech to say ‘I will move.’  Use shitaku.</w:t>
      </w:r>
    </w:p>
    <w:p w:rsidR="00A62E3F" w:rsidRPr="006B05B5" w:rsidRDefault="00A62E3F" w:rsidP="007A47ED">
      <w:pPr>
        <w:widowControl w:val="0"/>
        <w:rPr>
          <w:sz w:val="20"/>
          <w:szCs w:val="20"/>
        </w:rPr>
      </w:pPr>
      <w:r w:rsidRPr="006B05B5">
        <w:rPr>
          <w:rFonts w:hint="eastAsia"/>
          <w:sz w:val="20"/>
          <w:szCs w:val="20"/>
        </w:rPr>
        <w:t>来月引越すから今月中に引越しの支度をしておきます。</w:t>
      </w:r>
    </w:p>
    <w:p w:rsidR="00A62E3F" w:rsidRPr="006B05B5" w:rsidRDefault="00A62E3F" w:rsidP="007A47ED">
      <w:pPr>
        <w:widowControl w:val="0"/>
        <w:rPr>
          <w:sz w:val="20"/>
          <w:szCs w:val="20"/>
        </w:rPr>
      </w:pPr>
      <w:r w:rsidRPr="006B05B5">
        <w:rPr>
          <w:sz w:val="20"/>
          <w:szCs w:val="20"/>
        </w:rPr>
        <w:t>Raigetsu hikkosu kara kongetsu chuu ni hikkoshi no shitaku o shite okimasu.  (</w:t>
      </w:r>
      <w:r w:rsidRPr="00401219">
        <w:rPr>
          <w:b/>
          <w:sz w:val="20"/>
          <w:szCs w:val="20"/>
        </w:rPr>
        <w:t>shitaku</w:t>
      </w:r>
      <w:r w:rsidRPr="006B05B5">
        <w:rPr>
          <w:sz w:val="20"/>
          <w:szCs w:val="20"/>
        </w:rPr>
        <w:t xml:space="preserve"> = preparations, private home;  </w:t>
      </w:r>
      <w:r w:rsidRPr="00401219">
        <w:rPr>
          <w:b/>
          <w:sz w:val="20"/>
          <w:szCs w:val="20"/>
        </w:rPr>
        <w:t>otaku</w:t>
      </w:r>
      <w:r w:rsidRPr="006B05B5">
        <w:rPr>
          <w:sz w:val="20"/>
          <w:szCs w:val="20"/>
        </w:rPr>
        <w:t xml:space="preserve"> = </w:t>
      </w:r>
      <w:r w:rsidR="00401219">
        <w:rPr>
          <w:sz w:val="20"/>
          <w:szCs w:val="20"/>
        </w:rPr>
        <w:t>another person’s</w:t>
      </w:r>
      <w:r w:rsidRPr="006B05B5">
        <w:rPr>
          <w:sz w:val="20"/>
          <w:szCs w:val="20"/>
        </w:rPr>
        <w:t xml:space="preserve"> </w:t>
      </w:r>
      <w:r w:rsidR="00401219">
        <w:rPr>
          <w:sz w:val="20"/>
          <w:szCs w:val="20"/>
        </w:rPr>
        <w:t xml:space="preserve">honorable </w:t>
      </w:r>
      <w:r w:rsidRPr="006B05B5">
        <w:rPr>
          <w:sz w:val="20"/>
          <w:szCs w:val="20"/>
        </w:rPr>
        <w:t>home) (</w:t>
      </w:r>
      <w:r w:rsidRPr="006B05B5">
        <w:rPr>
          <w:i/>
          <w:sz w:val="20"/>
          <w:szCs w:val="20"/>
          <w:u w:val="single"/>
        </w:rPr>
        <w:t>she tak</w:t>
      </w:r>
      <w:r w:rsidRPr="006B05B5">
        <w:rPr>
          <w:i/>
          <w:sz w:val="20"/>
          <w:szCs w:val="20"/>
        </w:rPr>
        <w:t xml:space="preserve">es </w:t>
      </w:r>
      <w:r w:rsidRPr="006B05B5">
        <w:rPr>
          <w:i/>
          <w:sz w:val="20"/>
          <w:szCs w:val="20"/>
          <w:u w:val="single"/>
        </w:rPr>
        <w:t>u</w:t>
      </w:r>
      <w:r w:rsidRPr="006B05B5">
        <w:rPr>
          <w:i/>
          <w:sz w:val="20"/>
          <w:szCs w:val="20"/>
        </w:rPr>
        <w:t xml:space="preserve"> to the otaku to make </w:t>
      </w:r>
      <w:r w:rsidRPr="006B05B5">
        <w:rPr>
          <w:i/>
          <w:sz w:val="20"/>
          <w:szCs w:val="20"/>
          <w:u w:val="single"/>
        </w:rPr>
        <w:t>preparations</w:t>
      </w:r>
      <w:r w:rsidRPr="006B05B5">
        <w:rPr>
          <w:sz w:val="20"/>
          <w:szCs w:val="20"/>
        </w:rPr>
        <w:t>)</w:t>
      </w:r>
    </w:p>
    <w:p w:rsidR="00A62E3F" w:rsidRPr="006B05B5" w:rsidRDefault="008F71DE" w:rsidP="007A47ED">
      <w:pPr>
        <w:widowControl w:val="0"/>
        <w:rPr>
          <w:sz w:val="20"/>
          <w:szCs w:val="20"/>
        </w:rPr>
      </w:pPr>
      <w:r>
        <w:rPr>
          <w:sz w:val="20"/>
          <w:szCs w:val="20"/>
        </w:rPr>
        <w:t>107</w:t>
      </w:r>
      <w:r w:rsidR="00A62E3F" w:rsidRPr="006B05B5">
        <w:rPr>
          <w:sz w:val="20"/>
          <w:szCs w:val="20"/>
        </w:rPr>
        <w:t>.  X is the same as Y.</w:t>
      </w:r>
      <w:r w:rsidR="00A62E3F" w:rsidRPr="006B05B5">
        <w:rPr>
          <w:sz w:val="20"/>
          <w:szCs w:val="20"/>
        </w:rPr>
        <w:tab/>
      </w:r>
    </w:p>
    <w:p w:rsidR="00A62E3F" w:rsidRPr="006B05B5" w:rsidRDefault="00A62E3F" w:rsidP="007A47ED">
      <w:pPr>
        <w:widowControl w:val="0"/>
        <w:rPr>
          <w:sz w:val="20"/>
          <w:szCs w:val="20"/>
        </w:rPr>
      </w:pPr>
      <w:r w:rsidRPr="006B05B5">
        <w:rPr>
          <w:rFonts w:hint="eastAsia"/>
          <w:sz w:val="20"/>
          <w:szCs w:val="20"/>
        </w:rPr>
        <w:t>X</w:t>
      </w:r>
      <w:r w:rsidRPr="006B05B5">
        <w:rPr>
          <w:rFonts w:hint="eastAsia"/>
          <w:sz w:val="20"/>
          <w:szCs w:val="20"/>
        </w:rPr>
        <w:t>は</w:t>
      </w:r>
      <w:r w:rsidRPr="006B05B5">
        <w:rPr>
          <w:rFonts w:hint="eastAsia"/>
          <w:sz w:val="20"/>
          <w:szCs w:val="20"/>
        </w:rPr>
        <w:t>Y</w:t>
      </w:r>
      <w:r w:rsidRPr="006B05B5">
        <w:rPr>
          <w:rFonts w:hint="eastAsia"/>
          <w:sz w:val="20"/>
          <w:szCs w:val="20"/>
        </w:rPr>
        <w:t>と同じです。</w:t>
      </w:r>
      <w:r w:rsidRPr="006B05B5">
        <w:rPr>
          <w:sz w:val="20"/>
          <w:szCs w:val="20"/>
        </w:rPr>
        <w:tab/>
      </w:r>
      <w:r w:rsidRPr="006B05B5">
        <w:rPr>
          <w:sz w:val="20"/>
          <w:szCs w:val="20"/>
        </w:rPr>
        <w:tab/>
      </w:r>
      <w:r w:rsidRPr="006B05B5">
        <w:rPr>
          <w:sz w:val="20"/>
          <w:szCs w:val="20"/>
        </w:rPr>
        <w:tab/>
      </w:r>
      <w:r w:rsidRPr="006B05B5">
        <w:rPr>
          <w:sz w:val="20"/>
          <w:szCs w:val="20"/>
        </w:rPr>
        <w:tab/>
      </w:r>
    </w:p>
    <w:p w:rsidR="00A62E3F" w:rsidRPr="006B05B5" w:rsidRDefault="00A62E3F" w:rsidP="007A47ED">
      <w:pPr>
        <w:widowControl w:val="0"/>
        <w:rPr>
          <w:sz w:val="20"/>
          <w:szCs w:val="20"/>
        </w:rPr>
      </w:pPr>
      <w:r w:rsidRPr="006B05B5">
        <w:rPr>
          <w:sz w:val="20"/>
          <w:szCs w:val="20"/>
        </w:rPr>
        <w:t>X wa Y to onaji desu.</w:t>
      </w:r>
      <w:r w:rsidRPr="006B05B5">
        <w:rPr>
          <w:sz w:val="20"/>
          <w:szCs w:val="20"/>
        </w:rPr>
        <w:tab/>
      </w:r>
      <w:r w:rsidRPr="006B05B5">
        <w:rPr>
          <w:sz w:val="20"/>
          <w:szCs w:val="20"/>
        </w:rPr>
        <w:tab/>
      </w:r>
      <w:r w:rsidRPr="006B05B5">
        <w:rPr>
          <w:sz w:val="20"/>
          <w:szCs w:val="20"/>
        </w:rPr>
        <w:tab/>
      </w:r>
    </w:p>
    <w:p w:rsidR="00A62E3F" w:rsidRPr="006B05B5" w:rsidRDefault="008F71DE" w:rsidP="007A47ED">
      <w:pPr>
        <w:widowControl w:val="0"/>
        <w:rPr>
          <w:sz w:val="20"/>
          <w:szCs w:val="20"/>
        </w:rPr>
      </w:pPr>
      <w:r>
        <w:rPr>
          <w:sz w:val="20"/>
          <w:szCs w:val="20"/>
        </w:rPr>
        <w:t>108</w:t>
      </w:r>
      <w:r w:rsidR="00A62E3F" w:rsidRPr="006B05B5">
        <w:rPr>
          <w:sz w:val="20"/>
          <w:szCs w:val="20"/>
        </w:rPr>
        <w:t>.  X and Y are the same.</w:t>
      </w:r>
      <w:r w:rsidR="00A62E3F" w:rsidRPr="006B05B5">
        <w:rPr>
          <w:sz w:val="20"/>
          <w:szCs w:val="20"/>
        </w:rPr>
        <w:tab/>
      </w:r>
    </w:p>
    <w:p w:rsidR="00A62E3F" w:rsidRPr="006B05B5" w:rsidRDefault="00A62E3F" w:rsidP="007A47ED">
      <w:pPr>
        <w:widowControl w:val="0"/>
        <w:rPr>
          <w:sz w:val="20"/>
          <w:szCs w:val="20"/>
        </w:rPr>
      </w:pPr>
      <w:r w:rsidRPr="006B05B5">
        <w:rPr>
          <w:rFonts w:hint="eastAsia"/>
          <w:sz w:val="20"/>
          <w:szCs w:val="20"/>
        </w:rPr>
        <w:t>X</w:t>
      </w:r>
      <w:r w:rsidRPr="006B05B5">
        <w:rPr>
          <w:rFonts w:hint="eastAsia"/>
          <w:sz w:val="20"/>
          <w:szCs w:val="20"/>
        </w:rPr>
        <w:t>と</w:t>
      </w:r>
      <w:r w:rsidRPr="006B05B5">
        <w:rPr>
          <w:rFonts w:hint="eastAsia"/>
          <w:sz w:val="20"/>
          <w:szCs w:val="20"/>
        </w:rPr>
        <w:t>Y</w:t>
      </w:r>
      <w:r w:rsidRPr="006B05B5">
        <w:rPr>
          <w:rFonts w:hint="eastAsia"/>
          <w:sz w:val="20"/>
          <w:szCs w:val="20"/>
        </w:rPr>
        <w:t>は同じです。</w:t>
      </w:r>
      <w:r w:rsidRPr="006B05B5">
        <w:rPr>
          <w:sz w:val="20"/>
          <w:szCs w:val="20"/>
        </w:rPr>
        <w:tab/>
      </w:r>
      <w:r w:rsidRPr="006B05B5">
        <w:rPr>
          <w:sz w:val="20"/>
          <w:szCs w:val="20"/>
        </w:rPr>
        <w:tab/>
      </w:r>
    </w:p>
    <w:p w:rsidR="00A62E3F" w:rsidRPr="006B05B5" w:rsidRDefault="00A62E3F" w:rsidP="007A47ED">
      <w:pPr>
        <w:widowControl w:val="0"/>
        <w:rPr>
          <w:sz w:val="20"/>
          <w:szCs w:val="20"/>
          <w:lang w:val="es-US"/>
        </w:rPr>
      </w:pPr>
      <w:r w:rsidRPr="006B05B5">
        <w:rPr>
          <w:sz w:val="20"/>
          <w:szCs w:val="20"/>
          <w:lang w:val="es-US"/>
        </w:rPr>
        <w:t>X to Y wa onaji desu.</w:t>
      </w:r>
    </w:p>
    <w:p w:rsidR="00A62E3F" w:rsidRPr="006B05B5" w:rsidRDefault="008F71DE" w:rsidP="007A47ED">
      <w:pPr>
        <w:widowControl w:val="0"/>
        <w:rPr>
          <w:sz w:val="20"/>
          <w:szCs w:val="20"/>
        </w:rPr>
      </w:pPr>
      <w:r>
        <w:rPr>
          <w:sz w:val="20"/>
          <w:szCs w:val="20"/>
        </w:rPr>
        <w:t>109</w:t>
      </w:r>
      <w:r w:rsidR="00A62E3F" w:rsidRPr="006B05B5">
        <w:rPr>
          <w:sz w:val="20"/>
          <w:szCs w:val="20"/>
        </w:rPr>
        <w:t>.  X and Y are the same thing.</w:t>
      </w:r>
      <w:r w:rsidR="00A62E3F" w:rsidRPr="006B05B5">
        <w:rPr>
          <w:sz w:val="20"/>
          <w:szCs w:val="20"/>
        </w:rPr>
        <w:tab/>
      </w:r>
    </w:p>
    <w:p w:rsidR="00A62E3F" w:rsidRPr="006B05B5" w:rsidRDefault="00A62E3F" w:rsidP="007A47ED">
      <w:pPr>
        <w:widowControl w:val="0"/>
        <w:rPr>
          <w:sz w:val="20"/>
          <w:szCs w:val="20"/>
        </w:rPr>
      </w:pPr>
      <w:r w:rsidRPr="006B05B5">
        <w:rPr>
          <w:rFonts w:hint="eastAsia"/>
          <w:sz w:val="20"/>
          <w:szCs w:val="20"/>
        </w:rPr>
        <w:t>X</w:t>
      </w:r>
      <w:r w:rsidRPr="006B05B5">
        <w:rPr>
          <w:rFonts w:hint="eastAsia"/>
          <w:sz w:val="20"/>
          <w:szCs w:val="20"/>
        </w:rPr>
        <w:t>と</w:t>
      </w:r>
      <w:r w:rsidRPr="006B05B5">
        <w:rPr>
          <w:rFonts w:hint="eastAsia"/>
          <w:sz w:val="20"/>
          <w:szCs w:val="20"/>
        </w:rPr>
        <w:t>Y</w:t>
      </w:r>
      <w:r w:rsidRPr="006B05B5">
        <w:rPr>
          <w:rFonts w:hint="eastAsia"/>
          <w:sz w:val="20"/>
          <w:szCs w:val="20"/>
        </w:rPr>
        <w:t>は同じものです。</w:t>
      </w:r>
    </w:p>
    <w:p w:rsidR="00A62E3F" w:rsidRPr="006B05B5" w:rsidRDefault="00A62E3F" w:rsidP="007A47ED">
      <w:pPr>
        <w:widowControl w:val="0"/>
        <w:rPr>
          <w:sz w:val="20"/>
          <w:szCs w:val="20"/>
        </w:rPr>
      </w:pPr>
      <w:r w:rsidRPr="006B05B5">
        <w:rPr>
          <w:sz w:val="20"/>
          <w:szCs w:val="20"/>
          <w:lang w:val="es-US"/>
        </w:rPr>
        <w:t xml:space="preserve">X to Y wa onaji mono desu.  </w:t>
      </w:r>
      <w:r w:rsidRPr="006B05B5">
        <w:rPr>
          <w:sz w:val="20"/>
          <w:szCs w:val="20"/>
        </w:rPr>
        <w:t>(onaji koto, also OK, if talking about intangible things)</w:t>
      </w:r>
    </w:p>
    <w:p w:rsidR="00A62E3F" w:rsidRPr="006B05B5" w:rsidRDefault="008F71DE" w:rsidP="007A47ED">
      <w:pPr>
        <w:widowControl w:val="0"/>
        <w:rPr>
          <w:sz w:val="20"/>
          <w:szCs w:val="20"/>
        </w:rPr>
      </w:pPr>
      <w:r>
        <w:rPr>
          <w:sz w:val="20"/>
          <w:szCs w:val="20"/>
        </w:rPr>
        <w:t>110</w:t>
      </w:r>
      <w:r w:rsidR="00A62E3F" w:rsidRPr="006B05B5">
        <w:rPr>
          <w:sz w:val="20"/>
          <w:szCs w:val="20"/>
        </w:rPr>
        <w:t>.  X is different from Y.</w:t>
      </w:r>
      <w:r w:rsidR="00A62E3F" w:rsidRPr="006B05B5">
        <w:rPr>
          <w:sz w:val="20"/>
          <w:szCs w:val="20"/>
        </w:rPr>
        <w:tab/>
      </w:r>
    </w:p>
    <w:p w:rsidR="00A62E3F" w:rsidRPr="006B05B5" w:rsidRDefault="00A62E3F" w:rsidP="007A47ED">
      <w:pPr>
        <w:widowControl w:val="0"/>
        <w:rPr>
          <w:sz w:val="20"/>
          <w:szCs w:val="20"/>
        </w:rPr>
      </w:pPr>
      <w:r w:rsidRPr="006B05B5">
        <w:rPr>
          <w:rFonts w:hint="eastAsia"/>
          <w:sz w:val="20"/>
          <w:szCs w:val="20"/>
        </w:rPr>
        <w:t>X</w:t>
      </w:r>
      <w:r w:rsidRPr="006B05B5">
        <w:rPr>
          <w:rFonts w:hint="eastAsia"/>
          <w:sz w:val="20"/>
          <w:szCs w:val="20"/>
        </w:rPr>
        <w:t>は</w:t>
      </w:r>
      <w:r w:rsidRPr="006B05B5">
        <w:rPr>
          <w:rFonts w:hint="eastAsia"/>
          <w:sz w:val="20"/>
          <w:szCs w:val="20"/>
        </w:rPr>
        <w:t>Y</w:t>
      </w:r>
      <w:r w:rsidRPr="006B05B5">
        <w:rPr>
          <w:rFonts w:hint="eastAsia"/>
          <w:sz w:val="20"/>
          <w:szCs w:val="20"/>
        </w:rPr>
        <w:t>と違います。</w:t>
      </w:r>
      <w:r w:rsidRPr="006B05B5">
        <w:rPr>
          <w:sz w:val="20"/>
          <w:szCs w:val="20"/>
        </w:rPr>
        <w:tab/>
      </w:r>
    </w:p>
    <w:p w:rsidR="00A62E3F" w:rsidRPr="006B05B5" w:rsidRDefault="00A62E3F" w:rsidP="007A47ED">
      <w:pPr>
        <w:widowControl w:val="0"/>
        <w:rPr>
          <w:sz w:val="20"/>
          <w:szCs w:val="20"/>
        </w:rPr>
      </w:pPr>
      <w:r w:rsidRPr="006B05B5">
        <w:rPr>
          <w:sz w:val="20"/>
          <w:szCs w:val="20"/>
        </w:rPr>
        <w:t>X wa Y to chigaimasu.</w:t>
      </w:r>
    </w:p>
    <w:p w:rsidR="00A62E3F" w:rsidRPr="006B05B5" w:rsidRDefault="008F71DE" w:rsidP="007A47ED">
      <w:pPr>
        <w:widowControl w:val="0"/>
        <w:rPr>
          <w:sz w:val="20"/>
          <w:szCs w:val="20"/>
        </w:rPr>
      </w:pPr>
      <w:r>
        <w:rPr>
          <w:sz w:val="20"/>
          <w:szCs w:val="20"/>
        </w:rPr>
        <w:t>111</w:t>
      </w:r>
      <w:r w:rsidR="00A62E3F" w:rsidRPr="006B05B5">
        <w:rPr>
          <w:sz w:val="20"/>
          <w:szCs w:val="20"/>
        </w:rPr>
        <w:t>.  X and Y are different.</w:t>
      </w:r>
      <w:r w:rsidR="00A62E3F" w:rsidRPr="006B05B5">
        <w:rPr>
          <w:sz w:val="20"/>
          <w:szCs w:val="20"/>
        </w:rPr>
        <w:tab/>
      </w:r>
    </w:p>
    <w:p w:rsidR="00A62E3F" w:rsidRPr="006B05B5" w:rsidRDefault="00A62E3F" w:rsidP="007A47ED">
      <w:pPr>
        <w:widowControl w:val="0"/>
        <w:rPr>
          <w:sz w:val="20"/>
          <w:szCs w:val="20"/>
        </w:rPr>
      </w:pPr>
      <w:r w:rsidRPr="006B05B5">
        <w:rPr>
          <w:rFonts w:hint="eastAsia"/>
          <w:sz w:val="20"/>
          <w:szCs w:val="20"/>
        </w:rPr>
        <w:t>X</w:t>
      </w:r>
      <w:r w:rsidRPr="006B05B5">
        <w:rPr>
          <w:rFonts w:hint="eastAsia"/>
          <w:sz w:val="20"/>
          <w:szCs w:val="20"/>
        </w:rPr>
        <w:t>と</w:t>
      </w:r>
      <w:r w:rsidRPr="006B05B5">
        <w:rPr>
          <w:rFonts w:hint="eastAsia"/>
          <w:sz w:val="20"/>
          <w:szCs w:val="20"/>
        </w:rPr>
        <w:t>Y</w:t>
      </w:r>
      <w:r w:rsidRPr="006B05B5">
        <w:rPr>
          <w:rFonts w:hint="eastAsia"/>
          <w:sz w:val="20"/>
          <w:szCs w:val="20"/>
        </w:rPr>
        <w:t>は違います。</w:t>
      </w:r>
      <w:r w:rsidRPr="006B05B5">
        <w:rPr>
          <w:sz w:val="20"/>
          <w:szCs w:val="20"/>
        </w:rPr>
        <w:tab/>
      </w:r>
    </w:p>
    <w:p w:rsidR="00A62E3F" w:rsidRPr="006B05B5" w:rsidRDefault="00A62E3F" w:rsidP="007A47ED">
      <w:pPr>
        <w:widowControl w:val="0"/>
        <w:rPr>
          <w:sz w:val="20"/>
          <w:szCs w:val="20"/>
        </w:rPr>
      </w:pPr>
      <w:r w:rsidRPr="006B05B5">
        <w:rPr>
          <w:sz w:val="20"/>
          <w:szCs w:val="20"/>
        </w:rPr>
        <w:t>X to Y wa chigaimasu.</w:t>
      </w:r>
    </w:p>
    <w:p w:rsidR="00A62E3F" w:rsidRPr="006B05B5" w:rsidRDefault="008F71DE" w:rsidP="007A47ED">
      <w:pPr>
        <w:widowControl w:val="0"/>
        <w:rPr>
          <w:sz w:val="20"/>
          <w:szCs w:val="20"/>
        </w:rPr>
      </w:pPr>
      <w:r>
        <w:rPr>
          <w:sz w:val="20"/>
          <w:szCs w:val="20"/>
        </w:rPr>
        <w:t>112</w:t>
      </w:r>
      <w:r w:rsidR="00A62E3F" w:rsidRPr="006B05B5">
        <w:rPr>
          <w:sz w:val="20"/>
          <w:szCs w:val="20"/>
        </w:rPr>
        <w:t>.  X and Y are different things.</w:t>
      </w:r>
    </w:p>
    <w:p w:rsidR="00A62E3F" w:rsidRPr="006B05B5" w:rsidRDefault="00A62E3F" w:rsidP="007A47ED">
      <w:pPr>
        <w:widowControl w:val="0"/>
        <w:rPr>
          <w:sz w:val="20"/>
          <w:szCs w:val="20"/>
        </w:rPr>
      </w:pPr>
      <w:r w:rsidRPr="006B05B5">
        <w:rPr>
          <w:rFonts w:hint="eastAsia"/>
          <w:sz w:val="20"/>
          <w:szCs w:val="20"/>
        </w:rPr>
        <w:lastRenderedPageBreak/>
        <w:t>X</w:t>
      </w:r>
      <w:r w:rsidRPr="006B05B5">
        <w:rPr>
          <w:rFonts w:hint="eastAsia"/>
          <w:sz w:val="20"/>
          <w:szCs w:val="20"/>
        </w:rPr>
        <w:t>と</w:t>
      </w:r>
      <w:r w:rsidRPr="006B05B5">
        <w:rPr>
          <w:rFonts w:hint="eastAsia"/>
          <w:sz w:val="20"/>
          <w:szCs w:val="20"/>
        </w:rPr>
        <w:t>Y</w:t>
      </w:r>
      <w:r w:rsidRPr="006B05B5">
        <w:rPr>
          <w:rFonts w:hint="eastAsia"/>
          <w:sz w:val="20"/>
          <w:szCs w:val="20"/>
        </w:rPr>
        <w:t>は違うものです。</w:t>
      </w:r>
    </w:p>
    <w:p w:rsidR="00A62E3F" w:rsidRPr="006B05B5" w:rsidRDefault="00A62E3F" w:rsidP="007A47ED">
      <w:pPr>
        <w:widowControl w:val="0"/>
        <w:rPr>
          <w:sz w:val="20"/>
          <w:szCs w:val="20"/>
        </w:rPr>
      </w:pPr>
      <w:r w:rsidRPr="006B05B5">
        <w:rPr>
          <w:sz w:val="20"/>
          <w:szCs w:val="20"/>
          <w:lang w:val="es-US"/>
        </w:rPr>
        <w:t xml:space="preserve">X to Y wa chigau mono desu.  </w:t>
      </w:r>
      <w:r w:rsidRPr="006B05B5">
        <w:rPr>
          <w:sz w:val="20"/>
          <w:szCs w:val="20"/>
        </w:rPr>
        <w:t xml:space="preserve">(chigau koto, </w:t>
      </w:r>
      <w:r w:rsidRPr="00401219">
        <w:rPr>
          <w:i/>
          <w:sz w:val="20"/>
          <w:szCs w:val="20"/>
        </w:rPr>
        <w:t>not</w:t>
      </w:r>
      <w:r w:rsidRPr="006B05B5">
        <w:rPr>
          <w:sz w:val="20"/>
          <w:szCs w:val="20"/>
        </w:rPr>
        <w:t xml:space="preserve"> OK;  must say ‘X to Y wa chigaimasu,’ </w:t>
      </w:r>
      <w:r w:rsidR="00350024">
        <w:rPr>
          <w:sz w:val="20"/>
          <w:szCs w:val="20"/>
        </w:rPr>
        <w:t xml:space="preserve">in this construction, </w:t>
      </w:r>
      <w:r w:rsidRPr="006B05B5">
        <w:rPr>
          <w:sz w:val="20"/>
          <w:szCs w:val="20"/>
        </w:rPr>
        <w:t xml:space="preserve">if </w:t>
      </w:r>
      <w:r w:rsidR="00401219">
        <w:rPr>
          <w:sz w:val="20"/>
          <w:szCs w:val="20"/>
        </w:rPr>
        <w:t xml:space="preserve">discussing </w:t>
      </w:r>
      <w:r w:rsidRPr="006B05B5">
        <w:rPr>
          <w:sz w:val="20"/>
          <w:szCs w:val="20"/>
        </w:rPr>
        <w:t>intangible</w:t>
      </w:r>
      <w:r w:rsidR="00401219">
        <w:rPr>
          <w:sz w:val="20"/>
          <w:szCs w:val="20"/>
        </w:rPr>
        <w:t xml:space="preserve"> things</w:t>
      </w:r>
      <w:r w:rsidRPr="006B05B5">
        <w:rPr>
          <w:sz w:val="20"/>
          <w:szCs w:val="20"/>
        </w:rPr>
        <w:t>)</w:t>
      </w:r>
    </w:p>
    <w:p w:rsidR="00A62E3F" w:rsidRPr="006B05B5" w:rsidRDefault="008F71DE" w:rsidP="007A47ED">
      <w:pPr>
        <w:widowControl w:val="0"/>
        <w:rPr>
          <w:sz w:val="20"/>
          <w:szCs w:val="20"/>
        </w:rPr>
      </w:pPr>
      <w:r>
        <w:rPr>
          <w:sz w:val="20"/>
          <w:szCs w:val="20"/>
        </w:rPr>
        <w:t>113</w:t>
      </w:r>
      <w:r w:rsidR="00A62E3F" w:rsidRPr="006B05B5">
        <w:rPr>
          <w:sz w:val="20"/>
          <w:szCs w:val="20"/>
        </w:rPr>
        <w:t>.  As for American honorable sushi, is it the same as Japanese?</w:t>
      </w:r>
      <w:r w:rsidR="00A62E3F" w:rsidRPr="006B05B5">
        <w:rPr>
          <w:sz w:val="20"/>
          <w:szCs w:val="20"/>
        </w:rPr>
        <w:tab/>
      </w:r>
    </w:p>
    <w:p w:rsidR="00A62E3F" w:rsidRPr="006B05B5" w:rsidRDefault="00A62E3F" w:rsidP="007A47ED">
      <w:pPr>
        <w:widowControl w:val="0"/>
        <w:rPr>
          <w:sz w:val="20"/>
          <w:szCs w:val="20"/>
        </w:rPr>
      </w:pPr>
      <w:r w:rsidRPr="006B05B5">
        <w:rPr>
          <w:rFonts w:hint="eastAsia"/>
          <w:sz w:val="20"/>
          <w:szCs w:val="20"/>
        </w:rPr>
        <w:t>アメリカのお寿司は日本のと同じですか。</w:t>
      </w:r>
      <w:r w:rsidRPr="006B05B5">
        <w:rPr>
          <w:sz w:val="20"/>
          <w:szCs w:val="20"/>
        </w:rPr>
        <w:t xml:space="preserve">Amerika no osushi wa nihon no to onaji desu ka.  </w:t>
      </w:r>
    </w:p>
    <w:p w:rsidR="00A62E3F" w:rsidRPr="006B05B5" w:rsidRDefault="008F71DE" w:rsidP="007A47ED">
      <w:pPr>
        <w:widowControl w:val="0"/>
        <w:rPr>
          <w:sz w:val="20"/>
          <w:szCs w:val="20"/>
        </w:rPr>
      </w:pPr>
      <w:r>
        <w:rPr>
          <w:sz w:val="20"/>
          <w:szCs w:val="20"/>
        </w:rPr>
        <w:t>114</w:t>
      </w:r>
      <w:r w:rsidR="00A62E3F" w:rsidRPr="006B05B5">
        <w:rPr>
          <w:sz w:val="20"/>
          <w:szCs w:val="20"/>
        </w:rPr>
        <w:t xml:space="preserve">.  Yeah, as for flavor and price etc., they are almost the same.  Use nedan. </w:t>
      </w:r>
    </w:p>
    <w:p w:rsidR="00A62E3F" w:rsidRPr="006B05B5" w:rsidRDefault="00A62E3F" w:rsidP="007A47ED">
      <w:pPr>
        <w:widowControl w:val="0"/>
        <w:rPr>
          <w:sz w:val="20"/>
          <w:szCs w:val="20"/>
        </w:rPr>
      </w:pPr>
      <w:r w:rsidRPr="006B05B5">
        <w:rPr>
          <w:rFonts w:hint="eastAsia"/>
          <w:sz w:val="20"/>
          <w:szCs w:val="20"/>
        </w:rPr>
        <w:t>ええ、味や値段はほとんど同じです。</w:t>
      </w:r>
      <w:r w:rsidRPr="006B05B5">
        <w:rPr>
          <w:sz w:val="20"/>
          <w:szCs w:val="20"/>
        </w:rPr>
        <w:t xml:space="preserve"> </w:t>
      </w:r>
    </w:p>
    <w:p w:rsidR="00A62E3F" w:rsidRPr="006B05B5" w:rsidRDefault="00A62E3F" w:rsidP="007A47ED">
      <w:pPr>
        <w:widowControl w:val="0"/>
        <w:rPr>
          <w:sz w:val="20"/>
          <w:szCs w:val="20"/>
        </w:rPr>
      </w:pPr>
      <w:r w:rsidRPr="006B05B5">
        <w:rPr>
          <w:sz w:val="20"/>
          <w:szCs w:val="20"/>
          <w:lang w:val="es-US"/>
        </w:rPr>
        <w:t xml:space="preserve">Ee, aji ya nedan wa hotondo onaji desu. </w:t>
      </w:r>
      <w:r w:rsidRPr="006B05B5">
        <w:rPr>
          <w:sz w:val="20"/>
          <w:szCs w:val="20"/>
        </w:rPr>
        <w:t>(ga, also OK) (</w:t>
      </w:r>
      <w:r w:rsidRPr="00401219">
        <w:rPr>
          <w:b/>
          <w:sz w:val="20"/>
          <w:szCs w:val="20"/>
        </w:rPr>
        <w:t>nedan</w:t>
      </w:r>
      <w:r w:rsidRPr="006B05B5">
        <w:rPr>
          <w:sz w:val="20"/>
          <w:szCs w:val="20"/>
        </w:rPr>
        <w:t xml:space="preserve"> = retail prices;  </w:t>
      </w:r>
      <w:r w:rsidRPr="00401219">
        <w:rPr>
          <w:b/>
          <w:sz w:val="20"/>
          <w:szCs w:val="20"/>
        </w:rPr>
        <w:t>bukka</w:t>
      </w:r>
      <w:r w:rsidRPr="006B05B5">
        <w:rPr>
          <w:sz w:val="20"/>
          <w:szCs w:val="20"/>
        </w:rPr>
        <w:t xml:space="preserve"> = commodity prices or cost of living;  </w:t>
      </w:r>
      <w:r w:rsidRPr="00401219">
        <w:rPr>
          <w:i/>
          <w:sz w:val="20"/>
          <w:szCs w:val="20"/>
        </w:rPr>
        <w:t>not</w:t>
      </w:r>
      <w:r w:rsidRPr="006B05B5">
        <w:rPr>
          <w:sz w:val="20"/>
          <w:szCs w:val="20"/>
        </w:rPr>
        <w:t xml:space="preserve"> OK to use bukka here)</w:t>
      </w:r>
    </w:p>
    <w:p w:rsidR="00A62E3F" w:rsidRPr="006B05B5" w:rsidRDefault="008F71DE" w:rsidP="007A47ED">
      <w:pPr>
        <w:widowControl w:val="0"/>
        <w:rPr>
          <w:sz w:val="20"/>
          <w:szCs w:val="20"/>
        </w:rPr>
      </w:pPr>
      <w:r>
        <w:rPr>
          <w:sz w:val="20"/>
          <w:szCs w:val="20"/>
        </w:rPr>
        <w:t>115</w:t>
      </w:r>
      <w:r w:rsidR="00A62E3F" w:rsidRPr="006B05B5">
        <w:rPr>
          <w:sz w:val="20"/>
          <w:szCs w:val="20"/>
        </w:rPr>
        <w:t>.  As for Japanese cars and American cars, are they the same, are they different?</w:t>
      </w:r>
    </w:p>
    <w:p w:rsidR="00A62E3F" w:rsidRPr="006B05B5" w:rsidRDefault="00A62E3F" w:rsidP="007A47ED">
      <w:pPr>
        <w:widowControl w:val="0"/>
        <w:rPr>
          <w:sz w:val="20"/>
          <w:szCs w:val="20"/>
        </w:rPr>
      </w:pPr>
      <w:r w:rsidRPr="006B05B5">
        <w:rPr>
          <w:rFonts w:hint="eastAsia"/>
          <w:sz w:val="20"/>
          <w:szCs w:val="20"/>
        </w:rPr>
        <w:t>日本の車とアメリカの車は同じですか違いますか。</w:t>
      </w:r>
    </w:p>
    <w:p w:rsidR="00A62E3F" w:rsidRPr="006B05B5" w:rsidRDefault="00A62E3F" w:rsidP="007A47ED">
      <w:pPr>
        <w:widowControl w:val="0"/>
        <w:rPr>
          <w:sz w:val="20"/>
          <w:szCs w:val="20"/>
        </w:rPr>
      </w:pPr>
      <w:r w:rsidRPr="006B05B5">
        <w:rPr>
          <w:sz w:val="20"/>
          <w:szCs w:val="20"/>
        </w:rPr>
        <w:t xml:space="preserve">Nihon no kuruma to amerika no kuruma wa onaji desu ka chigaimasu ka.  </w:t>
      </w:r>
    </w:p>
    <w:p w:rsidR="00A62E3F" w:rsidRPr="006B05B5" w:rsidRDefault="008F71DE" w:rsidP="007A47ED">
      <w:pPr>
        <w:widowControl w:val="0"/>
        <w:rPr>
          <w:sz w:val="20"/>
          <w:szCs w:val="20"/>
        </w:rPr>
      </w:pPr>
      <w:r>
        <w:rPr>
          <w:sz w:val="20"/>
          <w:szCs w:val="20"/>
        </w:rPr>
        <w:t>116</w:t>
      </w:r>
      <w:r w:rsidR="00A62E3F" w:rsidRPr="006B05B5">
        <w:rPr>
          <w:sz w:val="20"/>
          <w:szCs w:val="20"/>
        </w:rPr>
        <w:t>.  As for the shape,  it’s almost the same, but the steering wheel’s position is different.</w:t>
      </w:r>
    </w:p>
    <w:p w:rsidR="00A62E3F" w:rsidRPr="006B05B5" w:rsidRDefault="00A62E3F" w:rsidP="007A47ED">
      <w:pPr>
        <w:widowControl w:val="0"/>
        <w:rPr>
          <w:sz w:val="20"/>
          <w:szCs w:val="20"/>
        </w:rPr>
      </w:pPr>
      <w:r w:rsidRPr="006B05B5">
        <w:rPr>
          <w:rFonts w:hint="eastAsia"/>
          <w:sz w:val="20"/>
          <w:szCs w:val="20"/>
        </w:rPr>
        <w:t>形はほとんど同じですがハンドルの位置が違います。</w:t>
      </w:r>
    </w:p>
    <w:p w:rsidR="00A62E3F" w:rsidRPr="006B05B5" w:rsidRDefault="00A62E3F" w:rsidP="007A47ED">
      <w:pPr>
        <w:widowControl w:val="0"/>
        <w:rPr>
          <w:sz w:val="20"/>
          <w:szCs w:val="20"/>
        </w:rPr>
      </w:pPr>
      <w:r w:rsidRPr="006B05B5">
        <w:rPr>
          <w:sz w:val="20"/>
          <w:szCs w:val="20"/>
          <w:lang w:val="es-US"/>
        </w:rPr>
        <w:t xml:space="preserve">Katachi wa hotondo onaji desu ga handoru no ichi ga chigaimasu.  </w:t>
      </w:r>
      <w:r w:rsidRPr="006B05B5">
        <w:rPr>
          <w:sz w:val="20"/>
          <w:szCs w:val="20"/>
        </w:rPr>
        <w:t>(</w:t>
      </w:r>
      <w:r w:rsidRPr="00401219">
        <w:rPr>
          <w:b/>
          <w:sz w:val="20"/>
          <w:szCs w:val="20"/>
        </w:rPr>
        <w:t>katachi</w:t>
      </w:r>
      <w:r w:rsidRPr="006B05B5">
        <w:rPr>
          <w:sz w:val="20"/>
          <w:szCs w:val="20"/>
        </w:rPr>
        <w:t xml:space="preserve"> = form, shape;  </w:t>
      </w:r>
      <w:r w:rsidRPr="00401219">
        <w:rPr>
          <w:b/>
          <w:sz w:val="20"/>
          <w:szCs w:val="20"/>
        </w:rPr>
        <w:t>handoru</w:t>
      </w:r>
      <w:r w:rsidRPr="006B05B5">
        <w:rPr>
          <w:sz w:val="20"/>
          <w:szCs w:val="20"/>
        </w:rPr>
        <w:t xml:space="preserve"> = steering wheel;  </w:t>
      </w:r>
      <w:r w:rsidRPr="00401219">
        <w:rPr>
          <w:b/>
          <w:sz w:val="20"/>
          <w:szCs w:val="20"/>
        </w:rPr>
        <w:t>ichi</w:t>
      </w:r>
      <w:r w:rsidRPr="006B05B5">
        <w:rPr>
          <w:sz w:val="20"/>
          <w:szCs w:val="20"/>
        </w:rPr>
        <w:t xml:space="preserve"> = position) (</w:t>
      </w:r>
      <w:r w:rsidRPr="006B05B5">
        <w:rPr>
          <w:i/>
          <w:sz w:val="20"/>
          <w:szCs w:val="20"/>
          <w:u w:val="single"/>
        </w:rPr>
        <w:t>shape</w:t>
      </w:r>
      <w:r w:rsidRPr="006B05B5">
        <w:rPr>
          <w:i/>
          <w:sz w:val="20"/>
          <w:szCs w:val="20"/>
        </w:rPr>
        <w:t xml:space="preserve"> made by </w:t>
      </w:r>
      <w:r w:rsidRPr="006B05B5">
        <w:rPr>
          <w:i/>
          <w:sz w:val="20"/>
          <w:szCs w:val="20"/>
          <w:u w:val="single"/>
        </w:rPr>
        <w:t>kata</w:t>
      </w:r>
      <w:r w:rsidRPr="006B05B5">
        <w:rPr>
          <w:i/>
          <w:sz w:val="20"/>
          <w:szCs w:val="20"/>
        </w:rPr>
        <w:t xml:space="preserve">kana pressed into </w:t>
      </w:r>
      <w:r w:rsidRPr="006B05B5">
        <w:rPr>
          <w:i/>
          <w:sz w:val="20"/>
          <w:szCs w:val="20"/>
          <w:u w:val="single"/>
        </w:rPr>
        <w:t>chee</w:t>
      </w:r>
      <w:r w:rsidRPr="006B05B5">
        <w:rPr>
          <w:i/>
          <w:sz w:val="20"/>
          <w:szCs w:val="20"/>
        </w:rPr>
        <w:t>se</w:t>
      </w:r>
      <w:r w:rsidRPr="006B05B5">
        <w:rPr>
          <w:sz w:val="20"/>
          <w:szCs w:val="20"/>
        </w:rPr>
        <w:t>) (</w:t>
      </w:r>
      <w:r w:rsidRPr="006B05B5">
        <w:rPr>
          <w:i/>
          <w:sz w:val="20"/>
          <w:szCs w:val="20"/>
        </w:rPr>
        <w:t xml:space="preserve">this </w:t>
      </w:r>
      <w:r w:rsidRPr="006B05B5">
        <w:rPr>
          <w:i/>
          <w:sz w:val="20"/>
          <w:szCs w:val="20"/>
          <w:u w:val="single"/>
        </w:rPr>
        <w:t>position</w:t>
      </w:r>
      <w:r w:rsidRPr="006B05B5">
        <w:rPr>
          <w:i/>
          <w:sz w:val="20"/>
          <w:szCs w:val="20"/>
        </w:rPr>
        <w:t xml:space="preserve"> of the hat is </w:t>
      </w:r>
      <w:r w:rsidRPr="006B05B5">
        <w:rPr>
          <w:i/>
          <w:sz w:val="20"/>
          <w:szCs w:val="20"/>
          <w:u w:val="single"/>
        </w:rPr>
        <w:t>itchy</w:t>
      </w:r>
      <w:r w:rsidRPr="006B05B5">
        <w:rPr>
          <w:sz w:val="20"/>
          <w:szCs w:val="20"/>
        </w:rPr>
        <w:t>)</w:t>
      </w:r>
    </w:p>
    <w:p w:rsidR="00A62E3F" w:rsidRPr="006B05B5" w:rsidRDefault="008F71DE" w:rsidP="007A47ED">
      <w:pPr>
        <w:widowControl w:val="0"/>
        <w:rPr>
          <w:sz w:val="20"/>
          <w:szCs w:val="20"/>
        </w:rPr>
      </w:pPr>
      <w:r>
        <w:rPr>
          <w:sz w:val="20"/>
          <w:szCs w:val="20"/>
        </w:rPr>
        <w:t>117</w:t>
      </w:r>
      <w:r w:rsidR="00A62E3F" w:rsidRPr="006B05B5">
        <w:rPr>
          <w:sz w:val="20"/>
          <w:szCs w:val="20"/>
        </w:rPr>
        <w:t>.  As for Hanada and Kuroda, they have the same bags.</w:t>
      </w:r>
    </w:p>
    <w:p w:rsidR="00A62E3F" w:rsidRPr="006B05B5" w:rsidRDefault="00A62E3F" w:rsidP="007A47ED">
      <w:pPr>
        <w:widowControl w:val="0"/>
        <w:rPr>
          <w:sz w:val="20"/>
          <w:szCs w:val="20"/>
        </w:rPr>
      </w:pPr>
      <w:r w:rsidRPr="006B05B5">
        <w:rPr>
          <w:rFonts w:hint="eastAsia"/>
          <w:sz w:val="20"/>
          <w:szCs w:val="20"/>
        </w:rPr>
        <w:t>花田さんと黒田さんは同じバッグを持っています。</w:t>
      </w:r>
    </w:p>
    <w:p w:rsidR="00A62E3F" w:rsidRPr="0097558C" w:rsidRDefault="00A62E3F" w:rsidP="007A47ED">
      <w:pPr>
        <w:widowControl w:val="0"/>
        <w:rPr>
          <w:sz w:val="20"/>
          <w:szCs w:val="20"/>
        </w:rPr>
      </w:pPr>
      <w:r w:rsidRPr="006B05B5">
        <w:rPr>
          <w:sz w:val="20"/>
          <w:szCs w:val="20"/>
        </w:rPr>
        <w:t>Hanada san to Kuroda san wa onaji baggu o motte imasu.  (</w:t>
      </w:r>
      <w:r w:rsidRPr="0097558C">
        <w:rPr>
          <w:sz w:val="20"/>
          <w:szCs w:val="20"/>
        </w:rPr>
        <w:t xml:space="preserve">onaji no baggu, </w:t>
      </w:r>
      <w:r w:rsidRPr="00127D8A">
        <w:rPr>
          <w:i/>
          <w:sz w:val="20"/>
          <w:szCs w:val="20"/>
        </w:rPr>
        <w:t>not</w:t>
      </w:r>
      <w:r w:rsidRPr="0097558C">
        <w:rPr>
          <w:sz w:val="20"/>
          <w:szCs w:val="20"/>
        </w:rPr>
        <w:t xml:space="preserve"> OK, since onaji is an i adjective)</w:t>
      </w:r>
      <w:r w:rsidR="00496F79">
        <w:rPr>
          <w:sz w:val="20"/>
          <w:szCs w:val="20"/>
        </w:rPr>
        <w:t xml:space="preserve">  (Japanese people pronounce baggu ‘bakku’)</w:t>
      </w:r>
    </w:p>
    <w:p w:rsidR="00A62E3F" w:rsidRPr="006B05B5" w:rsidRDefault="008F71DE" w:rsidP="007A47ED">
      <w:pPr>
        <w:widowControl w:val="0"/>
        <w:rPr>
          <w:sz w:val="20"/>
          <w:szCs w:val="20"/>
        </w:rPr>
      </w:pPr>
      <w:r>
        <w:rPr>
          <w:sz w:val="20"/>
          <w:szCs w:val="20"/>
        </w:rPr>
        <w:t>118</w:t>
      </w:r>
      <w:r w:rsidR="00A62E3F" w:rsidRPr="006B05B5">
        <w:rPr>
          <w:sz w:val="20"/>
          <w:szCs w:val="20"/>
        </w:rPr>
        <w:t>.  As for teacher and student, watch and shoes and handbag are the same.</w:t>
      </w:r>
      <w:r w:rsidR="00A62E3F" w:rsidRPr="006B05B5">
        <w:rPr>
          <w:sz w:val="20"/>
          <w:szCs w:val="20"/>
        </w:rPr>
        <w:tab/>
      </w:r>
    </w:p>
    <w:p w:rsidR="00A62E3F" w:rsidRPr="006B05B5" w:rsidRDefault="00A62E3F" w:rsidP="007A47ED">
      <w:pPr>
        <w:widowControl w:val="0"/>
        <w:rPr>
          <w:sz w:val="20"/>
          <w:szCs w:val="20"/>
        </w:rPr>
      </w:pPr>
      <w:r w:rsidRPr="006B05B5">
        <w:rPr>
          <w:rFonts w:hint="eastAsia"/>
          <w:sz w:val="20"/>
          <w:szCs w:val="20"/>
        </w:rPr>
        <w:t>先生と学生は時計と靴とハンドバッグが同じです。</w:t>
      </w:r>
      <w:r w:rsidRPr="006B05B5">
        <w:rPr>
          <w:sz w:val="20"/>
          <w:szCs w:val="20"/>
        </w:rPr>
        <w:tab/>
      </w:r>
      <w:r w:rsidRPr="006B05B5">
        <w:rPr>
          <w:sz w:val="20"/>
          <w:szCs w:val="20"/>
        </w:rPr>
        <w:tab/>
      </w:r>
    </w:p>
    <w:p w:rsidR="00A62E3F" w:rsidRPr="006B05B5" w:rsidRDefault="00A62E3F" w:rsidP="007A47ED">
      <w:pPr>
        <w:widowControl w:val="0"/>
        <w:rPr>
          <w:sz w:val="20"/>
          <w:szCs w:val="20"/>
        </w:rPr>
      </w:pPr>
      <w:r w:rsidRPr="006B05B5">
        <w:rPr>
          <w:sz w:val="20"/>
          <w:szCs w:val="20"/>
        </w:rPr>
        <w:t>Sensei to gakusei wa tokei to kutsu to handobaggu ga onaji desu.</w:t>
      </w:r>
      <w:r w:rsidR="00496F79">
        <w:rPr>
          <w:sz w:val="20"/>
          <w:szCs w:val="20"/>
        </w:rPr>
        <w:t xml:space="preserve"> (Japanese people pronounce handobaggu ‘handobakku’)</w:t>
      </w:r>
    </w:p>
    <w:p w:rsidR="00A62E3F" w:rsidRPr="006B05B5" w:rsidRDefault="008F71DE" w:rsidP="007A47ED">
      <w:pPr>
        <w:widowControl w:val="0"/>
        <w:rPr>
          <w:sz w:val="20"/>
          <w:szCs w:val="20"/>
        </w:rPr>
      </w:pPr>
      <w:r>
        <w:rPr>
          <w:sz w:val="20"/>
          <w:szCs w:val="20"/>
        </w:rPr>
        <w:t>119</w:t>
      </w:r>
      <w:r w:rsidR="00A62E3F" w:rsidRPr="006B05B5">
        <w:rPr>
          <w:sz w:val="20"/>
          <w:szCs w:val="20"/>
        </w:rPr>
        <w:t>.  As for teacher and student, hat and Western clothes and socks are different.</w:t>
      </w:r>
    </w:p>
    <w:p w:rsidR="00A62E3F" w:rsidRPr="006B05B5" w:rsidRDefault="00A62E3F" w:rsidP="007A47ED">
      <w:pPr>
        <w:widowControl w:val="0"/>
        <w:rPr>
          <w:sz w:val="20"/>
          <w:szCs w:val="20"/>
        </w:rPr>
      </w:pPr>
      <w:r w:rsidRPr="006B05B5">
        <w:rPr>
          <w:rFonts w:hint="eastAsia"/>
          <w:sz w:val="20"/>
          <w:szCs w:val="20"/>
        </w:rPr>
        <w:t>先生と学生は帽子と洋服と靴下が違います。</w:t>
      </w:r>
    </w:p>
    <w:p w:rsidR="00A62E3F" w:rsidRPr="006B05B5" w:rsidRDefault="00A62E3F" w:rsidP="007A47ED">
      <w:pPr>
        <w:widowControl w:val="0"/>
        <w:rPr>
          <w:sz w:val="20"/>
          <w:szCs w:val="20"/>
        </w:rPr>
      </w:pPr>
      <w:r w:rsidRPr="006B05B5">
        <w:rPr>
          <w:sz w:val="20"/>
          <w:szCs w:val="20"/>
        </w:rPr>
        <w:t>Sensei to gakusei wa booshi to yoofuku to kutsushita ga chigaimasu.</w:t>
      </w:r>
    </w:p>
    <w:p w:rsidR="00A62E3F" w:rsidRPr="006B05B5" w:rsidRDefault="008F71DE" w:rsidP="007A47ED">
      <w:pPr>
        <w:widowControl w:val="0"/>
        <w:rPr>
          <w:sz w:val="20"/>
          <w:szCs w:val="20"/>
        </w:rPr>
      </w:pPr>
      <w:r>
        <w:rPr>
          <w:sz w:val="20"/>
          <w:szCs w:val="20"/>
        </w:rPr>
        <w:t>120</w:t>
      </w:r>
      <w:r w:rsidR="00A62E3F" w:rsidRPr="006B05B5">
        <w:rPr>
          <w:sz w:val="20"/>
          <w:szCs w:val="20"/>
        </w:rPr>
        <w:t>.  As for Jim, he is wearing Western clothes that are different from Michael.</w:t>
      </w:r>
    </w:p>
    <w:p w:rsidR="00A62E3F" w:rsidRPr="006B05B5" w:rsidRDefault="00A62E3F" w:rsidP="007A47ED">
      <w:pPr>
        <w:widowControl w:val="0"/>
        <w:rPr>
          <w:sz w:val="20"/>
          <w:szCs w:val="20"/>
        </w:rPr>
      </w:pPr>
      <w:r w:rsidRPr="006B05B5">
        <w:rPr>
          <w:rFonts w:hint="eastAsia"/>
          <w:sz w:val="20"/>
          <w:szCs w:val="20"/>
        </w:rPr>
        <w:t>ジムさんはマイケルさんと違う洋服を着ています。</w:t>
      </w:r>
    </w:p>
    <w:p w:rsidR="00A62E3F" w:rsidRPr="006B05B5" w:rsidRDefault="00A62E3F" w:rsidP="007A47ED">
      <w:pPr>
        <w:widowControl w:val="0"/>
        <w:rPr>
          <w:sz w:val="20"/>
          <w:szCs w:val="20"/>
        </w:rPr>
      </w:pPr>
      <w:r w:rsidRPr="006B05B5">
        <w:rPr>
          <w:sz w:val="20"/>
          <w:szCs w:val="20"/>
        </w:rPr>
        <w:t xml:space="preserve">Jimu san wa Maikeru san to chigau yoofuku o kite </w:t>
      </w:r>
      <w:r w:rsidRPr="006B05B5">
        <w:rPr>
          <w:sz w:val="20"/>
          <w:szCs w:val="20"/>
        </w:rPr>
        <w:lastRenderedPageBreak/>
        <w:t xml:space="preserve">imasu.  </w:t>
      </w:r>
    </w:p>
    <w:p w:rsidR="00A62E3F" w:rsidRPr="006B05B5" w:rsidRDefault="008F71DE" w:rsidP="007A47ED">
      <w:pPr>
        <w:widowControl w:val="0"/>
        <w:rPr>
          <w:sz w:val="20"/>
          <w:szCs w:val="20"/>
        </w:rPr>
      </w:pPr>
      <w:r>
        <w:rPr>
          <w:sz w:val="20"/>
          <w:szCs w:val="20"/>
        </w:rPr>
        <w:t>121</w:t>
      </w:r>
      <w:r w:rsidR="00A62E3F" w:rsidRPr="006B05B5">
        <w:rPr>
          <w:sz w:val="20"/>
          <w:szCs w:val="20"/>
        </w:rPr>
        <w:t>.  As for Mari, she is wearing Western clothes that are the same as Tomoko.</w:t>
      </w:r>
    </w:p>
    <w:p w:rsidR="00A62E3F" w:rsidRPr="006B05B5" w:rsidRDefault="00A62E3F" w:rsidP="007A47ED">
      <w:pPr>
        <w:widowControl w:val="0"/>
        <w:rPr>
          <w:sz w:val="20"/>
          <w:szCs w:val="20"/>
        </w:rPr>
      </w:pPr>
      <w:r w:rsidRPr="006B05B5">
        <w:rPr>
          <w:rFonts w:hint="eastAsia"/>
          <w:sz w:val="20"/>
          <w:szCs w:val="20"/>
        </w:rPr>
        <w:t>まりさんはとも子さんと同じ洋服を着ています。</w:t>
      </w:r>
    </w:p>
    <w:p w:rsidR="00A62E3F" w:rsidRPr="006B05B5" w:rsidRDefault="00A62E3F" w:rsidP="007A47ED">
      <w:pPr>
        <w:widowControl w:val="0"/>
        <w:rPr>
          <w:sz w:val="20"/>
          <w:szCs w:val="20"/>
        </w:rPr>
      </w:pPr>
      <w:r w:rsidRPr="006B05B5">
        <w:rPr>
          <w:sz w:val="20"/>
          <w:szCs w:val="20"/>
        </w:rPr>
        <w:t>Mari san wa Tomoko san to onaji yoofuku o kite imasu.</w:t>
      </w:r>
    </w:p>
    <w:p w:rsidR="00A62E3F" w:rsidRPr="006B05B5" w:rsidRDefault="008F71DE" w:rsidP="007A47ED">
      <w:pPr>
        <w:widowControl w:val="0"/>
        <w:rPr>
          <w:sz w:val="20"/>
          <w:szCs w:val="20"/>
        </w:rPr>
      </w:pPr>
      <w:r>
        <w:rPr>
          <w:sz w:val="20"/>
          <w:szCs w:val="20"/>
        </w:rPr>
        <w:t>122</w:t>
      </w:r>
      <w:r w:rsidR="00A62E3F" w:rsidRPr="006B05B5">
        <w:rPr>
          <w:sz w:val="20"/>
          <w:szCs w:val="20"/>
        </w:rPr>
        <w:t xml:space="preserve">.  As for Noriko, she is wearing a hat that is different from Yasuko. </w:t>
      </w:r>
    </w:p>
    <w:p w:rsidR="00A62E3F" w:rsidRPr="006B05B5" w:rsidRDefault="00A62E3F" w:rsidP="007A47ED">
      <w:pPr>
        <w:widowControl w:val="0"/>
        <w:rPr>
          <w:sz w:val="20"/>
          <w:szCs w:val="20"/>
        </w:rPr>
      </w:pPr>
      <w:r w:rsidRPr="006B05B5">
        <w:rPr>
          <w:rFonts w:hint="eastAsia"/>
          <w:sz w:val="20"/>
          <w:szCs w:val="20"/>
        </w:rPr>
        <w:t>のり子さんはやす子さんと違う帽子をかぶっています。</w:t>
      </w:r>
    </w:p>
    <w:p w:rsidR="00A62E3F" w:rsidRPr="006B05B5" w:rsidRDefault="00A62E3F" w:rsidP="007A47ED">
      <w:pPr>
        <w:widowControl w:val="0"/>
        <w:rPr>
          <w:sz w:val="20"/>
          <w:szCs w:val="20"/>
        </w:rPr>
      </w:pPr>
      <w:r w:rsidRPr="006B05B5">
        <w:rPr>
          <w:sz w:val="20"/>
          <w:szCs w:val="20"/>
        </w:rPr>
        <w:t>Noriko san wa Yasuko san to chigau booshi o kabutte imasu.  (</w:t>
      </w:r>
      <w:r w:rsidRPr="00401219">
        <w:rPr>
          <w:b/>
          <w:sz w:val="20"/>
          <w:szCs w:val="20"/>
        </w:rPr>
        <w:t>kaburu</w:t>
      </w:r>
      <w:r w:rsidRPr="006B05B5">
        <w:rPr>
          <w:sz w:val="20"/>
          <w:szCs w:val="20"/>
        </w:rPr>
        <w:t xml:space="preserve"> = to wear a hat)</w:t>
      </w:r>
    </w:p>
    <w:p w:rsidR="00A62E3F" w:rsidRPr="006B05B5" w:rsidRDefault="008F71DE" w:rsidP="007A47ED">
      <w:pPr>
        <w:widowControl w:val="0"/>
        <w:rPr>
          <w:sz w:val="20"/>
          <w:szCs w:val="20"/>
        </w:rPr>
      </w:pPr>
      <w:r>
        <w:rPr>
          <w:sz w:val="20"/>
          <w:szCs w:val="20"/>
        </w:rPr>
        <w:t>123</w:t>
      </w:r>
      <w:r w:rsidR="00A62E3F" w:rsidRPr="006B05B5">
        <w:rPr>
          <w:sz w:val="20"/>
          <w:szCs w:val="20"/>
        </w:rPr>
        <w:t>.  As for Junko, she is wearing a watch that is different from Keiko.</w:t>
      </w:r>
    </w:p>
    <w:p w:rsidR="00A62E3F" w:rsidRPr="006B05B5" w:rsidRDefault="00A62E3F" w:rsidP="007A47ED">
      <w:pPr>
        <w:widowControl w:val="0"/>
        <w:rPr>
          <w:sz w:val="20"/>
          <w:szCs w:val="20"/>
        </w:rPr>
      </w:pPr>
      <w:r w:rsidRPr="006B05B5">
        <w:rPr>
          <w:rFonts w:hint="eastAsia"/>
          <w:sz w:val="20"/>
          <w:szCs w:val="20"/>
        </w:rPr>
        <w:t>じゅん子さんはけい子さんと違う時計をしています。</w:t>
      </w:r>
    </w:p>
    <w:p w:rsidR="00A62E3F" w:rsidRPr="006B05B5" w:rsidRDefault="00A62E3F" w:rsidP="007A47ED">
      <w:pPr>
        <w:widowControl w:val="0"/>
        <w:rPr>
          <w:sz w:val="20"/>
          <w:szCs w:val="20"/>
        </w:rPr>
      </w:pPr>
      <w:r w:rsidRPr="006B05B5">
        <w:rPr>
          <w:sz w:val="20"/>
          <w:szCs w:val="20"/>
        </w:rPr>
        <w:t>Junko san wa Keiko san to chigau tokei o shite imasu.</w:t>
      </w:r>
    </w:p>
    <w:p w:rsidR="00A62E3F" w:rsidRPr="006B05B5" w:rsidRDefault="008F71DE" w:rsidP="007A47ED">
      <w:pPr>
        <w:widowControl w:val="0"/>
        <w:rPr>
          <w:sz w:val="20"/>
          <w:szCs w:val="20"/>
        </w:rPr>
      </w:pPr>
      <w:r>
        <w:rPr>
          <w:sz w:val="20"/>
          <w:szCs w:val="20"/>
        </w:rPr>
        <w:t>124</w:t>
      </w:r>
      <w:r w:rsidR="00A62E3F" w:rsidRPr="006B05B5">
        <w:rPr>
          <w:sz w:val="20"/>
          <w:szCs w:val="20"/>
        </w:rPr>
        <w:t>.  As for Yoko, she is wearing shoes that are the same as Yukiko.</w:t>
      </w:r>
    </w:p>
    <w:p w:rsidR="00A62E3F" w:rsidRPr="006B05B5" w:rsidRDefault="00A62E3F" w:rsidP="007A47ED">
      <w:pPr>
        <w:widowControl w:val="0"/>
        <w:rPr>
          <w:sz w:val="20"/>
          <w:szCs w:val="20"/>
        </w:rPr>
      </w:pPr>
      <w:r w:rsidRPr="006B05B5">
        <w:rPr>
          <w:rFonts w:hint="eastAsia"/>
          <w:sz w:val="20"/>
          <w:szCs w:val="20"/>
        </w:rPr>
        <w:t>よう子さんはゆき子さんと同じ靴をはいています。</w:t>
      </w:r>
    </w:p>
    <w:p w:rsidR="00A62E3F" w:rsidRPr="006B05B5" w:rsidRDefault="00A62E3F" w:rsidP="007A47ED">
      <w:pPr>
        <w:widowControl w:val="0"/>
        <w:rPr>
          <w:sz w:val="20"/>
          <w:szCs w:val="20"/>
        </w:rPr>
      </w:pPr>
      <w:r w:rsidRPr="006B05B5">
        <w:rPr>
          <w:sz w:val="20"/>
          <w:szCs w:val="20"/>
        </w:rPr>
        <w:t>Yooko san wa Yukiko san to onaji kutsu o haite imasu.  (</w:t>
      </w:r>
      <w:r w:rsidR="00503EDD">
        <w:rPr>
          <w:b/>
          <w:sz w:val="20"/>
          <w:szCs w:val="20"/>
        </w:rPr>
        <w:t xml:space="preserve">haku </w:t>
      </w:r>
      <w:r w:rsidR="00503EDD" w:rsidRPr="00CC0040">
        <w:rPr>
          <w:sz w:val="20"/>
          <w:szCs w:val="20"/>
        </w:rPr>
        <w:t>=</w:t>
      </w:r>
      <w:r w:rsidR="00503EDD">
        <w:rPr>
          <w:b/>
          <w:sz w:val="20"/>
          <w:szCs w:val="20"/>
        </w:rPr>
        <w:t xml:space="preserve"> </w:t>
      </w:r>
      <w:r w:rsidR="00503EDD" w:rsidRPr="00545C76">
        <w:rPr>
          <w:sz w:val="20"/>
          <w:szCs w:val="20"/>
        </w:rPr>
        <w:t>to put on or wear shoes or socks</w:t>
      </w:r>
      <w:r w:rsidR="00503EDD">
        <w:rPr>
          <w:sz w:val="20"/>
          <w:szCs w:val="20"/>
        </w:rPr>
        <w:t xml:space="preserve">; </w:t>
      </w:r>
      <w:r w:rsidR="00503EDD" w:rsidRPr="00545C76">
        <w:rPr>
          <w:b/>
          <w:sz w:val="20"/>
          <w:szCs w:val="20"/>
        </w:rPr>
        <w:t>haite</w:t>
      </w:r>
      <w:r w:rsidR="00503EDD" w:rsidRPr="00545C76">
        <w:rPr>
          <w:sz w:val="20"/>
          <w:szCs w:val="20"/>
        </w:rPr>
        <w:t xml:space="preserve"> </w:t>
      </w:r>
      <w:r w:rsidR="00503EDD">
        <w:rPr>
          <w:sz w:val="20"/>
          <w:szCs w:val="20"/>
        </w:rPr>
        <w:t>= wearing shoes etc.</w:t>
      </w:r>
      <w:r w:rsidR="00503EDD" w:rsidRPr="00545C76">
        <w:rPr>
          <w:sz w:val="20"/>
          <w:szCs w:val="20"/>
        </w:rPr>
        <w:t xml:space="preserve">;  </w:t>
      </w:r>
      <w:r w:rsidR="00503EDD">
        <w:rPr>
          <w:sz w:val="20"/>
          <w:szCs w:val="20"/>
        </w:rPr>
        <w:t xml:space="preserve">cf. </w:t>
      </w:r>
      <w:r w:rsidR="00503EDD" w:rsidRPr="00545C76">
        <w:rPr>
          <w:b/>
          <w:sz w:val="20"/>
          <w:szCs w:val="20"/>
        </w:rPr>
        <w:t>hairu</w:t>
      </w:r>
      <w:r w:rsidR="00503EDD">
        <w:rPr>
          <w:b/>
          <w:sz w:val="20"/>
          <w:szCs w:val="20"/>
        </w:rPr>
        <w:t xml:space="preserve"> </w:t>
      </w:r>
      <w:r w:rsidR="00503EDD" w:rsidRPr="00545C76">
        <w:rPr>
          <w:sz w:val="20"/>
          <w:szCs w:val="20"/>
        </w:rPr>
        <w:t xml:space="preserve">= </w:t>
      </w:r>
      <w:r w:rsidR="00503EDD">
        <w:rPr>
          <w:sz w:val="20"/>
          <w:szCs w:val="20"/>
        </w:rPr>
        <w:t xml:space="preserve">to </w:t>
      </w:r>
      <w:r w:rsidR="00503EDD" w:rsidRPr="00545C76">
        <w:rPr>
          <w:sz w:val="20"/>
          <w:szCs w:val="20"/>
        </w:rPr>
        <w:t>enter</w:t>
      </w:r>
      <w:r w:rsidR="00503EDD">
        <w:rPr>
          <w:sz w:val="20"/>
          <w:szCs w:val="20"/>
        </w:rPr>
        <w:t xml:space="preserve">; </w:t>
      </w:r>
      <w:r w:rsidR="00503EDD" w:rsidRPr="00545C76">
        <w:rPr>
          <w:b/>
          <w:sz w:val="20"/>
          <w:szCs w:val="20"/>
        </w:rPr>
        <w:t>haitte</w:t>
      </w:r>
      <w:r w:rsidR="00503EDD">
        <w:rPr>
          <w:b/>
          <w:sz w:val="20"/>
          <w:szCs w:val="20"/>
        </w:rPr>
        <w:t xml:space="preserve"> </w:t>
      </w:r>
      <w:r w:rsidR="00503EDD" w:rsidRPr="00CC0040">
        <w:rPr>
          <w:sz w:val="20"/>
          <w:szCs w:val="20"/>
        </w:rPr>
        <w:t>= entering</w:t>
      </w:r>
      <w:r w:rsidRPr="006B05B5">
        <w:rPr>
          <w:sz w:val="20"/>
          <w:szCs w:val="20"/>
        </w:rPr>
        <w:t>)  (</w:t>
      </w:r>
      <w:r w:rsidRPr="006B05B5">
        <w:rPr>
          <w:i/>
          <w:sz w:val="20"/>
          <w:szCs w:val="20"/>
          <w:u w:val="single"/>
        </w:rPr>
        <w:t>hack</w:t>
      </w:r>
      <w:r w:rsidRPr="006B05B5">
        <w:rPr>
          <w:i/>
          <w:sz w:val="20"/>
          <w:szCs w:val="20"/>
        </w:rPr>
        <w:t xml:space="preserve">ers </w:t>
      </w:r>
      <w:r w:rsidRPr="006B05B5">
        <w:rPr>
          <w:i/>
          <w:sz w:val="20"/>
          <w:szCs w:val="20"/>
          <w:u w:val="single"/>
        </w:rPr>
        <w:t>wear</w:t>
      </w:r>
      <w:r w:rsidRPr="006B05B5">
        <w:rPr>
          <w:i/>
          <w:sz w:val="20"/>
          <w:szCs w:val="20"/>
        </w:rPr>
        <w:t xml:space="preserve"> thongs </w:t>
      </w:r>
      <w:r w:rsidRPr="006B05B5">
        <w:rPr>
          <w:i/>
          <w:sz w:val="20"/>
          <w:szCs w:val="20"/>
          <w:u w:val="single"/>
        </w:rPr>
        <w:t>on feet</w:t>
      </w:r>
      <w:r w:rsidRPr="006B05B5">
        <w:rPr>
          <w:sz w:val="20"/>
          <w:szCs w:val="20"/>
        </w:rPr>
        <w:t>)</w:t>
      </w:r>
    </w:p>
    <w:p w:rsidR="00A62E3F" w:rsidRPr="006B05B5" w:rsidRDefault="008F71DE" w:rsidP="007A47ED">
      <w:pPr>
        <w:widowControl w:val="0"/>
        <w:rPr>
          <w:sz w:val="20"/>
          <w:szCs w:val="20"/>
        </w:rPr>
      </w:pPr>
      <w:r>
        <w:rPr>
          <w:sz w:val="20"/>
          <w:szCs w:val="20"/>
        </w:rPr>
        <w:t>125</w:t>
      </w:r>
      <w:r w:rsidR="00A62E3F" w:rsidRPr="006B05B5">
        <w:rPr>
          <w:sz w:val="20"/>
          <w:szCs w:val="20"/>
        </w:rPr>
        <w:t>.  As for Nathaniel, he is wearing socks that are the same as Elijah.</w:t>
      </w:r>
    </w:p>
    <w:p w:rsidR="00A62E3F" w:rsidRPr="006B05B5" w:rsidRDefault="00A62E3F" w:rsidP="007A47ED">
      <w:pPr>
        <w:widowControl w:val="0"/>
        <w:rPr>
          <w:sz w:val="20"/>
          <w:szCs w:val="20"/>
        </w:rPr>
      </w:pPr>
      <w:r w:rsidRPr="006B05B5">
        <w:rPr>
          <w:rFonts w:hint="eastAsia"/>
          <w:sz w:val="20"/>
          <w:szCs w:val="20"/>
        </w:rPr>
        <w:t>ナサーニエルさんは</w:t>
      </w:r>
      <w:r w:rsidR="004A6875" w:rsidRPr="004A6875">
        <w:rPr>
          <w:rFonts w:hint="eastAsia"/>
          <w:sz w:val="20"/>
          <w:szCs w:val="20"/>
        </w:rPr>
        <w:t>エライジアさん</w:t>
      </w:r>
      <w:r w:rsidRPr="006B05B5">
        <w:rPr>
          <w:rFonts w:hint="eastAsia"/>
          <w:sz w:val="20"/>
          <w:szCs w:val="20"/>
        </w:rPr>
        <w:t>と同じ靴下をはいています。</w:t>
      </w:r>
    </w:p>
    <w:p w:rsidR="00A62E3F" w:rsidRPr="006B05B5" w:rsidRDefault="00A62E3F" w:rsidP="007A47ED">
      <w:pPr>
        <w:widowControl w:val="0"/>
        <w:rPr>
          <w:sz w:val="20"/>
          <w:szCs w:val="20"/>
        </w:rPr>
      </w:pPr>
      <w:r w:rsidRPr="006B05B5">
        <w:rPr>
          <w:sz w:val="20"/>
          <w:szCs w:val="20"/>
        </w:rPr>
        <w:t>Nathaniel san wa Elijah san to onaji kutsushita o haite imasu.</w:t>
      </w:r>
    </w:p>
    <w:p w:rsidR="00A62E3F" w:rsidRPr="006B05B5" w:rsidRDefault="008F71DE" w:rsidP="007A47ED">
      <w:pPr>
        <w:widowControl w:val="0"/>
        <w:rPr>
          <w:sz w:val="20"/>
          <w:szCs w:val="20"/>
        </w:rPr>
      </w:pPr>
      <w:r>
        <w:rPr>
          <w:sz w:val="20"/>
          <w:szCs w:val="20"/>
        </w:rPr>
        <w:t>126</w:t>
      </w:r>
      <w:r w:rsidR="00A62E3F" w:rsidRPr="006B05B5">
        <w:rPr>
          <w:sz w:val="20"/>
          <w:szCs w:val="20"/>
        </w:rPr>
        <w:t xml:space="preserve">.  As for Hiroko, she has a handbag that is different from Tomoko. </w:t>
      </w:r>
    </w:p>
    <w:p w:rsidR="00A62E3F" w:rsidRPr="006B05B5" w:rsidRDefault="00A62E3F" w:rsidP="007A47ED">
      <w:pPr>
        <w:widowControl w:val="0"/>
        <w:rPr>
          <w:sz w:val="20"/>
          <w:szCs w:val="20"/>
        </w:rPr>
      </w:pPr>
      <w:r w:rsidRPr="006B05B5">
        <w:rPr>
          <w:rFonts w:hint="eastAsia"/>
          <w:sz w:val="20"/>
          <w:szCs w:val="20"/>
        </w:rPr>
        <w:t>ひろ子さんはとも子さんと違うハンドバッグを持っています。</w:t>
      </w:r>
      <w:r w:rsidRPr="006B05B5">
        <w:rPr>
          <w:sz w:val="20"/>
          <w:szCs w:val="20"/>
        </w:rPr>
        <w:t xml:space="preserve"> </w:t>
      </w:r>
      <w:r w:rsidRPr="006B05B5">
        <w:rPr>
          <w:sz w:val="20"/>
          <w:szCs w:val="20"/>
        </w:rPr>
        <w:tab/>
      </w:r>
      <w:r w:rsidRPr="006B05B5">
        <w:rPr>
          <w:sz w:val="20"/>
          <w:szCs w:val="20"/>
        </w:rPr>
        <w:tab/>
      </w:r>
      <w:r w:rsidRPr="006B05B5">
        <w:rPr>
          <w:sz w:val="20"/>
          <w:szCs w:val="20"/>
        </w:rPr>
        <w:tab/>
      </w:r>
      <w:r w:rsidRPr="006B05B5">
        <w:rPr>
          <w:sz w:val="20"/>
          <w:szCs w:val="20"/>
        </w:rPr>
        <w:tab/>
      </w:r>
      <w:r w:rsidRPr="006B05B5">
        <w:rPr>
          <w:sz w:val="20"/>
          <w:szCs w:val="20"/>
        </w:rPr>
        <w:tab/>
      </w:r>
    </w:p>
    <w:p w:rsidR="00A62E3F" w:rsidRPr="006B05B5" w:rsidRDefault="00A62E3F" w:rsidP="007A47ED">
      <w:pPr>
        <w:widowControl w:val="0"/>
        <w:rPr>
          <w:b/>
          <w:sz w:val="20"/>
          <w:szCs w:val="20"/>
        </w:rPr>
      </w:pPr>
      <w:r w:rsidRPr="006B05B5">
        <w:rPr>
          <w:sz w:val="20"/>
          <w:szCs w:val="20"/>
        </w:rPr>
        <w:t>Hiroko san wa Tomoko san to chigau handobaggu o motte imasu.</w:t>
      </w:r>
      <w:r w:rsidR="00496F79">
        <w:rPr>
          <w:sz w:val="20"/>
          <w:szCs w:val="20"/>
        </w:rPr>
        <w:t xml:space="preserve"> (Japanese people pronounce handobaggu ‘handobakku’)</w:t>
      </w:r>
    </w:p>
    <w:p w:rsidR="00A62E3F" w:rsidRPr="006B05B5" w:rsidRDefault="008F71DE" w:rsidP="007A47ED">
      <w:pPr>
        <w:widowControl w:val="0"/>
        <w:rPr>
          <w:sz w:val="20"/>
          <w:szCs w:val="20"/>
        </w:rPr>
      </w:pPr>
      <w:r>
        <w:rPr>
          <w:sz w:val="20"/>
          <w:szCs w:val="20"/>
        </w:rPr>
        <w:t>127</w:t>
      </w:r>
      <w:r w:rsidR="00A62E3F" w:rsidRPr="006B05B5">
        <w:rPr>
          <w:sz w:val="20"/>
          <w:szCs w:val="20"/>
        </w:rPr>
        <w:t>.  I will put on a business suit.</w:t>
      </w:r>
    </w:p>
    <w:p w:rsidR="00A62E3F" w:rsidRPr="006B05B5" w:rsidRDefault="00A62E3F" w:rsidP="007A47ED">
      <w:pPr>
        <w:widowControl w:val="0"/>
        <w:rPr>
          <w:sz w:val="20"/>
          <w:szCs w:val="20"/>
        </w:rPr>
      </w:pPr>
      <w:r w:rsidRPr="006B05B5">
        <w:rPr>
          <w:rFonts w:hint="eastAsia"/>
          <w:sz w:val="20"/>
          <w:szCs w:val="20"/>
        </w:rPr>
        <w:t>せびろを着ます。</w:t>
      </w:r>
    </w:p>
    <w:p w:rsidR="00A62E3F" w:rsidRPr="006B05B5" w:rsidRDefault="00A62E3F" w:rsidP="007A47ED">
      <w:pPr>
        <w:widowControl w:val="0"/>
        <w:rPr>
          <w:sz w:val="20"/>
          <w:szCs w:val="20"/>
        </w:rPr>
      </w:pPr>
      <w:r w:rsidRPr="006B05B5">
        <w:rPr>
          <w:sz w:val="20"/>
          <w:szCs w:val="20"/>
        </w:rPr>
        <w:t>Sebiro o kimasu. (</w:t>
      </w:r>
      <w:r w:rsidRPr="00401219">
        <w:rPr>
          <w:b/>
          <w:sz w:val="20"/>
          <w:szCs w:val="20"/>
        </w:rPr>
        <w:t>kiru</w:t>
      </w:r>
      <w:r w:rsidRPr="006B05B5">
        <w:rPr>
          <w:sz w:val="20"/>
          <w:szCs w:val="20"/>
        </w:rPr>
        <w:t xml:space="preserve"> = put on dress, suit, shirt, sweater, coat)  (</w:t>
      </w:r>
      <w:r w:rsidRPr="006B05B5">
        <w:rPr>
          <w:i/>
          <w:sz w:val="20"/>
          <w:szCs w:val="20"/>
          <w:u w:val="single"/>
        </w:rPr>
        <w:t>Se</w:t>
      </w:r>
      <w:r w:rsidRPr="006B05B5">
        <w:rPr>
          <w:i/>
          <w:sz w:val="20"/>
          <w:szCs w:val="20"/>
        </w:rPr>
        <w:t xml:space="preserve">th spilled </w:t>
      </w:r>
      <w:r w:rsidRPr="006B05B5">
        <w:rPr>
          <w:i/>
          <w:sz w:val="20"/>
          <w:szCs w:val="20"/>
          <w:u w:val="single"/>
        </w:rPr>
        <w:t>beer</w:t>
      </w:r>
      <w:r w:rsidRPr="006B05B5">
        <w:rPr>
          <w:i/>
          <w:sz w:val="20"/>
          <w:szCs w:val="20"/>
        </w:rPr>
        <w:t xml:space="preserve"> </w:t>
      </w:r>
      <w:r w:rsidRPr="006B05B5">
        <w:rPr>
          <w:i/>
          <w:sz w:val="20"/>
          <w:szCs w:val="20"/>
          <w:u w:val="single"/>
        </w:rPr>
        <w:t>o</w:t>
      </w:r>
      <w:r w:rsidRPr="006B05B5">
        <w:rPr>
          <w:i/>
          <w:sz w:val="20"/>
          <w:szCs w:val="20"/>
        </w:rPr>
        <w:t xml:space="preserve">n his </w:t>
      </w:r>
      <w:r w:rsidRPr="006B05B5">
        <w:rPr>
          <w:i/>
          <w:sz w:val="20"/>
          <w:szCs w:val="20"/>
          <w:u w:val="single"/>
        </w:rPr>
        <w:t>suit</w:t>
      </w:r>
      <w:r w:rsidRPr="006B05B5">
        <w:rPr>
          <w:sz w:val="20"/>
          <w:szCs w:val="20"/>
        </w:rPr>
        <w:t>)</w:t>
      </w:r>
    </w:p>
    <w:p w:rsidR="00A62E3F" w:rsidRPr="006B05B5" w:rsidRDefault="008F71DE" w:rsidP="007A47ED">
      <w:pPr>
        <w:widowControl w:val="0"/>
        <w:rPr>
          <w:sz w:val="20"/>
          <w:szCs w:val="20"/>
        </w:rPr>
      </w:pPr>
      <w:r>
        <w:rPr>
          <w:sz w:val="20"/>
          <w:szCs w:val="20"/>
        </w:rPr>
        <w:t>128</w:t>
      </w:r>
      <w:r w:rsidR="00A62E3F" w:rsidRPr="006B05B5">
        <w:rPr>
          <w:sz w:val="20"/>
          <w:szCs w:val="20"/>
        </w:rPr>
        <w:t>.  I will take off a jacket.</w:t>
      </w:r>
    </w:p>
    <w:p w:rsidR="00A62E3F" w:rsidRPr="006B05B5" w:rsidRDefault="00A62E3F" w:rsidP="007A47ED">
      <w:pPr>
        <w:widowControl w:val="0"/>
        <w:rPr>
          <w:sz w:val="20"/>
          <w:szCs w:val="20"/>
        </w:rPr>
      </w:pPr>
      <w:r w:rsidRPr="006B05B5">
        <w:rPr>
          <w:rFonts w:hint="eastAsia"/>
          <w:sz w:val="20"/>
          <w:szCs w:val="20"/>
        </w:rPr>
        <w:t>上着をぬぎます。</w:t>
      </w:r>
    </w:p>
    <w:p w:rsidR="009C7F41" w:rsidRPr="00545C76" w:rsidRDefault="00A62E3F" w:rsidP="007A47ED">
      <w:pPr>
        <w:widowControl w:val="0"/>
        <w:rPr>
          <w:sz w:val="20"/>
          <w:szCs w:val="20"/>
        </w:rPr>
      </w:pPr>
      <w:r w:rsidRPr="006B05B5">
        <w:rPr>
          <w:sz w:val="20"/>
          <w:szCs w:val="20"/>
        </w:rPr>
        <w:t xml:space="preserve">Uwagi o nugimasu.  </w:t>
      </w:r>
      <w:r w:rsidR="009C7F41">
        <w:rPr>
          <w:sz w:val="20"/>
          <w:szCs w:val="20"/>
        </w:rPr>
        <w:t>(</w:t>
      </w:r>
      <w:r w:rsidR="009C7F41" w:rsidRPr="00545C76">
        <w:rPr>
          <w:b/>
          <w:sz w:val="20"/>
          <w:szCs w:val="20"/>
        </w:rPr>
        <w:t>uwagi</w:t>
      </w:r>
      <w:r w:rsidR="009C7F41" w:rsidRPr="00545C76">
        <w:rPr>
          <w:sz w:val="20"/>
          <w:szCs w:val="20"/>
        </w:rPr>
        <w:t xml:space="preserve"> = jacket;  </w:t>
      </w:r>
      <w:r w:rsidR="009C7F41" w:rsidRPr="00545C76">
        <w:rPr>
          <w:i/>
          <w:sz w:val="20"/>
          <w:szCs w:val="20"/>
        </w:rPr>
        <w:t xml:space="preserve">the </w:t>
      </w:r>
      <w:r w:rsidR="009C7F41" w:rsidRPr="00545C76">
        <w:rPr>
          <w:i/>
          <w:sz w:val="20"/>
          <w:szCs w:val="20"/>
          <w:u w:val="single"/>
        </w:rPr>
        <w:t>jacket</w:t>
      </w:r>
      <w:r w:rsidR="009C7F41" w:rsidRPr="00545C76">
        <w:rPr>
          <w:i/>
          <w:sz w:val="20"/>
          <w:szCs w:val="20"/>
        </w:rPr>
        <w:t xml:space="preserve"> is </w:t>
      </w:r>
      <w:r w:rsidR="009C7F41" w:rsidRPr="00545C76">
        <w:rPr>
          <w:i/>
          <w:sz w:val="20"/>
          <w:szCs w:val="20"/>
          <w:u w:val="single"/>
        </w:rPr>
        <w:t>u</w:t>
      </w:r>
      <w:r w:rsidR="009C7F41" w:rsidRPr="00545C76">
        <w:rPr>
          <w:i/>
          <w:sz w:val="20"/>
          <w:szCs w:val="20"/>
        </w:rPr>
        <w:t xml:space="preserve">nder the </w:t>
      </w:r>
      <w:r w:rsidR="009C7F41" w:rsidRPr="00545C76">
        <w:rPr>
          <w:i/>
          <w:sz w:val="20"/>
          <w:szCs w:val="20"/>
          <w:u w:val="single"/>
        </w:rPr>
        <w:t>wag</w:t>
      </w:r>
      <w:r w:rsidR="009C7F41" w:rsidRPr="00545C76">
        <w:rPr>
          <w:i/>
          <w:sz w:val="20"/>
          <w:szCs w:val="20"/>
        </w:rPr>
        <w:t>on</w:t>
      </w:r>
      <w:r w:rsidR="009C7F41" w:rsidRPr="00545C76">
        <w:rPr>
          <w:sz w:val="20"/>
          <w:szCs w:val="20"/>
        </w:rPr>
        <w:t>) (cf.  = underwear) (</w:t>
      </w:r>
      <w:r w:rsidR="009C7F41" w:rsidRPr="00545C76">
        <w:rPr>
          <w:b/>
          <w:sz w:val="20"/>
          <w:szCs w:val="20"/>
        </w:rPr>
        <w:t>nugu</w:t>
      </w:r>
      <w:r w:rsidR="009C7F41" w:rsidRPr="00545C76">
        <w:rPr>
          <w:sz w:val="20"/>
          <w:szCs w:val="20"/>
        </w:rPr>
        <w:t xml:space="preserve"> = take off dress, suit, jacket, shirt, pants, shoes</w:t>
      </w:r>
      <w:r w:rsidR="009C7F41">
        <w:rPr>
          <w:sz w:val="20"/>
          <w:szCs w:val="20"/>
        </w:rPr>
        <w:t>,</w:t>
      </w:r>
      <w:r w:rsidR="009C7F41" w:rsidRPr="00545C76">
        <w:rPr>
          <w:sz w:val="20"/>
          <w:szCs w:val="20"/>
        </w:rPr>
        <w:t xml:space="preserve"> socks;  </w:t>
      </w:r>
      <w:r w:rsidR="009C7F41" w:rsidRPr="00545C76">
        <w:rPr>
          <w:i/>
          <w:sz w:val="20"/>
          <w:szCs w:val="20"/>
        </w:rPr>
        <w:t xml:space="preserve">because the shirt had </w:t>
      </w:r>
      <w:r w:rsidR="009C7F41" w:rsidRPr="00545C76">
        <w:rPr>
          <w:i/>
          <w:sz w:val="20"/>
          <w:szCs w:val="20"/>
          <w:u w:val="single"/>
        </w:rPr>
        <w:t>new goo</w:t>
      </w:r>
      <w:r w:rsidR="009C7F41" w:rsidRPr="00545C76">
        <w:rPr>
          <w:i/>
          <w:sz w:val="20"/>
          <w:szCs w:val="20"/>
        </w:rPr>
        <w:t xml:space="preserve"> in it, I </w:t>
      </w:r>
      <w:r w:rsidR="009C7F41" w:rsidRPr="00545C76">
        <w:rPr>
          <w:i/>
          <w:sz w:val="20"/>
          <w:szCs w:val="20"/>
          <w:u w:val="single"/>
        </w:rPr>
        <w:t>took it off</w:t>
      </w:r>
      <w:r w:rsidR="009C7F41" w:rsidRPr="00545C76">
        <w:rPr>
          <w:sz w:val="20"/>
          <w:szCs w:val="20"/>
        </w:rPr>
        <w:t xml:space="preserve">) (uwagi o torimasu, </w:t>
      </w:r>
      <w:r w:rsidR="009C7F41" w:rsidRPr="00545C76">
        <w:rPr>
          <w:i/>
          <w:sz w:val="20"/>
          <w:szCs w:val="20"/>
        </w:rPr>
        <w:t>not</w:t>
      </w:r>
      <w:r w:rsidR="009C7F41" w:rsidRPr="00545C76">
        <w:rPr>
          <w:sz w:val="20"/>
          <w:szCs w:val="20"/>
        </w:rPr>
        <w:t xml:space="preserve"> OK;  it means I will take the jacket, or pass the jacket)</w:t>
      </w:r>
      <w:r w:rsidR="009C7F41">
        <w:rPr>
          <w:sz w:val="20"/>
          <w:szCs w:val="20"/>
        </w:rPr>
        <w:t xml:space="preserve"> </w:t>
      </w:r>
    </w:p>
    <w:p w:rsidR="00A62E3F" w:rsidRPr="006B05B5" w:rsidRDefault="008F71DE" w:rsidP="007A47ED">
      <w:pPr>
        <w:widowControl w:val="0"/>
        <w:rPr>
          <w:sz w:val="20"/>
          <w:szCs w:val="20"/>
        </w:rPr>
      </w:pPr>
      <w:r>
        <w:rPr>
          <w:sz w:val="20"/>
          <w:szCs w:val="20"/>
        </w:rPr>
        <w:t>129</w:t>
      </w:r>
      <w:r w:rsidR="00A62E3F" w:rsidRPr="006B05B5">
        <w:rPr>
          <w:sz w:val="20"/>
          <w:szCs w:val="20"/>
        </w:rPr>
        <w:t>.  I will put on pants.</w:t>
      </w:r>
    </w:p>
    <w:p w:rsidR="00A62E3F" w:rsidRPr="006B05B5" w:rsidRDefault="00A62E3F" w:rsidP="007A47ED">
      <w:pPr>
        <w:widowControl w:val="0"/>
        <w:rPr>
          <w:sz w:val="20"/>
          <w:szCs w:val="20"/>
        </w:rPr>
      </w:pPr>
      <w:r w:rsidRPr="006B05B5">
        <w:rPr>
          <w:rFonts w:hint="eastAsia"/>
          <w:sz w:val="20"/>
          <w:szCs w:val="20"/>
        </w:rPr>
        <w:t>ずぼんをはきます。</w:t>
      </w:r>
    </w:p>
    <w:p w:rsidR="00A62E3F" w:rsidRPr="006B05B5" w:rsidRDefault="00A62E3F" w:rsidP="007A47ED">
      <w:pPr>
        <w:widowControl w:val="0"/>
        <w:rPr>
          <w:i/>
          <w:sz w:val="20"/>
          <w:szCs w:val="20"/>
        </w:rPr>
      </w:pPr>
      <w:r w:rsidRPr="006B05B5">
        <w:rPr>
          <w:sz w:val="20"/>
          <w:szCs w:val="20"/>
        </w:rPr>
        <w:t>Zubon o hakimasu.  (</w:t>
      </w:r>
      <w:r w:rsidRPr="00401219">
        <w:rPr>
          <w:b/>
          <w:sz w:val="20"/>
          <w:szCs w:val="20"/>
        </w:rPr>
        <w:t>haku</w:t>
      </w:r>
      <w:r w:rsidRPr="006B05B5">
        <w:rPr>
          <w:sz w:val="20"/>
          <w:szCs w:val="20"/>
        </w:rPr>
        <w:t xml:space="preserve"> = put on skirt, pants, socks, shoes) (</w:t>
      </w:r>
      <w:r w:rsidRPr="00401219">
        <w:rPr>
          <w:b/>
          <w:sz w:val="20"/>
          <w:szCs w:val="20"/>
        </w:rPr>
        <w:t>zubon</w:t>
      </w:r>
      <w:r w:rsidRPr="006B05B5">
        <w:rPr>
          <w:sz w:val="20"/>
          <w:szCs w:val="20"/>
        </w:rPr>
        <w:t xml:space="preserve"> =pants;</w:t>
      </w:r>
      <w:r w:rsidRPr="006B05B5">
        <w:rPr>
          <w:i/>
          <w:sz w:val="20"/>
          <w:szCs w:val="20"/>
        </w:rPr>
        <w:t xml:space="preserve">  </w:t>
      </w:r>
      <w:r w:rsidRPr="006B05B5">
        <w:rPr>
          <w:i/>
          <w:sz w:val="20"/>
          <w:szCs w:val="20"/>
          <w:u w:val="single"/>
        </w:rPr>
        <w:t>pants</w:t>
      </w:r>
      <w:r w:rsidRPr="006B05B5">
        <w:rPr>
          <w:i/>
          <w:sz w:val="20"/>
          <w:szCs w:val="20"/>
        </w:rPr>
        <w:t xml:space="preserve"> for the </w:t>
      </w:r>
      <w:r w:rsidRPr="006B05B5">
        <w:rPr>
          <w:i/>
          <w:sz w:val="20"/>
          <w:szCs w:val="20"/>
          <w:u w:val="single"/>
        </w:rPr>
        <w:t>zoo</w:t>
      </w:r>
      <w:r w:rsidRPr="006B05B5">
        <w:rPr>
          <w:i/>
          <w:sz w:val="20"/>
          <w:szCs w:val="20"/>
        </w:rPr>
        <w:t xml:space="preserve"> are </w:t>
      </w:r>
      <w:r w:rsidRPr="006B05B5">
        <w:rPr>
          <w:i/>
          <w:sz w:val="20"/>
          <w:szCs w:val="20"/>
          <w:u w:val="single"/>
        </w:rPr>
        <w:lastRenderedPageBreak/>
        <w:t>bon</w:t>
      </w:r>
      <w:r w:rsidRPr="006B05B5">
        <w:rPr>
          <w:i/>
          <w:sz w:val="20"/>
          <w:szCs w:val="20"/>
        </w:rPr>
        <w:t xml:space="preserve"> [good, in French])</w:t>
      </w:r>
    </w:p>
    <w:p w:rsidR="00A62E3F" w:rsidRPr="006B05B5" w:rsidRDefault="008F71DE" w:rsidP="007A47ED">
      <w:pPr>
        <w:widowControl w:val="0"/>
        <w:rPr>
          <w:sz w:val="20"/>
          <w:szCs w:val="20"/>
        </w:rPr>
      </w:pPr>
      <w:r>
        <w:rPr>
          <w:sz w:val="20"/>
          <w:szCs w:val="20"/>
        </w:rPr>
        <w:t>130</w:t>
      </w:r>
      <w:r w:rsidR="00A62E3F" w:rsidRPr="006B05B5">
        <w:rPr>
          <w:sz w:val="20"/>
          <w:szCs w:val="20"/>
        </w:rPr>
        <w:t>.  I will put on a hat.</w:t>
      </w:r>
    </w:p>
    <w:p w:rsidR="00A62E3F" w:rsidRPr="006B05B5" w:rsidRDefault="00A62E3F" w:rsidP="007A47ED">
      <w:pPr>
        <w:widowControl w:val="0"/>
        <w:rPr>
          <w:sz w:val="20"/>
          <w:szCs w:val="20"/>
        </w:rPr>
      </w:pPr>
      <w:r w:rsidRPr="006B05B5">
        <w:rPr>
          <w:rFonts w:hint="eastAsia"/>
          <w:sz w:val="20"/>
          <w:szCs w:val="20"/>
        </w:rPr>
        <w:t>帽子をかぶります。</w:t>
      </w:r>
    </w:p>
    <w:p w:rsidR="00A62E3F" w:rsidRPr="006B05B5" w:rsidRDefault="00A62E3F" w:rsidP="007A47ED">
      <w:pPr>
        <w:widowControl w:val="0"/>
        <w:rPr>
          <w:sz w:val="20"/>
          <w:szCs w:val="20"/>
        </w:rPr>
      </w:pPr>
      <w:r w:rsidRPr="006B05B5">
        <w:rPr>
          <w:sz w:val="20"/>
          <w:szCs w:val="20"/>
        </w:rPr>
        <w:t>Booshi o kaburimasu.  (</w:t>
      </w:r>
      <w:r w:rsidRPr="00401219">
        <w:rPr>
          <w:b/>
          <w:sz w:val="20"/>
          <w:szCs w:val="20"/>
        </w:rPr>
        <w:t>kaburu</w:t>
      </w:r>
      <w:r w:rsidRPr="006B05B5">
        <w:rPr>
          <w:sz w:val="20"/>
          <w:szCs w:val="20"/>
        </w:rPr>
        <w:t xml:space="preserve"> = put on hat)</w:t>
      </w:r>
    </w:p>
    <w:p w:rsidR="00A62E3F" w:rsidRPr="006B05B5" w:rsidRDefault="008F71DE" w:rsidP="007A47ED">
      <w:pPr>
        <w:widowControl w:val="0"/>
        <w:rPr>
          <w:sz w:val="20"/>
          <w:szCs w:val="20"/>
        </w:rPr>
      </w:pPr>
      <w:r>
        <w:rPr>
          <w:sz w:val="20"/>
          <w:szCs w:val="20"/>
        </w:rPr>
        <w:t>131</w:t>
      </w:r>
      <w:r w:rsidR="00A62E3F" w:rsidRPr="006B05B5">
        <w:rPr>
          <w:sz w:val="20"/>
          <w:szCs w:val="20"/>
        </w:rPr>
        <w:t>.  I will take off the hat.  (2 responses)</w:t>
      </w:r>
    </w:p>
    <w:p w:rsidR="00A62E3F" w:rsidRPr="006B05B5" w:rsidRDefault="00A62E3F" w:rsidP="007A47ED">
      <w:pPr>
        <w:widowControl w:val="0"/>
        <w:rPr>
          <w:sz w:val="20"/>
          <w:szCs w:val="20"/>
        </w:rPr>
      </w:pPr>
      <w:r w:rsidRPr="006B05B5">
        <w:rPr>
          <w:rFonts w:hint="eastAsia"/>
          <w:sz w:val="20"/>
          <w:szCs w:val="20"/>
          <w:lang w:val="es-US"/>
        </w:rPr>
        <w:t>帽子をぬぎます。帽子をとります。</w:t>
      </w:r>
    </w:p>
    <w:p w:rsidR="00A62E3F" w:rsidRPr="006B05B5" w:rsidRDefault="00A62E3F" w:rsidP="007A47ED">
      <w:pPr>
        <w:widowControl w:val="0"/>
        <w:rPr>
          <w:sz w:val="20"/>
          <w:szCs w:val="20"/>
        </w:rPr>
      </w:pPr>
      <w:r w:rsidRPr="006B05B5">
        <w:rPr>
          <w:sz w:val="20"/>
          <w:szCs w:val="20"/>
          <w:lang w:val="es-US"/>
        </w:rPr>
        <w:t xml:space="preserve">Booshi o nugimasu.  Booshi o torimasu.  </w:t>
      </w:r>
      <w:r w:rsidRPr="006B05B5">
        <w:rPr>
          <w:sz w:val="20"/>
          <w:szCs w:val="20"/>
        </w:rPr>
        <w:t>(</w:t>
      </w:r>
      <w:r w:rsidRPr="00401219">
        <w:rPr>
          <w:b/>
          <w:sz w:val="20"/>
          <w:szCs w:val="20"/>
        </w:rPr>
        <w:t>toru</w:t>
      </w:r>
      <w:r w:rsidRPr="006B05B5">
        <w:rPr>
          <w:sz w:val="20"/>
          <w:szCs w:val="20"/>
        </w:rPr>
        <w:t xml:space="preserve"> also means to take, steal, subscribe)</w:t>
      </w:r>
    </w:p>
    <w:p w:rsidR="00A62E3F" w:rsidRPr="006B05B5" w:rsidRDefault="008F71DE" w:rsidP="007A47ED">
      <w:pPr>
        <w:widowControl w:val="0"/>
        <w:rPr>
          <w:sz w:val="20"/>
          <w:szCs w:val="20"/>
        </w:rPr>
      </w:pPr>
      <w:r>
        <w:rPr>
          <w:sz w:val="20"/>
          <w:szCs w:val="20"/>
        </w:rPr>
        <w:t>132</w:t>
      </w:r>
      <w:r w:rsidR="00A62E3F" w:rsidRPr="006B05B5">
        <w:rPr>
          <w:sz w:val="20"/>
          <w:szCs w:val="20"/>
        </w:rPr>
        <w:t>.  I will put on a belt.</w:t>
      </w:r>
    </w:p>
    <w:p w:rsidR="00A62E3F" w:rsidRPr="006B05B5" w:rsidRDefault="00A62E3F" w:rsidP="007A47ED">
      <w:pPr>
        <w:widowControl w:val="0"/>
        <w:rPr>
          <w:sz w:val="20"/>
          <w:szCs w:val="20"/>
        </w:rPr>
      </w:pPr>
      <w:r w:rsidRPr="006B05B5">
        <w:rPr>
          <w:rFonts w:hint="eastAsia"/>
          <w:sz w:val="20"/>
          <w:szCs w:val="20"/>
        </w:rPr>
        <w:t>ベルトをします。</w:t>
      </w:r>
    </w:p>
    <w:p w:rsidR="00A62E3F" w:rsidRPr="006B05B5" w:rsidRDefault="00A62E3F" w:rsidP="007A47ED">
      <w:pPr>
        <w:widowControl w:val="0"/>
        <w:rPr>
          <w:sz w:val="20"/>
          <w:szCs w:val="20"/>
        </w:rPr>
      </w:pPr>
      <w:r w:rsidRPr="006B05B5">
        <w:rPr>
          <w:sz w:val="20"/>
          <w:szCs w:val="20"/>
        </w:rPr>
        <w:t>Beruto o shimasu.  (</w:t>
      </w:r>
      <w:r w:rsidRPr="00401219">
        <w:rPr>
          <w:b/>
          <w:sz w:val="20"/>
          <w:szCs w:val="20"/>
        </w:rPr>
        <w:t>suru</w:t>
      </w:r>
      <w:r w:rsidRPr="006B05B5">
        <w:rPr>
          <w:sz w:val="20"/>
          <w:szCs w:val="20"/>
        </w:rPr>
        <w:t xml:space="preserve"> = put on necktie, belt, watch, necklace)</w:t>
      </w:r>
    </w:p>
    <w:p w:rsidR="00A62E3F" w:rsidRPr="006B05B5" w:rsidRDefault="008F71DE" w:rsidP="007A47ED">
      <w:pPr>
        <w:widowControl w:val="0"/>
        <w:rPr>
          <w:sz w:val="20"/>
          <w:szCs w:val="20"/>
        </w:rPr>
      </w:pPr>
      <w:r>
        <w:rPr>
          <w:sz w:val="20"/>
          <w:szCs w:val="20"/>
        </w:rPr>
        <w:t>133</w:t>
      </w:r>
      <w:r w:rsidR="00A62E3F" w:rsidRPr="006B05B5">
        <w:rPr>
          <w:sz w:val="20"/>
          <w:szCs w:val="20"/>
        </w:rPr>
        <w:t>.  I will take off the watch.  2 responses.</w:t>
      </w:r>
    </w:p>
    <w:p w:rsidR="00A62E3F" w:rsidRPr="006B05B5" w:rsidRDefault="00A62E3F" w:rsidP="007A47ED">
      <w:pPr>
        <w:widowControl w:val="0"/>
        <w:rPr>
          <w:sz w:val="20"/>
          <w:szCs w:val="20"/>
          <w:lang w:val="es-US"/>
        </w:rPr>
      </w:pPr>
      <w:r w:rsidRPr="006B05B5">
        <w:rPr>
          <w:rFonts w:hint="eastAsia"/>
          <w:sz w:val="20"/>
          <w:szCs w:val="20"/>
          <w:lang w:val="es-US"/>
        </w:rPr>
        <w:t>時計をとります。時計をはずします。</w:t>
      </w:r>
    </w:p>
    <w:p w:rsidR="00A62E3F" w:rsidRPr="006B05B5" w:rsidRDefault="00A62E3F" w:rsidP="007A47ED">
      <w:pPr>
        <w:widowControl w:val="0"/>
        <w:rPr>
          <w:sz w:val="20"/>
          <w:szCs w:val="20"/>
        </w:rPr>
      </w:pPr>
      <w:r w:rsidRPr="006B05B5">
        <w:rPr>
          <w:sz w:val="20"/>
          <w:szCs w:val="20"/>
          <w:lang w:val="es-US"/>
        </w:rPr>
        <w:t xml:space="preserve">Tokei o torimasu.  Tokei o hazushimasu.  </w:t>
      </w:r>
      <w:r w:rsidRPr="006B05B5">
        <w:rPr>
          <w:sz w:val="20"/>
          <w:szCs w:val="20"/>
        </w:rPr>
        <w:t>(</w:t>
      </w:r>
      <w:r w:rsidRPr="00401219">
        <w:rPr>
          <w:b/>
          <w:sz w:val="20"/>
          <w:szCs w:val="20"/>
        </w:rPr>
        <w:t>hazusu</w:t>
      </w:r>
      <w:r w:rsidRPr="006B05B5">
        <w:rPr>
          <w:sz w:val="20"/>
          <w:szCs w:val="20"/>
        </w:rPr>
        <w:t xml:space="preserve"> = take off necktie, belt, watch, necklace, glasses;  also means to leave one's seat, to miss) </w:t>
      </w:r>
      <w:r w:rsidRPr="006B05B5">
        <w:rPr>
          <w:rFonts w:hint="eastAsia"/>
          <w:sz w:val="20"/>
          <w:szCs w:val="20"/>
        </w:rPr>
        <w:t>(</w:t>
      </w:r>
      <w:r w:rsidRPr="006B05B5">
        <w:rPr>
          <w:rFonts w:hint="eastAsia"/>
          <w:i/>
          <w:sz w:val="20"/>
          <w:szCs w:val="20"/>
          <w:u w:val="single"/>
        </w:rPr>
        <w:t>haz</w:t>
      </w:r>
      <w:r w:rsidRPr="006B05B5">
        <w:rPr>
          <w:rFonts w:hint="eastAsia"/>
          <w:i/>
          <w:sz w:val="20"/>
          <w:szCs w:val="20"/>
        </w:rPr>
        <w:t xml:space="preserve">ards of </w:t>
      </w:r>
      <w:r w:rsidRPr="006B05B5">
        <w:rPr>
          <w:rFonts w:hint="eastAsia"/>
          <w:i/>
          <w:sz w:val="20"/>
          <w:szCs w:val="20"/>
          <w:u w:val="single"/>
        </w:rPr>
        <w:t>usu</w:t>
      </w:r>
      <w:r w:rsidRPr="006B05B5">
        <w:rPr>
          <w:rFonts w:hint="eastAsia"/>
          <w:i/>
          <w:sz w:val="20"/>
          <w:szCs w:val="20"/>
        </w:rPr>
        <w:t xml:space="preserve">ry caused me to </w:t>
      </w:r>
      <w:r w:rsidRPr="006B05B5">
        <w:rPr>
          <w:rFonts w:hint="eastAsia"/>
          <w:i/>
          <w:sz w:val="20"/>
          <w:szCs w:val="20"/>
          <w:u w:val="single"/>
        </w:rPr>
        <w:t>leave seat</w:t>
      </w:r>
      <w:r w:rsidRPr="006B05B5">
        <w:rPr>
          <w:rFonts w:hint="eastAsia"/>
          <w:sz w:val="20"/>
          <w:szCs w:val="20"/>
        </w:rPr>
        <w:t>)</w:t>
      </w:r>
    </w:p>
    <w:p w:rsidR="00A62E3F" w:rsidRPr="006B05B5" w:rsidRDefault="008F71DE" w:rsidP="007A47ED">
      <w:pPr>
        <w:widowControl w:val="0"/>
        <w:rPr>
          <w:sz w:val="20"/>
          <w:szCs w:val="20"/>
        </w:rPr>
      </w:pPr>
      <w:r>
        <w:rPr>
          <w:sz w:val="20"/>
          <w:szCs w:val="20"/>
        </w:rPr>
        <w:t>134</w:t>
      </w:r>
      <w:r w:rsidR="00A62E3F" w:rsidRPr="006B05B5">
        <w:rPr>
          <w:sz w:val="20"/>
          <w:szCs w:val="20"/>
        </w:rPr>
        <w:t>.  I will put on glasses.</w:t>
      </w:r>
    </w:p>
    <w:p w:rsidR="00A62E3F" w:rsidRPr="006B05B5" w:rsidRDefault="00A62E3F" w:rsidP="007A47ED">
      <w:pPr>
        <w:widowControl w:val="0"/>
        <w:rPr>
          <w:sz w:val="20"/>
          <w:szCs w:val="20"/>
        </w:rPr>
      </w:pPr>
      <w:r w:rsidRPr="006B05B5">
        <w:rPr>
          <w:rFonts w:hint="eastAsia"/>
          <w:sz w:val="20"/>
          <w:szCs w:val="20"/>
        </w:rPr>
        <w:t>めがねを</w:t>
      </w:r>
      <w:r w:rsidR="007F2598">
        <w:rPr>
          <w:rFonts w:hint="eastAsia"/>
          <w:sz w:val="20"/>
          <w:szCs w:val="20"/>
        </w:rPr>
        <w:t>掛けます</w:t>
      </w:r>
      <w:r w:rsidRPr="006B05B5">
        <w:rPr>
          <w:rFonts w:hint="eastAsia"/>
          <w:sz w:val="20"/>
          <w:szCs w:val="20"/>
        </w:rPr>
        <w:t>。</w:t>
      </w:r>
    </w:p>
    <w:p w:rsidR="00A62E3F" w:rsidRPr="006B05B5" w:rsidRDefault="00A62E3F" w:rsidP="007A47ED">
      <w:pPr>
        <w:widowControl w:val="0"/>
        <w:rPr>
          <w:sz w:val="20"/>
          <w:szCs w:val="20"/>
        </w:rPr>
      </w:pPr>
      <w:r w:rsidRPr="006B05B5">
        <w:rPr>
          <w:sz w:val="20"/>
          <w:szCs w:val="20"/>
        </w:rPr>
        <w:t>Megane o kakemasu.  (</w:t>
      </w:r>
      <w:r w:rsidRPr="00401219">
        <w:rPr>
          <w:b/>
          <w:sz w:val="20"/>
          <w:szCs w:val="20"/>
        </w:rPr>
        <w:t>kakeru</w:t>
      </w:r>
      <w:r w:rsidRPr="006B05B5">
        <w:rPr>
          <w:sz w:val="20"/>
          <w:szCs w:val="20"/>
        </w:rPr>
        <w:t>)</w:t>
      </w:r>
    </w:p>
    <w:p w:rsidR="00A62E3F" w:rsidRPr="0097558C" w:rsidRDefault="008F71DE" w:rsidP="007A47ED">
      <w:pPr>
        <w:widowControl w:val="0"/>
        <w:rPr>
          <w:sz w:val="20"/>
          <w:szCs w:val="20"/>
        </w:rPr>
      </w:pPr>
      <w:r>
        <w:rPr>
          <w:sz w:val="20"/>
          <w:szCs w:val="20"/>
        </w:rPr>
        <w:t>135</w:t>
      </w:r>
      <w:r w:rsidR="00A62E3F" w:rsidRPr="006B05B5">
        <w:rPr>
          <w:sz w:val="20"/>
          <w:szCs w:val="20"/>
        </w:rPr>
        <w:t xml:space="preserve">. </w:t>
      </w:r>
      <w:r w:rsidR="00A62E3F" w:rsidRPr="006B05B5">
        <w:rPr>
          <w:b/>
          <w:sz w:val="20"/>
          <w:szCs w:val="20"/>
        </w:rPr>
        <w:t xml:space="preserve"> </w:t>
      </w:r>
      <w:r w:rsidR="00A62E3F" w:rsidRPr="0097558C">
        <w:rPr>
          <w:sz w:val="20"/>
          <w:szCs w:val="20"/>
        </w:rPr>
        <w:t>Still do</w:t>
      </w:r>
    </w:p>
    <w:p w:rsidR="00A62E3F" w:rsidRPr="0097558C" w:rsidRDefault="00A62E3F" w:rsidP="007A47ED">
      <w:pPr>
        <w:widowControl w:val="0"/>
        <w:rPr>
          <w:sz w:val="20"/>
          <w:szCs w:val="20"/>
        </w:rPr>
      </w:pPr>
      <w:r w:rsidRPr="0097558C">
        <w:rPr>
          <w:sz w:val="20"/>
          <w:szCs w:val="20"/>
        </w:rPr>
        <w:t>Mada + an affirmative verb or adjective</w:t>
      </w:r>
    </w:p>
    <w:p w:rsidR="00A62E3F" w:rsidRPr="0097558C" w:rsidRDefault="008F71DE" w:rsidP="007A47ED">
      <w:pPr>
        <w:widowControl w:val="0"/>
        <w:rPr>
          <w:sz w:val="20"/>
          <w:szCs w:val="20"/>
        </w:rPr>
      </w:pPr>
      <w:r>
        <w:rPr>
          <w:sz w:val="20"/>
          <w:szCs w:val="20"/>
        </w:rPr>
        <w:t>136</w:t>
      </w:r>
      <w:r w:rsidR="00A62E3F" w:rsidRPr="0097558C">
        <w:rPr>
          <w:sz w:val="20"/>
          <w:szCs w:val="20"/>
        </w:rPr>
        <w:t xml:space="preserve">.  No longer do.  </w:t>
      </w:r>
    </w:p>
    <w:p w:rsidR="00A62E3F" w:rsidRPr="0097558C" w:rsidRDefault="00A62E3F" w:rsidP="007A47ED">
      <w:pPr>
        <w:widowControl w:val="0"/>
        <w:rPr>
          <w:sz w:val="20"/>
          <w:szCs w:val="20"/>
        </w:rPr>
      </w:pPr>
      <w:r w:rsidRPr="0097558C">
        <w:rPr>
          <w:sz w:val="20"/>
          <w:szCs w:val="20"/>
        </w:rPr>
        <w:t>Moo + a negative verb or adjective.</w:t>
      </w:r>
    </w:p>
    <w:p w:rsidR="00A62E3F" w:rsidRPr="006B05B5" w:rsidRDefault="008F71DE" w:rsidP="007A47ED">
      <w:pPr>
        <w:widowControl w:val="0"/>
        <w:rPr>
          <w:sz w:val="20"/>
          <w:szCs w:val="20"/>
        </w:rPr>
      </w:pPr>
      <w:r>
        <w:rPr>
          <w:sz w:val="20"/>
          <w:szCs w:val="20"/>
        </w:rPr>
        <w:t>137</w:t>
      </w:r>
      <w:r w:rsidR="00A62E3F" w:rsidRPr="006B05B5">
        <w:rPr>
          <w:sz w:val="20"/>
          <w:szCs w:val="20"/>
        </w:rPr>
        <w:t>.  As for Tsuchida, he is still working at the company.</w:t>
      </w:r>
    </w:p>
    <w:p w:rsidR="00A62E3F" w:rsidRPr="006B05B5" w:rsidRDefault="00A62E3F" w:rsidP="007A47ED">
      <w:pPr>
        <w:widowControl w:val="0"/>
        <w:rPr>
          <w:sz w:val="20"/>
          <w:szCs w:val="20"/>
        </w:rPr>
      </w:pPr>
      <w:r w:rsidRPr="006B05B5">
        <w:rPr>
          <w:rFonts w:hint="eastAsia"/>
          <w:sz w:val="20"/>
          <w:szCs w:val="20"/>
        </w:rPr>
        <w:t>土田さんはまだ会社で仕事をしています。</w:t>
      </w:r>
    </w:p>
    <w:p w:rsidR="00A62E3F" w:rsidRPr="006B05B5" w:rsidRDefault="00A62E3F" w:rsidP="007A47ED">
      <w:pPr>
        <w:widowControl w:val="0"/>
        <w:rPr>
          <w:sz w:val="20"/>
          <w:szCs w:val="20"/>
          <w:lang w:val="es-US"/>
        </w:rPr>
      </w:pPr>
      <w:r w:rsidRPr="006B05B5">
        <w:rPr>
          <w:sz w:val="20"/>
          <w:szCs w:val="20"/>
          <w:lang w:val="es-US"/>
        </w:rPr>
        <w:t xml:space="preserve">Tsuchida san wa mada kaisha de shigoto o shite imasu.  </w:t>
      </w:r>
    </w:p>
    <w:p w:rsidR="00A62E3F" w:rsidRPr="006B05B5" w:rsidRDefault="008F71DE" w:rsidP="007A47ED">
      <w:pPr>
        <w:widowControl w:val="0"/>
        <w:rPr>
          <w:sz w:val="20"/>
          <w:szCs w:val="20"/>
        </w:rPr>
      </w:pPr>
      <w:r>
        <w:rPr>
          <w:sz w:val="20"/>
          <w:szCs w:val="20"/>
        </w:rPr>
        <w:t>138</w:t>
      </w:r>
      <w:r w:rsidR="00A62E3F" w:rsidRPr="006B05B5">
        <w:rPr>
          <w:sz w:val="20"/>
          <w:szCs w:val="20"/>
        </w:rPr>
        <w:t>.  As for this, won't you use it anymore?</w:t>
      </w:r>
    </w:p>
    <w:p w:rsidR="00A62E3F" w:rsidRPr="006B05B5" w:rsidRDefault="00A62E3F" w:rsidP="007A47ED">
      <w:pPr>
        <w:widowControl w:val="0"/>
        <w:rPr>
          <w:sz w:val="20"/>
          <w:szCs w:val="20"/>
        </w:rPr>
      </w:pPr>
      <w:r w:rsidRPr="006B05B5">
        <w:rPr>
          <w:rFonts w:hint="eastAsia"/>
          <w:sz w:val="20"/>
          <w:szCs w:val="20"/>
        </w:rPr>
        <w:t>これはもう使いませんか。</w:t>
      </w:r>
    </w:p>
    <w:p w:rsidR="00A62E3F" w:rsidRPr="006B05B5" w:rsidRDefault="00A62E3F" w:rsidP="007A47ED">
      <w:pPr>
        <w:widowControl w:val="0"/>
        <w:rPr>
          <w:sz w:val="20"/>
          <w:szCs w:val="20"/>
        </w:rPr>
      </w:pPr>
      <w:r w:rsidRPr="006B05B5">
        <w:rPr>
          <w:sz w:val="20"/>
          <w:szCs w:val="20"/>
        </w:rPr>
        <w:t xml:space="preserve">Kore wa moo tsukaimasen ka.  (Tsukawanai desu ka, </w:t>
      </w:r>
    </w:p>
    <w:p w:rsidR="00A62E3F" w:rsidRPr="006B05B5" w:rsidRDefault="00A62E3F" w:rsidP="007A47ED">
      <w:pPr>
        <w:widowControl w:val="0"/>
        <w:rPr>
          <w:sz w:val="20"/>
          <w:szCs w:val="20"/>
        </w:rPr>
      </w:pPr>
      <w:r w:rsidRPr="006B05B5">
        <w:rPr>
          <w:sz w:val="20"/>
          <w:szCs w:val="20"/>
        </w:rPr>
        <w:t xml:space="preserve">also OK.)  </w:t>
      </w:r>
      <w:r w:rsidRPr="006B05B5">
        <w:rPr>
          <w:sz w:val="20"/>
          <w:szCs w:val="20"/>
        </w:rPr>
        <w:tab/>
      </w:r>
      <w:r w:rsidRPr="006B05B5">
        <w:rPr>
          <w:sz w:val="20"/>
          <w:szCs w:val="20"/>
        </w:rPr>
        <w:tab/>
      </w:r>
      <w:r w:rsidRPr="006B05B5">
        <w:rPr>
          <w:sz w:val="20"/>
          <w:szCs w:val="20"/>
        </w:rPr>
        <w:tab/>
      </w:r>
      <w:r w:rsidRPr="006B05B5">
        <w:rPr>
          <w:sz w:val="20"/>
          <w:szCs w:val="20"/>
        </w:rPr>
        <w:tab/>
      </w:r>
      <w:r w:rsidRPr="006B05B5">
        <w:rPr>
          <w:sz w:val="20"/>
          <w:szCs w:val="20"/>
        </w:rPr>
        <w:tab/>
      </w:r>
    </w:p>
    <w:p w:rsidR="00A62E3F" w:rsidRPr="006B05B5" w:rsidRDefault="008F71DE" w:rsidP="007A47ED">
      <w:pPr>
        <w:widowControl w:val="0"/>
        <w:rPr>
          <w:sz w:val="20"/>
          <w:szCs w:val="20"/>
        </w:rPr>
      </w:pPr>
      <w:r>
        <w:rPr>
          <w:sz w:val="20"/>
          <w:szCs w:val="20"/>
        </w:rPr>
        <w:t>139</w:t>
      </w:r>
      <w:r w:rsidR="00A62E3F" w:rsidRPr="006B05B5">
        <w:rPr>
          <w:sz w:val="20"/>
          <w:szCs w:val="20"/>
        </w:rPr>
        <w:t>.  No I will still use it for sure.  Please don’t throw it away.</w:t>
      </w:r>
    </w:p>
    <w:p w:rsidR="00A62E3F" w:rsidRPr="006B05B5" w:rsidRDefault="00A62E3F" w:rsidP="007A47ED">
      <w:pPr>
        <w:widowControl w:val="0"/>
        <w:rPr>
          <w:sz w:val="20"/>
          <w:szCs w:val="20"/>
        </w:rPr>
      </w:pPr>
      <w:r w:rsidRPr="006B05B5">
        <w:rPr>
          <w:rFonts w:hint="eastAsia"/>
          <w:sz w:val="20"/>
          <w:szCs w:val="20"/>
        </w:rPr>
        <w:t>いいえ、まだ使いますよ。捨てないでください。</w:t>
      </w:r>
    </w:p>
    <w:p w:rsidR="00A62E3F" w:rsidRPr="006B05B5" w:rsidRDefault="00A62E3F" w:rsidP="007A47ED">
      <w:pPr>
        <w:widowControl w:val="0"/>
        <w:rPr>
          <w:sz w:val="20"/>
          <w:szCs w:val="20"/>
        </w:rPr>
      </w:pPr>
      <w:r w:rsidRPr="006B05B5">
        <w:rPr>
          <w:sz w:val="20"/>
          <w:szCs w:val="20"/>
          <w:lang w:val="es-US"/>
        </w:rPr>
        <w:t xml:space="preserve">Iie mada tsukaimasu yo.  Sutenai de kudasai.  </w:t>
      </w:r>
      <w:r w:rsidRPr="006B05B5">
        <w:rPr>
          <w:sz w:val="20"/>
          <w:szCs w:val="20"/>
        </w:rPr>
        <w:t>(</w:t>
      </w:r>
      <w:r w:rsidRPr="00401219">
        <w:rPr>
          <w:b/>
          <w:sz w:val="20"/>
          <w:szCs w:val="20"/>
        </w:rPr>
        <w:t>suteru</w:t>
      </w:r>
      <w:r w:rsidRPr="006B05B5">
        <w:rPr>
          <w:sz w:val="20"/>
          <w:szCs w:val="20"/>
        </w:rPr>
        <w:t xml:space="preserve">, to throw away;  </w:t>
      </w:r>
      <w:r w:rsidRPr="006B05B5">
        <w:rPr>
          <w:i/>
          <w:sz w:val="20"/>
          <w:szCs w:val="20"/>
        </w:rPr>
        <w:t xml:space="preserve">he </w:t>
      </w:r>
      <w:r w:rsidRPr="006B05B5">
        <w:rPr>
          <w:i/>
          <w:sz w:val="20"/>
          <w:szCs w:val="20"/>
          <w:u w:val="single"/>
        </w:rPr>
        <w:t>suteru</w:t>
      </w:r>
      <w:r w:rsidRPr="006B05B5">
        <w:rPr>
          <w:i/>
          <w:sz w:val="20"/>
          <w:szCs w:val="20"/>
        </w:rPr>
        <w:t xml:space="preserve"> [</w:t>
      </w:r>
      <w:r w:rsidRPr="006B05B5">
        <w:rPr>
          <w:i/>
          <w:sz w:val="20"/>
          <w:szCs w:val="20"/>
          <w:u w:val="single"/>
        </w:rPr>
        <w:t>throws away</w:t>
      </w:r>
      <w:r w:rsidRPr="006B05B5">
        <w:rPr>
          <w:i/>
          <w:sz w:val="20"/>
          <w:szCs w:val="20"/>
        </w:rPr>
        <w:t xml:space="preserve">] the </w:t>
      </w:r>
      <w:r w:rsidRPr="006B05B5">
        <w:rPr>
          <w:i/>
          <w:sz w:val="20"/>
          <w:szCs w:val="20"/>
          <w:u w:val="single"/>
        </w:rPr>
        <w:t>sute</w:t>
      </w:r>
      <w:r w:rsidRPr="006B05B5">
        <w:rPr>
          <w:i/>
          <w:sz w:val="20"/>
          <w:szCs w:val="20"/>
        </w:rPr>
        <w:t>eki, steak</w:t>
      </w:r>
      <w:r w:rsidRPr="006B05B5">
        <w:rPr>
          <w:sz w:val="20"/>
          <w:szCs w:val="20"/>
        </w:rPr>
        <w:t>)</w:t>
      </w:r>
    </w:p>
    <w:p w:rsidR="00A62E3F" w:rsidRPr="006B05B5" w:rsidRDefault="008F71DE" w:rsidP="007A47ED">
      <w:pPr>
        <w:widowControl w:val="0"/>
        <w:rPr>
          <w:sz w:val="20"/>
          <w:szCs w:val="20"/>
        </w:rPr>
      </w:pPr>
      <w:r>
        <w:rPr>
          <w:sz w:val="20"/>
          <w:szCs w:val="20"/>
        </w:rPr>
        <w:t>140</w:t>
      </w:r>
      <w:r w:rsidR="00A62E3F" w:rsidRPr="006B05B5">
        <w:rPr>
          <w:sz w:val="20"/>
          <w:szCs w:val="20"/>
        </w:rPr>
        <w:t>.  Is it still cold?</w:t>
      </w:r>
      <w:r w:rsidR="00A62E3F" w:rsidRPr="006B05B5">
        <w:rPr>
          <w:sz w:val="20"/>
          <w:szCs w:val="20"/>
        </w:rPr>
        <w:tab/>
      </w:r>
      <w:r w:rsidR="00A62E3F" w:rsidRPr="006B05B5">
        <w:rPr>
          <w:sz w:val="20"/>
          <w:szCs w:val="20"/>
        </w:rPr>
        <w:tab/>
      </w:r>
    </w:p>
    <w:p w:rsidR="00A62E3F" w:rsidRPr="006B05B5" w:rsidRDefault="00A62E3F" w:rsidP="007A47ED">
      <w:pPr>
        <w:widowControl w:val="0"/>
        <w:rPr>
          <w:sz w:val="20"/>
          <w:szCs w:val="20"/>
        </w:rPr>
      </w:pPr>
      <w:r w:rsidRPr="006B05B5">
        <w:rPr>
          <w:rFonts w:hint="eastAsia"/>
          <w:sz w:val="20"/>
          <w:szCs w:val="20"/>
        </w:rPr>
        <w:t>まだ寒いですか。</w:t>
      </w:r>
      <w:r w:rsidRPr="006B05B5">
        <w:rPr>
          <w:sz w:val="20"/>
          <w:szCs w:val="20"/>
        </w:rPr>
        <w:tab/>
      </w:r>
      <w:r w:rsidRPr="006B05B5">
        <w:rPr>
          <w:sz w:val="20"/>
          <w:szCs w:val="20"/>
        </w:rPr>
        <w:tab/>
      </w:r>
      <w:r w:rsidRPr="006B05B5">
        <w:rPr>
          <w:sz w:val="20"/>
          <w:szCs w:val="20"/>
        </w:rPr>
        <w:tab/>
      </w:r>
      <w:r w:rsidRPr="006B05B5">
        <w:rPr>
          <w:sz w:val="20"/>
          <w:szCs w:val="20"/>
        </w:rPr>
        <w:tab/>
      </w:r>
    </w:p>
    <w:p w:rsidR="00A62E3F" w:rsidRPr="006B05B5" w:rsidRDefault="00A62E3F" w:rsidP="007A47ED">
      <w:pPr>
        <w:widowControl w:val="0"/>
        <w:rPr>
          <w:sz w:val="20"/>
          <w:szCs w:val="20"/>
        </w:rPr>
      </w:pPr>
      <w:r w:rsidRPr="006B05B5">
        <w:rPr>
          <w:sz w:val="20"/>
          <w:szCs w:val="20"/>
        </w:rPr>
        <w:t xml:space="preserve">Mada samui desu ka.  </w:t>
      </w:r>
    </w:p>
    <w:p w:rsidR="00A62E3F" w:rsidRPr="006B05B5" w:rsidRDefault="008F71DE" w:rsidP="007A47ED">
      <w:pPr>
        <w:widowControl w:val="0"/>
        <w:rPr>
          <w:sz w:val="20"/>
          <w:szCs w:val="20"/>
        </w:rPr>
      </w:pPr>
      <w:r>
        <w:rPr>
          <w:sz w:val="20"/>
          <w:szCs w:val="20"/>
        </w:rPr>
        <w:t>141</w:t>
      </w:r>
      <w:r w:rsidR="00A62E3F" w:rsidRPr="006B05B5">
        <w:rPr>
          <w:sz w:val="20"/>
          <w:szCs w:val="20"/>
        </w:rPr>
        <w:t xml:space="preserve">.  No it’s no longer cold.  </w:t>
      </w:r>
    </w:p>
    <w:p w:rsidR="00A62E3F" w:rsidRPr="006B05B5" w:rsidRDefault="00A62E3F" w:rsidP="007A47ED">
      <w:pPr>
        <w:widowControl w:val="0"/>
        <w:rPr>
          <w:sz w:val="20"/>
          <w:szCs w:val="20"/>
        </w:rPr>
      </w:pPr>
      <w:r w:rsidRPr="006B05B5">
        <w:rPr>
          <w:rFonts w:hint="eastAsia"/>
          <w:sz w:val="20"/>
          <w:szCs w:val="20"/>
        </w:rPr>
        <w:t>いいえ、もう寒くありません。</w:t>
      </w:r>
    </w:p>
    <w:p w:rsidR="00A62E3F" w:rsidRPr="006B05B5" w:rsidRDefault="00A62E3F" w:rsidP="007A47ED">
      <w:pPr>
        <w:widowControl w:val="0"/>
        <w:rPr>
          <w:sz w:val="20"/>
          <w:szCs w:val="20"/>
        </w:rPr>
      </w:pPr>
      <w:r w:rsidRPr="006B05B5">
        <w:rPr>
          <w:sz w:val="20"/>
          <w:szCs w:val="20"/>
        </w:rPr>
        <w:t>Iie, moo samuku arimasen.</w:t>
      </w:r>
    </w:p>
    <w:p w:rsidR="00A62E3F" w:rsidRPr="006B05B5" w:rsidRDefault="008F71DE" w:rsidP="007A47ED">
      <w:pPr>
        <w:widowControl w:val="0"/>
        <w:rPr>
          <w:sz w:val="20"/>
          <w:szCs w:val="20"/>
        </w:rPr>
      </w:pPr>
      <w:r>
        <w:rPr>
          <w:sz w:val="20"/>
          <w:szCs w:val="20"/>
        </w:rPr>
        <w:t>142</w:t>
      </w:r>
      <w:r w:rsidR="00A62E3F" w:rsidRPr="006B05B5">
        <w:rPr>
          <w:sz w:val="20"/>
          <w:szCs w:val="20"/>
        </w:rPr>
        <w:t>.  Are the banks still open?</w:t>
      </w:r>
    </w:p>
    <w:p w:rsidR="00A62E3F" w:rsidRPr="006B05B5" w:rsidRDefault="00A62E3F" w:rsidP="007A47ED">
      <w:pPr>
        <w:widowControl w:val="0"/>
        <w:rPr>
          <w:sz w:val="20"/>
          <w:szCs w:val="20"/>
        </w:rPr>
      </w:pPr>
      <w:r w:rsidRPr="006B05B5">
        <w:rPr>
          <w:rFonts w:hint="eastAsia"/>
          <w:sz w:val="20"/>
          <w:szCs w:val="20"/>
        </w:rPr>
        <w:t>銀行はまだあいていますか。</w:t>
      </w:r>
    </w:p>
    <w:p w:rsidR="00A62E3F" w:rsidRPr="006B05B5" w:rsidRDefault="00A62E3F" w:rsidP="007A47ED">
      <w:pPr>
        <w:widowControl w:val="0"/>
        <w:rPr>
          <w:sz w:val="20"/>
          <w:szCs w:val="20"/>
        </w:rPr>
      </w:pPr>
      <w:r w:rsidRPr="006B05B5">
        <w:rPr>
          <w:sz w:val="20"/>
          <w:szCs w:val="20"/>
        </w:rPr>
        <w:t>Ginkoo wa mada aite imasu ka.</w:t>
      </w:r>
    </w:p>
    <w:p w:rsidR="00A62E3F" w:rsidRPr="006B05B5" w:rsidRDefault="008F71DE" w:rsidP="007A47ED">
      <w:pPr>
        <w:widowControl w:val="0"/>
        <w:rPr>
          <w:sz w:val="20"/>
          <w:szCs w:val="20"/>
        </w:rPr>
      </w:pPr>
      <w:r>
        <w:rPr>
          <w:sz w:val="20"/>
          <w:szCs w:val="20"/>
        </w:rPr>
        <w:t>143</w:t>
      </w:r>
      <w:r w:rsidR="00A62E3F" w:rsidRPr="006B05B5">
        <w:rPr>
          <w:sz w:val="20"/>
          <w:szCs w:val="20"/>
        </w:rPr>
        <w:t>.  No they aren’t open any longer.</w:t>
      </w:r>
      <w:r w:rsidR="00A62E3F" w:rsidRPr="006B05B5">
        <w:rPr>
          <w:sz w:val="20"/>
          <w:szCs w:val="20"/>
        </w:rPr>
        <w:tab/>
      </w:r>
    </w:p>
    <w:p w:rsidR="00A62E3F" w:rsidRPr="006B05B5" w:rsidRDefault="00A62E3F" w:rsidP="007A47ED">
      <w:pPr>
        <w:widowControl w:val="0"/>
        <w:rPr>
          <w:sz w:val="20"/>
          <w:szCs w:val="20"/>
        </w:rPr>
      </w:pPr>
      <w:r w:rsidRPr="006B05B5">
        <w:rPr>
          <w:rFonts w:hint="eastAsia"/>
          <w:sz w:val="20"/>
          <w:szCs w:val="20"/>
        </w:rPr>
        <w:t>いいえ、もうあいていません。</w:t>
      </w:r>
    </w:p>
    <w:p w:rsidR="00A62E3F" w:rsidRPr="006B05B5" w:rsidRDefault="00A62E3F" w:rsidP="007A47ED">
      <w:pPr>
        <w:widowControl w:val="0"/>
        <w:rPr>
          <w:sz w:val="20"/>
          <w:szCs w:val="20"/>
        </w:rPr>
      </w:pPr>
      <w:r w:rsidRPr="006B05B5">
        <w:rPr>
          <w:sz w:val="20"/>
          <w:szCs w:val="20"/>
        </w:rPr>
        <w:t>Iie, moo aite imasen.</w:t>
      </w:r>
    </w:p>
    <w:p w:rsidR="00A62E3F" w:rsidRPr="006B05B5" w:rsidRDefault="008F71DE" w:rsidP="007A47ED">
      <w:pPr>
        <w:widowControl w:val="0"/>
        <w:rPr>
          <w:sz w:val="20"/>
          <w:szCs w:val="20"/>
        </w:rPr>
      </w:pPr>
      <w:r>
        <w:rPr>
          <w:sz w:val="20"/>
          <w:szCs w:val="20"/>
        </w:rPr>
        <w:t>144</w:t>
      </w:r>
      <w:r w:rsidR="00A62E3F" w:rsidRPr="006B05B5">
        <w:rPr>
          <w:sz w:val="20"/>
          <w:szCs w:val="20"/>
        </w:rPr>
        <w:t>.  Is it still raining?</w:t>
      </w:r>
      <w:r w:rsidR="00A62E3F" w:rsidRPr="006B05B5">
        <w:rPr>
          <w:sz w:val="20"/>
          <w:szCs w:val="20"/>
        </w:rPr>
        <w:tab/>
      </w:r>
      <w:r w:rsidR="00A62E3F" w:rsidRPr="006B05B5">
        <w:rPr>
          <w:sz w:val="20"/>
          <w:szCs w:val="20"/>
        </w:rPr>
        <w:tab/>
      </w:r>
    </w:p>
    <w:p w:rsidR="00A62E3F" w:rsidRPr="006B05B5" w:rsidRDefault="00A62E3F" w:rsidP="007A47ED">
      <w:pPr>
        <w:widowControl w:val="0"/>
        <w:rPr>
          <w:sz w:val="20"/>
          <w:szCs w:val="20"/>
        </w:rPr>
      </w:pPr>
      <w:r w:rsidRPr="006B05B5">
        <w:rPr>
          <w:rFonts w:hint="eastAsia"/>
          <w:sz w:val="20"/>
          <w:szCs w:val="20"/>
        </w:rPr>
        <w:t>まだ雨が降っていますか。</w:t>
      </w:r>
      <w:r w:rsidRPr="006B05B5">
        <w:rPr>
          <w:sz w:val="20"/>
          <w:szCs w:val="20"/>
        </w:rPr>
        <w:tab/>
      </w:r>
    </w:p>
    <w:p w:rsidR="00A62E3F" w:rsidRPr="006B05B5" w:rsidRDefault="00A62E3F" w:rsidP="007A47ED">
      <w:pPr>
        <w:widowControl w:val="0"/>
        <w:rPr>
          <w:sz w:val="20"/>
          <w:szCs w:val="20"/>
          <w:lang w:val="es-US"/>
        </w:rPr>
      </w:pPr>
      <w:r w:rsidRPr="006B05B5">
        <w:rPr>
          <w:sz w:val="20"/>
          <w:szCs w:val="20"/>
          <w:lang w:val="es-US"/>
        </w:rPr>
        <w:lastRenderedPageBreak/>
        <w:t>Mada ame ga futte imasu ka.</w:t>
      </w:r>
    </w:p>
    <w:p w:rsidR="00A62E3F" w:rsidRPr="006B05B5" w:rsidRDefault="008F71DE" w:rsidP="007A47ED">
      <w:pPr>
        <w:widowControl w:val="0"/>
        <w:rPr>
          <w:sz w:val="20"/>
          <w:szCs w:val="20"/>
        </w:rPr>
      </w:pPr>
      <w:r>
        <w:rPr>
          <w:sz w:val="20"/>
          <w:szCs w:val="20"/>
        </w:rPr>
        <w:t>145</w:t>
      </w:r>
      <w:r w:rsidR="00A62E3F" w:rsidRPr="006B05B5">
        <w:rPr>
          <w:sz w:val="20"/>
          <w:szCs w:val="20"/>
        </w:rPr>
        <w:t>.  No it isn’t precipitating any more.</w:t>
      </w:r>
      <w:r w:rsidR="00A62E3F" w:rsidRPr="006B05B5">
        <w:rPr>
          <w:sz w:val="20"/>
          <w:szCs w:val="20"/>
        </w:rPr>
        <w:tab/>
      </w:r>
    </w:p>
    <w:p w:rsidR="00A62E3F" w:rsidRPr="006B05B5" w:rsidRDefault="00A62E3F" w:rsidP="007A47ED">
      <w:pPr>
        <w:widowControl w:val="0"/>
        <w:rPr>
          <w:sz w:val="20"/>
          <w:szCs w:val="20"/>
        </w:rPr>
      </w:pPr>
      <w:r w:rsidRPr="006B05B5">
        <w:rPr>
          <w:rFonts w:hint="eastAsia"/>
          <w:sz w:val="20"/>
          <w:szCs w:val="20"/>
        </w:rPr>
        <w:t>いいえ、もう降っていません。</w:t>
      </w:r>
      <w:r w:rsidRPr="006B05B5">
        <w:rPr>
          <w:sz w:val="20"/>
          <w:szCs w:val="20"/>
        </w:rPr>
        <w:tab/>
      </w:r>
    </w:p>
    <w:p w:rsidR="00A62E3F" w:rsidRPr="006B05B5" w:rsidRDefault="00A62E3F" w:rsidP="007A47ED">
      <w:pPr>
        <w:widowControl w:val="0"/>
        <w:rPr>
          <w:sz w:val="20"/>
          <w:szCs w:val="20"/>
        </w:rPr>
      </w:pPr>
      <w:r w:rsidRPr="006B05B5">
        <w:rPr>
          <w:sz w:val="20"/>
          <w:szCs w:val="20"/>
        </w:rPr>
        <w:t>Iie, moo futte imasen.</w:t>
      </w:r>
    </w:p>
    <w:p w:rsidR="00A62E3F" w:rsidRPr="006B05B5" w:rsidRDefault="00C06586" w:rsidP="007A47ED">
      <w:pPr>
        <w:widowControl w:val="0"/>
        <w:rPr>
          <w:sz w:val="20"/>
          <w:szCs w:val="20"/>
        </w:rPr>
      </w:pPr>
      <w:r>
        <w:rPr>
          <w:sz w:val="20"/>
          <w:szCs w:val="20"/>
        </w:rPr>
        <w:t>146</w:t>
      </w:r>
      <w:r w:rsidR="00A62E3F" w:rsidRPr="006B05B5">
        <w:rPr>
          <w:sz w:val="20"/>
          <w:szCs w:val="20"/>
        </w:rPr>
        <w:t>.  Does it still hurt?</w:t>
      </w:r>
      <w:r w:rsidR="00A62E3F" w:rsidRPr="006B05B5">
        <w:rPr>
          <w:sz w:val="20"/>
          <w:szCs w:val="20"/>
        </w:rPr>
        <w:tab/>
      </w:r>
    </w:p>
    <w:p w:rsidR="00A62E3F" w:rsidRPr="006B05B5" w:rsidRDefault="00A62E3F" w:rsidP="007A47ED">
      <w:pPr>
        <w:widowControl w:val="0"/>
        <w:rPr>
          <w:sz w:val="20"/>
          <w:szCs w:val="20"/>
        </w:rPr>
      </w:pPr>
      <w:r w:rsidRPr="006B05B5">
        <w:rPr>
          <w:rFonts w:hint="eastAsia"/>
          <w:sz w:val="20"/>
          <w:szCs w:val="20"/>
        </w:rPr>
        <w:t>まだ痛いですか。</w:t>
      </w:r>
      <w:r w:rsidRPr="006B05B5">
        <w:rPr>
          <w:sz w:val="20"/>
          <w:szCs w:val="20"/>
        </w:rPr>
        <w:tab/>
      </w:r>
      <w:r w:rsidRPr="006B05B5">
        <w:rPr>
          <w:sz w:val="20"/>
          <w:szCs w:val="20"/>
        </w:rPr>
        <w:tab/>
      </w:r>
      <w:r w:rsidRPr="006B05B5">
        <w:rPr>
          <w:sz w:val="20"/>
          <w:szCs w:val="20"/>
        </w:rPr>
        <w:tab/>
      </w:r>
      <w:r w:rsidRPr="006B05B5">
        <w:rPr>
          <w:sz w:val="20"/>
          <w:szCs w:val="20"/>
        </w:rPr>
        <w:tab/>
      </w:r>
    </w:p>
    <w:p w:rsidR="00A62E3F" w:rsidRPr="006B05B5" w:rsidRDefault="00A62E3F" w:rsidP="007A47ED">
      <w:pPr>
        <w:widowControl w:val="0"/>
        <w:rPr>
          <w:sz w:val="20"/>
          <w:szCs w:val="20"/>
        </w:rPr>
      </w:pPr>
      <w:r w:rsidRPr="006B05B5">
        <w:rPr>
          <w:sz w:val="20"/>
          <w:szCs w:val="20"/>
        </w:rPr>
        <w:t>Mada itai desu ka.</w:t>
      </w:r>
    </w:p>
    <w:p w:rsidR="00A62E3F" w:rsidRPr="006B05B5" w:rsidRDefault="00C06586" w:rsidP="007A47ED">
      <w:pPr>
        <w:widowControl w:val="0"/>
        <w:rPr>
          <w:sz w:val="20"/>
          <w:szCs w:val="20"/>
        </w:rPr>
      </w:pPr>
      <w:r>
        <w:rPr>
          <w:sz w:val="20"/>
          <w:szCs w:val="20"/>
        </w:rPr>
        <w:t>147</w:t>
      </w:r>
      <w:r w:rsidR="00A62E3F" w:rsidRPr="006B05B5">
        <w:rPr>
          <w:sz w:val="20"/>
          <w:szCs w:val="20"/>
        </w:rPr>
        <w:t xml:space="preserve">.  No it doesn’t hurt any more.  </w:t>
      </w:r>
    </w:p>
    <w:p w:rsidR="00A62E3F" w:rsidRPr="006B05B5" w:rsidRDefault="00A62E3F" w:rsidP="007A47ED">
      <w:pPr>
        <w:widowControl w:val="0"/>
        <w:rPr>
          <w:sz w:val="20"/>
          <w:szCs w:val="20"/>
        </w:rPr>
      </w:pPr>
      <w:r w:rsidRPr="006B05B5">
        <w:rPr>
          <w:rFonts w:hint="eastAsia"/>
          <w:sz w:val="20"/>
          <w:szCs w:val="20"/>
        </w:rPr>
        <w:t>いいえ、もう痛くありません。</w:t>
      </w:r>
    </w:p>
    <w:p w:rsidR="00A62E3F" w:rsidRPr="006B05B5" w:rsidRDefault="00A62E3F" w:rsidP="007A47ED">
      <w:pPr>
        <w:widowControl w:val="0"/>
        <w:rPr>
          <w:sz w:val="20"/>
          <w:szCs w:val="20"/>
        </w:rPr>
      </w:pPr>
      <w:r w:rsidRPr="006B05B5">
        <w:rPr>
          <w:sz w:val="20"/>
          <w:szCs w:val="20"/>
        </w:rPr>
        <w:t>Iie moo itaku arimasen.</w:t>
      </w:r>
    </w:p>
    <w:p w:rsidR="00A62E3F" w:rsidRPr="006B05B5" w:rsidRDefault="00C06586" w:rsidP="007A47ED">
      <w:pPr>
        <w:widowControl w:val="0"/>
        <w:rPr>
          <w:sz w:val="20"/>
          <w:szCs w:val="20"/>
        </w:rPr>
      </w:pPr>
      <w:r>
        <w:rPr>
          <w:sz w:val="20"/>
          <w:szCs w:val="20"/>
        </w:rPr>
        <w:t>148</w:t>
      </w:r>
      <w:r w:rsidR="00A62E3F" w:rsidRPr="006B05B5">
        <w:rPr>
          <w:sz w:val="20"/>
          <w:szCs w:val="20"/>
        </w:rPr>
        <w:t>.  As for cake, does it still exist?</w:t>
      </w:r>
    </w:p>
    <w:p w:rsidR="00A62E3F" w:rsidRPr="006B05B5" w:rsidRDefault="00A62E3F" w:rsidP="007A47ED">
      <w:pPr>
        <w:widowControl w:val="0"/>
        <w:rPr>
          <w:sz w:val="20"/>
          <w:szCs w:val="20"/>
        </w:rPr>
      </w:pPr>
      <w:r w:rsidRPr="006B05B5">
        <w:rPr>
          <w:rFonts w:hint="eastAsia"/>
          <w:sz w:val="20"/>
          <w:szCs w:val="20"/>
        </w:rPr>
        <w:t>ケーキはまだありますか。</w:t>
      </w:r>
    </w:p>
    <w:p w:rsidR="00A62E3F" w:rsidRPr="006B05B5" w:rsidRDefault="00A62E3F" w:rsidP="007A47ED">
      <w:pPr>
        <w:widowControl w:val="0"/>
        <w:rPr>
          <w:sz w:val="20"/>
          <w:szCs w:val="20"/>
          <w:lang w:val="es-US"/>
        </w:rPr>
      </w:pPr>
      <w:r w:rsidRPr="006B05B5">
        <w:rPr>
          <w:sz w:val="20"/>
          <w:szCs w:val="20"/>
          <w:lang w:val="es-US"/>
        </w:rPr>
        <w:t xml:space="preserve">Keeki wa mada arimasu ka.  </w:t>
      </w:r>
    </w:p>
    <w:p w:rsidR="00A62E3F" w:rsidRPr="006B05B5" w:rsidRDefault="00C06586" w:rsidP="007A47ED">
      <w:pPr>
        <w:widowControl w:val="0"/>
        <w:rPr>
          <w:sz w:val="20"/>
          <w:szCs w:val="20"/>
        </w:rPr>
      </w:pPr>
      <w:r>
        <w:rPr>
          <w:sz w:val="20"/>
          <w:szCs w:val="20"/>
        </w:rPr>
        <w:t>149</w:t>
      </w:r>
      <w:r w:rsidR="00A62E3F" w:rsidRPr="006B05B5">
        <w:rPr>
          <w:sz w:val="20"/>
          <w:szCs w:val="20"/>
        </w:rPr>
        <w:t>.  No there isn’t any longer.</w:t>
      </w:r>
      <w:r w:rsidR="00A62E3F" w:rsidRPr="006B05B5">
        <w:rPr>
          <w:sz w:val="20"/>
          <w:szCs w:val="20"/>
        </w:rPr>
        <w:tab/>
      </w:r>
    </w:p>
    <w:p w:rsidR="00A62E3F" w:rsidRPr="006B05B5" w:rsidRDefault="00A62E3F" w:rsidP="007A47ED">
      <w:pPr>
        <w:widowControl w:val="0"/>
        <w:rPr>
          <w:sz w:val="20"/>
          <w:szCs w:val="20"/>
        </w:rPr>
      </w:pPr>
      <w:r w:rsidRPr="006B05B5">
        <w:rPr>
          <w:rFonts w:hint="eastAsia"/>
          <w:sz w:val="20"/>
          <w:szCs w:val="20"/>
        </w:rPr>
        <w:t>いいえ、もうありません。</w:t>
      </w:r>
      <w:r w:rsidRPr="006B05B5">
        <w:rPr>
          <w:sz w:val="20"/>
          <w:szCs w:val="20"/>
        </w:rPr>
        <w:tab/>
      </w:r>
    </w:p>
    <w:p w:rsidR="00A62E3F" w:rsidRPr="006B05B5" w:rsidRDefault="00A62E3F" w:rsidP="007A47ED">
      <w:pPr>
        <w:widowControl w:val="0"/>
        <w:rPr>
          <w:sz w:val="20"/>
          <w:szCs w:val="20"/>
        </w:rPr>
      </w:pPr>
      <w:r w:rsidRPr="006B05B5">
        <w:rPr>
          <w:sz w:val="20"/>
          <w:szCs w:val="20"/>
        </w:rPr>
        <w:t>Iie, moo arimasen.</w:t>
      </w:r>
    </w:p>
    <w:p w:rsidR="00A62E3F" w:rsidRPr="006B05B5" w:rsidRDefault="00C06586" w:rsidP="007A47ED">
      <w:pPr>
        <w:widowControl w:val="0"/>
        <w:rPr>
          <w:sz w:val="20"/>
          <w:szCs w:val="20"/>
        </w:rPr>
      </w:pPr>
      <w:r>
        <w:rPr>
          <w:sz w:val="20"/>
          <w:szCs w:val="20"/>
        </w:rPr>
        <w:t>150</w:t>
      </w:r>
      <w:r w:rsidR="00A62E3F" w:rsidRPr="006B05B5">
        <w:rPr>
          <w:sz w:val="20"/>
          <w:szCs w:val="20"/>
        </w:rPr>
        <w:t xml:space="preserve">.  No it was able to be sold completely. </w:t>
      </w:r>
    </w:p>
    <w:p w:rsidR="00A62E3F" w:rsidRPr="006B05B5" w:rsidRDefault="00A62E3F" w:rsidP="007A47ED">
      <w:pPr>
        <w:widowControl w:val="0"/>
        <w:rPr>
          <w:sz w:val="20"/>
          <w:szCs w:val="20"/>
        </w:rPr>
      </w:pPr>
      <w:r w:rsidRPr="006B05B5">
        <w:rPr>
          <w:rFonts w:hint="eastAsia"/>
          <w:sz w:val="20"/>
          <w:szCs w:val="20"/>
        </w:rPr>
        <w:t>いいえ、売れてしまいました。</w:t>
      </w:r>
      <w:r w:rsidRPr="006B05B5">
        <w:rPr>
          <w:sz w:val="20"/>
          <w:szCs w:val="20"/>
        </w:rPr>
        <w:t xml:space="preserve"> </w:t>
      </w:r>
    </w:p>
    <w:p w:rsidR="00A62E3F" w:rsidRPr="006B05B5" w:rsidRDefault="00A62E3F" w:rsidP="007A47ED">
      <w:pPr>
        <w:widowControl w:val="0"/>
        <w:rPr>
          <w:sz w:val="20"/>
          <w:szCs w:val="20"/>
        </w:rPr>
      </w:pPr>
      <w:r w:rsidRPr="006B05B5">
        <w:rPr>
          <w:sz w:val="20"/>
          <w:szCs w:val="20"/>
        </w:rPr>
        <w:t>Iie, urete shimaimashita.  (</w:t>
      </w:r>
      <w:r w:rsidRPr="00401219">
        <w:rPr>
          <w:b/>
          <w:sz w:val="20"/>
          <w:szCs w:val="20"/>
        </w:rPr>
        <w:t>uru</w:t>
      </w:r>
      <w:r w:rsidRPr="006B05B5">
        <w:rPr>
          <w:sz w:val="20"/>
          <w:szCs w:val="20"/>
        </w:rPr>
        <w:t xml:space="preserve"> is transitive;  </w:t>
      </w:r>
      <w:r w:rsidRPr="00401219">
        <w:rPr>
          <w:b/>
          <w:sz w:val="20"/>
          <w:szCs w:val="20"/>
        </w:rPr>
        <w:t>ureru</w:t>
      </w:r>
      <w:r w:rsidRPr="006B05B5">
        <w:rPr>
          <w:sz w:val="20"/>
          <w:szCs w:val="20"/>
        </w:rPr>
        <w:t xml:space="preserve"> = it sells, it’s in demand, it can be sold) (utte shimaimashita, also OK, but implies that I sold it)</w:t>
      </w:r>
    </w:p>
    <w:p w:rsidR="00A62E3F" w:rsidRPr="006B05B5" w:rsidRDefault="00C06586" w:rsidP="007A47ED">
      <w:pPr>
        <w:widowControl w:val="0"/>
        <w:rPr>
          <w:sz w:val="20"/>
          <w:szCs w:val="20"/>
        </w:rPr>
      </w:pPr>
      <w:r>
        <w:rPr>
          <w:sz w:val="20"/>
          <w:szCs w:val="20"/>
        </w:rPr>
        <w:t>151</w:t>
      </w:r>
      <w:r w:rsidR="00A62E3F" w:rsidRPr="006B05B5">
        <w:rPr>
          <w:sz w:val="20"/>
          <w:szCs w:val="20"/>
        </w:rPr>
        <w:t>.  Do you still want to eat?</w:t>
      </w:r>
      <w:r w:rsidR="00A62E3F" w:rsidRPr="006B05B5">
        <w:rPr>
          <w:sz w:val="20"/>
          <w:szCs w:val="20"/>
        </w:rPr>
        <w:tab/>
      </w:r>
      <w:r w:rsidR="00A62E3F" w:rsidRPr="006B05B5">
        <w:rPr>
          <w:sz w:val="20"/>
          <w:szCs w:val="20"/>
        </w:rPr>
        <w:tab/>
      </w:r>
    </w:p>
    <w:p w:rsidR="00A62E3F" w:rsidRPr="006B05B5" w:rsidRDefault="00A62E3F" w:rsidP="007A47ED">
      <w:pPr>
        <w:widowControl w:val="0"/>
        <w:rPr>
          <w:sz w:val="20"/>
          <w:szCs w:val="20"/>
        </w:rPr>
      </w:pPr>
      <w:r w:rsidRPr="006B05B5">
        <w:rPr>
          <w:rFonts w:hint="eastAsia"/>
          <w:sz w:val="20"/>
          <w:szCs w:val="20"/>
        </w:rPr>
        <w:t>まだ食べたいですか。</w:t>
      </w:r>
      <w:r w:rsidRPr="006B05B5">
        <w:rPr>
          <w:sz w:val="20"/>
          <w:szCs w:val="20"/>
        </w:rPr>
        <w:tab/>
      </w:r>
    </w:p>
    <w:p w:rsidR="00A62E3F" w:rsidRPr="006B05B5" w:rsidRDefault="00A62E3F" w:rsidP="007A47ED">
      <w:pPr>
        <w:widowControl w:val="0"/>
        <w:rPr>
          <w:sz w:val="20"/>
          <w:szCs w:val="20"/>
        </w:rPr>
      </w:pPr>
      <w:r w:rsidRPr="006B05B5">
        <w:rPr>
          <w:sz w:val="20"/>
          <w:szCs w:val="20"/>
        </w:rPr>
        <w:t>Mada tabetai desu ka.</w:t>
      </w:r>
      <w:r w:rsidRPr="006B05B5">
        <w:rPr>
          <w:sz w:val="20"/>
          <w:szCs w:val="20"/>
        </w:rPr>
        <w:tab/>
      </w:r>
      <w:r w:rsidRPr="006B05B5">
        <w:rPr>
          <w:sz w:val="20"/>
          <w:szCs w:val="20"/>
        </w:rPr>
        <w:tab/>
      </w:r>
      <w:r w:rsidRPr="006B05B5">
        <w:rPr>
          <w:sz w:val="20"/>
          <w:szCs w:val="20"/>
        </w:rPr>
        <w:tab/>
      </w:r>
    </w:p>
    <w:p w:rsidR="00A62E3F" w:rsidRPr="006B05B5" w:rsidRDefault="00C06586" w:rsidP="007A47ED">
      <w:pPr>
        <w:widowControl w:val="0"/>
        <w:rPr>
          <w:sz w:val="20"/>
          <w:szCs w:val="20"/>
        </w:rPr>
      </w:pPr>
      <w:r>
        <w:rPr>
          <w:sz w:val="20"/>
          <w:szCs w:val="20"/>
        </w:rPr>
        <w:t>152</w:t>
      </w:r>
      <w:r w:rsidR="00A62E3F" w:rsidRPr="006B05B5">
        <w:rPr>
          <w:sz w:val="20"/>
          <w:szCs w:val="20"/>
        </w:rPr>
        <w:t>.  No I don’t want to eat any longer.</w:t>
      </w:r>
    </w:p>
    <w:p w:rsidR="00A62E3F" w:rsidRPr="006B05B5" w:rsidRDefault="00A62E3F" w:rsidP="007A47ED">
      <w:pPr>
        <w:widowControl w:val="0"/>
        <w:rPr>
          <w:sz w:val="20"/>
          <w:szCs w:val="20"/>
        </w:rPr>
      </w:pPr>
      <w:r w:rsidRPr="006B05B5">
        <w:rPr>
          <w:rFonts w:hint="eastAsia"/>
          <w:sz w:val="20"/>
          <w:szCs w:val="20"/>
        </w:rPr>
        <w:t>いいえ、もう食べたくありません。</w:t>
      </w:r>
    </w:p>
    <w:p w:rsidR="00A62E3F" w:rsidRPr="006B05B5" w:rsidRDefault="00A62E3F" w:rsidP="007A47ED">
      <w:pPr>
        <w:widowControl w:val="0"/>
        <w:rPr>
          <w:sz w:val="20"/>
          <w:szCs w:val="20"/>
        </w:rPr>
      </w:pPr>
      <w:r w:rsidRPr="006B05B5">
        <w:rPr>
          <w:sz w:val="20"/>
          <w:szCs w:val="20"/>
        </w:rPr>
        <w:t>Iie moo tabetaku arimasen.</w:t>
      </w:r>
    </w:p>
    <w:p w:rsidR="00A62E3F" w:rsidRPr="006B05B5" w:rsidRDefault="00C06586" w:rsidP="007A47ED">
      <w:pPr>
        <w:widowControl w:val="0"/>
        <w:rPr>
          <w:sz w:val="20"/>
          <w:szCs w:val="20"/>
        </w:rPr>
      </w:pPr>
      <w:r>
        <w:rPr>
          <w:sz w:val="20"/>
          <w:szCs w:val="20"/>
        </w:rPr>
        <w:t>153</w:t>
      </w:r>
      <w:r w:rsidR="00A62E3F" w:rsidRPr="006B05B5">
        <w:rPr>
          <w:sz w:val="20"/>
          <w:szCs w:val="20"/>
        </w:rPr>
        <w:t>.  I’m full.</w:t>
      </w:r>
      <w:r w:rsidR="00A62E3F" w:rsidRPr="006B05B5">
        <w:rPr>
          <w:sz w:val="20"/>
          <w:szCs w:val="20"/>
        </w:rPr>
        <w:tab/>
      </w:r>
    </w:p>
    <w:p w:rsidR="00A62E3F" w:rsidRPr="006B05B5" w:rsidRDefault="00A62E3F" w:rsidP="007A47ED">
      <w:pPr>
        <w:widowControl w:val="0"/>
        <w:rPr>
          <w:sz w:val="20"/>
          <w:szCs w:val="20"/>
        </w:rPr>
      </w:pPr>
      <w:r w:rsidRPr="006B05B5">
        <w:rPr>
          <w:rFonts w:hint="eastAsia"/>
          <w:sz w:val="20"/>
          <w:szCs w:val="20"/>
        </w:rPr>
        <w:t>おなかがいっぱいです。</w:t>
      </w:r>
      <w:r w:rsidRPr="006B05B5">
        <w:rPr>
          <w:sz w:val="20"/>
          <w:szCs w:val="20"/>
        </w:rPr>
        <w:tab/>
      </w:r>
      <w:r w:rsidRPr="006B05B5">
        <w:rPr>
          <w:sz w:val="20"/>
          <w:szCs w:val="20"/>
        </w:rPr>
        <w:tab/>
      </w:r>
      <w:r w:rsidRPr="006B05B5">
        <w:rPr>
          <w:sz w:val="20"/>
          <w:szCs w:val="20"/>
        </w:rPr>
        <w:tab/>
      </w:r>
      <w:r w:rsidRPr="006B05B5">
        <w:rPr>
          <w:sz w:val="20"/>
          <w:szCs w:val="20"/>
        </w:rPr>
        <w:tab/>
      </w:r>
      <w:r w:rsidRPr="006B05B5">
        <w:rPr>
          <w:sz w:val="20"/>
          <w:szCs w:val="20"/>
        </w:rPr>
        <w:tab/>
      </w:r>
      <w:r w:rsidRPr="006B05B5">
        <w:rPr>
          <w:sz w:val="20"/>
          <w:szCs w:val="20"/>
        </w:rPr>
        <w:tab/>
      </w:r>
    </w:p>
    <w:p w:rsidR="00A62E3F" w:rsidRPr="006B05B5" w:rsidRDefault="00A62E3F" w:rsidP="007A47ED">
      <w:pPr>
        <w:widowControl w:val="0"/>
        <w:rPr>
          <w:sz w:val="20"/>
          <w:szCs w:val="20"/>
        </w:rPr>
      </w:pPr>
      <w:r w:rsidRPr="006B05B5">
        <w:rPr>
          <w:sz w:val="20"/>
          <w:szCs w:val="20"/>
        </w:rPr>
        <w:t>Onaka ga ippai desu.</w:t>
      </w:r>
    </w:p>
    <w:p w:rsidR="00A62E3F" w:rsidRPr="0097558C" w:rsidRDefault="00C06586" w:rsidP="007A47ED">
      <w:pPr>
        <w:widowControl w:val="0"/>
        <w:rPr>
          <w:sz w:val="20"/>
          <w:szCs w:val="20"/>
        </w:rPr>
      </w:pPr>
      <w:r>
        <w:rPr>
          <w:sz w:val="20"/>
          <w:szCs w:val="20"/>
        </w:rPr>
        <w:t>154</w:t>
      </w:r>
      <w:r w:rsidR="00A62E3F" w:rsidRPr="006B05B5">
        <w:rPr>
          <w:sz w:val="20"/>
          <w:szCs w:val="20"/>
        </w:rPr>
        <w:t xml:space="preserve">. </w:t>
      </w:r>
      <w:r w:rsidR="00A62E3F" w:rsidRPr="006B05B5">
        <w:rPr>
          <w:b/>
          <w:sz w:val="20"/>
          <w:szCs w:val="20"/>
        </w:rPr>
        <w:t xml:space="preserve"> </w:t>
      </w:r>
      <w:r w:rsidR="00A62E3F" w:rsidRPr="0097558C">
        <w:rPr>
          <w:sz w:val="20"/>
          <w:szCs w:val="20"/>
        </w:rPr>
        <w:t xml:space="preserve">According to Tanaka.  </w:t>
      </w:r>
    </w:p>
    <w:p w:rsidR="00A62E3F" w:rsidRPr="0097558C" w:rsidRDefault="00A62E3F" w:rsidP="007A47ED">
      <w:pPr>
        <w:widowControl w:val="0"/>
        <w:rPr>
          <w:sz w:val="20"/>
          <w:szCs w:val="20"/>
        </w:rPr>
      </w:pPr>
      <w:r w:rsidRPr="0097558C">
        <w:rPr>
          <w:rFonts w:hint="eastAsia"/>
          <w:sz w:val="20"/>
          <w:szCs w:val="20"/>
        </w:rPr>
        <w:t>田中さんによると。</w:t>
      </w:r>
    </w:p>
    <w:p w:rsidR="00A62E3F" w:rsidRPr="006B05B5" w:rsidRDefault="00A62E3F" w:rsidP="007A47ED">
      <w:pPr>
        <w:widowControl w:val="0"/>
        <w:rPr>
          <w:sz w:val="20"/>
          <w:szCs w:val="20"/>
        </w:rPr>
      </w:pPr>
      <w:r w:rsidRPr="0097558C">
        <w:rPr>
          <w:sz w:val="20"/>
          <w:szCs w:val="20"/>
        </w:rPr>
        <w:t xml:space="preserve">Tanaka san ni yoru to. </w:t>
      </w:r>
      <w:r w:rsidRPr="006B05B5">
        <w:rPr>
          <w:sz w:val="20"/>
          <w:szCs w:val="20"/>
        </w:rPr>
        <w:t xml:space="preserve"> (</w:t>
      </w:r>
      <w:r w:rsidRPr="00401219">
        <w:rPr>
          <w:b/>
          <w:sz w:val="20"/>
          <w:szCs w:val="20"/>
        </w:rPr>
        <w:t>yoru</w:t>
      </w:r>
      <w:r w:rsidRPr="006B05B5">
        <w:rPr>
          <w:sz w:val="20"/>
          <w:szCs w:val="20"/>
        </w:rPr>
        <w:t xml:space="preserve"> = be caused by, depend on) (e.g., nyuusu ni yoru to = according to the news) (</w:t>
      </w:r>
      <w:r w:rsidRPr="006B05B5">
        <w:rPr>
          <w:i/>
          <w:sz w:val="20"/>
          <w:szCs w:val="20"/>
          <w:u w:val="single"/>
        </w:rPr>
        <w:t>according to</w:t>
      </w:r>
      <w:r w:rsidRPr="006B05B5">
        <w:rPr>
          <w:i/>
          <w:sz w:val="20"/>
          <w:szCs w:val="20"/>
        </w:rPr>
        <w:t xml:space="preserve"> the </w:t>
      </w:r>
      <w:r w:rsidRPr="006B05B5">
        <w:rPr>
          <w:i/>
          <w:sz w:val="20"/>
          <w:szCs w:val="20"/>
          <w:u w:val="single"/>
        </w:rPr>
        <w:t>knee</w:t>
      </w:r>
      <w:r w:rsidRPr="006B05B5">
        <w:rPr>
          <w:i/>
          <w:sz w:val="20"/>
          <w:szCs w:val="20"/>
        </w:rPr>
        <w:t xml:space="preserve">, in the </w:t>
      </w:r>
      <w:r w:rsidRPr="006B05B5">
        <w:rPr>
          <w:i/>
          <w:sz w:val="20"/>
          <w:szCs w:val="20"/>
          <w:u w:val="single"/>
        </w:rPr>
        <w:t>yoru</w:t>
      </w:r>
      <w:r w:rsidRPr="006B05B5">
        <w:rPr>
          <w:i/>
          <w:sz w:val="20"/>
          <w:szCs w:val="20"/>
        </w:rPr>
        <w:t xml:space="preserve"> [night], the </w:t>
      </w:r>
      <w:r w:rsidRPr="006B05B5">
        <w:rPr>
          <w:i/>
          <w:sz w:val="20"/>
          <w:szCs w:val="20"/>
          <w:u w:val="single"/>
        </w:rPr>
        <w:t>toe</w:t>
      </w:r>
      <w:r w:rsidRPr="006B05B5">
        <w:rPr>
          <w:i/>
          <w:sz w:val="20"/>
          <w:szCs w:val="20"/>
        </w:rPr>
        <w:t xml:space="preserve"> goes to sleep</w:t>
      </w:r>
      <w:r w:rsidRPr="006B05B5">
        <w:rPr>
          <w:sz w:val="20"/>
          <w:szCs w:val="20"/>
        </w:rPr>
        <w:t xml:space="preserve">) </w:t>
      </w:r>
    </w:p>
    <w:p w:rsidR="00A62E3F" w:rsidRPr="0097558C" w:rsidRDefault="00C06586" w:rsidP="007A47ED">
      <w:pPr>
        <w:widowControl w:val="0"/>
        <w:rPr>
          <w:sz w:val="20"/>
          <w:szCs w:val="20"/>
        </w:rPr>
      </w:pPr>
      <w:r>
        <w:rPr>
          <w:sz w:val="20"/>
          <w:szCs w:val="20"/>
        </w:rPr>
        <w:t>155</w:t>
      </w:r>
      <w:r w:rsidR="00A62E3F" w:rsidRPr="006B05B5">
        <w:rPr>
          <w:sz w:val="20"/>
          <w:szCs w:val="20"/>
        </w:rPr>
        <w:t xml:space="preserve">.  </w:t>
      </w:r>
      <w:r w:rsidR="00A62E3F" w:rsidRPr="0097558C">
        <w:rPr>
          <w:sz w:val="20"/>
          <w:szCs w:val="20"/>
        </w:rPr>
        <w:t>As for from Tanaka’s speech, meaning according to what he says.</w:t>
      </w:r>
    </w:p>
    <w:p w:rsidR="00A62E3F" w:rsidRPr="0097558C" w:rsidRDefault="00A62E3F" w:rsidP="007A47ED">
      <w:pPr>
        <w:widowControl w:val="0"/>
        <w:rPr>
          <w:sz w:val="20"/>
          <w:szCs w:val="20"/>
        </w:rPr>
      </w:pPr>
      <w:r w:rsidRPr="0097558C">
        <w:rPr>
          <w:rFonts w:hint="eastAsia"/>
          <w:sz w:val="20"/>
          <w:szCs w:val="20"/>
        </w:rPr>
        <w:t>田中さんの話では。</w:t>
      </w:r>
      <w:r w:rsidRPr="0097558C">
        <w:rPr>
          <w:sz w:val="20"/>
          <w:szCs w:val="20"/>
        </w:rPr>
        <w:t xml:space="preserve">  </w:t>
      </w:r>
    </w:p>
    <w:p w:rsidR="00A62E3F" w:rsidRPr="0097558C" w:rsidRDefault="00A62E3F" w:rsidP="007A47ED">
      <w:pPr>
        <w:widowControl w:val="0"/>
        <w:rPr>
          <w:sz w:val="20"/>
          <w:szCs w:val="20"/>
        </w:rPr>
      </w:pPr>
      <w:r w:rsidRPr="0097558C">
        <w:rPr>
          <w:sz w:val="20"/>
          <w:szCs w:val="20"/>
        </w:rPr>
        <w:t>Tanaka san no hanashi de wa.  (Tanaka san no hanashi ni yoru to, also OK)</w:t>
      </w:r>
    </w:p>
    <w:p w:rsidR="00A62E3F" w:rsidRPr="0097558C" w:rsidRDefault="00C06586" w:rsidP="007A47ED">
      <w:pPr>
        <w:widowControl w:val="0"/>
        <w:rPr>
          <w:sz w:val="20"/>
          <w:szCs w:val="20"/>
        </w:rPr>
      </w:pPr>
      <w:r>
        <w:rPr>
          <w:sz w:val="20"/>
          <w:szCs w:val="20"/>
        </w:rPr>
        <w:t>156</w:t>
      </w:r>
      <w:r w:rsidR="00A62E3F" w:rsidRPr="0097558C">
        <w:rPr>
          <w:sz w:val="20"/>
          <w:szCs w:val="20"/>
        </w:rPr>
        <w:t>.  Something is reportedly true.  3 responses using soo desu.  Use no to soften the 2</w:t>
      </w:r>
      <w:r w:rsidR="00A62E3F" w:rsidRPr="0097558C">
        <w:rPr>
          <w:sz w:val="20"/>
          <w:szCs w:val="20"/>
          <w:vertAlign w:val="superscript"/>
        </w:rPr>
        <w:t>nd</w:t>
      </w:r>
      <w:r w:rsidR="00A62E3F" w:rsidRPr="0097558C">
        <w:rPr>
          <w:sz w:val="20"/>
          <w:szCs w:val="20"/>
        </w:rPr>
        <w:t xml:space="preserve"> response and ‘n to soften the 3</w:t>
      </w:r>
      <w:r w:rsidR="00A62E3F" w:rsidRPr="0097558C">
        <w:rPr>
          <w:sz w:val="20"/>
          <w:szCs w:val="20"/>
          <w:vertAlign w:val="superscript"/>
        </w:rPr>
        <w:t>rd</w:t>
      </w:r>
      <w:r w:rsidR="00A62E3F" w:rsidRPr="0097558C">
        <w:rPr>
          <w:sz w:val="20"/>
          <w:szCs w:val="20"/>
        </w:rPr>
        <w:t>.</w:t>
      </w:r>
    </w:p>
    <w:p w:rsidR="00A62E3F" w:rsidRPr="0097558C" w:rsidRDefault="00A62E3F" w:rsidP="007A47ED">
      <w:pPr>
        <w:widowControl w:val="0"/>
        <w:rPr>
          <w:sz w:val="20"/>
          <w:szCs w:val="20"/>
        </w:rPr>
      </w:pPr>
      <w:r w:rsidRPr="0097558C">
        <w:rPr>
          <w:rFonts w:hint="eastAsia"/>
          <w:sz w:val="20"/>
          <w:szCs w:val="20"/>
        </w:rPr>
        <w:t>そうです。のだそうです。んだそうです。</w:t>
      </w:r>
    </w:p>
    <w:p w:rsidR="00A62E3F" w:rsidRPr="0097558C" w:rsidRDefault="00A62E3F" w:rsidP="007A47ED">
      <w:pPr>
        <w:widowControl w:val="0"/>
        <w:rPr>
          <w:sz w:val="20"/>
          <w:szCs w:val="20"/>
          <w:lang w:val="es-US"/>
        </w:rPr>
      </w:pPr>
      <w:r w:rsidRPr="0097558C">
        <w:rPr>
          <w:sz w:val="20"/>
          <w:szCs w:val="20"/>
          <w:lang w:val="es-US"/>
        </w:rPr>
        <w:t xml:space="preserve">Soo desu.  No da soo desu.   ‘n da soo desu.    </w:t>
      </w:r>
    </w:p>
    <w:p w:rsidR="00A62E3F" w:rsidRPr="006B05B5" w:rsidRDefault="00C06586" w:rsidP="007A47ED">
      <w:pPr>
        <w:widowControl w:val="0"/>
        <w:rPr>
          <w:sz w:val="20"/>
          <w:szCs w:val="20"/>
        </w:rPr>
      </w:pPr>
      <w:r>
        <w:rPr>
          <w:sz w:val="20"/>
          <w:szCs w:val="20"/>
        </w:rPr>
        <w:t>157</w:t>
      </w:r>
      <w:r w:rsidR="00A62E3F" w:rsidRPr="006B05B5">
        <w:rPr>
          <w:sz w:val="20"/>
          <w:szCs w:val="20"/>
        </w:rPr>
        <w:t xml:space="preserve">.  According to the weather report, this year’s winter will be cold, reportedly.  Use ni yoru to and soo desu.  </w:t>
      </w:r>
    </w:p>
    <w:p w:rsidR="00A62E3F" w:rsidRPr="006B05B5" w:rsidRDefault="00A62E3F" w:rsidP="007A47ED">
      <w:pPr>
        <w:widowControl w:val="0"/>
        <w:rPr>
          <w:sz w:val="20"/>
          <w:szCs w:val="20"/>
        </w:rPr>
      </w:pPr>
      <w:r w:rsidRPr="006B05B5">
        <w:rPr>
          <w:rFonts w:hint="eastAsia"/>
          <w:sz w:val="20"/>
          <w:szCs w:val="20"/>
        </w:rPr>
        <w:t>天気予報によると今年の冬は寒いそうです。</w:t>
      </w:r>
    </w:p>
    <w:p w:rsidR="00A62E3F" w:rsidRPr="006B05B5" w:rsidRDefault="00A62E3F" w:rsidP="007A47ED">
      <w:pPr>
        <w:widowControl w:val="0"/>
        <w:rPr>
          <w:sz w:val="20"/>
          <w:szCs w:val="20"/>
        </w:rPr>
      </w:pPr>
      <w:r w:rsidRPr="006B05B5">
        <w:rPr>
          <w:sz w:val="20"/>
          <w:szCs w:val="20"/>
        </w:rPr>
        <w:t>Tenki yohoo ni yoru to, kotoshi no fuyu wa, samui soo desu. (</w:t>
      </w:r>
      <w:r w:rsidRPr="00401219">
        <w:rPr>
          <w:b/>
          <w:sz w:val="20"/>
          <w:szCs w:val="20"/>
        </w:rPr>
        <w:t>yohoo</w:t>
      </w:r>
      <w:r w:rsidRPr="006B05B5">
        <w:rPr>
          <w:sz w:val="20"/>
          <w:szCs w:val="20"/>
        </w:rPr>
        <w:t xml:space="preserve"> = forecast) (</w:t>
      </w:r>
      <w:r w:rsidRPr="006B05B5">
        <w:rPr>
          <w:i/>
          <w:sz w:val="20"/>
          <w:szCs w:val="20"/>
          <w:u w:val="single"/>
        </w:rPr>
        <w:t>yoo</w:t>
      </w:r>
      <w:r w:rsidRPr="006B05B5">
        <w:rPr>
          <w:i/>
          <w:sz w:val="20"/>
          <w:szCs w:val="20"/>
        </w:rPr>
        <w:t xml:space="preserve"> [Western] </w:t>
      </w:r>
      <w:r w:rsidRPr="006B05B5">
        <w:rPr>
          <w:i/>
          <w:sz w:val="20"/>
          <w:szCs w:val="20"/>
          <w:u w:val="single"/>
        </w:rPr>
        <w:t>forecast</w:t>
      </w:r>
      <w:r w:rsidRPr="006B05B5">
        <w:rPr>
          <w:i/>
          <w:sz w:val="20"/>
          <w:szCs w:val="20"/>
        </w:rPr>
        <w:t xml:space="preserve"> on Ya</w:t>
      </w:r>
      <w:r w:rsidRPr="006B05B5">
        <w:rPr>
          <w:i/>
          <w:sz w:val="20"/>
          <w:szCs w:val="20"/>
          <w:u w:val="single"/>
        </w:rPr>
        <w:t>ho</w:t>
      </w:r>
      <w:r w:rsidRPr="006B05B5">
        <w:rPr>
          <w:i/>
          <w:sz w:val="20"/>
          <w:szCs w:val="20"/>
        </w:rPr>
        <w:t>o</w:t>
      </w:r>
      <w:r w:rsidRPr="006B05B5">
        <w:rPr>
          <w:sz w:val="20"/>
          <w:szCs w:val="20"/>
        </w:rPr>
        <w:t xml:space="preserve">)  (fuyu ga, </w:t>
      </w:r>
      <w:r w:rsidRPr="00401219">
        <w:rPr>
          <w:i/>
          <w:sz w:val="20"/>
          <w:szCs w:val="20"/>
        </w:rPr>
        <w:t>not</w:t>
      </w:r>
      <w:r w:rsidRPr="006B05B5">
        <w:rPr>
          <w:sz w:val="20"/>
          <w:szCs w:val="20"/>
        </w:rPr>
        <w:t xml:space="preserve"> OK, since it’s already specific due to ‘kotoshi no’; by contrast, OK to say </w:t>
      </w:r>
      <w:r w:rsidRPr="006B05B5">
        <w:rPr>
          <w:sz w:val="20"/>
          <w:szCs w:val="20"/>
        </w:rPr>
        <w:lastRenderedPageBreak/>
        <w:t>fuyu ga hayaku kimashita, for example )</w:t>
      </w:r>
    </w:p>
    <w:p w:rsidR="00A62E3F" w:rsidRPr="006B05B5" w:rsidRDefault="00C06586" w:rsidP="007A47ED">
      <w:pPr>
        <w:widowControl w:val="0"/>
        <w:rPr>
          <w:sz w:val="20"/>
          <w:szCs w:val="20"/>
        </w:rPr>
      </w:pPr>
      <w:r>
        <w:rPr>
          <w:sz w:val="20"/>
          <w:szCs w:val="20"/>
        </w:rPr>
        <w:t>158</w:t>
      </w:r>
      <w:r w:rsidR="00A62E3F" w:rsidRPr="006B05B5">
        <w:rPr>
          <w:sz w:val="20"/>
          <w:szCs w:val="20"/>
        </w:rPr>
        <w:t xml:space="preserve">.  As for from Noriko’s speech, this year’s winter will be cold, reportedly.  Use no hanashi de wa and soo desu. </w:t>
      </w:r>
    </w:p>
    <w:p w:rsidR="00A62E3F" w:rsidRPr="006B05B5" w:rsidRDefault="00A62E3F" w:rsidP="007A47ED">
      <w:pPr>
        <w:widowControl w:val="0"/>
        <w:rPr>
          <w:sz w:val="20"/>
          <w:szCs w:val="20"/>
        </w:rPr>
      </w:pPr>
      <w:r w:rsidRPr="006B05B5">
        <w:rPr>
          <w:rFonts w:hint="eastAsia"/>
          <w:sz w:val="20"/>
          <w:szCs w:val="20"/>
        </w:rPr>
        <w:t>のり子の話では今年の冬は寒いそうです。</w:t>
      </w:r>
      <w:r w:rsidRPr="006B05B5">
        <w:rPr>
          <w:sz w:val="20"/>
          <w:szCs w:val="20"/>
        </w:rPr>
        <w:t xml:space="preserve"> </w:t>
      </w:r>
    </w:p>
    <w:p w:rsidR="00A62E3F" w:rsidRPr="006B05B5" w:rsidRDefault="00A62E3F" w:rsidP="007A47ED">
      <w:pPr>
        <w:widowControl w:val="0"/>
        <w:rPr>
          <w:sz w:val="20"/>
          <w:szCs w:val="20"/>
        </w:rPr>
      </w:pPr>
      <w:r w:rsidRPr="006B05B5">
        <w:rPr>
          <w:sz w:val="20"/>
          <w:szCs w:val="20"/>
        </w:rPr>
        <w:t xml:space="preserve">Noriko no hanashi de wa, kotoshi no fuyu wa samui soo desu.  (fuyu ga, </w:t>
      </w:r>
      <w:r w:rsidRPr="00401219">
        <w:rPr>
          <w:i/>
          <w:sz w:val="20"/>
          <w:szCs w:val="20"/>
        </w:rPr>
        <w:t>not</w:t>
      </w:r>
      <w:r w:rsidRPr="006B05B5">
        <w:rPr>
          <w:sz w:val="20"/>
          <w:szCs w:val="20"/>
        </w:rPr>
        <w:t xml:space="preserve"> OK in this case, </w:t>
      </w:r>
      <w:r w:rsidR="00023A6F">
        <w:rPr>
          <w:sz w:val="20"/>
          <w:szCs w:val="20"/>
        </w:rPr>
        <w:t xml:space="preserve">because ‘kotosho no’ already mades fuyu specific, </w:t>
      </w:r>
      <w:r w:rsidRPr="006B05B5">
        <w:rPr>
          <w:sz w:val="20"/>
          <w:szCs w:val="20"/>
        </w:rPr>
        <w:t xml:space="preserve">but </w:t>
      </w:r>
      <w:r w:rsidR="00023A6F">
        <w:rPr>
          <w:sz w:val="20"/>
          <w:szCs w:val="20"/>
        </w:rPr>
        <w:t xml:space="preserve">it’s </w:t>
      </w:r>
      <w:r w:rsidRPr="006B05B5">
        <w:rPr>
          <w:sz w:val="20"/>
          <w:szCs w:val="20"/>
        </w:rPr>
        <w:t>OK to say, e.g., fuyu ga ii = winter is good)</w:t>
      </w:r>
    </w:p>
    <w:p w:rsidR="00A62E3F" w:rsidRPr="006B05B5" w:rsidRDefault="00C06586" w:rsidP="007A47ED">
      <w:pPr>
        <w:widowControl w:val="0"/>
        <w:rPr>
          <w:sz w:val="20"/>
          <w:szCs w:val="20"/>
          <w:lang w:val="es-US"/>
        </w:rPr>
      </w:pPr>
      <w:r>
        <w:rPr>
          <w:sz w:val="20"/>
          <w:szCs w:val="20"/>
        </w:rPr>
        <w:t>159</w:t>
      </w:r>
      <w:r w:rsidR="00A62E3F" w:rsidRPr="006B05B5">
        <w:rPr>
          <w:sz w:val="20"/>
          <w:szCs w:val="20"/>
        </w:rPr>
        <w:t xml:space="preserve">.  As for this year’s winter, it will reportedly be cold.  </w:t>
      </w:r>
      <w:r w:rsidR="00A62E3F" w:rsidRPr="006B05B5">
        <w:rPr>
          <w:sz w:val="20"/>
          <w:szCs w:val="20"/>
          <w:lang w:val="es-US"/>
        </w:rPr>
        <w:t xml:space="preserve">Use n da soo desu.  </w:t>
      </w:r>
    </w:p>
    <w:p w:rsidR="00A62E3F" w:rsidRPr="006B05B5" w:rsidRDefault="00A62E3F" w:rsidP="007A47ED">
      <w:pPr>
        <w:widowControl w:val="0"/>
        <w:rPr>
          <w:sz w:val="20"/>
          <w:szCs w:val="20"/>
          <w:lang w:val="es-US"/>
        </w:rPr>
      </w:pPr>
      <w:r w:rsidRPr="006B05B5">
        <w:rPr>
          <w:rFonts w:hint="eastAsia"/>
          <w:sz w:val="20"/>
          <w:szCs w:val="20"/>
          <w:lang w:val="es-US"/>
        </w:rPr>
        <w:t>今年の冬は寒いんだそうです。</w:t>
      </w:r>
      <w:r w:rsidRPr="006B05B5">
        <w:rPr>
          <w:sz w:val="20"/>
          <w:szCs w:val="20"/>
          <w:lang w:val="es-US"/>
        </w:rPr>
        <w:tab/>
      </w:r>
      <w:r w:rsidRPr="006B05B5">
        <w:rPr>
          <w:sz w:val="20"/>
          <w:szCs w:val="20"/>
          <w:lang w:val="es-US"/>
        </w:rPr>
        <w:tab/>
      </w:r>
      <w:r w:rsidRPr="006B05B5">
        <w:rPr>
          <w:sz w:val="20"/>
          <w:szCs w:val="20"/>
          <w:lang w:val="es-US"/>
        </w:rPr>
        <w:tab/>
      </w:r>
      <w:r w:rsidRPr="006B05B5">
        <w:rPr>
          <w:sz w:val="20"/>
          <w:szCs w:val="20"/>
          <w:lang w:val="es-US"/>
        </w:rPr>
        <w:tab/>
      </w:r>
    </w:p>
    <w:p w:rsidR="00A62E3F" w:rsidRPr="006B05B5" w:rsidRDefault="00A62E3F" w:rsidP="007A47ED">
      <w:pPr>
        <w:widowControl w:val="0"/>
        <w:rPr>
          <w:sz w:val="20"/>
          <w:szCs w:val="20"/>
          <w:lang w:val="es-US"/>
        </w:rPr>
      </w:pPr>
      <w:r w:rsidRPr="006B05B5">
        <w:rPr>
          <w:sz w:val="20"/>
          <w:szCs w:val="20"/>
          <w:lang w:val="es-US"/>
        </w:rPr>
        <w:t xml:space="preserve">Kotoshi no fuyu wa, samuin da soo desu.   </w:t>
      </w:r>
    </w:p>
    <w:p w:rsidR="00A62E3F" w:rsidRPr="0097558C" w:rsidRDefault="00C06586" w:rsidP="007A47ED">
      <w:pPr>
        <w:widowControl w:val="0"/>
        <w:rPr>
          <w:sz w:val="20"/>
          <w:szCs w:val="20"/>
        </w:rPr>
      </w:pPr>
      <w:r>
        <w:rPr>
          <w:sz w:val="20"/>
          <w:szCs w:val="20"/>
        </w:rPr>
        <w:t>160</w:t>
      </w:r>
      <w:r w:rsidR="00A62E3F" w:rsidRPr="006B05B5">
        <w:rPr>
          <w:sz w:val="20"/>
          <w:szCs w:val="20"/>
        </w:rPr>
        <w:t xml:space="preserve">.  </w:t>
      </w:r>
      <w:r w:rsidR="00A62E3F" w:rsidRPr="0097558C">
        <w:rPr>
          <w:sz w:val="20"/>
          <w:szCs w:val="20"/>
        </w:rPr>
        <w:t>Something is reportedly true.  Used by women in informal casual conversations.  2 responses.</w:t>
      </w:r>
    </w:p>
    <w:p w:rsidR="00A62E3F" w:rsidRPr="0097558C" w:rsidRDefault="00A62E3F" w:rsidP="007A47ED">
      <w:pPr>
        <w:widowControl w:val="0"/>
        <w:rPr>
          <w:sz w:val="20"/>
          <w:szCs w:val="20"/>
        </w:rPr>
      </w:pPr>
      <w:r w:rsidRPr="0097558C">
        <w:rPr>
          <w:rFonts w:hint="eastAsia"/>
          <w:sz w:val="20"/>
          <w:szCs w:val="20"/>
        </w:rPr>
        <w:t>んですって。ですって。</w:t>
      </w:r>
      <w:r w:rsidRPr="0097558C">
        <w:rPr>
          <w:sz w:val="20"/>
          <w:szCs w:val="20"/>
        </w:rPr>
        <w:tab/>
      </w:r>
      <w:r w:rsidRPr="0097558C">
        <w:rPr>
          <w:sz w:val="20"/>
          <w:szCs w:val="20"/>
        </w:rPr>
        <w:tab/>
      </w:r>
    </w:p>
    <w:p w:rsidR="00A62E3F" w:rsidRPr="006B05B5" w:rsidRDefault="00A62E3F" w:rsidP="007A47ED">
      <w:pPr>
        <w:widowControl w:val="0"/>
        <w:rPr>
          <w:sz w:val="20"/>
          <w:szCs w:val="20"/>
        </w:rPr>
      </w:pPr>
      <w:r w:rsidRPr="0097558C">
        <w:rPr>
          <w:sz w:val="20"/>
          <w:szCs w:val="20"/>
        </w:rPr>
        <w:t xml:space="preserve">N desutte.  Desutte.  </w:t>
      </w:r>
    </w:p>
    <w:p w:rsidR="00A62E3F" w:rsidRPr="006B05B5" w:rsidRDefault="00C06586" w:rsidP="007A47ED">
      <w:pPr>
        <w:widowControl w:val="0"/>
        <w:rPr>
          <w:sz w:val="20"/>
          <w:szCs w:val="20"/>
        </w:rPr>
      </w:pPr>
      <w:r>
        <w:rPr>
          <w:sz w:val="20"/>
          <w:szCs w:val="20"/>
        </w:rPr>
        <w:t>161</w:t>
      </w:r>
      <w:r w:rsidR="00A62E3F" w:rsidRPr="006B05B5">
        <w:rPr>
          <w:sz w:val="20"/>
          <w:szCs w:val="20"/>
        </w:rPr>
        <w:t>.  Woman speaking.  Tanaka, it’s vacation, reportedly.  Use nan to soften this.  Don’t use wa or ga.</w:t>
      </w:r>
    </w:p>
    <w:p w:rsidR="00A62E3F" w:rsidRPr="006B05B5" w:rsidRDefault="00A62E3F" w:rsidP="007A47ED">
      <w:pPr>
        <w:widowControl w:val="0"/>
        <w:rPr>
          <w:sz w:val="20"/>
          <w:szCs w:val="20"/>
        </w:rPr>
      </w:pPr>
      <w:r w:rsidRPr="006B05B5">
        <w:rPr>
          <w:rFonts w:hint="eastAsia"/>
          <w:sz w:val="20"/>
          <w:szCs w:val="20"/>
        </w:rPr>
        <w:t>田中さん休みなんですって。</w:t>
      </w:r>
    </w:p>
    <w:p w:rsidR="00A62E3F" w:rsidRPr="006B05B5" w:rsidRDefault="00A62E3F" w:rsidP="007A47ED">
      <w:pPr>
        <w:widowControl w:val="0"/>
        <w:rPr>
          <w:sz w:val="20"/>
          <w:szCs w:val="20"/>
        </w:rPr>
      </w:pPr>
      <w:r w:rsidRPr="006B05B5">
        <w:rPr>
          <w:sz w:val="20"/>
          <w:szCs w:val="20"/>
        </w:rPr>
        <w:t xml:space="preserve">Tanaka san yasumi nan desutte.  </w:t>
      </w:r>
    </w:p>
    <w:p w:rsidR="00A62E3F" w:rsidRPr="006B05B5" w:rsidRDefault="00C06586" w:rsidP="007A47ED">
      <w:pPr>
        <w:widowControl w:val="0"/>
        <w:rPr>
          <w:sz w:val="20"/>
          <w:szCs w:val="20"/>
        </w:rPr>
      </w:pPr>
      <w:r>
        <w:rPr>
          <w:sz w:val="20"/>
          <w:szCs w:val="20"/>
        </w:rPr>
        <w:t>162</w:t>
      </w:r>
      <w:r w:rsidR="00A62E3F" w:rsidRPr="006B05B5">
        <w:rPr>
          <w:sz w:val="20"/>
          <w:szCs w:val="20"/>
        </w:rPr>
        <w:t xml:space="preserve">.  Woman speaking.  Tanaka, it’s vacation, reportedly.  Don’t use wa or ga. Use desutte.  </w:t>
      </w:r>
    </w:p>
    <w:p w:rsidR="00A62E3F" w:rsidRPr="006B05B5" w:rsidRDefault="00A62E3F" w:rsidP="007A47ED">
      <w:pPr>
        <w:widowControl w:val="0"/>
        <w:rPr>
          <w:sz w:val="20"/>
          <w:szCs w:val="20"/>
        </w:rPr>
      </w:pPr>
      <w:r w:rsidRPr="006B05B5">
        <w:rPr>
          <w:rFonts w:hint="eastAsia"/>
          <w:sz w:val="20"/>
          <w:szCs w:val="20"/>
        </w:rPr>
        <w:t>田中さん休みですって。</w:t>
      </w:r>
    </w:p>
    <w:p w:rsidR="00A62E3F" w:rsidRPr="006B05B5" w:rsidRDefault="00A62E3F" w:rsidP="007A47ED">
      <w:pPr>
        <w:widowControl w:val="0"/>
        <w:rPr>
          <w:sz w:val="20"/>
          <w:szCs w:val="20"/>
        </w:rPr>
      </w:pPr>
      <w:r w:rsidRPr="006B05B5">
        <w:rPr>
          <w:sz w:val="20"/>
          <w:szCs w:val="20"/>
        </w:rPr>
        <w:t>Tanaka san yasumi desutte.</w:t>
      </w:r>
    </w:p>
    <w:p w:rsidR="00A62E3F" w:rsidRPr="0097558C" w:rsidRDefault="00C06586" w:rsidP="007A47ED">
      <w:pPr>
        <w:widowControl w:val="0"/>
        <w:rPr>
          <w:sz w:val="20"/>
          <w:szCs w:val="20"/>
        </w:rPr>
      </w:pPr>
      <w:r>
        <w:rPr>
          <w:sz w:val="20"/>
          <w:szCs w:val="20"/>
        </w:rPr>
        <w:t>163</w:t>
      </w:r>
      <w:r w:rsidR="00A62E3F" w:rsidRPr="006B05B5">
        <w:rPr>
          <w:sz w:val="20"/>
          <w:szCs w:val="20"/>
        </w:rPr>
        <w:t xml:space="preserve">. </w:t>
      </w:r>
      <w:r w:rsidR="00A62E3F" w:rsidRPr="006B05B5">
        <w:rPr>
          <w:b/>
          <w:sz w:val="20"/>
          <w:szCs w:val="20"/>
        </w:rPr>
        <w:t xml:space="preserve"> </w:t>
      </w:r>
      <w:r w:rsidR="00A62E3F" w:rsidRPr="0097558C">
        <w:rPr>
          <w:sz w:val="20"/>
          <w:szCs w:val="20"/>
        </w:rPr>
        <w:t>To express the idea that something is reportedly true.  Used by men or women in informal casual conversations.  2 responses.</w:t>
      </w:r>
      <w:r w:rsidR="00A62E3F" w:rsidRPr="0097558C">
        <w:rPr>
          <w:sz w:val="20"/>
          <w:szCs w:val="20"/>
        </w:rPr>
        <w:tab/>
      </w:r>
    </w:p>
    <w:p w:rsidR="00A62E3F" w:rsidRPr="0097558C" w:rsidRDefault="00A62E3F" w:rsidP="007A47ED">
      <w:pPr>
        <w:widowControl w:val="0"/>
        <w:rPr>
          <w:sz w:val="20"/>
          <w:szCs w:val="20"/>
        </w:rPr>
      </w:pPr>
      <w:r w:rsidRPr="0097558C">
        <w:rPr>
          <w:rFonts w:hint="eastAsia"/>
          <w:sz w:val="20"/>
          <w:szCs w:val="20"/>
        </w:rPr>
        <w:t>んだって。って。</w:t>
      </w:r>
      <w:r w:rsidRPr="0097558C">
        <w:rPr>
          <w:sz w:val="20"/>
          <w:szCs w:val="20"/>
        </w:rPr>
        <w:tab/>
      </w:r>
    </w:p>
    <w:p w:rsidR="00A62E3F" w:rsidRPr="0097558C" w:rsidRDefault="00A62E3F" w:rsidP="007A47ED">
      <w:pPr>
        <w:widowControl w:val="0"/>
        <w:rPr>
          <w:sz w:val="20"/>
          <w:szCs w:val="20"/>
        </w:rPr>
      </w:pPr>
      <w:r w:rsidRPr="0097558C">
        <w:rPr>
          <w:sz w:val="20"/>
          <w:szCs w:val="20"/>
        </w:rPr>
        <w:t xml:space="preserve">N datte.  Tte.  </w:t>
      </w:r>
    </w:p>
    <w:p w:rsidR="00A62E3F" w:rsidRPr="006B05B5" w:rsidRDefault="00C06586" w:rsidP="007A47ED">
      <w:pPr>
        <w:widowControl w:val="0"/>
        <w:rPr>
          <w:sz w:val="20"/>
          <w:szCs w:val="20"/>
        </w:rPr>
      </w:pPr>
      <w:r>
        <w:rPr>
          <w:sz w:val="20"/>
          <w:szCs w:val="20"/>
        </w:rPr>
        <w:t>164</w:t>
      </w:r>
      <w:r w:rsidR="00A62E3F" w:rsidRPr="006B05B5">
        <w:rPr>
          <w:sz w:val="20"/>
          <w:szCs w:val="20"/>
        </w:rPr>
        <w:t>.  Man or woman speaking.  Tanaka reportedly won’t come.   Plain speech.  Use n datte.  Don’t use wa or ga.</w:t>
      </w:r>
      <w:r w:rsidR="00A62E3F" w:rsidRPr="006B05B5">
        <w:rPr>
          <w:sz w:val="20"/>
          <w:szCs w:val="20"/>
        </w:rPr>
        <w:tab/>
      </w:r>
    </w:p>
    <w:p w:rsidR="00A62E3F" w:rsidRPr="006B05B5" w:rsidRDefault="00A62E3F" w:rsidP="007A47ED">
      <w:pPr>
        <w:widowControl w:val="0"/>
        <w:rPr>
          <w:sz w:val="20"/>
          <w:szCs w:val="20"/>
        </w:rPr>
      </w:pPr>
      <w:r w:rsidRPr="006B05B5">
        <w:rPr>
          <w:rFonts w:hint="eastAsia"/>
          <w:sz w:val="20"/>
          <w:szCs w:val="20"/>
        </w:rPr>
        <w:t>田中さん来ないんだって。</w:t>
      </w:r>
      <w:r w:rsidRPr="006B05B5">
        <w:rPr>
          <w:sz w:val="20"/>
          <w:szCs w:val="20"/>
        </w:rPr>
        <w:tab/>
      </w:r>
      <w:r w:rsidRPr="006B05B5">
        <w:rPr>
          <w:sz w:val="20"/>
          <w:szCs w:val="20"/>
        </w:rPr>
        <w:tab/>
      </w:r>
      <w:r w:rsidRPr="006B05B5">
        <w:rPr>
          <w:sz w:val="20"/>
          <w:szCs w:val="20"/>
        </w:rPr>
        <w:tab/>
      </w:r>
      <w:r w:rsidRPr="006B05B5">
        <w:rPr>
          <w:sz w:val="20"/>
          <w:szCs w:val="20"/>
        </w:rPr>
        <w:tab/>
      </w:r>
      <w:r w:rsidRPr="006B05B5">
        <w:rPr>
          <w:sz w:val="20"/>
          <w:szCs w:val="20"/>
        </w:rPr>
        <w:tab/>
      </w:r>
      <w:r w:rsidRPr="006B05B5">
        <w:rPr>
          <w:sz w:val="20"/>
          <w:szCs w:val="20"/>
        </w:rPr>
        <w:tab/>
      </w:r>
    </w:p>
    <w:p w:rsidR="00A62E3F" w:rsidRPr="006B05B5" w:rsidRDefault="00A62E3F" w:rsidP="007A47ED">
      <w:pPr>
        <w:widowControl w:val="0"/>
        <w:rPr>
          <w:sz w:val="20"/>
          <w:szCs w:val="20"/>
        </w:rPr>
      </w:pPr>
      <w:r w:rsidRPr="006B05B5">
        <w:rPr>
          <w:sz w:val="20"/>
          <w:szCs w:val="20"/>
        </w:rPr>
        <w:t>Tanaka san konain datte.</w:t>
      </w:r>
    </w:p>
    <w:p w:rsidR="00A62E3F" w:rsidRPr="006B05B5" w:rsidRDefault="00C06586" w:rsidP="007A47ED">
      <w:pPr>
        <w:widowControl w:val="0"/>
        <w:rPr>
          <w:sz w:val="20"/>
          <w:szCs w:val="20"/>
        </w:rPr>
      </w:pPr>
      <w:r>
        <w:rPr>
          <w:sz w:val="20"/>
          <w:szCs w:val="20"/>
        </w:rPr>
        <w:t>165</w:t>
      </w:r>
      <w:r w:rsidR="00A62E3F" w:rsidRPr="006B05B5">
        <w:rPr>
          <w:sz w:val="20"/>
          <w:szCs w:val="20"/>
        </w:rPr>
        <w:t xml:space="preserve">.  Man or woman speaking.  Tanaka reportedly won’t come.   Use tte.  Don’t use wa or ga.  </w:t>
      </w:r>
    </w:p>
    <w:p w:rsidR="00A62E3F" w:rsidRPr="006B05B5" w:rsidRDefault="00A62E3F" w:rsidP="007A47ED">
      <w:pPr>
        <w:widowControl w:val="0"/>
        <w:rPr>
          <w:sz w:val="20"/>
          <w:szCs w:val="20"/>
        </w:rPr>
      </w:pPr>
      <w:r w:rsidRPr="006B05B5">
        <w:rPr>
          <w:rFonts w:hint="eastAsia"/>
          <w:sz w:val="20"/>
          <w:szCs w:val="20"/>
        </w:rPr>
        <w:t>田中さん来ないって。</w:t>
      </w:r>
    </w:p>
    <w:p w:rsidR="00A62E3F" w:rsidRPr="006B05B5" w:rsidRDefault="00A62E3F" w:rsidP="007A47ED">
      <w:pPr>
        <w:widowControl w:val="0"/>
        <w:rPr>
          <w:sz w:val="20"/>
          <w:szCs w:val="20"/>
        </w:rPr>
      </w:pPr>
      <w:r w:rsidRPr="006B05B5">
        <w:rPr>
          <w:sz w:val="20"/>
          <w:szCs w:val="20"/>
        </w:rPr>
        <w:t>Tanaka san konai tte.</w:t>
      </w:r>
    </w:p>
    <w:p w:rsidR="00A62E3F" w:rsidRPr="0097558C" w:rsidRDefault="00C06586" w:rsidP="007A47ED">
      <w:pPr>
        <w:widowControl w:val="0"/>
        <w:rPr>
          <w:sz w:val="20"/>
          <w:szCs w:val="20"/>
        </w:rPr>
      </w:pPr>
      <w:r>
        <w:rPr>
          <w:sz w:val="20"/>
          <w:szCs w:val="20"/>
        </w:rPr>
        <w:t>166</w:t>
      </w:r>
      <w:r w:rsidR="00A62E3F" w:rsidRPr="006B05B5">
        <w:rPr>
          <w:sz w:val="20"/>
          <w:szCs w:val="20"/>
        </w:rPr>
        <w:t xml:space="preserve">.  </w:t>
      </w:r>
      <w:r w:rsidR="00A62E3F" w:rsidRPr="0097558C">
        <w:rPr>
          <w:sz w:val="20"/>
          <w:szCs w:val="20"/>
        </w:rPr>
        <w:t>To express the idea that someone was saying something.  ‘Someone’ and ‘something</w:t>
      </w:r>
      <w:r w:rsidR="002B07C6">
        <w:rPr>
          <w:sz w:val="20"/>
          <w:szCs w:val="20"/>
        </w:rPr>
        <w:t>’</w:t>
      </w:r>
      <w:r w:rsidR="00A62E3F" w:rsidRPr="0097558C">
        <w:rPr>
          <w:sz w:val="20"/>
          <w:szCs w:val="20"/>
        </w:rPr>
        <w:t xml:space="preserve"> are understood.  2  responses using ga after someone.</w:t>
      </w:r>
    </w:p>
    <w:p w:rsidR="00A62E3F" w:rsidRPr="0097558C" w:rsidRDefault="00A62E3F" w:rsidP="007A47ED">
      <w:pPr>
        <w:widowControl w:val="0"/>
        <w:rPr>
          <w:sz w:val="20"/>
          <w:szCs w:val="20"/>
        </w:rPr>
      </w:pPr>
      <w:r w:rsidRPr="0097558C">
        <w:rPr>
          <w:rFonts w:hint="eastAsia"/>
          <w:sz w:val="20"/>
          <w:szCs w:val="20"/>
        </w:rPr>
        <w:t>が</w:t>
      </w:r>
      <w:r w:rsidRPr="0097558C">
        <w:rPr>
          <w:rFonts w:hint="eastAsia"/>
          <w:sz w:val="20"/>
          <w:szCs w:val="20"/>
        </w:rPr>
        <w:t>...</w:t>
      </w:r>
      <w:r w:rsidRPr="0097558C">
        <w:rPr>
          <w:rFonts w:hint="eastAsia"/>
          <w:sz w:val="20"/>
          <w:szCs w:val="20"/>
        </w:rPr>
        <w:t>と言っていました。が</w:t>
      </w:r>
      <w:r w:rsidRPr="0097558C">
        <w:rPr>
          <w:rFonts w:hint="eastAsia"/>
          <w:sz w:val="20"/>
          <w:szCs w:val="20"/>
        </w:rPr>
        <w:t>...</w:t>
      </w:r>
      <w:r w:rsidRPr="0097558C">
        <w:rPr>
          <w:rFonts w:hint="eastAsia"/>
          <w:sz w:val="20"/>
          <w:szCs w:val="20"/>
        </w:rPr>
        <w:t>って言ってました。</w:t>
      </w:r>
    </w:p>
    <w:p w:rsidR="00A62E3F" w:rsidRPr="0097558C" w:rsidRDefault="00A62E3F" w:rsidP="007A47ED">
      <w:pPr>
        <w:widowControl w:val="0"/>
        <w:rPr>
          <w:sz w:val="20"/>
          <w:szCs w:val="20"/>
        </w:rPr>
      </w:pPr>
      <w:r w:rsidRPr="0097558C">
        <w:rPr>
          <w:sz w:val="20"/>
          <w:szCs w:val="20"/>
        </w:rPr>
        <w:t xml:space="preserve">Ga plus to itte imashita. Ga plus tte ittemashita.  </w:t>
      </w:r>
    </w:p>
    <w:p w:rsidR="00A62E3F" w:rsidRPr="0097558C" w:rsidRDefault="00C06586" w:rsidP="007A47ED">
      <w:pPr>
        <w:widowControl w:val="0"/>
        <w:rPr>
          <w:sz w:val="20"/>
          <w:szCs w:val="20"/>
        </w:rPr>
      </w:pPr>
      <w:r>
        <w:rPr>
          <w:sz w:val="20"/>
          <w:szCs w:val="20"/>
        </w:rPr>
        <w:t>167</w:t>
      </w:r>
      <w:r w:rsidR="00A62E3F" w:rsidRPr="0097558C">
        <w:rPr>
          <w:sz w:val="20"/>
          <w:szCs w:val="20"/>
        </w:rPr>
        <w:t>.  2 responses using de after someone.</w:t>
      </w:r>
    </w:p>
    <w:p w:rsidR="00A62E3F" w:rsidRPr="0097558C" w:rsidRDefault="00A62E3F" w:rsidP="007A47ED">
      <w:pPr>
        <w:widowControl w:val="0"/>
        <w:rPr>
          <w:sz w:val="20"/>
          <w:szCs w:val="20"/>
        </w:rPr>
      </w:pPr>
      <w:r w:rsidRPr="0097558C">
        <w:rPr>
          <w:rFonts w:hint="eastAsia"/>
          <w:sz w:val="20"/>
          <w:szCs w:val="20"/>
        </w:rPr>
        <w:t>で</w:t>
      </w:r>
      <w:r w:rsidRPr="0097558C">
        <w:rPr>
          <w:rFonts w:hint="eastAsia"/>
          <w:sz w:val="20"/>
          <w:szCs w:val="20"/>
        </w:rPr>
        <w:t>...</w:t>
      </w:r>
      <w:r w:rsidRPr="0097558C">
        <w:rPr>
          <w:rFonts w:hint="eastAsia"/>
          <w:sz w:val="20"/>
          <w:szCs w:val="20"/>
        </w:rPr>
        <w:t>と言っていました。で</w:t>
      </w:r>
      <w:r w:rsidRPr="0097558C">
        <w:rPr>
          <w:rFonts w:hint="eastAsia"/>
          <w:sz w:val="20"/>
          <w:szCs w:val="20"/>
        </w:rPr>
        <w:t>...</w:t>
      </w:r>
      <w:r w:rsidR="00E30E47">
        <w:rPr>
          <w:rFonts w:hint="eastAsia"/>
          <w:sz w:val="20"/>
          <w:szCs w:val="20"/>
        </w:rPr>
        <w:t>って言って</w:t>
      </w:r>
      <w:r w:rsidRPr="0097558C">
        <w:rPr>
          <w:rFonts w:hint="eastAsia"/>
          <w:sz w:val="20"/>
          <w:szCs w:val="20"/>
        </w:rPr>
        <w:t>ました。</w:t>
      </w:r>
    </w:p>
    <w:p w:rsidR="00A62E3F" w:rsidRPr="0097558C" w:rsidRDefault="00A62E3F" w:rsidP="007A47ED">
      <w:pPr>
        <w:widowControl w:val="0"/>
        <w:rPr>
          <w:sz w:val="20"/>
          <w:szCs w:val="20"/>
        </w:rPr>
      </w:pPr>
      <w:r w:rsidRPr="0097558C">
        <w:rPr>
          <w:sz w:val="20"/>
          <w:szCs w:val="20"/>
        </w:rPr>
        <w:t xml:space="preserve">De plus to itte imashita. De plus tte ittemashita. </w:t>
      </w:r>
    </w:p>
    <w:p w:rsidR="00A62E3F" w:rsidRPr="006B05B5" w:rsidRDefault="00C06586" w:rsidP="007A47ED">
      <w:pPr>
        <w:widowControl w:val="0"/>
        <w:rPr>
          <w:sz w:val="20"/>
          <w:szCs w:val="20"/>
        </w:rPr>
      </w:pPr>
      <w:r>
        <w:rPr>
          <w:sz w:val="20"/>
          <w:szCs w:val="20"/>
        </w:rPr>
        <w:t>168</w:t>
      </w:r>
      <w:r w:rsidR="00A62E3F" w:rsidRPr="006B05B5">
        <w:rPr>
          <w:sz w:val="20"/>
          <w:szCs w:val="20"/>
        </w:rPr>
        <w:t>.  My older brother was saying that</w:t>
      </w:r>
      <w:r w:rsidR="00023A6F">
        <w:rPr>
          <w:sz w:val="20"/>
          <w:szCs w:val="20"/>
        </w:rPr>
        <w:t>, as for</w:t>
      </w:r>
      <w:r w:rsidR="00A62E3F" w:rsidRPr="006B05B5">
        <w:rPr>
          <w:sz w:val="20"/>
          <w:szCs w:val="20"/>
        </w:rPr>
        <w:t xml:space="preserve"> this dictionary</w:t>
      </w:r>
      <w:r w:rsidR="00023A6F">
        <w:rPr>
          <w:sz w:val="20"/>
          <w:szCs w:val="20"/>
        </w:rPr>
        <w:t>,</w:t>
      </w:r>
      <w:r w:rsidR="00A62E3F" w:rsidRPr="006B05B5">
        <w:rPr>
          <w:sz w:val="20"/>
          <w:szCs w:val="20"/>
        </w:rPr>
        <w:t xml:space="preserve"> good, for sure. Older brother is the subject.  Use to itte imashita.</w:t>
      </w:r>
    </w:p>
    <w:p w:rsidR="00A62E3F" w:rsidRPr="006B05B5" w:rsidRDefault="00A62E3F" w:rsidP="007A47ED">
      <w:pPr>
        <w:widowControl w:val="0"/>
        <w:rPr>
          <w:sz w:val="20"/>
          <w:szCs w:val="20"/>
        </w:rPr>
      </w:pPr>
      <w:r w:rsidRPr="006B05B5">
        <w:rPr>
          <w:rFonts w:hint="eastAsia"/>
          <w:sz w:val="20"/>
          <w:szCs w:val="20"/>
        </w:rPr>
        <w:t>兄がこの辞書はいいと言っていましたよ。</w:t>
      </w:r>
    </w:p>
    <w:p w:rsidR="00A62E3F" w:rsidRPr="006B05B5" w:rsidRDefault="00A62E3F" w:rsidP="007A47ED">
      <w:pPr>
        <w:widowControl w:val="0"/>
        <w:rPr>
          <w:sz w:val="20"/>
          <w:szCs w:val="20"/>
        </w:rPr>
      </w:pPr>
      <w:r w:rsidRPr="006B05B5">
        <w:rPr>
          <w:sz w:val="20"/>
          <w:szCs w:val="20"/>
        </w:rPr>
        <w:t xml:space="preserve">Ani ga kono jisho wa ii to itte imashita yo.  (jisho ga, </w:t>
      </w:r>
      <w:r w:rsidRPr="00654225">
        <w:rPr>
          <w:i/>
          <w:sz w:val="20"/>
          <w:szCs w:val="20"/>
        </w:rPr>
        <w:t>not</w:t>
      </w:r>
      <w:r w:rsidRPr="006B05B5">
        <w:rPr>
          <w:sz w:val="20"/>
          <w:szCs w:val="20"/>
        </w:rPr>
        <w:t xml:space="preserve"> OK, since kono jisho is already specific)</w:t>
      </w:r>
    </w:p>
    <w:p w:rsidR="00A62E3F" w:rsidRPr="006B05B5" w:rsidRDefault="00C06586" w:rsidP="007A47ED">
      <w:pPr>
        <w:widowControl w:val="0"/>
        <w:rPr>
          <w:sz w:val="20"/>
          <w:szCs w:val="20"/>
        </w:rPr>
      </w:pPr>
      <w:r>
        <w:rPr>
          <w:sz w:val="20"/>
          <w:szCs w:val="20"/>
        </w:rPr>
        <w:lastRenderedPageBreak/>
        <w:t>169</w:t>
      </w:r>
      <w:r w:rsidR="00A62E3F" w:rsidRPr="006B05B5">
        <w:rPr>
          <w:sz w:val="20"/>
          <w:szCs w:val="20"/>
        </w:rPr>
        <w:t>.  My older brother was saying that</w:t>
      </w:r>
      <w:r w:rsidR="00023A6F">
        <w:rPr>
          <w:sz w:val="20"/>
          <w:szCs w:val="20"/>
        </w:rPr>
        <w:t>, as for</w:t>
      </w:r>
      <w:r w:rsidR="00A62E3F" w:rsidRPr="006B05B5">
        <w:rPr>
          <w:sz w:val="20"/>
          <w:szCs w:val="20"/>
        </w:rPr>
        <w:t xml:space="preserve"> this dictionary</w:t>
      </w:r>
      <w:r w:rsidR="00023A6F">
        <w:rPr>
          <w:sz w:val="20"/>
          <w:szCs w:val="20"/>
        </w:rPr>
        <w:t>,</w:t>
      </w:r>
      <w:r w:rsidR="00A62E3F" w:rsidRPr="006B05B5">
        <w:rPr>
          <w:sz w:val="20"/>
          <w:szCs w:val="20"/>
        </w:rPr>
        <w:t xml:space="preserve"> good, for sure.  Older brother is the subject.  Use tte itte imashita.</w:t>
      </w:r>
    </w:p>
    <w:p w:rsidR="00A62E3F" w:rsidRPr="006B05B5" w:rsidRDefault="00A62E3F" w:rsidP="007A47ED">
      <w:pPr>
        <w:widowControl w:val="0"/>
        <w:rPr>
          <w:sz w:val="20"/>
          <w:szCs w:val="20"/>
        </w:rPr>
      </w:pPr>
      <w:r w:rsidRPr="006B05B5">
        <w:rPr>
          <w:rFonts w:hint="eastAsia"/>
          <w:sz w:val="20"/>
          <w:szCs w:val="20"/>
        </w:rPr>
        <w:t>兄がこの辞書はいいって言っていましたよ。</w:t>
      </w:r>
    </w:p>
    <w:p w:rsidR="00A62E3F" w:rsidRPr="006B05B5" w:rsidRDefault="00A62E3F" w:rsidP="007A47ED">
      <w:pPr>
        <w:widowControl w:val="0"/>
        <w:rPr>
          <w:sz w:val="20"/>
          <w:szCs w:val="20"/>
        </w:rPr>
      </w:pPr>
      <w:r w:rsidRPr="006B05B5">
        <w:rPr>
          <w:sz w:val="20"/>
          <w:szCs w:val="20"/>
        </w:rPr>
        <w:t xml:space="preserve">Ani ga kono jisho wa ii tte itte imashita yo. </w:t>
      </w:r>
    </w:p>
    <w:p w:rsidR="00A62E3F" w:rsidRPr="006B05B5" w:rsidRDefault="00C06586" w:rsidP="007A47ED">
      <w:pPr>
        <w:widowControl w:val="0"/>
        <w:rPr>
          <w:sz w:val="20"/>
          <w:szCs w:val="20"/>
        </w:rPr>
      </w:pPr>
      <w:r>
        <w:rPr>
          <w:sz w:val="20"/>
          <w:szCs w:val="20"/>
        </w:rPr>
        <w:t>170</w:t>
      </w:r>
      <w:r w:rsidR="00A62E3F" w:rsidRPr="006B05B5">
        <w:rPr>
          <w:sz w:val="20"/>
          <w:szCs w:val="20"/>
        </w:rPr>
        <w:t xml:space="preserve">.  From the weather report they were saying </w:t>
      </w:r>
      <w:r w:rsidR="00023A6F">
        <w:rPr>
          <w:sz w:val="20"/>
          <w:szCs w:val="20"/>
        </w:rPr>
        <w:t xml:space="preserve">that, as for </w:t>
      </w:r>
      <w:r w:rsidR="00A62E3F" w:rsidRPr="006B05B5">
        <w:rPr>
          <w:sz w:val="20"/>
          <w:szCs w:val="20"/>
        </w:rPr>
        <w:t>tomorrow</w:t>
      </w:r>
      <w:r w:rsidR="00023A6F">
        <w:rPr>
          <w:sz w:val="20"/>
          <w:szCs w:val="20"/>
        </w:rPr>
        <w:t>,</w:t>
      </w:r>
      <w:r w:rsidR="00A62E3F" w:rsidRPr="006B05B5">
        <w:rPr>
          <w:sz w:val="20"/>
          <w:szCs w:val="20"/>
        </w:rPr>
        <w:t xml:space="preserve"> will be sunny.  Use de and to itte imashita.</w:t>
      </w:r>
    </w:p>
    <w:p w:rsidR="00A62E3F" w:rsidRPr="006B05B5" w:rsidRDefault="00A62E3F" w:rsidP="007A47ED">
      <w:pPr>
        <w:widowControl w:val="0"/>
        <w:rPr>
          <w:sz w:val="20"/>
          <w:szCs w:val="20"/>
        </w:rPr>
      </w:pPr>
      <w:r w:rsidRPr="006B05B5">
        <w:rPr>
          <w:rFonts w:hint="eastAsia"/>
          <w:sz w:val="20"/>
          <w:szCs w:val="20"/>
        </w:rPr>
        <w:t>天気予報で明日は晴れると言っていました。</w:t>
      </w:r>
    </w:p>
    <w:p w:rsidR="00A62E3F" w:rsidRPr="006B05B5" w:rsidRDefault="00A62E3F" w:rsidP="007A47ED">
      <w:pPr>
        <w:widowControl w:val="0"/>
        <w:rPr>
          <w:sz w:val="20"/>
          <w:szCs w:val="20"/>
        </w:rPr>
      </w:pPr>
      <w:r w:rsidRPr="006B05B5">
        <w:rPr>
          <w:sz w:val="20"/>
          <w:szCs w:val="20"/>
        </w:rPr>
        <w:t xml:space="preserve">Tenki yohoo de ashita wa hareru to itte imashita.  </w:t>
      </w:r>
    </w:p>
    <w:p w:rsidR="00A62E3F" w:rsidRPr="006B05B5" w:rsidRDefault="00C06586" w:rsidP="007A47ED">
      <w:pPr>
        <w:widowControl w:val="0"/>
        <w:rPr>
          <w:sz w:val="20"/>
          <w:szCs w:val="20"/>
        </w:rPr>
      </w:pPr>
      <w:r>
        <w:rPr>
          <w:sz w:val="20"/>
          <w:szCs w:val="20"/>
        </w:rPr>
        <w:t>171</w:t>
      </w:r>
      <w:r w:rsidR="00A62E3F" w:rsidRPr="006B05B5">
        <w:rPr>
          <w:sz w:val="20"/>
          <w:szCs w:val="20"/>
        </w:rPr>
        <w:t xml:space="preserve">.  From the weather report they were saying </w:t>
      </w:r>
      <w:r w:rsidR="00023A6F">
        <w:rPr>
          <w:sz w:val="20"/>
          <w:szCs w:val="20"/>
        </w:rPr>
        <w:t xml:space="preserve">that, as for </w:t>
      </w:r>
      <w:r w:rsidR="00A62E3F" w:rsidRPr="006B05B5">
        <w:rPr>
          <w:sz w:val="20"/>
          <w:szCs w:val="20"/>
        </w:rPr>
        <w:t>tomorrow</w:t>
      </w:r>
      <w:r w:rsidR="00023A6F">
        <w:rPr>
          <w:sz w:val="20"/>
          <w:szCs w:val="20"/>
        </w:rPr>
        <w:t>,</w:t>
      </w:r>
      <w:r w:rsidR="00A62E3F" w:rsidRPr="006B05B5">
        <w:rPr>
          <w:sz w:val="20"/>
          <w:szCs w:val="20"/>
        </w:rPr>
        <w:t xml:space="preserve"> will be sunny.  Use de &amp; tte itte imashita.</w:t>
      </w:r>
    </w:p>
    <w:p w:rsidR="00A62E3F" w:rsidRPr="006B05B5" w:rsidRDefault="00A62E3F" w:rsidP="007A47ED">
      <w:pPr>
        <w:widowControl w:val="0"/>
        <w:rPr>
          <w:sz w:val="20"/>
          <w:szCs w:val="20"/>
        </w:rPr>
      </w:pPr>
      <w:r w:rsidRPr="006B05B5">
        <w:rPr>
          <w:rFonts w:hint="eastAsia"/>
          <w:sz w:val="20"/>
          <w:szCs w:val="20"/>
        </w:rPr>
        <w:t>天気予報で明日は晴れるって言っていました。</w:t>
      </w:r>
    </w:p>
    <w:p w:rsidR="00A62E3F" w:rsidRPr="006B05B5" w:rsidRDefault="00A62E3F" w:rsidP="007A47ED">
      <w:pPr>
        <w:widowControl w:val="0"/>
        <w:rPr>
          <w:sz w:val="20"/>
          <w:szCs w:val="20"/>
        </w:rPr>
      </w:pPr>
      <w:r w:rsidRPr="006B05B5">
        <w:rPr>
          <w:sz w:val="20"/>
          <w:szCs w:val="20"/>
        </w:rPr>
        <w:t>Tenki yohoo de ashita wa hareru tte itte imashita.  (ashita ga, not OK in this case; but OK to say, e.g., ashita ga ii = tomorrow is good)</w:t>
      </w:r>
    </w:p>
    <w:p w:rsidR="00A62E3F" w:rsidRPr="0097558C" w:rsidRDefault="00C06586" w:rsidP="007A47ED">
      <w:pPr>
        <w:widowControl w:val="0"/>
        <w:rPr>
          <w:sz w:val="20"/>
          <w:szCs w:val="20"/>
        </w:rPr>
      </w:pPr>
      <w:r>
        <w:rPr>
          <w:sz w:val="20"/>
          <w:szCs w:val="20"/>
        </w:rPr>
        <w:t>172</w:t>
      </w:r>
      <w:r w:rsidR="00A62E3F" w:rsidRPr="006B05B5">
        <w:rPr>
          <w:sz w:val="20"/>
          <w:szCs w:val="20"/>
        </w:rPr>
        <w:t xml:space="preserve">.  </w:t>
      </w:r>
      <w:r w:rsidR="00A62E3F" w:rsidRPr="0097558C">
        <w:rPr>
          <w:sz w:val="20"/>
          <w:szCs w:val="20"/>
        </w:rPr>
        <w:t xml:space="preserve">To express the idea that something was written.  For example, </w:t>
      </w:r>
      <w:r w:rsidR="00023A6F">
        <w:rPr>
          <w:sz w:val="20"/>
          <w:szCs w:val="20"/>
        </w:rPr>
        <w:t>to</w:t>
      </w:r>
      <w:r w:rsidR="00A62E3F" w:rsidRPr="0097558C">
        <w:rPr>
          <w:sz w:val="20"/>
          <w:szCs w:val="20"/>
        </w:rPr>
        <w:t xml:space="preserve"> a newspaper it was written.  Two responses.</w:t>
      </w:r>
    </w:p>
    <w:p w:rsidR="00A62E3F" w:rsidRPr="0097558C" w:rsidRDefault="00A62E3F" w:rsidP="007A47ED">
      <w:pPr>
        <w:widowControl w:val="0"/>
        <w:rPr>
          <w:sz w:val="20"/>
          <w:szCs w:val="20"/>
        </w:rPr>
      </w:pPr>
      <w:r w:rsidRPr="0097558C">
        <w:rPr>
          <w:rFonts w:hint="eastAsia"/>
          <w:sz w:val="20"/>
          <w:szCs w:val="20"/>
        </w:rPr>
        <w:t>に</w:t>
      </w:r>
      <w:r w:rsidRPr="0097558C">
        <w:rPr>
          <w:rFonts w:hint="eastAsia"/>
          <w:sz w:val="20"/>
          <w:szCs w:val="20"/>
        </w:rPr>
        <w:t>...</w:t>
      </w:r>
      <w:r w:rsidRPr="0097558C">
        <w:rPr>
          <w:rFonts w:hint="eastAsia"/>
          <w:sz w:val="20"/>
          <w:szCs w:val="20"/>
        </w:rPr>
        <w:t>と書いてありました。に</w:t>
      </w:r>
      <w:r w:rsidRPr="0097558C">
        <w:rPr>
          <w:rFonts w:hint="eastAsia"/>
          <w:sz w:val="20"/>
          <w:szCs w:val="20"/>
        </w:rPr>
        <w:t>...</w:t>
      </w:r>
      <w:r w:rsidRPr="0097558C">
        <w:rPr>
          <w:rFonts w:hint="eastAsia"/>
          <w:sz w:val="20"/>
          <w:szCs w:val="20"/>
        </w:rPr>
        <w:t>って書いてありました。</w:t>
      </w:r>
    </w:p>
    <w:p w:rsidR="00A62E3F" w:rsidRPr="0097558C" w:rsidRDefault="00A62E3F" w:rsidP="007A47ED">
      <w:pPr>
        <w:widowControl w:val="0"/>
        <w:rPr>
          <w:sz w:val="20"/>
          <w:szCs w:val="20"/>
        </w:rPr>
      </w:pPr>
      <w:r w:rsidRPr="0097558C">
        <w:rPr>
          <w:sz w:val="20"/>
          <w:szCs w:val="20"/>
        </w:rPr>
        <w:t>Ni plus to kaite arimashita, or ni plus tte kaite arimashita.  (</w:t>
      </w:r>
      <w:r w:rsidRPr="0097558C">
        <w:rPr>
          <w:i/>
          <w:sz w:val="20"/>
          <w:szCs w:val="20"/>
        </w:rPr>
        <w:t>cannot</w:t>
      </w:r>
      <w:r w:rsidRPr="0097558C">
        <w:rPr>
          <w:sz w:val="20"/>
          <w:szCs w:val="20"/>
        </w:rPr>
        <w:t xml:space="preserve"> say kaite imashita here;  this means ‘was writing’) (use ni to say writing </w:t>
      </w:r>
      <w:r w:rsidRPr="0097558C">
        <w:rPr>
          <w:sz w:val="20"/>
          <w:szCs w:val="20"/>
          <w:u w:val="single"/>
        </w:rPr>
        <w:t>to</w:t>
      </w:r>
      <w:r w:rsidRPr="0097558C">
        <w:rPr>
          <w:sz w:val="20"/>
          <w:szCs w:val="20"/>
        </w:rPr>
        <w:t xml:space="preserve"> or on a paper, etc.)</w:t>
      </w:r>
    </w:p>
    <w:p w:rsidR="00A62E3F" w:rsidRPr="006B05B5" w:rsidRDefault="00C06586" w:rsidP="007A47ED">
      <w:pPr>
        <w:widowControl w:val="0"/>
        <w:rPr>
          <w:sz w:val="20"/>
          <w:szCs w:val="20"/>
        </w:rPr>
      </w:pPr>
      <w:r>
        <w:rPr>
          <w:sz w:val="20"/>
          <w:szCs w:val="20"/>
        </w:rPr>
        <w:t>173</w:t>
      </w:r>
      <w:r w:rsidR="00A62E3F" w:rsidRPr="006B05B5">
        <w:rPr>
          <w:sz w:val="20"/>
          <w:szCs w:val="20"/>
        </w:rPr>
        <w:t xml:space="preserve">.  </w:t>
      </w:r>
      <w:r w:rsidR="00023A6F">
        <w:rPr>
          <w:sz w:val="20"/>
          <w:szCs w:val="20"/>
        </w:rPr>
        <w:t>To</w:t>
      </w:r>
      <w:r w:rsidR="00A62E3F" w:rsidRPr="006B05B5">
        <w:rPr>
          <w:sz w:val="20"/>
          <w:szCs w:val="20"/>
        </w:rPr>
        <w:t xml:space="preserve"> the newspaper, yesterday there was an earthquake, it was written.  Use tte kaite arimashita.</w:t>
      </w:r>
    </w:p>
    <w:p w:rsidR="00A62E3F" w:rsidRPr="006B05B5" w:rsidRDefault="00A62E3F" w:rsidP="007A47ED">
      <w:pPr>
        <w:widowControl w:val="0"/>
        <w:rPr>
          <w:sz w:val="20"/>
          <w:szCs w:val="20"/>
        </w:rPr>
      </w:pPr>
      <w:r w:rsidRPr="006B05B5">
        <w:rPr>
          <w:rFonts w:hint="eastAsia"/>
          <w:sz w:val="20"/>
          <w:szCs w:val="20"/>
        </w:rPr>
        <w:t>新聞に昨日地震があったって書いてありました。</w:t>
      </w:r>
    </w:p>
    <w:p w:rsidR="00A62E3F" w:rsidRPr="006B05B5" w:rsidRDefault="00A62E3F" w:rsidP="007A47ED">
      <w:pPr>
        <w:widowControl w:val="0"/>
        <w:rPr>
          <w:sz w:val="20"/>
          <w:szCs w:val="20"/>
        </w:rPr>
      </w:pPr>
      <w:r w:rsidRPr="006B05B5">
        <w:rPr>
          <w:sz w:val="20"/>
          <w:szCs w:val="20"/>
        </w:rPr>
        <w:t xml:space="preserve">Shinbun ni kinoo jishin ga atta tte kaite arimashita.   (jishin wa, </w:t>
      </w:r>
      <w:r w:rsidRPr="00401219">
        <w:rPr>
          <w:i/>
          <w:sz w:val="20"/>
          <w:szCs w:val="20"/>
        </w:rPr>
        <w:t>not</w:t>
      </w:r>
      <w:r w:rsidRPr="006B05B5">
        <w:rPr>
          <w:sz w:val="20"/>
          <w:szCs w:val="20"/>
        </w:rPr>
        <w:t xml:space="preserve"> OK) (</w:t>
      </w:r>
      <w:r w:rsidRPr="00401219">
        <w:rPr>
          <w:b/>
          <w:sz w:val="20"/>
          <w:szCs w:val="20"/>
        </w:rPr>
        <w:t>jishin</w:t>
      </w:r>
      <w:r w:rsidRPr="006B05B5">
        <w:rPr>
          <w:sz w:val="20"/>
          <w:szCs w:val="20"/>
        </w:rPr>
        <w:t xml:space="preserve"> = earthquake, </w:t>
      </w:r>
      <w:r w:rsidR="00401219">
        <w:rPr>
          <w:sz w:val="20"/>
          <w:szCs w:val="20"/>
        </w:rPr>
        <w:t>self-confidence</w:t>
      </w:r>
      <w:r w:rsidRPr="006B05B5">
        <w:rPr>
          <w:sz w:val="20"/>
          <w:szCs w:val="20"/>
        </w:rPr>
        <w:t>) (</w:t>
      </w:r>
      <w:r w:rsidRPr="006B05B5">
        <w:rPr>
          <w:i/>
          <w:sz w:val="20"/>
          <w:szCs w:val="20"/>
        </w:rPr>
        <w:t xml:space="preserve">the </w:t>
      </w:r>
      <w:r w:rsidRPr="006B05B5">
        <w:rPr>
          <w:i/>
          <w:sz w:val="20"/>
          <w:szCs w:val="20"/>
          <w:u w:val="single"/>
        </w:rPr>
        <w:t>jee</w:t>
      </w:r>
      <w:r w:rsidRPr="006B05B5">
        <w:rPr>
          <w:i/>
          <w:sz w:val="20"/>
          <w:szCs w:val="20"/>
        </w:rPr>
        <w:t xml:space="preserve">p hit my </w:t>
      </w:r>
      <w:r w:rsidRPr="006B05B5">
        <w:rPr>
          <w:i/>
          <w:sz w:val="20"/>
          <w:szCs w:val="20"/>
          <w:u w:val="single"/>
        </w:rPr>
        <w:t>shin</w:t>
      </w:r>
      <w:r w:rsidRPr="006B05B5">
        <w:rPr>
          <w:i/>
          <w:sz w:val="20"/>
          <w:szCs w:val="20"/>
        </w:rPr>
        <w:t xml:space="preserve"> during the </w:t>
      </w:r>
      <w:r w:rsidRPr="006B05B5">
        <w:rPr>
          <w:i/>
          <w:sz w:val="20"/>
          <w:szCs w:val="20"/>
          <w:u w:val="single"/>
        </w:rPr>
        <w:t>earthquake</w:t>
      </w:r>
      <w:r w:rsidRPr="006B05B5">
        <w:rPr>
          <w:sz w:val="20"/>
          <w:szCs w:val="20"/>
        </w:rPr>
        <w:t>)</w:t>
      </w:r>
    </w:p>
    <w:p w:rsidR="00A62E3F" w:rsidRPr="006B05B5" w:rsidRDefault="00C06586" w:rsidP="007A47ED">
      <w:pPr>
        <w:widowControl w:val="0"/>
        <w:rPr>
          <w:sz w:val="20"/>
          <w:szCs w:val="20"/>
        </w:rPr>
      </w:pPr>
      <w:r>
        <w:rPr>
          <w:sz w:val="20"/>
          <w:szCs w:val="20"/>
        </w:rPr>
        <w:t>174</w:t>
      </w:r>
      <w:r w:rsidR="00A62E3F" w:rsidRPr="006B05B5">
        <w:rPr>
          <w:sz w:val="20"/>
          <w:szCs w:val="20"/>
        </w:rPr>
        <w:t xml:space="preserve">.  </w:t>
      </w:r>
      <w:r w:rsidR="00023A6F">
        <w:rPr>
          <w:sz w:val="20"/>
          <w:szCs w:val="20"/>
        </w:rPr>
        <w:t>To</w:t>
      </w:r>
      <w:r w:rsidR="00A62E3F" w:rsidRPr="006B05B5">
        <w:rPr>
          <w:sz w:val="20"/>
          <w:szCs w:val="20"/>
        </w:rPr>
        <w:t xml:space="preserve"> the newspaper, yesterday there was an earthquake, it was written.  Use to kaite arimashita.</w:t>
      </w:r>
    </w:p>
    <w:p w:rsidR="00A62E3F" w:rsidRPr="006B05B5" w:rsidRDefault="00A62E3F" w:rsidP="007A47ED">
      <w:pPr>
        <w:widowControl w:val="0"/>
        <w:rPr>
          <w:sz w:val="20"/>
          <w:szCs w:val="20"/>
        </w:rPr>
      </w:pPr>
      <w:r w:rsidRPr="006B05B5">
        <w:rPr>
          <w:rFonts w:hint="eastAsia"/>
          <w:sz w:val="20"/>
          <w:szCs w:val="20"/>
        </w:rPr>
        <w:t>新聞に昨日地震があったと書いてありました。</w:t>
      </w:r>
    </w:p>
    <w:p w:rsidR="00A62E3F" w:rsidRPr="006B05B5" w:rsidRDefault="00A62E3F" w:rsidP="007A47ED">
      <w:pPr>
        <w:widowControl w:val="0"/>
        <w:rPr>
          <w:sz w:val="20"/>
          <w:szCs w:val="20"/>
        </w:rPr>
      </w:pPr>
      <w:r w:rsidRPr="006B05B5">
        <w:rPr>
          <w:sz w:val="20"/>
          <w:szCs w:val="20"/>
        </w:rPr>
        <w:t xml:space="preserve">Shinbun ni kinoo jishin ga atta to kaite arimashita.  </w:t>
      </w:r>
    </w:p>
    <w:p w:rsidR="00A62E3F" w:rsidRPr="0097558C" w:rsidRDefault="00C06586" w:rsidP="007A47ED">
      <w:pPr>
        <w:widowControl w:val="0"/>
        <w:rPr>
          <w:sz w:val="20"/>
          <w:szCs w:val="20"/>
        </w:rPr>
      </w:pPr>
      <w:r>
        <w:rPr>
          <w:sz w:val="20"/>
          <w:szCs w:val="20"/>
        </w:rPr>
        <w:t>175</w:t>
      </w:r>
      <w:r w:rsidR="00A62E3F" w:rsidRPr="006B05B5">
        <w:rPr>
          <w:sz w:val="20"/>
          <w:szCs w:val="20"/>
        </w:rPr>
        <w:t xml:space="preserve">.  </w:t>
      </w:r>
      <w:r w:rsidR="00A62E3F" w:rsidRPr="0097558C">
        <w:rPr>
          <w:sz w:val="20"/>
          <w:szCs w:val="20"/>
        </w:rPr>
        <w:t>To express the idea that I heard something from someone, for example, ‘I heard this from the teacher.’  Two responses, using to and tte.  Use kara for both responses.</w:t>
      </w:r>
    </w:p>
    <w:p w:rsidR="00A62E3F" w:rsidRPr="0097558C" w:rsidRDefault="00A62E3F" w:rsidP="007A47ED">
      <w:pPr>
        <w:widowControl w:val="0"/>
        <w:rPr>
          <w:sz w:val="20"/>
          <w:szCs w:val="20"/>
        </w:rPr>
      </w:pPr>
      <w:r w:rsidRPr="0097558C">
        <w:rPr>
          <w:rFonts w:hint="eastAsia"/>
          <w:sz w:val="20"/>
          <w:szCs w:val="20"/>
        </w:rPr>
        <w:t>から</w:t>
      </w:r>
      <w:r w:rsidRPr="0097558C">
        <w:rPr>
          <w:rFonts w:hint="eastAsia"/>
          <w:sz w:val="20"/>
          <w:szCs w:val="20"/>
        </w:rPr>
        <w:t>...</w:t>
      </w:r>
      <w:r w:rsidRPr="0097558C">
        <w:rPr>
          <w:rFonts w:hint="eastAsia"/>
          <w:sz w:val="20"/>
          <w:szCs w:val="20"/>
        </w:rPr>
        <w:t>と聞きました。から</w:t>
      </w:r>
      <w:r w:rsidRPr="0097558C">
        <w:rPr>
          <w:rFonts w:hint="eastAsia"/>
          <w:sz w:val="20"/>
          <w:szCs w:val="20"/>
        </w:rPr>
        <w:t>...</w:t>
      </w:r>
      <w:r w:rsidRPr="0097558C">
        <w:rPr>
          <w:rFonts w:hint="eastAsia"/>
          <w:sz w:val="20"/>
          <w:szCs w:val="20"/>
        </w:rPr>
        <w:t>って聞きました。</w:t>
      </w:r>
    </w:p>
    <w:p w:rsidR="00A62E3F" w:rsidRDefault="00A62E3F" w:rsidP="007A47ED">
      <w:pPr>
        <w:widowControl w:val="0"/>
        <w:rPr>
          <w:sz w:val="20"/>
          <w:szCs w:val="20"/>
        </w:rPr>
      </w:pPr>
      <w:r w:rsidRPr="0097558C">
        <w:rPr>
          <w:sz w:val="20"/>
          <w:szCs w:val="20"/>
        </w:rPr>
        <w:t xml:space="preserve">Kara plus to kikimashita or kara plus tte kikimashita. </w:t>
      </w:r>
      <w:r w:rsidRPr="006B05B5">
        <w:rPr>
          <w:sz w:val="20"/>
          <w:szCs w:val="20"/>
        </w:rPr>
        <w:t xml:space="preserve"> (</w:t>
      </w:r>
      <w:r w:rsidRPr="00401219">
        <w:rPr>
          <w:b/>
          <w:sz w:val="20"/>
          <w:szCs w:val="20"/>
        </w:rPr>
        <w:t>ni</w:t>
      </w:r>
      <w:r w:rsidRPr="006B05B5">
        <w:rPr>
          <w:sz w:val="20"/>
          <w:szCs w:val="20"/>
        </w:rPr>
        <w:t xml:space="preserve"> plus to, or plus tte, </w:t>
      </w:r>
      <w:r w:rsidRPr="00401219">
        <w:rPr>
          <w:i/>
          <w:sz w:val="20"/>
          <w:szCs w:val="20"/>
        </w:rPr>
        <w:t>not</w:t>
      </w:r>
      <w:r w:rsidRPr="006B05B5">
        <w:rPr>
          <w:sz w:val="20"/>
          <w:szCs w:val="20"/>
        </w:rPr>
        <w:t xml:space="preserve"> as clear)</w:t>
      </w:r>
    </w:p>
    <w:p w:rsidR="00A62E3F" w:rsidRPr="006B05B5" w:rsidRDefault="00C06586" w:rsidP="007A47ED">
      <w:pPr>
        <w:widowControl w:val="0"/>
        <w:rPr>
          <w:sz w:val="20"/>
          <w:szCs w:val="20"/>
        </w:rPr>
      </w:pPr>
      <w:r>
        <w:rPr>
          <w:sz w:val="20"/>
          <w:szCs w:val="20"/>
        </w:rPr>
        <w:t>176</w:t>
      </w:r>
      <w:r w:rsidR="00A62E3F" w:rsidRPr="006B05B5">
        <w:rPr>
          <w:sz w:val="20"/>
          <w:szCs w:val="20"/>
        </w:rPr>
        <w:t>.  From Tanaka, I heard that, as for the wedding, it’s the 5</w:t>
      </w:r>
      <w:r w:rsidR="00A62E3F" w:rsidRPr="006B05B5">
        <w:rPr>
          <w:sz w:val="20"/>
          <w:szCs w:val="20"/>
          <w:vertAlign w:val="superscript"/>
        </w:rPr>
        <w:t>th</w:t>
      </w:r>
      <w:r w:rsidR="00A62E3F" w:rsidRPr="006B05B5">
        <w:rPr>
          <w:sz w:val="20"/>
          <w:szCs w:val="20"/>
        </w:rPr>
        <w:t xml:space="preserve"> of next month.   Use to kikimashita.</w:t>
      </w:r>
    </w:p>
    <w:p w:rsidR="00A62E3F" w:rsidRPr="006B05B5" w:rsidRDefault="00A62E3F" w:rsidP="007A47ED">
      <w:pPr>
        <w:widowControl w:val="0"/>
        <w:rPr>
          <w:sz w:val="20"/>
          <w:szCs w:val="20"/>
        </w:rPr>
      </w:pPr>
      <w:r w:rsidRPr="006B05B5">
        <w:rPr>
          <w:rFonts w:hint="eastAsia"/>
          <w:sz w:val="20"/>
          <w:szCs w:val="20"/>
        </w:rPr>
        <w:t>田中さんから結婚式は来月の五日だと聞きました。</w:t>
      </w:r>
    </w:p>
    <w:p w:rsidR="00A62E3F" w:rsidRPr="006B05B5" w:rsidRDefault="00A62E3F" w:rsidP="007A47ED">
      <w:pPr>
        <w:widowControl w:val="0"/>
        <w:rPr>
          <w:sz w:val="20"/>
          <w:szCs w:val="20"/>
        </w:rPr>
      </w:pPr>
      <w:r w:rsidRPr="006B05B5">
        <w:rPr>
          <w:sz w:val="20"/>
          <w:szCs w:val="20"/>
        </w:rPr>
        <w:t xml:space="preserve">Tanaka san kara, kekkon shiki wa raigetsu no itsuka da to kikimashita.  (if you say Tanaka san </w:t>
      </w:r>
      <w:r w:rsidRPr="006B05B5">
        <w:rPr>
          <w:sz w:val="20"/>
          <w:szCs w:val="20"/>
          <w:u w:val="single"/>
        </w:rPr>
        <w:t>ni</w:t>
      </w:r>
      <w:r w:rsidRPr="006B05B5">
        <w:rPr>
          <w:sz w:val="20"/>
          <w:szCs w:val="20"/>
        </w:rPr>
        <w:t xml:space="preserve"> kikimashita, that implies that you </w:t>
      </w:r>
      <w:r w:rsidRPr="006B05B5">
        <w:rPr>
          <w:sz w:val="20"/>
          <w:szCs w:val="20"/>
          <w:u w:val="single"/>
        </w:rPr>
        <w:t>asked</w:t>
      </w:r>
      <w:r w:rsidRPr="006B05B5">
        <w:rPr>
          <w:sz w:val="20"/>
          <w:szCs w:val="20"/>
        </w:rPr>
        <w:t xml:space="preserve"> him, since kiku = ask and also = hear)</w:t>
      </w:r>
      <w:r w:rsidRPr="006B05B5">
        <w:rPr>
          <w:sz w:val="20"/>
          <w:szCs w:val="20"/>
        </w:rPr>
        <w:tab/>
      </w:r>
    </w:p>
    <w:p w:rsidR="00A62E3F" w:rsidRPr="006B05B5" w:rsidRDefault="00C06586" w:rsidP="007A47ED">
      <w:pPr>
        <w:widowControl w:val="0"/>
        <w:rPr>
          <w:sz w:val="20"/>
          <w:szCs w:val="20"/>
        </w:rPr>
      </w:pPr>
      <w:r>
        <w:rPr>
          <w:sz w:val="20"/>
          <w:szCs w:val="20"/>
        </w:rPr>
        <w:t>177</w:t>
      </w:r>
      <w:r w:rsidR="00A62E3F" w:rsidRPr="006B05B5">
        <w:rPr>
          <w:sz w:val="20"/>
          <w:szCs w:val="20"/>
        </w:rPr>
        <w:t>.  From Tanaka, I heard that, as for the  wedding, it’s the 5</w:t>
      </w:r>
      <w:r w:rsidR="00A62E3F" w:rsidRPr="006B05B5">
        <w:rPr>
          <w:sz w:val="20"/>
          <w:szCs w:val="20"/>
          <w:vertAlign w:val="superscript"/>
        </w:rPr>
        <w:t>th</w:t>
      </w:r>
      <w:r w:rsidR="00A62E3F" w:rsidRPr="006B05B5">
        <w:rPr>
          <w:sz w:val="20"/>
          <w:szCs w:val="20"/>
        </w:rPr>
        <w:t xml:space="preserve"> of next month.   Use tte kikimashita.</w:t>
      </w:r>
    </w:p>
    <w:p w:rsidR="00A62E3F" w:rsidRPr="006B05B5" w:rsidRDefault="00A62E3F" w:rsidP="007A47ED">
      <w:pPr>
        <w:widowControl w:val="0"/>
        <w:rPr>
          <w:sz w:val="20"/>
          <w:szCs w:val="20"/>
        </w:rPr>
      </w:pPr>
      <w:r w:rsidRPr="006B05B5">
        <w:rPr>
          <w:rFonts w:hint="eastAsia"/>
          <w:sz w:val="20"/>
          <w:szCs w:val="20"/>
        </w:rPr>
        <w:lastRenderedPageBreak/>
        <w:t>田中さんから結婚式は来月の五日だって聞きました。</w:t>
      </w:r>
    </w:p>
    <w:p w:rsidR="00A62E3F" w:rsidRPr="006B05B5" w:rsidRDefault="00A62E3F" w:rsidP="007A47ED">
      <w:pPr>
        <w:widowControl w:val="0"/>
        <w:rPr>
          <w:sz w:val="20"/>
          <w:szCs w:val="20"/>
        </w:rPr>
      </w:pPr>
      <w:r w:rsidRPr="006B05B5">
        <w:rPr>
          <w:sz w:val="20"/>
          <w:szCs w:val="20"/>
        </w:rPr>
        <w:t>Tanaka san kara, kekkon shiki wa raigetsu no itsuka da tte kikimashita.</w:t>
      </w:r>
      <w:r w:rsidRPr="006B05B5">
        <w:rPr>
          <w:sz w:val="20"/>
          <w:szCs w:val="20"/>
        </w:rPr>
        <w:tab/>
      </w:r>
      <w:r w:rsidRPr="006B05B5">
        <w:rPr>
          <w:sz w:val="20"/>
          <w:szCs w:val="20"/>
        </w:rPr>
        <w:tab/>
      </w:r>
      <w:r w:rsidRPr="006B05B5">
        <w:rPr>
          <w:sz w:val="20"/>
          <w:szCs w:val="20"/>
        </w:rPr>
        <w:tab/>
      </w:r>
      <w:r w:rsidRPr="006B05B5">
        <w:rPr>
          <w:sz w:val="20"/>
          <w:szCs w:val="20"/>
        </w:rPr>
        <w:tab/>
      </w:r>
      <w:r w:rsidRPr="006B05B5">
        <w:rPr>
          <w:sz w:val="20"/>
          <w:szCs w:val="20"/>
        </w:rPr>
        <w:tab/>
      </w:r>
      <w:r w:rsidRPr="006B05B5">
        <w:rPr>
          <w:sz w:val="20"/>
          <w:szCs w:val="20"/>
        </w:rPr>
        <w:tab/>
      </w:r>
      <w:r w:rsidRPr="006B05B5">
        <w:rPr>
          <w:sz w:val="20"/>
          <w:szCs w:val="20"/>
        </w:rPr>
        <w:tab/>
      </w:r>
    </w:p>
    <w:p w:rsidR="00A62E3F" w:rsidRPr="006B05B5" w:rsidRDefault="00C06586" w:rsidP="007A47ED">
      <w:pPr>
        <w:widowControl w:val="0"/>
        <w:rPr>
          <w:sz w:val="20"/>
          <w:szCs w:val="20"/>
        </w:rPr>
      </w:pPr>
      <w:r>
        <w:rPr>
          <w:sz w:val="20"/>
          <w:szCs w:val="20"/>
        </w:rPr>
        <w:t>178</w:t>
      </w:r>
      <w:r w:rsidR="00A62E3F" w:rsidRPr="006B05B5">
        <w:rPr>
          <w:sz w:val="20"/>
          <w:szCs w:val="20"/>
        </w:rPr>
        <w:t xml:space="preserve">.   As for Tanaka, were they saying that he will get married?  Two responses. For the first response, use to itte imashita.  </w:t>
      </w:r>
      <w:r w:rsidR="00A62E3F" w:rsidRPr="006B05B5">
        <w:rPr>
          <w:sz w:val="20"/>
          <w:szCs w:val="20"/>
        </w:rPr>
        <w:tab/>
      </w:r>
    </w:p>
    <w:p w:rsidR="00A62E3F" w:rsidRPr="006B05B5" w:rsidRDefault="00A62E3F" w:rsidP="007A47ED">
      <w:pPr>
        <w:widowControl w:val="0"/>
        <w:rPr>
          <w:sz w:val="20"/>
          <w:szCs w:val="20"/>
        </w:rPr>
      </w:pPr>
      <w:r w:rsidRPr="006B05B5">
        <w:rPr>
          <w:rFonts w:hint="eastAsia"/>
          <w:sz w:val="20"/>
          <w:szCs w:val="20"/>
        </w:rPr>
        <w:t>田中さんは結婚すると言っていましたか。</w:t>
      </w:r>
      <w:r w:rsidRPr="006B05B5">
        <w:rPr>
          <w:sz w:val="20"/>
          <w:szCs w:val="20"/>
        </w:rPr>
        <w:tab/>
      </w:r>
      <w:r w:rsidRPr="006B05B5">
        <w:rPr>
          <w:sz w:val="20"/>
          <w:szCs w:val="20"/>
        </w:rPr>
        <w:tab/>
      </w:r>
    </w:p>
    <w:p w:rsidR="00A62E3F" w:rsidRPr="006B05B5" w:rsidRDefault="00A62E3F" w:rsidP="007A47ED">
      <w:pPr>
        <w:widowControl w:val="0"/>
        <w:rPr>
          <w:sz w:val="20"/>
          <w:szCs w:val="20"/>
        </w:rPr>
      </w:pPr>
      <w:r w:rsidRPr="006B05B5">
        <w:rPr>
          <w:sz w:val="20"/>
          <w:szCs w:val="20"/>
        </w:rPr>
        <w:t>Tanaka san wa kekkon suru to itte imashita ka.</w:t>
      </w:r>
    </w:p>
    <w:p w:rsidR="00A62E3F" w:rsidRPr="006B05B5" w:rsidRDefault="00C06586" w:rsidP="007A47ED">
      <w:pPr>
        <w:widowControl w:val="0"/>
        <w:rPr>
          <w:sz w:val="20"/>
          <w:szCs w:val="20"/>
        </w:rPr>
      </w:pPr>
      <w:r>
        <w:rPr>
          <w:sz w:val="20"/>
          <w:szCs w:val="20"/>
        </w:rPr>
        <w:t>179</w:t>
      </w:r>
      <w:r w:rsidR="00A62E3F" w:rsidRPr="006B05B5">
        <w:rPr>
          <w:sz w:val="20"/>
          <w:szCs w:val="20"/>
        </w:rPr>
        <w:t>.  For the second response, don’t use wa or ga.  Use woman’s speech.  Soften this.</w:t>
      </w:r>
    </w:p>
    <w:p w:rsidR="00A62E3F" w:rsidRPr="006B05B5" w:rsidRDefault="00A62E3F" w:rsidP="007A47ED">
      <w:pPr>
        <w:widowControl w:val="0"/>
        <w:rPr>
          <w:sz w:val="20"/>
          <w:szCs w:val="20"/>
        </w:rPr>
      </w:pPr>
      <w:r w:rsidRPr="006B05B5">
        <w:rPr>
          <w:rFonts w:hint="eastAsia"/>
          <w:sz w:val="20"/>
          <w:szCs w:val="20"/>
        </w:rPr>
        <w:t>田中さん、結婚するんですって。</w:t>
      </w:r>
    </w:p>
    <w:p w:rsidR="00A62E3F" w:rsidRPr="006B05B5" w:rsidRDefault="00A62E3F" w:rsidP="007A47ED">
      <w:pPr>
        <w:widowControl w:val="0"/>
        <w:rPr>
          <w:sz w:val="20"/>
          <w:szCs w:val="20"/>
        </w:rPr>
      </w:pPr>
      <w:r w:rsidRPr="006B05B5">
        <w:rPr>
          <w:sz w:val="20"/>
          <w:szCs w:val="20"/>
        </w:rPr>
        <w:t>Tanaka san, kekkon surun desu tte?</w:t>
      </w:r>
    </w:p>
    <w:p w:rsidR="00A62E3F" w:rsidRPr="006B05B5" w:rsidRDefault="00C06586" w:rsidP="007A47ED">
      <w:pPr>
        <w:widowControl w:val="0"/>
        <w:rPr>
          <w:sz w:val="20"/>
          <w:szCs w:val="20"/>
        </w:rPr>
      </w:pPr>
      <w:r>
        <w:rPr>
          <w:sz w:val="20"/>
          <w:szCs w:val="20"/>
        </w:rPr>
        <w:t>180</w:t>
      </w:r>
      <w:r w:rsidR="00A62E3F" w:rsidRPr="006B05B5">
        <w:rPr>
          <w:sz w:val="20"/>
          <w:szCs w:val="20"/>
        </w:rPr>
        <w:t xml:space="preserve">.  Yeah, I also heard it.  Plain speech.  Use a woman’s word for emphasis. </w:t>
      </w:r>
    </w:p>
    <w:p w:rsidR="00A62E3F" w:rsidRPr="006B05B5" w:rsidRDefault="00A62E3F" w:rsidP="007A47ED">
      <w:pPr>
        <w:widowControl w:val="0"/>
        <w:rPr>
          <w:sz w:val="20"/>
          <w:szCs w:val="20"/>
        </w:rPr>
      </w:pPr>
      <w:r w:rsidRPr="006B05B5">
        <w:rPr>
          <w:rFonts w:hint="eastAsia"/>
          <w:sz w:val="20"/>
          <w:szCs w:val="20"/>
        </w:rPr>
        <w:t>ええ、私も聞いたわ。</w:t>
      </w:r>
      <w:r w:rsidRPr="006B05B5">
        <w:rPr>
          <w:sz w:val="20"/>
          <w:szCs w:val="20"/>
        </w:rPr>
        <w:tab/>
      </w:r>
      <w:r w:rsidRPr="006B05B5">
        <w:rPr>
          <w:sz w:val="20"/>
          <w:szCs w:val="20"/>
        </w:rPr>
        <w:tab/>
      </w:r>
      <w:r w:rsidRPr="006B05B5">
        <w:rPr>
          <w:sz w:val="20"/>
          <w:szCs w:val="20"/>
        </w:rPr>
        <w:tab/>
      </w:r>
    </w:p>
    <w:p w:rsidR="00A62E3F" w:rsidRPr="006B05B5" w:rsidRDefault="00A62E3F" w:rsidP="007A47ED">
      <w:pPr>
        <w:widowControl w:val="0"/>
        <w:rPr>
          <w:sz w:val="20"/>
          <w:szCs w:val="20"/>
          <w:lang w:val="es-US"/>
        </w:rPr>
      </w:pPr>
      <w:r w:rsidRPr="006B05B5">
        <w:rPr>
          <w:sz w:val="20"/>
          <w:szCs w:val="20"/>
          <w:lang w:val="es-US"/>
        </w:rPr>
        <w:t xml:space="preserve">Ee, watashi mo kiita wa.  </w:t>
      </w:r>
    </w:p>
    <w:p w:rsidR="00A62E3F" w:rsidRPr="006B05B5" w:rsidRDefault="00C06586" w:rsidP="007A47ED">
      <w:pPr>
        <w:widowControl w:val="0"/>
        <w:rPr>
          <w:sz w:val="20"/>
          <w:szCs w:val="20"/>
        </w:rPr>
      </w:pPr>
      <w:r>
        <w:rPr>
          <w:sz w:val="20"/>
          <w:szCs w:val="20"/>
        </w:rPr>
        <w:t>181</w:t>
      </w:r>
      <w:r w:rsidR="00A62E3F" w:rsidRPr="006B05B5">
        <w:rPr>
          <w:sz w:val="20"/>
          <w:szCs w:val="20"/>
        </w:rPr>
        <w:t>.  For that reason, he will resign the company, reportedly.  Woman's speech.  Soften this.</w:t>
      </w:r>
    </w:p>
    <w:p w:rsidR="00A62E3F" w:rsidRPr="006B05B5" w:rsidRDefault="00A62E3F" w:rsidP="007A47ED">
      <w:pPr>
        <w:widowControl w:val="0"/>
        <w:rPr>
          <w:sz w:val="20"/>
          <w:szCs w:val="20"/>
        </w:rPr>
      </w:pPr>
      <w:r w:rsidRPr="006B05B5">
        <w:rPr>
          <w:rFonts w:hint="eastAsia"/>
          <w:sz w:val="20"/>
          <w:szCs w:val="20"/>
        </w:rPr>
        <w:t>それで会社を辞めるんですって。</w:t>
      </w:r>
    </w:p>
    <w:p w:rsidR="00A62E3F" w:rsidRPr="006B05B5" w:rsidRDefault="00A62E3F" w:rsidP="007A47ED">
      <w:pPr>
        <w:widowControl w:val="0"/>
        <w:rPr>
          <w:sz w:val="20"/>
          <w:szCs w:val="20"/>
        </w:rPr>
      </w:pPr>
      <w:r w:rsidRPr="006B05B5">
        <w:rPr>
          <w:sz w:val="20"/>
          <w:szCs w:val="20"/>
        </w:rPr>
        <w:t>Sore de kaisha o yamerun desu tte.  (</w:t>
      </w:r>
      <w:r w:rsidRPr="00401219">
        <w:rPr>
          <w:b/>
          <w:sz w:val="20"/>
          <w:szCs w:val="20"/>
        </w:rPr>
        <w:t>yameru</w:t>
      </w:r>
      <w:r w:rsidRPr="006B05B5">
        <w:rPr>
          <w:sz w:val="20"/>
          <w:szCs w:val="20"/>
        </w:rPr>
        <w:t xml:space="preserve">, transitive = resign, stop, give up;  </w:t>
      </w:r>
      <w:r w:rsidRPr="00401219">
        <w:rPr>
          <w:b/>
          <w:sz w:val="20"/>
          <w:szCs w:val="20"/>
        </w:rPr>
        <w:t>yamu</w:t>
      </w:r>
      <w:r w:rsidRPr="006B05B5">
        <w:rPr>
          <w:sz w:val="20"/>
          <w:szCs w:val="20"/>
        </w:rPr>
        <w:t>, intransitive, to stop)  (</w:t>
      </w:r>
      <w:r w:rsidRPr="006B05B5">
        <w:rPr>
          <w:i/>
          <w:sz w:val="20"/>
          <w:szCs w:val="20"/>
        </w:rPr>
        <w:t xml:space="preserve">cows </w:t>
      </w:r>
      <w:r w:rsidRPr="006B05B5">
        <w:rPr>
          <w:i/>
          <w:sz w:val="20"/>
          <w:szCs w:val="20"/>
          <w:u w:val="single"/>
        </w:rPr>
        <w:t>stop</w:t>
      </w:r>
      <w:r w:rsidRPr="006B05B5">
        <w:rPr>
          <w:i/>
          <w:sz w:val="20"/>
          <w:szCs w:val="20"/>
        </w:rPr>
        <w:t xml:space="preserve"> eating </w:t>
      </w:r>
      <w:r w:rsidRPr="006B05B5">
        <w:rPr>
          <w:i/>
          <w:sz w:val="20"/>
          <w:szCs w:val="20"/>
          <w:u w:val="single"/>
        </w:rPr>
        <w:t>yam</w:t>
      </w:r>
      <w:r w:rsidRPr="006B05B5">
        <w:rPr>
          <w:i/>
          <w:sz w:val="20"/>
          <w:szCs w:val="20"/>
        </w:rPr>
        <w:t>s</w:t>
      </w:r>
      <w:r w:rsidRPr="006B05B5">
        <w:rPr>
          <w:sz w:val="20"/>
          <w:szCs w:val="20"/>
        </w:rPr>
        <w:t>)</w:t>
      </w:r>
    </w:p>
    <w:p w:rsidR="00A62E3F" w:rsidRPr="006B05B5" w:rsidRDefault="00C06586" w:rsidP="007A47ED">
      <w:pPr>
        <w:widowControl w:val="0"/>
        <w:rPr>
          <w:sz w:val="20"/>
          <w:szCs w:val="20"/>
        </w:rPr>
      </w:pPr>
      <w:r>
        <w:rPr>
          <w:sz w:val="20"/>
          <w:szCs w:val="20"/>
        </w:rPr>
        <w:t>182</w:t>
      </w:r>
      <w:r w:rsidR="00A62E3F" w:rsidRPr="006B05B5">
        <w:rPr>
          <w:sz w:val="20"/>
          <w:szCs w:val="20"/>
        </w:rPr>
        <w:t>.  Young man Tanaka is going to transfer, reportedly.  Don’t use wa or ga.  Use n datte.</w:t>
      </w:r>
    </w:p>
    <w:p w:rsidR="00A62E3F" w:rsidRPr="006B05B5" w:rsidRDefault="00A62E3F" w:rsidP="007A47ED">
      <w:pPr>
        <w:widowControl w:val="0"/>
        <w:rPr>
          <w:sz w:val="20"/>
          <w:szCs w:val="20"/>
        </w:rPr>
      </w:pPr>
      <w:r w:rsidRPr="006B05B5">
        <w:rPr>
          <w:rFonts w:hint="eastAsia"/>
          <w:sz w:val="20"/>
          <w:szCs w:val="20"/>
        </w:rPr>
        <w:t>田中君</w:t>
      </w:r>
      <w:r w:rsidR="00625EE3">
        <w:rPr>
          <w:rFonts w:hint="eastAsia"/>
          <w:sz w:val="20"/>
          <w:szCs w:val="20"/>
        </w:rPr>
        <w:t>、</w:t>
      </w:r>
      <w:r w:rsidRPr="006B05B5">
        <w:rPr>
          <w:rFonts w:hint="eastAsia"/>
          <w:sz w:val="20"/>
          <w:szCs w:val="20"/>
        </w:rPr>
        <w:t>転勤するんだって。</w:t>
      </w:r>
    </w:p>
    <w:p w:rsidR="00A62E3F" w:rsidRPr="006B05B5" w:rsidRDefault="00A62E3F" w:rsidP="007A47ED">
      <w:pPr>
        <w:widowControl w:val="0"/>
        <w:rPr>
          <w:sz w:val="20"/>
          <w:szCs w:val="20"/>
        </w:rPr>
      </w:pPr>
      <w:r w:rsidRPr="006B05B5">
        <w:rPr>
          <w:sz w:val="20"/>
          <w:szCs w:val="20"/>
        </w:rPr>
        <w:t>Tanaka kun tenkin surun datte.  (</w:t>
      </w:r>
      <w:r w:rsidRPr="00401219">
        <w:rPr>
          <w:b/>
          <w:sz w:val="20"/>
          <w:szCs w:val="20"/>
        </w:rPr>
        <w:t xml:space="preserve">tenkin suru </w:t>
      </w:r>
      <w:r w:rsidRPr="006B05B5">
        <w:rPr>
          <w:sz w:val="20"/>
          <w:szCs w:val="20"/>
        </w:rPr>
        <w:t>= to transfer) (</w:t>
      </w:r>
      <w:r w:rsidRPr="006B05B5">
        <w:rPr>
          <w:i/>
          <w:sz w:val="20"/>
          <w:szCs w:val="20"/>
        </w:rPr>
        <w:t xml:space="preserve">he will </w:t>
      </w:r>
      <w:r w:rsidRPr="006B05B5">
        <w:rPr>
          <w:i/>
          <w:sz w:val="20"/>
          <w:szCs w:val="20"/>
          <w:u w:val="single"/>
        </w:rPr>
        <w:t>transfer</w:t>
      </w:r>
      <w:r w:rsidRPr="006B05B5">
        <w:rPr>
          <w:i/>
          <w:sz w:val="20"/>
          <w:szCs w:val="20"/>
        </w:rPr>
        <w:t xml:space="preserve"> because </w:t>
      </w:r>
      <w:r w:rsidRPr="006B05B5">
        <w:rPr>
          <w:i/>
          <w:sz w:val="20"/>
          <w:szCs w:val="20"/>
          <w:u w:val="single"/>
        </w:rPr>
        <w:t>ten</w:t>
      </w:r>
      <w:r w:rsidRPr="006B05B5">
        <w:rPr>
          <w:i/>
          <w:sz w:val="20"/>
          <w:szCs w:val="20"/>
        </w:rPr>
        <w:t xml:space="preserve"> </w:t>
      </w:r>
      <w:r w:rsidRPr="006B05B5">
        <w:rPr>
          <w:i/>
          <w:sz w:val="20"/>
          <w:szCs w:val="20"/>
          <w:u w:val="single"/>
        </w:rPr>
        <w:t>kin</w:t>
      </w:r>
      <w:r w:rsidRPr="006B05B5">
        <w:rPr>
          <w:i/>
          <w:sz w:val="20"/>
          <w:szCs w:val="20"/>
        </w:rPr>
        <w:t>gs told him to do so</w:t>
      </w:r>
      <w:r w:rsidRPr="006B05B5">
        <w:rPr>
          <w:sz w:val="20"/>
          <w:szCs w:val="20"/>
        </w:rPr>
        <w:t>)</w:t>
      </w:r>
      <w:r w:rsidRPr="006B05B5">
        <w:rPr>
          <w:sz w:val="20"/>
          <w:szCs w:val="20"/>
        </w:rPr>
        <w:tab/>
      </w:r>
      <w:r w:rsidRPr="006B05B5">
        <w:rPr>
          <w:sz w:val="20"/>
          <w:szCs w:val="20"/>
        </w:rPr>
        <w:tab/>
      </w:r>
      <w:r w:rsidRPr="006B05B5">
        <w:rPr>
          <w:sz w:val="20"/>
          <w:szCs w:val="20"/>
        </w:rPr>
        <w:tab/>
      </w:r>
      <w:r w:rsidRPr="006B05B5">
        <w:rPr>
          <w:sz w:val="20"/>
          <w:szCs w:val="20"/>
        </w:rPr>
        <w:tab/>
      </w:r>
      <w:r w:rsidRPr="006B05B5">
        <w:rPr>
          <w:sz w:val="20"/>
          <w:szCs w:val="20"/>
        </w:rPr>
        <w:tab/>
      </w:r>
      <w:r w:rsidRPr="006B05B5">
        <w:rPr>
          <w:sz w:val="20"/>
          <w:szCs w:val="20"/>
        </w:rPr>
        <w:tab/>
      </w:r>
      <w:r w:rsidRPr="006B05B5">
        <w:rPr>
          <w:sz w:val="20"/>
          <w:szCs w:val="20"/>
        </w:rPr>
        <w:tab/>
      </w:r>
    </w:p>
    <w:p w:rsidR="00A62E3F" w:rsidRPr="006B05B5" w:rsidRDefault="00C06586" w:rsidP="007A47ED">
      <w:pPr>
        <w:widowControl w:val="0"/>
        <w:rPr>
          <w:sz w:val="20"/>
          <w:szCs w:val="20"/>
        </w:rPr>
      </w:pPr>
      <w:r>
        <w:rPr>
          <w:sz w:val="20"/>
          <w:szCs w:val="20"/>
        </w:rPr>
        <w:t>183</w:t>
      </w:r>
      <w:r w:rsidR="00A62E3F" w:rsidRPr="006B05B5">
        <w:rPr>
          <w:sz w:val="20"/>
          <w:szCs w:val="20"/>
        </w:rPr>
        <w:t xml:space="preserve">.  Yes I also heard it.  Consequently, he will go to New York, reportedly.  Use a grunt to mean yes.  Use a man’s word for I.  Use n datte.  Plain speech.  </w:t>
      </w:r>
    </w:p>
    <w:p w:rsidR="00A62E3F" w:rsidRPr="006B05B5" w:rsidRDefault="00A62E3F" w:rsidP="007A47ED">
      <w:pPr>
        <w:widowControl w:val="0"/>
        <w:rPr>
          <w:sz w:val="20"/>
          <w:szCs w:val="20"/>
        </w:rPr>
      </w:pPr>
      <w:r w:rsidRPr="006B05B5">
        <w:rPr>
          <w:rFonts w:hint="eastAsia"/>
          <w:sz w:val="20"/>
          <w:szCs w:val="20"/>
        </w:rPr>
        <w:t>うん、</w:t>
      </w:r>
      <w:r w:rsidR="00E30E47">
        <w:rPr>
          <w:rFonts w:hint="eastAsia"/>
          <w:sz w:val="20"/>
          <w:szCs w:val="20"/>
        </w:rPr>
        <w:t>僕</w:t>
      </w:r>
      <w:r w:rsidRPr="006B05B5">
        <w:rPr>
          <w:rFonts w:hint="eastAsia"/>
          <w:sz w:val="20"/>
          <w:szCs w:val="20"/>
        </w:rPr>
        <w:t>も聞いた。それでニューヨークに行くんだって。</w:t>
      </w:r>
    </w:p>
    <w:p w:rsidR="00A62E3F" w:rsidRPr="006B05B5" w:rsidRDefault="00A62E3F" w:rsidP="007A47ED">
      <w:pPr>
        <w:widowControl w:val="0"/>
        <w:rPr>
          <w:sz w:val="20"/>
          <w:szCs w:val="20"/>
          <w:lang w:val="es-US"/>
        </w:rPr>
      </w:pPr>
      <w:r w:rsidRPr="006B05B5">
        <w:rPr>
          <w:sz w:val="20"/>
          <w:szCs w:val="20"/>
          <w:lang w:val="es-US"/>
        </w:rPr>
        <w:t>Un, boku mo kiita.  Sore de Nyuyooku ni ikun datte.</w:t>
      </w:r>
    </w:p>
    <w:p w:rsidR="00A62E3F" w:rsidRPr="006B05B5" w:rsidRDefault="00C06586" w:rsidP="007A47ED">
      <w:pPr>
        <w:widowControl w:val="0"/>
        <w:rPr>
          <w:sz w:val="20"/>
          <w:szCs w:val="20"/>
        </w:rPr>
      </w:pPr>
      <w:r>
        <w:rPr>
          <w:sz w:val="20"/>
          <w:szCs w:val="20"/>
        </w:rPr>
        <w:t>184</w:t>
      </w:r>
      <w:r w:rsidR="00A62E3F" w:rsidRPr="006B05B5">
        <w:rPr>
          <w:sz w:val="20"/>
          <w:szCs w:val="20"/>
        </w:rPr>
        <w:t xml:space="preserve">.  Young man Tanaka is sick, reportedly. Don’t use wa or ga after Tanaka in the next 10 or so responses.  Use soo desu.  </w:t>
      </w:r>
    </w:p>
    <w:p w:rsidR="00A62E3F" w:rsidRPr="006B05B5" w:rsidRDefault="00A62E3F" w:rsidP="007A47ED">
      <w:pPr>
        <w:widowControl w:val="0"/>
        <w:rPr>
          <w:sz w:val="20"/>
          <w:szCs w:val="20"/>
        </w:rPr>
      </w:pPr>
      <w:r w:rsidRPr="006B05B5">
        <w:rPr>
          <w:rFonts w:hint="eastAsia"/>
          <w:sz w:val="20"/>
          <w:szCs w:val="20"/>
        </w:rPr>
        <w:t>田中君病気だそうです。</w:t>
      </w:r>
    </w:p>
    <w:p w:rsidR="00A62E3F" w:rsidRPr="006B05B5" w:rsidRDefault="00A62E3F" w:rsidP="007A47ED">
      <w:pPr>
        <w:widowControl w:val="0"/>
        <w:rPr>
          <w:sz w:val="20"/>
          <w:szCs w:val="20"/>
        </w:rPr>
      </w:pPr>
      <w:r w:rsidRPr="006B05B5">
        <w:rPr>
          <w:sz w:val="20"/>
          <w:szCs w:val="20"/>
        </w:rPr>
        <w:t>Tanaka kun byooki da soo desu.  (</w:t>
      </w:r>
      <w:r w:rsidRPr="00FF103D">
        <w:rPr>
          <w:i/>
          <w:sz w:val="20"/>
          <w:szCs w:val="20"/>
        </w:rPr>
        <w:t>cannot</w:t>
      </w:r>
      <w:r w:rsidRPr="006B05B5">
        <w:rPr>
          <w:sz w:val="20"/>
          <w:szCs w:val="20"/>
        </w:rPr>
        <w:t xml:space="preserve"> say simply byooki soo desu, since byooki is not an i adjective)</w:t>
      </w:r>
    </w:p>
    <w:p w:rsidR="00A62E3F" w:rsidRPr="006B05B5" w:rsidRDefault="00C06586" w:rsidP="007A47ED">
      <w:pPr>
        <w:widowControl w:val="0"/>
        <w:rPr>
          <w:sz w:val="20"/>
          <w:szCs w:val="20"/>
        </w:rPr>
      </w:pPr>
      <w:r>
        <w:rPr>
          <w:sz w:val="20"/>
          <w:szCs w:val="20"/>
        </w:rPr>
        <w:t>185</w:t>
      </w:r>
      <w:r w:rsidR="00A62E3F" w:rsidRPr="006B05B5">
        <w:rPr>
          <w:sz w:val="20"/>
          <w:szCs w:val="20"/>
        </w:rPr>
        <w:t xml:space="preserve">.  Young man Tanaka is sick, reportedly. </w:t>
      </w:r>
      <w:r w:rsidR="00A62E3F" w:rsidRPr="006B05B5">
        <w:rPr>
          <w:sz w:val="20"/>
          <w:szCs w:val="20"/>
          <w:lang w:val="es-US"/>
        </w:rPr>
        <w:t xml:space="preserve">Use no da soo desu.  </w:t>
      </w:r>
      <w:r w:rsidR="00A62E3F" w:rsidRPr="006B05B5">
        <w:rPr>
          <w:sz w:val="20"/>
          <w:szCs w:val="20"/>
        </w:rPr>
        <w:t>Use an alternative word for is, as you can’t use da before no or before ‘n.</w:t>
      </w:r>
    </w:p>
    <w:p w:rsidR="00A62E3F" w:rsidRPr="006B05B5" w:rsidRDefault="00A62E3F" w:rsidP="007A47ED">
      <w:pPr>
        <w:widowControl w:val="0"/>
        <w:rPr>
          <w:sz w:val="20"/>
          <w:szCs w:val="20"/>
        </w:rPr>
      </w:pPr>
      <w:r w:rsidRPr="006B05B5">
        <w:rPr>
          <w:rFonts w:hint="eastAsia"/>
          <w:sz w:val="20"/>
          <w:szCs w:val="20"/>
        </w:rPr>
        <w:t>田中君病気なのだそうです。</w:t>
      </w:r>
    </w:p>
    <w:p w:rsidR="00A62E3F" w:rsidRPr="006B05B5" w:rsidRDefault="00A62E3F" w:rsidP="007A47ED">
      <w:pPr>
        <w:widowControl w:val="0"/>
        <w:rPr>
          <w:sz w:val="20"/>
          <w:szCs w:val="20"/>
          <w:lang w:val="es-US"/>
        </w:rPr>
      </w:pPr>
      <w:r w:rsidRPr="006B05B5">
        <w:rPr>
          <w:sz w:val="20"/>
          <w:szCs w:val="20"/>
          <w:lang w:val="es-US"/>
        </w:rPr>
        <w:t xml:space="preserve">Tanaka kun byooki na no da soo desu.  </w:t>
      </w:r>
    </w:p>
    <w:p w:rsidR="00A62E3F" w:rsidRPr="006B05B5" w:rsidRDefault="00C06586" w:rsidP="007A47ED">
      <w:pPr>
        <w:widowControl w:val="0"/>
        <w:rPr>
          <w:sz w:val="20"/>
          <w:szCs w:val="20"/>
          <w:lang w:val="es-US"/>
        </w:rPr>
      </w:pPr>
      <w:r>
        <w:rPr>
          <w:sz w:val="20"/>
          <w:szCs w:val="20"/>
        </w:rPr>
        <w:t>186</w:t>
      </w:r>
      <w:r w:rsidR="00A62E3F" w:rsidRPr="006B05B5">
        <w:rPr>
          <w:sz w:val="20"/>
          <w:szCs w:val="20"/>
        </w:rPr>
        <w:t xml:space="preserve">.  Young man Tanaka is sick, reportedly. </w:t>
      </w:r>
      <w:r w:rsidR="00A62E3F" w:rsidRPr="006B05B5">
        <w:rPr>
          <w:sz w:val="20"/>
          <w:szCs w:val="20"/>
          <w:lang w:val="es-US"/>
        </w:rPr>
        <w:t>Use ‘n da soo desu.  Use an alternative word for is.</w:t>
      </w:r>
    </w:p>
    <w:p w:rsidR="00A62E3F" w:rsidRPr="006B05B5" w:rsidRDefault="00A62E3F" w:rsidP="007A47ED">
      <w:pPr>
        <w:widowControl w:val="0"/>
        <w:rPr>
          <w:sz w:val="20"/>
          <w:szCs w:val="20"/>
          <w:lang w:val="es-US"/>
        </w:rPr>
      </w:pPr>
      <w:r w:rsidRPr="006B05B5">
        <w:rPr>
          <w:rFonts w:hint="eastAsia"/>
          <w:sz w:val="20"/>
          <w:szCs w:val="20"/>
        </w:rPr>
        <w:t>田中君病気なんだそうです。</w:t>
      </w:r>
    </w:p>
    <w:p w:rsidR="00A62E3F" w:rsidRPr="006B05B5" w:rsidRDefault="00A62E3F" w:rsidP="007A47ED">
      <w:pPr>
        <w:widowControl w:val="0"/>
        <w:rPr>
          <w:sz w:val="20"/>
          <w:szCs w:val="20"/>
          <w:lang w:val="es-US"/>
        </w:rPr>
      </w:pPr>
      <w:r w:rsidRPr="006B05B5">
        <w:rPr>
          <w:sz w:val="20"/>
          <w:szCs w:val="20"/>
          <w:lang w:val="es-US"/>
        </w:rPr>
        <w:t xml:space="preserve">Tanaka kun byooki nan da soo desu.  </w:t>
      </w:r>
    </w:p>
    <w:p w:rsidR="00A62E3F" w:rsidRPr="006B05B5" w:rsidRDefault="00C06586" w:rsidP="007A47ED">
      <w:pPr>
        <w:widowControl w:val="0"/>
        <w:rPr>
          <w:sz w:val="20"/>
          <w:szCs w:val="20"/>
        </w:rPr>
      </w:pPr>
      <w:r>
        <w:rPr>
          <w:sz w:val="20"/>
          <w:szCs w:val="20"/>
          <w:lang w:val="es-US"/>
        </w:rPr>
        <w:t>187</w:t>
      </w:r>
      <w:r w:rsidR="00A62E3F" w:rsidRPr="006B05B5">
        <w:rPr>
          <w:sz w:val="20"/>
          <w:szCs w:val="20"/>
          <w:lang w:val="es-US"/>
        </w:rPr>
        <w:t xml:space="preserve">.  Young man Tanaka is sick, reportedly. </w:t>
      </w:r>
      <w:r w:rsidR="00A62E3F" w:rsidRPr="006B05B5">
        <w:rPr>
          <w:sz w:val="20"/>
          <w:szCs w:val="20"/>
        </w:rPr>
        <w:t>Woman’s speech.  Soften this.  Use an alternative word for is.</w:t>
      </w:r>
      <w:r w:rsidR="00A62E3F" w:rsidRPr="006B05B5">
        <w:rPr>
          <w:sz w:val="20"/>
          <w:szCs w:val="20"/>
        </w:rPr>
        <w:tab/>
      </w:r>
    </w:p>
    <w:p w:rsidR="00A62E3F" w:rsidRPr="006B05B5" w:rsidRDefault="00A62E3F" w:rsidP="007A47ED">
      <w:pPr>
        <w:widowControl w:val="0"/>
        <w:rPr>
          <w:sz w:val="20"/>
          <w:szCs w:val="20"/>
        </w:rPr>
      </w:pPr>
      <w:r w:rsidRPr="006B05B5">
        <w:rPr>
          <w:rFonts w:hint="eastAsia"/>
          <w:sz w:val="20"/>
          <w:szCs w:val="20"/>
        </w:rPr>
        <w:t>田中君病気なんですって。</w:t>
      </w:r>
    </w:p>
    <w:p w:rsidR="00A62E3F" w:rsidRPr="006B05B5" w:rsidRDefault="00A62E3F" w:rsidP="007A47ED">
      <w:pPr>
        <w:widowControl w:val="0"/>
        <w:rPr>
          <w:sz w:val="20"/>
          <w:szCs w:val="20"/>
        </w:rPr>
      </w:pPr>
      <w:r w:rsidRPr="006B05B5">
        <w:rPr>
          <w:sz w:val="20"/>
          <w:szCs w:val="20"/>
          <w:lang w:val="es-US"/>
        </w:rPr>
        <w:lastRenderedPageBreak/>
        <w:t xml:space="preserve">Tanaka kun byooki nan desu tte.  </w:t>
      </w:r>
      <w:r w:rsidRPr="006B05B5">
        <w:rPr>
          <w:sz w:val="20"/>
          <w:szCs w:val="20"/>
        </w:rPr>
        <w:tab/>
      </w:r>
      <w:r w:rsidRPr="006B05B5">
        <w:rPr>
          <w:sz w:val="20"/>
          <w:szCs w:val="20"/>
        </w:rPr>
        <w:tab/>
      </w:r>
    </w:p>
    <w:p w:rsidR="00A62E3F" w:rsidRPr="006B05B5" w:rsidRDefault="00C06586" w:rsidP="007A47ED">
      <w:pPr>
        <w:widowControl w:val="0"/>
        <w:rPr>
          <w:sz w:val="20"/>
          <w:szCs w:val="20"/>
        </w:rPr>
      </w:pPr>
      <w:r>
        <w:rPr>
          <w:sz w:val="20"/>
          <w:szCs w:val="20"/>
        </w:rPr>
        <w:t>188</w:t>
      </w:r>
      <w:r w:rsidR="00A62E3F" w:rsidRPr="006B05B5">
        <w:rPr>
          <w:sz w:val="20"/>
          <w:szCs w:val="20"/>
        </w:rPr>
        <w:t xml:space="preserve">.  Young man Tanaka is sick, </w:t>
      </w:r>
    </w:p>
    <w:p w:rsidR="00A62E3F" w:rsidRPr="006B05B5" w:rsidRDefault="00A62E3F" w:rsidP="007A47ED">
      <w:pPr>
        <w:widowControl w:val="0"/>
        <w:rPr>
          <w:sz w:val="20"/>
          <w:szCs w:val="20"/>
        </w:rPr>
      </w:pPr>
      <w:r w:rsidRPr="006B05B5">
        <w:rPr>
          <w:sz w:val="20"/>
          <w:szCs w:val="20"/>
        </w:rPr>
        <w:t xml:space="preserve">reportedly. Use a woman’s speech. </w:t>
      </w:r>
    </w:p>
    <w:p w:rsidR="00A62E3F" w:rsidRPr="006B05B5" w:rsidRDefault="00A62E3F" w:rsidP="007A47ED">
      <w:pPr>
        <w:widowControl w:val="0"/>
        <w:rPr>
          <w:sz w:val="20"/>
          <w:szCs w:val="20"/>
        </w:rPr>
      </w:pPr>
      <w:r w:rsidRPr="006B05B5">
        <w:rPr>
          <w:rFonts w:hint="eastAsia"/>
          <w:sz w:val="20"/>
          <w:szCs w:val="20"/>
        </w:rPr>
        <w:t>田中君病気ですって。</w:t>
      </w:r>
      <w:r w:rsidRPr="006B05B5">
        <w:rPr>
          <w:sz w:val="20"/>
          <w:szCs w:val="20"/>
        </w:rPr>
        <w:t xml:space="preserve"> </w:t>
      </w:r>
    </w:p>
    <w:p w:rsidR="00A62E3F" w:rsidRPr="006B05B5" w:rsidRDefault="00A62E3F" w:rsidP="007A47ED">
      <w:pPr>
        <w:widowControl w:val="0"/>
        <w:rPr>
          <w:sz w:val="20"/>
          <w:szCs w:val="20"/>
        </w:rPr>
      </w:pPr>
      <w:r w:rsidRPr="006B05B5">
        <w:rPr>
          <w:sz w:val="20"/>
          <w:szCs w:val="20"/>
        </w:rPr>
        <w:t>Tanaka kun byooki desu tte.  (female speech)</w:t>
      </w:r>
    </w:p>
    <w:p w:rsidR="00A62E3F" w:rsidRPr="006B05B5" w:rsidRDefault="00C06586" w:rsidP="007A47ED">
      <w:pPr>
        <w:widowControl w:val="0"/>
        <w:rPr>
          <w:sz w:val="20"/>
          <w:szCs w:val="20"/>
        </w:rPr>
      </w:pPr>
      <w:r>
        <w:rPr>
          <w:sz w:val="20"/>
          <w:szCs w:val="20"/>
        </w:rPr>
        <w:t>189</w:t>
      </w:r>
      <w:r w:rsidR="00A62E3F" w:rsidRPr="006B05B5">
        <w:rPr>
          <w:sz w:val="20"/>
          <w:szCs w:val="20"/>
        </w:rPr>
        <w:t>.  Young man Tanaka is sick, reportedly. Use n datte.  Use an alternative word for is.</w:t>
      </w:r>
    </w:p>
    <w:p w:rsidR="00A62E3F" w:rsidRPr="006B05B5" w:rsidRDefault="00A62E3F" w:rsidP="007A47ED">
      <w:pPr>
        <w:widowControl w:val="0"/>
        <w:rPr>
          <w:sz w:val="20"/>
          <w:szCs w:val="20"/>
        </w:rPr>
      </w:pPr>
      <w:r w:rsidRPr="006B05B5">
        <w:rPr>
          <w:rFonts w:hint="eastAsia"/>
          <w:sz w:val="20"/>
          <w:szCs w:val="20"/>
        </w:rPr>
        <w:t>田中君病気なんだって。</w:t>
      </w:r>
    </w:p>
    <w:p w:rsidR="00A62E3F" w:rsidRPr="006B05B5" w:rsidRDefault="00A62E3F" w:rsidP="007A47ED">
      <w:pPr>
        <w:widowControl w:val="0"/>
        <w:rPr>
          <w:sz w:val="20"/>
          <w:szCs w:val="20"/>
        </w:rPr>
      </w:pPr>
      <w:r w:rsidRPr="006B05B5">
        <w:rPr>
          <w:sz w:val="20"/>
          <w:szCs w:val="20"/>
        </w:rPr>
        <w:t xml:space="preserve">Tanaka kun byooki nan datte.  </w:t>
      </w:r>
    </w:p>
    <w:p w:rsidR="00A62E3F" w:rsidRPr="006B05B5" w:rsidRDefault="00C06586" w:rsidP="007A47ED">
      <w:pPr>
        <w:widowControl w:val="0"/>
        <w:rPr>
          <w:sz w:val="20"/>
          <w:szCs w:val="20"/>
        </w:rPr>
      </w:pPr>
      <w:r>
        <w:rPr>
          <w:sz w:val="20"/>
          <w:szCs w:val="20"/>
        </w:rPr>
        <w:t>190</w:t>
      </w:r>
      <w:r w:rsidR="00A62E3F" w:rsidRPr="006B05B5">
        <w:rPr>
          <w:sz w:val="20"/>
          <w:szCs w:val="20"/>
        </w:rPr>
        <w:t xml:space="preserve">.  Young man Tanaka is sick, reportedly. Use da tte.  </w:t>
      </w:r>
    </w:p>
    <w:p w:rsidR="00A62E3F" w:rsidRPr="006B05B5" w:rsidRDefault="00A62E3F" w:rsidP="007A47ED">
      <w:pPr>
        <w:widowControl w:val="0"/>
        <w:rPr>
          <w:sz w:val="20"/>
          <w:szCs w:val="20"/>
        </w:rPr>
      </w:pPr>
      <w:r w:rsidRPr="006B05B5">
        <w:rPr>
          <w:rFonts w:hint="eastAsia"/>
          <w:sz w:val="20"/>
          <w:szCs w:val="20"/>
          <w:lang w:val="es-US"/>
        </w:rPr>
        <w:t>田中君病気だって。</w:t>
      </w:r>
      <w:r w:rsidRPr="006B05B5">
        <w:rPr>
          <w:sz w:val="20"/>
          <w:szCs w:val="20"/>
        </w:rPr>
        <w:tab/>
      </w:r>
      <w:r w:rsidRPr="006B05B5">
        <w:rPr>
          <w:sz w:val="20"/>
          <w:szCs w:val="20"/>
        </w:rPr>
        <w:tab/>
      </w:r>
      <w:r w:rsidRPr="006B05B5">
        <w:rPr>
          <w:sz w:val="20"/>
          <w:szCs w:val="20"/>
        </w:rPr>
        <w:tab/>
      </w:r>
      <w:r w:rsidRPr="006B05B5">
        <w:rPr>
          <w:sz w:val="20"/>
          <w:szCs w:val="20"/>
        </w:rPr>
        <w:tab/>
      </w:r>
      <w:r w:rsidRPr="006B05B5">
        <w:rPr>
          <w:sz w:val="20"/>
          <w:szCs w:val="20"/>
        </w:rPr>
        <w:tab/>
      </w:r>
      <w:r w:rsidRPr="006B05B5">
        <w:rPr>
          <w:sz w:val="20"/>
          <w:szCs w:val="20"/>
        </w:rPr>
        <w:tab/>
      </w:r>
    </w:p>
    <w:p w:rsidR="00A62E3F" w:rsidRPr="006B05B5" w:rsidRDefault="00A62E3F" w:rsidP="007A47ED">
      <w:pPr>
        <w:widowControl w:val="0"/>
        <w:rPr>
          <w:sz w:val="20"/>
          <w:szCs w:val="20"/>
        </w:rPr>
      </w:pPr>
      <w:r w:rsidRPr="006B05B5">
        <w:rPr>
          <w:sz w:val="20"/>
          <w:szCs w:val="20"/>
        </w:rPr>
        <w:t xml:space="preserve">Tanaka kun byooki da tte.  </w:t>
      </w:r>
    </w:p>
    <w:p w:rsidR="00A62E3F" w:rsidRPr="006B05B5" w:rsidRDefault="00C06586" w:rsidP="007A47ED">
      <w:pPr>
        <w:widowControl w:val="0"/>
        <w:rPr>
          <w:sz w:val="20"/>
          <w:szCs w:val="20"/>
          <w:lang w:val="es-US"/>
        </w:rPr>
      </w:pPr>
      <w:r>
        <w:rPr>
          <w:sz w:val="20"/>
          <w:szCs w:val="20"/>
        </w:rPr>
        <w:t>191</w:t>
      </w:r>
      <w:r w:rsidR="00A62E3F" w:rsidRPr="006B05B5">
        <w:rPr>
          <w:sz w:val="20"/>
          <w:szCs w:val="20"/>
        </w:rPr>
        <w:t xml:space="preserve">.  Yeah, I also heard it.  Consequently, he is going to be hospitalized, reportedly.  </w:t>
      </w:r>
      <w:r w:rsidR="00A62E3F" w:rsidRPr="006B05B5">
        <w:rPr>
          <w:sz w:val="20"/>
          <w:szCs w:val="20"/>
          <w:lang w:val="es-US"/>
        </w:rPr>
        <w:t>Use n da soo desu.</w:t>
      </w:r>
    </w:p>
    <w:p w:rsidR="00A62E3F" w:rsidRPr="006B05B5" w:rsidRDefault="00A62E3F" w:rsidP="007A47ED">
      <w:pPr>
        <w:widowControl w:val="0"/>
        <w:rPr>
          <w:sz w:val="20"/>
          <w:szCs w:val="20"/>
          <w:lang w:val="es-US"/>
        </w:rPr>
      </w:pPr>
      <w:r w:rsidRPr="006B05B5">
        <w:rPr>
          <w:rFonts w:hint="eastAsia"/>
          <w:sz w:val="20"/>
          <w:szCs w:val="20"/>
          <w:lang w:val="es-US"/>
        </w:rPr>
        <w:t>ええ、私も聞きました。それで入院するんだそうです。</w:t>
      </w:r>
    </w:p>
    <w:p w:rsidR="00A62E3F" w:rsidRPr="006B05B5" w:rsidRDefault="00A62E3F" w:rsidP="007A47ED">
      <w:pPr>
        <w:widowControl w:val="0"/>
        <w:rPr>
          <w:sz w:val="20"/>
          <w:szCs w:val="20"/>
        </w:rPr>
      </w:pPr>
      <w:r w:rsidRPr="006B05B5">
        <w:rPr>
          <w:sz w:val="20"/>
          <w:szCs w:val="20"/>
          <w:lang w:val="es-US"/>
        </w:rPr>
        <w:t xml:space="preserve">Ee, watashi mo kikimashita.  Sore de nyuuin surun da soo desu.  </w:t>
      </w:r>
      <w:r w:rsidRPr="006B05B5">
        <w:rPr>
          <w:sz w:val="20"/>
          <w:szCs w:val="20"/>
        </w:rPr>
        <w:t>(</w:t>
      </w:r>
      <w:r w:rsidRPr="00FF103D">
        <w:rPr>
          <w:b/>
          <w:sz w:val="20"/>
          <w:szCs w:val="20"/>
        </w:rPr>
        <w:t>nyuuin suru</w:t>
      </w:r>
      <w:r w:rsidRPr="006B05B5">
        <w:rPr>
          <w:sz w:val="20"/>
          <w:szCs w:val="20"/>
        </w:rPr>
        <w:t xml:space="preserve"> = be hospitalized) (</w:t>
      </w:r>
      <w:r w:rsidRPr="006B05B5">
        <w:rPr>
          <w:i/>
          <w:sz w:val="20"/>
          <w:szCs w:val="20"/>
          <w:u w:val="single"/>
        </w:rPr>
        <w:t>New</w:t>
      </w:r>
      <w:r w:rsidRPr="006B05B5">
        <w:rPr>
          <w:i/>
          <w:sz w:val="20"/>
          <w:szCs w:val="20"/>
        </w:rPr>
        <w:t xml:space="preserve"> </w:t>
      </w:r>
      <w:r w:rsidRPr="006B05B5">
        <w:rPr>
          <w:i/>
          <w:sz w:val="20"/>
          <w:szCs w:val="20"/>
          <w:u w:val="single"/>
        </w:rPr>
        <w:t>En</w:t>
      </w:r>
      <w:r w:rsidRPr="006B05B5">
        <w:rPr>
          <w:i/>
          <w:sz w:val="20"/>
          <w:szCs w:val="20"/>
        </w:rPr>
        <w:t xml:space="preserve">gland people get </w:t>
      </w:r>
      <w:r w:rsidRPr="006B05B5">
        <w:rPr>
          <w:i/>
          <w:sz w:val="20"/>
          <w:szCs w:val="20"/>
          <w:u w:val="single"/>
        </w:rPr>
        <w:t>hospitalized</w:t>
      </w:r>
      <w:r w:rsidRPr="006B05B5">
        <w:rPr>
          <w:i/>
          <w:sz w:val="20"/>
          <w:szCs w:val="20"/>
        </w:rPr>
        <w:t xml:space="preserve"> a lot</w:t>
      </w:r>
      <w:r w:rsidRPr="006B05B5">
        <w:rPr>
          <w:sz w:val="20"/>
          <w:szCs w:val="20"/>
        </w:rPr>
        <w:t>)</w:t>
      </w:r>
      <w:r w:rsidRPr="006B05B5">
        <w:rPr>
          <w:sz w:val="20"/>
          <w:szCs w:val="20"/>
        </w:rPr>
        <w:tab/>
        <w:t xml:space="preserve">   </w:t>
      </w:r>
    </w:p>
    <w:p w:rsidR="00A62E3F" w:rsidRPr="006B05B5" w:rsidRDefault="00C06586" w:rsidP="007A47ED">
      <w:pPr>
        <w:widowControl w:val="0"/>
        <w:rPr>
          <w:sz w:val="20"/>
          <w:szCs w:val="20"/>
        </w:rPr>
      </w:pPr>
      <w:r>
        <w:rPr>
          <w:sz w:val="20"/>
          <w:szCs w:val="20"/>
        </w:rPr>
        <w:t>192</w:t>
      </w:r>
      <w:r w:rsidR="00A62E3F" w:rsidRPr="006B05B5">
        <w:rPr>
          <w:sz w:val="20"/>
          <w:szCs w:val="20"/>
        </w:rPr>
        <w:t>.  Tanaka, the part-time work is busy, reportedly.  Use n datte.  From here on, say ‘Tanaka san,’ not ‘Tanaka kun.’</w:t>
      </w:r>
      <w:r w:rsidR="00A62E3F" w:rsidRPr="006B05B5">
        <w:rPr>
          <w:sz w:val="20"/>
          <w:szCs w:val="20"/>
        </w:rPr>
        <w:tab/>
      </w:r>
    </w:p>
    <w:p w:rsidR="00DF6986" w:rsidRDefault="00A62E3F" w:rsidP="007A47ED">
      <w:pPr>
        <w:widowControl w:val="0"/>
        <w:rPr>
          <w:sz w:val="20"/>
          <w:szCs w:val="20"/>
        </w:rPr>
      </w:pPr>
      <w:r w:rsidRPr="006B05B5">
        <w:rPr>
          <w:rFonts w:hint="eastAsia"/>
          <w:sz w:val="20"/>
          <w:szCs w:val="20"/>
        </w:rPr>
        <w:t>田中さんアルバイトが</w:t>
      </w:r>
      <w:r w:rsidR="00DF6986">
        <w:rPr>
          <w:rFonts w:hint="eastAsia"/>
          <w:sz w:val="20"/>
          <w:szCs w:val="20"/>
        </w:rPr>
        <w:t>忙しいん</w:t>
      </w:r>
      <w:r w:rsidRPr="006B05B5">
        <w:rPr>
          <w:rFonts w:hint="eastAsia"/>
          <w:sz w:val="20"/>
          <w:szCs w:val="20"/>
        </w:rPr>
        <w:t>だって。</w:t>
      </w:r>
    </w:p>
    <w:p w:rsidR="00A62E3F" w:rsidRPr="006B05B5" w:rsidRDefault="00A62E3F" w:rsidP="007A47ED">
      <w:pPr>
        <w:widowControl w:val="0"/>
        <w:rPr>
          <w:sz w:val="20"/>
          <w:szCs w:val="20"/>
        </w:rPr>
      </w:pPr>
      <w:r w:rsidRPr="006B05B5">
        <w:rPr>
          <w:sz w:val="20"/>
          <w:szCs w:val="20"/>
        </w:rPr>
        <w:t xml:space="preserve">Tanaka san arubaito ga isogashiin datte.  </w:t>
      </w:r>
    </w:p>
    <w:p w:rsidR="00A62E3F" w:rsidRPr="006B05B5" w:rsidRDefault="00C06586" w:rsidP="007A47ED">
      <w:pPr>
        <w:widowControl w:val="0"/>
        <w:rPr>
          <w:sz w:val="20"/>
          <w:szCs w:val="20"/>
        </w:rPr>
      </w:pPr>
      <w:r>
        <w:rPr>
          <w:sz w:val="20"/>
          <w:szCs w:val="20"/>
        </w:rPr>
        <w:t>193</w:t>
      </w:r>
      <w:r w:rsidR="00A62E3F" w:rsidRPr="006B05B5">
        <w:rPr>
          <w:sz w:val="20"/>
          <w:szCs w:val="20"/>
        </w:rPr>
        <w:t>.  Yes, I also heard it.  Consequently, there is no study-doing time, reportedly.  Use un to mean yes.  Use n desu tte.  Plain speech.</w:t>
      </w:r>
      <w:r w:rsidR="00A62E3F" w:rsidRPr="006B05B5">
        <w:rPr>
          <w:sz w:val="20"/>
          <w:szCs w:val="20"/>
        </w:rPr>
        <w:tab/>
      </w:r>
    </w:p>
    <w:p w:rsidR="00A62E3F" w:rsidRPr="006B05B5" w:rsidRDefault="00A62E3F" w:rsidP="007A47ED">
      <w:pPr>
        <w:widowControl w:val="0"/>
        <w:rPr>
          <w:sz w:val="20"/>
          <w:szCs w:val="20"/>
        </w:rPr>
      </w:pPr>
      <w:r w:rsidRPr="006B05B5">
        <w:rPr>
          <w:rFonts w:hint="eastAsia"/>
          <w:sz w:val="20"/>
          <w:szCs w:val="20"/>
        </w:rPr>
        <w:t>うん、私も聞いた。それで勉強をする時間がないんですって。</w:t>
      </w:r>
      <w:r w:rsidRPr="006B05B5">
        <w:rPr>
          <w:sz w:val="20"/>
          <w:szCs w:val="20"/>
        </w:rPr>
        <w:tab/>
      </w:r>
      <w:r w:rsidRPr="006B05B5">
        <w:rPr>
          <w:sz w:val="20"/>
          <w:szCs w:val="20"/>
        </w:rPr>
        <w:tab/>
      </w:r>
      <w:r w:rsidRPr="006B05B5">
        <w:rPr>
          <w:sz w:val="20"/>
          <w:szCs w:val="20"/>
        </w:rPr>
        <w:tab/>
      </w:r>
    </w:p>
    <w:p w:rsidR="00A62E3F" w:rsidRPr="006B05B5" w:rsidRDefault="00A62E3F" w:rsidP="007A47ED">
      <w:pPr>
        <w:widowControl w:val="0"/>
        <w:rPr>
          <w:sz w:val="20"/>
          <w:szCs w:val="20"/>
          <w:lang w:val="es-US"/>
        </w:rPr>
      </w:pPr>
      <w:r w:rsidRPr="006B05B5">
        <w:rPr>
          <w:sz w:val="20"/>
          <w:szCs w:val="20"/>
          <w:lang w:val="es-US"/>
        </w:rPr>
        <w:t xml:space="preserve">Un, watashi mo kiita.  Sore de benkyoo o suru jikan ga nain desu tte.  </w:t>
      </w:r>
    </w:p>
    <w:p w:rsidR="00A62E3F" w:rsidRPr="006B05B5" w:rsidRDefault="00C06586" w:rsidP="007A47ED">
      <w:pPr>
        <w:widowControl w:val="0"/>
        <w:rPr>
          <w:sz w:val="20"/>
          <w:szCs w:val="20"/>
        </w:rPr>
      </w:pPr>
      <w:r>
        <w:rPr>
          <w:sz w:val="20"/>
          <w:szCs w:val="20"/>
        </w:rPr>
        <w:t>194</w:t>
      </w:r>
      <w:r w:rsidR="00A62E3F" w:rsidRPr="006B05B5">
        <w:rPr>
          <w:sz w:val="20"/>
          <w:szCs w:val="20"/>
        </w:rPr>
        <w:t xml:space="preserve">.  Tanaka, the work will not finish, reportedly.  Soften this.  Use a woman's speech. </w:t>
      </w:r>
    </w:p>
    <w:p w:rsidR="00A62E3F" w:rsidRPr="006B05B5" w:rsidRDefault="00A62E3F" w:rsidP="007A47ED">
      <w:pPr>
        <w:widowControl w:val="0"/>
        <w:rPr>
          <w:sz w:val="20"/>
          <w:szCs w:val="20"/>
        </w:rPr>
      </w:pPr>
      <w:r w:rsidRPr="006B05B5">
        <w:rPr>
          <w:rFonts w:hint="eastAsia"/>
          <w:sz w:val="20"/>
          <w:szCs w:val="20"/>
        </w:rPr>
        <w:t>田中さん仕事が終わらないんですって。</w:t>
      </w:r>
      <w:r w:rsidRPr="006B05B5">
        <w:rPr>
          <w:sz w:val="20"/>
          <w:szCs w:val="20"/>
        </w:rPr>
        <w:t xml:space="preserve"> </w:t>
      </w:r>
    </w:p>
    <w:p w:rsidR="00A62E3F" w:rsidRPr="006B05B5" w:rsidRDefault="00A62E3F" w:rsidP="007A47ED">
      <w:pPr>
        <w:widowControl w:val="0"/>
        <w:rPr>
          <w:sz w:val="20"/>
          <w:szCs w:val="20"/>
        </w:rPr>
      </w:pPr>
      <w:r w:rsidRPr="006B05B5">
        <w:rPr>
          <w:sz w:val="20"/>
          <w:szCs w:val="20"/>
        </w:rPr>
        <w:t xml:space="preserve">Tanaka san shigoto ga owaranain desu tte.  </w:t>
      </w:r>
    </w:p>
    <w:p w:rsidR="00A62E3F" w:rsidRPr="006B05B5" w:rsidRDefault="00C06586" w:rsidP="007A47ED">
      <w:pPr>
        <w:widowControl w:val="0"/>
        <w:rPr>
          <w:sz w:val="20"/>
          <w:szCs w:val="20"/>
        </w:rPr>
      </w:pPr>
      <w:r>
        <w:rPr>
          <w:sz w:val="20"/>
          <w:szCs w:val="20"/>
        </w:rPr>
        <w:t>195</w:t>
      </w:r>
      <w:r w:rsidR="00A62E3F" w:rsidRPr="006B05B5">
        <w:rPr>
          <w:sz w:val="20"/>
          <w:szCs w:val="20"/>
        </w:rPr>
        <w:t xml:space="preserve">.  Yeah, I also heard it (using a woman’s word for </w:t>
      </w:r>
    </w:p>
    <w:p w:rsidR="00A62E3F" w:rsidRPr="006B05B5" w:rsidRDefault="00A62E3F" w:rsidP="007A47ED">
      <w:pPr>
        <w:widowControl w:val="0"/>
        <w:rPr>
          <w:sz w:val="20"/>
          <w:szCs w:val="20"/>
        </w:rPr>
      </w:pPr>
      <w:r w:rsidRPr="006B05B5">
        <w:rPr>
          <w:sz w:val="20"/>
          <w:szCs w:val="20"/>
        </w:rPr>
        <w:t>emphasis).  Consequently, he will not go to the party, reportedly.  Plain speech.  In the 2</w:t>
      </w:r>
      <w:r w:rsidRPr="006B05B5">
        <w:rPr>
          <w:sz w:val="20"/>
          <w:szCs w:val="20"/>
          <w:vertAlign w:val="superscript"/>
        </w:rPr>
        <w:t>nd</w:t>
      </w:r>
      <w:r w:rsidRPr="006B05B5">
        <w:rPr>
          <w:sz w:val="20"/>
          <w:szCs w:val="20"/>
        </w:rPr>
        <w:t xml:space="preserve"> sentence, use a woman’s speech and soften this.   </w:t>
      </w:r>
    </w:p>
    <w:p w:rsidR="00A62E3F" w:rsidRPr="006B05B5" w:rsidRDefault="00A62E3F" w:rsidP="007A47ED">
      <w:pPr>
        <w:widowControl w:val="0"/>
        <w:rPr>
          <w:sz w:val="20"/>
          <w:szCs w:val="20"/>
        </w:rPr>
      </w:pPr>
      <w:r w:rsidRPr="006B05B5">
        <w:rPr>
          <w:rFonts w:hint="eastAsia"/>
          <w:sz w:val="20"/>
          <w:szCs w:val="20"/>
        </w:rPr>
        <w:t>ええ、私も聞いたわ。それでパーティに行かないんですって。</w:t>
      </w:r>
      <w:r w:rsidRPr="006B05B5">
        <w:rPr>
          <w:sz w:val="20"/>
          <w:szCs w:val="20"/>
        </w:rPr>
        <w:t xml:space="preserve"> </w:t>
      </w:r>
    </w:p>
    <w:p w:rsidR="00A62E3F" w:rsidRPr="006B05B5" w:rsidRDefault="00A62E3F" w:rsidP="007A47ED">
      <w:pPr>
        <w:widowControl w:val="0"/>
        <w:rPr>
          <w:sz w:val="20"/>
          <w:szCs w:val="20"/>
          <w:lang w:val="es-US"/>
        </w:rPr>
      </w:pPr>
      <w:r w:rsidRPr="006B05B5">
        <w:rPr>
          <w:sz w:val="20"/>
          <w:szCs w:val="20"/>
          <w:lang w:val="es-US"/>
        </w:rPr>
        <w:t>Ee, watashi mo kiita wa.  Sore de, paati ni ikanain desu tte.</w:t>
      </w:r>
    </w:p>
    <w:p w:rsidR="00A62E3F" w:rsidRPr="006B05B5" w:rsidRDefault="00C06586" w:rsidP="007A47ED">
      <w:pPr>
        <w:widowControl w:val="0"/>
        <w:rPr>
          <w:sz w:val="20"/>
          <w:szCs w:val="20"/>
          <w:lang w:val="es-US"/>
        </w:rPr>
      </w:pPr>
      <w:r>
        <w:rPr>
          <w:sz w:val="20"/>
          <w:szCs w:val="20"/>
        </w:rPr>
        <w:t>196</w:t>
      </w:r>
      <w:r w:rsidR="00A62E3F" w:rsidRPr="006B05B5">
        <w:rPr>
          <w:sz w:val="20"/>
          <w:szCs w:val="20"/>
        </w:rPr>
        <w:t xml:space="preserve">.  Hello, is this Nomura?  It’s Michael, but since I caught cold, as for today, I will rest.  </w:t>
      </w:r>
      <w:r w:rsidR="00A62E3F" w:rsidRPr="006B05B5">
        <w:rPr>
          <w:sz w:val="20"/>
          <w:szCs w:val="20"/>
          <w:lang w:val="es-US"/>
        </w:rPr>
        <w:t>Use node.</w:t>
      </w:r>
    </w:p>
    <w:p w:rsidR="00A62E3F" w:rsidRPr="006B05B5" w:rsidRDefault="00A62E3F" w:rsidP="007A47ED">
      <w:pPr>
        <w:widowControl w:val="0"/>
        <w:rPr>
          <w:sz w:val="20"/>
          <w:szCs w:val="20"/>
          <w:lang w:val="es-US"/>
        </w:rPr>
      </w:pPr>
      <w:r w:rsidRPr="006B05B5">
        <w:rPr>
          <w:rFonts w:hint="eastAsia"/>
          <w:sz w:val="20"/>
          <w:szCs w:val="20"/>
          <w:lang w:val="es-US"/>
        </w:rPr>
        <w:t>もしもし、野村さんですか。マイケルですが風邪を引いたので今日は休みます。</w:t>
      </w:r>
    </w:p>
    <w:p w:rsidR="00A62E3F" w:rsidRPr="006B05B5" w:rsidRDefault="00A62E3F" w:rsidP="007A47ED">
      <w:pPr>
        <w:widowControl w:val="0"/>
        <w:rPr>
          <w:sz w:val="20"/>
          <w:szCs w:val="20"/>
          <w:lang w:val="es-US"/>
        </w:rPr>
      </w:pPr>
      <w:r w:rsidRPr="006B05B5">
        <w:rPr>
          <w:sz w:val="20"/>
          <w:szCs w:val="20"/>
          <w:lang w:val="es-US"/>
        </w:rPr>
        <w:t xml:space="preserve">Moshi moshi, Nomura san desu ka.  Maikeru desu ga, kaze o hiita node kyoo wa yasumimasu.  </w:t>
      </w:r>
    </w:p>
    <w:p w:rsidR="00A62E3F" w:rsidRPr="006B05B5" w:rsidRDefault="00C06586" w:rsidP="007A47ED">
      <w:pPr>
        <w:widowControl w:val="0"/>
        <w:rPr>
          <w:sz w:val="20"/>
          <w:szCs w:val="20"/>
        </w:rPr>
      </w:pPr>
      <w:r>
        <w:rPr>
          <w:sz w:val="20"/>
          <w:szCs w:val="20"/>
        </w:rPr>
        <w:t>197</w:t>
      </w:r>
      <w:r w:rsidR="00A62E3F" w:rsidRPr="006B05B5">
        <w:rPr>
          <w:sz w:val="20"/>
          <w:szCs w:val="20"/>
        </w:rPr>
        <w:t>.  Section manager, as for Michael, since he caught a cold, as for today, he will rest, reportedly.  Use node.  Use soo desu.</w:t>
      </w:r>
    </w:p>
    <w:p w:rsidR="00A62E3F" w:rsidRPr="006B05B5" w:rsidRDefault="00A62E3F" w:rsidP="007A47ED">
      <w:pPr>
        <w:widowControl w:val="0"/>
        <w:rPr>
          <w:sz w:val="20"/>
          <w:szCs w:val="20"/>
        </w:rPr>
      </w:pPr>
      <w:r w:rsidRPr="006B05B5">
        <w:rPr>
          <w:rFonts w:hint="eastAsia"/>
          <w:sz w:val="20"/>
          <w:szCs w:val="20"/>
        </w:rPr>
        <w:t>課長、マイケルさんは風邪を引いたので今日は</w:t>
      </w:r>
      <w:r w:rsidRPr="006B05B5">
        <w:rPr>
          <w:rFonts w:hint="eastAsia"/>
          <w:sz w:val="20"/>
          <w:szCs w:val="20"/>
        </w:rPr>
        <w:lastRenderedPageBreak/>
        <w:t>休むそうです。</w:t>
      </w:r>
    </w:p>
    <w:p w:rsidR="00A62E3F" w:rsidRPr="006B05B5" w:rsidRDefault="00A62E3F" w:rsidP="007A47ED">
      <w:pPr>
        <w:widowControl w:val="0"/>
        <w:rPr>
          <w:sz w:val="20"/>
          <w:szCs w:val="20"/>
        </w:rPr>
      </w:pPr>
      <w:r w:rsidRPr="006B05B5">
        <w:rPr>
          <w:sz w:val="20"/>
          <w:szCs w:val="20"/>
        </w:rPr>
        <w:t>Kachoo, maikeru san wa kaze o hiita node kyoo wa yasumu soo desu.  (</w:t>
      </w:r>
      <w:r w:rsidRPr="006B05B5">
        <w:rPr>
          <w:i/>
          <w:sz w:val="20"/>
          <w:szCs w:val="20"/>
        </w:rPr>
        <w:t xml:space="preserve">the </w:t>
      </w:r>
      <w:r w:rsidRPr="006B05B5">
        <w:rPr>
          <w:i/>
          <w:sz w:val="20"/>
          <w:szCs w:val="20"/>
          <w:u w:val="single"/>
        </w:rPr>
        <w:t>kachoo</w:t>
      </w:r>
      <w:r w:rsidRPr="006B05B5">
        <w:rPr>
          <w:i/>
          <w:sz w:val="20"/>
          <w:szCs w:val="20"/>
        </w:rPr>
        <w:t xml:space="preserve"> [</w:t>
      </w:r>
      <w:r w:rsidRPr="006B05B5">
        <w:rPr>
          <w:i/>
          <w:sz w:val="20"/>
          <w:szCs w:val="20"/>
          <w:u w:val="single"/>
        </w:rPr>
        <w:t>section manager</w:t>
      </w:r>
      <w:r w:rsidRPr="006B05B5">
        <w:rPr>
          <w:i/>
          <w:sz w:val="20"/>
          <w:szCs w:val="20"/>
        </w:rPr>
        <w:t xml:space="preserve">] </w:t>
      </w:r>
      <w:r w:rsidRPr="006B05B5">
        <w:rPr>
          <w:i/>
          <w:sz w:val="20"/>
          <w:szCs w:val="20"/>
          <w:u w:val="single"/>
        </w:rPr>
        <w:t>catch</w:t>
      </w:r>
      <w:r w:rsidRPr="006B05B5">
        <w:rPr>
          <w:i/>
          <w:sz w:val="20"/>
          <w:szCs w:val="20"/>
        </w:rPr>
        <w:t>es all the flak</w:t>
      </w:r>
      <w:r w:rsidRPr="006B05B5">
        <w:rPr>
          <w:sz w:val="20"/>
          <w:szCs w:val="20"/>
        </w:rPr>
        <w:t>)</w:t>
      </w:r>
    </w:p>
    <w:p w:rsidR="00A62E3F" w:rsidRPr="006B05B5" w:rsidRDefault="00C06586" w:rsidP="007A47ED">
      <w:pPr>
        <w:widowControl w:val="0"/>
        <w:rPr>
          <w:sz w:val="20"/>
          <w:szCs w:val="20"/>
        </w:rPr>
      </w:pPr>
      <w:r>
        <w:rPr>
          <w:sz w:val="20"/>
          <w:szCs w:val="20"/>
        </w:rPr>
        <w:t>198</w:t>
      </w:r>
      <w:r w:rsidR="00A62E3F" w:rsidRPr="006B05B5">
        <w:rPr>
          <w:sz w:val="20"/>
          <w:szCs w:val="20"/>
        </w:rPr>
        <w:t>.  Hello, as for today, since the meeting will become late, as for supper, at home, since I will not eat, huh?  Use de rather than ga after the word meeting.  Plain speech.</w:t>
      </w:r>
    </w:p>
    <w:p w:rsidR="00A62E3F" w:rsidRPr="006B05B5" w:rsidRDefault="00A62E3F" w:rsidP="007A47ED">
      <w:pPr>
        <w:widowControl w:val="0"/>
        <w:rPr>
          <w:sz w:val="20"/>
          <w:szCs w:val="20"/>
        </w:rPr>
      </w:pPr>
      <w:r w:rsidRPr="006B05B5">
        <w:rPr>
          <w:rFonts w:hint="eastAsia"/>
          <w:sz w:val="20"/>
          <w:szCs w:val="20"/>
        </w:rPr>
        <w:t>もしもし今日は会議で遅くなるから晩御飯はうちで食べないからね。</w:t>
      </w:r>
    </w:p>
    <w:p w:rsidR="00A62E3F" w:rsidRPr="006B05B5" w:rsidRDefault="00A62E3F" w:rsidP="007A47ED">
      <w:pPr>
        <w:widowControl w:val="0"/>
        <w:rPr>
          <w:sz w:val="20"/>
          <w:szCs w:val="20"/>
        </w:rPr>
      </w:pPr>
      <w:r w:rsidRPr="006B05B5">
        <w:rPr>
          <w:sz w:val="20"/>
          <w:szCs w:val="20"/>
        </w:rPr>
        <w:t xml:space="preserve">Moshi moshi kyoo wa kaigi de osoku naru kara bangohan wa uchi de tabenai kara ne.  (also OK to say kaigi ga osoku naru kara)  (OK to omit ‘kara ne’;  it serves as an extra explanation </w:t>
      </w:r>
      <w:r w:rsidR="00FF103D">
        <w:rPr>
          <w:sz w:val="20"/>
          <w:szCs w:val="20"/>
        </w:rPr>
        <w:t xml:space="preserve">meaning ‘that’s why’)  (kaigi de </w:t>
      </w:r>
      <w:r w:rsidRPr="006B05B5">
        <w:rPr>
          <w:sz w:val="20"/>
          <w:szCs w:val="20"/>
        </w:rPr>
        <w:t xml:space="preserve">means ‘by the meeting,’ suggesting that the meeting caused the problem)  </w:t>
      </w:r>
    </w:p>
    <w:p w:rsidR="00A62E3F" w:rsidRPr="006B05B5" w:rsidRDefault="00C06586" w:rsidP="007A47ED">
      <w:pPr>
        <w:widowControl w:val="0"/>
        <w:rPr>
          <w:sz w:val="20"/>
          <w:szCs w:val="20"/>
        </w:rPr>
      </w:pPr>
      <w:r>
        <w:rPr>
          <w:sz w:val="20"/>
          <w:szCs w:val="20"/>
        </w:rPr>
        <w:t>199</w:t>
      </w:r>
      <w:r w:rsidR="00A62E3F" w:rsidRPr="006B05B5">
        <w:rPr>
          <w:sz w:val="20"/>
          <w:szCs w:val="20"/>
        </w:rPr>
        <w:t>.  Mother, Father, as for today, since the meeting will become late, as for supper, at home, he will not eat, reportedly.  Use de rather than ga after the word meeting.  Use tte.</w:t>
      </w:r>
      <w:r w:rsidR="00A62E3F" w:rsidRPr="006B05B5">
        <w:rPr>
          <w:sz w:val="20"/>
          <w:szCs w:val="20"/>
        </w:rPr>
        <w:tab/>
        <w:t xml:space="preserve">Plain speech.  </w:t>
      </w:r>
    </w:p>
    <w:p w:rsidR="00A62E3F" w:rsidRPr="006B05B5" w:rsidRDefault="00A62E3F" w:rsidP="007A47ED">
      <w:pPr>
        <w:widowControl w:val="0"/>
        <w:rPr>
          <w:sz w:val="20"/>
          <w:szCs w:val="20"/>
        </w:rPr>
      </w:pPr>
      <w:r w:rsidRPr="006B05B5">
        <w:rPr>
          <w:rFonts w:hint="eastAsia"/>
          <w:sz w:val="20"/>
          <w:szCs w:val="20"/>
        </w:rPr>
        <w:t>お母さん、お父さん、今日は会議で遅くなるから晩御飯はうちで食べないって。</w:t>
      </w:r>
    </w:p>
    <w:p w:rsidR="00A62E3F" w:rsidRPr="006B05B5" w:rsidRDefault="00A62E3F" w:rsidP="007A47ED">
      <w:pPr>
        <w:widowControl w:val="0"/>
        <w:rPr>
          <w:sz w:val="20"/>
          <w:szCs w:val="20"/>
        </w:rPr>
      </w:pPr>
      <w:r w:rsidRPr="006B05B5">
        <w:rPr>
          <w:sz w:val="20"/>
          <w:szCs w:val="20"/>
        </w:rPr>
        <w:t>Okaasan, otoosan, kyoo wa kaigi de osoku naru kara bangohan wa uchi de tabenai tte.</w:t>
      </w:r>
    </w:p>
    <w:p w:rsidR="00A62E3F" w:rsidRPr="006B05B5" w:rsidRDefault="00C06586" w:rsidP="007A47ED">
      <w:pPr>
        <w:widowControl w:val="0"/>
        <w:rPr>
          <w:sz w:val="20"/>
          <w:szCs w:val="20"/>
        </w:rPr>
      </w:pPr>
      <w:r>
        <w:rPr>
          <w:sz w:val="20"/>
          <w:szCs w:val="20"/>
        </w:rPr>
        <w:t>200</w:t>
      </w:r>
      <w:r w:rsidR="00A62E3F" w:rsidRPr="006B05B5">
        <w:rPr>
          <w:sz w:val="20"/>
          <w:szCs w:val="20"/>
        </w:rPr>
        <w:t xml:space="preserve">.  As for today, as for an umbrella, will I probably not need it?  Use plain speech to say ‘will not need.’ </w:t>
      </w:r>
    </w:p>
    <w:p w:rsidR="00A62E3F" w:rsidRPr="006B05B5" w:rsidRDefault="00A62E3F" w:rsidP="007A47ED">
      <w:pPr>
        <w:widowControl w:val="0"/>
        <w:rPr>
          <w:sz w:val="20"/>
          <w:szCs w:val="20"/>
        </w:rPr>
      </w:pPr>
      <w:r w:rsidRPr="006B05B5">
        <w:rPr>
          <w:rFonts w:hint="eastAsia"/>
          <w:sz w:val="20"/>
          <w:szCs w:val="20"/>
        </w:rPr>
        <w:t>今日は傘はいらないでしょうか。</w:t>
      </w:r>
    </w:p>
    <w:p w:rsidR="00A62E3F" w:rsidRPr="006B05B5" w:rsidRDefault="00A62E3F" w:rsidP="007A47ED">
      <w:pPr>
        <w:widowControl w:val="0"/>
        <w:rPr>
          <w:sz w:val="20"/>
          <w:szCs w:val="20"/>
        </w:rPr>
      </w:pPr>
      <w:r w:rsidRPr="006B05B5">
        <w:rPr>
          <w:sz w:val="20"/>
          <w:szCs w:val="20"/>
        </w:rPr>
        <w:t>Kyoo wa kasa wa iranai deshoo ka.  (iru = to need;  ireru = to put in;  irenai = I won’t put in)</w:t>
      </w:r>
    </w:p>
    <w:p w:rsidR="00A62E3F" w:rsidRPr="006B05B5" w:rsidRDefault="00C06586" w:rsidP="007A47ED">
      <w:pPr>
        <w:widowControl w:val="0"/>
        <w:rPr>
          <w:sz w:val="20"/>
          <w:szCs w:val="20"/>
        </w:rPr>
      </w:pPr>
      <w:r>
        <w:rPr>
          <w:sz w:val="20"/>
          <w:szCs w:val="20"/>
        </w:rPr>
        <w:t>201</w:t>
      </w:r>
      <w:r w:rsidR="00A62E3F" w:rsidRPr="006B05B5">
        <w:rPr>
          <w:sz w:val="20"/>
          <w:szCs w:val="20"/>
        </w:rPr>
        <w:t xml:space="preserve">.  It would be better to take it, for sure.  From the weather report, they were saying it </w:t>
      </w:r>
      <w:r w:rsidR="00A62E3F" w:rsidRPr="006B05B5">
        <w:rPr>
          <w:sz w:val="20"/>
          <w:szCs w:val="20"/>
          <w:u w:val="single"/>
        </w:rPr>
        <w:t>might</w:t>
      </w:r>
      <w:r w:rsidR="00A62E3F" w:rsidRPr="006B05B5">
        <w:rPr>
          <w:sz w:val="20"/>
          <w:szCs w:val="20"/>
        </w:rPr>
        <w:t xml:space="preserve"> rain for sure.  Use tte itte imashita.  </w:t>
      </w:r>
    </w:p>
    <w:p w:rsidR="00A62E3F" w:rsidRPr="006B05B5" w:rsidRDefault="00A62E3F" w:rsidP="007A47ED">
      <w:pPr>
        <w:widowControl w:val="0"/>
        <w:rPr>
          <w:sz w:val="20"/>
          <w:szCs w:val="20"/>
        </w:rPr>
      </w:pPr>
      <w:r w:rsidRPr="006B05B5">
        <w:rPr>
          <w:rFonts w:hint="eastAsia"/>
          <w:sz w:val="20"/>
          <w:szCs w:val="20"/>
        </w:rPr>
        <w:t>持っていったほうがいいですよ。天気予報で雨が降るかもしれないって言っていましたよ。</w:t>
      </w:r>
    </w:p>
    <w:p w:rsidR="00A62E3F" w:rsidRPr="006B05B5" w:rsidRDefault="00A62E3F" w:rsidP="007A47ED">
      <w:pPr>
        <w:widowControl w:val="0"/>
        <w:rPr>
          <w:sz w:val="20"/>
          <w:szCs w:val="20"/>
        </w:rPr>
      </w:pPr>
      <w:r w:rsidRPr="006B05B5">
        <w:rPr>
          <w:sz w:val="20"/>
          <w:szCs w:val="20"/>
          <w:lang w:val="es-US"/>
        </w:rPr>
        <w:t xml:space="preserve">Motte itta hoo ga ii desu yo.  Tenki yohoo de ame ga furu kamoshirenai tte itte imashita yo.  </w:t>
      </w:r>
      <w:r w:rsidRPr="006B05B5">
        <w:rPr>
          <w:sz w:val="20"/>
          <w:szCs w:val="20"/>
        </w:rPr>
        <w:t>(also OK to say ame ga furu kamoshirenai to itte imashita)</w:t>
      </w:r>
    </w:p>
    <w:p w:rsidR="00A62E3F" w:rsidRPr="006B05B5" w:rsidRDefault="00C06586" w:rsidP="007A47ED">
      <w:pPr>
        <w:widowControl w:val="0"/>
        <w:rPr>
          <w:sz w:val="20"/>
          <w:szCs w:val="20"/>
        </w:rPr>
      </w:pPr>
      <w:r>
        <w:rPr>
          <w:sz w:val="20"/>
          <w:szCs w:val="20"/>
        </w:rPr>
        <w:t>202</w:t>
      </w:r>
      <w:r w:rsidR="00A62E3F" w:rsidRPr="006B05B5">
        <w:rPr>
          <w:sz w:val="20"/>
          <w:szCs w:val="20"/>
        </w:rPr>
        <w:t>.  As for Japanese study, how is it?</w:t>
      </w:r>
    </w:p>
    <w:p w:rsidR="00A62E3F" w:rsidRPr="006B05B5" w:rsidRDefault="00A62E3F" w:rsidP="007A47ED">
      <w:pPr>
        <w:widowControl w:val="0"/>
        <w:rPr>
          <w:sz w:val="20"/>
          <w:szCs w:val="20"/>
        </w:rPr>
      </w:pPr>
      <w:r w:rsidRPr="006B05B5">
        <w:rPr>
          <w:rFonts w:hint="eastAsia"/>
          <w:sz w:val="20"/>
          <w:szCs w:val="20"/>
        </w:rPr>
        <w:t>日本語の勉強はどうですか。</w:t>
      </w:r>
    </w:p>
    <w:p w:rsidR="00A62E3F" w:rsidRPr="006B05B5" w:rsidRDefault="00A62E3F" w:rsidP="007A47ED">
      <w:pPr>
        <w:widowControl w:val="0"/>
        <w:rPr>
          <w:sz w:val="20"/>
          <w:szCs w:val="20"/>
        </w:rPr>
      </w:pPr>
      <w:r w:rsidRPr="006B05B5">
        <w:rPr>
          <w:sz w:val="20"/>
          <w:szCs w:val="20"/>
        </w:rPr>
        <w:t>Nihongo no benkyoo wa doo desu ka.</w:t>
      </w:r>
    </w:p>
    <w:p w:rsidR="00A62E3F" w:rsidRPr="006B05B5" w:rsidRDefault="00C06586" w:rsidP="007A47ED">
      <w:pPr>
        <w:widowControl w:val="0"/>
        <w:rPr>
          <w:sz w:val="20"/>
          <w:szCs w:val="20"/>
        </w:rPr>
      </w:pPr>
      <w:r>
        <w:rPr>
          <w:sz w:val="20"/>
          <w:szCs w:val="20"/>
        </w:rPr>
        <w:t>203</w:t>
      </w:r>
      <w:r w:rsidR="00A62E3F" w:rsidRPr="006B05B5">
        <w:rPr>
          <w:sz w:val="20"/>
          <w:szCs w:val="20"/>
        </w:rPr>
        <w:t xml:space="preserve">.  As for Tom, it’s easy, he was saying, but as for me, it’s terrible.  Use tte itteta. Use kedo.  </w:t>
      </w:r>
    </w:p>
    <w:p w:rsidR="00A62E3F" w:rsidRPr="006B05B5" w:rsidRDefault="00A62E3F" w:rsidP="007A47ED">
      <w:pPr>
        <w:widowControl w:val="0"/>
        <w:rPr>
          <w:sz w:val="20"/>
          <w:szCs w:val="20"/>
        </w:rPr>
      </w:pPr>
      <w:r w:rsidRPr="006B05B5">
        <w:rPr>
          <w:rFonts w:hint="eastAsia"/>
          <w:sz w:val="20"/>
          <w:szCs w:val="20"/>
        </w:rPr>
        <w:t>トムさんはやさしいって言ってたけど私は大変です。</w:t>
      </w:r>
    </w:p>
    <w:p w:rsidR="00A62E3F" w:rsidRPr="006B05B5" w:rsidRDefault="00A62E3F" w:rsidP="007A47ED">
      <w:pPr>
        <w:widowControl w:val="0"/>
        <w:rPr>
          <w:sz w:val="20"/>
          <w:szCs w:val="20"/>
        </w:rPr>
      </w:pPr>
      <w:r w:rsidRPr="006B05B5">
        <w:rPr>
          <w:sz w:val="20"/>
          <w:szCs w:val="20"/>
        </w:rPr>
        <w:t>Tomu san wa yasashii tte itteta kedo, watashi wa taihen desu.  (</w:t>
      </w:r>
      <w:r w:rsidRPr="00FF103D">
        <w:rPr>
          <w:b/>
          <w:sz w:val="20"/>
          <w:szCs w:val="20"/>
        </w:rPr>
        <w:t>itteta</w:t>
      </w:r>
      <w:r w:rsidRPr="006B05B5">
        <w:rPr>
          <w:sz w:val="20"/>
          <w:szCs w:val="20"/>
        </w:rPr>
        <w:t xml:space="preserve"> = itte imashita)</w:t>
      </w:r>
    </w:p>
    <w:p w:rsidR="00A62E3F" w:rsidRPr="006B05B5" w:rsidRDefault="00C06586" w:rsidP="007A47ED">
      <w:pPr>
        <w:widowControl w:val="0"/>
        <w:rPr>
          <w:sz w:val="20"/>
          <w:szCs w:val="20"/>
        </w:rPr>
      </w:pPr>
      <w:r>
        <w:rPr>
          <w:sz w:val="20"/>
          <w:szCs w:val="20"/>
        </w:rPr>
        <w:t>204</w:t>
      </w:r>
      <w:r w:rsidR="00A62E3F" w:rsidRPr="006B05B5">
        <w:rPr>
          <w:sz w:val="20"/>
          <w:szCs w:val="20"/>
        </w:rPr>
        <w:t>.  As for of A, B and C, A is the tallest.</w:t>
      </w:r>
    </w:p>
    <w:p w:rsidR="00A62E3F" w:rsidRPr="006B05B5" w:rsidRDefault="00A62E3F" w:rsidP="007A47ED">
      <w:pPr>
        <w:widowControl w:val="0"/>
        <w:rPr>
          <w:sz w:val="20"/>
          <w:szCs w:val="20"/>
        </w:rPr>
      </w:pPr>
      <w:r w:rsidRPr="006B05B5">
        <w:rPr>
          <w:rFonts w:hint="eastAsia"/>
          <w:sz w:val="20"/>
          <w:szCs w:val="20"/>
        </w:rPr>
        <w:t>A</w:t>
      </w:r>
      <w:r w:rsidRPr="006B05B5">
        <w:rPr>
          <w:rFonts w:hint="eastAsia"/>
          <w:sz w:val="20"/>
          <w:szCs w:val="20"/>
        </w:rPr>
        <w:t>と</w:t>
      </w:r>
      <w:r w:rsidRPr="006B05B5">
        <w:rPr>
          <w:rFonts w:hint="eastAsia"/>
          <w:sz w:val="20"/>
          <w:szCs w:val="20"/>
        </w:rPr>
        <w:t>B</w:t>
      </w:r>
      <w:r w:rsidRPr="006B05B5">
        <w:rPr>
          <w:rFonts w:hint="eastAsia"/>
          <w:sz w:val="20"/>
          <w:szCs w:val="20"/>
        </w:rPr>
        <w:t>と</w:t>
      </w:r>
      <w:r w:rsidRPr="006B05B5">
        <w:rPr>
          <w:rFonts w:hint="eastAsia"/>
          <w:sz w:val="20"/>
          <w:szCs w:val="20"/>
        </w:rPr>
        <w:t>C</w:t>
      </w:r>
      <w:r w:rsidRPr="006B05B5">
        <w:rPr>
          <w:rFonts w:hint="eastAsia"/>
          <w:sz w:val="20"/>
          <w:szCs w:val="20"/>
        </w:rPr>
        <w:t>では</w:t>
      </w:r>
      <w:r w:rsidRPr="006B05B5">
        <w:rPr>
          <w:rFonts w:hint="eastAsia"/>
          <w:sz w:val="20"/>
          <w:szCs w:val="20"/>
        </w:rPr>
        <w:t>A</w:t>
      </w:r>
      <w:r w:rsidRPr="006B05B5">
        <w:rPr>
          <w:rFonts w:hint="eastAsia"/>
          <w:sz w:val="20"/>
          <w:szCs w:val="20"/>
        </w:rPr>
        <w:t>が一番高いです。</w:t>
      </w:r>
    </w:p>
    <w:p w:rsidR="00A62E3F" w:rsidRPr="006B05B5" w:rsidRDefault="00A62E3F" w:rsidP="007A47ED">
      <w:pPr>
        <w:widowControl w:val="0"/>
        <w:rPr>
          <w:sz w:val="20"/>
          <w:szCs w:val="20"/>
        </w:rPr>
      </w:pPr>
      <w:r w:rsidRPr="006B05B5">
        <w:rPr>
          <w:sz w:val="20"/>
          <w:szCs w:val="20"/>
        </w:rPr>
        <w:t>A to B to C de wa, A ga ichiban takai desu. (</w:t>
      </w:r>
      <w:r w:rsidR="00664725" w:rsidRPr="00545C76">
        <w:rPr>
          <w:sz w:val="20"/>
          <w:szCs w:val="20"/>
        </w:rPr>
        <w:t xml:space="preserve">OK to </w:t>
      </w:r>
      <w:r w:rsidR="00664725">
        <w:rPr>
          <w:sz w:val="20"/>
          <w:szCs w:val="20"/>
        </w:rPr>
        <w:t>substitute</w:t>
      </w:r>
      <w:r w:rsidR="00664725" w:rsidRPr="00545C76">
        <w:rPr>
          <w:sz w:val="20"/>
          <w:szCs w:val="20"/>
        </w:rPr>
        <w:t xml:space="preserve"> no uchi de</w:t>
      </w:r>
      <w:r w:rsidR="00664725">
        <w:rPr>
          <w:sz w:val="20"/>
          <w:szCs w:val="20"/>
        </w:rPr>
        <w:t xml:space="preserve"> wa</w:t>
      </w:r>
      <w:r w:rsidR="00664725" w:rsidRPr="00545C76">
        <w:rPr>
          <w:sz w:val="20"/>
          <w:szCs w:val="20"/>
        </w:rPr>
        <w:t xml:space="preserve">, </w:t>
      </w:r>
      <w:r w:rsidR="00664725">
        <w:rPr>
          <w:sz w:val="20"/>
          <w:szCs w:val="20"/>
        </w:rPr>
        <w:t xml:space="preserve">or </w:t>
      </w:r>
      <w:r w:rsidR="00664725" w:rsidRPr="00545C76">
        <w:rPr>
          <w:sz w:val="20"/>
          <w:szCs w:val="20"/>
        </w:rPr>
        <w:t>no naka de wa</w:t>
      </w:r>
      <w:r w:rsidR="00664725">
        <w:rPr>
          <w:sz w:val="20"/>
          <w:szCs w:val="20"/>
        </w:rPr>
        <w:t>, for de wa in this sentence</w:t>
      </w:r>
      <w:r w:rsidRPr="006B05B5">
        <w:rPr>
          <w:sz w:val="20"/>
          <w:szCs w:val="20"/>
        </w:rPr>
        <w:t>)</w:t>
      </w:r>
    </w:p>
    <w:p w:rsidR="00A62E3F" w:rsidRPr="006B05B5" w:rsidRDefault="00C06586" w:rsidP="007A47ED">
      <w:pPr>
        <w:widowControl w:val="0"/>
        <w:rPr>
          <w:sz w:val="20"/>
          <w:szCs w:val="20"/>
        </w:rPr>
      </w:pPr>
      <w:r>
        <w:rPr>
          <w:sz w:val="20"/>
          <w:szCs w:val="20"/>
        </w:rPr>
        <w:t>205</w:t>
      </w:r>
      <w:r w:rsidR="00A62E3F" w:rsidRPr="006B05B5">
        <w:rPr>
          <w:sz w:val="20"/>
          <w:szCs w:val="20"/>
        </w:rPr>
        <w:t xml:space="preserve">.  Of the group X, A is the tallest.  2 responses, using naka and uchi. </w:t>
      </w:r>
    </w:p>
    <w:p w:rsidR="00A62E3F" w:rsidRPr="006B05B5" w:rsidRDefault="00A62E3F" w:rsidP="007A47ED">
      <w:pPr>
        <w:widowControl w:val="0"/>
        <w:rPr>
          <w:sz w:val="20"/>
          <w:szCs w:val="20"/>
        </w:rPr>
      </w:pPr>
      <w:r w:rsidRPr="006B05B5">
        <w:rPr>
          <w:rFonts w:hint="eastAsia"/>
          <w:sz w:val="20"/>
          <w:szCs w:val="20"/>
        </w:rPr>
        <w:t>X</w:t>
      </w:r>
      <w:r w:rsidRPr="006B05B5">
        <w:rPr>
          <w:rFonts w:hint="eastAsia"/>
          <w:sz w:val="20"/>
          <w:szCs w:val="20"/>
        </w:rPr>
        <w:t>の中で</w:t>
      </w:r>
      <w:r w:rsidRPr="006B05B5">
        <w:rPr>
          <w:rFonts w:hint="eastAsia"/>
          <w:sz w:val="20"/>
          <w:szCs w:val="20"/>
        </w:rPr>
        <w:t>A</w:t>
      </w:r>
      <w:r w:rsidRPr="006B05B5">
        <w:rPr>
          <w:rFonts w:hint="eastAsia"/>
          <w:sz w:val="20"/>
          <w:szCs w:val="20"/>
        </w:rPr>
        <w:t>が一番たかいです。</w:t>
      </w:r>
      <w:r w:rsidRPr="006B05B5">
        <w:rPr>
          <w:rFonts w:hint="eastAsia"/>
          <w:sz w:val="20"/>
          <w:szCs w:val="20"/>
        </w:rPr>
        <w:t>X</w:t>
      </w:r>
      <w:r w:rsidRPr="006B05B5">
        <w:rPr>
          <w:rFonts w:hint="eastAsia"/>
          <w:sz w:val="20"/>
          <w:szCs w:val="20"/>
        </w:rPr>
        <w:t>のうちで</w:t>
      </w:r>
      <w:r w:rsidRPr="006B05B5">
        <w:rPr>
          <w:rFonts w:hint="eastAsia"/>
          <w:sz w:val="20"/>
          <w:szCs w:val="20"/>
        </w:rPr>
        <w:t>A</w:t>
      </w:r>
      <w:r w:rsidRPr="006B05B5">
        <w:rPr>
          <w:rFonts w:hint="eastAsia"/>
          <w:sz w:val="20"/>
          <w:szCs w:val="20"/>
        </w:rPr>
        <w:t>が</w:t>
      </w:r>
      <w:r w:rsidRPr="006B05B5">
        <w:rPr>
          <w:rFonts w:hint="eastAsia"/>
          <w:sz w:val="20"/>
          <w:szCs w:val="20"/>
        </w:rPr>
        <w:lastRenderedPageBreak/>
        <w:t>一番高いです。</w:t>
      </w:r>
    </w:p>
    <w:p w:rsidR="00A62E3F" w:rsidRPr="006B05B5" w:rsidRDefault="00A62E3F" w:rsidP="007A47ED">
      <w:pPr>
        <w:widowControl w:val="0"/>
        <w:rPr>
          <w:sz w:val="20"/>
          <w:szCs w:val="20"/>
        </w:rPr>
      </w:pPr>
      <w:r w:rsidRPr="006B05B5">
        <w:rPr>
          <w:sz w:val="20"/>
          <w:szCs w:val="20"/>
          <w:lang w:val="es-US"/>
        </w:rPr>
        <w:t xml:space="preserve">X no naka de, A ga ichiban takai desu.  X no uchi de, A ga ichiban takai desu.  </w:t>
      </w:r>
      <w:r w:rsidRPr="006B05B5">
        <w:rPr>
          <w:sz w:val="20"/>
          <w:szCs w:val="20"/>
        </w:rPr>
        <w:t>(OK to omit no naka and no uchi)</w:t>
      </w:r>
    </w:p>
    <w:p w:rsidR="00A62E3F" w:rsidRPr="006B05B5" w:rsidRDefault="00C06586" w:rsidP="007A47ED">
      <w:pPr>
        <w:widowControl w:val="0"/>
        <w:rPr>
          <w:sz w:val="20"/>
          <w:szCs w:val="20"/>
        </w:rPr>
      </w:pPr>
      <w:r>
        <w:rPr>
          <w:sz w:val="20"/>
          <w:szCs w:val="20"/>
        </w:rPr>
        <w:t>206</w:t>
      </w:r>
      <w:r w:rsidR="00A62E3F" w:rsidRPr="006B05B5">
        <w:rPr>
          <w:sz w:val="20"/>
          <w:szCs w:val="20"/>
        </w:rPr>
        <w:t>.  Of the group X, the tallest is A. Use de.</w:t>
      </w:r>
    </w:p>
    <w:p w:rsidR="00A62E3F" w:rsidRPr="006B05B5" w:rsidRDefault="00A62E3F" w:rsidP="007A47ED">
      <w:pPr>
        <w:widowControl w:val="0"/>
        <w:rPr>
          <w:sz w:val="20"/>
          <w:szCs w:val="20"/>
        </w:rPr>
      </w:pPr>
      <w:r w:rsidRPr="006B05B5">
        <w:rPr>
          <w:rFonts w:hint="eastAsia"/>
          <w:sz w:val="20"/>
          <w:szCs w:val="20"/>
        </w:rPr>
        <w:t>X</w:t>
      </w:r>
      <w:r w:rsidRPr="006B05B5">
        <w:rPr>
          <w:rFonts w:hint="eastAsia"/>
          <w:sz w:val="20"/>
          <w:szCs w:val="20"/>
        </w:rPr>
        <w:t>で一番高いのは</w:t>
      </w:r>
      <w:r w:rsidRPr="006B05B5">
        <w:rPr>
          <w:rFonts w:hint="eastAsia"/>
          <w:sz w:val="20"/>
          <w:szCs w:val="20"/>
        </w:rPr>
        <w:t>A</w:t>
      </w:r>
      <w:r w:rsidRPr="006B05B5">
        <w:rPr>
          <w:rFonts w:hint="eastAsia"/>
          <w:sz w:val="20"/>
          <w:szCs w:val="20"/>
        </w:rPr>
        <w:t>です。</w:t>
      </w:r>
    </w:p>
    <w:p w:rsidR="00A62E3F" w:rsidRPr="006B05B5" w:rsidRDefault="00A62E3F" w:rsidP="007A47ED">
      <w:pPr>
        <w:widowControl w:val="0"/>
        <w:rPr>
          <w:sz w:val="20"/>
          <w:szCs w:val="20"/>
        </w:rPr>
      </w:pPr>
      <w:r w:rsidRPr="006B05B5">
        <w:rPr>
          <w:sz w:val="20"/>
          <w:szCs w:val="20"/>
          <w:lang w:val="es-US"/>
        </w:rPr>
        <w:t xml:space="preserve">X de ichiban takai no wa A desu.  </w:t>
      </w:r>
      <w:r w:rsidRPr="006B05B5">
        <w:rPr>
          <w:sz w:val="20"/>
          <w:szCs w:val="20"/>
        </w:rPr>
        <w:t>(ga, also OK)</w:t>
      </w:r>
    </w:p>
    <w:p w:rsidR="00A62E3F" w:rsidRPr="006B05B5" w:rsidRDefault="006A266C" w:rsidP="007A47ED">
      <w:pPr>
        <w:widowControl w:val="0"/>
        <w:rPr>
          <w:sz w:val="20"/>
          <w:szCs w:val="20"/>
        </w:rPr>
      </w:pPr>
      <w:r>
        <w:rPr>
          <w:sz w:val="20"/>
          <w:szCs w:val="20"/>
        </w:rPr>
        <w:t>207</w:t>
      </w:r>
      <w:r w:rsidR="00A62E3F" w:rsidRPr="006B05B5">
        <w:rPr>
          <w:sz w:val="20"/>
          <w:szCs w:val="20"/>
        </w:rPr>
        <w:t>. Of the group X, the prettiest is A.</w:t>
      </w:r>
    </w:p>
    <w:p w:rsidR="00A62E3F" w:rsidRPr="006B05B5" w:rsidRDefault="00A62E3F" w:rsidP="007A47ED">
      <w:pPr>
        <w:widowControl w:val="0"/>
        <w:rPr>
          <w:sz w:val="20"/>
          <w:szCs w:val="20"/>
        </w:rPr>
      </w:pPr>
      <w:r w:rsidRPr="006B05B5">
        <w:rPr>
          <w:rFonts w:hint="eastAsia"/>
          <w:sz w:val="20"/>
          <w:szCs w:val="20"/>
        </w:rPr>
        <w:t>X</w:t>
      </w:r>
      <w:r w:rsidRPr="006B05B5">
        <w:rPr>
          <w:rFonts w:hint="eastAsia"/>
          <w:sz w:val="20"/>
          <w:szCs w:val="20"/>
        </w:rPr>
        <w:t>で一番きれいなのは</w:t>
      </w:r>
      <w:r w:rsidRPr="006B05B5">
        <w:rPr>
          <w:rFonts w:hint="eastAsia"/>
          <w:sz w:val="20"/>
          <w:szCs w:val="20"/>
        </w:rPr>
        <w:t>A</w:t>
      </w:r>
      <w:r w:rsidRPr="006B05B5">
        <w:rPr>
          <w:rFonts w:hint="eastAsia"/>
          <w:sz w:val="20"/>
          <w:szCs w:val="20"/>
        </w:rPr>
        <w:t>です。</w:t>
      </w:r>
    </w:p>
    <w:p w:rsidR="00A62E3F" w:rsidRPr="006B05B5" w:rsidRDefault="00A62E3F" w:rsidP="007A47ED">
      <w:pPr>
        <w:widowControl w:val="0"/>
        <w:rPr>
          <w:sz w:val="20"/>
          <w:szCs w:val="20"/>
          <w:lang w:val="es-US"/>
        </w:rPr>
      </w:pPr>
      <w:r w:rsidRPr="006B05B5">
        <w:rPr>
          <w:sz w:val="20"/>
          <w:szCs w:val="20"/>
          <w:lang w:val="es-US"/>
        </w:rPr>
        <w:t>X de ichiban kirei na no wa A desu.   .</w:t>
      </w:r>
    </w:p>
    <w:p w:rsidR="00A62E3F" w:rsidRPr="006B05B5" w:rsidRDefault="006A266C" w:rsidP="007A47ED">
      <w:pPr>
        <w:widowControl w:val="0"/>
        <w:rPr>
          <w:sz w:val="20"/>
          <w:szCs w:val="20"/>
          <w:lang w:val="es-US"/>
        </w:rPr>
      </w:pPr>
      <w:r>
        <w:rPr>
          <w:sz w:val="20"/>
          <w:szCs w:val="20"/>
        </w:rPr>
        <w:t>208</w:t>
      </w:r>
      <w:r w:rsidR="00A62E3F" w:rsidRPr="006B05B5">
        <w:rPr>
          <w:sz w:val="20"/>
          <w:szCs w:val="20"/>
        </w:rPr>
        <w:t xml:space="preserve">.   Of the inanimate group X, compared to A, there are no taller ones.  </w:t>
      </w:r>
      <w:r w:rsidR="00A62E3F" w:rsidRPr="006B05B5">
        <w:rPr>
          <w:sz w:val="20"/>
          <w:szCs w:val="20"/>
          <w:lang w:val="es-US"/>
        </w:rPr>
        <w:t xml:space="preserve">Use no uchi. </w:t>
      </w:r>
    </w:p>
    <w:p w:rsidR="00A62E3F" w:rsidRPr="006B05B5" w:rsidRDefault="00A62E3F" w:rsidP="007A47ED">
      <w:pPr>
        <w:widowControl w:val="0"/>
        <w:rPr>
          <w:sz w:val="20"/>
          <w:szCs w:val="20"/>
          <w:lang w:val="es-US"/>
        </w:rPr>
      </w:pPr>
      <w:r w:rsidRPr="006B05B5">
        <w:rPr>
          <w:rFonts w:hint="eastAsia"/>
          <w:sz w:val="20"/>
          <w:szCs w:val="20"/>
          <w:lang w:val="es-US"/>
        </w:rPr>
        <w:t>X</w:t>
      </w:r>
      <w:r w:rsidRPr="006B05B5">
        <w:rPr>
          <w:rFonts w:hint="eastAsia"/>
          <w:sz w:val="20"/>
          <w:szCs w:val="20"/>
          <w:lang w:val="es-US"/>
        </w:rPr>
        <w:t>のうちで</w:t>
      </w:r>
      <w:r w:rsidRPr="006B05B5">
        <w:rPr>
          <w:rFonts w:hint="eastAsia"/>
          <w:sz w:val="20"/>
          <w:szCs w:val="20"/>
          <w:lang w:val="es-US"/>
        </w:rPr>
        <w:t>A</w:t>
      </w:r>
      <w:r w:rsidRPr="006B05B5">
        <w:rPr>
          <w:rFonts w:hint="eastAsia"/>
          <w:sz w:val="20"/>
          <w:szCs w:val="20"/>
          <w:lang w:val="es-US"/>
        </w:rPr>
        <w:t>ほど高いのはありません。</w:t>
      </w:r>
    </w:p>
    <w:p w:rsidR="00A62E3F" w:rsidRPr="0097558C" w:rsidRDefault="00A62E3F" w:rsidP="007A47ED">
      <w:pPr>
        <w:widowControl w:val="0"/>
        <w:rPr>
          <w:sz w:val="20"/>
          <w:szCs w:val="20"/>
        </w:rPr>
      </w:pPr>
      <w:r w:rsidRPr="006B05B5">
        <w:rPr>
          <w:sz w:val="20"/>
          <w:szCs w:val="20"/>
          <w:lang w:val="es-US"/>
        </w:rPr>
        <w:t xml:space="preserve">X no uchi de, A hodo takai no wa arimasen.  </w:t>
      </w:r>
      <w:r w:rsidRPr="006B05B5">
        <w:rPr>
          <w:sz w:val="20"/>
          <w:szCs w:val="20"/>
        </w:rPr>
        <w:t xml:space="preserve">(A yori, also OK;  </w:t>
      </w:r>
      <w:r w:rsidRPr="0097558C">
        <w:rPr>
          <w:sz w:val="20"/>
          <w:szCs w:val="20"/>
        </w:rPr>
        <w:t xml:space="preserve">OK to substitute </w:t>
      </w:r>
      <w:r w:rsidRPr="0097558C">
        <w:rPr>
          <w:b/>
          <w:sz w:val="20"/>
          <w:szCs w:val="20"/>
        </w:rPr>
        <w:t>yori</w:t>
      </w:r>
      <w:r w:rsidRPr="0097558C">
        <w:rPr>
          <w:sz w:val="20"/>
          <w:szCs w:val="20"/>
        </w:rPr>
        <w:t xml:space="preserve"> for </w:t>
      </w:r>
      <w:r w:rsidRPr="0097558C">
        <w:rPr>
          <w:b/>
          <w:sz w:val="20"/>
          <w:szCs w:val="20"/>
        </w:rPr>
        <w:t>hodo</w:t>
      </w:r>
      <w:r w:rsidRPr="0097558C">
        <w:rPr>
          <w:sz w:val="20"/>
          <w:szCs w:val="20"/>
        </w:rPr>
        <w:t xml:space="preserve"> in all cases)</w:t>
      </w:r>
    </w:p>
    <w:p w:rsidR="00A62E3F" w:rsidRPr="006B05B5" w:rsidRDefault="006A266C" w:rsidP="007A47ED">
      <w:pPr>
        <w:widowControl w:val="0"/>
        <w:rPr>
          <w:sz w:val="20"/>
          <w:szCs w:val="20"/>
          <w:lang w:val="es-US"/>
        </w:rPr>
      </w:pPr>
      <w:r>
        <w:rPr>
          <w:sz w:val="20"/>
          <w:szCs w:val="20"/>
        </w:rPr>
        <w:t>209</w:t>
      </w:r>
      <w:r w:rsidR="00A62E3F" w:rsidRPr="006B05B5">
        <w:rPr>
          <w:sz w:val="20"/>
          <w:szCs w:val="20"/>
        </w:rPr>
        <w:t xml:space="preserve">.  Of the inanimate group X, compared to A, there are no prettier ones.  </w:t>
      </w:r>
      <w:r w:rsidR="00A62E3F" w:rsidRPr="006B05B5">
        <w:rPr>
          <w:sz w:val="20"/>
          <w:szCs w:val="20"/>
          <w:lang w:val="es-US"/>
        </w:rPr>
        <w:t>Use uchi.</w:t>
      </w:r>
    </w:p>
    <w:p w:rsidR="00A62E3F" w:rsidRPr="006B05B5" w:rsidRDefault="00A62E3F" w:rsidP="007A47ED">
      <w:pPr>
        <w:widowControl w:val="0"/>
        <w:rPr>
          <w:sz w:val="20"/>
          <w:szCs w:val="20"/>
          <w:lang w:val="es-US"/>
        </w:rPr>
      </w:pPr>
      <w:r w:rsidRPr="006B05B5">
        <w:rPr>
          <w:rFonts w:hint="eastAsia"/>
          <w:sz w:val="20"/>
          <w:szCs w:val="20"/>
          <w:lang w:val="es-US"/>
        </w:rPr>
        <w:t>X</w:t>
      </w:r>
      <w:r w:rsidRPr="006B05B5">
        <w:rPr>
          <w:rFonts w:hint="eastAsia"/>
          <w:sz w:val="20"/>
          <w:szCs w:val="20"/>
          <w:lang w:val="es-US"/>
        </w:rPr>
        <w:t>のうちで</w:t>
      </w:r>
      <w:r w:rsidRPr="006B05B5">
        <w:rPr>
          <w:rFonts w:hint="eastAsia"/>
          <w:sz w:val="20"/>
          <w:szCs w:val="20"/>
          <w:lang w:val="es-US"/>
        </w:rPr>
        <w:t>A</w:t>
      </w:r>
      <w:r w:rsidRPr="006B05B5">
        <w:rPr>
          <w:rFonts w:hint="eastAsia"/>
          <w:sz w:val="20"/>
          <w:szCs w:val="20"/>
          <w:lang w:val="es-US"/>
        </w:rPr>
        <w:t>ほどきれいなのはありません。</w:t>
      </w:r>
    </w:p>
    <w:p w:rsidR="00A62E3F" w:rsidRPr="006B05B5" w:rsidRDefault="00A62E3F" w:rsidP="007A47ED">
      <w:pPr>
        <w:widowControl w:val="0"/>
        <w:rPr>
          <w:sz w:val="20"/>
          <w:szCs w:val="20"/>
          <w:lang w:val="es-US"/>
        </w:rPr>
      </w:pPr>
      <w:r w:rsidRPr="006B05B5">
        <w:rPr>
          <w:sz w:val="20"/>
          <w:szCs w:val="20"/>
          <w:lang w:val="es-US"/>
        </w:rPr>
        <w:t xml:space="preserve">X no uchi de, A hodo kirei na no wa arimasen.  (X no uchi ni, also OK) </w:t>
      </w:r>
      <w:r w:rsidRPr="006B05B5">
        <w:rPr>
          <w:sz w:val="20"/>
          <w:szCs w:val="20"/>
          <w:lang w:val="es-US"/>
        </w:rPr>
        <w:tab/>
      </w:r>
      <w:r w:rsidRPr="006B05B5">
        <w:rPr>
          <w:sz w:val="20"/>
          <w:szCs w:val="20"/>
          <w:lang w:val="es-US"/>
        </w:rPr>
        <w:tab/>
      </w:r>
      <w:r w:rsidRPr="006B05B5">
        <w:rPr>
          <w:sz w:val="20"/>
          <w:szCs w:val="20"/>
          <w:lang w:val="es-US"/>
        </w:rPr>
        <w:tab/>
      </w:r>
      <w:r w:rsidRPr="006B05B5">
        <w:rPr>
          <w:sz w:val="20"/>
          <w:szCs w:val="20"/>
          <w:lang w:val="es-US"/>
        </w:rPr>
        <w:tab/>
      </w:r>
      <w:r w:rsidRPr="006B05B5">
        <w:rPr>
          <w:sz w:val="20"/>
          <w:szCs w:val="20"/>
          <w:lang w:val="es-US"/>
        </w:rPr>
        <w:tab/>
      </w:r>
      <w:r w:rsidRPr="006B05B5">
        <w:rPr>
          <w:sz w:val="20"/>
          <w:szCs w:val="20"/>
          <w:lang w:val="es-US"/>
        </w:rPr>
        <w:tab/>
      </w:r>
    </w:p>
    <w:p w:rsidR="00A62E3F" w:rsidRPr="006B05B5" w:rsidRDefault="006A266C" w:rsidP="007A47ED">
      <w:pPr>
        <w:widowControl w:val="0"/>
        <w:rPr>
          <w:sz w:val="20"/>
          <w:szCs w:val="20"/>
          <w:lang w:val="es-US"/>
        </w:rPr>
      </w:pPr>
      <w:r>
        <w:rPr>
          <w:sz w:val="20"/>
          <w:szCs w:val="20"/>
        </w:rPr>
        <w:t>210</w:t>
      </w:r>
      <w:r w:rsidR="00A62E3F" w:rsidRPr="006B05B5">
        <w:rPr>
          <w:sz w:val="20"/>
          <w:szCs w:val="20"/>
        </w:rPr>
        <w:t xml:space="preserve">.  Of the animate group X, compared to A there are no taller ones.  </w:t>
      </w:r>
      <w:r w:rsidR="00A62E3F" w:rsidRPr="006B05B5">
        <w:rPr>
          <w:sz w:val="20"/>
          <w:szCs w:val="20"/>
          <w:lang w:val="es-US"/>
        </w:rPr>
        <w:t>Use uchi.</w:t>
      </w:r>
      <w:r w:rsidR="00A62E3F" w:rsidRPr="006B05B5">
        <w:rPr>
          <w:sz w:val="20"/>
          <w:szCs w:val="20"/>
          <w:lang w:val="es-US"/>
        </w:rPr>
        <w:tab/>
      </w:r>
    </w:p>
    <w:p w:rsidR="00A62E3F" w:rsidRPr="006B05B5" w:rsidRDefault="00A62E3F" w:rsidP="007A47ED">
      <w:pPr>
        <w:widowControl w:val="0"/>
        <w:rPr>
          <w:sz w:val="20"/>
          <w:szCs w:val="20"/>
          <w:lang w:val="es-US"/>
        </w:rPr>
      </w:pPr>
      <w:r w:rsidRPr="006B05B5">
        <w:rPr>
          <w:rFonts w:hint="eastAsia"/>
          <w:sz w:val="20"/>
          <w:szCs w:val="20"/>
          <w:lang w:val="es-US"/>
        </w:rPr>
        <w:t>X</w:t>
      </w:r>
      <w:r w:rsidRPr="006B05B5">
        <w:rPr>
          <w:rFonts w:hint="eastAsia"/>
          <w:sz w:val="20"/>
          <w:szCs w:val="20"/>
          <w:lang w:val="es-US"/>
        </w:rPr>
        <w:t>のうちで</w:t>
      </w:r>
      <w:r w:rsidRPr="006B05B5">
        <w:rPr>
          <w:rFonts w:hint="eastAsia"/>
          <w:sz w:val="20"/>
          <w:szCs w:val="20"/>
          <w:lang w:val="es-US"/>
        </w:rPr>
        <w:t>A</w:t>
      </w:r>
      <w:r w:rsidRPr="006B05B5">
        <w:rPr>
          <w:rFonts w:hint="eastAsia"/>
          <w:sz w:val="20"/>
          <w:szCs w:val="20"/>
          <w:lang w:val="es-US"/>
        </w:rPr>
        <w:t>ほど高いのはいません。</w:t>
      </w:r>
      <w:r w:rsidRPr="006B05B5">
        <w:rPr>
          <w:sz w:val="20"/>
          <w:szCs w:val="20"/>
          <w:lang w:val="es-US"/>
        </w:rPr>
        <w:tab/>
      </w:r>
      <w:r w:rsidRPr="006B05B5">
        <w:rPr>
          <w:sz w:val="20"/>
          <w:szCs w:val="20"/>
          <w:lang w:val="es-US"/>
        </w:rPr>
        <w:tab/>
      </w:r>
    </w:p>
    <w:p w:rsidR="00A62E3F" w:rsidRPr="006B05B5" w:rsidRDefault="00A62E3F" w:rsidP="007A47ED">
      <w:pPr>
        <w:widowControl w:val="0"/>
        <w:rPr>
          <w:sz w:val="20"/>
          <w:szCs w:val="20"/>
        </w:rPr>
      </w:pPr>
      <w:r w:rsidRPr="006B05B5">
        <w:rPr>
          <w:sz w:val="20"/>
          <w:szCs w:val="20"/>
          <w:lang w:val="es-US"/>
        </w:rPr>
        <w:t xml:space="preserve">X no uchi de, A hodo takai no wa imasen.  </w:t>
      </w:r>
      <w:r w:rsidRPr="006B05B5">
        <w:rPr>
          <w:sz w:val="20"/>
          <w:szCs w:val="20"/>
        </w:rPr>
        <w:t>(A hodo sei ga takai, is better)</w:t>
      </w:r>
    </w:p>
    <w:p w:rsidR="00A62E3F" w:rsidRPr="006B05B5" w:rsidRDefault="006A266C" w:rsidP="007A47ED">
      <w:pPr>
        <w:widowControl w:val="0"/>
        <w:rPr>
          <w:sz w:val="20"/>
          <w:szCs w:val="20"/>
          <w:lang w:val="es-US"/>
        </w:rPr>
      </w:pPr>
      <w:r>
        <w:rPr>
          <w:sz w:val="20"/>
          <w:szCs w:val="20"/>
        </w:rPr>
        <w:t>211</w:t>
      </w:r>
      <w:r w:rsidR="00A62E3F" w:rsidRPr="006B05B5">
        <w:rPr>
          <w:sz w:val="20"/>
          <w:szCs w:val="20"/>
        </w:rPr>
        <w:t xml:space="preserve">.  Of the animate group X, compared to A there are no prettier ones.  </w:t>
      </w:r>
      <w:r w:rsidR="00A62E3F" w:rsidRPr="006B05B5">
        <w:rPr>
          <w:sz w:val="20"/>
          <w:szCs w:val="20"/>
          <w:lang w:val="es-US"/>
        </w:rPr>
        <w:t xml:space="preserve">Use uchi.  </w:t>
      </w:r>
    </w:p>
    <w:p w:rsidR="00A62E3F" w:rsidRPr="006B05B5" w:rsidRDefault="00A62E3F" w:rsidP="007A47ED">
      <w:pPr>
        <w:widowControl w:val="0"/>
        <w:rPr>
          <w:sz w:val="20"/>
          <w:szCs w:val="20"/>
          <w:lang w:val="es-US"/>
        </w:rPr>
      </w:pPr>
      <w:r w:rsidRPr="006B05B5">
        <w:rPr>
          <w:rFonts w:hint="eastAsia"/>
          <w:sz w:val="20"/>
          <w:szCs w:val="20"/>
          <w:lang w:val="es-US"/>
        </w:rPr>
        <w:t>X</w:t>
      </w:r>
      <w:r w:rsidRPr="006B05B5">
        <w:rPr>
          <w:rFonts w:hint="eastAsia"/>
          <w:sz w:val="20"/>
          <w:szCs w:val="20"/>
          <w:lang w:val="es-US"/>
        </w:rPr>
        <w:t>のうちで</w:t>
      </w:r>
      <w:r w:rsidRPr="006B05B5">
        <w:rPr>
          <w:rFonts w:hint="eastAsia"/>
          <w:sz w:val="20"/>
          <w:szCs w:val="20"/>
          <w:lang w:val="es-US"/>
        </w:rPr>
        <w:t>A</w:t>
      </w:r>
      <w:r w:rsidRPr="006B05B5">
        <w:rPr>
          <w:rFonts w:hint="eastAsia"/>
          <w:sz w:val="20"/>
          <w:szCs w:val="20"/>
          <w:lang w:val="es-US"/>
        </w:rPr>
        <w:t>ほどきれいなのはいません。</w:t>
      </w:r>
    </w:p>
    <w:p w:rsidR="00A62E3F" w:rsidRPr="006B05B5" w:rsidRDefault="00A62E3F" w:rsidP="007A47ED">
      <w:pPr>
        <w:widowControl w:val="0"/>
        <w:rPr>
          <w:sz w:val="20"/>
          <w:szCs w:val="20"/>
          <w:lang w:val="es-US"/>
        </w:rPr>
      </w:pPr>
      <w:r w:rsidRPr="006B05B5">
        <w:rPr>
          <w:sz w:val="20"/>
          <w:szCs w:val="20"/>
          <w:lang w:val="es-US"/>
        </w:rPr>
        <w:t>X no uchi de, A hodo kirei na no wa imasen.</w:t>
      </w:r>
    </w:p>
    <w:p w:rsidR="00A62E3F" w:rsidRPr="006B05B5" w:rsidRDefault="006A266C" w:rsidP="007A47ED">
      <w:pPr>
        <w:widowControl w:val="0"/>
        <w:rPr>
          <w:sz w:val="20"/>
          <w:szCs w:val="20"/>
        </w:rPr>
      </w:pPr>
      <w:r>
        <w:rPr>
          <w:sz w:val="20"/>
          <w:szCs w:val="20"/>
        </w:rPr>
        <w:t>212</w:t>
      </w:r>
      <w:r w:rsidR="00A62E3F" w:rsidRPr="006B05B5">
        <w:rPr>
          <w:sz w:val="20"/>
          <w:szCs w:val="20"/>
        </w:rPr>
        <w:t>.  As for of Japanese cooking, what do you like the best?</w:t>
      </w:r>
      <w:r w:rsidR="00A62E3F" w:rsidRPr="006B05B5">
        <w:rPr>
          <w:sz w:val="20"/>
          <w:szCs w:val="20"/>
        </w:rPr>
        <w:tab/>
      </w:r>
    </w:p>
    <w:p w:rsidR="00A62E3F" w:rsidRPr="006B05B5" w:rsidRDefault="00A62E3F" w:rsidP="007A47ED">
      <w:pPr>
        <w:widowControl w:val="0"/>
        <w:rPr>
          <w:sz w:val="20"/>
          <w:szCs w:val="20"/>
        </w:rPr>
      </w:pPr>
      <w:r w:rsidRPr="006B05B5">
        <w:rPr>
          <w:rFonts w:hint="eastAsia"/>
          <w:sz w:val="20"/>
          <w:szCs w:val="20"/>
        </w:rPr>
        <w:t>日本料理では何が一番好きですか。</w:t>
      </w:r>
      <w:r w:rsidRPr="006B05B5">
        <w:rPr>
          <w:sz w:val="20"/>
          <w:szCs w:val="20"/>
        </w:rPr>
        <w:tab/>
      </w:r>
      <w:r w:rsidRPr="006B05B5">
        <w:rPr>
          <w:sz w:val="20"/>
          <w:szCs w:val="20"/>
        </w:rPr>
        <w:tab/>
      </w:r>
      <w:r w:rsidRPr="006B05B5">
        <w:rPr>
          <w:sz w:val="20"/>
          <w:szCs w:val="20"/>
        </w:rPr>
        <w:tab/>
      </w:r>
      <w:r w:rsidRPr="006B05B5">
        <w:rPr>
          <w:sz w:val="20"/>
          <w:szCs w:val="20"/>
        </w:rPr>
        <w:tab/>
      </w:r>
    </w:p>
    <w:p w:rsidR="00A62E3F" w:rsidRPr="006B05B5" w:rsidRDefault="00A62E3F" w:rsidP="007A47ED">
      <w:pPr>
        <w:widowControl w:val="0"/>
        <w:rPr>
          <w:sz w:val="20"/>
          <w:szCs w:val="20"/>
          <w:lang w:val="es-US"/>
        </w:rPr>
      </w:pPr>
      <w:r w:rsidRPr="006B05B5">
        <w:rPr>
          <w:sz w:val="20"/>
          <w:szCs w:val="20"/>
          <w:lang w:val="es-US"/>
        </w:rPr>
        <w:t>Nihon ryoori de wa nani ga ichiban suki desu ka. (ryoori no naka de wa, also OK)</w:t>
      </w:r>
    </w:p>
    <w:p w:rsidR="00A62E3F" w:rsidRPr="006B05B5" w:rsidRDefault="006A266C" w:rsidP="007A47ED">
      <w:pPr>
        <w:widowControl w:val="0"/>
        <w:rPr>
          <w:sz w:val="20"/>
          <w:szCs w:val="20"/>
        </w:rPr>
      </w:pPr>
      <w:r>
        <w:rPr>
          <w:sz w:val="20"/>
          <w:szCs w:val="20"/>
        </w:rPr>
        <w:t>213</w:t>
      </w:r>
      <w:r w:rsidR="00A62E3F" w:rsidRPr="006B05B5">
        <w:rPr>
          <w:sz w:val="20"/>
          <w:szCs w:val="20"/>
        </w:rPr>
        <w:t>.  I like sukiyaki the best.</w:t>
      </w:r>
    </w:p>
    <w:p w:rsidR="00A62E3F" w:rsidRPr="006B05B5" w:rsidRDefault="00A62E3F" w:rsidP="007A47ED">
      <w:pPr>
        <w:widowControl w:val="0"/>
        <w:rPr>
          <w:sz w:val="20"/>
          <w:szCs w:val="20"/>
        </w:rPr>
      </w:pPr>
      <w:r w:rsidRPr="006B05B5">
        <w:rPr>
          <w:rFonts w:hint="eastAsia"/>
          <w:sz w:val="20"/>
          <w:szCs w:val="20"/>
        </w:rPr>
        <w:t>すき焼きが一番好きです。</w:t>
      </w:r>
    </w:p>
    <w:p w:rsidR="00A62E3F" w:rsidRPr="006B05B5" w:rsidRDefault="00A62E3F" w:rsidP="007A47ED">
      <w:pPr>
        <w:widowControl w:val="0"/>
        <w:rPr>
          <w:sz w:val="20"/>
          <w:szCs w:val="20"/>
          <w:lang w:val="es-US"/>
        </w:rPr>
      </w:pPr>
      <w:r w:rsidRPr="006B05B5">
        <w:rPr>
          <w:sz w:val="20"/>
          <w:szCs w:val="20"/>
          <w:lang w:val="es-US"/>
        </w:rPr>
        <w:t>Sukiyaki ga ichiban suki desu.</w:t>
      </w:r>
    </w:p>
    <w:p w:rsidR="00A62E3F" w:rsidRPr="006B05B5" w:rsidRDefault="006A266C" w:rsidP="007A47ED">
      <w:pPr>
        <w:widowControl w:val="0"/>
        <w:rPr>
          <w:sz w:val="20"/>
          <w:szCs w:val="20"/>
        </w:rPr>
      </w:pPr>
      <w:r>
        <w:rPr>
          <w:sz w:val="20"/>
          <w:szCs w:val="20"/>
        </w:rPr>
        <w:t>214</w:t>
      </w:r>
      <w:r w:rsidR="00A62E3F" w:rsidRPr="006B05B5">
        <w:rPr>
          <w:sz w:val="20"/>
          <w:szCs w:val="20"/>
        </w:rPr>
        <w:t xml:space="preserve">.  As for Japanese cooking, I like it all.  2 responses, using minna and zenbu. </w:t>
      </w:r>
    </w:p>
    <w:p w:rsidR="00A62E3F" w:rsidRPr="006B05B5" w:rsidRDefault="00A62E3F" w:rsidP="007A47ED">
      <w:pPr>
        <w:widowControl w:val="0"/>
        <w:rPr>
          <w:sz w:val="20"/>
          <w:szCs w:val="20"/>
        </w:rPr>
      </w:pPr>
      <w:r w:rsidRPr="006B05B5">
        <w:rPr>
          <w:rFonts w:hint="eastAsia"/>
          <w:sz w:val="20"/>
          <w:szCs w:val="20"/>
        </w:rPr>
        <w:t>日本料理はみんな好きです。</w:t>
      </w:r>
      <w:r w:rsidRPr="006B05B5">
        <w:rPr>
          <w:sz w:val="20"/>
          <w:szCs w:val="20"/>
        </w:rPr>
        <w:t xml:space="preserve"> </w:t>
      </w:r>
    </w:p>
    <w:p w:rsidR="00A62E3F" w:rsidRPr="006B05B5" w:rsidRDefault="00A62E3F" w:rsidP="007A47ED">
      <w:pPr>
        <w:widowControl w:val="0"/>
        <w:rPr>
          <w:sz w:val="20"/>
          <w:szCs w:val="20"/>
        </w:rPr>
      </w:pPr>
      <w:r w:rsidRPr="006B05B5">
        <w:rPr>
          <w:sz w:val="20"/>
          <w:szCs w:val="20"/>
        </w:rPr>
        <w:t xml:space="preserve">Nihon ryoori wa minna suki desu. (if you say minna </w:t>
      </w:r>
      <w:r w:rsidRPr="006B05B5">
        <w:rPr>
          <w:sz w:val="20"/>
          <w:szCs w:val="20"/>
          <w:u w:val="single"/>
        </w:rPr>
        <w:t>ga</w:t>
      </w:r>
      <w:r w:rsidRPr="006B05B5">
        <w:rPr>
          <w:sz w:val="20"/>
          <w:szCs w:val="20"/>
        </w:rPr>
        <w:t xml:space="preserve"> suki desu, this means everyone likes it) </w:t>
      </w:r>
    </w:p>
    <w:p w:rsidR="00A62E3F" w:rsidRPr="006B05B5" w:rsidRDefault="00A62E3F" w:rsidP="007A47ED">
      <w:pPr>
        <w:widowControl w:val="0"/>
        <w:rPr>
          <w:sz w:val="20"/>
          <w:szCs w:val="20"/>
        </w:rPr>
      </w:pPr>
      <w:r w:rsidRPr="006B05B5">
        <w:rPr>
          <w:rFonts w:hint="eastAsia"/>
          <w:sz w:val="20"/>
          <w:szCs w:val="20"/>
        </w:rPr>
        <w:t>日本料理は全部好きです。</w:t>
      </w:r>
    </w:p>
    <w:p w:rsidR="00A62E3F" w:rsidRPr="006B05B5" w:rsidRDefault="00A62E3F" w:rsidP="007A47ED">
      <w:pPr>
        <w:widowControl w:val="0"/>
        <w:rPr>
          <w:sz w:val="20"/>
          <w:szCs w:val="20"/>
        </w:rPr>
      </w:pPr>
      <w:r w:rsidRPr="006B05B5">
        <w:rPr>
          <w:sz w:val="20"/>
          <w:szCs w:val="20"/>
        </w:rPr>
        <w:t xml:space="preserve">Nihon ryoori wa zenbu suki desu.  (nihon ryoori de, or nihon ryoori de wa, </w:t>
      </w:r>
      <w:r w:rsidRPr="00FF103D">
        <w:rPr>
          <w:i/>
          <w:sz w:val="20"/>
          <w:szCs w:val="20"/>
        </w:rPr>
        <w:t>not</w:t>
      </w:r>
      <w:r w:rsidRPr="006B05B5">
        <w:rPr>
          <w:sz w:val="20"/>
          <w:szCs w:val="20"/>
        </w:rPr>
        <w:t xml:space="preserve"> OK here;  but OK to say ‘nihon ryoori de wa, sushi ga suki,’ since you would then be selecting out of a group)  (subete, doremo, doredemo also OK)  (subete </w:t>
      </w:r>
      <w:r w:rsidRPr="006B05B5">
        <w:rPr>
          <w:sz w:val="20"/>
          <w:szCs w:val="20"/>
          <w:u w:val="single"/>
        </w:rPr>
        <w:t>ga</w:t>
      </w:r>
      <w:r w:rsidRPr="006B05B5">
        <w:rPr>
          <w:sz w:val="20"/>
          <w:szCs w:val="20"/>
        </w:rPr>
        <w:t>, not OK)</w:t>
      </w:r>
    </w:p>
    <w:p w:rsidR="00A62E3F" w:rsidRPr="006B05B5" w:rsidRDefault="006A266C" w:rsidP="007A47ED">
      <w:pPr>
        <w:widowControl w:val="0"/>
        <w:rPr>
          <w:sz w:val="20"/>
          <w:szCs w:val="20"/>
        </w:rPr>
      </w:pPr>
      <w:r>
        <w:rPr>
          <w:sz w:val="20"/>
          <w:szCs w:val="20"/>
        </w:rPr>
        <w:t>215</w:t>
      </w:r>
      <w:r w:rsidR="00A62E3F" w:rsidRPr="006B05B5">
        <w:rPr>
          <w:sz w:val="20"/>
          <w:szCs w:val="20"/>
        </w:rPr>
        <w:t>.  As for of  honorable tea, coffee and black tea, which do you like best?  Use de wa.  Use dore.</w:t>
      </w:r>
    </w:p>
    <w:p w:rsidR="00A62E3F" w:rsidRPr="006B05B5" w:rsidRDefault="00A62E3F" w:rsidP="007A47ED">
      <w:pPr>
        <w:widowControl w:val="0"/>
        <w:rPr>
          <w:sz w:val="20"/>
          <w:szCs w:val="20"/>
        </w:rPr>
      </w:pPr>
      <w:r w:rsidRPr="006B05B5">
        <w:rPr>
          <w:rFonts w:hint="eastAsia"/>
          <w:sz w:val="20"/>
          <w:szCs w:val="20"/>
        </w:rPr>
        <w:t>お茶とコーヒー</w:t>
      </w:r>
      <w:r w:rsidR="003C6E95">
        <w:rPr>
          <w:rFonts w:hint="eastAsia"/>
          <w:sz w:val="20"/>
          <w:szCs w:val="20"/>
        </w:rPr>
        <w:t>と紅茶</w:t>
      </w:r>
      <w:r w:rsidRPr="006B05B5">
        <w:rPr>
          <w:rFonts w:hint="eastAsia"/>
          <w:sz w:val="20"/>
          <w:szCs w:val="20"/>
        </w:rPr>
        <w:t>ではどれが一番好きですか。</w:t>
      </w:r>
    </w:p>
    <w:p w:rsidR="00A62E3F" w:rsidRPr="006B05B5" w:rsidRDefault="00A62E3F" w:rsidP="007A47ED">
      <w:pPr>
        <w:widowControl w:val="0"/>
        <w:rPr>
          <w:sz w:val="20"/>
          <w:szCs w:val="20"/>
          <w:lang w:val="es-US"/>
        </w:rPr>
      </w:pPr>
      <w:r w:rsidRPr="006B05B5">
        <w:rPr>
          <w:sz w:val="20"/>
          <w:szCs w:val="20"/>
          <w:lang w:val="es-US"/>
        </w:rPr>
        <w:t>Ocha to koohii to koocha de wa dore ga ichiban suki desu ka.</w:t>
      </w:r>
      <w:r w:rsidRPr="006B05B5">
        <w:rPr>
          <w:sz w:val="20"/>
          <w:szCs w:val="20"/>
          <w:lang w:val="es-US"/>
        </w:rPr>
        <w:tab/>
      </w:r>
      <w:r w:rsidRPr="006B05B5">
        <w:rPr>
          <w:sz w:val="20"/>
          <w:szCs w:val="20"/>
          <w:lang w:val="es-US"/>
        </w:rPr>
        <w:tab/>
      </w:r>
      <w:r w:rsidRPr="006B05B5">
        <w:rPr>
          <w:sz w:val="20"/>
          <w:szCs w:val="20"/>
          <w:lang w:val="es-US"/>
        </w:rPr>
        <w:tab/>
      </w:r>
    </w:p>
    <w:p w:rsidR="00A62E3F" w:rsidRPr="006B05B5" w:rsidRDefault="006A266C" w:rsidP="007A47ED">
      <w:pPr>
        <w:widowControl w:val="0"/>
        <w:rPr>
          <w:sz w:val="20"/>
          <w:szCs w:val="20"/>
        </w:rPr>
      </w:pPr>
      <w:r>
        <w:rPr>
          <w:sz w:val="20"/>
          <w:szCs w:val="20"/>
        </w:rPr>
        <w:lastRenderedPageBreak/>
        <w:t>216</w:t>
      </w:r>
      <w:r w:rsidR="00A62E3F" w:rsidRPr="006B05B5">
        <w:rPr>
          <w:sz w:val="20"/>
          <w:szCs w:val="20"/>
        </w:rPr>
        <w:t xml:space="preserve">.  I like all of them.  </w:t>
      </w:r>
    </w:p>
    <w:p w:rsidR="00A62E3F" w:rsidRPr="006B05B5" w:rsidRDefault="00A62E3F" w:rsidP="007A47ED">
      <w:pPr>
        <w:widowControl w:val="0"/>
        <w:rPr>
          <w:sz w:val="20"/>
          <w:szCs w:val="20"/>
        </w:rPr>
      </w:pPr>
      <w:r w:rsidRPr="006B05B5">
        <w:rPr>
          <w:rFonts w:hint="eastAsia"/>
          <w:sz w:val="20"/>
          <w:szCs w:val="20"/>
        </w:rPr>
        <w:t>どれも好きです。</w:t>
      </w:r>
      <w:r w:rsidRPr="006B05B5">
        <w:rPr>
          <w:sz w:val="20"/>
          <w:szCs w:val="20"/>
        </w:rPr>
        <w:tab/>
      </w:r>
      <w:r w:rsidRPr="006B05B5">
        <w:rPr>
          <w:sz w:val="20"/>
          <w:szCs w:val="20"/>
        </w:rPr>
        <w:tab/>
      </w:r>
    </w:p>
    <w:p w:rsidR="00A62E3F" w:rsidRPr="006B05B5" w:rsidRDefault="00A62E3F" w:rsidP="007A47ED">
      <w:pPr>
        <w:widowControl w:val="0"/>
        <w:rPr>
          <w:sz w:val="20"/>
          <w:szCs w:val="20"/>
        </w:rPr>
      </w:pPr>
      <w:r w:rsidRPr="006B05B5">
        <w:rPr>
          <w:sz w:val="20"/>
          <w:szCs w:val="20"/>
        </w:rPr>
        <w:t>Dore mo suki desu. (</w:t>
      </w:r>
      <w:r w:rsidRPr="00FF103D">
        <w:rPr>
          <w:b/>
          <w:sz w:val="20"/>
          <w:szCs w:val="20"/>
        </w:rPr>
        <w:t>minna</w:t>
      </w:r>
      <w:r w:rsidRPr="006B05B5">
        <w:rPr>
          <w:sz w:val="20"/>
          <w:szCs w:val="20"/>
        </w:rPr>
        <w:t xml:space="preserve">, </w:t>
      </w:r>
      <w:r w:rsidRPr="00FF103D">
        <w:rPr>
          <w:b/>
          <w:sz w:val="20"/>
          <w:szCs w:val="20"/>
        </w:rPr>
        <w:t>zenbu</w:t>
      </w:r>
      <w:r w:rsidRPr="006B05B5">
        <w:rPr>
          <w:sz w:val="20"/>
          <w:szCs w:val="20"/>
        </w:rPr>
        <w:t xml:space="preserve">, </w:t>
      </w:r>
      <w:r w:rsidRPr="00FF103D">
        <w:rPr>
          <w:b/>
          <w:sz w:val="20"/>
          <w:szCs w:val="20"/>
        </w:rPr>
        <w:t>subete</w:t>
      </w:r>
      <w:r w:rsidRPr="006B05B5">
        <w:rPr>
          <w:sz w:val="20"/>
          <w:szCs w:val="20"/>
        </w:rPr>
        <w:t xml:space="preserve"> all OK</w:t>
      </w:r>
      <w:r w:rsidR="00FF103D">
        <w:rPr>
          <w:sz w:val="20"/>
          <w:szCs w:val="20"/>
        </w:rPr>
        <w:t xml:space="preserve"> to use in place of dore mo</w:t>
      </w:r>
      <w:r w:rsidRPr="006B05B5">
        <w:rPr>
          <w:sz w:val="20"/>
          <w:szCs w:val="20"/>
        </w:rPr>
        <w:t>)</w:t>
      </w:r>
    </w:p>
    <w:p w:rsidR="00A62E3F" w:rsidRPr="006B05B5" w:rsidRDefault="006A266C" w:rsidP="007A47ED">
      <w:pPr>
        <w:widowControl w:val="0"/>
        <w:rPr>
          <w:sz w:val="20"/>
          <w:szCs w:val="20"/>
        </w:rPr>
      </w:pPr>
      <w:r>
        <w:rPr>
          <w:sz w:val="20"/>
          <w:szCs w:val="20"/>
        </w:rPr>
        <w:t>217</w:t>
      </w:r>
      <w:r w:rsidR="00A62E3F" w:rsidRPr="006B05B5">
        <w:rPr>
          <w:sz w:val="20"/>
          <w:szCs w:val="20"/>
        </w:rPr>
        <w:t xml:space="preserve">.  I don’t like none of them.  Use dore.  Use dewa instead of  ja.  </w:t>
      </w:r>
      <w:r w:rsidR="00A62E3F" w:rsidRPr="006B05B5">
        <w:rPr>
          <w:sz w:val="20"/>
          <w:szCs w:val="20"/>
        </w:rPr>
        <w:tab/>
      </w:r>
    </w:p>
    <w:p w:rsidR="00A62E3F" w:rsidRDefault="00A62E3F" w:rsidP="007A47ED">
      <w:pPr>
        <w:widowControl w:val="0"/>
        <w:rPr>
          <w:sz w:val="20"/>
          <w:szCs w:val="20"/>
        </w:rPr>
      </w:pPr>
      <w:r w:rsidRPr="006B05B5">
        <w:rPr>
          <w:rFonts w:hint="eastAsia"/>
          <w:sz w:val="20"/>
          <w:szCs w:val="20"/>
        </w:rPr>
        <w:t>どれも好きではありません。</w:t>
      </w:r>
      <w:r w:rsidRPr="006B05B5">
        <w:rPr>
          <w:sz w:val="20"/>
          <w:szCs w:val="20"/>
        </w:rPr>
        <w:tab/>
      </w:r>
      <w:r w:rsidRPr="006B05B5">
        <w:rPr>
          <w:sz w:val="20"/>
          <w:szCs w:val="20"/>
        </w:rPr>
        <w:tab/>
      </w:r>
      <w:r w:rsidRPr="006B05B5">
        <w:rPr>
          <w:sz w:val="20"/>
          <w:szCs w:val="20"/>
        </w:rPr>
        <w:tab/>
      </w:r>
      <w:r w:rsidRPr="006B05B5">
        <w:rPr>
          <w:sz w:val="20"/>
          <w:szCs w:val="20"/>
        </w:rPr>
        <w:tab/>
      </w:r>
    </w:p>
    <w:p w:rsidR="00A62E3F" w:rsidRPr="006B05B5" w:rsidRDefault="00A62E3F" w:rsidP="007A47ED">
      <w:pPr>
        <w:widowControl w:val="0"/>
        <w:rPr>
          <w:sz w:val="20"/>
          <w:szCs w:val="20"/>
        </w:rPr>
      </w:pPr>
      <w:r w:rsidRPr="006B05B5">
        <w:rPr>
          <w:sz w:val="20"/>
          <w:szCs w:val="20"/>
          <w:lang w:val="es-US"/>
        </w:rPr>
        <w:t xml:space="preserve">Dore mo suki dewa arimasen. </w:t>
      </w:r>
      <w:r w:rsidRPr="006B05B5">
        <w:rPr>
          <w:sz w:val="20"/>
          <w:szCs w:val="20"/>
        </w:rPr>
        <w:t>(zenzen, chittomo both OK)  (</w:t>
      </w:r>
      <w:r w:rsidRPr="00FF103D">
        <w:rPr>
          <w:b/>
          <w:sz w:val="20"/>
          <w:szCs w:val="20"/>
        </w:rPr>
        <w:t>doredemo</w:t>
      </w:r>
      <w:r w:rsidRPr="006B05B5">
        <w:rPr>
          <w:sz w:val="20"/>
          <w:szCs w:val="20"/>
        </w:rPr>
        <w:t xml:space="preserve"> = any of them)</w:t>
      </w:r>
    </w:p>
    <w:p w:rsidR="00A62E3F" w:rsidRPr="006B05B5" w:rsidRDefault="006A266C" w:rsidP="007A47ED">
      <w:pPr>
        <w:widowControl w:val="0"/>
        <w:rPr>
          <w:sz w:val="20"/>
          <w:szCs w:val="20"/>
        </w:rPr>
      </w:pPr>
      <w:r>
        <w:rPr>
          <w:sz w:val="20"/>
          <w:szCs w:val="20"/>
        </w:rPr>
        <w:t>218</w:t>
      </w:r>
      <w:r w:rsidR="00A62E3F" w:rsidRPr="006B05B5">
        <w:rPr>
          <w:sz w:val="20"/>
          <w:szCs w:val="20"/>
        </w:rPr>
        <w:t xml:space="preserve">.  Among the family, meaning my family, the tallest one is I. Use naka.  Use sei ga takai.  Use a man’s word for I. </w:t>
      </w:r>
    </w:p>
    <w:p w:rsidR="00A62E3F" w:rsidRDefault="00A62E3F" w:rsidP="007A47ED">
      <w:pPr>
        <w:widowControl w:val="0"/>
        <w:rPr>
          <w:sz w:val="20"/>
          <w:szCs w:val="20"/>
        </w:rPr>
      </w:pPr>
      <w:r w:rsidRPr="006B05B5">
        <w:rPr>
          <w:rFonts w:hint="eastAsia"/>
          <w:sz w:val="20"/>
          <w:szCs w:val="20"/>
        </w:rPr>
        <w:t>家族の中で一番背が高いのは僕です。</w:t>
      </w:r>
      <w:r w:rsidRPr="006B05B5">
        <w:rPr>
          <w:sz w:val="20"/>
          <w:szCs w:val="20"/>
        </w:rPr>
        <w:tab/>
      </w:r>
    </w:p>
    <w:p w:rsidR="00A62E3F" w:rsidRPr="006B05B5" w:rsidRDefault="00EC0F38" w:rsidP="007A47ED">
      <w:pPr>
        <w:widowControl w:val="0"/>
        <w:rPr>
          <w:sz w:val="20"/>
          <w:szCs w:val="20"/>
        </w:rPr>
      </w:pPr>
      <w:r>
        <w:rPr>
          <w:sz w:val="20"/>
          <w:szCs w:val="20"/>
          <w:lang w:val="es-US"/>
        </w:rPr>
        <w:t>Kazoku no naka de ichiban se</w:t>
      </w:r>
      <w:r w:rsidR="00A62E3F" w:rsidRPr="006B05B5">
        <w:rPr>
          <w:sz w:val="20"/>
          <w:szCs w:val="20"/>
          <w:lang w:val="es-US"/>
        </w:rPr>
        <w:t xml:space="preserve"> ga takai no wa boku desu.  </w:t>
      </w:r>
      <w:r w:rsidR="00A62E3F" w:rsidRPr="006B05B5">
        <w:rPr>
          <w:sz w:val="20"/>
          <w:szCs w:val="20"/>
        </w:rPr>
        <w:t>(no uchi de, no uchi de wa, both also OK) (</w:t>
      </w:r>
      <w:r w:rsidR="00A62E3F" w:rsidRPr="00FF103D">
        <w:rPr>
          <w:b/>
          <w:sz w:val="20"/>
          <w:szCs w:val="20"/>
        </w:rPr>
        <w:t>se</w:t>
      </w:r>
      <w:r w:rsidR="00A62E3F" w:rsidRPr="006B05B5">
        <w:rPr>
          <w:sz w:val="20"/>
          <w:szCs w:val="20"/>
        </w:rPr>
        <w:t xml:space="preserve"> = </w:t>
      </w:r>
      <w:r w:rsidR="00A62E3F" w:rsidRPr="00FF103D">
        <w:rPr>
          <w:b/>
          <w:sz w:val="20"/>
          <w:szCs w:val="20"/>
        </w:rPr>
        <w:t>sei</w:t>
      </w:r>
      <w:r w:rsidR="00FF103D">
        <w:rPr>
          <w:sz w:val="20"/>
          <w:szCs w:val="20"/>
        </w:rPr>
        <w:t xml:space="preserve"> = height</w:t>
      </w:r>
      <w:r w:rsidR="00A62E3F" w:rsidRPr="006B05B5">
        <w:rPr>
          <w:sz w:val="20"/>
          <w:szCs w:val="20"/>
        </w:rPr>
        <w:t>, both OK</w:t>
      </w:r>
      <w:r w:rsidR="00FF103D">
        <w:rPr>
          <w:sz w:val="20"/>
          <w:szCs w:val="20"/>
        </w:rPr>
        <w:t xml:space="preserve"> in this sentence</w:t>
      </w:r>
      <w:r w:rsidR="00A62E3F" w:rsidRPr="006B05B5">
        <w:rPr>
          <w:sz w:val="20"/>
          <w:szCs w:val="20"/>
        </w:rPr>
        <w:t>)  (ichiban sei ga takai no ga,also OK, but sounds awkward, using ga twice)</w:t>
      </w:r>
    </w:p>
    <w:p w:rsidR="00A62E3F" w:rsidRPr="006B05B5" w:rsidRDefault="006A266C" w:rsidP="007A47ED">
      <w:pPr>
        <w:widowControl w:val="0"/>
        <w:rPr>
          <w:sz w:val="20"/>
          <w:szCs w:val="20"/>
        </w:rPr>
      </w:pPr>
      <w:r>
        <w:rPr>
          <w:sz w:val="20"/>
          <w:szCs w:val="20"/>
        </w:rPr>
        <w:t>219</w:t>
      </w:r>
      <w:r w:rsidR="00A62E3F" w:rsidRPr="006B05B5">
        <w:rPr>
          <w:sz w:val="20"/>
          <w:szCs w:val="20"/>
        </w:rPr>
        <w:t xml:space="preserve">.  Compared to you, there are no more lovely people. </w:t>
      </w:r>
    </w:p>
    <w:p w:rsidR="00A62E3F" w:rsidRPr="006B05B5" w:rsidRDefault="00A62E3F" w:rsidP="007A47ED">
      <w:pPr>
        <w:widowControl w:val="0"/>
        <w:rPr>
          <w:sz w:val="20"/>
          <w:szCs w:val="20"/>
        </w:rPr>
      </w:pPr>
      <w:r w:rsidRPr="006B05B5">
        <w:rPr>
          <w:rFonts w:hint="eastAsia"/>
          <w:sz w:val="20"/>
          <w:szCs w:val="20"/>
        </w:rPr>
        <w:t>あなたほどすてきな人はいません。</w:t>
      </w:r>
    </w:p>
    <w:p w:rsidR="00A62E3F" w:rsidRPr="006B05B5" w:rsidRDefault="00A62E3F" w:rsidP="007A47ED">
      <w:pPr>
        <w:widowControl w:val="0"/>
        <w:rPr>
          <w:sz w:val="20"/>
          <w:szCs w:val="20"/>
        </w:rPr>
      </w:pPr>
      <w:r w:rsidRPr="006B05B5">
        <w:rPr>
          <w:sz w:val="20"/>
          <w:szCs w:val="20"/>
        </w:rPr>
        <w:t xml:space="preserve"> </w:t>
      </w:r>
      <w:r w:rsidRPr="006B05B5">
        <w:rPr>
          <w:sz w:val="20"/>
          <w:szCs w:val="20"/>
          <w:lang w:val="es-US"/>
        </w:rPr>
        <w:t xml:space="preserve">Anata hodo suteki na hito wa imasen. </w:t>
      </w:r>
      <w:r w:rsidRPr="006B05B5">
        <w:rPr>
          <w:sz w:val="20"/>
          <w:szCs w:val="20"/>
        </w:rPr>
        <w:t>(anata yori, also OK) (</w:t>
      </w:r>
      <w:r w:rsidRPr="00FF103D">
        <w:rPr>
          <w:b/>
          <w:sz w:val="20"/>
          <w:szCs w:val="20"/>
        </w:rPr>
        <w:t>suteki</w:t>
      </w:r>
      <w:r w:rsidRPr="006B05B5">
        <w:rPr>
          <w:sz w:val="20"/>
          <w:szCs w:val="20"/>
        </w:rPr>
        <w:t xml:space="preserve"> = lovely, cute, splendid)</w:t>
      </w:r>
    </w:p>
    <w:p w:rsidR="00A62E3F" w:rsidRPr="006B05B5" w:rsidRDefault="006A266C" w:rsidP="007A47ED">
      <w:pPr>
        <w:widowControl w:val="0"/>
        <w:rPr>
          <w:sz w:val="20"/>
          <w:szCs w:val="20"/>
        </w:rPr>
      </w:pPr>
      <w:r>
        <w:rPr>
          <w:sz w:val="20"/>
          <w:szCs w:val="20"/>
        </w:rPr>
        <w:t>220</w:t>
      </w:r>
      <w:r w:rsidR="00A62E3F" w:rsidRPr="006B05B5">
        <w:rPr>
          <w:sz w:val="20"/>
          <w:szCs w:val="20"/>
        </w:rPr>
        <w:t xml:space="preserve">.  As for of Tokyo, what month is the hottest?  Use de.  </w:t>
      </w:r>
    </w:p>
    <w:p w:rsidR="00A62E3F" w:rsidRPr="006B05B5" w:rsidRDefault="00A62E3F" w:rsidP="007A47ED">
      <w:pPr>
        <w:widowControl w:val="0"/>
        <w:rPr>
          <w:sz w:val="20"/>
          <w:szCs w:val="20"/>
        </w:rPr>
      </w:pPr>
      <w:r w:rsidRPr="006B05B5">
        <w:rPr>
          <w:rFonts w:hint="eastAsia"/>
          <w:sz w:val="20"/>
          <w:szCs w:val="20"/>
        </w:rPr>
        <w:t>東京では何月が一番暑いですか。</w:t>
      </w:r>
      <w:r w:rsidRPr="006B05B5">
        <w:rPr>
          <w:sz w:val="20"/>
          <w:szCs w:val="20"/>
        </w:rPr>
        <w:tab/>
      </w:r>
      <w:r w:rsidRPr="006B05B5">
        <w:rPr>
          <w:sz w:val="20"/>
          <w:szCs w:val="20"/>
        </w:rPr>
        <w:tab/>
      </w:r>
    </w:p>
    <w:p w:rsidR="00A62E3F" w:rsidRPr="006B05B5" w:rsidRDefault="00A62E3F" w:rsidP="007A47ED">
      <w:pPr>
        <w:widowControl w:val="0"/>
        <w:rPr>
          <w:sz w:val="20"/>
          <w:szCs w:val="20"/>
        </w:rPr>
      </w:pPr>
      <w:r w:rsidRPr="006B05B5">
        <w:rPr>
          <w:sz w:val="20"/>
          <w:szCs w:val="20"/>
        </w:rPr>
        <w:t xml:space="preserve">Tookyoo de wa nan gatsu ga ichiban atsui desu ka.  (dono gatsu and nan tsuki </w:t>
      </w:r>
      <w:r w:rsidRPr="00FF103D">
        <w:rPr>
          <w:i/>
          <w:sz w:val="20"/>
          <w:szCs w:val="20"/>
        </w:rPr>
        <w:t>not</w:t>
      </w:r>
      <w:r w:rsidR="00FF103D">
        <w:rPr>
          <w:sz w:val="20"/>
          <w:szCs w:val="20"/>
        </w:rPr>
        <w:t xml:space="preserve"> OK;  d</w:t>
      </w:r>
      <w:r w:rsidRPr="006B05B5">
        <w:rPr>
          <w:sz w:val="20"/>
          <w:szCs w:val="20"/>
        </w:rPr>
        <w:t>ono tsuki also OK but not as good as nangatsu)</w:t>
      </w:r>
    </w:p>
    <w:p w:rsidR="00A62E3F" w:rsidRPr="006B05B5" w:rsidRDefault="006A266C" w:rsidP="007A47ED">
      <w:pPr>
        <w:widowControl w:val="0"/>
        <w:rPr>
          <w:sz w:val="20"/>
          <w:szCs w:val="20"/>
        </w:rPr>
      </w:pPr>
      <w:r>
        <w:rPr>
          <w:sz w:val="20"/>
          <w:szCs w:val="20"/>
        </w:rPr>
        <w:t>221</w:t>
      </w:r>
      <w:r w:rsidR="00A62E3F" w:rsidRPr="006B05B5">
        <w:rPr>
          <w:sz w:val="20"/>
          <w:szCs w:val="20"/>
        </w:rPr>
        <w:t>.  August is the hottest.</w:t>
      </w:r>
    </w:p>
    <w:p w:rsidR="00A62E3F" w:rsidRPr="006B05B5" w:rsidRDefault="00A62E3F" w:rsidP="007A47ED">
      <w:pPr>
        <w:widowControl w:val="0"/>
        <w:rPr>
          <w:sz w:val="20"/>
          <w:szCs w:val="20"/>
        </w:rPr>
      </w:pPr>
      <w:r w:rsidRPr="006B05B5">
        <w:rPr>
          <w:rFonts w:hint="eastAsia"/>
          <w:sz w:val="20"/>
          <w:szCs w:val="20"/>
        </w:rPr>
        <w:t>八月が一番暑いです。</w:t>
      </w:r>
    </w:p>
    <w:p w:rsidR="00A62E3F" w:rsidRPr="006B05B5" w:rsidRDefault="00A62E3F" w:rsidP="007A47ED">
      <w:pPr>
        <w:widowControl w:val="0"/>
        <w:rPr>
          <w:sz w:val="20"/>
          <w:szCs w:val="20"/>
        </w:rPr>
      </w:pPr>
      <w:r w:rsidRPr="006B05B5">
        <w:rPr>
          <w:sz w:val="20"/>
          <w:szCs w:val="20"/>
        </w:rPr>
        <w:t>Hachigatsu ga ichiban atsui desu.</w:t>
      </w:r>
    </w:p>
    <w:p w:rsidR="00A62E3F" w:rsidRPr="006B05B5" w:rsidRDefault="006A266C" w:rsidP="007A47ED">
      <w:pPr>
        <w:widowControl w:val="0"/>
        <w:rPr>
          <w:sz w:val="20"/>
          <w:szCs w:val="20"/>
        </w:rPr>
      </w:pPr>
      <w:r>
        <w:rPr>
          <w:sz w:val="20"/>
          <w:szCs w:val="20"/>
        </w:rPr>
        <w:t>222</w:t>
      </w:r>
      <w:r w:rsidR="00A62E3F" w:rsidRPr="006B05B5">
        <w:rPr>
          <w:sz w:val="20"/>
          <w:szCs w:val="20"/>
        </w:rPr>
        <w:t xml:space="preserve">.  As for of Tokyo, which month is the coldest?  Use de.  </w:t>
      </w:r>
    </w:p>
    <w:p w:rsidR="00A62E3F" w:rsidRPr="006B05B5" w:rsidRDefault="00A62E3F" w:rsidP="007A47ED">
      <w:pPr>
        <w:widowControl w:val="0"/>
        <w:rPr>
          <w:sz w:val="20"/>
          <w:szCs w:val="20"/>
        </w:rPr>
      </w:pPr>
      <w:r w:rsidRPr="006B05B5">
        <w:rPr>
          <w:rFonts w:hint="eastAsia"/>
          <w:sz w:val="20"/>
          <w:szCs w:val="20"/>
        </w:rPr>
        <w:t>東京では何月が一番寒いですか。</w:t>
      </w:r>
      <w:r w:rsidRPr="006B05B5">
        <w:rPr>
          <w:sz w:val="20"/>
          <w:szCs w:val="20"/>
        </w:rPr>
        <w:tab/>
      </w:r>
      <w:r w:rsidRPr="006B05B5">
        <w:rPr>
          <w:sz w:val="20"/>
          <w:szCs w:val="20"/>
        </w:rPr>
        <w:tab/>
      </w:r>
      <w:r w:rsidRPr="006B05B5">
        <w:rPr>
          <w:sz w:val="20"/>
          <w:szCs w:val="20"/>
        </w:rPr>
        <w:tab/>
      </w:r>
    </w:p>
    <w:p w:rsidR="00A62E3F" w:rsidRPr="006B05B5" w:rsidRDefault="00A62E3F" w:rsidP="007A47ED">
      <w:pPr>
        <w:widowControl w:val="0"/>
        <w:rPr>
          <w:sz w:val="20"/>
          <w:szCs w:val="20"/>
        </w:rPr>
      </w:pPr>
      <w:r w:rsidRPr="006B05B5">
        <w:rPr>
          <w:sz w:val="20"/>
          <w:szCs w:val="20"/>
        </w:rPr>
        <w:t xml:space="preserve">Tookyoo de wa nan gatsu ga ichiban samui desu ka. (dono gatsu and nan tsuki </w:t>
      </w:r>
      <w:r w:rsidRPr="00FF103D">
        <w:rPr>
          <w:i/>
          <w:sz w:val="20"/>
          <w:szCs w:val="20"/>
        </w:rPr>
        <w:t>not</w:t>
      </w:r>
      <w:r w:rsidRPr="006B05B5">
        <w:rPr>
          <w:sz w:val="20"/>
          <w:szCs w:val="20"/>
        </w:rPr>
        <w:t xml:space="preserve"> OK; dono tsuki also OK but not as good as nan gatsu)</w:t>
      </w:r>
    </w:p>
    <w:p w:rsidR="00A62E3F" w:rsidRPr="006B05B5" w:rsidRDefault="006A266C" w:rsidP="007A47ED">
      <w:pPr>
        <w:widowControl w:val="0"/>
        <w:rPr>
          <w:sz w:val="20"/>
          <w:szCs w:val="20"/>
        </w:rPr>
      </w:pPr>
      <w:r>
        <w:rPr>
          <w:sz w:val="20"/>
          <w:szCs w:val="20"/>
        </w:rPr>
        <w:t>223</w:t>
      </w:r>
      <w:r w:rsidR="00A62E3F" w:rsidRPr="006B05B5">
        <w:rPr>
          <w:sz w:val="20"/>
          <w:szCs w:val="20"/>
        </w:rPr>
        <w:t>.   January is the coldest.</w:t>
      </w:r>
    </w:p>
    <w:p w:rsidR="00A62E3F" w:rsidRPr="006B05B5" w:rsidRDefault="00A62E3F" w:rsidP="007A47ED">
      <w:pPr>
        <w:widowControl w:val="0"/>
        <w:rPr>
          <w:sz w:val="20"/>
          <w:szCs w:val="20"/>
        </w:rPr>
      </w:pPr>
      <w:r w:rsidRPr="006B05B5">
        <w:rPr>
          <w:rFonts w:hint="eastAsia"/>
          <w:sz w:val="20"/>
          <w:szCs w:val="20"/>
        </w:rPr>
        <w:t>一月が一番寒いです。</w:t>
      </w:r>
    </w:p>
    <w:p w:rsidR="00A62E3F" w:rsidRPr="006B05B5" w:rsidRDefault="00A62E3F" w:rsidP="007A47ED">
      <w:pPr>
        <w:widowControl w:val="0"/>
        <w:rPr>
          <w:sz w:val="20"/>
          <w:szCs w:val="20"/>
        </w:rPr>
      </w:pPr>
      <w:r w:rsidRPr="006B05B5">
        <w:rPr>
          <w:sz w:val="20"/>
          <w:szCs w:val="20"/>
        </w:rPr>
        <w:t>Ichigatsu ga ichiban samui desu.</w:t>
      </w:r>
    </w:p>
    <w:p w:rsidR="00A62E3F" w:rsidRPr="006B05B5" w:rsidRDefault="006A266C" w:rsidP="007A47ED">
      <w:pPr>
        <w:widowControl w:val="0"/>
        <w:rPr>
          <w:sz w:val="20"/>
          <w:szCs w:val="20"/>
        </w:rPr>
      </w:pPr>
      <w:r>
        <w:rPr>
          <w:sz w:val="20"/>
          <w:szCs w:val="20"/>
        </w:rPr>
        <w:t>224</w:t>
      </w:r>
      <w:r w:rsidR="00A62E3F" w:rsidRPr="006B05B5">
        <w:rPr>
          <w:sz w:val="20"/>
          <w:szCs w:val="20"/>
        </w:rPr>
        <w:t>.  Of Tokyo, as for the one with the most numerous rain, which month is it?</w:t>
      </w:r>
    </w:p>
    <w:p w:rsidR="00A62E3F" w:rsidRPr="006B05B5" w:rsidRDefault="00A62E3F" w:rsidP="007A47ED">
      <w:pPr>
        <w:widowControl w:val="0"/>
        <w:rPr>
          <w:sz w:val="20"/>
          <w:szCs w:val="20"/>
        </w:rPr>
      </w:pPr>
      <w:r w:rsidRPr="006B05B5">
        <w:rPr>
          <w:rFonts w:hint="eastAsia"/>
          <w:sz w:val="20"/>
          <w:szCs w:val="20"/>
        </w:rPr>
        <w:t>東京で一番雨が多いのは何月ですか。</w:t>
      </w:r>
    </w:p>
    <w:p w:rsidR="00A62E3F" w:rsidRPr="006B05B5" w:rsidRDefault="00A62E3F" w:rsidP="007A47ED">
      <w:pPr>
        <w:widowControl w:val="0"/>
        <w:rPr>
          <w:sz w:val="20"/>
          <w:szCs w:val="20"/>
        </w:rPr>
      </w:pPr>
      <w:r w:rsidRPr="006B05B5">
        <w:rPr>
          <w:sz w:val="20"/>
          <w:szCs w:val="20"/>
          <w:lang w:val="es-US"/>
        </w:rPr>
        <w:t xml:space="preserve">Tookyoo de, ichiban ame ga ooi no wa, nangatsu desu ka.  </w:t>
      </w:r>
      <w:r w:rsidRPr="006B05B5">
        <w:rPr>
          <w:sz w:val="20"/>
          <w:szCs w:val="20"/>
        </w:rPr>
        <w:t>(ame ga ichiban ooi, also OK)</w:t>
      </w:r>
    </w:p>
    <w:p w:rsidR="00A62E3F" w:rsidRPr="006B05B5" w:rsidRDefault="006A266C" w:rsidP="007A47ED">
      <w:pPr>
        <w:widowControl w:val="0"/>
        <w:rPr>
          <w:sz w:val="20"/>
          <w:szCs w:val="20"/>
        </w:rPr>
      </w:pPr>
      <w:r>
        <w:rPr>
          <w:sz w:val="20"/>
          <w:szCs w:val="20"/>
        </w:rPr>
        <w:t>225</w:t>
      </w:r>
      <w:r w:rsidR="00A62E3F" w:rsidRPr="006B05B5">
        <w:rPr>
          <w:sz w:val="20"/>
          <w:szCs w:val="20"/>
        </w:rPr>
        <w:t>.  It’s September.</w:t>
      </w:r>
      <w:r w:rsidR="00A62E3F" w:rsidRPr="006B05B5">
        <w:rPr>
          <w:sz w:val="20"/>
          <w:szCs w:val="20"/>
        </w:rPr>
        <w:tab/>
      </w:r>
    </w:p>
    <w:p w:rsidR="00A62E3F" w:rsidRPr="006B05B5" w:rsidRDefault="00A62E3F" w:rsidP="007A47ED">
      <w:pPr>
        <w:widowControl w:val="0"/>
        <w:rPr>
          <w:sz w:val="20"/>
          <w:szCs w:val="20"/>
        </w:rPr>
      </w:pPr>
      <w:r w:rsidRPr="006B05B5">
        <w:rPr>
          <w:rFonts w:hint="eastAsia"/>
          <w:sz w:val="20"/>
          <w:szCs w:val="20"/>
        </w:rPr>
        <w:t>九月です。</w:t>
      </w:r>
      <w:r w:rsidRPr="006B05B5">
        <w:rPr>
          <w:sz w:val="20"/>
          <w:szCs w:val="20"/>
        </w:rPr>
        <w:tab/>
      </w:r>
      <w:r w:rsidRPr="006B05B5">
        <w:rPr>
          <w:sz w:val="20"/>
          <w:szCs w:val="20"/>
        </w:rPr>
        <w:tab/>
      </w:r>
      <w:r w:rsidRPr="006B05B5">
        <w:rPr>
          <w:sz w:val="20"/>
          <w:szCs w:val="20"/>
        </w:rPr>
        <w:tab/>
      </w:r>
      <w:r w:rsidRPr="006B05B5">
        <w:rPr>
          <w:sz w:val="20"/>
          <w:szCs w:val="20"/>
        </w:rPr>
        <w:tab/>
      </w:r>
    </w:p>
    <w:p w:rsidR="00A62E3F" w:rsidRPr="006B05B5" w:rsidRDefault="00A62E3F" w:rsidP="007A47ED">
      <w:pPr>
        <w:widowControl w:val="0"/>
        <w:rPr>
          <w:sz w:val="20"/>
          <w:szCs w:val="20"/>
        </w:rPr>
      </w:pPr>
      <w:r w:rsidRPr="006B05B5">
        <w:rPr>
          <w:sz w:val="20"/>
          <w:szCs w:val="20"/>
        </w:rPr>
        <w:t>Kugatsu desu.</w:t>
      </w:r>
    </w:p>
    <w:p w:rsidR="00A62E3F" w:rsidRPr="006B05B5" w:rsidRDefault="006A266C" w:rsidP="007A47ED">
      <w:pPr>
        <w:widowControl w:val="0"/>
        <w:rPr>
          <w:sz w:val="20"/>
          <w:szCs w:val="20"/>
        </w:rPr>
      </w:pPr>
      <w:r>
        <w:rPr>
          <w:sz w:val="20"/>
          <w:szCs w:val="20"/>
        </w:rPr>
        <w:t>226</w:t>
      </w:r>
      <w:r w:rsidR="00A62E3F" w:rsidRPr="006B05B5">
        <w:rPr>
          <w:sz w:val="20"/>
          <w:szCs w:val="20"/>
        </w:rPr>
        <w:t>.  Of Tokyo, as for the one with the least rain, which month is it?</w:t>
      </w:r>
      <w:r w:rsidR="00A62E3F" w:rsidRPr="006B05B5">
        <w:rPr>
          <w:sz w:val="20"/>
          <w:szCs w:val="20"/>
        </w:rPr>
        <w:tab/>
      </w:r>
    </w:p>
    <w:p w:rsidR="00A62E3F" w:rsidRPr="006B05B5" w:rsidRDefault="00A62E3F" w:rsidP="007A47ED">
      <w:pPr>
        <w:widowControl w:val="0"/>
        <w:rPr>
          <w:sz w:val="20"/>
          <w:szCs w:val="20"/>
        </w:rPr>
      </w:pPr>
      <w:r w:rsidRPr="006B05B5">
        <w:rPr>
          <w:rFonts w:hint="eastAsia"/>
          <w:sz w:val="20"/>
          <w:szCs w:val="20"/>
        </w:rPr>
        <w:t>東京で一番雨が少ないのは何月ですか。</w:t>
      </w:r>
      <w:r w:rsidRPr="006B05B5">
        <w:rPr>
          <w:sz w:val="20"/>
          <w:szCs w:val="20"/>
        </w:rPr>
        <w:tab/>
      </w:r>
      <w:r w:rsidRPr="006B05B5">
        <w:rPr>
          <w:sz w:val="20"/>
          <w:szCs w:val="20"/>
        </w:rPr>
        <w:tab/>
      </w:r>
      <w:r w:rsidRPr="006B05B5">
        <w:rPr>
          <w:sz w:val="20"/>
          <w:szCs w:val="20"/>
        </w:rPr>
        <w:tab/>
      </w:r>
    </w:p>
    <w:p w:rsidR="00A62E3F" w:rsidRPr="006B05B5" w:rsidRDefault="00A62E3F" w:rsidP="007A47ED">
      <w:pPr>
        <w:widowControl w:val="0"/>
        <w:rPr>
          <w:sz w:val="20"/>
          <w:szCs w:val="20"/>
        </w:rPr>
      </w:pPr>
      <w:r w:rsidRPr="006B05B5">
        <w:rPr>
          <w:sz w:val="20"/>
          <w:szCs w:val="20"/>
          <w:lang w:val="es-US"/>
        </w:rPr>
        <w:t xml:space="preserve">Tookyoo de, ichiban ame ga sukunai no wa nangatsu desu ka.  </w:t>
      </w:r>
      <w:r w:rsidRPr="006B05B5">
        <w:rPr>
          <w:sz w:val="20"/>
          <w:szCs w:val="20"/>
        </w:rPr>
        <w:t>(ame ga ichiban sukunai, also OK)</w:t>
      </w:r>
    </w:p>
    <w:p w:rsidR="00A62E3F" w:rsidRPr="006B05B5" w:rsidRDefault="006A266C" w:rsidP="007A47ED">
      <w:pPr>
        <w:widowControl w:val="0"/>
        <w:rPr>
          <w:sz w:val="20"/>
          <w:szCs w:val="20"/>
        </w:rPr>
      </w:pPr>
      <w:r>
        <w:rPr>
          <w:sz w:val="20"/>
          <w:szCs w:val="20"/>
        </w:rPr>
        <w:lastRenderedPageBreak/>
        <w:t>227</w:t>
      </w:r>
      <w:r w:rsidR="00A62E3F" w:rsidRPr="006B05B5">
        <w:rPr>
          <w:sz w:val="20"/>
          <w:szCs w:val="20"/>
        </w:rPr>
        <w:t>.  It’s January.</w:t>
      </w:r>
      <w:r w:rsidR="00A62E3F" w:rsidRPr="006B05B5">
        <w:rPr>
          <w:sz w:val="20"/>
          <w:szCs w:val="20"/>
        </w:rPr>
        <w:tab/>
      </w:r>
      <w:r w:rsidR="00A62E3F" w:rsidRPr="006B05B5">
        <w:rPr>
          <w:sz w:val="20"/>
          <w:szCs w:val="20"/>
        </w:rPr>
        <w:tab/>
      </w:r>
    </w:p>
    <w:p w:rsidR="00A62E3F" w:rsidRPr="006B05B5" w:rsidRDefault="00A62E3F" w:rsidP="007A47ED">
      <w:pPr>
        <w:widowControl w:val="0"/>
        <w:rPr>
          <w:sz w:val="20"/>
          <w:szCs w:val="20"/>
        </w:rPr>
      </w:pPr>
      <w:r w:rsidRPr="006B05B5">
        <w:rPr>
          <w:rFonts w:hint="eastAsia"/>
          <w:sz w:val="20"/>
          <w:szCs w:val="20"/>
        </w:rPr>
        <w:t>一月です。</w:t>
      </w:r>
      <w:r w:rsidRPr="006B05B5">
        <w:rPr>
          <w:sz w:val="20"/>
          <w:szCs w:val="20"/>
        </w:rPr>
        <w:tab/>
      </w:r>
      <w:r w:rsidRPr="006B05B5">
        <w:rPr>
          <w:sz w:val="20"/>
          <w:szCs w:val="20"/>
        </w:rPr>
        <w:tab/>
      </w:r>
      <w:r w:rsidRPr="006B05B5">
        <w:rPr>
          <w:sz w:val="20"/>
          <w:szCs w:val="20"/>
        </w:rPr>
        <w:tab/>
      </w:r>
    </w:p>
    <w:p w:rsidR="00A62E3F" w:rsidRPr="006B05B5" w:rsidRDefault="00A62E3F" w:rsidP="007A47ED">
      <w:pPr>
        <w:widowControl w:val="0"/>
        <w:rPr>
          <w:sz w:val="20"/>
          <w:szCs w:val="20"/>
        </w:rPr>
      </w:pPr>
      <w:r w:rsidRPr="006B05B5">
        <w:rPr>
          <w:sz w:val="20"/>
          <w:szCs w:val="20"/>
        </w:rPr>
        <w:t>Ichigatsu desu.</w:t>
      </w:r>
    </w:p>
    <w:p w:rsidR="00A62E3F" w:rsidRPr="006B05B5" w:rsidRDefault="006A266C" w:rsidP="007A47ED">
      <w:pPr>
        <w:widowControl w:val="0"/>
        <w:rPr>
          <w:sz w:val="20"/>
          <w:szCs w:val="20"/>
          <w:lang w:val="es-US"/>
        </w:rPr>
      </w:pPr>
      <w:r>
        <w:rPr>
          <w:sz w:val="20"/>
          <w:szCs w:val="20"/>
        </w:rPr>
        <w:t>228</w:t>
      </w:r>
      <w:r w:rsidR="00A62E3F" w:rsidRPr="006B05B5">
        <w:rPr>
          <w:sz w:val="20"/>
          <w:szCs w:val="20"/>
        </w:rPr>
        <w:t xml:space="preserve">.  As for among January and May and October, which month is the most numerous rain?  </w:t>
      </w:r>
      <w:r w:rsidR="00A62E3F" w:rsidRPr="006B05B5">
        <w:rPr>
          <w:sz w:val="20"/>
          <w:szCs w:val="20"/>
          <w:lang w:val="es-US"/>
        </w:rPr>
        <w:t xml:space="preserve">Use de. </w:t>
      </w:r>
    </w:p>
    <w:p w:rsidR="00A62E3F" w:rsidRPr="006B05B5" w:rsidRDefault="00A62E3F" w:rsidP="007A47ED">
      <w:pPr>
        <w:widowControl w:val="0"/>
        <w:rPr>
          <w:sz w:val="20"/>
          <w:szCs w:val="20"/>
          <w:lang w:val="es-US"/>
        </w:rPr>
      </w:pPr>
      <w:r w:rsidRPr="006B05B5">
        <w:rPr>
          <w:rFonts w:hint="eastAsia"/>
          <w:sz w:val="20"/>
          <w:szCs w:val="20"/>
          <w:lang w:val="es-US"/>
        </w:rPr>
        <w:t>一月と五月と十月では何月が一番雨が多いですか。</w:t>
      </w:r>
      <w:r w:rsidRPr="006B05B5">
        <w:rPr>
          <w:sz w:val="20"/>
          <w:szCs w:val="20"/>
          <w:lang w:val="es-US"/>
        </w:rPr>
        <w:t xml:space="preserve"> </w:t>
      </w:r>
    </w:p>
    <w:p w:rsidR="00A62E3F" w:rsidRPr="006B05B5" w:rsidRDefault="00A62E3F" w:rsidP="007A47ED">
      <w:pPr>
        <w:widowControl w:val="0"/>
        <w:rPr>
          <w:sz w:val="20"/>
          <w:szCs w:val="20"/>
          <w:lang w:val="es-US"/>
        </w:rPr>
      </w:pPr>
      <w:r w:rsidRPr="006B05B5">
        <w:rPr>
          <w:sz w:val="20"/>
          <w:szCs w:val="20"/>
          <w:lang w:val="es-US"/>
        </w:rPr>
        <w:t>Ichigatsu to gogatsu to juugatsu de wa, nangatsu ga, ichiban ame ga ooi desu ka. (no uchi de, no naka de, both OK)</w:t>
      </w:r>
    </w:p>
    <w:p w:rsidR="00A62E3F" w:rsidRPr="006B05B5" w:rsidRDefault="006A266C" w:rsidP="007A47ED">
      <w:pPr>
        <w:widowControl w:val="0"/>
        <w:rPr>
          <w:sz w:val="20"/>
          <w:szCs w:val="20"/>
        </w:rPr>
      </w:pPr>
      <w:r>
        <w:rPr>
          <w:sz w:val="20"/>
          <w:szCs w:val="20"/>
        </w:rPr>
        <w:t>229</w:t>
      </w:r>
      <w:r w:rsidR="00A62E3F" w:rsidRPr="006B05B5">
        <w:rPr>
          <w:sz w:val="20"/>
          <w:szCs w:val="20"/>
        </w:rPr>
        <w:t>.  October is the most rain.</w:t>
      </w:r>
    </w:p>
    <w:p w:rsidR="00A62E3F" w:rsidRPr="006B05B5" w:rsidRDefault="00A62E3F" w:rsidP="007A47ED">
      <w:pPr>
        <w:widowControl w:val="0"/>
        <w:rPr>
          <w:sz w:val="20"/>
          <w:szCs w:val="20"/>
        </w:rPr>
      </w:pPr>
      <w:r w:rsidRPr="006B05B5">
        <w:rPr>
          <w:rFonts w:hint="eastAsia"/>
          <w:sz w:val="20"/>
          <w:szCs w:val="20"/>
        </w:rPr>
        <w:t>十月が一番雨が多いです。</w:t>
      </w:r>
    </w:p>
    <w:p w:rsidR="00A62E3F" w:rsidRPr="006B05B5" w:rsidRDefault="00A62E3F" w:rsidP="007A47ED">
      <w:pPr>
        <w:widowControl w:val="0"/>
        <w:rPr>
          <w:sz w:val="20"/>
          <w:szCs w:val="20"/>
          <w:lang w:val="es-US"/>
        </w:rPr>
      </w:pPr>
      <w:r w:rsidRPr="006B05B5">
        <w:rPr>
          <w:sz w:val="20"/>
          <w:szCs w:val="20"/>
          <w:lang w:val="es-US"/>
        </w:rPr>
        <w:t>Jugatsu ga ichi ban ame ga ooi desu.</w:t>
      </w:r>
    </w:p>
    <w:p w:rsidR="00A62E3F" w:rsidRPr="006B05B5" w:rsidRDefault="006A266C" w:rsidP="007A47ED">
      <w:pPr>
        <w:widowControl w:val="0"/>
        <w:rPr>
          <w:sz w:val="20"/>
          <w:szCs w:val="20"/>
        </w:rPr>
      </w:pPr>
      <w:r>
        <w:rPr>
          <w:sz w:val="20"/>
          <w:szCs w:val="20"/>
        </w:rPr>
        <w:t>230</w:t>
      </w:r>
      <w:r w:rsidR="00A62E3F" w:rsidRPr="006B05B5">
        <w:rPr>
          <w:sz w:val="20"/>
          <w:szCs w:val="20"/>
        </w:rPr>
        <w:t>.  Mirror, mirror.  Of the world, as for the prettiest one, who?  I?  Use yo after the first word mirror.</w:t>
      </w:r>
    </w:p>
    <w:p w:rsidR="00A62E3F" w:rsidRPr="006B05B5" w:rsidRDefault="00A62E3F" w:rsidP="007A47ED">
      <w:pPr>
        <w:widowControl w:val="0"/>
        <w:rPr>
          <w:sz w:val="20"/>
          <w:szCs w:val="20"/>
        </w:rPr>
      </w:pPr>
      <w:r w:rsidRPr="006B05B5">
        <w:rPr>
          <w:rFonts w:hint="eastAsia"/>
          <w:sz w:val="20"/>
          <w:szCs w:val="20"/>
        </w:rPr>
        <w:t>鏡よ鏡。世界で一番きれいなのはだれ？私？</w:t>
      </w:r>
    </w:p>
    <w:p w:rsidR="00A62E3F" w:rsidRPr="006B05B5" w:rsidRDefault="00A62E3F" w:rsidP="007A47ED">
      <w:pPr>
        <w:widowControl w:val="0"/>
        <w:rPr>
          <w:sz w:val="20"/>
          <w:szCs w:val="20"/>
        </w:rPr>
      </w:pPr>
      <w:r w:rsidRPr="006B05B5">
        <w:rPr>
          <w:sz w:val="20"/>
          <w:szCs w:val="20"/>
        </w:rPr>
        <w:t xml:space="preserve">Kagami yo kagami.  </w:t>
      </w:r>
      <w:r w:rsidRPr="006B05B5">
        <w:rPr>
          <w:sz w:val="20"/>
          <w:szCs w:val="20"/>
          <w:lang w:val="es-US"/>
        </w:rPr>
        <w:t xml:space="preserve">Sekai de, ichiban kirei na no wa dare?  </w:t>
      </w:r>
      <w:r w:rsidRPr="006B05B5">
        <w:rPr>
          <w:sz w:val="20"/>
          <w:szCs w:val="20"/>
        </w:rPr>
        <w:t>Watashi?  (</w:t>
      </w:r>
      <w:r w:rsidRPr="00FF103D">
        <w:rPr>
          <w:b/>
          <w:sz w:val="20"/>
          <w:szCs w:val="20"/>
        </w:rPr>
        <w:t>yo</w:t>
      </w:r>
      <w:r w:rsidRPr="006B05B5">
        <w:rPr>
          <w:sz w:val="20"/>
          <w:szCs w:val="20"/>
        </w:rPr>
        <w:t xml:space="preserve"> is an old-fashioned honorific, like san)</w:t>
      </w:r>
    </w:p>
    <w:p w:rsidR="00A62E3F" w:rsidRPr="006B05B5" w:rsidRDefault="006A266C" w:rsidP="007A47ED">
      <w:pPr>
        <w:widowControl w:val="0"/>
        <w:rPr>
          <w:sz w:val="20"/>
          <w:szCs w:val="20"/>
        </w:rPr>
      </w:pPr>
      <w:r>
        <w:rPr>
          <w:sz w:val="20"/>
          <w:szCs w:val="20"/>
        </w:rPr>
        <w:t>231</w:t>
      </w:r>
      <w:r w:rsidR="00A62E3F" w:rsidRPr="006B05B5">
        <w:rPr>
          <w:sz w:val="20"/>
          <w:szCs w:val="20"/>
        </w:rPr>
        <w:t>.  No, it’s White Snow princess.</w:t>
      </w:r>
    </w:p>
    <w:p w:rsidR="00A62E3F" w:rsidRPr="006B05B5" w:rsidRDefault="00A62E3F" w:rsidP="007A47ED">
      <w:pPr>
        <w:widowControl w:val="0"/>
        <w:rPr>
          <w:sz w:val="20"/>
          <w:szCs w:val="20"/>
        </w:rPr>
      </w:pPr>
      <w:r w:rsidRPr="006B05B5">
        <w:rPr>
          <w:rFonts w:hint="eastAsia"/>
          <w:sz w:val="20"/>
          <w:szCs w:val="20"/>
        </w:rPr>
        <w:t>いいえ、白雪姫です。</w:t>
      </w:r>
    </w:p>
    <w:p w:rsidR="00A62E3F" w:rsidRPr="006B05B5" w:rsidRDefault="00A62E3F" w:rsidP="007A47ED">
      <w:pPr>
        <w:widowControl w:val="0"/>
        <w:rPr>
          <w:sz w:val="20"/>
          <w:szCs w:val="20"/>
        </w:rPr>
      </w:pPr>
      <w:r w:rsidRPr="006B05B5">
        <w:rPr>
          <w:sz w:val="20"/>
          <w:szCs w:val="20"/>
        </w:rPr>
        <w:t>Iie, shirayukihime desu. (</w:t>
      </w:r>
      <w:r w:rsidRPr="00FF103D">
        <w:rPr>
          <w:b/>
          <w:sz w:val="20"/>
          <w:szCs w:val="20"/>
        </w:rPr>
        <w:t>shira</w:t>
      </w:r>
      <w:r w:rsidRPr="006B05B5">
        <w:rPr>
          <w:sz w:val="20"/>
          <w:szCs w:val="20"/>
        </w:rPr>
        <w:t xml:space="preserve"> = shiro</w:t>
      </w:r>
      <w:r w:rsidR="00FF103D">
        <w:rPr>
          <w:sz w:val="20"/>
          <w:szCs w:val="20"/>
        </w:rPr>
        <w:t xml:space="preserve"> = white</w:t>
      </w:r>
      <w:r w:rsidRPr="006B05B5">
        <w:rPr>
          <w:sz w:val="20"/>
          <w:szCs w:val="20"/>
        </w:rPr>
        <w:t xml:space="preserve">, </w:t>
      </w:r>
      <w:r w:rsidRPr="00FF103D">
        <w:rPr>
          <w:b/>
          <w:sz w:val="20"/>
          <w:szCs w:val="20"/>
        </w:rPr>
        <w:t>yuki</w:t>
      </w:r>
      <w:r w:rsidRPr="006B05B5">
        <w:rPr>
          <w:sz w:val="20"/>
          <w:szCs w:val="20"/>
        </w:rPr>
        <w:t xml:space="preserve"> = snow, </w:t>
      </w:r>
      <w:r w:rsidRPr="00FF103D">
        <w:rPr>
          <w:b/>
          <w:sz w:val="20"/>
          <w:szCs w:val="20"/>
        </w:rPr>
        <w:t>hime</w:t>
      </w:r>
      <w:r w:rsidRPr="006B05B5">
        <w:rPr>
          <w:sz w:val="20"/>
          <w:szCs w:val="20"/>
        </w:rPr>
        <w:t xml:space="preserve"> = princess) (</w:t>
      </w:r>
      <w:r w:rsidRPr="006B05B5">
        <w:rPr>
          <w:i/>
          <w:sz w:val="20"/>
          <w:szCs w:val="20"/>
          <w:u w:val="single"/>
        </w:rPr>
        <w:t>princess</w:t>
      </w:r>
      <w:r w:rsidRPr="006B05B5">
        <w:rPr>
          <w:i/>
          <w:sz w:val="20"/>
          <w:szCs w:val="20"/>
        </w:rPr>
        <w:t xml:space="preserve">es can marry </w:t>
      </w:r>
      <w:r w:rsidRPr="006B05B5">
        <w:rPr>
          <w:i/>
          <w:sz w:val="20"/>
          <w:szCs w:val="20"/>
          <w:u w:val="single"/>
        </w:rPr>
        <w:t>he</w:t>
      </w:r>
      <w:r w:rsidRPr="006B05B5">
        <w:rPr>
          <w:i/>
          <w:sz w:val="20"/>
          <w:szCs w:val="20"/>
        </w:rPr>
        <w:t xml:space="preserve"> </w:t>
      </w:r>
      <w:r w:rsidRPr="006B05B5">
        <w:rPr>
          <w:i/>
          <w:sz w:val="20"/>
          <w:szCs w:val="20"/>
          <w:u w:val="single"/>
        </w:rPr>
        <w:t>me</w:t>
      </w:r>
      <w:r w:rsidRPr="006B05B5">
        <w:rPr>
          <w:i/>
          <w:sz w:val="20"/>
          <w:szCs w:val="20"/>
        </w:rPr>
        <w:t>n</w:t>
      </w:r>
      <w:r w:rsidRPr="006B05B5">
        <w:rPr>
          <w:sz w:val="20"/>
          <w:szCs w:val="20"/>
        </w:rPr>
        <w:t>) (</w:t>
      </w:r>
      <w:r w:rsidR="00FF103D">
        <w:rPr>
          <w:sz w:val="20"/>
          <w:szCs w:val="20"/>
        </w:rPr>
        <w:t xml:space="preserve">cf. </w:t>
      </w:r>
      <w:r w:rsidRPr="00FF103D">
        <w:rPr>
          <w:b/>
          <w:sz w:val="20"/>
          <w:szCs w:val="20"/>
        </w:rPr>
        <w:t>himitsu</w:t>
      </w:r>
      <w:r w:rsidRPr="006B05B5">
        <w:rPr>
          <w:sz w:val="20"/>
          <w:szCs w:val="20"/>
        </w:rPr>
        <w:t xml:space="preserve"> = secret)</w:t>
      </w:r>
    </w:p>
    <w:p w:rsidR="00A62E3F" w:rsidRPr="006B05B5" w:rsidRDefault="006A266C" w:rsidP="007A47ED">
      <w:pPr>
        <w:widowControl w:val="0"/>
        <w:rPr>
          <w:sz w:val="20"/>
          <w:szCs w:val="20"/>
        </w:rPr>
      </w:pPr>
      <w:r>
        <w:rPr>
          <w:sz w:val="20"/>
          <w:szCs w:val="20"/>
        </w:rPr>
        <w:t>232</w:t>
      </w:r>
      <w:r w:rsidR="00A62E3F" w:rsidRPr="006B05B5">
        <w:rPr>
          <w:sz w:val="20"/>
          <w:szCs w:val="20"/>
        </w:rPr>
        <w:t xml:space="preserve">.  Compared to  White Snow Princess, prettier people don’t exist. </w:t>
      </w:r>
    </w:p>
    <w:p w:rsidR="00A62E3F" w:rsidRPr="006B05B5" w:rsidRDefault="00A62E3F" w:rsidP="007A47ED">
      <w:pPr>
        <w:widowControl w:val="0"/>
        <w:rPr>
          <w:sz w:val="20"/>
          <w:szCs w:val="20"/>
        </w:rPr>
      </w:pPr>
      <w:r w:rsidRPr="006B05B5">
        <w:rPr>
          <w:rFonts w:hint="eastAsia"/>
          <w:sz w:val="20"/>
          <w:szCs w:val="20"/>
        </w:rPr>
        <w:t>白雪姫ほどきれいな人はいません。</w:t>
      </w:r>
      <w:r w:rsidRPr="006B05B5">
        <w:rPr>
          <w:sz w:val="20"/>
          <w:szCs w:val="20"/>
        </w:rPr>
        <w:t xml:space="preserve"> </w:t>
      </w:r>
    </w:p>
    <w:p w:rsidR="00A62E3F" w:rsidRPr="006B05B5" w:rsidRDefault="00A62E3F" w:rsidP="007A47ED">
      <w:pPr>
        <w:widowControl w:val="0"/>
        <w:rPr>
          <w:sz w:val="20"/>
          <w:szCs w:val="20"/>
          <w:lang w:val="es-US"/>
        </w:rPr>
      </w:pPr>
      <w:r w:rsidRPr="006B05B5">
        <w:rPr>
          <w:sz w:val="20"/>
          <w:szCs w:val="20"/>
          <w:lang w:val="es-US"/>
        </w:rPr>
        <w:t>Shirayukihime hodo kirei na hito wa imasen.</w:t>
      </w:r>
    </w:p>
    <w:p w:rsidR="00A62E3F" w:rsidRPr="006B05B5" w:rsidRDefault="006A266C" w:rsidP="007A47ED">
      <w:pPr>
        <w:widowControl w:val="0"/>
        <w:rPr>
          <w:sz w:val="20"/>
          <w:szCs w:val="20"/>
        </w:rPr>
      </w:pPr>
      <w:r>
        <w:rPr>
          <w:sz w:val="20"/>
          <w:szCs w:val="20"/>
        </w:rPr>
        <w:t>233</w:t>
      </w:r>
      <w:r w:rsidR="00A62E3F" w:rsidRPr="006B05B5">
        <w:rPr>
          <w:sz w:val="20"/>
          <w:szCs w:val="20"/>
        </w:rPr>
        <w:t xml:space="preserve">.  That book, so much interesting? Don’t use wa, ga or ka.  Use no to soften this.  </w:t>
      </w:r>
    </w:p>
    <w:p w:rsidR="00A62E3F" w:rsidRPr="006B05B5" w:rsidRDefault="00A62E3F" w:rsidP="007A47ED">
      <w:pPr>
        <w:widowControl w:val="0"/>
        <w:rPr>
          <w:sz w:val="20"/>
          <w:szCs w:val="20"/>
        </w:rPr>
      </w:pPr>
      <w:r w:rsidRPr="006B05B5">
        <w:rPr>
          <w:rFonts w:hint="eastAsia"/>
          <w:sz w:val="20"/>
          <w:szCs w:val="20"/>
        </w:rPr>
        <w:t>その本そんなに</w:t>
      </w:r>
      <w:r w:rsidR="00511E17">
        <w:rPr>
          <w:rFonts w:hint="eastAsia"/>
          <w:sz w:val="20"/>
          <w:szCs w:val="20"/>
        </w:rPr>
        <w:t>面白い</w:t>
      </w:r>
      <w:r w:rsidRPr="006B05B5">
        <w:rPr>
          <w:rFonts w:hint="eastAsia"/>
          <w:sz w:val="20"/>
          <w:szCs w:val="20"/>
        </w:rPr>
        <w:t>の。</w:t>
      </w:r>
    </w:p>
    <w:p w:rsidR="00A62E3F" w:rsidRPr="006B05B5" w:rsidRDefault="00A62E3F" w:rsidP="007A47ED">
      <w:pPr>
        <w:widowControl w:val="0"/>
        <w:rPr>
          <w:sz w:val="20"/>
          <w:szCs w:val="20"/>
          <w:lang w:val="es-US"/>
        </w:rPr>
      </w:pPr>
      <w:r w:rsidRPr="006B05B5">
        <w:rPr>
          <w:sz w:val="20"/>
          <w:szCs w:val="20"/>
          <w:lang w:val="es-US"/>
        </w:rPr>
        <w:t>Sono hon sonna ni omoshiroi no?</w:t>
      </w:r>
    </w:p>
    <w:p w:rsidR="00A62E3F" w:rsidRPr="006B05B5" w:rsidRDefault="006A266C" w:rsidP="007A47ED">
      <w:pPr>
        <w:widowControl w:val="0"/>
        <w:rPr>
          <w:sz w:val="20"/>
          <w:szCs w:val="20"/>
        </w:rPr>
      </w:pPr>
      <w:r>
        <w:rPr>
          <w:sz w:val="20"/>
          <w:szCs w:val="20"/>
        </w:rPr>
        <w:t>234</w:t>
      </w:r>
      <w:r w:rsidR="00A62E3F" w:rsidRPr="006B05B5">
        <w:rPr>
          <w:sz w:val="20"/>
          <w:szCs w:val="20"/>
        </w:rPr>
        <w:t xml:space="preserve">.  Yeah, compared to this, as for a more interesting book, I have never  read. </w:t>
      </w:r>
    </w:p>
    <w:p w:rsidR="00A62E3F" w:rsidRPr="006B05B5" w:rsidRDefault="00A62E3F" w:rsidP="007A47ED">
      <w:pPr>
        <w:widowControl w:val="0"/>
        <w:rPr>
          <w:sz w:val="20"/>
          <w:szCs w:val="20"/>
        </w:rPr>
      </w:pPr>
      <w:r w:rsidRPr="006B05B5">
        <w:rPr>
          <w:rFonts w:hint="eastAsia"/>
          <w:sz w:val="20"/>
          <w:szCs w:val="20"/>
        </w:rPr>
        <w:t>ええ、これほど</w:t>
      </w:r>
      <w:r w:rsidR="00511E17">
        <w:rPr>
          <w:rFonts w:hint="eastAsia"/>
          <w:sz w:val="20"/>
          <w:szCs w:val="20"/>
        </w:rPr>
        <w:t>面白い</w:t>
      </w:r>
      <w:r w:rsidRPr="006B05B5">
        <w:rPr>
          <w:rFonts w:hint="eastAsia"/>
          <w:sz w:val="20"/>
          <w:szCs w:val="20"/>
        </w:rPr>
        <w:t>本は読んだことがありません。</w:t>
      </w:r>
      <w:r w:rsidRPr="006B05B5">
        <w:rPr>
          <w:sz w:val="20"/>
          <w:szCs w:val="20"/>
        </w:rPr>
        <w:t xml:space="preserve"> </w:t>
      </w:r>
    </w:p>
    <w:p w:rsidR="00A62E3F" w:rsidRPr="006B05B5" w:rsidRDefault="00A62E3F" w:rsidP="007A47ED">
      <w:pPr>
        <w:widowControl w:val="0"/>
        <w:rPr>
          <w:sz w:val="20"/>
          <w:szCs w:val="20"/>
        </w:rPr>
      </w:pPr>
      <w:r w:rsidRPr="006B05B5">
        <w:rPr>
          <w:sz w:val="20"/>
          <w:szCs w:val="20"/>
          <w:lang w:val="es-US"/>
        </w:rPr>
        <w:t xml:space="preserve">Ee, kore hodo omoshiroi hon wa yonda koto ga arimasen.  </w:t>
      </w:r>
      <w:r w:rsidRPr="006B05B5">
        <w:rPr>
          <w:sz w:val="20"/>
          <w:szCs w:val="20"/>
        </w:rPr>
        <w:t>(hon o, also OK)</w:t>
      </w:r>
    </w:p>
    <w:p w:rsidR="00A62E3F" w:rsidRPr="006B05B5" w:rsidRDefault="006A266C" w:rsidP="007A47ED">
      <w:pPr>
        <w:widowControl w:val="0"/>
        <w:rPr>
          <w:sz w:val="20"/>
          <w:szCs w:val="20"/>
        </w:rPr>
      </w:pPr>
      <w:r>
        <w:rPr>
          <w:sz w:val="20"/>
          <w:szCs w:val="20"/>
        </w:rPr>
        <w:t>235</w:t>
      </w:r>
      <w:r w:rsidR="00A62E3F" w:rsidRPr="006B05B5">
        <w:rPr>
          <w:sz w:val="20"/>
          <w:szCs w:val="20"/>
        </w:rPr>
        <w:t xml:space="preserve">.  Congratulations on the marriage.  Plain speech.  Literally, marriage congrats. </w:t>
      </w:r>
    </w:p>
    <w:p w:rsidR="00A62E3F" w:rsidRPr="006B05B5" w:rsidRDefault="00A62E3F" w:rsidP="007A47ED">
      <w:pPr>
        <w:widowControl w:val="0"/>
        <w:rPr>
          <w:sz w:val="20"/>
          <w:szCs w:val="20"/>
        </w:rPr>
      </w:pPr>
      <w:r w:rsidRPr="006B05B5">
        <w:rPr>
          <w:rFonts w:hint="eastAsia"/>
          <w:sz w:val="20"/>
          <w:szCs w:val="20"/>
        </w:rPr>
        <w:t>結婚おめでとう。</w:t>
      </w:r>
      <w:r w:rsidRPr="006B05B5">
        <w:rPr>
          <w:sz w:val="20"/>
          <w:szCs w:val="20"/>
        </w:rPr>
        <w:t xml:space="preserve"> </w:t>
      </w:r>
    </w:p>
    <w:p w:rsidR="00A62E3F" w:rsidRPr="006B05B5" w:rsidRDefault="00A62E3F" w:rsidP="007A47ED">
      <w:pPr>
        <w:widowControl w:val="0"/>
        <w:rPr>
          <w:sz w:val="20"/>
          <w:szCs w:val="20"/>
        </w:rPr>
      </w:pPr>
      <w:r w:rsidRPr="006B05B5">
        <w:rPr>
          <w:sz w:val="20"/>
          <w:szCs w:val="20"/>
        </w:rPr>
        <w:t xml:space="preserve">Kekkon omedetoo.  </w:t>
      </w:r>
    </w:p>
    <w:p w:rsidR="00A62E3F" w:rsidRPr="006B05B5" w:rsidRDefault="006A266C" w:rsidP="007A47ED">
      <w:pPr>
        <w:widowControl w:val="0"/>
        <w:rPr>
          <w:sz w:val="20"/>
          <w:szCs w:val="20"/>
        </w:rPr>
      </w:pPr>
      <w:r>
        <w:rPr>
          <w:sz w:val="20"/>
          <w:szCs w:val="20"/>
        </w:rPr>
        <w:t>236</w:t>
      </w:r>
      <w:r w:rsidR="00A62E3F" w:rsidRPr="006B05B5">
        <w:rPr>
          <w:sz w:val="20"/>
          <w:szCs w:val="20"/>
        </w:rPr>
        <w:t xml:space="preserve">.  Thank you.  Compared to today, more pleasing days don’t exist.  Use ureshii.  </w:t>
      </w:r>
    </w:p>
    <w:p w:rsidR="00A62E3F" w:rsidRPr="006B05B5" w:rsidRDefault="00A62E3F" w:rsidP="007A47ED">
      <w:pPr>
        <w:widowControl w:val="0"/>
        <w:rPr>
          <w:sz w:val="20"/>
          <w:szCs w:val="20"/>
        </w:rPr>
      </w:pPr>
      <w:r w:rsidRPr="006B05B5">
        <w:rPr>
          <w:rFonts w:hint="eastAsia"/>
          <w:sz w:val="20"/>
          <w:szCs w:val="20"/>
        </w:rPr>
        <w:t>ありがとう。今日ほどうれしい日はありません。</w:t>
      </w:r>
    </w:p>
    <w:p w:rsidR="00A62E3F" w:rsidRPr="006B05B5" w:rsidRDefault="00A62E3F" w:rsidP="007A47ED">
      <w:pPr>
        <w:widowControl w:val="0"/>
        <w:rPr>
          <w:sz w:val="20"/>
          <w:szCs w:val="20"/>
        </w:rPr>
      </w:pPr>
      <w:r w:rsidRPr="006B05B5">
        <w:rPr>
          <w:sz w:val="20"/>
          <w:szCs w:val="20"/>
        </w:rPr>
        <w:t>Arigatoo.  Kyoo hodo ureshii hi wa arimasen.</w:t>
      </w:r>
    </w:p>
    <w:p w:rsidR="00A62E3F" w:rsidRPr="006B05B5" w:rsidRDefault="006A266C" w:rsidP="007A47ED">
      <w:pPr>
        <w:widowControl w:val="0"/>
        <w:rPr>
          <w:sz w:val="20"/>
          <w:szCs w:val="20"/>
        </w:rPr>
      </w:pPr>
      <w:r>
        <w:rPr>
          <w:sz w:val="20"/>
          <w:szCs w:val="20"/>
        </w:rPr>
        <w:t>237</w:t>
      </w:r>
      <w:r w:rsidR="00A62E3F" w:rsidRPr="006B05B5">
        <w:rPr>
          <w:sz w:val="20"/>
          <w:szCs w:val="20"/>
        </w:rPr>
        <w:t>.  As for the flavor, how is it?</w:t>
      </w:r>
      <w:r w:rsidR="00A62E3F" w:rsidRPr="006B05B5">
        <w:rPr>
          <w:sz w:val="20"/>
          <w:szCs w:val="20"/>
        </w:rPr>
        <w:tab/>
      </w:r>
    </w:p>
    <w:p w:rsidR="00A62E3F" w:rsidRPr="006B05B5" w:rsidRDefault="00A62E3F" w:rsidP="007A47ED">
      <w:pPr>
        <w:widowControl w:val="0"/>
        <w:rPr>
          <w:sz w:val="20"/>
          <w:szCs w:val="20"/>
        </w:rPr>
      </w:pPr>
      <w:r w:rsidRPr="006B05B5">
        <w:rPr>
          <w:rFonts w:hint="eastAsia"/>
          <w:sz w:val="20"/>
          <w:szCs w:val="20"/>
        </w:rPr>
        <w:t>味はどうですか。</w:t>
      </w:r>
    </w:p>
    <w:p w:rsidR="00A62E3F" w:rsidRPr="006B05B5" w:rsidRDefault="00A62E3F" w:rsidP="007A47ED">
      <w:pPr>
        <w:widowControl w:val="0"/>
        <w:rPr>
          <w:sz w:val="20"/>
          <w:szCs w:val="20"/>
        </w:rPr>
      </w:pPr>
      <w:r w:rsidRPr="006B05B5">
        <w:rPr>
          <w:sz w:val="20"/>
          <w:szCs w:val="20"/>
        </w:rPr>
        <w:t xml:space="preserve">Aji wa doo desu ka.  </w:t>
      </w:r>
    </w:p>
    <w:p w:rsidR="00A62E3F" w:rsidRPr="006B05B5" w:rsidRDefault="006A266C" w:rsidP="007A47ED">
      <w:pPr>
        <w:widowControl w:val="0"/>
        <w:rPr>
          <w:sz w:val="20"/>
          <w:szCs w:val="20"/>
        </w:rPr>
      </w:pPr>
      <w:r>
        <w:rPr>
          <w:sz w:val="20"/>
          <w:szCs w:val="20"/>
        </w:rPr>
        <w:t>238</w:t>
      </w:r>
      <w:r w:rsidR="00A62E3F" w:rsidRPr="006B05B5">
        <w:rPr>
          <w:sz w:val="20"/>
          <w:szCs w:val="20"/>
        </w:rPr>
        <w:t xml:space="preserve">.  Yeah, compared to this, as for more delicious things, I have not eaten.  </w:t>
      </w:r>
      <w:r w:rsidR="00A62E3F" w:rsidRPr="006B05B5">
        <w:rPr>
          <w:sz w:val="20"/>
          <w:szCs w:val="20"/>
        </w:rPr>
        <w:tab/>
      </w:r>
    </w:p>
    <w:p w:rsidR="00A62E3F" w:rsidRPr="006B05B5" w:rsidRDefault="00A62E3F" w:rsidP="007A47ED">
      <w:pPr>
        <w:widowControl w:val="0"/>
        <w:rPr>
          <w:sz w:val="20"/>
          <w:szCs w:val="20"/>
        </w:rPr>
      </w:pPr>
      <w:r w:rsidRPr="006B05B5">
        <w:rPr>
          <w:rFonts w:hint="eastAsia"/>
          <w:sz w:val="20"/>
          <w:szCs w:val="20"/>
        </w:rPr>
        <w:t>ええ、これほどおいしいものは食べたことがありません。</w:t>
      </w:r>
    </w:p>
    <w:p w:rsidR="00A62E3F" w:rsidRPr="00A62E3F" w:rsidRDefault="00FF103D" w:rsidP="007A47ED">
      <w:pPr>
        <w:widowControl w:val="0"/>
        <w:rPr>
          <w:sz w:val="20"/>
          <w:szCs w:val="20"/>
        </w:rPr>
      </w:pPr>
      <w:r>
        <w:rPr>
          <w:sz w:val="20"/>
          <w:szCs w:val="20"/>
          <w:lang w:val="es-US"/>
        </w:rPr>
        <w:t xml:space="preserve">Ee, kore hodo oishii mono wa </w:t>
      </w:r>
      <w:r w:rsidR="00A62E3F" w:rsidRPr="006B05B5">
        <w:rPr>
          <w:sz w:val="20"/>
          <w:szCs w:val="20"/>
          <w:lang w:val="es-US"/>
        </w:rPr>
        <w:t xml:space="preserve">tabeta koto ga </w:t>
      </w:r>
      <w:r w:rsidR="00A62E3F" w:rsidRPr="006B05B5">
        <w:rPr>
          <w:sz w:val="20"/>
          <w:szCs w:val="20"/>
          <w:lang w:val="es-US"/>
        </w:rPr>
        <w:lastRenderedPageBreak/>
        <w:t xml:space="preserve">arimasen.  </w:t>
      </w:r>
      <w:r w:rsidR="00A62E3F" w:rsidRPr="006B05B5">
        <w:rPr>
          <w:sz w:val="20"/>
          <w:szCs w:val="20"/>
        </w:rPr>
        <w:t>(mono o, also OK)</w:t>
      </w:r>
    </w:p>
    <w:p w:rsidR="00A62E3F" w:rsidRPr="006B05B5" w:rsidRDefault="006A266C" w:rsidP="007A47ED">
      <w:pPr>
        <w:widowControl w:val="0"/>
        <w:rPr>
          <w:sz w:val="20"/>
          <w:szCs w:val="20"/>
        </w:rPr>
      </w:pPr>
      <w:r>
        <w:rPr>
          <w:sz w:val="20"/>
          <w:szCs w:val="20"/>
        </w:rPr>
        <w:t>239</w:t>
      </w:r>
      <w:r w:rsidR="00A62E3F" w:rsidRPr="006B05B5">
        <w:rPr>
          <w:sz w:val="20"/>
          <w:szCs w:val="20"/>
        </w:rPr>
        <w:t xml:space="preserve">.  As for Everest, is it such a tall mountain?  Use nan to soften this.  </w:t>
      </w:r>
    </w:p>
    <w:p w:rsidR="00A62E3F" w:rsidRPr="00A62E3F" w:rsidRDefault="00A62E3F" w:rsidP="007A47ED">
      <w:pPr>
        <w:widowControl w:val="0"/>
        <w:rPr>
          <w:sz w:val="20"/>
          <w:szCs w:val="20"/>
          <w:lang w:val="es-US"/>
        </w:rPr>
      </w:pPr>
      <w:r w:rsidRPr="006B05B5">
        <w:rPr>
          <w:rFonts w:hint="eastAsia"/>
          <w:sz w:val="20"/>
          <w:szCs w:val="20"/>
        </w:rPr>
        <w:t>エベレストはそんなに高い山なんですか。</w:t>
      </w:r>
      <w:r w:rsidRPr="006B05B5">
        <w:rPr>
          <w:sz w:val="20"/>
          <w:szCs w:val="20"/>
        </w:rPr>
        <w:t xml:space="preserve"> </w:t>
      </w:r>
      <w:r w:rsidRPr="006B05B5">
        <w:rPr>
          <w:sz w:val="20"/>
          <w:szCs w:val="20"/>
        </w:rPr>
        <w:tab/>
        <w:t xml:space="preserve">   </w:t>
      </w:r>
      <w:r w:rsidRPr="006B05B5">
        <w:rPr>
          <w:sz w:val="20"/>
          <w:szCs w:val="20"/>
          <w:lang w:val="es-US"/>
        </w:rPr>
        <w:t xml:space="preserve">Eberesto wa sonna ni takai yama nan desu ka.  </w:t>
      </w:r>
    </w:p>
    <w:p w:rsidR="00A62E3F" w:rsidRPr="006B05B5" w:rsidRDefault="006A266C" w:rsidP="007A47ED">
      <w:pPr>
        <w:widowControl w:val="0"/>
        <w:rPr>
          <w:sz w:val="20"/>
          <w:szCs w:val="20"/>
        </w:rPr>
      </w:pPr>
      <w:r>
        <w:rPr>
          <w:sz w:val="20"/>
          <w:szCs w:val="20"/>
        </w:rPr>
        <w:t>240</w:t>
      </w:r>
      <w:r w:rsidR="00A62E3F" w:rsidRPr="006B05B5">
        <w:rPr>
          <w:sz w:val="20"/>
          <w:szCs w:val="20"/>
        </w:rPr>
        <w:t>.  Yeah, compared to Everest, taller mountains don’t exist.</w:t>
      </w:r>
      <w:r w:rsidR="00A62E3F" w:rsidRPr="006B05B5">
        <w:rPr>
          <w:sz w:val="20"/>
          <w:szCs w:val="20"/>
        </w:rPr>
        <w:tab/>
      </w:r>
    </w:p>
    <w:p w:rsidR="00A62E3F" w:rsidRPr="006B05B5" w:rsidRDefault="00A62E3F" w:rsidP="007A47ED">
      <w:pPr>
        <w:widowControl w:val="0"/>
        <w:rPr>
          <w:sz w:val="20"/>
          <w:szCs w:val="20"/>
        </w:rPr>
      </w:pPr>
      <w:r w:rsidRPr="006B05B5">
        <w:rPr>
          <w:rFonts w:hint="eastAsia"/>
          <w:sz w:val="20"/>
          <w:szCs w:val="20"/>
        </w:rPr>
        <w:t>ええ、エベレストほど高い山はありません。</w:t>
      </w:r>
      <w:r w:rsidRPr="006B05B5">
        <w:rPr>
          <w:sz w:val="20"/>
          <w:szCs w:val="20"/>
        </w:rPr>
        <w:tab/>
      </w:r>
      <w:r w:rsidRPr="006B05B5">
        <w:rPr>
          <w:sz w:val="20"/>
          <w:szCs w:val="20"/>
        </w:rPr>
        <w:tab/>
      </w:r>
    </w:p>
    <w:p w:rsidR="00A62E3F" w:rsidRPr="006B05B5" w:rsidRDefault="00A62E3F" w:rsidP="007A47ED">
      <w:pPr>
        <w:widowControl w:val="0"/>
        <w:rPr>
          <w:sz w:val="20"/>
          <w:szCs w:val="20"/>
          <w:lang w:val="es-US"/>
        </w:rPr>
      </w:pPr>
      <w:r w:rsidRPr="006B05B5">
        <w:rPr>
          <w:sz w:val="20"/>
          <w:szCs w:val="20"/>
          <w:lang w:val="es-US"/>
        </w:rPr>
        <w:t>Ee, eberesto hodo takai yama wa arimasen.</w:t>
      </w:r>
    </w:p>
    <w:p w:rsidR="00A62E3F" w:rsidRPr="006B05B5" w:rsidRDefault="006A266C" w:rsidP="007A47ED">
      <w:pPr>
        <w:widowControl w:val="0"/>
        <w:rPr>
          <w:sz w:val="20"/>
          <w:szCs w:val="20"/>
          <w:lang w:val="es-US"/>
        </w:rPr>
      </w:pPr>
      <w:r>
        <w:rPr>
          <w:sz w:val="20"/>
          <w:szCs w:val="20"/>
          <w:lang w:val="es-US"/>
        </w:rPr>
        <w:t>241</w:t>
      </w:r>
      <w:r w:rsidR="00A62E3F" w:rsidRPr="006B05B5">
        <w:rPr>
          <w:sz w:val="20"/>
          <w:szCs w:val="20"/>
          <w:lang w:val="es-US"/>
        </w:rPr>
        <w:t>.  It’s hot, right?</w:t>
      </w:r>
      <w:r w:rsidR="00A62E3F" w:rsidRPr="006B05B5">
        <w:rPr>
          <w:sz w:val="20"/>
          <w:szCs w:val="20"/>
          <w:lang w:val="es-US"/>
        </w:rPr>
        <w:tab/>
      </w:r>
    </w:p>
    <w:p w:rsidR="00A62E3F" w:rsidRPr="006B05B5" w:rsidRDefault="00A62E3F" w:rsidP="007A47ED">
      <w:pPr>
        <w:widowControl w:val="0"/>
        <w:rPr>
          <w:sz w:val="20"/>
          <w:szCs w:val="20"/>
          <w:lang w:val="es-US"/>
        </w:rPr>
      </w:pPr>
      <w:r w:rsidRPr="006B05B5">
        <w:rPr>
          <w:rFonts w:hint="eastAsia"/>
          <w:sz w:val="20"/>
          <w:szCs w:val="20"/>
        </w:rPr>
        <w:t>暑いですねぇ。</w:t>
      </w:r>
      <w:r w:rsidRPr="006B05B5">
        <w:rPr>
          <w:sz w:val="20"/>
          <w:szCs w:val="20"/>
          <w:lang w:val="es-US"/>
        </w:rPr>
        <w:tab/>
      </w:r>
      <w:r w:rsidRPr="006B05B5">
        <w:rPr>
          <w:sz w:val="20"/>
          <w:szCs w:val="20"/>
          <w:lang w:val="es-US"/>
        </w:rPr>
        <w:tab/>
      </w:r>
      <w:r w:rsidRPr="006B05B5">
        <w:rPr>
          <w:sz w:val="20"/>
          <w:szCs w:val="20"/>
          <w:lang w:val="es-US"/>
        </w:rPr>
        <w:tab/>
      </w:r>
      <w:r w:rsidRPr="006B05B5">
        <w:rPr>
          <w:sz w:val="20"/>
          <w:szCs w:val="20"/>
          <w:lang w:val="es-US"/>
        </w:rPr>
        <w:tab/>
      </w:r>
    </w:p>
    <w:p w:rsidR="00A62E3F" w:rsidRPr="006B05B5" w:rsidRDefault="00A62E3F" w:rsidP="007A47ED">
      <w:pPr>
        <w:widowControl w:val="0"/>
        <w:rPr>
          <w:sz w:val="20"/>
          <w:szCs w:val="20"/>
          <w:lang w:val="es-US"/>
        </w:rPr>
      </w:pPr>
      <w:r w:rsidRPr="006B05B5">
        <w:rPr>
          <w:sz w:val="20"/>
          <w:szCs w:val="20"/>
          <w:lang w:val="es-US"/>
        </w:rPr>
        <w:t xml:space="preserve">Atsui desu nee.  </w:t>
      </w:r>
    </w:p>
    <w:p w:rsidR="00A62E3F" w:rsidRPr="006B05B5" w:rsidRDefault="006A266C" w:rsidP="007A47ED">
      <w:pPr>
        <w:widowControl w:val="0"/>
        <w:rPr>
          <w:sz w:val="20"/>
          <w:szCs w:val="20"/>
          <w:lang w:val="es-US"/>
        </w:rPr>
      </w:pPr>
      <w:r>
        <w:rPr>
          <w:sz w:val="20"/>
          <w:szCs w:val="20"/>
          <w:lang w:val="es-US"/>
        </w:rPr>
        <w:t>242</w:t>
      </w:r>
      <w:r w:rsidR="00A62E3F" w:rsidRPr="006B05B5">
        <w:rPr>
          <w:sz w:val="20"/>
          <w:szCs w:val="20"/>
          <w:lang w:val="es-US"/>
        </w:rPr>
        <w:t xml:space="preserve">.  That’s for sure.  Of throughout the year compared to August, hotter months don’t exist.  Use hontoo ni.  Use de.  </w:t>
      </w:r>
    </w:p>
    <w:p w:rsidR="00A62E3F" w:rsidRPr="006B05B5" w:rsidRDefault="00A62E3F" w:rsidP="007A47ED">
      <w:pPr>
        <w:widowControl w:val="0"/>
        <w:rPr>
          <w:sz w:val="20"/>
          <w:szCs w:val="20"/>
          <w:lang w:val="es-US"/>
        </w:rPr>
      </w:pPr>
      <w:r w:rsidRPr="006B05B5">
        <w:rPr>
          <w:rFonts w:hint="eastAsia"/>
          <w:sz w:val="20"/>
          <w:szCs w:val="20"/>
          <w:lang w:val="es-US"/>
        </w:rPr>
        <w:t>本当に。一年中で八月ほど暑い月はありません。</w:t>
      </w:r>
    </w:p>
    <w:p w:rsidR="00A62E3F" w:rsidRPr="006B05B5" w:rsidRDefault="00A62E3F" w:rsidP="007A47ED">
      <w:pPr>
        <w:widowControl w:val="0"/>
        <w:rPr>
          <w:sz w:val="20"/>
          <w:szCs w:val="20"/>
        </w:rPr>
      </w:pPr>
      <w:r w:rsidRPr="006B05B5">
        <w:rPr>
          <w:sz w:val="20"/>
          <w:szCs w:val="20"/>
          <w:lang w:val="es-US"/>
        </w:rPr>
        <w:t xml:space="preserve">Hontoo ni.  Ichinenjuu de hachigatsu hodo atsui tsuki wa arimasen. </w:t>
      </w:r>
      <w:r w:rsidRPr="006B05B5">
        <w:rPr>
          <w:sz w:val="20"/>
          <w:szCs w:val="20"/>
        </w:rPr>
        <w:t>(</w:t>
      </w:r>
      <w:r w:rsidR="000E054C" w:rsidRPr="004B15DA">
        <w:rPr>
          <w:i/>
          <w:sz w:val="20"/>
          <w:szCs w:val="20"/>
        </w:rPr>
        <w:t>not</w:t>
      </w:r>
      <w:r w:rsidR="000E054C">
        <w:rPr>
          <w:sz w:val="20"/>
          <w:szCs w:val="20"/>
        </w:rPr>
        <w:t xml:space="preserve"> OK to substitute </w:t>
      </w:r>
      <w:r w:rsidR="000E054C" w:rsidRPr="00545C76">
        <w:rPr>
          <w:sz w:val="20"/>
          <w:szCs w:val="20"/>
        </w:rPr>
        <w:t>getsu or gatsu</w:t>
      </w:r>
      <w:r w:rsidR="000E054C">
        <w:rPr>
          <w:sz w:val="20"/>
          <w:szCs w:val="20"/>
        </w:rPr>
        <w:t xml:space="preserve"> for tsuki in this sentence</w:t>
      </w:r>
      <w:r w:rsidRPr="006B05B5">
        <w:rPr>
          <w:sz w:val="20"/>
          <w:szCs w:val="20"/>
        </w:rPr>
        <w:t xml:space="preserve">) (ichinenchuu, </w:t>
      </w:r>
      <w:r w:rsidRPr="000E054C">
        <w:rPr>
          <w:i/>
          <w:sz w:val="20"/>
          <w:szCs w:val="20"/>
        </w:rPr>
        <w:t>not</w:t>
      </w:r>
      <w:r w:rsidRPr="006B05B5">
        <w:rPr>
          <w:sz w:val="20"/>
          <w:szCs w:val="20"/>
        </w:rPr>
        <w:t xml:space="preserve"> OK)</w:t>
      </w:r>
    </w:p>
    <w:p w:rsidR="00A62E3F" w:rsidRPr="006B05B5" w:rsidRDefault="006A266C" w:rsidP="007A47ED">
      <w:pPr>
        <w:widowControl w:val="0"/>
        <w:rPr>
          <w:sz w:val="20"/>
          <w:szCs w:val="20"/>
        </w:rPr>
      </w:pPr>
      <w:r>
        <w:rPr>
          <w:sz w:val="20"/>
          <w:szCs w:val="20"/>
        </w:rPr>
        <w:t>243</w:t>
      </w:r>
      <w:r w:rsidR="00A62E3F" w:rsidRPr="006B05B5">
        <w:rPr>
          <w:sz w:val="20"/>
          <w:szCs w:val="20"/>
        </w:rPr>
        <w:t xml:space="preserve">.  Shall I humbly do help? </w:t>
      </w:r>
      <w:r w:rsidR="00A62E3F" w:rsidRPr="006B05B5">
        <w:rPr>
          <w:sz w:val="20"/>
          <w:szCs w:val="20"/>
        </w:rPr>
        <w:tab/>
      </w:r>
    </w:p>
    <w:p w:rsidR="00A62E3F" w:rsidRPr="006B05B5" w:rsidRDefault="00A62E3F" w:rsidP="007A47ED">
      <w:pPr>
        <w:widowControl w:val="0"/>
        <w:rPr>
          <w:sz w:val="20"/>
          <w:szCs w:val="20"/>
        </w:rPr>
      </w:pPr>
      <w:r w:rsidRPr="006B05B5">
        <w:rPr>
          <w:rFonts w:hint="eastAsia"/>
          <w:sz w:val="20"/>
          <w:szCs w:val="20"/>
        </w:rPr>
        <w:t>お手伝いしましょうか。</w:t>
      </w:r>
    </w:p>
    <w:p w:rsidR="00A62E3F" w:rsidRPr="006B05B5" w:rsidRDefault="00A62E3F" w:rsidP="007A47ED">
      <w:pPr>
        <w:widowControl w:val="0"/>
        <w:rPr>
          <w:sz w:val="20"/>
          <w:szCs w:val="20"/>
        </w:rPr>
      </w:pPr>
      <w:r w:rsidRPr="006B05B5">
        <w:rPr>
          <w:sz w:val="20"/>
          <w:szCs w:val="20"/>
        </w:rPr>
        <w:t xml:space="preserve">Otetsudai shimashoo ka.  (otetsudaimashoo ka, </w:t>
      </w:r>
      <w:r w:rsidRPr="00E66613">
        <w:rPr>
          <w:i/>
          <w:sz w:val="20"/>
          <w:szCs w:val="20"/>
        </w:rPr>
        <w:t>not</w:t>
      </w:r>
      <w:r w:rsidRPr="006B05B5">
        <w:rPr>
          <w:sz w:val="20"/>
          <w:szCs w:val="20"/>
        </w:rPr>
        <w:t xml:space="preserve"> OK;  tetsudaimashoo ka is OK)</w:t>
      </w:r>
    </w:p>
    <w:p w:rsidR="00A62E3F" w:rsidRPr="006B05B5" w:rsidRDefault="006A266C" w:rsidP="007A47ED">
      <w:pPr>
        <w:widowControl w:val="0"/>
        <w:rPr>
          <w:sz w:val="20"/>
          <w:szCs w:val="20"/>
        </w:rPr>
      </w:pPr>
      <w:r>
        <w:rPr>
          <w:sz w:val="20"/>
          <w:szCs w:val="20"/>
        </w:rPr>
        <w:t>244</w:t>
      </w:r>
      <w:r w:rsidR="00A62E3F" w:rsidRPr="006B05B5">
        <w:rPr>
          <w:sz w:val="20"/>
          <w:szCs w:val="20"/>
        </w:rPr>
        <w:t>.  Thank you.  Compared to you, kinder people don’t exist.</w:t>
      </w:r>
    </w:p>
    <w:p w:rsidR="00A62E3F" w:rsidRPr="006B05B5" w:rsidRDefault="00A62E3F" w:rsidP="007A47ED">
      <w:pPr>
        <w:widowControl w:val="0"/>
        <w:rPr>
          <w:sz w:val="20"/>
          <w:szCs w:val="20"/>
        </w:rPr>
      </w:pPr>
      <w:r w:rsidRPr="006B05B5">
        <w:rPr>
          <w:rFonts w:hint="eastAsia"/>
          <w:sz w:val="20"/>
          <w:szCs w:val="20"/>
        </w:rPr>
        <w:t>ありがとう。あなたほど親切な人はいません。</w:t>
      </w:r>
    </w:p>
    <w:p w:rsidR="00A62E3F" w:rsidRPr="006B05B5" w:rsidRDefault="00A62E3F" w:rsidP="007A47ED">
      <w:pPr>
        <w:widowControl w:val="0"/>
        <w:rPr>
          <w:sz w:val="20"/>
          <w:szCs w:val="20"/>
          <w:lang w:val="es-US"/>
        </w:rPr>
      </w:pPr>
      <w:r w:rsidRPr="006B05B5">
        <w:rPr>
          <w:sz w:val="20"/>
          <w:szCs w:val="20"/>
          <w:lang w:val="es-US"/>
        </w:rPr>
        <w:t xml:space="preserve">Arigatoo.  Anata hodo shinsetsu na hito wa imasen.   </w:t>
      </w:r>
      <w:r w:rsidRPr="006B05B5">
        <w:rPr>
          <w:sz w:val="20"/>
          <w:szCs w:val="20"/>
          <w:lang w:val="es-US"/>
        </w:rPr>
        <w:tab/>
      </w:r>
    </w:p>
    <w:p w:rsidR="00A62E3F" w:rsidRPr="006B05B5" w:rsidRDefault="006A266C" w:rsidP="007A47ED">
      <w:pPr>
        <w:widowControl w:val="0"/>
        <w:rPr>
          <w:sz w:val="20"/>
          <w:szCs w:val="20"/>
        </w:rPr>
      </w:pPr>
      <w:r>
        <w:rPr>
          <w:sz w:val="20"/>
          <w:szCs w:val="20"/>
        </w:rPr>
        <w:t>245</w:t>
      </w:r>
      <w:r w:rsidR="00A62E3F" w:rsidRPr="006B05B5">
        <w:rPr>
          <w:sz w:val="20"/>
          <w:szCs w:val="20"/>
        </w:rPr>
        <w:t>.  Ten-year-old boys are reading comics the most numerously.</w:t>
      </w:r>
    </w:p>
    <w:p w:rsidR="00A62E3F" w:rsidRPr="006B05B5" w:rsidRDefault="00A62E3F" w:rsidP="007A47ED">
      <w:pPr>
        <w:widowControl w:val="0"/>
        <w:rPr>
          <w:sz w:val="20"/>
          <w:szCs w:val="20"/>
        </w:rPr>
      </w:pPr>
      <w:r w:rsidRPr="006B05B5">
        <w:rPr>
          <w:rFonts w:hint="eastAsia"/>
          <w:sz w:val="20"/>
          <w:szCs w:val="20"/>
        </w:rPr>
        <w:t>十歳の男の子が一番マンガを多く読んでいます。</w:t>
      </w:r>
    </w:p>
    <w:p w:rsidR="00A62E3F" w:rsidRPr="006B05B5" w:rsidRDefault="00A62E3F" w:rsidP="007A47ED">
      <w:pPr>
        <w:widowControl w:val="0"/>
        <w:rPr>
          <w:sz w:val="20"/>
          <w:szCs w:val="20"/>
        </w:rPr>
      </w:pPr>
      <w:r w:rsidRPr="006B05B5">
        <w:rPr>
          <w:sz w:val="20"/>
          <w:szCs w:val="20"/>
          <w:lang w:val="es-US"/>
        </w:rPr>
        <w:t xml:space="preserve">Jissai no otokonoko ga ichiban manga o ooku yonde imasu.  </w:t>
      </w:r>
      <w:r w:rsidRPr="006B05B5">
        <w:rPr>
          <w:sz w:val="20"/>
          <w:szCs w:val="20"/>
        </w:rPr>
        <w:t xml:space="preserve">(ichiban ooi manga is </w:t>
      </w:r>
      <w:r w:rsidRPr="00FF103D">
        <w:rPr>
          <w:i/>
          <w:sz w:val="20"/>
          <w:szCs w:val="20"/>
        </w:rPr>
        <w:t>not</w:t>
      </w:r>
      <w:r w:rsidRPr="006B05B5">
        <w:rPr>
          <w:sz w:val="20"/>
          <w:szCs w:val="20"/>
        </w:rPr>
        <w:t xml:space="preserve"> OK;  ichiban ooku manga is OK)  (</w:t>
      </w:r>
      <w:r w:rsidRPr="00FF103D">
        <w:rPr>
          <w:b/>
          <w:sz w:val="20"/>
          <w:szCs w:val="20"/>
        </w:rPr>
        <w:t>jussai</w:t>
      </w:r>
      <w:r w:rsidRPr="006B05B5">
        <w:rPr>
          <w:sz w:val="20"/>
          <w:szCs w:val="20"/>
        </w:rPr>
        <w:t>, also OK)</w:t>
      </w:r>
    </w:p>
    <w:p w:rsidR="00A62E3F" w:rsidRPr="006B05B5" w:rsidRDefault="006A266C" w:rsidP="007A47ED">
      <w:pPr>
        <w:widowControl w:val="0"/>
        <w:rPr>
          <w:sz w:val="20"/>
          <w:szCs w:val="20"/>
        </w:rPr>
      </w:pPr>
      <w:r>
        <w:rPr>
          <w:sz w:val="20"/>
          <w:szCs w:val="20"/>
        </w:rPr>
        <w:t>246</w:t>
      </w:r>
      <w:r w:rsidR="00A62E3F" w:rsidRPr="006B05B5">
        <w:rPr>
          <w:sz w:val="20"/>
          <w:szCs w:val="20"/>
        </w:rPr>
        <w:t xml:space="preserve">.  As for among boys and girls, boys are reading </w:t>
      </w:r>
    </w:p>
    <w:p w:rsidR="00A62E3F" w:rsidRPr="006B05B5" w:rsidRDefault="00A62E3F" w:rsidP="007A47ED">
      <w:pPr>
        <w:widowControl w:val="0"/>
        <w:rPr>
          <w:sz w:val="20"/>
          <w:szCs w:val="20"/>
        </w:rPr>
      </w:pPr>
      <w:r w:rsidRPr="006B05B5">
        <w:rPr>
          <w:sz w:val="20"/>
          <w:szCs w:val="20"/>
        </w:rPr>
        <w:t xml:space="preserve">comics more frequently.  Use de.  Use hoo ga for the comparison.  </w:t>
      </w:r>
    </w:p>
    <w:p w:rsidR="00A62E3F" w:rsidRPr="006B05B5" w:rsidRDefault="00A62E3F" w:rsidP="007A47ED">
      <w:pPr>
        <w:widowControl w:val="0"/>
        <w:rPr>
          <w:sz w:val="20"/>
          <w:szCs w:val="20"/>
        </w:rPr>
      </w:pPr>
      <w:r w:rsidRPr="006B05B5">
        <w:rPr>
          <w:rFonts w:hint="eastAsia"/>
          <w:sz w:val="20"/>
          <w:szCs w:val="20"/>
        </w:rPr>
        <w:t>男の子と女の子では男の子のほうがよくマンガを読んでいます。</w:t>
      </w:r>
    </w:p>
    <w:p w:rsidR="00A62E3F" w:rsidRPr="006B05B5" w:rsidRDefault="00A62E3F" w:rsidP="007A47ED">
      <w:pPr>
        <w:widowControl w:val="0"/>
        <w:rPr>
          <w:sz w:val="20"/>
          <w:szCs w:val="20"/>
        </w:rPr>
      </w:pPr>
      <w:r w:rsidRPr="006B05B5">
        <w:rPr>
          <w:sz w:val="20"/>
          <w:szCs w:val="20"/>
          <w:lang w:val="es-US"/>
        </w:rPr>
        <w:t xml:space="preserve">Otokonoko to onnanoko de wa otokonoko no hoo ga yoku manga o yonde imasu.  </w:t>
      </w:r>
      <w:r w:rsidRPr="006B05B5">
        <w:rPr>
          <w:sz w:val="20"/>
          <w:szCs w:val="20"/>
        </w:rPr>
        <w:t xml:space="preserve">(manga o yoku is </w:t>
      </w:r>
      <w:r w:rsidR="00FF103D">
        <w:rPr>
          <w:sz w:val="20"/>
          <w:szCs w:val="20"/>
        </w:rPr>
        <w:t xml:space="preserve">also </w:t>
      </w:r>
      <w:r w:rsidRPr="006B05B5">
        <w:rPr>
          <w:sz w:val="20"/>
          <w:szCs w:val="20"/>
        </w:rPr>
        <w:t>OK)</w:t>
      </w:r>
    </w:p>
    <w:p w:rsidR="00A62E3F" w:rsidRPr="006B05B5" w:rsidRDefault="006A266C" w:rsidP="007A47ED">
      <w:pPr>
        <w:widowControl w:val="0"/>
        <w:rPr>
          <w:sz w:val="20"/>
          <w:szCs w:val="20"/>
        </w:rPr>
      </w:pPr>
      <w:r>
        <w:rPr>
          <w:sz w:val="20"/>
          <w:szCs w:val="20"/>
        </w:rPr>
        <w:t>247</w:t>
      </w:r>
      <w:r w:rsidR="00A62E3F" w:rsidRPr="006B05B5">
        <w:rPr>
          <w:sz w:val="20"/>
          <w:szCs w:val="20"/>
        </w:rPr>
        <w:t>.  If one becomes big, not reading comics is becoming.  Use to.</w:t>
      </w:r>
    </w:p>
    <w:p w:rsidR="00A62E3F" w:rsidRPr="006B05B5" w:rsidRDefault="00A62E3F" w:rsidP="007A47ED">
      <w:pPr>
        <w:widowControl w:val="0"/>
        <w:rPr>
          <w:sz w:val="20"/>
          <w:szCs w:val="20"/>
        </w:rPr>
      </w:pPr>
      <w:r w:rsidRPr="006B05B5">
        <w:rPr>
          <w:rFonts w:hint="eastAsia"/>
          <w:sz w:val="20"/>
          <w:szCs w:val="20"/>
        </w:rPr>
        <w:t>大きくなるとマンガを読まなくなっています。</w:t>
      </w:r>
    </w:p>
    <w:p w:rsidR="00A62E3F" w:rsidRPr="006B05B5" w:rsidRDefault="00A62E3F" w:rsidP="007A47ED">
      <w:pPr>
        <w:widowControl w:val="0"/>
        <w:rPr>
          <w:sz w:val="20"/>
          <w:szCs w:val="20"/>
        </w:rPr>
      </w:pPr>
      <w:r w:rsidRPr="006B05B5">
        <w:rPr>
          <w:sz w:val="20"/>
          <w:szCs w:val="20"/>
        </w:rPr>
        <w:t>Ookiku naru to manga o yomanaku natte imasu.  (</w:t>
      </w:r>
      <w:r w:rsidRPr="00FF103D">
        <w:rPr>
          <w:b/>
          <w:sz w:val="20"/>
          <w:szCs w:val="20"/>
        </w:rPr>
        <w:t>to</w:t>
      </w:r>
      <w:r w:rsidRPr="006B05B5">
        <w:rPr>
          <w:sz w:val="20"/>
          <w:szCs w:val="20"/>
        </w:rPr>
        <w:t xml:space="preserve"> = if)</w:t>
      </w:r>
      <w:r w:rsidRPr="006B05B5">
        <w:rPr>
          <w:sz w:val="20"/>
          <w:szCs w:val="20"/>
        </w:rPr>
        <w:tab/>
      </w:r>
    </w:p>
    <w:p w:rsidR="00A62E3F" w:rsidRPr="006B05B5" w:rsidRDefault="006A266C" w:rsidP="007A47ED">
      <w:pPr>
        <w:widowControl w:val="0"/>
        <w:rPr>
          <w:sz w:val="20"/>
          <w:szCs w:val="20"/>
        </w:rPr>
      </w:pPr>
      <w:r>
        <w:rPr>
          <w:sz w:val="20"/>
          <w:szCs w:val="20"/>
        </w:rPr>
        <w:t>248</w:t>
      </w:r>
      <w:r w:rsidR="00A62E3F" w:rsidRPr="006B05B5">
        <w:rPr>
          <w:sz w:val="20"/>
          <w:szCs w:val="20"/>
        </w:rPr>
        <w:t>.  The mouse’s father asked the daughter’s Little Squeak, meaning his daughter.</w:t>
      </w:r>
    </w:p>
    <w:p w:rsidR="00A62E3F" w:rsidRPr="006B05B5" w:rsidRDefault="00A62E3F" w:rsidP="007A47ED">
      <w:pPr>
        <w:widowControl w:val="0"/>
        <w:rPr>
          <w:sz w:val="20"/>
          <w:szCs w:val="20"/>
        </w:rPr>
      </w:pPr>
      <w:r w:rsidRPr="006B05B5">
        <w:rPr>
          <w:rFonts w:hint="eastAsia"/>
          <w:sz w:val="20"/>
          <w:szCs w:val="20"/>
        </w:rPr>
        <w:t>ねずみのお父さんが娘のちゅう子に聞きました。</w:t>
      </w:r>
    </w:p>
    <w:p w:rsidR="00A62E3F" w:rsidRPr="006B05B5" w:rsidRDefault="00A62E3F" w:rsidP="007A47ED">
      <w:pPr>
        <w:widowControl w:val="0"/>
        <w:rPr>
          <w:sz w:val="20"/>
          <w:szCs w:val="20"/>
        </w:rPr>
      </w:pPr>
      <w:r w:rsidRPr="006B05B5">
        <w:rPr>
          <w:sz w:val="20"/>
          <w:szCs w:val="20"/>
          <w:lang w:val="es-US"/>
        </w:rPr>
        <w:t xml:space="preserve">Nezumi no otoosan ga musume no chyuuko ni kikimashita.  </w:t>
      </w:r>
      <w:r w:rsidRPr="006B05B5">
        <w:rPr>
          <w:sz w:val="20"/>
          <w:szCs w:val="20"/>
        </w:rPr>
        <w:t>(</w:t>
      </w:r>
      <w:r w:rsidRPr="00FF103D">
        <w:rPr>
          <w:b/>
          <w:sz w:val="20"/>
          <w:szCs w:val="20"/>
        </w:rPr>
        <w:t>chyuu</w:t>
      </w:r>
      <w:r w:rsidRPr="006B05B5">
        <w:rPr>
          <w:sz w:val="20"/>
          <w:szCs w:val="20"/>
        </w:rPr>
        <w:t xml:space="preserve"> = squeaking sound made by a mouse)  (</w:t>
      </w:r>
      <w:r w:rsidRPr="006B05B5">
        <w:rPr>
          <w:i/>
          <w:sz w:val="20"/>
          <w:szCs w:val="20"/>
        </w:rPr>
        <w:t xml:space="preserve">the </w:t>
      </w:r>
      <w:r w:rsidRPr="006B05B5">
        <w:rPr>
          <w:i/>
          <w:sz w:val="20"/>
          <w:szCs w:val="20"/>
          <w:u w:val="single"/>
        </w:rPr>
        <w:t>mouse</w:t>
      </w:r>
      <w:r w:rsidRPr="006B05B5">
        <w:rPr>
          <w:i/>
          <w:sz w:val="20"/>
          <w:szCs w:val="20"/>
        </w:rPr>
        <w:t xml:space="preserve"> is a </w:t>
      </w:r>
      <w:r w:rsidRPr="006B05B5">
        <w:rPr>
          <w:i/>
          <w:sz w:val="20"/>
          <w:szCs w:val="20"/>
          <w:u w:val="single"/>
        </w:rPr>
        <w:t>n</w:t>
      </w:r>
      <w:r w:rsidRPr="006B05B5">
        <w:rPr>
          <w:i/>
          <w:sz w:val="20"/>
          <w:szCs w:val="20"/>
        </w:rPr>
        <w:t xml:space="preserve">emesis </w:t>
      </w:r>
      <w:r w:rsidRPr="006B05B5">
        <w:rPr>
          <w:i/>
          <w:sz w:val="20"/>
          <w:szCs w:val="20"/>
          <w:u w:val="single"/>
        </w:rPr>
        <w:t>zoomi</w:t>
      </w:r>
      <w:r w:rsidRPr="006B05B5">
        <w:rPr>
          <w:i/>
          <w:sz w:val="20"/>
          <w:szCs w:val="20"/>
        </w:rPr>
        <w:t>ng around</w:t>
      </w:r>
      <w:r w:rsidRPr="006B05B5">
        <w:rPr>
          <w:sz w:val="20"/>
          <w:szCs w:val="20"/>
        </w:rPr>
        <w:t>)</w:t>
      </w:r>
    </w:p>
    <w:p w:rsidR="00A62E3F" w:rsidRPr="006B05B5" w:rsidRDefault="006A266C" w:rsidP="007A47ED">
      <w:pPr>
        <w:widowControl w:val="0"/>
        <w:rPr>
          <w:sz w:val="20"/>
          <w:szCs w:val="20"/>
        </w:rPr>
      </w:pPr>
      <w:r>
        <w:rPr>
          <w:sz w:val="20"/>
          <w:szCs w:val="20"/>
        </w:rPr>
        <w:t>249</w:t>
      </w:r>
      <w:r w:rsidR="00A62E3F" w:rsidRPr="006B05B5">
        <w:rPr>
          <w:sz w:val="20"/>
          <w:szCs w:val="20"/>
        </w:rPr>
        <w:t xml:space="preserve">.  As for Little Squeak, with whom does she want to marry?  Plain speech.  Don’t use ka.  </w:t>
      </w:r>
    </w:p>
    <w:p w:rsidR="00A62E3F" w:rsidRPr="006B05B5" w:rsidRDefault="00A62E3F" w:rsidP="007A47ED">
      <w:pPr>
        <w:widowControl w:val="0"/>
        <w:rPr>
          <w:sz w:val="20"/>
          <w:szCs w:val="20"/>
        </w:rPr>
      </w:pPr>
      <w:r w:rsidRPr="006B05B5">
        <w:rPr>
          <w:rFonts w:hint="eastAsia"/>
          <w:sz w:val="20"/>
          <w:szCs w:val="20"/>
        </w:rPr>
        <w:lastRenderedPageBreak/>
        <w:t>ちゅう子は誰と結婚したい。</w:t>
      </w:r>
    </w:p>
    <w:p w:rsidR="00A62E3F" w:rsidRPr="006B05B5" w:rsidRDefault="00A62E3F" w:rsidP="007A47ED">
      <w:pPr>
        <w:widowControl w:val="0"/>
        <w:rPr>
          <w:sz w:val="20"/>
          <w:szCs w:val="20"/>
        </w:rPr>
      </w:pPr>
      <w:r w:rsidRPr="006B05B5">
        <w:rPr>
          <w:sz w:val="20"/>
          <w:szCs w:val="20"/>
        </w:rPr>
        <w:t>Chyuuko wa dare to kekkon shitai?</w:t>
      </w:r>
      <w:r w:rsidRPr="006B05B5">
        <w:rPr>
          <w:sz w:val="20"/>
          <w:szCs w:val="20"/>
        </w:rPr>
        <w:tab/>
      </w:r>
      <w:r w:rsidRPr="006B05B5">
        <w:rPr>
          <w:sz w:val="20"/>
          <w:szCs w:val="20"/>
        </w:rPr>
        <w:tab/>
      </w:r>
    </w:p>
    <w:p w:rsidR="00A62E3F" w:rsidRPr="006B05B5" w:rsidRDefault="006A266C" w:rsidP="007A47ED">
      <w:pPr>
        <w:widowControl w:val="0"/>
        <w:rPr>
          <w:sz w:val="20"/>
          <w:szCs w:val="20"/>
        </w:rPr>
      </w:pPr>
      <w:r>
        <w:rPr>
          <w:sz w:val="20"/>
          <w:szCs w:val="20"/>
        </w:rPr>
        <w:t>250</w:t>
      </w:r>
      <w:r w:rsidR="00A62E3F" w:rsidRPr="006B05B5">
        <w:rPr>
          <w:sz w:val="20"/>
          <w:szCs w:val="20"/>
        </w:rPr>
        <w:t>.  Of the world, the strongest person, I want to marry with.  Plain speech.  Use awoman’s word for emphasis.</w:t>
      </w:r>
    </w:p>
    <w:p w:rsidR="00A62E3F" w:rsidRPr="006B05B5" w:rsidRDefault="00A62E3F" w:rsidP="007A47ED">
      <w:pPr>
        <w:widowControl w:val="0"/>
        <w:rPr>
          <w:sz w:val="20"/>
          <w:szCs w:val="20"/>
        </w:rPr>
      </w:pPr>
      <w:r w:rsidRPr="006B05B5">
        <w:rPr>
          <w:rFonts w:hint="eastAsia"/>
          <w:sz w:val="20"/>
          <w:szCs w:val="20"/>
        </w:rPr>
        <w:t>世界で一番強い人と結婚したいわ。</w:t>
      </w:r>
    </w:p>
    <w:p w:rsidR="00A62E3F" w:rsidRPr="006B05B5" w:rsidRDefault="00A62E3F" w:rsidP="007A47ED">
      <w:pPr>
        <w:widowControl w:val="0"/>
        <w:rPr>
          <w:sz w:val="20"/>
          <w:szCs w:val="20"/>
        </w:rPr>
      </w:pPr>
      <w:r w:rsidRPr="006B05B5">
        <w:rPr>
          <w:sz w:val="20"/>
          <w:szCs w:val="20"/>
        </w:rPr>
        <w:t xml:space="preserve">Sekai de ichiban tsuyoi hito to kekkon shitai wa.  </w:t>
      </w:r>
    </w:p>
    <w:p w:rsidR="00A62E3F" w:rsidRPr="006B05B5" w:rsidRDefault="006A266C" w:rsidP="007A47ED">
      <w:pPr>
        <w:widowControl w:val="0"/>
        <w:rPr>
          <w:sz w:val="20"/>
          <w:szCs w:val="20"/>
        </w:rPr>
      </w:pPr>
      <w:r>
        <w:rPr>
          <w:sz w:val="20"/>
          <w:szCs w:val="20"/>
        </w:rPr>
        <w:t>251</w:t>
      </w:r>
      <w:r w:rsidR="00A62E3F" w:rsidRPr="006B05B5">
        <w:rPr>
          <w:sz w:val="20"/>
          <w:szCs w:val="20"/>
        </w:rPr>
        <w:t xml:space="preserve">.  At that point, the father went to the sun’s place.  Use soko de to mean at that point.  ‘Sun’ refers to the bright star in the sky. </w:t>
      </w:r>
    </w:p>
    <w:p w:rsidR="00A62E3F" w:rsidRPr="006B05B5" w:rsidRDefault="00A62E3F" w:rsidP="007A47ED">
      <w:pPr>
        <w:widowControl w:val="0"/>
        <w:rPr>
          <w:sz w:val="20"/>
          <w:szCs w:val="20"/>
        </w:rPr>
      </w:pPr>
      <w:r w:rsidRPr="006B05B5">
        <w:rPr>
          <w:rFonts w:hint="eastAsia"/>
          <w:sz w:val="20"/>
          <w:szCs w:val="20"/>
        </w:rPr>
        <w:t>そこでお父さんは太陽のところへ行きました。</w:t>
      </w:r>
    </w:p>
    <w:p w:rsidR="00A62E3F" w:rsidRPr="0097558C" w:rsidRDefault="00A62E3F" w:rsidP="007A47ED">
      <w:pPr>
        <w:widowControl w:val="0"/>
        <w:rPr>
          <w:sz w:val="20"/>
          <w:szCs w:val="20"/>
        </w:rPr>
      </w:pPr>
      <w:r w:rsidRPr="006B05B5">
        <w:rPr>
          <w:sz w:val="20"/>
          <w:szCs w:val="20"/>
        </w:rPr>
        <w:t>Soko de, Otoosan wa taiyoo no tokoro e ikimashita.  (</w:t>
      </w:r>
      <w:r w:rsidRPr="006B05B5">
        <w:rPr>
          <w:i/>
          <w:sz w:val="20"/>
          <w:szCs w:val="20"/>
        </w:rPr>
        <w:t xml:space="preserve">yippee </w:t>
      </w:r>
      <w:r w:rsidRPr="006B05B5">
        <w:rPr>
          <w:i/>
          <w:sz w:val="20"/>
          <w:szCs w:val="20"/>
          <w:u w:val="single"/>
        </w:rPr>
        <w:t>tai</w:t>
      </w:r>
      <w:r w:rsidRPr="006B05B5">
        <w:rPr>
          <w:i/>
          <w:sz w:val="20"/>
          <w:szCs w:val="20"/>
        </w:rPr>
        <w:t xml:space="preserve"> yai </w:t>
      </w:r>
      <w:r w:rsidRPr="006B05B5">
        <w:rPr>
          <w:i/>
          <w:sz w:val="20"/>
          <w:szCs w:val="20"/>
          <w:u w:val="single"/>
        </w:rPr>
        <w:t>yoo</w:t>
      </w:r>
      <w:r w:rsidRPr="006B05B5">
        <w:rPr>
          <w:i/>
          <w:sz w:val="20"/>
          <w:szCs w:val="20"/>
        </w:rPr>
        <w:t xml:space="preserve">, here comes the </w:t>
      </w:r>
      <w:r w:rsidRPr="006B05B5">
        <w:rPr>
          <w:i/>
          <w:sz w:val="20"/>
          <w:szCs w:val="20"/>
          <w:u w:val="single"/>
        </w:rPr>
        <w:t>sun</w:t>
      </w:r>
      <w:r w:rsidRPr="006B05B5">
        <w:rPr>
          <w:sz w:val="20"/>
          <w:szCs w:val="20"/>
        </w:rPr>
        <w:t>)  (</w:t>
      </w:r>
      <w:r w:rsidRPr="006B05B5">
        <w:rPr>
          <w:b/>
          <w:sz w:val="20"/>
          <w:szCs w:val="20"/>
        </w:rPr>
        <w:t xml:space="preserve">soko de = </w:t>
      </w:r>
      <w:r w:rsidRPr="0097558C">
        <w:rPr>
          <w:sz w:val="20"/>
          <w:szCs w:val="20"/>
        </w:rPr>
        <w:t xml:space="preserve">then, at that point; </w:t>
      </w:r>
      <w:r w:rsidRPr="006B05B5">
        <w:rPr>
          <w:b/>
          <w:sz w:val="20"/>
          <w:szCs w:val="20"/>
        </w:rPr>
        <w:t xml:space="preserve"> sore de =</w:t>
      </w:r>
      <w:r w:rsidRPr="0097558C">
        <w:rPr>
          <w:sz w:val="20"/>
          <w:szCs w:val="20"/>
        </w:rPr>
        <w:t xml:space="preserve"> therefore, for that reason) (</w:t>
      </w:r>
      <w:r w:rsidRPr="006B05B5">
        <w:rPr>
          <w:b/>
          <w:sz w:val="20"/>
          <w:szCs w:val="20"/>
        </w:rPr>
        <w:t xml:space="preserve">koko de </w:t>
      </w:r>
      <w:r w:rsidRPr="0097558C">
        <w:rPr>
          <w:sz w:val="20"/>
          <w:szCs w:val="20"/>
        </w:rPr>
        <w:t xml:space="preserve">= right now, </w:t>
      </w:r>
      <w:r w:rsidRPr="006B05B5">
        <w:rPr>
          <w:b/>
          <w:sz w:val="20"/>
          <w:szCs w:val="20"/>
        </w:rPr>
        <w:t xml:space="preserve">kore de </w:t>
      </w:r>
      <w:r w:rsidRPr="0097558C">
        <w:rPr>
          <w:sz w:val="20"/>
          <w:szCs w:val="20"/>
        </w:rPr>
        <w:t>= from now)</w:t>
      </w:r>
    </w:p>
    <w:p w:rsidR="00A62E3F" w:rsidRPr="006B05B5" w:rsidRDefault="006A266C" w:rsidP="007A47ED">
      <w:pPr>
        <w:widowControl w:val="0"/>
        <w:rPr>
          <w:sz w:val="20"/>
          <w:szCs w:val="20"/>
        </w:rPr>
      </w:pPr>
      <w:r>
        <w:rPr>
          <w:sz w:val="20"/>
          <w:szCs w:val="20"/>
        </w:rPr>
        <w:t>252</w:t>
      </w:r>
      <w:r w:rsidR="00A62E3F" w:rsidRPr="006B05B5">
        <w:rPr>
          <w:sz w:val="20"/>
          <w:szCs w:val="20"/>
        </w:rPr>
        <w:t>.  Mr. Sun, compared to you, stronger people in the world don’t exist.   Use polite word for people.</w:t>
      </w:r>
    </w:p>
    <w:p w:rsidR="00A62E3F" w:rsidRPr="006B05B5" w:rsidRDefault="00A62E3F" w:rsidP="007A47ED">
      <w:pPr>
        <w:widowControl w:val="0"/>
        <w:rPr>
          <w:sz w:val="20"/>
          <w:szCs w:val="20"/>
        </w:rPr>
      </w:pPr>
      <w:r w:rsidRPr="006B05B5">
        <w:rPr>
          <w:rFonts w:hint="eastAsia"/>
          <w:sz w:val="20"/>
          <w:szCs w:val="20"/>
        </w:rPr>
        <w:t>太陽さんあなたほど強い方は世界にいません。</w:t>
      </w:r>
    </w:p>
    <w:p w:rsidR="00A62E3F" w:rsidRPr="006B05B5" w:rsidRDefault="00A62E3F" w:rsidP="007A47ED">
      <w:pPr>
        <w:widowControl w:val="0"/>
        <w:rPr>
          <w:sz w:val="20"/>
          <w:szCs w:val="20"/>
        </w:rPr>
      </w:pPr>
      <w:r w:rsidRPr="006B05B5">
        <w:rPr>
          <w:sz w:val="20"/>
          <w:szCs w:val="20"/>
        </w:rPr>
        <w:t>Taiyoo san, anata hodo tsuyoi kata wa sekai ni imasen.  (anata yori, also OK)</w:t>
      </w:r>
    </w:p>
    <w:p w:rsidR="00A62E3F" w:rsidRPr="006B05B5" w:rsidRDefault="006A266C" w:rsidP="007A47ED">
      <w:pPr>
        <w:widowControl w:val="0"/>
        <w:rPr>
          <w:sz w:val="20"/>
          <w:szCs w:val="20"/>
        </w:rPr>
      </w:pPr>
      <w:r>
        <w:rPr>
          <w:sz w:val="20"/>
          <w:szCs w:val="20"/>
        </w:rPr>
        <w:t>253</w:t>
      </w:r>
      <w:r w:rsidR="00A62E3F" w:rsidRPr="006B05B5">
        <w:rPr>
          <w:sz w:val="20"/>
          <w:szCs w:val="20"/>
        </w:rPr>
        <w:t>.  Go ahead, marry with the daughter, please.</w:t>
      </w:r>
    </w:p>
    <w:p w:rsidR="00A62E3F" w:rsidRPr="006B05B5" w:rsidRDefault="00A62E3F" w:rsidP="007A47ED">
      <w:pPr>
        <w:widowControl w:val="0"/>
        <w:rPr>
          <w:sz w:val="20"/>
          <w:szCs w:val="20"/>
        </w:rPr>
      </w:pPr>
      <w:r w:rsidRPr="006B05B5">
        <w:rPr>
          <w:rFonts w:hint="eastAsia"/>
          <w:sz w:val="20"/>
          <w:szCs w:val="20"/>
        </w:rPr>
        <w:t>どうぞ娘と結婚してください。</w:t>
      </w:r>
    </w:p>
    <w:p w:rsidR="00A62E3F" w:rsidRPr="006B05B5" w:rsidRDefault="00A62E3F" w:rsidP="007A47ED">
      <w:pPr>
        <w:widowControl w:val="0"/>
        <w:rPr>
          <w:sz w:val="20"/>
          <w:szCs w:val="20"/>
        </w:rPr>
      </w:pPr>
      <w:r w:rsidRPr="006B05B5">
        <w:rPr>
          <w:sz w:val="20"/>
          <w:szCs w:val="20"/>
        </w:rPr>
        <w:t>Doozo musume to kekkon shite kudasai.</w:t>
      </w:r>
    </w:p>
    <w:p w:rsidR="00A62E3F" w:rsidRPr="006B05B5" w:rsidRDefault="006A266C" w:rsidP="007A47ED">
      <w:pPr>
        <w:widowControl w:val="0"/>
        <w:rPr>
          <w:sz w:val="20"/>
          <w:szCs w:val="20"/>
        </w:rPr>
      </w:pPr>
      <w:r>
        <w:rPr>
          <w:sz w:val="20"/>
          <w:szCs w:val="20"/>
        </w:rPr>
        <w:t>254</w:t>
      </w:r>
      <w:r w:rsidR="00A62E3F" w:rsidRPr="006B05B5">
        <w:rPr>
          <w:sz w:val="20"/>
          <w:szCs w:val="20"/>
        </w:rPr>
        <w:t xml:space="preserve">.  Compared to me, the cloud is stronger, replied the sun.  Use hoo ga.  </w:t>
      </w:r>
    </w:p>
    <w:p w:rsidR="00A62E3F" w:rsidRPr="006B05B5" w:rsidRDefault="00A62E3F" w:rsidP="007A47ED">
      <w:pPr>
        <w:widowControl w:val="0"/>
        <w:rPr>
          <w:sz w:val="20"/>
          <w:szCs w:val="20"/>
        </w:rPr>
      </w:pPr>
      <w:r w:rsidRPr="006B05B5">
        <w:rPr>
          <w:rFonts w:hint="eastAsia"/>
          <w:sz w:val="20"/>
          <w:szCs w:val="20"/>
        </w:rPr>
        <w:t>私より雲の方が強いですと太陽は答えました。</w:t>
      </w:r>
      <w:r w:rsidRPr="006B05B5">
        <w:rPr>
          <w:sz w:val="20"/>
          <w:szCs w:val="20"/>
          <w:lang w:val="es-US"/>
        </w:rPr>
        <w:t xml:space="preserve">Watashi yori kumo no hoo ga tsuyoi desu, to taiyoo wa kotaemashita.  </w:t>
      </w:r>
      <w:r w:rsidRPr="006B05B5">
        <w:rPr>
          <w:sz w:val="20"/>
          <w:szCs w:val="20"/>
        </w:rPr>
        <w:t>(</w:t>
      </w:r>
      <w:r w:rsidRPr="00FF103D">
        <w:rPr>
          <w:b/>
          <w:sz w:val="20"/>
          <w:szCs w:val="20"/>
        </w:rPr>
        <w:t>kumo</w:t>
      </w:r>
      <w:r w:rsidRPr="006B05B5">
        <w:rPr>
          <w:sz w:val="20"/>
          <w:szCs w:val="20"/>
        </w:rPr>
        <w:t xml:space="preserve"> = cloud, spider) (</w:t>
      </w:r>
      <w:r w:rsidRPr="006B05B5">
        <w:rPr>
          <w:i/>
          <w:sz w:val="20"/>
          <w:szCs w:val="20"/>
        </w:rPr>
        <w:t xml:space="preserve">Governor </w:t>
      </w:r>
      <w:r w:rsidRPr="006B05B5">
        <w:rPr>
          <w:i/>
          <w:sz w:val="20"/>
          <w:szCs w:val="20"/>
          <w:u w:val="single"/>
        </w:rPr>
        <w:t>Cu</w:t>
      </w:r>
      <w:r w:rsidRPr="006B05B5">
        <w:rPr>
          <w:i/>
          <w:sz w:val="20"/>
          <w:szCs w:val="20"/>
        </w:rPr>
        <w:t>o</w:t>
      </w:r>
      <w:r w:rsidRPr="006B05B5">
        <w:rPr>
          <w:i/>
          <w:sz w:val="20"/>
          <w:szCs w:val="20"/>
          <w:u w:val="single"/>
        </w:rPr>
        <w:t>mo</w:t>
      </w:r>
      <w:r w:rsidRPr="006B05B5">
        <w:rPr>
          <w:i/>
          <w:sz w:val="20"/>
          <w:szCs w:val="20"/>
        </w:rPr>
        <w:t xml:space="preserve">’s future is </w:t>
      </w:r>
      <w:r w:rsidRPr="006B05B5">
        <w:rPr>
          <w:i/>
          <w:sz w:val="20"/>
          <w:szCs w:val="20"/>
          <w:u w:val="single"/>
        </w:rPr>
        <w:t>cloud</w:t>
      </w:r>
      <w:r w:rsidRPr="006B05B5">
        <w:rPr>
          <w:i/>
          <w:sz w:val="20"/>
          <w:szCs w:val="20"/>
        </w:rPr>
        <w:t xml:space="preserve">y &amp; full of </w:t>
      </w:r>
      <w:r w:rsidRPr="006B05B5">
        <w:rPr>
          <w:i/>
          <w:sz w:val="20"/>
          <w:szCs w:val="20"/>
          <w:u w:val="single"/>
        </w:rPr>
        <w:t>spider</w:t>
      </w:r>
      <w:r w:rsidRPr="006B05B5">
        <w:rPr>
          <w:i/>
          <w:sz w:val="20"/>
          <w:szCs w:val="20"/>
        </w:rPr>
        <w:t>s</w:t>
      </w:r>
      <w:r w:rsidRPr="006B05B5">
        <w:rPr>
          <w:sz w:val="20"/>
          <w:szCs w:val="20"/>
        </w:rPr>
        <w:t>)</w:t>
      </w:r>
    </w:p>
    <w:p w:rsidR="00A62E3F" w:rsidRPr="006B05B5" w:rsidRDefault="006A266C" w:rsidP="007A47ED">
      <w:pPr>
        <w:widowControl w:val="0"/>
        <w:rPr>
          <w:sz w:val="20"/>
          <w:szCs w:val="20"/>
        </w:rPr>
      </w:pPr>
      <w:r>
        <w:rPr>
          <w:sz w:val="20"/>
          <w:szCs w:val="20"/>
        </w:rPr>
        <w:t>255</w:t>
      </w:r>
      <w:r w:rsidR="00A62E3F" w:rsidRPr="006B05B5">
        <w:rPr>
          <w:sz w:val="20"/>
          <w:szCs w:val="20"/>
        </w:rPr>
        <w:t>.  Mr. Cloud, compared to you, stronger people in the world don’t exist.   Use a polite word for people.</w:t>
      </w:r>
    </w:p>
    <w:p w:rsidR="00A62E3F" w:rsidRPr="006B05B5" w:rsidRDefault="00A62E3F" w:rsidP="007A47ED">
      <w:pPr>
        <w:widowControl w:val="0"/>
        <w:rPr>
          <w:sz w:val="20"/>
          <w:szCs w:val="20"/>
        </w:rPr>
      </w:pPr>
      <w:r w:rsidRPr="006B05B5">
        <w:rPr>
          <w:rFonts w:hint="eastAsia"/>
          <w:sz w:val="20"/>
          <w:szCs w:val="20"/>
        </w:rPr>
        <w:t>雲さんあなたほど強い方は世界にいません。</w:t>
      </w:r>
    </w:p>
    <w:p w:rsidR="00A62E3F" w:rsidRPr="006B05B5" w:rsidRDefault="00A62E3F" w:rsidP="007A47ED">
      <w:pPr>
        <w:widowControl w:val="0"/>
        <w:rPr>
          <w:sz w:val="20"/>
          <w:szCs w:val="20"/>
        </w:rPr>
      </w:pPr>
      <w:r w:rsidRPr="006B05B5">
        <w:rPr>
          <w:sz w:val="20"/>
          <w:szCs w:val="20"/>
        </w:rPr>
        <w:t>Kumo san, anata hodo tsuyoi kata wa sekai ni imasen.  (use ni with imasu)</w:t>
      </w:r>
    </w:p>
    <w:p w:rsidR="00A62E3F" w:rsidRPr="006B05B5" w:rsidRDefault="006A266C" w:rsidP="007A47ED">
      <w:pPr>
        <w:widowControl w:val="0"/>
        <w:rPr>
          <w:sz w:val="20"/>
          <w:szCs w:val="20"/>
        </w:rPr>
      </w:pPr>
      <w:r>
        <w:rPr>
          <w:sz w:val="20"/>
          <w:szCs w:val="20"/>
        </w:rPr>
        <w:t>256</w:t>
      </w:r>
      <w:r w:rsidR="00A62E3F" w:rsidRPr="006B05B5">
        <w:rPr>
          <w:sz w:val="20"/>
          <w:szCs w:val="20"/>
        </w:rPr>
        <w:t>.  As for me, compared to the wind, I am not strong, said the cloud.</w:t>
      </w:r>
    </w:p>
    <w:p w:rsidR="00A62E3F" w:rsidRPr="006B05B5" w:rsidRDefault="00A62E3F" w:rsidP="007A47ED">
      <w:pPr>
        <w:widowControl w:val="0"/>
        <w:rPr>
          <w:sz w:val="20"/>
          <w:szCs w:val="20"/>
        </w:rPr>
      </w:pPr>
      <w:r w:rsidRPr="006B05B5">
        <w:rPr>
          <w:rFonts w:hint="eastAsia"/>
          <w:sz w:val="20"/>
          <w:szCs w:val="20"/>
        </w:rPr>
        <w:t>私は風ほど強くありませんと雲は言いました。</w:t>
      </w:r>
    </w:p>
    <w:p w:rsidR="00A62E3F" w:rsidRPr="006B05B5" w:rsidRDefault="00A62E3F" w:rsidP="007A47ED">
      <w:pPr>
        <w:widowControl w:val="0"/>
        <w:rPr>
          <w:sz w:val="20"/>
          <w:szCs w:val="20"/>
        </w:rPr>
      </w:pPr>
      <w:r w:rsidRPr="006B05B5">
        <w:rPr>
          <w:sz w:val="20"/>
          <w:szCs w:val="20"/>
        </w:rPr>
        <w:t xml:space="preserve">Watashi wa kaze hodo tsuyoku arimasen, to kumo wa iimashita.  </w:t>
      </w:r>
    </w:p>
    <w:p w:rsidR="00A62E3F" w:rsidRPr="006B05B5" w:rsidRDefault="006A266C" w:rsidP="007A47ED">
      <w:pPr>
        <w:widowControl w:val="0"/>
        <w:rPr>
          <w:sz w:val="20"/>
          <w:szCs w:val="20"/>
        </w:rPr>
      </w:pPr>
      <w:r>
        <w:rPr>
          <w:sz w:val="20"/>
          <w:szCs w:val="20"/>
        </w:rPr>
        <w:t>257</w:t>
      </w:r>
      <w:r w:rsidR="00A62E3F" w:rsidRPr="006B05B5">
        <w:rPr>
          <w:sz w:val="20"/>
          <w:szCs w:val="20"/>
        </w:rPr>
        <w:t>.  Mr. Wind, you, of the world, are the strongest person.  Use a polite word for person.</w:t>
      </w:r>
    </w:p>
    <w:p w:rsidR="00A62E3F" w:rsidRPr="006B05B5" w:rsidRDefault="00A62E3F" w:rsidP="007A47ED">
      <w:pPr>
        <w:widowControl w:val="0"/>
        <w:rPr>
          <w:sz w:val="20"/>
          <w:szCs w:val="20"/>
        </w:rPr>
      </w:pPr>
      <w:r w:rsidRPr="006B05B5">
        <w:rPr>
          <w:rFonts w:hint="eastAsia"/>
          <w:sz w:val="20"/>
          <w:szCs w:val="20"/>
        </w:rPr>
        <w:t>風さん、あなたは世界で一番強い方です。</w:t>
      </w:r>
    </w:p>
    <w:p w:rsidR="00A62E3F" w:rsidRPr="006B05B5" w:rsidRDefault="00A62E3F" w:rsidP="007A47ED">
      <w:pPr>
        <w:widowControl w:val="0"/>
        <w:rPr>
          <w:sz w:val="20"/>
          <w:szCs w:val="20"/>
        </w:rPr>
      </w:pPr>
      <w:r w:rsidRPr="006B05B5">
        <w:rPr>
          <w:sz w:val="20"/>
          <w:szCs w:val="20"/>
          <w:lang w:val="es-US"/>
        </w:rPr>
        <w:t xml:space="preserve">Kaze san anata wa sekai de ichiban tsuyoi kata desu.  </w:t>
      </w:r>
      <w:r w:rsidRPr="006B05B5">
        <w:rPr>
          <w:sz w:val="20"/>
          <w:szCs w:val="20"/>
        </w:rPr>
        <w:t>(use de with desu)</w:t>
      </w:r>
    </w:p>
    <w:p w:rsidR="00A62E3F" w:rsidRPr="006B05B5" w:rsidRDefault="006A266C" w:rsidP="007A47ED">
      <w:pPr>
        <w:widowControl w:val="0"/>
        <w:rPr>
          <w:sz w:val="20"/>
          <w:szCs w:val="20"/>
        </w:rPr>
      </w:pPr>
      <w:r>
        <w:rPr>
          <w:sz w:val="20"/>
          <w:szCs w:val="20"/>
        </w:rPr>
        <w:t>258</w:t>
      </w:r>
      <w:r w:rsidR="00A62E3F" w:rsidRPr="006B05B5">
        <w:rPr>
          <w:sz w:val="20"/>
          <w:szCs w:val="20"/>
        </w:rPr>
        <w:t>.  As for me, to the wall, meaning by the wall, I’m completely defeated.</w:t>
      </w:r>
    </w:p>
    <w:p w:rsidR="00A62E3F" w:rsidRPr="006B05B5" w:rsidRDefault="00A62E3F" w:rsidP="007A47ED">
      <w:pPr>
        <w:widowControl w:val="0"/>
        <w:rPr>
          <w:sz w:val="20"/>
          <w:szCs w:val="20"/>
        </w:rPr>
      </w:pPr>
      <w:r w:rsidRPr="006B05B5">
        <w:rPr>
          <w:rFonts w:hint="eastAsia"/>
          <w:sz w:val="20"/>
          <w:szCs w:val="20"/>
        </w:rPr>
        <w:t>私は壁にまけてしまいます。</w:t>
      </w:r>
    </w:p>
    <w:p w:rsidR="00A62E3F" w:rsidRPr="006B05B5" w:rsidRDefault="00A62E3F" w:rsidP="007A47ED">
      <w:pPr>
        <w:widowControl w:val="0"/>
        <w:rPr>
          <w:sz w:val="20"/>
          <w:szCs w:val="20"/>
        </w:rPr>
      </w:pPr>
      <w:r w:rsidRPr="006B05B5">
        <w:rPr>
          <w:sz w:val="20"/>
          <w:szCs w:val="20"/>
        </w:rPr>
        <w:t xml:space="preserve">Watashi wa kabe ni makete shimaimasu.  </w:t>
      </w:r>
      <w:r w:rsidR="0017182A">
        <w:rPr>
          <w:sz w:val="20"/>
          <w:szCs w:val="20"/>
        </w:rPr>
        <w:t>(</w:t>
      </w:r>
      <w:r w:rsidR="0017182A" w:rsidRPr="0017182A">
        <w:rPr>
          <w:b/>
          <w:sz w:val="20"/>
          <w:szCs w:val="20"/>
        </w:rPr>
        <w:t>kabe</w:t>
      </w:r>
      <w:r w:rsidR="0017182A">
        <w:rPr>
          <w:sz w:val="20"/>
          <w:szCs w:val="20"/>
        </w:rPr>
        <w:t xml:space="preserve"> = wall;  </w:t>
      </w:r>
      <w:r w:rsidR="0017182A" w:rsidRPr="006B05B5">
        <w:rPr>
          <w:i/>
          <w:sz w:val="20"/>
          <w:szCs w:val="20"/>
        </w:rPr>
        <w:t xml:space="preserve">the </w:t>
      </w:r>
      <w:r w:rsidR="0017182A" w:rsidRPr="006B05B5">
        <w:rPr>
          <w:i/>
          <w:sz w:val="20"/>
          <w:szCs w:val="20"/>
          <w:u w:val="single"/>
        </w:rPr>
        <w:t>cabe</w:t>
      </w:r>
      <w:r w:rsidR="0017182A" w:rsidRPr="006B05B5">
        <w:rPr>
          <w:i/>
          <w:sz w:val="20"/>
          <w:szCs w:val="20"/>
        </w:rPr>
        <w:t xml:space="preserve">rnet sauvignon is hanging on the </w:t>
      </w:r>
      <w:r w:rsidR="0017182A" w:rsidRPr="006B05B5">
        <w:rPr>
          <w:i/>
          <w:sz w:val="20"/>
          <w:szCs w:val="20"/>
          <w:u w:val="single"/>
        </w:rPr>
        <w:t>wall</w:t>
      </w:r>
      <w:r w:rsidR="0017182A" w:rsidRPr="006B05B5">
        <w:rPr>
          <w:sz w:val="20"/>
          <w:szCs w:val="20"/>
        </w:rPr>
        <w:t>) (</w:t>
      </w:r>
      <w:r w:rsidR="0017182A">
        <w:rPr>
          <w:sz w:val="20"/>
          <w:szCs w:val="20"/>
        </w:rPr>
        <w:t xml:space="preserve">cf. </w:t>
      </w:r>
      <w:r w:rsidR="0017182A" w:rsidRPr="00FF103D">
        <w:rPr>
          <w:b/>
          <w:sz w:val="20"/>
          <w:szCs w:val="20"/>
        </w:rPr>
        <w:t>kaban</w:t>
      </w:r>
      <w:r w:rsidR="0017182A" w:rsidRPr="006B05B5">
        <w:rPr>
          <w:sz w:val="20"/>
          <w:szCs w:val="20"/>
        </w:rPr>
        <w:t xml:space="preserve"> = briefcase, </w:t>
      </w:r>
      <w:r w:rsidR="0017182A" w:rsidRPr="00FF103D">
        <w:rPr>
          <w:b/>
          <w:sz w:val="20"/>
          <w:szCs w:val="20"/>
        </w:rPr>
        <w:t>kabin</w:t>
      </w:r>
      <w:r w:rsidR="0017182A" w:rsidRPr="006B05B5">
        <w:rPr>
          <w:sz w:val="20"/>
          <w:szCs w:val="20"/>
        </w:rPr>
        <w:t xml:space="preserve"> = vase)</w:t>
      </w:r>
      <w:r w:rsidRPr="006B05B5">
        <w:rPr>
          <w:sz w:val="20"/>
          <w:szCs w:val="20"/>
        </w:rPr>
        <w:t>(</w:t>
      </w:r>
      <w:r w:rsidRPr="00FF103D">
        <w:rPr>
          <w:b/>
          <w:sz w:val="20"/>
          <w:szCs w:val="20"/>
        </w:rPr>
        <w:t>makeru</w:t>
      </w:r>
      <w:r w:rsidRPr="006B05B5">
        <w:rPr>
          <w:sz w:val="20"/>
          <w:szCs w:val="20"/>
        </w:rPr>
        <w:t xml:space="preserve"> = to lose, be defeated) </w:t>
      </w:r>
      <w:r w:rsidRPr="006B05B5">
        <w:rPr>
          <w:i/>
          <w:sz w:val="20"/>
          <w:szCs w:val="20"/>
        </w:rPr>
        <w:t xml:space="preserve">(you </w:t>
      </w:r>
      <w:r w:rsidRPr="006B05B5">
        <w:rPr>
          <w:i/>
          <w:sz w:val="20"/>
          <w:szCs w:val="20"/>
          <w:u w:val="single"/>
        </w:rPr>
        <w:t>make</w:t>
      </w:r>
      <w:r w:rsidRPr="006B05B5">
        <w:rPr>
          <w:i/>
          <w:sz w:val="20"/>
          <w:szCs w:val="20"/>
        </w:rPr>
        <w:t xml:space="preserve"> me </w:t>
      </w:r>
      <w:r w:rsidRPr="002A437C">
        <w:rPr>
          <w:i/>
          <w:sz w:val="20"/>
          <w:szCs w:val="20"/>
        </w:rPr>
        <w:t>make</w:t>
      </w:r>
      <w:r w:rsidRPr="006B05B5">
        <w:rPr>
          <w:i/>
          <w:sz w:val="20"/>
          <w:szCs w:val="20"/>
        </w:rPr>
        <w:t>ru [</w:t>
      </w:r>
      <w:r w:rsidRPr="006B05B5">
        <w:rPr>
          <w:i/>
          <w:sz w:val="20"/>
          <w:szCs w:val="20"/>
          <w:u w:val="single"/>
        </w:rPr>
        <w:t>lose]</w:t>
      </w:r>
      <w:r w:rsidRPr="006B05B5">
        <w:rPr>
          <w:sz w:val="20"/>
          <w:szCs w:val="20"/>
        </w:rPr>
        <w:t>)</w:t>
      </w:r>
    </w:p>
    <w:p w:rsidR="00A62E3F" w:rsidRPr="006B05B5" w:rsidRDefault="006A266C" w:rsidP="007A47ED">
      <w:pPr>
        <w:widowControl w:val="0"/>
        <w:rPr>
          <w:sz w:val="20"/>
          <w:szCs w:val="20"/>
        </w:rPr>
      </w:pPr>
      <w:r>
        <w:rPr>
          <w:sz w:val="20"/>
          <w:szCs w:val="20"/>
        </w:rPr>
        <w:t>259</w:t>
      </w:r>
      <w:r w:rsidR="00A62E3F" w:rsidRPr="006B05B5">
        <w:rPr>
          <w:sz w:val="20"/>
          <w:szCs w:val="20"/>
        </w:rPr>
        <w:t>.  The wall, compared to me, is stronger for sure, replied the wind.  Don’t use hoo ga.</w:t>
      </w:r>
    </w:p>
    <w:p w:rsidR="00A62E3F" w:rsidRPr="006B05B5" w:rsidRDefault="00A62E3F" w:rsidP="007A47ED">
      <w:pPr>
        <w:widowControl w:val="0"/>
        <w:rPr>
          <w:sz w:val="20"/>
          <w:szCs w:val="20"/>
        </w:rPr>
      </w:pPr>
      <w:r w:rsidRPr="006B05B5">
        <w:rPr>
          <w:rFonts w:hint="eastAsia"/>
          <w:sz w:val="20"/>
          <w:szCs w:val="20"/>
        </w:rPr>
        <w:t>壁は私より強いですよと風は答えました。</w:t>
      </w:r>
    </w:p>
    <w:p w:rsidR="00A62E3F" w:rsidRPr="006B05B5" w:rsidRDefault="00A62E3F" w:rsidP="007A47ED">
      <w:pPr>
        <w:widowControl w:val="0"/>
        <w:rPr>
          <w:sz w:val="20"/>
          <w:szCs w:val="20"/>
        </w:rPr>
      </w:pPr>
      <w:r w:rsidRPr="006B05B5">
        <w:rPr>
          <w:sz w:val="20"/>
          <w:szCs w:val="20"/>
        </w:rPr>
        <w:lastRenderedPageBreak/>
        <w:t xml:space="preserve">Kabe wa watashi yori tsuyoi desu yo, to kaze wa kotaemashita.  </w:t>
      </w:r>
    </w:p>
    <w:p w:rsidR="00A62E3F" w:rsidRPr="006B05B5" w:rsidRDefault="006A266C" w:rsidP="007A47ED">
      <w:pPr>
        <w:widowControl w:val="0"/>
        <w:rPr>
          <w:sz w:val="20"/>
          <w:szCs w:val="20"/>
        </w:rPr>
      </w:pPr>
      <w:r>
        <w:rPr>
          <w:sz w:val="20"/>
          <w:szCs w:val="20"/>
        </w:rPr>
        <w:t>260</w:t>
      </w:r>
      <w:r w:rsidR="00A62E3F" w:rsidRPr="006B05B5">
        <w:rPr>
          <w:sz w:val="20"/>
          <w:szCs w:val="20"/>
        </w:rPr>
        <w:t>.  Mr. Wall, you, of the world, are the strongest person.  Use a polite word for person.</w:t>
      </w:r>
    </w:p>
    <w:p w:rsidR="00A62E3F" w:rsidRPr="006B05B5" w:rsidRDefault="00A62E3F" w:rsidP="007A47ED">
      <w:pPr>
        <w:widowControl w:val="0"/>
        <w:rPr>
          <w:sz w:val="20"/>
          <w:szCs w:val="20"/>
        </w:rPr>
      </w:pPr>
      <w:r w:rsidRPr="006B05B5">
        <w:rPr>
          <w:rFonts w:hint="eastAsia"/>
          <w:sz w:val="20"/>
          <w:szCs w:val="20"/>
        </w:rPr>
        <w:t>壁さん、あなたは世界で一番強い方です。</w:t>
      </w:r>
    </w:p>
    <w:p w:rsidR="00A62E3F" w:rsidRPr="006B05B5" w:rsidRDefault="00A62E3F" w:rsidP="007A47ED">
      <w:pPr>
        <w:widowControl w:val="0"/>
        <w:rPr>
          <w:sz w:val="20"/>
          <w:szCs w:val="20"/>
          <w:lang w:val="es-US"/>
        </w:rPr>
      </w:pPr>
      <w:r w:rsidRPr="006B05B5">
        <w:rPr>
          <w:sz w:val="20"/>
          <w:szCs w:val="20"/>
          <w:lang w:val="es-US"/>
        </w:rPr>
        <w:t>Kabe san anata wa sekai de ichiban tsuyoi kata desu.</w:t>
      </w:r>
    </w:p>
    <w:p w:rsidR="00A62E3F" w:rsidRPr="006B05B5" w:rsidRDefault="006A266C" w:rsidP="007A47ED">
      <w:pPr>
        <w:widowControl w:val="0"/>
        <w:rPr>
          <w:sz w:val="20"/>
          <w:szCs w:val="20"/>
        </w:rPr>
      </w:pPr>
      <w:r>
        <w:rPr>
          <w:sz w:val="20"/>
          <w:szCs w:val="20"/>
        </w:rPr>
        <w:t>261</w:t>
      </w:r>
      <w:r w:rsidR="00A62E3F" w:rsidRPr="006B05B5">
        <w:rPr>
          <w:sz w:val="20"/>
          <w:szCs w:val="20"/>
        </w:rPr>
        <w:t>.  As for Mr. Mouse, he eats me completely.</w:t>
      </w:r>
    </w:p>
    <w:p w:rsidR="00A62E3F" w:rsidRPr="006B05B5" w:rsidRDefault="00A62E3F" w:rsidP="007A47ED">
      <w:pPr>
        <w:widowControl w:val="0"/>
        <w:rPr>
          <w:sz w:val="20"/>
          <w:szCs w:val="20"/>
        </w:rPr>
      </w:pPr>
      <w:r w:rsidRPr="006B05B5">
        <w:rPr>
          <w:rFonts w:hint="eastAsia"/>
          <w:sz w:val="20"/>
          <w:szCs w:val="20"/>
        </w:rPr>
        <w:t>ねずみさんは私を食べてしまいます。</w:t>
      </w:r>
    </w:p>
    <w:p w:rsidR="00A62E3F" w:rsidRPr="006B05B5" w:rsidRDefault="00A62E3F" w:rsidP="007A47ED">
      <w:pPr>
        <w:widowControl w:val="0"/>
        <w:rPr>
          <w:sz w:val="20"/>
          <w:szCs w:val="20"/>
        </w:rPr>
      </w:pPr>
      <w:r w:rsidRPr="006B05B5">
        <w:rPr>
          <w:sz w:val="20"/>
          <w:szCs w:val="20"/>
        </w:rPr>
        <w:t>Nezumi san wa watashi o tabete shimaimasu.</w:t>
      </w:r>
    </w:p>
    <w:p w:rsidR="00A62E3F" w:rsidRPr="006B05B5" w:rsidRDefault="006A266C" w:rsidP="007A47ED">
      <w:pPr>
        <w:widowControl w:val="0"/>
        <w:rPr>
          <w:sz w:val="20"/>
          <w:szCs w:val="20"/>
        </w:rPr>
      </w:pPr>
      <w:r>
        <w:rPr>
          <w:sz w:val="20"/>
          <w:szCs w:val="20"/>
        </w:rPr>
        <w:t>262</w:t>
      </w:r>
      <w:r w:rsidR="00A62E3F" w:rsidRPr="006B05B5">
        <w:rPr>
          <w:sz w:val="20"/>
          <w:szCs w:val="20"/>
        </w:rPr>
        <w:t xml:space="preserve">.  Compared to me, Mr. Mouse is very much stronger for sure, the wall replied.  Use hoo ga. Use zutto.  </w:t>
      </w:r>
    </w:p>
    <w:p w:rsidR="00A62E3F" w:rsidRPr="006B05B5" w:rsidRDefault="00A62E3F" w:rsidP="007A47ED">
      <w:pPr>
        <w:widowControl w:val="0"/>
        <w:rPr>
          <w:sz w:val="20"/>
          <w:szCs w:val="20"/>
        </w:rPr>
      </w:pPr>
      <w:r w:rsidRPr="006B05B5">
        <w:rPr>
          <w:rFonts w:hint="eastAsia"/>
          <w:sz w:val="20"/>
          <w:szCs w:val="20"/>
        </w:rPr>
        <w:t>私よりねずみさんの方がずーっと強いですよと壁は答えました。</w:t>
      </w:r>
    </w:p>
    <w:p w:rsidR="00A62E3F" w:rsidRPr="006B05B5" w:rsidRDefault="00A62E3F" w:rsidP="007A47ED">
      <w:pPr>
        <w:widowControl w:val="0"/>
        <w:rPr>
          <w:sz w:val="20"/>
          <w:szCs w:val="20"/>
        </w:rPr>
      </w:pPr>
      <w:r w:rsidRPr="006B05B5">
        <w:rPr>
          <w:sz w:val="20"/>
          <w:szCs w:val="20"/>
          <w:lang w:val="es-US"/>
        </w:rPr>
        <w:t xml:space="preserve">Watashi yori nezumi san no hoo ga, zutto tsuyoi desu yo, to kabe wa kotaemashita.  </w:t>
      </w:r>
      <w:r w:rsidRPr="006B05B5">
        <w:rPr>
          <w:sz w:val="20"/>
          <w:szCs w:val="20"/>
        </w:rPr>
        <w:t>(OK to omit no hoo)  (</w:t>
      </w:r>
      <w:r w:rsidRPr="00FF103D">
        <w:rPr>
          <w:b/>
          <w:sz w:val="20"/>
          <w:szCs w:val="20"/>
        </w:rPr>
        <w:t>zutto</w:t>
      </w:r>
      <w:r w:rsidRPr="006B05B5">
        <w:rPr>
          <w:sz w:val="20"/>
          <w:szCs w:val="20"/>
        </w:rPr>
        <w:t xml:space="preserve"> = very much, far more;  </w:t>
      </w:r>
      <w:r w:rsidRPr="00FF103D">
        <w:rPr>
          <w:b/>
          <w:sz w:val="20"/>
          <w:szCs w:val="20"/>
        </w:rPr>
        <w:t>zuibun</w:t>
      </w:r>
      <w:r w:rsidRPr="006B05B5">
        <w:rPr>
          <w:sz w:val="20"/>
          <w:szCs w:val="20"/>
        </w:rPr>
        <w:t xml:space="preserve"> = very)</w:t>
      </w:r>
    </w:p>
    <w:p w:rsidR="00A62E3F" w:rsidRPr="006B05B5" w:rsidRDefault="006A266C" w:rsidP="007A47ED">
      <w:pPr>
        <w:widowControl w:val="0"/>
        <w:rPr>
          <w:sz w:val="20"/>
          <w:szCs w:val="20"/>
        </w:rPr>
      </w:pPr>
      <w:r>
        <w:rPr>
          <w:sz w:val="20"/>
          <w:szCs w:val="20"/>
        </w:rPr>
        <w:t>263</w:t>
      </w:r>
      <w:r w:rsidR="00A62E3F" w:rsidRPr="006B05B5">
        <w:rPr>
          <w:sz w:val="20"/>
          <w:szCs w:val="20"/>
        </w:rPr>
        <w:t xml:space="preserve">.  As for Little Squeak, she married with the neighboring Squeak Taro. </w:t>
      </w:r>
    </w:p>
    <w:p w:rsidR="00A62E3F" w:rsidRPr="006B05B5" w:rsidRDefault="00A62E3F" w:rsidP="007A47ED">
      <w:pPr>
        <w:widowControl w:val="0"/>
        <w:rPr>
          <w:sz w:val="20"/>
          <w:szCs w:val="20"/>
        </w:rPr>
      </w:pPr>
      <w:r w:rsidRPr="006B05B5">
        <w:rPr>
          <w:rFonts w:hint="eastAsia"/>
          <w:sz w:val="20"/>
          <w:szCs w:val="20"/>
        </w:rPr>
        <w:t>ちゅう子はとなりのちゅう太郎と結婚しました。</w:t>
      </w:r>
      <w:r w:rsidRPr="006B05B5">
        <w:rPr>
          <w:sz w:val="20"/>
          <w:szCs w:val="20"/>
        </w:rPr>
        <w:t xml:space="preserve"> </w:t>
      </w:r>
    </w:p>
    <w:p w:rsidR="00A62E3F" w:rsidRPr="006B05B5" w:rsidRDefault="00A62E3F" w:rsidP="007A47ED">
      <w:pPr>
        <w:widowControl w:val="0"/>
        <w:rPr>
          <w:sz w:val="20"/>
          <w:szCs w:val="20"/>
        </w:rPr>
      </w:pPr>
      <w:r w:rsidRPr="006B05B5">
        <w:rPr>
          <w:sz w:val="20"/>
          <w:szCs w:val="20"/>
        </w:rPr>
        <w:t>Chyuuko wa, tonari no Chyuu Taroo to kekkon shimashita.</w:t>
      </w:r>
    </w:p>
    <w:p w:rsidR="00A62E3F" w:rsidRPr="006B05B5" w:rsidRDefault="006A266C" w:rsidP="007A47ED">
      <w:pPr>
        <w:widowControl w:val="0"/>
        <w:rPr>
          <w:sz w:val="20"/>
          <w:szCs w:val="20"/>
        </w:rPr>
      </w:pPr>
      <w:r>
        <w:rPr>
          <w:sz w:val="20"/>
          <w:szCs w:val="20"/>
        </w:rPr>
        <w:t>264</w:t>
      </w:r>
      <w:r w:rsidR="00A62E3F" w:rsidRPr="006B05B5">
        <w:rPr>
          <w:sz w:val="20"/>
          <w:szCs w:val="20"/>
        </w:rPr>
        <w:t xml:space="preserve">.  As for people who want to go to Roppongi, at Ebisu, they transfer to Hibiyasen. </w:t>
      </w:r>
    </w:p>
    <w:p w:rsidR="00A62E3F" w:rsidRPr="006B05B5" w:rsidRDefault="00A62E3F" w:rsidP="007A47ED">
      <w:pPr>
        <w:widowControl w:val="0"/>
        <w:rPr>
          <w:sz w:val="20"/>
          <w:szCs w:val="20"/>
        </w:rPr>
      </w:pPr>
      <w:r w:rsidRPr="006B05B5">
        <w:rPr>
          <w:rFonts w:hint="eastAsia"/>
          <w:sz w:val="20"/>
          <w:szCs w:val="20"/>
        </w:rPr>
        <w:t>六本木に行きたい人は恵比寿で日比谷線に乗りかえます。</w:t>
      </w:r>
      <w:r w:rsidRPr="006B05B5">
        <w:rPr>
          <w:sz w:val="20"/>
          <w:szCs w:val="20"/>
        </w:rPr>
        <w:t xml:space="preserve"> </w:t>
      </w:r>
    </w:p>
    <w:p w:rsidR="00A62E3F" w:rsidRPr="006B05B5" w:rsidRDefault="00A62E3F" w:rsidP="007A47ED">
      <w:pPr>
        <w:widowControl w:val="0"/>
        <w:rPr>
          <w:sz w:val="20"/>
          <w:szCs w:val="20"/>
        </w:rPr>
      </w:pPr>
      <w:r w:rsidRPr="006B05B5">
        <w:rPr>
          <w:sz w:val="20"/>
          <w:szCs w:val="20"/>
          <w:lang w:val="es-US"/>
        </w:rPr>
        <w:t xml:space="preserve">Roppongi ni ikitai hito wa Ebisu de Hibiyasen ni norikaemasu.  </w:t>
      </w:r>
      <w:r w:rsidRPr="006B05B5">
        <w:rPr>
          <w:sz w:val="20"/>
          <w:szCs w:val="20"/>
        </w:rPr>
        <w:t>(</w:t>
      </w:r>
      <w:r w:rsidRPr="006B05B5">
        <w:rPr>
          <w:i/>
          <w:sz w:val="20"/>
          <w:szCs w:val="20"/>
        </w:rPr>
        <w:t xml:space="preserve">when </w:t>
      </w:r>
      <w:r w:rsidRPr="006B05B5">
        <w:rPr>
          <w:i/>
          <w:sz w:val="20"/>
          <w:szCs w:val="20"/>
          <w:u w:val="single"/>
        </w:rPr>
        <w:t>Nori</w:t>
      </w:r>
      <w:r w:rsidRPr="006B05B5">
        <w:rPr>
          <w:i/>
          <w:sz w:val="20"/>
          <w:szCs w:val="20"/>
        </w:rPr>
        <w:t xml:space="preserve">ko </w:t>
      </w:r>
      <w:r w:rsidRPr="006B05B5">
        <w:rPr>
          <w:i/>
          <w:sz w:val="20"/>
          <w:szCs w:val="20"/>
          <w:u w:val="single"/>
        </w:rPr>
        <w:t>kaeru</w:t>
      </w:r>
      <w:r w:rsidRPr="006B05B5">
        <w:rPr>
          <w:i/>
          <w:sz w:val="20"/>
          <w:szCs w:val="20"/>
        </w:rPr>
        <w:t xml:space="preserve"> [returns], she </w:t>
      </w:r>
      <w:r w:rsidRPr="006B05B5">
        <w:rPr>
          <w:i/>
          <w:sz w:val="20"/>
          <w:szCs w:val="20"/>
          <w:u w:val="single"/>
        </w:rPr>
        <w:t>transfers</w:t>
      </w:r>
      <w:r w:rsidRPr="006B05B5">
        <w:rPr>
          <w:sz w:val="20"/>
          <w:szCs w:val="20"/>
        </w:rPr>
        <w:t>)</w:t>
      </w:r>
    </w:p>
    <w:p w:rsidR="00A62E3F" w:rsidRPr="006B05B5" w:rsidRDefault="006A266C" w:rsidP="007A47ED">
      <w:pPr>
        <w:widowControl w:val="0"/>
        <w:rPr>
          <w:sz w:val="20"/>
          <w:szCs w:val="20"/>
          <w:lang w:val="es-US"/>
        </w:rPr>
      </w:pPr>
      <w:r>
        <w:rPr>
          <w:sz w:val="20"/>
          <w:szCs w:val="20"/>
        </w:rPr>
        <w:t>265</w:t>
      </w:r>
      <w:r w:rsidR="00A62E3F" w:rsidRPr="006B05B5">
        <w:rPr>
          <w:sz w:val="20"/>
          <w:szCs w:val="20"/>
        </w:rPr>
        <w:t xml:space="preserve">.  In Japan, as for sports that the most numerous people do, they are baseball and softball.  </w:t>
      </w:r>
      <w:r w:rsidR="00A62E3F" w:rsidRPr="006B05B5">
        <w:rPr>
          <w:sz w:val="20"/>
          <w:szCs w:val="20"/>
          <w:lang w:val="es-US"/>
        </w:rPr>
        <w:t>Use oozei.</w:t>
      </w:r>
    </w:p>
    <w:p w:rsidR="00A62E3F" w:rsidRPr="006B05B5" w:rsidRDefault="00A62E3F" w:rsidP="007A47ED">
      <w:pPr>
        <w:widowControl w:val="0"/>
        <w:rPr>
          <w:sz w:val="20"/>
          <w:szCs w:val="20"/>
          <w:lang w:val="es-US"/>
        </w:rPr>
      </w:pPr>
      <w:r w:rsidRPr="006B05B5">
        <w:rPr>
          <w:rFonts w:hint="eastAsia"/>
          <w:sz w:val="20"/>
          <w:szCs w:val="20"/>
          <w:lang w:val="es-US"/>
        </w:rPr>
        <w:t>日本で一番大勢人がするスポーツは野球とソフトボールです。</w:t>
      </w:r>
    </w:p>
    <w:p w:rsidR="00A62E3F" w:rsidRPr="006B05B5" w:rsidRDefault="00A62E3F" w:rsidP="007A47ED">
      <w:pPr>
        <w:widowControl w:val="0"/>
        <w:rPr>
          <w:sz w:val="20"/>
          <w:szCs w:val="20"/>
        </w:rPr>
      </w:pPr>
      <w:r w:rsidRPr="006B05B5">
        <w:rPr>
          <w:sz w:val="20"/>
          <w:szCs w:val="20"/>
          <w:lang w:val="es-US"/>
        </w:rPr>
        <w:t xml:space="preserve">Nihon de ichiban oozei no hito ga suru supootsu wa yakkyu to sofutobooru desu.  </w:t>
      </w:r>
      <w:r w:rsidRPr="006B05B5">
        <w:rPr>
          <w:sz w:val="20"/>
          <w:szCs w:val="20"/>
        </w:rPr>
        <w:t xml:space="preserve">(nihon de wa, </w:t>
      </w:r>
      <w:r w:rsidRPr="00FF103D">
        <w:rPr>
          <w:i/>
          <w:sz w:val="20"/>
          <w:szCs w:val="20"/>
        </w:rPr>
        <w:t>not</w:t>
      </w:r>
      <w:r w:rsidRPr="006B05B5">
        <w:rPr>
          <w:sz w:val="20"/>
          <w:szCs w:val="20"/>
        </w:rPr>
        <w:t xml:space="preserve"> OK here, as it creates another topic) (</w:t>
      </w:r>
      <w:r w:rsidRPr="00FF103D">
        <w:rPr>
          <w:b/>
          <w:sz w:val="20"/>
          <w:szCs w:val="20"/>
        </w:rPr>
        <w:t>ooi</w:t>
      </w:r>
      <w:r w:rsidRPr="006B05B5">
        <w:rPr>
          <w:sz w:val="20"/>
          <w:szCs w:val="20"/>
        </w:rPr>
        <w:t xml:space="preserve"> = many;  </w:t>
      </w:r>
      <w:r w:rsidRPr="00FF103D">
        <w:rPr>
          <w:b/>
          <w:sz w:val="20"/>
          <w:szCs w:val="20"/>
        </w:rPr>
        <w:t>oozei</w:t>
      </w:r>
      <w:r w:rsidRPr="006B05B5">
        <w:rPr>
          <w:sz w:val="20"/>
          <w:szCs w:val="20"/>
        </w:rPr>
        <w:t xml:space="preserve"> = crowd;  </w:t>
      </w:r>
      <w:r w:rsidRPr="00FF103D">
        <w:rPr>
          <w:i/>
          <w:sz w:val="20"/>
          <w:szCs w:val="20"/>
        </w:rPr>
        <w:t>cannot</w:t>
      </w:r>
      <w:r w:rsidRPr="006B05B5">
        <w:rPr>
          <w:sz w:val="20"/>
          <w:szCs w:val="20"/>
        </w:rPr>
        <w:t xml:space="preserve"> say ooi hito;  </w:t>
      </w:r>
      <w:r w:rsidRPr="00FF103D">
        <w:rPr>
          <w:i/>
          <w:sz w:val="20"/>
          <w:szCs w:val="20"/>
        </w:rPr>
        <w:t>cannot</w:t>
      </w:r>
      <w:r w:rsidRPr="006B05B5">
        <w:rPr>
          <w:sz w:val="20"/>
          <w:szCs w:val="20"/>
        </w:rPr>
        <w:t xml:space="preserve"> say oozei hito;  OK to say hito ga ooi)</w:t>
      </w:r>
    </w:p>
    <w:p w:rsidR="00A62E3F" w:rsidRPr="006B05B5" w:rsidRDefault="006A266C" w:rsidP="007A47ED">
      <w:pPr>
        <w:widowControl w:val="0"/>
        <w:rPr>
          <w:sz w:val="20"/>
          <w:szCs w:val="20"/>
        </w:rPr>
      </w:pPr>
      <w:r>
        <w:rPr>
          <w:sz w:val="20"/>
          <w:szCs w:val="20"/>
        </w:rPr>
        <w:t>266</w:t>
      </w:r>
      <w:r w:rsidR="00A62E3F" w:rsidRPr="006B05B5">
        <w:rPr>
          <w:sz w:val="20"/>
          <w:szCs w:val="20"/>
        </w:rPr>
        <w:t xml:space="preserve">.  As for people who do tennis, compared to pingpong and volley ball etc., they are not numerous. Use pinpon.  Use ya to mean etc.  Use ooi.  </w:t>
      </w:r>
    </w:p>
    <w:p w:rsidR="00A62E3F" w:rsidRPr="006B05B5" w:rsidRDefault="00A62E3F" w:rsidP="007A47ED">
      <w:pPr>
        <w:widowControl w:val="0"/>
        <w:rPr>
          <w:sz w:val="20"/>
          <w:szCs w:val="20"/>
        </w:rPr>
      </w:pPr>
      <w:r w:rsidRPr="006B05B5">
        <w:rPr>
          <w:rFonts w:hint="eastAsia"/>
          <w:sz w:val="20"/>
          <w:szCs w:val="20"/>
        </w:rPr>
        <w:t>テニスをする人はピンポンやバレーボールほど多くありません。</w:t>
      </w:r>
    </w:p>
    <w:p w:rsidR="00A62E3F" w:rsidRPr="006B05B5" w:rsidRDefault="00A62E3F" w:rsidP="007A47ED">
      <w:pPr>
        <w:widowControl w:val="0"/>
        <w:rPr>
          <w:sz w:val="20"/>
          <w:szCs w:val="20"/>
        </w:rPr>
      </w:pPr>
      <w:r w:rsidRPr="006B05B5">
        <w:rPr>
          <w:sz w:val="20"/>
          <w:szCs w:val="20"/>
          <w:lang w:val="es-US"/>
        </w:rPr>
        <w:t xml:space="preserve">Tenisu o suru hito wa, pinpon ya bareebooru hodo ooku arimasen.  </w:t>
      </w:r>
      <w:r w:rsidRPr="006B05B5">
        <w:rPr>
          <w:sz w:val="20"/>
          <w:szCs w:val="20"/>
        </w:rPr>
        <w:t>(</w:t>
      </w:r>
      <w:r w:rsidRPr="00FF103D">
        <w:rPr>
          <w:b/>
          <w:sz w:val="20"/>
          <w:szCs w:val="20"/>
        </w:rPr>
        <w:t>takkyuu</w:t>
      </w:r>
      <w:r w:rsidRPr="006B05B5">
        <w:rPr>
          <w:sz w:val="20"/>
          <w:szCs w:val="20"/>
        </w:rPr>
        <w:t xml:space="preserve"> also = pingpong) (OK to substitute oozei ja, or oozei de wa, for ooku)</w:t>
      </w:r>
    </w:p>
    <w:p w:rsidR="00A62E3F" w:rsidRPr="006B05B5" w:rsidRDefault="006A266C" w:rsidP="007A47ED">
      <w:pPr>
        <w:widowControl w:val="0"/>
        <w:rPr>
          <w:sz w:val="20"/>
          <w:szCs w:val="20"/>
        </w:rPr>
      </w:pPr>
      <w:r>
        <w:rPr>
          <w:sz w:val="20"/>
          <w:szCs w:val="20"/>
        </w:rPr>
        <w:t>267</w:t>
      </w:r>
      <w:r w:rsidR="00A62E3F" w:rsidRPr="006B05B5">
        <w:rPr>
          <w:sz w:val="20"/>
          <w:szCs w:val="20"/>
        </w:rPr>
        <w:t xml:space="preserve">.  In the first place, the job that Japanese people like is engineer.  Use no instead of ga after people in the next 5 responses. </w:t>
      </w:r>
    </w:p>
    <w:p w:rsidR="00A62E3F" w:rsidRPr="006B05B5" w:rsidRDefault="00A62E3F" w:rsidP="007A47ED">
      <w:pPr>
        <w:widowControl w:val="0"/>
        <w:rPr>
          <w:sz w:val="20"/>
          <w:szCs w:val="20"/>
        </w:rPr>
      </w:pPr>
      <w:r w:rsidRPr="006B05B5">
        <w:rPr>
          <w:rFonts w:hint="eastAsia"/>
          <w:sz w:val="20"/>
          <w:szCs w:val="20"/>
        </w:rPr>
        <w:t>一番目に日本人の好きな仕事はエンジニアーです。</w:t>
      </w:r>
      <w:r w:rsidRPr="006B05B5">
        <w:rPr>
          <w:sz w:val="20"/>
          <w:szCs w:val="20"/>
        </w:rPr>
        <w:t xml:space="preserve"> </w:t>
      </w:r>
      <w:r w:rsidRPr="006B05B5">
        <w:rPr>
          <w:sz w:val="20"/>
          <w:szCs w:val="20"/>
        </w:rPr>
        <w:tab/>
      </w:r>
      <w:r w:rsidRPr="006B05B5">
        <w:rPr>
          <w:sz w:val="20"/>
          <w:szCs w:val="20"/>
        </w:rPr>
        <w:tab/>
      </w:r>
      <w:r w:rsidRPr="006B05B5">
        <w:rPr>
          <w:sz w:val="20"/>
          <w:szCs w:val="20"/>
        </w:rPr>
        <w:tab/>
      </w:r>
      <w:r w:rsidRPr="006B05B5">
        <w:rPr>
          <w:sz w:val="20"/>
          <w:szCs w:val="20"/>
        </w:rPr>
        <w:tab/>
      </w:r>
    </w:p>
    <w:p w:rsidR="00A62E3F" w:rsidRPr="006B05B5" w:rsidRDefault="00A62E3F" w:rsidP="007A47ED">
      <w:pPr>
        <w:widowControl w:val="0"/>
        <w:rPr>
          <w:sz w:val="20"/>
          <w:szCs w:val="20"/>
        </w:rPr>
      </w:pPr>
      <w:r w:rsidRPr="006B05B5">
        <w:rPr>
          <w:sz w:val="20"/>
          <w:szCs w:val="20"/>
          <w:lang w:val="es-US"/>
        </w:rPr>
        <w:t xml:space="preserve">Ichiban me ni, Nihon jin no suki na shigoto wa enjiniya desu.  </w:t>
      </w:r>
      <w:r w:rsidRPr="006B05B5">
        <w:rPr>
          <w:sz w:val="20"/>
          <w:szCs w:val="20"/>
        </w:rPr>
        <w:t>(</w:t>
      </w:r>
      <w:r w:rsidRPr="00FF103D">
        <w:rPr>
          <w:b/>
          <w:sz w:val="20"/>
          <w:szCs w:val="20"/>
        </w:rPr>
        <w:t>me</w:t>
      </w:r>
      <w:r w:rsidRPr="006B05B5">
        <w:rPr>
          <w:sz w:val="20"/>
          <w:szCs w:val="20"/>
        </w:rPr>
        <w:t xml:space="preserve"> is a counter for ordinal numbers, i.e., 1</w:t>
      </w:r>
      <w:r w:rsidRPr="006B05B5">
        <w:rPr>
          <w:sz w:val="20"/>
          <w:szCs w:val="20"/>
          <w:vertAlign w:val="superscript"/>
        </w:rPr>
        <w:t>st</w:t>
      </w:r>
      <w:r w:rsidRPr="006B05B5">
        <w:rPr>
          <w:sz w:val="20"/>
          <w:szCs w:val="20"/>
        </w:rPr>
        <w:t>, 2</w:t>
      </w:r>
      <w:r w:rsidRPr="006B05B5">
        <w:rPr>
          <w:sz w:val="20"/>
          <w:szCs w:val="20"/>
          <w:vertAlign w:val="superscript"/>
        </w:rPr>
        <w:t>nd</w:t>
      </w:r>
      <w:r w:rsidR="00FF103D">
        <w:rPr>
          <w:sz w:val="20"/>
          <w:szCs w:val="20"/>
        </w:rPr>
        <w:t xml:space="preserve"> ;</w:t>
      </w:r>
      <w:r w:rsidRPr="006B05B5">
        <w:rPr>
          <w:sz w:val="20"/>
          <w:szCs w:val="20"/>
        </w:rPr>
        <w:t xml:space="preserve">  </w:t>
      </w:r>
      <w:r w:rsidR="00FF103D">
        <w:rPr>
          <w:sz w:val="20"/>
          <w:szCs w:val="20"/>
        </w:rPr>
        <w:t>h</w:t>
      </w:r>
      <w:r w:rsidRPr="006B05B5">
        <w:rPr>
          <w:sz w:val="20"/>
          <w:szCs w:val="20"/>
        </w:rPr>
        <w:t xml:space="preserve">itotsu me ni, </w:t>
      </w:r>
      <w:r w:rsidRPr="00FF103D">
        <w:rPr>
          <w:i/>
          <w:sz w:val="20"/>
          <w:szCs w:val="20"/>
        </w:rPr>
        <w:t>not</w:t>
      </w:r>
      <w:r w:rsidRPr="006B05B5">
        <w:rPr>
          <w:sz w:val="20"/>
          <w:szCs w:val="20"/>
        </w:rPr>
        <w:t xml:space="preserve"> as good) (cf. </w:t>
      </w:r>
      <w:r w:rsidRPr="00FF103D">
        <w:rPr>
          <w:b/>
          <w:sz w:val="20"/>
          <w:szCs w:val="20"/>
        </w:rPr>
        <w:t>mei</w:t>
      </w:r>
      <w:r w:rsidRPr="006B05B5">
        <w:rPr>
          <w:sz w:val="20"/>
          <w:szCs w:val="20"/>
        </w:rPr>
        <w:t xml:space="preserve"> is a </w:t>
      </w:r>
      <w:r w:rsidRPr="006B05B5">
        <w:rPr>
          <w:sz w:val="20"/>
          <w:szCs w:val="20"/>
        </w:rPr>
        <w:lastRenderedPageBreak/>
        <w:t xml:space="preserve">counter for people, e.g. nimei = 2 people)  (in these 5 sentences, nihon jin ga suki na shigoto, also OK) </w:t>
      </w:r>
    </w:p>
    <w:p w:rsidR="00A62E3F" w:rsidRPr="006B05B5" w:rsidRDefault="006A266C" w:rsidP="007A47ED">
      <w:pPr>
        <w:widowControl w:val="0"/>
        <w:rPr>
          <w:sz w:val="20"/>
          <w:szCs w:val="20"/>
        </w:rPr>
      </w:pPr>
      <w:r>
        <w:rPr>
          <w:sz w:val="20"/>
          <w:szCs w:val="20"/>
        </w:rPr>
        <w:t>268</w:t>
      </w:r>
      <w:r w:rsidR="00A62E3F" w:rsidRPr="006B05B5">
        <w:rPr>
          <w:sz w:val="20"/>
          <w:szCs w:val="20"/>
        </w:rPr>
        <w:t>.  In the second place, the job that Japanese people like is pilot.</w:t>
      </w:r>
      <w:r w:rsidR="00A62E3F" w:rsidRPr="006B05B5">
        <w:rPr>
          <w:sz w:val="20"/>
          <w:szCs w:val="20"/>
        </w:rPr>
        <w:tab/>
      </w:r>
    </w:p>
    <w:p w:rsidR="00A62E3F" w:rsidRPr="00A62E3F" w:rsidRDefault="00A62E3F" w:rsidP="007A47ED">
      <w:pPr>
        <w:widowControl w:val="0"/>
        <w:rPr>
          <w:sz w:val="20"/>
          <w:szCs w:val="20"/>
          <w:lang w:val="es-US"/>
        </w:rPr>
      </w:pPr>
      <w:r w:rsidRPr="006B05B5">
        <w:rPr>
          <w:rFonts w:hint="eastAsia"/>
          <w:sz w:val="20"/>
          <w:szCs w:val="20"/>
        </w:rPr>
        <w:t>二番目に日本人の好きな仕事はパイロットです。</w:t>
      </w:r>
      <w:r w:rsidRPr="006B05B5">
        <w:rPr>
          <w:sz w:val="20"/>
          <w:szCs w:val="20"/>
          <w:lang w:val="es-US"/>
        </w:rPr>
        <w:t xml:space="preserve">Niban me ni, nihon jin no suki na shigoto wa pairotto desu.  </w:t>
      </w:r>
    </w:p>
    <w:p w:rsidR="00A62E3F" w:rsidRPr="006B05B5" w:rsidRDefault="006A266C" w:rsidP="007A47ED">
      <w:pPr>
        <w:widowControl w:val="0"/>
        <w:rPr>
          <w:sz w:val="20"/>
          <w:szCs w:val="20"/>
        </w:rPr>
      </w:pPr>
      <w:r>
        <w:rPr>
          <w:sz w:val="20"/>
          <w:szCs w:val="20"/>
        </w:rPr>
        <w:t>269</w:t>
      </w:r>
      <w:r w:rsidR="00A62E3F" w:rsidRPr="006B05B5">
        <w:rPr>
          <w:sz w:val="20"/>
          <w:szCs w:val="20"/>
        </w:rPr>
        <w:t>.  In the third place, the job that Japanese people like is Mr. honorable doctor.</w:t>
      </w:r>
    </w:p>
    <w:p w:rsidR="00A62E3F" w:rsidRPr="006B05B5" w:rsidRDefault="00A62E3F" w:rsidP="007A47ED">
      <w:pPr>
        <w:widowControl w:val="0"/>
        <w:rPr>
          <w:sz w:val="20"/>
          <w:szCs w:val="20"/>
        </w:rPr>
      </w:pPr>
      <w:r w:rsidRPr="006B05B5">
        <w:rPr>
          <w:rFonts w:hint="eastAsia"/>
          <w:sz w:val="20"/>
          <w:szCs w:val="20"/>
        </w:rPr>
        <w:t>三番目に日本人の好きな仕事はお医者さんです。</w:t>
      </w:r>
    </w:p>
    <w:p w:rsidR="00A62E3F" w:rsidRPr="006B05B5" w:rsidRDefault="00A62E3F" w:rsidP="007A47ED">
      <w:pPr>
        <w:widowControl w:val="0"/>
        <w:rPr>
          <w:sz w:val="20"/>
          <w:szCs w:val="20"/>
          <w:lang w:val="es-US"/>
        </w:rPr>
      </w:pPr>
      <w:r w:rsidRPr="006B05B5">
        <w:rPr>
          <w:sz w:val="20"/>
          <w:szCs w:val="20"/>
          <w:lang w:val="es-US"/>
        </w:rPr>
        <w:t xml:space="preserve">Sanban me ni, nihon jin no suki na shigoto wa oishasan desu.  </w:t>
      </w:r>
    </w:p>
    <w:p w:rsidR="00A62E3F" w:rsidRPr="006B05B5" w:rsidRDefault="006A266C" w:rsidP="007A47ED">
      <w:pPr>
        <w:widowControl w:val="0"/>
        <w:rPr>
          <w:sz w:val="20"/>
          <w:szCs w:val="20"/>
        </w:rPr>
      </w:pPr>
      <w:r>
        <w:rPr>
          <w:sz w:val="20"/>
          <w:szCs w:val="20"/>
        </w:rPr>
        <w:t>270</w:t>
      </w:r>
      <w:r w:rsidR="00A62E3F" w:rsidRPr="006B05B5">
        <w:rPr>
          <w:sz w:val="20"/>
          <w:szCs w:val="20"/>
        </w:rPr>
        <w:t>.  In the fourth place, the job that Japanese people like is teacher.</w:t>
      </w:r>
    </w:p>
    <w:p w:rsidR="00A62E3F" w:rsidRPr="00A62E3F" w:rsidRDefault="00A62E3F" w:rsidP="007A47ED">
      <w:pPr>
        <w:widowControl w:val="0"/>
        <w:rPr>
          <w:sz w:val="20"/>
          <w:szCs w:val="20"/>
          <w:lang w:val="es-US"/>
        </w:rPr>
      </w:pPr>
      <w:r w:rsidRPr="006B05B5">
        <w:rPr>
          <w:rFonts w:hint="eastAsia"/>
          <w:sz w:val="20"/>
          <w:szCs w:val="20"/>
        </w:rPr>
        <w:t>四番目に日本人の好きな仕事は先生です。</w:t>
      </w:r>
      <w:r w:rsidRPr="006B05B5">
        <w:rPr>
          <w:sz w:val="20"/>
          <w:szCs w:val="20"/>
          <w:lang w:val="es-US"/>
        </w:rPr>
        <w:t xml:space="preserve">Yonban me ni, nihon jin no suki na shigoto wa sensei desu.  </w:t>
      </w:r>
    </w:p>
    <w:p w:rsidR="00A62E3F" w:rsidRPr="006B05B5" w:rsidRDefault="006A266C" w:rsidP="007A47ED">
      <w:pPr>
        <w:widowControl w:val="0"/>
        <w:rPr>
          <w:sz w:val="20"/>
          <w:szCs w:val="20"/>
        </w:rPr>
      </w:pPr>
      <w:r>
        <w:rPr>
          <w:sz w:val="20"/>
          <w:szCs w:val="20"/>
        </w:rPr>
        <w:t>271</w:t>
      </w:r>
      <w:r w:rsidR="00A62E3F" w:rsidRPr="006B05B5">
        <w:rPr>
          <w:sz w:val="20"/>
          <w:szCs w:val="20"/>
        </w:rPr>
        <w:t>.  In the fifth place, the job that Japanese people like is agriculture.</w:t>
      </w:r>
    </w:p>
    <w:p w:rsidR="00A62E3F" w:rsidRPr="006B05B5" w:rsidRDefault="00A62E3F" w:rsidP="007A47ED">
      <w:pPr>
        <w:widowControl w:val="0"/>
        <w:rPr>
          <w:sz w:val="20"/>
          <w:szCs w:val="20"/>
        </w:rPr>
      </w:pPr>
      <w:r w:rsidRPr="006B05B5">
        <w:rPr>
          <w:rFonts w:hint="eastAsia"/>
          <w:sz w:val="20"/>
          <w:szCs w:val="20"/>
        </w:rPr>
        <w:t>五番目に日本人の好きな仕事は農業です。</w:t>
      </w:r>
    </w:p>
    <w:p w:rsidR="00502F3B" w:rsidRDefault="00A62E3F" w:rsidP="007A47ED">
      <w:pPr>
        <w:widowControl w:val="0"/>
        <w:rPr>
          <w:sz w:val="20"/>
          <w:szCs w:val="20"/>
        </w:rPr>
      </w:pPr>
      <w:r w:rsidRPr="006B05B5">
        <w:rPr>
          <w:sz w:val="20"/>
          <w:szCs w:val="20"/>
          <w:lang w:val="es-US"/>
        </w:rPr>
        <w:t xml:space="preserve">Goban me ni, nihon jin no suki na shigoto wa noogyoo desu.  </w:t>
      </w:r>
      <w:r w:rsidRPr="006B05B5">
        <w:rPr>
          <w:sz w:val="20"/>
          <w:szCs w:val="20"/>
        </w:rPr>
        <w:t>(</w:t>
      </w:r>
      <w:r w:rsidRPr="006B05B5">
        <w:rPr>
          <w:i/>
          <w:sz w:val="20"/>
          <w:szCs w:val="20"/>
        </w:rPr>
        <w:t xml:space="preserve">in </w:t>
      </w:r>
      <w:r w:rsidRPr="006B05B5">
        <w:rPr>
          <w:i/>
          <w:sz w:val="20"/>
          <w:szCs w:val="20"/>
          <w:u w:val="single"/>
        </w:rPr>
        <w:t>agriculture</w:t>
      </w:r>
      <w:r w:rsidRPr="006B05B5">
        <w:rPr>
          <w:i/>
          <w:sz w:val="20"/>
          <w:szCs w:val="20"/>
        </w:rPr>
        <w:t xml:space="preserve">, there is </w:t>
      </w:r>
      <w:r w:rsidRPr="006B05B5">
        <w:rPr>
          <w:i/>
          <w:sz w:val="20"/>
          <w:szCs w:val="20"/>
          <w:u w:val="single"/>
        </w:rPr>
        <w:t>no</w:t>
      </w:r>
      <w:r w:rsidRPr="006B05B5">
        <w:rPr>
          <w:i/>
          <w:sz w:val="20"/>
          <w:szCs w:val="20"/>
        </w:rPr>
        <w:t xml:space="preserve"> </w:t>
      </w:r>
      <w:r w:rsidRPr="006B05B5">
        <w:rPr>
          <w:i/>
          <w:sz w:val="20"/>
          <w:szCs w:val="20"/>
          <w:u w:val="single"/>
        </w:rPr>
        <w:t>gyoo</w:t>
      </w:r>
      <w:r w:rsidRPr="006B05B5">
        <w:rPr>
          <w:i/>
          <w:sz w:val="20"/>
          <w:szCs w:val="20"/>
        </w:rPr>
        <w:t>za to eat</w:t>
      </w:r>
      <w:r w:rsidRPr="006B05B5">
        <w:rPr>
          <w:sz w:val="20"/>
          <w:szCs w:val="20"/>
        </w:rPr>
        <w:t xml:space="preserve">)  </w:t>
      </w:r>
      <w:r w:rsidRPr="006B05B5">
        <w:rPr>
          <w:sz w:val="20"/>
          <w:szCs w:val="20"/>
        </w:rPr>
        <w:tab/>
      </w:r>
      <w:r w:rsidR="00030B75">
        <w:rPr>
          <w:sz w:val="20"/>
          <w:szCs w:val="20"/>
        </w:rPr>
        <w:tab/>
      </w:r>
    </w:p>
    <w:p w:rsidR="00502F3B" w:rsidRPr="00D330B5" w:rsidRDefault="00502F3B" w:rsidP="007A47ED">
      <w:pPr>
        <w:pStyle w:val="Heading1"/>
        <w:ind w:left="0"/>
        <w:rPr>
          <w:sz w:val="20"/>
          <w:szCs w:val="20"/>
        </w:rPr>
      </w:pPr>
    </w:p>
    <w:p w:rsidR="00502F3B" w:rsidRPr="00D330B5" w:rsidRDefault="00502F3B" w:rsidP="007A47ED">
      <w:pPr>
        <w:widowControl w:val="0"/>
        <w:rPr>
          <w:sz w:val="20"/>
          <w:szCs w:val="20"/>
        </w:rPr>
      </w:pPr>
      <w:r w:rsidRPr="00D330B5">
        <w:rPr>
          <w:sz w:val="20"/>
          <w:szCs w:val="20"/>
        </w:rPr>
        <w:t xml:space="preserve">1.  I will ask for a second, but as for Sakuragaoka 3 </w:t>
      </w:r>
    </w:p>
    <w:p w:rsidR="00502F3B" w:rsidRPr="00D330B5" w:rsidRDefault="00502F3B" w:rsidP="007A47ED">
      <w:pPr>
        <w:widowControl w:val="0"/>
        <w:rPr>
          <w:sz w:val="20"/>
          <w:szCs w:val="20"/>
        </w:rPr>
      </w:pPr>
      <w:r w:rsidRPr="00D330B5">
        <w:rPr>
          <w:sz w:val="20"/>
          <w:szCs w:val="20"/>
        </w:rPr>
        <w:t>choome 5 banchi, is it this area?  Use ukagau.</w:t>
      </w:r>
    </w:p>
    <w:p w:rsidR="00502F3B" w:rsidRPr="00D330B5" w:rsidRDefault="00502F3B" w:rsidP="007A47ED">
      <w:pPr>
        <w:widowControl w:val="0"/>
        <w:rPr>
          <w:sz w:val="20"/>
          <w:szCs w:val="20"/>
        </w:rPr>
      </w:pPr>
      <w:r w:rsidRPr="00D330B5">
        <w:rPr>
          <w:rFonts w:hint="eastAsia"/>
          <w:sz w:val="20"/>
          <w:szCs w:val="20"/>
        </w:rPr>
        <w:t>ちょっと伺いますが</w:t>
      </w:r>
      <w:r w:rsidR="00511E17">
        <w:rPr>
          <w:rFonts w:hint="eastAsia"/>
          <w:sz w:val="20"/>
          <w:szCs w:val="20"/>
        </w:rPr>
        <w:t>さくらがおか三ちょう</w:t>
      </w:r>
      <w:r w:rsidRPr="00D330B5">
        <w:rPr>
          <w:rFonts w:hint="eastAsia"/>
          <w:sz w:val="20"/>
          <w:szCs w:val="20"/>
        </w:rPr>
        <w:t>目</w:t>
      </w:r>
      <w:r w:rsidR="00511E17">
        <w:rPr>
          <w:rFonts w:hint="eastAsia"/>
          <w:sz w:val="20"/>
          <w:szCs w:val="20"/>
        </w:rPr>
        <w:t>五</w:t>
      </w:r>
      <w:r w:rsidRPr="00D330B5">
        <w:rPr>
          <w:rFonts w:hint="eastAsia"/>
          <w:sz w:val="20"/>
          <w:szCs w:val="20"/>
        </w:rPr>
        <w:t>番地はこの辺ですか。</w:t>
      </w:r>
    </w:p>
    <w:p w:rsidR="00502F3B" w:rsidRPr="00D330B5" w:rsidRDefault="00502F3B" w:rsidP="007A47ED">
      <w:pPr>
        <w:widowControl w:val="0"/>
        <w:rPr>
          <w:i/>
          <w:sz w:val="20"/>
          <w:szCs w:val="20"/>
        </w:rPr>
      </w:pPr>
      <w:r w:rsidRPr="00D330B5">
        <w:rPr>
          <w:sz w:val="20"/>
          <w:szCs w:val="20"/>
        </w:rPr>
        <w:t>Chotto ukagaimasu ga, sakuragaoka san choome go banchi wa kono hen desu ka.  (</w:t>
      </w:r>
      <w:r w:rsidRPr="00FF103D">
        <w:rPr>
          <w:b/>
          <w:sz w:val="20"/>
          <w:szCs w:val="20"/>
        </w:rPr>
        <w:t>ukagaimasu</w:t>
      </w:r>
      <w:r w:rsidRPr="00D330B5">
        <w:rPr>
          <w:sz w:val="20"/>
          <w:szCs w:val="20"/>
        </w:rPr>
        <w:t xml:space="preserve"> = humble form of kikimasu)  </w:t>
      </w:r>
      <w:r w:rsidRPr="00D330B5">
        <w:rPr>
          <w:i/>
          <w:sz w:val="20"/>
          <w:szCs w:val="20"/>
        </w:rPr>
        <w:t xml:space="preserve">(when in the </w:t>
      </w:r>
      <w:r w:rsidRPr="00D330B5">
        <w:rPr>
          <w:i/>
          <w:sz w:val="20"/>
          <w:szCs w:val="20"/>
          <w:u w:val="single"/>
        </w:rPr>
        <w:t>UK</w:t>
      </w:r>
      <w:r w:rsidRPr="00D330B5">
        <w:rPr>
          <w:i/>
          <w:sz w:val="20"/>
          <w:szCs w:val="20"/>
        </w:rPr>
        <w:t xml:space="preserve"> </w:t>
      </w:r>
      <w:r w:rsidRPr="00D330B5">
        <w:rPr>
          <w:i/>
          <w:sz w:val="20"/>
          <w:szCs w:val="20"/>
          <w:u w:val="single"/>
        </w:rPr>
        <w:t>agai</w:t>
      </w:r>
      <w:r w:rsidRPr="00D330B5">
        <w:rPr>
          <w:i/>
          <w:sz w:val="20"/>
          <w:szCs w:val="20"/>
        </w:rPr>
        <w:t xml:space="preserve">n, I </w:t>
      </w:r>
      <w:r w:rsidRPr="00D330B5">
        <w:rPr>
          <w:i/>
          <w:sz w:val="20"/>
          <w:szCs w:val="20"/>
          <w:u w:val="single"/>
        </w:rPr>
        <w:t>ask</w:t>
      </w:r>
      <w:r w:rsidRPr="00D330B5">
        <w:rPr>
          <w:i/>
          <w:sz w:val="20"/>
          <w:szCs w:val="20"/>
        </w:rPr>
        <w:t xml:space="preserve">) </w:t>
      </w:r>
    </w:p>
    <w:p w:rsidR="00502F3B" w:rsidRPr="00D330B5" w:rsidRDefault="00502F3B" w:rsidP="007A47ED">
      <w:pPr>
        <w:widowControl w:val="0"/>
        <w:rPr>
          <w:sz w:val="20"/>
          <w:szCs w:val="20"/>
        </w:rPr>
      </w:pPr>
      <w:r w:rsidRPr="00D330B5">
        <w:rPr>
          <w:sz w:val="20"/>
          <w:szCs w:val="20"/>
        </w:rPr>
        <w:t>2.  Well (sigh), I don't know/understand exactly but...</w:t>
      </w:r>
    </w:p>
    <w:p w:rsidR="00502F3B" w:rsidRPr="00D330B5" w:rsidRDefault="00502F3B" w:rsidP="007A47ED">
      <w:pPr>
        <w:widowControl w:val="0"/>
        <w:rPr>
          <w:sz w:val="20"/>
          <w:szCs w:val="20"/>
        </w:rPr>
      </w:pPr>
      <w:r w:rsidRPr="00D330B5">
        <w:rPr>
          <w:rFonts w:hint="eastAsia"/>
          <w:sz w:val="20"/>
          <w:szCs w:val="20"/>
        </w:rPr>
        <w:t>さあ、ちょっと</w:t>
      </w:r>
      <w:r w:rsidR="000A2D48">
        <w:rPr>
          <w:rFonts w:hint="eastAsia"/>
          <w:sz w:val="20"/>
          <w:szCs w:val="20"/>
        </w:rPr>
        <w:t>わ</w:t>
      </w:r>
      <w:r w:rsidRPr="00D330B5">
        <w:rPr>
          <w:rFonts w:hint="eastAsia"/>
          <w:sz w:val="20"/>
          <w:szCs w:val="20"/>
        </w:rPr>
        <w:t>かりませんが。</w:t>
      </w:r>
    </w:p>
    <w:p w:rsidR="00502F3B" w:rsidRPr="00D330B5" w:rsidRDefault="00502F3B" w:rsidP="007A47ED">
      <w:pPr>
        <w:widowControl w:val="0"/>
        <w:rPr>
          <w:sz w:val="20"/>
          <w:szCs w:val="20"/>
        </w:rPr>
      </w:pPr>
      <w:r w:rsidRPr="00D330B5">
        <w:rPr>
          <w:sz w:val="20"/>
          <w:szCs w:val="20"/>
        </w:rPr>
        <w:t>Saa, chotto wakarimasen ga.</w:t>
      </w:r>
      <w:r w:rsidRPr="00D330B5">
        <w:rPr>
          <w:sz w:val="20"/>
          <w:szCs w:val="20"/>
        </w:rPr>
        <w:tab/>
      </w:r>
    </w:p>
    <w:p w:rsidR="00502F3B" w:rsidRPr="00D330B5" w:rsidRDefault="00502F3B" w:rsidP="007A47ED">
      <w:pPr>
        <w:widowControl w:val="0"/>
        <w:rPr>
          <w:sz w:val="20"/>
          <w:szCs w:val="20"/>
        </w:rPr>
      </w:pPr>
      <w:r w:rsidRPr="00D330B5">
        <w:rPr>
          <w:sz w:val="20"/>
          <w:szCs w:val="20"/>
        </w:rPr>
        <w:t>3.  Excuse me.  Say.  I'd like to go to Sakuragaoka 3 choome  5 banchi, but..  Soften this.</w:t>
      </w:r>
    </w:p>
    <w:p w:rsidR="00502F3B" w:rsidRPr="00D330B5" w:rsidRDefault="00502F3B" w:rsidP="007A47ED">
      <w:pPr>
        <w:widowControl w:val="0"/>
        <w:rPr>
          <w:sz w:val="20"/>
          <w:szCs w:val="20"/>
        </w:rPr>
      </w:pPr>
      <w:r w:rsidRPr="00D330B5">
        <w:rPr>
          <w:rFonts w:hint="eastAsia"/>
          <w:sz w:val="20"/>
          <w:szCs w:val="20"/>
        </w:rPr>
        <w:t>すみません。あのう、桜ヶ丘</w:t>
      </w:r>
      <w:r w:rsidRPr="00D330B5">
        <w:rPr>
          <w:rFonts w:hint="eastAsia"/>
          <w:sz w:val="20"/>
          <w:szCs w:val="20"/>
        </w:rPr>
        <w:t>3</w:t>
      </w:r>
      <w:r w:rsidRPr="00D330B5">
        <w:rPr>
          <w:rFonts w:hint="eastAsia"/>
          <w:sz w:val="20"/>
          <w:szCs w:val="20"/>
        </w:rPr>
        <w:t>丁目</w:t>
      </w:r>
      <w:r w:rsidRPr="00D330B5">
        <w:rPr>
          <w:rFonts w:hint="eastAsia"/>
          <w:sz w:val="20"/>
          <w:szCs w:val="20"/>
        </w:rPr>
        <w:t>5</w:t>
      </w:r>
      <w:r w:rsidRPr="00D330B5">
        <w:rPr>
          <w:rFonts w:hint="eastAsia"/>
          <w:sz w:val="20"/>
          <w:szCs w:val="20"/>
        </w:rPr>
        <w:t>番地に行きたいんですが。</w:t>
      </w:r>
    </w:p>
    <w:p w:rsidR="00502F3B" w:rsidRPr="00D330B5" w:rsidRDefault="00502F3B" w:rsidP="007A47ED">
      <w:pPr>
        <w:widowControl w:val="0"/>
        <w:rPr>
          <w:i/>
          <w:sz w:val="20"/>
          <w:szCs w:val="20"/>
        </w:rPr>
      </w:pPr>
      <w:r w:rsidRPr="00D330B5">
        <w:rPr>
          <w:sz w:val="20"/>
          <w:szCs w:val="20"/>
        </w:rPr>
        <w:t>Sumimasen.  Anoo, sakuragaoka san choome go banchi ni ikitain desu ga.  (</w:t>
      </w:r>
      <w:r w:rsidRPr="00FF103D">
        <w:rPr>
          <w:b/>
          <w:sz w:val="20"/>
          <w:szCs w:val="20"/>
        </w:rPr>
        <w:t>ku</w:t>
      </w:r>
      <w:r w:rsidRPr="00D330B5">
        <w:rPr>
          <w:sz w:val="20"/>
          <w:szCs w:val="20"/>
        </w:rPr>
        <w:t xml:space="preserve"> = ward, </w:t>
      </w:r>
      <w:r w:rsidRPr="00FF103D">
        <w:rPr>
          <w:b/>
          <w:sz w:val="20"/>
          <w:szCs w:val="20"/>
        </w:rPr>
        <w:t>machi</w:t>
      </w:r>
      <w:r w:rsidRPr="00D330B5">
        <w:rPr>
          <w:sz w:val="20"/>
          <w:szCs w:val="20"/>
        </w:rPr>
        <w:t xml:space="preserve"> = town, </w:t>
      </w:r>
      <w:r w:rsidRPr="00FF103D">
        <w:rPr>
          <w:b/>
          <w:sz w:val="20"/>
          <w:szCs w:val="20"/>
        </w:rPr>
        <w:t>choome</w:t>
      </w:r>
      <w:r w:rsidRPr="00D330B5">
        <w:rPr>
          <w:sz w:val="20"/>
          <w:szCs w:val="20"/>
        </w:rPr>
        <w:t xml:space="preserve"> = district, </w:t>
      </w:r>
      <w:r w:rsidRPr="00FF103D">
        <w:rPr>
          <w:b/>
          <w:sz w:val="20"/>
          <w:szCs w:val="20"/>
        </w:rPr>
        <w:t>banchi</w:t>
      </w:r>
      <w:r w:rsidRPr="00D330B5">
        <w:rPr>
          <w:sz w:val="20"/>
          <w:szCs w:val="20"/>
        </w:rPr>
        <w:t xml:space="preserve"> = block, </w:t>
      </w:r>
      <w:r w:rsidRPr="00FF103D">
        <w:rPr>
          <w:b/>
          <w:sz w:val="20"/>
          <w:szCs w:val="20"/>
        </w:rPr>
        <w:t>goo</w:t>
      </w:r>
      <w:r w:rsidRPr="00D330B5">
        <w:rPr>
          <w:sz w:val="20"/>
          <w:szCs w:val="20"/>
        </w:rPr>
        <w:t xml:space="preserve"> = house number)  (</w:t>
      </w:r>
      <w:r w:rsidRPr="00D330B5">
        <w:rPr>
          <w:i/>
          <w:sz w:val="20"/>
          <w:szCs w:val="20"/>
        </w:rPr>
        <w:t xml:space="preserve">If you </w:t>
      </w:r>
      <w:r w:rsidRPr="00D330B5">
        <w:rPr>
          <w:i/>
          <w:sz w:val="20"/>
          <w:szCs w:val="20"/>
          <w:u w:val="single"/>
        </w:rPr>
        <w:t>choo</w:t>
      </w:r>
      <w:r w:rsidRPr="00D330B5">
        <w:rPr>
          <w:i/>
          <w:sz w:val="20"/>
          <w:szCs w:val="20"/>
        </w:rPr>
        <w:t xml:space="preserve">se </w:t>
      </w:r>
      <w:r w:rsidRPr="00D330B5">
        <w:rPr>
          <w:i/>
          <w:sz w:val="20"/>
          <w:szCs w:val="20"/>
          <w:u w:val="single"/>
        </w:rPr>
        <w:t>me</w:t>
      </w:r>
      <w:r w:rsidRPr="00D330B5">
        <w:rPr>
          <w:i/>
          <w:sz w:val="20"/>
          <w:szCs w:val="20"/>
        </w:rPr>
        <w:t xml:space="preserve">, I'll live in your </w:t>
      </w:r>
      <w:r w:rsidRPr="00D330B5">
        <w:rPr>
          <w:i/>
          <w:sz w:val="20"/>
          <w:szCs w:val="20"/>
          <w:u w:val="single"/>
        </w:rPr>
        <w:t>district</w:t>
      </w:r>
      <w:r w:rsidRPr="00D330B5">
        <w:rPr>
          <w:i/>
          <w:sz w:val="20"/>
          <w:szCs w:val="20"/>
        </w:rPr>
        <w:t xml:space="preserve">.  If you </w:t>
      </w:r>
      <w:r w:rsidRPr="00D330B5">
        <w:rPr>
          <w:i/>
          <w:sz w:val="20"/>
          <w:szCs w:val="20"/>
          <w:u w:val="single"/>
        </w:rPr>
        <w:t>ban</w:t>
      </w:r>
      <w:r w:rsidRPr="00D330B5">
        <w:rPr>
          <w:i/>
          <w:sz w:val="20"/>
          <w:szCs w:val="20"/>
        </w:rPr>
        <w:t xml:space="preserve"> </w:t>
      </w:r>
      <w:r w:rsidRPr="00D330B5">
        <w:rPr>
          <w:i/>
          <w:sz w:val="20"/>
          <w:szCs w:val="20"/>
          <w:u w:val="single"/>
        </w:rPr>
        <w:t>chee</w:t>
      </w:r>
      <w:r w:rsidRPr="00D330B5">
        <w:rPr>
          <w:i/>
          <w:sz w:val="20"/>
          <w:szCs w:val="20"/>
        </w:rPr>
        <w:t xml:space="preserve">se, I'll live in your </w:t>
      </w:r>
      <w:r w:rsidRPr="00D330B5">
        <w:rPr>
          <w:i/>
          <w:sz w:val="20"/>
          <w:szCs w:val="20"/>
          <w:u w:val="single"/>
        </w:rPr>
        <w:t>block</w:t>
      </w:r>
      <w:r w:rsidRPr="00D330B5">
        <w:rPr>
          <w:i/>
          <w:sz w:val="20"/>
          <w:szCs w:val="20"/>
        </w:rPr>
        <w:t xml:space="preserve">.  If you let me play </w:t>
      </w:r>
      <w:r w:rsidRPr="00D330B5">
        <w:rPr>
          <w:i/>
          <w:sz w:val="20"/>
          <w:szCs w:val="20"/>
          <w:u w:val="single"/>
        </w:rPr>
        <w:t>go</w:t>
      </w:r>
      <w:r w:rsidRPr="00D330B5">
        <w:rPr>
          <w:i/>
          <w:sz w:val="20"/>
          <w:szCs w:val="20"/>
        </w:rPr>
        <w:t xml:space="preserve">, I'll live in your </w:t>
      </w:r>
      <w:r w:rsidRPr="00D330B5">
        <w:rPr>
          <w:i/>
          <w:sz w:val="20"/>
          <w:szCs w:val="20"/>
          <w:u w:val="single"/>
        </w:rPr>
        <w:t>house</w:t>
      </w:r>
      <w:r w:rsidRPr="00D330B5">
        <w:rPr>
          <w:i/>
          <w:sz w:val="20"/>
          <w:szCs w:val="20"/>
        </w:rPr>
        <w:t>.</w:t>
      </w:r>
      <w:r w:rsidRPr="00D330B5">
        <w:rPr>
          <w:i/>
          <w:sz w:val="20"/>
          <w:szCs w:val="20"/>
          <w:u w:val="single"/>
        </w:rPr>
        <w:t>)</w:t>
      </w:r>
    </w:p>
    <w:p w:rsidR="00502F3B" w:rsidRPr="00D330B5" w:rsidRDefault="00BF4F21" w:rsidP="007A47ED">
      <w:pPr>
        <w:widowControl w:val="0"/>
        <w:rPr>
          <w:sz w:val="20"/>
          <w:szCs w:val="20"/>
        </w:rPr>
      </w:pPr>
      <w:r>
        <w:rPr>
          <w:sz w:val="20"/>
          <w:szCs w:val="20"/>
        </w:rPr>
        <w:t xml:space="preserve">4.  As for this area, </w:t>
      </w:r>
      <w:r w:rsidR="00502F3B" w:rsidRPr="00D330B5">
        <w:rPr>
          <w:sz w:val="20"/>
          <w:szCs w:val="20"/>
        </w:rPr>
        <w:t>since it’s 4 choome, isn't it a little further ahead?  Use dakara.  Use plain speech w/ desu.</w:t>
      </w:r>
    </w:p>
    <w:p w:rsidR="00502F3B" w:rsidRPr="00D330B5" w:rsidRDefault="00502F3B" w:rsidP="007A47ED">
      <w:pPr>
        <w:widowControl w:val="0"/>
        <w:rPr>
          <w:sz w:val="20"/>
          <w:szCs w:val="20"/>
        </w:rPr>
      </w:pPr>
      <w:r w:rsidRPr="00D330B5">
        <w:rPr>
          <w:rFonts w:hint="eastAsia"/>
          <w:sz w:val="20"/>
          <w:szCs w:val="20"/>
        </w:rPr>
        <w:t>この辺は</w:t>
      </w:r>
      <w:r w:rsidRPr="00D330B5">
        <w:rPr>
          <w:rFonts w:hint="eastAsia"/>
          <w:sz w:val="20"/>
          <w:szCs w:val="20"/>
        </w:rPr>
        <w:t>4</w:t>
      </w:r>
      <w:r w:rsidRPr="00D330B5">
        <w:rPr>
          <w:rFonts w:hint="eastAsia"/>
          <w:sz w:val="20"/>
          <w:szCs w:val="20"/>
        </w:rPr>
        <w:t>丁目だからもう少し先じゃないですか。</w:t>
      </w:r>
    </w:p>
    <w:p w:rsidR="00502F3B" w:rsidRPr="00D330B5" w:rsidRDefault="00502F3B" w:rsidP="007A47ED">
      <w:pPr>
        <w:widowControl w:val="0"/>
        <w:rPr>
          <w:sz w:val="20"/>
          <w:szCs w:val="20"/>
        </w:rPr>
      </w:pPr>
      <w:r w:rsidRPr="00D330B5">
        <w:rPr>
          <w:sz w:val="20"/>
          <w:szCs w:val="20"/>
        </w:rPr>
        <w:t>Kono hen wa yon choome dakara, moo sukoshi saki ja nai desu ka.  (</w:t>
      </w:r>
      <w:r w:rsidRPr="00FF103D">
        <w:rPr>
          <w:b/>
          <w:sz w:val="20"/>
          <w:szCs w:val="20"/>
        </w:rPr>
        <w:t>saki</w:t>
      </w:r>
      <w:r w:rsidRPr="00D330B5">
        <w:rPr>
          <w:sz w:val="20"/>
          <w:szCs w:val="20"/>
        </w:rPr>
        <w:t xml:space="preserve"> = ahead of in time or space;  </w:t>
      </w:r>
      <w:r w:rsidRPr="00FF103D">
        <w:rPr>
          <w:b/>
          <w:sz w:val="20"/>
          <w:szCs w:val="20"/>
        </w:rPr>
        <w:t>sakki</w:t>
      </w:r>
      <w:r w:rsidRPr="00D330B5">
        <w:rPr>
          <w:sz w:val="20"/>
          <w:szCs w:val="20"/>
        </w:rPr>
        <w:t xml:space="preserve"> = a while ago)</w:t>
      </w:r>
    </w:p>
    <w:p w:rsidR="00502F3B" w:rsidRPr="00D330B5" w:rsidRDefault="00502F3B" w:rsidP="007A47ED">
      <w:pPr>
        <w:widowControl w:val="0"/>
        <w:rPr>
          <w:sz w:val="20"/>
          <w:szCs w:val="20"/>
        </w:rPr>
      </w:pPr>
      <w:r w:rsidRPr="00D330B5">
        <w:rPr>
          <w:sz w:val="20"/>
          <w:szCs w:val="20"/>
        </w:rPr>
        <w:lastRenderedPageBreak/>
        <w:t>5.  Shall we go together?</w:t>
      </w:r>
      <w:r w:rsidRPr="00D330B5">
        <w:rPr>
          <w:sz w:val="20"/>
          <w:szCs w:val="20"/>
        </w:rPr>
        <w:tab/>
      </w:r>
    </w:p>
    <w:p w:rsidR="00502F3B" w:rsidRPr="00D330B5" w:rsidRDefault="00502F3B" w:rsidP="007A47ED">
      <w:pPr>
        <w:widowControl w:val="0"/>
        <w:rPr>
          <w:sz w:val="20"/>
          <w:szCs w:val="20"/>
        </w:rPr>
      </w:pPr>
      <w:r w:rsidRPr="00D330B5">
        <w:rPr>
          <w:rFonts w:hint="eastAsia"/>
          <w:sz w:val="20"/>
          <w:szCs w:val="20"/>
        </w:rPr>
        <w:t>一緒に行きましょうか。</w:t>
      </w:r>
      <w:r w:rsidRPr="00D330B5">
        <w:rPr>
          <w:sz w:val="20"/>
          <w:szCs w:val="20"/>
        </w:rPr>
        <w:tab/>
      </w:r>
    </w:p>
    <w:p w:rsidR="00502F3B" w:rsidRPr="00D330B5" w:rsidRDefault="00502F3B" w:rsidP="007A47ED">
      <w:pPr>
        <w:widowControl w:val="0"/>
        <w:rPr>
          <w:sz w:val="20"/>
          <w:szCs w:val="20"/>
        </w:rPr>
      </w:pPr>
      <w:r w:rsidRPr="00D330B5">
        <w:rPr>
          <w:sz w:val="20"/>
          <w:szCs w:val="20"/>
        </w:rPr>
        <w:t>Issho ni ikimashoo ka.</w:t>
      </w:r>
    </w:p>
    <w:p w:rsidR="00502F3B" w:rsidRPr="00D330B5" w:rsidRDefault="00502F3B" w:rsidP="007A47ED">
      <w:pPr>
        <w:widowControl w:val="0"/>
        <w:rPr>
          <w:sz w:val="20"/>
          <w:szCs w:val="20"/>
        </w:rPr>
      </w:pPr>
      <w:r w:rsidRPr="00D330B5">
        <w:rPr>
          <w:sz w:val="20"/>
          <w:szCs w:val="20"/>
        </w:rPr>
        <w:t>6.  Thanks, to the honorable kindness.  Excuse me.</w:t>
      </w:r>
    </w:p>
    <w:p w:rsidR="00502F3B" w:rsidRPr="00D330B5" w:rsidRDefault="00502F3B" w:rsidP="007A47ED">
      <w:pPr>
        <w:widowControl w:val="0"/>
        <w:rPr>
          <w:sz w:val="20"/>
          <w:szCs w:val="20"/>
          <w:lang w:val="es-US"/>
        </w:rPr>
      </w:pPr>
      <w:r w:rsidRPr="00D330B5">
        <w:rPr>
          <w:rFonts w:hint="eastAsia"/>
          <w:sz w:val="20"/>
          <w:szCs w:val="20"/>
          <w:lang w:val="es-US"/>
        </w:rPr>
        <w:t>どうもご親切にすみません。</w:t>
      </w:r>
    </w:p>
    <w:p w:rsidR="00502F3B" w:rsidRPr="00D330B5" w:rsidRDefault="00502F3B" w:rsidP="007A47ED">
      <w:pPr>
        <w:widowControl w:val="0"/>
        <w:rPr>
          <w:sz w:val="20"/>
          <w:szCs w:val="20"/>
          <w:lang w:val="es-US"/>
        </w:rPr>
      </w:pPr>
      <w:r w:rsidRPr="00D330B5">
        <w:rPr>
          <w:sz w:val="20"/>
          <w:szCs w:val="20"/>
          <w:lang w:val="es-US"/>
        </w:rPr>
        <w:t xml:space="preserve">Doomo goshinsetsu ni.  Sumimasen. </w:t>
      </w:r>
    </w:p>
    <w:p w:rsidR="00502F3B" w:rsidRPr="00D330B5" w:rsidRDefault="00502F3B" w:rsidP="007A47ED">
      <w:pPr>
        <w:widowControl w:val="0"/>
        <w:rPr>
          <w:sz w:val="20"/>
          <w:szCs w:val="20"/>
          <w:lang w:val="es-US"/>
        </w:rPr>
      </w:pPr>
      <w:r w:rsidRPr="00D330B5">
        <w:rPr>
          <w:sz w:val="20"/>
          <w:szCs w:val="20"/>
          <w:lang w:val="es-US"/>
        </w:rPr>
        <w:t>7.  Hey, strange.  (use an intensifier).</w:t>
      </w:r>
    </w:p>
    <w:p w:rsidR="00502F3B" w:rsidRPr="00D330B5" w:rsidRDefault="00502F3B" w:rsidP="007A47ED">
      <w:pPr>
        <w:widowControl w:val="0"/>
        <w:rPr>
          <w:sz w:val="20"/>
          <w:szCs w:val="20"/>
          <w:lang w:val="es-US"/>
        </w:rPr>
      </w:pPr>
      <w:r w:rsidRPr="00D330B5">
        <w:rPr>
          <w:rFonts w:hint="eastAsia"/>
          <w:sz w:val="20"/>
          <w:szCs w:val="20"/>
        </w:rPr>
        <w:t>あれ、おかしいな。</w:t>
      </w:r>
    </w:p>
    <w:p w:rsidR="00502F3B" w:rsidRPr="0053392F" w:rsidRDefault="00502F3B" w:rsidP="007A47ED">
      <w:pPr>
        <w:widowControl w:val="0"/>
        <w:rPr>
          <w:sz w:val="20"/>
          <w:szCs w:val="20"/>
          <w:lang w:val="es-US"/>
        </w:rPr>
      </w:pPr>
      <w:r w:rsidRPr="00D330B5">
        <w:rPr>
          <w:sz w:val="20"/>
          <w:szCs w:val="20"/>
          <w:lang w:val="es-US"/>
        </w:rPr>
        <w:t>Are, okashii na.  (</w:t>
      </w:r>
      <w:r w:rsidRPr="00FF103D">
        <w:rPr>
          <w:b/>
          <w:sz w:val="20"/>
          <w:szCs w:val="20"/>
          <w:lang w:val="es-US"/>
        </w:rPr>
        <w:t>okashii</w:t>
      </w:r>
      <w:r w:rsidRPr="00D330B5">
        <w:rPr>
          <w:sz w:val="20"/>
          <w:szCs w:val="20"/>
          <w:lang w:val="es-US"/>
        </w:rPr>
        <w:t xml:space="preserve"> = strange, funny) (</w:t>
      </w:r>
      <w:r w:rsidRPr="00FF103D">
        <w:rPr>
          <w:b/>
          <w:sz w:val="20"/>
          <w:szCs w:val="20"/>
          <w:lang w:val="es-US"/>
        </w:rPr>
        <w:t>hen na</w:t>
      </w:r>
      <w:r w:rsidR="00FF103D">
        <w:rPr>
          <w:sz w:val="20"/>
          <w:szCs w:val="20"/>
          <w:lang w:val="es-US"/>
        </w:rPr>
        <w:t xml:space="preserve"> = strange)  (</w:t>
      </w:r>
      <w:r w:rsidR="00E1104A">
        <w:rPr>
          <w:sz w:val="20"/>
          <w:szCs w:val="20"/>
          <w:lang w:val="es-US"/>
        </w:rPr>
        <w:t xml:space="preserve">cf. </w:t>
      </w:r>
      <w:r w:rsidR="00FF103D" w:rsidRPr="00FF103D">
        <w:rPr>
          <w:b/>
          <w:sz w:val="20"/>
          <w:szCs w:val="20"/>
          <w:lang w:val="es-US"/>
        </w:rPr>
        <w:t>omoshiro</w:t>
      </w:r>
      <w:r w:rsidR="000B6BFA">
        <w:rPr>
          <w:b/>
          <w:sz w:val="20"/>
          <w:szCs w:val="20"/>
          <w:lang w:val="es-US"/>
        </w:rPr>
        <w:t xml:space="preserve"> </w:t>
      </w:r>
      <w:r w:rsidR="000B6BFA" w:rsidRPr="0049690A">
        <w:rPr>
          <w:b/>
          <w:sz w:val="20"/>
          <w:szCs w:val="20"/>
          <w:lang w:val="es-US"/>
        </w:rPr>
        <w:t>o</w:t>
      </w:r>
      <w:r w:rsidRPr="00FF103D">
        <w:rPr>
          <w:b/>
          <w:sz w:val="20"/>
          <w:szCs w:val="20"/>
          <w:lang w:val="es-US"/>
        </w:rPr>
        <w:t>kashii</w:t>
      </w:r>
      <w:r w:rsidRPr="00D330B5">
        <w:rPr>
          <w:sz w:val="20"/>
          <w:szCs w:val="20"/>
          <w:lang w:val="es-US"/>
        </w:rPr>
        <w:t xml:space="preserve"> = funny)  </w:t>
      </w:r>
      <w:r w:rsidRPr="00D330B5">
        <w:rPr>
          <w:i/>
          <w:sz w:val="20"/>
          <w:szCs w:val="20"/>
          <w:lang w:val="es-US"/>
        </w:rPr>
        <w:t xml:space="preserve">This </w:t>
      </w:r>
      <w:r w:rsidRPr="00D330B5">
        <w:rPr>
          <w:i/>
          <w:sz w:val="20"/>
          <w:szCs w:val="20"/>
          <w:u w:val="single"/>
          <w:lang w:val="es-US"/>
        </w:rPr>
        <w:t>okashi</w:t>
      </w:r>
      <w:r w:rsidRPr="00D330B5">
        <w:rPr>
          <w:i/>
          <w:sz w:val="20"/>
          <w:szCs w:val="20"/>
          <w:lang w:val="es-US"/>
        </w:rPr>
        <w:t xml:space="preserve"> [candy] is sweet but </w:t>
      </w:r>
      <w:r w:rsidRPr="00D330B5">
        <w:rPr>
          <w:i/>
          <w:sz w:val="20"/>
          <w:szCs w:val="20"/>
          <w:u w:val="single"/>
          <w:lang w:val="es-US"/>
        </w:rPr>
        <w:t>strange</w:t>
      </w:r>
      <w:r w:rsidRPr="00D330B5">
        <w:rPr>
          <w:i/>
          <w:sz w:val="20"/>
          <w:szCs w:val="20"/>
          <w:lang w:val="es-US"/>
        </w:rPr>
        <w:t xml:space="preserve">. </w:t>
      </w:r>
      <w:r w:rsidRPr="00D330B5">
        <w:rPr>
          <w:sz w:val="20"/>
          <w:szCs w:val="20"/>
          <w:lang w:val="es-US"/>
        </w:rPr>
        <w:t xml:space="preserve"> </w:t>
      </w:r>
      <w:r w:rsidRPr="0053392F">
        <w:rPr>
          <w:sz w:val="20"/>
          <w:szCs w:val="20"/>
          <w:lang w:val="es-US"/>
        </w:rPr>
        <w:t>(</w:t>
      </w:r>
      <w:r w:rsidR="00E1104A" w:rsidRPr="0053392F">
        <w:rPr>
          <w:sz w:val="20"/>
          <w:szCs w:val="20"/>
          <w:lang w:val="es-US"/>
        </w:rPr>
        <w:t>cf.</w:t>
      </w:r>
      <w:r w:rsidR="0053392F" w:rsidRPr="00420D88">
        <w:rPr>
          <w:sz w:val="20"/>
          <w:szCs w:val="20"/>
          <w:lang w:val="es-US"/>
        </w:rPr>
        <w:t xml:space="preserve">  </w:t>
      </w:r>
      <w:r w:rsidR="0053392F">
        <w:rPr>
          <w:rFonts w:hint="eastAsia"/>
          <w:sz w:val="20"/>
          <w:szCs w:val="20"/>
        </w:rPr>
        <w:t>珍しい</w:t>
      </w:r>
      <w:r w:rsidR="00E1104A" w:rsidRPr="0053392F">
        <w:rPr>
          <w:sz w:val="20"/>
          <w:szCs w:val="20"/>
          <w:lang w:val="es-US"/>
        </w:rPr>
        <w:t xml:space="preserve"> </w:t>
      </w:r>
      <w:r w:rsidRPr="0053392F">
        <w:rPr>
          <w:b/>
          <w:sz w:val="20"/>
          <w:szCs w:val="20"/>
          <w:lang w:val="es-US"/>
        </w:rPr>
        <w:t>mezurashii</w:t>
      </w:r>
      <w:r w:rsidRPr="0053392F">
        <w:rPr>
          <w:sz w:val="20"/>
          <w:szCs w:val="20"/>
          <w:lang w:val="es-US"/>
        </w:rPr>
        <w:t xml:space="preserve"> = rare, uncommon)</w:t>
      </w:r>
    </w:p>
    <w:p w:rsidR="00502F3B" w:rsidRPr="00D330B5" w:rsidRDefault="00502F3B" w:rsidP="007A47ED">
      <w:pPr>
        <w:widowControl w:val="0"/>
        <w:rPr>
          <w:sz w:val="20"/>
          <w:szCs w:val="20"/>
        </w:rPr>
      </w:pPr>
      <w:r w:rsidRPr="0053392F">
        <w:rPr>
          <w:sz w:val="20"/>
          <w:szCs w:val="20"/>
          <w:lang w:val="es-US"/>
        </w:rPr>
        <w:t>8.  In spite of the fact that this area should be 3 choome,  Matsugaoka is written.  Area is the subject.  You must substitute a</w:t>
      </w:r>
      <w:r w:rsidRPr="00D330B5">
        <w:rPr>
          <w:sz w:val="20"/>
          <w:szCs w:val="20"/>
        </w:rPr>
        <w:t>nother word for da.  Plain speech.</w:t>
      </w:r>
    </w:p>
    <w:p w:rsidR="00502F3B" w:rsidRPr="00D330B5" w:rsidRDefault="00502F3B" w:rsidP="007A47ED">
      <w:pPr>
        <w:widowControl w:val="0"/>
        <w:rPr>
          <w:sz w:val="20"/>
          <w:szCs w:val="20"/>
        </w:rPr>
      </w:pPr>
      <w:r w:rsidRPr="00D330B5">
        <w:rPr>
          <w:rFonts w:hint="eastAsia"/>
          <w:sz w:val="20"/>
          <w:szCs w:val="20"/>
        </w:rPr>
        <w:t>この辺が</w:t>
      </w:r>
      <w:r w:rsidRPr="00D330B5">
        <w:rPr>
          <w:rFonts w:hint="eastAsia"/>
          <w:sz w:val="20"/>
          <w:szCs w:val="20"/>
        </w:rPr>
        <w:t>3</w:t>
      </w:r>
      <w:r w:rsidRPr="00D330B5">
        <w:rPr>
          <w:rFonts w:hint="eastAsia"/>
          <w:sz w:val="20"/>
          <w:szCs w:val="20"/>
        </w:rPr>
        <w:t>丁目のはずなのに松ヶ丘と書いてある。</w:t>
      </w:r>
    </w:p>
    <w:p w:rsidR="00017FFC" w:rsidRPr="00545C76" w:rsidRDefault="00502F3B" w:rsidP="007A47ED">
      <w:pPr>
        <w:widowControl w:val="0"/>
        <w:rPr>
          <w:sz w:val="20"/>
          <w:szCs w:val="20"/>
        </w:rPr>
      </w:pPr>
      <w:r w:rsidRPr="00D330B5">
        <w:rPr>
          <w:sz w:val="20"/>
          <w:szCs w:val="20"/>
        </w:rPr>
        <w:t xml:space="preserve">Kono hen ga san choome no hazu na noni, matsugaoka to kaite aru.  </w:t>
      </w:r>
      <w:r w:rsidR="00017FFC" w:rsidRPr="00545C76">
        <w:rPr>
          <w:sz w:val="20"/>
          <w:szCs w:val="20"/>
        </w:rPr>
        <w:t>(</w:t>
      </w:r>
      <w:r w:rsidR="00017FFC">
        <w:rPr>
          <w:sz w:val="20"/>
          <w:szCs w:val="20"/>
        </w:rPr>
        <w:t xml:space="preserve">a </w:t>
      </w:r>
      <w:r w:rsidR="00017FFC" w:rsidRPr="00545C76">
        <w:rPr>
          <w:sz w:val="20"/>
          <w:szCs w:val="20"/>
        </w:rPr>
        <w:t xml:space="preserve">plain verbal + </w:t>
      </w:r>
      <w:r w:rsidR="00017FFC" w:rsidRPr="00545C76">
        <w:rPr>
          <w:b/>
          <w:sz w:val="20"/>
          <w:szCs w:val="20"/>
        </w:rPr>
        <w:t>noni</w:t>
      </w:r>
      <w:r w:rsidR="00017FFC" w:rsidRPr="00545C76">
        <w:rPr>
          <w:sz w:val="20"/>
          <w:szCs w:val="20"/>
        </w:rPr>
        <w:t xml:space="preserve"> = in spite of </w:t>
      </w:r>
      <w:r w:rsidR="00017FFC">
        <w:rPr>
          <w:sz w:val="20"/>
          <w:szCs w:val="20"/>
        </w:rPr>
        <w:t>the fact that</w:t>
      </w:r>
      <w:r w:rsidR="00017FFC" w:rsidRPr="00545C76">
        <w:rPr>
          <w:sz w:val="20"/>
          <w:szCs w:val="20"/>
        </w:rPr>
        <w:t xml:space="preserve">) (OK to </w:t>
      </w:r>
      <w:r w:rsidR="00017FFC">
        <w:rPr>
          <w:sz w:val="20"/>
          <w:szCs w:val="20"/>
        </w:rPr>
        <w:t>substitute</w:t>
      </w:r>
      <w:r w:rsidR="00017FFC" w:rsidRPr="00545C76">
        <w:rPr>
          <w:sz w:val="20"/>
          <w:szCs w:val="20"/>
        </w:rPr>
        <w:t xml:space="preserve"> no hazu desu ga</w:t>
      </w:r>
      <w:r w:rsidR="00017FFC">
        <w:rPr>
          <w:sz w:val="20"/>
          <w:szCs w:val="20"/>
        </w:rPr>
        <w:t xml:space="preserve"> for no hazu na noni in this sentence</w:t>
      </w:r>
      <w:r w:rsidR="00017FFC" w:rsidRPr="00545C76">
        <w:rPr>
          <w:sz w:val="20"/>
          <w:szCs w:val="20"/>
        </w:rPr>
        <w:t>) (</w:t>
      </w:r>
      <w:r w:rsidR="00017FFC" w:rsidRPr="00C263F8">
        <w:rPr>
          <w:i/>
          <w:sz w:val="20"/>
          <w:szCs w:val="20"/>
        </w:rPr>
        <w:t>cannot</w:t>
      </w:r>
      <w:r w:rsidR="00017FFC" w:rsidRPr="00545C76">
        <w:rPr>
          <w:sz w:val="20"/>
          <w:szCs w:val="20"/>
        </w:rPr>
        <w:t xml:space="preserve"> use da before no, node, or noni</w:t>
      </w:r>
      <w:r w:rsidR="00017FFC">
        <w:rPr>
          <w:sz w:val="20"/>
          <w:szCs w:val="20"/>
        </w:rPr>
        <w:t>; you must use na instead</w:t>
      </w:r>
      <w:r w:rsidR="00017FFC" w:rsidRPr="00545C76">
        <w:rPr>
          <w:sz w:val="20"/>
          <w:szCs w:val="20"/>
        </w:rPr>
        <w:t>)</w:t>
      </w:r>
    </w:p>
    <w:p w:rsidR="00502F3B" w:rsidRPr="00D330B5" w:rsidRDefault="00502F3B" w:rsidP="007A47ED">
      <w:pPr>
        <w:widowControl w:val="0"/>
        <w:rPr>
          <w:sz w:val="20"/>
          <w:szCs w:val="20"/>
        </w:rPr>
      </w:pPr>
      <w:r w:rsidRPr="00D330B5">
        <w:rPr>
          <w:sz w:val="20"/>
          <w:szCs w:val="20"/>
        </w:rPr>
        <w:t>9.  It can't be helped.  Use a shortened form of shikata.</w:t>
      </w:r>
    </w:p>
    <w:p w:rsidR="00502F3B" w:rsidRPr="00D330B5" w:rsidRDefault="00502F3B" w:rsidP="007A47ED">
      <w:pPr>
        <w:widowControl w:val="0"/>
        <w:rPr>
          <w:sz w:val="20"/>
          <w:szCs w:val="20"/>
        </w:rPr>
      </w:pPr>
      <w:r w:rsidRPr="00D330B5">
        <w:rPr>
          <w:rFonts w:hint="eastAsia"/>
          <w:sz w:val="20"/>
          <w:szCs w:val="20"/>
        </w:rPr>
        <w:t>しょうがない。</w:t>
      </w:r>
    </w:p>
    <w:p w:rsidR="00502F3B" w:rsidRPr="00D330B5" w:rsidRDefault="00502F3B" w:rsidP="007A47ED">
      <w:pPr>
        <w:widowControl w:val="0"/>
        <w:rPr>
          <w:sz w:val="20"/>
          <w:szCs w:val="20"/>
        </w:rPr>
      </w:pPr>
      <w:r w:rsidRPr="00D330B5">
        <w:rPr>
          <w:sz w:val="20"/>
          <w:szCs w:val="20"/>
        </w:rPr>
        <w:t xml:space="preserve">Shoo ga nai.  (= </w:t>
      </w:r>
      <w:r w:rsidRPr="004F27FF">
        <w:rPr>
          <w:b/>
          <w:sz w:val="20"/>
          <w:szCs w:val="20"/>
        </w:rPr>
        <w:t>shikata ga nai</w:t>
      </w:r>
      <w:r w:rsidRPr="00D330B5">
        <w:rPr>
          <w:sz w:val="20"/>
          <w:szCs w:val="20"/>
        </w:rPr>
        <w:t>) (</w:t>
      </w:r>
      <w:r w:rsidRPr="004F27FF">
        <w:rPr>
          <w:b/>
          <w:sz w:val="20"/>
          <w:szCs w:val="20"/>
        </w:rPr>
        <w:t>shikata</w:t>
      </w:r>
      <w:r w:rsidRPr="00D330B5">
        <w:rPr>
          <w:sz w:val="20"/>
          <w:szCs w:val="20"/>
        </w:rPr>
        <w:t xml:space="preserve"> = method, means)</w:t>
      </w:r>
    </w:p>
    <w:p w:rsidR="00502F3B" w:rsidRPr="00D330B5" w:rsidRDefault="00502F3B" w:rsidP="007A47ED">
      <w:pPr>
        <w:widowControl w:val="0"/>
        <w:rPr>
          <w:sz w:val="20"/>
          <w:szCs w:val="20"/>
        </w:rPr>
      </w:pPr>
      <w:r w:rsidRPr="00D330B5">
        <w:rPr>
          <w:sz w:val="20"/>
          <w:szCs w:val="20"/>
        </w:rPr>
        <w:t>10.  Let's ask at that store over there and see.</w:t>
      </w:r>
    </w:p>
    <w:p w:rsidR="00502F3B" w:rsidRPr="00D330B5" w:rsidRDefault="00502F3B" w:rsidP="007A47ED">
      <w:pPr>
        <w:widowControl w:val="0"/>
        <w:rPr>
          <w:sz w:val="20"/>
          <w:szCs w:val="20"/>
        </w:rPr>
      </w:pPr>
      <w:r w:rsidRPr="00D330B5">
        <w:rPr>
          <w:rFonts w:hint="eastAsia"/>
          <w:sz w:val="20"/>
          <w:szCs w:val="20"/>
        </w:rPr>
        <w:t>あの店で聞いてみましょう。</w:t>
      </w:r>
    </w:p>
    <w:p w:rsidR="00502F3B" w:rsidRPr="00D330B5" w:rsidRDefault="00502F3B" w:rsidP="007A47ED">
      <w:pPr>
        <w:widowControl w:val="0"/>
        <w:rPr>
          <w:sz w:val="20"/>
          <w:szCs w:val="20"/>
          <w:lang w:val="es-US"/>
        </w:rPr>
      </w:pPr>
      <w:r w:rsidRPr="00D330B5">
        <w:rPr>
          <w:sz w:val="20"/>
          <w:szCs w:val="20"/>
          <w:lang w:val="es-US"/>
        </w:rPr>
        <w:t>Ano mise de kiite mimashoo.</w:t>
      </w:r>
    </w:p>
    <w:p w:rsidR="00502F3B" w:rsidRPr="00D330B5" w:rsidRDefault="00502F3B" w:rsidP="007A47ED">
      <w:pPr>
        <w:widowControl w:val="0"/>
        <w:rPr>
          <w:sz w:val="20"/>
          <w:szCs w:val="20"/>
        </w:rPr>
      </w:pPr>
      <w:r w:rsidRPr="00D330B5">
        <w:rPr>
          <w:sz w:val="20"/>
          <w:szCs w:val="20"/>
        </w:rPr>
        <w:t xml:space="preserve">11.  I will ask for a second, but as for Sakuragaoka 3 choome,  how do you probably go?  Use ukagau.  Soften this.  </w:t>
      </w:r>
    </w:p>
    <w:p w:rsidR="00502F3B" w:rsidRPr="00D330B5" w:rsidRDefault="00502F3B" w:rsidP="007A47ED">
      <w:pPr>
        <w:widowControl w:val="0"/>
        <w:rPr>
          <w:sz w:val="20"/>
          <w:szCs w:val="20"/>
        </w:rPr>
      </w:pPr>
      <w:r w:rsidRPr="00D330B5">
        <w:rPr>
          <w:rFonts w:hint="eastAsia"/>
          <w:sz w:val="20"/>
          <w:szCs w:val="20"/>
        </w:rPr>
        <w:t>ちょっと伺いますが桜ヶ丘</w:t>
      </w:r>
      <w:r w:rsidRPr="00D330B5">
        <w:rPr>
          <w:rFonts w:hint="eastAsia"/>
          <w:sz w:val="20"/>
          <w:szCs w:val="20"/>
        </w:rPr>
        <w:t>3</w:t>
      </w:r>
      <w:r w:rsidRPr="00D330B5">
        <w:rPr>
          <w:rFonts w:hint="eastAsia"/>
          <w:sz w:val="20"/>
          <w:szCs w:val="20"/>
        </w:rPr>
        <w:t>丁目はどう行くんでしょうか。</w:t>
      </w:r>
      <w:r w:rsidRPr="00D330B5">
        <w:rPr>
          <w:sz w:val="20"/>
          <w:szCs w:val="20"/>
        </w:rPr>
        <w:tab/>
      </w:r>
      <w:r w:rsidRPr="00D330B5">
        <w:rPr>
          <w:sz w:val="20"/>
          <w:szCs w:val="20"/>
        </w:rPr>
        <w:tab/>
      </w:r>
      <w:r w:rsidRPr="00D330B5">
        <w:rPr>
          <w:sz w:val="20"/>
          <w:szCs w:val="20"/>
        </w:rPr>
        <w:tab/>
      </w:r>
      <w:r w:rsidRPr="00D330B5">
        <w:rPr>
          <w:sz w:val="20"/>
          <w:szCs w:val="20"/>
        </w:rPr>
        <w:tab/>
      </w:r>
      <w:r w:rsidRPr="00D330B5">
        <w:rPr>
          <w:sz w:val="20"/>
          <w:szCs w:val="20"/>
        </w:rPr>
        <w:tab/>
      </w:r>
      <w:r w:rsidRPr="00D330B5">
        <w:rPr>
          <w:sz w:val="20"/>
          <w:szCs w:val="20"/>
        </w:rPr>
        <w:tab/>
      </w:r>
    </w:p>
    <w:p w:rsidR="00502F3B" w:rsidRPr="00D330B5" w:rsidRDefault="00502F3B" w:rsidP="007A47ED">
      <w:pPr>
        <w:widowControl w:val="0"/>
        <w:rPr>
          <w:sz w:val="20"/>
          <w:szCs w:val="20"/>
        </w:rPr>
      </w:pPr>
      <w:r w:rsidRPr="00D330B5">
        <w:rPr>
          <w:sz w:val="20"/>
          <w:szCs w:val="20"/>
        </w:rPr>
        <w:t xml:space="preserve">Chotto ukagaimasu ga, sakuragaoka san choome wa doo ikun deshoo ka.  </w:t>
      </w:r>
    </w:p>
    <w:p w:rsidR="00502F3B" w:rsidRPr="00D330B5" w:rsidRDefault="00502F3B" w:rsidP="007A47ED">
      <w:pPr>
        <w:widowControl w:val="0"/>
        <w:rPr>
          <w:sz w:val="20"/>
          <w:szCs w:val="20"/>
        </w:rPr>
      </w:pPr>
      <w:r w:rsidRPr="00D330B5">
        <w:rPr>
          <w:sz w:val="20"/>
          <w:szCs w:val="20"/>
        </w:rPr>
        <w:t>12.  Ah, it's Sakuragaoka 3 choome, huh.</w:t>
      </w:r>
    </w:p>
    <w:p w:rsidR="00502F3B" w:rsidRPr="00D330B5" w:rsidRDefault="00502F3B" w:rsidP="007A47ED">
      <w:pPr>
        <w:widowControl w:val="0"/>
        <w:rPr>
          <w:sz w:val="20"/>
          <w:szCs w:val="20"/>
        </w:rPr>
      </w:pPr>
      <w:r w:rsidRPr="00D330B5">
        <w:rPr>
          <w:rFonts w:hint="eastAsia"/>
          <w:sz w:val="20"/>
          <w:szCs w:val="20"/>
        </w:rPr>
        <w:t>ああ、桜ヶ丘</w:t>
      </w:r>
      <w:r w:rsidRPr="00D330B5">
        <w:rPr>
          <w:rFonts w:hint="eastAsia"/>
          <w:sz w:val="20"/>
          <w:szCs w:val="20"/>
        </w:rPr>
        <w:t>3</w:t>
      </w:r>
      <w:r w:rsidRPr="00D330B5">
        <w:rPr>
          <w:rFonts w:hint="eastAsia"/>
          <w:sz w:val="20"/>
          <w:szCs w:val="20"/>
        </w:rPr>
        <w:t>丁目ですね。</w:t>
      </w:r>
      <w:r w:rsidRPr="00D330B5">
        <w:rPr>
          <w:sz w:val="20"/>
          <w:szCs w:val="20"/>
        </w:rPr>
        <w:t xml:space="preserve">  </w:t>
      </w:r>
    </w:p>
    <w:p w:rsidR="00502F3B" w:rsidRPr="00D330B5" w:rsidRDefault="00502F3B" w:rsidP="007A47ED">
      <w:pPr>
        <w:widowControl w:val="0"/>
        <w:rPr>
          <w:sz w:val="20"/>
          <w:szCs w:val="20"/>
        </w:rPr>
      </w:pPr>
      <w:r w:rsidRPr="00D330B5">
        <w:rPr>
          <w:sz w:val="20"/>
          <w:szCs w:val="20"/>
        </w:rPr>
        <w:t xml:space="preserve">Aa, sakuragaoka san choome dese ne. </w:t>
      </w:r>
    </w:p>
    <w:p w:rsidR="00502F3B" w:rsidRPr="00D330B5" w:rsidRDefault="00502F3B" w:rsidP="007A47ED">
      <w:pPr>
        <w:widowControl w:val="0"/>
        <w:rPr>
          <w:sz w:val="20"/>
          <w:szCs w:val="20"/>
        </w:rPr>
      </w:pPr>
      <w:r w:rsidRPr="00D330B5">
        <w:rPr>
          <w:sz w:val="20"/>
          <w:szCs w:val="20"/>
        </w:rPr>
        <w:t>13.  If you go about 300 meters on this street, on the left side there is a gas station.  Use ‘to’ to mean ‘if’ when you are giving directions.</w:t>
      </w:r>
    </w:p>
    <w:p w:rsidR="00502F3B" w:rsidRPr="00D330B5" w:rsidRDefault="00502F3B" w:rsidP="007A47ED">
      <w:pPr>
        <w:widowControl w:val="0"/>
        <w:rPr>
          <w:sz w:val="20"/>
          <w:szCs w:val="20"/>
        </w:rPr>
      </w:pPr>
      <w:r w:rsidRPr="00D330B5">
        <w:rPr>
          <w:rFonts w:hint="eastAsia"/>
          <w:sz w:val="20"/>
          <w:szCs w:val="20"/>
        </w:rPr>
        <w:t>この道を</w:t>
      </w:r>
      <w:r w:rsidRPr="00D330B5">
        <w:rPr>
          <w:rFonts w:hint="eastAsia"/>
          <w:sz w:val="20"/>
          <w:szCs w:val="20"/>
        </w:rPr>
        <w:t>300</w:t>
      </w:r>
      <w:r w:rsidRPr="00D330B5">
        <w:rPr>
          <w:rFonts w:hint="eastAsia"/>
          <w:sz w:val="20"/>
          <w:szCs w:val="20"/>
        </w:rPr>
        <w:t>メートルぐらい行くと左側にガソリンスタンドがあります。</w:t>
      </w:r>
    </w:p>
    <w:p w:rsidR="00502F3B" w:rsidRPr="00D330B5" w:rsidRDefault="00502F3B" w:rsidP="007A47ED">
      <w:pPr>
        <w:widowControl w:val="0"/>
        <w:rPr>
          <w:sz w:val="20"/>
          <w:szCs w:val="20"/>
          <w:lang w:val="es-US"/>
        </w:rPr>
      </w:pPr>
      <w:r w:rsidRPr="00D330B5">
        <w:rPr>
          <w:sz w:val="20"/>
          <w:szCs w:val="20"/>
          <w:lang w:val="es-US"/>
        </w:rPr>
        <w:t>Kono michi o sanbyaku metoru gurai iku to, hidari gawa ni, gasorin sutando ga arimasu.</w:t>
      </w:r>
    </w:p>
    <w:p w:rsidR="00502F3B" w:rsidRPr="00D330B5" w:rsidRDefault="00502F3B" w:rsidP="007A47ED">
      <w:pPr>
        <w:widowControl w:val="0"/>
        <w:rPr>
          <w:sz w:val="20"/>
          <w:szCs w:val="20"/>
        </w:rPr>
      </w:pPr>
      <w:r w:rsidRPr="00D330B5">
        <w:rPr>
          <w:sz w:val="20"/>
          <w:szCs w:val="20"/>
        </w:rPr>
        <w:t>14.  Yes, it’s a gas station, huh.</w:t>
      </w:r>
    </w:p>
    <w:p w:rsidR="00502F3B" w:rsidRPr="00D330B5" w:rsidRDefault="00502F3B" w:rsidP="007A47ED">
      <w:pPr>
        <w:widowControl w:val="0"/>
        <w:rPr>
          <w:sz w:val="20"/>
          <w:szCs w:val="20"/>
        </w:rPr>
      </w:pPr>
      <w:r w:rsidRPr="00D330B5">
        <w:rPr>
          <w:rFonts w:hint="eastAsia"/>
          <w:sz w:val="20"/>
          <w:szCs w:val="20"/>
        </w:rPr>
        <w:t>はい、ガソリンスタンドですね。</w:t>
      </w:r>
    </w:p>
    <w:p w:rsidR="00502F3B" w:rsidRPr="00D330B5" w:rsidRDefault="00502F3B" w:rsidP="007A47ED">
      <w:pPr>
        <w:widowControl w:val="0"/>
        <w:rPr>
          <w:sz w:val="20"/>
          <w:szCs w:val="20"/>
          <w:lang w:val="es-US"/>
        </w:rPr>
      </w:pPr>
      <w:r w:rsidRPr="00D330B5">
        <w:rPr>
          <w:sz w:val="20"/>
          <w:szCs w:val="20"/>
          <w:lang w:val="es-US"/>
        </w:rPr>
        <w:t>Hai, gasorin sutando desu ne.</w:t>
      </w:r>
    </w:p>
    <w:p w:rsidR="00502F3B" w:rsidRPr="00D330B5" w:rsidRDefault="00502F3B" w:rsidP="007A47ED">
      <w:pPr>
        <w:widowControl w:val="0"/>
        <w:rPr>
          <w:sz w:val="20"/>
          <w:szCs w:val="20"/>
        </w:rPr>
      </w:pPr>
      <w:r w:rsidRPr="00D330B5">
        <w:rPr>
          <w:sz w:val="20"/>
          <w:szCs w:val="20"/>
        </w:rPr>
        <w:t xml:space="preserve">15.  Turning that corner to the left, if you go for </w:t>
      </w:r>
    </w:p>
    <w:p w:rsidR="00502F3B" w:rsidRPr="00D330B5" w:rsidRDefault="00502F3B" w:rsidP="007A47ED">
      <w:pPr>
        <w:widowControl w:val="0"/>
        <w:rPr>
          <w:sz w:val="20"/>
          <w:szCs w:val="20"/>
          <w:lang w:val="es-US"/>
        </w:rPr>
      </w:pPr>
      <w:r w:rsidRPr="00D330B5">
        <w:rPr>
          <w:sz w:val="20"/>
          <w:szCs w:val="20"/>
        </w:rPr>
        <w:t xml:space="preserve">awhile, you will come out to a wide street.  </w:t>
      </w:r>
      <w:r w:rsidRPr="00D330B5">
        <w:rPr>
          <w:sz w:val="20"/>
          <w:szCs w:val="20"/>
          <w:lang w:val="es-US"/>
        </w:rPr>
        <w:t>Use toori.</w:t>
      </w:r>
    </w:p>
    <w:p w:rsidR="00502F3B" w:rsidRPr="00D330B5" w:rsidRDefault="00502F3B" w:rsidP="007A47ED">
      <w:pPr>
        <w:widowControl w:val="0"/>
        <w:rPr>
          <w:sz w:val="20"/>
          <w:szCs w:val="20"/>
          <w:lang w:val="es-US"/>
        </w:rPr>
      </w:pPr>
      <w:r w:rsidRPr="00D330B5">
        <w:rPr>
          <w:rFonts w:hint="eastAsia"/>
          <w:sz w:val="20"/>
          <w:szCs w:val="20"/>
          <w:lang w:val="es-US"/>
        </w:rPr>
        <w:t>その角を左に曲がって、しばらく行くと広い</w:t>
      </w:r>
      <w:r>
        <w:rPr>
          <w:rFonts w:hint="eastAsia"/>
          <w:sz w:val="20"/>
          <w:szCs w:val="20"/>
          <w:lang w:val="es-US"/>
        </w:rPr>
        <w:t>通り</w:t>
      </w:r>
      <w:r w:rsidRPr="00D330B5">
        <w:rPr>
          <w:rFonts w:hint="eastAsia"/>
          <w:sz w:val="20"/>
          <w:szCs w:val="20"/>
          <w:lang w:val="es-US"/>
        </w:rPr>
        <w:t>に出ます。</w:t>
      </w:r>
    </w:p>
    <w:p w:rsidR="00502F3B" w:rsidRPr="00D330B5" w:rsidRDefault="00502F3B" w:rsidP="007A47ED">
      <w:pPr>
        <w:widowControl w:val="0"/>
        <w:rPr>
          <w:sz w:val="20"/>
          <w:szCs w:val="20"/>
        </w:rPr>
      </w:pPr>
      <w:r w:rsidRPr="00D330B5">
        <w:rPr>
          <w:sz w:val="20"/>
          <w:szCs w:val="20"/>
          <w:lang w:val="es-US"/>
        </w:rPr>
        <w:lastRenderedPageBreak/>
        <w:t xml:space="preserve">Sono kado o hidari ni magatte, </w:t>
      </w:r>
      <w:r w:rsidRPr="00D330B5">
        <w:rPr>
          <w:sz w:val="20"/>
          <w:szCs w:val="20"/>
          <w:lang w:val="es-US"/>
        </w:rPr>
        <w:tab/>
        <w:t xml:space="preserve">shibaraku iku to, hiroi toori ni demasu.  </w:t>
      </w:r>
      <w:r w:rsidRPr="00D330B5">
        <w:rPr>
          <w:sz w:val="20"/>
          <w:szCs w:val="20"/>
        </w:rPr>
        <w:t>(</w:t>
      </w:r>
      <w:r w:rsidRPr="004F27FF">
        <w:rPr>
          <w:b/>
          <w:sz w:val="20"/>
          <w:szCs w:val="20"/>
        </w:rPr>
        <w:t>magaru</w:t>
      </w:r>
      <w:r w:rsidRPr="00D330B5">
        <w:rPr>
          <w:sz w:val="20"/>
          <w:szCs w:val="20"/>
        </w:rPr>
        <w:t xml:space="preserve"> = turn a corner) (</w:t>
      </w:r>
      <w:r w:rsidRPr="004F27FF">
        <w:rPr>
          <w:b/>
          <w:sz w:val="20"/>
          <w:szCs w:val="20"/>
        </w:rPr>
        <w:t>ni deru</w:t>
      </w:r>
      <w:r w:rsidRPr="00D330B5">
        <w:rPr>
          <w:sz w:val="20"/>
          <w:szCs w:val="20"/>
        </w:rPr>
        <w:t xml:space="preserve"> = come out onto)</w:t>
      </w:r>
      <w:r w:rsidRPr="00D330B5">
        <w:rPr>
          <w:sz w:val="20"/>
          <w:szCs w:val="20"/>
        </w:rPr>
        <w:tab/>
      </w:r>
      <w:r w:rsidRPr="00D330B5">
        <w:rPr>
          <w:sz w:val="20"/>
          <w:szCs w:val="20"/>
        </w:rPr>
        <w:tab/>
      </w:r>
    </w:p>
    <w:p w:rsidR="00502F3B" w:rsidRPr="00D330B5" w:rsidRDefault="00502F3B" w:rsidP="007A47ED">
      <w:pPr>
        <w:widowControl w:val="0"/>
        <w:rPr>
          <w:sz w:val="20"/>
          <w:szCs w:val="20"/>
        </w:rPr>
      </w:pPr>
      <w:r w:rsidRPr="00D330B5">
        <w:rPr>
          <w:sz w:val="20"/>
          <w:szCs w:val="20"/>
        </w:rPr>
        <w:t xml:space="preserve">16.  That far side is 3 choome.  ‘Side’ is understood.  Use ga to add emphasis.  </w:t>
      </w:r>
    </w:p>
    <w:p w:rsidR="00502F3B" w:rsidRPr="00D330B5" w:rsidRDefault="00502F3B" w:rsidP="007A47ED">
      <w:pPr>
        <w:widowControl w:val="0"/>
        <w:rPr>
          <w:sz w:val="20"/>
          <w:szCs w:val="20"/>
        </w:rPr>
      </w:pPr>
      <w:r w:rsidRPr="00D330B5">
        <w:rPr>
          <w:rFonts w:hint="eastAsia"/>
          <w:sz w:val="20"/>
          <w:szCs w:val="20"/>
        </w:rPr>
        <w:t>その向こうが</w:t>
      </w:r>
      <w:r w:rsidRPr="00D330B5">
        <w:rPr>
          <w:rFonts w:hint="eastAsia"/>
          <w:sz w:val="20"/>
          <w:szCs w:val="20"/>
        </w:rPr>
        <w:t>3</w:t>
      </w:r>
      <w:r w:rsidRPr="00D330B5">
        <w:rPr>
          <w:rFonts w:hint="eastAsia"/>
          <w:sz w:val="20"/>
          <w:szCs w:val="20"/>
        </w:rPr>
        <w:t>丁目です。</w:t>
      </w:r>
      <w:r w:rsidRPr="00D330B5">
        <w:rPr>
          <w:sz w:val="20"/>
          <w:szCs w:val="20"/>
        </w:rPr>
        <w:tab/>
      </w:r>
      <w:r w:rsidRPr="00D330B5">
        <w:rPr>
          <w:sz w:val="20"/>
          <w:szCs w:val="20"/>
        </w:rPr>
        <w:tab/>
      </w:r>
      <w:r w:rsidRPr="00D330B5">
        <w:rPr>
          <w:sz w:val="20"/>
          <w:szCs w:val="20"/>
        </w:rPr>
        <w:tab/>
      </w:r>
      <w:r w:rsidRPr="00D330B5">
        <w:rPr>
          <w:sz w:val="20"/>
          <w:szCs w:val="20"/>
        </w:rPr>
        <w:tab/>
      </w:r>
      <w:r w:rsidRPr="00D330B5">
        <w:rPr>
          <w:sz w:val="20"/>
          <w:szCs w:val="20"/>
        </w:rPr>
        <w:tab/>
      </w:r>
      <w:r w:rsidRPr="00D330B5">
        <w:rPr>
          <w:sz w:val="20"/>
          <w:szCs w:val="20"/>
        </w:rPr>
        <w:tab/>
      </w:r>
    </w:p>
    <w:p w:rsidR="00502F3B" w:rsidRPr="00D330B5" w:rsidRDefault="00502F3B" w:rsidP="007A47ED">
      <w:pPr>
        <w:widowControl w:val="0"/>
        <w:rPr>
          <w:sz w:val="20"/>
          <w:szCs w:val="20"/>
        </w:rPr>
      </w:pPr>
      <w:r w:rsidRPr="00D330B5">
        <w:rPr>
          <w:sz w:val="20"/>
          <w:szCs w:val="20"/>
        </w:rPr>
        <w:t>Sono mukoo ga san choome desu.  (</w:t>
      </w:r>
      <w:r w:rsidRPr="004F27FF">
        <w:rPr>
          <w:b/>
          <w:sz w:val="20"/>
          <w:szCs w:val="20"/>
        </w:rPr>
        <w:t>mukoogawa</w:t>
      </w:r>
      <w:r w:rsidRPr="00D330B5">
        <w:rPr>
          <w:sz w:val="20"/>
          <w:szCs w:val="20"/>
        </w:rPr>
        <w:t>, also OK)</w:t>
      </w:r>
    </w:p>
    <w:p w:rsidR="00502F3B" w:rsidRPr="00D330B5" w:rsidRDefault="00502F3B" w:rsidP="007A47ED">
      <w:pPr>
        <w:widowControl w:val="0"/>
        <w:rPr>
          <w:sz w:val="20"/>
          <w:szCs w:val="20"/>
        </w:rPr>
      </w:pPr>
      <w:r w:rsidRPr="00D330B5">
        <w:rPr>
          <w:sz w:val="20"/>
          <w:szCs w:val="20"/>
        </w:rPr>
        <w:t>17.  On the gas station's corner, turning left, it's the wide street's far side, huh.  ‘Side’ is understood.</w:t>
      </w:r>
    </w:p>
    <w:p w:rsidR="00502F3B" w:rsidRPr="00D330B5" w:rsidRDefault="00502F3B" w:rsidP="007A47ED">
      <w:pPr>
        <w:widowControl w:val="0"/>
        <w:rPr>
          <w:sz w:val="20"/>
          <w:szCs w:val="20"/>
        </w:rPr>
      </w:pPr>
      <w:r w:rsidRPr="00D330B5">
        <w:rPr>
          <w:rFonts w:hint="eastAsia"/>
          <w:sz w:val="20"/>
          <w:szCs w:val="20"/>
        </w:rPr>
        <w:t>ガソリンスタンドの角を左に曲がって広い</w:t>
      </w:r>
      <w:r>
        <w:rPr>
          <w:rFonts w:hint="eastAsia"/>
          <w:sz w:val="20"/>
          <w:szCs w:val="20"/>
        </w:rPr>
        <w:t>通り</w:t>
      </w:r>
      <w:r w:rsidRPr="00D330B5">
        <w:rPr>
          <w:rFonts w:hint="eastAsia"/>
          <w:sz w:val="20"/>
          <w:szCs w:val="20"/>
        </w:rPr>
        <w:t>の向こうですね。</w:t>
      </w:r>
    </w:p>
    <w:p w:rsidR="00502F3B" w:rsidRPr="00D330B5" w:rsidRDefault="00502F3B" w:rsidP="007A47ED">
      <w:pPr>
        <w:widowControl w:val="0"/>
        <w:rPr>
          <w:sz w:val="20"/>
          <w:szCs w:val="20"/>
          <w:lang w:val="es-US"/>
        </w:rPr>
      </w:pPr>
      <w:r w:rsidRPr="00D330B5">
        <w:rPr>
          <w:sz w:val="20"/>
          <w:szCs w:val="20"/>
          <w:lang w:val="es-US"/>
        </w:rPr>
        <w:t xml:space="preserve">Gasorin sutando no kado o, hidari ni magatte, hiroi </w:t>
      </w:r>
    </w:p>
    <w:p w:rsidR="00502F3B" w:rsidRPr="00D330B5" w:rsidRDefault="00502F3B" w:rsidP="007A47ED">
      <w:pPr>
        <w:widowControl w:val="0"/>
        <w:rPr>
          <w:sz w:val="20"/>
          <w:szCs w:val="20"/>
          <w:lang w:val="es-US"/>
        </w:rPr>
      </w:pPr>
      <w:r w:rsidRPr="00D330B5">
        <w:rPr>
          <w:sz w:val="20"/>
          <w:szCs w:val="20"/>
          <w:lang w:val="es-US"/>
        </w:rPr>
        <w:t>toori no mukoo desu ne.</w:t>
      </w:r>
      <w:r w:rsidRPr="00D330B5">
        <w:rPr>
          <w:sz w:val="20"/>
          <w:szCs w:val="20"/>
          <w:lang w:val="es-US"/>
        </w:rPr>
        <w:tab/>
      </w:r>
      <w:r w:rsidRPr="00D330B5">
        <w:rPr>
          <w:sz w:val="20"/>
          <w:szCs w:val="20"/>
          <w:lang w:val="es-US"/>
        </w:rPr>
        <w:tab/>
      </w:r>
      <w:r w:rsidRPr="00D330B5">
        <w:rPr>
          <w:sz w:val="20"/>
          <w:szCs w:val="20"/>
          <w:lang w:val="es-US"/>
        </w:rPr>
        <w:tab/>
      </w:r>
      <w:r w:rsidRPr="00D330B5">
        <w:rPr>
          <w:sz w:val="20"/>
          <w:szCs w:val="20"/>
          <w:lang w:val="es-US"/>
        </w:rPr>
        <w:tab/>
      </w:r>
    </w:p>
    <w:p w:rsidR="00502F3B" w:rsidRPr="00D330B5" w:rsidRDefault="00502F3B" w:rsidP="007A47ED">
      <w:pPr>
        <w:widowControl w:val="0"/>
        <w:rPr>
          <w:sz w:val="20"/>
          <w:szCs w:val="20"/>
        </w:rPr>
      </w:pPr>
      <w:r w:rsidRPr="00D330B5">
        <w:rPr>
          <w:sz w:val="20"/>
          <w:szCs w:val="20"/>
        </w:rPr>
        <w:t>18.  I became late and ...  Use te to mean and.</w:t>
      </w:r>
    </w:p>
    <w:p w:rsidR="00502F3B" w:rsidRPr="00D330B5" w:rsidRDefault="00502F3B" w:rsidP="007A47ED">
      <w:pPr>
        <w:widowControl w:val="0"/>
        <w:rPr>
          <w:sz w:val="20"/>
          <w:szCs w:val="20"/>
        </w:rPr>
      </w:pPr>
      <w:r w:rsidRPr="00D330B5">
        <w:rPr>
          <w:rFonts w:hint="eastAsia"/>
          <w:sz w:val="20"/>
          <w:szCs w:val="20"/>
        </w:rPr>
        <w:t>遅くなりまして</w:t>
      </w:r>
      <w:r w:rsidRPr="00D330B5">
        <w:rPr>
          <w:sz w:val="20"/>
          <w:szCs w:val="20"/>
        </w:rPr>
        <w:t xml:space="preserve"> ...</w:t>
      </w:r>
    </w:p>
    <w:p w:rsidR="00502F3B" w:rsidRPr="00D330B5" w:rsidRDefault="00502F3B" w:rsidP="007A47ED">
      <w:pPr>
        <w:widowControl w:val="0"/>
        <w:rPr>
          <w:sz w:val="20"/>
          <w:szCs w:val="20"/>
        </w:rPr>
      </w:pPr>
      <w:r w:rsidRPr="00D330B5">
        <w:rPr>
          <w:sz w:val="20"/>
          <w:szCs w:val="20"/>
        </w:rPr>
        <w:t>Osoku narimashite.  (</w:t>
      </w:r>
      <w:r w:rsidRPr="004F27FF">
        <w:rPr>
          <w:b/>
          <w:sz w:val="20"/>
          <w:szCs w:val="20"/>
        </w:rPr>
        <w:t>narimashite</w:t>
      </w:r>
      <w:r w:rsidRPr="00D330B5">
        <w:rPr>
          <w:sz w:val="20"/>
          <w:szCs w:val="20"/>
        </w:rPr>
        <w:t xml:space="preserve"> = natte)</w:t>
      </w:r>
    </w:p>
    <w:p w:rsidR="00502F3B" w:rsidRPr="00D330B5" w:rsidRDefault="00502F3B" w:rsidP="007A47ED">
      <w:pPr>
        <w:widowControl w:val="0"/>
        <w:rPr>
          <w:sz w:val="20"/>
          <w:szCs w:val="20"/>
        </w:rPr>
      </w:pPr>
      <w:r w:rsidRPr="00D330B5">
        <w:rPr>
          <w:sz w:val="20"/>
          <w:szCs w:val="20"/>
        </w:rPr>
        <w:t>19.  Ah, welcome.  I was humbly doing waiting, for sure.  Use a single word to say welcome, which is less formal than the term used in stores etc.</w:t>
      </w:r>
      <w:r w:rsidRPr="00D330B5">
        <w:rPr>
          <w:sz w:val="20"/>
          <w:szCs w:val="20"/>
        </w:rPr>
        <w:tab/>
      </w:r>
    </w:p>
    <w:p w:rsidR="00502F3B" w:rsidRPr="00D330B5" w:rsidRDefault="00502F3B" w:rsidP="007A47ED">
      <w:pPr>
        <w:widowControl w:val="0"/>
        <w:rPr>
          <w:sz w:val="20"/>
          <w:szCs w:val="20"/>
        </w:rPr>
      </w:pPr>
      <w:r w:rsidRPr="00D330B5">
        <w:rPr>
          <w:rFonts w:hint="eastAsia"/>
          <w:sz w:val="20"/>
          <w:szCs w:val="20"/>
        </w:rPr>
        <w:t>あ、いらっしゃい。お待ちしていましたよ。</w:t>
      </w:r>
      <w:r w:rsidRPr="00D330B5">
        <w:rPr>
          <w:sz w:val="20"/>
          <w:szCs w:val="20"/>
        </w:rPr>
        <w:tab/>
      </w:r>
    </w:p>
    <w:p w:rsidR="00502F3B" w:rsidRPr="00017FFC" w:rsidRDefault="00502F3B" w:rsidP="007A47ED">
      <w:pPr>
        <w:widowControl w:val="0"/>
        <w:rPr>
          <w:sz w:val="20"/>
          <w:szCs w:val="20"/>
          <w:lang w:val="es-US"/>
        </w:rPr>
      </w:pPr>
      <w:r w:rsidRPr="00D330B5">
        <w:rPr>
          <w:sz w:val="20"/>
          <w:szCs w:val="20"/>
          <w:lang w:val="es-US"/>
        </w:rPr>
        <w:t>A, irasshai.  Omachi shite imashita yo.</w:t>
      </w:r>
      <w:r w:rsidR="00017FFC">
        <w:rPr>
          <w:sz w:val="20"/>
          <w:szCs w:val="20"/>
          <w:lang w:val="es-US"/>
        </w:rPr>
        <w:t xml:space="preserve">  </w:t>
      </w:r>
      <w:r w:rsidR="00017FFC" w:rsidRPr="00017FFC">
        <w:rPr>
          <w:sz w:val="20"/>
          <w:szCs w:val="20"/>
          <w:lang w:val="es-US"/>
        </w:rPr>
        <w:t xml:space="preserve">This version of ‘welcome’ is less formal than </w:t>
      </w:r>
      <w:r w:rsidR="00017FFC" w:rsidRPr="00017FFC">
        <w:rPr>
          <w:b/>
          <w:sz w:val="20"/>
          <w:szCs w:val="20"/>
          <w:lang w:val="es-US"/>
        </w:rPr>
        <w:t>irasshaimase</w:t>
      </w:r>
      <w:r w:rsidR="00017FFC" w:rsidRPr="00017FFC">
        <w:rPr>
          <w:sz w:val="20"/>
          <w:szCs w:val="20"/>
          <w:lang w:val="es-US"/>
        </w:rPr>
        <w:t>, the term used in stores etc.</w:t>
      </w:r>
      <w:r w:rsidR="00017FFC" w:rsidRPr="00017FFC">
        <w:rPr>
          <w:sz w:val="20"/>
          <w:szCs w:val="20"/>
          <w:lang w:val="es-US"/>
        </w:rPr>
        <w:tab/>
      </w:r>
    </w:p>
    <w:p w:rsidR="00502F3B" w:rsidRPr="00D330B5" w:rsidRDefault="00502F3B" w:rsidP="007A47ED">
      <w:pPr>
        <w:widowControl w:val="0"/>
        <w:rPr>
          <w:sz w:val="20"/>
          <w:szCs w:val="20"/>
        </w:rPr>
      </w:pPr>
      <w:r w:rsidRPr="00D330B5">
        <w:rPr>
          <w:sz w:val="20"/>
          <w:szCs w:val="20"/>
        </w:rPr>
        <w:t xml:space="preserve">20.  As for the home, did you know/understand it soon? </w:t>
      </w:r>
    </w:p>
    <w:p w:rsidR="00502F3B" w:rsidRPr="00D330B5" w:rsidRDefault="00502F3B" w:rsidP="007A47ED">
      <w:pPr>
        <w:widowControl w:val="0"/>
        <w:rPr>
          <w:sz w:val="20"/>
          <w:szCs w:val="20"/>
        </w:rPr>
      </w:pPr>
      <w:r w:rsidRPr="00D330B5">
        <w:rPr>
          <w:rFonts w:hint="eastAsia"/>
          <w:sz w:val="20"/>
          <w:szCs w:val="20"/>
        </w:rPr>
        <w:t>うちはすぐ</w:t>
      </w:r>
      <w:r w:rsidR="000A2D48">
        <w:rPr>
          <w:rFonts w:hint="eastAsia"/>
          <w:sz w:val="20"/>
          <w:szCs w:val="20"/>
        </w:rPr>
        <w:t>わ</w:t>
      </w:r>
      <w:r w:rsidRPr="00D330B5">
        <w:rPr>
          <w:rFonts w:hint="eastAsia"/>
          <w:sz w:val="20"/>
          <w:szCs w:val="20"/>
        </w:rPr>
        <w:t>かりましたか。</w:t>
      </w:r>
      <w:r w:rsidRPr="00D330B5">
        <w:rPr>
          <w:sz w:val="20"/>
          <w:szCs w:val="20"/>
        </w:rPr>
        <w:t xml:space="preserve"> </w:t>
      </w:r>
    </w:p>
    <w:p w:rsidR="00502F3B" w:rsidRPr="00D330B5" w:rsidRDefault="00502F3B" w:rsidP="007A47ED">
      <w:pPr>
        <w:widowControl w:val="0"/>
        <w:rPr>
          <w:sz w:val="20"/>
          <w:szCs w:val="20"/>
        </w:rPr>
      </w:pPr>
      <w:r w:rsidRPr="00D330B5">
        <w:rPr>
          <w:sz w:val="20"/>
          <w:szCs w:val="20"/>
        </w:rPr>
        <w:t>Uchi wa sugu wakarimashita ka.</w:t>
      </w:r>
    </w:p>
    <w:p w:rsidR="00502F3B" w:rsidRPr="00D330B5" w:rsidRDefault="00502F3B" w:rsidP="007A47ED">
      <w:pPr>
        <w:widowControl w:val="0"/>
        <w:rPr>
          <w:sz w:val="20"/>
          <w:szCs w:val="20"/>
        </w:rPr>
      </w:pPr>
      <w:r w:rsidRPr="00D330B5">
        <w:rPr>
          <w:sz w:val="20"/>
          <w:szCs w:val="20"/>
        </w:rPr>
        <w:t xml:space="preserve">21.  Nah.  </w:t>
      </w:r>
      <w:r w:rsidR="00023A6F">
        <w:rPr>
          <w:sz w:val="20"/>
          <w:szCs w:val="20"/>
        </w:rPr>
        <w:t>T</w:t>
      </w:r>
      <w:r w:rsidRPr="00D330B5">
        <w:rPr>
          <w:sz w:val="20"/>
          <w:szCs w:val="20"/>
        </w:rPr>
        <w:t xml:space="preserve">hat, to the way I got completely lost, and  ...  ‘That’ is the subject. Use te to mean and.   Plain speech.  </w:t>
      </w:r>
    </w:p>
    <w:p w:rsidR="00502F3B" w:rsidRDefault="00502F3B" w:rsidP="007A47ED">
      <w:pPr>
        <w:widowControl w:val="0"/>
        <w:rPr>
          <w:sz w:val="20"/>
          <w:szCs w:val="20"/>
        </w:rPr>
      </w:pPr>
      <w:r w:rsidRPr="00D330B5">
        <w:rPr>
          <w:rFonts w:hint="eastAsia"/>
          <w:sz w:val="20"/>
          <w:szCs w:val="20"/>
        </w:rPr>
        <w:t>いやぁ、それが道に迷ってしまって</w:t>
      </w:r>
      <w:r w:rsidRPr="00D330B5">
        <w:rPr>
          <w:rFonts w:hint="eastAsia"/>
          <w:sz w:val="20"/>
          <w:szCs w:val="20"/>
        </w:rPr>
        <w:t>...</w:t>
      </w:r>
      <w:r w:rsidRPr="00D330B5">
        <w:rPr>
          <w:sz w:val="20"/>
          <w:szCs w:val="20"/>
        </w:rPr>
        <w:t xml:space="preserve"> </w:t>
      </w:r>
      <w:r>
        <w:rPr>
          <w:sz w:val="20"/>
          <w:szCs w:val="20"/>
        </w:rPr>
        <w:t xml:space="preserve"> </w:t>
      </w:r>
      <w:r>
        <w:rPr>
          <w:sz w:val="20"/>
          <w:szCs w:val="20"/>
        </w:rPr>
        <w:tab/>
      </w:r>
      <w:r>
        <w:rPr>
          <w:sz w:val="20"/>
          <w:szCs w:val="20"/>
        </w:rPr>
        <w:tab/>
      </w:r>
    </w:p>
    <w:p w:rsidR="00502F3B" w:rsidRPr="00D330B5" w:rsidRDefault="00502F3B" w:rsidP="007A47ED">
      <w:pPr>
        <w:widowControl w:val="0"/>
        <w:rPr>
          <w:sz w:val="20"/>
          <w:szCs w:val="20"/>
        </w:rPr>
      </w:pPr>
      <w:r w:rsidRPr="00D330B5">
        <w:rPr>
          <w:sz w:val="20"/>
          <w:szCs w:val="20"/>
        </w:rPr>
        <w:t>Iyaa.  Sore ga michi ni mayotte shimatte ...  (</w:t>
      </w:r>
      <w:r w:rsidRPr="004F27FF">
        <w:rPr>
          <w:b/>
          <w:sz w:val="20"/>
          <w:szCs w:val="20"/>
        </w:rPr>
        <w:t>mayou</w:t>
      </w:r>
      <w:r w:rsidRPr="00D330B5">
        <w:rPr>
          <w:sz w:val="20"/>
          <w:szCs w:val="20"/>
        </w:rPr>
        <w:t xml:space="preserve"> = to get mixed up, lost)  (</w:t>
      </w:r>
      <w:r w:rsidRPr="004F27FF">
        <w:rPr>
          <w:b/>
          <w:sz w:val="20"/>
          <w:szCs w:val="20"/>
        </w:rPr>
        <w:t>shimatte</w:t>
      </w:r>
      <w:r w:rsidRPr="00D330B5">
        <w:rPr>
          <w:sz w:val="20"/>
          <w:szCs w:val="20"/>
        </w:rPr>
        <w:t xml:space="preserve"> = shimaimashite) </w:t>
      </w:r>
      <w:r w:rsidRPr="00D330B5">
        <w:rPr>
          <w:i/>
          <w:sz w:val="20"/>
          <w:szCs w:val="20"/>
        </w:rPr>
        <w:t xml:space="preserve">I am </w:t>
      </w:r>
      <w:r w:rsidRPr="00D330B5">
        <w:rPr>
          <w:i/>
          <w:sz w:val="20"/>
          <w:szCs w:val="20"/>
          <w:u w:val="single"/>
        </w:rPr>
        <w:t>mayou</w:t>
      </w:r>
      <w:r w:rsidRPr="00D330B5">
        <w:rPr>
          <w:i/>
          <w:sz w:val="20"/>
          <w:szCs w:val="20"/>
        </w:rPr>
        <w:t xml:space="preserve"> [</w:t>
      </w:r>
      <w:r w:rsidRPr="00D330B5">
        <w:rPr>
          <w:i/>
          <w:sz w:val="20"/>
          <w:szCs w:val="20"/>
          <w:u w:val="single"/>
        </w:rPr>
        <w:t>lost]</w:t>
      </w:r>
      <w:r w:rsidRPr="00D330B5">
        <w:rPr>
          <w:i/>
          <w:sz w:val="20"/>
          <w:szCs w:val="20"/>
        </w:rPr>
        <w:t xml:space="preserve"> in the </w:t>
      </w:r>
      <w:r w:rsidRPr="00D330B5">
        <w:rPr>
          <w:i/>
          <w:sz w:val="20"/>
          <w:szCs w:val="20"/>
          <w:u w:val="single"/>
        </w:rPr>
        <w:t>mayo</w:t>
      </w:r>
      <w:r w:rsidRPr="00D330B5">
        <w:rPr>
          <w:i/>
          <w:sz w:val="20"/>
          <w:szCs w:val="20"/>
        </w:rPr>
        <w:t xml:space="preserve">nnaise.  </w:t>
      </w:r>
      <w:r w:rsidRPr="00D330B5">
        <w:rPr>
          <w:sz w:val="20"/>
          <w:szCs w:val="20"/>
        </w:rPr>
        <w:t xml:space="preserve">(michi de mayou, not exactly wrong, since you can say kooen de </w:t>
      </w:r>
      <w:r w:rsidR="004F27FF">
        <w:rPr>
          <w:sz w:val="20"/>
          <w:szCs w:val="20"/>
        </w:rPr>
        <w:t>mayou, but it sounds strange; t</w:t>
      </w:r>
      <w:r w:rsidRPr="00D330B5">
        <w:rPr>
          <w:sz w:val="20"/>
          <w:szCs w:val="20"/>
        </w:rPr>
        <w:t>he expression ‘michi ni mayou’ means to get lost.)</w:t>
      </w:r>
    </w:p>
    <w:p w:rsidR="00502F3B" w:rsidRPr="00D330B5" w:rsidRDefault="00502F3B" w:rsidP="007A47ED">
      <w:pPr>
        <w:widowControl w:val="0"/>
        <w:rPr>
          <w:sz w:val="20"/>
          <w:szCs w:val="20"/>
        </w:rPr>
      </w:pPr>
      <w:r w:rsidRPr="00D330B5">
        <w:rPr>
          <w:sz w:val="20"/>
          <w:szCs w:val="20"/>
        </w:rPr>
        <w:t>22.  When I ask a man and see, changing it (meaning contrary to expectations), it became completely unable to understand for sure.  Use tara.  Soften this.</w:t>
      </w:r>
    </w:p>
    <w:p w:rsidR="00502F3B" w:rsidRPr="00D330B5" w:rsidRDefault="00502F3B" w:rsidP="007A47ED">
      <w:pPr>
        <w:widowControl w:val="0"/>
        <w:rPr>
          <w:sz w:val="20"/>
          <w:szCs w:val="20"/>
        </w:rPr>
      </w:pPr>
      <w:r w:rsidRPr="00D330B5">
        <w:rPr>
          <w:rFonts w:hint="eastAsia"/>
          <w:sz w:val="20"/>
          <w:szCs w:val="20"/>
        </w:rPr>
        <w:t>男の人に聞いてみたらかえって</w:t>
      </w:r>
      <w:r w:rsidR="000A2D48">
        <w:rPr>
          <w:rFonts w:hint="eastAsia"/>
          <w:sz w:val="20"/>
          <w:szCs w:val="20"/>
        </w:rPr>
        <w:t>わ</w:t>
      </w:r>
      <w:r w:rsidRPr="00D330B5">
        <w:rPr>
          <w:rFonts w:hint="eastAsia"/>
          <w:sz w:val="20"/>
          <w:szCs w:val="20"/>
        </w:rPr>
        <w:t>からなくなってしまったんですよ。</w:t>
      </w:r>
    </w:p>
    <w:p w:rsidR="00502F3B" w:rsidRPr="00D330B5" w:rsidRDefault="00502F3B" w:rsidP="007A47ED">
      <w:pPr>
        <w:widowControl w:val="0"/>
        <w:rPr>
          <w:sz w:val="20"/>
          <w:szCs w:val="20"/>
        </w:rPr>
      </w:pPr>
      <w:r w:rsidRPr="00D330B5">
        <w:rPr>
          <w:sz w:val="20"/>
          <w:szCs w:val="20"/>
          <w:lang w:val="es-US"/>
        </w:rPr>
        <w:t xml:space="preserve">Otoko no hito ni kiite mitara, kaette, wakaranaku natte shimattan desu yo.  </w:t>
      </w:r>
      <w:r w:rsidRPr="00D330B5">
        <w:rPr>
          <w:sz w:val="20"/>
          <w:szCs w:val="20"/>
        </w:rPr>
        <w:t>(</w:t>
      </w:r>
      <w:r w:rsidRPr="004F27FF">
        <w:rPr>
          <w:b/>
          <w:sz w:val="20"/>
          <w:szCs w:val="20"/>
        </w:rPr>
        <w:t>kaette</w:t>
      </w:r>
      <w:r w:rsidRPr="00D330B5">
        <w:rPr>
          <w:sz w:val="20"/>
          <w:szCs w:val="20"/>
        </w:rPr>
        <w:t xml:space="preserve"> = contrary to expectations)  (</w:t>
      </w:r>
      <w:r w:rsidR="004F27FF">
        <w:rPr>
          <w:sz w:val="20"/>
          <w:szCs w:val="20"/>
        </w:rPr>
        <w:t xml:space="preserve">cf. </w:t>
      </w:r>
      <w:r w:rsidRPr="004F27FF">
        <w:rPr>
          <w:b/>
          <w:sz w:val="20"/>
          <w:szCs w:val="20"/>
        </w:rPr>
        <w:t>kaeru</w:t>
      </w:r>
      <w:r w:rsidRPr="00D330B5">
        <w:rPr>
          <w:sz w:val="20"/>
          <w:szCs w:val="20"/>
        </w:rPr>
        <w:t xml:space="preserve"> = to change, transitive; to transform;  </w:t>
      </w:r>
      <w:r w:rsidRPr="004F27FF">
        <w:rPr>
          <w:b/>
          <w:sz w:val="20"/>
          <w:szCs w:val="20"/>
        </w:rPr>
        <w:t>kawaru</w:t>
      </w:r>
      <w:r w:rsidRPr="00D330B5">
        <w:rPr>
          <w:sz w:val="20"/>
          <w:szCs w:val="20"/>
        </w:rPr>
        <w:t xml:space="preserve"> = to change, intransitive;   </w:t>
      </w:r>
      <w:r w:rsidRPr="004F27FF">
        <w:rPr>
          <w:b/>
          <w:sz w:val="20"/>
          <w:szCs w:val="20"/>
        </w:rPr>
        <w:t>kawasu</w:t>
      </w:r>
      <w:r w:rsidR="004F27FF">
        <w:rPr>
          <w:sz w:val="20"/>
          <w:szCs w:val="20"/>
        </w:rPr>
        <w:t xml:space="preserve"> = to exchange)  (u</w:t>
      </w:r>
      <w:r w:rsidRPr="00D330B5">
        <w:rPr>
          <w:sz w:val="20"/>
          <w:szCs w:val="20"/>
        </w:rPr>
        <w:t xml:space="preserve">se </w:t>
      </w:r>
      <w:r w:rsidR="004F27FF">
        <w:rPr>
          <w:sz w:val="20"/>
          <w:szCs w:val="20"/>
        </w:rPr>
        <w:t>a te form before shimaimasu;  s</w:t>
      </w:r>
      <w:r w:rsidRPr="00D330B5">
        <w:rPr>
          <w:sz w:val="20"/>
          <w:szCs w:val="20"/>
        </w:rPr>
        <w:t xml:space="preserve">himatta = </w:t>
      </w:r>
      <w:r w:rsidR="004F27FF">
        <w:rPr>
          <w:sz w:val="20"/>
          <w:szCs w:val="20"/>
        </w:rPr>
        <w:t>shimaimashita = did completely</w:t>
      </w:r>
      <w:r w:rsidRPr="00D330B5">
        <w:rPr>
          <w:sz w:val="20"/>
          <w:szCs w:val="20"/>
        </w:rPr>
        <w:t xml:space="preserve">) </w:t>
      </w:r>
    </w:p>
    <w:p w:rsidR="00502F3B" w:rsidRPr="00D330B5" w:rsidRDefault="00502F3B" w:rsidP="007A47ED">
      <w:pPr>
        <w:widowControl w:val="0"/>
        <w:rPr>
          <w:sz w:val="20"/>
          <w:szCs w:val="20"/>
        </w:rPr>
      </w:pPr>
      <w:r w:rsidRPr="00D330B5">
        <w:rPr>
          <w:sz w:val="20"/>
          <w:szCs w:val="20"/>
        </w:rPr>
        <w:t>23.  That was terrible huh?</w:t>
      </w:r>
    </w:p>
    <w:p w:rsidR="00502F3B" w:rsidRPr="00D330B5" w:rsidRDefault="00502F3B" w:rsidP="007A47ED">
      <w:pPr>
        <w:widowControl w:val="0"/>
        <w:rPr>
          <w:sz w:val="20"/>
          <w:szCs w:val="20"/>
        </w:rPr>
      </w:pPr>
      <w:r w:rsidRPr="00D330B5">
        <w:rPr>
          <w:rFonts w:hint="eastAsia"/>
          <w:sz w:val="20"/>
          <w:szCs w:val="20"/>
        </w:rPr>
        <w:t>それは大変でしたね。</w:t>
      </w:r>
    </w:p>
    <w:p w:rsidR="00502F3B" w:rsidRPr="00D330B5" w:rsidRDefault="00502F3B" w:rsidP="007A47ED">
      <w:pPr>
        <w:widowControl w:val="0"/>
        <w:rPr>
          <w:sz w:val="20"/>
          <w:szCs w:val="20"/>
        </w:rPr>
      </w:pPr>
      <w:r w:rsidRPr="00D330B5">
        <w:rPr>
          <w:sz w:val="20"/>
          <w:szCs w:val="20"/>
        </w:rPr>
        <w:t xml:space="preserve">Sore wa taihen deshita nee.  </w:t>
      </w:r>
    </w:p>
    <w:p w:rsidR="00502F3B" w:rsidRPr="00D330B5" w:rsidRDefault="00502F3B" w:rsidP="007A47ED">
      <w:pPr>
        <w:widowControl w:val="0"/>
        <w:rPr>
          <w:sz w:val="20"/>
          <w:szCs w:val="20"/>
        </w:rPr>
      </w:pPr>
      <w:r w:rsidRPr="00D330B5">
        <w:rPr>
          <w:sz w:val="20"/>
          <w:szCs w:val="20"/>
        </w:rPr>
        <w:t xml:space="preserve">24.  Ah, it's rain for sure. </w:t>
      </w:r>
      <w:r w:rsidRPr="00D330B5">
        <w:rPr>
          <w:sz w:val="20"/>
          <w:szCs w:val="20"/>
        </w:rPr>
        <w:tab/>
      </w:r>
    </w:p>
    <w:p w:rsidR="00502F3B" w:rsidRPr="00D330B5" w:rsidRDefault="00502F3B" w:rsidP="007A47ED">
      <w:pPr>
        <w:widowControl w:val="0"/>
        <w:rPr>
          <w:sz w:val="20"/>
          <w:szCs w:val="20"/>
        </w:rPr>
      </w:pPr>
      <w:r w:rsidRPr="00D330B5">
        <w:rPr>
          <w:rFonts w:hint="eastAsia"/>
          <w:sz w:val="20"/>
          <w:szCs w:val="20"/>
        </w:rPr>
        <w:lastRenderedPageBreak/>
        <w:t>あっ、雨ですよ。</w:t>
      </w:r>
      <w:r w:rsidRPr="00D330B5">
        <w:rPr>
          <w:sz w:val="20"/>
          <w:szCs w:val="20"/>
        </w:rPr>
        <w:tab/>
      </w:r>
      <w:r w:rsidRPr="00D330B5">
        <w:rPr>
          <w:sz w:val="20"/>
          <w:szCs w:val="20"/>
        </w:rPr>
        <w:tab/>
      </w:r>
    </w:p>
    <w:p w:rsidR="00502F3B" w:rsidRPr="00D330B5" w:rsidRDefault="00502F3B" w:rsidP="007A47ED">
      <w:pPr>
        <w:widowControl w:val="0"/>
        <w:rPr>
          <w:sz w:val="20"/>
          <w:szCs w:val="20"/>
        </w:rPr>
      </w:pPr>
      <w:r w:rsidRPr="00D330B5">
        <w:rPr>
          <w:sz w:val="20"/>
          <w:szCs w:val="20"/>
        </w:rPr>
        <w:t xml:space="preserve">A, ame desu yo.  </w:t>
      </w:r>
    </w:p>
    <w:p w:rsidR="00502F3B" w:rsidRPr="00D330B5" w:rsidRDefault="00502F3B" w:rsidP="007A47ED">
      <w:pPr>
        <w:widowControl w:val="0"/>
        <w:rPr>
          <w:sz w:val="20"/>
          <w:szCs w:val="20"/>
        </w:rPr>
      </w:pPr>
      <w:r w:rsidRPr="00D330B5">
        <w:rPr>
          <w:sz w:val="20"/>
          <w:szCs w:val="20"/>
        </w:rPr>
        <w:t xml:space="preserve">25.  Since you don't get wet, it was good, huh.  Use de to mean since.  </w:t>
      </w:r>
    </w:p>
    <w:p w:rsidR="00502F3B" w:rsidRPr="00D330B5" w:rsidRDefault="00502F3B" w:rsidP="007A47ED">
      <w:pPr>
        <w:widowControl w:val="0"/>
        <w:rPr>
          <w:sz w:val="20"/>
          <w:szCs w:val="20"/>
        </w:rPr>
      </w:pPr>
      <w:r w:rsidRPr="00D330B5">
        <w:rPr>
          <w:rFonts w:hint="eastAsia"/>
          <w:sz w:val="20"/>
          <w:szCs w:val="20"/>
        </w:rPr>
        <w:t>ぬれないでよかったですね。</w:t>
      </w:r>
    </w:p>
    <w:p w:rsidR="00502F3B" w:rsidRPr="00D330B5" w:rsidRDefault="00502F3B" w:rsidP="007A47ED">
      <w:pPr>
        <w:widowControl w:val="0"/>
        <w:rPr>
          <w:sz w:val="20"/>
          <w:szCs w:val="20"/>
        </w:rPr>
      </w:pPr>
      <w:r w:rsidRPr="00D330B5">
        <w:rPr>
          <w:sz w:val="20"/>
          <w:szCs w:val="20"/>
          <w:lang w:val="es-US"/>
        </w:rPr>
        <w:t xml:space="preserve">Nurenai de yokatta desu ne.  </w:t>
      </w:r>
      <w:r w:rsidRPr="00D330B5">
        <w:rPr>
          <w:sz w:val="20"/>
          <w:szCs w:val="20"/>
        </w:rPr>
        <w:t>(</w:t>
      </w:r>
      <w:r w:rsidRPr="004F27FF">
        <w:rPr>
          <w:b/>
          <w:sz w:val="20"/>
          <w:szCs w:val="20"/>
        </w:rPr>
        <w:t>nureru</w:t>
      </w:r>
      <w:r w:rsidRPr="00D330B5">
        <w:rPr>
          <w:sz w:val="20"/>
          <w:szCs w:val="20"/>
        </w:rPr>
        <w:t xml:space="preserve"> = get wet;  </w:t>
      </w:r>
      <w:r w:rsidRPr="004F27FF">
        <w:rPr>
          <w:b/>
          <w:sz w:val="20"/>
          <w:szCs w:val="20"/>
        </w:rPr>
        <w:t>nuru</w:t>
      </w:r>
      <w:r w:rsidRPr="00D330B5">
        <w:rPr>
          <w:sz w:val="20"/>
          <w:szCs w:val="20"/>
        </w:rPr>
        <w:t xml:space="preserve"> = to paint, spread butter;  exception</w:t>
      </w:r>
      <w:r w:rsidR="004F27FF">
        <w:rPr>
          <w:sz w:val="20"/>
          <w:szCs w:val="20"/>
        </w:rPr>
        <w:t>s</w:t>
      </w:r>
      <w:r w:rsidRPr="00D330B5">
        <w:rPr>
          <w:sz w:val="20"/>
          <w:szCs w:val="20"/>
        </w:rPr>
        <w:t xml:space="preserve"> to e rule) </w:t>
      </w:r>
    </w:p>
    <w:p w:rsidR="00502F3B" w:rsidRPr="00D330B5" w:rsidRDefault="00502F3B" w:rsidP="007A47ED">
      <w:pPr>
        <w:widowControl w:val="0"/>
        <w:rPr>
          <w:sz w:val="20"/>
          <w:szCs w:val="20"/>
        </w:rPr>
      </w:pPr>
      <w:r w:rsidRPr="00D330B5">
        <w:rPr>
          <w:sz w:val="20"/>
          <w:szCs w:val="20"/>
        </w:rPr>
        <w:t>26.  Go ahead, go up, meaning enter, and make yourself at home please.  Use te to mean and.</w:t>
      </w:r>
    </w:p>
    <w:p w:rsidR="00502F3B" w:rsidRPr="00D330B5" w:rsidRDefault="00502F3B" w:rsidP="007A47ED">
      <w:pPr>
        <w:widowControl w:val="0"/>
        <w:rPr>
          <w:sz w:val="20"/>
          <w:szCs w:val="20"/>
        </w:rPr>
      </w:pPr>
      <w:r w:rsidRPr="00D330B5">
        <w:rPr>
          <w:rFonts w:hint="eastAsia"/>
          <w:sz w:val="20"/>
          <w:szCs w:val="20"/>
        </w:rPr>
        <w:t>どうぞ上がってゆっくりしてください。</w:t>
      </w:r>
    </w:p>
    <w:p w:rsidR="00502F3B" w:rsidRPr="00D330B5" w:rsidRDefault="00502F3B" w:rsidP="007A47ED">
      <w:pPr>
        <w:widowControl w:val="0"/>
        <w:rPr>
          <w:sz w:val="20"/>
          <w:szCs w:val="20"/>
        </w:rPr>
      </w:pPr>
      <w:r w:rsidRPr="00D330B5">
        <w:rPr>
          <w:sz w:val="20"/>
          <w:szCs w:val="20"/>
        </w:rPr>
        <w:t>Doozo agatte yukkuri shite kudasai.  (</w:t>
      </w:r>
      <w:r w:rsidRPr="004F27FF">
        <w:rPr>
          <w:i/>
          <w:sz w:val="20"/>
          <w:szCs w:val="20"/>
        </w:rPr>
        <w:t>cannot</w:t>
      </w:r>
      <w:r w:rsidRPr="00D330B5">
        <w:rPr>
          <w:sz w:val="20"/>
          <w:szCs w:val="20"/>
        </w:rPr>
        <w:t xml:space="preserve"> say doozo oagatte;  you can say oagatte kudasai, oagari kudasai, or doozo oagari kudasai;  haitte, also OK)  (you can say goyukkuri shite kudasai)</w:t>
      </w:r>
    </w:p>
    <w:p w:rsidR="00502F3B" w:rsidRPr="00D330B5" w:rsidRDefault="00502F3B" w:rsidP="007A47ED">
      <w:pPr>
        <w:widowControl w:val="0"/>
        <w:rPr>
          <w:sz w:val="20"/>
          <w:szCs w:val="20"/>
        </w:rPr>
      </w:pPr>
      <w:r w:rsidRPr="00D330B5">
        <w:rPr>
          <w:sz w:val="20"/>
          <w:szCs w:val="20"/>
        </w:rPr>
        <w:t>27.  Recently it precipitates often, huh?</w:t>
      </w:r>
    </w:p>
    <w:p w:rsidR="00502F3B" w:rsidRPr="00D330B5" w:rsidRDefault="00502F3B" w:rsidP="007A47ED">
      <w:pPr>
        <w:widowControl w:val="0"/>
        <w:rPr>
          <w:sz w:val="20"/>
          <w:szCs w:val="20"/>
        </w:rPr>
      </w:pPr>
      <w:r w:rsidRPr="00D330B5">
        <w:rPr>
          <w:rFonts w:hint="eastAsia"/>
          <w:sz w:val="20"/>
          <w:szCs w:val="20"/>
        </w:rPr>
        <w:t>最近よく降りますねぇ。</w:t>
      </w:r>
    </w:p>
    <w:p w:rsidR="00502F3B" w:rsidRPr="00D330B5" w:rsidRDefault="00502F3B" w:rsidP="007A47ED">
      <w:pPr>
        <w:widowControl w:val="0"/>
        <w:rPr>
          <w:sz w:val="20"/>
          <w:szCs w:val="20"/>
        </w:rPr>
      </w:pPr>
      <w:r w:rsidRPr="00D330B5">
        <w:rPr>
          <w:sz w:val="20"/>
          <w:szCs w:val="20"/>
        </w:rPr>
        <w:t xml:space="preserve">Saikin yoku furimasu nee.  </w:t>
      </w:r>
    </w:p>
    <w:p w:rsidR="00502F3B" w:rsidRPr="00D330B5" w:rsidRDefault="00502F3B" w:rsidP="007A47ED">
      <w:pPr>
        <w:widowControl w:val="0"/>
        <w:rPr>
          <w:sz w:val="20"/>
          <w:szCs w:val="20"/>
        </w:rPr>
      </w:pPr>
      <w:r w:rsidRPr="00D330B5">
        <w:rPr>
          <w:sz w:val="20"/>
          <w:szCs w:val="20"/>
        </w:rPr>
        <w:t>28.  Indeed it is, huh?  Literally, it’s utterly, huh.</w:t>
      </w:r>
    </w:p>
    <w:p w:rsidR="00502F3B" w:rsidRPr="00D330B5" w:rsidRDefault="00502F3B" w:rsidP="007A47ED">
      <w:pPr>
        <w:widowControl w:val="0"/>
        <w:rPr>
          <w:sz w:val="20"/>
          <w:szCs w:val="20"/>
        </w:rPr>
      </w:pPr>
      <w:r w:rsidRPr="00D330B5">
        <w:rPr>
          <w:rFonts w:hint="eastAsia"/>
          <w:sz w:val="20"/>
          <w:szCs w:val="20"/>
        </w:rPr>
        <w:t>まったくですねぇ。</w:t>
      </w:r>
    </w:p>
    <w:p w:rsidR="00502F3B" w:rsidRPr="00D330B5" w:rsidRDefault="00502F3B" w:rsidP="007A47ED">
      <w:pPr>
        <w:widowControl w:val="0"/>
        <w:rPr>
          <w:sz w:val="20"/>
          <w:szCs w:val="20"/>
        </w:rPr>
      </w:pPr>
      <w:r w:rsidRPr="00D330B5">
        <w:rPr>
          <w:sz w:val="20"/>
          <w:szCs w:val="20"/>
        </w:rPr>
        <w:t>Mattaku desu nee.  (</w:t>
      </w:r>
      <w:r w:rsidRPr="004F27FF">
        <w:rPr>
          <w:b/>
          <w:sz w:val="20"/>
          <w:szCs w:val="20"/>
        </w:rPr>
        <w:t>mattaku</w:t>
      </w:r>
      <w:r w:rsidRPr="00D330B5">
        <w:rPr>
          <w:sz w:val="20"/>
          <w:szCs w:val="20"/>
        </w:rPr>
        <w:t xml:space="preserve"> = that's for sure, you can say that ag</w:t>
      </w:r>
      <w:r w:rsidR="004F27FF">
        <w:rPr>
          <w:sz w:val="20"/>
          <w:szCs w:val="20"/>
        </w:rPr>
        <w:t>ain, indeed, really, utterly)  (</w:t>
      </w:r>
      <w:r w:rsidR="004F27FF" w:rsidRPr="004F27FF">
        <w:rPr>
          <w:b/>
          <w:sz w:val="20"/>
          <w:szCs w:val="20"/>
        </w:rPr>
        <w:t>m</w:t>
      </w:r>
      <w:r w:rsidRPr="004F27FF">
        <w:rPr>
          <w:b/>
          <w:sz w:val="20"/>
          <w:szCs w:val="20"/>
        </w:rPr>
        <w:t>atta</w:t>
      </w:r>
      <w:r w:rsidR="004F27FF" w:rsidRPr="004F27FF">
        <w:rPr>
          <w:b/>
          <w:sz w:val="20"/>
          <w:szCs w:val="20"/>
        </w:rPr>
        <w:t>ku dame desu</w:t>
      </w:r>
      <w:r w:rsidR="004F27FF">
        <w:rPr>
          <w:sz w:val="20"/>
          <w:szCs w:val="20"/>
        </w:rPr>
        <w:t xml:space="preserve"> = it's utterly bad)</w:t>
      </w:r>
      <w:r w:rsidRPr="00D330B5">
        <w:rPr>
          <w:sz w:val="20"/>
          <w:szCs w:val="20"/>
        </w:rPr>
        <w:t xml:space="preserve">  (</w:t>
      </w:r>
      <w:r w:rsidRPr="00D330B5">
        <w:rPr>
          <w:i/>
          <w:sz w:val="20"/>
          <w:szCs w:val="20"/>
          <w:u w:val="single"/>
        </w:rPr>
        <w:t>Ma</w:t>
      </w:r>
      <w:r w:rsidRPr="00D330B5">
        <w:rPr>
          <w:i/>
          <w:sz w:val="20"/>
          <w:szCs w:val="20"/>
        </w:rPr>
        <w:t xml:space="preserve"> </w:t>
      </w:r>
      <w:r w:rsidRPr="00D330B5">
        <w:rPr>
          <w:i/>
          <w:sz w:val="20"/>
          <w:szCs w:val="20"/>
          <w:u w:val="single"/>
        </w:rPr>
        <w:t>tak</w:t>
      </w:r>
      <w:r w:rsidRPr="00D330B5">
        <w:rPr>
          <w:i/>
          <w:sz w:val="20"/>
          <w:szCs w:val="20"/>
        </w:rPr>
        <w:t>es yo</w:t>
      </w:r>
      <w:r w:rsidRPr="00D330B5">
        <w:rPr>
          <w:i/>
          <w:sz w:val="20"/>
          <w:szCs w:val="20"/>
          <w:u w:val="single"/>
        </w:rPr>
        <w:t>u</w:t>
      </w:r>
      <w:r w:rsidRPr="00D330B5">
        <w:rPr>
          <w:i/>
          <w:sz w:val="20"/>
          <w:szCs w:val="20"/>
        </w:rPr>
        <w:t xml:space="preserve">r money </w:t>
      </w:r>
      <w:r w:rsidRPr="00D330B5">
        <w:rPr>
          <w:i/>
          <w:sz w:val="20"/>
          <w:szCs w:val="20"/>
          <w:u w:val="single"/>
        </w:rPr>
        <w:t>utterly</w:t>
      </w:r>
      <w:r w:rsidRPr="00D330B5">
        <w:rPr>
          <w:i/>
          <w:sz w:val="20"/>
          <w:szCs w:val="20"/>
        </w:rPr>
        <w:t>.</w:t>
      </w:r>
      <w:r w:rsidRPr="00D330B5">
        <w:rPr>
          <w:sz w:val="20"/>
          <w:szCs w:val="20"/>
        </w:rPr>
        <w:t>)</w:t>
      </w:r>
    </w:p>
    <w:p w:rsidR="00502F3B" w:rsidRPr="00D330B5" w:rsidRDefault="00502F3B" w:rsidP="007A47ED">
      <w:pPr>
        <w:widowControl w:val="0"/>
        <w:rPr>
          <w:sz w:val="20"/>
          <w:szCs w:val="20"/>
          <w:lang w:val="es-US"/>
        </w:rPr>
      </w:pPr>
      <w:r w:rsidRPr="00D330B5">
        <w:rPr>
          <w:sz w:val="20"/>
          <w:szCs w:val="20"/>
        </w:rPr>
        <w:t xml:space="preserve">29.  It's completely like the rainy season.  </w:t>
      </w:r>
      <w:r w:rsidRPr="00D330B5">
        <w:rPr>
          <w:sz w:val="20"/>
          <w:szCs w:val="20"/>
          <w:lang w:val="es-US"/>
        </w:rPr>
        <w:t>Use yoo.</w:t>
      </w:r>
    </w:p>
    <w:p w:rsidR="00502F3B" w:rsidRPr="00D330B5" w:rsidRDefault="00502F3B" w:rsidP="007A47ED">
      <w:pPr>
        <w:widowControl w:val="0"/>
        <w:rPr>
          <w:sz w:val="20"/>
          <w:szCs w:val="20"/>
          <w:lang w:val="es-US"/>
        </w:rPr>
      </w:pPr>
      <w:r w:rsidRPr="00D330B5">
        <w:rPr>
          <w:rFonts w:hint="eastAsia"/>
          <w:sz w:val="20"/>
          <w:szCs w:val="20"/>
          <w:lang w:val="es-US"/>
        </w:rPr>
        <w:t>まるで梅雨のようです。</w:t>
      </w:r>
      <w:r w:rsidRPr="00D330B5">
        <w:rPr>
          <w:sz w:val="20"/>
          <w:szCs w:val="20"/>
          <w:lang w:val="es-US"/>
        </w:rPr>
        <w:t xml:space="preserve">  </w:t>
      </w:r>
    </w:p>
    <w:p w:rsidR="00502F3B" w:rsidRPr="00A00D23" w:rsidRDefault="00502F3B" w:rsidP="007A47ED">
      <w:pPr>
        <w:widowControl w:val="0"/>
        <w:rPr>
          <w:i/>
          <w:sz w:val="20"/>
          <w:szCs w:val="20"/>
          <w:lang w:val="es-US"/>
        </w:rPr>
      </w:pPr>
      <w:r w:rsidRPr="00D330B5">
        <w:rPr>
          <w:sz w:val="20"/>
          <w:szCs w:val="20"/>
          <w:lang w:val="es-US"/>
        </w:rPr>
        <w:t xml:space="preserve">Maru de, tsuyu no yoo desu.  </w:t>
      </w:r>
      <w:r w:rsidR="00A00D23" w:rsidRPr="00A00D23">
        <w:rPr>
          <w:sz w:val="20"/>
          <w:szCs w:val="20"/>
          <w:lang w:val="es-US"/>
        </w:rPr>
        <w:t>(</w:t>
      </w:r>
      <w:r w:rsidR="00A00D23" w:rsidRPr="00A00D23">
        <w:rPr>
          <w:b/>
          <w:sz w:val="20"/>
          <w:szCs w:val="20"/>
          <w:lang w:val="es-US"/>
        </w:rPr>
        <w:t>maru</w:t>
      </w:r>
      <w:r w:rsidR="00A00D23" w:rsidRPr="00A00D23">
        <w:rPr>
          <w:sz w:val="20"/>
          <w:szCs w:val="20"/>
          <w:lang w:val="es-US"/>
        </w:rPr>
        <w:t xml:space="preserve"> = circle, fully;  </w:t>
      </w:r>
      <w:r w:rsidR="00A00D23" w:rsidRPr="00A00D23">
        <w:rPr>
          <w:b/>
          <w:sz w:val="20"/>
          <w:szCs w:val="20"/>
          <w:lang w:val="es-US"/>
        </w:rPr>
        <w:t>maru de</w:t>
      </w:r>
      <w:r w:rsidR="00A00D23" w:rsidRPr="00A00D23">
        <w:rPr>
          <w:sz w:val="20"/>
          <w:szCs w:val="20"/>
          <w:lang w:val="es-US"/>
        </w:rPr>
        <w:t xml:space="preserve"> = completely, no matter how you look at it,of a circle, looking at it from all sides) (</w:t>
      </w:r>
      <w:r w:rsidR="00A00D23" w:rsidRPr="00A00D23">
        <w:rPr>
          <w:b/>
          <w:sz w:val="20"/>
          <w:szCs w:val="20"/>
          <w:lang w:val="es-US"/>
        </w:rPr>
        <w:t>tsuyu</w:t>
      </w:r>
      <w:r w:rsidR="00A00D23" w:rsidRPr="00A00D23">
        <w:rPr>
          <w:sz w:val="20"/>
          <w:szCs w:val="20"/>
          <w:lang w:val="es-US"/>
        </w:rPr>
        <w:t xml:space="preserve"> = rainy season, dew) </w:t>
      </w:r>
      <w:r w:rsidRPr="00A00D23">
        <w:rPr>
          <w:sz w:val="20"/>
          <w:szCs w:val="20"/>
          <w:lang w:val="es-US"/>
        </w:rPr>
        <w:t xml:space="preserve"> (</w:t>
      </w:r>
      <w:r w:rsidRPr="00A00D23">
        <w:rPr>
          <w:i/>
          <w:sz w:val="20"/>
          <w:szCs w:val="20"/>
          <w:lang w:val="es-US"/>
        </w:rPr>
        <w:t xml:space="preserve">The reason we have a </w:t>
      </w:r>
      <w:r w:rsidRPr="00A00D23">
        <w:rPr>
          <w:i/>
          <w:sz w:val="20"/>
          <w:szCs w:val="20"/>
          <w:u w:val="single"/>
          <w:lang w:val="es-US"/>
        </w:rPr>
        <w:t>rainy season</w:t>
      </w:r>
      <w:r w:rsidRPr="00A00D23">
        <w:rPr>
          <w:i/>
          <w:sz w:val="20"/>
          <w:szCs w:val="20"/>
          <w:lang w:val="es-US"/>
        </w:rPr>
        <w:t xml:space="preserve"> is that the </w:t>
      </w:r>
      <w:r w:rsidRPr="00A00D23">
        <w:rPr>
          <w:i/>
          <w:sz w:val="20"/>
          <w:szCs w:val="20"/>
          <w:u w:val="single"/>
          <w:lang w:val="es-US"/>
        </w:rPr>
        <w:t>tsu</w:t>
      </w:r>
      <w:r w:rsidRPr="00A00D23">
        <w:rPr>
          <w:i/>
          <w:sz w:val="20"/>
          <w:szCs w:val="20"/>
          <w:lang w:val="es-US"/>
        </w:rPr>
        <w:t xml:space="preserve">ki [moon] produces </w:t>
      </w:r>
      <w:r w:rsidRPr="00A00D23">
        <w:rPr>
          <w:i/>
          <w:sz w:val="20"/>
          <w:szCs w:val="20"/>
          <w:u w:val="single"/>
          <w:lang w:val="es-US"/>
        </w:rPr>
        <w:t>yu</w:t>
      </w:r>
      <w:r w:rsidRPr="00A00D23">
        <w:rPr>
          <w:i/>
          <w:sz w:val="20"/>
          <w:szCs w:val="20"/>
          <w:lang w:val="es-US"/>
        </w:rPr>
        <w:t xml:space="preserve"> [hot water]</w:t>
      </w:r>
      <w:r w:rsidRPr="00A00D23">
        <w:rPr>
          <w:sz w:val="20"/>
          <w:szCs w:val="20"/>
          <w:lang w:val="es-US"/>
        </w:rPr>
        <w:t>)</w:t>
      </w:r>
      <w:r w:rsidRPr="00A00D23">
        <w:rPr>
          <w:i/>
          <w:sz w:val="20"/>
          <w:szCs w:val="20"/>
          <w:lang w:val="es-US"/>
        </w:rPr>
        <w:t xml:space="preserve"> </w:t>
      </w:r>
    </w:p>
    <w:p w:rsidR="00502F3B" w:rsidRPr="00D330B5" w:rsidRDefault="00502F3B" w:rsidP="007A47ED">
      <w:pPr>
        <w:widowControl w:val="0"/>
        <w:rPr>
          <w:sz w:val="20"/>
          <w:szCs w:val="20"/>
        </w:rPr>
      </w:pPr>
      <w:r w:rsidRPr="00D330B5">
        <w:rPr>
          <w:sz w:val="20"/>
          <w:szCs w:val="20"/>
        </w:rPr>
        <w:t>30.  Every day, since only rain, it becomes irritating, huh?  Use bakkari.  Use de to mean since.</w:t>
      </w:r>
    </w:p>
    <w:p w:rsidR="00502F3B" w:rsidRPr="00D330B5" w:rsidRDefault="00502F3B" w:rsidP="007A47ED">
      <w:pPr>
        <w:widowControl w:val="0"/>
        <w:rPr>
          <w:sz w:val="20"/>
          <w:szCs w:val="20"/>
        </w:rPr>
      </w:pPr>
      <w:r w:rsidRPr="00D330B5">
        <w:rPr>
          <w:rFonts w:hint="eastAsia"/>
          <w:sz w:val="20"/>
          <w:szCs w:val="20"/>
        </w:rPr>
        <w:t>毎日雨ばかりでいやになりますね。</w:t>
      </w:r>
    </w:p>
    <w:p w:rsidR="00502F3B" w:rsidRPr="00D330B5" w:rsidRDefault="00502F3B" w:rsidP="007A47ED">
      <w:pPr>
        <w:widowControl w:val="0"/>
        <w:rPr>
          <w:i/>
          <w:sz w:val="20"/>
          <w:szCs w:val="20"/>
        </w:rPr>
      </w:pPr>
      <w:r w:rsidRPr="00D330B5">
        <w:rPr>
          <w:sz w:val="20"/>
          <w:szCs w:val="20"/>
          <w:lang w:val="es-US"/>
        </w:rPr>
        <w:t xml:space="preserve">Mainichi ame bakari de iya ni narimasu nee.  </w:t>
      </w:r>
      <w:r w:rsidRPr="00D330B5">
        <w:rPr>
          <w:sz w:val="20"/>
          <w:szCs w:val="20"/>
        </w:rPr>
        <w:t>(</w:t>
      </w:r>
      <w:r w:rsidRPr="004F27FF">
        <w:rPr>
          <w:b/>
          <w:sz w:val="20"/>
          <w:szCs w:val="20"/>
        </w:rPr>
        <w:t>bakari</w:t>
      </w:r>
      <w:r w:rsidRPr="00D330B5">
        <w:rPr>
          <w:sz w:val="20"/>
          <w:szCs w:val="20"/>
        </w:rPr>
        <w:t xml:space="preserve"> or </w:t>
      </w:r>
      <w:r w:rsidRPr="004F27FF">
        <w:rPr>
          <w:b/>
          <w:sz w:val="20"/>
          <w:szCs w:val="20"/>
        </w:rPr>
        <w:t>bakkari</w:t>
      </w:r>
      <w:r w:rsidRPr="00D330B5">
        <w:rPr>
          <w:sz w:val="20"/>
          <w:szCs w:val="20"/>
        </w:rPr>
        <w:t xml:space="preserve"> = nothing but, only)  </w:t>
      </w:r>
      <w:r w:rsidRPr="00D330B5">
        <w:rPr>
          <w:i/>
          <w:sz w:val="20"/>
          <w:szCs w:val="20"/>
        </w:rPr>
        <w:t xml:space="preserve">The </w:t>
      </w:r>
      <w:r w:rsidRPr="00D330B5">
        <w:rPr>
          <w:i/>
          <w:sz w:val="20"/>
          <w:szCs w:val="20"/>
          <w:u w:val="single"/>
        </w:rPr>
        <w:t xml:space="preserve">bakery </w:t>
      </w:r>
      <w:r w:rsidRPr="00D330B5">
        <w:rPr>
          <w:i/>
          <w:sz w:val="20"/>
          <w:szCs w:val="20"/>
        </w:rPr>
        <w:t xml:space="preserve">sells </w:t>
      </w:r>
      <w:r w:rsidRPr="00D330B5">
        <w:rPr>
          <w:i/>
          <w:sz w:val="20"/>
          <w:szCs w:val="20"/>
          <w:u w:val="single"/>
        </w:rPr>
        <w:t>nothing but</w:t>
      </w:r>
      <w:r w:rsidRPr="00D330B5">
        <w:rPr>
          <w:i/>
          <w:sz w:val="20"/>
          <w:szCs w:val="20"/>
        </w:rPr>
        <w:t xml:space="preserve"> bread.</w:t>
      </w:r>
    </w:p>
    <w:p w:rsidR="00502F3B" w:rsidRPr="00D330B5" w:rsidRDefault="00502F3B" w:rsidP="007A47ED">
      <w:pPr>
        <w:widowControl w:val="0"/>
        <w:rPr>
          <w:sz w:val="20"/>
          <w:szCs w:val="20"/>
          <w:lang w:val="es-US"/>
        </w:rPr>
      </w:pPr>
      <w:r w:rsidRPr="00D330B5">
        <w:rPr>
          <w:sz w:val="20"/>
          <w:szCs w:val="20"/>
        </w:rPr>
        <w:t xml:space="preserve">31.  By the way, the honorable son passed to the foreign student’s exam, reportedly, huh.  </w:t>
      </w:r>
      <w:r w:rsidRPr="00D330B5">
        <w:rPr>
          <w:sz w:val="20"/>
          <w:szCs w:val="20"/>
          <w:lang w:val="es-US"/>
        </w:rPr>
        <w:t>Use shiken.</w:t>
      </w:r>
    </w:p>
    <w:p w:rsidR="00502F3B" w:rsidRPr="00D330B5" w:rsidRDefault="00502F3B" w:rsidP="007A47ED">
      <w:pPr>
        <w:widowControl w:val="0"/>
        <w:rPr>
          <w:sz w:val="20"/>
          <w:szCs w:val="20"/>
          <w:lang w:val="es-US"/>
        </w:rPr>
      </w:pPr>
      <w:r w:rsidRPr="00D330B5">
        <w:rPr>
          <w:rFonts w:hint="eastAsia"/>
          <w:sz w:val="20"/>
          <w:szCs w:val="20"/>
          <w:lang w:val="es-US"/>
        </w:rPr>
        <w:t>ところで息子さんが留学生の試験にうかったそうですね。</w:t>
      </w:r>
    </w:p>
    <w:p w:rsidR="00502F3B" w:rsidRPr="00D330B5" w:rsidRDefault="00502F3B" w:rsidP="007A47ED">
      <w:pPr>
        <w:widowControl w:val="0"/>
        <w:rPr>
          <w:sz w:val="20"/>
          <w:szCs w:val="20"/>
        </w:rPr>
      </w:pPr>
      <w:r w:rsidRPr="00D330B5">
        <w:rPr>
          <w:sz w:val="20"/>
          <w:szCs w:val="20"/>
          <w:lang w:val="es-US"/>
        </w:rPr>
        <w:t xml:space="preserve">Tokoro de musuko san ga ryuugakusei no shiken ni ukatta soo desu ne.  </w:t>
      </w:r>
      <w:r w:rsidRPr="00D330B5">
        <w:rPr>
          <w:sz w:val="20"/>
          <w:szCs w:val="20"/>
        </w:rPr>
        <w:t>(</w:t>
      </w:r>
      <w:r w:rsidRPr="004F27FF">
        <w:rPr>
          <w:b/>
          <w:sz w:val="20"/>
          <w:szCs w:val="20"/>
        </w:rPr>
        <w:t>ryuugaku</w:t>
      </w:r>
      <w:r w:rsidRPr="00D330B5">
        <w:rPr>
          <w:sz w:val="20"/>
          <w:szCs w:val="20"/>
        </w:rPr>
        <w:t xml:space="preserve"> = study abroad) (</w:t>
      </w:r>
      <w:r w:rsidRPr="004F27FF">
        <w:rPr>
          <w:b/>
          <w:sz w:val="20"/>
          <w:szCs w:val="20"/>
        </w:rPr>
        <w:t>ukaru</w:t>
      </w:r>
      <w:r w:rsidRPr="00D330B5">
        <w:rPr>
          <w:sz w:val="20"/>
          <w:szCs w:val="20"/>
        </w:rPr>
        <w:t xml:space="preserve"> = pass an exam)  </w:t>
      </w:r>
      <w:r w:rsidRPr="00D330B5">
        <w:rPr>
          <w:i/>
          <w:sz w:val="20"/>
          <w:szCs w:val="20"/>
        </w:rPr>
        <w:t xml:space="preserve"> (the </w:t>
      </w:r>
      <w:r w:rsidRPr="00D330B5">
        <w:rPr>
          <w:i/>
          <w:sz w:val="20"/>
          <w:szCs w:val="20"/>
          <w:u w:val="single"/>
        </w:rPr>
        <w:t>ryu</w:t>
      </w:r>
      <w:r w:rsidRPr="00D330B5">
        <w:rPr>
          <w:i/>
          <w:sz w:val="20"/>
          <w:szCs w:val="20"/>
        </w:rPr>
        <w:t>kkusakku [rucksa</w:t>
      </w:r>
      <w:r w:rsidR="000C0A85">
        <w:rPr>
          <w:i/>
          <w:sz w:val="20"/>
          <w:szCs w:val="20"/>
        </w:rPr>
        <w:t>c</w:t>
      </w:r>
      <w:r w:rsidRPr="00D330B5">
        <w:rPr>
          <w:i/>
          <w:sz w:val="20"/>
          <w:szCs w:val="20"/>
        </w:rPr>
        <w:t>k]</w:t>
      </w:r>
      <w:r w:rsidR="000C0A85">
        <w:rPr>
          <w:i/>
          <w:sz w:val="20"/>
          <w:szCs w:val="20"/>
        </w:rPr>
        <w:t xml:space="preserve"> </w:t>
      </w:r>
      <w:r w:rsidRPr="00D330B5">
        <w:rPr>
          <w:i/>
          <w:sz w:val="20"/>
          <w:szCs w:val="20"/>
        </w:rPr>
        <w:t xml:space="preserve">carrying </w:t>
      </w:r>
      <w:r w:rsidRPr="00D330B5">
        <w:rPr>
          <w:i/>
          <w:sz w:val="20"/>
          <w:szCs w:val="20"/>
          <w:u w:val="single"/>
        </w:rPr>
        <w:t>gaku</w:t>
      </w:r>
      <w:r w:rsidRPr="00D330B5">
        <w:rPr>
          <w:i/>
          <w:sz w:val="20"/>
          <w:szCs w:val="20"/>
        </w:rPr>
        <w:t xml:space="preserve">sei [students] </w:t>
      </w:r>
      <w:r w:rsidRPr="00D330B5">
        <w:rPr>
          <w:i/>
          <w:sz w:val="20"/>
          <w:szCs w:val="20"/>
          <w:u w:val="single"/>
        </w:rPr>
        <w:t>study abroad</w:t>
      </w:r>
      <w:r w:rsidRPr="00D330B5">
        <w:rPr>
          <w:i/>
          <w:sz w:val="20"/>
          <w:szCs w:val="20"/>
        </w:rPr>
        <w:t>)</w:t>
      </w:r>
      <w:r w:rsidRPr="00D330B5">
        <w:rPr>
          <w:sz w:val="20"/>
          <w:szCs w:val="20"/>
        </w:rPr>
        <w:t xml:space="preserve">  (</w:t>
      </w:r>
      <w:r w:rsidRPr="004F27FF">
        <w:rPr>
          <w:b/>
          <w:sz w:val="20"/>
          <w:szCs w:val="20"/>
        </w:rPr>
        <w:t>ukaru</w:t>
      </w:r>
      <w:r w:rsidRPr="00D330B5">
        <w:rPr>
          <w:sz w:val="20"/>
          <w:szCs w:val="20"/>
        </w:rPr>
        <w:t>= to pass;</w:t>
      </w:r>
      <w:r w:rsidRPr="00D330B5">
        <w:rPr>
          <w:i/>
          <w:sz w:val="20"/>
          <w:szCs w:val="20"/>
        </w:rPr>
        <w:t xml:space="preserve">   </w:t>
      </w:r>
      <w:r w:rsidRPr="00D330B5">
        <w:rPr>
          <w:i/>
          <w:sz w:val="20"/>
          <w:szCs w:val="20"/>
          <w:u w:val="single"/>
        </w:rPr>
        <w:t>UK</w:t>
      </w:r>
      <w:r w:rsidRPr="00D330B5">
        <w:rPr>
          <w:i/>
          <w:sz w:val="20"/>
          <w:szCs w:val="20"/>
        </w:rPr>
        <w:t xml:space="preserve"> </w:t>
      </w:r>
      <w:r w:rsidRPr="00D330B5">
        <w:rPr>
          <w:i/>
          <w:sz w:val="20"/>
          <w:szCs w:val="20"/>
          <w:u w:val="single"/>
        </w:rPr>
        <w:t>aru</w:t>
      </w:r>
      <w:r w:rsidRPr="00D330B5">
        <w:rPr>
          <w:i/>
          <w:sz w:val="20"/>
          <w:szCs w:val="20"/>
        </w:rPr>
        <w:t xml:space="preserve"> [exist] exams are the ones that were </w:t>
      </w:r>
      <w:r w:rsidRPr="00D330B5">
        <w:rPr>
          <w:i/>
          <w:sz w:val="20"/>
          <w:szCs w:val="20"/>
          <w:u w:val="single"/>
        </w:rPr>
        <w:t>passed</w:t>
      </w:r>
      <w:r w:rsidRPr="00D330B5">
        <w:rPr>
          <w:i/>
          <w:sz w:val="20"/>
          <w:szCs w:val="20"/>
        </w:rPr>
        <w:t xml:space="preserve">) </w:t>
      </w:r>
      <w:r w:rsidRPr="00D330B5">
        <w:rPr>
          <w:sz w:val="20"/>
          <w:szCs w:val="20"/>
        </w:rPr>
        <w:t xml:space="preserve">(cf. </w:t>
      </w:r>
      <w:r w:rsidRPr="004F27FF">
        <w:rPr>
          <w:b/>
          <w:sz w:val="20"/>
          <w:szCs w:val="20"/>
        </w:rPr>
        <w:t>ukeru</w:t>
      </w:r>
      <w:r w:rsidRPr="00D330B5">
        <w:rPr>
          <w:sz w:val="20"/>
          <w:szCs w:val="20"/>
        </w:rPr>
        <w:t xml:space="preserve"> = take exam, accept)</w:t>
      </w:r>
    </w:p>
    <w:p w:rsidR="00502F3B" w:rsidRPr="00D330B5" w:rsidRDefault="00502F3B" w:rsidP="007A47ED">
      <w:pPr>
        <w:widowControl w:val="0"/>
        <w:rPr>
          <w:sz w:val="20"/>
          <w:szCs w:val="20"/>
        </w:rPr>
      </w:pPr>
      <w:r w:rsidRPr="00D330B5">
        <w:rPr>
          <w:sz w:val="20"/>
          <w:szCs w:val="20"/>
        </w:rPr>
        <w:t xml:space="preserve">32.  Congratulations.  It’s super, huh? </w:t>
      </w:r>
    </w:p>
    <w:p w:rsidR="00502F3B" w:rsidRPr="00D330B5" w:rsidRDefault="00502F3B" w:rsidP="007A47ED">
      <w:pPr>
        <w:widowControl w:val="0"/>
        <w:rPr>
          <w:sz w:val="20"/>
          <w:szCs w:val="20"/>
        </w:rPr>
      </w:pPr>
      <w:r w:rsidRPr="00D330B5">
        <w:rPr>
          <w:rFonts w:hint="eastAsia"/>
          <w:sz w:val="20"/>
          <w:szCs w:val="20"/>
        </w:rPr>
        <w:t>おめでとうございます。すごいですねぇ。</w:t>
      </w:r>
    </w:p>
    <w:p w:rsidR="00502F3B" w:rsidRPr="00D330B5" w:rsidRDefault="00502F3B" w:rsidP="007A47ED">
      <w:pPr>
        <w:widowControl w:val="0"/>
        <w:rPr>
          <w:sz w:val="20"/>
          <w:szCs w:val="20"/>
        </w:rPr>
      </w:pPr>
      <w:r w:rsidRPr="00D330B5">
        <w:rPr>
          <w:sz w:val="20"/>
          <w:szCs w:val="20"/>
        </w:rPr>
        <w:t>Omedetoo gozaimasu.  Sugoi desu nee.</w:t>
      </w:r>
    </w:p>
    <w:p w:rsidR="00502F3B" w:rsidRPr="00D330B5" w:rsidRDefault="00502F3B" w:rsidP="007A47ED">
      <w:pPr>
        <w:widowControl w:val="0"/>
        <w:rPr>
          <w:sz w:val="20"/>
          <w:szCs w:val="20"/>
        </w:rPr>
      </w:pPr>
      <w:r w:rsidRPr="00D330B5">
        <w:rPr>
          <w:sz w:val="20"/>
          <w:szCs w:val="20"/>
        </w:rPr>
        <w:t>33.  It was probably difficult huh.  Soften this.</w:t>
      </w:r>
    </w:p>
    <w:p w:rsidR="00502F3B" w:rsidRPr="00D330B5" w:rsidRDefault="00502F3B" w:rsidP="007A47ED">
      <w:pPr>
        <w:widowControl w:val="0"/>
        <w:rPr>
          <w:sz w:val="20"/>
          <w:szCs w:val="20"/>
        </w:rPr>
      </w:pPr>
      <w:r w:rsidRPr="00D330B5">
        <w:rPr>
          <w:rFonts w:hint="eastAsia"/>
          <w:sz w:val="20"/>
          <w:szCs w:val="20"/>
        </w:rPr>
        <w:t>難しかったんでしょうね。</w:t>
      </w:r>
    </w:p>
    <w:p w:rsidR="00502F3B" w:rsidRPr="00D330B5" w:rsidRDefault="00502F3B" w:rsidP="007A47ED">
      <w:pPr>
        <w:widowControl w:val="0"/>
        <w:rPr>
          <w:sz w:val="20"/>
          <w:szCs w:val="20"/>
        </w:rPr>
      </w:pPr>
      <w:r w:rsidRPr="00D330B5">
        <w:rPr>
          <w:sz w:val="20"/>
          <w:szCs w:val="20"/>
        </w:rPr>
        <w:t>Muzukashikattan deshoo ne.</w:t>
      </w:r>
    </w:p>
    <w:p w:rsidR="00502F3B" w:rsidRPr="00D330B5" w:rsidRDefault="00502F3B" w:rsidP="007A47ED">
      <w:pPr>
        <w:widowControl w:val="0"/>
        <w:rPr>
          <w:sz w:val="20"/>
          <w:szCs w:val="20"/>
        </w:rPr>
      </w:pPr>
      <w:r w:rsidRPr="00D330B5">
        <w:rPr>
          <w:sz w:val="20"/>
          <w:szCs w:val="20"/>
        </w:rPr>
        <w:t xml:space="preserve">34.  Well (sigh), playing only he was, but ... Use </w:t>
      </w:r>
      <w:r w:rsidRPr="00D330B5">
        <w:rPr>
          <w:sz w:val="20"/>
          <w:szCs w:val="20"/>
        </w:rPr>
        <w:lastRenderedPageBreak/>
        <w:t>bakari to mean only.  Use kedo.  Plain speech.</w:t>
      </w:r>
    </w:p>
    <w:p w:rsidR="00502F3B" w:rsidRPr="00D330B5" w:rsidRDefault="00502F3B" w:rsidP="007A47ED">
      <w:pPr>
        <w:widowControl w:val="0"/>
        <w:rPr>
          <w:sz w:val="20"/>
          <w:szCs w:val="20"/>
        </w:rPr>
      </w:pPr>
      <w:r w:rsidRPr="00D330B5">
        <w:rPr>
          <w:rFonts w:hint="eastAsia"/>
          <w:sz w:val="20"/>
          <w:szCs w:val="20"/>
        </w:rPr>
        <w:t>さあ、遊んでばかりいたけど。</w:t>
      </w:r>
    </w:p>
    <w:p w:rsidR="00502F3B" w:rsidRPr="00D330B5" w:rsidRDefault="00502F3B" w:rsidP="007A47ED">
      <w:pPr>
        <w:widowControl w:val="0"/>
        <w:rPr>
          <w:sz w:val="20"/>
          <w:szCs w:val="20"/>
        </w:rPr>
      </w:pPr>
      <w:r w:rsidRPr="00D330B5">
        <w:rPr>
          <w:sz w:val="20"/>
          <w:szCs w:val="20"/>
        </w:rPr>
        <w:t>Saa, asonde bakari ita kedo.</w:t>
      </w:r>
    </w:p>
    <w:p w:rsidR="00502F3B" w:rsidRPr="00D330B5" w:rsidRDefault="00502F3B" w:rsidP="007A47ED">
      <w:pPr>
        <w:widowControl w:val="0"/>
        <w:rPr>
          <w:sz w:val="20"/>
          <w:szCs w:val="20"/>
        </w:rPr>
      </w:pPr>
      <w:r w:rsidRPr="00D330B5">
        <w:rPr>
          <w:sz w:val="20"/>
          <w:szCs w:val="20"/>
        </w:rPr>
        <w:t>35.  I wonder whether it isn't a fluke.  Use kashira.  Plain speech.</w:t>
      </w:r>
    </w:p>
    <w:p w:rsidR="00502F3B" w:rsidRPr="00D330B5" w:rsidRDefault="00502F3B" w:rsidP="007A47ED">
      <w:pPr>
        <w:widowControl w:val="0"/>
        <w:rPr>
          <w:sz w:val="20"/>
          <w:szCs w:val="20"/>
        </w:rPr>
      </w:pPr>
      <w:r w:rsidRPr="00D330B5">
        <w:rPr>
          <w:rFonts w:hint="eastAsia"/>
          <w:sz w:val="20"/>
          <w:szCs w:val="20"/>
        </w:rPr>
        <w:t>まぐれじゃないかしら。</w:t>
      </w:r>
    </w:p>
    <w:p w:rsidR="001A1BE5" w:rsidRPr="00545C76" w:rsidRDefault="001A1BE5" w:rsidP="007A47ED">
      <w:pPr>
        <w:widowControl w:val="0"/>
        <w:rPr>
          <w:sz w:val="20"/>
          <w:szCs w:val="20"/>
        </w:rPr>
      </w:pPr>
      <w:r>
        <w:rPr>
          <w:sz w:val="20"/>
          <w:szCs w:val="20"/>
        </w:rPr>
        <w:t xml:space="preserve">Magure ja nai kashira. </w:t>
      </w:r>
      <w:r w:rsidRPr="00545C76">
        <w:rPr>
          <w:sz w:val="20"/>
          <w:szCs w:val="20"/>
        </w:rPr>
        <w:t>(</w:t>
      </w:r>
      <w:r>
        <w:rPr>
          <w:sz w:val="20"/>
          <w:szCs w:val="20"/>
        </w:rPr>
        <w:t>magure ja nai</w:t>
      </w:r>
      <w:r w:rsidRPr="00545C76">
        <w:rPr>
          <w:sz w:val="20"/>
          <w:szCs w:val="20"/>
        </w:rPr>
        <w:t xml:space="preserve"> no kana, also OK) (</w:t>
      </w:r>
      <w:r>
        <w:rPr>
          <w:rFonts w:hint="eastAsia"/>
          <w:sz w:val="20"/>
          <w:szCs w:val="20"/>
        </w:rPr>
        <w:t>まぐれ</w:t>
      </w:r>
      <w:r w:rsidRPr="00545C76">
        <w:rPr>
          <w:b/>
          <w:sz w:val="20"/>
          <w:szCs w:val="20"/>
        </w:rPr>
        <w:t>magure</w:t>
      </w:r>
      <w:r w:rsidRPr="00545C76">
        <w:rPr>
          <w:sz w:val="20"/>
          <w:szCs w:val="20"/>
        </w:rPr>
        <w:t xml:space="preserve"> = </w:t>
      </w:r>
      <w:r>
        <w:rPr>
          <w:sz w:val="20"/>
          <w:szCs w:val="20"/>
        </w:rPr>
        <w:t xml:space="preserve">good luck, a fluke;  cf. </w:t>
      </w:r>
      <w:r>
        <w:rPr>
          <w:rFonts w:hint="eastAsia"/>
          <w:sz w:val="20"/>
          <w:szCs w:val="20"/>
        </w:rPr>
        <w:t>当た</w:t>
      </w:r>
      <w:r w:rsidRPr="00545C76">
        <w:rPr>
          <w:b/>
          <w:sz w:val="20"/>
          <w:szCs w:val="20"/>
        </w:rPr>
        <w:t>atari</w:t>
      </w:r>
      <w:r w:rsidRPr="00545C76">
        <w:rPr>
          <w:sz w:val="20"/>
          <w:szCs w:val="20"/>
        </w:rPr>
        <w:t xml:space="preserve"> = good luck, a fluke;  cf. </w:t>
      </w:r>
      <w:r>
        <w:rPr>
          <w:rFonts w:hint="eastAsia"/>
          <w:sz w:val="20"/>
          <w:szCs w:val="20"/>
        </w:rPr>
        <w:t>まじめ</w:t>
      </w:r>
      <w:r w:rsidRPr="00545C76">
        <w:rPr>
          <w:b/>
          <w:sz w:val="20"/>
          <w:szCs w:val="20"/>
        </w:rPr>
        <w:t>majime</w:t>
      </w:r>
      <w:r w:rsidRPr="00545C76">
        <w:rPr>
          <w:sz w:val="20"/>
          <w:szCs w:val="20"/>
        </w:rPr>
        <w:t xml:space="preserve"> = sincere, honest, industrious) (</w:t>
      </w:r>
      <w:r>
        <w:rPr>
          <w:rFonts w:hint="eastAsia"/>
          <w:sz w:val="20"/>
          <w:szCs w:val="20"/>
        </w:rPr>
        <w:t>かしら</w:t>
      </w:r>
      <w:r w:rsidRPr="00545C76">
        <w:rPr>
          <w:b/>
          <w:sz w:val="20"/>
          <w:szCs w:val="20"/>
        </w:rPr>
        <w:t>kashira</w:t>
      </w:r>
      <w:r>
        <w:rPr>
          <w:sz w:val="20"/>
          <w:szCs w:val="20"/>
        </w:rPr>
        <w:t xml:space="preserve"> = I wonder whether)</w:t>
      </w:r>
      <w:r w:rsidRPr="00545C76">
        <w:rPr>
          <w:sz w:val="20"/>
          <w:szCs w:val="20"/>
        </w:rPr>
        <w:t xml:space="preserve"> </w:t>
      </w:r>
      <w:r>
        <w:rPr>
          <w:sz w:val="20"/>
          <w:szCs w:val="20"/>
        </w:rPr>
        <w:t>(</w:t>
      </w:r>
      <w:r w:rsidRPr="00545C76">
        <w:rPr>
          <w:i/>
          <w:sz w:val="20"/>
          <w:szCs w:val="20"/>
        </w:rPr>
        <w:t xml:space="preserve">for Mr. </w:t>
      </w:r>
      <w:r w:rsidRPr="00545C76">
        <w:rPr>
          <w:i/>
          <w:sz w:val="20"/>
          <w:szCs w:val="20"/>
          <w:u w:val="single"/>
        </w:rPr>
        <w:t>Magoo</w:t>
      </w:r>
      <w:r w:rsidRPr="00545C76">
        <w:rPr>
          <w:i/>
          <w:sz w:val="20"/>
          <w:szCs w:val="20"/>
        </w:rPr>
        <w:t xml:space="preserve">, to get a </w:t>
      </w:r>
      <w:r w:rsidRPr="00545C76">
        <w:rPr>
          <w:i/>
          <w:sz w:val="20"/>
          <w:szCs w:val="20"/>
          <w:u w:val="single"/>
        </w:rPr>
        <w:t>re</w:t>
      </w:r>
      <w:r w:rsidRPr="00545C76">
        <w:rPr>
          <w:i/>
          <w:sz w:val="20"/>
          <w:szCs w:val="20"/>
        </w:rPr>
        <w:t xml:space="preserve">d shirt was a lucky </w:t>
      </w:r>
      <w:r w:rsidRPr="00545C76">
        <w:rPr>
          <w:i/>
          <w:sz w:val="20"/>
          <w:szCs w:val="20"/>
          <w:u w:val="single"/>
        </w:rPr>
        <w:t>fluke</w:t>
      </w:r>
      <w:r w:rsidRPr="00BE22AF">
        <w:rPr>
          <w:sz w:val="20"/>
          <w:szCs w:val="20"/>
        </w:rPr>
        <w:t>)  (</w:t>
      </w:r>
      <w:r w:rsidRPr="00545C76">
        <w:rPr>
          <w:i/>
          <w:sz w:val="20"/>
          <w:szCs w:val="20"/>
        </w:rPr>
        <w:t xml:space="preserve">I </w:t>
      </w:r>
      <w:r w:rsidRPr="00545C76">
        <w:rPr>
          <w:i/>
          <w:sz w:val="20"/>
          <w:szCs w:val="20"/>
          <w:u w:val="single"/>
        </w:rPr>
        <w:t>wonder</w:t>
      </w:r>
      <w:r w:rsidRPr="00545C76">
        <w:rPr>
          <w:i/>
          <w:sz w:val="20"/>
          <w:szCs w:val="20"/>
        </w:rPr>
        <w:t xml:space="preserve"> whether I can be a </w:t>
      </w:r>
      <w:r w:rsidRPr="00545C76">
        <w:rPr>
          <w:i/>
          <w:sz w:val="20"/>
          <w:szCs w:val="20"/>
          <w:u w:val="single"/>
        </w:rPr>
        <w:t>cashier</w:t>
      </w:r>
      <w:r w:rsidRPr="00545C76">
        <w:rPr>
          <w:sz w:val="20"/>
          <w:szCs w:val="20"/>
        </w:rPr>
        <w:t>)</w:t>
      </w:r>
    </w:p>
    <w:p w:rsidR="00502F3B" w:rsidRPr="00D330B5" w:rsidRDefault="00502F3B" w:rsidP="007A47ED">
      <w:pPr>
        <w:widowControl w:val="0"/>
        <w:rPr>
          <w:sz w:val="20"/>
          <w:szCs w:val="20"/>
        </w:rPr>
      </w:pPr>
      <w:r w:rsidRPr="00D330B5">
        <w:rPr>
          <w:sz w:val="20"/>
          <w:szCs w:val="20"/>
        </w:rPr>
        <w:t xml:space="preserve">36.  But American universities, after entering, are terrible, reportedly, huh. </w:t>
      </w:r>
    </w:p>
    <w:p w:rsidR="00502F3B" w:rsidRPr="00D330B5" w:rsidRDefault="00502F3B" w:rsidP="007A47ED">
      <w:pPr>
        <w:widowControl w:val="0"/>
        <w:rPr>
          <w:sz w:val="20"/>
          <w:szCs w:val="20"/>
        </w:rPr>
      </w:pPr>
      <w:r w:rsidRPr="00D330B5">
        <w:rPr>
          <w:rFonts w:hint="eastAsia"/>
          <w:sz w:val="20"/>
          <w:szCs w:val="20"/>
        </w:rPr>
        <w:t>でもアメリカの大学は入ってから大変だそうですね。</w:t>
      </w:r>
      <w:r w:rsidRPr="00D330B5">
        <w:rPr>
          <w:sz w:val="20"/>
          <w:szCs w:val="20"/>
        </w:rPr>
        <w:t xml:space="preserve">  </w:t>
      </w:r>
    </w:p>
    <w:p w:rsidR="00502F3B" w:rsidRPr="00D330B5" w:rsidRDefault="00502F3B" w:rsidP="007A47ED">
      <w:pPr>
        <w:widowControl w:val="0"/>
        <w:rPr>
          <w:sz w:val="20"/>
          <w:szCs w:val="20"/>
          <w:lang w:val="es-US"/>
        </w:rPr>
      </w:pPr>
      <w:r w:rsidRPr="00D330B5">
        <w:rPr>
          <w:sz w:val="20"/>
          <w:szCs w:val="20"/>
          <w:lang w:val="es-US"/>
        </w:rPr>
        <w:t xml:space="preserve">Demo amerika no daigaku wa haitte kara taihen da soo desu ne.  </w:t>
      </w:r>
    </w:p>
    <w:p w:rsidR="00502F3B" w:rsidRPr="00D330B5" w:rsidRDefault="00502F3B" w:rsidP="007A47ED">
      <w:pPr>
        <w:widowControl w:val="0"/>
        <w:rPr>
          <w:sz w:val="20"/>
          <w:szCs w:val="20"/>
        </w:rPr>
      </w:pPr>
      <w:r w:rsidRPr="00D330B5">
        <w:rPr>
          <w:sz w:val="20"/>
          <w:szCs w:val="20"/>
        </w:rPr>
        <w:t xml:space="preserve">37.  A little, it’s worry for sure.  Use chotto.   Use nan to soften this. </w:t>
      </w:r>
    </w:p>
    <w:p w:rsidR="00502F3B" w:rsidRPr="00D330B5" w:rsidRDefault="00502F3B" w:rsidP="007A47ED">
      <w:pPr>
        <w:widowControl w:val="0"/>
        <w:rPr>
          <w:b/>
          <w:sz w:val="20"/>
          <w:szCs w:val="20"/>
        </w:rPr>
      </w:pPr>
      <w:r w:rsidRPr="00D330B5">
        <w:rPr>
          <w:rFonts w:hint="eastAsia"/>
          <w:sz w:val="20"/>
          <w:szCs w:val="20"/>
        </w:rPr>
        <w:t>ちょっと心配なんですよ。</w:t>
      </w:r>
      <w:r w:rsidRPr="00D330B5">
        <w:rPr>
          <w:sz w:val="20"/>
          <w:szCs w:val="20"/>
        </w:rPr>
        <w:t xml:space="preserve"> </w:t>
      </w:r>
      <w:r w:rsidRPr="00D330B5">
        <w:rPr>
          <w:b/>
          <w:sz w:val="20"/>
          <w:szCs w:val="20"/>
        </w:rPr>
        <w:tab/>
      </w:r>
      <w:r w:rsidRPr="00D330B5">
        <w:rPr>
          <w:b/>
          <w:sz w:val="20"/>
          <w:szCs w:val="20"/>
        </w:rPr>
        <w:tab/>
      </w:r>
    </w:p>
    <w:p w:rsidR="00502F3B" w:rsidRPr="00D330B5" w:rsidRDefault="00502F3B" w:rsidP="007A47ED">
      <w:pPr>
        <w:widowControl w:val="0"/>
        <w:rPr>
          <w:b/>
          <w:sz w:val="20"/>
          <w:szCs w:val="20"/>
        </w:rPr>
      </w:pPr>
      <w:r w:rsidRPr="00D330B5">
        <w:rPr>
          <w:sz w:val="20"/>
          <w:szCs w:val="20"/>
          <w:lang w:val="es-US"/>
        </w:rPr>
        <w:t xml:space="preserve">Chotto shinpai nan desu yo.  </w:t>
      </w:r>
      <w:r w:rsidRPr="00D330B5">
        <w:rPr>
          <w:sz w:val="20"/>
          <w:szCs w:val="20"/>
        </w:rPr>
        <w:t>(chotto shinpai ga arun desu yo, also OK)</w:t>
      </w:r>
    </w:p>
    <w:p w:rsidR="00502F3B" w:rsidRPr="00D330B5" w:rsidRDefault="00502F3B" w:rsidP="007A47ED">
      <w:pPr>
        <w:widowControl w:val="0"/>
        <w:rPr>
          <w:sz w:val="20"/>
          <w:szCs w:val="20"/>
        </w:rPr>
      </w:pPr>
      <w:r w:rsidRPr="00D330B5">
        <w:rPr>
          <w:sz w:val="20"/>
          <w:szCs w:val="20"/>
        </w:rPr>
        <w:t>38.  As for Nakamura’s house, he understood or found it soon.</w:t>
      </w:r>
    </w:p>
    <w:p w:rsidR="00502F3B" w:rsidRPr="00D330B5" w:rsidRDefault="00502F3B" w:rsidP="007A47ED">
      <w:pPr>
        <w:widowControl w:val="0"/>
        <w:rPr>
          <w:sz w:val="20"/>
          <w:szCs w:val="20"/>
        </w:rPr>
      </w:pPr>
      <w:r w:rsidRPr="00D330B5">
        <w:rPr>
          <w:rFonts w:hint="eastAsia"/>
          <w:sz w:val="20"/>
          <w:szCs w:val="20"/>
        </w:rPr>
        <w:t>中村さんの家はすぐ</w:t>
      </w:r>
      <w:r w:rsidR="000A2D48">
        <w:rPr>
          <w:rFonts w:hint="eastAsia"/>
          <w:sz w:val="20"/>
          <w:szCs w:val="20"/>
        </w:rPr>
        <w:t>わ</w:t>
      </w:r>
      <w:r w:rsidRPr="00D330B5">
        <w:rPr>
          <w:rFonts w:hint="eastAsia"/>
          <w:sz w:val="20"/>
          <w:szCs w:val="20"/>
        </w:rPr>
        <w:t>かりました。</w:t>
      </w:r>
    </w:p>
    <w:p w:rsidR="00502F3B" w:rsidRPr="00D330B5" w:rsidRDefault="00502F3B" w:rsidP="007A47ED">
      <w:pPr>
        <w:widowControl w:val="0"/>
        <w:rPr>
          <w:sz w:val="20"/>
          <w:szCs w:val="20"/>
          <w:lang w:val="es-US"/>
        </w:rPr>
      </w:pPr>
      <w:r w:rsidRPr="00D330B5">
        <w:rPr>
          <w:sz w:val="20"/>
          <w:szCs w:val="20"/>
          <w:lang w:val="es-US"/>
        </w:rPr>
        <w:t>Nakamura san no ie wa sugu wakarimashita.</w:t>
      </w:r>
    </w:p>
    <w:p w:rsidR="00502F3B" w:rsidRPr="00D330B5" w:rsidRDefault="00502F3B" w:rsidP="007A47ED">
      <w:pPr>
        <w:widowControl w:val="0"/>
        <w:rPr>
          <w:sz w:val="20"/>
          <w:szCs w:val="20"/>
        </w:rPr>
      </w:pPr>
      <w:r w:rsidRPr="00D330B5">
        <w:rPr>
          <w:sz w:val="20"/>
          <w:szCs w:val="20"/>
        </w:rPr>
        <w:t xml:space="preserve">39.  As for the man, at Sakuragaoka, he asked the way. </w:t>
      </w:r>
    </w:p>
    <w:p w:rsidR="00502F3B" w:rsidRDefault="00502F3B" w:rsidP="007A47ED">
      <w:pPr>
        <w:widowControl w:val="0"/>
        <w:rPr>
          <w:sz w:val="20"/>
          <w:szCs w:val="20"/>
        </w:rPr>
      </w:pPr>
      <w:r w:rsidRPr="00D330B5">
        <w:rPr>
          <w:rFonts w:hint="eastAsia"/>
          <w:sz w:val="20"/>
          <w:szCs w:val="20"/>
        </w:rPr>
        <w:t>男の人は桜ヶ丘で道を聞きました。</w:t>
      </w:r>
      <w:r w:rsidRPr="00D330B5">
        <w:rPr>
          <w:sz w:val="20"/>
          <w:szCs w:val="20"/>
        </w:rPr>
        <w:t xml:space="preserve"> </w:t>
      </w:r>
      <w:r>
        <w:rPr>
          <w:sz w:val="20"/>
          <w:szCs w:val="20"/>
        </w:rPr>
        <w:tab/>
      </w:r>
      <w:r>
        <w:rPr>
          <w:sz w:val="20"/>
          <w:szCs w:val="20"/>
        </w:rPr>
        <w:tab/>
      </w:r>
    </w:p>
    <w:p w:rsidR="00502F3B" w:rsidRPr="00502F3B" w:rsidRDefault="00502F3B" w:rsidP="007A47ED">
      <w:pPr>
        <w:widowControl w:val="0"/>
        <w:rPr>
          <w:sz w:val="20"/>
          <w:szCs w:val="20"/>
          <w:lang w:val="es-US"/>
        </w:rPr>
      </w:pPr>
      <w:r w:rsidRPr="00D330B5">
        <w:rPr>
          <w:sz w:val="20"/>
          <w:szCs w:val="20"/>
          <w:lang w:val="es-US"/>
        </w:rPr>
        <w:t xml:space="preserve">Otoko no hito wa sakuragaoka de michi o kikimashita.  </w:t>
      </w:r>
    </w:p>
    <w:p w:rsidR="00502F3B" w:rsidRPr="00D330B5" w:rsidRDefault="00502F3B" w:rsidP="007A47ED">
      <w:pPr>
        <w:widowControl w:val="0"/>
        <w:rPr>
          <w:sz w:val="20"/>
          <w:szCs w:val="20"/>
        </w:rPr>
      </w:pPr>
      <w:r w:rsidRPr="00D330B5">
        <w:rPr>
          <w:sz w:val="20"/>
          <w:szCs w:val="20"/>
        </w:rPr>
        <w:t>40.  Sakuragaoka exists at the gas station's corner.</w:t>
      </w:r>
    </w:p>
    <w:p w:rsidR="00502F3B" w:rsidRPr="00D330B5" w:rsidRDefault="00502F3B" w:rsidP="007A47ED">
      <w:pPr>
        <w:widowControl w:val="0"/>
        <w:rPr>
          <w:sz w:val="20"/>
          <w:szCs w:val="20"/>
        </w:rPr>
      </w:pPr>
      <w:r w:rsidRPr="00D330B5">
        <w:rPr>
          <w:rFonts w:hint="eastAsia"/>
          <w:sz w:val="20"/>
          <w:szCs w:val="20"/>
        </w:rPr>
        <w:t>桜ヶ丘はガソリンスタンドの角にあります。</w:t>
      </w:r>
    </w:p>
    <w:p w:rsidR="00502F3B" w:rsidRPr="00D330B5" w:rsidRDefault="00502F3B" w:rsidP="007A47ED">
      <w:pPr>
        <w:widowControl w:val="0"/>
        <w:rPr>
          <w:sz w:val="20"/>
          <w:szCs w:val="20"/>
          <w:lang w:val="es-US"/>
        </w:rPr>
      </w:pPr>
      <w:r w:rsidRPr="00D330B5">
        <w:rPr>
          <w:sz w:val="20"/>
          <w:szCs w:val="20"/>
          <w:lang w:val="es-US"/>
        </w:rPr>
        <w:t>Sakuragaoka wa gasorinsutando no kado ni arimasu.</w:t>
      </w:r>
    </w:p>
    <w:p w:rsidR="00502F3B" w:rsidRPr="00D330B5" w:rsidRDefault="00502F3B" w:rsidP="007A47ED">
      <w:pPr>
        <w:widowControl w:val="0"/>
        <w:rPr>
          <w:sz w:val="20"/>
          <w:szCs w:val="20"/>
        </w:rPr>
      </w:pPr>
      <w:r w:rsidRPr="00D330B5">
        <w:rPr>
          <w:sz w:val="20"/>
          <w:szCs w:val="20"/>
        </w:rPr>
        <w:t>41.  Michael got wet to the rain.</w:t>
      </w:r>
    </w:p>
    <w:p w:rsidR="00502F3B" w:rsidRPr="00D330B5" w:rsidRDefault="00502F3B" w:rsidP="007A47ED">
      <w:pPr>
        <w:widowControl w:val="0"/>
        <w:rPr>
          <w:sz w:val="20"/>
          <w:szCs w:val="20"/>
        </w:rPr>
      </w:pPr>
      <w:r w:rsidRPr="00D330B5">
        <w:rPr>
          <w:rFonts w:hint="eastAsia"/>
          <w:sz w:val="20"/>
          <w:szCs w:val="20"/>
        </w:rPr>
        <w:t>マイケルさんは雨にぬれました。</w:t>
      </w:r>
    </w:p>
    <w:p w:rsidR="00A065AB" w:rsidRDefault="00502F3B" w:rsidP="007A47ED">
      <w:pPr>
        <w:widowControl w:val="0"/>
        <w:rPr>
          <w:sz w:val="20"/>
          <w:szCs w:val="20"/>
        </w:rPr>
      </w:pPr>
      <w:r w:rsidRPr="00D330B5">
        <w:rPr>
          <w:sz w:val="20"/>
          <w:szCs w:val="20"/>
        </w:rPr>
        <w:t>Maikeru san wa ame ni nuremashita.   (</w:t>
      </w:r>
      <w:r w:rsidRPr="004F27FF">
        <w:rPr>
          <w:b/>
          <w:sz w:val="20"/>
          <w:szCs w:val="20"/>
        </w:rPr>
        <w:t>nureru</w:t>
      </w:r>
      <w:r w:rsidRPr="00D330B5">
        <w:rPr>
          <w:sz w:val="20"/>
          <w:szCs w:val="20"/>
        </w:rPr>
        <w:t xml:space="preserve"> = get wet;  </w:t>
      </w:r>
      <w:r w:rsidRPr="004F27FF">
        <w:rPr>
          <w:b/>
          <w:sz w:val="20"/>
          <w:szCs w:val="20"/>
        </w:rPr>
        <w:t>nuru</w:t>
      </w:r>
      <w:r w:rsidRPr="00D330B5">
        <w:rPr>
          <w:sz w:val="20"/>
          <w:szCs w:val="20"/>
        </w:rPr>
        <w:t xml:space="preserve"> = to paint, spread butter;  exception</w:t>
      </w:r>
      <w:r w:rsidR="004F27FF">
        <w:rPr>
          <w:sz w:val="20"/>
          <w:szCs w:val="20"/>
        </w:rPr>
        <w:t>s</w:t>
      </w:r>
      <w:r w:rsidRPr="00D330B5">
        <w:rPr>
          <w:sz w:val="20"/>
          <w:szCs w:val="20"/>
        </w:rPr>
        <w:t xml:space="preserve"> to e rule)  </w:t>
      </w:r>
    </w:p>
    <w:p w:rsidR="00502F3B" w:rsidRPr="00D330B5" w:rsidRDefault="004F27FF" w:rsidP="007A47ED">
      <w:pPr>
        <w:widowControl w:val="0"/>
        <w:rPr>
          <w:sz w:val="20"/>
          <w:szCs w:val="20"/>
        </w:rPr>
      </w:pPr>
      <w:r>
        <w:rPr>
          <w:sz w:val="20"/>
          <w:szCs w:val="20"/>
        </w:rPr>
        <w:t>42.  As for</w:t>
      </w:r>
      <w:r w:rsidR="00502F3B" w:rsidRPr="00D330B5">
        <w:rPr>
          <w:sz w:val="20"/>
          <w:szCs w:val="20"/>
        </w:rPr>
        <w:t xml:space="preserve"> Nakamura's honorable son, he was scheduled to do study abroad to an American high school. </w:t>
      </w:r>
    </w:p>
    <w:p w:rsidR="00502F3B" w:rsidRPr="00D330B5" w:rsidRDefault="00502F3B" w:rsidP="007A47ED">
      <w:pPr>
        <w:widowControl w:val="0"/>
        <w:rPr>
          <w:sz w:val="20"/>
          <w:szCs w:val="20"/>
        </w:rPr>
      </w:pPr>
      <w:r w:rsidRPr="00D330B5">
        <w:rPr>
          <w:rFonts w:hint="eastAsia"/>
          <w:sz w:val="20"/>
          <w:szCs w:val="20"/>
        </w:rPr>
        <w:t>中村さんの息子さんはアメリカの高校に留学することになりました。</w:t>
      </w:r>
      <w:r w:rsidRPr="00D330B5">
        <w:rPr>
          <w:sz w:val="20"/>
          <w:szCs w:val="20"/>
        </w:rPr>
        <w:t xml:space="preserve"> </w:t>
      </w:r>
    </w:p>
    <w:p w:rsidR="00502F3B" w:rsidRPr="00D330B5" w:rsidRDefault="00502F3B" w:rsidP="007A47ED">
      <w:pPr>
        <w:widowControl w:val="0"/>
        <w:rPr>
          <w:sz w:val="20"/>
          <w:szCs w:val="20"/>
          <w:lang w:val="es-US"/>
        </w:rPr>
      </w:pPr>
      <w:r w:rsidRPr="00D330B5">
        <w:rPr>
          <w:sz w:val="20"/>
          <w:szCs w:val="20"/>
          <w:lang w:val="es-US"/>
        </w:rPr>
        <w:t xml:space="preserve">Nakamura san no musuko san wa amerika no kookoo ni ryuugaku suru koto ni narimashita.  </w:t>
      </w:r>
    </w:p>
    <w:p w:rsidR="00502F3B" w:rsidRPr="00D330B5" w:rsidRDefault="00502F3B" w:rsidP="007A47ED">
      <w:pPr>
        <w:widowControl w:val="0"/>
        <w:rPr>
          <w:sz w:val="20"/>
          <w:szCs w:val="20"/>
        </w:rPr>
      </w:pPr>
      <w:r w:rsidRPr="00D330B5">
        <w:rPr>
          <w:sz w:val="20"/>
          <w:szCs w:val="20"/>
        </w:rPr>
        <w:t xml:space="preserve">43.  As for Nakamura's honorable son, reportedly he was studying often. </w:t>
      </w:r>
    </w:p>
    <w:p w:rsidR="00502F3B" w:rsidRPr="00D330B5" w:rsidRDefault="00502F3B" w:rsidP="007A47ED">
      <w:pPr>
        <w:widowControl w:val="0"/>
        <w:rPr>
          <w:sz w:val="20"/>
          <w:szCs w:val="20"/>
        </w:rPr>
      </w:pPr>
      <w:r w:rsidRPr="00D330B5">
        <w:rPr>
          <w:rFonts w:hint="eastAsia"/>
          <w:sz w:val="20"/>
          <w:szCs w:val="20"/>
        </w:rPr>
        <w:t>中村さんの息子さんはよく勉強していたそうです。</w:t>
      </w:r>
    </w:p>
    <w:p w:rsidR="00502F3B" w:rsidRPr="00D330B5" w:rsidRDefault="00502F3B" w:rsidP="007A47ED">
      <w:pPr>
        <w:widowControl w:val="0"/>
        <w:rPr>
          <w:sz w:val="20"/>
          <w:szCs w:val="20"/>
        </w:rPr>
      </w:pPr>
      <w:r w:rsidRPr="00D330B5">
        <w:rPr>
          <w:sz w:val="20"/>
          <w:szCs w:val="20"/>
        </w:rPr>
        <w:t>Nakamura san no musuko san wa yoku benkyoo shite ita soo desu.</w:t>
      </w:r>
    </w:p>
    <w:p w:rsidR="00502F3B" w:rsidRPr="0097558C" w:rsidRDefault="00502F3B" w:rsidP="007A47ED">
      <w:pPr>
        <w:widowControl w:val="0"/>
        <w:rPr>
          <w:sz w:val="20"/>
          <w:szCs w:val="20"/>
        </w:rPr>
      </w:pPr>
      <w:r w:rsidRPr="0097558C">
        <w:rPr>
          <w:sz w:val="20"/>
          <w:szCs w:val="20"/>
        </w:rPr>
        <w:lastRenderedPageBreak/>
        <w:t xml:space="preserve">44.  To convey the idea of only or just, use one of </w:t>
      </w:r>
    </w:p>
    <w:p w:rsidR="00502F3B" w:rsidRPr="0097558C" w:rsidRDefault="00502F3B" w:rsidP="007A47ED">
      <w:pPr>
        <w:widowControl w:val="0"/>
        <w:rPr>
          <w:sz w:val="20"/>
          <w:szCs w:val="20"/>
        </w:rPr>
      </w:pPr>
      <w:r w:rsidRPr="0097558C">
        <w:rPr>
          <w:sz w:val="20"/>
          <w:szCs w:val="20"/>
        </w:rPr>
        <w:t xml:space="preserve">the following two words after a noun. </w:t>
      </w:r>
    </w:p>
    <w:p w:rsidR="00502F3B" w:rsidRPr="0097558C" w:rsidRDefault="00502F3B" w:rsidP="007A47ED">
      <w:pPr>
        <w:widowControl w:val="0"/>
        <w:rPr>
          <w:sz w:val="20"/>
          <w:szCs w:val="20"/>
        </w:rPr>
      </w:pPr>
      <w:r w:rsidRPr="0097558C">
        <w:rPr>
          <w:rFonts w:hint="eastAsia"/>
          <w:sz w:val="20"/>
          <w:szCs w:val="20"/>
        </w:rPr>
        <w:t>だけ。ばかり。</w:t>
      </w:r>
      <w:r w:rsidRPr="0097558C">
        <w:rPr>
          <w:sz w:val="20"/>
          <w:szCs w:val="20"/>
        </w:rPr>
        <w:t xml:space="preserve"> </w:t>
      </w:r>
    </w:p>
    <w:p w:rsidR="00502F3B" w:rsidRPr="0097558C" w:rsidRDefault="00502F3B" w:rsidP="007A47ED">
      <w:pPr>
        <w:widowControl w:val="0"/>
        <w:rPr>
          <w:sz w:val="20"/>
          <w:szCs w:val="20"/>
        </w:rPr>
      </w:pPr>
      <w:r w:rsidRPr="0097558C">
        <w:rPr>
          <w:sz w:val="20"/>
          <w:szCs w:val="20"/>
        </w:rPr>
        <w:t xml:space="preserve">Dake.  Bakari. </w:t>
      </w:r>
    </w:p>
    <w:p w:rsidR="00502F3B" w:rsidRPr="0097558C" w:rsidRDefault="00502F3B" w:rsidP="007A47ED">
      <w:pPr>
        <w:widowControl w:val="0"/>
        <w:rPr>
          <w:sz w:val="20"/>
          <w:szCs w:val="20"/>
        </w:rPr>
      </w:pPr>
      <w:r w:rsidRPr="0097558C">
        <w:rPr>
          <w:sz w:val="20"/>
          <w:szCs w:val="20"/>
        </w:rPr>
        <w:t>[</w:t>
      </w:r>
      <w:r w:rsidRPr="0097558C">
        <w:rPr>
          <w:b/>
          <w:sz w:val="20"/>
          <w:szCs w:val="20"/>
        </w:rPr>
        <w:t>Bakari</w:t>
      </w:r>
      <w:r w:rsidRPr="0097558C">
        <w:rPr>
          <w:sz w:val="20"/>
          <w:szCs w:val="20"/>
        </w:rPr>
        <w:t xml:space="preserve"> implies that two choices have been compared and could mean all the time, every time, all over, everywhere and may express the speaker's feeling that the imbalance is not right or is unfair.  Bakkari is more emphatic than </w:t>
      </w:r>
      <w:r w:rsidRPr="0097558C">
        <w:rPr>
          <w:b/>
          <w:sz w:val="20"/>
          <w:szCs w:val="20"/>
        </w:rPr>
        <w:t>bakari</w:t>
      </w:r>
      <w:r w:rsidRPr="0097558C">
        <w:rPr>
          <w:sz w:val="20"/>
          <w:szCs w:val="20"/>
        </w:rPr>
        <w:t xml:space="preserve">.] </w:t>
      </w:r>
    </w:p>
    <w:p w:rsidR="00502F3B" w:rsidRPr="00D330B5" w:rsidRDefault="00502F3B" w:rsidP="007A47ED">
      <w:pPr>
        <w:widowControl w:val="0"/>
        <w:rPr>
          <w:sz w:val="20"/>
          <w:szCs w:val="20"/>
        </w:rPr>
      </w:pPr>
      <w:r w:rsidRPr="00D330B5">
        <w:rPr>
          <w:sz w:val="20"/>
          <w:szCs w:val="20"/>
        </w:rPr>
        <w:t xml:space="preserve">45.  Taro is being off.  Literally, he’s resting.  Plain speech. Don’t use ‘san’ after  the names of Taro and Hanako in this section.   </w:t>
      </w:r>
    </w:p>
    <w:p w:rsidR="00502F3B" w:rsidRPr="00D330B5" w:rsidRDefault="00502F3B" w:rsidP="007A47ED">
      <w:pPr>
        <w:widowControl w:val="0"/>
        <w:rPr>
          <w:sz w:val="20"/>
          <w:szCs w:val="20"/>
        </w:rPr>
      </w:pPr>
      <w:r w:rsidRPr="00D330B5">
        <w:rPr>
          <w:rFonts w:hint="eastAsia"/>
          <w:sz w:val="20"/>
          <w:szCs w:val="20"/>
        </w:rPr>
        <w:t>太郎が休んでいる。</w:t>
      </w:r>
      <w:r w:rsidRPr="00D330B5">
        <w:rPr>
          <w:sz w:val="20"/>
          <w:szCs w:val="20"/>
        </w:rPr>
        <w:tab/>
      </w:r>
      <w:r w:rsidRPr="00D330B5">
        <w:rPr>
          <w:sz w:val="20"/>
          <w:szCs w:val="20"/>
        </w:rPr>
        <w:tab/>
      </w:r>
      <w:r w:rsidRPr="00D330B5">
        <w:rPr>
          <w:sz w:val="20"/>
          <w:szCs w:val="20"/>
        </w:rPr>
        <w:tab/>
      </w:r>
      <w:r w:rsidRPr="00D330B5">
        <w:rPr>
          <w:sz w:val="20"/>
          <w:szCs w:val="20"/>
        </w:rPr>
        <w:tab/>
      </w:r>
    </w:p>
    <w:p w:rsidR="00502F3B" w:rsidRPr="00D330B5" w:rsidRDefault="00502F3B" w:rsidP="007A47ED">
      <w:pPr>
        <w:widowControl w:val="0"/>
        <w:rPr>
          <w:sz w:val="20"/>
          <w:szCs w:val="20"/>
        </w:rPr>
      </w:pPr>
      <w:r w:rsidRPr="00D330B5">
        <w:rPr>
          <w:sz w:val="20"/>
          <w:szCs w:val="20"/>
        </w:rPr>
        <w:t>Taroo ga yasunde iru.  (yasumi desu, also OK)</w:t>
      </w:r>
    </w:p>
    <w:p w:rsidR="00502F3B" w:rsidRPr="00D330B5" w:rsidRDefault="00502F3B" w:rsidP="007A47ED">
      <w:pPr>
        <w:widowControl w:val="0"/>
        <w:rPr>
          <w:sz w:val="20"/>
          <w:szCs w:val="20"/>
        </w:rPr>
      </w:pPr>
      <w:r w:rsidRPr="00D330B5">
        <w:rPr>
          <w:sz w:val="20"/>
          <w:szCs w:val="20"/>
        </w:rPr>
        <w:t>46.  Only Taro is being off.  Use dake.  Plain speech.</w:t>
      </w:r>
    </w:p>
    <w:p w:rsidR="00502F3B" w:rsidRPr="00D330B5" w:rsidRDefault="00502F3B" w:rsidP="007A47ED">
      <w:pPr>
        <w:widowControl w:val="0"/>
        <w:rPr>
          <w:sz w:val="20"/>
          <w:szCs w:val="20"/>
        </w:rPr>
      </w:pPr>
      <w:r w:rsidRPr="00D330B5">
        <w:rPr>
          <w:rFonts w:hint="eastAsia"/>
          <w:sz w:val="20"/>
          <w:szCs w:val="20"/>
        </w:rPr>
        <w:t>太郎だけが休んでいる。</w:t>
      </w:r>
    </w:p>
    <w:p w:rsidR="00502F3B" w:rsidRPr="00D330B5" w:rsidRDefault="00502F3B" w:rsidP="007A47ED">
      <w:pPr>
        <w:widowControl w:val="0"/>
        <w:rPr>
          <w:sz w:val="20"/>
          <w:szCs w:val="20"/>
        </w:rPr>
      </w:pPr>
      <w:r w:rsidRPr="00D330B5">
        <w:rPr>
          <w:sz w:val="20"/>
          <w:szCs w:val="20"/>
        </w:rPr>
        <w:t>Taroo dake ga yasunde iru.  (OK to omit ga) (Taro dake ga yasumi desu, also OK)</w:t>
      </w:r>
    </w:p>
    <w:p w:rsidR="00502F3B" w:rsidRPr="00D330B5" w:rsidRDefault="00502F3B" w:rsidP="007A47ED">
      <w:pPr>
        <w:widowControl w:val="0"/>
        <w:rPr>
          <w:sz w:val="20"/>
          <w:szCs w:val="20"/>
        </w:rPr>
      </w:pPr>
      <w:r w:rsidRPr="00D330B5">
        <w:rPr>
          <w:sz w:val="20"/>
          <w:szCs w:val="20"/>
        </w:rPr>
        <w:t xml:space="preserve">47.  Taro is being off, implying as usual and that it's not fair.  </w:t>
      </w:r>
      <w:r w:rsidR="00023A6F">
        <w:rPr>
          <w:sz w:val="20"/>
          <w:szCs w:val="20"/>
        </w:rPr>
        <w:t xml:space="preserve">Don’t use wa or ga.  </w:t>
      </w:r>
      <w:r w:rsidRPr="00D330B5">
        <w:rPr>
          <w:sz w:val="20"/>
          <w:szCs w:val="20"/>
        </w:rPr>
        <w:t>Plain speech.</w:t>
      </w:r>
    </w:p>
    <w:p w:rsidR="00502F3B" w:rsidRPr="00D330B5" w:rsidRDefault="00502F3B" w:rsidP="007A47ED">
      <w:pPr>
        <w:widowControl w:val="0"/>
        <w:rPr>
          <w:sz w:val="20"/>
          <w:szCs w:val="20"/>
        </w:rPr>
      </w:pPr>
      <w:r w:rsidRPr="00D330B5">
        <w:rPr>
          <w:rFonts w:hint="eastAsia"/>
          <w:sz w:val="20"/>
          <w:szCs w:val="20"/>
        </w:rPr>
        <w:t>太郎ばかり休んでいる。</w:t>
      </w:r>
      <w:r w:rsidRPr="00D330B5">
        <w:rPr>
          <w:sz w:val="20"/>
          <w:szCs w:val="20"/>
        </w:rPr>
        <w:tab/>
      </w:r>
      <w:r w:rsidRPr="00D330B5">
        <w:rPr>
          <w:sz w:val="20"/>
          <w:szCs w:val="20"/>
        </w:rPr>
        <w:tab/>
      </w:r>
    </w:p>
    <w:p w:rsidR="00502F3B" w:rsidRPr="00D330B5" w:rsidRDefault="00502F3B" w:rsidP="007A47ED">
      <w:pPr>
        <w:widowControl w:val="0"/>
        <w:rPr>
          <w:sz w:val="20"/>
          <w:szCs w:val="20"/>
        </w:rPr>
      </w:pPr>
      <w:r w:rsidRPr="00D330B5">
        <w:rPr>
          <w:sz w:val="20"/>
          <w:szCs w:val="20"/>
        </w:rPr>
        <w:t>Taroo bakari yasunde iru.  (it's OK to omit wa, ga or wo after either dake or bakari)</w:t>
      </w:r>
      <w:r w:rsidRPr="00D330B5">
        <w:rPr>
          <w:sz w:val="20"/>
          <w:szCs w:val="20"/>
        </w:rPr>
        <w:tab/>
      </w:r>
    </w:p>
    <w:p w:rsidR="00502F3B" w:rsidRPr="00D330B5" w:rsidRDefault="00502F3B" w:rsidP="007A47ED">
      <w:pPr>
        <w:widowControl w:val="0"/>
        <w:rPr>
          <w:sz w:val="20"/>
          <w:szCs w:val="20"/>
        </w:rPr>
      </w:pPr>
      <w:r w:rsidRPr="00D330B5">
        <w:rPr>
          <w:sz w:val="20"/>
          <w:szCs w:val="20"/>
        </w:rPr>
        <w:t>48.  Last Sunday I went to Disneyland, but because it was nothing but people, it wasn't fun.  Use hito.  Use bakkari to show emphasis and stress that the situation wasn't right.  Use de to mean because.  Use plain speech without desu.</w:t>
      </w:r>
    </w:p>
    <w:p w:rsidR="00502F3B" w:rsidRPr="00D330B5" w:rsidRDefault="00502F3B" w:rsidP="007A47ED">
      <w:pPr>
        <w:widowControl w:val="0"/>
        <w:rPr>
          <w:sz w:val="20"/>
          <w:szCs w:val="20"/>
        </w:rPr>
      </w:pPr>
      <w:r w:rsidRPr="00D330B5">
        <w:rPr>
          <w:rFonts w:hint="eastAsia"/>
          <w:sz w:val="20"/>
          <w:szCs w:val="20"/>
        </w:rPr>
        <w:t>この前の日曜日デズニーランドに行ったが、人ばかりでおもしろくなかった。</w:t>
      </w:r>
    </w:p>
    <w:p w:rsidR="00502F3B" w:rsidRPr="00D330B5" w:rsidRDefault="00502F3B" w:rsidP="007A47ED">
      <w:pPr>
        <w:widowControl w:val="0"/>
        <w:rPr>
          <w:sz w:val="20"/>
          <w:szCs w:val="20"/>
          <w:lang w:val="es-US"/>
        </w:rPr>
      </w:pPr>
      <w:r w:rsidRPr="00D330B5">
        <w:rPr>
          <w:sz w:val="20"/>
          <w:szCs w:val="20"/>
          <w:lang w:val="es-US"/>
        </w:rPr>
        <w:t>Kono mae no nichiyoobi, dizuniirando ni itta ga, hito bakkari de, omoshirokunakatta.</w:t>
      </w:r>
    </w:p>
    <w:p w:rsidR="00502F3B" w:rsidRPr="00D330B5" w:rsidRDefault="00502F3B" w:rsidP="007A47ED">
      <w:pPr>
        <w:widowControl w:val="0"/>
        <w:rPr>
          <w:sz w:val="20"/>
          <w:szCs w:val="20"/>
        </w:rPr>
      </w:pPr>
      <w:r w:rsidRPr="00D330B5">
        <w:rPr>
          <w:sz w:val="20"/>
          <w:szCs w:val="20"/>
        </w:rPr>
        <w:t xml:space="preserve">49.  As for Hanako, she is only eating salad.  Use bakari to show disapproval.  Plain speech.  </w:t>
      </w:r>
    </w:p>
    <w:p w:rsidR="00502F3B" w:rsidRPr="00D330B5" w:rsidRDefault="00502F3B" w:rsidP="007A47ED">
      <w:pPr>
        <w:widowControl w:val="0"/>
        <w:rPr>
          <w:sz w:val="20"/>
          <w:szCs w:val="20"/>
        </w:rPr>
      </w:pPr>
      <w:r w:rsidRPr="00D330B5">
        <w:rPr>
          <w:rFonts w:hint="eastAsia"/>
          <w:sz w:val="20"/>
          <w:szCs w:val="20"/>
        </w:rPr>
        <w:t>花子はサラダばかり食べている。</w:t>
      </w:r>
    </w:p>
    <w:p w:rsidR="00502F3B" w:rsidRPr="00D330B5" w:rsidRDefault="00502F3B" w:rsidP="007A47ED">
      <w:pPr>
        <w:widowControl w:val="0"/>
        <w:rPr>
          <w:sz w:val="20"/>
          <w:szCs w:val="20"/>
        </w:rPr>
      </w:pPr>
      <w:r w:rsidRPr="00D330B5">
        <w:rPr>
          <w:sz w:val="20"/>
          <w:szCs w:val="20"/>
        </w:rPr>
        <w:t xml:space="preserve">Hanako wa sarada bakari tabete iru.  </w:t>
      </w:r>
    </w:p>
    <w:p w:rsidR="00502F3B" w:rsidRPr="00D330B5" w:rsidRDefault="00502F3B" w:rsidP="007A47ED">
      <w:pPr>
        <w:widowControl w:val="0"/>
        <w:rPr>
          <w:sz w:val="20"/>
          <w:szCs w:val="20"/>
        </w:rPr>
      </w:pPr>
      <w:r w:rsidRPr="00D330B5">
        <w:rPr>
          <w:sz w:val="20"/>
          <w:szCs w:val="20"/>
        </w:rPr>
        <w:t xml:space="preserve">50.  Dake and bakari may also be used after verbs.  Since the preparations to go to Brazil accomplish, as for later, it’s only to board the plane. Use junbi.  Use dekiru.  Use te to mean since. </w:t>
      </w:r>
    </w:p>
    <w:p w:rsidR="00502F3B" w:rsidRPr="00D330B5" w:rsidRDefault="00502F3B" w:rsidP="007A47ED">
      <w:pPr>
        <w:widowControl w:val="0"/>
        <w:rPr>
          <w:sz w:val="20"/>
          <w:szCs w:val="20"/>
        </w:rPr>
      </w:pPr>
      <w:r w:rsidRPr="00D330B5">
        <w:rPr>
          <w:rFonts w:hint="eastAsia"/>
          <w:sz w:val="20"/>
          <w:szCs w:val="20"/>
        </w:rPr>
        <w:t>ブラジルに行く準備ができて後は飛行機に乗るだけです。</w:t>
      </w:r>
      <w:r w:rsidRPr="00D330B5">
        <w:rPr>
          <w:sz w:val="20"/>
          <w:szCs w:val="20"/>
        </w:rPr>
        <w:t xml:space="preserve"> </w:t>
      </w:r>
    </w:p>
    <w:p w:rsidR="00502F3B" w:rsidRPr="00D330B5" w:rsidRDefault="00502F3B" w:rsidP="007A47ED">
      <w:pPr>
        <w:widowControl w:val="0"/>
        <w:rPr>
          <w:sz w:val="20"/>
          <w:szCs w:val="20"/>
        </w:rPr>
      </w:pPr>
      <w:r w:rsidRPr="00D330B5">
        <w:rPr>
          <w:sz w:val="20"/>
          <w:szCs w:val="20"/>
          <w:lang w:val="es-US"/>
        </w:rPr>
        <w:t xml:space="preserve">Buraziru ni iku junbi ga dekite, ato wa, hikooki ni noru dake desu.  </w:t>
      </w:r>
      <w:r w:rsidRPr="00D330B5">
        <w:rPr>
          <w:sz w:val="20"/>
          <w:szCs w:val="20"/>
        </w:rPr>
        <w:t>(dake after a plain verb means ‘just do such and such’)  (</w:t>
      </w:r>
      <w:r w:rsidRPr="004F27FF">
        <w:rPr>
          <w:i/>
          <w:sz w:val="20"/>
          <w:szCs w:val="20"/>
        </w:rPr>
        <w:t>cannot</w:t>
      </w:r>
      <w:r w:rsidRPr="00D330B5">
        <w:rPr>
          <w:sz w:val="20"/>
          <w:szCs w:val="20"/>
        </w:rPr>
        <w:t xml:space="preserve"> say iku no junbi)</w:t>
      </w:r>
    </w:p>
    <w:p w:rsidR="00502F3B" w:rsidRPr="00D330B5" w:rsidRDefault="00502F3B" w:rsidP="007A47ED">
      <w:pPr>
        <w:widowControl w:val="0"/>
        <w:rPr>
          <w:sz w:val="20"/>
          <w:szCs w:val="20"/>
        </w:rPr>
      </w:pPr>
      <w:r w:rsidRPr="00D330B5">
        <w:rPr>
          <w:sz w:val="20"/>
          <w:szCs w:val="20"/>
        </w:rPr>
        <w:t>51.  They're good shoes for sure.  Won't you put them on and see?</w:t>
      </w:r>
    </w:p>
    <w:p w:rsidR="00502F3B" w:rsidRPr="00D330B5" w:rsidRDefault="00502F3B" w:rsidP="007A47ED">
      <w:pPr>
        <w:widowControl w:val="0"/>
        <w:rPr>
          <w:sz w:val="20"/>
          <w:szCs w:val="20"/>
        </w:rPr>
      </w:pPr>
      <w:r w:rsidRPr="00D330B5">
        <w:rPr>
          <w:rFonts w:hint="eastAsia"/>
          <w:sz w:val="20"/>
          <w:szCs w:val="20"/>
        </w:rPr>
        <w:t>いい靴ですよ。はいてみませんか。</w:t>
      </w:r>
    </w:p>
    <w:p w:rsidR="00502F3B" w:rsidRPr="00D330B5" w:rsidRDefault="00502F3B" w:rsidP="007A47ED">
      <w:pPr>
        <w:widowControl w:val="0"/>
        <w:rPr>
          <w:sz w:val="20"/>
          <w:szCs w:val="20"/>
          <w:lang w:val="es-US"/>
        </w:rPr>
      </w:pPr>
      <w:r w:rsidRPr="00D330B5">
        <w:rPr>
          <w:sz w:val="20"/>
          <w:szCs w:val="20"/>
          <w:lang w:val="es-US"/>
        </w:rPr>
        <w:t>Ii kutsu desu yo.  Haite mimasen ka.</w:t>
      </w:r>
    </w:p>
    <w:p w:rsidR="00502F3B" w:rsidRPr="00D330B5" w:rsidRDefault="00502F3B" w:rsidP="007A47ED">
      <w:pPr>
        <w:widowControl w:val="0"/>
        <w:rPr>
          <w:sz w:val="20"/>
          <w:szCs w:val="20"/>
        </w:rPr>
      </w:pPr>
      <w:r w:rsidRPr="00D330B5">
        <w:rPr>
          <w:sz w:val="20"/>
          <w:szCs w:val="20"/>
        </w:rPr>
        <w:t>52.  No, I'm only looking at them for a second.  Use nan to soften this.</w:t>
      </w:r>
    </w:p>
    <w:p w:rsidR="00502F3B" w:rsidRPr="00D330B5" w:rsidRDefault="00502F3B" w:rsidP="007A47ED">
      <w:pPr>
        <w:widowControl w:val="0"/>
        <w:rPr>
          <w:sz w:val="20"/>
          <w:szCs w:val="20"/>
        </w:rPr>
      </w:pPr>
      <w:r w:rsidRPr="00D330B5">
        <w:rPr>
          <w:rFonts w:hint="eastAsia"/>
          <w:sz w:val="20"/>
          <w:szCs w:val="20"/>
        </w:rPr>
        <w:t>いいえ、ちょっと見ているだけなんです。</w:t>
      </w:r>
    </w:p>
    <w:p w:rsidR="00502F3B" w:rsidRPr="00D330B5" w:rsidRDefault="00502F3B" w:rsidP="007A47ED">
      <w:pPr>
        <w:widowControl w:val="0"/>
        <w:rPr>
          <w:sz w:val="20"/>
          <w:szCs w:val="20"/>
        </w:rPr>
      </w:pPr>
      <w:r w:rsidRPr="00D330B5">
        <w:rPr>
          <w:sz w:val="20"/>
          <w:szCs w:val="20"/>
        </w:rPr>
        <w:t>Iie, chotto mite iru dake nan desu.</w:t>
      </w:r>
    </w:p>
    <w:p w:rsidR="00502F3B" w:rsidRPr="00D330B5" w:rsidRDefault="00502F3B" w:rsidP="007A47ED">
      <w:pPr>
        <w:widowControl w:val="0"/>
        <w:rPr>
          <w:sz w:val="20"/>
          <w:szCs w:val="20"/>
        </w:rPr>
      </w:pPr>
      <w:r w:rsidRPr="00D330B5">
        <w:rPr>
          <w:sz w:val="20"/>
          <w:szCs w:val="20"/>
        </w:rPr>
        <w:t xml:space="preserve">53.  Since Taro is only eating, he doesn't help Hanako.  </w:t>
      </w:r>
      <w:r w:rsidRPr="00D330B5">
        <w:rPr>
          <w:sz w:val="20"/>
          <w:szCs w:val="20"/>
        </w:rPr>
        <w:lastRenderedPageBreak/>
        <w:t xml:space="preserve">Use bakari after ‘eating,’to show disapproval.   Use te to mean since.  Use tetsudau.  </w:t>
      </w:r>
    </w:p>
    <w:p w:rsidR="00502F3B" w:rsidRPr="00D330B5" w:rsidRDefault="00502F3B" w:rsidP="007A47ED">
      <w:pPr>
        <w:widowControl w:val="0"/>
        <w:rPr>
          <w:sz w:val="20"/>
          <w:szCs w:val="20"/>
        </w:rPr>
      </w:pPr>
      <w:r w:rsidRPr="00D330B5">
        <w:rPr>
          <w:rFonts w:hint="eastAsia"/>
          <w:sz w:val="20"/>
          <w:szCs w:val="20"/>
        </w:rPr>
        <w:t>太郎は食べてばかりいて花子を手伝いません。</w:t>
      </w:r>
    </w:p>
    <w:p w:rsidR="00502F3B" w:rsidRPr="00D330B5" w:rsidRDefault="00502F3B" w:rsidP="007A47ED">
      <w:pPr>
        <w:widowControl w:val="0"/>
        <w:rPr>
          <w:sz w:val="20"/>
          <w:szCs w:val="20"/>
        </w:rPr>
      </w:pPr>
      <w:r w:rsidRPr="00D330B5">
        <w:rPr>
          <w:sz w:val="20"/>
          <w:szCs w:val="20"/>
        </w:rPr>
        <w:t xml:space="preserve">Taroo wa tabete bakari ite, Hanako o tetsudaimasen.  (tabete iru bakari de, also OK)  (Taroo ga, </w:t>
      </w:r>
      <w:r w:rsidRPr="004F27FF">
        <w:rPr>
          <w:i/>
          <w:sz w:val="20"/>
          <w:szCs w:val="20"/>
        </w:rPr>
        <w:t>not</w:t>
      </w:r>
      <w:r w:rsidRPr="00D330B5">
        <w:rPr>
          <w:sz w:val="20"/>
          <w:szCs w:val="20"/>
        </w:rPr>
        <w:t xml:space="preserve"> as good, sounds strange.)</w:t>
      </w:r>
      <w:r w:rsidRPr="00D330B5">
        <w:rPr>
          <w:sz w:val="20"/>
          <w:szCs w:val="20"/>
        </w:rPr>
        <w:tab/>
      </w:r>
      <w:r w:rsidRPr="00D330B5">
        <w:rPr>
          <w:sz w:val="20"/>
          <w:szCs w:val="20"/>
        </w:rPr>
        <w:tab/>
      </w:r>
      <w:r w:rsidRPr="00D330B5">
        <w:rPr>
          <w:sz w:val="20"/>
          <w:szCs w:val="20"/>
        </w:rPr>
        <w:tab/>
      </w:r>
    </w:p>
    <w:p w:rsidR="00502F3B" w:rsidRPr="00D330B5" w:rsidRDefault="00502F3B" w:rsidP="007A47ED">
      <w:pPr>
        <w:widowControl w:val="0"/>
        <w:rPr>
          <w:sz w:val="20"/>
          <w:szCs w:val="20"/>
        </w:rPr>
      </w:pPr>
      <w:r w:rsidRPr="00D330B5">
        <w:rPr>
          <w:sz w:val="20"/>
          <w:szCs w:val="20"/>
        </w:rPr>
        <w:t xml:space="preserve">54. As for the children, since only playing, they don't study at all for sure.  Use </w:t>
      </w:r>
    </w:p>
    <w:p w:rsidR="00502F3B" w:rsidRPr="00D330B5" w:rsidRDefault="00502F3B" w:rsidP="007A47ED">
      <w:pPr>
        <w:widowControl w:val="0"/>
        <w:rPr>
          <w:sz w:val="20"/>
          <w:szCs w:val="20"/>
        </w:rPr>
      </w:pPr>
      <w:r w:rsidRPr="00D330B5">
        <w:rPr>
          <w:sz w:val="20"/>
          <w:szCs w:val="20"/>
        </w:rPr>
        <w:t xml:space="preserve">kodomotachi.  Use de to mean since.  Use bakari to show disapproval.  Use chittomo.  Soften this.  </w:t>
      </w:r>
    </w:p>
    <w:p w:rsidR="00502F3B" w:rsidRPr="00D330B5" w:rsidRDefault="00502F3B" w:rsidP="007A47ED">
      <w:pPr>
        <w:widowControl w:val="0"/>
        <w:rPr>
          <w:b/>
          <w:sz w:val="20"/>
          <w:szCs w:val="20"/>
        </w:rPr>
      </w:pPr>
      <w:r w:rsidRPr="00D330B5">
        <w:rPr>
          <w:rFonts w:hint="eastAsia"/>
          <w:sz w:val="20"/>
          <w:szCs w:val="20"/>
        </w:rPr>
        <w:t>子供たちは遊んでばかりでちっとも勉強しないんですよ。</w:t>
      </w:r>
    </w:p>
    <w:p w:rsidR="00502F3B" w:rsidRPr="00D330B5" w:rsidRDefault="00502F3B" w:rsidP="007A47ED">
      <w:pPr>
        <w:widowControl w:val="0"/>
        <w:rPr>
          <w:sz w:val="20"/>
          <w:szCs w:val="20"/>
          <w:lang w:val="es-US"/>
        </w:rPr>
      </w:pPr>
      <w:r w:rsidRPr="00D330B5">
        <w:rPr>
          <w:sz w:val="20"/>
          <w:szCs w:val="20"/>
          <w:lang w:val="es-US"/>
        </w:rPr>
        <w:t xml:space="preserve">Kodomotachi wa asonde bakari de, chittomo benkyoo </w:t>
      </w:r>
    </w:p>
    <w:p w:rsidR="00502F3B" w:rsidRPr="00D330B5" w:rsidRDefault="00502F3B" w:rsidP="007A47ED">
      <w:pPr>
        <w:widowControl w:val="0"/>
        <w:rPr>
          <w:i/>
          <w:sz w:val="20"/>
          <w:szCs w:val="20"/>
        </w:rPr>
      </w:pPr>
      <w:r w:rsidRPr="00D330B5">
        <w:rPr>
          <w:sz w:val="20"/>
          <w:szCs w:val="20"/>
        </w:rPr>
        <w:t xml:space="preserve">shinain desu yo.  </w:t>
      </w:r>
      <w:r w:rsidRPr="00D330B5">
        <w:rPr>
          <w:i/>
          <w:sz w:val="20"/>
          <w:szCs w:val="20"/>
        </w:rPr>
        <w:t>(</w:t>
      </w:r>
      <w:r w:rsidR="007A47ED">
        <w:rPr>
          <w:i/>
          <w:sz w:val="20"/>
          <w:szCs w:val="20"/>
        </w:rPr>
        <w:t>h</w:t>
      </w:r>
      <w:r w:rsidRPr="00D330B5">
        <w:rPr>
          <w:i/>
          <w:sz w:val="20"/>
          <w:szCs w:val="20"/>
        </w:rPr>
        <w:t xml:space="preserve">e gives me </w:t>
      </w:r>
      <w:r w:rsidRPr="00D330B5">
        <w:rPr>
          <w:i/>
          <w:sz w:val="20"/>
          <w:szCs w:val="20"/>
          <w:u w:val="single"/>
        </w:rPr>
        <w:t>chit</w:t>
      </w:r>
      <w:r w:rsidRPr="00D330B5">
        <w:rPr>
          <w:i/>
          <w:sz w:val="20"/>
          <w:szCs w:val="20"/>
        </w:rPr>
        <w:t xml:space="preserve">s but doesn't pay </w:t>
      </w:r>
    </w:p>
    <w:p w:rsidR="00502F3B" w:rsidRPr="00D330B5" w:rsidRDefault="00502F3B" w:rsidP="007A47ED">
      <w:pPr>
        <w:widowControl w:val="0"/>
        <w:rPr>
          <w:sz w:val="20"/>
          <w:szCs w:val="20"/>
        </w:rPr>
      </w:pPr>
      <w:r w:rsidRPr="00D330B5">
        <w:rPr>
          <w:i/>
          <w:sz w:val="20"/>
          <w:szCs w:val="20"/>
          <w:u w:val="single"/>
        </w:rPr>
        <w:t>at all</w:t>
      </w:r>
      <w:r w:rsidRPr="00D330B5">
        <w:rPr>
          <w:i/>
          <w:sz w:val="20"/>
          <w:szCs w:val="20"/>
        </w:rPr>
        <w:t>)</w:t>
      </w:r>
      <w:r w:rsidRPr="00D330B5">
        <w:rPr>
          <w:sz w:val="20"/>
          <w:szCs w:val="20"/>
        </w:rPr>
        <w:t xml:space="preserve"> (asonde bakari ite, also OK)  </w:t>
      </w:r>
    </w:p>
    <w:p w:rsidR="00502F3B" w:rsidRPr="00D330B5" w:rsidRDefault="00502F3B" w:rsidP="007A47ED">
      <w:pPr>
        <w:widowControl w:val="0"/>
        <w:rPr>
          <w:sz w:val="20"/>
          <w:szCs w:val="20"/>
        </w:rPr>
      </w:pPr>
      <w:r w:rsidRPr="00D330B5">
        <w:rPr>
          <w:sz w:val="20"/>
          <w:szCs w:val="20"/>
        </w:rPr>
        <w:t>55.  Jazz only he's listening to.  For the following 11 responses</w:t>
      </w:r>
      <w:r w:rsidR="00023A6F">
        <w:rPr>
          <w:sz w:val="20"/>
          <w:szCs w:val="20"/>
        </w:rPr>
        <w:t>, use plain speech &amp; use bakari</w:t>
      </w:r>
      <w:r w:rsidRPr="00D330B5">
        <w:rPr>
          <w:sz w:val="20"/>
          <w:szCs w:val="20"/>
        </w:rPr>
        <w:t>.</w:t>
      </w:r>
      <w:r w:rsidR="00023A6F">
        <w:rPr>
          <w:sz w:val="20"/>
          <w:szCs w:val="20"/>
        </w:rPr>
        <w:t xml:space="preserve">  Also, omit the particle wo when it might otherwise appear adjacent to bakari.</w:t>
      </w:r>
      <w:r w:rsidRPr="00D330B5">
        <w:rPr>
          <w:sz w:val="20"/>
          <w:szCs w:val="20"/>
        </w:rPr>
        <w:t xml:space="preserve">  </w:t>
      </w:r>
    </w:p>
    <w:p w:rsidR="00502F3B" w:rsidRPr="00D330B5" w:rsidRDefault="00502F3B" w:rsidP="007A47ED">
      <w:pPr>
        <w:widowControl w:val="0"/>
        <w:rPr>
          <w:sz w:val="20"/>
          <w:szCs w:val="20"/>
        </w:rPr>
      </w:pPr>
      <w:r w:rsidRPr="00D330B5">
        <w:rPr>
          <w:rFonts w:hint="eastAsia"/>
          <w:sz w:val="20"/>
          <w:szCs w:val="20"/>
        </w:rPr>
        <w:t>ジャズばかり聞いている。</w:t>
      </w:r>
      <w:r w:rsidRPr="00D330B5">
        <w:rPr>
          <w:sz w:val="20"/>
          <w:szCs w:val="20"/>
        </w:rPr>
        <w:tab/>
      </w:r>
    </w:p>
    <w:p w:rsidR="00502F3B" w:rsidRPr="00D330B5" w:rsidRDefault="00502F3B" w:rsidP="007A47ED">
      <w:pPr>
        <w:widowControl w:val="0"/>
        <w:rPr>
          <w:sz w:val="20"/>
          <w:szCs w:val="20"/>
        </w:rPr>
      </w:pPr>
      <w:r w:rsidRPr="00D330B5">
        <w:rPr>
          <w:sz w:val="20"/>
          <w:szCs w:val="20"/>
        </w:rPr>
        <w:t>Jazu bakari kiite iru.</w:t>
      </w:r>
    </w:p>
    <w:p w:rsidR="00502F3B" w:rsidRPr="00D330B5" w:rsidRDefault="00502F3B" w:rsidP="007A47ED">
      <w:pPr>
        <w:widowControl w:val="0"/>
        <w:rPr>
          <w:sz w:val="20"/>
          <w:szCs w:val="20"/>
        </w:rPr>
      </w:pPr>
      <w:r w:rsidRPr="00D330B5">
        <w:rPr>
          <w:sz w:val="20"/>
          <w:szCs w:val="20"/>
        </w:rPr>
        <w:t>56.  Listening to jazz only he is.</w:t>
      </w:r>
    </w:p>
    <w:p w:rsidR="00502F3B" w:rsidRPr="00D330B5" w:rsidRDefault="00502F3B" w:rsidP="007A47ED">
      <w:pPr>
        <w:widowControl w:val="0"/>
        <w:rPr>
          <w:sz w:val="20"/>
          <w:szCs w:val="20"/>
        </w:rPr>
      </w:pPr>
      <w:r w:rsidRPr="00D330B5">
        <w:rPr>
          <w:rFonts w:hint="eastAsia"/>
          <w:sz w:val="20"/>
          <w:szCs w:val="20"/>
        </w:rPr>
        <w:t>ジャズを聞いてばかりいる。</w:t>
      </w:r>
    </w:p>
    <w:p w:rsidR="00502F3B" w:rsidRPr="00D330B5" w:rsidRDefault="00502F3B" w:rsidP="007A47ED">
      <w:pPr>
        <w:widowControl w:val="0"/>
        <w:rPr>
          <w:sz w:val="20"/>
          <w:szCs w:val="20"/>
        </w:rPr>
      </w:pPr>
      <w:r w:rsidRPr="00D330B5">
        <w:rPr>
          <w:sz w:val="20"/>
          <w:szCs w:val="20"/>
          <w:lang w:val="es-US"/>
        </w:rPr>
        <w:t xml:space="preserve">Jazu o kiite bakari iru.  </w:t>
      </w:r>
      <w:r w:rsidRPr="00D330B5">
        <w:rPr>
          <w:sz w:val="20"/>
          <w:szCs w:val="20"/>
        </w:rPr>
        <w:t xml:space="preserve">(meaning, all he’s doing is listening to jazz) (jazu o kiite iru bakari desu, </w:t>
      </w:r>
      <w:r w:rsidRPr="004F27FF">
        <w:rPr>
          <w:i/>
          <w:sz w:val="20"/>
          <w:szCs w:val="20"/>
        </w:rPr>
        <w:t>not</w:t>
      </w:r>
      <w:r w:rsidRPr="00D330B5">
        <w:rPr>
          <w:sz w:val="20"/>
          <w:szCs w:val="20"/>
        </w:rPr>
        <w:t xml:space="preserve"> OK)</w:t>
      </w:r>
    </w:p>
    <w:p w:rsidR="00502F3B" w:rsidRPr="00D330B5" w:rsidRDefault="00502F3B" w:rsidP="007A47ED">
      <w:pPr>
        <w:widowControl w:val="0"/>
        <w:rPr>
          <w:sz w:val="20"/>
          <w:szCs w:val="20"/>
        </w:rPr>
      </w:pPr>
      <w:r w:rsidRPr="00D330B5">
        <w:rPr>
          <w:sz w:val="20"/>
          <w:szCs w:val="20"/>
        </w:rPr>
        <w:t>57.  TV only he's watching.</w:t>
      </w:r>
    </w:p>
    <w:p w:rsidR="00502F3B" w:rsidRPr="00D330B5" w:rsidRDefault="00502F3B" w:rsidP="007A47ED">
      <w:pPr>
        <w:widowControl w:val="0"/>
        <w:rPr>
          <w:sz w:val="20"/>
          <w:szCs w:val="20"/>
        </w:rPr>
      </w:pPr>
      <w:r w:rsidRPr="00D330B5">
        <w:rPr>
          <w:rFonts w:hint="eastAsia"/>
          <w:sz w:val="20"/>
          <w:szCs w:val="20"/>
        </w:rPr>
        <w:t>テレビばかり見ている。</w:t>
      </w:r>
    </w:p>
    <w:p w:rsidR="00502F3B" w:rsidRPr="00D330B5" w:rsidRDefault="00502F3B" w:rsidP="007A47ED">
      <w:pPr>
        <w:widowControl w:val="0"/>
        <w:rPr>
          <w:sz w:val="20"/>
          <w:szCs w:val="20"/>
        </w:rPr>
      </w:pPr>
      <w:r w:rsidRPr="00D330B5">
        <w:rPr>
          <w:sz w:val="20"/>
          <w:szCs w:val="20"/>
        </w:rPr>
        <w:t xml:space="preserve">Terebi bakari mite iru.  </w:t>
      </w:r>
    </w:p>
    <w:p w:rsidR="00502F3B" w:rsidRPr="00D330B5" w:rsidRDefault="00715D5C" w:rsidP="007A47ED">
      <w:pPr>
        <w:widowControl w:val="0"/>
        <w:rPr>
          <w:sz w:val="20"/>
          <w:szCs w:val="20"/>
        </w:rPr>
      </w:pPr>
      <w:r>
        <w:rPr>
          <w:sz w:val="20"/>
          <w:szCs w:val="20"/>
        </w:rPr>
        <w:t>58</w:t>
      </w:r>
      <w:r w:rsidR="00502F3B" w:rsidRPr="00D330B5">
        <w:rPr>
          <w:sz w:val="20"/>
          <w:szCs w:val="20"/>
        </w:rPr>
        <w:t>.  Watching TV only he is.</w:t>
      </w:r>
      <w:r w:rsidR="00502F3B" w:rsidRPr="00D330B5">
        <w:rPr>
          <w:sz w:val="20"/>
          <w:szCs w:val="20"/>
        </w:rPr>
        <w:tab/>
      </w:r>
    </w:p>
    <w:p w:rsidR="00502F3B" w:rsidRPr="00D330B5" w:rsidRDefault="00502F3B" w:rsidP="007A47ED">
      <w:pPr>
        <w:widowControl w:val="0"/>
        <w:rPr>
          <w:sz w:val="20"/>
          <w:szCs w:val="20"/>
        </w:rPr>
      </w:pPr>
      <w:r w:rsidRPr="00D330B5">
        <w:rPr>
          <w:rFonts w:hint="eastAsia"/>
          <w:sz w:val="20"/>
          <w:szCs w:val="20"/>
        </w:rPr>
        <w:t>テレビを見てばかりいる。</w:t>
      </w:r>
    </w:p>
    <w:p w:rsidR="00502F3B" w:rsidRPr="00D330B5" w:rsidRDefault="00502F3B" w:rsidP="007A47ED">
      <w:pPr>
        <w:widowControl w:val="0"/>
        <w:rPr>
          <w:sz w:val="20"/>
          <w:szCs w:val="20"/>
        </w:rPr>
      </w:pPr>
      <w:r w:rsidRPr="00D330B5">
        <w:rPr>
          <w:sz w:val="20"/>
          <w:szCs w:val="20"/>
          <w:lang w:val="es-US"/>
        </w:rPr>
        <w:t xml:space="preserve">Terebi o mite bakari iru. </w:t>
      </w:r>
      <w:r w:rsidRPr="00D330B5">
        <w:rPr>
          <w:sz w:val="20"/>
          <w:szCs w:val="20"/>
        </w:rPr>
        <w:t xml:space="preserve">(mite bakari desu, </w:t>
      </w:r>
      <w:r w:rsidRPr="004F27FF">
        <w:rPr>
          <w:i/>
          <w:sz w:val="20"/>
          <w:szCs w:val="20"/>
        </w:rPr>
        <w:t>not</w:t>
      </w:r>
      <w:r w:rsidRPr="00D330B5">
        <w:rPr>
          <w:sz w:val="20"/>
          <w:szCs w:val="20"/>
        </w:rPr>
        <w:t xml:space="preserve"> OK)</w:t>
      </w:r>
    </w:p>
    <w:p w:rsidR="00502F3B" w:rsidRPr="00D330B5" w:rsidRDefault="00715D5C" w:rsidP="007A47ED">
      <w:pPr>
        <w:widowControl w:val="0"/>
        <w:rPr>
          <w:sz w:val="20"/>
          <w:szCs w:val="20"/>
        </w:rPr>
      </w:pPr>
      <w:r>
        <w:rPr>
          <w:sz w:val="20"/>
          <w:szCs w:val="20"/>
        </w:rPr>
        <w:t>59</w:t>
      </w:r>
      <w:r w:rsidR="00502F3B" w:rsidRPr="00D330B5">
        <w:rPr>
          <w:sz w:val="20"/>
          <w:szCs w:val="20"/>
        </w:rPr>
        <w:t>.  Juice only he’s drinking.</w:t>
      </w:r>
    </w:p>
    <w:p w:rsidR="00502F3B" w:rsidRPr="00D330B5" w:rsidRDefault="00502F3B" w:rsidP="007A47ED">
      <w:pPr>
        <w:widowControl w:val="0"/>
        <w:rPr>
          <w:sz w:val="20"/>
          <w:szCs w:val="20"/>
        </w:rPr>
      </w:pPr>
      <w:r w:rsidRPr="00D330B5">
        <w:rPr>
          <w:rFonts w:hint="eastAsia"/>
          <w:sz w:val="20"/>
          <w:szCs w:val="20"/>
        </w:rPr>
        <w:t>ジュースばかり飲んでいる。</w:t>
      </w:r>
    </w:p>
    <w:p w:rsidR="00502F3B" w:rsidRPr="00D330B5" w:rsidRDefault="00502F3B" w:rsidP="007A47ED">
      <w:pPr>
        <w:widowControl w:val="0"/>
        <w:rPr>
          <w:sz w:val="20"/>
          <w:szCs w:val="20"/>
        </w:rPr>
      </w:pPr>
      <w:r w:rsidRPr="00D330B5">
        <w:rPr>
          <w:sz w:val="20"/>
          <w:szCs w:val="20"/>
        </w:rPr>
        <w:t>Juusu bakari nonde iru.</w:t>
      </w:r>
    </w:p>
    <w:p w:rsidR="00502F3B" w:rsidRPr="00D330B5" w:rsidRDefault="00715D5C" w:rsidP="007A47ED">
      <w:pPr>
        <w:widowControl w:val="0"/>
        <w:rPr>
          <w:sz w:val="20"/>
          <w:szCs w:val="20"/>
        </w:rPr>
      </w:pPr>
      <w:r>
        <w:rPr>
          <w:sz w:val="20"/>
          <w:szCs w:val="20"/>
        </w:rPr>
        <w:t>60</w:t>
      </w:r>
      <w:r w:rsidR="00502F3B" w:rsidRPr="00D330B5">
        <w:rPr>
          <w:sz w:val="20"/>
          <w:szCs w:val="20"/>
        </w:rPr>
        <w:t xml:space="preserve">.  Drinking juice only he is. </w:t>
      </w:r>
    </w:p>
    <w:p w:rsidR="00502F3B" w:rsidRPr="00D330B5" w:rsidRDefault="00502F3B" w:rsidP="007A47ED">
      <w:pPr>
        <w:widowControl w:val="0"/>
        <w:rPr>
          <w:sz w:val="20"/>
          <w:szCs w:val="20"/>
        </w:rPr>
      </w:pPr>
      <w:r w:rsidRPr="00D330B5">
        <w:rPr>
          <w:rFonts w:hint="eastAsia"/>
          <w:sz w:val="20"/>
          <w:szCs w:val="20"/>
        </w:rPr>
        <w:t>ジュースを飲んでばかりいる。</w:t>
      </w:r>
    </w:p>
    <w:p w:rsidR="00502F3B" w:rsidRPr="00D330B5" w:rsidRDefault="00502F3B" w:rsidP="007A47ED">
      <w:pPr>
        <w:widowControl w:val="0"/>
        <w:rPr>
          <w:sz w:val="20"/>
          <w:szCs w:val="20"/>
          <w:lang w:val="es-US"/>
        </w:rPr>
      </w:pPr>
      <w:r w:rsidRPr="00D330B5">
        <w:rPr>
          <w:sz w:val="20"/>
          <w:szCs w:val="20"/>
          <w:lang w:val="es-US"/>
        </w:rPr>
        <w:t>Juusu o nonde bakari iru.</w:t>
      </w:r>
    </w:p>
    <w:p w:rsidR="00502F3B" w:rsidRPr="00D330B5" w:rsidRDefault="00715D5C" w:rsidP="007A47ED">
      <w:pPr>
        <w:widowControl w:val="0"/>
        <w:rPr>
          <w:sz w:val="20"/>
          <w:szCs w:val="20"/>
          <w:lang w:val="es-US"/>
        </w:rPr>
      </w:pPr>
      <w:r>
        <w:rPr>
          <w:sz w:val="20"/>
          <w:szCs w:val="20"/>
          <w:lang w:val="es-US"/>
        </w:rPr>
        <w:t>61</w:t>
      </w:r>
      <w:r w:rsidR="00502F3B" w:rsidRPr="00D330B5">
        <w:rPr>
          <w:sz w:val="20"/>
          <w:szCs w:val="20"/>
          <w:lang w:val="es-US"/>
        </w:rPr>
        <w:t xml:space="preserve">.  Comics only he's reading. </w:t>
      </w:r>
    </w:p>
    <w:p w:rsidR="00502F3B" w:rsidRPr="00D330B5" w:rsidRDefault="00502F3B" w:rsidP="007A47ED">
      <w:pPr>
        <w:widowControl w:val="0"/>
        <w:rPr>
          <w:sz w:val="20"/>
          <w:szCs w:val="20"/>
          <w:lang w:val="es-US"/>
        </w:rPr>
      </w:pPr>
      <w:r w:rsidRPr="00D330B5">
        <w:rPr>
          <w:rFonts w:hint="eastAsia"/>
          <w:sz w:val="20"/>
          <w:szCs w:val="20"/>
        </w:rPr>
        <w:t>マンガばかり読んでいる。</w:t>
      </w:r>
    </w:p>
    <w:p w:rsidR="00502F3B" w:rsidRPr="00D330B5" w:rsidRDefault="00502F3B" w:rsidP="007A47ED">
      <w:pPr>
        <w:widowControl w:val="0"/>
        <w:rPr>
          <w:sz w:val="20"/>
          <w:szCs w:val="20"/>
          <w:lang w:val="es-US"/>
        </w:rPr>
      </w:pPr>
      <w:r w:rsidRPr="00D330B5">
        <w:rPr>
          <w:sz w:val="20"/>
          <w:szCs w:val="20"/>
          <w:lang w:val="es-US"/>
        </w:rPr>
        <w:t>Manga bakari yonde iru.</w:t>
      </w:r>
    </w:p>
    <w:p w:rsidR="00502F3B" w:rsidRPr="00D330B5" w:rsidRDefault="00715D5C" w:rsidP="007A47ED">
      <w:pPr>
        <w:widowControl w:val="0"/>
        <w:rPr>
          <w:sz w:val="20"/>
          <w:szCs w:val="20"/>
          <w:lang w:val="es-US"/>
        </w:rPr>
      </w:pPr>
      <w:r>
        <w:rPr>
          <w:sz w:val="20"/>
          <w:szCs w:val="20"/>
          <w:lang w:val="es-US"/>
        </w:rPr>
        <w:t>62</w:t>
      </w:r>
      <w:r w:rsidR="00502F3B" w:rsidRPr="00D330B5">
        <w:rPr>
          <w:sz w:val="20"/>
          <w:szCs w:val="20"/>
          <w:lang w:val="es-US"/>
        </w:rPr>
        <w:t>.  Reading comics only he is.</w:t>
      </w:r>
    </w:p>
    <w:p w:rsidR="00502F3B" w:rsidRPr="00D330B5" w:rsidRDefault="00502F3B" w:rsidP="007A47ED">
      <w:pPr>
        <w:widowControl w:val="0"/>
        <w:rPr>
          <w:sz w:val="20"/>
          <w:szCs w:val="20"/>
          <w:lang w:val="es-US"/>
        </w:rPr>
      </w:pPr>
      <w:r w:rsidRPr="00D330B5">
        <w:rPr>
          <w:rFonts w:hint="eastAsia"/>
          <w:sz w:val="20"/>
          <w:szCs w:val="20"/>
        </w:rPr>
        <w:t>マンガを読んでばかりいる。</w:t>
      </w:r>
    </w:p>
    <w:p w:rsidR="00502F3B" w:rsidRPr="00D330B5" w:rsidRDefault="00502F3B" w:rsidP="007A47ED">
      <w:pPr>
        <w:widowControl w:val="0"/>
        <w:rPr>
          <w:sz w:val="20"/>
          <w:szCs w:val="20"/>
          <w:lang w:val="es-US"/>
        </w:rPr>
      </w:pPr>
      <w:r w:rsidRPr="00D330B5">
        <w:rPr>
          <w:sz w:val="20"/>
          <w:szCs w:val="20"/>
          <w:lang w:val="es-US"/>
        </w:rPr>
        <w:t xml:space="preserve">Manga o yonde bakari iru.  </w:t>
      </w:r>
    </w:p>
    <w:p w:rsidR="00502F3B" w:rsidRPr="00D330B5" w:rsidRDefault="00715D5C" w:rsidP="007A47ED">
      <w:pPr>
        <w:widowControl w:val="0"/>
        <w:rPr>
          <w:sz w:val="20"/>
          <w:szCs w:val="20"/>
          <w:lang w:val="es-US"/>
        </w:rPr>
      </w:pPr>
      <w:r>
        <w:rPr>
          <w:sz w:val="20"/>
          <w:szCs w:val="20"/>
          <w:lang w:val="es-US"/>
        </w:rPr>
        <w:t>63</w:t>
      </w:r>
      <w:r w:rsidR="00502F3B" w:rsidRPr="00D330B5">
        <w:rPr>
          <w:sz w:val="20"/>
          <w:szCs w:val="20"/>
          <w:lang w:val="es-US"/>
        </w:rPr>
        <w:t>.  Hiragana only he's writing.</w:t>
      </w:r>
    </w:p>
    <w:p w:rsidR="00502F3B" w:rsidRPr="00D330B5" w:rsidRDefault="00502F3B" w:rsidP="007A47ED">
      <w:pPr>
        <w:widowControl w:val="0"/>
        <w:rPr>
          <w:sz w:val="20"/>
          <w:szCs w:val="20"/>
          <w:lang w:val="es-US"/>
        </w:rPr>
      </w:pPr>
      <w:r w:rsidRPr="00D330B5">
        <w:rPr>
          <w:rFonts w:hint="eastAsia"/>
          <w:sz w:val="20"/>
          <w:szCs w:val="20"/>
        </w:rPr>
        <w:t>ひらがなばかり書いている。</w:t>
      </w:r>
    </w:p>
    <w:p w:rsidR="00502F3B" w:rsidRPr="00D330B5" w:rsidRDefault="00502F3B" w:rsidP="007A47ED">
      <w:pPr>
        <w:widowControl w:val="0"/>
        <w:rPr>
          <w:sz w:val="20"/>
          <w:szCs w:val="20"/>
          <w:lang w:val="es-US"/>
        </w:rPr>
      </w:pPr>
      <w:r w:rsidRPr="00D330B5">
        <w:rPr>
          <w:sz w:val="20"/>
          <w:szCs w:val="20"/>
          <w:lang w:val="es-US"/>
        </w:rPr>
        <w:t>Hiragana bakari kaite iru.</w:t>
      </w:r>
    </w:p>
    <w:p w:rsidR="00502F3B" w:rsidRPr="00D330B5" w:rsidRDefault="00715D5C" w:rsidP="007A47ED">
      <w:pPr>
        <w:widowControl w:val="0"/>
        <w:rPr>
          <w:sz w:val="20"/>
          <w:szCs w:val="20"/>
          <w:lang w:val="es-US"/>
        </w:rPr>
      </w:pPr>
      <w:r>
        <w:rPr>
          <w:sz w:val="20"/>
          <w:szCs w:val="20"/>
          <w:lang w:val="es-US"/>
        </w:rPr>
        <w:t>64</w:t>
      </w:r>
      <w:r w:rsidR="00502F3B" w:rsidRPr="00D330B5">
        <w:rPr>
          <w:sz w:val="20"/>
          <w:szCs w:val="20"/>
          <w:lang w:val="es-US"/>
        </w:rPr>
        <w:t>.  Writing hiragana</w:t>
      </w:r>
      <w:r w:rsidR="002412F8">
        <w:rPr>
          <w:sz w:val="20"/>
          <w:szCs w:val="20"/>
          <w:lang w:val="es-US"/>
        </w:rPr>
        <w:t xml:space="preserve"> </w:t>
      </w:r>
      <w:r w:rsidR="00502F3B" w:rsidRPr="00D330B5">
        <w:rPr>
          <w:sz w:val="20"/>
          <w:szCs w:val="20"/>
          <w:lang w:val="es-US"/>
        </w:rPr>
        <w:t>only he is.</w:t>
      </w:r>
    </w:p>
    <w:p w:rsidR="00502F3B" w:rsidRPr="00D330B5" w:rsidRDefault="00502F3B" w:rsidP="007A47ED">
      <w:pPr>
        <w:widowControl w:val="0"/>
        <w:rPr>
          <w:sz w:val="20"/>
          <w:szCs w:val="20"/>
          <w:lang w:val="es-US"/>
        </w:rPr>
      </w:pPr>
      <w:r w:rsidRPr="00D330B5">
        <w:rPr>
          <w:rFonts w:hint="eastAsia"/>
          <w:sz w:val="20"/>
          <w:szCs w:val="20"/>
        </w:rPr>
        <w:t>ひらがなを書いてばかりいる。</w:t>
      </w:r>
    </w:p>
    <w:p w:rsidR="00502F3B" w:rsidRPr="00D330B5" w:rsidRDefault="00502F3B" w:rsidP="007A47ED">
      <w:pPr>
        <w:widowControl w:val="0"/>
        <w:rPr>
          <w:sz w:val="20"/>
          <w:szCs w:val="20"/>
          <w:lang w:val="es-US"/>
        </w:rPr>
      </w:pPr>
      <w:r w:rsidRPr="00D330B5">
        <w:rPr>
          <w:sz w:val="20"/>
          <w:szCs w:val="20"/>
          <w:lang w:val="es-US"/>
        </w:rPr>
        <w:t>Hiragana o kaite bakari iru.</w:t>
      </w:r>
    </w:p>
    <w:p w:rsidR="00502F3B" w:rsidRPr="00D330B5" w:rsidRDefault="00715D5C" w:rsidP="007A47ED">
      <w:pPr>
        <w:widowControl w:val="0"/>
        <w:rPr>
          <w:sz w:val="20"/>
          <w:szCs w:val="20"/>
        </w:rPr>
      </w:pPr>
      <w:r>
        <w:rPr>
          <w:sz w:val="20"/>
          <w:szCs w:val="20"/>
        </w:rPr>
        <w:t>65</w:t>
      </w:r>
      <w:r w:rsidR="00502F3B" w:rsidRPr="00D330B5">
        <w:rPr>
          <w:sz w:val="20"/>
          <w:szCs w:val="20"/>
        </w:rPr>
        <w:t>.  Honorable sake only he's drinking.</w:t>
      </w:r>
    </w:p>
    <w:p w:rsidR="00502F3B" w:rsidRPr="00D330B5" w:rsidRDefault="00502F3B" w:rsidP="007A47ED">
      <w:pPr>
        <w:widowControl w:val="0"/>
        <w:rPr>
          <w:sz w:val="20"/>
          <w:szCs w:val="20"/>
        </w:rPr>
      </w:pPr>
      <w:r w:rsidRPr="00D330B5">
        <w:rPr>
          <w:rFonts w:hint="eastAsia"/>
          <w:sz w:val="20"/>
          <w:szCs w:val="20"/>
        </w:rPr>
        <w:t>お酒ばかり飲んでいる。</w:t>
      </w:r>
    </w:p>
    <w:p w:rsidR="00502F3B" w:rsidRPr="00D330B5" w:rsidRDefault="00502F3B" w:rsidP="007A47ED">
      <w:pPr>
        <w:widowControl w:val="0"/>
        <w:rPr>
          <w:sz w:val="20"/>
          <w:szCs w:val="20"/>
        </w:rPr>
      </w:pPr>
      <w:r w:rsidRPr="00D330B5">
        <w:rPr>
          <w:sz w:val="20"/>
          <w:szCs w:val="20"/>
        </w:rPr>
        <w:t>Osake bakari nonde iru.</w:t>
      </w:r>
    </w:p>
    <w:p w:rsidR="00502F3B" w:rsidRPr="00D330B5" w:rsidRDefault="00715D5C" w:rsidP="007A47ED">
      <w:pPr>
        <w:widowControl w:val="0"/>
        <w:rPr>
          <w:sz w:val="20"/>
          <w:szCs w:val="20"/>
        </w:rPr>
      </w:pPr>
      <w:r>
        <w:rPr>
          <w:sz w:val="20"/>
          <w:szCs w:val="20"/>
        </w:rPr>
        <w:t>66</w:t>
      </w:r>
      <w:r w:rsidR="00502F3B" w:rsidRPr="00D330B5">
        <w:rPr>
          <w:sz w:val="20"/>
          <w:szCs w:val="20"/>
        </w:rPr>
        <w:t>.  Drinking honorable sake only he is.</w:t>
      </w:r>
    </w:p>
    <w:p w:rsidR="00502F3B" w:rsidRPr="00D330B5" w:rsidRDefault="00502F3B" w:rsidP="007A47ED">
      <w:pPr>
        <w:widowControl w:val="0"/>
        <w:rPr>
          <w:sz w:val="20"/>
          <w:szCs w:val="20"/>
        </w:rPr>
      </w:pPr>
      <w:r w:rsidRPr="00D330B5">
        <w:rPr>
          <w:rFonts w:hint="eastAsia"/>
          <w:sz w:val="20"/>
          <w:szCs w:val="20"/>
        </w:rPr>
        <w:lastRenderedPageBreak/>
        <w:t>お酒を飲んでばかりいる。</w:t>
      </w:r>
    </w:p>
    <w:p w:rsidR="00502F3B" w:rsidRPr="00D330B5" w:rsidRDefault="00502F3B" w:rsidP="007A47ED">
      <w:pPr>
        <w:widowControl w:val="0"/>
        <w:rPr>
          <w:sz w:val="20"/>
          <w:szCs w:val="20"/>
        </w:rPr>
      </w:pPr>
      <w:r w:rsidRPr="00D330B5">
        <w:rPr>
          <w:sz w:val="20"/>
          <w:szCs w:val="20"/>
        </w:rPr>
        <w:t>Osake o nonde bakari iru.</w:t>
      </w:r>
    </w:p>
    <w:p w:rsidR="00502F3B" w:rsidRPr="00D330B5" w:rsidRDefault="00715D5C" w:rsidP="007A47ED">
      <w:pPr>
        <w:widowControl w:val="0"/>
        <w:rPr>
          <w:sz w:val="20"/>
          <w:szCs w:val="20"/>
        </w:rPr>
      </w:pPr>
      <w:r>
        <w:rPr>
          <w:sz w:val="20"/>
          <w:szCs w:val="20"/>
        </w:rPr>
        <w:t>67</w:t>
      </w:r>
      <w:r w:rsidR="00502F3B" w:rsidRPr="00D330B5">
        <w:rPr>
          <w:sz w:val="20"/>
          <w:szCs w:val="20"/>
        </w:rPr>
        <w:t>.  Playing only he is.</w:t>
      </w:r>
      <w:r w:rsidR="00502F3B" w:rsidRPr="00D330B5">
        <w:rPr>
          <w:sz w:val="20"/>
          <w:szCs w:val="20"/>
        </w:rPr>
        <w:tab/>
      </w:r>
    </w:p>
    <w:p w:rsidR="00502F3B" w:rsidRPr="00D330B5" w:rsidRDefault="00502F3B" w:rsidP="007A47ED">
      <w:pPr>
        <w:widowControl w:val="0"/>
        <w:rPr>
          <w:sz w:val="20"/>
          <w:szCs w:val="20"/>
        </w:rPr>
      </w:pPr>
      <w:r w:rsidRPr="00D330B5">
        <w:rPr>
          <w:rFonts w:hint="eastAsia"/>
          <w:sz w:val="20"/>
          <w:szCs w:val="20"/>
        </w:rPr>
        <w:t>遊んでばかりいる。</w:t>
      </w:r>
    </w:p>
    <w:p w:rsidR="00502F3B" w:rsidRPr="00D330B5" w:rsidRDefault="00502F3B" w:rsidP="007A47ED">
      <w:pPr>
        <w:widowControl w:val="0"/>
        <w:rPr>
          <w:sz w:val="20"/>
          <w:szCs w:val="20"/>
        </w:rPr>
      </w:pPr>
      <w:r w:rsidRPr="00D330B5">
        <w:rPr>
          <w:sz w:val="20"/>
          <w:szCs w:val="20"/>
        </w:rPr>
        <w:t>Asonde bakari iru.</w:t>
      </w:r>
    </w:p>
    <w:p w:rsidR="00502F3B" w:rsidRPr="00D330B5" w:rsidRDefault="00715D5C" w:rsidP="007A47ED">
      <w:pPr>
        <w:widowControl w:val="0"/>
        <w:rPr>
          <w:sz w:val="20"/>
          <w:szCs w:val="20"/>
        </w:rPr>
      </w:pPr>
      <w:r>
        <w:rPr>
          <w:sz w:val="20"/>
          <w:szCs w:val="20"/>
        </w:rPr>
        <w:t>68</w:t>
      </w:r>
      <w:r w:rsidR="00502F3B" w:rsidRPr="00D330B5">
        <w:rPr>
          <w:sz w:val="20"/>
          <w:szCs w:val="20"/>
        </w:rPr>
        <w:t>.  Sleeping only he is.</w:t>
      </w:r>
      <w:r w:rsidR="00502F3B" w:rsidRPr="00D330B5">
        <w:rPr>
          <w:sz w:val="20"/>
          <w:szCs w:val="20"/>
        </w:rPr>
        <w:tab/>
      </w:r>
    </w:p>
    <w:p w:rsidR="00502F3B" w:rsidRPr="00D330B5" w:rsidRDefault="00502F3B" w:rsidP="007A47ED">
      <w:pPr>
        <w:widowControl w:val="0"/>
        <w:rPr>
          <w:sz w:val="20"/>
          <w:szCs w:val="20"/>
        </w:rPr>
      </w:pPr>
      <w:r w:rsidRPr="00D330B5">
        <w:rPr>
          <w:rFonts w:hint="eastAsia"/>
          <w:sz w:val="20"/>
          <w:szCs w:val="20"/>
        </w:rPr>
        <w:t>寝てばかりいる。</w:t>
      </w:r>
    </w:p>
    <w:p w:rsidR="00502F3B" w:rsidRPr="00D330B5" w:rsidRDefault="00502F3B" w:rsidP="007A47ED">
      <w:pPr>
        <w:widowControl w:val="0"/>
        <w:rPr>
          <w:sz w:val="20"/>
          <w:szCs w:val="20"/>
        </w:rPr>
      </w:pPr>
      <w:r w:rsidRPr="00D330B5">
        <w:rPr>
          <w:sz w:val="20"/>
          <w:szCs w:val="20"/>
        </w:rPr>
        <w:t>Nete bakari iru.  (nemute bakari, also OK)</w:t>
      </w:r>
    </w:p>
    <w:p w:rsidR="00502F3B" w:rsidRPr="00D330B5" w:rsidRDefault="00715D5C" w:rsidP="007A47ED">
      <w:pPr>
        <w:widowControl w:val="0"/>
        <w:rPr>
          <w:sz w:val="20"/>
          <w:szCs w:val="20"/>
        </w:rPr>
      </w:pPr>
      <w:r>
        <w:rPr>
          <w:sz w:val="20"/>
          <w:szCs w:val="20"/>
        </w:rPr>
        <w:t>69</w:t>
      </w:r>
      <w:r w:rsidR="00502F3B" w:rsidRPr="00D330B5">
        <w:rPr>
          <w:sz w:val="20"/>
          <w:szCs w:val="20"/>
        </w:rPr>
        <w:t xml:space="preserve">.  Eating only he is.  </w:t>
      </w:r>
      <w:r w:rsidR="00502F3B" w:rsidRPr="00D330B5">
        <w:rPr>
          <w:sz w:val="20"/>
          <w:szCs w:val="20"/>
        </w:rPr>
        <w:tab/>
      </w:r>
    </w:p>
    <w:p w:rsidR="00502F3B" w:rsidRPr="00D330B5" w:rsidRDefault="00502F3B" w:rsidP="007A47ED">
      <w:pPr>
        <w:widowControl w:val="0"/>
        <w:rPr>
          <w:sz w:val="20"/>
          <w:szCs w:val="20"/>
        </w:rPr>
      </w:pPr>
      <w:r w:rsidRPr="00D330B5">
        <w:rPr>
          <w:rFonts w:hint="eastAsia"/>
          <w:sz w:val="20"/>
          <w:szCs w:val="20"/>
        </w:rPr>
        <w:t>食べてばかりいる。</w:t>
      </w:r>
    </w:p>
    <w:p w:rsidR="00502F3B" w:rsidRPr="00D330B5" w:rsidRDefault="00502F3B" w:rsidP="007A47ED">
      <w:pPr>
        <w:widowControl w:val="0"/>
        <w:rPr>
          <w:sz w:val="20"/>
          <w:szCs w:val="20"/>
        </w:rPr>
      </w:pPr>
      <w:r w:rsidRPr="00D330B5">
        <w:rPr>
          <w:sz w:val="20"/>
          <w:szCs w:val="20"/>
        </w:rPr>
        <w:t>Tabete bakari iru.</w:t>
      </w:r>
    </w:p>
    <w:p w:rsidR="00502F3B" w:rsidRPr="00D330B5" w:rsidRDefault="00715D5C" w:rsidP="007A47ED">
      <w:pPr>
        <w:widowControl w:val="0"/>
        <w:rPr>
          <w:sz w:val="20"/>
          <w:szCs w:val="20"/>
        </w:rPr>
      </w:pPr>
      <w:r>
        <w:rPr>
          <w:sz w:val="20"/>
          <w:szCs w:val="20"/>
        </w:rPr>
        <w:t>70</w:t>
      </w:r>
      <w:r w:rsidR="00502F3B" w:rsidRPr="00D330B5">
        <w:rPr>
          <w:sz w:val="20"/>
          <w:szCs w:val="20"/>
        </w:rPr>
        <w:t xml:space="preserve">.  You </w:t>
      </w:r>
      <w:r w:rsidR="00502F3B" w:rsidRPr="00643B4E">
        <w:rPr>
          <w:sz w:val="20"/>
          <w:szCs w:val="20"/>
        </w:rPr>
        <w:t>must</w:t>
      </w:r>
      <w:r w:rsidR="00502F3B" w:rsidRPr="00D330B5">
        <w:rPr>
          <w:sz w:val="20"/>
          <w:szCs w:val="20"/>
        </w:rPr>
        <w:t xml:space="preserve"> not be listening to jazz only.  </w:t>
      </w:r>
    </w:p>
    <w:p w:rsidR="00502F3B" w:rsidRPr="00D330B5" w:rsidRDefault="00502F3B" w:rsidP="007A47ED">
      <w:pPr>
        <w:widowControl w:val="0"/>
        <w:rPr>
          <w:sz w:val="20"/>
          <w:szCs w:val="20"/>
        </w:rPr>
      </w:pPr>
      <w:r w:rsidRPr="00D330B5">
        <w:rPr>
          <w:rFonts w:hint="eastAsia"/>
          <w:sz w:val="20"/>
          <w:szCs w:val="20"/>
        </w:rPr>
        <w:t>ジャズばかり聞いていてはいけません。</w:t>
      </w:r>
    </w:p>
    <w:p w:rsidR="00502F3B" w:rsidRPr="00D330B5" w:rsidRDefault="00502F3B" w:rsidP="007A47ED">
      <w:pPr>
        <w:widowControl w:val="0"/>
        <w:rPr>
          <w:sz w:val="20"/>
          <w:szCs w:val="20"/>
        </w:rPr>
      </w:pPr>
      <w:r w:rsidRPr="00D330B5">
        <w:rPr>
          <w:sz w:val="20"/>
          <w:szCs w:val="20"/>
        </w:rPr>
        <w:t>Jazu bakari kiite ite wa ikemasen.  (</w:t>
      </w:r>
      <w:r w:rsidRPr="004F27FF">
        <w:rPr>
          <w:i/>
          <w:sz w:val="20"/>
          <w:szCs w:val="20"/>
        </w:rPr>
        <w:t>not</w:t>
      </w:r>
      <w:r w:rsidRPr="00D330B5">
        <w:rPr>
          <w:sz w:val="20"/>
          <w:szCs w:val="20"/>
        </w:rPr>
        <w:t xml:space="preserve"> OK to say jazu bakari o kiite) (OK to omit ite)</w:t>
      </w:r>
    </w:p>
    <w:p w:rsidR="00502F3B" w:rsidRPr="00D330B5" w:rsidRDefault="00715D5C" w:rsidP="007A47ED">
      <w:pPr>
        <w:widowControl w:val="0"/>
        <w:rPr>
          <w:sz w:val="20"/>
          <w:szCs w:val="20"/>
        </w:rPr>
      </w:pPr>
      <w:r>
        <w:rPr>
          <w:sz w:val="20"/>
          <w:szCs w:val="20"/>
        </w:rPr>
        <w:t>71</w:t>
      </w:r>
      <w:r w:rsidR="00502F3B" w:rsidRPr="00D330B5">
        <w:rPr>
          <w:sz w:val="20"/>
          <w:szCs w:val="20"/>
        </w:rPr>
        <w:t>.  Please listen to classical also.</w:t>
      </w:r>
    </w:p>
    <w:p w:rsidR="00502F3B" w:rsidRPr="00D330B5" w:rsidRDefault="00502F3B" w:rsidP="007A47ED">
      <w:pPr>
        <w:widowControl w:val="0"/>
        <w:rPr>
          <w:sz w:val="20"/>
          <w:szCs w:val="20"/>
        </w:rPr>
      </w:pPr>
      <w:r w:rsidRPr="00D330B5">
        <w:rPr>
          <w:rFonts w:hint="eastAsia"/>
          <w:sz w:val="20"/>
          <w:szCs w:val="20"/>
        </w:rPr>
        <w:t>クラッシックも聞いてください。</w:t>
      </w:r>
    </w:p>
    <w:p w:rsidR="00502F3B" w:rsidRPr="00D330B5" w:rsidRDefault="00502F3B" w:rsidP="007A47ED">
      <w:pPr>
        <w:widowControl w:val="0"/>
        <w:rPr>
          <w:sz w:val="20"/>
          <w:szCs w:val="20"/>
        </w:rPr>
      </w:pPr>
      <w:r w:rsidRPr="00D330B5">
        <w:rPr>
          <w:sz w:val="20"/>
          <w:szCs w:val="20"/>
        </w:rPr>
        <w:t xml:space="preserve">Kurashikku mo kiite kudasai.  </w:t>
      </w:r>
    </w:p>
    <w:p w:rsidR="00502F3B" w:rsidRPr="00D330B5" w:rsidRDefault="00715D5C" w:rsidP="007A47ED">
      <w:pPr>
        <w:widowControl w:val="0"/>
        <w:rPr>
          <w:sz w:val="20"/>
          <w:szCs w:val="20"/>
        </w:rPr>
      </w:pPr>
      <w:r>
        <w:rPr>
          <w:sz w:val="20"/>
          <w:szCs w:val="20"/>
        </w:rPr>
        <w:t>72</w:t>
      </w:r>
      <w:r w:rsidR="00502F3B" w:rsidRPr="00D330B5">
        <w:rPr>
          <w:sz w:val="20"/>
          <w:szCs w:val="20"/>
        </w:rPr>
        <w:t xml:space="preserve">.  Yamada, as for yesterday's honorable noon, what did he eat?  Don’t use wa or ga after Yamada.  Don’t use ka. </w:t>
      </w:r>
    </w:p>
    <w:p w:rsidR="00502F3B" w:rsidRPr="00D330B5" w:rsidRDefault="00502F3B" w:rsidP="007A47ED">
      <w:pPr>
        <w:widowControl w:val="0"/>
        <w:rPr>
          <w:sz w:val="20"/>
          <w:szCs w:val="20"/>
        </w:rPr>
      </w:pPr>
      <w:r w:rsidRPr="00D330B5">
        <w:rPr>
          <w:rFonts w:hint="eastAsia"/>
          <w:sz w:val="20"/>
          <w:szCs w:val="20"/>
        </w:rPr>
        <w:t>山田さん昨日のお昼は何を食べました。</w:t>
      </w:r>
      <w:r w:rsidRPr="00D330B5">
        <w:rPr>
          <w:sz w:val="20"/>
          <w:szCs w:val="20"/>
        </w:rPr>
        <w:t xml:space="preserve"> </w:t>
      </w:r>
    </w:p>
    <w:p w:rsidR="00502F3B" w:rsidRPr="00D330B5" w:rsidRDefault="00502F3B" w:rsidP="007A47ED">
      <w:pPr>
        <w:widowControl w:val="0"/>
        <w:rPr>
          <w:sz w:val="20"/>
          <w:szCs w:val="20"/>
          <w:lang w:val="es-US"/>
        </w:rPr>
      </w:pPr>
      <w:r w:rsidRPr="00D330B5">
        <w:rPr>
          <w:sz w:val="20"/>
          <w:szCs w:val="20"/>
          <w:lang w:val="es-US"/>
        </w:rPr>
        <w:t>Yamada san kinoo no ohiru wa nani o tabemashita.</w:t>
      </w:r>
    </w:p>
    <w:p w:rsidR="00502F3B" w:rsidRPr="00D330B5" w:rsidRDefault="00715D5C" w:rsidP="007A47ED">
      <w:pPr>
        <w:widowControl w:val="0"/>
        <w:rPr>
          <w:sz w:val="20"/>
          <w:szCs w:val="20"/>
        </w:rPr>
      </w:pPr>
      <w:r>
        <w:rPr>
          <w:sz w:val="20"/>
          <w:szCs w:val="20"/>
        </w:rPr>
        <w:t>73</w:t>
      </w:r>
      <w:r w:rsidR="00502F3B" w:rsidRPr="00D330B5">
        <w:rPr>
          <w:sz w:val="20"/>
          <w:szCs w:val="20"/>
        </w:rPr>
        <w:t xml:space="preserve">.  It's curry rice.  Always, as for honorable noon, he's choosing curry.  Shorten for speech and soften this. </w:t>
      </w:r>
    </w:p>
    <w:p w:rsidR="00502F3B" w:rsidRPr="00D330B5" w:rsidRDefault="00502F3B" w:rsidP="007A47ED">
      <w:pPr>
        <w:widowControl w:val="0"/>
        <w:rPr>
          <w:sz w:val="20"/>
          <w:szCs w:val="20"/>
        </w:rPr>
      </w:pPr>
      <w:r w:rsidRPr="00D330B5">
        <w:rPr>
          <w:rFonts w:hint="eastAsia"/>
          <w:sz w:val="20"/>
          <w:szCs w:val="20"/>
        </w:rPr>
        <w:t>カレーライスです。いつもお昼はカレーにしているんです。</w:t>
      </w:r>
      <w:r w:rsidRPr="00D330B5">
        <w:rPr>
          <w:sz w:val="20"/>
          <w:szCs w:val="20"/>
        </w:rPr>
        <w:t xml:space="preserve"> </w:t>
      </w:r>
      <w:r w:rsidRPr="00D330B5">
        <w:rPr>
          <w:sz w:val="20"/>
          <w:szCs w:val="20"/>
        </w:rPr>
        <w:tab/>
      </w:r>
      <w:r w:rsidRPr="00D330B5">
        <w:rPr>
          <w:sz w:val="20"/>
          <w:szCs w:val="20"/>
        </w:rPr>
        <w:tab/>
      </w:r>
      <w:r w:rsidRPr="00D330B5">
        <w:rPr>
          <w:sz w:val="20"/>
          <w:szCs w:val="20"/>
        </w:rPr>
        <w:tab/>
      </w:r>
      <w:r w:rsidRPr="00D330B5">
        <w:rPr>
          <w:sz w:val="20"/>
          <w:szCs w:val="20"/>
        </w:rPr>
        <w:tab/>
      </w:r>
    </w:p>
    <w:p w:rsidR="00502F3B" w:rsidRPr="00D330B5" w:rsidRDefault="00502F3B" w:rsidP="007A47ED">
      <w:pPr>
        <w:widowControl w:val="0"/>
        <w:rPr>
          <w:sz w:val="20"/>
          <w:szCs w:val="20"/>
        </w:rPr>
      </w:pPr>
      <w:r w:rsidRPr="00D330B5">
        <w:rPr>
          <w:sz w:val="20"/>
          <w:szCs w:val="20"/>
        </w:rPr>
        <w:t xml:space="preserve">Kareeraisu desu.  Itsumo ohiru wa karee ni shiterun desu.  </w:t>
      </w:r>
    </w:p>
    <w:p w:rsidR="00502F3B" w:rsidRPr="00D330B5" w:rsidRDefault="00715D5C" w:rsidP="007A47ED">
      <w:pPr>
        <w:widowControl w:val="0"/>
        <w:rPr>
          <w:sz w:val="20"/>
          <w:szCs w:val="20"/>
        </w:rPr>
      </w:pPr>
      <w:r>
        <w:rPr>
          <w:sz w:val="20"/>
          <w:szCs w:val="20"/>
        </w:rPr>
        <w:t>74</w:t>
      </w:r>
      <w:r w:rsidR="00502F3B" w:rsidRPr="00D330B5">
        <w:rPr>
          <w:sz w:val="20"/>
          <w:szCs w:val="20"/>
        </w:rPr>
        <w:t xml:space="preserve">.  Eh!  Since being eating curry only, doesn’t he get tired/bored?   Use bakari.  Use a contracted form of ‘being eating.’ Use te to mean since.  Use akiru.  </w:t>
      </w:r>
    </w:p>
    <w:p w:rsidR="00502F3B" w:rsidRPr="00D330B5" w:rsidRDefault="00502F3B" w:rsidP="007A47ED">
      <w:pPr>
        <w:widowControl w:val="0"/>
        <w:rPr>
          <w:sz w:val="20"/>
          <w:szCs w:val="20"/>
        </w:rPr>
      </w:pPr>
      <w:r w:rsidRPr="00D330B5">
        <w:rPr>
          <w:rFonts w:hint="eastAsia"/>
          <w:sz w:val="20"/>
          <w:szCs w:val="20"/>
        </w:rPr>
        <w:t>えっ、カレーばかり食べててあきませんか。</w:t>
      </w:r>
    </w:p>
    <w:p w:rsidR="00502F3B" w:rsidRPr="00D330B5" w:rsidRDefault="00502F3B" w:rsidP="007A47ED">
      <w:pPr>
        <w:widowControl w:val="0"/>
        <w:rPr>
          <w:sz w:val="20"/>
          <w:szCs w:val="20"/>
        </w:rPr>
      </w:pPr>
      <w:r w:rsidRPr="00D330B5">
        <w:rPr>
          <w:sz w:val="20"/>
          <w:szCs w:val="20"/>
          <w:lang w:val="es-US"/>
        </w:rPr>
        <w:t xml:space="preserve">E!  Karee bakari tabetete akimasenka.  </w:t>
      </w:r>
      <w:r w:rsidR="004F27FF">
        <w:rPr>
          <w:sz w:val="20"/>
          <w:szCs w:val="20"/>
        </w:rPr>
        <w:t>(</w:t>
      </w:r>
      <w:r w:rsidR="004F27FF" w:rsidRPr="004F27FF">
        <w:rPr>
          <w:b/>
          <w:sz w:val="20"/>
          <w:szCs w:val="20"/>
        </w:rPr>
        <w:t>te</w:t>
      </w:r>
      <w:r w:rsidRPr="004F27FF">
        <w:rPr>
          <w:b/>
          <w:sz w:val="20"/>
          <w:szCs w:val="20"/>
        </w:rPr>
        <w:t>te</w:t>
      </w:r>
      <w:r w:rsidRPr="00D330B5">
        <w:rPr>
          <w:sz w:val="20"/>
          <w:szCs w:val="20"/>
        </w:rPr>
        <w:t xml:space="preserve"> = contracted form of te ite;  </w:t>
      </w:r>
      <w:r w:rsidRPr="004F27FF">
        <w:rPr>
          <w:b/>
          <w:sz w:val="20"/>
          <w:szCs w:val="20"/>
        </w:rPr>
        <w:t>akiru</w:t>
      </w:r>
      <w:r w:rsidRPr="00D330B5">
        <w:rPr>
          <w:sz w:val="20"/>
          <w:szCs w:val="20"/>
        </w:rPr>
        <w:t xml:space="preserve"> = to get tired of, to get bored)  (</w:t>
      </w:r>
      <w:r w:rsidRPr="00D330B5">
        <w:rPr>
          <w:i/>
          <w:sz w:val="20"/>
          <w:szCs w:val="20"/>
        </w:rPr>
        <w:t xml:space="preserve">I </w:t>
      </w:r>
      <w:r w:rsidRPr="00D330B5">
        <w:rPr>
          <w:i/>
          <w:sz w:val="20"/>
          <w:szCs w:val="20"/>
          <w:u w:val="single"/>
        </w:rPr>
        <w:t>get tired</w:t>
      </w:r>
      <w:r w:rsidRPr="00D330B5">
        <w:rPr>
          <w:i/>
          <w:sz w:val="20"/>
          <w:szCs w:val="20"/>
        </w:rPr>
        <w:t xml:space="preserve"> of </w:t>
      </w:r>
      <w:r w:rsidRPr="00D330B5">
        <w:rPr>
          <w:i/>
          <w:sz w:val="20"/>
          <w:szCs w:val="20"/>
          <w:u w:val="single"/>
        </w:rPr>
        <w:t>Achi</w:t>
      </w:r>
      <w:r w:rsidRPr="00D330B5">
        <w:rPr>
          <w:i/>
          <w:sz w:val="20"/>
          <w:szCs w:val="20"/>
        </w:rPr>
        <w:t xml:space="preserve">lles </w:t>
      </w:r>
      <w:r w:rsidRPr="00D330B5">
        <w:rPr>
          <w:i/>
          <w:sz w:val="20"/>
          <w:szCs w:val="20"/>
          <w:u w:val="single"/>
        </w:rPr>
        <w:t>ru</w:t>
      </w:r>
      <w:r w:rsidRPr="00D330B5">
        <w:rPr>
          <w:i/>
          <w:sz w:val="20"/>
          <w:szCs w:val="20"/>
        </w:rPr>
        <w:t xml:space="preserve">nning around)  </w:t>
      </w:r>
      <w:r w:rsidRPr="00D330B5">
        <w:rPr>
          <w:sz w:val="20"/>
          <w:szCs w:val="20"/>
        </w:rPr>
        <w:t xml:space="preserve"> (</w:t>
      </w:r>
      <w:r w:rsidRPr="004F27FF">
        <w:rPr>
          <w:i/>
          <w:sz w:val="20"/>
          <w:szCs w:val="20"/>
        </w:rPr>
        <w:t>not</w:t>
      </w:r>
      <w:r w:rsidRPr="00D330B5">
        <w:rPr>
          <w:sz w:val="20"/>
          <w:szCs w:val="20"/>
        </w:rPr>
        <w:t xml:space="preserve"> OK to say tabete iru no wa akimasenka)</w:t>
      </w:r>
    </w:p>
    <w:p w:rsidR="00502F3B" w:rsidRPr="00D330B5" w:rsidRDefault="00715D5C" w:rsidP="007A47ED">
      <w:pPr>
        <w:widowControl w:val="0"/>
        <w:rPr>
          <w:sz w:val="20"/>
          <w:szCs w:val="20"/>
        </w:rPr>
      </w:pPr>
      <w:r>
        <w:rPr>
          <w:sz w:val="20"/>
          <w:szCs w:val="20"/>
        </w:rPr>
        <w:t>75</w:t>
      </w:r>
      <w:r w:rsidR="00502F3B" w:rsidRPr="00D330B5">
        <w:rPr>
          <w:sz w:val="20"/>
          <w:szCs w:val="20"/>
        </w:rPr>
        <w:t>.  Together with curry, is he eating something other thing also?  Soften this.</w:t>
      </w:r>
      <w:r w:rsidR="00502F3B" w:rsidRPr="00D330B5">
        <w:rPr>
          <w:sz w:val="20"/>
          <w:szCs w:val="20"/>
        </w:rPr>
        <w:tab/>
      </w:r>
    </w:p>
    <w:p w:rsidR="00502F3B" w:rsidRPr="00D330B5" w:rsidRDefault="00502F3B" w:rsidP="007A47ED">
      <w:pPr>
        <w:widowControl w:val="0"/>
        <w:rPr>
          <w:sz w:val="20"/>
          <w:szCs w:val="20"/>
        </w:rPr>
      </w:pPr>
      <w:r w:rsidRPr="00D330B5">
        <w:rPr>
          <w:rFonts w:hint="eastAsia"/>
          <w:sz w:val="20"/>
          <w:szCs w:val="20"/>
        </w:rPr>
        <w:t>カレーと一緒に何か他のものも食べているんですか。</w:t>
      </w:r>
      <w:r w:rsidRPr="00D330B5">
        <w:rPr>
          <w:sz w:val="20"/>
          <w:szCs w:val="20"/>
        </w:rPr>
        <w:tab/>
      </w:r>
      <w:r w:rsidRPr="00D330B5">
        <w:rPr>
          <w:sz w:val="20"/>
          <w:szCs w:val="20"/>
        </w:rPr>
        <w:tab/>
      </w:r>
      <w:r w:rsidRPr="00D330B5">
        <w:rPr>
          <w:sz w:val="20"/>
          <w:szCs w:val="20"/>
        </w:rPr>
        <w:tab/>
      </w:r>
    </w:p>
    <w:p w:rsidR="00502F3B" w:rsidRPr="00D330B5" w:rsidRDefault="00502F3B" w:rsidP="007A47ED">
      <w:pPr>
        <w:widowControl w:val="0"/>
        <w:rPr>
          <w:sz w:val="20"/>
          <w:szCs w:val="20"/>
        </w:rPr>
      </w:pPr>
      <w:r w:rsidRPr="00D330B5">
        <w:rPr>
          <w:sz w:val="20"/>
          <w:szCs w:val="20"/>
        </w:rPr>
        <w:t xml:space="preserve">Karee to issho ni nani ka hoka no mono mo tabete irun desu ka.  </w:t>
      </w:r>
    </w:p>
    <w:p w:rsidR="00502F3B" w:rsidRPr="00D330B5" w:rsidRDefault="00715D5C" w:rsidP="007A47ED">
      <w:pPr>
        <w:widowControl w:val="0"/>
        <w:rPr>
          <w:sz w:val="20"/>
          <w:szCs w:val="20"/>
        </w:rPr>
      </w:pPr>
      <w:r>
        <w:rPr>
          <w:sz w:val="20"/>
          <w:szCs w:val="20"/>
        </w:rPr>
        <w:t>76</w:t>
      </w:r>
      <w:r w:rsidR="00502F3B" w:rsidRPr="00D330B5">
        <w:rPr>
          <w:sz w:val="20"/>
          <w:szCs w:val="20"/>
        </w:rPr>
        <w:t>.  No it's only curry for sure.  Use dake.</w:t>
      </w:r>
    </w:p>
    <w:p w:rsidR="00502F3B" w:rsidRPr="00D330B5" w:rsidRDefault="00502F3B" w:rsidP="007A47ED">
      <w:pPr>
        <w:widowControl w:val="0"/>
        <w:rPr>
          <w:sz w:val="20"/>
          <w:szCs w:val="20"/>
        </w:rPr>
      </w:pPr>
      <w:r w:rsidRPr="00D330B5">
        <w:rPr>
          <w:rFonts w:hint="eastAsia"/>
          <w:sz w:val="20"/>
          <w:szCs w:val="20"/>
        </w:rPr>
        <w:t>いいえ、カレーだけですよ。</w:t>
      </w:r>
    </w:p>
    <w:p w:rsidR="00502F3B" w:rsidRPr="00D330B5" w:rsidRDefault="00502F3B" w:rsidP="007A47ED">
      <w:pPr>
        <w:widowControl w:val="0"/>
        <w:rPr>
          <w:sz w:val="20"/>
          <w:szCs w:val="20"/>
          <w:lang w:val="es-US"/>
        </w:rPr>
      </w:pPr>
      <w:r w:rsidRPr="00D330B5">
        <w:rPr>
          <w:sz w:val="20"/>
          <w:szCs w:val="20"/>
          <w:lang w:val="es-US"/>
        </w:rPr>
        <w:t>Iie, karee dake desu yo.</w:t>
      </w:r>
    </w:p>
    <w:p w:rsidR="00502F3B" w:rsidRPr="00D330B5" w:rsidRDefault="00715D5C" w:rsidP="007A47ED">
      <w:pPr>
        <w:widowControl w:val="0"/>
        <w:rPr>
          <w:sz w:val="20"/>
          <w:szCs w:val="20"/>
        </w:rPr>
      </w:pPr>
      <w:r>
        <w:rPr>
          <w:sz w:val="20"/>
          <w:szCs w:val="20"/>
        </w:rPr>
        <w:t>77</w:t>
      </w:r>
      <w:r w:rsidR="00502F3B" w:rsidRPr="00D330B5">
        <w:rPr>
          <w:sz w:val="20"/>
          <w:szCs w:val="20"/>
        </w:rPr>
        <w:t xml:space="preserve">.  In that case, </w:t>
      </w:r>
      <w:r w:rsidR="00023A6F">
        <w:rPr>
          <w:sz w:val="20"/>
          <w:szCs w:val="20"/>
        </w:rPr>
        <w:t>to</w:t>
      </w:r>
      <w:r w:rsidR="00502F3B" w:rsidRPr="00D330B5">
        <w:rPr>
          <w:sz w:val="20"/>
          <w:szCs w:val="20"/>
        </w:rPr>
        <w:t xml:space="preserve"> the body it’s not good, huh.  Use sore ja.  Use plain speech with desu.</w:t>
      </w:r>
    </w:p>
    <w:p w:rsidR="00502F3B" w:rsidRPr="00D330B5" w:rsidRDefault="00502F3B" w:rsidP="007A47ED">
      <w:pPr>
        <w:widowControl w:val="0"/>
        <w:rPr>
          <w:sz w:val="20"/>
          <w:szCs w:val="20"/>
        </w:rPr>
      </w:pPr>
      <w:r w:rsidRPr="00D330B5">
        <w:rPr>
          <w:rFonts w:hint="eastAsia"/>
          <w:sz w:val="20"/>
          <w:szCs w:val="20"/>
        </w:rPr>
        <w:t>それじゃ、体によくないですね。</w:t>
      </w:r>
    </w:p>
    <w:p w:rsidR="00502F3B" w:rsidRPr="00D330B5" w:rsidRDefault="00502F3B" w:rsidP="007A47ED">
      <w:pPr>
        <w:widowControl w:val="0"/>
        <w:rPr>
          <w:sz w:val="20"/>
          <w:szCs w:val="20"/>
        </w:rPr>
      </w:pPr>
      <w:r w:rsidRPr="00D330B5">
        <w:rPr>
          <w:sz w:val="20"/>
          <w:szCs w:val="20"/>
          <w:lang w:val="es-US"/>
        </w:rPr>
        <w:t xml:space="preserve">Sore ja, karada ni yoku nai desu ne.   </w:t>
      </w:r>
      <w:r w:rsidRPr="0097558C">
        <w:rPr>
          <w:sz w:val="20"/>
          <w:szCs w:val="20"/>
        </w:rPr>
        <w:t>(if you say</w:t>
      </w:r>
      <w:r w:rsidR="0097558C">
        <w:rPr>
          <w:b/>
          <w:sz w:val="20"/>
          <w:szCs w:val="20"/>
        </w:rPr>
        <w:t xml:space="preserve"> iin ja nai</w:t>
      </w:r>
      <w:r w:rsidR="0097558C" w:rsidRPr="0097558C">
        <w:rPr>
          <w:sz w:val="20"/>
          <w:szCs w:val="20"/>
        </w:rPr>
        <w:t>,</w:t>
      </w:r>
      <w:r w:rsidRPr="0097558C">
        <w:rPr>
          <w:sz w:val="20"/>
          <w:szCs w:val="20"/>
        </w:rPr>
        <w:t xml:space="preserve"> it means the opposite, </w:t>
      </w:r>
      <w:r w:rsidRPr="00D330B5">
        <w:rPr>
          <w:sz w:val="20"/>
          <w:szCs w:val="20"/>
        </w:rPr>
        <w:t>i.e., isn’t it good?)</w:t>
      </w:r>
    </w:p>
    <w:p w:rsidR="00502F3B" w:rsidRPr="00D330B5" w:rsidRDefault="00715D5C" w:rsidP="007A47ED">
      <w:pPr>
        <w:widowControl w:val="0"/>
        <w:rPr>
          <w:sz w:val="20"/>
          <w:szCs w:val="20"/>
        </w:rPr>
      </w:pPr>
      <w:r>
        <w:rPr>
          <w:sz w:val="20"/>
          <w:szCs w:val="20"/>
        </w:rPr>
        <w:t>78</w:t>
      </w:r>
      <w:r w:rsidR="00502F3B" w:rsidRPr="00D330B5">
        <w:rPr>
          <w:sz w:val="20"/>
          <w:szCs w:val="20"/>
        </w:rPr>
        <w:t xml:space="preserve">.  It would be better to eat salad also, for sure.  </w:t>
      </w:r>
    </w:p>
    <w:p w:rsidR="00502F3B" w:rsidRPr="00D330B5" w:rsidRDefault="00502F3B" w:rsidP="007A47ED">
      <w:pPr>
        <w:widowControl w:val="0"/>
        <w:rPr>
          <w:sz w:val="20"/>
          <w:szCs w:val="20"/>
        </w:rPr>
      </w:pPr>
      <w:r w:rsidRPr="00D330B5">
        <w:rPr>
          <w:rFonts w:hint="eastAsia"/>
          <w:sz w:val="20"/>
          <w:szCs w:val="20"/>
        </w:rPr>
        <w:t>サラダも食べたほうがいいですよ。</w:t>
      </w:r>
    </w:p>
    <w:p w:rsidR="00502F3B" w:rsidRPr="00D330B5" w:rsidRDefault="00502F3B" w:rsidP="007A47ED">
      <w:pPr>
        <w:widowControl w:val="0"/>
        <w:rPr>
          <w:sz w:val="20"/>
          <w:szCs w:val="20"/>
          <w:lang w:val="es-US"/>
        </w:rPr>
      </w:pPr>
      <w:r w:rsidRPr="00D330B5">
        <w:rPr>
          <w:sz w:val="20"/>
          <w:szCs w:val="20"/>
          <w:lang w:val="es-US"/>
        </w:rPr>
        <w:lastRenderedPageBreak/>
        <w:t xml:space="preserve">Sarada mo tabeta hoo ga ii desu yo.  </w:t>
      </w:r>
    </w:p>
    <w:p w:rsidR="00502F3B" w:rsidRPr="00D330B5" w:rsidRDefault="00891CF2" w:rsidP="007A47ED">
      <w:pPr>
        <w:widowControl w:val="0"/>
        <w:rPr>
          <w:sz w:val="20"/>
          <w:szCs w:val="20"/>
        </w:rPr>
      </w:pPr>
      <w:r>
        <w:rPr>
          <w:sz w:val="20"/>
          <w:szCs w:val="20"/>
        </w:rPr>
        <w:t>79</w:t>
      </w:r>
      <w:r w:rsidR="00502F3B" w:rsidRPr="00D330B5">
        <w:rPr>
          <w:sz w:val="20"/>
          <w:szCs w:val="20"/>
        </w:rPr>
        <w:t xml:space="preserve">.  Are some people still staying behind at the company and doing work?  Use nanninka to mean some people.  </w:t>
      </w:r>
      <w:r w:rsidR="00023A6F">
        <w:rPr>
          <w:sz w:val="20"/>
          <w:szCs w:val="20"/>
        </w:rPr>
        <w:t xml:space="preserve">Don’t use wa or ga.  </w:t>
      </w:r>
      <w:r w:rsidR="00502F3B" w:rsidRPr="00D330B5">
        <w:rPr>
          <w:sz w:val="20"/>
          <w:szCs w:val="20"/>
        </w:rPr>
        <w:t>Use te to mean and.</w:t>
      </w:r>
    </w:p>
    <w:p w:rsidR="00502F3B" w:rsidRPr="00D330B5" w:rsidRDefault="00502F3B" w:rsidP="007A47ED">
      <w:pPr>
        <w:widowControl w:val="0"/>
        <w:rPr>
          <w:sz w:val="20"/>
          <w:szCs w:val="20"/>
        </w:rPr>
      </w:pPr>
      <w:r w:rsidRPr="00D330B5">
        <w:rPr>
          <w:rFonts w:hint="eastAsia"/>
          <w:sz w:val="20"/>
          <w:szCs w:val="20"/>
        </w:rPr>
        <w:t>何人かまだ会社に残って仕事をしていますか。</w:t>
      </w:r>
    </w:p>
    <w:p w:rsidR="00502F3B" w:rsidRPr="00D330B5" w:rsidRDefault="00502F3B" w:rsidP="007A47ED">
      <w:pPr>
        <w:widowControl w:val="0"/>
        <w:rPr>
          <w:sz w:val="20"/>
          <w:szCs w:val="20"/>
        </w:rPr>
      </w:pPr>
      <w:r w:rsidRPr="00D330B5">
        <w:rPr>
          <w:sz w:val="20"/>
          <w:szCs w:val="20"/>
          <w:lang w:val="es-US"/>
        </w:rPr>
        <w:t xml:space="preserve">Nanninka mada kaisha ni nokotte shigoto o shite imasu ka.  </w:t>
      </w:r>
      <w:r w:rsidRPr="00D330B5">
        <w:rPr>
          <w:sz w:val="20"/>
          <w:szCs w:val="20"/>
        </w:rPr>
        <w:t>(</w:t>
      </w:r>
      <w:r w:rsidRPr="004F27FF">
        <w:rPr>
          <w:b/>
          <w:sz w:val="20"/>
          <w:szCs w:val="20"/>
        </w:rPr>
        <w:t>nokoru</w:t>
      </w:r>
      <w:r w:rsidRPr="00D330B5">
        <w:rPr>
          <w:sz w:val="20"/>
          <w:szCs w:val="20"/>
        </w:rPr>
        <w:t xml:space="preserve"> = stay behind;  </w:t>
      </w:r>
      <w:r w:rsidRPr="004F27FF">
        <w:rPr>
          <w:b/>
          <w:sz w:val="20"/>
          <w:szCs w:val="20"/>
        </w:rPr>
        <w:t>nokosu</w:t>
      </w:r>
      <w:r w:rsidRPr="00D330B5">
        <w:rPr>
          <w:sz w:val="20"/>
          <w:szCs w:val="20"/>
        </w:rPr>
        <w:t xml:space="preserve"> = leave behind) (use ni with nokoru) (</w:t>
      </w:r>
      <w:r w:rsidRPr="004F27FF">
        <w:rPr>
          <w:b/>
          <w:sz w:val="20"/>
          <w:szCs w:val="20"/>
        </w:rPr>
        <w:t>nanninka</w:t>
      </w:r>
      <w:r w:rsidRPr="00D330B5">
        <w:rPr>
          <w:sz w:val="20"/>
          <w:szCs w:val="20"/>
        </w:rPr>
        <w:t xml:space="preserve"> = some people, just as dareka means someone) (kaisha de, </w:t>
      </w:r>
      <w:r w:rsidRPr="004F27FF">
        <w:rPr>
          <w:i/>
          <w:sz w:val="20"/>
          <w:szCs w:val="20"/>
        </w:rPr>
        <w:t>not</w:t>
      </w:r>
      <w:r w:rsidRPr="00D330B5">
        <w:rPr>
          <w:sz w:val="20"/>
          <w:szCs w:val="20"/>
        </w:rPr>
        <w:t xml:space="preserve"> OK;  </w:t>
      </w:r>
      <w:r w:rsidR="004F27FF">
        <w:rPr>
          <w:sz w:val="20"/>
          <w:szCs w:val="20"/>
        </w:rPr>
        <w:t xml:space="preserve">whether to use ni or de is </w:t>
      </w:r>
      <w:r w:rsidRPr="00D330B5">
        <w:rPr>
          <w:sz w:val="20"/>
          <w:szCs w:val="20"/>
        </w:rPr>
        <w:t xml:space="preserve">governed by closest verb) </w:t>
      </w:r>
      <w:r w:rsidRPr="00D330B5">
        <w:rPr>
          <w:sz w:val="20"/>
          <w:szCs w:val="20"/>
        </w:rPr>
        <w:tab/>
      </w:r>
    </w:p>
    <w:p w:rsidR="00502F3B" w:rsidRPr="00D330B5" w:rsidRDefault="00891CF2" w:rsidP="007A47ED">
      <w:pPr>
        <w:widowControl w:val="0"/>
        <w:rPr>
          <w:sz w:val="20"/>
          <w:szCs w:val="20"/>
        </w:rPr>
      </w:pPr>
      <w:r>
        <w:rPr>
          <w:sz w:val="20"/>
          <w:szCs w:val="20"/>
        </w:rPr>
        <w:t>80</w:t>
      </w:r>
      <w:r w:rsidR="00502F3B" w:rsidRPr="00D330B5">
        <w:rPr>
          <w:sz w:val="20"/>
          <w:szCs w:val="20"/>
        </w:rPr>
        <w:t>.  No, it's just Tanaka.  Use dake.</w:t>
      </w:r>
    </w:p>
    <w:p w:rsidR="00502F3B" w:rsidRPr="00D330B5" w:rsidRDefault="00502F3B" w:rsidP="007A47ED">
      <w:pPr>
        <w:widowControl w:val="0"/>
        <w:rPr>
          <w:sz w:val="20"/>
          <w:szCs w:val="20"/>
        </w:rPr>
      </w:pPr>
      <w:r w:rsidRPr="00D330B5">
        <w:rPr>
          <w:rFonts w:hint="eastAsia"/>
          <w:sz w:val="20"/>
          <w:szCs w:val="20"/>
        </w:rPr>
        <w:t>いいえ、田中さんだけです。</w:t>
      </w:r>
    </w:p>
    <w:p w:rsidR="00502F3B" w:rsidRPr="00D330B5" w:rsidRDefault="00502F3B" w:rsidP="007A47ED">
      <w:pPr>
        <w:widowControl w:val="0"/>
        <w:rPr>
          <w:sz w:val="20"/>
          <w:szCs w:val="20"/>
          <w:lang w:val="es-US"/>
        </w:rPr>
      </w:pPr>
      <w:r w:rsidRPr="00D330B5">
        <w:rPr>
          <w:sz w:val="20"/>
          <w:szCs w:val="20"/>
          <w:lang w:val="es-US"/>
        </w:rPr>
        <w:t xml:space="preserve">Iie, Tanaka san dake desu.  </w:t>
      </w:r>
      <w:r w:rsidRPr="00D330B5">
        <w:rPr>
          <w:sz w:val="20"/>
          <w:szCs w:val="20"/>
          <w:lang w:val="es-US"/>
        </w:rPr>
        <w:tab/>
      </w:r>
      <w:r w:rsidRPr="00D330B5">
        <w:rPr>
          <w:sz w:val="20"/>
          <w:szCs w:val="20"/>
          <w:lang w:val="es-US"/>
        </w:rPr>
        <w:tab/>
      </w:r>
    </w:p>
    <w:p w:rsidR="00502F3B" w:rsidRPr="00D330B5" w:rsidRDefault="00891CF2" w:rsidP="007A47ED">
      <w:pPr>
        <w:widowControl w:val="0"/>
        <w:rPr>
          <w:sz w:val="20"/>
          <w:szCs w:val="20"/>
        </w:rPr>
      </w:pPr>
      <w:r>
        <w:rPr>
          <w:sz w:val="20"/>
          <w:szCs w:val="20"/>
        </w:rPr>
        <w:t>81</w:t>
      </w:r>
      <w:r w:rsidR="00502F3B" w:rsidRPr="00D330B5">
        <w:rPr>
          <w:sz w:val="20"/>
          <w:szCs w:val="20"/>
        </w:rPr>
        <w:t xml:space="preserve">.  As for other people, they should already returned.  Use hitotachi.  Use plain speech with desu. </w:t>
      </w:r>
    </w:p>
    <w:p w:rsidR="00502F3B" w:rsidRPr="00D330B5" w:rsidRDefault="00502F3B" w:rsidP="007A47ED">
      <w:pPr>
        <w:widowControl w:val="0"/>
        <w:rPr>
          <w:sz w:val="20"/>
          <w:szCs w:val="20"/>
        </w:rPr>
      </w:pPr>
      <w:r w:rsidRPr="00D330B5">
        <w:rPr>
          <w:rFonts w:hint="eastAsia"/>
          <w:sz w:val="20"/>
          <w:szCs w:val="20"/>
        </w:rPr>
        <w:t>他の人たちはもう帰ったはずです。</w:t>
      </w:r>
      <w:r w:rsidRPr="00D330B5">
        <w:rPr>
          <w:sz w:val="20"/>
          <w:szCs w:val="20"/>
        </w:rPr>
        <w:t xml:space="preserve"> </w:t>
      </w:r>
    </w:p>
    <w:p w:rsidR="00502F3B" w:rsidRPr="00D330B5" w:rsidRDefault="00502F3B" w:rsidP="007A47ED">
      <w:pPr>
        <w:widowControl w:val="0"/>
        <w:rPr>
          <w:sz w:val="20"/>
          <w:szCs w:val="20"/>
        </w:rPr>
      </w:pPr>
      <w:r w:rsidRPr="00D330B5">
        <w:rPr>
          <w:sz w:val="20"/>
          <w:szCs w:val="20"/>
        </w:rPr>
        <w:t xml:space="preserve">Hokano hitotachi wa moo kaetta hazu desu.  </w:t>
      </w:r>
    </w:p>
    <w:p w:rsidR="00502F3B" w:rsidRPr="00D330B5" w:rsidRDefault="00891CF2" w:rsidP="007A47ED">
      <w:pPr>
        <w:widowControl w:val="0"/>
        <w:rPr>
          <w:sz w:val="20"/>
          <w:szCs w:val="20"/>
        </w:rPr>
      </w:pPr>
      <w:r>
        <w:rPr>
          <w:sz w:val="20"/>
          <w:szCs w:val="20"/>
        </w:rPr>
        <w:t>82</w:t>
      </w:r>
      <w:r w:rsidR="00502F3B" w:rsidRPr="00D330B5">
        <w:rPr>
          <w:sz w:val="20"/>
          <w:szCs w:val="20"/>
        </w:rPr>
        <w:t>.  As for Tanaka, always he is doing overtime work only, huh?  Use bakari which in this case implies ‘all of the available time.’</w:t>
      </w:r>
    </w:p>
    <w:p w:rsidR="00502F3B" w:rsidRPr="00D330B5" w:rsidRDefault="00502F3B" w:rsidP="007A47ED">
      <w:pPr>
        <w:widowControl w:val="0"/>
        <w:rPr>
          <w:sz w:val="20"/>
          <w:szCs w:val="20"/>
        </w:rPr>
      </w:pPr>
      <w:r w:rsidRPr="00D330B5">
        <w:rPr>
          <w:rFonts w:hint="eastAsia"/>
          <w:sz w:val="20"/>
          <w:szCs w:val="20"/>
        </w:rPr>
        <w:t>田中さんはいつも残業ばかりしていますねぇ。</w:t>
      </w:r>
    </w:p>
    <w:p w:rsidR="00502F3B" w:rsidRPr="00D330B5" w:rsidRDefault="00502F3B" w:rsidP="007A47ED">
      <w:pPr>
        <w:widowControl w:val="0"/>
        <w:rPr>
          <w:sz w:val="20"/>
          <w:szCs w:val="20"/>
        </w:rPr>
      </w:pPr>
      <w:r w:rsidRPr="00D330B5">
        <w:rPr>
          <w:sz w:val="20"/>
          <w:szCs w:val="20"/>
        </w:rPr>
        <w:t>Tanaka san wa itsumo zangyoo bakari shite imasu nee.  (</w:t>
      </w:r>
      <w:r w:rsidRPr="004F27FF">
        <w:rPr>
          <w:i/>
          <w:sz w:val="20"/>
          <w:szCs w:val="20"/>
        </w:rPr>
        <w:t>cannot</w:t>
      </w:r>
      <w:r w:rsidRPr="00D330B5">
        <w:rPr>
          <w:sz w:val="20"/>
          <w:szCs w:val="20"/>
        </w:rPr>
        <w:t xml:space="preserve"> say zangyoo bakari </w:t>
      </w:r>
      <w:r w:rsidRPr="00D330B5">
        <w:rPr>
          <w:i/>
          <w:sz w:val="20"/>
          <w:szCs w:val="20"/>
        </w:rPr>
        <w:t>wo</w:t>
      </w:r>
      <w:r w:rsidRPr="00D330B5">
        <w:rPr>
          <w:sz w:val="20"/>
          <w:szCs w:val="20"/>
        </w:rPr>
        <w:t xml:space="preserve"> shite imasu)</w:t>
      </w:r>
    </w:p>
    <w:p w:rsidR="00502F3B" w:rsidRPr="00D330B5" w:rsidRDefault="00891CF2" w:rsidP="007A47ED">
      <w:pPr>
        <w:widowControl w:val="0"/>
        <w:rPr>
          <w:sz w:val="20"/>
          <w:szCs w:val="20"/>
        </w:rPr>
      </w:pPr>
      <w:r>
        <w:rPr>
          <w:sz w:val="20"/>
          <w:szCs w:val="20"/>
        </w:rPr>
        <w:t>83</w:t>
      </w:r>
      <w:r w:rsidR="00502F3B" w:rsidRPr="00D330B5">
        <w:rPr>
          <w:sz w:val="20"/>
          <w:szCs w:val="20"/>
        </w:rPr>
        <w:t xml:space="preserve">.  Is he probably that busy?  Soften this.  </w:t>
      </w:r>
    </w:p>
    <w:p w:rsidR="00502F3B" w:rsidRPr="00D330B5" w:rsidRDefault="00502F3B" w:rsidP="007A47ED">
      <w:pPr>
        <w:widowControl w:val="0"/>
        <w:rPr>
          <w:sz w:val="20"/>
          <w:szCs w:val="20"/>
        </w:rPr>
      </w:pPr>
      <w:r w:rsidRPr="00D330B5">
        <w:rPr>
          <w:rFonts w:hint="eastAsia"/>
          <w:sz w:val="20"/>
          <w:szCs w:val="20"/>
        </w:rPr>
        <w:t>そんなに忙しいんでしょうか。</w:t>
      </w:r>
    </w:p>
    <w:p w:rsidR="00502F3B" w:rsidRPr="00D330B5" w:rsidRDefault="00502F3B" w:rsidP="007A47ED">
      <w:pPr>
        <w:widowControl w:val="0"/>
        <w:rPr>
          <w:sz w:val="20"/>
          <w:szCs w:val="20"/>
          <w:lang w:val="es-US"/>
        </w:rPr>
      </w:pPr>
      <w:r w:rsidRPr="00D330B5">
        <w:rPr>
          <w:sz w:val="20"/>
          <w:szCs w:val="20"/>
          <w:lang w:val="es-US"/>
        </w:rPr>
        <w:t xml:space="preserve">Sonna ni isogashiin deshoo ka.  </w:t>
      </w:r>
    </w:p>
    <w:p w:rsidR="00502F3B" w:rsidRPr="00D330B5" w:rsidRDefault="00891CF2" w:rsidP="007A47ED">
      <w:pPr>
        <w:widowControl w:val="0"/>
        <w:rPr>
          <w:sz w:val="20"/>
          <w:szCs w:val="20"/>
        </w:rPr>
      </w:pPr>
      <w:r>
        <w:rPr>
          <w:sz w:val="20"/>
          <w:szCs w:val="20"/>
        </w:rPr>
        <w:t>84</w:t>
      </w:r>
      <w:r w:rsidR="00502F3B" w:rsidRPr="00D330B5">
        <w:rPr>
          <w:sz w:val="20"/>
          <w:szCs w:val="20"/>
        </w:rPr>
        <w:t xml:space="preserve">.  He will go to the country house reportedly.  (a woman speaking) Plain speech.  Soften this.  </w:t>
      </w:r>
    </w:p>
    <w:p w:rsidR="00502F3B" w:rsidRPr="00D330B5" w:rsidRDefault="00502F3B" w:rsidP="007A47ED">
      <w:pPr>
        <w:widowControl w:val="0"/>
        <w:rPr>
          <w:sz w:val="20"/>
          <w:szCs w:val="20"/>
        </w:rPr>
      </w:pPr>
      <w:r w:rsidRPr="00D330B5">
        <w:rPr>
          <w:rFonts w:hint="eastAsia"/>
          <w:sz w:val="20"/>
          <w:szCs w:val="20"/>
        </w:rPr>
        <w:t>別荘に行くんですって。</w:t>
      </w:r>
    </w:p>
    <w:p w:rsidR="00502F3B" w:rsidRPr="00D330B5" w:rsidRDefault="00502F3B" w:rsidP="007A47ED">
      <w:pPr>
        <w:widowControl w:val="0"/>
        <w:rPr>
          <w:i/>
          <w:sz w:val="20"/>
          <w:szCs w:val="20"/>
        </w:rPr>
      </w:pPr>
      <w:r w:rsidRPr="00D330B5">
        <w:rPr>
          <w:sz w:val="20"/>
          <w:szCs w:val="20"/>
        </w:rPr>
        <w:t>Bessoo ni ikun desu tte.  (</w:t>
      </w:r>
      <w:r w:rsidRPr="004F27FF">
        <w:rPr>
          <w:b/>
          <w:sz w:val="20"/>
          <w:szCs w:val="20"/>
        </w:rPr>
        <w:t>bessoo</w:t>
      </w:r>
      <w:r w:rsidRPr="00D330B5">
        <w:rPr>
          <w:sz w:val="20"/>
          <w:szCs w:val="20"/>
        </w:rPr>
        <w:t xml:space="preserve"> = country house, villa) (</w:t>
      </w:r>
      <w:r w:rsidRPr="00D330B5">
        <w:rPr>
          <w:i/>
          <w:sz w:val="20"/>
          <w:szCs w:val="20"/>
        </w:rPr>
        <w:t xml:space="preserve">save your </w:t>
      </w:r>
      <w:r w:rsidRPr="00D330B5">
        <w:rPr>
          <w:i/>
          <w:sz w:val="20"/>
          <w:szCs w:val="20"/>
          <w:u w:val="single"/>
        </w:rPr>
        <w:t>beso</w:t>
      </w:r>
      <w:r w:rsidRPr="00D330B5">
        <w:rPr>
          <w:i/>
          <w:sz w:val="20"/>
          <w:szCs w:val="20"/>
        </w:rPr>
        <w:t xml:space="preserve">s [kisses in Spanish] for the </w:t>
      </w:r>
      <w:r w:rsidRPr="00D330B5">
        <w:rPr>
          <w:i/>
          <w:sz w:val="20"/>
          <w:szCs w:val="20"/>
          <w:u w:val="single"/>
        </w:rPr>
        <w:t>country house</w:t>
      </w:r>
      <w:r w:rsidRPr="00D330B5">
        <w:rPr>
          <w:i/>
          <w:sz w:val="20"/>
          <w:szCs w:val="20"/>
        </w:rPr>
        <w:t>)</w:t>
      </w:r>
    </w:p>
    <w:p w:rsidR="00502F3B" w:rsidRPr="00D330B5" w:rsidRDefault="00891CF2" w:rsidP="007A47ED">
      <w:pPr>
        <w:widowControl w:val="0"/>
        <w:rPr>
          <w:sz w:val="20"/>
          <w:szCs w:val="20"/>
        </w:rPr>
      </w:pPr>
      <w:r>
        <w:rPr>
          <w:sz w:val="20"/>
          <w:szCs w:val="20"/>
        </w:rPr>
        <w:t>85</w:t>
      </w:r>
      <w:r w:rsidR="00502F3B" w:rsidRPr="00D330B5">
        <w:rPr>
          <w:sz w:val="20"/>
          <w:szCs w:val="20"/>
        </w:rPr>
        <w:t>.  What will you do and spend?  Use sugosu.  Soften this.</w:t>
      </w:r>
    </w:p>
    <w:p w:rsidR="00502F3B" w:rsidRPr="00D330B5" w:rsidRDefault="00502F3B" w:rsidP="007A47ED">
      <w:pPr>
        <w:widowControl w:val="0"/>
        <w:rPr>
          <w:sz w:val="20"/>
          <w:szCs w:val="20"/>
        </w:rPr>
      </w:pPr>
      <w:r w:rsidRPr="00D330B5">
        <w:rPr>
          <w:rFonts w:hint="eastAsia"/>
          <w:sz w:val="20"/>
          <w:szCs w:val="20"/>
        </w:rPr>
        <w:t>何をして過ごすんですか。</w:t>
      </w:r>
      <w:r w:rsidRPr="00D330B5">
        <w:rPr>
          <w:sz w:val="20"/>
          <w:szCs w:val="20"/>
        </w:rPr>
        <w:tab/>
      </w:r>
      <w:r w:rsidRPr="00D330B5">
        <w:rPr>
          <w:sz w:val="20"/>
          <w:szCs w:val="20"/>
        </w:rPr>
        <w:tab/>
      </w:r>
    </w:p>
    <w:p w:rsidR="00502F3B" w:rsidRPr="00D330B5" w:rsidRDefault="00502F3B" w:rsidP="007A47ED">
      <w:pPr>
        <w:widowControl w:val="0"/>
        <w:rPr>
          <w:sz w:val="20"/>
          <w:szCs w:val="20"/>
        </w:rPr>
      </w:pPr>
      <w:r w:rsidRPr="00D330B5">
        <w:rPr>
          <w:sz w:val="20"/>
          <w:szCs w:val="20"/>
        </w:rPr>
        <w:t>Nani o shite sugosun desu ka.  (</w:t>
      </w:r>
      <w:r w:rsidRPr="004F27FF">
        <w:rPr>
          <w:b/>
          <w:sz w:val="20"/>
          <w:szCs w:val="20"/>
        </w:rPr>
        <w:t>sugosu</w:t>
      </w:r>
      <w:r w:rsidRPr="00D330B5">
        <w:rPr>
          <w:sz w:val="20"/>
          <w:szCs w:val="20"/>
        </w:rPr>
        <w:t xml:space="preserve"> = spend time, live from day to day;  </w:t>
      </w:r>
      <w:r w:rsidRPr="00D330B5">
        <w:rPr>
          <w:i/>
          <w:sz w:val="20"/>
          <w:szCs w:val="20"/>
        </w:rPr>
        <w:t xml:space="preserve">I </w:t>
      </w:r>
      <w:r w:rsidRPr="00D330B5">
        <w:rPr>
          <w:i/>
          <w:sz w:val="20"/>
          <w:szCs w:val="20"/>
          <w:u w:val="single"/>
        </w:rPr>
        <w:t>spend time</w:t>
      </w:r>
      <w:r w:rsidRPr="00D330B5">
        <w:rPr>
          <w:i/>
          <w:sz w:val="20"/>
          <w:szCs w:val="20"/>
        </w:rPr>
        <w:t xml:space="preserve"> with </w:t>
      </w:r>
      <w:r w:rsidRPr="00D330B5">
        <w:rPr>
          <w:i/>
          <w:sz w:val="20"/>
          <w:szCs w:val="20"/>
          <w:u w:val="single"/>
        </w:rPr>
        <w:t>sugo</w:t>
      </w:r>
      <w:r w:rsidRPr="00D330B5">
        <w:rPr>
          <w:i/>
          <w:sz w:val="20"/>
          <w:szCs w:val="20"/>
        </w:rPr>
        <w:t xml:space="preserve">i </w:t>
      </w:r>
      <w:r w:rsidRPr="00D330B5">
        <w:rPr>
          <w:i/>
          <w:sz w:val="20"/>
          <w:szCs w:val="20"/>
          <w:u w:val="single"/>
        </w:rPr>
        <w:t>Sue</w:t>
      </w:r>
      <w:r w:rsidRPr="00D330B5">
        <w:rPr>
          <w:sz w:val="20"/>
          <w:szCs w:val="20"/>
        </w:rPr>
        <w:t>) (</w:t>
      </w:r>
      <w:r w:rsidRPr="004F27FF">
        <w:rPr>
          <w:i/>
          <w:sz w:val="20"/>
          <w:szCs w:val="20"/>
        </w:rPr>
        <w:t>cannot</w:t>
      </w:r>
      <w:r w:rsidRPr="00D330B5">
        <w:rPr>
          <w:sz w:val="20"/>
          <w:szCs w:val="20"/>
        </w:rPr>
        <w:t xml:space="preserve"> say sugoshite surun)</w:t>
      </w:r>
    </w:p>
    <w:p w:rsidR="00502F3B" w:rsidRPr="00D330B5" w:rsidRDefault="00891CF2" w:rsidP="007A47ED">
      <w:pPr>
        <w:widowControl w:val="0"/>
        <w:rPr>
          <w:sz w:val="20"/>
          <w:szCs w:val="20"/>
        </w:rPr>
      </w:pPr>
      <w:r>
        <w:rPr>
          <w:sz w:val="20"/>
          <w:szCs w:val="20"/>
        </w:rPr>
        <w:t>86</w:t>
      </w:r>
      <w:r w:rsidR="00502F3B" w:rsidRPr="00D330B5">
        <w:rPr>
          <w:sz w:val="20"/>
          <w:szCs w:val="20"/>
        </w:rPr>
        <w:t>.  Nah, it's only to sleep leisurely for sure.  Use dake.</w:t>
      </w:r>
    </w:p>
    <w:p w:rsidR="00502F3B" w:rsidRDefault="00502F3B" w:rsidP="007A47ED">
      <w:pPr>
        <w:widowControl w:val="0"/>
        <w:rPr>
          <w:sz w:val="20"/>
          <w:szCs w:val="20"/>
        </w:rPr>
      </w:pPr>
      <w:r w:rsidRPr="00D330B5">
        <w:rPr>
          <w:rFonts w:hint="eastAsia"/>
          <w:sz w:val="20"/>
          <w:szCs w:val="20"/>
        </w:rPr>
        <w:t>いや、ゆっくり寝るだけですよ。</w:t>
      </w:r>
      <w:r>
        <w:rPr>
          <w:sz w:val="20"/>
          <w:szCs w:val="20"/>
        </w:rPr>
        <w:tab/>
      </w:r>
      <w:r>
        <w:rPr>
          <w:sz w:val="20"/>
          <w:szCs w:val="20"/>
        </w:rPr>
        <w:tab/>
      </w:r>
      <w:r>
        <w:rPr>
          <w:sz w:val="20"/>
          <w:szCs w:val="20"/>
        </w:rPr>
        <w:tab/>
      </w:r>
      <w:r>
        <w:rPr>
          <w:sz w:val="20"/>
          <w:szCs w:val="20"/>
        </w:rPr>
        <w:tab/>
      </w:r>
    </w:p>
    <w:p w:rsidR="00502F3B" w:rsidRPr="00D330B5" w:rsidRDefault="00502F3B" w:rsidP="007A47ED">
      <w:pPr>
        <w:widowControl w:val="0"/>
        <w:rPr>
          <w:sz w:val="20"/>
          <w:szCs w:val="20"/>
        </w:rPr>
      </w:pPr>
      <w:r w:rsidRPr="00D330B5">
        <w:rPr>
          <w:sz w:val="20"/>
          <w:szCs w:val="20"/>
          <w:lang w:val="es-US"/>
        </w:rPr>
        <w:t xml:space="preserve">Iya, yukkuri neru dake desu yo. </w:t>
      </w:r>
      <w:r w:rsidRPr="00D330B5">
        <w:rPr>
          <w:sz w:val="20"/>
          <w:szCs w:val="20"/>
        </w:rPr>
        <w:t>(</w:t>
      </w:r>
      <w:r w:rsidRPr="004F27FF">
        <w:rPr>
          <w:i/>
          <w:sz w:val="20"/>
          <w:szCs w:val="20"/>
        </w:rPr>
        <w:t>cannot</w:t>
      </w:r>
      <w:r w:rsidRPr="00D330B5">
        <w:rPr>
          <w:sz w:val="20"/>
          <w:szCs w:val="20"/>
        </w:rPr>
        <w:t xml:space="preserve"> say neru no wa)</w:t>
      </w:r>
    </w:p>
    <w:p w:rsidR="00502F3B" w:rsidRPr="00D330B5" w:rsidRDefault="00891CF2" w:rsidP="007A47ED">
      <w:pPr>
        <w:widowControl w:val="0"/>
        <w:rPr>
          <w:sz w:val="20"/>
          <w:szCs w:val="20"/>
        </w:rPr>
      </w:pPr>
      <w:r>
        <w:rPr>
          <w:sz w:val="20"/>
          <w:szCs w:val="20"/>
        </w:rPr>
        <w:t>87</w:t>
      </w:r>
      <w:r w:rsidR="00502F3B" w:rsidRPr="00D330B5">
        <w:rPr>
          <w:sz w:val="20"/>
          <w:szCs w:val="20"/>
        </w:rPr>
        <w:t xml:space="preserve">.  </w:t>
      </w:r>
      <w:r w:rsidR="00023A6F">
        <w:rPr>
          <w:sz w:val="20"/>
          <w:szCs w:val="20"/>
        </w:rPr>
        <w:t>Commonly</w:t>
      </w:r>
      <w:r w:rsidR="00502F3B" w:rsidRPr="00D330B5">
        <w:rPr>
          <w:sz w:val="20"/>
          <w:szCs w:val="20"/>
        </w:rPr>
        <w:t>, since it’s busy things.  Use fudan.  Use mono.</w:t>
      </w:r>
    </w:p>
    <w:p w:rsidR="00502F3B" w:rsidRPr="00D330B5" w:rsidRDefault="00502F3B" w:rsidP="007A47ED">
      <w:pPr>
        <w:widowControl w:val="0"/>
        <w:rPr>
          <w:sz w:val="20"/>
          <w:szCs w:val="20"/>
        </w:rPr>
      </w:pPr>
      <w:r w:rsidRPr="00D330B5">
        <w:rPr>
          <w:rFonts w:hint="eastAsia"/>
          <w:sz w:val="20"/>
          <w:szCs w:val="20"/>
        </w:rPr>
        <w:t>ふだん忙しいものですから。</w:t>
      </w:r>
    </w:p>
    <w:p w:rsidR="001E45B4" w:rsidRPr="00545C76" w:rsidRDefault="00502F3B" w:rsidP="007A47ED">
      <w:pPr>
        <w:widowControl w:val="0"/>
        <w:rPr>
          <w:sz w:val="20"/>
          <w:szCs w:val="20"/>
        </w:rPr>
      </w:pPr>
      <w:r w:rsidRPr="00D330B5">
        <w:rPr>
          <w:sz w:val="20"/>
          <w:szCs w:val="20"/>
        </w:rPr>
        <w:t>Fudan, isogashii mono desu kara ... (this means ‘since I’m usually so busy’) (</w:t>
      </w:r>
      <w:r w:rsidRPr="004F27FF">
        <w:rPr>
          <w:b/>
          <w:sz w:val="20"/>
          <w:szCs w:val="20"/>
        </w:rPr>
        <w:t>fudan</w:t>
      </w:r>
      <w:r w:rsidRPr="00D330B5">
        <w:rPr>
          <w:sz w:val="20"/>
          <w:szCs w:val="20"/>
        </w:rPr>
        <w:t xml:space="preserve"> = </w:t>
      </w:r>
      <w:r w:rsidR="004C3635">
        <w:rPr>
          <w:sz w:val="20"/>
          <w:szCs w:val="20"/>
        </w:rPr>
        <w:t xml:space="preserve">commonly, </w:t>
      </w:r>
      <w:r w:rsidR="00023A6F">
        <w:rPr>
          <w:sz w:val="20"/>
          <w:szCs w:val="20"/>
        </w:rPr>
        <w:t>every day</w:t>
      </w:r>
      <w:r w:rsidR="00E27DAF">
        <w:rPr>
          <w:sz w:val="20"/>
          <w:szCs w:val="20"/>
        </w:rPr>
        <w:t xml:space="preserve">;  </w:t>
      </w:r>
      <w:r w:rsidR="00E27DAF" w:rsidRPr="00A34B4C">
        <w:rPr>
          <w:i/>
          <w:sz w:val="20"/>
          <w:szCs w:val="20"/>
          <w:u w:val="single"/>
        </w:rPr>
        <w:t>every day</w:t>
      </w:r>
      <w:r w:rsidR="00E27DAF" w:rsidRPr="00A34B4C">
        <w:rPr>
          <w:i/>
          <w:sz w:val="20"/>
          <w:szCs w:val="20"/>
        </w:rPr>
        <w:t>,</w:t>
      </w:r>
      <w:r w:rsidR="00E27DAF">
        <w:rPr>
          <w:i/>
          <w:sz w:val="20"/>
          <w:szCs w:val="20"/>
        </w:rPr>
        <w:t xml:space="preserve"> </w:t>
      </w:r>
      <w:r w:rsidR="00E27DAF">
        <w:rPr>
          <w:i/>
          <w:sz w:val="20"/>
          <w:szCs w:val="20"/>
          <w:u w:val="single"/>
        </w:rPr>
        <w:t>commoners</w:t>
      </w:r>
      <w:r w:rsidR="00E27DAF">
        <w:rPr>
          <w:i/>
          <w:sz w:val="20"/>
          <w:szCs w:val="20"/>
        </w:rPr>
        <w:t xml:space="preserve"> </w:t>
      </w:r>
      <w:r w:rsidR="00E27DAF">
        <w:rPr>
          <w:i/>
          <w:sz w:val="20"/>
          <w:szCs w:val="20"/>
          <w:u w:val="single"/>
        </w:rPr>
        <w:t>commonly</w:t>
      </w:r>
      <w:r w:rsidR="00E27DAF" w:rsidRPr="00D330B5">
        <w:rPr>
          <w:i/>
          <w:sz w:val="20"/>
          <w:szCs w:val="20"/>
        </w:rPr>
        <w:t xml:space="preserve"> </w:t>
      </w:r>
      <w:r w:rsidR="00E27DAF">
        <w:rPr>
          <w:i/>
          <w:sz w:val="20"/>
          <w:szCs w:val="20"/>
        </w:rPr>
        <w:t>eat</w:t>
      </w:r>
      <w:r w:rsidR="00E27DAF" w:rsidRPr="00D330B5">
        <w:rPr>
          <w:i/>
          <w:sz w:val="20"/>
          <w:szCs w:val="20"/>
        </w:rPr>
        <w:t xml:space="preserve"> </w:t>
      </w:r>
      <w:r w:rsidR="00E27DAF" w:rsidRPr="00D330B5">
        <w:rPr>
          <w:i/>
          <w:sz w:val="20"/>
          <w:szCs w:val="20"/>
          <w:u w:val="single"/>
        </w:rPr>
        <w:t>foo</w:t>
      </w:r>
      <w:r w:rsidR="00E27DAF" w:rsidRPr="00D330B5">
        <w:rPr>
          <w:i/>
          <w:sz w:val="20"/>
          <w:szCs w:val="20"/>
        </w:rPr>
        <w:t xml:space="preserve">d </w:t>
      </w:r>
      <w:r w:rsidR="00E27DAF">
        <w:rPr>
          <w:i/>
          <w:sz w:val="20"/>
          <w:szCs w:val="20"/>
        </w:rPr>
        <w:t xml:space="preserve">while they </w:t>
      </w:r>
      <w:r w:rsidR="00E27DAF" w:rsidRPr="00A34B4C">
        <w:rPr>
          <w:i/>
          <w:sz w:val="20"/>
          <w:szCs w:val="20"/>
          <w:u w:val="single"/>
        </w:rPr>
        <w:t>dan</w:t>
      </w:r>
      <w:r w:rsidR="00E27DAF">
        <w:rPr>
          <w:i/>
          <w:sz w:val="20"/>
          <w:szCs w:val="20"/>
        </w:rPr>
        <w:t>ce</w:t>
      </w:r>
      <w:r w:rsidR="00E27DAF" w:rsidRPr="00E27DAF">
        <w:rPr>
          <w:sz w:val="20"/>
          <w:szCs w:val="20"/>
        </w:rPr>
        <w:t>;</w:t>
      </w:r>
      <w:r w:rsidR="00023A6F" w:rsidRPr="00E27DAF">
        <w:rPr>
          <w:sz w:val="20"/>
          <w:szCs w:val="20"/>
        </w:rPr>
        <w:t xml:space="preserve"> </w:t>
      </w:r>
      <w:r w:rsidR="00E27DAF">
        <w:rPr>
          <w:sz w:val="20"/>
          <w:szCs w:val="20"/>
        </w:rPr>
        <w:t xml:space="preserve"> cf. </w:t>
      </w:r>
      <w:r w:rsidRPr="007F3C87">
        <w:rPr>
          <w:b/>
          <w:sz w:val="20"/>
          <w:szCs w:val="20"/>
        </w:rPr>
        <w:t>futsuu</w:t>
      </w:r>
      <w:r w:rsidRPr="00D330B5">
        <w:rPr>
          <w:sz w:val="20"/>
          <w:szCs w:val="20"/>
        </w:rPr>
        <w:t xml:space="preserve"> </w:t>
      </w:r>
      <w:r w:rsidR="004C3635">
        <w:rPr>
          <w:sz w:val="20"/>
          <w:szCs w:val="20"/>
        </w:rPr>
        <w:t>=</w:t>
      </w:r>
      <w:r w:rsidRPr="00D330B5">
        <w:rPr>
          <w:sz w:val="20"/>
          <w:szCs w:val="20"/>
        </w:rPr>
        <w:t xml:space="preserve"> </w:t>
      </w:r>
      <w:r w:rsidR="004C3635">
        <w:rPr>
          <w:sz w:val="20"/>
          <w:szCs w:val="20"/>
        </w:rPr>
        <w:t>ordinarily</w:t>
      </w:r>
      <w:r w:rsidRPr="00D330B5">
        <w:rPr>
          <w:sz w:val="20"/>
          <w:szCs w:val="20"/>
        </w:rPr>
        <w:t xml:space="preserve">;  </w:t>
      </w:r>
      <w:r w:rsidR="00E27DAF" w:rsidRPr="00A34B4C">
        <w:rPr>
          <w:i/>
          <w:sz w:val="20"/>
          <w:szCs w:val="20"/>
          <w:u w:val="single"/>
        </w:rPr>
        <w:t>ordinary</w:t>
      </w:r>
      <w:r w:rsidR="00E27DAF" w:rsidRPr="00A34B4C">
        <w:rPr>
          <w:i/>
          <w:sz w:val="20"/>
          <w:szCs w:val="20"/>
        </w:rPr>
        <w:t xml:space="preserve"> people </w:t>
      </w:r>
      <w:r w:rsidR="00E27DAF" w:rsidRPr="00A34B4C">
        <w:rPr>
          <w:i/>
          <w:sz w:val="20"/>
          <w:szCs w:val="20"/>
          <w:u w:val="single"/>
        </w:rPr>
        <w:t>ordinarily</w:t>
      </w:r>
      <w:r w:rsidR="00E27DAF" w:rsidRPr="00A34B4C">
        <w:rPr>
          <w:i/>
          <w:sz w:val="20"/>
          <w:szCs w:val="20"/>
        </w:rPr>
        <w:t xml:space="preserve"> have sore </w:t>
      </w:r>
      <w:r w:rsidR="00E27DAF" w:rsidRPr="00A34B4C">
        <w:rPr>
          <w:i/>
          <w:sz w:val="20"/>
          <w:szCs w:val="20"/>
          <w:u w:val="single"/>
        </w:rPr>
        <w:t>futsu</w:t>
      </w:r>
      <w:r w:rsidR="00E27DAF" w:rsidRPr="00A34B4C">
        <w:rPr>
          <w:i/>
          <w:sz w:val="20"/>
          <w:szCs w:val="20"/>
        </w:rPr>
        <w:t>s [feet]</w:t>
      </w:r>
      <w:r w:rsidR="00E27DAF">
        <w:rPr>
          <w:sz w:val="20"/>
          <w:szCs w:val="20"/>
        </w:rPr>
        <w:t xml:space="preserve">; </w:t>
      </w:r>
      <w:r w:rsidRPr="00D330B5">
        <w:rPr>
          <w:sz w:val="20"/>
          <w:szCs w:val="20"/>
        </w:rPr>
        <w:t xml:space="preserve">cf. </w:t>
      </w:r>
      <w:r w:rsidRPr="004F27FF">
        <w:rPr>
          <w:b/>
          <w:sz w:val="20"/>
          <w:szCs w:val="20"/>
        </w:rPr>
        <w:t>taitei</w:t>
      </w:r>
      <w:r w:rsidRPr="00D330B5">
        <w:rPr>
          <w:sz w:val="20"/>
          <w:szCs w:val="20"/>
        </w:rPr>
        <w:t xml:space="preserve"> = </w:t>
      </w:r>
      <w:r w:rsidR="004C3635">
        <w:rPr>
          <w:sz w:val="20"/>
          <w:szCs w:val="20"/>
        </w:rPr>
        <w:t>generally</w:t>
      </w:r>
      <w:r w:rsidR="00E27DAF">
        <w:rPr>
          <w:sz w:val="20"/>
          <w:szCs w:val="20"/>
        </w:rPr>
        <w:t xml:space="preserve">; </w:t>
      </w:r>
      <w:r w:rsidR="00E27DAF" w:rsidRPr="00A34B4C">
        <w:rPr>
          <w:i/>
          <w:sz w:val="20"/>
          <w:szCs w:val="20"/>
        </w:rPr>
        <w:t>Thai</w:t>
      </w:r>
      <w:r w:rsidR="00E27DAF" w:rsidRPr="00A34B4C">
        <w:rPr>
          <w:sz w:val="20"/>
          <w:szCs w:val="20"/>
        </w:rPr>
        <w:t xml:space="preserve"> </w:t>
      </w:r>
      <w:r w:rsidR="00E27DAF" w:rsidRPr="00A34B4C">
        <w:rPr>
          <w:i/>
          <w:sz w:val="20"/>
          <w:szCs w:val="20"/>
          <w:u w:val="single"/>
        </w:rPr>
        <w:t>general</w:t>
      </w:r>
      <w:r w:rsidR="00E27DAF" w:rsidRPr="00A34B4C">
        <w:rPr>
          <w:i/>
          <w:sz w:val="20"/>
          <w:szCs w:val="20"/>
        </w:rPr>
        <w:t xml:space="preserve">s </w:t>
      </w:r>
      <w:r w:rsidR="00E27DAF" w:rsidRPr="00A34B4C">
        <w:rPr>
          <w:i/>
          <w:sz w:val="20"/>
          <w:szCs w:val="20"/>
          <w:u w:val="single"/>
        </w:rPr>
        <w:t>generally</w:t>
      </w:r>
      <w:r w:rsidR="00E27DAF" w:rsidRPr="00A34B4C">
        <w:rPr>
          <w:i/>
          <w:sz w:val="20"/>
          <w:szCs w:val="20"/>
        </w:rPr>
        <w:t xml:space="preserve"> use </w:t>
      </w:r>
      <w:r w:rsidR="00E27DAF" w:rsidRPr="00A34B4C">
        <w:rPr>
          <w:i/>
          <w:sz w:val="20"/>
          <w:szCs w:val="20"/>
          <w:u w:val="single"/>
        </w:rPr>
        <w:t>Thai</w:t>
      </w:r>
      <w:r w:rsidR="00E27DAF" w:rsidRPr="00A34B4C">
        <w:rPr>
          <w:i/>
          <w:sz w:val="20"/>
          <w:szCs w:val="20"/>
        </w:rPr>
        <w:t xml:space="preserve"> </w:t>
      </w:r>
      <w:r w:rsidR="00E27DAF" w:rsidRPr="00A34B4C">
        <w:rPr>
          <w:i/>
          <w:sz w:val="20"/>
          <w:szCs w:val="20"/>
          <w:u w:val="single"/>
        </w:rPr>
        <w:t>ta</w:t>
      </w:r>
      <w:r w:rsidR="00E27DAF" w:rsidRPr="00A34B4C">
        <w:rPr>
          <w:i/>
          <w:sz w:val="20"/>
          <w:szCs w:val="20"/>
        </w:rPr>
        <w:t>sers</w:t>
      </w:r>
      <w:r w:rsidRPr="00D330B5">
        <w:rPr>
          <w:sz w:val="20"/>
          <w:szCs w:val="20"/>
        </w:rPr>
        <w:t xml:space="preserve">)  </w:t>
      </w:r>
      <w:r w:rsidR="001E45B4" w:rsidRPr="00545C76">
        <w:rPr>
          <w:sz w:val="20"/>
          <w:szCs w:val="20"/>
        </w:rPr>
        <w:t xml:space="preserve"> (</w:t>
      </w:r>
      <w:r w:rsidR="001E45B4" w:rsidRPr="001678D7">
        <w:rPr>
          <w:i/>
          <w:sz w:val="20"/>
          <w:szCs w:val="20"/>
        </w:rPr>
        <w:t>not</w:t>
      </w:r>
      <w:r w:rsidR="001E45B4">
        <w:rPr>
          <w:sz w:val="20"/>
          <w:szCs w:val="20"/>
        </w:rPr>
        <w:t xml:space="preserve"> OK to substitute </w:t>
      </w:r>
      <w:r w:rsidR="001E45B4" w:rsidRPr="00545C76">
        <w:rPr>
          <w:sz w:val="20"/>
          <w:szCs w:val="20"/>
        </w:rPr>
        <w:t>koto</w:t>
      </w:r>
      <w:r w:rsidR="001E45B4">
        <w:rPr>
          <w:sz w:val="20"/>
          <w:szCs w:val="20"/>
        </w:rPr>
        <w:t xml:space="preserve"> for mono in this sentence</w:t>
      </w:r>
      <w:r w:rsidR="001E45B4" w:rsidRPr="00545C76">
        <w:rPr>
          <w:sz w:val="20"/>
          <w:szCs w:val="20"/>
        </w:rPr>
        <w:t xml:space="preserve">; </w:t>
      </w:r>
      <w:r w:rsidR="001E45B4">
        <w:rPr>
          <w:sz w:val="20"/>
          <w:szCs w:val="20"/>
        </w:rPr>
        <w:t xml:space="preserve"> </w:t>
      </w:r>
      <w:r w:rsidR="001E45B4" w:rsidRPr="00545C76">
        <w:rPr>
          <w:b/>
          <w:sz w:val="20"/>
          <w:szCs w:val="20"/>
        </w:rPr>
        <w:lastRenderedPageBreak/>
        <w:t>isogashii mono</w:t>
      </w:r>
      <w:r w:rsidR="001E45B4">
        <w:rPr>
          <w:sz w:val="20"/>
          <w:szCs w:val="20"/>
        </w:rPr>
        <w:t xml:space="preserve"> is</w:t>
      </w:r>
      <w:r w:rsidR="001E45B4" w:rsidRPr="00545C76">
        <w:rPr>
          <w:sz w:val="20"/>
          <w:szCs w:val="20"/>
        </w:rPr>
        <w:t xml:space="preserve"> an expression, </w:t>
      </w:r>
      <w:r w:rsidR="001E45B4">
        <w:rPr>
          <w:sz w:val="20"/>
          <w:szCs w:val="20"/>
        </w:rPr>
        <w:t xml:space="preserve">and mono </w:t>
      </w:r>
      <w:r w:rsidR="001E45B4" w:rsidRPr="00545C76">
        <w:rPr>
          <w:sz w:val="20"/>
          <w:szCs w:val="20"/>
        </w:rPr>
        <w:t xml:space="preserve">implies </w:t>
      </w:r>
      <w:r w:rsidR="001E45B4">
        <w:rPr>
          <w:sz w:val="20"/>
          <w:szCs w:val="20"/>
        </w:rPr>
        <w:t xml:space="preserve">an </w:t>
      </w:r>
      <w:r w:rsidR="001E45B4" w:rsidRPr="00545C76">
        <w:rPr>
          <w:sz w:val="20"/>
          <w:szCs w:val="20"/>
        </w:rPr>
        <w:t>emotion</w:t>
      </w:r>
      <w:r w:rsidR="001E45B4">
        <w:rPr>
          <w:sz w:val="20"/>
          <w:szCs w:val="20"/>
        </w:rPr>
        <w:t>al component</w:t>
      </w:r>
      <w:r w:rsidR="001E45B4" w:rsidRPr="00545C76">
        <w:rPr>
          <w:sz w:val="20"/>
          <w:szCs w:val="20"/>
        </w:rPr>
        <w:t>)</w:t>
      </w:r>
    </w:p>
    <w:p w:rsidR="00502F3B" w:rsidRPr="00D330B5" w:rsidRDefault="00891CF2" w:rsidP="007A47ED">
      <w:pPr>
        <w:widowControl w:val="0"/>
        <w:rPr>
          <w:sz w:val="20"/>
          <w:szCs w:val="20"/>
        </w:rPr>
      </w:pPr>
      <w:r>
        <w:rPr>
          <w:sz w:val="20"/>
          <w:szCs w:val="20"/>
        </w:rPr>
        <w:t>88</w:t>
      </w:r>
      <w:r w:rsidR="00502F3B" w:rsidRPr="00D330B5">
        <w:rPr>
          <w:sz w:val="20"/>
          <w:szCs w:val="20"/>
        </w:rPr>
        <w:t xml:space="preserve">.  But sleeping only, as for to be thing, it’s a waste, huh?  Use no to make a noun phrase.  Use bakari.  </w:t>
      </w:r>
    </w:p>
    <w:p w:rsidR="00502F3B" w:rsidRPr="00D330B5" w:rsidRDefault="00502F3B" w:rsidP="007A47ED">
      <w:pPr>
        <w:widowControl w:val="0"/>
        <w:rPr>
          <w:sz w:val="20"/>
          <w:szCs w:val="20"/>
        </w:rPr>
      </w:pPr>
      <w:r w:rsidRPr="00D330B5">
        <w:rPr>
          <w:rFonts w:hint="eastAsia"/>
          <w:sz w:val="20"/>
          <w:szCs w:val="20"/>
        </w:rPr>
        <w:t>でも寝てばかりいるのはもったいないですね。</w:t>
      </w:r>
    </w:p>
    <w:p w:rsidR="00502F3B" w:rsidRPr="00D330B5" w:rsidRDefault="00502F3B" w:rsidP="007A47ED">
      <w:pPr>
        <w:widowControl w:val="0"/>
        <w:rPr>
          <w:sz w:val="20"/>
          <w:szCs w:val="20"/>
        </w:rPr>
      </w:pPr>
      <w:r w:rsidRPr="00D330B5">
        <w:rPr>
          <w:sz w:val="20"/>
          <w:szCs w:val="20"/>
          <w:lang w:val="es-US"/>
        </w:rPr>
        <w:t>D</w:t>
      </w:r>
      <w:r w:rsidR="00023A6F">
        <w:rPr>
          <w:sz w:val="20"/>
          <w:szCs w:val="20"/>
          <w:lang w:val="es-US"/>
        </w:rPr>
        <w:t>emo nete bakari iru no wa motta</w:t>
      </w:r>
      <w:r w:rsidRPr="00D330B5">
        <w:rPr>
          <w:sz w:val="20"/>
          <w:szCs w:val="20"/>
          <w:lang w:val="es-US"/>
        </w:rPr>
        <w:t xml:space="preserve">inai desu nee.  </w:t>
      </w:r>
      <w:r w:rsidRPr="00D330B5">
        <w:rPr>
          <w:sz w:val="20"/>
          <w:szCs w:val="20"/>
        </w:rPr>
        <w:t>(</w:t>
      </w:r>
      <w:r w:rsidR="00023A6F">
        <w:rPr>
          <w:b/>
          <w:sz w:val="20"/>
          <w:szCs w:val="20"/>
        </w:rPr>
        <w:t>motta</w:t>
      </w:r>
      <w:r w:rsidRPr="004F27FF">
        <w:rPr>
          <w:b/>
          <w:sz w:val="20"/>
          <w:szCs w:val="20"/>
        </w:rPr>
        <w:t>inai</w:t>
      </w:r>
      <w:r w:rsidRPr="00D330B5">
        <w:rPr>
          <w:sz w:val="20"/>
          <w:szCs w:val="20"/>
        </w:rPr>
        <w:t xml:space="preserve"> = such a waste, wasteful</w:t>
      </w:r>
      <w:r w:rsidR="00023A6F">
        <w:rPr>
          <w:sz w:val="20"/>
          <w:szCs w:val="20"/>
        </w:rPr>
        <w:t>;  this is an i adjective</w:t>
      </w:r>
      <w:r w:rsidRPr="00D330B5">
        <w:rPr>
          <w:sz w:val="20"/>
          <w:szCs w:val="20"/>
        </w:rPr>
        <w:t xml:space="preserve">)  </w:t>
      </w:r>
      <w:r w:rsidRPr="00D330B5">
        <w:rPr>
          <w:i/>
          <w:sz w:val="20"/>
          <w:szCs w:val="20"/>
        </w:rPr>
        <w:t xml:space="preserve">it's a </w:t>
      </w:r>
      <w:r w:rsidRPr="00D330B5">
        <w:rPr>
          <w:i/>
          <w:sz w:val="20"/>
          <w:szCs w:val="20"/>
          <w:u w:val="single"/>
        </w:rPr>
        <w:t>waste</w:t>
      </w:r>
      <w:r w:rsidRPr="00D330B5">
        <w:rPr>
          <w:i/>
          <w:sz w:val="20"/>
          <w:szCs w:val="20"/>
        </w:rPr>
        <w:t xml:space="preserve"> to make a car without a motor (</w:t>
      </w:r>
      <w:r w:rsidRPr="00D330B5">
        <w:rPr>
          <w:i/>
          <w:sz w:val="20"/>
          <w:szCs w:val="20"/>
          <w:u w:val="single"/>
        </w:rPr>
        <w:t>motor inai</w:t>
      </w:r>
      <w:r w:rsidRPr="00D330B5">
        <w:rPr>
          <w:i/>
          <w:sz w:val="20"/>
          <w:szCs w:val="20"/>
        </w:rPr>
        <w:t xml:space="preserve">) </w:t>
      </w:r>
      <w:r w:rsidRPr="00D330B5">
        <w:rPr>
          <w:sz w:val="20"/>
          <w:szCs w:val="20"/>
        </w:rPr>
        <w:t xml:space="preserve">(nete iru bakari, </w:t>
      </w:r>
      <w:r w:rsidRPr="004F27FF">
        <w:rPr>
          <w:i/>
          <w:sz w:val="20"/>
          <w:szCs w:val="20"/>
        </w:rPr>
        <w:t>not</w:t>
      </w:r>
      <w:r w:rsidRPr="00D330B5">
        <w:rPr>
          <w:sz w:val="20"/>
          <w:szCs w:val="20"/>
        </w:rPr>
        <w:t xml:space="preserve"> OK;  nete iru bakari wa, </w:t>
      </w:r>
      <w:r w:rsidRPr="004F27FF">
        <w:rPr>
          <w:i/>
          <w:sz w:val="20"/>
          <w:szCs w:val="20"/>
        </w:rPr>
        <w:t>not</w:t>
      </w:r>
      <w:r w:rsidRPr="00D330B5">
        <w:rPr>
          <w:sz w:val="20"/>
          <w:szCs w:val="20"/>
        </w:rPr>
        <w:t xml:space="preserve"> OK)</w:t>
      </w:r>
    </w:p>
    <w:p w:rsidR="00502F3B" w:rsidRPr="00D330B5" w:rsidRDefault="00891CF2" w:rsidP="007A47ED">
      <w:pPr>
        <w:widowControl w:val="0"/>
        <w:rPr>
          <w:sz w:val="20"/>
          <w:szCs w:val="20"/>
        </w:rPr>
      </w:pPr>
      <w:r>
        <w:rPr>
          <w:sz w:val="20"/>
          <w:szCs w:val="20"/>
        </w:rPr>
        <w:t>89</w:t>
      </w:r>
      <w:r w:rsidR="00502F3B" w:rsidRPr="00D330B5">
        <w:rPr>
          <w:sz w:val="20"/>
          <w:szCs w:val="20"/>
        </w:rPr>
        <w:t xml:space="preserve">.  As for something sports, don't you do them?  Soften this.  </w:t>
      </w:r>
    </w:p>
    <w:p w:rsidR="00502F3B" w:rsidRPr="00D330B5" w:rsidRDefault="00502F3B" w:rsidP="007A47ED">
      <w:pPr>
        <w:widowControl w:val="0"/>
        <w:rPr>
          <w:sz w:val="20"/>
          <w:szCs w:val="20"/>
        </w:rPr>
      </w:pPr>
      <w:r w:rsidRPr="00D330B5">
        <w:rPr>
          <w:rFonts w:hint="eastAsia"/>
          <w:sz w:val="20"/>
          <w:szCs w:val="20"/>
        </w:rPr>
        <w:t>何かスポーツはしないんですか。</w:t>
      </w:r>
      <w:r w:rsidRPr="00D330B5">
        <w:rPr>
          <w:sz w:val="20"/>
          <w:szCs w:val="20"/>
        </w:rPr>
        <w:tab/>
      </w:r>
    </w:p>
    <w:p w:rsidR="00502F3B" w:rsidRPr="00D330B5" w:rsidRDefault="00502F3B" w:rsidP="007A47ED">
      <w:pPr>
        <w:widowControl w:val="0"/>
        <w:rPr>
          <w:sz w:val="20"/>
          <w:szCs w:val="20"/>
        </w:rPr>
      </w:pPr>
      <w:r w:rsidRPr="00D330B5">
        <w:rPr>
          <w:sz w:val="20"/>
          <w:szCs w:val="20"/>
        </w:rPr>
        <w:t>Nanika supootsu wa shinain desu ka.</w:t>
      </w:r>
    </w:p>
    <w:p w:rsidR="00502F3B" w:rsidRPr="00D330B5" w:rsidRDefault="00891CF2" w:rsidP="007A47ED">
      <w:pPr>
        <w:widowControl w:val="0"/>
        <w:rPr>
          <w:sz w:val="20"/>
          <w:szCs w:val="20"/>
        </w:rPr>
      </w:pPr>
      <w:r>
        <w:rPr>
          <w:sz w:val="20"/>
          <w:szCs w:val="20"/>
        </w:rPr>
        <w:t>90</w:t>
      </w:r>
      <w:r w:rsidR="00502F3B" w:rsidRPr="00D330B5">
        <w:rPr>
          <w:sz w:val="20"/>
          <w:szCs w:val="20"/>
        </w:rPr>
        <w:t xml:space="preserve">.  Let me see.  Well, sleeping only not being, I wonder if I shall play tennis.  Use bakari.  Use de to mean ‘ing.’ Use kana.  Plain speech.  </w:t>
      </w:r>
    </w:p>
    <w:p w:rsidR="00502F3B" w:rsidRPr="00D330B5" w:rsidRDefault="00502F3B" w:rsidP="007A47ED">
      <w:pPr>
        <w:widowControl w:val="0"/>
        <w:rPr>
          <w:sz w:val="20"/>
          <w:szCs w:val="20"/>
        </w:rPr>
      </w:pPr>
      <w:r w:rsidRPr="00D330B5">
        <w:rPr>
          <w:rFonts w:hint="eastAsia"/>
          <w:sz w:val="20"/>
          <w:szCs w:val="20"/>
        </w:rPr>
        <w:t>そうですね。じゃ、寝てばかりいないでテニスをしようかな。</w:t>
      </w:r>
    </w:p>
    <w:p w:rsidR="00502F3B" w:rsidRPr="00D330B5" w:rsidRDefault="00502F3B" w:rsidP="007A47ED">
      <w:pPr>
        <w:widowControl w:val="0"/>
        <w:rPr>
          <w:sz w:val="20"/>
          <w:szCs w:val="20"/>
        </w:rPr>
      </w:pPr>
      <w:r w:rsidRPr="00D330B5">
        <w:rPr>
          <w:sz w:val="20"/>
          <w:szCs w:val="20"/>
          <w:lang w:val="es-US"/>
        </w:rPr>
        <w:t xml:space="preserve">Soo desu nee.  Ja, nete bakari inai de, tenisu o shiyoo kana.  </w:t>
      </w:r>
      <w:r w:rsidRPr="00D330B5">
        <w:rPr>
          <w:sz w:val="20"/>
          <w:szCs w:val="20"/>
        </w:rPr>
        <w:t>(</w:t>
      </w:r>
      <w:r w:rsidRPr="004F27FF">
        <w:rPr>
          <w:b/>
          <w:sz w:val="20"/>
          <w:szCs w:val="20"/>
        </w:rPr>
        <w:t>shiyoo</w:t>
      </w:r>
      <w:r w:rsidRPr="00D330B5">
        <w:rPr>
          <w:sz w:val="20"/>
          <w:szCs w:val="20"/>
        </w:rPr>
        <w:t xml:space="preserve"> = shimashoo)  (</w:t>
      </w:r>
      <w:r w:rsidRPr="004F27FF">
        <w:rPr>
          <w:b/>
          <w:sz w:val="20"/>
          <w:szCs w:val="20"/>
        </w:rPr>
        <w:t>inai de</w:t>
      </w:r>
      <w:r w:rsidRPr="00D330B5">
        <w:rPr>
          <w:sz w:val="20"/>
          <w:szCs w:val="20"/>
        </w:rPr>
        <w:t xml:space="preserve"> = instead of ) (</w:t>
      </w:r>
      <w:r w:rsidRPr="004F27FF">
        <w:rPr>
          <w:i/>
          <w:sz w:val="20"/>
          <w:szCs w:val="20"/>
        </w:rPr>
        <w:t>not</w:t>
      </w:r>
      <w:r w:rsidRPr="00D330B5">
        <w:rPr>
          <w:sz w:val="20"/>
          <w:szCs w:val="20"/>
        </w:rPr>
        <w:t xml:space="preserve"> OK to subst</w:t>
      </w:r>
      <w:r w:rsidR="007A47ED">
        <w:rPr>
          <w:sz w:val="20"/>
          <w:szCs w:val="20"/>
        </w:rPr>
        <w:t>itute inakute for inai de here;</w:t>
      </w:r>
      <w:r w:rsidRPr="00D330B5">
        <w:rPr>
          <w:sz w:val="20"/>
          <w:szCs w:val="20"/>
        </w:rPr>
        <w:t xml:space="preserve"> </w:t>
      </w:r>
      <w:r w:rsidR="007A47ED">
        <w:rPr>
          <w:b/>
          <w:sz w:val="20"/>
          <w:szCs w:val="20"/>
        </w:rPr>
        <w:t>t</w:t>
      </w:r>
      <w:r w:rsidRPr="00D330B5">
        <w:rPr>
          <w:b/>
          <w:sz w:val="20"/>
          <w:szCs w:val="20"/>
        </w:rPr>
        <w:t>he te in nakute is used to mean ‘because’ and cannot be used to mean ‘and’ or ‘ing’</w:t>
      </w:r>
      <w:r w:rsidRPr="00D330B5">
        <w:rPr>
          <w:sz w:val="20"/>
          <w:szCs w:val="20"/>
        </w:rPr>
        <w:t xml:space="preserve">)  (OK to use </w:t>
      </w:r>
      <w:r w:rsidRPr="004F27FF">
        <w:rPr>
          <w:b/>
          <w:sz w:val="20"/>
          <w:szCs w:val="20"/>
        </w:rPr>
        <w:t>kashira</w:t>
      </w:r>
      <w:r w:rsidRPr="00D330B5">
        <w:rPr>
          <w:sz w:val="20"/>
          <w:szCs w:val="20"/>
        </w:rPr>
        <w:t xml:space="preserve"> instead of kana) (</w:t>
      </w:r>
      <w:r w:rsidRPr="004F27FF">
        <w:rPr>
          <w:b/>
          <w:sz w:val="20"/>
          <w:szCs w:val="20"/>
        </w:rPr>
        <w:t>noni</w:t>
      </w:r>
      <w:r w:rsidRPr="00D330B5">
        <w:rPr>
          <w:sz w:val="20"/>
          <w:szCs w:val="20"/>
        </w:rPr>
        <w:t xml:space="preserve"> = ‘in spite of’)</w:t>
      </w:r>
    </w:p>
    <w:p w:rsidR="00502F3B" w:rsidRPr="00D330B5" w:rsidRDefault="00891CF2" w:rsidP="007A47ED">
      <w:pPr>
        <w:widowControl w:val="0"/>
        <w:rPr>
          <w:sz w:val="20"/>
          <w:szCs w:val="20"/>
          <w:lang w:val="es-US"/>
        </w:rPr>
      </w:pPr>
      <w:r>
        <w:rPr>
          <w:sz w:val="20"/>
          <w:szCs w:val="20"/>
        </w:rPr>
        <w:t>91</w:t>
      </w:r>
      <w:r w:rsidR="00502F3B" w:rsidRPr="00D330B5">
        <w:rPr>
          <w:sz w:val="20"/>
          <w:szCs w:val="20"/>
        </w:rPr>
        <w:t xml:space="preserve">.  Eating only not being, it would be better to do exercise for sure.  </w:t>
      </w:r>
      <w:r w:rsidR="00502F3B" w:rsidRPr="00D330B5">
        <w:rPr>
          <w:sz w:val="20"/>
          <w:szCs w:val="20"/>
          <w:lang w:val="es-US"/>
        </w:rPr>
        <w:t>Use bakari.</w:t>
      </w:r>
      <w:r w:rsidR="00502F3B" w:rsidRPr="00D330B5">
        <w:rPr>
          <w:sz w:val="20"/>
          <w:szCs w:val="20"/>
          <w:lang w:val="es-US"/>
        </w:rPr>
        <w:tab/>
      </w:r>
      <w:r w:rsidR="00502F3B" w:rsidRPr="00D330B5">
        <w:rPr>
          <w:sz w:val="20"/>
          <w:szCs w:val="20"/>
          <w:lang w:val="es-US"/>
        </w:rPr>
        <w:tab/>
      </w:r>
    </w:p>
    <w:p w:rsidR="00502F3B" w:rsidRPr="00D330B5" w:rsidRDefault="00502F3B" w:rsidP="007A47ED">
      <w:pPr>
        <w:widowControl w:val="0"/>
        <w:rPr>
          <w:sz w:val="20"/>
          <w:szCs w:val="20"/>
          <w:lang w:val="es-US"/>
        </w:rPr>
      </w:pPr>
      <w:r w:rsidRPr="00D330B5">
        <w:rPr>
          <w:rFonts w:hint="eastAsia"/>
          <w:sz w:val="20"/>
          <w:szCs w:val="20"/>
          <w:lang w:val="es-US"/>
        </w:rPr>
        <w:t>食べてばかりいないで運動したほうがいいですよ。</w:t>
      </w:r>
      <w:r w:rsidRPr="00D330B5">
        <w:rPr>
          <w:sz w:val="20"/>
          <w:szCs w:val="20"/>
          <w:lang w:val="es-US"/>
        </w:rPr>
        <w:tab/>
      </w:r>
    </w:p>
    <w:p w:rsidR="00502F3B" w:rsidRPr="00D330B5" w:rsidRDefault="00502F3B" w:rsidP="007A47ED">
      <w:pPr>
        <w:widowControl w:val="0"/>
        <w:rPr>
          <w:sz w:val="20"/>
          <w:szCs w:val="20"/>
          <w:lang w:val="es-US"/>
        </w:rPr>
      </w:pPr>
      <w:r w:rsidRPr="00D330B5">
        <w:rPr>
          <w:sz w:val="20"/>
          <w:szCs w:val="20"/>
          <w:lang w:val="es-US"/>
        </w:rPr>
        <w:t>Tabete bakari inai de, undoo shita hoo ga ii desu yo.</w:t>
      </w:r>
    </w:p>
    <w:p w:rsidR="00502F3B" w:rsidRPr="00D330B5" w:rsidRDefault="00891CF2" w:rsidP="007A47ED">
      <w:pPr>
        <w:widowControl w:val="0"/>
        <w:rPr>
          <w:sz w:val="20"/>
          <w:szCs w:val="20"/>
        </w:rPr>
      </w:pPr>
      <w:r>
        <w:rPr>
          <w:sz w:val="20"/>
          <w:szCs w:val="20"/>
        </w:rPr>
        <w:t>92</w:t>
      </w:r>
      <w:r w:rsidR="00502F3B" w:rsidRPr="00D330B5">
        <w:rPr>
          <w:sz w:val="20"/>
          <w:szCs w:val="20"/>
        </w:rPr>
        <w:t>.  Not watching TV, it would be better to sleep for sure.</w:t>
      </w:r>
    </w:p>
    <w:p w:rsidR="00502F3B" w:rsidRPr="00D330B5" w:rsidRDefault="00502F3B" w:rsidP="007A47ED">
      <w:pPr>
        <w:widowControl w:val="0"/>
        <w:rPr>
          <w:b/>
          <w:sz w:val="20"/>
          <w:szCs w:val="20"/>
        </w:rPr>
      </w:pPr>
      <w:r w:rsidRPr="00D330B5">
        <w:rPr>
          <w:rFonts w:hint="eastAsia"/>
          <w:sz w:val="20"/>
          <w:szCs w:val="20"/>
        </w:rPr>
        <w:t>テレビを見ないで寝たほうがいいですよ。</w:t>
      </w:r>
      <w:r w:rsidRPr="00D330B5">
        <w:rPr>
          <w:sz w:val="20"/>
          <w:szCs w:val="20"/>
        </w:rPr>
        <w:t xml:space="preserve">  </w:t>
      </w:r>
    </w:p>
    <w:p w:rsidR="00502F3B" w:rsidRPr="00D330B5" w:rsidRDefault="00502F3B" w:rsidP="007A47ED">
      <w:pPr>
        <w:widowControl w:val="0"/>
        <w:rPr>
          <w:sz w:val="20"/>
          <w:szCs w:val="20"/>
        </w:rPr>
      </w:pPr>
      <w:r w:rsidRPr="00D330B5">
        <w:rPr>
          <w:sz w:val="20"/>
          <w:szCs w:val="20"/>
          <w:lang w:val="es-US"/>
        </w:rPr>
        <w:t xml:space="preserve">Terebi o minai de, neta hoo ga ii desu yo.  </w:t>
      </w:r>
      <w:r w:rsidRPr="00D330B5">
        <w:rPr>
          <w:sz w:val="20"/>
          <w:szCs w:val="20"/>
        </w:rPr>
        <w:t>(</w:t>
      </w:r>
      <w:r w:rsidR="004F27FF">
        <w:rPr>
          <w:sz w:val="20"/>
          <w:szCs w:val="20"/>
        </w:rPr>
        <w:t xml:space="preserve">terebi o minai de </w:t>
      </w:r>
      <w:r w:rsidRPr="00D330B5">
        <w:rPr>
          <w:sz w:val="20"/>
          <w:szCs w:val="20"/>
        </w:rPr>
        <w:t>= instead of watching TV) (terebi o mite inai de, also OK)</w:t>
      </w:r>
    </w:p>
    <w:p w:rsidR="00502F3B" w:rsidRPr="0097558C" w:rsidRDefault="00502F3B" w:rsidP="007A47ED">
      <w:pPr>
        <w:widowControl w:val="0"/>
        <w:rPr>
          <w:sz w:val="20"/>
          <w:szCs w:val="20"/>
        </w:rPr>
      </w:pPr>
      <w:r w:rsidRPr="00D330B5">
        <w:rPr>
          <w:sz w:val="20"/>
          <w:szCs w:val="20"/>
        </w:rPr>
        <w:t xml:space="preserve"> </w:t>
      </w:r>
      <w:r w:rsidR="00891CF2">
        <w:rPr>
          <w:sz w:val="20"/>
          <w:szCs w:val="20"/>
        </w:rPr>
        <w:t>93</w:t>
      </w:r>
      <w:r w:rsidRPr="00D330B5">
        <w:rPr>
          <w:sz w:val="20"/>
          <w:szCs w:val="20"/>
        </w:rPr>
        <w:t>.</w:t>
      </w:r>
      <w:r w:rsidRPr="00D330B5">
        <w:rPr>
          <w:b/>
          <w:sz w:val="20"/>
          <w:szCs w:val="20"/>
        </w:rPr>
        <w:t xml:space="preserve">  </w:t>
      </w:r>
      <w:r w:rsidRPr="0097558C">
        <w:rPr>
          <w:sz w:val="20"/>
          <w:szCs w:val="20"/>
        </w:rPr>
        <w:t>To express surprise or complaint that things are different from expected, i.e. to say even though,</w:t>
      </w:r>
    </w:p>
    <w:p w:rsidR="00502F3B" w:rsidRPr="0097558C" w:rsidRDefault="00502F3B" w:rsidP="007A47ED">
      <w:pPr>
        <w:widowControl w:val="0"/>
        <w:rPr>
          <w:sz w:val="20"/>
          <w:szCs w:val="20"/>
        </w:rPr>
      </w:pPr>
      <w:r w:rsidRPr="0097558C">
        <w:rPr>
          <w:sz w:val="20"/>
          <w:szCs w:val="20"/>
        </w:rPr>
        <w:t>or in spite of the fact that, follow a verb or a plain i adjective with</w:t>
      </w:r>
    </w:p>
    <w:p w:rsidR="00502F3B" w:rsidRPr="0097558C" w:rsidRDefault="00502F3B" w:rsidP="007A47ED">
      <w:pPr>
        <w:widowControl w:val="0"/>
        <w:rPr>
          <w:sz w:val="20"/>
          <w:szCs w:val="20"/>
        </w:rPr>
      </w:pPr>
      <w:r w:rsidRPr="0097558C">
        <w:rPr>
          <w:rFonts w:hint="eastAsia"/>
          <w:sz w:val="20"/>
          <w:szCs w:val="20"/>
        </w:rPr>
        <w:t>のに。</w:t>
      </w:r>
      <w:r w:rsidRPr="0097558C">
        <w:rPr>
          <w:sz w:val="20"/>
          <w:szCs w:val="20"/>
        </w:rPr>
        <w:tab/>
      </w:r>
      <w:r w:rsidRPr="0097558C">
        <w:rPr>
          <w:sz w:val="20"/>
          <w:szCs w:val="20"/>
        </w:rPr>
        <w:tab/>
      </w:r>
      <w:r w:rsidRPr="0097558C">
        <w:rPr>
          <w:sz w:val="20"/>
          <w:szCs w:val="20"/>
        </w:rPr>
        <w:tab/>
      </w:r>
      <w:r w:rsidRPr="0097558C">
        <w:rPr>
          <w:sz w:val="20"/>
          <w:szCs w:val="20"/>
        </w:rPr>
        <w:tab/>
      </w:r>
      <w:r w:rsidRPr="0097558C">
        <w:rPr>
          <w:sz w:val="20"/>
          <w:szCs w:val="20"/>
        </w:rPr>
        <w:tab/>
      </w:r>
      <w:r w:rsidRPr="0097558C">
        <w:rPr>
          <w:sz w:val="20"/>
          <w:szCs w:val="20"/>
        </w:rPr>
        <w:tab/>
      </w:r>
    </w:p>
    <w:p w:rsidR="00502F3B" w:rsidRPr="0097558C" w:rsidRDefault="00502F3B" w:rsidP="007A47ED">
      <w:pPr>
        <w:widowControl w:val="0"/>
        <w:rPr>
          <w:sz w:val="20"/>
          <w:szCs w:val="20"/>
        </w:rPr>
      </w:pPr>
      <w:r w:rsidRPr="0097558C">
        <w:rPr>
          <w:sz w:val="20"/>
          <w:szCs w:val="20"/>
        </w:rPr>
        <w:t>Noni</w:t>
      </w:r>
    </w:p>
    <w:p w:rsidR="00502F3B" w:rsidRPr="0097558C" w:rsidRDefault="00891CF2" w:rsidP="007A47ED">
      <w:pPr>
        <w:widowControl w:val="0"/>
        <w:rPr>
          <w:sz w:val="20"/>
          <w:szCs w:val="20"/>
        </w:rPr>
      </w:pPr>
      <w:r>
        <w:rPr>
          <w:sz w:val="20"/>
          <w:szCs w:val="20"/>
        </w:rPr>
        <w:t>94</w:t>
      </w:r>
      <w:r w:rsidR="00502F3B" w:rsidRPr="0097558C">
        <w:rPr>
          <w:sz w:val="20"/>
          <w:szCs w:val="20"/>
        </w:rPr>
        <w:t>.  To say even though, or in spite of the fact that, follow a na adjective with</w:t>
      </w:r>
      <w:r w:rsidR="00502F3B" w:rsidRPr="0097558C">
        <w:rPr>
          <w:sz w:val="20"/>
          <w:szCs w:val="20"/>
        </w:rPr>
        <w:tab/>
      </w:r>
    </w:p>
    <w:p w:rsidR="00502F3B" w:rsidRPr="0097558C" w:rsidRDefault="00502F3B" w:rsidP="007A47ED">
      <w:pPr>
        <w:widowControl w:val="0"/>
        <w:rPr>
          <w:sz w:val="20"/>
          <w:szCs w:val="20"/>
        </w:rPr>
      </w:pPr>
      <w:r w:rsidRPr="0097558C">
        <w:rPr>
          <w:rFonts w:hint="eastAsia"/>
          <w:sz w:val="20"/>
          <w:szCs w:val="20"/>
        </w:rPr>
        <w:t>なのに。</w:t>
      </w:r>
      <w:r w:rsidRPr="0097558C">
        <w:rPr>
          <w:sz w:val="20"/>
          <w:szCs w:val="20"/>
        </w:rPr>
        <w:tab/>
      </w:r>
      <w:r w:rsidRPr="0097558C">
        <w:rPr>
          <w:sz w:val="20"/>
          <w:szCs w:val="20"/>
        </w:rPr>
        <w:tab/>
      </w:r>
      <w:r w:rsidRPr="0097558C">
        <w:rPr>
          <w:sz w:val="20"/>
          <w:szCs w:val="20"/>
        </w:rPr>
        <w:tab/>
      </w:r>
    </w:p>
    <w:p w:rsidR="00502F3B" w:rsidRPr="0097558C" w:rsidRDefault="00502F3B" w:rsidP="007A47ED">
      <w:pPr>
        <w:widowControl w:val="0"/>
        <w:rPr>
          <w:sz w:val="20"/>
          <w:szCs w:val="20"/>
        </w:rPr>
      </w:pPr>
      <w:r w:rsidRPr="0097558C">
        <w:rPr>
          <w:sz w:val="20"/>
          <w:szCs w:val="20"/>
        </w:rPr>
        <w:t>Na noni</w:t>
      </w:r>
    </w:p>
    <w:p w:rsidR="00502F3B" w:rsidRPr="0097558C" w:rsidRDefault="00891CF2" w:rsidP="007A47ED">
      <w:pPr>
        <w:widowControl w:val="0"/>
        <w:rPr>
          <w:sz w:val="20"/>
          <w:szCs w:val="20"/>
        </w:rPr>
      </w:pPr>
      <w:r>
        <w:rPr>
          <w:sz w:val="20"/>
          <w:szCs w:val="20"/>
        </w:rPr>
        <w:t>95</w:t>
      </w:r>
      <w:r w:rsidR="00502F3B" w:rsidRPr="0097558C">
        <w:rPr>
          <w:sz w:val="20"/>
          <w:szCs w:val="20"/>
        </w:rPr>
        <w:t>.  To say even though or in spite of the fact that, in past constructions, follow a na adjective with</w:t>
      </w:r>
    </w:p>
    <w:p w:rsidR="00502F3B" w:rsidRPr="0097558C" w:rsidRDefault="00502F3B" w:rsidP="007A47ED">
      <w:pPr>
        <w:widowControl w:val="0"/>
        <w:rPr>
          <w:sz w:val="20"/>
          <w:szCs w:val="20"/>
        </w:rPr>
      </w:pPr>
      <w:r w:rsidRPr="0097558C">
        <w:rPr>
          <w:rFonts w:hint="eastAsia"/>
          <w:sz w:val="20"/>
          <w:szCs w:val="20"/>
        </w:rPr>
        <w:t>だったのに。</w:t>
      </w:r>
    </w:p>
    <w:p w:rsidR="00502F3B" w:rsidRPr="0097558C" w:rsidRDefault="00502F3B" w:rsidP="007A47ED">
      <w:pPr>
        <w:widowControl w:val="0"/>
        <w:rPr>
          <w:sz w:val="20"/>
          <w:szCs w:val="20"/>
        </w:rPr>
      </w:pPr>
      <w:r w:rsidRPr="0097558C">
        <w:rPr>
          <w:sz w:val="20"/>
          <w:szCs w:val="20"/>
        </w:rPr>
        <w:t>Datta noni</w:t>
      </w:r>
    </w:p>
    <w:p w:rsidR="00502F3B" w:rsidRPr="0097558C" w:rsidRDefault="00891CF2" w:rsidP="007A47ED">
      <w:pPr>
        <w:widowControl w:val="0"/>
        <w:rPr>
          <w:sz w:val="20"/>
          <w:szCs w:val="20"/>
        </w:rPr>
      </w:pPr>
      <w:r>
        <w:rPr>
          <w:sz w:val="20"/>
          <w:szCs w:val="20"/>
        </w:rPr>
        <w:t>96</w:t>
      </w:r>
      <w:r w:rsidR="00502F3B" w:rsidRPr="0097558C">
        <w:rPr>
          <w:sz w:val="20"/>
          <w:szCs w:val="20"/>
        </w:rPr>
        <w:t xml:space="preserve">.  To say even though, or in spite of the fact that, in nonpast constructions, follow a noun with </w:t>
      </w:r>
    </w:p>
    <w:p w:rsidR="00502F3B" w:rsidRPr="0097558C" w:rsidRDefault="00502F3B" w:rsidP="007A47ED">
      <w:pPr>
        <w:widowControl w:val="0"/>
        <w:rPr>
          <w:sz w:val="20"/>
          <w:szCs w:val="20"/>
        </w:rPr>
      </w:pPr>
      <w:r w:rsidRPr="0097558C">
        <w:rPr>
          <w:rFonts w:hint="eastAsia"/>
          <w:sz w:val="20"/>
          <w:szCs w:val="20"/>
        </w:rPr>
        <w:t>なのに。</w:t>
      </w:r>
    </w:p>
    <w:p w:rsidR="00502F3B" w:rsidRPr="0097558C" w:rsidRDefault="00502F3B" w:rsidP="007A47ED">
      <w:pPr>
        <w:widowControl w:val="0"/>
        <w:rPr>
          <w:sz w:val="20"/>
          <w:szCs w:val="20"/>
        </w:rPr>
      </w:pPr>
      <w:r w:rsidRPr="0097558C">
        <w:rPr>
          <w:sz w:val="20"/>
          <w:szCs w:val="20"/>
        </w:rPr>
        <w:t>Na noni</w:t>
      </w:r>
    </w:p>
    <w:p w:rsidR="00502F3B" w:rsidRPr="0097558C" w:rsidRDefault="00891CF2" w:rsidP="007A47ED">
      <w:pPr>
        <w:widowControl w:val="0"/>
        <w:rPr>
          <w:sz w:val="20"/>
          <w:szCs w:val="20"/>
        </w:rPr>
      </w:pPr>
      <w:r>
        <w:rPr>
          <w:sz w:val="20"/>
          <w:szCs w:val="20"/>
        </w:rPr>
        <w:lastRenderedPageBreak/>
        <w:t>97</w:t>
      </w:r>
      <w:r w:rsidR="00502F3B" w:rsidRPr="0097558C">
        <w:rPr>
          <w:sz w:val="20"/>
          <w:szCs w:val="20"/>
        </w:rPr>
        <w:t>.  To say even though, or in spite of the fact that, in past constructions, follow a noun with</w:t>
      </w:r>
    </w:p>
    <w:p w:rsidR="00502F3B" w:rsidRPr="0097558C" w:rsidRDefault="00502F3B" w:rsidP="007A47ED">
      <w:pPr>
        <w:widowControl w:val="0"/>
        <w:rPr>
          <w:sz w:val="20"/>
          <w:szCs w:val="20"/>
        </w:rPr>
      </w:pPr>
      <w:r w:rsidRPr="0097558C">
        <w:rPr>
          <w:rFonts w:hint="eastAsia"/>
          <w:sz w:val="20"/>
          <w:szCs w:val="20"/>
        </w:rPr>
        <w:t>だったのに。</w:t>
      </w:r>
    </w:p>
    <w:p w:rsidR="00502F3B" w:rsidRPr="0097558C" w:rsidRDefault="00502F3B" w:rsidP="007A47ED">
      <w:pPr>
        <w:widowControl w:val="0"/>
        <w:rPr>
          <w:sz w:val="20"/>
          <w:szCs w:val="20"/>
        </w:rPr>
      </w:pPr>
      <w:r w:rsidRPr="0097558C">
        <w:rPr>
          <w:sz w:val="20"/>
          <w:szCs w:val="20"/>
        </w:rPr>
        <w:t>Datta noni</w:t>
      </w:r>
    </w:p>
    <w:p w:rsidR="00502F3B" w:rsidRPr="00D330B5" w:rsidRDefault="00891CF2" w:rsidP="007A47ED">
      <w:pPr>
        <w:widowControl w:val="0"/>
        <w:rPr>
          <w:sz w:val="20"/>
          <w:szCs w:val="20"/>
        </w:rPr>
      </w:pPr>
      <w:r>
        <w:rPr>
          <w:sz w:val="20"/>
          <w:szCs w:val="20"/>
        </w:rPr>
        <w:t>98</w:t>
      </w:r>
      <w:r w:rsidR="00502F3B" w:rsidRPr="00D330B5">
        <w:rPr>
          <w:sz w:val="20"/>
          <w:szCs w:val="20"/>
        </w:rPr>
        <w:t xml:space="preserve">.  As for him, even though next week he is going on a trip, he still isn't doing preparations.  Use yooi.  </w:t>
      </w:r>
    </w:p>
    <w:p w:rsidR="00502F3B" w:rsidRPr="00D330B5" w:rsidRDefault="00502F3B" w:rsidP="007A47ED">
      <w:pPr>
        <w:widowControl w:val="0"/>
        <w:rPr>
          <w:sz w:val="20"/>
          <w:szCs w:val="20"/>
        </w:rPr>
      </w:pPr>
      <w:r w:rsidRPr="00D330B5">
        <w:rPr>
          <w:rFonts w:hint="eastAsia"/>
          <w:sz w:val="20"/>
          <w:szCs w:val="20"/>
        </w:rPr>
        <w:t>彼は来週旅行に行くのに、まだ用意をしていません。</w:t>
      </w:r>
    </w:p>
    <w:p w:rsidR="00502F3B" w:rsidRPr="00D330B5" w:rsidRDefault="00502F3B" w:rsidP="007A47ED">
      <w:pPr>
        <w:widowControl w:val="0"/>
        <w:rPr>
          <w:sz w:val="20"/>
          <w:szCs w:val="20"/>
        </w:rPr>
      </w:pPr>
      <w:r w:rsidRPr="00D330B5">
        <w:rPr>
          <w:sz w:val="20"/>
          <w:szCs w:val="20"/>
          <w:lang w:val="es-US"/>
        </w:rPr>
        <w:t xml:space="preserve">Kare wa raishuu ryokoo ni iku noni, mada yooi o shite imasen.  </w:t>
      </w:r>
      <w:r w:rsidRPr="00D330B5">
        <w:rPr>
          <w:sz w:val="20"/>
          <w:szCs w:val="20"/>
        </w:rPr>
        <w:t>(</w:t>
      </w:r>
      <w:r w:rsidRPr="004F27FF">
        <w:rPr>
          <w:b/>
          <w:sz w:val="20"/>
          <w:szCs w:val="20"/>
        </w:rPr>
        <w:t>yooi</w:t>
      </w:r>
      <w:r w:rsidRPr="00D330B5">
        <w:rPr>
          <w:sz w:val="20"/>
          <w:szCs w:val="20"/>
        </w:rPr>
        <w:t xml:space="preserve"> = preparation) (</w:t>
      </w:r>
      <w:r w:rsidRPr="004F27FF">
        <w:rPr>
          <w:b/>
          <w:sz w:val="20"/>
          <w:szCs w:val="20"/>
        </w:rPr>
        <w:t>yoi</w:t>
      </w:r>
      <w:r w:rsidRPr="00D330B5">
        <w:rPr>
          <w:sz w:val="20"/>
          <w:szCs w:val="20"/>
        </w:rPr>
        <w:t xml:space="preserve"> = drunkenness, evening, good) (</w:t>
      </w:r>
      <w:r w:rsidRPr="004F27FF">
        <w:rPr>
          <w:b/>
          <w:sz w:val="20"/>
          <w:szCs w:val="20"/>
        </w:rPr>
        <w:t>yoo</w:t>
      </w:r>
      <w:r w:rsidRPr="00D330B5">
        <w:rPr>
          <w:sz w:val="20"/>
          <w:szCs w:val="20"/>
        </w:rPr>
        <w:t xml:space="preserve"> = business job, errand) (OK to substitute </w:t>
      </w:r>
      <w:r w:rsidRPr="004F27FF">
        <w:rPr>
          <w:b/>
          <w:sz w:val="20"/>
          <w:szCs w:val="20"/>
        </w:rPr>
        <w:t>junbi</w:t>
      </w:r>
      <w:r w:rsidRPr="00D330B5">
        <w:rPr>
          <w:sz w:val="20"/>
          <w:szCs w:val="20"/>
        </w:rPr>
        <w:t xml:space="preserve"> or </w:t>
      </w:r>
      <w:r w:rsidRPr="004F27FF">
        <w:rPr>
          <w:b/>
          <w:sz w:val="20"/>
          <w:szCs w:val="20"/>
        </w:rPr>
        <w:t>shitaku</w:t>
      </w:r>
      <w:r w:rsidRPr="00D330B5">
        <w:rPr>
          <w:sz w:val="20"/>
          <w:szCs w:val="20"/>
        </w:rPr>
        <w:t xml:space="preserve"> for yooi)</w:t>
      </w:r>
    </w:p>
    <w:p w:rsidR="00502F3B" w:rsidRPr="00D330B5" w:rsidRDefault="00891CF2" w:rsidP="007A47ED">
      <w:pPr>
        <w:widowControl w:val="0"/>
        <w:rPr>
          <w:sz w:val="20"/>
          <w:szCs w:val="20"/>
        </w:rPr>
      </w:pPr>
      <w:r>
        <w:rPr>
          <w:sz w:val="20"/>
          <w:szCs w:val="20"/>
        </w:rPr>
        <w:t>99</w:t>
      </w:r>
      <w:r w:rsidR="00502F3B" w:rsidRPr="00D330B5">
        <w:rPr>
          <w:sz w:val="20"/>
          <w:szCs w:val="20"/>
        </w:rPr>
        <w:t>.  He's going on a trip next week.  In spite of that, he still isn't doing preparations.</w:t>
      </w:r>
    </w:p>
    <w:p w:rsidR="00502F3B" w:rsidRPr="00D330B5" w:rsidRDefault="00502F3B" w:rsidP="007A47ED">
      <w:pPr>
        <w:widowControl w:val="0"/>
        <w:rPr>
          <w:sz w:val="20"/>
          <w:szCs w:val="20"/>
        </w:rPr>
      </w:pPr>
      <w:r w:rsidRPr="00D330B5">
        <w:rPr>
          <w:rFonts w:hint="eastAsia"/>
          <w:sz w:val="20"/>
          <w:szCs w:val="20"/>
        </w:rPr>
        <w:t>来週旅行に行きます。それなのにまだ用意をしていません。</w:t>
      </w:r>
    </w:p>
    <w:p w:rsidR="00502F3B" w:rsidRPr="00D330B5" w:rsidRDefault="00502F3B" w:rsidP="007A47ED">
      <w:pPr>
        <w:widowControl w:val="0"/>
        <w:rPr>
          <w:sz w:val="20"/>
          <w:szCs w:val="20"/>
          <w:lang w:val="es-US"/>
        </w:rPr>
      </w:pPr>
      <w:r w:rsidRPr="00D330B5">
        <w:rPr>
          <w:sz w:val="20"/>
          <w:szCs w:val="20"/>
          <w:lang w:val="es-US"/>
        </w:rPr>
        <w:t>Raishuu ryokoo ni ikimasu.  Sore na noni, mada yooi o shite imasen.</w:t>
      </w:r>
    </w:p>
    <w:p w:rsidR="00502F3B" w:rsidRPr="00D330B5" w:rsidRDefault="00891CF2" w:rsidP="007A47ED">
      <w:pPr>
        <w:widowControl w:val="0"/>
        <w:rPr>
          <w:sz w:val="20"/>
          <w:szCs w:val="20"/>
        </w:rPr>
      </w:pPr>
      <w:r>
        <w:rPr>
          <w:sz w:val="20"/>
          <w:szCs w:val="20"/>
        </w:rPr>
        <w:t>100</w:t>
      </w:r>
      <w:r w:rsidR="00502F3B" w:rsidRPr="00D330B5">
        <w:rPr>
          <w:sz w:val="20"/>
          <w:szCs w:val="20"/>
        </w:rPr>
        <w:t xml:space="preserve">.  Even though I paid money, they don't give me the merchandise.  Use shinamono. </w:t>
      </w:r>
    </w:p>
    <w:p w:rsidR="00502F3B" w:rsidRPr="00D330B5" w:rsidRDefault="00502F3B" w:rsidP="007A47ED">
      <w:pPr>
        <w:widowControl w:val="0"/>
        <w:rPr>
          <w:sz w:val="20"/>
          <w:szCs w:val="20"/>
        </w:rPr>
      </w:pPr>
      <w:r w:rsidRPr="00D330B5">
        <w:rPr>
          <w:rFonts w:hint="eastAsia"/>
          <w:sz w:val="20"/>
          <w:szCs w:val="20"/>
        </w:rPr>
        <w:t>お金を払ったのに品物をくれません。</w:t>
      </w:r>
      <w:r w:rsidRPr="00D330B5">
        <w:rPr>
          <w:sz w:val="20"/>
          <w:szCs w:val="20"/>
        </w:rPr>
        <w:t xml:space="preserve"> </w:t>
      </w:r>
    </w:p>
    <w:p w:rsidR="00502F3B" w:rsidRPr="00D330B5" w:rsidRDefault="00502F3B" w:rsidP="007A47ED">
      <w:pPr>
        <w:widowControl w:val="0"/>
        <w:rPr>
          <w:sz w:val="20"/>
          <w:szCs w:val="20"/>
        </w:rPr>
      </w:pPr>
      <w:r w:rsidRPr="00D330B5">
        <w:rPr>
          <w:sz w:val="20"/>
          <w:szCs w:val="20"/>
          <w:lang w:val="es-US"/>
        </w:rPr>
        <w:t xml:space="preserve">Okane o haratta noni, shinamono o kuremasen.  </w:t>
      </w:r>
      <w:r w:rsidRPr="00D330B5">
        <w:rPr>
          <w:sz w:val="20"/>
          <w:szCs w:val="20"/>
        </w:rPr>
        <w:t>(</w:t>
      </w:r>
      <w:r w:rsidRPr="004F27FF">
        <w:rPr>
          <w:b/>
          <w:sz w:val="20"/>
          <w:szCs w:val="20"/>
        </w:rPr>
        <w:t>shinamono</w:t>
      </w:r>
      <w:r w:rsidR="004F27FF">
        <w:rPr>
          <w:sz w:val="20"/>
          <w:szCs w:val="20"/>
        </w:rPr>
        <w:t xml:space="preserve"> = merchandise, article) (</w:t>
      </w:r>
      <w:r w:rsidR="00DC37F5">
        <w:rPr>
          <w:sz w:val="20"/>
          <w:szCs w:val="20"/>
        </w:rPr>
        <w:t xml:space="preserve">cf. </w:t>
      </w:r>
      <w:r w:rsidRPr="00DC37F5">
        <w:rPr>
          <w:b/>
          <w:sz w:val="20"/>
          <w:szCs w:val="20"/>
        </w:rPr>
        <w:t>shina</w:t>
      </w:r>
      <w:r w:rsidRPr="00D330B5">
        <w:rPr>
          <w:sz w:val="20"/>
          <w:szCs w:val="20"/>
        </w:rPr>
        <w:t xml:space="preserve"> = goods, quality;  cf. </w:t>
      </w:r>
      <w:r w:rsidRPr="00DC37F5">
        <w:rPr>
          <w:b/>
          <w:sz w:val="20"/>
          <w:szCs w:val="20"/>
        </w:rPr>
        <w:t>seihin</w:t>
      </w:r>
      <w:r w:rsidRPr="00D330B5">
        <w:rPr>
          <w:sz w:val="20"/>
          <w:szCs w:val="20"/>
        </w:rPr>
        <w:t xml:space="preserve"> = product</w:t>
      </w:r>
      <w:r w:rsidR="004F27FF">
        <w:rPr>
          <w:sz w:val="20"/>
          <w:szCs w:val="20"/>
        </w:rPr>
        <w:t>)</w:t>
      </w:r>
    </w:p>
    <w:p w:rsidR="00502F3B" w:rsidRPr="00D330B5" w:rsidRDefault="00891CF2" w:rsidP="007A47ED">
      <w:pPr>
        <w:widowControl w:val="0"/>
        <w:rPr>
          <w:sz w:val="20"/>
          <w:szCs w:val="20"/>
        </w:rPr>
      </w:pPr>
      <w:r>
        <w:rPr>
          <w:sz w:val="20"/>
          <w:szCs w:val="20"/>
        </w:rPr>
        <w:t>101</w:t>
      </w:r>
      <w:r w:rsidR="00502F3B" w:rsidRPr="00D330B5">
        <w:rPr>
          <w:sz w:val="20"/>
          <w:szCs w:val="20"/>
        </w:rPr>
        <w:t xml:space="preserve">.  That person over there, even though young, is knowing various things.  </w:t>
      </w:r>
    </w:p>
    <w:p w:rsidR="00502F3B" w:rsidRPr="00D330B5" w:rsidRDefault="00502F3B" w:rsidP="007A47ED">
      <w:pPr>
        <w:widowControl w:val="0"/>
        <w:rPr>
          <w:sz w:val="20"/>
          <w:szCs w:val="20"/>
        </w:rPr>
      </w:pPr>
      <w:r w:rsidRPr="00D330B5">
        <w:rPr>
          <w:rFonts w:hint="eastAsia"/>
          <w:sz w:val="20"/>
          <w:szCs w:val="20"/>
        </w:rPr>
        <w:t>あの人は若いのに</w:t>
      </w:r>
      <w:r w:rsidR="00D36C35">
        <w:rPr>
          <w:rFonts w:hint="eastAsia"/>
          <w:sz w:val="20"/>
          <w:szCs w:val="20"/>
        </w:rPr>
        <w:t>色々</w:t>
      </w:r>
      <w:r w:rsidRPr="00D330B5">
        <w:rPr>
          <w:rFonts w:hint="eastAsia"/>
          <w:sz w:val="20"/>
          <w:szCs w:val="20"/>
        </w:rPr>
        <w:t>なことを知っています。</w:t>
      </w:r>
    </w:p>
    <w:p w:rsidR="00502F3B" w:rsidRPr="00D330B5" w:rsidRDefault="00502F3B" w:rsidP="007A47ED">
      <w:pPr>
        <w:widowControl w:val="0"/>
        <w:rPr>
          <w:sz w:val="20"/>
          <w:szCs w:val="20"/>
          <w:lang w:val="es-US"/>
        </w:rPr>
      </w:pPr>
      <w:r w:rsidRPr="00D330B5">
        <w:rPr>
          <w:sz w:val="20"/>
          <w:szCs w:val="20"/>
          <w:lang w:val="es-US"/>
        </w:rPr>
        <w:t xml:space="preserve">Ano hito wa, wakai noni, iroiro na koto o shitte imasu.   </w:t>
      </w:r>
      <w:r w:rsidRPr="00D330B5">
        <w:rPr>
          <w:b/>
          <w:sz w:val="20"/>
          <w:szCs w:val="20"/>
          <w:lang w:val="es-US"/>
        </w:rPr>
        <w:tab/>
      </w:r>
      <w:r w:rsidRPr="00D330B5">
        <w:rPr>
          <w:b/>
          <w:sz w:val="20"/>
          <w:szCs w:val="20"/>
          <w:lang w:val="es-US"/>
        </w:rPr>
        <w:tab/>
      </w:r>
      <w:r w:rsidRPr="00D330B5">
        <w:rPr>
          <w:b/>
          <w:sz w:val="20"/>
          <w:szCs w:val="20"/>
          <w:lang w:val="es-US"/>
        </w:rPr>
        <w:tab/>
      </w:r>
      <w:r w:rsidRPr="00D330B5">
        <w:rPr>
          <w:b/>
          <w:sz w:val="20"/>
          <w:szCs w:val="20"/>
          <w:lang w:val="es-US"/>
        </w:rPr>
        <w:tab/>
      </w:r>
      <w:r w:rsidRPr="00D330B5">
        <w:rPr>
          <w:b/>
          <w:sz w:val="20"/>
          <w:szCs w:val="20"/>
          <w:lang w:val="es-US"/>
        </w:rPr>
        <w:tab/>
      </w:r>
      <w:r w:rsidRPr="00D330B5">
        <w:rPr>
          <w:b/>
          <w:sz w:val="20"/>
          <w:szCs w:val="20"/>
          <w:lang w:val="es-US"/>
        </w:rPr>
        <w:tab/>
      </w:r>
      <w:r w:rsidRPr="00D330B5">
        <w:rPr>
          <w:b/>
          <w:sz w:val="20"/>
          <w:szCs w:val="20"/>
          <w:lang w:val="es-US"/>
        </w:rPr>
        <w:tab/>
      </w:r>
    </w:p>
    <w:p w:rsidR="00502F3B" w:rsidRPr="00D330B5" w:rsidRDefault="00891CF2" w:rsidP="007A47ED">
      <w:pPr>
        <w:widowControl w:val="0"/>
        <w:rPr>
          <w:sz w:val="20"/>
          <w:szCs w:val="20"/>
        </w:rPr>
      </w:pPr>
      <w:r>
        <w:rPr>
          <w:sz w:val="20"/>
          <w:szCs w:val="20"/>
        </w:rPr>
        <w:t>102</w:t>
      </w:r>
      <w:r w:rsidR="00502F3B" w:rsidRPr="00D330B5">
        <w:rPr>
          <w:sz w:val="20"/>
          <w:szCs w:val="20"/>
        </w:rPr>
        <w:t>.  Even though it was cold since morning, I didn't bring a sweater.</w:t>
      </w:r>
      <w:r w:rsidR="00502F3B" w:rsidRPr="00D330B5">
        <w:rPr>
          <w:sz w:val="20"/>
          <w:szCs w:val="20"/>
        </w:rPr>
        <w:tab/>
      </w:r>
    </w:p>
    <w:p w:rsidR="00502F3B" w:rsidRPr="00D330B5" w:rsidRDefault="00502F3B" w:rsidP="007A47ED">
      <w:pPr>
        <w:widowControl w:val="0"/>
        <w:rPr>
          <w:sz w:val="20"/>
          <w:szCs w:val="20"/>
        </w:rPr>
      </w:pPr>
      <w:r w:rsidRPr="00D330B5">
        <w:rPr>
          <w:rFonts w:hint="eastAsia"/>
          <w:sz w:val="20"/>
          <w:szCs w:val="20"/>
        </w:rPr>
        <w:t>朝から寒かったのにセーターを持ってきませんでした。</w:t>
      </w:r>
      <w:r w:rsidRPr="00D330B5">
        <w:rPr>
          <w:sz w:val="20"/>
          <w:szCs w:val="20"/>
        </w:rPr>
        <w:tab/>
      </w:r>
      <w:r w:rsidRPr="00D330B5">
        <w:rPr>
          <w:sz w:val="20"/>
          <w:szCs w:val="20"/>
        </w:rPr>
        <w:tab/>
      </w:r>
      <w:r w:rsidRPr="00D330B5">
        <w:rPr>
          <w:sz w:val="20"/>
          <w:szCs w:val="20"/>
        </w:rPr>
        <w:tab/>
      </w:r>
      <w:r w:rsidRPr="00D330B5">
        <w:rPr>
          <w:sz w:val="20"/>
          <w:szCs w:val="20"/>
        </w:rPr>
        <w:tab/>
      </w:r>
      <w:r w:rsidRPr="00D330B5">
        <w:rPr>
          <w:sz w:val="20"/>
          <w:szCs w:val="20"/>
        </w:rPr>
        <w:tab/>
      </w:r>
      <w:r w:rsidRPr="00D330B5">
        <w:rPr>
          <w:sz w:val="20"/>
          <w:szCs w:val="20"/>
        </w:rPr>
        <w:tab/>
      </w:r>
    </w:p>
    <w:p w:rsidR="00502F3B" w:rsidRPr="00D330B5" w:rsidRDefault="00502F3B" w:rsidP="007A47ED">
      <w:pPr>
        <w:widowControl w:val="0"/>
        <w:rPr>
          <w:sz w:val="20"/>
          <w:szCs w:val="20"/>
          <w:lang w:val="es-US"/>
        </w:rPr>
      </w:pPr>
      <w:r w:rsidRPr="00D330B5">
        <w:rPr>
          <w:sz w:val="20"/>
          <w:szCs w:val="20"/>
          <w:lang w:val="es-US"/>
        </w:rPr>
        <w:t xml:space="preserve">Asa kara samukatta noni, seetaa o motte kimasen deshita.  </w:t>
      </w:r>
    </w:p>
    <w:p w:rsidR="00502F3B" w:rsidRPr="00D330B5" w:rsidRDefault="00891CF2" w:rsidP="007A47ED">
      <w:pPr>
        <w:widowControl w:val="0"/>
        <w:rPr>
          <w:sz w:val="20"/>
          <w:szCs w:val="20"/>
        </w:rPr>
      </w:pPr>
      <w:r>
        <w:rPr>
          <w:sz w:val="20"/>
          <w:szCs w:val="20"/>
        </w:rPr>
        <w:t>103</w:t>
      </w:r>
      <w:r w:rsidR="00502F3B" w:rsidRPr="00D330B5">
        <w:rPr>
          <w:sz w:val="20"/>
          <w:szCs w:val="20"/>
        </w:rPr>
        <w:t>.  As for Hanako, even though she is skillful at pictures or drawing, she hardly draws.</w:t>
      </w:r>
    </w:p>
    <w:p w:rsidR="00502F3B" w:rsidRPr="00D330B5" w:rsidRDefault="00502F3B" w:rsidP="007A47ED">
      <w:pPr>
        <w:widowControl w:val="0"/>
        <w:rPr>
          <w:sz w:val="20"/>
          <w:szCs w:val="20"/>
        </w:rPr>
      </w:pPr>
      <w:r w:rsidRPr="00D330B5">
        <w:rPr>
          <w:rFonts w:hint="eastAsia"/>
          <w:sz w:val="20"/>
          <w:szCs w:val="20"/>
        </w:rPr>
        <w:t>花子さんは絵が上手なのにあまり描きません。</w:t>
      </w:r>
    </w:p>
    <w:p w:rsidR="00502F3B" w:rsidRPr="00D330B5" w:rsidRDefault="00502F3B" w:rsidP="007A47ED">
      <w:pPr>
        <w:widowControl w:val="0"/>
        <w:rPr>
          <w:sz w:val="20"/>
          <w:szCs w:val="20"/>
          <w:lang w:val="es-US"/>
        </w:rPr>
      </w:pPr>
      <w:r w:rsidRPr="00D330B5">
        <w:rPr>
          <w:sz w:val="20"/>
          <w:szCs w:val="20"/>
          <w:lang w:val="es-US"/>
        </w:rPr>
        <w:t>Hanako san wa, e ga joozu na noni, amari kakimasen.</w:t>
      </w:r>
    </w:p>
    <w:p w:rsidR="00502F3B" w:rsidRPr="00D330B5" w:rsidRDefault="00891CF2" w:rsidP="007A47ED">
      <w:pPr>
        <w:widowControl w:val="0"/>
        <w:rPr>
          <w:sz w:val="20"/>
          <w:szCs w:val="20"/>
        </w:rPr>
      </w:pPr>
      <w:r>
        <w:rPr>
          <w:sz w:val="20"/>
          <w:szCs w:val="20"/>
        </w:rPr>
        <w:t>104</w:t>
      </w:r>
      <w:r w:rsidR="00502F3B" w:rsidRPr="00D330B5">
        <w:rPr>
          <w:sz w:val="20"/>
          <w:szCs w:val="20"/>
        </w:rPr>
        <w:t>.  As for that person over there, even though he's a student, he doesn't study at all.  Use chittomo.</w:t>
      </w:r>
    </w:p>
    <w:p w:rsidR="00502F3B" w:rsidRPr="00D330B5" w:rsidRDefault="00502F3B" w:rsidP="007A47ED">
      <w:pPr>
        <w:widowControl w:val="0"/>
        <w:rPr>
          <w:sz w:val="20"/>
          <w:szCs w:val="20"/>
        </w:rPr>
      </w:pPr>
      <w:r w:rsidRPr="00D330B5">
        <w:rPr>
          <w:rFonts w:hint="eastAsia"/>
          <w:sz w:val="20"/>
          <w:szCs w:val="20"/>
        </w:rPr>
        <w:t>あの人は学生なのにちっとも勉強をしません。</w:t>
      </w:r>
    </w:p>
    <w:p w:rsidR="00502F3B" w:rsidRPr="00D330B5" w:rsidRDefault="00502F3B" w:rsidP="007A47ED">
      <w:pPr>
        <w:widowControl w:val="0"/>
        <w:rPr>
          <w:sz w:val="20"/>
          <w:szCs w:val="20"/>
        </w:rPr>
      </w:pPr>
      <w:r w:rsidRPr="00D330B5">
        <w:rPr>
          <w:sz w:val="20"/>
          <w:szCs w:val="20"/>
        </w:rPr>
        <w:t xml:space="preserve">Ano hito wa, gakusei na noni, chittomo benkyoo o shimasen.  </w:t>
      </w:r>
      <w:r w:rsidR="004F27FF">
        <w:rPr>
          <w:sz w:val="20"/>
          <w:szCs w:val="20"/>
        </w:rPr>
        <w:t>(</w:t>
      </w:r>
      <w:r w:rsidR="004F27FF" w:rsidRPr="004F27FF">
        <w:rPr>
          <w:b/>
          <w:sz w:val="20"/>
          <w:szCs w:val="20"/>
        </w:rPr>
        <w:t>chittomo</w:t>
      </w:r>
      <w:r w:rsidR="004F27FF">
        <w:rPr>
          <w:sz w:val="20"/>
          <w:szCs w:val="20"/>
        </w:rPr>
        <w:t xml:space="preserve"> = not at all)</w:t>
      </w:r>
      <w:r w:rsidRPr="00D330B5">
        <w:rPr>
          <w:sz w:val="20"/>
          <w:szCs w:val="20"/>
        </w:rPr>
        <w:t xml:space="preserve"> </w:t>
      </w:r>
      <w:r w:rsidR="004F27FF">
        <w:rPr>
          <w:sz w:val="20"/>
          <w:szCs w:val="20"/>
        </w:rPr>
        <w:t>(</w:t>
      </w:r>
      <w:r w:rsidR="009E2649">
        <w:rPr>
          <w:i/>
          <w:sz w:val="20"/>
          <w:szCs w:val="20"/>
        </w:rPr>
        <w:t>h</w:t>
      </w:r>
      <w:r w:rsidRPr="00D330B5">
        <w:rPr>
          <w:i/>
          <w:sz w:val="20"/>
          <w:szCs w:val="20"/>
        </w:rPr>
        <w:t xml:space="preserve">e gives me </w:t>
      </w:r>
      <w:r w:rsidRPr="00D330B5">
        <w:rPr>
          <w:i/>
          <w:sz w:val="20"/>
          <w:szCs w:val="20"/>
          <w:u w:val="single"/>
        </w:rPr>
        <w:t>chit</w:t>
      </w:r>
      <w:r w:rsidRPr="00D330B5">
        <w:rPr>
          <w:i/>
          <w:sz w:val="20"/>
          <w:szCs w:val="20"/>
        </w:rPr>
        <w:t xml:space="preserve">s but doesn't pay </w:t>
      </w:r>
      <w:r w:rsidRPr="00D330B5">
        <w:rPr>
          <w:i/>
          <w:sz w:val="20"/>
          <w:szCs w:val="20"/>
          <w:u w:val="single"/>
        </w:rPr>
        <w:t>at all</w:t>
      </w:r>
      <w:r w:rsidR="004F27FF" w:rsidRPr="009E2649">
        <w:rPr>
          <w:sz w:val="20"/>
          <w:szCs w:val="20"/>
        </w:rPr>
        <w:t>)</w:t>
      </w:r>
      <w:r w:rsidRPr="00D330B5">
        <w:rPr>
          <w:sz w:val="20"/>
          <w:szCs w:val="20"/>
        </w:rPr>
        <w:t xml:space="preserve">  (</w:t>
      </w:r>
      <w:r w:rsidRPr="004F27FF">
        <w:rPr>
          <w:b/>
          <w:sz w:val="20"/>
          <w:szCs w:val="20"/>
        </w:rPr>
        <w:t>zenzen</w:t>
      </w:r>
      <w:r w:rsidRPr="00D330B5">
        <w:rPr>
          <w:sz w:val="20"/>
          <w:szCs w:val="20"/>
        </w:rPr>
        <w:t xml:space="preserve"> also OK)</w:t>
      </w:r>
    </w:p>
    <w:p w:rsidR="00502F3B" w:rsidRPr="00D330B5" w:rsidRDefault="00891CF2" w:rsidP="007A47ED">
      <w:pPr>
        <w:widowControl w:val="0"/>
        <w:rPr>
          <w:sz w:val="20"/>
          <w:szCs w:val="20"/>
        </w:rPr>
      </w:pPr>
      <w:r>
        <w:rPr>
          <w:sz w:val="20"/>
          <w:szCs w:val="20"/>
        </w:rPr>
        <w:t>105</w:t>
      </w:r>
      <w:r w:rsidR="00502F3B" w:rsidRPr="00D330B5">
        <w:rPr>
          <w:sz w:val="20"/>
          <w:szCs w:val="20"/>
        </w:rPr>
        <w:t>.</w:t>
      </w:r>
      <w:r w:rsidR="00502F3B" w:rsidRPr="00D330B5">
        <w:rPr>
          <w:b/>
          <w:sz w:val="20"/>
          <w:szCs w:val="20"/>
        </w:rPr>
        <w:t xml:space="preserve">  </w:t>
      </w:r>
      <w:r w:rsidR="00502F3B" w:rsidRPr="0097558C">
        <w:rPr>
          <w:sz w:val="20"/>
          <w:szCs w:val="20"/>
        </w:rPr>
        <w:t xml:space="preserve">(One </w:t>
      </w:r>
      <w:r w:rsidR="00502F3B" w:rsidRPr="00BA3575">
        <w:rPr>
          <w:i/>
          <w:sz w:val="20"/>
          <w:szCs w:val="20"/>
        </w:rPr>
        <w:t>cannot</w:t>
      </w:r>
      <w:r w:rsidR="00502F3B" w:rsidRPr="0097558C">
        <w:rPr>
          <w:sz w:val="20"/>
          <w:szCs w:val="20"/>
        </w:rPr>
        <w:t xml:space="preserve"> use noni with volitional expressions like let's or I will.) </w:t>
      </w:r>
      <w:r w:rsidR="00502F3B" w:rsidRPr="00D330B5">
        <w:rPr>
          <w:sz w:val="20"/>
          <w:szCs w:val="20"/>
        </w:rPr>
        <w:t xml:space="preserve"> Although it's raining, let's go for the purpose of tennis.  Use keredo.</w:t>
      </w:r>
    </w:p>
    <w:p w:rsidR="00502F3B" w:rsidRPr="00D330B5" w:rsidRDefault="00502F3B" w:rsidP="007A47ED">
      <w:pPr>
        <w:widowControl w:val="0"/>
        <w:rPr>
          <w:sz w:val="20"/>
          <w:szCs w:val="20"/>
        </w:rPr>
      </w:pPr>
      <w:r w:rsidRPr="00D330B5">
        <w:rPr>
          <w:rFonts w:hint="eastAsia"/>
          <w:sz w:val="20"/>
          <w:szCs w:val="20"/>
        </w:rPr>
        <w:t>雨が降っているけれどテニスに行きましょう。</w:t>
      </w:r>
    </w:p>
    <w:p w:rsidR="00502F3B" w:rsidRPr="00D330B5" w:rsidRDefault="00502F3B" w:rsidP="007A47ED">
      <w:pPr>
        <w:widowControl w:val="0"/>
        <w:rPr>
          <w:sz w:val="20"/>
          <w:szCs w:val="20"/>
        </w:rPr>
      </w:pPr>
      <w:r w:rsidRPr="00D330B5">
        <w:rPr>
          <w:sz w:val="20"/>
          <w:szCs w:val="20"/>
        </w:rPr>
        <w:t>Ame ga futte iru keredo, tenisu ni ikimashoo.</w:t>
      </w:r>
    </w:p>
    <w:p w:rsidR="00502F3B" w:rsidRPr="00D330B5" w:rsidRDefault="00502F3B" w:rsidP="007A47ED">
      <w:pPr>
        <w:widowControl w:val="0"/>
        <w:rPr>
          <w:sz w:val="20"/>
          <w:szCs w:val="20"/>
        </w:rPr>
      </w:pPr>
      <w:r w:rsidRPr="00D330B5">
        <w:rPr>
          <w:sz w:val="20"/>
          <w:szCs w:val="20"/>
        </w:rPr>
        <w:t>(</w:t>
      </w:r>
      <w:r w:rsidRPr="009E2649">
        <w:rPr>
          <w:i/>
          <w:sz w:val="20"/>
          <w:szCs w:val="20"/>
        </w:rPr>
        <w:t>cannot</w:t>
      </w:r>
      <w:r w:rsidRPr="00D330B5">
        <w:rPr>
          <w:sz w:val="20"/>
          <w:szCs w:val="20"/>
        </w:rPr>
        <w:t xml:space="preserve"> say ame ga futte iru </w:t>
      </w:r>
      <w:r w:rsidRPr="00D330B5">
        <w:rPr>
          <w:sz w:val="20"/>
          <w:szCs w:val="20"/>
          <w:u w:val="single"/>
        </w:rPr>
        <w:t>noni</w:t>
      </w:r>
      <w:r w:rsidRPr="00D330B5">
        <w:rPr>
          <w:sz w:val="20"/>
          <w:szCs w:val="20"/>
        </w:rPr>
        <w:t xml:space="preserve">, tenisu ni </w:t>
      </w:r>
    </w:p>
    <w:p w:rsidR="00502F3B" w:rsidRPr="00D330B5" w:rsidRDefault="00502F3B" w:rsidP="007A47ED">
      <w:pPr>
        <w:widowControl w:val="0"/>
        <w:rPr>
          <w:sz w:val="20"/>
          <w:szCs w:val="20"/>
        </w:rPr>
      </w:pPr>
      <w:r w:rsidRPr="00D330B5">
        <w:rPr>
          <w:sz w:val="20"/>
          <w:szCs w:val="20"/>
        </w:rPr>
        <w:t>ikimashoo) (</w:t>
      </w:r>
      <w:r w:rsidRPr="009E2649">
        <w:rPr>
          <w:b/>
          <w:sz w:val="20"/>
          <w:szCs w:val="20"/>
        </w:rPr>
        <w:t>keredo</w:t>
      </w:r>
      <w:r w:rsidRPr="00D330B5">
        <w:rPr>
          <w:sz w:val="20"/>
          <w:szCs w:val="20"/>
        </w:rPr>
        <w:t xml:space="preserve"> and </w:t>
      </w:r>
      <w:r w:rsidRPr="009E2649">
        <w:rPr>
          <w:b/>
          <w:sz w:val="20"/>
          <w:szCs w:val="20"/>
        </w:rPr>
        <w:t>kedo</w:t>
      </w:r>
      <w:r w:rsidRPr="00D330B5">
        <w:rPr>
          <w:sz w:val="20"/>
          <w:szCs w:val="20"/>
        </w:rPr>
        <w:t xml:space="preserve"> mean but;  </w:t>
      </w:r>
      <w:r w:rsidRPr="009E2649">
        <w:rPr>
          <w:b/>
          <w:sz w:val="20"/>
          <w:szCs w:val="20"/>
        </w:rPr>
        <w:t>keredo</w:t>
      </w:r>
      <w:r w:rsidRPr="00D330B5">
        <w:rPr>
          <w:sz w:val="20"/>
          <w:szCs w:val="20"/>
        </w:rPr>
        <w:t xml:space="preserve"> can also mean although, nevertheless)</w:t>
      </w:r>
    </w:p>
    <w:p w:rsidR="00502F3B" w:rsidRPr="00D330B5" w:rsidRDefault="00891CF2" w:rsidP="007A47ED">
      <w:pPr>
        <w:widowControl w:val="0"/>
        <w:rPr>
          <w:sz w:val="20"/>
          <w:szCs w:val="20"/>
        </w:rPr>
      </w:pPr>
      <w:r>
        <w:rPr>
          <w:sz w:val="20"/>
          <w:szCs w:val="20"/>
        </w:rPr>
        <w:t>106</w:t>
      </w:r>
      <w:r w:rsidR="00502F3B" w:rsidRPr="00D330B5">
        <w:rPr>
          <w:sz w:val="20"/>
          <w:szCs w:val="20"/>
        </w:rPr>
        <w:t xml:space="preserve">.  Even though it’s spring, it doesn’t become </w:t>
      </w:r>
      <w:r w:rsidR="00502F3B" w:rsidRPr="00D330B5">
        <w:rPr>
          <w:sz w:val="20"/>
          <w:szCs w:val="20"/>
        </w:rPr>
        <w:lastRenderedPageBreak/>
        <w:t>warm.</w:t>
      </w:r>
    </w:p>
    <w:p w:rsidR="00502F3B" w:rsidRPr="00D330B5" w:rsidRDefault="00502F3B" w:rsidP="007A47ED">
      <w:pPr>
        <w:widowControl w:val="0"/>
        <w:rPr>
          <w:sz w:val="20"/>
          <w:szCs w:val="20"/>
        </w:rPr>
      </w:pPr>
      <w:r w:rsidRPr="00D330B5">
        <w:rPr>
          <w:rFonts w:hint="eastAsia"/>
          <w:sz w:val="20"/>
          <w:szCs w:val="20"/>
        </w:rPr>
        <w:t>春なのに暖かくなりません。</w:t>
      </w:r>
    </w:p>
    <w:p w:rsidR="00502F3B" w:rsidRPr="00D330B5" w:rsidRDefault="00502F3B" w:rsidP="007A47ED">
      <w:pPr>
        <w:widowControl w:val="0"/>
        <w:rPr>
          <w:sz w:val="20"/>
          <w:szCs w:val="20"/>
          <w:lang w:val="es-US"/>
        </w:rPr>
      </w:pPr>
      <w:r w:rsidRPr="00D330B5">
        <w:rPr>
          <w:sz w:val="20"/>
          <w:szCs w:val="20"/>
          <w:lang w:val="es-US"/>
        </w:rPr>
        <w:t>Haru na noni atatakaku narimasen.</w:t>
      </w:r>
    </w:p>
    <w:p w:rsidR="00502F3B" w:rsidRPr="00D330B5" w:rsidRDefault="00891CF2" w:rsidP="007A47ED">
      <w:pPr>
        <w:widowControl w:val="0"/>
        <w:rPr>
          <w:sz w:val="20"/>
          <w:szCs w:val="20"/>
        </w:rPr>
      </w:pPr>
      <w:r>
        <w:rPr>
          <w:sz w:val="20"/>
          <w:szCs w:val="20"/>
        </w:rPr>
        <w:t>107</w:t>
      </w:r>
      <w:r w:rsidR="00502F3B" w:rsidRPr="00D330B5">
        <w:rPr>
          <w:sz w:val="20"/>
          <w:szCs w:val="20"/>
        </w:rPr>
        <w:t>.  In spite of the fact that the price is high, it isn’t delicious.  Use nedan.</w:t>
      </w:r>
    </w:p>
    <w:p w:rsidR="00502F3B" w:rsidRPr="00D330B5" w:rsidRDefault="00502F3B" w:rsidP="007A47ED">
      <w:pPr>
        <w:widowControl w:val="0"/>
        <w:rPr>
          <w:sz w:val="20"/>
          <w:szCs w:val="20"/>
        </w:rPr>
      </w:pPr>
      <w:r w:rsidRPr="00D330B5">
        <w:rPr>
          <w:rFonts w:hint="eastAsia"/>
          <w:sz w:val="20"/>
          <w:szCs w:val="20"/>
        </w:rPr>
        <w:t>値段が高いのにおいしくありません。</w:t>
      </w:r>
    </w:p>
    <w:p w:rsidR="00502F3B" w:rsidRPr="00D330B5" w:rsidRDefault="00502F3B" w:rsidP="007A47ED">
      <w:pPr>
        <w:widowControl w:val="0"/>
        <w:rPr>
          <w:sz w:val="20"/>
          <w:szCs w:val="20"/>
          <w:lang w:val="es-US"/>
        </w:rPr>
      </w:pPr>
      <w:r w:rsidRPr="00D330B5">
        <w:rPr>
          <w:sz w:val="20"/>
          <w:szCs w:val="20"/>
          <w:lang w:val="es-US"/>
        </w:rPr>
        <w:t>Nedan ga takai noni oishiku arimasen.</w:t>
      </w:r>
    </w:p>
    <w:p w:rsidR="00502F3B" w:rsidRPr="00D330B5" w:rsidRDefault="00891CF2" w:rsidP="007A47ED">
      <w:pPr>
        <w:widowControl w:val="0"/>
        <w:rPr>
          <w:sz w:val="20"/>
          <w:szCs w:val="20"/>
          <w:lang w:val="es-US"/>
        </w:rPr>
      </w:pPr>
      <w:r>
        <w:rPr>
          <w:sz w:val="20"/>
          <w:szCs w:val="20"/>
        </w:rPr>
        <w:t>108</w:t>
      </w:r>
      <w:r w:rsidR="00502F3B" w:rsidRPr="00D330B5">
        <w:rPr>
          <w:sz w:val="20"/>
          <w:szCs w:val="20"/>
        </w:rPr>
        <w:t xml:space="preserve">.  Even though the letter should be being arrived, an answer doesn’t come.  </w:t>
      </w:r>
      <w:r w:rsidR="00502F3B" w:rsidRPr="00D330B5">
        <w:rPr>
          <w:sz w:val="20"/>
          <w:szCs w:val="20"/>
          <w:lang w:val="es-US"/>
        </w:rPr>
        <w:t>Use todoku.</w:t>
      </w:r>
    </w:p>
    <w:p w:rsidR="00502F3B" w:rsidRPr="00D330B5" w:rsidRDefault="00502F3B" w:rsidP="007A47ED">
      <w:pPr>
        <w:widowControl w:val="0"/>
        <w:rPr>
          <w:sz w:val="20"/>
          <w:szCs w:val="20"/>
          <w:lang w:val="es-US"/>
        </w:rPr>
      </w:pPr>
      <w:r w:rsidRPr="00D330B5">
        <w:rPr>
          <w:rFonts w:hint="eastAsia"/>
          <w:sz w:val="20"/>
          <w:szCs w:val="20"/>
          <w:lang w:val="es-US"/>
        </w:rPr>
        <w:t>手紙が届いているはずなのに返事がきません。</w:t>
      </w:r>
    </w:p>
    <w:p w:rsidR="00502F3B" w:rsidRPr="00D330B5" w:rsidRDefault="00502F3B" w:rsidP="007A47ED">
      <w:pPr>
        <w:widowControl w:val="0"/>
        <w:rPr>
          <w:sz w:val="20"/>
          <w:szCs w:val="20"/>
        </w:rPr>
      </w:pPr>
      <w:r w:rsidRPr="00D330B5">
        <w:rPr>
          <w:sz w:val="20"/>
          <w:szCs w:val="20"/>
          <w:lang w:val="es-US"/>
        </w:rPr>
        <w:t xml:space="preserve">Tegami ga todoite iru hazu na noni, henji ga kimasen.  </w:t>
      </w:r>
      <w:r w:rsidRPr="00D330B5">
        <w:rPr>
          <w:sz w:val="20"/>
          <w:szCs w:val="20"/>
        </w:rPr>
        <w:t>(</w:t>
      </w:r>
      <w:r w:rsidRPr="009E2649">
        <w:rPr>
          <w:b/>
          <w:sz w:val="20"/>
          <w:szCs w:val="20"/>
        </w:rPr>
        <w:t>todoku</w:t>
      </w:r>
      <w:r w:rsidRPr="00D330B5">
        <w:rPr>
          <w:sz w:val="20"/>
          <w:szCs w:val="20"/>
        </w:rPr>
        <w:t xml:space="preserve"> = to arrive) (</w:t>
      </w:r>
      <w:r w:rsidRPr="00D330B5">
        <w:rPr>
          <w:i/>
          <w:sz w:val="20"/>
          <w:szCs w:val="20"/>
        </w:rPr>
        <w:t xml:space="preserve">the </w:t>
      </w:r>
      <w:r w:rsidRPr="00D330B5">
        <w:rPr>
          <w:i/>
          <w:sz w:val="20"/>
          <w:szCs w:val="20"/>
          <w:u w:val="single"/>
        </w:rPr>
        <w:t>reply</w:t>
      </w:r>
      <w:r w:rsidRPr="00D330B5">
        <w:rPr>
          <w:i/>
          <w:sz w:val="20"/>
          <w:szCs w:val="20"/>
        </w:rPr>
        <w:t xml:space="preserve"> is in </w:t>
      </w:r>
      <w:r w:rsidRPr="00D330B5">
        <w:rPr>
          <w:i/>
          <w:sz w:val="20"/>
          <w:szCs w:val="20"/>
          <w:u w:val="single"/>
        </w:rPr>
        <w:t>hen</w:t>
      </w:r>
      <w:r w:rsidRPr="00D330B5">
        <w:rPr>
          <w:i/>
          <w:sz w:val="20"/>
          <w:szCs w:val="20"/>
        </w:rPr>
        <w:t xml:space="preserve"> </w:t>
      </w:r>
      <w:r w:rsidRPr="00D330B5">
        <w:rPr>
          <w:i/>
          <w:sz w:val="20"/>
          <w:szCs w:val="20"/>
          <w:u w:val="single"/>
        </w:rPr>
        <w:t>ji</w:t>
      </w:r>
      <w:r w:rsidRPr="00D330B5">
        <w:rPr>
          <w:i/>
          <w:sz w:val="20"/>
          <w:szCs w:val="20"/>
        </w:rPr>
        <w:t xml:space="preserve"> [</w:t>
      </w:r>
      <w:r w:rsidR="009E2649">
        <w:rPr>
          <w:i/>
          <w:sz w:val="20"/>
          <w:szCs w:val="20"/>
        </w:rPr>
        <w:t xml:space="preserve">hen </w:t>
      </w:r>
      <w:r w:rsidRPr="00D330B5">
        <w:rPr>
          <w:i/>
          <w:sz w:val="20"/>
          <w:szCs w:val="20"/>
        </w:rPr>
        <w:t>characters]</w:t>
      </w:r>
      <w:r w:rsidRPr="00D330B5">
        <w:rPr>
          <w:sz w:val="20"/>
          <w:szCs w:val="20"/>
        </w:rPr>
        <w:t>)</w:t>
      </w:r>
    </w:p>
    <w:p w:rsidR="00502F3B" w:rsidRPr="00D330B5" w:rsidRDefault="00891CF2" w:rsidP="007A47ED">
      <w:pPr>
        <w:widowControl w:val="0"/>
        <w:rPr>
          <w:sz w:val="20"/>
          <w:szCs w:val="20"/>
        </w:rPr>
      </w:pPr>
      <w:r>
        <w:rPr>
          <w:sz w:val="20"/>
          <w:szCs w:val="20"/>
        </w:rPr>
        <w:t>109</w:t>
      </w:r>
      <w:r w:rsidR="00502F3B" w:rsidRPr="00D330B5">
        <w:rPr>
          <w:sz w:val="20"/>
          <w:szCs w:val="20"/>
        </w:rPr>
        <w:t>.  Although he’s sick, he doesn’t take off from the company.</w:t>
      </w:r>
    </w:p>
    <w:p w:rsidR="00502F3B" w:rsidRPr="00D330B5" w:rsidRDefault="00502F3B" w:rsidP="007A47ED">
      <w:pPr>
        <w:widowControl w:val="0"/>
        <w:rPr>
          <w:sz w:val="20"/>
          <w:szCs w:val="20"/>
        </w:rPr>
      </w:pPr>
      <w:r w:rsidRPr="00D330B5">
        <w:rPr>
          <w:rFonts w:hint="eastAsia"/>
          <w:sz w:val="20"/>
          <w:szCs w:val="20"/>
        </w:rPr>
        <w:t>病気なのに会社を休みません。</w:t>
      </w:r>
    </w:p>
    <w:p w:rsidR="00502F3B" w:rsidRPr="00D330B5" w:rsidRDefault="00502F3B" w:rsidP="007A47ED">
      <w:pPr>
        <w:widowControl w:val="0"/>
        <w:rPr>
          <w:sz w:val="20"/>
          <w:szCs w:val="20"/>
          <w:lang w:val="es-US"/>
        </w:rPr>
      </w:pPr>
      <w:r w:rsidRPr="00D330B5">
        <w:rPr>
          <w:sz w:val="20"/>
          <w:szCs w:val="20"/>
          <w:lang w:val="es-US"/>
        </w:rPr>
        <w:t xml:space="preserve">Byooki na noni, kaisha o yasumimasen.  </w:t>
      </w:r>
    </w:p>
    <w:p w:rsidR="00502F3B" w:rsidRPr="00D330B5" w:rsidRDefault="00891CF2" w:rsidP="007A47ED">
      <w:pPr>
        <w:widowControl w:val="0"/>
        <w:rPr>
          <w:sz w:val="20"/>
          <w:szCs w:val="20"/>
        </w:rPr>
      </w:pPr>
      <w:r>
        <w:rPr>
          <w:sz w:val="20"/>
          <w:szCs w:val="20"/>
        </w:rPr>
        <w:t>110</w:t>
      </w:r>
      <w:r w:rsidR="00502F3B" w:rsidRPr="00D330B5">
        <w:rPr>
          <w:sz w:val="20"/>
          <w:szCs w:val="20"/>
        </w:rPr>
        <w:t xml:space="preserve">.  Even though I went for honorable flower viewing, as for the cherry blossoms, they already were </w:t>
      </w:r>
      <w:r w:rsidR="00023A6F">
        <w:rPr>
          <w:sz w:val="20"/>
          <w:szCs w:val="20"/>
        </w:rPr>
        <w:t xml:space="preserve">being </w:t>
      </w:r>
      <w:r w:rsidR="00502F3B" w:rsidRPr="00D330B5">
        <w:rPr>
          <w:sz w:val="20"/>
          <w:szCs w:val="20"/>
        </w:rPr>
        <w:t>fallen.  Use chiru.</w:t>
      </w:r>
    </w:p>
    <w:p w:rsidR="0097558C" w:rsidRDefault="00502F3B" w:rsidP="007A47ED">
      <w:pPr>
        <w:widowControl w:val="0"/>
        <w:rPr>
          <w:sz w:val="20"/>
          <w:szCs w:val="20"/>
        </w:rPr>
      </w:pPr>
      <w:r w:rsidRPr="00D330B5">
        <w:rPr>
          <w:rFonts w:hint="eastAsia"/>
          <w:sz w:val="20"/>
          <w:szCs w:val="20"/>
        </w:rPr>
        <w:t>お花見に行ったのに桜の花はもう散っていました。</w:t>
      </w:r>
    </w:p>
    <w:p w:rsidR="00502F3B" w:rsidRPr="00D330B5" w:rsidRDefault="00502F3B" w:rsidP="007A47ED">
      <w:pPr>
        <w:widowControl w:val="0"/>
        <w:rPr>
          <w:sz w:val="20"/>
          <w:szCs w:val="20"/>
        </w:rPr>
      </w:pPr>
      <w:r w:rsidRPr="00D330B5">
        <w:rPr>
          <w:sz w:val="20"/>
          <w:szCs w:val="20"/>
          <w:lang w:val="es-US"/>
        </w:rPr>
        <w:t xml:space="preserve">Ohanami ni itta noni, sakura no hana wa moo chitte imashita.  </w:t>
      </w:r>
      <w:r w:rsidRPr="00D330B5">
        <w:rPr>
          <w:sz w:val="20"/>
          <w:szCs w:val="20"/>
        </w:rPr>
        <w:t>(</w:t>
      </w:r>
      <w:r w:rsidRPr="009E2649">
        <w:rPr>
          <w:b/>
          <w:sz w:val="20"/>
          <w:szCs w:val="20"/>
        </w:rPr>
        <w:t>chiru</w:t>
      </w:r>
      <w:r w:rsidRPr="00D330B5">
        <w:rPr>
          <w:sz w:val="20"/>
          <w:szCs w:val="20"/>
        </w:rPr>
        <w:t xml:space="preserve"> = disperse, scatter, fall about)  </w:t>
      </w:r>
      <w:r w:rsidR="009E2649" w:rsidRPr="009E2649">
        <w:rPr>
          <w:sz w:val="20"/>
          <w:szCs w:val="20"/>
        </w:rPr>
        <w:t>(</w:t>
      </w:r>
      <w:r w:rsidR="009E2649">
        <w:rPr>
          <w:i/>
          <w:sz w:val="20"/>
          <w:szCs w:val="20"/>
        </w:rPr>
        <w:t>t</w:t>
      </w:r>
      <w:r w:rsidRPr="00D330B5">
        <w:rPr>
          <w:i/>
          <w:sz w:val="20"/>
          <w:szCs w:val="20"/>
        </w:rPr>
        <w:t xml:space="preserve">he </w:t>
      </w:r>
      <w:r w:rsidRPr="00D330B5">
        <w:rPr>
          <w:i/>
          <w:sz w:val="20"/>
          <w:szCs w:val="20"/>
          <w:u w:val="single"/>
        </w:rPr>
        <w:t>cheer</w:t>
      </w:r>
      <w:r w:rsidRPr="00D330B5">
        <w:rPr>
          <w:i/>
          <w:sz w:val="20"/>
          <w:szCs w:val="20"/>
        </w:rPr>
        <w:t xml:space="preserve">ios were </w:t>
      </w:r>
      <w:r w:rsidRPr="00D330B5">
        <w:rPr>
          <w:i/>
          <w:sz w:val="20"/>
          <w:szCs w:val="20"/>
          <w:u w:val="single"/>
        </w:rPr>
        <w:t>scattered</w:t>
      </w:r>
      <w:r w:rsidRPr="00D330B5">
        <w:rPr>
          <w:i/>
          <w:sz w:val="20"/>
          <w:szCs w:val="20"/>
        </w:rPr>
        <w:t xml:space="preserve"> on the floor</w:t>
      </w:r>
      <w:r w:rsidR="009E2649" w:rsidRPr="009E2649">
        <w:rPr>
          <w:sz w:val="20"/>
          <w:szCs w:val="20"/>
        </w:rPr>
        <w:t>)</w:t>
      </w:r>
      <w:r w:rsidRPr="00D330B5">
        <w:rPr>
          <w:i/>
          <w:sz w:val="20"/>
          <w:szCs w:val="20"/>
        </w:rPr>
        <w:t xml:space="preserve"> </w:t>
      </w:r>
      <w:r w:rsidRPr="00D330B5">
        <w:rPr>
          <w:sz w:val="20"/>
          <w:szCs w:val="20"/>
        </w:rPr>
        <w:t>(</w:t>
      </w:r>
      <w:r w:rsidR="009E2649">
        <w:rPr>
          <w:sz w:val="20"/>
          <w:szCs w:val="20"/>
        </w:rPr>
        <w:t xml:space="preserve">cf. </w:t>
      </w:r>
      <w:r w:rsidRPr="009E2649">
        <w:rPr>
          <w:b/>
          <w:sz w:val="20"/>
          <w:szCs w:val="20"/>
        </w:rPr>
        <w:t>ochiru</w:t>
      </w:r>
      <w:r w:rsidRPr="00D330B5">
        <w:rPr>
          <w:sz w:val="20"/>
          <w:szCs w:val="20"/>
        </w:rPr>
        <w:t xml:space="preserve"> = to fall)</w:t>
      </w:r>
    </w:p>
    <w:p w:rsidR="00502F3B" w:rsidRPr="00D330B5" w:rsidRDefault="00891CF2" w:rsidP="007A47ED">
      <w:pPr>
        <w:widowControl w:val="0"/>
        <w:rPr>
          <w:sz w:val="20"/>
          <w:szCs w:val="20"/>
        </w:rPr>
      </w:pPr>
      <w:r>
        <w:rPr>
          <w:sz w:val="20"/>
          <w:szCs w:val="20"/>
        </w:rPr>
        <w:t>111</w:t>
      </w:r>
      <w:r w:rsidR="00502F3B" w:rsidRPr="00D330B5">
        <w:rPr>
          <w:sz w:val="20"/>
          <w:szCs w:val="20"/>
        </w:rPr>
        <w:t xml:space="preserve">.  Although it’s Sunday, the train is crowded.  </w:t>
      </w:r>
    </w:p>
    <w:p w:rsidR="00502F3B" w:rsidRPr="00D330B5" w:rsidRDefault="00502F3B" w:rsidP="007A47ED">
      <w:pPr>
        <w:widowControl w:val="0"/>
        <w:rPr>
          <w:sz w:val="20"/>
          <w:szCs w:val="20"/>
        </w:rPr>
      </w:pPr>
      <w:r w:rsidRPr="00D330B5">
        <w:rPr>
          <w:rFonts w:hint="eastAsia"/>
          <w:sz w:val="20"/>
          <w:szCs w:val="20"/>
        </w:rPr>
        <w:t>日曜日なのに電車が込んでいます。</w:t>
      </w:r>
    </w:p>
    <w:p w:rsidR="00502F3B" w:rsidRPr="00D330B5" w:rsidRDefault="00502F3B" w:rsidP="007A47ED">
      <w:pPr>
        <w:widowControl w:val="0"/>
        <w:rPr>
          <w:sz w:val="20"/>
          <w:szCs w:val="20"/>
          <w:lang w:val="es-US"/>
        </w:rPr>
      </w:pPr>
      <w:r w:rsidRPr="00D330B5">
        <w:rPr>
          <w:sz w:val="20"/>
          <w:szCs w:val="20"/>
          <w:lang w:val="es-US"/>
        </w:rPr>
        <w:t xml:space="preserve">Nichiyoobi na noni, densha ga konde imasu.  </w:t>
      </w:r>
    </w:p>
    <w:p w:rsidR="00502F3B" w:rsidRPr="00D330B5" w:rsidRDefault="00891CF2" w:rsidP="007A47ED">
      <w:pPr>
        <w:widowControl w:val="0"/>
        <w:rPr>
          <w:sz w:val="20"/>
          <w:szCs w:val="20"/>
        </w:rPr>
      </w:pPr>
      <w:r>
        <w:rPr>
          <w:sz w:val="20"/>
          <w:szCs w:val="20"/>
        </w:rPr>
        <w:t>112</w:t>
      </w:r>
      <w:r w:rsidR="00502F3B" w:rsidRPr="00D330B5">
        <w:rPr>
          <w:sz w:val="20"/>
          <w:szCs w:val="20"/>
        </w:rPr>
        <w:t>.  Even though I waited all of 45 minutes, the buses still don’t come.</w:t>
      </w:r>
    </w:p>
    <w:p w:rsidR="00502F3B" w:rsidRPr="00D330B5" w:rsidRDefault="00502F3B" w:rsidP="007A47ED">
      <w:pPr>
        <w:widowControl w:val="0"/>
        <w:rPr>
          <w:sz w:val="20"/>
          <w:szCs w:val="20"/>
        </w:rPr>
      </w:pPr>
      <w:r w:rsidRPr="00D330B5">
        <w:rPr>
          <w:rFonts w:hint="eastAsia"/>
          <w:sz w:val="20"/>
          <w:szCs w:val="20"/>
        </w:rPr>
        <w:t>45</w:t>
      </w:r>
      <w:r w:rsidRPr="00D330B5">
        <w:rPr>
          <w:rFonts w:hint="eastAsia"/>
          <w:sz w:val="20"/>
          <w:szCs w:val="20"/>
        </w:rPr>
        <w:t>分も待ったのにバスはまだ来ません。</w:t>
      </w:r>
    </w:p>
    <w:p w:rsidR="00502F3B" w:rsidRPr="00D330B5" w:rsidRDefault="00502F3B" w:rsidP="007A47ED">
      <w:pPr>
        <w:widowControl w:val="0"/>
        <w:rPr>
          <w:sz w:val="20"/>
          <w:szCs w:val="20"/>
          <w:lang w:val="es-US"/>
        </w:rPr>
      </w:pPr>
      <w:r w:rsidRPr="00D330B5">
        <w:rPr>
          <w:sz w:val="20"/>
          <w:szCs w:val="20"/>
          <w:lang w:val="es-US"/>
        </w:rPr>
        <w:t xml:space="preserve">Yonjuu go fun mo matta noni, basu wa mada kimasen. </w:t>
      </w:r>
    </w:p>
    <w:p w:rsidR="00502F3B" w:rsidRPr="00D330B5" w:rsidRDefault="00891CF2" w:rsidP="007A47ED">
      <w:pPr>
        <w:widowControl w:val="0"/>
        <w:rPr>
          <w:sz w:val="20"/>
          <w:szCs w:val="20"/>
        </w:rPr>
      </w:pPr>
      <w:r>
        <w:rPr>
          <w:sz w:val="20"/>
          <w:szCs w:val="20"/>
        </w:rPr>
        <w:t>113</w:t>
      </w:r>
      <w:r w:rsidR="00502F3B" w:rsidRPr="00D330B5">
        <w:rPr>
          <w:sz w:val="20"/>
          <w:szCs w:val="20"/>
        </w:rPr>
        <w:t xml:space="preserve">.  </w:t>
      </w:r>
      <w:r w:rsidR="00023A6F">
        <w:rPr>
          <w:sz w:val="20"/>
          <w:szCs w:val="20"/>
        </w:rPr>
        <w:t>By</w:t>
      </w:r>
      <w:r w:rsidR="00502F3B" w:rsidRPr="00D330B5">
        <w:rPr>
          <w:sz w:val="20"/>
          <w:szCs w:val="20"/>
        </w:rPr>
        <w:t xml:space="preserve"> the phone, even though he said in advance that he will go, Michael was absent.  </w:t>
      </w:r>
    </w:p>
    <w:p w:rsidR="00502F3B" w:rsidRPr="00D330B5" w:rsidRDefault="00502F3B" w:rsidP="007A47ED">
      <w:pPr>
        <w:widowControl w:val="0"/>
        <w:rPr>
          <w:sz w:val="20"/>
          <w:szCs w:val="20"/>
        </w:rPr>
      </w:pPr>
      <w:r w:rsidRPr="00D330B5">
        <w:rPr>
          <w:rFonts w:hint="eastAsia"/>
          <w:sz w:val="20"/>
          <w:szCs w:val="20"/>
        </w:rPr>
        <w:t>電話で行くと言っておいたのにマイケルさんは留守でした。</w:t>
      </w:r>
    </w:p>
    <w:p w:rsidR="00502F3B" w:rsidRPr="00D330B5" w:rsidRDefault="00502F3B" w:rsidP="007A47ED">
      <w:pPr>
        <w:widowControl w:val="0"/>
        <w:rPr>
          <w:sz w:val="20"/>
          <w:szCs w:val="20"/>
        </w:rPr>
      </w:pPr>
      <w:r w:rsidRPr="00D330B5">
        <w:rPr>
          <w:sz w:val="20"/>
          <w:szCs w:val="20"/>
        </w:rPr>
        <w:t>Denwa de iku to itte oita noni, maikerusan wa rusu deshita.   (</w:t>
      </w:r>
      <w:r w:rsidRPr="009E2649">
        <w:rPr>
          <w:b/>
          <w:sz w:val="20"/>
          <w:szCs w:val="20"/>
        </w:rPr>
        <w:t>itte oku</w:t>
      </w:r>
      <w:r w:rsidRPr="00D330B5">
        <w:rPr>
          <w:sz w:val="20"/>
          <w:szCs w:val="20"/>
        </w:rPr>
        <w:t xml:space="preserve"> = say in advance)  (maikerusan ga, </w:t>
      </w:r>
      <w:r w:rsidRPr="009E2649">
        <w:rPr>
          <w:i/>
          <w:sz w:val="20"/>
          <w:szCs w:val="20"/>
        </w:rPr>
        <w:t>not</w:t>
      </w:r>
      <w:r w:rsidRPr="00D330B5">
        <w:rPr>
          <w:sz w:val="20"/>
          <w:szCs w:val="20"/>
        </w:rPr>
        <w:t xml:space="preserve"> OK, since </w:t>
      </w:r>
      <w:r w:rsidR="009E2649">
        <w:rPr>
          <w:sz w:val="20"/>
          <w:szCs w:val="20"/>
        </w:rPr>
        <w:t xml:space="preserve">we </w:t>
      </w:r>
      <w:r w:rsidRPr="00D330B5">
        <w:rPr>
          <w:sz w:val="20"/>
          <w:szCs w:val="20"/>
        </w:rPr>
        <w:t xml:space="preserve">already introduced him in </w:t>
      </w:r>
      <w:r w:rsidR="009E2649">
        <w:rPr>
          <w:sz w:val="20"/>
          <w:szCs w:val="20"/>
        </w:rPr>
        <w:t xml:space="preserve">the first </w:t>
      </w:r>
      <w:r w:rsidRPr="00D330B5">
        <w:rPr>
          <w:sz w:val="20"/>
          <w:szCs w:val="20"/>
        </w:rPr>
        <w:t>clause)</w:t>
      </w:r>
    </w:p>
    <w:p w:rsidR="00502F3B" w:rsidRPr="00D330B5" w:rsidRDefault="00891CF2" w:rsidP="007A47ED">
      <w:pPr>
        <w:widowControl w:val="0"/>
        <w:rPr>
          <w:sz w:val="20"/>
          <w:szCs w:val="20"/>
        </w:rPr>
      </w:pPr>
      <w:r>
        <w:rPr>
          <w:sz w:val="20"/>
          <w:szCs w:val="20"/>
        </w:rPr>
        <w:t>114</w:t>
      </w:r>
      <w:r w:rsidR="00502F3B" w:rsidRPr="00D330B5">
        <w:rPr>
          <w:sz w:val="20"/>
          <w:szCs w:val="20"/>
        </w:rPr>
        <w:t>.  Even though I ran, I wasn’t on time for the train.</w:t>
      </w:r>
    </w:p>
    <w:p w:rsidR="00502F3B" w:rsidRPr="00D330B5" w:rsidRDefault="00502F3B" w:rsidP="007A47ED">
      <w:pPr>
        <w:widowControl w:val="0"/>
        <w:rPr>
          <w:sz w:val="20"/>
          <w:szCs w:val="20"/>
        </w:rPr>
      </w:pPr>
      <w:r w:rsidRPr="00D330B5">
        <w:rPr>
          <w:rFonts w:hint="eastAsia"/>
          <w:sz w:val="20"/>
          <w:szCs w:val="20"/>
        </w:rPr>
        <w:t>走ったのに電車に間に合いませんでした。</w:t>
      </w:r>
    </w:p>
    <w:p w:rsidR="00502F3B" w:rsidRPr="00D330B5" w:rsidRDefault="00502F3B" w:rsidP="007A47ED">
      <w:pPr>
        <w:widowControl w:val="0"/>
        <w:rPr>
          <w:sz w:val="20"/>
          <w:szCs w:val="20"/>
        </w:rPr>
      </w:pPr>
      <w:r w:rsidRPr="00D330B5">
        <w:rPr>
          <w:sz w:val="20"/>
          <w:szCs w:val="20"/>
          <w:lang w:val="es-US"/>
        </w:rPr>
        <w:t xml:space="preserve">Hashitta noni densha ni maniaimasen deshita.  </w:t>
      </w:r>
      <w:r w:rsidRPr="00D330B5">
        <w:rPr>
          <w:sz w:val="20"/>
          <w:szCs w:val="20"/>
        </w:rPr>
        <w:t>(</w:t>
      </w:r>
      <w:r w:rsidRPr="009E2649">
        <w:rPr>
          <w:b/>
          <w:sz w:val="20"/>
          <w:szCs w:val="20"/>
        </w:rPr>
        <w:t>shigoto ni maniau</w:t>
      </w:r>
      <w:r w:rsidRPr="00D330B5">
        <w:rPr>
          <w:sz w:val="20"/>
          <w:szCs w:val="20"/>
        </w:rPr>
        <w:t xml:space="preserve"> = to be on time for work)  </w:t>
      </w:r>
      <w:r w:rsidRPr="00D330B5">
        <w:rPr>
          <w:rFonts w:eastAsia="Meiryo"/>
          <w:sz w:val="20"/>
          <w:szCs w:val="20"/>
        </w:rPr>
        <w:t>(</w:t>
      </w:r>
      <w:r w:rsidRPr="00D330B5">
        <w:rPr>
          <w:rFonts w:eastAsia="Meiryo"/>
          <w:i/>
          <w:sz w:val="20"/>
          <w:szCs w:val="20"/>
        </w:rPr>
        <w:t xml:space="preserve">if </w:t>
      </w:r>
      <w:r w:rsidRPr="00D330B5">
        <w:rPr>
          <w:rFonts w:eastAsia="Meiryo"/>
          <w:i/>
          <w:sz w:val="20"/>
          <w:szCs w:val="20"/>
          <w:u w:val="single"/>
        </w:rPr>
        <w:t>money</w:t>
      </w:r>
      <w:r w:rsidRPr="00D330B5">
        <w:rPr>
          <w:rFonts w:eastAsia="Meiryo"/>
          <w:i/>
          <w:sz w:val="20"/>
          <w:szCs w:val="20"/>
        </w:rPr>
        <w:t xml:space="preserve"> </w:t>
      </w:r>
      <w:r w:rsidRPr="00D330B5">
        <w:rPr>
          <w:rFonts w:eastAsia="Meiryo"/>
          <w:i/>
          <w:sz w:val="20"/>
          <w:szCs w:val="20"/>
          <w:u w:val="single"/>
        </w:rPr>
        <w:t>ai</w:t>
      </w:r>
      <w:r w:rsidRPr="00D330B5">
        <w:rPr>
          <w:rFonts w:eastAsia="Meiryo"/>
          <w:i/>
          <w:sz w:val="20"/>
          <w:szCs w:val="20"/>
        </w:rPr>
        <w:t xml:space="preserve"> shite iru [are loving], you’ll be </w:t>
      </w:r>
      <w:r w:rsidRPr="00D330B5">
        <w:rPr>
          <w:rFonts w:eastAsia="Meiryo"/>
          <w:i/>
          <w:sz w:val="20"/>
          <w:szCs w:val="20"/>
          <w:u w:val="single"/>
        </w:rPr>
        <w:t>on time</w:t>
      </w:r>
      <w:r w:rsidRPr="00D330B5">
        <w:rPr>
          <w:rFonts w:eastAsia="Meiryo"/>
          <w:i/>
          <w:sz w:val="20"/>
          <w:szCs w:val="20"/>
        </w:rPr>
        <w:t xml:space="preserve"> for payday</w:t>
      </w:r>
      <w:r w:rsidR="009E2649">
        <w:rPr>
          <w:rFonts w:eastAsia="Meiryo"/>
          <w:sz w:val="20"/>
          <w:szCs w:val="20"/>
        </w:rPr>
        <w:t xml:space="preserve">)  (cf. </w:t>
      </w:r>
      <w:r w:rsidR="009E2649" w:rsidRPr="009E2649">
        <w:rPr>
          <w:rFonts w:eastAsia="Meiryo"/>
          <w:b/>
          <w:sz w:val="20"/>
          <w:szCs w:val="20"/>
        </w:rPr>
        <w:t>niau</w:t>
      </w:r>
      <w:r w:rsidR="009E2649">
        <w:rPr>
          <w:rFonts w:eastAsia="Meiryo"/>
          <w:sz w:val="20"/>
          <w:szCs w:val="20"/>
        </w:rPr>
        <w:t xml:space="preserve"> = </w:t>
      </w:r>
      <w:r w:rsidRPr="00D330B5">
        <w:rPr>
          <w:rFonts w:eastAsia="Meiryo"/>
          <w:sz w:val="20"/>
          <w:szCs w:val="20"/>
        </w:rPr>
        <w:t>to suit)</w:t>
      </w:r>
    </w:p>
    <w:p w:rsidR="00502F3B" w:rsidRPr="00D330B5" w:rsidRDefault="00891CF2" w:rsidP="007A47ED">
      <w:pPr>
        <w:widowControl w:val="0"/>
        <w:rPr>
          <w:sz w:val="20"/>
          <w:szCs w:val="20"/>
        </w:rPr>
      </w:pPr>
      <w:r>
        <w:rPr>
          <w:sz w:val="20"/>
          <w:szCs w:val="20"/>
        </w:rPr>
        <w:t>115</w:t>
      </w:r>
      <w:r w:rsidR="00502F3B" w:rsidRPr="00D330B5">
        <w:rPr>
          <w:sz w:val="20"/>
          <w:szCs w:val="20"/>
        </w:rPr>
        <w:t xml:space="preserve">.  Even though it’s raining, Michael went golfing.  </w:t>
      </w:r>
    </w:p>
    <w:p w:rsidR="00502F3B" w:rsidRPr="00D330B5" w:rsidRDefault="00502F3B" w:rsidP="007A47ED">
      <w:pPr>
        <w:widowControl w:val="0"/>
        <w:rPr>
          <w:sz w:val="20"/>
          <w:szCs w:val="20"/>
        </w:rPr>
      </w:pPr>
      <w:r w:rsidRPr="00D330B5">
        <w:rPr>
          <w:rFonts w:hint="eastAsia"/>
          <w:sz w:val="20"/>
          <w:szCs w:val="20"/>
        </w:rPr>
        <w:t>雨が降っているのにマイケルさんはゴルフに行きました。</w:t>
      </w:r>
    </w:p>
    <w:p w:rsidR="00502F3B" w:rsidRPr="00D330B5" w:rsidRDefault="00502F3B" w:rsidP="007A47ED">
      <w:pPr>
        <w:widowControl w:val="0"/>
        <w:rPr>
          <w:sz w:val="20"/>
          <w:szCs w:val="20"/>
        </w:rPr>
      </w:pPr>
      <w:r w:rsidRPr="00D330B5">
        <w:rPr>
          <w:sz w:val="20"/>
          <w:szCs w:val="20"/>
        </w:rPr>
        <w:t xml:space="preserve">Ame ga futte iru noni, maikeru san wa gorufu ni ikimashita.  (maikeru san ga, </w:t>
      </w:r>
      <w:r w:rsidRPr="009E2649">
        <w:rPr>
          <w:i/>
          <w:sz w:val="20"/>
          <w:szCs w:val="20"/>
        </w:rPr>
        <w:t>not</w:t>
      </w:r>
      <w:r w:rsidRPr="00D330B5">
        <w:rPr>
          <w:sz w:val="20"/>
          <w:szCs w:val="20"/>
        </w:rPr>
        <w:t xml:space="preserve"> OK, since </w:t>
      </w:r>
      <w:r w:rsidR="00BA3575">
        <w:rPr>
          <w:sz w:val="20"/>
          <w:szCs w:val="20"/>
        </w:rPr>
        <w:t xml:space="preserve">you </w:t>
      </w:r>
      <w:r w:rsidRPr="00D330B5">
        <w:rPr>
          <w:sz w:val="20"/>
          <w:szCs w:val="20"/>
        </w:rPr>
        <w:t>should not use g</w:t>
      </w:r>
      <w:r w:rsidR="00BA3575">
        <w:rPr>
          <w:sz w:val="20"/>
          <w:szCs w:val="20"/>
        </w:rPr>
        <w:t>a twice, but if you just said ‘f</w:t>
      </w:r>
      <w:r w:rsidRPr="00D330B5">
        <w:rPr>
          <w:sz w:val="20"/>
          <w:szCs w:val="20"/>
        </w:rPr>
        <w:t xml:space="preserve">utte iru </w:t>
      </w:r>
      <w:r w:rsidRPr="00D330B5">
        <w:rPr>
          <w:sz w:val="20"/>
          <w:szCs w:val="20"/>
        </w:rPr>
        <w:lastRenderedPageBreak/>
        <w:t>noni, maikeru san ga,</w:t>
      </w:r>
      <w:r w:rsidR="00BA3575">
        <w:rPr>
          <w:sz w:val="20"/>
          <w:szCs w:val="20"/>
        </w:rPr>
        <w:t>’</w:t>
      </w:r>
      <w:r w:rsidRPr="00D330B5">
        <w:rPr>
          <w:sz w:val="20"/>
          <w:szCs w:val="20"/>
        </w:rPr>
        <w:t xml:space="preserve"> that would be OK)</w:t>
      </w:r>
    </w:p>
    <w:p w:rsidR="00502F3B" w:rsidRPr="0097558C" w:rsidRDefault="00891CF2" w:rsidP="007A47ED">
      <w:pPr>
        <w:widowControl w:val="0"/>
        <w:rPr>
          <w:sz w:val="20"/>
          <w:szCs w:val="20"/>
        </w:rPr>
      </w:pPr>
      <w:r>
        <w:rPr>
          <w:sz w:val="20"/>
          <w:szCs w:val="20"/>
        </w:rPr>
        <w:t>116</w:t>
      </w:r>
      <w:r w:rsidR="00502F3B" w:rsidRPr="00D330B5">
        <w:rPr>
          <w:sz w:val="20"/>
          <w:szCs w:val="20"/>
        </w:rPr>
        <w:t>.</w:t>
      </w:r>
      <w:r w:rsidR="00502F3B" w:rsidRPr="00D330B5">
        <w:rPr>
          <w:b/>
          <w:sz w:val="20"/>
          <w:szCs w:val="20"/>
        </w:rPr>
        <w:t xml:space="preserve">  </w:t>
      </w:r>
      <w:r w:rsidR="00502F3B" w:rsidRPr="0097558C">
        <w:rPr>
          <w:sz w:val="20"/>
          <w:szCs w:val="20"/>
        </w:rPr>
        <w:t xml:space="preserve">When modifying a noun, to express the idea </w:t>
      </w:r>
    </w:p>
    <w:p w:rsidR="00502F3B" w:rsidRPr="0097558C" w:rsidRDefault="00502F3B" w:rsidP="007A47ED">
      <w:pPr>
        <w:widowControl w:val="0"/>
        <w:rPr>
          <w:sz w:val="20"/>
          <w:szCs w:val="20"/>
        </w:rPr>
      </w:pPr>
      <w:r w:rsidRPr="0097558C">
        <w:rPr>
          <w:sz w:val="20"/>
          <w:szCs w:val="20"/>
        </w:rPr>
        <w:t>of ‘is like,’ similar to, same as, or to describe the way something appears in comparison to some other noun, use one of the following 2 responses.  The first can be used with any style of speech, while the second is more colloquial.  When used as adjectives, both are na adjectives.</w:t>
      </w:r>
      <w:r w:rsidRPr="0097558C">
        <w:rPr>
          <w:sz w:val="20"/>
          <w:szCs w:val="20"/>
        </w:rPr>
        <w:tab/>
      </w:r>
    </w:p>
    <w:p w:rsidR="00502F3B" w:rsidRPr="0097558C" w:rsidRDefault="00502F3B" w:rsidP="007A47ED">
      <w:pPr>
        <w:widowControl w:val="0"/>
        <w:rPr>
          <w:sz w:val="20"/>
          <w:szCs w:val="20"/>
        </w:rPr>
      </w:pPr>
      <w:r w:rsidRPr="0097558C">
        <w:rPr>
          <w:rFonts w:hint="eastAsia"/>
          <w:sz w:val="20"/>
          <w:szCs w:val="20"/>
        </w:rPr>
        <w:t>のよう。みたい。</w:t>
      </w:r>
      <w:r w:rsidRPr="0097558C">
        <w:rPr>
          <w:sz w:val="20"/>
          <w:szCs w:val="20"/>
        </w:rPr>
        <w:tab/>
      </w:r>
      <w:r w:rsidRPr="0097558C">
        <w:rPr>
          <w:sz w:val="20"/>
          <w:szCs w:val="20"/>
        </w:rPr>
        <w:tab/>
      </w:r>
      <w:r w:rsidRPr="0097558C">
        <w:rPr>
          <w:sz w:val="20"/>
          <w:szCs w:val="20"/>
        </w:rPr>
        <w:tab/>
      </w:r>
      <w:r w:rsidRPr="0097558C">
        <w:rPr>
          <w:sz w:val="20"/>
          <w:szCs w:val="20"/>
        </w:rPr>
        <w:tab/>
      </w:r>
    </w:p>
    <w:p w:rsidR="00502F3B" w:rsidRPr="0097558C" w:rsidRDefault="00502F3B" w:rsidP="007A47ED">
      <w:pPr>
        <w:widowControl w:val="0"/>
        <w:rPr>
          <w:sz w:val="20"/>
          <w:szCs w:val="20"/>
        </w:rPr>
      </w:pPr>
      <w:r w:rsidRPr="0097558C">
        <w:rPr>
          <w:sz w:val="20"/>
          <w:szCs w:val="20"/>
        </w:rPr>
        <w:t>No yoo.  Mitai.</w:t>
      </w:r>
    </w:p>
    <w:p w:rsidR="00502F3B" w:rsidRPr="00D330B5" w:rsidRDefault="008E689E" w:rsidP="007A47ED">
      <w:pPr>
        <w:widowControl w:val="0"/>
        <w:rPr>
          <w:sz w:val="20"/>
          <w:szCs w:val="20"/>
        </w:rPr>
      </w:pPr>
      <w:r>
        <w:rPr>
          <w:sz w:val="20"/>
          <w:szCs w:val="20"/>
        </w:rPr>
        <w:t>117</w:t>
      </w:r>
      <w:r w:rsidR="00502F3B" w:rsidRPr="00D330B5">
        <w:rPr>
          <w:sz w:val="20"/>
          <w:szCs w:val="20"/>
        </w:rPr>
        <w:t>.  Every day, since it rains, it’s completely like the rainy season.  Use te to mean since. Use yoo.</w:t>
      </w:r>
    </w:p>
    <w:p w:rsidR="00502F3B" w:rsidRPr="00D330B5" w:rsidRDefault="00502F3B" w:rsidP="007A47ED">
      <w:pPr>
        <w:widowControl w:val="0"/>
        <w:rPr>
          <w:sz w:val="20"/>
          <w:szCs w:val="20"/>
        </w:rPr>
      </w:pPr>
      <w:r w:rsidRPr="00D330B5">
        <w:rPr>
          <w:rFonts w:hint="eastAsia"/>
          <w:sz w:val="20"/>
          <w:szCs w:val="20"/>
        </w:rPr>
        <w:t>毎日雨が降ってまるで梅雨のようです。</w:t>
      </w:r>
    </w:p>
    <w:p w:rsidR="00502F3B" w:rsidRPr="00D330B5" w:rsidRDefault="00502F3B" w:rsidP="007A47ED">
      <w:pPr>
        <w:widowControl w:val="0"/>
        <w:rPr>
          <w:sz w:val="20"/>
          <w:szCs w:val="20"/>
        </w:rPr>
      </w:pPr>
      <w:r w:rsidRPr="00D330B5">
        <w:rPr>
          <w:sz w:val="20"/>
          <w:szCs w:val="20"/>
        </w:rPr>
        <w:t>Mainichi, ame ga futte, maru de tsuyu no yoo desu.  (</w:t>
      </w:r>
      <w:r w:rsidRPr="009E2649">
        <w:rPr>
          <w:b/>
          <w:sz w:val="20"/>
          <w:szCs w:val="20"/>
        </w:rPr>
        <w:t>maru</w:t>
      </w:r>
      <w:r w:rsidRPr="00D330B5">
        <w:rPr>
          <w:sz w:val="20"/>
          <w:szCs w:val="20"/>
        </w:rPr>
        <w:t xml:space="preserve"> = circle, fully;  </w:t>
      </w:r>
      <w:r w:rsidRPr="009E2649">
        <w:rPr>
          <w:b/>
          <w:sz w:val="20"/>
          <w:szCs w:val="20"/>
        </w:rPr>
        <w:t>maru de</w:t>
      </w:r>
      <w:r w:rsidRPr="00D330B5">
        <w:rPr>
          <w:sz w:val="20"/>
          <w:szCs w:val="20"/>
        </w:rPr>
        <w:t xml:space="preserve"> = completely, no matter how you look at it) (</w:t>
      </w:r>
      <w:r w:rsidRPr="009E2649">
        <w:rPr>
          <w:b/>
          <w:sz w:val="20"/>
          <w:szCs w:val="20"/>
        </w:rPr>
        <w:t>tsuyu</w:t>
      </w:r>
      <w:r w:rsidRPr="00D330B5">
        <w:rPr>
          <w:sz w:val="20"/>
          <w:szCs w:val="20"/>
        </w:rPr>
        <w:t xml:space="preserve"> = rainy season) (maru de is optional but strengthens the comparison)</w:t>
      </w:r>
    </w:p>
    <w:p w:rsidR="00502F3B" w:rsidRPr="00D330B5" w:rsidRDefault="008E689E" w:rsidP="007A47ED">
      <w:pPr>
        <w:widowControl w:val="0"/>
        <w:rPr>
          <w:sz w:val="20"/>
          <w:szCs w:val="20"/>
        </w:rPr>
      </w:pPr>
      <w:r>
        <w:rPr>
          <w:sz w:val="20"/>
          <w:szCs w:val="20"/>
        </w:rPr>
        <w:t>118</w:t>
      </w:r>
      <w:r w:rsidR="00502F3B" w:rsidRPr="00D330B5">
        <w:rPr>
          <w:sz w:val="20"/>
          <w:szCs w:val="20"/>
        </w:rPr>
        <w:t>.  Every day, since it rains, it’s completely like the rainy season.  Use te to mean since. Use mitai.</w:t>
      </w:r>
    </w:p>
    <w:p w:rsidR="00502F3B" w:rsidRPr="00D330B5" w:rsidRDefault="00502F3B" w:rsidP="007A47ED">
      <w:pPr>
        <w:widowControl w:val="0"/>
        <w:rPr>
          <w:sz w:val="20"/>
          <w:szCs w:val="20"/>
        </w:rPr>
      </w:pPr>
      <w:r w:rsidRPr="00D330B5">
        <w:rPr>
          <w:rFonts w:hint="eastAsia"/>
          <w:sz w:val="20"/>
          <w:szCs w:val="20"/>
        </w:rPr>
        <w:t>毎日雨が降ってまるで梅雨みたいです。</w:t>
      </w:r>
    </w:p>
    <w:p w:rsidR="00502F3B" w:rsidRPr="00D330B5" w:rsidRDefault="00502F3B" w:rsidP="007A47ED">
      <w:pPr>
        <w:widowControl w:val="0"/>
        <w:rPr>
          <w:sz w:val="20"/>
          <w:szCs w:val="20"/>
        </w:rPr>
      </w:pPr>
      <w:r w:rsidRPr="00D330B5">
        <w:rPr>
          <w:sz w:val="20"/>
          <w:szCs w:val="20"/>
        </w:rPr>
        <w:t xml:space="preserve">Mainichi, ame ga futte, maru de tsuyu mitai desu.  </w:t>
      </w:r>
    </w:p>
    <w:p w:rsidR="00502F3B" w:rsidRPr="00D330B5" w:rsidRDefault="008E689E" w:rsidP="007A47ED">
      <w:pPr>
        <w:widowControl w:val="0"/>
        <w:rPr>
          <w:sz w:val="20"/>
          <w:szCs w:val="20"/>
          <w:lang w:val="es-US"/>
        </w:rPr>
      </w:pPr>
      <w:r>
        <w:rPr>
          <w:sz w:val="20"/>
          <w:szCs w:val="20"/>
        </w:rPr>
        <w:t>119</w:t>
      </w:r>
      <w:r w:rsidR="00502F3B" w:rsidRPr="00D330B5">
        <w:rPr>
          <w:sz w:val="20"/>
          <w:szCs w:val="20"/>
        </w:rPr>
        <w:t xml:space="preserve">.  Soba is a food like spaghetti.  </w:t>
      </w:r>
      <w:r w:rsidR="00502F3B" w:rsidRPr="00D330B5">
        <w:rPr>
          <w:sz w:val="20"/>
          <w:szCs w:val="20"/>
          <w:lang w:val="es-US"/>
        </w:rPr>
        <w:t>Use yoo.</w:t>
      </w:r>
    </w:p>
    <w:p w:rsidR="00502F3B" w:rsidRPr="00D330B5" w:rsidRDefault="00502F3B" w:rsidP="007A47ED">
      <w:pPr>
        <w:widowControl w:val="0"/>
        <w:rPr>
          <w:sz w:val="20"/>
          <w:szCs w:val="20"/>
          <w:lang w:val="es-US"/>
        </w:rPr>
      </w:pPr>
      <w:r w:rsidRPr="00D330B5">
        <w:rPr>
          <w:rFonts w:hint="eastAsia"/>
          <w:sz w:val="20"/>
          <w:szCs w:val="20"/>
          <w:lang w:val="es-US"/>
        </w:rPr>
        <w:t>そばはスパゲッティのような食べ物です。</w:t>
      </w:r>
    </w:p>
    <w:p w:rsidR="00502F3B" w:rsidRPr="00D330B5" w:rsidRDefault="00502F3B" w:rsidP="007A47ED">
      <w:pPr>
        <w:widowControl w:val="0"/>
        <w:rPr>
          <w:sz w:val="20"/>
          <w:szCs w:val="20"/>
          <w:lang w:val="es-US"/>
        </w:rPr>
      </w:pPr>
      <w:r w:rsidRPr="00D330B5">
        <w:rPr>
          <w:sz w:val="20"/>
          <w:szCs w:val="20"/>
          <w:lang w:val="es-US"/>
        </w:rPr>
        <w:t>Soba wa supagetti no yoo na tabemono desu.</w:t>
      </w:r>
    </w:p>
    <w:p w:rsidR="00502F3B" w:rsidRPr="00D330B5" w:rsidRDefault="008E689E" w:rsidP="007A47ED">
      <w:pPr>
        <w:widowControl w:val="0"/>
        <w:rPr>
          <w:sz w:val="20"/>
          <w:szCs w:val="20"/>
          <w:lang w:val="es-US"/>
        </w:rPr>
      </w:pPr>
      <w:r>
        <w:rPr>
          <w:sz w:val="20"/>
          <w:szCs w:val="20"/>
        </w:rPr>
        <w:t>120</w:t>
      </w:r>
      <w:r w:rsidR="00502F3B" w:rsidRPr="00D330B5">
        <w:rPr>
          <w:sz w:val="20"/>
          <w:szCs w:val="20"/>
        </w:rPr>
        <w:t xml:space="preserve">.  Soba is a food like spaghetti.  </w:t>
      </w:r>
      <w:r w:rsidR="00502F3B" w:rsidRPr="00D330B5">
        <w:rPr>
          <w:sz w:val="20"/>
          <w:szCs w:val="20"/>
          <w:lang w:val="es-US"/>
        </w:rPr>
        <w:t>Use mitai.</w:t>
      </w:r>
    </w:p>
    <w:p w:rsidR="00502F3B" w:rsidRPr="00D330B5" w:rsidRDefault="00502F3B" w:rsidP="007A47ED">
      <w:pPr>
        <w:widowControl w:val="0"/>
        <w:rPr>
          <w:sz w:val="20"/>
          <w:szCs w:val="20"/>
          <w:lang w:val="es-US"/>
        </w:rPr>
      </w:pPr>
      <w:r w:rsidRPr="00D330B5">
        <w:rPr>
          <w:rFonts w:hint="eastAsia"/>
          <w:sz w:val="20"/>
          <w:szCs w:val="20"/>
          <w:lang w:val="es-US"/>
        </w:rPr>
        <w:t>そばはスパゲッティみたいな食べ物です。</w:t>
      </w:r>
    </w:p>
    <w:p w:rsidR="00502F3B" w:rsidRPr="00D330B5" w:rsidRDefault="00502F3B" w:rsidP="007A47ED">
      <w:pPr>
        <w:widowControl w:val="0"/>
        <w:rPr>
          <w:sz w:val="20"/>
          <w:szCs w:val="20"/>
          <w:lang w:val="es-US"/>
        </w:rPr>
      </w:pPr>
      <w:r w:rsidRPr="00D330B5">
        <w:rPr>
          <w:sz w:val="20"/>
          <w:szCs w:val="20"/>
          <w:lang w:val="es-US"/>
        </w:rPr>
        <w:t>Soba wa supagetti mitai na tabemono desu.</w:t>
      </w:r>
    </w:p>
    <w:p w:rsidR="00502F3B" w:rsidRPr="00D330B5" w:rsidRDefault="008E689E" w:rsidP="007A47ED">
      <w:pPr>
        <w:widowControl w:val="0"/>
        <w:rPr>
          <w:sz w:val="20"/>
          <w:szCs w:val="20"/>
          <w:lang w:val="es-US"/>
        </w:rPr>
      </w:pPr>
      <w:r>
        <w:rPr>
          <w:sz w:val="20"/>
          <w:szCs w:val="20"/>
        </w:rPr>
        <w:t>121</w:t>
      </w:r>
      <w:r w:rsidR="00502F3B" w:rsidRPr="00D330B5">
        <w:rPr>
          <w:sz w:val="20"/>
          <w:szCs w:val="20"/>
        </w:rPr>
        <w:t xml:space="preserve">.  Mariko, even though she’s a female, speaks like a male.  </w:t>
      </w:r>
      <w:r w:rsidR="00502F3B" w:rsidRPr="00D330B5">
        <w:rPr>
          <w:sz w:val="20"/>
          <w:szCs w:val="20"/>
          <w:lang w:val="es-US"/>
        </w:rPr>
        <w:t>Use yoo.</w:t>
      </w:r>
      <w:r w:rsidR="00502F3B" w:rsidRPr="00D330B5">
        <w:rPr>
          <w:sz w:val="20"/>
          <w:szCs w:val="20"/>
          <w:lang w:val="es-US"/>
        </w:rPr>
        <w:tab/>
      </w:r>
    </w:p>
    <w:p w:rsidR="00502F3B" w:rsidRPr="0097558C" w:rsidRDefault="00502F3B" w:rsidP="007A47ED">
      <w:pPr>
        <w:widowControl w:val="0"/>
        <w:rPr>
          <w:sz w:val="20"/>
          <w:szCs w:val="20"/>
        </w:rPr>
      </w:pPr>
      <w:r w:rsidRPr="00D330B5">
        <w:rPr>
          <w:rFonts w:hint="eastAsia"/>
          <w:sz w:val="20"/>
          <w:szCs w:val="20"/>
          <w:lang w:val="es-US"/>
        </w:rPr>
        <w:t>まり子さんは女なのに男のように話します。</w:t>
      </w:r>
      <w:r w:rsidRPr="00D330B5">
        <w:rPr>
          <w:sz w:val="20"/>
          <w:szCs w:val="20"/>
          <w:lang w:val="es-US"/>
        </w:rPr>
        <w:t xml:space="preserve">Mariko san wa, onna na noni, otoko no yoo ni hanashimasu. </w:t>
      </w:r>
      <w:r w:rsidRPr="00D330B5">
        <w:rPr>
          <w:b/>
          <w:sz w:val="20"/>
          <w:szCs w:val="20"/>
          <w:lang w:val="es-US"/>
        </w:rPr>
        <w:t xml:space="preserve"> </w:t>
      </w:r>
      <w:r w:rsidRPr="0097558C">
        <w:rPr>
          <w:sz w:val="20"/>
          <w:szCs w:val="20"/>
        </w:rPr>
        <w:t>(when you add</w:t>
      </w:r>
      <w:r w:rsidRPr="00D330B5">
        <w:rPr>
          <w:b/>
          <w:sz w:val="20"/>
          <w:szCs w:val="20"/>
        </w:rPr>
        <w:t xml:space="preserve"> ni </w:t>
      </w:r>
      <w:r w:rsidRPr="0097558C">
        <w:rPr>
          <w:sz w:val="20"/>
          <w:szCs w:val="20"/>
        </w:rPr>
        <w:t>to an adjective</w:t>
      </w:r>
      <w:r w:rsidR="00E91F52">
        <w:rPr>
          <w:sz w:val="20"/>
          <w:szCs w:val="20"/>
        </w:rPr>
        <w:t xml:space="preserve"> like no yoo</w:t>
      </w:r>
      <w:r w:rsidRPr="0097558C">
        <w:rPr>
          <w:sz w:val="20"/>
          <w:szCs w:val="20"/>
        </w:rPr>
        <w:t xml:space="preserve">, </w:t>
      </w:r>
      <w:r w:rsidR="00E91F52">
        <w:rPr>
          <w:sz w:val="20"/>
          <w:szCs w:val="20"/>
        </w:rPr>
        <w:t>you create</w:t>
      </w:r>
      <w:r w:rsidRPr="0097558C">
        <w:rPr>
          <w:sz w:val="20"/>
          <w:szCs w:val="20"/>
        </w:rPr>
        <w:t xml:space="preserve"> an adverb, modifying a verb or another adjective)</w:t>
      </w:r>
    </w:p>
    <w:p w:rsidR="00502F3B" w:rsidRPr="00D330B5" w:rsidRDefault="008E689E" w:rsidP="007A47ED">
      <w:pPr>
        <w:widowControl w:val="0"/>
        <w:rPr>
          <w:sz w:val="20"/>
          <w:szCs w:val="20"/>
        </w:rPr>
      </w:pPr>
      <w:r>
        <w:rPr>
          <w:sz w:val="20"/>
          <w:szCs w:val="20"/>
        </w:rPr>
        <w:t>122</w:t>
      </w:r>
      <w:r w:rsidR="00502F3B" w:rsidRPr="00D330B5">
        <w:rPr>
          <w:sz w:val="20"/>
          <w:szCs w:val="20"/>
        </w:rPr>
        <w:t>.  Mariko, even though she’s a female, speaks like a male.  Use mitai.</w:t>
      </w:r>
      <w:r w:rsidR="00502F3B" w:rsidRPr="00D330B5">
        <w:rPr>
          <w:sz w:val="20"/>
          <w:szCs w:val="20"/>
        </w:rPr>
        <w:tab/>
      </w:r>
    </w:p>
    <w:p w:rsidR="00502F3B" w:rsidRPr="00502F3B" w:rsidRDefault="00502F3B" w:rsidP="007A47ED">
      <w:pPr>
        <w:widowControl w:val="0"/>
        <w:rPr>
          <w:sz w:val="20"/>
          <w:szCs w:val="20"/>
          <w:lang w:val="es-US"/>
        </w:rPr>
      </w:pPr>
      <w:r w:rsidRPr="00D330B5">
        <w:rPr>
          <w:rFonts w:hint="eastAsia"/>
          <w:sz w:val="20"/>
          <w:szCs w:val="20"/>
        </w:rPr>
        <w:t>まり子さんは女なのに男みたいに話します。</w:t>
      </w:r>
      <w:r w:rsidRPr="00D330B5">
        <w:rPr>
          <w:sz w:val="20"/>
          <w:szCs w:val="20"/>
          <w:lang w:val="es-US"/>
        </w:rPr>
        <w:t>Mariko san wa, onna na noni, otoko mitai ni hanashimasu.</w:t>
      </w:r>
    </w:p>
    <w:p w:rsidR="00502F3B" w:rsidRPr="00D330B5" w:rsidRDefault="008E689E" w:rsidP="007A47ED">
      <w:pPr>
        <w:widowControl w:val="0"/>
        <w:rPr>
          <w:sz w:val="20"/>
          <w:szCs w:val="20"/>
        </w:rPr>
      </w:pPr>
      <w:r>
        <w:rPr>
          <w:sz w:val="20"/>
          <w:szCs w:val="20"/>
        </w:rPr>
        <w:t>123</w:t>
      </w:r>
      <w:r w:rsidR="00502F3B" w:rsidRPr="00D330B5">
        <w:rPr>
          <w:sz w:val="20"/>
          <w:szCs w:val="20"/>
        </w:rPr>
        <w:t>.  Kumiko’s hands are, like snow, white.  Use yoo.  Use plain speech without desu.</w:t>
      </w:r>
    </w:p>
    <w:p w:rsidR="00502F3B" w:rsidRPr="00D330B5" w:rsidRDefault="00502F3B" w:rsidP="007A47ED">
      <w:pPr>
        <w:widowControl w:val="0"/>
        <w:rPr>
          <w:sz w:val="20"/>
          <w:szCs w:val="20"/>
        </w:rPr>
      </w:pPr>
      <w:r w:rsidRPr="00D330B5">
        <w:rPr>
          <w:rFonts w:hint="eastAsia"/>
          <w:sz w:val="20"/>
          <w:szCs w:val="20"/>
        </w:rPr>
        <w:t>くみ子さんの手は雪のように白い。</w:t>
      </w:r>
    </w:p>
    <w:p w:rsidR="00502F3B" w:rsidRPr="00D330B5" w:rsidRDefault="00502F3B" w:rsidP="007A47ED">
      <w:pPr>
        <w:widowControl w:val="0"/>
        <w:rPr>
          <w:sz w:val="20"/>
          <w:szCs w:val="20"/>
          <w:lang w:val="es-US"/>
        </w:rPr>
      </w:pPr>
      <w:r w:rsidRPr="00D330B5">
        <w:rPr>
          <w:sz w:val="20"/>
          <w:szCs w:val="20"/>
          <w:lang w:val="es-US"/>
        </w:rPr>
        <w:t xml:space="preserve">Kumiko san no te wa yuki no yoo ni shiroi.  </w:t>
      </w:r>
    </w:p>
    <w:p w:rsidR="00502F3B" w:rsidRPr="00D330B5" w:rsidRDefault="008E689E" w:rsidP="007A47ED">
      <w:pPr>
        <w:widowControl w:val="0"/>
        <w:rPr>
          <w:sz w:val="20"/>
          <w:szCs w:val="20"/>
        </w:rPr>
      </w:pPr>
      <w:r>
        <w:rPr>
          <w:sz w:val="20"/>
          <w:szCs w:val="20"/>
        </w:rPr>
        <w:t>124</w:t>
      </w:r>
      <w:r w:rsidR="00502F3B" w:rsidRPr="00D330B5">
        <w:rPr>
          <w:sz w:val="20"/>
          <w:szCs w:val="20"/>
        </w:rPr>
        <w:t>.  Kumiko’s hands are, like snow, white.  Use mitai.  Use plain speech without desu.</w:t>
      </w:r>
    </w:p>
    <w:p w:rsidR="00502F3B" w:rsidRPr="00D330B5" w:rsidRDefault="00502F3B" w:rsidP="007A47ED">
      <w:pPr>
        <w:widowControl w:val="0"/>
        <w:rPr>
          <w:sz w:val="20"/>
          <w:szCs w:val="20"/>
        </w:rPr>
      </w:pPr>
      <w:r w:rsidRPr="00D330B5">
        <w:rPr>
          <w:rFonts w:hint="eastAsia"/>
          <w:sz w:val="20"/>
          <w:szCs w:val="20"/>
        </w:rPr>
        <w:t>くみ子さんの手は雪みたいに白い。</w:t>
      </w:r>
    </w:p>
    <w:p w:rsidR="00502F3B" w:rsidRPr="00D330B5" w:rsidRDefault="00502F3B" w:rsidP="007A47ED">
      <w:pPr>
        <w:widowControl w:val="0"/>
        <w:rPr>
          <w:sz w:val="20"/>
          <w:szCs w:val="20"/>
          <w:lang w:val="es-US"/>
        </w:rPr>
      </w:pPr>
      <w:r w:rsidRPr="00D330B5">
        <w:rPr>
          <w:sz w:val="20"/>
          <w:szCs w:val="20"/>
          <w:lang w:val="es-US"/>
        </w:rPr>
        <w:t xml:space="preserve">Kumiko san no te wa yuki mitai ni shiroi.  </w:t>
      </w:r>
    </w:p>
    <w:p w:rsidR="00502F3B" w:rsidRPr="00D330B5" w:rsidRDefault="008E689E" w:rsidP="007A47ED">
      <w:pPr>
        <w:widowControl w:val="0"/>
        <w:rPr>
          <w:sz w:val="20"/>
          <w:szCs w:val="20"/>
        </w:rPr>
      </w:pPr>
      <w:r>
        <w:rPr>
          <w:sz w:val="20"/>
          <w:szCs w:val="20"/>
        </w:rPr>
        <w:t>125</w:t>
      </w:r>
      <w:r w:rsidR="00502F3B" w:rsidRPr="00D330B5">
        <w:rPr>
          <w:sz w:val="20"/>
          <w:szCs w:val="20"/>
        </w:rPr>
        <w:t>.  The person I met yesterday had (or was wearing) a face like Santa Claus.  Use mitai.</w:t>
      </w:r>
    </w:p>
    <w:p w:rsidR="00502F3B" w:rsidRPr="00D330B5" w:rsidRDefault="00502F3B" w:rsidP="007A47ED">
      <w:pPr>
        <w:widowControl w:val="0"/>
        <w:rPr>
          <w:sz w:val="20"/>
          <w:szCs w:val="20"/>
        </w:rPr>
      </w:pPr>
      <w:r w:rsidRPr="00D330B5">
        <w:rPr>
          <w:rFonts w:hint="eastAsia"/>
          <w:sz w:val="20"/>
          <w:szCs w:val="20"/>
        </w:rPr>
        <w:t>昨日会った人はサンタクロースみたいな顔をしていました。</w:t>
      </w:r>
    </w:p>
    <w:p w:rsidR="00502F3B" w:rsidRPr="00D330B5" w:rsidRDefault="00502F3B" w:rsidP="007A47ED">
      <w:pPr>
        <w:widowControl w:val="0"/>
        <w:rPr>
          <w:sz w:val="20"/>
          <w:szCs w:val="20"/>
        </w:rPr>
      </w:pPr>
      <w:r w:rsidRPr="00D330B5">
        <w:rPr>
          <w:sz w:val="20"/>
          <w:szCs w:val="20"/>
        </w:rPr>
        <w:t xml:space="preserve">Kinoo atta hito wa santakurosu mitai na kao o shite imashita.  </w:t>
      </w:r>
    </w:p>
    <w:p w:rsidR="00502F3B" w:rsidRPr="00D330B5" w:rsidRDefault="008E689E" w:rsidP="007A47ED">
      <w:pPr>
        <w:widowControl w:val="0"/>
        <w:rPr>
          <w:sz w:val="20"/>
          <w:szCs w:val="20"/>
        </w:rPr>
      </w:pPr>
      <w:r>
        <w:rPr>
          <w:sz w:val="20"/>
          <w:szCs w:val="20"/>
        </w:rPr>
        <w:t>126</w:t>
      </w:r>
      <w:r w:rsidR="00502F3B" w:rsidRPr="00D330B5">
        <w:rPr>
          <w:sz w:val="20"/>
          <w:szCs w:val="20"/>
        </w:rPr>
        <w:t xml:space="preserve">.  The person I met yesterday had (or was </w:t>
      </w:r>
      <w:r w:rsidR="00502F3B" w:rsidRPr="00D330B5">
        <w:rPr>
          <w:sz w:val="20"/>
          <w:szCs w:val="20"/>
        </w:rPr>
        <w:lastRenderedPageBreak/>
        <w:t>wearing) a face like Santa Claus.  Use yoo.</w:t>
      </w:r>
    </w:p>
    <w:p w:rsidR="00502F3B" w:rsidRPr="00D330B5" w:rsidRDefault="00502F3B" w:rsidP="007A47ED">
      <w:pPr>
        <w:widowControl w:val="0"/>
        <w:rPr>
          <w:sz w:val="20"/>
          <w:szCs w:val="20"/>
        </w:rPr>
      </w:pPr>
      <w:r w:rsidRPr="00D330B5">
        <w:rPr>
          <w:rFonts w:hint="eastAsia"/>
          <w:sz w:val="20"/>
          <w:szCs w:val="20"/>
        </w:rPr>
        <w:t>昨日会った人はサンタクロースのような顔をしていました。</w:t>
      </w:r>
    </w:p>
    <w:p w:rsidR="00502F3B" w:rsidRPr="00D330B5" w:rsidRDefault="00502F3B" w:rsidP="007A47ED">
      <w:pPr>
        <w:widowControl w:val="0"/>
        <w:rPr>
          <w:sz w:val="20"/>
          <w:szCs w:val="20"/>
        </w:rPr>
      </w:pPr>
      <w:r w:rsidRPr="00D330B5">
        <w:rPr>
          <w:sz w:val="20"/>
          <w:szCs w:val="20"/>
        </w:rPr>
        <w:t xml:space="preserve">Kinoo atta hito wa santakurosu no yoo na kao o shite imashita.  </w:t>
      </w:r>
    </w:p>
    <w:p w:rsidR="00502F3B" w:rsidRPr="00D330B5" w:rsidRDefault="008E689E" w:rsidP="007A47ED">
      <w:pPr>
        <w:widowControl w:val="0"/>
        <w:rPr>
          <w:sz w:val="20"/>
          <w:szCs w:val="20"/>
          <w:lang w:val="es-US"/>
        </w:rPr>
      </w:pPr>
      <w:r>
        <w:rPr>
          <w:sz w:val="20"/>
          <w:szCs w:val="20"/>
        </w:rPr>
        <w:t>127</w:t>
      </w:r>
      <w:r w:rsidR="00502F3B" w:rsidRPr="00D330B5">
        <w:rPr>
          <w:sz w:val="20"/>
          <w:szCs w:val="20"/>
        </w:rPr>
        <w:t xml:space="preserve">.  Webb, like Carl Lewis, runs fast.  </w:t>
      </w:r>
      <w:r w:rsidR="00502F3B" w:rsidRPr="00D330B5">
        <w:rPr>
          <w:sz w:val="20"/>
          <w:szCs w:val="20"/>
          <w:lang w:val="es-US"/>
        </w:rPr>
        <w:t>Use yoo.</w:t>
      </w:r>
    </w:p>
    <w:p w:rsidR="00502F3B" w:rsidRPr="00D330B5" w:rsidRDefault="00502F3B" w:rsidP="007A47ED">
      <w:pPr>
        <w:widowControl w:val="0"/>
        <w:rPr>
          <w:sz w:val="20"/>
          <w:szCs w:val="20"/>
          <w:lang w:val="es-US"/>
        </w:rPr>
      </w:pPr>
      <w:r w:rsidRPr="00D330B5">
        <w:rPr>
          <w:rFonts w:hint="eastAsia"/>
          <w:sz w:val="20"/>
          <w:szCs w:val="20"/>
          <w:lang w:val="es-US"/>
        </w:rPr>
        <w:t>ウエッブさんはカールルイスのように速く走ります。</w:t>
      </w:r>
    </w:p>
    <w:p w:rsidR="00502F3B" w:rsidRPr="00D330B5" w:rsidRDefault="00502F3B" w:rsidP="007A47ED">
      <w:pPr>
        <w:widowControl w:val="0"/>
        <w:rPr>
          <w:sz w:val="20"/>
          <w:szCs w:val="20"/>
          <w:lang w:val="es-US"/>
        </w:rPr>
      </w:pPr>
      <w:r w:rsidRPr="00D330B5">
        <w:rPr>
          <w:sz w:val="20"/>
          <w:szCs w:val="20"/>
          <w:lang w:val="es-US"/>
        </w:rPr>
        <w:t>Uebbusan wa kaaru ruisu no yoo ni hayaku hashirimasu.</w:t>
      </w:r>
    </w:p>
    <w:p w:rsidR="00502F3B" w:rsidRPr="00D330B5" w:rsidRDefault="008E689E" w:rsidP="007A47ED">
      <w:pPr>
        <w:widowControl w:val="0"/>
        <w:rPr>
          <w:sz w:val="20"/>
          <w:szCs w:val="20"/>
          <w:lang w:val="es-US"/>
        </w:rPr>
      </w:pPr>
      <w:r>
        <w:rPr>
          <w:sz w:val="20"/>
          <w:szCs w:val="20"/>
        </w:rPr>
        <w:t>128</w:t>
      </w:r>
      <w:r w:rsidR="00502F3B" w:rsidRPr="00D330B5">
        <w:rPr>
          <w:sz w:val="20"/>
          <w:szCs w:val="20"/>
        </w:rPr>
        <w:t xml:space="preserve">.  Webb, like Carl Lewis, runs fast.  </w:t>
      </w:r>
      <w:r w:rsidR="00502F3B" w:rsidRPr="00D330B5">
        <w:rPr>
          <w:sz w:val="20"/>
          <w:szCs w:val="20"/>
          <w:lang w:val="es-US"/>
        </w:rPr>
        <w:t>Use mitai.</w:t>
      </w:r>
    </w:p>
    <w:p w:rsidR="00502F3B" w:rsidRPr="00D330B5" w:rsidRDefault="00502F3B" w:rsidP="007A47ED">
      <w:pPr>
        <w:widowControl w:val="0"/>
        <w:rPr>
          <w:sz w:val="20"/>
          <w:szCs w:val="20"/>
          <w:lang w:val="es-US"/>
        </w:rPr>
      </w:pPr>
      <w:r w:rsidRPr="00D330B5">
        <w:rPr>
          <w:rFonts w:hint="eastAsia"/>
          <w:sz w:val="20"/>
          <w:szCs w:val="20"/>
          <w:lang w:val="es-US"/>
        </w:rPr>
        <w:t>ウエッブさんはカールルイスみたいに速く走ります。</w:t>
      </w:r>
    </w:p>
    <w:p w:rsidR="00502F3B" w:rsidRPr="00D330B5" w:rsidRDefault="00502F3B" w:rsidP="007A47ED">
      <w:pPr>
        <w:widowControl w:val="0"/>
        <w:rPr>
          <w:sz w:val="20"/>
          <w:szCs w:val="20"/>
          <w:lang w:val="es-US"/>
        </w:rPr>
      </w:pPr>
      <w:r w:rsidRPr="00D330B5">
        <w:rPr>
          <w:sz w:val="20"/>
          <w:szCs w:val="20"/>
          <w:lang w:val="es-US"/>
        </w:rPr>
        <w:t>Uebbusan wa kaaru ruisu mitai ni hayaku hashirimasu.</w:t>
      </w:r>
    </w:p>
    <w:p w:rsidR="00502F3B" w:rsidRPr="00D330B5" w:rsidRDefault="008E689E" w:rsidP="007A47ED">
      <w:pPr>
        <w:widowControl w:val="0"/>
        <w:rPr>
          <w:sz w:val="20"/>
          <w:szCs w:val="20"/>
          <w:lang w:val="es-US"/>
        </w:rPr>
      </w:pPr>
      <w:r>
        <w:rPr>
          <w:sz w:val="20"/>
          <w:szCs w:val="20"/>
        </w:rPr>
        <w:t>129</w:t>
      </w:r>
      <w:r w:rsidR="00502F3B" w:rsidRPr="00D330B5">
        <w:rPr>
          <w:sz w:val="20"/>
          <w:szCs w:val="20"/>
        </w:rPr>
        <w:t xml:space="preserve">.  Since outside was very cold, the hands became like ice.   </w:t>
      </w:r>
      <w:r w:rsidR="00502F3B" w:rsidRPr="00D330B5">
        <w:rPr>
          <w:sz w:val="20"/>
          <w:szCs w:val="20"/>
          <w:lang w:val="es-US"/>
        </w:rPr>
        <w:t>Use kara.  Use yoo.</w:t>
      </w:r>
    </w:p>
    <w:p w:rsidR="00502F3B" w:rsidRPr="00D330B5" w:rsidRDefault="00502F3B" w:rsidP="007A47ED">
      <w:pPr>
        <w:widowControl w:val="0"/>
        <w:rPr>
          <w:sz w:val="20"/>
          <w:szCs w:val="20"/>
          <w:lang w:val="es-US"/>
        </w:rPr>
      </w:pPr>
      <w:r w:rsidRPr="00D330B5">
        <w:rPr>
          <w:rFonts w:hint="eastAsia"/>
          <w:sz w:val="20"/>
          <w:szCs w:val="20"/>
          <w:lang w:val="es-US"/>
        </w:rPr>
        <w:t>外はとても寒かったから手が氷のようになりました。</w:t>
      </w:r>
      <w:r w:rsidRPr="00D330B5">
        <w:rPr>
          <w:sz w:val="20"/>
          <w:szCs w:val="20"/>
          <w:lang w:val="es-US"/>
        </w:rPr>
        <w:t xml:space="preserve">  </w:t>
      </w:r>
    </w:p>
    <w:p w:rsidR="00502F3B" w:rsidRPr="00D330B5" w:rsidRDefault="00502F3B" w:rsidP="007A47ED">
      <w:pPr>
        <w:widowControl w:val="0"/>
        <w:rPr>
          <w:sz w:val="20"/>
          <w:szCs w:val="20"/>
        </w:rPr>
      </w:pPr>
      <w:r w:rsidRPr="00D330B5">
        <w:rPr>
          <w:sz w:val="20"/>
          <w:szCs w:val="20"/>
          <w:lang w:val="es-US"/>
        </w:rPr>
        <w:t xml:space="preserve">Soto wa totemo samukatta kara te ga koori no yoo ni narimashita.  </w:t>
      </w:r>
      <w:r w:rsidRPr="00D330B5">
        <w:rPr>
          <w:i/>
          <w:sz w:val="20"/>
          <w:szCs w:val="20"/>
        </w:rPr>
        <w:t xml:space="preserve">(the </w:t>
      </w:r>
      <w:r w:rsidRPr="00D330B5">
        <w:rPr>
          <w:i/>
          <w:sz w:val="20"/>
          <w:szCs w:val="20"/>
          <w:u w:val="single"/>
        </w:rPr>
        <w:t>Cori</w:t>
      </w:r>
      <w:r w:rsidRPr="00D330B5">
        <w:rPr>
          <w:i/>
          <w:sz w:val="20"/>
          <w:szCs w:val="20"/>
        </w:rPr>
        <w:t xml:space="preserve">nthians make </w:t>
      </w:r>
      <w:r w:rsidRPr="00D330B5">
        <w:rPr>
          <w:i/>
          <w:sz w:val="20"/>
          <w:szCs w:val="20"/>
          <w:u w:val="single"/>
        </w:rPr>
        <w:t>ice</w:t>
      </w:r>
      <w:r w:rsidRPr="00D330B5">
        <w:rPr>
          <w:i/>
          <w:sz w:val="20"/>
          <w:szCs w:val="20"/>
        </w:rPr>
        <w:t>)</w:t>
      </w:r>
    </w:p>
    <w:p w:rsidR="00502F3B" w:rsidRPr="00D330B5" w:rsidRDefault="008E689E" w:rsidP="007A47ED">
      <w:pPr>
        <w:widowControl w:val="0"/>
        <w:rPr>
          <w:sz w:val="20"/>
          <w:szCs w:val="20"/>
        </w:rPr>
      </w:pPr>
      <w:r>
        <w:rPr>
          <w:sz w:val="20"/>
          <w:szCs w:val="20"/>
        </w:rPr>
        <w:t>130</w:t>
      </w:r>
      <w:r w:rsidR="00502F3B" w:rsidRPr="00D330B5">
        <w:rPr>
          <w:sz w:val="20"/>
          <w:szCs w:val="20"/>
        </w:rPr>
        <w:t xml:space="preserve">.  It’s a spacious and splendid garden, huh.  Use te or de to mean and.  </w:t>
      </w:r>
    </w:p>
    <w:p w:rsidR="00502F3B" w:rsidRPr="00D330B5" w:rsidRDefault="00502F3B" w:rsidP="007A47ED">
      <w:pPr>
        <w:widowControl w:val="0"/>
        <w:rPr>
          <w:sz w:val="20"/>
          <w:szCs w:val="20"/>
        </w:rPr>
      </w:pPr>
      <w:r w:rsidRPr="00D330B5">
        <w:rPr>
          <w:rFonts w:hint="eastAsia"/>
          <w:sz w:val="20"/>
          <w:szCs w:val="20"/>
        </w:rPr>
        <w:t>広くてりっぱな庭ですね。</w:t>
      </w:r>
    </w:p>
    <w:p w:rsidR="00502F3B" w:rsidRPr="00115B60" w:rsidRDefault="00502F3B" w:rsidP="007A47ED">
      <w:pPr>
        <w:widowControl w:val="0"/>
        <w:rPr>
          <w:sz w:val="20"/>
          <w:szCs w:val="20"/>
          <w:lang w:val="es-US"/>
        </w:rPr>
      </w:pPr>
      <w:r w:rsidRPr="00D330B5">
        <w:rPr>
          <w:sz w:val="20"/>
          <w:szCs w:val="20"/>
          <w:lang w:val="es-US"/>
        </w:rPr>
        <w:t xml:space="preserve">Hirokute rippa na niwa desu ne.  </w:t>
      </w:r>
      <w:r w:rsidRPr="00115B60">
        <w:rPr>
          <w:sz w:val="20"/>
          <w:szCs w:val="20"/>
          <w:lang w:val="es-US"/>
        </w:rPr>
        <w:t>(</w:t>
      </w:r>
      <w:r w:rsidR="00115B60" w:rsidRPr="00115B60">
        <w:rPr>
          <w:b/>
          <w:sz w:val="20"/>
          <w:szCs w:val="20"/>
          <w:lang w:val="es-US"/>
        </w:rPr>
        <w:t>hirokute</w:t>
      </w:r>
      <w:r w:rsidR="00115B60" w:rsidRPr="00115B60">
        <w:rPr>
          <w:sz w:val="20"/>
          <w:szCs w:val="20"/>
          <w:lang w:val="es-US"/>
        </w:rPr>
        <w:t xml:space="preserve"> = te form of hiroi = </w:t>
      </w:r>
      <w:r w:rsidR="00115B60">
        <w:rPr>
          <w:sz w:val="20"/>
          <w:szCs w:val="20"/>
          <w:lang w:val="es-US"/>
        </w:rPr>
        <w:t>‘</w:t>
      </w:r>
      <w:r w:rsidR="00115B60" w:rsidRPr="00115B60">
        <w:rPr>
          <w:sz w:val="20"/>
          <w:szCs w:val="20"/>
          <w:lang w:val="es-US"/>
        </w:rPr>
        <w:t>spacious and ...</w:t>
      </w:r>
      <w:r w:rsidR="00115B60">
        <w:rPr>
          <w:sz w:val="20"/>
          <w:szCs w:val="20"/>
          <w:lang w:val="es-US"/>
        </w:rPr>
        <w:t>’</w:t>
      </w:r>
      <w:r w:rsidR="00115B60" w:rsidRPr="00115B60">
        <w:rPr>
          <w:sz w:val="20"/>
          <w:szCs w:val="20"/>
          <w:lang w:val="es-US"/>
        </w:rPr>
        <w:t xml:space="preserve">;  use </w:t>
      </w:r>
      <w:r w:rsidR="00115B60" w:rsidRPr="00115B60">
        <w:rPr>
          <w:b/>
          <w:sz w:val="20"/>
          <w:szCs w:val="20"/>
          <w:lang w:val="es-US"/>
        </w:rPr>
        <w:t>kute</w:t>
      </w:r>
      <w:r w:rsidR="00115B60" w:rsidRPr="00115B60">
        <w:rPr>
          <w:sz w:val="20"/>
          <w:szCs w:val="20"/>
          <w:lang w:val="es-US"/>
        </w:rPr>
        <w:t xml:space="preserve"> to make the te form of i adjectives and </w:t>
      </w:r>
      <w:r w:rsidR="00115B60" w:rsidRPr="00115B60">
        <w:rPr>
          <w:b/>
          <w:sz w:val="20"/>
          <w:szCs w:val="20"/>
          <w:lang w:val="es-US"/>
        </w:rPr>
        <w:t>de</w:t>
      </w:r>
      <w:r w:rsidR="00115B60" w:rsidRPr="00115B60">
        <w:rPr>
          <w:sz w:val="20"/>
          <w:szCs w:val="20"/>
          <w:lang w:val="es-US"/>
        </w:rPr>
        <w:t xml:space="preserve"> to make the de form of na adjectives, e.g., kono suteeki wa yasukute oishii desu = this steak is cheap and delicious;  kono </w:t>
      </w:r>
      <w:r w:rsidR="00115B60" w:rsidRPr="00545C76">
        <w:rPr>
          <w:sz w:val="20"/>
          <w:szCs w:val="20"/>
          <w:lang w:val="es-US"/>
        </w:rPr>
        <w:t>apaato wa shizuka de ii desu</w:t>
      </w:r>
      <w:r w:rsidR="00115B60">
        <w:rPr>
          <w:sz w:val="20"/>
          <w:szCs w:val="20"/>
          <w:lang w:val="es-US"/>
        </w:rPr>
        <w:t xml:space="preserve"> = this apartment is quiet and good</w:t>
      </w:r>
      <w:r w:rsidRPr="00D330B5">
        <w:rPr>
          <w:sz w:val="20"/>
          <w:szCs w:val="20"/>
          <w:lang w:val="es-US"/>
        </w:rPr>
        <w:t>)</w:t>
      </w:r>
    </w:p>
    <w:p w:rsidR="00502F3B" w:rsidRPr="00D330B5" w:rsidRDefault="008E689E" w:rsidP="007A47ED">
      <w:pPr>
        <w:widowControl w:val="0"/>
        <w:rPr>
          <w:sz w:val="20"/>
          <w:szCs w:val="20"/>
        </w:rPr>
      </w:pPr>
      <w:r>
        <w:rPr>
          <w:sz w:val="20"/>
          <w:szCs w:val="20"/>
        </w:rPr>
        <w:t>131</w:t>
      </w:r>
      <w:r w:rsidR="00502F3B" w:rsidRPr="00D330B5">
        <w:rPr>
          <w:sz w:val="20"/>
          <w:szCs w:val="20"/>
        </w:rPr>
        <w:t xml:space="preserve">.  It’s like a park, huh.  Use mitai.  </w:t>
      </w:r>
    </w:p>
    <w:p w:rsidR="00502F3B" w:rsidRPr="00D330B5" w:rsidRDefault="00502F3B" w:rsidP="007A47ED">
      <w:pPr>
        <w:widowControl w:val="0"/>
        <w:rPr>
          <w:sz w:val="20"/>
          <w:szCs w:val="20"/>
        </w:rPr>
      </w:pPr>
      <w:r w:rsidRPr="00D330B5">
        <w:rPr>
          <w:rFonts w:hint="eastAsia"/>
          <w:sz w:val="20"/>
          <w:szCs w:val="20"/>
        </w:rPr>
        <w:t>公園みたいですね。</w:t>
      </w:r>
    </w:p>
    <w:p w:rsidR="008721D0" w:rsidRDefault="00502F3B" w:rsidP="007A47ED">
      <w:pPr>
        <w:widowControl w:val="0"/>
        <w:rPr>
          <w:sz w:val="20"/>
          <w:szCs w:val="20"/>
        </w:rPr>
      </w:pPr>
      <w:r w:rsidRPr="00D330B5">
        <w:rPr>
          <w:sz w:val="20"/>
          <w:szCs w:val="20"/>
        </w:rPr>
        <w:t xml:space="preserve">Kooen mitai desu ne. </w:t>
      </w:r>
    </w:p>
    <w:p w:rsidR="00502F3B" w:rsidRPr="00D330B5" w:rsidRDefault="008E689E" w:rsidP="007A47ED">
      <w:pPr>
        <w:widowControl w:val="0"/>
        <w:rPr>
          <w:sz w:val="20"/>
          <w:szCs w:val="20"/>
        </w:rPr>
      </w:pPr>
      <w:r>
        <w:rPr>
          <w:sz w:val="20"/>
          <w:szCs w:val="20"/>
        </w:rPr>
        <w:t>132</w:t>
      </w:r>
      <w:r w:rsidR="00502F3B" w:rsidRPr="00D330B5">
        <w:rPr>
          <w:sz w:val="20"/>
          <w:szCs w:val="20"/>
        </w:rPr>
        <w:t xml:space="preserve">.  White is skillful at Japanese huh.  You may omit wa.  </w:t>
      </w:r>
    </w:p>
    <w:p w:rsidR="00502F3B" w:rsidRPr="00D330B5" w:rsidRDefault="00502F3B" w:rsidP="007A47ED">
      <w:pPr>
        <w:widowControl w:val="0"/>
        <w:rPr>
          <w:sz w:val="20"/>
          <w:szCs w:val="20"/>
        </w:rPr>
      </w:pPr>
      <w:r w:rsidRPr="00D330B5">
        <w:rPr>
          <w:rFonts w:hint="eastAsia"/>
          <w:sz w:val="20"/>
          <w:szCs w:val="20"/>
        </w:rPr>
        <w:t>ホワイトさん日本語が上手ですね。</w:t>
      </w:r>
    </w:p>
    <w:p w:rsidR="00502F3B" w:rsidRPr="00D330B5" w:rsidRDefault="00502F3B" w:rsidP="007A47ED">
      <w:pPr>
        <w:widowControl w:val="0"/>
        <w:rPr>
          <w:sz w:val="20"/>
          <w:szCs w:val="20"/>
          <w:lang w:val="es-US"/>
        </w:rPr>
      </w:pPr>
      <w:r w:rsidRPr="00D330B5">
        <w:rPr>
          <w:sz w:val="20"/>
          <w:szCs w:val="20"/>
          <w:lang w:val="es-US"/>
        </w:rPr>
        <w:t xml:space="preserve">Howaito san nihongo ga joozu desu ne.  </w:t>
      </w:r>
    </w:p>
    <w:p w:rsidR="00502F3B" w:rsidRPr="00D330B5" w:rsidRDefault="008E689E" w:rsidP="007A47ED">
      <w:pPr>
        <w:widowControl w:val="0"/>
        <w:rPr>
          <w:sz w:val="20"/>
          <w:szCs w:val="20"/>
          <w:lang w:val="es-US"/>
        </w:rPr>
      </w:pPr>
      <w:r>
        <w:rPr>
          <w:sz w:val="20"/>
          <w:szCs w:val="20"/>
        </w:rPr>
        <w:t>133</w:t>
      </w:r>
      <w:r w:rsidR="00502F3B" w:rsidRPr="00D330B5">
        <w:rPr>
          <w:sz w:val="20"/>
          <w:szCs w:val="20"/>
        </w:rPr>
        <w:t xml:space="preserve">.  He’s completely like a Japanese person.  </w:t>
      </w:r>
      <w:r w:rsidR="00502F3B" w:rsidRPr="00D330B5">
        <w:rPr>
          <w:sz w:val="20"/>
          <w:szCs w:val="20"/>
          <w:lang w:val="es-US"/>
        </w:rPr>
        <w:t xml:space="preserve">Use yoo.  </w:t>
      </w:r>
    </w:p>
    <w:p w:rsidR="00502F3B" w:rsidRPr="00D330B5" w:rsidRDefault="00502F3B" w:rsidP="007A47ED">
      <w:pPr>
        <w:widowControl w:val="0"/>
        <w:rPr>
          <w:sz w:val="20"/>
          <w:szCs w:val="20"/>
          <w:lang w:val="es-US"/>
        </w:rPr>
      </w:pPr>
      <w:r w:rsidRPr="00D330B5">
        <w:rPr>
          <w:rFonts w:hint="eastAsia"/>
          <w:sz w:val="20"/>
          <w:szCs w:val="20"/>
          <w:lang w:val="es-US"/>
        </w:rPr>
        <w:t>まるで日本人のようです。</w:t>
      </w:r>
      <w:r w:rsidRPr="00D330B5">
        <w:rPr>
          <w:sz w:val="20"/>
          <w:szCs w:val="20"/>
          <w:lang w:val="es-US"/>
        </w:rPr>
        <w:tab/>
      </w:r>
      <w:r w:rsidRPr="00D330B5">
        <w:rPr>
          <w:sz w:val="20"/>
          <w:szCs w:val="20"/>
          <w:lang w:val="es-US"/>
        </w:rPr>
        <w:tab/>
      </w:r>
      <w:r w:rsidRPr="00D330B5">
        <w:rPr>
          <w:sz w:val="20"/>
          <w:szCs w:val="20"/>
          <w:lang w:val="es-US"/>
        </w:rPr>
        <w:tab/>
      </w:r>
      <w:r w:rsidRPr="00D330B5">
        <w:rPr>
          <w:sz w:val="20"/>
          <w:szCs w:val="20"/>
          <w:lang w:val="es-US"/>
        </w:rPr>
        <w:tab/>
      </w:r>
      <w:r w:rsidRPr="00D330B5">
        <w:rPr>
          <w:sz w:val="20"/>
          <w:szCs w:val="20"/>
          <w:lang w:val="es-US"/>
        </w:rPr>
        <w:tab/>
      </w:r>
    </w:p>
    <w:p w:rsidR="00502F3B" w:rsidRPr="00D330B5" w:rsidRDefault="00502F3B" w:rsidP="007A47ED">
      <w:pPr>
        <w:widowControl w:val="0"/>
        <w:rPr>
          <w:sz w:val="20"/>
          <w:szCs w:val="20"/>
          <w:lang w:val="es-US"/>
        </w:rPr>
      </w:pPr>
      <w:r w:rsidRPr="00D330B5">
        <w:rPr>
          <w:sz w:val="20"/>
          <w:szCs w:val="20"/>
          <w:lang w:val="es-US"/>
        </w:rPr>
        <w:t xml:space="preserve">Maru de nihonjin no yoo desu.  </w:t>
      </w:r>
    </w:p>
    <w:p w:rsidR="00502F3B" w:rsidRPr="00D330B5" w:rsidRDefault="008E689E" w:rsidP="007A47ED">
      <w:pPr>
        <w:widowControl w:val="0"/>
        <w:rPr>
          <w:sz w:val="20"/>
          <w:szCs w:val="20"/>
        </w:rPr>
      </w:pPr>
      <w:r>
        <w:rPr>
          <w:sz w:val="20"/>
          <w:szCs w:val="20"/>
        </w:rPr>
        <w:t>134</w:t>
      </w:r>
      <w:r w:rsidR="00502F3B" w:rsidRPr="00D330B5">
        <w:rPr>
          <w:sz w:val="20"/>
          <w:szCs w:val="20"/>
        </w:rPr>
        <w:t xml:space="preserve">.  Do you like stuffed animals?  </w:t>
      </w:r>
      <w:r w:rsidR="00023A6F">
        <w:rPr>
          <w:sz w:val="20"/>
          <w:szCs w:val="20"/>
        </w:rPr>
        <w:t>Use nan to s</w:t>
      </w:r>
      <w:r w:rsidR="00502F3B" w:rsidRPr="00D330B5">
        <w:rPr>
          <w:sz w:val="20"/>
          <w:szCs w:val="20"/>
        </w:rPr>
        <w:t xml:space="preserve">often this.  </w:t>
      </w:r>
    </w:p>
    <w:p w:rsidR="00502F3B" w:rsidRPr="00D330B5" w:rsidRDefault="00502F3B" w:rsidP="007A47ED">
      <w:pPr>
        <w:widowControl w:val="0"/>
        <w:rPr>
          <w:sz w:val="20"/>
          <w:szCs w:val="20"/>
        </w:rPr>
      </w:pPr>
      <w:r w:rsidRPr="00D330B5">
        <w:rPr>
          <w:rFonts w:hint="eastAsia"/>
          <w:sz w:val="20"/>
          <w:szCs w:val="20"/>
        </w:rPr>
        <w:t>ぬいぐるみが好きなんですか。</w:t>
      </w:r>
    </w:p>
    <w:p w:rsidR="00502F3B" w:rsidRPr="00D330B5" w:rsidRDefault="00502F3B" w:rsidP="007A47ED">
      <w:pPr>
        <w:widowControl w:val="0"/>
        <w:rPr>
          <w:sz w:val="20"/>
          <w:szCs w:val="20"/>
        </w:rPr>
      </w:pPr>
      <w:r w:rsidRPr="00D330B5">
        <w:rPr>
          <w:sz w:val="20"/>
          <w:szCs w:val="20"/>
          <w:lang w:val="es-US"/>
        </w:rPr>
        <w:t xml:space="preserve">Nuigurumi ga, suki nan desu ka.  </w:t>
      </w:r>
      <w:r w:rsidRPr="00D330B5">
        <w:rPr>
          <w:sz w:val="20"/>
          <w:szCs w:val="20"/>
        </w:rPr>
        <w:t>(</w:t>
      </w:r>
      <w:r w:rsidRPr="009E2649">
        <w:rPr>
          <w:b/>
          <w:sz w:val="20"/>
          <w:szCs w:val="20"/>
        </w:rPr>
        <w:t>nuigurumi</w:t>
      </w:r>
      <w:r w:rsidRPr="00D330B5">
        <w:rPr>
          <w:sz w:val="20"/>
          <w:szCs w:val="20"/>
        </w:rPr>
        <w:t xml:space="preserve"> = toy stuffed animal) (</w:t>
      </w:r>
      <w:r w:rsidR="009E2649">
        <w:rPr>
          <w:sz w:val="20"/>
          <w:szCs w:val="20"/>
        </w:rPr>
        <w:t xml:space="preserve">cf. </w:t>
      </w:r>
      <w:r w:rsidRPr="009E2649">
        <w:rPr>
          <w:b/>
          <w:sz w:val="20"/>
          <w:szCs w:val="20"/>
        </w:rPr>
        <w:t>nugu</w:t>
      </w:r>
      <w:r w:rsidRPr="00D330B5">
        <w:rPr>
          <w:sz w:val="20"/>
          <w:szCs w:val="20"/>
        </w:rPr>
        <w:t xml:space="preserve"> = take off clothes or shoes, </w:t>
      </w:r>
      <w:r w:rsidR="009E2649">
        <w:rPr>
          <w:sz w:val="20"/>
          <w:szCs w:val="20"/>
        </w:rPr>
        <w:t xml:space="preserve">cf. </w:t>
      </w:r>
      <w:r w:rsidRPr="009E2649">
        <w:rPr>
          <w:b/>
          <w:sz w:val="20"/>
          <w:szCs w:val="20"/>
        </w:rPr>
        <w:t>nuguu</w:t>
      </w:r>
      <w:r w:rsidR="009E2649">
        <w:rPr>
          <w:sz w:val="20"/>
          <w:szCs w:val="20"/>
        </w:rPr>
        <w:t xml:space="preserve"> =</w:t>
      </w:r>
      <w:r w:rsidRPr="00D330B5">
        <w:rPr>
          <w:sz w:val="20"/>
          <w:szCs w:val="20"/>
        </w:rPr>
        <w:t xml:space="preserve"> </w:t>
      </w:r>
      <w:r w:rsidRPr="009E2649">
        <w:rPr>
          <w:b/>
          <w:sz w:val="20"/>
          <w:szCs w:val="20"/>
        </w:rPr>
        <w:t>nuguimasu</w:t>
      </w:r>
      <w:r w:rsidR="009E2649">
        <w:rPr>
          <w:sz w:val="20"/>
          <w:szCs w:val="20"/>
        </w:rPr>
        <w:t xml:space="preserve"> = wipe away</w:t>
      </w:r>
      <w:r w:rsidRPr="00D330B5">
        <w:rPr>
          <w:sz w:val="20"/>
          <w:szCs w:val="20"/>
        </w:rPr>
        <w:t>) (</w:t>
      </w:r>
      <w:r w:rsidRPr="00D330B5">
        <w:rPr>
          <w:i/>
          <w:sz w:val="20"/>
          <w:szCs w:val="20"/>
          <w:u w:val="single"/>
        </w:rPr>
        <w:t>New</w:t>
      </w:r>
      <w:r w:rsidRPr="00D330B5">
        <w:rPr>
          <w:i/>
          <w:sz w:val="20"/>
          <w:szCs w:val="20"/>
        </w:rPr>
        <w:t xml:space="preserve"> </w:t>
      </w:r>
      <w:r w:rsidRPr="00D330B5">
        <w:rPr>
          <w:i/>
          <w:sz w:val="20"/>
          <w:szCs w:val="20"/>
          <w:u w:val="single"/>
        </w:rPr>
        <w:t>E</w:t>
      </w:r>
      <w:r w:rsidRPr="00D330B5">
        <w:rPr>
          <w:i/>
          <w:sz w:val="20"/>
          <w:szCs w:val="20"/>
        </w:rPr>
        <w:t xml:space="preserve">ngland </w:t>
      </w:r>
      <w:r w:rsidRPr="00D330B5">
        <w:rPr>
          <w:i/>
          <w:sz w:val="20"/>
          <w:szCs w:val="20"/>
          <w:u w:val="single"/>
        </w:rPr>
        <w:t>guru</w:t>
      </w:r>
      <w:r w:rsidRPr="00D330B5">
        <w:rPr>
          <w:i/>
          <w:sz w:val="20"/>
          <w:szCs w:val="20"/>
        </w:rPr>
        <w:t xml:space="preserve"> </w:t>
      </w:r>
      <w:r w:rsidRPr="00D330B5">
        <w:rPr>
          <w:i/>
          <w:sz w:val="20"/>
          <w:szCs w:val="20"/>
          <w:u w:val="single"/>
        </w:rPr>
        <w:t>mee</w:t>
      </w:r>
      <w:r w:rsidRPr="00D330B5">
        <w:rPr>
          <w:i/>
          <w:sz w:val="20"/>
          <w:szCs w:val="20"/>
        </w:rPr>
        <w:t xml:space="preserve">ts a </w:t>
      </w:r>
      <w:r w:rsidRPr="00D330B5">
        <w:rPr>
          <w:i/>
          <w:sz w:val="20"/>
          <w:szCs w:val="20"/>
          <w:u w:val="single"/>
        </w:rPr>
        <w:t>stuffed animal</w:t>
      </w:r>
      <w:r w:rsidRPr="00D330B5">
        <w:rPr>
          <w:sz w:val="20"/>
          <w:szCs w:val="20"/>
        </w:rPr>
        <w:t>)</w:t>
      </w:r>
    </w:p>
    <w:p w:rsidR="00502F3B" w:rsidRPr="00D330B5" w:rsidRDefault="008E689E" w:rsidP="007A47ED">
      <w:pPr>
        <w:widowControl w:val="0"/>
        <w:rPr>
          <w:sz w:val="20"/>
          <w:szCs w:val="20"/>
        </w:rPr>
      </w:pPr>
      <w:r>
        <w:rPr>
          <w:sz w:val="20"/>
          <w:szCs w:val="20"/>
        </w:rPr>
        <w:t>135</w:t>
      </w:r>
      <w:r w:rsidR="00502F3B" w:rsidRPr="00D330B5">
        <w:rPr>
          <w:sz w:val="20"/>
          <w:szCs w:val="20"/>
        </w:rPr>
        <w:t>. You’re completely like a child.  Use mitai.  Use plain speech without desu.</w:t>
      </w:r>
    </w:p>
    <w:p w:rsidR="00502F3B" w:rsidRPr="00D330B5" w:rsidRDefault="00502F3B" w:rsidP="007A47ED">
      <w:pPr>
        <w:widowControl w:val="0"/>
        <w:rPr>
          <w:sz w:val="20"/>
          <w:szCs w:val="20"/>
        </w:rPr>
      </w:pPr>
      <w:r w:rsidRPr="00D330B5">
        <w:rPr>
          <w:rFonts w:hint="eastAsia"/>
          <w:sz w:val="20"/>
          <w:szCs w:val="20"/>
        </w:rPr>
        <w:t>まるで子供みたい。</w:t>
      </w:r>
      <w:r w:rsidRPr="00D330B5">
        <w:rPr>
          <w:sz w:val="20"/>
          <w:szCs w:val="20"/>
        </w:rPr>
        <w:tab/>
      </w:r>
    </w:p>
    <w:p w:rsidR="00502F3B" w:rsidRPr="00D330B5" w:rsidRDefault="00502F3B" w:rsidP="007A47ED">
      <w:pPr>
        <w:widowControl w:val="0"/>
        <w:rPr>
          <w:sz w:val="20"/>
          <w:szCs w:val="20"/>
        </w:rPr>
      </w:pPr>
      <w:r w:rsidRPr="00D330B5">
        <w:rPr>
          <w:sz w:val="20"/>
          <w:szCs w:val="20"/>
        </w:rPr>
        <w:t xml:space="preserve">Maru de kodomo mitai. </w:t>
      </w:r>
    </w:p>
    <w:p w:rsidR="00502F3B" w:rsidRPr="00D330B5" w:rsidRDefault="008E689E" w:rsidP="007A47ED">
      <w:pPr>
        <w:widowControl w:val="0"/>
        <w:rPr>
          <w:sz w:val="20"/>
          <w:szCs w:val="20"/>
        </w:rPr>
      </w:pPr>
      <w:r>
        <w:rPr>
          <w:sz w:val="20"/>
          <w:szCs w:val="20"/>
        </w:rPr>
        <w:t>136</w:t>
      </w:r>
      <w:r w:rsidR="00502F3B" w:rsidRPr="00D330B5">
        <w:rPr>
          <w:sz w:val="20"/>
          <w:szCs w:val="20"/>
        </w:rPr>
        <w:t xml:space="preserve">.  Even though it’s November, today, like spring, </w:t>
      </w:r>
    </w:p>
    <w:p w:rsidR="00502F3B" w:rsidRPr="00D330B5" w:rsidRDefault="00502F3B" w:rsidP="007A47ED">
      <w:pPr>
        <w:widowControl w:val="0"/>
        <w:rPr>
          <w:sz w:val="20"/>
          <w:szCs w:val="20"/>
        </w:rPr>
      </w:pPr>
      <w:r w:rsidRPr="00D330B5">
        <w:rPr>
          <w:sz w:val="20"/>
          <w:szCs w:val="20"/>
        </w:rPr>
        <w:t>is warm.  Use yoo.</w:t>
      </w:r>
      <w:r w:rsidRPr="00D330B5">
        <w:rPr>
          <w:sz w:val="20"/>
          <w:szCs w:val="20"/>
        </w:rPr>
        <w:tab/>
      </w:r>
    </w:p>
    <w:p w:rsidR="00502F3B" w:rsidRPr="00502F3B" w:rsidRDefault="00502F3B" w:rsidP="007A47ED">
      <w:pPr>
        <w:widowControl w:val="0"/>
        <w:rPr>
          <w:sz w:val="20"/>
          <w:szCs w:val="20"/>
          <w:lang w:val="es-US"/>
        </w:rPr>
      </w:pPr>
      <w:r w:rsidRPr="00D330B5">
        <w:rPr>
          <w:rFonts w:hint="eastAsia"/>
          <w:sz w:val="20"/>
          <w:szCs w:val="20"/>
        </w:rPr>
        <w:lastRenderedPageBreak/>
        <w:t>十一月なのに今日は春のように暖かいです。</w:t>
      </w:r>
      <w:r w:rsidRPr="00D330B5">
        <w:rPr>
          <w:sz w:val="20"/>
          <w:szCs w:val="20"/>
          <w:lang w:val="es-US"/>
        </w:rPr>
        <w:t xml:space="preserve">Juuichigatsu na noni kyoo wa haru no yoo ni atatakai desu.  </w:t>
      </w:r>
    </w:p>
    <w:p w:rsidR="00502F3B" w:rsidRPr="00D330B5" w:rsidRDefault="008E689E" w:rsidP="007A47ED">
      <w:pPr>
        <w:widowControl w:val="0"/>
        <w:rPr>
          <w:sz w:val="20"/>
          <w:szCs w:val="20"/>
          <w:lang w:val="es-US"/>
        </w:rPr>
      </w:pPr>
      <w:r>
        <w:rPr>
          <w:sz w:val="20"/>
          <w:szCs w:val="20"/>
        </w:rPr>
        <w:t>137</w:t>
      </w:r>
      <w:r w:rsidR="00502F3B" w:rsidRPr="00D330B5">
        <w:rPr>
          <w:sz w:val="20"/>
          <w:szCs w:val="20"/>
        </w:rPr>
        <w:t xml:space="preserve">.  Japanese thongs are things like sandals.  </w:t>
      </w:r>
      <w:r w:rsidR="00502F3B" w:rsidRPr="00D330B5">
        <w:rPr>
          <w:sz w:val="20"/>
          <w:szCs w:val="20"/>
          <w:lang w:val="es-US"/>
        </w:rPr>
        <w:t xml:space="preserve">Use yoo.  </w:t>
      </w:r>
    </w:p>
    <w:p w:rsidR="00502F3B" w:rsidRDefault="00502F3B" w:rsidP="007A47ED">
      <w:pPr>
        <w:widowControl w:val="0"/>
        <w:rPr>
          <w:sz w:val="20"/>
          <w:szCs w:val="20"/>
          <w:lang w:val="es-US"/>
        </w:rPr>
      </w:pPr>
      <w:r w:rsidRPr="00D330B5">
        <w:rPr>
          <w:rFonts w:hint="eastAsia"/>
          <w:sz w:val="20"/>
          <w:szCs w:val="20"/>
          <w:lang w:val="es-US"/>
        </w:rPr>
        <w:t>ぞうりはサンダルのようなものです。</w:t>
      </w:r>
      <w:r>
        <w:rPr>
          <w:sz w:val="20"/>
          <w:szCs w:val="20"/>
          <w:lang w:val="es-US"/>
        </w:rPr>
        <w:tab/>
      </w:r>
      <w:r>
        <w:rPr>
          <w:sz w:val="20"/>
          <w:szCs w:val="20"/>
          <w:lang w:val="es-US"/>
        </w:rPr>
        <w:tab/>
      </w:r>
    </w:p>
    <w:p w:rsidR="00502F3B" w:rsidRPr="006E3554" w:rsidRDefault="00502F3B" w:rsidP="007A47ED">
      <w:pPr>
        <w:widowControl w:val="0"/>
        <w:rPr>
          <w:sz w:val="20"/>
          <w:szCs w:val="20"/>
        </w:rPr>
      </w:pPr>
      <w:r w:rsidRPr="00D330B5">
        <w:rPr>
          <w:sz w:val="20"/>
          <w:szCs w:val="20"/>
          <w:lang w:val="es-US"/>
        </w:rPr>
        <w:t xml:space="preserve">Zoori wa sandaru no yoo na mono desu.  </w:t>
      </w:r>
      <w:r w:rsidRPr="00D330B5">
        <w:rPr>
          <w:sz w:val="20"/>
          <w:szCs w:val="20"/>
        </w:rPr>
        <w:t>(</w:t>
      </w:r>
      <w:r w:rsidRPr="009E2649">
        <w:rPr>
          <w:b/>
          <w:sz w:val="20"/>
          <w:szCs w:val="20"/>
        </w:rPr>
        <w:t>zoori</w:t>
      </w:r>
      <w:r w:rsidRPr="00D330B5">
        <w:rPr>
          <w:sz w:val="20"/>
          <w:szCs w:val="20"/>
        </w:rPr>
        <w:t xml:space="preserve"> = Japanese sandals or thongs)  </w:t>
      </w:r>
      <w:r w:rsidRPr="00D330B5">
        <w:rPr>
          <w:i/>
          <w:sz w:val="20"/>
          <w:szCs w:val="20"/>
          <w:u w:val="single"/>
        </w:rPr>
        <w:t>Zorr</w:t>
      </w:r>
      <w:r w:rsidRPr="00D330B5">
        <w:rPr>
          <w:i/>
          <w:sz w:val="20"/>
          <w:szCs w:val="20"/>
        </w:rPr>
        <w:t xml:space="preserve">o </w:t>
      </w:r>
      <w:r w:rsidRPr="00D330B5">
        <w:rPr>
          <w:i/>
          <w:sz w:val="20"/>
          <w:szCs w:val="20"/>
          <w:u w:val="single"/>
        </w:rPr>
        <w:t>ea</w:t>
      </w:r>
      <w:r w:rsidRPr="00D330B5">
        <w:rPr>
          <w:i/>
          <w:sz w:val="20"/>
          <w:szCs w:val="20"/>
        </w:rPr>
        <w:t xml:space="preserve">ts </w:t>
      </w:r>
      <w:r w:rsidRPr="00D330B5">
        <w:rPr>
          <w:i/>
          <w:sz w:val="20"/>
          <w:szCs w:val="20"/>
          <w:u w:val="single"/>
        </w:rPr>
        <w:t>Japanese thongs</w:t>
      </w:r>
      <w:r w:rsidRPr="00D330B5">
        <w:rPr>
          <w:i/>
          <w:sz w:val="20"/>
          <w:szCs w:val="20"/>
        </w:rPr>
        <w:t>.</w:t>
      </w:r>
    </w:p>
    <w:p w:rsidR="00502F3B" w:rsidRPr="00D330B5" w:rsidRDefault="008E689E" w:rsidP="007A47ED">
      <w:pPr>
        <w:widowControl w:val="0"/>
        <w:rPr>
          <w:sz w:val="20"/>
          <w:szCs w:val="20"/>
        </w:rPr>
      </w:pPr>
      <w:r>
        <w:rPr>
          <w:sz w:val="20"/>
          <w:szCs w:val="20"/>
        </w:rPr>
        <w:t>138</w:t>
      </w:r>
      <w:r w:rsidR="00502F3B" w:rsidRPr="00D330B5">
        <w:rPr>
          <w:sz w:val="20"/>
          <w:szCs w:val="20"/>
        </w:rPr>
        <w:t xml:space="preserve">.  At the time when I want to wear a kimono, I wear them (meaning zoori).  </w:t>
      </w:r>
    </w:p>
    <w:p w:rsidR="00502F3B" w:rsidRPr="00D330B5" w:rsidRDefault="00502F3B" w:rsidP="007A47ED">
      <w:pPr>
        <w:widowControl w:val="0"/>
        <w:rPr>
          <w:sz w:val="20"/>
          <w:szCs w:val="20"/>
        </w:rPr>
      </w:pPr>
      <w:r w:rsidRPr="00D330B5">
        <w:rPr>
          <w:rFonts w:hint="eastAsia"/>
          <w:sz w:val="20"/>
          <w:szCs w:val="20"/>
        </w:rPr>
        <w:t>着物を着たいときにはきます。</w:t>
      </w:r>
      <w:r w:rsidRPr="00D330B5">
        <w:rPr>
          <w:sz w:val="20"/>
          <w:szCs w:val="20"/>
        </w:rPr>
        <w:tab/>
      </w:r>
      <w:r w:rsidRPr="00D330B5">
        <w:rPr>
          <w:sz w:val="20"/>
          <w:szCs w:val="20"/>
        </w:rPr>
        <w:tab/>
      </w:r>
      <w:r w:rsidRPr="00D330B5">
        <w:rPr>
          <w:sz w:val="20"/>
          <w:szCs w:val="20"/>
        </w:rPr>
        <w:tab/>
      </w:r>
      <w:r w:rsidRPr="00D330B5">
        <w:rPr>
          <w:sz w:val="20"/>
          <w:szCs w:val="20"/>
        </w:rPr>
        <w:tab/>
      </w:r>
    </w:p>
    <w:p w:rsidR="00502F3B" w:rsidRPr="00D330B5" w:rsidRDefault="00502F3B" w:rsidP="007A47ED">
      <w:pPr>
        <w:widowControl w:val="0"/>
        <w:rPr>
          <w:sz w:val="20"/>
          <w:szCs w:val="20"/>
        </w:rPr>
      </w:pPr>
      <w:r w:rsidRPr="00D330B5">
        <w:rPr>
          <w:sz w:val="20"/>
          <w:szCs w:val="20"/>
          <w:lang w:val="es-US"/>
        </w:rPr>
        <w:t xml:space="preserve">Kimono o kitai toki ni hakimasu.  </w:t>
      </w:r>
      <w:r w:rsidRPr="00D330B5">
        <w:rPr>
          <w:sz w:val="20"/>
          <w:szCs w:val="20"/>
        </w:rPr>
        <w:t>(kimono ga, also OK)</w:t>
      </w:r>
    </w:p>
    <w:p w:rsidR="00502F3B" w:rsidRPr="00D330B5" w:rsidRDefault="008E689E" w:rsidP="007A47ED">
      <w:pPr>
        <w:widowControl w:val="0"/>
        <w:rPr>
          <w:sz w:val="20"/>
          <w:szCs w:val="20"/>
          <w:lang w:val="es-US"/>
        </w:rPr>
      </w:pPr>
      <w:r>
        <w:rPr>
          <w:sz w:val="20"/>
          <w:szCs w:val="20"/>
        </w:rPr>
        <w:t>139</w:t>
      </w:r>
      <w:r w:rsidR="00502F3B" w:rsidRPr="00D330B5">
        <w:rPr>
          <w:sz w:val="20"/>
          <w:szCs w:val="20"/>
        </w:rPr>
        <w:t xml:space="preserve">.  There are all of 8 small children.  </w:t>
      </w:r>
      <w:r w:rsidR="00502F3B" w:rsidRPr="00D330B5">
        <w:rPr>
          <w:sz w:val="20"/>
          <w:szCs w:val="20"/>
          <w:lang w:val="es-US"/>
        </w:rPr>
        <w:t>Use kodomo.</w:t>
      </w:r>
    </w:p>
    <w:p w:rsidR="00502F3B" w:rsidRPr="00D330B5" w:rsidRDefault="00502F3B" w:rsidP="007A47ED">
      <w:pPr>
        <w:widowControl w:val="0"/>
        <w:rPr>
          <w:sz w:val="20"/>
          <w:szCs w:val="20"/>
          <w:lang w:val="es-US"/>
        </w:rPr>
      </w:pPr>
      <w:r w:rsidRPr="00D330B5">
        <w:rPr>
          <w:rFonts w:hint="eastAsia"/>
          <w:sz w:val="20"/>
          <w:szCs w:val="20"/>
          <w:lang w:val="es-US"/>
        </w:rPr>
        <w:t>小さい子供が八人もいます。</w:t>
      </w:r>
    </w:p>
    <w:p w:rsidR="00502F3B" w:rsidRPr="00D330B5" w:rsidRDefault="00502F3B" w:rsidP="007A47ED">
      <w:pPr>
        <w:widowControl w:val="0"/>
        <w:rPr>
          <w:sz w:val="20"/>
          <w:szCs w:val="20"/>
        </w:rPr>
      </w:pPr>
      <w:r w:rsidRPr="00D330B5">
        <w:rPr>
          <w:sz w:val="20"/>
          <w:szCs w:val="20"/>
          <w:lang w:val="es-US"/>
        </w:rPr>
        <w:t xml:space="preserve">Chiisai kodomo ga hachinin mo imasu.  </w:t>
      </w:r>
      <w:r w:rsidRPr="00D330B5">
        <w:rPr>
          <w:sz w:val="20"/>
          <w:szCs w:val="20"/>
        </w:rPr>
        <w:t>(kodomotachi, also OK)</w:t>
      </w:r>
    </w:p>
    <w:p w:rsidR="00502F3B" w:rsidRPr="00D330B5" w:rsidRDefault="008E689E" w:rsidP="007A47ED">
      <w:pPr>
        <w:widowControl w:val="0"/>
        <w:rPr>
          <w:sz w:val="20"/>
          <w:szCs w:val="20"/>
          <w:lang w:val="es-US"/>
        </w:rPr>
      </w:pPr>
      <w:r>
        <w:rPr>
          <w:sz w:val="20"/>
          <w:szCs w:val="20"/>
        </w:rPr>
        <w:t>140</w:t>
      </w:r>
      <w:r w:rsidR="00502F3B" w:rsidRPr="00D330B5">
        <w:rPr>
          <w:sz w:val="20"/>
          <w:szCs w:val="20"/>
        </w:rPr>
        <w:t xml:space="preserve">.  It’s completely like a kindergarten, huh.  </w:t>
      </w:r>
      <w:r w:rsidR="00502F3B" w:rsidRPr="00D330B5">
        <w:rPr>
          <w:sz w:val="20"/>
          <w:szCs w:val="20"/>
          <w:lang w:val="es-US"/>
        </w:rPr>
        <w:t xml:space="preserve">Use mitai.  </w:t>
      </w:r>
    </w:p>
    <w:p w:rsidR="00502F3B" w:rsidRDefault="00502F3B" w:rsidP="007A47ED">
      <w:pPr>
        <w:widowControl w:val="0"/>
        <w:rPr>
          <w:sz w:val="20"/>
          <w:szCs w:val="20"/>
          <w:lang w:val="es-US"/>
        </w:rPr>
      </w:pPr>
      <w:r w:rsidRPr="00D330B5">
        <w:rPr>
          <w:rFonts w:hint="eastAsia"/>
          <w:sz w:val="20"/>
          <w:szCs w:val="20"/>
          <w:lang w:val="es-US"/>
        </w:rPr>
        <w:t>まるで幼稚園みたいですね。</w:t>
      </w:r>
      <w:r>
        <w:rPr>
          <w:sz w:val="20"/>
          <w:szCs w:val="20"/>
          <w:lang w:val="es-US"/>
        </w:rPr>
        <w:tab/>
      </w:r>
      <w:r>
        <w:rPr>
          <w:sz w:val="20"/>
          <w:szCs w:val="20"/>
          <w:lang w:val="es-US"/>
        </w:rPr>
        <w:tab/>
      </w:r>
      <w:r>
        <w:rPr>
          <w:sz w:val="20"/>
          <w:szCs w:val="20"/>
          <w:lang w:val="es-US"/>
        </w:rPr>
        <w:tab/>
      </w:r>
      <w:r>
        <w:rPr>
          <w:sz w:val="20"/>
          <w:szCs w:val="20"/>
          <w:lang w:val="es-US"/>
        </w:rPr>
        <w:tab/>
      </w:r>
    </w:p>
    <w:p w:rsidR="00502F3B" w:rsidRPr="006E3554" w:rsidRDefault="00502F3B" w:rsidP="007A47ED">
      <w:pPr>
        <w:widowControl w:val="0"/>
        <w:rPr>
          <w:sz w:val="20"/>
          <w:szCs w:val="20"/>
        </w:rPr>
      </w:pPr>
      <w:r w:rsidRPr="00D330B5">
        <w:rPr>
          <w:sz w:val="20"/>
          <w:szCs w:val="20"/>
          <w:lang w:val="es-US"/>
        </w:rPr>
        <w:t xml:space="preserve">Maru de yoochien mitai desu ne.  </w:t>
      </w:r>
      <w:r w:rsidRPr="00D330B5">
        <w:rPr>
          <w:sz w:val="20"/>
          <w:szCs w:val="20"/>
        </w:rPr>
        <w:t>(</w:t>
      </w:r>
      <w:r w:rsidRPr="009E2649">
        <w:rPr>
          <w:b/>
          <w:sz w:val="20"/>
          <w:szCs w:val="20"/>
        </w:rPr>
        <w:t>yoochien</w:t>
      </w:r>
      <w:r w:rsidRPr="00D330B5">
        <w:rPr>
          <w:sz w:val="20"/>
          <w:szCs w:val="20"/>
        </w:rPr>
        <w:t xml:space="preserve"> = kindergarten) (</w:t>
      </w:r>
      <w:r w:rsidRPr="00D330B5">
        <w:rPr>
          <w:i/>
          <w:sz w:val="20"/>
          <w:szCs w:val="20"/>
          <w:u w:val="single"/>
        </w:rPr>
        <w:t>Yoo-ch</w:t>
      </w:r>
      <w:r w:rsidRPr="00D330B5">
        <w:rPr>
          <w:i/>
          <w:sz w:val="20"/>
          <w:szCs w:val="20"/>
        </w:rPr>
        <w:t xml:space="preserve">an and </w:t>
      </w:r>
      <w:r w:rsidRPr="00D330B5">
        <w:rPr>
          <w:i/>
          <w:sz w:val="20"/>
          <w:szCs w:val="20"/>
          <w:u w:val="single"/>
        </w:rPr>
        <w:t>Ian</w:t>
      </w:r>
      <w:r w:rsidRPr="00D330B5">
        <w:rPr>
          <w:i/>
          <w:sz w:val="20"/>
          <w:szCs w:val="20"/>
        </w:rPr>
        <w:t xml:space="preserve"> Fleming started a </w:t>
      </w:r>
      <w:r w:rsidRPr="00D330B5">
        <w:rPr>
          <w:i/>
          <w:sz w:val="20"/>
          <w:szCs w:val="20"/>
          <w:u w:val="single"/>
        </w:rPr>
        <w:t>kindergarten</w:t>
      </w:r>
      <w:r w:rsidRPr="00D330B5">
        <w:rPr>
          <w:i/>
          <w:sz w:val="20"/>
          <w:szCs w:val="20"/>
        </w:rPr>
        <w:t>)</w:t>
      </w:r>
      <w:r w:rsidRPr="00D330B5">
        <w:rPr>
          <w:sz w:val="20"/>
          <w:szCs w:val="20"/>
        </w:rPr>
        <w:t xml:space="preserve">  </w:t>
      </w:r>
    </w:p>
    <w:p w:rsidR="00502F3B" w:rsidRPr="00D330B5" w:rsidRDefault="008E689E" w:rsidP="007A47ED">
      <w:pPr>
        <w:widowControl w:val="0"/>
        <w:rPr>
          <w:sz w:val="20"/>
          <w:szCs w:val="20"/>
        </w:rPr>
      </w:pPr>
      <w:r>
        <w:rPr>
          <w:sz w:val="20"/>
          <w:szCs w:val="20"/>
        </w:rPr>
        <w:t>141</w:t>
      </w:r>
      <w:r w:rsidR="00502F3B" w:rsidRPr="00D330B5">
        <w:rPr>
          <w:sz w:val="20"/>
          <w:szCs w:val="20"/>
        </w:rPr>
        <w:t>.  Suddenly the sky like night became dark and it started to rain.  Use yoo.  Use te to mean and.  Plain speech.</w:t>
      </w:r>
    </w:p>
    <w:p w:rsidR="00502F3B" w:rsidRPr="00D330B5" w:rsidRDefault="00502F3B" w:rsidP="007A47ED">
      <w:pPr>
        <w:widowControl w:val="0"/>
        <w:rPr>
          <w:sz w:val="20"/>
          <w:szCs w:val="20"/>
        </w:rPr>
      </w:pPr>
      <w:r w:rsidRPr="00D330B5">
        <w:rPr>
          <w:rFonts w:hint="eastAsia"/>
          <w:sz w:val="20"/>
          <w:szCs w:val="20"/>
        </w:rPr>
        <w:t>急に空が夜のように暗くなって雨が降ってきた。</w:t>
      </w:r>
    </w:p>
    <w:p w:rsidR="00502F3B" w:rsidRPr="00D330B5" w:rsidRDefault="00502F3B" w:rsidP="007A47ED">
      <w:pPr>
        <w:widowControl w:val="0"/>
        <w:rPr>
          <w:sz w:val="20"/>
          <w:szCs w:val="20"/>
        </w:rPr>
      </w:pPr>
      <w:r w:rsidRPr="00D330B5">
        <w:rPr>
          <w:sz w:val="20"/>
          <w:szCs w:val="20"/>
          <w:lang w:val="es-US"/>
        </w:rPr>
        <w:t xml:space="preserve">Kyuu ni sora ga yoru no yoo ni kuraku natte, ame ga futte kita.  </w:t>
      </w:r>
      <w:r w:rsidRPr="00D330B5">
        <w:rPr>
          <w:sz w:val="20"/>
          <w:szCs w:val="20"/>
        </w:rPr>
        <w:t>(</w:t>
      </w:r>
      <w:r w:rsidRPr="009E2649">
        <w:rPr>
          <w:b/>
          <w:sz w:val="20"/>
          <w:szCs w:val="20"/>
        </w:rPr>
        <w:t>futte kita</w:t>
      </w:r>
      <w:r w:rsidRPr="00D330B5">
        <w:rPr>
          <w:sz w:val="20"/>
          <w:szCs w:val="20"/>
        </w:rPr>
        <w:t xml:space="preserve"> = started to rain = </w:t>
      </w:r>
      <w:r w:rsidR="009E2649">
        <w:rPr>
          <w:sz w:val="20"/>
          <w:szCs w:val="20"/>
        </w:rPr>
        <w:t xml:space="preserve">literally, </w:t>
      </w:r>
      <w:r w:rsidRPr="00D330B5">
        <w:rPr>
          <w:sz w:val="20"/>
          <w:szCs w:val="20"/>
        </w:rPr>
        <w:t>it rain</w:t>
      </w:r>
      <w:r w:rsidR="009E2649">
        <w:rPr>
          <w:sz w:val="20"/>
          <w:szCs w:val="20"/>
        </w:rPr>
        <w:t>ed</w:t>
      </w:r>
      <w:r w:rsidRPr="00D330B5">
        <w:rPr>
          <w:sz w:val="20"/>
          <w:szCs w:val="20"/>
        </w:rPr>
        <w:t xml:space="preserve"> and came)</w:t>
      </w:r>
    </w:p>
    <w:p w:rsidR="00502F3B" w:rsidRPr="0097558C" w:rsidRDefault="008E689E" w:rsidP="007A47ED">
      <w:pPr>
        <w:widowControl w:val="0"/>
        <w:rPr>
          <w:sz w:val="20"/>
          <w:szCs w:val="20"/>
        </w:rPr>
      </w:pPr>
      <w:r>
        <w:rPr>
          <w:sz w:val="20"/>
          <w:szCs w:val="20"/>
        </w:rPr>
        <w:t>142</w:t>
      </w:r>
      <w:r w:rsidR="00502F3B" w:rsidRPr="00D330B5">
        <w:rPr>
          <w:sz w:val="20"/>
          <w:szCs w:val="20"/>
        </w:rPr>
        <w:t xml:space="preserve">.  </w:t>
      </w:r>
      <w:r w:rsidR="00502F3B" w:rsidRPr="0097558C">
        <w:rPr>
          <w:sz w:val="20"/>
          <w:szCs w:val="20"/>
        </w:rPr>
        <w:t xml:space="preserve">To express a conditional when or whenever, use one of the following two forms.  The first one is added to a plain non-past verbal, is more bookish but is preferred when the relationship is causal or inevitable.  The second one employs the past form of a verb or adjective.  </w:t>
      </w:r>
    </w:p>
    <w:p w:rsidR="00502F3B" w:rsidRPr="0097558C" w:rsidRDefault="00502F3B" w:rsidP="007A47ED">
      <w:pPr>
        <w:widowControl w:val="0"/>
        <w:rPr>
          <w:sz w:val="20"/>
          <w:szCs w:val="20"/>
        </w:rPr>
      </w:pPr>
      <w:r w:rsidRPr="0097558C">
        <w:rPr>
          <w:rFonts w:hint="eastAsia"/>
          <w:sz w:val="20"/>
          <w:szCs w:val="20"/>
        </w:rPr>
        <w:t>と。たら。</w:t>
      </w:r>
    </w:p>
    <w:p w:rsidR="00502F3B" w:rsidRPr="0097558C" w:rsidRDefault="00502F3B" w:rsidP="007A47ED">
      <w:pPr>
        <w:widowControl w:val="0"/>
        <w:rPr>
          <w:sz w:val="20"/>
          <w:szCs w:val="20"/>
        </w:rPr>
      </w:pPr>
      <w:r w:rsidRPr="0097558C">
        <w:rPr>
          <w:sz w:val="20"/>
          <w:szCs w:val="20"/>
        </w:rPr>
        <w:t>To.  Tara.</w:t>
      </w:r>
    </w:p>
    <w:p w:rsidR="00502F3B" w:rsidRPr="00D330B5" w:rsidRDefault="008E689E" w:rsidP="007A47ED">
      <w:pPr>
        <w:widowControl w:val="0"/>
        <w:rPr>
          <w:sz w:val="20"/>
          <w:szCs w:val="20"/>
        </w:rPr>
      </w:pPr>
      <w:r>
        <w:rPr>
          <w:sz w:val="20"/>
          <w:szCs w:val="20"/>
        </w:rPr>
        <w:t>143</w:t>
      </w:r>
      <w:r w:rsidR="00502F3B" w:rsidRPr="00D330B5">
        <w:rPr>
          <w:sz w:val="20"/>
          <w:szCs w:val="20"/>
        </w:rPr>
        <w:t>.  Morning, when I got up, it was snowing.  Use tara.</w:t>
      </w:r>
    </w:p>
    <w:p w:rsidR="00502F3B" w:rsidRPr="00D330B5" w:rsidRDefault="00502F3B" w:rsidP="007A47ED">
      <w:pPr>
        <w:widowControl w:val="0"/>
        <w:rPr>
          <w:sz w:val="20"/>
          <w:szCs w:val="20"/>
        </w:rPr>
      </w:pPr>
      <w:r w:rsidRPr="00D330B5">
        <w:rPr>
          <w:rFonts w:hint="eastAsia"/>
          <w:sz w:val="20"/>
          <w:szCs w:val="20"/>
          <w:lang w:val="es-US"/>
        </w:rPr>
        <w:t>朝起きたら雪が降っていました。</w:t>
      </w:r>
    </w:p>
    <w:p w:rsidR="00502F3B" w:rsidRPr="00D330B5" w:rsidRDefault="00502F3B" w:rsidP="007A47ED">
      <w:pPr>
        <w:widowControl w:val="0"/>
        <w:rPr>
          <w:sz w:val="20"/>
          <w:szCs w:val="20"/>
          <w:lang w:val="es-US"/>
        </w:rPr>
      </w:pPr>
      <w:r w:rsidRPr="00D330B5">
        <w:rPr>
          <w:sz w:val="20"/>
          <w:szCs w:val="20"/>
          <w:lang w:val="es-US"/>
        </w:rPr>
        <w:t xml:space="preserve">Asa okitara yuki ga futte imashita.  </w:t>
      </w:r>
    </w:p>
    <w:p w:rsidR="00502F3B" w:rsidRPr="00D330B5" w:rsidRDefault="008E689E" w:rsidP="007A47ED">
      <w:pPr>
        <w:widowControl w:val="0"/>
        <w:rPr>
          <w:sz w:val="20"/>
          <w:szCs w:val="20"/>
        </w:rPr>
      </w:pPr>
      <w:r>
        <w:rPr>
          <w:sz w:val="20"/>
          <w:szCs w:val="20"/>
        </w:rPr>
        <w:t>144</w:t>
      </w:r>
      <w:r w:rsidR="00502F3B" w:rsidRPr="00D330B5">
        <w:rPr>
          <w:sz w:val="20"/>
          <w:szCs w:val="20"/>
        </w:rPr>
        <w:t xml:space="preserve">.  Morning, when I get up, it was  </w:t>
      </w:r>
      <w:r w:rsidR="00502F3B" w:rsidRPr="00D330B5">
        <w:rPr>
          <w:sz w:val="20"/>
          <w:szCs w:val="20"/>
        </w:rPr>
        <w:tab/>
      </w:r>
    </w:p>
    <w:p w:rsidR="00502F3B" w:rsidRPr="00D330B5" w:rsidRDefault="00502F3B" w:rsidP="007A47ED">
      <w:pPr>
        <w:widowControl w:val="0"/>
        <w:rPr>
          <w:sz w:val="20"/>
          <w:szCs w:val="20"/>
        </w:rPr>
      </w:pPr>
      <w:r w:rsidRPr="00D330B5">
        <w:rPr>
          <w:sz w:val="20"/>
          <w:szCs w:val="20"/>
        </w:rPr>
        <w:t>snowing.  Use to.</w:t>
      </w:r>
    </w:p>
    <w:p w:rsidR="00502F3B" w:rsidRPr="00D330B5" w:rsidRDefault="00502F3B" w:rsidP="007A47ED">
      <w:pPr>
        <w:widowControl w:val="0"/>
        <w:rPr>
          <w:sz w:val="20"/>
          <w:szCs w:val="20"/>
        </w:rPr>
      </w:pPr>
      <w:r w:rsidRPr="00D330B5">
        <w:rPr>
          <w:rFonts w:hint="eastAsia"/>
          <w:sz w:val="20"/>
          <w:szCs w:val="20"/>
        </w:rPr>
        <w:t>朝起きると雪が降っていました。</w:t>
      </w:r>
    </w:p>
    <w:p w:rsidR="00502F3B" w:rsidRPr="00D330B5" w:rsidRDefault="00502F3B" w:rsidP="007A47ED">
      <w:pPr>
        <w:widowControl w:val="0"/>
        <w:rPr>
          <w:sz w:val="20"/>
          <w:szCs w:val="20"/>
        </w:rPr>
      </w:pPr>
      <w:r w:rsidRPr="00D330B5">
        <w:rPr>
          <w:sz w:val="20"/>
          <w:szCs w:val="20"/>
        </w:rPr>
        <w:t xml:space="preserve">Asa okiru to yuki ga futte imashita.  </w:t>
      </w:r>
    </w:p>
    <w:p w:rsidR="00502F3B" w:rsidRPr="00D330B5" w:rsidRDefault="008E689E" w:rsidP="007A47ED">
      <w:pPr>
        <w:widowControl w:val="0"/>
        <w:rPr>
          <w:sz w:val="20"/>
          <w:szCs w:val="20"/>
        </w:rPr>
      </w:pPr>
      <w:r>
        <w:rPr>
          <w:sz w:val="20"/>
          <w:szCs w:val="20"/>
        </w:rPr>
        <w:t>145</w:t>
      </w:r>
      <w:r w:rsidR="00502F3B" w:rsidRPr="00D330B5">
        <w:rPr>
          <w:sz w:val="20"/>
          <w:szCs w:val="20"/>
        </w:rPr>
        <w:t xml:space="preserve">.  When I returned to the house, a package was arrived.  Use todoku in the next 2 responses. Use tara. </w:t>
      </w:r>
    </w:p>
    <w:p w:rsidR="00502F3B" w:rsidRPr="00D330B5" w:rsidRDefault="00502F3B" w:rsidP="007A47ED">
      <w:pPr>
        <w:widowControl w:val="0"/>
        <w:rPr>
          <w:sz w:val="20"/>
          <w:szCs w:val="20"/>
        </w:rPr>
      </w:pPr>
      <w:r w:rsidRPr="00D330B5">
        <w:rPr>
          <w:rFonts w:hint="eastAsia"/>
          <w:sz w:val="20"/>
          <w:szCs w:val="20"/>
        </w:rPr>
        <w:t>家に帰ったら小包が届いていました。</w:t>
      </w:r>
      <w:r w:rsidRPr="00D330B5">
        <w:rPr>
          <w:sz w:val="20"/>
          <w:szCs w:val="20"/>
        </w:rPr>
        <w:t xml:space="preserve"> </w:t>
      </w:r>
    </w:p>
    <w:p w:rsidR="00502F3B" w:rsidRPr="00D330B5" w:rsidRDefault="00502F3B" w:rsidP="007A47ED">
      <w:pPr>
        <w:widowControl w:val="0"/>
        <w:rPr>
          <w:sz w:val="20"/>
          <w:szCs w:val="20"/>
          <w:lang w:val="es-US"/>
        </w:rPr>
      </w:pPr>
      <w:r w:rsidRPr="00D330B5">
        <w:rPr>
          <w:sz w:val="20"/>
          <w:szCs w:val="20"/>
          <w:lang w:val="es-US"/>
        </w:rPr>
        <w:t xml:space="preserve">Ie ni kaettara kozutsumi ga todoite imashita.  </w:t>
      </w:r>
    </w:p>
    <w:p w:rsidR="00502F3B" w:rsidRPr="00D330B5" w:rsidRDefault="008E689E" w:rsidP="007A47ED">
      <w:pPr>
        <w:widowControl w:val="0"/>
        <w:rPr>
          <w:sz w:val="20"/>
          <w:szCs w:val="20"/>
        </w:rPr>
      </w:pPr>
      <w:r>
        <w:rPr>
          <w:sz w:val="20"/>
          <w:szCs w:val="20"/>
        </w:rPr>
        <w:t>146</w:t>
      </w:r>
      <w:r w:rsidR="00502F3B" w:rsidRPr="00D330B5">
        <w:rPr>
          <w:sz w:val="20"/>
          <w:szCs w:val="20"/>
        </w:rPr>
        <w:t xml:space="preserve">.  When I return to the house, a package was arrived.  Use to.  </w:t>
      </w:r>
    </w:p>
    <w:p w:rsidR="00502F3B" w:rsidRPr="00D330B5" w:rsidRDefault="00502F3B" w:rsidP="007A47ED">
      <w:pPr>
        <w:widowControl w:val="0"/>
        <w:rPr>
          <w:sz w:val="20"/>
          <w:szCs w:val="20"/>
        </w:rPr>
      </w:pPr>
      <w:r w:rsidRPr="00D330B5">
        <w:rPr>
          <w:rFonts w:hint="eastAsia"/>
          <w:sz w:val="20"/>
          <w:szCs w:val="20"/>
        </w:rPr>
        <w:t>家に帰ると小包が届いていました。</w:t>
      </w:r>
    </w:p>
    <w:p w:rsidR="00502F3B" w:rsidRPr="00D330B5" w:rsidRDefault="00502F3B" w:rsidP="007A47ED">
      <w:pPr>
        <w:widowControl w:val="0"/>
        <w:rPr>
          <w:sz w:val="20"/>
          <w:szCs w:val="20"/>
          <w:lang w:val="es-US"/>
        </w:rPr>
      </w:pPr>
      <w:r w:rsidRPr="00D330B5">
        <w:rPr>
          <w:sz w:val="20"/>
          <w:szCs w:val="20"/>
          <w:lang w:val="es-US"/>
        </w:rPr>
        <w:lastRenderedPageBreak/>
        <w:t xml:space="preserve">Ie ni kaeru to kozutsumi ga todoite imashita.  </w:t>
      </w:r>
    </w:p>
    <w:p w:rsidR="00502F3B" w:rsidRPr="00D330B5" w:rsidRDefault="008E689E" w:rsidP="007A47ED">
      <w:pPr>
        <w:widowControl w:val="0"/>
        <w:rPr>
          <w:sz w:val="20"/>
          <w:szCs w:val="20"/>
          <w:lang w:val="es-US"/>
        </w:rPr>
      </w:pPr>
      <w:r>
        <w:rPr>
          <w:sz w:val="20"/>
          <w:szCs w:val="20"/>
        </w:rPr>
        <w:t>147</w:t>
      </w:r>
      <w:r w:rsidR="00502F3B" w:rsidRPr="00D330B5">
        <w:rPr>
          <w:sz w:val="20"/>
          <w:szCs w:val="20"/>
        </w:rPr>
        <w:t xml:space="preserve">.  When autumn becomes and it </w:t>
      </w:r>
      <w:r w:rsidR="00502F3B" w:rsidRPr="00D330B5">
        <w:rPr>
          <w:sz w:val="20"/>
          <w:szCs w:val="20"/>
        </w:rPr>
        <w:tab/>
        <w:t xml:space="preserve">becomes cold, I wear a coat.  Use te to mean and.  </w:t>
      </w:r>
      <w:r w:rsidR="00502F3B" w:rsidRPr="00D330B5">
        <w:rPr>
          <w:sz w:val="20"/>
          <w:szCs w:val="20"/>
          <w:lang w:val="es-US"/>
        </w:rPr>
        <w:t>Use tara.</w:t>
      </w:r>
    </w:p>
    <w:p w:rsidR="00502F3B" w:rsidRPr="00D330B5" w:rsidRDefault="00502F3B" w:rsidP="007A47ED">
      <w:pPr>
        <w:widowControl w:val="0"/>
        <w:rPr>
          <w:sz w:val="20"/>
          <w:szCs w:val="20"/>
          <w:lang w:val="es-US"/>
        </w:rPr>
      </w:pPr>
      <w:r w:rsidRPr="00D330B5">
        <w:rPr>
          <w:rFonts w:hint="eastAsia"/>
          <w:sz w:val="20"/>
          <w:szCs w:val="20"/>
          <w:lang w:val="es-US"/>
        </w:rPr>
        <w:t>秋になって寒くなったらコートを着ます。</w:t>
      </w:r>
    </w:p>
    <w:p w:rsidR="00502F3B" w:rsidRPr="00D330B5" w:rsidRDefault="00502F3B" w:rsidP="007A47ED">
      <w:pPr>
        <w:widowControl w:val="0"/>
        <w:rPr>
          <w:sz w:val="20"/>
          <w:szCs w:val="20"/>
          <w:lang w:val="es-US"/>
        </w:rPr>
      </w:pPr>
      <w:r w:rsidRPr="00D330B5">
        <w:rPr>
          <w:sz w:val="20"/>
          <w:szCs w:val="20"/>
          <w:lang w:val="es-US"/>
        </w:rPr>
        <w:t xml:space="preserve">Aki ni natte, samuku nattara, kooto o kimasu.  </w:t>
      </w:r>
    </w:p>
    <w:p w:rsidR="00502F3B" w:rsidRPr="00D330B5" w:rsidRDefault="008E689E" w:rsidP="007A47ED">
      <w:pPr>
        <w:widowControl w:val="0"/>
        <w:rPr>
          <w:sz w:val="20"/>
          <w:szCs w:val="20"/>
        </w:rPr>
      </w:pPr>
      <w:r>
        <w:rPr>
          <w:sz w:val="20"/>
          <w:szCs w:val="20"/>
        </w:rPr>
        <w:t>148</w:t>
      </w:r>
      <w:r w:rsidR="00502F3B" w:rsidRPr="00D330B5">
        <w:rPr>
          <w:sz w:val="20"/>
          <w:szCs w:val="20"/>
        </w:rPr>
        <w:t>.  When autumn becomes and it becomes cold, I wear a coat.  Use te to mean and.  Use to.</w:t>
      </w:r>
    </w:p>
    <w:p w:rsidR="00502F3B" w:rsidRPr="00D330B5" w:rsidRDefault="00502F3B" w:rsidP="007A47ED">
      <w:pPr>
        <w:widowControl w:val="0"/>
        <w:rPr>
          <w:sz w:val="20"/>
          <w:szCs w:val="20"/>
        </w:rPr>
      </w:pPr>
      <w:r w:rsidRPr="00D330B5">
        <w:rPr>
          <w:rFonts w:hint="eastAsia"/>
          <w:sz w:val="20"/>
          <w:szCs w:val="20"/>
        </w:rPr>
        <w:t>秋になって寒くなるとコートを着ます。</w:t>
      </w:r>
    </w:p>
    <w:p w:rsidR="00502F3B" w:rsidRPr="00D330B5" w:rsidRDefault="00502F3B" w:rsidP="007A47ED">
      <w:pPr>
        <w:widowControl w:val="0"/>
        <w:rPr>
          <w:sz w:val="20"/>
          <w:szCs w:val="20"/>
        </w:rPr>
      </w:pPr>
      <w:r w:rsidRPr="00D330B5">
        <w:rPr>
          <w:sz w:val="20"/>
          <w:szCs w:val="20"/>
          <w:lang w:val="es-US"/>
        </w:rPr>
        <w:t xml:space="preserve">Aki ni natte, samuku naru to, kooto o kimasu.  </w:t>
      </w:r>
      <w:r w:rsidRPr="00D330B5">
        <w:rPr>
          <w:sz w:val="20"/>
          <w:szCs w:val="20"/>
        </w:rPr>
        <w:t>(</w:t>
      </w:r>
      <w:r w:rsidRPr="009E2649">
        <w:rPr>
          <w:b/>
          <w:sz w:val="20"/>
          <w:szCs w:val="20"/>
        </w:rPr>
        <w:t>uwagi</w:t>
      </w:r>
      <w:r w:rsidRPr="00D330B5">
        <w:rPr>
          <w:sz w:val="20"/>
          <w:szCs w:val="20"/>
        </w:rPr>
        <w:t xml:space="preserve"> also = coat, jacket, blouse)</w:t>
      </w:r>
    </w:p>
    <w:p w:rsidR="00502F3B" w:rsidRPr="0097558C" w:rsidRDefault="008E689E" w:rsidP="007A47ED">
      <w:pPr>
        <w:widowControl w:val="0"/>
        <w:rPr>
          <w:sz w:val="20"/>
          <w:szCs w:val="20"/>
        </w:rPr>
      </w:pPr>
      <w:r>
        <w:rPr>
          <w:sz w:val="20"/>
          <w:szCs w:val="20"/>
        </w:rPr>
        <w:t>149</w:t>
      </w:r>
      <w:r w:rsidR="00502F3B" w:rsidRPr="00D330B5">
        <w:rPr>
          <w:sz w:val="20"/>
          <w:szCs w:val="20"/>
        </w:rPr>
        <w:t xml:space="preserve">.  When you turn right on that corner over there, there is a gas station.  Use to rather than tara because it’s inevitable, as in giving directions etc.  </w:t>
      </w:r>
      <w:r w:rsidR="00502F3B" w:rsidRPr="0097558C">
        <w:rPr>
          <w:sz w:val="20"/>
          <w:szCs w:val="20"/>
        </w:rPr>
        <w:t>(</w:t>
      </w:r>
      <w:r w:rsidR="00560E6C">
        <w:rPr>
          <w:sz w:val="20"/>
          <w:szCs w:val="20"/>
        </w:rPr>
        <w:t xml:space="preserve">in addition, </w:t>
      </w:r>
      <w:r w:rsidR="00560E6C" w:rsidRPr="00545C76">
        <w:rPr>
          <w:sz w:val="20"/>
          <w:szCs w:val="20"/>
        </w:rPr>
        <w:t xml:space="preserve">note that the eba form, </w:t>
      </w:r>
      <w:r w:rsidR="00560E6C">
        <w:rPr>
          <w:sz w:val="20"/>
          <w:szCs w:val="20"/>
        </w:rPr>
        <w:t>as well [</w:t>
      </w:r>
      <w:r w:rsidR="00560E6C" w:rsidRPr="00545C76">
        <w:rPr>
          <w:sz w:val="20"/>
          <w:szCs w:val="20"/>
        </w:rPr>
        <w:t>meaning ‘if then’ – see Lesson 18</w:t>
      </w:r>
      <w:r w:rsidR="00560E6C">
        <w:rPr>
          <w:sz w:val="20"/>
          <w:szCs w:val="20"/>
        </w:rPr>
        <w:t>],</w:t>
      </w:r>
      <w:r w:rsidR="00560E6C" w:rsidRPr="00545C76">
        <w:rPr>
          <w:sz w:val="20"/>
          <w:szCs w:val="20"/>
        </w:rPr>
        <w:t xml:space="preserve"> can be used to give directions, state natural laws, etc.)</w:t>
      </w:r>
    </w:p>
    <w:p w:rsidR="00502F3B" w:rsidRPr="00D330B5" w:rsidRDefault="00502F3B" w:rsidP="007A47ED">
      <w:pPr>
        <w:widowControl w:val="0"/>
        <w:rPr>
          <w:sz w:val="20"/>
          <w:szCs w:val="20"/>
        </w:rPr>
      </w:pPr>
      <w:r w:rsidRPr="00D330B5">
        <w:rPr>
          <w:rFonts w:hint="eastAsia"/>
          <w:sz w:val="20"/>
          <w:szCs w:val="20"/>
        </w:rPr>
        <w:t>あの角を右に曲がるとガソリンスタンドがあります。</w:t>
      </w:r>
    </w:p>
    <w:p w:rsidR="00502F3B" w:rsidRPr="00D330B5" w:rsidRDefault="00502F3B" w:rsidP="007A47ED">
      <w:pPr>
        <w:widowControl w:val="0"/>
        <w:rPr>
          <w:sz w:val="20"/>
          <w:szCs w:val="20"/>
          <w:lang w:val="es-US"/>
        </w:rPr>
      </w:pPr>
      <w:r w:rsidRPr="00D330B5">
        <w:rPr>
          <w:sz w:val="20"/>
          <w:szCs w:val="20"/>
          <w:lang w:val="es-US"/>
        </w:rPr>
        <w:t>Ano kado o migi ni magaru to, gasorin sutando ga arimasu.  (migi ni magareba, also OK)</w:t>
      </w:r>
    </w:p>
    <w:p w:rsidR="00502F3B" w:rsidRPr="00D330B5" w:rsidRDefault="008E689E" w:rsidP="007A47ED">
      <w:pPr>
        <w:widowControl w:val="0"/>
        <w:rPr>
          <w:sz w:val="20"/>
          <w:szCs w:val="20"/>
        </w:rPr>
      </w:pPr>
      <w:r>
        <w:rPr>
          <w:sz w:val="20"/>
          <w:szCs w:val="20"/>
        </w:rPr>
        <w:t>150</w:t>
      </w:r>
      <w:r w:rsidR="00502F3B" w:rsidRPr="00D330B5">
        <w:rPr>
          <w:sz w:val="20"/>
          <w:szCs w:val="20"/>
        </w:rPr>
        <w:t xml:space="preserve">.  When it becomes spring, it becomes warm.  Use to because you’re stating a natural law.  </w:t>
      </w:r>
    </w:p>
    <w:p w:rsidR="00502F3B" w:rsidRPr="00D330B5" w:rsidRDefault="00502F3B" w:rsidP="007A47ED">
      <w:pPr>
        <w:widowControl w:val="0"/>
        <w:rPr>
          <w:sz w:val="20"/>
          <w:szCs w:val="20"/>
        </w:rPr>
      </w:pPr>
      <w:r w:rsidRPr="00D330B5">
        <w:rPr>
          <w:rFonts w:hint="eastAsia"/>
          <w:sz w:val="20"/>
          <w:szCs w:val="20"/>
        </w:rPr>
        <w:t>春になると暖かくなります。</w:t>
      </w:r>
      <w:r w:rsidRPr="00D330B5">
        <w:rPr>
          <w:sz w:val="20"/>
          <w:szCs w:val="20"/>
        </w:rPr>
        <w:t xml:space="preserve"> </w:t>
      </w:r>
    </w:p>
    <w:p w:rsidR="00502F3B" w:rsidRPr="00D330B5" w:rsidRDefault="00502F3B" w:rsidP="007A47ED">
      <w:pPr>
        <w:widowControl w:val="0"/>
        <w:rPr>
          <w:sz w:val="20"/>
          <w:szCs w:val="20"/>
          <w:lang w:val="es-US"/>
        </w:rPr>
      </w:pPr>
      <w:r w:rsidRPr="00D330B5">
        <w:rPr>
          <w:sz w:val="20"/>
          <w:szCs w:val="20"/>
          <w:lang w:val="es-US"/>
        </w:rPr>
        <w:t>Haru ni naru to, atatakaku nar</w:t>
      </w:r>
      <w:r w:rsidR="009E2649">
        <w:rPr>
          <w:sz w:val="20"/>
          <w:szCs w:val="20"/>
          <w:lang w:val="es-US"/>
        </w:rPr>
        <w:t>imasu.  (haru ni nareba also OK)</w:t>
      </w:r>
    </w:p>
    <w:p w:rsidR="00502F3B" w:rsidRPr="00D330B5" w:rsidRDefault="008E689E" w:rsidP="007A47ED">
      <w:pPr>
        <w:widowControl w:val="0"/>
        <w:rPr>
          <w:sz w:val="20"/>
          <w:szCs w:val="20"/>
        </w:rPr>
      </w:pPr>
      <w:r>
        <w:rPr>
          <w:sz w:val="20"/>
          <w:szCs w:val="20"/>
          <w:lang w:val="es-US"/>
        </w:rPr>
        <w:t>151</w:t>
      </w:r>
      <w:r w:rsidR="00502F3B" w:rsidRPr="00D330B5">
        <w:rPr>
          <w:sz w:val="20"/>
          <w:szCs w:val="20"/>
          <w:lang w:val="es-US"/>
        </w:rPr>
        <w:t xml:space="preserve">.  </w:t>
      </w:r>
      <w:r w:rsidR="00502F3B" w:rsidRPr="00D330B5">
        <w:rPr>
          <w:sz w:val="20"/>
          <w:szCs w:val="20"/>
        </w:rPr>
        <w:t xml:space="preserve">When you push this white button, a ticket emerges and comes.  Use to because you’re giving directions.  </w:t>
      </w:r>
    </w:p>
    <w:p w:rsidR="00502F3B" w:rsidRPr="00D330B5" w:rsidRDefault="00502F3B" w:rsidP="007A47ED">
      <w:pPr>
        <w:widowControl w:val="0"/>
        <w:rPr>
          <w:sz w:val="20"/>
          <w:szCs w:val="20"/>
        </w:rPr>
      </w:pPr>
      <w:r w:rsidRPr="00D330B5">
        <w:rPr>
          <w:rFonts w:hint="eastAsia"/>
          <w:sz w:val="20"/>
          <w:szCs w:val="20"/>
        </w:rPr>
        <w:t>この白いボタンを押すと切符が出てきます。</w:t>
      </w:r>
    </w:p>
    <w:p w:rsidR="00502F3B" w:rsidRPr="00D330B5" w:rsidRDefault="00502F3B" w:rsidP="007A47ED">
      <w:pPr>
        <w:widowControl w:val="0"/>
        <w:rPr>
          <w:sz w:val="20"/>
          <w:szCs w:val="20"/>
        </w:rPr>
      </w:pPr>
      <w:r w:rsidRPr="00D330B5">
        <w:rPr>
          <w:sz w:val="20"/>
          <w:szCs w:val="20"/>
        </w:rPr>
        <w:t>Kono shiroi botan o osu to, kippu ga dete kimasu.  (</w:t>
      </w:r>
      <w:r w:rsidRPr="009E2649">
        <w:rPr>
          <w:b/>
          <w:sz w:val="20"/>
          <w:szCs w:val="20"/>
        </w:rPr>
        <w:t>osu</w:t>
      </w:r>
      <w:r w:rsidRPr="00D330B5">
        <w:rPr>
          <w:sz w:val="20"/>
          <w:szCs w:val="20"/>
        </w:rPr>
        <w:t xml:space="preserve"> = push)  (</w:t>
      </w:r>
      <w:r w:rsidRPr="00D330B5">
        <w:rPr>
          <w:i/>
          <w:sz w:val="20"/>
          <w:szCs w:val="20"/>
        </w:rPr>
        <w:t xml:space="preserve">don't </w:t>
      </w:r>
      <w:r w:rsidRPr="00D330B5">
        <w:rPr>
          <w:i/>
          <w:sz w:val="20"/>
          <w:szCs w:val="20"/>
          <w:u w:val="single"/>
        </w:rPr>
        <w:t>push</w:t>
      </w:r>
      <w:r w:rsidRPr="00D330B5">
        <w:rPr>
          <w:i/>
          <w:sz w:val="20"/>
          <w:szCs w:val="20"/>
        </w:rPr>
        <w:t xml:space="preserve"> the </w:t>
      </w:r>
      <w:r w:rsidRPr="00D330B5">
        <w:rPr>
          <w:i/>
          <w:sz w:val="20"/>
          <w:szCs w:val="20"/>
          <w:u w:val="single"/>
        </w:rPr>
        <w:t>os</w:t>
      </w:r>
      <w:r w:rsidRPr="00D330B5">
        <w:rPr>
          <w:i/>
          <w:sz w:val="20"/>
          <w:szCs w:val="20"/>
        </w:rPr>
        <w:t xml:space="preserve">o [bear in Spanish] </w:t>
      </w:r>
      <w:r w:rsidRPr="00D330B5">
        <w:rPr>
          <w:i/>
          <w:sz w:val="20"/>
          <w:szCs w:val="20"/>
          <w:u w:val="single"/>
        </w:rPr>
        <w:t>u</w:t>
      </w:r>
      <w:r w:rsidRPr="00D330B5">
        <w:rPr>
          <w:i/>
          <w:sz w:val="20"/>
          <w:szCs w:val="20"/>
        </w:rPr>
        <w:t xml:space="preserve">nder the tree) </w:t>
      </w:r>
      <w:r w:rsidRPr="00D330B5">
        <w:rPr>
          <w:sz w:val="20"/>
          <w:szCs w:val="20"/>
        </w:rPr>
        <w:t>(shiroi botan o oseba, also OK)</w:t>
      </w:r>
    </w:p>
    <w:p w:rsidR="00502F3B" w:rsidRPr="0097558C" w:rsidRDefault="008E689E" w:rsidP="007A47ED">
      <w:pPr>
        <w:widowControl w:val="0"/>
        <w:rPr>
          <w:sz w:val="20"/>
          <w:szCs w:val="20"/>
        </w:rPr>
      </w:pPr>
      <w:r>
        <w:rPr>
          <w:sz w:val="20"/>
          <w:szCs w:val="20"/>
        </w:rPr>
        <w:t>152</w:t>
      </w:r>
      <w:r w:rsidR="00502F3B" w:rsidRPr="00D330B5">
        <w:rPr>
          <w:sz w:val="20"/>
          <w:szCs w:val="20"/>
        </w:rPr>
        <w:t xml:space="preserve">.  </w:t>
      </w:r>
      <w:r w:rsidR="00502F3B" w:rsidRPr="0097558C">
        <w:rPr>
          <w:sz w:val="20"/>
          <w:szCs w:val="20"/>
        </w:rPr>
        <w:t xml:space="preserve">You may not follow ‘to’ with a request, command, suggestion, or wish, so use tara in the following sentence.  When the rain stops, let’s go hiking.  Use yamu.  </w:t>
      </w:r>
    </w:p>
    <w:p w:rsidR="00502F3B" w:rsidRPr="0097558C" w:rsidRDefault="00502F3B" w:rsidP="007A47ED">
      <w:pPr>
        <w:widowControl w:val="0"/>
        <w:rPr>
          <w:sz w:val="20"/>
          <w:szCs w:val="20"/>
        </w:rPr>
      </w:pPr>
      <w:r w:rsidRPr="0097558C">
        <w:rPr>
          <w:rFonts w:hint="eastAsia"/>
          <w:sz w:val="20"/>
          <w:szCs w:val="20"/>
        </w:rPr>
        <w:t>雨がやんだらハイキングに行きましょう。</w:t>
      </w:r>
    </w:p>
    <w:p w:rsidR="00A0227C" w:rsidRPr="00545C76" w:rsidRDefault="00502F3B" w:rsidP="007A47ED">
      <w:pPr>
        <w:widowControl w:val="0"/>
        <w:rPr>
          <w:sz w:val="20"/>
          <w:szCs w:val="20"/>
        </w:rPr>
      </w:pPr>
      <w:r w:rsidRPr="0097558C">
        <w:rPr>
          <w:sz w:val="20"/>
          <w:szCs w:val="20"/>
        </w:rPr>
        <w:t xml:space="preserve">Ame ga yandara haikingu ni ikimashoo.   </w:t>
      </w:r>
      <w:r w:rsidR="00A0227C">
        <w:rPr>
          <w:sz w:val="20"/>
          <w:szCs w:val="20"/>
        </w:rPr>
        <w:t>(</w:t>
      </w:r>
      <w:r w:rsidR="00A0227C" w:rsidRPr="00300687">
        <w:rPr>
          <w:i/>
          <w:sz w:val="20"/>
          <w:szCs w:val="20"/>
        </w:rPr>
        <w:t>not</w:t>
      </w:r>
      <w:r w:rsidR="00A0227C" w:rsidRPr="00545C76">
        <w:rPr>
          <w:sz w:val="20"/>
          <w:szCs w:val="20"/>
        </w:rPr>
        <w:t xml:space="preserve"> </w:t>
      </w:r>
      <w:r w:rsidR="00A0227C">
        <w:rPr>
          <w:sz w:val="20"/>
          <w:szCs w:val="20"/>
        </w:rPr>
        <w:t xml:space="preserve">OK to substitute </w:t>
      </w:r>
      <w:r w:rsidR="00A0227C" w:rsidRPr="00545C76">
        <w:rPr>
          <w:sz w:val="20"/>
          <w:szCs w:val="20"/>
        </w:rPr>
        <w:t xml:space="preserve">ame ga yamu to </w:t>
      </w:r>
      <w:r w:rsidR="00A0227C">
        <w:rPr>
          <w:sz w:val="20"/>
          <w:szCs w:val="20"/>
        </w:rPr>
        <w:t>for ame ga yandara in this sentence;  y</w:t>
      </w:r>
      <w:r w:rsidR="00A0227C" w:rsidRPr="00545C76">
        <w:rPr>
          <w:sz w:val="20"/>
          <w:szCs w:val="20"/>
        </w:rPr>
        <w:t xml:space="preserve">ou may </w:t>
      </w:r>
      <w:r w:rsidR="00A0227C" w:rsidRPr="00300687">
        <w:rPr>
          <w:i/>
          <w:sz w:val="20"/>
          <w:szCs w:val="20"/>
        </w:rPr>
        <w:t>not</w:t>
      </w:r>
      <w:r w:rsidR="00A0227C" w:rsidRPr="00545C76">
        <w:rPr>
          <w:sz w:val="20"/>
          <w:szCs w:val="20"/>
        </w:rPr>
        <w:t xml:space="preserve"> follow ‘to’ with a request, command, suggestion, or wish</w:t>
      </w:r>
      <w:r w:rsidR="00A0227C">
        <w:rPr>
          <w:sz w:val="20"/>
          <w:szCs w:val="20"/>
        </w:rPr>
        <w:t>)</w:t>
      </w:r>
    </w:p>
    <w:p w:rsidR="00502F3B" w:rsidRPr="0097558C" w:rsidRDefault="008E689E" w:rsidP="007A47ED">
      <w:pPr>
        <w:widowControl w:val="0"/>
        <w:rPr>
          <w:sz w:val="20"/>
          <w:szCs w:val="20"/>
        </w:rPr>
      </w:pPr>
      <w:r>
        <w:rPr>
          <w:sz w:val="20"/>
          <w:szCs w:val="20"/>
        </w:rPr>
        <w:t>153</w:t>
      </w:r>
      <w:r w:rsidR="00502F3B" w:rsidRPr="0097558C">
        <w:rPr>
          <w:sz w:val="20"/>
          <w:szCs w:val="20"/>
        </w:rPr>
        <w:t xml:space="preserve">.  Use tara when you want your statement to sound more personal.  When you smoke tobacco, it’s bad for sure.  </w:t>
      </w:r>
    </w:p>
    <w:p w:rsidR="00502F3B" w:rsidRPr="0097558C" w:rsidRDefault="00502F3B" w:rsidP="007A47ED">
      <w:pPr>
        <w:widowControl w:val="0"/>
        <w:rPr>
          <w:sz w:val="20"/>
          <w:szCs w:val="20"/>
        </w:rPr>
      </w:pPr>
      <w:r w:rsidRPr="0097558C">
        <w:rPr>
          <w:rFonts w:hint="eastAsia"/>
          <w:sz w:val="20"/>
          <w:szCs w:val="20"/>
        </w:rPr>
        <w:t>タバコを吸ったらだめですよ。</w:t>
      </w:r>
    </w:p>
    <w:p w:rsidR="00502F3B" w:rsidRPr="0097558C" w:rsidRDefault="00502F3B" w:rsidP="007A47ED">
      <w:pPr>
        <w:widowControl w:val="0"/>
        <w:rPr>
          <w:sz w:val="20"/>
          <w:szCs w:val="20"/>
        </w:rPr>
      </w:pPr>
      <w:r w:rsidRPr="0097558C">
        <w:rPr>
          <w:sz w:val="20"/>
          <w:szCs w:val="20"/>
        </w:rPr>
        <w:t xml:space="preserve">Tabako o suttara dame desu yo.  </w:t>
      </w:r>
    </w:p>
    <w:p w:rsidR="00502F3B" w:rsidRPr="00D330B5" w:rsidRDefault="008E689E" w:rsidP="007A47ED">
      <w:pPr>
        <w:widowControl w:val="0"/>
        <w:rPr>
          <w:sz w:val="20"/>
          <w:szCs w:val="20"/>
        </w:rPr>
      </w:pPr>
      <w:r>
        <w:rPr>
          <w:sz w:val="20"/>
          <w:szCs w:val="20"/>
        </w:rPr>
        <w:t>154</w:t>
      </w:r>
      <w:r w:rsidR="00502F3B" w:rsidRPr="0097558C">
        <w:rPr>
          <w:sz w:val="20"/>
          <w:szCs w:val="20"/>
        </w:rPr>
        <w:t xml:space="preserve">.  Use to when you want to make your statement sound more general and less direct.  </w:t>
      </w:r>
      <w:r w:rsidR="00502F3B" w:rsidRPr="00D330B5">
        <w:rPr>
          <w:sz w:val="20"/>
          <w:szCs w:val="20"/>
        </w:rPr>
        <w:t xml:space="preserve">When one smokes tobacco, it’s bad for sure.  </w:t>
      </w:r>
    </w:p>
    <w:p w:rsidR="00502F3B" w:rsidRPr="00D330B5" w:rsidRDefault="00502F3B" w:rsidP="007A47ED">
      <w:pPr>
        <w:widowControl w:val="0"/>
        <w:rPr>
          <w:sz w:val="20"/>
          <w:szCs w:val="20"/>
        </w:rPr>
      </w:pPr>
      <w:r w:rsidRPr="00D330B5">
        <w:rPr>
          <w:rFonts w:hint="eastAsia"/>
          <w:sz w:val="20"/>
          <w:szCs w:val="20"/>
        </w:rPr>
        <w:t>タバコを吸うとだめですよ。</w:t>
      </w:r>
    </w:p>
    <w:p w:rsidR="00502F3B" w:rsidRPr="00D330B5" w:rsidRDefault="00502F3B" w:rsidP="007A47ED">
      <w:pPr>
        <w:widowControl w:val="0"/>
        <w:rPr>
          <w:sz w:val="20"/>
          <w:szCs w:val="20"/>
        </w:rPr>
      </w:pPr>
      <w:r w:rsidRPr="00D330B5">
        <w:rPr>
          <w:sz w:val="20"/>
          <w:szCs w:val="20"/>
        </w:rPr>
        <w:t>Tabako o suu to dame desu yo.</w:t>
      </w:r>
    </w:p>
    <w:p w:rsidR="00502F3B" w:rsidRPr="00D330B5" w:rsidRDefault="008E689E" w:rsidP="007A47ED">
      <w:pPr>
        <w:widowControl w:val="0"/>
        <w:rPr>
          <w:sz w:val="20"/>
          <w:szCs w:val="20"/>
        </w:rPr>
      </w:pPr>
      <w:r>
        <w:rPr>
          <w:sz w:val="20"/>
          <w:szCs w:val="20"/>
        </w:rPr>
        <w:t>155</w:t>
      </w:r>
      <w:r w:rsidR="00502F3B" w:rsidRPr="00D330B5">
        <w:rPr>
          <w:sz w:val="20"/>
          <w:szCs w:val="20"/>
        </w:rPr>
        <w:t>.  When one pushes this button, the fire goes out.</w:t>
      </w:r>
    </w:p>
    <w:p w:rsidR="00502F3B" w:rsidRPr="00D330B5" w:rsidRDefault="00502F3B" w:rsidP="007A47ED">
      <w:pPr>
        <w:widowControl w:val="0"/>
        <w:rPr>
          <w:sz w:val="20"/>
          <w:szCs w:val="20"/>
        </w:rPr>
      </w:pPr>
      <w:r w:rsidRPr="00D330B5">
        <w:rPr>
          <w:rFonts w:hint="eastAsia"/>
          <w:sz w:val="20"/>
          <w:szCs w:val="20"/>
        </w:rPr>
        <w:t>このボタンを押すと火が消えます。</w:t>
      </w:r>
    </w:p>
    <w:p w:rsidR="00502F3B" w:rsidRPr="00D330B5" w:rsidRDefault="00502F3B" w:rsidP="007A47ED">
      <w:pPr>
        <w:widowControl w:val="0"/>
        <w:rPr>
          <w:sz w:val="20"/>
          <w:szCs w:val="20"/>
        </w:rPr>
      </w:pPr>
      <w:r w:rsidRPr="00D330B5">
        <w:rPr>
          <w:sz w:val="20"/>
          <w:szCs w:val="20"/>
          <w:lang w:val="es-US"/>
        </w:rPr>
        <w:t xml:space="preserve">Kono botan o osu to, hi ga kiemasu.  </w:t>
      </w:r>
      <w:r w:rsidRPr="00D330B5">
        <w:rPr>
          <w:sz w:val="20"/>
          <w:szCs w:val="20"/>
        </w:rPr>
        <w:t>(</w:t>
      </w:r>
      <w:r w:rsidRPr="009E2649">
        <w:rPr>
          <w:b/>
          <w:sz w:val="20"/>
          <w:szCs w:val="20"/>
        </w:rPr>
        <w:t>hi</w:t>
      </w:r>
      <w:r w:rsidRPr="00D330B5">
        <w:rPr>
          <w:sz w:val="20"/>
          <w:szCs w:val="20"/>
        </w:rPr>
        <w:t xml:space="preserve"> = fire, sun, day)</w:t>
      </w:r>
    </w:p>
    <w:p w:rsidR="00502F3B" w:rsidRPr="00D330B5" w:rsidRDefault="008E689E" w:rsidP="007A47ED">
      <w:pPr>
        <w:widowControl w:val="0"/>
        <w:rPr>
          <w:sz w:val="20"/>
          <w:szCs w:val="20"/>
        </w:rPr>
      </w:pPr>
      <w:r>
        <w:rPr>
          <w:sz w:val="20"/>
          <w:szCs w:val="20"/>
        </w:rPr>
        <w:lastRenderedPageBreak/>
        <w:t>156</w:t>
      </w:r>
      <w:r w:rsidR="00502F3B" w:rsidRPr="00D330B5">
        <w:rPr>
          <w:sz w:val="20"/>
          <w:szCs w:val="20"/>
        </w:rPr>
        <w:t>.  When one stands here, the door opens.</w:t>
      </w:r>
    </w:p>
    <w:p w:rsidR="00502F3B" w:rsidRPr="00D330B5" w:rsidRDefault="005C2210" w:rsidP="007A47ED">
      <w:pPr>
        <w:widowControl w:val="0"/>
        <w:rPr>
          <w:sz w:val="20"/>
          <w:szCs w:val="20"/>
        </w:rPr>
      </w:pPr>
      <w:r>
        <w:rPr>
          <w:rFonts w:hint="eastAsia"/>
          <w:sz w:val="20"/>
          <w:szCs w:val="20"/>
        </w:rPr>
        <w:t>ここに立つとドア</w:t>
      </w:r>
      <w:r w:rsidR="00502F3B" w:rsidRPr="00D330B5">
        <w:rPr>
          <w:rFonts w:hint="eastAsia"/>
          <w:sz w:val="20"/>
          <w:szCs w:val="20"/>
        </w:rPr>
        <w:t>があきます。</w:t>
      </w:r>
    </w:p>
    <w:p w:rsidR="009D6616" w:rsidRPr="00545C76" w:rsidRDefault="00502F3B" w:rsidP="007A47ED">
      <w:pPr>
        <w:widowControl w:val="0"/>
        <w:rPr>
          <w:sz w:val="20"/>
          <w:szCs w:val="20"/>
        </w:rPr>
      </w:pPr>
      <w:r w:rsidRPr="00D330B5">
        <w:rPr>
          <w:sz w:val="20"/>
          <w:szCs w:val="20"/>
          <w:lang w:val="es-US"/>
        </w:rPr>
        <w:t xml:space="preserve">Koko ni tatsu to, doa ga akimasu.  </w:t>
      </w:r>
      <w:r w:rsidR="009D6616" w:rsidRPr="00545C76">
        <w:rPr>
          <w:sz w:val="20"/>
          <w:szCs w:val="20"/>
        </w:rPr>
        <w:t>(ni</w:t>
      </w:r>
      <w:r w:rsidR="009D6616">
        <w:rPr>
          <w:sz w:val="20"/>
          <w:szCs w:val="20"/>
        </w:rPr>
        <w:t>, rather than de, is often used</w:t>
      </w:r>
      <w:r w:rsidR="009D6616" w:rsidRPr="00545C76">
        <w:rPr>
          <w:sz w:val="20"/>
          <w:szCs w:val="20"/>
        </w:rPr>
        <w:t xml:space="preserve"> with tatsu)</w:t>
      </w:r>
    </w:p>
    <w:p w:rsidR="00502F3B" w:rsidRPr="00D330B5" w:rsidRDefault="008E689E" w:rsidP="007A47ED">
      <w:pPr>
        <w:widowControl w:val="0"/>
        <w:rPr>
          <w:sz w:val="20"/>
          <w:szCs w:val="20"/>
        </w:rPr>
      </w:pPr>
      <w:r>
        <w:rPr>
          <w:sz w:val="20"/>
          <w:szCs w:val="20"/>
        </w:rPr>
        <w:t>157</w:t>
      </w:r>
      <w:r w:rsidR="00502F3B" w:rsidRPr="00D330B5">
        <w:rPr>
          <w:sz w:val="20"/>
          <w:szCs w:val="20"/>
        </w:rPr>
        <w:t xml:space="preserve">.  When one inserts a telephone card here, the phone can be done, meaning ‘can be used.’  </w:t>
      </w:r>
    </w:p>
    <w:p w:rsidR="00502F3B" w:rsidRPr="00D330B5" w:rsidRDefault="00502F3B" w:rsidP="007A47ED">
      <w:pPr>
        <w:widowControl w:val="0"/>
        <w:rPr>
          <w:sz w:val="20"/>
          <w:szCs w:val="20"/>
        </w:rPr>
      </w:pPr>
      <w:r w:rsidRPr="00D330B5">
        <w:rPr>
          <w:rFonts w:hint="eastAsia"/>
          <w:sz w:val="20"/>
          <w:szCs w:val="20"/>
        </w:rPr>
        <w:t>ここにテレフォンカードを入れると電話ができます。</w:t>
      </w:r>
    </w:p>
    <w:p w:rsidR="00502F3B" w:rsidRPr="00D330B5" w:rsidRDefault="00502F3B" w:rsidP="007A47ED">
      <w:pPr>
        <w:widowControl w:val="0"/>
        <w:rPr>
          <w:sz w:val="20"/>
          <w:szCs w:val="20"/>
        </w:rPr>
      </w:pPr>
      <w:r w:rsidRPr="00D330B5">
        <w:rPr>
          <w:sz w:val="20"/>
          <w:szCs w:val="20"/>
          <w:lang w:val="es-US"/>
        </w:rPr>
        <w:t xml:space="preserve">Koko ni terehon kaado o ireru to, denwa ga dekimasu.  </w:t>
      </w:r>
      <w:r w:rsidRPr="00D330B5">
        <w:rPr>
          <w:sz w:val="20"/>
          <w:szCs w:val="20"/>
        </w:rPr>
        <w:t>(use ni with ireru)</w:t>
      </w:r>
    </w:p>
    <w:p w:rsidR="00502F3B" w:rsidRPr="00D330B5" w:rsidRDefault="008E689E" w:rsidP="007A47ED">
      <w:pPr>
        <w:widowControl w:val="0"/>
        <w:rPr>
          <w:sz w:val="20"/>
          <w:szCs w:val="20"/>
        </w:rPr>
      </w:pPr>
      <w:r>
        <w:rPr>
          <w:sz w:val="20"/>
          <w:szCs w:val="20"/>
        </w:rPr>
        <w:t>158</w:t>
      </w:r>
      <w:r w:rsidR="00502F3B" w:rsidRPr="00D330B5">
        <w:rPr>
          <w:sz w:val="20"/>
          <w:szCs w:val="20"/>
        </w:rPr>
        <w:t xml:space="preserve">.  When one pushes this key, the character becomes big.  </w:t>
      </w:r>
    </w:p>
    <w:p w:rsidR="00502F3B" w:rsidRPr="00D330B5" w:rsidRDefault="00502F3B" w:rsidP="007A47ED">
      <w:pPr>
        <w:widowControl w:val="0"/>
        <w:rPr>
          <w:sz w:val="20"/>
          <w:szCs w:val="20"/>
        </w:rPr>
      </w:pPr>
      <w:r w:rsidRPr="00D330B5">
        <w:rPr>
          <w:rFonts w:hint="eastAsia"/>
          <w:sz w:val="20"/>
          <w:szCs w:val="20"/>
        </w:rPr>
        <w:t>このキーを押すと字が大きくなります。</w:t>
      </w:r>
    </w:p>
    <w:p w:rsidR="00502F3B" w:rsidRPr="00D330B5" w:rsidRDefault="00502F3B" w:rsidP="007A47ED">
      <w:pPr>
        <w:widowControl w:val="0"/>
        <w:rPr>
          <w:sz w:val="20"/>
          <w:szCs w:val="20"/>
          <w:lang w:val="es-US"/>
        </w:rPr>
      </w:pPr>
      <w:r w:rsidRPr="00D330B5">
        <w:rPr>
          <w:sz w:val="20"/>
          <w:szCs w:val="20"/>
          <w:lang w:val="es-US"/>
        </w:rPr>
        <w:t>Kono kii o osu to, ji ga ookiku narimasu.</w:t>
      </w:r>
    </w:p>
    <w:p w:rsidR="00502F3B" w:rsidRPr="00D330B5" w:rsidRDefault="008E689E" w:rsidP="007A47ED">
      <w:pPr>
        <w:widowControl w:val="0"/>
        <w:rPr>
          <w:sz w:val="20"/>
          <w:szCs w:val="20"/>
        </w:rPr>
      </w:pPr>
      <w:r>
        <w:rPr>
          <w:sz w:val="20"/>
          <w:szCs w:val="20"/>
        </w:rPr>
        <w:t>159</w:t>
      </w:r>
      <w:r w:rsidR="00502F3B" w:rsidRPr="00D330B5">
        <w:rPr>
          <w:sz w:val="20"/>
          <w:szCs w:val="20"/>
        </w:rPr>
        <w:t xml:space="preserve">.  When you go about 50 meters and turn right, on the left side a hospital will be visible.  Use te to mean and.  </w:t>
      </w:r>
    </w:p>
    <w:p w:rsidR="00502F3B" w:rsidRPr="00D330B5" w:rsidRDefault="00502F3B" w:rsidP="007A47ED">
      <w:pPr>
        <w:widowControl w:val="0"/>
        <w:rPr>
          <w:sz w:val="20"/>
          <w:szCs w:val="20"/>
        </w:rPr>
      </w:pPr>
      <w:r w:rsidRPr="00D330B5">
        <w:rPr>
          <w:rFonts w:hint="eastAsia"/>
          <w:sz w:val="20"/>
          <w:szCs w:val="20"/>
        </w:rPr>
        <w:t>50</w:t>
      </w:r>
      <w:r w:rsidRPr="00D330B5">
        <w:rPr>
          <w:rFonts w:hint="eastAsia"/>
          <w:sz w:val="20"/>
          <w:szCs w:val="20"/>
        </w:rPr>
        <w:t>メートルぐらい行って右に曲がると左側に病院が見えます。</w:t>
      </w:r>
    </w:p>
    <w:p w:rsidR="00502F3B" w:rsidRPr="00D330B5" w:rsidRDefault="00502F3B" w:rsidP="007A47ED">
      <w:pPr>
        <w:widowControl w:val="0"/>
        <w:rPr>
          <w:sz w:val="20"/>
          <w:szCs w:val="20"/>
          <w:lang w:val="es-US"/>
        </w:rPr>
      </w:pPr>
      <w:r w:rsidRPr="00D330B5">
        <w:rPr>
          <w:sz w:val="20"/>
          <w:szCs w:val="20"/>
          <w:lang w:val="es-US"/>
        </w:rPr>
        <w:t xml:space="preserve">Go juu meetoru gurai itte, migi ni magaru to, hidari gawa ni byooin ga miemasu.  </w:t>
      </w:r>
    </w:p>
    <w:p w:rsidR="00502F3B" w:rsidRPr="00D330B5" w:rsidRDefault="008E689E" w:rsidP="007A47ED">
      <w:pPr>
        <w:widowControl w:val="0"/>
        <w:rPr>
          <w:sz w:val="20"/>
          <w:szCs w:val="20"/>
        </w:rPr>
      </w:pPr>
      <w:r>
        <w:rPr>
          <w:sz w:val="20"/>
          <w:szCs w:val="20"/>
        </w:rPr>
        <w:t>160</w:t>
      </w:r>
      <w:r w:rsidR="00502F3B" w:rsidRPr="00D330B5">
        <w:rPr>
          <w:sz w:val="20"/>
          <w:szCs w:val="20"/>
        </w:rPr>
        <w:t xml:space="preserve">.  When it becomes summer, wanting to swim will become.  </w:t>
      </w:r>
    </w:p>
    <w:p w:rsidR="00502F3B" w:rsidRPr="00D330B5" w:rsidRDefault="00502F3B" w:rsidP="007A47ED">
      <w:pPr>
        <w:widowControl w:val="0"/>
        <w:rPr>
          <w:sz w:val="20"/>
          <w:szCs w:val="20"/>
        </w:rPr>
      </w:pPr>
      <w:r w:rsidRPr="00D330B5">
        <w:rPr>
          <w:rFonts w:hint="eastAsia"/>
          <w:sz w:val="20"/>
          <w:szCs w:val="20"/>
        </w:rPr>
        <w:t>夏になると泳ぎたくなります。</w:t>
      </w:r>
      <w:r w:rsidRPr="00D330B5">
        <w:rPr>
          <w:sz w:val="20"/>
          <w:szCs w:val="20"/>
        </w:rPr>
        <w:tab/>
      </w:r>
      <w:r w:rsidRPr="00D330B5">
        <w:rPr>
          <w:sz w:val="20"/>
          <w:szCs w:val="20"/>
        </w:rPr>
        <w:tab/>
      </w:r>
      <w:r w:rsidRPr="00D330B5">
        <w:rPr>
          <w:sz w:val="20"/>
          <w:szCs w:val="20"/>
        </w:rPr>
        <w:tab/>
      </w:r>
    </w:p>
    <w:p w:rsidR="00502F3B" w:rsidRPr="00D330B5" w:rsidRDefault="00502F3B" w:rsidP="007A47ED">
      <w:pPr>
        <w:widowControl w:val="0"/>
        <w:rPr>
          <w:sz w:val="20"/>
          <w:szCs w:val="20"/>
          <w:lang w:val="es-US"/>
        </w:rPr>
      </w:pPr>
      <w:r w:rsidRPr="00D330B5">
        <w:rPr>
          <w:sz w:val="20"/>
          <w:szCs w:val="20"/>
          <w:lang w:val="es-US"/>
        </w:rPr>
        <w:t xml:space="preserve">Natsu ni naru to, oyogitaku narimasu.  </w:t>
      </w:r>
    </w:p>
    <w:p w:rsidR="00502F3B" w:rsidRPr="00D330B5" w:rsidRDefault="008E689E" w:rsidP="007A47ED">
      <w:pPr>
        <w:widowControl w:val="0"/>
        <w:rPr>
          <w:sz w:val="20"/>
          <w:szCs w:val="20"/>
        </w:rPr>
      </w:pPr>
      <w:r>
        <w:rPr>
          <w:sz w:val="20"/>
          <w:szCs w:val="20"/>
        </w:rPr>
        <w:t>161</w:t>
      </w:r>
      <w:r w:rsidR="00502F3B" w:rsidRPr="00D330B5">
        <w:rPr>
          <w:sz w:val="20"/>
          <w:szCs w:val="20"/>
        </w:rPr>
        <w:t xml:space="preserve">.  When it becomes summer, wanting to drink beer will become. </w:t>
      </w:r>
    </w:p>
    <w:p w:rsidR="00502F3B" w:rsidRPr="00D330B5" w:rsidRDefault="00502F3B" w:rsidP="007A47ED">
      <w:pPr>
        <w:widowControl w:val="0"/>
        <w:rPr>
          <w:sz w:val="20"/>
          <w:szCs w:val="20"/>
        </w:rPr>
      </w:pPr>
      <w:r w:rsidRPr="00D330B5">
        <w:rPr>
          <w:rFonts w:hint="eastAsia"/>
          <w:sz w:val="20"/>
          <w:szCs w:val="20"/>
        </w:rPr>
        <w:t>夏になるとビールが飲みたくなります。</w:t>
      </w:r>
      <w:r w:rsidRPr="00D330B5">
        <w:rPr>
          <w:sz w:val="20"/>
          <w:szCs w:val="20"/>
        </w:rPr>
        <w:t xml:space="preserve"> </w:t>
      </w:r>
    </w:p>
    <w:p w:rsidR="00502F3B" w:rsidRPr="00D330B5" w:rsidRDefault="00502F3B" w:rsidP="007A47ED">
      <w:pPr>
        <w:widowControl w:val="0"/>
        <w:rPr>
          <w:sz w:val="20"/>
          <w:szCs w:val="20"/>
        </w:rPr>
      </w:pPr>
      <w:r w:rsidRPr="00D330B5">
        <w:rPr>
          <w:sz w:val="20"/>
          <w:szCs w:val="20"/>
          <w:lang w:val="es-US"/>
        </w:rPr>
        <w:t xml:space="preserve">Natsu ni naru to, biiru ga nomitaku narimasu.  </w:t>
      </w:r>
      <w:r w:rsidRPr="00D330B5">
        <w:rPr>
          <w:sz w:val="20"/>
          <w:szCs w:val="20"/>
        </w:rPr>
        <w:t>(biiru wo, also OK)</w:t>
      </w:r>
    </w:p>
    <w:p w:rsidR="00502F3B" w:rsidRPr="00D330B5" w:rsidRDefault="008E689E" w:rsidP="007A47ED">
      <w:pPr>
        <w:widowControl w:val="0"/>
        <w:rPr>
          <w:sz w:val="20"/>
          <w:szCs w:val="20"/>
        </w:rPr>
      </w:pPr>
      <w:r>
        <w:rPr>
          <w:sz w:val="20"/>
          <w:szCs w:val="20"/>
        </w:rPr>
        <w:t>162</w:t>
      </w:r>
      <w:r w:rsidR="00502F3B" w:rsidRPr="00D330B5">
        <w:rPr>
          <w:sz w:val="20"/>
          <w:szCs w:val="20"/>
        </w:rPr>
        <w:t>.  When I get off the train, Tanaka was waiting.  Use to.</w:t>
      </w:r>
    </w:p>
    <w:p w:rsidR="00502F3B" w:rsidRPr="00D330B5" w:rsidRDefault="00502F3B" w:rsidP="007A47ED">
      <w:pPr>
        <w:widowControl w:val="0"/>
        <w:rPr>
          <w:sz w:val="20"/>
          <w:szCs w:val="20"/>
        </w:rPr>
      </w:pPr>
      <w:r w:rsidRPr="00D330B5">
        <w:rPr>
          <w:rFonts w:hint="eastAsia"/>
          <w:sz w:val="20"/>
          <w:szCs w:val="20"/>
        </w:rPr>
        <w:t>電車を降りると田中さんが待っていました。</w:t>
      </w:r>
    </w:p>
    <w:p w:rsidR="00502F3B" w:rsidRPr="00D330B5" w:rsidRDefault="00502F3B" w:rsidP="007A47ED">
      <w:pPr>
        <w:widowControl w:val="0"/>
        <w:rPr>
          <w:sz w:val="20"/>
          <w:szCs w:val="20"/>
        </w:rPr>
      </w:pPr>
      <w:r w:rsidRPr="00D330B5">
        <w:rPr>
          <w:sz w:val="20"/>
          <w:szCs w:val="20"/>
        </w:rPr>
        <w:t>Densha o oriru to, tanaka san ga matte imashita.</w:t>
      </w:r>
    </w:p>
    <w:p w:rsidR="00502F3B" w:rsidRPr="00D330B5" w:rsidRDefault="008E689E" w:rsidP="007A47ED">
      <w:pPr>
        <w:widowControl w:val="0"/>
        <w:rPr>
          <w:sz w:val="20"/>
          <w:szCs w:val="20"/>
        </w:rPr>
      </w:pPr>
      <w:r>
        <w:rPr>
          <w:sz w:val="20"/>
          <w:szCs w:val="20"/>
        </w:rPr>
        <w:t>163</w:t>
      </w:r>
      <w:r w:rsidR="00502F3B" w:rsidRPr="00D330B5">
        <w:rPr>
          <w:sz w:val="20"/>
          <w:szCs w:val="20"/>
        </w:rPr>
        <w:t>.  When I went to the bank, it was already closed.  Use tara.</w:t>
      </w:r>
    </w:p>
    <w:p w:rsidR="00502F3B" w:rsidRPr="00D330B5" w:rsidRDefault="00502F3B" w:rsidP="007A47ED">
      <w:pPr>
        <w:widowControl w:val="0"/>
        <w:rPr>
          <w:sz w:val="20"/>
          <w:szCs w:val="20"/>
        </w:rPr>
      </w:pPr>
      <w:r w:rsidRPr="00D330B5">
        <w:rPr>
          <w:rFonts w:hint="eastAsia"/>
          <w:sz w:val="20"/>
          <w:szCs w:val="20"/>
        </w:rPr>
        <w:t>銀行に行ったらもう閉まっていました。</w:t>
      </w:r>
    </w:p>
    <w:p w:rsidR="00502F3B" w:rsidRPr="00D330B5" w:rsidRDefault="00502F3B" w:rsidP="007A47ED">
      <w:pPr>
        <w:widowControl w:val="0"/>
        <w:rPr>
          <w:sz w:val="20"/>
          <w:szCs w:val="20"/>
        </w:rPr>
      </w:pPr>
      <w:r w:rsidRPr="00D330B5">
        <w:rPr>
          <w:sz w:val="20"/>
          <w:szCs w:val="20"/>
        </w:rPr>
        <w:t>Ginkoo ni ittara moo shimatte imashita.</w:t>
      </w:r>
    </w:p>
    <w:p w:rsidR="00502F3B" w:rsidRPr="00D330B5" w:rsidRDefault="008E689E" w:rsidP="007A47ED">
      <w:pPr>
        <w:widowControl w:val="0"/>
        <w:rPr>
          <w:sz w:val="20"/>
          <w:szCs w:val="20"/>
        </w:rPr>
      </w:pPr>
      <w:r>
        <w:rPr>
          <w:sz w:val="20"/>
          <w:szCs w:val="20"/>
        </w:rPr>
        <w:t>164</w:t>
      </w:r>
      <w:r w:rsidR="00502F3B" w:rsidRPr="00D330B5">
        <w:rPr>
          <w:sz w:val="20"/>
          <w:szCs w:val="20"/>
        </w:rPr>
        <w:t>.  When I go to the bank, it was already closed.  Use to.</w:t>
      </w:r>
    </w:p>
    <w:p w:rsidR="00502F3B" w:rsidRPr="00D330B5" w:rsidRDefault="00502F3B" w:rsidP="007A47ED">
      <w:pPr>
        <w:widowControl w:val="0"/>
        <w:rPr>
          <w:sz w:val="20"/>
          <w:szCs w:val="20"/>
        </w:rPr>
      </w:pPr>
      <w:r w:rsidRPr="00D330B5">
        <w:rPr>
          <w:rFonts w:hint="eastAsia"/>
          <w:sz w:val="20"/>
          <w:szCs w:val="20"/>
        </w:rPr>
        <w:t>銀行に行くともう閉まっていました。</w:t>
      </w:r>
    </w:p>
    <w:p w:rsidR="00502F3B" w:rsidRPr="00D330B5" w:rsidRDefault="00502F3B" w:rsidP="007A47ED">
      <w:pPr>
        <w:widowControl w:val="0"/>
        <w:rPr>
          <w:sz w:val="20"/>
          <w:szCs w:val="20"/>
        </w:rPr>
      </w:pPr>
      <w:r w:rsidRPr="00D330B5">
        <w:rPr>
          <w:sz w:val="20"/>
          <w:szCs w:val="20"/>
        </w:rPr>
        <w:t>Ginkoo ni iku to moo shimatte imashita.</w:t>
      </w:r>
    </w:p>
    <w:p w:rsidR="00502F3B" w:rsidRPr="00D330B5" w:rsidRDefault="008E689E" w:rsidP="007A47ED">
      <w:pPr>
        <w:widowControl w:val="0"/>
        <w:rPr>
          <w:sz w:val="20"/>
          <w:szCs w:val="20"/>
          <w:lang w:val="es-US"/>
        </w:rPr>
      </w:pPr>
      <w:r>
        <w:rPr>
          <w:sz w:val="20"/>
          <w:szCs w:val="20"/>
        </w:rPr>
        <w:t>165</w:t>
      </w:r>
      <w:r w:rsidR="00502F3B" w:rsidRPr="00D330B5">
        <w:rPr>
          <w:sz w:val="20"/>
          <w:szCs w:val="20"/>
        </w:rPr>
        <w:t xml:space="preserve">.  When I did a phone call to Michael, he was absent.  </w:t>
      </w:r>
      <w:r w:rsidR="00502F3B" w:rsidRPr="00D330B5">
        <w:rPr>
          <w:sz w:val="20"/>
          <w:szCs w:val="20"/>
          <w:lang w:val="es-US"/>
        </w:rPr>
        <w:t>Use tara.</w:t>
      </w:r>
    </w:p>
    <w:p w:rsidR="00502F3B" w:rsidRPr="00D330B5" w:rsidRDefault="00502F3B" w:rsidP="007A47ED">
      <w:pPr>
        <w:widowControl w:val="0"/>
        <w:rPr>
          <w:sz w:val="20"/>
          <w:szCs w:val="20"/>
          <w:lang w:val="es-US"/>
        </w:rPr>
      </w:pPr>
      <w:r w:rsidRPr="00D330B5">
        <w:rPr>
          <w:rFonts w:hint="eastAsia"/>
          <w:sz w:val="20"/>
          <w:szCs w:val="20"/>
          <w:lang w:val="es-US"/>
        </w:rPr>
        <w:t>マイケルさんに電話をしたら留守でした。</w:t>
      </w:r>
    </w:p>
    <w:p w:rsidR="00502F3B" w:rsidRPr="00D330B5" w:rsidRDefault="00502F3B" w:rsidP="007A47ED">
      <w:pPr>
        <w:widowControl w:val="0"/>
        <w:rPr>
          <w:sz w:val="20"/>
          <w:szCs w:val="20"/>
          <w:lang w:val="es-US"/>
        </w:rPr>
      </w:pPr>
      <w:r w:rsidRPr="00D330B5">
        <w:rPr>
          <w:sz w:val="20"/>
          <w:szCs w:val="20"/>
          <w:lang w:val="es-US"/>
        </w:rPr>
        <w:t xml:space="preserve">Maikeru san ni denwa o shitara, rusu deshita.  </w:t>
      </w:r>
    </w:p>
    <w:p w:rsidR="00502F3B" w:rsidRPr="00D330B5" w:rsidRDefault="008E689E" w:rsidP="007A47ED">
      <w:pPr>
        <w:widowControl w:val="0"/>
        <w:rPr>
          <w:sz w:val="20"/>
          <w:szCs w:val="20"/>
        </w:rPr>
      </w:pPr>
      <w:r>
        <w:rPr>
          <w:sz w:val="20"/>
          <w:szCs w:val="20"/>
        </w:rPr>
        <w:t>166</w:t>
      </w:r>
      <w:r w:rsidR="00502F3B" w:rsidRPr="00D330B5">
        <w:rPr>
          <w:sz w:val="20"/>
          <w:szCs w:val="20"/>
        </w:rPr>
        <w:t xml:space="preserve">.  When I open the door of the front hall, a luggage-carried man was standing.  Use to.  Use mottsu.  </w:t>
      </w:r>
    </w:p>
    <w:p w:rsidR="00502F3B" w:rsidRPr="00D330B5" w:rsidRDefault="005C2210" w:rsidP="007A47ED">
      <w:pPr>
        <w:widowControl w:val="0"/>
        <w:rPr>
          <w:sz w:val="20"/>
          <w:szCs w:val="20"/>
        </w:rPr>
      </w:pPr>
      <w:r>
        <w:rPr>
          <w:rFonts w:hint="eastAsia"/>
          <w:sz w:val="20"/>
          <w:szCs w:val="20"/>
        </w:rPr>
        <w:t>玄関のドア</w:t>
      </w:r>
      <w:r w:rsidR="00502F3B" w:rsidRPr="00D330B5">
        <w:rPr>
          <w:rFonts w:hint="eastAsia"/>
          <w:sz w:val="20"/>
          <w:szCs w:val="20"/>
        </w:rPr>
        <w:t>をあけると荷物を持った男の人が立っていました。</w:t>
      </w:r>
    </w:p>
    <w:p w:rsidR="00502F3B" w:rsidRPr="00D330B5" w:rsidRDefault="00502F3B" w:rsidP="007A47ED">
      <w:pPr>
        <w:widowControl w:val="0"/>
        <w:rPr>
          <w:sz w:val="20"/>
          <w:szCs w:val="20"/>
        </w:rPr>
      </w:pPr>
      <w:r w:rsidRPr="00D330B5">
        <w:rPr>
          <w:sz w:val="20"/>
          <w:szCs w:val="20"/>
          <w:lang w:val="es-US"/>
        </w:rPr>
        <w:t xml:space="preserve">Genkan no doa o akeru to, nimotsu o motta otoko no hito ga tatte </w:t>
      </w:r>
      <w:r w:rsidR="009E2649">
        <w:rPr>
          <w:sz w:val="20"/>
          <w:szCs w:val="20"/>
          <w:lang w:val="es-US"/>
        </w:rPr>
        <w:t xml:space="preserve">imashita.  </w:t>
      </w:r>
      <w:r w:rsidRPr="00D330B5">
        <w:rPr>
          <w:sz w:val="20"/>
          <w:szCs w:val="20"/>
        </w:rPr>
        <w:t xml:space="preserve">(motte, </w:t>
      </w:r>
      <w:r w:rsidRPr="009E2649">
        <w:rPr>
          <w:i/>
          <w:sz w:val="20"/>
          <w:szCs w:val="20"/>
        </w:rPr>
        <w:t>not</w:t>
      </w:r>
      <w:r w:rsidRPr="00D330B5">
        <w:rPr>
          <w:sz w:val="20"/>
          <w:szCs w:val="20"/>
        </w:rPr>
        <w:t xml:space="preserve"> as clear;  motte ita, </w:t>
      </w:r>
      <w:r w:rsidRPr="009E2649">
        <w:rPr>
          <w:i/>
          <w:sz w:val="20"/>
          <w:szCs w:val="20"/>
        </w:rPr>
        <w:t>not</w:t>
      </w:r>
      <w:r w:rsidRPr="00D330B5">
        <w:rPr>
          <w:sz w:val="20"/>
          <w:szCs w:val="20"/>
        </w:rPr>
        <w:t xml:space="preserve"> as good - Japanese people don’t say it that way)</w:t>
      </w:r>
    </w:p>
    <w:p w:rsidR="00502F3B" w:rsidRPr="00D330B5" w:rsidRDefault="008E689E" w:rsidP="007A47ED">
      <w:pPr>
        <w:widowControl w:val="0"/>
        <w:rPr>
          <w:sz w:val="20"/>
          <w:szCs w:val="20"/>
          <w:lang w:val="es-US"/>
        </w:rPr>
      </w:pPr>
      <w:r>
        <w:rPr>
          <w:sz w:val="20"/>
          <w:szCs w:val="20"/>
        </w:rPr>
        <w:lastRenderedPageBreak/>
        <w:t>167</w:t>
      </w:r>
      <w:r w:rsidR="00502F3B" w:rsidRPr="00D330B5">
        <w:rPr>
          <w:sz w:val="20"/>
          <w:szCs w:val="20"/>
        </w:rPr>
        <w:t xml:space="preserve">.  When I straightened up the room, under the desk 1,000 yen was fallen.  </w:t>
      </w:r>
      <w:r w:rsidR="00502F3B" w:rsidRPr="00D330B5">
        <w:rPr>
          <w:sz w:val="20"/>
          <w:szCs w:val="20"/>
          <w:lang w:val="es-US"/>
        </w:rPr>
        <w:t>Use tara.</w:t>
      </w:r>
    </w:p>
    <w:p w:rsidR="00502F3B" w:rsidRPr="00D330B5" w:rsidRDefault="00502F3B" w:rsidP="007A47ED">
      <w:pPr>
        <w:widowControl w:val="0"/>
        <w:rPr>
          <w:sz w:val="20"/>
          <w:szCs w:val="20"/>
          <w:lang w:val="es-US"/>
        </w:rPr>
      </w:pPr>
      <w:r w:rsidRPr="00D330B5">
        <w:rPr>
          <w:rFonts w:hint="eastAsia"/>
          <w:sz w:val="20"/>
          <w:szCs w:val="20"/>
          <w:lang w:val="es-US"/>
        </w:rPr>
        <w:t>部屋をかたづけたら机の下に千円が落ちていました。</w:t>
      </w:r>
    </w:p>
    <w:p w:rsidR="00502F3B" w:rsidRPr="00D330B5" w:rsidRDefault="00502F3B" w:rsidP="007A47ED">
      <w:pPr>
        <w:widowControl w:val="0"/>
        <w:rPr>
          <w:sz w:val="20"/>
          <w:szCs w:val="20"/>
        </w:rPr>
      </w:pPr>
      <w:r w:rsidRPr="00D330B5">
        <w:rPr>
          <w:sz w:val="20"/>
          <w:szCs w:val="20"/>
          <w:lang w:val="es-US"/>
        </w:rPr>
        <w:t xml:space="preserve">Heya o katazuketara, tsukue no shita ni sen'en ga ochite imashita. </w:t>
      </w:r>
      <w:r w:rsidR="009E2649">
        <w:rPr>
          <w:sz w:val="20"/>
          <w:szCs w:val="20"/>
          <w:lang w:val="es-US"/>
        </w:rPr>
        <w:t xml:space="preserve"> </w:t>
      </w:r>
      <w:r w:rsidRPr="00D330B5">
        <w:rPr>
          <w:sz w:val="20"/>
          <w:szCs w:val="20"/>
        </w:rPr>
        <w:t>(</w:t>
      </w:r>
      <w:r w:rsidRPr="009E2649">
        <w:rPr>
          <w:b/>
          <w:sz w:val="20"/>
          <w:szCs w:val="20"/>
        </w:rPr>
        <w:t>katazukeru</w:t>
      </w:r>
      <w:r w:rsidRPr="00D330B5">
        <w:rPr>
          <w:sz w:val="20"/>
          <w:szCs w:val="20"/>
        </w:rPr>
        <w:t xml:space="preserve"> = to straighten up, put in order) (</w:t>
      </w:r>
      <w:r w:rsidRPr="009E2649">
        <w:rPr>
          <w:b/>
          <w:sz w:val="20"/>
          <w:szCs w:val="20"/>
        </w:rPr>
        <w:t>ochiru</w:t>
      </w:r>
      <w:r w:rsidRPr="00D330B5">
        <w:rPr>
          <w:sz w:val="20"/>
          <w:szCs w:val="20"/>
        </w:rPr>
        <w:t xml:space="preserve"> = falls, drops, fails) (</w:t>
      </w:r>
      <w:r w:rsidRPr="009E2649">
        <w:rPr>
          <w:b/>
          <w:sz w:val="20"/>
          <w:szCs w:val="20"/>
        </w:rPr>
        <w:t>tazuneru</w:t>
      </w:r>
      <w:r w:rsidRPr="00D330B5">
        <w:rPr>
          <w:sz w:val="20"/>
          <w:szCs w:val="20"/>
        </w:rPr>
        <w:t xml:space="preserve"> = call on, inquire) (</w:t>
      </w:r>
      <w:r w:rsidRPr="00D330B5">
        <w:rPr>
          <w:i/>
          <w:sz w:val="20"/>
          <w:szCs w:val="20"/>
        </w:rPr>
        <w:t>the tsukue [</w:t>
      </w:r>
      <w:r w:rsidRPr="00D330B5">
        <w:rPr>
          <w:i/>
          <w:sz w:val="20"/>
          <w:szCs w:val="20"/>
          <w:u w:val="single"/>
        </w:rPr>
        <w:t>desk</w:t>
      </w:r>
      <w:r w:rsidRPr="00D330B5">
        <w:rPr>
          <w:i/>
          <w:sz w:val="20"/>
          <w:szCs w:val="20"/>
        </w:rPr>
        <w:t xml:space="preserve">] is </w:t>
      </w:r>
      <w:r w:rsidRPr="00D330B5">
        <w:rPr>
          <w:i/>
          <w:sz w:val="20"/>
          <w:szCs w:val="20"/>
          <w:u w:val="single"/>
        </w:rPr>
        <w:t>tsuk</w:t>
      </w:r>
      <w:r w:rsidRPr="00D330B5">
        <w:rPr>
          <w:i/>
          <w:sz w:val="20"/>
          <w:szCs w:val="20"/>
        </w:rPr>
        <w:t xml:space="preserve">i no </w:t>
      </w:r>
      <w:r w:rsidRPr="00D330B5">
        <w:rPr>
          <w:i/>
          <w:sz w:val="20"/>
          <w:szCs w:val="20"/>
          <w:u w:val="single"/>
        </w:rPr>
        <w:t>ue</w:t>
      </w:r>
      <w:r w:rsidRPr="00D330B5">
        <w:rPr>
          <w:i/>
          <w:sz w:val="20"/>
          <w:szCs w:val="20"/>
        </w:rPr>
        <w:t xml:space="preserve"> [above the moon]</w:t>
      </w:r>
      <w:r w:rsidRPr="00D330B5">
        <w:rPr>
          <w:sz w:val="20"/>
          <w:szCs w:val="20"/>
        </w:rPr>
        <w:t>)</w:t>
      </w:r>
    </w:p>
    <w:p w:rsidR="00502F3B" w:rsidRPr="00D330B5" w:rsidRDefault="008E689E" w:rsidP="007A47ED">
      <w:pPr>
        <w:widowControl w:val="0"/>
        <w:rPr>
          <w:sz w:val="20"/>
          <w:szCs w:val="20"/>
          <w:lang w:val="es-US"/>
        </w:rPr>
      </w:pPr>
      <w:r>
        <w:rPr>
          <w:sz w:val="20"/>
          <w:szCs w:val="20"/>
        </w:rPr>
        <w:t>168</w:t>
      </w:r>
      <w:r w:rsidR="00502F3B" w:rsidRPr="00D330B5">
        <w:rPr>
          <w:sz w:val="20"/>
          <w:szCs w:val="20"/>
        </w:rPr>
        <w:t xml:space="preserve">.  Evening, when I went to the fish store, they were selling Pacific saury cheaply.  </w:t>
      </w:r>
      <w:r w:rsidR="00502F3B" w:rsidRPr="00D330B5">
        <w:rPr>
          <w:sz w:val="20"/>
          <w:szCs w:val="20"/>
          <w:lang w:val="es-US"/>
        </w:rPr>
        <w:t>Use yuugata.  Use tara.</w:t>
      </w:r>
    </w:p>
    <w:p w:rsidR="00502F3B" w:rsidRPr="00D330B5" w:rsidRDefault="00502F3B" w:rsidP="007A47ED">
      <w:pPr>
        <w:widowControl w:val="0"/>
        <w:rPr>
          <w:sz w:val="20"/>
          <w:szCs w:val="20"/>
          <w:lang w:val="es-US"/>
        </w:rPr>
      </w:pPr>
      <w:r w:rsidRPr="00D330B5">
        <w:rPr>
          <w:rFonts w:hint="eastAsia"/>
          <w:sz w:val="20"/>
          <w:szCs w:val="20"/>
          <w:lang w:val="es-US"/>
        </w:rPr>
        <w:t>夕方魚屋へ行ったらさんまを安く売っていました。</w:t>
      </w:r>
    </w:p>
    <w:p w:rsidR="006C0B86" w:rsidRPr="00300687" w:rsidRDefault="00502F3B" w:rsidP="007A47ED">
      <w:pPr>
        <w:widowControl w:val="0"/>
        <w:rPr>
          <w:sz w:val="20"/>
          <w:szCs w:val="20"/>
          <w:lang w:val="es-US"/>
        </w:rPr>
      </w:pPr>
      <w:r w:rsidRPr="00D330B5">
        <w:rPr>
          <w:sz w:val="20"/>
          <w:szCs w:val="20"/>
          <w:lang w:val="es-US"/>
        </w:rPr>
        <w:t xml:space="preserve">Yuugata, sakanaya e ittara, sanma o yasuku utte imashita.   </w:t>
      </w:r>
      <w:r w:rsidRPr="00D330B5">
        <w:rPr>
          <w:sz w:val="20"/>
          <w:szCs w:val="20"/>
        </w:rPr>
        <w:t>(</w:t>
      </w:r>
      <w:r w:rsidRPr="009E2649">
        <w:rPr>
          <w:b/>
          <w:sz w:val="20"/>
          <w:szCs w:val="20"/>
        </w:rPr>
        <w:t>yuube</w:t>
      </w:r>
      <w:r w:rsidRPr="00D330B5">
        <w:rPr>
          <w:sz w:val="20"/>
          <w:szCs w:val="20"/>
        </w:rPr>
        <w:t xml:space="preserve"> = evening, yesterday evening, </w:t>
      </w:r>
      <w:r w:rsidRPr="009E2649">
        <w:rPr>
          <w:b/>
          <w:sz w:val="20"/>
          <w:szCs w:val="20"/>
        </w:rPr>
        <w:t>yuugata</w:t>
      </w:r>
      <w:r w:rsidRPr="00D330B5">
        <w:rPr>
          <w:sz w:val="20"/>
          <w:szCs w:val="20"/>
        </w:rPr>
        <w:t xml:space="preserve"> = evening) (</w:t>
      </w:r>
      <w:r w:rsidRPr="00D330B5">
        <w:rPr>
          <w:i/>
          <w:sz w:val="20"/>
          <w:szCs w:val="20"/>
          <w:u w:val="single"/>
        </w:rPr>
        <w:t>you</w:t>
      </w:r>
      <w:r w:rsidRPr="00D330B5">
        <w:rPr>
          <w:i/>
          <w:sz w:val="20"/>
          <w:szCs w:val="20"/>
        </w:rPr>
        <w:t xml:space="preserve"> </w:t>
      </w:r>
      <w:r w:rsidRPr="00D330B5">
        <w:rPr>
          <w:i/>
          <w:sz w:val="20"/>
          <w:szCs w:val="20"/>
          <w:u w:val="single"/>
        </w:rPr>
        <w:t>gotta</w:t>
      </w:r>
      <w:r w:rsidRPr="00D330B5">
        <w:rPr>
          <w:i/>
          <w:sz w:val="20"/>
          <w:szCs w:val="20"/>
        </w:rPr>
        <w:t xml:space="preserve"> move in the </w:t>
      </w:r>
      <w:r w:rsidRPr="00D330B5">
        <w:rPr>
          <w:i/>
          <w:sz w:val="20"/>
          <w:szCs w:val="20"/>
          <w:u w:val="single"/>
        </w:rPr>
        <w:t>evening</w:t>
      </w:r>
      <w:r w:rsidRPr="00D330B5">
        <w:rPr>
          <w:sz w:val="20"/>
          <w:szCs w:val="20"/>
        </w:rPr>
        <w:t>)  (</w:t>
      </w:r>
      <w:r w:rsidRPr="009E2649">
        <w:rPr>
          <w:b/>
          <w:sz w:val="20"/>
          <w:szCs w:val="20"/>
        </w:rPr>
        <w:t>sanma</w:t>
      </w:r>
      <w:r w:rsidRPr="00D330B5">
        <w:rPr>
          <w:sz w:val="20"/>
          <w:szCs w:val="20"/>
        </w:rPr>
        <w:t xml:space="preserve"> = Pacific saury)  </w:t>
      </w:r>
      <w:r w:rsidR="009E2649">
        <w:rPr>
          <w:sz w:val="20"/>
          <w:szCs w:val="20"/>
        </w:rPr>
        <w:t>(</w:t>
      </w:r>
      <w:r w:rsidR="009E2649">
        <w:rPr>
          <w:i/>
          <w:sz w:val="20"/>
          <w:szCs w:val="20"/>
        </w:rPr>
        <w:t>t</w:t>
      </w:r>
      <w:r w:rsidRPr="00D330B5">
        <w:rPr>
          <w:i/>
          <w:sz w:val="20"/>
          <w:szCs w:val="20"/>
        </w:rPr>
        <w:t xml:space="preserve">he </w:t>
      </w:r>
      <w:r w:rsidRPr="00D330B5">
        <w:rPr>
          <w:i/>
          <w:sz w:val="20"/>
          <w:szCs w:val="20"/>
          <w:u w:val="single"/>
        </w:rPr>
        <w:t>san</w:t>
      </w:r>
      <w:r w:rsidRPr="00D330B5">
        <w:rPr>
          <w:i/>
          <w:sz w:val="20"/>
          <w:szCs w:val="20"/>
        </w:rPr>
        <w:t xml:space="preserve">d </w:t>
      </w:r>
      <w:r w:rsidRPr="00D330B5">
        <w:rPr>
          <w:i/>
          <w:sz w:val="20"/>
          <w:szCs w:val="20"/>
          <w:u w:val="single"/>
        </w:rPr>
        <w:t>ma</w:t>
      </w:r>
      <w:r w:rsidRPr="00D330B5">
        <w:rPr>
          <w:i/>
          <w:sz w:val="20"/>
          <w:szCs w:val="20"/>
        </w:rPr>
        <w:t xml:space="preserve">n likes </w:t>
      </w:r>
      <w:r w:rsidRPr="00D330B5">
        <w:rPr>
          <w:i/>
          <w:sz w:val="20"/>
          <w:szCs w:val="20"/>
          <w:u w:val="single"/>
        </w:rPr>
        <w:t>Pacific saury</w:t>
      </w:r>
      <w:r w:rsidR="009E2649">
        <w:rPr>
          <w:sz w:val="20"/>
          <w:szCs w:val="20"/>
        </w:rPr>
        <w:t>)</w:t>
      </w:r>
      <w:r w:rsidRPr="00D330B5">
        <w:rPr>
          <w:i/>
          <w:sz w:val="20"/>
          <w:szCs w:val="20"/>
        </w:rPr>
        <w:t xml:space="preserve"> </w:t>
      </w:r>
      <w:r w:rsidRPr="00D330B5">
        <w:rPr>
          <w:sz w:val="20"/>
          <w:szCs w:val="20"/>
        </w:rPr>
        <w:t xml:space="preserve"> </w:t>
      </w:r>
      <w:r w:rsidR="006C0B86" w:rsidRPr="00300687">
        <w:rPr>
          <w:sz w:val="20"/>
          <w:szCs w:val="20"/>
          <w:lang w:val="es-US"/>
        </w:rPr>
        <w:t>(</w:t>
      </w:r>
      <w:r w:rsidR="006C0B86" w:rsidRPr="00300687">
        <w:rPr>
          <w:i/>
          <w:sz w:val="20"/>
          <w:szCs w:val="20"/>
          <w:lang w:val="es-US"/>
        </w:rPr>
        <w:t>not</w:t>
      </w:r>
      <w:r w:rsidR="006C0B86">
        <w:rPr>
          <w:sz w:val="20"/>
          <w:szCs w:val="20"/>
          <w:lang w:val="es-US"/>
        </w:rPr>
        <w:t xml:space="preserve"> OK to substitute </w:t>
      </w:r>
      <w:r w:rsidR="006C0B86" w:rsidRPr="00300687">
        <w:rPr>
          <w:sz w:val="20"/>
          <w:szCs w:val="20"/>
          <w:lang w:val="es-US"/>
        </w:rPr>
        <w:t>yasukute for yasuku;  the kute form can be used for permission, e.g., yasukute mo ii desu ka = is it OK to be cheap?;  the kute form can also be used to add the meanings ‘and’ or ‘since’ to an i adjective)</w:t>
      </w:r>
    </w:p>
    <w:p w:rsidR="00502F3B" w:rsidRPr="00D330B5" w:rsidRDefault="008E689E" w:rsidP="007A47ED">
      <w:pPr>
        <w:widowControl w:val="0"/>
        <w:rPr>
          <w:sz w:val="20"/>
          <w:szCs w:val="20"/>
        </w:rPr>
      </w:pPr>
      <w:r>
        <w:rPr>
          <w:sz w:val="20"/>
          <w:szCs w:val="20"/>
        </w:rPr>
        <w:t>169</w:t>
      </w:r>
      <w:r w:rsidR="00502F3B" w:rsidRPr="00D330B5">
        <w:rPr>
          <w:sz w:val="20"/>
          <w:szCs w:val="20"/>
        </w:rPr>
        <w:t xml:space="preserve">.  When one comes </w:t>
      </w:r>
      <w:r w:rsidR="00023A6F">
        <w:rPr>
          <w:sz w:val="20"/>
          <w:szCs w:val="20"/>
        </w:rPr>
        <w:t>until</w:t>
      </w:r>
      <w:r w:rsidR="00502F3B" w:rsidRPr="00D330B5">
        <w:rPr>
          <w:sz w:val="20"/>
          <w:szCs w:val="20"/>
        </w:rPr>
        <w:t xml:space="preserve"> close to the home, piano sound was audible.  Use soba.  Use to.  </w:t>
      </w:r>
    </w:p>
    <w:p w:rsidR="00502F3B" w:rsidRPr="00D330B5" w:rsidRDefault="00502F3B" w:rsidP="007A47ED">
      <w:pPr>
        <w:widowControl w:val="0"/>
        <w:rPr>
          <w:sz w:val="20"/>
          <w:szCs w:val="20"/>
        </w:rPr>
      </w:pPr>
      <w:r w:rsidRPr="00D330B5">
        <w:rPr>
          <w:rFonts w:hint="eastAsia"/>
          <w:sz w:val="20"/>
          <w:szCs w:val="20"/>
        </w:rPr>
        <w:t>うちのそばまで来るとピアノの音が聞こえました。</w:t>
      </w:r>
    </w:p>
    <w:p w:rsidR="00502F3B" w:rsidRPr="00D330B5" w:rsidRDefault="00502F3B" w:rsidP="007A47ED">
      <w:pPr>
        <w:widowControl w:val="0"/>
        <w:rPr>
          <w:sz w:val="20"/>
          <w:szCs w:val="20"/>
        </w:rPr>
      </w:pPr>
      <w:r w:rsidRPr="00D330B5">
        <w:rPr>
          <w:sz w:val="20"/>
          <w:szCs w:val="20"/>
          <w:lang w:val="es-US"/>
        </w:rPr>
        <w:t xml:space="preserve">Uchi no soba made kuru to, piano no oto ga kikoemashita.  </w:t>
      </w:r>
      <w:r w:rsidRPr="00D330B5">
        <w:rPr>
          <w:sz w:val="20"/>
          <w:szCs w:val="20"/>
        </w:rPr>
        <w:t>(</w:t>
      </w:r>
      <w:r w:rsidRPr="002D72CA">
        <w:rPr>
          <w:b/>
          <w:sz w:val="20"/>
          <w:szCs w:val="20"/>
        </w:rPr>
        <w:t>kikoeru</w:t>
      </w:r>
      <w:r w:rsidRPr="00D330B5">
        <w:rPr>
          <w:sz w:val="20"/>
          <w:szCs w:val="20"/>
        </w:rPr>
        <w:t xml:space="preserve"> = to be audible) (</w:t>
      </w:r>
      <w:r w:rsidRPr="002D72CA">
        <w:rPr>
          <w:b/>
          <w:sz w:val="20"/>
          <w:szCs w:val="20"/>
        </w:rPr>
        <w:t>soba</w:t>
      </w:r>
      <w:r w:rsidRPr="00D330B5">
        <w:rPr>
          <w:sz w:val="20"/>
          <w:szCs w:val="20"/>
        </w:rPr>
        <w:t xml:space="preserve"> = close to, </w:t>
      </w:r>
      <w:r w:rsidRPr="002D72CA">
        <w:rPr>
          <w:b/>
          <w:sz w:val="20"/>
          <w:szCs w:val="20"/>
        </w:rPr>
        <w:t>tonari</w:t>
      </w:r>
      <w:r w:rsidRPr="00D330B5">
        <w:rPr>
          <w:sz w:val="20"/>
          <w:szCs w:val="20"/>
        </w:rPr>
        <w:t xml:space="preserve"> = neighboring house;  </w:t>
      </w:r>
      <w:r w:rsidR="002D72CA">
        <w:rPr>
          <w:sz w:val="20"/>
          <w:szCs w:val="20"/>
        </w:rPr>
        <w:t>if you</w:t>
      </w:r>
      <w:r w:rsidRPr="00D330B5">
        <w:rPr>
          <w:sz w:val="20"/>
          <w:szCs w:val="20"/>
        </w:rPr>
        <w:t xml:space="preserve"> substitute</w:t>
      </w:r>
      <w:r w:rsidR="002D72CA">
        <w:rPr>
          <w:sz w:val="20"/>
          <w:szCs w:val="20"/>
        </w:rPr>
        <w:t>d</w:t>
      </w:r>
      <w:r w:rsidRPr="00D330B5">
        <w:rPr>
          <w:sz w:val="20"/>
          <w:szCs w:val="20"/>
        </w:rPr>
        <w:t xml:space="preserve"> </w:t>
      </w:r>
      <w:r w:rsidRPr="002D72CA">
        <w:rPr>
          <w:b/>
          <w:sz w:val="20"/>
          <w:szCs w:val="20"/>
        </w:rPr>
        <w:t>yoko</w:t>
      </w:r>
      <w:r w:rsidRPr="00D330B5">
        <w:rPr>
          <w:sz w:val="20"/>
          <w:szCs w:val="20"/>
        </w:rPr>
        <w:t xml:space="preserve"> </w:t>
      </w:r>
      <w:r w:rsidR="002D72CA">
        <w:rPr>
          <w:sz w:val="20"/>
          <w:szCs w:val="20"/>
        </w:rPr>
        <w:t xml:space="preserve">= side </w:t>
      </w:r>
      <w:r w:rsidRPr="00D330B5">
        <w:rPr>
          <w:sz w:val="20"/>
          <w:szCs w:val="20"/>
        </w:rPr>
        <w:t>for soba</w:t>
      </w:r>
      <w:r w:rsidR="002D72CA">
        <w:rPr>
          <w:sz w:val="20"/>
          <w:szCs w:val="20"/>
        </w:rPr>
        <w:t xml:space="preserve">, you wouldn’t be </w:t>
      </w:r>
      <w:r w:rsidRPr="00D330B5">
        <w:rPr>
          <w:sz w:val="20"/>
          <w:szCs w:val="20"/>
        </w:rPr>
        <w:t xml:space="preserve">wrong, but it sounds strange </w:t>
      </w:r>
      <w:r w:rsidR="002D72CA">
        <w:rPr>
          <w:sz w:val="20"/>
          <w:szCs w:val="20"/>
        </w:rPr>
        <w:t xml:space="preserve">to use yoko </w:t>
      </w:r>
      <w:r w:rsidRPr="00D330B5">
        <w:rPr>
          <w:sz w:val="20"/>
          <w:szCs w:val="20"/>
        </w:rPr>
        <w:t>with made)</w:t>
      </w:r>
    </w:p>
    <w:p w:rsidR="00502F3B" w:rsidRPr="00D330B5" w:rsidRDefault="008E689E" w:rsidP="007A47ED">
      <w:pPr>
        <w:widowControl w:val="0"/>
        <w:rPr>
          <w:sz w:val="20"/>
          <w:szCs w:val="20"/>
        </w:rPr>
      </w:pPr>
      <w:r>
        <w:rPr>
          <w:sz w:val="20"/>
          <w:szCs w:val="20"/>
        </w:rPr>
        <w:t>170</w:t>
      </w:r>
      <w:r w:rsidR="00502F3B" w:rsidRPr="00D330B5">
        <w:rPr>
          <w:sz w:val="20"/>
          <w:szCs w:val="20"/>
        </w:rPr>
        <w:t xml:space="preserve">.  When I climbed </w:t>
      </w:r>
      <w:r w:rsidR="00023A6F">
        <w:rPr>
          <w:sz w:val="20"/>
          <w:szCs w:val="20"/>
        </w:rPr>
        <w:t>until</w:t>
      </w:r>
      <w:r w:rsidR="00502F3B" w:rsidRPr="00D330B5">
        <w:rPr>
          <w:sz w:val="20"/>
          <w:szCs w:val="20"/>
        </w:rPr>
        <w:t xml:space="preserve"> the top of the mountain, the far-away ocean was visible.  Use tara.  Use tooku no rather than tooi to mean far, in this case. </w:t>
      </w:r>
    </w:p>
    <w:p w:rsidR="00502F3B" w:rsidRPr="00D330B5" w:rsidRDefault="00502F3B" w:rsidP="007A47ED">
      <w:pPr>
        <w:widowControl w:val="0"/>
        <w:rPr>
          <w:sz w:val="20"/>
          <w:szCs w:val="20"/>
        </w:rPr>
      </w:pPr>
      <w:r w:rsidRPr="00D330B5">
        <w:rPr>
          <w:rFonts w:hint="eastAsia"/>
          <w:sz w:val="20"/>
          <w:szCs w:val="20"/>
        </w:rPr>
        <w:t>山の上まで登ったら遠くの海が見えました。</w:t>
      </w:r>
      <w:r w:rsidRPr="00D330B5">
        <w:rPr>
          <w:sz w:val="20"/>
          <w:szCs w:val="20"/>
        </w:rPr>
        <w:t xml:space="preserve"> </w:t>
      </w:r>
    </w:p>
    <w:p w:rsidR="0083142D" w:rsidRPr="00545C76" w:rsidRDefault="00502F3B" w:rsidP="007A47ED">
      <w:pPr>
        <w:widowControl w:val="0"/>
        <w:rPr>
          <w:sz w:val="20"/>
          <w:szCs w:val="20"/>
        </w:rPr>
      </w:pPr>
      <w:r w:rsidRPr="00D330B5">
        <w:rPr>
          <w:sz w:val="20"/>
          <w:szCs w:val="20"/>
          <w:lang w:val="es-US"/>
        </w:rPr>
        <w:t xml:space="preserve">Yama no ue made nobottara, tooku no umi ga miemashita. </w:t>
      </w:r>
      <w:r w:rsidR="0083142D" w:rsidRPr="00545C76">
        <w:rPr>
          <w:sz w:val="20"/>
          <w:szCs w:val="20"/>
        </w:rPr>
        <w:t xml:space="preserve">(OK to say tooi rather than tooku no)  </w:t>
      </w:r>
    </w:p>
    <w:p w:rsidR="00502F3B" w:rsidRPr="0083142D" w:rsidRDefault="008E689E" w:rsidP="007A47ED">
      <w:pPr>
        <w:widowControl w:val="0"/>
        <w:rPr>
          <w:sz w:val="20"/>
          <w:szCs w:val="20"/>
        </w:rPr>
      </w:pPr>
      <w:r>
        <w:rPr>
          <w:sz w:val="20"/>
          <w:szCs w:val="20"/>
        </w:rPr>
        <w:t>171</w:t>
      </w:r>
      <w:r w:rsidR="00502F3B" w:rsidRPr="00D330B5">
        <w:rPr>
          <w:sz w:val="20"/>
          <w:szCs w:val="20"/>
        </w:rPr>
        <w:t xml:space="preserve">.  As for to NHK Hall, how when you go is good?  </w:t>
      </w:r>
      <w:r w:rsidR="00502F3B" w:rsidRPr="00D330B5">
        <w:rPr>
          <w:sz w:val="20"/>
          <w:szCs w:val="20"/>
          <w:lang w:val="es-US"/>
        </w:rPr>
        <w:t>Use tara.</w:t>
      </w:r>
    </w:p>
    <w:p w:rsidR="00502F3B" w:rsidRPr="00D330B5" w:rsidRDefault="00502F3B" w:rsidP="007A47ED">
      <w:pPr>
        <w:widowControl w:val="0"/>
        <w:rPr>
          <w:sz w:val="20"/>
          <w:szCs w:val="20"/>
          <w:lang w:val="es-US"/>
        </w:rPr>
      </w:pPr>
      <w:r w:rsidRPr="00D330B5">
        <w:rPr>
          <w:rFonts w:hint="eastAsia"/>
          <w:sz w:val="20"/>
          <w:szCs w:val="20"/>
          <w:lang w:val="es-US"/>
        </w:rPr>
        <w:t>NHK</w:t>
      </w:r>
      <w:r w:rsidRPr="00D330B5">
        <w:rPr>
          <w:rFonts w:hint="eastAsia"/>
          <w:sz w:val="20"/>
          <w:szCs w:val="20"/>
          <w:lang w:val="es-US"/>
        </w:rPr>
        <w:t>ホールへはどう行ったらいいですか。</w:t>
      </w:r>
    </w:p>
    <w:p w:rsidR="00502F3B" w:rsidRPr="00D330B5" w:rsidRDefault="00502F3B" w:rsidP="007A47ED">
      <w:pPr>
        <w:widowControl w:val="0"/>
        <w:rPr>
          <w:sz w:val="20"/>
          <w:szCs w:val="20"/>
          <w:lang w:val="es-US"/>
        </w:rPr>
      </w:pPr>
      <w:r w:rsidRPr="00D330B5">
        <w:rPr>
          <w:sz w:val="20"/>
          <w:szCs w:val="20"/>
          <w:lang w:val="es-US"/>
        </w:rPr>
        <w:t xml:space="preserve">Enu Eichi Kee hooru e wa doo ittara ii desu ka.  </w:t>
      </w:r>
    </w:p>
    <w:p w:rsidR="00502F3B" w:rsidRPr="00D330B5" w:rsidRDefault="008E689E" w:rsidP="007A47ED">
      <w:pPr>
        <w:widowControl w:val="0"/>
        <w:rPr>
          <w:sz w:val="20"/>
          <w:szCs w:val="20"/>
        </w:rPr>
      </w:pPr>
      <w:r>
        <w:rPr>
          <w:sz w:val="20"/>
          <w:szCs w:val="20"/>
        </w:rPr>
        <w:t>172</w:t>
      </w:r>
      <w:r w:rsidR="00502F3B" w:rsidRPr="00D330B5">
        <w:rPr>
          <w:sz w:val="20"/>
          <w:szCs w:val="20"/>
        </w:rPr>
        <w:t>.  You get off the train at Shibuya station and leave by the north exit.  (use te to mean and)</w:t>
      </w:r>
    </w:p>
    <w:p w:rsidR="00502F3B" w:rsidRPr="00D330B5" w:rsidRDefault="00502F3B" w:rsidP="007A47ED">
      <w:pPr>
        <w:widowControl w:val="0"/>
        <w:rPr>
          <w:sz w:val="20"/>
          <w:szCs w:val="20"/>
        </w:rPr>
      </w:pPr>
      <w:r w:rsidRPr="00D330B5">
        <w:rPr>
          <w:rFonts w:hint="eastAsia"/>
          <w:sz w:val="20"/>
          <w:szCs w:val="20"/>
          <w:lang w:val="es-US"/>
        </w:rPr>
        <w:t>渋谷駅で電車を降りて北口に出ます。</w:t>
      </w:r>
    </w:p>
    <w:p w:rsidR="00502F3B" w:rsidRPr="00D330B5" w:rsidRDefault="00502F3B" w:rsidP="007A47ED">
      <w:pPr>
        <w:widowControl w:val="0"/>
        <w:rPr>
          <w:sz w:val="20"/>
          <w:szCs w:val="20"/>
        </w:rPr>
      </w:pPr>
      <w:r w:rsidRPr="00D330B5">
        <w:rPr>
          <w:sz w:val="20"/>
          <w:szCs w:val="20"/>
        </w:rPr>
        <w:t>Shibuya eki de densha o orite, kitaguchi ni demasu.  (you can say kitaguchi de demasu, but ‘de’ sounds strange, coming just before demasu;  kitaguchi o demasu is also OK)</w:t>
      </w:r>
    </w:p>
    <w:p w:rsidR="00502F3B" w:rsidRPr="00D330B5" w:rsidRDefault="008E689E" w:rsidP="007A47ED">
      <w:pPr>
        <w:widowControl w:val="0"/>
        <w:rPr>
          <w:sz w:val="20"/>
          <w:szCs w:val="20"/>
        </w:rPr>
      </w:pPr>
      <w:r>
        <w:rPr>
          <w:sz w:val="20"/>
          <w:szCs w:val="20"/>
        </w:rPr>
        <w:t>173</w:t>
      </w:r>
      <w:r w:rsidR="00502F3B" w:rsidRPr="00D330B5">
        <w:rPr>
          <w:sz w:val="20"/>
          <w:szCs w:val="20"/>
        </w:rPr>
        <w:t xml:space="preserve">.  Then on Park street, in the direction of Yoyogi Park, when you go straight, on the left side NHK Hall exists.  Use soshite.  Use doori to mean street. Use to. </w:t>
      </w:r>
    </w:p>
    <w:p w:rsidR="00502F3B" w:rsidRPr="00D330B5" w:rsidRDefault="00502F3B" w:rsidP="007A47ED">
      <w:pPr>
        <w:widowControl w:val="0"/>
        <w:rPr>
          <w:sz w:val="20"/>
          <w:szCs w:val="20"/>
        </w:rPr>
      </w:pPr>
      <w:r w:rsidRPr="00D330B5">
        <w:rPr>
          <w:rFonts w:hint="eastAsia"/>
          <w:sz w:val="20"/>
          <w:szCs w:val="20"/>
        </w:rPr>
        <w:t>そして公園通りを代々木公園のほうへまっすぐ行くと左側に</w:t>
      </w:r>
      <w:r w:rsidRPr="00D330B5">
        <w:rPr>
          <w:rFonts w:hint="eastAsia"/>
          <w:sz w:val="20"/>
          <w:szCs w:val="20"/>
        </w:rPr>
        <w:t>NHK</w:t>
      </w:r>
      <w:r w:rsidRPr="00D330B5">
        <w:rPr>
          <w:rFonts w:hint="eastAsia"/>
          <w:sz w:val="20"/>
          <w:szCs w:val="20"/>
        </w:rPr>
        <w:t>ホールがあります。</w:t>
      </w:r>
      <w:r w:rsidRPr="00D330B5">
        <w:rPr>
          <w:sz w:val="20"/>
          <w:szCs w:val="20"/>
        </w:rPr>
        <w:t xml:space="preserve"> </w:t>
      </w:r>
    </w:p>
    <w:p w:rsidR="00502F3B" w:rsidRPr="00D330B5" w:rsidRDefault="00502F3B" w:rsidP="007A47ED">
      <w:pPr>
        <w:widowControl w:val="0"/>
        <w:rPr>
          <w:sz w:val="20"/>
          <w:szCs w:val="20"/>
        </w:rPr>
      </w:pPr>
      <w:r w:rsidRPr="00D330B5">
        <w:rPr>
          <w:sz w:val="20"/>
          <w:szCs w:val="20"/>
          <w:lang w:val="es-US"/>
        </w:rPr>
        <w:lastRenderedPageBreak/>
        <w:t xml:space="preserve">Soshite Kooen Doori o Yoyogi Kooen no hoo e massugu iku to, hidarigawa ni Enu Eichi Kee Hooru ga arimasu.  </w:t>
      </w:r>
      <w:r w:rsidRPr="00D330B5">
        <w:rPr>
          <w:sz w:val="20"/>
          <w:szCs w:val="20"/>
        </w:rPr>
        <w:t>(no hoo ni, also OK) (</w:t>
      </w:r>
      <w:r w:rsidRPr="002D72CA">
        <w:rPr>
          <w:b/>
          <w:sz w:val="20"/>
          <w:szCs w:val="20"/>
        </w:rPr>
        <w:t>massugu</w:t>
      </w:r>
      <w:r w:rsidRPr="00D330B5">
        <w:rPr>
          <w:sz w:val="20"/>
          <w:szCs w:val="20"/>
        </w:rPr>
        <w:t xml:space="preserve"> = straight, honest;  </w:t>
      </w:r>
      <w:r w:rsidRPr="002D72CA">
        <w:rPr>
          <w:b/>
          <w:sz w:val="20"/>
          <w:szCs w:val="20"/>
        </w:rPr>
        <w:t>massugu ni</w:t>
      </w:r>
      <w:r w:rsidRPr="00D330B5">
        <w:rPr>
          <w:sz w:val="20"/>
          <w:szCs w:val="20"/>
        </w:rPr>
        <w:t xml:space="preserve">, also OK;  </w:t>
      </w:r>
      <w:r w:rsidRPr="00D330B5">
        <w:rPr>
          <w:i/>
          <w:sz w:val="20"/>
          <w:szCs w:val="20"/>
        </w:rPr>
        <w:t xml:space="preserve">if you go </w:t>
      </w:r>
      <w:r w:rsidRPr="00D330B5">
        <w:rPr>
          <w:i/>
          <w:sz w:val="20"/>
          <w:szCs w:val="20"/>
          <w:u w:val="single"/>
        </w:rPr>
        <w:t>straight</w:t>
      </w:r>
      <w:r w:rsidRPr="00D330B5">
        <w:rPr>
          <w:i/>
          <w:sz w:val="20"/>
          <w:szCs w:val="20"/>
        </w:rPr>
        <w:t xml:space="preserve">, you’ll see a </w:t>
      </w:r>
      <w:r w:rsidRPr="00D330B5">
        <w:rPr>
          <w:i/>
          <w:sz w:val="20"/>
          <w:szCs w:val="20"/>
          <w:u w:val="single"/>
        </w:rPr>
        <w:t>mass</w:t>
      </w:r>
      <w:r w:rsidRPr="00D330B5">
        <w:rPr>
          <w:i/>
          <w:sz w:val="20"/>
          <w:szCs w:val="20"/>
        </w:rPr>
        <w:t xml:space="preserve">ive </w:t>
      </w:r>
      <w:r w:rsidRPr="00D330B5">
        <w:rPr>
          <w:i/>
          <w:sz w:val="20"/>
          <w:szCs w:val="20"/>
          <w:u w:val="single"/>
        </w:rPr>
        <w:t>ug</w:t>
      </w:r>
      <w:r w:rsidRPr="00D330B5">
        <w:rPr>
          <w:i/>
          <w:sz w:val="20"/>
          <w:szCs w:val="20"/>
        </w:rPr>
        <w:t>ly building</w:t>
      </w:r>
      <w:r w:rsidRPr="00D330B5">
        <w:rPr>
          <w:sz w:val="20"/>
          <w:szCs w:val="20"/>
        </w:rPr>
        <w:t>)</w:t>
      </w:r>
    </w:p>
    <w:p w:rsidR="00502F3B" w:rsidRPr="00D330B5" w:rsidRDefault="008E689E" w:rsidP="007A47ED">
      <w:pPr>
        <w:widowControl w:val="0"/>
        <w:rPr>
          <w:sz w:val="20"/>
          <w:szCs w:val="20"/>
        </w:rPr>
      </w:pPr>
      <w:r>
        <w:rPr>
          <w:sz w:val="20"/>
          <w:szCs w:val="20"/>
        </w:rPr>
        <w:t>174</w:t>
      </w:r>
      <w:r w:rsidR="00502F3B" w:rsidRPr="00D330B5">
        <w:rPr>
          <w:sz w:val="20"/>
          <w:szCs w:val="20"/>
        </w:rPr>
        <w:t>.  A few minutes.</w:t>
      </w:r>
    </w:p>
    <w:p w:rsidR="00502F3B" w:rsidRPr="00D330B5" w:rsidRDefault="00502F3B" w:rsidP="007A47ED">
      <w:pPr>
        <w:widowControl w:val="0"/>
        <w:rPr>
          <w:sz w:val="20"/>
          <w:szCs w:val="20"/>
        </w:rPr>
      </w:pPr>
      <w:r>
        <w:rPr>
          <w:rFonts w:hint="eastAsia"/>
          <w:sz w:val="20"/>
          <w:szCs w:val="20"/>
        </w:rPr>
        <w:t>２，３分。</w:t>
      </w:r>
      <w:r w:rsidRPr="00D330B5">
        <w:rPr>
          <w:sz w:val="20"/>
          <w:szCs w:val="20"/>
        </w:rPr>
        <w:tab/>
      </w:r>
      <w:r w:rsidRPr="00D330B5">
        <w:rPr>
          <w:sz w:val="20"/>
          <w:szCs w:val="20"/>
        </w:rPr>
        <w:tab/>
      </w:r>
      <w:r w:rsidRPr="00D330B5">
        <w:rPr>
          <w:sz w:val="20"/>
          <w:szCs w:val="20"/>
        </w:rPr>
        <w:tab/>
      </w:r>
      <w:r w:rsidRPr="00D330B5">
        <w:rPr>
          <w:sz w:val="20"/>
          <w:szCs w:val="20"/>
        </w:rPr>
        <w:tab/>
      </w:r>
    </w:p>
    <w:p w:rsidR="00502F3B" w:rsidRPr="00D330B5" w:rsidRDefault="00502F3B" w:rsidP="007A47ED">
      <w:pPr>
        <w:widowControl w:val="0"/>
        <w:rPr>
          <w:sz w:val="20"/>
          <w:szCs w:val="20"/>
        </w:rPr>
      </w:pPr>
      <w:r w:rsidRPr="00D330B5">
        <w:rPr>
          <w:sz w:val="20"/>
          <w:szCs w:val="20"/>
        </w:rPr>
        <w:t>Ni san pun.</w:t>
      </w:r>
    </w:p>
    <w:p w:rsidR="00502F3B" w:rsidRPr="00D330B5" w:rsidRDefault="008E5455" w:rsidP="007A47ED">
      <w:pPr>
        <w:widowControl w:val="0"/>
        <w:rPr>
          <w:sz w:val="20"/>
          <w:szCs w:val="20"/>
        </w:rPr>
      </w:pPr>
      <w:r>
        <w:rPr>
          <w:sz w:val="20"/>
          <w:szCs w:val="20"/>
        </w:rPr>
        <w:t>175</w:t>
      </w:r>
      <w:r w:rsidR="00502F3B" w:rsidRPr="00D330B5">
        <w:rPr>
          <w:sz w:val="20"/>
          <w:szCs w:val="20"/>
        </w:rPr>
        <w:t xml:space="preserve">.  If you go on this street for awhile, there is a church. </w:t>
      </w:r>
    </w:p>
    <w:p w:rsidR="00502F3B" w:rsidRPr="00D330B5" w:rsidRDefault="00502F3B" w:rsidP="007A47ED">
      <w:pPr>
        <w:widowControl w:val="0"/>
        <w:rPr>
          <w:sz w:val="20"/>
          <w:szCs w:val="20"/>
        </w:rPr>
      </w:pPr>
      <w:r w:rsidRPr="00D330B5">
        <w:rPr>
          <w:rFonts w:hint="eastAsia"/>
          <w:sz w:val="20"/>
          <w:szCs w:val="20"/>
        </w:rPr>
        <w:t>この道をしばらく行くと教会があります。</w:t>
      </w:r>
      <w:r w:rsidRPr="00D330B5">
        <w:rPr>
          <w:sz w:val="20"/>
          <w:szCs w:val="20"/>
        </w:rPr>
        <w:t xml:space="preserve"> </w:t>
      </w:r>
    </w:p>
    <w:p w:rsidR="00502F3B" w:rsidRPr="00D330B5" w:rsidRDefault="00502F3B" w:rsidP="007A47ED">
      <w:pPr>
        <w:widowControl w:val="0"/>
        <w:rPr>
          <w:sz w:val="20"/>
          <w:szCs w:val="20"/>
        </w:rPr>
      </w:pPr>
      <w:r w:rsidRPr="00D330B5">
        <w:rPr>
          <w:sz w:val="20"/>
          <w:szCs w:val="20"/>
        </w:rPr>
        <w:t>Kono michi o shibaraku iku to kyookai ga arimasu. (</w:t>
      </w:r>
      <w:r w:rsidRPr="00D330B5">
        <w:rPr>
          <w:i/>
          <w:sz w:val="20"/>
          <w:szCs w:val="20"/>
        </w:rPr>
        <w:t xml:space="preserve">Queen of </w:t>
      </w:r>
      <w:r w:rsidRPr="00D330B5">
        <w:rPr>
          <w:i/>
          <w:sz w:val="20"/>
          <w:szCs w:val="20"/>
          <w:u w:val="single"/>
        </w:rPr>
        <w:t>Sheba</w:t>
      </w:r>
      <w:r w:rsidRPr="00D330B5">
        <w:rPr>
          <w:i/>
          <w:sz w:val="20"/>
          <w:szCs w:val="20"/>
        </w:rPr>
        <w:t xml:space="preserve"> </w:t>
      </w:r>
      <w:r w:rsidRPr="00D330B5">
        <w:rPr>
          <w:i/>
          <w:sz w:val="20"/>
          <w:szCs w:val="20"/>
          <w:u w:val="single"/>
        </w:rPr>
        <w:t>rak</w:t>
      </w:r>
      <w:r w:rsidRPr="00D330B5">
        <w:rPr>
          <w:i/>
          <w:sz w:val="20"/>
          <w:szCs w:val="20"/>
        </w:rPr>
        <w:t>es yo</w:t>
      </w:r>
      <w:r w:rsidRPr="00D330B5">
        <w:rPr>
          <w:i/>
          <w:sz w:val="20"/>
          <w:szCs w:val="20"/>
          <w:u w:val="single"/>
        </w:rPr>
        <w:t>u</w:t>
      </w:r>
      <w:r w:rsidRPr="00D330B5">
        <w:rPr>
          <w:i/>
          <w:sz w:val="20"/>
          <w:szCs w:val="20"/>
        </w:rPr>
        <w:t xml:space="preserve"> </w:t>
      </w:r>
      <w:r w:rsidRPr="00D330B5">
        <w:rPr>
          <w:i/>
          <w:sz w:val="20"/>
          <w:szCs w:val="20"/>
          <w:u w:val="single"/>
        </w:rPr>
        <w:t>for awhile</w:t>
      </w:r>
      <w:r w:rsidRPr="00D330B5">
        <w:rPr>
          <w:sz w:val="20"/>
          <w:szCs w:val="20"/>
        </w:rPr>
        <w:t xml:space="preserve">)  </w:t>
      </w:r>
      <w:r w:rsidRPr="00D330B5">
        <w:rPr>
          <w:i/>
          <w:sz w:val="20"/>
          <w:szCs w:val="20"/>
        </w:rPr>
        <w:t>(</w:t>
      </w:r>
      <w:r w:rsidRPr="00D330B5">
        <w:rPr>
          <w:i/>
          <w:sz w:val="20"/>
          <w:szCs w:val="20"/>
          <w:u w:val="single"/>
        </w:rPr>
        <w:t>kyoo</w:t>
      </w:r>
      <w:r w:rsidRPr="00D330B5">
        <w:rPr>
          <w:i/>
          <w:sz w:val="20"/>
          <w:szCs w:val="20"/>
        </w:rPr>
        <w:t xml:space="preserve"> [today] </w:t>
      </w:r>
      <w:r w:rsidRPr="00D330B5">
        <w:rPr>
          <w:i/>
          <w:sz w:val="20"/>
          <w:szCs w:val="20"/>
          <w:u w:val="single"/>
        </w:rPr>
        <w:t>Ky</w:t>
      </w:r>
      <w:r w:rsidRPr="00D330B5">
        <w:rPr>
          <w:i/>
          <w:sz w:val="20"/>
          <w:szCs w:val="20"/>
        </w:rPr>
        <w:t xml:space="preserve">le will go to </w:t>
      </w:r>
      <w:r w:rsidRPr="00D330B5">
        <w:rPr>
          <w:i/>
          <w:sz w:val="20"/>
          <w:szCs w:val="20"/>
          <w:u w:val="single"/>
        </w:rPr>
        <w:t>church</w:t>
      </w:r>
      <w:r w:rsidRPr="00D330B5">
        <w:rPr>
          <w:sz w:val="20"/>
          <w:szCs w:val="20"/>
        </w:rPr>
        <w:t>)</w:t>
      </w:r>
    </w:p>
    <w:p w:rsidR="00502F3B" w:rsidRPr="00D330B5" w:rsidRDefault="008E5455" w:rsidP="007A47ED">
      <w:pPr>
        <w:widowControl w:val="0"/>
        <w:rPr>
          <w:sz w:val="20"/>
          <w:szCs w:val="20"/>
        </w:rPr>
      </w:pPr>
      <w:r>
        <w:rPr>
          <w:sz w:val="20"/>
          <w:szCs w:val="20"/>
        </w:rPr>
        <w:t>176</w:t>
      </w:r>
      <w:r w:rsidR="00502F3B" w:rsidRPr="00D330B5">
        <w:rPr>
          <w:sz w:val="20"/>
          <w:szCs w:val="20"/>
        </w:rPr>
        <w:t>.  About 100 meters.  2 responses.</w:t>
      </w:r>
    </w:p>
    <w:p w:rsidR="00502F3B" w:rsidRPr="00D330B5" w:rsidRDefault="00502F3B" w:rsidP="007A47ED">
      <w:pPr>
        <w:widowControl w:val="0"/>
        <w:rPr>
          <w:sz w:val="20"/>
          <w:szCs w:val="20"/>
        </w:rPr>
      </w:pPr>
      <w:r w:rsidRPr="00D330B5">
        <w:rPr>
          <w:rFonts w:hint="eastAsia"/>
          <w:sz w:val="20"/>
          <w:szCs w:val="20"/>
        </w:rPr>
        <w:t>100</w:t>
      </w:r>
      <w:r w:rsidRPr="00D330B5">
        <w:rPr>
          <w:rFonts w:hint="eastAsia"/>
          <w:sz w:val="20"/>
          <w:szCs w:val="20"/>
        </w:rPr>
        <w:t>メートルほど。</w:t>
      </w:r>
      <w:r w:rsidRPr="00D330B5">
        <w:rPr>
          <w:rFonts w:hint="eastAsia"/>
          <w:sz w:val="20"/>
          <w:szCs w:val="20"/>
        </w:rPr>
        <w:t>100</w:t>
      </w:r>
      <w:r w:rsidRPr="00D330B5">
        <w:rPr>
          <w:rFonts w:hint="eastAsia"/>
          <w:sz w:val="20"/>
          <w:szCs w:val="20"/>
        </w:rPr>
        <w:t>メートルぐらい。</w:t>
      </w:r>
    </w:p>
    <w:p w:rsidR="00502F3B" w:rsidRPr="00D330B5" w:rsidRDefault="00502F3B" w:rsidP="007A47ED">
      <w:pPr>
        <w:widowControl w:val="0"/>
        <w:rPr>
          <w:sz w:val="20"/>
          <w:szCs w:val="20"/>
        </w:rPr>
      </w:pPr>
      <w:r w:rsidRPr="00D330B5">
        <w:rPr>
          <w:sz w:val="20"/>
          <w:szCs w:val="20"/>
        </w:rPr>
        <w:t>Hyaku metoru hodo.  (</w:t>
      </w:r>
      <w:r w:rsidRPr="002D72CA">
        <w:rPr>
          <w:b/>
          <w:sz w:val="20"/>
          <w:szCs w:val="20"/>
        </w:rPr>
        <w:t>hodo</w:t>
      </w:r>
      <w:r w:rsidRPr="00D330B5">
        <w:rPr>
          <w:sz w:val="20"/>
          <w:szCs w:val="20"/>
        </w:rPr>
        <w:t xml:space="preserve"> = about and, also, not as .... as) </w:t>
      </w:r>
      <w:r w:rsidR="002D72CA">
        <w:rPr>
          <w:sz w:val="20"/>
          <w:szCs w:val="20"/>
        </w:rPr>
        <w:t xml:space="preserve"> </w:t>
      </w:r>
      <w:r w:rsidRPr="00D330B5">
        <w:rPr>
          <w:sz w:val="20"/>
          <w:szCs w:val="20"/>
        </w:rPr>
        <w:t>Hyaku metoru gurai.</w:t>
      </w:r>
    </w:p>
    <w:p w:rsidR="00502F3B" w:rsidRPr="00D330B5" w:rsidRDefault="008E5455" w:rsidP="007A47ED">
      <w:pPr>
        <w:widowControl w:val="0"/>
        <w:rPr>
          <w:sz w:val="20"/>
          <w:szCs w:val="20"/>
        </w:rPr>
      </w:pPr>
      <w:r>
        <w:rPr>
          <w:sz w:val="20"/>
          <w:szCs w:val="20"/>
        </w:rPr>
        <w:t>177</w:t>
      </w:r>
      <w:r w:rsidR="00502F3B" w:rsidRPr="00D330B5">
        <w:rPr>
          <w:sz w:val="20"/>
          <w:szCs w:val="20"/>
        </w:rPr>
        <w:t xml:space="preserve">.  The third intersection.  Use hitotsume, futatsume etc. in this section. </w:t>
      </w:r>
    </w:p>
    <w:p w:rsidR="00502F3B" w:rsidRPr="00D330B5" w:rsidRDefault="00502F3B" w:rsidP="007A47ED">
      <w:pPr>
        <w:widowControl w:val="0"/>
        <w:rPr>
          <w:sz w:val="20"/>
          <w:szCs w:val="20"/>
        </w:rPr>
      </w:pPr>
      <w:r w:rsidRPr="00D330B5">
        <w:rPr>
          <w:rFonts w:hint="eastAsia"/>
          <w:sz w:val="20"/>
          <w:szCs w:val="20"/>
        </w:rPr>
        <w:t>三つ目の交差点。</w:t>
      </w:r>
      <w:r w:rsidRPr="00D330B5">
        <w:rPr>
          <w:sz w:val="20"/>
          <w:szCs w:val="20"/>
        </w:rPr>
        <w:t xml:space="preserve"> </w:t>
      </w:r>
    </w:p>
    <w:p w:rsidR="00502F3B" w:rsidRPr="00D330B5" w:rsidRDefault="00502F3B" w:rsidP="007A47ED">
      <w:pPr>
        <w:widowControl w:val="0"/>
        <w:rPr>
          <w:sz w:val="20"/>
          <w:szCs w:val="20"/>
        </w:rPr>
      </w:pPr>
      <w:r w:rsidRPr="00D330B5">
        <w:rPr>
          <w:sz w:val="20"/>
          <w:szCs w:val="20"/>
        </w:rPr>
        <w:t>Mitsume no koosaten.  (</w:t>
      </w:r>
      <w:r w:rsidRPr="002D72CA">
        <w:rPr>
          <w:b/>
          <w:sz w:val="20"/>
          <w:szCs w:val="20"/>
        </w:rPr>
        <w:t>koosaten</w:t>
      </w:r>
      <w:r w:rsidRPr="00D330B5">
        <w:rPr>
          <w:sz w:val="20"/>
          <w:szCs w:val="20"/>
        </w:rPr>
        <w:t xml:space="preserve"> = intersection, crossroads) (</w:t>
      </w:r>
      <w:r w:rsidRPr="002D72CA">
        <w:rPr>
          <w:b/>
          <w:sz w:val="20"/>
          <w:szCs w:val="20"/>
        </w:rPr>
        <w:t>koosokudooro</w:t>
      </w:r>
      <w:r w:rsidRPr="00D330B5">
        <w:rPr>
          <w:sz w:val="20"/>
          <w:szCs w:val="20"/>
        </w:rPr>
        <w:t xml:space="preserve"> = highway)  (</w:t>
      </w:r>
      <w:r w:rsidRPr="00D330B5">
        <w:rPr>
          <w:i/>
          <w:sz w:val="20"/>
          <w:szCs w:val="20"/>
        </w:rPr>
        <w:t xml:space="preserve">I found </w:t>
      </w:r>
      <w:r w:rsidRPr="00D330B5">
        <w:rPr>
          <w:i/>
          <w:sz w:val="20"/>
          <w:szCs w:val="20"/>
          <w:u w:val="single"/>
        </w:rPr>
        <w:t>Cozaa</w:t>
      </w:r>
      <w:r w:rsidRPr="00D330B5">
        <w:rPr>
          <w:i/>
          <w:sz w:val="20"/>
          <w:szCs w:val="20"/>
        </w:rPr>
        <w:t xml:space="preserve">r </w:t>
      </w:r>
      <w:r w:rsidRPr="00D330B5">
        <w:rPr>
          <w:i/>
          <w:sz w:val="20"/>
          <w:szCs w:val="20"/>
          <w:u w:val="single"/>
        </w:rPr>
        <w:t>10</w:t>
      </w:r>
      <w:r w:rsidRPr="00D330B5">
        <w:rPr>
          <w:i/>
          <w:sz w:val="20"/>
          <w:szCs w:val="20"/>
        </w:rPr>
        <w:t xml:space="preserve">  in the </w:t>
      </w:r>
      <w:r w:rsidRPr="00D330B5">
        <w:rPr>
          <w:i/>
          <w:sz w:val="20"/>
          <w:szCs w:val="20"/>
          <w:u w:val="single"/>
        </w:rPr>
        <w:t>intersection</w:t>
      </w:r>
      <w:r w:rsidRPr="00D330B5">
        <w:rPr>
          <w:i/>
          <w:sz w:val="20"/>
          <w:szCs w:val="20"/>
        </w:rPr>
        <w:t xml:space="preserve">.  There’s a </w:t>
      </w:r>
      <w:r w:rsidRPr="00D330B5">
        <w:rPr>
          <w:i/>
          <w:sz w:val="20"/>
          <w:szCs w:val="20"/>
          <w:u w:val="single"/>
        </w:rPr>
        <w:t>kissaten</w:t>
      </w:r>
      <w:r w:rsidRPr="00D330B5">
        <w:rPr>
          <w:i/>
          <w:sz w:val="20"/>
          <w:szCs w:val="20"/>
        </w:rPr>
        <w:t xml:space="preserve"> at the </w:t>
      </w:r>
      <w:r w:rsidRPr="00D330B5">
        <w:rPr>
          <w:i/>
          <w:sz w:val="20"/>
          <w:szCs w:val="20"/>
          <w:u w:val="single"/>
        </w:rPr>
        <w:t>koosaten</w:t>
      </w:r>
      <w:r w:rsidR="002D72CA">
        <w:rPr>
          <w:i/>
          <w:sz w:val="20"/>
          <w:szCs w:val="20"/>
          <w:u w:val="single"/>
        </w:rPr>
        <w:t>.</w:t>
      </w:r>
      <w:r w:rsidRPr="00D330B5">
        <w:rPr>
          <w:i/>
          <w:sz w:val="20"/>
          <w:szCs w:val="20"/>
        </w:rPr>
        <w:t xml:space="preserve">)  </w:t>
      </w:r>
      <w:r w:rsidRPr="00D330B5">
        <w:rPr>
          <w:sz w:val="20"/>
          <w:szCs w:val="20"/>
        </w:rPr>
        <w:t xml:space="preserve"> (</w:t>
      </w:r>
      <w:r w:rsidRPr="002D72CA">
        <w:rPr>
          <w:b/>
          <w:sz w:val="20"/>
          <w:szCs w:val="20"/>
        </w:rPr>
        <w:t>sanbanme</w:t>
      </w:r>
      <w:r w:rsidRPr="00D330B5">
        <w:rPr>
          <w:sz w:val="20"/>
          <w:szCs w:val="20"/>
        </w:rPr>
        <w:t>, also OK)</w:t>
      </w:r>
    </w:p>
    <w:p w:rsidR="00502F3B" w:rsidRPr="00D330B5" w:rsidRDefault="008E5455" w:rsidP="007A47ED">
      <w:pPr>
        <w:widowControl w:val="0"/>
        <w:rPr>
          <w:sz w:val="20"/>
          <w:szCs w:val="20"/>
        </w:rPr>
      </w:pPr>
      <w:r>
        <w:rPr>
          <w:sz w:val="20"/>
          <w:szCs w:val="20"/>
        </w:rPr>
        <w:t>178</w:t>
      </w:r>
      <w:r w:rsidR="00502F3B" w:rsidRPr="00D330B5">
        <w:rPr>
          <w:sz w:val="20"/>
          <w:szCs w:val="20"/>
        </w:rPr>
        <w:t xml:space="preserve">.  The second intersection.  </w:t>
      </w:r>
    </w:p>
    <w:p w:rsidR="00502F3B" w:rsidRPr="00D330B5" w:rsidRDefault="00502F3B" w:rsidP="007A47ED">
      <w:pPr>
        <w:widowControl w:val="0"/>
        <w:rPr>
          <w:sz w:val="20"/>
          <w:szCs w:val="20"/>
        </w:rPr>
      </w:pPr>
      <w:r w:rsidRPr="00D330B5">
        <w:rPr>
          <w:rFonts w:hint="eastAsia"/>
          <w:sz w:val="20"/>
          <w:szCs w:val="20"/>
        </w:rPr>
        <w:t>二つ目の交差点。</w:t>
      </w:r>
      <w:r w:rsidRPr="00D330B5">
        <w:rPr>
          <w:sz w:val="20"/>
          <w:szCs w:val="20"/>
        </w:rPr>
        <w:tab/>
      </w:r>
      <w:r w:rsidRPr="00D330B5">
        <w:rPr>
          <w:sz w:val="20"/>
          <w:szCs w:val="20"/>
        </w:rPr>
        <w:tab/>
      </w:r>
      <w:r w:rsidRPr="00D330B5">
        <w:rPr>
          <w:sz w:val="20"/>
          <w:szCs w:val="20"/>
        </w:rPr>
        <w:tab/>
      </w:r>
    </w:p>
    <w:p w:rsidR="00502F3B" w:rsidRPr="00D330B5" w:rsidRDefault="00502F3B" w:rsidP="007A47ED">
      <w:pPr>
        <w:widowControl w:val="0"/>
        <w:rPr>
          <w:sz w:val="20"/>
          <w:szCs w:val="20"/>
        </w:rPr>
      </w:pPr>
      <w:r w:rsidRPr="00D330B5">
        <w:rPr>
          <w:sz w:val="20"/>
          <w:szCs w:val="20"/>
        </w:rPr>
        <w:t>Futatsume no koosaten.</w:t>
      </w:r>
    </w:p>
    <w:p w:rsidR="00502F3B" w:rsidRPr="00D330B5" w:rsidRDefault="008E5455" w:rsidP="007A47ED">
      <w:pPr>
        <w:widowControl w:val="0"/>
        <w:rPr>
          <w:sz w:val="20"/>
          <w:szCs w:val="20"/>
        </w:rPr>
      </w:pPr>
      <w:r>
        <w:rPr>
          <w:sz w:val="20"/>
          <w:szCs w:val="20"/>
        </w:rPr>
        <w:t>179</w:t>
      </w:r>
      <w:r w:rsidR="00502F3B" w:rsidRPr="00D330B5">
        <w:rPr>
          <w:sz w:val="20"/>
          <w:szCs w:val="20"/>
        </w:rPr>
        <w:t>.  Stop light.</w:t>
      </w:r>
    </w:p>
    <w:p w:rsidR="00502F3B" w:rsidRPr="00D330B5" w:rsidRDefault="00502F3B" w:rsidP="007A47ED">
      <w:pPr>
        <w:widowControl w:val="0"/>
        <w:rPr>
          <w:sz w:val="20"/>
          <w:szCs w:val="20"/>
        </w:rPr>
      </w:pPr>
      <w:r w:rsidRPr="00D330B5">
        <w:rPr>
          <w:rFonts w:hint="eastAsia"/>
          <w:sz w:val="20"/>
          <w:szCs w:val="20"/>
        </w:rPr>
        <w:t>信号。</w:t>
      </w:r>
    </w:p>
    <w:p w:rsidR="00502F3B" w:rsidRPr="00D330B5" w:rsidRDefault="00502F3B" w:rsidP="007A47ED">
      <w:pPr>
        <w:widowControl w:val="0"/>
        <w:rPr>
          <w:sz w:val="20"/>
          <w:szCs w:val="20"/>
        </w:rPr>
      </w:pPr>
      <w:r w:rsidRPr="00D330B5">
        <w:rPr>
          <w:sz w:val="20"/>
          <w:szCs w:val="20"/>
        </w:rPr>
        <w:t xml:space="preserve">Shingoo.  </w:t>
      </w:r>
      <w:r w:rsidR="002D72CA">
        <w:rPr>
          <w:sz w:val="20"/>
          <w:szCs w:val="20"/>
        </w:rPr>
        <w:t>(</w:t>
      </w:r>
      <w:r w:rsidR="002D72CA" w:rsidRPr="002D72CA">
        <w:rPr>
          <w:i/>
          <w:sz w:val="20"/>
          <w:szCs w:val="20"/>
        </w:rPr>
        <w:t>t</w:t>
      </w:r>
      <w:r w:rsidRPr="002D72CA">
        <w:rPr>
          <w:i/>
          <w:sz w:val="20"/>
          <w:szCs w:val="20"/>
        </w:rPr>
        <w:t xml:space="preserve">he </w:t>
      </w:r>
      <w:r w:rsidRPr="002D72CA">
        <w:rPr>
          <w:i/>
          <w:sz w:val="20"/>
          <w:szCs w:val="20"/>
          <w:u w:val="single"/>
        </w:rPr>
        <w:t>shin</w:t>
      </w:r>
      <w:r w:rsidR="002D72CA">
        <w:rPr>
          <w:i/>
          <w:sz w:val="20"/>
          <w:szCs w:val="20"/>
        </w:rPr>
        <w:t xml:space="preserve"> [new]</w:t>
      </w:r>
      <w:r w:rsidRPr="002D72CA">
        <w:rPr>
          <w:i/>
          <w:sz w:val="20"/>
          <w:szCs w:val="20"/>
        </w:rPr>
        <w:t xml:space="preserve"> </w:t>
      </w:r>
      <w:r w:rsidRPr="002D72CA">
        <w:rPr>
          <w:i/>
          <w:sz w:val="20"/>
          <w:szCs w:val="20"/>
          <w:u w:val="single"/>
        </w:rPr>
        <w:t>go</w:t>
      </w:r>
      <w:r w:rsidRPr="002D72CA">
        <w:rPr>
          <w:i/>
          <w:sz w:val="20"/>
          <w:szCs w:val="20"/>
        </w:rPr>
        <w:t xml:space="preserve"> l</w:t>
      </w:r>
      <w:r w:rsidR="002D72CA">
        <w:rPr>
          <w:i/>
          <w:sz w:val="20"/>
          <w:szCs w:val="20"/>
        </w:rPr>
        <w:t xml:space="preserve">ight on the </w:t>
      </w:r>
      <w:r w:rsidR="002D72CA" w:rsidRPr="002D72CA">
        <w:rPr>
          <w:i/>
          <w:sz w:val="20"/>
          <w:szCs w:val="20"/>
          <w:u w:val="single"/>
        </w:rPr>
        <w:t>stop light</w:t>
      </w:r>
      <w:r w:rsidR="002D72CA">
        <w:rPr>
          <w:i/>
          <w:sz w:val="20"/>
          <w:szCs w:val="20"/>
        </w:rPr>
        <w:t xml:space="preserve"> is green;</w:t>
      </w:r>
      <w:r w:rsidRPr="002D72CA">
        <w:rPr>
          <w:i/>
          <w:sz w:val="20"/>
          <w:szCs w:val="20"/>
        </w:rPr>
        <w:t xml:space="preserve"> </w:t>
      </w:r>
      <w:r w:rsidRPr="00D330B5">
        <w:rPr>
          <w:i/>
          <w:sz w:val="20"/>
          <w:szCs w:val="20"/>
        </w:rPr>
        <w:t xml:space="preserve">when the </w:t>
      </w:r>
      <w:r w:rsidRPr="00D330B5">
        <w:rPr>
          <w:i/>
          <w:sz w:val="20"/>
          <w:szCs w:val="20"/>
          <w:u w:val="single"/>
        </w:rPr>
        <w:t>stop light</w:t>
      </w:r>
      <w:r w:rsidRPr="00D330B5">
        <w:rPr>
          <w:i/>
          <w:sz w:val="20"/>
          <w:szCs w:val="20"/>
        </w:rPr>
        <w:t xml:space="preserve"> </w:t>
      </w:r>
      <w:r w:rsidRPr="00D330B5">
        <w:rPr>
          <w:i/>
          <w:sz w:val="20"/>
          <w:szCs w:val="20"/>
          <w:u w:val="single"/>
        </w:rPr>
        <w:t>shin</w:t>
      </w:r>
      <w:r w:rsidRPr="00D330B5">
        <w:rPr>
          <w:i/>
          <w:sz w:val="20"/>
          <w:szCs w:val="20"/>
        </w:rPr>
        <w:t xml:space="preserve">es, you </w:t>
      </w:r>
      <w:r w:rsidRPr="00D330B5">
        <w:rPr>
          <w:i/>
          <w:sz w:val="20"/>
          <w:szCs w:val="20"/>
          <w:u w:val="single"/>
        </w:rPr>
        <w:t>go</w:t>
      </w:r>
      <w:r w:rsidRPr="00D330B5">
        <w:rPr>
          <w:sz w:val="20"/>
          <w:szCs w:val="20"/>
        </w:rPr>
        <w:t>)</w:t>
      </w:r>
    </w:p>
    <w:p w:rsidR="00502F3B" w:rsidRPr="00D330B5" w:rsidRDefault="008E5455" w:rsidP="007A47ED">
      <w:pPr>
        <w:widowControl w:val="0"/>
        <w:rPr>
          <w:sz w:val="20"/>
          <w:szCs w:val="20"/>
        </w:rPr>
      </w:pPr>
      <w:r>
        <w:rPr>
          <w:sz w:val="20"/>
          <w:szCs w:val="20"/>
        </w:rPr>
        <w:t>180</w:t>
      </w:r>
      <w:r w:rsidR="00502F3B" w:rsidRPr="00D330B5">
        <w:rPr>
          <w:sz w:val="20"/>
          <w:szCs w:val="20"/>
        </w:rPr>
        <w:t>.  The first intersection.</w:t>
      </w:r>
    </w:p>
    <w:p w:rsidR="00502F3B" w:rsidRPr="00D330B5" w:rsidRDefault="00502F3B" w:rsidP="007A47ED">
      <w:pPr>
        <w:widowControl w:val="0"/>
        <w:rPr>
          <w:sz w:val="20"/>
          <w:szCs w:val="20"/>
        </w:rPr>
      </w:pPr>
      <w:r w:rsidRPr="00D330B5">
        <w:rPr>
          <w:rFonts w:hint="eastAsia"/>
          <w:sz w:val="20"/>
          <w:szCs w:val="20"/>
        </w:rPr>
        <w:t>一つ目の交差点。</w:t>
      </w:r>
    </w:p>
    <w:p w:rsidR="00502F3B" w:rsidRPr="00D330B5" w:rsidRDefault="00502F3B" w:rsidP="007A47ED">
      <w:pPr>
        <w:widowControl w:val="0"/>
        <w:rPr>
          <w:sz w:val="20"/>
          <w:szCs w:val="20"/>
        </w:rPr>
      </w:pPr>
      <w:r w:rsidRPr="00D330B5">
        <w:rPr>
          <w:sz w:val="20"/>
          <w:szCs w:val="20"/>
        </w:rPr>
        <w:t>Hitotsume no koosaten.</w:t>
      </w:r>
      <w:r w:rsidRPr="00D330B5">
        <w:rPr>
          <w:sz w:val="20"/>
          <w:szCs w:val="20"/>
        </w:rPr>
        <w:tab/>
      </w:r>
      <w:r w:rsidRPr="00D330B5">
        <w:rPr>
          <w:sz w:val="20"/>
          <w:szCs w:val="20"/>
        </w:rPr>
        <w:tab/>
      </w:r>
      <w:r w:rsidRPr="00D330B5">
        <w:rPr>
          <w:sz w:val="20"/>
          <w:szCs w:val="20"/>
        </w:rPr>
        <w:tab/>
      </w:r>
      <w:r w:rsidRPr="00D330B5">
        <w:rPr>
          <w:sz w:val="20"/>
          <w:szCs w:val="20"/>
        </w:rPr>
        <w:tab/>
      </w:r>
    </w:p>
    <w:p w:rsidR="00502F3B" w:rsidRPr="00D330B5" w:rsidRDefault="008E5455" w:rsidP="007A47ED">
      <w:pPr>
        <w:widowControl w:val="0"/>
        <w:rPr>
          <w:sz w:val="20"/>
          <w:szCs w:val="20"/>
        </w:rPr>
      </w:pPr>
      <w:r>
        <w:rPr>
          <w:sz w:val="20"/>
          <w:szCs w:val="20"/>
        </w:rPr>
        <w:t>181</w:t>
      </w:r>
      <w:r w:rsidR="00502F3B" w:rsidRPr="00D330B5">
        <w:rPr>
          <w:sz w:val="20"/>
          <w:szCs w:val="20"/>
        </w:rPr>
        <w:t>.  The curve of the corner.</w:t>
      </w:r>
    </w:p>
    <w:p w:rsidR="00502F3B" w:rsidRPr="00D330B5" w:rsidRDefault="00502F3B" w:rsidP="007A47ED">
      <w:pPr>
        <w:widowControl w:val="0"/>
        <w:rPr>
          <w:sz w:val="20"/>
          <w:szCs w:val="20"/>
        </w:rPr>
      </w:pPr>
      <w:r w:rsidRPr="00D330B5">
        <w:rPr>
          <w:rFonts w:hint="eastAsia"/>
          <w:sz w:val="20"/>
          <w:szCs w:val="20"/>
        </w:rPr>
        <w:t>曲がり角。</w:t>
      </w:r>
    </w:p>
    <w:p w:rsidR="00502F3B" w:rsidRPr="00D330B5" w:rsidRDefault="00502F3B" w:rsidP="007A47ED">
      <w:pPr>
        <w:widowControl w:val="0"/>
        <w:rPr>
          <w:sz w:val="20"/>
          <w:szCs w:val="20"/>
        </w:rPr>
      </w:pPr>
      <w:r w:rsidRPr="00D330B5">
        <w:rPr>
          <w:sz w:val="20"/>
          <w:szCs w:val="20"/>
        </w:rPr>
        <w:t xml:space="preserve">Magarikado.   </w:t>
      </w:r>
      <w:r w:rsidR="0056586C" w:rsidRPr="00D330B5">
        <w:rPr>
          <w:sz w:val="20"/>
          <w:szCs w:val="20"/>
        </w:rPr>
        <w:t>(</w:t>
      </w:r>
      <w:r w:rsidR="0056586C" w:rsidRPr="0056586C">
        <w:rPr>
          <w:b/>
          <w:sz w:val="20"/>
          <w:szCs w:val="20"/>
        </w:rPr>
        <w:t>magaru</w:t>
      </w:r>
      <w:r w:rsidR="0056586C" w:rsidRPr="00D330B5">
        <w:rPr>
          <w:sz w:val="20"/>
          <w:szCs w:val="20"/>
        </w:rPr>
        <w:t xml:space="preserve"> = to bend, curve, turn;  </w:t>
      </w:r>
      <w:r w:rsidR="006D2321" w:rsidRPr="00300687">
        <w:rPr>
          <w:i/>
          <w:sz w:val="20"/>
          <w:szCs w:val="20"/>
        </w:rPr>
        <w:t xml:space="preserve">a </w:t>
      </w:r>
      <w:r w:rsidR="006D2321" w:rsidRPr="006D2321">
        <w:rPr>
          <w:i/>
          <w:sz w:val="20"/>
          <w:szCs w:val="20"/>
          <w:u w:val="single"/>
        </w:rPr>
        <w:t>mag</w:t>
      </w:r>
      <w:r w:rsidR="006D2321" w:rsidRPr="00300687">
        <w:rPr>
          <w:i/>
          <w:sz w:val="20"/>
          <w:szCs w:val="20"/>
        </w:rPr>
        <w:t xml:space="preserve">azine about </w:t>
      </w:r>
      <w:r w:rsidR="006D2321" w:rsidRPr="006D2321">
        <w:rPr>
          <w:i/>
          <w:sz w:val="20"/>
          <w:szCs w:val="20"/>
          <w:u w:val="single"/>
        </w:rPr>
        <w:t>curving</w:t>
      </w:r>
      <w:r w:rsidR="006D2321" w:rsidRPr="00300687">
        <w:rPr>
          <w:i/>
          <w:sz w:val="20"/>
          <w:szCs w:val="20"/>
        </w:rPr>
        <w:t xml:space="preserve"> </w:t>
      </w:r>
      <w:r w:rsidR="006D2321" w:rsidRPr="006D2321">
        <w:rPr>
          <w:i/>
          <w:sz w:val="20"/>
          <w:szCs w:val="20"/>
          <w:u w:val="single"/>
        </w:rPr>
        <w:t>aru</w:t>
      </w:r>
      <w:r w:rsidR="006D2321" w:rsidRPr="00300687">
        <w:rPr>
          <w:i/>
          <w:sz w:val="20"/>
          <w:szCs w:val="20"/>
        </w:rPr>
        <w:t xml:space="preserve"> [exists]</w:t>
      </w:r>
      <w:r w:rsidR="0056586C" w:rsidRPr="00D330B5">
        <w:rPr>
          <w:sz w:val="20"/>
          <w:szCs w:val="20"/>
        </w:rPr>
        <w:t xml:space="preserve">)  </w:t>
      </w:r>
      <w:r w:rsidRPr="00D330B5">
        <w:rPr>
          <w:sz w:val="20"/>
          <w:szCs w:val="20"/>
        </w:rPr>
        <w:t>(</w:t>
      </w:r>
      <w:r w:rsidR="0056586C">
        <w:rPr>
          <w:sz w:val="20"/>
          <w:szCs w:val="20"/>
        </w:rPr>
        <w:t xml:space="preserve">cf. </w:t>
      </w:r>
      <w:r w:rsidRPr="0056586C">
        <w:rPr>
          <w:b/>
          <w:sz w:val="20"/>
          <w:szCs w:val="20"/>
        </w:rPr>
        <w:t>mawaru</w:t>
      </w:r>
      <w:r w:rsidRPr="00D330B5">
        <w:rPr>
          <w:sz w:val="20"/>
          <w:szCs w:val="20"/>
        </w:rPr>
        <w:t xml:space="preserve"> = to turn, rotate;  mawari ni = around)  (kado no magari, </w:t>
      </w:r>
      <w:r w:rsidRPr="0056586C">
        <w:rPr>
          <w:i/>
          <w:sz w:val="20"/>
          <w:szCs w:val="20"/>
        </w:rPr>
        <w:t>not</w:t>
      </w:r>
      <w:r w:rsidRPr="00D330B5">
        <w:rPr>
          <w:sz w:val="20"/>
          <w:szCs w:val="20"/>
        </w:rPr>
        <w:t xml:space="preserve"> OK)</w:t>
      </w:r>
    </w:p>
    <w:p w:rsidR="00502F3B" w:rsidRPr="00D330B5" w:rsidRDefault="008E5455" w:rsidP="007A47ED">
      <w:pPr>
        <w:widowControl w:val="0"/>
        <w:rPr>
          <w:sz w:val="20"/>
          <w:szCs w:val="20"/>
        </w:rPr>
      </w:pPr>
      <w:r>
        <w:rPr>
          <w:sz w:val="20"/>
          <w:szCs w:val="20"/>
        </w:rPr>
        <w:t>182</w:t>
      </w:r>
      <w:r w:rsidR="00502F3B" w:rsidRPr="00D330B5">
        <w:rPr>
          <w:sz w:val="20"/>
          <w:szCs w:val="20"/>
        </w:rPr>
        <w:t>.  The left side</w:t>
      </w:r>
      <w:r w:rsidR="00502F3B" w:rsidRPr="00D330B5">
        <w:rPr>
          <w:sz w:val="20"/>
          <w:szCs w:val="20"/>
        </w:rPr>
        <w:tab/>
      </w:r>
    </w:p>
    <w:p w:rsidR="00502F3B" w:rsidRPr="00D330B5" w:rsidRDefault="00502F3B" w:rsidP="007A47ED">
      <w:pPr>
        <w:widowControl w:val="0"/>
        <w:rPr>
          <w:sz w:val="20"/>
          <w:szCs w:val="20"/>
        </w:rPr>
      </w:pPr>
      <w:r w:rsidRPr="00D330B5">
        <w:rPr>
          <w:rFonts w:hint="eastAsia"/>
          <w:sz w:val="20"/>
          <w:szCs w:val="20"/>
        </w:rPr>
        <w:t>左側。</w:t>
      </w:r>
      <w:r w:rsidRPr="00D330B5">
        <w:rPr>
          <w:sz w:val="20"/>
          <w:szCs w:val="20"/>
        </w:rPr>
        <w:tab/>
      </w:r>
      <w:r w:rsidRPr="00D330B5">
        <w:rPr>
          <w:sz w:val="20"/>
          <w:szCs w:val="20"/>
        </w:rPr>
        <w:tab/>
      </w:r>
      <w:r w:rsidRPr="00D330B5">
        <w:rPr>
          <w:sz w:val="20"/>
          <w:szCs w:val="20"/>
        </w:rPr>
        <w:tab/>
      </w:r>
      <w:r w:rsidRPr="00D330B5">
        <w:rPr>
          <w:sz w:val="20"/>
          <w:szCs w:val="20"/>
        </w:rPr>
        <w:tab/>
      </w:r>
      <w:r w:rsidRPr="00D330B5">
        <w:rPr>
          <w:sz w:val="20"/>
          <w:szCs w:val="20"/>
        </w:rPr>
        <w:tab/>
      </w:r>
    </w:p>
    <w:p w:rsidR="00502F3B" w:rsidRPr="00D330B5" w:rsidRDefault="00502F3B" w:rsidP="007A47ED">
      <w:pPr>
        <w:widowControl w:val="0"/>
        <w:rPr>
          <w:sz w:val="20"/>
          <w:szCs w:val="20"/>
        </w:rPr>
      </w:pPr>
      <w:r w:rsidRPr="00D330B5">
        <w:rPr>
          <w:sz w:val="20"/>
          <w:szCs w:val="20"/>
        </w:rPr>
        <w:t xml:space="preserve">Hidarigawa.  </w:t>
      </w:r>
    </w:p>
    <w:p w:rsidR="00502F3B" w:rsidRPr="00D330B5" w:rsidRDefault="008E5455" w:rsidP="007A47ED">
      <w:pPr>
        <w:widowControl w:val="0"/>
        <w:rPr>
          <w:sz w:val="20"/>
          <w:szCs w:val="20"/>
        </w:rPr>
      </w:pPr>
      <w:r>
        <w:rPr>
          <w:sz w:val="20"/>
          <w:szCs w:val="20"/>
        </w:rPr>
        <w:t>183</w:t>
      </w:r>
      <w:r w:rsidR="00502F3B" w:rsidRPr="00D330B5">
        <w:rPr>
          <w:sz w:val="20"/>
          <w:szCs w:val="20"/>
        </w:rPr>
        <w:t>.   The right side</w:t>
      </w:r>
      <w:r w:rsidR="00502F3B" w:rsidRPr="00D330B5">
        <w:rPr>
          <w:sz w:val="20"/>
          <w:szCs w:val="20"/>
        </w:rPr>
        <w:tab/>
      </w:r>
    </w:p>
    <w:p w:rsidR="00502F3B" w:rsidRPr="00D330B5" w:rsidRDefault="00502F3B" w:rsidP="007A47ED">
      <w:pPr>
        <w:widowControl w:val="0"/>
        <w:rPr>
          <w:sz w:val="20"/>
          <w:szCs w:val="20"/>
        </w:rPr>
      </w:pPr>
      <w:r w:rsidRPr="00D330B5">
        <w:rPr>
          <w:rFonts w:hint="eastAsia"/>
          <w:sz w:val="20"/>
          <w:szCs w:val="20"/>
        </w:rPr>
        <w:t>右側。</w:t>
      </w:r>
      <w:r w:rsidRPr="00D330B5">
        <w:rPr>
          <w:sz w:val="20"/>
          <w:szCs w:val="20"/>
        </w:rPr>
        <w:tab/>
      </w:r>
      <w:r w:rsidRPr="00D330B5">
        <w:rPr>
          <w:sz w:val="20"/>
          <w:szCs w:val="20"/>
        </w:rPr>
        <w:tab/>
      </w:r>
      <w:r w:rsidRPr="00D330B5">
        <w:rPr>
          <w:sz w:val="20"/>
          <w:szCs w:val="20"/>
        </w:rPr>
        <w:tab/>
      </w:r>
    </w:p>
    <w:p w:rsidR="00502F3B" w:rsidRPr="00D330B5" w:rsidRDefault="00502F3B" w:rsidP="007A47ED">
      <w:pPr>
        <w:widowControl w:val="0"/>
        <w:rPr>
          <w:sz w:val="20"/>
          <w:szCs w:val="20"/>
        </w:rPr>
      </w:pPr>
      <w:r w:rsidRPr="00D330B5">
        <w:rPr>
          <w:sz w:val="20"/>
          <w:szCs w:val="20"/>
        </w:rPr>
        <w:t>Migigawa.</w:t>
      </w:r>
    </w:p>
    <w:p w:rsidR="00502F3B" w:rsidRPr="00D330B5" w:rsidRDefault="008E5455" w:rsidP="007A47ED">
      <w:pPr>
        <w:widowControl w:val="0"/>
        <w:rPr>
          <w:sz w:val="20"/>
          <w:szCs w:val="20"/>
        </w:rPr>
      </w:pPr>
      <w:r>
        <w:rPr>
          <w:sz w:val="20"/>
          <w:szCs w:val="20"/>
        </w:rPr>
        <w:t>184</w:t>
      </w:r>
      <w:r w:rsidR="00502F3B" w:rsidRPr="00D330B5">
        <w:rPr>
          <w:sz w:val="20"/>
          <w:szCs w:val="20"/>
        </w:rPr>
        <w:t>.  On the T intersection, I turn right.  Plain speech.</w:t>
      </w:r>
    </w:p>
    <w:p w:rsidR="00502F3B" w:rsidRPr="00D330B5" w:rsidRDefault="00502F3B" w:rsidP="007A47ED">
      <w:pPr>
        <w:widowControl w:val="0"/>
        <w:rPr>
          <w:sz w:val="20"/>
          <w:szCs w:val="20"/>
        </w:rPr>
      </w:pPr>
      <w:r w:rsidRPr="00D330B5">
        <w:rPr>
          <w:rFonts w:hint="eastAsia"/>
          <w:sz w:val="20"/>
          <w:szCs w:val="20"/>
        </w:rPr>
        <w:t>突き当たりを右に曲がる。</w:t>
      </w:r>
    </w:p>
    <w:p w:rsidR="00E03E4C" w:rsidRPr="00545C76" w:rsidRDefault="00502F3B" w:rsidP="007A47ED">
      <w:pPr>
        <w:widowControl w:val="0"/>
        <w:rPr>
          <w:sz w:val="20"/>
          <w:szCs w:val="20"/>
        </w:rPr>
      </w:pPr>
      <w:r w:rsidRPr="00D330B5">
        <w:rPr>
          <w:sz w:val="20"/>
          <w:szCs w:val="20"/>
        </w:rPr>
        <w:t xml:space="preserve">Tsukiatari o migi ni magaru.  </w:t>
      </w:r>
      <w:r w:rsidR="00E03E4C" w:rsidRPr="00545C76">
        <w:rPr>
          <w:sz w:val="20"/>
          <w:szCs w:val="20"/>
        </w:rPr>
        <w:t>(</w:t>
      </w:r>
      <w:r w:rsidR="00E03E4C">
        <w:rPr>
          <w:rFonts w:hint="eastAsia"/>
          <w:sz w:val="20"/>
          <w:szCs w:val="20"/>
        </w:rPr>
        <w:t>突き当たり</w:t>
      </w:r>
      <w:r w:rsidR="00E03E4C" w:rsidRPr="00545C76">
        <w:rPr>
          <w:b/>
          <w:sz w:val="20"/>
          <w:szCs w:val="20"/>
        </w:rPr>
        <w:t>tsukiatari</w:t>
      </w:r>
      <w:r w:rsidR="00E03E4C" w:rsidRPr="00545C76">
        <w:rPr>
          <w:sz w:val="20"/>
          <w:szCs w:val="20"/>
        </w:rPr>
        <w:t xml:space="preserve"> = T intersection, where the road ends)  (</w:t>
      </w:r>
      <w:r w:rsidR="00E03E4C">
        <w:rPr>
          <w:sz w:val="20"/>
          <w:szCs w:val="20"/>
        </w:rPr>
        <w:t xml:space="preserve">cf. </w:t>
      </w:r>
      <w:r w:rsidR="00E03E4C" w:rsidRPr="00545C76">
        <w:rPr>
          <w:b/>
          <w:sz w:val="20"/>
          <w:szCs w:val="20"/>
        </w:rPr>
        <w:t>atari</w:t>
      </w:r>
      <w:r w:rsidR="00E03E4C" w:rsidRPr="00545C76">
        <w:rPr>
          <w:sz w:val="20"/>
          <w:szCs w:val="20"/>
        </w:rPr>
        <w:t xml:space="preserve"> = neighborhood</w:t>
      </w:r>
      <w:r w:rsidR="00E03E4C">
        <w:rPr>
          <w:sz w:val="20"/>
          <w:szCs w:val="20"/>
        </w:rPr>
        <w:t xml:space="preserve">) </w:t>
      </w:r>
      <w:r w:rsidR="00E03E4C" w:rsidRPr="00545C76">
        <w:rPr>
          <w:i/>
          <w:sz w:val="20"/>
          <w:szCs w:val="20"/>
        </w:rPr>
        <w:t xml:space="preserve"> </w:t>
      </w:r>
      <w:r w:rsidR="00E03E4C" w:rsidRPr="00300687">
        <w:rPr>
          <w:sz w:val="20"/>
          <w:szCs w:val="20"/>
        </w:rPr>
        <w:t>(</w:t>
      </w:r>
      <w:r w:rsidR="00C2782A">
        <w:rPr>
          <w:i/>
          <w:sz w:val="20"/>
          <w:szCs w:val="20"/>
        </w:rPr>
        <w:t>o</w:t>
      </w:r>
      <w:r w:rsidR="00E03E4C" w:rsidRPr="00545C76">
        <w:rPr>
          <w:i/>
          <w:sz w:val="20"/>
          <w:szCs w:val="20"/>
        </w:rPr>
        <w:t xml:space="preserve">n the </w:t>
      </w:r>
      <w:r w:rsidR="00E03E4C" w:rsidRPr="00545C76">
        <w:rPr>
          <w:i/>
          <w:sz w:val="20"/>
          <w:szCs w:val="20"/>
          <w:u w:val="single"/>
        </w:rPr>
        <w:t>tsuki</w:t>
      </w:r>
      <w:r w:rsidR="00E03E4C" w:rsidRPr="00545C76">
        <w:rPr>
          <w:i/>
          <w:sz w:val="20"/>
          <w:szCs w:val="20"/>
        </w:rPr>
        <w:t xml:space="preserve"> [moon], </w:t>
      </w:r>
      <w:r w:rsidR="00E03E4C" w:rsidRPr="00545C76">
        <w:rPr>
          <w:i/>
          <w:sz w:val="20"/>
          <w:szCs w:val="20"/>
          <w:u w:val="single"/>
        </w:rPr>
        <w:t>Atari</w:t>
      </w:r>
      <w:r w:rsidR="00E03E4C" w:rsidRPr="00545C76">
        <w:rPr>
          <w:i/>
          <w:sz w:val="20"/>
          <w:szCs w:val="20"/>
        </w:rPr>
        <w:t xml:space="preserve"> is at a </w:t>
      </w:r>
      <w:r w:rsidR="00E03E4C" w:rsidRPr="00545C76">
        <w:rPr>
          <w:i/>
          <w:sz w:val="20"/>
          <w:szCs w:val="20"/>
          <w:u w:val="single"/>
        </w:rPr>
        <w:t>T intersection</w:t>
      </w:r>
      <w:r w:rsidR="00E03E4C" w:rsidRPr="00545C76">
        <w:rPr>
          <w:sz w:val="20"/>
          <w:szCs w:val="20"/>
        </w:rPr>
        <w:t>)  (</w:t>
      </w:r>
      <w:r w:rsidR="00E03E4C">
        <w:rPr>
          <w:sz w:val="20"/>
          <w:szCs w:val="20"/>
        </w:rPr>
        <w:t xml:space="preserve">cf. </w:t>
      </w:r>
      <w:r w:rsidR="00E03E4C" w:rsidRPr="00545C76">
        <w:rPr>
          <w:b/>
          <w:sz w:val="20"/>
          <w:szCs w:val="20"/>
        </w:rPr>
        <w:t>atari</w:t>
      </w:r>
      <w:r w:rsidR="00E03E4C" w:rsidRPr="00545C76">
        <w:rPr>
          <w:sz w:val="20"/>
          <w:szCs w:val="20"/>
        </w:rPr>
        <w:t xml:space="preserve"> = a hit, success;  </w:t>
      </w:r>
      <w:r w:rsidR="00E03E4C">
        <w:rPr>
          <w:sz w:val="20"/>
          <w:szCs w:val="20"/>
        </w:rPr>
        <w:t xml:space="preserve">cf. </w:t>
      </w:r>
      <w:r w:rsidR="00E03E4C" w:rsidRPr="00545C76">
        <w:rPr>
          <w:b/>
          <w:sz w:val="20"/>
          <w:szCs w:val="20"/>
        </w:rPr>
        <w:t>atarimae</w:t>
      </w:r>
      <w:r w:rsidR="00E03E4C" w:rsidRPr="00545C76">
        <w:rPr>
          <w:sz w:val="20"/>
          <w:szCs w:val="20"/>
        </w:rPr>
        <w:t xml:space="preserve"> = right, reasonable)</w:t>
      </w:r>
    </w:p>
    <w:p w:rsidR="00502F3B" w:rsidRPr="00D330B5" w:rsidRDefault="008E5455" w:rsidP="007A47ED">
      <w:pPr>
        <w:widowControl w:val="0"/>
        <w:rPr>
          <w:sz w:val="20"/>
          <w:szCs w:val="20"/>
        </w:rPr>
      </w:pPr>
      <w:r>
        <w:rPr>
          <w:sz w:val="20"/>
          <w:szCs w:val="20"/>
        </w:rPr>
        <w:lastRenderedPageBreak/>
        <w:t>185</w:t>
      </w:r>
      <w:r w:rsidR="00502F3B" w:rsidRPr="00D330B5">
        <w:rPr>
          <w:sz w:val="20"/>
          <w:szCs w:val="20"/>
        </w:rPr>
        <w:t>.  I cross the street.</w:t>
      </w:r>
    </w:p>
    <w:p w:rsidR="00502F3B" w:rsidRPr="00D330B5" w:rsidRDefault="00502F3B" w:rsidP="007A47ED">
      <w:pPr>
        <w:widowControl w:val="0"/>
        <w:rPr>
          <w:sz w:val="20"/>
          <w:szCs w:val="20"/>
        </w:rPr>
      </w:pPr>
      <w:r w:rsidRPr="00D330B5">
        <w:rPr>
          <w:rFonts w:hint="eastAsia"/>
          <w:sz w:val="20"/>
          <w:szCs w:val="20"/>
        </w:rPr>
        <w:t>道を渡る。</w:t>
      </w:r>
    </w:p>
    <w:p w:rsidR="00502F3B" w:rsidRPr="00D330B5" w:rsidRDefault="00502F3B" w:rsidP="007A47ED">
      <w:pPr>
        <w:widowControl w:val="0"/>
        <w:rPr>
          <w:sz w:val="20"/>
          <w:szCs w:val="20"/>
        </w:rPr>
      </w:pPr>
      <w:r w:rsidRPr="00D330B5">
        <w:rPr>
          <w:sz w:val="20"/>
          <w:szCs w:val="20"/>
        </w:rPr>
        <w:t xml:space="preserve">Michi o wataru.  </w:t>
      </w:r>
      <w:r w:rsidRPr="00D330B5">
        <w:rPr>
          <w:i/>
          <w:sz w:val="20"/>
          <w:szCs w:val="20"/>
        </w:rPr>
        <w:t xml:space="preserve">Napoleon </w:t>
      </w:r>
      <w:r w:rsidRPr="00D330B5">
        <w:rPr>
          <w:i/>
          <w:sz w:val="20"/>
          <w:szCs w:val="20"/>
          <w:u w:val="single"/>
        </w:rPr>
        <w:t>crossed</w:t>
      </w:r>
      <w:r w:rsidRPr="00D330B5">
        <w:rPr>
          <w:i/>
          <w:sz w:val="20"/>
          <w:szCs w:val="20"/>
        </w:rPr>
        <w:t xml:space="preserve"> a bridge at </w:t>
      </w:r>
      <w:r w:rsidRPr="00D330B5">
        <w:rPr>
          <w:i/>
          <w:sz w:val="20"/>
          <w:szCs w:val="20"/>
          <w:u w:val="single"/>
        </w:rPr>
        <w:t>Wataru</w:t>
      </w:r>
      <w:r w:rsidRPr="00D330B5">
        <w:rPr>
          <w:i/>
          <w:sz w:val="20"/>
          <w:szCs w:val="20"/>
        </w:rPr>
        <w:t xml:space="preserve"> (Waterloo)</w:t>
      </w:r>
      <w:r w:rsidRPr="00D330B5">
        <w:rPr>
          <w:sz w:val="20"/>
          <w:szCs w:val="20"/>
        </w:rPr>
        <w:t>.  (</w:t>
      </w:r>
      <w:r w:rsidR="0056586C">
        <w:rPr>
          <w:sz w:val="20"/>
          <w:szCs w:val="20"/>
        </w:rPr>
        <w:t xml:space="preserve">cf. </w:t>
      </w:r>
      <w:r w:rsidRPr="0056586C">
        <w:rPr>
          <w:b/>
          <w:sz w:val="20"/>
          <w:szCs w:val="20"/>
        </w:rPr>
        <w:t>watasu</w:t>
      </w:r>
      <w:r w:rsidRPr="00D330B5">
        <w:rPr>
          <w:sz w:val="20"/>
          <w:szCs w:val="20"/>
        </w:rPr>
        <w:t xml:space="preserve"> = hand in)</w:t>
      </w:r>
    </w:p>
    <w:p w:rsidR="00502F3B" w:rsidRPr="00D330B5" w:rsidRDefault="008E5455" w:rsidP="007A47ED">
      <w:pPr>
        <w:widowControl w:val="0"/>
        <w:rPr>
          <w:sz w:val="20"/>
          <w:szCs w:val="20"/>
        </w:rPr>
      </w:pPr>
      <w:r>
        <w:rPr>
          <w:sz w:val="20"/>
          <w:szCs w:val="20"/>
        </w:rPr>
        <w:t>186</w:t>
      </w:r>
      <w:r w:rsidR="00502F3B" w:rsidRPr="00D330B5">
        <w:rPr>
          <w:sz w:val="20"/>
          <w:szCs w:val="20"/>
        </w:rPr>
        <w:t>.  I cross the bridge.</w:t>
      </w:r>
    </w:p>
    <w:p w:rsidR="00502F3B" w:rsidRPr="00D330B5" w:rsidRDefault="00502F3B" w:rsidP="007A47ED">
      <w:pPr>
        <w:widowControl w:val="0"/>
        <w:rPr>
          <w:sz w:val="20"/>
          <w:szCs w:val="20"/>
        </w:rPr>
      </w:pPr>
      <w:r w:rsidRPr="00D330B5">
        <w:rPr>
          <w:rFonts w:hint="eastAsia"/>
          <w:sz w:val="20"/>
          <w:szCs w:val="20"/>
        </w:rPr>
        <w:t>橋を渡る。</w:t>
      </w:r>
      <w:r w:rsidRPr="00D330B5">
        <w:rPr>
          <w:sz w:val="20"/>
          <w:szCs w:val="20"/>
        </w:rPr>
        <w:tab/>
      </w:r>
      <w:r w:rsidRPr="00D330B5">
        <w:rPr>
          <w:sz w:val="20"/>
          <w:szCs w:val="20"/>
        </w:rPr>
        <w:tab/>
      </w:r>
      <w:r w:rsidRPr="00D330B5">
        <w:rPr>
          <w:sz w:val="20"/>
          <w:szCs w:val="20"/>
        </w:rPr>
        <w:tab/>
      </w:r>
    </w:p>
    <w:p w:rsidR="00502F3B" w:rsidRPr="00D330B5" w:rsidRDefault="00502F3B" w:rsidP="007A47ED">
      <w:pPr>
        <w:widowControl w:val="0"/>
        <w:rPr>
          <w:i/>
          <w:sz w:val="20"/>
          <w:szCs w:val="20"/>
        </w:rPr>
      </w:pPr>
      <w:r w:rsidRPr="00D330B5">
        <w:rPr>
          <w:sz w:val="20"/>
          <w:szCs w:val="20"/>
        </w:rPr>
        <w:t xml:space="preserve">Hashi o wataru.  </w:t>
      </w:r>
      <w:r w:rsidR="0056586C">
        <w:rPr>
          <w:sz w:val="20"/>
          <w:szCs w:val="20"/>
        </w:rPr>
        <w:t>(</w:t>
      </w:r>
      <w:r w:rsidR="0056586C" w:rsidRPr="0056586C">
        <w:rPr>
          <w:b/>
          <w:sz w:val="20"/>
          <w:szCs w:val="20"/>
        </w:rPr>
        <w:t>hashi</w:t>
      </w:r>
      <w:r w:rsidR="0056586C">
        <w:rPr>
          <w:sz w:val="20"/>
          <w:szCs w:val="20"/>
        </w:rPr>
        <w:t xml:space="preserve"> = bridge)</w:t>
      </w:r>
      <w:r w:rsidRPr="00D330B5">
        <w:rPr>
          <w:sz w:val="20"/>
          <w:szCs w:val="20"/>
        </w:rPr>
        <w:t xml:space="preserve">  (</w:t>
      </w:r>
      <w:r w:rsidRPr="00D330B5">
        <w:rPr>
          <w:i/>
          <w:sz w:val="20"/>
          <w:szCs w:val="20"/>
        </w:rPr>
        <w:t xml:space="preserve">a </w:t>
      </w:r>
      <w:r w:rsidRPr="00D330B5">
        <w:rPr>
          <w:i/>
          <w:sz w:val="20"/>
          <w:szCs w:val="20"/>
          <w:u w:val="single"/>
        </w:rPr>
        <w:t>bridge</w:t>
      </w:r>
      <w:r w:rsidRPr="00D330B5">
        <w:rPr>
          <w:i/>
          <w:sz w:val="20"/>
          <w:szCs w:val="20"/>
        </w:rPr>
        <w:t xml:space="preserve"> made of </w:t>
      </w:r>
      <w:r w:rsidRPr="00D330B5">
        <w:rPr>
          <w:i/>
          <w:sz w:val="20"/>
          <w:szCs w:val="20"/>
          <w:u w:val="single"/>
        </w:rPr>
        <w:t>hashi</w:t>
      </w:r>
      <w:r w:rsidRPr="00D330B5">
        <w:rPr>
          <w:i/>
          <w:sz w:val="20"/>
          <w:szCs w:val="20"/>
        </w:rPr>
        <w:t xml:space="preserve"> [chopsticks]</w:t>
      </w:r>
      <w:r w:rsidRPr="00D330B5">
        <w:rPr>
          <w:sz w:val="20"/>
          <w:szCs w:val="20"/>
        </w:rPr>
        <w:t>)</w:t>
      </w:r>
      <w:r w:rsidRPr="00D330B5">
        <w:rPr>
          <w:i/>
          <w:sz w:val="20"/>
          <w:szCs w:val="20"/>
        </w:rPr>
        <w:t xml:space="preserve">  </w:t>
      </w:r>
    </w:p>
    <w:p w:rsidR="00502F3B" w:rsidRPr="00D330B5" w:rsidRDefault="008E5455" w:rsidP="007A47ED">
      <w:pPr>
        <w:widowControl w:val="0"/>
        <w:rPr>
          <w:sz w:val="20"/>
          <w:szCs w:val="20"/>
        </w:rPr>
      </w:pPr>
      <w:r>
        <w:rPr>
          <w:sz w:val="20"/>
          <w:szCs w:val="20"/>
        </w:rPr>
        <w:t>187</w:t>
      </w:r>
      <w:r w:rsidR="00502F3B" w:rsidRPr="00D330B5">
        <w:rPr>
          <w:sz w:val="20"/>
          <w:szCs w:val="20"/>
        </w:rPr>
        <w:t xml:space="preserve">.  Ahead of (or past) the stoplight. </w:t>
      </w:r>
    </w:p>
    <w:p w:rsidR="00502F3B" w:rsidRPr="00D330B5" w:rsidRDefault="00502F3B" w:rsidP="007A47ED">
      <w:pPr>
        <w:widowControl w:val="0"/>
        <w:rPr>
          <w:sz w:val="20"/>
          <w:szCs w:val="20"/>
        </w:rPr>
      </w:pPr>
      <w:r w:rsidRPr="00D330B5">
        <w:rPr>
          <w:rFonts w:hint="eastAsia"/>
          <w:sz w:val="20"/>
          <w:szCs w:val="20"/>
        </w:rPr>
        <w:t>信号の先。</w:t>
      </w:r>
      <w:r w:rsidRPr="00D330B5">
        <w:rPr>
          <w:sz w:val="20"/>
          <w:szCs w:val="20"/>
        </w:rPr>
        <w:t xml:space="preserve"> </w:t>
      </w:r>
    </w:p>
    <w:p w:rsidR="00502F3B" w:rsidRPr="00D330B5" w:rsidRDefault="00502F3B" w:rsidP="007A47ED">
      <w:pPr>
        <w:widowControl w:val="0"/>
        <w:rPr>
          <w:sz w:val="20"/>
          <w:szCs w:val="20"/>
        </w:rPr>
      </w:pPr>
      <w:r w:rsidRPr="00D330B5">
        <w:rPr>
          <w:sz w:val="20"/>
          <w:szCs w:val="20"/>
        </w:rPr>
        <w:t xml:space="preserve">Shingoo no saki.  </w:t>
      </w:r>
    </w:p>
    <w:p w:rsidR="00502F3B" w:rsidRPr="00D330B5" w:rsidRDefault="008E5455" w:rsidP="007A47ED">
      <w:pPr>
        <w:widowControl w:val="0"/>
        <w:rPr>
          <w:sz w:val="20"/>
          <w:szCs w:val="20"/>
        </w:rPr>
      </w:pPr>
      <w:r>
        <w:rPr>
          <w:sz w:val="20"/>
          <w:szCs w:val="20"/>
        </w:rPr>
        <w:t>188</w:t>
      </w:r>
      <w:r w:rsidR="00502F3B" w:rsidRPr="00D330B5">
        <w:rPr>
          <w:sz w:val="20"/>
          <w:szCs w:val="20"/>
        </w:rPr>
        <w:t xml:space="preserve">.  Further on, ahead of here. </w:t>
      </w:r>
    </w:p>
    <w:p w:rsidR="00502F3B" w:rsidRPr="00D330B5" w:rsidRDefault="00502F3B" w:rsidP="007A47ED">
      <w:pPr>
        <w:widowControl w:val="0"/>
        <w:rPr>
          <w:sz w:val="20"/>
          <w:szCs w:val="20"/>
        </w:rPr>
      </w:pPr>
      <w:r w:rsidRPr="00D330B5">
        <w:rPr>
          <w:rFonts w:hint="eastAsia"/>
          <w:sz w:val="20"/>
          <w:szCs w:val="20"/>
        </w:rPr>
        <w:t>この先。</w:t>
      </w:r>
      <w:r w:rsidRPr="00D330B5">
        <w:rPr>
          <w:sz w:val="20"/>
          <w:szCs w:val="20"/>
        </w:rPr>
        <w:t xml:space="preserve"> </w:t>
      </w:r>
    </w:p>
    <w:p w:rsidR="00502F3B" w:rsidRPr="00D330B5" w:rsidRDefault="00502F3B" w:rsidP="007A47ED">
      <w:pPr>
        <w:widowControl w:val="0"/>
        <w:rPr>
          <w:sz w:val="20"/>
          <w:szCs w:val="20"/>
        </w:rPr>
      </w:pPr>
      <w:r w:rsidRPr="00D330B5">
        <w:rPr>
          <w:sz w:val="20"/>
          <w:szCs w:val="20"/>
        </w:rPr>
        <w:t xml:space="preserve">Kono saki. (koko no saki, </w:t>
      </w:r>
      <w:r w:rsidRPr="0056586C">
        <w:rPr>
          <w:i/>
          <w:sz w:val="20"/>
          <w:szCs w:val="20"/>
        </w:rPr>
        <w:t>not</w:t>
      </w:r>
      <w:r w:rsidRPr="00D330B5">
        <w:rPr>
          <w:sz w:val="20"/>
          <w:szCs w:val="20"/>
        </w:rPr>
        <w:t xml:space="preserve"> OK)</w:t>
      </w:r>
      <w:r w:rsidRPr="00D330B5">
        <w:rPr>
          <w:sz w:val="20"/>
          <w:szCs w:val="20"/>
        </w:rPr>
        <w:tab/>
      </w:r>
    </w:p>
    <w:p w:rsidR="00502F3B" w:rsidRPr="00D330B5" w:rsidRDefault="008E5455" w:rsidP="007A47ED">
      <w:pPr>
        <w:widowControl w:val="0"/>
        <w:rPr>
          <w:sz w:val="20"/>
          <w:szCs w:val="20"/>
        </w:rPr>
      </w:pPr>
      <w:r>
        <w:rPr>
          <w:sz w:val="20"/>
          <w:szCs w:val="20"/>
        </w:rPr>
        <w:t>189</w:t>
      </w:r>
      <w:r w:rsidR="00502F3B" w:rsidRPr="00D330B5">
        <w:rPr>
          <w:sz w:val="20"/>
          <w:szCs w:val="20"/>
        </w:rPr>
        <w:t>.  Before the stoplight.</w:t>
      </w:r>
    </w:p>
    <w:p w:rsidR="00502F3B" w:rsidRPr="00D330B5" w:rsidRDefault="00502F3B" w:rsidP="007A47ED">
      <w:pPr>
        <w:widowControl w:val="0"/>
        <w:rPr>
          <w:sz w:val="20"/>
          <w:szCs w:val="20"/>
        </w:rPr>
      </w:pPr>
      <w:r w:rsidRPr="00D330B5">
        <w:rPr>
          <w:rFonts w:hint="eastAsia"/>
          <w:sz w:val="20"/>
          <w:szCs w:val="20"/>
        </w:rPr>
        <w:t>信号の手前。</w:t>
      </w:r>
    </w:p>
    <w:p w:rsidR="00502F3B" w:rsidRPr="00D330B5" w:rsidRDefault="00502F3B" w:rsidP="007A47ED">
      <w:pPr>
        <w:widowControl w:val="0"/>
        <w:rPr>
          <w:sz w:val="20"/>
          <w:szCs w:val="20"/>
        </w:rPr>
      </w:pPr>
      <w:r w:rsidRPr="00D330B5">
        <w:rPr>
          <w:sz w:val="20"/>
          <w:szCs w:val="20"/>
        </w:rPr>
        <w:t xml:space="preserve">Shingoo no temae.  </w:t>
      </w:r>
    </w:p>
    <w:p w:rsidR="00502F3B" w:rsidRPr="00D330B5" w:rsidRDefault="008E5455" w:rsidP="007A47ED">
      <w:pPr>
        <w:widowControl w:val="0"/>
        <w:rPr>
          <w:sz w:val="20"/>
          <w:szCs w:val="20"/>
        </w:rPr>
      </w:pPr>
      <w:r>
        <w:rPr>
          <w:sz w:val="20"/>
          <w:szCs w:val="20"/>
        </w:rPr>
        <w:t>190</w:t>
      </w:r>
      <w:r w:rsidR="00502F3B" w:rsidRPr="00D330B5">
        <w:rPr>
          <w:sz w:val="20"/>
          <w:szCs w:val="20"/>
        </w:rPr>
        <w:t xml:space="preserve">.  Before this stoplight ahead.  </w:t>
      </w:r>
    </w:p>
    <w:p w:rsidR="00502F3B" w:rsidRPr="00D330B5" w:rsidRDefault="00502F3B" w:rsidP="007A47ED">
      <w:pPr>
        <w:widowControl w:val="0"/>
        <w:rPr>
          <w:sz w:val="20"/>
          <w:szCs w:val="20"/>
        </w:rPr>
      </w:pPr>
      <w:r w:rsidRPr="00D330B5">
        <w:rPr>
          <w:rFonts w:hint="eastAsia"/>
          <w:sz w:val="20"/>
          <w:szCs w:val="20"/>
        </w:rPr>
        <w:t>この先の信号の手前。</w:t>
      </w:r>
    </w:p>
    <w:p w:rsidR="00502F3B" w:rsidRPr="00D330B5" w:rsidRDefault="00502F3B" w:rsidP="007A47ED">
      <w:pPr>
        <w:widowControl w:val="0"/>
        <w:rPr>
          <w:sz w:val="20"/>
          <w:szCs w:val="20"/>
        </w:rPr>
      </w:pPr>
      <w:r w:rsidRPr="00D330B5">
        <w:rPr>
          <w:sz w:val="20"/>
          <w:szCs w:val="20"/>
          <w:lang w:val="es-US"/>
        </w:rPr>
        <w:t xml:space="preserve">Kono saki no shingoo no temae.  </w:t>
      </w:r>
      <w:r w:rsidRPr="00D330B5">
        <w:rPr>
          <w:sz w:val="20"/>
          <w:szCs w:val="20"/>
        </w:rPr>
        <w:t>(</w:t>
      </w:r>
      <w:r w:rsidRPr="00D330B5">
        <w:rPr>
          <w:i/>
          <w:sz w:val="20"/>
          <w:szCs w:val="20"/>
          <w:u w:val="single"/>
        </w:rPr>
        <w:t>te mae</w:t>
      </w:r>
      <w:r w:rsidRPr="00D330B5">
        <w:rPr>
          <w:i/>
          <w:sz w:val="20"/>
          <w:szCs w:val="20"/>
        </w:rPr>
        <w:t xml:space="preserve"> suggests </w:t>
      </w:r>
      <w:r w:rsidRPr="00D330B5">
        <w:rPr>
          <w:i/>
          <w:sz w:val="20"/>
          <w:szCs w:val="20"/>
          <w:u w:val="single"/>
        </w:rPr>
        <w:t>before</w:t>
      </w:r>
      <w:r w:rsidRPr="00D330B5">
        <w:rPr>
          <w:i/>
          <w:sz w:val="20"/>
          <w:szCs w:val="20"/>
        </w:rPr>
        <w:t xml:space="preserve"> my </w:t>
      </w:r>
      <w:r w:rsidRPr="00D330B5">
        <w:rPr>
          <w:i/>
          <w:sz w:val="20"/>
          <w:szCs w:val="20"/>
          <w:u w:val="single"/>
        </w:rPr>
        <w:t>hand</w:t>
      </w:r>
      <w:r w:rsidRPr="00D330B5">
        <w:rPr>
          <w:i/>
          <w:sz w:val="20"/>
          <w:szCs w:val="20"/>
        </w:rPr>
        <w:t xml:space="preserve"> [</w:t>
      </w:r>
      <w:r w:rsidRPr="00D330B5">
        <w:rPr>
          <w:i/>
          <w:sz w:val="20"/>
          <w:szCs w:val="20"/>
          <w:u w:val="single"/>
        </w:rPr>
        <w:t>ahead</w:t>
      </w:r>
      <w:r w:rsidRPr="00D330B5">
        <w:rPr>
          <w:i/>
          <w:sz w:val="20"/>
          <w:szCs w:val="20"/>
        </w:rPr>
        <w:t>]</w:t>
      </w:r>
      <w:r w:rsidRPr="00D330B5">
        <w:rPr>
          <w:sz w:val="20"/>
          <w:szCs w:val="20"/>
        </w:rPr>
        <w:t>)</w:t>
      </w:r>
      <w:r w:rsidRPr="00D330B5">
        <w:rPr>
          <w:sz w:val="20"/>
          <w:szCs w:val="20"/>
        </w:rPr>
        <w:tab/>
      </w:r>
      <w:r w:rsidRPr="00D330B5">
        <w:rPr>
          <w:sz w:val="20"/>
          <w:szCs w:val="20"/>
        </w:rPr>
        <w:tab/>
      </w:r>
      <w:r w:rsidRPr="00D330B5">
        <w:rPr>
          <w:sz w:val="20"/>
          <w:szCs w:val="20"/>
        </w:rPr>
        <w:tab/>
      </w:r>
      <w:r w:rsidRPr="00D330B5">
        <w:rPr>
          <w:sz w:val="20"/>
          <w:szCs w:val="20"/>
        </w:rPr>
        <w:tab/>
      </w:r>
    </w:p>
    <w:p w:rsidR="00502F3B" w:rsidRPr="00D330B5" w:rsidRDefault="008E5455" w:rsidP="007A47ED">
      <w:pPr>
        <w:widowControl w:val="0"/>
        <w:rPr>
          <w:sz w:val="20"/>
          <w:szCs w:val="20"/>
        </w:rPr>
      </w:pPr>
      <w:r>
        <w:rPr>
          <w:sz w:val="20"/>
          <w:szCs w:val="20"/>
        </w:rPr>
        <w:t>191</w:t>
      </w:r>
      <w:r w:rsidR="00502F3B" w:rsidRPr="00D330B5">
        <w:rPr>
          <w:sz w:val="20"/>
          <w:szCs w:val="20"/>
        </w:rPr>
        <w:t xml:space="preserve">.  That way over there.  Use an abbreviated form for the next 3 responses. </w:t>
      </w:r>
    </w:p>
    <w:p w:rsidR="00502F3B" w:rsidRPr="00D330B5" w:rsidRDefault="00502F3B" w:rsidP="007A47ED">
      <w:pPr>
        <w:widowControl w:val="0"/>
        <w:rPr>
          <w:sz w:val="20"/>
          <w:szCs w:val="20"/>
        </w:rPr>
      </w:pPr>
      <w:r w:rsidRPr="00D330B5">
        <w:rPr>
          <w:rFonts w:hint="eastAsia"/>
          <w:sz w:val="20"/>
          <w:szCs w:val="20"/>
        </w:rPr>
        <w:t>あっち。</w:t>
      </w:r>
      <w:r w:rsidRPr="00D330B5">
        <w:rPr>
          <w:sz w:val="20"/>
          <w:szCs w:val="20"/>
        </w:rPr>
        <w:t xml:space="preserve"> </w:t>
      </w:r>
      <w:r w:rsidRPr="00D330B5">
        <w:rPr>
          <w:sz w:val="20"/>
          <w:szCs w:val="20"/>
        </w:rPr>
        <w:tab/>
      </w:r>
    </w:p>
    <w:p w:rsidR="00502F3B" w:rsidRPr="00D330B5" w:rsidRDefault="00502F3B" w:rsidP="007A47ED">
      <w:pPr>
        <w:widowControl w:val="0"/>
        <w:rPr>
          <w:sz w:val="20"/>
          <w:szCs w:val="20"/>
        </w:rPr>
      </w:pPr>
      <w:r w:rsidRPr="00D330B5">
        <w:rPr>
          <w:sz w:val="20"/>
          <w:szCs w:val="20"/>
        </w:rPr>
        <w:t>Atchi.</w:t>
      </w:r>
    </w:p>
    <w:p w:rsidR="00502F3B" w:rsidRPr="00D330B5" w:rsidRDefault="008E5455" w:rsidP="007A47ED">
      <w:pPr>
        <w:widowControl w:val="0"/>
        <w:rPr>
          <w:sz w:val="20"/>
          <w:szCs w:val="20"/>
        </w:rPr>
      </w:pPr>
      <w:r>
        <w:rPr>
          <w:sz w:val="20"/>
          <w:szCs w:val="20"/>
        </w:rPr>
        <w:t>192</w:t>
      </w:r>
      <w:r w:rsidR="00502F3B" w:rsidRPr="00D330B5">
        <w:rPr>
          <w:sz w:val="20"/>
          <w:szCs w:val="20"/>
        </w:rPr>
        <w:t>.  This way past me.</w:t>
      </w:r>
    </w:p>
    <w:p w:rsidR="00502F3B" w:rsidRPr="00D330B5" w:rsidRDefault="00502F3B" w:rsidP="007A47ED">
      <w:pPr>
        <w:widowControl w:val="0"/>
        <w:rPr>
          <w:sz w:val="20"/>
          <w:szCs w:val="20"/>
        </w:rPr>
      </w:pPr>
      <w:r w:rsidRPr="00D330B5">
        <w:rPr>
          <w:rFonts w:hint="eastAsia"/>
          <w:sz w:val="20"/>
          <w:szCs w:val="20"/>
        </w:rPr>
        <w:t>こっち。</w:t>
      </w:r>
      <w:r w:rsidRPr="00D330B5">
        <w:rPr>
          <w:sz w:val="20"/>
          <w:szCs w:val="20"/>
        </w:rPr>
        <w:tab/>
      </w:r>
      <w:r w:rsidRPr="00D330B5">
        <w:rPr>
          <w:sz w:val="20"/>
          <w:szCs w:val="20"/>
        </w:rPr>
        <w:tab/>
      </w:r>
      <w:r w:rsidRPr="00D330B5">
        <w:rPr>
          <w:sz w:val="20"/>
          <w:szCs w:val="20"/>
        </w:rPr>
        <w:tab/>
      </w:r>
      <w:r w:rsidRPr="00D330B5">
        <w:rPr>
          <w:sz w:val="20"/>
          <w:szCs w:val="20"/>
        </w:rPr>
        <w:tab/>
      </w:r>
      <w:r w:rsidRPr="00D330B5">
        <w:rPr>
          <w:sz w:val="20"/>
          <w:szCs w:val="20"/>
        </w:rPr>
        <w:tab/>
      </w:r>
      <w:r w:rsidRPr="00D330B5">
        <w:rPr>
          <w:sz w:val="20"/>
          <w:szCs w:val="20"/>
        </w:rPr>
        <w:tab/>
      </w:r>
    </w:p>
    <w:p w:rsidR="00502F3B" w:rsidRPr="00D330B5" w:rsidRDefault="00502F3B" w:rsidP="007A47ED">
      <w:pPr>
        <w:widowControl w:val="0"/>
        <w:rPr>
          <w:sz w:val="20"/>
          <w:szCs w:val="20"/>
        </w:rPr>
      </w:pPr>
      <w:r w:rsidRPr="00D330B5">
        <w:rPr>
          <w:sz w:val="20"/>
          <w:szCs w:val="20"/>
        </w:rPr>
        <w:t>Kotchi.</w:t>
      </w:r>
    </w:p>
    <w:p w:rsidR="00502F3B" w:rsidRPr="00D330B5" w:rsidRDefault="008E5455" w:rsidP="007A47ED">
      <w:pPr>
        <w:widowControl w:val="0"/>
        <w:rPr>
          <w:sz w:val="20"/>
          <w:szCs w:val="20"/>
        </w:rPr>
      </w:pPr>
      <w:r>
        <w:rPr>
          <w:sz w:val="20"/>
          <w:szCs w:val="20"/>
        </w:rPr>
        <w:t>193</w:t>
      </w:r>
      <w:r w:rsidR="00502F3B" w:rsidRPr="00D330B5">
        <w:rPr>
          <w:sz w:val="20"/>
          <w:szCs w:val="20"/>
        </w:rPr>
        <w:t>.  That way past you.</w:t>
      </w:r>
      <w:r w:rsidR="00502F3B" w:rsidRPr="00D330B5">
        <w:rPr>
          <w:sz w:val="20"/>
          <w:szCs w:val="20"/>
        </w:rPr>
        <w:tab/>
      </w:r>
    </w:p>
    <w:p w:rsidR="00502F3B" w:rsidRPr="00D330B5" w:rsidRDefault="00502F3B" w:rsidP="007A47ED">
      <w:pPr>
        <w:widowControl w:val="0"/>
        <w:rPr>
          <w:sz w:val="20"/>
          <w:szCs w:val="20"/>
        </w:rPr>
      </w:pPr>
      <w:r w:rsidRPr="00D330B5">
        <w:rPr>
          <w:rFonts w:hint="eastAsia"/>
          <w:sz w:val="20"/>
          <w:szCs w:val="20"/>
        </w:rPr>
        <w:t>そっち。</w:t>
      </w:r>
      <w:r w:rsidRPr="00D330B5">
        <w:rPr>
          <w:sz w:val="20"/>
          <w:szCs w:val="20"/>
        </w:rPr>
        <w:tab/>
      </w:r>
      <w:r w:rsidRPr="00D330B5">
        <w:rPr>
          <w:sz w:val="20"/>
          <w:szCs w:val="20"/>
        </w:rPr>
        <w:tab/>
      </w:r>
    </w:p>
    <w:p w:rsidR="00502F3B" w:rsidRPr="00D330B5" w:rsidRDefault="00502F3B" w:rsidP="007A47ED">
      <w:pPr>
        <w:widowControl w:val="0"/>
        <w:rPr>
          <w:sz w:val="20"/>
          <w:szCs w:val="20"/>
        </w:rPr>
      </w:pPr>
      <w:r w:rsidRPr="00D330B5">
        <w:rPr>
          <w:sz w:val="20"/>
          <w:szCs w:val="20"/>
        </w:rPr>
        <w:t>Sotchi.</w:t>
      </w:r>
    </w:p>
    <w:p w:rsidR="00502F3B" w:rsidRPr="00D330B5" w:rsidRDefault="008E5455" w:rsidP="007A47ED">
      <w:pPr>
        <w:widowControl w:val="0"/>
        <w:rPr>
          <w:sz w:val="20"/>
          <w:szCs w:val="20"/>
        </w:rPr>
      </w:pPr>
      <w:r>
        <w:rPr>
          <w:sz w:val="20"/>
          <w:szCs w:val="20"/>
        </w:rPr>
        <w:t>194</w:t>
      </w:r>
      <w:r w:rsidR="00502F3B" w:rsidRPr="00D330B5">
        <w:rPr>
          <w:sz w:val="20"/>
          <w:szCs w:val="20"/>
        </w:rPr>
        <w:t>.  In the direction of the hospital.</w:t>
      </w:r>
    </w:p>
    <w:p w:rsidR="00502F3B" w:rsidRPr="00D330B5" w:rsidRDefault="00502F3B" w:rsidP="007A47ED">
      <w:pPr>
        <w:widowControl w:val="0"/>
        <w:rPr>
          <w:sz w:val="20"/>
          <w:szCs w:val="20"/>
        </w:rPr>
      </w:pPr>
      <w:r w:rsidRPr="00D330B5">
        <w:rPr>
          <w:rFonts w:hint="eastAsia"/>
          <w:sz w:val="20"/>
          <w:szCs w:val="20"/>
        </w:rPr>
        <w:t>病院のほう。</w:t>
      </w:r>
    </w:p>
    <w:p w:rsidR="00502F3B" w:rsidRPr="00D330B5" w:rsidRDefault="00502F3B" w:rsidP="007A47ED">
      <w:pPr>
        <w:widowControl w:val="0"/>
        <w:rPr>
          <w:sz w:val="20"/>
          <w:szCs w:val="20"/>
        </w:rPr>
      </w:pPr>
      <w:r w:rsidRPr="00D330B5">
        <w:rPr>
          <w:sz w:val="20"/>
          <w:szCs w:val="20"/>
        </w:rPr>
        <w:t>Byooin no hoo.</w:t>
      </w:r>
    </w:p>
    <w:p w:rsidR="00502F3B" w:rsidRPr="00D330B5" w:rsidRDefault="008E5455" w:rsidP="007A47ED">
      <w:pPr>
        <w:widowControl w:val="0"/>
        <w:rPr>
          <w:sz w:val="20"/>
          <w:szCs w:val="20"/>
        </w:rPr>
      </w:pPr>
      <w:r>
        <w:rPr>
          <w:sz w:val="20"/>
          <w:szCs w:val="20"/>
        </w:rPr>
        <w:t>195</w:t>
      </w:r>
      <w:r w:rsidR="00502F3B" w:rsidRPr="00D330B5">
        <w:rPr>
          <w:sz w:val="20"/>
          <w:szCs w:val="20"/>
        </w:rPr>
        <w:t xml:space="preserve">.  You turn left on the second corner, and it's the third building.  Use te to mean and.  </w:t>
      </w:r>
    </w:p>
    <w:p w:rsidR="00502F3B" w:rsidRPr="00D330B5" w:rsidRDefault="00502F3B" w:rsidP="007A47ED">
      <w:pPr>
        <w:widowControl w:val="0"/>
        <w:rPr>
          <w:sz w:val="20"/>
          <w:szCs w:val="20"/>
        </w:rPr>
      </w:pPr>
      <w:r w:rsidRPr="00D330B5">
        <w:rPr>
          <w:rFonts w:hint="eastAsia"/>
          <w:sz w:val="20"/>
          <w:szCs w:val="20"/>
        </w:rPr>
        <w:t>二つ目の角を左に曲がって三つ目のビルです。</w:t>
      </w:r>
    </w:p>
    <w:p w:rsidR="00502F3B" w:rsidRPr="00D330B5" w:rsidRDefault="00502F3B" w:rsidP="007A47ED">
      <w:pPr>
        <w:widowControl w:val="0"/>
        <w:rPr>
          <w:sz w:val="20"/>
          <w:szCs w:val="20"/>
          <w:lang w:val="es-US"/>
        </w:rPr>
      </w:pPr>
      <w:r w:rsidRPr="00D330B5">
        <w:rPr>
          <w:sz w:val="20"/>
          <w:szCs w:val="20"/>
          <w:lang w:val="es-US"/>
        </w:rPr>
        <w:t xml:space="preserve">Futatsume no kado o hidari ni magatte, mitsume no biru desu.  </w:t>
      </w:r>
    </w:p>
    <w:p w:rsidR="00502F3B" w:rsidRPr="00D330B5" w:rsidRDefault="008E5455" w:rsidP="007A47ED">
      <w:pPr>
        <w:widowControl w:val="0"/>
        <w:rPr>
          <w:sz w:val="20"/>
          <w:szCs w:val="20"/>
        </w:rPr>
      </w:pPr>
      <w:r>
        <w:rPr>
          <w:sz w:val="20"/>
          <w:szCs w:val="20"/>
        </w:rPr>
        <w:t>196</w:t>
      </w:r>
      <w:r w:rsidR="00502F3B" w:rsidRPr="00D330B5">
        <w:rPr>
          <w:sz w:val="20"/>
          <w:szCs w:val="20"/>
        </w:rPr>
        <w:t xml:space="preserve">.  You turn left on the first intersection and if you go 50 meters, it exists on the right side.  </w:t>
      </w:r>
    </w:p>
    <w:p w:rsidR="00502F3B" w:rsidRPr="00D330B5" w:rsidRDefault="00502F3B" w:rsidP="007A47ED">
      <w:pPr>
        <w:widowControl w:val="0"/>
        <w:rPr>
          <w:sz w:val="20"/>
          <w:szCs w:val="20"/>
        </w:rPr>
      </w:pPr>
      <w:r w:rsidRPr="00D330B5">
        <w:rPr>
          <w:rFonts w:hint="eastAsia"/>
          <w:sz w:val="20"/>
          <w:szCs w:val="20"/>
        </w:rPr>
        <w:t>一つ目の交差点を左に曲がって</w:t>
      </w:r>
      <w:r w:rsidRPr="00D330B5">
        <w:rPr>
          <w:rFonts w:hint="eastAsia"/>
          <w:sz w:val="20"/>
          <w:szCs w:val="20"/>
        </w:rPr>
        <w:t>50</w:t>
      </w:r>
      <w:r w:rsidRPr="00D330B5">
        <w:rPr>
          <w:rFonts w:hint="eastAsia"/>
          <w:sz w:val="20"/>
          <w:szCs w:val="20"/>
        </w:rPr>
        <w:t>メートル行くと右側にあります。</w:t>
      </w:r>
    </w:p>
    <w:p w:rsidR="00502F3B" w:rsidRPr="00D330B5" w:rsidRDefault="00502F3B" w:rsidP="007A47ED">
      <w:pPr>
        <w:widowControl w:val="0"/>
        <w:rPr>
          <w:sz w:val="20"/>
          <w:szCs w:val="20"/>
          <w:lang w:val="es-US"/>
        </w:rPr>
      </w:pPr>
      <w:r w:rsidRPr="00D330B5">
        <w:rPr>
          <w:sz w:val="20"/>
          <w:szCs w:val="20"/>
          <w:lang w:val="es-US"/>
        </w:rPr>
        <w:t>Hitotsume no koosaten o hidari ni magatte, gojuu metoru iku to, migigawa ni arimasu.</w:t>
      </w:r>
    </w:p>
    <w:p w:rsidR="00502F3B" w:rsidRPr="00D330B5" w:rsidRDefault="008E5455" w:rsidP="007A47ED">
      <w:pPr>
        <w:widowControl w:val="0"/>
        <w:rPr>
          <w:sz w:val="20"/>
          <w:szCs w:val="20"/>
        </w:rPr>
      </w:pPr>
      <w:r>
        <w:rPr>
          <w:sz w:val="20"/>
          <w:szCs w:val="20"/>
        </w:rPr>
        <w:t>197</w:t>
      </w:r>
      <w:r w:rsidR="00502F3B" w:rsidRPr="00D330B5">
        <w:rPr>
          <w:sz w:val="20"/>
          <w:szCs w:val="20"/>
        </w:rPr>
        <w:t>.  If you cross this  bridge ahead</w:t>
      </w:r>
      <w:r w:rsidR="00023A6F">
        <w:rPr>
          <w:sz w:val="20"/>
          <w:szCs w:val="20"/>
        </w:rPr>
        <w:t xml:space="preserve"> and go</w:t>
      </w:r>
      <w:r w:rsidR="00502F3B" w:rsidRPr="00D330B5">
        <w:rPr>
          <w:sz w:val="20"/>
          <w:szCs w:val="20"/>
        </w:rPr>
        <w:t xml:space="preserve">, there is a bank on the left side.  Use te to mean and.  </w:t>
      </w:r>
    </w:p>
    <w:p w:rsidR="00502F3B" w:rsidRPr="00D330B5" w:rsidRDefault="00502F3B" w:rsidP="007A47ED">
      <w:pPr>
        <w:widowControl w:val="0"/>
        <w:rPr>
          <w:sz w:val="20"/>
          <w:szCs w:val="20"/>
        </w:rPr>
      </w:pPr>
      <w:r w:rsidRPr="00D330B5">
        <w:rPr>
          <w:rFonts w:hint="eastAsia"/>
          <w:sz w:val="20"/>
          <w:szCs w:val="20"/>
        </w:rPr>
        <w:t>この先の橋を渡って行くと左側に銀行があります。</w:t>
      </w:r>
    </w:p>
    <w:p w:rsidR="00502F3B" w:rsidRPr="00D330B5" w:rsidRDefault="00502F3B" w:rsidP="007A47ED">
      <w:pPr>
        <w:widowControl w:val="0"/>
        <w:rPr>
          <w:sz w:val="20"/>
          <w:szCs w:val="20"/>
        </w:rPr>
      </w:pPr>
      <w:r w:rsidRPr="00D330B5">
        <w:rPr>
          <w:sz w:val="20"/>
          <w:szCs w:val="20"/>
        </w:rPr>
        <w:t xml:space="preserve">Kono saki no hashi o watatte iku to, hidarigawa ni ginkoo ga arimasu.  </w:t>
      </w:r>
    </w:p>
    <w:p w:rsidR="00502F3B" w:rsidRPr="00D330B5" w:rsidRDefault="008E5455" w:rsidP="007A47ED">
      <w:pPr>
        <w:widowControl w:val="0"/>
        <w:rPr>
          <w:sz w:val="20"/>
          <w:szCs w:val="20"/>
        </w:rPr>
      </w:pPr>
      <w:r>
        <w:rPr>
          <w:sz w:val="20"/>
          <w:szCs w:val="20"/>
        </w:rPr>
        <w:t>198</w:t>
      </w:r>
      <w:r w:rsidR="00502F3B" w:rsidRPr="00D330B5">
        <w:rPr>
          <w:sz w:val="20"/>
          <w:szCs w:val="20"/>
        </w:rPr>
        <w:t>.  It exists in front of that.</w:t>
      </w:r>
    </w:p>
    <w:p w:rsidR="00502F3B" w:rsidRPr="00D330B5" w:rsidRDefault="00502F3B" w:rsidP="007A47ED">
      <w:pPr>
        <w:widowControl w:val="0"/>
        <w:rPr>
          <w:sz w:val="20"/>
          <w:szCs w:val="20"/>
        </w:rPr>
      </w:pPr>
      <w:r w:rsidRPr="00D330B5">
        <w:rPr>
          <w:rFonts w:hint="eastAsia"/>
          <w:sz w:val="20"/>
          <w:szCs w:val="20"/>
        </w:rPr>
        <w:t>その前にあります。</w:t>
      </w:r>
    </w:p>
    <w:p w:rsidR="00502F3B" w:rsidRPr="00D330B5" w:rsidRDefault="00502F3B" w:rsidP="007A47ED">
      <w:pPr>
        <w:widowControl w:val="0"/>
        <w:rPr>
          <w:sz w:val="20"/>
          <w:szCs w:val="20"/>
        </w:rPr>
      </w:pPr>
      <w:r w:rsidRPr="00D330B5">
        <w:rPr>
          <w:sz w:val="20"/>
          <w:szCs w:val="20"/>
        </w:rPr>
        <w:t xml:space="preserve">Sono mae ni arimasu.  </w:t>
      </w:r>
    </w:p>
    <w:p w:rsidR="00502F3B" w:rsidRPr="00D330B5" w:rsidRDefault="008E5455" w:rsidP="007A47ED">
      <w:pPr>
        <w:widowControl w:val="0"/>
        <w:rPr>
          <w:sz w:val="20"/>
          <w:szCs w:val="20"/>
        </w:rPr>
      </w:pPr>
      <w:r>
        <w:rPr>
          <w:sz w:val="20"/>
          <w:szCs w:val="20"/>
        </w:rPr>
        <w:lastRenderedPageBreak/>
        <w:t>199</w:t>
      </w:r>
      <w:r w:rsidR="00502F3B" w:rsidRPr="00D330B5">
        <w:rPr>
          <w:sz w:val="20"/>
          <w:szCs w:val="20"/>
        </w:rPr>
        <w:t xml:space="preserve">.  If you turn left and go on </w:t>
      </w:r>
      <w:r w:rsidR="00023A6F">
        <w:rPr>
          <w:sz w:val="20"/>
          <w:szCs w:val="20"/>
        </w:rPr>
        <w:t>this</w:t>
      </w:r>
      <w:r w:rsidR="00502F3B" w:rsidRPr="00D330B5">
        <w:rPr>
          <w:sz w:val="20"/>
          <w:szCs w:val="20"/>
        </w:rPr>
        <w:t xml:space="preserve"> intersection ahead,</w:t>
      </w:r>
    </w:p>
    <w:p w:rsidR="00502F3B" w:rsidRPr="00D330B5" w:rsidRDefault="00502F3B" w:rsidP="007A47ED">
      <w:pPr>
        <w:widowControl w:val="0"/>
        <w:rPr>
          <w:sz w:val="20"/>
          <w:szCs w:val="20"/>
        </w:rPr>
      </w:pPr>
      <w:r w:rsidRPr="00D330B5">
        <w:rPr>
          <w:sz w:val="20"/>
          <w:szCs w:val="20"/>
        </w:rPr>
        <w:t xml:space="preserve"> at the second corner, there is a post office.  Use te to </w:t>
      </w:r>
    </w:p>
    <w:p w:rsidR="00502F3B" w:rsidRPr="00D330B5" w:rsidRDefault="00502F3B" w:rsidP="007A47ED">
      <w:pPr>
        <w:widowControl w:val="0"/>
        <w:rPr>
          <w:sz w:val="20"/>
          <w:szCs w:val="20"/>
        </w:rPr>
      </w:pPr>
      <w:r w:rsidRPr="00D330B5">
        <w:rPr>
          <w:sz w:val="20"/>
          <w:szCs w:val="20"/>
        </w:rPr>
        <w:t>mean and.</w:t>
      </w:r>
    </w:p>
    <w:p w:rsidR="00502F3B" w:rsidRPr="00D330B5" w:rsidRDefault="00502F3B" w:rsidP="007A47ED">
      <w:pPr>
        <w:widowControl w:val="0"/>
        <w:rPr>
          <w:sz w:val="20"/>
          <w:szCs w:val="20"/>
        </w:rPr>
      </w:pPr>
      <w:r w:rsidRPr="00D330B5">
        <w:rPr>
          <w:rFonts w:hint="eastAsia"/>
          <w:sz w:val="20"/>
          <w:szCs w:val="20"/>
        </w:rPr>
        <w:t>この先の交差点を左に曲がっていくと二つ目の角に郵便局があります。</w:t>
      </w:r>
    </w:p>
    <w:p w:rsidR="00502F3B" w:rsidRPr="00D330B5" w:rsidRDefault="00502F3B" w:rsidP="007A47ED">
      <w:pPr>
        <w:widowControl w:val="0"/>
        <w:rPr>
          <w:sz w:val="20"/>
          <w:szCs w:val="20"/>
          <w:lang w:val="es-US"/>
        </w:rPr>
      </w:pPr>
      <w:r w:rsidRPr="00D330B5">
        <w:rPr>
          <w:sz w:val="20"/>
          <w:szCs w:val="20"/>
          <w:lang w:val="es-US"/>
        </w:rPr>
        <w:t>Kono saki no koosaten o hidari ni magatte iku to, futatsume no kado ni, yuubinkyoku ga arimasu.</w:t>
      </w:r>
    </w:p>
    <w:p w:rsidR="00502F3B" w:rsidRPr="00EB182B" w:rsidRDefault="008E5455" w:rsidP="007A47ED">
      <w:pPr>
        <w:widowControl w:val="0"/>
        <w:rPr>
          <w:sz w:val="20"/>
          <w:szCs w:val="20"/>
          <w:lang w:val="es-US"/>
        </w:rPr>
      </w:pPr>
      <w:r w:rsidRPr="00EB182B">
        <w:rPr>
          <w:sz w:val="20"/>
          <w:szCs w:val="20"/>
          <w:lang w:val="es-US"/>
        </w:rPr>
        <w:t>200</w:t>
      </w:r>
      <w:r w:rsidR="00502F3B" w:rsidRPr="00EB182B">
        <w:rPr>
          <w:sz w:val="20"/>
          <w:szCs w:val="20"/>
          <w:lang w:val="es-US"/>
        </w:rPr>
        <w:t>.  If you turn on that corner, it exists</w:t>
      </w:r>
      <w:r w:rsidR="00EB182B" w:rsidRPr="00EB182B">
        <w:rPr>
          <w:sz w:val="20"/>
          <w:szCs w:val="20"/>
          <w:lang w:val="es-US"/>
        </w:rPr>
        <w:t>.</w:t>
      </w:r>
      <w:r w:rsidR="00EB182B">
        <w:rPr>
          <w:sz w:val="20"/>
          <w:szCs w:val="20"/>
          <w:lang w:val="es-US"/>
        </w:rPr>
        <w:t xml:space="preserve">  Meaning, it’s</w:t>
      </w:r>
      <w:r w:rsidR="00502F3B" w:rsidRPr="00EB182B">
        <w:rPr>
          <w:sz w:val="20"/>
          <w:szCs w:val="20"/>
          <w:lang w:val="es-US"/>
        </w:rPr>
        <w:t xml:space="preserve"> there.  </w:t>
      </w:r>
    </w:p>
    <w:p w:rsidR="00502F3B" w:rsidRPr="00EB182B" w:rsidRDefault="00502F3B" w:rsidP="007A47ED">
      <w:pPr>
        <w:widowControl w:val="0"/>
        <w:rPr>
          <w:sz w:val="20"/>
          <w:szCs w:val="20"/>
          <w:lang w:val="es-US"/>
        </w:rPr>
      </w:pPr>
      <w:r w:rsidRPr="00D330B5">
        <w:rPr>
          <w:rFonts w:hint="eastAsia"/>
          <w:sz w:val="20"/>
          <w:szCs w:val="20"/>
        </w:rPr>
        <w:t>その角を曲がるとあります。</w:t>
      </w:r>
    </w:p>
    <w:p w:rsidR="00502F3B" w:rsidRPr="00D330B5" w:rsidRDefault="00502F3B" w:rsidP="007A47ED">
      <w:pPr>
        <w:widowControl w:val="0"/>
        <w:rPr>
          <w:sz w:val="20"/>
          <w:szCs w:val="20"/>
          <w:lang w:val="es-US"/>
        </w:rPr>
      </w:pPr>
      <w:r w:rsidRPr="00D330B5">
        <w:rPr>
          <w:sz w:val="20"/>
          <w:szCs w:val="20"/>
          <w:lang w:val="es-US"/>
        </w:rPr>
        <w:t>Sono kado o magaru to arimasu.</w:t>
      </w:r>
    </w:p>
    <w:p w:rsidR="00502F3B" w:rsidRPr="00EB182B" w:rsidRDefault="008E5455" w:rsidP="007A47ED">
      <w:pPr>
        <w:widowControl w:val="0"/>
        <w:rPr>
          <w:sz w:val="20"/>
          <w:szCs w:val="20"/>
          <w:lang w:val="es-US"/>
        </w:rPr>
      </w:pPr>
      <w:r w:rsidRPr="00EB182B">
        <w:rPr>
          <w:sz w:val="20"/>
          <w:szCs w:val="20"/>
          <w:lang w:val="es-US"/>
        </w:rPr>
        <w:t>201</w:t>
      </w:r>
      <w:r w:rsidR="00502F3B" w:rsidRPr="00EB182B">
        <w:rPr>
          <w:sz w:val="20"/>
          <w:szCs w:val="20"/>
          <w:lang w:val="es-US"/>
        </w:rPr>
        <w:t>.   It's next to the post office.  Use tonari.</w:t>
      </w:r>
    </w:p>
    <w:p w:rsidR="00502F3B" w:rsidRPr="00EB182B" w:rsidRDefault="00502F3B" w:rsidP="007A47ED">
      <w:pPr>
        <w:widowControl w:val="0"/>
        <w:rPr>
          <w:sz w:val="20"/>
          <w:szCs w:val="20"/>
          <w:lang w:val="es-US"/>
        </w:rPr>
      </w:pPr>
      <w:r w:rsidRPr="00D330B5">
        <w:rPr>
          <w:rFonts w:hint="eastAsia"/>
          <w:sz w:val="20"/>
          <w:szCs w:val="20"/>
          <w:lang w:val="es-US"/>
        </w:rPr>
        <w:t>郵便局のとなりです。</w:t>
      </w:r>
    </w:p>
    <w:p w:rsidR="00502F3B" w:rsidRPr="00B424C7" w:rsidRDefault="00502F3B" w:rsidP="007A47ED">
      <w:pPr>
        <w:widowControl w:val="0"/>
        <w:rPr>
          <w:sz w:val="20"/>
          <w:szCs w:val="20"/>
          <w:lang w:val="es-US"/>
        </w:rPr>
      </w:pPr>
      <w:r w:rsidRPr="00EB182B">
        <w:rPr>
          <w:sz w:val="20"/>
          <w:szCs w:val="20"/>
          <w:lang w:val="es-US"/>
        </w:rPr>
        <w:t>Yuubinkyoku no tonar</w:t>
      </w:r>
      <w:r w:rsidRPr="00B424C7">
        <w:rPr>
          <w:sz w:val="20"/>
          <w:szCs w:val="20"/>
          <w:lang w:val="es-US"/>
        </w:rPr>
        <w:t>i desu.  (</w:t>
      </w:r>
      <w:r w:rsidRPr="00B424C7">
        <w:rPr>
          <w:b/>
          <w:sz w:val="20"/>
          <w:szCs w:val="20"/>
          <w:lang w:val="es-US"/>
        </w:rPr>
        <w:t>soba</w:t>
      </w:r>
      <w:r w:rsidRPr="00B424C7">
        <w:rPr>
          <w:sz w:val="20"/>
          <w:szCs w:val="20"/>
          <w:lang w:val="es-US"/>
        </w:rPr>
        <w:t xml:space="preserve"> = close, </w:t>
      </w:r>
      <w:r w:rsidRPr="00B424C7">
        <w:rPr>
          <w:b/>
          <w:sz w:val="20"/>
          <w:szCs w:val="20"/>
          <w:lang w:val="es-US"/>
        </w:rPr>
        <w:t>yoko</w:t>
      </w:r>
      <w:r w:rsidRPr="00B424C7">
        <w:rPr>
          <w:sz w:val="20"/>
          <w:szCs w:val="20"/>
          <w:lang w:val="es-US"/>
        </w:rPr>
        <w:t xml:space="preserve"> = side;  </w:t>
      </w:r>
      <w:r w:rsidRPr="00B424C7">
        <w:rPr>
          <w:i/>
          <w:sz w:val="20"/>
          <w:szCs w:val="20"/>
          <w:lang w:val="es-US"/>
        </w:rPr>
        <w:t>not</w:t>
      </w:r>
      <w:r w:rsidRPr="00B424C7">
        <w:rPr>
          <w:sz w:val="20"/>
          <w:szCs w:val="20"/>
          <w:lang w:val="es-US"/>
        </w:rPr>
        <w:t xml:space="preserve"> OK to use yoko here)</w:t>
      </w:r>
    </w:p>
    <w:p w:rsidR="00502F3B" w:rsidRPr="00D330B5" w:rsidRDefault="008E5455" w:rsidP="007A47ED">
      <w:pPr>
        <w:widowControl w:val="0"/>
        <w:rPr>
          <w:sz w:val="20"/>
          <w:szCs w:val="20"/>
        </w:rPr>
      </w:pPr>
      <w:r w:rsidRPr="00B424C7">
        <w:rPr>
          <w:sz w:val="20"/>
          <w:szCs w:val="20"/>
          <w:lang w:val="es-US"/>
        </w:rPr>
        <w:t>202</w:t>
      </w:r>
      <w:r w:rsidR="00502F3B" w:rsidRPr="00B424C7">
        <w:rPr>
          <w:sz w:val="20"/>
          <w:szCs w:val="20"/>
          <w:lang w:val="es-US"/>
        </w:rPr>
        <w:t xml:space="preserve">.  You turn left on this intersection ahead, and if you go 100 meters, there's a gas station on the corner.  </w:t>
      </w:r>
      <w:r w:rsidR="00502F3B" w:rsidRPr="00D330B5">
        <w:rPr>
          <w:sz w:val="20"/>
          <w:szCs w:val="20"/>
        </w:rPr>
        <w:t>Use te to mean and.</w:t>
      </w:r>
    </w:p>
    <w:p w:rsidR="00502F3B" w:rsidRPr="00D330B5" w:rsidRDefault="00502F3B" w:rsidP="007A47ED">
      <w:pPr>
        <w:widowControl w:val="0"/>
        <w:rPr>
          <w:sz w:val="20"/>
          <w:szCs w:val="20"/>
        </w:rPr>
      </w:pPr>
      <w:r w:rsidRPr="00D330B5">
        <w:rPr>
          <w:rFonts w:hint="eastAsia"/>
          <w:sz w:val="20"/>
          <w:szCs w:val="20"/>
        </w:rPr>
        <w:t>この先の交差点を左に曲がって</w:t>
      </w:r>
      <w:r w:rsidRPr="00D330B5">
        <w:rPr>
          <w:rFonts w:hint="eastAsia"/>
          <w:sz w:val="20"/>
          <w:szCs w:val="20"/>
        </w:rPr>
        <w:t>100</w:t>
      </w:r>
      <w:r w:rsidRPr="00D330B5">
        <w:rPr>
          <w:rFonts w:hint="eastAsia"/>
          <w:sz w:val="20"/>
          <w:szCs w:val="20"/>
        </w:rPr>
        <w:t>メートル行くと角にガソリンスタンドがあります。</w:t>
      </w:r>
    </w:p>
    <w:p w:rsidR="00F86DA7" w:rsidRPr="00545C76" w:rsidRDefault="00502F3B" w:rsidP="007A47ED">
      <w:pPr>
        <w:widowControl w:val="0"/>
        <w:rPr>
          <w:sz w:val="20"/>
          <w:szCs w:val="20"/>
        </w:rPr>
      </w:pPr>
      <w:r w:rsidRPr="00D330B5">
        <w:rPr>
          <w:sz w:val="20"/>
          <w:szCs w:val="20"/>
          <w:lang w:val="es-US"/>
        </w:rPr>
        <w:t xml:space="preserve">Kono saki no koosaten o hidari ni magatte, hyaku metoru iku to, kado ni gasorin sutando ga arimasu.  </w:t>
      </w:r>
      <w:r w:rsidR="00F86DA7" w:rsidRPr="00545C76">
        <w:rPr>
          <w:sz w:val="20"/>
          <w:szCs w:val="20"/>
        </w:rPr>
        <w:t>(</w:t>
      </w:r>
      <w:r w:rsidR="00F86DA7" w:rsidRPr="00300687">
        <w:rPr>
          <w:i/>
          <w:sz w:val="20"/>
          <w:szCs w:val="20"/>
        </w:rPr>
        <w:t>not</w:t>
      </w:r>
      <w:r w:rsidR="00F86DA7" w:rsidRPr="00545C76">
        <w:rPr>
          <w:sz w:val="20"/>
          <w:szCs w:val="20"/>
        </w:rPr>
        <w:t xml:space="preserve"> OK to omit kono, since </w:t>
      </w:r>
      <w:r w:rsidR="00F86DA7">
        <w:rPr>
          <w:sz w:val="20"/>
          <w:szCs w:val="20"/>
        </w:rPr>
        <w:t>the sentence</w:t>
      </w:r>
      <w:r w:rsidR="00F86DA7" w:rsidRPr="00545C76">
        <w:rPr>
          <w:sz w:val="20"/>
          <w:szCs w:val="20"/>
        </w:rPr>
        <w:t xml:space="preserve"> wouldn’t be clear</w:t>
      </w:r>
      <w:r w:rsidR="00F86DA7">
        <w:rPr>
          <w:sz w:val="20"/>
          <w:szCs w:val="20"/>
        </w:rPr>
        <w:t xml:space="preserve"> without it</w:t>
      </w:r>
      <w:r w:rsidR="00F86DA7" w:rsidRPr="00545C76">
        <w:rPr>
          <w:sz w:val="20"/>
          <w:szCs w:val="20"/>
        </w:rPr>
        <w:t>)</w:t>
      </w:r>
    </w:p>
    <w:p w:rsidR="00502F3B" w:rsidRPr="00D330B5" w:rsidRDefault="008E5455" w:rsidP="007A47ED">
      <w:pPr>
        <w:widowControl w:val="0"/>
        <w:rPr>
          <w:sz w:val="20"/>
          <w:szCs w:val="20"/>
        </w:rPr>
      </w:pPr>
      <w:r>
        <w:rPr>
          <w:sz w:val="20"/>
          <w:szCs w:val="20"/>
        </w:rPr>
        <w:t>203</w:t>
      </w:r>
      <w:r w:rsidR="00502F3B" w:rsidRPr="00D330B5">
        <w:rPr>
          <w:sz w:val="20"/>
          <w:szCs w:val="20"/>
        </w:rPr>
        <w:t>.  You turn right on that corner, and you turn right on the T intersection, and it's the 4</w:t>
      </w:r>
      <w:r w:rsidR="00502F3B" w:rsidRPr="00D330B5">
        <w:rPr>
          <w:sz w:val="20"/>
          <w:szCs w:val="20"/>
          <w:vertAlign w:val="superscript"/>
        </w:rPr>
        <w:t>th</w:t>
      </w:r>
      <w:r w:rsidR="00502F3B" w:rsidRPr="00D330B5">
        <w:rPr>
          <w:sz w:val="20"/>
          <w:szCs w:val="20"/>
        </w:rPr>
        <w:t xml:space="preserve"> one (meaning house).  Use te to mean and.  Use ken as a counter for house.  </w:t>
      </w:r>
      <w:r w:rsidR="00502F3B" w:rsidRPr="00D330B5">
        <w:rPr>
          <w:sz w:val="20"/>
          <w:szCs w:val="20"/>
        </w:rPr>
        <w:tab/>
      </w:r>
    </w:p>
    <w:p w:rsidR="00502F3B" w:rsidRPr="00D330B5" w:rsidRDefault="00502F3B" w:rsidP="007A47ED">
      <w:pPr>
        <w:widowControl w:val="0"/>
        <w:rPr>
          <w:sz w:val="20"/>
          <w:szCs w:val="20"/>
        </w:rPr>
      </w:pPr>
      <w:r w:rsidRPr="00D330B5">
        <w:rPr>
          <w:rFonts w:hint="eastAsia"/>
          <w:sz w:val="20"/>
          <w:szCs w:val="20"/>
        </w:rPr>
        <w:t>その角を右に曲がって突き当たりを右に曲がって四件目です。</w:t>
      </w:r>
      <w:r w:rsidRPr="00D330B5">
        <w:rPr>
          <w:sz w:val="20"/>
          <w:szCs w:val="20"/>
        </w:rPr>
        <w:tab/>
      </w:r>
      <w:r w:rsidRPr="00D330B5">
        <w:rPr>
          <w:sz w:val="20"/>
          <w:szCs w:val="20"/>
        </w:rPr>
        <w:tab/>
      </w:r>
      <w:r w:rsidRPr="00D330B5">
        <w:rPr>
          <w:sz w:val="20"/>
          <w:szCs w:val="20"/>
        </w:rPr>
        <w:tab/>
      </w:r>
      <w:r w:rsidRPr="00D330B5">
        <w:rPr>
          <w:sz w:val="20"/>
          <w:szCs w:val="20"/>
        </w:rPr>
        <w:tab/>
      </w:r>
      <w:r w:rsidRPr="00D330B5">
        <w:rPr>
          <w:sz w:val="20"/>
          <w:szCs w:val="20"/>
        </w:rPr>
        <w:tab/>
      </w:r>
    </w:p>
    <w:p w:rsidR="00502F3B" w:rsidRPr="0056586C" w:rsidRDefault="00502F3B" w:rsidP="007A47ED">
      <w:pPr>
        <w:widowControl w:val="0"/>
        <w:rPr>
          <w:sz w:val="20"/>
          <w:szCs w:val="20"/>
          <w:lang w:val="es-US"/>
        </w:rPr>
      </w:pPr>
      <w:r w:rsidRPr="00D330B5">
        <w:rPr>
          <w:sz w:val="20"/>
          <w:szCs w:val="20"/>
          <w:lang w:val="es-US"/>
        </w:rPr>
        <w:t xml:space="preserve">Sono kado o migi ni magatte, tsukiatari o migi ni magatte, yonken me desu.  </w:t>
      </w:r>
      <w:r w:rsidRPr="0056586C">
        <w:rPr>
          <w:sz w:val="20"/>
          <w:szCs w:val="20"/>
          <w:lang w:val="es-US"/>
        </w:rPr>
        <w:t>(</w:t>
      </w:r>
      <w:r w:rsidRPr="0056586C">
        <w:rPr>
          <w:b/>
          <w:sz w:val="20"/>
          <w:szCs w:val="20"/>
          <w:lang w:val="es-US"/>
        </w:rPr>
        <w:t>ken</w:t>
      </w:r>
      <w:r w:rsidRPr="0056586C">
        <w:rPr>
          <w:sz w:val="20"/>
          <w:szCs w:val="20"/>
          <w:lang w:val="es-US"/>
        </w:rPr>
        <w:t xml:space="preserve"> =</w:t>
      </w:r>
      <w:r w:rsidR="0056586C" w:rsidRPr="0056586C">
        <w:rPr>
          <w:sz w:val="20"/>
          <w:szCs w:val="20"/>
          <w:lang w:val="es-US"/>
        </w:rPr>
        <w:t xml:space="preserve"> counter for shops, houses etc.</w:t>
      </w:r>
      <w:r w:rsidR="0056586C">
        <w:rPr>
          <w:sz w:val="20"/>
          <w:szCs w:val="20"/>
          <w:lang w:val="es-US"/>
        </w:rPr>
        <w:t>)</w:t>
      </w:r>
      <w:r w:rsidRPr="0056586C">
        <w:rPr>
          <w:sz w:val="20"/>
          <w:szCs w:val="20"/>
          <w:lang w:val="es-US"/>
        </w:rPr>
        <w:t xml:space="preserve">  (</w:t>
      </w:r>
      <w:r w:rsidRPr="0056586C">
        <w:rPr>
          <w:i/>
          <w:sz w:val="20"/>
          <w:szCs w:val="20"/>
          <w:u w:val="single"/>
          <w:lang w:val="es-US"/>
        </w:rPr>
        <w:t>Ken</w:t>
      </w:r>
      <w:r w:rsidRPr="0056586C">
        <w:rPr>
          <w:i/>
          <w:sz w:val="20"/>
          <w:szCs w:val="20"/>
          <w:lang w:val="es-US"/>
        </w:rPr>
        <w:t xml:space="preserve"> has a </w:t>
      </w:r>
      <w:r w:rsidRPr="0056586C">
        <w:rPr>
          <w:i/>
          <w:sz w:val="20"/>
          <w:szCs w:val="20"/>
          <w:u w:val="single"/>
          <w:lang w:val="es-US"/>
        </w:rPr>
        <w:t>ticket</w:t>
      </w:r>
      <w:r w:rsidRPr="0056586C">
        <w:rPr>
          <w:i/>
          <w:sz w:val="20"/>
          <w:szCs w:val="20"/>
          <w:lang w:val="es-US"/>
        </w:rPr>
        <w:t xml:space="preserve"> to go see about a </w:t>
      </w:r>
      <w:r w:rsidRPr="0056586C">
        <w:rPr>
          <w:i/>
          <w:sz w:val="20"/>
          <w:szCs w:val="20"/>
          <w:u w:val="single"/>
          <w:lang w:val="es-US"/>
        </w:rPr>
        <w:t>matter</w:t>
      </w:r>
      <w:r w:rsidRPr="0056586C">
        <w:rPr>
          <w:i/>
          <w:sz w:val="20"/>
          <w:szCs w:val="20"/>
          <w:lang w:val="es-US"/>
        </w:rPr>
        <w:t xml:space="preserve"> regarding a </w:t>
      </w:r>
      <w:r w:rsidRPr="0056586C">
        <w:rPr>
          <w:i/>
          <w:sz w:val="20"/>
          <w:szCs w:val="20"/>
          <w:u w:val="single"/>
          <w:lang w:val="es-US"/>
        </w:rPr>
        <w:t>house</w:t>
      </w:r>
      <w:r w:rsidRPr="0056586C">
        <w:rPr>
          <w:i/>
          <w:sz w:val="20"/>
          <w:szCs w:val="20"/>
          <w:lang w:val="es-US"/>
        </w:rPr>
        <w:t xml:space="preserve"> in his </w:t>
      </w:r>
      <w:r w:rsidRPr="0056586C">
        <w:rPr>
          <w:i/>
          <w:sz w:val="20"/>
          <w:szCs w:val="20"/>
          <w:u w:val="single"/>
          <w:lang w:val="es-US"/>
        </w:rPr>
        <w:t>prefecture</w:t>
      </w:r>
      <w:r w:rsidRPr="0056586C">
        <w:rPr>
          <w:sz w:val="20"/>
          <w:szCs w:val="20"/>
          <w:lang w:val="es-US"/>
        </w:rPr>
        <w:t>) (</w:t>
      </w:r>
      <w:r w:rsidRPr="0056586C">
        <w:rPr>
          <w:b/>
          <w:sz w:val="20"/>
          <w:szCs w:val="20"/>
          <w:lang w:val="es-US"/>
        </w:rPr>
        <w:t>me</w:t>
      </w:r>
      <w:r w:rsidRPr="0056586C">
        <w:rPr>
          <w:sz w:val="20"/>
          <w:szCs w:val="20"/>
          <w:lang w:val="es-US"/>
        </w:rPr>
        <w:t xml:space="preserve"> = counter for ordinal numbers) (</w:t>
      </w:r>
      <w:r w:rsidRPr="0056586C">
        <w:rPr>
          <w:i/>
          <w:sz w:val="20"/>
          <w:szCs w:val="20"/>
          <w:lang w:val="es-US"/>
        </w:rPr>
        <w:t>cannot</w:t>
      </w:r>
      <w:r w:rsidRPr="0056586C">
        <w:rPr>
          <w:sz w:val="20"/>
          <w:szCs w:val="20"/>
          <w:lang w:val="es-US"/>
        </w:rPr>
        <w:t xml:space="preserve"> say yottsu ken, although you can say yottsu me</w:t>
      </w:r>
      <w:r w:rsidR="00A901E1">
        <w:rPr>
          <w:sz w:val="20"/>
          <w:szCs w:val="20"/>
          <w:lang w:val="es-US"/>
        </w:rPr>
        <w:t xml:space="preserve"> = the 4th one</w:t>
      </w:r>
      <w:r w:rsidRPr="0056586C">
        <w:rPr>
          <w:sz w:val="20"/>
          <w:szCs w:val="20"/>
          <w:lang w:val="es-US"/>
        </w:rPr>
        <w:t xml:space="preserve">;  </w:t>
      </w:r>
      <w:r w:rsidRPr="0056586C">
        <w:rPr>
          <w:b/>
          <w:sz w:val="20"/>
          <w:szCs w:val="20"/>
          <w:lang w:val="es-US"/>
        </w:rPr>
        <w:t>ken</w:t>
      </w:r>
      <w:r w:rsidRPr="0056586C">
        <w:rPr>
          <w:sz w:val="20"/>
          <w:szCs w:val="20"/>
          <w:lang w:val="es-US"/>
        </w:rPr>
        <w:t xml:space="preserve"> is only used with ordinary numbers, e.g., ikken, niken, etc.)</w:t>
      </w:r>
    </w:p>
    <w:p w:rsidR="00502F3B" w:rsidRPr="0056586C" w:rsidRDefault="008E5455" w:rsidP="007A47ED">
      <w:pPr>
        <w:widowControl w:val="0"/>
        <w:rPr>
          <w:sz w:val="20"/>
          <w:szCs w:val="20"/>
          <w:lang w:val="es-US"/>
        </w:rPr>
      </w:pPr>
      <w:r>
        <w:rPr>
          <w:sz w:val="20"/>
          <w:szCs w:val="20"/>
          <w:lang w:val="es-US"/>
        </w:rPr>
        <w:t>204</w:t>
      </w:r>
      <w:r w:rsidR="00502F3B" w:rsidRPr="0056586C">
        <w:rPr>
          <w:sz w:val="20"/>
          <w:szCs w:val="20"/>
          <w:lang w:val="es-US"/>
        </w:rPr>
        <w:t xml:space="preserve">.  You go straight on this street, and it exists on this side of the following stoplight.  </w:t>
      </w:r>
    </w:p>
    <w:p w:rsidR="00502F3B" w:rsidRPr="0056586C" w:rsidRDefault="00502F3B" w:rsidP="007A47ED">
      <w:pPr>
        <w:widowControl w:val="0"/>
        <w:rPr>
          <w:sz w:val="20"/>
          <w:szCs w:val="20"/>
          <w:lang w:val="es-US"/>
        </w:rPr>
      </w:pPr>
      <w:r w:rsidRPr="00D330B5">
        <w:rPr>
          <w:rFonts w:hint="eastAsia"/>
          <w:sz w:val="20"/>
          <w:szCs w:val="20"/>
        </w:rPr>
        <w:t>この道をまっすぐに行って次の信号の手前にあります。</w:t>
      </w:r>
    </w:p>
    <w:p w:rsidR="00502F3B" w:rsidRPr="00D330B5" w:rsidRDefault="00502F3B" w:rsidP="007A47ED">
      <w:pPr>
        <w:widowControl w:val="0"/>
        <w:rPr>
          <w:sz w:val="20"/>
          <w:szCs w:val="20"/>
        </w:rPr>
      </w:pPr>
      <w:r w:rsidRPr="00D330B5">
        <w:rPr>
          <w:sz w:val="20"/>
          <w:szCs w:val="20"/>
          <w:lang w:val="es-US"/>
        </w:rPr>
        <w:t xml:space="preserve">Kono michi o massugu ni itte, tsugi no shingoo no temae ni arimasu.  </w:t>
      </w:r>
      <w:r w:rsidRPr="00D330B5">
        <w:rPr>
          <w:sz w:val="20"/>
          <w:szCs w:val="20"/>
        </w:rPr>
        <w:t>(</w:t>
      </w:r>
      <w:r w:rsidRPr="0056586C">
        <w:rPr>
          <w:b/>
          <w:sz w:val="20"/>
          <w:szCs w:val="20"/>
        </w:rPr>
        <w:t>temae</w:t>
      </w:r>
      <w:r w:rsidRPr="00D330B5">
        <w:rPr>
          <w:sz w:val="20"/>
          <w:szCs w:val="20"/>
        </w:rPr>
        <w:t xml:space="preserve"> = this side) (ni is optional after massugu)</w:t>
      </w:r>
    </w:p>
    <w:p w:rsidR="00502F3B" w:rsidRPr="00D330B5" w:rsidRDefault="008E5455" w:rsidP="007A47ED">
      <w:pPr>
        <w:widowControl w:val="0"/>
        <w:rPr>
          <w:sz w:val="20"/>
          <w:szCs w:val="20"/>
        </w:rPr>
      </w:pPr>
      <w:r>
        <w:rPr>
          <w:sz w:val="20"/>
          <w:szCs w:val="20"/>
        </w:rPr>
        <w:t>205</w:t>
      </w:r>
      <w:r w:rsidR="00502F3B" w:rsidRPr="00D330B5">
        <w:rPr>
          <w:sz w:val="20"/>
          <w:szCs w:val="20"/>
        </w:rPr>
        <w:t>.  Excuse me.  I want to go to Yuurakuchoo Marion, but...  Soften this.</w:t>
      </w:r>
    </w:p>
    <w:p w:rsidR="00502F3B" w:rsidRPr="00D330B5" w:rsidRDefault="00502F3B" w:rsidP="007A47ED">
      <w:pPr>
        <w:widowControl w:val="0"/>
        <w:rPr>
          <w:sz w:val="20"/>
          <w:szCs w:val="20"/>
        </w:rPr>
      </w:pPr>
      <w:r w:rsidRPr="00D330B5">
        <w:rPr>
          <w:rFonts w:hint="eastAsia"/>
          <w:sz w:val="20"/>
          <w:szCs w:val="20"/>
        </w:rPr>
        <w:t>すみません。有楽町マリオンに行きたいんですが。</w:t>
      </w:r>
    </w:p>
    <w:p w:rsidR="00502F3B" w:rsidRPr="00D330B5" w:rsidRDefault="00502F3B" w:rsidP="007A47ED">
      <w:pPr>
        <w:widowControl w:val="0"/>
        <w:rPr>
          <w:sz w:val="20"/>
          <w:szCs w:val="20"/>
          <w:lang w:val="es-US"/>
        </w:rPr>
      </w:pPr>
      <w:r w:rsidRPr="00D330B5">
        <w:rPr>
          <w:sz w:val="20"/>
          <w:szCs w:val="20"/>
          <w:lang w:val="es-US"/>
        </w:rPr>
        <w:t xml:space="preserve">Sumimasen.  Yuurakuchoo Marion ni ikitain desu ga. </w:t>
      </w:r>
    </w:p>
    <w:p w:rsidR="00502F3B" w:rsidRPr="00D330B5" w:rsidRDefault="00502F3B" w:rsidP="007A47ED">
      <w:pPr>
        <w:widowControl w:val="0"/>
        <w:rPr>
          <w:sz w:val="20"/>
          <w:szCs w:val="20"/>
        </w:rPr>
      </w:pPr>
      <w:r w:rsidRPr="00D330B5">
        <w:rPr>
          <w:sz w:val="20"/>
          <w:szCs w:val="20"/>
        </w:rPr>
        <w:t xml:space="preserve">(Yurakuchoo Marion </w:t>
      </w:r>
      <w:r w:rsidR="00F837FB">
        <w:rPr>
          <w:sz w:val="20"/>
          <w:szCs w:val="20"/>
        </w:rPr>
        <w:t>was</w:t>
      </w:r>
      <w:r w:rsidRPr="00D330B5">
        <w:rPr>
          <w:sz w:val="20"/>
          <w:szCs w:val="20"/>
        </w:rPr>
        <w:t xml:space="preserve"> a famous building in Ginza that used to house the Seibu department store)</w:t>
      </w:r>
    </w:p>
    <w:p w:rsidR="00502F3B" w:rsidRPr="00D330B5" w:rsidRDefault="008E5455" w:rsidP="007A47ED">
      <w:pPr>
        <w:widowControl w:val="0"/>
        <w:rPr>
          <w:sz w:val="20"/>
          <w:szCs w:val="20"/>
        </w:rPr>
      </w:pPr>
      <w:r>
        <w:rPr>
          <w:sz w:val="20"/>
          <w:szCs w:val="20"/>
        </w:rPr>
        <w:t>206</w:t>
      </w:r>
      <w:r w:rsidR="00502F3B" w:rsidRPr="00D330B5">
        <w:rPr>
          <w:sz w:val="20"/>
          <w:szCs w:val="20"/>
        </w:rPr>
        <w:t>.  Please go straight on this street.</w:t>
      </w:r>
    </w:p>
    <w:p w:rsidR="00502F3B" w:rsidRPr="00D330B5" w:rsidRDefault="00502F3B" w:rsidP="007A47ED">
      <w:pPr>
        <w:widowControl w:val="0"/>
        <w:rPr>
          <w:sz w:val="20"/>
          <w:szCs w:val="20"/>
        </w:rPr>
      </w:pPr>
      <w:r w:rsidRPr="00D330B5">
        <w:rPr>
          <w:rFonts w:hint="eastAsia"/>
          <w:sz w:val="20"/>
          <w:szCs w:val="20"/>
        </w:rPr>
        <w:t>この道をまっすぐ行ってください。</w:t>
      </w:r>
    </w:p>
    <w:p w:rsidR="00502F3B" w:rsidRPr="00D330B5" w:rsidRDefault="00502F3B" w:rsidP="007A47ED">
      <w:pPr>
        <w:widowControl w:val="0"/>
        <w:rPr>
          <w:sz w:val="20"/>
          <w:szCs w:val="20"/>
        </w:rPr>
      </w:pPr>
      <w:r w:rsidRPr="00D330B5">
        <w:rPr>
          <w:sz w:val="20"/>
          <w:szCs w:val="20"/>
        </w:rPr>
        <w:lastRenderedPageBreak/>
        <w:t>Kono michi o massugu itte kudasai.  (ni is optional after massugu)</w:t>
      </w:r>
    </w:p>
    <w:p w:rsidR="00502F3B" w:rsidRPr="00D330B5" w:rsidRDefault="008E5455" w:rsidP="007A47ED">
      <w:pPr>
        <w:widowControl w:val="0"/>
        <w:rPr>
          <w:sz w:val="20"/>
          <w:szCs w:val="20"/>
        </w:rPr>
      </w:pPr>
      <w:r>
        <w:rPr>
          <w:sz w:val="20"/>
          <w:szCs w:val="20"/>
        </w:rPr>
        <w:t>207</w:t>
      </w:r>
      <w:r w:rsidR="00502F3B" w:rsidRPr="00D330B5">
        <w:rPr>
          <w:sz w:val="20"/>
          <w:szCs w:val="20"/>
        </w:rPr>
        <w:t>.  At the T-intersection of this street it exists for sure.</w:t>
      </w:r>
    </w:p>
    <w:p w:rsidR="00502F3B" w:rsidRPr="00D330B5" w:rsidRDefault="00502F3B" w:rsidP="007A47ED">
      <w:pPr>
        <w:widowControl w:val="0"/>
        <w:rPr>
          <w:sz w:val="20"/>
          <w:szCs w:val="20"/>
        </w:rPr>
      </w:pPr>
      <w:r w:rsidRPr="00D330B5">
        <w:rPr>
          <w:rFonts w:hint="eastAsia"/>
          <w:sz w:val="20"/>
          <w:szCs w:val="20"/>
        </w:rPr>
        <w:t>この道の突き当たりにありますよ。</w:t>
      </w:r>
    </w:p>
    <w:p w:rsidR="00502F3B" w:rsidRPr="00D330B5" w:rsidRDefault="00502F3B" w:rsidP="007A47ED">
      <w:pPr>
        <w:widowControl w:val="0"/>
        <w:rPr>
          <w:sz w:val="20"/>
          <w:szCs w:val="20"/>
          <w:lang w:val="es-US"/>
        </w:rPr>
      </w:pPr>
      <w:r w:rsidRPr="00D330B5">
        <w:rPr>
          <w:sz w:val="20"/>
          <w:szCs w:val="20"/>
          <w:lang w:val="es-US"/>
        </w:rPr>
        <w:t xml:space="preserve">Kono michi no tsukiatari ni arimasu yo.  </w:t>
      </w:r>
    </w:p>
    <w:p w:rsidR="00502F3B" w:rsidRPr="00D330B5" w:rsidRDefault="008E5455" w:rsidP="007A47ED">
      <w:pPr>
        <w:widowControl w:val="0"/>
        <w:rPr>
          <w:sz w:val="20"/>
          <w:szCs w:val="20"/>
        </w:rPr>
      </w:pPr>
      <w:r>
        <w:rPr>
          <w:sz w:val="20"/>
          <w:szCs w:val="20"/>
        </w:rPr>
        <w:t>208</w:t>
      </w:r>
      <w:r w:rsidR="00502F3B" w:rsidRPr="00D330B5">
        <w:rPr>
          <w:sz w:val="20"/>
          <w:szCs w:val="20"/>
        </w:rPr>
        <w:t xml:space="preserve">.  Say, as for to Mitsukoshi department store, how when you go is good?  Use tara.  </w:t>
      </w:r>
    </w:p>
    <w:p w:rsidR="00502F3B" w:rsidRPr="00D330B5" w:rsidRDefault="00502F3B" w:rsidP="007A47ED">
      <w:pPr>
        <w:widowControl w:val="0"/>
        <w:rPr>
          <w:sz w:val="20"/>
          <w:szCs w:val="20"/>
        </w:rPr>
      </w:pPr>
      <w:r w:rsidRPr="00D330B5">
        <w:rPr>
          <w:rFonts w:hint="eastAsia"/>
          <w:sz w:val="20"/>
          <w:szCs w:val="20"/>
        </w:rPr>
        <w:t>あのー、三越デパートはどう行ったらいいですか。</w:t>
      </w:r>
    </w:p>
    <w:p w:rsidR="00502F3B" w:rsidRPr="00D330B5" w:rsidRDefault="00502F3B" w:rsidP="007A47ED">
      <w:pPr>
        <w:widowControl w:val="0"/>
        <w:rPr>
          <w:sz w:val="20"/>
          <w:szCs w:val="20"/>
          <w:lang w:val="es-US"/>
        </w:rPr>
      </w:pPr>
      <w:r w:rsidRPr="00D330B5">
        <w:rPr>
          <w:sz w:val="20"/>
          <w:szCs w:val="20"/>
          <w:lang w:val="es-US"/>
        </w:rPr>
        <w:t xml:space="preserve">Anoo, mitsukoshi depaato e wa, doo ittara ii desu ka.  </w:t>
      </w:r>
    </w:p>
    <w:p w:rsidR="00502F3B" w:rsidRPr="00D330B5" w:rsidRDefault="008E5455" w:rsidP="007A47ED">
      <w:pPr>
        <w:widowControl w:val="0"/>
        <w:rPr>
          <w:sz w:val="20"/>
          <w:szCs w:val="20"/>
        </w:rPr>
      </w:pPr>
      <w:r>
        <w:rPr>
          <w:sz w:val="20"/>
          <w:szCs w:val="20"/>
        </w:rPr>
        <w:t>209</w:t>
      </w:r>
      <w:r w:rsidR="00502F3B" w:rsidRPr="00D330B5">
        <w:rPr>
          <w:sz w:val="20"/>
          <w:szCs w:val="20"/>
        </w:rPr>
        <w:t>.  Cross this street and go straight, please.  Use toori.</w:t>
      </w:r>
    </w:p>
    <w:p w:rsidR="00502F3B" w:rsidRPr="00D330B5" w:rsidRDefault="00502F3B" w:rsidP="007A47ED">
      <w:pPr>
        <w:widowControl w:val="0"/>
        <w:rPr>
          <w:sz w:val="20"/>
          <w:szCs w:val="20"/>
        </w:rPr>
      </w:pPr>
      <w:r w:rsidRPr="00D330B5">
        <w:rPr>
          <w:rFonts w:hint="eastAsia"/>
          <w:sz w:val="20"/>
          <w:szCs w:val="20"/>
        </w:rPr>
        <w:t>この通りを渡ってまっすぐ行ってください。</w:t>
      </w:r>
    </w:p>
    <w:p w:rsidR="00502F3B" w:rsidRPr="00D330B5" w:rsidRDefault="00502F3B" w:rsidP="007A47ED">
      <w:pPr>
        <w:widowControl w:val="0"/>
        <w:rPr>
          <w:sz w:val="20"/>
          <w:szCs w:val="20"/>
        </w:rPr>
      </w:pPr>
      <w:r w:rsidRPr="00D330B5">
        <w:rPr>
          <w:sz w:val="20"/>
          <w:szCs w:val="20"/>
        </w:rPr>
        <w:t>Kono toori o watatte massugu itte kudasai.  (ni is optional after massugu)</w:t>
      </w:r>
    </w:p>
    <w:p w:rsidR="00502F3B" w:rsidRPr="00D330B5" w:rsidRDefault="008E5455" w:rsidP="007A47ED">
      <w:pPr>
        <w:widowControl w:val="0"/>
        <w:rPr>
          <w:sz w:val="20"/>
          <w:szCs w:val="20"/>
        </w:rPr>
      </w:pPr>
      <w:r>
        <w:rPr>
          <w:sz w:val="20"/>
          <w:szCs w:val="20"/>
        </w:rPr>
        <w:t>210</w:t>
      </w:r>
      <w:r w:rsidR="00502F3B" w:rsidRPr="00D330B5">
        <w:rPr>
          <w:sz w:val="20"/>
          <w:szCs w:val="20"/>
        </w:rPr>
        <w:t>.  At the 5</w:t>
      </w:r>
      <w:r w:rsidR="00502F3B" w:rsidRPr="00D330B5">
        <w:rPr>
          <w:sz w:val="20"/>
          <w:szCs w:val="20"/>
          <w:vertAlign w:val="superscript"/>
        </w:rPr>
        <w:t>th</w:t>
      </w:r>
      <w:r w:rsidR="00502F3B" w:rsidRPr="00D330B5">
        <w:rPr>
          <w:sz w:val="20"/>
          <w:szCs w:val="20"/>
        </w:rPr>
        <w:t xml:space="preserve"> corner, Sanwa Bank exists. </w:t>
      </w:r>
    </w:p>
    <w:p w:rsidR="00502F3B" w:rsidRPr="00D330B5" w:rsidRDefault="00502F3B" w:rsidP="007A47ED">
      <w:pPr>
        <w:widowControl w:val="0"/>
        <w:rPr>
          <w:sz w:val="20"/>
          <w:szCs w:val="20"/>
        </w:rPr>
      </w:pPr>
      <w:r w:rsidRPr="00D330B5">
        <w:rPr>
          <w:rFonts w:hint="eastAsia"/>
          <w:sz w:val="20"/>
          <w:szCs w:val="20"/>
        </w:rPr>
        <w:t>五つ目の角に三和銀行があります。</w:t>
      </w:r>
      <w:r w:rsidRPr="00D330B5">
        <w:rPr>
          <w:sz w:val="20"/>
          <w:szCs w:val="20"/>
        </w:rPr>
        <w:t xml:space="preserve"> </w:t>
      </w:r>
    </w:p>
    <w:p w:rsidR="00502F3B" w:rsidRPr="00D330B5" w:rsidRDefault="00502F3B" w:rsidP="007A47ED">
      <w:pPr>
        <w:widowControl w:val="0"/>
        <w:rPr>
          <w:sz w:val="20"/>
          <w:szCs w:val="20"/>
          <w:lang w:val="es-US"/>
        </w:rPr>
      </w:pPr>
      <w:r w:rsidRPr="00D330B5">
        <w:rPr>
          <w:sz w:val="20"/>
          <w:szCs w:val="20"/>
          <w:lang w:val="es-US"/>
        </w:rPr>
        <w:t xml:space="preserve">Itsutsume no kado ni sanwa ginkoo ga arimasu.    </w:t>
      </w:r>
    </w:p>
    <w:p w:rsidR="00502F3B" w:rsidRPr="00D330B5" w:rsidRDefault="008E5455" w:rsidP="007A47ED">
      <w:pPr>
        <w:widowControl w:val="0"/>
        <w:rPr>
          <w:sz w:val="20"/>
          <w:szCs w:val="20"/>
        </w:rPr>
      </w:pPr>
      <w:r>
        <w:rPr>
          <w:sz w:val="20"/>
          <w:szCs w:val="20"/>
        </w:rPr>
        <w:t>211</w:t>
      </w:r>
      <w:r w:rsidR="00502F3B" w:rsidRPr="00D330B5">
        <w:rPr>
          <w:sz w:val="20"/>
          <w:szCs w:val="20"/>
        </w:rPr>
        <w:t xml:space="preserve">.  If you turn left and go on that corner, it exists on the left side for sure. </w:t>
      </w:r>
    </w:p>
    <w:p w:rsidR="00502F3B" w:rsidRPr="00D330B5" w:rsidRDefault="00502F3B" w:rsidP="007A47ED">
      <w:pPr>
        <w:widowControl w:val="0"/>
        <w:rPr>
          <w:sz w:val="20"/>
          <w:szCs w:val="20"/>
        </w:rPr>
      </w:pPr>
      <w:r w:rsidRPr="00D330B5">
        <w:rPr>
          <w:rFonts w:hint="eastAsia"/>
          <w:sz w:val="20"/>
          <w:szCs w:val="20"/>
        </w:rPr>
        <w:t>その角を左に曲がっていくと左側にありますよ。</w:t>
      </w:r>
    </w:p>
    <w:p w:rsidR="00502F3B" w:rsidRPr="00D330B5" w:rsidRDefault="00502F3B" w:rsidP="007A47ED">
      <w:pPr>
        <w:widowControl w:val="0"/>
        <w:rPr>
          <w:sz w:val="20"/>
          <w:szCs w:val="20"/>
          <w:lang w:val="es-US"/>
        </w:rPr>
      </w:pPr>
      <w:r w:rsidRPr="00D330B5">
        <w:rPr>
          <w:sz w:val="20"/>
          <w:szCs w:val="20"/>
          <w:lang w:val="es-US"/>
        </w:rPr>
        <w:t xml:space="preserve">Sono kado o hidari ni magatte iku to, hidarigawa ni arimasu yo.  </w:t>
      </w:r>
    </w:p>
    <w:p w:rsidR="00502F3B" w:rsidRPr="00D330B5" w:rsidRDefault="008E5455" w:rsidP="007A47ED">
      <w:pPr>
        <w:widowControl w:val="0"/>
        <w:rPr>
          <w:sz w:val="20"/>
          <w:szCs w:val="20"/>
        </w:rPr>
      </w:pPr>
      <w:r>
        <w:rPr>
          <w:sz w:val="20"/>
          <w:szCs w:val="20"/>
        </w:rPr>
        <w:t>212</w:t>
      </w:r>
      <w:r w:rsidR="00502F3B" w:rsidRPr="00D330B5">
        <w:rPr>
          <w:sz w:val="20"/>
          <w:szCs w:val="20"/>
        </w:rPr>
        <w:t>.  I cross this street, and it's left on the 5</w:t>
      </w:r>
      <w:r w:rsidR="00502F3B" w:rsidRPr="00D330B5">
        <w:rPr>
          <w:sz w:val="20"/>
          <w:szCs w:val="20"/>
          <w:vertAlign w:val="superscript"/>
        </w:rPr>
        <w:t>th</w:t>
      </w:r>
      <w:r w:rsidR="00502F3B" w:rsidRPr="00D330B5">
        <w:rPr>
          <w:sz w:val="20"/>
          <w:szCs w:val="20"/>
        </w:rPr>
        <w:t xml:space="preserve"> corner, huh.   Use toori.  Use te to mean and.</w:t>
      </w:r>
    </w:p>
    <w:p w:rsidR="00502F3B" w:rsidRPr="00D330B5" w:rsidRDefault="00502F3B" w:rsidP="007A47ED">
      <w:pPr>
        <w:widowControl w:val="0"/>
        <w:rPr>
          <w:sz w:val="20"/>
          <w:szCs w:val="20"/>
        </w:rPr>
      </w:pPr>
      <w:r w:rsidRPr="00D330B5">
        <w:rPr>
          <w:rFonts w:hint="eastAsia"/>
          <w:sz w:val="20"/>
          <w:szCs w:val="20"/>
        </w:rPr>
        <w:t>この通りを渡って五つ目の角を左ですね。</w:t>
      </w:r>
    </w:p>
    <w:p w:rsidR="00502F3B" w:rsidRPr="00D330B5" w:rsidRDefault="00502F3B" w:rsidP="007A47ED">
      <w:pPr>
        <w:widowControl w:val="0"/>
        <w:rPr>
          <w:sz w:val="20"/>
          <w:szCs w:val="20"/>
        </w:rPr>
      </w:pPr>
      <w:r w:rsidRPr="00D330B5">
        <w:rPr>
          <w:sz w:val="20"/>
          <w:szCs w:val="20"/>
          <w:lang w:val="es-US"/>
        </w:rPr>
        <w:t xml:space="preserve">Kono toori o watatte, itsutsume no kado o hidari desu ne.  </w:t>
      </w:r>
      <w:r w:rsidRPr="00D330B5">
        <w:rPr>
          <w:sz w:val="20"/>
          <w:szCs w:val="20"/>
        </w:rPr>
        <w:t>(</w:t>
      </w:r>
      <w:r w:rsidR="00021A8D">
        <w:rPr>
          <w:sz w:val="20"/>
          <w:szCs w:val="20"/>
        </w:rPr>
        <w:t xml:space="preserve">OK to use </w:t>
      </w:r>
      <w:r w:rsidR="00021A8D" w:rsidRPr="00545C76">
        <w:rPr>
          <w:sz w:val="20"/>
          <w:szCs w:val="20"/>
        </w:rPr>
        <w:t xml:space="preserve">de after kado, </w:t>
      </w:r>
      <w:r w:rsidR="00021A8D">
        <w:rPr>
          <w:sz w:val="20"/>
          <w:szCs w:val="20"/>
        </w:rPr>
        <w:t xml:space="preserve">instead of wo, </w:t>
      </w:r>
      <w:r w:rsidR="00021A8D" w:rsidRPr="00545C76">
        <w:rPr>
          <w:sz w:val="20"/>
          <w:szCs w:val="20"/>
        </w:rPr>
        <w:t xml:space="preserve">but </w:t>
      </w:r>
      <w:r w:rsidR="00021A8D">
        <w:rPr>
          <w:sz w:val="20"/>
          <w:szCs w:val="20"/>
        </w:rPr>
        <w:t>w</w:t>
      </w:r>
      <w:r w:rsidR="00021A8D" w:rsidRPr="00545C76">
        <w:rPr>
          <w:sz w:val="20"/>
          <w:szCs w:val="20"/>
        </w:rPr>
        <w:t>o is preferred, since magaru is understood</w:t>
      </w:r>
      <w:r w:rsidR="00021A8D">
        <w:rPr>
          <w:sz w:val="20"/>
          <w:szCs w:val="20"/>
        </w:rPr>
        <w:t>, and wo is used with magaru</w:t>
      </w:r>
      <w:r w:rsidRPr="00D330B5">
        <w:rPr>
          <w:sz w:val="20"/>
          <w:szCs w:val="20"/>
        </w:rPr>
        <w:t>)</w:t>
      </w:r>
    </w:p>
    <w:p w:rsidR="00502F3B" w:rsidRPr="00D330B5" w:rsidRDefault="008E5455" w:rsidP="007A47ED">
      <w:pPr>
        <w:widowControl w:val="0"/>
        <w:rPr>
          <w:sz w:val="20"/>
          <w:szCs w:val="20"/>
        </w:rPr>
      </w:pPr>
      <w:r>
        <w:rPr>
          <w:sz w:val="20"/>
          <w:szCs w:val="20"/>
        </w:rPr>
        <w:t>213</w:t>
      </w:r>
      <w:r w:rsidR="00502F3B" w:rsidRPr="00D330B5">
        <w:rPr>
          <w:sz w:val="20"/>
          <w:szCs w:val="20"/>
        </w:rPr>
        <w:t>.  And then, as for to Wakoo, how when you go is probably good?  Use tara.</w:t>
      </w:r>
      <w:r w:rsidR="00502F3B" w:rsidRPr="00D330B5">
        <w:rPr>
          <w:sz w:val="20"/>
          <w:szCs w:val="20"/>
        </w:rPr>
        <w:tab/>
      </w:r>
    </w:p>
    <w:p w:rsidR="00502F3B" w:rsidRPr="00D330B5" w:rsidRDefault="00502F3B" w:rsidP="007A47ED">
      <w:pPr>
        <w:widowControl w:val="0"/>
        <w:rPr>
          <w:sz w:val="20"/>
          <w:szCs w:val="20"/>
        </w:rPr>
      </w:pPr>
      <w:r w:rsidRPr="00D330B5">
        <w:rPr>
          <w:rFonts w:hint="eastAsia"/>
          <w:sz w:val="20"/>
          <w:szCs w:val="20"/>
        </w:rPr>
        <w:t>それから和光へはどう行ったらいいでしょうか。</w:t>
      </w:r>
      <w:r w:rsidRPr="00D330B5">
        <w:rPr>
          <w:sz w:val="20"/>
          <w:szCs w:val="20"/>
        </w:rPr>
        <w:t xml:space="preserve">Sore kara, wakoo e wa doo ittara ii deshoo ka.  </w:t>
      </w:r>
    </w:p>
    <w:p w:rsidR="00502F3B" w:rsidRPr="00D330B5" w:rsidRDefault="008E5455" w:rsidP="007A47ED">
      <w:pPr>
        <w:widowControl w:val="0"/>
        <w:rPr>
          <w:sz w:val="20"/>
          <w:szCs w:val="20"/>
        </w:rPr>
      </w:pPr>
      <w:r>
        <w:rPr>
          <w:sz w:val="20"/>
          <w:szCs w:val="20"/>
        </w:rPr>
        <w:t>214</w:t>
      </w:r>
      <w:r w:rsidR="00502F3B" w:rsidRPr="00D330B5">
        <w:rPr>
          <w:sz w:val="20"/>
          <w:szCs w:val="20"/>
        </w:rPr>
        <w:t>.  Wakoo exists in front of Mitsukoshi department store.</w:t>
      </w:r>
    </w:p>
    <w:p w:rsidR="00502F3B" w:rsidRPr="00D330B5" w:rsidRDefault="00502F3B" w:rsidP="007A47ED">
      <w:pPr>
        <w:widowControl w:val="0"/>
        <w:rPr>
          <w:sz w:val="20"/>
          <w:szCs w:val="20"/>
        </w:rPr>
      </w:pPr>
      <w:r w:rsidRPr="00D330B5">
        <w:rPr>
          <w:rFonts w:hint="eastAsia"/>
          <w:sz w:val="20"/>
          <w:szCs w:val="20"/>
        </w:rPr>
        <w:t>和光は三越デパートの前にあります。</w:t>
      </w:r>
    </w:p>
    <w:p w:rsidR="00502F3B" w:rsidRPr="00D330B5" w:rsidRDefault="00502F3B" w:rsidP="007A47ED">
      <w:pPr>
        <w:widowControl w:val="0"/>
        <w:rPr>
          <w:sz w:val="20"/>
          <w:szCs w:val="20"/>
          <w:lang w:val="es-US"/>
        </w:rPr>
      </w:pPr>
      <w:r w:rsidRPr="00D330B5">
        <w:rPr>
          <w:sz w:val="20"/>
          <w:szCs w:val="20"/>
          <w:lang w:val="es-US"/>
        </w:rPr>
        <w:t xml:space="preserve">Wakoo wa mitsukoshi depaato no mae ni arimasu.  </w:t>
      </w:r>
    </w:p>
    <w:p w:rsidR="00502F3B" w:rsidRPr="00D330B5" w:rsidRDefault="008E5455" w:rsidP="007A47ED">
      <w:pPr>
        <w:widowControl w:val="0"/>
        <w:rPr>
          <w:sz w:val="20"/>
          <w:szCs w:val="20"/>
        </w:rPr>
      </w:pPr>
      <w:r>
        <w:rPr>
          <w:sz w:val="20"/>
          <w:szCs w:val="20"/>
        </w:rPr>
        <w:t>215</w:t>
      </w:r>
      <w:r w:rsidR="00502F3B" w:rsidRPr="00D330B5">
        <w:rPr>
          <w:sz w:val="20"/>
          <w:szCs w:val="20"/>
        </w:rPr>
        <w:t xml:space="preserve">.  I would like to eat sukiyaki, but as for to Suehiro, how when you go is good?  Soften the first verb.  Use tara.  </w:t>
      </w:r>
    </w:p>
    <w:p w:rsidR="00502F3B" w:rsidRPr="00D330B5" w:rsidRDefault="00502F3B" w:rsidP="007A47ED">
      <w:pPr>
        <w:widowControl w:val="0"/>
        <w:rPr>
          <w:sz w:val="20"/>
          <w:szCs w:val="20"/>
        </w:rPr>
      </w:pPr>
      <w:r w:rsidRPr="00D330B5">
        <w:rPr>
          <w:rFonts w:hint="eastAsia"/>
          <w:sz w:val="20"/>
          <w:szCs w:val="20"/>
        </w:rPr>
        <w:t>すき焼きを食べたいんですが末広へはどう行ったらいいですか。</w:t>
      </w:r>
    </w:p>
    <w:p w:rsidR="00502F3B" w:rsidRPr="00D330B5" w:rsidRDefault="00502F3B" w:rsidP="007A47ED">
      <w:pPr>
        <w:widowControl w:val="0"/>
        <w:rPr>
          <w:sz w:val="20"/>
          <w:szCs w:val="20"/>
        </w:rPr>
      </w:pPr>
      <w:r w:rsidRPr="00D330B5">
        <w:rPr>
          <w:sz w:val="20"/>
          <w:szCs w:val="20"/>
        </w:rPr>
        <w:t>Sukiyaki o tabetain desu ga, suehiro e wa doo ittara ii desu ka.  (sukiyaki ga, also OK)</w:t>
      </w:r>
    </w:p>
    <w:p w:rsidR="00502F3B" w:rsidRPr="00D330B5" w:rsidRDefault="008E5455" w:rsidP="007A47ED">
      <w:pPr>
        <w:widowControl w:val="0"/>
        <w:rPr>
          <w:sz w:val="20"/>
          <w:szCs w:val="20"/>
        </w:rPr>
      </w:pPr>
      <w:r>
        <w:rPr>
          <w:sz w:val="20"/>
          <w:szCs w:val="20"/>
        </w:rPr>
        <w:t>216</w:t>
      </w:r>
      <w:r w:rsidR="00502F3B" w:rsidRPr="00D330B5">
        <w:rPr>
          <w:sz w:val="20"/>
          <w:szCs w:val="20"/>
        </w:rPr>
        <w:t>.  If you go straight on Harumi street, at the 3</w:t>
      </w:r>
      <w:r w:rsidR="00502F3B" w:rsidRPr="00D330B5">
        <w:rPr>
          <w:sz w:val="20"/>
          <w:szCs w:val="20"/>
          <w:vertAlign w:val="superscript"/>
        </w:rPr>
        <w:t>rd</w:t>
      </w:r>
      <w:r w:rsidR="00502F3B" w:rsidRPr="00D330B5">
        <w:rPr>
          <w:sz w:val="20"/>
          <w:szCs w:val="20"/>
        </w:rPr>
        <w:t xml:space="preserve"> corner Sanai exists.  Use doori. </w:t>
      </w:r>
    </w:p>
    <w:p w:rsidR="00502F3B" w:rsidRPr="00D330B5" w:rsidRDefault="00502F3B" w:rsidP="007A47ED">
      <w:pPr>
        <w:widowControl w:val="0"/>
        <w:rPr>
          <w:sz w:val="20"/>
          <w:szCs w:val="20"/>
        </w:rPr>
      </w:pPr>
      <w:r w:rsidRPr="00D330B5">
        <w:rPr>
          <w:rFonts w:hint="eastAsia"/>
          <w:sz w:val="20"/>
          <w:szCs w:val="20"/>
        </w:rPr>
        <w:t>晴海通りをまっすぐ行くと三つ目の角にサナイがあります。</w:t>
      </w:r>
      <w:r w:rsidRPr="00D330B5">
        <w:rPr>
          <w:sz w:val="20"/>
          <w:szCs w:val="20"/>
        </w:rPr>
        <w:t xml:space="preserve"> </w:t>
      </w:r>
    </w:p>
    <w:p w:rsidR="00502F3B" w:rsidRPr="00D330B5" w:rsidRDefault="00502F3B" w:rsidP="007A47ED">
      <w:pPr>
        <w:widowControl w:val="0"/>
        <w:rPr>
          <w:sz w:val="20"/>
          <w:szCs w:val="20"/>
        </w:rPr>
      </w:pPr>
      <w:r w:rsidRPr="00D330B5">
        <w:rPr>
          <w:sz w:val="20"/>
          <w:szCs w:val="20"/>
        </w:rPr>
        <w:t xml:space="preserve">Harumi doori o massugu iku to, mittsume no kado ni sanai ga arimasu. </w:t>
      </w:r>
    </w:p>
    <w:p w:rsidR="00502F3B" w:rsidRPr="00D330B5" w:rsidRDefault="008E5455" w:rsidP="007A47ED">
      <w:pPr>
        <w:widowControl w:val="0"/>
        <w:rPr>
          <w:sz w:val="20"/>
          <w:szCs w:val="20"/>
        </w:rPr>
      </w:pPr>
      <w:r>
        <w:rPr>
          <w:sz w:val="20"/>
          <w:szCs w:val="20"/>
        </w:rPr>
        <w:t>217</w:t>
      </w:r>
      <w:r w:rsidR="00502F3B" w:rsidRPr="00D330B5">
        <w:rPr>
          <w:sz w:val="20"/>
          <w:szCs w:val="20"/>
        </w:rPr>
        <w:t xml:space="preserve">.  Since Mitsukoshi department store also exists, you will soon understand for sure.  </w:t>
      </w:r>
    </w:p>
    <w:p w:rsidR="00502F3B" w:rsidRPr="00D330B5" w:rsidRDefault="00502F3B" w:rsidP="007A47ED">
      <w:pPr>
        <w:widowControl w:val="0"/>
        <w:rPr>
          <w:sz w:val="20"/>
          <w:szCs w:val="20"/>
        </w:rPr>
      </w:pPr>
      <w:r w:rsidRPr="00D330B5">
        <w:rPr>
          <w:rFonts w:hint="eastAsia"/>
          <w:sz w:val="20"/>
          <w:szCs w:val="20"/>
        </w:rPr>
        <w:lastRenderedPageBreak/>
        <w:t>三越デパートもありますからすぐ</w:t>
      </w:r>
      <w:r w:rsidR="000A2D48">
        <w:rPr>
          <w:rFonts w:hint="eastAsia"/>
          <w:sz w:val="20"/>
          <w:szCs w:val="20"/>
        </w:rPr>
        <w:t>わ</w:t>
      </w:r>
      <w:r w:rsidRPr="00D330B5">
        <w:rPr>
          <w:rFonts w:hint="eastAsia"/>
          <w:sz w:val="20"/>
          <w:szCs w:val="20"/>
        </w:rPr>
        <w:t>かりますよ。</w:t>
      </w:r>
    </w:p>
    <w:p w:rsidR="00502F3B" w:rsidRPr="00D330B5" w:rsidRDefault="00502F3B" w:rsidP="007A47ED">
      <w:pPr>
        <w:widowControl w:val="0"/>
        <w:rPr>
          <w:sz w:val="20"/>
          <w:szCs w:val="20"/>
          <w:lang w:val="es-US"/>
        </w:rPr>
      </w:pPr>
      <w:r w:rsidRPr="00D330B5">
        <w:rPr>
          <w:sz w:val="20"/>
          <w:szCs w:val="20"/>
          <w:lang w:val="es-US"/>
        </w:rPr>
        <w:t xml:space="preserve">Mitsukoshi depaato mo arimasu kara, sugu wakarimasu yo.   </w:t>
      </w:r>
    </w:p>
    <w:p w:rsidR="00502F3B" w:rsidRPr="00D330B5" w:rsidRDefault="008E5455" w:rsidP="007A47ED">
      <w:pPr>
        <w:widowControl w:val="0"/>
        <w:rPr>
          <w:sz w:val="20"/>
          <w:szCs w:val="20"/>
        </w:rPr>
      </w:pPr>
      <w:r>
        <w:rPr>
          <w:sz w:val="20"/>
          <w:szCs w:val="20"/>
        </w:rPr>
        <w:t>218</w:t>
      </w:r>
      <w:r w:rsidR="00502F3B" w:rsidRPr="00D330B5">
        <w:rPr>
          <w:sz w:val="20"/>
          <w:szCs w:val="20"/>
        </w:rPr>
        <w:t xml:space="preserve">.  You turn right on that corner, and at the first corner Matsuzakaya department store exists.  </w:t>
      </w:r>
    </w:p>
    <w:p w:rsidR="00502F3B" w:rsidRPr="00D330B5" w:rsidRDefault="00502F3B" w:rsidP="007A47ED">
      <w:pPr>
        <w:widowControl w:val="0"/>
        <w:rPr>
          <w:sz w:val="20"/>
          <w:szCs w:val="20"/>
        </w:rPr>
      </w:pPr>
      <w:r w:rsidRPr="00D330B5">
        <w:rPr>
          <w:rFonts w:hint="eastAsia"/>
          <w:sz w:val="20"/>
          <w:szCs w:val="20"/>
        </w:rPr>
        <w:t>その角を右に曲がって一つ目の角に松坂屋デパートがあります。</w:t>
      </w:r>
    </w:p>
    <w:p w:rsidR="00502F3B" w:rsidRPr="00D330B5" w:rsidRDefault="00502F3B" w:rsidP="007A47ED">
      <w:pPr>
        <w:widowControl w:val="0"/>
        <w:rPr>
          <w:sz w:val="20"/>
          <w:szCs w:val="20"/>
          <w:lang w:val="es-US"/>
        </w:rPr>
      </w:pPr>
      <w:r w:rsidRPr="00D330B5">
        <w:rPr>
          <w:sz w:val="20"/>
          <w:szCs w:val="20"/>
          <w:lang w:val="es-US"/>
        </w:rPr>
        <w:t xml:space="preserve">Sono kado o migi ni magatte, hitotsume no kado ni, matsuzakaya depaato ga arimasu.  </w:t>
      </w:r>
    </w:p>
    <w:p w:rsidR="00502F3B" w:rsidRPr="00D330B5" w:rsidRDefault="008E5455" w:rsidP="007A47ED">
      <w:pPr>
        <w:widowControl w:val="0"/>
        <w:rPr>
          <w:sz w:val="20"/>
          <w:szCs w:val="20"/>
        </w:rPr>
      </w:pPr>
      <w:r>
        <w:rPr>
          <w:sz w:val="20"/>
          <w:szCs w:val="20"/>
        </w:rPr>
        <w:t>219</w:t>
      </w:r>
      <w:r w:rsidR="00502F3B" w:rsidRPr="00D330B5">
        <w:rPr>
          <w:sz w:val="20"/>
          <w:szCs w:val="20"/>
        </w:rPr>
        <w:t xml:space="preserve">.  If you turn left and go on that place, it exists on the right side for sure. </w:t>
      </w:r>
    </w:p>
    <w:p w:rsidR="00502F3B" w:rsidRPr="00D330B5" w:rsidRDefault="00502F3B" w:rsidP="007A47ED">
      <w:pPr>
        <w:widowControl w:val="0"/>
        <w:rPr>
          <w:sz w:val="20"/>
          <w:szCs w:val="20"/>
        </w:rPr>
      </w:pPr>
      <w:r w:rsidRPr="00D330B5">
        <w:rPr>
          <w:rFonts w:hint="eastAsia"/>
          <w:sz w:val="20"/>
          <w:szCs w:val="20"/>
        </w:rPr>
        <w:t>そこを左に曲がって行くと右側にありますよ。</w:t>
      </w:r>
      <w:r w:rsidRPr="00D330B5">
        <w:rPr>
          <w:sz w:val="20"/>
          <w:szCs w:val="20"/>
        </w:rPr>
        <w:t xml:space="preserve"> </w:t>
      </w:r>
    </w:p>
    <w:p w:rsidR="00502F3B" w:rsidRPr="00D330B5" w:rsidRDefault="00502F3B" w:rsidP="007A47ED">
      <w:pPr>
        <w:widowControl w:val="0"/>
        <w:rPr>
          <w:sz w:val="20"/>
          <w:szCs w:val="20"/>
        </w:rPr>
      </w:pPr>
      <w:r w:rsidRPr="00D330B5">
        <w:rPr>
          <w:sz w:val="20"/>
          <w:szCs w:val="20"/>
          <w:lang w:val="es-US"/>
        </w:rPr>
        <w:t xml:space="preserve">Soko o hidari ni magatte iku to, migigawa ni arimasu yo.   </w:t>
      </w:r>
      <w:r w:rsidRPr="00D330B5">
        <w:rPr>
          <w:sz w:val="20"/>
          <w:szCs w:val="20"/>
        </w:rPr>
        <w:t>(soko de, also OK, but soko wo is better)</w:t>
      </w:r>
    </w:p>
    <w:p w:rsidR="00502F3B" w:rsidRPr="00D330B5" w:rsidRDefault="008E5455" w:rsidP="007A47ED">
      <w:pPr>
        <w:widowControl w:val="0"/>
        <w:rPr>
          <w:sz w:val="20"/>
          <w:szCs w:val="20"/>
        </w:rPr>
      </w:pPr>
      <w:r>
        <w:rPr>
          <w:sz w:val="20"/>
          <w:szCs w:val="20"/>
        </w:rPr>
        <w:t>220</w:t>
      </w:r>
      <w:r w:rsidR="00502F3B" w:rsidRPr="00D330B5">
        <w:rPr>
          <w:sz w:val="20"/>
          <w:szCs w:val="20"/>
        </w:rPr>
        <w:t>.  Function keys.</w:t>
      </w:r>
      <w:r w:rsidR="00502F3B" w:rsidRPr="00D330B5">
        <w:rPr>
          <w:sz w:val="20"/>
          <w:szCs w:val="20"/>
        </w:rPr>
        <w:tab/>
      </w:r>
    </w:p>
    <w:p w:rsidR="00502F3B" w:rsidRPr="00D330B5" w:rsidRDefault="00502F3B" w:rsidP="007A47ED">
      <w:pPr>
        <w:widowControl w:val="0"/>
        <w:rPr>
          <w:sz w:val="20"/>
          <w:szCs w:val="20"/>
        </w:rPr>
      </w:pPr>
      <w:r w:rsidRPr="00D330B5">
        <w:rPr>
          <w:rFonts w:hint="eastAsia"/>
          <w:sz w:val="20"/>
          <w:szCs w:val="20"/>
        </w:rPr>
        <w:t>ファンクションキー。</w:t>
      </w:r>
      <w:r w:rsidRPr="00D330B5">
        <w:rPr>
          <w:sz w:val="20"/>
          <w:szCs w:val="20"/>
        </w:rPr>
        <w:tab/>
      </w:r>
      <w:r w:rsidRPr="00D330B5">
        <w:rPr>
          <w:sz w:val="20"/>
          <w:szCs w:val="20"/>
        </w:rPr>
        <w:tab/>
      </w:r>
      <w:r w:rsidRPr="00D330B5">
        <w:rPr>
          <w:sz w:val="20"/>
          <w:szCs w:val="20"/>
        </w:rPr>
        <w:tab/>
      </w:r>
    </w:p>
    <w:p w:rsidR="00502F3B" w:rsidRPr="00D330B5" w:rsidRDefault="00502F3B" w:rsidP="007A47ED">
      <w:pPr>
        <w:widowControl w:val="0"/>
        <w:rPr>
          <w:sz w:val="20"/>
          <w:szCs w:val="20"/>
        </w:rPr>
      </w:pPr>
      <w:r w:rsidRPr="00D330B5">
        <w:rPr>
          <w:sz w:val="20"/>
          <w:szCs w:val="20"/>
        </w:rPr>
        <w:t>Fankushonkii.</w:t>
      </w:r>
      <w:r w:rsidRPr="00D330B5">
        <w:rPr>
          <w:sz w:val="20"/>
          <w:szCs w:val="20"/>
        </w:rPr>
        <w:tab/>
      </w:r>
      <w:r w:rsidRPr="00D330B5">
        <w:rPr>
          <w:sz w:val="20"/>
          <w:szCs w:val="20"/>
        </w:rPr>
        <w:tab/>
      </w:r>
      <w:r w:rsidRPr="00D330B5">
        <w:rPr>
          <w:sz w:val="20"/>
          <w:szCs w:val="20"/>
        </w:rPr>
        <w:tab/>
      </w:r>
      <w:r w:rsidRPr="00D330B5">
        <w:rPr>
          <w:sz w:val="20"/>
          <w:szCs w:val="20"/>
        </w:rPr>
        <w:tab/>
      </w:r>
      <w:r w:rsidRPr="00D330B5">
        <w:rPr>
          <w:sz w:val="20"/>
          <w:szCs w:val="20"/>
        </w:rPr>
        <w:tab/>
      </w:r>
      <w:r w:rsidRPr="00D330B5">
        <w:rPr>
          <w:sz w:val="20"/>
          <w:szCs w:val="20"/>
        </w:rPr>
        <w:tab/>
      </w:r>
    </w:p>
    <w:p w:rsidR="00502F3B" w:rsidRPr="00D330B5" w:rsidRDefault="008E5455" w:rsidP="007A47ED">
      <w:pPr>
        <w:widowControl w:val="0"/>
        <w:rPr>
          <w:sz w:val="20"/>
          <w:szCs w:val="20"/>
        </w:rPr>
      </w:pPr>
      <w:r>
        <w:rPr>
          <w:sz w:val="20"/>
          <w:szCs w:val="20"/>
        </w:rPr>
        <w:t>221</w:t>
      </w:r>
      <w:r w:rsidR="00502F3B" w:rsidRPr="00D330B5">
        <w:rPr>
          <w:sz w:val="20"/>
          <w:szCs w:val="20"/>
        </w:rPr>
        <w:t>.  Cursor keys.</w:t>
      </w:r>
    </w:p>
    <w:p w:rsidR="00502F3B" w:rsidRPr="00D330B5" w:rsidRDefault="00502F3B" w:rsidP="007A47ED">
      <w:pPr>
        <w:widowControl w:val="0"/>
        <w:rPr>
          <w:sz w:val="20"/>
          <w:szCs w:val="20"/>
        </w:rPr>
      </w:pPr>
      <w:r w:rsidRPr="00D330B5">
        <w:rPr>
          <w:rFonts w:hint="eastAsia"/>
          <w:sz w:val="20"/>
          <w:szCs w:val="20"/>
        </w:rPr>
        <w:t>カーソルキー。</w:t>
      </w:r>
      <w:r w:rsidRPr="00D330B5">
        <w:rPr>
          <w:sz w:val="20"/>
          <w:szCs w:val="20"/>
        </w:rPr>
        <w:tab/>
      </w:r>
      <w:r w:rsidRPr="00D330B5">
        <w:rPr>
          <w:sz w:val="20"/>
          <w:szCs w:val="20"/>
        </w:rPr>
        <w:tab/>
      </w:r>
      <w:r w:rsidRPr="00D330B5">
        <w:rPr>
          <w:sz w:val="20"/>
          <w:szCs w:val="20"/>
        </w:rPr>
        <w:tab/>
      </w:r>
    </w:p>
    <w:p w:rsidR="00502F3B" w:rsidRPr="00D330B5" w:rsidRDefault="00502F3B" w:rsidP="007A47ED">
      <w:pPr>
        <w:widowControl w:val="0"/>
        <w:rPr>
          <w:sz w:val="20"/>
          <w:szCs w:val="20"/>
        </w:rPr>
      </w:pPr>
      <w:r w:rsidRPr="00D330B5">
        <w:rPr>
          <w:sz w:val="20"/>
          <w:szCs w:val="20"/>
        </w:rPr>
        <w:t>Kaasorukii.</w:t>
      </w:r>
    </w:p>
    <w:p w:rsidR="00502F3B" w:rsidRPr="00D330B5" w:rsidRDefault="008E5455" w:rsidP="007A47ED">
      <w:pPr>
        <w:widowControl w:val="0"/>
        <w:rPr>
          <w:sz w:val="20"/>
          <w:szCs w:val="20"/>
        </w:rPr>
      </w:pPr>
      <w:r>
        <w:rPr>
          <w:sz w:val="20"/>
          <w:szCs w:val="20"/>
        </w:rPr>
        <w:t>222</w:t>
      </w:r>
      <w:r w:rsidR="00502F3B" w:rsidRPr="00D330B5">
        <w:rPr>
          <w:sz w:val="20"/>
          <w:szCs w:val="20"/>
        </w:rPr>
        <w:t>.  Space bar.</w:t>
      </w:r>
      <w:r w:rsidR="00502F3B" w:rsidRPr="00D330B5">
        <w:rPr>
          <w:sz w:val="20"/>
          <w:szCs w:val="20"/>
        </w:rPr>
        <w:tab/>
      </w:r>
    </w:p>
    <w:p w:rsidR="00502F3B" w:rsidRPr="00D330B5" w:rsidRDefault="00502F3B" w:rsidP="007A47ED">
      <w:pPr>
        <w:widowControl w:val="0"/>
        <w:rPr>
          <w:sz w:val="20"/>
          <w:szCs w:val="20"/>
        </w:rPr>
      </w:pPr>
      <w:r w:rsidRPr="00D330B5">
        <w:rPr>
          <w:rFonts w:hint="eastAsia"/>
          <w:sz w:val="20"/>
          <w:szCs w:val="20"/>
        </w:rPr>
        <w:t>スペイスキー。</w:t>
      </w:r>
      <w:r w:rsidRPr="00D330B5">
        <w:rPr>
          <w:sz w:val="20"/>
          <w:szCs w:val="20"/>
        </w:rPr>
        <w:tab/>
      </w:r>
      <w:r w:rsidRPr="00D330B5">
        <w:rPr>
          <w:sz w:val="20"/>
          <w:szCs w:val="20"/>
        </w:rPr>
        <w:tab/>
      </w:r>
      <w:r w:rsidRPr="00D330B5">
        <w:rPr>
          <w:sz w:val="20"/>
          <w:szCs w:val="20"/>
        </w:rPr>
        <w:tab/>
      </w:r>
      <w:r w:rsidRPr="00D330B5">
        <w:rPr>
          <w:sz w:val="20"/>
          <w:szCs w:val="20"/>
        </w:rPr>
        <w:tab/>
      </w:r>
      <w:r w:rsidRPr="00D330B5">
        <w:rPr>
          <w:sz w:val="20"/>
          <w:szCs w:val="20"/>
        </w:rPr>
        <w:tab/>
      </w:r>
      <w:r w:rsidRPr="00D330B5">
        <w:rPr>
          <w:sz w:val="20"/>
          <w:szCs w:val="20"/>
        </w:rPr>
        <w:tab/>
      </w:r>
    </w:p>
    <w:p w:rsidR="00502F3B" w:rsidRPr="00D330B5" w:rsidRDefault="00502F3B" w:rsidP="007A47ED">
      <w:pPr>
        <w:widowControl w:val="0"/>
        <w:rPr>
          <w:sz w:val="20"/>
          <w:szCs w:val="20"/>
        </w:rPr>
      </w:pPr>
      <w:r w:rsidRPr="00D330B5">
        <w:rPr>
          <w:sz w:val="20"/>
          <w:szCs w:val="20"/>
        </w:rPr>
        <w:t>Supeesukii.</w:t>
      </w:r>
    </w:p>
    <w:p w:rsidR="00502F3B" w:rsidRPr="00D330B5" w:rsidRDefault="008E5455" w:rsidP="007A47ED">
      <w:pPr>
        <w:widowControl w:val="0"/>
        <w:rPr>
          <w:sz w:val="20"/>
          <w:szCs w:val="20"/>
        </w:rPr>
      </w:pPr>
      <w:r>
        <w:rPr>
          <w:sz w:val="20"/>
          <w:szCs w:val="20"/>
        </w:rPr>
        <w:t>223</w:t>
      </w:r>
      <w:r w:rsidR="00502F3B" w:rsidRPr="00D330B5">
        <w:rPr>
          <w:sz w:val="20"/>
          <w:szCs w:val="20"/>
        </w:rPr>
        <w:t>.  Return key.</w:t>
      </w:r>
      <w:r w:rsidR="00502F3B" w:rsidRPr="00D330B5">
        <w:rPr>
          <w:sz w:val="20"/>
          <w:szCs w:val="20"/>
        </w:rPr>
        <w:tab/>
      </w:r>
    </w:p>
    <w:p w:rsidR="00502F3B" w:rsidRPr="00D330B5" w:rsidRDefault="00502F3B" w:rsidP="007A47ED">
      <w:pPr>
        <w:widowControl w:val="0"/>
        <w:rPr>
          <w:sz w:val="20"/>
          <w:szCs w:val="20"/>
        </w:rPr>
      </w:pPr>
      <w:r w:rsidRPr="00D330B5">
        <w:rPr>
          <w:rFonts w:hint="eastAsia"/>
          <w:sz w:val="20"/>
          <w:szCs w:val="20"/>
        </w:rPr>
        <w:t>リターンキー。</w:t>
      </w:r>
      <w:r w:rsidRPr="00D330B5">
        <w:rPr>
          <w:sz w:val="20"/>
          <w:szCs w:val="20"/>
        </w:rPr>
        <w:tab/>
      </w:r>
      <w:r w:rsidRPr="00D330B5">
        <w:rPr>
          <w:sz w:val="20"/>
          <w:szCs w:val="20"/>
        </w:rPr>
        <w:tab/>
      </w:r>
      <w:r w:rsidRPr="00D330B5">
        <w:rPr>
          <w:sz w:val="20"/>
          <w:szCs w:val="20"/>
        </w:rPr>
        <w:tab/>
      </w:r>
      <w:r w:rsidRPr="00D330B5">
        <w:rPr>
          <w:sz w:val="20"/>
          <w:szCs w:val="20"/>
        </w:rPr>
        <w:tab/>
      </w:r>
      <w:r w:rsidRPr="00D330B5">
        <w:rPr>
          <w:sz w:val="20"/>
          <w:szCs w:val="20"/>
        </w:rPr>
        <w:tab/>
      </w:r>
      <w:r w:rsidRPr="00D330B5">
        <w:rPr>
          <w:sz w:val="20"/>
          <w:szCs w:val="20"/>
        </w:rPr>
        <w:tab/>
      </w:r>
    </w:p>
    <w:p w:rsidR="00502F3B" w:rsidRPr="00D330B5" w:rsidRDefault="00502F3B" w:rsidP="007A47ED">
      <w:pPr>
        <w:widowControl w:val="0"/>
        <w:rPr>
          <w:sz w:val="20"/>
          <w:szCs w:val="20"/>
        </w:rPr>
      </w:pPr>
      <w:r w:rsidRPr="00D330B5">
        <w:rPr>
          <w:sz w:val="20"/>
          <w:szCs w:val="20"/>
        </w:rPr>
        <w:t xml:space="preserve">Ritaankii.  </w:t>
      </w:r>
    </w:p>
    <w:p w:rsidR="00502F3B" w:rsidRPr="00D330B5" w:rsidRDefault="008E5455" w:rsidP="007A47ED">
      <w:pPr>
        <w:widowControl w:val="0"/>
        <w:rPr>
          <w:sz w:val="20"/>
          <w:szCs w:val="20"/>
        </w:rPr>
      </w:pPr>
      <w:r>
        <w:rPr>
          <w:sz w:val="20"/>
          <w:szCs w:val="20"/>
        </w:rPr>
        <w:t>224</w:t>
      </w:r>
      <w:r w:rsidR="00502F3B" w:rsidRPr="00D330B5">
        <w:rPr>
          <w:sz w:val="20"/>
          <w:szCs w:val="20"/>
        </w:rPr>
        <w:t xml:space="preserve">.  If you insert ‘nihongo’ in romaji, on the screen hiragana emerges.   Use ‘to’ after nihongo to show that you’re quoting. </w:t>
      </w:r>
    </w:p>
    <w:p w:rsidR="00502F3B" w:rsidRPr="00D330B5" w:rsidRDefault="00502F3B" w:rsidP="007A47ED">
      <w:pPr>
        <w:widowControl w:val="0"/>
        <w:rPr>
          <w:sz w:val="20"/>
          <w:szCs w:val="20"/>
        </w:rPr>
      </w:pPr>
      <w:r w:rsidRPr="00D330B5">
        <w:rPr>
          <w:rFonts w:hint="eastAsia"/>
          <w:sz w:val="20"/>
          <w:szCs w:val="20"/>
        </w:rPr>
        <w:t>ローマ字で日本語と入れると画面にひらがながでます。</w:t>
      </w:r>
      <w:r w:rsidRPr="00D330B5">
        <w:rPr>
          <w:sz w:val="20"/>
          <w:szCs w:val="20"/>
        </w:rPr>
        <w:t xml:space="preserve"> </w:t>
      </w:r>
    </w:p>
    <w:p w:rsidR="00502F3B" w:rsidRPr="00D330B5" w:rsidRDefault="00502F3B" w:rsidP="007A47ED">
      <w:pPr>
        <w:widowControl w:val="0"/>
        <w:rPr>
          <w:i/>
          <w:sz w:val="20"/>
          <w:szCs w:val="20"/>
        </w:rPr>
      </w:pPr>
      <w:r w:rsidRPr="00D330B5">
        <w:rPr>
          <w:sz w:val="20"/>
          <w:szCs w:val="20"/>
          <w:lang w:val="es-US"/>
        </w:rPr>
        <w:t xml:space="preserve">Romaji de ‘nihongo’ to ireru to, gamen ni hiragana ga demasu.  </w:t>
      </w:r>
      <w:r w:rsidRPr="00D330B5">
        <w:rPr>
          <w:sz w:val="20"/>
          <w:szCs w:val="20"/>
        </w:rPr>
        <w:t>(</w:t>
      </w:r>
      <w:r w:rsidRPr="0056586C">
        <w:rPr>
          <w:b/>
          <w:sz w:val="20"/>
          <w:szCs w:val="20"/>
        </w:rPr>
        <w:t>gamen</w:t>
      </w:r>
      <w:r w:rsidRPr="00D330B5">
        <w:rPr>
          <w:sz w:val="20"/>
          <w:szCs w:val="20"/>
        </w:rPr>
        <w:t xml:space="preserve"> = screen)  </w:t>
      </w:r>
      <w:r w:rsidRPr="00D330B5">
        <w:rPr>
          <w:i/>
          <w:sz w:val="20"/>
          <w:szCs w:val="20"/>
        </w:rPr>
        <w:t xml:space="preserve">(the </w:t>
      </w:r>
      <w:r w:rsidRPr="00D330B5">
        <w:rPr>
          <w:i/>
          <w:sz w:val="20"/>
          <w:szCs w:val="20"/>
          <w:u w:val="single"/>
        </w:rPr>
        <w:t>screen</w:t>
      </w:r>
      <w:r w:rsidRPr="00D330B5">
        <w:rPr>
          <w:i/>
          <w:sz w:val="20"/>
          <w:szCs w:val="20"/>
        </w:rPr>
        <w:t xml:space="preserve"> is for </w:t>
      </w:r>
      <w:r w:rsidRPr="00D330B5">
        <w:rPr>
          <w:i/>
          <w:sz w:val="20"/>
          <w:szCs w:val="20"/>
          <w:u w:val="single"/>
        </w:rPr>
        <w:t>ga</w:t>
      </w:r>
      <w:r w:rsidRPr="00D330B5">
        <w:rPr>
          <w:i/>
          <w:sz w:val="20"/>
          <w:szCs w:val="20"/>
        </w:rPr>
        <w:t xml:space="preserve">me </w:t>
      </w:r>
      <w:r w:rsidRPr="00D330B5">
        <w:rPr>
          <w:i/>
          <w:sz w:val="20"/>
          <w:szCs w:val="20"/>
          <w:u w:val="single"/>
        </w:rPr>
        <w:t>men</w:t>
      </w:r>
      <w:r w:rsidRPr="00D330B5">
        <w:rPr>
          <w:i/>
          <w:sz w:val="20"/>
          <w:szCs w:val="20"/>
        </w:rPr>
        <w:t>)</w:t>
      </w:r>
    </w:p>
    <w:p w:rsidR="00502F3B" w:rsidRPr="00D330B5" w:rsidRDefault="008E5455" w:rsidP="007A47ED">
      <w:pPr>
        <w:widowControl w:val="0"/>
        <w:rPr>
          <w:sz w:val="20"/>
          <w:szCs w:val="20"/>
        </w:rPr>
      </w:pPr>
      <w:r>
        <w:rPr>
          <w:sz w:val="20"/>
          <w:szCs w:val="20"/>
        </w:rPr>
        <w:t>225</w:t>
      </w:r>
      <w:r w:rsidR="00502F3B" w:rsidRPr="00D330B5">
        <w:rPr>
          <w:sz w:val="20"/>
          <w:szCs w:val="20"/>
        </w:rPr>
        <w:t xml:space="preserve">.  Next, if you press the spacebar, it becomes kanji. </w:t>
      </w:r>
    </w:p>
    <w:p w:rsidR="00502F3B" w:rsidRPr="00D330B5" w:rsidRDefault="00502F3B" w:rsidP="007A47ED">
      <w:pPr>
        <w:widowControl w:val="0"/>
        <w:rPr>
          <w:sz w:val="20"/>
          <w:szCs w:val="20"/>
        </w:rPr>
      </w:pPr>
      <w:r w:rsidRPr="00D330B5">
        <w:rPr>
          <w:rFonts w:hint="eastAsia"/>
          <w:sz w:val="20"/>
          <w:szCs w:val="20"/>
        </w:rPr>
        <w:t>次にスペースキーを押すと漢字になります。</w:t>
      </w:r>
      <w:r w:rsidRPr="00D330B5">
        <w:rPr>
          <w:sz w:val="20"/>
          <w:szCs w:val="20"/>
        </w:rPr>
        <w:t xml:space="preserve"> </w:t>
      </w:r>
    </w:p>
    <w:p w:rsidR="00502F3B" w:rsidRPr="00D330B5" w:rsidRDefault="00502F3B" w:rsidP="007A47ED">
      <w:pPr>
        <w:widowControl w:val="0"/>
        <w:rPr>
          <w:sz w:val="20"/>
          <w:szCs w:val="20"/>
          <w:lang w:val="es-US"/>
        </w:rPr>
      </w:pPr>
      <w:r w:rsidRPr="00D330B5">
        <w:rPr>
          <w:sz w:val="20"/>
          <w:szCs w:val="20"/>
          <w:lang w:val="es-US"/>
        </w:rPr>
        <w:t>Tsugi ni, supeesu kii o osu to, kanji ni narimasu.</w:t>
      </w:r>
    </w:p>
    <w:p w:rsidR="00502F3B" w:rsidRPr="00D330B5" w:rsidRDefault="008E5455" w:rsidP="007A47ED">
      <w:pPr>
        <w:widowControl w:val="0"/>
        <w:rPr>
          <w:sz w:val="20"/>
          <w:szCs w:val="20"/>
        </w:rPr>
      </w:pPr>
      <w:r>
        <w:rPr>
          <w:sz w:val="20"/>
          <w:szCs w:val="20"/>
        </w:rPr>
        <w:t>226</w:t>
      </w:r>
      <w:r w:rsidR="00502F3B" w:rsidRPr="00D330B5">
        <w:rPr>
          <w:sz w:val="20"/>
          <w:szCs w:val="20"/>
        </w:rPr>
        <w:t xml:space="preserve">.  If you press the F1 key, it becomes double size font. </w:t>
      </w:r>
    </w:p>
    <w:p w:rsidR="00502F3B" w:rsidRPr="00D330B5" w:rsidRDefault="00502F3B" w:rsidP="007A47ED">
      <w:pPr>
        <w:widowControl w:val="0"/>
        <w:rPr>
          <w:sz w:val="20"/>
          <w:szCs w:val="20"/>
        </w:rPr>
      </w:pPr>
      <w:r w:rsidRPr="00D330B5">
        <w:rPr>
          <w:rFonts w:hint="eastAsia"/>
          <w:sz w:val="20"/>
          <w:szCs w:val="20"/>
        </w:rPr>
        <w:t>F1</w:t>
      </w:r>
      <w:r w:rsidRPr="00D330B5">
        <w:rPr>
          <w:rFonts w:hint="eastAsia"/>
          <w:sz w:val="20"/>
          <w:szCs w:val="20"/>
        </w:rPr>
        <w:t>キーを押すと倍角になります。</w:t>
      </w:r>
      <w:r w:rsidRPr="00D330B5">
        <w:rPr>
          <w:sz w:val="20"/>
          <w:szCs w:val="20"/>
        </w:rPr>
        <w:t xml:space="preserve"> </w:t>
      </w:r>
    </w:p>
    <w:p w:rsidR="00502F3B" w:rsidRPr="00D330B5" w:rsidRDefault="00502F3B" w:rsidP="007A47ED">
      <w:pPr>
        <w:widowControl w:val="0"/>
        <w:rPr>
          <w:sz w:val="20"/>
          <w:szCs w:val="20"/>
        </w:rPr>
      </w:pPr>
      <w:r w:rsidRPr="00D330B5">
        <w:rPr>
          <w:sz w:val="20"/>
          <w:szCs w:val="20"/>
          <w:lang w:val="es-US"/>
        </w:rPr>
        <w:t xml:space="preserve">Efu ichi kii o osu to, baikaku ni narimasu.  </w:t>
      </w:r>
      <w:r w:rsidRPr="00D330B5">
        <w:rPr>
          <w:sz w:val="20"/>
          <w:szCs w:val="20"/>
        </w:rPr>
        <w:t>(</w:t>
      </w:r>
      <w:r w:rsidRPr="0056586C">
        <w:rPr>
          <w:b/>
          <w:sz w:val="20"/>
          <w:szCs w:val="20"/>
        </w:rPr>
        <w:t>bai</w:t>
      </w:r>
      <w:r w:rsidRPr="00D330B5">
        <w:rPr>
          <w:sz w:val="20"/>
          <w:szCs w:val="20"/>
        </w:rPr>
        <w:t xml:space="preserve"> = double amount;  </w:t>
      </w:r>
      <w:r w:rsidRPr="0056586C">
        <w:rPr>
          <w:b/>
          <w:sz w:val="20"/>
          <w:szCs w:val="20"/>
        </w:rPr>
        <w:t>baikaku</w:t>
      </w:r>
      <w:r w:rsidRPr="00D330B5">
        <w:rPr>
          <w:sz w:val="20"/>
          <w:szCs w:val="20"/>
        </w:rPr>
        <w:t xml:space="preserve"> = double size font) (</w:t>
      </w:r>
      <w:r w:rsidRPr="00D330B5">
        <w:rPr>
          <w:i/>
          <w:sz w:val="20"/>
          <w:szCs w:val="20"/>
          <w:u w:val="single"/>
        </w:rPr>
        <w:t>Bai</w:t>
      </w:r>
      <w:r w:rsidRPr="00D330B5">
        <w:rPr>
          <w:i/>
          <w:sz w:val="20"/>
          <w:szCs w:val="20"/>
        </w:rPr>
        <w:t xml:space="preserve">ko's </w:t>
      </w:r>
      <w:r w:rsidRPr="00D330B5">
        <w:rPr>
          <w:i/>
          <w:sz w:val="20"/>
          <w:szCs w:val="20"/>
          <w:u w:val="single"/>
        </w:rPr>
        <w:t>kaku</w:t>
      </w:r>
      <w:r w:rsidRPr="00D330B5">
        <w:rPr>
          <w:i/>
          <w:sz w:val="20"/>
          <w:szCs w:val="20"/>
        </w:rPr>
        <w:t xml:space="preserve"> [writing] is </w:t>
      </w:r>
      <w:r w:rsidRPr="00D330B5">
        <w:rPr>
          <w:i/>
          <w:sz w:val="20"/>
          <w:szCs w:val="20"/>
          <w:u w:val="single"/>
        </w:rPr>
        <w:t>double size</w:t>
      </w:r>
      <w:r w:rsidRPr="00D330B5">
        <w:rPr>
          <w:i/>
          <w:sz w:val="20"/>
          <w:szCs w:val="20"/>
        </w:rPr>
        <w:t xml:space="preserve">) </w:t>
      </w:r>
    </w:p>
    <w:p w:rsidR="00502F3B" w:rsidRPr="00D330B5" w:rsidRDefault="008E5455" w:rsidP="007A47ED">
      <w:pPr>
        <w:widowControl w:val="0"/>
        <w:rPr>
          <w:sz w:val="20"/>
          <w:szCs w:val="20"/>
        </w:rPr>
      </w:pPr>
      <w:r>
        <w:rPr>
          <w:sz w:val="20"/>
          <w:szCs w:val="20"/>
        </w:rPr>
        <w:t>227</w:t>
      </w:r>
      <w:r w:rsidR="00502F3B" w:rsidRPr="00D330B5">
        <w:rPr>
          <w:sz w:val="20"/>
          <w:szCs w:val="20"/>
        </w:rPr>
        <w:t xml:space="preserve">.  If you press the F2 key, it becomes font shading.  </w:t>
      </w:r>
    </w:p>
    <w:p w:rsidR="00502F3B" w:rsidRPr="00D330B5" w:rsidRDefault="00502F3B" w:rsidP="007A47ED">
      <w:pPr>
        <w:widowControl w:val="0"/>
        <w:rPr>
          <w:sz w:val="20"/>
          <w:szCs w:val="20"/>
        </w:rPr>
      </w:pPr>
      <w:r w:rsidRPr="00D330B5">
        <w:rPr>
          <w:rFonts w:hint="eastAsia"/>
          <w:sz w:val="20"/>
          <w:szCs w:val="20"/>
        </w:rPr>
        <w:t>F</w:t>
      </w:r>
      <w:r w:rsidRPr="00D330B5">
        <w:rPr>
          <w:sz w:val="20"/>
          <w:szCs w:val="20"/>
        </w:rPr>
        <w:t>2</w:t>
      </w:r>
      <w:r w:rsidRPr="00D330B5">
        <w:rPr>
          <w:rFonts w:hint="eastAsia"/>
          <w:sz w:val="20"/>
          <w:szCs w:val="20"/>
        </w:rPr>
        <w:t>にキーを押すとあみかけになります。</w:t>
      </w:r>
    </w:p>
    <w:p w:rsidR="00502F3B" w:rsidRPr="00D330B5" w:rsidRDefault="00502F3B" w:rsidP="007A47ED">
      <w:pPr>
        <w:widowControl w:val="0"/>
        <w:rPr>
          <w:sz w:val="20"/>
          <w:szCs w:val="20"/>
        </w:rPr>
      </w:pPr>
      <w:r w:rsidRPr="00D330B5">
        <w:rPr>
          <w:sz w:val="20"/>
          <w:szCs w:val="20"/>
          <w:lang w:val="es-US"/>
        </w:rPr>
        <w:t xml:space="preserve">Efu ni kii o osu to, amikake ni narimasu.  </w:t>
      </w:r>
      <w:r w:rsidRPr="00D330B5">
        <w:rPr>
          <w:sz w:val="20"/>
          <w:szCs w:val="20"/>
        </w:rPr>
        <w:t>(</w:t>
      </w:r>
      <w:r w:rsidRPr="0056586C">
        <w:rPr>
          <w:b/>
          <w:sz w:val="20"/>
          <w:szCs w:val="20"/>
        </w:rPr>
        <w:t>ami</w:t>
      </w:r>
      <w:r w:rsidRPr="00D330B5">
        <w:rPr>
          <w:sz w:val="20"/>
          <w:szCs w:val="20"/>
        </w:rPr>
        <w:t xml:space="preserve"> = net, </w:t>
      </w:r>
    </w:p>
    <w:p w:rsidR="00502F3B" w:rsidRPr="00D330B5" w:rsidRDefault="00502F3B" w:rsidP="007A47ED">
      <w:pPr>
        <w:widowControl w:val="0"/>
        <w:rPr>
          <w:i/>
          <w:sz w:val="20"/>
          <w:szCs w:val="20"/>
        </w:rPr>
      </w:pPr>
      <w:r w:rsidRPr="0056586C">
        <w:rPr>
          <w:b/>
          <w:sz w:val="20"/>
          <w:szCs w:val="20"/>
        </w:rPr>
        <w:t>amido</w:t>
      </w:r>
      <w:r w:rsidRPr="00D330B5">
        <w:rPr>
          <w:sz w:val="20"/>
          <w:szCs w:val="20"/>
        </w:rPr>
        <w:t xml:space="preserve"> = screen door) </w:t>
      </w:r>
      <w:r w:rsidR="0056586C">
        <w:rPr>
          <w:sz w:val="20"/>
          <w:szCs w:val="20"/>
        </w:rPr>
        <w:t>(</w:t>
      </w:r>
      <w:r w:rsidR="0056586C">
        <w:rPr>
          <w:i/>
          <w:sz w:val="20"/>
          <w:szCs w:val="20"/>
        </w:rPr>
        <w:t>w</w:t>
      </w:r>
      <w:r w:rsidRPr="00D330B5">
        <w:rPr>
          <w:i/>
          <w:sz w:val="20"/>
          <w:szCs w:val="20"/>
        </w:rPr>
        <w:t xml:space="preserve">hen </w:t>
      </w:r>
      <w:r w:rsidRPr="00D330B5">
        <w:rPr>
          <w:i/>
          <w:sz w:val="20"/>
          <w:szCs w:val="20"/>
          <w:u w:val="single"/>
        </w:rPr>
        <w:t>ami</w:t>
      </w:r>
      <w:r w:rsidRPr="00D330B5">
        <w:rPr>
          <w:i/>
          <w:sz w:val="20"/>
          <w:szCs w:val="20"/>
        </w:rPr>
        <w:t xml:space="preserve">gos </w:t>
      </w:r>
      <w:r w:rsidRPr="00D330B5">
        <w:rPr>
          <w:i/>
          <w:sz w:val="20"/>
          <w:szCs w:val="20"/>
          <w:u w:val="single"/>
        </w:rPr>
        <w:t>kake</w:t>
      </w:r>
      <w:r w:rsidR="0056586C">
        <w:rPr>
          <w:i/>
          <w:sz w:val="20"/>
          <w:szCs w:val="20"/>
        </w:rPr>
        <w:t>ru [</w:t>
      </w:r>
      <w:r w:rsidRPr="00D330B5">
        <w:rPr>
          <w:i/>
          <w:sz w:val="20"/>
          <w:szCs w:val="20"/>
        </w:rPr>
        <w:t xml:space="preserve">talk on </w:t>
      </w:r>
    </w:p>
    <w:p w:rsidR="00502F3B" w:rsidRPr="00D330B5" w:rsidRDefault="0056586C" w:rsidP="007A47ED">
      <w:pPr>
        <w:widowControl w:val="0"/>
        <w:rPr>
          <w:sz w:val="20"/>
          <w:szCs w:val="20"/>
        </w:rPr>
      </w:pPr>
      <w:r>
        <w:rPr>
          <w:i/>
          <w:sz w:val="20"/>
          <w:szCs w:val="20"/>
        </w:rPr>
        <w:t>the phone]</w:t>
      </w:r>
      <w:r w:rsidR="00502F3B" w:rsidRPr="00D330B5">
        <w:rPr>
          <w:i/>
          <w:sz w:val="20"/>
          <w:szCs w:val="20"/>
        </w:rPr>
        <w:t xml:space="preserve">, they are separated by a </w:t>
      </w:r>
      <w:r>
        <w:rPr>
          <w:i/>
          <w:sz w:val="20"/>
          <w:szCs w:val="20"/>
        </w:rPr>
        <w:t>barrier</w:t>
      </w:r>
      <w:r w:rsidRPr="0056586C">
        <w:rPr>
          <w:i/>
          <w:sz w:val="20"/>
          <w:szCs w:val="20"/>
        </w:rPr>
        <w:t xml:space="preserve"> that resembles </w:t>
      </w:r>
      <w:r>
        <w:rPr>
          <w:i/>
          <w:sz w:val="20"/>
          <w:szCs w:val="20"/>
          <w:u w:val="single"/>
        </w:rPr>
        <w:t>font shading</w:t>
      </w:r>
      <w:r>
        <w:rPr>
          <w:sz w:val="20"/>
          <w:szCs w:val="20"/>
        </w:rPr>
        <w:t>)</w:t>
      </w:r>
      <w:r w:rsidR="00502F3B" w:rsidRPr="00D330B5">
        <w:rPr>
          <w:i/>
          <w:sz w:val="20"/>
          <w:szCs w:val="20"/>
        </w:rPr>
        <w:t xml:space="preserve">  </w:t>
      </w:r>
    </w:p>
    <w:p w:rsidR="00502F3B" w:rsidRPr="00D330B5" w:rsidRDefault="008E5455" w:rsidP="007A47ED">
      <w:pPr>
        <w:widowControl w:val="0"/>
        <w:rPr>
          <w:sz w:val="20"/>
          <w:szCs w:val="20"/>
        </w:rPr>
      </w:pPr>
      <w:r>
        <w:rPr>
          <w:sz w:val="20"/>
          <w:szCs w:val="20"/>
        </w:rPr>
        <w:t>228</w:t>
      </w:r>
      <w:r w:rsidR="00502F3B" w:rsidRPr="00D330B5">
        <w:rPr>
          <w:sz w:val="20"/>
          <w:szCs w:val="20"/>
        </w:rPr>
        <w:t xml:space="preserve">.  As for the variety of shading, you choose it by number. </w:t>
      </w:r>
    </w:p>
    <w:p w:rsidR="00502F3B" w:rsidRPr="00D330B5" w:rsidRDefault="00502F3B" w:rsidP="007A47ED">
      <w:pPr>
        <w:widowControl w:val="0"/>
        <w:rPr>
          <w:sz w:val="20"/>
          <w:szCs w:val="20"/>
        </w:rPr>
      </w:pPr>
      <w:r w:rsidRPr="00D330B5">
        <w:rPr>
          <w:rFonts w:hint="eastAsia"/>
          <w:sz w:val="20"/>
          <w:szCs w:val="20"/>
        </w:rPr>
        <w:t>あみの種類は数字で選びます。</w:t>
      </w:r>
      <w:r w:rsidRPr="00D330B5">
        <w:rPr>
          <w:sz w:val="20"/>
          <w:szCs w:val="20"/>
        </w:rPr>
        <w:t xml:space="preserve"> </w:t>
      </w:r>
    </w:p>
    <w:p w:rsidR="00502F3B" w:rsidRPr="00D330B5" w:rsidRDefault="00502F3B" w:rsidP="007A47ED">
      <w:pPr>
        <w:widowControl w:val="0"/>
        <w:rPr>
          <w:sz w:val="20"/>
          <w:szCs w:val="20"/>
        </w:rPr>
      </w:pPr>
      <w:r w:rsidRPr="00D330B5">
        <w:rPr>
          <w:sz w:val="20"/>
          <w:szCs w:val="20"/>
          <w:lang w:val="es-US"/>
        </w:rPr>
        <w:t xml:space="preserve">Ami no shurui wa, suuji de erabimasu.  </w:t>
      </w:r>
      <w:r w:rsidRPr="00D330B5">
        <w:rPr>
          <w:sz w:val="20"/>
          <w:szCs w:val="20"/>
        </w:rPr>
        <w:t>(</w:t>
      </w:r>
      <w:r w:rsidRPr="0056586C">
        <w:rPr>
          <w:b/>
          <w:sz w:val="20"/>
          <w:szCs w:val="20"/>
        </w:rPr>
        <w:t>ami</w:t>
      </w:r>
      <w:r w:rsidRPr="00D330B5">
        <w:rPr>
          <w:sz w:val="20"/>
          <w:szCs w:val="20"/>
        </w:rPr>
        <w:t xml:space="preserve"> = </w:t>
      </w:r>
      <w:r w:rsidRPr="00D330B5">
        <w:rPr>
          <w:sz w:val="20"/>
          <w:szCs w:val="20"/>
        </w:rPr>
        <w:lastRenderedPageBreak/>
        <w:t>shading, in printing) (</w:t>
      </w:r>
      <w:r w:rsidRPr="0056586C">
        <w:rPr>
          <w:b/>
          <w:sz w:val="20"/>
          <w:szCs w:val="20"/>
        </w:rPr>
        <w:t>shurui</w:t>
      </w:r>
      <w:r w:rsidRPr="00D330B5">
        <w:rPr>
          <w:sz w:val="20"/>
          <w:szCs w:val="20"/>
        </w:rPr>
        <w:t xml:space="preserve"> = type, sort, variety, kind;  </w:t>
      </w:r>
      <w:r w:rsidR="0056586C">
        <w:rPr>
          <w:sz w:val="20"/>
          <w:szCs w:val="20"/>
        </w:rPr>
        <w:t xml:space="preserve">cf. </w:t>
      </w:r>
      <w:r w:rsidRPr="0056586C">
        <w:rPr>
          <w:b/>
          <w:sz w:val="20"/>
          <w:szCs w:val="20"/>
        </w:rPr>
        <w:t>shorui</w:t>
      </w:r>
      <w:r w:rsidRPr="00D330B5">
        <w:rPr>
          <w:sz w:val="20"/>
          <w:szCs w:val="20"/>
        </w:rPr>
        <w:t xml:space="preserve"> = papers, documentation;  </w:t>
      </w:r>
      <w:r w:rsidR="0056586C">
        <w:rPr>
          <w:sz w:val="20"/>
          <w:szCs w:val="20"/>
        </w:rPr>
        <w:t xml:space="preserve">cf. </w:t>
      </w:r>
      <w:r w:rsidRPr="0056586C">
        <w:rPr>
          <w:b/>
          <w:sz w:val="20"/>
          <w:szCs w:val="20"/>
        </w:rPr>
        <w:t>shumi</w:t>
      </w:r>
      <w:r w:rsidRPr="00D330B5">
        <w:rPr>
          <w:sz w:val="20"/>
          <w:szCs w:val="20"/>
        </w:rPr>
        <w:t xml:space="preserve"> = hobby;  </w:t>
      </w:r>
      <w:r w:rsidRPr="00D330B5">
        <w:rPr>
          <w:i/>
          <w:sz w:val="20"/>
          <w:szCs w:val="20"/>
        </w:rPr>
        <w:t xml:space="preserve">we </w:t>
      </w:r>
      <w:r w:rsidRPr="00D330B5">
        <w:rPr>
          <w:i/>
          <w:sz w:val="20"/>
          <w:szCs w:val="20"/>
          <w:u w:val="single"/>
        </w:rPr>
        <w:t>shoo</w:t>
      </w:r>
      <w:r w:rsidRPr="00D330B5">
        <w:rPr>
          <w:i/>
          <w:sz w:val="20"/>
          <w:szCs w:val="20"/>
        </w:rPr>
        <w:t xml:space="preserve"> </w:t>
      </w:r>
      <w:r w:rsidRPr="00D330B5">
        <w:rPr>
          <w:i/>
          <w:sz w:val="20"/>
          <w:szCs w:val="20"/>
          <w:u w:val="single"/>
        </w:rPr>
        <w:t>Louie</w:t>
      </w:r>
      <w:r w:rsidRPr="00D330B5">
        <w:rPr>
          <w:i/>
          <w:sz w:val="20"/>
          <w:szCs w:val="20"/>
        </w:rPr>
        <w:t xml:space="preserve"> away, but he has a lot of </w:t>
      </w:r>
      <w:r w:rsidRPr="00D330B5">
        <w:rPr>
          <w:i/>
          <w:sz w:val="20"/>
          <w:szCs w:val="20"/>
          <w:u w:val="single"/>
        </w:rPr>
        <w:t>varieties</w:t>
      </w:r>
      <w:r w:rsidRPr="00D330B5">
        <w:rPr>
          <w:i/>
          <w:sz w:val="20"/>
          <w:szCs w:val="20"/>
        </w:rPr>
        <w:t xml:space="preserve">;  let’s </w:t>
      </w:r>
      <w:r w:rsidRPr="00D330B5">
        <w:rPr>
          <w:i/>
          <w:sz w:val="20"/>
          <w:szCs w:val="20"/>
          <w:u w:val="single"/>
        </w:rPr>
        <w:t>show</w:t>
      </w:r>
      <w:r w:rsidRPr="00D330B5">
        <w:rPr>
          <w:i/>
          <w:sz w:val="20"/>
          <w:szCs w:val="20"/>
        </w:rPr>
        <w:t xml:space="preserve"> </w:t>
      </w:r>
      <w:r w:rsidRPr="00D330B5">
        <w:rPr>
          <w:i/>
          <w:sz w:val="20"/>
          <w:szCs w:val="20"/>
          <w:u w:val="single"/>
        </w:rPr>
        <w:t>Louie</w:t>
      </w:r>
      <w:r w:rsidRPr="00D330B5">
        <w:rPr>
          <w:i/>
          <w:sz w:val="20"/>
          <w:szCs w:val="20"/>
        </w:rPr>
        <w:t xml:space="preserve"> the </w:t>
      </w:r>
      <w:r w:rsidRPr="00D330B5">
        <w:rPr>
          <w:i/>
          <w:sz w:val="20"/>
          <w:szCs w:val="20"/>
          <w:u w:val="single"/>
        </w:rPr>
        <w:t>documents</w:t>
      </w:r>
      <w:r w:rsidRPr="00D330B5">
        <w:rPr>
          <w:i/>
          <w:sz w:val="20"/>
          <w:szCs w:val="20"/>
        </w:rPr>
        <w:t xml:space="preserve">;  Grandpa </w:t>
      </w:r>
      <w:r w:rsidRPr="00D330B5">
        <w:rPr>
          <w:i/>
          <w:sz w:val="20"/>
          <w:szCs w:val="20"/>
          <w:u w:val="single"/>
        </w:rPr>
        <w:t>shoo</w:t>
      </w:r>
      <w:r w:rsidRPr="00D330B5">
        <w:rPr>
          <w:i/>
          <w:sz w:val="20"/>
          <w:szCs w:val="20"/>
        </w:rPr>
        <w:t xml:space="preserve">ed </w:t>
      </w:r>
      <w:r w:rsidRPr="00D330B5">
        <w:rPr>
          <w:i/>
          <w:sz w:val="20"/>
          <w:szCs w:val="20"/>
          <w:u w:val="single"/>
        </w:rPr>
        <w:t>me</w:t>
      </w:r>
      <w:r w:rsidRPr="00D330B5">
        <w:rPr>
          <w:i/>
          <w:sz w:val="20"/>
          <w:szCs w:val="20"/>
        </w:rPr>
        <w:t xml:space="preserve"> away when my </w:t>
      </w:r>
      <w:r w:rsidRPr="00D330B5">
        <w:rPr>
          <w:i/>
          <w:sz w:val="20"/>
          <w:szCs w:val="20"/>
          <w:u w:val="single"/>
        </w:rPr>
        <w:t>hobby</w:t>
      </w:r>
      <w:r w:rsidRPr="00D330B5">
        <w:rPr>
          <w:i/>
          <w:sz w:val="20"/>
          <w:szCs w:val="20"/>
        </w:rPr>
        <w:t xml:space="preserve"> got annoying</w:t>
      </w:r>
      <w:r w:rsidRPr="00D330B5">
        <w:rPr>
          <w:sz w:val="20"/>
          <w:szCs w:val="20"/>
        </w:rPr>
        <w:t>) (</w:t>
      </w:r>
      <w:r w:rsidRPr="0056586C">
        <w:rPr>
          <w:b/>
          <w:sz w:val="20"/>
          <w:szCs w:val="20"/>
        </w:rPr>
        <w:t>suuji</w:t>
      </w:r>
      <w:r w:rsidRPr="00D330B5">
        <w:rPr>
          <w:sz w:val="20"/>
          <w:szCs w:val="20"/>
        </w:rPr>
        <w:t xml:space="preserve"> = number, numeral ; </w:t>
      </w:r>
      <w:r w:rsidRPr="00D330B5">
        <w:rPr>
          <w:i/>
          <w:sz w:val="20"/>
          <w:szCs w:val="20"/>
        </w:rPr>
        <w:t xml:space="preserve">I will </w:t>
      </w:r>
      <w:r w:rsidRPr="00D330B5">
        <w:rPr>
          <w:i/>
          <w:sz w:val="20"/>
          <w:szCs w:val="20"/>
          <w:u w:val="single"/>
        </w:rPr>
        <w:t>sue</w:t>
      </w:r>
      <w:r w:rsidRPr="00D330B5">
        <w:rPr>
          <w:i/>
          <w:sz w:val="20"/>
          <w:szCs w:val="20"/>
        </w:rPr>
        <w:t xml:space="preserve"> </w:t>
      </w:r>
      <w:r w:rsidRPr="00D330B5">
        <w:rPr>
          <w:i/>
          <w:sz w:val="20"/>
          <w:szCs w:val="20"/>
          <w:u w:val="single"/>
        </w:rPr>
        <w:t>Je</w:t>
      </w:r>
      <w:r w:rsidRPr="00D330B5">
        <w:rPr>
          <w:i/>
          <w:sz w:val="20"/>
          <w:szCs w:val="20"/>
        </w:rPr>
        <w:t xml:space="preserve">sus about the </w:t>
      </w:r>
      <w:r w:rsidRPr="00D330B5">
        <w:rPr>
          <w:i/>
          <w:sz w:val="20"/>
          <w:szCs w:val="20"/>
          <w:u w:val="single"/>
        </w:rPr>
        <w:t>number</w:t>
      </w:r>
      <w:r w:rsidRPr="00D330B5">
        <w:rPr>
          <w:i/>
          <w:sz w:val="20"/>
          <w:szCs w:val="20"/>
        </w:rPr>
        <w:t xml:space="preserve"> of apostles</w:t>
      </w:r>
      <w:r w:rsidRPr="00D330B5">
        <w:rPr>
          <w:sz w:val="20"/>
          <w:szCs w:val="20"/>
        </w:rPr>
        <w:t>) (</w:t>
      </w:r>
      <w:r w:rsidRPr="0056586C">
        <w:rPr>
          <w:b/>
          <w:sz w:val="20"/>
          <w:szCs w:val="20"/>
        </w:rPr>
        <w:t>erabu</w:t>
      </w:r>
      <w:r w:rsidRPr="00D330B5">
        <w:rPr>
          <w:sz w:val="20"/>
          <w:szCs w:val="20"/>
        </w:rPr>
        <w:t xml:space="preserve"> = to choose, select)    </w:t>
      </w:r>
    </w:p>
    <w:p w:rsidR="00502F3B" w:rsidRPr="00D330B5" w:rsidRDefault="008E5455" w:rsidP="007A47ED">
      <w:pPr>
        <w:widowControl w:val="0"/>
        <w:rPr>
          <w:sz w:val="20"/>
          <w:szCs w:val="20"/>
        </w:rPr>
      </w:pPr>
      <w:r>
        <w:rPr>
          <w:sz w:val="20"/>
          <w:szCs w:val="20"/>
        </w:rPr>
        <w:t>229</w:t>
      </w:r>
      <w:r w:rsidR="00502F3B" w:rsidRPr="00D330B5">
        <w:rPr>
          <w:sz w:val="20"/>
          <w:szCs w:val="20"/>
        </w:rPr>
        <w:t xml:space="preserve">.  Attention:  As for the time when you do both double font and font shading, </w:t>
      </w:r>
    </w:p>
    <w:p w:rsidR="00502F3B" w:rsidRPr="00D330B5" w:rsidRDefault="00502F3B" w:rsidP="007A47ED">
      <w:pPr>
        <w:widowControl w:val="0"/>
        <w:rPr>
          <w:sz w:val="20"/>
          <w:szCs w:val="20"/>
        </w:rPr>
      </w:pPr>
      <w:r w:rsidRPr="00D330B5">
        <w:rPr>
          <w:rFonts w:hint="eastAsia"/>
          <w:sz w:val="20"/>
          <w:szCs w:val="20"/>
        </w:rPr>
        <w:t>注意</w:t>
      </w:r>
      <w:r w:rsidRPr="00D330B5">
        <w:rPr>
          <w:rFonts w:hint="eastAsia"/>
          <w:sz w:val="20"/>
          <w:szCs w:val="20"/>
        </w:rPr>
        <w:t>:</w:t>
      </w:r>
      <w:r w:rsidRPr="00D330B5">
        <w:rPr>
          <w:rFonts w:hint="eastAsia"/>
          <w:sz w:val="20"/>
          <w:szCs w:val="20"/>
        </w:rPr>
        <w:t xml:space="preserve">　倍角とあみかけの両方をするときは、</w:t>
      </w:r>
    </w:p>
    <w:p w:rsidR="00502F3B" w:rsidRPr="00D330B5" w:rsidRDefault="00502F3B" w:rsidP="007A47ED">
      <w:pPr>
        <w:widowControl w:val="0"/>
        <w:rPr>
          <w:sz w:val="20"/>
          <w:szCs w:val="20"/>
        </w:rPr>
      </w:pPr>
      <w:r w:rsidRPr="00D330B5">
        <w:rPr>
          <w:sz w:val="20"/>
          <w:szCs w:val="20"/>
        </w:rPr>
        <w:t xml:space="preserve">Chuui:  Baikaku to ‘amikake’ no ryoohoo o suru toki wa, </w:t>
      </w:r>
      <w:r w:rsidR="0056586C">
        <w:rPr>
          <w:sz w:val="20"/>
          <w:szCs w:val="20"/>
        </w:rPr>
        <w:t xml:space="preserve">   </w:t>
      </w:r>
      <w:r w:rsidRPr="00D330B5">
        <w:rPr>
          <w:sz w:val="20"/>
          <w:szCs w:val="20"/>
        </w:rPr>
        <w:t>(</w:t>
      </w:r>
      <w:r w:rsidRPr="0056586C">
        <w:rPr>
          <w:b/>
          <w:sz w:val="20"/>
          <w:szCs w:val="20"/>
        </w:rPr>
        <w:t>chuui</w:t>
      </w:r>
      <w:r w:rsidRPr="00D330B5">
        <w:rPr>
          <w:sz w:val="20"/>
          <w:szCs w:val="20"/>
        </w:rPr>
        <w:t xml:space="preserve"> = care, attention, caution, warning, advice) (</w:t>
      </w:r>
      <w:r w:rsidRPr="0056586C">
        <w:rPr>
          <w:b/>
          <w:sz w:val="20"/>
          <w:szCs w:val="20"/>
        </w:rPr>
        <w:t>chuusha</w:t>
      </w:r>
      <w:r w:rsidRPr="00D330B5">
        <w:rPr>
          <w:sz w:val="20"/>
          <w:szCs w:val="20"/>
        </w:rPr>
        <w:t xml:space="preserve"> = parking)  (</w:t>
      </w:r>
      <w:r w:rsidR="0056586C">
        <w:rPr>
          <w:i/>
          <w:sz w:val="20"/>
          <w:szCs w:val="20"/>
          <w:u w:val="single"/>
        </w:rPr>
        <w:t>a</w:t>
      </w:r>
      <w:r w:rsidRPr="00D330B5">
        <w:rPr>
          <w:i/>
          <w:sz w:val="20"/>
          <w:szCs w:val="20"/>
          <w:u w:val="single"/>
        </w:rPr>
        <w:t>ttention</w:t>
      </w:r>
      <w:r w:rsidRPr="00D330B5">
        <w:rPr>
          <w:i/>
          <w:sz w:val="20"/>
          <w:szCs w:val="20"/>
        </w:rPr>
        <w:t xml:space="preserve">:  squid is very </w:t>
      </w:r>
      <w:r w:rsidRPr="00D330B5">
        <w:rPr>
          <w:i/>
          <w:sz w:val="20"/>
          <w:szCs w:val="20"/>
          <w:u w:val="single"/>
        </w:rPr>
        <w:t>chewy</w:t>
      </w:r>
      <w:r w:rsidRPr="00D330B5">
        <w:rPr>
          <w:sz w:val="20"/>
          <w:szCs w:val="20"/>
        </w:rPr>
        <w:t>)  (</w:t>
      </w:r>
      <w:r w:rsidRPr="0056586C">
        <w:rPr>
          <w:b/>
          <w:sz w:val="20"/>
          <w:szCs w:val="20"/>
        </w:rPr>
        <w:t>ryoohoo</w:t>
      </w:r>
      <w:r w:rsidRPr="00D330B5">
        <w:rPr>
          <w:sz w:val="20"/>
          <w:szCs w:val="20"/>
        </w:rPr>
        <w:t xml:space="preserve"> = both;  </w:t>
      </w:r>
      <w:r w:rsidRPr="00D330B5">
        <w:rPr>
          <w:i/>
          <w:sz w:val="20"/>
          <w:szCs w:val="20"/>
          <w:u w:val="single"/>
        </w:rPr>
        <w:t>Leo</w:t>
      </w:r>
      <w:r w:rsidRPr="00D330B5">
        <w:rPr>
          <w:i/>
          <w:sz w:val="20"/>
          <w:szCs w:val="20"/>
        </w:rPr>
        <w:t xml:space="preserve"> &amp; his </w:t>
      </w:r>
      <w:r w:rsidRPr="00D330B5">
        <w:rPr>
          <w:i/>
          <w:sz w:val="20"/>
          <w:szCs w:val="20"/>
          <w:u w:val="single"/>
        </w:rPr>
        <w:t>ho</w:t>
      </w:r>
      <w:r w:rsidRPr="00D330B5">
        <w:rPr>
          <w:i/>
          <w:sz w:val="20"/>
          <w:szCs w:val="20"/>
        </w:rPr>
        <w:t xml:space="preserve">listic practitioner are </w:t>
      </w:r>
      <w:r w:rsidRPr="00D330B5">
        <w:rPr>
          <w:i/>
          <w:sz w:val="20"/>
          <w:szCs w:val="20"/>
          <w:u w:val="single"/>
        </w:rPr>
        <w:t>both</w:t>
      </w:r>
      <w:r w:rsidRPr="00D330B5">
        <w:rPr>
          <w:i/>
          <w:sz w:val="20"/>
          <w:szCs w:val="20"/>
        </w:rPr>
        <w:t xml:space="preserve"> strange people</w:t>
      </w:r>
      <w:r w:rsidRPr="00D330B5">
        <w:rPr>
          <w:sz w:val="20"/>
          <w:szCs w:val="20"/>
        </w:rPr>
        <w:t xml:space="preserve">) </w:t>
      </w:r>
    </w:p>
    <w:p w:rsidR="00502F3B" w:rsidRPr="00D330B5" w:rsidRDefault="008E5455" w:rsidP="007A47ED">
      <w:pPr>
        <w:widowControl w:val="0"/>
        <w:rPr>
          <w:sz w:val="20"/>
          <w:szCs w:val="20"/>
          <w:lang w:val="es-US"/>
        </w:rPr>
      </w:pPr>
      <w:r>
        <w:rPr>
          <w:sz w:val="20"/>
          <w:szCs w:val="20"/>
        </w:rPr>
        <w:t>230</w:t>
      </w:r>
      <w:r w:rsidR="00502F3B" w:rsidRPr="00D330B5">
        <w:rPr>
          <w:sz w:val="20"/>
          <w:szCs w:val="20"/>
        </w:rPr>
        <w:t xml:space="preserve">.  Push the F1 key and after you change to double font, please push the F2 key.  Use te to mean and.  Use ni suru to mean change. </w:t>
      </w:r>
      <w:r w:rsidR="00502F3B" w:rsidRPr="00D330B5">
        <w:rPr>
          <w:sz w:val="20"/>
          <w:szCs w:val="20"/>
          <w:lang w:val="es-US"/>
        </w:rPr>
        <w:t xml:space="preserve">Use te kara.  </w:t>
      </w:r>
    </w:p>
    <w:p w:rsidR="00502F3B" w:rsidRPr="00D330B5" w:rsidRDefault="00502F3B" w:rsidP="007A47ED">
      <w:pPr>
        <w:widowControl w:val="0"/>
        <w:rPr>
          <w:sz w:val="20"/>
          <w:szCs w:val="20"/>
          <w:lang w:val="es-US"/>
        </w:rPr>
      </w:pPr>
      <w:r w:rsidRPr="00D330B5">
        <w:rPr>
          <w:rFonts w:hint="eastAsia"/>
          <w:sz w:val="20"/>
          <w:szCs w:val="20"/>
          <w:lang w:val="es-US"/>
        </w:rPr>
        <w:t>F1</w:t>
      </w:r>
      <w:r w:rsidRPr="00D330B5">
        <w:rPr>
          <w:rFonts w:hint="eastAsia"/>
          <w:sz w:val="20"/>
          <w:szCs w:val="20"/>
          <w:lang w:val="es-US"/>
        </w:rPr>
        <w:t>キーを押して倍角にしてから</w:t>
      </w:r>
      <w:r w:rsidRPr="00D330B5">
        <w:rPr>
          <w:rFonts w:hint="eastAsia"/>
          <w:sz w:val="20"/>
          <w:szCs w:val="20"/>
          <w:lang w:val="es-US"/>
        </w:rPr>
        <w:t>F</w:t>
      </w:r>
      <w:r w:rsidRPr="00D330B5">
        <w:rPr>
          <w:sz w:val="20"/>
          <w:szCs w:val="20"/>
        </w:rPr>
        <w:t>2</w:t>
      </w:r>
      <w:r w:rsidRPr="00D330B5">
        <w:rPr>
          <w:rFonts w:hint="eastAsia"/>
          <w:sz w:val="20"/>
          <w:szCs w:val="20"/>
          <w:lang w:val="es-US"/>
        </w:rPr>
        <w:t>にキーを押してください。</w:t>
      </w:r>
    </w:p>
    <w:p w:rsidR="00502F3B" w:rsidRPr="00D330B5" w:rsidRDefault="00502F3B" w:rsidP="007A47ED">
      <w:pPr>
        <w:widowControl w:val="0"/>
        <w:rPr>
          <w:sz w:val="20"/>
          <w:szCs w:val="20"/>
        </w:rPr>
      </w:pPr>
      <w:r w:rsidRPr="00D330B5">
        <w:rPr>
          <w:sz w:val="20"/>
          <w:szCs w:val="20"/>
          <w:lang w:val="es-US"/>
        </w:rPr>
        <w:t xml:space="preserve">Efu ichi kii o oshite, baikaku ni shite kara, efu ni kii o oshite kudasai.   </w:t>
      </w:r>
      <w:r w:rsidRPr="00D330B5">
        <w:rPr>
          <w:sz w:val="20"/>
          <w:szCs w:val="20"/>
        </w:rPr>
        <w:t>(</w:t>
      </w:r>
      <w:r w:rsidRPr="0056586C">
        <w:rPr>
          <w:i/>
          <w:sz w:val="20"/>
          <w:szCs w:val="20"/>
        </w:rPr>
        <w:t>cannot</w:t>
      </w:r>
      <w:r w:rsidRPr="00D330B5">
        <w:rPr>
          <w:sz w:val="20"/>
          <w:szCs w:val="20"/>
        </w:rPr>
        <w:t xml:space="preserve"> say baikaku o shite kara;  </w:t>
      </w:r>
      <w:r w:rsidRPr="0056586C">
        <w:rPr>
          <w:b/>
          <w:sz w:val="20"/>
          <w:szCs w:val="20"/>
        </w:rPr>
        <w:t xml:space="preserve">ni suru </w:t>
      </w:r>
      <w:r w:rsidRPr="00D330B5">
        <w:rPr>
          <w:sz w:val="20"/>
          <w:szCs w:val="20"/>
        </w:rPr>
        <w:t xml:space="preserve">= to change something into something else;  </w:t>
      </w:r>
      <w:r w:rsidRPr="0056586C">
        <w:rPr>
          <w:b/>
          <w:sz w:val="20"/>
          <w:szCs w:val="20"/>
        </w:rPr>
        <w:t>ni suru</w:t>
      </w:r>
      <w:r w:rsidRPr="00D330B5">
        <w:rPr>
          <w:sz w:val="20"/>
          <w:szCs w:val="20"/>
        </w:rPr>
        <w:t xml:space="preserve"> also = to decide on something)</w:t>
      </w:r>
      <w:r w:rsidRPr="00D330B5">
        <w:rPr>
          <w:sz w:val="20"/>
          <w:szCs w:val="20"/>
        </w:rPr>
        <w:tab/>
      </w:r>
    </w:p>
    <w:p w:rsidR="00502F3B" w:rsidRPr="00D330B5" w:rsidRDefault="008E5455" w:rsidP="007A47ED">
      <w:pPr>
        <w:widowControl w:val="0"/>
        <w:rPr>
          <w:sz w:val="20"/>
          <w:szCs w:val="20"/>
        </w:rPr>
      </w:pPr>
      <w:r>
        <w:rPr>
          <w:sz w:val="20"/>
          <w:szCs w:val="20"/>
        </w:rPr>
        <w:t>231</w:t>
      </w:r>
      <w:r w:rsidR="00502F3B" w:rsidRPr="00D330B5">
        <w:rPr>
          <w:sz w:val="20"/>
          <w:szCs w:val="20"/>
        </w:rPr>
        <w:t>.  If you press the F3 key, underline arrives.</w:t>
      </w:r>
      <w:r w:rsidR="00502F3B" w:rsidRPr="00D330B5">
        <w:rPr>
          <w:sz w:val="20"/>
          <w:szCs w:val="20"/>
        </w:rPr>
        <w:tab/>
      </w:r>
    </w:p>
    <w:p w:rsidR="00502F3B" w:rsidRPr="00D330B5" w:rsidRDefault="00502F3B" w:rsidP="007A47ED">
      <w:pPr>
        <w:widowControl w:val="0"/>
        <w:rPr>
          <w:sz w:val="20"/>
          <w:szCs w:val="20"/>
        </w:rPr>
      </w:pPr>
      <w:r w:rsidRPr="00D330B5">
        <w:rPr>
          <w:rFonts w:hint="eastAsia"/>
          <w:sz w:val="20"/>
          <w:szCs w:val="20"/>
        </w:rPr>
        <w:t>F3</w:t>
      </w:r>
      <w:r w:rsidRPr="00D330B5">
        <w:rPr>
          <w:rFonts w:hint="eastAsia"/>
          <w:sz w:val="20"/>
          <w:szCs w:val="20"/>
        </w:rPr>
        <w:t>キーを押すとアンダーラインがつきます。</w:t>
      </w:r>
    </w:p>
    <w:p w:rsidR="00502F3B" w:rsidRPr="00D330B5" w:rsidRDefault="00502F3B" w:rsidP="007A47ED">
      <w:pPr>
        <w:widowControl w:val="0"/>
        <w:rPr>
          <w:sz w:val="20"/>
          <w:szCs w:val="20"/>
          <w:lang w:val="es-US"/>
        </w:rPr>
      </w:pPr>
      <w:r w:rsidRPr="00D330B5">
        <w:rPr>
          <w:sz w:val="20"/>
          <w:szCs w:val="20"/>
          <w:lang w:val="es-US"/>
        </w:rPr>
        <w:t xml:space="preserve">Efu san kii o osu to, andaarain ga tsukimasu.  </w:t>
      </w:r>
    </w:p>
    <w:p w:rsidR="00502F3B" w:rsidRPr="00D330B5" w:rsidRDefault="008E5455" w:rsidP="007A47ED">
      <w:pPr>
        <w:widowControl w:val="0"/>
        <w:rPr>
          <w:sz w:val="20"/>
          <w:szCs w:val="20"/>
        </w:rPr>
      </w:pPr>
      <w:r>
        <w:rPr>
          <w:sz w:val="20"/>
          <w:szCs w:val="20"/>
        </w:rPr>
        <w:t>232</w:t>
      </w:r>
      <w:r w:rsidR="00502F3B" w:rsidRPr="00D330B5">
        <w:rPr>
          <w:sz w:val="20"/>
          <w:szCs w:val="20"/>
        </w:rPr>
        <w:t>.  As for the variety of underline, you choose it by number.</w:t>
      </w:r>
    </w:p>
    <w:p w:rsidR="00502F3B" w:rsidRPr="00D330B5" w:rsidRDefault="00502F3B" w:rsidP="007A47ED">
      <w:pPr>
        <w:widowControl w:val="0"/>
        <w:rPr>
          <w:sz w:val="20"/>
          <w:szCs w:val="20"/>
        </w:rPr>
      </w:pPr>
      <w:r w:rsidRPr="00D330B5">
        <w:rPr>
          <w:rFonts w:hint="eastAsia"/>
          <w:sz w:val="20"/>
          <w:szCs w:val="20"/>
        </w:rPr>
        <w:t>アンダーラインの種類は数字で選びます。</w:t>
      </w:r>
      <w:r w:rsidRPr="00D330B5">
        <w:rPr>
          <w:sz w:val="20"/>
          <w:szCs w:val="20"/>
        </w:rPr>
        <w:t xml:space="preserve">  </w:t>
      </w:r>
    </w:p>
    <w:p w:rsidR="00502F3B" w:rsidRPr="00D330B5" w:rsidRDefault="00502F3B" w:rsidP="007A47ED">
      <w:pPr>
        <w:widowControl w:val="0"/>
        <w:rPr>
          <w:sz w:val="20"/>
          <w:szCs w:val="20"/>
          <w:lang w:val="es-US"/>
        </w:rPr>
      </w:pPr>
      <w:r w:rsidRPr="00D330B5">
        <w:rPr>
          <w:sz w:val="20"/>
          <w:szCs w:val="20"/>
          <w:lang w:val="es-US"/>
        </w:rPr>
        <w:t xml:space="preserve">Andaarain no shurui wa, suuji de erabimasu.  </w:t>
      </w:r>
    </w:p>
    <w:p w:rsidR="00502F3B" w:rsidRPr="00D330B5" w:rsidRDefault="008E5455" w:rsidP="007A47ED">
      <w:pPr>
        <w:widowControl w:val="0"/>
        <w:rPr>
          <w:sz w:val="20"/>
          <w:szCs w:val="20"/>
        </w:rPr>
      </w:pPr>
      <w:r>
        <w:rPr>
          <w:sz w:val="20"/>
          <w:szCs w:val="20"/>
        </w:rPr>
        <w:t>233</w:t>
      </w:r>
      <w:r w:rsidR="00502F3B" w:rsidRPr="00D330B5">
        <w:rPr>
          <w:sz w:val="20"/>
          <w:szCs w:val="20"/>
        </w:rPr>
        <w:t xml:space="preserve">.  Attention:  As for the time when you do both double font and underline, </w:t>
      </w:r>
    </w:p>
    <w:p w:rsidR="00502F3B" w:rsidRPr="00D330B5" w:rsidRDefault="00502F3B" w:rsidP="007A47ED">
      <w:pPr>
        <w:widowControl w:val="0"/>
        <w:rPr>
          <w:sz w:val="20"/>
          <w:szCs w:val="20"/>
        </w:rPr>
      </w:pPr>
      <w:r w:rsidRPr="00D330B5">
        <w:rPr>
          <w:rFonts w:hint="eastAsia"/>
          <w:sz w:val="20"/>
          <w:szCs w:val="20"/>
        </w:rPr>
        <w:t>注意</w:t>
      </w:r>
      <w:r w:rsidRPr="00D330B5">
        <w:rPr>
          <w:rFonts w:hint="eastAsia"/>
          <w:sz w:val="20"/>
          <w:szCs w:val="20"/>
        </w:rPr>
        <w:t>:</w:t>
      </w:r>
      <w:r w:rsidRPr="00D330B5">
        <w:rPr>
          <w:rFonts w:hint="eastAsia"/>
          <w:sz w:val="20"/>
          <w:szCs w:val="20"/>
        </w:rPr>
        <w:t xml:space="preserve">　倍角とアンダーラインの両方をするときは、</w:t>
      </w:r>
      <w:r w:rsidRPr="00D330B5">
        <w:rPr>
          <w:sz w:val="20"/>
          <w:szCs w:val="20"/>
        </w:rPr>
        <w:t xml:space="preserve"> </w:t>
      </w:r>
    </w:p>
    <w:p w:rsidR="00502F3B" w:rsidRPr="00D330B5" w:rsidRDefault="00502F3B" w:rsidP="007A47ED">
      <w:pPr>
        <w:widowControl w:val="0"/>
        <w:rPr>
          <w:sz w:val="20"/>
          <w:szCs w:val="20"/>
        </w:rPr>
      </w:pPr>
      <w:r w:rsidRPr="00D330B5">
        <w:rPr>
          <w:sz w:val="20"/>
          <w:szCs w:val="20"/>
        </w:rPr>
        <w:t xml:space="preserve">Chuui:  Baikaku to andaarain no ryoohoo o suru toki wa, </w:t>
      </w:r>
    </w:p>
    <w:p w:rsidR="00502F3B" w:rsidRPr="00D330B5" w:rsidRDefault="008E5455" w:rsidP="007A47ED">
      <w:pPr>
        <w:widowControl w:val="0"/>
        <w:rPr>
          <w:sz w:val="20"/>
          <w:szCs w:val="20"/>
        </w:rPr>
      </w:pPr>
      <w:r>
        <w:rPr>
          <w:sz w:val="20"/>
          <w:szCs w:val="20"/>
        </w:rPr>
        <w:t>234</w:t>
      </w:r>
      <w:r w:rsidR="00502F3B" w:rsidRPr="00D330B5">
        <w:rPr>
          <w:sz w:val="20"/>
          <w:szCs w:val="20"/>
        </w:rPr>
        <w:t xml:space="preserve">.  After you change to double font with the F1 key, please push the F2 key.   Use ni suru to mean change.  Use te kara.  </w:t>
      </w:r>
    </w:p>
    <w:p w:rsidR="00502F3B" w:rsidRPr="00D330B5" w:rsidRDefault="00502F3B" w:rsidP="007A47ED">
      <w:pPr>
        <w:widowControl w:val="0"/>
        <w:rPr>
          <w:sz w:val="20"/>
          <w:szCs w:val="20"/>
        </w:rPr>
      </w:pPr>
      <w:r w:rsidRPr="00D330B5">
        <w:rPr>
          <w:rFonts w:hint="eastAsia"/>
          <w:sz w:val="20"/>
          <w:szCs w:val="20"/>
        </w:rPr>
        <w:t>F1</w:t>
      </w:r>
      <w:r w:rsidRPr="00D330B5">
        <w:rPr>
          <w:rFonts w:hint="eastAsia"/>
          <w:sz w:val="20"/>
          <w:szCs w:val="20"/>
          <w:lang w:val="es-US"/>
        </w:rPr>
        <w:t>キーで倍角にしてから</w:t>
      </w:r>
      <w:r w:rsidRPr="00D330B5">
        <w:rPr>
          <w:rFonts w:hint="eastAsia"/>
          <w:sz w:val="20"/>
          <w:szCs w:val="20"/>
        </w:rPr>
        <w:t>F</w:t>
      </w:r>
      <w:r w:rsidRPr="00D330B5">
        <w:rPr>
          <w:sz w:val="20"/>
          <w:szCs w:val="20"/>
        </w:rPr>
        <w:t>2</w:t>
      </w:r>
      <w:r w:rsidRPr="00D330B5">
        <w:rPr>
          <w:rFonts w:hint="eastAsia"/>
          <w:sz w:val="20"/>
          <w:szCs w:val="20"/>
          <w:lang w:val="es-US"/>
        </w:rPr>
        <w:t>にキーを押してください。</w:t>
      </w:r>
    </w:p>
    <w:p w:rsidR="0096418B" w:rsidRPr="00502F3B" w:rsidRDefault="00502F3B" w:rsidP="007A47ED">
      <w:pPr>
        <w:widowControl w:val="0"/>
        <w:rPr>
          <w:sz w:val="20"/>
          <w:szCs w:val="20"/>
        </w:rPr>
      </w:pPr>
      <w:r w:rsidRPr="00D330B5">
        <w:rPr>
          <w:sz w:val="20"/>
          <w:szCs w:val="20"/>
          <w:lang w:val="es-US"/>
        </w:rPr>
        <w:t xml:space="preserve">Efu ichi kii de baikaku ni shite kara, efu ni kii o oshite kudasai.  </w:t>
      </w:r>
      <w:r w:rsidRPr="00D330B5">
        <w:rPr>
          <w:sz w:val="20"/>
          <w:szCs w:val="20"/>
        </w:rPr>
        <w:t>(</w:t>
      </w:r>
      <w:r w:rsidRPr="0056586C">
        <w:rPr>
          <w:i/>
          <w:sz w:val="20"/>
          <w:szCs w:val="20"/>
        </w:rPr>
        <w:t>cannot</w:t>
      </w:r>
      <w:r w:rsidRPr="00D330B5">
        <w:rPr>
          <w:sz w:val="20"/>
          <w:szCs w:val="20"/>
        </w:rPr>
        <w:t xml:space="preserve"> say baikaku o shite kara)</w:t>
      </w:r>
      <w:r>
        <w:rPr>
          <w:sz w:val="20"/>
          <w:szCs w:val="20"/>
        </w:rPr>
        <w:tab/>
      </w:r>
    </w:p>
    <w:p w:rsidR="00502F3B" w:rsidRPr="00D57FDE" w:rsidRDefault="00502F3B" w:rsidP="007A47ED">
      <w:pPr>
        <w:pStyle w:val="Heading1"/>
        <w:ind w:left="0"/>
        <w:rPr>
          <w:sz w:val="20"/>
          <w:szCs w:val="20"/>
        </w:rPr>
      </w:pPr>
    </w:p>
    <w:p w:rsidR="00502F3B" w:rsidRPr="00D57FDE" w:rsidRDefault="00502F3B" w:rsidP="007A47ED">
      <w:pPr>
        <w:widowControl w:val="0"/>
        <w:rPr>
          <w:sz w:val="20"/>
          <w:szCs w:val="20"/>
        </w:rPr>
      </w:pPr>
      <w:r w:rsidRPr="00D57FDE">
        <w:rPr>
          <w:sz w:val="20"/>
          <w:szCs w:val="20"/>
        </w:rPr>
        <w:t>1.  Yes, it's business section number one.  (very polite)</w:t>
      </w:r>
    </w:p>
    <w:p w:rsidR="00502F3B" w:rsidRPr="00D57FDE" w:rsidRDefault="00502F3B" w:rsidP="007A47ED">
      <w:pPr>
        <w:widowControl w:val="0"/>
        <w:rPr>
          <w:sz w:val="20"/>
          <w:szCs w:val="20"/>
        </w:rPr>
      </w:pPr>
      <w:r w:rsidRPr="00D57FDE">
        <w:rPr>
          <w:rFonts w:hint="eastAsia"/>
          <w:sz w:val="20"/>
          <w:szCs w:val="20"/>
        </w:rPr>
        <w:t>はい、営業第一課でございます。</w:t>
      </w:r>
    </w:p>
    <w:p w:rsidR="00502F3B" w:rsidRPr="00D57FDE" w:rsidRDefault="00502F3B" w:rsidP="007A47ED">
      <w:pPr>
        <w:widowControl w:val="0"/>
        <w:rPr>
          <w:sz w:val="20"/>
          <w:szCs w:val="20"/>
        </w:rPr>
      </w:pPr>
      <w:r w:rsidRPr="00D57FDE">
        <w:rPr>
          <w:sz w:val="20"/>
          <w:szCs w:val="20"/>
        </w:rPr>
        <w:t>Hai, eigyoo dai ikka de gozaimasu. (</w:t>
      </w:r>
      <w:r w:rsidRPr="0056586C">
        <w:rPr>
          <w:b/>
          <w:sz w:val="20"/>
          <w:szCs w:val="20"/>
        </w:rPr>
        <w:t>ka</w:t>
      </w:r>
      <w:r w:rsidRPr="00D57FDE">
        <w:rPr>
          <w:sz w:val="20"/>
          <w:szCs w:val="20"/>
        </w:rPr>
        <w:t xml:space="preserve"> = section</w:t>
      </w:r>
      <w:r w:rsidR="0056586C">
        <w:rPr>
          <w:sz w:val="20"/>
          <w:szCs w:val="20"/>
        </w:rPr>
        <w:t>, lesson</w:t>
      </w:r>
      <w:r w:rsidRPr="00D57FDE">
        <w:rPr>
          <w:sz w:val="20"/>
          <w:szCs w:val="20"/>
        </w:rPr>
        <w:t>) (</w:t>
      </w:r>
      <w:r w:rsidRPr="0056586C">
        <w:rPr>
          <w:b/>
          <w:sz w:val="20"/>
          <w:szCs w:val="20"/>
        </w:rPr>
        <w:t>eigyoo</w:t>
      </w:r>
      <w:r w:rsidRPr="00D57FDE">
        <w:rPr>
          <w:sz w:val="20"/>
          <w:szCs w:val="20"/>
        </w:rPr>
        <w:t xml:space="preserve"> = business or sales) (</w:t>
      </w:r>
      <w:r w:rsidRPr="00D57FDE">
        <w:rPr>
          <w:i/>
          <w:sz w:val="20"/>
          <w:szCs w:val="20"/>
        </w:rPr>
        <w:t xml:space="preserve">our </w:t>
      </w:r>
      <w:r w:rsidRPr="00D57FDE">
        <w:rPr>
          <w:i/>
          <w:sz w:val="20"/>
          <w:szCs w:val="20"/>
          <w:u w:val="single"/>
        </w:rPr>
        <w:t>business</w:t>
      </w:r>
      <w:r w:rsidRPr="00D57FDE">
        <w:rPr>
          <w:i/>
          <w:sz w:val="20"/>
          <w:szCs w:val="20"/>
        </w:rPr>
        <w:t xml:space="preserve"> is selling </w:t>
      </w:r>
      <w:r w:rsidRPr="00D57FDE">
        <w:rPr>
          <w:i/>
          <w:sz w:val="20"/>
          <w:szCs w:val="20"/>
          <w:u w:val="single"/>
        </w:rPr>
        <w:t>ei</w:t>
      </w:r>
      <w:r w:rsidRPr="00D57FDE">
        <w:rPr>
          <w:i/>
          <w:sz w:val="20"/>
          <w:szCs w:val="20"/>
        </w:rPr>
        <w:t xml:space="preserve">go [English] </w:t>
      </w:r>
      <w:r w:rsidRPr="00D57FDE">
        <w:rPr>
          <w:i/>
          <w:sz w:val="20"/>
          <w:szCs w:val="20"/>
          <w:u w:val="single"/>
        </w:rPr>
        <w:t>gyo</w:t>
      </w:r>
      <w:r w:rsidRPr="00D57FDE">
        <w:rPr>
          <w:i/>
          <w:sz w:val="20"/>
          <w:szCs w:val="20"/>
        </w:rPr>
        <w:t>za</w:t>
      </w:r>
      <w:r w:rsidRPr="00D57FDE">
        <w:rPr>
          <w:sz w:val="20"/>
          <w:szCs w:val="20"/>
        </w:rPr>
        <w:t>) (</w:t>
      </w:r>
      <w:r w:rsidRPr="0056586C">
        <w:rPr>
          <w:b/>
          <w:sz w:val="20"/>
          <w:szCs w:val="20"/>
        </w:rPr>
        <w:t>dai</w:t>
      </w:r>
      <w:r w:rsidRPr="00D57FDE">
        <w:rPr>
          <w:sz w:val="20"/>
          <w:szCs w:val="20"/>
        </w:rPr>
        <w:t xml:space="preserve"> = number, e.g. dai san no ie = house #3)</w:t>
      </w:r>
    </w:p>
    <w:p w:rsidR="00502F3B" w:rsidRPr="00D57FDE" w:rsidRDefault="00502F3B" w:rsidP="007A47ED">
      <w:pPr>
        <w:widowControl w:val="0"/>
        <w:rPr>
          <w:sz w:val="20"/>
          <w:szCs w:val="20"/>
        </w:rPr>
      </w:pPr>
      <w:r w:rsidRPr="00D57FDE">
        <w:rPr>
          <w:sz w:val="20"/>
          <w:szCs w:val="20"/>
        </w:rPr>
        <w:lastRenderedPageBreak/>
        <w:t>2.  Yes, there's no excuse, but Kitamura now is disconnected from his seat.  Very polite.</w:t>
      </w:r>
    </w:p>
    <w:p w:rsidR="00502F3B" w:rsidRPr="00D57FDE" w:rsidRDefault="00502F3B" w:rsidP="007A47ED">
      <w:pPr>
        <w:widowControl w:val="0"/>
        <w:rPr>
          <w:sz w:val="20"/>
          <w:szCs w:val="20"/>
        </w:rPr>
      </w:pPr>
      <w:r w:rsidRPr="00D57FDE">
        <w:rPr>
          <w:rFonts w:hint="eastAsia"/>
          <w:sz w:val="20"/>
          <w:szCs w:val="20"/>
        </w:rPr>
        <w:t>はい、申し訳ございませんが、北村は今</w:t>
      </w:r>
      <w:r>
        <w:rPr>
          <w:rFonts w:hint="eastAsia"/>
          <w:sz w:val="20"/>
          <w:szCs w:val="20"/>
        </w:rPr>
        <w:t>、</w:t>
      </w:r>
      <w:r w:rsidRPr="00D57FDE">
        <w:rPr>
          <w:rFonts w:hint="eastAsia"/>
          <w:sz w:val="20"/>
          <w:szCs w:val="20"/>
        </w:rPr>
        <w:t>席をはずしております。</w:t>
      </w:r>
    </w:p>
    <w:p w:rsidR="00502F3B" w:rsidRPr="00D57FDE" w:rsidRDefault="00502F3B" w:rsidP="007A47ED">
      <w:pPr>
        <w:widowControl w:val="0"/>
        <w:rPr>
          <w:sz w:val="20"/>
          <w:szCs w:val="20"/>
        </w:rPr>
      </w:pPr>
      <w:r w:rsidRPr="00D57FDE">
        <w:rPr>
          <w:sz w:val="20"/>
          <w:szCs w:val="20"/>
          <w:lang w:val="es-US"/>
        </w:rPr>
        <w:t xml:space="preserve">Hai, mooshiwake gozaimasen ga, Kitamura wa ima seki o hazushite orimasu.  </w:t>
      </w:r>
      <w:r w:rsidRPr="00D57FDE">
        <w:rPr>
          <w:sz w:val="20"/>
          <w:szCs w:val="20"/>
        </w:rPr>
        <w:t>(</w:t>
      </w:r>
      <w:r w:rsidRPr="0056586C">
        <w:rPr>
          <w:b/>
          <w:sz w:val="20"/>
          <w:szCs w:val="20"/>
        </w:rPr>
        <w:t>mooshiwake</w:t>
      </w:r>
      <w:r w:rsidRPr="00D57FDE">
        <w:rPr>
          <w:sz w:val="20"/>
          <w:szCs w:val="20"/>
        </w:rPr>
        <w:t xml:space="preserve"> = excuse;  </w:t>
      </w:r>
      <w:r w:rsidRPr="0056586C">
        <w:rPr>
          <w:b/>
          <w:sz w:val="20"/>
          <w:szCs w:val="20"/>
        </w:rPr>
        <w:t>mooshiwake gozaimasen</w:t>
      </w:r>
      <w:r w:rsidR="0056586C">
        <w:rPr>
          <w:sz w:val="20"/>
          <w:szCs w:val="20"/>
        </w:rPr>
        <w:t xml:space="preserve"> = I'm terribly sorry; </w:t>
      </w:r>
      <w:r w:rsidR="0056586C" w:rsidRPr="0056586C">
        <w:rPr>
          <w:b/>
          <w:sz w:val="20"/>
          <w:szCs w:val="20"/>
        </w:rPr>
        <w:t>m</w:t>
      </w:r>
      <w:r w:rsidRPr="0056586C">
        <w:rPr>
          <w:b/>
          <w:sz w:val="20"/>
          <w:szCs w:val="20"/>
        </w:rPr>
        <w:t>ooshiwake nain desu ga</w:t>
      </w:r>
      <w:r w:rsidR="0056586C">
        <w:rPr>
          <w:sz w:val="20"/>
          <w:szCs w:val="20"/>
        </w:rPr>
        <w:t xml:space="preserve"> = I'm terribly sorry, but...; </w:t>
      </w:r>
      <w:r w:rsidR="0056586C" w:rsidRPr="0056586C">
        <w:rPr>
          <w:b/>
          <w:sz w:val="20"/>
          <w:szCs w:val="20"/>
        </w:rPr>
        <w:t>h</w:t>
      </w:r>
      <w:r w:rsidRPr="0056586C">
        <w:rPr>
          <w:b/>
          <w:sz w:val="20"/>
          <w:szCs w:val="20"/>
        </w:rPr>
        <w:t>asuzu</w:t>
      </w:r>
      <w:r w:rsidRPr="00D57FDE">
        <w:rPr>
          <w:sz w:val="20"/>
          <w:szCs w:val="20"/>
        </w:rPr>
        <w:t xml:space="preserve"> = to disconnect, unfasten, be absent from one' seat) (</w:t>
      </w:r>
      <w:r w:rsidRPr="00D57FDE">
        <w:rPr>
          <w:i/>
          <w:sz w:val="20"/>
          <w:szCs w:val="20"/>
        </w:rPr>
        <w:t xml:space="preserve">the </w:t>
      </w:r>
      <w:r w:rsidRPr="00D57FDE">
        <w:rPr>
          <w:i/>
          <w:sz w:val="20"/>
          <w:szCs w:val="20"/>
          <w:u w:val="single"/>
        </w:rPr>
        <w:t>haz</w:t>
      </w:r>
      <w:r w:rsidRPr="00D57FDE">
        <w:rPr>
          <w:i/>
          <w:sz w:val="20"/>
          <w:szCs w:val="20"/>
        </w:rPr>
        <w:t xml:space="preserve">ards of </w:t>
      </w:r>
      <w:r w:rsidRPr="00D57FDE">
        <w:rPr>
          <w:i/>
          <w:sz w:val="20"/>
          <w:szCs w:val="20"/>
          <w:u w:val="single"/>
        </w:rPr>
        <w:t>usu</w:t>
      </w:r>
      <w:r w:rsidRPr="00D57FDE">
        <w:rPr>
          <w:i/>
          <w:sz w:val="20"/>
          <w:szCs w:val="20"/>
        </w:rPr>
        <w:t xml:space="preserve">ry include becoming </w:t>
      </w:r>
      <w:r w:rsidRPr="00D57FDE">
        <w:rPr>
          <w:i/>
          <w:sz w:val="20"/>
          <w:szCs w:val="20"/>
          <w:u w:val="single"/>
        </w:rPr>
        <w:t>disconnected</w:t>
      </w:r>
      <w:r w:rsidRPr="00D57FDE">
        <w:rPr>
          <w:i/>
          <w:sz w:val="20"/>
          <w:szCs w:val="20"/>
        </w:rPr>
        <w:t xml:space="preserve"> from one's seat</w:t>
      </w:r>
      <w:r w:rsidRPr="00D57FDE">
        <w:rPr>
          <w:sz w:val="20"/>
          <w:szCs w:val="20"/>
        </w:rPr>
        <w:t>)  (don’t use san since Kitamura is in your in-group and you’re speaking to an outsider)</w:t>
      </w:r>
    </w:p>
    <w:p w:rsidR="00502F3B" w:rsidRPr="00D57FDE" w:rsidRDefault="00502F3B" w:rsidP="007A47ED">
      <w:pPr>
        <w:widowControl w:val="0"/>
        <w:rPr>
          <w:sz w:val="20"/>
          <w:szCs w:val="20"/>
        </w:rPr>
      </w:pPr>
      <w:r w:rsidRPr="00D57FDE">
        <w:rPr>
          <w:sz w:val="20"/>
          <w:szCs w:val="20"/>
        </w:rPr>
        <w:t xml:space="preserve">3.  Yes, it's very honorable Yamashita from Yotsuya Shoji, huh. </w:t>
      </w:r>
    </w:p>
    <w:p w:rsidR="00502F3B" w:rsidRPr="00D57FDE" w:rsidRDefault="00502F3B" w:rsidP="007A47ED">
      <w:pPr>
        <w:widowControl w:val="0"/>
        <w:rPr>
          <w:sz w:val="20"/>
          <w:szCs w:val="20"/>
        </w:rPr>
      </w:pPr>
      <w:r w:rsidRPr="00D57FDE">
        <w:rPr>
          <w:rFonts w:hint="eastAsia"/>
          <w:sz w:val="20"/>
          <w:szCs w:val="20"/>
        </w:rPr>
        <w:t>はい、四谷商事の山下様ですね。</w:t>
      </w:r>
    </w:p>
    <w:p w:rsidR="00502F3B" w:rsidRPr="00D57FDE" w:rsidRDefault="00502F3B" w:rsidP="007A47ED">
      <w:pPr>
        <w:widowControl w:val="0"/>
        <w:rPr>
          <w:sz w:val="20"/>
          <w:szCs w:val="20"/>
          <w:lang w:val="es-US"/>
        </w:rPr>
      </w:pPr>
      <w:r w:rsidRPr="00D57FDE">
        <w:rPr>
          <w:sz w:val="20"/>
          <w:szCs w:val="20"/>
          <w:lang w:val="es-US"/>
        </w:rPr>
        <w:t xml:space="preserve">Hai, yotsuya shooji no Yamashita sama desu ne.  </w:t>
      </w:r>
    </w:p>
    <w:p w:rsidR="00502F3B" w:rsidRPr="00D57FDE" w:rsidRDefault="00502F3B" w:rsidP="007A47ED">
      <w:pPr>
        <w:widowControl w:val="0"/>
        <w:rPr>
          <w:sz w:val="20"/>
          <w:szCs w:val="20"/>
        </w:rPr>
      </w:pPr>
      <w:r w:rsidRPr="00D57FDE">
        <w:rPr>
          <w:sz w:val="20"/>
          <w:szCs w:val="20"/>
        </w:rPr>
        <w:t>4.  Yes, when he returns, from this way, he will give you a humble phone call.  Use modoru.  Use tara.  Use a very polite word for give.</w:t>
      </w:r>
    </w:p>
    <w:p w:rsidR="00502F3B" w:rsidRPr="00D57FDE" w:rsidRDefault="00502F3B" w:rsidP="007A47ED">
      <w:pPr>
        <w:widowControl w:val="0"/>
        <w:rPr>
          <w:sz w:val="20"/>
          <w:szCs w:val="20"/>
        </w:rPr>
      </w:pPr>
      <w:r w:rsidRPr="00D57FDE">
        <w:rPr>
          <w:rFonts w:hint="eastAsia"/>
          <w:sz w:val="20"/>
          <w:szCs w:val="20"/>
        </w:rPr>
        <w:t>はい、戻りましたらこちらからお電話をさしあげます。</w:t>
      </w:r>
    </w:p>
    <w:p w:rsidR="00502F3B" w:rsidRPr="00D57FDE" w:rsidRDefault="00502F3B" w:rsidP="007A47ED">
      <w:pPr>
        <w:widowControl w:val="0"/>
        <w:rPr>
          <w:sz w:val="20"/>
          <w:szCs w:val="20"/>
        </w:rPr>
      </w:pPr>
      <w:r w:rsidRPr="00D57FDE">
        <w:rPr>
          <w:sz w:val="20"/>
          <w:szCs w:val="20"/>
          <w:lang w:val="es-US"/>
        </w:rPr>
        <w:t xml:space="preserve">Hai, modorimashitara, kochira kara, odenwa o sashiagemasu.  </w:t>
      </w:r>
      <w:r w:rsidR="00A75805">
        <w:rPr>
          <w:sz w:val="20"/>
          <w:szCs w:val="20"/>
          <w:lang w:val="es-US"/>
        </w:rPr>
        <w:t xml:space="preserve">(you could substitute kaerimashitara for modorimashitara in this sentence, but it wouldn’t sound as good)  </w:t>
      </w:r>
      <w:r w:rsidRPr="00D57FDE">
        <w:rPr>
          <w:sz w:val="20"/>
          <w:szCs w:val="20"/>
        </w:rPr>
        <w:t>(shite sashiagemasu less polite because it im</w:t>
      </w:r>
      <w:r w:rsidR="0056586C">
        <w:rPr>
          <w:sz w:val="20"/>
          <w:szCs w:val="20"/>
        </w:rPr>
        <w:t xml:space="preserve">plies an imposition on part of </w:t>
      </w:r>
      <w:r w:rsidRPr="00D57FDE">
        <w:rPr>
          <w:sz w:val="20"/>
          <w:szCs w:val="20"/>
        </w:rPr>
        <w:t>the giver)</w:t>
      </w:r>
    </w:p>
    <w:p w:rsidR="00502F3B" w:rsidRPr="00D57FDE" w:rsidRDefault="00502F3B" w:rsidP="007A47ED">
      <w:pPr>
        <w:widowControl w:val="0"/>
        <w:rPr>
          <w:sz w:val="20"/>
          <w:szCs w:val="20"/>
        </w:rPr>
      </w:pPr>
      <w:r w:rsidRPr="00D57FDE">
        <w:rPr>
          <w:sz w:val="20"/>
          <w:szCs w:val="20"/>
        </w:rPr>
        <w:t xml:space="preserve">5.  Yes, I humbly did a discourtesy.  (meaning good-bye)  </w:t>
      </w:r>
    </w:p>
    <w:p w:rsidR="00502F3B" w:rsidRPr="00D57FDE" w:rsidRDefault="00502F3B" w:rsidP="007A47ED">
      <w:pPr>
        <w:widowControl w:val="0"/>
        <w:rPr>
          <w:sz w:val="20"/>
          <w:szCs w:val="20"/>
        </w:rPr>
      </w:pPr>
      <w:r w:rsidRPr="00D57FDE">
        <w:rPr>
          <w:rFonts w:hint="eastAsia"/>
          <w:sz w:val="20"/>
          <w:szCs w:val="20"/>
        </w:rPr>
        <w:t>はい、失礼いたしました。</w:t>
      </w:r>
    </w:p>
    <w:p w:rsidR="00502F3B" w:rsidRPr="00D57FDE" w:rsidRDefault="00502F3B" w:rsidP="007A47ED">
      <w:pPr>
        <w:widowControl w:val="0"/>
        <w:rPr>
          <w:sz w:val="20"/>
          <w:szCs w:val="20"/>
        </w:rPr>
      </w:pPr>
      <w:r w:rsidRPr="00D57FDE">
        <w:rPr>
          <w:sz w:val="20"/>
          <w:szCs w:val="20"/>
        </w:rPr>
        <w:t>Hai, shitsurei itashimashita.  (</w:t>
      </w:r>
      <w:r w:rsidRPr="0056586C">
        <w:rPr>
          <w:b/>
          <w:sz w:val="20"/>
          <w:szCs w:val="20"/>
        </w:rPr>
        <w:t>itasu</w:t>
      </w:r>
      <w:r w:rsidRPr="00D57FDE">
        <w:rPr>
          <w:sz w:val="20"/>
          <w:szCs w:val="20"/>
        </w:rPr>
        <w:t xml:space="preserve"> = humble form of suru) (</w:t>
      </w:r>
      <w:r w:rsidRPr="00D57FDE">
        <w:rPr>
          <w:i/>
          <w:sz w:val="20"/>
          <w:szCs w:val="20"/>
        </w:rPr>
        <w:t xml:space="preserve">I </w:t>
      </w:r>
      <w:r w:rsidRPr="00D57FDE">
        <w:rPr>
          <w:i/>
          <w:sz w:val="20"/>
          <w:szCs w:val="20"/>
          <w:u w:val="single"/>
        </w:rPr>
        <w:t>humbly do</w:t>
      </w:r>
      <w:r w:rsidRPr="00D57FDE">
        <w:rPr>
          <w:i/>
          <w:sz w:val="20"/>
          <w:szCs w:val="20"/>
        </w:rPr>
        <w:t xml:space="preserve"> </w:t>
      </w:r>
      <w:r w:rsidRPr="00D57FDE">
        <w:rPr>
          <w:i/>
          <w:sz w:val="20"/>
          <w:szCs w:val="20"/>
          <w:u w:val="single"/>
        </w:rPr>
        <w:t>Ita</w:t>
      </w:r>
      <w:r w:rsidRPr="00D57FDE">
        <w:rPr>
          <w:i/>
          <w:sz w:val="20"/>
          <w:szCs w:val="20"/>
        </w:rPr>
        <w:t xml:space="preserve">lian </w:t>
      </w:r>
      <w:r w:rsidRPr="00D57FDE">
        <w:rPr>
          <w:i/>
          <w:sz w:val="20"/>
          <w:szCs w:val="20"/>
          <w:u w:val="single"/>
        </w:rPr>
        <w:t>su</w:t>
      </w:r>
      <w:r w:rsidRPr="00D57FDE">
        <w:rPr>
          <w:i/>
          <w:sz w:val="20"/>
          <w:szCs w:val="20"/>
        </w:rPr>
        <w:t>its</w:t>
      </w:r>
      <w:r w:rsidRPr="00D57FDE">
        <w:rPr>
          <w:sz w:val="20"/>
          <w:szCs w:val="20"/>
        </w:rPr>
        <w:t>)</w:t>
      </w:r>
    </w:p>
    <w:p w:rsidR="00502F3B" w:rsidRPr="00D57FDE" w:rsidRDefault="00502F3B" w:rsidP="007A47ED">
      <w:pPr>
        <w:widowControl w:val="0"/>
        <w:rPr>
          <w:sz w:val="20"/>
          <w:szCs w:val="20"/>
        </w:rPr>
      </w:pPr>
      <w:r w:rsidRPr="00D57FDE">
        <w:rPr>
          <w:sz w:val="20"/>
          <w:szCs w:val="20"/>
        </w:rPr>
        <w:t>6.  Say, Kuroda, now you called Mr. section manager ‘Kitamura,’ probably?  Use plain speech to say called.  Use tte instead of to as a quotation marker.</w:t>
      </w:r>
    </w:p>
    <w:p w:rsidR="00502F3B" w:rsidRPr="00D57FDE" w:rsidRDefault="00502F3B" w:rsidP="007A47ED">
      <w:pPr>
        <w:widowControl w:val="0"/>
        <w:rPr>
          <w:sz w:val="20"/>
          <w:szCs w:val="20"/>
        </w:rPr>
      </w:pPr>
      <w:r w:rsidRPr="00D57FDE">
        <w:rPr>
          <w:rFonts w:hint="eastAsia"/>
          <w:sz w:val="20"/>
          <w:szCs w:val="20"/>
        </w:rPr>
        <w:t>あのー、黒田さん今</w:t>
      </w:r>
      <w:r>
        <w:rPr>
          <w:rFonts w:hint="eastAsia"/>
          <w:sz w:val="20"/>
          <w:szCs w:val="20"/>
        </w:rPr>
        <w:t>、</w:t>
      </w:r>
      <w:r w:rsidRPr="00D57FDE">
        <w:rPr>
          <w:rFonts w:hint="eastAsia"/>
          <w:sz w:val="20"/>
          <w:szCs w:val="20"/>
        </w:rPr>
        <w:t>課長さんを北村って言ったでしょう。</w:t>
      </w:r>
    </w:p>
    <w:p w:rsidR="00502F3B" w:rsidRPr="00D57FDE" w:rsidRDefault="00502F3B" w:rsidP="007A47ED">
      <w:pPr>
        <w:widowControl w:val="0"/>
        <w:rPr>
          <w:sz w:val="20"/>
          <w:szCs w:val="20"/>
        </w:rPr>
      </w:pPr>
      <w:r w:rsidRPr="00D57FDE">
        <w:rPr>
          <w:sz w:val="20"/>
          <w:szCs w:val="20"/>
          <w:lang w:val="es-US"/>
        </w:rPr>
        <w:t xml:space="preserve">Anoo, Kuroda san, ima kachoosan o ‘Kitamura’ tte itta deshoo ?  </w:t>
      </w:r>
      <w:r w:rsidRPr="00D57FDE">
        <w:rPr>
          <w:sz w:val="20"/>
          <w:szCs w:val="20"/>
        </w:rPr>
        <w:t>(</w:t>
      </w:r>
      <w:r w:rsidRPr="0056586C">
        <w:rPr>
          <w:b/>
          <w:sz w:val="20"/>
          <w:szCs w:val="20"/>
        </w:rPr>
        <w:t>itta</w:t>
      </w:r>
      <w:r w:rsidRPr="00D57FDE">
        <w:rPr>
          <w:sz w:val="20"/>
          <w:szCs w:val="20"/>
        </w:rPr>
        <w:t xml:space="preserve"> = iimashita;  </w:t>
      </w:r>
      <w:r w:rsidRPr="0056586C">
        <w:rPr>
          <w:b/>
          <w:sz w:val="20"/>
          <w:szCs w:val="20"/>
        </w:rPr>
        <w:t>tte</w:t>
      </w:r>
      <w:r w:rsidRPr="00D57FDE">
        <w:rPr>
          <w:sz w:val="20"/>
          <w:szCs w:val="20"/>
        </w:rPr>
        <w:t xml:space="preserve"> = variant of quotation marker </w:t>
      </w:r>
      <w:r w:rsidRPr="0056586C">
        <w:rPr>
          <w:b/>
          <w:sz w:val="20"/>
          <w:szCs w:val="20"/>
        </w:rPr>
        <w:t>to</w:t>
      </w:r>
      <w:r w:rsidRPr="00D57FDE">
        <w:rPr>
          <w:sz w:val="20"/>
          <w:szCs w:val="20"/>
        </w:rPr>
        <w:t xml:space="preserve">) </w:t>
      </w:r>
      <w:r w:rsidRPr="00D57FDE">
        <w:rPr>
          <w:sz w:val="20"/>
          <w:szCs w:val="20"/>
        </w:rPr>
        <w:tab/>
      </w:r>
      <w:r w:rsidRPr="00D57FDE">
        <w:rPr>
          <w:sz w:val="20"/>
          <w:szCs w:val="20"/>
        </w:rPr>
        <w:tab/>
      </w:r>
      <w:r w:rsidRPr="00D57FDE">
        <w:rPr>
          <w:sz w:val="20"/>
          <w:szCs w:val="20"/>
        </w:rPr>
        <w:tab/>
      </w:r>
    </w:p>
    <w:p w:rsidR="00502F3B" w:rsidRPr="00D57FDE" w:rsidRDefault="00502F3B" w:rsidP="007A47ED">
      <w:pPr>
        <w:widowControl w:val="0"/>
        <w:rPr>
          <w:sz w:val="20"/>
          <w:szCs w:val="20"/>
        </w:rPr>
      </w:pPr>
      <w:r w:rsidRPr="00D57FDE">
        <w:rPr>
          <w:sz w:val="20"/>
          <w:szCs w:val="20"/>
        </w:rPr>
        <w:t xml:space="preserve">7.  Why do you not call him Kitamura san?   Use tte to show quotes.  Soften this. </w:t>
      </w:r>
    </w:p>
    <w:p w:rsidR="00502F3B" w:rsidRPr="00D57FDE" w:rsidRDefault="00502F3B" w:rsidP="007A47ED">
      <w:pPr>
        <w:widowControl w:val="0"/>
        <w:rPr>
          <w:sz w:val="20"/>
          <w:szCs w:val="20"/>
        </w:rPr>
      </w:pPr>
      <w:r w:rsidRPr="00D57FDE">
        <w:rPr>
          <w:rFonts w:hint="eastAsia"/>
          <w:sz w:val="20"/>
          <w:szCs w:val="20"/>
        </w:rPr>
        <w:t>どうして北村さんって言わないんですか。</w:t>
      </w:r>
      <w:r w:rsidRPr="00D57FDE">
        <w:rPr>
          <w:sz w:val="20"/>
          <w:szCs w:val="20"/>
        </w:rPr>
        <w:t xml:space="preserve"> </w:t>
      </w:r>
    </w:p>
    <w:p w:rsidR="00502F3B" w:rsidRPr="00D57FDE" w:rsidRDefault="00502F3B" w:rsidP="007A47ED">
      <w:pPr>
        <w:widowControl w:val="0"/>
        <w:rPr>
          <w:sz w:val="20"/>
          <w:szCs w:val="20"/>
        </w:rPr>
      </w:pPr>
      <w:r w:rsidRPr="00D57FDE">
        <w:rPr>
          <w:sz w:val="20"/>
          <w:szCs w:val="20"/>
        </w:rPr>
        <w:t xml:space="preserve">Dooshite Kitamura san tte iwanain desu ka.  (ienain </w:t>
      </w:r>
      <w:r w:rsidRPr="0056586C">
        <w:rPr>
          <w:i/>
          <w:sz w:val="20"/>
          <w:szCs w:val="20"/>
        </w:rPr>
        <w:t>not</w:t>
      </w:r>
      <w:r w:rsidRPr="00D57FDE">
        <w:rPr>
          <w:sz w:val="20"/>
          <w:szCs w:val="20"/>
        </w:rPr>
        <w:t xml:space="preserve"> OK;  this means ‘unable to say’) (Kitamura san tte iwanai no wa dooshite desu ka, also OK)</w:t>
      </w:r>
    </w:p>
    <w:p w:rsidR="00502F3B" w:rsidRPr="00D57FDE" w:rsidRDefault="00502F3B" w:rsidP="007A47ED">
      <w:pPr>
        <w:widowControl w:val="0"/>
        <w:rPr>
          <w:sz w:val="20"/>
          <w:szCs w:val="20"/>
        </w:rPr>
      </w:pPr>
      <w:r w:rsidRPr="00D57FDE">
        <w:rPr>
          <w:sz w:val="20"/>
          <w:szCs w:val="20"/>
        </w:rPr>
        <w:t>8.  For a moment won't you teach and give?</w:t>
      </w:r>
    </w:p>
    <w:p w:rsidR="00502F3B" w:rsidRPr="00D57FDE" w:rsidRDefault="00502F3B" w:rsidP="007A47ED">
      <w:pPr>
        <w:widowControl w:val="0"/>
        <w:rPr>
          <w:sz w:val="20"/>
          <w:szCs w:val="20"/>
        </w:rPr>
      </w:pPr>
      <w:r w:rsidRPr="00D57FDE">
        <w:rPr>
          <w:rFonts w:hint="eastAsia"/>
          <w:sz w:val="20"/>
          <w:szCs w:val="20"/>
        </w:rPr>
        <w:t>ちょっと教えてくれませんか。</w:t>
      </w:r>
    </w:p>
    <w:p w:rsidR="00502F3B" w:rsidRPr="00D57FDE" w:rsidRDefault="00502F3B" w:rsidP="007A47ED">
      <w:pPr>
        <w:widowControl w:val="0"/>
        <w:rPr>
          <w:sz w:val="20"/>
          <w:szCs w:val="20"/>
        </w:rPr>
      </w:pPr>
      <w:r w:rsidRPr="00D57FDE">
        <w:rPr>
          <w:sz w:val="20"/>
          <w:szCs w:val="20"/>
        </w:rPr>
        <w:t xml:space="preserve">Chotto oshiete kuremasen ka.  </w:t>
      </w:r>
    </w:p>
    <w:p w:rsidR="00502F3B" w:rsidRPr="00D57FDE" w:rsidRDefault="00502F3B" w:rsidP="007A47ED">
      <w:pPr>
        <w:widowControl w:val="0"/>
        <w:rPr>
          <w:sz w:val="20"/>
          <w:szCs w:val="20"/>
        </w:rPr>
      </w:pPr>
      <w:r w:rsidRPr="00D57FDE">
        <w:rPr>
          <w:sz w:val="20"/>
          <w:szCs w:val="20"/>
        </w:rPr>
        <w:t xml:space="preserve">9.  As for at the time when I say to an outside person, as for to my own company's people, I don't attach ‘san’ for sure.  Use hito and then hitotachi.  Use no to soften the last verb.  </w:t>
      </w:r>
    </w:p>
    <w:p w:rsidR="00502F3B" w:rsidRPr="00D57FDE" w:rsidRDefault="00502F3B" w:rsidP="007A47ED">
      <w:pPr>
        <w:widowControl w:val="0"/>
        <w:rPr>
          <w:sz w:val="20"/>
          <w:szCs w:val="20"/>
        </w:rPr>
      </w:pPr>
      <w:r w:rsidRPr="00D57FDE">
        <w:rPr>
          <w:rFonts w:hint="eastAsia"/>
          <w:sz w:val="20"/>
          <w:szCs w:val="20"/>
        </w:rPr>
        <w:t>外の人に言うときには自分の会社の人達にはさ</w:t>
      </w:r>
      <w:r w:rsidRPr="00D57FDE">
        <w:rPr>
          <w:rFonts w:hint="eastAsia"/>
          <w:sz w:val="20"/>
          <w:szCs w:val="20"/>
        </w:rPr>
        <w:lastRenderedPageBreak/>
        <w:t>んを</w:t>
      </w:r>
      <w:r w:rsidR="00D567B5">
        <w:rPr>
          <w:rFonts w:hint="eastAsia"/>
          <w:sz w:val="20"/>
          <w:szCs w:val="20"/>
        </w:rPr>
        <w:t>付けない</w:t>
      </w:r>
      <w:r w:rsidRPr="00D57FDE">
        <w:rPr>
          <w:rFonts w:hint="eastAsia"/>
          <w:sz w:val="20"/>
          <w:szCs w:val="20"/>
        </w:rPr>
        <w:t>のよ。</w:t>
      </w:r>
      <w:r w:rsidRPr="00D57FDE">
        <w:rPr>
          <w:sz w:val="20"/>
          <w:szCs w:val="20"/>
        </w:rPr>
        <w:tab/>
      </w:r>
    </w:p>
    <w:p w:rsidR="00502F3B" w:rsidRPr="00D57FDE" w:rsidRDefault="00502F3B" w:rsidP="007A47ED">
      <w:pPr>
        <w:widowControl w:val="0"/>
        <w:rPr>
          <w:sz w:val="20"/>
          <w:szCs w:val="20"/>
        </w:rPr>
      </w:pPr>
      <w:r w:rsidRPr="00D57FDE">
        <w:rPr>
          <w:sz w:val="20"/>
          <w:szCs w:val="20"/>
          <w:lang w:val="es-US"/>
        </w:rPr>
        <w:t xml:space="preserve">Soto no hito ni iu toki ni wa, jibun no kaisha no hitotachi ni wa ‘san’ o tsukenai no yo.  </w:t>
      </w:r>
      <w:r w:rsidRPr="00D57FDE">
        <w:rPr>
          <w:sz w:val="20"/>
          <w:szCs w:val="20"/>
        </w:rPr>
        <w:t>(</w:t>
      </w:r>
      <w:r w:rsidR="0056586C">
        <w:rPr>
          <w:sz w:val="20"/>
          <w:szCs w:val="20"/>
        </w:rPr>
        <w:t xml:space="preserve">cf. </w:t>
      </w:r>
      <w:r w:rsidRPr="0056586C">
        <w:rPr>
          <w:b/>
          <w:sz w:val="20"/>
          <w:szCs w:val="20"/>
        </w:rPr>
        <w:t>tsukawanai</w:t>
      </w:r>
      <w:r w:rsidRPr="00D57FDE">
        <w:rPr>
          <w:sz w:val="20"/>
          <w:szCs w:val="20"/>
        </w:rPr>
        <w:t xml:space="preserve"> = don't use) (</w:t>
      </w:r>
      <w:r w:rsidRPr="0056586C">
        <w:rPr>
          <w:b/>
          <w:sz w:val="20"/>
          <w:szCs w:val="20"/>
        </w:rPr>
        <w:t>tsukeru</w:t>
      </w:r>
      <w:r w:rsidRPr="00D57FDE">
        <w:rPr>
          <w:sz w:val="20"/>
          <w:szCs w:val="20"/>
        </w:rPr>
        <w:t xml:space="preserve"> = to attach, to turn on or to light a fire;  </w:t>
      </w:r>
      <w:r w:rsidRPr="00D57FDE">
        <w:rPr>
          <w:i/>
          <w:sz w:val="20"/>
          <w:szCs w:val="20"/>
        </w:rPr>
        <w:t xml:space="preserve">I </w:t>
      </w:r>
      <w:r w:rsidRPr="00D57FDE">
        <w:rPr>
          <w:i/>
          <w:sz w:val="20"/>
          <w:szCs w:val="20"/>
          <w:u w:val="single"/>
        </w:rPr>
        <w:t>attach</w:t>
      </w:r>
      <w:r w:rsidRPr="00D57FDE">
        <w:rPr>
          <w:i/>
          <w:sz w:val="20"/>
          <w:szCs w:val="20"/>
        </w:rPr>
        <w:t xml:space="preserve"> a label to my </w:t>
      </w:r>
      <w:r w:rsidR="007101C9" w:rsidRPr="007101C9">
        <w:rPr>
          <w:i/>
          <w:sz w:val="20"/>
          <w:szCs w:val="20"/>
          <w:u w:val="single"/>
        </w:rPr>
        <w:t>t</w:t>
      </w:r>
      <w:r w:rsidRPr="00D57FDE">
        <w:rPr>
          <w:i/>
          <w:sz w:val="20"/>
          <w:szCs w:val="20"/>
          <w:u w:val="single"/>
        </w:rPr>
        <w:t>suitca</w:t>
      </w:r>
      <w:r w:rsidRPr="00D57FDE">
        <w:rPr>
          <w:i/>
          <w:sz w:val="20"/>
          <w:szCs w:val="20"/>
        </w:rPr>
        <w:t xml:space="preserve">se;  I </w:t>
      </w:r>
      <w:r w:rsidRPr="00D57FDE">
        <w:rPr>
          <w:i/>
          <w:sz w:val="20"/>
          <w:szCs w:val="20"/>
          <w:u w:val="single"/>
        </w:rPr>
        <w:t>turn on</w:t>
      </w:r>
      <w:r w:rsidRPr="00D57FDE">
        <w:rPr>
          <w:i/>
          <w:sz w:val="20"/>
          <w:szCs w:val="20"/>
        </w:rPr>
        <w:t xml:space="preserve"> my </w:t>
      </w:r>
      <w:r w:rsidR="007101C9" w:rsidRPr="007101C9">
        <w:rPr>
          <w:i/>
          <w:sz w:val="20"/>
          <w:szCs w:val="20"/>
          <w:u w:val="single"/>
        </w:rPr>
        <w:t>t</w:t>
      </w:r>
      <w:r w:rsidRPr="00D57FDE">
        <w:rPr>
          <w:i/>
          <w:sz w:val="20"/>
          <w:szCs w:val="20"/>
          <w:u w:val="single"/>
        </w:rPr>
        <w:t>suitca</w:t>
      </w:r>
      <w:r w:rsidRPr="00D57FDE">
        <w:rPr>
          <w:i/>
          <w:sz w:val="20"/>
          <w:szCs w:val="20"/>
        </w:rPr>
        <w:t>se</w:t>
      </w:r>
      <w:r w:rsidRPr="00D57FDE">
        <w:rPr>
          <w:sz w:val="20"/>
          <w:szCs w:val="20"/>
        </w:rPr>
        <w:t>)</w:t>
      </w:r>
    </w:p>
    <w:p w:rsidR="00502F3B" w:rsidRPr="00D57FDE" w:rsidRDefault="00502F3B" w:rsidP="007A47ED">
      <w:pPr>
        <w:widowControl w:val="0"/>
        <w:rPr>
          <w:sz w:val="20"/>
          <w:szCs w:val="20"/>
        </w:rPr>
      </w:pPr>
      <w:r w:rsidRPr="00D57FDE">
        <w:rPr>
          <w:sz w:val="20"/>
          <w:szCs w:val="20"/>
        </w:rPr>
        <w:t xml:space="preserve">10.  But, as for </w:t>
      </w:r>
      <w:r w:rsidR="00023A6F">
        <w:rPr>
          <w:sz w:val="20"/>
          <w:szCs w:val="20"/>
        </w:rPr>
        <w:t>ordinarily</w:t>
      </w:r>
      <w:r w:rsidRPr="00D57FDE">
        <w:rPr>
          <w:sz w:val="20"/>
          <w:szCs w:val="20"/>
        </w:rPr>
        <w:t>, I say ‘Kuroda san, it’s an honorable phone call’ probably?  Use futsuu.  Use tte.</w:t>
      </w:r>
    </w:p>
    <w:p w:rsidR="00502F3B" w:rsidRPr="00D57FDE" w:rsidRDefault="00502F3B" w:rsidP="007A47ED">
      <w:pPr>
        <w:widowControl w:val="0"/>
        <w:rPr>
          <w:sz w:val="20"/>
          <w:szCs w:val="20"/>
        </w:rPr>
      </w:pPr>
      <w:r w:rsidRPr="00D57FDE">
        <w:rPr>
          <w:rFonts w:hint="eastAsia"/>
          <w:sz w:val="20"/>
          <w:szCs w:val="20"/>
        </w:rPr>
        <w:t>でも普通は黒田さんお電話ですって言うでしょう。</w:t>
      </w:r>
    </w:p>
    <w:p w:rsidR="00502F3B" w:rsidRPr="00E27DAF" w:rsidRDefault="00502F3B" w:rsidP="007A47ED">
      <w:pPr>
        <w:widowControl w:val="0"/>
        <w:rPr>
          <w:sz w:val="20"/>
          <w:szCs w:val="20"/>
          <w:lang w:val="es-US"/>
        </w:rPr>
      </w:pPr>
      <w:r w:rsidRPr="00D57FDE">
        <w:rPr>
          <w:sz w:val="20"/>
          <w:szCs w:val="20"/>
          <w:lang w:val="es-US"/>
        </w:rPr>
        <w:t xml:space="preserve">Demo futsuu wa, ‘Kuroda san odenwa desu’ tte iu deshoo?  </w:t>
      </w:r>
      <w:r w:rsidR="00E27DAF">
        <w:rPr>
          <w:sz w:val="20"/>
          <w:szCs w:val="20"/>
          <w:lang w:val="es-US"/>
        </w:rPr>
        <w:t>(</w:t>
      </w:r>
      <w:r w:rsidR="00E27DAF" w:rsidRPr="00E27DAF">
        <w:rPr>
          <w:b/>
          <w:sz w:val="20"/>
          <w:szCs w:val="20"/>
          <w:lang w:val="es-US"/>
        </w:rPr>
        <w:t>futsuu</w:t>
      </w:r>
      <w:r w:rsidR="00E27DAF">
        <w:rPr>
          <w:sz w:val="20"/>
          <w:szCs w:val="20"/>
          <w:lang w:val="es-US"/>
        </w:rPr>
        <w:t xml:space="preserve"> = ordinarily;  </w:t>
      </w:r>
      <w:r w:rsidR="00E27DAF" w:rsidRPr="00A34B4C">
        <w:rPr>
          <w:i/>
          <w:sz w:val="20"/>
          <w:szCs w:val="20"/>
          <w:u w:val="single"/>
        </w:rPr>
        <w:t>ordinary</w:t>
      </w:r>
      <w:r w:rsidR="00E27DAF" w:rsidRPr="00A34B4C">
        <w:rPr>
          <w:i/>
          <w:sz w:val="20"/>
          <w:szCs w:val="20"/>
        </w:rPr>
        <w:t xml:space="preserve"> people </w:t>
      </w:r>
      <w:r w:rsidR="00E27DAF" w:rsidRPr="00A34B4C">
        <w:rPr>
          <w:i/>
          <w:sz w:val="20"/>
          <w:szCs w:val="20"/>
          <w:u w:val="single"/>
        </w:rPr>
        <w:t>ordinarily</w:t>
      </w:r>
      <w:r w:rsidR="00E27DAF" w:rsidRPr="00A34B4C">
        <w:rPr>
          <w:i/>
          <w:sz w:val="20"/>
          <w:szCs w:val="20"/>
        </w:rPr>
        <w:t xml:space="preserve"> have sore </w:t>
      </w:r>
      <w:r w:rsidR="00E27DAF" w:rsidRPr="00A34B4C">
        <w:rPr>
          <w:i/>
          <w:sz w:val="20"/>
          <w:szCs w:val="20"/>
          <w:u w:val="single"/>
        </w:rPr>
        <w:t>futsu</w:t>
      </w:r>
      <w:r w:rsidR="00E27DAF" w:rsidRPr="00A34B4C">
        <w:rPr>
          <w:i/>
          <w:sz w:val="20"/>
          <w:szCs w:val="20"/>
        </w:rPr>
        <w:t>s [feet]</w:t>
      </w:r>
      <w:r w:rsidR="00E27DAF" w:rsidRPr="00E27DAF">
        <w:rPr>
          <w:sz w:val="20"/>
          <w:szCs w:val="20"/>
        </w:rPr>
        <w:t>)</w:t>
      </w:r>
    </w:p>
    <w:p w:rsidR="00502F3B" w:rsidRPr="00D57FDE" w:rsidRDefault="00502F3B" w:rsidP="007A47ED">
      <w:pPr>
        <w:widowControl w:val="0"/>
        <w:rPr>
          <w:sz w:val="20"/>
          <w:szCs w:val="20"/>
        </w:rPr>
      </w:pPr>
      <w:r w:rsidRPr="00D57FDE">
        <w:rPr>
          <w:sz w:val="20"/>
          <w:szCs w:val="20"/>
        </w:rPr>
        <w:t>11.  So, huh.  (meaning, that’s so)  How if I explained would be good (question mark)?  Use tara.  Don’t use desu.  Plain speech.</w:t>
      </w:r>
      <w:r w:rsidRPr="00D57FDE">
        <w:rPr>
          <w:sz w:val="20"/>
          <w:szCs w:val="20"/>
        </w:rPr>
        <w:tab/>
      </w:r>
    </w:p>
    <w:p w:rsidR="00502F3B" w:rsidRPr="00D57FDE" w:rsidRDefault="00502F3B" w:rsidP="007A47ED">
      <w:pPr>
        <w:widowControl w:val="0"/>
        <w:rPr>
          <w:sz w:val="20"/>
          <w:szCs w:val="20"/>
        </w:rPr>
      </w:pPr>
      <w:r w:rsidRPr="00D57FDE">
        <w:rPr>
          <w:rFonts w:hint="eastAsia"/>
          <w:sz w:val="20"/>
          <w:szCs w:val="20"/>
        </w:rPr>
        <w:t>そうね。どう説明したらいいか。</w:t>
      </w:r>
      <w:r w:rsidRPr="00D57FDE">
        <w:rPr>
          <w:sz w:val="20"/>
          <w:szCs w:val="20"/>
        </w:rPr>
        <w:tab/>
      </w:r>
    </w:p>
    <w:p w:rsidR="00502F3B" w:rsidRPr="00D57FDE" w:rsidRDefault="00502F3B" w:rsidP="007A47ED">
      <w:pPr>
        <w:widowControl w:val="0"/>
        <w:rPr>
          <w:sz w:val="20"/>
          <w:szCs w:val="20"/>
        </w:rPr>
      </w:pPr>
      <w:r w:rsidRPr="00D57FDE">
        <w:rPr>
          <w:sz w:val="20"/>
          <w:szCs w:val="20"/>
        </w:rPr>
        <w:t xml:space="preserve">Soo ne.  Doo setsumei shitara ii ka.  </w:t>
      </w:r>
    </w:p>
    <w:p w:rsidR="00502F3B" w:rsidRPr="00D57FDE" w:rsidRDefault="00502F3B" w:rsidP="007A47ED">
      <w:pPr>
        <w:widowControl w:val="0"/>
        <w:rPr>
          <w:sz w:val="20"/>
          <w:szCs w:val="20"/>
        </w:rPr>
      </w:pPr>
      <w:r w:rsidRPr="00D57FDE">
        <w:rPr>
          <w:sz w:val="20"/>
          <w:szCs w:val="20"/>
        </w:rPr>
        <w:t>12.  It's a little difficult, but, at inside the company also, in-group and outside exist, and ...  Use chotto, soften the 1</w:t>
      </w:r>
      <w:r w:rsidRPr="00D57FDE">
        <w:rPr>
          <w:sz w:val="20"/>
          <w:szCs w:val="20"/>
          <w:vertAlign w:val="superscript"/>
        </w:rPr>
        <w:t>st</w:t>
      </w:r>
      <w:r w:rsidRPr="00D57FDE">
        <w:rPr>
          <w:sz w:val="20"/>
          <w:szCs w:val="20"/>
        </w:rPr>
        <w:t xml:space="preserve"> clause, use dakedo, use plain speech to say ‘exist,’ use te to mean and.</w:t>
      </w:r>
    </w:p>
    <w:p w:rsidR="00502F3B" w:rsidRPr="00D57FDE" w:rsidRDefault="00502F3B" w:rsidP="007A47ED">
      <w:pPr>
        <w:widowControl w:val="0"/>
        <w:rPr>
          <w:sz w:val="20"/>
          <w:szCs w:val="20"/>
        </w:rPr>
      </w:pPr>
      <w:r w:rsidRPr="00D57FDE">
        <w:rPr>
          <w:rFonts w:hint="eastAsia"/>
          <w:sz w:val="20"/>
          <w:szCs w:val="20"/>
        </w:rPr>
        <w:t>ちょっと難しいんだけど会社の中にも家と外があって</w:t>
      </w:r>
      <w:r w:rsidRPr="00D57FDE">
        <w:rPr>
          <w:rFonts w:hint="eastAsia"/>
          <w:sz w:val="20"/>
          <w:szCs w:val="20"/>
        </w:rPr>
        <w:t>...</w:t>
      </w:r>
    </w:p>
    <w:p w:rsidR="00502F3B" w:rsidRPr="00D57FDE" w:rsidRDefault="00502F3B" w:rsidP="007A47ED">
      <w:pPr>
        <w:widowControl w:val="0"/>
        <w:rPr>
          <w:sz w:val="20"/>
          <w:szCs w:val="20"/>
          <w:lang w:val="es-US"/>
        </w:rPr>
      </w:pPr>
      <w:r w:rsidRPr="00D57FDE">
        <w:rPr>
          <w:sz w:val="20"/>
          <w:szCs w:val="20"/>
          <w:lang w:val="es-US"/>
        </w:rPr>
        <w:t>Chotto muzukashiin dakedo, kaisha no naka ni mo, uchi to soto ga atte ...</w:t>
      </w:r>
    </w:p>
    <w:p w:rsidR="00502F3B" w:rsidRPr="00D57FDE" w:rsidRDefault="00502F3B" w:rsidP="007A47ED">
      <w:pPr>
        <w:widowControl w:val="0"/>
        <w:rPr>
          <w:sz w:val="20"/>
          <w:szCs w:val="20"/>
        </w:rPr>
      </w:pPr>
      <w:r w:rsidRPr="00D57FDE">
        <w:rPr>
          <w:sz w:val="20"/>
          <w:szCs w:val="20"/>
        </w:rPr>
        <w:t xml:space="preserve">13.  Umm.  However hard I try, I don't understand.  Use uun.  Plain speech.  Use an intensifier.  </w:t>
      </w:r>
    </w:p>
    <w:p w:rsidR="00502F3B" w:rsidRPr="00D57FDE" w:rsidRDefault="00502F3B" w:rsidP="007A47ED">
      <w:pPr>
        <w:widowControl w:val="0"/>
        <w:rPr>
          <w:sz w:val="20"/>
          <w:szCs w:val="20"/>
        </w:rPr>
      </w:pPr>
      <w:r w:rsidRPr="00D57FDE">
        <w:rPr>
          <w:rFonts w:hint="eastAsia"/>
          <w:sz w:val="20"/>
          <w:szCs w:val="20"/>
        </w:rPr>
        <w:t>うーん、どうも</w:t>
      </w:r>
      <w:r w:rsidR="000A2D48">
        <w:rPr>
          <w:rFonts w:hint="eastAsia"/>
          <w:sz w:val="20"/>
          <w:szCs w:val="20"/>
        </w:rPr>
        <w:t>わ</w:t>
      </w:r>
      <w:r w:rsidRPr="00D57FDE">
        <w:rPr>
          <w:rFonts w:hint="eastAsia"/>
          <w:sz w:val="20"/>
          <w:szCs w:val="20"/>
        </w:rPr>
        <w:t>からないな。</w:t>
      </w:r>
    </w:p>
    <w:p w:rsidR="00502F3B" w:rsidRPr="00D57FDE" w:rsidRDefault="00502F3B" w:rsidP="007A47ED">
      <w:pPr>
        <w:widowControl w:val="0"/>
        <w:rPr>
          <w:sz w:val="20"/>
          <w:szCs w:val="20"/>
        </w:rPr>
      </w:pPr>
      <w:r w:rsidRPr="00D57FDE">
        <w:rPr>
          <w:sz w:val="20"/>
          <w:szCs w:val="20"/>
        </w:rPr>
        <w:t>Uun.  Doomo wakaranai na.   (</w:t>
      </w:r>
      <w:r w:rsidRPr="00AB376D">
        <w:rPr>
          <w:b/>
          <w:sz w:val="20"/>
          <w:szCs w:val="20"/>
        </w:rPr>
        <w:t>doomo</w:t>
      </w:r>
      <w:r w:rsidRPr="00D57FDE">
        <w:rPr>
          <w:sz w:val="20"/>
          <w:szCs w:val="20"/>
        </w:rPr>
        <w:t xml:space="preserve"> = however hard one might try) (</w:t>
      </w:r>
      <w:r w:rsidRPr="00D57FDE">
        <w:rPr>
          <w:i/>
          <w:sz w:val="20"/>
          <w:szCs w:val="20"/>
          <w:u w:val="single"/>
        </w:rPr>
        <w:t>no matter how hard I try</w:t>
      </w:r>
      <w:r w:rsidRPr="00D57FDE">
        <w:rPr>
          <w:i/>
          <w:sz w:val="20"/>
          <w:szCs w:val="20"/>
        </w:rPr>
        <w:t xml:space="preserve">, I can't climb Half </w:t>
      </w:r>
      <w:r w:rsidRPr="00D57FDE">
        <w:rPr>
          <w:i/>
          <w:sz w:val="20"/>
          <w:szCs w:val="20"/>
          <w:u w:val="single"/>
        </w:rPr>
        <w:t>Dome</w:t>
      </w:r>
      <w:r w:rsidRPr="00D57FDE">
        <w:rPr>
          <w:sz w:val="20"/>
          <w:szCs w:val="20"/>
        </w:rPr>
        <w:t>)</w:t>
      </w:r>
    </w:p>
    <w:p w:rsidR="00502F3B" w:rsidRPr="00D57FDE" w:rsidRDefault="00502F3B" w:rsidP="007A47ED">
      <w:pPr>
        <w:widowControl w:val="0"/>
        <w:rPr>
          <w:sz w:val="20"/>
          <w:szCs w:val="20"/>
        </w:rPr>
      </w:pPr>
      <w:r w:rsidRPr="00D57FDE">
        <w:rPr>
          <w:sz w:val="20"/>
          <w:szCs w:val="20"/>
        </w:rPr>
        <w:t>14.  I wonder if at someplace they won't teach and give that sort of thing. (literally, that sort of to-say thing)  Plain speech.  Use kanaa.</w:t>
      </w:r>
    </w:p>
    <w:p w:rsidR="00502F3B" w:rsidRPr="00D57FDE" w:rsidRDefault="00502F3B" w:rsidP="007A47ED">
      <w:pPr>
        <w:widowControl w:val="0"/>
        <w:rPr>
          <w:sz w:val="20"/>
          <w:szCs w:val="20"/>
        </w:rPr>
      </w:pPr>
      <w:r w:rsidRPr="00D57FDE">
        <w:rPr>
          <w:rFonts w:hint="eastAsia"/>
          <w:sz w:val="20"/>
          <w:szCs w:val="20"/>
        </w:rPr>
        <w:t>そういうことをどこかで教えてくれないかなぁ。</w:t>
      </w:r>
    </w:p>
    <w:p w:rsidR="00502F3B" w:rsidRPr="00D57FDE" w:rsidRDefault="00502F3B" w:rsidP="007A47ED">
      <w:pPr>
        <w:widowControl w:val="0"/>
        <w:rPr>
          <w:sz w:val="20"/>
          <w:szCs w:val="20"/>
        </w:rPr>
      </w:pPr>
      <w:r w:rsidRPr="00D57FDE">
        <w:rPr>
          <w:sz w:val="20"/>
          <w:szCs w:val="20"/>
          <w:lang w:val="es-US"/>
        </w:rPr>
        <w:t xml:space="preserve">Soo iu koto o dokoka de oshiete kurenai kanaa.  </w:t>
      </w:r>
      <w:r w:rsidRPr="00D57FDE">
        <w:rPr>
          <w:sz w:val="20"/>
          <w:szCs w:val="20"/>
        </w:rPr>
        <w:t>(soo iu koto =  that sort of thing, not necessarily having to do with speaking, but can remember it that way, like that speaking thing) (te kurenai kanaa = I wonder if you won't do such and such for me) (oshiete kurenai kashira, also OK) (kana = kanaa, both OK)</w:t>
      </w:r>
    </w:p>
    <w:p w:rsidR="00502F3B" w:rsidRPr="00D57FDE" w:rsidRDefault="00502F3B" w:rsidP="007A47ED">
      <w:pPr>
        <w:widowControl w:val="0"/>
        <w:rPr>
          <w:sz w:val="20"/>
          <w:szCs w:val="20"/>
        </w:rPr>
      </w:pPr>
      <w:r w:rsidRPr="00D57FDE">
        <w:rPr>
          <w:sz w:val="20"/>
          <w:szCs w:val="20"/>
        </w:rPr>
        <w:t>15.  I also will teach and give, but as for in Tokyo, since there are a lot of Japanese language schools, of after work, if you could commute and see?  Plain speech.  Use kedo.  Use tara.</w:t>
      </w:r>
      <w:r w:rsidRPr="00D57FDE">
        <w:rPr>
          <w:sz w:val="20"/>
          <w:szCs w:val="20"/>
        </w:rPr>
        <w:tab/>
      </w:r>
    </w:p>
    <w:p w:rsidR="00502F3B" w:rsidRPr="00D57FDE" w:rsidRDefault="00502F3B" w:rsidP="007A47ED">
      <w:pPr>
        <w:widowControl w:val="0"/>
        <w:rPr>
          <w:sz w:val="20"/>
          <w:szCs w:val="20"/>
        </w:rPr>
      </w:pPr>
      <w:r w:rsidRPr="00D57FDE">
        <w:rPr>
          <w:rFonts w:hint="eastAsia"/>
          <w:sz w:val="20"/>
          <w:szCs w:val="20"/>
        </w:rPr>
        <w:t>私も教えてあげるけど、東京には日本語学校がたくさんあるから、仕事の後で通ってみたら。</w:t>
      </w:r>
      <w:r w:rsidRPr="00D57FDE">
        <w:rPr>
          <w:sz w:val="20"/>
          <w:szCs w:val="20"/>
          <w:lang w:val="es-US"/>
        </w:rPr>
        <w:t xml:space="preserve">Watashi mo oshiete ageru kedo, Tokyo ni wa, nihongo gakkoo ga takusan aru kara, shigoto no ato de, kayotte mitara? </w:t>
      </w:r>
      <w:r w:rsidRPr="00D57FDE">
        <w:rPr>
          <w:sz w:val="20"/>
          <w:szCs w:val="20"/>
        </w:rPr>
        <w:t>(</w:t>
      </w:r>
      <w:r w:rsidRPr="00AB376D">
        <w:rPr>
          <w:b/>
          <w:sz w:val="20"/>
          <w:szCs w:val="20"/>
        </w:rPr>
        <w:t>kayou</w:t>
      </w:r>
      <w:r w:rsidRPr="00D57FDE">
        <w:rPr>
          <w:sz w:val="20"/>
          <w:szCs w:val="20"/>
        </w:rPr>
        <w:t xml:space="preserve"> = to commute, to go back and forth between two points) (</w:t>
      </w:r>
      <w:r w:rsidRPr="00D57FDE">
        <w:rPr>
          <w:i/>
          <w:sz w:val="20"/>
          <w:szCs w:val="20"/>
        </w:rPr>
        <w:t xml:space="preserve">The </w:t>
      </w:r>
      <w:r w:rsidRPr="00D57FDE">
        <w:rPr>
          <w:i/>
          <w:sz w:val="20"/>
          <w:szCs w:val="20"/>
          <w:u w:val="single"/>
        </w:rPr>
        <w:t>coyo</w:t>
      </w:r>
      <w:r w:rsidRPr="00D57FDE">
        <w:rPr>
          <w:i/>
          <w:sz w:val="20"/>
          <w:szCs w:val="20"/>
        </w:rPr>
        <w:t xml:space="preserve">te </w:t>
      </w:r>
      <w:r w:rsidRPr="00D57FDE">
        <w:rPr>
          <w:i/>
          <w:sz w:val="20"/>
          <w:szCs w:val="20"/>
          <w:u w:val="single"/>
        </w:rPr>
        <w:t>commutes</w:t>
      </w:r>
      <w:r w:rsidRPr="00D57FDE">
        <w:rPr>
          <w:i/>
          <w:sz w:val="20"/>
          <w:szCs w:val="20"/>
        </w:rPr>
        <w:t xml:space="preserve"> across the freeway</w:t>
      </w:r>
      <w:r w:rsidRPr="00D57FDE">
        <w:rPr>
          <w:sz w:val="20"/>
          <w:szCs w:val="20"/>
        </w:rPr>
        <w:t>)  (OK to omit de, or to substitute ni, after ato)</w:t>
      </w:r>
      <w:r w:rsidRPr="00D57FDE">
        <w:rPr>
          <w:sz w:val="20"/>
          <w:szCs w:val="20"/>
        </w:rPr>
        <w:tab/>
      </w:r>
      <w:r w:rsidRPr="00D57FDE">
        <w:rPr>
          <w:sz w:val="20"/>
          <w:szCs w:val="20"/>
        </w:rPr>
        <w:tab/>
      </w:r>
      <w:r w:rsidRPr="00D57FDE">
        <w:rPr>
          <w:sz w:val="20"/>
          <w:szCs w:val="20"/>
        </w:rPr>
        <w:tab/>
      </w:r>
      <w:r w:rsidRPr="00D57FDE">
        <w:rPr>
          <w:sz w:val="20"/>
          <w:szCs w:val="20"/>
        </w:rPr>
        <w:tab/>
      </w:r>
      <w:r w:rsidRPr="00D57FDE">
        <w:rPr>
          <w:sz w:val="20"/>
          <w:szCs w:val="20"/>
        </w:rPr>
        <w:tab/>
      </w:r>
      <w:r w:rsidRPr="00D57FDE">
        <w:rPr>
          <w:sz w:val="20"/>
          <w:szCs w:val="20"/>
        </w:rPr>
        <w:tab/>
      </w:r>
      <w:r w:rsidRPr="00D57FDE">
        <w:rPr>
          <w:sz w:val="20"/>
          <w:szCs w:val="20"/>
        </w:rPr>
        <w:tab/>
      </w:r>
    </w:p>
    <w:p w:rsidR="00502F3B" w:rsidRPr="00D57FDE" w:rsidRDefault="00502F3B" w:rsidP="007A47ED">
      <w:pPr>
        <w:widowControl w:val="0"/>
        <w:rPr>
          <w:sz w:val="20"/>
          <w:szCs w:val="20"/>
        </w:rPr>
      </w:pPr>
      <w:r w:rsidRPr="00D57FDE">
        <w:rPr>
          <w:sz w:val="20"/>
          <w:szCs w:val="20"/>
        </w:rPr>
        <w:t xml:space="preserve">16.  Young man Webb, it’s the matter in question, but, </w:t>
      </w:r>
      <w:r w:rsidRPr="00D57FDE">
        <w:rPr>
          <w:sz w:val="20"/>
          <w:szCs w:val="20"/>
        </w:rPr>
        <w:lastRenderedPageBreak/>
        <w:t>did you already conclude a report an</w:t>
      </w:r>
      <w:r w:rsidR="00023A6F">
        <w:rPr>
          <w:sz w:val="20"/>
          <w:szCs w:val="20"/>
        </w:rPr>
        <w:t xml:space="preserve">d give it to me?  Use dakedo.  </w:t>
      </w:r>
      <w:r w:rsidRPr="00D57FDE">
        <w:rPr>
          <w:sz w:val="20"/>
          <w:szCs w:val="20"/>
        </w:rPr>
        <w:t>Use repooto.</w:t>
      </w:r>
      <w:r w:rsidR="00023A6F">
        <w:rPr>
          <w:sz w:val="20"/>
          <w:szCs w:val="20"/>
        </w:rPr>
        <w:t xml:space="preserve">  Use matomeru.  </w:t>
      </w:r>
      <w:r w:rsidR="00023A6F" w:rsidRPr="00D57FDE">
        <w:rPr>
          <w:sz w:val="20"/>
          <w:szCs w:val="20"/>
        </w:rPr>
        <w:t xml:space="preserve">Plain speech.  </w:t>
      </w:r>
    </w:p>
    <w:p w:rsidR="00502F3B" w:rsidRPr="00D57FDE" w:rsidRDefault="00502F3B" w:rsidP="007A47ED">
      <w:pPr>
        <w:widowControl w:val="0"/>
        <w:rPr>
          <w:sz w:val="20"/>
          <w:szCs w:val="20"/>
        </w:rPr>
      </w:pPr>
      <w:r w:rsidRPr="00D57FDE">
        <w:rPr>
          <w:rFonts w:hint="eastAsia"/>
          <w:sz w:val="20"/>
          <w:szCs w:val="20"/>
        </w:rPr>
        <w:t>ウエッブ君、例の件だけどもうレポートをまとめてくれた。</w:t>
      </w:r>
    </w:p>
    <w:p w:rsidR="00502F3B" w:rsidRPr="00D57FDE" w:rsidRDefault="00502F3B" w:rsidP="007A47ED">
      <w:pPr>
        <w:widowControl w:val="0"/>
        <w:rPr>
          <w:sz w:val="20"/>
          <w:szCs w:val="20"/>
        </w:rPr>
      </w:pPr>
      <w:r w:rsidRPr="00D57FDE">
        <w:rPr>
          <w:sz w:val="20"/>
          <w:szCs w:val="20"/>
        </w:rPr>
        <w:t>Uebbu kun, rei no ken dakedo, moo repooto o matomete kureta?  (</w:t>
      </w:r>
      <w:r w:rsidRPr="00AB376D">
        <w:rPr>
          <w:b/>
          <w:sz w:val="20"/>
          <w:szCs w:val="20"/>
        </w:rPr>
        <w:t>rei no ken</w:t>
      </w:r>
      <w:r w:rsidRPr="00D57FDE">
        <w:rPr>
          <w:sz w:val="20"/>
          <w:szCs w:val="20"/>
        </w:rPr>
        <w:t xml:space="preserve"> = the matter you're working on, the thing we've discussed, etc.;  </w:t>
      </w:r>
      <w:r w:rsidRPr="00AB376D">
        <w:rPr>
          <w:b/>
          <w:sz w:val="20"/>
          <w:szCs w:val="20"/>
        </w:rPr>
        <w:t>rei</w:t>
      </w:r>
      <w:r w:rsidRPr="00D57FDE">
        <w:rPr>
          <w:sz w:val="20"/>
          <w:szCs w:val="20"/>
        </w:rPr>
        <w:t xml:space="preserve"> = example;  </w:t>
      </w:r>
      <w:r w:rsidRPr="00AB376D">
        <w:rPr>
          <w:b/>
          <w:sz w:val="20"/>
          <w:szCs w:val="20"/>
        </w:rPr>
        <w:t>rei no</w:t>
      </w:r>
      <w:r w:rsidRPr="00D57FDE">
        <w:rPr>
          <w:sz w:val="20"/>
          <w:szCs w:val="20"/>
        </w:rPr>
        <w:t xml:space="preserve"> = the one in question;  </w:t>
      </w:r>
      <w:r w:rsidRPr="00AB376D">
        <w:rPr>
          <w:b/>
          <w:sz w:val="20"/>
          <w:szCs w:val="20"/>
        </w:rPr>
        <w:t>ken</w:t>
      </w:r>
      <w:r w:rsidRPr="00D57FDE">
        <w:rPr>
          <w:sz w:val="20"/>
          <w:szCs w:val="20"/>
        </w:rPr>
        <w:t xml:space="preserve"> = matter, case, counter for buildings and shops;  </w:t>
      </w:r>
      <w:r w:rsidRPr="00AB376D">
        <w:rPr>
          <w:b/>
          <w:sz w:val="20"/>
          <w:szCs w:val="20"/>
        </w:rPr>
        <w:t>dakedo</w:t>
      </w:r>
      <w:r w:rsidRPr="00D57FDE">
        <w:rPr>
          <w:sz w:val="20"/>
          <w:szCs w:val="20"/>
        </w:rPr>
        <w:t xml:space="preserve"> = although, but;  </w:t>
      </w:r>
      <w:r w:rsidRPr="00AB376D">
        <w:rPr>
          <w:b/>
          <w:sz w:val="20"/>
          <w:szCs w:val="20"/>
        </w:rPr>
        <w:t>matomeru</w:t>
      </w:r>
      <w:r w:rsidRPr="00D57FDE">
        <w:rPr>
          <w:sz w:val="20"/>
          <w:szCs w:val="20"/>
        </w:rPr>
        <w:t xml:space="preserve"> = to bundle together, put in order, settle, arrange, conclude;  </w:t>
      </w:r>
      <w:r w:rsidRPr="00AB376D">
        <w:rPr>
          <w:b/>
          <w:sz w:val="20"/>
          <w:szCs w:val="20"/>
        </w:rPr>
        <w:t>matomaru</w:t>
      </w:r>
      <w:r w:rsidRPr="00D57FDE">
        <w:rPr>
          <w:sz w:val="20"/>
          <w:szCs w:val="20"/>
        </w:rPr>
        <w:t xml:space="preserve"> = settle, arrange, finish, intransitive) (</w:t>
      </w:r>
      <w:r w:rsidRPr="00D57FDE">
        <w:rPr>
          <w:i/>
          <w:sz w:val="20"/>
          <w:szCs w:val="20"/>
        </w:rPr>
        <w:t xml:space="preserve">when </w:t>
      </w:r>
      <w:r w:rsidRPr="00D57FDE">
        <w:rPr>
          <w:i/>
          <w:sz w:val="20"/>
          <w:szCs w:val="20"/>
          <w:u w:val="single"/>
        </w:rPr>
        <w:t>ma</w:t>
      </w:r>
      <w:r w:rsidRPr="00D57FDE">
        <w:rPr>
          <w:i/>
          <w:sz w:val="20"/>
          <w:szCs w:val="20"/>
        </w:rPr>
        <w:t xml:space="preserve"> </w:t>
      </w:r>
      <w:r w:rsidRPr="00D57FDE">
        <w:rPr>
          <w:i/>
          <w:sz w:val="20"/>
          <w:szCs w:val="20"/>
          <w:u w:val="single"/>
        </w:rPr>
        <w:t>tomaru</w:t>
      </w:r>
      <w:r w:rsidRPr="00D57FDE">
        <w:rPr>
          <w:i/>
          <w:sz w:val="20"/>
          <w:szCs w:val="20"/>
        </w:rPr>
        <w:t xml:space="preserve"> [stops], things get </w:t>
      </w:r>
      <w:r w:rsidRPr="00D57FDE">
        <w:rPr>
          <w:i/>
          <w:sz w:val="20"/>
          <w:szCs w:val="20"/>
          <w:u w:val="single"/>
        </w:rPr>
        <w:t>settled</w:t>
      </w:r>
      <w:r w:rsidRPr="00D57FDE">
        <w:rPr>
          <w:sz w:val="20"/>
          <w:szCs w:val="20"/>
        </w:rPr>
        <w:t>)</w:t>
      </w:r>
    </w:p>
    <w:p w:rsidR="00502F3B" w:rsidRPr="00D57FDE" w:rsidRDefault="00502F3B" w:rsidP="007A47ED">
      <w:pPr>
        <w:widowControl w:val="0"/>
        <w:rPr>
          <w:sz w:val="20"/>
          <w:szCs w:val="20"/>
        </w:rPr>
      </w:pPr>
      <w:r w:rsidRPr="00D57FDE">
        <w:rPr>
          <w:sz w:val="20"/>
          <w:szCs w:val="20"/>
        </w:rPr>
        <w:t xml:space="preserve">17.  That, </w:t>
      </w:r>
      <w:r w:rsidR="00023A6F">
        <w:rPr>
          <w:sz w:val="20"/>
          <w:szCs w:val="20"/>
        </w:rPr>
        <w:t>still</w:t>
      </w:r>
      <w:r w:rsidRPr="00D57FDE">
        <w:rPr>
          <w:sz w:val="20"/>
          <w:szCs w:val="20"/>
        </w:rPr>
        <w:t xml:space="preserve">.  </w:t>
      </w:r>
      <w:r w:rsidR="00023A6F">
        <w:rPr>
          <w:sz w:val="20"/>
          <w:szCs w:val="20"/>
        </w:rPr>
        <w:t xml:space="preserve">Meaning, not yet.  </w:t>
      </w:r>
      <w:r w:rsidRPr="00D57FDE">
        <w:rPr>
          <w:sz w:val="20"/>
          <w:szCs w:val="20"/>
        </w:rPr>
        <w:t xml:space="preserve">‘That’ is the subject.   </w:t>
      </w:r>
      <w:r w:rsidR="00023A6F">
        <w:rPr>
          <w:sz w:val="20"/>
          <w:szCs w:val="20"/>
        </w:rPr>
        <w:t xml:space="preserve">Don’t use da or desu.  </w:t>
      </w:r>
      <w:r w:rsidRPr="00D57FDE">
        <w:rPr>
          <w:sz w:val="20"/>
          <w:szCs w:val="20"/>
        </w:rPr>
        <w:t>Plain speech.</w:t>
      </w:r>
    </w:p>
    <w:p w:rsidR="00502F3B" w:rsidRPr="00D57FDE" w:rsidRDefault="00502F3B" w:rsidP="007A47ED">
      <w:pPr>
        <w:widowControl w:val="0"/>
        <w:rPr>
          <w:sz w:val="20"/>
          <w:szCs w:val="20"/>
        </w:rPr>
      </w:pPr>
      <w:r w:rsidRPr="00D57FDE">
        <w:rPr>
          <w:rFonts w:hint="eastAsia"/>
          <w:sz w:val="20"/>
          <w:szCs w:val="20"/>
        </w:rPr>
        <w:t>それが</w:t>
      </w:r>
      <w:r w:rsidRPr="00D57FDE">
        <w:rPr>
          <w:rFonts w:hint="eastAsia"/>
          <w:sz w:val="20"/>
          <w:szCs w:val="20"/>
        </w:rPr>
        <w:t>...</w:t>
      </w:r>
      <w:r w:rsidRPr="00D57FDE">
        <w:rPr>
          <w:rFonts w:hint="eastAsia"/>
          <w:sz w:val="20"/>
          <w:szCs w:val="20"/>
        </w:rPr>
        <w:t>まだ。</w:t>
      </w:r>
    </w:p>
    <w:p w:rsidR="00502F3B" w:rsidRPr="00D57FDE" w:rsidRDefault="00502F3B" w:rsidP="007A47ED">
      <w:pPr>
        <w:widowControl w:val="0"/>
        <w:rPr>
          <w:sz w:val="20"/>
          <w:szCs w:val="20"/>
        </w:rPr>
      </w:pPr>
      <w:r w:rsidRPr="00D57FDE">
        <w:rPr>
          <w:sz w:val="20"/>
          <w:szCs w:val="20"/>
        </w:rPr>
        <w:t>Sore ga ....  Mada.</w:t>
      </w:r>
    </w:p>
    <w:p w:rsidR="00502F3B" w:rsidRPr="00D57FDE" w:rsidRDefault="00502F3B" w:rsidP="007A47ED">
      <w:pPr>
        <w:widowControl w:val="0"/>
        <w:rPr>
          <w:sz w:val="20"/>
          <w:szCs w:val="20"/>
        </w:rPr>
      </w:pPr>
      <w:r w:rsidRPr="00D57FDE">
        <w:rPr>
          <w:sz w:val="20"/>
          <w:szCs w:val="20"/>
        </w:rPr>
        <w:t xml:space="preserve">18.  Well, </w:t>
      </w:r>
      <w:r w:rsidR="00023A6F">
        <w:rPr>
          <w:sz w:val="20"/>
          <w:szCs w:val="20"/>
        </w:rPr>
        <w:t>by</w:t>
      </w:r>
      <w:r w:rsidRPr="00D57FDE">
        <w:rPr>
          <w:sz w:val="20"/>
          <w:szCs w:val="20"/>
        </w:rPr>
        <w:t xml:space="preserve"> young man Nomura help and receive, and conclude it in a hurry please.  Use tetsudau.  </w:t>
      </w:r>
      <w:r w:rsidR="00023A6F">
        <w:rPr>
          <w:sz w:val="20"/>
          <w:szCs w:val="20"/>
        </w:rPr>
        <w:t xml:space="preserve">Use matomeru.  </w:t>
      </w:r>
      <w:r w:rsidRPr="00D57FDE">
        <w:rPr>
          <w:sz w:val="20"/>
          <w:szCs w:val="20"/>
        </w:rPr>
        <w:t>Use te to mean and.</w:t>
      </w:r>
      <w:r w:rsidRPr="00D57FDE">
        <w:rPr>
          <w:sz w:val="20"/>
          <w:szCs w:val="20"/>
        </w:rPr>
        <w:tab/>
      </w:r>
      <w:r w:rsidRPr="00D57FDE">
        <w:rPr>
          <w:sz w:val="20"/>
          <w:szCs w:val="20"/>
        </w:rPr>
        <w:tab/>
      </w:r>
    </w:p>
    <w:p w:rsidR="00502F3B" w:rsidRPr="00D57FDE" w:rsidRDefault="00502F3B" w:rsidP="007A47ED">
      <w:pPr>
        <w:widowControl w:val="0"/>
        <w:rPr>
          <w:sz w:val="20"/>
          <w:szCs w:val="20"/>
        </w:rPr>
      </w:pPr>
      <w:r w:rsidRPr="00D57FDE">
        <w:rPr>
          <w:rFonts w:hint="eastAsia"/>
          <w:sz w:val="20"/>
          <w:szCs w:val="20"/>
        </w:rPr>
        <w:t>じゃ、野村君に手伝ってもらって急いでまとめてください。</w:t>
      </w:r>
      <w:r w:rsidRPr="00D57FDE">
        <w:rPr>
          <w:sz w:val="20"/>
          <w:szCs w:val="20"/>
        </w:rPr>
        <w:tab/>
      </w:r>
      <w:r w:rsidRPr="00D57FDE">
        <w:rPr>
          <w:sz w:val="20"/>
          <w:szCs w:val="20"/>
        </w:rPr>
        <w:tab/>
      </w:r>
      <w:r w:rsidRPr="00D57FDE">
        <w:rPr>
          <w:sz w:val="20"/>
          <w:szCs w:val="20"/>
        </w:rPr>
        <w:tab/>
      </w:r>
      <w:r w:rsidRPr="00D57FDE">
        <w:rPr>
          <w:sz w:val="20"/>
          <w:szCs w:val="20"/>
        </w:rPr>
        <w:tab/>
      </w:r>
    </w:p>
    <w:p w:rsidR="00502F3B" w:rsidRPr="00D57FDE" w:rsidRDefault="00502F3B" w:rsidP="007A47ED">
      <w:pPr>
        <w:widowControl w:val="0"/>
        <w:rPr>
          <w:sz w:val="20"/>
          <w:szCs w:val="20"/>
        </w:rPr>
      </w:pPr>
      <w:r w:rsidRPr="00D57FDE">
        <w:rPr>
          <w:sz w:val="20"/>
          <w:szCs w:val="20"/>
        </w:rPr>
        <w:t>Jaa, Nomura kun ni tetsudatte moratte, isoide matomete kudasai.  (</w:t>
      </w:r>
      <w:r w:rsidRPr="00AB376D">
        <w:rPr>
          <w:b/>
          <w:sz w:val="20"/>
          <w:szCs w:val="20"/>
        </w:rPr>
        <w:t>te mor</w:t>
      </w:r>
      <w:r w:rsidR="00AB376D" w:rsidRPr="00AB376D">
        <w:rPr>
          <w:b/>
          <w:sz w:val="20"/>
          <w:szCs w:val="20"/>
        </w:rPr>
        <w:t>atte</w:t>
      </w:r>
      <w:r w:rsidR="00AB376D">
        <w:rPr>
          <w:sz w:val="20"/>
          <w:szCs w:val="20"/>
        </w:rPr>
        <w:t xml:space="preserve"> = have </w:t>
      </w:r>
      <w:r w:rsidRPr="00D57FDE">
        <w:rPr>
          <w:sz w:val="20"/>
          <w:szCs w:val="20"/>
        </w:rPr>
        <w:t xml:space="preserve">someone do something for you) (cf. </w:t>
      </w:r>
      <w:r w:rsidRPr="00AB376D">
        <w:rPr>
          <w:b/>
          <w:sz w:val="20"/>
          <w:szCs w:val="20"/>
        </w:rPr>
        <w:t>tasukeru</w:t>
      </w:r>
      <w:r w:rsidRPr="00D57FDE">
        <w:rPr>
          <w:sz w:val="20"/>
          <w:szCs w:val="20"/>
        </w:rPr>
        <w:t xml:space="preserve"> = to help or rescue; </w:t>
      </w:r>
      <w:r w:rsidRPr="00AB376D">
        <w:rPr>
          <w:b/>
          <w:sz w:val="20"/>
          <w:szCs w:val="20"/>
        </w:rPr>
        <w:t>tasukaru</w:t>
      </w:r>
      <w:r w:rsidRPr="00D57FDE">
        <w:rPr>
          <w:sz w:val="20"/>
          <w:szCs w:val="20"/>
        </w:rPr>
        <w:t xml:space="preserve"> = to be saved) (OK to substitute tasukete for tetsudatte, in this </w:t>
      </w:r>
      <w:r w:rsidR="00AB376D">
        <w:rPr>
          <w:sz w:val="20"/>
          <w:szCs w:val="20"/>
        </w:rPr>
        <w:t>sentence</w:t>
      </w:r>
      <w:r w:rsidRPr="00D57FDE">
        <w:rPr>
          <w:sz w:val="20"/>
          <w:szCs w:val="20"/>
        </w:rPr>
        <w:t>)</w:t>
      </w:r>
    </w:p>
    <w:p w:rsidR="00502F3B" w:rsidRPr="00D57FDE" w:rsidRDefault="00502F3B" w:rsidP="007A47ED">
      <w:pPr>
        <w:widowControl w:val="0"/>
        <w:rPr>
          <w:sz w:val="20"/>
          <w:szCs w:val="20"/>
        </w:rPr>
      </w:pPr>
      <w:r w:rsidRPr="00D57FDE">
        <w:rPr>
          <w:sz w:val="20"/>
          <w:szCs w:val="20"/>
        </w:rPr>
        <w:t xml:space="preserve">19.  Since I am scheduled to give a presentation at tomorrow's meeting, by the end of today, will you </w:t>
      </w:r>
    </w:p>
    <w:p w:rsidR="00502F3B" w:rsidRPr="00D57FDE" w:rsidRDefault="00502F3B" w:rsidP="007A47ED">
      <w:pPr>
        <w:widowControl w:val="0"/>
        <w:rPr>
          <w:sz w:val="20"/>
          <w:szCs w:val="20"/>
        </w:rPr>
      </w:pPr>
      <w:r w:rsidRPr="00D57FDE">
        <w:rPr>
          <w:sz w:val="20"/>
          <w:szCs w:val="20"/>
        </w:rPr>
        <w:t xml:space="preserve">finish it and give?  Use shiageru.  </w:t>
      </w:r>
    </w:p>
    <w:p w:rsidR="00502F3B" w:rsidRPr="00D57FDE" w:rsidRDefault="00502F3B" w:rsidP="007A47ED">
      <w:pPr>
        <w:widowControl w:val="0"/>
        <w:rPr>
          <w:sz w:val="20"/>
          <w:szCs w:val="20"/>
        </w:rPr>
      </w:pPr>
      <w:r w:rsidRPr="00D57FDE">
        <w:rPr>
          <w:rFonts w:hint="eastAsia"/>
          <w:sz w:val="20"/>
          <w:szCs w:val="20"/>
        </w:rPr>
        <w:t>明日の会議で発表することになっているから、今日中に仕上げてくれますか。</w:t>
      </w:r>
    </w:p>
    <w:p w:rsidR="00502F3B" w:rsidRPr="00D57FDE" w:rsidRDefault="00502F3B" w:rsidP="007A47ED">
      <w:pPr>
        <w:widowControl w:val="0"/>
        <w:rPr>
          <w:sz w:val="20"/>
          <w:szCs w:val="20"/>
        </w:rPr>
      </w:pPr>
      <w:r w:rsidRPr="00D57FDE">
        <w:rPr>
          <w:sz w:val="20"/>
          <w:szCs w:val="20"/>
          <w:lang w:val="es-US"/>
        </w:rPr>
        <w:t xml:space="preserve">Ashita no kaigi de happyoo suru koto ni natte iru kara, kyoo </w:t>
      </w:r>
      <w:r w:rsidR="00AB376D">
        <w:rPr>
          <w:sz w:val="20"/>
          <w:szCs w:val="20"/>
          <w:lang w:val="es-US"/>
        </w:rPr>
        <w:t xml:space="preserve">juu ni, shiagete kuremasu ka.  </w:t>
      </w:r>
      <w:r w:rsidRPr="00D57FDE">
        <w:rPr>
          <w:sz w:val="20"/>
          <w:szCs w:val="20"/>
        </w:rPr>
        <w:t>(</w:t>
      </w:r>
      <w:r w:rsidRPr="00AB376D">
        <w:rPr>
          <w:b/>
          <w:sz w:val="20"/>
          <w:szCs w:val="20"/>
        </w:rPr>
        <w:t>happyoo</w:t>
      </w:r>
      <w:r w:rsidRPr="00D57FDE">
        <w:rPr>
          <w:sz w:val="20"/>
          <w:szCs w:val="20"/>
        </w:rPr>
        <w:t xml:space="preserve"> = announcement, presentation;  </w:t>
      </w:r>
      <w:r w:rsidRPr="00AB376D">
        <w:rPr>
          <w:b/>
          <w:sz w:val="20"/>
          <w:szCs w:val="20"/>
        </w:rPr>
        <w:t>shiageru</w:t>
      </w:r>
      <w:r w:rsidRPr="00D57FDE">
        <w:rPr>
          <w:sz w:val="20"/>
          <w:szCs w:val="20"/>
        </w:rPr>
        <w:t xml:space="preserve"> = to finish;  </w:t>
      </w:r>
      <w:r w:rsidR="00AB376D">
        <w:rPr>
          <w:sz w:val="20"/>
          <w:szCs w:val="20"/>
        </w:rPr>
        <w:t xml:space="preserve">cf. </w:t>
      </w:r>
      <w:r w:rsidRPr="00AB376D">
        <w:rPr>
          <w:b/>
          <w:sz w:val="20"/>
          <w:szCs w:val="20"/>
        </w:rPr>
        <w:t>shiawase</w:t>
      </w:r>
      <w:r w:rsidRPr="00D57FDE">
        <w:rPr>
          <w:sz w:val="20"/>
          <w:szCs w:val="20"/>
        </w:rPr>
        <w:t xml:space="preserve"> = happiness;  </w:t>
      </w:r>
      <w:r w:rsidRPr="00AB376D">
        <w:rPr>
          <w:b/>
          <w:sz w:val="20"/>
          <w:szCs w:val="20"/>
        </w:rPr>
        <w:t>uchiawase</w:t>
      </w:r>
      <w:r w:rsidRPr="00D57FDE">
        <w:rPr>
          <w:sz w:val="20"/>
          <w:szCs w:val="20"/>
        </w:rPr>
        <w:t xml:space="preserve"> = planning meeting)  (</w:t>
      </w:r>
      <w:r w:rsidRPr="00D57FDE">
        <w:rPr>
          <w:i/>
          <w:sz w:val="20"/>
          <w:szCs w:val="20"/>
        </w:rPr>
        <w:t xml:space="preserve">I'm </w:t>
      </w:r>
      <w:r w:rsidRPr="00D57FDE">
        <w:rPr>
          <w:i/>
          <w:sz w:val="20"/>
          <w:szCs w:val="20"/>
          <w:u w:val="single"/>
        </w:rPr>
        <w:t>happy you</w:t>
      </w:r>
      <w:r w:rsidRPr="00D57FDE">
        <w:rPr>
          <w:i/>
          <w:sz w:val="20"/>
          <w:szCs w:val="20"/>
        </w:rPr>
        <w:t xml:space="preserve"> are giving a </w:t>
      </w:r>
      <w:r w:rsidRPr="00D57FDE">
        <w:rPr>
          <w:i/>
          <w:sz w:val="20"/>
          <w:szCs w:val="20"/>
          <w:u w:val="single"/>
        </w:rPr>
        <w:t>presentation</w:t>
      </w:r>
      <w:r w:rsidR="00AE5631">
        <w:rPr>
          <w:i/>
          <w:sz w:val="20"/>
          <w:szCs w:val="20"/>
        </w:rPr>
        <w:t>, rather than me; t</w:t>
      </w:r>
      <w:r w:rsidRPr="00D57FDE">
        <w:rPr>
          <w:i/>
          <w:sz w:val="20"/>
          <w:szCs w:val="20"/>
        </w:rPr>
        <w:t xml:space="preserve">he </w:t>
      </w:r>
      <w:r w:rsidRPr="00D57FDE">
        <w:rPr>
          <w:i/>
          <w:sz w:val="20"/>
          <w:szCs w:val="20"/>
          <w:u w:val="single"/>
        </w:rPr>
        <w:t>shii</w:t>
      </w:r>
      <w:r w:rsidRPr="00D57FDE">
        <w:rPr>
          <w:i/>
          <w:sz w:val="20"/>
          <w:szCs w:val="20"/>
        </w:rPr>
        <w:t xml:space="preserve">tes will </w:t>
      </w:r>
      <w:r w:rsidRPr="00D57FDE">
        <w:rPr>
          <w:i/>
          <w:sz w:val="20"/>
          <w:szCs w:val="20"/>
          <w:u w:val="single"/>
        </w:rPr>
        <w:t>ageru</w:t>
      </w:r>
      <w:r w:rsidRPr="00D57FDE">
        <w:rPr>
          <w:i/>
          <w:sz w:val="20"/>
          <w:szCs w:val="20"/>
        </w:rPr>
        <w:t xml:space="preserve"> [give] the rice when they </w:t>
      </w:r>
      <w:r w:rsidRPr="00D57FDE">
        <w:rPr>
          <w:i/>
          <w:sz w:val="20"/>
          <w:szCs w:val="20"/>
          <w:u w:val="single"/>
        </w:rPr>
        <w:t>finish</w:t>
      </w:r>
      <w:r w:rsidRPr="00D57FDE">
        <w:rPr>
          <w:i/>
          <w:sz w:val="20"/>
          <w:szCs w:val="20"/>
        </w:rPr>
        <w:t xml:space="preserve"> eating</w:t>
      </w:r>
      <w:r w:rsidRPr="00D57FDE">
        <w:rPr>
          <w:sz w:val="20"/>
          <w:szCs w:val="20"/>
        </w:rPr>
        <w:t xml:space="preserve">)  [cf. </w:t>
      </w:r>
      <w:r w:rsidRPr="00AB376D">
        <w:rPr>
          <w:b/>
          <w:sz w:val="20"/>
          <w:szCs w:val="20"/>
        </w:rPr>
        <w:t>owaru</w:t>
      </w:r>
      <w:r w:rsidRPr="00D57FDE">
        <w:rPr>
          <w:sz w:val="20"/>
          <w:szCs w:val="20"/>
        </w:rPr>
        <w:t xml:space="preserve">, </w:t>
      </w:r>
      <w:r w:rsidRPr="00AB376D">
        <w:rPr>
          <w:b/>
          <w:sz w:val="20"/>
          <w:szCs w:val="20"/>
        </w:rPr>
        <w:t>sumasu</w:t>
      </w:r>
      <w:r w:rsidRPr="00D57FDE">
        <w:rPr>
          <w:sz w:val="20"/>
          <w:szCs w:val="20"/>
        </w:rPr>
        <w:t xml:space="preserve">, </w:t>
      </w:r>
      <w:r w:rsidRPr="00AB376D">
        <w:rPr>
          <w:b/>
          <w:sz w:val="20"/>
          <w:szCs w:val="20"/>
        </w:rPr>
        <w:t>sumaseru</w:t>
      </w:r>
      <w:r w:rsidRPr="00D57FDE">
        <w:rPr>
          <w:sz w:val="20"/>
          <w:szCs w:val="20"/>
        </w:rPr>
        <w:t xml:space="preserve">, also = finish;  OK to substitute sumasete for shiagete here, but </w:t>
      </w:r>
      <w:r w:rsidRPr="00AB376D">
        <w:rPr>
          <w:i/>
          <w:sz w:val="20"/>
          <w:szCs w:val="20"/>
        </w:rPr>
        <w:t>not</w:t>
      </w:r>
      <w:r w:rsidRPr="00D57FDE">
        <w:rPr>
          <w:sz w:val="20"/>
          <w:szCs w:val="20"/>
        </w:rPr>
        <w:t xml:space="preserve"> sumashite (too blunt) or owatte (intransitive)]  </w:t>
      </w:r>
    </w:p>
    <w:p w:rsidR="00502F3B" w:rsidRPr="00D57FDE" w:rsidRDefault="00502F3B" w:rsidP="007A47ED">
      <w:pPr>
        <w:widowControl w:val="0"/>
        <w:rPr>
          <w:sz w:val="20"/>
          <w:szCs w:val="20"/>
        </w:rPr>
      </w:pPr>
      <w:r w:rsidRPr="00D57FDE">
        <w:rPr>
          <w:sz w:val="20"/>
          <w:szCs w:val="20"/>
        </w:rPr>
        <w:t>20.  Yes.  I will do so.</w:t>
      </w:r>
      <w:r w:rsidRPr="00D57FDE">
        <w:rPr>
          <w:sz w:val="20"/>
          <w:szCs w:val="20"/>
        </w:rPr>
        <w:tab/>
      </w:r>
    </w:p>
    <w:p w:rsidR="00502F3B" w:rsidRPr="00D57FDE" w:rsidRDefault="00502F3B" w:rsidP="007A47ED">
      <w:pPr>
        <w:widowControl w:val="0"/>
        <w:rPr>
          <w:sz w:val="20"/>
          <w:szCs w:val="20"/>
        </w:rPr>
      </w:pPr>
      <w:r w:rsidRPr="00D57FDE">
        <w:rPr>
          <w:rFonts w:hint="eastAsia"/>
          <w:sz w:val="20"/>
          <w:szCs w:val="20"/>
        </w:rPr>
        <w:t>はい、そうします。</w:t>
      </w:r>
      <w:r w:rsidRPr="00D57FDE">
        <w:rPr>
          <w:sz w:val="20"/>
          <w:szCs w:val="20"/>
        </w:rPr>
        <w:tab/>
      </w:r>
      <w:r w:rsidRPr="00D57FDE">
        <w:rPr>
          <w:sz w:val="20"/>
          <w:szCs w:val="20"/>
        </w:rPr>
        <w:tab/>
      </w:r>
    </w:p>
    <w:p w:rsidR="00502F3B" w:rsidRPr="00D57FDE" w:rsidRDefault="00502F3B" w:rsidP="007A47ED">
      <w:pPr>
        <w:widowControl w:val="0"/>
        <w:rPr>
          <w:sz w:val="20"/>
          <w:szCs w:val="20"/>
        </w:rPr>
      </w:pPr>
      <w:r w:rsidRPr="00D57FDE">
        <w:rPr>
          <w:sz w:val="20"/>
          <w:szCs w:val="20"/>
        </w:rPr>
        <w:t>Hai.  Soo shimasu.</w:t>
      </w:r>
    </w:p>
    <w:p w:rsidR="00502F3B" w:rsidRPr="00D57FDE" w:rsidRDefault="00502F3B" w:rsidP="007A47ED">
      <w:pPr>
        <w:widowControl w:val="0"/>
        <w:rPr>
          <w:sz w:val="20"/>
          <w:szCs w:val="20"/>
        </w:rPr>
      </w:pPr>
      <w:r w:rsidRPr="00D57FDE">
        <w:rPr>
          <w:sz w:val="20"/>
          <w:szCs w:val="20"/>
        </w:rPr>
        <w:t>21.  Excuse me very much, since I become late.  Use te to mean since.  Plain speech.</w:t>
      </w:r>
    </w:p>
    <w:p w:rsidR="00502F3B" w:rsidRPr="00D57FDE" w:rsidRDefault="00502F3B" w:rsidP="007A47ED">
      <w:pPr>
        <w:widowControl w:val="0"/>
        <w:rPr>
          <w:sz w:val="20"/>
          <w:szCs w:val="20"/>
        </w:rPr>
      </w:pPr>
      <w:r w:rsidRPr="00D57FDE">
        <w:rPr>
          <w:rFonts w:hint="eastAsia"/>
          <w:sz w:val="20"/>
          <w:szCs w:val="20"/>
        </w:rPr>
        <w:t>どうもすみません、遅くなって。</w:t>
      </w:r>
    </w:p>
    <w:p w:rsidR="00502F3B" w:rsidRPr="00D57FDE" w:rsidRDefault="00502F3B" w:rsidP="007A47ED">
      <w:pPr>
        <w:widowControl w:val="0"/>
        <w:rPr>
          <w:sz w:val="20"/>
          <w:szCs w:val="20"/>
        </w:rPr>
      </w:pPr>
      <w:r w:rsidRPr="00D57FDE">
        <w:rPr>
          <w:sz w:val="20"/>
          <w:szCs w:val="20"/>
        </w:rPr>
        <w:t xml:space="preserve">Doomo sumimasen, osoku natte.  </w:t>
      </w:r>
    </w:p>
    <w:p w:rsidR="00502F3B" w:rsidRPr="00D57FDE" w:rsidRDefault="00502F3B" w:rsidP="007A47ED">
      <w:pPr>
        <w:widowControl w:val="0"/>
        <w:rPr>
          <w:sz w:val="20"/>
          <w:szCs w:val="20"/>
        </w:rPr>
      </w:pPr>
      <w:r w:rsidRPr="00D57FDE">
        <w:rPr>
          <w:sz w:val="20"/>
          <w:szCs w:val="20"/>
        </w:rPr>
        <w:t>22.  In the middle of honorable conversation, excuse me.</w:t>
      </w:r>
      <w:r w:rsidRPr="00D57FDE">
        <w:rPr>
          <w:sz w:val="20"/>
          <w:szCs w:val="20"/>
        </w:rPr>
        <w:tab/>
      </w:r>
    </w:p>
    <w:p w:rsidR="00502F3B" w:rsidRPr="00D57FDE" w:rsidRDefault="00502F3B" w:rsidP="007A47ED">
      <w:pPr>
        <w:widowControl w:val="0"/>
        <w:rPr>
          <w:sz w:val="20"/>
          <w:szCs w:val="20"/>
        </w:rPr>
      </w:pPr>
      <w:r w:rsidRPr="00D57FDE">
        <w:rPr>
          <w:rFonts w:hint="eastAsia"/>
          <w:sz w:val="20"/>
          <w:szCs w:val="20"/>
        </w:rPr>
        <w:t>お話中すみません。</w:t>
      </w:r>
      <w:r w:rsidRPr="00D57FDE">
        <w:rPr>
          <w:sz w:val="20"/>
          <w:szCs w:val="20"/>
        </w:rPr>
        <w:tab/>
      </w:r>
      <w:r w:rsidRPr="00D57FDE">
        <w:rPr>
          <w:sz w:val="20"/>
          <w:szCs w:val="20"/>
        </w:rPr>
        <w:tab/>
      </w:r>
      <w:r w:rsidRPr="00D57FDE">
        <w:rPr>
          <w:sz w:val="20"/>
          <w:szCs w:val="20"/>
        </w:rPr>
        <w:tab/>
      </w:r>
      <w:r w:rsidRPr="00D57FDE">
        <w:rPr>
          <w:sz w:val="20"/>
          <w:szCs w:val="20"/>
        </w:rPr>
        <w:tab/>
      </w:r>
    </w:p>
    <w:p w:rsidR="00502F3B" w:rsidRPr="00D57FDE" w:rsidRDefault="00502F3B" w:rsidP="007A47ED">
      <w:pPr>
        <w:widowControl w:val="0"/>
        <w:rPr>
          <w:sz w:val="20"/>
          <w:szCs w:val="20"/>
        </w:rPr>
      </w:pPr>
      <w:r w:rsidRPr="00D57FDE">
        <w:rPr>
          <w:sz w:val="20"/>
          <w:szCs w:val="20"/>
        </w:rPr>
        <w:t xml:space="preserve">Ohanashi chuu, sumimasen.  </w:t>
      </w:r>
      <w:r w:rsidRPr="00D57FDE">
        <w:rPr>
          <w:i/>
          <w:sz w:val="20"/>
          <w:szCs w:val="20"/>
        </w:rPr>
        <w:tab/>
      </w:r>
    </w:p>
    <w:p w:rsidR="00502F3B" w:rsidRPr="00D57FDE" w:rsidRDefault="00502F3B" w:rsidP="007A47ED">
      <w:pPr>
        <w:widowControl w:val="0"/>
        <w:rPr>
          <w:sz w:val="20"/>
          <w:szCs w:val="20"/>
        </w:rPr>
      </w:pPr>
      <w:r w:rsidRPr="00D57FDE">
        <w:rPr>
          <w:sz w:val="20"/>
          <w:szCs w:val="20"/>
        </w:rPr>
        <w:t xml:space="preserve">23.  Say, section manager, a very honorable customer </w:t>
      </w:r>
      <w:r w:rsidRPr="00D57FDE">
        <w:rPr>
          <w:sz w:val="20"/>
          <w:szCs w:val="20"/>
        </w:rPr>
        <w:lastRenderedPageBreak/>
        <w:t>honorably came.</w:t>
      </w:r>
    </w:p>
    <w:p w:rsidR="00502F3B" w:rsidRPr="00D57FDE" w:rsidRDefault="00502F3B" w:rsidP="007A47ED">
      <w:pPr>
        <w:widowControl w:val="0"/>
        <w:rPr>
          <w:sz w:val="20"/>
          <w:szCs w:val="20"/>
        </w:rPr>
      </w:pPr>
      <w:r w:rsidRPr="00D57FDE">
        <w:rPr>
          <w:rFonts w:hint="eastAsia"/>
          <w:sz w:val="20"/>
          <w:szCs w:val="20"/>
        </w:rPr>
        <w:t>あの、課長、お客様がいらっしゃいました。</w:t>
      </w:r>
    </w:p>
    <w:p w:rsidR="00502F3B" w:rsidRPr="00D57FDE" w:rsidRDefault="00502F3B" w:rsidP="007A47ED">
      <w:pPr>
        <w:widowControl w:val="0"/>
        <w:rPr>
          <w:sz w:val="20"/>
          <w:szCs w:val="20"/>
          <w:lang w:val="es-US"/>
        </w:rPr>
      </w:pPr>
      <w:r w:rsidRPr="00D57FDE">
        <w:rPr>
          <w:sz w:val="20"/>
          <w:szCs w:val="20"/>
          <w:lang w:val="es-US"/>
        </w:rPr>
        <w:t>Ano, kachoo, okyakusama ga irasshaimashita.</w:t>
      </w:r>
    </w:p>
    <w:p w:rsidR="00502F3B" w:rsidRPr="00D57FDE" w:rsidRDefault="00502F3B" w:rsidP="007A47ED">
      <w:pPr>
        <w:widowControl w:val="0"/>
        <w:rPr>
          <w:sz w:val="20"/>
          <w:szCs w:val="20"/>
        </w:rPr>
      </w:pPr>
      <w:r w:rsidRPr="00D57FDE">
        <w:rPr>
          <w:sz w:val="20"/>
          <w:szCs w:val="20"/>
        </w:rPr>
        <w:t>24.  A little while ago, the honorable phone call was, Yotsuya Shooji's Yamashita it is.  ‘Was’ modifies the person.  Use plain speech to say ‘was.’</w:t>
      </w:r>
    </w:p>
    <w:p w:rsidR="00502F3B" w:rsidRPr="00D57FDE" w:rsidRDefault="00502F3B" w:rsidP="007A47ED">
      <w:pPr>
        <w:widowControl w:val="0"/>
        <w:rPr>
          <w:sz w:val="20"/>
          <w:szCs w:val="20"/>
        </w:rPr>
      </w:pPr>
      <w:r w:rsidRPr="00D57FDE">
        <w:rPr>
          <w:rFonts w:hint="eastAsia"/>
          <w:sz w:val="20"/>
          <w:szCs w:val="20"/>
        </w:rPr>
        <w:t>先ほど、お電話があった四谷商事の山下さんです。</w:t>
      </w:r>
    </w:p>
    <w:p w:rsidR="00502F3B" w:rsidRPr="00D57FDE" w:rsidRDefault="00502F3B" w:rsidP="007A47ED">
      <w:pPr>
        <w:widowControl w:val="0"/>
        <w:rPr>
          <w:sz w:val="20"/>
          <w:szCs w:val="20"/>
        </w:rPr>
      </w:pPr>
      <w:r w:rsidRPr="00D57FDE">
        <w:rPr>
          <w:sz w:val="20"/>
          <w:szCs w:val="20"/>
          <w:lang w:val="es-US"/>
        </w:rPr>
        <w:t xml:space="preserve">Saki hodo, odenwa ga atta, Yotsuya Shooji no Yamashita san desu.   </w:t>
      </w:r>
      <w:r w:rsidRPr="00D57FDE">
        <w:rPr>
          <w:sz w:val="20"/>
          <w:szCs w:val="20"/>
        </w:rPr>
        <w:t>(</w:t>
      </w:r>
      <w:r w:rsidRPr="00AB376D">
        <w:rPr>
          <w:b/>
          <w:sz w:val="20"/>
          <w:szCs w:val="20"/>
        </w:rPr>
        <w:t>saki hodo</w:t>
      </w:r>
      <w:r w:rsidRPr="00D57FDE">
        <w:rPr>
          <w:sz w:val="20"/>
          <w:szCs w:val="20"/>
        </w:rPr>
        <w:t xml:space="preserve"> = a little while ago, earlier;  cf. </w:t>
      </w:r>
      <w:r w:rsidRPr="00AB376D">
        <w:rPr>
          <w:b/>
          <w:sz w:val="20"/>
          <w:szCs w:val="20"/>
        </w:rPr>
        <w:t>sakki</w:t>
      </w:r>
      <w:r w:rsidRPr="00D57FDE">
        <w:rPr>
          <w:sz w:val="20"/>
          <w:szCs w:val="20"/>
        </w:rPr>
        <w:t xml:space="preserve"> = previously) (</w:t>
      </w:r>
      <w:r w:rsidRPr="00AB376D">
        <w:rPr>
          <w:b/>
          <w:sz w:val="20"/>
          <w:szCs w:val="20"/>
        </w:rPr>
        <w:t>hodo</w:t>
      </w:r>
      <w:r w:rsidRPr="00D57FDE">
        <w:rPr>
          <w:sz w:val="20"/>
          <w:szCs w:val="20"/>
        </w:rPr>
        <w:t xml:space="preserve"> = extent, limit, approximate time, about as much as or not so much)</w:t>
      </w:r>
    </w:p>
    <w:p w:rsidR="00502F3B" w:rsidRPr="00D57FDE" w:rsidRDefault="00502F3B" w:rsidP="007A47ED">
      <w:pPr>
        <w:widowControl w:val="0"/>
        <w:rPr>
          <w:sz w:val="20"/>
          <w:szCs w:val="20"/>
        </w:rPr>
      </w:pPr>
      <w:r w:rsidRPr="00D57FDE">
        <w:rPr>
          <w:sz w:val="20"/>
          <w:szCs w:val="20"/>
        </w:rPr>
        <w:t>25.  Ah, it’s so, it’s so.  Consequently, where at?   (Use a shortened form of ‘consequently.’)  Plain speech.  Meaning, where is the customer?</w:t>
      </w:r>
    </w:p>
    <w:p w:rsidR="00502F3B" w:rsidRPr="00D57FDE" w:rsidRDefault="00502F3B" w:rsidP="007A47ED">
      <w:pPr>
        <w:widowControl w:val="0"/>
        <w:rPr>
          <w:sz w:val="20"/>
          <w:szCs w:val="20"/>
        </w:rPr>
      </w:pPr>
      <w:r w:rsidRPr="00D57FDE">
        <w:rPr>
          <w:rFonts w:hint="eastAsia"/>
          <w:sz w:val="20"/>
          <w:szCs w:val="20"/>
        </w:rPr>
        <w:t>あっ、そうだ。で、どこに。</w:t>
      </w:r>
    </w:p>
    <w:p w:rsidR="00502F3B" w:rsidRPr="00502F3B" w:rsidRDefault="00502F3B" w:rsidP="007A47ED">
      <w:pPr>
        <w:widowControl w:val="0"/>
        <w:rPr>
          <w:sz w:val="20"/>
          <w:szCs w:val="20"/>
          <w:lang w:val="es-US"/>
        </w:rPr>
      </w:pPr>
      <w:r w:rsidRPr="00D57FDE">
        <w:rPr>
          <w:sz w:val="20"/>
          <w:szCs w:val="20"/>
        </w:rPr>
        <w:t xml:space="preserve">A, soo da, soo da.  </w:t>
      </w:r>
      <w:r w:rsidRPr="00502F3B">
        <w:rPr>
          <w:sz w:val="20"/>
          <w:szCs w:val="20"/>
          <w:lang w:val="es-US"/>
        </w:rPr>
        <w:t>De, doko ni? (</w:t>
      </w:r>
      <w:r w:rsidRPr="00AB376D">
        <w:rPr>
          <w:b/>
          <w:sz w:val="20"/>
          <w:szCs w:val="20"/>
          <w:lang w:val="es-US"/>
        </w:rPr>
        <w:t>de</w:t>
      </w:r>
      <w:r w:rsidRPr="00502F3B">
        <w:rPr>
          <w:sz w:val="20"/>
          <w:szCs w:val="20"/>
          <w:lang w:val="es-US"/>
        </w:rPr>
        <w:t xml:space="preserve"> = sore de)</w:t>
      </w:r>
    </w:p>
    <w:p w:rsidR="00502F3B" w:rsidRPr="00D57FDE" w:rsidRDefault="00502F3B" w:rsidP="007A47ED">
      <w:pPr>
        <w:widowControl w:val="0"/>
        <w:rPr>
          <w:sz w:val="20"/>
          <w:szCs w:val="20"/>
        </w:rPr>
      </w:pPr>
      <w:r w:rsidRPr="00D57FDE">
        <w:rPr>
          <w:sz w:val="20"/>
          <w:szCs w:val="20"/>
        </w:rPr>
        <w:t>26.  He honorably exists in that way over there’s reception room.</w:t>
      </w:r>
    </w:p>
    <w:p w:rsidR="00502F3B" w:rsidRPr="00D57FDE" w:rsidRDefault="00502F3B" w:rsidP="007A47ED">
      <w:pPr>
        <w:widowControl w:val="0"/>
        <w:rPr>
          <w:sz w:val="20"/>
          <w:szCs w:val="20"/>
        </w:rPr>
      </w:pPr>
      <w:r w:rsidRPr="00D57FDE">
        <w:rPr>
          <w:rFonts w:hint="eastAsia"/>
          <w:sz w:val="20"/>
          <w:szCs w:val="20"/>
        </w:rPr>
        <w:t>あちらの応接室にいらっしゃいます。</w:t>
      </w:r>
    </w:p>
    <w:p w:rsidR="00502F3B" w:rsidRPr="00D57FDE" w:rsidRDefault="00502F3B" w:rsidP="007A47ED">
      <w:pPr>
        <w:widowControl w:val="0"/>
        <w:rPr>
          <w:sz w:val="20"/>
          <w:szCs w:val="20"/>
        </w:rPr>
      </w:pPr>
      <w:r w:rsidRPr="00D57FDE">
        <w:rPr>
          <w:sz w:val="20"/>
          <w:szCs w:val="20"/>
          <w:lang w:val="es-US"/>
        </w:rPr>
        <w:t xml:space="preserve">Achira no oosetsu shitsu ni irasshaimasu.  </w:t>
      </w:r>
      <w:r w:rsidRPr="00D57FDE">
        <w:rPr>
          <w:sz w:val="20"/>
          <w:szCs w:val="20"/>
        </w:rPr>
        <w:t>(</w:t>
      </w:r>
      <w:r w:rsidRPr="00AB376D">
        <w:rPr>
          <w:b/>
          <w:sz w:val="20"/>
          <w:szCs w:val="20"/>
        </w:rPr>
        <w:t>oosetsu shitsu</w:t>
      </w:r>
      <w:r w:rsidRPr="00D57FDE">
        <w:rPr>
          <w:sz w:val="20"/>
          <w:szCs w:val="20"/>
        </w:rPr>
        <w:t xml:space="preserve"> = reception room)  (</w:t>
      </w:r>
      <w:r w:rsidRPr="00AB376D">
        <w:rPr>
          <w:b/>
          <w:sz w:val="20"/>
          <w:szCs w:val="20"/>
        </w:rPr>
        <w:t>shitsu</w:t>
      </w:r>
      <w:r w:rsidRPr="00D57FDE">
        <w:rPr>
          <w:sz w:val="20"/>
          <w:szCs w:val="20"/>
        </w:rPr>
        <w:t xml:space="preserve"> = room, </w:t>
      </w:r>
      <w:r w:rsidRPr="00AB376D">
        <w:rPr>
          <w:b/>
          <w:sz w:val="20"/>
          <w:szCs w:val="20"/>
        </w:rPr>
        <w:t>oosetsu</w:t>
      </w:r>
      <w:r w:rsidRPr="00D57FDE">
        <w:rPr>
          <w:sz w:val="20"/>
          <w:szCs w:val="20"/>
        </w:rPr>
        <w:t xml:space="preserve"> = occasion, time or event;  think of the </w:t>
      </w:r>
      <w:r w:rsidRPr="00D57FDE">
        <w:rPr>
          <w:sz w:val="20"/>
          <w:szCs w:val="20"/>
          <w:u w:val="single"/>
        </w:rPr>
        <w:t>reception room</w:t>
      </w:r>
      <w:r w:rsidRPr="00D57FDE">
        <w:rPr>
          <w:sz w:val="20"/>
          <w:szCs w:val="20"/>
        </w:rPr>
        <w:t xml:space="preserve"> as</w:t>
      </w:r>
      <w:r w:rsidRPr="00D57FDE">
        <w:rPr>
          <w:i/>
          <w:sz w:val="20"/>
          <w:szCs w:val="20"/>
        </w:rPr>
        <w:t xml:space="preserve"> </w:t>
      </w:r>
      <w:r w:rsidRPr="002D4F51">
        <w:rPr>
          <w:i/>
          <w:sz w:val="20"/>
          <w:szCs w:val="20"/>
          <w:u w:val="single"/>
        </w:rPr>
        <w:t>o</w:t>
      </w:r>
      <w:r w:rsidRPr="00D57FDE">
        <w:rPr>
          <w:sz w:val="20"/>
          <w:szCs w:val="20"/>
        </w:rPr>
        <w:t xml:space="preserve"> [</w:t>
      </w:r>
      <w:r w:rsidRPr="002D4F51">
        <w:rPr>
          <w:i/>
          <w:sz w:val="20"/>
          <w:szCs w:val="20"/>
        </w:rPr>
        <w:t>honorable</w:t>
      </w:r>
      <w:r w:rsidRPr="00D57FDE">
        <w:rPr>
          <w:i/>
          <w:sz w:val="20"/>
          <w:szCs w:val="20"/>
        </w:rPr>
        <w:t xml:space="preserve">] </w:t>
      </w:r>
      <w:r w:rsidRPr="00D57FDE">
        <w:rPr>
          <w:i/>
          <w:sz w:val="20"/>
          <w:szCs w:val="20"/>
          <w:u w:val="single"/>
        </w:rPr>
        <w:t>set</w:t>
      </w:r>
      <w:r w:rsidRPr="00D57FDE">
        <w:rPr>
          <w:i/>
          <w:sz w:val="20"/>
          <w:szCs w:val="20"/>
        </w:rPr>
        <w:t xml:space="preserve">ting + </w:t>
      </w:r>
      <w:r w:rsidRPr="00D57FDE">
        <w:rPr>
          <w:i/>
          <w:sz w:val="20"/>
          <w:szCs w:val="20"/>
          <w:u w:val="single"/>
        </w:rPr>
        <w:t>shitsu</w:t>
      </w:r>
      <w:r w:rsidRPr="00D57FDE">
        <w:rPr>
          <w:i/>
          <w:sz w:val="20"/>
          <w:szCs w:val="20"/>
        </w:rPr>
        <w:t xml:space="preserve"> [room]</w:t>
      </w:r>
      <w:r w:rsidRPr="00D57FDE">
        <w:rPr>
          <w:sz w:val="20"/>
          <w:szCs w:val="20"/>
        </w:rPr>
        <w:t>)</w:t>
      </w:r>
    </w:p>
    <w:p w:rsidR="00502F3B" w:rsidRPr="00D57FDE" w:rsidRDefault="00502F3B" w:rsidP="007A47ED">
      <w:pPr>
        <w:widowControl w:val="0"/>
        <w:rPr>
          <w:sz w:val="20"/>
          <w:szCs w:val="20"/>
        </w:rPr>
      </w:pPr>
      <w:r w:rsidRPr="00D57FDE">
        <w:rPr>
          <w:sz w:val="20"/>
          <w:szCs w:val="20"/>
        </w:rPr>
        <w:t>27.  OK, I'll go soon.  Use a grunt to mean OK.   Plain speech.</w:t>
      </w:r>
      <w:r w:rsidRPr="00D57FDE">
        <w:rPr>
          <w:sz w:val="20"/>
          <w:szCs w:val="20"/>
        </w:rPr>
        <w:tab/>
      </w:r>
    </w:p>
    <w:p w:rsidR="00502F3B" w:rsidRPr="00D57FDE" w:rsidRDefault="00E377DD" w:rsidP="007A47ED">
      <w:pPr>
        <w:widowControl w:val="0"/>
        <w:rPr>
          <w:sz w:val="20"/>
          <w:szCs w:val="20"/>
        </w:rPr>
      </w:pPr>
      <w:r>
        <w:rPr>
          <w:rFonts w:hint="eastAsia"/>
          <w:sz w:val="20"/>
          <w:szCs w:val="20"/>
        </w:rPr>
        <w:t>うん</w:t>
      </w:r>
      <w:r w:rsidR="00502F3B" w:rsidRPr="00D57FDE">
        <w:rPr>
          <w:rFonts w:hint="eastAsia"/>
          <w:sz w:val="20"/>
          <w:szCs w:val="20"/>
        </w:rPr>
        <w:t>、すぐ行く。</w:t>
      </w:r>
      <w:r w:rsidR="00502F3B" w:rsidRPr="00D57FDE">
        <w:rPr>
          <w:sz w:val="20"/>
          <w:szCs w:val="20"/>
        </w:rPr>
        <w:tab/>
      </w:r>
      <w:r w:rsidR="00502F3B" w:rsidRPr="00D57FDE">
        <w:rPr>
          <w:sz w:val="20"/>
          <w:szCs w:val="20"/>
        </w:rPr>
        <w:tab/>
      </w:r>
      <w:r w:rsidR="00502F3B" w:rsidRPr="00D57FDE">
        <w:rPr>
          <w:sz w:val="20"/>
          <w:szCs w:val="20"/>
        </w:rPr>
        <w:tab/>
      </w:r>
      <w:r w:rsidR="00502F3B" w:rsidRPr="00D57FDE">
        <w:rPr>
          <w:sz w:val="20"/>
          <w:szCs w:val="20"/>
        </w:rPr>
        <w:tab/>
      </w:r>
      <w:r w:rsidR="00502F3B" w:rsidRPr="00D57FDE">
        <w:rPr>
          <w:sz w:val="20"/>
          <w:szCs w:val="20"/>
        </w:rPr>
        <w:tab/>
      </w:r>
      <w:r w:rsidR="00502F3B" w:rsidRPr="00D57FDE">
        <w:rPr>
          <w:sz w:val="20"/>
          <w:szCs w:val="20"/>
        </w:rPr>
        <w:tab/>
      </w:r>
      <w:r w:rsidR="00502F3B" w:rsidRPr="00D57FDE">
        <w:rPr>
          <w:sz w:val="20"/>
          <w:szCs w:val="20"/>
        </w:rPr>
        <w:tab/>
      </w:r>
    </w:p>
    <w:p w:rsidR="00502F3B" w:rsidRPr="00D57FDE" w:rsidRDefault="00E377DD" w:rsidP="007A47ED">
      <w:pPr>
        <w:widowControl w:val="0"/>
        <w:rPr>
          <w:sz w:val="20"/>
          <w:szCs w:val="20"/>
        </w:rPr>
      </w:pPr>
      <w:r>
        <w:rPr>
          <w:sz w:val="20"/>
          <w:szCs w:val="20"/>
        </w:rPr>
        <w:t>Un</w:t>
      </w:r>
      <w:r w:rsidR="00502F3B" w:rsidRPr="00D57FDE">
        <w:rPr>
          <w:sz w:val="20"/>
          <w:szCs w:val="20"/>
        </w:rPr>
        <w:t xml:space="preserve">, sugu iku.  </w:t>
      </w:r>
      <w:r w:rsidR="00502F3B" w:rsidRPr="00D57FDE">
        <w:rPr>
          <w:sz w:val="20"/>
          <w:szCs w:val="20"/>
        </w:rPr>
        <w:tab/>
      </w:r>
      <w:r w:rsidR="00502F3B" w:rsidRPr="00D57FDE">
        <w:rPr>
          <w:sz w:val="20"/>
          <w:szCs w:val="20"/>
        </w:rPr>
        <w:tab/>
      </w:r>
      <w:r w:rsidR="00502F3B" w:rsidRPr="00D57FDE">
        <w:rPr>
          <w:sz w:val="20"/>
          <w:szCs w:val="20"/>
        </w:rPr>
        <w:tab/>
      </w:r>
      <w:r w:rsidR="00502F3B" w:rsidRPr="00D57FDE">
        <w:rPr>
          <w:sz w:val="20"/>
          <w:szCs w:val="20"/>
        </w:rPr>
        <w:tab/>
      </w:r>
      <w:r w:rsidR="00502F3B" w:rsidRPr="00D57FDE">
        <w:rPr>
          <w:i/>
          <w:sz w:val="20"/>
          <w:szCs w:val="20"/>
        </w:rPr>
        <w:t xml:space="preserve"> </w:t>
      </w:r>
    </w:p>
    <w:p w:rsidR="00502F3B" w:rsidRPr="00D57FDE" w:rsidRDefault="00502F3B" w:rsidP="007A47ED">
      <w:pPr>
        <w:widowControl w:val="0"/>
        <w:rPr>
          <w:sz w:val="20"/>
          <w:szCs w:val="20"/>
        </w:rPr>
      </w:pPr>
      <w:r w:rsidRPr="00D57FDE">
        <w:rPr>
          <w:sz w:val="20"/>
          <w:szCs w:val="20"/>
        </w:rPr>
        <w:t xml:space="preserve">28.  Consequently, already did you put out and give tea?  Use a shortened form of ‘consequently.’  Don’t use wo after tea.  Ask if the person gave for you, not for the customer.  Plain speech. </w:t>
      </w:r>
    </w:p>
    <w:p w:rsidR="00502F3B" w:rsidRPr="00D57FDE" w:rsidRDefault="00502F3B" w:rsidP="007A47ED">
      <w:pPr>
        <w:widowControl w:val="0"/>
        <w:rPr>
          <w:sz w:val="20"/>
          <w:szCs w:val="20"/>
        </w:rPr>
      </w:pPr>
      <w:r w:rsidRPr="00D57FDE">
        <w:rPr>
          <w:rFonts w:hint="eastAsia"/>
          <w:sz w:val="20"/>
          <w:szCs w:val="20"/>
        </w:rPr>
        <w:t>で、もうお茶出してくれた。</w:t>
      </w:r>
      <w:r w:rsidRPr="00D57FDE">
        <w:rPr>
          <w:sz w:val="20"/>
          <w:szCs w:val="20"/>
        </w:rPr>
        <w:t xml:space="preserve"> </w:t>
      </w:r>
    </w:p>
    <w:p w:rsidR="00502F3B" w:rsidRPr="00D57FDE" w:rsidRDefault="00502F3B" w:rsidP="007A47ED">
      <w:pPr>
        <w:widowControl w:val="0"/>
        <w:rPr>
          <w:sz w:val="20"/>
          <w:szCs w:val="20"/>
        </w:rPr>
      </w:pPr>
      <w:r w:rsidRPr="00D57FDE">
        <w:rPr>
          <w:sz w:val="20"/>
          <w:szCs w:val="20"/>
        </w:rPr>
        <w:t xml:space="preserve">De, moo ocha dashite kureta?   </w:t>
      </w:r>
      <w:r w:rsidRPr="00D57FDE">
        <w:rPr>
          <w:sz w:val="20"/>
          <w:szCs w:val="20"/>
        </w:rPr>
        <w:tab/>
      </w:r>
    </w:p>
    <w:p w:rsidR="00502F3B" w:rsidRPr="00D57FDE" w:rsidRDefault="00502F3B" w:rsidP="007A47ED">
      <w:pPr>
        <w:widowControl w:val="0"/>
        <w:rPr>
          <w:sz w:val="20"/>
          <w:szCs w:val="20"/>
        </w:rPr>
      </w:pPr>
      <w:r w:rsidRPr="00D57FDE">
        <w:rPr>
          <w:sz w:val="20"/>
          <w:szCs w:val="20"/>
        </w:rPr>
        <w:t>29.  Ah!  And then, even in the middle of a meeting, from Sumitomo Shooji's Kimura, if there is a phone call, you will put it through and give?   Use sore kara. Use mittingu.  Use tara.  Use demo to mean even.  Plain speech.  Don’t use ka.</w:t>
      </w:r>
    </w:p>
    <w:p w:rsidR="00502F3B" w:rsidRPr="00D57FDE" w:rsidRDefault="00502F3B" w:rsidP="007A47ED">
      <w:pPr>
        <w:widowControl w:val="0"/>
        <w:rPr>
          <w:sz w:val="20"/>
          <w:szCs w:val="20"/>
        </w:rPr>
      </w:pPr>
      <w:r w:rsidRPr="00D57FDE">
        <w:rPr>
          <w:rFonts w:hint="eastAsia"/>
          <w:sz w:val="20"/>
          <w:szCs w:val="20"/>
        </w:rPr>
        <w:t>あっ、それから</w:t>
      </w:r>
      <w:r>
        <w:rPr>
          <w:rFonts w:hint="eastAsia"/>
          <w:sz w:val="20"/>
          <w:szCs w:val="20"/>
        </w:rPr>
        <w:t>ミ</w:t>
      </w:r>
      <w:r w:rsidRPr="00D57FDE">
        <w:rPr>
          <w:rFonts w:hint="eastAsia"/>
          <w:sz w:val="20"/>
          <w:szCs w:val="20"/>
        </w:rPr>
        <w:t>ーティング中でも住友商事の木村さんから電話があったらつないでくれる。</w:t>
      </w:r>
    </w:p>
    <w:p w:rsidR="00502F3B" w:rsidRPr="00AB376D" w:rsidRDefault="00502F3B" w:rsidP="007A47ED">
      <w:pPr>
        <w:widowControl w:val="0"/>
        <w:rPr>
          <w:sz w:val="20"/>
          <w:szCs w:val="20"/>
        </w:rPr>
      </w:pPr>
      <w:r w:rsidRPr="00D57FDE">
        <w:rPr>
          <w:sz w:val="20"/>
          <w:szCs w:val="20"/>
          <w:lang w:val="es-US"/>
        </w:rPr>
        <w:t xml:space="preserve">A!   Sore kara, miitingu chuu demo, Sumitomo Shooji no Kimura san kara denwa ga attara, tsunaide kureru?  </w:t>
      </w:r>
      <w:r w:rsidRPr="00D57FDE">
        <w:rPr>
          <w:sz w:val="20"/>
          <w:szCs w:val="20"/>
        </w:rPr>
        <w:t>(</w:t>
      </w:r>
      <w:r w:rsidRPr="00AB376D">
        <w:rPr>
          <w:b/>
          <w:sz w:val="20"/>
          <w:szCs w:val="20"/>
        </w:rPr>
        <w:t>demo</w:t>
      </w:r>
      <w:r w:rsidRPr="00D57FDE">
        <w:rPr>
          <w:sz w:val="20"/>
          <w:szCs w:val="20"/>
        </w:rPr>
        <w:t xml:space="preserve"> = but, at least, even; </w:t>
      </w:r>
      <w:r w:rsidRPr="00AB376D">
        <w:rPr>
          <w:b/>
          <w:sz w:val="20"/>
          <w:szCs w:val="20"/>
        </w:rPr>
        <w:t>denwa o tsunagu</w:t>
      </w:r>
      <w:r w:rsidRPr="00D57FDE">
        <w:rPr>
          <w:sz w:val="20"/>
          <w:szCs w:val="20"/>
        </w:rPr>
        <w:t xml:space="preserve"> = put a call through;  </w:t>
      </w:r>
      <w:r w:rsidRPr="00AB376D">
        <w:rPr>
          <w:b/>
          <w:sz w:val="20"/>
          <w:szCs w:val="20"/>
        </w:rPr>
        <w:t>tsunagu, tsunagimasu, tsunaide</w:t>
      </w:r>
      <w:r w:rsidR="00AB376D">
        <w:rPr>
          <w:sz w:val="20"/>
          <w:szCs w:val="20"/>
        </w:rPr>
        <w:t xml:space="preserve"> [de form] = connects, links, ties)</w:t>
      </w:r>
      <w:r w:rsidRPr="00D57FDE">
        <w:rPr>
          <w:sz w:val="20"/>
          <w:szCs w:val="20"/>
        </w:rPr>
        <w:t xml:space="preserve"> (</w:t>
      </w:r>
      <w:r w:rsidRPr="00D57FDE">
        <w:rPr>
          <w:i/>
          <w:sz w:val="20"/>
          <w:szCs w:val="20"/>
        </w:rPr>
        <w:t xml:space="preserve">a </w:t>
      </w:r>
      <w:r w:rsidRPr="00D57FDE">
        <w:rPr>
          <w:i/>
          <w:sz w:val="20"/>
          <w:szCs w:val="20"/>
          <w:u w:val="single"/>
        </w:rPr>
        <w:t>tsuna</w:t>
      </w:r>
      <w:r w:rsidRPr="00D57FDE">
        <w:rPr>
          <w:i/>
          <w:sz w:val="20"/>
          <w:szCs w:val="20"/>
        </w:rPr>
        <w:t xml:space="preserve">mi of </w:t>
      </w:r>
      <w:r w:rsidRPr="00D57FDE">
        <w:rPr>
          <w:i/>
          <w:sz w:val="20"/>
          <w:szCs w:val="20"/>
          <w:u w:val="single"/>
        </w:rPr>
        <w:t>goo</w:t>
      </w:r>
      <w:r w:rsidRPr="00D57FDE">
        <w:rPr>
          <w:i/>
          <w:sz w:val="20"/>
          <w:szCs w:val="20"/>
        </w:rPr>
        <w:t xml:space="preserve"> is </w:t>
      </w:r>
      <w:r w:rsidRPr="00D57FDE">
        <w:rPr>
          <w:i/>
          <w:sz w:val="20"/>
          <w:szCs w:val="20"/>
          <w:u w:val="single"/>
        </w:rPr>
        <w:t>connect</w:t>
      </w:r>
      <w:r w:rsidRPr="00D57FDE">
        <w:rPr>
          <w:i/>
          <w:sz w:val="20"/>
          <w:szCs w:val="20"/>
        </w:rPr>
        <w:t>ing the island to the mainland</w:t>
      </w:r>
      <w:r w:rsidRPr="00D57FDE">
        <w:rPr>
          <w:sz w:val="20"/>
          <w:szCs w:val="20"/>
        </w:rPr>
        <w:t>)  (</w:t>
      </w:r>
      <w:r w:rsidRPr="00AB376D">
        <w:rPr>
          <w:b/>
          <w:sz w:val="20"/>
          <w:szCs w:val="20"/>
        </w:rPr>
        <w:t>kureru</w:t>
      </w:r>
      <w:r w:rsidR="00AB376D">
        <w:rPr>
          <w:sz w:val="20"/>
          <w:szCs w:val="20"/>
        </w:rPr>
        <w:t xml:space="preserve"> = kuremasu ka;  </w:t>
      </w:r>
      <w:r w:rsidR="00AB376D" w:rsidRPr="00AB376D">
        <w:rPr>
          <w:i/>
          <w:sz w:val="20"/>
          <w:szCs w:val="20"/>
        </w:rPr>
        <w:t>cannot</w:t>
      </w:r>
      <w:r w:rsidRPr="00D57FDE">
        <w:rPr>
          <w:sz w:val="20"/>
          <w:szCs w:val="20"/>
        </w:rPr>
        <w:t xml:space="preserve"> say kurete kudasai since kureru basically = kudasaru</w:t>
      </w:r>
      <w:r w:rsidR="00AB376D">
        <w:rPr>
          <w:sz w:val="20"/>
          <w:szCs w:val="20"/>
        </w:rPr>
        <w:t>, so this would be redundant</w:t>
      </w:r>
      <w:r w:rsidRPr="00D57FDE">
        <w:rPr>
          <w:sz w:val="20"/>
          <w:szCs w:val="20"/>
        </w:rPr>
        <w:t xml:space="preserve">;  tsunaide kure </w:t>
      </w:r>
      <w:r w:rsidR="006360DB">
        <w:rPr>
          <w:sz w:val="20"/>
          <w:szCs w:val="20"/>
        </w:rPr>
        <w:t xml:space="preserve">is </w:t>
      </w:r>
      <w:r w:rsidRPr="00D57FDE">
        <w:rPr>
          <w:sz w:val="20"/>
          <w:szCs w:val="20"/>
        </w:rPr>
        <w:t>OK</w:t>
      </w:r>
      <w:r w:rsidR="00AB376D">
        <w:rPr>
          <w:sz w:val="20"/>
          <w:szCs w:val="20"/>
        </w:rPr>
        <w:t xml:space="preserve"> in rough speech</w:t>
      </w:r>
      <w:r w:rsidRPr="00D57FDE">
        <w:rPr>
          <w:sz w:val="20"/>
          <w:szCs w:val="20"/>
        </w:rPr>
        <w:t xml:space="preserve">, but </w:t>
      </w:r>
      <w:r w:rsidR="006360DB">
        <w:rPr>
          <w:sz w:val="20"/>
          <w:szCs w:val="20"/>
        </w:rPr>
        <w:t>it would sound</w:t>
      </w:r>
      <w:r w:rsidRPr="00D57FDE">
        <w:rPr>
          <w:sz w:val="20"/>
          <w:szCs w:val="20"/>
        </w:rPr>
        <w:t xml:space="preserve"> rude</w:t>
      </w:r>
      <w:r w:rsidR="00AB376D">
        <w:rPr>
          <w:sz w:val="20"/>
          <w:szCs w:val="20"/>
        </w:rPr>
        <w:t xml:space="preserve"> here</w:t>
      </w:r>
      <w:r w:rsidRPr="00D57FDE">
        <w:rPr>
          <w:sz w:val="20"/>
          <w:szCs w:val="20"/>
        </w:rPr>
        <w:t xml:space="preserve">)  (cf. </w:t>
      </w:r>
      <w:r w:rsidRPr="00AB376D">
        <w:rPr>
          <w:b/>
          <w:sz w:val="20"/>
          <w:szCs w:val="20"/>
        </w:rPr>
        <w:t>tsuujiru</w:t>
      </w:r>
      <w:r w:rsidRPr="00D57FDE">
        <w:rPr>
          <w:sz w:val="20"/>
          <w:szCs w:val="20"/>
        </w:rPr>
        <w:t xml:space="preserve">, to communicate, to reach by phone;  </w:t>
      </w:r>
      <w:r w:rsidRPr="00D57FDE">
        <w:rPr>
          <w:i/>
          <w:sz w:val="20"/>
          <w:szCs w:val="20"/>
          <w:u w:val="single"/>
        </w:rPr>
        <w:t>tsu</w:t>
      </w:r>
      <w:r w:rsidRPr="00D57FDE">
        <w:rPr>
          <w:i/>
          <w:sz w:val="20"/>
          <w:szCs w:val="20"/>
        </w:rPr>
        <w:t xml:space="preserve">ki [the moon]and </w:t>
      </w:r>
      <w:r w:rsidRPr="00D57FDE">
        <w:rPr>
          <w:i/>
          <w:sz w:val="20"/>
          <w:szCs w:val="20"/>
          <w:u w:val="single"/>
        </w:rPr>
        <w:t>Gir</w:t>
      </w:r>
      <w:r w:rsidRPr="00D57FDE">
        <w:rPr>
          <w:i/>
          <w:sz w:val="20"/>
          <w:szCs w:val="20"/>
        </w:rPr>
        <w:t xml:space="preserve">o are </w:t>
      </w:r>
      <w:r w:rsidRPr="00D57FDE">
        <w:rPr>
          <w:i/>
          <w:sz w:val="20"/>
          <w:szCs w:val="20"/>
          <w:u w:val="single"/>
        </w:rPr>
        <w:t>u</w:t>
      </w:r>
      <w:r w:rsidRPr="00D57FDE">
        <w:rPr>
          <w:i/>
          <w:sz w:val="20"/>
          <w:szCs w:val="20"/>
        </w:rPr>
        <w:t xml:space="preserve">nder the bed </w:t>
      </w:r>
      <w:r w:rsidRPr="00D57FDE">
        <w:rPr>
          <w:i/>
          <w:sz w:val="20"/>
          <w:szCs w:val="20"/>
          <w:u w:val="single"/>
        </w:rPr>
        <w:t>communicating</w:t>
      </w:r>
      <w:r w:rsidR="00AB376D">
        <w:rPr>
          <w:sz w:val="20"/>
          <w:szCs w:val="20"/>
          <w:u w:val="single"/>
        </w:rPr>
        <w:t>)</w:t>
      </w:r>
    </w:p>
    <w:p w:rsidR="00502F3B" w:rsidRPr="00D57FDE" w:rsidRDefault="00502F3B" w:rsidP="007A47ED">
      <w:pPr>
        <w:widowControl w:val="0"/>
        <w:rPr>
          <w:sz w:val="20"/>
          <w:szCs w:val="20"/>
        </w:rPr>
      </w:pPr>
      <w:r w:rsidRPr="00D57FDE">
        <w:rPr>
          <w:sz w:val="20"/>
          <w:szCs w:val="20"/>
        </w:rPr>
        <w:t xml:space="preserve">30.  An important business matter exists.  Plain speech.  Use taisetsu.  Use yooken.  Soften this.  </w:t>
      </w:r>
    </w:p>
    <w:p w:rsidR="00502F3B" w:rsidRPr="00D57FDE" w:rsidRDefault="00502F3B" w:rsidP="007A47ED">
      <w:pPr>
        <w:widowControl w:val="0"/>
        <w:rPr>
          <w:sz w:val="20"/>
          <w:szCs w:val="20"/>
        </w:rPr>
      </w:pPr>
      <w:r w:rsidRPr="00D57FDE">
        <w:rPr>
          <w:rFonts w:hint="eastAsia"/>
          <w:sz w:val="20"/>
          <w:szCs w:val="20"/>
        </w:rPr>
        <w:lastRenderedPageBreak/>
        <w:t>大切な用件があるんだ。</w:t>
      </w:r>
    </w:p>
    <w:p w:rsidR="00502F3B" w:rsidRPr="00D57FDE" w:rsidRDefault="00502F3B" w:rsidP="007A47ED">
      <w:pPr>
        <w:widowControl w:val="0"/>
        <w:rPr>
          <w:sz w:val="20"/>
          <w:szCs w:val="20"/>
        </w:rPr>
      </w:pPr>
      <w:r w:rsidRPr="00D57FDE">
        <w:rPr>
          <w:sz w:val="20"/>
          <w:szCs w:val="20"/>
        </w:rPr>
        <w:t>Taisetsu na yooken ga arun da.  (</w:t>
      </w:r>
      <w:r w:rsidRPr="00AB376D">
        <w:rPr>
          <w:b/>
          <w:sz w:val="20"/>
          <w:szCs w:val="20"/>
        </w:rPr>
        <w:t>yooken</w:t>
      </w:r>
      <w:r w:rsidRPr="00D57FDE">
        <w:rPr>
          <w:sz w:val="20"/>
          <w:szCs w:val="20"/>
        </w:rPr>
        <w:t xml:space="preserve"> = business, matter or concern to be addressed;  </w:t>
      </w:r>
      <w:r w:rsidRPr="00AB376D">
        <w:rPr>
          <w:b/>
          <w:sz w:val="20"/>
          <w:szCs w:val="20"/>
        </w:rPr>
        <w:t>yoo</w:t>
      </w:r>
      <w:r w:rsidRPr="00D57FDE">
        <w:rPr>
          <w:sz w:val="20"/>
          <w:szCs w:val="20"/>
        </w:rPr>
        <w:t xml:space="preserve"> = </w:t>
      </w:r>
      <w:r w:rsidRPr="00AB376D">
        <w:rPr>
          <w:b/>
          <w:sz w:val="20"/>
          <w:szCs w:val="20"/>
        </w:rPr>
        <w:t>yooji</w:t>
      </w:r>
      <w:r w:rsidRPr="00D57FDE">
        <w:rPr>
          <w:sz w:val="20"/>
          <w:szCs w:val="20"/>
        </w:rPr>
        <w:t xml:space="preserve"> = business, errand;  </w:t>
      </w:r>
      <w:r w:rsidRPr="00AB376D">
        <w:rPr>
          <w:b/>
          <w:sz w:val="20"/>
          <w:szCs w:val="20"/>
        </w:rPr>
        <w:t>ken</w:t>
      </w:r>
      <w:r w:rsidRPr="00D57FDE">
        <w:rPr>
          <w:sz w:val="20"/>
          <w:szCs w:val="20"/>
        </w:rPr>
        <w:t xml:space="preserve"> = matter, case)  (</w:t>
      </w:r>
      <w:r w:rsidRPr="00D57FDE">
        <w:rPr>
          <w:i/>
          <w:sz w:val="20"/>
          <w:szCs w:val="20"/>
        </w:rPr>
        <w:t xml:space="preserve">Dwight </w:t>
      </w:r>
      <w:r w:rsidRPr="00D57FDE">
        <w:rPr>
          <w:i/>
          <w:sz w:val="20"/>
          <w:szCs w:val="20"/>
          <w:u w:val="single"/>
        </w:rPr>
        <w:t>Yoa</w:t>
      </w:r>
      <w:r w:rsidRPr="00D57FDE">
        <w:rPr>
          <w:i/>
          <w:sz w:val="20"/>
          <w:szCs w:val="20"/>
        </w:rPr>
        <w:t xml:space="preserve">kam and </w:t>
      </w:r>
      <w:r w:rsidRPr="00D57FDE">
        <w:rPr>
          <w:i/>
          <w:sz w:val="20"/>
          <w:szCs w:val="20"/>
          <w:u w:val="single"/>
        </w:rPr>
        <w:t>Ken</w:t>
      </w:r>
      <w:r w:rsidRPr="00D57FDE">
        <w:rPr>
          <w:i/>
          <w:sz w:val="20"/>
          <w:szCs w:val="20"/>
        </w:rPr>
        <w:t xml:space="preserve"> have some </w:t>
      </w:r>
      <w:r w:rsidRPr="00D57FDE">
        <w:rPr>
          <w:i/>
          <w:sz w:val="20"/>
          <w:szCs w:val="20"/>
          <w:u w:val="single"/>
        </w:rPr>
        <w:t>business</w:t>
      </w:r>
      <w:r w:rsidRPr="00D57FDE">
        <w:rPr>
          <w:sz w:val="20"/>
          <w:szCs w:val="20"/>
        </w:rPr>
        <w:t xml:space="preserve"> </w:t>
      </w:r>
      <w:r w:rsidRPr="00D57FDE">
        <w:rPr>
          <w:i/>
          <w:sz w:val="20"/>
          <w:szCs w:val="20"/>
        </w:rPr>
        <w:t>to discuss</w:t>
      </w:r>
      <w:r w:rsidRPr="00D57FDE">
        <w:rPr>
          <w:sz w:val="20"/>
          <w:szCs w:val="20"/>
        </w:rPr>
        <w:t>)</w:t>
      </w:r>
    </w:p>
    <w:p w:rsidR="00502F3B" w:rsidRPr="00D57FDE" w:rsidRDefault="00502F3B" w:rsidP="007A47ED">
      <w:pPr>
        <w:widowControl w:val="0"/>
        <w:rPr>
          <w:sz w:val="20"/>
          <w:szCs w:val="20"/>
        </w:rPr>
      </w:pPr>
      <w:r w:rsidRPr="00D57FDE">
        <w:rPr>
          <w:sz w:val="20"/>
          <w:szCs w:val="20"/>
        </w:rPr>
        <w:t xml:space="preserve">31.  Say.  Excuse me, but...   </w:t>
      </w:r>
    </w:p>
    <w:p w:rsidR="00502F3B" w:rsidRPr="00D57FDE" w:rsidRDefault="00502F3B" w:rsidP="007A47ED">
      <w:pPr>
        <w:widowControl w:val="0"/>
        <w:rPr>
          <w:sz w:val="20"/>
          <w:szCs w:val="20"/>
        </w:rPr>
      </w:pPr>
      <w:r w:rsidRPr="00D57FDE">
        <w:rPr>
          <w:rFonts w:hint="eastAsia"/>
          <w:sz w:val="20"/>
          <w:szCs w:val="20"/>
        </w:rPr>
        <w:t>あの</w:t>
      </w:r>
      <w:r>
        <w:rPr>
          <w:rFonts w:hint="eastAsia"/>
          <w:sz w:val="20"/>
          <w:szCs w:val="20"/>
        </w:rPr>
        <w:t>う</w:t>
      </w:r>
      <w:r w:rsidRPr="00D57FDE">
        <w:rPr>
          <w:rFonts w:hint="eastAsia"/>
          <w:sz w:val="20"/>
          <w:szCs w:val="20"/>
        </w:rPr>
        <w:t>、すみませんが。</w:t>
      </w:r>
      <w:r w:rsidRPr="00D57FDE">
        <w:rPr>
          <w:sz w:val="20"/>
          <w:szCs w:val="20"/>
        </w:rPr>
        <w:t xml:space="preserve">  </w:t>
      </w:r>
    </w:p>
    <w:p w:rsidR="00502F3B" w:rsidRPr="00D57FDE" w:rsidRDefault="00502F3B" w:rsidP="007A47ED">
      <w:pPr>
        <w:widowControl w:val="0"/>
        <w:rPr>
          <w:sz w:val="20"/>
          <w:szCs w:val="20"/>
        </w:rPr>
      </w:pPr>
      <w:r w:rsidRPr="00D57FDE">
        <w:rPr>
          <w:sz w:val="20"/>
          <w:szCs w:val="20"/>
        </w:rPr>
        <w:t>Anoo.  Sumimasen ga.</w:t>
      </w:r>
    </w:p>
    <w:p w:rsidR="00502F3B" w:rsidRPr="00D57FDE" w:rsidRDefault="00502F3B" w:rsidP="007A47ED">
      <w:pPr>
        <w:widowControl w:val="0"/>
        <w:rPr>
          <w:sz w:val="20"/>
          <w:szCs w:val="20"/>
        </w:rPr>
      </w:pPr>
      <w:r w:rsidRPr="00D57FDE">
        <w:rPr>
          <w:sz w:val="20"/>
          <w:szCs w:val="20"/>
        </w:rPr>
        <w:t>32.  Office person:  Yes.  What is it probably?</w:t>
      </w:r>
    </w:p>
    <w:p w:rsidR="00502F3B" w:rsidRPr="00D57FDE" w:rsidRDefault="00502F3B" w:rsidP="007A47ED">
      <w:pPr>
        <w:widowControl w:val="0"/>
        <w:rPr>
          <w:sz w:val="20"/>
          <w:szCs w:val="20"/>
        </w:rPr>
      </w:pPr>
      <w:r w:rsidRPr="00D57FDE">
        <w:rPr>
          <w:rFonts w:hint="eastAsia"/>
          <w:sz w:val="20"/>
          <w:szCs w:val="20"/>
        </w:rPr>
        <w:t>事務員：はい、何でしょうか。</w:t>
      </w:r>
    </w:p>
    <w:p w:rsidR="00502F3B" w:rsidRPr="00D57FDE" w:rsidRDefault="00502F3B" w:rsidP="007A47ED">
      <w:pPr>
        <w:widowControl w:val="0"/>
        <w:rPr>
          <w:sz w:val="20"/>
          <w:szCs w:val="20"/>
        </w:rPr>
      </w:pPr>
      <w:r w:rsidRPr="00D57FDE">
        <w:rPr>
          <w:sz w:val="20"/>
          <w:szCs w:val="20"/>
        </w:rPr>
        <w:t>Jimuin:  Hai.  Nan deshoo ka.  (</w:t>
      </w:r>
      <w:r w:rsidRPr="00AB376D">
        <w:rPr>
          <w:b/>
          <w:sz w:val="20"/>
          <w:szCs w:val="20"/>
        </w:rPr>
        <w:t>jimu</w:t>
      </w:r>
      <w:r w:rsidRPr="00D57FDE">
        <w:rPr>
          <w:sz w:val="20"/>
          <w:szCs w:val="20"/>
        </w:rPr>
        <w:t xml:space="preserve"> = business, office work;  </w:t>
      </w:r>
      <w:r w:rsidRPr="00AB376D">
        <w:rPr>
          <w:b/>
          <w:sz w:val="20"/>
          <w:szCs w:val="20"/>
        </w:rPr>
        <w:t>jimusho</w:t>
      </w:r>
      <w:r w:rsidRPr="00D57FDE">
        <w:rPr>
          <w:sz w:val="20"/>
          <w:szCs w:val="20"/>
        </w:rPr>
        <w:t xml:space="preserve"> = office)</w:t>
      </w:r>
    </w:p>
    <w:p w:rsidR="00502F3B" w:rsidRPr="00D57FDE" w:rsidRDefault="00502F3B" w:rsidP="007A47ED">
      <w:pPr>
        <w:widowControl w:val="0"/>
        <w:rPr>
          <w:sz w:val="20"/>
          <w:szCs w:val="20"/>
        </w:rPr>
      </w:pPr>
      <w:r w:rsidRPr="00D57FDE">
        <w:rPr>
          <w:sz w:val="20"/>
          <w:szCs w:val="20"/>
        </w:rPr>
        <w:t xml:space="preserve">33.  Regarding Japanese language’s conversation’s class, I would like you to teach and me to receive, but ... Use kurasu.  Use ordinary politeness.  Soften this.  </w:t>
      </w:r>
    </w:p>
    <w:p w:rsidR="00502F3B" w:rsidRPr="00D57FDE" w:rsidRDefault="00502F3B" w:rsidP="007A47ED">
      <w:pPr>
        <w:widowControl w:val="0"/>
        <w:rPr>
          <w:sz w:val="20"/>
          <w:szCs w:val="20"/>
        </w:rPr>
      </w:pPr>
      <w:r w:rsidRPr="00D57FDE">
        <w:rPr>
          <w:rFonts w:hint="eastAsia"/>
          <w:sz w:val="20"/>
          <w:szCs w:val="20"/>
        </w:rPr>
        <w:t>日本語の会話のクラスについて教えてもらいたいんですが。</w:t>
      </w:r>
      <w:r w:rsidRPr="00D57FDE">
        <w:rPr>
          <w:sz w:val="20"/>
          <w:szCs w:val="20"/>
        </w:rPr>
        <w:tab/>
      </w:r>
      <w:r w:rsidRPr="00D57FDE">
        <w:rPr>
          <w:sz w:val="20"/>
          <w:szCs w:val="20"/>
        </w:rPr>
        <w:tab/>
      </w:r>
      <w:r w:rsidRPr="00D57FDE">
        <w:rPr>
          <w:sz w:val="20"/>
          <w:szCs w:val="20"/>
        </w:rPr>
        <w:tab/>
      </w:r>
    </w:p>
    <w:p w:rsidR="00502F3B" w:rsidRPr="00D57FDE" w:rsidRDefault="00502F3B" w:rsidP="007A47ED">
      <w:pPr>
        <w:widowControl w:val="0"/>
        <w:rPr>
          <w:sz w:val="20"/>
          <w:szCs w:val="20"/>
        </w:rPr>
      </w:pPr>
      <w:r w:rsidRPr="00D57FDE">
        <w:rPr>
          <w:sz w:val="20"/>
          <w:szCs w:val="20"/>
        </w:rPr>
        <w:t>Nihongo no kaiwa no kurasu ni tsuite, oshiete moraitain desu ga.  (</w:t>
      </w:r>
      <w:r w:rsidRPr="00AB376D">
        <w:rPr>
          <w:b/>
          <w:sz w:val="20"/>
          <w:szCs w:val="20"/>
        </w:rPr>
        <w:t>ni tsuite</w:t>
      </w:r>
      <w:r w:rsidRPr="00D57FDE">
        <w:rPr>
          <w:sz w:val="20"/>
          <w:szCs w:val="20"/>
        </w:rPr>
        <w:t xml:space="preserve"> = about, regarding, pertaining to)</w:t>
      </w:r>
    </w:p>
    <w:p w:rsidR="00502F3B" w:rsidRPr="00D57FDE" w:rsidRDefault="00502F3B" w:rsidP="007A47ED">
      <w:pPr>
        <w:widowControl w:val="0"/>
        <w:rPr>
          <w:sz w:val="20"/>
          <w:szCs w:val="20"/>
          <w:lang w:val="es-US"/>
        </w:rPr>
      </w:pPr>
      <w:r w:rsidRPr="00D57FDE">
        <w:rPr>
          <w:sz w:val="20"/>
          <w:szCs w:val="20"/>
        </w:rPr>
        <w:t xml:space="preserve">34.  Yes.  Uh, there are private classes and group classes, but.  </w:t>
      </w:r>
      <w:r w:rsidRPr="00D57FDE">
        <w:rPr>
          <w:sz w:val="20"/>
          <w:szCs w:val="20"/>
          <w:lang w:val="es-US"/>
        </w:rPr>
        <w:t xml:space="preserve">Use kedo.  </w:t>
      </w:r>
    </w:p>
    <w:p w:rsidR="00502F3B" w:rsidRPr="00D57FDE" w:rsidRDefault="00502F3B" w:rsidP="007A47ED">
      <w:pPr>
        <w:widowControl w:val="0"/>
        <w:rPr>
          <w:sz w:val="20"/>
          <w:szCs w:val="20"/>
          <w:lang w:val="es-US"/>
        </w:rPr>
      </w:pPr>
      <w:r w:rsidRPr="00D57FDE">
        <w:rPr>
          <w:rFonts w:hint="eastAsia"/>
          <w:sz w:val="20"/>
          <w:szCs w:val="20"/>
          <w:lang w:val="es-US"/>
        </w:rPr>
        <w:t>はい、えーと、プライベートのクラスとグループのクラスがありますけど。</w:t>
      </w:r>
    </w:p>
    <w:p w:rsidR="00502F3B" w:rsidRPr="00D57FDE" w:rsidRDefault="00502F3B" w:rsidP="007A47ED">
      <w:pPr>
        <w:widowControl w:val="0"/>
        <w:rPr>
          <w:sz w:val="20"/>
          <w:szCs w:val="20"/>
          <w:lang w:val="es-US"/>
        </w:rPr>
      </w:pPr>
      <w:r w:rsidRPr="00D57FDE">
        <w:rPr>
          <w:sz w:val="20"/>
          <w:szCs w:val="20"/>
          <w:lang w:val="es-US"/>
        </w:rPr>
        <w:t>Hai.  Eeto, puraibeeto no kurasu to guruupu no kurasu ga arimasu kedo.</w:t>
      </w:r>
    </w:p>
    <w:p w:rsidR="00502F3B" w:rsidRPr="00D57FDE" w:rsidRDefault="00502F3B" w:rsidP="007A47ED">
      <w:pPr>
        <w:widowControl w:val="0"/>
        <w:rPr>
          <w:sz w:val="20"/>
          <w:szCs w:val="20"/>
        </w:rPr>
      </w:pPr>
      <w:r w:rsidRPr="00D57FDE">
        <w:rPr>
          <w:sz w:val="20"/>
          <w:szCs w:val="20"/>
        </w:rPr>
        <w:t>35.  Is that so?  As for the group classes, how many people is it?</w:t>
      </w:r>
    </w:p>
    <w:p w:rsidR="00502F3B" w:rsidRPr="00D57FDE" w:rsidRDefault="00502F3B" w:rsidP="007A47ED">
      <w:pPr>
        <w:widowControl w:val="0"/>
        <w:rPr>
          <w:sz w:val="20"/>
          <w:szCs w:val="20"/>
        </w:rPr>
      </w:pPr>
      <w:r w:rsidRPr="00D57FDE">
        <w:rPr>
          <w:rFonts w:hint="eastAsia"/>
          <w:sz w:val="20"/>
          <w:szCs w:val="20"/>
        </w:rPr>
        <w:t>そうですか。グループのクラスは何人ですか。</w:t>
      </w:r>
    </w:p>
    <w:p w:rsidR="00502F3B" w:rsidRPr="00D57FDE" w:rsidRDefault="00502F3B" w:rsidP="007A47ED">
      <w:pPr>
        <w:widowControl w:val="0"/>
        <w:rPr>
          <w:sz w:val="20"/>
          <w:szCs w:val="20"/>
          <w:lang w:val="es-US"/>
        </w:rPr>
      </w:pPr>
      <w:r w:rsidRPr="00D57FDE">
        <w:rPr>
          <w:sz w:val="20"/>
          <w:szCs w:val="20"/>
          <w:lang w:val="es-US"/>
        </w:rPr>
        <w:t xml:space="preserve">Soo desu ka.  Guruupu no kurasu wa nannin desu ka.  </w:t>
      </w:r>
    </w:p>
    <w:p w:rsidR="00502F3B" w:rsidRPr="00D57FDE" w:rsidRDefault="00502F3B" w:rsidP="007A47ED">
      <w:pPr>
        <w:widowControl w:val="0"/>
        <w:rPr>
          <w:sz w:val="20"/>
          <w:szCs w:val="20"/>
        </w:rPr>
      </w:pPr>
      <w:r w:rsidRPr="00D57FDE">
        <w:rPr>
          <w:sz w:val="20"/>
          <w:szCs w:val="20"/>
        </w:rPr>
        <w:t xml:space="preserve">36.  According to the class, it differs, but </w:t>
      </w:r>
      <w:r w:rsidR="00023A6F">
        <w:rPr>
          <w:sz w:val="20"/>
          <w:szCs w:val="20"/>
        </w:rPr>
        <w:t>mostly</w:t>
      </w:r>
      <w:r w:rsidRPr="00D57FDE">
        <w:rPr>
          <w:sz w:val="20"/>
          <w:szCs w:val="20"/>
        </w:rPr>
        <w:t xml:space="preserve"> it's about 10 people.  Use te to mean ‘ing.’  Use daitai.</w:t>
      </w:r>
    </w:p>
    <w:p w:rsidR="00502F3B" w:rsidRPr="00D57FDE" w:rsidRDefault="00502F3B" w:rsidP="007A47ED">
      <w:pPr>
        <w:widowControl w:val="0"/>
        <w:rPr>
          <w:sz w:val="20"/>
          <w:szCs w:val="20"/>
        </w:rPr>
      </w:pPr>
      <w:r w:rsidRPr="00D57FDE">
        <w:rPr>
          <w:rFonts w:hint="eastAsia"/>
          <w:sz w:val="20"/>
          <w:szCs w:val="20"/>
        </w:rPr>
        <w:t>クラスによって違いますが大体</w:t>
      </w:r>
      <w:r w:rsidRPr="00D57FDE">
        <w:rPr>
          <w:rFonts w:hint="eastAsia"/>
          <w:sz w:val="20"/>
          <w:szCs w:val="20"/>
        </w:rPr>
        <w:t>10</w:t>
      </w:r>
      <w:r w:rsidRPr="00D57FDE">
        <w:rPr>
          <w:rFonts w:hint="eastAsia"/>
          <w:sz w:val="20"/>
          <w:szCs w:val="20"/>
        </w:rPr>
        <w:t>人ぐらいです。</w:t>
      </w:r>
    </w:p>
    <w:p w:rsidR="00502F3B" w:rsidRPr="00D57FDE" w:rsidRDefault="00502F3B" w:rsidP="007A47ED">
      <w:pPr>
        <w:widowControl w:val="0"/>
        <w:rPr>
          <w:sz w:val="20"/>
          <w:szCs w:val="20"/>
        </w:rPr>
      </w:pPr>
      <w:r w:rsidRPr="00D57FDE">
        <w:rPr>
          <w:sz w:val="20"/>
          <w:szCs w:val="20"/>
        </w:rPr>
        <w:t>Kurasu ni yotte chigaimasu ga, daitai juunin gurai desu.  (</w:t>
      </w:r>
      <w:r w:rsidRPr="00AB376D">
        <w:rPr>
          <w:b/>
          <w:sz w:val="20"/>
          <w:szCs w:val="20"/>
        </w:rPr>
        <w:t>ni yotte</w:t>
      </w:r>
      <w:r w:rsidRPr="00D57FDE">
        <w:rPr>
          <w:sz w:val="20"/>
          <w:szCs w:val="20"/>
        </w:rPr>
        <w:t xml:space="preserve"> = according to, depending on;  </w:t>
      </w:r>
      <w:r w:rsidR="00AB376D">
        <w:rPr>
          <w:sz w:val="20"/>
          <w:szCs w:val="20"/>
        </w:rPr>
        <w:t>cf.</w:t>
      </w:r>
      <w:r w:rsidRPr="00D57FDE">
        <w:rPr>
          <w:sz w:val="20"/>
          <w:szCs w:val="20"/>
        </w:rPr>
        <w:t xml:space="preserve"> </w:t>
      </w:r>
      <w:r w:rsidRPr="00AB376D">
        <w:rPr>
          <w:b/>
          <w:sz w:val="20"/>
          <w:szCs w:val="20"/>
        </w:rPr>
        <w:t>ni yoru to</w:t>
      </w:r>
      <w:r w:rsidR="00AB376D">
        <w:rPr>
          <w:sz w:val="20"/>
          <w:szCs w:val="20"/>
        </w:rPr>
        <w:t xml:space="preserve"> = according to [someone]</w:t>
      </w:r>
      <w:r w:rsidRPr="00D57FDE">
        <w:rPr>
          <w:sz w:val="20"/>
          <w:szCs w:val="20"/>
        </w:rPr>
        <w:t xml:space="preserve">;  </w:t>
      </w:r>
      <w:r w:rsidRPr="00AB376D">
        <w:rPr>
          <w:b/>
          <w:sz w:val="20"/>
          <w:szCs w:val="20"/>
        </w:rPr>
        <w:t>yoru</w:t>
      </w:r>
      <w:r w:rsidRPr="00D57FDE">
        <w:rPr>
          <w:sz w:val="20"/>
          <w:szCs w:val="20"/>
        </w:rPr>
        <w:t xml:space="preserve"> = </w:t>
      </w:r>
      <w:r w:rsidRPr="00AB376D">
        <w:rPr>
          <w:b/>
          <w:sz w:val="20"/>
          <w:szCs w:val="20"/>
        </w:rPr>
        <w:t>yorimasu</w:t>
      </w:r>
      <w:r w:rsidRPr="00D57FDE">
        <w:rPr>
          <w:sz w:val="20"/>
          <w:szCs w:val="20"/>
        </w:rPr>
        <w:t xml:space="preserve"> = drops in, approaches, c</w:t>
      </w:r>
      <w:r w:rsidR="00AB376D">
        <w:rPr>
          <w:sz w:val="20"/>
          <w:szCs w:val="20"/>
        </w:rPr>
        <w:t>omes near, meets or relies on)  (</w:t>
      </w:r>
      <w:r w:rsidRPr="00AB376D">
        <w:rPr>
          <w:b/>
          <w:sz w:val="20"/>
          <w:szCs w:val="20"/>
        </w:rPr>
        <w:t>daitai</w:t>
      </w:r>
      <w:r w:rsidRPr="00D57FDE">
        <w:rPr>
          <w:sz w:val="20"/>
          <w:szCs w:val="20"/>
        </w:rPr>
        <w:t xml:space="preserve"> = </w:t>
      </w:r>
      <w:r w:rsidR="007F3C87">
        <w:rPr>
          <w:sz w:val="20"/>
          <w:szCs w:val="20"/>
        </w:rPr>
        <w:t>about so much, mostly</w:t>
      </w:r>
      <w:r w:rsidR="00E27DAF">
        <w:rPr>
          <w:sz w:val="20"/>
          <w:szCs w:val="20"/>
        </w:rPr>
        <w:t xml:space="preserve">;  </w:t>
      </w:r>
      <w:r w:rsidR="00E27DAF" w:rsidRPr="00A34B4C">
        <w:rPr>
          <w:i/>
          <w:sz w:val="20"/>
          <w:szCs w:val="20"/>
          <w:u w:val="single"/>
        </w:rPr>
        <w:t>Mos</w:t>
      </w:r>
      <w:r w:rsidR="00E27DAF" w:rsidRPr="00A34B4C">
        <w:rPr>
          <w:i/>
          <w:sz w:val="20"/>
          <w:szCs w:val="20"/>
        </w:rPr>
        <w:t>es</w:t>
      </w:r>
      <w:r w:rsidR="00E27DAF" w:rsidRPr="00A34B4C">
        <w:rPr>
          <w:sz w:val="20"/>
          <w:szCs w:val="20"/>
        </w:rPr>
        <w:t xml:space="preserve"> </w:t>
      </w:r>
      <w:r w:rsidR="00E27DAF" w:rsidRPr="00A34B4C">
        <w:rPr>
          <w:i/>
          <w:sz w:val="20"/>
          <w:szCs w:val="20"/>
          <w:u w:val="single"/>
        </w:rPr>
        <w:t>mostly</w:t>
      </w:r>
      <w:r w:rsidR="00E27DAF" w:rsidRPr="00A34B4C">
        <w:rPr>
          <w:i/>
          <w:sz w:val="20"/>
          <w:szCs w:val="20"/>
        </w:rPr>
        <w:t xml:space="preserve"> had </w:t>
      </w:r>
      <w:r w:rsidR="00E27DAF" w:rsidRPr="00A34B4C">
        <w:rPr>
          <w:i/>
          <w:sz w:val="20"/>
          <w:szCs w:val="20"/>
          <w:u w:val="single"/>
        </w:rPr>
        <w:t>die</w:t>
      </w:r>
      <w:r w:rsidR="00E27DAF" w:rsidRPr="00A34B4C">
        <w:rPr>
          <w:i/>
          <w:sz w:val="20"/>
          <w:szCs w:val="20"/>
        </w:rPr>
        <w:t xml:space="preserve">d </w:t>
      </w:r>
      <w:r w:rsidR="00E27DAF" w:rsidRPr="00A34B4C">
        <w:rPr>
          <w:i/>
          <w:sz w:val="20"/>
          <w:szCs w:val="20"/>
          <w:u w:val="single"/>
        </w:rPr>
        <w:t>tie</w:t>
      </w:r>
      <w:r w:rsidR="00E27DAF" w:rsidRPr="00A34B4C">
        <w:rPr>
          <w:i/>
          <w:sz w:val="20"/>
          <w:szCs w:val="20"/>
        </w:rPr>
        <w:t xml:space="preserve">s, but some of them were painted </w:t>
      </w:r>
      <w:r w:rsidR="00E27DAF" w:rsidRPr="00A34B4C">
        <w:rPr>
          <w:i/>
          <w:sz w:val="20"/>
          <w:szCs w:val="20"/>
          <w:u w:val="single"/>
        </w:rPr>
        <w:t>about so much</w:t>
      </w:r>
      <w:r w:rsidR="00E27DAF" w:rsidRPr="00A34B4C">
        <w:rPr>
          <w:sz w:val="20"/>
          <w:szCs w:val="20"/>
        </w:rPr>
        <w:t>)</w:t>
      </w:r>
      <w:r w:rsidRPr="00D57FDE">
        <w:rPr>
          <w:sz w:val="20"/>
          <w:szCs w:val="20"/>
        </w:rPr>
        <w:t xml:space="preserve"> (OK to substitute </w:t>
      </w:r>
      <w:r w:rsidRPr="00AB376D">
        <w:rPr>
          <w:b/>
          <w:sz w:val="20"/>
          <w:szCs w:val="20"/>
        </w:rPr>
        <w:t>taitei</w:t>
      </w:r>
      <w:r w:rsidRPr="00D57FDE">
        <w:rPr>
          <w:sz w:val="20"/>
          <w:szCs w:val="20"/>
        </w:rPr>
        <w:t xml:space="preserve"> </w:t>
      </w:r>
      <w:r w:rsidR="007F3C87">
        <w:rPr>
          <w:sz w:val="20"/>
          <w:szCs w:val="20"/>
        </w:rPr>
        <w:t>= generally</w:t>
      </w:r>
      <w:r w:rsidR="00B92AEC">
        <w:rPr>
          <w:sz w:val="20"/>
          <w:szCs w:val="20"/>
        </w:rPr>
        <w:t>,</w:t>
      </w:r>
      <w:r w:rsidR="007F3C87">
        <w:rPr>
          <w:sz w:val="20"/>
          <w:szCs w:val="20"/>
        </w:rPr>
        <w:t xml:space="preserve"> </w:t>
      </w:r>
      <w:r w:rsidRPr="00D57FDE">
        <w:rPr>
          <w:sz w:val="20"/>
          <w:szCs w:val="20"/>
        </w:rPr>
        <w:t>for daitai</w:t>
      </w:r>
      <w:r w:rsidR="00AB376D">
        <w:rPr>
          <w:sz w:val="20"/>
          <w:szCs w:val="20"/>
        </w:rPr>
        <w:t xml:space="preserve"> in this sentence</w:t>
      </w:r>
      <w:r w:rsidR="00E27DAF">
        <w:rPr>
          <w:sz w:val="20"/>
          <w:szCs w:val="20"/>
        </w:rPr>
        <w:t xml:space="preserve">; </w:t>
      </w:r>
      <w:r w:rsidR="00E27DAF" w:rsidRPr="00A34B4C">
        <w:rPr>
          <w:i/>
          <w:sz w:val="20"/>
          <w:szCs w:val="20"/>
        </w:rPr>
        <w:t>Thai</w:t>
      </w:r>
      <w:r w:rsidR="00E27DAF" w:rsidRPr="00A34B4C">
        <w:rPr>
          <w:sz w:val="20"/>
          <w:szCs w:val="20"/>
        </w:rPr>
        <w:t xml:space="preserve"> </w:t>
      </w:r>
      <w:r w:rsidR="00E27DAF" w:rsidRPr="00A34B4C">
        <w:rPr>
          <w:i/>
          <w:sz w:val="20"/>
          <w:szCs w:val="20"/>
          <w:u w:val="single"/>
        </w:rPr>
        <w:t>general</w:t>
      </w:r>
      <w:r w:rsidR="00E27DAF" w:rsidRPr="00A34B4C">
        <w:rPr>
          <w:i/>
          <w:sz w:val="20"/>
          <w:szCs w:val="20"/>
        </w:rPr>
        <w:t xml:space="preserve">s </w:t>
      </w:r>
      <w:r w:rsidR="00E27DAF" w:rsidRPr="00A34B4C">
        <w:rPr>
          <w:i/>
          <w:sz w:val="20"/>
          <w:szCs w:val="20"/>
          <w:u w:val="single"/>
        </w:rPr>
        <w:t>generally</w:t>
      </w:r>
      <w:r w:rsidR="00E27DAF" w:rsidRPr="00A34B4C">
        <w:rPr>
          <w:i/>
          <w:sz w:val="20"/>
          <w:szCs w:val="20"/>
        </w:rPr>
        <w:t xml:space="preserve"> use </w:t>
      </w:r>
      <w:r w:rsidR="00E27DAF" w:rsidRPr="00A34B4C">
        <w:rPr>
          <w:i/>
          <w:sz w:val="20"/>
          <w:szCs w:val="20"/>
          <w:u w:val="single"/>
        </w:rPr>
        <w:t>Thai</w:t>
      </w:r>
      <w:r w:rsidR="00E27DAF" w:rsidRPr="00A34B4C">
        <w:rPr>
          <w:i/>
          <w:sz w:val="20"/>
          <w:szCs w:val="20"/>
        </w:rPr>
        <w:t xml:space="preserve"> </w:t>
      </w:r>
      <w:r w:rsidR="00E27DAF" w:rsidRPr="00A34B4C">
        <w:rPr>
          <w:i/>
          <w:sz w:val="20"/>
          <w:szCs w:val="20"/>
          <w:u w:val="single"/>
        </w:rPr>
        <w:t>ta</w:t>
      </w:r>
      <w:r w:rsidR="00E27DAF" w:rsidRPr="00A34B4C">
        <w:rPr>
          <w:i/>
          <w:sz w:val="20"/>
          <w:szCs w:val="20"/>
        </w:rPr>
        <w:t>sers</w:t>
      </w:r>
      <w:r w:rsidRPr="00D57FDE">
        <w:rPr>
          <w:sz w:val="20"/>
          <w:szCs w:val="20"/>
        </w:rPr>
        <w:t>)</w:t>
      </w:r>
    </w:p>
    <w:p w:rsidR="00502F3B" w:rsidRPr="00D57FDE" w:rsidRDefault="00502F3B" w:rsidP="007A47ED">
      <w:pPr>
        <w:widowControl w:val="0"/>
        <w:rPr>
          <w:sz w:val="20"/>
          <w:szCs w:val="20"/>
        </w:rPr>
      </w:pPr>
      <w:r w:rsidRPr="00D57FDE">
        <w:rPr>
          <w:sz w:val="20"/>
          <w:szCs w:val="20"/>
        </w:rPr>
        <w:t>37.  As for regarding the days of the week, the tuition etc., they're written to this way’s pamphlet.</w:t>
      </w:r>
    </w:p>
    <w:p w:rsidR="00502F3B" w:rsidRPr="00D57FDE" w:rsidRDefault="00502F3B" w:rsidP="007A47ED">
      <w:pPr>
        <w:widowControl w:val="0"/>
        <w:rPr>
          <w:sz w:val="20"/>
          <w:szCs w:val="20"/>
        </w:rPr>
      </w:pPr>
      <w:r w:rsidRPr="00D57FDE">
        <w:rPr>
          <w:rFonts w:hint="eastAsia"/>
          <w:sz w:val="20"/>
          <w:szCs w:val="20"/>
        </w:rPr>
        <w:t>曜日や授業料についてはこちらのパンフレットに書いてあります。</w:t>
      </w:r>
    </w:p>
    <w:p w:rsidR="00502F3B" w:rsidRPr="00D57FDE" w:rsidRDefault="00502F3B" w:rsidP="007A47ED">
      <w:pPr>
        <w:widowControl w:val="0"/>
        <w:rPr>
          <w:sz w:val="20"/>
          <w:szCs w:val="20"/>
        </w:rPr>
      </w:pPr>
      <w:r w:rsidRPr="00D57FDE">
        <w:rPr>
          <w:sz w:val="20"/>
          <w:szCs w:val="20"/>
          <w:lang w:val="es-US"/>
        </w:rPr>
        <w:t xml:space="preserve">Yoobi ya jugyooryoo ni tsuite wa, kochira no panfuretto ni kaite arimasu.  </w:t>
      </w:r>
      <w:r w:rsidRPr="00D57FDE">
        <w:rPr>
          <w:sz w:val="20"/>
          <w:szCs w:val="20"/>
        </w:rPr>
        <w:t>(</w:t>
      </w:r>
      <w:r w:rsidRPr="00AB376D">
        <w:rPr>
          <w:b/>
          <w:sz w:val="20"/>
          <w:szCs w:val="20"/>
        </w:rPr>
        <w:t>jugyoo</w:t>
      </w:r>
      <w:r w:rsidRPr="00D57FDE">
        <w:rPr>
          <w:sz w:val="20"/>
          <w:szCs w:val="20"/>
        </w:rPr>
        <w:t xml:space="preserve"> = class, classroom lesson;  </w:t>
      </w:r>
      <w:r w:rsidRPr="00D57FDE">
        <w:rPr>
          <w:i/>
          <w:sz w:val="20"/>
          <w:szCs w:val="20"/>
        </w:rPr>
        <w:t xml:space="preserve">we keep a </w:t>
      </w:r>
      <w:r w:rsidRPr="00D57FDE">
        <w:rPr>
          <w:i/>
          <w:sz w:val="20"/>
          <w:szCs w:val="20"/>
          <w:u w:val="single"/>
        </w:rPr>
        <w:t>jug</w:t>
      </w:r>
      <w:r w:rsidRPr="00D57FDE">
        <w:rPr>
          <w:i/>
          <w:sz w:val="20"/>
          <w:szCs w:val="20"/>
        </w:rPr>
        <w:t xml:space="preserve"> of </w:t>
      </w:r>
      <w:r w:rsidRPr="00D57FDE">
        <w:rPr>
          <w:i/>
          <w:sz w:val="20"/>
          <w:szCs w:val="20"/>
          <w:u w:val="single"/>
        </w:rPr>
        <w:t>yo</w:t>
      </w:r>
      <w:r w:rsidRPr="00D57FDE">
        <w:rPr>
          <w:i/>
          <w:sz w:val="20"/>
          <w:szCs w:val="20"/>
        </w:rPr>
        <w:t xml:space="preserve">gurt in the </w:t>
      </w:r>
      <w:r w:rsidRPr="00D57FDE">
        <w:rPr>
          <w:i/>
          <w:sz w:val="20"/>
          <w:szCs w:val="20"/>
          <w:u w:val="single"/>
        </w:rPr>
        <w:t>class</w:t>
      </w:r>
      <w:r w:rsidRPr="00D57FDE">
        <w:rPr>
          <w:i/>
          <w:sz w:val="20"/>
          <w:szCs w:val="20"/>
        </w:rPr>
        <w:t xml:space="preserve">; </w:t>
      </w:r>
      <w:r w:rsidRPr="00D57FDE">
        <w:rPr>
          <w:sz w:val="20"/>
          <w:szCs w:val="20"/>
        </w:rPr>
        <w:t xml:space="preserve">  </w:t>
      </w:r>
      <w:r w:rsidRPr="00AB376D">
        <w:rPr>
          <w:b/>
          <w:sz w:val="20"/>
          <w:szCs w:val="20"/>
        </w:rPr>
        <w:t>jugyooryoo</w:t>
      </w:r>
      <w:r w:rsidRPr="00D57FDE">
        <w:rPr>
          <w:sz w:val="20"/>
          <w:szCs w:val="20"/>
        </w:rPr>
        <w:t xml:space="preserve"> = class fee, tuition;    </w:t>
      </w:r>
      <w:r w:rsidRPr="00AB376D">
        <w:rPr>
          <w:b/>
          <w:sz w:val="20"/>
          <w:szCs w:val="20"/>
        </w:rPr>
        <w:t>ni tsuite</w:t>
      </w:r>
      <w:r w:rsidRPr="00D57FDE">
        <w:rPr>
          <w:sz w:val="20"/>
          <w:szCs w:val="20"/>
        </w:rPr>
        <w:t xml:space="preserve"> = about, regarding, pertaining to) (</w:t>
      </w:r>
      <w:r w:rsidRPr="00AB376D">
        <w:rPr>
          <w:b/>
          <w:sz w:val="20"/>
          <w:szCs w:val="20"/>
        </w:rPr>
        <w:t>ryoo</w:t>
      </w:r>
      <w:r w:rsidRPr="00D57FDE">
        <w:rPr>
          <w:sz w:val="20"/>
          <w:szCs w:val="20"/>
        </w:rPr>
        <w:t xml:space="preserve"> = fee or charge;  </w:t>
      </w:r>
      <w:r w:rsidR="00AB376D">
        <w:rPr>
          <w:i/>
          <w:sz w:val="20"/>
          <w:szCs w:val="20"/>
        </w:rPr>
        <w:t>t</w:t>
      </w:r>
      <w:r w:rsidRPr="00D57FDE">
        <w:rPr>
          <w:i/>
          <w:sz w:val="20"/>
          <w:szCs w:val="20"/>
        </w:rPr>
        <w:t xml:space="preserve">here is a </w:t>
      </w:r>
      <w:r w:rsidRPr="00D57FDE">
        <w:rPr>
          <w:i/>
          <w:sz w:val="20"/>
          <w:szCs w:val="20"/>
          <w:u w:val="single"/>
        </w:rPr>
        <w:t>fee</w:t>
      </w:r>
      <w:r w:rsidRPr="00D57FDE">
        <w:rPr>
          <w:i/>
          <w:sz w:val="20"/>
          <w:szCs w:val="20"/>
        </w:rPr>
        <w:t xml:space="preserve"> for playing with </w:t>
      </w:r>
      <w:r w:rsidRPr="00D57FDE">
        <w:rPr>
          <w:i/>
          <w:sz w:val="20"/>
          <w:szCs w:val="20"/>
          <w:u w:val="single"/>
        </w:rPr>
        <w:t>Leo</w:t>
      </w:r>
      <w:r w:rsidRPr="00D57FDE">
        <w:rPr>
          <w:sz w:val="20"/>
          <w:szCs w:val="20"/>
        </w:rPr>
        <w:t xml:space="preserve">) (cf. </w:t>
      </w:r>
      <w:r w:rsidRPr="00AB376D">
        <w:rPr>
          <w:b/>
          <w:sz w:val="20"/>
          <w:szCs w:val="20"/>
        </w:rPr>
        <w:t>ryookin</w:t>
      </w:r>
      <w:r w:rsidRPr="00D57FDE">
        <w:rPr>
          <w:sz w:val="20"/>
          <w:szCs w:val="20"/>
        </w:rPr>
        <w:t xml:space="preserve"> = fare, fee, price)</w:t>
      </w:r>
    </w:p>
    <w:p w:rsidR="00502F3B" w:rsidRPr="00D57FDE" w:rsidRDefault="00502F3B" w:rsidP="007A47ED">
      <w:pPr>
        <w:widowControl w:val="0"/>
        <w:rPr>
          <w:sz w:val="20"/>
          <w:szCs w:val="20"/>
        </w:rPr>
      </w:pPr>
      <w:r w:rsidRPr="00D57FDE">
        <w:rPr>
          <w:sz w:val="20"/>
          <w:szCs w:val="20"/>
        </w:rPr>
        <w:lastRenderedPageBreak/>
        <w:t xml:space="preserve">38.  (As he reads the pamphlet) I see.  </w:t>
      </w:r>
    </w:p>
    <w:p w:rsidR="00502F3B" w:rsidRPr="00D57FDE" w:rsidRDefault="00502F3B" w:rsidP="007A47ED">
      <w:pPr>
        <w:widowControl w:val="0"/>
        <w:rPr>
          <w:sz w:val="20"/>
          <w:szCs w:val="20"/>
        </w:rPr>
      </w:pPr>
      <w:r w:rsidRPr="00D57FDE">
        <w:rPr>
          <w:rFonts w:hint="eastAsia"/>
          <w:sz w:val="20"/>
          <w:szCs w:val="20"/>
        </w:rPr>
        <w:t>(</w:t>
      </w:r>
      <w:r w:rsidRPr="00D57FDE">
        <w:rPr>
          <w:rFonts w:hint="eastAsia"/>
          <w:sz w:val="20"/>
          <w:szCs w:val="20"/>
        </w:rPr>
        <w:t>パンフレットを読みながら）なるほど。</w:t>
      </w:r>
    </w:p>
    <w:p w:rsidR="00502F3B" w:rsidRPr="00502F3B" w:rsidRDefault="00502F3B" w:rsidP="007A47ED">
      <w:pPr>
        <w:widowControl w:val="0"/>
        <w:rPr>
          <w:sz w:val="20"/>
          <w:szCs w:val="20"/>
          <w:lang w:val="es-US"/>
        </w:rPr>
      </w:pPr>
      <w:r w:rsidRPr="00502F3B">
        <w:rPr>
          <w:sz w:val="20"/>
          <w:szCs w:val="20"/>
          <w:lang w:val="es-US"/>
        </w:rPr>
        <w:t>(Panfuretto o yomi nagara) naruhodo.</w:t>
      </w:r>
    </w:p>
    <w:p w:rsidR="00502F3B" w:rsidRPr="00D57FDE" w:rsidRDefault="00502F3B" w:rsidP="007A47ED">
      <w:pPr>
        <w:widowControl w:val="0"/>
        <w:rPr>
          <w:sz w:val="20"/>
          <w:szCs w:val="20"/>
        </w:rPr>
      </w:pPr>
      <w:r w:rsidRPr="00D57FDE">
        <w:rPr>
          <w:sz w:val="20"/>
          <w:szCs w:val="20"/>
        </w:rPr>
        <w:t xml:space="preserve">39.  Well, I will return home and think and see.  Use te to mean and.  </w:t>
      </w:r>
    </w:p>
    <w:p w:rsidR="00502F3B" w:rsidRPr="00D57FDE" w:rsidRDefault="00502F3B" w:rsidP="007A47ED">
      <w:pPr>
        <w:widowControl w:val="0"/>
        <w:rPr>
          <w:sz w:val="20"/>
          <w:szCs w:val="20"/>
        </w:rPr>
      </w:pPr>
      <w:r w:rsidRPr="00D57FDE">
        <w:rPr>
          <w:rFonts w:hint="eastAsia"/>
          <w:sz w:val="20"/>
          <w:szCs w:val="20"/>
        </w:rPr>
        <w:t>じゃ、うちに帰って考えてみます。</w:t>
      </w:r>
    </w:p>
    <w:p w:rsidR="00502F3B" w:rsidRPr="00D57FDE" w:rsidRDefault="00502F3B" w:rsidP="007A47ED">
      <w:pPr>
        <w:widowControl w:val="0"/>
        <w:rPr>
          <w:sz w:val="20"/>
          <w:szCs w:val="20"/>
        </w:rPr>
      </w:pPr>
      <w:r w:rsidRPr="00D57FDE">
        <w:rPr>
          <w:sz w:val="20"/>
          <w:szCs w:val="20"/>
          <w:lang w:val="es-US"/>
        </w:rPr>
        <w:t xml:space="preserve">Jaa, uchi ni kaette, kangaete mimasu.  </w:t>
      </w:r>
      <w:r w:rsidRPr="00D57FDE">
        <w:rPr>
          <w:sz w:val="20"/>
          <w:szCs w:val="20"/>
        </w:rPr>
        <w:t>(</w:t>
      </w:r>
      <w:r w:rsidRPr="00AB376D">
        <w:rPr>
          <w:b/>
          <w:sz w:val="20"/>
          <w:szCs w:val="20"/>
        </w:rPr>
        <w:t>kangaeru</w:t>
      </w:r>
      <w:r w:rsidRPr="00D57FDE">
        <w:rPr>
          <w:sz w:val="20"/>
          <w:szCs w:val="20"/>
        </w:rPr>
        <w:t xml:space="preserve"> = to think;  cf. </w:t>
      </w:r>
      <w:r w:rsidRPr="00AB376D">
        <w:rPr>
          <w:b/>
          <w:sz w:val="20"/>
          <w:szCs w:val="20"/>
        </w:rPr>
        <w:t>omou</w:t>
      </w:r>
      <w:r w:rsidRPr="00D57FDE">
        <w:rPr>
          <w:sz w:val="20"/>
          <w:szCs w:val="20"/>
        </w:rPr>
        <w:t xml:space="preserve"> = to think/feel)</w:t>
      </w:r>
    </w:p>
    <w:p w:rsidR="00502F3B" w:rsidRPr="00D57FDE" w:rsidRDefault="00502F3B" w:rsidP="007A47ED">
      <w:pPr>
        <w:widowControl w:val="0"/>
        <w:rPr>
          <w:sz w:val="20"/>
          <w:szCs w:val="20"/>
        </w:rPr>
      </w:pPr>
      <w:r w:rsidRPr="00D57FDE">
        <w:rPr>
          <w:sz w:val="20"/>
          <w:szCs w:val="20"/>
        </w:rPr>
        <w:t>40.  When it arranges, one more time I will come.  Use tara.  Use plain speech in the subordinate clause.</w:t>
      </w:r>
    </w:p>
    <w:p w:rsidR="00502F3B" w:rsidRPr="00D57FDE" w:rsidRDefault="00502F3B" w:rsidP="007A47ED">
      <w:pPr>
        <w:widowControl w:val="0"/>
        <w:rPr>
          <w:sz w:val="20"/>
          <w:szCs w:val="20"/>
        </w:rPr>
      </w:pPr>
      <w:r w:rsidRPr="00D57FDE">
        <w:rPr>
          <w:rFonts w:hint="eastAsia"/>
          <w:sz w:val="20"/>
          <w:szCs w:val="20"/>
        </w:rPr>
        <w:t>決まったらもう一度来ます。</w:t>
      </w:r>
    </w:p>
    <w:p w:rsidR="00502F3B" w:rsidRPr="00D57FDE" w:rsidRDefault="00502F3B" w:rsidP="007A47ED">
      <w:pPr>
        <w:widowControl w:val="0"/>
        <w:rPr>
          <w:i/>
          <w:sz w:val="20"/>
          <w:szCs w:val="20"/>
        </w:rPr>
      </w:pPr>
      <w:r w:rsidRPr="00D57FDE">
        <w:rPr>
          <w:sz w:val="20"/>
          <w:szCs w:val="20"/>
        </w:rPr>
        <w:t>Kimattara, moo ichido kimasu.  (</w:t>
      </w:r>
      <w:r w:rsidRPr="00AB376D">
        <w:rPr>
          <w:b/>
          <w:sz w:val="20"/>
          <w:szCs w:val="20"/>
        </w:rPr>
        <w:t>kimaru</w:t>
      </w:r>
      <w:r w:rsidRPr="00D57FDE">
        <w:rPr>
          <w:sz w:val="20"/>
          <w:szCs w:val="20"/>
        </w:rPr>
        <w:t xml:space="preserve"> = to be decided, settled, arranged;  </w:t>
      </w:r>
      <w:r w:rsidRPr="00AB376D">
        <w:rPr>
          <w:b/>
          <w:sz w:val="20"/>
          <w:szCs w:val="20"/>
        </w:rPr>
        <w:t>kimeru</w:t>
      </w:r>
      <w:r w:rsidRPr="00D57FDE">
        <w:rPr>
          <w:sz w:val="20"/>
          <w:szCs w:val="20"/>
        </w:rPr>
        <w:t xml:space="preserve"> = to decide</w:t>
      </w:r>
      <w:r w:rsidR="00AB376D">
        <w:rPr>
          <w:sz w:val="20"/>
          <w:szCs w:val="20"/>
        </w:rPr>
        <w:t xml:space="preserve"> or arrange</w:t>
      </w:r>
      <w:r w:rsidRPr="00D57FDE">
        <w:rPr>
          <w:sz w:val="20"/>
          <w:szCs w:val="20"/>
        </w:rPr>
        <w:t>)  (</w:t>
      </w:r>
      <w:r w:rsidRPr="00D57FDE">
        <w:rPr>
          <w:i/>
          <w:sz w:val="20"/>
          <w:szCs w:val="20"/>
        </w:rPr>
        <w:t xml:space="preserve">when you </w:t>
      </w:r>
      <w:r w:rsidRPr="00D57FDE">
        <w:rPr>
          <w:i/>
          <w:sz w:val="20"/>
          <w:szCs w:val="20"/>
          <w:u w:val="single"/>
        </w:rPr>
        <w:t>arrange</w:t>
      </w:r>
      <w:r w:rsidRPr="00D57FDE">
        <w:rPr>
          <w:i/>
          <w:sz w:val="20"/>
          <w:szCs w:val="20"/>
        </w:rPr>
        <w:t xml:space="preserve"> a kimono, </w:t>
      </w:r>
      <w:r w:rsidRPr="00D57FDE">
        <w:rPr>
          <w:i/>
          <w:sz w:val="20"/>
          <w:szCs w:val="20"/>
          <w:u w:val="single"/>
        </w:rPr>
        <w:t>kim</w:t>
      </w:r>
      <w:r w:rsidRPr="00D57FDE">
        <w:rPr>
          <w:i/>
          <w:sz w:val="20"/>
          <w:szCs w:val="20"/>
        </w:rPr>
        <w:t xml:space="preserve">ono </w:t>
      </w:r>
      <w:r w:rsidRPr="00D57FDE">
        <w:rPr>
          <w:i/>
          <w:sz w:val="20"/>
          <w:szCs w:val="20"/>
          <w:u w:val="single"/>
        </w:rPr>
        <w:t>aru</w:t>
      </w:r>
      <w:r w:rsidRPr="00D57FDE">
        <w:rPr>
          <w:sz w:val="20"/>
          <w:szCs w:val="20"/>
        </w:rPr>
        <w:t>)</w:t>
      </w:r>
    </w:p>
    <w:p w:rsidR="00502F3B" w:rsidRPr="00D57FDE" w:rsidRDefault="00502F3B" w:rsidP="007A47ED">
      <w:pPr>
        <w:widowControl w:val="0"/>
        <w:rPr>
          <w:sz w:val="20"/>
          <w:szCs w:val="20"/>
        </w:rPr>
      </w:pPr>
      <w:r w:rsidRPr="00D57FDE">
        <w:rPr>
          <w:sz w:val="20"/>
          <w:szCs w:val="20"/>
        </w:rPr>
        <w:t xml:space="preserve">41.  Yes.  I will be doing humble waiting.  </w:t>
      </w:r>
    </w:p>
    <w:p w:rsidR="00502F3B" w:rsidRPr="00D57FDE" w:rsidRDefault="00502F3B" w:rsidP="007A47ED">
      <w:pPr>
        <w:widowControl w:val="0"/>
        <w:rPr>
          <w:sz w:val="20"/>
          <w:szCs w:val="20"/>
        </w:rPr>
      </w:pPr>
      <w:r w:rsidRPr="00D57FDE">
        <w:rPr>
          <w:rFonts w:hint="eastAsia"/>
          <w:sz w:val="20"/>
          <w:szCs w:val="20"/>
        </w:rPr>
        <w:t>はい、お待ちしています。</w:t>
      </w:r>
    </w:p>
    <w:p w:rsidR="00502F3B" w:rsidRPr="00D57FDE" w:rsidRDefault="00502F3B" w:rsidP="007A47ED">
      <w:pPr>
        <w:widowControl w:val="0"/>
        <w:rPr>
          <w:sz w:val="20"/>
          <w:szCs w:val="20"/>
        </w:rPr>
      </w:pPr>
      <w:r w:rsidRPr="00D57FDE">
        <w:rPr>
          <w:sz w:val="20"/>
          <w:szCs w:val="20"/>
        </w:rPr>
        <w:t xml:space="preserve">Hai.  Omachi shite imasu. </w:t>
      </w:r>
    </w:p>
    <w:p w:rsidR="00502F3B" w:rsidRPr="00D57FDE" w:rsidRDefault="00502F3B" w:rsidP="007A47ED">
      <w:pPr>
        <w:widowControl w:val="0"/>
        <w:rPr>
          <w:sz w:val="20"/>
          <w:szCs w:val="20"/>
        </w:rPr>
      </w:pPr>
      <w:r w:rsidRPr="00D57FDE">
        <w:rPr>
          <w:sz w:val="20"/>
          <w:szCs w:val="20"/>
        </w:rPr>
        <w:t xml:space="preserve">42.  The time the phone called and came, as for Kitamura, did he exist?  Use kakaru.  Use toki.  </w:t>
      </w:r>
    </w:p>
    <w:p w:rsidR="00502F3B" w:rsidRPr="00D57FDE" w:rsidRDefault="00502F3B" w:rsidP="007A47ED">
      <w:pPr>
        <w:widowControl w:val="0"/>
        <w:rPr>
          <w:sz w:val="20"/>
          <w:szCs w:val="20"/>
        </w:rPr>
      </w:pPr>
      <w:r w:rsidRPr="00D57FDE">
        <w:rPr>
          <w:rFonts w:hint="eastAsia"/>
          <w:sz w:val="20"/>
          <w:szCs w:val="20"/>
        </w:rPr>
        <w:t>電話が掛かってきたとき北村さんはいましたか。</w:t>
      </w:r>
    </w:p>
    <w:p w:rsidR="00502F3B" w:rsidRPr="00D57FDE" w:rsidRDefault="00502F3B" w:rsidP="007A47ED">
      <w:pPr>
        <w:widowControl w:val="0"/>
        <w:rPr>
          <w:sz w:val="20"/>
          <w:szCs w:val="20"/>
        </w:rPr>
      </w:pPr>
      <w:r w:rsidRPr="00D57FDE">
        <w:rPr>
          <w:sz w:val="20"/>
          <w:szCs w:val="20"/>
        </w:rPr>
        <w:t>Denwa ga kakatte kita toki, Kitamura san wa, imashita ka.  (</w:t>
      </w:r>
      <w:r w:rsidRPr="00AB376D">
        <w:rPr>
          <w:b/>
          <w:sz w:val="20"/>
          <w:szCs w:val="20"/>
        </w:rPr>
        <w:t>kakaru</w:t>
      </w:r>
      <w:r w:rsidRPr="00D57FDE">
        <w:rPr>
          <w:sz w:val="20"/>
          <w:szCs w:val="20"/>
        </w:rPr>
        <w:t xml:space="preserve"> = hangs, weighs, begins, requires, takes, costs, starts moving;  </w:t>
      </w:r>
      <w:r w:rsidRPr="00AB376D">
        <w:rPr>
          <w:b/>
          <w:sz w:val="20"/>
          <w:szCs w:val="20"/>
        </w:rPr>
        <w:t>kakeru</w:t>
      </w:r>
      <w:r w:rsidRPr="00D57FDE">
        <w:rPr>
          <w:sz w:val="20"/>
          <w:szCs w:val="20"/>
        </w:rPr>
        <w:t xml:space="preserve"> = hang, wear glasses, sit down, spend, telephone, keep in mind)</w:t>
      </w:r>
    </w:p>
    <w:p w:rsidR="00502F3B" w:rsidRPr="00D57FDE" w:rsidRDefault="00502F3B" w:rsidP="007A47ED">
      <w:pPr>
        <w:widowControl w:val="0"/>
        <w:rPr>
          <w:sz w:val="20"/>
          <w:szCs w:val="20"/>
        </w:rPr>
      </w:pPr>
      <w:r w:rsidRPr="00D57FDE">
        <w:rPr>
          <w:sz w:val="20"/>
          <w:szCs w:val="20"/>
        </w:rPr>
        <w:t xml:space="preserve">43.  As for Kuroda, on the phone, what did she call Section Manager Kitamura's thing?  </w:t>
      </w:r>
    </w:p>
    <w:p w:rsidR="00502F3B" w:rsidRPr="00D57FDE" w:rsidRDefault="00502F3B" w:rsidP="007A47ED">
      <w:pPr>
        <w:widowControl w:val="0"/>
        <w:rPr>
          <w:sz w:val="20"/>
          <w:szCs w:val="20"/>
        </w:rPr>
      </w:pPr>
      <w:r w:rsidRPr="00D57FDE">
        <w:rPr>
          <w:rFonts w:hint="eastAsia"/>
          <w:sz w:val="20"/>
          <w:szCs w:val="20"/>
        </w:rPr>
        <w:t>黒田さんは電話で北村課長のことを何と言いましたか。</w:t>
      </w:r>
    </w:p>
    <w:p w:rsidR="00502F3B" w:rsidRPr="00D57FDE" w:rsidRDefault="00502F3B" w:rsidP="007A47ED">
      <w:pPr>
        <w:widowControl w:val="0"/>
        <w:rPr>
          <w:sz w:val="20"/>
          <w:szCs w:val="20"/>
          <w:lang w:val="es-US"/>
        </w:rPr>
      </w:pPr>
      <w:r w:rsidRPr="00D57FDE">
        <w:rPr>
          <w:sz w:val="20"/>
          <w:szCs w:val="20"/>
          <w:lang w:val="es-US"/>
        </w:rPr>
        <w:t xml:space="preserve">Kuroda san wa denwa de Kitamura kachoo no koto o nan to iimashita ka.  </w:t>
      </w:r>
    </w:p>
    <w:p w:rsidR="00502F3B" w:rsidRPr="00D57FDE" w:rsidRDefault="00502F3B" w:rsidP="007A47ED">
      <w:pPr>
        <w:widowControl w:val="0"/>
        <w:rPr>
          <w:sz w:val="20"/>
          <w:szCs w:val="20"/>
          <w:lang w:val="es-US"/>
        </w:rPr>
      </w:pPr>
      <w:r w:rsidRPr="00D57FDE">
        <w:rPr>
          <w:sz w:val="20"/>
          <w:szCs w:val="20"/>
          <w:lang w:val="es-US"/>
        </w:rPr>
        <w:t xml:space="preserve">44.  She called him Kitamura.   </w:t>
      </w:r>
    </w:p>
    <w:p w:rsidR="00502F3B" w:rsidRPr="00D57FDE" w:rsidRDefault="00502F3B" w:rsidP="007A47ED">
      <w:pPr>
        <w:widowControl w:val="0"/>
        <w:rPr>
          <w:sz w:val="20"/>
          <w:szCs w:val="20"/>
          <w:lang w:val="es-US"/>
        </w:rPr>
      </w:pPr>
      <w:r w:rsidRPr="00D57FDE">
        <w:rPr>
          <w:rFonts w:hint="eastAsia"/>
          <w:sz w:val="20"/>
          <w:szCs w:val="20"/>
        </w:rPr>
        <w:t>北村と言いました。</w:t>
      </w:r>
    </w:p>
    <w:p w:rsidR="00502F3B" w:rsidRPr="00D57FDE" w:rsidRDefault="00502F3B" w:rsidP="007A47ED">
      <w:pPr>
        <w:widowControl w:val="0"/>
        <w:rPr>
          <w:sz w:val="20"/>
          <w:szCs w:val="20"/>
          <w:lang w:val="es-US"/>
        </w:rPr>
      </w:pPr>
      <w:r w:rsidRPr="00D57FDE">
        <w:rPr>
          <w:sz w:val="20"/>
          <w:szCs w:val="20"/>
          <w:lang w:val="es-US"/>
        </w:rPr>
        <w:t>Kitamura to iimashita.</w:t>
      </w:r>
    </w:p>
    <w:p w:rsidR="00502F3B" w:rsidRPr="00D57FDE" w:rsidRDefault="00502F3B" w:rsidP="007A47ED">
      <w:pPr>
        <w:widowControl w:val="0"/>
        <w:rPr>
          <w:sz w:val="20"/>
          <w:szCs w:val="20"/>
          <w:lang w:val="es-US"/>
        </w:rPr>
      </w:pPr>
      <w:r w:rsidRPr="00D57FDE">
        <w:rPr>
          <w:sz w:val="20"/>
          <w:szCs w:val="20"/>
          <w:lang w:val="es-US"/>
        </w:rPr>
        <w:t xml:space="preserve">45.  As for that, why is it?  </w:t>
      </w:r>
    </w:p>
    <w:p w:rsidR="00502F3B" w:rsidRPr="00D57FDE" w:rsidRDefault="00502F3B" w:rsidP="007A47ED">
      <w:pPr>
        <w:widowControl w:val="0"/>
        <w:rPr>
          <w:sz w:val="20"/>
          <w:szCs w:val="20"/>
          <w:lang w:val="es-US"/>
        </w:rPr>
      </w:pPr>
      <w:r w:rsidRPr="00D57FDE">
        <w:rPr>
          <w:rFonts w:hint="eastAsia"/>
          <w:sz w:val="20"/>
          <w:szCs w:val="20"/>
        </w:rPr>
        <w:t>それはどうしてですか。</w:t>
      </w:r>
      <w:r w:rsidRPr="00D57FDE">
        <w:rPr>
          <w:i/>
          <w:sz w:val="20"/>
          <w:szCs w:val="20"/>
          <w:lang w:val="es-US"/>
        </w:rPr>
        <w:tab/>
      </w:r>
      <w:r w:rsidRPr="00D57FDE">
        <w:rPr>
          <w:i/>
          <w:sz w:val="20"/>
          <w:szCs w:val="20"/>
          <w:lang w:val="es-US"/>
        </w:rPr>
        <w:tab/>
      </w:r>
    </w:p>
    <w:p w:rsidR="00502F3B" w:rsidRPr="004E122F" w:rsidRDefault="00502F3B" w:rsidP="007A47ED">
      <w:pPr>
        <w:widowControl w:val="0"/>
        <w:rPr>
          <w:sz w:val="20"/>
          <w:szCs w:val="20"/>
          <w:lang w:val="es-US"/>
        </w:rPr>
      </w:pPr>
      <w:r w:rsidRPr="004E122F">
        <w:rPr>
          <w:sz w:val="20"/>
          <w:szCs w:val="20"/>
          <w:lang w:val="es-US"/>
        </w:rPr>
        <w:t>Sore wa, dooshite desu ka.</w:t>
      </w:r>
    </w:p>
    <w:p w:rsidR="00502F3B" w:rsidRPr="00D57FDE" w:rsidRDefault="00502F3B" w:rsidP="007A47ED">
      <w:pPr>
        <w:widowControl w:val="0"/>
        <w:rPr>
          <w:sz w:val="20"/>
          <w:szCs w:val="20"/>
        </w:rPr>
      </w:pPr>
      <w:r w:rsidRPr="00D57FDE">
        <w:rPr>
          <w:sz w:val="20"/>
          <w:szCs w:val="20"/>
        </w:rPr>
        <w:t>46.  It's because Kitamura is her own company's person.  Kitamura is the subject.  Use dakara.</w:t>
      </w:r>
    </w:p>
    <w:p w:rsidR="00502F3B" w:rsidRPr="00D57FDE" w:rsidRDefault="00502F3B" w:rsidP="007A47ED">
      <w:pPr>
        <w:widowControl w:val="0"/>
        <w:rPr>
          <w:sz w:val="20"/>
          <w:szCs w:val="20"/>
        </w:rPr>
      </w:pPr>
      <w:r w:rsidRPr="00D57FDE">
        <w:rPr>
          <w:rFonts w:hint="eastAsia"/>
          <w:sz w:val="20"/>
          <w:szCs w:val="20"/>
        </w:rPr>
        <w:t>北村さんが自分の会社の人だからです。</w:t>
      </w:r>
    </w:p>
    <w:p w:rsidR="00502F3B" w:rsidRPr="00D57FDE" w:rsidRDefault="00502F3B" w:rsidP="007A47ED">
      <w:pPr>
        <w:widowControl w:val="0"/>
        <w:rPr>
          <w:sz w:val="20"/>
          <w:szCs w:val="20"/>
        </w:rPr>
      </w:pPr>
      <w:r w:rsidRPr="00D57FDE">
        <w:rPr>
          <w:sz w:val="20"/>
          <w:szCs w:val="20"/>
          <w:lang w:val="es-US"/>
        </w:rPr>
        <w:t xml:space="preserve">Kitamura san ga jibun no kaisha no hito dakara desu.  </w:t>
      </w:r>
      <w:r w:rsidRPr="00D57FDE">
        <w:rPr>
          <w:sz w:val="20"/>
          <w:szCs w:val="20"/>
        </w:rPr>
        <w:t>(Kitamura san wa also OK, actually sounds better)</w:t>
      </w:r>
    </w:p>
    <w:p w:rsidR="00502F3B" w:rsidRPr="00D57FDE" w:rsidRDefault="00502F3B" w:rsidP="007A47ED">
      <w:pPr>
        <w:widowControl w:val="0"/>
        <w:rPr>
          <w:sz w:val="20"/>
          <w:szCs w:val="20"/>
        </w:rPr>
      </w:pPr>
      <w:r w:rsidRPr="00D57FDE">
        <w:rPr>
          <w:sz w:val="20"/>
          <w:szCs w:val="20"/>
        </w:rPr>
        <w:t>47.  As for Kuroda, to Michael, how if to do is good did she say?  Use tara.</w:t>
      </w:r>
      <w:r w:rsidRPr="00D57FDE">
        <w:rPr>
          <w:sz w:val="20"/>
          <w:szCs w:val="20"/>
        </w:rPr>
        <w:tab/>
      </w:r>
    </w:p>
    <w:p w:rsidR="00502F3B" w:rsidRPr="00D57FDE" w:rsidRDefault="00502F3B" w:rsidP="007A47ED">
      <w:pPr>
        <w:widowControl w:val="0"/>
        <w:rPr>
          <w:sz w:val="20"/>
          <w:szCs w:val="20"/>
        </w:rPr>
      </w:pPr>
      <w:r w:rsidRPr="00D57FDE">
        <w:rPr>
          <w:rFonts w:hint="eastAsia"/>
          <w:sz w:val="20"/>
          <w:szCs w:val="20"/>
        </w:rPr>
        <w:t>黒田さんはマイケルさんにどうしたらいいと言いましたか。</w:t>
      </w:r>
      <w:r w:rsidRPr="00D57FDE">
        <w:rPr>
          <w:sz w:val="20"/>
          <w:szCs w:val="20"/>
        </w:rPr>
        <w:tab/>
      </w:r>
      <w:r w:rsidRPr="00D57FDE">
        <w:rPr>
          <w:sz w:val="20"/>
          <w:szCs w:val="20"/>
        </w:rPr>
        <w:tab/>
      </w:r>
    </w:p>
    <w:p w:rsidR="00502F3B" w:rsidRPr="00D57FDE" w:rsidRDefault="00502F3B" w:rsidP="007A47ED">
      <w:pPr>
        <w:widowControl w:val="0"/>
        <w:rPr>
          <w:sz w:val="20"/>
          <w:szCs w:val="20"/>
        </w:rPr>
      </w:pPr>
      <w:r w:rsidRPr="00D57FDE">
        <w:rPr>
          <w:sz w:val="20"/>
          <w:szCs w:val="20"/>
        </w:rPr>
        <w:t xml:space="preserve">Kuroda san wa, Maikeru san ni, doo shitara ii to iimashita ka.  </w:t>
      </w:r>
    </w:p>
    <w:p w:rsidR="00502F3B" w:rsidRPr="00D57FDE" w:rsidRDefault="00502F3B" w:rsidP="007A47ED">
      <w:pPr>
        <w:widowControl w:val="0"/>
        <w:rPr>
          <w:sz w:val="20"/>
          <w:szCs w:val="20"/>
          <w:lang w:val="es-US"/>
        </w:rPr>
      </w:pPr>
      <w:r w:rsidRPr="00D57FDE">
        <w:rPr>
          <w:sz w:val="20"/>
          <w:szCs w:val="20"/>
        </w:rPr>
        <w:t xml:space="preserve">48.  After work, if he commutes to a Japanese language school and sees, good, she said.  </w:t>
      </w:r>
      <w:r w:rsidRPr="00D57FDE">
        <w:rPr>
          <w:sz w:val="20"/>
          <w:szCs w:val="20"/>
          <w:lang w:val="es-US"/>
        </w:rPr>
        <w:t>Use tara.</w:t>
      </w:r>
    </w:p>
    <w:p w:rsidR="00502F3B" w:rsidRPr="00D57FDE" w:rsidRDefault="00502F3B" w:rsidP="007A47ED">
      <w:pPr>
        <w:widowControl w:val="0"/>
        <w:rPr>
          <w:sz w:val="20"/>
          <w:szCs w:val="20"/>
          <w:lang w:val="es-US"/>
        </w:rPr>
      </w:pPr>
      <w:r w:rsidRPr="00D57FDE">
        <w:rPr>
          <w:rFonts w:hint="eastAsia"/>
          <w:sz w:val="20"/>
          <w:szCs w:val="20"/>
          <w:lang w:val="es-US"/>
        </w:rPr>
        <w:t>仕事の後</w:t>
      </w:r>
      <w:r>
        <w:rPr>
          <w:rFonts w:hint="eastAsia"/>
          <w:sz w:val="20"/>
          <w:szCs w:val="20"/>
          <w:lang w:val="es-US"/>
        </w:rPr>
        <w:t>、</w:t>
      </w:r>
      <w:r w:rsidRPr="00D57FDE">
        <w:rPr>
          <w:rFonts w:hint="eastAsia"/>
          <w:sz w:val="20"/>
          <w:szCs w:val="20"/>
          <w:lang w:val="es-US"/>
        </w:rPr>
        <w:t>日本語学校に通ってみたらいいと言いました。</w:t>
      </w:r>
    </w:p>
    <w:p w:rsidR="00502F3B" w:rsidRPr="00D57FDE" w:rsidRDefault="00502F3B" w:rsidP="007A47ED">
      <w:pPr>
        <w:widowControl w:val="0"/>
        <w:rPr>
          <w:sz w:val="20"/>
          <w:szCs w:val="20"/>
        </w:rPr>
      </w:pPr>
      <w:r w:rsidRPr="00D57FDE">
        <w:rPr>
          <w:sz w:val="20"/>
          <w:szCs w:val="20"/>
          <w:lang w:val="es-US"/>
        </w:rPr>
        <w:t xml:space="preserve">Shigoto no ato nihongo gakkoo ni kayotte mitara ii to iimashita.  </w:t>
      </w:r>
      <w:r w:rsidRPr="00D57FDE">
        <w:rPr>
          <w:sz w:val="20"/>
          <w:szCs w:val="20"/>
        </w:rPr>
        <w:t>(</w:t>
      </w:r>
      <w:r w:rsidRPr="00AB376D">
        <w:rPr>
          <w:b/>
          <w:sz w:val="20"/>
          <w:szCs w:val="20"/>
        </w:rPr>
        <w:t>kayoo</w:t>
      </w:r>
      <w:r w:rsidRPr="00D57FDE">
        <w:rPr>
          <w:sz w:val="20"/>
          <w:szCs w:val="20"/>
        </w:rPr>
        <w:t xml:space="preserve"> = to commute, to go back and </w:t>
      </w:r>
      <w:r w:rsidRPr="00D57FDE">
        <w:rPr>
          <w:sz w:val="20"/>
          <w:szCs w:val="20"/>
        </w:rPr>
        <w:lastRenderedPageBreak/>
        <w:t>forth between two points) (ato de, also OK)</w:t>
      </w:r>
    </w:p>
    <w:p w:rsidR="00502F3B" w:rsidRPr="00D57FDE" w:rsidRDefault="00502F3B" w:rsidP="007A47ED">
      <w:pPr>
        <w:widowControl w:val="0"/>
        <w:rPr>
          <w:sz w:val="20"/>
          <w:szCs w:val="20"/>
        </w:rPr>
      </w:pPr>
      <w:r w:rsidRPr="00D57FDE">
        <w:rPr>
          <w:sz w:val="20"/>
          <w:szCs w:val="20"/>
        </w:rPr>
        <w:t>49.  What did Kitamura request of Michael?  Use ni rather than kara.</w:t>
      </w:r>
    </w:p>
    <w:p w:rsidR="00502F3B" w:rsidRPr="00D57FDE" w:rsidRDefault="00502F3B" w:rsidP="007A47ED">
      <w:pPr>
        <w:widowControl w:val="0"/>
        <w:rPr>
          <w:sz w:val="20"/>
          <w:szCs w:val="20"/>
        </w:rPr>
      </w:pPr>
      <w:r w:rsidRPr="00D57FDE">
        <w:rPr>
          <w:rFonts w:hint="eastAsia"/>
          <w:sz w:val="20"/>
          <w:szCs w:val="20"/>
        </w:rPr>
        <w:t>北村さんはマイケルさんに何を頼みましたか。</w:t>
      </w:r>
    </w:p>
    <w:p w:rsidR="00502F3B" w:rsidRPr="00D57FDE" w:rsidRDefault="00502F3B" w:rsidP="007A47ED">
      <w:pPr>
        <w:widowControl w:val="0"/>
        <w:rPr>
          <w:sz w:val="20"/>
          <w:szCs w:val="20"/>
          <w:lang w:val="es-US"/>
        </w:rPr>
      </w:pPr>
      <w:r w:rsidRPr="00D57FDE">
        <w:rPr>
          <w:sz w:val="20"/>
          <w:szCs w:val="20"/>
          <w:lang w:val="es-US"/>
        </w:rPr>
        <w:t>Kitamura san wa Maikeru san ni nani o tanomimashita ka.</w:t>
      </w:r>
    </w:p>
    <w:p w:rsidR="00502F3B" w:rsidRPr="00D57FDE" w:rsidRDefault="00502F3B" w:rsidP="007A47ED">
      <w:pPr>
        <w:widowControl w:val="0"/>
        <w:rPr>
          <w:sz w:val="20"/>
          <w:szCs w:val="20"/>
        </w:rPr>
      </w:pPr>
      <w:r w:rsidRPr="00D57FDE">
        <w:rPr>
          <w:sz w:val="20"/>
          <w:szCs w:val="20"/>
        </w:rPr>
        <w:t>50.  He requested that he finish the report by the end of today.  Use repooto.  Use shiageru.  Use koto to make a noun phrase.</w:t>
      </w:r>
    </w:p>
    <w:p w:rsidR="00502F3B" w:rsidRPr="00D57FDE" w:rsidRDefault="00502F3B" w:rsidP="007A47ED">
      <w:pPr>
        <w:widowControl w:val="0"/>
        <w:rPr>
          <w:sz w:val="20"/>
          <w:szCs w:val="20"/>
        </w:rPr>
      </w:pPr>
      <w:r w:rsidRPr="00D57FDE">
        <w:rPr>
          <w:rFonts w:hint="eastAsia"/>
          <w:sz w:val="20"/>
          <w:szCs w:val="20"/>
        </w:rPr>
        <w:t>レポートを今日中に仕上げることを頼みました。</w:t>
      </w:r>
    </w:p>
    <w:p w:rsidR="00502F3B" w:rsidRPr="00D57FDE" w:rsidRDefault="00502F3B" w:rsidP="007A47ED">
      <w:pPr>
        <w:widowControl w:val="0"/>
        <w:rPr>
          <w:i/>
          <w:sz w:val="20"/>
          <w:szCs w:val="20"/>
        </w:rPr>
      </w:pPr>
      <w:r w:rsidRPr="00D57FDE">
        <w:rPr>
          <w:sz w:val="20"/>
          <w:szCs w:val="20"/>
          <w:lang w:val="es-US"/>
        </w:rPr>
        <w:t xml:space="preserve">Repooto o kyoo juu ni shiageru koto o tanomimashita.  </w:t>
      </w:r>
      <w:r w:rsidRPr="00D57FDE">
        <w:rPr>
          <w:sz w:val="20"/>
          <w:szCs w:val="20"/>
        </w:rPr>
        <w:t>(</w:t>
      </w:r>
      <w:r w:rsidRPr="00AB376D">
        <w:rPr>
          <w:b/>
          <w:sz w:val="20"/>
          <w:szCs w:val="20"/>
        </w:rPr>
        <w:t>shiageru</w:t>
      </w:r>
      <w:r w:rsidRPr="00D57FDE">
        <w:rPr>
          <w:sz w:val="20"/>
          <w:szCs w:val="20"/>
        </w:rPr>
        <w:t xml:space="preserve"> = to finish;  </w:t>
      </w:r>
      <w:r w:rsidRPr="00AB376D">
        <w:rPr>
          <w:b/>
          <w:sz w:val="20"/>
          <w:szCs w:val="20"/>
        </w:rPr>
        <w:t>uchiawaseru</w:t>
      </w:r>
      <w:r w:rsidRPr="00D57FDE">
        <w:rPr>
          <w:sz w:val="20"/>
          <w:szCs w:val="20"/>
        </w:rPr>
        <w:t xml:space="preserve"> = make preliminary arrangements) (</w:t>
      </w:r>
      <w:r w:rsidRPr="00D57FDE">
        <w:rPr>
          <w:i/>
          <w:sz w:val="20"/>
          <w:szCs w:val="20"/>
        </w:rPr>
        <w:t xml:space="preserve">the </w:t>
      </w:r>
      <w:r w:rsidRPr="00D57FDE">
        <w:rPr>
          <w:i/>
          <w:sz w:val="20"/>
          <w:szCs w:val="20"/>
          <w:u w:val="single"/>
        </w:rPr>
        <w:t>shi</w:t>
      </w:r>
      <w:r w:rsidRPr="00D57FDE">
        <w:rPr>
          <w:i/>
          <w:sz w:val="20"/>
          <w:szCs w:val="20"/>
        </w:rPr>
        <w:t xml:space="preserve">ites will </w:t>
      </w:r>
      <w:r w:rsidRPr="00D57FDE">
        <w:rPr>
          <w:i/>
          <w:sz w:val="20"/>
          <w:szCs w:val="20"/>
          <w:u w:val="single"/>
        </w:rPr>
        <w:t>ageru</w:t>
      </w:r>
      <w:r w:rsidRPr="00D57FDE">
        <w:rPr>
          <w:i/>
          <w:sz w:val="20"/>
          <w:szCs w:val="20"/>
        </w:rPr>
        <w:t xml:space="preserve"> the rice when they </w:t>
      </w:r>
      <w:r w:rsidRPr="00D57FDE">
        <w:rPr>
          <w:i/>
          <w:sz w:val="20"/>
          <w:szCs w:val="20"/>
          <w:u w:val="single"/>
        </w:rPr>
        <w:t>finish</w:t>
      </w:r>
      <w:r w:rsidRPr="00D57FDE">
        <w:rPr>
          <w:i/>
          <w:sz w:val="20"/>
          <w:szCs w:val="20"/>
        </w:rPr>
        <w:t xml:space="preserve"> eating</w:t>
      </w:r>
      <w:r w:rsidRPr="00D57FDE">
        <w:rPr>
          <w:sz w:val="20"/>
          <w:szCs w:val="20"/>
        </w:rPr>
        <w:t>)  (OK to substitute yoo ni for koto o)</w:t>
      </w:r>
    </w:p>
    <w:p w:rsidR="00502F3B" w:rsidRPr="00D57FDE" w:rsidRDefault="00502F3B" w:rsidP="007A47ED">
      <w:pPr>
        <w:widowControl w:val="0"/>
        <w:rPr>
          <w:sz w:val="20"/>
          <w:szCs w:val="20"/>
        </w:rPr>
      </w:pPr>
      <w:r w:rsidRPr="00D57FDE">
        <w:rPr>
          <w:sz w:val="20"/>
          <w:szCs w:val="20"/>
        </w:rPr>
        <w:t>51.  Who is the one who came to the company?</w:t>
      </w:r>
    </w:p>
    <w:p w:rsidR="00502F3B" w:rsidRPr="00D57FDE" w:rsidRDefault="00502F3B" w:rsidP="007A47ED">
      <w:pPr>
        <w:widowControl w:val="0"/>
        <w:rPr>
          <w:sz w:val="20"/>
          <w:szCs w:val="20"/>
        </w:rPr>
      </w:pPr>
      <w:r w:rsidRPr="00D57FDE">
        <w:rPr>
          <w:rFonts w:hint="eastAsia"/>
          <w:sz w:val="20"/>
          <w:szCs w:val="20"/>
        </w:rPr>
        <w:t>会社に来たのは誰ですか。</w:t>
      </w:r>
    </w:p>
    <w:p w:rsidR="00502F3B" w:rsidRPr="00D57FDE" w:rsidRDefault="00502F3B" w:rsidP="007A47ED">
      <w:pPr>
        <w:widowControl w:val="0"/>
        <w:rPr>
          <w:sz w:val="20"/>
          <w:szCs w:val="20"/>
          <w:lang w:val="es-US"/>
        </w:rPr>
      </w:pPr>
      <w:r w:rsidRPr="00D57FDE">
        <w:rPr>
          <w:sz w:val="20"/>
          <w:szCs w:val="20"/>
          <w:lang w:val="es-US"/>
        </w:rPr>
        <w:t xml:space="preserve">Kaisha ni kita no wa dare desu ka.  </w:t>
      </w:r>
    </w:p>
    <w:p w:rsidR="00502F3B" w:rsidRPr="00D57FDE" w:rsidRDefault="00502F3B" w:rsidP="007A47ED">
      <w:pPr>
        <w:widowControl w:val="0"/>
        <w:rPr>
          <w:sz w:val="20"/>
          <w:szCs w:val="20"/>
        </w:rPr>
      </w:pPr>
      <w:r w:rsidRPr="00D57FDE">
        <w:rPr>
          <w:sz w:val="20"/>
          <w:szCs w:val="20"/>
        </w:rPr>
        <w:t>52.  Again, as for that person, now, where does he exist?</w:t>
      </w:r>
    </w:p>
    <w:p w:rsidR="00502F3B" w:rsidRDefault="00931A46" w:rsidP="007A47ED">
      <w:pPr>
        <w:widowControl w:val="0"/>
        <w:rPr>
          <w:sz w:val="20"/>
          <w:szCs w:val="20"/>
        </w:rPr>
      </w:pPr>
      <w:r>
        <w:rPr>
          <w:rFonts w:hint="eastAsia"/>
          <w:sz w:val="20"/>
          <w:szCs w:val="20"/>
        </w:rPr>
        <w:t>又、</w:t>
      </w:r>
      <w:r w:rsidR="00502F3B" w:rsidRPr="00D57FDE">
        <w:rPr>
          <w:rFonts w:hint="eastAsia"/>
          <w:sz w:val="20"/>
          <w:szCs w:val="20"/>
        </w:rPr>
        <w:t>その人は今どこにいますか。</w:t>
      </w:r>
      <w:r w:rsidR="00502F3B">
        <w:rPr>
          <w:sz w:val="20"/>
          <w:szCs w:val="20"/>
        </w:rPr>
        <w:tab/>
      </w:r>
      <w:r w:rsidR="00502F3B">
        <w:rPr>
          <w:sz w:val="20"/>
          <w:szCs w:val="20"/>
        </w:rPr>
        <w:tab/>
      </w:r>
    </w:p>
    <w:p w:rsidR="00502F3B" w:rsidRPr="00502F3B" w:rsidRDefault="00502F3B" w:rsidP="007A47ED">
      <w:pPr>
        <w:widowControl w:val="0"/>
        <w:rPr>
          <w:sz w:val="20"/>
          <w:szCs w:val="20"/>
          <w:lang w:val="es-US"/>
        </w:rPr>
      </w:pPr>
      <w:r w:rsidRPr="00D57FDE">
        <w:rPr>
          <w:sz w:val="20"/>
          <w:szCs w:val="20"/>
          <w:lang w:val="es-US"/>
        </w:rPr>
        <w:t xml:space="preserve">Mata, sono hito wa, ima, doko ni imasu ka.  </w:t>
      </w:r>
    </w:p>
    <w:p w:rsidR="00502F3B" w:rsidRPr="00D57FDE" w:rsidRDefault="00502F3B" w:rsidP="007A47ED">
      <w:pPr>
        <w:widowControl w:val="0"/>
        <w:rPr>
          <w:sz w:val="20"/>
          <w:szCs w:val="20"/>
        </w:rPr>
      </w:pPr>
      <w:r w:rsidRPr="00D57FDE">
        <w:rPr>
          <w:sz w:val="20"/>
          <w:szCs w:val="20"/>
        </w:rPr>
        <w:t xml:space="preserve">53.  It's Yotsuya Shoji's Yamashita, and he exists in the reception room.  Use de to mean ‘and’ and also to mean desu.  </w:t>
      </w:r>
    </w:p>
    <w:p w:rsidR="00502F3B" w:rsidRPr="00D57FDE" w:rsidRDefault="00502F3B" w:rsidP="007A47ED">
      <w:pPr>
        <w:widowControl w:val="0"/>
        <w:rPr>
          <w:sz w:val="20"/>
          <w:szCs w:val="20"/>
        </w:rPr>
      </w:pPr>
      <w:r w:rsidRPr="00D57FDE">
        <w:rPr>
          <w:rFonts w:hint="eastAsia"/>
          <w:sz w:val="20"/>
          <w:szCs w:val="20"/>
        </w:rPr>
        <w:t>四谷商事の山下さんで応接室にいます。</w:t>
      </w:r>
      <w:r w:rsidRPr="00D57FDE">
        <w:rPr>
          <w:sz w:val="20"/>
          <w:szCs w:val="20"/>
        </w:rPr>
        <w:tab/>
      </w:r>
    </w:p>
    <w:p w:rsidR="00502F3B" w:rsidRPr="00D57FDE" w:rsidRDefault="00502F3B" w:rsidP="007A47ED">
      <w:pPr>
        <w:widowControl w:val="0"/>
        <w:rPr>
          <w:sz w:val="20"/>
          <w:szCs w:val="20"/>
          <w:lang w:val="es-US"/>
        </w:rPr>
      </w:pPr>
      <w:r w:rsidRPr="00D57FDE">
        <w:rPr>
          <w:sz w:val="20"/>
          <w:szCs w:val="20"/>
          <w:lang w:val="es-US"/>
        </w:rPr>
        <w:t>Yotsuya shooji no Yamashita san de, oosetsu shitsu ni imasu.</w:t>
      </w:r>
      <w:r w:rsidRPr="00D57FDE">
        <w:rPr>
          <w:sz w:val="20"/>
          <w:szCs w:val="20"/>
          <w:lang w:val="es-US"/>
        </w:rPr>
        <w:tab/>
      </w:r>
      <w:r w:rsidRPr="00D57FDE">
        <w:rPr>
          <w:sz w:val="20"/>
          <w:szCs w:val="20"/>
          <w:lang w:val="es-US"/>
        </w:rPr>
        <w:tab/>
      </w:r>
    </w:p>
    <w:p w:rsidR="00502F3B" w:rsidRPr="00D57FDE" w:rsidRDefault="00502F3B" w:rsidP="007A47ED">
      <w:pPr>
        <w:widowControl w:val="0"/>
        <w:rPr>
          <w:sz w:val="20"/>
          <w:szCs w:val="20"/>
        </w:rPr>
      </w:pPr>
      <w:r w:rsidRPr="00D57FDE">
        <w:rPr>
          <w:sz w:val="20"/>
          <w:szCs w:val="20"/>
        </w:rPr>
        <w:t xml:space="preserve">54.  As for this Japanese language school's group classes' number of people, </w:t>
      </w:r>
      <w:r w:rsidR="00023A6F">
        <w:rPr>
          <w:sz w:val="20"/>
          <w:szCs w:val="20"/>
        </w:rPr>
        <w:t>mostly,</w:t>
      </w:r>
      <w:r w:rsidRPr="00D57FDE">
        <w:rPr>
          <w:sz w:val="20"/>
          <w:szCs w:val="20"/>
        </w:rPr>
        <w:t xml:space="preserve"> how many people is it?  Use ninzuu.  Use daitai.  </w:t>
      </w:r>
    </w:p>
    <w:p w:rsidR="00502F3B" w:rsidRPr="00D57FDE" w:rsidRDefault="00502F3B" w:rsidP="007A47ED">
      <w:pPr>
        <w:widowControl w:val="0"/>
        <w:rPr>
          <w:sz w:val="20"/>
          <w:szCs w:val="20"/>
        </w:rPr>
      </w:pPr>
      <w:r w:rsidRPr="00D57FDE">
        <w:rPr>
          <w:rFonts w:hint="eastAsia"/>
          <w:sz w:val="20"/>
          <w:szCs w:val="20"/>
        </w:rPr>
        <w:t>この日本語学校のグループのクラスの人数は大体何人ですか。</w:t>
      </w:r>
    </w:p>
    <w:p w:rsidR="00E27DAF" w:rsidRDefault="00502F3B" w:rsidP="007A47ED">
      <w:pPr>
        <w:widowControl w:val="0"/>
        <w:rPr>
          <w:sz w:val="20"/>
          <w:szCs w:val="20"/>
        </w:rPr>
      </w:pPr>
      <w:r w:rsidRPr="00D57FDE">
        <w:rPr>
          <w:sz w:val="20"/>
          <w:szCs w:val="20"/>
          <w:lang w:val="es-US"/>
        </w:rPr>
        <w:t>Kono nihongo gakkoo no</w:t>
      </w:r>
      <w:r w:rsidR="00AB376D">
        <w:rPr>
          <w:sz w:val="20"/>
          <w:szCs w:val="20"/>
          <w:lang w:val="es-US"/>
        </w:rPr>
        <w:t xml:space="preserve"> guruupu no kurasu no ninzuu wa</w:t>
      </w:r>
      <w:r w:rsidRPr="00D57FDE">
        <w:rPr>
          <w:sz w:val="20"/>
          <w:szCs w:val="20"/>
          <w:lang w:val="es-US"/>
        </w:rPr>
        <w:t xml:space="preserve">, daitai nan nin desu ka. </w:t>
      </w:r>
      <w:r w:rsidR="00AB376D" w:rsidRPr="00D57FDE">
        <w:rPr>
          <w:sz w:val="20"/>
          <w:szCs w:val="20"/>
          <w:lang w:val="es-US"/>
        </w:rPr>
        <w:t>(</w:t>
      </w:r>
      <w:r w:rsidR="00AB376D" w:rsidRPr="00AB376D">
        <w:rPr>
          <w:b/>
          <w:sz w:val="20"/>
          <w:szCs w:val="20"/>
          <w:lang w:val="es-US"/>
        </w:rPr>
        <w:t>ninzuu</w:t>
      </w:r>
      <w:r w:rsidR="00AB376D" w:rsidRPr="00D57FDE">
        <w:rPr>
          <w:sz w:val="20"/>
          <w:szCs w:val="20"/>
          <w:lang w:val="es-US"/>
        </w:rPr>
        <w:t xml:space="preserve"> = number of people)</w:t>
      </w:r>
      <w:r w:rsidRPr="00D57FDE">
        <w:rPr>
          <w:sz w:val="20"/>
          <w:szCs w:val="20"/>
          <w:lang w:val="es-US"/>
        </w:rPr>
        <w:t xml:space="preserve"> </w:t>
      </w:r>
      <w:r w:rsidRPr="00D57FDE">
        <w:rPr>
          <w:sz w:val="20"/>
          <w:szCs w:val="20"/>
        </w:rPr>
        <w:t>(</w:t>
      </w:r>
      <w:r w:rsidRPr="00D57FDE">
        <w:rPr>
          <w:i/>
          <w:sz w:val="20"/>
          <w:szCs w:val="20"/>
          <w:u w:val="single"/>
        </w:rPr>
        <w:t>number</w:t>
      </w:r>
      <w:r w:rsidRPr="00D57FDE">
        <w:rPr>
          <w:i/>
          <w:sz w:val="20"/>
          <w:szCs w:val="20"/>
        </w:rPr>
        <w:t xml:space="preserve"> of </w:t>
      </w:r>
      <w:r w:rsidRPr="00D57FDE">
        <w:rPr>
          <w:i/>
          <w:sz w:val="20"/>
          <w:szCs w:val="20"/>
          <w:u w:val="single"/>
        </w:rPr>
        <w:t>nin</w:t>
      </w:r>
      <w:r w:rsidRPr="00D57FDE">
        <w:rPr>
          <w:i/>
          <w:sz w:val="20"/>
          <w:szCs w:val="20"/>
        </w:rPr>
        <w:t xml:space="preserve"> [people] at the </w:t>
      </w:r>
      <w:r w:rsidRPr="00D57FDE">
        <w:rPr>
          <w:i/>
          <w:sz w:val="20"/>
          <w:szCs w:val="20"/>
          <w:u w:val="single"/>
        </w:rPr>
        <w:t>zoo</w:t>
      </w:r>
      <w:r w:rsidRPr="00D57FDE">
        <w:rPr>
          <w:sz w:val="20"/>
          <w:szCs w:val="20"/>
        </w:rPr>
        <w:t>)</w:t>
      </w:r>
      <w:r w:rsidR="00E27DAF">
        <w:rPr>
          <w:sz w:val="20"/>
          <w:szCs w:val="20"/>
        </w:rPr>
        <w:t xml:space="preserve"> </w:t>
      </w:r>
      <w:r w:rsidR="00E27DAF" w:rsidRPr="00D57FDE">
        <w:rPr>
          <w:sz w:val="20"/>
          <w:szCs w:val="20"/>
        </w:rPr>
        <w:t>(</w:t>
      </w:r>
      <w:r w:rsidR="00E27DAF" w:rsidRPr="004C3635">
        <w:rPr>
          <w:b/>
          <w:sz w:val="20"/>
          <w:szCs w:val="20"/>
        </w:rPr>
        <w:t>daitai</w:t>
      </w:r>
      <w:r w:rsidR="00E27DAF">
        <w:rPr>
          <w:sz w:val="20"/>
          <w:szCs w:val="20"/>
        </w:rPr>
        <w:t xml:space="preserve"> = about so much, mostly;  </w:t>
      </w:r>
      <w:r w:rsidR="00E27DAF" w:rsidRPr="00A34B4C">
        <w:rPr>
          <w:i/>
          <w:sz w:val="20"/>
          <w:szCs w:val="20"/>
          <w:u w:val="single"/>
        </w:rPr>
        <w:t>Mos</w:t>
      </w:r>
      <w:r w:rsidR="00E27DAF" w:rsidRPr="00A34B4C">
        <w:rPr>
          <w:i/>
          <w:sz w:val="20"/>
          <w:szCs w:val="20"/>
        </w:rPr>
        <w:t>es</w:t>
      </w:r>
      <w:r w:rsidR="00E27DAF" w:rsidRPr="00A34B4C">
        <w:rPr>
          <w:sz w:val="20"/>
          <w:szCs w:val="20"/>
        </w:rPr>
        <w:t xml:space="preserve"> </w:t>
      </w:r>
      <w:r w:rsidR="00E27DAF" w:rsidRPr="00A34B4C">
        <w:rPr>
          <w:i/>
          <w:sz w:val="20"/>
          <w:szCs w:val="20"/>
          <w:u w:val="single"/>
        </w:rPr>
        <w:t>mostly</w:t>
      </w:r>
      <w:r w:rsidR="00E27DAF" w:rsidRPr="00A34B4C">
        <w:rPr>
          <w:i/>
          <w:sz w:val="20"/>
          <w:szCs w:val="20"/>
        </w:rPr>
        <w:t xml:space="preserve"> had </w:t>
      </w:r>
      <w:r w:rsidR="00E27DAF" w:rsidRPr="00A34B4C">
        <w:rPr>
          <w:i/>
          <w:sz w:val="20"/>
          <w:szCs w:val="20"/>
          <w:u w:val="single"/>
        </w:rPr>
        <w:t>die</w:t>
      </w:r>
      <w:r w:rsidR="00E27DAF" w:rsidRPr="00A34B4C">
        <w:rPr>
          <w:i/>
          <w:sz w:val="20"/>
          <w:szCs w:val="20"/>
        </w:rPr>
        <w:t xml:space="preserve">d </w:t>
      </w:r>
      <w:r w:rsidR="00E27DAF" w:rsidRPr="00A34B4C">
        <w:rPr>
          <w:i/>
          <w:sz w:val="20"/>
          <w:szCs w:val="20"/>
          <w:u w:val="single"/>
        </w:rPr>
        <w:t>tie</w:t>
      </w:r>
      <w:r w:rsidR="00E27DAF" w:rsidRPr="00A34B4C">
        <w:rPr>
          <w:i/>
          <w:sz w:val="20"/>
          <w:szCs w:val="20"/>
        </w:rPr>
        <w:t xml:space="preserve">s, but some of them were painted </w:t>
      </w:r>
      <w:r w:rsidR="00E27DAF" w:rsidRPr="00A34B4C">
        <w:rPr>
          <w:i/>
          <w:sz w:val="20"/>
          <w:szCs w:val="20"/>
          <w:u w:val="single"/>
        </w:rPr>
        <w:t>about so much</w:t>
      </w:r>
      <w:r w:rsidR="00E27DAF" w:rsidRPr="00E27DAF">
        <w:rPr>
          <w:sz w:val="20"/>
          <w:szCs w:val="20"/>
        </w:rPr>
        <w:t>;</w:t>
      </w:r>
      <w:r w:rsidR="00E27DAF" w:rsidRPr="00E27DAF">
        <w:rPr>
          <w:i/>
          <w:sz w:val="20"/>
          <w:szCs w:val="20"/>
        </w:rPr>
        <w:t xml:space="preserve">  </w:t>
      </w:r>
      <w:r w:rsidR="00E27DAF" w:rsidRPr="00E27DAF">
        <w:rPr>
          <w:sz w:val="20"/>
          <w:szCs w:val="20"/>
        </w:rPr>
        <w:t>cf</w:t>
      </w:r>
      <w:r w:rsidR="00E27DAF" w:rsidRPr="00D57FDE">
        <w:rPr>
          <w:sz w:val="20"/>
          <w:szCs w:val="20"/>
        </w:rPr>
        <w:t xml:space="preserve">.  </w:t>
      </w:r>
      <w:r w:rsidR="00E27DAF" w:rsidRPr="004C3635">
        <w:rPr>
          <w:b/>
          <w:sz w:val="20"/>
          <w:szCs w:val="20"/>
        </w:rPr>
        <w:t>taitei</w:t>
      </w:r>
      <w:r w:rsidR="00E27DAF">
        <w:rPr>
          <w:sz w:val="20"/>
          <w:szCs w:val="20"/>
        </w:rPr>
        <w:t xml:space="preserve"> = generally;</w:t>
      </w:r>
      <w:r w:rsidR="00E27DAF" w:rsidRPr="00D57FDE">
        <w:rPr>
          <w:sz w:val="20"/>
          <w:szCs w:val="20"/>
        </w:rPr>
        <w:t xml:space="preserve"> </w:t>
      </w:r>
      <w:r w:rsidR="00E27DAF">
        <w:rPr>
          <w:sz w:val="20"/>
          <w:szCs w:val="20"/>
        </w:rPr>
        <w:t xml:space="preserve"> </w:t>
      </w:r>
      <w:r w:rsidR="00E27DAF" w:rsidRPr="00A34B4C">
        <w:rPr>
          <w:i/>
          <w:sz w:val="20"/>
          <w:szCs w:val="20"/>
        </w:rPr>
        <w:t>Thai</w:t>
      </w:r>
      <w:r w:rsidR="00E27DAF" w:rsidRPr="00A34B4C">
        <w:rPr>
          <w:sz w:val="20"/>
          <w:szCs w:val="20"/>
        </w:rPr>
        <w:t xml:space="preserve"> </w:t>
      </w:r>
      <w:r w:rsidR="00E27DAF" w:rsidRPr="00A34B4C">
        <w:rPr>
          <w:i/>
          <w:sz w:val="20"/>
          <w:szCs w:val="20"/>
          <w:u w:val="single"/>
        </w:rPr>
        <w:t>general</w:t>
      </w:r>
      <w:r w:rsidR="00E27DAF" w:rsidRPr="00A34B4C">
        <w:rPr>
          <w:i/>
          <w:sz w:val="20"/>
          <w:szCs w:val="20"/>
        </w:rPr>
        <w:t xml:space="preserve">s </w:t>
      </w:r>
      <w:r w:rsidR="00E27DAF" w:rsidRPr="00A34B4C">
        <w:rPr>
          <w:i/>
          <w:sz w:val="20"/>
          <w:szCs w:val="20"/>
          <w:u w:val="single"/>
        </w:rPr>
        <w:t>generally</w:t>
      </w:r>
      <w:r w:rsidR="00E27DAF" w:rsidRPr="00A34B4C">
        <w:rPr>
          <w:i/>
          <w:sz w:val="20"/>
          <w:szCs w:val="20"/>
        </w:rPr>
        <w:t xml:space="preserve"> use </w:t>
      </w:r>
      <w:r w:rsidR="00E27DAF" w:rsidRPr="00A34B4C">
        <w:rPr>
          <w:i/>
          <w:sz w:val="20"/>
          <w:szCs w:val="20"/>
          <w:u w:val="single"/>
        </w:rPr>
        <w:t>Thai</w:t>
      </w:r>
      <w:r w:rsidR="00E27DAF" w:rsidRPr="00A34B4C">
        <w:rPr>
          <w:i/>
          <w:sz w:val="20"/>
          <w:szCs w:val="20"/>
        </w:rPr>
        <w:t xml:space="preserve"> </w:t>
      </w:r>
      <w:r w:rsidR="00E27DAF" w:rsidRPr="00A34B4C">
        <w:rPr>
          <w:i/>
          <w:sz w:val="20"/>
          <w:szCs w:val="20"/>
          <w:u w:val="single"/>
        </w:rPr>
        <w:t>ta</w:t>
      </w:r>
      <w:r w:rsidR="00E27DAF" w:rsidRPr="00A34B4C">
        <w:rPr>
          <w:i/>
          <w:sz w:val="20"/>
          <w:szCs w:val="20"/>
        </w:rPr>
        <w:t>sers</w:t>
      </w:r>
      <w:r w:rsidR="00E27DAF" w:rsidRPr="00E27DAF">
        <w:rPr>
          <w:sz w:val="20"/>
          <w:szCs w:val="20"/>
        </w:rPr>
        <w:t>;</w:t>
      </w:r>
      <w:r w:rsidR="00E27DAF">
        <w:rPr>
          <w:i/>
          <w:sz w:val="20"/>
          <w:szCs w:val="20"/>
        </w:rPr>
        <w:t xml:space="preserve"> </w:t>
      </w:r>
      <w:r w:rsidR="00E27DAF" w:rsidRPr="004C3635">
        <w:rPr>
          <w:b/>
          <w:sz w:val="20"/>
          <w:szCs w:val="20"/>
        </w:rPr>
        <w:t>futsuu</w:t>
      </w:r>
      <w:r w:rsidR="00E27DAF">
        <w:rPr>
          <w:sz w:val="20"/>
          <w:szCs w:val="20"/>
        </w:rPr>
        <w:t xml:space="preserve"> = ordinarily;  </w:t>
      </w:r>
      <w:r w:rsidR="00E27DAF" w:rsidRPr="00A34B4C">
        <w:rPr>
          <w:i/>
          <w:sz w:val="20"/>
          <w:szCs w:val="20"/>
          <w:u w:val="single"/>
        </w:rPr>
        <w:t>ordinary</w:t>
      </w:r>
      <w:r w:rsidR="00E27DAF" w:rsidRPr="00A34B4C">
        <w:rPr>
          <w:i/>
          <w:sz w:val="20"/>
          <w:szCs w:val="20"/>
        </w:rPr>
        <w:t xml:space="preserve"> people </w:t>
      </w:r>
      <w:r w:rsidR="00E27DAF" w:rsidRPr="00A34B4C">
        <w:rPr>
          <w:i/>
          <w:sz w:val="20"/>
          <w:szCs w:val="20"/>
          <w:u w:val="single"/>
        </w:rPr>
        <w:t>ordinarily</w:t>
      </w:r>
      <w:r w:rsidR="00E27DAF" w:rsidRPr="00A34B4C">
        <w:rPr>
          <w:i/>
          <w:sz w:val="20"/>
          <w:szCs w:val="20"/>
        </w:rPr>
        <w:t xml:space="preserve"> have sore </w:t>
      </w:r>
      <w:r w:rsidR="00E27DAF" w:rsidRPr="00A34B4C">
        <w:rPr>
          <w:i/>
          <w:sz w:val="20"/>
          <w:szCs w:val="20"/>
          <w:u w:val="single"/>
        </w:rPr>
        <w:t>futsu</w:t>
      </w:r>
      <w:r w:rsidR="00E27DAF" w:rsidRPr="00A34B4C">
        <w:rPr>
          <w:i/>
          <w:sz w:val="20"/>
          <w:szCs w:val="20"/>
        </w:rPr>
        <w:t>s [feet]</w:t>
      </w:r>
      <w:r w:rsidR="00E27DAF" w:rsidRPr="00E27DAF">
        <w:rPr>
          <w:sz w:val="20"/>
          <w:szCs w:val="20"/>
        </w:rPr>
        <w:t xml:space="preserve">; </w:t>
      </w:r>
      <w:r w:rsidR="00E27DAF" w:rsidRPr="004C3635">
        <w:rPr>
          <w:b/>
          <w:sz w:val="20"/>
          <w:szCs w:val="20"/>
        </w:rPr>
        <w:t>fudan</w:t>
      </w:r>
      <w:r w:rsidR="00E27DAF">
        <w:rPr>
          <w:sz w:val="20"/>
          <w:szCs w:val="20"/>
        </w:rPr>
        <w:t xml:space="preserve"> = commonly; </w:t>
      </w:r>
      <w:r w:rsidR="00E27DAF" w:rsidRPr="00A34B4C">
        <w:rPr>
          <w:i/>
          <w:sz w:val="20"/>
          <w:szCs w:val="20"/>
          <w:u w:val="single"/>
        </w:rPr>
        <w:t>every day</w:t>
      </w:r>
      <w:r w:rsidR="00E27DAF" w:rsidRPr="00A34B4C">
        <w:rPr>
          <w:i/>
          <w:sz w:val="20"/>
          <w:szCs w:val="20"/>
        </w:rPr>
        <w:t>,</w:t>
      </w:r>
      <w:r w:rsidR="00E27DAF">
        <w:rPr>
          <w:i/>
          <w:sz w:val="20"/>
          <w:szCs w:val="20"/>
        </w:rPr>
        <w:t xml:space="preserve"> </w:t>
      </w:r>
      <w:r w:rsidR="00E27DAF">
        <w:rPr>
          <w:i/>
          <w:sz w:val="20"/>
          <w:szCs w:val="20"/>
          <w:u w:val="single"/>
        </w:rPr>
        <w:t>commoners</w:t>
      </w:r>
      <w:r w:rsidR="00E27DAF">
        <w:rPr>
          <w:i/>
          <w:sz w:val="20"/>
          <w:szCs w:val="20"/>
        </w:rPr>
        <w:t xml:space="preserve"> </w:t>
      </w:r>
      <w:r w:rsidR="00E27DAF">
        <w:rPr>
          <w:i/>
          <w:sz w:val="20"/>
          <w:szCs w:val="20"/>
          <w:u w:val="single"/>
        </w:rPr>
        <w:t>commonly</w:t>
      </w:r>
      <w:r w:rsidR="00E27DAF" w:rsidRPr="00D330B5">
        <w:rPr>
          <w:i/>
          <w:sz w:val="20"/>
          <w:szCs w:val="20"/>
        </w:rPr>
        <w:t xml:space="preserve"> </w:t>
      </w:r>
      <w:r w:rsidR="00E27DAF">
        <w:rPr>
          <w:i/>
          <w:sz w:val="20"/>
          <w:szCs w:val="20"/>
        </w:rPr>
        <w:t>eat</w:t>
      </w:r>
      <w:r w:rsidR="00E27DAF" w:rsidRPr="00D330B5">
        <w:rPr>
          <w:i/>
          <w:sz w:val="20"/>
          <w:szCs w:val="20"/>
        </w:rPr>
        <w:t xml:space="preserve"> </w:t>
      </w:r>
      <w:r w:rsidR="00E27DAF" w:rsidRPr="00D330B5">
        <w:rPr>
          <w:i/>
          <w:sz w:val="20"/>
          <w:szCs w:val="20"/>
          <w:u w:val="single"/>
        </w:rPr>
        <w:t>foo</w:t>
      </w:r>
      <w:r w:rsidR="00E27DAF" w:rsidRPr="00D330B5">
        <w:rPr>
          <w:i/>
          <w:sz w:val="20"/>
          <w:szCs w:val="20"/>
        </w:rPr>
        <w:t xml:space="preserve">d </w:t>
      </w:r>
      <w:r w:rsidR="00E27DAF">
        <w:rPr>
          <w:i/>
          <w:sz w:val="20"/>
          <w:szCs w:val="20"/>
        </w:rPr>
        <w:t xml:space="preserve">while they </w:t>
      </w:r>
      <w:r w:rsidR="00E27DAF" w:rsidRPr="00A34B4C">
        <w:rPr>
          <w:i/>
          <w:sz w:val="20"/>
          <w:szCs w:val="20"/>
          <w:u w:val="single"/>
        </w:rPr>
        <w:t>dan</w:t>
      </w:r>
      <w:r w:rsidR="00E27DAF">
        <w:rPr>
          <w:i/>
          <w:sz w:val="20"/>
          <w:szCs w:val="20"/>
        </w:rPr>
        <w:t>ce</w:t>
      </w:r>
      <w:r w:rsidR="00E27DAF" w:rsidRPr="00D57FDE">
        <w:rPr>
          <w:sz w:val="20"/>
          <w:szCs w:val="20"/>
        </w:rPr>
        <w:t>)</w:t>
      </w:r>
      <w:r w:rsidR="00E27DAF">
        <w:rPr>
          <w:sz w:val="20"/>
          <w:szCs w:val="20"/>
        </w:rPr>
        <w:t xml:space="preserve"> </w:t>
      </w:r>
    </w:p>
    <w:p w:rsidR="00502F3B" w:rsidRPr="00D57FDE" w:rsidRDefault="00502F3B" w:rsidP="007A47ED">
      <w:pPr>
        <w:widowControl w:val="0"/>
        <w:rPr>
          <w:sz w:val="20"/>
          <w:szCs w:val="20"/>
        </w:rPr>
      </w:pPr>
      <w:r w:rsidRPr="00D57FDE">
        <w:rPr>
          <w:sz w:val="20"/>
          <w:szCs w:val="20"/>
        </w:rPr>
        <w:t xml:space="preserve">55.  </w:t>
      </w:r>
      <w:r w:rsidR="00B92AEC">
        <w:rPr>
          <w:sz w:val="20"/>
          <w:szCs w:val="20"/>
        </w:rPr>
        <w:t>Mostly</w:t>
      </w:r>
      <w:r w:rsidRPr="00D57FDE">
        <w:rPr>
          <w:sz w:val="20"/>
          <w:szCs w:val="20"/>
        </w:rPr>
        <w:t xml:space="preserve"> about 10 people it is.  </w:t>
      </w:r>
      <w:r w:rsidR="00B92AEC">
        <w:rPr>
          <w:sz w:val="20"/>
          <w:szCs w:val="20"/>
        </w:rPr>
        <w:t xml:space="preserve">Use daitai.  </w:t>
      </w:r>
    </w:p>
    <w:p w:rsidR="00502F3B" w:rsidRPr="00D57FDE" w:rsidRDefault="00502F3B" w:rsidP="007A47ED">
      <w:pPr>
        <w:widowControl w:val="0"/>
        <w:rPr>
          <w:sz w:val="20"/>
          <w:szCs w:val="20"/>
        </w:rPr>
      </w:pPr>
      <w:r w:rsidRPr="00D57FDE">
        <w:rPr>
          <w:rFonts w:hint="eastAsia"/>
          <w:sz w:val="20"/>
          <w:szCs w:val="20"/>
        </w:rPr>
        <w:t>大体</w:t>
      </w:r>
      <w:r w:rsidRPr="00D57FDE">
        <w:rPr>
          <w:rFonts w:hint="eastAsia"/>
          <w:sz w:val="20"/>
          <w:szCs w:val="20"/>
        </w:rPr>
        <w:t>10</w:t>
      </w:r>
      <w:r w:rsidRPr="00D57FDE">
        <w:rPr>
          <w:rFonts w:hint="eastAsia"/>
          <w:sz w:val="20"/>
          <w:szCs w:val="20"/>
        </w:rPr>
        <w:t>人ぐらいです。</w:t>
      </w:r>
    </w:p>
    <w:p w:rsidR="00502F3B" w:rsidRPr="00D57FDE" w:rsidRDefault="00502F3B" w:rsidP="007A47ED">
      <w:pPr>
        <w:widowControl w:val="0"/>
        <w:rPr>
          <w:sz w:val="20"/>
          <w:szCs w:val="20"/>
        </w:rPr>
      </w:pPr>
      <w:r w:rsidRPr="00D57FDE">
        <w:rPr>
          <w:sz w:val="20"/>
          <w:szCs w:val="20"/>
        </w:rPr>
        <w:t xml:space="preserve">Daitai juunin gurai desu.  </w:t>
      </w:r>
    </w:p>
    <w:p w:rsidR="00502F3B" w:rsidRPr="00D57FDE" w:rsidRDefault="00502F3B" w:rsidP="007A47ED">
      <w:pPr>
        <w:widowControl w:val="0"/>
        <w:rPr>
          <w:sz w:val="20"/>
          <w:szCs w:val="20"/>
        </w:rPr>
      </w:pPr>
      <w:r w:rsidRPr="00D57FDE">
        <w:rPr>
          <w:sz w:val="20"/>
          <w:szCs w:val="20"/>
        </w:rPr>
        <w:t xml:space="preserve">56.  As for to the pamphlet, what kind of thing is written?  ‘Thing’ is the subject.  </w:t>
      </w:r>
    </w:p>
    <w:p w:rsidR="00502F3B" w:rsidRPr="00D57FDE" w:rsidRDefault="00502F3B" w:rsidP="007A47ED">
      <w:pPr>
        <w:widowControl w:val="0"/>
        <w:rPr>
          <w:sz w:val="20"/>
          <w:szCs w:val="20"/>
        </w:rPr>
      </w:pPr>
      <w:r w:rsidRPr="00D57FDE">
        <w:rPr>
          <w:rFonts w:hint="eastAsia"/>
          <w:sz w:val="20"/>
          <w:szCs w:val="20"/>
        </w:rPr>
        <w:t>パンフレットにはどんなことが書いてありますか。</w:t>
      </w:r>
      <w:r w:rsidRPr="00D57FDE">
        <w:rPr>
          <w:sz w:val="20"/>
          <w:szCs w:val="20"/>
        </w:rPr>
        <w:tab/>
      </w:r>
      <w:r w:rsidRPr="00D57FDE">
        <w:rPr>
          <w:sz w:val="20"/>
          <w:szCs w:val="20"/>
        </w:rPr>
        <w:tab/>
      </w:r>
      <w:r w:rsidRPr="00D57FDE">
        <w:rPr>
          <w:sz w:val="20"/>
          <w:szCs w:val="20"/>
        </w:rPr>
        <w:tab/>
      </w:r>
      <w:r w:rsidRPr="00D57FDE">
        <w:rPr>
          <w:sz w:val="20"/>
          <w:szCs w:val="20"/>
        </w:rPr>
        <w:tab/>
      </w:r>
      <w:r w:rsidRPr="00D57FDE">
        <w:rPr>
          <w:sz w:val="20"/>
          <w:szCs w:val="20"/>
        </w:rPr>
        <w:tab/>
      </w:r>
    </w:p>
    <w:p w:rsidR="00502F3B" w:rsidRPr="00D57FDE" w:rsidRDefault="00502F3B" w:rsidP="007A47ED">
      <w:pPr>
        <w:widowControl w:val="0"/>
        <w:rPr>
          <w:sz w:val="20"/>
          <w:szCs w:val="20"/>
        </w:rPr>
      </w:pPr>
      <w:r w:rsidRPr="00D57FDE">
        <w:rPr>
          <w:sz w:val="20"/>
          <w:szCs w:val="20"/>
        </w:rPr>
        <w:t>Panfuretto ni wa donna koto ga ka</w:t>
      </w:r>
      <w:r w:rsidR="00AB376D">
        <w:rPr>
          <w:sz w:val="20"/>
          <w:szCs w:val="20"/>
        </w:rPr>
        <w:t xml:space="preserve">ite arimasu ka. (donna koto o, </w:t>
      </w:r>
      <w:r w:rsidRPr="00D57FDE">
        <w:rPr>
          <w:sz w:val="20"/>
          <w:szCs w:val="20"/>
        </w:rPr>
        <w:t>also OK but doesn’t sound as good)</w:t>
      </w:r>
    </w:p>
    <w:p w:rsidR="00502F3B" w:rsidRPr="00D57FDE" w:rsidRDefault="00502F3B" w:rsidP="007A47ED">
      <w:pPr>
        <w:widowControl w:val="0"/>
        <w:rPr>
          <w:sz w:val="20"/>
          <w:szCs w:val="20"/>
        </w:rPr>
      </w:pPr>
      <w:r w:rsidRPr="00D57FDE">
        <w:rPr>
          <w:sz w:val="20"/>
          <w:szCs w:val="20"/>
        </w:rPr>
        <w:t>57.  Concerning the days of the week, the tuition, etc. are written.</w:t>
      </w:r>
      <w:r w:rsidRPr="00D57FDE">
        <w:rPr>
          <w:sz w:val="20"/>
          <w:szCs w:val="20"/>
        </w:rPr>
        <w:tab/>
      </w:r>
    </w:p>
    <w:p w:rsidR="00502F3B" w:rsidRPr="00D57FDE" w:rsidRDefault="00502F3B" w:rsidP="007A47ED">
      <w:pPr>
        <w:widowControl w:val="0"/>
        <w:rPr>
          <w:sz w:val="20"/>
          <w:szCs w:val="20"/>
        </w:rPr>
      </w:pPr>
      <w:r w:rsidRPr="00D57FDE">
        <w:rPr>
          <w:rFonts w:hint="eastAsia"/>
          <w:sz w:val="20"/>
          <w:szCs w:val="20"/>
        </w:rPr>
        <w:lastRenderedPageBreak/>
        <w:t>曜日や授業料について書いてあります。</w:t>
      </w:r>
      <w:r w:rsidRPr="00D57FDE">
        <w:rPr>
          <w:sz w:val="20"/>
          <w:szCs w:val="20"/>
        </w:rPr>
        <w:tab/>
      </w:r>
      <w:r w:rsidRPr="00D57FDE">
        <w:rPr>
          <w:sz w:val="20"/>
          <w:szCs w:val="20"/>
        </w:rPr>
        <w:tab/>
      </w:r>
    </w:p>
    <w:p w:rsidR="00502F3B" w:rsidRPr="00D57FDE" w:rsidRDefault="00502F3B" w:rsidP="007A47ED">
      <w:pPr>
        <w:widowControl w:val="0"/>
        <w:rPr>
          <w:sz w:val="20"/>
          <w:szCs w:val="20"/>
        </w:rPr>
      </w:pPr>
      <w:r w:rsidRPr="00D57FDE">
        <w:rPr>
          <w:sz w:val="20"/>
          <w:szCs w:val="20"/>
          <w:lang w:val="es-US"/>
        </w:rPr>
        <w:t xml:space="preserve">Yoobi ya jugyooryoo ni tsuite kaite arimasu. </w:t>
      </w:r>
      <w:r w:rsidRPr="00D57FDE">
        <w:rPr>
          <w:sz w:val="20"/>
          <w:szCs w:val="20"/>
        </w:rPr>
        <w:t>(</w:t>
      </w:r>
      <w:r w:rsidRPr="00D57FDE">
        <w:rPr>
          <w:b/>
          <w:sz w:val="20"/>
          <w:szCs w:val="20"/>
        </w:rPr>
        <w:t>if you use ni tsuite, you omit ga</w:t>
      </w:r>
      <w:r w:rsidR="00023A6F">
        <w:rPr>
          <w:b/>
          <w:sz w:val="20"/>
          <w:szCs w:val="20"/>
        </w:rPr>
        <w:t xml:space="preserve"> and wo</w:t>
      </w:r>
      <w:r w:rsidRPr="00D57FDE">
        <w:rPr>
          <w:b/>
          <w:sz w:val="20"/>
          <w:szCs w:val="20"/>
        </w:rPr>
        <w:t xml:space="preserve">; </w:t>
      </w:r>
      <w:r w:rsidRPr="00D57FDE">
        <w:rPr>
          <w:sz w:val="20"/>
          <w:szCs w:val="20"/>
        </w:rPr>
        <w:t xml:space="preserve"> you could say ni tsuite wa, but wa and ni tsuite are similar, so it’s best to omit wa also)  (</w:t>
      </w:r>
      <w:r w:rsidRPr="00AB376D">
        <w:rPr>
          <w:i/>
          <w:sz w:val="20"/>
          <w:szCs w:val="20"/>
        </w:rPr>
        <w:t>not</w:t>
      </w:r>
      <w:r w:rsidRPr="00D57FDE">
        <w:rPr>
          <w:sz w:val="20"/>
          <w:szCs w:val="20"/>
        </w:rPr>
        <w:t xml:space="preserve"> OK to use to after tsuite, since you aren’t quoting)</w:t>
      </w:r>
    </w:p>
    <w:p w:rsidR="00502F3B" w:rsidRPr="00D57FDE" w:rsidRDefault="00502F3B" w:rsidP="007A47ED">
      <w:pPr>
        <w:widowControl w:val="0"/>
        <w:rPr>
          <w:sz w:val="20"/>
          <w:szCs w:val="20"/>
        </w:rPr>
      </w:pPr>
      <w:r w:rsidRPr="00D57FDE">
        <w:rPr>
          <w:sz w:val="20"/>
          <w:szCs w:val="20"/>
        </w:rPr>
        <w:t>58.  Did Michael decide to enter the Japanese language school?</w:t>
      </w:r>
      <w:r w:rsidRPr="00D57FDE">
        <w:rPr>
          <w:sz w:val="20"/>
          <w:szCs w:val="20"/>
        </w:rPr>
        <w:tab/>
      </w:r>
    </w:p>
    <w:p w:rsidR="00502F3B" w:rsidRPr="00D57FDE" w:rsidRDefault="00502F3B" w:rsidP="007A47ED">
      <w:pPr>
        <w:widowControl w:val="0"/>
        <w:rPr>
          <w:sz w:val="20"/>
          <w:szCs w:val="20"/>
        </w:rPr>
      </w:pPr>
      <w:r w:rsidRPr="00D57FDE">
        <w:rPr>
          <w:rFonts w:hint="eastAsia"/>
          <w:sz w:val="20"/>
          <w:szCs w:val="20"/>
        </w:rPr>
        <w:t>マイケルさんは日本語学校に入ることにしましたか。</w:t>
      </w:r>
      <w:r w:rsidRPr="00D57FDE">
        <w:rPr>
          <w:sz w:val="20"/>
          <w:szCs w:val="20"/>
        </w:rPr>
        <w:tab/>
      </w:r>
      <w:r w:rsidRPr="00D57FDE">
        <w:rPr>
          <w:sz w:val="20"/>
          <w:szCs w:val="20"/>
        </w:rPr>
        <w:tab/>
      </w:r>
      <w:r w:rsidRPr="00D57FDE">
        <w:rPr>
          <w:sz w:val="20"/>
          <w:szCs w:val="20"/>
        </w:rPr>
        <w:tab/>
      </w:r>
      <w:r w:rsidRPr="00D57FDE">
        <w:rPr>
          <w:sz w:val="20"/>
          <w:szCs w:val="20"/>
        </w:rPr>
        <w:tab/>
      </w:r>
    </w:p>
    <w:p w:rsidR="00502F3B" w:rsidRPr="00D57FDE" w:rsidRDefault="00502F3B" w:rsidP="007A47ED">
      <w:pPr>
        <w:widowControl w:val="0"/>
        <w:rPr>
          <w:sz w:val="20"/>
          <w:szCs w:val="20"/>
          <w:lang w:val="es-US"/>
        </w:rPr>
      </w:pPr>
      <w:r w:rsidRPr="00D57FDE">
        <w:rPr>
          <w:sz w:val="20"/>
          <w:szCs w:val="20"/>
          <w:lang w:val="es-US"/>
        </w:rPr>
        <w:t xml:space="preserve">Maikeru san wa nihongo gakkoo ni hairu koto ni shimashita ka.  </w:t>
      </w:r>
    </w:p>
    <w:p w:rsidR="00502F3B" w:rsidRPr="00D57FDE" w:rsidRDefault="00502F3B" w:rsidP="007A47ED">
      <w:pPr>
        <w:widowControl w:val="0"/>
        <w:rPr>
          <w:sz w:val="20"/>
          <w:szCs w:val="20"/>
        </w:rPr>
      </w:pPr>
      <w:r w:rsidRPr="00D57FDE">
        <w:rPr>
          <w:sz w:val="20"/>
          <w:szCs w:val="20"/>
        </w:rPr>
        <w:t>59.  No, he returned to the house and decided to think and see.   Use te to mean and.</w:t>
      </w:r>
    </w:p>
    <w:p w:rsidR="00502F3B" w:rsidRPr="00D57FDE" w:rsidRDefault="00502F3B" w:rsidP="007A47ED">
      <w:pPr>
        <w:widowControl w:val="0"/>
        <w:rPr>
          <w:sz w:val="20"/>
          <w:szCs w:val="20"/>
        </w:rPr>
      </w:pPr>
      <w:r w:rsidRPr="00D57FDE">
        <w:rPr>
          <w:rFonts w:hint="eastAsia"/>
          <w:sz w:val="20"/>
          <w:szCs w:val="20"/>
        </w:rPr>
        <w:t>いいえ、いえに帰って見ることにしました。</w:t>
      </w:r>
    </w:p>
    <w:p w:rsidR="00502F3B" w:rsidRPr="00D57FDE" w:rsidRDefault="00502F3B" w:rsidP="007A47ED">
      <w:pPr>
        <w:widowControl w:val="0"/>
        <w:rPr>
          <w:sz w:val="20"/>
          <w:szCs w:val="20"/>
        </w:rPr>
      </w:pPr>
      <w:r w:rsidRPr="00D57FDE">
        <w:rPr>
          <w:sz w:val="20"/>
          <w:szCs w:val="20"/>
        </w:rPr>
        <w:t xml:space="preserve">Iie, ie ni kaette, kangaette miru koto ni shimashita.  </w:t>
      </w:r>
    </w:p>
    <w:p w:rsidR="00502F3B" w:rsidRPr="00D57FDE" w:rsidRDefault="00502F3B" w:rsidP="007A47ED">
      <w:pPr>
        <w:widowControl w:val="0"/>
        <w:rPr>
          <w:sz w:val="20"/>
          <w:szCs w:val="20"/>
        </w:rPr>
      </w:pPr>
      <w:r w:rsidRPr="00D57FDE">
        <w:rPr>
          <w:sz w:val="20"/>
          <w:szCs w:val="20"/>
        </w:rPr>
        <w:t>60.  Honorable worry.</w:t>
      </w:r>
      <w:r w:rsidRPr="00D57FDE">
        <w:rPr>
          <w:sz w:val="20"/>
          <w:szCs w:val="20"/>
        </w:rPr>
        <w:tab/>
      </w:r>
    </w:p>
    <w:p w:rsidR="00502F3B" w:rsidRPr="00D57FDE" w:rsidRDefault="00502F3B" w:rsidP="007A47ED">
      <w:pPr>
        <w:widowControl w:val="0"/>
        <w:rPr>
          <w:sz w:val="20"/>
          <w:szCs w:val="20"/>
        </w:rPr>
      </w:pPr>
      <w:r w:rsidRPr="00D57FDE">
        <w:rPr>
          <w:rFonts w:hint="eastAsia"/>
          <w:sz w:val="20"/>
          <w:szCs w:val="20"/>
        </w:rPr>
        <w:t>ご心配。</w:t>
      </w:r>
      <w:r w:rsidRPr="00D57FDE">
        <w:rPr>
          <w:sz w:val="20"/>
          <w:szCs w:val="20"/>
        </w:rPr>
        <w:tab/>
      </w:r>
      <w:r w:rsidRPr="00D57FDE">
        <w:rPr>
          <w:sz w:val="20"/>
          <w:szCs w:val="20"/>
        </w:rPr>
        <w:tab/>
      </w:r>
      <w:r w:rsidRPr="00D57FDE">
        <w:rPr>
          <w:sz w:val="20"/>
          <w:szCs w:val="20"/>
        </w:rPr>
        <w:tab/>
      </w:r>
      <w:r w:rsidRPr="00D57FDE">
        <w:rPr>
          <w:sz w:val="20"/>
          <w:szCs w:val="20"/>
        </w:rPr>
        <w:tab/>
      </w:r>
    </w:p>
    <w:p w:rsidR="00502F3B" w:rsidRPr="00D57FDE" w:rsidRDefault="00502F3B" w:rsidP="007A47ED">
      <w:pPr>
        <w:widowControl w:val="0"/>
        <w:rPr>
          <w:sz w:val="20"/>
          <w:szCs w:val="20"/>
        </w:rPr>
      </w:pPr>
      <w:r w:rsidRPr="00D57FDE">
        <w:rPr>
          <w:sz w:val="20"/>
          <w:szCs w:val="20"/>
        </w:rPr>
        <w:t>Goshinpai.</w:t>
      </w:r>
    </w:p>
    <w:p w:rsidR="00502F3B" w:rsidRPr="00D57FDE" w:rsidRDefault="00502F3B" w:rsidP="007A47ED">
      <w:pPr>
        <w:widowControl w:val="0"/>
        <w:rPr>
          <w:sz w:val="20"/>
          <w:szCs w:val="20"/>
        </w:rPr>
      </w:pPr>
      <w:r w:rsidRPr="00D57FDE">
        <w:rPr>
          <w:sz w:val="20"/>
          <w:szCs w:val="20"/>
        </w:rPr>
        <w:t>61.  Honorific way of saying who.  2 responses.</w:t>
      </w:r>
    </w:p>
    <w:p w:rsidR="00502F3B" w:rsidRPr="00D57FDE" w:rsidRDefault="00502F3B" w:rsidP="007A47ED">
      <w:pPr>
        <w:widowControl w:val="0"/>
        <w:rPr>
          <w:sz w:val="20"/>
          <w:szCs w:val="20"/>
        </w:rPr>
      </w:pPr>
      <w:r w:rsidRPr="00D57FDE">
        <w:rPr>
          <w:rFonts w:hint="eastAsia"/>
          <w:sz w:val="20"/>
          <w:szCs w:val="20"/>
        </w:rPr>
        <w:t>どなた。どちらさま。</w:t>
      </w:r>
    </w:p>
    <w:p w:rsidR="00502F3B" w:rsidRPr="00D57FDE" w:rsidRDefault="00502F3B" w:rsidP="007A47ED">
      <w:pPr>
        <w:widowControl w:val="0"/>
        <w:rPr>
          <w:sz w:val="20"/>
          <w:szCs w:val="20"/>
        </w:rPr>
      </w:pPr>
      <w:r w:rsidRPr="00D57FDE">
        <w:rPr>
          <w:sz w:val="20"/>
          <w:szCs w:val="20"/>
        </w:rPr>
        <w:t>Donata.  Dochira sama.  (use dochira even when there are more than 2 choices, if you mean who)</w:t>
      </w:r>
    </w:p>
    <w:p w:rsidR="00502F3B" w:rsidRPr="00D57FDE" w:rsidRDefault="00502F3B" w:rsidP="007A47ED">
      <w:pPr>
        <w:widowControl w:val="0"/>
        <w:rPr>
          <w:sz w:val="20"/>
          <w:szCs w:val="20"/>
        </w:rPr>
      </w:pPr>
      <w:r w:rsidRPr="00D57FDE">
        <w:rPr>
          <w:sz w:val="20"/>
          <w:szCs w:val="20"/>
        </w:rPr>
        <w:t xml:space="preserve">62.  Humble phrase for company person.  </w:t>
      </w:r>
    </w:p>
    <w:p w:rsidR="00502F3B" w:rsidRPr="00D57FDE" w:rsidRDefault="00502F3B" w:rsidP="007A47ED">
      <w:pPr>
        <w:widowControl w:val="0"/>
        <w:rPr>
          <w:sz w:val="20"/>
          <w:szCs w:val="20"/>
        </w:rPr>
      </w:pPr>
      <w:r w:rsidRPr="00D57FDE">
        <w:rPr>
          <w:rFonts w:hint="eastAsia"/>
          <w:sz w:val="20"/>
          <w:szCs w:val="20"/>
        </w:rPr>
        <w:t>会社の者。</w:t>
      </w:r>
    </w:p>
    <w:p w:rsidR="00502F3B" w:rsidRPr="00D57FDE" w:rsidRDefault="00502F3B" w:rsidP="007A47ED">
      <w:pPr>
        <w:widowControl w:val="0"/>
        <w:rPr>
          <w:sz w:val="20"/>
          <w:szCs w:val="20"/>
        </w:rPr>
      </w:pPr>
      <w:r w:rsidRPr="00D57FDE">
        <w:rPr>
          <w:sz w:val="20"/>
          <w:szCs w:val="20"/>
        </w:rPr>
        <w:t>Kaisha no mono.</w:t>
      </w:r>
    </w:p>
    <w:p w:rsidR="00502F3B" w:rsidRPr="00D57FDE" w:rsidRDefault="00502F3B" w:rsidP="007A47ED">
      <w:pPr>
        <w:widowControl w:val="0"/>
        <w:rPr>
          <w:sz w:val="20"/>
          <w:szCs w:val="20"/>
        </w:rPr>
      </w:pPr>
      <w:r w:rsidRPr="00D57FDE">
        <w:rPr>
          <w:sz w:val="20"/>
          <w:szCs w:val="20"/>
        </w:rPr>
        <w:t>63.  Honorific way of saying company person.</w:t>
      </w:r>
    </w:p>
    <w:p w:rsidR="00502F3B" w:rsidRPr="00D57FDE" w:rsidRDefault="00502F3B" w:rsidP="007A47ED">
      <w:pPr>
        <w:widowControl w:val="0"/>
        <w:rPr>
          <w:sz w:val="20"/>
          <w:szCs w:val="20"/>
        </w:rPr>
      </w:pPr>
      <w:r w:rsidRPr="00D57FDE">
        <w:rPr>
          <w:rFonts w:hint="eastAsia"/>
          <w:sz w:val="20"/>
          <w:szCs w:val="20"/>
        </w:rPr>
        <w:t>会社の方。</w:t>
      </w:r>
    </w:p>
    <w:p w:rsidR="00502F3B" w:rsidRPr="00D57FDE" w:rsidRDefault="00502F3B" w:rsidP="007A47ED">
      <w:pPr>
        <w:widowControl w:val="0"/>
        <w:rPr>
          <w:sz w:val="20"/>
          <w:szCs w:val="20"/>
        </w:rPr>
      </w:pPr>
      <w:r w:rsidRPr="00D57FDE">
        <w:rPr>
          <w:sz w:val="20"/>
          <w:szCs w:val="20"/>
        </w:rPr>
        <w:t>Kaisha no kata.</w:t>
      </w:r>
    </w:p>
    <w:p w:rsidR="00502F3B" w:rsidRPr="00D57FDE" w:rsidRDefault="00502F3B" w:rsidP="007A47ED">
      <w:pPr>
        <w:widowControl w:val="0"/>
        <w:rPr>
          <w:sz w:val="20"/>
          <w:szCs w:val="20"/>
        </w:rPr>
      </w:pPr>
      <w:r w:rsidRPr="00D57FDE">
        <w:rPr>
          <w:sz w:val="20"/>
          <w:szCs w:val="20"/>
        </w:rPr>
        <w:t>64.  Humble way of saying father.  2 responses.</w:t>
      </w:r>
    </w:p>
    <w:p w:rsidR="00502F3B" w:rsidRPr="00D57FDE" w:rsidRDefault="00502F3B" w:rsidP="007A47ED">
      <w:pPr>
        <w:widowControl w:val="0"/>
        <w:rPr>
          <w:sz w:val="20"/>
          <w:szCs w:val="20"/>
        </w:rPr>
      </w:pPr>
      <w:r w:rsidRPr="00D57FDE">
        <w:rPr>
          <w:rFonts w:hint="eastAsia"/>
          <w:sz w:val="20"/>
          <w:szCs w:val="20"/>
        </w:rPr>
        <w:t>父。父親。</w:t>
      </w:r>
    </w:p>
    <w:p w:rsidR="00502F3B" w:rsidRPr="00D57FDE" w:rsidRDefault="00502F3B" w:rsidP="007A47ED">
      <w:pPr>
        <w:widowControl w:val="0"/>
        <w:rPr>
          <w:sz w:val="20"/>
          <w:szCs w:val="20"/>
        </w:rPr>
      </w:pPr>
      <w:r w:rsidRPr="00D57FDE">
        <w:rPr>
          <w:sz w:val="20"/>
          <w:szCs w:val="20"/>
        </w:rPr>
        <w:t>Chichi.  Chichi oya.  (</w:t>
      </w:r>
      <w:r w:rsidRPr="00637E35">
        <w:rPr>
          <w:b/>
          <w:sz w:val="20"/>
          <w:szCs w:val="20"/>
        </w:rPr>
        <w:t>oya</w:t>
      </w:r>
      <w:r w:rsidRPr="00D57FDE">
        <w:rPr>
          <w:sz w:val="20"/>
          <w:szCs w:val="20"/>
        </w:rPr>
        <w:t xml:space="preserve"> = parent;  </w:t>
      </w:r>
      <w:r w:rsidRPr="00D57FDE">
        <w:rPr>
          <w:i/>
          <w:sz w:val="20"/>
          <w:szCs w:val="20"/>
        </w:rPr>
        <w:t xml:space="preserve">I say </w:t>
      </w:r>
      <w:r w:rsidRPr="00D57FDE">
        <w:rPr>
          <w:i/>
          <w:sz w:val="20"/>
          <w:szCs w:val="20"/>
          <w:u w:val="single"/>
        </w:rPr>
        <w:t>oya</w:t>
      </w:r>
      <w:r w:rsidRPr="00D57FDE">
        <w:rPr>
          <w:i/>
          <w:sz w:val="20"/>
          <w:szCs w:val="20"/>
        </w:rPr>
        <w:t xml:space="preserve">sumi nasai to my </w:t>
      </w:r>
      <w:r w:rsidRPr="00D57FDE">
        <w:rPr>
          <w:i/>
          <w:sz w:val="20"/>
          <w:szCs w:val="20"/>
          <w:u w:val="single"/>
        </w:rPr>
        <w:t>parent</w:t>
      </w:r>
      <w:r w:rsidRPr="00D57FDE">
        <w:rPr>
          <w:sz w:val="20"/>
          <w:szCs w:val="20"/>
        </w:rPr>
        <w:t>)</w:t>
      </w:r>
    </w:p>
    <w:p w:rsidR="00502F3B" w:rsidRPr="00D57FDE" w:rsidRDefault="00502F3B" w:rsidP="007A47ED">
      <w:pPr>
        <w:widowControl w:val="0"/>
        <w:rPr>
          <w:sz w:val="20"/>
          <w:szCs w:val="20"/>
        </w:rPr>
      </w:pPr>
      <w:r w:rsidRPr="00D57FDE">
        <w:rPr>
          <w:sz w:val="20"/>
          <w:szCs w:val="20"/>
        </w:rPr>
        <w:t>65.    Humble way of saying ‘I will go’ or ‘I will come.’</w:t>
      </w:r>
    </w:p>
    <w:p w:rsidR="00502F3B" w:rsidRPr="00D57FDE" w:rsidRDefault="00502F3B" w:rsidP="007A47ED">
      <w:pPr>
        <w:widowControl w:val="0"/>
        <w:rPr>
          <w:sz w:val="20"/>
          <w:szCs w:val="20"/>
        </w:rPr>
      </w:pPr>
      <w:r w:rsidRPr="00D57FDE">
        <w:rPr>
          <w:rFonts w:hint="eastAsia"/>
          <w:sz w:val="20"/>
          <w:szCs w:val="20"/>
        </w:rPr>
        <w:t>まいります。</w:t>
      </w:r>
    </w:p>
    <w:p w:rsidR="00502F3B" w:rsidRPr="00D57FDE" w:rsidRDefault="00502F3B" w:rsidP="007A47ED">
      <w:pPr>
        <w:widowControl w:val="0"/>
        <w:rPr>
          <w:sz w:val="20"/>
          <w:szCs w:val="20"/>
        </w:rPr>
      </w:pPr>
      <w:r w:rsidRPr="00D57FDE">
        <w:rPr>
          <w:sz w:val="20"/>
          <w:szCs w:val="20"/>
        </w:rPr>
        <w:t>Mairimasu. (</w:t>
      </w:r>
      <w:r w:rsidRPr="00D57FDE">
        <w:rPr>
          <w:i/>
          <w:sz w:val="20"/>
          <w:szCs w:val="20"/>
          <w:u w:val="single"/>
        </w:rPr>
        <w:t>Mighty Mouse</w:t>
      </w:r>
      <w:r w:rsidRPr="00D57FDE">
        <w:rPr>
          <w:i/>
          <w:sz w:val="20"/>
          <w:szCs w:val="20"/>
        </w:rPr>
        <w:t xml:space="preserve"> </w:t>
      </w:r>
      <w:r w:rsidRPr="00D57FDE">
        <w:rPr>
          <w:i/>
          <w:sz w:val="20"/>
          <w:szCs w:val="20"/>
          <w:u w:val="single"/>
        </w:rPr>
        <w:t>humbly comes and goes</w:t>
      </w:r>
      <w:r w:rsidRPr="00D57FDE">
        <w:rPr>
          <w:sz w:val="20"/>
          <w:szCs w:val="20"/>
        </w:rPr>
        <w:t>)</w:t>
      </w:r>
    </w:p>
    <w:p w:rsidR="00502F3B" w:rsidRPr="00D57FDE" w:rsidRDefault="00502F3B" w:rsidP="007A47ED">
      <w:pPr>
        <w:widowControl w:val="0"/>
        <w:rPr>
          <w:sz w:val="20"/>
          <w:szCs w:val="20"/>
        </w:rPr>
      </w:pPr>
      <w:r w:rsidRPr="00D57FDE">
        <w:rPr>
          <w:sz w:val="20"/>
          <w:szCs w:val="20"/>
        </w:rPr>
        <w:t>66.  Say, excuse me, but..</w:t>
      </w:r>
      <w:r w:rsidRPr="00D57FDE">
        <w:rPr>
          <w:sz w:val="20"/>
          <w:szCs w:val="20"/>
        </w:rPr>
        <w:tab/>
      </w:r>
    </w:p>
    <w:p w:rsidR="00502F3B" w:rsidRPr="00D57FDE" w:rsidRDefault="00502F3B" w:rsidP="007A47ED">
      <w:pPr>
        <w:widowControl w:val="0"/>
        <w:rPr>
          <w:sz w:val="20"/>
          <w:szCs w:val="20"/>
        </w:rPr>
      </w:pPr>
      <w:r w:rsidRPr="00D57FDE">
        <w:rPr>
          <w:rFonts w:hint="eastAsia"/>
          <w:sz w:val="20"/>
          <w:szCs w:val="20"/>
        </w:rPr>
        <w:t>あのう</w:t>
      </w:r>
      <w:r w:rsidRPr="00D57FDE">
        <w:rPr>
          <w:rFonts w:hint="eastAsia"/>
          <w:sz w:val="20"/>
          <w:szCs w:val="20"/>
        </w:rPr>
        <w:t>...</w:t>
      </w:r>
      <w:r w:rsidRPr="00D57FDE">
        <w:rPr>
          <w:rFonts w:hint="eastAsia"/>
          <w:sz w:val="20"/>
          <w:szCs w:val="20"/>
        </w:rPr>
        <w:t>すみませんが。</w:t>
      </w:r>
    </w:p>
    <w:p w:rsidR="00502F3B" w:rsidRPr="00D57FDE" w:rsidRDefault="00502F3B" w:rsidP="007A47ED">
      <w:pPr>
        <w:widowControl w:val="0"/>
        <w:rPr>
          <w:sz w:val="20"/>
          <w:szCs w:val="20"/>
        </w:rPr>
      </w:pPr>
      <w:r w:rsidRPr="00D57FDE">
        <w:rPr>
          <w:sz w:val="20"/>
          <w:szCs w:val="20"/>
        </w:rPr>
        <w:t>Ano...  sumimasen ga.</w:t>
      </w:r>
    </w:p>
    <w:p w:rsidR="00502F3B" w:rsidRPr="00D57FDE" w:rsidRDefault="00502F3B" w:rsidP="007A47ED">
      <w:pPr>
        <w:widowControl w:val="0"/>
        <w:rPr>
          <w:sz w:val="20"/>
          <w:szCs w:val="20"/>
        </w:rPr>
      </w:pPr>
      <w:r w:rsidRPr="00D57FDE">
        <w:rPr>
          <w:sz w:val="20"/>
          <w:szCs w:val="20"/>
        </w:rPr>
        <w:t>67.  Say, this is a discourtesy, but ..</w:t>
      </w:r>
    </w:p>
    <w:p w:rsidR="00502F3B" w:rsidRPr="00D57FDE" w:rsidRDefault="00502F3B" w:rsidP="007A47ED">
      <w:pPr>
        <w:widowControl w:val="0"/>
        <w:rPr>
          <w:sz w:val="20"/>
          <w:szCs w:val="20"/>
        </w:rPr>
      </w:pPr>
      <w:r w:rsidRPr="00D57FDE">
        <w:rPr>
          <w:rFonts w:hint="eastAsia"/>
          <w:sz w:val="20"/>
          <w:szCs w:val="20"/>
        </w:rPr>
        <w:t>あのう</w:t>
      </w:r>
      <w:r w:rsidRPr="00D57FDE">
        <w:rPr>
          <w:rFonts w:hint="eastAsia"/>
          <w:sz w:val="20"/>
          <w:szCs w:val="20"/>
        </w:rPr>
        <w:t>...</w:t>
      </w:r>
      <w:r w:rsidRPr="00D57FDE">
        <w:rPr>
          <w:rFonts w:hint="eastAsia"/>
          <w:sz w:val="20"/>
          <w:szCs w:val="20"/>
        </w:rPr>
        <w:t>失礼ですが。</w:t>
      </w:r>
    </w:p>
    <w:p w:rsidR="00502F3B" w:rsidRPr="00D57FDE" w:rsidRDefault="00502F3B" w:rsidP="007A47ED">
      <w:pPr>
        <w:widowControl w:val="0"/>
        <w:rPr>
          <w:sz w:val="20"/>
          <w:szCs w:val="20"/>
        </w:rPr>
      </w:pPr>
      <w:r w:rsidRPr="00D57FDE">
        <w:rPr>
          <w:sz w:val="20"/>
          <w:szCs w:val="20"/>
        </w:rPr>
        <w:t>Ano ... shitsurei desu ga.</w:t>
      </w:r>
    </w:p>
    <w:p w:rsidR="00502F3B" w:rsidRPr="00D57FDE" w:rsidRDefault="00502F3B" w:rsidP="007A47ED">
      <w:pPr>
        <w:widowControl w:val="0"/>
        <w:rPr>
          <w:sz w:val="20"/>
          <w:szCs w:val="20"/>
        </w:rPr>
      </w:pPr>
      <w:r w:rsidRPr="00D57FDE">
        <w:rPr>
          <w:sz w:val="20"/>
          <w:szCs w:val="20"/>
        </w:rPr>
        <w:t>68.   Say, there's no excuse, but ...</w:t>
      </w:r>
      <w:r w:rsidRPr="00D57FDE">
        <w:rPr>
          <w:sz w:val="20"/>
          <w:szCs w:val="20"/>
        </w:rPr>
        <w:tab/>
      </w:r>
    </w:p>
    <w:p w:rsidR="00502F3B" w:rsidRPr="00D57FDE" w:rsidRDefault="00502F3B" w:rsidP="007A47ED">
      <w:pPr>
        <w:widowControl w:val="0"/>
        <w:rPr>
          <w:sz w:val="20"/>
          <w:szCs w:val="20"/>
        </w:rPr>
      </w:pPr>
      <w:r w:rsidRPr="00D57FDE">
        <w:rPr>
          <w:rFonts w:hint="eastAsia"/>
          <w:sz w:val="20"/>
          <w:szCs w:val="20"/>
        </w:rPr>
        <w:t>あのう</w:t>
      </w:r>
      <w:r w:rsidRPr="00D57FDE">
        <w:rPr>
          <w:rFonts w:hint="eastAsia"/>
          <w:sz w:val="20"/>
          <w:szCs w:val="20"/>
        </w:rPr>
        <w:t>...</w:t>
      </w:r>
      <w:r w:rsidRPr="00D57FDE">
        <w:rPr>
          <w:rFonts w:hint="eastAsia"/>
          <w:sz w:val="20"/>
          <w:szCs w:val="20"/>
        </w:rPr>
        <w:t>申し訳ありませんが</w:t>
      </w:r>
      <w:r w:rsidRPr="00D57FDE">
        <w:rPr>
          <w:rFonts w:hint="eastAsia"/>
          <w:sz w:val="20"/>
          <w:szCs w:val="20"/>
        </w:rPr>
        <w:t>...</w:t>
      </w:r>
      <w:r w:rsidRPr="00D57FDE">
        <w:rPr>
          <w:sz w:val="20"/>
          <w:szCs w:val="20"/>
        </w:rPr>
        <w:tab/>
      </w:r>
      <w:r w:rsidRPr="00D57FDE">
        <w:rPr>
          <w:sz w:val="20"/>
          <w:szCs w:val="20"/>
        </w:rPr>
        <w:tab/>
      </w:r>
      <w:r w:rsidRPr="00D57FDE">
        <w:rPr>
          <w:sz w:val="20"/>
          <w:szCs w:val="20"/>
        </w:rPr>
        <w:tab/>
      </w:r>
    </w:p>
    <w:p w:rsidR="00502F3B" w:rsidRPr="00D57FDE" w:rsidRDefault="00502F3B" w:rsidP="007A47ED">
      <w:pPr>
        <w:widowControl w:val="0"/>
        <w:rPr>
          <w:sz w:val="20"/>
          <w:szCs w:val="20"/>
        </w:rPr>
      </w:pPr>
      <w:r w:rsidRPr="00D57FDE">
        <w:rPr>
          <w:sz w:val="20"/>
          <w:szCs w:val="20"/>
        </w:rPr>
        <w:t>Ano ... mooshiwake arimasen ga ...  (</w:t>
      </w:r>
      <w:r w:rsidRPr="00637E35">
        <w:rPr>
          <w:b/>
          <w:sz w:val="20"/>
          <w:szCs w:val="20"/>
        </w:rPr>
        <w:t>mooshiwake</w:t>
      </w:r>
      <w:r w:rsidRPr="00D57FDE">
        <w:rPr>
          <w:sz w:val="20"/>
          <w:szCs w:val="20"/>
        </w:rPr>
        <w:t xml:space="preserve"> = excuse)</w:t>
      </w:r>
    </w:p>
    <w:p w:rsidR="00502F3B" w:rsidRPr="00D57FDE" w:rsidRDefault="00502F3B" w:rsidP="007A47ED">
      <w:pPr>
        <w:widowControl w:val="0"/>
        <w:rPr>
          <w:sz w:val="20"/>
          <w:szCs w:val="20"/>
        </w:rPr>
      </w:pPr>
      <w:r w:rsidRPr="00D57FDE">
        <w:rPr>
          <w:sz w:val="20"/>
          <w:szCs w:val="20"/>
        </w:rPr>
        <w:t>69.   Say, I'm  overwhelmed, but ..</w:t>
      </w:r>
    </w:p>
    <w:p w:rsidR="00502F3B" w:rsidRPr="00D57FDE" w:rsidRDefault="00502F3B" w:rsidP="007A47ED">
      <w:pPr>
        <w:widowControl w:val="0"/>
        <w:rPr>
          <w:sz w:val="20"/>
          <w:szCs w:val="20"/>
        </w:rPr>
      </w:pPr>
      <w:r w:rsidRPr="00D57FDE">
        <w:rPr>
          <w:rFonts w:hint="eastAsia"/>
          <w:sz w:val="20"/>
          <w:szCs w:val="20"/>
        </w:rPr>
        <w:t>あのう</w:t>
      </w:r>
      <w:r w:rsidRPr="00D57FDE">
        <w:rPr>
          <w:rFonts w:hint="eastAsia"/>
          <w:sz w:val="20"/>
          <w:szCs w:val="20"/>
        </w:rPr>
        <w:t>...</w:t>
      </w:r>
      <w:r w:rsidRPr="00D57FDE">
        <w:rPr>
          <w:rFonts w:hint="eastAsia"/>
          <w:sz w:val="20"/>
          <w:szCs w:val="20"/>
        </w:rPr>
        <w:t>おそれいりますが。</w:t>
      </w:r>
    </w:p>
    <w:p w:rsidR="004D5142" w:rsidRDefault="00502F3B" w:rsidP="007A47ED">
      <w:pPr>
        <w:widowControl w:val="0"/>
        <w:rPr>
          <w:sz w:val="20"/>
          <w:szCs w:val="20"/>
        </w:rPr>
      </w:pPr>
      <w:r w:rsidRPr="00D57FDE">
        <w:rPr>
          <w:sz w:val="20"/>
          <w:szCs w:val="20"/>
        </w:rPr>
        <w:t>Ano ... osore irimasu ga.   (</w:t>
      </w:r>
      <w:r w:rsidRPr="00637E35">
        <w:rPr>
          <w:b/>
          <w:sz w:val="20"/>
          <w:szCs w:val="20"/>
        </w:rPr>
        <w:t>osore</w:t>
      </w:r>
      <w:r w:rsidRPr="00D57FDE">
        <w:rPr>
          <w:sz w:val="20"/>
          <w:szCs w:val="20"/>
        </w:rPr>
        <w:t xml:space="preserve"> = fear; </w:t>
      </w:r>
      <w:r w:rsidRPr="00637E35">
        <w:rPr>
          <w:b/>
          <w:sz w:val="20"/>
          <w:szCs w:val="20"/>
        </w:rPr>
        <w:t>osore ir</w:t>
      </w:r>
      <w:r w:rsidR="007A47ED">
        <w:rPr>
          <w:b/>
          <w:sz w:val="20"/>
          <w:szCs w:val="20"/>
        </w:rPr>
        <w:t>imasu</w:t>
      </w:r>
      <w:r w:rsidRPr="00D57FDE">
        <w:rPr>
          <w:sz w:val="20"/>
          <w:szCs w:val="20"/>
        </w:rPr>
        <w:t xml:space="preserve"> = appreciate, feel grateful, feel ashamed) </w:t>
      </w:r>
      <w:r w:rsidR="004D5142" w:rsidRPr="00545C76">
        <w:rPr>
          <w:sz w:val="20"/>
          <w:szCs w:val="20"/>
        </w:rPr>
        <w:t xml:space="preserve"> </w:t>
      </w:r>
      <w:r w:rsidR="004D5142" w:rsidRPr="00DD531F">
        <w:rPr>
          <w:rFonts w:hint="eastAsia"/>
          <w:sz w:val="20"/>
          <w:szCs w:val="20"/>
        </w:rPr>
        <w:t>(</w:t>
      </w:r>
      <w:r w:rsidR="004D5142" w:rsidRPr="00C1774B">
        <w:rPr>
          <w:i/>
          <w:sz w:val="20"/>
          <w:szCs w:val="20"/>
        </w:rPr>
        <w:t>‘</w:t>
      </w:r>
      <w:r w:rsidR="004D5142" w:rsidRPr="00C1774B">
        <w:rPr>
          <w:i/>
          <w:sz w:val="20"/>
          <w:szCs w:val="20"/>
          <w:u w:val="single"/>
        </w:rPr>
        <w:t>O Sole</w:t>
      </w:r>
      <w:r w:rsidR="004D5142" w:rsidRPr="00C1774B">
        <w:rPr>
          <w:i/>
          <w:sz w:val="20"/>
          <w:szCs w:val="20"/>
        </w:rPr>
        <w:t xml:space="preserve"> Mio [the song] </w:t>
      </w:r>
      <w:r w:rsidR="004D5142" w:rsidRPr="00C1774B">
        <w:rPr>
          <w:i/>
          <w:sz w:val="20"/>
          <w:szCs w:val="20"/>
          <w:u w:val="single"/>
        </w:rPr>
        <w:t>irri</w:t>
      </w:r>
      <w:r w:rsidR="004D5142" w:rsidRPr="00C1774B">
        <w:rPr>
          <w:i/>
          <w:sz w:val="20"/>
          <w:szCs w:val="20"/>
        </w:rPr>
        <w:t xml:space="preserve">tates the </w:t>
      </w:r>
      <w:r w:rsidR="004D5142" w:rsidRPr="00C1774B">
        <w:rPr>
          <w:i/>
          <w:sz w:val="20"/>
          <w:szCs w:val="20"/>
          <w:u w:val="single"/>
        </w:rPr>
        <w:t>mas</w:t>
      </w:r>
      <w:r w:rsidR="004D5142" w:rsidRPr="00C1774B">
        <w:rPr>
          <w:i/>
          <w:sz w:val="20"/>
          <w:szCs w:val="20"/>
        </w:rPr>
        <w:t xml:space="preserve">ter to the point that he falls down and says </w:t>
      </w:r>
      <w:r w:rsidR="004D5142">
        <w:rPr>
          <w:i/>
          <w:sz w:val="20"/>
          <w:szCs w:val="20"/>
        </w:rPr>
        <w:t>‘</w:t>
      </w:r>
      <w:r w:rsidR="004D5142">
        <w:rPr>
          <w:i/>
          <w:sz w:val="20"/>
          <w:szCs w:val="20"/>
          <w:u w:val="single"/>
        </w:rPr>
        <w:t>I’m</w:t>
      </w:r>
      <w:r w:rsidR="004D5142" w:rsidRPr="00086D3D">
        <w:rPr>
          <w:i/>
          <w:sz w:val="20"/>
          <w:szCs w:val="20"/>
        </w:rPr>
        <w:t xml:space="preserve"> </w:t>
      </w:r>
      <w:r w:rsidR="004D5142" w:rsidRPr="00DD531F">
        <w:rPr>
          <w:i/>
          <w:sz w:val="20"/>
          <w:szCs w:val="20"/>
          <w:u w:val="single"/>
        </w:rPr>
        <w:t>overwhelmed</w:t>
      </w:r>
      <w:r w:rsidR="004D5142" w:rsidRPr="004D5142">
        <w:rPr>
          <w:i/>
          <w:sz w:val="20"/>
          <w:szCs w:val="20"/>
        </w:rPr>
        <w:t>’</w:t>
      </w:r>
      <w:r w:rsidR="004D5142" w:rsidRPr="00DD531F">
        <w:rPr>
          <w:rFonts w:hint="eastAsia"/>
          <w:sz w:val="20"/>
          <w:szCs w:val="20"/>
        </w:rPr>
        <w:t>)</w:t>
      </w:r>
    </w:p>
    <w:p w:rsidR="00502F3B" w:rsidRPr="00D57FDE" w:rsidRDefault="00502F3B" w:rsidP="007A47ED">
      <w:pPr>
        <w:widowControl w:val="0"/>
        <w:rPr>
          <w:sz w:val="20"/>
          <w:szCs w:val="20"/>
        </w:rPr>
      </w:pPr>
      <w:r w:rsidRPr="00D57FDE">
        <w:rPr>
          <w:sz w:val="20"/>
          <w:szCs w:val="20"/>
        </w:rPr>
        <w:t xml:space="preserve">70.   Say, in the middle of honorable work, there's no </w:t>
      </w:r>
      <w:r w:rsidRPr="00D57FDE">
        <w:rPr>
          <w:sz w:val="20"/>
          <w:szCs w:val="20"/>
        </w:rPr>
        <w:lastRenderedPageBreak/>
        <w:t>excuse, but ...</w:t>
      </w:r>
      <w:r w:rsidRPr="00D57FDE">
        <w:rPr>
          <w:sz w:val="20"/>
          <w:szCs w:val="20"/>
        </w:rPr>
        <w:tab/>
      </w:r>
    </w:p>
    <w:p w:rsidR="00502F3B" w:rsidRPr="00D57FDE" w:rsidRDefault="00502F3B" w:rsidP="007A47ED">
      <w:pPr>
        <w:widowControl w:val="0"/>
        <w:rPr>
          <w:sz w:val="20"/>
          <w:szCs w:val="20"/>
        </w:rPr>
      </w:pPr>
      <w:r w:rsidRPr="00D57FDE">
        <w:rPr>
          <w:rFonts w:hint="eastAsia"/>
          <w:sz w:val="20"/>
          <w:szCs w:val="20"/>
        </w:rPr>
        <w:t>あのう</w:t>
      </w:r>
      <w:r w:rsidRPr="00D57FDE">
        <w:rPr>
          <w:rFonts w:hint="eastAsia"/>
          <w:sz w:val="20"/>
          <w:szCs w:val="20"/>
        </w:rPr>
        <w:t>...</w:t>
      </w:r>
      <w:r w:rsidRPr="00D57FDE">
        <w:rPr>
          <w:rFonts w:hint="eastAsia"/>
          <w:sz w:val="20"/>
          <w:szCs w:val="20"/>
        </w:rPr>
        <w:t>お仕事中申し訳ありませんが</w:t>
      </w:r>
      <w:r w:rsidRPr="00D57FDE">
        <w:rPr>
          <w:rFonts w:hint="eastAsia"/>
          <w:sz w:val="20"/>
          <w:szCs w:val="20"/>
        </w:rPr>
        <w:t>...</w:t>
      </w:r>
    </w:p>
    <w:p w:rsidR="00502F3B" w:rsidRPr="00D57FDE" w:rsidRDefault="00502F3B" w:rsidP="007A47ED">
      <w:pPr>
        <w:widowControl w:val="0"/>
        <w:rPr>
          <w:sz w:val="20"/>
          <w:szCs w:val="20"/>
        </w:rPr>
      </w:pPr>
      <w:r w:rsidRPr="00D57FDE">
        <w:rPr>
          <w:sz w:val="20"/>
          <w:szCs w:val="20"/>
        </w:rPr>
        <w:t>Ano ... oshigoto chuu mooshiwake arimasen ga ..</w:t>
      </w:r>
    </w:p>
    <w:p w:rsidR="00502F3B" w:rsidRPr="00D57FDE" w:rsidRDefault="00502F3B" w:rsidP="007A47ED">
      <w:pPr>
        <w:widowControl w:val="0"/>
        <w:rPr>
          <w:sz w:val="20"/>
          <w:szCs w:val="20"/>
        </w:rPr>
      </w:pPr>
      <w:r w:rsidRPr="00D57FDE">
        <w:rPr>
          <w:sz w:val="20"/>
          <w:szCs w:val="20"/>
        </w:rPr>
        <w:t xml:space="preserve">71.   Say, in the middle of honorable work, in sincerity, there's no excuse, but ... </w:t>
      </w:r>
    </w:p>
    <w:p w:rsidR="00502F3B" w:rsidRPr="00D57FDE" w:rsidRDefault="00502F3B" w:rsidP="007A47ED">
      <w:pPr>
        <w:widowControl w:val="0"/>
        <w:rPr>
          <w:sz w:val="20"/>
          <w:szCs w:val="20"/>
        </w:rPr>
      </w:pPr>
      <w:r w:rsidRPr="00D57FDE">
        <w:rPr>
          <w:rFonts w:hint="eastAsia"/>
          <w:sz w:val="20"/>
          <w:szCs w:val="20"/>
        </w:rPr>
        <w:t>あのう</w:t>
      </w:r>
      <w:r w:rsidRPr="00D57FDE">
        <w:rPr>
          <w:rFonts w:hint="eastAsia"/>
          <w:sz w:val="20"/>
          <w:szCs w:val="20"/>
        </w:rPr>
        <w:t>...</w:t>
      </w:r>
      <w:r w:rsidRPr="00D57FDE">
        <w:rPr>
          <w:rFonts w:hint="eastAsia"/>
          <w:sz w:val="20"/>
          <w:szCs w:val="20"/>
        </w:rPr>
        <w:t>お仕事中まことに申し訳ありませんが</w:t>
      </w:r>
      <w:r w:rsidRPr="00D57FDE">
        <w:rPr>
          <w:rFonts w:hint="eastAsia"/>
          <w:sz w:val="20"/>
          <w:szCs w:val="20"/>
        </w:rPr>
        <w:t>..</w:t>
      </w:r>
    </w:p>
    <w:p w:rsidR="00502F3B" w:rsidRPr="00D57FDE" w:rsidRDefault="00502F3B" w:rsidP="007A47ED">
      <w:pPr>
        <w:widowControl w:val="0"/>
        <w:rPr>
          <w:i/>
          <w:sz w:val="20"/>
          <w:szCs w:val="20"/>
        </w:rPr>
      </w:pPr>
      <w:r w:rsidRPr="00D57FDE">
        <w:rPr>
          <w:sz w:val="20"/>
          <w:szCs w:val="20"/>
          <w:lang w:val="es-US"/>
        </w:rPr>
        <w:t xml:space="preserve">Ano.. . oshigoto chuu makoto ni mooshiwake arimasen ga ..  </w:t>
      </w:r>
      <w:r w:rsidRPr="00D57FDE">
        <w:rPr>
          <w:sz w:val="20"/>
          <w:szCs w:val="20"/>
        </w:rPr>
        <w:t>(</w:t>
      </w:r>
      <w:r w:rsidRPr="00637E35">
        <w:rPr>
          <w:b/>
          <w:sz w:val="20"/>
          <w:szCs w:val="20"/>
        </w:rPr>
        <w:t>makoto</w:t>
      </w:r>
      <w:r w:rsidRPr="00D57FDE">
        <w:rPr>
          <w:sz w:val="20"/>
          <w:szCs w:val="20"/>
        </w:rPr>
        <w:t xml:space="preserve"> = truth, sincerity;  </w:t>
      </w:r>
      <w:r w:rsidRPr="00637E35">
        <w:rPr>
          <w:b/>
          <w:sz w:val="20"/>
          <w:szCs w:val="20"/>
        </w:rPr>
        <w:t xml:space="preserve">makoto ni </w:t>
      </w:r>
      <w:r w:rsidRPr="00D57FDE">
        <w:rPr>
          <w:sz w:val="20"/>
          <w:szCs w:val="20"/>
        </w:rPr>
        <w:t>= really, indeed, very) (</w:t>
      </w:r>
      <w:r w:rsidRPr="00D57FDE">
        <w:rPr>
          <w:i/>
          <w:sz w:val="20"/>
          <w:szCs w:val="20"/>
          <w:u w:val="single"/>
        </w:rPr>
        <w:t>ma</w:t>
      </w:r>
      <w:r w:rsidRPr="00D57FDE">
        <w:rPr>
          <w:i/>
          <w:sz w:val="20"/>
          <w:szCs w:val="20"/>
        </w:rPr>
        <w:t xml:space="preserve">'s </w:t>
      </w:r>
      <w:r w:rsidRPr="00D57FDE">
        <w:rPr>
          <w:i/>
          <w:sz w:val="20"/>
          <w:szCs w:val="20"/>
          <w:u w:val="single"/>
        </w:rPr>
        <w:t>koto</w:t>
      </w:r>
      <w:r w:rsidRPr="00D57FDE">
        <w:rPr>
          <w:i/>
          <w:sz w:val="20"/>
          <w:szCs w:val="20"/>
        </w:rPr>
        <w:t xml:space="preserve"> on her </w:t>
      </w:r>
      <w:r w:rsidRPr="00D57FDE">
        <w:rPr>
          <w:i/>
          <w:sz w:val="20"/>
          <w:szCs w:val="20"/>
          <w:u w:val="single"/>
        </w:rPr>
        <w:t>knee</w:t>
      </w:r>
      <w:r w:rsidRPr="00D57FDE">
        <w:rPr>
          <w:i/>
          <w:sz w:val="20"/>
          <w:szCs w:val="20"/>
        </w:rPr>
        <w:t xml:space="preserve"> speaks </w:t>
      </w:r>
      <w:r w:rsidRPr="00D57FDE">
        <w:rPr>
          <w:i/>
          <w:sz w:val="20"/>
          <w:szCs w:val="20"/>
          <w:u w:val="single"/>
        </w:rPr>
        <w:t>truely</w:t>
      </w:r>
      <w:r w:rsidRPr="00D57FDE">
        <w:rPr>
          <w:sz w:val="20"/>
          <w:szCs w:val="20"/>
        </w:rPr>
        <w:t xml:space="preserve">) (cf.  </w:t>
      </w:r>
      <w:r w:rsidRPr="00637E35">
        <w:rPr>
          <w:b/>
          <w:sz w:val="20"/>
          <w:szCs w:val="20"/>
        </w:rPr>
        <w:t>matomeru</w:t>
      </w:r>
      <w:r w:rsidRPr="00D57FDE">
        <w:rPr>
          <w:sz w:val="20"/>
          <w:szCs w:val="20"/>
        </w:rPr>
        <w:t xml:space="preserve"> = to bundle together, arrange;  cf.  </w:t>
      </w:r>
      <w:r w:rsidRPr="00637E35">
        <w:rPr>
          <w:b/>
          <w:sz w:val="20"/>
          <w:szCs w:val="20"/>
        </w:rPr>
        <w:t>majime</w:t>
      </w:r>
      <w:r w:rsidRPr="00D57FDE">
        <w:rPr>
          <w:sz w:val="20"/>
          <w:szCs w:val="20"/>
        </w:rPr>
        <w:t xml:space="preserve"> = sincere)</w:t>
      </w:r>
    </w:p>
    <w:p w:rsidR="00502F3B" w:rsidRPr="00D57FDE" w:rsidRDefault="00502F3B" w:rsidP="007A47ED">
      <w:pPr>
        <w:widowControl w:val="0"/>
        <w:rPr>
          <w:sz w:val="20"/>
          <w:szCs w:val="20"/>
        </w:rPr>
      </w:pPr>
      <w:r w:rsidRPr="00D57FDE">
        <w:rPr>
          <w:sz w:val="20"/>
          <w:szCs w:val="20"/>
        </w:rPr>
        <w:t>72.  Excuse me, but, as for the following bus, at what time precisely will it probably come?</w:t>
      </w:r>
    </w:p>
    <w:p w:rsidR="00502F3B" w:rsidRPr="00D57FDE" w:rsidRDefault="00502F3B" w:rsidP="007A47ED">
      <w:pPr>
        <w:widowControl w:val="0"/>
        <w:rPr>
          <w:sz w:val="20"/>
          <w:szCs w:val="20"/>
        </w:rPr>
      </w:pPr>
      <w:r w:rsidRPr="00D57FDE">
        <w:rPr>
          <w:rFonts w:hint="eastAsia"/>
          <w:sz w:val="20"/>
          <w:szCs w:val="20"/>
        </w:rPr>
        <w:t>すみませんが次のバスは何分に来るでしょうか。</w:t>
      </w:r>
    </w:p>
    <w:p w:rsidR="00502F3B" w:rsidRPr="00D57FDE" w:rsidRDefault="00502F3B" w:rsidP="007A47ED">
      <w:pPr>
        <w:widowControl w:val="0"/>
        <w:rPr>
          <w:sz w:val="20"/>
          <w:szCs w:val="20"/>
        </w:rPr>
      </w:pPr>
      <w:r w:rsidRPr="00D57FDE">
        <w:rPr>
          <w:sz w:val="20"/>
          <w:szCs w:val="20"/>
          <w:lang w:val="es-US"/>
        </w:rPr>
        <w:t xml:space="preserve">Sumimasen ga, tsugi no basu wa, nan pun ni kuru deshoo ka.   </w:t>
      </w:r>
      <w:r w:rsidRPr="00637E35">
        <w:rPr>
          <w:b/>
          <w:sz w:val="20"/>
          <w:szCs w:val="20"/>
        </w:rPr>
        <w:t>(nan pun</w:t>
      </w:r>
      <w:r w:rsidRPr="00D57FDE">
        <w:rPr>
          <w:sz w:val="20"/>
          <w:szCs w:val="20"/>
        </w:rPr>
        <w:t xml:space="preserve"> = which minute, more precise than </w:t>
      </w:r>
      <w:r w:rsidRPr="00637E35">
        <w:rPr>
          <w:b/>
          <w:sz w:val="20"/>
          <w:szCs w:val="20"/>
        </w:rPr>
        <w:t>nanji</w:t>
      </w:r>
      <w:r w:rsidRPr="00D57FDE">
        <w:rPr>
          <w:sz w:val="20"/>
          <w:szCs w:val="20"/>
        </w:rPr>
        <w:t xml:space="preserve"> = what time)</w:t>
      </w:r>
    </w:p>
    <w:p w:rsidR="00502F3B" w:rsidRPr="00D57FDE" w:rsidRDefault="00502F3B" w:rsidP="007A47ED">
      <w:pPr>
        <w:widowControl w:val="0"/>
        <w:rPr>
          <w:sz w:val="20"/>
          <w:szCs w:val="20"/>
        </w:rPr>
      </w:pPr>
      <w:r w:rsidRPr="00D57FDE">
        <w:rPr>
          <w:sz w:val="20"/>
          <w:szCs w:val="20"/>
        </w:rPr>
        <w:t>73.  I think it will come in about five minutes later, for sure.  Use ato.  Use de to mean in.</w:t>
      </w:r>
    </w:p>
    <w:p w:rsidR="00502F3B" w:rsidRPr="00D57FDE" w:rsidRDefault="00502F3B" w:rsidP="007A47ED">
      <w:pPr>
        <w:widowControl w:val="0"/>
        <w:rPr>
          <w:sz w:val="20"/>
          <w:szCs w:val="20"/>
        </w:rPr>
      </w:pPr>
      <w:r w:rsidRPr="00D57FDE">
        <w:rPr>
          <w:rFonts w:hint="eastAsia"/>
          <w:sz w:val="20"/>
          <w:szCs w:val="20"/>
        </w:rPr>
        <w:t>あと</w:t>
      </w:r>
      <w:r w:rsidRPr="00D57FDE">
        <w:rPr>
          <w:rFonts w:hint="eastAsia"/>
          <w:sz w:val="20"/>
          <w:szCs w:val="20"/>
        </w:rPr>
        <w:t>5</w:t>
      </w:r>
      <w:r w:rsidRPr="00D57FDE">
        <w:rPr>
          <w:rFonts w:hint="eastAsia"/>
          <w:sz w:val="20"/>
          <w:szCs w:val="20"/>
        </w:rPr>
        <w:t>分ぐらいで来ると思いますよ。</w:t>
      </w:r>
    </w:p>
    <w:p w:rsidR="00502F3B" w:rsidRPr="00D57FDE" w:rsidRDefault="00502F3B" w:rsidP="007A47ED">
      <w:pPr>
        <w:widowControl w:val="0"/>
        <w:rPr>
          <w:sz w:val="20"/>
          <w:szCs w:val="20"/>
          <w:lang w:val="es-US"/>
        </w:rPr>
      </w:pPr>
      <w:r w:rsidRPr="00D57FDE">
        <w:rPr>
          <w:sz w:val="20"/>
          <w:szCs w:val="20"/>
        </w:rPr>
        <w:t xml:space="preserve">Ato gofun gurai de kuru to omoimasu yo.  </w:t>
      </w:r>
      <w:r w:rsidRPr="00D57FDE">
        <w:rPr>
          <w:sz w:val="20"/>
          <w:szCs w:val="20"/>
          <w:lang w:val="es-US"/>
        </w:rPr>
        <w:t>(gofun gurai ni, also OK)</w:t>
      </w:r>
      <w:r w:rsidR="00A75805">
        <w:rPr>
          <w:sz w:val="20"/>
          <w:szCs w:val="20"/>
          <w:lang w:val="es-US"/>
        </w:rPr>
        <w:t xml:space="preserve"> (ato gofun hodo, not as good)</w:t>
      </w:r>
    </w:p>
    <w:p w:rsidR="00502F3B" w:rsidRPr="00D57FDE" w:rsidRDefault="00502F3B" w:rsidP="007A47ED">
      <w:pPr>
        <w:widowControl w:val="0"/>
        <w:rPr>
          <w:sz w:val="20"/>
          <w:szCs w:val="20"/>
        </w:rPr>
      </w:pPr>
      <w:r w:rsidRPr="00D57FDE">
        <w:rPr>
          <w:sz w:val="20"/>
          <w:szCs w:val="20"/>
        </w:rPr>
        <w:t>74.  Say,  excuse me.  Hadn't the wallet fallen  here?  Use ni rather than de.</w:t>
      </w:r>
    </w:p>
    <w:p w:rsidR="00502F3B" w:rsidRPr="00D57FDE" w:rsidRDefault="00502F3B" w:rsidP="007A47ED">
      <w:pPr>
        <w:widowControl w:val="0"/>
        <w:rPr>
          <w:sz w:val="20"/>
          <w:szCs w:val="20"/>
        </w:rPr>
      </w:pPr>
      <w:r w:rsidRPr="00D57FDE">
        <w:rPr>
          <w:rFonts w:hint="eastAsia"/>
          <w:sz w:val="20"/>
          <w:szCs w:val="20"/>
        </w:rPr>
        <w:t>あのう、すみません。ここに財布が落ちていませんでしたか。</w:t>
      </w:r>
    </w:p>
    <w:p w:rsidR="00502F3B" w:rsidRPr="00D57FDE" w:rsidRDefault="00502F3B" w:rsidP="007A47ED">
      <w:pPr>
        <w:widowControl w:val="0"/>
        <w:rPr>
          <w:sz w:val="20"/>
          <w:szCs w:val="20"/>
        </w:rPr>
      </w:pPr>
      <w:r w:rsidRPr="00D57FDE">
        <w:rPr>
          <w:sz w:val="20"/>
          <w:szCs w:val="20"/>
          <w:lang w:val="es-US"/>
        </w:rPr>
        <w:t xml:space="preserve">Anoo.  Sumimasen.  Koko ni saifu ga ochite imasen deshita ka.  </w:t>
      </w:r>
      <w:r w:rsidRPr="00D57FDE">
        <w:rPr>
          <w:sz w:val="20"/>
          <w:szCs w:val="20"/>
        </w:rPr>
        <w:t>(</w:t>
      </w:r>
      <w:r w:rsidRPr="00637E35">
        <w:rPr>
          <w:b/>
          <w:sz w:val="20"/>
          <w:szCs w:val="20"/>
        </w:rPr>
        <w:t>ochiru</w:t>
      </w:r>
      <w:r w:rsidRPr="00D57FDE">
        <w:rPr>
          <w:sz w:val="20"/>
          <w:szCs w:val="20"/>
        </w:rPr>
        <w:t xml:space="preserve"> = to fall, often used with ni to indicate a precise location;  </w:t>
      </w:r>
      <w:r w:rsidR="00637E35">
        <w:rPr>
          <w:sz w:val="20"/>
          <w:szCs w:val="20"/>
        </w:rPr>
        <w:t xml:space="preserve">cf. </w:t>
      </w:r>
      <w:r w:rsidRPr="00637E35">
        <w:rPr>
          <w:b/>
          <w:sz w:val="20"/>
          <w:szCs w:val="20"/>
        </w:rPr>
        <w:t>otosu</w:t>
      </w:r>
      <w:r w:rsidRPr="00D57FDE">
        <w:rPr>
          <w:sz w:val="20"/>
          <w:szCs w:val="20"/>
        </w:rPr>
        <w:t xml:space="preserve"> = to drop)</w:t>
      </w:r>
    </w:p>
    <w:p w:rsidR="00502F3B" w:rsidRPr="00D57FDE" w:rsidRDefault="00502F3B" w:rsidP="007A47ED">
      <w:pPr>
        <w:widowControl w:val="0"/>
        <w:rPr>
          <w:sz w:val="20"/>
          <w:szCs w:val="20"/>
        </w:rPr>
      </w:pPr>
      <w:r w:rsidRPr="00D57FDE">
        <w:rPr>
          <w:sz w:val="20"/>
          <w:szCs w:val="20"/>
        </w:rPr>
        <w:t>75.  Sigh.  I didn't see it, but...   Use kedo.</w:t>
      </w:r>
    </w:p>
    <w:p w:rsidR="00502F3B" w:rsidRPr="00D57FDE" w:rsidRDefault="00502F3B" w:rsidP="007A47ED">
      <w:pPr>
        <w:widowControl w:val="0"/>
        <w:rPr>
          <w:sz w:val="20"/>
          <w:szCs w:val="20"/>
        </w:rPr>
      </w:pPr>
      <w:r w:rsidRPr="00D57FDE">
        <w:rPr>
          <w:rFonts w:hint="eastAsia"/>
          <w:sz w:val="20"/>
          <w:szCs w:val="20"/>
        </w:rPr>
        <w:t>さあ、見ませんでしたけど。</w:t>
      </w:r>
    </w:p>
    <w:p w:rsidR="00502F3B" w:rsidRPr="00D57FDE" w:rsidRDefault="00502F3B" w:rsidP="007A47ED">
      <w:pPr>
        <w:widowControl w:val="0"/>
        <w:rPr>
          <w:sz w:val="20"/>
          <w:szCs w:val="20"/>
        </w:rPr>
      </w:pPr>
      <w:r w:rsidRPr="00D57FDE">
        <w:rPr>
          <w:sz w:val="20"/>
          <w:szCs w:val="20"/>
        </w:rPr>
        <w:t xml:space="preserve">Saa.  Mimasen deshita kedo.  </w:t>
      </w:r>
    </w:p>
    <w:p w:rsidR="00502F3B" w:rsidRPr="00D57FDE" w:rsidRDefault="00502F3B" w:rsidP="007A47ED">
      <w:pPr>
        <w:widowControl w:val="0"/>
        <w:rPr>
          <w:sz w:val="20"/>
          <w:szCs w:val="20"/>
        </w:rPr>
      </w:pPr>
      <w:r w:rsidRPr="00D57FDE">
        <w:rPr>
          <w:sz w:val="20"/>
          <w:szCs w:val="20"/>
        </w:rPr>
        <w:t>76.  In the middle of honorable work, there's no excuse, but won’t you show the way to go to the station and give?  Speaking to a stranger.</w:t>
      </w:r>
    </w:p>
    <w:p w:rsidR="00502F3B" w:rsidRPr="00D57FDE" w:rsidRDefault="00502F3B" w:rsidP="007A47ED">
      <w:pPr>
        <w:widowControl w:val="0"/>
        <w:rPr>
          <w:sz w:val="20"/>
          <w:szCs w:val="20"/>
        </w:rPr>
      </w:pPr>
      <w:r w:rsidRPr="00D57FDE">
        <w:rPr>
          <w:rFonts w:hint="eastAsia"/>
          <w:sz w:val="20"/>
          <w:szCs w:val="20"/>
        </w:rPr>
        <w:t>お仕事中申し訳ありませんが、駅に行く道を教えてくださいませんか。</w:t>
      </w:r>
    </w:p>
    <w:p w:rsidR="00502F3B" w:rsidRPr="00D57FDE" w:rsidRDefault="00502F3B" w:rsidP="007A47ED">
      <w:pPr>
        <w:widowControl w:val="0"/>
        <w:rPr>
          <w:sz w:val="20"/>
          <w:szCs w:val="20"/>
        </w:rPr>
      </w:pPr>
      <w:r w:rsidRPr="00D57FDE">
        <w:rPr>
          <w:sz w:val="20"/>
          <w:szCs w:val="20"/>
        </w:rPr>
        <w:t xml:space="preserve">Oshigoto chuu, mooshiwake arimasen ga, eki ni iku michi o oshiete kudasaimasen ka.  </w:t>
      </w:r>
    </w:p>
    <w:p w:rsidR="00502F3B" w:rsidRPr="00D57FDE" w:rsidRDefault="00502F3B" w:rsidP="007A47ED">
      <w:pPr>
        <w:widowControl w:val="0"/>
        <w:rPr>
          <w:sz w:val="20"/>
          <w:szCs w:val="20"/>
        </w:rPr>
      </w:pPr>
      <w:r w:rsidRPr="00D57FDE">
        <w:rPr>
          <w:sz w:val="20"/>
          <w:szCs w:val="20"/>
        </w:rPr>
        <w:t xml:space="preserve">77.   Yeah, it's good for sure.  On this corner ahead, if you turn right, it’s the station, for sure.  </w:t>
      </w:r>
    </w:p>
    <w:p w:rsidR="00502F3B" w:rsidRPr="00D57FDE" w:rsidRDefault="00502F3B" w:rsidP="007A47ED">
      <w:pPr>
        <w:widowControl w:val="0"/>
        <w:rPr>
          <w:sz w:val="20"/>
          <w:szCs w:val="20"/>
        </w:rPr>
      </w:pPr>
      <w:r w:rsidRPr="00D57FDE">
        <w:rPr>
          <w:rFonts w:hint="eastAsia"/>
          <w:sz w:val="20"/>
          <w:szCs w:val="20"/>
        </w:rPr>
        <w:t>ええ、いいですよ。この先の角を右に曲がると駅ですよ。</w:t>
      </w:r>
      <w:r w:rsidRPr="00D57FDE">
        <w:rPr>
          <w:sz w:val="20"/>
          <w:szCs w:val="20"/>
        </w:rPr>
        <w:t xml:space="preserve"> </w:t>
      </w:r>
    </w:p>
    <w:p w:rsidR="00502F3B" w:rsidRPr="00D57FDE" w:rsidRDefault="00502F3B" w:rsidP="007A47ED">
      <w:pPr>
        <w:widowControl w:val="0"/>
        <w:rPr>
          <w:sz w:val="20"/>
          <w:szCs w:val="20"/>
        </w:rPr>
      </w:pPr>
      <w:r w:rsidRPr="00D57FDE">
        <w:rPr>
          <w:sz w:val="20"/>
          <w:szCs w:val="20"/>
          <w:lang w:val="es-US"/>
        </w:rPr>
        <w:t xml:space="preserve">Ee, ii desu yo.  Kono saki no kado o, migi ni magaru to, eki desu yo.  </w:t>
      </w:r>
      <w:r w:rsidRPr="00D57FDE">
        <w:rPr>
          <w:sz w:val="20"/>
          <w:szCs w:val="20"/>
        </w:rPr>
        <w:t>(kono mae no kado, also OK)</w:t>
      </w:r>
    </w:p>
    <w:p w:rsidR="00502F3B" w:rsidRPr="00D57FDE" w:rsidRDefault="00502F3B" w:rsidP="007A47ED">
      <w:pPr>
        <w:widowControl w:val="0"/>
        <w:rPr>
          <w:sz w:val="20"/>
          <w:szCs w:val="20"/>
        </w:rPr>
      </w:pPr>
      <w:r w:rsidRPr="00D57FDE">
        <w:rPr>
          <w:sz w:val="20"/>
          <w:szCs w:val="20"/>
        </w:rPr>
        <w:t xml:space="preserve">78.  Say.  Excuse me.  Please make money small.  </w:t>
      </w:r>
    </w:p>
    <w:p w:rsidR="00502F3B" w:rsidRPr="00D57FDE" w:rsidRDefault="00502F3B" w:rsidP="007A47ED">
      <w:pPr>
        <w:widowControl w:val="0"/>
        <w:rPr>
          <w:sz w:val="20"/>
          <w:szCs w:val="20"/>
        </w:rPr>
      </w:pPr>
      <w:r w:rsidRPr="00D57FDE">
        <w:rPr>
          <w:rFonts w:hint="eastAsia"/>
          <w:sz w:val="20"/>
          <w:szCs w:val="20"/>
        </w:rPr>
        <w:t>あの</w:t>
      </w:r>
      <w:r>
        <w:rPr>
          <w:rFonts w:hint="eastAsia"/>
          <w:sz w:val="20"/>
          <w:szCs w:val="20"/>
        </w:rPr>
        <w:t>う</w:t>
      </w:r>
      <w:r w:rsidRPr="00D57FDE">
        <w:rPr>
          <w:rFonts w:hint="eastAsia"/>
          <w:sz w:val="20"/>
          <w:szCs w:val="20"/>
        </w:rPr>
        <w:t>、すみません。お金を小さくしてください。</w:t>
      </w:r>
    </w:p>
    <w:p w:rsidR="00502F3B" w:rsidRPr="00D57FDE" w:rsidRDefault="00502F3B" w:rsidP="007A47ED">
      <w:pPr>
        <w:widowControl w:val="0"/>
        <w:rPr>
          <w:sz w:val="20"/>
          <w:szCs w:val="20"/>
        </w:rPr>
      </w:pPr>
      <w:r w:rsidRPr="00D57FDE">
        <w:rPr>
          <w:sz w:val="20"/>
          <w:szCs w:val="20"/>
        </w:rPr>
        <w:t xml:space="preserve">Anoo.  Sumimasen.  Okane o chiisaku shite kudasai.  (cf.  </w:t>
      </w:r>
      <w:r w:rsidRPr="00637E35">
        <w:rPr>
          <w:b/>
          <w:sz w:val="20"/>
          <w:szCs w:val="20"/>
        </w:rPr>
        <w:t xml:space="preserve">komakaku </w:t>
      </w:r>
      <w:r w:rsidR="00637E35" w:rsidRPr="00637E35">
        <w:rPr>
          <w:b/>
          <w:sz w:val="20"/>
          <w:szCs w:val="20"/>
        </w:rPr>
        <w:t>suru</w:t>
      </w:r>
      <w:r w:rsidRPr="00D57FDE">
        <w:rPr>
          <w:sz w:val="20"/>
          <w:szCs w:val="20"/>
        </w:rPr>
        <w:t xml:space="preserve"> = make small or detailed)</w:t>
      </w:r>
    </w:p>
    <w:p w:rsidR="00502F3B" w:rsidRPr="00D57FDE" w:rsidRDefault="00502F3B" w:rsidP="007A47ED">
      <w:pPr>
        <w:widowControl w:val="0"/>
        <w:rPr>
          <w:sz w:val="20"/>
          <w:szCs w:val="20"/>
        </w:rPr>
      </w:pPr>
      <w:r w:rsidRPr="00D57FDE">
        <w:rPr>
          <w:sz w:val="20"/>
          <w:szCs w:val="20"/>
        </w:rPr>
        <w:t xml:space="preserve">79.  Ah, excuse me.  Now there is no small money for sure.  Soften this.  Use plain speech with desu.  </w:t>
      </w:r>
    </w:p>
    <w:p w:rsidR="00502F3B" w:rsidRPr="00D57FDE" w:rsidRDefault="00502F3B" w:rsidP="007A47ED">
      <w:pPr>
        <w:widowControl w:val="0"/>
        <w:rPr>
          <w:sz w:val="20"/>
          <w:szCs w:val="20"/>
        </w:rPr>
      </w:pPr>
      <w:r w:rsidRPr="00D57FDE">
        <w:rPr>
          <w:rFonts w:hint="eastAsia"/>
          <w:sz w:val="20"/>
          <w:szCs w:val="20"/>
        </w:rPr>
        <w:t>ああ、すみません。今</w:t>
      </w:r>
      <w:r>
        <w:rPr>
          <w:rFonts w:hint="eastAsia"/>
          <w:sz w:val="20"/>
          <w:szCs w:val="20"/>
        </w:rPr>
        <w:t>、</w:t>
      </w:r>
      <w:r w:rsidRPr="00D57FDE">
        <w:rPr>
          <w:rFonts w:hint="eastAsia"/>
          <w:sz w:val="20"/>
          <w:szCs w:val="20"/>
        </w:rPr>
        <w:t>小さいお金がないんですよ。</w:t>
      </w:r>
    </w:p>
    <w:p w:rsidR="00502F3B" w:rsidRPr="00D57FDE" w:rsidRDefault="00502F3B" w:rsidP="007A47ED">
      <w:pPr>
        <w:widowControl w:val="0"/>
        <w:rPr>
          <w:sz w:val="20"/>
          <w:szCs w:val="20"/>
        </w:rPr>
      </w:pPr>
      <w:r w:rsidRPr="00D57FDE">
        <w:rPr>
          <w:sz w:val="20"/>
          <w:szCs w:val="20"/>
          <w:lang w:val="es-US"/>
        </w:rPr>
        <w:lastRenderedPageBreak/>
        <w:t xml:space="preserve">Aa, sumimasen.  Ima chiisai okane ga nain desu yo.  </w:t>
      </w:r>
      <w:r w:rsidRPr="00D57FDE">
        <w:rPr>
          <w:sz w:val="20"/>
          <w:szCs w:val="20"/>
        </w:rPr>
        <w:t>(okane wa, also OK)</w:t>
      </w:r>
    </w:p>
    <w:p w:rsidR="00502F3B" w:rsidRPr="00D57FDE" w:rsidRDefault="00502F3B" w:rsidP="007A47ED">
      <w:pPr>
        <w:widowControl w:val="0"/>
        <w:rPr>
          <w:sz w:val="20"/>
          <w:szCs w:val="20"/>
        </w:rPr>
      </w:pPr>
      <w:r w:rsidRPr="00D57FDE">
        <w:rPr>
          <w:sz w:val="20"/>
          <w:szCs w:val="20"/>
        </w:rPr>
        <w:t>80.  Excuse me.  What day is next Sunday?</w:t>
      </w:r>
    </w:p>
    <w:p w:rsidR="00502F3B" w:rsidRPr="00D57FDE" w:rsidRDefault="00502F3B" w:rsidP="007A47ED">
      <w:pPr>
        <w:widowControl w:val="0"/>
        <w:rPr>
          <w:sz w:val="20"/>
          <w:szCs w:val="20"/>
        </w:rPr>
      </w:pPr>
      <w:r w:rsidRPr="00D57FDE">
        <w:rPr>
          <w:rFonts w:hint="eastAsia"/>
          <w:sz w:val="20"/>
          <w:szCs w:val="20"/>
        </w:rPr>
        <w:t>すみません。今度の日曜日は何日ですか。</w:t>
      </w:r>
    </w:p>
    <w:p w:rsidR="00502F3B" w:rsidRPr="00D57FDE" w:rsidRDefault="00502F3B" w:rsidP="007A47ED">
      <w:pPr>
        <w:widowControl w:val="0"/>
        <w:rPr>
          <w:sz w:val="20"/>
          <w:szCs w:val="20"/>
          <w:lang w:val="es-US"/>
        </w:rPr>
      </w:pPr>
      <w:r w:rsidRPr="00D57FDE">
        <w:rPr>
          <w:sz w:val="20"/>
          <w:szCs w:val="20"/>
          <w:lang w:val="es-US"/>
        </w:rPr>
        <w:t>Sumimasen.  Kondo no nichiyoobi wa nan nichi desu ka.</w:t>
      </w:r>
    </w:p>
    <w:p w:rsidR="00502F3B" w:rsidRPr="00D57FDE" w:rsidRDefault="00502F3B" w:rsidP="007A47ED">
      <w:pPr>
        <w:widowControl w:val="0"/>
        <w:rPr>
          <w:sz w:val="20"/>
          <w:szCs w:val="20"/>
        </w:rPr>
      </w:pPr>
      <w:r w:rsidRPr="00D57FDE">
        <w:rPr>
          <w:sz w:val="20"/>
          <w:szCs w:val="20"/>
        </w:rPr>
        <w:t>81.  It's the 28</w:t>
      </w:r>
      <w:r w:rsidRPr="00D57FDE">
        <w:rPr>
          <w:sz w:val="20"/>
          <w:szCs w:val="20"/>
          <w:vertAlign w:val="superscript"/>
        </w:rPr>
        <w:t>th</w:t>
      </w:r>
      <w:r w:rsidRPr="00D57FDE">
        <w:rPr>
          <w:sz w:val="20"/>
          <w:szCs w:val="20"/>
        </w:rPr>
        <w:t xml:space="preserve"> for sure.</w:t>
      </w:r>
      <w:r w:rsidRPr="00D57FDE">
        <w:rPr>
          <w:sz w:val="20"/>
          <w:szCs w:val="20"/>
        </w:rPr>
        <w:tab/>
      </w:r>
    </w:p>
    <w:p w:rsidR="00502F3B" w:rsidRPr="00D57FDE" w:rsidRDefault="00502F3B" w:rsidP="007A47ED">
      <w:pPr>
        <w:widowControl w:val="0"/>
        <w:rPr>
          <w:sz w:val="20"/>
          <w:szCs w:val="20"/>
        </w:rPr>
      </w:pPr>
      <w:r w:rsidRPr="00D57FDE">
        <w:rPr>
          <w:rFonts w:hint="eastAsia"/>
          <w:sz w:val="20"/>
          <w:szCs w:val="20"/>
        </w:rPr>
        <w:t>28</w:t>
      </w:r>
      <w:r w:rsidRPr="00D57FDE">
        <w:rPr>
          <w:rFonts w:hint="eastAsia"/>
          <w:sz w:val="20"/>
          <w:szCs w:val="20"/>
        </w:rPr>
        <w:t>日ですよ。</w:t>
      </w:r>
    </w:p>
    <w:p w:rsidR="00502F3B" w:rsidRPr="00D57FDE" w:rsidRDefault="00502F3B" w:rsidP="007A47ED">
      <w:pPr>
        <w:widowControl w:val="0"/>
        <w:rPr>
          <w:sz w:val="20"/>
          <w:szCs w:val="20"/>
        </w:rPr>
      </w:pPr>
      <w:r w:rsidRPr="00D57FDE">
        <w:rPr>
          <w:sz w:val="20"/>
          <w:szCs w:val="20"/>
        </w:rPr>
        <w:t>Nijuu hachi nichi desu yo.</w:t>
      </w:r>
    </w:p>
    <w:p w:rsidR="00502F3B" w:rsidRPr="00D57FDE" w:rsidRDefault="00502F3B" w:rsidP="007A47ED">
      <w:pPr>
        <w:widowControl w:val="0"/>
        <w:rPr>
          <w:sz w:val="20"/>
          <w:szCs w:val="20"/>
        </w:rPr>
      </w:pPr>
      <w:r w:rsidRPr="00D57FDE">
        <w:rPr>
          <w:sz w:val="20"/>
          <w:szCs w:val="20"/>
        </w:rPr>
        <w:t>82.  Say.  Excuse me.  I'd like to buy a ticket, but...  Soften this.  Use kedo.</w:t>
      </w:r>
    </w:p>
    <w:p w:rsidR="00502F3B" w:rsidRPr="00D57FDE" w:rsidRDefault="00502F3B" w:rsidP="007A47ED">
      <w:pPr>
        <w:widowControl w:val="0"/>
        <w:rPr>
          <w:sz w:val="20"/>
          <w:szCs w:val="20"/>
        </w:rPr>
      </w:pPr>
      <w:r w:rsidRPr="00D57FDE">
        <w:rPr>
          <w:rFonts w:hint="eastAsia"/>
          <w:sz w:val="20"/>
          <w:szCs w:val="20"/>
        </w:rPr>
        <w:t>あのう、すみません。切符を買いたいんですけど。</w:t>
      </w:r>
    </w:p>
    <w:p w:rsidR="00502F3B" w:rsidRPr="00D57FDE" w:rsidRDefault="00502F3B" w:rsidP="007A47ED">
      <w:pPr>
        <w:widowControl w:val="0"/>
        <w:rPr>
          <w:sz w:val="20"/>
          <w:szCs w:val="20"/>
        </w:rPr>
      </w:pPr>
      <w:r w:rsidRPr="00D57FDE">
        <w:rPr>
          <w:sz w:val="20"/>
          <w:szCs w:val="20"/>
        </w:rPr>
        <w:t>Anoo.  Sumimasen.  Kippu o kaitain desu kedo.  (kippu ga, also OK)</w:t>
      </w:r>
    </w:p>
    <w:p w:rsidR="00502F3B" w:rsidRPr="00D57FDE" w:rsidRDefault="00502F3B" w:rsidP="007A47ED">
      <w:pPr>
        <w:widowControl w:val="0"/>
        <w:rPr>
          <w:sz w:val="20"/>
          <w:szCs w:val="20"/>
        </w:rPr>
      </w:pPr>
      <w:r w:rsidRPr="00D57FDE">
        <w:rPr>
          <w:sz w:val="20"/>
          <w:szCs w:val="20"/>
        </w:rPr>
        <w:t>83.  If you put in money and push the button, the ticket will emerge and come, for sure.</w:t>
      </w:r>
      <w:r w:rsidRPr="00D57FDE">
        <w:rPr>
          <w:sz w:val="20"/>
          <w:szCs w:val="20"/>
        </w:rPr>
        <w:tab/>
      </w:r>
    </w:p>
    <w:p w:rsidR="00502F3B" w:rsidRPr="00D57FDE" w:rsidRDefault="00502F3B" w:rsidP="007A47ED">
      <w:pPr>
        <w:widowControl w:val="0"/>
        <w:rPr>
          <w:sz w:val="20"/>
          <w:szCs w:val="20"/>
        </w:rPr>
      </w:pPr>
      <w:r w:rsidRPr="00D57FDE">
        <w:rPr>
          <w:rFonts w:hint="eastAsia"/>
          <w:sz w:val="20"/>
          <w:szCs w:val="20"/>
        </w:rPr>
        <w:t>お金を入れてボタンを押すと切符が出てきますよ。</w:t>
      </w:r>
      <w:r w:rsidRPr="00D57FDE">
        <w:rPr>
          <w:sz w:val="20"/>
          <w:szCs w:val="20"/>
        </w:rPr>
        <w:tab/>
      </w:r>
    </w:p>
    <w:p w:rsidR="00502F3B" w:rsidRPr="00D57FDE" w:rsidRDefault="00502F3B" w:rsidP="007A47ED">
      <w:pPr>
        <w:widowControl w:val="0"/>
        <w:rPr>
          <w:sz w:val="20"/>
          <w:szCs w:val="20"/>
          <w:lang w:val="es-US"/>
        </w:rPr>
      </w:pPr>
      <w:r w:rsidRPr="00D57FDE">
        <w:rPr>
          <w:sz w:val="20"/>
          <w:szCs w:val="20"/>
          <w:lang w:val="es-US"/>
        </w:rPr>
        <w:t xml:space="preserve">Okane o irete, botan o osu to, kippu ga dete kimasu yo.  </w:t>
      </w:r>
      <w:r w:rsidRPr="00D57FDE">
        <w:rPr>
          <w:sz w:val="20"/>
          <w:szCs w:val="20"/>
          <w:lang w:val="es-US"/>
        </w:rPr>
        <w:tab/>
      </w:r>
      <w:r w:rsidRPr="00D57FDE">
        <w:rPr>
          <w:sz w:val="20"/>
          <w:szCs w:val="20"/>
          <w:lang w:val="es-US"/>
        </w:rPr>
        <w:tab/>
      </w:r>
      <w:r w:rsidRPr="00D57FDE">
        <w:rPr>
          <w:sz w:val="20"/>
          <w:szCs w:val="20"/>
          <w:lang w:val="es-US"/>
        </w:rPr>
        <w:tab/>
      </w:r>
      <w:r w:rsidRPr="00D57FDE">
        <w:rPr>
          <w:sz w:val="20"/>
          <w:szCs w:val="20"/>
          <w:lang w:val="es-US"/>
        </w:rPr>
        <w:tab/>
      </w:r>
      <w:r w:rsidRPr="00D57FDE">
        <w:rPr>
          <w:sz w:val="20"/>
          <w:szCs w:val="20"/>
          <w:lang w:val="es-US"/>
        </w:rPr>
        <w:tab/>
      </w:r>
      <w:r w:rsidRPr="00D57FDE">
        <w:rPr>
          <w:sz w:val="20"/>
          <w:szCs w:val="20"/>
          <w:lang w:val="es-US"/>
        </w:rPr>
        <w:tab/>
      </w:r>
      <w:r w:rsidRPr="00D57FDE">
        <w:rPr>
          <w:sz w:val="20"/>
          <w:szCs w:val="20"/>
          <w:lang w:val="es-US"/>
        </w:rPr>
        <w:tab/>
      </w:r>
      <w:r w:rsidRPr="00D57FDE">
        <w:rPr>
          <w:sz w:val="20"/>
          <w:szCs w:val="20"/>
          <w:lang w:val="es-US"/>
        </w:rPr>
        <w:tab/>
      </w:r>
    </w:p>
    <w:p w:rsidR="00502F3B" w:rsidRPr="00D57FDE" w:rsidRDefault="00502F3B" w:rsidP="007A47ED">
      <w:pPr>
        <w:widowControl w:val="0"/>
        <w:rPr>
          <w:sz w:val="20"/>
          <w:szCs w:val="20"/>
        </w:rPr>
      </w:pPr>
      <w:r w:rsidRPr="00D57FDE">
        <w:rPr>
          <w:sz w:val="20"/>
          <w:szCs w:val="20"/>
        </w:rPr>
        <w:t xml:space="preserve">84.   Until where will you go?   </w:t>
      </w:r>
      <w:r w:rsidRPr="00D57FDE">
        <w:rPr>
          <w:sz w:val="20"/>
          <w:szCs w:val="20"/>
        </w:rPr>
        <w:tab/>
        <w:t>Soften this.</w:t>
      </w:r>
    </w:p>
    <w:p w:rsidR="00502F3B" w:rsidRPr="00D57FDE" w:rsidRDefault="00502F3B" w:rsidP="007A47ED">
      <w:pPr>
        <w:widowControl w:val="0"/>
        <w:rPr>
          <w:sz w:val="20"/>
          <w:szCs w:val="20"/>
        </w:rPr>
      </w:pPr>
      <w:r w:rsidRPr="00D57FDE">
        <w:rPr>
          <w:rFonts w:hint="eastAsia"/>
          <w:sz w:val="20"/>
          <w:szCs w:val="20"/>
        </w:rPr>
        <w:t>どこまで行くんですか。</w:t>
      </w:r>
    </w:p>
    <w:p w:rsidR="00502F3B" w:rsidRPr="00D57FDE" w:rsidRDefault="00502F3B" w:rsidP="007A47ED">
      <w:pPr>
        <w:widowControl w:val="0"/>
        <w:rPr>
          <w:sz w:val="20"/>
          <w:szCs w:val="20"/>
        </w:rPr>
      </w:pPr>
      <w:r w:rsidRPr="00D57FDE">
        <w:rPr>
          <w:sz w:val="20"/>
          <w:szCs w:val="20"/>
        </w:rPr>
        <w:t xml:space="preserve">Doko made ikun desu ka.  (made ni, </w:t>
      </w:r>
      <w:r w:rsidRPr="00637E35">
        <w:rPr>
          <w:i/>
          <w:sz w:val="20"/>
          <w:szCs w:val="20"/>
        </w:rPr>
        <w:t>not</w:t>
      </w:r>
      <w:r w:rsidRPr="00D57FDE">
        <w:rPr>
          <w:sz w:val="20"/>
          <w:szCs w:val="20"/>
        </w:rPr>
        <w:t xml:space="preserve"> OK)</w:t>
      </w:r>
    </w:p>
    <w:p w:rsidR="00502F3B" w:rsidRPr="00D57FDE" w:rsidRDefault="00502F3B" w:rsidP="007A47ED">
      <w:pPr>
        <w:widowControl w:val="0"/>
        <w:rPr>
          <w:sz w:val="20"/>
          <w:szCs w:val="20"/>
        </w:rPr>
      </w:pPr>
      <w:r w:rsidRPr="00D57FDE">
        <w:rPr>
          <w:sz w:val="20"/>
          <w:szCs w:val="20"/>
        </w:rPr>
        <w:t xml:space="preserve">85.  If you consult to the division manager and see, how would that probably be?  Use te to mean and.  Use a polite word for how.  Use tara for the next 3 </w:t>
      </w:r>
    </w:p>
    <w:p w:rsidR="00502F3B" w:rsidRPr="00D57FDE" w:rsidRDefault="00502F3B" w:rsidP="007A47ED">
      <w:pPr>
        <w:widowControl w:val="0"/>
        <w:rPr>
          <w:sz w:val="20"/>
          <w:szCs w:val="20"/>
        </w:rPr>
      </w:pPr>
      <w:r w:rsidRPr="00D57FDE">
        <w:rPr>
          <w:sz w:val="20"/>
          <w:szCs w:val="20"/>
        </w:rPr>
        <w:t xml:space="preserve">responses.  </w:t>
      </w:r>
    </w:p>
    <w:p w:rsidR="00502F3B" w:rsidRDefault="00502F3B" w:rsidP="007A47ED">
      <w:pPr>
        <w:widowControl w:val="0"/>
        <w:rPr>
          <w:sz w:val="20"/>
          <w:szCs w:val="20"/>
        </w:rPr>
      </w:pPr>
      <w:r w:rsidRPr="00D57FDE">
        <w:rPr>
          <w:rFonts w:hint="eastAsia"/>
          <w:sz w:val="20"/>
          <w:szCs w:val="20"/>
        </w:rPr>
        <w:t>部長に相談してみたら如何でしょうか。</w:t>
      </w:r>
    </w:p>
    <w:p w:rsidR="00502F3B" w:rsidRPr="00D57FDE" w:rsidRDefault="00502F3B" w:rsidP="007A47ED">
      <w:pPr>
        <w:widowControl w:val="0"/>
        <w:rPr>
          <w:sz w:val="20"/>
          <w:szCs w:val="20"/>
        </w:rPr>
      </w:pPr>
      <w:r w:rsidRPr="00D57FDE">
        <w:rPr>
          <w:sz w:val="20"/>
          <w:szCs w:val="20"/>
        </w:rPr>
        <w:t>Buchoo ni soodan shite mitara, ikaga deshoo ka.   (</w:t>
      </w:r>
      <w:r w:rsidRPr="00637E35">
        <w:rPr>
          <w:b/>
          <w:sz w:val="20"/>
          <w:szCs w:val="20"/>
        </w:rPr>
        <w:t>soodan</w:t>
      </w:r>
      <w:r w:rsidRPr="00D57FDE">
        <w:rPr>
          <w:sz w:val="20"/>
          <w:szCs w:val="20"/>
        </w:rPr>
        <w:t xml:space="preserve"> = advice, consultation;  </w:t>
      </w:r>
      <w:r w:rsidRPr="00637E35">
        <w:rPr>
          <w:b/>
          <w:sz w:val="20"/>
          <w:szCs w:val="20"/>
        </w:rPr>
        <w:t>soodan suru</w:t>
      </w:r>
      <w:r w:rsidRPr="00D57FDE">
        <w:rPr>
          <w:sz w:val="20"/>
          <w:szCs w:val="20"/>
        </w:rPr>
        <w:t xml:space="preserve"> = consult, ask for advice) (</w:t>
      </w:r>
      <w:r w:rsidRPr="00D57FDE">
        <w:rPr>
          <w:i/>
          <w:sz w:val="20"/>
          <w:szCs w:val="20"/>
        </w:rPr>
        <w:t>drink</w:t>
      </w:r>
      <w:r w:rsidRPr="00D57FDE">
        <w:rPr>
          <w:i/>
          <w:sz w:val="20"/>
          <w:szCs w:val="20"/>
          <w:u w:val="single"/>
        </w:rPr>
        <w:t xml:space="preserve"> so</w:t>
      </w:r>
      <w:r w:rsidRPr="00D57FDE">
        <w:rPr>
          <w:i/>
          <w:sz w:val="20"/>
          <w:szCs w:val="20"/>
        </w:rPr>
        <w:t xml:space="preserve">da with </w:t>
      </w:r>
      <w:r w:rsidRPr="00D57FDE">
        <w:rPr>
          <w:i/>
          <w:sz w:val="20"/>
          <w:szCs w:val="20"/>
          <w:u w:val="single"/>
        </w:rPr>
        <w:t>Dan</w:t>
      </w:r>
      <w:r w:rsidRPr="00D57FDE">
        <w:rPr>
          <w:i/>
          <w:sz w:val="20"/>
          <w:szCs w:val="20"/>
        </w:rPr>
        <w:t xml:space="preserve"> while </w:t>
      </w:r>
      <w:r w:rsidRPr="00D57FDE">
        <w:rPr>
          <w:i/>
          <w:sz w:val="20"/>
          <w:szCs w:val="20"/>
          <w:u w:val="single"/>
        </w:rPr>
        <w:t>consult</w:t>
      </w:r>
      <w:r w:rsidRPr="00D57FDE">
        <w:rPr>
          <w:i/>
          <w:sz w:val="20"/>
          <w:szCs w:val="20"/>
        </w:rPr>
        <w:t>ing</w:t>
      </w:r>
      <w:r w:rsidRPr="00D57FDE">
        <w:rPr>
          <w:sz w:val="20"/>
          <w:szCs w:val="20"/>
        </w:rPr>
        <w:t>)</w:t>
      </w:r>
    </w:p>
    <w:p w:rsidR="00502F3B" w:rsidRPr="00D57FDE" w:rsidRDefault="00502F3B" w:rsidP="007A47ED">
      <w:pPr>
        <w:widowControl w:val="0"/>
        <w:rPr>
          <w:sz w:val="20"/>
          <w:szCs w:val="20"/>
        </w:rPr>
      </w:pPr>
      <w:r w:rsidRPr="00D57FDE">
        <w:rPr>
          <w:sz w:val="20"/>
          <w:szCs w:val="20"/>
        </w:rPr>
        <w:t xml:space="preserve">86.  If you consult to the division manager and see, how is that?  </w:t>
      </w:r>
    </w:p>
    <w:p w:rsidR="00502F3B" w:rsidRPr="00D57FDE" w:rsidRDefault="00502F3B" w:rsidP="007A47ED">
      <w:pPr>
        <w:widowControl w:val="0"/>
        <w:rPr>
          <w:sz w:val="20"/>
          <w:szCs w:val="20"/>
        </w:rPr>
      </w:pPr>
      <w:r w:rsidRPr="00D57FDE">
        <w:rPr>
          <w:rFonts w:hint="eastAsia"/>
          <w:sz w:val="20"/>
          <w:szCs w:val="20"/>
        </w:rPr>
        <w:t>部長に相談してみたらどうですか。</w:t>
      </w:r>
    </w:p>
    <w:p w:rsidR="00502F3B" w:rsidRPr="00D57FDE" w:rsidRDefault="00502F3B" w:rsidP="007A47ED">
      <w:pPr>
        <w:widowControl w:val="0"/>
        <w:rPr>
          <w:sz w:val="20"/>
          <w:szCs w:val="20"/>
          <w:lang w:val="es-US"/>
        </w:rPr>
      </w:pPr>
      <w:r w:rsidRPr="00D57FDE">
        <w:rPr>
          <w:sz w:val="20"/>
          <w:szCs w:val="20"/>
          <w:lang w:val="es-US"/>
        </w:rPr>
        <w:t xml:space="preserve">Buchoo ni soodan shite mitara, doo desu ka.   </w:t>
      </w:r>
    </w:p>
    <w:p w:rsidR="00502F3B" w:rsidRPr="00D57FDE" w:rsidRDefault="00502F3B" w:rsidP="007A47ED">
      <w:pPr>
        <w:widowControl w:val="0"/>
        <w:rPr>
          <w:sz w:val="20"/>
          <w:szCs w:val="20"/>
        </w:rPr>
      </w:pPr>
      <w:r w:rsidRPr="00D57FDE">
        <w:rPr>
          <w:sz w:val="20"/>
          <w:szCs w:val="20"/>
        </w:rPr>
        <w:t>87.  If you consult to the division manager and see, it's good for sure.</w:t>
      </w:r>
      <w:r w:rsidRPr="00D57FDE">
        <w:rPr>
          <w:sz w:val="20"/>
          <w:szCs w:val="20"/>
        </w:rPr>
        <w:tab/>
      </w:r>
    </w:p>
    <w:p w:rsidR="00502F3B" w:rsidRDefault="00502F3B" w:rsidP="007A47ED">
      <w:pPr>
        <w:widowControl w:val="0"/>
        <w:rPr>
          <w:sz w:val="20"/>
          <w:szCs w:val="20"/>
        </w:rPr>
      </w:pPr>
      <w:r w:rsidRPr="00D57FDE">
        <w:rPr>
          <w:rFonts w:hint="eastAsia"/>
          <w:sz w:val="20"/>
          <w:szCs w:val="20"/>
        </w:rPr>
        <w:t>部長に相談してみたらいいですよ。</w:t>
      </w:r>
      <w:r>
        <w:rPr>
          <w:sz w:val="20"/>
          <w:szCs w:val="20"/>
        </w:rPr>
        <w:tab/>
      </w:r>
    </w:p>
    <w:p w:rsidR="00502F3B" w:rsidRPr="00D57FDE" w:rsidRDefault="00502F3B" w:rsidP="007A47ED">
      <w:pPr>
        <w:widowControl w:val="0"/>
        <w:rPr>
          <w:sz w:val="20"/>
          <w:szCs w:val="20"/>
        </w:rPr>
      </w:pPr>
      <w:r w:rsidRPr="00D57FDE">
        <w:rPr>
          <w:sz w:val="20"/>
          <w:szCs w:val="20"/>
          <w:lang w:val="es-US"/>
        </w:rPr>
        <w:t xml:space="preserve">Buchoo ni soodan shite mitara, ii desu yo.  </w:t>
      </w:r>
      <w:r w:rsidRPr="00D57FDE">
        <w:rPr>
          <w:sz w:val="20"/>
          <w:szCs w:val="20"/>
        </w:rPr>
        <w:t>(buchoo to, also OK)</w:t>
      </w:r>
    </w:p>
    <w:p w:rsidR="00502F3B" w:rsidRPr="00D57FDE" w:rsidRDefault="00502F3B" w:rsidP="007A47ED">
      <w:pPr>
        <w:widowControl w:val="0"/>
        <w:rPr>
          <w:sz w:val="20"/>
          <w:szCs w:val="20"/>
        </w:rPr>
      </w:pPr>
      <w:r w:rsidRPr="00D57FDE">
        <w:rPr>
          <w:sz w:val="20"/>
          <w:szCs w:val="20"/>
        </w:rPr>
        <w:t xml:space="preserve">88.  If one consults to the division manager, it's good for sure.  Use to.  </w:t>
      </w:r>
    </w:p>
    <w:p w:rsidR="00502F3B" w:rsidRPr="00D57FDE" w:rsidRDefault="00502F3B" w:rsidP="007A47ED">
      <w:pPr>
        <w:widowControl w:val="0"/>
        <w:rPr>
          <w:sz w:val="20"/>
          <w:szCs w:val="20"/>
        </w:rPr>
      </w:pPr>
      <w:r w:rsidRPr="00D57FDE">
        <w:rPr>
          <w:rFonts w:hint="eastAsia"/>
          <w:sz w:val="20"/>
          <w:szCs w:val="20"/>
          <w:lang w:val="es-US"/>
        </w:rPr>
        <w:t>部長に相談するといいですよ。</w:t>
      </w:r>
      <w:r w:rsidRPr="00D57FDE">
        <w:rPr>
          <w:sz w:val="20"/>
          <w:szCs w:val="20"/>
        </w:rPr>
        <w:t xml:space="preserve">   </w:t>
      </w:r>
      <w:r w:rsidRPr="00D57FDE">
        <w:rPr>
          <w:sz w:val="20"/>
          <w:szCs w:val="20"/>
        </w:rPr>
        <w:tab/>
      </w:r>
      <w:r w:rsidRPr="00D57FDE">
        <w:rPr>
          <w:sz w:val="20"/>
          <w:szCs w:val="20"/>
        </w:rPr>
        <w:tab/>
      </w:r>
      <w:r w:rsidRPr="00D57FDE">
        <w:rPr>
          <w:sz w:val="20"/>
          <w:szCs w:val="20"/>
        </w:rPr>
        <w:tab/>
      </w:r>
      <w:r w:rsidRPr="00D57FDE">
        <w:rPr>
          <w:sz w:val="20"/>
          <w:szCs w:val="20"/>
        </w:rPr>
        <w:tab/>
      </w:r>
      <w:r w:rsidRPr="00D57FDE">
        <w:rPr>
          <w:sz w:val="20"/>
          <w:szCs w:val="20"/>
        </w:rPr>
        <w:tab/>
      </w:r>
    </w:p>
    <w:p w:rsidR="00502F3B" w:rsidRPr="00D57FDE" w:rsidRDefault="00502F3B" w:rsidP="007A47ED">
      <w:pPr>
        <w:widowControl w:val="0"/>
        <w:rPr>
          <w:sz w:val="20"/>
          <w:szCs w:val="20"/>
        </w:rPr>
      </w:pPr>
      <w:r w:rsidRPr="00D57FDE">
        <w:rPr>
          <w:sz w:val="20"/>
          <w:szCs w:val="20"/>
        </w:rPr>
        <w:t>Buchoo ni soodan suru to, ii desu yo.</w:t>
      </w:r>
    </w:p>
    <w:p w:rsidR="00502F3B" w:rsidRPr="00D57FDE" w:rsidRDefault="00502F3B" w:rsidP="007A47ED">
      <w:pPr>
        <w:widowControl w:val="0"/>
        <w:rPr>
          <w:sz w:val="20"/>
          <w:szCs w:val="20"/>
        </w:rPr>
      </w:pPr>
      <w:r w:rsidRPr="00D57FDE">
        <w:rPr>
          <w:sz w:val="20"/>
          <w:szCs w:val="20"/>
        </w:rPr>
        <w:t>89.  Wouldn't it be better to consult to the division manager?  Soften this twice.</w:t>
      </w:r>
    </w:p>
    <w:p w:rsidR="00502F3B" w:rsidRPr="00D57FDE" w:rsidRDefault="00502F3B" w:rsidP="007A47ED">
      <w:pPr>
        <w:widowControl w:val="0"/>
        <w:rPr>
          <w:sz w:val="20"/>
          <w:szCs w:val="20"/>
        </w:rPr>
      </w:pPr>
      <w:r w:rsidRPr="00D57FDE">
        <w:rPr>
          <w:rFonts w:hint="eastAsia"/>
          <w:sz w:val="20"/>
          <w:szCs w:val="20"/>
        </w:rPr>
        <w:t>部長に相談したほうがいいんじゃないんですか。</w:t>
      </w:r>
    </w:p>
    <w:p w:rsidR="00502F3B" w:rsidRPr="00D57FDE" w:rsidRDefault="00502F3B" w:rsidP="007A47ED">
      <w:pPr>
        <w:widowControl w:val="0"/>
        <w:rPr>
          <w:sz w:val="20"/>
          <w:szCs w:val="20"/>
          <w:lang w:val="es-US"/>
        </w:rPr>
      </w:pPr>
      <w:r w:rsidRPr="00D57FDE">
        <w:rPr>
          <w:sz w:val="20"/>
          <w:szCs w:val="20"/>
          <w:lang w:val="es-US"/>
        </w:rPr>
        <w:t xml:space="preserve">Buchoo ni soodan shita hoo ga, iin ja nain desu ka.     </w:t>
      </w:r>
    </w:p>
    <w:p w:rsidR="00502F3B" w:rsidRPr="00D57FDE" w:rsidRDefault="00502F3B" w:rsidP="007A47ED">
      <w:pPr>
        <w:widowControl w:val="0"/>
        <w:rPr>
          <w:sz w:val="20"/>
          <w:szCs w:val="20"/>
        </w:rPr>
      </w:pPr>
      <w:r w:rsidRPr="00D57FDE">
        <w:rPr>
          <w:sz w:val="20"/>
          <w:szCs w:val="20"/>
        </w:rPr>
        <w:t xml:space="preserve">90.  I think it would be better to consult to the division manager, for sure. </w:t>
      </w:r>
    </w:p>
    <w:p w:rsidR="00502F3B" w:rsidRPr="00D57FDE" w:rsidRDefault="00502F3B" w:rsidP="007A47ED">
      <w:pPr>
        <w:widowControl w:val="0"/>
        <w:rPr>
          <w:sz w:val="20"/>
          <w:szCs w:val="20"/>
        </w:rPr>
      </w:pPr>
      <w:r w:rsidRPr="00D57FDE">
        <w:rPr>
          <w:rFonts w:hint="eastAsia"/>
          <w:sz w:val="20"/>
          <w:szCs w:val="20"/>
        </w:rPr>
        <w:t>部長に相談したほうがいいと思いますよ。</w:t>
      </w:r>
      <w:r w:rsidRPr="00D57FDE">
        <w:rPr>
          <w:sz w:val="20"/>
          <w:szCs w:val="20"/>
        </w:rPr>
        <w:t xml:space="preserve"> </w:t>
      </w:r>
    </w:p>
    <w:p w:rsidR="00502F3B" w:rsidRPr="00D57FDE" w:rsidRDefault="00502F3B" w:rsidP="007A47ED">
      <w:pPr>
        <w:widowControl w:val="0"/>
        <w:rPr>
          <w:sz w:val="20"/>
          <w:szCs w:val="20"/>
          <w:lang w:val="es-US"/>
        </w:rPr>
      </w:pPr>
      <w:r w:rsidRPr="00D57FDE">
        <w:rPr>
          <w:sz w:val="20"/>
          <w:szCs w:val="20"/>
          <w:lang w:val="es-US"/>
        </w:rPr>
        <w:t xml:space="preserve">Buchoo ni soodan shita hoo ga, ii to omoimasu yo.     </w:t>
      </w:r>
    </w:p>
    <w:p w:rsidR="00502F3B" w:rsidRPr="00D57FDE" w:rsidRDefault="00502F3B" w:rsidP="007A47ED">
      <w:pPr>
        <w:widowControl w:val="0"/>
        <w:rPr>
          <w:sz w:val="20"/>
          <w:szCs w:val="20"/>
        </w:rPr>
      </w:pPr>
      <w:r w:rsidRPr="00D57FDE">
        <w:rPr>
          <w:sz w:val="20"/>
          <w:szCs w:val="20"/>
        </w:rPr>
        <w:lastRenderedPageBreak/>
        <w:t xml:space="preserve">91.   These documents, how if I do will be good, I wonder.  Omit wo, ga and wa.  Use kashira.  Use tara for the next 3 responses.  </w:t>
      </w:r>
    </w:p>
    <w:p w:rsidR="00502F3B" w:rsidRPr="00D57FDE" w:rsidRDefault="00502F3B" w:rsidP="007A47ED">
      <w:pPr>
        <w:widowControl w:val="0"/>
        <w:rPr>
          <w:sz w:val="20"/>
          <w:szCs w:val="20"/>
        </w:rPr>
      </w:pPr>
      <w:r w:rsidRPr="00D57FDE">
        <w:rPr>
          <w:rFonts w:hint="eastAsia"/>
          <w:sz w:val="20"/>
          <w:szCs w:val="20"/>
        </w:rPr>
        <w:t>この書類、どうしたらいいですか。</w:t>
      </w:r>
    </w:p>
    <w:p w:rsidR="00502F3B" w:rsidRPr="00D57FDE" w:rsidRDefault="00502F3B" w:rsidP="007A47ED">
      <w:pPr>
        <w:widowControl w:val="0"/>
        <w:rPr>
          <w:sz w:val="20"/>
          <w:szCs w:val="20"/>
        </w:rPr>
      </w:pPr>
      <w:r w:rsidRPr="00D57FDE">
        <w:rPr>
          <w:sz w:val="20"/>
          <w:szCs w:val="20"/>
        </w:rPr>
        <w:t>Kono shorui doo shitara ii kashira.  (</w:t>
      </w:r>
      <w:r w:rsidRPr="00637E35">
        <w:rPr>
          <w:b/>
          <w:sz w:val="20"/>
          <w:szCs w:val="20"/>
        </w:rPr>
        <w:t>shorui</w:t>
      </w:r>
      <w:r w:rsidRPr="00D57FDE">
        <w:rPr>
          <w:sz w:val="20"/>
          <w:szCs w:val="20"/>
        </w:rPr>
        <w:t xml:space="preserve"> = papers, documents;  </w:t>
      </w:r>
      <w:r w:rsidRPr="00637E35">
        <w:rPr>
          <w:b/>
          <w:sz w:val="20"/>
          <w:szCs w:val="20"/>
        </w:rPr>
        <w:t>kashira</w:t>
      </w:r>
      <w:r w:rsidRPr="00D57FDE">
        <w:rPr>
          <w:sz w:val="20"/>
          <w:szCs w:val="20"/>
        </w:rPr>
        <w:t xml:space="preserve"> = I wonder) (</w:t>
      </w:r>
      <w:r w:rsidRPr="00D57FDE">
        <w:rPr>
          <w:i/>
          <w:sz w:val="20"/>
          <w:szCs w:val="20"/>
          <w:u w:val="single"/>
        </w:rPr>
        <w:t>show Louie</w:t>
      </w:r>
      <w:r w:rsidRPr="00D57FDE">
        <w:rPr>
          <w:i/>
          <w:sz w:val="20"/>
          <w:szCs w:val="20"/>
        </w:rPr>
        <w:t xml:space="preserve"> the </w:t>
      </w:r>
      <w:r w:rsidRPr="00D57FDE">
        <w:rPr>
          <w:i/>
          <w:sz w:val="20"/>
          <w:szCs w:val="20"/>
          <w:u w:val="single"/>
        </w:rPr>
        <w:t>documents</w:t>
      </w:r>
      <w:r w:rsidRPr="00D57FDE">
        <w:rPr>
          <w:sz w:val="20"/>
          <w:szCs w:val="20"/>
        </w:rPr>
        <w:t>) (</w:t>
      </w:r>
      <w:r w:rsidR="00637E35">
        <w:rPr>
          <w:sz w:val="20"/>
          <w:szCs w:val="20"/>
        </w:rPr>
        <w:t xml:space="preserve">cf. </w:t>
      </w:r>
      <w:r w:rsidRPr="00637E35">
        <w:rPr>
          <w:b/>
          <w:sz w:val="20"/>
          <w:szCs w:val="20"/>
        </w:rPr>
        <w:t>shurui</w:t>
      </w:r>
      <w:r w:rsidRPr="00D57FDE">
        <w:rPr>
          <w:sz w:val="20"/>
          <w:szCs w:val="20"/>
        </w:rPr>
        <w:t xml:space="preserve"> = kind, type)  (</w:t>
      </w:r>
      <w:r w:rsidRPr="00637E35">
        <w:rPr>
          <w:b/>
          <w:sz w:val="20"/>
          <w:szCs w:val="20"/>
        </w:rPr>
        <w:t>kana</w:t>
      </w:r>
      <w:r w:rsidRPr="00D57FDE">
        <w:rPr>
          <w:sz w:val="20"/>
          <w:szCs w:val="20"/>
        </w:rPr>
        <w:t xml:space="preserve"> also OK, instead of kashira)</w:t>
      </w:r>
    </w:p>
    <w:p w:rsidR="00502F3B" w:rsidRPr="00D57FDE" w:rsidRDefault="00502F3B" w:rsidP="007A47ED">
      <w:pPr>
        <w:widowControl w:val="0"/>
        <w:rPr>
          <w:sz w:val="20"/>
          <w:szCs w:val="20"/>
        </w:rPr>
      </w:pPr>
      <w:r w:rsidRPr="00D57FDE">
        <w:rPr>
          <w:sz w:val="20"/>
          <w:szCs w:val="20"/>
        </w:rPr>
        <w:t xml:space="preserve">92.  So, huh.  If you consult to the division manager and see ...  </w:t>
      </w:r>
    </w:p>
    <w:p w:rsidR="00502F3B" w:rsidRPr="00D57FDE" w:rsidRDefault="00502F3B" w:rsidP="007A47ED">
      <w:pPr>
        <w:widowControl w:val="0"/>
        <w:rPr>
          <w:sz w:val="20"/>
          <w:szCs w:val="20"/>
        </w:rPr>
      </w:pPr>
      <w:r w:rsidRPr="00D57FDE">
        <w:rPr>
          <w:rFonts w:hint="eastAsia"/>
          <w:sz w:val="20"/>
          <w:szCs w:val="20"/>
        </w:rPr>
        <w:t>そうね。部長に相談してみたら</w:t>
      </w:r>
      <w:r w:rsidRPr="00D57FDE">
        <w:rPr>
          <w:sz w:val="20"/>
          <w:szCs w:val="20"/>
        </w:rPr>
        <w:t xml:space="preserve"> ...</w:t>
      </w:r>
    </w:p>
    <w:p w:rsidR="00502F3B" w:rsidRPr="00D57FDE" w:rsidRDefault="00502F3B" w:rsidP="007A47ED">
      <w:pPr>
        <w:widowControl w:val="0"/>
        <w:rPr>
          <w:sz w:val="20"/>
          <w:szCs w:val="20"/>
          <w:lang w:val="es-US"/>
        </w:rPr>
      </w:pPr>
      <w:r w:rsidRPr="00D57FDE">
        <w:rPr>
          <w:sz w:val="20"/>
          <w:szCs w:val="20"/>
          <w:lang w:val="es-US"/>
        </w:rPr>
        <w:t xml:space="preserve">Soo ne.  Buchoo ni soodan shite mitara ... </w:t>
      </w:r>
    </w:p>
    <w:p w:rsidR="00502F3B" w:rsidRPr="00D57FDE" w:rsidRDefault="00502F3B" w:rsidP="007A47ED">
      <w:pPr>
        <w:widowControl w:val="0"/>
        <w:rPr>
          <w:sz w:val="20"/>
          <w:szCs w:val="20"/>
        </w:rPr>
      </w:pPr>
      <w:r w:rsidRPr="00D57FDE">
        <w:rPr>
          <w:sz w:val="20"/>
          <w:szCs w:val="20"/>
        </w:rPr>
        <w:t xml:space="preserve">93.  So, huh.  If you consult to the division manager and see, how?   </w:t>
      </w:r>
    </w:p>
    <w:p w:rsidR="00502F3B" w:rsidRPr="00D57FDE" w:rsidRDefault="00502F3B" w:rsidP="007A47ED">
      <w:pPr>
        <w:widowControl w:val="0"/>
        <w:rPr>
          <w:sz w:val="20"/>
          <w:szCs w:val="20"/>
        </w:rPr>
      </w:pPr>
      <w:r w:rsidRPr="00D57FDE">
        <w:rPr>
          <w:rFonts w:hint="eastAsia"/>
          <w:sz w:val="20"/>
          <w:szCs w:val="20"/>
        </w:rPr>
        <w:t>そうね。部長に相談してみたらどう</w:t>
      </w:r>
      <w:r w:rsidRPr="00D57FDE">
        <w:rPr>
          <w:rFonts w:hint="eastAsia"/>
          <w:sz w:val="20"/>
          <w:szCs w:val="20"/>
        </w:rPr>
        <w:t>...</w:t>
      </w:r>
    </w:p>
    <w:p w:rsidR="00502F3B" w:rsidRPr="00D57FDE" w:rsidRDefault="00502F3B" w:rsidP="007A47ED">
      <w:pPr>
        <w:widowControl w:val="0"/>
        <w:rPr>
          <w:sz w:val="20"/>
          <w:szCs w:val="20"/>
          <w:lang w:val="es-US"/>
        </w:rPr>
      </w:pPr>
      <w:r w:rsidRPr="00D57FDE">
        <w:rPr>
          <w:sz w:val="20"/>
          <w:szCs w:val="20"/>
          <w:lang w:val="es-US"/>
        </w:rPr>
        <w:t xml:space="preserve">Soo ne.  Buchoo ni soodan shite mitara, doo...  </w:t>
      </w:r>
    </w:p>
    <w:p w:rsidR="00502F3B" w:rsidRPr="00D57FDE" w:rsidRDefault="00502F3B" w:rsidP="007A47ED">
      <w:pPr>
        <w:widowControl w:val="0"/>
        <w:rPr>
          <w:sz w:val="20"/>
          <w:szCs w:val="20"/>
        </w:rPr>
      </w:pPr>
      <w:r w:rsidRPr="00D57FDE">
        <w:rPr>
          <w:sz w:val="20"/>
          <w:szCs w:val="20"/>
        </w:rPr>
        <w:t xml:space="preserve">94.  The most common way to suggest that it would be better for someone not to do something is to follow the negative form of the verb with  </w:t>
      </w:r>
    </w:p>
    <w:p w:rsidR="00502F3B" w:rsidRPr="00D57FDE" w:rsidRDefault="00502F3B" w:rsidP="007A47ED">
      <w:pPr>
        <w:widowControl w:val="0"/>
        <w:rPr>
          <w:sz w:val="20"/>
          <w:szCs w:val="20"/>
        </w:rPr>
      </w:pPr>
      <w:r w:rsidRPr="00D57FDE">
        <w:rPr>
          <w:rFonts w:hint="eastAsia"/>
          <w:sz w:val="20"/>
          <w:szCs w:val="20"/>
        </w:rPr>
        <w:t>ほうがいい。</w:t>
      </w:r>
      <w:r w:rsidRPr="00D57FDE">
        <w:rPr>
          <w:sz w:val="20"/>
          <w:szCs w:val="20"/>
        </w:rPr>
        <w:tab/>
      </w:r>
      <w:r w:rsidRPr="00D57FDE">
        <w:rPr>
          <w:sz w:val="20"/>
          <w:szCs w:val="20"/>
        </w:rPr>
        <w:tab/>
      </w:r>
    </w:p>
    <w:p w:rsidR="00502F3B" w:rsidRPr="00D57FDE" w:rsidRDefault="00502F3B" w:rsidP="007A47ED">
      <w:pPr>
        <w:widowControl w:val="0"/>
        <w:rPr>
          <w:sz w:val="20"/>
          <w:szCs w:val="20"/>
        </w:rPr>
      </w:pPr>
      <w:r w:rsidRPr="00D57FDE">
        <w:rPr>
          <w:sz w:val="20"/>
          <w:szCs w:val="20"/>
        </w:rPr>
        <w:t>Hoo ga ii</w:t>
      </w:r>
    </w:p>
    <w:p w:rsidR="00502F3B" w:rsidRPr="00D57FDE" w:rsidRDefault="00502F3B" w:rsidP="007A47ED">
      <w:pPr>
        <w:widowControl w:val="0"/>
        <w:rPr>
          <w:sz w:val="20"/>
          <w:szCs w:val="20"/>
        </w:rPr>
      </w:pPr>
      <w:r w:rsidRPr="00D57FDE">
        <w:rPr>
          <w:sz w:val="20"/>
          <w:szCs w:val="20"/>
        </w:rPr>
        <w:t>95.  Since it's bad for the body, it's better not to smoke tobacco for sure.</w:t>
      </w:r>
      <w:r w:rsidRPr="00D57FDE">
        <w:rPr>
          <w:sz w:val="20"/>
          <w:szCs w:val="20"/>
        </w:rPr>
        <w:tab/>
      </w:r>
    </w:p>
    <w:p w:rsidR="00502F3B" w:rsidRPr="00D57FDE" w:rsidRDefault="00502F3B" w:rsidP="007A47ED">
      <w:pPr>
        <w:widowControl w:val="0"/>
        <w:rPr>
          <w:sz w:val="20"/>
          <w:szCs w:val="20"/>
        </w:rPr>
      </w:pPr>
      <w:r w:rsidRPr="00D57FDE">
        <w:rPr>
          <w:rFonts w:hint="eastAsia"/>
          <w:sz w:val="20"/>
          <w:szCs w:val="20"/>
        </w:rPr>
        <w:t>体に悪いからタバコを吸わないほうがいいですよ。</w:t>
      </w:r>
      <w:r w:rsidRPr="00D57FDE">
        <w:rPr>
          <w:sz w:val="20"/>
          <w:szCs w:val="20"/>
        </w:rPr>
        <w:tab/>
      </w:r>
      <w:r w:rsidRPr="00D57FDE">
        <w:rPr>
          <w:sz w:val="20"/>
          <w:szCs w:val="20"/>
        </w:rPr>
        <w:tab/>
      </w:r>
      <w:r w:rsidRPr="00D57FDE">
        <w:rPr>
          <w:sz w:val="20"/>
          <w:szCs w:val="20"/>
        </w:rPr>
        <w:tab/>
      </w:r>
      <w:r w:rsidRPr="00D57FDE">
        <w:rPr>
          <w:sz w:val="20"/>
          <w:szCs w:val="20"/>
        </w:rPr>
        <w:tab/>
      </w:r>
    </w:p>
    <w:p w:rsidR="00502F3B" w:rsidRPr="00D57FDE" w:rsidRDefault="00502F3B" w:rsidP="007A47ED">
      <w:pPr>
        <w:widowControl w:val="0"/>
        <w:rPr>
          <w:sz w:val="20"/>
          <w:szCs w:val="20"/>
          <w:lang w:val="es-US"/>
        </w:rPr>
      </w:pPr>
      <w:r w:rsidRPr="00D57FDE">
        <w:rPr>
          <w:sz w:val="20"/>
          <w:szCs w:val="20"/>
          <w:lang w:val="es-US"/>
        </w:rPr>
        <w:t xml:space="preserve">Karada ni warui kara, tabako o suwanai hoo ga ii desu yo.  (karada ni dame desu kara, </w:t>
      </w:r>
      <w:r w:rsidRPr="00637E35">
        <w:rPr>
          <w:i/>
          <w:sz w:val="20"/>
          <w:szCs w:val="20"/>
          <w:lang w:val="es-US"/>
        </w:rPr>
        <w:t>not</w:t>
      </w:r>
      <w:r w:rsidRPr="00D57FDE">
        <w:rPr>
          <w:sz w:val="20"/>
          <w:szCs w:val="20"/>
          <w:lang w:val="es-US"/>
        </w:rPr>
        <w:t xml:space="preserve"> OK)</w:t>
      </w:r>
      <w:r w:rsidR="00023A6F">
        <w:rPr>
          <w:sz w:val="20"/>
          <w:szCs w:val="20"/>
          <w:lang w:val="es-US"/>
        </w:rPr>
        <w:t xml:space="preserve"> (</w:t>
      </w:r>
      <w:r w:rsidR="00023A6F" w:rsidRPr="00023A6F">
        <w:rPr>
          <w:b/>
          <w:sz w:val="20"/>
          <w:szCs w:val="20"/>
          <w:lang w:val="es-US"/>
        </w:rPr>
        <w:t>note</w:t>
      </w:r>
      <w:r w:rsidR="00023A6F">
        <w:rPr>
          <w:sz w:val="20"/>
          <w:szCs w:val="20"/>
          <w:lang w:val="es-US"/>
        </w:rPr>
        <w:t xml:space="preserve"> that you don’t use the past tense with hoo ga ii in negative sentences, i.e., </w:t>
      </w:r>
      <w:r w:rsidR="00023A6F" w:rsidRPr="00023A6F">
        <w:rPr>
          <w:i/>
          <w:sz w:val="20"/>
          <w:szCs w:val="20"/>
          <w:lang w:val="es-US"/>
        </w:rPr>
        <w:t>not</w:t>
      </w:r>
      <w:r w:rsidR="00023A6F">
        <w:rPr>
          <w:sz w:val="20"/>
          <w:szCs w:val="20"/>
          <w:lang w:val="es-US"/>
        </w:rPr>
        <w:t xml:space="preserve"> OK to say </w:t>
      </w:r>
      <w:r w:rsidR="00023A6F" w:rsidRPr="00023A6F">
        <w:rPr>
          <w:strike/>
          <w:sz w:val="20"/>
          <w:szCs w:val="20"/>
          <w:lang w:val="es-US"/>
        </w:rPr>
        <w:t>suwanakatta hoo ga ii</w:t>
      </w:r>
      <w:r w:rsidR="00023A6F" w:rsidRPr="00023A6F">
        <w:rPr>
          <w:sz w:val="20"/>
          <w:szCs w:val="20"/>
          <w:lang w:val="es-US"/>
        </w:rPr>
        <w:t>, even though sutta hoo ga ii is OK</w:t>
      </w:r>
      <w:r w:rsidR="00023A6F">
        <w:rPr>
          <w:sz w:val="20"/>
          <w:szCs w:val="20"/>
          <w:lang w:val="es-US"/>
        </w:rPr>
        <w:t>)</w:t>
      </w:r>
    </w:p>
    <w:p w:rsidR="00502F3B" w:rsidRPr="00D57FDE" w:rsidRDefault="00502F3B" w:rsidP="007A47ED">
      <w:pPr>
        <w:widowControl w:val="0"/>
        <w:rPr>
          <w:sz w:val="20"/>
          <w:szCs w:val="20"/>
        </w:rPr>
      </w:pPr>
      <w:r w:rsidRPr="00D57FDE">
        <w:rPr>
          <w:sz w:val="20"/>
          <w:szCs w:val="20"/>
        </w:rPr>
        <w:t xml:space="preserve">96.  Until late at night, not being awake is better, I think, for sure.  Plain speech.  </w:t>
      </w:r>
    </w:p>
    <w:p w:rsidR="00502F3B" w:rsidRPr="00D57FDE" w:rsidRDefault="00502F3B" w:rsidP="007A47ED">
      <w:pPr>
        <w:widowControl w:val="0"/>
        <w:rPr>
          <w:sz w:val="20"/>
          <w:szCs w:val="20"/>
        </w:rPr>
      </w:pPr>
      <w:r w:rsidRPr="00D57FDE">
        <w:rPr>
          <w:rFonts w:hint="eastAsia"/>
          <w:sz w:val="20"/>
          <w:szCs w:val="20"/>
        </w:rPr>
        <w:t>夜、遅くまでおきていないほうがいいと思うよ。</w:t>
      </w:r>
    </w:p>
    <w:p w:rsidR="00502F3B" w:rsidRPr="00D57FDE" w:rsidRDefault="00502F3B" w:rsidP="007A47ED">
      <w:pPr>
        <w:widowControl w:val="0"/>
        <w:rPr>
          <w:sz w:val="20"/>
          <w:szCs w:val="20"/>
        </w:rPr>
      </w:pPr>
      <w:r w:rsidRPr="00D57FDE">
        <w:rPr>
          <w:sz w:val="20"/>
          <w:szCs w:val="20"/>
        </w:rPr>
        <w:t>Yoru osoku made okite inai hoo ga ii to omou yo.  (</w:t>
      </w:r>
      <w:r w:rsidRPr="00637E35">
        <w:rPr>
          <w:i/>
          <w:sz w:val="20"/>
          <w:szCs w:val="20"/>
        </w:rPr>
        <w:t>cannot</w:t>
      </w:r>
      <w:r w:rsidRPr="00D57FDE">
        <w:rPr>
          <w:sz w:val="20"/>
          <w:szCs w:val="20"/>
        </w:rPr>
        <w:t xml:space="preserve"> say yoru osoi;  to make an adjective in</w:t>
      </w:r>
      <w:r w:rsidR="00F91CC2">
        <w:rPr>
          <w:sz w:val="20"/>
          <w:szCs w:val="20"/>
        </w:rPr>
        <w:t>to an adverb, add ku for an i</w:t>
      </w:r>
      <w:r w:rsidRPr="00D57FDE">
        <w:rPr>
          <w:sz w:val="20"/>
          <w:szCs w:val="20"/>
        </w:rPr>
        <w:t xml:space="preserve"> adjective and ni for a na adjective;  osoku is an adverb, tells when)</w:t>
      </w:r>
      <w:r w:rsidRPr="00D57FDE">
        <w:rPr>
          <w:sz w:val="20"/>
          <w:szCs w:val="20"/>
        </w:rPr>
        <w:tab/>
      </w:r>
    </w:p>
    <w:p w:rsidR="00502F3B" w:rsidRPr="00D57FDE" w:rsidRDefault="00502F3B" w:rsidP="007A47ED">
      <w:pPr>
        <w:widowControl w:val="0"/>
        <w:rPr>
          <w:sz w:val="20"/>
          <w:szCs w:val="20"/>
        </w:rPr>
      </w:pPr>
      <w:r w:rsidRPr="00D57FDE">
        <w:rPr>
          <w:sz w:val="20"/>
          <w:szCs w:val="20"/>
        </w:rPr>
        <w:t xml:space="preserve">97.  How is it if I buy this iron?  Use tara to mean ‘if’ for all of the responses in this section.  </w:t>
      </w:r>
    </w:p>
    <w:p w:rsidR="00502F3B" w:rsidRPr="00D57FDE" w:rsidRDefault="00502F3B" w:rsidP="007A47ED">
      <w:pPr>
        <w:widowControl w:val="0"/>
        <w:rPr>
          <w:sz w:val="20"/>
          <w:szCs w:val="20"/>
        </w:rPr>
      </w:pPr>
      <w:r w:rsidRPr="00D57FDE">
        <w:rPr>
          <w:rFonts w:hint="eastAsia"/>
          <w:sz w:val="20"/>
          <w:szCs w:val="20"/>
        </w:rPr>
        <w:t>このアイロンを買ったらどうですか。</w:t>
      </w:r>
    </w:p>
    <w:p w:rsidR="00502F3B" w:rsidRPr="00D57FDE" w:rsidRDefault="00502F3B" w:rsidP="007A47ED">
      <w:pPr>
        <w:widowControl w:val="0"/>
        <w:rPr>
          <w:sz w:val="20"/>
          <w:szCs w:val="20"/>
          <w:lang w:val="es-US"/>
        </w:rPr>
      </w:pPr>
      <w:r w:rsidRPr="00D57FDE">
        <w:rPr>
          <w:sz w:val="20"/>
          <w:szCs w:val="20"/>
          <w:lang w:val="es-US"/>
        </w:rPr>
        <w:t xml:space="preserve">Kono airon o kattara doo desu ka.  </w:t>
      </w:r>
      <w:r w:rsidRPr="00D57FDE">
        <w:rPr>
          <w:sz w:val="20"/>
          <w:szCs w:val="20"/>
          <w:lang w:val="es-US"/>
        </w:rPr>
        <w:tab/>
      </w:r>
      <w:r w:rsidRPr="00D57FDE">
        <w:rPr>
          <w:sz w:val="20"/>
          <w:szCs w:val="20"/>
          <w:lang w:val="es-US"/>
        </w:rPr>
        <w:tab/>
      </w:r>
    </w:p>
    <w:p w:rsidR="00502F3B" w:rsidRPr="00D57FDE" w:rsidRDefault="00502F3B" w:rsidP="007A47ED">
      <w:pPr>
        <w:widowControl w:val="0"/>
        <w:rPr>
          <w:sz w:val="20"/>
          <w:szCs w:val="20"/>
        </w:rPr>
      </w:pPr>
      <w:r w:rsidRPr="00D57FDE">
        <w:rPr>
          <w:sz w:val="20"/>
          <w:szCs w:val="20"/>
        </w:rPr>
        <w:t>(airon o kau no wa doo, not wrong, but weird)</w:t>
      </w:r>
    </w:p>
    <w:p w:rsidR="00502F3B" w:rsidRPr="00D57FDE" w:rsidRDefault="00502F3B" w:rsidP="007A47ED">
      <w:pPr>
        <w:widowControl w:val="0"/>
        <w:rPr>
          <w:sz w:val="20"/>
          <w:szCs w:val="20"/>
        </w:rPr>
      </w:pPr>
      <w:r w:rsidRPr="00D57FDE">
        <w:rPr>
          <w:sz w:val="20"/>
          <w:szCs w:val="20"/>
        </w:rPr>
        <w:t>98.  It's better to buy this iron for sure.</w:t>
      </w:r>
    </w:p>
    <w:p w:rsidR="00502F3B" w:rsidRPr="00D57FDE" w:rsidRDefault="00502F3B" w:rsidP="007A47ED">
      <w:pPr>
        <w:widowControl w:val="0"/>
        <w:rPr>
          <w:sz w:val="20"/>
          <w:szCs w:val="20"/>
        </w:rPr>
      </w:pPr>
      <w:r w:rsidRPr="00D57FDE">
        <w:rPr>
          <w:rFonts w:hint="eastAsia"/>
          <w:sz w:val="20"/>
          <w:szCs w:val="20"/>
        </w:rPr>
        <w:t>このアイロンを買ったほうがいいですよ。</w:t>
      </w:r>
    </w:p>
    <w:p w:rsidR="00502F3B" w:rsidRPr="00D57FDE" w:rsidRDefault="00502F3B" w:rsidP="007A47ED">
      <w:pPr>
        <w:widowControl w:val="0"/>
        <w:rPr>
          <w:sz w:val="20"/>
          <w:szCs w:val="20"/>
          <w:lang w:val="es-US"/>
        </w:rPr>
      </w:pPr>
      <w:r w:rsidRPr="00D57FDE">
        <w:rPr>
          <w:sz w:val="20"/>
          <w:szCs w:val="20"/>
          <w:lang w:val="es-US"/>
        </w:rPr>
        <w:t xml:space="preserve">Kono airon o katta hoo ga ii desu yo.  </w:t>
      </w:r>
    </w:p>
    <w:p w:rsidR="00502F3B" w:rsidRPr="00D57FDE" w:rsidRDefault="00502F3B" w:rsidP="007A47ED">
      <w:pPr>
        <w:widowControl w:val="0"/>
        <w:rPr>
          <w:sz w:val="20"/>
          <w:szCs w:val="20"/>
        </w:rPr>
      </w:pPr>
      <w:r w:rsidRPr="00D57FDE">
        <w:rPr>
          <w:sz w:val="20"/>
          <w:szCs w:val="20"/>
        </w:rPr>
        <w:t>99.  Not to buy this iron would be better, for sure.</w:t>
      </w:r>
    </w:p>
    <w:p w:rsidR="00502F3B" w:rsidRPr="00D57FDE" w:rsidRDefault="00502F3B" w:rsidP="007A47ED">
      <w:pPr>
        <w:widowControl w:val="0"/>
        <w:rPr>
          <w:sz w:val="20"/>
          <w:szCs w:val="20"/>
        </w:rPr>
      </w:pPr>
      <w:r w:rsidRPr="00D57FDE">
        <w:rPr>
          <w:rFonts w:hint="eastAsia"/>
          <w:sz w:val="20"/>
          <w:szCs w:val="20"/>
        </w:rPr>
        <w:t>このアイロンを買わないほうがいいですよ。</w:t>
      </w:r>
    </w:p>
    <w:p w:rsidR="00502F3B" w:rsidRPr="00D57FDE" w:rsidRDefault="00502F3B" w:rsidP="007A47ED">
      <w:pPr>
        <w:widowControl w:val="0"/>
        <w:rPr>
          <w:sz w:val="20"/>
          <w:szCs w:val="20"/>
          <w:lang w:val="es-US"/>
        </w:rPr>
      </w:pPr>
      <w:r w:rsidRPr="00D57FDE">
        <w:rPr>
          <w:sz w:val="20"/>
          <w:szCs w:val="20"/>
          <w:lang w:val="es-US"/>
        </w:rPr>
        <w:t xml:space="preserve">Kono airon o kawanai hoo ga ii desu yo.  </w:t>
      </w:r>
    </w:p>
    <w:p w:rsidR="00502F3B" w:rsidRPr="00D57FDE" w:rsidRDefault="00502F3B" w:rsidP="007A47ED">
      <w:pPr>
        <w:widowControl w:val="0"/>
        <w:rPr>
          <w:sz w:val="20"/>
          <w:szCs w:val="20"/>
        </w:rPr>
      </w:pPr>
      <w:r w:rsidRPr="00D57FDE">
        <w:rPr>
          <w:sz w:val="20"/>
          <w:szCs w:val="20"/>
        </w:rPr>
        <w:t>100.  How is it if you  return to the company ahead of me?  Use saki rather than osaki in the next 3 responses.</w:t>
      </w:r>
    </w:p>
    <w:p w:rsidR="00502F3B" w:rsidRPr="00D57FDE" w:rsidRDefault="00502F3B" w:rsidP="007A47ED">
      <w:pPr>
        <w:widowControl w:val="0"/>
        <w:rPr>
          <w:sz w:val="20"/>
          <w:szCs w:val="20"/>
        </w:rPr>
      </w:pPr>
      <w:r w:rsidRPr="00D57FDE">
        <w:rPr>
          <w:rFonts w:hint="eastAsia"/>
          <w:sz w:val="20"/>
          <w:szCs w:val="20"/>
        </w:rPr>
        <w:t>先に会社に帰ったらどうですか。</w:t>
      </w:r>
    </w:p>
    <w:p w:rsidR="00502F3B" w:rsidRPr="00D57FDE" w:rsidRDefault="00502F3B" w:rsidP="007A47ED">
      <w:pPr>
        <w:widowControl w:val="0"/>
        <w:rPr>
          <w:sz w:val="20"/>
          <w:szCs w:val="20"/>
        </w:rPr>
      </w:pPr>
      <w:r w:rsidRPr="00D57FDE">
        <w:rPr>
          <w:sz w:val="20"/>
          <w:szCs w:val="20"/>
          <w:lang w:val="es-US"/>
        </w:rPr>
        <w:t xml:space="preserve">Saki ni kaisha ni kaettara doo desu ka.  </w:t>
      </w:r>
      <w:r w:rsidRPr="00D57FDE">
        <w:rPr>
          <w:sz w:val="20"/>
          <w:szCs w:val="20"/>
        </w:rPr>
        <w:t>(osaki, too polite</w:t>
      </w:r>
      <w:r w:rsidR="00023A6F">
        <w:rPr>
          <w:sz w:val="20"/>
          <w:szCs w:val="20"/>
        </w:rPr>
        <w:t>, if talking to a co-worker</w:t>
      </w:r>
      <w:r w:rsidRPr="00D57FDE">
        <w:rPr>
          <w:sz w:val="20"/>
          <w:szCs w:val="20"/>
        </w:rPr>
        <w:t xml:space="preserve">) (this cannot mean </w:t>
      </w:r>
      <w:r w:rsidRPr="00D57FDE">
        <w:rPr>
          <w:sz w:val="20"/>
          <w:szCs w:val="20"/>
        </w:rPr>
        <w:lastRenderedPageBreak/>
        <w:t>‘how is it if I return ahead of you’;  to ask if I can return early, say, ‘saki ni kaisha ni kaette mo ii desu ka’)</w:t>
      </w:r>
    </w:p>
    <w:p w:rsidR="00502F3B" w:rsidRPr="00D57FDE" w:rsidRDefault="00502F3B" w:rsidP="007A47ED">
      <w:pPr>
        <w:widowControl w:val="0"/>
        <w:rPr>
          <w:sz w:val="20"/>
          <w:szCs w:val="20"/>
        </w:rPr>
      </w:pPr>
      <w:r w:rsidRPr="00D57FDE">
        <w:rPr>
          <w:sz w:val="20"/>
          <w:szCs w:val="20"/>
        </w:rPr>
        <w:t xml:space="preserve">101.  It would be better to return to the company ahead of me, for sure.  </w:t>
      </w:r>
    </w:p>
    <w:p w:rsidR="00502F3B" w:rsidRPr="00D57FDE" w:rsidRDefault="00502F3B" w:rsidP="007A47ED">
      <w:pPr>
        <w:widowControl w:val="0"/>
        <w:rPr>
          <w:sz w:val="20"/>
          <w:szCs w:val="20"/>
        </w:rPr>
      </w:pPr>
      <w:r w:rsidRPr="00D57FDE">
        <w:rPr>
          <w:rFonts w:hint="eastAsia"/>
          <w:sz w:val="20"/>
          <w:szCs w:val="20"/>
        </w:rPr>
        <w:t>先に会社に帰ったほうがいいですよ。</w:t>
      </w:r>
      <w:r w:rsidRPr="00D57FDE">
        <w:rPr>
          <w:sz w:val="20"/>
          <w:szCs w:val="20"/>
        </w:rPr>
        <w:tab/>
      </w:r>
      <w:r w:rsidRPr="00D57FDE">
        <w:rPr>
          <w:sz w:val="20"/>
          <w:szCs w:val="20"/>
        </w:rPr>
        <w:tab/>
      </w:r>
      <w:r w:rsidRPr="00D57FDE">
        <w:rPr>
          <w:sz w:val="20"/>
          <w:szCs w:val="20"/>
        </w:rPr>
        <w:tab/>
      </w:r>
      <w:r w:rsidRPr="00D57FDE">
        <w:rPr>
          <w:sz w:val="20"/>
          <w:szCs w:val="20"/>
        </w:rPr>
        <w:tab/>
      </w:r>
    </w:p>
    <w:p w:rsidR="00502F3B" w:rsidRPr="00D57FDE" w:rsidRDefault="00502F3B" w:rsidP="007A47ED">
      <w:pPr>
        <w:widowControl w:val="0"/>
        <w:rPr>
          <w:sz w:val="20"/>
          <w:szCs w:val="20"/>
        </w:rPr>
      </w:pPr>
      <w:r w:rsidRPr="00D57FDE">
        <w:rPr>
          <w:sz w:val="20"/>
          <w:szCs w:val="20"/>
          <w:lang w:val="es-US"/>
        </w:rPr>
        <w:t xml:space="preserve">Saki ni kaisha ni kaetta hoo ga ii desu yo.  </w:t>
      </w:r>
      <w:r w:rsidRPr="00D57FDE">
        <w:rPr>
          <w:sz w:val="20"/>
          <w:szCs w:val="20"/>
        </w:rPr>
        <w:t>(osaki ni, also OK)</w:t>
      </w:r>
      <w:r w:rsidRPr="00D57FDE">
        <w:rPr>
          <w:sz w:val="20"/>
          <w:szCs w:val="20"/>
        </w:rPr>
        <w:tab/>
      </w:r>
      <w:r w:rsidRPr="00D57FDE">
        <w:rPr>
          <w:sz w:val="20"/>
          <w:szCs w:val="20"/>
        </w:rPr>
        <w:tab/>
      </w:r>
      <w:r w:rsidRPr="00D57FDE">
        <w:rPr>
          <w:sz w:val="20"/>
          <w:szCs w:val="20"/>
        </w:rPr>
        <w:tab/>
      </w:r>
      <w:r w:rsidRPr="00D57FDE">
        <w:rPr>
          <w:sz w:val="20"/>
          <w:szCs w:val="20"/>
        </w:rPr>
        <w:tab/>
      </w:r>
      <w:r w:rsidRPr="00D57FDE">
        <w:rPr>
          <w:sz w:val="20"/>
          <w:szCs w:val="20"/>
        </w:rPr>
        <w:tab/>
      </w:r>
      <w:r w:rsidRPr="00D57FDE">
        <w:rPr>
          <w:sz w:val="20"/>
          <w:szCs w:val="20"/>
        </w:rPr>
        <w:tab/>
      </w:r>
      <w:r w:rsidRPr="00D57FDE">
        <w:rPr>
          <w:sz w:val="20"/>
          <w:szCs w:val="20"/>
        </w:rPr>
        <w:tab/>
      </w:r>
      <w:r w:rsidRPr="00D57FDE">
        <w:rPr>
          <w:sz w:val="20"/>
          <w:szCs w:val="20"/>
        </w:rPr>
        <w:tab/>
      </w:r>
    </w:p>
    <w:p w:rsidR="00502F3B" w:rsidRPr="00D57FDE" w:rsidRDefault="00502F3B" w:rsidP="007A47ED">
      <w:pPr>
        <w:widowControl w:val="0"/>
        <w:rPr>
          <w:sz w:val="20"/>
          <w:szCs w:val="20"/>
        </w:rPr>
      </w:pPr>
      <w:r w:rsidRPr="00D57FDE">
        <w:rPr>
          <w:sz w:val="20"/>
          <w:szCs w:val="20"/>
        </w:rPr>
        <w:t xml:space="preserve">102.  It would be better not to return to the company ahead of me, for sure. </w:t>
      </w:r>
    </w:p>
    <w:p w:rsidR="00502F3B" w:rsidRPr="00D57FDE" w:rsidRDefault="00502F3B" w:rsidP="007A47ED">
      <w:pPr>
        <w:widowControl w:val="0"/>
        <w:rPr>
          <w:sz w:val="20"/>
          <w:szCs w:val="20"/>
        </w:rPr>
      </w:pPr>
      <w:r w:rsidRPr="00D57FDE">
        <w:rPr>
          <w:rFonts w:hint="eastAsia"/>
          <w:sz w:val="20"/>
          <w:szCs w:val="20"/>
        </w:rPr>
        <w:t>先に会社に帰らないほうがいいですよ。</w:t>
      </w:r>
      <w:r w:rsidRPr="00D57FDE">
        <w:rPr>
          <w:sz w:val="20"/>
          <w:szCs w:val="20"/>
        </w:rPr>
        <w:t xml:space="preserve"> </w:t>
      </w:r>
    </w:p>
    <w:p w:rsidR="00502F3B" w:rsidRPr="00D57FDE" w:rsidRDefault="00502F3B" w:rsidP="007A47ED">
      <w:pPr>
        <w:widowControl w:val="0"/>
        <w:rPr>
          <w:sz w:val="20"/>
          <w:szCs w:val="20"/>
          <w:lang w:val="es-US"/>
        </w:rPr>
      </w:pPr>
      <w:r w:rsidRPr="00D57FDE">
        <w:rPr>
          <w:sz w:val="20"/>
          <w:szCs w:val="20"/>
          <w:lang w:val="es-US"/>
        </w:rPr>
        <w:t>Saki ni kaisha ni kaeranai hoo ga ii desu yo.</w:t>
      </w:r>
    </w:p>
    <w:p w:rsidR="00502F3B" w:rsidRPr="00D57FDE" w:rsidRDefault="00502F3B" w:rsidP="007A47ED">
      <w:pPr>
        <w:widowControl w:val="0"/>
        <w:rPr>
          <w:sz w:val="20"/>
          <w:szCs w:val="20"/>
        </w:rPr>
      </w:pPr>
      <w:r w:rsidRPr="00D57FDE">
        <w:rPr>
          <w:sz w:val="20"/>
          <w:szCs w:val="20"/>
        </w:rPr>
        <w:t xml:space="preserve">103.  How is it if you request this work to Yamada?  </w:t>
      </w:r>
    </w:p>
    <w:p w:rsidR="00502F3B" w:rsidRPr="00D57FDE" w:rsidRDefault="00502F3B" w:rsidP="007A47ED">
      <w:pPr>
        <w:widowControl w:val="0"/>
        <w:rPr>
          <w:sz w:val="20"/>
          <w:szCs w:val="20"/>
        </w:rPr>
      </w:pPr>
      <w:r w:rsidRPr="00D57FDE">
        <w:rPr>
          <w:rFonts w:hint="eastAsia"/>
          <w:sz w:val="20"/>
          <w:szCs w:val="20"/>
        </w:rPr>
        <w:t>山田さんにこの仕事を頼んだらどうですか。</w:t>
      </w:r>
    </w:p>
    <w:p w:rsidR="00502F3B" w:rsidRPr="00D57FDE" w:rsidRDefault="00502F3B" w:rsidP="007A47ED">
      <w:pPr>
        <w:widowControl w:val="0"/>
        <w:rPr>
          <w:sz w:val="20"/>
          <w:szCs w:val="20"/>
          <w:lang w:val="es-US"/>
        </w:rPr>
      </w:pPr>
      <w:r w:rsidRPr="00D57FDE">
        <w:rPr>
          <w:sz w:val="20"/>
          <w:szCs w:val="20"/>
          <w:lang w:val="es-US"/>
        </w:rPr>
        <w:t xml:space="preserve">Yamada san ni kono shigoto o tanondara doo desu ka.  </w:t>
      </w:r>
    </w:p>
    <w:p w:rsidR="00502F3B" w:rsidRPr="00D57FDE" w:rsidRDefault="00502F3B" w:rsidP="007A47ED">
      <w:pPr>
        <w:widowControl w:val="0"/>
        <w:rPr>
          <w:sz w:val="20"/>
          <w:szCs w:val="20"/>
        </w:rPr>
      </w:pPr>
      <w:r w:rsidRPr="00D57FDE">
        <w:rPr>
          <w:sz w:val="20"/>
          <w:szCs w:val="20"/>
        </w:rPr>
        <w:t xml:space="preserve">104.  It would be better to request this work to </w:t>
      </w:r>
    </w:p>
    <w:p w:rsidR="00502F3B" w:rsidRPr="00D57FDE" w:rsidRDefault="00502F3B" w:rsidP="007A47ED">
      <w:pPr>
        <w:widowControl w:val="0"/>
        <w:rPr>
          <w:sz w:val="20"/>
          <w:szCs w:val="20"/>
          <w:lang w:val="es-US"/>
        </w:rPr>
      </w:pPr>
      <w:r w:rsidRPr="00D57FDE">
        <w:rPr>
          <w:sz w:val="20"/>
          <w:szCs w:val="20"/>
          <w:lang w:val="es-US"/>
        </w:rPr>
        <w:t>Yamada, for sure.</w:t>
      </w:r>
      <w:r w:rsidRPr="00D57FDE">
        <w:rPr>
          <w:sz w:val="20"/>
          <w:szCs w:val="20"/>
          <w:lang w:val="es-US"/>
        </w:rPr>
        <w:tab/>
      </w:r>
    </w:p>
    <w:p w:rsidR="00502F3B" w:rsidRPr="00D57FDE" w:rsidRDefault="00502F3B" w:rsidP="007A47ED">
      <w:pPr>
        <w:widowControl w:val="0"/>
        <w:rPr>
          <w:sz w:val="20"/>
          <w:szCs w:val="20"/>
          <w:lang w:val="es-US"/>
        </w:rPr>
      </w:pPr>
      <w:r w:rsidRPr="00D57FDE">
        <w:rPr>
          <w:rFonts w:hint="eastAsia"/>
          <w:sz w:val="20"/>
          <w:szCs w:val="20"/>
          <w:lang w:val="es-US"/>
        </w:rPr>
        <w:t>山田さんにこの仕事を頼んだほうがいいですよ。</w:t>
      </w:r>
      <w:r w:rsidRPr="00D57FDE">
        <w:rPr>
          <w:sz w:val="20"/>
          <w:szCs w:val="20"/>
          <w:lang w:val="es-US"/>
        </w:rPr>
        <w:t xml:space="preserve">Yamada san ni kono shigoto o tanonda hoo ga ii desu yo.  </w:t>
      </w:r>
    </w:p>
    <w:p w:rsidR="00502F3B" w:rsidRPr="00D57FDE" w:rsidRDefault="00502F3B" w:rsidP="007A47ED">
      <w:pPr>
        <w:widowControl w:val="0"/>
        <w:rPr>
          <w:sz w:val="20"/>
          <w:szCs w:val="20"/>
        </w:rPr>
      </w:pPr>
      <w:r w:rsidRPr="00D57FDE">
        <w:rPr>
          <w:sz w:val="20"/>
          <w:szCs w:val="20"/>
        </w:rPr>
        <w:t>105.  It would be better not to request this work to Yamada, for sure.</w:t>
      </w:r>
      <w:r w:rsidRPr="00D57FDE">
        <w:rPr>
          <w:sz w:val="20"/>
          <w:szCs w:val="20"/>
        </w:rPr>
        <w:tab/>
      </w:r>
    </w:p>
    <w:p w:rsidR="00502F3B" w:rsidRPr="00D57FDE" w:rsidRDefault="00502F3B" w:rsidP="007A47ED">
      <w:pPr>
        <w:widowControl w:val="0"/>
        <w:rPr>
          <w:sz w:val="20"/>
          <w:szCs w:val="20"/>
        </w:rPr>
      </w:pPr>
      <w:r w:rsidRPr="00D57FDE">
        <w:rPr>
          <w:rFonts w:hint="eastAsia"/>
          <w:sz w:val="20"/>
          <w:szCs w:val="20"/>
        </w:rPr>
        <w:t>山田さんにこの仕事を頼まないほうがいいですよ。</w:t>
      </w:r>
      <w:r w:rsidRPr="00D57FDE">
        <w:rPr>
          <w:sz w:val="20"/>
          <w:szCs w:val="20"/>
        </w:rPr>
        <w:tab/>
      </w:r>
      <w:r w:rsidRPr="00D57FDE">
        <w:rPr>
          <w:sz w:val="20"/>
          <w:szCs w:val="20"/>
        </w:rPr>
        <w:tab/>
      </w:r>
      <w:r w:rsidRPr="00D57FDE">
        <w:rPr>
          <w:sz w:val="20"/>
          <w:szCs w:val="20"/>
        </w:rPr>
        <w:tab/>
      </w:r>
      <w:r w:rsidRPr="00D57FDE">
        <w:rPr>
          <w:sz w:val="20"/>
          <w:szCs w:val="20"/>
        </w:rPr>
        <w:tab/>
      </w:r>
      <w:r w:rsidRPr="00D57FDE">
        <w:rPr>
          <w:sz w:val="20"/>
          <w:szCs w:val="20"/>
        </w:rPr>
        <w:tab/>
      </w:r>
      <w:r w:rsidRPr="00D57FDE">
        <w:rPr>
          <w:sz w:val="20"/>
          <w:szCs w:val="20"/>
        </w:rPr>
        <w:tab/>
      </w:r>
    </w:p>
    <w:p w:rsidR="00502F3B" w:rsidRPr="00D57FDE" w:rsidRDefault="00502F3B" w:rsidP="007A47ED">
      <w:pPr>
        <w:widowControl w:val="0"/>
        <w:rPr>
          <w:sz w:val="20"/>
          <w:szCs w:val="20"/>
          <w:lang w:val="es-US"/>
        </w:rPr>
      </w:pPr>
      <w:r w:rsidRPr="00D57FDE">
        <w:rPr>
          <w:sz w:val="20"/>
          <w:szCs w:val="20"/>
          <w:lang w:val="es-US"/>
        </w:rPr>
        <w:t xml:space="preserve">Yamada san ni kono shigoto o tanomanai hoo ga ii desu yo.  </w:t>
      </w:r>
    </w:p>
    <w:p w:rsidR="00502F3B" w:rsidRPr="00D57FDE" w:rsidRDefault="00502F3B" w:rsidP="007A47ED">
      <w:pPr>
        <w:widowControl w:val="0"/>
        <w:rPr>
          <w:sz w:val="20"/>
          <w:szCs w:val="20"/>
        </w:rPr>
      </w:pPr>
      <w:r w:rsidRPr="00D57FDE">
        <w:rPr>
          <w:sz w:val="20"/>
          <w:szCs w:val="20"/>
        </w:rPr>
        <w:t>106.  How is it if you read that book over there?</w:t>
      </w:r>
    </w:p>
    <w:p w:rsidR="00502F3B" w:rsidRPr="00D57FDE" w:rsidRDefault="00502F3B" w:rsidP="007A47ED">
      <w:pPr>
        <w:widowControl w:val="0"/>
        <w:rPr>
          <w:sz w:val="20"/>
          <w:szCs w:val="20"/>
        </w:rPr>
      </w:pPr>
      <w:r w:rsidRPr="00D57FDE">
        <w:rPr>
          <w:rFonts w:hint="eastAsia"/>
          <w:sz w:val="20"/>
          <w:szCs w:val="20"/>
        </w:rPr>
        <w:t>あの本を読んだらどうですか。</w:t>
      </w:r>
    </w:p>
    <w:p w:rsidR="00502F3B" w:rsidRPr="00D57FDE" w:rsidRDefault="00502F3B" w:rsidP="007A47ED">
      <w:pPr>
        <w:widowControl w:val="0"/>
        <w:rPr>
          <w:sz w:val="20"/>
          <w:szCs w:val="20"/>
          <w:lang w:val="es-US"/>
        </w:rPr>
      </w:pPr>
      <w:r w:rsidRPr="00D57FDE">
        <w:rPr>
          <w:sz w:val="20"/>
          <w:szCs w:val="20"/>
          <w:lang w:val="es-US"/>
        </w:rPr>
        <w:t>Ano hon o yondara doo desu ka.</w:t>
      </w:r>
    </w:p>
    <w:p w:rsidR="00502F3B" w:rsidRPr="00D57FDE" w:rsidRDefault="00502F3B" w:rsidP="007A47ED">
      <w:pPr>
        <w:widowControl w:val="0"/>
        <w:rPr>
          <w:sz w:val="20"/>
          <w:szCs w:val="20"/>
        </w:rPr>
      </w:pPr>
      <w:r w:rsidRPr="00D57FDE">
        <w:rPr>
          <w:sz w:val="20"/>
          <w:szCs w:val="20"/>
        </w:rPr>
        <w:t>107.  It would be better to read that book over there, for sure.</w:t>
      </w:r>
      <w:r w:rsidRPr="00D57FDE">
        <w:rPr>
          <w:sz w:val="20"/>
          <w:szCs w:val="20"/>
        </w:rPr>
        <w:tab/>
      </w:r>
    </w:p>
    <w:p w:rsidR="00502F3B" w:rsidRPr="00D57FDE" w:rsidRDefault="00502F3B" w:rsidP="007A47ED">
      <w:pPr>
        <w:widowControl w:val="0"/>
        <w:rPr>
          <w:sz w:val="20"/>
          <w:szCs w:val="20"/>
        </w:rPr>
      </w:pPr>
      <w:r w:rsidRPr="00D57FDE">
        <w:rPr>
          <w:rFonts w:hint="eastAsia"/>
          <w:sz w:val="20"/>
          <w:szCs w:val="20"/>
        </w:rPr>
        <w:t>あの本を読んだほうがいいですよ。</w:t>
      </w:r>
      <w:r w:rsidRPr="00D57FDE">
        <w:rPr>
          <w:sz w:val="20"/>
          <w:szCs w:val="20"/>
        </w:rPr>
        <w:tab/>
      </w:r>
      <w:r w:rsidRPr="00D57FDE">
        <w:rPr>
          <w:sz w:val="20"/>
          <w:szCs w:val="20"/>
        </w:rPr>
        <w:tab/>
      </w:r>
    </w:p>
    <w:p w:rsidR="00502F3B" w:rsidRPr="00D57FDE" w:rsidRDefault="00502F3B" w:rsidP="007A47ED">
      <w:pPr>
        <w:widowControl w:val="0"/>
        <w:rPr>
          <w:sz w:val="20"/>
          <w:szCs w:val="20"/>
          <w:lang w:val="es-US"/>
        </w:rPr>
      </w:pPr>
      <w:r w:rsidRPr="00D57FDE">
        <w:rPr>
          <w:sz w:val="20"/>
          <w:szCs w:val="20"/>
          <w:lang w:val="es-US"/>
        </w:rPr>
        <w:t>Ano hon o yonda hoo ga ii desu yo.</w:t>
      </w:r>
    </w:p>
    <w:p w:rsidR="00502F3B" w:rsidRPr="00D57FDE" w:rsidRDefault="00502F3B" w:rsidP="007A47ED">
      <w:pPr>
        <w:widowControl w:val="0"/>
        <w:rPr>
          <w:sz w:val="20"/>
          <w:szCs w:val="20"/>
        </w:rPr>
      </w:pPr>
      <w:r w:rsidRPr="00D57FDE">
        <w:rPr>
          <w:sz w:val="20"/>
          <w:szCs w:val="20"/>
        </w:rPr>
        <w:t>108.  It would be better to not read that book over there, for sure.</w:t>
      </w:r>
    </w:p>
    <w:p w:rsidR="00502F3B" w:rsidRPr="00D57FDE" w:rsidRDefault="00502F3B" w:rsidP="007A47ED">
      <w:pPr>
        <w:widowControl w:val="0"/>
        <w:rPr>
          <w:sz w:val="20"/>
          <w:szCs w:val="20"/>
        </w:rPr>
      </w:pPr>
      <w:r w:rsidRPr="00D57FDE">
        <w:rPr>
          <w:rFonts w:hint="eastAsia"/>
          <w:sz w:val="20"/>
          <w:szCs w:val="20"/>
        </w:rPr>
        <w:t>あの本を読まないほうがいいですよ。</w:t>
      </w:r>
    </w:p>
    <w:p w:rsidR="00502F3B" w:rsidRPr="00D57FDE" w:rsidRDefault="00502F3B" w:rsidP="007A47ED">
      <w:pPr>
        <w:widowControl w:val="0"/>
        <w:rPr>
          <w:sz w:val="20"/>
          <w:szCs w:val="20"/>
          <w:lang w:val="es-US"/>
        </w:rPr>
      </w:pPr>
      <w:r w:rsidRPr="00D57FDE">
        <w:rPr>
          <w:sz w:val="20"/>
          <w:szCs w:val="20"/>
          <w:lang w:val="es-US"/>
        </w:rPr>
        <w:t xml:space="preserve">Ano hon o yomanai hoo ga ii desu yo.  </w:t>
      </w:r>
    </w:p>
    <w:p w:rsidR="00502F3B" w:rsidRPr="00D57FDE" w:rsidRDefault="00502F3B" w:rsidP="007A47ED">
      <w:pPr>
        <w:widowControl w:val="0"/>
        <w:rPr>
          <w:sz w:val="20"/>
          <w:szCs w:val="20"/>
        </w:rPr>
      </w:pPr>
      <w:r w:rsidRPr="00D57FDE">
        <w:rPr>
          <w:sz w:val="20"/>
          <w:szCs w:val="20"/>
        </w:rPr>
        <w:t>109.  How is it if you cancel the contract?</w:t>
      </w:r>
      <w:r w:rsidR="00023A6F">
        <w:rPr>
          <w:sz w:val="20"/>
          <w:szCs w:val="20"/>
        </w:rPr>
        <w:t xml:space="preserve">  Use kyanseru suru.  </w:t>
      </w:r>
    </w:p>
    <w:p w:rsidR="00502F3B" w:rsidRPr="00D57FDE" w:rsidRDefault="00502F3B" w:rsidP="007A47ED">
      <w:pPr>
        <w:widowControl w:val="0"/>
        <w:rPr>
          <w:sz w:val="20"/>
          <w:szCs w:val="20"/>
        </w:rPr>
      </w:pPr>
      <w:r w:rsidRPr="00D57FDE">
        <w:rPr>
          <w:rFonts w:hint="eastAsia"/>
          <w:sz w:val="20"/>
          <w:szCs w:val="20"/>
        </w:rPr>
        <w:t>契約をキャンセルしたらどうですか。</w:t>
      </w:r>
    </w:p>
    <w:p w:rsidR="00502F3B" w:rsidRPr="00D57FDE" w:rsidRDefault="00502F3B" w:rsidP="007A47ED">
      <w:pPr>
        <w:widowControl w:val="0"/>
        <w:rPr>
          <w:sz w:val="20"/>
          <w:szCs w:val="20"/>
        </w:rPr>
      </w:pPr>
      <w:r w:rsidRPr="00D57FDE">
        <w:rPr>
          <w:sz w:val="20"/>
          <w:szCs w:val="20"/>
          <w:lang w:val="es-US"/>
        </w:rPr>
        <w:t xml:space="preserve">Keiyaku o kyanseru shitara doo desu ka.  </w:t>
      </w:r>
      <w:r w:rsidRPr="00D57FDE">
        <w:rPr>
          <w:rFonts w:hint="eastAsia"/>
          <w:sz w:val="20"/>
          <w:szCs w:val="20"/>
        </w:rPr>
        <w:t>(</w:t>
      </w:r>
      <w:r w:rsidRPr="00D57FDE">
        <w:rPr>
          <w:rFonts w:hint="eastAsia"/>
          <w:i/>
          <w:sz w:val="20"/>
          <w:szCs w:val="20"/>
        </w:rPr>
        <w:t xml:space="preserve">a </w:t>
      </w:r>
      <w:r w:rsidRPr="00D57FDE">
        <w:rPr>
          <w:rFonts w:hint="eastAsia"/>
          <w:i/>
          <w:sz w:val="20"/>
          <w:szCs w:val="20"/>
          <w:u w:val="single"/>
        </w:rPr>
        <w:t>contract</w:t>
      </w:r>
      <w:r w:rsidRPr="00D57FDE">
        <w:rPr>
          <w:rFonts w:hint="eastAsia"/>
          <w:i/>
          <w:sz w:val="20"/>
          <w:szCs w:val="20"/>
        </w:rPr>
        <w:t xml:space="preserve"> to buy </w:t>
      </w:r>
      <w:r w:rsidRPr="00D57FDE">
        <w:rPr>
          <w:rFonts w:hint="eastAsia"/>
          <w:i/>
          <w:sz w:val="20"/>
          <w:szCs w:val="20"/>
          <w:u w:val="single"/>
        </w:rPr>
        <w:t>Kay</w:t>
      </w:r>
      <w:r w:rsidRPr="00D57FDE">
        <w:rPr>
          <w:rFonts w:hint="eastAsia"/>
          <w:i/>
          <w:sz w:val="20"/>
          <w:szCs w:val="20"/>
        </w:rPr>
        <w:t xml:space="preserve">'s </w:t>
      </w:r>
      <w:r w:rsidRPr="00D57FDE">
        <w:rPr>
          <w:i/>
          <w:sz w:val="20"/>
          <w:szCs w:val="20"/>
          <w:u w:val="single"/>
        </w:rPr>
        <w:t>yak</w:t>
      </w:r>
      <w:r w:rsidRPr="00D57FDE">
        <w:rPr>
          <w:rFonts w:hint="eastAsia"/>
          <w:sz w:val="20"/>
          <w:szCs w:val="20"/>
        </w:rPr>
        <w:t>)</w:t>
      </w:r>
    </w:p>
    <w:p w:rsidR="00502F3B" w:rsidRPr="00D57FDE" w:rsidRDefault="00502F3B" w:rsidP="007A47ED">
      <w:pPr>
        <w:widowControl w:val="0"/>
        <w:rPr>
          <w:sz w:val="20"/>
          <w:szCs w:val="20"/>
        </w:rPr>
      </w:pPr>
      <w:r w:rsidRPr="00D57FDE">
        <w:rPr>
          <w:sz w:val="20"/>
          <w:szCs w:val="20"/>
        </w:rPr>
        <w:t>110.  It would be better to cancel the contract, for sure.</w:t>
      </w:r>
    </w:p>
    <w:p w:rsidR="00502F3B" w:rsidRPr="00D57FDE" w:rsidRDefault="00502F3B" w:rsidP="007A47ED">
      <w:pPr>
        <w:widowControl w:val="0"/>
        <w:rPr>
          <w:sz w:val="20"/>
          <w:szCs w:val="20"/>
        </w:rPr>
      </w:pPr>
      <w:r w:rsidRPr="00D57FDE">
        <w:rPr>
          <w:rFonts w:hint="eastAsia"/>
          <w:sz w:val="20"/>
          <w:szCs w:val="20"/>
        </w:rPr>
        <w:t>契約をキャンセルしたほうがいいですよ。</w:t>
      </w:r>
    </w:p>
    <w:p w:rsidR="00502F3B" w:rsidRPr="00D57FDE" w:rsidRDefault="00502F3B" w:rsidP="007A47ED">
      <w:pPr>
        <w:widowControl w:val="0"/>
        <w:rPr>
          <w:sz w:val="20"/>
          <w:szCs w:val="20"/>
          <w:lang w:val="es-US"/>
        </w:rPr>
      </w:pPr>
      <w:r w:rsidRPr="00D57FDE">
        <w:rPr>
          <w:sz w:val="20"/>
          <w:szCs w:val="20"/>
          <w:lang w:val="es-US"/>
        </w:rPr>
        <w:t>Keiyaku o kyanseru shita hoo ga ii desu yo.</w:t>
      </w:r>
    </w:p>
    <w:p w:rsidR="00502F3B" w:rsidRPr="00D57FDE" w:rsidRDefault="00502F3B" w:rsidP="007A47ED">
      <w:pPr>
        <w:widowControl w:val="0"/>
        <w:rPr>
          <w:sz w:val="20"/>
          <w:szCs w:val="20"/>
        </w:rPr>
      </w:pPr>
      <w:r w:rsidRPr="00D57FDE">
        <w:rPr>
          <w:sz w:val="20"/>
          <w:szCs w:val="20"/>
        </w:rPr>
        <w:t>111.  It would be better not to cancel the contract, for sure.</w:t>
      </w:r>
    </w:p>
    <w:p w:rsidR="00502F3B" w:rsidRPr="00D57FDE" w:rsidRDefault="00502F3B" w:rsidP="007A47ED">
      <w:pPr>
        <w:widowControl w:val="0"/>
        <w:rPr>
          <w:sz w:val="20"/>
          <w:szCs w:val="20"/>
        </w:rPr>
      </w:pPr>
      <w:r w:rsidRPr="00D57FDE">
        <w:rPr>
          <w:rFonts w:hint="eastAsia"/>
          <w:sz w:val="20"/>
          <w:szCs w:val="20"/>
        </w:rPr>
        <w:t>契約をキャンセルしないほうがいいですよ。</w:t>
      </w:r>
    </w:p>
    <w:p w:rsidR="00502F3B" w:rsidRPr="00D57FDE" w:rsidRDefault="00502F3B" w:rsidP="007A47ED">
      <w:pPr>
        <w:widowControl w:val="0"/>
        <w:rPr>
          <w:sz w:val="20"/>
          <w:szCs w:val="20"/>
          <w:lang w:val="es-US"/>
        </w:rPr>
      </w:pPr>
      <w:r w:rsidRPr="00D57FDE">
        <w:rPr>
          <w:sz w:val="20"/>
          <w:szCs w:val="20"/>
          <w:lang w:val="es-US"/>
        </w:rPr>
        <w:t>Keiyaku o kyanseru shinai hoo ga ii desu yo.</w:t>
      </w:r>
    </w:p>
    <w:p w:rsidR="00502F3B" w:rsidRPr="00D57FDE" w:rsidRDefault="00502F3B" w:rsidP="007A47ED">
      <w:pPr>
        <w:widowControl w:val="0"/>
        <w:rPr>
          <w:sz w:val="20"/>
          <w:szCs w:val="20"/>
        </w:rPr>
      </w:pPr>
      <w:r w:rsidRPr="00D57FDE">
        <w:rPr>
          <w:sz w:val="20"/>
          <w:szCs w:val="20"/>
        </w:rPr>
        <w:t>112.  How is it if you go in order to meet Michael?</w:t>
      </w:r>
    </w:p>
    <w:p w:rsidR="00502F3B" w:rsidRPr="00D57FDE" w:rsidRDefault="00502F3B" w:rsidP="007A47ED">
      <w:pPr>
        <w:widowControl w:val="0"/>
        <w:rPr>
          <w:sz w:val="20"/>
          <w:szCs w:val="20"/>
        </w:rPr>
      </w:pPr>
      <w:r w:rsidRPr="00D57FDE">
        <w:rPr>
          <w:rFonts w:hint="eastAsia"/>
          <w:sz w:val="20"/>
          <w:szCs w:val="20"/>
        </w:rPr>
        <w:t>マイケルさんに会いに行ったらどうですか。</w:t>
      </w:r>
    </w:p>
    <w:p w:rsidR="00502F3B" w:rsidRPr="00D57FDE" w:rsidRDefault="00502F3B" w:rsidP="007A47ED">
      <w:pPr>
        <w:widowControl w:val="0"/>
        <w:rPr>
          <w:sz w:val="20"/>
          <w:szCs w:val="20"/>
          <w:lang w:val="es-US"/>
        </w:rPr>
      </w:pPr>
      <w:r w:rsidRPr="00D57FDE">
        <w:rPr>
          <w:sz w:val="20"/>
          <w:szCs w:val="20"/>
          <w:lang w:val="es-US"/>
        </w:rPr>
        <w:t>Maikeru san ni ai ni ittara doo desu ka.</w:t>
      </w:r>
    </w:p>
    <w:p w:rsidR="00502F3B" w:rsidRPr="00D57FDE" w:rsidRDefault="00502F3B" w:rsidP="007A47ED">
      <w:pPr>
        <w:widowControl w:val="0"/>
        <w:rPr>
          <w:sz w:val="20"/>
          <w:szCs w:val="20"/>
        </w:rPr>
      </w:pPr>
      <w:r w:rsidRPr="00D57FDE">
        <w:rPr>
          <w:sz w:val="20"/>
          <w:szCs w:val="20"/>
        </w:rPr>
        <w:t xml:space="preserve">113.  It would be better to go in order to meet </w:t>
      </w:r>
      <w:r w:rsidRPr="00D57FDE">
        <w:rPr>
          <w:sz w:val="20"/>
          <w:szCs w:val="20"/>
        </w:rPr>
        <w:lastRenderedPageBreak/>
        <w:t>Michael, for sure.</w:t>
      </w:r>
    </w:p>
    <w:p w:rsidR="00502F3B" w:rsidRPr="00D57FDE" w:rsidRDefault="00502F3B" w:rsidP="007A47ED">
      <w:pPr>
        <w:widowControl w:val="0"/>
        <w:rPr>
          <w:sz w:val="20"/>
          <w:szCs w:val="20"/>
        </w:rPr>
      </w:pPr>
      <w:r w:rsidRPr="00D57FDE">
        <w:rPr>
          <w:rFonts w:hint="eastAsia"/>
          <w:sz w:val="20"/>
          <w:szCs w:val="20"/>
        </w:rPr>
        <w:t>マイケルさんに会いに行ったほうがいいですよ。</w:t>
      </w:r>
    </w:p>
    <w:p w:rsidR="00502F3B" w:rsidRPr="00D57FDE" w:rsidRDefault="00502F3B" w:rsidP="007A47ED">
      <w:pPr>
        <w:widowControl w:val="0"/>
        <w:rPr>
          <w:sz w:val="20"/>
          <w:szCs w:val="20"/>
          <w:lang w:val="es-US"/>
        </w:rPr>
      </w:pPr>
      <w:r w:rsidRPr="00D57FDE">
        <w:rPr>
          <w:sz w:val="20"/>
          <w:szCs w:val="20"/>
          <w:lang w:val="es-US"/>
        </w:rPr>
        <w:t>Maikeru san ni ai ni itta hoo ga ii desu yo.</w:t>
      </w:r>
    </w:p>
    <w:p w:rsidR="00502F3B" w:rsidRPr="00D57FDE" w:rsidRDefault="00502F3B" w:rsidP="007A47ED">
      <w:pPr>
        <w:widowControl w:val="0"/>
        <w:rPr>
          <w:sz w:val="20"/>
          <w:szCs w:val="20"/>
        </w:rPr>
      </w:pPr>
      <w:r w:rsidRPr="00D57FDE">
        <w:rPr>
          <w:sz w:val="20"/>
          <w:szCs w:val="20"/>
        </w:rPr>
        <w:t>114.  It would be better not to go to meet Michael, for sure.</w:t>
      </w:r>
    </w:p>
    <w:p w:rsidR="00502F3B" w:rsidRPr="00D57FDE" w:rsidRDefault="00502F3B" w:rsidP="007A47ED">
      <w:pPr>
        <w:widowControl w:val="0"/>
        <w:rPr>
          <w:sz w:val="20"/>
          <w:szCs w:val="20"/>
        </w:rPr>
      </w:pPr>
      <w:r w:rsidRPr="00D57FDE">
        <w:rPr>
          <w:rFonts w:hint="eastAsia"/>
          <w:sz w:val="20"/>
          <w:szCs w:val="20"/>
        </w:rPr>
        <w:t>マイケルさんに会いに行かないほうがいいですよ。</w:t>
      </w:r>
    </w:p>
    <w:p w:rsidR="00502F3B" w:rsidRPr="00D57FDE" w:rsidRDefault="00502F3B" w:rsidP="007A47ED">
      <w:pPr>
        <w:widowControl w:val="0"/>
        <w:rPr>
          <w:sz w:val="20"/>
          <w:szCs w:val="20"/>
          <w:lang w:val="es-US"/>
        </w:rPr>
      </w:pPr>
      <w:r w:rsidRPr="00D57FDE">
        <w:rPr>
          <w:sz w:val="20"/>
          <w:szCs w:val="20"/>
          <w:lang w:val="es-US"/>
        </w:rPr>
        <w:t>Maikeru san ni ai ni ikanai hoo ga ii desu yo.</w:t>
      </w:r>
    </w:p>
    <w:p w:rsidR="00502F3B" w:rsidRPr="00D57FDE" w:rsidRDefault="00502F3B" w:rsidP="007A47ED">
      <w:pPr>
        <w:widowControl w:val="0"/>
        <w:rPr>
          <w:sz w:val="20"/>
          <w:szCs w:val="20"/>
        </w:rPr>
      </w:pPr>
      <w:r w:rsidRPr="00D57FDE">
        <w:rPr>
          <w:sz w:val="20"/>
          <w:szCs w:val="20"/>
        </w:rPr>
        <w:t>115.  How is it if you reserve the hotel in advance?</w:t>
      </w:r>
    </w:p>
    <w:p w:rsidR="00502F3B" w:rsidRPr="00D57FDE" w:rsidRDefault="00502F3B" w:rsidP="007A47ED">
      <w:pPr>
        <w:widowControl w:val="0"/>
        <w:rPr>
          <w:sz w:val="20"/>
          <w:szCs w:val="20"/>
        </w:rPr>
      </w:pPr>
      <w:r w:rsidRPr="00D57FDE">
        <w:rPr>
          <w:rFonts w:hint="eastAsia"/>
          <w:sz w:val="20"/>
          <w:szCs w:val="20"/>
        </w:rPr>
        <w:t>ホテルを予約しておいたらどうですか。</w:t>
      </w:r>
    </w:p>
    <w:p w:rsidR="00502F3B" w:rsidRPr="00D57FDE" w:rsidRDefault="00502F3B" w:rsidP="007A47ED">
      <w:pPr>
        <w:widowControl w:val="0"/>
        <w:rPr>
          <w:sz w:val="20"/>
          <w:szCs w:val="20"/>
        </w:rPr>
      </w:pPr>
      <w:r w:rsidRPr="00D57FDE">
        <w:rPr>
          <w:sz w:val="20"/>
          <w:szCs w:val="20"/>
        </w:rPr>
        <w:t>Hoteru o yoyaku shite oitara doo desu ka.  (</w:t>
      </w:r>
      <w:r w:rsidRPr="00637E35">
        <w:rPr>
          <w:b/>
          <w:sz w:val="20"/>
          <w:szCs w:val="20"/>
        </w:rPr>
        <w:t>oku</w:t>
      </w:r>
      <w:r w:rsidRPr="00D57FDE">
        <w:rPr>
          <w:sz w:val="20"/>
          <w:szCs w:val="20"/>
        </w:rPr>
        <w:t xml:space="preserve"> = do in advance, becomes oitara;  </w:t>
      </w:r>
      <w:r w:rsidR="00637E35">
        <w:rPr>
          <w:sz w:val="20"/>
          <w:szCs w:val="20"/>
        </w:rPr>
        <w:t xml:space="preserve">cf. </w:t>
      </w:r>
      <w:r w:rsidRPr="00637E35">
        <w:rPr>
          <w:b/>
          <w:sz w:val="20"/>
          <w:szCs w:val="20"/>
        </w:rPr>
        <w:t>okiru</w:t>
      </w:r>
      <w:r w:rsidRPr="00D57FDE">
        <w:rPr>
          <w:sz w:val="20"/>
          <w:szCs w:val="20"/>
        </w:rPr>
        <w:t xml:space="preserve"> = to get up, becomes okitara)</w:t>
      </w:r>
    </w:p>
    <w:p w:rsidR="00502F3B" w:rsidRPr="00D57FDE" w:rsidRDefault="00502F3B" w:rsidP="007A47ED">
      <w:pPr>
        <w:widowControl w:val="0"/>
        <w:rPr>
          <w:sz w:val="20"/>
          <w:szCs w:val="20"/>
        </w:rPr>
      </w:pPr>
      <w:r w:rsidRPr="00D57FDE">
        <w:rPr>
          <w:sz w:val="20"/>
          <w:szCs w:val="20"/>
        </w:rPr>
        <w:t>116.  It would be better to reserve the hotel in advance, for sure.</w:t>
      </w:r>
    </w:p>
    <w:p w:rsidR="00502F3B" w:rsidRPr="00D57FDE" w:rsidRDefault="00502F3B" w:rsidP="007A47ED">
      <w:pPr>
        <w:widowControl w:val="0"/>
        <w:rPr>
          <w:sz w:val="20"/>
          <w:szCs w:val="20"/>
        </w:rPr>
      </w:pPr>
      <w:r w:rsidRPr="00D57FDE">
        <w:rPr>
          <w:rFonts w:hint="eastAsia"/>
          <w:sz w:val="20"/>
          <w:szCs w:val="20"/>
        </w:rPr>
        <w:t>ホテルを予約しておいたほうがいいですよ。</w:t>
      </w:r>
    </w:p>
    <w:p w:rsidR="00502F3B" w:rsidRPr="00D57FDE" w:rsidRDefault="00502F3B" w:rsidP="007A47ED">
      <w:pPr>
        <w:widowControl w:val="0"/>
        <w:rPr>
          <w:sz w:val="20"/>
          <w:szCs w:val="20"/>
          <w:lang w:val="es-US"/>
        </w:rPr>
      </w:pPr>
      <w:r w:rsidRPr="00D57FDE">
        <w:rPr>
          <w:sz w:val="20"/>
          <w:szCs w:val="20"/>
          <w:lang w:val="es-US"/>
        </w:rPr>
        <w:t>Hoteru o yoyaku shite oita hoo ga ii desu yo.</w:t>
      </w:r>
    </w:p>
    <w:p w:rsidR="00502F3B" w:rsidRPr="00D57FDE" w:rsidRDefault="00502F3B" w:rsidP="007A47ED">
      <w:pPr>
        <w:widowControl w:val="0"/>
        <w:rPr>
          <w:sz w:val="20"/>
          <w:szCs w:val="20"/>
        </w:rPr>
      </w:pPr>
      <w:r w:rsidRPr="00D57FDE">
        <w:rPr>
          <w:sz w:val="20"/>
          <w:szCs w:val="20"/>
        </w:rPr>
        <w:t>117.  It would be better to not reserve the hotel in advance, for sure.</w:t>
      </w:r>
    </w:p>
    <w:p w:rsidR="00502F3B" w:rsidRPr="00D57FDE" w:rsidRDefault="00502F3B" w:rsidP="007A47ED">
      <w:pPr>
        <w:widowControl w:val="0"/>
        <w:rPr>
          <w:sz w:val="20"/>
          <w:szCs w:val="20"/>
        </w:rPr>
      </w:pPr>
      <w:r w:rsidRPr="00D57FDE">
        <w:rPr>
          <w:rFonts w:hint="eastAsia"/>
          <w:sz w:val="20"/>
          <w:szCs w:val="20"/>
        </w:rPr>
        <w:t>ホテルを予約しておかないほうがいいですよ。</w:t>
      </w:r>
    </w:p>
    <w:p w:rsidR="00502F3B" w:rsidRPr="00D57FDE" w:rsidRDefault="00502F3B" w:rsidP="007A47ED">
      <w:pPr>
        <w:widowControl w:val="0"/>
        <w:rPr>
          <w:sz w:val="20"/>
          <w:szCs w:val="20"/>
          <w:lang w:val="es-US"/>
        </w:rPr>
      </w:pPr>
      <w:r w:rsidRPr="00D57FDE">
        <w:rPr>
          <w:sz w:val="20"/>
          <w:szCs w:val="20"/>
          <w:lang w:val="es-US"/>
        </w:rPr>
        <w:t>Hoteru o yoyaku shite okanai hoo ga ii desu yo.</w:t>
      </w:r>
    </w:p>
    <w:p w:rsidR="00502F3B" w:rsidRPr="00D57FDE" w:rsidRDefault="00502F3B" w:rsidP="007A47ED">
      <w:pPr>
        <w:widowControl w:val="0"/>
        <w:rPr>
          <w:sz w:val="20"/>
          <w:szCs w:val="20"/>
        </w:rPr>
      </w:pPr>
      <w:r w:rsidRPr="00D57FDE">
        <w:rPr>
          <w:sz w:val="20"/>
          <w:szCs w:val="20"/>
        </w:rPr>
        <w:t>118.  I don't know /understand Yamakawa Trade's phone number, but ...   Soften this.</w:t>
      </w:r>
    </w:p>
    <w:p w:rsidR="00502F3B" w:rsidRPr="00D57FDE" w:rsidRDefault="00502F3B" w:rsidP="007A47ED">
      <w:pPr>
        <w:widowControl w:val="0"/>
        <w:rPr>
          <w:sz w:val="20"/>
          <w:szCs w:val="20"/>
        </w:rPr>
      </w:pPr>
      <w:r w:rsidRPr="00D57FDE">
        <w:rPr>
          <w:rFonts w:hint="eastAsia"/>
          <w:sz w:val="20"/>
          <w:szCs w:val="20"/>
        </w:rPr>
        <w:t>山川貿易の電話番号が</w:t>
      </w:r>
      <w:r w:rsidR="000A2D48">
        <w:rPr>
          <w:rFonts w:hint="eastAsia"/>
          <w:sz w:val="20"/>
          <w:szCs w:val="20"/>
        </w:rPr>
        <w:t>わ</w:t>
      </w:r>
      <w:r w:rsidRPr="00D57FDE">
        <w:rPr>
          <w:rFonts w:hint="eastAsia"/>
          <w:sz w:val="20"/>
          <w:szCs w:val="20"/>
        </w:rPr>
        <w:t>からないんですが。</w:t>
      </w:r>
    </w:p>
    <w:p w:rsidR="00502F3B" w:rsidRPr="00D57FDE" w:rsidRDefault="00502F3B" w:rsidP="007A47ED">
      <w:pPr>
        <w:widowControl w:val="0"/>
        <w:rPr>
          <w:sz w:val="20"/>
          <w:szCs w:val="20"/>
        </w:rPr>
      </w:pPr>
      <w:r w:rsidRPr="00D57FDE">
        <w:rPr>
          <w:sz w:val="20"/>
          <w:szCs w:val="20"/>
          <w:lang w:val="es-US"/>
        </w:rPr>
        <w:t xml:space="preserve">Yamakawa booeki no denwa bango ga wakaranain desu ga.  </w:t>
      </w:r>
      <w:r w:rsidRPr="00D57FDE">
        <w:rPr>
          <w:sz w:val="20"/>
          <w:szCs w:val="20"/>
        </w:rPr>
        <w:t>(</w:t>
      </w:r>
      <w:r w:rsidRPr="00637E35">
        <w:rPr>
          <w:b/>
          <w:sz w:val="20"/>
          <w:szCs w:val="20"/>
        </w:rPr>
        <w:t>booeiki</w:t>
      </w:r>
      <w:r w:rsidRPr="00D57FDE">
        <w:rPr>
          <w:sz w:val="20"/>
          <w:szCs w:val="20"/>
        </w:rPr>
        <w:t xml:space="preserve"> = trade;  </w:t>
      </w:r>
      <w:r w:rsidRPr="00D57FDE">
        <w:rPr>
          <w:i/>
          <w:sz w:val="20"/>
          <w:szCs w:val="20"/>
          <w:u w:val="single"/>
        </w:rPr>
        <w:t>trade</w:t>
      </w:r>
      <w:r w:rsidRPr="00D57FDE">
        <w:rPr>
          <w:i/>
          <w:sz w:val="20"/>
          <w:szCs w:val="20"/>
        </w:rPr>
        <w:t xml:space="preserve"> </w:t>
      </w:r>
      <w:r w:rsidRPr="00D57FDE">
        <w:rPr>
          <w:i/>
          <w:sz w:val="20"/>
          <w:szCs w:val="20"/>
          <w:u w:val="single"/>
        </w:rPr>
        <w:t>bow</w:t>
      </w:r>
      <w:r w:rsidRPr="00D57FDE">
        <w:rPr>
          <w:i/>
          <w:sz w:val="20"/>
          <w:szCs w:val="20"/>
        </w:rPr>
        <w:t xml:space="preserve">s &amp; arrows at the </w:t>
      </w:r>
      <w:r w:rsidRPr="00D57FDE">
        <w:rPr>
          <w:i/>
          <w:sz w:val="20"/>
          <w:szCs w:val="20"/>
          <w:u w:val="single"/>
        </w:rPr>
        <w:t>eki</w:t>
      </w:r>
      <w:r w:rsidRPr="00D57FDE">
        <w:rPr>
          <w:sz w:val="20"/>
          <w:szCs w:val="20"/>
        </w:rPr>
        <w:t>)</w:t>
      </w:r>
    </w:p>
    <w:p w:rsidR="00502F3B" w:rsidRPr="00D57FDE" w:rsidRDefault="00502F3B" w:rsidP="007A47ED">
      <w:pPr>
        <w:widowControl w:val="0"/>
        <w:rPr>
          <w:sz w:val="20"/>
          <w:szCs w:val="20"/>
        </w:rPr>
      </w:pPr>
      <w:r w:rsidRPr="00D57FDE">
        <w:rPr>
          <w:sz w:val="20"/>
          <w:szCs w:val="20"/>
        </w:rPr>
        <w:t xml:space="preserve">119.  If you ask of 104 and see, it's good for sure.  Use rei to mean zero.  </w:t>
      </w:r>
      <w:r w:rsidRPr="00D57FDE">
        <w:rPr>
          <w:sz w:val="20"/>
          <w:szCs w:val="20"/>
        </w:rPr>
        <w:tab/>
      </w:r>
    </w:p>
    <w:p w:rsidR="00502F3B" w:rsidRDefault="00502F3B" w:rsidP="007A47ED">
      <w:pPr>
        <w:widowControl w:val="0"/>
        <w:rPr>
          <w:sz w:val="20"/>
          <w:szCs w:val="20"/>
        </w:rPr>
      </w:pPr>
      <w:r w:rsidRPr="00D57FDE">
        <w:rPr>
          <w:rFonts w:hint="eastAsia"/>
          <w:sz w:val="20"/>
          <w:szCs w:val="20"/>
        </w:rPr>
        <w:t>104</w:t>
      </w:r>
      <w:r w:rsidRPr="00D57FDE">
        <w:rPr>
          <w:rFonts w:hint="eastAsia"/>
          <w:sz w:val="20"/>
          <w:szCs w:val="20"/>
        </w:rPr>
        <w:t>で聞いてみたらいいですよ。</w:t>
      </w:r>
      <w:r>
        <w:rPr>
          <w:sz w:val="20"/>
          <w:szCs w:val="20"/>
        </w:rPr>
        <w:tab/>
      </w:r>
      <w:r>
        <w:rPr>
          <w:sz w:val="20"/>
          <w:szCs w:val="20"/>
        </w:rPr>
        <w:tab/>
      </w:r>
      <w:r>
        <w:rPr>
          <w:sz w:val="20"/>
          <w:szCs w:val="20"/>
        </w:rPr>
        <w:tab/>
      </w:r>
    </w:p>
    <w:p w:rsidR="00502F3B" w:rsidRPr="00D57FDE" w:rsidRDefault="00502F3B" w:rsidP="007A47ED">
      <w:pPr>
        <w:widowControl w:val="0"/>
        <w:rPr>
          <w:sz w:val="20"/>
          <w:szCs w:val="20"/>
        </w:rPr>
      </w:pPr>
      <w:r w:rsidRPr="00D57FDE">
        <w:rPr>
          <w:sz w:val="20"/>
          <w:szCs w:val="20"/>
          <w:lang w:val="es-US"/>
        </w:rPr>
        <w:t xml:space="preserve">Ichi rei yon de kiite mitara ii desu yo.  </w:t>
      </w:r>
      <w:r w:rsidRPr="00D57FDE">
        <w:rPr>
          <w:sz w:val="20"/>
          <w:szCs w:val="20"/>
        </w:rPr>
        <w:t>(104 equivalent to 411 in Japan)  (OK to use zero instead of rei)</w:t>
      </w:r>
    </w:p>
    <w:p w:rsidR="00502F3B" w:rsidRPr="00D57FDE" w:rsidRDefault="00502F3B" w:rsidP="007A47ED">
      <w:pPr>
        <w:widowControl w:val="0"/>
        <w:rPr>
          <w:sz w:val="20"/>
          <w:szCs w:val="20"/>
        </w:rPr>
      </w:pPr>
      <w:r w:rsidRPr="00D57FDE">
        <w:rPr>
          <w:sz w:val="20"/>
          <w:szCs w:val="20"/>
        </w:rPr>
        <w:t>120.  I would like to know about Kyoto, but...  Soften this.</w:t>
      </w:r>
    </w:p>
    <w:p w:rsidR="00502F3B" w:rsidRPr="00D57FDE" w:rsidRDefault="00502F3B" w:rsidP="007A47ED">
      <w:pPr>
        <w:widowControl w:val="0"/>
        <w:rPr>
          <w:sz w:val="20"/>
          <w:szCs w:val="20"/>
        </w:rPr>
      </w:pPr>
      <w:r w:rsidRPr="00D57FDE">
        <w:rPr>
          <w:rFonts w:hint="eastAsia"/>
          <w:sz w:val="20"/>
          <w:szCs w:val="20"/>
        </w:rPr>
        <w:t>京都について知りたいんですが。</w:t>
      </w:r>
    </w:p>
    <w:p w:rsidR="00502F3B" w:rsidRPr="00D57FDE" w:rsidRDefault="00502F3B" w:rsidP="007A47ED">
      <w:pPr>
        <w:widowControl w:val="0"/>
        <w:rPr>
          <w:sz w:val="20"/>
          <w:szCs w:val="20"/>
        </w:rPr>
      </w:pPr>
      <w:r w:rsidRPr="00D57FDE">
        <w:rPr>
          <w:sz w:val="20"/>
          <w:szCs w:val="20"/>
        </w:rPr>
        <w:t>Kyooto ni tsuite shiritain desu ga.  (</w:t>
      </w:r>
      <w:r w:rsidRPr="00637E35">
        <w:rPr>
          <w:i/>
          <w:sz w:val="20"/>
          <w:szCs w:val="20"/>
        </w:rPr>
        <w:t>not</w:t>
      </w:r>
      <w:r w:rsidRPr="00D57FDE">
        <w:rPr>
          <w:sz w:val="20"/>
          <w:szCs w:val="20"/>
        </w:rPr>
        <w:t xml:space="preserve"> OK to say ni tsuite o shiritain desu;  don’t use tsuite with o)</w:t>
      </w:r>
    </w:p>
    <w:p w:rsidR="00502F3B" w:rsidRPr="00D57FDE" w:rsidRDefault="00502F3B" w:rsidP="007A47ED">
      <w:pPr>
        <w:widowControl w:val="0"/>
        <w:rPr>
          <w:sz w:val="20"/>
          <w:szCs w:val="20"/>
          <w:lang w:val="es-US"/>
        </w:rPr>
      </w:pPr>
      <w:r w:rsidRPr="00D57FDE">
        <w:rPr>
          <w:sz w:val="20"/>
          <w:szCs w:val="20"/>
        </w:rPr>
        <w:t xml:space="preserve">121.  If you check in the library it's good for sure.  </w:t>
      </w:r>
      <w:r w:rsidRPr="00D57FDE">
        <w:rPr>
          <w:sz w:val="20"/>
          <w:szCs w:val="20"/>
          <w:lang w:val="es-US"/>
        </w:rPr>
        <w:t xml:space="preserve">Use tara. </w:t>
      </w:r>
    </w:p>
    <w:p w:rsidR="00502F3B" w:rsidRPr="00D57FDE" w:rsidRDefault="00502F3B" w:rsidP="007A47ED">
      <w:pPr>
        <w:widowControl w:val="0"/>
        <w:rPr>
          <w:sz w:val="20"/>
          <w:szCs w:val="20"/>
          <w:lang w:val="es-US"/>
        </w:rPr>
      </w:pPr>
      <w:r w:rsidRPr="00D57FDE">
        <w:rPr>
          <w:rFonts w:hint="eastAsia"/>
          <w:sz w:val="20"/>
          <w:szCs w:val="20"/>
          <w:lang w:val="es-US"/>
        </w:rPr>
        <w:t>図書館で調べたらいいですよ。</w:t>
      </w:r>
    </w:p>
    <w:p w:rsidR="00502F3B" w:rsidRPr="00D57FDE" w:rsidRDefault="00502F3B" w:rsidP="007A47ED">
      <w:pPr>
        <w:widowControl w:val="0"/>
        <w:rPr>
          <w:sz w:val="20"/>
          <w:szCs w:val="20"/>
          <w:lang w:val="es-US"/>
        </w:rPr>
      </w:pPr>
      <w:r w:rsidRPr="00D57FDE">
        <w:rPr>
          <w:sz w:val="20"/>
          <w:szCs w:val="20"/>
          <w:lang w:val="es-US"/>
        </w:rPr>
        <w:t>Toshokan de shirabetara ii desu yo.</w:t>
      </w:r>
    </w:p>
    <w:p w:rsidR="00502F3B" w:rsidRPr="00D57FDE" w:rsidRDefault="00502F3B" w:rsidP="007A47ED">
      <w:pPr>
        <w:widowControl w:val="0"/>
        <w:rPr>
          <w:sz w:val="20"/>
          <w:szCs w:val="20"/>
        </w:rPr>
      </w:pPr>
      <w:r w:rsidRPr="00D57FDE">
        <w:rPr>
          <w:sz w:val="20"/>
          <w:szCs w:val="20"/>
        </w:rPr>
        <w:t xml:space="preserve">122.  Hey!  It developed that I don't know/understand the way, for sure. </w:t>
      </w:r>
    </w:p>
    <w:p w:rsidR="00502F3B" w:rsidRPr="00D57FDE" w:rsidRDefault="00502F3B" w:rsidP="007A47ED">
      <w:pPr>
        <w:widowControl w:val="0"/>
        <w:rPr>
          <w:sz w:val="20"/>
          <w:szCs w:val="20"/>
        </w:rPr>
      </w:pPr>
      <w:r w:rsidRPr="00D57FDE">
        <w:rPr>
          <w:rFonts w:hint="eastAsia"/>
          <w:sz w:val="20"/>
          <w:szCs w:val="20"/>
        </w:rPr>
        <w:t>あれ！道が</w:t>
      </w:r>
      <w:r w:rsidR="000A2D48">
        <w:rPr>
          <w:rFonts w:hint="eastAsia"/>
          <w:sz w:val="20"/>
          <w:szCs w:val="20"/>
        </w:rPr>
        <w:t>わ</w:t>
      </w:r>
      <w:r w:rsidRPr="00D57FDE">
        <w:rPr>
          <w:rFonts w:hint="eastAsia"/>
          <w:sz w:val="20"/>
          <w:szCs w:val="20"/>
        </w:rPr>
        <w:t>からなくなりましたよ。</w:t>
      </w:r>
      <w:r w:rsidRPr="00D57FDE">
        <w:rPr>
          <w:sz w:val="20"/>
          <w:szCs w:val="20"/>
        </w:rPr>
        <w:t xml:space="preserve">  </w:t>
      </w:r>
      <w:r w:rsidRPr="00D57FDE">
        <w:rPr>
          <w:sz w:val="20"/>
          <w:szCs w:val="20"/>
        </w:rPr>
        <w:tab/>
      </w:r>
    </w:p>
    <w:p w:rsidR="00502F3B" w:rsidRPr="00D57FDE" w:rsidRDefault="00502F3B" w:rsidP="007A47ED">
      <w:pPr>
        <w:widowControl w:val="0"/>
        <w:rPr>
          <w:sz w:val="20"/>
          <w:szCs w:val="20"/>
        </w:rPr>
      </w:pPr>
      <w:r w:rsidRPr="00D57FDE">
        <w:rPr>
          <w:sz w:val="20"/>
          <w:szCs w:val="20"/>
        </w:rPr>
        <w:t>Are!  Michi ga wakaranaku  narimashita yo.  (wakaranakunattan desu yo, also OK)</w:t>
      </w:r>
    </w:p>
    <w:p w:rsidR="00502F3B" w:rsidRPr="00D57FDE" w:rsidRDefault="00502F3B" w:rsidP="007A47ED">
      <w:pPr>
        <w:widowControl w:val="0"/>
        <w:rPr>
          <w:sz w:val="20"/>
          <w:szCs w:val="20"/>
        </w:rPr>
      </w:pPr>
      <w:r w:rsidRPr="00D57FDE">
        <w:rPr>
          <w:sz w:val="20"/>
          <w:szCs w:val="20"/>
        </w:rPr>
        <w:t>123.  If you ask and see at that store over there, how is that?</w:t>
      </w:r>
    </w:p>
    <w:p w:rsidR="00502F3B" w:rsidRPr="00D57FDE" w:rsidRDefault="00502F3B" w:rsidP="007A47ED">
      <w:pPr>
        <w:widowControl w:val="0"/>
        <w:rPr>
          <w:sz w:val="20"/>
          <w:szCs w:val="20"/>
        </w:rPr>
      </w:pPr>
      <w:r w:rsidRPr="00D57FDE">
        <w:rPr>
          <w:rFonts w:hint="eastAsia"/>
          <w:sz w:val="20"/>
          <w:szCs w:val="20"/>
        </w:rPr>
        <w:t>あの店で聞いてみたらどうですか。</w:t>
      </w:r>
    </w:p>
    <w:p w:rsidR="00502F3B" w:rsidRPr="00D57FDE" w:rsidRDefault="00502F3B" w:rsidP="007A47ED">
      <w:pPr>
        <w:widowControl w:val="0"/>
        <w:rPr>
          <w:sz w:val="20"/>
          <w:szCs w:val="20"/>
          <w:lang w:val="es-US"/>
        </w:rPr>
      </w:pPr>
      <w:r w:rsidRPr="00D57FDE">
        <w:rPr>
          <w:sz w:val="20"/>
          <w:szCs w:val="20"/>
          <w:lang w:val="es-US"/>
        </w:rPr>
        <w:t xml:space="preserve">Ano mise de kiite mitara doo desu ka. </w:t>
      </w:r>
    </w:p>
    <w:p w:rsidR="00502F3B" w:rsidRPr="00D57FDE" w:rsidRDefault="00502F3B" w:rsidP="007A47ED">
      <w:pPr>
        <w:widowControl w:val="0"/>
        <w:rPr>
          <w:sz w:val="20"/>
          <w:szCs w:val="20"/>
          <w:lang w:val="es-US"/>
        </w:rPr>
      </w:pPr>
      <w:r w:rsidRPr="00D57FDE">
        <w:rPr>
          <w:sz w:val="20"/>
          <w:szCs w:val="20"/>
          <w:lang w:val="es-US"/>
        </w:rPr>
        <w:t>124.  Is Japanese sushi delicious?</w:t>
      </w:r>
    </w:p>
    <w:p w:rsidR="00502F3B" w:rsidRPr="00D57FDE" w:rsidRDefault="00502F3B" w:rsidP="007A47ED">
      <w:pPr>
        <w:widowControl w:val="0"/>
        <w:rPr>
          <w:sz w:val="20"/>
          <w:szCs w:val="20"/>
          <w:lang w:val="es-US"/>
        </w:rPr>
      </w:pPr>
      <w:r w:rsidRPr="00D57FDE">
        <w:rPr>
          <w:rFonts w:hint="eastAsia"/>
          <w:sz w:val="20"/>
          <w:szCs w:val="20"/>
        </w:rPr>
        <w:t>日本の寿司はおいしいですか。</w:t>
      </w:r>
      <w:r w:rsidRPr="00D57FDE">
        <w:rPr>
          <w:sz w:val="20"/>
          <w:szCs w:val="20"/>
          <w:lang w:val="es-US"/>
        </w:rPr>
        <w:tab/>
      </w:r>
    </w:p>
    <w:p w:rsidR="00502F3B" w:rsidRPr="00D57FDE" w:rsidRDefault="00502F3B" w:rsidP="007A47ED">
      <w:pPr>
        <w:widowControl w:val="0"/>
        <w:rPr>
          <w:sz w:val="20"/>
          <w:szCs w:val="20"/>
          <w:lang w:val="es-US"/>
        </w:rPr>
      </w:pPr>
      <w:r w:rsidRPr="00D57FDE">
        <w:rPr>
          <w:sz w:val="20"/>
          <w:szCs w:val="20"/>
          <w:lang w:val="es-US"/>
        </w:rPr>
        <w:t>Nihon no sushi wa oishii desu ka.</w:t>
      </w:r>
    </w:p>
    <w:p w:rsidR="00502F3B" w:rsidRPr="00D57FDE" w:rsidRDefault="00502F3B" w:rsidP="007A47ED">
      <w:pPr>
        <w:widowControl w:val="0"/>
        <w:rPr>
          <w:sz w:val="20"/>
          <w:szCs w:val="20"/>
        </w:rPr>
      </w:pPr>
      <w:r w:rsidRPr="00D57FDE">
        <w:rPr>
          <w:sz w:val="20"/>
          <w:szCs w:val="20"/>
          <w:lang w:val="es-US"/>
        </w:rPr>
        <w:lastRenderedPageBreak/>
        <w:t xml:space="preserve">125.  Yeah, it's delicious for sure.  </w:t>
      </w:r>
      <w:r w:rsidRPr="00D57FDE">
        <w:rPr>
          <w:sz w:val="20"/>
          <w:szCs w:val="20"/>
        </w:rPr>
        <w:t>If you eat it to see one time, how is that?</w:t>
      </w:r>
    </w:p>
    <w:p w:rsidR="00502F3B" w:rsidRPr="00D57FDE" w:rsidRDefault="00502F3B" w:rsidP="007A47ED">
      <w:pPr>
        <w:widowControl w:val="0"/>
        <w:rPr>
          <w:sz w:val="20"/>
          <w:szCs w:val="20"/>
        </w:rPr>
      </w:pPr>
      <w:r w:rsidRPr="00D57FDE">
        <w:rPr>
          <w:rFonts w:hint="eastAsia"/>
          <w:sz w:val="20"/>
          <w:szCs w:val="20"/>
        </w:rPr>
        <w:t>ええ、おいしいですよ。一度食べてみたらどうですか。</w:t>
      </w:r>
    </w:p>
    <w:p w:rsidR="00502F3B" w:rsidRPr="00D57FDE" w:rsidRDefault="00502F3B" w:rsidP="007A47ED">
      <w:pPr>
        <w:widowControl w:val="0"/>
        <w:rPr>
          <w:sz w:val="20"/>
          <w:szCs w:val="20"/>
          <w:lang w:val="es-US"/>
        </w:rPr>
      </w:pPr>
      <w:r w:rsidRPr="00D57FDE">
        <w:rPr>
          <w:sz w:val="20"/>
          <w:szCs w:val="20"/>
          <w:lang w:val="es-US"/>
        </w:rPr>
        <w:t>Ee, oishii desu yo.  Ichido tabete mitara doo desu ka.</w:t>
      </w:r>
    </w:p>
    <w:p w:rsidR="00502F3B" w:rsidRPr="00D57FDE" w:rsidRDefault="00502F3B" w:rsidP="007A47ED">
      <w:pPr>
        <w:widowControl w:val="0"/>
        <w:rPr>
          <w:sz w:val="20"/>
          <w:szCs w:val="20"/>
        </w:rPr>
      </w:pPr>
      <w:r w:rsidRPr="00D57FDE">
        <w:rPr>
          <w:sz w:val="20"/>
          <w:szCs w:val="20"/>
        </w:rPr>
        <w:t xml:space="preserve">126.  As for today, since I'm busy, as for this work, it is extremely unable to do.   Use te to mean since.  Use tottemo. </w:t>
      </w:r>
    </w:p>
    <w:p w:rsidR="00502F3B" w:rsidRPr="00D57FDE" w:rsidRDefault="00502F3B" w:rsidP="007A47ED">
      <w:pPr>
        <w:widowControl w:val="0"/>
        <w:rPr>
          <w:sz w:val="20"/>
          <w:szCs w:val="20"/>
        </w:rPr>
      </w:pPr>
      <w:r w:rsidRPr="00D57FDE">
        <w:rPr>
          <w:rFonts w:hint="eastAsia"/>
          <w:sz w:val="20"/>
          <w:szCs w:val="20"/>
        </w:rPr>
        <w:t>今日はいそがしくてこの仕事はとってもできません。</w:t>
      </w:r>
      <w:r w:rsidRPr="00D57FDE">
        <w:rPr>
          <w:sz w:val="20"/>
          <w:szCs w:val="20"/>
        </w:rPr>
        <w:t xml:space="preserve"> </w:t>
      </w:r>
    </w:p>
    <w:p w:rsidR="00502F3B" w:rsidRPr="00D57FDE" w:rsidRDefault="00502F3B" w:rsidP="007A47ED">
      <w:pPr>
        <w:widowControl w:val="0"/>
        <w:rPr>
          <w:sz w:val="20"/>
          <w:szCs w:val="20"/>
        </w:rPr>
      </w:pPr>
      <w:r w:rsidRPr="00D57FDE">
        <w:rPr>
          <w:sz w:val="20"/>
          <w:szCs w:val="20"/>
        </w:rPr>
        <w:t xml:space="preserve">Kyoo wa isogashikute kono shigoto wa tottemo dekimasen.  </w:t>
      </w:r>
      <w:r w:rsidRPr="00D57FDE">
        <w:rPr>
          <w:b/>
          <w:sz w:val="20"/>
          <w:szCs w:val="20"/>
        </w:rPr>
        <w:t xml:space="preserve">(tottemo </w:t>
      </w:r>
      <w:r w:rsidRPr="0097558C">
        <w:rPr>
          <w:sz w:val="20"/>
          <w:szCs w:val="20"/>
        </w:rPr>
        <w:t>= terribly, extremely, completely) (</w:t>
      </w:r>
      <w:r w:rsidRPr="00637E35">
        <w:rPr>
          <w:b/>
          <w:sz w:val="20"/>
          <w:szCs w:val="20"/>
        </w:rPr>
        <w:t>totemo</w:t>
      </w:r>
      <w:r w:rsidRPr="00D57FDE">
        <w:rPr>
          <w:sz w:val="20"/>
          <w:szCs w:val="20"/>
        </w:rPr>
        <w:t xml:space="preserve"> also OK) (OK to substitute either </w:t>
      </w:r>
      <w:r w:rsidRPr="00637E35">
        <w:rPr>
          <w:b/>
          <w:sz w:val="20"/>
          <w:szCs w:val="20"/>
        </w:rPr>
        <w:t>zenzen</w:t>
      </w:r>
      <w:r w:rsidRPr="00D57FDE">
        <w:rPr>
          <w:sz w:val="20"/>
          <w:szCs w:val="20"/>
        </w:rPr>
        <w:t xml:space="preserve"> or </w:t>
      </w:r>
      <w:r w:rsidRPr="00637E35">
        <w:rPr>
          <w:b/>
          <w:sz w:val="20"/>
          <w:szCs w:val="20"/>
        </w:rPr>
        <w:t>chittomo</w:t>
      </w:r>
      <w:r w:rsidRPr="00D57FDE">
        <w:rPr>
          <w:sz w:val="20"/>
          <w:szCs w:val="20"/>
        </w:rPr>
        <w:t xml:space="preserve"> for tottemo here)  (to make a te form </w:t>
      </w:r>
      <w:r w:rsidR="00F91CC2">
        <w:rPr>
          <w:sz w:val="20"/>
          <w:szCs w:val="20"/>
        </w:rPr>
        <w:t>of an i</w:t>
      </w:r>
      <w:r w:rsidRPr="00D57FDE">
        <w:rPr>
          <w:sz w:val="20"/>
          <w:szCs w:val="20"/>
        </w:rPr>
        <w:t xml:space="preserve"> adjective, add kute) (shigoto ga, not wrong, but wa is better)</w:t>
      </w:r>
      <w:r w:rsidRPr="00D57FDE">
        <w:rPr>
          <w:sz w:val="20"/>
          <w:szCs w:val="20"/>
        </w:rPr>
        <w:tab/>
      </w:r>
      <w:r w:rsidRPr="00D57FDE">
        <w:rPr>
          <w:sz w:val="20"/>
          <w:szCs w:val="20"/>
        </w:rPr>
        <w:tab/>
      </w:r>
      <w:r w:rsidRPr="00D57FDE">
        <w:rPr>
          <w:sz w:val="20"/>
          <w:szCs w:val="20"/>
        </w:rPr>
        <w:tab/>
      </w:r>
      <w:r w:rsidRPr="00D57FDE">
        <w:rPr>
          <w:sz w:val="20"/>
          <w:szCs w:val="20"/>
        </w:rPr>
        <w:tab/>
      </w:r>
      <w:r w:rsidRPr="00D57FDE">
        <w:rPr>
          <w:sz w:val="20"/>
          <w:szCs w:val="20"/>
        </w:rPr>
        <w:tab/>
      </w:r>
    </w:p>
    <w:p w:rsidR="00502F3B" w:rsidRPr="00D57FDE" w:rsidRDefault="00502F3B" w:rsidP="007A47ED">
      <w:pPr>
        <w:widowControl w:val="0"/>
        <w:rPr>
          <w:sz w:val="20"/>
          <w:szCs w:val="20"/>
        </w:rPr>
      </w:pPr>
      <w:r w:rsidRPr="00D57FDE">
        <w:rPr>
          <w:sz w:val="20"/>
          <w:szCs w:val="20"/>
        </w:rPr>
        <w:t>127.  Well, if you decide to do it tomorrow?</w:t>
      </w:r>
    </w:p>
    <w:p w:rsidR="00502F3B" w:rsidRPr="00D57FDE" w:rsidRDefault="00502F3B" w:rsidP="007A47ED">
      <w:pPr>
        <w:widowControl w:val="0"/>
        <w:rPr>
          <w:sz w:val="20"/>
          <w:szCs w:val="20"/>
        </w:rPr>
      </w:pPr>
      <w:r w:rsidRPr="00D57FDE">
        <w:rPr>
          <w:rFonts w:hint="eastAsia"/>
          <w:sz w:val="20"/>
          <w:szCs w:val="20"/>
        </w:rPr>
        <w:t>じゃ、明日することにしたら。</w:t>
      </w:r>
    </w:p>
    <w:p w:rsidR="00502F3B" w:rsidRPr="00D57FDE" w:rsidRDefault="00502F3B" w:rsidP="007A47ED">
      <w:pPr>
        <w:widowControl w:val="0"/>
        <w:rPr>
          <w:sz w:val="20"/>
          <w:szCs w:val="20"/>
          <w:lang w:val="es-US"/>
        </w:rPr>
      </w:pPr>
      <w:r w:rsidRPr="00D57FDE">
        <w:rPr>
          <w:sz w:val="20"/>
          <w:szCs w:val="20"/>
          <w:lang w:val="es-US"/>
        </w:rPr>
        <w:t>Jaa, ashita suru koto ni shitara?</w:t>
      </w:r>
    </w:p>
    <w:p w:rsidR="00502F3B" w:rsidRPr="00D57FDE" w:rsidRDefault="00502F3B" w:rsidP="007A47ED">
      <w:pPr>
        <w:widowControl w:val="0"/>
        <w:rPr>
          <w:sz w:val="20"/>
          <w:szCs w:val="20"/>
        </w:rPr>
      </w:pPr>
      <w:r w:rsidRPr="00D57FDE">
        <w:rPr>
          <w:sz w:val="20"/>
          <w:szCs w:val="20"/>
        </w:rPr>
        <w:t>128.  As for tomorrow, it will rain, reportedly, for sure.</w:t>
      </w:r>
    </w:p>
    <w:p w:rsidR="00502F3B" w:rsidRPr="00D57FDE" w:rsidRDefault="00502F3B" w:rsidP="007A47ED">
      <w:pPr>
        <w:widowControl w:val="0"/>
        <w:rPr>
          <w:sz w:val="20"/>
          <w:szCs w:val="20"/>
        </w:rPr>
      </w:pPr>
      <w:r w:rsidRPr="00D57FDE">
        <w:rPr>
          <w:rFonts w:hint="eastAsia"/>
          <w:sz w:val="20"/>
          <w:szCs w:val="20"/>
        </w:rPr>
        <w:t>明日は雨が降るそうですよ。</w:t>
      </w:r>
    </w:p>
    <w:p w:rsidR="00502F3B" w:rsidRPr="00D57FDE" w:rsidRDefault="00502F3B" w:rsidP="007A47ED">
      <w:pPr>
        <w:widowControl w:val="0"/>
        <w:rPr>
          <w:sz w:val="20"/>
          <w:szCs w:val="20"/>
          <w:lang w:val="es-US"/>
        </w:rPr>
      </w:pPr>
      <w:r w:rsidRPr="00D57FDE">
        <w:rPr>
          <w:sz w:val="20"/>
          <w:szCs w:val="20"/>
          <w:lang w:val="es-US"/>
        </w:rPr>
        <w:t xml:space="preserve">Ashita wa ame ga furu soo desu yo.  </w:t>
      </w:r>
    </w:p>
    <w:p w:rsidR="00502F3B" w:rsidRPr="00D57FDE" w:rsidRDefault="00502F3B" w:rsidP="007A47ED">
      <w:pPr>
        <w:widowControl w:val="0"/>
        <w:rPr>
          <w:sz w:val="20"/>
          <w:szCs w:val="20"/>
        </w:rPr>
      </w:pPr>
      <w:r w:rsidRPr="00D57FDE">
        <w:rPr>
          <w:sz w:val="20"/>
          <w:szCs w:val="20"/>
        </w:rPr>
        <w:t>129.  Well, as for tomorrow, wouldn't it be better not to go to the ocean ?  Soften the word ‘good.’  Plain speech.  Don’t use ka.</w:t>
      </w:r>
      <w:r w:rsidRPr="00D57FDE">
        <w:rPr>
          <w:sz w:val="20"/>
          <w:szCs w:val="20"/>
        </w:rPr>
        <w:tab/>
      </w:r>
    </w:p>
    <w:p w:rsidR="00502F3B" w:rsidRPr="00D57FDE" w:rsidRDefault="00502F3B" w:rsidP="007A47ED">
      <w:pPr>
        <w:widowControl w:val="0"/>
        <w:rPr>
          <w:sz w:val="20"/>
          <w:szCs w:val="20"/>
        </w:rPr>
      </w:pPr>
      <w:r w:rsidRPr="00D57FDE">
        <w:rPr>
          <w:rFonts w:hint="eastAsia"/>
          <w:sz w:val="20"/>
          <w:szCs w:val="20"/>
        </w:rPr>
        <w:t>じゃ、明日は海に行かないほうがいいんじゃない。</w:t>
      </w:r>
      <w:r w:rsidRPr="00D57FDE">
        <w:rPr>
          <w:sz w:val="20"/>
          <w:szCs w:val="20"/>
        </w:rPr>
        <w:tab/>
      </w:r>
      <w:r w:rsidRPr="00D57FDE">
        <w:rPr>
          <w:sz w:val="20"/>
          <w:szCs w:val="20"/>
        </w:rPr>
        <w:tab/>
      </w:r>
      <w:r w:rsidRPr="00D57FDE">
        <w:rPr>
          <w:sz w:val="20"/>
          <w:szCs w:val="20"/>
        </w:rPr>
        <w:tab/>
      </w:r>
      <w:r w:rsidRPr="00D57FDE">
        <w:rPr>
          <w:sz w:val="20"/>
          <w:szCs w:val="20"/>
        </w:rPr>
        <w:tab/>
      </w:r>
    </w:p>
    <w:p w:rsidR="00502F3B" w:rsidRPr="00D57FDE" w:rsidRDefault="00502F3B" w:rsidP="007A47ED">
      <w:pPr>
        <w:widowControl w:val="0"/>
        <w:rPr>
          <w:sz w:val="20"/>
          <w:szCs w:val="20"/>
          <w:lang w:val="es-US"/>
        </w:rPr>
      </w:pPr>
      <w:r w:rsidRPr="00D57FDE">
        <w:rPr>
          <w:sz w:val="20"/>
          <w:szCs w:val="20"/>
          <w:lang w:val="es-US"/>
        </w:rPr>
        <w:t>Ja, ashita wa umi ni ikanai hoo ga iin ja nai?</w:t>
      </w:r>
    </w:p>
    <w:p w:rsidR="00502F3B" w:rsidRPr="00D57FDE" w:rsidRDefault="00502F3B" w:rsidP="007A47ED">
      <w:pPr>
        <w:widowControl w:val="0"/>
        <w:rPr>
          <w:sz w:val="20"/>
          <w:szCs w:val="20"/>
        </w:rPr>
      </w:pPr>
      <w:r w:rsidRPr="00D57FDE">
        <w:rPr>
          <w:sz w:val="20"/>
          <w:szCs w:val="20"/>
        </w:rPr>
        <w:t xml:space="preserve">130. </w:t>
      </w:r>
      <w:r w:rsidRPr="0097558C">
        <w:rPr>
          <w:sz w:val="20"/>
          <w:szCs w:val="20"/>
        </w:rPr>
        <w:t xml:space="preserve"> Use the te form of a verb to express the idea of giving or receiving an action (as opposed to a thing).</w:t>
      </w:r>
      <w:r w:rsidRPr="00D57FDE">
        <w:rPr>
          <w:sz w:val="20"/>
          <w:szCs w:val="20"/>
        </w:rPr>
        <w:t xml:space="preserve">  I carried the president's </w:t>
      </w:r>
      <w:r w:rsidRPr="00D57FDE">
        <w:rPr>
          <w:sz w:val="20"/>
          <w:szCs w:val="20"/>
        </w:rPr>
        <w:tab/>
        <w:t>luggage and gave.  Use mottsu.</w:t>
      </w:r>
    </w:p>
    <w:p w:rsidR="00502F3B" w:rsidRPr="00D57FDE" w:rsidRDefault="00502F3B" w:rsidP="007A47ED">
      <w:pPr>
        <w:widowControl w:val="0"/>
        <w:rPr>
          <w:sz w:val="20"/>
          <w:szCs w:val="20"/>
        </w:rPr>
      </w:pPr>
      <w:r w:rsidRPr="00D57FDE">
        <w:rPr>
          <w:rFonts w:hint="eastAsia"/>
          <w:sz w:val="20"/>
          <w:szCs w:val="20"/>
        </w:rPr>
        <w:t>社長の荷物を持ってさしあげました。</w:t>
      </w:r>
    </w:p>
    <w:p w:rsidR="00502F3B" w:rsidRPr="00D57FDE" w:rsidRDefault="00502F3B" w:rsidP="007A47ED">
      <w:pPr>
        <w:widowControl w:val="0"/>
        <w:rPr>
          <w:sz w:val="20"/>
          <w:szCs w:val="20"/>
        </w:rPr>
      </w:pPr>
      <w:r w:rsidRPr="00D57FDE">
        <w:rPr>
          <w:sz w:val="20"/>
          <w:szCs w:val="20"/>
        </w:rPr>
        <w:t xml:space="preserve">Shachoo no nimotsu o motte sashiagemashita.  </w:t>
      </w:r>
    </w:p>
    <w:p w:rsidR="00502F3B" w:rsidRPr="00D57FDE" w:rsidRDefault="00502F3B" w:rsidP="007A47ED">
      <w:pPr>
        <w:widowControl w:val="0"/>
        <w:rPr>
          <w:sz w:val="20"/>
          <w:szCs w:val="20"/>
        </w:rPr>
      </w:pPr>
      <w:r w:rsidRPr="00D57FDE">
        <w:rPr>
          <w:sz w:val="20"/>
          <w:szCs w:val="20"/>
        </w:rPr>
        <w:t>131. The president praised and gave.  Plain speech.  Imply that he praised you.</w:t>
      </w:r>
    </w:p>
    <w:p w:rsidR="00502F3B" w:rsidRPr="00D57FDE" w:rsidRDefault="00502F3B" w:rsidP="007A47ED">
      <w:pPr>
        <w:widowControl w:val="0"/>
        <w:rPr>
          <w:sz w:val="20"/>
          <w:szCs w:val="20"/>
        </w:rPr>
      </w:pPr>
      <w:r w:rsidRPr="00D57FDE">
        <w:rPr>
          <w:rFonts w:hint="eastAsia"/>
          <w:sz w:val="20"/>
          <w:szCs w:val="20"/>
        </w:rPr>
        <w:t>社長がほめてくださった。</w:t>
      </w:r>
    </w:p>
    <w:p w:rsidR="00502F3B" w:rsidRPr="00D57FDE" w:rsidRDefault="00502F3B" w:rsidP="007A47ED">
      <w:pPr>
        <w:widowControl w:val="0"/>
        <w:rPr>
          <w:sz w:val="20"/>
          <w:szCs w:val="20"/>
        </w:rPr>
      </w:pPr>
      <w:r w:rsidRPr="00D57FDE">
        <w:rPr>
          <w:sz w:val="20"/>
          <w:szCs w:val="20"/>
        </w:rPr>
        <w:t>Shachoo ga homete kudasatta.  (</w:t>
      </w:r>
      <w:r w:rsidRPr="00637E35">
        <w:rPr>
          <w:b/>
          <w:sz w:val="20"/>
          <w:szCs w:val="20"/>
        </w:rPr>
        <w:t>homeru</w:t>
      </w:r>
      <w:r w:rsidRPr="00D57FDE">
        <w:rPr>
          <w:sz w:val="20"/>
          <w:szCs w:val="20"/>
        </w:rPr>
        <w:t xml:space="preserve"> = to praise, admire)  (</w:t>
      </w:r>
      <w:r w:rsidRPr="00D57FDE">
        <w:rPr>
          <w:i/>
          <w:sz w:val="20"/>
          <w:szCs w:val="20"/>
        </w:rPr>
        <w:t xml:space="preserve">we all </w:t>
      </w:r>
      <w:r w:rsidRPr="00D57FDE">
        <w:rPr>
          <w:i/>
          <w:sz w:val="20"/>
          <w:szCs w:val="20"/>
          <w:u w:val="single"/>
        </w:rPr>
        <w:t>praise</w:t>
      </w:r>
      <w:r w:rsidRPr="00D57FDE">
        <w:rPr>
          <w:i/>
          <w:sz w:val="20"/>
          <w:szCs w:val="20"/>
        </w:rPr>
        <w:t xml:space="preserve"> </w:t>
      </w:r>
      <w:r w:rsidRPr="00D57FDE">
        <w:rPr>
          <w:i/>
          <w:sz w:val="20"/>
          <w:szCs w:val="20"/>
          <w:u w:val="single"/>
        </w:rPr>
        <w:t>Homer</w:t>
      </w:r>
      <w:r w:rsidRPr="00D57FDE">
        <w:rPr>
          <w:sz w:val="20"/>
          <w:szCs w:val="20"/>
        </w:rPr>
        <w:t>)</w:t>
      </w:r>
    </w:p>
    <w:p w:rsidR="00502F3B" w:rsidRPr="00D57FDE" w:rsidRDefault="00502F3B" w:rsidP="007A47ED">
      <w:pPr>
        <w:widowControl w:val="0"/>
        <w:rPr>
          <w:sz w:val="20"/>
          <w:szCs w:val="20"/>
        </w:rPr>
      </w:pPr>
      <w:r w:rsidRPr="00D57FDE">
        <w:rPr>
          <w:sz w:val="20"/>
          <w:szCs w:val="20"/>
        </w:rPr>
        <w:t>132.  By the president, I received praise.</w:t>
      </w:r>
    </w:p>
    <w:p w:rsidR="00502F3B" w:rsidRPr="00D57FDE" w:rsidRDefault="00502F3B" w:rsidP="007A47ED">
      <w:pPr>
        <w:widowControl w:val="0"/>
        <w:rPr>
          <w:sz w:val="20"/>
          <w:szCs w:val="20"/>
        </w:rPr>
      </w:pPr>
      <w:r w:rsidRPr="00D57FDE">
        <w:rPr>
          <w:rFonts w:hint="eastAsia"/>
          <w:sz w:val="20"/>
          <w:szCs w:val="20"/>
        </w:rPr>
        <w:t>社長にほめていただきました。</w:t>
      </w:r>
    </w:p>
    <w:p w:rsidR="00502F3B" w:rsidRPr="00D57FDE" w:rsidRDefault="00502F3B" w:rsidP="007A47ED">
      <w:pPr>
        <w:widowControl w:val="0"/>
        <w:rPr>
          <w:sz w:val="20"/>
          <w:szCs w:val="20"/>
          <w:lang w:val="es-US"/>
        </w:rPr>
      </w:pPr>
      <w:r w:rsidRPr="00D57FDE">
        <w:rPr>
          <w:sz w:val="20"/>
          <w:szCs w:val="20"/>
          <w:lang w:val="es-US"/>
        </w:rPr>
        <w:t>Shachoo ni homete itadakimashita.  (shachoo kara, also OK)</w:t>
      </w:r>
    </w:p>
    <w:p w:rsidR="00502F3B" w:rsidRPr="00D57FDE" w:rsidRDefault="00502F3B" w:rsidP="007A47ED">
      <w:pPr>
        <w:widowControl w:val="0"/>
        <w:rPr>
          <w:sz w:val="20"/>
          <w:szCs w:val="20"/>
        </w:rPr>
      </w:pPr>
      <w:r w:rsidRPr="00D57FDE">
        <w:rPr>
          <w:sz w:val="20"/>
          <w:szCs w:val="20"/>
        </w:rPr>
        <w:t>133.  Miss Hanada, for Miss Kuroda, bo</w:t>
      </w:r>
      <w:r w:rsidR="00023A6F">
        <w:rPr>
          <w:sz w:val="20"/>
          <w:szCs w:val="20"/>
        </w:rPr>
        <w:t xml:space="preserve">ught a sandwich, came and gave.  Kuroda is not in your in-group.  </w:t>
      </w:r>
    </w:p>
    <w:p w:rsidR="00502F3B" w:rsidRPr="00D57FDE" w:rsidRDefault="00502F3B" w:rsidP="007A47ED">
      <w:pPr>
        <w:widowControl w:val="0"/>
        <w:rPr>
          <w:sz w:val="20"/>
          <w:szCs w:val="20"/>
        </w:rPr>
      </w:pPr>
      <w:r w:rsidRPr="00D57FDE">
        <w:rPr>
          <w:rFonts w:hint="eastAsia"/>
          <w:sz w:val="20"/>
          <w:szCs w:val="20"/>
        </w:rPr>
        <w:t>花田さんが黒田さんにサンドイッチを買ってきてあげました。</w:t>
      </w:r>
      <w:r w:rsidRPr="00D57FDE">
        <w:rPr>
          <w:sz w:val="20"/>
          <w:szCs w:val="20"/>
        </w:rPr>
        <w:tab/>
      </w:r>
      <w:r w:rsidRPr="00D57FDE">
        <w:rPr>
          <w:sz w:val="20"/>
          <w:szCs w:val="20"/>
        </w:rPr>
        <w:tab/>
      </w:r>
    </w:p>
    <w:p w:rsidR="00502F3B" w:rsidRPr="00D57FDE" w:rsidRDefault="00502F3B" w:rsidP="007A47ED">
      <w:pPr>
        <w:widowControl w:val="0"/>
        <w:rPr>
          <w:sz w:val="20"/>
          <w:szCs w:val="20"/>
          <w:lang w:val="es-US"/>
        </w:rPr>
      </w:pPr>
      <w:r w:rsidRPr="00D57FDE">
        <w:rPr>
          <w:sz w:val="20"/>
          <w:szCs w:val="20"/>
          <w:lang w:val="es-US"/>
        </w:rPr>
        <w:t>Hanada san ga Kuroda san ni sandoicchi o katte kite agemashita.</w:t>
      </w:r>
    </w:p>
    <w:p w:rsidR="00502F3B" w:rsidRPr="00D57FDE" w:rsidRDefault="00502F3B" w:rsidP="007A47ED">
      <w:pPr>
        <w:widowControl w:val="0"/>
        <w:rPr>
          <w:sz w:val="20"/>
          <w:szCs w:val="20"/>
        </w:rPr>
      </w:pPr>
      <w:r w:rsidRPr="00D57FDE">
        <w:rPr>
          <w:sz w:val="20"/>
          <w:szCs w:val="20"/>
        </w:rPr>
        <w:t>134.  My father, for me, bought and gave a sweater.</w:t>
      </w:r>
    </w:p>
    <w:p w:rsidR="00502F3B" w:rsidRPr="00D57FDE" w:rsidRDefault="00502F3B" w:rsidP="007A47ED">
      <w:pPr>
        <w:widowControl w:val="0"/>
        <w:rPr>
          <w:sz w:val="20"/>
          <w:szCs w:val="20"/>
        </w:rPr>
      </w:pPr>
      <w:r w:rsidRPr="00D57FDE">
        <w:rPr>
          <w:rFonts w:hint="eastAsia"/>
          <w:sz w:val="20"/>
          <w:szCs w:val="20"/>
        </w:rPr>
        <w:t>父が私にセーターを買ってくれました。</w:t>
      </w:r>
    </w:p>
    <w:p w:rsidR="00502F3B" w:rsidRPr="00D57FDE" w:rsidRDefault="00502F3B" w:rsidP="007A47ED">
      <w:pPr>
        <w:widowControl w:val="0"/>
        <w:rPr>
          <w:sz w:val="20"/>
          <w:szCs w:val="20"/>
          <w:lang w:val="es-US"/>
        </w:rPr>
      </w:pPr>
      <w:r w:rsidRPr="00D57FDE">
        <w:rPr>
          <w:sz w:val="20"/>
          <w:szCs w:val="20"/>
          <w:lang w:val="es-US"/>
        </w:rPr>
        <w:t>Chichi ga watashi ni seetaa</w:t>
      </w:r>
      <w:r w:rsidRPr="00D57FDE">
        <w:rPr>
          <w:rFonts w:hint="eastAsia"/>
          <w:sz w:val="20"/>
          <w:szCs w:val="20"/>
          <w:lang w:val="es-US"/>
        </w:rPr>
        <w:t xml:space="preserve"> </w:t>
      </w:r>
      <w:r w:rsidRPr="00D57FDE">
        <w:rPr>
          <w:sz w:val="20"/>
          <w:szCs w:val="20"/>
          <w:lang w:val="es-US"/>
        </w:rPr>
        <w:t>o katte kuremashita.</w:t>
      </w:r>
    </w:p>
    <w:p w:rsidR="00502F3B" w:rsidRPr="00D57FDE" w:rsidRDefault="00502F3B" w:rsidP="007A47ED">
      <w:pPr>
        <w:widowControl w:val="0"/>
        <w:rPr>
          <w:sz w:val="20"/>
          <w:szCs w:val="20"/>
        </w:rPr>
      </w:pPr>
      <w:r w:rsidRPr="00D57FDE">
        <w:rPr>
          <w:sz w:val="20"/>
          <w:szCs w:val="20"/>
        </w:rPr>
        <w:lastRenderedPageBreak/>
        <w:t>135.  Younger sister, from my father, a sweater will buy and receive.  Use ni to mean from.</w:t>
      </w:r>
    </w:p>
    <w:p w:rsidR="00502F3B" w:rsidRPr="00D57FDE" w:rsidRDefault="00502F3B" w:rsidP="007A47ED">
      <w:pPr>
        <w:widowControl w:val="0"/>
        <w:rPr>
          <w:sz w:val="20"/>
          <w:szCs w:val="20"/>
        </w:rPr>
      </w:pPr>
      <w:r w:rsidRPr="00D57FDE">
        <w:rPr>
          <w:rFonts w:hint="eastAsia"/>
          <w:sz w:val="20"/>
          <w:szCs w:val="20"/>
        </w:rPr>
        <w:t>妹は父にセーターを買ってもらいます。</w:t>
      </w:r>
    </w:p>
    <w:p w:rsidR="00502F3B" w:rsidRPr="00D57FDE" w:rsidRDefault="00502F3B" w:rsidP="007A47ED">
      <w:pPr>
        <w:widowControl w:val="0"/>
        <w:rPr>
          <w:sz w:val="20"/>
          <w:szCs w:val="20"/>
        </w:rPr>
      </w:pPr>
      <w:r w:rsidRPr="00D57FDE">
        <w:rPr>
          <w:sz w:val="20"/>
          <w:szCs w:val="20"/>
        </w:rPr>
        <w:t>Imooto wa chichi ni seetaa o katte moraimasu.  (imooto ga, not OK, because she didn’t do anything)</w:t>
      </w:r>
    </w:p>
    <w:p w:rsidR="00502F3B" w:rsidRPr="00D57FDE" w:rsidRDefault="00502F3B" w:rsidP="007A47ED">
      <w:pPr>
        <w:widowControl w:val="0"/>
        <w:rPr>
          <w:sz w:val="20"/>
          <w:szCs w:val="20"/>
        </w:rPr>
      </w:pPr>
      <w:r w:rsidRPr="00D57FDE">
        <w:rPr>
          <w:sz w:val="20"/>
          <w:szCs w:val="20"/>
        </w:rPr>
        <w:t>136.  Mother, for the child, will make and give cookies.  Plain speech.  Refer to someone else’s mother.</w:t>
      </w:r>
    </w:p>
    <w:p w:rsidR="00502F3B" w:rsidRPr="00D57FDE" w:rsidRDefault="00502F3B" w:rsidP="007A47ED">
      <w:pPr>
        <w:widowControl w:val="0"/>
        <w:rPr>
          <w:sz w:val="20"/>
          <w:szCs w:val="20"/>
        </w:rPr>
      </w:pPr>
      <w:r w:rsidRPr="00D57FDE">
        <w:rPr>
          <w:rFonts w:hint="eastAsia"/>
          <w:sz w:val="20"/>
          <w:szCs w:val="20"/>
        </w:rPr>
        <w:t>お母さんが子供にクッキーを作ってあげる。</w:t>
      </w:r>
    </w:p>
    <w:p w:rsidR="00502F3B" w:rsidRPr="00D57FDE" w:rsidRDefault="00502F3B" w:rsidP="007A47ED">
      <w:pPr>
        <w:widowControl w:val="0"/>
        <w:rPr>
          <w:sz w:val="20"/>
          <w:szCs w:val="20"/>
        </w:rPr>
      </w:pPr>
      <w:r w:rsidRPr="00D57FDE">
        <w:rPr>
          <w:sz w:val="20"/>
          <w:szCs w:val="20"/>
          <w:lang w:val="es-US"/>
        </w:rPr>
        <w:t xml:space="preserve">Okaasan ga kodomo ni kukkii o tsukutte ageru. </w:t>
      </w:r>
      <w:r w:rsidRPr="00D57FDE">
        <w:rPr>
          <w:sz w:val="20"/>
          <w:szCs w:val="20"/>
        </w:rPr>
        <w:t>(</w:t>
      </w:r>
      <w:r w:rsidRPr="00637E35">
        <w:rPr>
          <w:b/>
          <w:sz w:val="20"/>
          <w:szCs w:val="20"/>
        </w:rPr>
        <w:t>kuuki</w:t>
      </w:r>
      <w:r w:rsidRPr="00D57FDE">
        <w:rPr>
          <w:sz w:val="20"/>
          <w:szCs w:val="20"/>
        </w:rPr>
        <w:t xml:space="preserve"> = air, atmosphere)  (haha ga watashi ni kukkii o tsukutte kureru, also OK;   use okaasan in this case because it isn’t clear that it’s </w:t>
      </w:r>
      <w:r w:rsidRPr="00D57FDE">
        <w:rPr>
          <w:sz w:val="20"/>
          <w:szCs w:val="20"/>
          <w:u w:val="single"/>
        </w:rPr>
        <w:t>your</w:t>
      </w:r>
      <w:r w:rsidRPr="00D57FDE">
        <w:rPr>
          <w:sz w:val="20"/>
          <w:szCs w:val="20"/>
        </w:rPr>
        <w:t xml:space="preserve"> mother;  use ageru because it isn’t clear that it’s </w:t>
      </w:r>
      <w:r w:rsidRPr="00D57FDE">
        <w:rPr>
          <w:sz w:val="20"/>
          <w:szCs w:val="20"/>
          <w:u w:val="single"/>
        </w:rPr>
        <w:t>your</w:t>
      </w:r>
      <w:r w:rsidRPr="00D57FDE">
        <w:rPr>
          <w:sz w:val="20"/>
          <w:szCs w:val="20"/>
        </w:rPr>
        <w:t xml:space="preserve"> child)</w:t>
      </w:r>
    </w:p>
    <w:p w:rsidR="00502F3B" w:rsidRPr="00D57FDE" w:rsidRDefault="00502F3B" w:rsidP="007A47ED">
      <w:pPr>
        <w:widowControl w:val="0"/>
        <w:rPr>
          <w:sz w:val="20"/>
          <w:szCs w:val="20"/>
        </w:rPr>
      </w:pPr>
      <w:r w:rsidRPr="00D57FDE">
        <w:rPr>
          <w:sz w:val="20"/>
          <w:szCs w:val="20"/>
        </w:rPr>
        <w:t xml:space="preserve">137.  The dog, for the purpose of walking, I will take along and give.  Plain speech. </w:t>
      </w:r>
    </w:p>
    <w:p w:rsidR="00502F3B" w:rsidRPr="00D57FDE" w:rsidRDefault="00502F3B" w:rsidP="007A47ED">
      <w:pPr>
        <w:widowControl w:val="0"/>
        <w:rPr>
          <w:sz w:val="20"/>
          <w:szCs w:val="20"/>
        </w:rPr>
      </w:pPr>
      <w:r w:rsidRPr="00D57FDE">
        <w:rPr>
          <w:rFonts w:hint="eastAsia"/>
          <w:sz w:val="20"/>
          <w:szCs w:val="20"/>
        </w:rPr>
        <w:t>犬を散歩につれていってやる。</w:t>
      </w:r>
      <w:r w:rsidRPr="00D57FDE">
        <w:rPr>
          <w:sz w:val="20"/>
          <w:szCs w:val="20"/>
        </w:rPr>
        <w:t xml:space="preserve"> </w:t>
      </w:r>
    </w:p>
    <w:p w:rsidR="00502F3B" w:rsidRPr="00D57FDE" w:rsidRDefault="00502F3B" w:rsidP="007A47ED">
      <w:pPr>
        <w:widowControl w:val="0"/>
        <w:rPr>
          <w:sz w:val="20"/>
          <w:szCs w:val="20"/>
        </w:rPr>
      </w:pPr>
      <w:r w:rsidRPr="00C41DB6">
        <w:rPr>
          <w:sz w:val="20"/>
          <w:szCs w:val="20"/>
          <w:lang w:val="es-US"/>
        </w:rPr>
        <w:t xml:space="preserve">Inu o sanpo ni tsurete itte yaru.  </w:t>
      </w:r>
      <w:r w:rsidRPr="00D57FDE">
        <w:rPr>
          <w:sz w:val="20"/>
          <w:szCs w:val="20"/>
        </w:rPr>
        <w:t>(</w:t>
      </w:r>
      <w:r w:rsidRPr="00D57FDE">
        <w:rPr>
          <w:b/>
          <w:sz w:val="20"/>
          <w:szCs w:val="20"/>
        </w:rPr>
        <w:t xml:space="preserve">tsureru </w:t>
      </w:r>
      <w:r w:rsidRPr="0097558C">
        <w:rPr>
          <w:sz w:val="20"/>
          <w:szCs w:val="20"/>
        </w:rPr>
        <w:t xml:space="preserve">= to take a person or animal along; </w:t>
      </w:r>
      <w:r w:rsidRPr="00D57FDE">
        <w:rPr>
          <w:b/>
          <w:i/>
          <w:sz w:val="20"/>
          <w:szCs w:val="20"/>
        </w:rPr>
        <w:t xml:space="preserve"> </w:t>
      </w:r>
      <w:r w:rsidRPr="00D57FDE">
        <w:rPr>
          <w:i/>
          <w:sz w:val="20"/>
          <w:szCs w:val="20"/>
        </w:rPr>
        <w:t xml:space="preserve">the </w:t>
      </w:r>
      <w:r w:rsidRPr="00D57FDE">
        <w:rPr>
          <w:i/>
          <w:sz w:val="20"/>
          <w:szCs w:val="20"/>
          <w:u w:val="single"/>
        </w:rPr>
        <w:t>tsu</w:t>
      </w:r>
      <w:r w:rsidRPr="00D57FDE">
        <w:rPr>
          <w:i/>
          <w:sz w:val="20"/>
          <w:szCs w:val="20"/>
        </w:rPr>
        <w:t xml:space="preserve">ki [moon] takes </w:t>
      </w:r>
      <w:r w:rsidRPr="00D57FDE">
        <w:rPr>
          <w:i/>
          <w:sz w:val="20"/>
          <w:szCs w:val="20"/>
          <w:u w:val="single"/>
        </w:rPr>
        <w:t>Le</w:t>
      </w:r>
      <w:r w:rsidRPr="00D57FDE">
        <w:rPr>
          <w:i/>
          <w:sz w:val="20"/>
          <w:szCs w:val="20"/>
        </w:rPr>
        <w:t xml:space="preserve">nny along to see </w:t>
      </w:r>
      <w:r w:rsidRPr="00D57FDE">
        <w:rPr>
          <w:i/>
          <w:sz w:val="20"/>
          <w:szCs w:val="20"/>
          <w:u w:val="single"/>
        </w:rPr>
        <w:t>Lou</w:t>
      </w:r>
      <w:r w:rsidRPr="00D57FDE">
        <w:rPr>
          <w:sz w:val="20"/>
          <w:szCs w:val="20"/>
        </w:rPr>
        <w:t>)</w:t>
      </w:r>
    </w:p>
    <w:p w:rsidR="00502F3B" w:rsidRPr="00D57FDE" w:rsidRDefault="00502F3B" w:rsidP="007A47ED">
      <w:pPr>
        <w:widowControl w:val="0"/>
        <w:rPr>
          <w:sz w:val="20"/>
          <w:szCs w:val="20"/>
        </w:rPr>
      </w:pPr>
      <w:r w:rsidRPr="00D57FDE">
        <w:rPr>
          <w:sz w:val="20"/>
          <w:szCs w:val="20"/>
        </w:rPr>
        <w:t>138.  For a second, please pass that place’s book.  Use kudasai as an imperative form of kudasaru.</w:t>
      </w:r>
    </w:p>
    <w:p w:rsidR="00502F3B" w:rsidRPr="00D57FDE" w:rsidRDefault="00502F3B" w:rsidP="007A47ED">
      <w:pPr>
        <w:widowControl w:val="0"/>
        <w:rPr>
          <w:sz w:val="20"/>
          <w:szCs w:val="20"/>
        </w:rPr>
      </w:pPr>
      <w:r w:rsidRPr="00D57FDE">
        <w:rPr>
          <w:rFonts w:hint="eastAsia"/>
          <w:sz w:val="20"/>
          <w:szCs w:val="20"/>
        </w:rPr>
        <w:t>ちょっとそこの本を取って</w:t>
      </w:r>
      <w:r w:rsidR="00C41DB6">
        <w:rPr>
          <w:rFonts w:hint="eastAsia"/>
          <w:sz w:val="20"/>
          <w:szCs w:val="20"/>
        </w:rPr>
        <w:t>ください</w:t>
      </w:r>
      <w:r w:rsidRPr="00D57FDE">
        <w:rPr>
          <w:rFonts w:hint="eastAsia"/>
          <w:sz w:val="20"/>
          <w:szCs w:val="20"/>
        </w:rPr>
        <w:t>。</w:t>
      </w:r>
    </w:p>
    <w:p w:rsidR="00502F3B" w:rsidRPr="00D57FDE" w:rsidRDefault="00502F3B" w:rsidP="007A47ED">
      <w:pPr>
        <w:widowControl w:val="0"/>
        <w:rPr>
          <w:sz w:val="20"/>
          <w:szCs w:val="20"/>
          <w:lang w:val="es-US"/>
        </w:rPr>
      </w:pPr>
      <w:r w:rsidRPr="00D57FDE">
        <w:rPr>
          <w:sz w:val="20"/>
          <w:szCs w:val="20"/>
          <w:lang w:val="es-US"/>
        </w:rPr>
        <w:t>Chotto soko no hon o totte kudasai.</w:t>
      </w:r>
    </w:p>
    <w:p w:rsidR="00502F3B" w:rsidRPr="00D57FDE" w:rsidRDefault="00502F3B" w:rsidP="007A47ED">
      <w:pPr>
        <w:widowControl w:val="0"/>
        <w:rPr>
          <w:sz w:val="20"/>
          <w:szCs w:val="20"/>
        </w:rPr>
      </w:pPr>
      <w:r w:rsidRPr="00D57FDE">
        <w:rPr>
          <w:sz w:val="20"/>
          <w:szCs w:val="20"/>
        </w:rPr>
        <w:t xml:space="preserve">139.  For a second, pass that place’s book and give.  Use kure as an imperative form  of kureru. </w:t>
      </w:r>
    </w:p>
    <w:p w:rsidR="00502F3B" w:rsidRPr="00D57FDE" w:rsidRDefault="00502F3B" w:rsidP="007A47ED">
      <w:pPr>
        <w:widowControl w:val="0"/>
        <w:rPr>
          <w:sz w:val="20"/>
          <w:szCs w:val="20"/>
        </w:rPr>
      </w:pPr>
      <w:r w:rsidRPr="00D57FDE">
        <w:rPr>
          <w:rFonts w:hint="eastAsia"/>
          <w:sz w:val="20"/>
          <w:szCs w:val="20"/>
        </w:rPr>
        <w:t>ちょっとそこの本を取ってくれ。</w:t>
      </w:r>
      <w:r w:rsidRPr="00D57FDE">
        <w:rPr>
          <w:sz w:val="20"/>
          <w:szCs w:val="20"/>
        </w:rPr>
        <w:t xml:space="preserve"> </w:t>
      </w:r>
    </w:p>
    <w:p w:rsidR="00502F3B" w:rsidRPr="00D57FDE" w:rsidRDefault="00502F3B" w:rsidP="007A47ED">
      <w:pPr>
        <w:widowControl w:val="0"/>
        <w:rPr>
          <w:sz w:val="20"/>
          <w:szCs w:val="20"/>
        </w:rPr>
      </w:pPr>
      <w:r w:rsidRPr="00D57FDE">
        <w:rPr>
          <w:sz w:val="20"/>
          <w:szCs w:val="20"/>
        </w:rPr>
        <w:t>Chotto soko no  hon o totte kure.  (don’t use kure very much, since it sounds impolite)</w:t>
      </w:r>
    </w:p>
    <w:p w:rsidR="00502F3B" w:rsidRPr="00D57FDE" w:rsidRDefault="00502F3B" w:rsidP="007A47ED">
      <w:pPr>
        <w:widowControl w:val="0"/>
        <w:rPr>
          <w:sz w:val="20"/>
          <w:szCs w:val="20"/>
        </w:rPr>
      </w:pPr>
      <w:r w:rsidRPr="00D57FDE">
        <w:rPr>
          <w:sz w:val="20"/>
          <w:szCs w:val="20"/>
        </w:rPr>
        <w:t xml:space="preserve">140.  Webb, it’s a lovely sweater, huh.  </w:t>
      </w:r>
    </w:p>
    <w:p w:rsidR="00502F3B" w:rsidRPr="00D57FDE" w:rsidRDefault="00502F3B" w:rsidP="007A47ED">
      <w:pPr>
        <w:widowControl w:val="0"/>
        <w:rPr>
          <w:sz w:val="20"/>
          <w:szCs w:val="20"/>
        </w:rPr>
      </w:pPr>
      <w:r w:rsidRPr="00D57FDE">
        <w:rPr>
          <w:rFonts w:hint="eastAsia"/>
          <w:sz w:val="20"/>
          <w:szCs w:val="20"/>
        </w:rPr>
        <w:t>ウエッブさん、すてきなセーターですね。</w:t>
      </w:r>
    </w:p>
    <w:p w:rsidR="00502F3B" w:rsidRPr="00D57FDE" w:rsidRDefault="00502F3B" w:rsidP="007A47ED">
      <w:pPr>
        <w:widowControl w:val="0"/>
        <w:rPr>
          <w:sz w:val="20"/>
          <w:szCs w:val="20"/>
          <w:lang w:val="es-US"/>
        </w:rPr>
      </w:pPr>
      <w:r w:rsidRPr="00D57FDE">
        <w:rPr>
          <w:sz w:val="20"/>
          <w:szCs w:val="20"/>
          <w:lang w:val="es-US"/>
        </w:rPr>
        <w:t xml:space="preserve">Uebbusan suteki na seetaa desu ne.  </w:t>
      </w:r>
    </w:p>
    <w:p w:rsidR="00502F3B" w:rsidRPr="00D57FDE" w:rsidRDefault="00502F3B" w:rsidP="007A47ED">
      <w:pPr>
        <w:widowControl w:val="0"/>
        <w:rPr>
          <w:sz w:val="20"/>
          <w:szCs w:val="20"/>
          <w:lang w:val="es-US"/>
        </w:rPr>
      </w:pPr>
      <w:r w:rsidRPr="00D57FDE">
        <w:rPr>
          <w:sz w:val="20"/>
          <w:szCs w:val="20"/>
        </w:rPr>
        <w:t xml:space="preserve">141.  Thank you a lot.  The wife knitted and gave it, for sure.  </w:t>
      </w:r>
      <w:r w:rsidRPr="00D57FDE">
        <w:rPr>
          <w:sz w:val="20"/>
          <w:szCs w:val="20"/>
          <w:lang w:val="es-US"/>
        </w:rPr>
        <w:t>Soften this.</w:t>
      </w:r>
      <w:r w:rsidRPr="00D57FDE">
        <w:rPr>
          <w:sz w:val="20"/>
          <w:szCs w:val="20"/>
          <w:lang w:val="es-US"/>
        </w:rPr>
        <w:tab/>
      </w:r>
    </w:p>
    <w:p w:rsidR="00502F3B" w:rsidRPr="00D57FDE" w:rsidRDefault="00502F3B" w:rsidP="007A47ED">
      <w:pPr>
        <w:widowControl w:val="0"/>
        <w:rPr>
          <w:sz w:val="20"/>
          <w:szCs w:val="20"/>
          <w:lang w:val="es-US"/>
        </w:rPr>
      </w:pPr>
      <w:r w:rsidRPr="00D57FDE">
        <w:rPr>
          <w:rFonts w:hint="eastAsia"/>
          <w:sz w:val="20"/>
          <w:szCs w:val="20"/>
          <w:lang w:val="es-US"/>
        </w:rPr>
        <w:t>有難うございます。家内が編んでくれたんですよ。</w:t>
      </w:r>
      <w:r w:rsidRPr="00D57FDE">
        <w:rPr>
          <w:sz w:val="20"/>
          <w:szCs w:val="20"/>
          <w:lang w:val="es-US"/>
        </w:rPr>
        <w:tab/>
      </w:r>
      <w:r w:rsidRPr="00D57FDE">
        <w:rPr>
          <w:sz w:val="20"/>
          <w:szCs w:val="20"/>
          <w:lang w:val="es-US"/>
        </w:rPr>
        <w:tab/>
      </w:r>
      <w:r w:rsidRPr="00D57FDE">
        <w:rPr>
          <w:sz w:val="20"/>
          <w:szCs w:val="20"/>
          <w:lang w:val="es-US"/>
        </w:rPr>
        <w:tab/>
      </w:r>
      <w:r w:rsidRPr="00D57FDE">
        <w:rPr>
          <w:sz w:val="20"/>
          <w:szCs w:val="20"/>
          <w:lang w:val="es-US"/>
        </w:rPr>
        <w:tab/>
      </w:r>
    </w:p>
    <w:p w:rsidR="00502F3B" w:rsidRPr="00D57FDE" w:rsidRDefault="00502F3B" w:rsidP="007A47ED">
      <w:pPr>
        <w:widowControl w:val="0"/>
        <w:rPr>
          <w:sz w:val="20"/>
          <w:szCs w:val="20"/>
        </w:rPr>
      </w:pPr>
      <w:r w:rsidRPr="00D57FDE">
        <w:rPr>
          <w:sz w:val="20"/>
          <w:szCs w:val="20"/>
          <w:lang w:val="es-US"/>
        </w:rPr>
        <w:t xml:space="preserve">Arigatoo gozaimasu.  Kanai ga ande kuretan desu yo.  </w:t>
      </w:r>
      <w:r w:rsidRPr="00D57FDE">
        <w:rPr>
          <w:sz w:val="20"/>
          <w:szCs w:val="20"/>
        </w:rPr>
        <w:t>(</w:t>
      </w:r>
      <w:r w:rsidRPr="00637E35">
        <w:rPr>
          <w:b/>
          <w:sz w:val="20"/>
          <w:szCs w:val="20"/>
        </w:rPr>
        <w:t>amu</w:t>
      </w:r>
      <w:r w:rsidRPr="00D57FDE">
        <w:rPr>
          <w:sz w:val="20"/>
          <w:szCs w:val="20"/>
        </w:rPr>
        <w:t xml:space="preserve"> = knit; amimasu) (</w:t>
      </w:r>
      <w:r w:rsidRPr="00D57FDE">
        <w:rPr>
          <w:i/>
          <w:sz w:val="20"/>
          <w:szCs w:val="20"/>
          <w:u w:val="single"/>
        </w:rPr>
        <w:t>knit</w:t>
      </w:r>
      <w:r w:rsidRPr="00D57FDE">
        <w:rPr>
          <w:i/>
          <w:sz w:val="20"/>
          <w:szCs w:val="20"/>
        </w:rPr>
        <w:t xml:space="preserve">ting an </w:t>
      </w:r>
      <w:r w:rsidRPr="00D57FDE">
        <w:rPr>
          <w:i/>
          <w:sz w:val="20"/>
          <w:szCs w:val="20"/>
          <w:u w:val="single"/>
        </w:rPr>
        <w:t>amu</w:t>
      </w:r>
      <w:r w:rsidRPr="00D57FDE">
        <w:rPr>
          <w:i/>
          <w:sz w:val="20"/>
          <w:szCs w:val="20"/>
        </w:rPr>
        <w:t>let in the Andes</w:t>
      </w:r>
      <w:r w:rsidRPr="00D57FDE">
        <w:rPr>
          <w:sz w:val="20"/>
          <w:szCs w:val="20"/>
        </w:rPr>
        <w:t>)</w:t>
      </w:r>
    </w:p>
    <w:p w:rsidR="00502F3B" w:rsidRPr="00D57FDE" w:rsidRDefault="00502F3B" w:rsidP="007A47ED">
      <w:pPr>
        <w:widowControl w:val="0"/>
        <w:rPr>
          <w:sz w:val="20"/>
          <w:szCs w:val="20"/>
          <w:lang w:val="es-US"/>
        </w:rPr>
      </w:pPr>
      <w:r w:rsidRPr="00D57FDE">
        <w:rPr>
          <w:sz w:val="20"/>
          <w:szCs w:val="20"/>
        </w:rPr>
        <w:t xml:space="preserve">142.  My goodness.  It’s a good wife, huh.  </w:t>
      </w:r>
      <w:r w:rsidRPr="00D57FDE">
        <w:rPr>
          <w:sz w:val="20"/>
          <w:szCs w:val="20"/>
          <w:lang w:val="es-US"/>
        </w:rPr>
        <w:t>Use ara.</w:t>
      </w:r>
    </w:p>
    <w:p w:rsidR="00502F3B" w:rsidRPr="00D57FDE" w:rsidRDefault="00502F3B" w:rsidP="007A47ED">
      <w:pPr>
        <w:widowControl w:val="0"/>
        <w:rPr>
          <w:sz w:val="20"/>
          <w:szCs w:val="20"/>
          <w:lang w:val="es-US"/>
        </w:rPr>
      </w:pPr>
      <w:r w:rsidRPr="00D57FDE">
        <w:rPr>
          <w:rFonts w:hint="eastAsia"/>
          <w:sz w:val="20"/>
          <w:szCs w:val="20"/>
          <w:lang w:val="es-US"/>
        </w:rPr>
        <w:t>あら、いい奥さんですね。</w:t>
      </w:r>
    </w:p>
    <w:p w:rsidR="00502F3B" w:rsidRPr="00D57FDE" w:rsidRDefault="00502F3B" w:rsidP="007A47ED">
      <w:pPr>
        <w:widowControl w:val="0"/>
        <w:rPr>
          <w:sz w:val="20"/>
          <w:szCs w:val="20"/>
        </w:rPr>
      </w:pPr>
      <w:r w:rsidRPr="00D57FDE">
        <w:rPr>
          <w:sz w:val="20"/>
          <w:szCs w:val="20"/>
          <w:lang w:val="es-US"/>
        </w:rPr>
        <w:t xml:space="preserve">Ara, ii okusan desu ne.  </w:t>
      </w:r>
      <w:r w:rsidRPr="00D57FDE">
        <w:rPr>
          <w:sz w:val="20"/>
          <w:szCs w:val="20"/>
        </w:rPr>
        <w:t>(</w:t>
      </w:r>
      <w:r w:rsidRPr="00637E35">
        <w:rPr>
          <w:b/>
          <w:sz w:val="20"/>
          <w:szCs w:val="20"/>
        </w:rPr>
        <w:t>ara</w:t>
      </w:r>
      <w:r w:rsidRPr="00D57FDE">
        <w:rPr>
          <w:sz w:val="20"/>
          <w:szCs w:val="20"/>
        </w:rPr>
        <w:t xml:space="preserve"> used by women)</w:t>
      </w:r>
    </w:p>
    <w:p w:rsidR="00502F3B" w:rsidRPr="00D57FDE" w:rsidRDefault="00502F3B" w:rsidP="007A47ED">
      <w:pPr>
        <w:widowControl w:val="0"/>
        <w:rPr>
          <w:sz w:val="20"/>
          <w:szCs w:val="20"/>
        </w:rPr>
      </w:pPr>
      <w:r w:rsidRPr="00D57FDE">
        <w:rPr>
          <w:sz w:val="20"/>
          <w:szCs w:val="20"/>
        </w:rPr>
        <w:t>143.  It’s a good briefcase, huh.</w:t>
      </w:r>
    </w:p>
    <w:p w:rsidR="00502F3B" w:rsidRPr="00D57FDE" w:rsidRDefault="00502F3B" w:rsidP="007A47ED">
      <w:pPr>
        <w:widowControl w:val="0"/>
        <w:rPr>
          <w:sz w:val="20"/>
          <w:szCs w:val="20"/>
        </w:rPr>
      </w:pPr>
      <w:r w:rsidRPr="00D57FDE">
        <w:rPr>
          <w:rFonts w:hint="eastAsia"/>
          <w:sz w:val="20"/>
          <w:szCs w:val="20"/>
        </w:rPr>
        <w:t>いいカバンですね。</w:t>
      </w:r>
    </w:p>
    <w:p w:rsidR="00502F3B" w:rsidRPr="00D57FDE" w:rsidRDefault="00502F3B" w:rsidP="007A47ED">
      <w:pPr>
        <w:widowControl w:val="0"/>
        <w:rPr>
          <w:sz w:val="20"/>
          <w:szCs w:val="20"/>
        </w:rPr>
      </w:pPr>
      <w:r w:rsidRPr="00D57FDE">
        <w:rPr>
          <w:sz w:val="20"/>
          <w:szCs w:val="20"/>
        </w:rPr>
        <w:t>Ii kaban desu ne.  (</w:t>
      </w:r>
      <w:r w:rsidRPr="00637E35">
        <w:rPr>
          <w:b/>
          <w:sz w:val="20"/>
          <w:szCs w:val="20"/>
        </w:rPr>
        <w:t>kaban</w:t>
      </w:r>
      <w:r w:rsidRPr="00D57FDE">
        <w:rPr>
          <w:sz w:val="20"/>
          <w:szCs w:val="20"/>
        </w:rPr>
        <w:t xml:space="preserve"> = briefcase;  </w:t>
      </w:r>
      <w:r w:rsidR="00637E35">
        <w:rPr>
          <w:sz w:val="20"/>
          <w:szCs w:val="20"/>
        </w:rPr>
        <w:t xml:space="preserve">cf. </w:t>
      </w:r>
      <w:r w:rsidRPr="00637E35">
        <w:rPr>
          <w:b/>
          <w:sz w:val="20"/>
          <w:szCs w:val="20"/>
        </w:rPr>
        <w:t>kabin</w:t>
      </w:r>
      <w:r w:rsidRPr="00D57FDE">
        <w:rPr>
          <w:sz w:val="20"/>
          <w:szCs w:val="20"/>
        </w:rPr>
        <w:t xml:space="preserve"> = vase)</w:t>
      </w:r>
    </w:p>
    <w:p w:rsidR="00502F3B" w:rsidRPr="00D57FDE" w:rsidRDefault="00502F3B" w:rsidP="007A47ED">
      <w:pPr>
        <w:widowControl w:val="0"/>
        <w:rPr>
          <w:sz w:val="20"/>
          <w:szCs w:val="20"/>
        </w:rPr>
      </w:pPr>
      <w:r w:rsidRPr="00D57FDE">
        <w:rPr>
          <w:sz w:val="20"/>
          <w:szCs w:val="20"/>
        </w:rPr>
        <w:t xml:space="preserve">144.  My American mother sent it and gave it.  Use okuru.  Plain speech.  </w:t>
      </w:r>
    </w:p>
    <w:p w:rsidR="00502F3B" w:rsidRPr="00D57FDE" w:rsidRDefault="00502F3B" w:rsidP="007A47ED">
      <w:pPr>
        <w:widowControl w:val="0"/>
        <w:rPr>
          <w:sz w:val="20"/>
          <w:szCs w:val="20"/>
        </w:rPr>
      </w:pPr>
      <w:r w:rsidRPr="00D57FDE">
        <w:rPr>
          <w:rFonts w:hint="eastAsia"/>
          <w:sz w:val="20"/>
          <w:szCs w:val="20"/>
        </w:rPr>
        <w:t>アメリカの母が送ってくれた。</w:t>
      </w:r>
      <w:r w:rsidRPr="00D57FDE">
        <w:rPr>
          <w:sz w:val="20"/>
          <w:szCs w:val="20"/>
        </w:rPr>
        <w:tab/>
      </w:r>
      <w:r w:rsidRPr="00D57FDE">
        <w:rPr>
          <w:sz w:val="20"/>
          <w:szCs w:val="20"/>
        </w:rPr>
        <w:tab/>
      </w:r>
      <w:r w:rsidRPr="00D57FDE">
        <w:rPr>
          <w:sz w:val="20"/>
          <w:szCs w:val="20"/>
        </w:rPr>
        <w:tab/>
      </w:r>
      <w:r w:rsidRPr="00D57FDE">
        <w:rPr>
          <w:sz w:val="20"/>
          <w:szCs w:val="20"/>
        </w:rPr>
        <w:tab/>
      </w:r>
    </w:p>
    <w:p w:rsidR="00502F3B" w:rsidRPr="00D57FDE" w:rsidRDefault="00502F3B" w:rsidP="007A47ED">
      <w:pPr>
        <w:widowControl w:val="0"/>
        <w:rPr>
          <w:sz w:val="20"/>
          <w:szCs w:val="20"/>
        </w:rPr>
      </w:pPr>
      <w:r w:rsidRPr="00D57FDE">
        <w:rPr>
          <w:sz w:val="20"/>
          <w:szCs w:val="20"/>
        </w:rPr>
        <w:t xml:space="preserve">Amerika no haha ga okute kureta.  </w:t>
      </w:r>
    </w:p>
    <w:p w:rsidR="00502F3B" w:rsidRPr="00D57FDE" w:rsidRDefault="00502F3B" w:rsidP="007A47ED">
      <w:pPr>
        <w:widowControl w:val="0"/>
        <w:rPr>
          <w:sz w:val="20"/>
          <w:szCs w:val="20"/>
        </w:rPr>
      </w:pPr>
      <w:r w:rsidRPr="00D57FDE">
        <w:rPr>
          <w:sz w:val="20"/>
          <w:szCs w:val="20"/>
        </w:rPr>
        <w:t>145.  Michael, as for the watch, was it found?</w:t>
      </w:r>
    </w:p>
    <w:p w:rsidR="00502F3B" w:rsidRPr="00D57FDE" w:rsidRDefault="00502F3B" w:rsidP="007A47ED">
      <w:pPr>
        <w:widowControl w:val="0"/>
        <w:rPr>
          <w:sz w:val="20"/>
          <w:szCs w:val="20"/>
        </w:rPr>
      </w:pPr>
      <w:r w:rsidRPr="00D57FDE">
        <w:rPr>
          <w:rFonts w:hint="eastAsia"/>
          <w:sz w:val="20"/>
          <w:szCs w:val="20"/>
        </w:rPr>
        <w:t>マイケルさん時計は見つかりましたか。</w:t>
      </w:r>
    </w:p>
    <w:p w:rsidR="00502F3B" w:rsidRPr="00D57FDE" w:rsidRDefault="00502F3B" w:rsidP="007A47ED">
      <w:pPr>
        <w:widowControl w:val="0"/>
        <w:rPr>
          <w:sz w:val="20"/>
          <w:szCs w:val="20"/>
        </w:rPr>
      </w:pPr>
      <w:r w:rsidRPr="00D57FDE">
        <w:rPr>
          <w:sz w:val="20"/>
          <w:szCs w:val="20"/>
        </w:rPr>
        <w:t>Maikerusan, tokei wa mitsukarimashita ka.  (</w:t>
      </w:r>
      <w:r w:rsidRPr="00637E35">
        <w:rPr>
          <w:b/>
          <w:sz w:val="20"/>
          <w:szCs w:val="20"/>
        </w:rPr>
        <w:t>mitsukaru</w:t>
      </w:r>
      <w:r w:rsidRPr="00D57FDE">
        <w:rPr>
          <w:sz w:val="20"/>
          <w:szCs w:val="20"/>
        </w:rPr>
        <w:t xml:space="preserve"> = to be found, </w:t>
      </w:r>
      <w:r w:rsidRPr="00637E35">
        <w:rPr>
          <w:b/>
          <w:sz w:val="20"/>
          <w:szCs w:val="20"/>
        </w:rPr>
        <w:t>mitsukeru</w:t>
      </w:r>
      <w:r w:rsidRPr="00D57FDE">
        <w:rPr>
          <w:sz w:val="20"/>
          <w:szCs w:val="20"/>
        </w:rPr>
        <w:t xml:space="preserve"> = to find, to </w:t>
      </w:r>
      <w:r w:rsidRPr="00D57FDE">
        <w:rPr>
          <w:sz w:val="20"/>
          <w:szCs w:val="20"/>
        </w:rPr>
        <w:lastRenderedPageBreak/>
        <w:t>look for)  (tokei ga, also OK, if you want to stress ‘watch’)</w:t>
      </w:r>
    </w:p>
    <w:p w:rsidR="00502F3B" w:rsidRPr="00D57FDE" w:rsidRDefault="00502F3B" w:rsidP="007A47ED">
      <w:pPr>
        <w:widowControl w:val="0"/>
        <w:rPr>
          <w:sz w:val="20"/>
          <w:szCs w:val="20"/>
        </w:rPr>
      </w:pPr>
      <w:r w:rsidRPr="00D57FDE">
        <w:rPr>
          <w:sz w:val="20"/>
          <w:szCs w:val="20"/>
        </w:rPr>
        <w:t xml:space="preserve">146.  Yeah, Kuroda found it and gave to </w:t>
      </w:r>
      <w:r w:rsidR="003550B2">
        <w:rPr>
          <w:sz w:val="20"/>
          <w:szCs w:val="20"/>
        </w:rPr>
        <w:t>me</w:t>
      </w:r>
      <w:r w:rsidRPr="00D57FDE">
        <w:rPr>
          <w:sz w:val="20"/>
          <w:szCs w:val="20"/>
        </w:rPr>
        <w:t>.</w:t>
      </w:r>
      <w:r w:rsidR="003550B2">
        <w:rPr>
          <w:sz w:val="20"/>
          <w:szCs w:val="20"/>
        </w:rPr>
        <w:t xml:space="preserve">  Kuroda is in your in-group.</w:t>
      </w:r>
      <w:r w:rsidRPr="00D57FDE">
        <w:rPr>
          <w:sz w:val="20"/>
          <w:szCs w:val="20"/>
        </w:rPr>
        <w:t xml:space="preserve">  </w:t>
      </w:r>
    </w:p>
    <w:p w:rsidR="00502F3B" w:rsidRPr="00D57FDE" w:rsidRDefault="00502F3B" w:rsidP="007A47ED">
      <w:pPr>
        <w:widowControl w:val="0"/>
        <w:rPr>
          <w:sz w:val="20"/>
          <w:szCs w:val="20"/>
        </w:rPr>
      </w:pPr>
      <w:r w:rsidRPr="00D57FDE">
        <w:rPr>
          <w:rFonts w:hint="eastAsia"/>
          <w:sz w:val="20"/>
          <w:szCs w:val="20"/>
        </w:rPr>
        <w:t>ええ、黒田さんが見つけてくれました。</w:t>
      </w:r>
    </w:p>
    <w:p w:rsidR="00502F3B" w:rsidRPr="00D57FDE" w:rsidRDefault="00502F3B" w:rsidP="007A47ED">
      <w:pPr>
        <w:widowControl w:val="0"/>
        <w:rPr>
          <w:sz w:val="20"/>
          <w:szCs w:val="20"/>
          <w:lang w:val="es-US"/>
        </w:rPr>
      </w:pPr>
      <w:r w:rsidRPr="00D57FDE">
        <w:rPr>
          <w:sz w:val="20"/>
          <w:szCs w:val="20"/>
          <w:lang w:val="es-US"/>
        </w:rPr>
        <w:t xml:space="preserve">Ee, kurodasan ga mitsukete kuremashita.  </w:t>
      </w:r>
    </w:p>
    <w:p w:rsidR="00502F3B" w:rsidRPr="00D57FDE" w:rsidRDefault="00502F3B" w:rsidP="007A47ED">
      <w:pPr>
        <w:widowControl w:val="0"/>
        <w:rPr>
          <w:sz w:val="20"/>
          <w:szCs w:val="20"/>
          <w:lang w:val="es-US"/>
        </w:rPr>
      </w:pPr>
      <w:r w:rsidRPr="00D57FDE">
        <w:rPr>
          <w:sz w:val="20"/>
          <w:szCs w:val="20"/>
          <w:lang w:val="es-US"/>
        </w:rPr>
        <w:t xml:space="preserve">147.  That was good, huh.   </w:t>
      </w:r>
    </w:p>
    <w:p w:rsidR="00502F3B" w:rsidRPr="00D57FDE" w:rsidRDefault="00502F3B" w:rsidP="007A47ED">
      <w:pPr>
        <w:widowControl w:val="0"/>
        <w:rPr>
          <w:sz w:val="20"/>
          <w:szCs w:val="20"/>
          <w:lang w:val="es-US"/>
        </w:rPr>
      </w:pPr>
      <w:r w:rsidRPr="00D57FDE">
        <w:rPr>
          <w:rFonts w:hint="eastAsia"/>
          <w:sz w:val="20"/>
          <w:szCs w:val="20"/>
        </w:rPr>
        <w:t>それはよかったですね。</w:t>
      </w:r>
      <w:r w:rsidRPr="00D57FDE">
        <w:rPr>
          <w:sz w:val="20"/>
          <w:szCs w:val="20"/>
          <w:lang w:val="es-US"/>
        </w:rPr>
        <w:t xml:space="preserve"> </w:t>
      </w:r>
    </w:p>
    <w:p w:rsidR="00502F3B" w:rsidRPr="00D57FDE" w:rsidRDefault="00502F3B" w:rsidP="007A47ED">
      <w:pPr>
        <w:widowControl w:val="0"/>
        <w:rPr>
          <w:sz w:val="20"/>
          <w:szCs w:val="20"/>
          <w:lang w:val="es-US"/>
        </w:rPr>
      </w:pPr>
      <w:r w:rsidRPr="00D57FDE">
        <w:rPr>
          <w:sz w:val="20"/>
          <w:szCs w:val="20"/>
          <w:lang w:val="es-US"/>
        </w:rPr>
        <w:t>Sore wa yokatta desu ne.</w:t>
      </w:r>
    </w:p>
    <w:p w:rsidR="00502F3B" w:rsidRPr="00D57FDE" w:rsidRDefault="00502F3B" w:rsidP="007A47ED">
      <w:pPr>
        <w:widowControl w:val="0"/>
        <w:rPr>
          <w:sz w:val="20"/>
          <w:szCs w:val="20"/>
          <w:lang w:val="es-US"/>
        </w:rPr>
      </w:pPr>
      <w:r w:rsidRPr="00D57FDE">
        <w:rPr>
          <w:sz w:val="20"/>
          <w:szCs w:val="20"/>
          <w:lang w:val="es-US"/>
        </w:rPr>
        <w:t>148.  As for Michael, was he on time for the bullet train?</w:t>
      </w:r>
    </w:p>
    <w:p w:rsidR="00502F3B" w:rsidRPr="00D57FDE" w:rsidRDefault="00502F3B" w:rsidP="007A47ED">
      <w:pPr>
        <w:widowControl w:val="0"/>
        <w:rPr>
          <w:sz w:val="20"/>
          <w:szCs w:val="20"/>
        </w:rPr>
      </w:pPr>
      <w:r w:rsidRPr="00D57FDE">
        <w:rPr>
          <w:rFonts w:hint="eastAsia"/>
          <w:sz w:val="20"/>
          <w:szCs w:val="20"/>
        </w:rPr>
        <w:t>マイケルさんは新幹線に間に合いましたか。</w:t>
      </w:r>
    </w:p>
    <w:p w:rsidR="00502F3B" w:rsidRPr="00D57FDE" w:rsidRDefault="00502F3B" w:rsidP="007A47ED">
      <w:pPr>
        <w:widowControl w:val="0"/>
        <w:rPr>
          <w:sz w:val="20"/>
          <w:szCs w:val="20"/>
        </w:rPr>
      </w:pPr>
      <w:r w:rsidRPr="00D57FDE">
        <w:rPr>
          <w:sz w:val="20"/>
          <w:szCs w:val="20"/>
        </w:rPr>
        <w:t xml:space="preserve">Maikerusan wa shinkansen ni maniaimashita ka.  </w:t>
      </w:r>
    </w:p>
    <w:p w:rsidR="00502F3B" w:rsidRPr="00D57FDE" w:rsidRDefault="00502F3B" w:rsidP="007A47ED">
      <w:pPr>
        <w:widowControl w:val="0"/>
        <w:rPr>
          <w:sz w:val="20"/>
          <w:szCs w:val="20"/>
        </w:rPr>
      </w:pPr>
      <w:r w:rsidRPr="00D57FDE">
        <w:rPr>
          <w:sz w:val="20"/>
          <w:szCs w:val="20"/>
        </w:rPr>
        <w:t>149.  A friend by car dropped me off and gave.</w:t>
      </w:r>
    </w:p>
    <w:p w:rsidR="00502F3B" w:rsidRPr="00D57FDE" w:rsidRDefault="00502F3B" w:rsidP="007A47ED">
      <w:pPr>
        <w:widowControl w:val="0"/>
        <w:rPr>
          <w:sz w:val="20"/>
          <w:szCs w:val="20"/>
        </w:rPr>
      </w:pPr>
      <w:r w:rsidRPr="00D57FDE">
        <w:rPr>
          <w:rFonts w:hint="eastAsia"/>
          <w:sz w:val="20"/>
          <w:szCs w:val="20"/>
        </w:rPr>
        <w:t>友達が車で送ってくれました。</w:t>
      </w:r>
    </w:p>
    <w:p w:rsidR="00502F3B" w:rsidRPr="00D57FDE" w:rsidRDefault="00502F3B" w:rsidP="007A47ED">
      <w:pPr>
        <w:widowControl w:val="0"/>
        <w:rPr>
          <w:sz w:val="20"/>
          <w:szCs w:val="20"/>
          <w:lang w:val="es-US"/>
        </w:rPr>
      </w:pPr>
      <w:r w:rsidRPr="00D57FDE">
        <w:rPr>
          <w:sz w:val="20"/>
          <w:szCs w:val="20"/>
          <w:lang w:val="es-US"/>
        </w:rPr>
        <w:t>Tomodachi ga kuruma de okute kuremashita.</w:t>
      </w:r>
    </w:p>
    <w:p w:rsidR="00502F3B" w:rsidRPr="00D57FDE" w:rsidRDefault="00502F3B" w:rsidP="007A47ED">
      <w:pPr>
        <w:widowControl w:val="0"/>
        <w:rPr>
          <w:sz w:val="20"/>
          <w:szCs w:val="20"/>
        </w:rPr>
      </w:pPr>
      <w:r w:rsidRPr="00D57FDE">
        <w:rPr>
          <w:sz w:val="20"/>
          <w:szCs w:val="20"/>
        </w:rPr>
        <w:t xml:space="preserve">150.  I knew/understood the way of </w:t>
      </w:r>
      <w:r w:rsidR="003550B2">
        <w:rPr>
          <w:sz w:val="20"/>
          <w:szCs w:val="20"/>
        </w:rPr>
        <w:t>until</w:t>
      </w:r>
      <w:r w:rsidRPr="00D57FDE">
        <w:rPr>
          <w:sz w:val="20"/>
          <w:szCs w:val="20"/>
        </w:rPr>
        <w:t xml:space="preserve"> the station.</w:t>
      </w:r>
    </w:p>
    <w:p w:rsidR="00502F3B" w:rsidRPr="00D57FDE" w:rsidRDefault="00502F3B" w:rsidP="007A47ED">
      <w:pPr>
        <w:widowControl w:val="0"/>
        <w:rPr>
          <w:sz w:val="20"/>
          <w:szCs w:val="20"/>
        </w:rPr>
      </w:pPr>
      <w:r w:rsidRPr="00D57FDE">
        <w:rPr>
          <w:rFonts w:hint="eastAsia"/>
          <w:sz w:val="20"/>
          <w:szCs w:val="20"/>
        </w:rPr>
        <w:t>駅までの道が</w:t>
      </w:r>
      <w:r w:rsidR="000A2D48">
        <w:rPr>
          <w:rFonts w:hint="eastAsia"/>
          <w:sz w:val="20"/>
          <w:szCs w:val="20"/>
        </w:rPr>
        <w:t>わ</w:t>
      </w:r>
      <w:r w:rsidRPr="00D57FDE">
        <w:rPr>
          <w:rFonts w:hint="eastAsia"/>
          <w:sz w:val="20"/>
          <w:szCs w:val="20"/>
        </w:rPr>
        <w:t>かりました。</w:t>
      </w:r>
    </w:p>
    <w:p w:rsidR="00502F3B" w:rsidRPr="00D57FDE" w:rsidRDefault="00502F3B" w:rsidP="007A47ED">
      <w:pPr>
        <w:widowControl w:val="0"/>
        <w:rPr>
          <w:sz w:val="20"/>
          <w:szCs w:val="20"/>
        </w:rPr>
      </w:pPr>
      <w:r w:rsidRPr="00D57FDE">
        <w:rPr>
          <w:sz w:val="20"/>
          <w:szCs w:val="20"/>
        </w:rPr>
        <w:t>Eki made no michi ga wakarimashita.</w:t>
      </w:r>
    </w:p>
    <w:p w:rsidR="00502F3B" w:rsidRPr="00D57FDE" w:rsidRDefault="00502F3B" w:rsidP="007A47ED">
      <w:pPr>
        <w:widowControl w:val="0"/>
        <w:rPr>
          <w:sz w:val="20"/>
          <w:szCs w:val="20"/>
        </w:rPr>
      </w:pPr>
      <w:r w:rsidRPr="00D57FDE">
        <w:rPr>
          <w:sz w:val="20"/>
          <w:szCs w:val="20"/>
        </w:rPr>
        <w:t>151.  A policeman showed and gave me.</w:t>
      </w:r>
    </w:p>
    <w:p w:rsidR="00502F3B" w:rsidRPr="00D57FDE" w:rsidRDefault="00502F3B" w:rsidP="007A47ED">
      <w:pPr>
        <w:widowControl w:val="0"/>
        <w:rPr>
          <w:sz w:val="20"/>
          <w:szCs w:val="20"/>
        </w:rPr>
      </w:pPr>
      <w:r w:rsidRPr="00D57FDE">
        <w:rPr>
          <w:rFonts w:hint="eastAsia"/>
          <w:sz w:val="20"/>
          <w:szCs w:val="20"/>
        </w:rPr>
        <w:t>おまわりさんが教えてくれました。</w:t>
      </w:r>
    </w:p>
    <w:p w:rsidR="00502F3B" w:rsidRPr="00D57FDE" w:rsidRDefault="00502F3B" w:rsidP="007A47ED">
      <w:pPr>
        <w:widowControl w:val="0"/>
        <w:rPr>
          <w:sz w:val="20"/>
          <w:szCs w:val="20"/>
        </w:rPr>
      </w:pPr>
      <w:r w:rsidRPr="00D57FDE">
        <w:rPr>
          <w:sz w:val="20"/>
          <w:szCs w:val="20"/>
        </w:rPr>
        <w:t>Omawarisan ga oshiete kuremashita.</w:t>
      </w:r>
    </w:p>
    <w:p w:rsidR="00502F3B" w:rsidRPr="00D57FDE" w:rsidRDefault="00502F3B" w:rsidP="007A47ED">
      <w:pPr>
        <w:widowControl w:val="0"/>
        <w:rPr>
          <w:sz w:val="20"/>
          <w:szCs w:val="20"/>
        </w:rPr>
      </w:pPr>
      <w:r w:rsidRPr="00D57FDE">
        <w:rPr>
          <w:sz w:val="20"/>
          <w:szCs w:val="20"/>
        </w:rPr>
        <w:t>152.  Did the work finish?</w:t>
      </w:r>
    </w:p>
    <w:p w:rsidR="00502F3B" w:rsidRPr="00D57FDE" w:rsidRDefault="00502F3B" w:rsidP="007A47ED">
      <w:pPr>
        <w:widowControl w:val="0"/>
        <w:rPr>
          <w:sz w:val="20"/>
          <w:szCs w:val="20"/>
        </w:rPr>
      </w:pPr>
      <w:r w:rsidRPr="00D57FDE">
        <w:rPr>
          <w:rFonts w:hint="eastAsia"/>
          <w:sz w:val="20"/>
          <w:szCs w:val="20"/>
        </w:rPr>
        <w:t>仕事が終わりましたか。</w:t>
      </w:r>
    </w:p>
    <w:p w:rsidR="00502F3B" w:rsidRPr="00D57FDE" w:rsidRDefault="00502F3B" w:rsidP="007A47ED">
      <w:pPr>
        <w:widowControl w:val="0"/>
        <w:rPr>
          <w:sz w:val="20"/>
          <w:szCs w:val="20"/>
        </w:rPr>
      </w:pPr>
      <w:r w:rsidRPr="00D57FDE">
        <w:rPr>
          <w:sz w:val="20"/>
          <w:szCs w:val="20"/>
        </w:rPr>
        <w:t>Shigoto ga owarimashita ka.  (shigoto wa, also OK)</w:t>
      </w:r>
    </w:p>
    <w:p w:rsidR="00502F3B" w:rsidRPr="00D57FDE" w:rsidRDefault="00502F3B" w:rsidP="007A47ED">
      <w:pPr>
        <w:widowControl w:val="0"/>
        <w:rPr>
          <w:sz w:val="20"/>
          <w:szCs w:val="20"/>
        </w:rPr>
      </w:pPr>
      <w:r w:rsidRPr="00D57FDE">
        <w:rPr>
          <w:sz w:val="20"/>
          <w:szCs w:val="20"/>
        </w:rPr>
        <w:t>153.  Tanabe helped and gave me.  Use tetsudau.</w:t>
      </w:r>
    </w:p>
    <w:p w:rsidR="00502F3B" w:rsidRPr="00D57FDE" w:rsidRDefault="00502F3B" w:rsidP="007A47ED">
      <w:pPr>
        <w:widowControl w:val="0"/>
        <w:rPr>
          <w:sz w:val="20"/>
          <w:szCs w:val="20"/>
        </w:rPr>
      </w:pPr>
      <w:r w:rsidRPr="00D57FDE">
        <w:rPr>
          <w:rFonts w:hint="eastAsia"/>
          <w:sz w:val="20"/>
          <w:szCs w:val="20"/>
        </w:rPr>
        <w:t>田辺さんが手伝ってくれました。</w:t>
      </w:r>
    </w:p>
    <w:p w:rsidR="00502F3B" w:rsidRPr="00D57FDE" w:rsidRDefault="00502F3B" w:rsidP="007A47ED">
      <w:pPr>
        <w:widowControl w:val="0"/>
        <w:rPr>
          <w:sz w:val="20"/>
          <w:szCs w:val="20"/>
        </w:rPr>
      </w:pPr>
      <w:r w:rsidRPr="00D57FDE">
        <w:rPr>
          <w:sz w:val="20"/>
          <w:szCs w:val="20"/>
        </w:rPr>
        <w:t>Tanabe san ga tetsudatte kuremashita.</w:t>
      </w:r>
    </w:p>
    <w:p w:rsidR="00502F3B" w:rsidRPr="00D57FDE" w:rsidRDefault="00502F3B" w:rsidP="007A47ED">
      <w:pPr>
        <w:widowControl w:val="0"/>
        <w:rPr>
          <w:sz w:val="20"/>
          <w:szCs w:val="20"/>
        </w:rPr>
      </w:pPr>
      <w:r w:rsidRPr="00D57FDE">
        <w:rPr>
          <w:sz w:val="20"/>
          <w:szCs w:val="20"/>
        </w:rPr>
        <w:t>154.  Webb, as for this recent report, how did it develop?  Use aida.  Use repooto.</w:t>
      </w:r>
    </w:p>
    <w:p w:rsidR="00502F3B" w:rsidRPr="00D57FDE" w:rsidRDefault="00502F3B" w:rsidP="007A47ED">
      <w:pPr>
        <w:widowControl w:val="0"/>
        <w:rPr>
          <w:sz w:val="20"/>
          <w:szCs w:val="20"/>
        </w:rPr>
      </w:pPr>
      <w:r w:rsidRPr="00D57FDE">
        <w:rPr>
          <w:rFonts w:hint="eastAsia"/>
          <w:sz w:val="20"/>
          <w:szCs w:val="20"/>
        </w:rPr>
        <w:t>ウエッブさんこの</w:t>
      </w:r>
      <w:r w:rsidR="00C41DB6">
        <w:rPr>
          <w:rFonts w:hint="eastAsia"/>
          <w:sz w:val="20"/>
          <w:szCs w:val="20"/>
        </w:rPr>
        <w:t>間</w:t>
      </w:r>
      <w:r w:rsidRPr="00D57FDE">
        <w:rPr>
          <w:rFonts w:hint="eastAsia"/>
          <w:sz w:val="20"/>
          <w:szCs w:val="20"/>
        </w:rPr>
        <w:t>のレポートはどうなりましたか。</w:t>
      </w:r>
    </w:p>
    <w:p w:rsidR="00502F3B" w:rsidRPr="00D57FDE" w:rsidRDefault="00502F3B" w:rsidP="007A47ED">
      <w:pPr>
        <w:widowControl w:val="0"/>
        <w:rPr>
          <w:sz w:val="20"/>
          <w:szCs w:val="20"/>
        </w:rPr>
      </w:pPr>
      <w:r w:rsidRPr="00D57FDE">
        <w:rPr>
          <w:sz w:val="20"/>
          <w:szCs w:val="20"/>
          <w:lang w:val="es-US"/>
        </w:rPr>
        <w:t xml:space="preserve">Uebbu san kono aida no repooto wa doo narimashita ka.  </w:t>
      </w:r>
      <w:r w:rsidRPr="00D57FDE">
        <w:rPr>
          <w:sz w:val="20"/>
          <w:szCs w:val="20"/>
        </w:rPr>
        <w:t>(</w:t>
      </w:r>
      <w:r w:rsidRPr="00637E35">
        <w:rPr>
          <w:b/>
          <w:sz w:val="20"/>
          <w:szCs w:val="20"/>
        </w:rPr>
        <w:t>aida</w:t>
      </w:r>
      <w:r w:rsidRPr="00D57FDE">
        <w:rPr>
          <w:sz w:val="20"/>
          <w:szCs w:val="20"/>
        </w:rPr>
        <w:t xml:space="preserve"> = between, during, interval;  </w:t>
      </w:r>
      <w:r w:rsidRPr="00637E35">
        <w:rPr>
          <w:b/>
          <w:sz w:val="20"/>
          <w:szCs w:val="20"/>
        </w:rPr>
        <w:t xml:space="preserve">kono aida </w:t>
      </w:r>
      <w:r w:rsidRPr="00D57FDE">
        <w:rPr>
          <w:sz w:val="20"/>
          <w:szCs w:val="20"/>
        </w:rPr>
        <w:t>= recently) (saikin no repooto is also OK)</w:t>
      </w:r>
    </w:p>
    <w:p w:rsidR="00502F3B" w:rsidRPr="00D57FDE" w:rsidRDefault="00502F3B" w:rsidP="007A47ED">
      <w:pPr>
        <w:widowControl w:val="0"/>
        <w:rPr>
          <w:sz w:val="20"/>
          <w:szCs w:val="20"/>
        </w:rPr>
      </w:pPr>
      <w:r w:rsidRPr="00D57FDE">
        <w:rPr>
          <w:sz w:val="20"/>
          <w:szCs w:val="20"/>
        </w:rPr>
        <w:t xml:space="preserve">155.  Yeah, </w:t>
      </w:r>
      <w:r w:rsidR="003550B2">
        <w:rPr>
          <w:sz w:val="20"/>
          <w:szCs w:val="20"/>
        </w:rPr>
        <w:t>by</w:t>
      </w:r>
      <w:r w:rsidRPr="00D57FDE">
        <w:rPr>
          <w:sz w:val="20"/>
          <w:szCs w:val="20"/>
        </w:rPr>
        <w:t xml:space="preserve"> the division manager</w:t>
      </w:r>
      <w:r w:rsidR="003550B2">
        <w:rPr>
          <w:sz w:val="20"/>
          <w:szCs w:val="20"/>
        </w:rPr>
        <w:t xml:space="preserve"> he looked at it and I received</w:t>
      </w:r>
      <w:r w:rsidRPr="00D57FDE">
        <w:rPr>
          <w:sz w:val="20"/>
          <w:szCs w:val="20"/>
        </w:rPr>
        <w:t>.</w:t>
      </w:r>
    </w:p>
    <w:p w:rsidR="00502F3B" w:rsidRPr="00D57FDE" w:rsidRDefault="00502F3B" w:rsidP="007A47ED">
      <w:pPr>
        <w:widowControl w:val="0"/>
        <w:rPr>
          <w:sz w:val="20"/>
          <w:szCs w:val="20"/>
        </w:rPr>
      </w:pPr>
      <w:r w:rsidRPr="00D57FDE">
        <w:rPr>
          <w:rFonts w:hint="eastAsia"/>
          <w:sz w:val="20"/>
          <w:szCs w:val="20"/>
        </w:rPr>
        <w:t>ええ、部長に見ていただきました。</w:t>
      </w:r>
    </w:p>
    <w:p w:rsidR="00502F3B" w:rsidRPr="00D57FDE" w:rsidRDefault="00502F3B" w:rsidP="007A47ED">
      <w:pPr>
        <w:widowControl w:val="0"/>
        <w:rPr>
          <w:sz w:val="20"/>
          <w:szCs w:val="20"/>
          <w:lang w:val="es-US"/>
        </w:rPr>
      </w:pPr>
      <w:r w:rsidRPr="00D57FDE">
        <w:rPr>
          <w:sz w:val="20"/>
          <w:szCs w:val="20"/>
          <w:lang w:val="es-US"/>
        </w:rPr>
        <w:t xml:space="preserve">Ee, buchoo ni mite itadakimashita.  </w:t>
      </w:r>
    </w:p>
    <w:p w:rsidR="00502F3B" w:rsidRPr="00D57FDE" w:rsidRDefault="00F84229" w:rsidP="007A47ED">
      <w:pPr>
        <w:widowControl w:val="0"/>
        <w:rPr>
          <w:sz w:val="20"/>
          <w:szCs w:val="20"/>
        </w:rPr>
      </w:pPr>
      <w:r>
        <w:rPr>
          <w:sz w:val="20"/>
          <w:szCs w:val="20"/>
        </w:rPr>
        <w:t>156</w:t>
      </w:r>
      <w:r w:rsidR="00502F3B" w:rsidRPr="00D57FDE">
        <w:rPr>
          <w:sz w:val="20"/>
          <w:szCs w:val="20"/>
        </w:rPr>
        <w:t>.  As for the documents in question, how did they develop?</w:t>
      </w:r>
    </w:p>
    <w:p w:rsidR="00502F3B" w:rsidRPr="00D57FDE" w:rsidRDefault="00502F3B" w:rsidP="007A47ED">
      <w:pPr>
        <w:widowControl w:val="0"/>
        <w:rPr>
          <w:sz w:val="20"/>
          <w:szCs w:val="20"/>
        </w:rPr>
      </w:pPr>
      <w:r w:rsidRPr="00D57FDE">
        <w:rPr>
          <w:rFonts w:hint="eastAsia"/>
          <w:sz w:val="20"/>
          <w:szCs w:val="20"/>
        </w:rPr>
        <w:t>例の書類はどうなりましたか。</w:t>
      </w:r>
    </w:p>
    <w:p w:rsidR="00502F3B" w:rsidRPr="00D57FDE" w:rsidRDefault="00502F3B" w:rsidP="007A47ED">
      <w:pPr>
        <w:widowControl w:val="0"/>
        <w:rPr>
          <w:sz w:val="20"/>
          <w:szCs w:val="20"/>
        </w:rPr>
      </w:pPr>
      <w:r w:rsidRPr="00D57FDE">
        <w:rPr>
          <w:sz w:val="20"/>
          <w:szCs w:val="20"/>
        </w:rPr>
        <w:t>Rei no shorui wa, doo narimashita ka.  (</w:t>
      </w:r>
      <w:r w:rsidRPr="00637E35">
        <w:rPr>
          <w:b/>
          <w:sz w:val="20"/>
          <w:szCs w:val="20"/>
        </w:rPr>
        <w:t>rei</w:t>
      </w:r>
      <w:r w:rsidRPr="00D57FDE">
        <w:rPr>
          <w:sz w:val="20"/>
          <w:szCs w:val="20"/>
        </w:rPr>
        <w:t xml:space="preserve"> = example, zero, what we discussed, soul, ghost, bow, salute, gratitude, thanks;  </w:t>
      </w:r>
      <w:r w:rsidRPr="00637E35">
        <w:rPr>
          <w:b/>
          <w:sz w:val="20"/>
          <w:szCs w:val="20"/>
        </w:rPr>
        <w:t>shorui</w:t>
      </w:r>
      <w:r w:rsidRPr="00D57FDE">
        <w:rPr>
          <w:sz w:val="20"/>
          <w:szCs w:val="20"/>
        </w:rPr>
        <w:t xml:space="preserve"> = papers, documents)  (</w:t>
      </w:r>
      <w:r w:rsidRPr="00D57FDE">
        <w:rPr>
          <w:i/>
          <w:sz w:val="20"/>
          <w:szCs w:val="20"/>
        </w:rPr>
        <w:t xml:space="preserve">the </w:t>
      </w:r>
      <w:r w:rsidRPr="00D57FDE">
        <w:rPr>
          <w:i/>
          <w:sz w:val="20"/>
          <w:szCs w:val="20"/>
          <w:u w:val="single"/>
        </w:rPr>
        <w:t>rei</w:t>
      </w:r>
      <w:r w:rsidRPr="00D57FDE">
        <w:rPr>
          <w:i/>
          <w:sz w:val="20"/>
          <w:szCs w:val="20"/>
        </w:rPr>
        <w:t xml:space="preserve">na [queen, in Spanish] sets an </w:t>
      </w:r>
      <w:r w:rsidRPr="00D57FDE">
        <w:rPr>
          <w:i/>
          <w:sz w:val="20"/>
          <w:szCs w:val="20"/>
          <w:u w:val="single"/>
        </w:rPr>
        <w:t>example</w:t>
      </w:r>
      <w:r w:rsidRPr="00D57FDE">
        <w:rPr>
          <w:sz w:val="20"/>
          <w:szCs w:val="20"/>
        </w:rPr>
        <w:t xml:space="preserve">) </w:t>
      </w:r>
      <w:r w:rsidRPr="00D57FDE">
        <w:rPr>
          <w:sz w:val="20"/>
          <w:szCs w:val="20"/>
        </w:rPr>
        <w:tab/>
      </w:r>
      <w:r w:rsidRPr="00D57FDE">
        <w:rPr>
          <w:sz w:val="20"/>
          <w:szCs w:val="20"/>
        </w:rPr>
        <w:tab/>
      </w:r>
    </w:p>
    <w:p w:rsidR="00502F3B" w:rsidRPr="00D57FDE" w:rsidRDefault="00F84229" w:rsidP="007A47ED">
      <w:pPr>
        <w:widowControl w:val="0"/>
        <w:rPr>
          <w:sz w:val="20"/>
          <w:szCs w:val="20"/>
        </w:rPr>
      </w:pPr>
      <w:r>
        <w:rPr>
          <w:sz w:val="20"/>
          <w:szCs w:val="20"/>
        </w:rPr>
        <w:t>157</w:t>
      </w:r>
      <w:r w:rsidR="00502F3B" w:rsidRPr="00D57FDE">
        <w:rPr>
          <w:sz w:val="20"/>
          <w:szCs w:val="20"/>
        </w:rPr>
        <w:t xml:space="preserve">.  </w:t>
      </w:r>
      <w:r w:rsidR="003550B2">
        <w:rPr>
          <w:sz w:val="20"/>
          <w:szCs w:val="20"/>
        </w:rPr>
        <w:t>By</w:t>
      </w:r>
      <w:r w:rsidR="00502F3B" w:rsidRPr="00D57FDE">
        <w:rPr>
          <w:sz w:val="20"/>
          <w:szCs w:val="20"/>
        </w:rPr>
        <w:t xml:space="preserve"> the division manag</w:t>
      </w:r>
      <w:r w:rsidR="003550B2">
        <w:rPr>
          <w:sz w:val="20"/>
          <w:szCs w:val="20"/>
        </w:rPr>
        <w:t>er, he signed it and I received</w:t>
      </w:r>
      <w:r w:rsidR="00502F3B" w:rsidRPr="00D57FDE">
        <w:rPr>
          <w:sz w:val="20"/>
          <w:szCs w:val="20"/>
        </w:rPr>
        <w:t xml:space="preserve">.  </w:t>
      </w:r>
      <w:r w:rsidR="00502F3B" w:rsidRPr="00D57FDE">
        <w:rPr>
          <w:sz w:val="20"/>
          <w:szCs w:val="20"/>
        </w:rPr>
        <w:tab/>
      </w:r>
    </w:p>
    <w:p w:rsidR="00502F3B" w:rsidRDefault="00502F3B" w:rsidP="007A47ED">
      <w:pPr>
        <w:widowControl w:val="0"/>
        <w:rPr>
          <w:sz w:val="20"/>
          <w:szCs w:val="20"/>
        </w:rPr>
      </w:pPr>
      <w:r w:rsidRPr="00D57FDE">
        <w:rPr>
          <w:rFonts w:hint="eastAsia"/>
          <w:sz w:val="20"/>
          <w:szCs w:val="20"/>
        </w:rPr>
        <w:t>部長にサインしていただきました。</w:t>
      </w:r>
      <w:r>
        <w:rPr>
          <w:sz w:val="20"/>
          <w:szCs w:val="20"/>
        </w:rPr>
        <w:tab/>
      </w:r>
    </w:p>
    <w:p w:rsidR="00502F3B" w:rsidRPr="00502F3B" w:rsidRDefault="003550B2" w:rsidP="007A47ED">
      <w:pPr>
        <w:widowControl w:val="0"/>
        <w:rPr>
          <w:sz w:val="20"/>
          <w:szCs w:val="20"/>
          <w:lang w:val="es-US"/>
        </w:rPr>
      </w:pPr>
      <w:r>
        <w:rPr>
          <w:sz w:val="20"/>
          <w:szCs w:val="20"/>
          <w:lang w:val="es-US"/>
        </w:rPr>
        <w:t xml:space="preserve">Buchoo ni </w:t>
      </w:r>
      <w:r w:rsidR="00502F3B" w:rsidRPr="00D57FDE">
        <w:rPr>
          <w:sz w:val="20"/>
          <w:szCs w:val="20"/>
          <w:lang w:val="es-US"/>
        </w:rPr>
        <w:t>sain shite itadakimashita.</w:t>
      </w:r>
    </w:p>
    <w:p w:rsidR="00502F3B" w:rsidRPr="00D57FDE" w:rsidRDefault="00F84229" w:rsidP="007A47ED">
      <w:pPr>
        <w:widowControl w:val="0"/>
        <w:rPr>
          <w:sz w:val="20"/>
          <w:szCs w:val="20"/>
        </w:rPr>
      </w:pPr>
      <w:r>
        <w:rPr>
          <w:sz w:val="20"/>
          <w:szCs w:val="20"/>
        </w:rPr>
        <w:t>158</w:t>
      </w:r>
      <w:r w:rsidR="00502F3B" w:rsidRPr="00D57FDE">
        <w:rPr>
          <w:sz w:val="20"/>
          <w:szCs w:val="20"/>
        </w:rPr>
        <w:t>.  As for next week's vacation, how did it develop?  Use kyuuka.</w:t>
      </w:r>
    </w:p>
    <w:p w:rsidR="00502F3B" w:rsidRPr="00D57FDE" w:rsidRDefault="00502F3B" w:rsidP="007A47ED">
      <w:pPr>
        <w:widowControl w:val="0"/>
        <w:rPr>
          <w:sz w:val="20"/>
          <w:szCs w:val="20"/>
        </w:rPr>
      </w:pPr>
      <w:r w:rsidRPr="00D57FDE">
        <w:rPr>
          <w:rFonts w:hint="eastAsia"/>
          <w:sz w:val="20"/>
          <w:szCs w:val="20"/>
        </w:rPr>
        <w:t>来週の休暇はどうなりましたか。</w:t>
      </w:r>
    </w:p>
    <w:p w:rsidR="004339FE" w:rsidRPr="00C23743" w:rsidRDefault="00502F3B" w:rsidP="007A47ED">
      <w:pPr>
        <w:widowControl w:val="0"/>
        <w:rPr>
          <w:sz w:val="20"/>
          <w:szCs w:val="20"/>
        </w:rPr>
      </w:pPr>
      <w:r w:rsidRPr="00D57FDE">
        <w:rPr>
          <w:sz w:val="20"/>
          <w:szCs w:val="20"/>
        </w:rPr>
        <w:lastRenderedPageBreak/>
        <w:t>Raishuu no kyuuka wa doo narimashita ka.  (</w:t>
      </w:r>
      <w:r w:rsidRPr="00637E35">
        <w:rPr>
          <w:b/>
          <w:sz w:val="20"/>
          <w:szCs w:val="20"/>
        </w:rPr>
        <w:t>kyuuka</w:t>
      </w:r>
      <w:r w:rsidR="004339FE">
        <w:rPr>
          <w:sz w:val="20"/>
          <w:szCs w:val="20"/>
        </w:rPr>
        <w:t xml:space="preserve"> = vacation) (</w:t>
      </w:r>
      <w:r w:rsidR="004339FE" w:rsidRPr="004339FE">
        <w:rPr>
          <w:i/>
          <w:sz w:val="20"/>
          <w:szCs w:val="20"/>
        </w:rPr>
        <w:t xml:space="preserve">he took a </w:t>
      </w:r>
      <w:r w:rsidR="004339FE" w:rsidRPr="004339FE">
        <w:rPr>
          <w:i/>
          <w:sz w:val="20"/>
          <w:szCs w:val="20"/>
          <w:u w:val="single"/>
        </w:rPr>
        <w:t>vacation</w:t>
      </w:r>
      <w:r w:rsidR="004339FE" w:rsidRPr="004339FE">
        <w:rPr>
          <w:i/>
          <w:sz w:val="20"/>
          <w:szCs w:val="20"/>
        </w:rPr>
        <w:t xml:space="preserve"> with his </w:t>
      </w:r>
      <w:r w:rsidR="004339FE" w:rsidRPr="004339FE">
        <w:rPr>
          <w:i/>
          <w:sz w:val="20"/>
          <w:szCs w:val="20"/>
          <w:u w:val="single"/>
        </w:rPr>
        <w:t>cu</w:t>
      </w:r>
      <w:r w:rsidR="004339FE" w:rsidRPr="004339FE">
        <w:rPr>
          <w:i/>
          <w:sz w:val="20"/>
          <w:szCs w:val="20"/>
        </w:rPr>
        <w:t xml:space="preserve">te </w:t>
      </w:r>
      <w:r w:rsidR="004339FE" w:rsidRPr="004339FE">
        <w:rPr>
          <w:i/>
          <w:sz w:val="20"/>
          <w:szCs w:val="20"/>
          <w:u w:val="single"/>
        </w:rPr>
        <w:t>ca</w:t>
      </w:r>
      <w:r w:rsidR="004339FE" w:rsidRPr="004339FE">
        <w:rPr>
          <w:i/>
          <w:sz w:val="20"/>
          <w:szCs w:val="20"/>
        </w:rPr>
        <w:t>t</w:t>
      </w:r>
      <w:r w:rsidR="004339FE">
        <w:rPr>
          <w:sz w:val="20"/>
          <w:szCs w:val="20"/>
        </w:rPr>
        <w:t>)</w:t>
      </w:r>
    </w:p>
    <w:p w:rsidR="00502F3B" w:rsidRPr="00D57FDE" w:rsidRDefault="00F84229" w:rsidP="007A47ED">
      <w:pPr>
        <w:widowControl w:val="0"/>
        <w:rPr>
          <w:sz w:val="20"/>
          <w:szCs w:val="20"/>
        </w:rPr>
      </w:pPr>
      <w:r>
        <w:rPr>
          <w:sz w:val="20"/>
          <w:szCs w:val="20"/>
        </w:rPr>
        <w:t>159</w:t>
      </w:r>
      <w:r w:rsidR="00502F3B" w:rsidRPr="00D57FDE">
        <w:rPr>
          <w:sz w:val="20"/>
          <w:szCs w:val="20"/>
        </w:rPr>
        <w:t xml:space="preserve">.  By the section manager, he did approval and I received it.  </w:t>
      </w:r>
    </w:p>
    <w:p w:rsidR="00502F3B" w:rsidRPr="00D57FDE" w:rsidRDefault="00502F3B" w:rsidP="007A47ED">
      <w:pPr>
        <w:widowControl w:val="0"/>
        <w:rPr>
          <w:sz w:val="20"/>
          <w:szCs w:val="20"/>
        </w:rPr>
      </w:pPr>
      <w:r w:rsidRPr="00D57FDE">
        <w:rPr>
          <w:rFonts w:hint="eastAsia"/>
          <w:sz w:val="20"/>
          <w:szCs w:val="20"/>
        </w:rPr>
        <w:t>課長に許可していただきました。</w:t>
      </w:r>
    </w:p>
    <w:p w:rsidR="00502F3B" w:rsidRPr="00D57FDE" w:rsidRDefault="00502F3B" w:rsidP="007A47ED">
      <w:pPr>
        <w:widowControl w:val="0"/>
        <w:rPr>
          <w:sz w:val="20"/>
          <w:szCs w:val="20"/>
          <w:lang w:val="es-US"/>
        </w:rPr>
      </w:pPr>
      <w:r w:rsidRPr="00D57FDE">
        <w:rPr>
          <w:sz w:val="20"/>
          <w:szCs w:val="20"/>
          <w:lang w:val="es-US"/>
        </w:rPr>
        <w:t xml:space="preserve">Kachoo ni  kyoka shite itadakimashita.  </w:t>
      </w:r>
      <w:r w:rsidRPr="00D57FDE">
        <w:rPr>
          <w:sz w:val="20"/>
          <w:szCs w:val="20"/>
          <w:lang w:val="es-US"/>
        </w:rPr>
        <w:tab/>
      </w:r>
    </w:p>
    <w:p w:rsidR="00502F3B" w:rsidRPr="00D57FDE" w:rsidRDefault="00502F3B" w:rsidP="007A47ED">
      <w:pPr>
        <w:widowControl w:val="0"/>
        <w:rPr>
          <w:sz w:val="20"/>
          <w:szCs w:val="20"/>
        </w:rPr>
      </w:pPr>
      <w:r w:rsidRPr="00D57FDE">
        <w:rPr>
          <w:sz w:val="20"/>
          <w:szCs w:val="20"/>
        </w:rPr>
        <w:t>(</w:t>
      </w:r>
      <w:r w:rsidRPr="00637E35">
        <w:rPr>
          <w:b/>
          <w:sz w:val="20"/>
          <w:szCs w:val="20"/>
        </w:rPr>
        <w:t>kyoka</w:t>
      </w:r>
      <w:r w:rsidR="00637E35">
        <w:rPr>
          <w:sz w:val="20"/>
          <w:szCs w:val="20"/>
        </w:rPr>
        <w:t xml:space="preserve"> = permission, approval; cf. </w:t>
      </w:r>
      <w:r w:rsidR="00637E35" w:rsidRPr="00637E35">
        <w:rPr>
          <w:b/>
          <w:sz w:val="20"/>
          <w:szCs w:val="20"/>
        </w:rPr>
        <w:t>k</w:t>
      </w:r>
      <w:r w:rsidRPr="00637E35">
        <w:rPr>
          <w:b/>
          <w:sz w:val="20"/>
          <w:szCs w:val="20"/>
        </w:rPr>
        <w:t>yook</w:t>
      </w:r>
      <w:r w:rsidR="00637E35" w:rsidRPr="00637E35">
        <w:rPr>
          <w:b/>
          <w:sz w:val="20"/>
          <w:szCs w:val="20"/>
        </w:rPr>
        <w:t>a</w:t>
      </w:r>
      <w:r w:rsidR="00637E35">
        <w:rPr>
          <w:sz w:val="20"/>
          <w:szCs w:val="20"/>
        </w:rPr>
        <w:t xml:space="preserve"> = subject, course of study;  cf. </w:t>
      </w:r>
      <w:r w:rsidR="00637E35" w:rsidRPr="00637E35">
        <w:rPr>
          <w:b/>
          <w:sz w:val="20"/>
          <w:szCs w:val="20"/>
        </w:rPr>
        <w:t>kyookai</w:t>
      </w:r>
      <w:r w:rsidR="00637E35">
        <w:rPr>
          <w:sz w:val="20"/>
          <w:szCs w:val="20"/>
        </w:rPr>
        <w:t xml:space="preserve"> = church;  cf. </w:t>
      </w:r>
      <w:r w:rsidR="00637E35" w:rsidRPr="00637E35">
        <w:rPr>
          <w:b/>
          <w:sz w:val="20"/>
          <w:szCs w:val="20"/>
        </w:rPr>
        <w:t>k</w:t>
      </w:r>
      <w:r w:rsidRPr="00637E35">
        <w:rPr>
          <w:b/>
          <w:sz w:val="20"/>
          <w:szCs w:val="20"/>
        </w:rPr>
        <w:t>yookasho</w:t>
      </w:r>
      <w:r w:rsidRPr="00D57FDE">
        <w:rPr>
          <w:sz w:val="20"/>
          <w:szCs w:val="20"/>
        </w:rPr>
        <w:t xml:space="preserve"> = textbook)  (</w:t>
      </w:r>
      <w:r w:rsidRPr="00D57FDE">
        <w:rPr>
          <w:i/>
          <w:sz w:val="20"/>
          <w:szCs w:val="20"/>
        </w:rPr>
        <w:t xml:space="preserve">I got </w:t>
      </w:r>
      <w:r w:rsidRPr="00D57FDE">
        <w:rPr>
          <w:i/>
          <w:sz w:val="20"/>
          <w:szCs w:val="20"/>
          <w:u w:val="single"/>
        </w:rPr>
        <w:t>permission</w:t>
      </w:r>
      <w:r w:rsidRPr="00D57FDE">
        <w:rPr>
          <w:i/>
          <w:sz w:val="20"/>
          <w:szCs w:val="20"/>
        </w:rPr>
        <w:t xml:space="preserve"> to drive a </w:t>
      </w:r>
      <w:r w:rsidRPr="00D57FDE">
        <w:rPr>
          <w:i/>
          <w:sz w:val="20"/>
          <w:szCs w:val="20"/>
          <w:u w:val="single"/>
        </w:rPr>
        <w:t>Kyo</w:t>
      </w:r>
      <w:r w:rsidRPr="00D57FDE">
        <w:rPr>
          <w:i/>
          <w:sz w:val="20"/>
          <w:szCs w:val="20"/>
        </w:rPr>
        <w:t xml:space="preserve">to </w:t>
      </w:r>
      <w:r w:rsidRPr="00D57FDE">
        <w:rPr>
          <w:i/>
          <w:sz w:val="20"/>
          <w:szCs w:val="20"/>
          <w:u w:val="single"/>
        </w:rPr>
        <w:t>ca</w:t>
      </w:r>
      <w:r w:rsidRPr="00D57FDE">
        <w:rPr>
          <w:i/>
          <w:sz w:val="20"/>
          <w:szCs w:val="20"/>
        </w:rPr>
        <w:t>r</w:t>
      </w:r>
      <w:r w:rsidRPr="00D57FDE">
        <w:rPr>
          <w:sz w:val="20"/>
          <w:szCs w:val="20"/>
        </w:rPr>
        <w:t>)</w:t>
      </w:r>
    </w:p>
    <w:p w:rsidR="00502F3B" w:rsidRPr="00D57FDE" w:rsidRDefault="00F84229" w:rsidP="007A47ED">
      <w:pPr>
        <w:widowControl w:val="0"/>
        <w:rPr>
          <w:sz w:val="20"/>
          <w:szCs w:val="20"/>
        </w:rPr>
      </w:pPr>
      <w:r>
        <w:rPr>
          <w:sz w:val="20"/>
          <w:szCs w:val="20"/>
        </w:rPr>
        <w:t>160</w:t>
      </w:r>
      <w:r w:rsidR="00502F3B" w:rsidRPr="00D57FDE">
        <w:rPr>
          <w:sz w:val="20"/>
          <w:szCs w:val="20"/>
        </w:rPr>
        <w:t>.  As for this recent plan, how did it develop?  Use aida.  Use kikaku.</w:t>
      </w:r>
    </w:p>
    <w:p w:rsidR="00502F3B" w:rsidRPr="00D57FDE" w:rsidRDefault="00502F3B" w:rsidP="007A47ED">
      <w:pPr>
        <w:widowControl w:val="0"/>
        <w:rPr>
          <w:sz w:val="20"/>
          <w:szCs w:val="20"/>
        </w:rPr>
      </w:pPr>
      <w:r w:rsidRPr="00D57FDE">
        <w:rPr>
          <w:rFonts w:hint="eastAsia"/>
          <w:sz w:val="20"/>
          <w:szCs w:val="20"/>
        </w:rPr>
        <w:t>この</w:t>
      </w:r>
      <w:r w:rsidR="00C41DB6">
        <w:rPr>
          <w:rFonts w:hint="eastAsia"/>
          <w:sz w:val="20"/>
          <w:szCs w:val="20"/>
        </w:rPr>
        <w:t>間</w:t>
      </w:r>
      <w:r w:rsidRPr="00D57FDE">
        <w:rPr>
          <w:rFonts w:hint="eastAsia"/>
          <w:sz w:val="20"/>
          <w:szCs w:val="20"/>
        </w:rPr>
        <w:t>の企画はどうなりましたか。</w:t>
      </w:r>
    </w:p>
    <w:p w:rsidR="00502F3B" w:rsidRPr="00D57FDE" w:rsidRDefault="00502F3B" w:rsidP="007A47ED">
      <w:pPr>
        <w:widowControl w:val="0"/>
        <w:rPr>
          <w:sz w:val="20"/>
          <w:szCs w:val="20"/>
        </w:rPr>
      </w:pPr>
      <w:r w:rsidRPr="00D57FDE">
        <w:rPr>
          <w:sz w:val="20"/>
          <w:szCs w:val="20"/>
          <w:lang w:val="es-US"/>
        </w:rPr>
        <w:t xml:space="preserve">Kono aida no kikaku wa doo narimashita ka.  </w:t>
      </w:r>
      <w:r w:rsidRPr="00D57FDE">
        <w:rPr>
          <w:sz w:val="20"/>
          <w:szCs w:val="20"/>
        </w:rPr>
        <w:t>(</w:t>
      </w:r>
      <w:r w:rsidRPr="00637E35">
        <w:rPr>
          <w:b/>
          <w:sz w:val="20"/>
          <w:szCs w:val="20"/>
        </w:rPr>
        <w:t>kikaku</w:t>
      </w:r>
      <w:r w:rsidRPr="00D57FDE">
        <w:rPr>
          <w:sz w:val="20"/>
          <w:szCs w:val="20"/>
        </w:rPr>
        <w:t xml:space="preserve"> = plan, project)  (</w:t>
      </w:r>
      <w:r w:rsidRPr="00D57FDE">
        <w:rPr>
          <w:i/>
          <w:sz w:val="20"/>
          <w:szCs w:val="20"/>
        </w:rPr>
        <w:t xml:space="preserve">I </w:t>
      </w:r>
      <w:r w:rsidRPr="00D57FDE">
        <w:rPr>
          <w:i/>
          <w:sz w:val="20"/>
          <w:szCs w:val="20"/>
          <w:u w:val="single"/>
        </w:rPr>
        <w:t>key</w:t>
      </w:r>
      <w:r w:rsidRPr="00D57FDE">
        <w:rPr>
          <w:i/>
          <w:sz w:val="20"/>
          <w:szCs w:val="20"/>
        </w:rPr>
        <w:t xml:space="preserve"> </w:t>
      </w:r>
      <w:r w:rsidRPr="00D57FDE">
        <w:rPr>
          <w:i/>
          <w:sz w:val="20"/>
          <w:szCs w:val="20"/>
          <w:u w:val="single"/>
        </w:rPr>
        <w:t>kaku</w:t>
      </w:r>
      <w:r w:rsidRPr="00D57FDE">
        <w:rPr>
          <w:i/>
          <w:sz w:val="20"/>
          <w:szCs w:val="20"/>
        </w:rPr>
        <w:t xml:space="preserve"> [write] the </w:t>
      </w:r>
      <w:r w:rsidRPr="00D57FDE">
        <w:rPr>
          <w:i/>
          <w:sz w:val="20"/>
          <w:szCs w:val="20"/>
          <w:u w:val="single"/>
        </w:rPr>
        <w:t>project</w:t>
      </w:r>
      <w:r w:rsidRPr="00D57FDE">
        <w:rPr>
          <w:i/>
          <w:sz w:val="20"/>
          <w:szCs w:val="20"/>
        </w:rPr>
        <w:t xml:space="preserve"> with my car key</w:t>
      </w:r>
      <w:r w:rsidRPr="00D57FDE">
        <w:rPr>
          <w:sz w:val="20"/>
          <w:szCs w:val="20"/>
        </w:rPr>
        <w:t xml:space="preserve">)  (cf. </w:t>
      </w:r>
      <w:r w:rsidRPr="00637E35">
        <w:rPr>
          <w:b/>
          <w:sz w:val="20"/>
          <w:szCs w:val="20"/>
        </w:rPr>
        <w:t>keikaku</w:t>
      </w:r>
      <w:r w:rsidRPr="00D57FDE">
        <w:rPr>
          <w:sz w:val="20"/>
          <w:szCs w:val="20"/>
        </w:rPr>
        <w:t xml:space="preserve"> = plan;  cf. </w:t>
      </w:r>
      <w:r w:rsidRPr="00637E35">
        <w:rPr>
          <w:b/>
          <w:sz w:val="20"/>
          <w:szCs w:val="20"/>
        </w:rPr>
        <w:t>yotei</w:t>
      </w:r>
      <w:r w:rsidRPr="00D57FDE">
        <w:rPr>
          <w:sz w:val="20"/>
          <w:szCs w:val="20"/>
        </w:rPr>
        <w:t xml:space="preserve"> = plan)</w:t>
      </w:r>
      <w:r w:rsidRPr="00D57FDE">
        <w:rPr>
          <w:sz w:val="20"/>
          <w:szCs w:val="20"/>
        </w:rPr>
        <w:tab/>
      </w:r>
    </w:p>
    <w:p w:rsidR="00502F3B" w:rsidRPr="00D57FDE" w:rsidRDefault="00F84229" w:rsidP="007A47ED">
      <w:pPr>
        <w:widowControl w:val="0"/>
        <w:rPr>
          <w:sz w:val="20"/>
          <w:szCs w:val="20"/>
        </w:rPr>
      </w:pPr>
      <w:r>
        <w:rPr>
          <w:sz w:val="20"/>
          <w:szCs w:val="20"/>
        </w:rPr>
        <w:t>161</w:t>
      </w:r>
      <w:r w:rsidR="00502F3B" w:rsidRPr="00D57FDE">
        <w:rPr>
          <w:sz w:val="20"/>
          <w:szCs w:val="20"/>
        </w:rPr>
        <w:t xml:space="preserve">.  By the president, I received praise.  </w:t>
      </w:r>
    </w:p>
    <w:p w:rsidR="00502F3B" w:rsidRPr="00D57FDE" w:rsidRDefault="00502F3B" w:rsidP="007A47ED">
      <w:pPr>
        <w:widowControl w:val="0"/>
        <w:rPr>
          <w:sz w:val="20"/>
          <w:szCs w:val="20"/>
        </w:rPr>
      </w:pPr>
      <w:r w:rsidRPr="00D57FDE">
        <w:rPr>
          <w:rFonts w:hint="eastAsia"/>
          <w:sz w:val="20"/>
          <w:szCs w:val="20"/>
        </w:rPr>
        <w:t>社長にほめていただきました。</w:t>
      </w:r>
    </w:p>
    <w:p w:rsidR="00502F3B" w:rsidRPr="00D57FDE" w:rsidRDefault="00502F3B" w:rsidP="007A47ED">
      <w:pPr>
        <w:widowControl w:val="0"/>
        <w:rPr>
          <w:sz w:val="20"/>
          <w:szCs w:val="20"/>
        </w:rPr>
      </w:pPr>
      <w:r w:rsidRPr="00D57FDE">
        <w:rPr>
          <w:sz w:val="20"/>
          <w:szCs w:val="20"/>
        </w:rPr>
        <w:t>Shachoo ni homete itadakimashita.</w:t>
      </w:r>
    </w:p>
    <w:p w:rsidR="00502F3B" w:rsidRPr="00D57FDE" w:rsidRDefault="00F84229" w:rsidP="007A47ED">
      <w:pPr>
        <w:widowControl w:val="0"/>
        <w:rPr>
          <w:sz w:val="20"/>
          <w:szCs w:val="20"/>
        </w:rPr>
      </w:pPr>
      <w:r>
        <w:rPr>
          <w:sz w:val="20"/>
          <w:szCs w:val="20"/>
        </w:rPr>
        <w:t>162</w:t>
      </w:r>
      <w:r w:rsidR="00502F3B" w:rsidRPr="00D57FDE">
        <w:rPr>
          <w:sz w:val="20"/>
          <w:szCs w:val="20"/>
        </w:rPr>
        <w:t xml:space="preserve">.  Barbara, since health developed, it was good, huh.  Use te to mean since. </w:t>
      </w:r>
    </w:p>
    <w:p w:rsidR="00502F3B" w:rsidRPr="00D57FDE" w:rsidRDefault="00502F3B" w:rsidP="007A47ED">
      <w:pPr>
        <w:widowControl w:val="0"/>
        <w:rPr>
          <w:sz w:val="20"/>
          <w:szCs w:val="20"/>
        </w:rPr>
      </w:pPr>
      <w:r w:rsidRPr="00D57FDE">
        <w:rPr>
          <w:rFonts w:hint="eastAsia"/>
          <w:sz w:val="20"/>
          <w:szCs w:val="20"/>
        </w:rPr>
        <w:t>バーバラさん、元気になってよかったですね。</w:t>
      </w:r>
      <w:r w:rsidRPr="00D57FDE">
        <w:rPr>
          <w:sz w:val="20"/>
          <w:szCs w:val="20"/>
        </w:rPr>
        <w:t xml:space="preserve"> </w:t>
      </w:r>
    </w:p>
    <w:p w:rsidR="00502F3B" w:rsidRPr="00D57FDE" w:rsidRDefault="00502F3B" w:rsidP="007A47ED">
      <w:pPr>
        <w:widowControl w:val="0"/>
        <w:rPr>
          <w:sz w:val="20"/>
          <w:szCs w:val="20"/>
          <w:lang w:val="es-US"/>
        </w:rPr>
      </w:pPr>
      <w:r w:rsidRPr="00D57FDE">
        <w:rPr>
          <w:sz w:val="20"/>
          <w:szCs w:val="20"/>
          <w:lang w:val="es-US"/>
        </w:rPr>
        <w:t xml:space="preserve">Baabarasan genki ni natte yokatta desu ne.  </w:t>
      </w:r>
    </w:p>
    <w:p w:rsidR="00502F3B" w:rsidRPr="00D57FDE" w:rsidRDefault="00F84229" w:rsidP="007A47ED">
      <w:pPr>
        <w:widowControl w:val="0"/>
        <w:rPr>
          <w:sz w:val="20"/>
          <w:szCs w:val="20"/>
        </w:rPr>
      </w:pPr>
      <w:r>
        <w:rPr>
          <w:sz w:val="20"/>
          <w:szCs w:val="20"/>
        </w:rPr>
        <w:t>163</w:t>
      </w:r>
      <w:r w:rsidR="00502F3B" w:rsidRPr="00D57FDE">
        <w:rPr>
          <w:sz w:val="20"/>
          <w:szCs w:val="20"/>
        </w:rPr>
        <w:t>.  The sickness time, as for your husband, did he do something and give to our ingroup?</w:t>
      </w:r>
    </w:p>
    <w:p w:rsidR="00502F3B" w:rsidRPr="00D57FDE" w:rsidRDefault="00502F3B" w:rsidP="007A47ED">
      <w:pPr>
        <w:widowControl w:val="0"/>
        <w:rPr>
          <w:sz w:val="20"/>
          <w:szCs w:val="20"/>
        </w:rPr>
      </w:pPr>
      <w:r w:rsidRPr="00D57FDE">
        <w:rPr>
          <w:rFonts w:hint="eastAsia"/>
          <w:sz w:val="20"/>
          <w:szCs w:val="20"/>
        </w:rPr>
        <w:t>病気のときご主人は何かしてくれましたか。</w:t>
      </w:r>
    </w:p>
    <w:p w:rsidR="00502F3B" w:rsidRPr="00D57FDE" w:rsidRDefault="00502F3B" w:rsidP="007A47ED">
      <w:pPr>
        <w:widowControl w:val="0"/>
        <w:rPr>
          <w:sz w:val="20"/>
          <w:szCs w:val="20"/>
        </w:rPr>
      </w:pPr>
      <w:r w:rsidRPr="00D57FDE">
        <w:rPr>
          <w:sz w:val="20"/>
          <w:szCs w:val="20"/>
        </w:rPr>
        <w:t xml:space="preserve">Byooki no toki, goshujin wa nanika shite kuremashita ka.  (shite agemashita also OK)  (byooki na, </w:t>
      </w:r>
      <w:r w:rsidRPr="00637E35">
        <w:rPr>
          <w:i/>
          <w:sz w:val="20"/>
          <w:szCs w:val="20"/>
        </w:rPr>
        <w:t>not</w:t>
      </w:r>
      <w:r w:rsidRPr="00D57FDE">
        <w:rPr>
          <w:sz w:val="20"/>
          <w:szCs w:val="20"/>
        </w:rPr>
        <w:t xml:space="preserve"> OK</w:t>
      </w:r>
      <w:r w:rsidR="00637E35">
        <w:rPr>
          <w:sz w:val="20"/>
          <w:szCs w:val="20"/>
        </w:rPr>
        <w:t>, since byooki = illness is being used as a noun here</w:t>
      </w:r>
      <w:r w:rsidRPr="00D57FDE">
        <w:rPr>
          <w:sz w:val="20"/>
          <w:szCs w:val="20"/>
        </w:rPr>
        <w:t>)</w:t>
      </w:r>
    </w:p>
    <w:p w:rsidR="00502F3B" w:rsidRPr="00D57FDE" w:rsidRDefault="00F84229" w:rsidP="007A47ED">
      <w:pPr>
        <w:widowControl w:val="0"/>
        <w:rPr>
          <w:sz w:val="20"/>
          <w:szCs w:val="20"/>
        </w:rPr>
      </w:pPr>
      <w:r>
        <w:rPr>
          <w:sz w:val="20"/>
          <w:szCs w:val="20"/>
        </w:rPr>
        <w:t>164</w:t>
      </w:r>
      <w:r w:rsidR="00502F3B" w:rsidRPr="00D57FDE">
        <w:rPr>
          <w:sz w:val="20"/>
          <w:szCs w:val="20"/>
        </w:rPr>
        <w:t>.  Yeah, he did cleaning and gave.</w:t>
      </w:r>
    </w:p>
    <w:p w:rsidR="00502F3B" w:rsidRPr="00D57FDE" w:rsidRDefault="00502F3B" w:rsidP="007A47ED">
      <w:pPr>
        <w:widowControl w:val="0"/>
        <w:rPr>
          <w:sz w:val="20"/>
          <w:szCs w:val="20"/>
        </w:rPr>
      </w:pPr>
      <w:r w:rsidRPr="00D57FDE">
        <w:rPr>
          <w:rFonts w:hint="eastAsia"/>
          <w:sz w:val="20"/>
          <w:szCs w:val="20"/>
        </w:rPr>
        <w:t>ええ、掃除をしてくれました。</w:t>
      </w:r>
    </w:p>
    <w:p w:rsidR="00502F3B" w:rsidRPr="00D57FDE" w:rsidRDefault="00502F3B" w:rsidP="007A47ED">
      <w:pPr>
        <w:widowControl w:val="0"/>
        <w:rPr>
          <w:sz w:val="20"/>
          <w:szCs w:val="20"/>
          <w:lang w:val="es-US"/>
        </w:rPr>
      </w:pPr>
      <w:r w:rsidRPr="00D57FDE">
        <w:rPr>
          <w:sz w:val="20"/>
          <w:szCs w:val="20"/>
          <w:lang w:val="es-US"/>
        </w:rPr>
        <w:t xml:space="preserve">Ee, sooji o shite kuremashita.  </w:t>
      </w:r>
    </w:p>
    <w:p w:rsidR="00502F3B" w:rsidRPr="00D57FDE" w:rsidRDefault="00F84229" w:rsidP="007A47ED">
      <w:pPr>
        <w:widowControl w:val="0"/>
        <w:rPr>
          <w:sz w:val="20"/>
          <w:szCs w:val="20"/>
        </w:rPr>
      </w:pPr>
      <w:r>
        <w:rPr>
          <w:sz w:val="20"/>
          <w:szCs w:val="20"/>
        </w:rPr>
        <w:t>165</w:t>
      </w:r>
      <w:r w:rsidR="00502F3B" w:rsidRPr="00D57FDE">
        <w:rPr>
          <w:sz w:val="20"/>
          <w:szCs w:val="20"/>
        </w:rPr>
        <w:t>.  Moreover, I also did laundry and gave it, for sure.  Plain speech.</w:t>
      </w:r>
    </w:p>
    <w:p w:rsidR="00502F3B" w:rsidRPr="00D57FDE" w:rsidRDefault="00502F3B" w:rsidP="007A47ED">
      <w:pPr>
        <w:widowControl w:val="0"/>
        <w:rPr>
          <w:sz w:val="20"/>
          <w:szCs w:val="20"/>
        </w:rPr>
      </w:pPr>
      <w:r w:rsidRPr="00D57FDE">
        <w:rPr>
          <w:rFonts w:hint="eastAsia"/>
          <w:sz w:val="20"/>
          <w:szCs w:val="20"/>
        </w:rPr>
        <w:t>それに、洗濯もしてあげたよ。</w:t>
      </w:r>
    </w:p>
    <w:p w:rsidR="00502F3B" w:rsidRPr="00D57FDE" w:rsidRDefault="00502F3B" w:rsidP="007A47ED">
      <w:pPr>
        <w:widowControl w:val="0"/>
        <w:rPr>
          <w:sz w:val="20"/>
          <w:szCs w:val="20"/>
        </w:rPr>
      </w:pPr>
      <w:r w:rsidRPr="00D57FDE">
        <w:rPr>
          <w:sz w:val="20"/>
          <w:szCs w:val="20"/>
        </w:rPr>
        <w:t>Sore ni, sentaku mo shite ageta yo.</w:t>
      </w:r>
    </w:p>
    <w:p w:rsidR="00502F3B" w:rsidRPr="00D57FDE" w:rsidRDefault="00F84229" w:rsidP="007A47ED">
      <w:pPr>
        <w:widowControl w:val="0"/>
        <w:rPr>
          <w:sz w:val="20"/>
          <w:szCs w:val="20"/>
        </w:rPr>
      </w:pPr>
      <w:r>
        <w:rPr>
          <w:sz w:val="20"/>
          <w:szCs w:val="20"/>
        </w:rPr>
        <w:t>166</w:t>
      </w:r>
      <w:r w:rsidR="00502F3B" w:rsidRPr="00D57FDE">
        <w:rPr>
          <w:sz w:val="20"/>
          <w:szCs w:val="20"/>
        </w:rPr>
        <w:t>.  He  did shopping, came and gave .</w:t>
      </w:r>
    </w:p>
    <w:p w:rsidR="00502F3B" w:rsidRPr="00D57FDE" w:rsidRDefault="00502F3B" w:rsidP="007A47ED">
      <w:pPr>
        <w:widowControl w:val="0"/>
        <w:rPr>
          <w:sz w:val="20"/>
          <w:szCs w:val="20"/>
        </w:rPr>
      </w:pPr>
      <w:r w:rsidRPr="00D57FDE">
        <w:rPr>
          <w:rFonts w:hint="eastAsia"/>
          <w:sz w:val="20"/>
          <w:szCs w:val="20"/>
        </w:rPr>
        <w:t>買い物をしてきてくれました。</w:t>
      </w:r>
    </w:p>
    <w:p w:rsidR="00502F3B" w:rsidRPr="00D57FDE" w:rsidRDefault="00502F3B" w:rsidP="007A47ED">
      <w:pPr>
        <w:widowControl w:val="0"/>
        <w:rPr>
          <w:sz w:val="20"/>
          <w:szCs w:val="20"/>
        </w:rPr>
      </w:pPr>
      <w:r w:rsidRPr="00D57FDE">
        <w:rPr>
          <w:sz w:val="20"/>
          <w:szCs w:val="20"/>
        </w:rPr>
        <w:t>Kaimono o shite kite kuremashita.</w:t>
      </w:r>
    </w:p>
    <w:p w:rsidR="00502F3B" w:rsidRPr="00D57FDE" w:rsidRDefault="00F84229" w:rsidP="007A47ED">
      <w:pPr>
        <w:widowControl w:val="0"/>
        <w:rPr>
          <w:sz w:val="20"/>
          <w:szCs w:val="20"/>
        </w:rPr>
      </w:pPr>
      <w:r>
        <w:rPr>
          <w:sz w:val="20"/>
          <w:szCs w:val="20"/>
        </w:rPr>
        <w:t>167</w:t>
      </w:r>
      <w:r w:rsidR="00502F3B" w:rsidRPr="00D57FDE">
        <w:rPr>
          <w:sz w:val="20"/>
          <w:szCs w:val="20"/>
        </w:rPr>
        <w:t>.  He did a phone call to the honorable Mr. doctor and gave.</w:t>
      </w:r>
      <w:r w:rsidR="00502F3B" w:rsidRPr="00D57FDE">
        <w:rPr>
          <w:sz w:val="20"/>
          <w:szCs w:val="20"/>
        </w:rPr>
        <w:tab/>
      </w:r>
    </w:p>
    <w:p w:rsidR="00502F3B" w:rsidRDefault="00502F3B" w:rsidP="007A47ED">
      <w:pPr>
        <w:widowControl w:val="0"/>
        <w:rPr>
          <w:sz w:val="20"/>
          <w:szCs w:val="20"/>
        </w:rPr>
      </w:pPr>
      <w:r w:rsidRPr="00D57FDE">
        <w:rPr>
          <w:rFonts w:hint="eastAsia"/>
          <w:sz w:val="20"/>
          <w:szCs w:val="20"/>
        </w:rPr>
        <w:t>お医者さんに電話をしてくれました。</w:t>
      </w:r>
      <w:r>
        <w:rPr>
          <w:sz w:val="20"/>
          <w:szCs w:val="20"/>
        </w:rPr>
        <w:tab/>
      </w:r>
    </w:p>
    <w:p w:rsidR="00502F3B" w:rsidRPr="00502F3B" w:rsidRDefault="00502F3B" w:rsidP="007A47ED">
      <w:pPr>
        <w:widowControl w:val="0"/>
        <w:rPr>
          <w:sz w:val="20"/>
          <w:szCs w:val="20"/>
          <w:lang w:val="es-US"/>
        </w:rPr>
      </w:pPr>
      <w:r w:rsidRPr="00D57FDE">
        <w:rPr>
          <w:sz w:val="20"/>
          <w:szCs w:val="20"/>
          <w:lang w:val="es-US"/>
        </w:rPr>
        <w:t>Oishasan ni denwa o shite kuremashita.</w:t>
      </w:r>
    </w:p>
    <w:p w:rsidR="00502F3B" w:rsidRPr="00D57FDE" w:rsidRDefault="00F84229" w:rsidP="007A47ED">
      <w:pPr>
        <w:widowControl w:val="0"/>
        <w:rPr>
          <w:sz w:val="20"/>
          <w:szCs w:val="20"/>
        </w:rPr>
      </w:pPr>
      <w:r>
        <w:rPr>
          <w:sz w:val="20"/>
          <w:szCs w:val="20"/>
        </w:rPr>
        <w:t>168</w:t>
      </w:r>
      <w:r w:rsidR="00502F3B" w:rsidRPr="00D57FDE">
        <w:rPr>
          <w:sz w:val="20"/>
          <w:szCs w:val="20"/>
        </w:rPr>
        <w:t>.  With ice, he cooled the head and gave.</w:t>
      </w:r>
    </w:p>
    <w:p w:rsidR="00502F3B" w:rsidRPr="00D57FDE" w:rsidRDefault="00502F3B" w:rsidP="007A47ED">
      <w:pPr>
        <w:widowControl w:val="0"/>
        <w:rPr>
          <w:sz w:val="20"/>
          <w:szCs w:val="20"/>
        </w:rPr>
      </w:pPr>
      <w:r w:rsidRPr="00D57FDE">
        <w:rPr>
          <w:rFonts w:hint="eastAsia"/>
          <w:sz w:val="20"/>
          <w:szCs w:val="20"/>
        </w:rPr>
        <w:t>氷で頭を冷やしてくれました。</w:t>
      </w:r>
    </w:p>
    <w:p w:rsidR="00502F3B" w:rsidRPr="00D57FDE" w:rsidRDefault="00502F3B" w:rsidP="007A47ED">
      <w:pPr>
        <w:widowControl w:val="0"/>
        <w:rPr>
          <w:sz w:val="20"/>
          <w:szCs w:val="20"/>
        </w:rPr>
      </w:pPr>
      <w:r w:rsidRPr="00D57FDE">
        <w:rPr>
          <w:sz w:val="20"/>
          <w:szCs w:val="20"/>
          <w:lang w:val="es-US"/>
        </w:rPr>
        <w:t xml:space="preserve">Koori de atama o hiyashite kuremashita.  </w:t>
      </w:r>
      <w:r w:rsidRPr="00D57FDE">
        <w:rPr>
          <w:sz w:val="20"/>
          <w:szCs w:val="20"/>
        </w:rPr>
        <w:t>(</w:t>
      </w:r>
      <w:r w:rsidRPr="00637E35">
        <w:rPr>
          <w:b/>
          <w:sz w:val="20"/>
          <w:szCs w:val="20"/>
        </w:rPr>
        <w:t>hiyasu</w:t>
      </w:r>
      <w:r w:rsidRPr="00D57FDE">
        <w:rPr>
          <w:sz w:val="20"/>
          <w:szCs w:val="20"/>
        </w:rPr>
        <w:t xml:space="preserve"> = to cool, chill;  cf.  </w:t>
      </w:r>
      <w:r w:rsidRPr="00637E35">
        <w:rPr>
          <w:b/>
          <w:sz w:val="20"/>
          <w:szCs w:val="20"/>
        </w:rPr>
        <w:t>hieru</w:t>
      </w:r>
      <w:r w:rsidRPr="00D57FDE">
        <w:rPr>
          <w:sz w:val="20"/>
          <w:szCs w:val="20"/>
        </w:rPr>
        <w:t xml:space="preserve"> = get cold, intransitive) (</w:t>
      </w:r>
      <w:r w:rsidRPr="00637E35">
        <w:rPr>
          <w:b/>
          <w:sz w:val="20"/>
          <w:szCs w:val="20"/>
        </w:rPr>
        <w:t>hiya</w:t>
      </w:r>
      <w:r w:rsidRPr="00D57FDE">
        <w:rPr>
          <w:sz w:val="20"/>
          <w:szCs w:val="20"/>
        </w:rPr>
        <w:t xml:space="preserve">, or </w:t>
      </w:r>
      <w:r w:rsidRPr="00637E35">
        <w:rPr>
          <w:b/>
          <w:sz w:val="20"/>
          <w:szCs w:val="20"/>
        </w:rPr>
        <w:t>ohiya</w:t>
      </w:r>
      <w:r w:rsidRPr="00D57FDE">
        <w:rPr>
          <w:sz w:val="20"/>
          <w:szCs w:val="20"/>
        </w:rPr>
        <w:t xml:space="preserve">, = cold water;  yu, or oyu, = hot water ; </w:t>
      </w:r>
      <w:r w:rsidRPr="00D57FDE">
        <w:rPr>
          <w:i/>
          <w:sz w:val="20"/>
          <w:szCs w:val="20"/>
          <w:u w:val="single"/>
        </w:rPr>
        <w:t>Hi</w:t>
      </w:r>
      <w:r w:rsidRPr="00D57FDE">
        <w:rPr>
          <w:i/>
          <w:sz w:val="20"/>
          <w:szCs w:val="20"/>
        </w:rPr>
        <w:t xml:space="preserve"> </w:t>
      </w:r>
      <w:r w:rsidRPr="00D57FDE">
        <w:rPr>
          <w:i/>
          <w:sz w:val="20"/>
          <w:szCs w:val="20"/>
          <w:u w:val="single"/>
        </w:rPr>
        <w:t>Yasu</w:t>
      </w:r>
      <w:r w:rsidRPr="00D57FDE">
        <w:rPr>
          <w:i/>
          <w:sz w:val="20"/>
          <w:szCs w:val="20"/>
        </w:rPr>
        <w:t xml:space="preserve">ko, I </w:t>
      </w:r>
      <w:r w:rsidRPr="00D57FDE">
        <w:rPr>
          <w:i/>
          <w:sz w:val="20"/>
          <w:szCs w:val="20"/>
          <w:u w:val="single"/>
        </w:rPr>
        <w:t>chill</w:t>
      </w:r>
      <w:r w:rsidRPr="00D57FDE">
        <w:rPr>
          <w:i/>
          <w:sz w:val="20"/>
          <w:szCs w:val="20"/>
        </w:rPr>
        <w:t>ed water for you</w:t>
      </w:r>
      <w:r w:rsidRPr="00D57FDE">
        <w:rPr>
          <w:sz w:val="20"/>
          <w:szCs w:val="20"/>
        </w:rPr>
        <w:t xml:space="preserve">;  </w:t>
      </w:r>
      <w:r w:rsidR="00637E35">
        <w:rPr>
          <w:sz w:val="20"/>
          <w:szCs w:val="20"/>
        </w:rPr>
        <w:t xml:space="preserve">cf. </w:t>
      </w:r>
      <w:r w:rsidRPr="00637E35">
        <w:rPr>
          <w:b/>
          <w:sz w:val="20"/>
          <w:szCs w:val="20"/>
        </w:rPr>
        <w:t>hiyoo</w:t>
      </w:r>
      <w:r w:rsidRPr="00D57FDE">
        <w:rPr>
          <w:sz w:val="20"/>
          <w:szCs w:val="20"/>
        </w:rPr>
        <w:t xml:space="preserve"> = expense;  </w:t>
      </w:r>
      <w:r w:rsidRPr="00D57FDE">
        <w:rPr>
          <w:i/>
          <w:sz w:val="20"/>
          <w:szCs w:val="20"/>
          <w:u w:val="single"/>
        </w:rPr>
        <w:t>Hi</w:t>
      </w:r>
      <w:r w:rsidRPr="00D57FDE">
        <w:rPr>
          <w:i/>
          <w:sz w:val="20"/>
          <w:szCs w:val="20"/>
        </w:rPr>
        <w:t xml:space="preserve"> </w:t>
      </w:r>
      <w:r w:rsidRPr="00D57FDE">
        <w:rPr>
          <w:i/>
          <w:sz w:val="20"/>
          <w:szCs w:val="20"/>
          <w:u w:val="single"/>
        </w:rPr>
        <w:t>Yo</w:t>
      </w:r>
      <w:r w:rsidRPr="00D57FDE">
        <w:rPr>
          <w:i/>
          <w:sz w:val="20"/>
          <w:szCs w:val="20"/>
        </w:rPr>
        <w:t xml:space="preserve">ko, your </w:t>
      </w:r>
      <w:r w:rsidRPr="00D57FDE">
        <w:rPr>
          <w:i/>
          <w:sz w:val="20"/>
          <w:szCs w:val="20"/>
          <w:u w:val="single"/>
        </w:rPr>
        <w:t>expenses</w:t>
      </w:r>
      <w:r w:rsidRPr="00D57FDE">
        <w:rPr>
          <w:i/>
          <w:sz w:val="20"/>
          <w:szCs w:val="20"/>
        </w:rPr>
        <w:t xml:space="preserve"> are low</w:t>
      </w:r>
      <w:r w:rsidRPr="00D57FDE">
        <w:rPr>
          <w:sz w:val="20"/>
          <w:szCs w:val="20"/>
        </w:rPr>
        <w:t xml:space="preserve">)  (atama o samashite, </w:t>
      </w:r>
      <w:r w:rsidRPr="00637E35">
        <w:rPr>
          <w:i/>
          <w:sz w:val="20"/>
          <w:szCs w:val="20"/>
        </w:rPr>
        <w:t>not</w:t>
      </w:r>
      <w:r w:rsidRPr="00D57FDE">
        <w:rPr>
          <w:sz w:val="20"/>
          <w:szCs w:val="20"/>
        </w:rPr>
        <w:t xml:space="preserve"> OK;  don’t use samasu for the body,  just for physical objects, like water)</w:t>
      </w:r>
    </w:p>
    <w:p w:rsidR="00502F3B" w:rsidRPr="00D57FDE" w:rsidRDefault="00F84229" w:rsidP="007A47ED">
      <w:pPr>
        <w:widowControl w:val="0"/>
        <w:rPr>
          <w:sz w:val="20"/>
          <w:szCs w:val="20"/>
        </w:rPr>
      </w:pPr>
      <w:r>
        <w:rPr>
          <w:sz w:val="20"/>
          <w:szCs w:val="20"/>
        </w:rPr>
        <w:t>169</w:t>
      </w:r>
      <w:r w:rsidR="00502F3B" w:rsidRPr="00D57FDE">
        <w:rPr>
          <w:sz w:val="20"/>
          <w:szCs w:val="20"/>
        </w:rPr>
        <w:t>.  I created a meal also and gave it, for sure.  Plain speech.</w:t>
      </w:r>
      <w:r w:rsidR="00502F3B" w:rsidRPr="00D57FDE">
        <w:rPr>
          <w:sz w:val="20"/>
          <w:szCs w:val="20"/>
        </w:rPr>
        <w:tab/>
      </w:r>
    </w:p>
    <w:p w:rsidR="00502F3B" w:rsidRPr="00D57FDE" w:rsidRDefault="00502F3B" w:rsidP="007A47ED">
      <w:pPr>
        <w:widowControl w:val="0"/>
        <w:rPr>
          <w:sz w:val="20"/>
          <w:szCs w:val="20"/>
        </w:rPr>
      </w:pPr>
      <w:r w:rsidRPr="00D57FDE">
        <w:rPr>
          <w:rFonts w:hint="eastAsia"/>
          <w:sz w:val="20"/>
          <w:szCs w:val="20"/>
        </w:rPr>
        <w:lastRenderedPageBreak/>
        <w:t>食事も作ってあげたよ。</w:t>
      </w:r>
      <w:r w:rsidRPr="00D57FDE">
        <w:rPr>
          <w:sz w:val="20"/>
          <w:szCs w:val="20"/>
        </w:rPr>
        <w:tab/>
      </w:r>
      <w:r w:rsidRPr="00D57FDE">
        <w:rPr>
          <w:sz w:val="20"/>
          <w:szCs w:val="20"/>
        </w:rPr>
        <w:tab/>
      </w:r>
      <w:r w:rsidRPr="00D57FDE">
        <w:rPr>
          <w:sz w:val="20"/>
          <w:szCs w:val="20"/>
        </w:rPr>
        <w:tab/>
      </w:r>
    </w:p>
    <w:p w:rsidR="00502F3B" w:rsidRPr="00D57FDE" w:rsidRDefault="00502F3B" w:rsidP="007A47ED">
      <w:pPr>
        <w:widowControl w:val="0"/>
        <w:rPr>
          <w:sz w:val="20"/>
          <w:szCs w:val="20"/>
        </w:rPr>
      </w:pPr>
      <w:r w:rsidRPr="00D57FDE">
        <w:rPr>
          <w:sz w:val="20"/>
          <w:szCs w:val="20"/>
        </w:rPr>
        <w:t>Shokuji mo tsukutte ageta yo.</w:t>
      </w:r>
    </w:p>
    <w:p w:rsidR="00502F3B" w:rsidRPr="00D57FDE" w:rsidRDefault="00F84229" w:rsidP="007A47ED">
      <w:pPr>
        <w:widowControl w:val="0"/>
        <w:rPr>
          <w:sz w:val="20"/>
          <w:szCs w:val="20"/>
        </w:rPr>
      </w:pPr>
      <w:r>
        <w:rPr>
          <w:sz w:val="20"/>
          <w:szCs w:val="20"/>
        </w:rPr>
        <w:t>170</w:t>
      </w:r>
      <w:r w:rsidR="00502F3B" w:rsidRPr="00D57FDE">
        <w:rPr>
          <w:sz w:val="20"/>
          <w:szCs w:val="20"/>
        </w:rPr>
        <w:t>.  I received medicine also, came, and gave, for sure.  Plain speech.</w:t>
      </w:r>
      <w:r w:rsidR="00502F3B" w:rsidRPr="00D57FDE">
        <w:rPr>
          <w:sz w:val="20"/>
          <w:szCs w:val="20"/>
        </w:rPr>
        <w:tab/>
      </w:r>
    </w:p>
    <w:p w:rsidR="00502F3B" w:rsidRPr="00D57FDE" w:rsidRDefault="00502F3B" w:rsidP="007A47ED">
      <w:pPr>
        <w:widowControl w:val="0"/>
        <w:rPr>
          <w:sz w:val="20"/>
          <w:szCs w:val="20"/>
        </w:rPr>
      </w:pPr>
      <w:r w:rsidRPr="00D57FDE">
        <w:rPr>
          <w:rFonts w:hint="eastAsia"/>
          <w:sz w:val="20"/>
          <w:szCs w:val="20"/>
        </w:rPr>
        <w:t>薬ももらってきてあげたよ。</w:t>
      </w:r>
      <w:r w:rsidRPr="00D57FDE">
        <w:rPr>
          <w:sz w:val="20"/>
          <w:szCs w:val="20"/>
        </w:rPr>
        <w:tab/>
      </w:r>
    </w:p>
    <w:p w:rsidR="00502F3B" w:rsidRPr="00D57FDE" w:rsidRDefault="00502F3B" w:rsidP="007A47ED">
      <w:pPr>
        <w:widowControl w:val="0"/>
        <w:rPr>
          <w:sz w:val="20"/>
          <w:szCs w:val="20"/>
        </w:rPr>
      </w:pPr>
      <w:r w:rsidRPr="00D57FDE">
        <w:rPr>
          <w:sz w:val="20"/>
          <w:szCs w:val="20"/>
        </w:rPr>
        <w:t>Kusuri mo moratte kite ageta yo.</w:t>
      </w:r>
    </w:p>
    <w:p w:rsidR="00502F3B" w:rsidRPr="00D57FDE" w:rsidRDefault="00F84229" w:rsidP="007A47ED">
      <w:pPr>
        <w:widowControl w:val="0"/>
        <w:rPr>
          <w:sz w:val="20"/>
          <w:szCs w:val="20"/>
        </w:rPr>
      </w:pPr>
      <w:r>
        <w:rPr>
          <w:sz w:val="20"/>
          <w:szCs w:val="20"/>
        </w:rPr>
        <w:t>171</w:t>
      </w:r>
      <w:r w:rsidR="00502F3B" w:rsidRPr="00D57FDE">
        <w:rPr>
          <w:sz w:val="20"/>
          <w:szCs w:val="20"/>
        </w:rPr>
        <w:t xml:space="preserve">.  I measured the fever also and gave, for sure.  Plain speech. </w:t>
      </w:r>
    </w:p>
    <w:p w:rsidR="00502F3B" w:rsidRPr="00D57FDE" w:rsidRDefault="00502F3B" w:rsidP="007A47ED">
      <w:pPr>
        <w:widowControl w:val="0"/>
        <w:rPr>
          <w:sz w:val="20"/>
          <w:szCs w:val="20"/>
        </w:rPr>
      </w:pPr>
      <w:r w:rsidRPr="00D57FDE">
        <w:rPr>
          <w:rFonts w:hint="eastAsia"/>
          <w:sz w:val="20"/>
          <w:szCs w:val="20"/>
        </w:rPr>
        <w:t>熱も計ってあげたよ。</w:t>
      </w:r>
      <w:r w:rsidRPr="00D57FDE">
        <w:rPr>
          <w:sz w:val="20"/>
          <w:szCs w:val="20"/>
        </w:rPr>
        <w:t xml:space="preserve"> </w:t>
      </w:r>
    </w:p>
    <w:p w:rsidR="00502F3B" w:rsidRPr="00D57FDE" w:rsidRDefault="00502F3B" w:rsidP="007A47ED">
      <w:pPr>
        <w:widowControl w:val="0"/>
        <w:rPr>
          <w:sz w:val="20"/>
          <w:szCs w:val="20"/>
        </w:rPr>
      </w:pPr>
      <w:r w:rsidRPr="00D57FDE">
        <w:rPr>
          <w:sz w:val="20"/>
          <w:szCs w:val="20"/>
        </w:rPr>
        <w:t>Netsu mo hakatte ageta yo.  (</w:t>
      </w:r>
      <w:r w:rsidRPr="00637E35">
        <w:rPr>
          <w:b/>
          <w:sz w:val="20"/>
          <w:szCs w:val="20"/>
        </w:rPr>
        <w:t>netsu</w:t>
      </w:r>
      <w:r w:rsidRPr="00D57FDE">
        <w:rPr>
          <w:sz w:val="20"/>
          <w:szCs w:val="20"/>
        </w:rPr>
        <w:t xml:space="preserve"> = temperature, fever;  </w:t>
      </w:r>
      <w:r w:rsidRPr="00637E35">
        <w:rPr>
          <w:b/>
          <w:sz w:val="20"/>
          <w:szCs w:val="20"/>
        </w:rPr>
        <w:t>hakaru</w:t>
      </w:r>
      <w:r w:rsidRPr="00D57FDE">
        <w:rPr>
          <w:sz w:val="20"/>
          <w:szCs w:val="20"/>
        </w:rPr>
        <w:t xml:space="preserve"> = measure, gauge, weigh)  (</w:t>
      </w:r>
      <w:r w:rsidRPr="00D57FDE">
        <w:rPr>
          <w:i/>
          <w:sz w:val="20"/>
          <w:szCs w:val="20"/>
        </w:rPr>
        <w:t xml:space="preserve">a </w:t>
      </w:r>
      <w:r w:rsidRPr="00D57FDE">
        <w:rPr>
          <w:i/>
          <w:sz w:val="20"/>
          <w:szCs w:val="20"/>
          <w:u w:val="single"/>
        </w:rPr>
        <w:t>hack</w:t>
      </w:r>
      <w:r w:rsidRPr="00D57FDE">
        <w:rPr>
          <w:i/>
          <w:sz w:val="20"/>
          <w:szCs w:val="20"/>
        </w:rPr>
        <w:t xml:space="preserve"> saw carrying kanga</w:t>
      </w:r>
      <w:r w:rsidRPr="00D57FDE">
        <w:rPr>
          <w:i/>
          <w:sz w:val="20"/>
          <w:szCs w:val="20"/>
          <w:u w:val="single"/>
        </w:rPr>
        <w:t>roo</w:t>
      </w:r>
      <w:r w:rsidRPr="00D57FDE">
        <w:rPr>
          <w:i/>
          <w:sz w:val="20"/>
          <w:szCs w:val="20"/>
        </w:rPr>
        <w:t xml:space="preserve"> </w:t>
      </w:r>
      <w:r w:rsidRPr="00D57FDE">
        <w:rPr>
          <w:i/>
          <w:sz w:val="20"/>
          <w:szCs w:val="20"/>
          <w:u w:val="single"/>
        </w:rPr>
        <w:t>measures</w:t>
      </w:r>
      <w:r w:rsidRPr="00D57FDE">
        <w:rPr>
          <w:i/>
          <w:sz w:val="20"/>
          <w:szCs w:val="20"/>
        </w:rPr>
        <w:t xml:space="preserve"> the temperature</w:t>
      </w:r>
      <w:r w:rsidRPr="00D57FDE">
        <w:rPr>
          <w:sz w:val="20"/>
          <w:szCs w:val="20"/>
        </w:rPr>
        <w:t xml:space="preserve">)  (cf. </w:t>
      </w:r>
      <w:r w:rsidRPr="00637E35">
        <w:rPr>
          <w:b/>
          <w:sz w:val="20"/>
          <w:szCs w:val="20"/>
        </w:rPr>
        <w:t>hakkiri</w:t>
      </w:r>
      <w:r w:rsidRPr="00D57FDE">
        <w:rPr>
          <w:sz w:val="20"/>
          <w:szCs w:val="20"/>
        </w:rPr>
        <w:t xml:space="preserve"> = clearly)</w:t>
      </w:r>
    </w:p>
    <w:p w:rsidR="00502F3B" w:rsidRPr="00D57FDE" w:rsidRDefault="00F84229" w:rsidP="007A47ED">
      <w:pPr>
        <w:widowControl w:val="0"/>
        <w:rPr>
          <w:sz w:val="20"/>
          <w:szCs w:val="20"/>
        </w:rPr>
      </w:pPr>
      <w:r>
        <w:rPr>
          <w:sz w:val="20"/>
          <w:szCs w:val="20"/>
        </w:rPr>
        <w:t>172</w:t>
      </w:r>
      <w:r w:rsidR="00502F3B" w:rsidRPr="00D57FDE">
        <w:rPr>
          <w:sz w:val="20"/>
          <w:szCs w:val="20"/>
        </w:rPr>
        <w:t xml:space="preserve">.  As for section manager Kitamura, did he check the documents and give to you?  Imply that Kitamura, the speaker and the listener are in the same in-group.  Use chiekku suru.  </w:t>
      </w:r>
    </w:p>
    <w:p w:rsidR="00502F3B" w:rsidRPr="00D57FDE" w:rsidRDefault="00502F3B" w:rsidP="007A47ED">
      <w:pPr>
        <w:widowControl w:val="0"/>
        <w:rPr>
          <w:sz w:val="20"/>
          <w:szCs w:val="20"/>
        </w:rPr>
      </w:pPr>
      <w:r w:rsidRPr="00D57FDE">
        <w:rPr>
          <w:rFonts w:hint="eastAsia"/>
          <w:sz w:val="20"/>
          <w:szCs w:val="20"/>
        </w:rPr>
        <w:t>北村課長は書類をチェックしてくれましたか。</w:t>
      </w:r>
    </w:p>
    <w:p w:rsidR="00502F3B" w:rsidRPr="00D57FDE" w:rsidRDefault="00502F3B" w:rsidP="007A47ED">
      <w:pPr>
        <w:widowControl w:val="0"/>
        <w:rPr>
          <w:sz w:val="20"/>
          <w:szCs w:val="20"/>
        </w:rPr>
      </w:pPr>
      <w:r w:rsidRPr="00D57FDE">
        <w:rPr>
          <w:sz w:val="20"/>
          <w:szCs w:val="20"/>
        </w:rPr>
        <w:t>Kitamura kachoo wa, shorui o chiekku shite kuremashita ka.  (</w:t>
      </w:r>
      <w:r w:rsidRPr="00637E35">
        <w:rPr>
          <w:b/>
          <w:sz w:val="20"/>
          <w:szCs w:val="20"/>
        </w:rPr>
        <w:t>shurui</w:t>
      </w:r>
      <w:r w:rsidRPr="00D57FDE">
        <w:rPr>
          <w:sz w:val="20"/>
          <w:szCs w:val="20"/>
        </w:rPr>
        <w:t xml:space="preserve"> = kind, type)</w:t>
      </w:r>
    </w:p>
    <w:p w:rsidR="00502F3B" w:rsidRPr="00D57FDE" w:rsidRDefault="00F84229" w:rsidP="007A47ED">
      <w:pPr>
        <w:widowControl w:val="0"/>
        <w:rPr>
          <w:sz w:val="20"/>
          <w:szCs w:val="20"/>
        </w:rPr>
      </w:pPr>
      <w:r>
        <w:rPr>
          <w:sz w:val="20"/>
          <w:szCs w:val="20"/>
        </w:rPr>
        <w:t>173</w:t>
      </w:r>
      <w:r w:rsidR="00502F3B" w:rsidRPr="00D57FDE">
        <w:rPr>
          <w:sz w:val="20"/>
          <w:szCs w:val="20"/>
        </w:rPr>
        <w:t>.  Yes, he also signed and gave.  Imply that he did this for an inferior, i.e., for the speaker.</w:t>
      </w:r>
      <w:r w:rsidR="00502F3B" w:rsidRPr="00D57FDE">
        <w:rPr>
          <w:sz w:val="20"/>
          <w:szCs w:val="20"/>
        </w:rPr>
        <w:tab/>
      </w:r>
    </w:p>
    <w:p w:rsidR="00502F3B" w:rsidRPr="00D57FDE" w:rsidRDefault="00502F3B" w:rsidP="007A47ED">
      <w:pPr>
        <w:widowControl w:val="0"/>
        <w:rPr>
          <w:sz w:val="20"/>
          <w:szCs w:val="20"/>
        </w:rPr>
      </w:pPr>
      <w:r w:rsidRPr="00D57FDE">
        <w:rPr>
          <w:rFonts w:hint="eastAsia"/>
          <w:sz w:val="20"/>
          <w:szCs w:val="20"/>
        </w:rPr>
        <w:t>はい、サインもしてくださいました。</w:t>
      </w:r>
    </w:p>
    <w:p w:rsidR="00502F3B" w:rsidRPr="00D57FDE" w:rsidRDefault="00502F3B" w:rsidP="007A47ED">
      <w:pPr>
        <w:widowControl w:val="0"/>
        <w:rPr>
          <w:sz w:val="20"/>
          <w:szCs w:val="20"/>
        </w:rPr>
      </w:pPr>
      <w:r w:rsidRPr="00D57FDE">
        <w:rPr>
          <w:sz w:val="20"/>
          <w:szCs w:val="20"/>
        </w:rPr>
        <w:t xml:space="preserve">Hai, sain mo shite kudasaimashita.  </w:t>
      </w:r>
    </w:p>
    <w:p w:rsidR="00502F3B" w:rsidRPr="00D57FDE" w:rsidRDefault="00F84229" w:rsidP="007A47ED">
      <w:pPr>
        <w:widowControl w:val="0"/>
        <w:rPr>
          <w:sz w:val="20"/>
          <w:szCs w:val="20"/>
        </w:rPr>
      </w:pPr>
      <w:r>
        <w:rPr>
          <w:sz w:val="20"/>
          <w:szCs w:val="20"/>
        </w:rPr>
        <w:t>174</w:t>
      </w:r>
      <w:r w:rsidR="00502F3B" w:rsidRPr="00D57FDE">
        <w:rPr>
          <w:sz w:val="20"/>
          <w:szCs w:val="20"/>
        </w:rPr>
        <w:t>.  Did he correct the kanji mistakes also and give?   Imply he did this for an inferior.</w:t>
      </w:r>
    </w:p>
    <w:p w:rsidR="00502F3B" w:rsidRPr="00D57FDE" w:rsidRDefault="00502F3B" w:rsidP="007A47ED">
      <w:pPr>
        <w:widowControl w:val="0"/>
        <w:rPr>
          <w:sz w:val="20"/>
          <w:szCs w:val="20"/>
        </w:rPr>
      </w:pPr>
      <w:r w:rsidRPr="00D57FDE">
        <w:rPr>
          <w:rFonts w:hint="eastAsia"/>
          <w:sz w:val="20"/>
          <w:szCs w:val="20"/>
        </w:rPr>
        <w:t>漢字の間違いも直してくださいましたか。</w:t>
      </w:r>
    </w:p>
    <w:p w:rsidR="00502F3B" w:rsidRPr="00D57FDE" w:rsidRDefault="00502F3B" w:rsidP="007A47ED">
      <w:pPr>
        <w:widowControl w:val="0"/>
        <w:rPr>
          <w:sz w:val="20"/>
          <w:szCs w:val="20"/>
        </w:rPr>
      </w:pPr>
      <w:r w:rsidRPr="00D57FDE">
        <w:rPr>
          <w:sz w:val="20"/>
          <w:szCs w:val="20"/>
        </w:rPr>
        <w:t>Kanji no machigai mo naoshite kudasaimashita ka.  (</w:t>
      </w:r>
      <w:r w:rsidRPr="00637E35">
        <w:rPr>
          <w:b/>
          <w:sz w:val="20"/>
          <w:szCs w:val="20"/>
        </w:rPr>
        <w:t>naosu</w:t>
      </w:r>
      <w:r w:rsidRPr="00D57FDE">
        <w:rPr>
          <w:sz w:val="20"/>
          <w:szCs w:val="20"/>
        </w:rPr>
        <w:t xml:space="preserve"> = correct, repair, alter) (</w:t>
      </w:r>
      <w:r w:rsidR="00637E35">
        <w:rPr>
          <w:sz w:val="20"/>
          <w:szCs w:val="20"/>
        </w:rPr>
        <w:t xml:space="preserve">cf. </w:t>
      </w:r>
      <w:r w:rsidRPr="00637E35">
        <w:rPr>
          <w:b/>
          <w:sz w:val="20"/>
          <w:szCs w:val="20"/>
        </w:rPr>
        <w:t>naoru</w:t>
      </w:r>
      <w:r w:rsidRPr="00D57FDE">
        <w:rPr>
          <w:sz w:val="20"/>
          <w:szCs w:val="20"/>
        </w:rPr>
        <w:t xml:space="preserve"> = recover, get well) (only use yaru when you are personally giving;  </w:t>
      </w:r>
      <w:r w:rsidRPr="00637E35">
        <w:rPr>
          <w:i/>
          <w:sz w:val="20"/>
          <w:szCs w:val="20"/>
        </w:rPr>
        <w:t>not</w:t>
      </w:r>
      <w:r w:rsidRPr="00D57FDE">
        <w:rPr>
          <w:sz w:val="20"/>
          <w:szCs w:val="20"/>
        </w:rPr>
        <w:t xml:space="preserve"> appropriate here)</w:t>
      </w:r>
    </w:p>
    <w:p w:rsidR="00502F3B" w:rsidRPr="00D57FDE" w:rsidRDefault="00F84229" w:rsidP="007A47ED">
      <w:pPr>
        <w:widowControl w:val="0"/>
        <w:rPr>
          <w:sz w:val="20"/>
          <w:szCs w:val="20"/>
        </w:rPr>
      </w:pPr>
      <w:r>
        <w:rPr>
          <w:sz w:val="20"/>
          <w:szCs w:val="20"/>
        </w:rPr>
        <w:t>175</w:t>
      </w:r>
      <w:r w:rsidR="00502F3B" w:rsidRPr="00D57FDE">
        <w:rPr>
          <w:sz w:val="20"/>
          <w:szCs w:val="20"/>
        </w:rPr>
        <w:t>.  The documents' method of writing also he showed and gave.  Use kata to mean method. (he did this  for an inferior)</w:t>
      </w:r>
    </w:p>
    <w:p w:rsidR="00502F3B" w:rsidRPr="00D57FDE" w:rsidRDefault="00502F3B" w:rsidP="007A47ED">
      <w:pPr>
        <w:widowControl w:val="0"/>
        <w:rPr>
          <w:sz w:val="20"/>
          <w:szCs w:val="20"/>
        </w:rPr>
      </w:pPr>
      <w:r w:rsidRPr="00D57FDE">
        <w:rPr>
          <w:rFonts w:hint="eastAsia"/>
          <w:sz w:val="20"/>
          <w:szCs w:val="20"/>
        </w:rPr>
        <w:t>書類の書き方も教えてくださいました。</w:t>
      </w:r>
    </w:p>
    <w:p w:rsidR="00502F3B" w:rsidRPr="00D57FDE" w:rsidRDefault="00502F3B" w:rsidP="007A47ED">
      <w:pPr>
        <w:widowControl w:val="0"/>
        <w:rPr>
          <w:sz w:val="20"/>
          <w:szCs w:val="20"/>
        </w:rPr>
      </w:pPr>
      <w:r w:rsidRPr="00D57FDE">
        <w:rPr>
          <w:sz w:val="20"/>
          <w:szCs w:val="20"/>
          <w:lang w:val="es-US"/>
        </w:rPr>
        <w:t xml:space="preserve">Shorui no kaki kata mo oshiete kudasaimashita.  </w:t>
      </w:r>
      <w:r w:rsidRPr="00D57FDE">
        <w:rPr>
          <w:sz w:val="20"/>
          <w:szCs w:val="20"/>
        </w:rPr>
        <w:t xml:space="preserve">(either kaki </w:t>
      </w:r>
      <w:r w:rsidR="00637E35">
        <w:rPr>
          <w:sz w:val="20"/>
          <w:szCs w:val="20"/>
        </w:rPr>
        <w:t>k</w:t>
      </w:r>
      <w:r w:rsidRPr="00D57FDE">
        <w:rPr>
          <w:sz w:val="20"/>
          <w:szCs w:val="20"/>
        </w:rPr>
        <w:t>ata or kaku hoohoo, is OK)</w:t>
      </w:r>
    </w:p>
    <w:p w:rsidR="00502F3B" w:rsidRPr="00D57FDE" w:rsidRDefault="00F84229" w:rsidP="007A47ED">
      <w:pPr>
        <w:widowControl w:val="0"/>
        <w:rPr>
          <w:sz w:val="20"/>
          <w:szCs w:val="20"/>
        </w:rPr>
      </w:pPr>
      <w:r>
        <w:rPr>
          <w:sz w:val="20"/>
          <w:szCs w:val="20"/>
        </w:rPr>
        <w:t>176</w:t>
      </w:r>
      <w:r w:rsidR="00502F3B" w:rsidRPr="00D57FDE">
        <w:rPr>
          <w:sz w:val="20"/>
          <w:szCs w:val="20"/>
        </w:rPr>
        <w:t>.  Father, buy this book.   Plain speech.</w:t>
      </w:r>
    </w:p>
    <w:p w:rsidR="00502F3B" w:rsidRPr="00D57FDE" w:rsidRDefault="00502F3B" w:rsidP="007A47ED">
      <w:pPr>
        <w:widowControl w:val="0"/>
        <w:rPr>
          <w:sz w:val="20"/>
          <w:szCs w:val="20"/>
        </w:rPr>
      </w:pPr>
      <w:r w:rsidRPr="00D57FDE">
        <w:rPr>
          <w:rFonts w:hint="eastAsia"/>
          <w:sz w:val="20"/>
          <w:szCs w:val="20"/>
        </w:rPr>
        <w:t>お父さん、この本を買って。</w:t>
      </w:r>
    </w:p>
    <w:p w:rsidR="00502F3B" w:rsidRPr="0097558C" w:rsidRDefault="00502F3B" w:rsidP="007A47ED">
      <w:pPr>
        <w:widowControl w:val="0"/>
        <w:rPr>
          <w:sz w:val="20"/>
          <w:szCs w:val="20"/>
        </w:rPr>
      </w:pPr>
      <w:r w:rsidRPr="00D57FDE">
        <w:rPr>
          <w:sz w:val="20"/>
          <w:szCs w:val="20"/>
          <w:lang w:val="es-US"/>
        </w:rPr>
        <w:t xml:space="preserve">Otoosan, kono hon o katte.   </w:t>
      </w:r>
      <w:r w:rsidRPr="0097558C">
        <w:rPr>
          <w:sz w:val="20"/>
          <w:szCs w:val="20"/>
        </w:rPr>
        <w:t xml:space="preserve">When addressing one’s parent directly, it’s appropriate to use otoosan or okaasan.  </w:t>
      </w:r>
    </w:p>
    <w:p w:rsidR="00502F3B" w:rsidRPr="00D57FDE" w:rsidRDefault="00F84229" w:rsidP="007A47ED">
      <w:pPr>
        <w:widowControl w:val="0"/>
        <w:rPr>
          <w:sz w:val="20"/>
          <w:szCs w:val="20"/>
        </w:rPr>
      </w:pPr>
      <w:r>
        <w:rPr>
          <w:sz w:val="20"/>
          <w:szCs w:val="20"/>
        </w:rPr>
        <w:t>177</w:t>
      </w:r>
      <w:r w:rsidR="00502F3B" w:rsidRPr="00D57FDE">
        <w:rPr>
          <w:sz w:val="20"/>
          <w:szCs w:val="20"/>
        </w:rPr>
        <w:t xml:space="preserve">.  For the son I bought and gave the book.  A father is speaking.  Plain speech.  </w:t>
      </w:r>
    </w:p>
    <w:p w:rsidR="00502F3B" w:rsidRPr="00D57FDE" w:rsidRDefault="00502F3B" w:rsidP="007A47ED">
      <w:pPr>
        <w:widowControl w:val="0"/>
        <w:rPr>
          <w:sz w:val="20"/>
          <w:szCs w:val="20"/>
        </w:rPr>
      </w:pPr>
      <w:r w:rsidRPr="00D57FDE">
        <w:rPr>
          <w:rFonts w:hint="eastAsia"/>
          <w:sz w:val="20"/>
          <w:szCs w:val="20"/>
        </w:rPr>
        <w:t>息子に本を買ってやった。</w:t>
      </w:r>
    </w:p>
    <w:p w:rsidR="00502F3B" w:rsidRPr="00D57FDE" w:rsidRDefault="00502F3B" w:rsidP="007A47ED">
      <w:pPr>
        <w:widowControl w:val="0"/>
        <w:rPr>
          <w:sz w:val="20"/>
          <w:szCs w:val="20"/>
          <w:lang w:val="es-US"/>
        </w:rPr>
      </w:pPr>
      <w:r w:rsidRPr="00D57FDE">
        <w:rPr>
          <w:sz w:val="20"/>
          <w:szCs w:val="20"/>
          <w:lang w:val="es-US"/>
        </w:rPr>
        <w:t xml:space="preserve">Musuko ni hon o katte yatta.  </w:t>
      </w:r>
    </w:p>
    <w:p w:rsidR="00502F3B" w:rsidRPr="00D57FDE" w:rsidRDefault="00F84229" w:rsidP="007A47ED">
      <w:pPr>
        <w:widowControl w:val="0"/>
        <w:rPr>
          <w:sz w:val="20"/>
          <w:szCs w:val="20"/>
        </w:rPr>
      </w:pPr>
      <w:r>
        <w:rPr>
          <w:sz w:val="20"/>
          <w:szCs w:val="20"/>
        </w:rPr>
        <w:t>178</w:t>
      </w:r>
      <w:r w:rsidR="00502F3B" w:rsidRPr="00D57FDE">
        <w:rPr>
          <w:sz w:val="20"/>
          <w:szCs w:val="20"/>
        </w:rPr>
        <w:t xml:space="preserve">.   From my father, the book was bought and received.  Use ni to mean from.  Plain speech.  </w:t>
      </w:r>
      <w:r w:rsidR="00502F3B" w:rsidRPr="00D57FDE">
        <w:rPr>
          <w:sz w:val="20"/>
          <w:szCs w:val="20"/>
        </w:rPr>
        <w:tab/>
      </w:r>
    </w:p>
    <w:p w:rsidR="00502F3B" w:rsidRPr="00D57FDE" w:rsidRDefault="00502F3B" w:rsidP="007A47ED">
      <w:pPr>
        <w:widowControl w:val="0"/>
        <w:rPr>
          <w:sz w:val="20"/>
          <w:szCs w:val="20"/>
        </w:rPr>
      </w:pPr>
      <w:r w:rsidRPr="00D57FDE">
        <w:rPr>
          <w:rFonts w:hint="eastAsia"/>
          <w:sz w:val="20"/>
          <w:szCs w:val="20"/>
        </w:rPr>
        <w:t>父に本を買ってもらった。</w:t>
      </w:r>
      <w:r w:rsidRPr="00D57FDE">
        <w:rPr>
          <w:sz w:val="20"/>
          <w:szCs w:val="20"/>
        </w:rPr>
        <w:tab/>
      </w:r>
    </w:p>
    <w:p w:rsidR="00502F3B" w:rsidRPr="00D57FDE" w:rsidRDefault="00502F3B" w:rsidP="007A47ED">
      <w:pPr>
        <w:widowControl w:val="0"/>
        <w:rPr>
          <w:sz w:val="20"/>
          <w:szCs w:val="20"/>
        </w:rPr>
      </w:pPr>
      <w:r w:rsidRPr="00D57FDE">
        <w:rPr>
          <w:sz w:val="20"/>
          <w:szCs w:val="20"/>
        </w:rPr>
        <w:t xml:space="preserve">Chichi ni hon o katte moratta.  </w:t>
      </w:r>
    </w:p>
    <w:p w:rsidR="00502F3B" w:rsidRPr="00D57FDE" w:rsidRDefault="00F84229" w:rsidP="007A47ED">
      <w:pPr>
        <w:widowControl w:val="0"/>
        <w:rPr>
          <w:sz w:val="20"/>
          <w:szCs w:val="20"/>
        </w:rPr>
      </w:pPr>
      <w:r>
        <w:rPr>
          <w:sz w:val="20"/>
          <w:szCs w:val="20"/>
        </w:rPr>
        <w:t>179</w:t>
      </w:r>
      <w:r w:rsidR="00502F3B" w:rsidRPr="00D57FDE">
        <w:rPr>
          <w:sz w:val="20"/>
          <w:szCs w:val="20"/>
        </w:rPr>
        <w:t>.  Taroo, please take me along for the purpose of a walk.</w:t>
      </w:r>
      <w:r w:rsidR="00502F3B" w:rsidRPr="00D57FDE">
        <w:rPr>
          <w:sz w:val="20"/>
          <w:szCs w:val="20"/>
        </w:rPr>
        <w:tab/>
      </w:r>
    </w:p>
    <w:p w:rsidR="00502F3B" w:rsidRPr="00D57FDE" w:rsidRDefault="00502F3B" w:rsidP="007A47ED">
      <w:pPr>
        <w:widowControl w:val="0"/>
        <w:rPr>
          <w:sz w:val="20"/>
          <w:szCs w:val="20"/>
        </w:rPr>
      </w:pPr>
      <w:r w:rsidRPr="00D57FDE">
        <w:rPr>
          <w:rFonts w:hint="eastAsia"/>
          <w:sz w:val="20"/>
          <w:szCs w:val="20"/>
        </w:rPr>
        <w:t>太郎さん、散歩につれていってください。</w:t>
      </w:r>
      <w:r w:rsidRPr="00D57FDE">
        <w:rPr>
          <w:sz w:val="20"/>
          <w:szCs w:val="20"/>
        </w:rPr>
        <w:tab/>
      </w:r>
    </w:p>
    <w:p w:rsidR="00502F3B" w:rsidRPr="00D57FDE" w:rsidRDefault="00502F3B" w:rsidP="007A47ED">
      <w:pPr>
        <w:widowControl w:val="0"/>
        <w:rPr>
          <w:sz w:val="20"/>
          <w:szCs w:val="20"/>
          <w:lang w:val="es-US"/>
        </w:rPr>
      </w:pPr>
      <w:r w:rsidRPr="00D57FDE">
        <w:rPr>
          <w:sz w:val="20"/>
          <w:szCs w:val="20"/>
          <w:lang w:val="es-US"/>
        </w:rPr>
        <w:t>Taroo san, sanpo ni tsurete itte kudasai.</w:t>
      </w:r>
    </w:p>
    <w:p w:rsidR="00502F3B" w:rsidRPr="00D57FDE" w:rsidRDefault="00F84229" w:rsidP="007A47ED">
      <w:pPr>
        <w:widowControl w:val="0"/>
        <w:rPr>
          <w:sz w:val="20"/>
          <w:szCs w:val="20"/>
        </w:rPr>
      </w:pPr>
      <w:r>
        <w:rPr>
          <w:sz w:val="20"/>
          <w:szCs w:val="20"/>
        </w:rPr>
        <w:lastRenderedPageBreak/>
        <w:t>180</w:t>
      </w:r>
      <w:r w:rsidR="00502F3B" w:rsidRPr="00D57FDE">
        <w:rPr>
          <w:sz w:val="20"/>
          <w:szCs w:val="20"/>
        </w:rPr>
        <w:t>.  I took the dog along for the purpose of a walk and gave.</w:t>
      </w:r>
      <w:r w:rsidR="00502F3B" w:rsidRPr="00D57FDE">
        <w:rPr>
          <w:sz w:val="20"/>
          <w:szCs w:val="20"/>
        </w:rPr>
        <w:tab/>
      </w:r>
    </w:p>
    <w:p w:rsidR="00502F3B" w:rsidRPr="00D57FDE" w:rsidRDefault="00502F3B" w:rsidP="007A47ED">
      <w:pPr>
        <w:widowControl w:val="0"/>
        <w:rPr>
          <w:sz w:val="20"/>
          <w:szCs w:val="20"/>
        </w:rPr>
      </w:pPr>
      <w:r w:rsidRPr="00D57FDE">
        <w:rPr>
          <w:rFonts w:hint="eastAsia"/>
          <w:sz w:val="20"/>
          <w:szCs w:val="20"/>
        </w:rPr>
        <w:t>犬を散歩につれていってやりました。</w:t>
      </w:r>
      <w:r w:rsidRPr="00D57FDE">
        <w:rPr>
          <w:sz w:val="20"/>
          <w:szCs w:val="20"/>
        </w:rPr>
        <w:tab/>
      </w:r>
    </w:p>
    <w:p w:rsidR="00502F3B" w:rsidRPr="00D57FDE" w:rsidRDefault="00502F3B" w:rsidP="007A47ED">
      <w:pPr>
        <w:widowControl w:val="0"/>
        <w:rPr>
          <w:sz w:val="20"/>
          <w:szCs w:val="20"/>
          <w:lang w:val="es-US"/>
        </w:rPr>
      </w:pPr>
      <w:r w:rsidRPr="00D57FDE">
        <w:rPr>
          <w:sz w:val="20"/>
          <w:szCs w:val="20"/>
          <w:lang w:val="es-US"/>
        </w:rPr>
        <w:t>Inu o sanpo ni tsurete itte yarimashita.</w:t>
      </w:r>
    </w:p>
    <w:p w:rsidR="00502F3B" w:rsidRPr="00D57FDE" w:rsidRDefault="00F84229" w:rsidP="007A47ED">
      <w:pPr>
        <w:widowControl w:val="0"/>
        <w:rPr>
          <w:sz w:val="20"/>
          <w:szCs w:val="20"/>
          <w:lang w:val="es-US"/>
        </w:rPr>
      </w:pPr>
      <w:r>
        <w:rPr>
          <w:sz w:val="20"/>
          <w:szCs w:val="20"/>
        </w:rPr>
        <w:t>181</w:t>
      </w:r>
      <w:r w:rsidR="00502F3B" w:rsidRPr="00D57FDE">
        <w:rPr>
          <w:sz w:val="20"/>
          <w:szCs w:val="20"/>
        </w:rPr>
        <w:t xml:space="preserve">.  By Taroo, for the purpose of a walk, he took me along and I received.  </w:t>
      </w:r>
      <w:r w:rsidR="00502F3B" w:rsidRPr="00D57FDE">
        <w:rPr>
          <w:sz w:val="20"/>
          <w:szCs w:val="20"/>
          <w:lang w:val="es-US"/>
        </w:rPr>
        <w:t xml:space="preserve">Use morau.  </w:t>
      </w:r>
    </w:p>
    <w:p w:rsidR="00502F3B" w:rsidRPr="006E3554" w:rsidRDefault="00502F3B" w:rsidP="007A47ED">
      <w:pPr>
        <w:widowControl w:val="0"/>
        <w:rPr>
          <w:sz w:val="20"/>
          <w:szCs w:val="20"/>
        </w:rPr>
      </w:pPr>
      <w:r w:rsidRPr="00D57FDE">
        <w:rPr>
          <w:rFonts w:hint="eastAsia"/>
          <w:sz w:val="20"/>
          <w:szCs w:val="20"/>
          <w:lang w:val="es-US"/>
        </w:rPr>
        <w:t>太郎さんに散歩につれていってもらいました。</w:t>
      </w:r>
      <w:r w:rsidRPr="00D57FDE">
        <w:rPr>
          <w:sz w:val="20"/>
          <w:szCs w:val="20"/>
          <w:lang w:val="es-US"/>
        </w:rPr>
        <w:t xml:space="preserve">Taroo san ni sanpo ni tsurete itte moraimashita. </w:t>
      </w:r>
      <w:r w:rsidRPr="00D57FDE">
        <w:rPr>
          <w:sz w:val="20"/>
          <w:szCs w:val="20"/>
        </w:rPr>
        <w:t>(itadakimashita, also OK)</w:t>
      </w:r>
    </w:p>
    <w:p w:rsidR="00502F3B" w:rsidRPr="00D57FDE" w:rsidRDefault="00F84229" w:rsidP="007A47ED">
      <w:pPr>
        <w:widowControl w:val="0"/>
        <w:rPr>
          <w:sz w:val="20"/>
          <w:szCs w:val="20"/>
        </w:rPr>
      </w:pPr>
      <w:r>
        <w:rPr>
          <w:sz w:val="20"/>
          <w:szCs w:val="20"/>
        </w:rPr>
        <w:t>182</w:t>
      </w:r>
      <w:r w:rsidR="00502F3B" w:rsidRPr="00D57FDE">
        <w:rPr>
          <w:sz w:val="20"/>
          <w:szCs w:val="20"/>
        </w:rPr>
        <w:t xml:space="preserve">.  Division manager, </w:t>
      </w:r>
      <w:r w:rsidR="00EB182B">
        <w:rPr>
          <w:sz w:val="20"/>
          <w:szCs w:val="20"/>
        </w:rPr>
        <w:t>to</w:t>
      </w:r>
      <w:r w:rsidR="00502F3B" w:rsidRPr="00D57FDE">
        <w:rPr>
          <w:sz w:val="20"/>
          <w:szCs w:val="20"/>
        </w:rPr>
        <w:t xml:space="preserve"> the slip cannot you probably sign and I receive?</w:t>
      </w:r>
    </w:p>
    <w:p w:rsidR="00502F3B" w:rsidRPr="00D57FDE" w:rsidRDefault="00502F3B" w:rsidP="007A47ED">
      <w:pPr>
        <w:widowControl w:val="0"/>
        <w:rPr>
          <w:sz w:val="20"/>
          <w:szCs w:val="20"/>
        </w:rPr>
      </w:pPr>
      <w:r w:rsidRPr="00D57FDE">
        <w:rPr>
          <w:rFonts w:hint="eastAsia"/>
          <w:sz w:val="20"/>
          <w:szCs w:val="20"/>
        </w:rPr>
        <w:t>部長、伝票にサインしていただけませんでしょうか。</w:t>
      </w:r>
    </w:p>
    <w:p w:rsidR="00502F3B" w:rsidRPr="00D57FDE" w:rsidRDefault="00502F3B" w:rsidP="007A47ED">
      <w:pPr>
        <w:widowControl w:val="0"/>
        <w:rPr>
          <w:sz w:val="20"/>
          <w:szCs w:val="20"/>
        </w:rPr>
      </w:pPr>
      <w:r w:rsidRPr="00D57FDE">
        <w:rPr>
          <w:sz w:val="20"/>
          <w:szCs w:val="20"/>
        </w:rPr>
        <w:t>Buchoo, denpyoo ni sain shite itadakemasen deshoo ka.  (</w:t>
      </w:r>
      <w:r w:rsidRPr="00637E35">
        <w:rPr>
          <w:b/>
          <w:sz w:val="20"/>
          <w:szCs w:val="20"/>
        </w:rPr>
        <w:t>denpyoo</w:t>
      </w:r>
      <w:r w:rsidRPr="00D57FDE">
        <w:rPr>
          <w:sz w:val="20"/>
          <w:szCs w:val="20"/>
        </w:rPr>
        <w:t xml:space="preserve"> = slip, bill, receipt)  (</w:t>
      </w:r>
      <w:r w:rsidRPr="00D57FDE">
        <w:rPr>
          <w:i/>
          <w:sz w:val="20"/>
          <w:szCs w:val="20"/>
        </w:rPr>
        <w:t xml:space="preserve">for the </w:t>
      </w:r>
      <w:r w:rsidRPr="00D57FDE">
        <w:rPr>
          <w:i/>
          <w:sz w:val="20"/>
          <w:szCs w:val="20"/>
          <w:u w:val="single"/>
        </w:rPr>
        <w:t>den</w:t>
      </w:r>
      <w:r w:rsidRPr="00D57FDE">
        <w:rPr>
          <w:i/>
          <w:sz w:val="20"/>
          <w:szCs w:val="20"/>
        </w:rPr>
        <w:t xml:space="preserve"> </w:t>
      </w:r>
      <w:r w:rsidRPr="00D57FDE">
        <w:rPr>
          <w:i/>
          <w:sz w:val="20"/>
          <w:szCs w:val="20"/>
          <w:u w:val="single"/>
        </w:rPr>
        <w:t>pee</w:t>
      </w:r>
      <w:r w:rsidRPr="00D57FDE">
        <w:rPr>
          <w:i/>
          <w:sz w:val="20"/>
          <w:szCs w:val="20"/>
        </w:rPr>
        <w:t xml:space="preserve"> in the den during the </w:t>
      </w:r>
      <w:r w:rsidRPr="00D57FDE">
        <w:rPr>
          <w:i/>
          <w:sz w:val="20"/>
          <w:szCs w:val="20"/>
          <w:u w:val="single"/>
        </w:rPr>
        <w:t>yo</w:t>
      </w:r>
      <w:r w:rsidRPr="00D57FDE">
        <w:rPr>
          <w:i/>
          <w:sz w:val="20"/>
          <w:szCs w:val="20"/>
        </w:rPr>
        <w:t xml:space="preserve">ga class, I got a </w:t>
      </w:r>
      <w:r w:rsidRPr="00D57FDE">
        <w:rPr>
          <w:i/>
          <w:sz w:val="20"/>
          <w:szCs w:val="20"/>
          <w:u w:val="single"/>
        </w:rPr>
        <w:t>bill</w:t>
      </w:r>
      <w:r w:rsidRPr="00D57FDE">
        <w:rPr>
          <w:i/>
          <w:sz w:val="20"/>
          <w:szCs w:val="20"/>
        </w:rPr>
        <w:t xml:space="preserve"> or </w:t>
      </w:r>
      <w:r w:rsidRPr="00D57FDE">
        <w:rPr>
          <w:i/>
          <w:sz w:val="20"/>
          <w:szCs w:val="20"/>
          <w:u w:val="single"/>
        </w:rPr>
        <w:t>slip</w:t>
      </w:r>
      <w:r w:rsidRPr="00D57FDE">
        <w:rPr>
          <w:sz w:val="20"/>
          <w:szCs w:val="20"/>
        </w:rPr>
        <w:t>)  (sain o shite, also OK)</w:t>
      </w:r>
    </w:p>
    <w:p w:rsidR="00502F3B" w:rsidRPr="00D57FDE" w:rsidRDefault="00AA1A14" w:rsidP="007A47ED">
      <w:pPr>
        <w:widowControl w:val="0"/>
        <w:rPr>
          <w:sz w:val="20"/>
          <w:szCs w:val="20"/>
        </w:rPr>
      </w:pPr>
      <w:r>
        <w:rPr>
          <w:sz w:val="20"/>
          <w:szCs w:val="20"/>
        </w:rPr>
        <w:t>183</w:t>
      </w:r>
      <w:r w:rsidR="00502F3B" w:rsidRPr="00D57FDE">
        <w:rPr>
          <w:sz w:val="20"/>
          <w:szCs w:val="20"/>
        </w:rPr>
        <w:t xml:space="preserve">.  </w:t>
      </w:r>
      <w:r w:rsidR="003550B2">
        <w:rPr>
          <w:sz w:val="20"/>
          <w:szCs w:val="20"/>
        </w:rPr>
        <w:t>To</w:t>
      </w:r>
      <w:r w:rsidR="00502F3B" w:rsidRPr="00D57FDE">
        <w:rPr>
          <w:sz w:val="20"/>
          <w:szCs w:val="20"/>
        </w:rPr>
        <w:t xml:space="preserve"> the slip, I signed and gave to an equal.</w:t>
      </w:r>
    </w:p>
    <w:p w:rsidR="00502F3B" w:rsidRPr="00D57FDE" w:rsidRDefault="00502F3B" w:rsidP="007A47ED">
      <w:pPr>
        <w:widowControl w:val="0"/>
        <w:rPr>
          <w:sz w:val="20"/>
          <w:szCs w:val="20"/>
        </w:rPr>
      </w:pPr>
      <w:r w:rsidRPr="00D57FDE">
        <w:rPr>
          <w:rFonts w:hint="eastAsia"/>
          <w:sz w:val="20"/>
          <w:szCs w:val="20"/>
        </w:rPr>
        <w:t>伝票にサインしてあげました。</w:t>
      </w:r>
    </w:p>
    <w:p w:rsidR="00502F3B" w:rsidRPr="00D57FDE" w:rsidRDefault="00502F3B" w:rsidP="007A47ED">
      <w:pPr>
        <w:widowControl w:val="0"/>
        <w:rPr>
          <w:sz w:val="20"/>
          <w:szCs w:val="20"/>
        </w:rPr>
      </w:pPr>
      <w:r w:rsidRPr="00D57FDE">
        <w:rPr>
          <w:sz w:val="20"/>
          <w:szCs w:val="20"/>
        </w:rPr>
        <w:t xml:space="preserve">Denpyoo ni sain o shite agemashita.  </w:t>
      </w:r>
    </w:p>
    <w:p w:rsidR="00502F3B" w:rsidRPr="00D57FDE" w:rsidRDefault="00AA1A14" w:rsidP="007A47ED">
      <w:pPr>
        <w:widowControl w:val="0"/>
        <w:rPr>
          <w:sz w:val="20"/>
          <w:szCs w:val="20"/>
        </w:rPr>
      </w:pPr>
      <w:r>
        <w:rPr>
          <w:sz w:val="20"/>
          <w:szCs w:val="20"/>
        </w:rPr>
        <w:t>184</w:t>
      </w:r>
      <w:r w:rsidR="00502F3B" w:rsidRPr="00D57FDE">
        <w:rPr>
          <w:sz w:val="20"/>
          <w:szCs w:val="20"/>
        </w:rPr>
        <w:t xml:space="preserve">.  From the division manager, </w:t>
      </w:r>
      <w:r w:rsidR="003550B2">
        <w:rPr>
          <w:sz w:val="20"/>
          <w:szCs w:val="20"/>
        </w:rPr>
        <w:t>to</w:t>
      </w:r>
      <w:r w:rsidR="00502F3B" w:rsidRPr="00D57FDE">
        <w:rPr>
          <w:sz w:val="20"/>
          <w:szCs w:val="20"/>
        </w:rPr>
        <w:t xml:space="preserve"> the slip, he signed and I received.  Use ni to mean from.  </w:t>
      </w:r>
    </w:p>
    <w:p w:rsidR="00502F3B" w:rsidRPr="00D57FDE" w:rsidRDefault="00502F3B" w:rsidP="007A47ED">
      <w:pPr>
        <w:widowControl w:val="0"/>
        <w:rPr>
          <w:sz w:val="20"/>
          <w:szCs w:val="20"/>
        </w:rPr>
      </w:pPr>
      <w:r w:rsidRPr="00D57FDE">
        <w:rPr>
          <w:rFonts w:hint="eastAsia"/>
          <w:sz w:val="20"/>
          <w:szCs w:val="20"/>
        </w:rPr>
        <w:t>部長に伝票にサインをしていただきました。</w:t>
      </w:r>
    </w:p>
    <w:p w:rsidR="00502F3B" w:rsidRPr="00D57FDE" w:rsidRDefault="00502F3B" w:rsidP="007A47ED">
      <w:pPr>
        <w:widowControl w:val="0"/>
        <w:rPr>
          <w:sz w:val="20"/>
          <w:szCs w:val="20"/>
        </w:rPr>
      </w:pPr>
      <w:r w:rsidRPr="00D57FDE">
        <w:rPr>
          <w:sz w:val="20"/>
          <w:szCs w:val="20"/>
        </w:rPr>
        <w:t>Buchoo ni denpyoo ni sain o shite itadakimashita.</w:t>
      </w:r>
    </w:p>
    <w:p w:rsidR="00502F3B" w:rsidRPr="00D57FDE" w:rsidRDefault="00AA1A14" w:rsidP="007A47ED">
      <w:pPr>
        <w:widowControl w:val="0"/>
        <w:rPr>
          <w:sz w:val="20"/>
          <w:szCs w:val="20"/>
        </w:rPr>
      </w:pPr>
      <w:r>
        <w:rPr>
          <w:sz w:val="20"/>
          <w:szCs w:val="20"/>
        </w:rPr>
        <w:t>185</w:t>
      </w:r>
      <w:r w:rsidR="00502F3B" w:rsidRPr="00D57FDE">
        <w:rPr>
          <w:sz w:val="20"/>
          <w:szCs w:val="20"/>
        </w:rPr>
        <w:t>.  Hanada, won't you lend and give me a 10-yen coin?  (Hanada is in your in-group)</w:t>
      </w:r>
    </w:p>
    <w:p w:rsidR="00502F3B" w:rsidRPr="00D57FDE" w:rsidRDefault="00502F3B" w:rsidP="007A47ED">
      <w:pPr>
        <w:widowControl w:val="0"/>
        <w:rPr>
          <w:sz w:val="20"/>
          <w:szCs w:val="20"/>
        </w:rPr>
      </w:pPr>
      <w:r w:rsidRPr="00D57FDE">
        <w:rPr>
          <w:rFonts w:hint="eastAsia"/>
          <w:sz w:val="20"/>
          <w:szCs w:val="20"/>
        </w:rPr>
        <w:t>花田さん、</w:t>
      </w:r>
      <w:r w:rsidRPr="00D57FDE">
        <w:rPr>
          <w:rFonts w:hint="eastAsia"/>
          <w:sz w:val="20"/>
          <w:szCs w:val="20"/>
        </w:rPr>
        <w:t>10</w:t>
      </w:r>
      <w:r w:rsidRPr="00D57FDE">
        <w:rPr>
          <w:rFonts w:hint="eastAsia"/>
          <w:sz w:val="20"/>
          <w:szCs w:val="20"/>
        </w:rPr>
        <w:t>円玉を貸してくれませんか。</w:t>
      </w:r>
    </w:p>
    <w:p w:rsidR="00502F3B" w:rsidRPr="00D57FDE" w:rsidRDefault="00502F3B" w:rsidP="007A47ED">
      <w:pPr>
        <w:widowControl w:val="0"/>
        <w:rPr>
          <w:sz w:val="20"/>
          <w:szCs w:val="20"/>
        </w:rPr>
      </w:pPr>
      <w:r w:rsidRPr="00D57FDE">
        <w:rPr>
          <w:sz w:val="20"/>
          <w:szCs w:val="20"/>
          <w:lang w:val="es-US"/>
        </w:rPr>
        <w:t xml:space="preserve">Hanada san, juu en dama o kashite kuremasen ka.  </w:t>
      </w:r>
      <w:r w:rsidRPr="00D57FDE">
        <w:rPr>
          <w:sz w:val="20"/>
          <w:szCs w:val="20"/>
        </w:rPr>
        <w:t>(</w:t>
      </w:r>
      <w:r w:rsidRPr="00637E35">
        <w:rPr>
          <w:b/>
          <w:sz w:val="20"/>
          <w:szCs w:val="20"/>
        </w:rPr>
        <w:t>dama</w:t>
      </w:r>
      <w:r w:rsidRPr="00D57FDE">
        <w:rPr>
          <w:sz w:val="20"/>
          <w:szCs w:val="20"/>
        </w:rPr>
        <w:t xml:space="preserve"> = round thing, coin, slug) </w:t>
      </w:r>
    </w:p>
    <w:p w:rsidR="00502F3B" w:rsidRPr="00D57FDE" w:rsidRDefault="00AA1A14" w:rsidP="007A47ED">
      <w:pPr>
        <w:widowControl w:val="0"/>
        <w:rPr>
          <w:sz w:val="20"/>
          <w:szCs w:val="20"/>
        </w:rPr>
      </w:pPr>
      <w:r>
        <w:rPr>
          <w:sz w:val="20"/>
          <w:szCs w:val="20"/>
        </w:rPr>
        <w:t>186</w:t>
      </w:r>
      <w:r w:rsidR="00502F3B" w:rsidRPr="00D57FDE">
        <w:rPr>
          <w:sz w:val="20"/>
          <w:szCs w:val="20"/>
        </w:rPr>
        <w:t xml:space="preserve">.  I lent and gave a telephone card to Webb.  </w:t>
      </w:r>
    </w:p>
    <w:p w:rsidR="00502F3B" w:rsidRPr="00D57FDE" w:rsidRDefault="00502F3B" w:rsidP="007A47ED">
      <w:pPr>
        <w:widowControl w:val="0"/>
        <w:rPr>
          <w:sz w:val="20"/>
          <w:szCs w:val="20"/>
        </w:rPr>
      </w:pPr>
      <w:r w:rsidRPr="00D57FDE">
        <w:rPr>
          <w:rFonts w:hint="eastAsia"/>
          <w:sz w:val="20"/>
          <w:szCs w:val="20"/>
        </w:rPr>
        <w:t>ウエッブさんにテレフォンカードを貸してあげます。</w:t>
      </w:r>
    </w:p>
    <w:p w:rsidR="00502F3B" w:rsidRPr="00D57FDE" w:rsidRDefault="00502F3B" w:rsidP="007A47ED">
      <w:pPr>
        <w:widowControl w:val="0"/>
        <w:rPr>
          <w:sz w:val="20"/>
          <w:szCs w:val="20"/>
          <w:lang w:val="es-US"/>
        </w:rPr>
      </w:pPr>
      <w:r w:rsidRPr="00D57FDE">
        <w:rPr>
          <w:sz w:val="20"/>
          <w:szCs w:val="20"/>
          <w:lang w:val="es-US"/>
        </w:rPr>
        <w:t>Uebbu san ni terehon kaado o kashite agemashita.</w:t>
      </w:r>
    </w:p>
    <w:p w:rsidR="00502F3B" w:rsidRPr="00D57FDE" w:rsidRDefault="00AA1A14" w:rsidP="007A47ED">
      <w:pPr>
        <w:widowControl w:val="0"/>
        <w:rPr>
          <w:sz w:val="20"/>
          <w:szCs w:val="20"/>
        </w:rPr>
      </w:pPr>
      <w:r>
        <w:rPr>
          <w:sz w:val="20"/>
          <w:szCs w:val="20"/>
        </w:rPr>
        <w:t>187</w:t>
      </w:r>
      <w:r w:rsidR="00502F3B" w:rsidRPr="00D57FDE">
        <w:rPr>
          <w:sz w:val="20"/>
          <w:szCs w:val="20"/>
        </w:rPr>
        <w:t xml:space="preserve">.  From Hanada, she lent a telephone card and I received.  Use ni to mean from. </w:t>
      </w:r>
    </w:p>
    <w:p w:rsidR="00502F3B" w:rsidRPr="00D57FDE" w:rsidRDefault="00502F3B" w:rsidP="007A47ED">
      <w:pPr>
        <w:widowControl w:val="0"/>
        <w:rPr>
          <w:sz w:val="20"/>
          <w:szCs w:val="20"/>
        </w:rPr>
      </w:pPr>
      <w:r w:rsidRPr="00D57FDE">
        <w:rPr>
          <w:rFonts w:hint="eastAsia"/>
          <w:sz w:val="20"/>
          <w:szCs w:val="20"/>
        </w:rPr>
        <w:t>花田さんにテレフォンカードを貸してもらいました。</w:t>
      </w:r>
      <w:r w:rsidRPr="00D57FDE">
        <w:rPr>
          <w:sz w:val="20"/>
          <w:szCs w:val="20"/>
        </w:rPr>
        <w:t xml:space="preserve"> </w:t>
      </w:r>
    </w:p>
    <w:p w:rsidR="00502F3B" w:rsidRPr="00D57FDE" w:rsidRDefault="00502F3B" w:rsidP="007A47ED">
      <w:pPr>
        <w:widowControl w:val="0"/>
        <w:rPr>
          <w:sz w:val="20"/>
          <w:szCs w:val="20"/>
          <w:lang w:val="es-US"/>
        </w:rPr>
      </w:pPr>
      <w:r w:rsidRPr="00D57FDE">
        <w:rPr>
          <w:sz w:val="20"/>
          <w:szCs w:val="20"/>
          <w:lang w:val="es-US"/>
        </w:rPr>
        <w:t>Hanada san ni terehon kaado o kashite moraimashita.</w:t>
      </w:r>
    </w:p>
    <w:p w:rsidR="00502F3B" w:rsidRPr="00D57FDE" w:rsidRDefault="00AA1A14" w:rsidP="007A47ED">
      <w:pPr>
        <w:widowControl w:val="0"/>
        <w:rPr>
          <w:sz w:val="20"/>
          <w:szCs w:val="20"/>
        </w:rPr>
      </w:pPr>
      <w:r>
        <w:rPr>
          <w:sz w:val="20"/>
          <w:szCs w:val="20"/>
        </w:rPr>
        <w:t>188</w:t>
      </w:r>
      <w:r w:rsidR="00502F3B" w:rsidRPr="00D57FDE">
        <w:rPr>
          <w:sz w:val="20"/>
          <w:szCs w:val="20"/>
        </w:rPr>
        <w:t>.  As for July 10</w:t>
      </w:r>
      <w:r w:rsidR="00502F3B" w:rsidRPr="00D57FDE">
        <w:rPr>
          <w:sz w:val="20"/>
          <w:szCs w:val="20"/>
          <w:vertAlign w:val="superscript"/>
        </w:rPr>
        <w:t>th</w:t>
      </w:r>
      <w:r w:rsidR="00502F3B" w:rsidRPr="00D57FDE">
        <w:rPr>
          <w:sz w:val="20"/>
          <w:szCs w:val="20"/>
        </w:rPr>
        <w:t>, it was my birthday.  Use a man's word for my.</w:t>
      </w:r>
    </w:p>
    <w:p w:rsidR="00502F3B" w:rsidRPr="00D57FDE" w:rsidRDefault="00502F3B" w:rsidP="007A47ED">
      <w:pPr>
        <w:widowControl w:val="0"/>
        <w:rPr>
          <w:sz w:val="20"/>
          <w:szCs w:val="20"/>
        </w:rPr>
      </w:pPr>
      <w:r w:rsidRPr="00D57FDE">
        <w:rPr>
          <w:rFonts w:hint="eastAsia"/>
          <w:sz w:val="20"/>
          <w:szCs w:val="20"/>
        </w:rPr>
        <w:t>七月十日は僕の誕生日でした。</w:t>
      </w:r>
    </w:p>
    <w:p w:rsidR="00502F3B" w:rsidRPr="00D57FDE" w:rsidRDefault="00502F3B" w:rsidP="007A47ED">
      <w:pPr>
        <w:widowControl w:val="0"/>
        <w:rPr>
          <w:sz w:val="20"/>
          <w:szCs w:val="20"/>
        </w:rPr>
      </w:pPr>
      <w:r w:rsidRPr="00D57FDE">
        <w:rPr>
          <w:sz w:val="20"/>
          <w:szCs w:val="20"/>
        </w:rPr>
        <w:t>Shichigatsu tooka wa, boku no tanjoobi deshita.</w:t>
      </w:r>
    </w:p>
    <w:p w:rsidR="00502F3B" w:rsidRPr="00D57FDE" w:rsidRDefault="00AA1A14" w:rsidP="007A47ED">
      <w:pPr>
        <w:widowControl w:val="0"/>
        <w:rPr>
          <w:sz w:val="20"/>
          <w:szCs w:val="20"/>
        </w:rPr>
      </w:pPr>
      <w:r>
        <w:rPr>
          <w:sz w:val="20"/>
          <w:szCs w:val="20"/>
        </w:rPr>
        <w:t>189</w:t>
      </w:r>
      <w:r w:rsidR="00502F3B" w:rsidRPr="00D57FDE">
        <w:rPr>
          <w:sz w:val="20"/>
          <w:szCs w:val="20"/>
        </w:rPr>
        <w:t>.  As for on the birthday, everyone did and gave various presents.</w:t>
      </w:r>
      <w:r w:rsidR="00502F3B" w:rsidRPr="00D57FDE">
        <w:rPr>
          <w:sz w:val="20"/>
          <w:szCs w:val="20"/>
        </w:rPr>
        <w:tab/>
        <w:t>Imply that they gave to the speaker.</w:t>
      </w:r>
    </w:p>
    <w:p w:rsidR="00502F3B" w:rsidRPr="00D57FDE" w:rsidRDefault="00502F3B" w:rsidP="007A47ED">
      <w:pPr>
        <w:widowControl w:val="0"/>
        <w:rPr>
          <w:sz w:val="20"/>
          <w:szCs w:val="20"/>
        </w:rPr>
      </w:pPr>
      <w:r w:rsidRPr="00D57FDE">
        <w:rPr>
          <w:rFonts w:hint="eastAsia"/>
          <w:sz w:val="20"/>
          <w:szCs w:val="20"/>
        </w:rPr>
        <w:t>誕生日にはみんなが</w:t>
      </w:r>
      <w:r w:rsidR="00D36C35">
        <w:rPr>
          <w:rFonts w:hint="eastAsia"/>
          <w:sz w:val="20"/>
          <w:szCs w:val="20"/>
        </w:rPr>
        <w:t>色々</w:t>
      </w:r>
      <w:r w:rsidRPr="00D57FDE">
        <w:rPr>
          <w:rFonts w:hint="eastAsia"/>
          <w:sz w:val="20"/>
          <w:szCs w:val="20"/>
        </w:rPr>
        <w:t>なプレゼントをしてくれました。</w:t>
      </w:r>
    </w:p>
    <w:p w:rsidR="00502F3B" w:rsidRPr="00D57FDE" w:rsidRDefault="00502F3B" w:rsidP="007A47ED">
      <w:pPr>
        <w:widowControl w:val="0"/>
        <w:rPr>
          <w:sz w:val="20"/>
          <w:szCs w:val="20"/>
        </w:rPr>
      </w:pPr>
      <w:r w:rsidRPr="00D57FDE">
        <w:rPr>
          <w:sz w:val="20"/>
          <w:szCs w:val="20"/>
        </w:rPr>
        <w:t>Tanjoobi ni wa, minna ga iroiro na purezento o shite kuremashita.  (OK to omit ga)</w:t>
      </w:r>
    </w:p>
    <w:p w:rsidR="00502F3B" w:rsidRPr="00D57FDE" w:rsidRDefault="00AA1A14" w:rsidP="007A47ED">
      <w:pPr>
        <w:widowControl w:val="0"/>
        <w:rPr>
          <w:sz w:val="20"/>
          <w:szCs w:val="20"/>
        </w:rPr>
      </w:pPr>
      <w:r>
        <w:rPr>
          <w:sz w:val="20"/>
          <w:szCs w:val="20"/>
        </w:rPr>
        <w:t>190</w:t>
      </w:r>
      <w:r w:rsidR="00502F3B" w:rsidRPr="00D57FDE">
        <w:rPr>
          <w:sz w:val="20"/>
          <w:szCs w:val="20"/>
        </w:rPr>
        <w:t xml:space="preserve">.  As for my father, he drew and gave my face.  Use a man’s word for my.  </w:t>
      </w:r>
    </w:p>
    <w:p w:rsidR="00502F3B" w:rsidRPr="00D57FDE" w:rsidRDefault="00502F3B" w:rsidP="007A47ED">
      <w:pPr>
        <w:widowControl w:val="0"/>
        <w:rPr>
          <w:sz w:val="20"/>
          <w:szCs w:val="20"/>
        </w:rPr>
      </w:pPr>
      <w:r w:rsidRPr="00D57FDE">
        <w:rPr>
          <w:rFonts w:hint="eastAsia"/>
          <w:sz w:val="20"/>
          <w:szCs w:val="20"/>
        </w:rPr>
        <w:t>父は僕の顔を描いてくれました。</w:t>
      </w:r>
    </w:p>
    <w:p w:rsidR="00502F3B" w:rsidRPr="00D57FDE" w:rsidRDefault="00502F3B" w:rsidP="007A47ED">
      <w:pPr>
        <w:widowControl w:val="0"/>
        <w:rPr>
          <w:sz w:val="20"/>
          <w:szCs w:val="20"/>
        </w:rPr>
      </w:pPr>
      <w:r w:rsidRPr="00D57FDE">
        <w:rPr>
          <w:sz w:val="20"/>
          <w:szCs w:val="20"/>
        </w:rPr>
        <w:t>Chichi wa boku no kao o kaite kuremashita.  (chichi ga, also OK)</w:t>
      </w:r>
    </w:p>
    <w:p w:rsidR="00502F3B" w:rsidRPr="00D57FDE" w:rsidRDefault="00AA1A14" w:rsidP="007A47ED">
      <w:pPr>
        <w:widowControl w:val="0"/>
        <w:rPr>
          <w:sz w:val="20"/>
          <w:szCs w:val="20"/>
        </w:rPr>
      </w:pPr>
      <w:r>
        <w:rPr>
          <w:sz w:val="20"/>
          <w:szCs w:val="20"/>
        </w:rPr>
        <w:t>191</w:t>
      </w:r>
      <w:r w:rsidR="00502F3B" w:rsidRPr="00D57FDE">
        <w:rPr>
          <w:sz w:val="20"/>
          <w:szCs w:val="20"/>
        </w:rPr>
        <w:t xml:space="preserve">.  As for my mother, she  made and gave delicious </w:t>
      </w:r>
      <w:r w:rsidR="00502F3B" w:rsidRPr="00D57FDE">
        <w:rPr>
          <w:sz w:val="20"/>
          <w:szCs w:val="20"/>
        </w:rPr>
        <w:lastRenderedPageBreak/>
        <w:t>food.</w:t>
      </w:r>
      <w:r w:rsidR="00502F3B" w:rsidRPr="00D57FDE">
        <w:rPr>
          <w:sz w:val="20"/>
          <w:szCs w:val="20"/>
        </w:rPr>
        <w:tab/>
      </w:r>
    </w:p>
    <w:p w:rsidR="00502F3B" w:rsidRDefault="00502F3B" w:rsidP="007A47ED">
      <w:pPr>
        <w:widowControl w:val="0"/>
        <w:rPr>
          <w:sz w:val="20"/>
          <w:szCs w:val="20"/>
        </w:rPr>
      </w:pPr>
      <w:r w:rsidRPr="00D57FDE">
        <w:rPr>
          <w:rFonts w:hint="eastAsia"/>
          <w:sz w:val="20"/>
          <w:szCs w:val="20"/>
        </w:rPr>
        <w:t>母はご</w:t>
      </w:r>
      <w:r w:rsidR="00247588">
        <w:rPr>
          <w:rFonts w:hint="eastAsia"/>
          <w:sz w:val="20"/>
          <w:szCs w:val="20"/>
        </w:rPr>
        <w:t>馳走</w:t>
      </w:r>
      <w:r w:rsidRPr="00D57FDE">
        <w:rPr>
          <w:rFonts w:hint="eastAsia"/>
          <w:sz w:val="20"/>
          <w:szCs w:val="20"/>
        </w:rPr>
        <w:t>を作ってくれました。</w:t>
      </w:r>
      <w:r>
        <w:rPr>
          <w:sz w:val="20"/>
          <w:szCs w:val="20"/>
        </w:rPr>
        <w:tab/>
      </w:r>
      <w:r>
        <w:rPr>
          <w:sz w:val="20"/>
          <w:szCs w:val="20"/>
        </w:rPr>
        <w:tab/>
      </w:r>
    </w:p>
    <w:p w:rsidR="00502F3B" w:rsidRPr="00502F3B" w:rsidRDefault="00502F3B" w:rsidP="007A47ED">
      <w:pPr>
        <w:widowControl w:val="0"/>
        <w:rPr>
          <w:sz w:val="20"/>
          <w:szCs w:val="20"/>
          <w:lang w:val="es-US"/>
        </w:rPr>
      </w:pPr>
      <w:r w:rsidRPr="00D57FDE">
        <w:rPr>
          <w:sz w:val="20"/>
          <w:szCs w:val="20"/>
          <w:lang w:val="es-US"/>
        </w:rPr>
        <w:t>Haha wa gochisoo o tsukutte kuremashita.</w:t>
      </w:r>
    </w:p>
    <w:p w:rsidR="00502F3B" w:rsidRPr="00D57FDE" w:rsidRDefault="00AA1A14" w:rsidP="007A47ED">
      <w:pPr>
        <w:widowControl w:val="0"/>
        <w:rPr>
          <w:sz w:val="20"/>
          <w:szCs w:val="20"/>
        </w:rPr>
      </w:pPr>
      <w:r>
        <w:rPr>
          <w:sz w:val="20"/>
          <w:szCs w:val="20"/>
        </w:rPr>
        <w:t>192</w:t>
      </w:r>
      <w:r w:rsidR="00502F3B" w:rsidRPr="00D57FDE">
        <w:rPr>
          <w:sz w:val="20"/>
          <w:szCs w:val="20"/>
        </w:rPr>
        <w:t>.  As for younger sister, she bought and gave a cake.</w:t>
      </w:r>
    </w:p>
    <w:p w:rsidR="00502F3B" w:rsidRPr="00D57FDE" w:rsidRDefault="00502F3B" w:rsidP="007A47ED">
      <w:pPr>
        <w:widowControl w:val="0"/>
        <w:rPr>
          <w:sz w:val="20"/>
          <w:szCs w:val="20"/>
        </w:rPr>
      </w:pPr>
      <w:r w:rsidRPr="00D57FDE">
        <w:rPr>
          <w:rFonts w:hint="eastAsia"/>
          <w:sz w:val="20"/>
          <w:szCs w:val="20"/>
        </w:rPr>
        <w:t>妹はケーキを買ってくれました。</w:t>
      </w:r>
    </w:p>
    <w:p w:rsidR="00502F3B" w:rsidRPr="00D57FDE" w:rsidRDefault="00502F3B" w:rsidP="007A47ED">
      <w:pPr>
        <w:widowControl w:val="0"/>
        <w:rPr>
          <w:sz w:val="20"/>
          <w:szCs w:val="20"/>
        </w:rPr>
      </w:pPr>
      <w:r w:rsidRPr="00D57FDE">
        <w:rPr>
          <w:sz w:val="20"/>
          <w:szCs w:val="20"/>
        </w:rPr>
        <w:t>Imooto wa keeki o katte kuremashita.</w:t>
      </w:r>
    </w:p>
    <w:p w:rsidR="00502F3B" w:rsidRPr="00D57FDE" w:rsidRDefault="00AA1A14" w:rsidP="007A47ED">
      <w:pPr>
        <w:widowControl w:val="0"/>
        <w:rPr>
          <w:sz w:val="20"/>
          <w:szCs w:val="20"/>
        </w:rPr>
      </w:pPr>
      <w:r>
        <w:rPr>
          <w:sz w:val="20"/>
          <w:szCs w:val="20"/>
        </w:rPr>
        <w:t>193</w:t>
      </w:r>
      <w:r w:rsidR="00502F3B" w:rsidRPr="00D57FDE">
        <w:rPr>
          <w:sz w:val="20"/>
          <w:szCs w:val="20"/>
        </w:rPr>
        <w:t>.  As for the girlfriend, she knitted and gave a sweater.</w:t>
      </w:r>
      <w:r w:rsidR="00502F3B" w:rsidRPr="00D57FDE">
        <w:rPr>
          <w:sz w:val="20"/>
          <w:szCs w:val="20"/>
        </w:rPr>
        <w:tab/>
      </w:r>
    </w:p>
    <w:p w:rsidR="00502F3B" w:rsidRPr="00D57FDE" w:rsidRDefault="00502F3B" w:rsidP="007A47ED">
      <w:pPr>
        <w:widowControl w:val="0"/>
        <w:rPr>
          <w:sz w:val="20"/>
          <w:szCs w:val="20"/>
        </w:rPr>
      </w:pPr>
      <w:r w:rsidRPr="00D57FDE">
        <w:rPr>
          <w:rFonts w:hint="eastAsia"/>
          <w:sz w:val="20"/>
          <w:szCs w:val="20"/>
        </w:rPr>
        <w:t>ガールフレンドはセーターを編んでくれました。</w:t>
      </w:r>
      <w:r w:rsidRPr="00D57FDE">
        <w:rPr>
          <w:sz w:val="20"/>
          <w:szCs w:val="20"/>
          <w:lang w:val="es-US"/>
        </w:rPr>
        <w:t xml:space="preserve">Garufurendo wa seetaa o ande kuremashita. </w:t>
      </w:r>
      <w:r w:rsidRPr="00D57FDE">
        <w:rPr>
          <w:sz w:val="20"/>
          <w:szCs w:val="20"/>
        </w:rPr>
        <w:t>(</w:t>
      </w:r>
      <w:r w:rsidRPr="00637E35">
        <w:rPr>
          <w:b/>
          <w:sz w:val="20"/>
          <w:szCs w:val="20"/>
        </w:rPr>
        <w:t>amu</w:t>
      </w:r>
      <w:r w:rsidRPr="00D57FDE">
        <w:rPr>
          <w:sz w:val="20"/>
          <w:szCs w:val="20"/>
        </w:rPr>
        <w:t xml:space="preserve"> = knit) (</w:t>
      </w:r>
      <w:r w:rsidRPr="00D57FDE">
        <w:rPr>
          <w:i/>
          <w:sz w:val="20"/>
          <w:szCs w:val="20"/>
          <w:u w:val="single"/>
        </w:rPr>
        <w:t>knit</w:t>
      </w:r>
      <w:r w:rsidRPr="00D57FDE">
        <w:rPr>
          <w:i/>
          <w:sz w:val="20"/>
          <w:szCs w:val="20"/>
        </w:rPr>
        <w:t xml:space="preserve">ting an </w:t>
      </w:r>
      <w:r w:rsidRPr="00D57FDE">
        <w:rPr>
          <w:i/>
          <w:sz w:val="20"/>
          <w:szCs w:val="20"/>
          <w:u w:val="single"/>
        </w:rPr>
        <w:t>am</w:t>
      </w:r>
      <w:r w:rsidRPr="00D57FDE">
        <w:rPr>
          <w:i/>
          <w:sz w:val="20"/>
          <w:szCs w:val="20"/>
        </w:rPr>
        <w:t>ulet in the Andes</w:t>
      </w:r>
      <w:r w:rsidRPr="00D57FDE">
        <w:rPr>
          <w:sz w:val="20"/>
          <w:szCs w:val="20"/>
        </w:rPr>
        <w:t>)</w:t>
      </w:r>
    </w:p>
    <w:p w:rsidR="00502F3B" w:rsidRPr="00D57FDE" w:rsidRDefault="00AA1A14" w:rsidP="007A47ED">
      <w:pPr>
        <w:widowControl w:val="0"/>
        <w:rPr>
          <w:sz w:val="20"/>
          <w:szCs w:val="20"/>
        </w:rPr>
      </w:pPr>
      <w:r>
        <w:rPr>
          <w:sz w:val="20"/>
          <w:szCs w:val="20"/>
        </w:rPr>
        <w:t>194</w:t>
      </w:r>
      <w:r w:rsidR="00502F3B" w:rsidRPr="00D57FDE">
        <w:rPr>
          <w:sz w:val="20"/>
          <w:szCs w:val="20"/>
        </w:rPr>
        <w:t xml:space="preserve">.  The meeting finished, and when I returned to the seat, the following appearing memo was being placed. Use te to mean and.  Use to to mean when. Use modoru.  Use no yoo na to mean appearing.  </w:t>
      </w:r>
    </w:p>
    <w:p w:rsidR="00502F3B" w:rsidRPr="00D57FDE" w:rsidRDefault="00502F3B" w:rsidP="007A47ED">
      <w:pPr>
        <w:widowControl w:val="0"/>
        <w:rPr>
          <w:sz w:val="20"/>
          <w:szCs w:val="20"/>
        </w:rPr>
      </w:pPr>
      <w:r w:rsidRPr="00D57FDE">
        <w:rPr>
          <w:rFonts w:hint="eastAsia"/>
          <w:sz w:val="20"/>
          <w:szCs w:val="20"/>
        </w:rPr>
        <w:t>会議が終わって席にもどると、次のようなメモが置いてありました。</w:t>
      </w:r>
    </w:p>
    <w:p w:rsidR="00502F3B" w:rsidRPr="00D57FDE" w:rsidRDefault="00502F3B" w:rsidP="007A47ED">
      <w:pPr>
        <w:widowControl w:val="0"/>
        <w:rPr>
          <w:sz w:val="20"/>
          <w:szCs w:val="20"/>
        </w:rPr>
      </w:pPr>
      <w:r w:rsidRPr="00D57FDE">
        <w:rPr>
          <w:sz w:val="20"/>
          <w:szCs w:val="20"/>
          <w:lang w:val="es-US"/>
        </w:rPr>
        <w:t xml:space="preserve">Kaigi ga owatte, seki ni modoru to, tsugi no yoo na memo ga oite arimashita.   </w:t>
      </w:r>
      <w:r w:rsidRPr="00D57FDE">
        <w:rPr>
          <w:sz w:val="20"/>
          <w:szCs w:val="20"/>
        </w:rPr>
        <w:t>(</w:t>
      </w:r>
      <w:r w:rsidRPr="007D3C93">
        <w:rPr>
          <w:b/>
          <w:sz w:val="20"/>
          <w:szCs w:val="20"/>
        </w:rPr>
        <w:t>seki</w:t>
      </w:r>
      <w:r w:rsidRPr="00D57FDE">
        <w:rPr>
          <w:sz w:val="20"/>
          <w:szCs w:val="20"/>
        </w:rPr>
        <w:t xml:space="preserve"> = seat) (</w:t>
      </w:r>
      <w:r w:rsidRPr="007D3C93">
        <w:rPr>
          <w:b/>
          <w:sz w:val="20"/>
          <w:szCs w:val="20"/>
        </w:rPr>
        <w:t>yoo</w:t>
      </w:r>
      <w:r w:rsidRPr="00D57FDE">
        <w:rPr>
          <w:sz w:val="20"/>
          <w:szCs w:val="20"/>
        </w:rPr>
        <w:t xml:space="preserve"> = sound like, look like, in such a way that, as) (tsugi no memo, also OK) (memo o oite, </w:t>
      </w:r>
      <w:r w:rsidRPr="007D3C93">
        <w:rPr>
          <w:i/>
          <w:sz w:val="20"/>
          <w:szCs w:val="20"/>
        </w:rPr>
        <w:t>not</w:t>
      </w:r>
      <w:r w:rsidRPr="00D57FDE">
        <w:rPr>
          <w:sz w:val="20"/>
          <w:szCs w:val="20"/>
        </w:rPr>
        <w:t xml:space="preserve"> OK, sounds strange)</w:t>
      </w:r>
    </w:p>
    <w:p w:rsidR="00502F3B" w:rsidRPr="00D57FDE" w:rsidRDefault="00AA1A14" w:rsidP="007A47ED">
      <w:pPr>
        <w:widowControl w:val="0"/>
        <w:rPr>
          <w:sz w:val="20"/>
          <w:szCs w:val="20"/>
        </w:rPr>
      </w:pPr>
      <w:r>
        <w:rPr>
          <w:sz w:val="20"/>
          <w:szCs w:val="20"/>
        </w:rPr>
        <w:t>195</w:t>
      </w:r>
      <w:r w:rsidR="00502F3B" w:rsidRPr="00D57FDE">
        <w:rPr>
          <w:sz w:val="20"/>
          <w:szCs w:val="20"/>
        </w:rPr>
        <w:t xml:space="preserve">.  Contact memo. </w:t>
      </w:r>
    </w:p>
    <w:p w:rsidR="00502F3B" w:rsidRPr="00D57FDE" w:rsidRDefault="00502F3B" w:rsidP="007A47ED">
      <w:pPr>
        <w:widowControl w:val="0"/>
        <w:rPr>
          <w:sz w:val="20"/>
          <w:szCs w:val="20"/>
        </w:rPr>
      </w:pPr>
      <w:r w:rsidRPr="00D57FDE">
        <w:rPr>
          <w:rFonts w:hint="eastAsia"/>
          <w:sz w:val="20"/>
          <w:szCs w:val="20"/>
        </w:rPr>
        <w:t>連絡メモ。</w:t>
      </w:r>
      <w:r w:rsidRPr="00D57FDE">
        <w:rPr>
          <w:sz w:val="20"/>
          <w:szCs w:val="20"/>
        </w:rPr>
        <w:t xml:space="preserve">  </w:t>
      </w:r>
    </w:p>
    <w:p w:rsidR="004D5142" w:rsidRDefault="00502F3B" w:rsidP="007A47ED">
      <w:pPr>
        <w:widowControl w:val="0"/>
        <w:rPr>
          <w:sz w:val="20"/>
          <w:szCs w:val="20"/>
          <w:lang w:val="es-US"/>
        </w:rPr>
      </w:pPr>
      <w:r w:rsidRPr="00D57FDE">
        <w:rPr>
          <w:sz w:val="20"/>
          <w:szCs w:val="20"/>
        </w:rPr>
        <w:t>Renraku memo.  (</w:t>
      </w:r>
      <w:r w:rsidRPr="007D3C93">
        <w:rPr>
          <w:b/>
          <w:sz w:val="20"/>
          <w:szCs w:val="20"/>
        </w:rPr>
        <w:t>renraku</w:t>
      </w:r>
      <w:r w:rsidRPr="00D57FDE">
        <w:rPr>
          <w:sz w:val="20"/>
          <w:szCs w:val="20"/>
        </w:rPr>
        <w:t xml:space="preserve"> = contact, communication;  </w:t>
      </w:r>
      <w:r w:rsidRPr="007D3C93">
        <w:rPr>
          <w:b/>
          <w:sz w:val="20"/>
          <w:szCs w:val="20"/>
        </w:rPr>
        <w:t xml:space="preserve">renraku suru </w:t>
      </w:r>
      <w:r w:rsidRPr="00D57FDE">
        <w:rPr>
          <w:sz w:val="20"/>
          <w:szCs w:val="20"/>
        </w:rPr>
        <w:t xml:space="preserve">= to get in contact with;  </w:t>
      </w:r>
      <w:r w:rsidRPr="007D3C93">
        <w:rPr>
          <w:b/>
          <w:sz w:val="20"/>
          <w:szCs w:val="20"/>
        </w:rPr>
        <w:t xml:space="preserve">renraku saki </w:t>
      </w:r>
      <w:r w:rsidRPr="00D57FDE">
        <w:rPr>
          <w:sz w:val="20"/>
          <w:szCs w:val="20"/>
        </w:rPr>
        <w:t>= address of contact) (</w:t>
      </w:r>
      <w:r w:rsidRPr="007D3C93">
        <w:rPr>
          <w:b/>
          <w:sz w:val="20"/>
          <w:szCs w:val="20"/>
        </w:rPr>
        <w:t>raku</w:t>
      </w:r>
      <w:r w:rsidRPr="00D57FDE">
        <w:rPr>
          <w:sz w:val="20"/>
          <w:szCs w:val="20"/>
        </w:rPr>
        <w:t xml:space="preserve"> = ease, comfort; </w:t>
      </w:r>
      <w:r w:rsidRPr="007D3C93">
        <w:rPr>
          <w:b/>
          <w:sz w:val="20"/>
          <w:szCs w:val="20"/>
        </w:rPr>
        <w:t xml:space="preserve"> doozo oraku ni</w:t>
      </w:r>
      <w:r w:rsidRPr="00D57FDE">
        <w:rPr>
          <w:sz w:val="20"/>
          <w:szCs w:val="20"/>
        </w:rPr>
        <w:t xml:space="preserve"> = make yourself comfortable) </w:t>
      </w:r>
      <w:r w:rsidR="004D5142" w:rsidRPr="002832CC">
        <w:rPr>
          <w:sz w:val="20"/>
          <w:szCs w:val="20"/>
          <w:lang w:val="es-US"/>
        </w:rPr>
        <w:t>(</w:t>
      </w:r>
      <w:r w:rsidR="004D5142" w:rsidRPr="00C1774B">
        <w:rPr>
          <w:i/>
          <w:sz w:val="20"/>
          <w:szCs w:val="20"/>
          <w:lang w:val="es-US"/>
        </w:rPr>
        <w:t xml:space="preserve">the </w:t>
      </w:r>
      <w:r w:rsidR="004D5142">
        <w:rPr>
          <w:i/>
          <w:sz w:val="20"/>
          <w:szCs w:val="20"/>
          <w:u w:val="single"/>
          <w:lang w:val="es-US"/>
        </w:rPr>
        <w:t>ren</w:t>
      </w:r>
      <w:r w:rsidR="004D5142" w:rsidRPr="00C1774B">
        <w:rPr>
          <w:i/>
          <w:sz w:val="20"/>
          <w:szCs w:val="20"/>
          <w:lang w:val="es-US"/>
        </w:rPr>
        <w:t xml:space="preserve">t collector </w:t>
      </w:r>
      <w:r w:rsidR="004D5142" w:rsidRPr="002832CC">
        <w:rPr>
          <w:i/>
          <w:sz w:val="20"/>
          <w:szCs w:val="20"/>
          <w:lang w:val="es-US"/>
        </w:rPr>
        <w:t xml:space="preserve">will </w:t>
      </w:r>
      <w:r w:rsidR="004D5142" w:rsidRPr="002832CC">
        <w:rPr>
          <w:i/>
          <w:sz w:val="20"/>
          <w:szCs w:val="20"/>
          <w:u w:val="single"/>
          <w:lang w:val="es-US"/>
        </w:rPr>
        <w:t>rak</w:t>
      </w:r>
      <w:r w:rsidR="004D5142" w:rsidRPr="002832CC">
        <w:rPr>
          <w:i/>
          <w:sz w:val="20"/>
          <w:szCs w:val="20"/>
          <w:lang w:val="es-US"/>
        </w:rPr>
        <w:t>e yo</w:t>
      </w:r>
      <w:r w:rsidR="004D5142" w:rsidRPr="002832CC">
        <w:rPr>
          <w:i/>
          <w:sz w:val="20"/>
          <w:szCs w:val="20"/>
          <w:u w:val="single"/>
          <w:lang w:val="es-US"/>
        </w:rPr>
        <w:t>u</w:t>
      </w:r>
      <w:r w:rsidR="004D5142" w:rsidRPr="002832CC">
        <w:rPr>
          <w:i/>
          <w:sz w:val="20"/>
          <w:szCs w:val="20"/>
          <w:lang w:val="es-US"/>
        </w:rPr>
        <w:t xml:space="preserve"> to make </w:t>
      </w:r>
      <w:r w:rsidR="004D5142" w:rsidRPr="002832CC">
        <w:rPr>
          <w:i/>
          <w:sz w:val="20"/>
          <w:szCs w:val="20"/>
          <w:u w:val="single"/>
          <w:lang w:val="es-US"/>
        </w:rPr>
        <w:t>contact</w:t>
      </w:r>
      <w:r w:rsidR="004D5142" w:rsidRPr="002832CC">
        <w:rPr>
          <w:sz w:val="20"/>
          <w:szCs w:val="20"/>
          <w:lang w:val="es-US"/>
        </w:rPr>
        <w:t>)</w:t>
      </w:r>
    </w:p>
    <w:p w:rsidR="00502F3B" w:rsidRPr="00D57FDE" w:rsidRDefault="00AA1A14" w:rsidP="007A47ED">
      <w:pPr>
        <w:widowControl w:val="0"/>
        <w:rPr>
          <w:sz w:val="20"/>
          <w:szCs w:val="20"/>
        </w:rPr>
      </w:pPr>
      <w:r>
        <w:rPr>
          <w:sz w:val="20"/>
          <w:szCs w:val="20"/>
        </w:rPr>
        <w:t>196</w:t>
      </w:r>
      <w:r w:rsidR="00502F3B" w:rsidRPr="00D57FDE">
        <w:rPr>
          <w:sz w:val="20"/>
          <w:szCs w:val="20"/>
        </w:rPr>
        <w:t>.  From Yotsuya Shooji's Yamashita to section manager Kitamura, there was a phone call.</w:t>
      </w:r>
    </w:p>
    <w:p w:rsidR="00502F3B" w:rsidRPr="00D57FDE" w:rsidRDefault="00502F3B" w:rsidP="007A47ED">
      <w:pPr>
        <w:widowControl w:val="0"/>
        <w:rPr>
          <w:sz w:val="20"/>
          <w:szCs w:val="20"/>
        </w:rPr>
      </w:pPr>
      <w:r w:rsidRPr="00D57FDE">
        <w:rPr>
          <w:rFonts w:hint="eastAsia"/>
          <w:sz w:val="20"/>
          <w:szCs w:val="20"/>
        </w:rPr>
        <w:t>四谷商事の山下さんから北村課長に電話がありました。</w:t>
      </w:r>
    </w:p>
    <w:p w:rsidR="00502F3B" w:rsidRPr="00D57FDE" w:rsidRDefault="00502F3B" w:rsidP="007A47ED">
      <w:pPr>
        <w:widowControl w:val="0"/>
        <w:rPr>
          <w:sz w:val="20"/>
          <w:szCs w:val="20"/>
          <w:lang w:val="es-US"/>
        </w:rPr>
      </w:pPr>
      <w:r w:rsidRPr="00D57FDE">
        <w:rPr>
          <w:sz w:val="20"/>
          <w:szCs w:val="20"/>
          <w:lang w:val="es-US"/>
        </w:rPr>
        <w:t xml:space="preserve">Yotsuya Shooji no Yamashita san kara, Kitamura kachoo ni denwa ga arimashita.  </w:t>
      </w:r>
    </w:p>
    <w:p w:rsidR="00502F3B" w:rsidRPr="00D57FDE" w:rsidRDefault="00AA1A14" w:rsidP="007A47ED">
      <w:pPr>
        <w:widowControl w:val="0"/>
        <w:rPr>
          <w:sz w:val="20"/>
          <w:szCs w:val="20"/>
        </w:rPr>
      </w:pPr>
      <w:r>
        <w:rPr>
          <w:sz w:val="20"/>
          <w:szCs w:val="20"/>
        </w:rPr>
        <w:t>197</w:t>
      </w:r>
      <w:r w:rsidR="00502F3B" w:rsidRPr="00D57FDE">
        <w:rPr>
          <w:sz w:val="20"/>
          <w:szCs w:val="20"/>
        </w:rPr>
        <w:t>.  June 10</w:t>
      </w:r>
      <w:r w:rsidR="00502F3B" w:rsidRPr="00D57FDE">
        <w:rPr>
          <w:sz w:val="20"/>
          <w:szCs w:val="20"/>
          <w:vertAlign w:val="superscript"/>
        </w:rPr>
        <w:t>th</w:t>
      </w:r>
      <w:r w:rsidR="00502F3B" w:rsidRPr="00D57FDE">
        <w:rPr>
          <w:sz w:val="20"/>
          <w:szCs w:val="20"/>
        </w:rPr>
        <w:t>, about half past 4 p.m., section manager Kitamura went for the purpose of meeting Yotsuya Shooji's Yamashita.</w:t>
      </w:r>
    </w:p>
    <w:p w:rsidR="00502F3B" w:rsidRPr="00D57FDE" w:rsidRDefault="00502F3B" w:rsidP="007A47ED">
      <w:pPr>
        <w:widowControl w:val="0"/>
        <w:rPr>
          <w:sz w:val="20"/>
          <w:szCs w:val="20"/>
        </w:rPr>
      </w:pPr>
      <w:r w:rsidRPr="00D57FDE">
        <w:rPr>
          <w:rFonts w:hint="eastAsia"/>
          <w:sz w:val="20"/>
          <w:szCs w:val="20"/>
        </w:rPr>
        <w:t>六月十日、午後</w:t>
      </w:r>
      <w:r w:rsidRPr="00D57FDE">
        <w:rPr>
          <w:rFonts w:hint="eastAsia"/>
          <w:sz w:val="20"/>
          <w:szCs w:val="20"/>
        </w:rPr>
        <w:t>4</w:t>
      </w:r>
      <w:r w:rsidRPr="00D57FDE">
        <w:rPr>
          <w:rFonts w:hint="eastAsia"/>
          <w:sz w:val="20"/>
          <w:szCs w:val="20"/>
        </w:rPr>
        <w:t>時半ごろ北村課長が四谷商事の山下さんに会いに行きました。</w:t>
      </w:r>
    </w:p>
    <w:p w:rsidR="00502F3B" w:rsidRPr="00D57FDE" w:rsidRDefault="00502F3B" w:rsidP="007A47ED">
      <w:pPr>
        <w:widowControl w:val="0"/>
        <w:rPr>
          <w:sz w:val="20"/>
          <w:szCs w:val="20"/>
          <w:lang w:val="es-US"/>
        </w:rPr>
      </w:pPr>
      <w:r w:rsidRPr="00D57FDE">
        <w:rPr>
          <w:sz w:val="20"/>
          <w:szCs w:val="20"/>
          <w:lang w:val="es-US"/>
        </w:rPr>
        <w:t>Rokugatsu tooka, gogo yojihan goro Kitamura kachoo ga Yotsuya Shooji no Yamashita san ni ai ni ikimashita.</w:t>
      </w:r>
    </w:p>
    <w:p w:rsidR="00502F3B" w:rsidRPr="00D57FDE" w:rsidRDefault="00AA1A14" w:rsidP="007A47ED">
      <w:pPr>
        <w:widowControl w:val="0"/>
        <w:rPr>
          <w:sz w:val="20"/>
          <w:szCs w:val="20"/>
        </w:rPr>
      </w:pPr>
      <w:r>
        <w:rPr>
          <w:sz w:val="20"/>
          <w:szCs w:val="20"/>
        </w:rPr>
        <w:t>198</w:t>
      </w:r>
      <w:r w:rsidR="00502F3B" w:rsidRPr="00D57FDE">
        <w:rPr>
          <w:sz w:val="20"/>
          <w:szCs w:val="20"/>
        </w:rPr>
        <w:t>.  Yotsuya Shooji's Yamashita, June 10</w:t>
      </w:r>
      <w:r w:rsidR="00502F3B" w:rsidRPr="00D57FDE">
        <w:rPr>
          <w:sz w:val="20"/>
          <w:szCs w:val="20"/>
          <w:vertAlign w:val="superscript"/>
        </w:rPr>
        <w:t>th</w:t>
      </w:r>
      <w:r w:rsidR="00502F3B" w:rsidRPr="00D57FDE">
        <w:rPr>
          <w:sz w:val="20"/>
          <w:szCs w:val="20"/>
        </w:rPr>
        <w:t xml:space="preserve"> about half past 4 p.m., came for the purpose of meeting section manager Kitamura.</w:t>
      </w:r>
    </w:p>
    <w:p w:rsidR="00502F3B" w:rsidRPr="00D57FDE" w:rsidRDefault="00502F3B" w:rsidP="007A47ED">
      <w:pPr>
        <w:widowControl w:val="0"/>
        <w:rPr>
          <w:sz w:val="20"/>
          <w:szCs w:val="20"/>
        </w:rPr>
      </w:pPr>
      <w:r w:rsidRPr="00D57FDE">
        <w:rPr>
          <w:rFonts w:hint="eastAsia"/>
          <w:sz w:val="20"/>
          <w:szCs w:val="20"/>
        </w:rPr>
        <w:t>四谷商事の山下さんが六月十日、午後</w:t>
      </w:r>
      <w:r w:rsidRPr="00D57FDE">
        <w:rPr>
          <w:rFonts w:hint="eastAsia"/>
          <w:sz w:val="20"/>
          <w:szCs w:val="20"/>
        </w:rPr>
        <w:t>4</w:t>
      </w:r>
      <w:r w:rsidRPr="00D57FDE">
        <w:rPr>
          <w:rFonts w:hint="eastAsia"/>
          <w:sz w:val="20"/>
          <w:szCs w:val="20"/>
        </w:rPr>
        <w:t>時半ごろ北村課長に会いに来ました。</w:t>
      </w:r>
    </w:p>
    <w:p w:rsidR="00502F3B" w:rsidRPr="00D57FDE" w:rsidRDefault="00502F3B" w:rsidP="007A47ED">
      <w:pPr>
        <w:widowControl w:val="0"/>
        <w:rPr>
          <w:sz w:val="20"/>
          <w:szCs w:val="20"/>
          <w:lang w:val="es-US"/>
        </w:rPr>
      </w:pPr>
      <w:r w:rsidRPr="00D57FDE">
        <w:rPr>
          <w:sz w:val="20"/>
          <w:szCs w:val="20"/>
          <w:lang w:val="es-US"/>
        </w:rPr>
        <w:t xml:space="preserve">Yotsuya Shooji no Yamashita san ga rokugatsu tooka, gogo yojihan goro, Kitamura kachoo ni ai ni kimashita.  </w:t>
      </w:r>
    </w:p>
    <w:p w:rsidR="00502F3B" w:rsidRPr="00D57FDE" w:rsidRDefault="00AA1A14" w:rsidP="007A47ED">
      <w:pPr>
        <w:widowControl w:val="0"/>
        <w:rPr>
          <w:sz w:val="20"/>
          <w:szCs w:val="20"/>
        </w:rPr>
      </w:pPr>
      <w:r>
        <w:rPr>
          <w:sz w:val="20"/>
          <w:szCs w:val="20"/>
        </w:rPr>
        <w:t>199</w:t>
      </w:r>
      <w:r w:rsidR="00502F3B" w:rsidRPr="00D57FDE">
        <w:rPr>
          <w:sz w:val="20"/>
          <w:szCs w:val="20"/>
        </w:rPr>
        <w:t xml:space="preserve">.  As for Yotsuya Shooji's Yamashita, regarding the merchandise catalogue’s thing, he wants to </w:t>
      </w:r>
      <w:r w:rsidR="00502F3B" w:rsidRPr="00D57FDE">
        <w:rPr>
          <w:sz w:val="20"/>
          <w:szCs w:val="20"/>
        </w:rPr>
        <w:lastRenderedPageBreak/>
        <w:t xml:space="preserve">consult with section manager Kitamura, I'm thinking.  Use shoohin.  Use katarogu.  </w:t>
      </w:r>
    </w:p>
    <w:p w:rsidR="00502F3B" w:rsidRPr="00D57FDE" w:rsidRDefault="00502F3B" w:rsidP="007A47ED">
      <w:pPr>
        <w:widowControl w:val="0"/>
        <w:rPr>
          <w:sz w:val="20"/>
          <w:szCs w:val="20"/>
        </w:rPr>
      </w:pPr>
      <w:r w:rsidRPr="00D57FDE">
        <w:rPr>
          <w:rFonts w:hint="eastAsia"/>
          <w:sz w:val="20"/>
          <w:szCs w:val="20"/>
        </w:rPr>
        <w:t>四谷商事の山下さんは商品カタログのことについて北村課長と相談したいと思っています。</w:t>
      </w:r>
    </w:p>
    <w:p w:rsidR="00502F3B" w:rsidRPr="00D57FDE" w:rsidRDefault="00502F3B" w:rsidP="007A47ED">
      <w:pPr>
        <w:widowControl w:val="0"/>
        <w:rPr>
          <w:sz w:val="20"/>
          <w:szCs w:val="20"/>
        </w:rPr>
      </w:pPr>
      <w:r w:rsidRPr="00D57FDE">
        <w:rPr>
          <w:sz w:val="20"/>
          <w:szCs w:val="20"/>
        </w:rPr>
        <w:t>Yotsuya Shooji no Yamashita san wa, shoohin katarogu no koto ni tsuite, Kitamura kachoo to soodan shitai to omotte imasu.  (</w:t>
      </w:r>
      <w:r w:rsidRPr="007D3C93">
        <w:rPr>
          <w:b/>
          <w:sz w:val="20"/>
          <w:szCs w:val="20"/>
        </w:rPr>
        <w:t>shoohin</w:t>
      </w:r>
      <w:r w:rsidRPr="00D57FDE">
        <w:rPr>
          <w:sz w:val="20"/>
          <w:szCs w:val="20"/>
        </w:rPr>
        <w:t xml:space="preserve"> = merchandise, goods, prize; </w:t>
      </w:r>
      <w:r w:rsidRPr="007D3C93">
        <w:rPr>
          <w:b/>
          <w:sz w:val="20"/>
          <w:szCs w:val="20"/>
        </w:rPr>
        <w:t>soodan</w:t>
      </w:r>
      <w:r w:rsidRPr="00D57FDE">
        <w:rPr>
          <w:sz w:val="20"/>
          <w:szCs w:val="20"/>
        </w:rPr>
        <w:t xml:space="preserve"> = discuss</w:t>
      </w:r>
      <w:r w:rsidR="007D3C93">
        <w:rPr>
          <w:sz w:val="20"/>
          <w:szCs w:val="20"/>
        </w:rPr>
        <w:t>ion</w:t>
      </w:r>
      <w:r w:rsidRPr="00D57FDE">
        <w:rPr>
          <w:sz w:val="20"/>
          <w:szCs w:val="20"/>
        </w:rPr>
        <w:t>, consultation)  (</w:t>
      </w:r>
      <w:r w:rsidRPr="00D57FDE">
        <w:rPr>
          <w:i/>
          <w:sz w:val="20"/>
          <w:szCs w:val="20"/>
        </w:rPr>
        <w:t xml:space="preserve">drink </w:t>
      </w:r>
      <w:r w:rsidRPr="00D57FDE">
        <w:rPr>
          <w:i/>
          <w:sz w:val="20"/>
          <w:szCs w:val="20"/>
          <w:u w:val="single"/>
        </w:rPr>
        <w:t>so</w:t>
      </w:r>
      <w:r w:rsidRPr="00D57FDE">
        <w:rPr>
          <w:i/>
          <w:sz w:val="20"/>
          <w:szCs w:val="20"/>
        </w:rPr>
        <w:t xml:space="preserve">da with </w:t>
      </w:r>
      <w:r w:rsidRPr="00D57FDE">
        <w:rPr>
          <w:i/>
          <w:sz w:val="20"/>
          <w:szCs w:val="20"/>
          <w:u w:val="single"/>
        </w:rPr>
        <w:t>Dan</w:t>
      </w:r>
      <w:r w:rsidRPr="00D57FDE">
        <w:rPr>
          <w:i/>
          <w:sz w:val="20"/>
          <w:szCs w:val="20"/>
        </w:rPr>
        <w:t xml:space="preserve"> while </w:t>
      </w:r>
      <w:r w:rsidRPr="00D57FDE">
        <w:rPr>
          <w:i/>
          <w:sz w:val="20"/>
          <w:szCs w:val="20"/>
          <w:u w:val="single"/>
        </w:rPr>
        <w:t>consult</w:t>
      </w:r>
      <w:r w:rsidRPr="00D57FDE">
        <w:rPr>
          <w:i/>
          <w:sz w:val="20"/>
          <w:szCs w:val="20"/>
        </w:rPr>
        <w:t>ing</w:t>
      </w:r>
      <w:r w:rsidRPr="00D57FDE">
        <w:rPr>
          <w:sz w:val="20"/>
          <w:szCs w:val="20"/>
        </w:rPr>
        <w:t>)  (</w:t>
      </w:r>
      <w:r w:rsidR="007D3C93">
        <w:rPr>
          <w:sz w:val="20"/>
          <w:szCs w:val="20"/>
        </w:rPr>
        <w:t xml:space="preserve">cf. </w:t>
      </w:r>
      <w:r w:rsidRPr="00D57FDE">
        <w:rPr>
          <w:sz w:val="20"/>
          <w:szCs w:val="20"/>
        </w:rPr>
        <w:t xml:space="preserve">cosmetics = </w:t>
      </w:r>
      <w:r w:rsidRPr="007D3C93">
        <w:rPr>
          <w:b/>
          <w:sz w:val="20"/>
          <w:szCs w:val="20"/>
        </w:rPr>
        <w:t>keshoohin</w:t>
      </w:r>
      <w:r w:rsidRPr="00D57FDE">
        <w:rPr>
          <w:sz w:val="20"/>
          <w:szCs w:val="20"/>
        </w:rPr>
        <w:t xml:space="preserve">;  </w:t>
      </w:r>
      <w:r w:rsidRPr="007D3C93">
        <w:rPr>
          <w:b/>
          <w:sz w:val="20"/>
          <w:szCs w:val="20"/>
        </w:rPr>
        <w:t>shinamono</w:t>
      </w:r>
      <w:r w:rsidRPr="00D57FDE">
        <w:rPr>
          <w:sz w:val="20"/>
          <w:szCs w:val="20"/>
        </w:rPr>
        <w:t xml:space="preserve"> = merchandise, article) (cf. </w:t>
      </w:r>
      <w:r w:rsidRPr="007D3C93">
        <w:rPr>
          <w:b/>
          <w:sz w:val="20"/>
          <w:szCs w:val="20"/>
        </w:rPr>
        <w:t>seihin</w:t>
      </w:r>
      <w:r w:rsidRPr="00D57FDE">
        <w:rPr>
          <w:sz w:val="20"/>
          <w:szCs w:val="20"/>
        </w:rPr>
        <w:t xml:space="preserve"> = product;  </w:t>
      </w:r>
      <w:r w:rsidRPr="00D57FDE">
        <w:rPr>
          <w:i/>
          <w:sz w:val="20"/>
          <w:szCs w:val="20"/>
        </w:rPr>
        <w:t xml:space="preserve">the </w:t>
      </w:r>
      <w:r w:rsidRPr="00D57FDE">
        <w:rPr>
          <w:i/>
          <w:sz w:val="20"/>
          <w:szCs w:val="20"/>
          <w:u w:val="single"/>
        </w:rPr>
        <w:t>sai</w:t>
      </w:r>
      <w:r w:rsidRPr="00D57FDE">
        <w:rPr>
          <w:i/>
          <w:sz w:val="20"/>
          <w:szCs w:val="20"/>
        </w:rPr>
        <w:t xml:space="preserve">ling </w:t>
      </w:r>
      <w:r w:rsidRPr="00D57FDE">
        <w:rPr>
          <w:i/>
          <w:sz w:val="20"/>
          <w:szCs w:val="20"/>
          <w:u w:val="single"/>
        </w:rPr>
        <w:t>Hin</w:t>
      </w:r>
      <w:r w:rsidRPr="00D57FDE">
        <w:rPr>
          <w:i/>
          <w:sz w:val="20"/>
          <w:szCs w:val="20"/>
        </w:rPr>
        <w:t xml:space="preserve">dus carry the </w:t>
      </w:r>
      <w:r w:rsidRPr="00D57FDE">
        <w:rPr>
          <w:i/>
          <w:sz w:val="20"/>
          <w:szCs w:val="20"/>
          <w:u w:val="single"/>
        </w:rPr>
        <w:t>product</w:t>
      </w:r>
      <w:r w:rsidRPr="00D57FDE">
        <w:rPr>
          <w:sz w:val="20"/>
          <w:szCs w:val="20"/>
        </w:rPr>
        <w:t>)</w:t>
      </w:r>
    </w:p>
    <w:p w:rsidR="00502F3B" w:rsidRPr="00D57FDE" w:rsidRDefault="00AA1A14" w:rsidP="007A47ED">
      <w:pPr>
        <w:widowControl w:val="0"/>
        <w:rPr>
          <w:sz w:val="20"/>
          <w:szCs w:val="20"/>
        </w:rPr>
      </w:pPr>
      <w:r>
        <w:rPr>
          <w:sz w:val="20"/>
          <w:szCs w:val="20"/>
        </w:rPr>
        <w:t>200</w:t>
      </w:r>
      <w:r w:rsidR="00502F3B" w:rsidRPr="00D57FDE">
        <w:rPr>
          <w:sz w:val="20"/>
          <w:szCs w:val="20"/>
        </w:rPr>
        <w:t>.  As for Yotsuya Shooji's Yamashita, tomorrow afternoon, he plans to do a phone call to section manager Kitamura.</w:t>
      </w:r>
    </w:p>
    <w:p w:rsidR="00502F3B" w:rsidRPr="00D57FDE" w:rsidRDefault="00502F3B" w:rsidP="007A47ED">
      <w:pPr>
        <w:widowControl w:val="0"/>
        <w:rPr>
          <w:sz w:val="20"/>
          <w:szCs w:val="20"/>
        </w:rPr>
      </w:pPr>
      <w:r w:rsidRPr="00D57FDE">
        <w:rPr>
          <w:rFonts w:hint="eastAsia"/>
          <w:sz w:val="20"/>
          <w:szCs w:val="20"/>
        </w:rPr>
        <w:t>四谷商事の山下さんは明日の午後</w:t>
      </w:r>
      <w:r>
        <w:rPr>
          <w:rFonts w:hint="eastAsia"/>
          <w:sz w:val="20"/>
          <w:szCs w:val="20"/>
        </w:rPr>
        <w:t>、</w:t>
      </w:r>
      <w:r w:rsidRPr="00D57FDE">
        <w:rPr>
          <w:rFonts w:hint="eastAsia"/>
          <w:sz w:val="20"/>
          <w:szCs w:val="20"/>
        </w:rPr>
        <w:t>北村課長に電話をするつもりです。</w:t>
      </w:r>
    </w:p>
    <w:p w:rsidR="00502F3B" w:rsidRPr="00D57FDE" w:rsidRDefault="00502F3B" w:rsidP="007A47ED">
      <w:pPr>
        <w:widowControl w:val="0"/>
        <w:rPr>
          <w:sz w:val="20"/>
          <w:szCs w:val="20"/>
          <w:lang w:val="es-US"/>
        </w:rPr>
      </w:pPr>
      <w:r w:rsidRPr="00D57FDE">
        <w:rPr>
          <w:sz w:val="20"/>
          <w:szCs w:val="20"/>
          <w:lang w:val="es-US"/>
        </w:rPr>
        <w:t xml:space="preserve">Yotsuya Shooji no Yamashita san wa, ashita no gogo, Kitamura kachoo ni denwa o surutsumori desu.  </w:t>
      </w:r>
    </w:p>
    <w:p w:rsidR="00502F3B" w:rsidRPr="00D57FDE" w:rsidRDefault="00AA1A14" w:rsidP="007A47ED">
      <w:pPr>
        <w:widowControl w:val="0"/>
        <w:rPr>
          <w:sz w:val="20"/>
          <w:szCs w:val="20"/>
        </w:rPr>
      </w:pPr>
      <w:r>
        <w:rPr>
          <w:sz w:val="20"/>
          <w:szCs w:val="20"/>
        </w:rPr>
        <w:t>201</w:t>
      </w:r>
      <w:r w:rsidR="00502F3B" w:rsidRPr="00D57FDE">
        <w:rPr>
          <w:sz w:val="20"/>
          <w:szCs w:val="20"/>
        </w:rPr>
        <w:t xml:space="preserve">.  As for Yotsuya Shooji's Yamashita, a from section manager Kitamura’s phone call, during tomorrow morning, is awaiting.  </w:t>
      </w:r>
      <w:r w:rsidR="00502F3B" w:rsidRPr="00D57FDE">
        <w:rPr>
          <w:sz w:val="20"/>
          <w:szCs w:val="20"/>
        </w:rPr>
        <w:tab/>
      </w:r>
    </w:p>
    <w:p w:rsidR="00502F3B" w:rsidRPr="00D57FDE" w:rsidRDefault="00502F3B" w:rsidP="007A47ED">
      <w:pPr>
        <w:widowControl w:val="0"/>
        <w:rPr>
          <w:sz w:val="20"/>
          <w:szCs w:val="20"/>
        </w:rPr>
      </w:pPr>
      <w:r w:rsidRPr="00D57FDE">
        <w:rPr>
          <w:rFonts w:hint="eastAsia"/>
          <w:sz w:val="20"/>
          <w:szCs w:val="20"/>
        </w:rPr>
        <w:t>四谷商事の山下さんは北村課長からの電話を明日の午前中待っています。</w:t>
      </w:r>
    </w:p>
    <w:p w:rsidR="00502F3B" w:rsidRPr="00D57FDE" w:rsidRDefault="00502F3B" w:rsidP="007A47ED">
      <w:pPr>
        <w:widowControl w:val="0"/>
        <w:rPr>
          <w:sz w:val="20"/>
          <w:szCs w:val="20"/>
        </w:rPr>
      </w:pPr>
      <w:r w:rsidRPr="00502F3B">
        <w:rPr>
          <w:sz w:val="20"/>
          <w:szCs w:val="20"/>
          <w:lang w:val="es-US"/>
        </w:rPr>
        <w:t xml:space="preserve">Yotsuya Shooji no Yamashita san wa, Kitamura kachoo kara no denwa o, ashita no gozen chuu, matte imasu.  </w:t>
      </w:r>
      <w:r w:rsidRPr="00D57FDE">
        <w:rPr>
          <w:sz w:val="20"/>
          <w:szCs w:val="20"/>
        </w:rPr>
        <w:t xml:space="preserve">(gozen chuu ni, </w:t>
      </w:r>
      <w:r w:rsidRPr="007D3C93">
        <w:rPr>
          <w:i/>
          <w:sz w:val="20"/>
          <w:szCs w:val="20"/>
        </w:rPr>
        <w:t>not</w:t>
      </w:r>
      <w:r w:rsidRPr="00D57FDE">
        <w:rPr>
          <w:sz w:val="20"/>
          <w:szCs w:val="20"/>
        </w:rPr>
        <w:t xml:space="preserve"> OK, sounds strange)</w:t>
      </w:r>
    </w:p>
    <w:p w:rsidR="00502F3B" w:rsidRPr="00D57FDE" w:rsidRDefault="00AA1A14" w:rsidP="007A47ED">
      <w:pPr>
        <w:widowControl w:val="0"/>
        <w:rPr>
          <w:sz w:val="20"/>
          <w:szCs w:val="20"/>
          <w:lang w:val="es-US"/>
        </w:rPr>
      </w:pPr>
      <w:r>
        <w:rPr>
          <w:sz w:val="20"/>
          <w:szCs w:val="20"/>
        </w:rPr>
        <w:t>202</w:t>
      </w:r>
      <w:r w:rsidR="00502F3B" w:rsidRPr="00D57FDE">
        <w:rPr>
          <w:sz w:val="20"/>
          <w:szCs w:val="20"/>
        </w:rPr>
        <w:t xml:space="preserve">.  The one who received the from-Yotsuya-Shooji's-Yamashita’s phone call, is Kuroda.  </w:t>
      </w:r>
      <w:r w:rsidR="00502F3B" w:rsidRPr="00D57FDE">
        <w:rPr>
          <w:sz w:val="20"/>
          <w:szCs w:val="20"/>
          <w:lang w:val="es-US"/>
        </w:rPr>
        <w:t>Use ukeru.</w:t>
      </w:r>
    </w:p>
    <w:p w:rsidR="00502F3B" w:rsidRPr="00D57FDE" w:rsidRDefault="00502F3B" w:rsidP="007A47ED">
      <w:pPr>
        <w:widowControl w:val="0"/>
        <w:rPr>
          <w:sz w:val="20"/>
          <w:szCs w:val="20"/>
          <w:lang w:val="es-US"/>
        </w:rPr>
      </w:pPr>
      <w:r w:rsidRPr="00D57FDE">
        <w:rPr>
          <w:rFonts w:hint="eastAsia"/>
          <w:sz w:val="20"/>
          <w:szCs w:val="20"/>
          <w:lang w:val="es-US"/>
        </w:rPr>
        <w:t>四谷商事の山下さんからの電話を受けたのは黒田さんです。</w:t>
      </w:r>
    </w:p>
    <w:p w:rsidR="00502F3B" w:rsidRPr="00D57FDE" w:rsidRDefault="00502F3B" w:rsidP="007A47ED">
      <w:pPr>
        <w:widowControl w:val="0"/>
        <w:rPr>
          <w:sz w:val="20"/>
          <w:szCs w:val="20"/>
        </w:rPr>
      </w:pPr>
      <w:r w:rsidRPr="00D57FDE">
        <w:rPr>
          <w:sz w:val="20"/>
          <w:szCs w:val="20"/>
          <w:lang w:val="es-US"/>
        </w:rPr>
        <w:t xml:space="preserve">Yotsuya Shooji no Yamashita san kara no denwa o uketa no wa, Kuroda san desu.   </w:t>
      </w:r>
      <w:r w:rsidRPr="00D57FDE">
        <w:rPr>
          <w:sz w:val="20"/>
          <w:szCs w:val="20"/>
        </w:rPr>
        <w:t>(</w:t>
      </w:r>
      <w:r w:rsidRPr="007D3C93">
        <w:rPr>
          <w:b/>
          <w:sz w:val="20"/>
          <w:szCs w:val="20"/>
        </w:rPr>
        <w:t>ukeru</w:t>
      </w:r>
      <w:r w:rsidRPr="00D57FDE">
        <w:rPr>
          <w:sz w:val="20"/>
          <w:szCs w:val="20"/>
        </w:rPr>
        <w:t xml:space="preserve"> = to receive, accept)  (</w:t>
      </w:r>
      <w:r w:rsidRPr="00D57FDE">
        <w:rPr>
          <w:i/>
          <w:sz w:val="20"/>
          <w:szCs w:val="20"/>
        </w:rPr>
        <w:t xml:space="preserve">the </w:t>
      </w:r>
      <w:r w:rsidRPr="00D57FDE">
        <w:rPr>
          <w:i/>
          <w:sz w:val="20"/>
          <w:szCs w:val="20"/>
          <w:u w:val="single"/>
        </w:rPr>
        <w:t>UK</w:t>
      </w:r>
      <w:r w:rsidRPr="00D57FDE">
        <w:rPr>
          <w:i/>
          <w:sz w:val="20"/>
          <w:szCs w:val="20"/>
        </w:rPr>
        <w:t xml:space="preserve"> volcano </w:t>
      </w:r>
      <w:r w:rsidRPr="00D57FDE">
        <w:rPr>
          <w:i/>
          <w:sz w:val="20"/>
          <w:szCs w:val="20"/>
          <w:u w:val="single"/>
        </w:rPr>
        <w:t>eru</w:t>
      </w:r>
      <w:r w:rsidRPr="00D57FDE">
        <w:rPr>
          <w:i/>
          <w:sz w:val="20"/>
          <w:szCs w:val="20"/>
        </w:rPr>
        <w:t xml:space="preserve">pts and the ocean </w:t>
      </w:r>
      <w:r w:rsidRPr="00D57FDE">
        <w:rPr>
          <w:i/>
          <w:sz w:val="20"/>
          <w:szCs w:val="20"/>
          <w:u w:val="single"/>
        </w:rPr>
        <w:t>receives</w:t>
      </w:r>
      <w:r w:rsidRPr="00D57FDE">
        <w:rPr>
          <w:i/>
          <w:sz w:val="20"/>
          <w:szCs w:val="20"/>
        </w:rPr>
        <w:t xml:space="preserve"> it</w:t>
      </w:r>
      <w:r w:rsidRPr="00D57FDE">
        <w:rPr>
          <w:sz w:val="20"/>
          <w:szCs w:val="20"/>
        </w:rPr>
        <w:t xml:space="preserve">)  (denwa o moratta, </w:t>
      </w:r>
      <w:r w:rsidRPr="007D3C93">
        <w:rPr>
          <w:i/>
          <w:sz w:val="20"/>
          <w:szCs w:val="20"/>
        </w:rPr>
        <w:t>not</w:t>
      </w:r>
      <w:r w:rsidRPr="00D57FDE">
        <w:rPr>
          <w:sz w:val="20"/>
          <w:szCs w:val="20"/>
        </w:rPr>
        <w:t xml:space="preserve"> OK;  must use ukeru with a phone call)</w:t>
      </w:r>
    </w:p>
    <w:p w:rsidR="00502F3B" w:rsidRPr="00D57FDE" w:rsidRDefault="00AA1A14" w:rsidP="007A47ED">
      <w:pPr>
        <w:widowControl w:val="0"/>
        <w:rPr>
          <w:sz w:val="20"/>
          <w:szCs w:val="20"/>
        </w:rPr>
      </w:pPr>
      <w:r>
        <w:rPr>
          <w:sz w:val="20"/>
          <w:szCs w:val="20"/>
        </w:rPr>
        <w:t>203</w:t>
      </w:r>
      <w:r w:rsidR="00502F3B" w:rsidRPr="00D57FDE">
        <w:rPr>
          <w:sz w:val="20"/>
          <w:szCs w:val="20"/>
        </w:rPr>
        <w:t>.   As for Satoo called on and came thing, it’s for the sake of meeting Kitamura.  Use no to make a noun phrase.  Use tame.</w:t>
      </w:r>
    </w:p>
    <w:p w:rsidR="00502F3B" w:rsidRPr="00D57FDE" w:rsidRDefault="00502F3B" w:rsidP="007A47ED">
      <w:pPr>
        <w:widowControl w:val="0"/>
        <w:rPr>
          <w:sz w:val="20"/>
          <w:szCs w:val="20"/>
        </w:rPr>
      </w:pPr>
      <w:r w:rsidRPr="00D57FDE">
        <w:rPr>
          <w:rFonts w:hint="eastAsia"/>
          <w:sz w:val="20"/>
          <w:szCs w:val="20"/>
        </w:rPr>
        <w:t>佐藤さんが尋ねてきたのは北村さんに会うためです。</w:t>
      </w:r>
    </w:p>
    <w:p w:rsidR="00502F3B" w:rsidRPr="00D57FDE" w:rsidRDefault="00502F3B" w:rsidP="007A47ED">
      <w:pPr>
        <w:widowControl w:val="0"/>
        <w:rPr>
          <w:sz w:val="20"/>
          <w:szCs w:val="20"/>
        </w:rPr>
      </w:pPr>
      <w:r w:rsidRPr="00D57FDE">
        <w:rPr>
          <w:sz w:val="20"/>
          <w:szCs w:val="20"/>
        </w:rPr>
        <w:t>Satoo san ga tazunete kita no wa, Kitamura san ni au tame desu.  (</w:t>
      </w:r>
      <w:r w:rsidRPr="007D3C93">
        <w:rPr>
          <w:b/>
          <w:sz w:val="20"/>
          <w:szCs w:val="20"/>
        </w:rPr>
        <w:t>tazuneru</w:t>
      </w:r>
      <w:r w:rsidRPr="00D57FDE">
        <w:rPr>
          <w:sz w:val="20"/>
          <w:szCs w:val="20"/>
        </w:rPr>
        <w:t xml:space="preserve"> = to inquire, call on someone) </w:t>
      </w:r>
      <w:r w:rsidRPr="00D57FDE">
        <w:rPr>
          <w:i/>
          <w:sz w:val="20"/>
          <w:szCs w:val="20"/>
        </w:rPr>
        <w:t>(</w:t>
      </w:r>
      <w:r w:rsidRPr="00D57FDE">
        <w:rPr>
          <w:i/>
          <w:sz w:val="20"/>
          <w:szCs w:val="20"/>
          <w:u w:val="single"/>
        </w:rPr>
        <w:t>inquire</w:t>
      </w:r>
      <w:r w:rsidRPr="00D57FDE">
        <w:rPr>
          <w:i/>
          <w:sz w:val="20"/>
          <w:szCs w:val="20"/>
        </w:rPr>
        <w:t xml:space="preserve"> or </w:t>
      </w:r>
      <w:r w:rsidRPr="00D57FDE">
        <w:rPr>
          <w:i/>
          <w:sz w:val="20"/>
          <w:szCs w:val="20"/>
          <w:u w:val="single"/>
        </w:rPr>
        <w:t>call on</w:t>
      </w:r>
      <w:r w:rsidRPr="00D57FDE">
        <w:rPr>
          <w:i/>
          <w:sz w:val="20"/>
          <w:szCs w:val="20"/>
        </w:rPr>
        <w:t xml:space="preserve"> someone to learn about the </w:t>
      </w:r>
      <w:r w:rsidRPr="00D57FDE">
        <w:rPr>
          <w:i/>
          <w:sz w:val="20"/>
          <w:szCs w:val="20"/>
          <w:u w:val="single"/>
        </w:rPr>
        <w:t>ta</w:t>
      </w:r>
      <w:r w:rsidRPr="00D57FDE">
        <w:rPr>
          <w:i/>
          <w:sz w:val="20"/>
          <w:szCs w:val="20"/>
        </w:rPr>
        <w:t xml:space="preserve">ser fired in the </w:t>
      </w:r>
      <w:r w:rsidRPr="00D57FDE">
        <w:rPr>
          <w:i/>
          <w:sz w:val="20"/>
          <w:szCs w:val="20"/>
          <w:u w:val="single"/>
        </w:rPr>
        <w:t>zoo</w:t>
      </w:r>
      <w:r w:rsidRPr="00D57FDE">
        <w:rPr>
          <w:i/>
          <w:sz w:val="20"/>
          <w:szCs w:val="20"/>
        </w:rPr>
        <w:t xml:space="preserve"> while the animals </w:t>
      </w:r>
      <w:r w:rsidRPr="00D57FDE">
        <w:rPr>
          <w:i/>
          <w:sz w:val="20"/>
          <w:szCs w:val="20"/>
          <w:u w:val="single"/>
        </w:rPr>
        <w:t>neru</w:t>
      </w:r>
      <w:r w:rsidRPr="00D57FDE">
        <w:rPr>
          <w:i/>
          <w:sz w:val="20"/>
          <w:szCs w:val="20"/>
        </w:rPr>
        <w:t xml:space="preserve"> [sleep]</w:t>
      </w:r>
      <w:r w:rsidRPr="00D57FDE">
        <w:rPr>
          <w:sz w:val="20"/>
          <w:szCs w:val="20"/>
        </w:rPr>
        <w:t>) (</w:t>
      </w:r>
      <w:r w:rsidRPr="007D3C93">
        <w:rPr>
          <w:b/>
          <w:sz w:val="20"/>
          <w:szCs w:val="20"/>
        </w:rPr>
        <w:t>katazukeru</w:t>
      </w:r>
      <w:r w:rsidRPr="00D57FDE">
        <w:rPr>
          <w:sz w:val="20"/>
          <w:szCs w:val="20"/>
        </w:rPr>
        <w:t xml:space="preserve"> = straighten up) (</w:t>
      </w:r>
      <w:r w:rsidRPr="007D3C93">
        <w:rPr>
          <w:b/>
          <w:sz w:val="20"/>
          <w:szCs w:val="20"/>
        </w:rPr>
        <w:t>tame</w:t>
      </w:r>
      <w:r w:rsidRPr="00D57FDE">
        <w:rPr>
          <w:sz w:val="20"/>
          <w:szCs w:val="20"/>
        </w:rPr>
        <w:t xml:space="preserve"> = benefit, sake)</w:t>
      </w:r>
    </w:p>
    <w:p w:rsidR="00502F3B" w:rsidRPr="00D57FDE" w:rsidRDefault="00AA1A14" w:rsidP="007A47ED">
      <w:pPr>
        <w:widowControl w:val="0"/>
        <w:rPr>
          <w:sz w:val="20"/>
          <w:szCs w:val="20"/>
        </w:rPr>
      </w:pPr>
      <w:r>
        <w:rPr>
          <w:sz w:val="20"/>
          <w:szCs w:val="20"/>
        </w:rPr>
        <w:t>204</w:t>
      </w:r>
      <w:r w:rsidR="00502F3B" w:rsidRPr="00D57FDE">
        <w:rPr>
          <w:sz w:val="20"/>
          <w:szCs w:val="20"/>
        </w:rPr>
        <w:t>.  As for the 'Satoo was waiting' one, it’s the reception room.  Use no to make a noun phrase, which in this case refers to a place.</w:t>
      </w:r>
    </w:p>
    <w:p w:rsidR="00502F3B" w:rsidRPr="00D57FDE" w:rsidRDefault="00502F3B" w:rsidP="007A47ED">
      <w:pPr>
        <w:widowControl w:val="0"/>
        <w:rPr>
          <w:sz w:val="20"/>
          <w:szCs w:val="20"/>
        </w:rPr>
      </w:pPr>
      <w:r w:rsidRPr="00D57FDE">
        <w:rPr>
          <w:rFonts w:hint="eastAsia"/>
          <w:sz w:val="20"/>
          <w:szCs w:val="20"/>
        </w:rPr>
        <w:t>佐藤さんが待っていたのは応接室です。</w:t>
      </w:r>
    </w:p>
    <w:p w:rsidR="00502F3B" w:rsidRPr="00D57FDE" w:rsidRDefault="00502F3B" w:rsidP="007A47ED">
      <w:pPr>
        <w:widowControl w:val="0"/>
        <w:rPr>
          <w:sz w:val="20"/>
          <w:szCs w:val="20"/>
        </w:rPr>
      </w:pPr>
      <w:r w:rsidRPr="00D57FDE">
        <w:rPr>
          <w:sz w:val="20"/>
          <w:szCs w:val="20"/>
        </w:rPr>
        <w:t xml:space="preserve">Satoo san ga matte ita no wa oosetsu shitsu desu. (OK to replace desu with deshita)  (Satoo san ga matte ita tokoro wa ... is also OK;  </w:t>
      </w:r>
      <w:r w:rsidR="007D3C93">
        <w:rPr>
          <w:sz w:val="20"/>
          <w:szCs w:val="20"/>
        </w:rPr>
        <w:t xml:space="preserve">matte ita </w:t>
      </w:r>
      <w:r w:rsidRPr="00D57FDE">
        <w:rPr>
          <w:sz w:val="20"/>
          <w:szCs w:val="20"/>
        </w:rPr>
        <w:t>koto</w:t>
      </w:r>
      <w:r w:rsidR="007D3C93">
        <w:rPr>
          <w:sz w:val="20"/>
          <w:szCs w:val="20"/>
        </w:rPr>
        <w:t xml:space="preserve"> wa</w:t>
      </w:r>
      <w:r w:rsidRPr="00D57FDE">
        <w:rPr>
          <w:sz w:val="20"/>
          <w:szCs w:val="20"/>
        </w:rPr>
        <w:t xml:space="preserve">, </w:t>
      </w:r>
      <w:r w:rsidRPr="007D3C93">
        <w:rPr>
          <w:i/>
          <w:sz w:val="20"/>
          <w:szCs w:val="20"/>
        </w:rPr>
        <w:lastRenderedPageBreak/>
        <w:t>not</w:t>
      </w:r>
      <w:r w:rsidRPr="00D57FDE">
        <w:rPr>
          <w:sz w:val="20"/>
          <w:szCs w:val="20"/>
        </w:rPr>
        <w:t xml:space="preserve"> OK;  </w:t>
      </w:r>
      <w:r w:rsidRPr="007D3C93">
        <w:rPr>
          <w:b/>
          <w:sz w:val="20"/>
          <w:szCs w:val="20"/>
        </w:rPr>
        <w:t>tokoro</w:t>
      </w:r>
      <w:r w:rsidRPr="00D57FDE">
        <w:rPr>
          <w:sz w:val="20"/>
          <w:szCs w:val="20"/>
        </w:rPr>
        <w:t xml:space="preserve"> can also be used to mean place)</w:t>
      </w:r>
    </w:p>
    <w:p w:rsidR="00502F3B" w:rsidRPr="00D57FDE" w:rsidRDefault="00AA1A14" w:rsidP="007A47ED">
      <w:pPr>
        <w:widowControl w:val="0"/>
        <w:rPr>
          <w:sz w:val="20"/>
          <w:szCs w:val="20"/>
        </w:rPr>
      </w:pPr>
      <w:r>
        <w:rPr>
          <w:sz w:val="20"/>
          <w:szCs w:val="20"/>
        </w:rPr>
        <w:t>205</w:t>
      </w:r>
      <w:r w:rsidR="00502F3B" w:rsidRPr="00D57FDE">
        <w:rPr>
          <w:sz w:val="20"/>
          <w:szCs w:val="20"/>
        </w:rPr>
        <w:t xml:space="preserve">.  Satoo </w:t>
      </w:r>
      <w:r w:rsidR="00023A6F">
        <w:rPr>
          <w:sz w:val="20"/>
          <w:szCs w:val="20"/>
        </w:rPr>
        <w:t>mostly</w:t>
      </w:r>
      <w:r w:rsidR="00502F3B" w:rsidRPr="00D57FDE">
        <w:rPr>
          <w:sz w:val="20"/>
          <w:szCs w:val="20"/>
        </w:rPr>
        <w:t xml:space="preserve"> waits 15 minutes.  Use daitai.</w:t>
      </w:r>
    </w:p>
    <w:p w:rsidR="00502F3B" w:rsidRPr="00D57FDE" w:rsidRDefault="00502F3B" w:rsidP="007A47ED">
      <w:pPr>
        <w:widowControl w:val="0"/>
        <w:rPr>
          <w:sz w:val="20"/>
          <w:szCs w:val="20"/>
        </w:rPr>
      </w:pPr>
      <w:r w:rsidRPr="00D57FDE">
        <w:rPr>
          <w:rFonts w:hint="eastAsia"/>
          <w:sz w:val="20"/>
          <w:szCs w:val="20"/>
        </w:rPr>
        <w:t>佐藤さんは大体</w:t>
      </w:r>
      <w:r w:rsidRPr="00D57FDE">
        <w:rPr>
          <w:rFonts w:hint="eastAsia"/>
          <w:sz w:val="20"/>
          <w:szCs w:val="20"/>
        </w:rPr>
        <w:t>15</w:t>
      </w:r>
      <w:r w:rsidRPr="00D57FDE">
        <w:rPr>
          <w:rFonts w:hint="eastAsia"/>
          <w:sz w:val="20"/>
          <w:szCs w:val="20"/>
        </w:rPr>
        <w:t>分待ちます。</w:t>
      </w:r>
    </w:p>
    <w:p w:rsidR="00650097" w:rsidRPr="00023A6F" w:rsidRDefault="00502F3B" w:rsidP="007A47ED">
      <w:pPr>
        <w:widowControl w:val="0"/>
        <w:rPr>
          <w:sz w:val="20"/>
          <w:szCs w:val="20"/>
        </w:rPr>
      </w:pPr>
      <w:r w:rsidRPr="00D57FDE">
        <w:rPr>
          <w:sz w:val="20"/>
          <w:szCs w:val="20"/>
        </w:rPr>
        <w:t>Satoo san wa daitai juu go fun machimasu.</w:t>
      </w:r>
      <w:r w:rsidRPr="00023A6F">
        <w:rPr>
          <w:sz w:val="20"/>
          <w:szCs w:val="20"/>
        </w:rPr>
        <w:t xml:space="preserve"> </w:t>
      </w:r>
      <w:r w:rsidR="00023A6F" w:rsidRPr="00023A6F">
        <w:rPr>
          <w:sz w:val="20"/>
          <w:szCs w:val="20"/>
        </w:rPr>
        <w:t>(</w:t>
      </w:r>
      <w:r w:rsidR="00023A6F" w:rsidRPr="00023A6F">
        <w:rPr>
          <w:b/>
          <w:sz w:val="20"/>
          <w:szCs w:val="20"/>
        </w:rPr>
        <w:t>daitai</w:t>
      </w:r>
      <w:r w:rsidR="00023A6F" w:rsidRPr="00023A6F">
        <w:rPr>
          <w:sz w:val="20"/>
          <w:szCs w:val="20"/>
        </w:rPr>
        <w:t xml:space="preserve"> = mostly, about so much;  </w:t>
      </w:r>
      <w:r w:rsidR="00E27DAF" w:rsidRPr="00A34B4C">
        <w:rPr>
          <w:i/>
          <w:sz w:val="20"/>
          <w:szCs w:val="20"/>
          <w:u w:val="single"/>
        </w:rPr>
        <w:t>Mos</w:t>
      </w:r>
      <w:r w:rsidR="00E27DAF" w:rsidRPr="00A34B4C">
        <w:rPr>
          <w:i/>
          <w:sz w:val="20"/>
          <w:szCs w:val="20"/>
        </w:rPr>
        <w:t>es</w:t>
      </w:r>
      <w:r w:rsidR="00E27DAF" w:rsidRPr="00A34B4C">
        <w:rPr>
          <w:sz w:val="20"/>
          <w:szCs w:val="20"/>
        </w:rPr>
        <w:t xml:space="preserve"> </w:t>
      </w:r>
      <w:r w:rsidR="00E27DAF" w:rsidRPr="00A34B4C">
        <w:rPr>
          <w:i/>
          <w:sz w:val="20"/>
          <w:szCs w:val="20"/>
          <w:u w:val="single"/>
        </w:rPr>
        <w:t>mostly</w:t>
      </w:r>
      <w:r w:rsidR="00E27DAF" w:rsidRPr="00A34B4C">
        <w:rPr>
          <w:i/>
          <w:sz w:val="20"/>
          <w:szCs w:val="20"/>
        </w:rPr>
        <w:t xml:space="preserve"> had </w:t>
      </w:r>
      <w:r w:rsidR="00E27DAF" w:rsidRPr="00A34B4C">
        <w:rPr>
          <w:i/>
          <w:sz w:val="20"/>
          <w:szCs w:val="20"/>
          <w:u w:val="single"/>
        </w:rPr>
        <w:t>die</w:t>
      </w:r>
      <w:r w:rsidR="00E27DAF" w:rsidRPr="00A34B4C">
        <w:rPr>
          <w:i/>
          <w:sz w:val="20"/>
          <w:szCs w:val="20"/>
        </w:rPr>
        <w:t xml:space="preserve">d </w:t>
      </w:r>
      <w:r w:rsidR="00E27DAF" w:rsidRPr="00A34B4C">
        <w:rPr>
          <w:i/>
          <w:sz w:val="20"/>
          <w:szCs w:val="20"/>
          <w:u w:val="single"/>
        </w:rPr>
        <w:t>tie</w:t>
      </w:r>
      <w:r w:rsidR="00E27DAF" w:rsidRPr="00A34B4C">
        <w:rPr>
          <w:i/>
          <w:sz w:val="20"/>
          <w:szCs w:val="20"/>
        </w:rPr>
        <w:t xml:space="preserve">s, but some of them were painted </w:t>
      </w:r>
      <w:r w:rsidR="00E27DAF" w:rsidRPr="00A34B4C">
        <w:rPr>
          <w:i/>
          <w:sz w:val="20"/>
          <w:szCs w:val="20"/>
          <w:u w:val="single"/>
        </w:rPr>
        <w:t>about so much</w:t>
      </w:r>
      <w:r w:rsidR="00E27DAF" w:rsidRPr="00E27DAF">
        <w:rPr>
          <w:sz w:val="20"/>
          <w:szCs w:val="20"/>
        </w:rPr>
        <w:t xml:space="preserve">; </w:t>
      </w:r>
      <w:r w:rsidR="00023A6F" w:rsidRPr="00023A6F">
        <w:rPr>
          <w:sz w:val="20"/>
          <w:szCs w:val="20"/>
        </w:rPr>
        <w:t xml:space="preserve">cf.  </w:t>
      </w:r>
      <w:r w:rsidR="00023A6F" w:rsidRPr="00023A6F">
        <w:rPr>
          <w:b/>
          <w:sz w:val="20"/>
          <w:szCs w:val="20"/>
        </w:rPr>
        <w:t>fudan</w:t>
      </w:r>
      <w:r w:rsidR="00E27DAF">
        <w:rPr>
          <w:sz w:val="20"/>
          <w:szCs w:val="20"/>
        </w:rPr>
        <w:t xml:space="preserve"> = commonly;  </w:t>
      </w:r>
      <w:r w:rsidR="00E27DAF" w:rsidRPr="00A34B4C">
        <w:rPr>
          <w:i/>
          <w:sz w:val="20"/>
          <w:szCs w:val="20"/>
          <w:u w:val="single"/>
        </w:rPr>
        <w:t>every day</w:t>
      </w:r>
      <w:r w:rsidR="00E27DAF" w:rsidRPr="00A34B4C">
        <w:rPr>
          <w:i/>
          <w:sz w:val="20"/>
          <w:szCs w:val="20"/>
        </w:rPr>
        <w:t>,</w:t>
      </w:r>
      <w:r w:rsidR="00E27DAF">
        <w:rPr>
          <w:i/>
          <w:sz w:val="20"/>
          <w:szCs w:val="20"/>
        </w:rPr>
        <w:t xml:space="preserve"> </w:t>
      </w:r>
      <w:r w:rsidR="00E27DAF">
        <w:rPr>
          <w:i/>
          <w:sz w:val="20"/>
          <w:szCs w:val="20"/>
          <w:u w:val="single"/>
        </w:rPr>
        <w:t>commoners</w:t>
      </w:r>
      <w:r w:rsidR="00E27DAF">
        <w:rPr>
          <w:i/>
          <w:sz w:val="20"/>
          <w:szCs w:val="20"/>
        </w:rPr>
        <w:t xml:space="preserve"> </w:t>
      </w:r>
      <w:r w:rsidR="00E27DAF">
        <w:rPr>
          <w:i/>
          <w:sz w:val="20"/>
          <w:szCs w:val="20"/>
          <w:u w:val="single"/>
        </w:rPr>
        <w:t>commonly</w:t>
      </w:r>
      <w:r w:rsidR="00E27DAF" w:rsidRPr="00D330B5">
        <w:rPr>
          <w:i/>
          <w:sz w:val="20"/>
          <w:szCs w:val="20"/>
        </w:rPr>
        <w:t xml:space="preserve"> </w:t>
      </w:r>
      <w:r w:rsidR="00E27DAF">
        <w:rPr>
          <w:i/>
          <w:sz w:val="20"/>
          <w:szCs w:val="20"/>
        </w:rPr>
        <w:t>eat</w:t>
      </w:r>
      <w:r w:rsidR="00E27DAF" w:rsidRPr="00D330B5">
        <w:rPr>
          <w:i/>
          <w:sz w:val="20"/>
          <w:szCs w:val="20"/>
        </w:rPr>
        <w:t xml:space="preserve"> </w:t>
      </w:r>
      <w:r w:rsidR="00E27DAF" w:rsidRPr="00D330B5">
        <w:rPr>
          <w:i/>
          <w:sz w:val="20"/>
          <w:szCs w:val="20"/>
          <w:u w:val="single"/>
        </w:rPr>
        <w:t>foo</w:t>
      </w:r>
      <w:r w:rsidR="00E27DAF" w:rsidRPr="00D330B5">
        <w:rPr>
          <w:i/>
          <w:sz w:val="20"/>
          <w:szCs w:val="20"/>
        </w:rPr>
        <w:t xml:space="preserve">d </w:t>
      </w:r>
      <w:r w:rsidR="00E27DAF">
        <w:rPr>
          <w:i/>
          <w:sz w:val="20"/>
          <w:szCs w:val="20"/>
        </w:rPr>
        <w:t xml:space="preserve">while they </w:t>
      </w:r>
      <w:r w:rsidR="00E27DAF" w:rsidRPr="00A34B4C">
        <w:rPr>
          <w:i/>
          <w:sz w:val="20"/>
          <w:szCs w:val="20"/>
          <w:u w:val="single"/>
        </w:rPr>
        <w:t>dan</w:t>
      </w:r>
      <w:r w:rsidR="00E27DAF">
        <w:rPr>
          <w:i/>
          <w:sz w:val="20"/>
          <w:szCs w:val="20"/>
        </w:rPr>
        <w:t>ce</w:t>
      </w:r>
      <w:r w:rsidR="00E27DAF">
        <w:rPr>
          <w:sz w:val="20"/>
          <w:szCs w:val="20"/>
        </w:rPr>
        <w:t>;</w:t>
      </w:r>
      <w:r w:rsidR="00023A6F" w:rsidRPr="00023A6F">
        <w:rPr>
          <w:sz w:val="20"/>
          <w:szCs w:val="20"/>
        </w:rPr>
        <w:t xml:space="preserve"> </w:t>
      </w:r>
      <w:r w:rsidR="00023A6F" w:rsidRPr="00023A6F">
        <w:rPr>
          <w:b/>
          <w:sz w:val="20"/>
          <w:szCs w:val="20"/>
        </w:rPr>
        <w:t>futsuu</w:t>
      </w:r>
      <w:r w:rsidR="00023A6F" w:rsidRPr="00023A6F">
        <w:rPr>
          <w:sz w:val="20"/>
          <w:szCs w:val="20"/>
        </w:rPr>
        <w:t xml:space="preserve"> = ordinarily; </w:t>
      </w:r>
      <w:r w:rsidR="00E27DAF">
        <w:rPr>
          <w:sz w:val="20"/>
          <w:szCs w:val="20"/>
        </w:rPr>
        <w:t xml:space="preserve"> </w:t>
      </w:r>
      <w:r w:rsidR="00E27DAF" w:rsidRPr="00A34B4C">
        <w:rPr>
          <w:i/>
          <w:sz w:val="20"/>
          <w:szCs w:val="20"/>
          <w:u w:val="single"/>
        </w:rPr>
        <w:t>ordinary</w:t>
      </w:r>
      <w:r w:rsidR="00E27DAF" w:rsidRPr="00A34B4C">
        <w:rPr>
          <w:i/>
          <w:sz w:val="20"/>
          <w:szCs w:val="20"/>
        </w:rPr>
        <w:t xml:space="preserve"> people </w:t>
      </w:r>
      <w:r w:rsidR="00E27DAF" w:rsidRPr="00A34B4C">
        <w:rPr>
          <w:i/>
          <w:sz w:val="20"/>
          <w:szCs w:val="20"/>
          <w:u w:val="single"/>
        </w:rPr>
        <w:t>ordinarily</w:t>
      </w:r>
      <w:r w:rsidR="00E27DAF" w:rsidRPr="00A34B4C">
        <w:rPr>
          <w:i/>
          <w:sz w:val="20"/>
          <w:szCs w:val="20"/>
        </w:rPr>
        <w:t xml:space="preserve"> have sore </w:t>
      </w:r>
      <w:r w:rsidR="00E27DAF" w:rsidRPr="00A34B4C">
        <w:rPr>
          <w:i/>
          <w:sz w:val="20"/>
          <w:szCs w:val="20"/>
          <w:u w:val="single"/>
        </w:rPr>
        <w:t>futsu</w:t>
      </w:r>
      <w:r w:rsidR="00E27DAF" w:rsidRPr="00A34B4C">
        <w:rPr>
          <w:i/>
          <w:sz w:val="20"/>
          <w:szCs w:val="20"/>
        </w:rPr>
        <w:t>s [feet]</w:t>
      </w:r>
      <w:r w:rsidR="00E27DAF">
        <w:rPr>
          <w:sz w:val="20"/>
          <w:szCs w:val="20"/>
        </w:rPr>
        <w:t>;</w:t>
      </w:r>
      <w:r w:rsidR="00023A6F" w:rsidRPr="00023A6F">
        <w:rPr>
          <w:sz w:val="20"/>
          <w:szCs w:val="20"/>
        </w:rPr>
        <w:t xml:space="preserve"> </w:t>
      </w:r>
      <w:r w:rsidR="00023A6F" w:rsidRPr="00023A6F">
        <w:rPr>
          <w:b/>
          <w:sz w:val="20"/>
          <w:szCs w:val="20"/>
        </w:rPr>
        <w:t>taitei</w:t>
      </w:r>
      <w:r w:rsidR="00023A6F" w:rsidRPr="00023A6F">
        <w:rPr>
          <w:sz w:val="20"/>
          <w:szCs w:val="20"/>
        </w:rPr>
        <w:t xml:space="preserve"> = generally</w:t>
      </w:r>
      <w:r w:rsidR="00E27DAF">
        <w:rPr>
          <w:sz w:val="20"/>
          <w:szCs w:val="20"/>
        </w:rPr>
        <w:t xml:space="preserve">; </w:t>
      </w:r>
      <w:r w:rsidR="00E27DAF" w:rsidRPr="00A34B4C">
        <w:rPr>
          <w:i/>
          <w:sz w:val="20"/>
          <w:szCs w:val="20"/>
        </w:rPr>
        <w:t>Thai</w:t>
      </w:r>
      <w:r w:rsidR="00E27DAF" w:rsidRPr="00A34B4C">
        <w:rPr>
          <w:sz w:val="20"/>
          <w:szCs w:val="20"/>
        </w:rPr>
        <w:t xml:space="preserve"> </w:t>
      </w:r>
      <w:r w:rsidR="00E27DAF" w:rsidRPr="00A34B4C">
        <w:rPr>
          <w:i/>
          <w:sz w:val="20"/>
          <w:szCs w:val="20"/>
          <w:u w:val="single"/>
        </w:rPr>
        <w:t>general</w:t>
      </w:r>
      <w:r w:rsidR="00E27DAF" w:rsidRPr="00A34B4C">
        <w:rPr>
          <w:i/>
          <w:sz w:val="20"/>
          <w:szCs w:val="20"/>
        </w:rPr>
        <w:t xml:space="preserve">s </w:t>
      </w:r>
      <w:r w:rsidR="00E27DAF" w:rsidRPr="00A34B4C">
        <w:rPr>
          <w:i/>
          <w:sz w:val="20"/>
          <w:szCs w:val="20"/>
          <w:u w:val="single"/>
        </w:rPr>
        <w:t>generally</w:t>
      </w:r>
      <w:r w:rsidR="00E27DAF" w:rsidRPr="00A34B4C">
        <w:rPr>
          <w:i/>
          <w:sz w:val="20"/>
          <w:szCs w:val="20"/>
        </w:rPr>
        <w:t xml:space="preserve"> use </w:t>
      </w:r>
      <w:r w:rsidR="00E27DAF" w:rsidRPr="00A34B4C">
        <w:rPr>
          <w:i/>
          <w:sz w:val="20"/>
          <w:szCs w:val="20"/>
          <w:u w:val="single"/>
        </w:rPr>
        <w:t>Thai</w:t>
      </w:r>
      <w:r w:rsidR="00E27DAF" w:rsidRPr="00A34B4C">
        <w:rPr>
          <w:i/>
          <w:sz w:val="20"/>
          <w:szCs w:val="20"/>
        </w:rPr>
        <w:t xml:space="preserve"> </w:t>
      </w:r>
      <w:r w:rsidR="00E27DAF" w:rsidRPr="00A34B4C">
        <w:rPr>
          <w:i/>
          <w:sz w:val="20"/>
          <w:szCs w:val="20"/>
          <w:u w:val="single"/>
        </w:rPr>
        <w:t>ta</w:t>
      </w:r>
      <w:r w:rsidR="00E27DAF" w:rsidRPr="00A34B4C">
        <w:rPr>
          <w:i/>
          <w:sz w:val="20"/>
          <w:szCs w:val="20"/>
        </w:rPr>
        <w:t>sers</w:t>
      </w:r>
      <w:r w:rsidR="00023A6F" w:rsidRPr="00023A6F">
        <w:rPr>
          <w:sz w:val="20"/>
          <w:szCs w:val="20"/>
        </w:rPr>
        <w:t>)</w:t>
      </w:r>
    </w:p>
    <w:p w:rsidR="00F4353B" w:rsidRPr="00352681" w:rsidRDefault="00F4353B" w:rsidP="007A47ED">
      <w:pPr>
        <w:pStyle w:val="Heading1"/>
        <w:ind w:left="0"/>
        <w:rPr>
          <w:sz w:val="20"/>
          <w:szCs w:val="20"/>
        </w:rPr>
      </w:pPr>
    </w:p>
    <w:p w:rsidR="00F4353B" w:rsidRPr="00352681" w:rsidRDefault="00F4353B" w:rsidP="007A47ED">
      <w:pPr>
        <w:widowControl w:val="0"/>
        <w:rPr>
          <w:sz w:val="20"/>
          <w:szCs w:val="20"/>
        </w:rPr>
      </w:pPr>
      <w:r w:rsidRPr="00352681">
        <w:rPr>
          <w:sz w:val="20"/>
          <w:szCs w:val="20"/>
        </w:rPr>
        <w:t>1.  Young man Webb, just a moment.</w:t>
      </w:r>
    </w:p>
    <w:p w:rsidR="00F4353B" w:rsidRPr="00352681" w:rsidRDefault="00F4353B" w:rsidP="007A47ED">
      <w:pPr>
        <w:widowControl w:val="0"/>
        <w:rPr>
          <w:sz w:val="20"/>
          <w:szCs w:val="20"/>
        </w:rPr>
      </w:pPr>
      <w:r w:rsidRPr="00352681">
        <w:rPr>
          <w:rFonts w:hint="eastAsia"/>
          <w:sz w:val="20"/>
          <w:szCs w:val="20"/>
        </w:rPr>
        <w:t>ウエッブ君、ちょっと。</w:t>
      </w:r>
    </w:p>
    <w:p w:rsidR="00F4353B" w:rsidRPr="00352681" w:rsidRDefault="00F4353B" w:rsidP="007A47ED">
      <w:pPr>
        <w:widowControl w:val="0"/>
        <w:rPr>
          <w:sz w:val="20"/>
          <w:szCs w:val="20"/>
        </w:rPr>
      </w:pPr>
      <w:r w:rsidRPr="00352681">
        <w:rPr>
          <w:sz w:val="20"/>
          <w:szCs w:val="20"/>
        </w:rPr>
        <w:t>Uebbu kun, chotto.</w:t>
      </w:r>
    </w:p>
    <w:p w:rsidR="00F4353B" w:rsidRPr="00352681" w:rsidRDefault="00F4353B" w:rsidP="007A47ED">
      <w:pPr>
        <w:widowControl w:val="0"/>
        <w:rPr>
          <w:sz w:val="20"/>
          <w:szCs w:val="20"/>
        </w:rPr>
      </w:pPr>
      <w:r w:rsidRPr="00352681">
        <w:rPr>
          <w:sz w:val="20"/>
          <w:szCs w:val="20"/>
        </w:rPr>
        <w:t>2.  Say there, on next week's Friday, I desire you to go to Osaka, but...   Use dakedo.  Soften this.</w:t>
      </w:r>
    </w:p>
    <w:p w:rsidR="00F4353B" w:rsidRPr="00352681" w:rsidRDefault="00F4353B" w:rsidP="007A47ED">
      <w:pPr>
        <w:widowControl w:val="0"/>
        <w:rPr>
          <w:sz w:val="20"/>
          <w:szCs w:val="20"/>
        </w:rPr>
      </w:pPr>
      <w:r w:rsidRPr="00352681">
        <w:rPr>
          <w:rFonts w:hint="eastAsia"/>
          <w:sz w:val="20"/>
          <w:szCs w:val="20"/>
        </w:rPr>
        <w:t>あのね、来週の金曜日に大阪に行ってほしいんだけど。</w:t>
      </w:r>
    </w:p>
    <w:p w:rsidR="00F4353B" w:rsidRPr="00F4353B" w:rsidRDefault="00F4353B" w:rsidP="007A47ED">
      <w:pPr>
        <w:widowControl w:val="0"/>
        <w:rPr>
          <w:sz w:val="20"/>
          <w:szCs w:val="20"/>
        </w:rPr>
      </w:pPr>
      <w:r w:rsidRPr="00F4353B">
        <w:rPr>
          <w:sz w:val="20"/>
          <w:szCs w:val="20"/>
        </w:rPr>
        <w:t xml:space="preserve">Ano ne, raishuu no kinyoobi ni, oosaka ni itte hoshiin dakedo.  </w:t>
      </w:r>
    </w:p>
    <w:p w:rsidR="00F4353B" w:rsidRPr="00F4353B" w:rsidRDefault="00F4353B" w:rsidP="007A47ED">
      <w:pPr>
        <w:widowControl w:val="0"/>
        <w:rPr>
          <w:sz w:val="20"/>
          <w:szCs w:val="20"/>
        </w:rPr>
      </w:pPr>
      <w:r w:rsidRPr="00F4353B">
        <w:rPr>
          <w:sz w:val="20"/>
          <w:szCs w:val="20"/>
        </w:rPr>
        <w:t>3.  Eh, is it Osaka?</w:t>
      </w:r>
      <w:r w:rsidRPr="00F4353B">
        <w:rPr>
          <w:sz w:val="20"/>
          <w:szCs w:val="20"/>
        </w:rPr>
        <w:tab/>
      </w:r>
    </w:p>
    <w:p w:rsidR="00F4353B" w:rsidRPr="00F4353B" w:rsidRDefault="00F4353B" w:rsidP="007A47ED">
      <w:pPr>
        <w:widowControl w:val="0"/>
        <w:rPr>
          <w:sz w:val="20"/>
          <w:szCs w:val="20"/>
        </w:rPr>
      </w:pPr>
      <w:r w:rsidRPr="00352681">
        <w:rPr>
          <w:rFonts w:hint="eastAsia"/>
          <w:sz w:val="20"/>
          <w:szCs w:val="20"/>
        </w:rPr>
        <w:t>えっ、大阪ですか。</w:t>
      </w:r>
      <w:r w:rsidRPr="00F4353B">
        <w:rPr>
          <w:sz w:val="20"/>
          <w:szCs w:val="20"/>
        </w:rPr>
        <w:tab/>
      </w:r>
      <w:r w:rsidRPr="00F4353B">
        <w:rPr>
          <w:sz w:val="20"/>
          <w:szCs w:val="20"/>
        </w:rPr>
        <w:tab/>
      </w:r>
      <w:r w:rsidRPr="00F4353B">
        <w:rPr>
          <w:sz w:val="20"/>
          <w:szCs w:val="20"/>
        </w:rPr>
        <w:tab/>
      </w:r>
    </w:p>
    <w:p w:rsidR="00F4353B" w:rsidRPr="00F4353B" w:rsidRDefault="00F4353B" w:rsidP="007A47ED">
      <w:pPr>
        <w:widowControl w:val="0"/>
        <w:rPr>
          <w:sz w:val="20"/>
          <w:szCs w:val="20"/>
        </w:rPr>
      </w:pPr>
      <w:r w:rsidRPr="00F4353B">
        <w:rPr>
          <w:sz w:val="20"/>
          <w:szCs w:val="20"/>
        </w:rPr>
        <w:t>E, Oosaka desu ka.</w:t>
      </w:r>
    </w:p>
    <w:p w:rsidR="00F4353B" w:rsidRPr="00352681" w:rsidRDefault="00F4353B" w:rsidP="007A47ED">
      <w:pPr>
        <w:widowControl w:val="0"/>
        <w:rPr>
          <w:sz w:val="20"/>
          <w:szCs w:val="20"/>
        </w:rPr>
      </w:pPr>
      <w:r w:rsidRPr="00F4353B">
        <w:rPr>
          <w:sz w:val="20"/>
          <w:szCs w:val="20"/>
        </w:rPr>
        <w:t xml:space="preserve">4.  Yeah.  You are knowing Osaka’s in-group’s  subsidiary company, huh?  </w:t>
      </w:r>
      <w:r w:rsidRPr="00352681">
        <w:rPr>
          <w:sz w:val="20"/>
          <w:szCs w:val="20"/>
        </w:rPr>
        <w:t xml:space="preserve">Use a grunt to mean yeah.  Use kogaisha.  Plain speech.  </w:t>
      </w:r>
    </w:p>
    <w:p w:rsidR="00F4353B" w:rsidRPr="00352681" w:rsidRDefault="00F4353B" w:rsidP="007A47ED">
      <w:pPr>
        <w:widowControl w:val="0"/>
        <w:rPr>
          <w:sz w:val="20"/>
          <w:szCs w:val="20"/>
        </w:rPr>
      </w:pPr>
      <w:r w:rsidRPr="00352681">
        <w:rPr>
          <w:rFonts w:hint="eastAsia"/>
          <w:sz w:val="20"/>
          <w:szCs w:val="20"/>
        </w:rPr>
        <w:t>うん、大阪のうちの子会社を知っているね。</w:t>
      </w:r>
    </w:p>
    <w:p w:rsidR="00F4353B" w:rsidRPr="00352681" w:rsidRDefault="00F4353B" w:rsidP="007A47ED">
      <w:pPr>
        <w:widowControl w:val="0"/>
        <w:rPr>
          <w:sz w:val="20"/>
          <w:szCs w:val="20"/>
        </w:rPr>
      </w:pPr>
      <w:r w:rsidRPr="00352681">
        <w:rPr>
          <w:sz w:val="20"/>
          <w:szCs w:val="20"/>
          <w:lang w:val="es-US"/>
        </w:rPr>
        <w:t xml:space="preserve">Un.  Oosaka no uchi no kogaisha o shitte iru ne.  </w:t>
      </w:r>
      <w:r w:rsidRPr="00352681">
        <w:rPr>
          <w:sz w:val="20"/>
          <w:szCs w:val="20"/>
        </w:rPr>
        <w:t>(</w:t>
      </w:r>
      <w:r w:rsidRPr="0042654A">
        <w:rPr>
          <w:b/>
          <w:sz w:val="20"/>
          <w:szCs w:val="20"/>
        </w:rPr>
        <w:t>kogaisha</w:t>
      </w:r>
      <w:r w:rsidRPr="00352681">
        <w:rPr>
          <w:sz w:val="20"/>
          <w:szCs w:val="20"/>
        </w:rPr>
        <w:t xml:space="preserve"> = susidiary company)  (cf. </w:t>
      </w:r>
      <w:r w:rsidRPr="0042654A">
        <w:rPr>
          <w:b/>
          <w:sz w:val="20"/>
          <w:szCs w:val="20"/>
        </w:rPr>
        <w:t>shisha</w:t>
      </w:r>
      <w:r w:rsidRPr="00352681">
        <w:rPr>
          <w:sz w:val="20"/>
          <w:szCs w:val="20"/>
        </w:rPr>
        <w:t xml:space="preserve"> = branch office)</w:t>
      </w:r>
    </w:p>
    <w:p w:rsidR="00F4353B" w:rsidRPr="00352681" w:rsidRDefault="00F4353B" w:rsidP="007A47ED">
      <w:pPr>
        <w:widowControl w:val="0"/>
        <w:rPr>
          <w:sz w:val="20"/>
          <w:szCs w:val="20"/>
        </w:rPr>
      </w:pPr>
      <w:r w:rsidRPr="00352681">
        <w:rPr>
          <w:sz w:val="20"/>
          <w:szCs w:val="20"/>
        </w:rPr>
        <w:t xml:space="preserve">5.  Yes.  It’s the Number-one Trade called company, huh.  </w:t>
      </w:r>
      <w:r w:rsidRPr="00352681">
        <w:rPr>
          <w:sz w:val="20"/>
          <w:szCs w:val="20"/>
        </w:rPr>
        <w:tab/>
      </w:r>
    </w:p>
    <w:p w:rsidR="00F4353B" w:rsidRPr="00352681" w:rsidRDefault="00F4353B" w:rsidP="007A47ED">
      <w:pPr>
        <w:widowControl w:val="0"/>
        <w:rPr>
          <w:sz w:val="20"/>
          <w:szCs w:val="20"/>
        </w:rPr>
      </w:pPr>
      <w:r w:rsidRPr="00352681">
        <w:rPr>
          <w:rFonts w:hint="eastAsia"/>
          <w:sz w:val="20"/>
          <w:szCs w:val="20"/>
        </w:rPr>
        <w:t>はい、第一貿易という会社ですね。</w:t>
      </w:r>
      <w:r w:rsidRPr="00352681">
        <w:rPr>
          <w:sz w:val="20"/>
          <w:szCs w:val="20"/>
        </w:rPr>
        <w:tab/>
      </w:r>
    </w:p>
    <w:p w:rsidR="00F4353B" w:rsidRPr="00352681" w:rsidRDefault="00F4353B" w:rsidP="007A47ED">
      <w:pPr>
        <w:widowControl w:val="0"/>
        <w:rPr>
          <w:sz w:val="20"/>
          <w:szCs w:val="20"/>
        </w:rPr>
      </w:pPr>
      <w:r w:rsidRPr="00352681">
        <w:rPr>
          <w:sz w:val="20"/>
          <w:szCs w:val="20"/>
        </w:rPr>
        <w:t xml:space="preserve">Hai.  Dai ichi booeki to iu kaisha desu ne. </w:t>
      </w:r>
      <w:r w:rsidR="0031450B">
        <w:rPr>
          <w:sz w:val="20"/>
          <w:szCs w:val="20"/>
        </w:rPr>
        <w:t>(</w:t>
      </w:r>
      <w:r w:rsidR="0031450B" w:rsidRPr="0031450B">
        <w:rPr>
          <w:b/>
          <w:sz w:val="20"/>
          <w:szCs w:val="20"/>
        </w:rPr>
        <w:t>booeki</w:t>
      </w:r>
      <w:r w:rsidR="0031450B">
        <w:rPr>
          <w:sz w:val="20"/>
          <w:szCs w:val="20"/>
        </w:rPr>
        <w:t xml:space="preserve"> = international trade)</w:t>
      </w:r>
      <w:r w:rsidRPr="00352681">
        <w:rPr>
          <w:sz w:val="20"/>
          <w:szCs w:val="20"/>
        </w:rPr>
        <w:t>(</w:t>
      </w:r>
      <w:r w:rsidRPr="00352681">
        <w:rPr>
          <w:i/>
          <w:sz w:val="20"/>
          <w:szCs w:val="20"/>
          <w:u w:val="single"/>
        </w:rPr>
        <w:t>trading</w:t>
      </w:r>
      <w:r w:rsidRPr="0031450B">
        <w:rPr>
          <w:i/>
          <w:sz w:val="20"/>
          <w:szCs w:val="20"/>
        </w:rPr>
        <w:t xml:space="preserve"> company</w:t>
      </w:r>
      <w:r w:rsidRPr="00352681">
        <w:rPr>
          <w:i/>
          <w:sz w:val="20"/>
          <w:szCs w:val="20"/>
        </w:rPr>
        <w:t xml:space="preserve"> trades </w:t>
      </w:r>
      <w:r w:rsidRPr="00352681">
        <w:rPr>
          <w:i/>
          <w:sz w:val="20"/>
          <w:szCs w:val="20"/>
          <w:u w:val="single"/>
        </w:rPr>
        <w:t>bow</w:t>
      </w:r>
      <w:r w:rsidRPr="00352681">
        <w:rPr>
          <w:i/>
          <w:sz w:val="20"/>
          <w:szCs w:val="20"/>
        </w:rPr>
        <w:t xml:space="preserve">s and arrows at the </w:t>
      </w:r>
      <w:r w:rsidRPr="00352681">
        <w:rPr>
          <w:i/>
          <w:sz w:val="20"/>
          <w:szCs w:val="20"/>
          <w:u w:val="single"/>
        </w:rPr>
        <w:t>eki</w:t>
      </w:r>
      <w:r w:rsidRPr="00352681">
        <w:rPr>
          <w:sz w:val="20"/>
          <w:szCs w:val="20"/>
        </w:rPr>
        <w:t>)</w:t>
      </w:r>
    </w:p>
    <w:p w:rsidR="00F4353B" w:rsidRPr="00352681" w:rsidRDefault="00F4353B" w:rsidP="007A47ED">
      <w:pPr>
        <w:widowControl w:val="0"/>
        <w:rPr>
          <w:sz w:val="20"/>
          <w:szCs w:val="20"/>
        </w:rPr>
      </w:pPr>
      <w:r w:rsidRPr="00352681">
        <w:rPr>
          <w:sz w:val="20"/>
          <w:szCs w:val="20"/>
        </w:rPr>
        <w:t>6.  Right.  I desire you to attend that place's meeting.  Use soo.  Use shusseki.  Soften this.  Plain speech.</w:t>
      </w:r>
    </w:p>
    <w:p w:rsidR="00F4353B" w:rsidRPr="00352681" w:rsidRDefault="00F4353B" w:rsidP="007A47ED">
      <w:pPr>
        <w:widowControl w:val="0"/>
        <w:rPr>
          <w:sz w:val="20"/>
          <w:szCs w:val="20"/>
        </w:rPr>
      </w:pPr>
      <w:r w:rsidRPr="00352681">
        <w:rPr>
          <w:rFonts w:hint="eastAsia"/>
          <w:sz w:val="20"/>
          <w:szCs w:val="20"/>
        </w:rPr>
        <w:t>そう、そこの会議に出席してほしいんだ。</w:t>
      </w:r>
    </w:p>
    <w:p w:rsidR="00F4353B" w:rsidRPr="00352681" w:rsidRDefault="00F4353B" w:rsidP="007A47ED">
      <w:pPr>
        <w:widowControl w:val="0"/>
        <w:rPr>
          <w:sz w:val="20"/>
          <w:szCs w:val="20"/>
        </w:rPr>
      </w:pPr>
      <w:r w:rsidRPr="00352681">
        <w:rPr>
          <w:sz w:val="20"/>
          <w:szCs w:val="20"/>
        </w:rPr>
        <w:t>Soo.  Soko no kaigi ni shusseki shite hoshiin da.   (</w:t>
      </w:r>
      <w:r w:rsidRPr="0042654A">
        <w:rPr>
          <w:b/>
          <w:sz w:val="20"/>
          <w:szCs w:val="20"/>
        </w:rPr>
        <w:t>shusseki suru</w:t>
      </w:r>
      <w:r w:rsidRPr="00352681">
        <w:rPr>
          <w:sz w:val="20"/>
          <w:szCs w:val="20"/>
        </w:rPr>
        <w:t xml:space="preserve"> = attend)  (</w:t>
      </w:r>
      <w:r w:rsidRPr="00352681">
        <w:rPr>
          <w:i/>
          <w:sz w:val="20"/>
          <w:szCs w:val="20"/>
        </w:rPr>
        <w:t xml:space="preserve">to </w:t>
      </w:r>
      <w:r w:rsidRPr="00352681">
        <w:rPr>
          <w:i/>
          <w:sz w:val="20"/>
          <w:szCs w:val="20"/>
          <w:u w:val="single"/>
        </w:rPr>
        <w:t>attend</w:t>
      </w:r>
      <w:r w:rsidRPr="00352681">
        <w:rPr>
          <w:i/>
          <w:sz w:val="20"/>
          <w:szCs w:val="20"/>
        </w:rPr>
        <w:t xml:space="preserve"> you must have a </w:t>
      </w:r>
      <w:r w:rsidRPr="00352681">
        <w:rPr>
          <w:i/>
          <w:sz w:val="20"/>
          <w:szCs w:val="20"/>
          <w:u w:val="single"/>
        </w:rPr>
        <w:t>shu</w:t>
      </w:r>
      <w:r w:rsidRPr="00E1104A">
        <w:rPr>
          <w:i/>
          <w:sz w:val="20"/>
          <w:szCs w:val="20"/>
        </w:rPr>
        <w:t>u</w:t>
      </w:r>
      <w:r w:rsidRPr="00352681">
        <w:rPr>
          <w:i/>
          <w:sz w:val="20"/>
          <w:szCs w:val="20"/>
        </w:rPr>
        <w:t xml:space="preserve"> </w:t>
      </w:r>
      <w:r w:rsidRPr="00352681">
        <w:rPr>
          <w:i/>
          <w:sz w:val="20"/>
          <w:szCs w:val="20"/>
          <w:u w:val="single"/>
        </w:rPr>
        <w:t>seki</w:t>
      </w:r>
      <w:r w:rsidRPr="00352681">
        <w:rPr>
          <w:i/>
          <w:sz w:val="20"/>
          <w:szCs w:val="20"/>
        </w:rPr>
        <w:t xml:space="preserve"> [week's seat]</w:t>
      </w:r>
      <w:r w:rsidRPr="00352681">
        <w:rPr>
          <w:sz w:val="20"/>
          <w:szCs w:val="20"/>
        </w:rPr>
        <w:t>) (</w:t>
      </w:r>
      <w:r w:rsidR="0042654A">
        <w:rPr>
          <w:sz w:val="20"/>
          <w:szCs w:val="20"/>
        </w:rPr>
        <w:t xml:space="preserve">cf. </w:t>
      </w:r>
      <w:r w:rsidR="00BC4635">
        <w:rPr>
          <w:b/>
          <w:sz w:val="20"/>
          <w:szCs w:val="20"/>
        </w:rPr>
        <w:t>sho</w:t>
      </w:r>
      <w:r w:rsidRPr="0042654A">
        <w:rPr>
          <w:b/>
          <w:sz w:val="20"/>
          <w:szCs w:val="20"/>
        </w:rPr>
        <w:t>seki</w:t>
      </w:r>
      <w:r w:rsidRPr="00352681">
        <w:rPr>
          <w:sz w:val="20"/>
          <w:szCs w:val="20"/>
        </w:rPr>
        <w:t xml:space="preserve"> = books, pu</w:t>
      </w:r>
      <w:r w:rsidR="008338DC">
        <w:rPr>
          <w:sz w:val="20"/>
          <w:szCs w:val="20"/>
        </w:rPr>
        <w:t>b</w:t>
      </w:r>
      <w:r w:rsidRPr="00352681">
        <w:rPr>
          <w:sz w:val="20"/>
          <w:szCs w:val="20"/>
        </w:rPr>
        <w:t xml:space="preserve">lications;  </w:t>
      </w:r>
      <w:r w:rsidRPr="0042654A">
        <w:rPr>
          <w:b/>
          <w:sz w:val="20"/>
          <w:szCs w:val="20"/>
        </w:rPr>
        <w:t>shoosetsu</w:t>
      </w:r>
      <w:r w:rsidRPr="00352681">
        <w:rPr>
          <w:sz w:val="20"/>
          <w:szCs w:val="20"/>
        </w:rPr>
        <w:t xml:space="preserve"> = fiction) (kaigi ni dete hoshiin, also OK)</w:t>
      </w:r>
    </w:p>
    <w:p w:rsidR="00F4353B" w:rsidRPr="00352681" w:rsidRDefault="00F4353B" w:rsidP="007A47ED">
      <w:pPr>
        <w:widowControl w:val="0"/>
        <w:rPr>
          <w:sz w:val="20"/>
          <w:szCs w:val="20"/>
        </w:rPr>
      </w:pPr>
      <w:r w:rsidRPr="00352681">
        <w:rPr>
          <w:sz w:val="20"/>
          <w:szCs w:val="20"/>
        </w:rPr>
        <w:t>7.  Ah, yes.  What sort of meeting is it probably?  Use haa.  Use nan no.</w:t>
      </w:r>
      <w:r w:rsidRPr="00352681">
        <w:rPr>
          <w:sz w:val="20"/>
          <w:szCs w:val="20"/>
        </w:rPr>
        <w:tab/>
      </w:r>
    </w:p>
    <w:p w:rsidR="00F4353B" w:rsidRPr="00352681" w:rsidRDefault="00F4353B" w:rsidP="007A47ED">
      <w:pPr>
        <w:widowControl w:val="0"/>
        <w:rPr>
          <w:sz w:val="20"/>
          <w:szCs w:val="20"/>
        </w:rPr>
      </w:pPr>
      <w:r w:rsidRPr="00352681">
        <w:rPr>
          <w:rFonts w:hint="eastAsia"/>
          <w:sz w:val="20"/>
          <w:szCs w:val="20"/>
        </w:rPr>
        <w:t>はあ、何の会議でしょうか。</w:t>
      </w:r>
      <w:r w:rsidRPr="00352681">
        <w:rPr>
          <w:sz w:val="20"/>
          <w:szCs w:val="20"/>
        </w:rPr>
        <w:tab/>
      </w:r>
      <w:r w:rsidRPr="00352681">
        <w:rPr>
          <w:sz w:val="20"/>
          <w:szCs w:val="20"/>
        </w:rPr>
        <w:tab/>
      </w:r>
      <w:r w:rsidRPr="00352681">
        <w:rPr>
          <w:sz w:val="20"/>
          <w:szCs w:val="20"/>
        </w:rPr>
        <w:tab/>
      </w:r>
      <w:r w:rsidRPr="00352681">
        <w:rPr>
          <w:sz w:val="20"/>
          <w:szCs w:val="20"/>
        </w:rPr>
        <w:tab/>
      </w:r>
      <w:r w:rsidRPr="00352681">
        <w:rPr>
          <w:sz w:val="20"/>
          <w:szCs w:val="20"/>
        </w:rPr>
        <w:tab/>
      </w:r>
      <w:r w:rsidRPr="00352681">
        <w:rPr>
          <w:sz w:val="20"/>
          <w:szCs w:val="20"/>
        </w:rPr>
        <w:tab/>
      </w:r>
    </w:p>
    <w:p w:rsidR="00F4353B" w:rsidRPr="00352681" w:rsidRDefault="00F4353B" w:rsidP="007A47ED">
      <w:pPr>
        <w:widowControl w:val="0"/>
        <w:rPr>
          <w:sz w:val="20"/>
          <w:szCs w:val="20"/>
        </w:rPr>
      </w:pPr>
      <w:r w:rsidRPr="00352681">
        <w:rPr>
          <w:sz w:val="20"/>
          <w:szCs w:val="20"/>
          <w:lang w:val="es-US"/>
        </w:rPr>
        <w:t xml:space="preserve">Haa.  Nan no kaigi deshoo ka.  </w:t>
      </w:r>
      <w:r w:rsidRPr="00352681">
        <w:rPr>
          <w:sz w:val="20"/>
          <w:szCs w:val="20"/>
        </w:rPr>
        <w:t>(</w:t>
      </w:r>
      <w:r w:rsidRPr="0042654A">
        <w:rPr>
          <w:b/>
          <w:sz w:val="20"/>
          <w:szCs w:val="20"/>
        </w:rPr>
        <w:t>haa</w:t>
      </w:r>
      <w:r w:rsidRPr="00352681">
        <w:rPr>
          <w:sz w:val="20"/>
          <w:szCs w:val="20"/>
        </w:rPr>
        <w:t xml:space="preserve"> = what?, or,  ah, yes)</w:t>
      </w:r>
    </w:p>
    <w:p w:rsidR="00F4353B" w:rsidRPr="00352681" w:rsidRDefault="00F4353B" w:rsidP="007A47ED">
      <w:pPr>
        <w:widowControl w:val="0"/>
        <w:rPr>
          <w:sz w:val="20"/>
          <w:szCs w:val="20"/>
        </w:rPr>
      </w:pPr>
      <w:r w:rsidRPr="00352681">
        <w:rPr>
          <w:sz w:val="20"/>
          <w:szCs w:val="20"/>
        </w:rPr>
        <w:t xml:space="preserve">8.  The matter we discussed, it's a meeting regarding the matter of putting out a branch office to America.  </w:t>
      </w:r>
      <w:r w:rsidRPr="00352681">
        <w:rPr>
          <w:sz w:val="20"/>
          <w:szCs w:val="20"/>
        </w:rPr>
        <w:lastRenderedPageBreak/>
        <w:t xml:space="preserve">Use a shortened phrase for ‘the matter we discussed.’  Plain speech.  Use nan to soften this. </w:t>
      </w:r>
    </w:p>
    <w:p w:rsidR="00F4353B" w:rsidRPr="00352681" w:rsidRDefault="00F4353B" w:rsidP="007A47ED">
      <w:pPr>
        <w:widowControl w:val="0"/>
        <w:rPr>
          <w:sz w:val="20"/>
          <w:szCs w:val="20"/>
        </w:rPr>
      </w:pPr>
      <w:r w:rsidRPr="00352681">
        <w:rPr>
          <w:rFonts w:hint="eastAsia"/>
          <w:sz w:val="20"/>
          <w:szCs w:val="20"/>
        </w:rPr>
        <w:t>例のアメリカへ支社をだす件についての会議なんだ。</w:t>
      </w:r>
      <w:r w:rsidRPr="00352681">
        <w:rPr>
          <w:sz w:val="20"/>
          <w:szCs w:val="20"/>
        </w:rPr>
        <w:t xml:space="preserve"> </w:t>
      </w:r>
    </w:p>
    <w:p w:rsidR="00F4353B" w:rsidRPr="00352681" w:rsidRDefault="00F4353B" w:rsidP="007A47ED">
      <w:pPr>
        <w:widowControl w:val="0"/>
        <w:rPr>
          <w:sz w:val="20"/>
          <w:szCs w:val="20"/>
        </w:rPr>
      </w:pPr>
      <w:r w:rsidRPr="00352681">
        <w:rPr>
          <w:sz w:val="20"/>
          <w:szCs w:val="20"/>
        </w:rPr>
        <w:t>Rei no, amerika e shisha o dasu ken ni tsuite no kaigi nan da.  (rei no = previously mentioned)</w:t>
      </w:r>
      <w:r w:rsidRPr="00352681">
        <w:rPr>
          <w:sz w:val="20"/>
          <w:szCs w:val="20"/>
        </w:rPr>
        <w:tab/>
      </w:r>
      <w:r w:rsidRPr="00352681">
        <w:rPr>
          <w:sz w:val="20"/>
          <w:szCs w:val="20"/>
        </w:rPr>
        <w:tab/>
      </w:r>
      <w:r w:rsidRPr="00352681">
        <w:rPr>
          <w:sz w:val="20"/>
          <w:szCs w:val="20"/>
        </w:rPr>
        <w:tab/>
      </w:r>
    </w:p>
    <w:p w:rsidR="00F4353B" w:rsidRPr="00352681" w:rsidRDefault="00F4353B" w:rsidP="007A47ED">
      <w:pPr>
        <w:widowControl w:val="0"/>
        <w:rPr>
          <w:sz w:val="20"/>
          <w:szCs w:val="20"/>
        </w:rPr>
      </w:pPr>
      <w:r w:rsidRPr="00352681">
        <w:rPr>
          <w:sz w:val="20"/>
          <w:szCs w:val="20"/>
        </w:rPr>
        <w:t xml:space="preserve">9.  Yes, I understood. </w:t>
      </w:r>
      <w:r w:rsidRPr="00352681">
        <w:rPr>
          <w:sz w:val="20"/>
          <w:szCs w:val="20"/>
        </w:rPr>
        <w:tab/>
      </w:r>
    </w:p>
    <w:p w:rsidR="00F4353B" w:rsidRPr="00352681" w:rsidRDefault="00F4353B" w:rsidP="007A47ED">
      <w:pPr>
        <w:widowControl w:val="0"/>
        <w:rPr>
          <w:sz w:val="20"/>
          <w:szCs w:val="20"/>
        </w:rPr>
      </w:pPr>
      <w:r w:rsidRPr="00352681">
        <w:rPr>
          <w:rFonts w:hint="eastAsia"/>
          <w:sz w:val="20"/>
          <w:szCs w:val="20"/>
        </w:rPr>
        <w:t>はい、</w:t>
      </w:r>
      <w:r>
        <w:rPr>
          <w:rFonts w:hint="eastAsia"/>
          <w:sz w:val="20"/>
          <w:szCs w:val="20"/>
        </w:rPr>
        <w:t>わ</w:t>
      </w:r>
      <w:r w:rsidRPr="00352681">
        <w:rPr>
          <w:rFonts w:hint="eastAsia"/>
          <w:sz w:val="20"/>
          <w:szCs w:val="20"/>
        </w:rPr>
        <w:t>かりました。</w:t>
      </w:r>
      <w:r w:rsidRPr="00352681">
        <w:rPr>
          <w:sz w:val="20"/>
          <w:szCs w:val="20"/>
        </w:rPr>
        <w:tab/>
      </w:r>
    </w:p>
    <w:p w:rsidR="00F4353B" w:rsidRPr="00352681" w:rsidRDefault="00F4353B" w:rsidP="007A47ED">
      <w:pPr>
        <w:widowControl w:val="0"/>
        <w:rPr>
          <w:sz w:val="20"/>
          <w:szCs w:val="20"/>
        </w:rPr>
      </w:pPr>
      <w:r w:rsidRPr="00352681">
        <w:rPr>
          <w:sz w:val="20"/>
          <w:szCs w:val="20"/>
        </w:rPr>
        <w:t xml:space="preserve">Hai, wakarimashita.  </w:t>
      </w:r>
    </w:p>
    <w:p w:rsidR="00F4353B" w:rsidRPr="00352681" w:rsidRDefault="00F4353B" w:rsidP="007A47ED">
      <w:pPr>
        <w:widowControl w:val="0"/>
        <w:rPr>
          <w:sz w:val="20"/>
          <w:szCs w:val="20"/>
        </w:rPr>
      </w:pPr>
      <w:r w:rsidRPr="00352681">
        <w:rPr>
          <w:sz w:val="20"/>
          <w:szCs w:val="20"/>
        </w:rPr>
        <w:t>10.  Something documents will I take?</w:t>
      </w:r>
    </w:p>
    <w:p w:rsidR="00F4353B" w:rsidRPr="00352681" w:rsidRDefault="00F4353B" w:rsidP="007A47ED">
      <w:pPr>
        <w:widowControl w:val="0"/>
        <w:rPr>
          <w:sz w:val="20"/>
          <w:szCs w:val="20"/>
        </w:rPr>
      </w:pPr>
      <w:r w:rsidRPr="00352681">
        <w:rPr>
          <w:rFonts w:hint="eastAsia"/>
          <w:sz w:val="20"/>
          <w:szCs w:val="20"/>
        </w:rPr>
        <w:t>何か書類を持っていきますか。</w:t>
      </w:r>
    </w:p>
    <w:p w:rsidR="00F4353B" w:rsidRPr="00352681" w:rsidRDefault="00F4353B" w:rsidP="007A47ED">
      <w:pPr>
        <w:widowControl w:val="0"/>
        <w:rPr>
          <w:sz w:val="20"/>
          <w:szCs w:val="20"/>
        </w:rPr>
      </w:pPr>
      <w:r w:rsidRPr="00352681">
        <w:rPr>
          <w:sz w:val="20"/>
          <w:szCs w:val="20"/>
        </w:rPr>
        <w:t>Nanika shorui o motte ikimasu ka.</w:t>
      </w:r>
    </w:p>
    <w:p w:rsidR="00F4353B" w:rsidRPr="00352681" w:rsidRDefault="00F4353B" w:rsidP="007A47ED">
      <w:pPr>
        <w:widowControl w:val="0"/>
        <w:rPr>
          <w:sz w:val="20"/>
          <w:szCs w:val="20"/>
        </w:rPr>
      </w:pPr>
      <w:r w:rsidRPr="00352681">
        <w:rPr>
          <w:sz w:val="20"/>
          <w:szCs w:val="20"/>
        </w:rPr>
        <w:t xml:space="preserve">11.  Nah, because I sent them by facsimile, good for sure.  Use okuru.  Plain speech.  </w:t>
      </w:r>
    </w:p>
    <w:p w:rsidR="00F4353B" w:rsidRPr="00352681" w:rsidRDefault="00F4353B" w:rsidP="007A47ED">
      <w:pPr>
        <w:widowControl w:val="0"/>
        <w:rPr>
          <w:sz w:val="20"/>
          <w:szCs w:val="20"/>
        </w:rPr>
      </w:pPr>
      <w:r w:rsidRPr="00352681">
        <w:rPr>
          <w:rFonts w:hint="eastAsia"/>
          <w:sz w:val="20"/>
          <w:szCs w:val="20"/>
        </w:rPr>
        <w:t>いや、ファクシミリで送ったからいいよ。</w:t>
      </w:r>
    </w:p>
    <w:p w:rsidR="00F4353B" w:rsidRPr="00352681" w:rsidRDefault="00F4353B" w:rsidP="007A47ED">
      <w:pPr>
        <w:widowControl w:val="0"/>
        <w:rPr>
          <w:sz w:val="20"/>
          <w:szCs w:val="20"/>
        </w:rPr>
      </w:pPr>
      <w:r w:rsidRPr="00352681">
        <w:rPr>
          <w:sz w:val="20"/>
          <w:szCs w:val="20"/>
        </w:rPr>
        <w:t>Iya, fakushimiri de okutta kara ii yo.</w:t>
      </w:r>
    </w:p>
    <w:p w:rsidR="00F4353B" w:rsidRPr="00352681" w:rsidRDefault="00F4353B" w:rsidP="007A47ED">
      <w:pPr>
        <w:widowControl w:val="0"/>
        <w:rPr>
          <w:sz w:val="20"/>
          <w:szCs w:val="20"/>
          <w:lang w:val="es-US"/>
        </w:rPr>
      </w:pPr>
      <w:r w:rsidRPr="00352681">
        <w:rPr>
          <w:sz w:val="20"/>
          <w:szCs w:val="20"/>
        </w:rPr>
        <w:t xml:space="preserve">12.  While still that day is it OK if I don't return?  </w:t>
      </w:r>
      <w:r w:rsidRPr="00352681">
        <w:rPr>
          <w:sz w:val="20"/>
          <w:szCs w:val="20"/>
          <w:lang w:val="es-US"/>
        </w:rPr>
        <w:t>Use uchi.</w:t>
      </w:r>
      <w:r w:rsidRPr="00352681">
        <w:rPr>
          <w:sz w:val="20"/>
          <w:szCs w:val="20"/>
          <w:lang w:val="es-US"/>
        </w:rPr>
        <w:tab/>
      </w:r>
    </w:p>
    <w:p w:rsidR="00F4353B" w:rsidRPr="00352681" w:rsidRDefault="00F4353B" w:rsidP="007A47ED">
      <w:pPr>
        <w:widowControl w:val="0"/>
        <w:rPr>
          <w:sz w:val="20"/>
          <w:szCs w:val="20"/>
          <w:lang w:val="es-US"/>
        </w:rPr>
      </w:pPr>
      <w:r w:rsidRPr="00352681">
        <w:rPr>
          <w:rFonts w:hint="eastAsia"/>
          <w:sz w:val="20"/>
          <w:szCs w:val="20"/>
          <w:lang w:val="es-US"/>
        </w:rPr>
        <w:t>その日の内に帰らなくてもいいですか。</w:t>
      </w:r>
    </w:p>
    <w:p w:rsidR="00F4353B" w:rsidRPr="00352681" w:rsidRDefault="00F4353B" w:rsidP="007A47ED">
      <w:pPr>
        <w:widowControl w:val="0"/>
        <w:rPr>
          <w:sz w:val="20"/>
          <w:szCs w:val="20"/>
        </w:rPr>
      </w:pPr>
      <w:r w:rsidRPr="00352681">
        <w:rPr>
          <w:sz w:val="20"/>
          <w:szCs w:val="20"/>
          <w:lang w:val="es-US"/>
        </w:rPr>
        <w:t xml:space="preserve">Sono hi no uchi ni kaeranakute mo ii desu ka.  </w:t>
      </w:r>
      <w:r w:rsidR="00272FF2">
        <w:rPr>
          <w:sz w:val="18"/>
          <w:szCs w:val="18"/>
        </w:rPr>
        <w:t>(</w:t>
      </w:r>
      <w:r w:rsidR="00272FF2" w:rsidRPr="00272FF2">
        <w:rPr>
          <w:sz w:val="20"/>
          <w:szCs w:val="20"/>
        </w:rPr>
        <w:t>to give permission, combine the te form of a verb with ii, yoroshii, or kamaimasen, e.g., tabete mo ii desu = ‘it's OK to eat’)</w:t>
      </w:r>
      <w:r w:rsidR="00272FF2" w:rsidRPr="008A2DEA">
        <w:rPr>
          <w:sz w:val="18"/>
          <w:szCs w:val="18"/>
        </w:rPr>
        <w:t xml:space="preserve">  </w:t>
      </w:r>
    </w:p>
    <w:p w:rsidR="00F4353B" w:rsidRPr="00352681" w:rsidRDefault="00F4353B" w:rsidP="007A47ED">
      <w:pPr>
        <w:widowControl w:val="0"/>
        <w:rPr>
          <w:sz w:val="20"/>
          <w:szCs w:val="20"/>
        </w:rPr>
      </w:pPr>
      <w:r w:rsidRPr="00352681">
        <w:rPr>
          <w:sz w:val="20"/>
          <w:szCs w:val="20"/>
        </w:rPr>
        <w:t>13.  Yeah.  Good for sure.  Use a grunt.  Plain speech.</w:t>
      </w:r>
    </w:p>
    <w:p w:rsidR="00F4353B" w:rsidRPr="00352681" w:rsidRDefault="00F4353B" w:rsidP="007A47ED">
      <w:pPr>
        <w:widowControl w:val="0"/>
        <w:rPr>
          <w:sz w:val="20"/>
          <w:szCs w:val="20"/>
        </w:rPr>
      </w:pPr>
      <w:r w:rsidRPr="00352681">
        <w:rPr>
          <w:rFonts w:hint="eastAsia"/>
          <w:sz w:val="20"/>
          <w:szCs w:val="20"/>
        </w:rPr>
        <w:t>うん、いいよ。</w:t>
      </w:r>
    </w:p>
    <w:p w:rsidR="00F4353B" w:rsidRPr="00352681" w:rsidRDefault="00F4353B" w:rsidP="007A47ED">
      <w:pPr>
        <w:widowControl w:val="0"/>
        <w:rPr>
          <w:sz w:val="20"/>
          <w:szCs w:val="20"/>
        </w:rPr>
      </w:pPr>
      <w:r w:rsidRPr="00352681">
        <w:rPr>
          <w:sz w:val="20"/>
          <w:szCs w:val="20"/>
        </w:rPr>
        <w:t>Un.  Ii yo.</w:t>
      </w:r>
    </w:p>
    <w:p w:rsidR="00F4353B" w:rsidRPr="00352681" w:rsidRDefault="00F4353B" w:rsidP="007A47ED">
      <w:pPr>
        <w:widowControl w:val="0"/>
        <w:rPr>
          <w:sz w:val="20"/>
          <w:szCs w:val="20"/>
        </w:rPr>
      </w:pPr>
      <w:r w:rsidRPr="00352681">
        <w:rPr>
          <w:sz w:val="20"/>
          <w:szCs w:val="20"/>
        </w:rPr>
        <w:t xml:space="preserve">14.  Since it happens to be Friday, spending to Saturday/Sunday, if you sightsee at least Kyoto and Nara and come, good for sure.  Use kakeru.  Use kenbutsu.  Use tara.  Plain speech.  </w:t>
      </w:r>
    </w:p>
    <w:p w:rsidR="00F4353B" w:rsidRPr="00352681" w:rsidRDefault="00F4353B" w:rsidP="007A47ED">
      <w:pPr>
        <w:widowControl w:val="0"/>
        <w:rPr>
          <w:sz w:val="20"/>
          <w:szCs w:val="20"/>
        </w:rPr>
      </w:pPr>
      <w:r w:rsidRPr="00352681">
        <w:rPr>
          <w:rFonts w:hint="eastAsia"/>
          <w:sz w:val="20"/>
          <w:szCs w:val="20"/>
        </w:rPr>
        <w:t>ちょうど金曜日だから土日に</w:t>
      </w:r>
      <w:r w:rsidR="007F2598">
        <w:rPr>
          <w:rFonts w:hint="eastAsia"/>
          <w:sz w:val="20"/>
          <w:szCs w:val="20"/>
        </w:rPr>
        <w:t>掛けて</w:t>
      </w:r>
      <w:r w:rsidRPr="00352681">
        <w:rPr>
          <w:rFonts w:hint="eastAsia"/>
          <w:sz w:val="20"/>
          <w:szCs w:val="20"/>
        </w:rPr>
        <w:t>京都と奈良でも見物してきたらいいよ。</w:t>
      </w:r>
    </w:p>
    <w:p w:rsidR="00F4353B" w:rsidRPr="00352681" w:rsidRDefault="00F4353B" w:rsidP="007A47ED">
      <w:pPr>
        <w:widowControl w:val="0"/>
        <w:rPr>
          <w:sz w:val="20"/>
          <w:szCs w:val="20"/>
        </w:rPr>
      </w:pPr>
      <w:r w:rsidRPr="00352681">
        <w:rPr>
          <w:sz w:val="20"/>
          <w:szCs w:val="20"/>
        </w:rPr>
        <w:t>Choodo kinyoobi dakara, donichi ni kakete, Kyooto to Nara demo</w:t>
      </w:r>
      <w:r w:rsidR="00DB71D3">
        <w:rPr>
          <w:sz w:val="20"/>
          <w:szCs w:val="20"/>
        </w:rPr>
        <w:t xml:space="preserve"> kenbutsu shite kitara ii yo.  </w:t>
      </w:r>
      <w:r w:rsidRPr="00352681">
        <w:rPr>
          <w:sz w:val="20"/>
          <w:szCs w:val="20"/>
        </w:rPr>
        <w:t>(</w:t>
      </w:r>
      <w:r w:rsidRPr="0042654A">
        <w:rPr>
          <w:b/>
          <w:sz w:val="20"/>
          <w:szCs w:val="20"/>
        </w:rPr>
        <w:t>donichi</w:t>
      </w:r>
      <w:r w:rsidRPr="00352681">
        <w:rPr>
          <w:sz w:val="20"/>
          <w:szCs w:val="20"/>
        </w:rPr>
        <w:t xml:space="preserve"> = Saturday and Sunday) (</w:t>
      </w:r>
      <w:r w:rsidRPr="0042654A">
        <w:rPr>
          <w:b/>
          <w:sz w:val="20"/>
          <w:szCs w:val="20"/>
        </w:rPr>
        <w:t>choodo</w:t>
      </w:r>
      <w:r w:rsidRPr="00352681">
        <w:rPr>
          <w:sz w:val="20"/>
          <w:szCs w:val="20"/>
        </w:rPr>
        <w:t xml:space="preserve"> = just, exactly, just so happens) (</w:t>
      </w:r>
      <w:r w:rsidRPr="0042654A">
        <w:rPr>
          <w:b/>
          <w:sz w:val="20"/>
          <w:szCs w:val="20"/>
        </w:rPr>
        <w:t>kakeru</w:t>
      </w:r>
      <w:r w:rsidRPr="00352681">
        <w:rPr>
          <w:sz w:val="20"/>
          <w:szCs w:val="20"/>
        </w:rPr>
        <w:t xml:space="preserve"> = to s</w:t>
      </w:r>
      <w:r w:rsidR="0042654A">
        <w:rPr>
          <w:sz w:val="20"/>
          <w:szCs w:val="20"/>
        </w:rPr>
        <w:t xml:space="preserve">pend time;  cf. </w:t>
      </w:r>
      <w:r w:rsidR="0042654A" w:rsidRPr="0042654A">
        <w:rPr>
          <w:b/>
          <w:sz w:val="20"/>
          <w:szCs w:val="20"/>
        </w:rPr>
        <w:t>kakaru</w:t>
      </w:r>
      <w:r w:rsidR="0042654A">
        <w:rPr>
          <w:sz w:val="20"/>
          <w:szCs w:val="20"/>
        </w:rPr>
        <w:t xml:space="preserve"> =</w:t>
      </w:r>
      <w:r w:rsidRPr="00352681">
        <w:rPr>
          <w:sz w:val="20"/>
          <w:szCs w:val="20"/>
        </w:rPr>
        <w:t xml:space="preserve"> to cost or take time;  </w:t>
      </w:r>
      <w:r w:rsidRPr="00352681">
        <w:rPr>
          <w:i/>
          <w:sz w:val="20"/>
          <w:szCs w:val="20"/>
          <w:u w:val="single"/>
        </w:rPr>
        <w:t>spend</w:t>
      </w:r>
      <w:r w:rsidRPr="00352681">
        <w:rPr>
          <w:i/>
          <w:sz w:val="20"/>
          <w:szCs w:val="20"/>
        </w:rPr>
        <w:t xml:space="preserve"> money on </w:t>
      </w:r>
      <w:r w:rsidRPr="00352681">
        <w:rPr>
          <w:i/>
          <w:sz w:val="20"/>
          <w:szCs w:val="20"/>
          <w:u w:val="single"/>
        </w:rPr>
        <w:t>cake</w:t>
      </w:r>
      <w:r w:rsidRPr="00352681">
        <w:rPr>
          <w:sz w:val="20"/>
          <w:szCs w:val="20"/>
        </w:rPr>
        <w:t xml:space="preserve">;  </w:t>
      </w:r>
      <w:r w:rsidRPr="0042654A">
        <w:rPr>
          <w:i/>
          <w:sz w:val="20"/>
          <w:szCs w:val="20"/>
        </w:rPr>
        <w:t>not</w:t>
      </w:r>
      <w:r w:rsidRPr="00352681">
        <w:rPr>
          <w:sz w:val="20"/>
          <w:szCs w:val="20"/>
        </w:rPr>
        <w:t xml:space="preserve"> OK to substitute sugoshite for kakete) (</w:t>
      </w:r>
      <w:r w:rsidRPr="0042654A">
        <w:rPr>
          <w:b/>
          <w:sz w:val="20"/>
          <w:szCs w:val="20"/>
        </w:rPr>
        <w:t>demo</w:t>
      </w:r>
      <w:r w:rsidRPr="00352681">
        <w:rPr>
          <w:sz w:val="20"/>
          <w:szCs w:val="20"/>
        </w:rPr>
        <w:t xml:space="preserve"> = ‘at least,’ ‘or something’) (donichi o kakete, also OK, same meaning, but ni sounds better)</w:t>
      </w:r>
    </w:p>
    <w:p w:rsidR="00F4353B" w:rsidRPr="00352681" w:rsidRDefault="00F4353B" w:rsidP="007A47ED">
      <w:pPr>
        <w:widowControl w:val="0"/>
        <w:rPr>
          <w:sz w:val="20"/>
          <w:szCs w:val="20"/>
        </w:rPr>
      </w:pPr>
      <w:r w:rsidRPr="00352681">
        <w:rPr>
          <w:sz w:val="20"/>
          <w:szCs w:val="20"/>
        </w:rPr>
        <w:t>15.  As for the report, send it by facsimile in advance.  Use hookoku.  Use okuru.  Plain speech.</w:t>
      </w:r>
    </w:p>
    <w:p w:rsidR="00F4353B" w:rsidRPr="00352681" w:rsidRDefault="00F4353B" w:rsidP="007A47ED">
      <w:pPr>
        <w:widowControl w:val="0"/>
        <w:rPr>
          <w:sz w:val="20"/>
          <w:szCs w:val="20"/>
        </w:rPr>
      </w:pPr>
      <w:r w:rsidRPr="00352681">
        <w:rPr>
          <w:rFonts w:hint="eastAsia"/>
          <w:sz w:val="20"/>
          <w:szCs w:val="20"/>
        </w:rPr>
        <w:t>報告はファクシミリで送っておいて。</w:t>
      </w:r>
    </w:p>
    <w:p w:rsidR="00F4353B" w:rsidRPr="00352681" w:rsidRDefault="00F4353B" w:rsidP="007A47ED">
      <w:pPr>
        <w:widowControl w:val="0"/>
        <w:rPr>
          <w:sz w:val="20"/>
          <w:szCs w:val="20"/>
        </w:rPr>
      </w:pPr>
      <w:r w:rsidRPr="00352681">
        <w:rPr>
          <w:sz w:val="20"/>
          <w:szCs w:val="20"/>
        </w:rPr>
        <w:t>Hookoku wa fakushimiri de okutte oite.  (okutte okinasai, also OK, same meaning)</w:t>
      </w:r>
    </w:p>
    <w:p w:rsidR="00F4353B" w:rsidRPr="00352681" w:rsidRDefault="00F4353B" w:rsidP="007A47ED">
      <w:pPr>
        <w:widowControl w:val="0"/>
        <w:rPr>
          <w:sz w:val="20"/>
          <w:szCs w:val="20"/>
        </w:rPr>
      </w:pPr>
      <w:r w:rsidRPr="00352681">
        <w:rPr>
          <w:sz w:val="20"/>
          <w:szCs w:val="20"/>
        </w:rPr>
        <w:t>16.  Say, is it OK if I take the wife?</w:t>
      </w:r>
    </w:p>
    <w:p w:rsidR="00F4353B" w:rsidRPr="00352681" w:rsidRDefault="00F4353B" w:rsidP="007A47ED">
      <w:pPr>
        <w:widowControl w:val="0"/>
        <w:rPr>
          <w:sz w:val="20"/>
          <w:szCs w:val="20"/>
        </w:rPr>
      </w:pPr>
      <w:r w:rsidRPr="00352681">
        <w:rPr>
          <w:rFonts w:hint="eastAsia"/>
          <w:sz w:val="20"/>
          <w:szCs w:val="20"/>
        </w:rPr>
        <w:t>あのう、家内をつれて行ってもいいですか。</w:t>
      </w:r>
    </w:p>
    <w:p w:rsidR="00F4353B" w:rsidRPr="00352681" w:rsidRDefault="00F4353B" w:rsidP="007A47ED">
      <w:pPr>
        <w:widowControl w:val="0"/>
        <w:rPr>
          <w:sz w:val="20"/>
          <w:szCs w:val="20"/>
        </w:rPr>
      </w:pPr>
      <w:r w:rsidRPr="00352681">
        <w:rPr>
          <w:sz w:val="20"/>
          <w:szCs w:val="20"/>
        </w:rPr>
        <w:t xml:space="preserve">Anoo, kanai o tsurete itte mo ii desu ka.  </w:t>
      </w:r>
    </w:p>
    <w:p w:rsidR="00F4353B" w:rsidRPr="00352681" w:rsidRDefault="00F4353B" w:rsidP="007A47ED">
      <w:pPr>
        <w:widowControl w:val="0"/>
        <w:rPr>
          <w:sz w:val="20"/>
          <w:szCs w:val="20"/>
          <w:lang w:val="es-US"/>
        </w:rPr>
      </w:pPr>
      <w:r w:rsidRPr="00352681">
        <w:rPr>
          <w:sz w:val="20"/>
          <w:szCs w:val="20"/>
        </w:rPr>
        <w:t xml:space="preserve">17.  Of course.  But, as for your wife's expense, by yourself, pay please, for sure.  </w:t>
      </w:r>
      <w:r w:rsidRPr="00352681">
        <w:rPr>
          <w:sz w:val="20"/>
          <w:szCs w:val="20"/>
          <w:lang w:val="es-US"/>
        </w:rPr>
        <w:t xml:space="preserve">Use hiyoo.  </w:t>
      </w:r>
    </w:p>
    <w:p w:rsidR="00F4353B" w:rsidRPr="00352681" w:rsidRDefault="00F4353B" w:rsidP="007A47ED">
      <w:pPr>
        <w:widowControl w:val="0"/>
        <w:rPr>
          <w:sz w:val="20"/>
          <w:szCs w:val="20"/>
          <w:lang w:val="es-US"/>
        </w:rPr>
      </w:pPr>
      <w:r w:rsidRPr="00352681">
        <w:rPr>
          <w:rFonts w:hint="eastAsia"/>
          <w:sz w:val="20"/>
          <w:szCs w:val="20"/>
          <w:lang w:val="es-US"/>
        </w:rPr>
        <w:t>もちろん、でも奥さんの費用は自分で払ってくださいよ。</w:t>
      </w:r>
    </w:p>
    <w:p w:rsidR="00F4353B" w:rsidRPr="00352681" w:rsidRDefault="00F4353B" w:rsidP="007A47ED">
      <w:pPr>
        <w:widowControl w:val="0"/>
        <w:rPr>
          <w:sz w:val="20"/>
          <w:szCs w:val="20"/>
        </w:rPr>
      </w:pPr>
      <w:r w:rsidRPr="00352681">
        <w:rPr>
          <w:sz w:val="20"/>
          <w:szCs w:val="20"/>
          <w:lang w:val="es-US"/>
        </w:rPr>
        <w:t xml:space="preserve">Mochiron.  Demo, okusan no hiyoo wa, jibun de, haratte kudasai yo.  </w:t>
      </w:r>
      <w:r w:rsidRPr="00352681">
        <w:rPr>
          <w:sz w:val="20"/>
          <w:szCs w:val="20"/>
        </w:rPr>
        <w:t>(</w:t>
      </w:r>
      <w:r w:rsidRPr="0042654A">
        <w:rPr>
          <w:b/>
          <w:sz w:val="20"/>
          <w:szCs w:val="20"/>
        </w:rPr>
        <w:t>hiyoo</w:t>
      </w:r>
      <w:r w:rsidRPr="00352681">
        <w:rPr>
          <w:sz w:val="20"/>
          <w:szCs w:val="20"/>
        </w:rPr>
        <w:t xml:space="preserve"> = expense;  cf. </w:t>
      </w:r>
      <w:r w:rsidRPr="0042654A">
        <w:rPr>
          <w:b/>
          <w:sz w:val="20"/>
          <w:szCs w:val="20"/>
        </w:rPr>
        <w:t>ryookin</w:t>
      </w:r>
      <w:r w:rsidRPr="00352681">
        <w:rPr>
          <w:sz w:val="20"/>
          <w:szCs w:val="20"/>
        </w:rPr>
        <w:t xml:space="preserve"> = </w:t>
      </w:r>
      <w:r w:rsidRPr="00352681">
        <w:rPr>
          <w:sz w:val="20"/>
          <w:szCs w:val="20"/>
        </w:rPr>
        <w:lastRenderedPageBreak/>
        <w:t>fee, charge, rate) (</w:t>
      </w:r>
      <w:r w:rsidRPr="00352681">
        <w:rPr>
          <w:i/>
          <w:sz w:val="20"/>
          <w:szCs w:val="20"/>
          <w:u w:val="single"/>
        </w:rPr>
        <w:t xml:space="preserve">hi </w:t>
      </w:r>
      <w:r w:rsidR="0042654A">
        <w:rPr>
          <w:i/>
          <w:sz w:val="20"/>
          <w:szCs w:val="20"/>
          <w:u w:val="single"/>
        </w:rPr>
        <w:t>Y</w:t>
      </w:r>
      <w:r w:rsidRPr="00352681">
        <w:rPr>
          <w:i/>
          <w:sz w:val="20"/>
          <w:szCs w:val="20"/>
          <w:u w:val="single"/>
        </w:rPr>
        <w:t>oo</w:t>
      </w:r>
      <w:r w:rsidRPr="00352681">
        <w:rPr>
          <w:i/>
          <w:sz w:val="20"/>
          <w:szCs w:val="20"/>
        </w:rPr>
        <w:t xml:space="preserve">ko, your </w:t>
      </w:r>
      <w:r w:rsidRPr="00352681">
        <w:rPr>
          <w:i/>
          <w:sz w:val="20"/>
          <w:szCs w:val="20"/>
          <w:u w:val="single"/>
        </w:rPr>
        <w:t>expense</w:t>
      </w:r>
      <w:r w:rsidRPr="00352681">
        <w:rPr>
          <w:i/>
          <w:sz w:val="20"/>
          <w:szCs w:val="20"/>
        </w:rPr>
        <w:t xml:space="preserve"> is minimal</w:t>
      </w:r>
      <w:r w:rsidRPr="00352681">
        <w:rPr>
          <w:sz w:val="20"/>
          <w:szCs w:val="20"/>
        </w:rPr>
        <w:t>) (</w:t>
      </w:r>
      <w:r w:rsidRPr="0042654A">
        <w:rPr>
          <w:b/>
          <w:sz w:val="20"/>
          <w:szCs w:val="20"/>
        </w:rPr>
        <w:t>hiya</w:t>
      </w:r>
      <w:r w:rsidRPr="00352681">
        <w:rPr>
          <w:sz w:val="20"/>
          <w:szCs w:val="20"/>
        </w:rPr>
        <w:t xml:space="preserve"> = cold water;  </w:t>
      </w:r>
      <w:r w:rsidRPr="0042654A">
        <w:rPr>
          <w:b/>
          <w:sz w:val="20"/>
          <w:szCs w:val="20"/>
        </w:rPr>
        <w:t>hiyasu</w:t>
      </w:r>
      <w:r w:rsidRPr="00352681">
        <w:rPr>
          <w:sz w:val="20"/>
          <w:szCs w:val="20"/>
        </w:rPr>
        <w:t xml:space="preserve"> = to chill)</w:t>
      </w:r>
    </w:p>
    <w:p w:rsidR="00F4353B" w:rsidRPr="00352681" w:rsidRDefault="00F4353B" w:rsidP="007A47ED">
      <w:pPr>
        <w:widowControl w:val="0"/>
        <w:rPr>
          <w:sz w:val="20"/>
          <w:szCs w:val="20"/>
        </w:rPr>
      </w:pPr>
      <w:r w:rsidRPr="00352681">
        <w:rPr>
          <w:sz w:val="20"/>
          <w:szCs w:val="20"/>
        </w:rPr>
        <w:t xml:space="preserve">18.  Understood.  Since the wife also, I also, still not doing travel on Japan domestic, by all means, I would like to go together.  Use plain speech in the subordinate clause.  Use node to mean since.  </w:t>
      </w:r>
    </w:p>
    <w:p w:rsidR="00F4353B" w:rsidRPr="00352681" w:rsidRDefault="00F4353B" w:rsidP="007A47ED">
      <w:pPr>
        <w:widowControl w:val="0"/>
        <w:rPr>
          <w:sz w:val="20"/>
          <w:szCs w:val="20"/>
        </w:rPr>
      </w:pPr>
      <w:r w:rsidRPr="00352681">
        <w:rPr>
          <w:rFonts w:hint="eastAsia"/>
          <w:sz w:val="20"/>
          <w:szCs w:val="20"/>
        </w:rPr>
        <w:t>分かりました。家内も私もまだ日本国内を旅行していないので</w:t>
      </w:r>
      <w:r>
        <w:rPr>
          <w:rFonts w:hint="eastAsia"/>
          <w:sz w:val="20"/>
          <w:szCs w:val="20"/>
        </w:rPr>
        <w:t>ぜひ</w:t>
      </w:r>
      <w:r w:rsidRPr="00352681">
        <w:rPr>
          <w:rFonts w:hint="eastAsia"/>
          <w:sz w:val="20"/>
          <w:szCs w:val="20"/>
        </w:rPr>
        <w:t>一緒に行きたいです。</w:t>
      </w:r>
    </w:p>
    <w:p w:rsidR="00F4353B" w:rsidRPr="00352681" w:rsidRDefault="00F4353B" w:rsidP="007A47ED">
      <w:pPr>
        <w:widowControl w:val="0"/>
        <w:rPr>
          <w:sz w:val="20"/>
          <w:szCs w:val="20"/>
        </w:rPr>
      </w:pPr>
      <w:r w:rsidRPr="00352681">
        <w:rPr>
          <w:sz w:val="20"/>
          <w:szCs w:val="20"/>
        </w:rPr>
        <w:t>Wakarimashita.  Kanai mo watashi mo mada nihon kokunai o ryokoo shite inai node, zehi, issho ni ikitai desu.  (</w:t>
      </w:r>
      <w:r w:rsidRPr="0042654A">
        <w:rPr>
          <w:b/>
          <w:sz w:val="20"/>
          <w:szCs w:val="20"/>
        </w:rPr>
        <w:t>kokunai</w:t>
      </w:r>
      <w:r w:rsidRPr="00352681">
        <w:rPr>
          <w:sz w:val="20"/>
          <w:szCs w:val="20"/>
        </w:rPr>
        <w:t xml:space="preserve"> = domestic, within the country) (</w:t>
      </w:r>
      <w:r w:rsidRPr="0042654A">
        <w:rPr>
          <w:b/>
          <w:sz w:val="20"/>
          <w:szCs w:val="20"/>
        </w:rPr>
        <w:t>nai</w:t>
      </w:r>
      <w:r w:rsidRPr="00352681">
        <w:rPr>
          <w:sz w:val="20"/>
          <w:szCs w:val="20"/>
        </w:rPr>
        <w:t xml:space="preserve"> = </w:t>
      </w:r>
      <w:r w:rsidRPr="0042654A">
        <w:rPr>
          <w:b/>
          <w:sz w:val="20"/>
          <w:szCs w:val="20"/>
        </w:rPr>
        <w:t>inai</w:t>
      </w:r>
      <w:r w:rsidRPr="00352681">
        <w:rPr>
          <w:sz w:val="20"/>
          <w:szCs w:val="20"/>
        </w:rPr>
        <w:t xml:space="preserve"> = within or inside) (</w:t>
      </w:r>
      <w:r w:rsidRPr="0042654A">
        <w:rPr>
          <w:b/>
          <w:sz w:val="20"/>
          <w:szCs w:val="20"/>
        </w:rPr>
        <w:t>kokusai sen</w:t>
      </w:r>
      <w:r w:rsidRPr="00352681">
        <w:rPr>
          <w:sz w:val="20"/>
          <w:szCs w:val="20"/>
        </w:rPr>
        <w:t xml:space="preserve"> = international airlines; </w:t>
      </w:r>
      <w:r w:rsidR="0042654A">
        <w:rPr>
          <w:sz w:val="20"/>
          <w:szCs w:val="20"/>
        </w:rPr>
        <w:t xml:space="preserve"> </w:t>
      </w:r>
      <w:r w:rsidRPr="0042654A">
        <w:rPr>
          <w:b/>
          <w:sz w:val="20"/>
          <w:szCs w:val="20"/>
        </w:rPr>
        <w:t>kookuubin</w:t>
      </w:r>
      <w:r w:rsidRPr="00352681">
        <w:rPr>
          <w:sz w:val="20"/>
          <w:szCs w:val="20"/>
        </w:rPr>
        <w:t xml:space="preserve"> = airmail)</w:t>
      </w:r>
    </w:p>
    <w:p w:rsidR="00F4353B" w:rsidRPr="00352681" w:rsidRDefault="00F4353B" w:rsidP="007A47ED">
      <w:pPr>
        <w:widowControl w:val="0"/>
        <w:rPr>
          <w:sz w:val="20"/>
          <w:szCs w:val="20"/>
        </w:rPr>
      </w:pPr>
      <w:r w:rsidRPr="00352681">
        <w:rPr>
          <w:sz w:val="20"/>
          <w:szCs w:val="20"/>
        </w:rPr>
        <w:t>19.  Say, section manager, I would like you to look at the written itinerary for the business trip and I receive, but.  Soften this.</w:t>
      </w:r>
    </w:p>
    <w:p w:rsidR="00F4353B" w:rsidRPr="00352681" w:rsidRDefault="00F4353B" w:rsidP="007A47ED">
      <w:pPr>
        <w:widowControl w:val="0"/>
        <w:rPr>
          <w:sz w:val="20"/>
          <w:szCs w:val="20"/>
        </w:rPr>
      </w:pPr>
      <w:r w:rsidRPr="00352681">
        <w:rPr>
          <w:rFonts w:hint="eastAsia"/>
          <w:sz w:val="20"/>
          <w:szCs w:val="20"/>
        </w:rPr>
        <w:t>あのう、課長、出張の計画書を見ていただきたいんですが。</w:t>
      </w:r>
    </w:p>
    <w:p w:rsidR="00F4353B" w:rsidRPr="00352681" w:rsidRDefault="00F4353B" w:rsidP="007A47ED">
      <w:pPr>
        <w:widowControl w:val="0"/>
        <w:rPr>
          <w:sz w:val="20"/>
          <w:szCs w:val="20"/>
        </w:rPr>
      </w:pPr>
      <w:r w:rsidRPr="00352681">
        <w:rPr>
          <w:sz w:val="20"/>
          <w:szCs w:val="20"/>
        </w:rPr>
        <w:t>Anoo, kachoo, shutchoo no keikakusho o mite itadakitain desu ga.  (</w:t>
      </w:r>
      <w:r w:rsidRPr="0042654A">
        <w:rPr>
          <w:b/>
          <w:sz w:val="20"/>
          <w:szCs w:val="20"/>
        </w:rPr>
        <w:t>keikakusho</w:t>
      </w:r>
      <w:r w:rsidRPr="00352681">
        <w:rPr>
          <w:sz w:val="20"/>
          <w:szCs w:val="20"/>
        </w:rPr>
        <w:t xml:space="preserve"> = written itinerary, proposal, plan of action) (</w:t>
      </w:r>
      <w:r w:rsidRPr="0042654A">
        <w:rPr>
          <w:b/>
          <w:sz w:val="20"/>
          <w:szCs w:val="20"/>
        </w:rPr>
        <w:t>keikaku</w:t>
      </w:r>
      <w:r w:rsidRPr="00352681">
        <w:rPr>
          <w:sz w:val="20"/>
          <w:szCs w:val="20"/>
        </w:rPr>
        <w:t xml:space="preserve"> = project, plan;  cf. </w:t>
      </w:r>
      <w:r w:rsidRPr="0042654A">
        <w:rPr>
          <w:b/>
          <w:sz w:val="20"/>
          <w:szCs w:val="20"/>
        </w:rPr>
        <w:t>seikaku na</w:t>
      </w:r>
      <w:r w:rsidRPr="00352681">
        <w:rPr>
          <w:sz w:val="20"/>
          <w:szCs w:val="20"/>
        </w:rPr>
        <w:t xml:space="preserve"> = accurate, precise) (</w:t>
      </w:r>
      <w:r w:rsidRPr="00352681">
        <w:rPr>
          <w:i/>
          <w:sz w:val="20"/>
          <w:szCs w:val="20"/>
          <w:u w:val="single"/>
        </w:rPr>
        <w:t>Kay</w:t>
      </w:r>
      <w:r w:rsidRPr="00352681">
        <w:rPr>
          <w:i/>
          <w:sz w:val="20"/>
          <w:szCs w:val="20"/>
        </w:rPr>
        <w:t xml:space="preserve"> will </w:t>
      </w:r>
      <w:r w:rsidRPr="00352681">
        <w:rPr>
          <w:i/>
          <w:sz w:val="20"/>
          <w:szCs w:val="20"/>
          <w:u w:val="single"/>
        </w:rPr>
        <w:t>kaku</w:t>
      </w:r>
      <w:r w:rsidRPr="00352681">
        <w:rPr>
          <w:i/>
          <w:sz w:val="20"/>
          <w:szCs w:val="20"/>
        </w:rPr>
        <w:t xml:space="preserve"> [write] the plan</w:t>
      </w:r>
      <w:r w:rsidRPr="00352681">
        <w:rPr>
          <w:sz w:val="20"/>
          <w:szCs w:val="20"/>
        </w:rPr>
        <w:t>) (</w:t>
      </w:r>
      <w:r w:rsidRPr="0042654A">
        <w:rPr>
          <w:b/>
          <w:sz w:val="20"/>
          <w:szCs w:val="20"/>
        </w:rPr>
        <w:t>keiyaku</w:t>
      </w:r>
      <w:r w:rsidRPr="00352681">
        <w:rPr>
          <w:sz w:val="20"/>
          <w:szCs w:val="20"/>
        </w:rPr>
        <w:t xml:space="preserve"> = contract) (cf. </w:t>
      </w:r>
      <w:r w:rsidRPr="0042654A">
        <w:rPr>
          <w:b/>
          <w:sz w:val="20"/>
          <w:szCs w:val="20"/>
        </w:rPr>
        <w:t>kikaku</w:t>
      </w:r>
      <w:r w:rsidRPr="00352681">
        <w:rPr>
          <w:sz w:val="20"/>
          <w:szCs w:val="20"/>
        </w:rPr>
        <w:t xml:space="preserve"> = project, plan; </w:t>
      </w:r>
      <w:r w:rsidRPr="0042654A">
        <w:rPr>
          <w:b/>
          <w:sz w:val="20"/>
          <w:szCs w:val="20"/>
        </w:rPr>
        <w:t>yotei</w:t>
      </w:r>
      <w:r w:rsidRPr="00352681">
        <w:rPr>
          <w:sz w:val="20"/>
          <w:szCs w:val="20"/>
        </w:rPr>
        <w:t xml:space="preserve"> = plan)</w:t>
      </w:r>
    </w:p>
    <w:p w:rsidR="00F4353B" w:rsidRPr="00352681" w:rsidRDefault="00F4353B" w:rsidP="007A47ED">
      <w:pPr>
        <w:widowControl w:val="0"/>
        <w:rPr>
          <w:sz w:val="20"/>
          <w:szCs w:val="20"/>
        </w:rPr>
      </w:pPr>
      <w:r w:rsidRPr="00352681">
        <w:rPr>
          <w:sz w:val="20"/>
          <w:szCs w:val="20"/>
        </w:rPr>
        <w:t xml:space="preserve">20.  Ah, bad, but since a </w:t>
      </w:r>
      <w:r w:rsidR="003550B2">
        <w:rPr>
          <w:sz w:val="20"/>
          <w:szCs w:val="20"/>
        </w:rPr>
        <w:t>customer</w:t>
      </w:r>
      <w:r w:rsidRPr="00352681">
        <w:rPr>
          <w:sz w:val="20"/>
          <w:szCs w:val="20"/>
        </w:rPr>
        <w:t xml:space="preserve"> came, at later I would like you to do and I receive.  Use kedo.  Use node.  Soften the last verb.  Plain speech.  </w:t>
      </w:r>
    </w:p>
    <w:p w:rsidR="00F4353B" w:rsidRPr="00352681" w:rsidRDefault="00F4353B" w:rsidP="007A47ED">
      <w:pPr>
        <w:widowControl w:val="0"/>
        <w:rPr>
          <w:sz w:val="20"/>
          <w:szCs w:val="20"/>
        </w:rPr>
      </w:pPr>
      <w:r w:rsidRPr="00352681">
        <w:rPr>
          <w:rFonts w:hint="eastAsia"/>
          <w:sz w:val="20"/>
          <w:szCs w:val="20"/>
        </w:rPr>
        <w:t>あ、悪いけど、客が来たので後にしてもらいたいんだ。</w:t>
      </w:r>
    </w:p>
    <w:p w:rsidR="00F4353B" w:rsidRPr="00352681" w:rsidRDefault="00F4353B" w:rsidP="007A47ED">
      <w:pPr>
        <w:widowControl w:val="0"/>
        <w:rPr>
          <w:sz w:val="20"/>
          <w:szCs w:val="20"/>
        </w:rPr>
      </w:pPr>
      <w:r w:rsidRPr="00352681">
        <w:rPr>
          <w:sz w:val="20"/>
          <w:szCs w:val="20"/>
        </w:rPr>
        <w:t xml:space="preserve">A, warui kedo, kyaku ga kita node, ato ni shite moraitain da.  (dame dakedo, </w:t>
      </w:r>
      <w:r w:rsidRPr="0042654A">
        <w:rPr>
          <w:i/>
          <w:sz w:val="20"/>
          <w:szCs w:val="20"/>
        </w:rPr>
        <w:t>not</w:t>
      </w:r>
      <w:r w:rsidR="0042654A">
        <w:rPr>
          <w:sz w:val="20"/>
          <w:szCs w:val="20"/>
        </w:rPr>
        <w:t xml:space="preserve"> OK) (a relatively</w:t>
      </w:r>
      <w:r w:rsidRPr="00352681">
        <w:rPr>
          <w:sz w:val="20"/>
          <w:szCs w:val="20"/>
        </w:rPr>
        <w:t xml:space="preserve"> unusual </w:t>
      </w:r>
      <w:r w:rsidR="0042654A">
        <w:rPr>
          <w:sz w:val="20"/>
          <w:szCs w:val="20"/>
        </w:rPr>
        <w:t>sentence</w:t>
      </w:r>
      <w:r w:rsidRPr="00352681">
        <w:rPr>
          <w:sz w:val="20"/>
          <w:szCs w:val="20"/>
        </w:rPr>
        <w:t xml:space="preserve"> </w:t>
      </w:r>
      <w:r w:rsidR="0042654A">
        <w:rPr>
          <w:sz w:val="20"/>
          <w:szCs w:val="20"/>
        </w:rPr>
        <w:t>using ato ni</w:t>
      </w:r>
      <w:r w:rsidRPr="00352681">
        <w:rPr>
          <w:sz w:val="20"/>
          <w:szCs w:val="20"/>
        </w:rPr>
        <w:t xml:space="preserve">; </w:t>
      </w:r>
      <w:r w:rsidRPr="0042654A">
        <w:rPr>
          <w:b/>
          <w:sz w:val="20"/>
          <w:szCs w:val="20"/>
        </w:rPr>
        <w:t>ato de</w:t>
      </w:r>
      <w:r w:rsidRPr="00352681">
        <w:rPr>
          <w:sz w:val="20"/>
          <w:szCs w:val="20"/>
        </w:rPr>
        <w:t xml:space="preserve"> also OK, not as good here)</w:t>
      </w:r>
    </w:p>
    <w:p w:rsidR="00F4353B" w:rsidRPr="00352681" w:rsidRDefault="00F4353B" w:rsidP="007A47ED">
      <w:pPr>
        <w:widowControl w:val="0"/>
        <w:rPr>
          <w:sz w:val="20"/>
          <w:szCs w:val="20"/>
        </w:rPr>
      </w:pPr>
      <w:r w:rsidRPr="00352681">
        <w:rPr>
          <w:sz w:val="20"/>
          <w:szCs w:val="20"/>
        </w:rPr>
        <w:t xml:space="preserve">21.  Yes.  Well, again, of later, I will come.  </w:t>
      </w:r>
    </w:p>
    <w:p w:rsidR="00F4353B" w:rsidRPr="00352681" w:rsidRDefault="00F4353B" w:rsidP="007A47ED">
      <w:pPr>
        <w:widowControl w:val="0"/>
        <w:rPr>
          <w:sz w:val="20"/>
          <w:szCs w:val="20"/>
        </w:rPr>
      </w:pPr>
      <w:r w:rsidRPr="00352681">
        <w:rPr>
          <w:rFonts w:hint="eastAsia"/>
          <w:sz w:val="20"/>
          <w:szCs w:val="20"/>
        </w:rPr>
        <w:t>はい、じゃ、</w:t>
      </w:r>
      <w:r w:rsidR="00931A46">
        <w:rPr>
          <w:rFonts w:hint="eastAsia"/>
          <w:sz w:val="20"/>
          <w:szCs w:val="20"/>
        </w:rPr>
        <w:t>又、</w:t>
      </w:r>
      <w:r w:rsidRPr="00352681">
        <w:rPr>
          <w:rFonts w:hint="eastAsia"/>
          <w:sz w:val="20"/>
          <w:szCs w:val="20"/>
        </w:rPr>
        <w:t>後で来ます。</w:t>
      </w:r>
    </w:p>
    <w:p w:rsidR="00F4353B" w:rsidRPr="00352681" w:rsidRDefault="00F4353B" w:rsidP="007A47ED">
      <w:pPr>
        <w:widowControl w:val="0"/>
        <w:rPr>
          <w:sz w:val="20"/>
          <w:szCs w:val="20"/>
        </w:rPr>
      </w:pPr>
      <w:r w:rsidRPr="00352681">
        <w:rPr>
          <w:sz w:val="20"/>
          <w:szCs w:val="20"/>
          <w:lang w:val="es-US"/>
        </w:rPr>
        <w:t xml:space="preserve">Hai.  Ja, mata ato de kimasu. </w:t>
      </w:r>
      <w:r w:rsidRPr="00352681">
        <w:rPr>
          <w:sz w:val="20"/>
          <w:szCs w:val="20"/>
        </w:rPr>
        <w:t>(ato ni, also OK)</w:t>
      </w:r>
    </w:p>
    <w:p w:rsidR="00F4353B" w:rsidRPr="00352681" w:rsidRDefault="00F4353B" w:rsidP="007A47ED">
      <w:pPr>
        <w:widowControl w:val="0"/>
        <w:rPr>
          <w:sz w:val="20"/>
          <w:szCs w:val="20"/>
        </w:rPr>
      </w:pPr>
      <w:r w:rsidRPr="00352681">
        <w:rPr>
          <w:sz w:val="20"/>
          <w:szCs w:val="20"/>
        </w:rPr>
        <w:t xml:space="preserve">22.  Say, Webb, you're going to Kyoto reportedly.  Woman's speech.  Soften this.  </w:t>
      </w:r>
    </w:p>
    <w:p w:rsidR="00F4353B" w:rsidRPr="00352681" w:rsidRDefault="00F4353B" w:rsidP="007A47ED">
      <w:pPr>
        <w:widowControl w:val="0"/>
        <w:rPr>
          <w:sz w:val="20"/>
          <w:szCs w:val="20"/>
        </w:rPr>
      </w:pPr>
      <w:r w:rsidRPr="00352681">
        <w:rPr>
          <w:rFonts w:hint="eastAsia"/>
          <w:sz w:val="20"/>
          <w:szCs w:val="20"/>
        </w:rPr>
        <w:t>あのう、ウエッブさん、京都に行くんですって。</w:t>
      </w:r>
    </w:p>
    <w:p w:rsidR="00F4353B" w:rsidRPr="00352681" w:rsidRDefault="00F4353B" w:rsidP="007A47ED">
      <w:pPr>
        <w:widowControl w:val="0"/>
        <w:rPr>
          <w:sz w:val="20"/>
          <w:szCs w:val="20"/>
        </w:rPr>
      </w:pPr>
      <w:r w:rsidRPr="00352681">
        <w:rPr>
          <w:sz w:val="20"/>
          <w:szCs w:val="20"/>
        </w:rPr>
        <w:t xml:space="preserve">Anoo, uebbu san, kyooto ni ikun desu tte.  </w:t>
      </w:r>
    </w:p>
    <w:p w:rsidR="00F4353B" w:rsidRPr="00352681" w:rsidRDefault="00F4353B" w:rsidP="007A47ED">
      <w:pPr>
        <w:widowControl w:val="0"/>
        <w:rPr>
          <w:sz w:val="20"/>
          <w:szCs w:val="20"/>
        </w:rPr>
      </w:pPr>
      <w:r w:rsidRPr="00352681">
        <w:rPr>
          <w:sz w:val="20"/>
          <w:szCs w:val="20"/>
        </w:rPr>
        <w:t xml:space="preserve">23.  Yeah, at the Osaka’s business trip’s return, I plan to stop by.  Use ni to mean at.  Use nan to soften this.  </w:t>
      </w:r>
    </w:p>
    <w:p w:rsidR="00F4353B" w:rsidRPr="00352681" w:rsidRDefault="00F4353B" w:rsidP="007A47ED">
      <w:pPr>
        <w:widowControl w:val="0"/>
        <w:rPr>
          <w:sz w:val="20"/>
          <w:szCs w:val="20"/>
        </w:rPr>
      </w:pPr>
      <w:r w:rsidRPr="00352681">
        <w:rPr>
          <w:rFonts w:hint="eastAsia"/>
          <w:sz w:val="20"/>
          <w:szCs w:val="20"/>
        </w:rPr>
        <w:t>ええ、大阪の出張の帰りに寄るつもりなんです。</w:t>
      </w:r>
    </w:p>
    <w:p w:rsidR="00F4353B" w:rsidRPr="00352681" w:rsidRDefault="00F4353B" w:rsidP="007A47ED">
      <w:pPr>
        <w:widowControl w:val="0"/>
        <w:rPr>
          <w:sz w:val="20"/>
          <w:szCs w:val="20"/>
        </w:rPr>
      </w:pPr>
      <w:r w:rsidRPr="00352681">
        <w:rPr>
          <w:sz w:val="20"/>
          <w:szCs w:val="20"/>
          <w:lang w:val="es-US"/>
        </w:rPr>
        <w:t xml:space="preserve">Ee, Oosaka no shutchoo no kaeri ni yorutsumori nan desu.  </w:t>
      </w:r>
      <w:r w:rsidRPr="00352681">
        <w:rPr>
          <w:sz w:val="20"/>
          <w:szCs w:val="20"/>
        </w:rPr>
        <w:t>(</w:t>
      </w:r>
      <w:r w:rsidRPr="0042654A">
        <w:rPr>
          <w:b/>
          <w:sz w:val="20"/>
          <w:szCs w:val="20"/>
        </w:rPr>
        <w:t>yoru</w:t>
      </w:r>
      <w:r w:rsidRPr="00352681">
        <w:rPr>
          <w:sz w:val="20"/>
          <w:szCs w:val="20"/>
        </w:rPr>
        <w:t xml:space="preserve"> = drop in, stop by;  also = night, depend on) (</w:t>
      </w:r>
      <w:r w:rsidRPr="00352681">
        <w:rPr>
          <w:i/>
          <w:sz w:val="20"/>
          <w:szCs w:val="20"/>
        </w:rPr>
        <w:t xml:space="preserve">I </w:t>
      </w:r>
      <w:r w:rsidRPr="00352681">
        <w:rPr>
          <w:i/>
          <w:sz w:val="20"/>
          <w:szCs w:val="20"/>
          <w:u w:val="single"/>
        </w:rPr>
        <w:t>drop in</w:t>
      </w:r>
      <w:r w:rsidRPr="00352681">
        <w:rPr>
          <w:i/>
          <w:sz w:val="20"/>
          <w:szCs w:val="20"/>
        </w:rPr>
        <w:t xml:space="preserve"> or </w:t>
      </w:r>
      <w:r w:rsidRPr="00352681">
        <w:rPr>
          <w:i/>
          <w:sz w:val="20"/>
          <w:szCs w:val="20"/>
          <w:u w:val="single"/>
        </w:rPr>
        <w:t>stop by</w:t>
      </w:r>
      <w:r w:rsidRPr="00352681">
        <w:rPr>
          <w:i/>
          <w:sz w:val="20"/>
          <w:szCs w:val="20"/>
        </w:rPr>
        <w:t xml:space="preserve"> in the </w:t>
      </w:r>
      <w:r w:rsidRPr="00352681">
        <w:rPr>
          <w:i/>
          <w:sz w:val="20"/>
          <w:szCs w:val="20"/>
          <w:u w:val="single"/>
        </w:rPr>
        <w:t>yoru</w:t>
      </w:r>
      <w:r w:rsidRPr="00352681">
        <w:rPr>
          <w:i/>
          <w:sz w:val="20"/>
          <w:szCs w:val="20"/>
        </w:rPr>
        <w:t xml:space="preserve"> [night]</w:t>
      </w:r>
      <w:r w:rsidRPr="00352681">
        <w:rPr>
          <w:sz w:val="20"/>
          <w:szCs w:val="20"/>
        </w:rPr>
        <w:t xml:space="preserve">) (cf. </w:t>
      </w:r>
      <w:r w:rsidRPr="0042654A">
        <w:rPr>
          <w:b/>
          <w:sz w:val="20"/>
          <w:szCs w:val="20"/>
        </w:rPr>
        <w:t>tazuneru</w:t>
      </w:r>
      <w:r w:rsidRPr="00352681">
        <w:rPr>
          <w:sz w:val="20"/>
          <w:szCs w:val="20"/>
        </w:rPr>
        <w:t xml:space="preserve">, to call on, to inquire) (kaeri de, </w:t>
      </w:r>
      <w:r w:rsidRPr="0042654A">
        <w:rPr>
          <w:i/>
          <w:sz w:val="20"/>
          <w:szCs w:val="20"/>
        </w:rPr>
        <w:t>not</w:t>
      </w:r>
      <w:r w:rsidRPr="00352681">
        <w:rPr>
          <w:sz w:val="20"/>
          <w:szCs w:val="20"/>
        </w:rPr>
        <w:t xml:space="preserve"> OK)</w:t>
      </w:r>
    </w:p>
    <w:p w:rsidR="00F4353B" w:rsidRPr="00352681" w:rsidRDefault="00F4353B" w:rsidP="007A47ED">
      <w:pPr>
        <w:widowControl w:val="0"/>
        <w:rPr>
          <w:sz w:val="20"/>
          <w:szCs w:val="20"/>
        </w:rPr>
      </w:pPr>
      <w:r w:rsidRPr="00352681">
        <w:rPr>
          <w:sz w:val="20"/>
          <w:szCs w:val="20"/>
        </w:rPr>
        <w:t>24.  A little, doing begging is OK, I wonder. Use chotto.  Use kashira.</w:t>
      </w:r>
    </w:p>
    <w:p w:rsidR="00F4353B" w:rsidRPr="00352681" w:rsidRDefault="00F4353B" w:rsidP="007A47ED">
      <w:pPr>
        <w:widowControl w:val="0"/>
        <w:rPr>
          <w:sz w:val="20"/>
          <w:szCs w:val="20"/>
        </w:rPr>
      </w:pPr>
      <w:r w:rsidRPr="00352681">
        <w:rPr>
          <w:rFonts w:hint="eastAsia"/>
          <w:sz w:val="20"/>
          <w:szCs w:val="20"/>
        </w:rPr>
        <w:t>ちょっと、お願いしてもいいかしら。</w:t>
      </w:r>
    </w:p>
    <w:p w:rsidR="00F4353B" w:rsidRPr="0097558C" w:rsidRDefault="00F4353B" w:rsidP="007A47ED">
      <w:pPr>
        <w:widowControl w:val="0"/>
        <w:rPr>
          <w:sz w:val="20"/>
          <w:szCs w:val="20"/>
        </w:rPr>
      </w:pPr>
      <w:r w:rsidRPr="00352681">
        <w:rPr>
          <w:sz w:val="20"/>
          <w:szCs w:val="20"/>
        </w:rPr>
        <w:t>Chotto onegaishite mo ii kashira.  (</w:t>
      </w:r>
      <w:r w:rsidRPr="0042654A">
        <w:rPr>
          <w:b/>
          <w:sz w:val="20"/>
          <w:szCs w:val="20"/>
        </w:rPr>
        <w:t>negai</w:t>
      </w:r>
      <w:r w:rsidRPr="00352681">
        <w:rPr>
          <w:sz w:val="20"/>
          <w:szCs w:val="20"/>
        </w:rPr>
        <w:t xml:space="preserve"> = hope, prayer, request;  </w:t>
      </w:r>
      <w:r w:rsidRPr="0042654A">
        <w:rPr>
          <w:b/>
          <w:sz w:val="20"/>
          <w:szCs w:val="20"/>
        </w:rPr>
        <w:t>negau</w:t>
      </w:r>
      <w:r w:rsidRPr="00352681">
        <w:rPr>
          <w:sz w:val="20"/>
          <w:szCs w:val="20"/>
        </w:rPr>
        <w:t xml:space="preserve"> = </w:t>
      </w:r>
      <w:r w:rsidR="0042654A">
        <w:rPr>
          <w:sz w:val="20"/>
          <w:szCs w:val="20"/>
        </w:rPr>
        <w:t xml:space="preserve">to </w:t>
      </w:r>
      <w:r w:rsidRPr="00352681">
        <w:rPr>
          <w:sz w:val="20"/>
          <w:szCs w:val="20"/>
        </w:rPr>
        <w:t>ask, hope, pray, request)  (</w:t>
      </w:r>
      <w:r w:rsidRPr="00352681">
        <w:rPr>
          <w:b/>
          <w:sz w:val="20"/>
          <w:szCs w:val="20"/>
        </w:rPr>
        <w:t xml:space="preserve">kashira </w:t>
      </w:r>
      <w:r w:rsidR="0042654A" w:rsidRPr="0097558C">
        <w:rPr>
          <w:sz w:val="20"/>
          <w:szCs w:val="20"/>
        </w:rPr>
        <w:t xml:space="preserve">is </w:t>
      </w:r>
      <w:r w:rsidRPr="0097558C">
        <w:rPr>
          <w:sz w:val="20"/>
          <w:szCs w:val="20"/>
        </w:rPr>
        <w:t xml:space="preserve">used more by women, </w:t>
      </w:r>
      <w:r w:rsidRPr="00352681">
        <w:rPr>
          <w:b/>
          <w:sz w:val="20"/>
          <w:szCs w:val="20"/>
        </w:rPr>
        <w:t xml:space="preserve">kana </w:t>
      </w:r>
      <w:r w:rsidRPr="0097558C">
        <w:rPr>
          <w:sz w:val="20"/>
          <w:szCs w:val="20"/>
        </w:rPr>
        <w:t>more by men)</w:t>
      </w:r>
      <w:r w:rsidRPr="0097558C">
        <w:rPr>
          <w:sz w:val="20"/>
          <w:szCs w:val="20"/>
        </w:rPr>
        <w:tab/>
      </w:r>
      <w:r w:rsidRPr="0097558C">
        <w:rPr>
          <w:sz w:val="20"/>
          <w:szCs w:val="20"/>
        </w:rPr>
        <w:tab/>
      </w:r>
      <w:r w:rsidRPr="0097558C">
        <w:rPr>
          <w:sz w:val="20"/>
          <w:szCs w:val="20"/>
        </w:rPr>
        <w:tab/>
      </w:r>
      <w:r w:rsidRPr="0097558C">
        <w:rPr>
          <w:sz w:val="20"/>
          <w:szCs w:val="20"/>
        </w:rPr>
        <w:tab/>
      </w:r>
      <w:r w:rsidRPr="0097558C">
        <w:rPr>
          <w:sz w:val="20"/>
          <w:szCs w:val="20"/>
        </w:rPr>
        <w:tab/>
      </w:r>
      <w:r w:rsidRPr="0097558C">
        <w:rPr>
          <w:sz w:val="20"/>
          <w:szCs w:val="20"/>
        </w:rPr>
        <w:tab/>
      </w:r>
      <w:r w:rsidRPr="0097558C">
        <w:rPr>
          <w:sz w:val="20"/>
          <w:szCs w:val="20"/>
        </w:rPr>
        <w:tab/>
      </w:r>
      <w:r w:rsidRPr="0097558C">
        <w:rPr>
          <w:sz w:val="20"/>
          <w:szCs w:val="20"/>
        </w:rPr>
        <w:tab/>
      </w:r>
    </w:p>
    <w:p w:rsidR="00F4353B" w:rsidRPr="00352681" w:rsidRDefault="00F4353B" w:rsidP="007A47ED">
      <w:pPr>
        <w:widowControl w:val="0"/>
        <w:rPr>
          <w:sz w:val="20"/>
          <w:szCs w:val="20"/>
        </w:rPr>
      </w:pPr>
      <w:r w:rsidRPr="00352681">
        <w:rPr>
          <w:sz w:val="20"/>
          <w:szCs w:val="20"/>
        </w:rPr>
        <w:t>25.  Yeah.  What is it?</w:t>
      </w:r>
      <w:r w:rsidRPr="00352681">
        <w:rPr>
          <w:sz w:val="20"/>
          <w:szCs w:val="20"/>
        </w:rPr>
        <w:tab/>
      </w:r>
      <w:r w:rsidRPr="00352681">
        <w:rPr>
          <w:sz w:val="20"/>
          <w:szCs w:val="20"/>
        </w:rPr>
        <w:tab/>
      </w:r>
    </w:p>
    <w:p w:rsidR="00F4353B" w:rsidRPr="00352681" w:rsidRDefault="00F4353B" w:rsidP="007A47ED">
      <w:pPr>
        <w:widowControl w:val="0"/>
        <w:rPr>
          <w:sz w:val="20"/>
          <w:szCs w:val="20"/>
        </w:rPr>
      </w:pPr>
      <w:r w:rsidRPr="00352681">
        <w:rPr>
          <w:rFonts w:hint="eastAsia"/>
          <w:sz w:val="20"/>
          <w:szCs w:val="20"/>
        </w:rPr>
        <w:lastRenderedPageBreak/>
        <w:t>ええ、何ですか。</w:t>
      </w:r>
      <w:r w:rsidRPr="00352681">
        <w:rPr>
          <w:sz w:val="20"/>
          <w:szCs w:val="20"/>
        </w:rPr>
        <w:tab/>
      </w:r>
    </w:p>
    <w:p w:rsidR="00F4353B" w:rsidRPr="00352681" w:rsidRDefault="00F4353B" w:rsidP="007A47ED">
      <w:pPr>
        <w:widowControl w:val="0"/>
        <w:rPr>
          <w:sz w:val="20"/>
          <w:szCs w:val="20"/>
        </w:rPr>
      </w:pPr>
      <w:r w:rsidRPr="00352681">
        <w:rPr>
          <w:sz w:val="20"/>
          <w:szCs w:val="20"/>
        </w:rPr>
        <w:t>Ee.  Nan desu ka.</w:t>
      </w:r>
    </w:p>
    <w:p w:rsidR="00F4353B" w:rsidRPr="00352681" w:rsidRDefault="00F4353B" w:rsidP="007A47ED">
      <w:pPr>
        <w:widowControl w:val="0"/>
        <w:rPr>
          <w:sz w:val="20"/>
          <w:szCs w:val="20"/>
        </w:rPr>
      </w:pPr>
      <w:r w:rsidRPr="00352681">
        <w:rPr>
          <w:sz w:val="20"/>
          <w:szCs w:val="20"/>
        </w:rPr>
        <w:t xml:space="preserve">26.  I would like you to buy and come and me to receive Kyoto's yatsuhashi-called sweets.  Use no to soften this.  Plain speech.  </w:t>
      </w:r>
    </w:p>
    <w:p w:rsidR="00F4353B" w:rsidRPr="00352681" w:rsidRDefault="00F4353B" w:rsidP="007A47ED">
      <w:pPr>
        <w:widowControl w:val="0"/>
        <w:rPr>
          <w:sz w:val="20"/>
          <w:szCs w:val="20"/>
        </w:rPr>
      </w:pPr>
      <w:r w:rsidRPr="00352681">
        <w:rPr>
          <w:rFonts w:hint="eastAsia"/>
          <w:sz w:val="20"/>
          <w:szCs w:val="20"/>
        </w:rPr>
        <w:t>京都の八つ橋というお菓子を買ってきてもらいたいの。</w:t>
      </w:r>
      <w:r w:rsidRPr="00352681">
        <w:rPr>
          <w:i/>
          <w:sz w:val="20"/>
          <w:szCs w:val="20"/>
        </w:rPr>
        <w:tab/>
      </w:r>
      <w:r w:rsidRPr="00352681">
        <w:rPr>
          <w:i/>
          <w:sz w:val="20"/>
          <w:szCs w:val="20"/>
        </w:rPr>
        <w:tab/>
      </w:r>
    </w:p>
    <w:p w:rsidR="00F4353B" w:rsidRPr="00352681" w:rsidRDefault="00F4353B" w:rsidP="007A47ED">
      <w:pPr>
        <w:widowControl w:val="0"/>
        <w:rPr>
          <w:sz w:val="20"/>
          <w:szCs w:val="20"/>
        </w:rPr>
      </w:pPr>
      <w:r w:rsidRPr="00352681">
        <w:rPr>
          <w:sz w:val="20"/>
          <w:szCs w:val="20"/>
        </w:rPr>
        <w:t xml:space="preserve">Kyooto no yatsuhashi to iu okashi o katte kite moraitai no.  </w:t>
      </w:r>
    </w:p>
    <w:p w:rsidR="00F4353B" w:rsidRPr="00352681" w:rsidRDefault="00F4353B" w:rsidP="007A47ED">
      <w:pPr>
        <w:widowControl w:val="0"/>
        <w:rPr>
          <w:sz w:val="20"/>
          <w:szCs w:val="20"/>
        </w:rPr>
      </w:pPr>
      <w:r w:rsidRPr="00352681">
        <w:rPr>
          <w:sz w:val="20"/>
          <w:szCs w:val="20"/>
        </w:rPr>
        <w:t xml:space="preserve">27.  My ingroup's mother loves them, for sure.  Plain speech.  Use no to soften this, which means you can’t  use  da.   </w:t>
      </w:r>
    </w:p>
    <w:p w:rsidR="00F4353B" w:rsidRPr="00352681" w:rsidRDefault="00F4353B" w:rsidP="007A47ED">
      <w:pPr>
        <w:widowControl w:val="0"/>
        <w:rPr>
          <w:sz w:val="20"/>
          <w:szCs w:val="20"/>
        </w:rPr>
      </w:pPr>
      <w:r w:rsidRPr="00352681">
        <w:rPr>
          <w:rFonts w:hint="eastAsia"/>
          <w:sz w:val="20"/>
          <w:szCs w:val="20"/>
        </w:rPr>
        <w:t>うちの母が大好きなのよ。</w:t>
      </w:r>
      <w:r w:rsidRPr="00352681">
        <w:rPr>
          <w:sz w:val="20"/>
          <w:szCs w:val="20"/>
        </w:rPr>
        <w:t xml:space="preserve">  </w:t>
      </w:r>
    </w:p>
    <w:p w:rsidR="00F4353B" w:rsidRPr="00352681" w:rsidRDefault="00F4353B" w:rsidP="007A47ED">
      <w:pPr>
        <w:widowControl w:val="0"/>
        <w:rPr>
          <w:sz w:val="20"/>
          <w:szCs w:val="20"/>
          <w:lang w:val="es-US"/>
        </w:rPr>
      </w:pPr>
      <w:r w:rsidRPr="00352681">
        <w:rPr>
          <w:sz w:val="20"/>
          <w:szCs w:val="20"/>
          <w:lang w:val="es-US"/>
        </w:rPr>
        <w:t>Uchi no haha ga daisuki na no yo</w:t>
      </w:r>
    </w:p>
    <w:p w:rsidR="00F4353B" w:rsidRPr="00352681" w:rsidRDefault="00F4353B" w:rsidP="007A47ED">
      <w:pPr>
        <w:widowControl w:val="0"/>
        <w:rPr>
          <w:sz w:val="20"/>
          <w:szCs w:val="20"/>
        </w:rPr>
      </w:pPr>
      <w:r w:rsidRPr="00352681">
        <w:rPr>
          <w:sz w:val="20"/>
          <w:szCs w:val="20"/>
        </w:rPr>
        <w:t xml:space="preserve">28.  Ah, it’s good for sure. </w:t>
      </w:r>
    </w:p>
    <w:p w:rsidR="00F4353B" w:rsidRPr="00352681" w:rsidRDefault="00F4353B" w:rsidP="007A47ED">
      <w:pPr>
        <w:widowControl w:val="0"/>
        <w:rPr>
          <w:sz w:val="20"/>
          <w:szCs w:val="20"/>
        </w:rPr>
      </w:pPr>
      <w:r w:rsidRPr="00352681">
        <w:rPr>
          <w:rFonts w:hint="eastAsia"/>
          <w:sz w:val="20"/>
          <w:szCs w:val="20"/>
        </w:rPr>
        <w:t>ああ、いいですよ。</w:t>
      </w:r>
    </w:p>
    <w:p w:rsidR="00F4353B" w:rsidRPr="00352681" w:rsidRDefault="00F4353B" w:rsidP="007A47ED">
      <w:pPr>
        <w:widowControl w:val="0"/>
        <w:rPr>
          <w:sz w:val="20"/>
          <w:szCs w:val="20"/>
        </w:rPr>
      </w:pPr>
      <w:r w:rsidRPr="00352681">
        <w:rPr>
          <w:sz w:val="20"/>
          <w:szCs w:val="20"/>
        </w:rPr>
        <w:t>Aa, ii desu yo.</w:t>
      </w:r>
    </w:p>
    <w:p w:rsidR="00F4353B" w:rsidRPr="00352681" w:rsidRDefault="00F4353B" w:rsidP="007A47ED">
      <w:pPr>
        <w:widowControl w:val="0"/>
        <w:rPr>
          <w:sz w:val="20"/>
          <w:szCs w:val="20"/>
        </w:rPr>
      </w:pPr>
      <w:r w:rsidRPr="00352681">
        <w:rPr>
          <w:sz w:val="20"/>
          <w:szCs w:val="20"/>
        </w:rPr>
        <w:t>29.  Ah, young man Webb.  It’s the</w:t>
      </w:r>
      <w:r w:rsidRPr="00352681">
        <w:rPr>
          <w:sz w:val="20"/>
          <w:szCs w:val="20"/>
        </w:rPr>
        <w:tab/>
        <w:t xml:space="preserve"> </w:t>
      </w:r>
      <w:r w:rsidRPr="00352681">
        <w:rPr>
          <w:sz w:val="20"/>
          <w:szCs w:val="20"/>
        </w:rPr>
        <w:tab/>
      </w:r>
    </w:p>
    <w:p w:rsidR="00F4353B" w:rsidRPr="00352681" w:rsidRDefault="00F4353B" w:rsidP="007A47ED">
      <w:pPr>
        <w:widowControl w:val="0"/>
        <w:rPr>
          <w:sz w:val="20"/>
          <w:szCs w:val="20"/>
        </w:rPr>
      </w:pPr>
      <w:r w:rsidRPr="00352681">
        <w:rPr>
          <w:sz w:val="20"/>
          <w:szCs w:val="20"/>
        </w:rPr>
        <w:t>of-previous business trip's written itinerary’s matter, but, since my hand opened, bring it.  Use sakki to mean of previous.  Use dakedo.  Plain speech.</w:t>
      </w:r>
    </w:p>
    <w:p w:rsidR="00F4353B" w:rsidRPr="00352681" w:rsidRDefault="00F4353B" w:rsidP="007A47ED">
      <w:pPr>
        <w:widowControl w:val="0"/>
        <w:rPr>
          <w:sz w:val="20"/>
          <w:szCs w:val="20"/>
        </w:rPr>
      </w:pPr>
      <w:r w:rsidRPr="00352681">
        <w:rPr>
          <w:rFonts w:hint="eastAsia"/>
          <w:sz w:val="20"/>
          <w:szCs w:val="20"/>
        </w:rPr>
        <w:t>ああ、ウエッブ君。さっきの出張の計画書の件だけど、手があいたから持ってきて。</w:t>
      </w:r>
    </w:p>
    <w:p w:rsidR="00F4353B" w:rsidRPr="00352681" w:rsidRDefault="00F4353B" w:rsidP="007A47ED">
      <w:pPr>
        <w:widowControl w:val="0"/>
        <w:rPr>
          <w:sz w:val="20"/>
          <w:szCs w:val="20"/>
        </w:rPr>
      </w:pPr>
      <w:r w:rsidRPr="00352681">
        <w:rPr>
          <w:sz w:val="20"/>
          <w:szCs w:val="20"/>
        </w:rPr>
        <w:t>Aa, Uebbu kun.  Sakki no shutchoo no keikakushoo no ken dakedo, te ga aita kara, motte kite.  (</w:t>
      </w:r>
      <w:r w:rsidRPr="0042654A">
        <w:rPr>
          <w:b/>
          <w:sz w:val="20"/>
          <w:szCs w:val="20"/>
        </w:rPr>
        <w:t>sakki no</w:t>
      </w:r>
      <w:r w:rsidRPr="00352681">
        <w:rPr>
          <w:sz w:val="20"/>
          <w:szCs w:val="20"/>
        </w:rPr>
        <w:t xml:space="preserve"> = the aforementioned) (</w:t>
      </w:r>
      <w:r w:rsidRPr="0042654A">
        <w:rPr>
          <w:b/>
          <w:sz w:val="20"/>
          <w:szCs w:val="20"/>
        </w:rPr>
        <w:t>sakki</w:t>
      </w:r>
      <w:r w:rsidRPr="00352681">
        <w:rPr>
          <w:sz w:val="20"/>
          <w:szCs w:val="20"/>
        </w:rPr>
        <w:t xml:space="preserve"> = </w:t>
      </w:r>
      <w:r w:rsidRPr="0042654A">
        <w:rPr>
          <w:b/>
          <w:sz w:val="20"/>
          <w:szCs w:val="20"/>
        </w:rPr>
        <w:t>saki hodo</w:t>
      </w:r>
      <w:r w:rsidRPr="00352681">
        <w:rPr>
          <w:sz w:val="20"/>
          <w:szCs w:val="20"/>
        </w:rPr>
        <w:t xml:space="preserve"> = a little while ago) (</w:t>
      </w:r>
      <w:r w:rsidRPr="0042654A">
        <w:rPr>
          <w:b/>
          <w:sz w:val="20"/>
          <w:szCs w:val="20"/>
        </w:rPr>
        <w:t>aku</w:t>
      </w:r>
      <w:r w:rsidRPr="00352681">
        <w:rPr>
          <w:sz w:val="20"/>
          <w:szCs w:val="20"/>
        </w:rPr>
        <w:t xml:space="preserve"> = to open, to be free) (</w:t>
      </w:r>
      <w:r w:rsidRPr="0042654A">
        <w:rPr>
          <w:b/>
          <w:sz w:val="20"/>
          <w:szCs w:val="20"/>
        </w:rPr>
        <w:t>te ga aku</w:t>
      </w:r>
      <w:r w:rsidRPr="00352681">
        <w:rPr>
          <w:sz w:val="20"/>
          <w:szCs w:val="20"/>
        </w:rPr>
        <w:t xml:space="preserve"> = to have time, to be free)</w:t>
      </w:r>
    </w:p>
    <w:p w:rsidR="00F4353B" w:rsidRPr="00352681" w:rsidRDefault="00F4353B" w:rsidP="007A47ED">
      <w:pPr>
        <w:widowControl w:val="0"/>
        <w:rPr>
          <w:sz w:val="20"/>
          <w:szCs w:val="20"/>
        </w:rPr>
      </w:pPr>
      <w:r w:rsidRPr="00352681">
        <w:rPr>
          <w:sz w:val="20"/>
          <w:szCs w:val="20"/>
        </w:rPr>
        <w:t>30.  Now, since I will finish looking at it. Plain speech.</w:t>
      </w:r>
    </w:p>
    <w:p w:rsidR="00F4353B" w:rsidRPr="00352681" w:rsidRDefault="00F4353B" w:rsidP="007A47ED">
      <w:pPr>
        <w:widowControl w:val="0"/>
        <w:rPr>
          <w:sz w:val="20"/>
          <w:szCs w:val="20"/>
        </w:rPr>
      </w:pPr>
      <w:r w:rsidRPr="00352681">
        <w:rPr>
          <w:rFonts w:hint="eastAsia"/>
          <w:sz w:val="20"/>
          <w:szCs w:val="20"/>
        </w:rPr>
        <w:t>今、見てしまうから。</w:t>
      </w:r>
      <w:r w:rsidRPr="00352681">
        <w:rPr>
          <w:sz w:val="20"/>
          <w:szCs w:val="20"/>
        </w:rPr>
        <w:tab/>
      </w:r>
      <w:r w:rsidRPr="00352681">
        <w:rPr>
          <w:sz w:val="20"/>
          <w:szCs w:val="20"/>
        </w:rPr>
        <w:tab/>
      </w:r>
      <w:r w:rsidRPr="00352681">
        <w:rPr>
          <w:sz w:val="20"/>
          <w:szCs w:val="20"/>
        </w:rPr>
        <w:tab/>
      </w:r>
      <w:r w:rsidRPr="00352681">
        <w:rPr>
          <w:sz w:val="20"/>
          <w:szCs w:val="20"/>
        </w:rPr>
        <w:tab/>
      </w:r>
      <w:r w:rsidRPr="00352681">
        <w:rPr>
          <w:sz w:val="20"/>
          <w:szCs w:val="20"/>
        </w:rPr>
        <w:tab/>
      </w:r>
    </w:p>
    <w:p w:rsidR="00F4353B" w:rsidRPr="00352681" w:rsidRDefault="00F4353B" w:rsidP="007A47ED">
      <w:pPr>
        <w:widowControl w:val="0"/>
        <w:rPr>
          <w:sz w:val="20"/>
          <w:szCs w:val="20"/>
        </w:rPr>
      </w:pPr>
      <w:r w:rsidRPr="00352681">
        <w:rPr>
          <w:sz w:val="20"/>
          <w:szCs w:val="20"/>
        </w:rPr>
        <w:t>Ima, mite shimau kara.</w:t>
      </w:r>
      <w:r w:rsidRPr="00352681">
        <w:rPr>
          <w:sz w:val="20"/>
          <w:szCs w:val="20"/>
        </w:rPr>
        <w:tab/>
      </w:r>
      <w:r w:rsidRPr="00352681">
        <w:rPr>
          <w:sz w:val="20"/>
          <w:szCs w:val="20"/>
        </w:rPr>
        <w:tab/>
      </w:r>
      <w:r w:rsidRPr="00352681">
        <w:rPr>
          <w:sz w:val="20"/>
          <w:szCs w:val="20"/>
        </w:rPr>
        <w:tab/>
      </w:r>
    </w:p>
    <w:p w:rsidR="00F4353B" w:rsidRPr="00352681" w:rsidRDefault="00F4353B" w:rsidP="007A47ED">
      <w:pPr>
        <w:widowControl w:val="0"/>
        <w:rPr>
          <w:sz w:val="20"/>
          <w:szCs w:val="20"/>
        </w:rPr>
      </w:pPr>
      <w:r w:rsidRPr="00352681">
        <w:rPr>
          <w:sz w:val="20"/>
          <w:szCs w:val="20"/>
        </w:rPr>
        <w:t>31.  As for section manager Kitamura, to Michael, where is he saying he desires him going?</w:t>
      </w:r>
    </w:p>
    <w:p w:rsidR="00F4353B" w:rsidRPr="00352681" w:rsidRDefault="00F4353B" w:rsidP="007A47ED">
      <w:pPr>
        <w:widowControl w:val="0"/>
        <w:rPr>
          <w:sz w:val="20"/>
          <w:szCs w:val="20"/>
        </w:rPr>
      </w:pPr>
      <w:r w:rsidRPr="00352681">
        <w:rPr>
          <w:rFonts w:hint="eastAsia"/>
          <w:sz w:val="20"/>
          <w:szCs w:val="20"/>
        </w:rPr>
        <w:t>北村課長はマイケルさんにどこに行ってほしいと言っていますか。</w:t>
      </w:r>
    </w:p>
    <w:p w:rsidR="00F4353B" w:rsidRPr="00352681" w:rsidRDefault="00F4353B" w:rsidP="007A47ED">
      <w:pPr>
        <w:widowControl w:val="0"/>
        <w:rPr>
          <w:sz w:val="20"/>
          <w:szCs w:val="20"/>
        </w:rPr>
      </w:pPr>
      <w:r w:rsidRPr="00352681">
        <w:rPr>
          <w:sz w:val="20"/>
          <w:szCs w:val="20"/>
        </w:rPr>
        <w:t xml:space="preserve">Kitamura kachoo wa maikeru san ni doko ni itte hoshii to itte imasu ka.  </w:t>
      </w:r>
    </w:p>
    <w:p w:rsidR="00F4353B" w:rsidRPr="00352681" w:rsidRDefault="00F4353B" w:rsidP="007A47ED">
      <w:pPr>
        <w:widowControl w:val="0"/>
        <w:rPr>
          <w:sz w:val="20"/>
          <w:szCs w:val="20"/>
        </w:rPr>
      </w:pPr>
      <w:r w:rsidRPr="00352681">
        <w:rPr>
          <w:sz w:val="20"/>
          <w:szCs w:val="20"/>
        </w:rPr>
        <w:t>32.  As for the meeting, where will they do it?</w:t>
      </w:r>
    </w:p>
    <w:p w:rsidR="00F4353B" w:rsidRPr="00352681" w:rsidRDefault="00F4353B" w:rsidP="007A47ED">
      <w:pPr>
        <w:widowControl w:val="0"/>
        <w:rPr>
          <w:sz w:val="20"/>
          <w:szCs w:val="20"/>
        </w:rPr>
      </w:pPr>
      <w:r w:rsidRPr="00352681">
        <w:rPr>
          <w:rFonts w:hint="eastAsia"/>
          <w:sz w:val="20"/>
          <w:szCs w:val="20"/>
        </w:rPr>
        <w:t>会議はどこでしますか。</w:t>
      </w:r>
    </w:p>
    <w:p w:rsidR="00F4353B" w:rsidRPr="00352681" w:rsidRDefault="00F4353B" w:rsidP="007A47ED">
      <w:pPr>
        <w:widowControl w:val="0"/>
        <w:rPr>
          <w:sz w:val="20"/>
          <w:szCs w:val="20"/>
        </w:rPr>
      </w:pPr>
      <w:r w:rsidRPr="00352681">
        <w:rPr>
          <w:sz w:val="20"/>
          <w:szCs w:val="20"/>
        </w:rPr>
        <w:t xml:space="preserve">Kaigi wa doko de shimasu ka.  </w:t>
      </w:r>
    </w:p>
    <w:p w:rsidR="00F4353B" w:rsidRPr="00352681" w:rsidRDefault="00F4353B" w:rsidP="007A47ED">
      <w:pPr>
        <w:widowControl w:val="0"/>
        <w:rPr>
          <w:sz w:val="20"/>
          <w:szCs w:val="20"/>
        </w:rPr>
      </w:pPr>
      <w:r w:rsidRPr="00352681">
        <w:rPr>
          <w:sz w:val="20"/>
          <w:szCs w:val="20"/>
        </w:rPr>
        <w:t>33.  They will do it at Osaka's Number One Trade.</w:t>
      </w:r>
    </w:p>
    <w:p w:rsidR="00F4353B" w:rsidRPr="00352681" w:rsidRDefault="00F4353B" w:rsidP="007A47ED">
      <w:pPr>
        <w:widowControl w:val="0"/>
        <w:rPr>
          <w:sz w:val="20"/>
          <w:szCs w:val="20"/>
        </w:rPr>
      </w:pPr>
      <w:r w:rsidRPr="00352681">
        <w:rPr>
          <w:rFonts w:hint="eastAsia"/>
          <w:sz w:val="20"/>
          <w:szCs w:val="20"/>
        </w:rPr>
        <w:t>大阪の第一貿易でします。</w:t>
      </w:r>
    </w:p>
    <w:p w:rsidR="00F4353B" w:rsidRPr="00352681" w:rsidRDefault="00F4353B" w:rsidP="007A47ED">
      <w:pPr>
        <w:widowControl w:val="0"/>
        <w:rPr>
          <w:sz w:val="20"/>
          <w:szCs w:val="20"/>
          <w:lang w:val="es-US"/>
        </w:rPr>
      </w:pPr>
      <w:r w:rsidRPr="00352681">
        <w:rPr>
          <w:sz w:val="20"/>
          <w:szCs w:val="20"/>
          <w:lang w:val="es-US"/>
        </w:rPr>
        <w:t xml:space="preserve">Oosaka no dai ichi booeki de shimasu. </w:t>
      </w:r>
    </w:p>
    <w:p w:rsidR="00F4353B" w:rsidRPr="00352681" w:rsidRDefault="00F4353B" w:rsidP="007A47ED">
      <w:pPr>
        <w:widowControl w:val="0"/>
        <w:rPr>
          <w:sz w:val="20"/>
          <w:szCs w:val="20"/>
        </w:rPr>
      </w:pPr>
      <w:r w:rsidRPr="00352681">
        <w:rPr>
          <w:sz w:val="20"/>
          <w:szCs w:val="20"/>
        </w:rPr>
        <w:t xml:space="preserve">34.  As for Michael, what sort of meeting will he attend?   Use nan no.  Use deru.  </w:t>
      </w:r>
    </w:p>
    <w:p w:rsidR="00F4353B" w:rsidRPr="00352681" w:rsidRDefault="00F4353B" w:rsidP="007A47ED">
      <w:pPr>
        <w:widowControl w:val="0"/>
        <w:rPr>
          <w:sz w:val="20"/>
          <w:szCs w:val="20"/>
        </w:rPr>
      </w:pPr>
      <w:r w:rsidRPr="00352681">
        <w:rPr>
          <w:rFonts w:hint="eastAsia"/>
          <w:sz w:val="20"/>
          <w:szCs w:val="20"/>
          <w:lang w:val="es-US"/>
        </w:rPr>
        <w:t>マイケルさんは何の会議にでますか。</w:t>
      </w:r>
    </w:p>
    <w:p w:rsidR="00F4353B" w:rsidRPr="00352681" w:rsidRDefault="00F4353B" w:rsidP="007A47ED">
      <w:pPr>
        <w:widowControl w:val="0"/>
        <w:rPr>
          <w:sz w:val="20"/>
          <w:szCs w:val="20"/>
        </w:rPr>
      </w:pPr>
      <w:r w:rsidRPr="00352681">
        <w:rPr>
          <w:sz w:val="20"/>
          <w:szCs w:val="20"/>
        </w:rPr>
        <w:t xml:space="preserve">Maikeru san wa nan no kaigi ni demasu ka.  </w:t>
      </w:r>
    </w:p>
    <w:p w:rsidR="00F4353B" w:rsidRPr="00352681" w:rsidRDefault="00F4353B" w:rsidP="007A47ED">
      <w:pPr>
        <w:widowControl w:val="0"/>
        <w:rPr>
          <w:sz w:val="20"/>
          <w:szCs w:val="20"/>
        </w:rPr>
      </w:pPr>
      <w:r w:rsidRPr="00352681">
        <w:rPr>
          <w:sz w:val="20"/>
          <w:szCs w:val="20"/>
        </w:rPr>
        <w:t>35.  It's a meeting regarding the matter of putting out a branch office to America.</w:t>
      </w:r>
    </w:p>
    <w:p w:rsidR="00F4353B" w:rsidRPr="00352681" w:rsidRDefault="00F4353B" w:rsidP="007A47ED">
      <w:pPr>
        <w:widowControl w:val="0"/>
        <w:rPr>
          <w:sz w:val="20"/>
          <w:szCs w:val="20"/>
        </w:rPr>
      </w:pPr>
      <w:r w:rsidRPr="00352681">
        <w:rPr>
          <w:rFonts w:hint="eastAsia"/>
          <w:sz w:val="20"/>
          <w:szCs w:val="20"/>
        </w:rPr>
        <w:t>アメリカに支社を出す件についての会議です。</w:t>
      </w:r>
    </w:p>
    <w:p w:rsidR="00F4353B" w:rsidRPr="00352681" w:rsidRDefault="00F4353B" w:rsidP="007A47ED">
      <w:pPr>
        <w:widowControl w:val="0"/>
        <w:rPr>
          <w:sz w:val="20"/>
          <w:szCs w:val="20"/>
          <w:lang w:val="es-US"/>
        </w:rPr>
      </w:pPr>
      <w:r w:rsidRPr="00352681">
        <w:rPr>
          <w:sz w:val="20"/>
          <w:szCs w:val="20"/>
          <w:lang w:val="es-US"/>
        </w:rPr>
        <w:t xml:space="preserve">Amerika ni shisha o dasu ken ni tsuite no kaigi desu.  </w:t>
      </w:r>
    </w:p>
    <w:p w:rsidR="00F4353B" w:rsidRPr="00352681" w:rsidRDefault="00F4353B" w:rsidP="007A47ED">
      <w:pPr>
        <w:widowControl w:val="0"/>
        <w:rPr>
          <w:sz w:val="20"/>
          <w:szCs w:val="20"/>
        </w:rPr>
      </w:pPr>
      <w:r w:rsidRPr="00352681">
        <w:rPr>
          <w:sz w:val="20"/>
          <w:szCs w:val="20"/>
        </w:rPr>
        <w:t xml:space="preserve">36.  As for Michael, will he take something documents?  </w:t>
      </w:r>
    </w:p>
    <w:p w:rsidR="00F4353B" w:rsidRPr="00352681" w:rsidRDefault="00F4353B" w:rsidP="007A47ED">
      <w:pPr>
        <w:widowControl w:val="0"/>
        <w:rPr>
          <w:sz w:val="20"/>
          <w:szCs w:val="20"/>
        </w:rPr>
      </w:pPr>
      <w:r w:rsidRPr="00352681">
        <w:rPr>
          <w:rFonts w:hint="eastAsia"/>
          <w:sz w:val="20"/>
          <w:szCs w:val="20"/>
        </w:rPr>
        <w:lastRenderedPageBreak/>
        <w:t>マイケルさんは何か書類を持っていきますか。</w:t>
      </w:r>
    </w:p>
    <w:p w:rsidR="00F4353B" w:rsidRPr="00352681" w:rsidRDefault="00F4353B" w:rsidP="007A47ED">
      <w:pPr>
        <w:widowControl w:val="0"/>
        <w:rPr>
          <w:sz w:val="20"/>
          <w:szCs w:val="20"/>
        </w:rPr>
      </w:pPr>
      <w:r w:rsidRPr="00352681">
        <w:rPr>
          <w:sz w:val="20"/>
          <w:szCs w:val="20"/>
        </w:rPr>
        <w:t xml:space="preserve">Maikeru san wa nanika shorui o motte ikimasu ka.  </w:t>
      </w:r>
    </w:p>
    <w:p w:rsidR="00F4353B" w:rsidRPr="00352681" w:rsidRDefault="00F4353B" w:rsidP="007A47ED">
      <w:pPr>
        <w:widowControl w:val="0"/>
        <w:rPr>
          <w:sz w:val="20"/>
          <w:szCs w:val="20"/>
        </w:rPr>
      </w:pPr>
      <w:r w:rsidRPr="00352681">
        <w:rPr>
          <w:sz w:val="20"/>
          <w:szCs w:val="20"/>
        </w:rPr>
        <w:t>37.  He will take nothing.</w:t>
      </w:r>
    </w:p>
    <w:p w:rsidR="00F4353B" w:rsidRPr="00352681" w:rsidRDefault="00F4353B" w:rsidP="007A47ED">
      <w:pPr>
        <w:widowControl w:val="0"/>
        <w:rPr>
          <w:sz w:val="20"/>
          <w:szCs w:val="20"/>
        </w:rPr>
      </w:pPr>
      <w:r w:rsidRPr="00352681">
        <w:rPr>
          <w:rFonts w:hint="eastAsia"/>
          <w:sz w:val="20"/>
          <w:szCs w:val="20"/>
        </w:rPr>
        <w:t>何も持っていきません。</w:t>
      </w:r>
    </w:p>
    <w:p w:rsidR="00F4353B" w:rsidRPr="00352681" w:rsidRDefault="00F4353B" w:rsidP="007A47ED">
      <w:pPr>
        <w:widowControl w:val="0"/>
        <w:rPr>
          <w:sz w:val="20"/>
          <w:szCs w:val="20"/>
        </w:rPr>
      </w:pPr>
      <w:r w:rsidRPr="00352681">
        <w:rPr>
          <w:sz w:val="20"/>
          <w:szCs w:val="20"/>
        </w:rPr>
        <w:t>Nanimo motte ikimasen.</w:t>
      </w:r>
    </w:p>
    <w:p w:rsidR="00F4353B" w:rsidRPr="00352681" w:rsidRDefault="00F4353B" w:rsidP="007A47ED">
      <w:pPr>
        <w:widowControl w:val="0"/>
        <w:rPr>
          <w:sz w:val="20"/>
          <w:szCs w:val="20"/>
        </w:rPr>
      </w:pPr>
      <w:r w:rsidRPr="00352681">
        <w:rPr>
          <w:sz w:val="20"/>
          <w:szCs w:val="20"/>
        </w:rPr>
        <w:t>38.  As for Michael, to the business trip, will he go alone?</w:t>
      </w:r>
    </w:p>
    <w:p w:rsidR="00F4353B" w:rsidRPr="00352681" w:rsidRDefault="00F4353B" w:rsidP="007A47ED">
      <w:pPr>
        <w:widowControl w:val="0"/>
        <w:rPr>
          <w:sz w:val="20"/>
          <w:szCs w:val="20"/>
        </w:rPr>
      </w:pPr>
      <w:r w:rsidRPr="00352681">
        <w:rPr>
          <w:rFonts w:hint="eastAsia"/>
          <w:sz w:val="20"/>
          <w:szCs w:val="20"/>
        </w:rPr>
        <w:t>マイケルさんは出張に一人で行きますか。</w:t>
      </w:r>
    </w:p>
    <w:p w:rsidR="00F4353B" w:rsidRPr="00352681" w:rsidRDefault="00F4353B" w:rsidP="007A47ED">
      <w:pPr>
        <w:widowControl w:val="0"/>
        <w:rPr>
          <w:sz w:val="20"/>
          <w:szCs w:val="20"/>
        </w:rPr>
      </w:pPr>
      <w:r w:rsidRPr="00352681">
        <w:rPr>
          <w:sz w:val="20"/>
          <w:szCs w:val="20"/>
        </w:rPr>
        <w:t>Maikeru san wa shutchoo ni hitori de ikimasu ka.</w:t>
      </w:r>
    </w:p>
    <w:p w:rsidR="00F4353B" w:rsidRPr="00352681" w:rsidRDefault="00F4353B" w:rsidP="007A47ED">
      <w:pPr>
        <w:widowControl w:val="0"/>
        <w:rPr>
          <w:sz w:val="20"/>
          <w:szCs w:val="20"/>
        </w:rPr>
      </w:pPr>
      <w:r w:rsidRPr="00352681">
        <w:rPr>
          <w:sz w:val="20"/>
          <w:szCs w:val="20"/>
        </w:rPr>
        <w:t>39.  No, his wife also together will go.</w:t>
      </w:r>
    </w:p>
    <w:p w:rsidR="00F4353B" w:rsidRPr="00352681" w:rsidRDefault="00F4353B" w:rsidP="007A47ED">
      <w:pPr>
        <w:widowControl w:val="0"/>
        <w:rPr>
          <w:sz w:val="20"/>
          <w:szCs w:val="20"/>
        </w:rPr>
      </w:pPr>
      <w:r w:rsidRPr="00352681">
        <w:rPr>
          <w:rFonts w:hint="eastAsia"/>
          <w:sz w:val="20"/>
          <w:szCs w:val="20"/>
        </w:rPr>
        <w:t>いいえ、奥さんも一緒に行きます。</w:t>
      </w:r>
    </w:p>
    <w:p w:rsidR="00F4353B" w:rsidRPr="00352681" w:rsidRDefault="00F4353B" w:rsidP="007A47ED">
      <w:pPr>
        <w:widowControl w:val="0"/>
        <w:rPr>
          <w:sz w:val="20"/>
          <w:szCs w:val="20"/>
          <w:lang w:val="es-US"/>
        </w:rPr>
      </w:pPr>
      <w:r w:rsidRPr="00352681">
        <w:rPr>
          <w:sz w:val="20"/>
          <w:szCs w:val="20"/>
          <w:lang w:val="es-US"/>
        </w:rPr>
        <w:t>Iie, okusan mo issho ni ikimasu.</w:t>
      </w:r>
    </w:p>
    <w:p w:rsidR="00F4353B" w:rsidRPr="00352681" w:rsidRDefault="00F4353B" w:rsidP="007A47ED">
      <w:pPr>
        <w:widowControl w:val="0"/>
        <w:rPr>
          <w:sz w:val="20"/>
          <w:szCs w:val="20"/>
        </w:rPr>
      </w:pPr>
      <w:r w:rsidRPr="00352681">
        <w:rPr>
          <w:sz w:val="20"/>
          <w:szCs w:val="20"/>
        </w:rPr>
        <w:t>40.  As for Michael, he wrote the business trip's written itinerary.</w:t>
      </w:r>
      <w:r w:rsidRPr="00352681">
        <w:rPr>
          <w:sz w:val="20"/>
          <w:szCs w:val="20"/>
        </w:rPr>
        <w:tab/>
      </w:r>
    </w:p>
    <w:p w:rsidR="00F4353B" w:rsidRPr="00352681" w:rsidRDefault="00F4353B" w:rsidP="007A47ED">
      <w:pPr>
        <w:widowControl w:val="0"/>
        <w:rPr>
          <w:sz w:val="20"/>
          <w:szCs w:val="20"/>
        </w:rPr>
      </w:pPr>
      <w:r w:rsidRPr="00352681">
        <w:rPr>
          <w:rFonts w:hint="eastAsia"/>
          <w:sz w:val="20"/>
          <w:szCs w:val="20"/>
        </w:rPr>
        <w:t>マイケルさんは出張の計画書を書きました。</w:t>
      </w:r>
      <w:r w:rsidRPr="00352681">
        <w:rPr>
          <w:sz w:val="20"/>
          <w:szCs w:val="20"/>
        </w:rPr>
        <w:t xml:space="preserve">Maikeru san wa shutchoo no keikakushoo o kakimashita.  </w:t>
      </w:r>
    </w:p>
    <w:p w:rsidR="00F4353B" w:rsidRPr="00352681" w:rsidRDefault="00F4353B" w:rsidP="007A47ED">
      <w:pPr>
        <w:widowControl w:val="0"/>
        <w:rPr>
          <w:sz w:val="20"/>
          <w:szCs w:val="20"/>
          <w:lang w:val="es-US"/>
        </w:rPr>
      </w:pPr>
      <w:r w:rsidRPr="00352681">
        <w:rPr>
          <w:sz w:val="20"/>
          <w:szCs w:val="20"/>
        </w:rPr>
        <w:t xml:space="preserve">41.  As for section manager Kitamura, now, since he's busy, of later, he will go to Michael's place.  </w:t>
      </w:r>
      <w:r w:rsidRPr="00352681">
        <w:rPr>
          <w:sz w:val="20"/>
          <w:szCs w:val="20"/>
          <w:lang w:val="es-US"/>
        </w:rPr>
        <w:t xml:space="preserve">Use node.  </w:t>
      </w:r>
    </w:p>
    <w:p w:rsidR="00F4353B" w:rsidRPr="00352681" w:rsidRDefault="00F4353B" w:rsidP="007A47ED">
      <w:pPr>
        <w:widowControl w:val="0"/>
        <w:rPr>
          <w:sz w:val="20"/>
          <w:szCs w:val="20"/>
          <w:lang w:val="es-US"/>
        </w:rPr>
      </w:pPr>
      <w:r w:rsidRPr="00352681">
        <w:rPr>
          <w:rFonts w:hint="eastAsia"/>
          <w:sz w:val="20"/>
          <w:szCs w:val="20"/>
          <w:lang w:val="es-US"/>
        </w:rPr>
        <w:t>北村課長は今、いそがしいので後でマイケルさんのところへ行きます。</w:t>
      </w:r>
    </w:p>
    <w:p w:rsidR="00F4353B" w:rsidRPr="00352681" w:rsidRDefault="00F4353B" w:rsidP="007A47ED">
      <w:pPr>
        <w:widowControl w:val="0"/>
        <w:rPr>
          <w:sz w:val="20"/>
          <w:szCs w:val="20"/>
          <w:lang w:val="es-US"/>
        </w:rPr>
      </w:pPr>
      <w:r w:rsidRPr="00352681">
        <w:rPr>
          <w:sz w:val="20"/>
          <w:szCs w:val="20"/>
          <w:lang w:val="es-US"/>
        </w:rPr>
        <w:t>Kitamura kachoo wa, ima, isogashii node, ato de, Maikeru san no tokoro e ikimasu.</w:t>
      </w:r>
    </w:p>
    <w:p w:rsidR="00F4353B" w:rsidRPr="00352681" w:rsidRDefault="00F4353B" w:rsidP="007A47ED">
      <w:pPr>
        <w:widowControl w:val="0"/>
        <w:rPr>
          <w:sz w:val="20"/>
          <w:szCs w:val="20"/>
        </w:rPr>
      </w:pPr>
      <w:r w:rsidRPr="00352681">
        <w:rPr>
          <w:sz w:val="20"/>
          <w:szCs w:val="20"/>
        </w:rPr>
        <w:t xml:space="preserve">42.  As for section manager Kitamura, to the honorable Mr. </w:t>
      </w:r>
      <w:r w:rsidR="003550B2">
        <w:rPr>
          <w:sz w:val="20"/>
          <w:szCs w:val="20"/>
        </w:rPr>
        <w:t>Customer</w:t>
      </w:r>
      <w:r w:rsidRPr="00352681">
        <w:rPr>
          <w:sz w:val="20"/>
          <w:szCs w:val="20"/>
        </w:rPr>
        <w:t xml:space="preserve">, he did a bad thing. </w:t>
      </w:r>
    </w:p>
    <w:p w:rsidR="00F4353B" w:rsidRPr="00352681" w:rsidRDefault="00F4353B" w:rsidP="007A47ED">
      <w:pPr>
        <w:widowControl w:val="0"/>
        <w:rPr>
          <w:sz w:val="20"/>
          <w:szCs w:val="20"/>
        </w:rPr>
      </w:pPr>
      <w:r w:rsidRPr="00352681">
        <w:rPr>
          <w:rFonts w:hint="eastAsia"/>
          <w:sz w:val="20"/>
          <w:szCs w:val="20"/>
        </w:rPr>
        <w:t>北村課長はお客さんに悪いことをしました。</w:t>
      </w:r>
      <w:r w:rsidRPr="00352681">
        <w:rPr>
          <w:sz w:val="20"/>
          <w:szCs w:val="20"/>
        </w:rPr>
        <w:t xml:space="preserve"> </w:t>
      </w:r>
    </w:p>
    <w:p w:rsidR="00F4353B" w:rsidRPr="00352681" w:rsidRDefault="00F4353B" w:rsidP="007A47ED">
      <w:pPr>
        <w:widowControl w:val="0"/>
        <w:rPr>
          <w:sz w:val="20"/>
          <w:szCs w:val="20"/>
          <w:lang w:val="es-US"/>
        </w:rPr>
      </w:pPr>
      <w:r w:rsidRPr="00352681">
        <w:rPr>
          <w:sz w:val="20"/>
          <w:szCs w:val="20"/>
          <w:lang w:val="es-US"/>
        </w:rPr>
        <w:t>Kitamura kachoo wa okyakusan ni warui koto o shimashita.</w:t>
      </w:r>
    </w:p>
    <w:p w:rsidR="00F4353B" w:rsidRPr="00352681" w:rsidRDefault="00F4353B" w:rsidP="007A47ED">
      <w:pPr>
        <w:widowControl w:val="0"/>
        <w:rPr>
          <w:sz w:val="20"/>
          <w:szCs w:val="20"/>
        </w:rPr>
      </w:pPr>
      <w:r w:rsidRPr="00352681">
        <w:rPr>
          <w:sz w:val="20"/>
          <w:szCs w:val="20"/>
        </w:rPr>
        <w:t xml:space="preserve">43.  As for Michael, for Kuroda, he was scheduled to buy Osaka sweets and return.  Use ni to mean for.  </w:t>
      </w:r>
    </w:p>
    <w:p w:rsidR="00F4353B" w:rsidRPr="00352681" w:rsidRDefault="00F4353B" w:rsidP="007A47ED">
      <w:pPr>
        <w:widowControl w:val="0"/>
        <w:rPr>
          <w:sz w:val="20"/>
          <w:szCs w:val="20"/>
        </w:rPr>
      </w:pPr>
      <w:r w:rsidRPr="00352681">
        <w:rPr>
          <w:rFonts w:hint="eastAsia"/>
          <w:sz w:val="20"/>
          <w:szCs w:val="20"/>
        </w:rPr>
        <w:t>マイケルさんは黒田さんに大阪のお菓子を買って帰ることになりました。</w:t>
      </w:r>
    </w:p>
    <w:p w:rsidR="00F4353B" w:rsidRPr="00352681" w:rsidRDefault="00F4353B" w:rsidP="007A47ED">
      <w:pPr>
        <w:widowControl w:val="0"/>
        <w:rPr>
          <w:sz w:val="20"/>
          <w:szCs w:val="20"/>
          <w:lang w:val="es-US"/>
        </w:rPr>
      </w:pPr>
      <w:r w:rsidRPr="00352681">
        <w:rPr>
          <w:sz w:val="20"/>
          <w:szCs w:val="20"/>
          <w:lang w:val="es-US"/>
        </w:rPr>
        <w:t xml:space="preserve">Maikeru san wa, kuroda san ni, oosaka no okashi o katte kaeru koto ni narimashita.  </w:t>
      </w:r>
    </w:p>
    <w:p w:rsidR="00F4353B" w:rsidRPr="00352681" w:rsidRDefault="00F4353B" w:rsidP="007A47ED">
      <w:pPr>
        <w:widowControl w:val="0"/>
        <w:rPr>
          <w:sz w:val="20"/>
          <w:szCs w:val="20"/>
          <w:lang w:val="es-US"/>
        </w:rPr>
      </w:pPr>
      <w:r w:rsidRPr="00352681">
        <w:rPr>
          <w:sz w:val="20"/>
          <w:szCs w:val="20"/>
          <w:lang w:val="es-US"/>
        </w:rPr>
        <w:t xml:space="preserve">44.  Kuroda loves yatsuhashi.  </w:t>
      </w:r>
    </w:p>
    <w:p w:rsidR="00F4353B" w:rsidRPr="00352681" w:rsidRDefault="00F4353B" w:rsidP="007A47ED">
      <w:pPr>
        <w:widowControl w:val="0"/>
        <w:rPr>
          <w:sz w:val="20"/>
          <w:szCs w:val="20"/>
          <w:lang w:val="es-US"/>
        </w:rPr>
      </w:pPr>
      <w:r w:rsidRPr="00352681">
        <w:rPr>
          <w:rFonts w:hint="eastAsia"/>
          <w:sz w:val="20"/>
          <w:szCs w:val="20"/>
        </w:rPr>
        <w:t>黒田さんは八つ橋が大好きです。</w:t>
      </w:r>
    </w:p>
    <w:p w:rsidR="00F4353B" w:rsidRPr="00352681" w:rsidRDefault="00F4353B" w:rsidP="007A47ED">
      <w:pPr>
        <w:widowControl w:val="0"/>
        <w:rPr>
          <w:sz w:val="20"/>
          <w:szCs w:val="20"/>
          <w:lang w:val="es-US"/>
        </w:rPr>
      </w:pPr>
      <w:r w:rsidRPr="00352681">
        <w:rPr>
          <w:sz w:val="20"/>
          <w:szCs w:val="20"/>
          <w:lang w:val="es-US"/>
        </w:rPr>
        <w:t>Kuroda san wa yatsuhashi ga daisuki desu.</w:t>
      </w:r>
    </w:p>
    <w:p w:rsidR="00F4353B" w:rsidRPr="0097558C" w:rsidRDefault="00F4353B" w:rsidP="007A47ED">
      <w:pPr>
        <w:widowControl w:val="0"/>
        <w:rPr>
          <w:sz w:val="20"/>
          <w:szCs w:val="20"/>
          <w:lang w:val="es-US"/>
        </w:rPr>
      </w:pPr>
      <w:r w:rsidRPr="00352681">
        <w:rPr>
          <w:sz w:val="20"/>
          <w:szCs w:val="20"/>
          <w:lang w:val="es-US"/>
        </w:rPr>
        <w:t xml:space="preserve">45.  </w:t>
      </w:r>
      <w:r w:rsidRPr="0097558C">
        <w:rPr>
          <w:sz w:val="20"/>
          <w:szCs w:val="20"/>
          <w:lang w:val="es-US"/>
        </w:rPr>
        <w:t>To say that you would like someone to do something for you, use the te form of the verb plus (3 responses).</w:t>
      </w:r>
    </w:p>
    <w:p w:rsidR="00F4353B" w:rsidRPr="0097558C" w:rsidRDefault="00F4353B" w:rsidP="007A47ED">
      <w:pPr>
        <w:widowControl w:val="0"/>
        <w:rPr>
          <w:i/>
          <w:sz w:val="20"/>
          <w:szCs w:val="20"/>
        </w:rPr>
      </w:pPr>
      <w:r w:rsidRPr="0097558C">
        <w:rPr>
          <w:rFonts w:hint="eastAsia"/>
          <w:sz w:val="20"/>
          <w:szCs w:val="20"/>
        </w:rPr>
        <w:t>ほしい。もらいたい。いただきたい。</w:t>
      </w:r>
      <w:r w:rsidRPr="0097558C">
        <w:rPr>
          <w:i/>
          <w:sz w:val="20"/>
          <w:szCs w:val="20"/>
        </w:rPr>
        <w:tab/>
      </w:r>
      <w:r w:rsidRPr="0097558C">
        <w:rPr>
          <w:i/>
          <w:sz w:val="20"/>
          <w:szCs w:val="20"/>
        </w:rPr>
        <w:tab/>
      </w:r>
    </w:p>
    <w:p w:rsidR="00F4353B" w:rsidRPr="00F4353B" w:rsidRDefault="00F4353B" w:rsidP="007A47ED">
      <w:pPr>
        <w:widowControl w:val="0"/>
        <w:rPr>
          <w:sz w:val="20"/>
          <w:szCs w:val="20"/>
        </w:rPr>
      </w:pPr>
      <w:r w:rsidRPr="0097558C">
        <w:rPr>
          <w:sz w:val="20"/>
          <w:szCs w:val="20"/>
        </w:rPr>
        <w:t xml:space="preserve">Hoshii.  Moraitai.  Itadakitai.  </w:t>
      </w:r>
      <w:r w:rsidRPr="00352681">
        <w:rPr>
          <w:sz w:val="20"/>
          <w:szCs w:val="20"/>
        </w:rPr>
        <w:t>(kudasai, choodai or ne, also OK)</w:t>
      </w:r>
    </w:p>
    <w:p w:rsidR="00F4353B" w:rsidRPr="00352681" w:rsidRDefault="00F4353B" w:rsidP="007A47ED">
      <w:pPr>
        <w:widowControl w:val="0"/>
        <w:rPr>
          <w:sz w:val="20"/>
          <w:szCs w:val="20"/>
        </w:rPr>
      </w:pPr>
      <w:r w:rsidRPr="00352681">
        <w:rPr>
          <w:sz w:val="20"/>
          <w:szCs w:val="20"/>
        </w:rPr>
        <w:t>46.  Say, for a moment, I desire you to pass the on-the-table</w:t>
      </w:r>
      <w:r w:rsidR="003550B2">
        <w:rPr>
          <w:sz w:val="20"/>
          <w:szCs w:val="20"/>
        </w:rPr>
        <w:t>’s</w:t>
      </w:r>
      <w:r w:rsidRPr="00352681">
        <w:rPr>
          <w:sz w:val="20"/>
          <w:szCs w:val="20"/>
        </w:rPr>
        <w:t xml:space="preserve"> salt, but..   Soften this.  Use dakedo.  </w:t>
      </w:r>
    </w:p>
    <w:p w:rsidR="00F4353B" w:rsidRPr="00352681" w:rsidRDefault="00F4353B" w:rsidP="007A47ED">
      <w:pPr>
        <w:widowControl w:val="0"/>
        <w:rPr>
          <w:sz w:val="20"/>
          <w:szCs w:val="20"/>
        </w:rPr>
      </w:pPr>
      <w:r w:rsidRPr="00352681">
        <w:rPr>
          <w:rFonts w:hint="eastAsia"/>
          <w:sz w:val="20"/>
          <w:szCs w:val="20"/>
        </w:rPr>
        <w:t>あの、ちょっとテーブルの上の塩を取ってほしいんだけど。</w:t>
      </w:r>
    </w:p>
    <w:p w:rsidR="00F4353B" w:rsidRPr="00352681" w:rsidRDefault="00F4353B" w:rsidP="007A47ED">
      <w:pPr>
        <w:widowControl w:val="0"/>
        <w:rPr>
          <w:sz w:val="20"/>
          <w:szCs w:val="20"/>
          <w:lang w:val="es-US"/>
        </w:rPr>
      </w:pPr>
      <w:r w:rsidRPr="00352681">
        <w:rPr>
          <w:sz w:val="20"/>
          <w:szCs w:val="20"/>
          <w:lang w:val="es-US"/>
        </w:rPr>
        <w:t xml:space="preserve">Ano, chotto, teburu no ue no shio o totte hoshiin dakedo.  </w:t>
      </w:r>
    </w:p>
    <w:p w:rsidR="00F4353B" w:rsidRPr="00352681" w:rsidRDefault="00F4353B" w:rsidP="007A47ED">
      <w:pPr>
        <w:widowControl w:val="0"/>
        <w:rPr>
          <w:sz w:val="20"/>
          <w:szCs w:val="20"/>
        </w:rPr>
      </w:pPr>
      <w:r w:rsidRPr="00352681">
        <w:rPr>
          <w:sz w:val="20"/>
          <w:szCs w:val="20"/>
          <w:lang w:val="es-US"/>
        </w:rPr>
        <w:t xml:space="preserve">47.  Ah.  </w:t>
      </w:r>
      <w:r w:rsidRPr="00352681">
        <w:rPr>
          <w:sz w:val="20"/>
          <w:szCs w:val="20"/>
        </w:rPr>
        <w:t xml:space="preserve">Good for sure.  Man's plain speech.  </w:t>
      </w:r>
    </w:p>
    <w:p w:rsidR="00F4353B" w:rsidRPr="00352681" w:rsidRDefault="00F4353B" w:rsidP="007A47ED">
      <w:pPr>
        <w:widowControl w:val="0"/>
        <w:rPr>
          <w:sz w:val="20"/>
          <w:szCs w:val="20"/>
        </w:rPr>
      </w:pPr>
      <w:r w:rsidRPr="00352681">
        <w:rPr>
          <w:rFonts w:hint="eastAsia"/>
          <w:sz w:val="20"/>
          <w:szCs w:val="20"/>
        </w:rPr>
        <w:t>ああ、いいよ。</w:t>
      </w:r>
    </w:p>
    <w:p w:rsidR="00F4353B" w:rsidRPr="00352681" w:rsidRDefault="00F4353B" w:rsidP="007A47ED">
      <w:pPr>
        <w:widowControl w:val="0"/>
        <w:rPr>
          <w:sz w:val="20"/>
          <w:szCs w:val="20"/>
        </w:rPr>
      </w:pPr>
      <w:r w:rsidRPr="00352681">
        <w:rPr>
          <w:sz w:val="20"/>
          <w:szCs w:val="20"/>
        </w:rPr>
        <w:t>Aa.  Ii yo.</w:t>
      </w:r>
      <w:r w:rsidRPr="00352681">
        <w:rPr>
          <w:sz w:val="20"/>
          <w:szCs w:val="20"/>
        </w:rPr>
        <w:tab/>
      </w:r>
      <w:r w:rsidRPr="00352681">
        <w:rPr>
          <w:sz w:val="20"/>
          <w:szCs w:val="20"/>
        </w:rPr>
        <w:tab/>
      </w:r>
      <w:r w:rsidRPr="00352681">
        <w:rPr>
          <w:sz w:val="20"/>
          <w:szCs w:val="20"/>
        </w:rPr>
        <w:tab/>
      </w:r>
      <w:r w:rsidRPr="00352681">
        <w:rPr>
          <w:sz w:val="20"/>
          <w:szCs w:val="20"/>
        </w:rPr>
        <w:tab/>
      </w:r>
      <w:r w:rsidRPr="00352681">
        <w:rPr>
          <w:sz w:val="20"/>
          <w:szCs w:val="20"/>
        </w:rPr>
        <w:tab/>
      </w:r>
      <w:r w:rsidRPr="00352681">
        <w:rPr>
          <w:sz w:val="20"/>
          <w:szCs w:val="20"/>
        </w:rPr>
        <w:tab/>
      </w:r>
      <w:r w:rsidRPr="00352681">
        <w:rPr>
          <w:sz w:val="20"/>
          <w:szCs w:val="20"/>
        </w:rPr>
        <w:tab/>
      </w:r>
    </w:p>
    <w:p w:rsidR="00F4353B" w:rsidRPr="00352681" w:rsidRDefault="00F4353B" w:rsidP="007A47ED">
      <w:pPr>
        <w:widowControl w:val="0"/>
        <w:rPr>
          <w:sz w:val="20"/>
          <w:szCs w:val="20"/>
        </w:rPr>
      </w:pPr>
      <w:r w:rsidRPr="00352681">
        <w:rPr>
          <w:sz w:val="20"/>
          <w:szCs w:val="20"/>
        </w:rPr>
        <w:t xml:space="preserve">48.  Yeah.  Good for sure.  Plain speech.  Use a </w:t>
      </w:r>
      <w:r w:rsidRPr="00352681">
        <w:rPr>
          <w:sz w:val="20"/>
          <w:szCs w:val="20"/>
        </w:rPr>
        <w:lastRenderedPageBreak/>
        <w:t>woman's word for emphasis.</w:t>
      </w:r>
      <w:r w:rsidRPr="00352681">
        <w:rPr>
          <w:sz w:val="20"/>
          <w:szCs w:val="20"/>
        </w:rPr>
        <w:tab/>
      </w:r>
    </w:p>
    <w:p w:rsidR="00F4353B" w:rsidRPr="00352681" w:rsidRDefault="00F4353B" w:rsidP="007A47ED">
      <w:pPr>
        <w:widowControl w:val="0"/>
        <w:rPr>
          <w:sz w:val="20"/>
          <w:szCs w:val="20"/>
        </w:rPr>
      </w:pPr>
      <w:r w:rsidRPr="00352681">
        <w:rPr>
          <w:rFonts w:hint="eastAsia"/>
          <w:sz w:val="20"/>
          <w:szCs w:val="20"/>
        </w:rPr>
        <w:t>ええ、いいわよ。</w:t>
      </w:r>
      <w:r w:rsidRPr="00352681">
        <w:rPr>
          <w:sz w:val="20"/>
          <w:szCs w:val="20"/>
        </w:rPr>
        <w:tab/>
      </w:r>
      <w:r w:rsidRPr="00352681">
        <w:rPr>
          <w:sz w:val="20"/>
          <w:szCs w:val="20"/>
        </w:rPr>
        <w:tab/>
      </w:r>
    </w:p>
    <w:p w:rsidR="00F4353B" w:rsidRPr="00352681" w:rsidRDefault="00F4353B" w:rsidP="007A47ED">
      <w:pPr>
        <w:widowControl w:val="0"/>
        <w:rPr>
          <w:sz w:val="20"/>
          <w:szCs w:val="20"/>
        </w:rPr>
      </w:pPr>
      <w:r w:rsidRPr="00352681">
        <w:rPr>
          <w:sz w:val="20"/>
          <w:szCs w:val="20"/>
        </w:rPr>
        <w:t xml:space="preserve">Ee.  Ii wa yo.  </w:t>
      </w:r>
    </w:p>
    <w:p w:rsidR="00F4353B" w:rsidRPr="00352681" w:rsidRDefault="00F4353B" w:rsidP="007A47ED">
      <w:pPr>
        <w:widowControl w:val="0"/>
        <w:rPr>
          <w:sz w:val="20"/>
          <w:szCs w:val="20"/>
        </w:rPr>
      </w:pPr>
      <w:r w:rsidRPr="00352681">
        <w:rPr>
          <w:sz w:val="20"/>
          <w:szCs w:val="20"/>
        </w:rPr>
        <w:t>49.  Forgive.  Now, a little bit...</w:t>
      </w:r>
    </w:p>
    <w:p w:rsidR="00F4353B" w:rsidRPr="00352681" w:rsidRDefault="00F4353B" w:rsidP="007A47ED">
      <w:pPr>
        <w:widowControl w:val="0"/>
        <w:rPr>
          <w:sz w:val="20"/>
          <w:szCs w:val="20"/>
        </w:rPr>
      </w:pPr>
      <w:r w:rsidRPr="00352681">
        <w:rPr>
          <w:rFonts w:hint="eastAsia"/>
          <w:sz w:val="20"/>
          <w:szCs w:val="20"/>
        </w:rPr>
        <w:t>ごめん。今ちょっと。</w:t>
      </w:r>
    </w:p>
    <w:p w:rsidR="00F4353B" w:rsidRPr="00352681" w:rsidRDefault="00F4353B" w:rsidP="007A47ED">
      <w:pPr>
        <w:widowControl w:val="0"/>
        <w:rPr>
          <w:sz w:val="20"/>
          <w:szCs w:val="20"/>
        </w:rPr>
      </w:pPr>
      <w:r w:rsidRPr="00352681">
        <w:rPr>
          <w:sz w:val="20"/>
          <w:szCs w:val="20"/>
        </w:rPr>
        <w:t>Gomen.  Ima chotto.  (meaning, I can’t do it)</w:t>
      </w:r>
    </w:p>
    <w:p w:rsidR="00F4353B" w:rsidRPr="00352681" w:rsidRDefault="00F4353B" w:rsidP="007A47ED">
      <w:pPr>
        <w:widowControl w:val="0"/>
        <w:rPr>
          <w:sz w:val="20"/>
          <w:szCs w:val="20"/>
        </w:rPr>
      </w:pPr>
      <w:r w:rsidRPr="00352681">
        <w:rPr>
          <w:sz w:val="20"/>
          <w:szCs w:val="20"/>
        </w:rPr>
        <w:t>50.  Excuse me.  I would like you to carry this luggage and I to receive, but.   Use hakobu.  Use ordinary politeness. Use kedo.  Soften this.</w:t>
      </w:r>
    </w:p>
    <w:p w:rsidR="00F4353B" w:rsidRPr="00352681" w:rsidRDefault="00F4353B" w:rsidP="007A47ED">
      <w:pPr>
        <w:widowControl w:val="0"/>
        <w:rPr>
          <w:sz w:val="20"/>
          <w:szCs w:val="20"/>
        </w:rPr>
      </w:pPr>
      <w:r w:rsidRPr="00352681">
        <w:rPr>
          <w:rFonts w:hint="eastAsia"/>
          <w:sz w:val="20"/>
          <w:szCs w:val="20"/>
        </w:rPr>
        <w:t>すみません。この荷物を運んでもらいたいんですけど。</w:t>
      </w:r>
    </w:p>
    <w:p w:rsidR="00F4353B" w:rsidRPr="00352681" w:rsidRDefault="00F4353B" w:rsidP="007A47ED">
      <w:pPr>
        <w:widowControl w:val="0"/>
        <w:rPr>
          <w:sz w:val="20"/>
          <w:szCs w:val="20"/>
        </w:rPr>
      </w:pPr>
      <w:r w:rsidRPr="00352681">
        <w:rPr>
          <w:sz w:val="20"/>
          <w:szCs w:val="20"/>
        </w:rPr>
        <w:t>Sumimasen.  Kono nimotsu o hakonde moraitain desu kedo.  (</w:t>
      </w:r>
      <w:r w:rsidRPr="0042654A">
        <w:rPr>
          <w:b/>
          <w:sz w:val="20"/>
          <w:szCs w:val="20"/>
        </w:rPr>
        <w:t>hakobu</w:t>
      </w:r>
      <w:r w:rsidRPr="00352681">
        <w:rPr>
          <w:sz w:val="20"/>
          <w:szCs w:val="20"/>
        </w:rPr>
        <w:t xml:space="preserve"> = to carry)</w:t>
      </w:r>
    </w:p>
    <w:p w:rsidR="00F4353B" w:rsidRPr="00352681" w:rsidRDefault="00F4353B" w:rsidP="007A47ED">
      <w:pPr>
        <w:widowControl w:val="0"/>
        <w:rPr>
          <w:sz w:val="20"/>
          <w:szCs w:val="20"/>
        </w:rPr>
      </w:pPr>
      <w:r w:rsidRPr="00352681">
        <w:rPr>
          <w:sz w:val="20"/>
          <w:szCs w:val="20"/>
        </w:rPr>
        <w:t>51.  Yeah.  It’s good, for sure.</w:t>
      </w:r>
      <w:r w:rsidRPr="00352681">
        <w:rPr>
          <w:sz w:val="20"/>
          <w:szCs w:val="20"/>
        </w:rPr>
        <w:tab/>
      </w:r>
    </w:p>
    <w:p w:rsidR="00F4353B" w:rsidRPr="00352681" w:rsidRDefault="00F4353B" w:rsidP="007A47ED">
      <w:pPr>
        <w:widowControl w:val="0"/>
        <w:rPr>
          <w:sz w:val="20"/>
          <w:szCs w:val="20"/>
        </w:rPr>
      </w:pPr>
      <w:r w:rsidRPr="00352681">
        <w:rPr>
          <w:rFonts w:hint="eastAsia"/>
          <w:sz w:val="20"/>
          <w:szCs w:val="20"/>
        </w:rPr>
        <w:t>ええ、いいですよ。</w:t>
      </w:r>
      <w:r w:rsidRPr="00352681">
        <w:rPr>
          <w:sz w:val="20"/>
          <w:szCs w:val="20"/>
        </w:rPr>
        <w:tab/>
      </w:r>
    </w:p>
    <w:p w:rsidR="00F4353B" w:rsidRPr="00352681" w:rsidRDefault="00F4353B" w:rsidP="007A47ED">
      <w:pPr>
        <w:widowControl w:val="0"/>
        <w:rPr>
          <w:sz w:val="20"/>
          <w:szCs w:val="20"/>
        </w:rPr>
      </w:pPr>
      <w:r w:rsidRPr="00352681">
        <w:rPr>
          <w:sz w:val="20"/>
          <w:szCs w:val="20"/>
        </w:rPr>
        <w:t>Ee.  Ii desu yo.</w:t>
      </w:r>
    </w:p>
    <w:p w:rsidR="00F4353B" w:rsidRPr="00352681" w:rsidRDefault="00F4353B" w:rsidP="007A47ED">
      <w:pPr>
        <w:widowControl w:val="0"/>
        <w:rPr>
          <w:sz w:val="20"/>
          <w:szCs w:val="20"/>
        </w:rPr>
      </w:pPr>
      <w:r w:rsidRPr="00352681">
        <w:rPr>
          <w:sz w:val="20"/>
          <w:szCs w:val="20"/>
        </w:rPr>
        <w:t xml:space="preserve">52.  Young man Yamada, for a moment, I desire you to come to the meeting room, but ...   Soften this.  Use dakedo.  </w:t>
      </w:r>
    </w:p>
    <w:p w:rsidR="00F4353B" w:rsidRPr="00352681" w:rsidRDefault="00F4353B" w:rsidP="007A47ED">
      <w:pPr>
        <w:widowControl w:val="0"/>
        <w:rPr>
          <w:sz w:val="20"/>
          <w:szCs w:val="20"/>
        </w:rPr>
      </w:pPr>
      <w:r w:rsidRPr="00352681">
        <w:rPr>
          <w:rFonts w:hint="eastAsia"/>
          <w:sz w:val="20"/>
          <w:szCs w:val="20"/>
        </w:rPr>
        <w:t>山田君、ちょっと会議室に来てほしいんだけど。</w:t>
      </w:r>
      <w:r w:rsidRPr="00352681">
        <w:rPr>
          <w:sz w:val="20"/>
          <w:szCs w:val="20"/>
        </w:rPr>
        <w:t xml:space="preserve">Yamada kun, chotto, kaigi shitsu ni kite hoshiin dakedo.  </w:t>
      </w:r>
    </w:p>
    <w:p w:rsidR="00F4353B" w:rsidRPr="00352681" w:rsidRDefault="00F4353B" w:rsidP="007A47ED">
      <w:pPr>
        <w:widowControl w:val="0"/>
        <w:rPr>
          <w:sz w:val="20"/>
          <w:szCs w:val="20"/>
        </w:rPr>
      </w:pPr>
      <w:r w:rsidRPr="00352681">
        <w:rPr>
          <w:sz w:val="20"/>
          <w:szCs w:val="20"/>
        </w:rPr>
        <w:t>53.  Yes, understood.</w:t>
      </w:r>
    </w:p>
    <w:p w:rsidR="00F4353B" w:rsidRPr="00352681" w:rsidRDefault="00F4353B" w:rsidP="007A47ED">
      <w:pPr>
        <w:widowControl w:val="0"/>
        <w:rPr>
          <w:sz w:val="20"/>
          <w:szCs w:val="20"/>
        </w:rPr>
      </w:pPr>
      <w:r w:rsidRPr="00352681">
        <w:rPr>
          <w:rFonts w:hint="eastAsia"/>
          <w:sz w:val="20"/>
          <w:szCs w:val="20"/>
        </w:rPr>
        <w:t>はい、分かりました。</w:t>
      </w:r>
      <w:r w:rsidRPr="00352681">
        <w:rPr>
          <w:sz w:val="20"/>
          <w:szCs w:val="20"/>
        </w:rPr>
        <w:tab/>
      </w:r>
      <w:r w:rsidRPr="00352681">
        <w:rPr>
          <w:sz w:val="20"/>
          <w:szCs w:val="20"/>
        </w:rPr>
        <w:tab/>
      </w:r>
      <w:r w:rsidRPr="00352681">
        <w:rPr>
          <w:sz w:val="20"/>
          <w:szCs w:val="20"/>
        </w:rPr>
        <w:tab/>
      </w:r>
      <w:r w:rsidRPr="00352681">
        <w:rPr>
          <w:sz w:val="20"/>
          <w:szCs w:val="20"/>
        </w:rPr>
        <w:tab/>
      </w:r>
    </w:p>
    <w:p w:rsidR="00F4353B" w:rsidRPr="00352681" w:rsidRDefault="00F4353B" w:rsidP="007A47ED">
      <w:pPr>
        <w:widowControl w:val="0"/>
        <w:rPr>
          <w:sz w:val="20"/>
          <w:szCs w:val="20"/>
        </w:rPr>
      </w:pPr>
      <w:r w:rsidRPr="00352681">
        <w:rPr>
          <w:sz w:val="20"/>
          <w:szCs w:val="20"/>
        </w:rPr>
        <w:t>Hai, wakarimashita.</w:t>
      </w:r>
    </w:p>
    <w:p w:rsidR="00F4353B" w:rsidRPr="00352681" w:rsidRDefault="00F4353B" w:rsidP="007A47ED">
      <w:pPr>
        <w:widowControl w:val="0"/>
        <w:rPr>
          <w:sz w:val="20"/>
          <w:szCs w:val="20"/>
        </w:rPr>
      </w:pPr>
      <w:r w:rsidRPr="00352681">
        <w:rPr>
          <w:sz w:val="20"/>
          <w:szCs w:val="20"/>
        </w:rPr>
        <w:t xml:space="preserve">54.  Yes, understood.  Very polite.  </w:t>
      </w:r>
    </w:p>
    <w:p w:rsidR="00F4353B" w:rsidRPr="00352681" w:rsidRDefault="00F4353B" w:rsidP="007A47ED">
      <w:pPr>
        <w:widowControl w:val="0"/>
        <w:rPr>
          <w:sz w:val="20"/>
          <w:szCs w:val="20"/>
        </w:rPr>
      </w:pPr>
      <w:r w:rsidRPr="00352681">
        <w:rPr>
          <w:rFonts w:hint="eastAsia"/>
          <w:sz w:val="20"/>
          <w:szCs w:val="20"/>
        </w:rPr>
        <w:t>はい、かしこまりました。</w:t>
      </w:r>
    </w:p>
    <w:p w:rsidR="00F4353B" w:rsidRPr="00352681" w:rsidRDefault="00F4353B" w:rsidP="007A47ED">
      <w:pPr>
        <w:widowControl w:val="0"/>
        <w:rPr>
          <w:sz w:val="20"/>
          <w:szCs w:val="20"/>
        </w:rPr>
      </w:pPr>
      <w:r w:rsidRPr="00352681">
        <w:rPr>
          <w:sz w:val="20"/>
          <w:szCs w:val="20"/>
        </w:rPr>
        <w:t>Hai, kashikomarimashita.  (</w:t>
      </w:r>
      <w:r w:rsidRPr="0042654A">
        <w:rPr>
          <w:b/>
          <w:sz w:val="20"/>
          <w:szCs w:val="20"/>
        </w:rPr>
        <w:t>kashikomarimashita</w:t>
      </w:r>
      <w:r w:rsidRPr="00352681">
        <w:rPr>
          <w:sz w:val="20"/>
          <w:szCs w:val="20"/>
        </w:rPr>
        <w:t xml:space="preserve"> = I understand, </w:t>
      </w:r>
      <w:r w:rsidR="0042654A">
        <w:rPr>
          <w:sz w:val="20"/>
          <w:szCs w:val="20"/>
        </w:rPr>
        <w:t>y</w:t>
      </w:r>
      <w:r w:rsidRPr="00352681">
        <w:rPr>
          <w:sz w:val="20"/>
          <w:szCs w:val="20"/>
        </w:rPr>
        <w:t>es sir, said to a superior)  (</w:t>
      </w:r>
      <w:r w:rsidR="0042654A">
        <w:rPr>
          <w:sz w:val="20"/>
          <w:szCs w:val="20"/>
        </w:rPr>
        <w:t xml:space="preserve">cf. </w:t>
      </w:r>
      <w:r w:rsidRPr="0042654A">
        <w:rPr>
          <w:b/>
          <w:sz w:val="20"/>
          <w:szCs w:val="20"/>
        </w:rPr>
        <w:t>kashikoi</w:t>
      </w:r>
      <w:r w:rsidRPr="00352681">
        <w:rPr>
          <w:sz w:val="20"/>
          <w:szCs w:val="20"/>
        </w:rPr>
        <w:t xml:space="preserve"> = intelligent) (</w:t>
      </w:r>
      <w:r w:rsidR="0042654A">
        <w:rPr>
          <w:sz w:val="20"/>
          <w:szCs w:val="20"/>
        </w:rPr>
        <w:t xml:space="preserve">cf. </w:t>
      </w:r>
      <w:r w:rsidRPr="0042654A">
        <w:rPr>
          <w:b/>
          <w:sz w:val="20"/>
          <w:szCs w:val="20"/>
        </w:rPr>
        <w:t>komaru</w:t>
      </w:r>
      <w:r w:rsidRPr="00352681">
        <w:rPr>
          <w:sz w:val="20"/>
          <w:szCs w:val="20"/>
        </w:rPr>
        <w:t xml:space="preserve"> = to be perplexed, in trouble) (</w:t>
      </w:r>
      <w:r w:rsidRPr="00352681">
        <w:rPr>
          <w:i/>
          <w:sz w:val="20"/>
          <w:szCs w:val="20"/>
        </w:rPr>
        <w:t xml:space="preserve">a </w:t>
      </w:r>
      <w:r w:rsidRPr="00352681">
        <w:rPr>
          <w:i/>
          <w:sz w:val="20"/>
          <w:szCs w:val="20"/>
          <w:u w:val="single"/>
        </w:rPr>
        <w:t>kashi</w:t>
      </w:r>
      <w:r w:rsidRPr="00352681">
        <w:rPr>
          <w:i/>
          <w:sz w:val="20"/>
          <w:szCs w:val="20"/>
        </w:rPr>
        <w:t xml:space="preserve">koi [intelligent] person who was </w:t>
      </w:r>
      <w:r w:rsidRPr="00352681">
        <w:rPr>
          <w:i/>
          <w:sz w:val="20"/>
          <w:szCs w:val="20"/>
          <w:u w:val="single"/>
        </w:rPr>
        <w:t>komarimashita</w:t>
      </w:r>
      <w:r w:rsidRPr="00352681">
        <w:rPr>
          <w:i/>
          <w:sz w:val="20"/>
          <w:szCs w:val="20"/>
        </w:rPr>
        <w:t xml:space="preserve"> [incovenienced] but then </w:t>
      </w:r>
      <w:r w:rsidRPr="00352681">
        <w:rPr>
          <w:i/>
          <w:sz w:val="20"/>
          <w:szCs w:val="20"/>
          <w:u w:val="single"/>
        </w:rPr>
        <w:t>understood</w:t>
      </w:r>
      <w:r w:rsidRPr="00352681">
        <w:rPr>
          <w:sz w:val="20"/>
          <w:szCs w:val="20"/>
        </w:rPr>
        <w:t>)</w:t>
      </w:r>
    </w:p>
    <w:p w:rsidR="00F4353B" w:rsidRPr="00352681" w:rsidRDefault="00F4353B" w:rsidP="007A47ED">
      <w:pPr>
        <w:widowControl w:val="0"/>
        <w:rPr>
          <w:sz w:val="20"/>
          <w:szCs w:val="20"/>
        </w:rPr>
      </w:pPr>
      <w:r w:rsidRPr="00352681">
        <w:rPr>
          <w:sz w:val="20"/>
          <w:szCs w:val="20"/>
        </w:rPr>
        <w:t>55.  There's no excuse, but ...</w:t>
      </w:r>
    </w:p>
    <w:p w:rsidR="00F4353B" w:rsidRPr="00352681" w:rsidRDefault="00F4353B" w:rsidP="007A47ED">
      <w:pPr>
        <w:widowControl w:val="0"/>
        <w:rPr>
          <w:sz w:val="20"/>
          <w:szCs w:val="20"/>
        </w:rPr>
      </w:pPr>
      <w:r w:rsidRPr="00352681">
        <w:rPr>
          <w:rFonts w:hint="eastAsia"/>
          <w:sz w:val="20"/>
          <w:szCs w:val="20"/>
        </w:rPr>
        <w:t>申し訳ありませんが</w:t>
      </w:r>
      <w:r w:rsidRPr="00352681">
        <w:rPr>
          <w:rFonts w:hint="eastAsia"/>
          <w:sz w:val="20"/>
          <w:szCs w:val="20"/>
        </w:rPr>
        <w:t>...</w:t>
      </w:r>
    </w:p>
    <w:p w:rsidR="00F4353B" w:rsidRPr="00352681" w:rsidRDefault="00F4353B" w:rsidP="007A47ED">
      <w:pPr>
        <w:widowControl w:val="0"/>
        <w:rPr>
          <w:sz w:val="20"/>
          <w:szCs w:val="20"/>
        </w:rPr>
      </w:pPr>
      <w:r w:rsidRPr="00352681">
        <w:rPr>
          <w:sz w:val="20"/>
          <w:szCs w:val="20"/>
        </w:rPr>
        <w:t>Moshiwake arimasen ga ...</w:t>
      </w:r>
    </w:p>
    <w:p w:rsidR="00F4353B" w:rsidRPr="00352681" w:rsidRDefault="00F4353B" w:rsidP="007A47ED">
      <w:pPr>
        <w:widowControl w:val="0"/>
        <w:rPr>
          <w:sz w:val="20"/>
          <w:szCs w:val="20"/>
        </w:rPr>
      </w:pPr>
      <w:r w:rsidRPr="00352681">
        <w:rPr>
          <w:sz w:val="20"/>
          <w:szCs w:val="20"/>
        </w:rPr>
        <w:t>56.  There's no excuse, but ...  (very polite)</w:t>
      </w:r>
    </w:p>
    <w:p w:rsidR="00F4353B" w:rsidRPr="00352681" w:rsidRDefault="00F4353B" w:rsidP="007A47ED">
      <w:pPr>
        <w:widowControl w:val="0"/>
        <w:rPr>
          <w:sz w:val="20"/>
          <w:szCs w:val="20"/>
        </w:rPr>
      </w:pPr>
      <w:r w:rsidRPr="00352681">
        <w:rPr>
          <w:rFonts w:hint="eastAsia"/>
          <w:sz w:val="20"/>
          <w:szCs w:val="20"/>
        </w:rPr>
        <w:t>申し訳ございませんが</w:t>
      </w:r>
      <w:r w:rsidRPr="00352681">
        <w:rPr>
          <w:rFonts w:hint="eastAsia"/>
          <w:sz w:val="20"/>
          <w:szCs w:val="20"/>
        </w:rPr>
        <w:t>...</w:t>
      </w:r>
    </w:p>
    <w:p w:rsidR="00F4353B" w:rsidRPr="00352681" w:rsidRDefault="00F4353B" w:rsidP="007A47ED">
      <w:pPr>
        <w:widowControl w:val="0"/>
        <w:rPr>
          <w:sz w:val="20"/>
          <w:szCs w:val="20"/>
        </w:rPr>
      </w:pPr>
      <w:r w:rsidRPr="00352681">
        <w:rPr>
          <w:sz w:val="20"/>
          <w:szCs w:val="20"/>
        </w:rPr>
        <w:t>Moshiwake gozaimasen ga ..</w:t>
      </w:r>
    </w:p>
    <w:p w:rsidR="00F4353B" w:rsidRPr="00352681" w:rsidRDefault="00F4353B" w:rsidP="007A47ED">
      <w:pPr>
        <w:widowControl w:val="0"/>
        <w:rPr>
          <w:sz w:val="20"/>
          <w:szCs w:val="20"/>
        </w:rPr>
      </w:pPr>
      <w:r w:rsidRPr="00352681">
        <w:rPr>
          <w:sz w:val="20"/>
          <w:szCs w:val="20"/>
        </w:rPr>
        <w:t>57.  Division manager, I would like for you to sign to this document and I humbly receive, but .. Soften this.</w:t>
      </w:r>
    </w:p>
    <w:p w:rsidR="00F4353B" w:rsidRPr="00352681" w:rsidRDefault="00F4353B" w:rsidP="007A47ED">
      <w:pPr>
        <w:widowControl w:val="0"/>
        <w:rPr>
          <w:sz w:val="20"/>
          <w:szCs w:val="20"/>
        </w:rPr>
      </w:pPr>
      <w:r w:rsidRPr="00352681">
        <w:rPr>
          <w:rFonts w:hint="eastAsia"/>
          <w:sz w:val="20"/>
          <w:szCs w:val="20"/>
        </w:rPr>
        <w:t>部長、この書類にサインをしていただきたいんですが。</w:t>
      </w:r>
    </w:p>
    <w:p w:rsidR="00F4353B" w:rsidRPr="00352681" w:rsidRDefault="00F4353B" w:rsidP="007A47ED">
      <w:pPr>
        <w:widowControl w:val="0"/>
        <w:rPr>
          <w:sz w:val="20"/>
          <w:szCs w:val="20"/>
        </w:rPr>
      </w:pPr>
      <w:r w:rsidRPr="00352681">
        <w:rPr>
          <w:sz w:val="20"/>
          <w:szCs w:val="20"/>
        </w:rPr>
        <w:t xml:space="preserve">Buchoo, kono shorui ni sain o shite itadakitain desu ga.  </w:t>
      </w:r>
      <w:r w:rsidRPr="00352681">
        <w:rPr>
          <w:sz w:val="20"/>
          <w:szCs w:val="20"/>
        </w:rPr>
        <w:tab/>
      </w:r>
      <w:r w:rsidRPr="00352681">
        <w:rPr>
          <w:sz w:val="20"/>
          <w:szCs w:val="20"/>
        </w:rPr>
        <w:tab/>
      </w:r>
      <w:r w:rsidRPr="00352681">
        <w:rPr>
          <w:sz w:val="20"/>
          <w:szCs w:val="20"/>
        </w:rPr>
        <w:tab/>
      </w:r>
      <w:r w:rsidRPr="00352681">
        <w:rPr>
          <w:sz w:val="20"/>
          <w:szCs w:val="20"/>
        </w:rPr>
        <w:tab/>
      </w:r>
      <w:r w:rsidRPr="00352681">
        <w:rPr>
          <w:sz w:val="20"/>
          <w:szCs w:val="20"/>
        </w:rPr>
        <w:tab/>
      </w:r>
      <w:r w:rsidRPr="00352681">
        <w:rPr>
          <w:sz w:val="20"/>
          <w:szCs w:val="20"/>
        </w:rPr>
        <w:tab/>
      </w:r>
      <w:r w:rsidRPr="00352681">
        <w:rPr>
          <w:sz w:val="20"/>
          <w:szCs w:val="20"/>
        </w:rPr>
        <w:tab/>
      </w:r>
      <w:r w:rsidRPr="00352681">
        <w:rPr>
          <w:sz w:val="20"/>
          <w:szCs w:val="20"/>
        </w:rPr>
        <w:tab/>
      </w:r>
      <w:r w:rsidRPr="00352681">
        <w:rPr>
          <w:sz w:val="20"/>
          <w:szCs w:val="20"/>
        </w:rPr>
        <w:tab/>
      </w:r>
    </w:p>
    <w:p w:rsidR="00F4353B" w:rsidRPr="00352681" w:rsidRDefault="00F4353B" w:rsidP="007A47ED">
      <w:pPr>
        <w:widowControl w:val="0"/>
        <w:rPr>
          <w:sz w:val="20"/>
          <w:szCs w:val="20"/>
        </w:rPr>
      </w:pPr>
      <w:r w:rsidRPr="00352681">
        <w:rPr>
          <w:sz w:val="20"/>
          <w:szCs w:val="20"/>
        </w:rPr>
        <w:t>58.  Bad, but..  Now, a little bit.  Use kedo.</w:t>
      </w:r>
    </w:p>
    <w:p w:rsidR="00F4353B" w:rsidRPr="00352681" w:rsidRDefault="00F4353B" w:rsidP="007A47ED">
      <w:pPr>
        <w:widowControl w:val="0"/>
        <w:rPr>
          <w:sz w:val="20"/>
          <w:szCs w:val="20"/>
        </w:rPr>
      </w:pPr>
      <w:r w:rsidRPr="00352681">
        <w:rPr>
          <w:rFonts w:hint="eastAsia"/>
          <w:sz w:val="20"/>
          <w:szCs w:val="20"/>
        </w:rPr>
        <w:t>悪いけど、今ちょっと。</w:t>
      </w:r>
    </w:p>
    <w:p w:rsidR="00F4353B" w:rsidRPr="00352681" w:rsidRDefault="00F4353B" w:rsidP="007A47ED">
      <w:pPr>
        <w:widowControl w:val="0"/>
        <w:rPr>
          <w:sz w:val="20"/>
          <w:szCs w:val="20"/>
        </w:rPr>
      </w:pPr>
      <w:r w:rsidRPr="00352681">
        <w:rPr>
          <w:sz w:val="20"/>
          <w:szCs w:val="20"/>
        </w:rPr>
        <w:t>Warui kedo.  Ima chotto.  (meaning, I can’t do it)</w:t>
      </w:r>
    </w:p>
    <w:p w:rsidR="00F4353B" w:rsidRPr="0097558C" w:rsidRDefault="00F4353B" w:rsidP="007A47ED">
      <w:pPr>
        <w:widowControl w:val="0"/>
        <w:rPr>
          <w:sz w:val="20"/>
          <w:szCs w:val="20"/>
        </w:rPr>
      </w:pPr>
      <w:r w:rsidRPr="00352681">
        <w:rPr>
          <w:sz w:val="20"/>
          <w:szCs w:val="20"/>
        </w:rPr>
        <w:t xml:space="preserve">59.  </w:t>
      </w:r>
      <w:r w:rsidRPr="0097558C">
        <w:rPr>
          <w:sz w:val="20"/>
          <w:szCs w:val="20"/>
        </w:rPr>
        <w:t xml:space="preserve">When you want to say that you would prefer that someone </w:t>
      </w:r>
      <w:r w:rsidRPr="0097558C">
        <w:rPr>
          <w:sz w:val="20"/>
          <w:szCs w:val="20"/>
          <w:u w:val="single"/>
        </w:rPr>
        <w:t>not</w:t>
      </w:r>
      <w:r w:rsidRPr="0097558C">
        <w:rPr>
          <w:sz w:val="20"/>
          <w:szCs w:val="20"/>
        </w:rPr>
        <w:t xml:space="preserve"> do something, you can use the plain speech negative non-past form of the verb, followed by de, plus (3 responses).</w:t>
      </w:r>
    </w:p>
    <w:p w:rsidR="00F4353B" w:rsidRPr="0097558C" w:rsidRDefault="00F4353B" w:rsidP="007A47ED">
      <w:pPr>
        <w:widowControl w:val="0"/>
        <w:rPr>
          <w:sz w:val="20"/>
          <w:szCs w:val="20"/>
        </w:rPr>
      </w:pPr>
      <w:r w:rsidRPr="0097558C">
        <w:rPr>
          <w:rFonts w:hint="eastAsia"/>
          <w:sz w:val="20"/>
          <w:szCs w:val="20"/>
        </w:rPr>
        <w:t>ほしい。もらいたい。いただきたい。</w:t>
      </w:r>
    </w:p>
    <w:p w:rsidR="00F4353B" w:rsidRPr="00352681" w:rsidRDefault="00F4353B" w:rsidP="007A47ED">
      <w:pPr>
        <w:widowControl w:val="0"/>
        <w:rPr>
          <w:sz w:val="20"/>
          <w:szCs w:val="20"/>
        </w:rPr>
      </w:pPr>
      <w:r w:rsidRPr="0097558C">
        <w:rPr>
          <w:sz w:val="20"/>
          <w:szCs w:val="20"/>
        </w:rPr>
        <w:t xml:space="preserve">Hoshii.  Moraitai.  Itadakitai.  (kudasai, choodai or ne, also OK) (do </w:t>
      </w:r>
      <w:r w:rsidRPr="00A16801">
        <w:rPr>
          <w:i/>
          <w:sz w:val="20"/>
          <w:szCs w:val="20"/>
        </w:rPr>
        <w:t>not</w:t>
      </w:r>
      <w:r w:rsidRPr="0097558C">
        <w:rPr>
          <w:sz w:val="20"/>
          <w:szCs w:val="20"/>
        </w:rPr>
        <w:t xml:space="preserve"> use ku when making verbs negative;  </w:t>
      </w:r>
      <w:r w:rsidRPr="0097558C">
        <w:rPr>
          <w:sz w:val="20"/>
          <w:szCs w:val="20"/>
        </w:rPr>
        <w:lastRenderedPageBreak/>
        <w:t xml:space="preserve">ku is only used to make i adjectives negative;  </w:t>
      </w:r>
      <w:r w:rsidRPr="00352681">
        <w:rPr>
          <w:sz w:val="20"/>
          <w:szCs w:val="20"/>
        </w:rPr>
        <w:t xml:space="preserve">for example to say ‘I desire that you not eat,’ say tabenai de hoshii, </w:t>
      </w:r>
      <w:r w:rsidRPr="00A16801">
        <w:rPr>
          <w:i/>
          <w:sz w:val="20"/>
          <w:szCs w:val="20"/>
        </w:rPr>
        <w:t>not</w:t>
      </w:r>
      <w:r w:rsidRPr="00352681">
        <w:rPr>
          <w:sz w:val="20"/>
          <w:szCs w:val="20"/>
        </w:rPr>
        <w:t xml:space="preserve"> </w:t>
      </w:r>
      <w:r w:rsidRPr="00A16801">
        <w:rPr>
          <w:strike/>
          <w:sz w:val="20"/>
          <w:szCs w:val="20"/>
        </w:rPr>
        <w:t>tabetakunai de hoshii</w:t>
      </w:r>
      <w:r w:rsidRPr="00352681">
        <w:rPr>
          <w:sz w:val="20"/>
          <w:szCs w:val="20"/>
        </w:rPr>
        <w:t xml:space="preserve">) </w:t>
      </w:r>
    </w:p>
    <w:p w:rsidR="00F4353B" w:rsidRPr="00352681" w:rsidRDefault="00F4353B" w:rsidP="007A47ED">
      <w:pPr>
        <w:widowControl w:val="0"/>
        <w:rPr>
          <w:sz w:val="20"/>
          <w:szCs w:val="20"/>
          <w:lang w:val="es-US"/>
        </w:rPr>
      </w:pPr>
      <w:r w:rsidRPr="00352681">
        <w:rPr>
          <w:sz w:val="20"/>
          <w:szCs w:val="20"/>
        </w:rPr>
        <w:t xml:space="preserve">60.  Since Mother is sleeping due to illness, I desire that you do not put out big sounds, but ...  </w:t>
      </w:r>
      <w:r w:rsidRPr="00352681">
        <w:rPr>
          <w:sz w:val="20"/>
          <w:szCs w:val="20"/>
          <w:lang w:val="es-US"/>
        </w:rPr>
        <w:t xml:space="preserve">Use node.  Soften this. </w:t>
      </w:r>
    </w:p>
    <w:p w:rsidR="00F4353B" w:rsidRPr="00352681" w:rsidRDefault="00F4353B" w:rsidP="007A47ED">
      <w:pPr>
        <w:widowControl w:val="0"/>
        <w:rPr>
          <w:sz w:val="20"/>
          <w:szCs w:val="20"/>
          <w:lang w:val="es-US"/>
        </w:rPr>
      </w:pPr>
      <w:r w:rsidRPr="00352681">
        <w:rPr>
          <w:rFonts w:hint="eastAsia"/>
          <w:sz w:val="20"/>
          <w:szCs w:val="20"/>
          <w:lang w:val="es-US"/>
        </w:rPr>
        <w:t>母が病気で寝ているので大きい音を出さないでほしいんですが。</w:t>
      </w:r>
      <w:r w:rsidRPr="00352681">
        <w:rPr>
          <w:sz w:val="20"/>
          <w:szCs w:val="20"/>
          <w:lang w:val="es-US"/>
        </w:rPr>
        <w:t xml:space="preserve"> </w:t>
      </w:r>
      <w:r w:rsidRPr="00352681">
        <w:rPr>
          <w:sz w:val="20"/>
          <w:szCs w:val="20"/>
          <w:lang w:val="es-US"/>
        </w:rPr>
        <w:tab/>
      </w:r>
      <w:r w:rsidRPr="00352681">
        <w:rPr>
          <w:sz w:val="20"/>
          <w:szCs w:val="20"/>
          <w:lang w:val="es-US"/>
        </w:rPr>
        <w:tab/>
      </w:r>
      <w:r w:rsidRPr="00352681">
        <w:rPr>
          <w:sz w:val="20"/>
          <w:szCs w:val="20"/>
          <w:lang w:val="es-US"/>
        </w:rPr>
        <w:tab/>
      </w:r>
      <w:r w:rsidRPr="00352681">
        <w:rPr>
          <w:sz w:val="20"/>
          <w:szCs w:val="20"/>
          <w:lang w:val="es-US"/>
        </w:rPr>
        <w:tab/>
      </w:r>
      <w:r w:rsidRPr="00352681">
        <w:rPr>
          <w:sz w:val="20"/>
          <w:szCs w:val="20"/>
          <w:lang w:val="es-US"/>
        </w:rPr>
        <w:tab/>
      </w:r>
      <w:r w:rsidRPr="00352681">
        <w:rPr>
          <w:sz w:val="20"/>
          <w:szCs w:val="20"/>
          <w:lang w:val="es-US"/>
        </w:rPr>
        <w:tab/>
      </w:r>
    </w:p>
    <w:p w:rsidR="00F4353B" w:rsidRPr="00352681" w:rsidRDefault="00F4353B" w:rsidP="007A47ED">
      <w:pPr>
        <w:widowControl w:val="0"/>
        <w:rPr>
          <w:sz w:val="20"/>
          <w:szCs w:val="20"/>
          <w:lang w:val="es-US"/>
        </w:rPr>
      </w:pPr>
      <w:r w:rsidRPr="00352681">
        <w:rPr>
          <w:sz w:val="20"/>
          <w:szCs w:val="20"/>
          <w:lang w:val="es-US"/>
        </w:rPr>
        <w:t xml:space="preserve">Haha ga byooki de nete iru node, ookii oto o dasanai de hoshiin desu ga.  </w:t>
      </w:r>
      <w:r w:rsidRPr="00352681">
        <w:rPr>
          <w:sz w:val="20"/>
          <w:szCs w:val="20"/>
          <w:lang w:val="es-US"/>
        </w:rPr>
        <w:tab/>
      </w:r>
      <w:r w:rsidRPr="00352681">
        <w:rPr>
          <w:sz w:val="20"/>
          <w:szCs w:val="20"/>
          <w:lang w:val="es-US"/>
        </w:rPr>
        <w:tab/>
      </w:r>
      <w:r w:rsidRPr="00352681">
        <w:rPr>
          <w:sz w:val="20"/>
          <w:szCs w:val="20"/>
          <w:lang w:val="es-US"/>
        </w:rPr>
        <w:tab/>
      </w:r>
      <w:r w:rsidRPr="00352681">
        <w:rPr>
          <w:sz w:val="20"/>
          <w:szCs w:val="20"/>
          <w:lang w:val="es-US"/>
        </w:rPr>
        <w:tab/>
      </w:r>
      <w:r w:rsidRPr="00352681">
        <w:rPr>
          <w:sz w:val="20"/>
          <w:szCs w:val="20"/>
          <w:lang w:val="es-US"/>
        </w:rPr>
        <w:tab/>
      </w:r>
      <w:r w:rsidRPr="00352681">
        <w:rPr>
          <w:sz w:val="20"/>
          <w:szCs w:val="20"/>
          <w:lang w:val="es-US"/>
        </w:rPr>
        <w:tab/>
      </w:r>
    </w:p>
    <w:p w:rsidR="00F4353B" w:rsidRPr="00A16801" w:rsidRDefault="00F4353B" w:rsidP="007A47ED">
      <w:pPr>
        <w:widowControl w:val="0"/>
        <w:rPr>
          <w:sz w:val="20"/>
          <w:szCs w:val="20"/>
        </w:rPr>
      </w:pPr>
      <w:r w:rsidRPr="00352681">
        <w:rPr>
          <w:sz w:val="20"/>
          <w:szCs w:val="20"/>
        </w:rPr>
        <w:t xml:space="preserve">61.  </w:t>
      </w:r>
      <w:r w:rsidRPr="00A16801">
        <w:rPr>
          <w:sz w:val="20"/>
          <w:szCs w:val="20"/>
        </w:rPr>
        <w:t xml:space="preserve">Another way to say that you would prefer that someone </w:t>
      </w:r>
      <w:r w:rsidRPr="00A16801">
        <w:rPr>
          <w:sz w:val="20"/>
          <w:szCs w:val="20"/>
          <w:u w:val="single"/>
        </w:rPr>
        <w:t>not</w:t>
      </w:r>
      <w:r w:rsidRPr="00A16801">
        <w:rPr>
          <w:sz w:val="20"/>
          <w:szCs w:val="20"/>
        </w:rPr>
        <w:t xml:space="preserve"> do something is to use the te form of the verb, followed by (3 responses).</w:t>
      </w:r>
    </w:p>
    <w:p w:rsidR="00F4353B" w:rsidRPr="00A16801" w:rsidRDefault="00F4353B" w:rsidP="007A47ED">
      <w:pPr>
        <w:widowControl w:val="0"/>
        <w:rPr>
          <w:sz w:val="20"/>
          <w:szCs w:val="20"/>
        </w:rPr>
      </w:pPr>
      <w:r w:rsidRPr="00A16801">
        <w:rPr>
          <w:rFonts w:hint="eastAsia"/>
          <w:sz w:val="20"/>
          <w:szCs w:val="20"/>
        </w:rPr>
        <w:t>ほしくない。もらいたくない。いただきたくない。</w:t>
      </w:r>
    </w:p>
    <w:p w:rsidR="00F4353B" w:rsidRPr="00352681" w:rsidRDefault="00F4353B" w:rsidP="007A47ED">
      <w:pPr>
        <w:widowControl w:val="0"/>
        <w:rPr>
          <w:b/>
          <w:sz w:val="20"/>
          <w:szCs w:val="20"/>
        </w:rPr>
      </w:pPr>
      <w:r w:rsidRPr="00A16801">
        <w:rPr>
          <w:sz w:val="20"/>
          <w:szCs w:val="20"/>
        </w:rPr>
        <w:t xml:space="preserve">Hoshikunai.  Moraitakunai.  Itadakitakunai. </w:t>
      </w:r>
      <w:r w:rsidRPr="00352681">
        <w:rPr>
          <w:b/>
          <w:sz w:val="20"/>
          <w:szCs w:val="20"/>
        </w:rPr>
        <w:t xml:space="preserve"> </w:t>
      </w:r>
    </w:p>
    <w:p w:rsidR="00F4353B" w:rsidRPr="00352681" w:rsidRDefault="00F4353B" w:rsidP="007A47ED">
      <w:pPr>
        <w:widowControl w:val="0"/>
        <w:rPr>
          <w:sz w:val="20"/>
          <w:szCs w:val="20"/>
        </w:rPr>
      </w:pPr>
      <w:r w:rsidRPr="00352681">
        <w:rPr>
          <w:sz w:val="20"/>
          <w:szCs w:val="20"/>
        </w:rPr>
        <w:t>62.  As for a person's slander, I don't want you to say and I receive it, huh.</w:t>
      </w:r>
    </w:p>
    <w:p w:rsidR="00F4353B" w:rsidRPr="00352681" w:rsidRDefault="00F4353B" w:rsidP="007A47ED">
      <w:pPr>
        <w:widowControl w:val="0"/>
        <w:rPr>
          <w:sz w:val="20"/>
          <w:szCs w:val="20"/>
        </w:rPr>
      </w:pPr>
      <w:r w:rsidRPr="00352681">
        <w:rPr>
          <w:rFonts w:hint="eastAsia"/>
          <w:sz w:val="20"/>
          <w:szCs w:val="20"/>
        </w:rPr>
        <w:t>人の悪口は言ってもらいたくないですね。</w:t>
      </w:r>
    </w:p>
    <w:p w:rsidR="00F4353B" w:rsidRPr="00352681" w:rsidRDefault="00F4353B" w:rsidP="007A47ED">
      <w:pPr>
        <w:widowControl w:val="0"/>
        <w:rPr>
          <w:sz w:val="20"/>
          <w:szCs w:val="20"/>
        </w:rPr>
      </w:pPr>
      <w:r w:rsidRPr="00352681">
        <w:rPr>
          <w:sz w:val="20"/>
          <w:szCs w:val="20"/>
        </w:rPr>
        <w:t>Hito no warukuchi wa, itte moraitakunai desu ne.  (</w:t>
      </w:r>
      <w:r w:rsidRPr="0042654A">
        <w:rPr>
          <w:b/>
          <w:sz w:val="20"/>
          <w:szCs w:val="20"/>
        </w:rPr>
        <w:t>warukuchi</w:t>
      </w:r>
      <w:r w:rsidRPr="00352681">
        <w:rPr>
          <w:sz w:val="20"/>
          <w:szCs w:val="20"/>
        </w:rPr>
        <w:t xml:space="preserve"> = slander, abuse) (</w:t>
      </w:r>
      <w:r w:rsidRPr="00352681">
        <w:rPr>
          <w:i/>
          <w:sz w:val="20"/>
          <w:szCs w:val="20"/>
        </w:rPr>
        <w:t xml:space="preserve">a </w:t>
      </w:r>
      <w:r w:rsidRPr="00352681">
        <w:rPr>
          <w:i/>
          <w:sz w:val="20"/>
          <w:szCs w:val="20"/>
          <w:u w:val="single"/>
        </w:rPr>
        <w:t>waru</w:t>
      </w:r>
      <w:r w:rsidRPr="00352681">
        <w:rPr>
          <w:i/>
          <w:sz w:val="20"/>
          <w:szCs w:val="20"/>
        </w:rPr>
        <w:t xml:space="preserve">i </w:t>
      </w:r>
      <w:r w:rsidRPr="00352681">
        <w:rPr>
          <w:i/>
          <w:sz w:val="20"/>
          <w:szCs w:val="20"/>
          <w:u w:val="single"/>
        </w:rPr>
        <w:t>kuchi</w:t>
      </w:r>
      <w:r w:rsidRPr="00352681">
        <w:rPr>
          <w:i/>
          <w:sz w:val="20"/>
          <w:szCs w:val="20"/>
        </w:rPr>
        <w:t xml:space="preserve"> [bad mouth] is used for </w:t>
      </w:r>
      <w:r w:rsidRPr="00352681">
        <w:rPr>
          <w:i/>
          <w:sz w:val="20"/>
          <w:szCs w:val="20"/>
          <w:u w:val="single"/>
        </w:rPr>
        <w:t>slander</w:t>
      </w:r>
      <w:r w:rsidRPr="00352681">
        <w:rPr>
          <w:sz w:val="20"/>
          <w:szCs w:val="20"/>
        </w:rPr>
        <w:t>) (OK to omit desu)</w:t>
      </w:r>
    </w:p>
    <w:p w:rsidR="00F4353B" w:rsidRPr="00352681" w:rsidRDefault="00F4353B" w:rsidP="007A47ED">
      <w:pPr>
        <w:widowControl w:val="0"/>
        <w:rPr>
          <w:sz w:val="20"/>
          <w:szCs w:val="20"/>
        </w:rPr>
      </w:pPr>
      <w:r w:rsidRPr="00352681">
        <w:rPr>
          <w:sz w:val="20"/>
          <w:szCs w:val="20"/>
        </w:rPr>
        <w:t>63.  The in-group's section manager, if one is tardy, is super noisy, meaning he complains awfully.  Don’t use wa or ga.  Use to to mean if.  Soften this.</w:t>
      </w:r>
    </w:p>
    <w:p w:rsidR="00F4353B" w:rsidRPr="00352681" w:rsidRDefault="00F4353B" w:rsidP="007A47ED">
      <w:pPr>
        <w:widowControl w:val="0"/>
        <w:rPr>
          <w:sz w:val="20"/>
          <w:szCs w:val="20"/>
        </w:rPr>
      </w:pPr>
      <w:r w:rsidRPr="00352681">
        <w:rPr>
          <w:rFonts w:hint="eastAsia"/>
          <w:sz w:val="20"/>
          <w:szCs w:val="20"/>
        </w:rPr>
        <w:t>うちの課長、遅刻をするとすごくうるさいんです。</w:t>
      </w:r>
    </w:p>
    <w:p w:rsidR="00F4353B" w:rsidRPr="00352681" w:rsidRDefault="00F4353B" w:rsidP="007A47ED">
      <w:pPr>
        <w:widowControl w:val="0"/>
        <w:rPr>
          <w:i/>
          <w:sz w:val="20"/>
          <w:szCs w:val="20"/>
        </w:rPr>
      </w:pPr>
      <w:r w:rsidRPr="00352681">
        <w:rPr>
          <w:sz w:val="20"/>
          <w:szCs w:val="20"/>
        </w:rPr>
        <w:t>Uchi no kachoo, chikoku o suru to, sugoku urusain desu.  (chikoku o suru = to be late, tardy) (</w:t>
      </w:r>
      <w:r w:rsidRPr="00352681">
        <w:rPr>
          <w:i/>
          <w:sz w:val="20"/>
          <w:szCs w:val="20"/>
          <w:u w:val="single"/>
        </w:rPr>
        <w:t>Chik</w:t>
      </w:r>
      <w:r w:rsidR="00D61F2F" w:rsidRPr="00D61F2F">
        <w:rPr>
          <w:i/>
          <w:sz w:val="20"/>
          <w:szCs w:val="20"/>
        </w:rPr>
        <w:t>ako</w:t>
      </w:r>
      <w:r w:rsidRPr="00352681">
        <w:rPr>
          <w:i/>
          <w:sz w:val="20"/>
          <w:szCs w:val="20"/>
        </w:rPr>
        <w:t xml:space="preserve"> </w:t>
      </w:r>
      <w:r w:rsidR="00D61F2F">
        <w:rPr>
          <w:i/>
          <w:sz w:val="20"/>
          <w:szCs w:val="20"/>
        </w:rPr>
        <w:t>commutes</w:t>
      </w:r>
      <w:r w:rsidRPr="00352681">
        <w:rPr>
          <w:i/>
          <w:sz w:val="20"/>
          <w:szCs w:val="20"/>
        </w:rPr>
        <w:t xml:space="preserve"> from a foreign </w:t>
      </w:r>
      <w:r w:rsidRPr="00352681">
        <w:rPr>
          <w:i/>
          <w:sz w:val="20"/>
          <w:szCs w:val="20"/>
          <w:u w:val="single"/>
        </w:rPr>
        <w:t>koku</w:t>
      </w:r>
      <w:r w:rsidRPr="00352681">
        <w:rPr>
          <w:i/>
          <w:sz w:val="20"/>
          <w:szCs w:val="20"/>
        </w:rPr>
        <w:t xml:space="preserve"> [country], so she's usually </w:t>
      </w:r>
      <w:r w:rsidRPr="00352681">
        <w:rPr>
          <w:i/>
          <w:sz w:val="20"/>
          <w:szCs w:val="20"/>
          <w:u w:val="single"/>
        </w:rPr>
        <w:t>late</w:t>
      </w:r>
      <w:r w:rsidRPr="00352681">
        <w:rPr>
          <w:sz w:val="20"/>
          <w:szCs w:val="20"/>
        </w:rPr>
        <w:t>)  (</w:t>
      </w:r>
      <w:r w:rsidRPr="0042654A">
        <w:rPr>
          <w:b/>
          <w:sz w:val="20"/>
          <w:szCs w:val="20"/>
        </w:rPr>
        <w:t xml:space="preserve">urusai </w:t>
      </w:r>
      <w:r w:rsidR="00C522BB">
        <w:rPr>
          <w:b/>
          <w:sz w:val="20"/>
          <w:szCs w:val="20"/>
        </w:rPr>
        <w:t>desu</w:t>
      </w:r>
      <w:r w:rsidRPr="00352681">
        <w:rPr>
          <w:sz w:val="20"/>
          <w:szCs w:val="20"/>
        </w:rPr>
        <w:t xml:space="preserve"> = to complain, to be annoying, fussy, noisy)</w:t>
      </w:r>
    </w:p>
    <w:p w:rsidR="00F4353B" w:rsidRPr="00352681" w:rsidRDefault="00F4353B" w:rsidP="007A47ED">
      <w:pPr>
        <w:widowControl w:val="0"/>
        <w:rPr>
          <w:sz w:val="20"/>
          <w:szCs w:val="20"/>
        </w:rPr>
      </w:pPr>
      <w:r w:rsidRPr="00352681">
        <w:rPr>
          <w:sz w:val="20"/>
          <w:szCs w:val="20"/>
        </w:rPr>
        <w:t>64.  I desire that you not be tardy.   Plain speech.</w:t>
      </w:r>
    </w:p>
    <w:p w:rsidR="00F4353B" w:rsidRPr="00352681" w:rsidRDefault="00F4353B" w:rsidP="007A47ED">
      <w:pPr>
        <w:widowControl w:val="0"/>
        <w:rPr>
          <w:sz w:val="20"/>
          <w:szCs w:val="20"/>
        </w:rPr>
      </w:pPr>
      <w:r w:rsidRPr="00352681">
        <w:rPr>
          <w:rFonts w:hint="eastAsia"/>
          <w:sz w:val="20"/>
          <w:szCs w:val="20"/>
        </w:rPr>
        <w:t>遅刻をしないでほしい。</w:t>
      </w:r>
    </w:p>
    <w:p w:rsidR="00F4353B" w:rsidRPr="00352681" w:rsidRDefault="00F4353B" w:rsidP="007A47ED">
      <w:pPr>
        <w:widowControl w:val="0"/>
        <w:rPr>
          <w:sz w:val="20"/>
          <w:szCs w:val="20"/>
        </w:rPr>
      </w:pPr>
      <w:r w:rsidRPr="00352681">
        <w:rPr>
          <w:sz w:val="20"/>
          <w:szCs w:val="20"/>
        </w:rPr>
        <w:t xml:space="preserve">Chikoku o shinai de hoshii.  </w:t>
      </w:r>
    </w:p>
    <w:p w:rsidR="00F4353B" w:rsidRPr="00352681" w:rsidRDefault="00F4353B" w:rsidP="007A47ED">
      <w:pPr>
        <w:widowControl w:val="0"/>
        <w:rPr>
          <w:sz w:val="20"/>
          <w:szCs w:val="20"/>
        </w:rPr>
      </w:pPr>
      <w:r w:rsidRPr="00352681">
        <w:rPr>
          <w:sz w:val="20"/>
          <w:szCs w:val="20"/>
        </w:rPr>
        <w:t xml:space="preserve">65.  Since only one minute one got delayed only, about 15 minutes, he will say complaint, for sure.  He is understood.  Use tatta and then dake.  Use de to mean since.  Soften the last clause.  </w:t>
      </w:r>
    </w:p>
    <w:p w:rsidR="00F4353B" w:rsidRPr="00352681" w:rsidRDefault="00F4353B" w:rsidP="007A47ED">
      <w:pPr>
        <w:widowControl w:val="0"/>
        <w:rPr>
          <w:sz w:val="20"/>
          <w:szCs w:val="20"/>
        </w:rPr>
      </w:pPr>
      <w:r w:rsidRPr="00352681">
        <w:rPr>
          <w:rFonts w:hint="eastAsia"/>
          <w:sz w:val="20"/>
          <w:szCs w:val="20"/>
        </w:rPr>
        <w:t>たった</w:t>
      </w:r>
      <w:r w:rsidRPr="00352681">
        <w:rPr>
          <w:rFonts w:hint="eastAsia"/>
          <w:sz w:val="20"/>
          <w:szCs w:val="20"/>
        </w:rPr>
        <w:t>1</w:t>
      </w:r>
      <w:r w:rsidRPr="00352681">
        <w:rPr>
          <w:rFonts w:hint="eastAsia"/>
          <w:sz w:val="20"/>
          <w:szCs w:val="20"/>
        </w:rPr>
        <w:t>分遅れただけで</w:t>
      </w:r>
      <w:r w:rsidRPr="00352681">
        <w:rPr>
          <w:rFonts w:hint="eastAsia"/>
          <w:sz w:val="20"/>
          <w:szCs w:val="20"/>
        </w:rPr>
        <w:t>15</w:t>
      </w:r>
      <w:r w:rsidRPr="00352681">
        <w:rPr>
          <w:rFonts w:hint="eastAsia"/>
          <w:sz w:val="20"/>
          <w:szCs w:val="20"/>
        </w:rPr>
        <w:t>分ぐらい文句を言うんですよ。</w:t>
      </w:r>
      <w:r w:rsidRPr="00352681">
        <w:rPr>
          <w:sz w:val="20"/>
          <w:szCs w:val="20"/>
        </w:rPr>
        <w:tab/>
      </w:r>
      <w:r w:rsidRPr="00352681">
        <w:rPr>
          <w:sz w:val="20"/>
          <w:szCs w:val="20"/>
        </w:rPr>
        <w:tab/>
      </w:r>
      <w:r w:rsidRPr="00352681">
        <w:rPr>
          <w:sz w:val="20"/>
          <w:szCs w:val="20"/>
        </w:rPr>
        <w:tab/>
      </w:r>
    </w:p>
    <w:p w:rsidR="00F4353B" w:rsidRPr="00352681" w:rsidRDefault="00F4353B" w:rsidP="007A47ED">
      <w:pPr>
        <w:widowControl w:val="0"/>
        <w:rPr>
          <w:sz w:val="20"/>
          <w:szCs w:val="20"/>
        </w:rPr>
      </w:pPr>
      <w:r w:rsidRPr="00352681">
        <w:rPr>
          <w:sz w:val="20"/>
          <w:szCs w:val="20"/>
        </w:rPr>
        <w:t>Tatta ippun okureta dake de, juugofun gurai, monku o iiun desu yo.  (</w:t>
      </w:r>
      <w:r w:rsidRPr="0042654A">
        <w:rPr>
          <w:b/>
          <w:sz w:val="20"/>
          <w:szCs w:val="20"/>
        </w:rPr>
        <w:t>tatta</w:t>
      </w:r>
      <w:r w:rsidRPr="00352681">
        <w:rPr>
          <w:sz w:val="20"/>
          <w:szCs w:val="20"/>
        </w:rPr>
        <w:t xml:space="preserve"> = only; cf. </w:t>
      </w:r>
      <w:r w:rsidRPr="0042654A">
        <w:rPr>
          <w:b/>
          <w:sz w:val="20"/>
          <w:szCs w:val="20"/>
        </w:rPr>
        <w:t>tada</w:t>
      </w:r>
      <w:r w:rsidRPr="00352681">
        <w:rPr>
          <w:sz w:val="20"/>
          <w:szCs w:val="20"/>
        </w:rPr>
        <w:t xml:space="preserve"> = only, </w:t>
      </w:r>
      <w:r w:rsidRPr="0042654A">
        <w:rPr>
          <w:b/>
          <w:sz w:val="20"/>
          <w:szCs w:val="20"/>
        </w:rPr>
        <w:t>tada no</w:t>
      </w:r>
      <w:r w:rsidRPr="00352681">
        <w:rPr>
          <w:sz w:val="20"/>
          <w:szCs w:val="20"/>
        </w:rPr>
        <w:t xml:space="preserve"> = free of charge;  tada not as good as tatta here</w:t>
      </w:r>
      <w:r w:rsidR="003550B2">
        <w:rPr>
          <w:sz w:val="20"/>
          <w:szCs w:val="20"/>
        </w:rPr>
        <w:t>;  tada is used more with numbers</w:t>
      </w:r>
      <w:r w:rsidRPr="00352681">
        <w:rPr>
          <w:sz w:val="20"/>
          <w:szCs w:val="20"/>
        </w:rPr>
        <w:t xml:space="preserve">) </w:t>
      </w:r>
      <w:r w:rsidR="0079773B">
        <w:rPr>
          <w:sz w:val="20"/>
          <w:szCs w:val="20"/>
        </w:rPr>
        <w:t>(</w:t>
      </w:r>
      <w:r w:rsidR="0079773B" w:rsidRPr="0079773B">
        <w:rPr>
          <w:i/>
          <w:sz w:val="20"/>
          <w:szCs w:val="20"/>
        </w:rPr>
        <w:t>only</w:t>
      </w:r>
      <w:r w:rsidR="0079773B">
        <w:rPr>
          <w:sz w:val="20"/>
          <w:szCs w:val="20"/>
        </w:rPr>
        <w:t xml:space="preserve"> </w:t>
      </w:r>
      <w:r w:rsidR="0079773B" w:rsidRPr="00993ACC">
        <w:rPr>
          <w:i/>
          <w:sz w:val="20"/>
          <w:szCs w:val="20"/>
        </w:rPr>
        <w:t xml:space="preserve">the </w:t>
      </w:r>
      <w:r w:rsidR="0079773B" w:rsidRPr="00993ACC">
        <w:rPr>
          <w:i/>
          <w:sz w:val="20"/>
          <w:szCs w:val="20"/>
          <w:u w:val="single"/>
        </w:rPr>
        <w:t>ta</w:t>
      </w:r>
      <w:r w:rsidR="0079773B">
        <w:rPr>
          <w:i/>
          <w:sz w:val="20"/>
          <w:szCs w:val="20"/>
        </w:rPr>
        <w:t>ll</w:t>
      </w:r>
      <w:r w:rsidR="0079773B" w:rsidRPr="00993ACC">
        <w:rPr>
          <w:i/>
          <w:sz w:val="20"/>
          <w:szCs w:val="20"/>
        </w:rPr>
        <w:t xml:space="preserve"> </w:t>
      </w:r>
      <w:r w:rsidR="0079773B" w:rsidRPr="00993ACC">
        <w:rPr>
          <w:i/>
          <w:sz w:val="20"/>
          <w:szCs w:val="20"/>
          <w:u w:val="single"/>
        </w:rPr>
        <w:t>da</w:t>
      </w:r>
      <w:r w:rsidR="0079773B" w:rsidRPr="00993ACC">
        <w:rPr>
          <w:i/>
          <w:sz w:val="20"/>
          <w:szCs w:val="20"/>
        </w:rPr>
        <w:t xml:space="preserve">ncer </w:t>
      </w:r>
      <w:r w:rsidR="0079773B">
        <w:rPr>
          <w:i/>
          <w:sz w:val="20"/>
          <w:szCs w:val="20"/>
        </w:rPr>
        <w:t xml:space="preserve">and her </w:t>
      </w:r>
      <w:r w:rsidR="0079773B" w:rsidRPr="00993ACC">
        <w:rPr>
          <w:i/>
          <w:sz w:val="20"/>
          <w:szCs w:val="20"/>
          <w:u w:val="single"/>
        </w:rPr>
        <w:t>da</w:t>
      </w:r>
      <w:r w:rsidR="0079773B">
        <w:rPr>
          <w:i/>
          <w:sz w:val="20"/>
          <w:szCs w:val="20"/>
        </w:rPr>
        <w:t>te perform</w:t>
      </w:r>
      <w:r w:rsidR="0079773B" w:rsidRPr="00993ACC">
        <w:rPr>
          <w:i/>
          <w:sz w:val="20"/>
          <w:szCs w:val="20"/>
        </w:rPr>
        <w:t xml:space="preserve"> </w:t>
      </w:r>
      <w:r w:rsidR="0079773B" w:rsidRPr="00993ACC">
        <w:rPr>
          <w:i/>
          <w:sz w:val="20"/>
          <w:szCs w:val="20"/>
          <w:u w:val="single"/>
        </w:rPr>
        <w:t>free of charge</w:t>
      </w:r>
      <w:r w:rsidR="0079773B">
        <w:rPr>
          <w:sz w:val="20"/>
          <w:szCs w:val="20"/>
        </w:rPr>
        <w:t>)</w:t>
      </w:r>
      <w:r w:rsidRPr="00352681">
        <w:rPr>
          <w:sz w:val="20"/>
          <w:szCs w:val="20"/>
        </w:rPr>
        <w:t xml:space="preserve"> (tatta ippun dake okurete, </w:t>
      </w:r>
      <w:r w:rsidRPr="0042654A">
        <w:rPr>
          <w:i/>
          <w:sz w:val="20"/>
          <w:szCs w:val="20"/>
        </w:rPr>
        <w:t>not</w:t>
      </w:r>
      <w:r w:rsidRPr="00352681">
        <w:rPr>
          <w:sz w:val="20"/>
          <w:szCs w:val="20"/>
        </w:rPr>
        <w:t xml:space="preserve"> OK) (</w:t>
      </w:r>
      <w:r w:rsidRPr="0042654A">
        <w:rPr>
          <w:b/>
          <w:sz w:val="20"/>
          <w:szCs w:val="20"/>
        </w:rPr>
        <w:t>okureru</w:t>
      </w:r>
      <w:r w:rsidRPr="00352681">
        <w:rPr>
          <w:sz w:val="20"/>
          <w:szCs w:val="20"/>
        </w:rPr>
        <w:t xml:space="preserve"> = to be late) (</w:t>
      </w:r>
      <w:r w:rsidRPr="0042654A">
        <w:rPr>
          <w:b/>
          <w:sz w:val="20"/>
          <w:szCs w:val="20"/>
        </w:rPr>
        <w:t>monku</w:t>
      </w:r>
      <w:r w:rsidRPr="00352681">
        <w:rPr>
          <w:sz w:val="20"/>
          <w:szCs w:val="20"/>
        </w:rPr>
        <w:t xml:space="preserve"> = complaint) (</w:t>
      </w:r>
      <w:r w:rsidRPr="00352681">
        <w:rPr>
          <w:i/>
          <w:sz w:val="20"/>
          <w:szCs w:val="20"/>
        </w:rPr>
        <w:t xml:space="preserve">the </w:t>
      </w:r>
      <w:r w:rsidRPr="00352681">
        <w:rPr>
          <w:i/>
          <w:sz w:val="20"/>
          <w:szCs w:val="20"/>
          <w:u w:val="single"/>
        </w:rPr>
        <w:t>monk</w:t>
      </w:r>
      <w:r w:rsidRPr="00352681">
        <w:rPr>
          <w:i/>
          <w:sz w:val="20"/>
          <w:szCs w:val="20"/>
        </w:rPr>
        <w:t xml:space="preserve"> </w:t>
      </w:r>
      <w:r w:rsidRPr="00352681">
        <w:rPr>
          <w:i/>
          <w:sz w:val="20"/>
          <w:szCs w:val="20"/>
          <w:u w:val="single"/>
        </w:rPr>
        <w:t>complains</w:t>
      </w:r>
      <w:r w:rsidRPr="00352681">
        <w:rPr>
          <w:sz w:val="20"/>
          <w:szCs w:val="20"/>
        </w:rPr>
        <w:t>)</w:t>
      </w:r>
    </w:p>
    <w:p w:rsidR="00F4353B" w:rsidRPr="00352681" w:rsidRDefault="00F4353B" w:rsidP="007A47ED">
      <w:pPr>
        <w:widowControl w:val="0"/>
        <w:rPr>
          <w:sz w:val="20"/>
          <w:szCs w:val="20"/>
        </w:rPr>
      </w:pPr>
      <w:r w:rsidRPr="00352681">
        <w:rPr>
          <w:sz w:val="20"/>
          <w:szCs w:val="20"/>
        </w:rPr>
        <w:t xml:space="preserve">66.  That's not all, and don't use pencils too much, and make paper precious, and do more overtime, and...  Use de or te to mean and. </w:t>
      </w:r>
    </w:p>
    <w:p w:rsidR="00F4353B" w:rsidRPr="00352681" w:rsidRDefault="00F4353B" w:rsidP="007A47ED">
      <w:pPr>
        <w:widowControl w:val="0"/>
        <w:rPr>
          <w:sz w:val="20"/>
          <w:szCs w:val="20"/>
        </w:rPr>
      </w:pPr>
      <w:r w:rsidRPr="00352681">
        <w:rPr>
          <w:rFonts w:hint="eastAsia"/>
          <w:sz w:val="20"/>
          <w:szCs w:val="20"/>
        </w:rPr>
        <w:t>それだけじゃなくて鉛筆を使いすぎないで紙を大切にして、もっと残業をして</w:t>
      </w:r>
      <w:r w:rsidRPr="00352681">
        <w:rPr>
          <w:sz w:val="20"/>
          <w:szCs w:val="20"/>
        </w:rPr>
        <w:t xml:space="preserve"> ...</w:t>
      </w:r>
    </w:p>
    <w:p w:rsidR="00F4353B" w:rsidRPr="00352681" w:rsidRDefault="00F4353B" w:rsidP="007A47ED">
      <w:pPr>
        <w:widowControl w:val="0"/>
        <w:rPr>
          <w:sz w:val="20"/>
          <w:szCs w:val="20"/>
          <w:lang w:val="es-US"/>
        </w:rPr>
      </w:pPr>
      <w:r w:rsidRPr="00352681">
        <w:rPr>
          <w:sz w:val="20"/>
          <w:szCs w:val="20"/>
          <w:lang w:val="es-US"/>
        </w:rPr>
        <w:t xml:space="preserve">Sore dake ja nakute, enpitsu o tsukai suginai de, kami </w:t>
      </w:r>
      <w:r w:rsidRPr="00352681">
        <w:rPr>
          <w:sz w:val="20"/>
          <w:szCs w:val="20"/>
          <w:lang w:val="es-US"/>
        </w:rPr>
        <w:lastRenderedPageBreak/>
        <w:t>o taisetsu ni shite, motto zangyoo o shite ...  (</w:t>
      </w:r>
      <w:r w:rsidRPr="0042654A">
        <w:rPr>
          <w:b/>
          <w:sz w:val="20"/>
          <w:szCs w:val="20"/>
          <w:lang w:val="es-US"/>
        </w:rPr>
        <w:t>taisetsu</w:t>
      </w:r>
      <w:r w:rsidRPr="00352681">
        <w:rPr>
          <w:sz w:val="20"/>
          <w:szCs w:val="20"/>
          <w:lang w:val="es-US"/>
        </w:rPr>
        <w:t xml:space="preserve"> = precious, important</w:t>
      </w:r>
      <w:r w:rsidR="00912380">
        <w:rPr>
          <w:sz w:val="20"/>
          <w:szCs w:val="20"/>
          <w:lang w:val="es-US"/>
        </w:rPr>
        <w:t xml:space="preserve">;  </w:t>
      </w:r>
      <w:r w:rsidR="00912380" w:rsidRPr="00214CEC">
        <w:rPr>
          <w:b/>
          <w:sz w:val="20"/>
          <w:szCs w:val="20"/>
          <w:lang w:val="es-US"/>
        </w:rPr>
        <w:t>taisetsu suru</w:t>
      </w:r>
      <w:r w:rsidR="00912380">
        <w:rPr>
          <w:sz w:val="20"/>
          <w:szCs w:val="20"/>
          <w:lang w:val="es-US"/>
        </w:rPr>
        <w:t xml:space="preserve"> = to make precious, e.g., </w:t>
      </w:r>
      <w:r w:rsidR="00912380" w:rsidRPr="00545C76">
        <w:rPr>
          <w:sz w:val="20"/>
          <w:szCs w:val="20"/>
          <w:lang w:val="es-US"/>
        </w:rPr>
        <w:t>omizu o taisetsu ni shite = don't waste water)</w:t>
      </w:r>
      <w:r w:rsidR="00912380">
        <w:rPr>
          <w:sz w:val="20"/>
          <w:szCs w:val="20"/>
          <w:lang w:val="es-US"/>
        </w:rPr>
        <w:t xml:space="preserve"> (</w:t>
      </w:r>
      <w:r w:rsidR="00912380" w:rsidRPr="00214CEC">
        <w:rPr>
          <w:i/>
          <w:sz w:val="20"/>
          <w:szCs w:val="20"/>
          <w:lang w:val="es-US"/>
        </w:rPr>
        <w:t xml:space="preserve">speaking of dishes, the </w:t>
      </w:r>
      <w:r w:rsidR="00912380" w:rsidRPr="00214CEC">
        <w:rPr>
          <w:i/>
          <w:sz w:val="20"/>
          <w:szCs w:val="20"/>
          <w:u w:val="single"/>
          <w:lang w:val="es-US"/>
        </w:rPr>
        <w:t>Thai</w:t>
      </w:r>
      <w:r w:rsidR="00912380" w:rsidRPr="00214CEC">
        <w:rPr>
          <w:i/>
          <w:sz w:val="20"/>
          <w:szCs w:val="20"/>
          <w:lang w:val="es-US"/>
        </w:rPr>
        <w:t xml:space="preserve"> </w:t>
      </w:r>
      <w:r w:rsidR="00912380" w:rsidRPr="00214CEC">
        <w:rPr>
          <w:i/>
          <w:sz w:val="20"/>
          <w:szCs w:val="20"/>
          <w:u w:val="single"/>
          <w:lang w:val="es-US"/>
        </w:rPr>
        <w:t>set</w:t>
      </w:r>
      <w:r w:rsidR="00912380" w:rsidRPr="00214CEC">
        <w:rPr>
          <w:i/>
          <w:sz w:val="20"/>
          <w:szCs w:val="20"/>
          <w:lang w:val="es-US"/>
        </w:rPr>
        <w:t xml:space="preserve"> that </w:t>
      </w:r>
      <w:r w:rsidR="00912380" w:rsidRPr="00214CEC">
        <w:rPr>
          <w:i/>
          <w:sz w:val="20"/>
          <w:szCs w:val="20"/>
          <w:u w:val="single"/>
          <w:lang w:val="es-US"/>
        </w:rPr>
        <w:t>Sue</w:t>
      </w:r>
      <w:r w:rsidR="00912380" w:rsidRPr="00214CEC">
        <w:rPr>
          <w:i/>
          <w:sz w:val="20"/>
          <w:szCs w:val="20"/>
          <w:lang w:val="es-US"/>
        </w:rPr>
        <w:t xml:space="preserve"> bought is </w:t>
      </w:r>
      <w:r w:rsidR="00912380" w:rsidRPr="00214CEC">
        <w:rPr>
          <w:i/>
          <w:sz w:val="20"/>
          <w:szCs w:val="20"/>
          <w:u w:val="single"/>
          <w:lang w:val="es-US"/>
        </w:rPr>
        <w:t>precious</w:t>
      </w:r>
      <w:r w:rsidR="00912380">
        <w:rPr>
          <w:sz w:val="20"/>
          <w:szCs w:val="20"/>
          <w:lang w:val="es-US"/>
        </w:rPr>
        <w:t xml:space="preserve">)  </w:t>
      </w:r>
      <w:r w:rsidRPr="00352681">
        <w:rPr>
          <w:sz w:val="20"/>
          <w:szCs w:val="20"/>
          <w:lang w:val="es-US"/>
        </w:rPr>
        <w:t>(</w:t>
      </w:r>
      <w:r w:rsidRPr="00352681">
        <w:rPr>
          <w:b/>
          <w:sz w:val="20"/>
          <w:szCs w:val="20"/>
          <w:lang w:val="es-US"/>
        </w:rPr>
        <w:t>sugiru</w:t>
      </w:r>
      <w:r w:rsidRPr="00A16801">
        <w:rPr>
          <w:sz w:val="20"/>
          <w:szCs w:val="20"/>
          <w:lang w:val="es-US"/>
        </w:rPr>
        <w:t xml:space="preserve"> = too much, </w:t>
      </w:r>
      <w:r w:rsidR="00901483">
        <w:rPr>
          <w:b/>
          <w:sz w:val="20"/>
          <w:szCs w:val="20"/>
          <w:lang w:val="es-US"/>
        </w:rPr>
        <w:t>o</w:t>
      </w:r>
      <w:r w:rsidRPr="00352681">
        <w:rPr>
          <w:b/>
          <w:sz w:val="20"/>
          <w:szCs w:val="20"/>
          <w:lang w:val="es-US"/>
        </w:rPr>
        <w:t xml:space="preserve">osugiru = </w:t>
      </w:r>
      <w:r w:rsidRPr="00A16801">
        <w:rPr>
          <w:sz w:val="20"/>
          <w:szCs w:val="20"/>
          <w:lang w:val="es-US"/>
        </w:rPr>
        <w:t>too much quantity, e.g.</w:t>
      </w:r>
      <w:r w:rsidR="00912380">
        <w:rPr>
          <w:sz w:val="20"/>
          <w:szCs w:val="20"/>
          <w:lang w:val="es-US"/>
        </w:rPr>
        <w:t>,</w:t>
      </w:r>
      <w:r w:rsidRPr="00A16801">
        <w:rPr>
          <w:sz w:val="20"/>
          <w:szCs w:val="20"/>
          <w:lang w:val="es-US"/>
        </w:rPr>
        <w:t xml:space="preserve"> satoo ga </w:t>
      </w:r>
      <w:r w:rsidR="00901483" w:rsidRPr="00A16801">
        <w:rPr>
          <w:sz w:val="20"/>
          <w:szCs w:val="20"/>
          <w:lang w:val="es-US"/>
        </w:rPr>
        <w:t>o</w:t>
      </w:r>
      <w:r w:rsidRPr="00A16801">
        <w:rPr>
          <w:sz w:val="20"/>
          <w:szCs w:val="20"/>
          <w:lang w:val="es-US"/>
        </w:rPr>
        <w:t>osugiru</w:t>
      </w:r>
      <w:r w:rsidR="00912380">
        <w:rPr>
          <w:sz w:val="20"/>
          <w:szCs w:val="20"/>
          <w:lang w:val="es-US"/>
        </w:rPr>
        <w:t xml:space="preserve"> = there’s too much sugar</w:t>
      </w:r>
      <w:r w:rsidRPr="00A16801">
        <w:rPr>
          <w:sz w:val="20"/>
          <w:szCs w:val="20"/>
          <w:lang w:val="es-US"/>
        </w:rPr>
        <w:t>, kooto ga ooki sugimasu</w:t>
      </w:r>
      <w:r w:rsidR="00912380">
        <w:rPr>
          <w:sz w:val="20"/>
          <w:szCs w:val="20"/>
          <w:lang w:val="es-US"/>
        </w:rPr>
        <w:t xml:space="preserve"> = the coat is too big</w:t>
      </w:r>
      <w:r w:rsidRPr="00A16801">
        <w:rPr>
          <w:sz w:val="20"/>
          <w:szCs w:val="20"/>
          <w:lang w:val="es-US"/>
        </w:rPr>
        <w:t>;  mizu ga atsusugimasu</w:t>
      </w:r>
      <w:r w:rsidR="00912380">
        <w:rPr>
          <w:sz w:val="20"/>
          <w:szCs w:val="20"/>
          <w:lang w:val="es-US"/>
        </w:rPr>
        <w:t xml:space="preserve"> = the water is too hot</w:t>
      </w:r>
      <w:r w:rsidRPr="00A16801">
        <w:rPr>
          <w:sz w:val="20"/>
          <w:szCs w:val="20"/>
          <w:lang w:val="es-US"/>
        </w:rPr>
        <w:t xml:space="preserve">) </w:t>
      </w:r>
      <w:r w:rsidRPr="00352681">
        <w:rPr>
          <w:sz w:val="20"/>
          <w:szCs w:val="20"/>
          <w:lang w:val="es-US"/>
        </w:rPr>
        <w:t xml:space="preserve">            </w:t>
      </w:r>
    </w:p>
    <w:p w:rsidR="00F4353B" w:rsidRPr="00352681" w:rsidRDefault="003764F1" w:rsidP="007A47ED">
      <w:pPr>
        <w:widowControl w:val="0"/>
        <w:rPr>
          <w:sz w:val="20"/>
          <w:szCs w:val="20"/>
        </w:rPr>
      </w:pPr>
      <w:r>
        <w:rPr>
          <w:sz w:val="20"/>
          <w:szCs w:val="20"/>
        </w:rPr>
        <w:t>67</w:t>
      </w:r>
      <w:r w:rsidR="00F4353B" w:rsidRPr="00352681">
        <w:rPr>
          <w:sz w:val="20"/>
          <w:szCs w:val="20"/>
        </w:rPr>
        <w:t>.   write characters cleanly, and etc., already I will become irritated approximately.  Use toka.  Use nan to soften this.</w:t>
      </w:r>
    </w:p>
    <w:p w:rsidR="00F4353B" w:rsidRPr="00352681" w:rsidRDefault="00F4353B" w:rsidP="007A47ED">
      <w:pPr>
        <w:widowControl w:val="0"/>
        <w:rPr>
          <w:sz w:val="20"/>
          <w:szCs w:val="20"/>
        </w:rPr>
      </w:pPr>
      <w:r w:rsidRPr="00352681">
        <w:rPr>
          <w:rFonts w:hint="eastAsia"/>
          <w:sz w:val="20"/>
          <w:szCs w:val="20"/>
        </w:rPr>
        <w:t>字をきれいに書いてとか、もういやになるくらいなんです。</w:t>
      </w:r>
    </w:p>
    <w:p w:rsidR="00F4353B" w:rsidRPr="00352681" w:rsidRDefault="00F4353B" w:rsidP="007A47ED">
      <w:pPr>
        <w:widowControl w:val="0"/>
        <w:rPr>
          <w:sz w:val="20"/>
          <w:szCs w:val="20"/>
        </w:rPr>
      </w:pPr>
      <w:r w:rsidRPr="00352681">
        <w:rPr>
          <w:sz w:val="20"/>
          <w:szCs w:val="20"/>
        </w:rPr>
        <w:t>ji o kirei ni kaite toka, moo iya ni naru kurai nan desu.  (</w:t>
      </w:r>
      <w:r w:rsidRPr="0042654A">
        <w:rPr>
          <w:b/>
          <w:sz w:val="20"/>
          <w:szCs w:val="20"/>
        </w:rPr>
        <w:t>toka</w:t>
      </w:r>
      <w:r w:rsidRPr="00352681">
        <w:rPr>
          <w:sz w:val="20"/>
          <w:szCs w:val="20"/>
        </w:rPr>
        <w:t xml:space="preserve"> = etc;  </w:t>
      </w:r>
      <w:r w:rsidR="0042654A">
        <w:rPr>
          <w:sz w:val="20"/>
          <w:szCs w:val="20"/>
        </w:rPr>
        <w:t xml:space="preserve">cf. </w:t>
      </w:r>
      <w:r w:rsidRPr="0042654A">
        <w:rPr>
          <w:b/>
          <w:sz w:val="20"/>
          <w:szCs w:val="20"/>
        </w:rPr>
        <w:t>nado</w:t>
      </w:r>
      <w:r w:rsidR="0042654A">
        <w:rPr>
          <w:b/>
          <w:sz w:val="20"/>
          <w:szCs w:val="20"/>
        </w:rPr>
        <w:t xml:space="preserve"> </w:t>
      </w:r>
      <w:r w:rsidR="0042654A" w:rsidRPr="0042654A">
        <w:rPr>
          <w:sz w:val="20"/>
          <w:szCs w:val="20"/>
        </w:rPr>
        <w:t xml:space="preserve">= etc.; </w:t>
      </w:r>
      <w:r w:rsidR="0042654A">
        <w:rPr>
          <w:sz w:val="20"/>
          <w:szCs w:val="20"/>
        </w:rPr>
        <w:t xml:space="preserve"> OK to substitute nado for toka in this sentence</w:t>
      </w:r>
      <w:r w:rsidRPr="00352681">
        <w:rPr>
          <w:sz w:val="20"/>
          <w:szCs w:val="20"/>
        </w:rPr>
        <w:t>) (</w:t>
      </w:r>
      <w:r w:rsidRPr="0042654A">
        <w:rPr>
          <w:b/>
          <w:sz w:val="20"/>
          <w:szCs w:val="20"/>
        </w:rPr>
        <w:t>kurai</w:t>
      </w:r>
      <w:r w:rsidRPr="00352681">
        <w:rPr>
          <w:sz w:val="20"/>
          <w:szCs w:val="20"/>
        </w:rPr>
        <w:t xml:space="preserve"> = about, approximately, something like)</w:t>
      </w:r>
      <w:r w:rsidRPr="00352681">
        <w:rPr>
          <w:sz w:val="20"/>
          <w:szCs w:val="20"/>
        </w:rPr>
        <w:tab/>
      </w:r>
      <w:r w:rsidRPr="00352681">
        <w:rPr>
          <w:sz w:val="20"/>
          <w:szCs w:val="20"/>
        </w:rPr>
        <w:tab/>
      </w:r>
    </w:p>
    <w:p w:rsidR="00F4353B" w:rsidRPr="00352681" w:rsidRDefault="003764F1" w:rsidP="007A47ED">
      <w:pPr>
        <w:widowControl w:val="0"/>
        <w:rPr>
          <w:sz w:val="20"/>
          <w:szCs w:val="20"/>
        </w:rPr>
      </w:pPr>
      <w:r>
        <w:rPr>
          <w:sz w:val="20"/>
          <w:szCs w:val="20"/>
        </w:rPr>
        <w:t>68</w:t>
      </w:r>
      <w:r w:rsidR="00F4353B" w:rsidRPr="00352681">
        <w:rPr>
          <w:sz w:val="20"/>
          <w:szCs w:val="20"/>
        </w:rPr>
        <w:t>.  I would like you not to use pencils too much and I to receive.  Use plain speech for this and the next 3 responses.</w:t>
      </w:r>
    </w:p>
    <w:p w:rsidR="00F4353B" w:rsidRPr="00352681" w:rsidRDefault="00F4353B" w:rsidP="007A47ED">
      <w:pPr>
        <w:widowControl w:val="0"/>
        <w:rPr>
          <w:sz w:val="20"/>
          <w:szCs w:val="20"/>
        </w:rPr>
      </w:pPr>
      <w:r w:rsidRPr="00352681">
        <w:rPr>
          <w:rFonts w:hint="eastAsia"/>
          <w:sz w:val="20"/>
          <w:szCs w:val="20"/>
        </w:rPr>
        <w:t>鉛筆を使いすぎないでもらいたい。</w:t>
      </w:r>
    </w:p>
    <w:p w:rsidR="00F4353B" w:rsidRPr="00352681" w:rsidRDefault="00F4353B" w:rsidP="007A47ED">
      <w:pPr>
        <w:widowControl w:val="0"/>
        <w:rPr>
          <w:sz w:val="20"/>
          <w:szCs w:val="20"/>
        </w:rPr>
      </w:pPr>
      <w:r w:rsidRPr="00352681">
        <w:rPr>
          <w:sz w:val="20"/>
          <w:szCs w:val="20"/>
        </w:rPr>
        <w:t xml:space="preserve">Enpitsu o tsukai suginai de moraitai.  </w:t>
      </w:r>
    </w:p>
    <w:p w:rsidR="00F4353B" w:rsidRPr="00352681" w:rsidRDefault="003764F1" w:rsidP="007A47ED">
      <w:pPr>
        <w:widowControl w:val="0"/>
        <w:rPr>
          <w:sz w:val="20"/>
          <w:szCs w:val="20"/>
        </w:rPr>
      </w:pPr>
      <w:r>
        <w:rPr>
          <w:sz w:val="20"/>
          <w:szCs w:val="20"/>
        </w:rPr>
        <w:t>69</w:t>
      </w:r>
      <w:r w:rsidR="00F4353B" w:rsidRPr="00352681">
        <w:rPr>
          <w:sz w:val="20"/>
          <w:szCs w:val="20"/>
        </w:rPr>
        <w:t>.  I desire that you make paper precious.</w:t>
      </w:r>
    </w:p>
    <w:p w:rsidR="00F4353B" w:rsidRPr="00352681" w:rsidRDefault="00F4353B" w:rsidP="007A47ED">
      <w:pPr>
        <w:widowControl w:val="0"/>
        <w:rPr>
          <w:sz w:val="20"/>
          <w:szCs w:val="20"/>
        </w:rPr>
      </w:pPr>
      <w:r w:rsidRPr="00352681">
        <w:rPr>
          <w:rFonts w:hint="eastAsia"/>
          <w:sz w:val="20"/>
          <w:szCs w:val="20"/>
        </w:rPr>
        <w:t>紙を大切にしてほしい。</w:t>
      </w:r>
    </w:p>
    <w:p w:rsidR="00F4353B" w:rsidRPr="00352681" w:rsidRDefault="00F4353B" w:rsidP="007A47ED">
      <w:pPr>
        <w:widowControl w:val="0"/>
        <w:rPr>
          <w:sz w:val="20"/>
          <w:szCs w:val="20"/>
          <w:lang w:val="es-US"/>
        </w:rPr>
      </w:pPr>
      <w:r w:rsidRPr="00352681">
        <w:rPr>
          <w:sz w:val="20"/>
          <w:szCs w:val="20"/>
          <w:lang w:val="es-US"/>
        </w:rPr>
        <w:t>Kami o taisetsu ni shite hoshii.</w:t>
      </w:r>
    </w:p>
    <w:p w:rsidR="00F4353B" w:rsidRPr="00352681" w:rsidRDefault="003764F1" w:rsidP="007A47ED">
      <w:pPr>
        <w:widowControl w:val="0"/>
        <w:rPr>
          <w:sz w:val="20"/>
          <w:szCs w:val="20"/>
        </w:rPr>
      </w:pPr>
      <w:r>
        <w:rPr>
          <w:sz w:val="20"/>
          <w:szCs w:val="20"/>
        </w:rPr>
        <w:t>70</w:t>
      </w:r>
      <w:r w:rsidR="00F4353B" w:rsidRPr="00352681">
        <w:rPr>
          <w:sz w:val="20"/>
          <w:szCs w:val="20"/>
        </w:rPr>
        <w:t>.  I would like you to do more overtime and I receive.</w:t>
      </w:r>
      <w:r w:rsidR="00F4353B" w:rsidRPr="00352681">
        <w:rPr>
          <w:sz w:val="20"/>
          <w:szCs w:val="20"/>
        </w:rPr>
        <w:tab/>
      </w:r>
    </w:p>
    <w:p w:rsidR="00F4353B" w:rsidRPr="00352681" w:rsidRDefault="00F4353B" w:rsidP="007A47ED">
      <w:pPr>
        <w:widowControl w:val="0"/>
        <w:rPr>
          <w:sz w:val="20"/>
          <w:szCs w:val="20"/>
        </w:rPr>
      </w:pPr>
      <w:r w:rsidRPr="00352681">
        <w:rPr>
          <w:rFonts w:hint="eastAsia"/>
          <w:sz w:val="20"/>
          <w:szCs w:val="20"/>
        </w:rPr>
        <w:t>もっと残業をしてもらいたい。</w:t>
      </w:r>
      <w:r w:rsidRPr="00352681">
        <w:rPr>
          <w:sz w:val="20"/>
          <w:szCs w:val="20"/>
        </w:rPr>
        <w:tab/>
      </w:r>
      <w:r w:rsidRPr="00352681">
        <w:rPr>
          <w:sz w:val="20"/>
          <w:szCs w:val="20"/>
        </w:rPr>
        <w:tab/>
      </w:r>
    </w:p>
    <w:p w:rsidR="00F4353B" w:rsidRPr="00352681" w:rsidRDefault="00F4353B" w:rsidP="007A47ED">
      <w:pPr>
        <w:widowControl w:val="0"/>
        <w:rPr>
          <w:sz w:val="20"/>
          <w:szCs w:val="20"/>
        </w:rPr>
      </w:pPr>
      <w:r w:rsidRPr="00352681">
        <w:rPr>
          <w:sz w:val="20"/>
          <w:szCs w:val="20"/>
        </w:rPr>
        <w:t>Motto zangyoo o shite moraitai.</w:t>
      </w:r>
    </w:p>
    <w:p w:rsidR="00F4353B" w:rsidRPr="00352681" w:rsidRDefault="003764F1" w:rsidP="007A47ED">
      <w:pPr>
        <w:widowControl w:val="0"/>
        <w:rPr>
          <w:sz w:val="20"/>
          <w:szCs w:val="20"/>
        </w:rPr>
      </w:pPr>
      <w:r>
        <w:rPr>
          <w:sz w:val="20"/>
          <w:szCs w:val="20"/>
        </w:rPr>
        <w:t>71</w:t>
      </w:r>
      <w:r w:rsidR="00F4353B" w:rsidRPr="00352681">
        <w:rPr>
          <w:sz w:val="20"/>
          <w:szCs w:val="20"/>
        </w:rPr>
        <w:t>.  I would like you to write characters cleanly and I receive.</w:t>
      </w:r>
    </w:p>
    <w:p w:rsidR="00F4353B" w:rsidRPr="00352681" w:rsidRDefault="00F4353B" w:rsidP="007A47ED">
      <w:pPr>
        <w:widowControl w:val="0"/>
        <w:rPr>
          <w:sz w:val="20"/>
          <w:szCs w:val="20"/>
        </w:rPr>
      </w:pPr>
      <w:r w:rsidRPr="00352681">
        <w:rPr>
          <w:rFonts w:hint="eastAsia"/>
          <w:sz w:val="20"/>
          <w:szCs w:val="20"/>
        </w:rPr>
        <w:t>字をきれいに書いてもらいたい。</w:t>
      </w:r>
      <w:r w:rsidRPr="00352681">
        <w:rPr>
          <w:sz w:val="20"/>
          <w:szCs w:val="20"/>
        </w:rPr>
        <w:tab/>
      </w:r>
      <w:r w:rsidRPr="00352681">
        <w:rPr>
          <w:sz w:val="20"/>
          <w:szCs w:val="20"/>
        </w:rPr>
        <w:tab/>
      </w:r>
    </w:p>
    <w:p w:rsidR="00F4353B" w:rsidRPr="00352681" w:rsidRDefault="00F4353B" w:rsidP="007A47ED">
      <w:pPr>
        <w:widowControl w:val="0"/>
        <w:rPr>
          <w:sz w:val="20"/>
          <w:szCs w:val="20"/>
          <w:lang w:val="es-US"/>
        </w:rPr>
      </w:pPr>
      <w:r w:rsidRPr="00352681">
        <w:rPr>
          <w:sz w:val="20"/>
          <w:szCs w:val="20"/>
          <w:lang w:val="es-US"/>
        </w:rPr>
        <w:t xml:space="preserve">Ji o kirei ni kaite moraitai.   </w:t>
      </w:r>
      <w:r w:rsidRPr="00352681">
        <w:rPr>
          <w:sz w:val="20"/>
          <w:szCs w:val="20"/>
          <w:lang w:val="es-US"/>
        </w:rPr>
        <w:tab/>
      </w:r>
      <w:r w:rsidRPr="00352681">
        <w:rPr>
          <w:sz w:val="20"/>
          <w:szCs w:val="20"/>
          <w:lang w:val="es-US"/>
        </w:rPr>
        <w:tab/>
      </w:r>
    </w:p>
    <w:p w:rsidR="00F4353B" w:rsidRPr="00352681" w:rsidRDefault="003764F1" w:rsidP="007A47ED">
      <w:pPr>
        <w:widowControl w:val="0"/>
        <w:rPr>
          <w:sz w:val="20"/>
          <w:szCs w:val="20"/>
        </w:rPr>
      </w:pPr>
      <w:r>
        <w:rPr>
          <w:sz w:val="20"/>
          <w:szCs w:val="20"/>
        </w:rPr>
        <w:t>72</w:t>
      </w:r>
      <w:r w:rsidR="00F4353B" w:rsidRPr="00352681">
        <w:rPr>
          <w:sz w:val="20"/>
          <w:szCs w:val="20"/>
        </w:rPr>
        <w:t xml:space="preserve">.  Every day, since I get dead tired, as for the weekend,  it’s only to sleep, for sure.  Use te to mean since.  Use nan to soften this.  </w:t>
      </w:r>
    </w:p>
    <w:p w:rsidR="00F4353B" w:rsidRPr="00352681" w:rsidRDefault="00F4353B" w:rsidP="007A47ED">
      <w:pPr>
        <w:widowControl w:val="0"/>
        <w:rPr>
          <w:sz w:val="20"/>
          <w:szCs w:val="20"/>
        </w:rPr>
      </w:pPr>
      <w:r w:rsidRPr="00352681">
        <w:rPr>
          <w:rFonts w:hint="eastAsia"/>
          <w:sz w:val="20"/>
          <w:szCs w:val="20"/>
        </w:rPr>
        <w:t>毎日、くたくたに疲れて週末は寝るだけなんですよ。</w:t>
      </w:r>
    </w:p>
    <w:p w:rsidR="00F4353B" w:rsidRPr="00352681" w:rsidRDefault="00F4353B" w:rsidP="007A47ED">
      <w:pPr>
        <w:widowControl w:val="0"/>
        <w:rPr>
          <w:sz w:val="20"/>
          <w:szCs w:val="20"/>
        </w:rPr>
      </w:pPr>
      <w:r w:rsidRPr="00352681">
        <w:rPr>
          <w:sz w:val="20"/>
          <w:szCs w:val="20"/>
          <w:lang w:val="es-US"/>
        </w:rPr>
        <w:t xml:space="preserve">Mainichi, kuta kuta ni tsukarete, shuumatsu wa, neru dake nan desu yo.  </w:t>
      </w:r>
      <w:r w:rsidRPr="00352681">
        <w:rPr>
          <w:sz w:val="20"/>
          <w:szCs w:val="20"/>
        </w:rPr>
        <w:t>(</w:t>
      </w:r>
      <w:r w:rsidRPr="0042654A">
        <w:rPr>
          <w:b/>
          <w:sz w:val="20"/>
          <w:szCs w:val="20"/>
        </w:rPr>
        <w:t>kuta kuta ni tsukareru</w:t>
      </w:r>
      <w:r w:rsidRPr="00352681">
        <w:rPr>
          <w:sz w:val="20"/>
          <w:szCs w:val="20"/>
        </w:rPr>
        <w:t xml:space="preserve"> = to become dead tired) (</w:t>
      </w:r>
      <w:r w:rsidR="0042654A">
        <w:rPr>
          <w:sz w:val="20"/>
          <w:szCs w:val="20"/>
        </w:rPr>
        <w:t xml:space="preserve">cf. </w:t>
      </w:r>
      <w:r w:rsidRPr="0042654A">
        <w:rPr>
          <w:b/>
          <w:sz w:val="20"/>
          <w:szCs w:val="20"/>
        </w:rPr>
        <w:t>kutabireru</w:t>
      </w:r>
      <w:r w:rsidRPr="00352681">
        <w:rPr>
          <w:sz w:val="20"/>
          <w:szCs w:val="20"/>
        </w:rPr>
        <w:t xml:space="preserve"> = to get tired) (</w:t>
      </w:r>
      <w:r w:rsidRPr="00352681">
        <w:rPr>
          <w:i/>
          <w:sz w:val="20"/>
          <w:szCs w:val="20"/>
          <w:u w:val="single"/>
        </w:rPr>
        <w:t>cuta</w:t>
      </w:r>
      <w:r w:rsidRPr="00352681">
        <w:rPr>
          <w:i/>
          <w:sz w:val="20"/>
          <w:szCs w:val="20"/>
        </w:rPr>
        <w:t xml:space="preserve">neous </w:t>
      </w:r>
      <w:r w:rsidRPr="00352681">
        <w:rPr>
          <w:i/>
          <w:sz w:val="20"/>
          <w:szCs w:val="20"/>
          <w:u w:val="single"/>
        </w:rPr>
        <w:t>cuta</w:t>
      </w:r>
      <w:r w:rsidRPr="00352681">
        <w:rPr>
          <w:i/>
          <w:sz w:val="20"/>
          <w:szCs w:val="20"/>
        </w:rPr>
        <w:t xml:space="preserve">neous surgery on the </w:t>
      </w:r>
      <w:r w:rsidRPr="00352681">
        <w:rPr>
          <w:i/>
          <w:sz w:val="20"/>
          <w:szCs w:val="20"/>
          <w:u w:val="single"/>
        </w:rPr>
        <w:t>knee</w:t>
      </w:r>
      <w:r w:rsidRPr="00352681">
        <w:rPr>
          <w:i/>
          <w:sz w:val="20"/>
          <w:szCs w:val="20"/>
        </w:rPr>
        <w:t xml:space="preserve"> makes me </w:t>
      </w:r>
      <w:r w:rsidRPr="00352681">
        <w:rPr>
          <w:i/>
          <w:sz w:val="20"/>
          <w:szCs w:val="20"/>
          <w:u w:val="single"/>
        </w:rPr>
        <w:t>dead</w:t>
      </w:r>
      <w:r w:rsidRPr="00352681">
        <w:rPr>
          <w:i/>
          <w:sz w:val="20"/>
          <w:szCs w:val="20"/>
        </w:rPr>
        <w:t xml:space="preserve"> </w:t>
      </w:r>
      <w:r w:rsidRPr="00352681">
        <w:rPr>
          <w:i/>
          <w:sz w:val="20"/>
          <w:szCs w:val="20"/>
          <w:u w:val="single"/>
        </w:rPr>
        <w:t>tired</w:t>
      </w:r>
      <w:r w:rsidRPr="00352681">
        <w:rPr>
          <w:sz w:val="20"/>
          <w:szCs w:val="20"/>
        </w:rPr>
        <w:t>)</w:t>
      </w:r>
    </w:p>
    <w:p w:rsidR="00F4353B" w:rsidRPr="00352681" w:rsidRDefault="003764F1" w:rsidP="007A47ED">
      <w:pPr>
        <w:widowControl w:val="0"/>
        <w:rPr>
          <w:sz w:val="20"/>
          <w:szCs w:val="20"/>
        </w:rPr>
      </w:pPr>
      <w:r>
        <w:rPr>
          <w:sz w:val="20"/>
          <w:szCs w:val="20"/>
        </w:rPr>
        <w:t>73</w:t>
      </w:r>
      <w:r w:rsidR="00F4353B" w:rsidRPr="00352681">
        <w:rPr>
          <w:sz w:val="20"/>
          <w:szCs w:val="20"/>
        </w:rPr>
        <w:t xml:space="preserve">.  Therefore, since do-a-date-with-the-girlfriend time also doesn’t exist.  Use </w:t>
      </w:r>
      <w:r w:rsidR="00F4353B" w:rsidRPr="00352681">
        <w:rPr>
          <w:i/>
          <w:sz w:val="20"/>
          <w:szCs w:val="20"/>
        </w:rPr>
        <w:t>te</w:t>
      </w:r>
      <w:r w:rsidR="00F4353B" w:rsidRPr="00352681">
        <w:rPr>
          <w:sz w:val="20"/>
          <w:szCs w:val="20"/>
        </w:rPr>
        <w:t xml:space="preserve"> to mean since.  Use dakara.</w:t>
      </w:r>
    </w:p>
    <w:p w:rsidR="00F4353B" w:rsidRPr="00352681" w:rsidRDefault="00F4353B" w:rsidP="007A47ED">
      <w:pPr>
        <w:widowControl w:val="0"/>
        <w:rPr>
          <w:sz w:val="20"/>
          <w:szCs w:val="20"/>
        </w:rPr>
      </w:pPr>
      <w:r w:rsidRPr="00352681">
        <w:rPr>
          <w:rFonts w:hint="eastAsia"/>
          <w:sz w:val="20"/>
          <w:szCs w:val="20"/>
        </w:rPr>
        <w:t>だから、ガールフレンドとデートをする時間もなくて</w:t>
      </w:r>
      <w:r w:rsidRPr="00352681">
        <w:rPr>
          <w:rFonts w:hint="eastAsia"/>
          <w:sz w:val="20"/>
          <w:szCs w:val="20"/>
        </w:rPr>
        <w:t>...</w:t>
      </w:r>
    </w:p>
    <w:p w:rsidR="00F4353B" w:rsidRPr="00352681" w:rsidRDefault="00F4353B" w:rsidP="007A47ED">
      <w:pPr>
        <w:widowControl w:val="0"/>
        <w:rPr>
          <w:sz w:val="20"/>
          <w:szCs w:val="20"/>
        </w:rPr>
      </w:pPr>
      <w:r w:rsidRPr="00352681">
        <w:rPr>
          <w:sz w:val="20"/>
          <w:szCs w:val="20"/>
        </w:rPr>
        <w:t xml:space="preserve">Dakara, gaarufurendo to deeto o suru jikan mo nakute ...  (OK to say jikan ga nakute) </w:t>
      </w:r>
      <w:r w:rsidRPr="00352681">
        <w:rPr>
          <w:sz w:val="20"/>
          <w:szCs w:val="20"/>
        </w:rPr>
        <w:tab/>
      </w:r>
    </w:p>
    <w:p w:rsidR="00F4353B" w:rsidRPr="00352681" w:rsidRDefault="003764F1" w:rsidP="007A47ED">
      <w:pPr>
        <w:widowControl w:val="0"/>
        <w:rPr>
          <w:sz w:val="20"/>
          <w:szCs w:val="20"/>
        </w:rPr>
      </w:pPr>
      <w:r>
        <w:rPr>
          <w:sz w:val="20"/>
          <w:szCs w:val="20"/>
        </w:rPr>
        <w:t>74</w:t>
      </w:r>
      <w:r w:rsidR="00F4353B" w:rsidRPr="00352681">
        <w:rPr>
          <w:sz w:val="20"/>
          <w:szCs w:val="20"/>
        </w:rPr>
        <w:t>.  Excuse me.  I would like you to push the camera shutter and I receive, but..   Soften this.  Address this to someone you  don't know.</w:t>
      </w:r>
    </w:p>
    <w:p w:rsidR="00F4353B" w:rsidRPr="00352681" w:rsidRDefault="00F4353B" w:rsidP="007A47ED">
      <w:pPr>
        <w:widowControl w:val="0"/>
        <w:rPr>
          <w:sz w:val="20"/>
          <w:szCs w:val="20"/>
        </w:rPr>
      </w:pPr>
      <w:r w:rsidRPr="00352681">
        <w:rPr>
          <w:rFonts w:hint="eastAsia"/>
          <w:sz w:val="20"/>
          <w:szCs w:val="20"/>
        </w:rPr>
        <w:t>すみません。カメラのシャッターを押していた</w:t>
      </w:r>
      <w:r w:rsidRPr="00352681">
        <w:rPr>
          <w:rFonts w:hint="eastAsia"/>
          <w:sz w:val="20"/>
          <w:szCs w:val="20"/>
        </w:rPr>
        <w:lastRenderedPageBreak/>
        <w:t>だきたいんですが。</w:t>
      </w:r>
    </w:p>
    <w:p w:rsidR="00F4353B" w:rsidRPr="00352681" w:rsidRDefault="00F4353B" w:rsidP="007A47ED">
      <w:pPr>
        <w:widowControl w:val="0"/>
        <w:rPr>
          <w:sz w:val="20"/>
          <w:szCs w:val="20"/>
        </w:rPr>
      </w:pPr>
      <w:r w:rsidRPr="00352681">
        <w:rPr>
          <w:sz w:val="20"/>
          <w:szCs w:val="20"/>
        </w:rPr>
        <w:t xml:space="preserve">Sumimasen.  </w:t>
      </w:r>
      <w:r w:rsidRPr="00352681">
        <w:rPr>
          <w:sz w:val="20"/>
          <w:szCs w:val="20"/>
          <w:lang w:val="es-US"/>
        </w:rPr>
        <w:t xml:space="preserve">Kamera no shattaa o oshite itadakitain desu ga.  </w:t>
      </w:r>
      <w:r w:rsidRPr="00352681">
        <w:rPr>
          <w:sz w:val="20"/>
          <w:szCs w:val="20"/>
        </w:rPr>
        <w:t>(</w:t>
      </w:r>
      <w:r w:rsidRPr="0042654A">
        <w:rPr>
          <w:b/>
          <w:sz w:val="20"/>
          <w:szCs w:val="20"/>
        </w:rPr>
        <w:t>osu</w:t>
      </w:r>
      <w:r w:rsidRPr="00352681">
        <w:rPr>
          <w:sz w:val="20"/>
          <w:szCs w:val="20"/>
        </w:rPr>
        <w:t xml:space="preserve"> = push)</w:t>
      </w:r>
    </w:p>
    <w:p w:rsidR="00F4353B" w:rsidRPr="00352681" w:rsidRDefault="003764F1" w:rsidP="007A47ED">
      <w:pPr>
        <w:widowControl w:val="0"/>
        <w:rPr>
          <w:sz w:val="20"/>
          <w:szCs w:val="20"/>
        </w:rPr>
      </w:pPr>
      <w:r>
        <w:rPr>
          <w:sz w:val="20"/>
          <w:szCs w:val="20"/>
        </w:rPr>
        <w:t>75</w:t>
      </w:r>
      <w:r w:rsidR="00F4353B" w:rsidRPr="00352681">
        <w:rPr>
          <w:sz w:val="20"/>
          <w:szCs w:val="20"/>
        </w:rPr>
        <w:t xml:space="preserve">.  Because I want to do a planning meeting, tomorrow, by half past 8, I desire you to come to the company, but ....   Use node.  Use asu.  Soften this.  Use dakedo. </w:t>
      </w:r>
    </w:p>
    <w:p w:rsidR="00F4353B" w:rsidRPr="00352681" w:rsidRDefault="00F4353B" w:rsidP="007A47ED">
      <w:pPr>
        <w:widowControl w:val="0"/>
        <w:rPr>
          <w:sz w:val="20"/>
          <w:szCs w:val="20"/>
        </w:rPr>
      </w:pPr>
      <w:r w:rsidRPr="00352681">
        <w:rPr>
          <w:rFonts w:hint="eastAsia"/>
          <w:sz w:val="20"/>
          <w:szCs w:val="20"/>
        </w:rPr>
        <w:t>打ち合わせ</w:t>
      </w:r>
      <w:r>
        <w:rPr>
          <w:rFonts w:hint="eastAsia"/>
          <w:sz w:val="20"/>
          <w:szCs w:val="20"/>
        </w:rPr>
        <w:t>をしたいので</w:t>
      </w:r>
      <w:r w:rsidRPr="00352681">
        <w:rPr>
          <w:rFonts w:hint="eastAsia"/>
          <w:sz w:val="20"/>
          <w:szCs w:val="20"/>
        </w:rPr>
        <w:t>明日、</w:t>
      </w:r>
      <w:r w:rsidRPr="00352681">
        <w:rPr>
          <w:rFonts w:hint="eastAsia"/>
          <w:sz w:val="20"/>
          <w:szCs w:val="20"/>
        </w:rPr>
        <w:t>8</w:t>
      </w:r>
      <w:r w:rsidRPr="00352681">
        <w:rPr>
          <w:rFonts w:hint="eastAsia"/>
          <w:sz w:val="20"/>
          <w:szCs w:val="20"/>
        </w:rPr>
        <w:t>時半までに会社に来てほしいんだけど。</w:t>
      </w:r>
      <w:r w:rsidRPr="00352681">
        <w:rPr>
          <w:sz w:val="20"/>
          <w:szCs w:val="20"/>
        </w:rPr>
        <w:t xml:space="preserve"> </w:t>
      </w:r>
    </w:p>
    <w:p w:rsidR="00F4353B" w:rsidRPr="00352681" w:rsidRDefault="00F4353B" w:rsidP="007A47ED">
      <w:pPr>
        <w:widowControl w:val="0"/>
        <w:rPr>
          <w:sz w:val="20"/>
          <w:szCs w:val="20"/>
        </w:rPr>
      </w:pPr>
      <w:r w:rsidRPr="00352681">
        <w:rPr>
          <w:sz w:val="20"/>
          <w:szCs w:val="20"/>
          <w:lang w:val="es-US"/>
        </w:rPr>
        <w:t xml:space="preserve">Uchiawase o shitai node, asu, hachiji han made ni, kaisha ni kite hoshiin dakedo.  </w:t>
      </w:r>
      <w:r w:rsidRPr="00352681">
        <w:rPr>
          <w:sz w:val="20"/>
          <w:szCs w:val="20"/>
        </w:rPr>
        <w:t>(</w:t>
      </w:r>
      <w:r w:rsidRPr="0042654A">
        <w:rPr>
          <w:b/>
          <w:sz w:val="20"/>
          <w:szCs w:val="20"/>
        </w:rPr>
        <w:t xml:space="preserve">uchiawase suru </w:t>
      </w:r>
      <w:r w:rsidRPr="00352681">
        <w:rPr>
          <w:sz w:val="20"/>
          <w:szCs w:val="20"/>
        </w:rPr>
        <w:t>= to do consultation, preliminary discussion, planning meeting) (</w:t>
      </w:r>
      <w:r w:rsidRPr="0042654A">
        <w:rPr>
          <w:b/>
          <w:sz w:val="20"/>
          <w:szCs w:val="20"/>
        </w:rPr>
        <w:t>awaseru</w:t>
      </w:r>
      <w:r w:rsidRPr="00352681">
        <w:rPr>
          <w:sz w:val="20"/>
          <w:szCs w:val="20"/>
        </w:rPr>
        <w:t xml:space="preserve"> = to put together, combine;  to introduce people to each other) (</w:t>
      </w:r>
      <w:r w:rsidRPr="00352681">
        <w:rPr>
          <w:i/>
          <w:sz w:val="20"/>
          <w:szCs w:val="20"/>
        </w:rPr>
        <w:t xml:space="preserve">while the </w:t>
      </w:r>
      <w:r w:rsidRPr="00352681">
        <w:rPr>
          <w:i/>
          <w:sz w:val="20"/>
          <w:szCs w:val="20"/>
          <w:u w:val="single"/>
        </w:rPr>
        <w:t>uchi</w:t>
      </w:r>
      <w:r w:rsidRPr="00352681">
        <w:rPr>
          <w:i/>
          <w:sz w:val="20"/>
          <w:szCs w:val="20"/>
        </w:rPr>
        <w:t xml:space="preserve"> [in-group] </w:t>
      </w:r>
      <w:r w:rsidRPr="00352681">
        <w:rPr>
          <w:i/>
          <w:sz w:val="20"/>
          <w:szCs w:val="20"/>
          <w:u w:val="single"/>
        </w:rPr>
        <w:t>awa</w:t>
      </w:r>
      <w:r w:rsidRPr="00352681">
        <w:rPr>
          <w:i/>
          <w:sz w:val="20"/>
          <w:szCs w:val="20"/>
        </w:rPr>
        <w:t xml:space="preserve">its </w:t>
      </w:r>
      <w:r w:rsidRPr="00352681">
        <w:rPr>
          <w:i/>
          <w:sz w:val="20"/>
          <w:szCs w:val="20"/>
          <w:u w:val="single"/>
        </w:rPr>
        <w:t>seru</w:t>
      </w:r>
      <w:r w:rsidRPr="00352681">
        <w:rPr>
          <w:i/>
          <w:sz w:val="20"/>
          <w:szCs w:val="20"/>
        </w:rPr>
        <w:t xml:space="preserve">m, let's have a </w:t>
      </w:r>
      <w:r w:rsidRPr="00352681">
        <w:rPr>
          <w:i/>
          <w:sz w:val="20"/>
          <w:szCs w:val="20"/>
          <w:u w:val="single"/>
        </w:rPr>
        <w:t>planning meeting</w:t>
      </w:r>
      <w:r w:rsidRPr="00352681">
        <w:rPr>
          <w:sz w:val="20"/>
          <w:szCs w:val="20"/>
        </w:rPr>
        <w:t>) (</w:t>
      </w:r>
      <w:r w:rsidRPr="0042654A">
        <w:rPr>
          <w:b/>
          <w:sz w:val="20"/>
          <w:szCs w:val="20"/>
        </w:rPr>
        <w:t>awateru</w:t>
      </w:r>
      <w:r w:rsidRPr="00352681">
        <w:rPr>
          <w:sz w:val="20"/>
          <w:szCs w:val="20"/>
        </w:rPr>
        <w:t xml:space="preserve"> = to be in a panic) (</w:t>
      </w:r>
      <w:r w:rsidRPr="0042654A">
        <w:rPr>
          <w:b/>
          <w:sz w:val="20"/>
          <w:szCs w:val="20"/>
        </w:rPr>
        <w:t>atsumeru</w:t>
      </w:r>
      <w:r w:rsidRPr="00352681">
        <w:rPr>
          <w:sz w:val="20"/>
          <w:szCs w:val="20"/>
        </w:rPr>
        <w:t xml:space="preserve"> = to collect, bring together) (</w:t>
      </w:r>
      <w:r w:rsidRPr="0042654A">
        <w:rPr>
          <w:b/>
          <w:sz w:val="20"/>
          <w:szCs w:val="20"/>
        </w:rPr>
        <w:t>matomeru</w:t>
      </w:r>
      <w:r w:rsidRPr="00352681">
        <w:rPr>
          <w:sz w:val="20"/>
          <w:szCs w:val="20"/>
        </w:rPr>
        <w:t xml:space="preserve"> = to bundle together, put in order, settle, arrange, finish)</w:t>
      </w:r>
    </w:p>
    <w:p w:rsidR="00F4353B" w:rsidRPr="00352681" w:rsidRDefault="003764F1" w:rsidP="007A47ED">
      <w:pPr>
        <w:widowControl w:val="0"/>
        <w:rPr>
          <w:sz w:val="20"/>
          <w:szCs w:val="20"/>
          <w:lang w:val="es-US"/>
        </w:rPr>
      </w:pPr>
      <w:r>
        <w:rPr>
          <w:sz w:val="20"/>
          <w:szCs w:val="20"/>
        </w:rPr>
        <w:t>76</w:t>
      </w:r>
      <w:r w:rsidR="00F4353B" w:rsidRPr="00352681">
        <w:rPr>
          <w:sz w:val="20"/>
          <w:szCs w:val="20"/>
        </w:rPr>
        <w:t xml:space="preserve">.  Excuse me.  Because, as for tomorrow, at 9:00, at Yamakawa Trade, I'm scheduled to meet Tsukino....  </w:t>
      </w:r>
      <w:r w:rsidR="00F4353B" w:rsidRPr="00352681">
        <w:rPr>
          <w:sz w:val="20"/>
          <w:szCs w:val="20"/>
          <w:lang w:val="es-US"/>
        </w:rPr>
        <w:t xml:space="preserve">Use node.  </w:t>
      </w:r>
    </w:p>
    <w:p w:rsidR="00F4353B" w:rsidRPr="00352681" w:rsidRDefault="00F4353B" w:rsidP="007A47ED">
      <w:pPr>
        <w:widowControl w:val="0"/>
        <w:rPr>
          <w:sz w:val="20"/>
          <w:szCs w:val="20"/>
          <w:lang w:val="es-US"/>
        </w:rPr>
      </w:pPr>
      <w:r w:rsidRPr="00352681">
        <w:rPr>
          <w:rFonts w:hint="eastAsia"/>
          <w:sz w:val="20"/>
          <w:szCs w:val="20"/>
          <w:lang w:val="es-US"/>
        </w:rPr>
        <w:t>すみません。明日は</w:t>
      </w:r>
      <w:r w:rsidRPr="00352681">
        <w:rPr>
          <w:rFonts w:hint="eastAsia"/>
          <w:sz w:val="20"/>
          <w:szCs w:val="20"/>
          <w:lang w:val="es-US"/>
        </w:rPr>
        <w:t>9</w:t>
      </w:r>
      <w:r w:rsidRPr="00352681">
        <w:rPr>
          <w:rFonts w:hint="eastAsia"/>
          <w:sz w:val="20"/>
          <w:szCs w:val="20"/>
          <w:lang w:val="es-US"/>
        </w:rPr>
        <w:t>時に山川貿易で月野さんに会うことになっていますので</w:t>
      </w:r>
      <w:r w:rsidRPr="00352681">
        <w:rPr>
          <w:rFonts w:hint="eastAsia"/>
          <w:sz w:val="20"/>
          <w:szCs w:val="20"/>
          <w:lang w:val="es-US"/>
        </w:rPr>
        <w:t>...</w:t>
      </w:r>
    </w:p>
    <w:p w:rsidR="00F4353B" w:rsidRPr="00352681" w:rsidRDefault="00F4353B" w:rsidP="007A47ED">
      <w:pPr>
        <w:widowControl w:val="0"/>
        <w:rPr>
          <w:sz w:val="20"/>
          <w:szCs w:val="20"/>
          <w:lang w:val="es-US"/>
        </w:rPr>
      </w:pPr>
      <w:r w:rsidRPr="00352681">
        <w:rPr>
          <w:sz w:val="20"/>
          <w:szCs w:val="20"/>
          <w:lang w:val="es-US"/>
        </w:rPr>
        <w:t xml:space="preserve">Sumimasen.  Ashita wa kuji ni yamakawa booeki de tsukino san ni au koto ni natte imasu node ...  </w:t>
      </w:r>
    </w:p>
    <w:p w:rsidR="00F4353B" w:rsidRPr="00352681" w:rsidRDefault="003764F1" w:rsidP="007A47ED">
      <w:pPr>
        <w:widowControl w:val="0"/>
        <w:rPr>
          <w:sz w:val="20"/>
          <w:szCs w:val="20"/>
        </w:rPr>
      </w:pPr>
      <w:r>
        <w:rPr>
          <w:sz w:val="20"/>
          <w:szCs w:val="20"/>
        </w:rPr>
        <w:t>77</w:t>
      </w:r>
      <w:r w:rsidR="00F4353B" w:rsidRPr="00352681">
        <w:rPr>
          <w:sz w:val="20"/>
          <w:szCs w:val="20"/>
        </w:rPr>
        <w:t xml:space="preserve">.  Kuroda, for me as well, I desire you to buy a hamburger and come, but ...  Use a man's word for me.  Use dakedo.  Soften this. </w:t>
      </w:r>
    </w:p>
    <w:p w:rsidR="00F4353B" w:rsidRPr="00352681" w:rsidRDefault="00F4353B" w:rsidP="007A47ED">
      <w:pPr>
        <w:widowControl w:val="0"/>
        <w:rPr>
          <w:sz w:val="20"/>
          <w:szCs w:val="20"/>
        </w:rPr>
      </w:pPr>
      <w:r w:rsidRPr="00352681">
        <w:rPr>
          <w:rFonts w:hint="eastAsia"/>
          <w:sz w:val="20"/>
          <w:szCs w:val="20"/>
        </w:rPr>
        <w:t>黒田さん、僕にもハンバーガーを買ってきてほしいんだけど。</w:t>
      </w:r>
      <w:r w:rsidRPr="00352681">
        <w:rPr>
          <w:sz w:val="20"/>
          <w:szCs w:val="20"/>
        </w:rPr>
        <w:t xml:space="preserve"> </w:t>
      </w:r>
    </w:p>
    <w:p w:rsidR="00F4353B" w:rsidRPr="00352681" w:rsidRDefault="00F4353B" w:rsidP="007A47ED">
      <w:pPr>
        <w:widowControl w:val="0"/>
        <w:rPr>
          <w:sz w:val="20"/>
          <w:szCs w:val="20"/>
          <w:lang w:val="es-US"/>
        </w:rPr>
      </w:pPr>
      <w:r w:rsidRPr="00352681">
        <w:rPr>
          <w:sz w:val="20"/>
          <w:szCs w:val="20"/>
          <w:lang w:val="es-US"/>
        </w:rPr>
        <w:t xml:space="preserve">Kuroda san, boku ni mo hanbaagaa o katte kite hoshiin dakedo.  </w:t>
      </w:r>
      <w:r w:rsidRPr="00352681">
        <w:rPr>
          <w:sz w:val="20"/>
          <w:szCs w:val="20"/>
          <w:lang w:val="es-US"/>
        </w:rPr>
        <w:tab/>
      </w:r>
      <w:r w:rsidRPr="00352681">
        <w:rPr>
          <w:sz w:val="20"/>
          <w:szCs w:val="20"/>
          <w:lang w:val="es-US"/>
        </w:rPr>
        <w:tab/>
      </w:r>
      <w:r w:rsidRPr="00352681">
        <w:rPr>
          <w:sz w:val="20"/>
          <w:szCs w:val="20"/>
          <w:lang w:val="es-US"/>
        </w:rPr>
        <w:tab/>
      </w:r>
      <w:r w:rsidRPr="00352681">
        <w:rPr>
          <w:sz w:val="20"/>
          <w:szCs w:val="20"/>
          <w:lang w:val="es-US"/>
        </w:rPr>
        <w:tab/>
      </w:r>
      <w:r w:rsidRPr="00352681">
        <w:rPr>
          <w:sz w:val="20"/>
          <w:szCs w:val="20"/>
          <w:lang w:val="es-US"/>
        </w:rPr>
        <w:tab/>
      </w:r>
      <w:r w:rsidRPr="00352681">
        <w:rPr>
          <w:sz w:val="20"/>
          <w:szCs w:val="20"/>
          <w:lang w:val="es-US"/>
        </w:rPr>
        <w:tab/>
      </w:r>
    </w:p>
    <w:p w:rsidR="00F4353B" w:rsidRPr="00352681" w:rsidRDefault="003764F1" w:rsidP="007A47ED">
      <w:pPr>
        <w:widowControl w:val="0"/>
        <w:rPr>
          <w:sz w:val="20"/>
          <w:szCs w:val="20"/>
        </w:rPr>
      </w:pPr>
      <w:r>
        <w:rPr>
          <w:sz w:val="20"/>
          <w:szCs w:val="20"/>
        </w:rPr>
        <w:t>78</w:t>
      </w:r>
      <w:r w:rsidR="00F4353B" w:rsidRPr="00352681">
        <w:rPr>
          <w:sz w:val="20"/>
          <w:szCs w:val="20"/>
        </w:rPr>
        <w:t xml:space="preserve">.  Yeah, it's good for sure.  Nomura also, how... ?  Use a polite word for how.  </w:t>
      </w:r>
    </w:p>
    <w:p w:rsidR="00F4353B" w:rsidRPr="00352681" w:rsidRDefault="00F4353B" w:rsidP="007A47ED">
      <w:pPr>
        <w:widowControl w:val="0"/>
        <w:rPr>
          <w:sz w:val="20"/>
          <w:szCs w:val="20"/>
        </w:rPr>
      </w:pPr>
      <w:r w:rsidRPr="00352681">
        <w:rPr>
          <w:rFonts w:hint="eastAsia"/>
          <w:sz w:val="20"/>
          <w:szCs w:val="20"/>
        </w:rPr>
        <w:t>ええ、いいですよ。野村さんもいかが。</w:t>
      </w:r>
      <w:r w:rsidRPr="00352681">
        <w:rPr>
          <w:sz w:val="20"/>
          <w:szCs w:val="20"/>
        </w:rPr>
        <w:tab/>
        <w:t xml:space="preserve"> </w:t>
      </w:r>
      <w:r w:rsidRPr="00352681">
        <w:rPr>
          <w:sz w:val="20"/>
          <w:szCs w:val="20"/>
        </w:rPr>
        <w:tab/>
      </w:r>
    </w:p>
    <w:p w:rsidR="00F4353B" w:rsidRPr="00352681" w:rsidRDefault="00F4353B" w:rsidP="007A47ED">
      <w:pPr>
        <w:widowControl w:val="0"/>
        <w:rPr>
          <w:sz w:val="20"/>
          <w:szCs w:val="20"/>
          <w:lang w:val="es-US"/>
        </w:rPr>
      </w:pPr>
      <w:r w:rsidRPr="00352681">
        <w:rPr>
          <w:sz w:val="20"/>
          <w:szCs w:val="20"/>
          <w:lang w:val="es-US"/>
        </w:rPr>
        <w:t xml:space="preserve">Ee, ii desu yo.  Nomura san mo ikaga?  </w:t>
      </w:r>
    </w:p>
    <w:p w:rsidR="00F4353B" w:rsidRPr="00352681" w:rsidRDefault="003764F1" w:rsidP="007A47ED">
      <w:pPr>
        <w:widowControl w:val="0"/>
        <w:rPr>
          <w:sz w:val="20"/>
          <w:szCs w:val="20"/>
        </w:rPr>
      </w:pPr>
      <w:r>
        <w:rPr>
          <w:sz w:val="20"/>
          <w:szCs w:val="20"/>
        </w:rPr>
        <w:t>79</w:t>
      </w:r>
      <w:r w:rsidR="00F4353B" w:rsidRPr="00352681">
        <w:rPr>
          <w:sz w:val="20"/>
          <w:szCs w:val="20"/>
        </w:rPr>
        <w:t xml:space="preserve">.  That's so.  (use na as an intensifier)  For me also, buy and come for sure.  Use a man's word for me.  Plain speech. </w:t>
      </w:r>
    </w:p>
    <w:p w:rsidR="00F4353B" w:rsidRPr="00352681" w:rsidRDefault="00F4353B" w:rsidP="007A47ED">
      <w:pPr>
        <w:widowControl w:val="0"/>
        <w:rPr>
          <w:sz w:val="20"/>
          <w:szCs w:val="20"/>
        </w:rPr>
      </w:pPr>
      <w:r w:rsidRPr="00352681">
        <w:rPr>
          <w:rFonts w:hint="eastAsia"/>
          <w:sz w:val="20"/>
          <w:szCs w:val="20"/>
        </w:rPr>
        <w:t>そうだな。僕にも買ってきてよ。</w:t>
      </w:r>
      <w:r w:rsidRPr="00352681">
        <w:rPr>
          <w:sz w:val="20"/>
          <w:szCs w:val="20"/>
        </w:rPr>
        <w:t xml:space="preserve"> </w:t>
      </w:r>
    </w:p>
    <w:p w:rsidR="00F4353B" w:rsidRPr="00352681" w:rsidRDefault="00F4353B" w:rsidP="007A47ED">
      <w:pPr>
        <w:widowControl w:val="0"/>
        <w:rPr>
          <w:sz w:val="20"/>
          <w:szCs w:val="20"/>
        </w:rPr>
      </w:pPr>
      <w:r w:rsidRPr="00352681">
        <w:rPr>
          <w:sz w:val="20"/>
          <w:szCs w:val="20"/>
        </w:rPr>
        <w:t xml:space="preserve">Soo da na.  Boku ni mo katte kite yo.  </w:t>
      </w:r>
    </w:p>
    <w:p w:rsidR="00F4353B" w:rsidRPr="00352681" w:rsidRDefault="003764F1" w:rsidP="007A47ED">
      <w:pPr>
        <w:widowControl w:val="0"/>
        <w:rPr>
          <w:sz w:val="20"/>
          <w:szCs w:val="20"/>
        </w:rPr>
      </w:pPr>
      <w:r>
        <w:rPr>
          <w:sz w:val="20"/>
          <w:szCs w:val="20"/>
        </w:rPr>
        <w:t>80</w:t>
      </w:r>
      <w:r w:rsidR="00F4353B" w:rsidRPr="00352681">
        <w:rPr>
          <w:sz w:val="20"/>
          <w:szCs w:val="20"/>
        </w:rPr>
        <w:t>.  Kuroda, I would like you to copy and I receive this document, but...  Soften this.  Use dakedo.</w:t>
      </w:r>
    </w:p>
    <w:p w:rsidR="00F4353B" w:rsidRPr="00352681" w:rsidRDefault="00F4353B" w:rsidP="007A47ED">
      <w:pPr>
        <w:widowControl w:val="0"/>
        <w:rPr>
          <w:sz w:val="20"/>
          <w:szCs w:val="20"/>
        </w:rPr>
      </w:pPr>
      <w:r w:rsidRPr="00352681">
        <w:rPr>
          <w:rFonts w:hint="eastAsia"/>
          <w:sz w:val="20"/>
          <w:szCs w:val="20"/>
        </w:rPr>
        <w:t>黒田さん、この書類をコピーしてもらいたいんだけど。</w:t>
      </w:r>
    </w:p>
    <w:p w:rsidR="00F4353B" w:rsidRPr="00352681" w:rsidRDefault="00F4353B" w:rsidP="007A47ED">
      <w:pPr>
        <w:widowControl w:val="0"/>
        <w:rPr>
          <w:sz w:val="20"/>
          <w:szCs w:val="20"/>
        </w:rPr>
      </w:pPr>
      <w:r w:rsidRPr="00352681">
        <w:rPr>
          <w:sz w:val="20"/>
          <w:szCs w:val="20"/>
        </w:rPr>
        <w:t xml:space="preserve">Kuroda san, kono shorui o kopii shite moraitain dakedo.  </w:t>
      </w:r>
    </w:p>
    <w:p w:rsidR="00F4353B" w:rsidRPr="00352681" w:rsidRDefault="003764F1" w:rsidP="007A47ED">
      <w:pPr>
        <w:widowControl w:val="0"/>
        <w:rPr>
          <w:sz w:val="20"/>
          <w:szCs w:val="20"/>
        </w:rPr>
      </w:pPr>
      <w:r>
        <w:rPr>
          <w:sz w:val="20"/>
          <w:szCs w:val="20"/>
        </w:rPr>
        <w:t>81</w:t>
      </w:r>
      <w:r w:rsidR="00F4353B" w:rsidRPr="00352681">
        <w:rPr>
          <w:sz w:val="20"/>
          <w:szCs w:val="20"/>
        </w:rPr>
        <w:t xml:space="preserve">.  Tomorrow, morning, at 8:00, I would like you to come to the front of the station and  I receive, but..   Soften this.  Use dakedo.  Speaking to a friend.  </w:t>
      </w:r>
    </w:p>
    <w:p w:rsidR="00F4353B" w:rsidRPr="00352681" w:rsidRDefault="00F4353B" w:rsidP="007A47ED">
      <w:pPr>
        <w:widowControl w:val="0"/>
        <w:rPr>
          <w:sz w:val="20"/>
          <w:szCs w:val="20"/>
        </w:rPr>
      </w:pPr>
      <w:r w:rsidRPr="00352681">
        <w:rPr>
          <w:rFonts w:hint="eastAsia"/>
          <w:sz w:val="20"/>
          <w:szCs w:val="20"/>
        </w:rPr>
        <w:t>明日、朝</w:t>
      </w:r>
      <w:r w:rsidRPr="00352681">
        <w:rPr>
          <w:rFonts w:hint="eastAsia"/>
          <w:sz w:val="20"/>
          <w:szCs w:val="20"/>
        </w:rPr>
        <w:t>8</w:t>
      </w:r>
      <w:r w:rsidRPr="00352681">
        <w:rPr>
          <w:rFonts w:hint="eastAsia"/>
          <w:sz w:val="20"/>
          <w:szCs w:val="20"/>
        </w:rPr>
        <w:t>時に駅の前に来てもらいたいんだけど。</w:t>
      </w:r>
    </w:p>
    <w:p w:rsidR="00F4353B" w:rsidRPr="00352681" w:rsidRDefault="00F4353B" w:rsidP="007A47ED">
      <w:pPr>
        <w:widowControl w:val="0"/>
        <w:rPr>
          <w:sz w:val="20"/>
          <w:szCs w:val="20"/>
        </w:rPr>
      </w:pPr>
      <w:r w:rsidRPr="00352681">
        <w:rPr>
          <w:sz w:val="20"/>
          <w:szCs w:val="20"/>
        </w:rPr>
        <w:t>Ashita, asa hachiji ni, eki no mae ni kite moraitain dakedo.</w:t>
      </w:r>
    </w:p>
    <w:p w:rsidR="00F4353B" w:rsidRPr="00352681" w:rsidRDefault="003764F1" w:rsidP="007A47ED">
      <w:pPr>
        <w:widowControl w:val="0"/>
        <w:rPr>
          <w:sz w:val="20"/>
          <w:szCs w:val="20"/>
        </w:rPr>
      </w:pPr>
      <w:r>
        <w:rPr>
          <w:sz w:val="20"/>
          <w:szCs w:val="20"/>
        </w:rPr>
        <w:lastRenderedPageBreak/>
        <w:t>82</w:t>
      </w:r>
      <w:r w:rsidR="00F4353B" w:rsidRPr="00352681">
        <w:rPr>
          <w:sz w:val="20"/>
          <w:szCs w:val="20"/>
        </w:rPr>
        <w:t xml:space="preserve">.  I would like you to show those samples and I receive, but ...  Speaking to a salesperson.  Soften this.  </w:t>
      </w:r>
    </w:p>
    <w:p w:rsidR="00F4353B" w:rsidRPr="00352681" w:rsidRDefault="00F4353B" w:rsidP="007A47ED">
      <w:pPr>
        <w:widowControl w:val="0"/>
        <w:rPr>
          <w:sz w:val="20"/>
          <w:szCs w:val="20"/>
        </w:rPr>
      </w:pPr>
      <w:r w:rsidRPr="00352681">
        <w:rPr>
          <w:rFonts w:hint="eastAsia"/>
          <w:sz w:val="20"/>
          <w:szCs w:val="20"/>
        </w:rPr>
        <w:t>そのサンプルを見せていただきたいんですが。</w:t>
      </w:r>
    </w:p>
    <w:p w:rsidR="00F4353B" w:rsidRPr="00352681" w:rsidRDefault="00F4353B" w:rsidP="007A47ED">
      <w:pPr>
        <w:widowControl w:val="0"/>
        <w:rPr>
          <w:sz w:val="20"/>
          <w:szCs w:val="20"/>
        </w:rPr>
      </w:pPr>
      <w:r w:rsidRPr="00352681">
        <w:rPr>
          <w:sz w:val="20"/>
          <w:szCs w:val="20"/>
        </w:rPr>
        <w:t>Sono sanpuru o misete itadakitain desu ga.</w:t>
      </w:r>
    </w:p>
    <w:p w:rsidR="00F4353B" w:rsidRPr="00352681" w:rsidRDefault="003764F1" w:rsidP="007A47ED">
      <w:pPr>
        <w:widowControl w:val="0"/>
        <w:rPr>
          <w:sz w:val="20"/>
          <w:szCs w:val="20"/>
        </w:rPr>
      </w:pPr>
      <w:r>
        <w:rPr>
          <w:sz w:val="20"/>
          <w:szCs w:val="20"/>
        </w:rPr>
        <w:t>83</w:t>
      </w:r>
      <w:r w:rsidR="00F4353B" w:rsidRPr="00352681">
        <w:rPr>
          <w:sz w:val="20"/>
          <w:szCs w:val="20"/>
        </w:rPr>
        <w:t>.  Say, to our wedding, we would like you to attend and us to receive, but ...  Use shusseki suru.  Speaking to a superior.  Soften this.</w:t>
      </w:r>
    </w:p>
    <w:p w:rsidR="00F4353B" w:rsidRPr="00352681" w:rsidRDefault="00F4353B" w:rsidP="007A47ED">
      <w:pPr>
        <w:widowControl w:val="0"/>
        <w:rPr>
          <w:sz w:val="20"/>
          <w:szCs w:val="20"/>
        </w:rPr>
      </w:pPr>
      <w:r w:rsidRPr="00352681">
        <w:rPr>
          <w:rFonts w:hint="eastAsia"/>
          <w:sz w:val="20"/>
          <w:szCs w:val="20"/>
        </w:rPr>
        <w:t>あの、私たちの結婚式に出席していただきたいんですが。</w:t>
      </w:r>
    </w:p>
    <w:p w:rsidR="00F4353B" w:rsidRPr="00352681" w:rsidRDefault="00F4353B" w:rsidP="007A47ED">
      <w:pPr>
        <w:widowControl w:val="0"/>
        <w:rPr>
          <w:sz w:val="20"/>
          <w:szCs w:val="20"/>
        </w:rPr>
      </w:pPr>
      <w:r w:rsidRPr="00352681">
        <w:rPr>
          <w:sz w:val="20"/>
          <w:szCs w:val="20"/>
        </w:rPr>
        <w:t>Ano, watashitachi no kekkon shiki ni, shusseki shite itadakitain desu ga.  (</w:t>
      </w:r>
      <w:r w:rsidRPr="0042654A">
        <w:rPr>
          <w:b/>
          <w:sz w:val="20"/>
          <w:szCs w:val="20"/>
        </w:rPr>
        <w:t>shusseki suru</w:t>
      </w:r>
      <w:r w:rsidRPr="00352681">
        <w:rPr>
          <w:sz w:val="20"/>
          <w:szCs w:val="20"/>
        </w:rPr>
        <w:t xml:space="preserve"> = to attend) (</w:t>
      </w:r>
      <w:r w:rsidRPr="00352681">
        <w:rPr>
          <w:i/>
          <w:sz w:val="20"/>
          <w:szCs w:val="20"/>
        </w:rPr>
        <w:t xml:space="preserve">to </w:t>
      </w:r>
      <w:r w:rsidRPr="00352681">
        <w:rPr>
          <w:i/>
          <w:sz w:val="20"/>
          <w:szCs w:val="20"/>
          <w:u w:val="single"/>
        </w:rPr>
        <w:t>attend</w:t>
      </w:r>
      <w:r w:rsidRPr="00352681">
        <w:rPr>
          <w:i/>
          <w:sz w:val="20"/>
          <w:szCs w:val="20"/>
        </w:rPr>
        <w:t xml:space="preserve"> you must have a </w:t>
      </w:r>
      <w:r w:rsidRPr="00352681">
        <w:rPr>
          <w:i/>
          <w:sz w:val="20"/>
          <w:szCs w:val="20"/>
          <w:u w:val="single"/>
        </w:rPr>
        <w:t>shu</w:t>
      </w:r>
      <w:r w:rsidRPr="00E1104A">
        <w:rPr>
          <w:i/>
          <w:sz w:val="20"/>
          <w:szCs w:val="20"/>
        </w:rPr>
        <w:t>u</w:t>
      </w:r>
      <w:r w:rsidRPr="00352681">
        <w:rPr>
          <w:i/>
          <w:sz w:val="20"/>
          <w:szCs w:val="20"/>
        </w:rPr>
        <w:t xml:space="preserve"> </w:t>
      </w:r>
      <w:r w:rsidRPr="00352681">
        <w:rPr>
          <w:i/>
          <w:sz w:val="20"/>
          <w:szCs w:val="20"/>
          <w:u w:val="single"/>
        </w:rPr>
        <w:t>seki</w:t>
      </w:r>
      <w:r w:rsidRPr="00352681">
        <w:rPr>
          <w:i/>
          <w:sz w:val="20"/>
          <w:szCs w:val="20"/>
        </w:rPr>
        <w:t xml:space="preserve"> [week's seat]</w:t>
      </w:r>
      <w:r w:rsidRPr="00352681">
        <w:rPr>
          <w:sz w:val="20"/>
          <w:szCs w:val="20"/>
        </w:rPr>
        <w:t>)</w:t>
      </w:r>
    </w:p>
    <w:p w:rsidR="00F4353B" w:rsidRPr="00352681" w:rsidRDefault="003764F1" w:rsidP="007A47ED">
      <w:pPr>
        <w:widowControl w:val="0"/>
        <w:rPr>
          <w:sz w:val="20"/>
          <w:szCs w:val="20"/>
        </w:rPr>
      </w:pPr>
      <w:r>
        <w:rPr>
          <w:sz w:val="20"/>
          <w:szCs w:val="20"/>
        </w:rPr>
        <w:t>84</w:t>
      </w:r>
      <w:r w:rsidR="00F4353B" w:rsidRPr="00352681">
        <w:rPr>
          <w:sz w:val="20"/>
          <w:szCs w:val="20"/>
        </w:rPr>
        <w:t xml:space="preserve">.  If there is time, I would like you to look at this report and I receive, but...  Use tara.  Use repooto.  Speaking to a superior.  Soften this. </w:t>
      </w:r>
    </w:p>
    <w:p w:rsidR="00F4353B" w:rsidRPr="00352681" w:rsidRDefault="00F4353B" w:rsidP="007A47ED">
      <w:pPr>
        <w:widowControl w:val="0"/>
        <w:rPr>
          <w:sz w:val="20"/>
          <w:szCs w:val="20"/>
        </w:rPr>
      </w:pPr>
      <w:r w:rsidRPr="00352681">
        <w:rPr>
          <w:rFonts w:hint="eastAsia"/>
          <w:sz w:val="20"/>
          <w:szCs w:val="20"/>
        </w:rPr>
        <w:t>時間がありましたらこのレポートを見ていただきたいんですが。</w:t>
      </w:r>
      <w:r w:rsidRPr="00352681">
        <w:rPr>
          <w:sz w:val="20"/>
          <w:szCs w:val="20"/>
        </w:rPr>
        <w:t xml:space="preserve"> </w:t>
      </w:r>
    </w:p>
    <w:p w:rsidR="00F4353B" w:rsidRPr="00352681" w:rsidRDefault="00F4353B" w:rsidP="007A47ED">
      <w:pPr>
        <w:widowControl w:val="0"/>
        <w:rPr>
          <w:sz w:val="20"/>
          <w:szCs w:val="20"/>
          <w:lang w:val="es-US"/>
        </w:rPr>
      </w:pPr>
      <w:r w:rsidRPr="00352681">
        <w:rPr>
          <w:sz w:val="20"/>
          <w:szCs w:val="20"/>
          <w:lang w:val="es-US"/>
        </w:rPr>
        <w:t xml:space="preserve">Jikan ga arimashitara, kono repooto o mite itadakitain desu ga.  </w:t>
      </w:r>
    </w:p>
    <w:p w:rsidR="00F4353B" w:rsidRPr="00352681" w:rsidRDefault="003764F1" w:rsidP="007A47ED">
      <w:pPr>
        <w:widowControl w:val="0"/>
        <w:rPr>
          <w:sz w:val="20"/>
          <w:szCs w:val="20"/>
        </w:rPr>
      </w:pPr>
      <w:r>
        <w:rPr>
          <w:sz w:val="20"/>
          <w:szCs w:val="20"/>
        </w:rPr>
        <w:t>85</w:t>
      </w:r>
      <w:r w:rsidR="00F4353B" w:rsidRPr="00352681">
        <w:rPr>
          <w:sz w:val="20"/>
          <w:szCs w:val="20"/>
        </w:rPr>
        <w:t xml:space="preserve">.  Excuse me, since I will call on the phone, I would like you to make money small or detailed and me to receive, but ...  Speaking to a kiosk employee, but use morau.  Use node.  Use kedo.  </w:t>
      </w:r>
      <w:r w:rsidR="00F4353B" w:rsidRPr="00352681">
        <w:rPr>
          <w:sz w:val="20"/>
          <w:szCs w:val="20"/>
        </w:rPr>
        <w:tab/>
        <w:t xml:space="preserve">Soften this. </w:t>
      </w:r>
    </w:p>
    <w:p w:rsidR="00F4353B" w:rsidRPr="00352681" w:rsidRDefault="00F4353B" w:rsidP="007A47ED">
      <w:pPr>
        <w:widowControl w:val="0"/>
        <w:rPr>
          <w:sz w:val="20"/>
          <w:szCs w:val="20"/>
        </w:rPr>
      </w:pPr>
      <w:r w:rsidRPr="00352681">
        <w:rPr>
          <w:rFonts w:hint="eastAsia"/>
          <w:sz w:val="20"/>
          <w:szCs w:val="20"/>
        </w:rPr>
        <w:t>すみません。電話を</w:t>
      </w:r>
      <w:r w:rsidR="007F2598">
        <w:rPr>
          <w:rFonts w:hint="eastAsia"/>
          <w:sz w:val="20"/>
          <w:szCs w:val="20"/>
        </w:rPr>
        <w:t>掛ける</w:t>
      </w:r>
      <w:r w:rsidRPr="00352681">
        <w:rPr>
          <w:rFonts w:hint="eastAsia"/>
          <w:sz w:val="20"/>
          <w:szCs w:val="20"/>
        </w:rPr>
        <w:t>のでお金を細かくしてもらいたいんですけど。</w:t>
      </w:r>
    </w:p>
    <w:p w:rsidR="00F4353B" w:rsidRPr="00352681" w:rsidRDefault="00F4353B" w:rsidP="007A47ED">
      <w:pPr>
        <w:widowControl w:val="0"/>
        <w:rPr>
          <w:sz w:val="20"/>
          <w:szCs w:val="20"/>
        </w:rPr>
      </w:pPr>
      <w:r w:rsidRPr="00352681">
        <w:rPr>
          <w:sz w:val="20"/>
          <w:szCs w:val="20"/>
        </w:rPr>
        <w:t>Sumimasen.  Denwa o kakeru node, okane o komakaku shite moraitain desu kedo.  (</w:t>
      </w:r>
      <w:r w:rsidRPr="0042654A">
        <w:rPr>
          <w:b/>
          <w:sz w:val="20"/>
          <w:szCs w:val="20"/>
        </w:rPr>
        <w:t>komakai</w:t>
      </w:r>
      <w:r w:rsidRPr="00352681">
        <w:rPr>
          <w:sz w:val="20"/>
          <w:szCs w:val="20"/>
        </w:rPr>
        <w:t xml:space="preserve"> = small, detailed;  </w:t>
      </w:r>
      <w:r w:rsidRPr="0042654A">
        <w:rPr>
          <w:b/>
          <w:sz w:val="20"/>
          <w:szCs w:val="20"/>
        </w:rPr>
        <w:t>komakaku suru</w:t>
      </w:r>
      <w:r w:rsidRPr="00352681">
        <w:rPr>
          <w:sz w:val="20"/>
          <w:szCs w:val="20"/>
        </w:rPr>
        <w:t xml:space="preserve"> = to make small, to make change) (</w:t>
      </w:r>
      <w:r w:rsidRPr="00352681">
        <w:rPr>
          <w:i/>
          <w:sz w:val="20"/>
          <w:szCs w:val="20"/>
        </w:rPr>
        <w:t xml:space="preserve">when in a </w:t>
      </w:r>
      <w:r w:rsidRPr="00352681">
        <w:rPr>
          <w:i/>
          <w:sz w:val="20"/>
          <w:szCs w:val="20"/>
          <w:u w:val="single"/>
        </w:rPr>
        <w:t>coma</w:t>
      </w:r>
      <w:r w:rsidRPr="00352681">
        <w:rPr>
          <w:i/>
          <w:sz w:val="20"/>
          <w:szCs w:val="20"/>
        </w:rPr>
        <w:t xml:space="preserve">, </w:t>
      </w:r>
      <w:r w:rsidRPr="00352681">
        <w:rPr>
          <w:i/>
          <w:sz w:val="20"/>
          <w:szCs w:val="20"/>
          <w:u w:val="single"/>
        </w:rPr>
        <w:t>Ky</w:t>
      </w:r>
      <w:r w:rsidRPr="00352681">
        <w:rPr>
          <w:i/>
          <w:sz w:val="20"/>
          <w:szCs w:val="20"/>
        </w:rPr>
        <w:t xml:space="preserve">le looked very </w:t>
      </w:r>
      <w:r w:rsidRPr="00352681">
        <w:rPr>
          <w:i/>
          <w:sz w:val="20"/>
          <w:szCs w:val="20"/>
          <w:u w:val="single"/>
        </w:rPr>
        <w:t>small</w:t>
      </w:r>
      <w:r w:rsidRPr="00352681">
        <w:rPr>
          <w:sz w:val="20"/>
          <w:szCs w:val="20"/>
        </w:rPr>
        <w:t xml:space="preserve">) (chiisaku suru, </w:t>
      </w:r>
      <w:r w:rsidRPr="0042654A">
        <w:rPr>
          <w:i/>
          <w:sz w:val="20"/>
          <w:szCs w:val="20"/>
        </w:rPr>
        <w:t>not</w:t>
      </w:r>
      <w:r w:rsidRPr="00352681">
        <w:rPr>
          <w:sz w:val="20"/>
          <w:szCs w:val="20"/>
        </w:rPr>
        <w:t xml:space="preserve"> as good, sounds strange)</w:t>
      </w:r>
      <w:r w:rsidR="0042654A">
        <w:rPr>
          <w:sz w:val="20"/>
          <w:szCs w:val="20"/>
        </w:rPr>
        <w:t xml:space="preserve"> </w:t>
      </w:r>
      <w:r w:rsidRPr="00352681">
        <w:rPr>
          <w:sz w:val="20"/>
          <w:szCs w:val="20"/>
        </w:rPr>
        <w:t xml:space="preserve">(cf. </w:t>
      </w:r>
      <w:r w:rsidRPr="0042654A">
        <w:rPr>
          <w:b/>
          <w:sz w:val="20"/>
          <w:szCs w:val="20"/>
        </w:rPr>
        <w:t>kuwashii</w:t>
      </w:r>
      <w:r w:rsidRPr="00352681">
        <w:rPr>
          <w:sz w:val="20"/>
          <w:szCs w:val="20"/>
        </w:rPr>
        <w:t xml:space="preserve"> = detailed,</w:t>
      </w:r>
      <w:r w:rsidR="0042654A">
        <w:rPr>
          <w:sz w:val="20"/>
          <w:szCs w:val="20"/>
        </w:rPr>
        <w:t xml:space="preserve"> </w:t>
      </w:r>
      <w:r w:rsidRPr="00352681">
        <w:rPr>
          <w:sz w:val="20"/>
          <w:szCs w:val="20"/>
        </w:rPr>
        <w:t>fully knowledgeable) (also OK, m</w:t>
      </w:r>
      <w:r w:rsidR="00DA7D30">
        <w:rPr>
          <w:sz w:val="20"/>
          <w:szCs w:val="20"/>
        </w:rPr>
        <w:t>aybe better, to use itadakitain, instead of moraitain, in this sentence</w:t>
      </w:r>
      <w:r w:rsidRPr="00352681">
        <w:rPr>
          <w:sz w:val="20"/>
          <w:szCs w:val="20"/>
        </w:rPr>
        <w:t>)</w:t>
      </w:r>
    </w:p>
    <w:p w:rsidR="00F4353B" w:rsidRPr="00352681" w:rsidRDefault="003764F1" w:rsidP="007A47ED">
      <w:pPr>
        <w:widowControl w:val="0"/>
        <w:rPr>
          <w:sz w:val="20"/>
          <w:szCs w:val="20"/>
        </w:rPr>
      </w:pPr>
      <w:r>
        <w:rPr>
          <w:sz w:val="20"/>
          <w:szCs w:val="20"/>
        </w:rPr>
        <w:t>86</w:t>
      </w:r>
      <w:r w:rsidR="00F4353B" w:rsidRPr="00352681">
        <w:rPr>
          <w:sz w:val="20"/>
          <w:szCs w:val="20"/>
        </w:rPr>
        <w:t>.  A car called Carolla.</w:t>
      </w:r>
      <w:r w:rsidR="00F4353B" w:rsidRPr="00352681">
        <w:rPr>
          <w:sz w:val="20"/>
          <w:szCs w:val="20"/>
        </w:rPr>
        <w:tab/>
      </w:r>
    </w:p>
    <w:p w:rsidR="00F4353B" w:rsidRPr="00352681" w:rsidRDefault="00F4353B" w:rsidP="007A47ED">
      <w:pPr>
        <w:widowControl w:val="0"/>
        <w:rPr>
          <w:sz w:val="20"/>
          <w:szCs w:val="20"/>
        </w:rPr>
      </w:pPr>
      <w:r w:rsidRPr="00352681">
        <w:rPr>
          <w:rFonts w:hint="eastAsia"/>
          <w:sz w:val="20"/>
          <w:szCs w:val="20"/>
        </w:rPr>
        <w:t>カローラという車。</w:t>
      </w:r>
      <w:r w:rsidRPr="00352681">
        <w:rPr>
          <w:sz w:val="20"/>
          <w:szCs w:val="20"/>
        </w:rPr>
        <w:tab/>
      </w:r>
      <w:r w:rsidRPr="00352681">
        <w:rPr>
          <w:sz w:val="20"/>
          <w:szCs w:val="20"/>
        </w:rPr>
        <w:tab/>
      </w:r>
    </w:p>
    <w:p w:rsidR="00F4353B" w:rsidRPr="00352681" w:rsidRDefault="00F4353B" w:rsidP="007A47ED">
      <w:pPr>
        <w:widowControl w:val="0"/>
        <w:rPr>
          <w:sz w:val="20"/>
          <w:szCs w:val="20"/>
        </w:rPr>
      </w:pPr>
      <w:r w:rsidRPr="00352681">
        <w:rPr>
          <w:sz w:val="20"/>
          <w:szCs w:val="20"/>
        </w:rPr>
        <w:t>Karoora to iu kuruma.</w:t>
      </w:r>
      <w:r w:rsidRPr="00352681">
        <w:rPr>
          <w:sz w:val="20"/>
          <w:szCs w:val="20"/>
        </w:rPr>
        <w:tab/>
      </w:r>
      <w:r w:rsidRPr="00352681">
        <w:rPr>
          <w:sz w:val="20"/>
          <w:szCs w:val="20"/>
        </w:rPr>
        <w:tab/>
      </w:r>
    </w:p>
    <w:p w:rsidR="00F4353B" w:rsidRPr="00352681" w:rsidRDefault="003764F1" w:rsidP="007A47ED">
      <w:pPr>
        <w:widowControl w:val="0"/>
        <w:rPr>
          <w:sz w:val="20"/>
          <w:szCs w:val="20"/>
        </w:rPr>
      </w:pPr>
      <w:r>
        <w:rPr>
          <w:sz w:val="20"/>
          <w:szCs w:val="20"/>
        </w:rPr>
        <w:t>87</w:t>
      </w:r>
      <w:r w:rsidR="00F4353B" w:rsidRPr="00352681">
        <w:rPr>
          <w:sz w:val="20"/>
          <w:szCs w:val="20"/>
        </w:rPr>
        <w:t>.  An American person called Michael Webb</w:t>
      </w:r>
    </w:p>
    <w:p w:rsidR="00F4353B" w:rsidRPr="00352681" w:rsidRDefault="00F4353B" w:rsidP="007A47ED">
      <w:pPr>
        <w:widowControl w:val="0"/>
        <w:rPr>
          <w:sz w:val="20"/>
          <w:szCs w:val="20"/>
        </w:rPr>
      </w:pPr>
      <w:r w:rsidRPr="00352681">
        <w:rPr>
          <w:rFonts w:hint="eastAsia"/>
          <w:sz w:val="20"/>
          <w:szCs w:val="20"/>
        </w:rPr>
        <w:t>マイケルウエッブというアメリカ人。</w:t>
      </w:r>
    </w:p>
    <w:p w:rsidR="00F4353B" w:rsidRPr="00352681" w:rsidRDefault="00F4353B" w:rsidP="007A47ED">
      <w:pPr>
        <w:widowControl w:val="0"/>
        <w:rPr>
          <w:sz w:val="20"/>
          <w:szCs w:val="20"/>
        </w:rPr>
      </w:pPr>
      <w:r w:rsidRPr="00352681">
        <w:rPr>
          <w:sz w:val="20"/>
          <w:szCs w:val="20"/>
        </w:rPr>
        <w:t>Maikeru uebbu to iu amerika jin</w:t>
      </w:r>
    </w:p>
    <w:p w:rsidR="00F4353B" w:rsidRPr="00352681" w:rsidRDefault="003764F1" w:rsidP="007A47ED">
      <w:pPr>
        <w:widowControl w:val="0"/>
        <w:rPr>
          <w:sz w:val="20"/>
          <w:szCs w:val="20"/>
        </w:rPr>
      </w:pPr>
      <w:r>
        <w:rPr>
          <w:sz w:val="20"/>
          <w:szCs w:val="20"/>
        </w:rPr>
        <w:t>88</w:t>
      </w:r>
      <w:r w:rsidR="00F4353B" w:rsidRPr="00352681">
        <w:rPr>
          <w:sz w:val="20"/>
          <w:szCs w:val="20"/>
        </w:rPr>
        <w:t xml:space="preserve">.  As for  the one that is stopped on that over there place’s tree’s branch, what </w:t>
      </w:r>
      <w:r w:rsidR="003550B2">
        <w:rPr>
          <w:sz w:val="20"/>
          <w:szCs w:val="20"/>
        </w:rPr>
        <w:t>quote to-say</w:t>
      </w:r>
      <w:r w:rsidR="00F4353B" w:rsidRPr="00352681">
        <w:rPr>
          <w:sz w:val="20"/>
          <w:szCs w:val="20"/>
        </w:rPr>
        <w:t xml:space="preserve"> bird is it? </w:t>
      </w:r>
      <w:r w:rsidR="003550B2">
        <w:rPr>
          <w:sz w:val="20"/>
          <w:szCs w:val="20"/>
        </w:rPr>
        <w:t xml:space="preserve"> That is, what is it called?</w:t>
      </w:r>
    </w:p>
    <w:p w:rsidR="00F4353B" w:rsidRPr="00352681" w:rsidRDefault="00F4353B" w:rsidP="007A47ED">
      <w:pPr>
        <w:widowControl w:val="0"/>
        <w:rPr>
          <w:sz w:val="20"/>
          <w:szCs w:val="20"/>
        </w:rPr>
      </w:pPr>
      <w:r w:rsidRPr="00352681">
        <w:rPr>
          <w:rFonts w:hint="eastAsia"/>
          <w:sz w:val="20"/>
          <w:szCs w:val="20"/>
        </w:rPr>
        <w:t>あそこの木の枝に止まっているのは何という鳥ですか。</w:t>
      </w:r>
    </w:p>
    <w:p w:rsidR="00F4353B" w:rsidRPr="00352681" w:rsidRDefault="00F4353B" w:rsidP="007A47ED">
      <w:pPr>
        <w:widowControl w:val="0"/>
        <w:rPr>
          <w:sz w:val="20"/>
          <w:szCs w:val="20"/>
        </w:rPr>
      </w:pPr>
      <w:r w:rsidRPr="00352681">
        <w:rPr>
          <w:sz w:val="20"/>
          <w:szCs w:val="20"/>
          <w:lang w:val="es-US"/>
        </w:rPr>
        <w:t xml:space="preserve">Asoko no ki no eda ni tomatte iru no wa, nan to iu tori desu ka.  </w:t>
      </w:r>
      <w:r w:rsidRPr="00352681">
        <w:rPr>
          <w:sz w:val="20"/>
          <w:szCs w:val="20"/>
        </w:rPr>
        <w:t>(</w:t>
      </w:r>
      <w:r w:rsidRPr="00DA7D30">
        <w:rPr>
          <w:b/>
          <w:sz w:val="20"/>
          <w:szCs w:val="20"/>
        </w:rPr>
        <w:t>eda</w:t>
      </w:r>
      <w:r w:rsidRPr="00352681">
        <w:rPr>
          <w:sz w:val="20"/>
          <w:szCs w:val="20"/>
        </w:rPr>
        <w:t xml:space="preserve"> = branch) (</w:t>
      </w:r>
      <w:r w:rsidRPr="00352681">
        <w:rPr>
          <w:i/>
          <w:sz w:val="20"/>
          <w:szCs w:val="20"/>
          <w:u w:val="single"/>
        </w:rPr>
        <w:t>eda</w:t>
      </w:r>
      <w:r w:rsidRPr="00352681">
        <w:rPr>
          <w:i/>
          <w:sz w:val="20"/>
          <w:szCs w:val="20"/>
        </w:rPr>
        <w:t xml:space="preserve">mame grows on a </w:t>
      </w:r>
      <w:r w:rsidRPr="00352681">
        <w:rPr>
          <w:i/>
          <w:sz w:val="20"/>
          <w:szCs w:val="20"/>
          <w:u w:val="single"/>
        </w:rPr>
        <w:t>branch</w:t>
      </w:r>
      <w:r w:rsidRPr="00352681">
        <w:rPr>
          <w:sz w:val="20"/>
          <w:szCs w:val="20"/>
        </w:rPr>
        <w:t>)</w:t>
      </w:r>
    </w:p>
    <w:p w:rsidR="00F4353B" w:rsidRPr="00352681" w:rsidRDefault="003764F1" w:rsidP="007A47ED">
      <w:pPr>
        <w:widowControl w:val="0"/>
        <w:rPr>
          <w:sz w:val="20"/>
          <w:szCs w:val="20"/>
        </w:rPr>
      </w:pPr>
      <w:r>
        <w:rPr>
          <w:sz w:val="20"/>
          <w:szCs w:val="20"/>
        </w:rPr>
        <w:t>89</w:t>
      </w:r>
      <w:r w:rsidR="00F4353B" w:rsidRPr="00352681">
        <w:rPr>
          <w:sz w:val="20"/>
          <w:szCs w:val="20"/>
        </w:rPr>
        <w:t xml:space="preserve">.  Ah, that over there is a sparrow for sure.  </w:t>
      </w:r>
    </w:p>
    <w:p w:rsidR="00F4353B" w:rsidRPr="00352681" w:rsidRDefault="00F4353B" w:rsidP="007A47ED">
      <w:pPr>
        <w:widowControl w:val="0"/>
        <w:rPr>
          <w:sz w:val="20"/>
          <w:szCs w:val="20"/>
        </w:rPr>
      </w:pPr>
      <w:r w:rsidRPr="00352681">
        <w:rPr>
          <w:rFonts w:hint="eastAsia"/>
          <w:sz w:val="20"/>
          <w:szCs w:val="20"/>
        </w:rPr>
        <w:t>ああ、あれはすずめですよ。</w:t>
      </w:r>
    </w:p>
    <w:p w:rsidR="00F4353B" w:rsidRPr="00352681" w:rsidRDefault="00F4353B" w:rsidP="007A47ED">
      <w:pPr>
        <w:widowControl w:val="0"/>
        <w:rPr>
          <w:sz w:val="20"/>
          <w:szCs w:val="20"/>
        </w:rPr>
      </w:pPr>
      <w:r w:rsidRPr="00352681">
        <w:rPr>
          <w:sz w:val="20"/>
          <w:szCs w:val="20"/>
          <w:lang w:val="es-US"/>
        </w:rPr>
        <w:t xml:space="preserve">Aa, are wa suzume desu yo.  </w:t>
      </w:r>
      <w:r w:rsidRPr="00352681">
        <w:rPr>
          <w:sz w:val="20"/>
          <w:szCs w:val="20"/>
        </w:rPr>
        <w:t>(</w:t>
      </w:r>
      <w:r w:rsidRPr="00DA7D30">
        <w:rPr>
          <w:b/>
          <w:sz w:val="20"/>
          <w:szCs w:val="20"/>
        </w:rPr>
        <w:t>suzume</w:t>
      </w:r>
      <w:r w:rsidRPr="00352681">
        <w:rPr>
          <w:sz w:val="20"/>
          <w:szCs w:val="20"/>
        </w:rPr>
        <w:t xml:space="preserve"> = sparrow) (</w:t>
      </w:r>
      <w:r w:rsidRPr="00352681">
        <w:rPr>
          <w:i/>
          <w:sz w:val="20"/>
          <w:szCs w:val="20"/>
          <w:u w:val="single"/>
        </w:rPr>
        <w:t>Suzu</w:t>
      </w:r>
      <w:r w:rsidRPr="00352681">
        <w:rPr>
          <w:i/>
          <w:sz w:val="20"/>
          <w:szCs w:val="20"/>
        </w:rPr>
        <w:t xml:space="preserve">ki's </w:t>
      </w:r>
      <w:r w:rsidRPr="00352681">
        <w:rPr>
          <w:i/>
          <w:sz w:val="20"/>
          <w:szCs w:val="20"/>
          <w:u w:val="single"/>
        </w:rPr>
        <w:t>me</w:t>
      </w:r>
      <w:r w:rsidRPr="00352681">
        <w:rPr>
          <w:i/>
          <w:sz w:val="20"/>
          <w:szCs w:val="20"/>
        </w:rPr>
        <w:t xml:space="preserve"> [eyes] are like </w:t>
      </w:r>
      <w:r w:rsidRPr="00352681">
        <w:rPr>
          <w:i/>
          <w:sz w:val="20"/>
          <w:szCs w:val="20"/>
          <w:u w:val="single"/>
        </w:rPr>
        <w:t>sparrows</w:t>
      </w:r>
      <w:r w:rsidRPr="00352681">
        <w:rPr>
          <w:sz w:val="20"/>
          <w:szCs w:val="20"/>
        </w:rPr>
        <w:t>)</w:t>
      </w:r>
    </w:p>
    <w:p w:rsidR="00F4353B" w:rsidRPr="00352681" w:rsidRDefault="003764F1" w:rsidP="007A47ED">
      <w:pPr>
        <w:widowControl w:val="0"/>
        <w:rPr>
          <w:sz w:val="20"/>
          <w:szCs w:val="20"/>
        </w:rPr>
      </w:pPr>
      <w:r>
        <w:rPr>
          <w:sz w:val="20"/>
          <w:szCs w:val="20"/>
        </w:rPr>
        <w:t>90</w:t>
      </w:r>
      <w:r w:rsidR="00F4353B" w:rsidRPr="00352681">
        <w:rPr>
          <w:sz w:val="20"/>
          <w:szCs w:val="20"/>
        </w:rPr>
        <w:t>.  Are you knowing the camera called Nikon?</w:t>
      </w:r>
    </w:p>
    <w:p w:rsidR="00F4353B" w:rsidRPr="00352681" w:rsidRDefault="00F4353B" w:rsidP="007A47ED">
      <w:pPr>
        <w:widowControl w:val="0"/>
        <w:rPr>
          <w:sz w:val="20"/>
          <w:szCs w:val="20"/>
        </w:rPr>
      </w:pPr>
      <w:r w:rsidRPr="00352681">
        <w:rPr>
          <w:rFonts w:hint="eastAsia"/>
          <w:sz w:val="20"/>
          <w:szCs w:val="20"/>
        </w:rPr>
        <w:t>ニコンというカメラを知っていますか。</w:t>
      </w:r>
    </w:p>
    <w:p w:rsidR="00F4353B" w:rsidRPr="00352681" w:rsidRDefault="00F4353B" w:rsidP="007A47ED">
      <w:pPr>
        <w:widowControl w:val="0"/>
        <w:rPr>
          <w:sz w:val="20"/>
          <w:szCs w:val="20"/>
        </w:rPr>
      </w:pPr>
      <w:r w:rsidRPr="00352681">
        <w:rPr>
          <w:sz w:val="20"/>
          <w:szCs w:val="20"/>
        </w:rPr>
        <w:t xml:space="preserve">Nikon to iu kamera o shitte imasu ka.   </w:t>
      </w:r>
    </w:p>
    <w:p w:rsidR="00F4353B" w:rsidRPr="00352681" w:rsidRDefault="003764F1" w:rsidP="007A47ED">
      <w:pPr>
        <w:widowControl w:val="0"/>
        <w:rPr>
          <w:sz w:val="20"/>
          <w:szCs w:val="20"/>
        </w:rPr>
      </w:pPr>
      <w:r>
        <w:rPr>
          <w:sz w:val="20"/>
          <w:szCs w:val="20"/>
        </w:rPr>
        <w:lastRenderedPageBreak/>
        <w:t>91</w:t>
      </w:r>
      <w:r w:rsidR="00F4353B" w:rsidRPr="00352681">
        <w:rPr>
          <w:sz w:val="20"/>
          <w:szCs w:val="20"/>
        </w:rPr>
        <w:t xml:space="preserve">.  No, what sort of camera is it?   </w:t>
      </w:r>
    </w:p>
    <w:p w:rsidR="00F4353B" w:rsidRPr="00352681" w:rsidRDefault="00F4353B" w:rsidP="007A47ED">
      <w:pPr>
        <w:widowControl w:val="0"/>
        <w:rPr>
          <w:sz w:val="20"/>
          <w:szCs w:val="20"/>
        </w:rPr>
      </w:pPr>
      <w:r w:rsidRPr="00352681">
        <w:rPr>
          <w:rFonts w:hint="eastAsia"/>
          <w:sz w:val="20"/>
          <w:szCs w:val="20"/>
        </w:rPr>
        <w:t>いいえ、どんなカメラですか。</w:t>
      </w:r>
    </w:p>
    <w:p w:rsidR="00F4353B" w:rsidRPr="00352681" w:rsidRDefault="00F4353B" w:rsidP="007A47ED">
      <w:pPr>
        <w:widowControl w:val="0"/>
        <w:rPr>
          <w:sz w:val="20"/>
          <w:szCs w:val="20"/>
          <w:lang w:val="es-US"/>
        </w:rPr>
      </w:pPr>
      <w:r w:rsidRPr="00352681">
        <w:rPr>
          <w:sz w:val="20"/>
          <w:szCs w:val="20"/>
          <w:lang w:val="es-US"/>
        </w:rPr>
        <w:t>Iie, donna kamera desu ka.</w:t>
      </w:r>
    </w:p>
    <w:p w:rsidR="00F4353B" w:rsidRPr="00352681" w:rsidRDefault="003764F1" w:rsidP="007A47ED">
      <w:pPr>
        <w:widowControl w:val="0"/>
        <w:rPr>
          <w:sz w:val="20"/>
          <w:szCs w:val="20"/>
        </w:rPr>
      </w:pPr>
      <w:r>
        <w:rPr>
          <w:sz w:val="20"/>
          <w:szCs w:val="20"/>
        </w:rPr>
        <w:t>92</w:t>
      </w:r>
      <w:r w:rsidR="00F4353B" w:rsidRPr="00352681">
        <w:rPr>
          <w:sz w:val="20"/>
          <w:szCs w:val="20"/>
        </w:rPr>
        <w:t>.  It's a Japanese camera, and it's a very good camera.  Use de to mean</w:t>
      </w:r>
      <w:r w:rsidR="00A12206">
        <w:rPr>
          <w:sz w:val="20"/>
          <w:szCs w:val="20"/>
        </w:rPr>
        <w:t xml:space="preserve"> and.  In this case and </w:t>
      </w:r>
      <w:r w:rsidR="00F4353B" w:rsidRPr="00352681">
        <w:rPr>
          <w:sz w:val="20"/>
          <w:szCs w:val="20"/>
        </w:rPr>
        <w:t xml:space="preserve">in some of the following sentences, </w:t>
      </w:r>
      <w:r w:rsidR="00F4353B" w:rsidRPr="00352681">
        <w:rPr>
          <w:b/>
          <w:sz w:val="20"/>
          <w:szCs w:val="20"/>
        </w:rPr>
        <w:t xml:space="preserve">de </w:t>
      </w:r>
      <w:r w:rsidR="00F4353B" w:rsidRPr="00A16801">
        <w:rPr>
          <w:sz w:val="20"/>
          <w:szCs w:val="20"/>
        </w:rPr>
        <w:t xml:space="preserve">can also be understood as an abbreviation for </w:t>
      </w:r>
      <w:r w:rsidR="00F4353B" w:rsidRPr="00352681">
        <w:rPr>
          <w:b/>
          <w:sz w:val="20"/>
          <w:szCs w:val="20"/>
        </w:rPr>
        <w:t>desu</w:t>
      </w:r>
      <w:r w:rsidR="00F4353B" w:rsidRPr="00352681">
        <w:rPr>
          <w:sz w:val="20"/>
          <w:szCs w:val="20"/>
        </w:rPr>
        <w:t>.</w:t>
      </w:r>
    </w:p>
    <w:p w:rsidR="00F4353B" w:rsidRPr="00352681" w:rsidRDefault="00F4353B" w:rsidP="007A47ED">
      <w:pPr>
        <w:widowControl w:val="0"/>
        <w:rPr>
          <w:sz w:val="20"/>
          <w:szCs w:val="20"/>
        </w:rPr>
      </w:pPr>
      <w:r w:rsidRPr="00352681">
        <w:rPr>
          <w:rFonts w:hint="eastAsia"/>
          <w:sz w:val="20"/>
          <w:szCs w:val="20"/>
        </w:rPr>
        <w:t>日本のカメラでとてもいいカメラです。</w:t>
      </w:r>
    </w:p>
    <w:p w:rsidR="00F4353B" w:rsidRPr="00352681" w:rsidRDefault="00F4353B" w:rsidP="007A47ED">
      <w:pPr>
        <w:widowControl w:val="0"/>
        <w:rPr>
          <w:sz w:val="20"/>
          <w:szCs w:val="20"/>
          <w:lang w:val="es-US"/>
        </w:rPr>
      </w:pPr>
      <w:r w:rsidRPr="00352681">
        <w:rPr>
          <w:sz w:val="20"/>
          <w:szCs w:val="20"/>
          <w:lang w:val="es-US"/>
        </w:rPr>
        <w:t xml:space="preserve">Nihon no kamera de, totemo ii kamera desu.  </w:t>
      </w:r>
    </w:p>
    <w:p w:rsidR="00F4353B" w:rsidRPr="00352681" w:rsidRDefault="003764F1" w:rsidP="007A47ED">
      <w:pPr>
        <w:widowControl w:val="0"/>
        <w:rPr>
          <w:sz w:val="20"/>
          <w:szCs w:val="20"/>
        </w:rPr>
      </w:pPr>
      <w:r>
        <w:rPr>
          <w:sz w:val="20"/>
          <w:szCs w:val="20"/>
        </w:rPr>
        <w:t>93</w:t>
      </w:r>
      <w:r w:rsidR="00F4353B" w:rsidRPr="00352681">
        <w:rPr>
          <w:sz w:val="20"/>
          <w:szCs w:val="20"/>
        </w:rPr>
        <w:t xml:space="preserve">.  Are you knowing the store </w:t>
      </w:r>
      <w:r w:rsidR="003550B2">
        <w:rPr>
          <w:sz w:val="20"/>
          <w:szCs w:val="20"/>
        </w:rPr>
        <w:t>called</w:t>
      </w:r>
      <w:r w:rsidR="00F4353B" w:rsidRPr="00352681">
        <w:rPr>
          <w:sz w:val="20"/>
          <w:szCs w:val="20"/>
        </w:rPr>
        <w:t xml:space="preserve"> Mikimoto?</w:t>
      </w:r>
    </w:p>
    <w:p w:rsidR="00F4353B" w:rsidRPr="00352681" w:rsidRDefault="00F4353B" w:rsidP="007A47ED">
      <w:pPr>
        <w:widowControl w:val="0"/>
        <w:rPr>
          <w:sz w:val="20"/>
          <w:szCs w:val="20"/>
        </w:rPr>
      </w:pPr>
      <w:r w:rsidRPr="00352681">
        <w:rPr>
          <w:rFonts w:hint="eastAsia"/>
          <w:sz w:val="20"/>
          <w:szCs w:val="20"/>
        </w:rPr>
        <w:t>ミキモトという店を知っていますか。</w:t>
      </w:r>
    </w:p>
    <w:p w:rsidR="00F4353B" w:rsidRPr="00352681" w:rsidRDefault="00F4353B" w:rsidP="007A47ED">
      <w:pPr>
        <w:widowControl w:val="0"/>
        <w:rPr>
          <w:sz w:val="20"/>
          <w:szCs w:val="20"/>
        </w:rPr>
      </w:pPr>
      <w:r w:rsidRPr="00352681">
        <w:rPr>
          <w:sz w:val="20"/>
          <w:szCs w:val="20"/>
        </w:rPr>
        <w:t xml:space="preserve">Mikimoto to iu mise o shitte imasu ka.  </w:t>
      </w:r>
    </w:p>
    <w:p w:rsidR="00F4353B" w:rsidRPr="00352681" w:rsidRDefault="003764F1" w:rsidP="007A47ED">
      <w:pPr>
        <w:widowControl w:val="0"/>
        <w:rPr>
          <w:sz w:val="20"/>
          <w:szCs w:val="20"/>
        </w:rPr>
      </w:pPr>
      <w:r>
        <w:rPr>
          <w:sz w:val="20"/>
          <w:szCs w:val="20"/>
        </w:rPr>
        <w:t>94</w:t>
      </w:r>
      <w:r w:rsidR="00F4353B" w:rsidRPr="00352681">
        <w:rPr>
          <w:sz w:val="20"/>
          <w:szCs w:val="20"/>
        </w:rPr>
        <w:t>.  What sort of store is it?</w:t>
      </w:r>
      <w:r w:rsidR="00F4353B" w:rsidRPr="00352681">
        <w:rPr>
          <w:sz w:val="20"/>
          <w:szCs w:val="20"/>
        </w:rPr>
        <w:tab/>
      </w:r>
    </w:p>
    <w:p w:rsidR="00F4353B" w:rsidRPr="00352681" w:rsidRDefault="00F4353B" w:rsidP="007A47ED">
      <w:pPr>
        <w:widowControl w:val="0"/>
        <w:rPr>
          <w:sz w:val="20"/>
          <w:szCs w:val="20"/>
        </w:rPr>
      </w:pPr>
      <w:r w:rsidRPr="00352681">
        <w:rPr>
          <w:rFonts w:hint="eastAsia"/>
          <w:sz w:val="20"/>
          <w:szCs w:val="20"/>
        </w:rPr>
        <w:t>どんな店ですか。</w:t>
      </w:r>
      <w:r w:rsidRPr="00352681">
        <w:rPr>
          <w:sz w:val="20"/>
          <w:szCs w:val="20"/>
        </w:rPr>
        <w:tab/>
      </w:r>
    </w:p>
    <w:p w:rsidR="00F4353B" w:rsidRPr="00352681" w:rsidRDefault="00F4353B" w:rsidP="007A47ED">
      <w:pPr>
        <w:widowControl w:val="0"/>
        <w:rPr>
          <w:sz w:val="20"/>
          <w:szCs w:val="20"/>
        </w:rPr>
      </w:pPr>
      <w:r w:rsidRPr="00352681">
        <w:rPr>
          <w:sz w:val="20"/>
          <w:szCs w:val="20"/>
        </w:rPr>
        <w:t>Donna mise desu ka.</w:t>
      </w:r>
    </w:p>
    <w:p w:rsidR="00F4353B" w:rsidRPr="00352681" w:rsidRDefault="003764F1" w:rsidP="007A47ED">
      <w:pPr>
        <w:widowControl w:val="0"/>
        <w:rPr>
          <w:sz w:val="20"/>
          <w:szCs w:val="20"/>
        </w:rPr>
      </w:pPr>
      <w:r>
        <w:rPr>
          <w:sz w:val="20"/>
          <w:szCs w:val="20"/>
        </w:rPr>
        <w:t>95</w:t>
      </w:r>
      <w:r w:rsidR="00F4353B" w:rsidRPr="00352681">
        <w:rPr>
          <w:sz w:val="20"/>
          <w:szCs w:val="20"/>
        </w:rPr>
        <w:t xml:space="preserve">.  It's a store selling pearls, and it's very famous for sure.  Use de to mean and.  Use nan to soften this.  </w:t>
      </w:r>
    </w:p>
    <w:p w:rsidR="00F4353B" w:rsidRPr="00352681" w:rsidRDefault="00F4353B" w:rsidP="007A47ED">
      <w:pPr>
        <w:widowControl w:val="0"/>
        <w:rPr>
          <w:sz w:val="20"/>
          <w:szCs w:val="20"/>
        </w:rPr>
      </w:pPr>
      <w:r w:rsidRPr="00352681">
        <w:rPr>
          <w:rFonts w:hint="eastAsia"/>
          <w:sz w:val="20"/>
          <w:szCs w:val="20"/>
        </w:rPr>
        <w:t>真珠を売っている店でとても有名なんですよ。</w:t>
      </w:r>
    </w:p>
    <w:p w:rsidR="00F4353B" w:rsidRPr="00352681" w:rsidRDefault="00F4353B" w:rsidP="007A47ED">
      <w:pPr>
        <w:widowControl w:val="0"/>
        <w:rPr>
          <w:i/>
          <w:sz w:val="20"/>
          <w:szCs w:val="20"/>
        </w:rPr>
      </w:pPr>
      <w:r w:rsidRPr="00352681">
        <w:rPr>
          <w:sz w:val="20"/>
          <w:szCs w:val="20"/>
        </w:rPr>
        <w:t>Shinju o utte iru mise de, totemo yuumei nan desu yo.  (</w:t>
      </w:r>
      <w:r w:rsidRPr="00DA7D30">
        <w:rPr>
          <w:b/>
          <w:sz w:val="20"/>
          <w:szCs w:val="20"/>
        </w:rPr>
        <w:t>shinju</w:t>
      </w:r>
      <w:r w:rsidRPr="00352681">
        <w:rPr>
          <w:sz w:val="20"/>
          <w:szCs w:val="20"/>
        </w:rPr>
        <w:t xml:space="preserve"> = pearl) (</w:t>
      </w:r>
      <w:r w:rsidRPr="00352681">
        <w:rPr>
          <w:i/>
          <w:sz w:val="20"/>
          <w:szCs w:val="20"/>
          <w:u w:val="single"/>
        </w:rPr>
        <w:t>Shinju</w:t>
      </w:r>
      <w:r w:rsidRPr="00352681">
        <w:rPr>
          <w:i/>
          <w:sz w:val="20"/>
          <w:szCs w:val="20"/>
        </w:rPr>
        <w:t xml:space="preserve">ku is a </w:t>
      </w:r>
      <w:r w:rsidRPr="00352681">
        <w:rPr>
          <w:i/>
          <w:sz w:val="20"/>
          <w:szCs w:val="20"/>
          <w:u w:val="single"/>
        </w:rPr>
        <w:t>pearl</w:t>
      </w:r>
      <w:r w:rsidRPr="00352681">
        <w:rPr>
          <w:i/>
          <w:sz w:val="20"/>
          <w:szCs w:val="20"/>
        </w:rPr>
        <w:t xml:space="preserve"> in Tokyo</w:t>
      </w:r>
      <w:r w:rsidRPr="00352681">
        <w:rPr>
          <w:sz w:val="20"/>
          <w:szCs w:val="20"/>
        </w:rPr>
        <w:t>)</w:t>
      </w:r>
    </w:p>
    <w:p w:rsidR="00F4353B" w:rsidRPr="00352681" w:rsidRDefault="003764F1" w:rsidP="007A47ED">
      <w:pPr>
        <w:widowControl w:val="0"/>
        <w:rPr>
          <w:sz w:val="20"/>
          <w:szCs w:val="20"/>
        </w:rPr>
      </w:pPr>
      <w:r>
        <w:rPr>
          <w:sz w:val="20"/>
          <w:szCs w:val="20"/>
        </w:rPr>
        <w:t>96</w:t>
      </w:r>
      <w:r w:rsidR="00F4353B" w:rsidRPr="00352681">
        <w:rPr>
          <w:sz w:val="20"/>
          <w:szCs w:val="20"/>
        </w:rPr>
        <w:t>.  Are you knowing the person called Barbara?</w:t>
      </w:r>
    </w:p>
    <w:p w:rsidR="00F4353B" w:rsidRPr="00352681" w:rsidRDefault="00F4353B" w:rsidP="007A47ED">
      <w:pPr>
        <w:widowControl w:val="0"/>
        <w:rPr>
          <w:sz w:val="20"/>
          <w:szCs w:val="20"/>
        </w:rPr>
      </w:pPr>
      <w:r w:rsidRPr="00352681">
        <w:rPr>
          <w:rFonts w:hint="eastAsia"/>
          <w:sz w:val="20"/>
          <w:szCs w:val="20"/>
        </w:rPr>
        <w:t>バーバラさんという人を知っていますか。</w:t>
      </w:r>
    </w:p>
    <w:p w:rsidR="00F4353B" w:rsidRPr="00352681" w:rsidRDefault="00F4353B" w:rsidP="007A47ED">
      <w:pPr>
        <w:widowControl w:val="0"/>
        <w:rPr>
          <w:sz w:val="20"/>
          <w:szCs w:val="20"/>
        </w:rPr>
      </w:pPr>
      <w:r w:rsidRPr="00352681">
        <w:rPr>
          <w:sz w:val="20"/>
          <w:szCs w:val="20"/>
        </w:rPr>
        <w:t xml:space="preserve">Baabarasan to iu hito o shitte imasu ka.  </w:t>
      </w:r>
    </w:p>
    <w:p w:rsidR="00F4353B" w:rsidRPr="00352681" w:rsidRDefault="003764F1" w:rsidP="007A47ED">
      <w:pPr>
        <w:widowControl w:val="0"/>
        <w:rPr>
          <w:sz w:val="20"/>
          <w:szCs w:val="20"/>
        </w:rPr>
      </w:pPr>
      <w:r>
        <w:rPr>
          <w:sz w:val="20"/>
          <w:szCs w:val="20"/>
        </w:rPr>
        <w:t>97</w:t>
      </w:r>
      <w:r w:rsidR="00F4353B" w:rsidRPr="00352681">
        <w:rPr>
          <w:sz w:val="20"/>
          <w:szCs w:val="20"/>
        </w:rPr>
        <w:t>.  What sort of person is she?</w:t>
      </w:r>
    </w:p>
    <w:p w:rsidR="00F4353B" w:rsidRPr="00352681" w:rsidRDefault="00F4353B" w:rsidP="007A47ED">
      <w:pPr>
        <w:widowControl w:val="0"/>
        <w:rPr>
          <w:sz w:val="20"/>
          <w:szCs w:val="20"/>
        </w:rPr>
      </w:pPr>
      <w:r w:rsidRPr="00352681">
        <w:rPr>
          <w:rFonts w:hint="eastAsia"/>
          <w:sz w:val="20"/>
          <w:szCs w:val="20"/>
        </w:rPr>
        <w:t>どんな人ですか。</w:t>
      </w:r>
    </w:p>
    <w:p w:rsidR="00F4353B" w:rsidRPr="00352681" w:rsidRDefault="00F4353B" w:rsidP="007A47ED">
      <w:pPr>
        <w:widowControl w:val="0"/>
        <w:rPr>
          <w:sz w:val="20"/>
          <w:szCs w:val="20"/>
        </w:rPr>
      </w:pPr>
      <w:r w:rsidRPr="00352681">
        <w:rPr>
          <w:sz w:val="20"/>
          <w:szCs w:val="20"/>
        </w:rPr>
        <w:t>Donna hito desu ka.</w:t>
      </w:r>
    </w:p>
    <w:p w:rsidR="00F4353B" w:rsidRPr="00352681" w:rsidRDefault="003764F1" w:rsidP="007A47ED">
      <w:pPr>
        <w:widowControl w:val="0"/>
        <w:rPr>
          <w:sz w:val="20"/>
          <w:szCs w:val="20"/>
        </w:rPr>
      </w:pPr>
      <w:r>
        <w:rPr>
          <w:sz w:val="20"/>
          <w:szCs w:val="20"/>
        </w:rPr>
        <w:t>98</w:t>
      </w:r>
      <w:r w:rsidR="00F4353B" w:rsidRPr="00352681">
        <w:rPr>
          <w:sz w:val="20"/>
          <w:szCs w:val="20"/>
        </w:rPr>
        <w:t xml:space="preserve">.  She's Michael's wife, and she's cheerful, and </w:t>
      </w:r>
    </w:p>
    <w:p w:rsidR="00F4353B" w:rsidRPr="00352681" w:rsidRDefault="00F4353B" w:rsidP="007A47ED">
      <w:pPr>
        <w:widowControl w:val="0"/>
        <w:rPr>
          <w:sz w:val="20"/>
          <w:szCs w:val="20"/>
        </w:rPr>
      </w:pPr>
      <w:r w:rsidRPr="00352681">
        <w:rPr>
          <w:sz w:val="20"/>
          <w:szCs w:val="20"/>
        </w:rPr>
        <w:t xml:space="preserve">she's a very good person, for sure. Use de and then te to mean and.  </w:t>
      </w:r>
      <w:r w:rsidRPr="00352681">
        <w:rPr>
          <w:sz w:val="20"/>
          <w:szCs w:val="20"/>
        </w:rPr>
        <w:tab/>
      </w:r>
    </w:p>
    <w:p w:rsidR="00F4353B" w:rsidRPr="00352681" w:rsidRDefault="00F4353B" w:rsidP="007A47ED">
      <w:pPr>
        <w:widowControl w:val="0"/>
        <w:rPr>
          <w:sz w:val="20"/>
          <w:szCs w:val="20"/>
        </w:rPr>
      </w:pPr>
      <w:r w:rsidRPr="00352681">
        <w:rPr>
          <w:rFonts w:hint="eastAsia"/>
          <w:sz w:val="20"/>
          <w:szCs w:val="20"/>
        </w:rPr>
        <w:t>マイケルさんの奥さんで明るくてとてもいい人ですよ。</w:t>
      </w:r>
      <w:r w:rsidRPr="00352681">
        <w:rPr>
          <w:sz w:val="20"/>
          <w:szCs w:val="20"/>
        </w:rPr>
        <w:tab/>
      </w:r>
      <w:r w:rsidRPr="00352681">
        <w:rPr>
          <w:sz w:val="20"/>
          <w:szCs w:val="20"/>
        </w:rPr>
        <w:tab/>
      </w:r>
      <w:r w:rsidRPr="00352681">
        <w:rPr>
          <w:sz w:val="20"/>
          <w:szCs w:val="20"/>
        </w:rPr>
        <w:tab/>
      </w:r>
      <w:r w:rsidRPr="00352681">
        <w:rPr>
          <w:sz w:val="20"/>
          <w:szCs w:val="20"/>
        </w:rPr>
        <w:tab/>
      </w:r>
      <w:r w:rsidRPr="00352681">
        <w:rPr>
          <w:sz w:val="20"/>
          <w:szCs w:val="20"/>
        </w:rPr>
        <w:tab/>
      </w:r>
      <w:r w:rsidRPr="00352681">
        <w:rPr>
          <w:sz w:val="20"/>
          <w:szCs w:val="20"/>
        </w:rPr>
        <w:tab/>
      </w:r>
      <w:r w:rsidRPr="00352681">
        <w:rPr>
          <w:sz w:val="20"/>
          <w:szCs w:val="20"/>
        </w:rPr>
        <w:tab/>
      </w:r>
      <w:r w:rsidRPr="00352681">
        <w:rPr>
          <w:sz w:val="20"/>
          <w:szCs w:val="20"/>
        </w:rPr>
        <w:tab/>
      </w:r>
    </w:p>
    <w:p w:rsidR="00F4353B" w:rsidRPr="00352681" w:rsidRDefault="00F4353B" w:rsidP="007A47ED">
      <w:pPr>
        <w:widowControl w:val="0"/>
        <w:rPr>
          <w:sz w:val="20"/>
          <w:szCs w:val="20"/>
          <w:lang w:val="es-US"/>
        </w:rPr>
      </w:pPr>
      <w:r w:rsidRPr="00352681">
        <w:rPr>
          <w:sz w:val="20"/>
          <w:szCs w:val="20"/>
          <w:lang w:val="es-US"/>
        </w:rPr>
        <w:t xml:space="preserve">Maikeru san no okusan de, akarukute totemo ii hito desu yo.  </w:t>
      </w:r>
    </w:p>
    <w:p w:rsidR="00F4353B" w:rsidRPr="00352681" w:rsidRDefault="003764F1" w:rsidP="007A47ED">
      <w:pPr>
        <w:widowControl w:val="0"/>
        <w:rPr>
          <w:sz w:val="20"/>
          <w:szCs w:val="20"/>
        </w:rPr>
      </w:pPr>
      <w:r>
        <w:rPr>
          <w:sz w:val="20"/>
          <w:szCs w:val="20"/>
        </w:rPr>
        <w:t>99</w:t>
      </w:r>
      <w:r w:rsidR="00F4353B" w:rsidRPr="00352681">
        <w:rPr>
          <w:sz w:val="20"/>
          <w:szCs w:val="20"/>
        </w:rPr>
        <w:t xml:space="preserve">.  Are you knowing the person </w:t>
      </w:r>
      <w:r w:rsidR="003550B2">
        <w:rPr>
          <w:sz w:val="20"/>
          <w:szCs w:val="20"/>
        </w:rPr>
        <w:t>called</w:t>
      </w:r>
      <w:r w:rsidR="00F4353B" w:rsidRPr="00352681">
        <w:rPr>
          <w:sz w:val="20"/>
          <w:szCs w:val="20"/>
        </w:rPr>
        <w:t xml:space="preserve"> Kintaroo?</w:t>
      </w:r>
    </w:p>
    <w:p w:rsidR="00F4353B" w:rsidRPr="00352681" w:rsidRDefault="00F4353B" w:rsidP="007A47ED">
      <w:pPr>
        <w:widowControl w:val="0"/>
        <w:rPr>
          <w:sz w:val="20"/>
          <w:szCs w:val="20"/>
        </w:rPr>
      </w:pPr>
      <w:r w:rsidRPr="00352681">
        <w:rPr>
          <w:rFonts w:hint="eastAsia"/>
          <w:sz w:val="20"/>
          <w:szCs w:val="20"/>
        </w:rPr>
        <w:t>金太郎という人を知っていますか。</w:t>
      </w:r>
    </w:p>
    <w:p w:rsidR="00F4353B" w:rsidRPr="00352681" w:rsidRDefault="00F4353B" w:rsidP="007A47ED">
      <w:pPr>
        <w:widowControl w:val="0"/>
        <w:rPr>
          <w:sz w:val="20"/>
          <w:szCs w:val="20"/>
        </w:rPr>
      </w:pPr>
      <w:r w:rsidRPr="00352681">
        <w:rPr>
          <w:sz w:val="20"/>
          <w:szCs w:val="20"/>
        </w:rPr>
        <w:t>Kintaroo to iu hito o shitte imasu ka.</w:t>
      </w:r>
    </w:p>
    <w:p w:rsidR="00F4353B" w:rsidRPr="00352681" w:rsidRDefault="003764F1" w:rsidP="007A47ED">
      <w:pPr>
        <w:widowControl w:val="0"/>
        <w:rPr>
          <w:sz w:val="20"/>
          <w:szCs w:val="20"/>
        </w:rPr>
      </w:pPr>
      <w:r>
        <w:rPr>
          <w:sz w:val="20"/>
          <w:szCs w:val="20"/>
        </w:rPr>
        <w:t>100</w:t>
      </w:r>
      <w:r w:rsidR="00F4353B" w:rsidRPr="00352681">
        <w:rPr>
          <w:sz w:val="20"/>
          <w:szCs w:val="20"/>
        </w:rPr>
        <w:t>. What sort of person is he?</w:t>
      </w:r>
    </w:p>
    <w:p w:rsidR="00F4353B" w:rsidRPr="00352681" w:rsidRDefault="00F4353B" w:rsidP="007A47ED">
      <w:pPr>
        <w:widowControl w:val="0"/>
        <w:rPr>
          <w:sz w:val="20"/>
          <w:szCs w:val="20"/>
        </w:rPr>
      </w:pPr>
      <w:r w:rsidRPr="00352681">
        <w:rPr>
          <w:rFonts w:hint="eastAsia"/>
          <w:sz w:val="20"/>
          <w:szCs w:val="20"/>
        </w:rPr>
        <w:t>どんな人ですか。</w:t>
      </w:r>
    </w:p>
    <w:p w:rsidR="00F4353B" w:rsidRPr="00352681" w:rsidRDefault="00F4353B" w:rsidP="007A47ED">
      <w:pPr>
        <w:widowControl w:val="0"/>
        <w:rPr>
          <w:sz w:val="20"/>
          <w:szCs w:val="20"/>
        </w:rPr>
      </w:pPr>
      <w:r w:rsidRPr="00352681">
        <w:rPr>
          <w:sz w:val="20"/>
          <w:szCs w:val="20"/>
        </w:rPr>
        <w:t>Donna hito desu ka.</w:t>
      </w:r>
    </w:p>
    <w:p w:rsidR="00F4353B" w:rsidRPr="00352681" w:rsidRDefault="003764F1" w:rsidP="007A47ED">
      <w:pPr>
        <w:widowControl w:val="0"/>
        <w:rPr>
          <w:sz w:val="20"/>
          <w:szCs w:val="20"/>
        </w:rPr>
      </w:pPr>
      <w:r>
        <w:rPr>
          <w:sz w:val="20"/>
          <w:szCs w:val="20"/>
        </w:rPr>
        <w:t>101</w:t>
      </w:r>
      <w:r w:rsidR="00F4353B" w:rsidRPr="00352681">
        <w:rPr>
          <w:sz w:val="20"/>
          <w:szCs w:val="20"/>
        </w:rPr>
        <w:t xml:space="preserve">.  He's a boy who emerges and comes in a Japanese fairy tale, and he's a very strong boy for sure.  Use ni to mean in.  Use de to mean and.  Use nan to soften this. </w:t>
      </w:r>
    </w:p>
    <w:p w:rsidR="00F4353B" w:rsidRPr="00352681" w:rsidRDefault="00F4353B" w:rsidP="007A47ED">
      <w:pPr>
        <w:widowControl w:val="0"/>
        <w:rPr>
          <w:sz w:val="20"/>
          <w:szCs w:val="20"/>
        </w:rPr>
      </w:pPr>
      <w:r w:rsidRPr="00352681">
        <w:rPr>
          <w:rFonts w:hint="eastAsia"/>
          <w:sz w:val="20"/>
          <w:szCs w:val="20"/>
          <w:lang w:val="es-US"/>
        </w:rPr>
        <w:t>日本の昔話にでてくる男の子で、とても強い男の子なんですよ。</w:t>
      </w:r>
      <w:r w:rsidRPr="00352681">
        <w:rPr>
          <w:sz w:val="20"/>
          <w:szCs w:val="20"/>
        </w:rPr>
        <w:t xml:space="preserve"> </w:t>
      </w:r>
    </w:p>
    <w:p w:rsidR="00F4353B" w:rsidRPr="00352681" w:rsidRDefault="00F4353B" w:rsidP="007A47ED">
      <w:pPr>
        <w:widowControl w:val="0"/>
        <w:rPr>
          <w:sz w:val="20"/>
          <w:szCs w:val="20"/>
        </w:rPr>
      </w:pPr>
      <w:r w:rsidRPr="00352681">
        <w:rPr>
          <w:sz w:val="20"/>
          <w:szCs w:val="20"/>
          <w:lang w:val="es-US"/>
        </w:rPr>
        <w:t xml:space="preserve">Nihon no mukashi banashi ni dete kuru otoko no ko de, totemo tsuyoi otoko no ko nan desu yo.   </w:t>
      </w:r>
      <w:r w:rsidRPr="00352681">
        <w:rPr>
          <w:sz w:val="20"/>
          <w:szCs w:val="20"/>
        </w:rPr>
        <w:t>(</w:t>
      </w:r>
      <w:r w:rsidRPr="00DA7D30">
        <w:rPr>
          <w:b/>
          <w:sz w:val="20"/>
          <w:szCs w:val="20"/>
        </w:rPr>
        <w:t>mukashi</w:t>
      </w:r>
      <w:r w:rsidRPr="00352681">
        <w:rPr>
          <w:sz w:val="20"/>
          <w:szCs w:val="20"/>
        </w:rPr>
        <w:t xml:space="preserve"> = old times; </w:t>
      </w:r>
      <w:r w:rsidR="002B394D" w:rsidRPr="001071DF">
        <w:rPr>
          <w:i/>
          <w:sz w:val="20"/>
          <w:szCs w:val="20"/>
          <w:lang w:val="es-US"/>
        </w:rPr>
        <w:t xml:space="preserve">in </w:t>
      </w:r>
      <w:r w:rsidR="002B394D" w:rsidRPr="001071DF">
        <w:rPr>
          <w:i/>
          <w:sz w:val="20"/>
          <w:szCs w:val="20"/>
          <w:u w:val="single"/>
          <w:lang w:val="es-US"/>
        </w:rPr>
        <w:t>mukashi</w:t>
      </w:r>
      <w:r w:rsidR="002B394D" w:rsidRPr="001071DF">
        <w:rPr>
          <w:i/>
          <w:sz w:val="20"/>
          <w:szCs w:val="20"/>
          <w:lang w:val="es-US"/>
        </w:rPr>
        <w:t xml:space="preserve"> [the old times] people</w:t>
      </w:r>
      <w:r w:rsidR="002B394D" w:rsidRPr="001071DF">
        <w:rPr>
          <w:i/>
          <w:sz w:val="20"/>
          <w:szCs w:val="20"/>
        </w:rPr>
        <w:t xml:space="preserve"> funded </w:t>
      </w:r>
      <w:r w:rsidR="002B394D" w:rsidRPr="001071DF">
        <w:rPr>
          <w:i/>
          <w:sz w:val="20"/>
          <w:szCs w:val="20"/>
          <w:u w:val="single"/>
        </w:rPr>
        <w:t>mu</w:t>
      </w:r>
      <w:r w:rsidR="002B394D" w:rsidRPr="001071DF">
        <w:rPr>
          <w:i/>
          <w:sz w:val="20"/>
          <w:szCs w:val="20"/>
        </w:rPr>
        <w:t xml:space="preserve">seums and </w:t>
      </w:r>
      <w:r w:rsidR="002B394D">
        <w:rPr>
          <w:i/>
          <w:sz w:val="20"/>
          <w:szCs w:val="20"/>
        </w:rPr>
        <w:t>had</w:t>
      </w:r>
      <w:r w:rsidR="002B394D" w:rsidRPr="001071DF">
        <w:rPr>
          <w:i/>
          <w:sz w:val="20"/>
          <w:szCs w:val="20"/>
        </w:rPr>
        <w:t xml:space="preserve"> plenty of </w:t>
      </w:r>
      <w:r w:rsidR="002B394D" w:rsidRPr="001071DF">
        <w:rPr>
          <w:i/>
          <w:sz w:val="20"/>
          <w:szCs w:val="20"/>
          <w:u w:val="single"/>
        </w:rPr>
        <w:t>cash</w:t>
      </w:r>
      <w:r w:rsidRPr="00352681">
        <w:rPr>
          <w:sz w:val="20"/>
          <w:szCs w:val="20"/>
        </w:rPr>
        <w:t>) (</w:t>
      </w:r>
      <w:r w:rsidRPr="00DA7D30">
        <w:rPr>
          <w:b/>
          <w:sz w:val="20"/>
          <w:szCs w:val="20"/>
        </w:rPr>
        <w:t>banashi</w:t>
      </w:r>
      <w:r w:rsidRPr="00352681">
        <w:rPr>
          <w:sz w:val="20"/>
          <w:szCs w:val="20"/>
        </w:rPr>
        <w:t xml:space="preserve"> = </w:t>
      </w:r>
      <w:r w:rsidRPr="00DA7D30">
        <w:rPr>
          <w:b/>
          <w:sz w:val="20"/>
          <w:szCs w:val="20"/>
        </w:rPr>
        <w:t>hanashi</w:t>
      </w:r>
      <w:r w:rsidRPr="00352681">
        <w:rPr>
          <w:sz w:val="20"/>
          <w:szCs w:val="20"/>
        </w:rPr>
        <w:t>;  sometimes ha is changed to ba) (</w:t>
      </w:r>
      <w:r w:rsidRPr="00DA7D30">
        <w:rPr>
          <w:b/>
          <w:sz w:val="20"/>
          <w:szCs w:val="20"/>
        </w:rPr>
        <w:t xml:space="preserve">dete kuru </w:t>
      </w:r>
      <w:r w:rsidRPr="00352681">
        <w:rPr>
          <w:sz w:val="20"/>
          <w:szCs w:val="20"/>
        </w:rPr>
        <w:t>= to emerge and come)  (banashi ni dete, rather than banashi o dete, because he comes out at, or in, the story;  banashi de dete, also OK;  deru is usually used with wo, e.g., uchi o demasu)</w:t>
      </w:r>
    </w:p>
    <w:p w:rsidR="00F4353B" w:rsidRPr="00352681" w:rsidRDefault="003764F1" w:rsidP="007A47ED">
      <w:pPr>
        <w:widowControl w:val="0"/>
        <w:rPr>
          <w:sz w:val="20"/>
          <w:szCs w:val="20"/>
        </w:rPr>
      </w:pPr>
      <w:r>
        <w:rPr>
          <w:sz w:val="20"/>
          <w:szCs w:val="20"/>
        </w:rPr>
        <w:lastRenderedPageBreak/>
        <w:t>102</w:t>
      </w:r>
      <w:r w:rsidR="00F4353B" w:rsidRPr="00352681">
        <w:rPr>
          <w:sz w:val="20"/>
          <w:szCs w:val="20"/>
        </w:rPr>
        <w:t>.  Are you knowing the building called the Sunshine building?</w:t>
      </w:r>
    </w:p>
    <w:p w:rsidR="00F4353B" w:rsidRPr="00352681" w:rsidRDefault="00F4353B" w:rsidP="007A47ED">
      <w:pPr>
        <w:widowControl w:val="0"/>
        <w:rPr>
          <w:sz w:val="20"/>
          <w:szCs w:val="20"/>
        </w:rPr>
      </w:pPr>
      <w:r w:rsidRPr="00352681">
        <w:rPr>
          <w:rFonts w:hint="eastAsia"/>
          <w:sz w:val="20"/>
          <w:szCs w:val="20"/>
        </w:rPr>
        <w:t>サンシャインビルというビルを知っていますか。</w:t>
      </w:r>
    </w:p>
    <w:p w:rsidR="00F4353B" w:rsidRPr="00352681" w:rsidRDefault="00F4353B" w:rsidP="007A47ED">
      <w:pPr>
        <w:widowControl w:val="0"/>
        <w:rPr>
          <w:sz w:val="20"/>
          <w:szCs w:val="20"/>
        </w:rPr>
      </w:pPr>
      <w:r w:rsidRPr="00352681">
        <w:rPr>
          <w:sz w:val="20"/>
          <w:szCs w:val="20"/>
        </w:rPr>
        <w:t>Sanshain biru to iu biru o shitte imasu ka.   (biru = building;  cf. biiru = beer)</w:t>
      </w:r>
    </w:p>
    <w:p w:rsidR="00F4353B" w:rsidRPr="00352681" w:rsidRDefault="003764F1" w:rsidP="007A47ED">
      <w:pPr>
        <w:widowControl w:val="0"/>
        <w:rPr>
          <w:sz w:val="20"/>
          <w:szCs w:val="20"/>
        </w:rPr>
      </w:pPr>
      <w:r>
        <w:rPr>
          <w:sz w:val="20"/>
          <w:szCs w:val="20"/>
        </w:rPr>
        <w:t>103</w:t>
      </w:r>
      <w:r w:rsidR="00F4353B" w:rsidRPr="00352681">
        <w:rPr>
          <w:sz w:val="20"/>
          <w:szCs w:val="20"/>
        </w:rPr>
        <w:t>.  What sort of building is it?</w:t>
      </w:r>
    </w:p>
    <w:p w:rsidR="00F4353B" w:rsidRPr="00352681" w:rsidRDefault="00F4353B" w:rsidP="007A47ED">
      <w:pPr>
        <w:widowControl w:val="0"/>
        <w:rPr>
          <w:sz w:val="20"/>
          <w:szCs w:val="20"/>
        </w:rPr>
      </w:pPr>
      <w:r w:rsidRPr="00352681">
        <w:rPr>
          <w:rFonts w:hint="eastAsia"/>
          <w:sz w:val="20"/>
          <w:szCs w:val="20"/>
        </w:rPr>
        <w:t>どんなビルですか。</w:t>
      </w:r>
    </w:p>
    <w:p w:rsidR="00F4353B" w:rsidRPr="00352681" w:rsidRDefault="00F4353B" w:rsidP="007A47ED">
      <w:pPr>
        <w:widowControl w:val="0"/>
        <w:rPr>
          <w:sz w:val="20"/>
          <w:szCs w:val="20"/>
        </w:rPr>
      </w:pPr>
      <w:r w:rsidRPr="00352681">
        <w:rPr>
          <w:sz w:val="20"/>
          <w:szCs w:val="20"/>
        </w:rPr>
        <w:t>Donna biru desu ka.</w:t>
      </w:r>
    </w:p>
    <w:p w:rsidR="00F4353B" w:rsidRPr="00352681" w:rsidRDefault="003764F1" w:rsidP="007A47ED">
      <w:pPr>
        <w:widowControl w:val="0"/>
        <w:rPr>
          <w:sz w:val="20"/>
          <w:szCs w:val="20"/>
        </w:rPr>
      </w:pPr>
      <w:r>
        <w:rPr>
          <w:sz w:val="20"/>
          <w:szCs w:val="20"/>
        </w:rPr>
        <w:t>104</w:t>
      </w:r>
      <w:r w:rsidR="00F4353B" w:rsidRPr="00352681">
        <w:rPr>
          <w:sz w:val="20"/>
          <w:szCs w:val="20"/>
        </w:rPr>
        <w:t xml:space="preserve">.  Of Tokyo, it's the second tallest building for sure.  </w:t>
      </w:r>
      <w:r w:rsidR="00F4353B" w:rsidRPr="00352681">
        <w:rPr>
          <w:sz w:val="20"/>
          <w:szCs w:val="20"/>
        </w:rPr>
        <w:tab/>
      </w:r>
    </w:p>
    <w:p w:rsidR="00F4353B" w:rsidRPr="00352681" w:rsidRDefault="00F4353B" w:rsidP="007A47ED">
      <w:pPr>
        <w:widowControl w:val="0"/>
        <w:rPr>
          <w:sz w:val="20"/>
          <w:szCs w:val="20"/>
        </w:rPr>
      </w:pPr>
      <w:r w:rsidRPr="00352681">
        <w:rPr>
          <w:rFonts w:hint="eastAsia"/>
          <w:sz w:val="20"/>
          <w:szCs w:val="20"/>
        </w:rPr>
        <w:t>東京で二番目に高いビルですよ。</w:t>
      </w:r>
      <w:r w:rsidRPr="00352681">
        <w:rPr>
          <w:sz w:val="20"/>
          <w:szCs w:val="20"/>
        </w:rPr>
        <w:tab/>
      </w:r>
    </w:p>
    <w:p w:rsidR="00F4353B" w:rsidRPr="00A16801" w:rsidRDefault="00F4353B" w:rsidP="007A47ED">
      <w:pPr>
        <w:widowControl w:val="0"/>
        <w:rPr>
          <w:sz w:val="20"/>
          <w:szCs w:val="20"/>
        </w:rPr>
      </w:pPr>
      <w:r w:rsidRPr="00352681">
        <w:rPr>
          <w:sz w:val="20"/>
          <w:szCs w:val="20"/>
          <w:lang w:val="es-US"/>
        </w:rPr>
        <w:t xml:space="preserve">Tookyoo de nibanme ni takai biru desu yo.  </w:t>
      </w:r>
      <w:r w:rsidRPr="00352681">
        <w:rPr>
          <w:sz w:val="20"/>
          <w:szCs w:val="20"/>
        </w:rPr>
        <w:t>(</w:t>
      </w:r>
      <w:r w:rsidRPr="00DA7D30">
        <w:rPr>
          <w:i/>
          <w:sz w:val="20"/>
          <w:szCs w:val="20"/>
        </w:rPr>
        <w:t>not</w:t>
      </w:r>
      <w:r w:rsidRPr="00352681">
        <w:rPr>
          <w:sz w:val="20"/>
          <w:szCs w:val="20"/>
        </w:rPr>
        <w:t xml:space="preserve"> OK to say nibanme no takai biru; also </w:t>
      </w:r>
      <w:r w:rsidRPr="00DA7D30">
        <w:rPr>
          <w:i/>
          <w:sz w:val="20"/>
          <w:szCs w:val="20"/>
        </w:rPr>
        <w:t>not</w:t>
      </w:r>
      <w:r w:rsidRPr="00352681">
        <w:rPr>
          <w:sz w:val="20"/>
          <w:szCs w:val="20"/>
        </w:rPr>
        <w:t xml:space="preserve"> OK to say niban takai biru, but OK to say ichiban takai biru;  ichibanme ni takai biru sounds strange, not wrong)  (</w:t>
      </w:r>
      <w:r w:rsidRPr="00DA7D30">
        <w:rPr>
          <w:b/>
          <w:sz w:val="20"/>
          <w:szCs w:val="20"/>
        </w:rPr>
        <w:t>me</w:t>
      </w:r>
      <w:r w:rsidRPr="00352681">
        <w:rPr>
          <w:sz w:val="20"/>
          <w:szCs w:val="20"/>
        </w:rPr>
        <w:t xml:space="preserve"> = suffix indicating the order in which things are arranged, i.e., numeral-th)  (say nibanme no hikidashi, but nibanme ni takai) (</w:t>
      </w:r>
      <w:r w:rsidRPr="00352681">
        <w:rPr>
          <w:b/>
          <w:sz w:val="20"/>
          <w:szCs w:val="20"/>
        </w:rPr>
        <w:t xml:space="preserve">ni </w:t>
      </w:r>
      <w:r w:rsidRPr="00A16801">
        <w:rPr>
          <w:sz w:val="20"/>
          <w:szCs w:val="20"/>
        </w:rPr>
        <w:t>turns the adjective nibanme into an adverb, modifying takai)</w:t>
      </w:r>
    </w:p>
    <w:p w:rsidR="00F4353B" w:rsidRPr="00352681" w:rsidRDefault="003764F1" w:rsidP="007A47ED">
      <w:pPr>
        <w:widowControl w:val="0"/>
        <w:rPr>
          <w:sz w:val="20"/>
          <w:szCs w:val="20"/>
        </w:rPr>
      </w:pPr>
      <w:r>
        <w:rPr>
          <w:sz w:val="20"/>
          <w:szCs w:val="20"/>
        </w:rPr>
        <w:t>105</w:t>
      </w:r>
      <w:r w:rsidR="00F4353B" w:rsidRPr="00352681">
        <w:rPr>
          <w:sz w:val="20"/>
          <w:szCs w:val="20"/>
        </w:rPr>
        <w:t>.  Are you knowing the flower called carnation?</w:t>
      </w:r>
    </w:p>
    <w:p w:rsidR="00F4353B" w:rsidRPr="00352681" w:rsidRDefault="00F4353B" w:rsidP="007A47ED">
      <w:pPr>
        <w:widowControl w:val="0"/>
        <w:rPr>
          <w:sz w:val="20"/>
          <w:szCs w:val="20"/>
        </w:rPr>
      </w:pPr>
      <w:r w:rsidRPr="00352681">
        <w:rPr>
          <w:rFonts w:hint="eastAsia"/>
          <w:sz w:val="20"/>
          <w:szCs w:val="20"/>
        </w:rPr>
        <w:t>カーネーションという花を知っていますか。</w:t>
      </w:r>
    </w:p>
    <w:p w:rsidR="00F4353B" w:rsidRPr="00352681" w:rsidRDefault="00F4353B" w:rsidP="007A47ED">
      <w:pPr>
        <w:widowControl w:val="0"/>
        <w:rPr>
          <w:sz w:val="20"/>
          <w:szCs w:val="20"/>
        </w:rPr>
      </w:pPr>
      <w:r w:rsidRPr="00352681">
        <w:rPr>
          <w:sz w:val="20"/>
          <w:szCs w:val="20"/>
        </w:rPr>
        <w:t>Kaaneeshon to iu hana o shitte imasu ka.</w:t>
      </w:r>
    </w:p>
    <w:p w:rsidR="00F4353B" w:rsidRPr="00352681" w:rsidRDefault="003764F1" w:rsidP="007A47ED">
      <w:pPr>
        <w:widowControl w:val="0"/>
        <w:rPr>
          <w:sz w:val="20"/>
          <w:szCs w:val="20"/>
        </w:rPr>
      </w:pPr>
      <w:r>
        <w:rPr>
          <w:sz w:val="20"/>
          <w:szCs w:val="20"/>
        </w:rPr>
        <w:t>106</w:t>
      </w:r>
      <w:r w:rsidR="00F4353B" w:rsidRPr="00352681">
        <w:rPr>
          <w:sz w:val="20"/>
          <w:szCs w:val="20"/>
        </w:rPr>
        <w:t>.  What sort of flower is it?</w:t>
      </w:r>
      <w:r w:rsidR="00F4353B" w:rsidRPr="00352681">
        <w:rPr>
          <w:sz w:val="20"/>
          <w:szCs w:val="20"/>
        </w:rPr>
        <w:tab/>
      </w:r>
    </w:p>
    <w:p w:rsidR="00F4353B" w:rsidRPr="00352681" w:rsidRDefault="00F4353B" w:rsidP="007A47ED">
      <w:pPr>
        <w:widowControl w:val="0"/>
        <w:rPr>
          <w:sz w:val="20"/>
          <w:szCs w:val="20"/>
        </w:rPr>
      </w:pPr>
      <w:r w:rsidRPr="00352681">
        <w:rPr>
          <w:rFonts w:hint="eastAsia"/>
          <w:sz w:val="20"/>
          <w:szCs w:val="20"/>
        </w:rPr>
        <w:t>どんな花ですか。</w:t>
      </w:r>
    </w:p>
    <w:p w:rsidR="00F4353B" w:rsidRPr="00352681" w:rsidRDefault="00F4353B" w:rsidP="007A47ED">
      <w:pPr>
        <w:widowControl w:val="0"/>
        <w:rPr>
          <w:sz w:val="20"/>
          <w:szCs w:val="20"/>
        </w:rPr>
      </w:pPr>
      <w:r w:rsidRPr="00352681">
        <w:rPr>
          <w:sz w:val="20"/>
          <w:szCs w:val="20"/>
        </w:rPr>
        <w:t>Donna hana desu ka.</w:t>
      </w:r>
    </w:p>
    <w:p w:rsidR="00F4353B" w:rsidRPr="00352681" w:rsidRDefault="003764F1" w:rsidP="007A47ED">
      <w:pPr>
        <w:widowControl w:val="0"/>
        <w:rPr>
          <w:sz w:val="20"/>
          <w:szCs w:val="20"/>
        </w:rPr>
      </w:pPr>
      <w:r>
        <w:rPr>
          <w:sz w:val="20"/>
          <w:szCs w:val="20"/>
        </w:rPr>
        <w:t>107</w:t>
      </w:r>
      <w:r w:rsidR="00F4353B" w:rsidRPr="00352681">
        <w:rPr>
          <w:sz w:val="20"/>
          <w:szCs w:val="20"/>
        </w:rPr>
        <w:t xml:space="preserve">.  On Mother's Day, it's a do-present-to-Mother flower, and there are red and white etc. things, for sure.  Use </w:t>
      </w:r>
      <w:r w:rsidR="00EB182B">
        <w:rPr>
          <w:sz w:val="20"/>
          <w:szCs w:val="20"/>
        </w:rPr>
        <w:t xml:space="preserve">the </w:t>
      </w:r>
      <w:r w:rsidR="00F4353B" w:rsidRPr="00352681">
        <w:rPr>
          <w:sz w:val="20"/>
          <w:szCs w:val="20"/>
        </w:rPr>
        <w:t>plain forms of colors</w:t>
      </w:r>
      <w:r w:rsidR="003550B2">
        <w:rPr>
          <w:sz w:val="20"/>
          <w:szCs w:val="20"/>
        </w:rPr>
        <w:t>, and use the possessive ‘no’ after white</w:t>
      </w:r>
      <w:r w:rsidR="00F4353B" w:rsidRPr="00352681">
        <w:rPr>
          <w:sz w:val="20"/>
          <w:szCs w:val="20"/>
        </w:rPr>
        <w:t xml:space="preserve">.  Use de to mean and.  </w:t>
      </w:r>
    </w:p>
    <w:p w:rsidR="00F4353B" w:rsidRPr="00352681" w:rsidRDefault="00F4353B" w:rsidP="007A47ED">
      <w:pPr>
        <w:widowControl w:val="0"/>
        <w:rPr>
          <w:sz w:val="20"/>
          <w:szCs w:val="20"/>
        </w:rPr>
      </w:pPr>
      <w:r w:rsidRPr="00352681">
        <w:rPr>
          <w:rFonts w:hint="eastAsia"/>
          <w:sz w:val="20"/>
          <w:szCs w:val="20"/>
        </w:rPr>
        <w:t>母の日にお母さんにプレゼントする花で赤や白のものがありますよ。</w:t>
      </w:r>
    </w:p>
    <w:p w:rsidR="00F4353B" w:rsidRPr="00352681" w:rsidRDefault="00F4353B" w:rsidP="007A47ED">
      <w:pPr>
        <w:widowControl w:val="0"/>
        <w:rPr>
          <w:sz w:val="20"/>
          <w:szCs w:val="20"/>
          <w:lang w:val="es-US"/>
        </w:rPr>
      </w:pPr>
      <w:r w:rsidRPr="00352681">
        <w:rPr>
          <w:sz w:val="20"/>
          <w:szCs w:val="20"/>
          <w:lang w:val="es-US"/>
        </w:rPr>
        <w:t>Haha no hi ni, okaasan ni purezento suru hana de, aka ya shiro no mono ga arimasu yo.</w:t>
      </w:r>
    </w:p>
    <w:p w:rsidR="00F4353B" w:rsidRPr="00352681" w:rsidRDefault="003764F1" w:rsidP="007A47ED">
      <w:pPr>
        <w:widowControl w:val="0"/>
        <w:rPr>
          <w:sz w:val="20"/>
          <w:szCs w:val="20"/>
        </w:rPr>
      </w:pPr>
      <w:r>
        <w:rPr>
          <w:sz w:val="20"/>
          <w:szCs w:val="20"/>
        </w:rPr>
        <w:t>108</w:t>
      </w:r>
      <w:r w:rsidR="00F4353B" w:rsidRPr="00352681">
        <w:rPr>
          <w:sz w:val="20"/>
          <w:szCs w:val="20"/>
        </w:rPr>
        <w:t xml:space="preserve">.   How about some tea at least?  Or, How about </w:t>
      </w:r>
    </w:p>
    <w:p w:rsidR="00F4353B" w:rsidRPr="00352681" w:rsidRDefault="00F4353B" w:rsidP="007A47ED">
      <w:pPr>
        <w:widowControl w:val="0"/>
        <w:rPr>
          <w:sz w:val="20"/>
          <w:szCs w:val="20"/>
        </w:rPr>
      </w:pPr>
      <w:r w:rsidRPr="00352681">
        <w:rPr>
          <w:sz w:val="20"/>
          <w:szCs w:val="20"/>
        </w:rPr>
        <w:t>some tea or something?  Use a polite word for how.</w:t>
      </w:r>
    </w:p>
    <w:p w:rsidR="00F4353B" w:rsidRPr="00352681" w:rsidRDefault="00F4353B" w:rsidP="007A47ED">
      <w:pPr>
        <w:widowControl w:val="0"/>
        <w:rPr>
          <w:sz w:val="20"/>
          <w:szCs w:val="20"/>
        </w:rPr>
      </w:pPr>
      <w:r w:rsidRPr="00352681">
        <w:rPr>
          <w:rFonts w:hint="eastAsia"/>
          <w:sz w:val="20"/>
          <w:szCs w:val="20"/>
        </w:rPr>
        <w:t>お茶でも如何ですか。</w:t>
      </w:r>
    </w:p>
    <w:p w:rsidR="00F4353B" w:rsidRPr="00A16801" w:rsidRDefault="00F4353B" w:rsidP="007A47ED">
      <w:pPr>
        <w:widowControl w:val="0"/>
        <w:rPr>
          <w:sz w:val="20"/>
          <w:szCs w:val="20"/>
        </w:rPr>
      </w:pPr>
      <w:r w:rsidRPr="00352681">
        <w:rPr>
          <w:sz w:val="20"/>
          <w:szCs w:val="20"/>
        </w:rPr>
        <w:t>Ocha demo ikaga desu ka.  (</w:t>
      </w:r>
      <w:r w:rsidRPr="00352681">
        <w:rPr>
          <w:b/>
          <w:sz w:val="20"/>
          <w:szCs w:val="20"/>
        </w:rPr>
        <w:t>demo</w:t>
      </w:r>
      <w:r w:rsidRPr="00352681">
        <w:rPr>
          <w:sz w:val="20"/>
          <w:szCs w:val="20"/>
        </w:rPr>
        <w:t xml:space="preserve"> expresses modesty and suggests there are other possibly choices as well;  could mean</w:t>
      </w:r>
      <w:r w:rsidRPr="00A16801">
        <w:rPr>
          <w:sz w:val="20"/>
          <w:szCs w:val="20"/>
        </w:rPr>
        <w:t xml:space="preserve"> 'at least' or 'or something')</w:t>
      </w:r>
    </w:p>
    <w:p w:rsidR="00F4353B" w:rsidRPr="00352681" w:rsidRDefault="003764F1" w:rsidP="007A47ED">
      <w:pPr>
        <w:widowControl w:val="0"/>
        <w:rPr>
          <w:sz w:val="20"/>
          <w:szCs w:val="20"/>
        </w:rPr>
      </w:pPr>
      <w:r>
        <w:rPr>
          <w:sz w:val="20"/>
          <w:szCs w:val="20"/>
        </w:rPr>
        <w:t>109</w:t>
      </w:r>
      <w:r w:rsidR="00F4353B" w:rsidRPr="00352681">
        <w:rPr>
          <w:sz w:val="20"/>
          <w:szCs w:val="20"/>
        </w:rPr>
        <w:t>.  With much trouble, since you're going to Kyoto, if you could sightsee Kinkakuji at least and come... ?  Soften the first verb.  Use dakara.  Use tara.  Use kenbutsu.</w:t>
      </w:r>
    </w:p>
    <w:p w:rsidR="00F4353B" w:rsidRPr="00352681" w:rsidRDefault="00F4353B" w:rsidP="007A47ED">
      <w:pPr>
        <w:widowControl w:val="0"/>
        <w:rPr>
          <w:sz w:val="20"/>
          <w:szCs w:val="20"/>
        </w:rPr>
      </w:pPr>
      <w:r w:rsidRPr="00352681">
        <w:rPr>
          <w:rFonts w:hint="eastAsia"/>
          <w:sz w:val="20"/>
          <w:szCs w:val="20"/>
        </w:rPr>
        <w:t>せっかく京都に行くんだから、金閣寺でも見物してきたら。</w:t>
      </w:r>
    </w:p>
    <w:p w:rsidR="00F4353B" w:rsidRPr="00352681" w:rsidRDefault="00F4353B" w:rsidP="007A47ED">
      <w:pPr>
        <w:widowControl w:val="0"/>
        <w:rPr>
          <w:sz w:val="20"/>
          <w:szCs w:val="20"/>
        </w:rPr>
      </w:pPr>
      <w:r w:rsidRPr="00352681">
        <w:rPr>
          <w:sz w:val="20"/>
          <w:szCs w:val="20"/>
        </w:rPr>
        <w:t>Sekkaku kyooto ni ikun dakara, kinkakuji demo kenbutsu shite kitara.  (</w:t>
      </w:r>
      <w:r w:rsidRPr="00DA7D30">
        <w:rPr>
          <w:b/>
          <w:sz w:val="20"/>
          <w:szCs w:val="20"/>
        </w:rPr>
        <w:t>sekkaku</w:t>
      </w:r>
      <w:r w:rsidRPr="00352681">
        <w:rPr>
          <w:sz w:val="20"/>
          <w:szCs w:val="20"/>
        </w:rPr>
        <w:t xml:space="preserve"> = long-awaited, precious, with much trouble) (sekkaku ni, </w:t>
      </w:r>
      <w:r w:rsidRPr="00DA7D30">
        <w:rPr>
          <w:i/>
          <w:sz w:val="20"/>
          <w:szCs w:val="20"/>
        </w:rPr>
        <w:t>not</w:t>
      </w:r>
      <w:r w:rsidRPr="00352681">
        <w:rPr>
          <w:sz w:val="20"/>
          <w:szCs w:val="20"/>
        </w:rPr>
        <w:t xml:space="preserve"> OK)</w:t>
      </w:r>
    </w:p>
    <w:p w:rsidR="00F4353B" w:rsidRPr="00352681" w:rsidRDefault="003764F1" w:rsidP="007A47ED">
      <w:pPr>
        <w:widowControl w:val="0"/>
        <w:rPr>
          <w:sz w:val="20"/>
          <w:szCs w:val="20"/>
        </w:rPr>
      </w:pPr>
      <w:r>
        <w:rPr>
          <w:sz w:val="20"/>
          <w:szCs w:val="20"/>
        </w:rPr>
        <w:t>110</w:t>
      </w:r>
      <w:r w:rsidR="00F4353B" w:rsidRPr="00352681">
        <w:rPr>
          <w:sz w:val="20"/>
          <w:szCs w:val="20"/>
        </w:rPr>
        <w:t>.  Since the weather is good, I wonder if I shall do walking or something and come.  Use the plain form of kimashoo.  Use kana.</w:t>
      </w:r>
    </w:p>
    <w:p w:rsidR="00F4353B" w:rsidRPr="00352681" w:rsidRDefault="00F4353B" w:rsidP="007A47ED">
      <w:pPr>
        <w:widowControl w:val="0"/>
        <w:rPr>
          <w:sz w:val="20"/>
          <w:szCs w:val="20"/>
        </w:rPr>
      </w:pPr>
      <w:r w:rsidRPr="00352681">
        <w:rPr>
          <w:rFonts w:hint="eastAsia"/>
          <w:sz w:val="20"/>
          <w:szCs w:val="20"/>
        </w:rPr>
        <w:t>天気がいいから散歩でもしてこようかな。</w:t>
      </w:r>
    </w:p>
    <w:p w:rsidR="00F4353B" w:rsidRPr="00352681" w:rsidRDefault="00F4353B" w:rsidP="007A47ED">
      <w:pPr>
        <w:widowControl w:val="0"/>
        <w:rPr>
          <w:sz w:val="20"/>
          <w:szCs w:val="20"/>
        </w:rPr>
      </w:pPr>
      <w:r w:rsidRPr="00352681">
        <w:rPr>
          <w:sz w:val="20"/>
          <w:szCs w:val="20"/>
        </w:rPr>
        <w:t>Tenki ga ii kara, sanpo demo shite koyoo kana.  (</w:t>
      </w:r>
      <w:r w:rsidRPr="00DA7D30">
        <w:rPr>
          <w:b/>
          <w:sz w:val="20"/>
          <w:szCs w:val="20"/>
        </w:rPr>
        <w:t>koyoo</w:t>
      </w:r>
      <w:r w:rsidRPr="00352681">
        <w:rPr>
          <w:sz w:val="20"/>
          <w:szCs w:val="20"/>
        </w:rPr>
        <w:t xml:space="preserve"> = </w:t>
      </w:r>
      <w:r w:rsidRPr="00DA7D30">
        <w:rPr>
          <w:b/>
          <w:sz w:val="20"/>
          <w:szCs w:val="20"/>
        </w:rPr>
        <w:t>kimashoo</w:t>
      </w:r>
      <w:r w:rsidRPr="00352681">
        <w:rPr>
          <w:sz w:val="20"/>
          <w:szCs w:val="20"/>
        </w:rPr>
        <w:t xml:space="preserve">)  (OK to use </w:t>
      </w:r>
      <w:r w:rsidRPr="00DA7D30">
        <w:rPr>
          <w:b/>
          <w:sz w:val="20"/>
          <w:szCs w:val="20"/>
        </w:rPr>
        <w:t>kashira</w:t>
      </w:r>
      <w:r w:rsidRPr="00352681">
        <w:rPr>
          <w:sz w:val="20"/>
          <w:szCs w:val="20"/>
        </w:rPr>
        <w:t xml:space="preserve"> instead of </w:t>
      </w:r>
      <w:r w:rsidRPr="00352681">
        <w:rPr>
          <w:sz w:val="20"/>
          <w:szCs w:val="20"/>
        </w:rPr>
        <w:lastRenderedPageBreak/>
        <w:t>kana)</w:t>
      </w:r>
    </w:p>
    <w:p w:rsidR="00F4353B" w:rsidRPr="00352681" w:rsidRDefault="003764F1" w:rsidP="007A47ED">
      <w:pPr>
        <w:widowControl w:val="0"/>
        <w:rPr>
          <w:sz w:val="20"/>
          <w:szCs w:val="20"/>
        </w:rPr>
      </w:pPr>
      <w:r>
        <w:rPr>
          <w:sz w:val="20"/>
          <w:szCs w:val="20"/>
        </w:rPr>
        <w:t>111</w:t>
      </w:r>
      <w:r w:rsidR="00F4353B" w:rsidRPr="00352681">
        <w:rPr>
          <w:sz w:val="20"/>
          <w:szCs w:val="20"/>
        </w:rPr>
        <w:t xml:space="preserve">.  So much, if the condition is bad, as for the business trip, if to Nomura or someone it will exchange and you receive, meaning if he could take your place?  Use guai.   Use tara to mean if, twice.  Soften the word bad.  </w:t>
      </w:r>
    </w:p>
    <w:p w:rsidR="00F4353B" w:rsidRPr="00352681" w:rsidRDefault="00F4353B" w:rsidP="007A47ED">
      <w:pPr>
        <w:widowControl w:val="0"/>
        <w:rPr>
          <w:sz w:val="20"/>
          <w:szCs w:val="20"/>
        </w:rPr>
      </w:pPr>
      <w:r w:rsidRPr="00352681">
        <w:rPr>
          <w:rFonts w:hint="eastAsia"/>
          <w:sz w:val="20"/>
          <w:szCs w:val="20"/>
        </w:rPr>
        <w:t>そんなに具合が悪いんだったら、出張は野村さんにでも代わってもらったら。</w:t>
      </w:r>
    </w:p>
    <w:p w:rsidR="00F4353B" w:rsidRPr="00352681" w:rsidRDefault="00F4353B" w:rsidP="007A47ED">
      <w:pPr>
        <w:widowControl w:val="0"/>
        <w:rPr>
          <w:sz w:val="20"/>
          <w:szCs w:val="20"/>
        </w:rPr>
      </w:pPr>
      <w:r w:rsidRPr="00352681">
        <w:rPr>
          <w:sz w:val="20"/>
          <w:szCs w:val="20"/>
          <w:lang w:val="es-US"/>
        </w:rPr>
        <w:t xml:space="preserve">Sonna ni, guai ga waruin dattara, shutchoo wa, nomura san ni demo kawatte morattara.  </w:t>
      </w:r>
      <w:r w:rsidRPr="00352681">
        <w:rPr>
          <w:sz w:val="20"/>
          <w:szCs w:val="20"/>
        </w:rPr>
        <w:t>(</w:t>
      </w:r>
      <w:r w:rsidRPr="00DA7D30">
        <w:rPr>
          <w:b/>
          <w:sz w:val="20"/>
          <w:szCs w:val="20"/>
        </w:rPr>
        <w:t>ni kawaru</w:t>
      </w:r>
      <w:r w:rsidRPr="00352681">
        <w:rPr>
          <w:sz w:val="20"/>
          <w:szCs w:val="20"/>
        </w:rPr>
        <w:t xml:space="preserve"> = change into, take the place of, intransitive) (</w:t>
      </w:r>
      <w:r w:rsidRPr="00DA7D30">
        <w:rPr>
          <w:b/>
          <w:sz w:val="20"/>
          <w:szCs w:val="20"/>
        </w:rPr>
        <w:t>kawaru</w:t>
      </w:r>
      <w:r w:rsidRPr="00352681">
        <w:rPr>
          <w:sz w:val="20"/>
          <w:szCs w:val="20"/>
        </w:rPr>
        <w:t xml:space="preserve"> = to change, intransitive;  cf.  </w:t>
      </w:r>
      <w:r w:rsidRPr="00DA7D30">
        <w:rPr>
          <w:b/>
          <w:sz w:val="20"/>
          <w:szCs w:val="20"/>
        </w:rPr>
        <w:t>kaeru</w:t>
      </w:r>
      <w:r w:rsidRPr="00352681">
        <w:rPr>
          <w:sz w:val="20"/>
          <w:szCs w:val="20"/>
        </w:rPr>
        <w:t xml:space="preserve"> = to change, transitive, or to transform;  </w:t>
      </w:r>
      <w:r w:rsidRPr="00DA7D30">
        <w:rPr>
          <w:b/>
          <w:sz w:val="20"/>
          <w:szCs w:val="20"/>
        </w:rPr>
        <w:t>kawasu</w:t>
      </w:r>
      <w:r w:rsidRPr="00352681">
        <w:rPr>
          <w:sz w:val="20"/>
          <w:szCs w:val="20"/>
        </w:rPr>
        <w:t xml:space="preserve"> = to exchange)  (</w:t>
      </w:r>
      <w:r w:rsidRPr="00352681">
        <w:rPr>
          <w:i/>
          <w:sz w:val="20"/>
          <w:szCs w:val="20"/>
        </w:rPr>
        <w:t xml:space="preserve">the way your hair </w:t>
      </w:r>
      <w:r w:rsidRPr="00352681">
        <w:rPr>
          <w:i/>
          <w:sz w:val="20"/>
          <w:szCs w:val="20"/>
          <w:u w:val="single"/>
        </w:rPr>
        <w:t>changed</w:t>
      </w:r>
      <w:r w:rsidRPr="00352681">
        <w:rPr>
          <w:i/>
          <w:sz w:val="20"/>
          <w:szCs w:val="20"/>
        </w:rPr>
        <w:t xml:space="preserve"> is </w:t>
      </w:r>
      <w:r w:rsidRPr="00352681">
        <w:rPr>
          <w:i/>
          <w:sz w:val="20"/>
          <w:szCs w:val="20"/>
          <w:u w:val="single"/>
        </w:rPr>
        <w:t>kawa</w:t>
      </w:r>
      <w:r w:rsidRPr="00352681">
        <w:rPr>
          <w:i/>
          <w:sz w:val="20"/>
          <w:szCs w:val="20"/>
        </w:rPr>
        <w:t>ii</w:t>
      </w:r>
      <w:r w:rsidRPr="00352681">
        <w:rPr>
          <w:sz w:val="20"/>
          <w:szCs w:val="20"/>
        </w:rPr>
        <w:t xml:space="preserve">) (demo is added after ni, etc, but it replaces wa, ga and o)  (warukattara instead of waruin dattara, also OK) (kibun ga waruin, also OK, but kimochi ga waruin </w:t>
      </w:r>
      <w:r w:rsidRPr="00DA7D30">
        <w:rPr>
          <w:i/>
          <w:sz w:val="20"/>
          <w:szCs w:val="20"/>
        </w:rPr>
        <w:t>not</w:t>
      </w:r>
      <w:r w:rsidRPr="00352681">
        <w:rPr>
          <w:sz w:val="20"/>
          <w:szCs w:val="20"/>
        </w:rPr>
        <w:t xml:space="preserve"> </w:t>
      </w:r>
      <w:r w:rsidR="00DA7D30">
        <w:rPr>
          <w:sz w:val="20"/>
          <w:szCs w:val="20"/>
        </w:rPr>
        <w:t>OK</w:t>
      </w:r>
      <w:r w:rsidRPr="00352681">
        <w:rPr>
          <w:sz w:val="20"/>
          <w:szCs w:val="20"/>
        </w:rPr>
        <w:t>, as kimochi refers more to feeling, rather than to illness)</w:t>
      </w:r>
    </w:p>
    <w:p w:rsidR="00F4353B" w:rsidRPr="00352681" w:rsidRDefault="003764F1" w:rsidP="007A47ED">
      <w:pPr>
        <w:widowControl w:val="0"/>
        <w:rPr>
          <w:sz w:val="20"/>
          <w:szCs w:val="20"/>
        </w:rPr>
      </w:pPr>
      <w:r>
        <w:rPr>
          <w:sz w:val="20"/>
          <w:szCs w:val="20"/>
        </w:rPr>
        <w:t>112</w:t>
      </w:r>
      <w:r w:rsidR="00F4353B" w:rsidRPr="00352681">
        <w:rPr>
          <w:sz w:val="20"/>
          <w:szCs w:val="20"/>
        </w:rPr>
        <w:t xml:space="preserve">.  You got tired probably.  Use plain speech  to say ‘got tired.’  How would cold juice or something be?  Use a polite word for how. </w:t>
      </w:r>
    </w:p>
    <w:p w:rsidR="00F4353B" w:rsidRPr="00352681" w:rsidRDefault="00F4353B" w:rsidP="007A47ED">
      <w:pPr>
        <w:widowControl w:val="0"/>
        <w:rPr>
          <w:sz w:val="20"/>
          <w:szCs w:val="20"/>
        </w:rPr>
      </w:pPr>
      <w:r w:rsidRPr="00352681">
        <w:rPr>
          <w:rFonts w:hint="eastAsia"/>
          <w:sz w:val="20"/>
          <w:szCs w:val="20"/>
        </w:rPr>
        <w:t>疲れたでしょう。冷たいジュースでもいかがですか。</w:t>
      </w:r>
      <w:r w:rsidRPr="00352681">
        <w:rPr>
          <w:sz w:val="20"/>
          <w:szCs w:val="20"/>
        </w:rPr>
        <w:t xml:space="preserve"> </w:t>
      </w:r>
      <w:r w:rsidRPr="00352681">
        <w:rPr>
          <w:sz w:val="20"/>
          <w:szCs w:val="20"/>
        </w:rPr>
        <w:tab/>
      </w:r>
      <w:r w:rsidRPr="00352681">
        <w:rPr>
          <w:sz w:val="20"/>
          <w:szCs w:val="20"/>
        </w:rPr>
        <w:tab/>
      </w:r>
      <w:r w:rsidRPr="00352681">
        <w:rPr>
          <w:sz w:val="20"/>
          <w:szCs w:val="20"/>
        </w:rPr>
        <w:tab/>
      </w:r>
    </w:p>
    <w:p w:rsidR="00F4353B" w:rsidRPr="00352681" w:rsidRDefault="00F4353B" w:rsidP="007A47ED">
      <w:pPr>
        <w:widowControl w:val="0"/>
        <w:rPr>
          <w:sz w:val="20"/>
          <w:szCs w:val="20"/>
          <w:lang w:val="es-US"/>
        </w:rPr>
      </w:pPr>
      <w:r w:rsidRPr="00352681">
        <w:rPr>
          <w:sz w:val="20"/>
          <w:szCs w:val="20"/>
          <w:lang w:val="es-US"/>
        </w:rPr>
        <w:t xml:space="preserve">Tsukareta deshoo.  Tsumetai juusu demo ikaga desu ka.  </w:t>
      </w:r>
    </w:p>
    <w:p w:rsidR="00F4353B" w:rsidRPr="00352681" w:rsidRDefault="003764F1" w:rsidP="007A47ED">
      <w:pPr>
        <w:widowControl w:val="0"/>
        <w:rPr>
          <w:sz w:val="20"/>
          <w:szCs w:val="20"/>
        </w:rPr>
      </w:pPr>
      <w:r>
        <w:rPr>
          <w:sz w:val="20"/>
          <w:szCs w:val="20"/>
        </w:rPr>
        <w:t>113</w:t>
      </w:r>
      <w:r w:rsidR="00F4353B" w:rsidRPr="00352681">
        <w:rPr>
          <w:sz w:val="20"/>
          <w:szCs w:val="20"/>
        </w:rPr>
        <w:t xml:space="preserve">.  It's boring huh.  Shall we watch TV or something?  Use taikutsu. </w:t>
      </w:r>
    </w:p>
    <w:p w:rsidR="00F4353B" w:rsidRPr="00352681" w:rsidRDefault="00F4353B" w:rsidP="007A47ED">
      <w:pPr>
        <w:widowControl w:val="0"/>
        <w:rPr>
          <w:sz w:val="20"/>
          <w:szCs w:val="20"/>
        </w:rPr>
      </w:pPr>
      <w:r w:rsidRPr="00352681">
        <w:rPr>
          <w:rFonts w:hint="eastAsia"/>
          <w:sz w:val="20"/>
          <w:szCs w:val="20"/>
        </w:rPr>
        <w:t>退屈ですね。テレビでも見ましょうか。</w:t>
      </w:r>
      <w:r w:rsidRPr="00352681">
        <w:rPr>
          <w:sz w:val="20"/>
          <w:szCs w:val="20"/>
        </w:rPr>
        <w:t xml:space="preserve"> </w:t>
      </w:r>
    </w:p>
    <w:p w:rsidR="00F4353B" w:rsidRPr="00352681" w:rsidRDefault="00F4353B" w:rsidP="007A47ED">
      <w:pPr>
        <w:widowControl w:val="0"/>
        <w:rPr>
          <w:sz w:val="20"/>
          <w:szCs w:val="20"/>
        </w:rPr>
      </w:pPr>
      <w:r w:rsidRPr="00352681">
        <w:rPr>
          <w:sz w:val="20"/>
          <w:szCs w:val="20"/>
          <w:lang w:val="es-US"/>
        </w:rPr>
        <w:t xml:space="preserve">Taikutsu desu ne.  Terebi demo mimashoo ka.  </w:t>
      </w:r>
      <w:r w:rsidRPr="00352681">
        <w:rPr>
          <w:sz w:val="20"/>
          <w:szCs w:val="20"/>
        </w:rPr>
        <w:t>(</w:t>
      </w:r>
      <w:r w:rsidRPr="00DA7D30">
        <w:rPr>
          <w:b/>
          <w:sz w:val="20"/>
          <w:szCs w:val="20"/>
        </w:rPr>
        <w:t>taikutsu</w:t>
      </w:r>
      <w:r w:rsidRPr="00352681">
        <w:rPr>
          <w:sz w:val="20"/>
          <w:szCs w:val="20"/>
        </w:rPr>
        <w:t xml:space="preserve"> = tedious, boring, not enough to do)  (</w:t>
      </w:r>
      <w:r w:rsidRPr="00352681">
        <w:rPr>
          <w:i/>
          <w:sz w:val="20"/>
          <w:szCs w:val="20"/>
          <w:u w:val="single"/>
        </w:rPr>
        <w:t>Thai</w:t>
      </w:r>
      <w:r w:rsidRPr="00352681">
        <w:rPr>
          <w:i/>
          <w:sz w:val="20"/>
          <w:szCs w:val="20"/>
        </w:rPr>
        <w:t xml:space="preserve"> </w:t>
      </w:r>
      <w:r w:rsidRPr="00352681">
        <w:rPr>
          <w:i/>
          <w:sz w:val="20"/>
          <w:szCs w:val="20"/>
          <w:u w:val="single"/>
        </w:rPr>
        <w:t>kutsu</w:t>
      </w:r>
      <w:r w:rsidRPr="00352681">
        <w:rPr>
          <w:i/>
          <w:sz w:val="20"/>
          <w:szCs w:val="20"/>
        </w:rPr>
        <w:t xml:space="preserve"> [shoes] are </w:t>
      </w:r>
      <w:r w:rsidRPr="00352681">
        <w:rPr>
          <w:i/>
          <w:sz w:val="20"/>
          <w:szCs w:val="20"/>
          <w:u w:val="single"/>
        </w:rPr>
        <w:t>boring</w:t>
      </w:r>
      <w:r w:rsidRPr="00352681">
        <w:rPr>
          <w:sz w:val="20"/>
          <w:szCs w:val="20"/>
        </w:rPr>
        <w:t>) (</w:t>
      </w:r>
      <w:r w:rsidRPr="00DA7D30">
        <w:rPr>
          <w:b/>
          <w:sz w:val="20"/>
          <w:szCs w:val="20"/>
        </w:rPr>
        <w:t>tsumaranai</w:t>
      </w:r>
      <w:r w:rsidRPr="00352681">
        <w:rPr>
          <w:sz w:val="20"/>
          <w:szCs w:val="20"/>
        </w:rPr>
        <w:t xml:space="preserve"> = uninteresting;  </w:t>
      </w:r>
      <w:r w:rsidRPr="00DA7D30">
        <w:rPr>
          <w:i/>
          <w:sz w:val="20"/>
          <w:szCs w:val="20"/>
        </w:rPr>
        <w:t>not</w:t>
      </w:r>
      <w:r w:rsidRPr="00352681">
        <w:rPr>
          <w:sz w:val="20"/>
          <w:szCs w:val="20"/>
        </w:rPr>
        <w:t xml:space="preserve"> OK to use tsumaranai </w:t>
      </w:r>
      <w:r w:rsidR="00DA7D30">
        <w:rPr>
          <w:sz w:val="20"/>
          <w:szCs w:val="20"/>
        </w:rPr>
        <w:t>in place of taikutsu in this sentence</w:t>
      </w:r>
      <w:r w:rsidRPr="00352681">
        <w:rPr>
          <w:sz w:val="20"/>
          <w:szCs w:val="20"/>
        </w:rPr>
        <w:t>, but you could say hon ga tsumaranai desu)</w:t>
      </w:r>
    </w:p>
    <w:p w:rsidR="00F4353B" w:rsidRPr="00352681" w:rsidRDefault="003764F1" w:rsidP="007A47ED">
      <w:pPr>
        <w:widowControl w:val="0"/>
        <w:rPr>
          <w:sz w:val="20"/>
          <w:szCs w:val="20"/>
        </w:rPr>
      </w:pPr>
      <w:r>
        <w:rPr>
          <w:sz w:val="20"/>
          <w:szCs w:val="20"/>
        </w:rPr>
        <w:t>114</w:t>
      </w:r>
      <w:r w:rsidR="00F4353B" w:rsidRPr="00352681">
        <w:rPr>
          <w:sz w:val="20"/>
          <w:szCs w:val="20"/>
        </w:rPr>
        <w:t>.  It's nice weather, huh.  Won’t we play tennis or something?</w:t>
      </w:r>
      <w:r w:rsidR="00F4353B" w:rsidRPr="00352681">
        <w:rPr>
          <w:sz w:val="20"/>
          <w:szCs w:val="20"/>
        </w:rPr>
        <w:tab/>
      </w:r>
    </w:p>
    <w:p w:rsidR="00F4353B" w:rsidRPr="00352681" w:rsidRDefault="00F4353B" w:rsidP="007A47ED">
      <w:pPr>
        <w:widowControl w:val="0"/>
        <w:rPr>
          <w:sz w:val="20"/>
          <w:szCs w:val="20"/>
        </w:rPr>
      </w:pPr>
      <w:r w:rsidRPr="00352681">
        <w:rPr>
          <w:rFonts w:hint="eastAsia"/>
          <w:sz w:val="20"/>
          <w:szCs w:val="20"/>
        </w:rPr>
        <w:t>いい天気ですね。テニスでもしませんか。</w:t>
      </w:r>
    </w:p>
    <w:p w:rsidR="00F4353B" w:rsidRPr="00352681" w:rsidRDefault="00F4353B" w:rsidP="007A47ED">
      <w:pPr>
        <w:widowControl w:val="0"/>
        <w:rPr>
          <w:sz w:val="20"/>
          <w:szCs w:val="20"/>
          <w:lang w:val="es-US"/>
        </w:rPr>
      </w:pPr>
      <w:r w:rsidRPr="00352681">
        <w:rPr>
          <w:sz w:val="20"/>
          <w:szCs w:val="20"/>
          <w:lang w:val="es-US"/>
        </w:rPr>
        <w:t>Ii tenki desu nee.  Tenisu demo shimasen ka.</w:t>
      </w:r>
    </w:p>
    <w:p w:rsidR="00F4353B" w:rsidRPr="00352681" w:rsidRDefault="003764F1" w:rsidP="007A47ED">
      <w:pPr>
        <w:widowControl w:val="0"/>
        <w:rPr>
          <w:sz w:val="20"/>
          <w:szCs w:val="20"/>
        </w:rPr>
      </w:pPr>
      <w:r>
        <w:rPr>
          <w:sz w:val="20"/>
          <w:szCs w:val="20"/>
        </w:rPr>
        <w:t>115</w:t>
      </w:r>
      <w:r w:rsidR="00F4353B" w:rsidRPr="00352681">
        <w:rPr>
          <w:sz w:val="20"/>
          <w:szCs w:val="20"/>
        </w:rPr>
        <w:t xml:space="preserve">.  We got hungry, huh.  Will we not eat hamburgers or something?   </w:t>
      </w:r>
    </w:p>
    <w:p w:rsidR="00F4353B" w:rsidRPr="00352681" w:rsidRDefault="00F4353B" w:rsidP="007A47ED">
      <w:pPr>
        <w:widowControl w:val="0"/>
        <w:rPr>
          <w:sz w:val="20"/>
          <w:szCs w:val="20"/>
        </w:rPr>
      </w:pPr>
      <w:r w:rsidRPr="00352681">
        <w:rPr>
          <w:rFonts w:hint="eastAsia"/>
          <w:sz w:val="20"/>
          <w:szCs w:val="20"/>
        </w:rPr>
        <w:t>おなかがすきましたね。ハンバーガーでも食べませんか。</w:t>
      </w:r>
      <w:r w:rsidRPr="00352681">
        <w:rPr>
          <w:sz w:val="20"/>
          <w:szCs w:val="20"/>
        </w:rPr>
        <w:tab/>
      </w:r>
      <w:r w:rsidRPr="00352681">
        <w:rPr>
          <w:sz w:val="20"/>
          <w:szCs w:val="20"/>
        </w:rPr>
        <w:tab/>
      </w:r>
    </w:p>
    <w:p w:rsidR="00F4353B" w:rsidRPr="00352681" w:rsidRDefault="00F4353B" w:rsidP="007A47ED">
      <w:pPr>
        <w:widowControl w:val="0"/>
        <w:rPr>
          <w:sz w:val="20"/>
          <w:szCs w:val="20"/>
        </w:rPr>
      </w:pPr>
      <w:r w:rsidRPr="00352681">
        <w:rPr>
          <w:sz w:val="20"/>
          <w:szCs w:val="20"/>
          <w:lang w:val="es-US"/>
        </w:rPr>
        <w:t xml:space="preserve">Onaka ga sukimashita ne.  hanbaagaa demo tabemasen ka.  </w:t>
      </w:r>
      <w:r w:rsidRPr="00352681">
        <w:rPr>
          <w:sz w:val="20"/>
          <w:szCs w:val="20"/>
        </w:rPr>
        <w:t>(</w:t>
      </w:r>
      <w:r w:rsidRPr="00DA7D30">
        <w:rPr>
          <w:b/>
          <w:sz w:val="20"/>
          <w:szCs w:val="20"/>
        </w:rPr>
        <w:t>suku</w:t>
      </w:r>
      <w:r w:rsidRPr="00352681">
        <w:rPr>
          <w:sz w:val="20"/>
          <w:szCs w:val="20"/>
        </w:rPr>
        <w:t xml:space="preserve"> = become empty, sparse)</w:t>
      </w:r>
    </w:p>
    <w:p w:rsidR="00F4353B" w:rsidRPr="00352681" w:rsidRDefault="003764F1" w:rsidP="007A47ED">
      <w:pPr>
        <w:widowControl w:val="0"/>
        <w:rPr>
          <w:sz w:val="20"/>
          <w:szCs w:val="20"/>
        </w:rPr>
      </w:pPr>
      <w:r>
        <w:rPr>
          <w:sz w:val="20"/>
          <w:szCs w:val="20"/>
        </w:rPr>
        <w:t>116</w:t>
      </w:r>
      <w:r w:rsidR="00F4353B" w:rsidRPr="00352681">
        <w:rPr>
          <w:sz w:val="20"/>
          <w:szCs w:val="20"/>
        </w:rPr>
        <w:t xml:space="preserve">.  Until Michael comes, let's be playing cards or something.  </w:t>
      </w:r>
    </w:p>
    <w:p w:rsidR="00F4353B" w:rsidRPr="00352681" w:rsidRDefault="00F4353B" w:rsidP="007A47ED">
      <w:pPr>
        <w:widowControl w:val="0"/>
        <w:rPr>
          <w:sz w:val="20"/>
          <w:szCs w:val="20"/>
        </w:rPr>
      </w:pPr>
      <w:r w:rsidRPr="00352681">
        <w:rPr>
          <w:rFonts w:hint="eastAsia"/>
          <w:sz w:val="20"/>
          <w:szCs w:val="20"/>
        </w:rPr>
        <w:t>マイケルさんが来るまでトランプでもしていましょう。</w:t>
      </w:r>
    </w:p>
    <w:p w:rsidR="00F4353B" w:rsidRPr="00352681" w:rsidRDefault="00F4353B" w:rsidP="007A47ED">
      <w:pPr>
        <w:widowControl w:val="0"/>
        <w:rPr>
          <w:sz w:val="20"/>
          <w:szCs w:val="20"/>
        </w:rPr>
      </w:pPr>
      <w:r w:rsidRPr="00352681">
        <w:rPr>
          <w:sz w:val="20"/>
          <w:szCs w:val="20"/>
        </w:rPr>
        <w:t>Maikeru san ga kuru made toranpu demo shite imashoo.  (</w:t>
      </w:r>
      <w:r w:rsidRPr="00DA7D30">
        <w:rPr>
          <w:b/>
          <w:sz w:val="20"/>
          <w:szCs w:val="20"/>
        </w:rPr>
        <w:t>toranpu</w:t>
      </w:r>
      <w:r w:rsidRPr="00352681">
        <w:rPr>
          <w:sz w:val="20"/>
          <w:szCs w:val="20"/>
        </w:rPr>
        <w:t xml:space="preserve"> = playing cards; card game)</w:t>
      </w:r>
    </w:p>
    <w:p w:rsidR="00F4353B" w:rsidRPr="00352681" w:rsidRDefault="003764F1" w:rsidP="007A47ED">
      <w:pPr>
        <w:widowControl w:val="0"/>
        <w:rPr>
          <w:sz w:val="20"/>
          <w:szCs w:val="20"/>
        </w:rPr>
      </w:pPr>
      <w:r>
        <w:rPr>
          <w:sz w:val="20"/>
          <w:szCs w:val="20"/>
        </w:rPr>
        <w:t>117</w:t>
      </w:r>
      <w:r w:rsidR="00F4353B" w:rsidRPr="00352681">
        <w:rPr>
          <w:sz w:val="20"/>
          <w:szCs w:val="20"/>
        </w:rPr>
        <w:t>.  As for next Sunday, will we not go to Hakone or somewhere by car?</w:t>
      </w:r>
      <w:r w:rsidR="00F4353B" w:rsidRPr="00352681">
        <w:rPr>
          <w:sz w:val="20"/>
          <w:szCs w:val="20"/>
        </w:rPr>
        <w:t xml:space="preserve">　</w:t>
      </w:r>
    </w:p>
    <w:p w:rsidR="00F4353B" w:rsidRPr="00352681" w:rsidRDefault="00F4353B" w:rsidP="007A47ED">
      <w:pPr>
        <w:widowControl w:val="0"/>
        <w:rPr>
          <w:sz w:val="20"/>
          <w:szCs w:val="20"/>
        </w:rPr>
      </w:pPr>
      <w:r w:rsidRPr="00352681">
        <w:rPr>
          <w:rFonts w:hint="eastAsia"/>
          <w:sz w:val="20"/>
          <w:szCs w:val="20"/>
        </w:rPr>
        <w:t>今度の日曜日は車で箱根にでも行きませんか。</w:t>
      </w:r>
    </w:p>
    <w:p w:rsidR="00F4353B" w:rsidRPr="00352681" w:rsidRDefault="00F4353B" w:rsidP="007A47ED">
      <w:pPr>
        <w:widowControl w:val="0"/>
        <w:rPr>
          <w:sz w:val="20"/>
          <w:szCs w:val="20"/>
          <w:lang w:val="es-US"/>
        </w:rPr>
      </w:pPr>
      <w:r w:rsidRPr="00352681">
        <w:rPr>
          <w:sz w:val="20"/>
          <w:szCs w:val="20"/>
          <w:lang w:val="es-US"/>
        </w:rPr>
        <w:lastRenderedPageBreak/>
        <w:t xml:space="preserve">Kondo no nichiyoobi wa kuruma de hakone ni demo ikimasen ka.  (hakone demo ni, </w:t>
      </w:r>
      <w:r w:rsidRPr="00DA7D30">
        <w:rPr>
          <w:i/>
          <w:sz w:val="20"/>
          <w:szCs w:val="20"/>
          <w:lang w:val="es-US"/>
        </w:rPr>
        <w:t>not</w:t>
      </w:r>
      <w:r w:rsidRPr="00352681">
        <w:rPr>
          <w:sz w:val="20"/>
          <w:szCs w:val="20"/>
          <w:lang w:val="es-US"/>
        </w:rPr>
        <w:t xml:space="preserve"> OK)</w:t>
      </w:r>
    </w:p>
    <w:p w:rsidR="00F4353B" w:rsidRPr="00A16801" w:rsidRDefault="003764F1" w:rsidP="007A47ED">
      <w:pPr>
        <w:widowControl w:val="0"/>
        <w:rPr>
          <w:sz w:val="20"/>
          <w:szCs w:val="20"/>
        </w:rPr>
      </w:pPr>
      <w:r>
        <w:rPr>
          <w:sz w:val="20"/>
          <w:szCs w:val="20"/>
        </w:rPr>
        <w:t>118</w:t>
      </w:r>
      <w:r w:rsidR="00F4353B" w:rsidRPr="00352681">
        <w:rPr>
          <w:sz w:val="20"/>
          <w:szCs w:val="20"/>
        </w:rPr>
        <w:t xml:space="preserve">.  </w:t>
      </w:r>
      <w:r w:rsidR="00F4353B" w:rsidRPr="00A16801">
        <w:rPr>
          <w:sz w:val="20"/>
          <w:szCs w:val="20"/>
        </w:rPr>
        <w:t xml:space="preserve">To say that it is all right to do something, use the te or de form of the verb and follow it with </w:t>
      </w:r>
    </w:p>
    <w:p w:rsidR="00F4353B" w:rsidRPr="00A16801" w:rsidRDefault="00F4353B" w:rsidP="007A47ED">
      <w:pPr>
        <w:widowControl w:val="0"/>
        <w:rPr>
          <w:sz w:val="20"/>
          <w:szCs w:val="20"/>
        </w:rPr>
      </w:pPr>
      <w:r w:rsidRPr="00A16801">
        <w:rPr>
          <w:rFonts w:hint="eastAsia"/>
          <w:sz w:val="20"/>
          <w:szCs w:val="20"/>
        </w:rPr>
        <w:t>もいい。</w:t>
      </w:r>
    </w:p>
    <w:p w:rsidR="00F4353B" w:rsidRPr="00A16801" w:rsidRDefault="00F4353B" w:rsidP="007A47ED">
      <w:pPr>
        <w:widowControl w:val="0"/>
        <w:rPr>
          <w:sz w:val="20"/>
          <w:szCs w:val="20"/>
        </w:rPr>
      </w:pPr>
      <w:r w:rsidRPr="00A16801">
        <w:rPr>
          <w:sz w:val="20"/>
          <w:szCs w:val="20"/>
        </w:rPr>
        <w:t>Mo ii.</w:t>
      </w:r>
    </w:p>
    <w:p w:rsidR="00F4353B" w:rsidRPr="00352681" w:rsidRDefault="003764F1" w:rsidP="007A47ED">
      <w:pPr>
        <w:widowControl w:val="0"/>
        <w:rPr>
          <w:sz w:val="20"/>
          <w:szCs w:val="20"/>
        </w:rPr>
      </w:pPr>
      <w:r>
        <w:rPr>
          <w:sz w:val="20"/>
          <w:szCs w:val="20"/>
        </w:rPr>
        <w:t>119</w:t>
      </w:r>
      <w:r w:rsidR="00F4353B" w:rsidRPr="00352681">
        <w:rPr>
          <w:sz w:val="20"/>
          <w:szCs w:val="20"/>
        </w:rPr>
        <w:t xml:space="preserve">.  In the next 4 responses, use te, with the understanding that one may use either te or de, depending on the verb. </w:t>
      </w:r>
    </w:p>
    <w:p w:rsidR="00F4353B" w:rsidRPr="00352681" w:rsidRDefault="00F4353B" w:rsidP="007A47ED">
      <w:pPr>
        <w:widowControl w:val="0"/>
        <w:rPr>
          <w:sz w:val="20"/>
          <w:szCs w:val="20"/>
        </w:rPr>
      </w:pPr>
      <w:r w:rsidRPr="00352681">
        <w:rPr>
          <w:sz w:val="20"/>
          <w:szCs w:val="20"/>
        </w:rPr>
        <w:t xml:space="preserve">Is it OK if I?  </w:t>
      </w:r>
      <w:r w:rsidRPr="00352681">
        <w:rPr>
          <w:sz w:val="20"/>
          <w:szCs w:val="20"/>
        </w:rPr>
        <w:tab/>
      </w:r>
      <w:r w:rsidRPr="00352681">
        <w:rPr>
          <w:sz w:val="20"/>
          <w:szCs w:val="20"/>
        </w:rPr>
        <w:tab/>
      </w:r>
      <w:r w:rsidRPr="00352681">
        <w:rPr>
          <w:sz w:val="20"/>
          <w:szCs w:val="20"/>
        </w:rPr>
        <w:tab/>
      </w:r>
    </w:p>
    <w:p w:rsidR="00F4353B" w:rsidRPr="00352681" w:rsidRDefault="00F4353B" w:rsidP="007A47ED">
      <w:pPr>
        <w:widowControl w:val="0"/>
        <w:rPr>
          <w:sz w:val="20"/>
          <w:szCs w:val="20"/>
        </w:rPr>
      </w:pPr>
      <w:r w:rsidRPr="00352681">
        <w:rPr>
          <w:rFonts w:hint="eastAsia"/>
          <w:sz w:val="20"/>
          <w:szCs w:val="20"/>
        </w:rPr>
        <w:t>てもいいですか。</w:t>
      </w:r>
      <w:r w:rsidRPr="00352681">
        <w:rPr>
          <w:sz w:val="20"/>
          <w:szCs w:val="20"/>
        </w:rPr>
        <w:tab/>
      </w:r>
    </w:p>
    <w:p w:rsidR="00F4353B" w:rsidRPr="00F4353B" w:rsidRDefault="00F4353B" w:rsidP="007A47ED">
      <w:pPr>
        <w:widowControl w:val="0"/>
        <w:rPr>
          <w:sz w:val="20"/>
          <w:szCs w:val="20"/>
        </w:rPr>
      </w:pPr>
      <w:r w:rsidRPr="00F4353B">
        <w:rPr>
          <w:sz w:val="20"/>
          <w:szCs w:val="20"/>
        </w:rPr>
        <w:t xml:space="preserve">Te mo ii desu ka.  </w:t>
      </w:r>
    </w:p>
    <w:p w:rsidR="00F4353B" w:rsidRPr="00352681" w:rsidRDefault="003764F1" w:rsidP="007A47ED">
      <w:pPr>
        <w:widowControl w:val="0"/>
        <w:rPr>
          <w:sz w:val="20"/>
          <w:szCs w:val="20"/>
        </w:rPr>
      </w:pPr>
      <w:r>
        <w:rPr>
          <w:sz w:val="20"/>
          <w:szCs w:val="20"/>
        </w:rPr>
        <w:t>120</w:t>
      </w:r>
      <w:r w:rsidR="00F4353B" w:rsidRPr="00352681">
        <w:rPr>
          <w:sz w:val="20"/>
          <w:szCs w:val="20"/>
        </w:rPr>
        <w:t>.  Doesn’t it matter if I?</w:t>
      </w:r>
      <w:r w:rsidR="00F4353B" w:rsidRPr="00352681">
        <w:rPr>
          <w:sz w:val="20"/>
          <w:szCs w:val="20"/>
        </w:rPr>
        <w:tab/>
      </w:r>
    </w:p>
    <w:p w:rsidR="00F4353B" w:rsidRPr="00352681" w:rsidRDefault="00F4353B" w:rsidP="007A47ED">
      <w:pPr>
        <w:widowControl w:val="0"/>
        <w:rPr>
          <w:sz w:val="20"/>
          <w:szCs w:val="20"/>
        </w:rPr>
      </w:pPr>
      <w:r w:rsidRPr="00352681">
        <w:rPr>
          <w:rFonts w:hint="eastAsia"/>
          <w:sz w:val="20"/>
          <w:szCs w:val="20"/>
        </w:rPr>
        <w:t>てもかまいませんか。</w:t>
      </w:r>
    </w:p>
    <w:p w:rsidR="00F4353B" w:rsidRPr="00352681" w:rsidRDefault="00F4353B" w:rsidP="007A47ED">
      <w:pPr>
        <w:widowControl w:val="0"/>
        <w:rPr>
          <w:sz w:val="20"/>
          <w:szCs w:val="20"/>
        </w:rPr>
      </w:pPr>
      <w:r w:rsidRPr="00352681">
        <w:rPr>
          <w:sz w:val="20"/>
          <w:szCs w:val="20"/>
        </w:rPr>
        <w:t xml:space="preserve">Te mo kamaimasen ka.  </w:t>
      </w:r>
    </w:p>
    <w:p w:rsidR="00F4353B" w:rsidRPr="00352681" w:rsidRDefault="003764F1" w:rsidP="007A47ED">
      <w:pPr>
        <w:widowControl w:val="0"/>
        <w:rPr>
          <w:sz w:val="20"/>
          <w:szCs w:val="20"/>
        </w:rPr>
      </w:pPr>
      <w:r>
        <w:rPr>
          <w:sz w:val="20"/>
          <w:szCs w:val="20"/>
        </w:rPr>
        <w:t>121</w:t>
      </w:r>
      <w:r w:rsidR="00F4353B" w:rsidRPr="00352681">
        <w:rPr>
          <w:sz w:val="20"/>
          <w:szCs w:val="20"/>
        </w:rPr>
        <w:t>.  Would it probably be OK if I?</w:t>
      </w:r>
    </w:p>
    <w:p w:rsidR="00F4353B" w:rsidRPr="00352681" w:rsidRDefault="00F4353B" w:rsidP="007A47ED">
      <w:pPr>
        <w:widowControl w:val="0"/>
        <w:rPr>
          <w:sz w:val="20"/>
          <w:szCs w:val="20"/>
        </w:rPr>
      </w:pPr>
      <w:r w:rsidRPr="00352681">
        <w:rPr>
          <w:rFonts w:hint="eastAsia"/>
          <w:sz w:val="20"/>
          <w:szCs w:val="20"/>
        </w:rPr>
        <w:t>てもいいでしょうか。</w:t>
      </w:r>
    </w:p>
    <w:p w:rsidR="00F4353B" w:rsidRPr="00352681" w:rsidRDefault="00F4353B" w:rsidP="007A47ED">
      <w:pPr>
        <w:widowControl w:val="0"/>
        <w:rPr>
          <w:sz w:val="20"/>
          <w:szCs w:val="20"/>
        </w:rPr>
      </w:pPr>
      <w:r w:rsidRPr="00352681">
        <w:rPr>
          <w:sz w:val="20"/>
          <w:szCs w:val="20"/>
        </w:rPr>
        <w:t xml:space="preserve">Te mo ii deshoo ka.  </w:t>
      </w:r>
    </w:p>
    <w:p w:rsidR="00F4353B" w:rsidRPr="00352681" w:rsidRDefault="003764F1" w:rsidP="007A47ED">
      <w:pPr>
        <w:widowControl w:val="0"/>
        <w:rPr>
          <w:sz w:val="20"/>
          <w:szCs w:val="20"/>
        </w:rPr>
      </w:pPr>
      <w:r>
        <w:rPr>
          <w:sz w:val="20"/>
          <w:szCs w:val="20"/>
        </w:rPr>
        <w:t>122</w:t>
      </w:r>
      <w:r w:rsidR="00F4353B" w:rsidRPr="00352681">
        <w:rPr>
          <w:sz w:val="20"/>
          <w:szCs w:val="20"/>
        </w:rPr>
        <w:t>.  Would it probably be all right if I?  (very polite)</w:t>
      </w:r>
    </w:p>
    <w:p w:rsidR="00F4353B" w:rsidRPr="00352681" w:rsidRDefault="00F4353B" w:rsidP="007A47ED">
      <w:pPr>
        <w:widowControl w:val="0"/>
        <w:rPr>
          <w:sz w:val="20"/>
          <w:szCs w:val="20"/>
        </w:rPr>
      </w:pPr>
      <w:r w:rsidRPr="00352681">
        <w:rPr>
          <w:rFonts w:hint="eastAsia"/>
          <w:sz w:val="20"/>
          <w:szCs w:val="20"/>
        </w:rPr>
        <w:t>てもよろしいでしょうか。</w:t>
      </w:r>
    </w:p>
    <w:p w:rsidR="00F4353B" w:rsidRPr="00352681" w:rsidRDefault="00F4353B" w:rsidP="007A47ED">
      <w:pPr>
        <w:widowControl w:val="0"/>
        <w:rPr>
          <w:sz w:val="20"/>
          <w:szCs w:val="20"/>
        </w:rPr>
      </w:pPr>
      <w:r w:rsidRPr="00352681">
        <w:rPr>
          <w:sz w:val="20"/>
          <w:szCs w:val="20"/>
        </w:rPr>
        <w:t>Te mo yoroshii deshoo ka.</w:t>
      </w:r>
    </w:p>
    <w:p w:rsidR="00F4353B" w:rsidRPr="00352681" w:rsidRDefault="003764F1" w:rsidP="007A47ED">
      <w:pPr>
        <w:widowControl w:val="0"/>
        <w:rPr>
          <w:sz w:val="20"/>
          <w:szCs w:val="20"/>
        </w:rPr>
      </w:pPr>
      <w:r>
        <w:rPr>
          <w:sz w:val="20"/>
          <w:szCs w:val="20"/>
        </w:rPr>
        <w:t>123</w:t>
      </w:r>
      <w:r w:rsidR="00F4353B" w:rsidRPr="00352681">
        <w:rPr>
          <w:sz w:val="20"/>
          <w:szCs w:val="20"/>
        </w:rPr>
        <w:t>.  Mother, OK if I eat this cake?  Don’t use wo after cake.  Plain speech.</w:t>
      </w:r>
    </w:p>
    <w:p w:rsidR="00F4353B" w:rsidRPr="00352681" w:rsidRDefault="00F4353B" w:rsidP="007A47ED">
      <w:pPr>
        <w:widowControl w:val="0"/>
        <w:rPr>
          <w:sz w:val="20"/>
          <w:szCs w:val="20"/>
        </w:rPr>
      </w:pPr>
      <w:r w:rsidRPr="00352681">
        <w:rPr>
          <w:rFonts w:hint="eastAsia"/>
          <w:sz w:val="20"/>
          <w:szCs w:val="20"/>
        </w:rPr>
        <w:t>お母さん、このケーキ食べてもいい。</w:t>
      </w:r>
    </w:p>
    <w:p w:rsidR="00F4353B" w:rsidRPr="00352681" w:rsidRDefault="00F4353B" w:rsidP="007A47ED">
      <w:pPr>
        <w:widowControl w:val="0"/>
        <w:rPr>
          <w:sz w:val="20"/>
          <w:szCs w:val="20"/>
        </w:rPr>
      </w:pPr>
      <w:r w:rsidRPr="00352681">
        <w:rPr>
          <w:sz w:val="20"/>
          <w:szCs w:val="20"/>
        </w:rPr>
        <w:t>Okaasan, kono keeki tabete mo ii?</w:t>
      </w:r>
    </w:p>
    <w:p w:rsidR="00F4353B" w:rsidRPr="00352681" w:rsidRDefault="003764F1" w:rsidP="007A47ED">
      <w:pPr>
        <w:widowControl w:val="0"/>
        <w:rPr>
          <w:sz w:val="20"/>
          <w:szCs w:val="20"/>
        </w:rPr>
      </w:pPr>
      <w:r>
        <w:rPr>
          <w:sz w:val="20"/>
          <w:szCs w:val="20"/>
        </w:rPr>
        <w:t>124</w:t>
      </w:r>
      <w:r w:rsidR="00F4353B" w:rsidRPr="00352681">
        <w:rPr>
          <w:sz w:val="20"/>
          <w:szCs w:val="20"/>
        </w:rPr>
        <w:t>.  Yeah.  OK for sure.  Use a  woman's word for emphasis.</w:t>
      </w:r>
      <w:r w:rsidR="00F4353B" w:rsidRPr="00352681">
        <w:rPr>
          <w:sz w:val="20"/>
          <w:szCs w:val="20"/>
        </w:rPr>
        <w:tab/>
      </w:r>
    </w:p>
    <w:p w:rsidR="00F4353B" w:rsidRPr="00352681" w:rsidRDefault="00F4353B" w:rsidP="007A47ED">
      <w:pPr>
        <w:widowControl w:val="0"/>
        <w:rPr>
          <w:sz w:val="20"/>
          <w:szCs w:val="20"/>
        </w:rPr>
      </w:pPr>
      <w:r w:rsidRPr="00352681">
        <w:rPr>
          <w:rFonts w:hint="eastAsia"/>
          <w:sz w:val="20"/>
          <w:szCs w:val="20"/>
        </w:rPr>
        <w:t>ええ、いいわよ。</w:t>
      </w:r>
      <w:r w:rsidRPr="00352681">
        <w:rPr>
          <w:sz w:val="20"/>
          <w:szCs w:val="20"/>
        </w:rPr>
        <w:tab/>
      </w:r>
      <w:r w:rsidRPr="00352681">
        <w:rPr>
          <w:sz w:val="20"/>
          <w:szCs w:val="20"/>
        </w:rPr>
        <w:tab/>
      </w:r>
      <w:r w:rsidRPr="00352681">
        <w:rPr>
          <w:sz w:val="20"/>
          <w:szCs w:val="20"/>
        </w:rPr>
        <w:tab/>
      </w:r>
      <w:r w:rsidRPr="00352681">
        <w:rPr>
          <w:sz w:val="20"/>
          <w:szCs w:val="20"/>
        </w:rPr>
        <w:tab/>
      </w:r>
      <w:r w:rsidRPr="00352681">
        <w:rPr>
          <w:sz w:val="20"/>
          <w:szCs w:val="20"/>
        </w:rPr>
        <w:tab/>
      </w:r>
      <w:r w:rsidRPr="00352681">
        <w:rPr>
          <w:sz w:val="20"/>
          <w:szCs w:val="20"/>
        </w:rPr>
        <w:tab/>
      </w:r>
      <w:r w:rsidRPr="00352681">
        <w:rPr>
          <w:sz w:val="20"/>
          <w:szCs w:val="20"/>
        </w:rPr>
        <w:tab/>
      </w:r>
    </w:p>
    <w:p w:rsidR="00F4353B" w:rsidRPr="00352681" w:rsidRDefault="00F4353B" w:rsidP="007A47ED">
      <w:pPr>
        <w:widowControl w:val="0"/>
        <w:rPr>
          <w:sz w:val="20"/>
          <w:szCs w:val="20"/>
        </w:rPr>
      </w:pPr>
      <w:r w:rsidRPr="00352681">
        <w:rPr>
          <w:sz w:val="20"/>
          <w:szCs w:val="20"/>
        </w:rPr>
        <w:t xml:space="preserve">Ee.  Ii wa yo.  </w:t>
      </w:r>
    </w:p>
    <w:p w:rsidR="00F4353B" w:rsidRPr="00352681" w:rsidRDefault="003764F1" w:rsidP="007A47ED">
      <w:pPr>
        <w:widowControl w:val="0"/>
        <w:rPr>
          <w:sz w:val="20"/>
          <w:szCs w:val="20"/>
        </w:rPr>
      </w:pPr>
      <w:r>
        <w:rPr>
          <w:sz w:val="20"/>
          <w:szCs w:val="20"/>
        </w:rPr>
        <w:t>125</w:t>
      </w:r>
      <w:r w:rsidR="00F4353B" w:rsidRPr="00352681">
        <w:rPr>
          <w:sz w:val="20"/>
          <w:szCs w:val="20"/>
        </w:rPr>
        <w:t>.  Bad for sure.  Since I will put it out to very honorable guests.  Soften this.  Use dakara.</w:t>
      </w:r>
    </w:p>
    <w:p w:rsidR="00F4353B" w:rsidRPr="00352681" w:rsidRDefault="00F4353B" w:rsidP="007A47ED">
      <w:pPr>
        <w:widowControl w:val="0"/>
        <w:rPr>
          <w:sz w:val="20"/>
          <w:szCs w:val="20"/>
        </w:rPr>
      </w:pPr>
      <w:r w:rsidRPr="00352681">
        <w:rPr>
          <w:rFonts w:hint="eastAsia"/>
          <w:sz w:val="20"/>
          <w:szCs w:val="20"/>
        </w:rPr>
        <w:t>だめよ。お客様に出すんだから。</w:t>
      </w:r>
    </w:p>
    <w:p w:rsidR="00F4353B" w:rsidRPr="00F4353B" w:rsidRDefault="00F4353B" w:rsidP="007A47ED">
      <w:pPr>
        <w:widowControl w:val="0"/>
        <w:rPr>
          <w:sz w:val="20"/>
          <w:szCs w:val="20"/>
        </w:rPr>
      </w:pPr>
      <w:r w:rsidRPr="00F4353B">
        <w:rPr>
          <w:sz w:val="20"/>
          <w:szCs w:val="20"/>
        </w:rPr>
        <w:t>Dame yo.  Okyakusama ni dasun dakara.</w:t>
      </w:r>
    </w:p>
    <w:p w:rsidR="00F4353B" w:rsidRPr="00352681" w:rsidRDefault="003764F1" w:rsidP="007A47ED">
      <w:pPr>
        <w:widowControl w:val="0"/>
        <w:rPr>
          <w:sz w:val="20"/>
          <w:szCs w:val="20"/>
        </w:rPr>
      </w:pPr>
      <w:r>
        <w:rPr>
          <w:sz w:val="20"/>
          <w:szCs w:val="20"/>
        </w:rPr>
        <w:t>126</w:t>
      </w:r>
      <w:r w:rsidR="00F4353B" w:rsidRPr="00352681">
        <w:rPr>
          <w:sz w:val="20"/>
          <w:szCs w:val="20"/>
        </w:rPr>
        <w:t xml:space="preserve">.  Today would it probably be all right if I go to the honorable home? Use a very polite word for good. </w:t>
      </w:r>
    </w:p>
    <w:p w:rsidR="00F4353B" w:rsidRPr="00352681" w:rsidRDefault="00F4353B" w:rsidP="007A47ED">
      <w:pPr>
        <w:widowControl w:val="0"/>
        <w:rPr>
          <w:sz w:val="20"/>
          <w:szCs w:val="20"/>
        </w:rPr>
      </w:pPr>
      <w:r w:rsidRPr="00352681">
        <w:rPr>
          <w:rFonts w:hint="eastAsia"/>
          <w:sz w:val="20"/>
          <w:szCs w:val="20"/>
        </w:rPr>
        <w:t>今日、お宅に行ってもよろしいでしょうか。</w:t>
      </w:r>
    </w:p>
    <w:p w:rsidR="00F4353B" w:rsidRPr="00352681" w:rsidRDefault="00F4353B" w:rsidP="007A47ED">
      <w:pPr>
        <w:widowControl w:val="0"/>
        <w:rPr>
          <w:sz w:val="20"/>
          <w:szCs w:val="20"/>
        </w:rPr>
      </w:pPr>
      <w:r w:rsidRPr="00352681">
        <w:rPr>
          <w:sz w:val="20"/>
          <w:szCs w:val="20"/>
        </w:rPr>
        <w:t xml:space="preserve"> Kyoo otaku ni itte mo yoroshii deshoo ka.  </w:t>
      </w:r>
    </w:p>
    <w:p w:rsidR="00F4353B" w:rsidRPr="00352681" w:rsidRDefault="003764F1" w:rsidP="007A47ED">
      <w:pPr>
        <w:widowControl w:val="0"/>
        <w:rPr>
          <w:sz w:val="20"/>
          <w:szCs w:val="20"/>
        </w:rPr>
      </w:pPr>
      <w:r>
        <w:rPr>
          <w:sz w:val="20"/>
          <w:szCs w:val="20"/>
        </w:rPr>
        <w:t>127</w:t>
      </w:r>
      <w:r w:rsidR="00F4353B" w:rsidRPr="00352681">
        <w:rPr>
          <w:sz w:val="20"/>
          <w:szCs w:val="20"/>
        </w:rPr>
        <w:t>.  Yeah.  Go ahead.  Welcome.  Use a 1-word form of the expression ‘welcome.’</w:t>
      </w:r>
    </w:p>
    <w:p w:rsidR="00F4353B" w:rsidRPr="00352681" w:rsidRDefault="00F4353B" w:rsidP="007A47ED">
      <w:pPr>
        <w:widowControl w:val="0"/>
        <w:rPr>
          <w:sz w:val="20"/>
          <w:szCs w:val="20"/>
        </w:rPr>
      </w:pPr>
      <w:r w:rsidRPr="00352681">
        <w:rPr>
          <w:rFonts w:hint="eastAsia"/>
          <w:sz w:val="20"/>
          <w:szCs w:val="20"/>
        </w:rPr>
        <w:t>ええ、どうぞいらっしゃい。</w:t>
      </w:r>
    </w:p>
    <w:p w:rsidR="00F4353B" w:rsidRPr="00352681" w:rsidRDefault="00F4353B" w:rsidP="007A47ED">
      <w:pPr>
        <w:widowControl w:val="0"/>
        <w:rPr>
          <w:sz w:val="20"/>
          <w:szCs w:val="20"/>
        </w:rPr>
      </w:pPr>
      <w:r w:rsidRPr="00352681">
        <w:rPr>
          <w:sz w:val="20"/>
          <w:szCs w:val="20"/>
        </w:rPr>
        <w:t>Ee.  Doozo irasshai.  (the long forms are‘doozo irasshite kudasai,</w:t>
      </w:r>
      <w:r w:rsidR="00F2657A">
        <w:rPr>
          <w:sz w:val="20"/>
          <w:szCs w:val="20"/>
        </w:rPr>
        <w:t>’</w:t>
      </w:r>
      <w:r w:rsidRPr="00352681">
        <w:rPr>
          <w:sz w:val="20"/>
          <w:szCs w:val="20"/>
        </w:rPr>
        <w:t xml:space="preserve"> ‘yoku irasshaimashita’ which would be said after the person arrives, and ‘irasshaimase,’ but irasshaimase is too formal here)</w:t>
      </w:r>
    </w:p>
    <w:p w:rsidR="00F4353B" w:rsidRPr="00352681" w:rsidRDefault="003764F1" w:rsidP="007A47ED">
      <w:pPr>
        <w:widowControl w:val="0"/>
        <w:rPr>
          <w:sz w:val="20"/>
          <w:szCs w:val="20"/>
        </w:rPr>
      </w:pPr>
      <w:r>
        <w:rPr>
          <w:sz w:val="20"/>
          <w:szCs w:val="20"/>
        </w:rPr>
        <w:t>128</w:t>
      </w:r>
      <w:r w:rsidR="00F4353B" w:rsidRPr="00352681">
        <w:rPr>
          <w:sz w:val="20"/>
          <w:szCs w:val="20"/>
        </w:rPr>
        <w:t>.  A little bit, because Mother is sick.  Plain speech.  Use node.</w:t>
      </w:r>
      <w:r w:rsidR="00F4353B" w:rsidRPr="00352681">
        <w:rPr>
          <w:sz w:val="20"/>
          <w:szCs w:val="20"/>
        </w:rPr>
        <w:tab/>
      </w:r>
    </w:p>
    <w:p w:rsidR="00F4353B" w:rsidRPr="00352681" w:rsidRDefault="00F4353B" w:rsidP="007A47ED">
      <w:pPr>
        <w:widowControl w:val="0"/>
        <w:rPr>
          <w:sz w:val="20"/>
          <w:szCs w:val="20"/>
        </w:rPr>
      </w:pPr>
      <w:r w:rsidRPr="00352681">
        <w:rPr>
          <w:rFonts w:hint="eastAsia"/>
          <w:sz w:val="20"/>
          <w:szCs w:val="20"/>
        </w:rPr>
        <w:t>ちょっと、母が病気なので。</w:t>
      </w:r>
      <w:r w:rsidRPr="00352681">
        <w:rPr>
          <w:sz w:val="20"/>
          <w:szCs w:val="20"/>
        </w:rPr>
        <w:tab/>
      </w:r>
      <w:r w:rsidRPr="00352681">
        <w:rPr>
          <w:sz w:val="20"/>
          <w:szCs w:val="20"/>
        </w:rPr>
        <w:tab/>
      </w:r>
      <w:r w:rsidRPr="00352681">
        <w:rPr>
          <w:sz w:val="20"/>
          <w:szCs w:val="20"/>
        </w:rPr>
        <w:tab/>
      </w:r>
      <w:r w:rsidRPr="00352681">
        <w:rPr>
          <w:sz w:val="20"/>
          <w:szCs w:val="20"/>
        </w:rPr>
        <w:tab/>
      </w:r>
      <w:r w:rsidRPr="00352681">
        <w:rPr>
          <w:sz w:val="20"/>
          <w:szCs w:val="20"/>
        </w:rPr>
        <w:tab/>
      </w:r>
      <w:r w:rsidRPr="00352681">
        <w:rPr>
          <w:sz w:val="20"/>
          <w:szCs w:val="20"/>
        </w:rPr>
        <w:tab/>
      </w:r>
    </w:p>
    <w:p w:rsidR="00F4353B" w:rsidRPr="00352681" w:rsidRDefault="00F4353B" w:rsidP="007A47ED">
      <w:pPr>
        <w:widowControl w:val="0"/>
        <w:rPr>
          <w:sz w:val="20"/>
          <w:szCs w:val="20"/>
        </w:rPr>
      </w:pPr>
      <w:r w:rsidRPr="00C41DB6">
        <w:rPr>
          <w:sz w:val="20"/>
          <w:szCs w:val="20"/>
        </w:rPr>
        <w:t xml:space="preserve">Chotto, haha ga byooki na node.  </w:t>
      </w:r>
      <w:r w:rsidRPr="00352681">
        <w:rPr>
          <w:sz w:val="20"/>
          <w:szCs w:val="20"/>
        </w:rPr>
        <w:t xml:space="preserve">(byooki imasu, </w:t>
      </w:r>
      <w:r w:rsidRPr="00DA7D30">
        <w:rPr>
          <w:i/>
          <w:sz w:val="20"/>
          <w:szCs w:val="20"/>
        </w:rPr>
        <w:t>not</w:t>
      </w:r>
      <w:r w:rsidRPr="00352681">
        <w:rPr>
          <w:sz w:val="20"/>
          <w:szCs w:val="20"/>
        </w:rPr>
        <w:t xml:space="preserve"> OK)</w:t>
      </w:r>
    </w:p>
    <w:p w:rsidR="00F4353B" w:rsidRPr="00352681" w:rsidRDefault="003764F1" w:rsidP="007A47ED">
      <w:pPr>
        <w:widowControl w:val="0"/>
        <w:rPr>
          <w:sz w:val="20"/>
          <w:szCs w:val="20"/>
        </w:rPr>
      </w:pPr>
      <w:r>
        <w:rPr>
          <w:sz w:val="20"/>
          <w:szCs w:val="20"/>
        </w:rPr>
        <w:t>129</w:t>
      </w:r>
      <w:r w:rsidR="00F4353B" w:rsidRPr="00352681">
        <w:rPr>
          <w:sz w:val="20"/>
          <w:szCs w:val="20"/>
        </w:rPr>
        <w:t>.  Would it probably be OK if I borrow this dictionary?</w:t>
      </w:r>
      <w:r w:rsidR="00F4353B" w:rsidRPr="00352681">
        <w:rPr>
          <w:sz w:val="20"/>
          <w:szCs w:val="20"/>
        </w:rPr>
        <w:tab/>
      </w:r>
    </w:p>
    <w:p w:rsidR="00F4353B" w:rsidRPr="00352681" w:rsidRDefault="00F4353B" w:rsidP="007A47ED">
      <w:pPr>
        <w:widowControl w:val="0"/>
        <w:rPr>
          <w:sz w:val="20"/>
          <w:szCs w:val="20"/>
        </w:rPr>
      </w:pPr>
      <w:r w:rsidRPr="00352681">
        <w:rPr>
          <w:rFonts w:hint="eastAsia"/>
          <w:sz w:val="20"/>
          <w:szCs w:val="20"/>
        </w:rPr>
        <w:t>この辞書を借りてもいいでしょうか。</w:t>
      </w:r>
    </w:p>
    <w:p w:rsidR="00F4353B" w:rsidRPr="00352681" w:rsidRDefault="00F4353B" w:rsidP="007A47ED">
      <w:pPr>
        <w:widowControl w:val="0"/>
        <w:rPr>
          <w:sz w:val="20"/>
          <w:szCs w:val="20"/>
          <w:lang w:val="es-US"/>
        </w:rPr>
      </w:pPr>
      <w:r w:rsidRPr="00352681">
        <w:rPr>
          <w:sz w:val="20"/>
          <w:szCs w:val="20"/>
          <w:lang w:val="es-US"/>
        </w:rPr>
        <w:t xml:space="preserve">Kono jisho o karite mo ii deshoo ka.  </w:t>
      </w:r>
    </w:p>
    <w:p w:rsidR="00F4353B" w:rsidRPr="00352681" w:rsidRDefault="003764F1" w:rsidP="007A47ED">
      <w:pPr>
        <w:widowControl w:val="0"/>
        <w:rPr>
          <w:sz w:val="20"/>
          <w:szCs w:val="20"/>
        </w:rPr>
      </w:pPr>
      <w:r>
        <w:rPr>
          <w:sz w:val="20"/>
          <w:szCs w:val="20"/>
        </w:rPr>
        <w:t>130</w:t>
      </w:r>
      <w:r w:rsidR="00F4353B" w:rsidRPr="00352681">
        <w:rPr>
          <w:sz w:val="20"/>
          <w:szCs w:val="20"/>
        </w:rPr>
        <w:t xml:space="preserve">.  Yeah, of course.  It doesn't matter if you are </w:t>
      </w:r>
      <w:r w:rsidR="00F4353B" w:rsidRPr="00352681">
        <w:rPr>
          <w:sz w:val="20"/>
          <w:szCs w:val="20"/>
        </w:rPr>
        <w:lastRenderedPageBreak/>
        <w:t>using it until tomorrow, for sure.</w:t>
      </w:r>
    </w:p>
    <w:p w:rsidR="00F4353B" w:rsidRPr="00352681" w:rsidRDefault="00F4353B" w:rsidP="007A47ED">
      <w:pPr>
        <w:widowControl w:val="0"/>
        <w:rPr>
          <w:sz w:val="20"/>
          <w:szCs w:val="20"/>
        </w:rPr>
      </w:pPr>
      <w:r w:rsidRPr="00352681">
        <w:rPr>
          <w:rFonts w:hint="eastAsia"/>
          <w:sz w:val="20"/>
          <w:szCs w:val="20"/>
        </w:rPr>
        <w:t>ええ、もちろん。明日まで使っていてもかまいませんよ。</w:t>
      </w:r>
      <w:r w:rsidRPr="00352681">
        <w:rPr>
          <w:sz w:val="20"/>
          <w:szCs w:val="20"/>
        </w:rPr>
        <w:t xml:space="preserve">  </w:t>
      </w:r>
    </w:p>
    <w:p w:rsidR="00F4353B" w:rsidRPr="00352681" w:rsidRDefault="00F4353B" w:rsidP="007A47ED">
      <w:pPr>
        <w:widowControl w:val="0"/>
        <w:rPr>
          <w:sz w:val="20"/>
          <w:szCs w:val="20"/>
        </w:rPr>
      </w:pPr>
      <w:r w:rsidRPr="00352681">
        <w:rPr>
          <w:sz w:val="20"/>
          <w:szCs w:val="20"/>
        </w:rPr>
        <w:t>Ee, mochiron.  Ashita made tsukatte ite mo kamaimasen yo.</w:t>
      </w:r>
    </w:p>
    <w:p w:rsidR="00F4353B" w:rsidRPr="00352681" w:rsidRDefault="003764F1" w:rsidP="007A47ED">
      <w:pPr>
        <w:widowControl w:val="0"/>
        <w:rPr>
          <w:sz w:val="20"/>
          <w:szCs w:val="20"/>
        </w:rPr>
      </w:pPr>
      <w:r>
        <w:rPr>
          <w:sz w:val="20"/>
          <w:szCs w:val="20"/>
        </w:rPr>
        <w:t>131</w:t>
      </w:r>
      <w:r w:rsidR="00F4353B" w:rsidRPr="00352681">
        <w:rPr>
          <w:sz w:val="20"/>
          <w:szCs w:val="20"/>
        </w:rPr>
        <w:t xml:space="preserve">.  Thank you.  I will be rescued. </w:t>
      </w:r>
    </w:p>
    <w:p w:rsidR="00F4353B" w:rsidRPr="00352681" w:rsidRDefault="00F4353B" w:rsidP="007A47ED">
      <w:pPr>
        <w:widowControl w:val="0"/>
        <w:rPr>
          <w:sz w:val="20"/>
          <w:szCs w:val="20"/>
        </w:rPr>
      </w:pPr>
      <w:r w:rsidRPr="00352681">
        <w:rPr>
          <w:rFonts w:hint="eastAsia"/>
          <w:sz w:val="20"/>
          <w:szCs w:val="20"/>
        </w:rPr>
        <w:t>ありがとう。助かります。</w:t>
      </w:r>
    </w:p>
    <w:p w:rsidR="00F4353B" w:rsidRPr="00352681" w:rsidRDefault="00F4353B" w:rsidP="007A47ED">
      <w:pPr>
        <w:widowControl w:val="0"/>
        <w:rPr>
          <w:sz w:val="20"/>
          <w:szCs w:val="20"/>
        </w:rPr>
      </w:pPr>
      <w:r w:rsidRPr="00352681">
        <w:rPr>
          <w:sz w:val="20"/>
          <w:szCs w:val="20"/>
        </w:rPr>
        <w:t>Arigatoo.  Tasukarimasu.  (</w:t>
      </w:r>
      <w:r w:rsidRPr="00DA7D30">
        <w:rPr>
          <w:b/>
          <w:sz w:val="20"/>
          <w:szCs w:val="20"/>
        </w:rPr>
        <w:t>tasukaru</w:t>
      </w:r>
      <w:r w:rsidRPr="00352681">
        <w:rPr>
          <w:sz w:val="20"/>
          <w:szCs w:val="20"/>
        </w:rPr>
        <w:t xml:space="preserve"> = to be saved, to be rescued, to be a big help;  </w:t>
      </w:r>
      <w:r w:rsidRPr="00DA7D30">
        <w:rPr>
          <w:b/>
          <w:sz w:val="20"/>
          <w:szCs w:val="20"/>
        </w:rPr>
        <w:t>tasukeru</w:t>
      </w:r>
      <w:r w:rsidRPr="00352681">
        <w:rPr>
          <w:sz w:val="20"/>
          <w:szCs w:val="20"/>
        </w:rPr>
        <w:t xml:space="preserve"> = to save, to rescue, to lend a hand) </w:t>
      </w:r>
      <w:r w:rsidRPr="00352681">
        <w:rPr>
          <w:rFonts w:eastAsia="Meiryo"/>
          <w:sz w:val="20"/>
          <w:szCs w:val="20"/>
        </w:rPr>
        <w:t>(</w:t>
      </w:r>
      <w:r w:rsidRPr="00352681">
        <w:rPr>
          <w:rFonts w:eastAsia="Meiryo"/>
          <w:i/>
          <w:sz w:val="20"/>
          <w:szCs w:val="20"/>
        </w:rPr>
        <w:t xml:space="preserve">the </w:t>
      </w:r>
      <w:r w:rsidRPr="00352681">
        <w:rPr>
          <w:rFonts w:eastAsia="Meiryo"/>
          <w:i/>
          <w:sz w:val="20"/>
          <w:szCs w:val="20"/>
          <w:u w:val="single"/>
        </w:rPr>
        <w:t>tass</w:t>
      </w:r>
      <w:r w:rsidRPr="00352681">
        <w:rPr>
          <w:rFonts w:eastAsia="Meiryo"/>
          <w:i/>
          <w:sz w:val="20"/>
          <w:szCs w:val="20"/>
        </w:rPr>
        <w:t xml:space="preserve">els on the </w:t>
      </w:r>
      <w:r w:rsidRPr="00352681">
        <w:rPr>
          <w:rFonts w:eastAsia="Meiryo"/>
          <w:i/>
          <w:sz w:val="20"/>
          <w:szCs w:val="20"/>
          <w:u w:val="single"/>
        </w:rPr>
        <w:t>car</w:t>
      </w:r>
      <w:r w:rsidRPr="00352681">
        <w:rPr>
          <w:rFonts w:eastAsia="Meiryo"/>
          <w:i/>
          <w:sz w:val="20"/>
          <w:szCs w:val="20"/>
        </w:rPr>
        <w:t xml:space="preserve"> </w:t>
      </w:r>
      <w:r w:rsidRPr="00352681">
        <w:rPr>
          <w:rFonts w:eastAsia="Meiryo"/>
          <w:i/>
          <w:sz w:val="20"/>
          <w:szCs w:val="20"/>
          <w:u w:val="single"/>
        </w:rPr>
        <w:t>were</w:t>
      </w:r>
      <w:r w:rsidRPr="00352681">
        <w:rPr>
          <w:rFonts w:eastAsia="Meiryo"/>
          <w:i/>
          <w:sz w:val="20"/>
          <w:szCs w:val="20"/>
        </w:rPr>
        <w:t xml:space="preserve"> </w:t>
      </w:r>
      <w:r w:rsidRPr="00352681">
        <w:rPr>
          <w:rFonts w:eastAsia="Meiryo"/>
          <w:i/>
          <w:sz w:val="20"/>
          <w:szCs w:val="20"/>
          <w:u w:val="single"/>
        </w:rPr>
        <w:t>saved</w:t>
      </w:r>
      <w:r w:rsidRPr="00352681">
        <w:rPr>
          <w:rFonts w:eastAsia="Meiryo"/>
          <w:i/>
          <w:sz w:val="20"/>
          <w:szCs w:val="20"/>
        </w:rPr>
        <w:t xml:space="preserve">;  the </w:t>
      </w:r>
      <w:r w:rsidRPr="00352681">
        <w:rPr>
          <w:rFonts w:eastAsia="Meiryo"/>
          <w:i/>
          <w:sz w:val="20"/>
          <w:szCs w:val="20"/>
          <w:u w:val="single"/>
        </w:rPr>
        <w:t>tass</w:t>
      </w:r>
      <w:r w:rsidRPr="00352681">
        <w:rPr>
          <w:rFonts w:eastAsia="Meiryo"/>
          <w:i/>
          <w:sz w:val="20"/>
          <w:szCs w:val="20"/>
        </w:rPr>
        <w:t xml:space="preserve">els on John </w:t>
      </w:r>
      <w:r w:rsidRPr="00352681">
        <w:rPr>
          <w:rFonts w:eastAsia="Meiryo"/>
          <w:i/>
          <w:sz w:val="20"/>
          <w:szCs w:val="20"/>
          <w:u w:val="single"/>
        </w:rPr>
        <w:t>Ker</w:t>
      </w:r>
      <w:r w:rsidRPr="00352681">
        <w:rPr>
          <w:rFonts w:eastAsia="Meiryo"/>
          <w:i/>
          <w:sz w:val="20"/>
          <w:szCs w:val="20"/>
        </w:rPr>
        <w:t xml:space="preserve">ry’s hat </w:t>
      </w:r>
      <w:r w:rsidRPr="00352681">
        <w:rPr>
          <w:rFonts w:eastAsia="Meiryo"/>
          <w:i/>
          <w:sz w:val="20"/>
          <w:szCs w:val="20"/>
          <w:u w:val="single"/>
        </w:rPr>
        <w:t>saved</w:t>
      </w:r>
      <w:r w:rsidRPr="00352681">
        <w:rPr>
          <w:rFonts w:eastAsia="Meiryo"/>
          <w:i/>
          <w:sz w:val="20"/>
          <w:szCs w:val="20"/>
        </w:rPr>
        <w:t xml:space="preserve"> him from irrelevance</w:t>
      </w:r>
      <w:r w:rsidRPr="00352681">
        <w:rPr>
          <w:rFonts w:eastAsia="Meiryo"/>
          <w:sz w:val="20"/>
          <w:szCs w:val="20"/>
        </w:rPr>
        <w:t>)</w:t>
      </w:r>
    </w:p>
    <w:p w:rsidR="00F4353B" w:rsidRPr="00352681" w:rsidRDefault="003764F1" w:rsidP="007A47ED">
      <w:pPr>
        <w:widowControl w:val="0"/>
        <w:rPr>
          <w:sz w:val="20"/>
          <w:szCs w:val="20"/>
        </w:rPr>
      </w:pPr>
      <w:r>
        <w:rPr>
          <w:sz w:val="20"/>
          <w:szCs w:val="20"/>
        </w:rPr>
        <w:t>132</w:t>
      </w:r>
      <w:r w:rsidR="00F4353B" w:rsidRPr="00352681">
        <w:rPr>
          <w:sz w:val="20"/>
          <w:szCs w:val="20"/>
        </w:rPr>
        <w:t>.  Section manager, as for this time schedule, it's last month's thing, for sure.  Use mono.</w:t>
      </w:r>
    </w:p>
    <w:p w:rsidR="00F4353B" w:rsidRPr="00352681" w:rsidRDefault="00F4353B" w:rsidP="007A47ED">
      <w:pPr>
        <w:widowControl w:val="0"/>
        <w:rPr>
          <w:sz w:val="20"/>
          <w:szCs w:val="20"/>
        </w:rPr>
      </w:pPr>
      <w:r w:rsidRPr="00352681">
        <w:rPr>
          <w:rFonts w:hint="eastAsia"/>
          <w:sz w:val="20"/>
          <w:szCs w:val="20"/>
        </w:rPr>
        <w:t>課長、この時刻表は先月のものですよ。</w:t>
      </w:r>
    </w:p>
    <w:p w:rsidR="00F4353B" w:rsidRPr="00352681" w:rsidRDefault="00F4353B" w:rsidP="007A47ED">
      <w:pPr>
        <w:widowControl w:val="0"/>
        <w:rPr>
          <w:sz w:val="20"/>
          <w:szCs w:val="20"/>
        </w:rPr>
      </w:pPr>
      <w:r w:rsidRPr="00352681">
        <w:rPr>
          <w:sz w:val="20"/>
          <w:szCs w:val="20"/>
          <w:lang w:val="es-US"/>
        </w:rPr>
        <w:t xml:space="preserve">Kachoo, kono jikokuhyoo wa, sengetsu no mono desu yo.  </w:t>
      </w:r>
      <w:r w:rsidRPr="00352681">
        <w:rPr>
          <w:sz w:val="20"/>
          <w:szCs w:val="20"/>
        </w:rPr>
        <w:t>(</w:t>
      </w:r>
      <w:r w:rsidRPr="00DA7D30">
        <w:rPr>
          <w:b/>
          <w:sz w:val="20"/>
          <w:szCs w:val="20"/>
        </w:rPr>
        <w:t>jikoku</w:t>
      </w:r>
      <w:r w:rsidRPr="00352681">
        <w:rPr>
          <w:sz w:val="20"/>
          <w:szCs w:val="20"/>
        </w:rPr>
        <w:t xml:space="preserve"> = time, hour;  </w:t>
      </w:r>
      <w:r w:rsidRPr="00DA7D30">
        <w:rPr>
          <w:b/>
          <w:sz w:val="20"/>
          <w:szCs w:val="20"/>
        </w:rPr>
        <w:t>hyoo</w:t>
      </w:r>
      <w:r w:rsidRPr="00352681">
        <w:rPr>
          <w:sz w:val="20"/>
          <w:szCs w:val="20"/>
        </w:rPr>
        <w:t xml:space="preserve"> = table, schedule, list;  </w:t>
      </w:r>
      <w:r w:rsidRPr="00DA7D30">
        <w:rPr>
          <w:b/>
          <w:sz w:val="20"/>
          <w:szCs w:val="20"/>
        </w:rPr>
        <w:t>jikokuhyoo</w:t>
      </w:r>
      <w:r w:rsidRPr="00352681">
        <w:rPr>
          <w:sz w:val="20"/>
          <w:szCs w:val="20"/>
        </w:rPr>
        <w:t xml:space="preserve"> = time schedule) </w:t>
      </w:r>
      <w:r w:rsidRPr="00352681">
        <w:rPr>
          <w:rFonts w:eastAsia="Meiryo"/>
          <w:i/>
          <w:sz w:val="20"/>
          <w:szCs w:val="20"/>
        </w:rPr>
        <w:t xml:space="preserve">(I left the </w:t>
      </w:r>
      <w:r w:rsidRPr="00352681">
        <w:rPr>
          <w:rFonts w:eastAsia="Meiryo"/>
          <w:i/>
          <w:sz w:val="20"/>
          <w:szCs w:val="20"/>
          <w:u w:val="single"/>
        </w:rPr>
        <w:t>timetable</w:t>
      </w:r>
      <w:r w:rsidRPr="00352681">
        <w:rPr>
          <w:rFonts w:eastAsia="Meiryo"/>
          <w:i/>
          <w:sz w:val="20"/>
          <w:szCs w:val="20"/>
        </w:rPr>
        <w:t xml:space="preserve"> in the </w:t>
      </w:r>
      <w:r w:rsidRPr="00352681">
        <w:rPr>
          <w:rFonts w:eastAsia="Meiryo"/>
          <w:i/>
          <w:sz w:val="20"/>
          <w:szCs w:val="20"/>
          <w:u w:val="single"/>
        </w:rPr>
        <w:t>jee</w:t>
      </w:r>
      <w:r w:rsidRPr="00352681">
        <w:rPr>
          <w:rFonts w:eastAsia="Meiryo"/>
          <w:i/>
          <w:sz w:val="20"/>
          <w:szCs w:val="20"/>
        </w:rPr>
        <w:t xml:space="preserve">p with the </w:t>
      </w:r>
      <w:r w:rsidRPr="00352681">
        <w:rPr>
          <w:rFonts w:eastAsia="Meiryo"/>
          <w:i/>
          <w:sz w:val="20"/>
          <w:szCs w:val="20"/>
          <w:u w:val="single"/>
        </w:rPr>
        <w:t>Coke</w:t>
      </w:r>
      <w:r w:rsidRPr="00352681">
        <w:rPr>
          <w:rFonts w:eastAsia="Meiryo"/>
          <w:i/>
          <w:sz w:val="20"/>
          <w:szCs w:val="20"/>
        </w:rPr>
        <w:t xml:space="preserve"> and </w:t>
      </w:r>
      <w:r w:rsidRPr="00352681">
        <w:rPr>
          <w:rFonts w:eastAsia="Meiryo"/>
          <w:i/>
          <w:sz w:val="20"/>
          <w:szCs w:val="20"/>
          <w:u w:val="single"/>
        </w:rPr>
        <w:t>Cu</w:t>
      </w:r>
      <w:r w:rsidRPr="00352681">
        <w:rPr>
          <w:rFonts w:eastAsia="Meiryo"/>
          <w:i/>
          <w:sz w:val="20"/>
          <w:szCs w:val="20"/>
        </w:rPr>
        <w:t xml:space="preserve">rie’s </w:t>
      </w:r>
      <w:r w:rsidRPr="00352681">
        <w:rPr>
          <w:rFonts w:eastAsia="Meiryo"/>
          <w:i/>
          <w:sz w:val="20"/>
          <w:szCs w:val="20"/>
          <w:u w:val="single"/>
        </w:rPr>
        <w:t>h</w:t>
      </w:r>
      <w:r w:rsidRPr="00352681">
        <w:rPr>
          <w:rFonts w:eastAsia="Meiryo"/>
          <w:i/>
          <w:sz w:val="20"/>
          <w:szCs w:val="20"/>
        </w:rPr>
        <w:t xml:space="preserve">ealing </w:t>
      </w:r>
      <w:r w:rsidRPr="00352681">
        <w:rPr>
          <w:rFonts w:eastAsia="Meiryo"/>
          <w:i/>
          <w:sz w:val="20"/>
          <w:szCs w:val="20"/>
          <w:u w:val="single"/>
        </w:rPr>
        <w:t>yo</w:t>
      </w:r>
      <w:r w:rsidRPr="00352681">
        <w:rPr>
          <w:rFonts w:eastAsia="Meiryo"/>
          <w:i/>
          <w:sz w:val="20"/>
          <w:szCs w:val="20"/>
        </w:rPr>
        <w:t>gurt</w:t>
      </w:r>
      <w:r w:rsidRPr="00352681">
        <w:rPr>
          <w:rFonts w:eastAsia="Meiryo"/>
          <w:sz w:val="20"/>
          <w:szCs w:val="20"/>
        </w:rPr>
        <w:t xml:space="preserve">)  (cf. </w:t>
      </w:r>
      <w:r w:rsidRPr="00DA7D30">
        <w:rPr>
          <w:rFonts w:eastAsia="Meiryo"/>
          <w:b/>
          <w:sz w:val="20"/>
          <w:szCs w:val="20"/>
        </w:rPr>
        <w:t>jiyuu</w:t>
      </w:r>
      <w:r w:rsidRPr="00352681">
        <w:rPr>
          <w:rFonts w:eastAsia="Meiryo"/>
          <w:sz w:val="20"/>
          <w:szCs w:val="20"/>
        </w:rPr>
        <w:t xml:space="preserve"> = free)</w:t>
      </w:r>
    </w:p>
    <w:p w:rsidR="00F4353B" w:rsidRPr="00352681" w:rsidRDefault="003764F1" w:rsidP="007A47ED">
      <w:pPr>
        <w:widowControl w:val="0"/>
        <w:rPr>
          <w:sz w:val="20"/>
          <w:szCs w:val="20"/>
        </w:rPr>
      </w:pPr>
      <w:r>
        <w:rPr>
          <w:sz w:val="20"/>
          <w:szCs w:val="20"/>
        </w:rPr>
        <w:t>133</w:t>
      </w:r>
      <w:r w:rsidR="00F4353B" w:rsidRPr="00352681">
        <w:rPr>
          <w:sz w:val="20"/>
          <w:szCs w:val="20"/>
        </w:rPr>
        <w:t xml:space="preserve">.  Already is it all right if I throw it away?   Very polite. </w:t>
      </w:r>
    </w:p>
    <w:p w:rsidR="00F4353B" w:rsidRPr="00352681" w:rsidRDefault="00F4353B" w:rsidP="007A47ED">
      <w:pPr>
        <w:widowControl w:val="0"/>
        <w:rPr>
          <w:sz w:val="20"/>
          <w:szCs w:val="20"/>
        </w:rPr>
      </w:pPr>
      <w:r w:rsidRPr="00352681">
        <w:rPr>
          <w:rFonts w:hint="eastAsia"/>
          <w:sz w:val="20"/>
          <w:szCs w:val="20"/>
        </w:rPr>
        <w:t>もう、捨ててもよろしいですか。</w:t>
      </w:r>
      <w:r w:rsidRPr="00352681">
        <w:rPr>
          <w:sz w:val="20"/>
          <w:szCs w:val="20"/>
        </w:rPr>
        <w:t xml:space="preserve"> </w:t>
      </w:r>
      <w:r w:rsidRPr="00352681">
        <w:rPr>
          <w:sz w:val="20"/>
          <w:szCs w:val="20"/>
        </w:rPr>
        <w:tab/>
      </w:r>
    </w:p>
    <w:p w:rsidR="00F4353B" w:rsidRPr="00352681" w:rsidRDefault="00F4353B" w:rsidP="007A47ED">
      <w:pPr>
        <w:widowControl w:val="0"/>
        <w:rPr>
          <w:sz w:val="20"/>
          <w:szCs w:val="20"/>
        </w:rPr>
      </w:pPr>
      <w:r w:rsidRPr="00352681">
        <w:rPr>
          <w:sz w:val="20"/>
          <w:szCs w:val="20"/>
          <w:lang w:val="es-US"/>
        </w:rPr>
        <w:t xml:space="preserve">Moo sutete mo yoroshii desu ka.  </w:t>
      </w:r>
      <w:r w:rsidR="00DA7D30">
        <w:rPr>
          <w:sz w:val="20"/>
          <w:szCs w:val="20"/>
        </w:rPr>
        <w:t>(</w:t>
      </w:r>
      <w:r w:rsidR="00DA7D30" w:rsidRPr="00DA7D30">
        <w:rPr>
          <w:b/>
          <w:sz w:val="20"/>
          <w:szCs w:val="20"/>
        </w:rPr>
        <w:t>suteru</w:t>
      </w:r>
      <w:r w:rsidR="00DA7D30">
        <w:rPr>
          <w:sz w:val="20"/>
          <w:szCs w:val="20"/>
        </w:rPr>
        <w:t xml:space="preserve"> =</w:t>
      </w:r>
      <w:r w:rsidRPr="00352681">
        <w:rPr>
          <w:sz w:val="20"/>
          <w:szCs w:val="20"/>
        </w:rPr>
        <w:t xml:space="preserve"> to throw away; </w:t>
      </w:r>
      <w:r w:rsidRPr="00352681">
        <w:rPr>
          <w:i/>
          <w:sz w:val="20"/>
          <w:szCs w:val="20"/>
        </w:rPr>
        <w:t xml:space="preserve"> he </w:t>
      </w:r>
      <w:r w:rsidRPr="00352681">
        <w:rPr>
          <w:i/>
          <w:sz w:val="20"/>
          <w:szCs w:val="20"/>
          <w:u w:val="single"/>
        </w:rPr>
        <w:t>threw away</w:t>
      </w:r>
      <w:r w:rsidRPr="00352681">
        <w:rPr>
          <w:i/>
          <w:sz w:val="20"/>
          <w:szCs w:val="20"/>
        </w:rPr>
        <w:t xml:space="preserve"> the </w:t>
      </w:r>
      <w:r w:rsidRPr="00352681">
        <w:rPr>
          <w:i/>
          <w:sz w:val="20"/>
          <w:szCs w:val="20"/>
          <w:u w:val="single"/>
        </w:rPr>
        <w:t>sute</w:t>
      </w:r>
      <w:r w:rsidRPr="00352681">
        <w:rPr>
          <w:i/>
          <w:sz w:val="20"/>
          <w:szCs w:val="20"/>
        </w:rPr>
        <w:t>eki [steak]</w:t>
      </w:r>
      <w:r w:rsidRPr="00352681">
        <w:rPr>
          <w:sz w:val="20"/>
          <w:szCs w:val="20"/>
        </w:rPr>
        <w:t>)</w:t>
      </w:r>
    </w:p>
    <w:p w:rsidR="00F4353B" w:rsidRPr="00352681" w:rsidRDefault="003764F1" w:rsidP="007A47ED">
      <w:pPr>
        <w:widowControl w:val="0"/>
        <w:rPr>
          <w:sz w:val="20"/>
          <w:szCs w:val="20"/>
        </w:rPr>
      </w:pPr>
      <w:r>
        <w:rPr>
          <w:sz w:val="20"/>
          <w:szCs w:val="20"/>
        </w:rPr>
        <w:t>134</w:t>
      </w:r>
      <w:r w:rsidR="00F4353B" w:rsidRPr="00352681">
        <w:rPr>
          <w:sz w:val="20"/>
          <w:szCs w:val="20"/>
        </w:rPr>
        <w:t>.  Nah, don't throw it away please.</w:t>
      </w:r>
    </w:p>
    <w:p w:rsidR="00F4353B" w:rsidRPr="00352681" w:rsidRDefault="00F4353B" w:rsidP="007A47ED">
      <w:pPr>
        <w:widowControl w:val="0"/>
        <w:rPr>
          <w:sz w:val="20"/>
          <w:szCs w:val="20"/>
        </w:rPr>
      </w:pPr>
      <w:r w:rsidRPr="00352681">
        <w:rPr>
          <w:rFonts w:hint="eastAsia"/>
          <w:sz w:val="20"/>
          <w:szCs w:val="20"/>
        </w:rPr>
        <w:t>いや、捨てないでください。</w:t>
      </w:r>
    </w:p>
    <w:p w:rsidR="00F4353B" w:rsidRPr="00352681" w:rsidRDefault="00F4353B" w:rsidP="007A47ED">
      <w:pPr>
        <w:widowControl w:val="0"/>
        <w:rPr>
          <w:sz w:val="20"/>
          <w:szCs w:val="20"/>
        </w:rPr>
      </w:pPr>
      <w:r w:rsidRPr="00352681">
        <w:rPr>
          <w:sz w:val="20"/>
          <w:szCs w:val="20"/>
        </w:rPr>
        <w:t>Iya, sutenai de kudasai.</w:t>
      </w:r>
    </w:p>
    <w:p w:rsidR="00F4353B" w:rsidRPr="00352681" w:rsidRDefault="003764F1" w:rsidP="007A47ED">
      <w:pPr>
        <w:widowControl w:val="0"/>
        <w:rPr>
          <w:sz w:val="20"/>
          <w:szCs w:val="20"/>
        </w:rPr>
      </w:pPr>
      <w:r>
        <w:rPr>
          <w:sz w:val="20"/>
          <w:szCs w:val="20"/>
        </w:rPr>
        <w:t>135</w:t>
      </w:r>
      <w:r w:rsidR="00F4353B" w:rsidRPr="00352681">
        <w:rPr>
          <w:sz w:val="20"/>
          <w:szCs w:val="20"/>
        </w:rPr>
        <w:t xml:space="preserve">.  A little bit, because want-to-check thing exists.  Use koto.  Plain speech.  </w:t>
      </w:r>
    </w:p>
    <w:p w:rsidR="00F4353B" w:rsidRPr="00352681" w:rsidRDefault="00F4353B" w:rsidP="007A47ED">
      <w:pPr>
        <w:widowControl w:val="0"/>
        <w:rPr>
          <w:sz w:val="20"/>
          <w:szCs w:val="20"/>
        </w:rPr>
      </w:pPr>
      <w:r w:rsidRPr="00352681">
        <w:rPr>
          <w:rFonts w:hint="eastAsia"/>
          <w:sz w:val="20"/>
          <w:szCs w:val="20"/>
        </w:rPr>
        <w:t>ちょっと、調べたいことがあるから。</w:t>
      </w:r>
      <w:r w:rsidRPr="00352681">
        <w:rPr>
          <w:sz w:val="20"/>
          <w:szCs w:val="20"/>
        </w:rPr>
        <w:tab/>
      </w:r>
      <w:r w:rsidRPr="00352681">
        <w:rPr>
          <w:sz w:val="20"/>
          <w:szCs w:val="20"/>
        </w:rPr>
        <w:tab/>
      </w:r>
    </w:p>
    <w:p w:rsidR="00F4353B" w:rsidRPr="00352681" w:rsidRDefault="00F4353B" w:rsidP="007A47ED">
      <w:pPr>
        <w:widowControl w:val="0"/>
        <w:rPr>
          <w:sz w:val="20"/>
          <w:szCs w:val="20"/>
        </w:rPr>
      </w:pPr>
      <w:r w:rsidRPr="00352681">
        <w:rPr>
          <w:sz w:val="20"/>
          <w:szCs w:val="20"/>
        </w:rPr>
        <w:t>Chotto shirabetai koto ga aru kara.  (</w:t>
      </w:r>
      <w:r w:rsidRPr="00DA7D30">
        <w:rPr>
          <w:i/>
          <w:sz w:val="20"/>
          <w:szCs w:val="20"/>
        </w:rPr>
        <w:t>cannot</w:t>
      </w:r>
      <w:r w:rsidRPr="00352681">
        <w:rPr>
          <w:sz w:val="20"/>
          <w:szCs w:val="20"/>
        </w:rPr>
        <w:t xml:space="preserve"> say koto desu kara;  </w:t>
      </w:r>
      <w:r w:rsidR="00DA7D30">
        <w:rPr>
          <w:sz w:val="20"/>
          <w:szCs w:val="20"/>
        </w:rPr>
        <w:t xml:space="preserve">cf. </w:t>
      </w:r>
      <w:r w:rsidRPr="00DA7D30">
        <w:rPr>
          <w:b/>
          <w:sz w:val="20"/>
          <w:szCs w:val="20"/>
        </w:rPr>
        <w:t>pen desu</w:t>
      </w:r>
      <w:r w:rsidRPr="00352681">
        <w:rPr>
          <w:sz w:val="20"/>
          <w:szCs w:val="20"/>
        </w:rPr>
        <w:t xml:space="preserve"> = </w:t>
      </w:r>
      <w:r w:rsidR="00B8071A">
        <w:rPr>
          <w:sz w:val="20"/>
          <w:szCs w:val="20"/>
        </w:rPr>
        <w:t>it’s</w:t>
      </w:r>
      <w:r w:rsidRPr="00352681">
        <w:rPr>
          <w:sz w:val="20"/>
          <w:szCs w:val="20"/>
        </w:rPr>
        <w:t xml:space="preserve"> a pen;  </w:t>
      </w:r>
      <w:r w:rsidRPr="00DA7D30">
        <w:rPr>
          <w:b/>
          <w:sz w:val="20"/>
          <w:szCs w:val="20"/>
        </w:rPr>
        <w:t>pen ga aru</w:t>
      </w:r>
      <w:r w:rsidRPr="00352681">
        <w:rPr>
          <w:sz w:val="20"/>
          <w:szCs w:val="20"/>
        </w:rPr>
        <w:t xml:space="preserve"> = there is a pen)</w:t>
      </w:r>
      <w:r w:rsidRPr="00352681">
        <w:rPr>
          <w:sz w:val="20"/>
          <w:szCs w:val="20"/>
        </w:rPr>
        <w:tab/>
      </w:r>
      <w:r w:rsidRPr="00352681">
        <w:rPr>
          <w:sz w:val="20"/>
          <w:szCs w:val="20"/>
        </w:rPr>
        <w:tab/>
      </w:r>
      <w:r w:rsidRPr="00352681">
        <w:rPr>
          <w:sz w:val="20"/>
          <w:szCs w:val="20"/>
        </w:rPr>
        <w:tab/>
      </w:r>
      <w:r w:rsidRPr="00352681">
        <w:rPr>
          <w:sz w:val="20"/>
          <w:szCs w:val="20"/>
        </w:rPr>
        <w:tab/>
      </w:r>
      <w:r w:rsidRPr="00352681">
        <w:rPr>
          <w:sz w:val="20"/>
          <w:szCs w:val="20"/>
        </w:rPr>
        <w:tab/>
      </w:r>
      <w:r w:rsidRPr="00352681">
        <w:rPr>
          <w:sz w:val="20"/>
          <w:szCs w:val="20"/>
        </w:rPr>
        <w:tab/>
      </w:r>
      <w:r w:rsidRPr="00352681">
        <w:rPr>
          <w:sz w:val="20"/>
          <w:szCs w:val="20"/>
        </w:rPr>
        <w:tab/>
      </w:r>
      <w:r w:rsidRPr="00352681">
        <w:rPr>
          <w:sz w:val="20"/>
          <w:szCs w:val="20"/>
        </w:rPr>
        <w:tab/>
      </w:r>
    </w:p>
    <w:p w:rsidR="00F4353B" w:rsidRPr="00352681" w:rsidRDefault="003764F1" w:rsidP="007A47ED">
      <w:pPr>
        <w:widowControl w:val="0"/>
        <w:rPr>
          <w:sz w:val="20"/>
          <w:szCs w:val="20"/>
        </w:rPr>
      </w:pPr>
      <w:r>
        <w:rPr>
          <w:sz w:val="20"/>
          <w:szCs w:val="20"/>
        </w:rPr>
        <w:t>136</w:t>
      </w:r>
      <w:r w:rsidR="00F4353B" w:rsidRPr="00352681">
        <w:rPr>
          <w:sz w:val="20"/>
          <w:szCs w:val="20"/>
        </w:rPr>
        <w:t>.  Is it all right if I put in honorable sugar?  Very polite.</w:t>
      </w:r>
    </w:p>
    <w:p w:rsidR="00F4353B" w:rsidRPr="00352681" w:rsidRDefault="00F4353B" w:rsidP="007A47ED">
      <w:pPr>
        <w:widowControl w:val="0"/>
        <w:rPr>
          <w:sz w:val="20"/>
          <w:szCs w:val="20"/>
        </w:rPr>
      </w:pPr>
      <w:r w:rsidRPr="00352681">
        <w:rPr>
          <w:rFonts w:hint="eastAsia"/>
          <w:sz w:val="20"/>
          <w:szCs w:val="20"/>
        </w:rPr>
        <w:t>お砂糖を入れてもよろしいですか。</w:t>
      </w:r>
    </w:p>
    <w:p w:rsidR="00F4353B" w:rsidRPr="00352681" w:rsidRDefault="00F4353B" w:rsidP="007A47ED">
      <w:pPr>
        <w:widowControl w:val="0"/>
        <w:rPr>
          <w:sz w:val="20"/>
          <w:szCs w:val="20"/>
          <w:lang w:val="es-US"/>
        </w:rPr>
      </w:pPr>
      <w:r w:rsidRPr="00352681">
        <w:rPr>
          <w:sz w:val="20"/>
          <w:szCs w:val="20"/>
          <w:lang w:val="es-US"/>
        </w:rPr>
        <w:t xml:space="preserve">Osatoo o irete mo yoroshii desu ka.  </w:t>
      </w:r>
    </w:p>
    <w:p w:rsidR="00F4353B" w:rsidRPr="00352681" w:rsidRDefault="003764F1" w:rsidP="007A47ED">
      <w:pPr>
        <w:widowControl w:val="0"/>
        <w:rPr>
          <w:sz w:val="20"/>
          <w:szCs w:val="20"/>
        </w:rPr>
      </w:pPr>
      <w:r>
        <w:rPr>
          <w:sz w:val="20"/>
          <w:szCs w:val="20"/>
        </w:rPr>
        <w:t>137</w:t>
      </w:r>
      <w:r w:rsidR="00F4353B" w:rsidRPr="00352681">
        <w:rPr>
          <w:sz w:val="20"/>
          <w:szCs w:val="20"/>
        </w:rPr>
        <w:t xml:space="preserve">.  No, as for honorable sugar, it's fine.  </w:t>
      </w:r>
    </w:p>
    <w:p w:rsidR="00F4353B" w:rsidRPr="00352681" w:rsidRDefault="00F4353B" w:rsidP="007A47ED">
      <w:pPr>
        <w:widowControl w:val="0"/>
        <w:rPr>
          <w:sz w:val="20"/>
          <w:szCs w:val="20"/>
        </w:rPr>
      </w:pPr>
      <w:r w:rsidRPr="00352681">
        <w:rPr>
          <w:rFonts w:hint="eastAsia"/>
          <w:sz w:val="20"/>
          <w:szCs w:val="20"/>
        </w:rPr>
        <w:t>いいえ、お砂糖は結構です。</w:t>
      </w:r>
    </w:p>
    <w:p w:rsidR="00F4353B" w:rsidRPr="00352681" w:rsidRDefault="00F4353B" w:rsidP="007A47ED">
      <w:pPr>
        <w:widowControl w:val="0"/>
        <w:rPr>
          <w:sz w:val="20"/>
          <w:szCs w:val="20"/>
        </w:rPr>
      </w:pPr>
      <w:r w:rsidRPr="00352681">
        <w:rPr>
          <w:sz w:val="20"/>
          <w:szCs w:val="20"/>
        </w:rPr>
        <w:t xml:space="preserve">Iie, osatoo wa kekkoo desu.  </w:t>
      </w:r>
    </w:p>
    <w:p w:rsidR="00F4353B" w:rsidRPr="00352681" w:rsidRDefault="003764F1" w:rsidP="007A47ED">
      <w:pPr>
        <w:widowControl w:val="0"/>
        <w:rPr>
          <w:sz w:val="20"/>
          <w:szCs w:val="20"/>
        </w:rPr>
      </w:pPr>
      <w:r>
        <w:rPr>
          <w:sz w:val="20"/>
          <w:szCs w:val="20"/>
        </w:rPr>
        <w:t>138</w:t>
      </w:r>
      <w:r w:rsidR="00F4353B" w:rsidRPr="00352681">
        <w:rPr>
          <w:sz w:val="20"/>
          <w:szCs w:val="20"/>
        </w:rPr>
        <w:t>.  Is it OK if I borrow this umbrella?</w:t>
      </w:r>
    </w:p>
    <w:p w:rsidR="00F4353B" w:rsidRPr="00352681" w:rsidRDefault="00F4353B" w:rsidP="007A47ED">
      <w:pPr>
        <w:widowControl w:val="0"/>
        <w:rPr>
          <w:sz w:val="20"/>
          <w:szCs w:val="20"/>
        </w:rPr>
      </w:pPr>
      <w:r w:rsidRPr="00352681">
        <w:rPr>
          <w:rFonts w:hint="eastAsia"/>
          <w:sz w:val="20"/>
          <w:szCs w:val="20"/>
        </w:rPr>
        <w:t>この傘を借りてもいいですか。</w:t>
      </w:r>
    </w:p>
    <w:p w:rsidR="00F4353B" w:rsidRPr="00352681" w:rsidRDefault="00F4353B" w:rsidP="007A47ED">
      <w:pPr>
        <w:widowControl w:val="0"/>
        <w:rPr>
          <w:sz w:val="20"/>
          <w:szCs w:val="20"/>
          <w:lang w:val="es-US"/>
        </w:rPr>
      </w:pPr>
      <w:r w:rsidRPr="00352681">
        <w:rPr>
          <w:sz w:val="20"/>
          <w:szCs w:val="20"/>
          <w:lang w:val="es-US"/>
        </w:rPr>
        <w:t xml:space="preserve">Kono kasa o karite mo ii desu ka.  </w:t>
      </w:r>
    </w:p>
    <w:p w:rsidR="00F4353B" w:rsidRPr="00352681" w:rsidRDefault="003764F1" w:rsidP="007A47ED">
      <w:pPr>
        <w:widowControl w:val="0"/>
        <w:rPr>
          <w:sz w:val="20"/>
          <w:szCs w:val="20"/>
        </w:rPr>
      </w:pPr>
      <w:r>
        <w:rPr>
          <w:sz w:val="20"/>
          <w:szCs w:val="20"/>
        </w:rPr>
        <w:t>139</w:t>
      </w:r>
      <w:r w:rsidR="00F4353B" w:rsidRPr="00352681">
        <w:rPr>
          <w:sz w:val="20"/>
          <w:szCs w:val="20"/>
        </w:rPr>
        <w:t>.  Teacher, is it OK if I say an opinion?</w:t>
      </w:r>
    </w:p>
    <w:p w:rsidR="00F4353B" w:rsidRPr="00352681" w:rsidRDefault="00F4353B" w:rsidP="007A47ED">
      <w:pPr>
        <w:widowControl w:val="0"/>
        <w:rPr>
          <w:sz w:val="20"/>
          <w:szCs w:val="20"/>
        </w:rPr>
      </w:pPr>
      <w:r w:rsidRPr="00352681">
        <w:rPr>
          <w:rFonts w:hint="eastAsia"/>
          <w:sz w:val="20"/>
          <w:szCs w:val="20"/>
        </w:rPr>
        <w:t>先生、意見を言ってもいいですか。</w:t>
      </w:r>
    </w:p>
    <w:p w:rsidR="00F4353B" w:rsidRPr="00352681" w:rsidRDefault="00F4353B" w:rsidP="007A47ED">
      <w:pPr>
        <w:widowControl w:val="0"/>
        <w:rPr>
          <w:sz w:val="20"/>
          <w:szCs w:val="20"/>
        </w:rPr>
      </w:pPr>
      <w:r w:rsidRPr="00352681">
        <w:rPr>
          <w:sz w:val="20"/>
          <w:szCs w:val="20"/>
          <w:lang w:val="es-US"/>
        </w:rPr>
        <w:t xml:space="preserve">Sensei, iken o itte mo ii desu ka.  </w:t>
      </w:r>
      <w:r w:rsidRPr="00352681">
        <w:rPr>
          <w:sz w:val="20"/>
          <w:szCs w:val="20"/>
        </w:rPr>
        <w:t>(</w:t>
      </w:r>
      <w:r w:rsidRPr="00DA7D30">
        <w:rPr>
          <w:b/>
          <w:sz w:val="20"/>
          <w:szCs w:val="20"/>
        </w:rPr>
        <w:t>iken</w:t>
      </w:r>
      <w:r w:rsidRPr="00352681">
        <w:rPr>
          <w:sz w:val="20"/>
          <w:szCs w:val="20"/>
        </w:rPr>
        <w:t xml:space="preserve"> = opinion, view;  </w:t>
      </w:r>
      <w:r w:rsidRPr="00DA7D30">
        <w:rPr>
          <w:b/>
          <w:sz w:val="20"/>
          <w:szCs w:val="20"/>
        </w:rPr>
        <w:t>goiken</w:t>
      </w:r>
      <w:r w:rsidRPr="00352681">
        <w:rPr>
          <w:sz w:val="20"/>
          <w:szCs w:val="20"/>
        </w:rPr>
        <w:t xml:space="preserve"> = your differing view)  (</w:t>
      </w:r>
      <w:r w:rsidRPr="00352681">
        <w:rPr>
          <w:i/>
          <w:sz w:val="20"/>
          <w:szCs w:val="20"/>
          <w:u w:val="single"/>
        </w:rPr>
        <w:t>opinion</w:t>
      </w:r>
      <w:r w:rsidRPr="00352681">
        <w:rPr>
          <w:i/>
          <w:sz w:val="20"/>
          <w:szCs w:val="20"/>
        </w:rPr>
        <w:t xml:space="preserve"> about </w:t>
      </w:r>
      <w:r w:rsidRPr="00352681">
        <w:rPr>
          <w:i/>
          <w:sz w:val="20"/>
          <w:szCs w:val="20"/>
          <w:u w:val="single"/>
        </w:rPr>
        <w:t>Ike</w:t>
      </w:r>
      <w:r w:rsidRPr="00352681">
        <w:rPr>
          <w:i/>
          <w:sz w:val="20"/>
          <w:szCs w:val="20"/>
        </w:rPr>
        <w:t xml:space="preserve">a's </w:t>
      </w:r>
      <w:r w:rsidRPr="00352681">
        <w:rPr>
          <w:i/>
          <w:sz w:val="20"/>
          <w:szCs w:val="20"/>
          <w:u w:val="single"/>
        </w:rPr>
        <w:t>n</w:t>
      </w:r>
      <w:r w:rsidRPr="00352681">
        <w:rPr>
          <w:i/>
          <w:sz w:val="20"/>
          <w:szCs w:val="20"/>
        </w:rPr>
        <w:t>eighbor to the north</w:t>
      </w:r>
      <w:r w:rsidRPr="00352681">
        <w:rPr>
          <w:sz w:val="20"/>
          <w:szCs w:val="20"/>
        </w:rPr>
        <w:t xml:space="preserve">) (cf.  </w:t>
      </w:r>
      <w:r w:rsidRPr="00DA7D30">
        <w:rPr>
          <w:b/>
          <w:sz w:val="20"/>
          <w:szCs w:val="20"/>
        </w:rPr>
        <w:t>ike</w:t>
      </w:r>
      <w:r w:rsidRPr="00352681">
        <w:rPr>
          <w:sz w:val="20"/>
          <w:szCs w:val="20"/>
        </w:rPr>
        <w:t xml:space="preserve"> = pond;  cf. </w:t>
      </w:r>
      <w:r w:rsidRPr="00DA7D30">
        <w:rPr>
          <w:b/>
          <w:sz w:val="20"/>
          <w:szCs w:val="20"/>
        </w:rPr>
        <w:t>iiwake</w:t>
      </w:r>
      <w:r w:rsidRPr="00352681">
        <w:rPr>
          <w:sz w:val="20"/>
          <w:szCs w:val="20"/>
        </w:rPr>
        <w:t xml:space="preserve"> = </w:t>
      </w:r>
      <w:r w:rsidR="00A97A21">
        <w:rPr>
          <w:sz w:val="20"/>
          <w:szCs w:val="20"/>
        </w:rPr>
        <w:t>excuse</w:t>
      </w:r>
      <w:r w:rsidRPr="00352681">
        <w:rPr>
          <w:sz w:val="20"/>
          <w:szCs w:val="20"/>
        </w:rPr>
        <w:t>)</w:t>
      </w:r>
    </w:p>
    <w:p w:rsidR="00F4353B" w:rsidRPr="00352681" w:rsidRDefault="003764F1" w:rsidP="007A47ED">
      <w:pPr>
        <w:widowControl w:val="0"/>
        <w:rPr>
          <w:sz w:val="20"/>
          <w:szCs w:val="20"/>
        </w:rPr>
      </w:pPr>
      <w:r>
        <w:rPr>
          <w:sz w:val="20"/>
          <w:szCs w:val="20"/>
        </w:rPr>
        <w:t>140</w:t>
      </w:r>
      <w:r w:rsidR="00F4353B" w:rsidRPr="00352681">
        <w:rPr>
          <w:sz w:val="20"/>
          <w:szCs w:val="20"/>
        </w:rPr>
        <w:t>.  Is it OK if I make the TV sound small?  Plain speech.</w:t>
      </w:r>
    </w:p>
    <w:p w:rsidR="00F4353B" w:rsidRDefault="00F4353B" w:rsidP="007A47ED">
      <w:pPr>
        <w:widowControl w:val="0"/>
        <w:rPr>
          <w:sz w:val="20"/>
          <w:szCs w:val="20"/>
        </w:rPr>
      </w:pPr>
      <w:r w:rsidRPr="00352681">
        <w:rPr>
          <w:rFonts w:hint="eastAsia"/>
          <w:sz w:val="20"/>
          <w:szCs w:val="20"/>
        </w:rPr>
        <w:t>テレビの音を小さくしてもいい。</w:t>
      </w:r>
      <w:r>
        <w:rPr>
          <w:sz w:val="20"/>
          <w:szCs w:val="20"/>
        </w:rPr>
        <w:tab/>
      </w:r>
      <w:r>
        <w:rPr>
          <w:sz w:val="20"/>
          <w:szCs w:val="20"/>
        </w:rPr>
        <w:tab/>
      </w:r>
      <w:r>
        <w:rPr>
          <w:sz w:val="20"/>
          <w:szCs w:val="20"/>
        </w:rPr>
        <w:tab/>
      </w:r>
    </w:p>
    <w:p w:rsidR="00F4353B" w:rsidRPr="00C41DB6" w:rsidRDefault="00F4353B" w:rsidP="007A47ED">
      <w:pPr>
        <w:widowControl w:val="0"/>
        <w:rPr>
          <w:sz w:val="20"/>
          <w:szCs w:val="20"/>
        </w:rPr>
      </w:pPr>
      <w:r w:rsidRPr="00C41DB6">
        <w:rPr>
          <w:sz w:val="20"/>
          <w:szCs w:val="20"/>
        </w:rPr>
        <w:t>Terebi no oto o chiisaku shite mo ii?</w:t>
      </w:r>
    </w:p>
    <w:p w:rsidR="00F4353B" w:rsidRPr="00352681" w:rsidRDefault="003764F1" w:rsidP="007A47ED">
      <w:pPr>
        <w:widowControl w:val="0"/>
        <w:rPr>
          <w:sz w:val="20"/>
          <w:szCs w:val="20"/>
        </w:rPr>
      </w:pPr>
      <w:r>
        <w:rPr>
          <w:sz w:val="20"/>
          <w:szCs w:val="20"/>
        </w:rPr>
        <w:lastRenderedPageBreak/>
        <w:t>141</w:t>
      </w:r>
      <w:r w:rsidR="00F4353B" w:rsidRPr="00352681">
        <w:rPr>
          <w:sz w:val="20"/>
          <w:szCs w:val="20"/>
        </w:rPr>
        <w:t>.  Is it probably OK if I pay with a card?</w:t>
      </w:r>
    </w:p>
    <w:p w:rsidR="00F4353B" w:rsidRPr="00352681" w:rsidRDefault="00F4353B" w:rsidP="007A47ED">
      <w:pPr>
        <w:widowControl w:val="0"/>
        <w:rPr>
          <w:sz w:val="20"/>
          <w:szCs w:val="20"/>
        </w:rPr>
      </w:pPr>
      <w:r w:rsidRPr="00352681">
        <w:rPr>
          <w:rFonts w:hint="eastAsia"/>
          <w:sz w:val="20"/>
          <w:szCs w:val="20"/>
        </w:rPr>
        <w:t>カードで払ってもいいでしょうか。</w:t>
      </w:r>
    </w:p>
    <w:p w:rsidR="00F4353B" w:rsidRPr="00352681" w:rsidRDefault="00F4353B" w:rsidP="007A47ED">
      <w:pPr>
        <w:widowControl w:val="0"/>
        <w:rPr>
          <w:sz w:val="20"/>
          <w:szCs w:val="20"/>
          <w:lang w:val="es-US"/>
        </w:rPr>
      </w:pPr>
      <w:r w:rsidRPr="00352681">
        <w:rPr>
          <w:sz w:val="20"/>
          <w:szCs w:val="20"/>
          <w:lang w:val="es-US"/>
        </w:rPr>
        <w:t xml:space="preserve">Kaado de haratte mo ii deshoo ka.  </w:t>
      </w:r>
    </w:p>
    <w:p w:rsidR="00F4353B" w:rsidRPr="00352681" w:rsidRDefault="003764F1" w:rsidP="007A47ED">
      <w:pPr>
        <w:widowControl w:val="0"/>
        <w:rPr>
          <w:sz w:val="20"/>
          <w:szCs w:val="20"/>
        </w:rPr>
      </w:pPr>
      <w:r>
        <w:rPr>
          <w:sz w:val="20"/>
          <w:szCs w:val="20"/>
        </w:rPr>
        <w:t>142</w:t>
      </w:r>
      <w:r w:rsidR="00F4353B" w:rsidRPr="00352681">
        <w:rPr>
          <w:sz w:val="20"/>
          <w:szCs w:val="20"/>
        </w:rPr>
        <w:t>.  Is it probably all right if I return before 5:00?  Very polite.</w:t>
      </w:r>
    </w:p>
    <w:p w:rsidR="00F4353B" w:rsidRPr="00352681" w:rsidRDefault="00F4353B" w:rsidP="007A47ED">
      <w:pPr>
        <w:widowControl w:val="0"/>
        <w:rPr>
          <w:sz w:val="20"/>
          <w:szCs w:val="20"/>
        </w:rPr>
      </w:pPr>
      <w:r w:rsidRPr="00352681">
        <w:rPr>
          <w:rFonts w:hint="eastAsia"/>
          <w:sz w:val="20"/>
          <w:szCs w:val="20"/>
        </w:rPr>
        <w:t>5</w:t>
      </w:r>
      <w:r w:rsidRPr="00352681">
        <w:rPr>
          <w:rFonts w:hint="eastAsia"/>
          <w:sz w:val="20"/>
          <w:szCs w:val="20"/>
        </w:rPr>
        <w:t>時前に帰ってもよろしいでしょうか。</w:t>
      </w:r>
    </w:p>
    <w:p w:rsidR="00F4353B" w:rsidRPr="00352681" w:rsidRDefault="00F4353B" w:rsidP="007A47ED">
      <w:pPr>
        <w:widowControl w:val="0"/>
        <w:rPr>
          <w:sz w:val="20"/>
          <w:szCs w:val="20"/>
        </w:rPr>
      </w:pPr>
      <w:r w:rsidRPr="00352681">
        <w:rPr>
          <w:sz w:val="20"/>
          <w:szCs w:val="20"/>
        </w:rPr>
        <w:t>Go ji mae ni kaette mo yoroshii deshoo ka.</w:t>
      </w:r>
    </w:p>
    <w:p w:rsidR="00F4353B" w:rsidRPr="00352681" w:rsidRDefault="003764F1" w:rsidP="007A47ED">
      <w:pPr>
        <w:widowControl w:val="0"/>
        <w:rPr>
          <w:sz w:val="20"/>
          <w:szCs w:val="20"/>
        </w:rPr>
      </w:pPr>
      <w:r>
        <w:rPr>
          <w:sz w:val="20"/>
          <w:szCs w:val="20"/>
        </w:rPr>
        <w:t>143</w:t>
      </w:r>
      <w:r w:rsidR="00F4353B" w:rsidRPr="00352681">
        <w:rPr>
          <w:sz w:val="20"/>
          <w:szCs w:val="20"/>
        </w:rPr>
        <w:t xml:space="preserve">.  Ah, it doesn't matter for sure.  Go ahead.  </w:t>
      </w:r>
    </w:p>
    <w:p w:rsidR="00F4353B" w:rsidRPr="00352681" w:rsidRDefault="00F4353B" w:rsidP="007A47ED">
      <w:pPr>
        <w:widowControl w:val="0"/>
        <w:rPr>
          <w:sz w:val="20"/>
          <w:szCs w:val="20"/>
        </w:rPr>
      </w:pPr>
      <w:r w:rsidRPr="00352681">
        <w:rPr>
          <w:rFonts w:hint="eastAsia"/>
          <w:sz w:val="20"/>
          <w:szCs w:val="20"/>
        </w:rPr>
        <w:t>ああ、かまいませんよ。どうぞ。</w:t>
      </w:r>
    </w:p>
    <w:p w:rsidR="00F4353B" w:rsidRPr="00352681" w:rsidRDefault="00F4353B" w:rsidP="007A47ED">
      <w:pPr>
        <w:widowControl w:val="0"/>
        <w:rPr>
          <w:sz w:val="20"/>
          <w:szCs w:val="20"/>
        </w:rPr>
      </w:pPr>
      <w:r w:rsidRPr="00352681">
        <w:rPr>
          <w:sz w:val="20"/>
          <w:szCs w:val="20"/>
        </w:rPr>
        <w:t>Aa.  Kamaimasen yo.  Doozo.</w:t>
      </w:r>
    </w:p>
    <w:p w:rsidR="00F4353B" w:rsidRPr="00352681" w:rsidRDefault="003764F1" w:rsidP="007A47ED">
      <w:pPr>
        <w:widowControl w:val="0"/>
        <w:rPr>
          <w:sz w:val="20"/>
          <w:szCs w:val="20"/>
        </w:rPr>
      </w:pPr>
      <w:r>
        <w:rPr>
          <w:sz w:val="20"/>
          <w:szCs w:val="20"/>
        </w:rPr>
        <w:t>144</w:t>
      </w:r>
      <w:r w:rsidR="00F4353B" w:rsidRPr="00352681">
        <w:rPr>
          <w:sz w:val="20"/>
          <w:szCs w:val="20"/>
        </w:rPr>
        <w:t>.  Since it became hot, is it OK to open the windows?  Plain speech.</w:t>
      </w:r>
    </w:p>
    <w:p w:rsidR="00F4353B" w:rsidRPr="00352681" w:rsidRDefault="00F4353B" w:rsidP="007A47ED">
      <w:pPr>
        <w:widowControl w:val="0"/>
        <w:rPr>
          <w:sz w:val="20"/>
          <w:szCs w:val="20"/>
        </w:rPr>
      </w:pPr>
      <w:r w:rsidRPr="00352681">
        <w:rPr>
          <w:rFonts w:hint="eastAsia"/>
          <w:sz w:val="20"/>
          <w:szCs w:val="20"/>
        </w:rPr>
        <w:t>暑くなったから窓を</w:t>
      </w:r>
      <w:r>
        <w:rPr>
          <w:rFonts w:hint="eastAsia"/>
          <w:sz w:val="20"/>
          <w:szCs w:val="20"/>
        </w:rPr>
        <w:t>あ</w:t>
      </w:r>
      <w:r w:rsidRPr="00352681">
        <w:rPr>
          <w:rFonts w:hint="eastAsia"/>
          <w:sz w:val="20"/>
          <w:szCs w:val="20"/>
        </w:rPr>
        <w:t>けてもいい。</w:t>
      </w:r>
    </w:p>
    <w:p w:rsidR="00F4353B" w:rsidRPr="00352681" w:rsidRDefault="00F4353B" w:rsidP="007A47ED">
      <w:pPr>
        <w:widowControl w:val="0"/>
        <w:rPr>
          <w:sz w:val="20"/>
          <w:szCs w:val="20"/>
        </w:rPr>
      </w:pPr>
      <w:r w:rsidRPr="00352681">
        <w:rPr>
          <w:sz w:val="20"/>
          <w:szCs w:val="20"/>
          <w:lang w:val="es-US"/>
        </w:rPr>
        <w:t xml:space="preserve">Atsukunatta kara, mado o akete mo ii?  </w:t>
      </w:r>
      <w:r w:rsidRPr="00352681">
        <w:rPr>
          <w:sz w:val="20"/>
          <w:szCs w:val="20"/>
        </w:rPr>
        <w:t xml:space="preserve">(atsukunatte kara = </w:t>
      </w:r>
      <w:r w:rsidRPr="00352681">
        <w:rPr>
          <w:sz w:val="20"/>
          <w:szCs w:val="20"/>
          <w:u w:val="single"/>
        </w:rPr>
        <w:t>after</w:t>
      </w:r>
      <w:r w:rsidRPr="00352681">
        <w:rPr>
          <w:sz w:val="20"/>
          <w:szCs w:val="20"/>
        </w:rPr>
        <w:t xml:space="preserve"> it got hot)</w:t>
      </w:r>
    </w:p>
    <w:p w:rsidR="00F4353B" w:rsidRPr="00352681" w:rsidRDefault="003764F1" w:rsidP="007A47ED">
      <w:pPr>
        <w:widowControl w:val="0"/>
        <w:rPr>
          <w:sz w:val="20"/>
          <w:szCs w:val="20"/>
        </w:rPr>
      </w:pPr>
      <w:r>
        <w:rPr>
          <w:sz w:val="20"/>
          <w:szCs w:val="20"/>
        </w:rPr>
        <w:t>145</w:t>
      </w:r>
      <w:r w:rsidR="00F4353B" w:rsidRPr="00352681">
        <w:rPr>
          <w:sz w:val="20"/>
          <w:szCs w:val="20"/>
        </w:rPr>
        <w:t>.  Yeah, good for sure.  Use a woman's intensifier.</w:t>
      </w:r>
    </w:p>
    <w:p w:rsidR="00F4353B" w:rsidRPr="00352681" w:rsidRDefault="00F4353B" w:rsidP="007A47ED">
      <w:pPr>
        <w:widowControl w:val="0"/>
        <w:rPr>
          <w:sz w:val="20"/>
          <w:szCs w:val="20"/>
        </w:rPr>
      </w:pPr>
      <w:r w:rsidRPr="00352681">
        <w:rPr>
          <w:rFonts w:hint="eastAsia"/>
          <w:sz w:val="20"/>
          <w:szCs w:val="20"/>
        </w:rPr>
        <w:t>ええ、いいわよ。</w:t>
      </w:r>
    </w:p>
    <w:p w:rsidR="00F4353B" w:rsidRPr="00352681" w:rsidRDefault="00F4353B" w:rsidP="007A47ED">
      <w:pPr>
        <w:widowControl w:val="0"/>
        <w:rPr>
          <w:sz w:val="20"/>
          <w:szCs w:val="20"/>
        </w:rPr>
      </w:pPr>
      <w:r w:rsidRPr="00352681">
        <w:rPr>
          <w:sz w:val="20"/>
          <w:szCs w:val="20"/>
        </w:rPr>
        <w:t xml:space="preserve">Ee, ii wa yo.  </w:t>
      </w:r>
      <w:r w:rsidRPr="00352681">
        <w:rPr>
          <w:sz w:val="20"/>
          <w:szCs w:val="20"/>
        </w:rPr>
        <w:tab/>
      </w:r>
      <w:r w:rsidRPr="00352681">
        <w:rPr>
          <w:sz w:val="20"/>
          <w:szCs w:val="20"/>
        </w:rPr>
        <w:tab/>
      </w:r>
      <w:r w:rsidRPr="00352681">
        <w:rPr>
          <w:sz w:val="20"/>
          <w:szCs w:val="20"/>
        </w:rPr>
        <w:tab/>
      </w:r>
      <w:r w:rsidRPr="00352681">
        <w:rPr>
          <w:sz w:val="20"/>
          <w:szCs w:val="20"/>
        </w:rPr>
        <w:tab/>
      </w:r>
      <w:r w:rsidRPr="00352681">
        <w:rPr>
          <w:sz w:val="20"/>
          <w:szCs w:val="20"/>
        </w:rPr>
        <w:tab/>
      </w:r>
      <w:r w:rsidRPr="00352681">
        <w:rPr>
          <w:sz w:val="20"/>
          <w:szCs w:val="20"/>
        </w:rPr>
        <w:tab/>
      </w:r>
      <w:r w:rsidRPr="00352681">
        <w:rPr>
          <w:sz w:val="20"/>
          <w:szCs w:val="20"/>
        </w:rPr>
        <w:tab/>
      </w:r>
    </w:p>
    <w:p w:rsidR="00F4353B" w:rsidRPr="00352681" w:rsidRDefault="003764F1" w:rsidP="007A47ED">
      <w:pPr>
        <w:widowControl w:val="0"/>
        <w:rPr>
          <w:sz w:val="20"/>
          <w:szCs w:val="20"/>
        </w:rPr>
      </w:pPr>
      <w:r>
        <w:rPr>
          <w:sz w:val="20"/>
          <w:szCs w:val="20"/>
        </w:rPr>
        <w:t>146</w:t>
      </w:r>
      <w:r w:rsidR="00F4353B" w:rsidRPr="00352681">
        <w:rPr>
          <w:sz w:val="20"/>
          <w:szCs w:val="20"/>
        </w:rPr>
        <w:t>.  Since it became dark and came (meaning, it started to get dark), is it OK to turn on the light I wonder?  Use kashira.  Plain speech.</w:t>
      </w:r>
    </w:p>
    <w:p w:rsidR="00F4353B" w:rsidRPr="00352681" w:rsidRDefault="00F4353B" w:rsidP="007A47ED">
      <w:pPr>
        <w:widowControl w:val="0"/>
        <w:rPr>
          <w:sz w:val="20"/>
          <w:szCs w:val="20"/>
        </w:rPr>
      </w:pPr>
      <w:r w:rsidRPr="00352681">
        <w:rPr>
          <w:rFonts w:hint="eastAsia"/>
          <w:sz w:val="20"/>
          <w:szCs w:val="20"/>
        </w:rPr>
        <w:t>暗くなってきたから電気を</w:t>
      </w:r>
      <w:r w:rsidR="00D567B5">
        <w:rPr>
          <w:rFonts w:hint="eastAsia"/>
          <w:sz w:val="20"/>
          <w:szCs w:val="20"/>
        </w:rPr>
        <w:t>点けて</w:t>
      </w:r>
      <w:r w:rsidRPr="00352681">
        <w:rPr>
          <w:rFonts w:hint="eastAsia"/>
          <w:sz w:val="20"/>
          <w:szCs w:val="20"/>
        </w:rPr>
        <w:t>もいいかしら。</w:t>
      </w:r>
    </w:p>
    <w:p w:rsidR="00F4353B" w:rsidRPr="00352681" w:rsidRDefault="00F4353B" w:rsidP="007A47ED">
      <w:pPr>
        <w:widowControl w:val="0"/>
        <w:rPr>
          <w:sz w:val="20"/>
          <w:szCs w:val="20"/>
        </w:rPr>
      </w:pPr>
      <w:r w:rsidRPr="00352681">
        <w:rPr>
          <w:sz w:val="20"/>
          <w:szCs w:val="20"/>
        </w:rPr>
        <w:t>Kurakunatte kita kara, denki o tsukette mo ii kashira.  cf. akari = light</w:t>
      </w:r>
    </w:p>
    <w:p w:rsidR="00F4353B" w:rsidRPr="00352681" w:rsidRDefault="003764F1" w:rsidP="007A47ED">
      <w:pPr>
        <w:widowControl w:val="0"/>
        <w:rPr>
          <w:sz w:val="20"/>
          <w:szCs w:val="20"/>
          <w:lang w:val="es-US"/>
        </w:rPr>
      </w:pPr>
      <w:r>
        <w:rPr>
          <w:sz w:val="20"/>
          <w:szCs w:val="20"/>
        </w:rPr>
        <w:t>147</w:t>
      </w:r>
      <w:r w:rsidR="00F4353B" w:rsidRPr="00352681">
        <w:rPr>
          <w:sz w:val="20"/>
          <w:szCs w:val="20"/>
        </w:rPr>
        <w:t xml:space="preserve">.  Since differently a seat is not open, meaning a different seat is not open, is it OK if I sit here?  Use the adverbial form of hoka no.  Use plain speech for the first clause.  </w:t>
      </w:r>
      <w:r w:rsidR="00F4353B" w:rsidRPr="00352681">
        <w:rPr>
          <w:sz w:val="20"/>
          <w:szCs w:val="20"/>
          <w:lang w:val="es-US"/>
        </w:rPr>
        <w:t xml:space="preserve">Use node.  Use suwaru.  </w:t>
      </w:r>
    </w:p>
    <w:p w:rsidR="00F4353B" w:rsidRPr="00352681" w:rsidRDefault="00F4353B" w:rsidP="007A47ED">
      <w:pPr>
        <w:widowControl w:val="0"/>
        <w:rPr>
          <w:sz w:val="20"/>
          <w:szCs w:val="20"/>
          <w:lang w:val="es-US"/>
        </w:rPr>
      </w:pPr>
      <w:r w:rsidRPr="00352681">
        <w:rPr>
          <w:rFonts w:hint="eastAsia"/>
          <w:sz w:val="20"/>
          <w:szCs w:val="20"/>
          <w:lang w:val="es-US"/>
        </w:rPr>
        <w:t>他に席があいていないのでここに座ってもいいですか。</w:t>
      </w:r>
    </w:p>
    <w:p w:rsidR="00F4353B" w:rsidRPr="00352681" w:rsidRDefault="00F4353B" w:rsidP="007A47ED">
      <w:pPr>
        <w:widowControl w:val="0"/>
        <w:rPr>
          <w:sz w:val="20"/>
          <w:szCs w:val="20"/>
        </w:rPr>
      </w:pPr>
      <w:r w:rsidRPr="00352681">
        <w:rPr>
          <w:sz w:val="20"/>
          <w:szCs w:val="20"/>
          <w:lang w:val="es-US"/>
        </w:rPr>
        <w:t xml:space="preserve">Hoka ni seki ga aite inai node, koko ni suwatte mo ii desu ka.  </w:t>
      </w:r>
      <w:r w:rsidRPr="00352681">
        <w:rPr>
          <w:sz w:val="20"/>
          <w:szCs w:val="20"/>
        </w:rPr>
        <w:t>(</w:t>
      </w:r>
      <w:r w:rsidRPr="00DA7D30">
        <w:rPr>
          <w:b/>
          <w:sz w:val="20"/>
          <w:szCs w:val="20"/>
        </w:rPr>
        <w:t>hoka no seki</w:t>
      </w:r>
      <w:r w:rsidRPr="00352681">
        <w:rPr>
          <w:sz w:val="20"/>
          <w:szCs w:val="20"/>
        </w:rPr>
        <w:t xml:space="preserve"> = different seat;  </w:t>
      </w:r>
      <w:r w:rsidRPr="00DA7D30">
        <w:rPr>
          <w:b/>
          <w:sz w:val="20"/>
          <w:szCs w:val="20"/>
        </w:rPr>
        <w:t xml:space="preserve">hoka ni seki </w:t>
      </w:r>
      <w:r w:rsidRPr="00352681">
        <w:rPr>
          <w:sz w:val="20"/>
          <w:szCs w:val="20"/>
        </w:rPr>
        <w:t xml:space="preserve">= seat at different place;  </w:t>
      </w:r>
      <w:r w:rsidRPr="00DA7D30">
        <w:rPr>
          <w:b/>
          <w:sz w:val="20"/>
          <w:szCs w:val="20"/>
        </w:rPr>
        <w:t>isu</w:t>
      </w:r>
      <w:r w:rsidRPr="00352681">
        <w:rPr>
          <w:sz w:val="20"/>
          <w:szCs w:val="20"/>
        </w:rPr>
        <w:t xml:space="preserve"> = chair)</w:t>
      </w:r>
    </w:p>
    <w:p w:rsidR="00F4353B" w:rsidRPr="00352681" w:rsidRDefault="003764F1" w:rsidP="007A47ED">
      <w:pPr>
        <w:widowControl w:val="0"/>
        <w:rPr>
          <w:sz w:val="20"/>
          <w:szCs w:val="20"/>
          <w:lang w:val="es-US"/>
        </w:rPr>
      </w:pPr>
      <w:r>
        <w:rPr>
          <w:sz w:val="20"/>
          <w:szCs w:val="20"/>
        </w:rPr>
        <w:t>148</w:t>
      </w:r>
      <w:r w:rsidR="00F4353B" w:rsidRPr="00352681">
        <w:rPr>
          <w:sz w:val="20"/>
          <w:szCs w:val="20"/>
        </w:rPr>
        <w:t xml:space="preserve">.  Say, excuse me.  Because a friend is scheduled to come.   </w:t>
      </w:r>
      <w:r w:rsidR="00F4353B" w:rsidRPr="00352681">
        <w:rPr>
          <w:sz w:val="20"/>
          <w:szCs w:val="20"/>
          <w:lang w:val="es-US"/>
        </w:rPr>
        <w:t>Use node.</w:t>
      </w:r>
    </w:p>
    <w:p w:rsidR="00F4353B" w:rsidRPr="00352681" w:rsidRDefault="00F4353B" w:rsidP="007A47ED">
      <w:pPr>
        <w:widowControl w:val="0"/>
        <w:rPr>
          <w:sz w:val="20"/>
          <w:szCs w:val="20"/>
          <w:lang w:val="es-US"/>
        </w:rPr>
      </w:pPr>
      <w:r w:rsidRPr="00352681">
        <w:rPr>
          <w:rFonts w:hint="eastAsia"/>
          <w:sz w:val="20"/>
          <w:szCs w:val="20"/>
          <w:lang w:val="es-US"/>
        </w:rPr>
        <w:t>あの、すみません。友達が来ることになっていますので</w:t>
      </w:r>
      <w:r w:rsidRPr="00352681">
        <w:rPr>
          <w:rFonts w:hint="eastAsia"/>
          <w:sz w:val="20"/>
          <w:szCs w:val="20"/>
          <w:lang w:val="es-US"/>
        </w:rPr>
        <w:t>...</w:t>
      </w:r>
    </w:p>
    <w:p w:rsidR="00F4353B" w:rsidRPr="00352681" w:rsidRDefault="00F4353B" w:rsidP="007A47ED">
      <w:pPr>
        <w:widowControl w:val="0"/>
        <w:rPr>
          <w:sz w:val="20"/>
          <w:szCs w:val="20"/>
          <w:lang w:val="es-US"/>
        </w:rPr>
      </w:pPr>
      <w:r w:rsidRPr="00352681">
        <w:rPr>
          <w:sz w:val="20"/>
          <w:szCs w:val="20"/>
          <w:lang w:val="es-US"/>
        </w:rPr>
        <w:t>Ano sumimasen.  Tomodachi ga kuru koto ni natte imasu node...</w:t>
      </w:r>
    </w:p>
    <w:p w:rsidR="00F4353B" w:rsidRPr="00352681" w:rsidRDefault="003764F1" w:rsidP="007A47ED">
      <w:pPr>
        <w:widowControl w:val="0"/>
        <w:rPr>
          <w:sz w:val="20"/>
          <w:szCs w:val="20"/>
        </w:rPr>
      </w:pPr>
      <w:r>
        <w:rPr>
          <w:sz w:val="20"/>
          <w:szCs w:val="20"/>
        </w:rPr>
        <w:t>149</w:t>
      </w:r>
      <w:r w:rsidR="00F4353B" w:rsidRPr="00352681">
        <w:rPr>
          <w:sz w:val="20"/>
          <w:szCs w:val="20"/>
        </w:rPr>
        <w:t>.  After work finished, because it was a do sightsee Kyoto plan, with Barbara, of  two people, we departed from Tokyo.   Use te kara.  Use kenbutsu.  Use node.  Use shuppatsu.  Plain speech.</w:t>
      </w:r>
    </w:p>
    <w:p w:rsidR="00F4353B" w:rsidRPr="00352681" w:rsidRDefault="00F4353B" w:rsidP="007A47ED">
      <w:pPr>
        <w:widowControl w:val="0"/>
        <w:rPr>
          <w:sz w:val="20"/>
          <w:szCs w:val="20"/>
        </w:rPr>
      </w:pPr>
      <w:r w:rsidRPr="00352681">
        <w:rPr>
          <w:rFonts w:hint="eastAsia"/>
          <w:sz w:val="20"/>
          <w:szCs w:val="20"/>
        </w:rPr>
        <w:t>仕事が終わってから京都見物をする予定だったので、バーバラと二人で東京を出発した。</w:t>
      </w:r>
    </w:p>
    <w:p w:rsidR="00F4353B" w:rsidRPr="00352681" w:rsidRDefault="00F4353B" w:rsidP="007A47ED">
      <w:pPr>
        <w:widowControl w:val="0"/>
        <w:rPr>
          <w:sz w:val="20"/>
          <w:szCs w:val="20"/>
        </w:rPr>
      </w:pPr>
      <w:r w:rsidRPr="00352681">
        <w:rPr>
          <w:sz w:val="20"/>
          <w:szCs w:val="20"/>
        </w:rPr>
        <w:t>Shigoto ga owatte kara, Kyooto kenbutsu o suru yotei datta node, baabara to futari de tookyoo o shuppatsu shita.  (kyoto no kenbutsu suru, kyoto o kenbutsu suru – both also OK)</w:t>
      </w:r>
    </w:p>
    <w:p w:rsidR="00F4353B" w:rsidRPr="00352681" w:rsidRDefault="003764F1" w:rsidP="007A47ED">
      <w:pPr>
        <w:widowControl w:val="0"/>
        <w:rPr>
          <w:sz w:val="20"/>
          <w:szCs w:val="20"/>
        </w:rPr>
      </w:pPr>
      <w:r>
        <w:rPr>
          <w:sz w:val="20"/>
          <w:szCs w:val="20"/>
        </w:rPr>
        <w:t>150</w:t>
      </w:r>
      <w:r w:rsidR="00F4353B" w:rsidRPr="00352681">
        <w:rPr>
          <w:sz w:val="20"/>
          <w:szCs w:val="20"/>
        </w:rPr>
        <w:t xml:space="preserve">.  Until my work will finish, by herself, saying she will sightsee Kyoto, Barbara, at the on-the-way Kyoto station, got off the bullet train.  Use kenbutsu.  Plain speech. </w:t>
      </w:r>
    </w:p>
    <w:p w:rsidR="00F4353B" w:rsidRPr="00352681" w:rsidRDefault="00F4353B" w:rsidP="007A47ED">
      <w:pPr>
        <w:widowControl w:val="0"/>
        <w:rPr>
          <w:sz w:val="20"/>
          <w:szCs w:val="20"/>
        </w:rPr>
      </w:pPr>
      <w:r w:rsidRPr="00352681">
        <w:rPr>
          <w:rFonts w:hint="eastAsia"/>
          <w:sz w:val="20"/>
          <w:szCs w:val="20"/>
        </w:rPr>
        <w:t>私の仕事が終わるまで一人で京都を見物すると</w:t>
      </w:r>
      <w:r w:rsidRPr="00352681">
        <w:rPr>
          <w:rFonts w:hint="eastAsia"/>
          <w:sz w:val="20"/>
          <w:szCs w:val="20"/>
        </w:rPr>
        <w:lastRenderedPageBreak/>
        <w:t>いって、バーバラは途中の京都駅で新幹線を降りた。</w:t>
      </w:r>
      <w:r w:rsidRPr="00352681">
        <w:rPr>
          <w:sz w:val="20"/>
          <w:szCs w:val="20"/>
        </w:rPr>
        <w:t xml:space="preserve"> </w:t>
      </w:r>
    </w:p>
    <w:p w:rsidR="00F4353B" w:rsidRPr="00352681" w:rsidRDefault="00F4353B" w:rsidP="007A47ED">
      <w:pPr>
        <w:widowControl w:val="0"/>
        <w:rPr>
          <w:sz w:val="20"/>
          <w:szCs w:val="20"/>
        </w:rPr>
      </w:pPr>
      <w:r w:rsidRPr="00352681">
        <w:rPr>
          <w:sz w:val="20"/>
          <w:szCs w:val="20"/>
          <w:lang w:val="es-US"/>
        </w:rPr>
        <w:t xml:space="preserve">Watashi no shigoto ga owaru made, hitori de, kyooto o kenbutsu suru to itte, baabara wa tochuu no kyooto eki de, shinkansen o orita.  </w:t>
      </w:r>
      <w:r w:rsidRPr="00352681">
        <w:rPr>
          <w:sz w:val="20"/>
          <w:szCs w:val="20"/>
        </w:rPr>
        <w:t>(</w:t>
      </w:r>
      <w:r w:rsidR="00DA7D30" w:rsidRPr="00DA7D30">
        <w:rPr>
          <w:b/>
          <w:sz w:val="20"/>
          <w:szCs w:val="20"/>
        </w:rPr>
        <w:t>h</w:t>
      </w:r>
      <w:r w:rsidRPr="00DA7D30">
        <w:rPr>
          <w:b/>
          <w:sz w:val="20"/>
          <w:szCs w:val="20"/>
        </w:rPr>
        <w:t>itori de</w:t>
      </w:r>
      <w:r w:rsidRPr="00352681">
        <w:rPr>
          <w:sz w:val="20"/>
          <w:szCs w:val="20"/>
        </w:rPr>
        <w:t xml:space="preserve"> = by oneself;  </w:t>
      </w:r>
      <w:r w:rsidRPr="00DA7D30">
        <w:rPr>
          <w:b/>
          <w:sz w:val="20"/>
          <w:szCs w:val="20"/>
        </w:rPr>
        <w:t>jibun de</w:t>
      </w:r>
      <w:r w:rsidRPr="00352681">
        <w:rPr>
          <w:sz w:val="20"/>
          <w:szCs w:val="20"/>
        </w:rPr>
        <w:t xml:space="preserve"> = I, myself.)</w:t>
      </w:r>
    </w:p>
    <w:p w:rsidR="00F4353B" w:rsidRPr="00352681" w:rsidRDefault="003764F1" w:rsidP="007A47ED">
      <w:pPr>
        <w:widowControl w:val="0"/>
        <w:rPr>
          <w:sz w:val="20"/>
          <w:szCs w:val="20"/>
        </w:rPr>
      </w:pPr>
      <w:r>
        <w:rPr>
          <w:sz w:val="20"/>
          <w:szCs w:val="20"/>
        </w:rPr>
        <w:t>151</w:t>
      </w:r>
      <w:r w:rsidR="00F4353B" w:rsidRPr="00352681">
        <w:rPr>
          <w:sz w:val="20"/>
          <w:szCs w:val="20"/>
        </w:rPr>
        <w:t xml:space="preserve">.  As for Barbara, when the work finishes, she said that she desires me to do a phone call to the hotel.  Use tara.  Plain speech.  </w:t>
      </w:r>
    </w:p>
    <w:p w:rsidR="00F4353B" w:rsidRPr="00352681" w:rsidRDefault="00F4353B" w:rsidP="007A47ED">
      <w:pPr>
        <w:widowControl w:val="0"/>
        <w:rPr>
          <w:sz w:val="20"/>
          <w:szCs w:val="20"/>
        </w:rPr>
      </w:pPr>
      <w:r w:rsidRPr="00352681">
        <w:rPr>
          <w:rFonts w:hint="eastAsia"/>
          <w:sz w:val="20"/>
          <w:szCs w:val="20"/>
        </w:rPr>
        <w:t>バーバラは仕事が終わったら、ホテルに電話してほしいといった。</w:t>
      </w:r>
    </w:p>
    <w:p w:rsidR="00F4353B" w:rsidRPr="00352681" w:rsidRDefault="00F4353B" w:rsidP="007A47ED">
      <w:pPr>
        <w:widowControl w:val="0"/>
        <w:rPr>
          <w:sz w:val="20"/>
          <w:szCs w:val="20"/>
        </w:rPr>
      </w:pPr>
      <w:r w:rsidRPr="00352681">
        <w:rPr>
          <w:sz w:val="20"/>
          <w:szCs w:val="20"/>
        </w:rPr>
        <w:t xml:space="preserve">Baabara wa shigoto ga owattara, hoteru ni denwa shite hoshii to itta. </w:t>
      </w:r>
    </w:p>
    <w:p w:rsidR="00F4353B" w:rsidRPr="00352681" w:rsidRDefault="003764F1" w:rsidP="007A47ED">
      <w:pPr>
        <w:widowControl w:val="0"/>
        <w:rPr>
          <w:sz w:val="20"/>
          <w:szCs w:val="20"/>
        </w:rPr>
      </w:pPr>
      <w:r>
        <w:rPr>
          <w:sz w:val="20"/>
          <w:szCs w:val="20"/>
        </w:rPr>
        <w:t>152</w:t>
      </w:r>
      <w:r w:rsidR="00F4353B" w:rsidRPr="00352681">
        <w:rPr>
          <w:sz w:val="20"/>
          <w:szCs w:val="20"/>
        </w:rPr>
        <w:t>.  As for at the New Osaka station, number one trade people, two of them, in order to meet/welcome, came, gave and were.  Use hito.  Plain speech.</w:t>
      </w:r>
    </w:p>
    <w:p w:rsidR="00F4353B" w:rsidRPr="00352681" w:rsidRDefault="00F4353B" w:rsidP="007A47ED">
      <w:pPr>
        <w:widowControl w:val="0"/>
        <w:rPr>
          <w:sz w:val="20"/>
          <w:szCs w:val="20"/>
        </w:rPr>
      </w:pPr>
      <w:r w:rsidRPr="00352681">
        <w:rPr>
          <w:rFonts w:hint="eastAsia"/>
          <w:sz w:val="20"/>
          <w:szCs w:val="20"/>
        </w:rPr>
        <w:t>新大阪駅には第一貿易の人が二人</w:t>
      </w:r>
      <w:r>
        <w:rPr>
          <w:rFonts w:hint="eastAsia"/>
          <w:sz w:val="20"/>
          <w:szCs w:val="20"/>
        </w:rPr>
        <w:t>、</w:t>
      </w:r>
      <w:r w:rsidRPr="00352681">
        <w:rPr>
          <w:rFonts w:hint="eastAsia"/>
          <w:sz w:val="20"/>
          <w:szCs w:val="20"/>
        </w:rPr>
        <w:t>迎へにきてくれていた。</w:t>
      </w:r>
    </w:p>
    <w:p w:rsidR="00F4353B" w:rsidRPr="00352681" w:rsidRDefault="00F4353B" w:rsidP="007A47ED">
      <w:pPr>
        <w:widowControl w:val="0"/>
        <w:rPr>
          <w:sz w:val="20"/>
          <w:szCs w:val="20"/>
        </w:rPr>
      </w:pPr>
      <w:r w:rsidRPr="00352681">
        <w:rPr>
          <w:sz w:val="20"/>
          <w:szCs w:val="20"/>
        </w:rPr>
        <w:t>Shin oosaka eki ni wa,  dai ichi booeki no hito ga, futari, mukae ni kite kurete ita.  (booeki no hito futari ga, also OK) (</w:t>
      </w:r>
      <w:r w:rsidRPr="00DA7D30">
        <w:rPr>
          <w:b/>
          <w:sz w:val="20"/>
          <w:szCs w:val="20"/>
        </w:rPr>
        <w:t>mukaeru</w:t>
      </w:r>
      <w:r w:rsidRPr="00352681">
        <w:rPr>
          <w:sz w:val="20"/>
          <w:szCs w:val="20"/>
        </w:rPr>
        <w:t xml:space="preserve"> = to meet, receive) (</w:t>
      </w:r>
      <w:r w:rsidRPr="00352681">
        <w:rPr>
          <w:i/>
          <w:sz w:val="20"/>
          <w:szCs w:val="20"/>
        </w:rPr>
        <w:t xml:space="preserve">to do </w:t>
      </w:r>
      <w:r w:rsidRPr="00352681">
        <w:rPr>
          <w:i/>
          <w:sz w:val="20"/>
          <w:szCs w:val="20"/>
          <w:u w:val="single"/>
        </w:rPr>
        <w:t>mu</w:t>
      </w:r>
      <w:r w:rsidRPr="00352681">
        <w:rPr>
          <w:i/>
          <w:sz w:val="20"/>
          <w:szCs w:val="20"/>
        </w:rPr>
        <w:t xml:space="preserve"> [nothing] and </w:t>
      </w:r>
      <w:r w:rsidRPr="00352681">
        <w:rPr>
          <w:i/>
          <w:sz w:val="20"/>
          <w:szCs w:val="20"/>
          <w:u w:val="single"/>
        </w:rPr>
        <w:t>kaeru</w:t>
      </w:r>
      <w:r w:rsidRPr="00352681">
        <w:rPr>
          <w:i/>
          <w:sz w:val="20"/>
          <w:szCs w:val="20"/>
        </w:rPr>
        <w:t xml:space="preserve"> [return] is to </w:t>
      </w:r>
      <w:r w:rsidRPr="00352681">
        <w:rPr>
          <w:i/>
          <w:sz w:val="20"/>
          <w:szCs w:val="20"/>
          <w:u w:val="single"/>
        </w:rPr>
        <w:t>meet/receive</w:t>
      </w:r>
      <w:r w:rsidRPr="00352681">
        <w:rPr>
          <w:i/>
          <w:sz w:val="20"/>
          <w:szCs w:val="20"/>
        </w:rPr>
        <w:t xml:space="preserve"> someone</w:t>
      </w:r>
      <w:r w:rsidRPr="00352681">
        <w:rPr>
          <w:sz w:val="20"/>
          <w:szCs w:val="20"/>
        </w:rPr>
        <w:t>) (</w:t>
      </w:r>
      <w:r w:rsidRPr="00DA7D30">
        <w:rPr>
          <w:b/>
          <w:sz w:val="20"/>
          <w:szCs w:val="20"/>
        </w:rPr>
        <w:t>mukoo</w:t>
      </w:r>
      <w:r w:rsidRPr="00352681">
        <w:rPr>
          <w:sz w:val="20"/>
          <w:szCs w:val="20"/>
        </w:rPr>
        <w:t xml:space="preserve"> = opposite side;  </w:t>
      </w:r>
      <w:r w:rsidRPr="00DA7D30">
        <w:rPr>
          <w:b/>
          <w:sz w:val="20"/>
          <w:szCs w:val="20"/>
        </w:rPr>
        <w:t>mukoo ni</w:t>
      </w:r>
      <w:r w:rsidRPr="00352681">
        <w:rPr>
          <w:sz w:val="20"/>
          <w:szCs w:val="20"/>
        </w:rPr>
        <w:t xml:space="preserve"> = over there)  (cf. </w:t>
      </w:r>
      <w:r w:rsidRPr="00DA7D30">
        <w:rPr>
          <w:b/>
          <w:sz w:val="20"/>
          <w:szCs w:val="20"/>
        </w:rPr>
        <w:t>kangaeru</w:t>
      </w:r>
      <w:r w:rsidRPr="00352681">
        <w:rPr>
          <w:sz w:val="20"/>
          <w:szCs w:val="20"/>
        </w:rPr>
        <w:t xml:space="preserve"> = to think)</w:t>
      </w:r>
    </w:p>
    <w:p w:rsidR="00F4353B" w:rsidRPr="00352681" w:rsidRDefault="003764F1" w:rsidP="007A47ED">
      <w:pPr>
        <w:widowControl w:val="0"/>
        <w:rPr>
          <w:sz w:val="20"/>
          <w:szCs w:val="20"/>
        </w:rPr>
      </w:pPr>
      <w:r>
        <w:rPr>
          <w:sz w:val="20"/>
          <w:szCs w:val="20"/>
        </w:rPr>
        <w:t>153</w:t>
      </w:r>
      <w:r w:rsidR="00F4353B" w:rsidRPr="00352681">
        <w:rPr>
          <w:sz w:val="20"/>
          <w:szCs w:val="20"/>
        </w:rPr>
        <w:t>.  As for the company, from the station, it was close.  Plain speech.</w:t>
      </w:r>
    </w:p>
    <w:p w:rsidR="00F4353B" w:rsidRPr="00352681" w:rsidRDefault="00F4353B" w:rsidP="007A47ED">
      <w:pPr>
        <w:widowControl w:val="0"/>
        <w:rPr>
          <w:sz w:val="20"/>
          <w:szCs w:val="20"/>
        </w:rPr>
      </w:pPr>
      <w:r w:rsidRPr="00352681">
        <w:rPr>
          <w:rFonts w:hint="eastAsia"/>
          <w:sz w:val="20"/>
          <w:szCs w:val="20"/>
        </w:rPr>
        <w:t>会社は駅から近かった。</w:t>
      </w:r>
    </w:p>
    <w:p w:rsidR="00F4353B" w:rsidRPr="00352681" w:rsidRDefault="00F4353B" w:rsidP="007A47ED">
      <w:pPr>
        <w:widowControl w:val="0"/>
        <w:rPr>
          <w:sz w:val="20"/>
          <w:szCs w:val="20"/>
        </w:rPr>
      </w:pPr>
      <w:r w:rsidRPr="00352681">
        <w:rPr>
          <w:sz w:val="20"/>
          <w:szCs w:val="20"/>
        </w:rPr>
        <w:t xml:space="preserve"> Kaisha wa eki kara chikakatta.  (</w:t>
      </w:r>
      <w:r w:rsidRPr="00DA7D30">
        <w:rPr>
          <w:i/>
          <w:sz w:val="20"/>
          <w:szCs w:val="20"/>
        </w:rPr>
        <w:t>cannot</w:t>
      </w:r>
      <w:r w:rsidRPr="00352681">
        <w:rPr>
          <w:sz w:val="20"/>
          <w:szCs w:val="20"/>
        </w:rPr>
        <w:t xml:space="preserve"> say </w:t>
      </w:r>
      <w:r w:rsidRPr="00DA7D30">
        <w:rPr>
          <w:strike/>
          <w:sz w:val="20"/>
          <w:szCs w:val="20"/>
        </w:rPr>
        <w:t>chikai datta</w:t>
      </w:r>
      <w:r w:rsidRPr="00352681">
        <w:rPr>
          <w:sz w:val="20"/>
          <w:szCs w:val="20"/>
        </w:rPr>
        <w:t>)</w:t>
      </w:r>
    </w:p>
    <w:p w:rsidR="00F4353B" w:rsidRPr="00352681" w:rsidRDefault="003764F1" w:rsidP="007A47ED">
      <w:pPr>
        <w:widowControl w:val="0"/>
        <w:rPr>
          <w:sz w:val="20"/>
          <w:szCs w:val="20"/>
        </w:rPr>
      </w:pPr>
      <w:r>
        <w:rPr>
          <w:sz w:val="20"/>
          <w:szCs w:val="20"/>
        </w:rPr>
        <w:t>154</w:t>
      </w:r>
      <w:r w:rsidR="00F4353B" w:rsidRPr="00352681">
        <w:rPr>
          <w:sz w:val="20"/>
          <w:szCs w:val="20"/>
        </w:rPr>
        <w:t>.  I greeted to the company people, and at soon the meeting began.  Use hito.  Plain speech.</w:t>
      </w:r>
      <w:r w:rsidR="00F4353B" w:rsidRPr="00352681">
        <w:rPr>
          <w:sz w:val="20"/>
          <w:szCs w:val="20"/>
        </w:rPr>
        <w:tab/>
      </w:r>
    </w:p>
    <w:p w:rsidR="00F4353B" w:rsidRPr="00352681" w:rsidRDefault="00F4353B" w:rsidP="007A47ED">
      <w:pPr>
        <w:widowControl w:val="0"/>
        <w:rPr>
          <w:sz w:val="20"/>
          <w:szCs w:val="20"/>
        </w:rPr>
      </w:pPr>
      <w:r w:rsidRPr="00352681">
        <w:rPr>
          <w:rFonts w:hint="eastAsia"/>
          <w:sz w:val="20"/>
          <w:szCs w:val="20"/>
        </w:rPr>
        <w:t>会社の人に挨拶をしてすぐに会議が始まった。</w:t>
      </w:r>
      <w:r w:rsidRPr="00C41DB6">
        <w:rPr>
          <w:sz w:val="20"/>
          <w:szCs w:val="20"/>
        </w:rPr>
        <w:t xml:space="preserve">Kaisha no hito ni aisatsu o shite, sugu ni kaigi ga hajimatta.  </w:t>
      </w:r>
      <w:r w:rsidRPr="00352681">
        <w:rPr>
          <w:sz w:val="20"/>
          <w:szCs w:val="20"/>
        </w:rPr>
        <w:t>(</w:t>
      </w:r>
      <w:r w:rsidRPr="00352681">
        <w:rPr>
          <w:i/>
          <w:sz w:val="20"/>
          <w:szCs w:val="20"/>
          <w:u w:val="single"/>
        </w:rPr>
        <w:t>ai</w:t>
      </w:r>
      <w:r w:rsidRPr="00352681">
        <w:rPr>
          <w:i/>
          <w:sz w:val="20"/>
          <w:szCs w:val="20"/>
        </w:rPr>
        <w:t xml:space="preserve"> shite iru [</w:t>
      </w:r>
      <w:r w:rsidRPr="00352681">
        <w:rPr>
          <w:rFonts w:hint="eastAsia"/>
          <w:i/>
          <w:sz w:val="20"/>
          <w:szCs w:val="20"/>
        </w:rPr>
        <w:t>I love you</w:t>
      </w:r>
      <w:r w:rsidRPr="00352681">
        <w:rPr>
          <w:i/>
          <w:sz w:val="20"/>
          <w:szCs w:val="20"/>
        </w:rPr>
        <w:t>]</w:t>
      </w:r>
      <w:r w:rsidRPr="00352681">
        <w:rPr>
          <w:rFonts w:hint="eastAsia"/>
          <w:i/>
          <w:sz w:val="20"/>
          <w:szCs w:val="20"/>
        </w:rPr>
        <w:t xml:space="preserve"> and </w:t>
      </w:r>
      <w:r w:rsidRPr="00352681">
        <w:rPr>
          <w:rFonts w:hint="eastAsia"/>
          <w:i/>
          <w:sz w:val="20"/>
          <w:szCs w:val="20"/>
          <w:u w:val="single"/>
        </w:rPr>
        <w:t>greet</w:t>
      </w:r>
      <w:r w:rsidRPr="00352681">
        <w:rPr>
          <w:rFonts w:hint="eastAsia"/>
          <w:i/>
          <w:sz w:val="20"/>
          <w:szCs w:val="20"/>
        </w:rPr>
        <w:t xml:space="preserve"> you with </w:t>
      </w:r>
      <w:r w:rsidRPr="00352681">
        <w:rPr>
          <w:i/>
          <w:sz w:val="20"/>
          <w:szCs w:val="20"/>
          <w:u w:val="single"/>
        </w:rPr>
        <w:t>satsu</w:t>
      </w:r>
      <w:r w:rsidRPr="00352681">
        <w:rPr>
          <w:i/>
          <w:sz w:val="20"/>
          <w:szCs w:val="20"/>
        </w:rPr>
        <w:t>, paper currency</w:t>
      </w:r>
      <w:r w:rsidRPr="00352681">
        <w:rPr>
          <w:sz w:val="20"/>
          <w:szCs w:val="20"/>
        </w:rPr>
        <w:t xml:space="preserve">) (cf. </w:t>
      </w:r>
      <w:r w:rsidRPr="00DA7D30">
        <w:rPr>
          <w:b/>
          <w:sz w:val="20"/>
          <w:szCs w:val="20"/>
        </w:rPr>
        <w:t>kangei suru</w:t>
      </w:r>
      <w:r w:rsidRPr="00352681">
        <w:rPr>
          <w:sz w:val="20"/>
          <w:szCs w:val="20"/>
        </w:rPr>
        <w:t xml:space="preserve"> = to welcome)  (</w:t>
      </w:r>
      <w:r w:rsidRPr="00DA7D30">
        <w:rPr>
          <w:b/>
          <w:sz w:val="20"/>
          <w:szCs w:val="20"/>
        </w:rPr>
        <w:t>sugu ni</w:t>
      </w:r>
      <w:r w:rsidRPr="00352681">
        <w:rPr>
          <w:sz w:val="20"/>
          <w:szCs w:val="20"/>
        </w:rPr>
        <w:t xml:space="preserve"> = immediately)</w:t>
      </w:r>
    </w:p>
    <w:p w:rsidR="00F4353B" w:rsidRPr="00352681" w:rsidRDefault="003764F1" w:rsidP="007A47ED">
      <w:pPr>
        <w:widowControl w:val="0"/>
        <w:rPr>
          <w:sz w:val="20"/>
          <w:szCs w:val="20"/>
        </w:rPr>
      </w:pPr>
      <w:r>
        <w:rPr>
          <w:sz w:val="20"/>
          <w:szCs w:val="20"/>
        </w:rPr>
        <w:t>155</w:t>
      </w:r>
      <w:r w:rsidR="00F4353B" w:rsidRPr="00352681">
        <w:rPr>
          <w:sz w:val="20"/>
          <w:szCs w:val="20"/>
        </w:rPr>
        <w:t xml:space="preserve">.  Since the discussion regarding the matter of putting out a branch office to America finished early, we discussed regarding other things also.  Use node.  Use hanashiai and then hanashiau.   Plain speech.  </w:t>
      </w:r>
    </w:p>
    <w:p w:rsidR="00F4353B" w:rsidRPr="00352681" w:rsidRDefault="00F4353B" w:rsidP="007A47ED">
      <w:pPr>
        <w:widowControl w:val="0"/>
        <w:rPr>
          <w:sz w:val="20"/>
          <w:szCs w:val="20"/>
        </w:rPr>
      </w:pPr>
      <w:r w:rsidRPr="00352681">
        <w:rPr>
          <w:rFonts w:hint="eastAsia"/>
          <w:sz w:val="20"/>
          <w:szCs w:val="20"/>
        </w:rPr>
        <w:t>アメリカに支社を出す件についての話が早く終わったので、他のことについても話し合った。</w:t>
      </w:r>
    </w:p>
    <w:p w:rsidR="00F4353B" w:rsidRPr="00352681" w:rsidRDefault="00F4353B" w:rsidP="007A47ED">
      <w:pPr>
        <w:widowControl w:val="0"/>
        <w:rPr>
          <w:sz w:val="20"/>
          <w:szCs w:val="20"/>
        </w:rPr>
      </w:pPr>
      <w:r w:rsidRPr="00352681">
        <w:rPr>
          <w:sz w:val="20"/>
          <w:szCs w:val="20"/>
          <w:lang w:val="es-US"/>
        </w:rPr>
        <w:t xml:space="preserve">Amerika ni shisha o dasu ken ni tsuite no hanashiai ga hayaku owatta node, hoka no koto ni tsuite mo hanashiatta.  </w:t>
      </w:r>
      <w:r w:rsidRPr="00352681">
        <w:rPr>
          <w:sz w:val="20"/>
          <w:szCs w:val="20"/>
        </w:rPr>
        <w:t>(</w:t>
      </w:r>
      <w:r w:rsidRPr="00DA7D30">
        <w:rPr>
          <w:b/>
          <w:sz w:val="20"/>
          <w:szCs w:val="20"/>
        </w:rPr>
        <w:t>hanashiau</w:t>
      </w:r>
      <w:r w:rsidRPr="00352681">
        <w:rPr>
          <w:sz w:val="20"/>
          <w:szCs w:val="20"/>
        </w:rPr>
        <w:t xml:space="preserve"> = to consult, discuss;  </w:t>
      </w:r>
      <w:r w:rsidRPr="00DA7D30">
        <w:rPr>
          <w:b/>
          <w:sz w:val="20"/>
          <w:szCs w:val="20"/>
        </w:rPr>
        <w:t>hanashiai</w:t>
      </w:r>
      <w:r w:rsidRPr="00352681">
        <w:rPr>
          <w:sz w:val="20"/>
          <w:szCs w:val="20"/>
        </w:rPr>
        <w:t xml:space="preserve"> = consultation) (cf.</w:t>
      </w:r>
      <w:r w:rsidRPr="00DA7D30">
        <w:rPr>
          <w:b/>
          <w:sz w:val="20"/>
          <w:szCs w:val="20"/>
        </w:rPr>
        <w:t xml:space="preserve"> soodan suru</w:t>
      </w:r>
      <w:r w:rsidRPr="00352681">
        <w:rPr>
          <w:sz w:val="20"/>
          <w:szCs w:val="20"/>
        </w:rPr>
        <w:t xml:space="preserve"> = to consult)  (</w:t>
      </w:r>
      <w:r w:rsidRPr="00DA7D30">
        <w:rPr>
          <w:i/>
          <w:sz w:val="20"/>
          <w:szCs w:val="20"/>
        </w:rPr>
        <w:t xml:space="preserve">hanashiai = </w:t>
      </w:r>
      <w:r w:rsidRPr="00352681">
        <w:rPr>
          <w:i/>
          <w:sz w:val="20"/>
          <w:szCs w:val="20"/>
        </w:rPr>
        <w:t>talk and meet</w:t>
      </w:r>
      <w:r w:rsidRPr="00352681">
        <w:rPr>
          <w:sz w:val="20"/>
          <w:szCs w:val="20"/>
        </w:rPr>
        <w:t>)</w:t>
      </w:r>
    </w:p>
    <w:p w:rsidR="00F4353B" w:rsidRPr="00352681" w:rsidRDefault="003764F1" w:rsidP="007A47ED">
      <w:pPr>
        <w:widowControl w:val="0"/>
        <w:rPr>
          <w:sz w:val="20"/>
          <w:szCs w:val="20"/>
        </w:rPr>
      </w:pPr>
      <w:r>
        <w:rPr>
          <w:sz w:val="20"/>
          <w:szCs w:val="20"/>
        </w:rPr>
        <w:t>156</w:t>
      </w:r>
      <w:r w:rsidR="00F4353B" w:rsidRPr="00352681">
        <w:rPr>
          <w:sz w:val="20"/>
          <w:szCs w:val="20"/>
        </w:rPr>
        <w:t>.  As for the number one trade people, from now on also, all the way, they would like me to do cooperation and them to receive, they said.  Use hitotachi.  Use kore to mean now.  Plain speech.</w:t>
      </w:r>
    </w:p>
    <w:p w:rsidR="00F4353B" w:rsidRPr="00352681" w:rsidRDefault="00F4353B" w:rsidP="007A47ED">
      <w:pPr>
        <w:widowControl w:val="0"/>
        <w:rPr>
          <w:sz w:val="20"/>
          <w:szCs w:val="20"/>
        </w:rPr>
      </w:pPr>
      <w:r w:rsidRPr="00352681">
        <w:rPr>
          <w:rFonts w:hint="eastAsia"/>
          <w:sz w:val="20"/>
          <w:szCs w:val="20"/>
        </w:rPr>
        <w:t>第一貿易の人達はこれからもずっと協力してもらいたいと言った。</w:t>
      </w:r>
    </w:p>
    <w:p w:rsidR="00F4353B" w:rsidRPr="00352681" w:rsidRDefault="00F4353B" w:rsidP="007A47ED">
      <w:pPr>
        <w:widowControl w:val="0"/>
        <w:rPr>
          <w:sz w:val="20"/>
          <w:szCs w:val="20"/>
        </w:rPr>
      </w:pPr>
      <w:r w:rsidRPr="00352681">
        <w:rPr>
          <w:sz w:val="20"/>
          <w:szCs w:val="20"/>
        </w:rPr>
        <w:t xml:space="preserve">Dai ichi booeki no hitotachi wa, korekara mo, zutto, </w:t>
      </w:r>
      <w:r w:rsidRPr="00352681">
        <w:rPr>
          <w:sz w:val="20"/>
          <w:szCs w:val="20"/>
        </w:rPr>
        <w:lastRenderedPageBreak/>
        <w:t>kyooryoku shite moraitai to itta.  (</w:t>
      </w:r>
      <w:r w:rsidRPr="00DA7D30">
        <w:rPr>
          <w:b/>
          <w:sz w:val="20"/>
          <w:szCs w:val="20"/>
        </w:rPr>
        <w:t>kore kara</w:t>
      </w:r>
      <w:r w:rsidRPr="00352681">
        <w:rPr>
          <w:sz w:val="20"/>
          <w:szCs w:val="20"/>
        </w:rPr>
        <w:t xml:space="preserve"> = from now on, hereafter) (kore de, </w:t>
      </w:r>
      <w:r w:rsidRPr="00DA7D30">
        <w:rPr>
          <w:i/>
          <w:sz w:val="20"/>
          <w:szCs w:val="20"/>
        </w:rPr>
        <w:t>not</w:t>
      </w:r>
      <w:r w:rsidRPr="00352681">
        <w:rPr>
          <w:sz w:val="20"/>
          <w:szCs w:val="20"/>
        </w:rPr>
        <w:t xml:space="preserve"> OK) (</w:t>
      </w:r>
      <w:r w:rsidRPr="00DA7D30">
        <w:rPr>
          <w:b/>
          <w:sz w:val="20"/>
          <w:szCs w:val="20"/>
        </w:rPr>
        <w:t>kyooryoku</w:t>
      </w:r>
      <w:r w:rsidRPr="00352681">
        <w:rPr>
          <w:sz w:val="20"/>
          <w:szCs w:val="20"/>
        </w:rPr>
        <w:t xml:space="preserve"> = cooperation) (</w:t>
      </w:r>
      <w:r w:rsidRPr="00352681">
        <w:rPr>
          <w:i/>
          <w:sz w:val="20"/>
          <w:szCs w:val="20"/>
        </w:rPr>
        <w:t xml:space="preserve">when I do </w:t>
      </w:r>
      <w:r w:rsidRPr="00352681">
        <w:rPr>
          <w:i/>
          <w:sz w:val="20"/>
          <w:szCs w:val="20"/>
          <w:u w:val="single"/>
        </w:rPr>
        <w:t>Kyo</w:t>
      </w:r>
      <w:r w:rsidRPr="00352681">
        <w:rPr>
          <w:i/>
          <w:sz w:val="20"/>
          <w:szCs w:val="20"/>
        </w:rPr>
        <w:t xml:space="preserve">to </w:t>
      </w:r>
      <w:r w:rsidRPr="00352681">
        <w:rPr>
          <w:i/>
          <w:sz w:val="20"/>
          <w:szCs w:val="20"/>
          <w:u w:val="single"/>
        </w:rPr>
        <w:t>ryo</w:t>
      </w:r>
      <w:r w:rsidRPr="00352681">
        <w:rPr>
          <w:i/>
          <w:sz w:val="20"/>
          <w:szCs w:val="20"/>
        </w:rPr>
        <w:t xml:space="preserve">koo [travel] to a </w:t>
      </w:r>
      <w:r w:rsidRPr="00352681">
        <w:rPr>
          <w:i/>
          <w:sz w:val="20"/>
          <w:szCs w:val="20"/>
          <w:u w:val="single"/>
        </w:rPr>
        <w:t>coo</w:t>
      </w:r>
      <w:r w:rsidRPr="00352681">
        <w:rPr>
          <w:i/>
          <w:sz w:val="20"/>
          <w:szCs w:val="20"/>
        </w:rPr>
        <w:t xml:space="preserve">l hotel, I need </w:t>
      </w:r>
      <w:r w:rsidRPr="00352681">
        <w:rPr>
          <w:i/>
          <w:sz w:val="20"/>
          <w:szCs w:val="20"/>
          <w:u w:val="single"/>
        </w:rPr>
        <w:t>cooperation</w:t>
      </w:r>
      <w:r w:rsidRPr="00352681">
        <w:rPr>
          <w:sz w:val="20"/>
          <w:szCs w:val="20"/>
        </w:rPr>
        <w:t xml:space="preserve">)  (cf. </w:t>
      </w:r>
      <w:r w:rsidRPr="00DA7D30">
        <w:rPr>
          <w:b/>
          <w:sz w:val="20"/>
          <w:szCs w:val="20"/>
        </w:rPr>
        <w:t>manzoku</w:t>
      </w:r>
      <w:r w:rsidRPr="00352681">
        <w:rPr>
          <w:sz w:val="20"/>
          <w:szCs w:val="20"/>
        </w:rPr>
        <w:t xml:space="preserve"> = satisfaction;  cf.  </w:t>
      </w:r>
      <w:r w:rsidRPr="00DA7D30">
        <w:rPr>
          <w:b/>
          <w:sz w:val="20"/>
          <w:szCs w:val="20"/>
        </w:rPr>
        <w:t>kyoka</w:t>
      </w:r>
      <w:r w:rsidRPr="00352681">
        <w:rPr>
          <w:sz w:val="20"/>
          <w:szCs w:val="20"/>
        </w:rPr>
        <w:t xml:space="preserve"> = permission, approval)  </w:t>
      </w:r>
    </w:p>
    <w:p w:rsidR="00F4353B" w:rsidRPr="00352681" w:rsidRDefault="003764F1" w:rsidP="007A47ED">
      <w:pPr>
        <w:widowControl w:val="0"/>
        <w:rPr>
          <w:sz w:val="20"/>
          <w:szCs w:val="20"/>
        </w:rPr>
      </w:pPr>
      <w:r>
        <w:rPr>
          <w:sz w:val="20"/>
          <w:szCs w:val="20"/>
        </w:rPr>
        <w:t>157</w:t>
      </w:r>
      <w:r w:rsidR="00F4353B" w:rsidRPr="00352681">
        <w:rPr>
          <w:sz w:val="20"/>
          <w:szCs w:val="20"/>
        </w:rPr>
        <w:t>.  After that, a banquet developed.  Use ato.  Plain speech.</w:t>
      </w:r>
      <w:r w:rsidR="00F4353B" w:rsidRPr="00352681">
        <w:rPr>
          <w:sz w:val="20"/>
          <w:szCs w:val="20"/>
        </w:rPr>
        <w:tab/>
      </w:r>
    </w:p>
    <w:p w:rsidR="00F4353B" w:rsidRPr="00352681" w:rsidRDefault="00F4353B" w:rsidP="007A47ED">
      <w:pPr>
        <w:widowControl w:val="0"/>
        <w:rPr>
          <w:sz w:val="20"/>
          <w:szCs w:val="20"/>
        </w:rPr>
      </w:pPr>
      <w:r w:rsidRPr="00352681">
        <w:rPr>
          <w:rFonts w:hint="eastAsia"/>
          <w:sz w:val="20"/>
          <w:szCs w:val="20"/>
        </w:rPr>
        <w:t>その後宴会になった。</w:t>
      </w:r>
      <w:r w:rsidRPr="00352681">
        <w:rPr>
          <w:sz w:val="20"/>
          <w:szCs w:val="20"/>
        </w:rPr>
        <w:tab/>
      </w:r>
      <w:r w:rsidRPr="00352681">
        <w:rPr>
          <w:sz w:val="20"/>
          <w:szCs w:val="20"/>
        </w:rPr>
        <w:tab/>
      </w:r>
      <w:r w:rsidRPr="00352681">
        <w:rPr>
          <w:sz w:val="20"/>
          <w:szCs w:val="20"/>
        </w:rPr>
        <w:tab/>
      </w:r>
      <w:r w:rsidRPr="00352681">
        <w:rPr>
          <w:sz w:val="20"/>
          <w:szCs w:val="20"/>
        </w:rPr>
        <w:tab/>
      </w:r>
      <w:r w:rsidRPr="00352681">
        <w:rPr>
          <w:sz w:val="20"/>
          <w:szCs w:val="20"/>
        </w:rPr>
        <w:tab/>
      </w:r>
      <w:r w:rsidRPr="00352681">
        <w:rPr>
          <w:sz w:val="20"/>
          <w:szCs w:val="20"/>
        </w:rPr>
        <w:tab/>
      </w:r>
      <w:r w:rsidRPr="00352681">
        <w:rPr>
          <w:sz w:val="20"/>
          <w:szCs w:val="20"/>
        </w:rPr>
        <w:tab/>
      </w:r>
    </w:p>
    <w:p w:rsidR="00F4353B" w:rsidRPr="00352681" w:rsidRDefault="00F4353B" w:rsidP="007A47ED">
      <w:pPr>
        <w:widowControl w:val="0"/>
        <w:rPr>
          <w:sz w:val="20"/>
          <w:szCs w:val="20"/>
        </w:rPr>
      </w:pPr>
      <w:r w:rsidRPr="00C41DB6">
        <w:rPr>
          <w:sz w:val="20"/>
          <w:szCs w:val="20"/>
        </w:rPr>
        <w:t xml:space="preserve">Sono ato, enkai ni natta.  </w:t>
      </w:r>
      <w:r w:rsidRPr="00352681">
        <w:rPr>
          <w:sz w:val="20"/>
          <w:szCs w:val="20"/>
        </w:rPr>
        <w:t>(sore kara, also OK) (</w:t>
      </w:r>
      <w:r w:rsidRPr="00DA7D30">
        <w:rPr>
          <w:b/>
          <w:sz w:val="20"/>
          <w:szCs w:val="20"/>
        </w:rPr>
        <w:t>enkai</w:t>
      </w:r>
      <w:r w:rsidRPr="00352681">
        <w:rPr>
          <w:sz w:val="20"/>
          <w:szCs w:val="20"/>
        </w:rPr>
        <w:t xml:space="preserve"> = banquet, party)  (</w:t>
      </w:r>
      <w:r w:rsidRPr="00352681">
        <w:rPr>
          <w:i/>
          <w:sz w:val="20"/>
          <w:szCs w:val="20"/>
        </w:rPr>
        <w:t xml:space="preserve">we </w:t>
      </w:r>
      <w:r w:rsidRPr="00352681">
        <w:rPr>
          <w:i/>
          <w:sz w:val="20"/>
          <w:szCs w:val="20"/>
          <w:u w:val="single"/>
        </w:rPr>
        <w:t>en</w:t>
      </w:r>
      <w:r w:rsidRPr="00352681">
        <w:rPr>
          <w:i/>
          <w:sz w:val="20"/>
          <w:szCs w:val="20"/>
        </w:rPr>
        <w:t xml:space="preserve">courage </w:t>
      </w:r>
      <w:r w:rsidRPr="00352681">
        <w:rPr>
          <w:i/>
          <w:sz w:val="20"/>
          <w:szCs w:val="20"/>
          <w:u w:val="single"/>
        </w:rPr>
        <w:t>Ky</w:t>
      </w:r>
      <w:r w:rsidRPr="00352681">
        <w:rPr>
          <w:i/>
          <w:sz w:val="20"/>
          <w:szCs w:val="20"/>
        </w:rPr>
        <w:t xml:space="preserve">le by having a </w:t>
      </w:r>
      <w:r w:rsidRPr="00352681">
        <w:rPr>
          <w:i/>
          <w:sz w:val="20"/>
          <w:szCs w:val="20"/>
          <w:u w:val="single"/>
        </w:rPr>
        <w:t>banquet</w:t>
      </w:r>
      <w:r w:rsidRPr="00352681">
        <w:rPr>
          <w:sz w:val="20"/>
          <w:szCs w:val="20"/>
        </w:rPr>
        <w:t>)</w:t>
      </w:r>
    </w:p>
    <w:p w:rsidR="00F4353B" w:rsidRPr="00352681" w:rsidRDefault="003764F1" w:rsidP="007A47ED">
      <w:pPr>
        <w:widowControl w:val="0"/>
        <w:rPr>
          <w:sz w:val="20"/>
          <w:szCs w:val="20"/>
        </w:rPr>
      </w:pPr>
      <w:r>
        <w:rPr>
          <w:sz w:val="20"/>
          <w:szCs w:val="20"/>
        </w:rPr>
        <w:t>158</w:t>
      </w:r>
      <w:r w:rsidR="00F4353B" w:rsidRPr="00352681">
        <w:rPr>
          <w:sz w:val="20"/>
          <w:szCs w:val="20"/>
        </w:rPr>
        <w:t>.  About 10:00, from the Osaka station, I did a phone call to Barbara.  Plain speech.</w:t>
      </w:r>
    </w:p>
    <w:p w:rsidR="00F4353B" w:rsidRPr="00352681" w:rsidRDefault="00F4353B" w:rsidP="007A47ED">
      <w:pPr>
        <w:widowControl w:val="0"/>
        <w:rPr>
          <w:sz w:val="20"/>
          <w:szCs w:val="20"/>
        </w:rPr>
      </w:pPr>
      <w:r w:rsidRPr="00352681">
        <w:rPr>
          <w:rFonts w:hint="eastAsia"/>
          <w:sz w:val="20"/>
          <w:szCs w:val="20"/>
        </w:rPr>
        <w:t>10</w:t>
      </w:r>
      <w:r w:rsidRPr="00352681">
        <w:rPr>
          <w:rFonts w:hint="eastAsia"/>
          <w:sz w:val="20"/>
          <w:szCs w:val="20"/>
        </w:rPr>
        <w:t>ごろ、大阪駅からバーバラに電話した。</w:t>
      </w:r>
    </w:p>
    <w:p w:rsidR="00F4353B" w:rsidRPr="00C41DB6" w:rsidRDefault="00F4353B" w:rsidP="007A47ED">
      <w:pPr>
        <w:widowControl w:val="0"/>
        <w:rPr>
          <w:sz w:val="20"/>
          <w:szCs w:val="20"/>
        </w:rPr>
      </w:pPr>
      <w:r w:rsidRPr="00C41DB6">
        <w:rPr>
          <w:sz w:val="20"/>
          <w:szCs w:val="20"/>
        </w:rPr>
        <w:t>Juuji goro, oosaka eki kara, baabara ni denwa shita.</w:t>
      </w:r>
    </w:p>
    <w:p w:rsidR="00F4353B" w:rsidRPr="00352681" w:rsidRDefault="003764F1" w:rsidP="007A47ED">
      <w:pPr>
        <w:widowControl w:val="0"/>
        <w:rPr>
          <w:sz w:val="20"/>
          <w:szCs w:val="20"/>
        </w:rPr>
      </w:pPr>
      <w:r>
        <w:rPr>
          <w:sz w:val="20"/>
          <w:szCs w:val="20"/>
        </w:rPr>
        <w:t>159</w:t>
      </w:r>
      <w:r w:rsidR="00F4353B" w:rsidRPr="00352681">
        <w:rPr>
          <w:sz w:val="20"/>
          <w:szCs w:val="20"/>
        </w:rPr>
        <w:t>.  Barbara was a little mad.  Use chotto.  Plain speech.</w:t>
      </w:r>
    </w:p>
    <w:p w:rsidR="00F4353B" w:rsidRPr="00352681" w:rsidRDefault="00F4353B" w:rsidP="007A47ED">
      <w:pPr>
        <w:widowControl w:val="0"/>
        <w:rPr>
          <w:sz w:val="20"/>
          <w:szCs w:val="20"/>
        </w:rPr>
      </w:pPr>
      <w:r w:rsidRPr="00352681">
        <w:rPr>
          <w:rFonts w:hint="eastAsia"/>
          <w:sz w:val="20"/>
          <w:szCs w:val="20"/>
        </w:rPr>
        <w:t>バーバラはちょっとおこっていた。</w:t>
      </w:r>
    </w:p>
    <w:p w:rsidR="00F4353B" w:rsidRPr="00352681" w:rsidRDefault="00F4353B" w:rsidP="007A47ED">
      <w:pPr>
        <w:widowControl w:val="0"/>
        <w:rPr>
          <w:sz w:val="20"/>
          <w:szCs w:val="20"/>
        </w:rPr>
      </w:pPr>
      <w:r w:rsidRPr="00352681">
        <w:rPr>
          <w:sz w:val="20"/>
          <w:szCs w:val="20"/>
        </w:rPr>
        <w:t>Baabara wa chotto okotte ita.  (</w:t>
      </w:r>
      <w:r w:rsidRPr="00DA7D30">
        <w:rPr>
          <w:b/>
          <w:sz w:val="20"/>
          <w:szCs w:val="20"/>
        </w:rPr>
        <w:t>okoru</w:t>
      </w:r>
      <w:r w:rsidRPr="00352681">
        <w:rPr>
          <w:sz w:val="20"/>
          <w:szCs w:val="20"/>
        </w:rPr>
        <w:t xml:space="preserve"> = to get angry; </w:t>
      </w:r>
      <w:r w:rsidRPr="00352681">
        <w:rPr>
          <w:i/>
          <w:sz w:val="20"/>
          <w:szCs w:val="20"/>
          <w:u w:val="single"/>
        </w:rPr>
        <w:t>Ok</w:t>
      </w:r>
      <w:r w:rsidRPr="00352681">
        <w:rPr>
          <w:i/>
          <w:sz w:val="20"/>
          <w:szCs w:val="20"/>
        </w:rPr>
        <w:t xml:space="preserve">lahoma </w:t>
      </w:r>
      <w:r w:rsidRPr="00352681">
        <w:rPr>
          <w:i/>
          <w:sz w:val="20"/>
          <w:szCs w:val="20"/>
          <w:u w:val="single"/>
        </w:rPr>
        <w:t>Cor</w:t>
      </w:r>
      <w:r w:rsidRPr="00352681">
        <w:rPr>
          <w:i/>
          <w:sz w:val="20"/>
          <w:szCs w:val="20"/>
        </w:rPr>
        <w:t xml:space="preserve">y </w:t>
      </w:r>
      <w:r w:rsidRPr="00352681">
        <w:rPr>
          <w:i/>
          <w:sz w:val="20"/>
          <w:szCs w:val="20"/>
          <w:u w:val="single"/>
        </w:rPr>
        <w:t>got mad</w:t>
      </w:r>
      <w:r w:rsidRPr="00352681">
        <w:rPr>
          <w:sz w:val="20"/>
          <w:szCs w:val="20"/>
        </w:rPr>
        <w:t>)  (</w:t>
      </w:r>
      <w:r w:rsidRPr="00DA7D30">
        <w:rPr>
          <w:b/>
          <w:sz w:val="20"/>
          <w:szCs w:val="20"/>
        </w:rPr>
        <w:t>okuru</w:t>
      </w:r>
      <w:r w:rsidRPr="00352681">
        <w:rPr>
          <w:sz w:val="20"/>
          <w:szCs w:val="20"/>
        </w:rPr>
        <w:t xml:space="preserve"> = send, see off;  </w:t>
      </w:r>
      <w:r w:rsidRPr="00DA7D30">
        <w:rPr>
          <w:b/>
          <w:sz w:val="20"/>
          <w:szCs w:val="20"/>
        </w:rPr>
        <w:t>okureru</w:t>
      </w:r>
      <w:r w:rsidRPr="00352681">
        <w:rPr>
          <w:sz w:val="20"/>
          <w:szCs w:val="20"/>
        </w:rPr>
        <w:t xml:space="preserve"> = to get delayed)</w:t>
      </w:r>
    </w:p>
    <w:p w:rsidR="00F4353B" w:rsidRPr="00352681" w:rsidRDefault="003764F1" w:rsidP="007A47ED">
      <w:pPr>
        <w:widowControl w:val="0"/>
        <w:rPr>
          <w:sz w:val="20"/>
          <w:szCs w:val="20"/>
        </w:rPr>
      </w:pPr>
      <w:r>
        <w:rPr>
          <w:sz w:val="20"/>
          <w:szCs w:val="20"/>
        </w:rPr>
        <w:t>160</w:t>
      </w:r>
      <w:r w:rsidR="00F4353B" w:rsidRPr="00352681">
        <w:rPr>
          <w:sz w:val="20"/>
          <w:szCs w:val="20"/>
        </w:rPr>
        <w:t xml:space="preserve">.  I desired you to do a phone call earlier, she said.  Plain speech. </w:t>
      </w:r>
    </w:p>
    <w:p w:rsidR="00F4353B" w:rsidRPr="00352681" w:rsidRDefault="00F4353B" w:rsidP="007A47ED">
      <w:pPr>
        <w:widowControl w:val="0"/>
        <w:rPr>
          <w:sz w:val="20"/>
          <w:szCs w:val="20"/>
        </w:rPr>
      </w:pPr>
      <w:r w:rsidRPr="00352681">
        <w:rPr>
          <w:rFonts w:hint="eastAsia"/>
          <w:sz w:val="20"/>
          <w:szCs w:val="20"/>
        </w:rPr>
        <w:t>もっと早く電話してほしかったと言った。</w:t>
      </w:r>
      <w:r w:rsidRPr="00352681">
        <w:rPr>
          <w:sz w:val="20"/>
          <w:szCs w:val="20"/>
        </w:rPr>
        <w:t xml:space="preserve"> </w:t>
      </w:r>
    </w:p>
    <w:p w:rsidR="00F4353B" w:rsidRPr="00352681" w:rsidRDefault="00F4353B" w:rsidP="007A47ED">
      <w:pPr>
        <w:widowControl w:val="0"/>
        <w:rPr>
          <w:sz w:val="20"/>
          <w:szCs w:val="20"/>
        </w:rPr>
      </w:pPr>
      <w:r w:rsidRPr="00352681">
        <w:rPr>
          <w:sz w:val="20"/>
          <w:szCs w:val="20"/>
        </w:rPr>
        <w:t>Motto hayaku denwa shite hoshikatta, to itta.  (</w:t>
      </w:r>
      <w:r w:rsidRPr="00DA7D30">
        <w:rPr>
          <w:i/>
          <w:sz w:val="20"/>
          <w:szCs w:val="20"/>
        </w:rPr>
        <w:t>cannot</w:t>
      </w:r>
      <w:r w:rsidRPr="00352681">
        <w:rPr>
          <w:sz w:val="20"/>
          <w:szCs w:val="20"/>
        </w:rPr>
        <w:t xml:space="preserve"> say </w:t>
      </w:r>
      <w:r w:rsidRPr="00DA7D30">
        <w:rPr>
          <w:strike/>
          <w:sz w:val="20"/>
          <w:szCs w:val="20"/>
        </w:rPr>
        <w:t>hoshii datta</w:t>
      </w:r>
      <w:r w:rsidRPr="00352681">
        <w:rPr>
          <w:sz w:val="20"/>
          <w:szCs w:val="20"/>
        </w:rPr>
        <w:t xml:space="preserve"> or </w:t>
      </w:r>
      <w:r w:rsidRPr="00DA7D30">
        <w:rPr>
          <w:strike/>
          <w:sz w:val="20"/>
          <w:szCs w:val="20"/>
        </w:rPr>
        <w:t>hoshii deshita</w:t>
      </w:r>
      <w:r w:rsidRPr="00352681">
        <w:rPr>
          <w:sz w:val="20"/>
          <w:szCs w:val="20"/>
        </w:rPr>
        <w:t>)</w:t>
      </w:r>
    </w:p>
    <w:p w:rsidR="00F4353B" w:rsidRPr="00352681" w:rsidRDefault="003764F1" w:rsidP="007A47ED">
      <w:pPr>
        <w:widowControl w:val="0"/>
        <w:rPr>
          <w:sz w:val="20"/>
          <w:szCs w:val="20"/>
        </w:rPr>
      </w:pPr>
      <w:r>
        <w:rPr>
          <w:sz w:val="20"/>
          <w:szCs w:val="20"/>
        </w:rPr>
        <w:t>161</w:t>
      </w:r>
      <w:r w:rsidR="00F4353B" w:rsidRPr="00352681">
        <w:rPr>
          <w:sz w:val="20"/>
          <w:szCs w:val="20"/>
        </w:rPr>
        <w:t>.  For that reason, I bought flowers and went hurrying to the hotel.  Use te to mean and.  Plain speech.</w:t>
      </w:r>
    </w:p>
    <w:p w:rsidR="00F4353B" w:rsidRPr="00352681" w:rsidRDefault="00F4353B" w:rsidP="007A47ED">
      <w:pPr>
        <w:widowControl w:val="0"/>
        <w:rPr>
          <w:sz w:val="20"/>
          <w:szCs w:val="20"/>
        </w:rPr>
      </w:pPr>
      <w:r w:rsidRPr="00352681">
        <w:rPr>
          <w:rFonts w:hint="eastAsia"/>
          <w:sz w:val="20"/>
          <w:szCs w:val="20"/>
        </w:rPr>
        <w:t>それで花を買って急いでホテルへいった。</w:t>
      </w:r>
    </w:p>
    <w:p w:rsidR="00F4353B" w:rsidRPr="00352681" w:rsidRDefault="00F4353B" w:rsidP="007A47ED">
      <w:pPr>
        <w:widowControl w:val="0"/>
        <w:rPr>
          <w:sz w:val="20"/>
          <w:szCs w:val="20"/>
        </w:rPr>
      </w:pPr>
      <w:r w:rsidRPr="00352681">
        <w:rPr>
          <w:sz w:val="20"/>
          <w:szCs w:val="20"/>
        </w:rPr>
        <w:t xml:space="preserve">Sore de, hana o katte isoide hoteru e itta.  </w:t>
      </w:r>
    </w:p>
    <w:p w:rsidR="00F4353B" w:rsidRPr="00352681" w:rsidRDefault="003764F1" w:rsidP="007A47ED">
      <w:pPr>
        <w:widowControl w:val="0"/>
        <w:rPr>
          <w:sz w:val="20"/>
          <w:szCs w:val="20"/>
        </w:rPr>
      </w:pPr>
      <w:r>
        <w:rPr>
          <w:sz w:val="20"/>
          <w:szCs w:val="20"/>
        </w:rPr>
        <w:t>162</w:t>
      </w:r>
      <w:r w:rsidR="00F4353B" w:rsidRPr="00352681">
        <w:rPr>
          <w:sz w:val="20"/>
          <w:szCs w:val="20"/>
        </w:rPr>
        <w:t>.  As for Barbara, what sort of thing did she request of Michael?</w:t>
      </w:r>
      <w:r w:rsidR="00F4353B" w:rsidRPr="00352681">
        <w:rPr>
          <w:sz w:val="20"/>
          <w:szCs w:val="20"/>
        </w:rPr>
        <w:tab/>
      </w:r>
    </w:p>
    <w:p w:rsidR="00F4353B" w:rsidRPr="00352681" w:rsidRDefault="00F4353B" w:rsidP="007A47ED">
      <w:pPr>
        <w:widowControl w:val="0"/>
        <w:rPr>
          <w:sz w:val="20"/>
          <w:szCs w:val="20"/>
        </w:rPr>
      </w:pPr>
      <w:r w:rsidRPr="00352681">
        <w:rPr>
          <w:rFonts w:hint="eastAsia"/>
          <w:sz w:val="20"/>
          <w:szCs w:val="20"/>
        </w:rPr>
        <w:t>バーバラさんはマイケルさんにどんなことを頼みましたか。</w:t>
      </w:r>
      <w:r w:rsidRPr="00352681">
        <w:rPr>
          <w:sz w:val="20"/>
          <w:szCs w:val="20"/>
        </w:rPr>
        <w:tab/>
      </w:r>
      <w:r w:rsidRPr="00352681">
        <w:rPr>
          <w:sz w:val="20"/>
          <w:szCs w:val="20"/>
        </w:rPr>
        <w:tab/>
      </w:r>
      <w:r w:rsidRPr="00352681">
        <w:rPr>
          <w:sz w:val="20"/>
          <w:szCs w:val="20"/>
        </w:rPr>
        <w:tab/>
      </w:r>
      <w:r w:rsidRPr="00352681">
        <w:rPr>
          <w:sz w:val="20"/>
          <w:szCs w:val="20"/>
        </w:rPr>
        <w:tab/>
      </w:r>
      <w:r w:rsidRPr="00352681">
        <w:rPr>
          <w:sz w:val="20"/>
          <w:szCs w:val="20"/>
        </w:rPr>
        <w:tab/>
      </w:r>
    </w:p>
    <w:p w:rsidR="00F4353B" w:rsidRPr="00352681" w:rsidRDefault="00F4353B" w:rsidP="007A47ED">
      <w:pPr>
        <w:widowControl w:val="0"/>
        <w:rPr>
          <w:sz w:val="20"/>
          <w:szCs w:val="20"/>
          <w:lang w:val="es-US"/>
        </w:rPr>
      </w:pPr>
      <w:r w:rsidRPr="00352681">
        <w:rPr>
          <w:sz w:val="20"/>
          <w:szCs w:val="20"/>
          <w:lang w:val="es-US"/>
        </w:rPr>
        <w:t>Baabara san wa maikeru san ni donna koto o tanomimashita ka.</w:t>
      </w:r>
    </w:p>
    <w:p w:rsidR="00F4353B" w:rsidRPr="00352681" w:rsidRDefault="003764F1" w:rsidP="007A47ED">
      <w:pPr>
        <w:widowControl w:val="0"/>
        <w:rPr>
          <w:sz w:val="20"/>
          <w:szCs w:val="20"/>
        </w:rPr>
      </w:pPr>
      <w:r>
        <w:rPr>
          <w:sz w:val="20"/>
          <w:szCs w:val="20"/>
        </w:rPr>
        <w:t>163</w:t>
      </w:r>
      <w:r w:rsidR="00F4353B" w:rsidRPr="00352681">
        <w:rPr>
          <w:sz w:val="20"/>
          <w:szCs w:val="20"/>
        </w:rPr>
        <w:t>.  When the work finished, she asked him to do a phone call to the hotel.  Use tara.  Use koto to make a noun phrase.</w:t>
      </w:r>
    </w:p>
    <w:p w:rsidR="00F4353B" w:rsidRPr="00352681" w:rsidRDefault="00F4353B" w:rsidP="007A47ED">
      <w:pPr>
        <w:widowControl w:val="0"/>
        <w:rPr>
          <w:sz w:val="20"/>
          <w:szCs w:val="20"/>
        </w:rPr>
      </w:pPr>
      <w:r w:rsidRPr="00352681">
        <w:rPr>
          <w:rFonts w:hint="eastAsia"/>
          <w:sz w:val="20"/>
          <w:szCs w:val="20"/>
        </w:rPr>
        <w:t>仕事が終わったからホテルに電話をすることを頼みました。</w:t>
      </w:r>
    </w:p>
    <w:p w:rsidR="00F4353B" w:rsidRPr="00C41DB6" w:rsidRDefault="00F4353B" w:rsidP="007A47ED">
      <w:pPr>
        <w:widowControl w:val="0"/>
        <w:rPr>
          <w:sz w:val="20"/>
          <w:szCs w:val="20"/>
        </w:rPr>
      </w:pPr>
      <w:r w:rsidRPr="00C41DB6">
        <w:rPr>
          <w:sz w:val="20"/>
          <w:szCs w:val="20"/>
        </w:rPr>
        <w:t xml:space="preserve">Shigoto ga owattara, hoteru ni denwa o suru koto o tanomimashita.       </w:t>
      </w:r>
      <w:r w:rsidRPr="00C41DB6">
        <w:rPr>
          <w:sz w:val="20"/>
          <w:szCs w:val="20"/>
        </w:rPr>
        <w:tab/>
      </w:r>
      <w:r w:rsidRPr="00C41DB6">
        <w:rPr>
          <w:sz w:val="20"/>
          <w:szCs w:val="20"/>
        </w:rPr>
        <w:tab/>
      </w:r>
      <w:r w:rsidRPr="00C41DB6">
        <w:rPr>
          <w:sz w:val="20"/>
          <w:szCs w:val="20"/>
        </w:rPr>
        <w:tab/>
      </w:r>
      <w:r w:rsidRPr="00C41DB6">
        <w:rPr>
          <w:sz w:val="20"/>
          <w:szCs w:val="20"/>
        </w:rPr>
        <w:tab/>
      </w:r>
      <w:r w:rsidRPr="00C41DB6">
        <w:rPr>
          <w:sz w:val="20"/>
          <w:szCs w:val="20"/>
        </w:rPr>
        <w:tab/>
      </w:r>
    </w:p>
    <w:p w:rsidR="00F4353B" w:rsidRPr="00352681" w:rsidRDefault="003764F1" w:rsidP="007A47ED">
      <w:pPr>
        <w:widowControl w:val="0"/>
        <w:rPr>
          <w:sz w:val="20"/>
          <w:szCs w:val="20"/>
          <w:lang w:val="es-US"/>
        </w:rPr>
      </w:pPr>
      <w:r>
        <w:rPr>
          <w:sz w:val="20"/>
          <w:szCs w:val="20"/>
        </w:rPr>
        <w:t>164</w:t>
      </w:r>
      <w:r w:rsidR="00F4353B" w:rsidRPr="00352681">
        <w:rPr>
          <w:sz w:val="20"/>
          <w:szCs w:val="20"/>
        </w:rPr>
        <w:t>.  As for the number one trade people, what did they request of Michael?</w:t>
      </w:r>
      <w:r w:rsidR="00F4353B" w:rsidRPr="00352681">
        <w:rPr>
          <w:sz w:val="20"/>
          <w:szCs w:val="20"/>
        </w:rPr>
        <w:tab/>
        <w:t xml:space="preserve"> </w:t>
      </w:r>
      <w:r w:rsidR="00F4353B" w:rsidRPr="00352681">
        <w:rPr>
          <w:sz w:val="20"/>
          <w:szCs w:val="20"/>
          <w:lang w:val="es-US"/>
        </w:rPr>
        <w:t>Use hito.</w:t>
      </w:r>
    </w:p>
    <w:p w:rsidR="00F4353B" w:rsidRPr="00352681" w:rsidRDefault="00F4353B" w:rsidP="007A47ED">
      <w:pPr>
        <w:widowControl w:val="0"/>
        <w:rPr>
          <w:sz w:val="20"/>
          <w:szCs w:val="20"/>
          <w:lang w:val="es-US"/>
        </w:rPr>
      </w:pPr>
      <w:r w:rsidRPr="00352681">
        <w:rPr>
          <w:rFonts w:hint="eastAsia"/>
          <w:sz w:val="20"/>
          <w:szCs w:val="20"/>
          <w:lang w:val="es-US"/>
        </w:rPr>
        <w:t>第一貿易の人はマイケルさんに何を頼みましたか。</w:t>
      </w:r>
    </w:p>
    <w:p w:rsidR="00F4353B" w:rsidRPr="00352681" w:rsidRDefault="00F4353B" w:rsidP="007A47ED">
      <w:pPr>
        <w:widowControl w:val="0"/>
        <w:rPr>
          <w:sz w:val="20"/>
          <w:szCs w:val="20"/>
          <w:lang w:val="es-US"/>
        </w:rPr>
      </w:pPr>
      <w:r w:rsidRPr="00352681">
        <w:rPr>
          <w:sz w:val="20"/>
          <w:szCs w:val="20"/>
          <w:lang w:val="es-US"/>
        </w:rPr>
        <w:t xml:space="preserve">Dai ichi booeki no hito wa, maikeru san ni nani o tanomimashita ka.  </w:t>
      </w:r>
    </w:p>
    <w:p w:rsidR="00F4353B" w:rsidRPr="00352681" w:rsidRDefault="003764F1" w:rsidP="007A47ED">
      <w:pPr>
        <w:widowControl w:val="0"/>
        <w:rPr>
          <w:sz w:val="20"/>
          <w:szCs w:val="20"/>
          <w:lang w:val="es-US"/>
        </w:rPr>
      </w:pPr>
      <w:r>
        <w:rPr>
          <w:sz w:val="20"/>
          <w:szCs w:val="20"/>
        </w:rPr>
        <w:t>165</w:t>
      </w:r>
      <w:r w:rsidR="00F4353B" w:rsidRPr="00352681">
        <w:rPr>
          <w:sz w:val="20"/>
          <w:szCs w:val="20"/>
        </w:rPr>
        <w:t xml:space="preserve">.  Reply with the number one trade person's words.  </w:t>
      </w:r>
      <w:r w:rsidR="00F4353B" w:rsidRPr="00352681">
        <w:rPr>
          <w:sz w:val="20"/>
          <w:szCs w:val="20"/>
          <w:lang w:val="es-US"/>
        </w:rPr>
        <w:t xml:space="preserve">Use nasai.  </w:t>
      </w:r>
    </w:p>
    <w:p w:rsidR="00F4353B" w:rsidRPr="00352681" w:rsidRDefault="00F4353B" w:rsidP="007A47ED">
      <w:pPr>
        <w:widowControl w:val="0"/>
        <w:rPr>
          <w:sz w:val="20"/>
          <w:szCs w:val="20"/>
          <w:lang w:val="es-US"/>
        </w:rPr>
      </w:pPr>
      <w:r w:rsidRPr="00352681">
        <w:rPr>
          <w:rFonts w:hint="eastAsia"/>
          <w:sz w:val="20"/>
          <w:szCs w:val="20"/>
          <w:lang w:val="es-US"/>
        </w:rPr>
        <w:t>第一貿易の人の言葉で答えなさい。</w:t>
      </w:r>
    </w:p>
    <w:p w:rsidR="00F4353B" w:rsidRPr="00352681" w:rsidRDefault="00F4353B" w:rsidP="007A47ED">
      <w:pPr>
        <w:widowControl w:val="0"/>
        <w:rPr>
          <w:sz w:val="20"/>
          <w:szCs w:val="20"/>
        </w:rPr>
      </w:pPr>
      <w:r w:rsidRPr="00352681">
        <w:rPr>
          <w:sz w:val="20"/>
          <w:szCs w:val="20"/>
          <w:lang w:val="es-US"/>
        </w:rPr>
        <w:t xml:space="preserve">Dai ichi booeki no hito no kotoba de kotaenasai.  </w:t>
      </w:r>
      <w:r w:rsidRPr="00352681">
        <w:rPr>
          <w:sz w:val="20"/>
          <w:szCs w:val="20"/>
        </w:rPr>
        <w:lastRenderedPageBreak/>
        <w:t>(</w:t>
      </w:r>
      <w:r w:rsidRPr="00DA7D30">
        <w:rPr>
          <w:b/>
          <w:sz w:val="20"/>
          <w:szCs w:val="20"/>
        </w:rPr>
        <w:t>kotaeru</w:t>
      </w:r>
      <w:r w:rsidRPr="00352681">
        <w:rPr>
          <w:sz w:val="20"/>
          <w:szCs w:val="20"/>
        </w:rPr>
        <w:t xml:space="preserve"> = to answer, reply) (</w:t>
      </w:r>
      <w:r w:rsidRPr="00352681">
        <w:rPr>
          <w:b/>
          <w:sz w:val="20"/>
          <w:szCs w:val="20"/>
        </w:rPr>
        <w:t xml:space="preserve">nasai </w:t>
      </w:r>
      <w:r w:rsidRPr="00352681">
        <w:rPr>
          <w:sz w:val="20"/>
          <w:szCs w:val="20"/>
        </w:rPr>
        <w:t>can be added to the stem form to give commands to subordinates)</w:t>
      </w:r>
    </w:p>
    <w:p w:rsidR="00F4353B" w:rsidRPr="00352681" w:rsidRDefault="003764F1" w:rsidP="007A47ED">
      <w:pPr>
        <w:widowControl w:val="0"/>
        <w:rPr>
          <w:sz w:val="20"/>
          <w:szCs w:val="20"/>
        </w:rPr>
      </w:pPr>
      <w:r>
        <w:rPr>
          <w:sz w:val="20"/>
          <w:szCs w:val="20"/>
        </w:rPr>
        <w:t>166</w:t>
      </w:r>
      <w:r w:rsidR="00F4353B" w:rsidRPr="00352681">
        <w:rPr>
          <w:sz w:val="20"/>
          <w:szCs w:val="20"/>
        </w:rPr>
        <w:t xml:space="preserve">.  From now also, all the way, do cooperation and they would like to receive, they requested.  Use ‘to’ to show quotes.  </w:t>
      </w:r>
    </w:p>
    <w:p w:rsidR="00F4353B" w:rsidRPr="00352681" w:rsidRDefault="00F4353B" w:rsidP="007A47ED">
      <w:pPr>
        <w:widowControl w:val="0"/>
        <w:rPr>
          <w:sz w:val="20"/>
          <w:szCs w:val="20"/>
        </w:rPr>
      </w:pPr>
      <w:r w:rsidRPr="00352681">
        <w:rPr>
          <w:rFonts w:hint="eastAsia"/>
          <w:sz w:val="20"/>
          <w:szCs w:val="20"/>
        </w:rPr>
        <w:t>これからもずっと協力してもらいたいと頼みました。</w:t>
      </w:r>
    </w:p>
    <w:p w:rsidR="00F4353B" w:rsidRPr="00352681" w:rsidRDefault="00F4353B" w:rsidP="007A47ED">
      <w:pPr>
        <w:widowControl w:val="0"/>
        <w:rPr>
          <w:sz w:val="20"/>
          <w:szCs w:val="20"/>
        </w:rPr>
      </w:pPr>
      <w:r w:rsidRPr="00352681">
        <w:rPr>
          <w:sz w:val="20"/>
          <w:szCs w:val="20"/>
        </w:rPr>
        <w:t>Kore kara mo zutto kyooryoku shite moraitai to tanomimashita.  (</w:t>
      </w:r>
      <w:r w:rsidRPr="00DA7D30">
        <w:rPr>
          <w:i/>
          <w:sz w:val="20"/>
          <w:szCs w:val="20"/>
        </w:rPr>
        <w:t>cannot</w:t>
      </w:r>
      <w:r w:rsidRPr="00352681">
        <w:rPr>
          <w:sz w:val="20"/>
          <w:szCs w:val="20"/>
        </w:rPr>
        <w:t xml:space="preserve"> substitute 'koto o' for </w:t>
      </w:r>
      <w:r w:rsidRPr="00DA7D30">
        <w:rPr>
          <w:i/>
          <w:sz w:val="20"/>
          <w:szCs w:val="20"/>
        </w:rPr>
        <w:t>to</w:t>
      </w:r>
      <w:r w:rsidRPr="00352681">
        <w:rPr>
          <w:sz w:val="20"/>
          <w:szCs w:val="20"/>
        </w:rPr>
        <w:t>, but could say 'morau koto o tanomimashita')</w:t>
      </w:r>
    </w:p>
    <w:p w:rsidR="00F4353B" w:rsidRPr="00352681" w:rsidRDefault="003764F1" w:rsidP="007A47ED">
      <w:pPr>
        <w:widowControl w:val="0"/>
        <w:rPr>
          <w:sz w:val="20"/>
          <w:szCs w:val="20"/>
        </w:rPr>
      </w:pPr>
      <w:r>
        <w:rPr>
          <w:sz w:val="20"/>
          <w:szCs w:val="20"/>
        </w:rPr>
        <w:t>167</w:t>
      </w:r>
      <w:r w:rsidR="00F4353B" w:rsidRPr="00352681">
        <w:rPr>
          <w:sz w:val="20"/>
          <w:szCs w:val="20"/>
        </w:rPr>
        <w:t>.  As for Michael, why is it that he bought flowers and went to the hotel?   Use naze.  Use no to make a noun phrase.  Use plain speech w/ desu.</w:t>
      </w:r>
    </w:p>
    <w:p w:rsidR="00F4353B" w:rsidRPr="00352681" w:rsidRDefault="00F4353B" w:rsidP="007A47ED">
      <w:pPr>
        <w:widowControl w:val="0"/>
        <w:rPr>
          <w:sz w:val="20"/>
          <w:szCs w:val="20"/>
        </w:rPr>
      </w:pPr>
      <w:r w:rsidRPr="00352681">
        <w:rPr>
          <w:rFonts w:hint="eastAsia"/>
          <w:sz w:val="20"/>
          <w:szCs w:val="20"/>
        </w:rPr>
        <w:t>マイケルさんはなぜ花を買ってホテルに行ったのですか。</w:t>
      </w:r>
    </w:p>
    <w:p w:rsidR="00F4353B" w:rsidRPr="00352681" w:rsidRDefault="00F4353B" w:rsidP="007A47ED">
      <w:pPr>
        <w:widowControl w:val="0"/>
        <w:rPr>
          <w:sz w:val="20"/>
          <w:szCs w:val="20"/>
        </w:rPr>
      </w:pPr>
      <w:r w:rsidRPr="00352681">
        <w:rPr>
          <w:sz w:val="20"/>
          <w:szCs w:val="20"/>
          <w:lang w:val="es-US"/>
        </w:rPr>
        <w:t xml:space="preserve">Maikeru san wa naze hana o katte hoteru ni itta no desu ka.  </w:t>
      </w:r>
      <w:r w:rsidRPr="00352681">
        <w:rPr>
          <w:sz w:val="20"/>
          <w:szCs w:val="20"/>
        </w:rPr>
        <w:t xml:space="preserve">('naze pan o taberu no desu ka' also OK,  but it doesn't sound right to substitute koto for no in these sentences) (must use no to make a noun phrase with plain forms of verb and desu, e.g., naze hoteru ni itta no desu ka;  </w:t>
      </w:r>
      <w:r w:rsidRPr="00DA7D30">
        <w:rPr>
          <w:i/>
          <w:sz w:val="20"/>
          <w:szCs w:val="20"/>
        </w:rPr>
        <w:t>cannot</w:t>
      </w:r>
      <w:r w:rsidRPr="00352681">
        <w:rPr>
          <w:sz w:val="20"/>
          <w:szCs w:val="20"/>
        </w:rPr>
        <w:t xml:space="preserve"> say naze hoteru ni itta desu ka, but OK to say naze hoteru ni ikimashita ka, or naze hoteru ni itta)    </w:t>
      </w:r>
    </w:p>
    <w:p w:rsidR="00F4353B" w:rsidRPr="00352681" w:rsidRDefault="003764F1" w:rsidP="007A47ED">
      <w:pPr>
        <w:widowControl w:val="0"/>
        <w:rPr>
          <w:sz w:val="20"/>
          <w:szCs w:val="20"/>
        </w:rPr>
      </w:pPr>
      <w:r>
        <w:rPr>
          <w:sz w:val="20"/>
          <w:szCs w:val="20"/>
        </w:rPr>
        <w:t>168</w:t>
      </w:r>
      <w:r w:rsidR="00F4353B" w:rsidRPr="00352681">
        <w:rPr>
          <w:sz w:val="20"/>
          <w:szCs w:val="20"/>
        </w:rPr>
        <w:t>.  It's because, since he didn't do a phone call, Barbara was a little mad.  Use node &amp; then kara.  Use plain speech with desu at the end.</w:t>
      </w:r>
    </w:p>
    <w:p w:rsidR="00F4353B" w:rsidRPr="00352681" w:rsidRDefault="00F4353B" w:rsidP="007A47ED">
      <w:pPr>
        <w:widowControl w:val="0"/>
        <w:rPr>
          <w:sz w:val="20"/>
          <w:szCs w:val="20"/>
        </w:rPr>
      </w:pPr>
      <w:r w:rsidRPr="00352681">
        <w:rPr>
          <w:rFonts w:hint="eastAsia"/>
          <w:sz w:val="20"/>
          <w:szCs w:val="20"/>
        </w:rPr>
        <w:t>電話をしなかったのでバーバラさんがちょっとおこっていたからです。</w:t>
      </w:r>
    </w:p>
    <w:p w:rsidR="00F4353B" w:rsidRPr="00352681" w:rsidRDefault="00F4353B" w:rsidP="007A47ED">
      <w:pPr>
        <w:widowControl w:val="0"/>
        <w:rPr>
          <w:sz w:val="20"/>
          <w:szCs w:val="20"/>
        </w:rPr>
      </w:pPr>
      <w:r w:rsidRPr="00352681">
        <w:rPr>
          <w:sz w:val="20"/>
          <w:szCs w:val="20"/>
          <w:lang w:val="es-US"/>
        </w:rPr>
        <w:t xml:space="preserve">Denwa o shinakatta node, baabara san ga chotto okotte ita kara desu.  </w:t>
      </w:r>
      <w:r w:rsidRPr="00352681">
        <w:rPr>
          <w:sz w:val="20"/>
          <w:szCs w:val="20"/>
        </w:rPr>
        <w:t>(baabara san wa, also OK)</w:t>
      </w:r>
    </w:p>
    <w:p w:rsidR="00F4353B" w:rsidRPr="00352681" w:rsidRDefault="003764F1" w:rsidP="007A47ED">
      <w:pPr>
        <w:widowControl w:val="0"/>
        <w:rPr>
          <w:sz w:val="20"/>
          <w:szCs w:val="20"/>
        </w:rPr>
      </w:pPr>
      <w:r>
        <w:rPr>
          <w:sz w:val="20"/>
          <w:szCs w:val="20"/>
        </w:rPr>
        <w:t>169</w:t>
      </w:r>
      <w:r w:rsidR="00F4353B" w:rsidRPr="00352681">
        <w:rPr>
          <w:sz w:val="20"/>
          <w:szCs w:val="20"/>
        </w:rPr>
        <w:t>.  Michael to Barbara to do phone thing, as for became late thing, why is it?  Use no twice, to make noun phrases.</w:t>
      </w:r>
    </w:p>
    <w:p w:rsidR="00F4353B" w:rsidRPr="00352681" w:rsidRDefault="00F4353B" w:rsidP="007A47ED">
      <w:pPr>
        <w:widowControl w:val="0"/>
        <w:rPr>
          <w:sz w:val="20"/>
          <w:szCs w:val="20"/>
        </w:rPr>
      </w:pPr>
      <w:r w:rsidRPr="00352681">
        <w:rPr>
          <w:rFonts w:hint="eastAsia"/>
          <w:sz w:val="20"/>
          <w:szCs w:val="20"/>
        </w:rPr>
        <w:t>マイケルさんがバーバラさんに電話するのが遅くなったのはどうしてですか。</w:t>
      </w:r>
    </w:p>
    <w:p w:rsidR="00F4353B" w:rsidRPr="00352681" w:rsidRDefault="00F4353B" w:rsidP="007A47ED">
      <w:pPr>
        <w:widowControl w:val="0"/>
        <w:rPr>
          <w:sz w:val="20"/>
          <w:szCs w:val="20"/>
        </w:rPr>
      </w:pPr>
      <w:r w:rsidRPr="00352681">
        <w:rPr>
          <w:sz w:val="20"/>
          <w:szCs w:val="20"/>
          <w:lang w:val="es-US"/>
        </w:rPr>
        <w:t xml:space="preserve">Maikeru san ga Baabara san ni denwa suru no ga osoku natta no wa dooshite desu ka.  </w:t>
      </w:r>
      <w:r w:rsidRPr="00352681">
        <w:rPr>
          <w:sz w:val="20"/>
          <w:szCs w:val="20"/>
        </w:rPr>
        <w:t>(could substitute koto for no in the first instance but it wouldn't sound right to use koto twice)</w:t>
      </w:r>
    </w:p>
    <w:p w:rsidR="00F4353B" w:rsidRPr="00352681" w:rsidRDefault="003764F1" w:rsidP="007A47ED">
      <w:pPr>
        <w:widowControl w:val="0"/>
        <w:rPr>
          <w:sz w:val="20"/>
          <w:szCs w:val="20"/>
        </w:rPr>
      </w:pPr>
      <w:r>
        <w:rPr>
          <w:sz w:val="20"/>
          <w:szCs w:val="20"/>
        </w:rPr>
        <w:t>170</w:t>
      </w:r>
      <w:r w:rsidR="00F4353B" w:rsidRPr="00352681">
        <w:rPr>
          <w:sz w:val="20"/>
          <w:szCs w:val="20"/>
        </w:rPr>
        <w:t>.  It's because, after the meeting, there was a banquet.  Use plain speech with desu at the end.</w:t>
      </w:r>
    </w:p>
    <w:p w:rsidR="00F4353B" w:rsidRPr="00352681" w:rsidRDefault="00F4353B" w:rsidP="007A47ED">
      <w:pPr>
        <w:widowControl w:val="0"/>
        <w:rPr>
          <w:sz w:val="20"/>
          <w:szCs w:val="20"/>
        </w:rPr>
      </w:pPr>
      <w:r w:rsidRPr="00352681">
        <w:rPr>
          <w:rFonts w:hint="eastAsia"/>
          <w:sz w:val="20"/>
          <w:szCs w:val="20"/>
        </w:rPr>
        <w:t>会議の後、宴会があったからです。</w:t>
      </w:r>
    </w:p>
    <w:p w:rsidR="00F4353B" w:rsidRPr="00352681" w:rsidRDefault="00F4353B" w:rsidP="007A47ED">
      <w:pPr>
        <w:widowControl w:val="0"/>
        <w:rPr>
          <w:sz w:val="20"/>
          <w:szCs w:val="20"/>
          <w:lang w:val="es-US"/>
        </w:rPr>
      </w:pPr>
      <w:r w:rsidRPr="00352681">
        <w:rPr>
          <w:sz w:val="20"/>
          <w:szCs w:val="20"/>
          <w:lang w:val="es-US"/>
        </w:rPr>
        <w:t>Kaigi no ato enkai ga atta kara desu.  (kaigi no ato ni, kaigo no ato de, both OK also)</w:t>
      </w:r>
    </w:p>
    <w:p w:rsidR="00F4353B" w:rsidRPr="00352681" w:rsidRDefault="003764F1" w:rsidP="007A47ED">
      <w:pPr>
        <w:widowControl w:val="0"/>
        <w:rPr>
          <w:sz w:val="20"/>
          <w:szCs w:val="20"/>
        </w:rPr>
      </w:pPr>
      <w:r>
        <w:rPr>
          <w:sz w:val="20"/>
          <w:szCs w:val="20"/>
        </w:rPr>
        <w:t>171</w:t>
      </w:r>
      <w:r w:rsidR="00F4353B" w:rsidRPr="00352681">
        <w:rPr>
          <w:sz w:val="20"/>
          <w:szCs w:val="20"/>
        </w:rPr>
        <w:t>.  As for the one that Webb will meet, he is division manager Yamamoto, and is a fat person.  Use a shortened form of desu, which also means and.</w:t>
      </w:r>
    </w:p>
    <w:p w:rsidR="00F4353B" w:rsidRPr="00352681" w:rsidRDefault="00F4353B" w:rsidP="007A47ED">
      <w:pPr>
        <w:widowControl w:val="0"/>
        <w:rPr>
          <w:sz w:val="20"/>
          <w:szCs w:val="20"/>
        </w:rPr>
      </w:pPr>
      <w:r w:rsidRPr="00352681">
        <w:rPr>
          <w:rFonts w:hint="eastAsia"/>
          <w:sz w:val="20"/>
          <w:szCs w:val="20"/>
        </w:rPr>
        <w:t>ウエッブさんが会うのは山本部長で太っている人です。</w:t>
      </w:r>
    </w:p>
    <w:p w:rsidR="00F4353B" w:rsidRPr="00352681" w:rsidRDefault="00F4353B" w:rsidP="007A47ED">
      <w:pPr>
        <w:widowControl w:val="0"/>
        <w:rPr>
          <w:sz w:val="20"/>
          <w:szCs w:val="20"/>
        </w:rPr>
      </w:pPr>
      <w:r w:rsidRPr="00352681">
        <w:rPr>
          <w:sz w:val="20"/>
          <w:szCs w:val="20"/>
          <w:lang w:val="es-US"/>
        </w:rPr>
        <w:t xml:space="preserve">Uebbu san ga au no wa yamamoto buchoo de futotte iru hito desu.  </w:t>
      </w:r>
      <w:r w:rsidRPr="00352681">
        <w:rPr>
          <w:sz w:val="20"/>
          <w:szCs w:val="20"/>
        </w:rPr>
        <w:t>(</w:t>
      </w:r>
      <w:r w:rsidRPr="00DA7D30">
        <w:rPr>
          <w:b/>
          <w:sz w:val="20"/>
          <w:szCs w:val="20"/>
        </w:rPr>
        <w:t>futoru</w:t>
      </w:r>
      <w:r w:rsidRPr="00352681">
        <w:rPr>
          <w:sz w:val="20"/>
          <w:szCs w:val="20"/>
        </w:rPr>
        <w:t xml:space="preserve"> = to grow fat) (</w:t>
      </w:r>
      <w:r w:rsidRPr="00352681">
        <w:rPr>
          <w:i/>
          <w:sz w:val="20"/>
          <w:szCs w:val="20"/>
        </w:rPr>
        <w:t xml:space="preserve">he's so </w:t>
      </w:r>
      <w:r w:rsidRPr="00352681">
        <w:rPr>
          <w:i/>
          <w:sz w:val="20"/>
          <w:szCs w:val="20"/>
          <w:u w:val="single"/>
        </w:rPr>
        <w:t>fat</w:t>
      </w:r>
      <w:r w:rsidRPr="00352681">
        <w:rPr>
          <w:i/>
          <w:sz w:val="20"/>
          <w:szCs w:val="20"/>
        </w:rPr>
        <w:t xml:space="preserve">, he has to sleep on a </w:t>
      </w:r>
      <w:r w:rsidRPr="00352681">
        <w:rPr>
          <w:i/>
          <w:sz w:val="20"/>
          <w:szCs w:val="20"/>
          <w:u w:val="single"/>
        </w:rPr>
        <w:t>futo</w:t>
      </w:r>
      <w:r w:rsidRPr="00352681">
        <w:rPr>
          <w:i/>
          <w:sz w:val="20"/>
          <w:szCs w:val="20"/>
        </w:rPr>
        <w:t xml:space="preserve">n with </w:t>
      </w:r>
      <w:r w:rsidRPr="00352681">
        <w:rPr>
          <w:i/>
          <w:sz w:val="20"/>
          <w:szCs w:val="20"/>
          <w:u w:val="single"/>
        </w:rPr>
        <w:t>Ru</w:t>
      </w:r>
      <w:r w:rsidRPr="00352681">
        <w:rPr>
          <w:i/>
          <w:sz w:val="20"/>
          <w:szCs w:val="20"/>
        </w:rPr>
        <w:t>th</w:t>
      </w:r>
      <w:r w:rsidRPr="00352681">
        <w:rPr>
          <w:sz w:val="20"/>
          <w:szCs w:val="20"/>
        </w:rPr>
        <w:t xml:space="preserve">)  </w:t>
      </w:r>
    </w:p>
    <w:p w:rsidR="00F4353B" w:rsidRPr="00352681" w:rsidRDefault="003764F1" w:rsidP="007A47ED">
      <w:pPr>
        <w:widowControl w:val="0"/>
        <w:rPr>
          <w:sz w:val="20"/>
          <w:szCs w:val="20"/>
        </w:rPr>
      </w:pPr>
      <w:r>
        <w:rPr>
          <w:sz w:val="20"/>
          <w:szCs w:val="20"/>
        </w:rPr>
        <w:t>172</w:t>
      </w:r>
      <w:r w:rsidR="00F4353B" w:rsidRPr="00352681">
        <w:rPr>
          <w:sz w:val="20"/>
          <w:szCs w:val="20"/>
        </w:rPr>
        <w:t xml:space="preserve">.  As for the one that Webb will meet, he is section manager Yamada, and is a thin person.  Use a </w:t>
      </w:r>
      <w:r w:rsidR="00F4353B" w:rsidRPr="00352681">
        <w:rPr>
          <w:sz w:val="20"/>
          <w:szCs w:val="20"/>
        </w:rPr>
        <w:lastRenderedPageBreak/>
        <w:t>shortened form of desu, which also means and.</w:t>
      </w:r>
    </w:p>
    <w:p w:rsidR="00F4353B" w:rsidRPr="00352681" w:rsidRDefault="00F4353B" w:rsidP="007A47ED">
      <w:pPr>
        <w:widowControl w:val="0"/>
        <w:rPr>
          <w:sz w:val="20"/>
          <w:szCs w:val="20"/>
        </w:rPr>
      </w:pPr>
      <w:r w:rsidRPr="00352681">
        <w:rPr>
          <w:rFonts w:hint="eastAsia"/>
          <w:sz w:val="20"/>
          <w:szCs w:val="20"/>
        </w:rPr>
        <w:t>ウエッブさんが会うのは山田課長でやせている人です。</w:t>
      </w:r>
    </w:p>
    <w:p w:rsidR="00F4353B" w:rsidRPr="00352681" w:rsidRDefault="00F4353B" w:rsidP="007A47ED">
      <w:pPr>
        <w:widowControl w:val="0"/>
        <w:rPr>
          <w:sz w:val="20"/>
          <w:szCs w:val="20"/>
        </w:rPr>
      </w:pPr>
      <w:r w:rsidRPr="00352681">
        <w:rPr>
          <w:sz w:val="20"/>
          <w:szCs w:val="20"/>
          <w:lang w:val="es-US"/>
        </w:rPr>
        <w:t xml:space="preserve">Uebbu san ga au no wa yamada kachoo de yasete iru hito desu.  </w:t>
      </w:r>
      <w:r w:rsidRPr="00352681">
        <w:rPr>
          <w:sz w:val="20"/>
          <w:szCs w:val="20"/>
        </w:rPr>
        <w:t>(</w:t>
      </w:r>
      <w:r w:rsidRPr="00DA7D30">
        <w:rPr>
          <w:b/>
          <w:sz w:val="20"/>
          <w:szCs w:val="20"/>
        </w:rPr>
        <w:t>yaseru</w:t>
      </w:r>
      <w:r w:rsidRPr="00352681">
        <w:rPr>
          <w:sz w:val="20"/>
          <w:szCs w:val="20"/>
        </w:rPr>
        <w:t xml:space="preserve"> = to lose weight;  </w:t>
      </w:r>
      <w:r w:rsidRPr="00DA7D30">
        <w:rPr>
          <w:b/>
          <w:sz w:val="20"/>
          <w:szCs w:val="20"/>
        </w:rPr>
        <w:t>yaseta</w:t>
      </w:r>
      <w:r w:rsidRPr="00352681">
        <w:rPr>
          <w:sz w:val="20"/>
          <w:szCs w:val="20"/>
        </w:rPr>
        <w:t xml:space="preserve"> = slender, thin) (</w:t>
      </w:r>
      <w:r w:rsidRPr="00352681">
        <w:rPr>
          <w:i/>
          <w:sz w:val="20"/>
          <w:szCs w:val="20"/>
        </w:rPr>
        <w:t xml:space="preserve">he </w:t>
      </w:r>
      <w:r w:rsidRPr="00352681">
        <w:rPr>
          <w:i/>
          <w:sz w:val="20"/>
          <w:szCs w:val="20"/>
          <w:u w:val="single"/>
        </w:rPr>
        <w:t>lost</w:t>
      </w:r>
      <w:r w:rsidRPr="00352681">
        <w:rPr>
          <w:i/>
          <w:sz w:val="20"/>
          <w:szCs w:val="20"/>
        </w:rPr>
        <w:t xml:space="preserve"> so much </w:t>
      </w:r>
      <w:r w:rsidRPr="00352681">
        <w:rPr>
          <w:i/>
          <w:sz w:val="20"/>
          <w:szCs w:val="20"/>
          <w:u w:val="single"/>
        </w:rPr>
        <w:t>weight</w:t>
      </w:r>
      <w:r w:rsidRPr="00352681">
        <w:rPr>
          <w:i/>
          <w:sz w:val="20"/>
          <w:szCs w:val="20"/>
        </w:rPr>
        <w:t xml:space="preserve">, </w:t>
      </w:r>
      <w:r w:rsidRPr="00352681">
        <w:rPr>
          <w:i/>
          <w:sz w:val="20"/>
          <w:szCs w:val="20"/>
          <w:u w:val="single"/>
        </w:rPr>
        <w:t>ya se</w:t>
      </w:r>
      <w:r w:rsidRPr="00352681">
        <w:rPr>
          <w:i/>
          <w:sz w:val="20"/>
          <w:szCs w:val="20"/>
        </w:rPr>
        <w:t xml:space="preserve"> que va morir [I already knows he’s going to die, in Spanish]</w:t>
      </w:r>
      <w:r w:rsidRPr="00352681">
        <w:rPr>
          <w:sz w:val="20"/>
          <w:szCs w:val="20"/>
        </w:rPr>
        <w:t>) (</w:t>
      </w:r>
      <w:r w:rsidRPr="00DA7D30">
        <w:rPr>
          <w:b/>
          <w:sz w:val="20"/>
          <w:szCs w:val="20"/>
        </w:rPr>
        <w:t>hosoi</w:t>
      </w:r>
      <w:r w:rsidRPr="00352681">
        <w:rPr>
          <w:sz w:val="20"/>
          <w:szCs w:val="20"/>
        </w:rPr>
        <w:t xml:space="preserve"> = thin, narrow, small, flimsy;  can also be used for people) </w:t>
      </w:r>
    </w:p>
    <w:p w:rsidR="00C41DB6" w:rsidRPr="00C41DB6" w:rsidRDefault="00C41DB6" w:rsidP="007A47ED">
      <w:pPr>
        <w:pStyle w:val="Heading1"/>
        <w:ind w:left="0"/>
      </w:pPr>
    </w:p>
    <w:p w:rsidR="00C41DB6" w:rsidRPr="003700E7" w:rsidRDefault="00C41DB6" w:rsidP="007A47ED">
      <w:pPr>
        <w:widowControl w:val="0"/>
        <w:rPr>
          <w:sz w:val="20"/>
          <w:szCs w:val="20"/>
        </w:rPr>
      </w:pPr>
      <w:r w:rsidRPr="003700E7">
        <w:rPr>
          <w:sz w:val="20"/>
          <w:szCs w:val="20"/>
        </w:rPr>
        <w:t>1.  Since I get delayed, excuse me.  Use te to mean since.</w:t>
      </w:r>
      <w:r w:rsidRPr="003700E7">
        <w:rPr>
          <w:sz w:val="20"/>
          <w:szCs w:val="20"/>
        </w:rPr>
        <w:tab/>
      </w:r>
    </w:p>
    <w:p w:rsidR="00C41DB6" w:rsidRPr="003700E7" w:rsidRDefault="00C41DB6" w:rsidP="007A47ED">
      <w:pPr>
        <w:widowControl w:val="0"/>
        <w:rPr>
          <w:sz w:val="20"/>
          <w:szCs w:val="20"/>
        </w:rPr>
      </w:pPr>
      <w:r w:rsidRPr="003700E7">
        <w:rPr>
          <w:rFonts w:hint="eastAsia"/>
          <w:sz w:val="20"/>
          <w:szCs w:val="20"/>
        </w:rPr>
        <w:t>遅れてすみません。</w:t>
      </w:r>
      <w:r w:rsidRPr="003700E7">
        <w:rPr>
          <w:sz w:val="20"/>
          <w:szCs w:val="20"/>
        </w:rPr>
        <w:tab/>
      </w:r>
      <w:r w:rsidRPr="003700E7">
        <w:rPr>
          <w:sz w:val="20"/>
          <w:szCs w:val="20"/>
        </w:rPr>
        <w:tab/>
      </w:r>
      <w:r w:rsidRPr="003700E7">
        <w:rPr>
          <w:sz w:val="20"/>
          <w:szCs w:val="20"/>
        </w:rPr>
        <w:tab/>
        <w:t xml:space="preserve"> </w:t>
      </w:r>
      <w:r w:rsidRPr="003700E7">
        <w:rPr>
          <w:sz w:val="20"/>
          <w:szCs w:val="20"/>
        </w:rPr>
        <w:tab/>
      </w:r>
      <w:r w:rsidRPr="003700E7">
        <w:rPr>
          <w:sz w:val="20"/>
          <w:szCs w:val="20"/>
        </w:rPr>
        <w:tab/>
      </w:r>
      <w:r w:rsidRPr="003700E7">
        <w:rPr>
          <w:sz w:val="20"/>
          <w:szCs w:val="20"/>
        </w:rPr>
        <w:tab/>
      </w:r>
      <w:r w:rsidRPr="003700E7">
        <w:rPr>
          <w:sz w:val="20"/>
          <w:szCs w:val="20"/>
        </w:rPr>
        <w:tab/>
      </w:r>
      <w:r w:rsidRPr="003700E7">
        <w:rPr>
          <w:sz w:val="20"/>
          <w:szCs w:val="20"/>
        </w:rPr>
        <w:tab/>
      </w:r>
      <w:r w:rsidRPr="003700E7">
        <w:rPr>
          <w:sz w:val="20"/>
          <w:szCs w:val="20"/>
        </w:rPr>
        <w:tab/>
      </w:r>
    </w:p>
    <w:p w:rsidR="00C41DB6" w:rsidRPr="003700E7" w:rsidRDefault="00C41DB6" w:rsidP="007A47ED">
      <w:pPr>
        <w:widowControl w:val="0"/>
        <w:rPr>
          <w:sz w:val="20"/>
          <w:szCs w:val="20"/>
        </w:rPr>
      </w:pPr>
      <w:r w:rsidRPr="003700E7">
        <w:rPr>
          <w:sz w:val="20"/>
          <w:szCs w:val="20"/>
        </w:rPr>
        <w:t>Okurete sumimasen.  (</w:t>
      </w:r>
      <w:r w:rsidRPr="00DA7D30">
        <w:rPr>
          <w:b/>
          <w:sz w:val="20"/>
          <w:szCs w:val="20"/>
        </w:rPr>
        <w:t>okureru</w:t>
      </w:r>
      <w:r w:rsidR="00DA7D30">
        <w:rPr>
          <w:sz w:val="20"/>
          <w:szCs w:val="20"/>
        </w:rPr>
        <w:t xml:space="preserve"> = to be delayed)</w:t>
      </w:r>
      <w:r w:rsidRPr="003700E7">
        <w:rPr>
          <w:sz w:val="20"/>
          <w:szCs w:val="20"/>
        </w:rPr>
        <w:t xml:space="preserve"> </w:t>
      </w:r>
      <w:r w:rsidR="00DA7D30">
        <w:rPr>
          <w:sz w:val="20"/>
          <w:szCs w:val="20"/>
        </w:rPr>
        <w:t xml:space="preserve"> (</w:t>
      </w:r>
      <w:r w:rsidRPr="00DA7D30">
        <w:rPr>
          <w:i/>
          <w:sz w:val="20"/>
          <w:szCs w:val="20"/>
        </w:rPr>
        <w:t xml:space="preserve">an </w:t>
      </w:r>
      <w:r w:rsidRPr="00DA7D30">
        <w:rPr>
          <w:i/>
          <w:sz w:val="20"/>
          <w:szCs w:val="20"/>
          <w:u w:val="single"/>
        </w:rPr>
        <w:t>occurre</w:t>
      </w:r>
      <w:r w:rsidRPr="00DA7D30">
        <w:rPr>
          <w:i/>
          <w:sz w:val="20"/>
          <w:szCs w:val="20"/>
        </w:rPr>
        <w:t xml:space="preserve">nce </w:t>
      </w:r>
      <w:r w:rsidRPr="00DA7D30">
        <w:rPr>
          <w:i/>
          <w:sz w:val="20"/>
          <w:szCs w:val="20"/>
          <w:u w:val="single"/>
        </w:rPr>
        <w:t>delay</w:t>
      </w:r>
      <w:r w:rsidRPr="00DA7D30">
        <w:rPr>
          <w:i/>
          <w:sz w:val="20"/>
          <w:szCs w:val="20"/>
        </w:rPr>
        <w:t>ed me</w:t>
      </w:r>
      <w:r w:rsidRPr="003700E7">
        <w:rPr>
          <w:sz w:val="20"/>
          <w:szCs w:val="20"/>
        </w:rPr>
        <w:t>)</w:t>
      </w:r>
    </w:p>
    <w:p w:rsidR="00C41DB6" w:rsidRPr="003700E7" w:rsidRDefault="00C41DB6" w:rsidP="007A47ED">
      <w:pPr>
        <w:widowControl w:val="0"/>
        <w:rPr>
          <w:sz w:val="20"/>
          <w:szCs w:val="20"/>
        </w:rPr>
      </w:pPr>
      <w:r w:rsidRPr="003700E7">
        <w:rPr>
          <w:sz w:val="20"/>
          <w:szCs w:val="20"/>
        </w:rPr>
        <w:t xml:space="preserve">2.  It doesn't matter for sure.  The honorable work didn't finish readily probably.  Soften this.  </w:t>
      </w:r>
    </w:p>
    <w:p w:rsidR="00C41DB6" w:rsidRPr="003700E7" w:rsidRDefault="00C41DB6" w:rsidP="007A47ED">
      <w:pPr>
        <w:widowControl w:val="0"/>
        <w:rPr>
          <w:sz w:val="20"/>
          <w:szCs w:val="20"/>
        </w:rPr>
      </w:pPr>
      <w:r w:rsidRPr="003700E7">
        <w:rPr>
          <w:rFonts w:hint="eastAsia"/>
          <w:sz w:val="20"/>
          <w:szCs w:val="20"/>
        </w:rPr>
        <w:t>かまいませんよ。お仕事が中々終わらなかったんでしょう。</w:t>
      </w:r>
    </w:p>
    <w:p w:rsidR="00C41DB6" w:rsidRPr="003700E7" w:rsidRDefault="00C41DB6" w:rsidP="007A47ED">
      <w:pPr>
        <w:widowControl w:val="0"/>
        <w:rPr>
          <w:sz w:val="20"/>
          <w:szCs w:val="20"/>
        </w:rPr>
      </w:pPr>
      <w:r w:rsidRPr="003700E7">
        <w:rPr>
          <w:sz w:val="20"/>
          <w:szCs w:val="20"/>
        </w:rPr>
        <w:t xml:space="preserve">Kamaimasen yo.  Oshigoto ga nakanaka owaranakattan deshoo.  </w:t>
      </w:r>
    </w:p>
    <w:p w:rsidR="00C41DB6" w:rsidRPr="003700E7" w:rsidRDefault="00C41DB6" w:rsidP="007A47ED">
      <w:pPr>
        <w:widowControl w:val="0"/>
        <w:rPr>
          <w:sz w:val="20"/>
          <w:szCs w:val="20"/>
        </w:rPr>
      </w:pPr>
      <w:r w:rsidRPr="003700E7">
        <w:rPr>
          <w:sz w:val="20"/>
          <w:szCs w:val="20"/>
        </w:rPr>
        <w:t xml:space="preserve">3.  No, to tell the truth, it isn't so.  Soften this.  </w:t>
      </w:r>
    </w:p>
    <w:p w:rsidR="00C41DB6" w:rsidRPr="003700E7" w:rsidRDefault="00C41DB6" w:rsidP="007A47ED">
      <w:pPr>
        <w:widowControl w:val="0"/>
        <w:rPr>
          <w:sz w:val="20"/>
          <w:szCs w:val="20"/>
        </w:rPr>
      </w:pPr>
      <w:r w:rsidRPr="003700E7">
        <w:rPr>
          <w:rFonts w:hint="eastAsia"/>
          <w:sz w:val="20"/>
          <w:szCs w:val="20"/>
        </w:rPr>
        <w:t>いえ、実はそうじゃないんです。</w:t>
      </w:r>
    </w:p>
    <w:p w:rsidR="00C41DB6" w:rsidRPr="003700E7" w:rsidRDefault="00C41DB6" w:rsidP="007A47ED">
      <w:pPr>
        <w:widowControl w:val="0"/>
        <w:rPr>
          <w:sz w:val="20"/>
          <w:szCs w:val="20"/>
        </w:rPr>
      </w:pPr>
      <w:r w:rsidRPr="003700E7">
        <w:rPr>
          <w:sz w:val="20"/>
          <w:szCs w:val="20"/>
        </w:rPr>
        <w:t xml:space="preserve">Ie, jitsu wa, soo ja nain desu.   </w:t>
      </w:r>
      <w:r w:rsidRPr="003700E7">
        <w:rPr>
          <w:sz w:val="20"/>
          <w:szCs w:val="20"/>
        </w:rPr>
        <w:tab/>
      </w:r>
    </w:p>
    <w:p w:rsidR="00C41DB6" w:rsidRPr="003700E7" w:rsidRDefault="00C41DB6" w:rsidP="007A47ED">
      <w:pPr>
        <w:widowControl w:val="0"/>
        <w:rPr>
          <w:sz w:val="20"/>
          <w:szCs w:val="20"/>
        </w:rPr>
      </w:pPr>
      <w:r w:rsidRPr="003700E7">
        <w:rPr>
          <w:sz w:val="20"/>
          <w:szCs w:val="20"/>
        </w:rPr>
        <w:t xml:space="preserve">4.  Inside the train, while I am still listening to a Japanese language tape, I completely missed my stop.  Use uchi ni.  Don’t use mada.  Soften this.  </w:t>
      </w:r>
    </w:p>
    <w:p w:rsidR="00C41DB6" w:rsidRPr="003700E7" w:rsidRDefault="00C41DB6" w:rsidP="007A47ED">
      <w:pPr>
        <w:widowControl w:val="0"/>
        <w:rPr>
          <w:sz w:val="20"/>
          <w:szCs w:val="20"/>
        </w:rPr>
      </w:pPr>
      <w:r w:rsidRPr="003700E7">
        <w:rPr>
          <w:rFonts w:hint="eastAsia"/>
          <w:sz w:val="20"/>
          <w:szCs w:val="20"/>
          <w:lang w:val="es-US"/>
        </w:rPr>
        <w:t>電車の中でね、日本語のテープを聞いているうちに乗り越してしまったんです。</w:t>
      </w:r>
    </w:p>
    <w:p w:rsidR="00C41DB6" w:rsidRPr="003700E7" w:rsidRDefault="00C41DB6" w:rsidP="007A47ED">
      <w:pPr>
        <w:widowControl w:val="0"/>
        <w:rPr>
          <w:sz w:val="20"/>
          <w:szCs w:val="20"/>
        </w:rPr>
      </w:pPr>
      <w:r w:rsidRPr="003700E7">
        <w:rPr>
          <w:sz w:val="20"/>
          <w:szCs w:val="20"/>
          <w:lang w:val="es-US"/>
        </w:rPr>
        <w:t xml:space="preserve">Densha no naka de, nihongo no teepu o kiite iru uchi ni, norikoshite shimattan desu.  </w:t>
      </w:r>
      <w:r w:rsidRPr="003700E7">
        <w:rPr>
          <w:sz w:val="20"/>
          <w:szCs w:val="20"/>
        </w:rPr>
        <w:t>(</w:t>
      </w:r>
      <w:r w:rsidRPr="00DA7D30">
        <w:rPr>
          <w:b/>
          <w:sz w:val="20"/>
          <w:szCs w:val="20"/>
        </w:rPr>
        <w:t>uchi ni</w:t>
      </w:r>
      <w:r w:rsidRPr="003700E7">
        <w:rPr>
          <w:sz w:val="20"/>
          <w:szCs w:val="20"/>
        </w:rPr>
        <w:t xml:space="preserve"> = while still, before;  </w:t>
      </w:r>
      <w:r w:rsidRPr="00DA7D30">
        <w:rPr>
          <w:b/>
          <w:sz w:val="20"/>
          <w:szCs w:val="20"/>
        </w:rPr>
        <w:t>norikosu</w:t>
      </w:r>
      <w:r w:rsidRPr="003700E7">
        <w:rPr>
          <w:sz w:val="20"/>
          <w:szCs w:val="20"/>
        </w:rPr>
        <w:t xml:space="preserve"> = to ride past, miss one's stop;  </w:t>
      </w:r>
      <w:r w:rsidRPr="00DA7D30">
        <w:rPr>
          <w:b/>
          <w:sz w:val="20"/>
          <w:szCs w:val="20"/>
        </w:rPr>
        <w:t>norikaeru</w:t>
      </w:r>
      <w:r w:rsidRPr="003700E7">
        <w:rPr>
          <w:sz w:val="20"/>
          <w:szCs w:val="20"/>
        </w:rPr>
        <w:t xml:space="preserve"> = to transfer;  </w:t>
      </w:r>
      <w:r w:rsidRPr="00DA7D30">
        <w:rPr>
          <w:b/>
          <w:sz w:val="20"/>
          <w:szCs w:val="20"/>
        </w:rPr>
        <w:t>nokosu</w:t>
      </w:r>
      <w:r w:rsidRPr="003700E7">
        <w:rPr>
          <w:sz w:val="20"/>
          <w:szCs w:val="20"/>
        </w:rPr>
        <w:t xml:space="preserve"> = to leave, leave behind;  </w:t>
      </w:r>
      <w:r w:rsidRPr="00DA7D30">
        <w:rPr>
          <w:b/>
          <w:sz w:val="20"/>
          <w:szCs w:val="20"/>
        </w:rPr>
        <w:t>nokoru</w:t>
      </w:r>
      <w:r w:rsidRPr="003700E7">
        <w:rPr>
          <w:sz w:val="20"/>
          <w:szCs w:val="20"/>
        </w:rPr>
        <w:t xml:space="preserve"> = to stay, stay behind) </w:t>
      </w:r>
      <w:r w:rsidRPr="003700E7">
        <w:rPr>
          <w:i/>
          <w:sz w:val="20"/>
          <w:szCs w:val="20"/>
        </w:rPr>
        <w:t>(</w:t>
      </w:r>
      <w:r w:rsidRPr="003700E7">
        <w:rPr>
          <w:i/>
          <w:sz w:val="20"/>
          <w:szCs w:val="20"/>
          <w:u w:val="single"/>
        </w:rPr>
        <w:t>Noriko</w:t>
      </w:r>
      <w:r w:rsidRPr="003700E7">
        <w:rPr>
          <w:i/>
          <w:sz w:val="20"/>
          <w:szCs w:val="20"/>
        </w:rPr>
        <w:t xml:space="preserve"> </w:t>
      </w:r>
      <w:r w:rsidRPr="003700E7">
        <w:rPr>
          <w:i/>
          <w:sz w:val="20"/>
          <w:szCs w:val="20"/>
          <w:u w:val="single"/>
        </w:rPr>
        <w:t>su</w:t>
      </w:r>
      <w:r w:rsidRPr="003700E7">
        <w:rPr>
          <w:i/>
          <w:sz w:val="20"/>
          <w:szCs w:val="20"/>
        </w:rPr>
        <w:t xml:space="preserve">ed the man for </w:t>
      </w:r>
      <w:r w:rsidRPr="003700E7">
        <w:rPr>
          <w:i/>
          <w:sz w:val="20"/>
          <w:szCs w:val="20"/>
          <w:u w:val="single"/>
        </w:rPr>
        <w:t>missing his stop</w:t>
      </w:r>
      <w:r w:rsidRPr="003700E7">
        <w:rPr>
          <w:sz w:val="20"/>
          <w:szCs w:val="20"/>
        </w:rPr>
        <w:t>)</w:t>
      </w:r>
    </w:p>
    <w:p w:rsidR="00C41DB6" w:rsidRPr="003700E7" w:rsidRDefault="00C41DB6" w:rsidP="007A47ED">
      <w:pPr>
        <w:widowControl w:val="0"/>
        <w:rPr>
          <w:sz w:val="20"/>
          <w:szCs w:val="20"/>
        </w:rPr>
      </w:pPr>
      <w:r w:rsidRPr="003700E7">
        <w:rPr>
          <w:sz w:val="20"/>
          <w:szCs w:val="20"/>
        </w:rPr>
        <w:t>5.  Ah, was that so?  Soften this.</w:t>
      </w:r>
    </w:p>
    <w:p w:rsidR="00C41DB6" w:rsidRPr="003700E7" w:rsidRDefault="00C41DB6" w:rsidP="007A47ED">
      <w:pPr>
        <w:widowControl w:val="0"/>
        <w:rPr>
          <w:sz w:val="20"/>
          <w:szCs w:val="20"/>
        </w:rPr>
      </w:pPr>
      <w:r w:rsidRPr="003700E7">
        <w:rPr>
          <w:rFonts w:hint="eastAsia"/>
          <w:sz w:val="20"/>
          <w:szCs w:val="20"/>
        </w:rPr>
        <w:t>ああ、そうだったんですか。</w:t>
      </w:r>
    </w:p>
    <w:p w:rsidR="00C41DB6" w:rsidRPr="003700E7" w:rsidRDefault="00C41DB6" w:rsidP="007A47ED">
      <w:pPr>
        <w:widowControl w:val="0"/>
        <w:rPr>
          <w:sz w:val="20"/>
          <w:szCs w:val="20"/>
        </w:rPr>
      </w:pPr>
      <w:r w:rsidRPr="003700E7">
        <w:rPr>
          <w:sz w:val="20"/>
          <w:szCs w:val="20"/>
        </w:rPr>
        <w:t xml:space="preserve">Aa, soo dattan desu ka.  </w:t>
      </w:r>
    </w:p>
    <w:p w:rsidR="00C41DB6" w:rsidRPr="003700E7" w:rsidRDefault="00C41DB6" w:rsidP="007A47ED">
      <w:pPr>
        <w:widowControl w:val="0"/>
        <w:rPr>
          <w:sz w:val="20"/>
          <w:szCs w:val="20"/>
        </w:rPr>
      </w:pPr>
      <w:r w:rsidRPr="003700E7">
        <w:rPr>
          <w:sz w:val="20"/>
          <w:szCs w:val="20"/>
        </w:rPr>
        <w:t>6.  As for to miss the stop approximately, good, but since while to listen to tapes if you walk on the street dangerous, please be careful, huh.  Use kedo.  Use to to mean if.  Use nagara.</w:t>
      </w:r>
    </w:p>
    <w:p w:rsidR="00C41DB6" w:rsidRPr="003700E7" w:rsidRDefault="00C41DB6" w:rsidP="007A47ED">
      <w:pPr>
        <w:widowControl w:val="0"/>
        <w:rPr>
          <w:sz w:val="20"/>
          <w:szCs w:val="20"/>
        </w:rPr>
      </w:pPr>
      <w:r w:rsidRPr="003700E7">
        <w:rPr>
          <w:rFonts w:hint="eastAsia"/>
          <w:sz w:val="20"/>
          <w:szCs w:val="20"/>
        </w:rPr>
        <w:t>乗り越すぐらいはいいけど、テープを</w:t>
      </w:r>
      <w:r>
        <w:rPr>
          <w:rFonts w:hint="eastAsia"/>
          <w:sz w:val="20"/>
          <w:szCs w:val="20"/>
        </w:rPr>
        <w:t>聞き</w:t>
      </w:r>
      <w:r w:rsidRPr="003700E7">
        <w:rPr>
          <w:rFonts w:hint="eastAsia"/>
          <w:sz w:val="20"/>
          <w:szCs w:val="20"/>
        </w:rPr>
        <w:t>ながら歩くと危ないから気をつけてくださいね。</w:t>
      </w:r>
    </w:p>
    <w:p w:rsidR="00C41DB6" w:rsidRPr="003700E7" w:rsidRDefault="00C41DB6" w:rsidP="007A47ED">
      <w:pPr>
        <w:widowControl w:val="0"/>
        <w:rPr>
          <w:sz w:val="20"/>
          <w:szCs w:val="20"/>
        </w:rPr>
      </w:pPr>
      <w:r w:rsidRPr="003700E7">
        <w:rPr>
          <w:sz w:val="20"/>
          <w:szCs w:val="20"/>
        </w:rPr>
        <w:t>Norikosu gurai wa ii kedo, teepu o kiki nagara michi o aruku to abunai kara, ki o tsukete kudasai ne.   (teepu o kiite iru uchi ni, also OK, not as good)</w:t>
      </w:r>
    </w:p>
    <w:p w:rsidR="00C41DB6" w:rsidRPr="003700E7" w:rsidRDefault="00C41DB6" w:rsidP="007A47ED">
      <w:pPr>
        <w:widowControl w:val="0"/>
        <w:rPr>
          <w:sz w:val="20"/>
          <w:szCs w:val="20"/>
        </w:rPr>
      </w:pPr>
      <w:r w:rsidRPr="003700E7">
        <w:rPr>
          <w:sz w:val="20"/>
          <w:szCs w:val="20"/>
        </w:rPr>
        <w:t>7.  Yes, I will be careful.</w:t>
      </w:r>
      <w:r w:rsidRPr="003700E7">
        <w:rPr>
          <w:sz w:val="20"/>
          <w:szCs w:val="20"/>
        </w:rPr>
        <w:tab/>
      </w:r>
    </w:p>
    <w:p w:rsidR="00C41DB6" w:rsidRPr="003700E7" w:rsidRDefault="00C41DB6" w:rsidP="007A47ED">
      <w:pPr>
        <w:widowControl w:val="0"/>
        <w:rPr>
          <w:sz w:val="20"/>
          <w:szCs w:val="20"/>
        </w:rPr>
      </w:pPr>
      <w:r w:rsidRPr="003700E7">
        <w:rPr>
          <w:rFonts w:hint="eastAsia"/>
          <w:sz w:val="20"/>
          <w:szCs w:val="20"/>
        </w:rPr>
        <w:t>はい、気をつけます。</w:t>
      </w:r>
      <w:r w:rsidRPr="003700E7">
        <w:rPr>
          <w:sz w:val="20"/>
          <w:szCs w:val="20"/>
        </w:rPr>
        <w:tab/>
      </w:r>
      <w:r w:rsidRPr="003700E7">
        <w:rPr>
          <w:sz w:val="20"/>
          <w:szCs w:val="20"/>
        </w:rPr>
        <w:tab/>
      </w:r>
    </w:p>
    <w:p w:rsidR="00C41DB6" w:rsidRPr="003700E7" w:rsidRDefault="00C41DB6" w:rsidP="007A47ED">
      <w:pPr>
        <w:widowControl w:val="0"/>
        <w:rPr>
          <w:sz w:val="20"/>
          <w:szCs w:val="20"/>
        </w:rPr>
      </w:pPr>
      <w:r w:rsidRPr="003700E7">
        <w:rPr>
          <w:sz w:val="20"/>
          <w:szCs w:val="20"/>
        </w:rPr>
        <w:t xml:space="preserve">Hai, ki o tsukemasu. </w:t>
      </w:r>
    </w:p>
    <w:p w:rsidR="00C41DB6" w:rsidRPr="003700E7" w:rsidRDefault="00C41DB6" w:rsidP="007A47ED">
      <w:pPr>
        <w:widowControl w:val="0"/>
        <w:rPr>
          <w:sz w:val="20"/>
          <w:szCs w:val="20"/>
        </w:rPr>
      </w:pPr>
      <w:r w:rsidRPr="003700E7">
        <w:rPr>
          <w:sz w:val="20"/>
          <w:szCs w:val="20"/>
        </w:rPr>
        <w:t xml:space="preserve">8.  Since study ahead/review’s time is a not readily able to take thing.  Use mono. </w:t>
      </w:r>
    </w:p>
    <w:p w:rsidR="00C41DB6" w:rsidRPr="003700E7" w:rsidRDefault="00C41DB6" w:rsidP="007A47ED">
      <w:pPr>
        <w:widowControl w:val="0"/>
        <w:rPr>
          <w:sz w:val="20"/>
          <w:szCs w:val="20"/>
        </w:rPr>
      </w:pPr>
      <w:r w:rsidRPr="003700E7">
        <w:rPr>
          <w:rFonts w:hint="eastAsia"/>
          <w:sz w:val="20"/>
          <w:szCs w:val="20"/>
        </w:rPr>
        <w:lastRenderedPageBreak/>
        <w:t>予習、復習の時間が中々取れないものですから。</w:t>
      </w:r>
      <w:r w:rsidRPr="003700E7">
        <w:rPr>
          <w:sz w:val="20"/>
          <w:szCs w:val="20"/>
        </w:rPr>
        <w:t xml:space="preserve"> </w:t>
      </w:r>
      <w:r w:rsidRPr="003700E7">
        <w:rPr>
          <w:sz w:val="20"/>
          <w:szCs w:val="20"/>
          <w:lang w:val="es-US"/>
        </w:rPr>
        <w:t xml:space="preserve">Yoshuu fukushuu no jikan ga, nakanaka, torenai mono desu kara.  </w:t>
      </w:r>
      <w:r w:rsidRPr="003700E7">
        <w:rPr>
          <w:sz w:val="20"/>
          <w:szCs w:val="20"/>
        </w:rPr>
        <w:t>(</w:t>
      </w:r>
      <w:r w:rsidRPr="00DA7D30">
        <w:rPr>
          <w:b/>
          <w:sz w:val="20"/>
          <w:szCs w:val="20"/>
        </w:rPr>
        <w:t>yoshuu suru</w:t>
      </w:r>
      <w:r w:rsidRPr="003700E7">
        <w:rPr>
          <w:sz w:val="20"/>
          <w:szCs w:val="20"/>
        </w:rPr>
        <w:t xml:space="preserve"> = prepare for new lessons, study ahead;  </w:t>
      </w:r>
      <w:r w:rsidRPr="00DA7D30">
        <w:rPr>
          <w:b/>
          <w:sz w:val="20"/>
          <w:szCs w:val="20"/>
        </w:rPr>
        <w:t>fukushuu</w:t>
      </w:r>
      <w:r w:rsidRPr="003700E7">
        <w:rPr>
          <w:sz w:val="20"/>
          <w:szCs w:val="20"/>
        </w:rPr>
        <w:t xml:space="preserve"> = review;  </w:t>
      </w:r>
      <w:r w:rsidR="00AA3C53" w:rsidRPr="00DA7D30">
        <w:rPr>
          <w:b/>
          <w:sz w:val="20"/>
          <w:szCs w:val="20"/>
        </w:rPr>
        <w:t>fukushuu suru</w:t>
      </w:r>
      <w:r w:rsidR="00AA3C53">
        <w:rPr>
          <w:sz w:val="20"/>
          <w:szCs w:val="20"/>
        </w:rPr>
        <w:t xml:space="preserve"> = to review lessons; </w:t>
      </w:r>
      <w:r w:rsidRPr="00DA7D30">
        <w:rPr>
          <w:b/>
          <w:sz w:val="20"/>
          <w:szCs w:val="20"/>
        </w:rPr>
        <w:t>jikan ga toreru</w:t>
      </w:r>
      <w:r w:rsidRPr="003700E7">
        <w:rPr>
          <w:sz w:val="20"/>
          <w:szCs w:val="20"/>
        </w:rPr>
        <w:t xml:space="preserve"> = to be able to take time;  </w:t>
      </w:r>
      <w:r w:rsidRPr="00DA7D30">
        <w:rPr>
          <w:b/>
          <w:sz w:val="20"/>
          <w:szCs w:val="20"/>
        </w:rPr>
        <w:t>toru</w:t>
      </w:r>
      <w:r w:rsidRPr="003700E7">
        <w:rPr>
          <w:sz w:val="20"/>
          <w:szCs w:val="20"/>
        </w:rPr>
        <w:t xml:space="preserve"> = to take) </w:t>
      </w:r>
      <w:r w:rsidR="00AA3C53" w:rsidRPr="003700E7">
        <w:rPr>
          <w:sz w:val="20"/>
          <w:szCs w:val="20"/>
        </w:rPr>
        <w:t xml:space="preserve"> (torenai koto, </w:t>
      </w:r>
      <w:r w:rsidR="00AA3C53" w:rsidRPr="00AA3C53">
        <w:rPr>
          <w:i/>
          <w:sz w:val="20"/>
          <w:szCs w:val="20"/>
        </w:rPr>
        <w:t>not</w:t>
      </w:r>
      <w:r w:rsidR="00AA3C53" w:rsidRPr="003700E7">
        <w:rPr>
          <w:sz w:val="20"/>
          <w:szCs w:val="20"/>
        </w:rPr>
        <w:t xml:space="preserve"> OK;  don’t use koto with toru)</w:t>
      </w:r>
      <w:r w:rsidR="00AA3C53">
        <w:rPr>
          <w:sz w:val="20"/>
          <w:szCs w:val="20"/>
        </w:rPr>
        <w:t xml:space="preserve"> </w:t>
      </w:r>
      <w:r w:rsidR="00AA3C53" w:rsidRPr="003700E7">
        <w:rPr>
          <w:sz w:val="20"/>
          <w:szCs w:val="20"/>
        </w:rPr>
        <w:t>(</w:t>
      </w:r>
      <w:r w:rsidR="00E1140B" w:rsidRPr="007C0C35">
        <w:rPr>
          <w:i/>
          <w:sz w:val="20"/>
          <w:szCs w:val="20"/>
        </w:rPr>
        <w:t xml:space="preserve">the </w:t>
      </w:r>
      <w:r w:rsidR="00E1140B">
        <w:rPr>
          <w:i/>
          <w:sz w:val="20"/>
          <w:szCs w:val="20"/>
          <w:u w:val="single"/>
        </w:rPr>
        <w:t>yo</w:t>
      </w:r>
      <w:r w:rsidR="00E1140B" w:rsidRPr="007C0C35">
        <w:rPr>
          <w:i/>
          <w:sz w:val="20"/>
          <w:szCs w:val="20"/>
        </w:rPr>
        <w:t>deler</w:t>
      </w:r>
      <w:r w:rsidR="00AA3C53" w:rsidRPr="003700E7">
        <w:rPr>
          <w:i/>
          <w:sz w:val="20"/>
          <w:szCs w:val="20"/>
        </w:rPr>
        <w:t xml:space="preserve"> </w:t>
      </w:r>
      <w:r w:rsidR="00AA3C53" w:rsidRPr="003700E7">
        <w:rPr>
          <w:i/>
          <w:sz w:val="20"/>
          <w:szCs w:val="20"/>
          <w:u w:val="single"/>
        </w:rPr>
        <w:t>studies ahea</w:t>
      </w:r>
      <w:r w:rsidR="00AA3C53" w:rsidRPr="003700E7">
        <w:rPr>
          <w:i/>
          <w:sz w:val="20"/>
          <w:szCs w:val="20"/>
        </w:rPr>
        <w:t xml:space="preserve">d one </w:t>
      </w:r>
      <w:r w:rsidR="00AA3C53" w:rsidRPr="003700E7">
        <w:rPr>
          <w:i/>
          <w:sz w:val="20"/>
          <w:szCs w:val="20"/>
          <w:u w:val="single"/>
        </w:rPr>
        <w:t>shuu</w:t>
      </w:r>
      <w:r w:rsidR="00AA3C53" w:rsidRPr="003700E7">
        <w:rPr>
          <w:i/>
          <w:sz w:val="20"/>
          <w:szCs w:val="20"/>
        </w:rPr>
        <w:t xml:space="preserve"> [week]</w:t>
      </w:r>
      <w:r w:rsidR="00AA3C53">
        <w:rPr>
          <w:sz w:val="20"/>
          <w:szCs w:val="20"/>
        </w:rPr>
        <w:t>)</w:t>
      </w:r>
      <w:r w:rsidRPr="003700E7">
        <w:rPr>
          <w:sz w:val="20"/>
          <w:szCs w:val="20"/>
        </w:rPr>
        <w:t xml:space="preserve"> </w:t>
      </w:r>
      <w:r w:rsidR="00AA3C53">
        <w:rPr>
          <w:sz w:val="20"/>
          <w:szCs w:val="20"/>
        </w:rPr>
        <w:t>(</w:t>
      </w:r>
      <w:r w:rsidRPr="003700E7">
        <w:rPr>
          <w:i/>
          <w:sz w:val="20"/>
          <w:szCs w:val="20"/>
          <w:u w:val="single"/>
        </w:rPr>
        <w:t>fuku</w:t>
      </w:r>
      <w:r w:rsidRPr="003700E7">
        <w:rPr>
          <w:i/>
          <w:sz w:val="20"/>
          <w:szCs w:val="20"/>
        </w:rPr>
        <w:t xml:space="preserve"> [blow] a </w:t>
      </w:r>
      <w:r w:rsidRPr="003700E7">
        <w:rPr>
          <w:i/>
          <w:sz w:val="20"/>
          <w:szCs w:val="20"/>
          <w:u w:val="single"/>
        </w:rPr>
        <w:t>shuu</w:t>
      </w:r>
      <w:r w:rsidRPr="003700E7">
        <w:rPr>
          <w:i/>
          <w:sz w:val="20"/>
          <w:szCs w:val="20"/>
        </w:rPr>
        <w:t xml:space="preserve"> [week] on </w:t>
      </w:r>
      <w:r w:rsidRPr="003700E7">
        <w:rPr>
          <w:rFonts w:hint="eastAsia"/>
          <w:i/>
          <w:sz w:val="20"/>
          <w:szCs w:val="20"/>
        </w:rPr>
        <w:t xml:space="preserve">a </w:t>
      </w:r>
      <w:r w:rsidRPr="003700E7">
        <w:rPr>
          <w:rFonts w:hint="eastAsia"/>
          <w:i/>
          <w:sz w:val="20"/>
          <w:szCs w:val="20"/>
          <w:u w:val="single"/>
        </w:rPr>
        <w:t>review</w:t>
      </w:r>
      <w:r w:rsidRPr="003700E7">
        <w:rPr>
          <w:rFonts w:hint="eastAsia"/>
          <w:sz w:val="20"/>
          <w:szCs w:val="20"/>
        </w:rPr>
        <w:t>)</w:t>
      </w:r>
      <w:r w:rsidRPr="003700E7">
        <w:rPr>
          <w:sz w:val="20"/>
          <w:szCs w:val="20"/>
        </w:rPr>
        <w:t xml:space="preserve">  </w:t>
      </w:r>
    </w:p>
    <w:p w:rsidR="00C41DB6" w:rsidRPr="003700E7" w:rsidRDefault="00C41DB6" w:rsidP="007A47ED">
      <w:pPr>
        <w:widowControl w:val="0"/>
        <w:rPr>
          <w:sz w:val="20"/>
          <w:szCs w:val="20"/>
        </w:rPr>
      </w:pPr>
      <w:r w:rsidRPr="003700E7">
        <w:rPr>
          <w:sz w:val="20"/>
          <w:szCs w:val="20"/>
        </w:rPr>
        <w:t xml:space="preserve">9.  From next time, I'll see to it that I'm not delayed. </w:t>
      </w:r>
    </w:p>
    <w:p w:rsidR="00C41DB6" w:rsidRPr="003700E7" w:rsidRDefault="00C41DB6" w:rsidP="007A47ED">
      <w:pPr>
        <w:widowControl w:val="0"/>
        <w:rPr>
          <w:sz w:val="20"/>
          <w:szCs w:val="20"/>
        </w:rPr>
      </w:pPr>
      <w:r w:rsidRPr="003700E7">
        <w:rPr>
          <w:rFonts w:hint="eastAsia"/>
          <w:sz w:val="20"/>
          <w:szCs w:val="20"/>
        </w:rPr>
        <w:t>今度から遅れないようにします。</w:t>
      </w:r>
      <w:r w:rsidRPr="003700E7">
        <w:rPr>
          <w:sz w:val="20"/>
          <w:szCs w:val="20"/>
        </w:rPr>
        <w:t xml:space="preserve"> </w:t>
      </w:r>
    </w:p>
    <w:p w:rsidR="00C41DB6" w:rsidRPr="003700E7" w:rsidRDefault="00C41DB6" w:rsidP="007A47ED">
      <w:pPr>
        <w:widowControl w:val="0"/>
        <w:rPr>
          <w:sz w:val="20"/>
          <w:szCs w:val="20"/>
        </w:rPr>
      </w:pPr>
      <w:r w:rsidRPr="003700E7">
        <w:rPr>
          <w:sz w:val="20"/>
          <w:szCs w:val="20"/>
          <w:lang w:val="es-US"/>
        </w:rPr>
        <w:t xml:space="preserve">Kondo kara, okurenai yoo ni shimasu.   </w:t>
      </w:r>
      <w:r w:rsidRPr="003700E7">
        <w:rPr>
          <w:sz w:val="20"/>
          <w:szCs w:val="20"/>
        </w:rPr>
        <w:t>(</w:t>
      </w:r>
      <w:r w:rsidRPr="00AA3C53">
        <w:rPr>
          <w:b/>
          <w:sz w:val="20"/>
          <w:szCs w:val="20"/>
        </w:rPr>
        <w:t>kondo</w:t>
      </w:r>
      <w:r w:rsidRPr="003700E7">
        <w:rPr>
          <w:sz w:val="20"/>
          <w:szCs w:val="20"/>
        </w:rPr>
        <w:t xml:space="preserve"> = this time, next time) (</w:t>
      </w:r>
      <w:r w:rsidRPr="00AA3C53">
        <w:rPr>
          <w:b/>
          <w:sz w:val="20"/>
          <w:szCs w:val="20"/>
        </w:rPr>
        <w:t xml:space="preserve">yoo ni suru </w:t>
      </w:r>
      <w:r w:rsidRPr="003700E7">
        <w:rPr>
          <w:sz w:val="20"/>
          <w:szCs w:val="20"/>
        </w:rPr>
        <w:t>= see to it that) (</w:t>
      </w:r>
      <w:r w:rsidRPr="00AA3C53">
        <w:rPr>
          <w:b/>
          <w:sz w:val="20"/>
          <w:szCs w:val="20"/>
        </w:rPr>
        <w:t>yoo</w:t>
      </w:r>
      <w:r w:rsidRPr="003700E7">
        <w:rPr>
          <w:sz w:val="20"/>
          <w:szCs w:val="20"/>
        </w:rPr>
        <w:t xml:space="preserve"> implies manner, </w:t>
      </w:r>
      <w:r w:rsidRPr="00AA3C53">
        <w:rPr>
          <w:b/>
          <w:sz w:val="20"/>
          <w:szCs w:val="20"/>
        </w:rPr>
        <w:t>hoo</w:t>
      </w:r>
      <w:r w:rsidRPr="003700E7">
        <w:rPr>
          <w:sz w:val="20"/>
          <w:szCs w:val="20"/>
        </w:rPr>
        <w:t xml:space="preserve"> implies direction or side)  </w:t>
      </w:r>
    </w:p>
    <w:p w:rsidR="00C41DB6" w:rsidRPr="003700E7" w:rsidRDefault="00C41DB6" w:rsidP="007A47ED">
      <w:pPr>
        <w:widowControl w:val="0"/>
        <w:rPr>
          <w:sz w:val="20"/>
          <w:szCs w:val="20"/>
        </w:rPr>
      </w:pPr>
      <w:r w:rsidRPr="003700E7">
        <w:rPr>
          <w:sz w:val="20"/>
          <w:szCs w:val="20"/>
        </w:rPr>
        <w:t xml:space="preserve">10.  Teacher, the listen/take will not become skillful readily, but how if I do will probably be good?  Soften the first verb.  Use tara. </w:t>
      </w:r>
    </w:p>
    <w:p w:rsidR="00C41DB6" w:rsidRPr="003700E7" w:rsidRDefault="00C41DB6" w:rsidP="007A47ED">
      <w:pPr>
        <w:widowControl w:val="0"/>
        <w:rPr>
          <w:sz w:val="20"/>
          <w:szCs w:val="20"/>
        </w:rPr>
      </w:pPr>
      <w:r w:rsidRPr="003700E7">
        <w:rPr>
          <w:rFonts w:hint="eastAsia"/>
          <w:sz w:val="20"/>
          <w:szCs w:val="20"/>
        </w:rPr>
        <w:t>先生、聞き取りが中々上手にならないんですがどうしたらいいでしょうか。</w:t>
      </w:r>
    </w:p>
    <w:p w:rsidR="00C41DB6" w:rsidRPr="003700E7" w:rsidRDefault="00C41DB6" w:rsidP="007A47ED">
      <w:pPr>
        <w:widowControl w:val="0"/>
        <w:rPr>
          <w:sz w:val="20"/>
          <w:szCs w:val="20"/>
        </w:rPr>
      </w:pPr>
      <w:r w:rsidRPr="003700E7">
        <w:rPr>
          <w:sz w:val="20"/>
          <w:szCs w:val="20"/>
          <w:lang w:val="es-US"/>
        </w:rPr>
        <w:t xml:space="preserve">Sensei, kikitori ga nakanaka joozu ni naranain desu ga, doo shitara ii deshoo ka.  </w:t>
      </w:r>
      <w:r w:rsidRPr="003700E7">
        <w:rPr>
          <w:sz w:val="20"/>
          <w:szCs w:val="20"/>
        </w:rPr>
        <w:t>(</w:t>
      </w:r>
      <w:r w:rsidRPr="00AA3C53">
        <w:rPr>
          <w:b/>
          <w:sz w:val="20"/>
          <w:szCs w:val="20"/>
        </w:rPr>
        <w:t>kikitoru</w:t>
      </w:r>
      <w:r w:rsidRPr="003700E7">
        <w:rPr>
          <w:sz w:val="20"/>
          <w:szCs w:val="20"/>
        </w:rPr>
        <w:t xml:space="preserve"> = hear, understand;  </w:t>
      </w:r>
      <w:r w:rsidRPr="00AA3C53">
        <w:rPr>
          <w:b/>
          <w:sz w:val="20"/>
          <w:szCs w:val="20"/>
        </w:rPr>
        <w:t>kikitori</w:t>
      </w:r>
      <w:r w:rsidRPr="003700E7">
        <w:rPr>
          <w:sz w:val="20"/>
          <w:szCs w:val="20"/>
        </w:rPr>
        <w:t xml:space="preserve"> = dictation, listening)</w:t>
      </w:r>
    </w:p>
    <w:p w:rsidR="00C41DB6" w:rsidRPr="003700E7" w:rsidRDefault="00C41DB6" w:rsidP="007A47ED">
      <w:pPr>
        <w:widowControl w:val="0"/>
        <w:rPr>
          <w:sz w:val="20"/>
          <w:szCs w:val="20"/>
        </w:rPr>
      </w:pPr>
      <w:r w:rsidRPr="003700E7">
        <w:rPr>
          <w:sz w:val="20"/>
          <w:szCs w:val="20"/>
        </w:rPr>
        <w:t>11.  Let's see.  Does Webb have a TV or a radio?</w:t>
      </w:r>
    </w:p>
    <w:p w:rsidR="00C41DB6" w:rsidRPr="003700E7" w:rsidRDefault="00C41DB6" w:rsidP="007A47ED">
      <w:pPr>
        <w:widowControl w:val="0"/>
        <w:rPr>
          <w:sz w:val="20"/>
          <w:szCs w:val="20"/>
        </w:rPr>
      </w:pPr>
      <w:r w:rsidRPr="003700E7">
        <w:rPr>
          <w:rFonts w:hint="eastAsia"/>
          <w:sz w:val="20"/>
          <w:szCs w:val="20"/>
        </w:rPr>
        <w:t>そうですね。ウエッブさんはテレビかラジオを持っていますか。</w:t>
      </w:r>
    </w:p>
    <w:p w:rsidR="00C41DB6" w:rsidRPr="003700E7" w:rsidRDefault="00C41DB6" w:rsidP="007A47ED">
      <w:pPr>
        <w:widowControl w:val="0"/>
        <w:rPr>
          <w:sz w:val="20"/>
          <w:szCs w:val="20"/>
        </w:rPr>
      </w:pPr>
      <w:r w:rsidRPr="003700E7">
        <w:rPr>
          <w:sz w:val="20"/>
          <w:szCs w:val="20"/>
          <w:lang w:val="es-US"/>
        </w:rPr>
        <w:t xml:space="preserve">Soo desu ne.  Uebbu san wa terebi ka rajio o motte imasu ka.  </w:t>
      </w:r>
      <w:r w:rsidRPr="003700E7">
        <w:rPr>
          <w:sz w:val="20"/>
          <w:szCs w:val="20"/>
        </w:rPr>
        <w:t>(</w:t>
      </w:r>
      <w:r w:rsidRPr="00AA3C53">
        <w:rPr>
          <w:b/>
          <w:sz w:val="20"/>
          <w:szCs w:val="20"/>
        </w:rPr>
        <w:t>ka</w:t>
      </w:r>
      <w:r w:rsidRPr="003700E7">
        <w:rPr>
          <w:sz w:val="20"/>
          <w:szCs w:val="20"/>
        </w:rPr>
        <w:t xml:space="preserve"> = or)</w:t>
      </w:r>
    </w:p>
    <w:p w:rsidR="00C41DB6" w:rsidRPr="003700E7" w:rsidRDefault="00C41DB6" w:rsidP="007A47ED">
      <w:pPr>
        <w:widowControl w:val="0"/>
        <w:rPr>
          <w:sz w:val="20"/>
          <w:szCs w:val="20"/>
        </w:rPr>
      </w:pPr>
      <w:r w:rsidRPr="003700E7">
        <w:rPr>
          <w:sz w:val="20"/>
          <w:szCs w:val="20"/>
        </w:rPr>
        <w:t>12.  Yes, I have a TV also, a radio also.</w:t>
      </w:r>
    </w:p>
    <w:p w:rsidR="00C41DB6" w:rsidRPr="003700E7" w:rsidRDefault="00C41DB6" w:rsidP="007A47ED">
      <w:pPr>
        <w:widowControl w:val="0"/>
        <w:rPr>
          <w:sz w:val="20"/>
          <w:szCs w:val="20"/>
        </w:rPr>
      </w:pPr>
      <w:r w:rsidRPr="003700E7">
        <w:rPr>
          <w:rFonts w:hint="eastAsia"/>
          <w:sz w:val="20"/>
          <w:szCs w:val="20"/>
        </w:rPr>
        <w:t>はい、テレビもラジオも持っています。</w:t>
      </w:r>
    </w:p>
    <w:p w:rsidR="00C41DB6" w:rsidRPr="003700E7" w:rsidRDefault="00C41DB6" w:rsidP="007A47ED">
      <w:pPr>
        <w:widowControl w:val="0"/>
        <w:rPr>
          <w:sz w:val="20"/>
          <w:szCs w:val="20"/>
          <w:lang w:val="es-US"/>
        </w:rPr>
      </w:pPr>
      <w:r w:rsidRPr="003700E7">
        <w:rPr>
          <w:sz w:val="20"/>
          <w:szCs w:val="20"/>
          <w:lang w:val="es-US"/>
        </w:rPr>
        <w:t xml:space="preserve">Hai, terebi mo rajio mo motte imasu.  </w:t>
      </w:r>
    </w:p>
    <w:p w:rsidR="00C41DB6" w:rsidRPr="003700E7" w:rsidRDefault="00C41DB6" w:rsidP="007A47ED">
      <w:pPr>
        <w:widowControl w:val="0"/>
        <w:rPr>
          <w:sz w:val="20"/>
          <w:szCs w:val="20"/>
        </w:rPr>
      </w:pPr>
      <w:r w:rsidRPr="003700E7">
        <w:rPr>
          <w:sz w:val="20"/>
          <w:szCs w:val="20"/>
        </w:rPr>
        <w:t xml:space="preserve">13.  But, since work is busy, readily, I can't leisurely watch even TV.  Use te to mean since.  Don’t use koto ga.  </w:t>
      </w:r>
    </w:p>
    <w:p w:rsidR="00C41DB6" w:rsidRPr="003700E7" w:rsidRDefault="00C41DB6" w:rsidP="007A47ED">
      <w:pPr>
        <w:widowControl w:val="0"/>
        <w:rPr>
          <w:sz w:val="20"/>
          <w:szCs w:val="20"/>
        </w:rPr>
      </w:pPr>
      <w:r w:rsidRPr="003700E7">
        <w:rPr>
          <w:rFonts w:hint="eastAsia"/>
          <w:sz w:val="20"/>
          <w:szCs w:val="20"/>
        </w:rPr>
        <w:t>でも、仕事が忙しくて中々テレビもゆっくり見られません。</w:t>
      </w:r>
    </w:p>
    <w:p w:rsidR="00C41DB6" w:rsidRPr="003700E7" w:rsidRDefault="00C41DB6" w:rsidP="007A47ED">
      <w:pPr>
        <w:widowControl w:val="0"/>
        <w:rPr>
          <w:sz w:val="20"/>
          <w:szCs w:val="20"/>
        </w:rPr>
      </w:pPr>
      <w:r w:rsidRPr="00C41DB6">
        <w:rPr>
          <w:sz w:val="20"/>
          <w:szCs w:val="20"/>
          <w:lang w:val="es-US"/>
        </w:rPr>
        <w:t xml:space="preserve">Demo, shigoto ga isogashikute, nakanaka, terebi mo yukkuri miraremasen.  </w:t>
      </w:r>
      <w:r w:rsidRPr="003700E7">
        <w:rPr>
          <w:sz w:val="20"/>
          <w:szCs w:val="20"/>
        </w:rPr>
        <w:t xml:space="preserve">(terebi demo, </w:t>
      </w:r>
      <w:r w:rsidRPr="00AA3C53">
        <w:rPr>
          <w:i/>
          <w:sz w:val="20"/>
          <w:szCs w:val="20"/>
        </w:rPr>
        <w:t>not</w:t>
      </w:r>
      <w:r w:rsidRPr="003700E7">
        <w:rPr>
          <w:sz w:val="20"/>
          <w:szCs w:val="20"/>
        </w:rPr>
        <w:t xml:space="preserve"> OK;  </w:t>
      </w:r>
      <w:r w:rsidRPr="003700E7">
        <w:rPr>
          <w:b/>
          <w:sz w:val="20"/>
          <w:szCs w:val="20"/>
        </w:rPr>
        <w:t xml:space="preserve">mo = </w:t>
      </w:r>
      <w:r w:rsidRPr="007A47ED">
        <w:rPr>
          <w:sz w:val="20"/>
          <w:szCs w:val="20"/>
        </w:rPr>
        <w:t xml:space="preserve">even;  </w:t>
      </w:r>
      <w:r w:rsidRPr="003700E7">
        <w:rPr>
          <w:b/>
          <w:sz w:val="20"/>
          <w:szCs w:val="20"/>
        </w:rPr>
        <w:t>de</w:t>
      </w:r>
      <w:r w:rsidRPr="007A47ED">
        <w:rPr>
          <w:sz w:val="20"/>
          <w:szCs w:val="20"/>
        </w:rPr>
        <w:t xml:space="preserve"> = even though, so</w:t>
      </w:r>
      <w:r w:rsidRPr="003700E7">
        <w:rPr>
          <w:sz w:val="20"/>
          <w:szCs w:val="20"/>
        </w:rPr>
        <w:t xml:space="preserve"> demo would be saying ‘TV even though, I cannot watch’ which doesn’t make sense) (of course, </w:t>
      </w:r>
      <w:r w:rsidRPr="003700E7">
        <w:rPr>
          <w:i/>
          <w:sz w:val="20"/>
          <w:szCs w:val="20"/>
        </w:rPr>
        <w:t>de</w:t>
      </w:r>
      <w:r w:rsidRPr="003700E7">
        <w:rPr>
          <w:sz w:val="20"/>
          <w:szCs w:val="20"/>
        </w:rPr>
        <w:t xml:space="preserve"> has other meanings, e.g., ‘in,’ in the next sentence) (this could also mean, ‘I can’t leisurely watch TV also’)</w:t>
      </w:r>
    </w:p>
    <w:p w:rsidR="00C41DB6" w:rsidRPr="003700E7" w:rsidRDefault="00C41DB6" w:rsidP="007A47ED">
      <w:pPr>
        <w:widowControl w:val="0"/>
        <w:rPr>
          <w:sz w:val="20"/>
          <w:szCs w:val="20"/>
        </w:rPr>
      </w:pPr>
      <w:r w:rsidRPr="003700E7">
        <w:rPr>
          <w:sz w:val="20"/>
          <w:szCs w:val="20"/>
        </w:rPr>
        <w:t xml:space="preserve">14.  But, in the case of a radio, even inside the commuter’s on-the-way’s  train, you can listen probably.  </w:t>
      </w:r>
    </w:p>
    <w:p w:rsidR="00C41DB6" w:rsidRPr="003700E7" w:rsidRDefault="00C41DB6" w:rsidP="007A47ED">
      <w:pPr>
        <w:widowControl w:val="0"/>
        <w:rPr>
          <w:sz w:val="20"/>
          <w:szCs w:val="20"/>
        </w:rPr>
      </w:pPr>
      <w:r w:rsidRPr="003700E7">
        <w:rPr>
          <w:rFonts w:hint="eastAsia"/>
          <w:sz w:val="20"/>
          <w:szCs w:val="20"/>
        </w:rPr>
        <w:t>でも、ラジオなら通勤の途中の電車の中でも聞けるでしょう。</w:t>
      </w:r>
    </w:p>
    <w:p w:rsidR="00C41DB6" w:rsidRPr="003700E7" w:rsidRDefault="00C41DB6" w:rsidP="007A47ED">
      <w:pPr>
        <w:widowControl w:val="0"/>
        <w:rPr>
          <w:sz w:val="20"/>
          <w:szCs w:val="20"/>
        </w:rPr>
      </w:pPr>
      <w:r w:rsidRPr="003700E7">
        <w:rPr>
          <w:sz w:val="20"/>
          <w:szCs w:val="20"/>
          <w:lang w:val="es-US"/>
        </w:rPr>
        <w:t xml:space="preserve">Demo, rajio nara, tsuukin no tochuu no densha no naka de mo, kikeru deshoo.  </w:t>
      </w:r>
      <w:r w:rsidRPr="003700E7">
        <w:rPr>
          <w:sz w:val="20"/>
          <w:szCs w:val="20"/>
        </w:rPr>
        <w:t>(</w:t>
      </w:r>
      <w:r w:rsidRPr="00AA3C53">
        <w:rPr>
          <w:b/>
          <w:sz w:val="20"/>
          <w:szCs w:val="20"/>
        </w:rPr>
        <w:t>nara</w:t>
      </w:r>
      <w:r w:rsidRPr="003700E7">
        <w:rPr>
          <w:sz w:val="20"/>
          <w:szCs w:val="20"/>
        </w:rPr>
        <w:t xml:space="preserve">, or </w:t>
      </w:r>
      <w:r w:rsidRPr="00AA3C53">
        <w:rPr>
          <w:b/>
          <w:sz w:val="20"/>
          <w:szCs w:val="20"/>
        </w:rPr>
        <w:t>naraba</w:t>
      </w:r>
      <w:r w:rsidRPr="003700E7">
        <w:rPr>
          <w:sz w:val="20"/>
          <w:szCs w:val="20"/>
        </w:rPr>
        <w:t xml:space="preserve">, = conditional marker, in the case of, in the event that;  </w:t>
      </w:r>
      <w:r w:rsidRPr="00AA3C53">
        <w:rPr>
          <w:b/>
          <w:sz w:val="20"/>
          <w:szCs w:val="20"/>
        </w:rPr>
        <w:t>tsuukin</w:t>
      </w:r>
      <w:r w:rsidRPr="003700E7">
        <w:rPr>
          <w:sz w:val="20"/>
          <w:szCs w:val="20"/>
        </w:rPr>
        <w:t xml:space="preserve"> = commute;  </w:t>
      </w:r>
      <w:r w:rsidRPr="00AA3C53">
        <w:rPr>
          <w:b/>
          <w:sz w:val="20"/>
          <w:szCs w:val="20"/>
        </w:rPr>
        <w:t>kikeru</w:t>
      </w:r>
      <w:r w:rsidRPr="003700E7">
        <w:rPr>
          <w:sz w:val="20"/>
          <w:szCs w:val="20"/>
        </w:rPr>
        <w:t xml:space="preserve"> = can hear/ask/listen;  </w:t>
      </w:r>
      <w:r w:rsidRPr="00AA3C53">
        <w:rPr>
          <w:b/>
          <w:sz w:val="20"/>
          <w:szCs w:val="20"/>
        </w:rPr>
        <w:t>kikoeru</w:t>
      </w:r>
      <w:r w:rsidRPr="003700E7">
        <w:rPr>
          <w:sz w:val="20"/>
          <w:szCs w:val="20"/>
        </w:rPr>
        <w:t xml:space="preserve"> = be audible, able to be heard)</w:t>
      </w:r>
      <w:r w:rsidRPr="003700E7">
        <w:rPr>
          <w:sz w:val="20"/>
          <w:szCs w:val="20"/>
        </w:rPr>
        <w:tab/>
        <w:t>(</w:t>
      </w:r>
      <w:r w:rsidRPr="003700E7">
        <w:rPr>
          <w:i/>
          <w:sz w:val="20"/>
          <w:szCs w:val="20"/>
        </w:rPr>
        <w:t xml:space="preserve">in the </w:t>
      </w:r>
      <w:r w:rsidRPr="003700E7">
        <w:rPr>
          <w:i/>
          <w:sz w:val="20"/>
          <w:szCs w:val="20"/>
          <w:u w:val="single"/>
        </w:rPr>
        <w:t>case</w:t>
      </w:r>
      <w:r w:rsidRPr="003700E7">
        <w:rPr>
          <w:i/>
          <w:sz w:val="20"/>
          <w:szCs w:val="20"/>
        </w:rPr>
        <w:t xml:space="preserve"> of </w:t>
      </w:r>
      <w:r w:rsidRPr="003700E7">
        <w:rPr>
          <w:i/>
          <w:sz w:val="20"/>
          <w:szCs w:val="20"/>
          <w:u w:val="single"/>
        </w:rPr>
        <w:t>Nara</w:t>
      </w:r>
      <w:r w:rsidRPr="003700E7">
        <w:rPr>
          <w:sz w:val="20"/>
          <w:szCs w:val="20"/>
        </w:rPr>
        <w:t>) (</w:t>
      </w:r>
      <w:r w:rsidRPr="003700E7">
        <w:rPr>
          <w:i/>
          <w:sz w:val="20"/>
          <w:szCs w:val="20"/>
          <w:u w:val="single"/>
        </w:rPr>
        <w:t>commute</w:t>
      </w:r>
      <w:r w:rsidRPr="003700E7">
        <w:rPr>
          <w:i/>
          <w:sz w:val="20"/>
          <w:szCs w:val="20"/>
        </w:rPr>
        <w:t xml:space="preserve"> under the </w:t>
      </w:r>
      <w:r w:rsidRPr="003700E7">
        <w:rPr>
          <w:i/>
          <w:sz w:val="20"/>
          <w:szCs w:val="20"/>
          <w:u w:val="single"/>
        </w:rPr>
        <w:t>tsu</w:t>
      </w:r>
      <w:r w:rsidRPr="003700E7">
        <w:rPr>
          <w:i/>
          <w:sz w:val="20"/>
          <w:szCs w:val="20"/>
        </w:rPr>
        <w:t xml:space="preserve">ki’s [moon’s] </w:t>
      </w:r>
      <w:r w:rsidRPr="003700E7">
        <w:rPr>
          <w:i/>
          <w:sz w:val="20"/>
          <w:szCs w:val="20"/>
          <w:u w:val="single"/>
        </w:rPr>
        <w:t>kin</w:t>
      </w:r>
      <w:r w:rsidRPr="003700E7">
        <w:rPr>
          <w:i/>
          <w:sz w:val="20"/>
          <w:szCs w:val="20"/>
        </w:rPr>
        <w:t>d gaze</w:t>
      </w:r>
      <w:r w:rsidRPr="003700E7">
        <w:rPr>
          <w:sz w:val="20"/>
          <w:szCs w:val="20"/>
        </w:rPr>
        <w:t>)</w:t>
      </w:r>
    </w:p>
    <w:p w:rsidR="00C41DB6" w:rsidRPr="003700E7" w:rsidRDefault="00C41DB6" w:rsidP="007A47ED">
      <w:pPr>
        <w:widowControl w:val="0"/>
        <w:rPr>
          <w:sz w:val="20"/>
          <w:szCs w:val="20"/>
        </w:rPr>
      </w:pPr>
      <w:r w:rsidRPr="003700E7">
        <w:rPr>
          <w:sz w:val="20"/>
          <w:szCs w:val="20"/>
        </w:rPr>
        <w:lastRenderedPageBreak/>
        <w:t>15.  I can listen, but only by to listen to radio, will the Japanese become skillful?</w:t>
      </w:r>
    </w:p>
    <w:p w:rsidR="00C41DB6" w:rsidRPr="003700E7" w:rsidRDefault="00C41DB6" w:rsidP="007A47ED">
      <w:pPr>
        <w:widowControl w:val="0"/>
        <w:rPr>
          <w:sz w:val="20"/>
          <w:szCs w:val="20"/>
        </w:rPr>
      </w:pPr>
      <w:r w:rsidRPr="003700E7">
        <w:rPr>
          <w:rFonts w:hint="eastAsia"/>
          <w:sz w:val="20"/>
          <w:szCs w:val="20"/>
        </w:rPr>
        <w:t>聞けますが、ラジオを聞くだけで、日本語が上手になりますか。</w:t>
      </w:r>
    </w:p>
    <w:p w:rsidR="00C41DB6" w:rsidRPr="003700E7" w:rsidRDefault="00C41DB6" w:rsidP="007A47ED">
      <w:pPr>
        <w:widowControl w:val="0"/>
        <w:rPr>
          <w:sz w:val="20"/>
          <w:szCs w:val="20"/>
          <w:lang w:val="es-US"/>
        </w:rPr>
      </w:pPr>
      <w:r w:rsidRPr="003700E7">
        <w:rPr>
          <w:sz w:val="20"/>
          <w:szCs w:val="20"/>
          <w:lang w:val="es-US"/>
        </w:rPr>
        <w:t>Kikemasu ga, rajio o kiku dake de, nihongo ga, joozu ni narimasu ka.</w:t>
      </w:r>
    </w:p>
    <w:p w:rsidR="00C41DB6" w:rsidRPr="003700E7" w:rsidRDefault="00C41DB6" w:rsidP="007A47ED">
      <w:pPr>
        <w:widowControl w:val="0"/>
        <w:rPr>
          <w:sz w:val="20"/>
          <w:szCs w:val="20"/>
          <w:lang w:val="es-US"/>
        </w:rPr>
      </w:pPr>
      <w:r w:rsidRPr="003700E7">
        <w:rPr>
          <w:sz w:val="20"/>
          <w:szCs w:val="20"/>
        </w:rPr>
        <w:t xml:space="preserve">16.  Yeah, of course.  Every day, while still being listening, even the news, will come to understand, for sure.  </w:t>
      </w:r>
      <w:r w:rsidRPr="003700E7">
        <w:rPr>
          <w:sz w:val="20"/>
          <w:szCs w:val="20"/>
          <w:lang w:val="es-US"/>
        </w:rPr>
        <w:t>Use uchi ni.</w:t>
      </w:r>
      <w:r w:rsidRPr="003700E7">
        <w:rPr>
          <w:sz w:val="20"/>
          <w:szCs w:val="20"/>
          <w:lang w:val="es-US"/>
        </w:rPr>
        <w:tab/>
      </w:r>
    </w:p>
    <w:p w:rsidR="00AA3C53" w:rsidRDefault="00C41DB6" w:rsidP="007A47ED">
      <w:pPr>
        <w:widowControl w:val="0"/>
        <w:rPr>
          <w:sz w:val="20"/>
          <w:szCs w:val="20"/>
          <w:lang w:val="es-US"/>
        </w:rPr>
      </w:pPr>
      <w:r w:rsidRPr="003700E7">
        <w:rPr>
          <w:rFonts w:hint="eastAsia"/>
          <w:sz w:val="20"/>
          <w:szCs w:val="20"/>
          <w:lang w:val="es-US"/>
        </w:rPr>
        <w:t>ええ、もちろん。毎日聞いているうちにニュースもわかるようになりますよ。</w:t>
      </w:r>
    </w:p>
    <w:p w:rsidR="00C41DB6" w:rsidRPr="003700E7" w:rsidRDefault="00C41DB6" w:rsidP="007A47ED">
      <w:pPr>
        <w:widowControl w:val="0"/>
        <w:rPr>
          <w:sz w:val="20"/>
          <w:szCs w:val="20"/>
        </w:rPr>
      </w:pPr>
      <w:r w:rsidRPr="003700E7">
        <w:rPr>
          <w:sz w:val="20"/>
          <w:szCs w:val="20"/>
          <w:lang w:val="es-US"/>
        </w:rPr>
        <w:t xml:space="preserve">Eh, mochiron.  Mainichi kiite iru uchi ni, nyuusu mo, wakaru yoo ni narimasu yo.  </w:t>
      </w:r>
      <w:r w:rsidRPr="003700E7">
        <w:rPr>
          <w:sz w:val="20"/>
          <w:szCs w:val="20"/>
        </w:rPr>
        <w:t xml:space="preserve">(nyuusu demo, </w:t>
      </w:r>
      <w:r w:rsidRPr="00AA3C53">
        <w:rPr>
          <w:i/>
          <w:sz w:val="20"/>
          <w:szCs w:val="20"/>
        </w:rPr>
        <w:t>not</w:t>
      </w:r>
      <w:r w:rsidRPr="003700E7">
        <w:rPr>
          <w:sz w:val="20"/>
          <w:szCs w:val="20"/>
        </w:rPr>
        <w:t xml:space="preserve"> OK;   </w:t>
      </w:r>
      <w:r w:rsidRPr="003700E7">
        <w:rPr>
          <w:b/>
          <w:sz w:val="20"/>
          <w:szCs w:val="20"/>
        </w:rPr>
        <w:t xml:space="preserve">mo </w:t>
      </w:r>
      <w:r w:rsidRPr="00A16801">
        <w:rPr>
          <w:sz w:val="20"/>
          <w:szCs w:val="20"/>
        </w:rPr>
        <w:t xml:space="preserve">= even; </w:t>
      </w:r>
      <w:r w:rsidRPr="003700E7">
        <w:rPr>
          <w:b/>
          <w:sz w:val="20"/>
          <w:szCs w:val="20"/>
        </w:rPr>
        <w:t xml:space="preserve"> demo </w:t>
      </w:r>
      <w:r w:rsidRPr="00A16801">
        <w:rPr>
          <w:sz w:val="20"/>
          <w:szCs w:val="20"/>
        </w:rPr>
        <w:t xml:space="preserve">= even though, or even it is) </w:t>
      </w:r>
      <w:r w:rsidRPr="003700E7">
        <w:rPr>
          <w:sz w:val="20"/>
          <w:szCs w:val="20"/>
        </w:rPr>
        <w:t>(</w:t>
      </w:r>
      <w:r w:rsidRPr="00AA3C53">
        <w:rPr>
          <w:b/>
          <w:sz w:val="20"/>
          <w:szCs w:val="20"/>
        </w:rPr>
        <w:t xml:space="preserve">uchi ni </w:t>
      </w:r>
      <w:r w:rsidRPr="003700E7">
        <w:rPr>
          <w:sz w:val="20"/>
          <w:szCs w:val="20"/>
        </w:rPr>
        <w:t xml:space="preserve">= while still, before;  </w:t>
      </w:r>
      <w:r w:rsidRPr="00AA3C53">
        <w:rPr>
          <w:b/>
          <w:sz w:val="20"/>
          <w:szCs w:val="20"/>
        </w:rPr>
        <w:t>yoo ni suru</w:t>
      </w:r>
      <w:r w:rsidRPr="003700E7">
        <w:rPr>
          <w:sz w:val="20"/>
          <w:szCs w:val="20"/>
        </w:rPr>
        <w:t xml:space="preserve"> = see to it that;  </w:t>
      </w:r>
      <w:r w:rsidRPr="00AA3C53">
        <w:rPr>
          <w:b/>
          <w:sz w:val="20"/>
          <w:szCs w:val="20"/>
        </w:rPr>
        <w:t>yoo ni naru</w:t>
      </w:r>
      <w:r w:rsidRPr="003700E7">
        <w:rPr>
          <w:sz w:val="20"/>
          <w:szCs w:val="20"/>
        </w:rPr>
        <w:t xml:space="preserve"> = come to be, become)</w:t>
      </w:r>
    </w:p>
    <w:p w:rsidR="00C41DB6" w:rsidRPr="003700E7" w:rsidRDefault="00C41DB6" w:rsidP="007A47ED">
      <w:pPr>
        <w:widowControl w:val="0"/>
        <w:rPr>
          <w:sz w:val="20"/>
          <w:szCs w:val="20"/>
        </w:rPr>
      </w:pPr>
      <w:r w:rsidRPr="003700E7">
        <w:rPr>
          <w:sz w:val="20"/>
          <w:szCs w:val="20"/>
        </w:rPr>
        <w:t xml:space="preserve">17.  But since the news, the traffic information, etc., are too fast, to listen/take a lot won't be possible.  Use wa after traffic information.  Use te to mean since.  Use koto ga. </w:t>
      </w:r>
    </w:p>
    <w:p w:rsidR="00C41DB6" w:rsidRPr="003700E7" w:rsidRDefault="00C41DB6" w:rsidP="007A47ED">
      <w:pPr>
        <w:widowControl w:val="0"/>
        <w:rPr>
          <w:sz w:val="20"/>
          <w:szCs w:val="20"/>
        </w:rPr>
      </w:pPr>
      <w:r w:rsidRPr="003700E7">
        <w:rPr>
          <w:rFonts w:hint="eastAsia"/>
          <w:sz w:val="20"/>
          <w:szCs w:val="20"/>
        </w:rPr>
        <w:t>でも、ニュースや交通情報は早すぎてとても聞き取ることができません。</w:t>
      </w:r>
      <w:r w:rsidRPr="003700E7">
        <w:rPr>
          <w:sz w:val="20"/>
          <w:szCs w:val="20"/>
        </w:rPr>
        <w:t xml:space="preserve"> </w:t>
      </w:r>
    </w:p>
    <w:p w:rsidR="00C41DB6" w:rsidRPr="003700E7" w:rsidRDefault="00C41DB6" w:rsidP="007A47ED">
      <w:pPr>
        <w:widowControl w:val="0"/>
        <w:rPr>
          <w:sz w:val="20"/>
          <w:szCs w:val="20"/>
        </w:rPr>
      </w:pPr>
      <w:r w:rsidRPr="003700E7">
        <w:rPr>
          <w:sz w:val="20"/>
          <w:szCs w:val="20"/>
          <w:lang w:val="es-US"/>
        </w:rPr>
        <w:t xml:space="preserve">Demo nyuusu ya kootsuu joohoo wa hayasugite, totemo kikitoru koto ga dekimasen.  </w:t>
      </w:r>
      <w:r w:rsidRPr="003700E7">
        <w:rPr>
          <w:sz w:val="20"/>
          <w:szCs w:val="20"/>
        </w:rPr>
        <w:t>(joohoo ga, also OK) (</w:t>
      </w:r>
      <w:r w:rsidRPr="00AA3C53">
        <w:rPr>
          <w:b/>
          <w:sz w:val="20"/>
          <w:szCs w:val="20"/>
        </w:rPr>
        <w:t>kootsuu</w:t>
      </w:r>
      <w:r w:rsidRPr="003700E7">
        <w:rPr>
          <w:sz w:val="20"/>
          <w:szCs w:val="20"/>
        </w:rPr>
        <w:t xml:space="preserve"> = traffic;  </w:t>
      </w:r>
      <w:r w:rsidRPr="00AA3C53">
        <w:rPr>
          <w:b/>
          <w:sz w:val="20"/>
          <w:szCs w:val="20"/>
        </w:rPr>
        <w:t>tsuukin</w:t>
      </w:r>
      <w:r w:rsidRPr="003700E7">
        <w:rPr>
          <w:sz w:val="20"/>
          <w:szCs w:val="20"/>
        </w:rPr>
        <w:t xml:space="preserve"> = commute;  </w:t>
      </w:r>
      <w:r w:rsidRPr="00AA3C53">
        <w:rPr>
          <w:b/>
          <w:sz w:val="20"/>
          <w:szCs w:val="20"/>
        </w:rPr>
        <w:t>kootsuu jik</w:t>
      </w:r>
      <w:r w:rsidR="00AA3C53">
        <w:rPr>
          <w:b/>
          <w:sz w:val="20"/>
          <w:szCs w:val="20"/>
        </w:rPr>
        <w:t>o</w:t>
      </w:r>
      <w:r w:rsidRPr="003700E7">
        <w:rPr>
          <w:sz w:val="20"/>
          <w:szCs w:val="20"/>
        </w:rPr>
        <w:t xml:space="preserve"> = traffic accident;  </w:t>
      </w:r>
      <w:r w:rsidRPr="00AA3C53">
        <w:rPr>
          <w:b/>
          <w:sz w:val="20"/>
          <w:szCs w:val="20"/>
        </w:rPr>
        <w:t>joohoo</w:t>
      </w:r>
      <w:r w:rsidRPr="003700E7">
        <w:rPr>
          <w:sz w:val="20"/>
          <w:szCs w:val="20"/>
        </w:rPr>
        <w:t xml:space="preserve"> = information;  cf. </w:t>
      </w:r>
      <w:r w:rsidRPr="00AA3C53">
        <w:rPr>
          <w:b/>
          <w:sz w:val="20"/>
          <w:szCs w:val="20"/>
        </w:rPr>
        <w:t>tenki yohoo</w:t>
      </w:r>
      <w:r w:rsidRPr="003700E7">
        <w:rPr>
          <w:sz w:val="20"/>
          <w:szCs w:val="20"/>
        </w:rPr>
        <w:t xml:space="preserve"> = weather report;  </w:t>
      </w:r>
      <w:r w:rsidRPr="00AA3C53">
        <w:rPr>
          <w:b/>
          <w:sz w:val="20"/>
          <w:szCs w:val="20"/>
        </w:rPr>
        <w:t>kikitoru</w:t>
      </w:r>
      <w:r w:rsidRPr="003700E7">
        <w:rPr>
          <w:sz w:val="20"/>
          <w:szCs w:val="20"/>
        </w:rPr>
        <w:t xml:space="preserve"> = hear, understand) (</w:t>
      </w:r>
      <w:r w:rsidRPr="003700E7">
        <w:rPr>
          <w:i/>
          <w:sz w:val="20"/>
          <w:szCs w:val="20"/>
        </w:rPr>
        <w:t xml:space="preserve">people wear </w:t>
      </w:r>
      <w:r w:rsidRPr="003700E7">
        <w:rPr>
          <w:i/>
          <w:sz w:val="20"/>
          <w:szCs w:val="20"/>
          <w:u w:val="single"/>
        </w:rPr>
        <w:t>coats</w:t>
      </w:r>
      <w:r w:rsidRPr="003700E7">
        <w:rPr>
          <w:i/>
          <w:sz w:val="20"/>
          <w:szCs w:val="20"/>
        </w:rPr>
        <w:t xml:space="preserve"> on the commute, and this affects </w:t>
      </w:r>
      <w:r w:rsidRPr="003700E7">
        <w:rPr>
          <w:i/>
          <w:sz w:val="20"/>
          <w:szCs w:val="20"/>
          <w:u w:val="single"/>
        </w:rPr>
        <w:t>traffic</w:t>
      </w:r>
      <w:r w:rsidRPr="003700E7">
        <w:rPr>
          <w:i/>
          <w:sz w:val="20"/>
          <w:szCs w:val="20"/>
        </w:rPr>
        <w:t xml:space="preserve">; </w:t>
      </w:r>
      <w:r w:rsidRPr="003700E7">
        <w:rPr>
          <w:i/>
          <w:sz w:val="20"/>
          <w:szCs w:val="20"/>
          <w:u w:val="single"/>
        </w:rPr>
        <w:t>information</w:t>
      </w:r>
      <w:r w:rsidRPr="003700E7">
        <w:rPr>
          <w:i/>
          <w:sz w:val="20"/>
          <w:szCs w:val="20"/>
        </w:rPr>
        <w:t xml:space="preserve"> about </w:t>
      </w:r>
      <w:r w:rsidRPr="003700E7">
        <w:rPr>
          <w:i/>
          <w:sz w:val="20"/>
          <w:szCs w:val="20"/>
          <w:u w:val="single"/>
        </w:rPr>
        <w:t>Joe</w:t>
      </w:r>
      <w:r w:rsidRPr="003700E7">
        <w:rPr>
          <w:i/>
          <w:sz w:val="20"/>
          <w:szCs w:val="20"/>
        </w:rPr>
        <w:t xml:space="preserve">'s </w:t>
      </w:r>
      <w:r w:rsidRPr="003700E7">
        <w:rPr>
          <w:i/>
          <w:sz w:val="20"/>
          <w:szCs w:val="20"/>
          <w:u w:val="single"/>
        </w:rPr>
        <w:t>hoe</w:t>
      </w:r>
      <w:r w:rsidRPr="003700E7">
        <w:rPr>
          <w:sz w:val="20"/>
          <w:szCs w:val="20"/>
        </w:rPr>
        <w:t xml:space="preserve">) (OK to substitute amari for totemo) (cf. </w:t>
      </w:r>
      <w:r w:rsidRPr="00AA3C53">
        <w:rPr>
          <w:b/>
          <w:sz w:val="20"/>
          <w:szCs w:val="20"/>
        </w:rPr>
        <w:t>jijoo</w:t>
      </w:r>
      <w:r w:rsidRPr="003700E7">
        <w:rPr>
          <w:sz w:val="20"/>
          <w:szCs w:val="20"/>
        </w:rPr>
        <w:t xml:space="preserve"> = reason)</w:t>
      </w:r>
    </w:p>
    <w:p w:rsidR="00C41DB6" w:rsidRPr="003700E7" w:rsidRDefault="00C41DB6" w:rsidP="007A47ED">
      <w:pPr>
        <w:widowControl w:val="0"/>
        <w:rPr>
          <w:sz w:val="20"/>
          <w:szCs w:val="20"/>
        </w:rPr>
      </w:pPr>
      <w:r w:rsidRPr="003700E7">
        <w:rPr>
          <w:sz w:val="20"/>
          <w:szCs w:val="20"/>
        </w:rPr>
        <w:t xml:space="preserve">18.  </w:t>
      </w:r>
      <w:r w:rsidRPr="00A16801">
        <w:rPr>
          <w:sz w:val="20"/>
          <w:szCs w:val="20"/>
        </w:rPr>
        <w:t>To convey the meaning ‘if, then,’ for an ru verb add reba to the verb root.</w:t>
      </w:r>
      <w:r w:rsidRPr="003700E7">
        <w:rPr>
          <w:b/>
          <w:sz w:val="20"/>
          <w:szCs w:val="20"/>
        </w:rPr>
        <w:t xml:space="preserve"> </w:t>
      </w:r>
      <w:r w:rsidRPr="003700E7">
        <w:rPr>
          <w:sz w:val="20"/>
          <w:szCs w:val="20"/>
        </w:rPr>
        <w:t>As for the beginning, if you are able to listen/take the weather report accurately, then it will be good, for sure.  Use saisho.</w:t>
      </w:r>
    </w:p>
    <w:p w:rsidR="00C41DB6" w:rsidRPr="003700E7" w:rsidRDefault="00C41DB6" w:rsidP="007A47ED">
      <w:pPr>
        <w:widowControl w:val="0"/>
        <w:rPr>
          <w:sz w:val="20"/>
          <w:szCs w:val="20"/>
          <w:u w:val="single"/>
        </w:rPr>
      </w:pPr>
      <w:r w:rsidRPr="003700E7">
        <w:rPr>
          <w:rFonts w:hint="eastAsia"/>
          <w:sz w:val="20"/>
          <w:szCs w:val="20"/>
        </w:rPr>
        <w:t>最初は天気予報が正確に聞きとれればいいですよ。</w:t>
      </w:r>
    </w:p>
    <w:p w:rsidR="00C41DB6" w:rsidRPr="003700E7" w:rsidRDefault="00C41DB6" w:rsidP="007A47ED">
      <w:pPr>
        <w:widowControl w:val="0"/>
        <w:rPr>
          <w:sz w:val="20"/>
          <w:szCs w:val="20"/>
        </w:rPr>
      </w:pPr>
      <w:r w:rsidRPr="003700E7">
        <w:rPr>
          <w:sz w:val="20"/>
          <w:szCs w:val="20"/>
          <w:lang w:val="es-US"/>
        </w:rPr>
        <w:t xml:space="preserve">Saisho wa tenki yohoo ga seikaku ni kikitorereba ii desu yo.  </w:t>
      </w:r>
      <w:r w:rsidRPr="003700E7">
        <w:rPr>
          <w:sz w:val="20"/>
          <w:szCs w:val="20"/>
        </w:rPr>
        <w:t>(</w:t>
      </w:r>
      <w:r w:rsidRPr="00AA3C53">
        <w:rPr>
          <w:b/>
          <w:sz w:val="20"/>
          <w:szCs w:val="20"/>
        </w:rPr>
        <w:t>saisho</w:t>
      </w:r>
      <w:r w:rsidRPr="003700E7">
        <w:rPr>
          <w:sz w:val="20"/>
          <w:szCs w:val="20"/>
        </w:rPr>
        <w:t xml:space="preserve"> = the very first;  </w:t>
      </w:r>
      <w:r w:rsidRPr="003700E7">
        <w:rPr>
          <w:i/>
          <w:sz w:val="20"/>
          <w:szCs w:val="20"/>
        </w:rPr>
        <w:t xml:space="preserve">the </w:t>
      </w:r>
      <w:r w:rsidRPr="003700E7">
        <w:rPr>
          <w:i/>
          <w:sz w:val="20"/>
          <w:szCs w:val="20"/>
          <w:u w:val="single"/>
        </w:rPr>
        <w:t>si</w:t>
      </w:r>
      <w:r w:rsidRPr="003700E7">
        <w:rPr>
          <w:i/>
          <w:sz w:val="20"/>
          <w:szCs w:val="20"/>
        </w:rPr>
        <w:t xml:space="preserve">de </w:t>
      </w:r>
      <w:r w:rsidRPr="003700E7">
        <w:rPr>
          <w:i/>
          <w:sz w:val="20"/>
          <w:szCs w:val="20"/>
          <w:u w:val="single"/>
        </w:rPr>
        <w:t>show</w:t>
      </w:r>
      <w:r w:rsidRPr="003700E7">
        <w:rPr>
          <w:i/>
          <w:sz w:val="20"/>
          <w:szCs w:val="20"/>
        </w:rPr>
        <w:t xml:space="preserve"> comes </w:t>
      </w:r>
      <w:r w:rsidRPr="003700E7">
        <w:rPr>
          <w:i/>
          <w:sz w:val="20"/>
          <w:szCs w:val="20"/>
          <w:u w:val="single"/>
        </w:rPr>
        <w:t>first</w:t>
      </w:r>
      <w:r w:rsidRPr="003700E7">
        <w:rPr>
          <w:sz w:val="20"/>
          <w:szCs w:val="20"/>
        </w:rPr>
        <w:t xml:space="preserve">;  </w:t>
      </w:r>
      <w:r w:rsidRPr="00AA3C53">
        <w:rPr>
          <w:b/>
          <w:sz w:val="20"/>
          <w:szCs w:val="20"/>
        </w:rPr>
        <w:t>seikaku ni</w:t>
      </w:r>
      <w:r w:rsidRPr="003700E7">
        <w:rPr>
          <w:sz w:val="20"/>
          <w:szCs w:val="20"/>
        </w:rPr>
        <w:t xml:space="preserve"> = accurately, exactly;  </w:t>
      </w:r>
      <w:r w:rsidRPr="003700E7">
        <w:rPr>
          <w:i/>
          <w:sz w:val="20"/>
          <w:szCs w:val="20"/>
          <w:u w:val="single"/>
        </w:rPr>
        <w:t>sa</w:t>
      </w:r>
      <w:r w:rsidRPr="003700E7">
        <w:rPr>
          <w:i/>
          <w:sz w:val="20"/>
          <w:szCs w:val="20"/>
        </w:rPr>
        <w:t xml:space="preserve">ne people </w:t>
      </w:r>
      <w:r w:rsidRPr="003700E7">
        <w:rPr>
          <w:i/>
          <w:sz w:val="20"/>
          <w:szCs w:val="20"/>
          <w:u w:val="single"/>
        </w:rPr>
        <w:t>kaku</w:t>
      </w:r>
      <w:r w:rsidRPr="003700E7">
        <w:rPr>
          <w:i/>
          <w:sz w:val="20"/>
          <w:szCs w:val="20"/>
        </w:rPr>
        <w:t xml:space="preserve"> [write] </w:t>
      </w:r>
      <w:r w:rsidRPr="003700E7">
        <w:rPr>
          <w:i/>
          <w:sz w:val="20"/>
          <w:szCs w:val="20"/>
          <w:u w:val="single"/>
        </w:rPr>
        <w:t>accurately</w:t>
      </w:r>
      <w:r w:rsidRPr="003700E7">
        <w:rPr>
          <w:i/>
          <w:sz w:val="20"/>
          <w:szCs w:val="20"/>
        </w:rPr>
        <w:t xml:space="preserve">;  </w:t>
      </w:r>
      <w:r w:rsidRPr="003700E7">
        <w:rPr>
          <w:sz w:val="20"/>
          <w:szCs w:val="20"/>
        </w:rPr>
        <w:t xml:space="preserve">cf. </w:t>
      </w:r>
      <w:r w:rsidRPr="00AA3C53">
        <w:rPr>
          <w:b/>
          <w:sz w:val="20"/>
          <w:szCs w:val="20"/>
        </w:rPr>
        <w:t>chanto</w:t>
      </w:r>
      <w:r w:rsidRPr="003700E7">
        <w:rPr>
          <w:sz w:val="20"/>
          <w:szCs w:val="20"/>
        </w:rPr>
        <w:t xml:space="preserve"> = exactly, properly, safely, firmly, securely;  cf. </w:t>
      </w:r>
      <w:r w:rsidRPr="00AA3C53">
        <w:rPr>
          <w:b/>
          <w:sz w:val="20"/>
          <w:szCs w:val="20"/>
        </w:rPr>
        <w:t>hakkiri</w:t>
      </w:r>
      <w:r w:rsidRPr="003700E7">
        <w:rPr>
          <w:sz w:val="20"/>
          <w:szCs w:val="20"/>
        </w:rPr>
        <w:t xml:space="preserve"> = clearly;  cf. </w:t>
      </w:r>
      <w:r w:rsidRPr="00AA3C53">
        <w:rPr>
          <w:b/>
          <w:sz w:val="20"/>
          <w:szCs w:val="20"/>
        </w:rPr>
        <w:t>sekkaku</w:t>
      </w:r>
      <w:r w:rsidRPr="003700E7">
        <w:rPr>
          <w:sz w:val="20"/>
          <w:szCs w:val="20"/>
        </w:rPr>
        <w:t xml:space="preserve"> = with much trouble;  </w:t>
      </w:r>
      <w:r w:rsidRPr="00AA3C53">
        <w:rPr>
          <w:b/>
          <w:sz w:val="20"/>
          <w:szCs w:val="20"/>
        </w:rPr>
        <w:t>kikitoreru</w:t>
      </w:r>
      <w:r w:rsidRPr="003700E7">
        <w:rPr>
          <w:sz w:val="20"/>
          <w:szCs w:val="20"/>
        </w:rPr>
        <w:t xml:space="preserve"> = be able to hear, understand)  (</w:t>
      </w:r>
      <w:r w:rsidRPr="00AA3C53">
        <w:rPr>
          <w:b/>
          <w:sz w:val="20"/>
          <w:szCs w:val="20"/>
        </w:rPr>
        <w:t>yohoo</w:t>
      </w:r>
      <w:r w:rsidRPr="003700E7">
        <w:rPr>
          <w:sz w:val="20"/>
          <w:szCs w:val="20"/>
        </w:rPr>
        <w:t xml:space="preserve"> = forecast;  </w:t>
      </w:r>
      <w:r w:rsidRPr="003700E7">
        <w:rPr>
          <w:i/>
          <w:sz w:val="20"/>
          <w:szCs w:val="20"/>
        </w:rPr>
        <w:t xml:space="preserve">the </w:t>
      </w:r>
      <w:r w:rsidRPr="003700E7">
        <w:rPr>
          <w:i/>
          <w:sz w:val="20"/>
          <w:szCs w:val="20"/>
          <w:u w:val="single"/>
        </w:rPr>
        <w:t>yoo</w:t>
      </w:r>
      <w:r w:rsidRPr="003700E7">
        <w:rPr>
          <w:i/>
          <w:sz w:val="20"/>
          <w:szCs w:val="20"/>
        </w:rPr>
        <w:t xml:space="preserve"> [Western] </w:t>
      </w:r>
      <w:r w:rsidRPr="003700E7">
        <w:rPr>
          <w:i/>
          <w:sz w:val="20"/>
          <w:szCs w:val="20"/>
          <w:u w:val="single"/>
        </w:rPr>
        <w:t>forecast</w:t>
      </w:r>
      <w:r w:rsidRPr="003700E7">
        <w:rPr>
          <w:i/>
          <w:sz w:val="20"/>
          <w:szCs w:val="20"/>
        </w:rPr>
        <w:t xml:space="preserve"> is on </w:t>
      </w:r>
      <w:r w:rsidR="00AA3C53">
        <w:rPr>
          <w:i/>
          <w:sz w:val="20"/>
          <w:szCs w:val="20"/>
        </w:rPr>
        <w:t>Y</w:t>
      </w:r>
      <w:r w:rsidRPr="003700E7">
        <w:rPr>
          <w:i/>
          <w:sz w:val="20"/>
          <w:szCs w:val="20"/>
        </w:rPr>
        <w:t>a</w:t>
      </w:r>
      <w:r w:rsidRPr="003700E7">
        <w:rPr>
          <w:i/>
          <w:sz w:val="20"/>
          <w:szCs w:val="20"/>
          <w:u w:val="single"/>
        </w:rPr>
        <w:t>hoo</w:t>
      </w:r>
      <w:r w:rsidRPr="003700E7">
        <w:rPr>
          <w:sz w:val="20"/>
          <w:szCs w:val="20"/>
        </w:rPr>
        <w:t>)  (kikitoru is a u verb;  kikitoreru is an ru verb) (</w:t>
      </w:r>
      <w:r w:rsidR="00AA3C53">
        <w:rPr>
          <w:sz w:val="20"/>
          <w:szCs w:val="20"/>
        </w:rPr>
        <w:t xml:space="preserve">OK to substitute </w:t>
      </w:r>
      <w:r w:rsidRPr="00AA3C53">
        <w:rPr>
          <w:b/>
          <w:sz w:val="20"/>
          <w:szCs w:val="20"/>
        </w:rPr>
        <w:t>kikitoretara</w:t>
      </w:r>
      <w:r w:rsidR="00AA3C53">
        <w:rPr>
          <w:sz w:val="20"/>
          <w:szCs w:val="20"/>
        </w:rPr>
        <w:t xml:space="preserve"> for kikitorereba</w:t>
      </w:r>
      <w:r w:rsidRPr="003700E7">
        <w:rPr>
          <w:sz w:val="20"/>
          <w:szCs w:val="20"/>
        </w:rPr>
        <w:t xml:space="preserve">;  kikitoru to, </w:t>
      </w:r>
      <w:r w:rsidRPr="00AA3C53">
        <w:rPr>
          <w:i/>
          <w:sz w:val="20"/>
          <w:szCs w:val="20"/>
        </w:rPr>
        <w:t>not</w:t>
      </w:r>
      <w:r w:rsidRPr="003700E7">
        <w:rPr>
          <w:sz w:val="20"/>
          <w:szCs w:val="20"/>
        </w:rPr>
        <w:t xml:space="preserve"> OK) (yohoo o, also OK) </w:t>
      </w:r>
    </w:p>
    <w:p w:rsidR="00C41DB6" w:rsidRPr="003700E7" w:rsidRDefault="00C41DB6" w:rsidP="007A47ED">
      <w:pPr>
        <w:widowControl w:val="0"/>
        <w:rPr>
          <w:sz w:val="20"/>
          <w:szCs w:val="20"/>
          <w:lang w:val="es-US"/>
        </w:rPr>
      </w:pPr>
      <w:r w:rsidRPr="003700E7">
        <w:rPr>
          <w:sz w:val="20"/>
          <w:szCs w:val="20"/>
        </w:rPr>
        <w:t xml:space="preserve">19.  Before long, gradually, since the ear will probably get used to it and come, worry isn't needed, for sure.  </w:t>
      </w:r>
      <w:r w:rsidRPr="003700E7">
        <w:rPr>
          <w:sz w:val="20"/>
          <w:szCs w:val="20"/>
          <w:lang w:val="es-US"/>
        </w:rPr>
        <w:t xml:space="preserve">Use sono uchi.  </w:t>
      </w:r>
    </w:p>
    <w:p w:rsidR="00C41DB6" w:rsidRPr="003700E7" w:rsidRDefault="00C41DB6" w:rsidP="007A47ED">
      <w:pPr>
        <w:widowControl w:val="0"/>
        <w:rPr>
          <w:sz w:val="20"/>
          <w:szCs w:val="20"/>
          <w:lang w:val="es-US"/>
        </w:rPr>
      </w:pPr>
      <w:r w:rsidRPr="003700E7">
        <w:rPr>
          <w:rFonts w:hint="eastAsia"/>
          <w:sz w:val="20"/>
          <w:szCs w:val="20"/>
          <w:lang w:val="es-US"/>
        </w:rPr>
        <w:t>そのうち段々耳がなれてくるでしょうから心配はいりませんよ。</w:t>
      </w:r>
      <w:r w:rsidRPr="003700E7">
        <w:rPr>
          <w:sz w:val="20"/>
          <w:szCs w:val="20"/>
          <w:lang w:val="es-US"/>
        </w:rPr>
        <w:tab/>
      </w:r>
      <w:r w:rsidRPr="003700E7">
        <w:rPr>
          <w:sz w:val="20"/>
          <w:szCs w:val="20"/>
          <w:lang w:val="es-US"/>
        </w:rPr>
        <w:tab/>
      </w:r>
      <w:r w:rsidRPr="003700E7">
        <w:rPr>
          <w:sz w:val="20"/>
          <w:szCs w:val="20"/>
          <w:lang w:val="es-US"/>
        </w:rPr>
        <w:tab/>
      </w:r>
      <w:r w:rsidRPr="003700E7">
        <w:rPr>
          <w:sz w:val="20"/>
          <w:szCs w:val="20"/>
          <w:lang w:val="es-US"/>
        </w:rPr>
        <w:tab/>
      </w:r>
      <w:r w:rsidRPr="003700E7">
        <w:rPr>
          <w:sz w:val="20"/>
          <w:szCs w:val="20"/>
          <w:lang w:val="es-US"/>
        </w:rPr>
        <w:tab/>
      </w:r>
      <w:r w:rsidRPr="003700E7">
        <w:rPr>
          <w:sz w:val="20"/>
          <w:szCs w:val="20"/>
          <w:lang w:val="es-US"/>
        </w:rPr>
        <w:tab/>
      </w:r>
    </w:p>
    <w:p w:rsidR="00C41DB6" w:rsidRPr="003700E7" w:rsidRDefault="00C41DB6" w:rsidP="007A47ED">
      <w:pPr>
        <w:widowControl w:val="0"/>
        <w:rPr>
          <w:sz w:val="20"/>
          <w:szCs w:val="20"/>
        </w:rPr>
      </w:pPr>
      <w:r w:rsidRPr="003700E7">
        <w:rPr>
          <w:sz w:val="20"/>
          <w:szCs w:val="20"/>
          <w:lang w:val="es-US"/>
        </w:rPr>
        <w:t xml:space="preserve">Sono uchi, dandan, mimi ga narete kuru deshoo kara, shinpai wa irimasen yo.  </w:t>
      </w:r>
      <w:r w:rsidRPr="003700E7">
        <w:rPr>
          <w:sz w:val="20"/>
          <w:szCs w:val="20"/>
        </w:rPr>
        <w:t>(</w:t>
      </w:r>
      <w:r w:rsidRPr="00AA3C53">
        <w:rPr>
          <w:b/>
          <w:sz w:val="20"/>
          <w:szCs w:val="20"/>
        </w:rPr>
        <w:t>sono uchi [ni]</w:t>
      </w:r>
      <w:r w:rsidRPr="003700E7">
        <w:rPr>
          <w:sz w:val="20"/>
          <w:szCs w:val="20"/>
        </w:rPr>
        <w:t xml:space="preserve"> = in time, </w:t>
      </w:r>
      <w:r w:rsidRPr="003700E7">
        <w:rPr>
          <w:sz w:val="20"/>
          <w:szCs w:val="20"/>
        </w:rPr>
        <w:lastRenderedPageBreak/>
        <w:t xml:space="preserve">before long, by and by, soon;  </w:t>
      </w:r>
      <w:r w:rsidRPr="00AA3C53">
        <w:rPr>
          <w:b/>
          <w:sz w:val="20"/>
          <w:szCs w:val="20"/>
        </w:rPr>
        <w:t>nareru</w:t>
      </w:r>
      <w:r w:rsidRPr="003700E7">
        <w:rPr>
          <w:sz w:val="20"/>
          <w:szCs w:val="20"/>
        </w:rPr>
        <w:t xml:space="preserve"> = to get used to;  nareta = experienced) (</w:t>
      </w:r>
      <w:r w:rsidRPr="003700E7">
        <w:rPr>
          <w:i/>
          <w:sz w:val="20"/>
          <w:szCs w:val="20"/>
        </w:rPr>
        <w:t xml:space="preserve">I </w:t>
      </w:r>
      <w:r w:rsidRPr="003700E7">
        <w:rPr>
          <w:i/>
          <w:sz w:val="20"/>
          <w:szCs w:val="20"/>
          <w:u w:val="single"/>
        </w:rPr>
        <w:t>got used to</w:t>
      </w:r>
      <w:r w:rsidRPr="003700E7">
        <w:rPr>
          <w:i/>
          <w:sz w:val="20"/>
          <w:szCs w:val="20"/>
        </w:rPr>
        <w:t xml:space="preserve"> the </w:t>
      </w:r>
      <w:r w:rsidRPr="003700E7">
        <w:rPr>
          <w:i/>
          <w:sz w:val="20"/>
          <w:szCs w:val="20"/>
          <w:u w:val="single"/>
        </w:rPr>
        <w:t>nare</w:t>
      </w:r>
      <w:r w:rsidRPr="003700E7">
        <w:rPr>
          <w:i/>
          <w:sz w:val="20"/>
          <w:szCs w:val="20"/>
        </w:rPr>
        <w:t>s of the kanga</w:t>
      </w:r>
      <w:r w:rsidRPr="003700E7">
        <w:rPr>
          <w:i/>
          <w:sz w:val="20"/>
          <w:szCs w:val="20"/>
          <w:u w:val="single"/>
        </w:rPr>
        <w:t>roo</w:t>
      </w:r>
      <w:r w:rsidRPr="003700E7">
        <w:rPr>
          <w:sz w:val="20"/>
          <w:szCs w:val="20"/>
        </w:rPr>
        <w:t>) (</w:t>
      </w:r>
      <w:r w:rsidR="00AA3C53" w:rsidRPr="00AA3C53">
        <w:rPr>
          <w:i/>
          <w:sz w:val="20"/>
          <w:szCs w:val="20"/>
        </w:rPr>
        <w:t>not</w:t>
      </w:r>
      <w:r w:rsidR="00AA3C53">
        <w:rPr>
          <w:sz w:val="20"/>
          <w:szCs w:val="20"/>
        </w:rPr>
        <w:t xml:space="preserve"> OK to substitute </w:t>
      </w:r>
      <w:r w:rsidRPr="003700E7">
        <w:rPr>
          <w:sz w:val="20"/>
          <w:szCs w:val="20"/>
        </w:rPr>
        <w:t>sono aida</w:t>
      </w:r>
      <w:r w:rsidR="00AA3C53">
        <w:rPr>
          <w:sz w:val="20"/>
          <w:szCs w:val="20"/>
        </w:rPr>
        <w:t xml:space="preserve"> for sono uchi in this sentence</w:t>
      </w:r>
      <w:r w:rsidRPr="003700E7">
        <w:rPr>
          <w:sz w:val="20"/>
          <w:szCs w:val="20"/>
        </w:rPr>
        <w:t xml:space="preserve">;  </w:t>
      </w:r>
      <w:r w:rsidRPr="00AA3C53">
        <w:rPr>
          <w:b/>
          <w:sz w:val="20"/>
          <w:szCs w:val="20"/>
        </w:rPr>
        <w:t>sono aida ni</w:t>
      </w:r>
      <w:r w:rsidRPr="003700E7">
        <w:rPr>
          <w:sz w:val="20"/>
          <w:szCs w:val="20"/>
        </w:rPr>
        <w:t xml:space="preserve"> = during that time) (shinpai ga, also OK)</w:t>
      </w:r>
    </w:p>
    <w:p w:rsidR="00C41DB6" w:rsidRPr="003700E7" w:rsidRDefault="00C41DB6" w:rsidP="007A47ED">
      <w:pPr>
        <w:widowControl w:val="0"/>
        <w:rPr>
          <w:sz w:val="20"/>
          <w:szCs w:val="20"/>
        </w:rPr>
      </w:pPr>
      <w:r w:rsidRPr="003700E7">
        <w:rPr>
          <w:sz w:val="20"/>
          <w:szCs w:val="20"/>
        </w:rPr>
        <w:t>20.  Welcome home.  It was late, huh.  Use a woman's word for emphasis.  Plain speech.</w:t>
      </w:r>
    </w:p>
    <w:p w:rsidR="00C41DB6" w:rsidRPr="003700E7" w:rsidRDefault="00C41DB6" w:rsidP="007A47ED">
      <w:pPr>
        <w:widowControl w:val="0"/>
        <w:rPr>
          <w:sz w:val="20"/>
          <w:szCs w:val="20"/>
        </w:rPr>
      </w:pPr>
      <w:r w:rsidRPr="003700E7">
        <w:rPr>
          <w:rFonts w:hint="eastAsia"/>
          <w:sz w:val="20"/>
          <w:szCs w:val="20"/>
        </w:rPr>
        <w:t>お帰りなさい。遅かったわね。</w:t>
      </w:r>
    </w:p>
    <w:p w:rsidR="00C41DB6" w:rsidRPr="003700E7" w:rsidRDefault="00C41DB6" w:rsidP="007A47ED">
      <w:pPr>
        <w:widowControl w:val="0"/>
        <w:rPr>
          <w:sz w:val="20"/>
          <w:szCs w:val="20"/>
        </w:rPr>
      </w:pPr>
      <w:r w:rsidRPr="003700E7">
        <w:rPr>
          <w:sz w:val="20"/>
          <w:szCs w:val="20"/>
        </w:rPr>
        <w:t xml:space="preserve">Okaerinasai.  Osokatta wa ne.  </w:t>
      </w:r>
    </w:p>
    <w:p w:rsidR="00C41DB6" w:rsidRPr="003700E7" w:rsidRDefault="00C41DB6" w:rsidP="007A47ED">
      <w:pPr>
        <w:widowControl w:val="0"/>
        <w:rPr>
          <w:sz w:val="20"/>
          <w:szCs w:val="20"/>
        </w:rPr>
      </w:pPr>
      <w:r w:rsidRPr="003700E7">
        <w:rPr>
          <w:sz w:val="20"/>
          <w:szCs w:val="20"/>
        </w:rPr>
        <w:t xml:space="preserve">21.  As for at 10:00, in spite of you were saying you will return, already 11:00 for sure.  Use a shortened form of ‘you were saying.’ </w:t>
      </w:r>
      <w:r w:rsidRPr="003700E7">
        <w:rPr>
          <w:sz w:val="20"/>
          <w:szCs w:val="20"/>
        </w:rPr>
        <w:tab/>
        <w:t xml:space="preserve">Plain speech. </w:t>
      </w:r>
    </w:p>
    <w:p w:rsidR="00C41DB6" w:rsidRPr="003700E7" w:rsidRDefault="00C41DB6" w:rsidP="007A47ED">
      <w:pPr>
        <w:widowControl w:val="0"/>
        <w:rPr>
          <w:sz w:val="20"/>
          <w:szCs w:val="20"/>
        </w:rPr>
      </w:pPr>
      <w:r w:rsidRPr="003700E7">
        <w:rPr>
          <w:rFonts w:hint="eastAsia"/>
          <w:sz w:val="20"/>
          <w:szCs w:val="20"/>
        </w:rPr>
        <w:t>10</w:t>
      </w:r>
      <w:r w:rsidRPr="003700E7">
        <w:rPr>
          <w:rFonts w:hint="eastAsia"/>
          <w:sz w:val="20"/>
          <w:szCs w:val="20"/>
        </w:rPr>
        <w:t>時には帰ると言ったのにもう</w:t>
      </w:r>
      <w:r w:rsidRPr="003700E7">
        <w:rPr>
          <w:rFonts w:hint="eastAsia"/>
          <w:sz w:val="20"/>
          <w:szCs w:val="20"/>
        </w:rPr>
        <w:t>11</w:t>
      </w:r>
      <w:r w:rsidRPr="003700E7">
        <w:rPr>
          <w:rFonts w:hint="eastAsia"/>
          <w:sz w:val="20"/>
          <w:szCs w:val="20"/>
        </w:rPr>
        <w:t>時よ。</w:t>
      </w:r>
      <w:r w:rsidRPr="003700E7">
        <w:rPr>
          <w:sz w:val="20"/>
          <w:szCs w:val="20"/>
        </w:rPr>
        <w:t xml:space="preserve"> </w:t>
      </w:r>
    </w:p>
    <w:p w:rsidR="00C41DB6" w:rsidRPr="003700E7" w:rsidRDefault="00C41DB6" w:rsidP="007A47ED">
      <w:pPr>
        <w:widowControl w:val="0"/>
        <w:rPr>
          <w:sz w:val="20"/>
          <w:szCs w:val="20"/>
        </w:rPr>
      </w:pPr>
      <w:r w:rsidRPr="003700E7">
        <w:rPr>
          <w:sz w:val="20"/>
          <w:szCs w:val="20"/>
          <w:lang w:val="es-US"/>
        </w:rPr>
        <w:t xml:space="preserve">Juuji ni wa kaeru to itteta noni, moo juu ichiji yo.  </w:t>
      </w:r>
      <w:r w:rsidRPr="003700E7">
        <w:rPr>
          <w:sz w:val="20"/>
          <w:szCs w:val="20"/>
        </w:rPr>
        <w:t>(OK to omit wa;  it’s used for emphasis)</w:t>
      </w:r>
    </w:p>
    <w:p w:rsidR="00C41DB6" w:rsidRPr="003700E7" w:rsidRDefault="00C41DB6" w:rsidP="007A47ED">
      <w:pPr>
        <w:widowControl w:val="0"/>
        <w:rPr>
          <w:sz w:val="20"/>
          <w:szCs w:val="20"/>
        </w:rPr>
      </w:pPr>
      <w:r w:rsidRPr="003700E7">
        <w:rPr>
          <w:sz w:val="20"/>
          <w:szCs w:val="20"/>
        </w:rPr>
        <w:t xml:space="preserve">22.  Yeah, on the way since there is an accident, huh.  Use a grunt to mean yeah.  Use te to mean since.  </w:t>
      </w:r>
    </w:p>
    <w:p w:rsidR="00C41DB6" w:rsidRPr="003700E7" w:rsidRDefault="00C41DB6" w:rsidP="007A47ED">
      <w:pPr>
        <w:widowControl w:val="0"/>
        <w:rPr>
          <w:sz w:val="20"/>
          <w:szCs w:val="20"/>
        </w:rPr>
      </w:pPr>
      <w:r w:rsidRPr="003700E7">
        <w:rPr>
          <w:rFonts w:hint="eastAsia"/>
          <w:sz w:val="20"/>
          <w:szCs w:val="20"/>
        </w:rPr>
        <w:t>うん、途中で事故があってね。</w:t>
      </w:r>
    </w:p>
    <w:p w:rsidR="00C41DB6" w:rsidRPr="003700E7" w:rsidRDefault="00C41DB6" w:rsidP="007A47ED">
      <w:pPr>
        <w:widowControl w:val="0"/>
        <w:rPr>
          <w:sz w:val="20"/>
          <w:szCs w:val="20"/>
        </w:rPr>
      </w:pPr>
      <w:r w:rsidRPr="003700E7">
        <w:rPr>
          <w:sz w:val="20"/>
          <w:szCs w:val="20"/>
        </w:rPr>
        <w:t>Un, tochuu de jiko ga atte ne.  (</w:t>
      </w:r>
      <w:r w:rsidRPr="00AA3C53">
        <w:rPr>
          <w:b/>
          <w:sz w:val="20"/>
          <w:szCs w:val="20"/>
        </w:rPr>
        <w:t>jiko</w:t>
      </w:r>
      <w:r w:rsidRPr="003700E7">
        <w:rPr>
          <w:sz w:val="20"/>
          <w:szCs w:val="20"/>
        </w:rPr>
        <w:t xml:space="preserve"> = accident;  </w:t>
      </w:r>
      <w:r w:rsidRPr="00AA3C53">
        <w:rPr>
          <w:b/>
          <w:sz w:val="20"/>
          <w:szCs w:val="20"/>
        </w:rPr>
        <w:t>jikokuhyoo</w:t>
      </w:r>
      <w:r w:rsidRPr="003700E7">
        <w:rPr>
          <w:sz w:val="20"/>
          <w:szCs w:val="20"/>
        </w:rPr>
        <w:t xml:space="preserve"> = timetable)  (</w:t>
      </w:r>
      <w:r w:rsidR="009C0E22">
        <w:rPr>
          <w:i/>
          <w:sz w:val="20"/>
          <w:szCs w:val="20"/>
        </w:rPr>
        <w:t>in</w:t>
      </w:r>
      <w:r w:rsidRPr="003700E7">
        <w:rPr>
          <w:i/>
          <w:sz w:val="20"/>
          <w:szCs w:val="20"/>
        </w:rPr>
        <w:t xml:space="preserve"> the </w:t>
      </w:r>
      <w:r w:rsidRPr="003700E7">
        <w:rPr>
          <w:i/>
          <w:sz w:val="20"/>
          <w:szCs w:val="20"/>
          <w:u w:val="single"/>
        </w:rPr>
        <w:t>accident</w:t>
      </w:r>
      <w:r w:rsidRPr="003700E7">
        <w:rPr>
          <w:i/>
          <w:sz w:val="20"/>
          <w:szCs w:val="20"/>
        </w:rPr>
        <w:t xml:space="preserve">, the </w:t>
      </w:r>
      <w:r w:rsidRPr="003700E7">
        <w:rPr>
          <w:i/>
          <w:sz w:val="20"/>
          <w:szCs w:val="20"/>
          <w:u w:val="single"/>
        </w:rPr>
        <w:t>jee</w:t>
      </w:r>
      <w:r w:rsidRPr="003700E7">
        <w:rPr>
          <w:i/>
          <w:sz w:val="20"/>
          <w:szCs w:val="20"/>
        </w:rPr>
        <w:t xml:space="preserve">p hit me in the </w:t>
      </w:r>
      <w:r w:rsidRPr="003700E7">
        <w:rPr>
          <w:i/>
          <w:sz w:val="20"/>
          <w:szCs w:val="20"/>
          <w:u w:val="single"/>
        </w:rPr>
        <w:t>co</w:t>
      </w:r>
      <w:r w:rsidRPr="003700E7">
        <w:rPr>
          <w:i/>
          <w:sz w:val="20"/>
          <w:szCs w:val="20"/>
        </w:rPr>
        <w:t>lon</w:t>
      </w:r>
      <w:r w:rsidRPr="003700E7">
        <w:rPr>
          <w:sz w:val="20"/>
          <w:szCs w:val="20"/>
        </w:rPr>
        <w:t>) (</w:t>
      </w:r>
      <w:r w:rsidRPr="00AA3C53">
        <w:rPr>
          <w:b/>
          <w:sz w:val="20"/>
          <w:szCs w:val="20"/>
        </w:rPr>
        <w:t>jishin</w:t>
      </w:r>
      <w:r w:rsidRPr="003700E7">
        <w:rPr>
          <w:sz w:val="20"/>
          <w:szCs w:val="20"/>
        </w:rPr>
        <w:t xml:space="preserve"> = earthquake, by oneself, personally) (</w:t>
      </w:r>
      <w:r w:rsidRPr="003700E7">
        <w:rPr>
          <w:rFonts w:eastAsia="Meiryo"/>
          <w:i/>
          <w:sz w:val="20"/>
          <w:szCs w:val="20"/>
        </w:rPr>
        <w:t xml:space="preserve">I left the </w:t>
      </w:r>
      <w:r w:rsidRPr="003700E7">
        <w:rPr>
          <w:rFonts w:eastAsia="Meiryo"/>
          <w:i/>
          <w:sz w:val="20"/>
          <w:szCs w:val="20"/>
          <w:u w:val="single"/>
        </w:rPr>
        <w:t>timetable</w:t>
      </w:r>
      <w:r w:rsidRPr="003700E7">
        <w:rPr>
          <w:rFonts w:eastAsia="Meiryo"/>
          <w:i/>
          <w:sz w:val="20"/>
          <w:szCs w:val="20"/>
        </w:rPr>
        <w:t xml:space="preserve"> in the </w:t>
      </w:r>
      <w:r w:rsidRPr="003700E7">
        <w:rPr>
          <w:rFonts w:eastAsia="Meiryo"/>
          <w:i/>
          <w:sz w:val="20"/>
          <w:szCs w:val="20"/>
          <w:u w:val="single"/>
        </w:rPr>
        <w:t>jee</w:t>
      </w:r>
      <w:r w:rsidRPr="003700E7">
        <w:rPr>
          <w:rFonts w:eastAsia="Meiryo"/>
          <w:i/>
          <w:sz w:val="20"/>
          <w:szCs w:val="20"/>
        </w:rPr>
        <w:t xml:space="preserve">p with the </w:t>
      </w:r>
      <w:r w:rsidRPr="003700E7">
        <w:rPr>
          <w:rFonts w:eastAsia="Meiryo"/>
          <w:i/>
          <w:sz w:val="20"/>
          <w:szCs w:val="20"/>
          <w:u w:val="single"/>
        </w:rPr>
        <w:t>Co</w:t>
      </w:r>
      <w:r w:rsidRPr="003700E7">
        <w:rPr>
          <w:rFonts w:eastAsia="Meiryo"/>
          <w:i/>
          <w:sz w:val="20"/>
          <w:szCs w:val="20"/>
        </w:rPr>
        <w:t xml:space="preserve">ke and </w:t>
      </w:r>
      <w:r w:rsidRPr="003700E7">
        <w:rPr>
          <w:rFonts w:eastAsia="Meiryo"/>
          <w:i/>
          <w:sz w:val="20"/>
          <w:szCs w:val="20"/>
          <w:u w:val="single"/>
        </w:rPr>
        <w:t>Cu</w:t>
      </w:r>
      <w:r w:rsidRPr="003700E7">
        <w:rPr>
          <w:rFonts w:eastAsia="Meiryo"/>
          <w:i/>
          <w:sz w:val="20"/>
          <w:szCs w:val="20"/>
        </w:rPr>
        <w:t xml:space="preserve">rie’s </w:t>
      </w:r>
      <w:r w:rsidRPr="003700E7">
        <w:rPr>
          <w:rFonts w:eastAsia="Meiryo"/>
          <w:i/>
          <w:sz w:val="20"/>
          <w:szCs w:val="20"/>
          <w:u w:val="single"/>
        </w:rPr>
        <w:t>h</w:t>
      </w:r>
      <w:r w:rsidRPr="003700E7">
        <w:rPr>
          <w:rFonts w:eastAsia="Meiryo"/>
          <w:i/>
          <w:sz w:val="20"/>
          <w:szCs w:val="20"/>
        </w:rPr>
        <w:t xml:space="preserve">ealing </w:t>
      </w:r>
      <w:r w:rsidRPr="003700E7">
        <w:rPr>
          <w:rFonts w:eastAsia="Meiryo"/>
          <w:i/>
          <w:sz w:val="20"/>
          <w:szCs w:val="20"/>
          <w:u w:val="single"/>
        </w:rPr>
        <w:t>yo</w:t>
      </w:r>
      <w:r w:rsidRPr="003700E7">
        <w:rPr>
          <w:rFonts w:eastAsia="Meiryo"/>
          <w:i/>
          <w:sz w:val="20"/>
          <w:szCs w:val="20"/>
        </w:rPr>
        <w:t>gurt</w:t>
      </w:r>
      <w:r w:rsidRPr="003700E7">
        <w:rPr>
          <w:rFonts w:eastAsia="Meiryo"/>
          <w:sz w:val="20"/>
          <w:szCs w:val="20"/>
        </w:rPr>
        <w:t>)</w:t>
      </w:r>
    </w:p>
    <w:p w:rsidR="00C41DB6" w:rsidRPr="003700E7" w:rsidRDefault="00C41DB6" w:rsidP="007A47ED">
      <w:pPr>
        <w:widowControl w:val="0"/>
        <w:rPr>
          <w:sz w:val="20"/>
          <w:szCs w:val="20"/>
        </w:rPr>
      </w:pPr>
      <w:r w:rsidRPr="003700E7">
        <w:rPr>
          <w:sz w:val="20"/>
          <w:szCs w:val="20"/>
        </w:rPr>
        <w:t xml:space="preserve">23.  The train was delayed for sure.  Plain speech.  Soften this.  </w:t>
      </w:r>
    </w:p>
    <w:p w:rsidR="00C41DB6" w:rsidRPr="003700E7" w:rsidRDefault="00C41DB6" w:rsidP="007A47ED">
      <w:pPr>
        <w:widowControl w:val="0"/>
        <w:rPr>
          <w:sz w:val="20"/>
          <w:szCs w:val="20"/>
        </w:rPr>
      </w:pPr>
      <w:r w:rsidRPr="003700E7">
        <w:rPr>
          <w:rFonts w:hint="eastAsia"/>
          <w:sz w:val="20"/>
          <w:szCs w:val="20"/>
        </w:rPr>
        <w:t>電車が遅れたんだよ。</w:t>
      </w:r>
      <w:r w:rsidRPr="003700E7">
        <w:rPr>
          <w:sz w:val="20"/>
          <w:szCs w:val="20"/>
        </w:rPr>
        <w:tab/>
      </w:r>
      <w:r w:rsidRPr="003700E7">
        <w:rPr>
          <w:sz w:val="20"/>
          <w:szCs w:val="20"/>
        </w:rPr>
        <w:tab/>
      </w:r>
      <w:r w:rsidRPr="003700E7">
        <w:rPr>
          <w:sz w:val="20"/>
          <w:szCs w:val="20"/>
        </w:rPr>
        <w:tab/>
      </w:r>
      <w:r w:rsidRPr="003700E7">
        <w:rPr>
          <w:sz w:val="20"/>
          <w:szCs w:val="20"/>
        </w:rPr>
        <w:tab/>
      </w:r>
    </w:p>
    <w:p w:rsidR="00C41DB6" w:rsidRPr="003700E7" w:rsidRDefault="00C41DB6" w:rsidP="007A47ED">
      <w:pPr>
        <w:widowControl w:val="0"/>
        <w:rPr>
          <w:sz w:val="20"/>
          <w:szCs w:val="20"/>
        </w:rPr>
      </w:pPr>
      <w:r w:rsidRPr="003700E7">
        <w:rPr>
          <w:sz w:val="20"/>
          <w:szCs w:val="20"/>
        </w:rPr>
        <w:t xml:space="preserve">Densha ga okuretan da yo.  </w:t>
      </w:r>
    </w:p>
    <w:p w:rsidR="00C41DB6" w:rsidRPr="003700E7" w:rsidRDefault="00C41DB6" w:rsidP="007A47ED">
      <w:pPr>
        <w:widowControl w:val="0"/>
        <w:rPr>
          <w:sz w:val="20"/>
          <w:szCs w:val="20"/>
        </w:rPr>
      </w:pPr>
      <w:r w:rsidRPr="003700E7">
        <w:rPr>
          <w:sz w:val="20"/>
          <w:szCs w:val="20"/>
        </w:rPr>
        <w:t>24.  To convey the meaning of  ‘if, then,’  for a u verb, add eba to the verb root.  If one says, then (meaning, that reminds me), earlier, on the TV news, for the sake  of an accident, the trains are stopping, they were saying.   Use tame ni.  Use a woman's word for emphasis.  Use tte to show quotes.  Use a shortened form of ‘they were saying.’</w:t>
      </w:r>
    </w:p>
    <w:p w:rsidR="00C41DB6" w:rsidRPr="003700E7" w:rsidRDefault="00C41DB6" w:rsidP="007A47ED">
      <w:pPr>
        <w:widowControl w:val="0"/>
        <w:rPr>
          <w:sz w:val="20"/>
          <w:szCs w:val="20"/>
        </w:rPr>
      </w:pPr>
      <w:r w:rsidRPr="003700E7">
        <w:rPr>
          <w:rFonts w:hint="eastAsia"/>
          <w:sz w:val="20"/>
          <w:szCs w:val="20"/>
        </w:rPr>
        <w:t>そう言えばさっき、テレビのニュースで事故の為に電車が止まっているって言ってたわ。</w:t>
      </w:r>
    </w:p>
    <w:p w:rsidR="00C41DB6" w:rsidRPr="003700E7" w:rsidRDefault="00C41DB6" w:rsidP="007A47ED">
      <w:pPr>
        <w:widowControl w:val="0"/>
        <w:rPr>
          <w:sz w:val="20"/>
          <w:szCs w:val="20"/>
        </w:rPr>
      </w:pPr>
      <w:r w:rsidRPr="00C41DB6">
        <w:rPr>
          <w:sz w:val="20"/>
          <w:szCs w:val="20"/>
          <w:lang w:val="es-US"/>
        </w:rPr>
        <w:t>Soo ieba, sakki, terebi no nyuusu de, jiko no tame ni, densha ga tomatte iru tte itteta wa.</w:t>
      </w:r>
      <w:r w:rsidRPr="003700E7">
        <w:rPr>
          <w:rFonts w:hint="eastAsia"/>
          <w:sz w:val="20"/>
          <w:szCs w:val="20"/>
        </w:rPr>
        <w:t xml:space="preserve">　</w:t>
      </w:r>
      <w:r w:rsidRPr="003700E7">
        <w:rPr>
          <w:sz w:val="20"/>
          <w:szCs w:val="20"/>
        </w:rPr>
        <w:t>(</w:t>
      </w:r>
      <w:r w:rsidRPr="00AA3C53">
        <w:rPr>
          <w:b/>
          <w:sz w:val="20"/>
          <w:szCs w:val="20"/>
        </w:rPr>
        <w:t>soo ieba</w:t>
      </w:r>
      <w:r w:rsidRPr="003700E7">
        <w:rPr>
          <w:sz w:val="20"/>
          <w:szCs w:val="20"/>
        </w:rPr>
        <w:t xml:space="preserve"> = that reminds me, come to think of it;  </w:t>
      </w:r>
      <w:r w:rsidRPr="00AA3C53">
        <w:rPr>
          <w:b/>
          <w:sz w:val="20"/>
          <w:szCs w:val="20"/>
        </w:rPr>
        <w:t>ieba</w:t>
      </w:r>
      <w:r w:rsidRPr="003700E7">
        <w:rPr>
          <w:sz w:val="20"/>
          <w:szCs w:val="20"/>
        </w:rPr>
        <w:t xml:space="preserve"> = if one says;  </w:t>
      </w:r>
      <w:r w:rsidRPr="003700E7">
        <w:rPr>
          <w:b/>
          <w:sz w:val="20"/>
          <w:szCs w:val="20"/>
        </w:rPr>
        <w:t>for a ru verb add reba to mean if, then;  for a u verb, add eba</w:t>
      </w:r>
      <w:r w:rsidRPr="003700E7">
        <w:rPr>
          <w:sz w:val="20"/>
          <w:szCs w:val="20"/>
        </w:rPr>
        <w:t>)</w:t>
      </w:r>
    </w:p>
    <w:p w:rsidR="00C41DB6" w:rsidRPr="003700E7" w:rsidRDefault="00C41DB6" w:rsidP="007A47ED">
      <w:pPr>
        <w:widowControl w:val="0"/>
        <w:rPr>
          <w:sz w:val="20"/>
          <w:szCs w:val="20"/>
        </w:rPr>
      </w:pPr>
      <w:r w:rsidRPr="003700E7">
        <w:rPr>
          <w:sz w:val="20"/>
          <w:szCs w:val="20"/>
        </w:rPr>
        <w:t xml:space="preserve">25.  Because as for Barbara, every day, leisurely to watch television time exists, good huh.  Use te to mean because.   Plain speech.  </w:t>
      </w:r>
    </w:p>
    <w:p w:rsidR="00C41DB6" w:rsidRPr="003700E7" w:rsidRDefault="00C41DB6" w:rsidP="007A47ED">
      <w:pPr>
        <w:widowControl w:val="0"/>
        <w:rPr>
          <w:sz w:val="20"/>
          <w:szCs w:val="20"/>
        </w:rPr>
      </w:pPr>
      <w:r w:rsidRPr="003700E7">
        <w:rPr>
          <w:rFonts w:hint="eastAsia"/>
          <w:sz w:val="20"/>
          <w:szCs w:val="20"/>
        </w:rPr>
        <w:t>バーバラは毎日ゆっくりテレビを見る時間があっていいね。</w:t>
      </w:r>
      <w:r w:rsidRPr="003700E7">
        <w:rPr>
          <w:sz w:val="20"/>
          <w:szCs w:val="20"/>
        </w:rPr>
        <w:tab/>
        <w:t xml:space="preserve"> </w:t>
      </w:r>
      <w:r w:rsidRPr="003700E7">
        <w:rPr>
          <w:sz w:val="20"/>
          <w:szCs w:val="20"/>
        </w:rPr>
        <w:tab/>
      </w:r>
    </w:p>
    <w:p w:rsidR="00C41DB6" w:rsidRPr="003700E7" w:rsidRDefault="00C41DB6" w:rsidP="007A47ED">
      <w:pPr>
        <w:widowControl w:val="0"/>
        <w:rPr>
          <w:sz w:val="20"/>
          <w:szCs w:val="20"/>
          <w:lang w:val="es-US"/>
        </w:rPr>
      </w:pPr>
      <w:r w:rsidRPr="003700E7">
        <w:rPr>
          <w:sz w:val="20"/>
          <w:szCs w:val="20"/>
          <w:lang w:val="es-US"/>
        </w:rPr>
        <w:t xml:space="preserve">Baabara wa mainichi yukkuri terebi o miru jikan ga atte ii ne.  </w:t>
      </w:r>
    </w:p>
    <w:p w:rsidR="00C41DB6" w:rsidRPr="003700E7" w:rsidRDefault="00C41DB6" w:rsidP="007A47ED">
      <w:pPr>
        <w:widowControl w:val="0"/>
        <w:rPr>
          <w:sz w:val="20"/>
          <w:szCs w:val="20"/>
        </w:rPr>
      </w:pPr>
      <w:r w:rsidRPr="003700E7">
        <w:rPr>
          <w:sz w:val="20"/>
          <w:szCs w:val="20"/>
        </w:rPr>
        <w:t xml:space="preserve">26.  My goodness. Because it’s free time, it isn’t being watching, and I'm doing Japanese language’s study for sure.  Use dakara.  Use a short form of the phrase ‘being watching,’ &amp; soften this.  Use te to mean and.  Use no to soften the last clause.  Plain speech. </w:t>
      </w:r>
    </w:p>
    <w:p w:rsidR="00C41DB6" w:rsidRPr="003700E7" w:rsidRDefault="00C41DB6" w:rsidP="007A47ED">
      <w:pPr>
        <w:widowControl w:val="0"/>
        <w:rPr>
          <w:sz w:val="20"/>
          <w:szCs w:val="20"/>
        </w:rPr>
      </w:pPr>
      <w:r w:rsidRPr="003700E7">
        <w:rPr>
          <w:rFonts w:hint="eastAsia"/>
          <w:sz w:val="20"/>
          <w:szCs w:val="20"/>
        </w:rPr>
        <w:t>あら、暇だから見てるんじゃなくて、日本語の</w:t>
      </w:r>
      <w:r w:rsidRPr="003700E7">
        <w:rPr>
          <w:rFonts w:hint="eastAsia"/>
          <w:sz w:val="20"/>
          <w:szCs w:val="20"/>
        </w:rPr>
        <w:lastRenderedPageBreak/>
        <w:t>勉強をしているのよ。</w:t>
      </w:r>
      <w:r w:rsidRPr="003700E7">
        <w:rPr>
          <w:sz w:val="20"/>
          <w:szCs w:val="20"/>
        </w:rPr>
        <w:t xml:space="preserve"> </w:t>
      </w:r>
    </w:p>
    <w:p w:rsidR="00C41DB6" w:rsidRPr="003700E7" w:rsidRDefault="00C41DB6" w:rsidP="007A47ED">
      <w:pPr>
        <w:widowControl w:val="0"/>
        <w:rPr>
          <w:sz w:val="20"/>
          <w:szCs w:val="20"/>
        </w:rPr>
      </w:pPr>
      <w:r w:rsidRPr="003700E7">
        <w:rPr>
          <w:sz w:val="20"/>
          <w:szCs w:val="20"/>
          <w:lang w:val="es-US"/>
        </w:rPr>
        <w:t xml:space="preserve">Ara, hima dakara miterun ja nakute, nihongo no benkyoo o shite iru no yo.  </w:t>
      </w:r>
      <w:r w:rsidRPr="003700E7">
        <w:rPr>
          <w:sz w:val="20"/>
          <w:szCs w:val="20"/>
        </w:rPr>
        <w:t>(</w:t>
      </w:r>
      <w:r w:rsidRPr="00AA3C53">
        <w:rPr>
          <w:b/>
          <w:sz w:val="20"/>
          <w:szCs w:val="20"/>
        </w:rPr>
        <w:t>ara</w:t>
      </w:r>
      <w:r w:rsidRPr="003700E7">
        <w:rPr>
          <w:sz w:val="20"/>
          <w:szCs w:val="20"/>
        </w:rPr>
        <w:t xml:space="preserve"> = oh, my goodness, used by women;  </w:t>
      </w:r>
      <w:r w:rsidRPr="00AA3C53">
        <w:rPr>
          <w:b/>
          <w:sz w:val="20"/>
          <w:szCs w:val="20"/>
        </w:rPr>
        <w:t>are</w:t>
      </w:r>
      <w:r w:rsidRPr="003700E7">
        <w:rPr>
          <w:sz w:val="20"/>
          <w:szCs w:val="20"/>
        </w:rPr>
        <w:t xml:space="preserve"> = expression of mild surprise) (</w:t>
      </w:r>
      <w:r w:rsidRPr="00AA3C53">
        <w:rPr>
          <w:b/>
          <w:sz w:val="20"/>
          <w:szCs w:val="20"/>
        </w:rPr>
        <w:t xml:space="preserve">mite irun ja nai </w:t>
      </w:r>
      <w:r w:rsidRPr="003700E7">
        <w:rPr>
          <w:sz w:val="20"/>
          <w:szCs w:val="20"/>
        </w:rPr>
        <w:t xml:space="preserve">= aren’t you watching?;  </w:t>
      </w:r>
      <w:r w:rsidRPr="00AA3C53">
        <w:rPr>
          <w:b/>
          <w:sz w:val="20"/>
          <w:szCs w:val="20"/>
        </w:rPr>
        <w:t>mite inai</w:t>
      </w:r>
      <w:r w:rsidRPr="003700E7">
        <w:rPr>
          <w:sz w:val="20"/>
          <w:szCs w:val="20"/>
        </w:rPr>
        <w:t xml:space="preserve"> = you aren’t watching) (</w:t>
      </w:r>
      <w:r w:rsidRPr="00AA3C53">
        <w:rPr>
          <w:b/>
          <w:sz w:val="20"/>
          <w:szCs w:val="20"/>
        </w:rPr>
        <w:t xml:space="preserve">ja nakute </w:t>
      </w:r>
      <w:r w:rsidRPr="003700E7">
        <w:rPr>
          <w:sz w:val="20"/>
          <w:szCs w:val="20"/>
        </w:rPr>
        <w:t xml:space="preserve">is used to say that X isn’t Y – see the Long Grammar Guide) (hima dakara mite inai, </w:t>
      </w:r>
      <w:r w:rsidRPr="00AA3C53">
        <w:rPr>
          <w:i/>
          <w:sz w:val="20"/>
          <w:szCs w:val="20"/>
        </w:rPr>
        <w:t>not</w:t>
      </w:r>
      <w:r w:rsidRPr="003700E7">
        <w:rPr>
          <w:sz w:val="20"/>
          <w:szCs w:val="20"/>
        </w:rPr>
        <w:t xml:space="preserve"> OK, since it confuses inai – doesn’t exist, and ja nai – not the case)</w:t>
      </w:r>
    </w:p>
    <w:p w:rsidR="00C41DB6" w:rsidRPr="003700E7" w:rsidRDefault="00C41DB6" w:rsidP="007A47ED">
      <w:pPr>
        <w:widowControl w:val="0"/>
        <w:rPr>
          <w:sz w:val="20"/>
          <w:szCs w:val="20"/>
          <w:lang w:val="es-US"/>
        </w:rPr>
      </w:pPr>
      <w:r w:rsidRPr="003700E7">
        <w:rPr>
          <w:sz w:val="20"/>
          <w:szCs w:val="20"/>
        </w:rPr>
        <w:t xml:space="preserve">27.  Ah, so question mark.  The Japanese language school's teacher also, watch TV etc., listen to radio etc., as for to do, will become study of listen/taking, he was saying, for sure.  Use tari twice to mean etc.  Use no to make a noun phrase.  Use tte to show quotes.  Use a shortened form of ‘was saying.’  </w:t>
      </w:r>
      <w:r w:rsidRPr="003700E7">
        <w:rPr>
          <w:sz w:val="20"/>
          <w:szCs w:val="20"/>
          <w:lang w:val="es-US"/>
        </w:rPr>
        <w:t xml:space="preserve">Plain speech.  </w:t>
      </w:r>
    </w:p>
    <w:p w:rsidR="00C41DB6" w:rsidRPr="003700E7" w:rsidRDefault="00C41DB6" w:rsidP="007A47ED">
      <w:pPr>
        <w:widowControl w:val="0"/>
        <w:rPr>
          <w:sz w:val="20"/>
          <w:szCs w:val="20"/>
          <w:lang w:val="es-US"/>
        </w:rPr>
      </w:pPr>
      <w:r w:rsidRPr="003700E7">
        <w:rPr>
          <w:rFonts w:hint="eastAsia"/>
          <w:sz w:val="20"/>
          <w:szCs w:val="20"/>
          <w:lang w:val="es-US"/>
        </w:rPr>
        <w:t>あっ、そうか。日本語学校の先生もテレビを見たりラジオを聞いたりするのは聞き取りの勉強になるって言ってたよ。</w:t>
      </w:r>
    </w:p>
    <w:p w:rsidR="00C41DB6" w:rsidRPr="003700E7" w:rsidRDefault="00C41DB6" w:rsidP="007A47ED">
      <w:pPr>
        <w:widowControl w:val="0"/>
        <w:rPr>
          <w:sz w:val="20"/>
          <w:szCs w:val="20"/>
        </w:rPr>
      </w:pPr>
      <w:r w:rsidRPr="003700E7">
        <w:rPr>
          <w:sz w:val="20"/>
          <w:szCs w:val="20"/>
          <w:lang w:val="es-US"/>
        </w:rPr>
        <w:t xml:space="preserve">A, sooka.  Nihongo gakkoo no sensei mo, terebi o mitari, rajio o kiitari suru no wa, kikitori no benkyoo ni naru tte itteta yo.  </w:t>
      </w:r>
      <w:r w:rsidRPr="003700E7">
        <w:rPr>
          <w:sz w:val="20"/>
          <w:szCs w:val="20"/>
        </w:rPr>
        <w:t>(</w:t>
      </w:r>
      <w:r w:rsidRPr="004B6292">
        <w:rPr>
          <w:b/>
          <w:sz w:val="20"/>
          <w:szCs w:val="20"/>
        </w:rPr>
        <w:t>tari</w:t>
      </w:r>
      <w:r w:rsidR="0083595E">
        <w:rPr>
          <w:sz w:val="20"/>
          <w:szCs w:val="20"/>
        </w:rPr>
        <w:t xml:space="preserve"> = etcetera; </w:t>
      </w:r>
      <w:r w:rsidRPr="003700E7">
        <w:rPr>
          <w:sz w:val="20"/>
          <w:szCs w:val="20"/>
        </w:rPr>
        <w:t xml:space="preserve"> when following the past stem of a verb, follow the last tari with suru)</w:t>
      </w:r>
    </w:p>
    <w:p w:rsidR="00C41DB6" w:rsidRPr="003700E7" w:rsidRDefault="00C41DB6" w:rsidP="007A47ED">
      <w:pPr>
        <w:widowControl w:val="0"/>
        <w:rPr>
          <w:sz w:val="20"/>
          <w:szCs w:val="20"/>
        </w:rPr>
      </w:pPr>
      <w:r w:rsidRPr="003700E7">
        <w:rPr>
          <w:sz w:val="20"/>
          <w:szCs w:val="20"/>
        </w:rPr>
        <w:t>28.  Since it isn't the teacher ‘was saying,’ it's ‘was saying honorably,’ probably.   Use te to mean since.  Use plain speech except for deshoo at the end.</w:t>
      </w:r>
    </w:p>
    <w:p w:rsidR="00C41DB6" w:rsidRPr="003700E7" w:rsidRDefault="00C41DB6" w:rsidP="007A47ED">
      <w:pPr>
        <w:widowControl w:val="0"/>
        <w:rPr>
          <w:sz w:val="20"/>
          <w:szCs w:val="20"/>
        </w:rPr>
      </w:pPr>
      <w:r w:rsidRPr="003700E7">
        <w:rPr>
          <w:rFonts w:hint="eastAsia"/>
          <w:sz w:val="20"/>
          <w:szCs w:val="20"/>
        </w:rPr>
        <w:t>先生が言ってたじゃなくて、おっしゃっていたでしょう。</w:t>
      </w:r>
    </w:p>
    <w:p w:rsidR="00C41DB6" w:rsidRPr="003700E7" w:rsidRDefault="00C41DB6" w:rsidP="007A47ED">
      <w:pPr>
        <w:widowControl w:val="0"/>
        <w:rPr>
          <w:sz w:val="20"/>
          <w:szCs w:val="20"/>
        </w:rPr>
      </w:pPr>
      <w:r w:rsidRPr="003700E7">
        <w:rPr>
          <w:sz w:val="20"/>
          <w:szCs w:val="20"/>
          <w:lang w:val="es-US"/>
        </w:rPr>
        <w:t xml:space="preserve">Sensei ga ‘itteta’ ja nakute, ‘osshatte ita’ deshoo.  </w:t>
      </w:r>
      <w:r w:rsidRPr="003700E7">
        <w:rPr>
          <w:sz w:val="20"/>
          <w:szCs w:val="20"/>
        </w:rPr>
        <w:t>(</w:t>
      </w:r>
      <w:r w:rsidRPr="004B6292">
        <w:rPr>
          <w:b/>
          <w:sz w:val="20"/>
          <w:szCs w:val="20"/>
        </w:rPr>
        <w:t>ossharu</w:t>
      </w:r>
      <w:r w:rsidRPr="003700E7">
        <w:rPr>
          <w:sz w:val="20"/>
          <w:szCs w:val="20"/>
        </w:rPr>
        <w:t xml:space="preserve"> = honorably say or be called)  (</w:t>
      </w:r>
      <w:r w:rsidRPr="003700E7">
        <w:rPr>
          <w:i/>
          <w:sz w:val="20"/>
          <w:szCs w:val="20"/>
        </w:rPr>
        <w:t xml:space="preserve">the </w:t>
      </w:r>
      <w:r w:rsidRPr="003700E7">
        <w:rPr>
          <w:i/>
          <w:sz w:val="20"/>
          <w:szCs w:val="20"/>
          <w:u w:val="single"/>
        </w:rPr>
        <w:t>OSHA</w:t>
      </w:r>
      <w:r w:rsidRPr="003700E7">
        <w:rPr>
          <w:i/>
          <w:sz w:val="20"/>
          <w:szCs w:val="20"/>
        </w:rPr>
        <w:t xml:space="preserve"> kanga</w:t>
      </w:r>
      <w:r w:rsidRPr="003700E7">
        <w:rPr>
          <w:i/>
          <w:sz w:val="20"/>
          <w:szCs w:val="20"/>
          <w:u w:val="single"/>
        </w:rPr>
        <w:t>roo</w:t>
      </w:r>
      <w:r w:rsidRPr="003700E7">
        <w:rPr>
          <w:i/>
          <w:sz w:val="20"/>
          <w:szCs w:val="20"/>
        </w:rPr>
        <w:t xml:space="preserve"> </w:t>
      </w:r>
      <w:r w:rsidRPr="003700E7">
        <w:rPr>
          <w:i/>
          <w:sz w:val="20"/>
          <w:szCs w:val="20"/>
          <w:u w:val="single"/>
        </w:rPr>
        <w:t>says honorably</w:t>
      </w:r>
      <w:r w:rsidRPr="003700E7">
        <w:rPr>
          <w:i/>
          <w:sz w:val="20"/>
          <w:szCs w:val="20"/>
        </w:rPr>
        <w:t>)</w:t>
      </w:r>
    </w:p>
    <w:p w:rsidR="00C41DB6" w:rsidRPr="003700E7" w:rsidRDefault="00C41DB6" w:rsidP="007A47ED">
      <w:pPr>
        <w:widowControl w:val="0"/>
        <w:rPr>
          <w:sz w:val="20"/>
          <w:szCs w:val="20"/>
        </w:rPr>
      </w:pPr>
      <w:r w:rsidRPr="003700E7">
        <w:rPr>
          <w:sz w:val="20"/>
          <w:szCs w:val="20"/>
        </w:rPr>
        <w:t xml:space="preserve">29.  As for Michael, since the work didn't finish readily, he was delayed to Japanese language class. Use node.  Use jugyoo.  </w:t>
      </w:r>
    </w:p>
    <w:p w:rsidR="004B6292" w:rsidRDefault="00C41DB6" w:rsidP="007A47ED">
      <w:pPr>
        <w:widowControl w:val="0"/>
        <w:rPr>
          <w:sz w:val="20"/>
          <w:szCs w:val="20"/>
        </w:rPr>
      </w:pPr>
      <w:r w:rsidRPr="003700E7">
        <w:rPr>
          <w:rFonts w:hint="eastAsia"/>
          <w:sz w:val="20"/>
          <w:szCs w:val="20"/>
        </w:rPr>
        <w:t>マイケルさんは仕事が中々終わらなかったので日本語の授業に遅れました。</w:t>
      </w:r>
    </w:p>
    <w:p w:rsidR="00C41DB6" w:rsidRPr="003700E7" w:rsidRDefault="00C41DB6" w:rsidP="007A47ED">
      <w:pPr>
        <w:widowControl w:val="0"/>
        <w:rPr>
          <w:sz w:val="20"/>
          <w:szCs w:val="20"/>
        </w:rPr>
      </w:pPr>
      <w:r w:rsidRPr="003700E7">
        <w:rPr>
          <w:sz w:val="20"/>
          <w:szCs w:val="20"/>
        </w:rPr>
        <w:t>Maikerusan wa shigoto ga nakanaka owaranakatta node, nihongo no jugyoo ni okuremashita.  (</w:t>
      </w:r>
      <w:r w:rsidRPr="003700E7">
        <w:rPr>
          <w:i/>
          <w:sz w:val="20"/>
          <w:szCs w:val="20"/>
        </w:rPr>
        <w:t xml:space="preserve">we take a </w:t>
      </w:r>
      <w:r w:rsidRPr="003700E7">
        <w:rPr>
          <w:i/>
          <w:sz w:val="20"/>
          <w:szCs w:val="20"/>
          <w:u w:val="single"/>
        </w:rPr>
        <w:t>jug</w:t>
      </w:r>
      <w:r w:rsidRPr="003700E7">
        <w:rPr>
          <w:i/>
          <w:sz w:val="20"/>
          <w:szCs w:val="20"/>
        </w:rPr>
        <w:t xml:space="preserve"> of </w:t>
      </w:r>
      <w:r w:rsidRPr="003700E7">
        <w:rPr>
          <w:i/>
          <w:sz w:val="20"/>
          <w:szCs w:val="20"/>
          <w:u w:val="single"/>
        </w:rPr>
        <w:t>yo</w:t>
      </w:r>
      <w:r w:rsidRPr="003700E7">
        <w:rPr>
          <w:i/>
          <w:sz w:val="20"/>
          <w:szCs w:val="20"/>
        </w:rPr>
        <w:t xml:space="preserve">gurt to </w:t>
      </w:r>
      <w:r w:rsidRPr="003700E7">
        <w:rPr>
          <w:i/>
          <w:sz w:val="20"/>
          <w:szCs w:val="20"/>
          <w:u w:val="single"/>
        </w:rPr>
        <w:t>class</w:t>
      </w:r>
      <w:r w:rsidRPr="003700E7">
        <w:rPr>
          <w:sz w:val="20"/>
          <w:szCs w:val="20"/>
        </w:rPr>
        <w:t xml:space="preserve">) </w:t>
      </w:r>
    </w:p>
    <w:p w:rsidR="00C41DB6" w:rsidRPr="003700E7" w:rsidRDefault="00C41DB6" w:rsidP="007A47ED">
      <w:pPr>
        <w:widowControl w:val="0"/>
        <w:rPr>
          <w:sz w:val="20"/>
          <w:szCs w:val="20"/>
        </w:rPr>
      </w:pPr>
      <w:r w:rsidRPr="003700E7">
        <w:rPr>
          <w:sz w:val="20"/>
          <w:szCs w:val="20"/>
        </w:rPr>
        <w:t xml:space="preserve">30.  As for to Michael, to-do-review time hardly exists.  </w:t>
      </w:r>
    </w:p>
    <w:p w:rsidR="00C41DB6" w:rsidRPr="003700E7" w:rsidRDefault="00C41DB6" w:rsidP="007A47ED">
      <w:pPr>
        <w:widowControl w:val="0"/>
        <w:rPr>
          <w:sz w:val="20"/>
          <w:szCs w:val="20"/>
        </w:rPr>
      </w:pPr>
      <w:r w:rsidRPr="003700E7">
        <w:rPr>
          <w:rFonts w:hint="eastAsia"/>
          <w:sz w:val="20"/>
          <w:szCs w:val="20"/>
        </w:rPr>
        <w:t>マイケルさんは復習をする時間があまりありません。</w:t>
      </w:r>
    </w:p>
    <w:p w:rsidR="00C41DB6" w:rsidRPr="003700E7" w:rsidRDefault="00C41DB6" w:rsidP="007A47ED">
      <w:pPr>
        <w:widowControl w:val="0"/>
        <w:rPr>
          <w:sz w:val="20"/>
          <w:szCs w:val="20"/>
        </w:rPr>
      </w:pPr>
      <w:r w:rsidRPr="003700E7">
        <w:rPr>
          <w:sz w:val="20"/>
          <w:szCs w:val="20"/>
          <w:lang w:val="es-US"/>
        </w:rPr>
        <w:t xml:space="preserve">Maikerusan ni wa, fukushuu o suru jikan ga amari arimasen.  </w:t>
      </w:r>
      <w:r w:rsidRPr="003700E7">
        <w:rPr>
          <w:sz w:val="20"/>
          <w:szCs w:val="20"/>
        </w:rPr>
        <w:t>(</w:t>
      </w:r>
      <w:r w:rsidRPr="003700E7">
        <w:rPr>
          <w:i/>
          <w:sz w:val="20"/>
          <w:szCs w:val="20"/>
          <w:u w:val="single"/>
        </w:rPr>
        <w:t>fuku</w:t>
      </w:r>
      <w:r w:rsidRPr="003700E7">
        <w:rPr>
          <w:i/>
          <w:sz w:val="20"/>
          <w:szCs w:val="20"/>
        </w:rPr>
        <w:t xml:space="preserve"> [blow] a </w:t>
      </w:r>
      <w:r w:rsidRPr="003700E7">
        <w:rPr>
          <w:i/>
          <w:sz w:val="20"/>
          <w:szCs w:val="20"/>
          <w:u w:val="single"/>
        </w:rPr>
        <w:t>shuu</w:t>
      </w:r>
      <w:r w:rsidRPr="003700E7">
        <w:rPr>
          <w:i/>
          <w:sz w:val="20"/>
          <w:szCs w:val="20"/>
        </w:rPr>
        <w:t xml:space="preserve"> [week] on </w:t>
      </w:r>
      <w:r w:rsidRPr="003700E7">
        <w:rPr>
          <w:rFonts w:hint="eastAsia"/>
          <w:i/>
          <w:sz w:val="20"/>
          <w:szCs w:val="20"/>
        </w:rPr>
        <w:t xml:space="preserve">a </w:t>
      </w:r>
      <w:r w:rsidRPr="003700E7">
        <w:rPr>
          <w:rFonts w:hint="eastAsia"/>
          <w:i/>
          <w:sz w:val="20"/>
          <w:szCs w:val="20"/>
          <w:u w:val="single"/>
        </w:rPr>
        <w:t>review</w:t>
      </w:r>
      <w:r w:rsidRPr="003700E7">
        <w:rPr>
          <w:rFonts w:hint="eastAsia"/>
          <w:sz w:val="20"/>
          <w:szCs w:val="20"/>
        </w:rPr>
        <w:t>)</w:t>
      </w:r>
      <w:r w:rsidRPr="003700E7">
        <w:rPr>
          <w:sz w:val="20"/>
          <w:szCs w:val="20"/>
        </w:rPr>
        <w:t xml:space="preserve">  </w:t>
      </w:r>
      <w:r w:rsidRPr="003700E7">
        <w:rPr>
          <w:sz w:val="20"/>
          <w:szCs w:val="20"/>
        </w:rPr>
        <w:tab/>
      </w:r>
    </w:p>
    <w:p w:rsidR="00C41DB6" w:rsidRPr="003700E7" w:rsidRDefault="00C41DB6" w:rsidP="007A47ED">
      <w:pPr>
        <w:widowControl w:val="0"/>
        <w:rPr>
          <w:sz w:val="20"/>
          <w:szCs w:val="20"/>
        </w:rPr>
      </w:pPr>
      <w:r w:rsidRPr="003700E7">
        <w:rPr>
          <w:sz w:val="20"/>
          <w:szCs w:val="20"/>
        </w:rPr>
        <w:t>31.  As for Michael, Japanese language’s listen/taking is skillful.</w:t>
      </w:r>
    </w:p>
    <w:p w:rsidR="00C41DB6" w:rsidRPr="003700E7" w:rsidRDefault="00C41DB6" w:rsidP="007A47ED">
      <w:pPr>
        <w:widowControl w:val="0"/>
        <w:rPr>
          <w:sz w:val="20"/>
          <w:szCs w:val="20"/>
        </w:rPr>
      </w:pPr>
      <w:r w:rsidRPr="003700E7">
        <w:rPr>
          <w:rFonts w:hint="eastAsia"/>
          <w:sz w:val="20"/>
          <w:szCs w:val="20"/>
        </w:rPr>
        <w:t>マイケルさんは日本語の聞き取りが上手です。</w:t>
      </w:r>
    </w:p>
    <w:p w:rsidR="00C41DB6" w:rsidRPr="003700E7" w:rsidRDefault="00C41DB6" w:rsidP="007A47ED">
      <w:pPr>
        <w:widowControl w:val="0"/>
        <w:rPr>
          <w:sz w:val="20"/>
          <w:szCs w:val="20"/>
          <w:lang w:val="es-US"/>
        </w:rPr>
      </w:pPr>
      <w:r w:rsidRPr="003700E7">
        <w:rPr>
          <w:sz w:val="20"/>
          <w:szCs w:val="20"/>
          <w:lang w:val="es-US"/>
        </w:rPr>
        <w:t>Maikerusan wa nihongo no kikitori ga joozu desu.</w:t>
      </w:r>
    </w:p>
    <w:p w:rsidR="00C41DB6" w:rsidRPr="003700E7" w:rsidRDefault="00C41DB6" w:rsidP="007A47ED">
      <w:pPr>
        <w:widowControl w:val="0"/>
        <w:rPr>
          <w:sz w:val="20"/>
          <w:szCs w:val="20"/>
          <w:lang w:val="es-US"/>
        </w:rPr>
      </w:pPr>
      <w:r w:rsidRPr="003700E7">
        <w:rPr>
          <w:sz w:val="20"/>
          <w:szCs w:val="20"/>
        </w:rPr>
        <w:t xml:space="preserve">32.  As for Michael, still, to listen/take Japanese language news, traffic information etc. can't be done.  </w:t>
      </w:r>
      <w:r w:rsidRPr="003700E7">
        <w:rPr>
          <w:sz w:val="20"/>
          <w:szCs w:val="20"/>
          <w:lang w:val="es-US"/>
        </w:rPr>
        <w:t>Use koto ga.</w:t>
      </w:r>
    </w:p>
    <w:p w:rsidR="004B6292" w:rsidRDefault="00C41DB6" w:rsidP="007A47ED">
      <w:pPr>
        <w:widowControl w:val="0"/>
        <w:rPr>
          <w:sz w:val="20"/>
          <w:szCs w:val="20"/>
          <w:lang w:val="es-US"/>
        </w:rPr>
      </w:pPr>
      <w:r w:rsidRPr="003700E7">
        <w:rPr>
          <w:rFonts w:hint="eastAsia"/>
          <w:sz w:val="20"/>
          <w:szCs w:val="20"/>
          <w:lang w:val="es-US"/>
        </w:rPr>
        <w:t>マイケルさんはまだ日本語のニュースや交通情報を聞き取ることができません。</w:t>
      </w:r>
      <w:r w:rsidRPr="003700E7">
        <w:rPr>
          <w:sz w:val="20"/>
          <w:szCs w:val="20"/>
          <w:lang w:val="es-US"/>
        </w:rPr>
        <w:t xml:space="preserve">  </w:t>
      </w:r>
    </w:p>
    <w:p w:rsidR="00C41DB6" w:rsidRPr="003700E7" w:rsidRDefault="00C41DB6" w:rsidP="007A47ED">
      <w:pPr>
        <w:widowControl w:val="0"/>
        <w:rPr>
          <w:sz w:val="20"/>
          <w:szCs w:val="20"/>
          <w:lang w:val="es-US"/>
        </w:rPr>
      </w:pPr>
      <w:r w:rsidRPr="003700E7">
        <w:rPr>
          <w:sz w:val="20"/>
          <w:szCs w:val="20"/>
          <w:lang w:val="es-US"/>
        </w:rPr>
        <w:lastRenderedPageBreak/>
        <w:t xml:space="preserve">Maikerusan wa mada nihongo no nyuusu ya kootsu joohoo o kikitoru koto ga dekimasen.  </w:t>
      </w:r>
    </w:p>
    <w:p w:rsidR="00C41DB6" w:rsidRPr="003700E7" w:rsidRDefault="00C41DB6" w:rsidP="007A47ED">
      <w:pPr>
        <w:widowControl w:val="0"/>
        <w:rPr>
          <w:sz w:val="20"/>
          <w:szCs w:val="20"/>
        </w:rPr>
      </w:pPr>
      <w:r w:rsidRPr="003700E7">
        <w:rPr>
          <w:sz w:val="20"/>
          <w:szCs w:val="20"/>
        </w:rPr>
        <w:t>33.  As for Barbara, every day, because there is free time, she is watching TV.</w:t>
      </w:r>
    </w:p>
    <w:p w:rsidR="00C41DB6" w:rsidRPr="003700E7" w:rsidRDefault="00C41DB6" w:rsidP="007A47ED">
      <w:pPr>
        <w:widowControl w:val="0"/>
        <w:rPr>
          <w:sz w:val="20"/>
          <w:szCs w:val="20"/>
        </w:rPr>
      </w:pPr>
      <w:r w:rsidRPr="003700E7">
        <w:rPr>
          <w:rFonts w:hint="eastAsia"/>
          <w:sz w:val="20"/>
          <w:szCs w:val="20"/>
        </w:rPr>
        <w:t>バーバラさんは毎日暇だからテレビを見ています。</w:t>
      </w:r>
    </w:p>
    <w:p w:rsidR="00C41DB6" w:rsidRPr="003700E7" w:rsidRDefault="00C41DB6" w:rsidP="007A47ED">
      <w:pPr>
        <w:widowControl w:val="0"/>
        <w:rPr>
          <w:sz w:val="20"/>
          <w:szCs w:val="20"/>
          <w:lang w:val="es-US"/>
        </w:rPr>
      </w:pPr>
      <w:r w:rsidRPr="003700E7">
        <w:rPr>
          <w:sz w:val="20"/>
          <w:szCs w:val="20"/>
          <w:lang w:val="es-US"/>
        </w:rPr>
        <w:t>Baabara san wa, mainichi, hima dakara, terebi o mite imasu.</w:t>
      </w:r>
    </w:p>
    <w:p w:rsidR="00C41DB6" w:rsidRPr="003700E7" w:rsidRDefault="00C41DB6" w:rsidP="007A47ED">
      <w:pPr>
        <w:widowControl w:val="0"/>
        <w:rPr>
          <w:sz w:val="20"/>
          <w:szCs w:val="20"/>
          <w:lang w:val="es-US"/>
        </w:rPr>
      </w:pPr>
      <w:r w:rsidRPr="003700E7">
        <w:rPr>
          <w:sz w:val="20"/>
          <w:szCs w:val="20"/>
        </w:rPr>
        <w:t xml:space="preserve">34.  As for Barbara, if she watches TV, the Japanese will become skillful, she is thinking.  </w:t>
      </w:r>
      <w:r w:rsidRPr="003700E7">
        <w:rPr>
          <w:sz w:val="20"/>
          <w:szCs w:val="20"/>
          <w:lang w:val="es-US"/>
        </w:rPr>
        <w:t>Use tara.</w:t>
      </w:r>
    </w:p>
    <w:p w:rsidR="00C41DB6" w:rsidRPr="003700E7" w:rsidRDefault="00C41DB6" w:rsidP="007A47ED">
      <w:pPr>
        <w:widowControl w:val="0"/>
        <w:rPr>
          <w:sz w:val="20"/>
          <w:szCs w:val="20"/>
          <w:lang w:val="es-US"/>
        </w:rPr>
      </w:pPr>
      <w:r w:rsidRPr="003700E7">
        <w:rPr>
          <w:rFonts w:hint="eastAsia"/>
          <w:sz w:val="20"/>
          <w:szCs w:val="20"/>
          <w:lang w:val="es-US"/>
        </w:rPr>
        <w:t>バーバラさんはテレビを見たら日本語が上手になると思っています。</w:t>
      </w:r>
    </w:p>
    <w:p w:rsidR="00C41DB6" w:rsidRPr="003700E7" w:rsidRDefault="00C41DB6" w:rsidP="007A47ED">
      <w:pPr>
        <w:widowControl w:val="0"/>
        <w:rPr>
          <w:sz w:val="20"/>
          <w:szCs w:val="20"/>
          <w:lang w:val="es-US"/>
        </w:rPr>
      </w:pPr>
      <w:r w:rsidRPr="003700E7">
        <w:rPr>
          <w:sz w:val="20"/>
          <w:szCs w:val="20"/>
          <w:lang w:val="es-US"/>
        </w:rPr>
        <w:t xml:space="preserve">Baabara san wa, terebi o mitara, nihongo ga joozu ni naru to omotte imasu.  </w:t>
      </w:r>
    </w:p>
    <w:p w:rsidR="00C41DB6" w:rsidRPr="003700E7" w:rsidRDefault="00C41DB6" w:rsidP="007A47ED">
      <w:pPr>
        <w:widowControl w:val="0"/>
        <w:rPr>
          <w:sz w:val="20"/>
          <w:szCs w:val="20"/>
          <w:lang w:val="es-US"/>
        </w:rPr>
      </w:pPr>
      <w:r w:rsidRPr="003700E7">
        <w:rPr>
          <w:sz w:val="20"/>
          <w:szCs w:val="20"/>
          <w:lang w:val="es-US"/>
        </w:rPr>
        <w:t xml:space="preserve">35.    Sorry.  </w:t>
      </w:r>
    </w:p>
    <w:p w:rsidR="00C41DB6" w:rsidRPr="003700E7" w:rsidRDefault="00C41DB6" w:rsidP="007A47ED">
      <w:pPr>
        <w:widowControl w:val="0"/>
        <w:rPr>
          <w:sz w:val="20"/>
          <w:szCs w:val="20"/>
          <w:lang w:val="es-US"/>
        </w:rPr>
      </w:pPr>
      <w:r w:rsidRPr="003700E7">
        <w:rPr>
          <w:rFonts w:hint="eastAsia"/>
          <w:sz w:val="20"/>
          <w:szCs w:val="20"/>
        </w:rPr>
        <w:t>ごめん。</w:t>
      </w:r>
      <w:r w:rsidRPr="003700E7">
        <w:rPr>
          <w:sz w:val="20"/>
          <w:szCs w:val="20"/>
          <w:lang w:val="es-US"/>
        </w:rPr>
        <w:tab/>
      </w:r>
      <w:r w:rsidRPr="003700E7">
        <w:rPr>
          <w:sz w:val="20"/>
          <w:szCs w:val="20"/>
          <w:lang w:val="es-US"/>
        </w:rPr>
        <w:tab/>
      </w:r>
      <w:r w:rsidRPr="003700E7">
        <w:rPr>
          <w:sz w:val="20"/>
          <w:szCs w:val="20"/>
          <w:lang w:val="es-US"/>
        </w:rPr>
        <w:tab/>
      </w:r>
      <w:r w:rsidRPr="003700E7">
        <w:rPr>
          <w:sz w:val="20"/>
          <w:szCs w:val="20"/>
          <w:lang w:val="es-US"/>
        </w:rPr>
        <w:tab/>
      </w:r>
      <w:r w:rsidRPr="003700E7">
        <w:rPr>
          <w:sz w:val="20"/>
          <w:szCs w:val="20"/>
          <w:lang w:val="es-US"/>
        </w:rPr>
        <w:tab/>
      </w:r>
      <w:r w:rsidRPr="003700E7">
        <w:rPr>
          <w:sz w:val="20"/>
          <w:szCs w:val="20"/>
          <w:lang w:val="es-US"/>
        </w:rPr>
        <w:tab/>
      </w:r>
      <w:r w:rsidRPr="003700E7">
        <w:rPr>
          <w:sz w:val="20"/>
          <w:szCs w:val="20"/>
          <w:lang w:val="es-US"/>
        </w:rPr>
        <w:tab/>
      </w:r>
      <w:r w:rsidRPr="003700E7">
        <w:rPr>
          <w:sz w:val="20"/>
          <w:szCs w:val="20"/>
          <w:lang w:val="es-US"/>
        </w:rPr>
        <w:tab/>
      </w:r>
      <w:r w:rsidRPr="003700E7">
        <w:rPr>
          <w:sz w:val="20"/>
          <w:szCs w:val="20"/>
          <w:lang w:val="es-US"/>
        </w:rPr>
        <w:tab/>
      </w:r>
    </w:p>
    <w:p w:rsidR="00C41DB6" w:rsidRPr="003700E7" w:rsidRDefault="00C41DB6" w:rsidP="007A47ED">
      <w:pPr>
        <w:widowControl w:val="0"/>
        <w:rPr>
          <w:sz w:val="20"/>
          <w:szCs w:val="20"/>
          <w:lang w:val="es-US"/>
        </w:rPr>
      </w:pPr>
      <w:r w:rsidRPr="003700E7">
        <w:rPr>
          <w:sz w:val="20"/>
          <w:szCs w:val="20"/>
          <w:lang w:val="es-US"/>
        </w:rPr>
        <w:t xml:space="preserve">Gomen.  </w:t>
      </w:r>
    </w:p>
    <w:p w:rsidR="00C41DB6" w:rsidRPr="003700E7" w:rsidRDefault="00C41DB6" w:rsidP="007A47ED">
      <w:pPr>
        <w:widowControl w:val="0"/>
        <w:rPr>
          <w:sz w:val="20"/>
          <w:szCs w:val="20"/>
          <w:lang w:val="es-US"/>
        </w:rPr>
      </w:pPr>
      <w:r w:rsidRPr="003700E7">
        <w:rPr>
          <w:sz w:val="20"/>
          <w:szCs w:val="20"/>
          <w:lang w:val="es-US"/>
        </w:rPr>
        <w:t xml:space="preserve">35b.  Discourtesy.  </w:t>
      </w:r>
    </w:p>
    <w:p w:rsidR="00C41DB6" w:rsidRPr="003700E7" w:rsidRDefault="00C41DB6" w:rsidP="007A47ED">
      <w:pPr>
        <w:widowControl w:val="0"/>
        <w:rPr>
          <w:sz w:val="20"/>
          <w:szCs w:val="20"/>
          <w:lang w:val="es-US"/>
        </w:rPr>
      </w:pPr>
      <w:r w:rsidRPr="003700E7">
        <w:rPr>
          <w:rFonts w:hint="eastAsia"/>
          <w:sz w:val="20"/>
          <w:szCs w:val="20"/>
        </w:rPr>
        <w:t>失礼。</w:t>
      </w:r>
      <w:r w:rsidRPr="003700E7">
        <w:rPr>
          <w:sz w:val="20"/>
          <w:szCs w:val="20"/>
          <w:lang w:val="es-US"/>
        </w:rPr>
        <w:tab/>
      </w:r>
      <w:r w:rsidRPr="003700E7">
        <w:rPr>
          <w:sz w:val="20"/>
          <w:szCs w:val="20"/>
          <w:lang w:val="es-US"/>
        </w:rPr>
        <w:tab/>
      </w:r>
      <w:r w:rsidRPr="003700E7">
        <w:rPr>
          <w:sz w:val="20"/>
          <w:szCs w:val="20"/>
          <w:lang w:val="es-US"/>
        </w:rPr>
        <w:tab/>
      </w:r>
      <w:r w:rsidRPr="003700E7">
        <w:rPr>
          <w:sz w:val="20"/>
          <w:szCs w:val="20"/>
          <w:lang w:val="es-US"/>
        </w:rPr>
        <w:tab/>
      </w:r>
      <w:r w:rsidRPr="003700E7">
        <w:rPr>
          <w:sz w:val="20"/>
          <w:szCs w:val="20"/>
          <w:lang w:val="es-US"/>
        </w:rPr>
        <w:tab/>
      </w:r>
      <w:r w:rsidRPr="003700E7">
        <w:rPr>
          <w:sz w:val="20"/>
          <w:szCs w:val="20"/>
          <w:lang w:val="es-US"/>
        </w:rPr>
        <w:tab/>
      </w:r>
      <w:r w:rsidRPr="003700E7">
        <w:rPr>
          <w:sz w:val="20"/>
          <w:szCs w:val="20"/>
          <w:lang w:val="es-US"/>
        </w:rPr>
        <w:tab/>
      </w:r>
    </w:p>
    <w:p w:rsidR="00C41DB6" w:rsidRPr="003700E7" w:rsidRDefault="00C41DB6" w:rsidP="007A47ED">
      <w:pPr>
        <w:widowControl w:val="0"/>
        <w:rPr>
          <w:sz w:val="20"/>
          <w:szCs w:val="20"/>
          <w:lang w:val="es-US"/>
        </w:rPr>
      </w:pPr>
      <w:r w:rsidRPr="003700E7">
        <w:rPr>
          <w:sz w:val="20"/>
          <w:szCs w:val="20"/>
          <w:lang w:val="es-US"/>
        </w:rPr>
        <w:t>Shitsurei.</w:t>
      </w:r>
    </w:p>
    <w:p w:rsidR="00C41DB6" w:rsidRPr="003700E7" w:rsidRDefault="00C41DB6" w:rsidP="007A47ED">
      <w:pPr>
        <w:widowControl w:val="0"/>
        <w:rPr>
          <w:sz w:val="20"/>
          <w:szCs w:val="20"/>
          <w:lang w:val="es-US"/>
        </w:rPr>
      </w:pPr>
      <w:r w:rsidRPr="003700E7">
        <w:rPr>
          <w:sz w:val="20"/>
          <w:szCs w:val="20"/>
          <w:lang w:val="es-US"/>
        </w:rPr>
        <w:t>36.    Forgive me.</w:t>
      </w:r>
      <w:r w:rsidRPr="003700E7">
        <w:rPr>
          <w:sz w:val="20"/>
          <w:szCs w:val="20"/>
          <w:lang w:val="es-US"/>
        </w:rPr>
        <w:tab/>
      </w:r>
      <w:r w:rsidRPr="003700E7">
        <w:rPr>
          <w:sz w:val="20"/>
          <w:szCs w:val="20"/>
          <w:lang w:val="es-US"/>
        </w:rPr>
        <w:tab/>
      </w:r>
    </w:p>
    <w:p w:rsidR="00C41DB6" w:rsidRPr="003700E7" w:rsidRDefault="00C41DB6" w:rsidP="007A47ED">
      <w:pPr>
        <w:widowControl w:val="0"/>
        <w:rPr>
          <w:sz w:val="20"/>
          <w:szCs w:val="20"/>
          <w:lang w:val="es-US"/>
        </w:rPr>
      </w:pPr>
      <w:r w:rsidRPr="003700E7">
        <w:rPr>
          <w:rFonts w:hint="eastAsia"/>
          <w:sz w:val="20"/>
          <w:szCs w:val="20"/>
        </w:rPr>
        <w:t>ごめんなさい。</w:t>
      </w:r>
      <w:r w:rsidRPr="003700E7">
        <w:rPr>
          <w:sz w:val="20"/>
          <w:szCs w:val="20"/>
          <w:lang w:val="es-US"/>
        </w:rPr>
        <w:tab/>
      </w:r>
      <w:r w:rsidRPr="003700E7">
        <w:rPr>
          <w:sz w:val="20"/>
          <w:szCs w:val="20"/>
          <w:lang w:val="es-US"/>
        </w:rPr>
        <w:tab/>
      </w:r>
      <w:r w:rsidRPr="003700E7">
        <w:rPr>
          <w:sz w:val="20"/>
          <w:szCs w:val="20"/>
          <w:lang w:val="es-US"/>
        </w:rPr>
        <w:tab/>
      </w:r>
      <w:r w:rsidRPr="003700E7">
        <w:rPr>
          <w:sz w:val="20"/>
          <w:szCs w:val="20"/>
          <w:lang w:val="es-US"/>
        </w:rPr>
        <w:tab/>
      </w:r>
      <w:r w:rsidRPr="003700E7">
        <w:rPr>
          <w:sz w:val="20"/>
          <w:szCs w:val="20"/>
          <w:lang w:val="es-US"/>
        </w:rPr>
        <w:tab/>
      </w:r>
    </w:p>
    <w:p w:rsidR="00C41DB6" w:rsidRPr="003700E7" w:rsidRDefault="00C41DB6" w:rsidP="007A47ED">
      <w:pPr>
        <w:widowControl w:val="0"/>
        <w:rPr>
          <w:sz w:val="20"/>
          <w:szCs w:val="20"/>
          <w:lang w:val="es-US"/>
        </w:rPr>
      </w:pPr>
      <w:r w:rsidRPr="003700E7">
        <w:rPr>
          <w:sz w:val="20"/>
          <w:szCs w:val="20"/>
          <w:lang w:val="es-US"/>
        </w:rPr>
        <w:t>Gomen nasai.</w:t>
      </w:r>
    </w:p>
    <w:p w:rsidR="00C41DB6" w:rsidRPr="003700E7" w:rsidRDefault="00C41DB6" w:rsidP="007A47ED">
      <w:pPr>
        <w:widowControl w:val="0"/>
        <w:rPr>
          <w:sz w:val="20"/>
          <w:szCs w:val="20"/>
          <w:lang w:val="es-US"/>
        </w:rPr>
      </w:pPr>
      <w:r w:rsidRPr="003700E7">
        <w:rPr>
          <w:sz w:val="20"/>
          <w:szCs w:val="20"/>
          <w:lang w:val="es-US"/>
        </w:rPr>
        <w:t xml:space="preserve">37.    Excuse me.  </w:t>
      </w:r>
    </w:p>
    <w:p w:rsidR="00C41DB6" w:rsidRPr="003700E7" w:rsidRDefault="00C41DB6" w:rsidP="007A47ED">
      <w:pPr>
        <w:widowControl w:val="0"/>
        <w:rPr>
          <w:sz w:val="20"/>
          <w:szCs w:val="20"/>
          <w:lang w:val="es-US"/>
        </w:rPr>
      </w:pPr>
      <w:r w:rsidRPr="003700E7">
        <w:rPr>
          <w:rFonts w:hint="eastAsia"/>
          <w:sz w:val="20"/>
          <w:szCs w:val="20"/>
        </w:rPr>
        <w:t>すみません。</w:t>
      </w:r>
      <w:r w:rsidRPr="003700E7">
        <w:rPr>
          <w:sz w:val="20"/>
          <w:szCs w:val="20"/>
          <w:lang w:val="es-US"/>
        </w:rPr>
        <w:tab/>
      </w:r>
      <w:r w:rsidRPr="003700E7">
        <w:rPr>
          <w:sz w:val="20"/>
          <w:szCs w:val="20"/>
          <w:lang w:val="es-US"/>
        </w:rPr>
        <w:tab/>
      </w:r>
      <w:r w:rsidRPr="003700E7">
        <w:rPr>
          <w:sz w:val="20"/>
          <w:szCs w:val="20"/>
          <w:lang w:val="es-US"/>
        </w:rPr>
        <w:tab/>
      </w:r>
      <w:r w:rsidRPr="003700E7">
        <w:rPr>
          <w:sz w:val="20"/>
          <w:szCs w:val="20"/>
          <w:lang w:val="es-US"/>
        </w:rPr>
        <w:tab/>
      </w:r>
      <w:r w:rsidRPr="003700E7">
        <w:rPr>
          <w:sz w:val="20"/>
          <w:szCs w:val="20"/>
          <w:lang w:val="es-US"/>
        </w:rPr>
        <w:tab/>
      </w:r>
      <w:r w:rsidRPr="003700E7">
        <w:rPr>
          <w:sz w:val="20"/>
          <w:szCs w:val="20"/>
          <w:lang w:val="es-US"/>
        </w:rPr>
        <w:tab/>
      </w:r>
    </w:p>
    <w:p w:rsidR="00C41DB6" w:rsidRPr="003700E7" w:rsidRDefault="00C41DB6" w:rsidP="007A47ED">
      <w:pPr>
        <w:widowControl w:val="0"/>
        <w:rPr>
          <w:sz w:val="20"/>
          <w:szCs w:val="20"/>
          <w:lang w:val="es-US"/>
        </w:rPr>
      </w:pPr>
      <w:r w:rsidRPr="003700E7">
        <w:rPr>
          <w:sz w:val="20"/>
          <w:szCs w:val="20"/>
          <w:lang w:val="es-US"/>
        </w:rPr>
        <w:t xml:space="preserve">Sumimasen.  </w:t>
      </w:r>
    </w:p>
    <w:p w:rsidR="00C41DB6" w:rsidRPr="003700E7" w:rsidRDefault="00903D61" w:rsidP="007A47ED">
      <w:pPr>
        <w:widowControl w:val="0"/>
        <w:rPr>
          <w:sz w:val="20"/>
          <w:szCs w:val="20"/>
        </w:rPr>
      </w:pPr>
      <w:r>
        <w:rPr>
          <w:sz w:val="20"/>
          <w:szCs w:val="20"/>
        </w:rPr>
        <w:t>38</w:t>
      </w:r>
      <w:r w:rsidR="00C41DB6" w:rsidRPr="003700E7">
        <w:rPr>
          <w:sz w:val="20"/>
          <w:szCs w:val="20"/>
        </w:rPr>
        <w:t>.  Excuse me for what I did.</w:t>
      </w:r>
      <w:r w:rsidR="00C41DB6" w:rsidRPr="003700E7">
        <w:rPr>
          <w:sz w:val="20"/>
          <w:szCs w:val="20"/>
        </w:rPr>
        <w:tab/>
      </w:r>
    </w:p>
    <w:p w:rsidR="00C41DB6" w:rsidRPr="003700E7" w:rsidRDefault="00C41DB6" w:rsidP="007A47ED">
      <w:pPr>
        <w:widowControl w:val="0"/>
        <w:rPr>
          <w:sz w:val="20"/>
          <w:szCs w:val="20"/>
        </w:rPr>
      </w:pPr>
      <w:r w:rsidRPr="003700E7">
        <w:rPr>
          <w:rFonts w:hint="eastAsia"/>
          <w:sz w:val="20"/>
          <w:szCs w:val="20"/>
        </w:rPr>
        <w:t>すみませんでした。</w:t>
      </w:r>
    </w:p>
    <w:p w:rsidR="00C41DB6" w:rsidRPr="003700E7" w:rsidRDefault="00C41DB6" w:rsidP="007A47ED">
      <w:pPr>
        <w:widowControl w:val="0"/>
        <w:rPr>
          <w:sz w:val="20"/>
          <w:szCs w:val="20"/>
        </w:rPr>
      </w:pPr>
      <w:r w:rsidRPr="003700E7">
        <w:rPr>
          <w:sz w:val="20"/>
          <w:szCs w:val="20"/>
        </w:rPr>
        <w:t>Sumimasen deshita.</w:t>
      </w:r>
    </w:p>
    <w:p w:rsidR="00C41DB6" w:rsidRPr="003700E7" w:rsidRDefault="00903D61" w:rsidP="007A47ED">
      <w:pPr>
        <w:widowControl w:val="0"/>
        <w:rPr>
          <w:sz w:val="20"/>
          <w:szCs w:val="20"/>
        </w:rPr>
      </w:pPr>
      <w:r>
        <w:rPr>
          <w:sz w:val="20"/>
          <w:szCs w:val="20"/>
        </w:rPr>
        <w:t>39</w:t>
      </w:r>
      <w:r w:rsidR="00C41DB6" w:rsidRPr="003700E7">
        <w:rPr>
          <w:sz w:val="20"/>
          <w:szCs w:val="20"/>
        </w:rPr>
        <w:t>.  I committed a discourtesy.</w:t>
      </w:r>
    </w:p>
    <w:p w:rsidR="00C41DB6" w:rsidRPr="003700E7" w:rsidRDefault="00C41DB6" w:rsidP="007A47ED">
      <w:pPr>
        <w:widowControl w:val="0"/>
        <w:rPr>
          <w:sz w:val="20"/>
          <w:szCs w:val="20"/>
        </w:rPr>
      </w:pPr>
      <w:r w:rsidRPr="003700E7">
        <w:rPr>
          <w:rFonts w:hint="eastAsia"/>
          <w:sz w:val="20"/>
          <w:szCs w:val="20"/>
        </w:rPr>
        <w:t>失礼しました。</w:t>
      </w:r>
    </w:p>
    <w:p w:rsidR="00C41DB6" w:rsidRPr="003700E7" w:rsidRDefault="00C41DB6" w:rsidP="007A47ED">
      <w:pPr>
        <w:widowControl w:val="0"/>
        <w:rPr>
          <w:sz w:val="20"/>
          <w:szCs w:val="20"/>
        </w:rPr>
      </w:pPr>
      <w:r w:rsidRPr="003700E7">
        <w:rPr>
          <w:sz w:val="20"/>
          <w:szCs w:val="20"/>
        </w:rPr>
        <w:t>Shitsurei shimashita.</w:t>
      </w:r>
    </w:p>
    <w:p w:rsidR="00C41DB6" w:rsidRPr="003700E7" w:rsidRDefault="00903D61" w:rsidP="007A47ED">
      <w:pPr>
        <w:widowControl w:val="0"/>
        <w:rPr>
          <w:sz w:val="20"/>
          <w:szCs w:val="20"/>
        </w:rPr>
      </w:pPr>
      <w:r>
        <w:rPr>
          <w:sz w:val="20"/>
          <w:szCs w:val="20"/>
        </w:rPr>
        <w:t>40</w:t>
      </w:r>
      <w:r w:rsidR="00C41DB6" w:rsidRPr="003700E7">
        <w:rPr>
          <w:sz w:val="20"/>
          <w:szCs w:val="20"/>
        </w:rPr>
        <w:t xml:space="preserve">.  There’s no excuse.  </w:t>
      </w:r>
    </w:p>
    <w:p w:rsidR="00C41DB6" w:rsidRPr="003700E7" w:rsidRDefault="00C41DB6" w:rsidP="007A47ED">
      <w:pPr>
        <w:widowControl w:val="0"/>
        <w:rPr>
          <w:sz w:val="20"/>
          <w:szCs w:val="20"/>
        </w:rPr>
      </w:pPr>
      <w:r w:rsidRPr="003700E7">
        <w:rPr>
          <w:rFonts w:hint="eastAsia"/>
          <w:sz w:val="20"/>
          <w:szCs w:val="20"/>
        </w:rPr>
        <w:t>申し訳ありません。</w:t>
      </w:r>
      <w:r w:rsidRPr="003700E7">
        <w:rPr>
          <w:sz w:val="20"/>
          <w:szCs w:val="20"/>
        </w:rPr>
        <w:tab/>
      </w:r>
      <w:r w:rsidRPr="003700E7">
        <w:rPr>
          <w:sz w:val="20"/>
          <w:szCs w:val="20"/>
        </w:rPr>
        <w:tab/>
      </w:r>
    </w:p>
    <w:p w:rsidR="00C41DB6" w:rsidRPr="003700E7" w:rsidRDefault="00C41DB6" w:rsidP="007A47ED">
      <w:pPr>
        <w:widowControl w:val="0"/>
        <w:rPr>
          <w:sz w:val="20"/>
          <w:szCs w:val="20"/>
        </w:rPr>
      </w:pPr>
      <w:r w:rsidRPr="003700E7">
        <w:rPr>
          <w:sz w:val="20"/>
          <w:szCs w:val="20"/>
        </w:rPr>
        <w:t xml:space="preserve">Mooshiwake arimasen.  </w:t>
      </w:r>
    </w:p>
    <w:p w:rsidR="00C41DB6" w:rsidRPr="003700E7" w:rsidRDefault="00903D61" w:rsidP="007A47ED">
      <w:pPr>
        <w:widowControl w:val="0"/>
        <w:rPr>
          <w:sz w:val="20"/>
          <w:szCs w:val="20"/>
        </w:rPr>
      </w:pPr>
      <w:r>
        <w:rPr>
          <w:sz w:val="20"/>
          <w:szCs w:val="20"/>
        </w:rPr>
        <w:t>41</w:t>
      </w:r>
      <w:r w:rsidR="00C41DB6" w:rsidRPr="003700E7">
        <w:rPr>
          <w:sz w:val="20"/>
          <w:szCs w:val="20"/>
        </w:rPr>
        <w:t>.  There's no excuse for what I did.  Less polite.</w:t>
      </w:r>
    </w:p>
    <w:p w:rsidR="00C41DB6" w:rsidRPr="003700E7" w:rsidRDefault="00C41DB6" w:rsidP="007A47ED">
      <w:pPr>
        <w:widowControl w:val="0"/>
        <w:rPr>
          <w:sz w:val="20"/>
          <w:szCs w:val="20"/>
        </w:rPr>
      </w:pPr>
      <w:r w:rsidRPr="003700E7">
        <w:rPr>
          <w:rFonts w:hint="eastAsia"/>
          <w:sz w:val="20"/>
          <w:szCs w:val="20"/>
        </w:rPr>
        <w:t>申し訳ありませんでした。</w:t>
      </w:r>
    </w:p>
    <w:p w:rsidR="00C41DB6" w:rsidRPr="003700E7" w:rsidRDefault="00C41DB6" w:rsidP="007A47ED">
      <w:pPr>
        <w:widowControl w:val="0"/>
        <w:rPr>
          <w:sz w:val="20"/>
          <w:szCs w:val="20"/>
        </w:rPr>
      </w:pPr>
      <w:r w:rsidRPr="003700E7">
        <w:rPr>
          <w:sz w:val="20"/>
          <w:szCs w:val="20"/>
        </w:rPr>
        <w:t xml:space="preserve">Mooshiwake arimasen deshita.  </w:t>
      </w:r>
      <w:r w:rsidRPr="003700E7">
        <w:rPr>
          <w:sz w:val="20"/>
          <w:szCs w:val="20"/>
        </w:rPr>
        <w:tab/>
      </w:r>
    </w:p>
    <w:p w:rsidR="00C41DB6" w:rsidRPr="003700E7" w:rsidRDefault="00903D61" w:rsidP="007A47ED">
      <w:pPr>
        <w:widowControl w:val="0"/>
        <w:rPr>
          <w:sz w:val="20"/>
          <w:szCs w:val="20"/>
        </w:rPr>
      </w:pPr>
      <w:r>
        <w:rPr>
          <w:sz w:val="20"/>
          <w:szCs w:val="20"/>
        </w:rPr>
        <w:t>42</w:t>
      </w:r>
      <w:r w:rsidR="00C41DB6" w:rsidRPr="003700E7">
        <w:rPr>
          <w:sz w:val="20"/>
          <w:szCs w:val="20"/>
        </w:rPr>
        <w:t>.  More polite.  There’s no excuse.</w:t>
      </w:r>
    </w:p>
    <w:p w:rsidR="00C41DB6" w:rsidRPr="003700E7" w:rsidRDefault="00C41DB6" w:rsidP="007A47ED">
      <w:pPr>
        <w:widowControl w:val="0"/>
        <w:rPr>
          <w:sz w:val="20"/>
          <w:szCs w:val="20"/>
        </w:rPr>
      </w:pPr>
      <w:r w:rsidRPr="003700E7">
        <w:rPr>
          <w:sz w:val="20"/>
          <w:szCs w:val="20"/>
        </w:rPr>
        <w:t>There's no excuse for what I did.</w:t>
      </w:r>
    </w:p>
    <w:p w:rsidR="00C41DB6" w:rsidRPr="003700E7" w:rsidRDefault="00C41DB6" w:rsidP="007A47ED">
      <w:pPr>
        <w:widowControl w:val="0"/>
        <w:rPr>
          <w:sz w:val="20"/>
          <w:szCs w:val="20"/>
        </w:rPr>
      </w:pPr>
      <w:r w:rsidRPr="003700E7">
        <w:rPr>
          <w:rFonts w:hint="eastAsia"/>
          <w:sz w:val="20"/>
          <w:szCs w:val="20"/>
        </w:rPr>
        <w:t>申し訳ございません。申し訳ございませんでした。</w:t>
      </w:r>
    </w:p>
    <w:p w:rsidR="00C41DB6" w:rsidRPr="003700E7" w:rsidRDefault="00C41DB6" w:rsidP="007A47ED">
      <w:pPr>
        <w:widowControl w:val="0"/>
        <w:rPr>
          <w:sz w:val="20"/>
          <w:szCs w:val="20"/>
        </w:rPr>
      </w:pPr>
      <w:r w:rsidRPr="003700E7">
        <w:rPr>
          <w:sz w:val="20"/>
          <w:szCs w:val="20"/>
        </w:rPr>
        <w:t>Mooshiwake gozaimasen.  Mooshiwake gozaimasen deshita.</w:t>
      </w:r>
    </w:p>
    <w:p w:rsidR="00C41DB6" w:rsidRPr="003700E7" w:rsidRDefault="00903D61" w:rsidP="007A47ED">
      <w:pPr>
        <w:widowControl w:val="0"/>
        <w:rPr>
          <w:sz w:val="20"/>
          <w:szCs w:val="20"/>
        </w:rPr>
      </w:pPr>
      <w:r>
        <w:rPr>
          <w:sz w:val="20"/>
          <w:szCs w:val="20"/>
        </w:rPr>
        <w:t>43</w:t>
      </w:r>
      <w:r w:rsidR="00C41DB6" w:rsidRPr="003700E7">
        <w:rPr>
          <w:sz w:val="20"/>
          <w:szCs w:val="20"/>
        </w:rPr>
        <w:t>.  Truly, there’s no excuse.</w:t>
      </w:r>
    </w:p>
    <w:p w:rsidR="00C41DB6" w:rsidRPr="003700E7" w:rsidRDefault="00C41DB6" w:rsidP="007A47ED">
      <w:pPr>
        <w:widowControl w:val="0"/>
        <w:rPr>
          <w:sz w:val="20"/>
          <w:szCs w:val="20"/>
        </w:rPr>
      </w:pPr>
      <w:r w:rsidRPr="003700E7">
        <w:rPr>
          <w:rFonts w:hint="eastAsia"/>
          <w:sz w:val="20"/>
          <w:szCs w:val="20"/>
        </w:rPr>
        <w:t>ほんとに申し訳ありません。</w:t>
      </w:r>
    </w:p>
    <w:p w:rsidR="00C41DB6" w:rsidRPr="003700E7" w:rsidRDefault="00C41DB6" w:rsidP="007A47ED">
      <w:pPr>
        <w:widowControl w:val="0"/>
        <w:rPr>
          <w:sz w:val="20"/>
          <w:szCs w:val="20"/>
        </w:rPr>
      </w:pPr>
      <w:r w:rsidRPr="003700E7">
        <w:rPr>
          <w:sz w:val="20"/>
          <w:szCs w:val="20"/>
        </w:rPr>
        <w:t>Honto ni, mooshiwake arimasen.</w:t>
      </w:r>
    </w:p>
    <w:p w:rsidR="00C41DB6" w:rsidRPr="003700E7" w:rsidRDefault="00903D61" w:rsidP="007A47ED">
      <w:pPr>
        <w:widowControl w:val="0"/>
        <w:rPr>
          <w:sz w:val="20"/>
          <w:szCs w:val="20"/>
        </w:rPr>
      </w:pPr>
      <w:r>
        <w:rPr>
          <w:sz w:val="20"/>
          <w:szCs w:val="20"/>
        </w:rPr>
        <w:t>44</w:t>
      </w:r>
      <w:r w:rsidR="00C41DB6" w:rsidRPr="003700E7">
        <w:rPr>
          <w:sz w:val="20"/>
          <w:szCs w:val="20"/>
        </w:rPr>
        <w:t>.  More than can be expressed, excuse me for what I did.</w:t>
      </w:r>
      <w:r w:rsidR="00C41DB6" w:rsidRPr="003700E7">
        <w:rPr>
          <w:sz w:val="20"/>
          <w:szCs w:val="20"/>
        </w:rPr>
        <w:tab/>
      </w:r>
    </w:p>
    <w:p w:rsidR="00C41DB6" w:rsidRPr="003700E7" w:rsidRDefault="00C41DB6" w:rsidP="007A47ED">
      <w:pPr>
        <w:widowControl w:val="0"/>
        <w:rPr>
          <w:sz w:val="20"/>
          <w:szCs w:val="20"/>
        </w:rPr>
      </w:pPr>
      <w:r w:rsidRPr="003700E7">
        <w:rPr>
          <w:rFonts w:hint="eastAsia"/>
          <w:sz w:val="20"/>
          <w:szCs w:val="20"/>
        </w:rPr>
        <w:t>どうもすみませんでした。</w:t>
      </w:r>
      <w:r w:rsidRPr="003700E7">
        <w:rPr>
          <w:sz w:val="20"/>
          <w:szCs w:val="20"/>
        </w:rPr>
        <w:tab/>
      </w:r>
      <w:r w:rsidRPr="003700E7">
        <w:rPr>
          <w:sz w:val="20"/>
          <w:szCs w:val="20"/>
        </w:rPr>
        <w:tab/>
      </w:r>
      <w:r w:rsidRPr="003700E7">
        <w:rPr>
          <w:sz w:val="20"/>
          <w:szCs w:val="20"/>
        </w:rPr>
        <w:tab/>
      </w:r>
      <w:r w:rsidRPr="003700E7">
        <w:rPr>
          <w:sz w:val="20"/>
          <w:szCs w:val="20"/>
        </w:rPr>
        <w:tab/>
      </w:r>
      <w:r w:rsidRPr="003700E7">
        <w:rPr>
          <w:sz w:val="20"/>
          <w:szCs w:val="20"/>
        </w:rPr>
        <w:tab/>
      </w:r>
    </w:p>
    <w:p w:rsidR="00C41DB6" w:rsidRPr="003700E7" w:rsidRDefault="00C41DB6" w:rsidP="007A47ED">
      <w:pPr>
        <w:widowControl w:val="0"/>
        <w:rPr>
          <w:sz w:val="20"/>
          <w:szCs w:val="20"/>
        </w:rPr>
      </w:pPr>
      <w:r w:rsidRPr="003700E7">
        <w:rPr>
          <w:sz w:val="20"/>
          <w:szCs w:val="20"/>
        </w:rPr>
        <w:t>Doomo sumimasen deshita.</w:t>
      </w:r>
    </w:p>
    <w:p w:rsidR="00C41DB6" w:rsidRPr="003700E7" w:rsidRDefault="00903D61" w:rsidP="007A47ED">
      <w:pPr>
        <w:widowControl w:val="0"/>
        <w:rPr>
          <w:sz w:val="20"/>
          <w:szCs w:val="20"/>
        </w:rPr>
      </w:pPr>
      <w:r>
        <w:rPr>
          <w:sz w:val="20"/>
          <w:szCs w:val="20"/>
        </w:rPr>
        <w:t>45</w:t>
      </w:r>
      <w:r w:rsidR="00C41DB6" w:rsidRPr="003700E7">
        <w:rPr>
          <w:sz w:val="20"/>
          <w:szCs w:val="20"/>
        </w:rPr>
        <w:t xml:space="preserve">.  Because I am delayed, forgive me.  Did you wait?  Use te to mean because.  Plain speech.  </w:t>
      </w:r>
    </w:p>
    <w:p w:rsidR="00C41DB6" w:rsidRPr="003700E7" w:rsidRDefault="00C41DB6" w:rsidP="007A47ED">
      <w:pPr>
        <w:widowControl w:val="0"/>
        <w:rPr>
          <w:sz w:val="20"/>
          <w:szCs w:val="20"/>
        </w:rPr>
      </w:pPr>
      <w:r w:rsidRPr="003700E7">
        <w:rPr>
          <w:rFonts w:hint="eastAsia"/>
          <w:sz w:val="20"/>
          <w:szCs w:val="20"/>
        </w:rPr>
        <w:t>遅れてごめんなさい。待った？</w:t>
      </w:r>
    </w:p>
    <w:p w:rsidR="00C41DB6" w:rsidRPr="003700E7" w:rsidRDefault="00C41DB6" w:rsidP="007A47ED">
      <w:pPr>
        <w:widowControl w:val="0"/>
        <w:rPr>
          <w:sz w:val="20"/>
          <w:szCs w:val="20"/>
        </w:rPr>
      </w:pPr>
      <w:r w:rsidRPr="003700E7">
        <w:rPr>
          <w:sz w:val="20"/>
          <w:szCs w:val="20"/>
        </w:rPr>
        <w:lastRenderedPageBreak/>
        <w:t>Okurete gomen nasai.  Matta?</w:t>
      </w:r>
    </w:p>
    <w:p w:rsidR="00C41DB6" w:rsidRPr="003700E7" w:rsidRDefault="00903D61" w:rsidP="007A47ED">
      <w:pPr>
        <w:widowControl w:val="0"/>
        <w:rPr>
          <w:sz w:val="20"/>
          <w:szCs w:val="20"/>
        </w:rPr>
      </w:pPr>
      <w:r>
        <w:rPr>
          <w:sz w:val="20"/>
          <w:szCs w:val="20"/>
        </w:rPr>
        <w:t>46</w:t>
      </w:r>
      <w:r w:rsidR="00C41DB6" w:rsidRPr="003700E7">
        <w:rPr>
          <w:sz w:val="20"/>
          <w:szCs w:val="20"/>
        </w:rPr>
        <w:t xml:space="preserve">.  No.  That much.  How did it </w:t>
      </w:r>
      <w:r w:rsidR="003550B2">
        <w:rPr>
          <w:sz w:val="20"/>
          <w:szCs w:val="20"/>
        </w:rPr>
        <w:t>do</w:t>
      </w:r>
      <w:r w:rsidR="00C41DB6" w:rsidRPr="003700E7">
        <w:rPr>
          <w:sz w:val="20"/>
          <w:szCs w:val="20"/>
        </w:rPr>
        <w:t xml:space="preserve">?  </w:t>
      </w:r>
      <w:r w:rsidR="003550B2">
        <w:rPr>
          <w:sz w:val="20"/>
          <w:szCs w:val="20"/>
        </w:rPr>
        <w:t xml:space="preserve">Meaning, what happened?  </w:t>
      </w:r>
      <w:r w:rsidR="00C41DB6" w:rsidRPr="003700E7">
        <w:rPr>
          <w:sz w:val="20"/>
          <w:szCs w:val="20"/>
        </w:rPr>
        <w:t xml:space="preserve">Use a grunt to mean no.  Use no to soften this.  Don’t use ka. </w:t>
      </w:r>
      <w:r w:rsidR="00EB182B" w:rsidRPr="003700E7">
        <w:rPr>
          <w:sz w:val="20"/>
          <w:szCs w:val="20"/>
        </w:rPr>
        <w:t xml:space="preserve">Plain speech.  </w:t>
      </w:r>
      <w:r w:rsidR="00C41DB6" w:rsidRPr="003700E7">
        <w:rPr>
          <w:sz w:val="20"/>
          <w:szCs w:val="20"/>
        </w:rPr>
        <w:t xml:space="preserve"> </w:t>
      </w:r>
    </w:p>
    <w:p w:rsidR="00C41DB6" w:rsidRPr="003700E7" w:rsidRDefault="00C41DB6" w:rsidP="007A47ED">
      <w:pPr>
        <w:widowControl w:val="0"/>
        <w:rPr>
          <w:sz w:val="20"/>
          <w:szCs w:val="20"/>
        </w:rPr>
      </w:pPr>
      <w:r w:rsidRPr="003700E7">
        <w:rPr>
          <w:rFonts w:hint="eastAsia"/>
          <w:sz w:val="20"/>
          <w:szCs w:val="20"/>
        </w:rPr>
        <w:t>うん、そんなに。どうしたの。</w:t>
      </w:r>
    </w:p>
    <w:p w:rsidR="00C41DB6" w:rsidRPr="003700E7" w:rsidRDefault="00C41DB6" w:rsidP="007A47ED">
      <w:pPr>
        <w:widowControl w:val="0"/>
        <w:rPr>
          <w:sz w:val="20"/>
          <w:szCs w:val="20"/>
          <w:lang w:val="es-US"/>
        </w:rPr>
      </w:pPr>
      <w:r w:rsidRPr="003700E7">
        <w:rPr>
          <w:sz w:val="20"/>
          <w:szCs w:val="20"/>
          <w:lang w:val="es-US"/>
        </w:rPr>
        <w:t xml:space="preserve">Uun.  Sonna ni.  Dooshita no?  </w:t>
      </w:r>
    </w:p>
    <w:p w:rsidR="00C41DB6" w:rsidRPr="003700E7" w:rsidRDefault="00903D61" w:rsidP="007A47ED">
      <w:pPr>
        <w:widowControl w:val="0"/>
        <w:rPr>
          <w:sz w:val="20"/>
          <w:szCs w:val="20"/>
        </w:rPr>
      </w:pPr>
      <w:r>
        <w:rPr>
          <w:sz w:val="20"/>
          <w:szCs w:val="20"/>
        </w:rPr>
        <w:t>47</w:t>
      </w:r>
      <w:r w:rsidR="00C41DB6" w:rsidRPr="003700E7">
        <w:rPr>
          <w:sz w:val="20"/>
          <w:szCs w:val="20"/>
        </w:rPr>
        <w:t xml:space="preserve">.  For the sake of an accident, since the streets were being crowded thing.  Use tame ni.  Use mono. Use dakara.  </w:t>
      </w:r>
    </w:p>
    <w:p w:rsidR="00C41DB6" w:rsidRPr="003700E7" w:rsidRDefault="00C41DB6" w:rsidP="007A47ED">
      <w:pPr>
        <w:widowControl w:val="0"/>
        <w:rPr>
          <w:sz w:val="20"/>
          <w:szCs w:val="20"/>
        </w:rPr>
      </w:pPr>
      <w:r w:rsidRPr="003700E7">
        <w:rPr>
          <w:rFonts w:hint="eastAsia"/>
          <w:sz w:val="20"/>
          <w:szCs w:val="20"/>
          <w:lang w:val="es-US"/>
        </w:rPr>
        <w:t>事故の為に道が込んでいたものだから。</w:t>
      </w:r>
    </w:p>
    <w:p w:rsidR="00C41DB6" w:rsidRPr="003700E7" w:rsidRDefault="00C41DB6" w:rsidP="007A47ED">
      <w:pPr>
        <w:widowControl w:val="0"/>
        <w:rPr>
          <w:sz w:val="20"/>
          <w:szCs w:val="20"/>
        </w:rPr>
      </w:pPr>
      <w:r w:rsidRPr="003700E7">
        <w:rPr>
          <w:sz w:val="20"/>
          <w:szCs w:val="20"/>
        </w:rPr>
        <w:t>Jiko no tame ni, michi ga konde ita mono dakara.</w:t>
      </w:r>
    </w:p>
    <w:p w:rsidR="00C41DB6" w:rsidRPr="003700E7" w:rsidRDefault="00903D61" w:rsidP="007A47ED">
      <w:pPr>
        <w:widowControl w:val="0"/>
        <w:rPr>
          <w:sz w:val="20"/>
          <w:szCs w:val="20"/>
        </w:rPr>
      </w:pPr>
      <w:r>
        <w:rPr>
          <w:sz w:val="20"/>
          <w:szCs w:val="20"/>
        </w:rPr>
        <w:t>48</w:t>
      </w:r>
      <w:r w:rsidR="00C41DB6" w:rsidRPr="003700E7">
        <w:rPr>
          <w:sz w:val="20"/>
          <w:szCs w:val="20"/>
        </w:rPr>
        <w:t>.  Because communication is delayed, excuse me for what I did.  Use te to mean because.</w:t>
      </w:r>
    </w:p>
    <w:p w:rsidR="00C41DB6" w:rsidRPr="003700E7" w:rsidRDefault="00C41DB6" w:rsidP="007A47ED">
      <w:pPr>
        <w:widowControl w:val="0"/>
        <w:rPr>
          <w:sz w:val="20"/>
          <w:szCs w:val="20"/>
        </w:rPr>
      </w:pPr>
      <w:r w:rsidRPr="003700E7">
        <w:rPr>
          <w:rFonts w:hint="eastAsia"/>
          <w:sz w:val="20"/>
          <w:szCs w:val="20"/>
        </w:rPr>
        <w:t>連絡が遅れてすみませんでした。</w:t>
      </w:r>
    </w:p>
    <w:p w:rsidR="004D5142" w:rsidRDefault="00C41DB6" w:rsidP="007A47ED">
      <w:pPr>
        <w:widowControl w:val="0"/>
        <w:rPr>
          <w:sz w:val="20"/>
          <w:szCs w:val="20"/>
          <w:lang w:val="es-US"/>
        </w:rPr>
      </w:pPr>
      <w:r w:rsidRPr="003700E7">
        <w:rPr>
          <w:sz w:val="20"/>
          <w:szCs w:val="20"/>
        </w:rPr>
        <w:t>Renraku ga okurete sumimasen deshita.  (</w:t>
      </w:r>
      <w:r w:rsidRPr="004B6292">
        <w:rPr>
          <w:b/>
          <w:sz w:val="20"/>
          <w:szCs w:val="20"/>
        </w:rPr>
        <w:t>renraku</w:t>
      </w:r>
      <w:r w:rsidRPr="003700E7">
        <w:rPr>
          <w:sz w:val="20"/>
          <w:szCs w:val="20"/>
        </w:rPr>
        <w:t xml:space="preserve"> = contact, communication)  </w:t>
      </w:r>
      <w:r w:rsidR="004D5142" w:rsidRPr="002832CC">
        <w:rPr>
          <w:sz w:val="20"/>
          <w:szCs w:val="20"/>
          <w:lang w:val="es-US"/>
        </w:rPr>
        <w:t>(</w:t>
      </w:r>
      <w:r w:rsidR="004D5142" w:rsidRPr="00C1774B">
        <w:rPr>
          <w:i/>
          <w:sz w:val="20"/>
          <w:szCs w:val="20"/>
          <w:lang w:val="es-US"/>
        </w:rPr>
        <w:t xml:space="preserve">the </w:t>
      </w:r>
      <w:r w:rsidR="004D5142">
        <w:rPr>
          <w:i/>
          <w:sz w:val="20"/>
          <w:szCs w:val="20"/>
          <w:u w:val="single"/>
          <w:lang w:val="es-US"/>
        </w:rPr>
        <w:t>ren</w:t>
      </w:r>
      <w:r w:rsidR="004D5142" w:rsidRPr="00C1774B">
        <w:rPr>
          <w:i/>
          <w:sz w:val="20"/>
          <w:szCs w:val="20"/>
          <w:lang w:val="es-US"/>
        </w:rPr>
        <w:t xml:space="preserve">t collector </w:t>
      </w:r>
      <w:r w:rsidR="004D5142" w:rsidRPr="002832CC">
        <w:rPr>
          <w:i/>
          <w:sz w:val="20"/>
          <w:szCs w:val="20"/>
          <w:lang w:val="es-US"/>
        </w:rPr>
        <w:t xml:space="preserve">will </w:t>
      </w:r>
      <w:r w:rsidR="004D5142" w:rsidRPr="002832CC">
        <w:rPr>
          <w:i/>
          <w:sz w:val="20"/>
          <w:szCs w:val="20"/>
          <w:u w:val="single"/>
          <w:lang w:val="es-US"/>
        </w:rPr>
        <w:t>rak</w:t>
      </w:r>
      <w:r w:rsidR="004D5142" w:rsidRPr="002832CC">
        <w:rPr>
          <w:i/>
          <w:sz w:val="20"/>
          <w:szCs w:val="20"/>
          <w:lang w:val="es-US"/>
        </w:rPr>
        <w:t>e yo</w:t>
      </w:r>
      <w:r w:rsidR="004D5142" w:rsidRPr="002832CC">
        <w:rPr>
          <w:i/>
          <w:sz w:val="20"/>
          <w:szCs w:val="20"/>
          <w:u w:val="single"/>
          <w:lang w:val="es-US"/>
        </w:rPr>
        <w:t>u</w:t>
      </w:r>
      <w:r w:rsidR="004D5142" w:rsidRPr="002832CC">
        <w:rPr>
          <w:i/>
          <w:sz w:val="20"/>
          <w:szCs w:val="20"/>
          <w:lang w:val="es-US"/>
        </w:rPr>
        <w:t xml:space="preserve"> to make </w:t>
      </w:r>
      <w:r w:rsidR="004D5142" w:rsidRPr="002832CC">
        <w:rPr>
          <w:i/>
          <w:sz w:val="20"/>
          <w:szCs w:val="20"/>
          <w:u w:val="single"/>
          <w:lang w:val="es-US"/>
        </w:rPr>
        <w:t>contact</w:t>
      </w:r>
      <w:r w:rsidR="004D5142" w:rsidRPr="002832CC">
        <w:rPr>
          <w:sz w:val="20"/>
          <w:szCs w:val="20"/>
          <w:lang w:val="es-US"/>
        </w:rPr>
        <w:t>)</w:t>
      </w:r>
    </w:p>
    <w:p w:rsidR="00C41DB6" w:rsidRPr="003700E7" w:rsidRDefault="00903D61" w:rsidP="007A47ED">
      <w:pPr>
        <w:widowControl w:val="0"/>
        <w:rPr>
          <w:sz w:val="20"/>
          <w:szCs w:val="20"/>
        </w:rPr>
      </w:pPr>
      <w:r>
        <w:rPr>
          <w:sz w:val="20"/>
          <w:szCs w:val="20"/>
        </w:rPr>
        <w:t>49</w:t>
      </w:r>
      <w:r w:rsidR="00C41DB6" w:rsidRPr="003700E7">
        <w:rPr>
          <w:sz w:val="20"/>
          <w:szCs w:val="20"/>
        </w:rPr>
        <w:t xml:space="preserve">.  Because the meeting was a not readily ended thing.  Use mono.  </w:t>
      </w:r>
      <w:r w:rsidR="00C41DB6" w:rsidRPr="003700E7">
        <w:rPr>
          <w:sz w:val="20"/>
          <w:szCs w:val="20"/>
        </w:rPr>
        <w:tab/>
      </w:r>
    </w:p>
    <w:p w:rsidR="004B6292" w:rsidRDefault="00C41DB6" w:rsidP="007A47ED">
      <w:pPr>
        <w:widowControl w:val="0"/>
        <w:rPr>
          <w:sz w:val="20"/>
          <w:szCs w:val="20"/>
        </w:rPr>
      </w:pPr>
      <w:r w:rsidRPr="003700E7">
        <w:rPr>
          <w:rFonts w:hint="eastAsia"/>
          <w:sz w:val="20"/>
          <w:szCs w:val="20"/>
        </w:rPr>
        <w:t>会議が中々終わらなかったものですから。</w:t>
      </w:r>
    </w:p>
    <w:p w:rsidR="00C41DB6" w:rsidRPr="003700E7" w:rsidRDefault="00C41DB6" w:rsidP="007A47ED">
      <w:pPr>
        <w:widowControl w:val="0"/>
        <w:rPr>
          <w:sz w:val="20"/>
          <w:szCs w:val="20"/>
        </w:rPr>
      </w:pPr>
      <w:r w:rsidRPr="003700E7">
        <w:rPr>
          <w:sz w:val="20"/>
          <w:szCs w:val="20"/>
        </w:rPr>
        <w:t>Kaigi ga nakanaka owaranakatta mono desu kara.  (owaranakatta koto, not OK;  mono implies ‘because’;  not OK to omit ‘desu kara’)</w:t>
      </w:r>
    </w:p>
    <w:p w:rsidR="00C41DB6" w:rsidRPr="003700E7" w:rsidRDefault="00903D61" w:rsidP="007A47ED">
      <w:pPr>
        <w:widowControl w:val="0"/>
        <w:rPr>
          <w:sz w:val="20"/>
          <w:szCs w:val="20"/>
        </w:rPr>
      </w:pPr>
      <w:r>
        <w:rPr>
          <w:sz w:val="20"/>
          <w:szCs w:val="20"/>
        </w:rPr>
        <w:t>50</w:t>
      </w:r>
      <w:r w:rsidR="00C41DB6" w:rsidRPr="003700E7">
        <w:rPr>
          <w:sz w:val="20"/>
          <w:szCs w:val="20"/>
        </w:rPr>
        <w:t>.  Ah, is that so?  It doesn't matter, for sure.</w:t>
      </w:r>
    </w:p>
    <w:p w:rsidR="00C41DB6" w:rsidRPr="003700E7" w:rsidRDefault="00C41DB6" w:rsidP="007A47ED">
      <w:pPr>
        <w:widowControl w:val="0"/>
        <w:rPr>
          <w:sz w:val="20"/>
          <w:szCs w:val="20"/>
        </w:rPr>
      </w:pPr>
      <w:r w:rsidRPr="003700E7">
        <w:rPr>
          <w:rFonts w:hint="eastAsia"/>
          <w:sz w:val="20"/>
          <w:szCs w:val="20"/>
        </w:rPr>
        <w:t>ああ、そうですか。かまいませんよ。</w:t>
      </w:r>
    </w:p>
    <w:p w:rsidR="00C41DB6" w:rsidRPr="003700E7" w:rsidRDefault="009E55FF" w:rsidP="007A47ED">
      <w:pPr>
        <w:widowControl w:val="0"/>
        <w:rPr>
          <w:sz w:val="20"/>
          <w:szCs w:val="20"/>
          <w:lang w:val="es-US"/>
        </w:rPr>
      </w:pPr>
      <w:r>
        <w:rPr>
          <w:sz w:val="20"/>
          <w:szCs w:val="20"/>
          <w:lang w:val="es-US"/>
        </w:rPr>
        <w:t xml:space="preserve">Aa, soo desu ka.  Kamaimasen </w:t>
      </w:r>
      <w:r w:rsidR="00C41DB6" w:rsidRPr="003700E7">
        <w:rPr>
          <w:sz w:val="20"/>
          <w:szCs w:val="20"/>
          <w:lang w:val="es-US"/>
        </w:rPr>
        <w:t xml:space="preserve">yo.  </w:t>
      </w:r>
    </w:p>
    <w:p w:rsidR="00C41DB6" w:rsidRPr="003700E7" w:rsidRDefault="00903D61" w:rsidP="007A47ED">
      <w:pPr>
        <w:widowControl w:val="0"/>
        <w:rPr>
          <w:sz w:val="20"/>
          <w:szCs w:val="20"/>
        </w:rPr>
      </w:pPr>
      <w:r>
        <w:rPr>
          <w:sz w:val="20"/>
          <w:szCs w:val="20"/>
        </w:rPr>
        <w:t>51</w:t>
      </w:r>
      <w:r w:rsidR="00C41DB6" w:rsidRPr="003700E7">
        <w:rPr>
          <w:sz w:val="20"/>
          <w:szCs w:val="20"/>
        </w:rPr>
        <w:t xml:space="preserve">.  Properly, if you don't do communication and give, I get inconvenienced.  Use chanto.  Use to.  Use naa as an intensifier.  Plain speech.  </w:t>
      </w:r>
    </w:p>
    <w:p w:rsidR="00C41DB6" w:rsidRPr="003700E7" w:rsidRDefault="00C41DB6" w:rsidP="007A47ED">
      <w:pPr>
        <w:widowControl w:val="0"/>
        <w:rPr>
          <w:sz w:val="20"/>
          <w:szCs w:val="20"/>
        </w:rPr>
      </w:pPr>
      <w:r w:rsidRPr="003700E7">
        <w:rPr>
          <w:rFonts w:hint="eastAsia"/>
          <w:sz w:val="20"/>
          <w:szCs w:val="20"/>
        </w:rPr>
        <w:t>ちゃんと連絡してくれないとこまるなあ。</w:t>
      </w:r>
    </w:p>
    <w:p w:rsidR="00C41DB6" w:rsidRPr="003700E7" w:rsidRDefault="00C41DB6" w:rsidP="007A47ED">
      <w:pPr>
        <w:widowControl w:val="0"/>
        <w:rPr>
          <w:sz w:val="20"/>
          <w:szCs w:val="20"/>
        </w:rPr>
      </w:pPr>
      <w:r w:rsidRPr="003700E7">
        <w:rPr>
          <w:sz w:val="20"/>
          <w:szCs w:val="20"/>
        </w:rPr>
        <w:t>Chanto, renraku shite kurenai to, komaru naa.  (</w:t>
      </w:r>
      <w:r w:rsidRPr="004B6292">
        <w:rPr>
          <w:b/>
          <w:sz w:val="20"/>
          <w:szCs w:val="20"/>
        </w:rPr>
        <w:t>chanto</w:t>
      </w:r>
      <w:r w:rsidRPr="003700E7">
        <w:rPr>
          <w:sz w:val="20"/>
          <w:szCs w:val="20"/>
        </w:rPr>
        <w:t xml:space="preserve"> = exactly, properly, neatly,  clearly, respectably, without fail, fully)</w:t>
      </w:r>
      <w:r w:rsidRPr="003700E7">
        <w:rPr>
          <w:sz w:val="20"/>
          <w:szCs w:val="20"/>
        </w:rPr>
        <w:tab/>
        <w:t xml:space="preserve">   </w:t>
      </w:r>
    </w:p>
    <w:p w:rsidR="00C41DB6" w:rsidRPr="003700E7" w:rsidRDefault="00903D61" w:rsidP="007A47ED">
      <w:pPr>
        <w:widowControl w:val="0"/>
        <w:rPr>
          <w:sz w:val="20"/>
          <w:szCs w:val="20"/>
        </w:rPr>
      </w:pPr>
      <w:r>
        <w:rPr>
          <w:sz w:val="20"/>
          <w:szCs w:val="20"/>
        </w:rPr>
        <w:t>52</w:t>
      </w:r>
      <w:r w:rsidR="00C41DB6" w:rsidRPr="003700E7">
        <w:rPr>
          <w:sz w:val="20"/>
          <w:szCs w:val="20"/>
        </w:rPr>
        <w:t>.  Since I beg a troublesome thing, terrible, there's no excuse.  Use taihen.  Very polite. Use te to mean since.</w:t>
      </w:r>
      <w:r w:rsidR="00C41DB6" w:rsidRPr="003700E7">
        <w:rPr>
          <w:sz w:val="20"/>
          <w:szCs w:val="20"/>
        </w:rPr>
        <w:tab/>
      </w:r>
    </w:p>
    <w:p w:rsidR="00C41DB6" w:rsidRPr="003700E7" w:rsidRDefault="00C41DB6" w:rsidP="007A47ED">
      <w:pPr>
        <w:widowControl w:val="0"/>
        <w:rPr>
          <w:sz w:val="20"/>
          <w:szCs w:val="20"/>
        </w:rPr>
      </w:pPr>
      <w:r w:rsidRPr="003700E7">
        <w:rPr>
          <w:rFonts w:hint="eastAsia"/>
          <w:sz w:val="20"/>
          <w:szCs w:val="20"/>
        </w:rPr>
        <w:t>めんどうなことをお願いして大変申し訳ございません。</w:t>
      </w:r>
      <w:r w:rsidRPr="003700E7">
        <w:rPr>
          <w:sz w:val="20"/>
          <w:szCs w:val="20"/>
        </w:rPr>
        <w:tab/>
      </w:r>
      <w:r w:rsidRPr="003700E7">
        <w:rPr>
          <w:sz w:val="20"/>
          <w:szCs w:val="20"/>
        </w:rPr>
        <w:tab/>
      </w:r>
      <w:r w:rsidRPr="003700E7">
        <w:rPr>
          <w:sz w:val="20"/>
          <w:szCs w:val="20"/>
        </w:rPr>
        <w:tab/>
      </w:r>
      <w:r w:rsidRPr="003700E7">
        <w:rPr>
          <w:sz w:val="20"/>
          <w:szCs w:val="20"/>
        </w:rPr>
        <w:tab/>
      </w:r>
      <w:r w:rsidRPr="003700E7">
        <w:rPr>
          <w:sz w:val="20"/>
          <w:szCs w:val="20"/>
        </w:rPr>
        <w:tab/>
      </w:r>
      <w:r w:rsidRPr="003700E7">
        <w:rPr>
          <w:sz w:val="20"/>
          <w:szCs w:val="20"/>
        </w:rPr>
        <w:tab/>
      </w:r>
    </w:p>
    <w:p w:rsidR="00C41DB6" w:rsidRPr="003700E7" w:rsidRDefault="00C41DB6" w:rsidP="007A47ED">
      <w:pPr>
        <w:widowControl w:val="0"/>
        <w:rPr>
          <w:sz w:val="20"/>
          <w:szCs w:val="20"/>
        </w:rPr>
      </w:pPr>
      <w:r w:rsidRPr="003700E7">
        <w:rPr>
          <w:sz w:val="20"/>
          <w:szCs w:val="20"/>
        </w:rPr>
        <w:t>Mendoo na koto o onegaishite, taihen, moshiwake gozaimasen.  (</w:t>
      </w:r>
      <w:r w:rsidRPr="004B6292">
        <w:rPr>
          <w:b/>
          <w:sz w:val="20"/>
          <w:szCs w:val="20"/>
        </w:rPr>
        <w:t>mendoo</w:t>
      </w:r>
      <w:r w:rsidRPr="003700E7">
        <w:rPr>
          <w:sz w:val="20"/>
          <w:szCs w:val="20"/>
        </w:rPr>
        <w:t xml:space="preserve"> = annoyance, difficulty, care;  </w:t>
      </w:r>
      <w:r w:rsidRPr="004B6292">
        <w:rPr>
          <w:b/>
          <w:sz w:val="20"/>
          <w:szCs w:val="20"/>
        </w:rPr>
        <w:t>mendookusai</w:t>
      </w:r>
      <w:r w:rsidRPr="003700E7">
        <w:rPr>
          <w:sz w:val="20"/>
          <w:szCs w:val="20"/>
        </w:rPr>
        <w:t xml:space="preserve"> = annoying, tiresome) (cf. </w:t>
      </w:r>
      <w:r w:rsidRPr="004B6292">
        <w:rPr>
          <w:b/>
          <w:sz w:val="20"/>
          <w:szCs w:val="20"/>
        </w:rPr>
        <w:t>meiwaku</w:t>
      </w:r>
      <w:r w:rsidRPr="003700E7">
        <w:rPr>
          <w:sz w:val="20"/>
          <w:szCs w:val="20"/>
        </w:rPr>
        <w:t xml:space="preserve"> = annoyance, nuisance, trouble;  </w:t>
      </w:r>
      <w:r w:rsidRPr="004B6292">
        <w:rPr>
          <w:b/>
          <w:sz w:val="20"/>
          <w:szCs w:val="20"/>
        </w:rPr>
        <w:t>meiwaku o kakeru</w:t>
      </w:r>
      <w:r w:rsidRPr="003700E7">
        <w:rPr>
          <w:sz w:val="20"/>
          <w:szCs w:val="20"/>
        </w:rPr>
        <w:t xml:space="preserve"> = to inconvenience;  </w:t>
      </w:r>
      <w:r w:rsidRPr="004B6292">
        <w:rPr>
          <w:i/>
          <w:sz w:val="20"/>
          <w:szCs w:val="20"/>
        </w:rPr>
        <w:t>not</w:t>
      </w:r>
      <w:r w:rsidRPr="003700E7">
        <w:rPr>
          <w:sz w:val="20"/>
          <w:szCs w:val="20"/>
        </w:rPr>
        <w:t xml:space="preserve"> OK to </w:t>
      </w:r>
      <w:r w:rsidR="004B6292">
        <w:rPr>
          <w:sz w:val="20"/>
          <w:szCs w:val="20"/>
        </w:rPr>
        <w:t>substitute</w:t>
      </w:r>
      <w:r w:rsidRPr="003700E7">
        <w:rPr>
          <w:sz w:val="20"/>
          <w:szCs w:val="20"/>
        </w:rPr>
        <w:t xml:space="preserve"> meiwaku </w:t>
      </w:r>
      <w:r w:rsidR="004B6292">
        <w:rPr>
          <w:sz w:val="20"/>
          <w:szCs w:val="20"/>
        </w:rPr>
        <w:t>for mendoo in this sentence</w:t>
      </w:r>
      <w:r w:rsidRPr="003700E7">
        <w:rPr>
          <w:sz w:val="20"/>
          <w:szCs w:val="20"/>
        </w:rPr>
        <w:t>) (</w:t>
      </w:r>
      <w:r w:rsidRPr="004B6292">
        <w:rPr>
          <w:b/>
          <w:sz w:val="20"/>
          <w:szCs w:val="20"/>
        </w:rPr>
        <w:t>negai</w:t>
      </w:r>
      <w:r w:rsidRPr="003700E7">
        <w:rPr>
          <w:sz w:val="20"/>
          <w:szCs w:val="20"/>
        </w:rPr>
        <w:t xml:space="preserve"> = hope, prayer, request) (</w:t>
      </w:r>
      <w:r w:rsidRPr="003700E7">
        <w:rPr>
          <w:i/>
          <w:sz w:val="20"/>
          <w:szCs w:val="20"/>
        </w:rPr>
        <w:t xml:space="preserve">when </w:t>
      </w:r>
      <w:r w:rsidRPr="003700E7">
        <w:rPr>
          <w:i/>
          <w:sz w:val="20"/>
          <w:szCs w:val="20"/>
          <w:u w:val="single"/>
        </w:rPr>
        <w:t>men</w:t>
      </w:r>
      <w:r w:rsidRPr="003700E7">
        <w:rPr>
          <w:i/>
          <w:sz w:val="20"/>
          <w:szCs w:val="20"/>
        </w:rPr>
        <w:t xml:space="preserve"> have </w:t>
      </w:r>
      <w:r w:rsidRPr="003700E7">
        <w:rPr>
          <w:i/>
          <w:sz w:val="20"/>
          <w:szCs w:val="20"/>
          <w:u w:val="single"/>
        </w:rPr>
        <w:t>dough</w:t>
      </w:r>
      <w:r w:rsidRPr="003700E7">
        <w:rPr>
          <w:i/>
          <w:sz w:val="20"/>
          <w:szCs w:val="20"/>
        </w:rPr>
        <w:t xml:space="preserve">, it causes </w:t>
      </w:r>
      <w:r w:rsidRPr="003700E7">
        <w:rPr>
          <w:i/>
          <w:sz w:val="20"/>
          <w:szCs w:val="20"/>
          <w:u w:val="single"/>
        </w:rPr>
        <w:t>difficulty</w:t>
      </w:r>
      <w:r w:rsidRPr="003700E7">
        <w:rPr>
          <w:sz w:val="20"/>
          <w:szCs w:val="20"/>
        </w:rPr>
        <w:t>)</w:t>
      </w:r>
    </w:p>
    <w:p w:rsidR="00C41DB6" w:rsidRPr="003700E7" w:rsidRDefault="00903D61" w:rsidP="007A47ED">
      <w:pPr>
        <w:widowControl w:val="0"/>
        <w:rPr>
          <w:sz w:val="20"/>
          <w:szCs w:val="20"/>
        </w:rPr>
      </w:pPr>
      <w:r>
        <w:rPr>
          <w:sz w:val="20"/>
          <w:szCs w:val="20"/>
        </w:rPr>
        <w:t>53</w:t>
      </w:r>
      <w:r w:rsidR="00C41DB6" w:rsidRPr="003700E7">
        <w:rPr>
          <w:sz w:val="20"/>
          <w:szCs w:val="20"/>
        </w:rPr>
        <w:t>.  No.  It's nothing.  This can also mean ‘you’re welcome.’</w:t>
      </w:r>
      <w:r w:rsidR="00C41DB6" w:rsidRPr="003700E7">
        <w:rPr>
          <w:sz w:val="20"/>
          <w:szCs w:val="20"/>
        </w:rPr>
        <w:tab/>
      </w:r>
    </w:p>
    <w:p w:rsidR="00C41DB6" w:rsidRPr="003700E7" w:rsidRDefault="00C41DB6" w:rsidP="007A47ED">
      <w:pPr>
        <w:widowControl w:val="0"/>
        <w:rPr>
          <w:sz w:val="20"/>
          <w:szCs w:val="20"/>
        </w:rPr>
      </w:pPr>
      <w:r w:rsidRPr="003700E7">
        <w:rPr>
          <w:rFonts w:hint="eastAsia"/>
          <w:sz w:val="20"/>
          <w:szCs w:val="20"/>
        </w:rPr>
        <w:t>いいえ、どういたしまして。</w:t>
      </w:r>
      <w:r w:rsidRPr="003700E7">
        <w:rPr>
          <w:sz w:val="20"/>
          <w:szCs w:val="20"/>
        </w:rPr>
        <w:tab/>
      </w:r>
      <w:r w:rsidRPr="003700E7">
        <w:rPr>
          <w:sz w:val="20"/>
          <w:szCs w:val="20"/>
        </w:rPr>
        <w:tab/>
        <w:t xml:space="preserve"> </w:t>
      </w:r>
      <w:r w:rsidRPr="003700E7">
        <w:rPr>
          <w:sz w:val="20"/>
          <w:szCs w:val="20"/>
        </w:rPr>
        <w:tab/>
      </w:r>
    </w:p>
    <w:p w:rsidR="00C41DB6" w:rsidRPr="003700E7" w:rsidRDefault="00C41DB6" w:rsidP="007A47ED">
      <w:pPr>
        <w:widowControl w:val="0"/>
        <w:rPr>
          <w:sz w:val="20"/>
          <w:szCs w:val="20"/>
        </w:rPr>
      </w:pPr>
      <w:r w:rsidRPr="003700E7">
        <w:rPr>
          <w:sz w:val="20"/>
          <w:szCs w:val="20"/>
        </w:rPr>
        <w:t xml:space="preserve">Iie.  Doo itashimashite.  </w:t>
      </w:r>
    </w:p>
    <w:p w:rsidR="00C41DB6" w:rsidRPr="003700E7" w:rsidRDefault="00903D61" w:rsidP="007A47ED">
      <w:pPr>
        <w:widowControl w:val="0"/>
        <w:rPr>
          <w:sz w:val="20"/>
          <w:szCs w:val="20"/>
        </w:rPr>
      </w:pPr>
      <w:r>
        <w:rPr>
          <w:sz w:val="20"/>
          <w:szCs w:val="20"/>
        </w:rPr>
        <w:t>54</w:t>
      </w:r>
      <w:r w:rsidR="00C41DB6" w:rsidRPr="003700E7">
        <w:rPr>
          <w:sz w:val="20"/>
          <w:szCs w:val="20"/>
        </w:rPr>
        <w:t>.  As a result of the bus was delayed, I got tardy.  Use tame ni for the next 2 responses.</w:t>
      </w:r>
    </w:p>
    <w:p w:rsidR="00C41DB6" w:rsidRPr="003700E7" w:rsidRDefault="00C41DB6" w:rsidP="007A47ED">
      <w:pPr>
        <w:widowControl w:val="0"/>
        <w:rPr>
          <w:sz w:val="20"/>
          <w:szCs w:val="20"/>
        </w:rPr>
      </w:pPr>
      <w:r w:rsidRPr="003700E7">
        <w:rPr>
          <w:rFonts w:hint="eastAsia"/>
          <w:sz w:val="20"/>
          <w:szCs w:val="20"/>
        </w:rPr>
        <w:t>バスが遅れた為に遅刻しました。</w:t>
      </w:r>
    </w:p>
    <w:p w:rsidR="00C41DB6" w:rsidRPr="003700E7" w:rsidRDefault="00C41DB6" w:rsidP="007A47ED">
      <w:pPr>
        <w:widowControl w:val="0"/>
        <w:rPr>
          <w:sz w:val="20"/>
          <w:szCs w:val="20"/>
        </w:rPr>
      </w:pPr>
      <w:r w:rsidRPr="003700E7">
        <w:rPr>
          <w:sz w:val="20"/>
          <w:szCs w:val="20"/>
          <w:lang w:val="es-US"/>
        </w:rPr>
        <w:t xml:space="preserve">Basu ga okureta tame ni, chikoku shimashita.  </w:t>
      </w:r>
      <w:r w:rsidRPr="003700E7">
        <w:rPr>
          <w:sz w:val="20"/>
          <w:szCs w:val="20"/>
        </w:rPr>
        <w:t>(</w:t>
      </w:r>
      <w:r w:rsidRPr="004B6292">
        <w:rPr>
          <w:b/>
          <w:sz w:val="20"/>
          <w:szCs w:val="20"/>
        </w:rPr>
        <w:t>chikoku suru</w:t>
      </w:r>
      <w:r w:rsidRPr="003700E7">
        <w:rPr>
          <w:sz w:val="20"/>
          <w:szCs w:val="20"/>
        </w:rPr>
        <w:t xml:space="preserve"> = to be late for, to be tardy) (</w:t>
      </w:r>
      <w:r w:rsidRPr="003700E7">
        <w:rPr>
          <w:i/>
          <w:sz w:val="20"/>
          <w:szCs w:val="20"/>
          <w:u w:val="single"/>
        </w:rPr>
        <w:t>Chik</w:t>
      </w:r>
      <w:r w:rsidR="00D61F2F" w:rsidRPr="00D61F2F">
        <w:rPr>
          <w:i/>
          <w:sz w:val="20"/>
          <w:szCs w:val="20"/>
        </w:rPr>
        <w:t>ako</w:t>
      </w:r>
      <w:r w:rsidRPr="003700E7">
        <w:rPr>
          <w:i/>
          <w:sz w:val="20"/>
          <w:szCs w:val="20"/>
        </w:rPr>
        <w:t xml:space="preserve"> </w:t>
      </w:r>
      <w:r w:rsidR="00D61F2F">
        <w:rPr>
          <w:i/>
          <w:sz w:val="20"/>
          <w:szCs w:val="20"/>
        </w:rPr>
        <w:t>commutes</w:t>
      </w:r>
      <w:r w:rsidRPr="003700E7">
        <w:rPr>
          <w:i/>
          <w:sz w:val="20"/>
          <w:szCs w:val="20"/>
        </w:rPr>
        <w:t xml:space="preserve"> from a foreign </w:t>
      </w:r>
      <w:r w:rsidRPr="003700E7">
        <w:rPr>
          <w:i/>
          <w:sz w:val="20"/>
          <w:szCs w:val="20"/>
          <w:u w:val="single"/>
        </w:rPr>
        <w:t>koku</w:t>
      </w:r>
      <w:r w:rsidRPr="003700E7">
        <w:rPr>
          <w:i/>
          <w:sz w:val="20"/>
          <w:szCs w:val="20"/>
        </w:rPr>
        <w:t xml:space="preserve"> [country], so she's </w:t>
      </w:r>
      <w:r w:rsidRPr="003700E7">
        <w:rPr>
          <w:i/>
          <w:sz w:val="20"/>
          <w:szCs w:val="20"/>
        </w:rPr>
        <w:lastRenderedPageBreak/>
        <w:t xml:space="preserve">usually </w:t>
      </w:r>
      <w:r w:rsidRPr="003700E7">
        <w:rPr>
          <w:i/>
          <w:sz w:val="20"/>
          <w:szCs w:val="20"/>
          <w:u w:val="single"/>
        </w:rPr>
        <w:t>late</w:t>
      </w:r>
      <w:r w:rsidRPr="003700E7">
        <w:rPr>
          <w:sz w:val="20"/>
          <w:szCs w:val="20"/>
        </w:rPr>
        <w:t xml:space="preserve">) (basu ga okurete tami ni, also OK;  basu ga okurete kara, also OK;  basu ga okureta no tame ni, </w:t>
      </w:r>
      <w:r w:rsidRPr="004B6292">
        <w:rPr>
          <w:i/>
          <w:sz w:val="20"/>
          <w:szCs w:val="20"/>
        </w:rPr>
        <w:t>not</w:t>
      </w:r>
      <w:r w:rsidRPr="003700E7">
        <w:rPr>
          <w:sz w:val="20"/>
          <w:szCs w:val="20"/>
        </w:rPr>
        <w:t xml:space="preserve"> OK)</w:t>
      </w:r>
    </w:p>
    <w:p w:rsidR="00C41DB6" w:rsidRPr="003700E7" w:rsidRDefault="00903D61" w:rsidP="007A47ED">
      <w:pPr>
        <w:widowControl w:val="0"/>
        <w:rPr>
          <w:sz w:val="20"/>
          <w:szCs w:val="20"/>
          <w:lang w:val="es-US"/>
        </w:rPr>
      </w:pPr>
      <w:r>
        <w:rPr>
          <w:sz w:val="20"/>
          <w:szCs w:val="20"/>
        </w:rPr>
        <w:t>55</w:t>
      </w:r>
      <w:r w:rsidR="00C41DB6" w:rsidRPr="003700E7">
        <w:rPr>
          <w:sz w:val="20"/>
          <w:szCs w:val="20"/>
        </w:rPr>
        <w:t xml:space="preserve">.  As for Tanaka, as a result of a cold, he is unable to come to the party, reportedly.  </w:t>
      </w:r>
      <w:r w:rsidR="00C41DB6" w:rsidRPr="003700E7">
        <w:rPr>
          <w:sz w:val="20"/>
          <w:szCs w:val="20"/>
          <w:lang w:val="es-US"/>
        </w:rPr>
        <w:t>Use soo.</w:t>
      </w:r>
    </w:p>
    <w:p w:rsidR="00C41DB6" w:rsidRPr="003700E7" w:rsidRDefault="00C41DB6" w:rsidP="007A47ED">
      <w:pPr>
        <w:widowControl w:val="0"/>
        <w:rPr>
          <w:sz w:val="20"/>
          <w:szCs w:val="20"/>
          <w:lang w:val="es-US"/>
        </w:rPr>
      </w:pPr>
      <w:r w:rsidRPr="003700E7">
        <w:rPr>
          <w:rFonts w:hint="eastAsia"/>
          <w:sz w:val="20"/>
          <w:szCs w:val="20"/>
          <w:lang w:val="es-US"/>
        </w:rPr>
        <w:t>田中さんは風邪のためにパーティに来られないそうです。</w:t>
      </w:r>
    </w:p>
    <w:p w:rsidR="00C41DB6" w:rsidRPr="003700E7" w:rsidRDefault="00C41DB6" w:rsidP="007A47ED">
      <w:pPr>
        <w:widowControl w:val="0"/>
        <w:rPr>
          <w:sz w:val="20"/>
          <w:szCs w:val="20"/>
        </w:rPr>
      </w:pPr>
      <w:r w:rsidRPr="003700E7">
        <w:rPr>
          <w:sz w:val="20"/>
          <w:szCs w:val="20"/>
          <w:lang w:val="es-US"/>
        </w:rPr>
        <w:t xml:space="preserve">Tanaka san wa, kaze no tame ni, paatii ni korarenai soo desu.  </w:t>
      </w:r>
      <w:r w:rsidRPr="003700E7">
        <w:rPr>
          <w:sz w:val="20"/>
          <w:szCs w:val="20"/>
        </w:rPr>
        <w:t>(</w:t>
      </w:r>
      <w:r w:rsidRPr="004B6292">
        <w:rPr>
          <w:b/>
          <w:sz w:val="20"/>
          <w:szCs w:val="20"/>
        </w:rPr>
        <w:t>kuru</w:t>
      </w:r>
      <w:r w:rsidRPr="003700E7">
        <w:rPr>
          <w:sz w:val="20"/>
          <w:szCs w:val="20"/>
        </w:rPr>
        <w:t xml:space="preserve"> becomes </w:t>
      </w:r>
      <w:r w:rsidRPr="004B6292">
        <w:rPr>
          <w:b/>
          <w:sz w:val="20"/>
          <w:szCs w:val="20"/>
        </w:rPr>
        <w:t>korareru</w:t>
      </w:r>
      <w:r w:rsidRPr="003700E7">
        <w:rPr>
          <w:sz w:val="20"/>
          <w:szCs w:val="20"/>
        </w:rPr>
        <w:t xml:space="preserve"> = able to come)</w:t>
      </w:r>
    </w:p>
    <w:p w:rsidR="00C41DB6" w:rsidRPr="003700E7" w:rsidRDefault="00903D61" w:rsidP="007A47ED">
      <w:pPr>
        <w:widowControl w:val="0"/>
        <w:rPr>
          <w:sz w:val="20"/>
          <w:szCs w:val="20"/>
        </w:rPr>
      </w:pPr>
      <w:r>
        <w:rPr>
          <w:sz w:val="20"/>
          <w:szCs w:val="20"/>
        </w:rPr>
        <w:t>56</w:t>
      </w:r>
      <w:r w:rsidR="00C41DB6" w:rsidRPr="003700E7">
        <w:rPr>
          <w:sz w:val="20"/>
          <w:szCs w:val="20"/>
        </w:rPr>
        <w:t xml:space="preserve">.  </w:t>
      </w:r>
      <w:r w:rsidR="003550B2">
        <w:rPr>
          <w:sz w:val="20"/>
          <w:szCs w:val="20"/>
        </w:rPr>
        <w:t>Until</w:t>
      </w:r>
      <w:r w:rsidR="00C41DB6" w:rsidRPr="003700E7">
        <w:rPr>
          <w:sz w:val="20"/>
          <w:szCs w:val="20"/>
        </w:rPr>
        <w:t xml:space="preserve"> the station’s closely, I went by car, but the street was very crowded.  </w:t>
      </w:r>
    </w:p>
    <w:p w:rsidR="00C41DB6" w:rsidRPr="003700E7" w:rsidRDefault="00C41DB6" w:rsidP="007A47ED">
      <w:pPr>
        <w:widowControl w:val="0"/>
        <w:rPr>
          <w:sz w:val="20"/>
          <w:szCs w:val="20"/>
        </w:rPr>
      </w:pPr>
      <w:r w:rsidRPr="003700E7">
        <w:rPr>
          <w:rFonts w:hint="eastAsia"/>
          <w:sz w:val="20"/>
          <w:szCs w:val="20"/>
        </w:rPr>
        <w:t>駅の近くまで車で行きましたが道がとても込んでいました。</w:t>
      </w:r>
    </w:p>
    <w:p w:rsidR="00C41DB6" w:rsidRPr="003700E7" w:rsidRDefault="00C41DB6" w:rsidP="007A47ED">
      <w:pPr>
        <w:widowControl w:val="0"/>
        <w:rPr>
          <w:sz w:val="20"/>
          <w:szCs w:val="20"/>
        </w:rPr>
      </w:pPr>
      <w:r w:rsidRPr="003700E7">
        <w:rPr>
          <w:sz w:val="20"/>
          <w:szCs w:val="20"/>
          <w:lang w:val="es-US"/>
        </w:rPr>
        <w:t xml:space="preserve">Eki no chikaku made, kuruma de ikimashita ga, michi ga totemo konde imashita.  </w:t>
      </w:r>
      <w:r w:rsidRPr="003700E7">
        <w:rPr>
          <w:sz w:val="20"/>
          <w:szCs w:val="20"/>
        </w:rPr>
        <w:t xml:space="preserve">(eki chikai made, </w:t>
      </w:r>
      <w:r w:rsidRPr="004B6292">
        <w:rPr>
          <w:i/>
          <w:sz w:val="20"/>
          <w:szCs w:val="20"/>
        </w:rPr>
        <w:t>not</w:t>
      </w:r>
      <w:r w:rsidRPr="003700E7">
        <w:rPr>
          <w:sz w:val="20"/>
          <w:szCs w:val="20"/>
        </w:rPr>
        <w:t xml:space="preserve"> OK;  eki no chikai made, </w:t>
      </w:r>
      <w:r w:rsidRPr="004B6292">
        <w:rPr>
          <w:i/>
          <w:sz w:val="20"/>
          <w:szCs w:val="20"/>
        </w:rPr>
        <w:t>not</w:t>
      </w:r>
      <w:r w:rsidRPr="003700E7">
        <w:rPr>
          <w:sz w:val="20"/>
          <w:szCs w:val="20"/>
        </w:rPr>
        <w:t xml:space="preserve"> OK)</w:t>
      </w:r>
    </w:p>
    <w:p w:rsidR="00C41DB6" w:rsidRPr="003700E7" w:rsidRDefault="00903D61" w:rsidP="007A47ED">
      <w:pPr>
        <w:widowControl w:val="0"/>
        <w:rPr>
          <w:sz w:val="20"/>
          <w:szCs w:val="20"/>
        </w:rPr>
      </w:pPr>
      <w:r>
        <w:rPr>
          <w:sz w:val="20"/>
          <w:szCs w:val="20"/>
        </w:rPr>
        <w:t>57</w:t>
      </w:r>
      <w:r w:rsidR="00C41DB6" w:rsidRPr="003700E7">
        <w:rPr>
          <w:sz w:val="20"/>
          <w:szCs w:val="20"/>
        </w:rPr>
        <w:t xml:space="preserve">.  Compared to </w:t>
      </w:r>
      <w:r w:rsidR="00361E91">
        <w:rPr>
          <w:sz w:val="20"/>
          <w:szCs w:val="20"/>
        </w:rPr>
        <w:t>the hour we did the appointment</w:t>
      </w:r>
      <w:r w:rsidR="00C41DB6" w:rsidRPr="003700E7">
        <w:rPr>
          <w:sz w:val="20"/>
          <w:szCs w:val="20"/>
        </w:rPr>
        <w:t>, I was as much as one hour delayed. ‘We’ is understood.</w:t>
      </w:r>
    </w:p>
    <w:p w:rsidR="00C41DB6" w:rsidRPr="003700E7" w:rsidRDefault="00C41DB6" w:rsidP="007A47ED">
      <w:pPr>
        <w:widowControl w:val="0"/>
        <w:rPr>
          <w:sz w:val="20"/>
          <w:szCs w:val="20"/>
        </w:rPr>
      </w:pPr>
      <w:r w:rsidRPr="003700E7">
        <w:rPr>
          <w:rFonts w:hint="eastAsia"/>
          <w:sz w:val="20"/>
          <w:szCs w:val="20"/>
        </w:rPr>
        <w:t>約束した時間より</w:t>
      </w:r>
      <w:r w:rsidRPr="003700E7">
        <w:rPr>
          <w:rFonts w:hint="eastAsia"/>
          <w:sz w:val="20"/>
          <w:szCs w:val="20"/>
        </w:rPr>
        <w:t>1</w:t>
      </w:r>
      <w:r w:rsidRPr="003700E7">
        <w:rPr>
          <w:rFonts w:hint="eastAsia"/>
          <w:sz w:val="20"/>
          <w:szCs w:val="20"/>
        </w:rPr>
        <w:t>時間も遅れました。</w:t>
      </w:r>
    </w:p>
    <w:p w:rsidR="00C41DB6" w:rsidRPr="003700E7" w:rsidRDefault="00C41DB6" w:rsidP="007A47ED">
      <w:pPr>
        <w:widowControl w:val="0"/>
        <w:rPr>
          <w:sz w:val="20"/>
          <w:szCs w:val="20"/>
        </w:rPr>
      </w:pPr>
      <w:r w:rsidRPr="003700E7">
        <w:rPr>
          <w:sz w:val="20"/>
          <w:szCs w:val="20"/>
        </w:rPr>
        <w:t>Yakusoku shita jikan yori, ichijikan mo okuremashita.  (yakusoku o shita, also OK)</w:t>
      </w:r>
    </w:p>
    <w:p w:rsidR="00C41DB6" w:rsidRPr="003700E7" w:rsidRDefault="00903D61" w:rsidP="007A47ED">
      <w:pPr>
        <w:widowControl w:val="0"/>
        <w:rPr>
          <w:sz w:val="20"/>
          <w:szCs w:val="20"/>
        </w:rPr>
      </w:pPr>
      <w:r>
        <w:rPr>
          <w:sz w:val="20"/>
          <w:szCs w:val="20"/>
        </w:rPr>
        <w:t>58</w:t>
      </w:r>
      <w:r w:rsidR="00C41DB6" w:rsidRPr="003700E7">
        <w:rPr>
          <w:sz w:val="20"/>
          <w:szCs w:val="20"/>
        </w:rPr>
        <w:t xml:space="preserve">.  Since I got delayed, forgive me.  Because the streets were very crowded.  Use te to mean since.  Use node.  Plain speech. </w:t>
      </w:r>
    </w:p>
    <w:p w:rsidR="00C41DB6" w:rsidRPr="003700E7" w:rsidRDefault="00C41DB6" w:rsidP="007A47ED">
      <w:pPr>
        <w:widowControl w:val="0"/>
        <w:rPr>
          <w:sz w:val="20"/>
          <w:szCs w:val="20"/>
        </w:rPr>
      </w:pPr>
      <w:r w:rsidRPr="003700E7">
        <w:rPr>
          <w:rFonts w:hint="eastAsia"/>
          <w:sz w:val="20"/>
          <w:szCs w:val="20"/>
        </w:rPr>
        <w:t>遅れてごめんなさい。</w:t>
      </w:r>
      <w:r w:rsidRPr="003700E7">
        <w:rPr>
          <w:sz w:val="20"/>
          <w:szCs w:val="20"/>
        </w:rPr>
        <w:t xml:space="preserve"> </w:t>
      </w:r>
    </w:p>
    <w:p w:rsidR="00C41DB6" w:rsidRPr="003700E7" w:rsidRDefault="00C41DB6" w:rsidP="007A47ED">
      <w:pPr>
        <w:widowControl w:val="0"/>
        <w:rPr>
          <w:sz w:val="20"/>
          <w:szCs w:val="20"/>
        </w:rPr>
      </w:pPr>
      <w:r w:rsidRPr="003700E7">
        <w:rPr>
          <w:sz w:val="20"/>
          <w:szCs w:val="20"/>
        </w:rPr>
        <w:t>Okurete gomen nasai.  Michi ga totemo konde ita node.</w:t>
      </w:r>
    </w:p>
    <w:p w:rsidR="00C41DB6" w:rsidRPr="003700E7" w:rsidRDefault="00903D61" w:rsidP="007A47ED">
      <w:pPr>
        <w:widowControl w:val="0"/>
        <w:rPr>
          <w:sz w:val="20"/>
          <w:szCs w:val="20"/>
        </w:rPr>
      </w:pPr>
      <w:r>
        <w:rPr>
          <w:sz w:val="20"/>
          <w:szCs w:val="20"/>
        </w:rPr>
        <w:t>59</w:t>
      </w:r>
      <w:r w:rsidR="00C41DB6" w:rsidRPr="003700E7">
        <w:rPr>
          <w:sz w:val="20"/>
          <w:szCs w:val="20"/>
        </w:rPr>
        <w:t>.  Is that so?  Since very late, will no longer come question, I thought, for sure.  Use a very shortened phrase for ‘is that so?’  Use amari.  Plain speech.</w:t>
      </w:r>
    </w:p>
    <w:p w:rsidR="00C41DB6" w:rsidRPr="003700E7" w:rsidRDefault="00C41DB6" w:rsidP="007A47ED">
      <w:pPr>
        <w:widowControl w:val="0"/>
        <w:rPr>
          <w:sz w:val="20"/>
          <w:szCs w:val="20"/>
        </w:rPr>
      </w:pPr>
      <w:r w:rsidRPr="003700E7">
        <w:rPr>
          <w:rFonts w:hint="eastAsia"/>
          <w:sz w:val="20"/>
          <w:szCs w:val="20"/>
        </w:rPr>
        <w:t>そう、あまり遅いからもう来ないかと思ったよ。</w:t>
      </w:r>
    </w:p>
    <w:p w:rsidR="00C41DB6" w:rsidRPr="003700E7" w:rsidRDefault="00C41DB6" w:rsidP="007A47ED">
      <w:pPr>
        <w:widowControl w:val="0"/>
        <w:rPr>
          <w:sz w:val="20"/>
          <w:szCs w:val="20"/>
        </w:rPr>
      </w:pPr>
      <w:r w:rsidRPr="003700E7">
        <w:rPr>
          <w:sz w:val="20"/>
          <w:szCs w:val="20"/>
        </w:rPr>
        <w:t>Soo.  Amari osoi kara, moo konai ka to omotta yo.  (when amari is used with a positive sentence, it means ‘very much’)  (</w:t>
      </w:r>
      <w:r w:rsidR="00B70CD2" w:rsidRPr="00545C76">
        <w:rPr>
          <w:sz w:val="20"/>
          <w:szCs w:val="20"/>
        </w:rPr>
        <w:t xml:space="preserve">to kangaeta is </w:t>
      </w:r>
      <w:r w:rsidR="00B70CD2" w:rsidRPr="009A3EBC">
        <w:rPr>
          <w:i/>
          <w:sz w:val="20"/>
          <w:szCs w:val="20"/>
        </w:rPr>
        <w:t>not</w:t>
      </w:r>
      <w:r w:rsidR="00B70CD2">
        <w:rPr>
          <w:sz w:val="20"/>
          <w:szCs w:val="20"/>
        </w:rPr>
        <w:t xml:space="preserve"> OK;  </w:t>
      </w:r>
      <w:r w:rsidR="00B70CD2" w:rsidRPr="00EB4419">
        <w:rPr>
          <w:b/>
          <w:sz w:val="20"/>
          <w:szCs w:val="20"/>
        </w:rPr>
        <w:t>kangaeru</w:t>
      </w:r>
      <w:r w:rsidR="00B70CD2">
        <w:rPr>
          <w:sz w:val="20"/>
          <w:szCs w:val="20"/>
        </w:rPr>
        <w:t xml:space="preserve"> implies logical thinking, while </w:t>
      </w:r>
      <w:r w:rsidR="00B70CD2" w:rsidRPr="00EB4419">
        <w:rPr>
          <w:b/>
          <w:sz w:val="20"/>
          <w:szCs w:val="20"/>
        </w:rPr>
        <w:t>omou</w:t>
      </w:r>
      <w:r w:rsidR="00B70CD2">
        <w:rPr>
          <w:sz w:val="20"/>
          <w:szCs w:val="20"/>
        </w:rPr>
        <w:t xml:space="preserve"> implies intuitive or emotional thinking</w:t>
      </w:r>
      <w:r w:rsidR="004B6292">
        <w:rPr>
          <w:sz w:val="20"/>
          <w:szCs w:val="20"/>
        </w:rPr>
        <w:t>)  (s</w:t>
      </w:r>
      <w:r w:rsidRPr="003700E7">
        <w:rPr>
          <w:sz w:val="20"/>
          <w:szCs w:val="20"/>
        </w:rPr>
        <w:t>till do =</w:t>
      </w:r>
      <w:r w:rsidRPr="003700E7">
        <w:rPr>
          <w:b/>
          <w:sz w:val="20"/>
          <w:szCs w:val="20"/>
        </w:rPr>
        <w:t xml:space="preserve"> </w:t>
      </w:r>
      <w:r w:rsidR="004B6292" w:rsidRPr="004B6292">
        <w:rPr>
          <w:b/>
          <w:sz w:val="20"/>
          <w:szCs w:val="20"/>
        </w:rPr>
        <w:t>m</w:t>
      </w:r>
      <w:r w:rsidRPr="004B6292">
        <w:rPr>
          <w:b/>
          <w:sz w:val="20"/>
          <w:szCs w:val="20"/>
        </w:rPr>
        <w:t xml:space="preserve">ada </w:t>
      </w:r>
      <w:r w:rsidR="004B6292" w:rsidRPr="00A16801">
        <w:rPr>
          <w:sz w:val="20"/>
          <w:szCs w:val="20"/>
        </w:rPr>
        <w:t>+ affirmative;</w:t>
      </w:r>
      <w:r w:rsidRPr="003700E7">
        <w:rPr>
          <w:sz w:val="20"/>
          <w:szCs w:val="20"/>
        </w:rPr>
        <w:t xml:space="preserve">  </w:t>
      </w:r>
      <w:r w:rsidR="004B6292">
        <w:rPr>
          <w:sz w:val="20"/>
          <w:szCs w:val="20"/>
        </w:rPr>
        <w:t xml:space="preserve">no longer do = </w:t>
      </w:r>
      <w:r w:rsidR="004B6292" w:rsidRPr="004B6292">
        <w:rPr>
          <w:b/>
          <w:sz w:val="20"/>
          <w:szCs w:val="20"/>
        </w:rPr>
        <w:t>m</w:t>
      </w:r>
      <w:r w:rsidRPr="004B6292">
        <w:rPr>
          <w:b/>
          <w:sz w:val="20"/>
          <w:szCs w:val="20"/>
        </w:rPr>
        <w:t xml:space="preserve">oo </w:t>
      </w:r>
      <w:r w:rsidR="004B6292" w:rsidRPr="00A16801">
        <w:rPr>
          <w:sz w:val="20"/>
          <w:szCs w:val="20"/>
        </w:rPr>
        <w:t>+ negative</w:t>
      </w:r>
      <w:r w:rsidRPr="00A16801">
        <w:rPr>
          <w:sz w:val="20"/>
          <w:szCs w:val="20"/>
        </w:rPr>
        <w:t>)</w:t>
      </w:r>
    </w:p>
    <w:p w:rsidR="00C41DB6" w:rsidRPr="003700E7" w:rsidRDefault="00903D61" w:rsidP="007A47ED">
      <w:pPr>
        <w:widowControl w:val="0"/>
        <w:rPr>
          <w:sz w:val="20"/>
          <w:szCs w:val="20"/>
        </w:rPr>
      </w:pPr>
      <w:r>
        <w:rPr>
          <w:sz w:val="20"/>
          <w:szCs w:val="20"/>
        </w:rPr>
        <w:t>60</w:t>
      </w:r>
      <w:r w:rsidR="00C41DB6" w:rsidRPr="003700E7">
        <w:rPr>
          <w:sz w:val="20"/>
          <w:szCs w:val="20"/>
        </w:rPr>
        <w:t>.  On Tuesday, we will do a party at Tanaka's home.</w:t>
      </w:r>
    </w:p>
    <w:p w:rsidR="00C41DB6" w:rsidRPr="003700E7" w:rsidRDefault="00C41DB6" w:rsidP="007A47ED">
      <w:pPr>
        <w:widowControl w:val="0"/>
        <w:rPr>
          <w:sz w:val="20"/>
          <w:szCs w:val="20"/>
        </w:rPr>
      </w:pPr>
      <w:r w:rsidRPr="003700E7">
        <w:rPr>
          <w:rFonts w:hint="eastAsia"/>
          <w:sz w:val="20"/>
          <w:szCs w:val="20"/>
        </w:rPr>
        <w:t>火曜日に田中さんのうちでパーティをします。</w:t>
      </w:r>
    </w:p>
    <w:p w:rsidR="00C41DB6" w:rsidRPr="003700E7" w:rsidRDefault="00C41DB6" w:rsidP="007A47ED">
      <w:pPr>
        <w:widowControl w:val="0"/>
        <w:rPr>
          <w:sz w:val="20"/>
          <w:szCs w:val="20"/>
          <w:lang w:val="es-US"/>
        </w:rPr>
      </w:pPr>
      <w:r w:rsidRPr="003700E7">
        <w:rPr>
          <w:sz w:val="20"/>
          <w:szCs w:val="20"/>
          <w:lang w:val="es-US"/>
        </w:rPr>
        <w:t>Kayoobi ni Tanaka san no uchi  de paati o shimasu.</w:t>
      </w:r>
    </w:p>
    <w:p w:rsidR="00C41DB6" w:rsidRPr="003700E7" w:rsidRDefault="00903D61" w:rsidP="007A47ED">
      <w:pPr>
        <w:widowControl w:val="0"/>
        <w:rPr>
          <w:sz w:val="20"/>
          <w:szCs w:val="20"/>
        </w:rPr>
      </w:pPr>
      <w:r>
        <w:rPr>
          <w:sz w:val="20"/>
          <w:szCs w:val="20"/>
        </w:rPr>
        <w:t>61</w:t>
      </w:r>
      <w:r w:rsidR="00C41DB6" w:rsidRPr="003700E7">
        <w:rPr>
          <w:sz w:val="20"/>
          <w:szCs w:val="20"/>
        </w:rPr>
        <w:t xml:space="preserve">.  Suzuki also was planning to go, but suddenly he was scheduled to do a business trip to Osaka.  </w:t>
      </w:r>
    </w:p>
    <w:p w:rsidR="00C41DB6" w:rsidRPr="003700E7" w:rsidRDefault="00C41DB6" w:rsidP="007A47ED">
      <w:pPr>
        <w:widowControl w:val="0"/>
        <w:rPr>
          <w:sz w:val="20"/>
          <w:szCs w:val="20"/>
        </w:rPr>
      </w:pPr>
      <w:r w:rsidRPr="003700E7">
        <w:rPr>
          <w:rFonts w:hint="eastAsia"/>
          <w:sz w:val="20"/>
          <w:szCs w:val="20"/>
        </w:rPr>
        <w:t>鈴木さんも行くつもりでしたが、急に大阪に出張することになりました。</w:t>
      </w:r>
    </w:p>
    <w:p w:rsidR="00C41DB6" w:rsidRPr="003700E7" w:rsidRDefault="00C41DB6" w:rsidP="007A47ED">
      <w:pPr>
        <w:widowControl w:val="0"/>
        <w:rPr>
          <w:sz w:val="20"/>
          <w:szCs w:val="20"/>
        </w:rPr>
      </w:pPr>
      <w:r w:rsidRPr="003700E7">
        <w:rPr>
          <w:sz w:val="20"/>
          <w:szCs w:val="20"/>
          <w:lang w:val="es-US"/>
        </w:rPr>
        <w:t xml:space="preserve">Suzuki san mo ikutsumori deshita ga, kyuu ni, Oosaka ni shutchoo suru koto ni narimashita.  </w:t>
      </w:r>
      <w:r w:rsidRPr="003700E7">
        <w:rPr>
          <w:sz w:val="20"/>
          <w:szCs w:val="20"/>
        </w:rPr>
        <w:t>(also OK to say ‘shutchoo o suru’)</w:t>
      </w:r>
    </w:p>
    <w:p w:rsidR="00C41DB6" w:rsidRPr="003700E7" w:rsidRDefault="00903D61" w:rsidP="007A47ED">
      <w:pPr>
        <w:widowControl w:val="0"/>
        <w:rPr>
          <w:sz w:val="20"/>
          <w:szCs w:val="20"/>
        </w:rPr>
      </w:pPr>
      <w:r>
        <w:rPr>
          <w:sz w:val="20"/>
          <w:szCs w:val="20"/>
        </w:rPr>
        <w:t>62</w:t>
      </w:r>
      <w:r w:rsidR="00C41DB6" w:rsidRPr="003700E7">
        <w:rPr>
          <w:sz w:val="20"/>
          <w:szCs w:val="20"/>
        </w:rPr>
        <w:t xml:space="preserve">. There's no excuse, but it completely became unable to go to the party.  Soften the first phrase.  </w:t>
      </w:r>
    </w:p>
    <w:p w:rsidR="00C41DB6" w:rsidRPr="003700E7" w:rsidRDefault="00C41DB6" w:rsidP="007A47ED">
      <w:pPr>
        <w:widowControl w:val="0"/>
        <w:rPr>
          <w:sz w:val="20"/>
          <w:szCs w:val="20"/>
        </w:rPr>
      </w:pPr>
      <w:r w:rsidRPr="003700E7">
        <w:rPr>
          <w:rFonts w:hint="eastAsia"/>
          <w:sz w:val="20"/>
          <w:szCs w:val="20"/>
        </w:rPr>
        <w:t>申し訳ないんですが、パーティに行けなくなってしまいました。</w:t>
      </w:r>
    </w:p>
    <w:p w:rsidR="00BA0FE5" w:rsidRDefault="00C41DB6" w:rsidP="007A47ED">
      <w:pPr>
        <w:widowControl w:val="0"/>
        <w:rPr>
          <w:sz w:val="20"/>
          <w:szCs w:val="20"/>
        </w:rPr>
      </w:pPr>
      <w:r w:rsidRPr="003700E7">
        <w:rPr>
          <w:sz w:val="20"/>
          <w:szCs w:val="20"/>
        </w:rPr>
        <w:t xml:space="preserve">Mooshiwake nain desu ga, paatii ni ikenaku natte shimaimashita.  </w:t>
      </w:r>
      <w:r w:rsidR="00BA0FE5" w:rsidRPr="00545C76">
        <w:rPr>
          <w:sz w:val="20"/>
          <w:szCs w:val="20"/>
        </w:rPr>
        <w:t>(</w:t>
      </w:r>
      <w:r w:rsidR="00BA0FE5" w:rsidRPr="00545C76">
        <w:rPr>
          <w:b/>
          <w:sz w:val="20"/>
          <w:szCs w:val="20"/>
        </w:rPr>
        <w:t>iku</w:t>
      </w:r>
      <w:r w:rsidR="00BA0FE5" w:rsidRPr="00545C76">
        <w:rPr>
          <w:sz w:val="20"/>
          <w:szCs w:val="20"/>
        </w:rPr>
        <w:t xml:space="preserve"> </w:t>
      </w:r>
      <w:r w:rsidR="00BA0FE5">
        <w:rPr>
          <w:sz w:val="20"/>
          <w:szCs w:val="20"/>
        </w:rPr>
        <w:t xml:space="preserve">= will go; </w:t>
      </w:r>
      <w:r w:rsidR="00BA0FE5" w:rsidRPr="00545C76">
        <w:rPr>
          <w:sz w:val="20"/>
          <w:szCs w:val="20"/>
        </w:rPr>
        <w:t xml:space="preserve"> </w:t>
      </w:r>
      <w:r w:rsidR="00BA0FE5" w:rsidRPr="004E7EB0">
        <w:rPr>
          <w:b/>
          <w:sz w:val="20"/>
          <w:szCs w:val="20"/>
        </w:rPr>
        <w:t>ikeru</w:t>
      </w:r>
      <w:r w:rsidR="00BA0FE5">
        <w:rPr>
          <w:sz w:val="20"/>
          <w:szCs w:val="20"/>
        </w:rPr>
        <w:t xml:space="preserve"> = </w:t>
      </w:r>
      <w:r w:rsidR="00BA0FE5" w:rsidRPr="00545C76">
        <w:rPr>
          <w:b/>
          <w:sz w:val="20"/>
          <w:szCs w:val="20"/>
        </w:rPr>
        <w:t>ikareru</w:t>
      </w:r>
      <w:r w:rsidR="00BA0FE5">
        <w:rPr>
          <w:b/>
          <w:sz w:val="20"/>
          <w:szCs w:val="20"/>
        </w:rPr>
        <w:t xml:space="preserve"> </w:t>
      </w:r>
      <w:r w:rsidR="00BA0FE5">
        <w:rPr>
          <w:sz w:val="20"/>
          <w:szCs w:val="20"/>
        </w:rPr>
        <w:t xml:space="preserve">= </w:t>
      </w:r>
      <w:r w:rsidR="00BA0FE5" w:rsidRPr="00E277B0">
        <w:rPr>
          <w:sz w:val="20"/>
          <w:szCs w:val="20"/>
        </w:rPr>
        <w:t xml:space="preserve">able to go; </w:t>
      </w:r>
      <w:r w:rsidR="00BA0FE5" w:rsidRPr="00545C76">
        <w:rPr>
          <w:b/>
          <w:sz w:val="20"/>
          <w:szCs w:val="20"/>
        </w:rPr>
        <w:t>ikanai</w:t>
      </w:r>
      <w:r w:rsidR="00BA0FE5" w:rsidRPr="00545C76">
        <w:rPr>
          <w:sz w:val="20"/>
          <w:szCs w:val="20"/>
        </w:rPr>
        <w:t xml:space="preserve"> = won’t go;  </w:t>
      </w:r>
      <w:r w:rsidR="00BA0FE5" w:rsidRPr="00545C76">
        <w:rPr>
          <w:b/>
          <w:sz w:val="20"/>
          <w:szCs w:val="20"/>
        </w:rPr>
        <w:t>ikenai</w:t>
      </w:r>
      <w:r w:rsidR="00BA0FE5" w:rsidRPr="00545C76">
        <w:rPr>
          <w:sz w:val="20"/>
          <w:szCs w:val="20"/>
        </w:rPr>
        <w:t xml:space="preserve"> =</w:t>
      </w:r>
      <w:r w:rsidR="00BA0FE5">
        <w:rPr>
          <w:sz w:val="20"/>
          <w:szCs w:val="20"/>
        </w:rPr>
        <w:t xml:space="preserve"> </w:t>
      </w:r>
      <w:r w:rsidR="00BA0FE5">
        <w:rPr>
          <w:b/>
          <w:sz w:val="20"/>
          <w:szCs w:val="20"/>
        </w:rPr>
        <w:t>ik</w:t>
      </w:r>
      <w:r w:rsidR="00BA0FE5" w:rsidRPr="004E7EB0">
        <w:rPr>
          <w:b/>
          <w:sz w:val="20"/>
          <w:szCs w:val="20"/>
        </w:rPr>
        <w:t>arenai</w:t>
      </w:r>
      <w:r w:rsidR="00BA0FE5">
        <w:rPr>
          <w:sz w:val="20"/>
          <w:szCs w:val="20"/>
        </w:rPr>
        <w:t xml:space="preserve"> = </w:t>
      </w:r>
      <w:r w:rsidR="00BA0FE5" w:rsidRPr="00545C76">
        <w:rPr>
          <w:sz w:val="20"/>
          <w:szCs w:val="20"/>
        </w:rPr>
        <w:lastRenderedPageBreak/>
        <w:t xml:space="preserve">can’t go;  </w:t>
      </w:r>
      <w:r w:rsidR="00BA0FE5">
        <w:rPr>
          <w:sz w:val="20"/>
          <w:szCs w:val="20"/>
        </w:rPr>
        <w:t xml:space="preserve">to make a negative verb, </w:t>
      </w:r>
      <w:r w:rsidR="00BA0FE5" w:rsidRPr="00545C76">
        <w:rPr>
          <w:sz w:val="20"/>
          <w:szCs w:val="20"/>
        </w:rPr>
        <w:t xml:space="preserve">for u verbs, add </w:t>
      </w:r>
      <w:r w:rsidR="00BA0FE5" w:rsidRPr="00545C76">
        <w:rPr>
          <w:b/>
          <w:sz w:val="20"/>
          <w:szCs w:val="20"/>
        </w:rPr>
        <w:t>anai</w:t>
      </w:r>
      <w:r w:rsidR="00BA0FE5">
        <w:rPr>
          <w:b/>
          <w:sz w:val="20"/>
          <w:szCs w:val="20"/>
        </w:rPr>
        <w:t xml:space="preserve"> </w:t>
      </w:r>
      <w:r w:rsidR="00BA0FE5" w:rsidRPr="00E277B0">
        <w:rPr>
          <w:sz w:val="20"/>
          <w:szCs w:val="20"/>
        </w:rPr>
        <w:t xml:space="preserve">to the verb root; </w:t>
      </w:r>
      <w:r w:rsidR="00BA0FE5" w:rsidRPr="00545C76">
        <w:rPr>
          <w:sz w:val="20"/>
          <w:szCs w:val="20"/>
        </w:rPr>
        <w:t xml:space="preserve">for ru verbs, add </w:t>
      </w:r>
      <w:r w:rsidR="00BA0FE5" w:rsidRPr="00545C76">
        <w:rPr>
          <w:b/>
          <w:sz w:val="20"/>
          <w:szCs w:val="20"/>
        </w:rPr>
        <w:t>nai</w:t>
      </w:r>
      <w:r w:rsidR="00BA0FE5" w:rsidRPr="00545C76">
        <w:rPr>
          <w:sz w:val="20"/>
          <w:szCs w:val="20"/>
        </w:rPr>
        <w:t>, to the verb root</w:t>
      </w:r>
      <w:r w:rsidR="00BA0FE5">
        <w:rPr>
          <w:sz w:val="20"/>
          <w:szCs w:val="20"/>
        </w:rPr>
        <w:t>)</w:t>
      </w:r>
    </w:p>
    <w:p w:rsidR="00C41DB6" w:rsidRPr="003700E7" w:rsidRDefault="00903D61" w:rsidP="007A47ED">
      <w:pPr>
        <w:widowControl w:val="0"/>
        <w:rPr>
          <w:sz w:val="20"/>
          <w:szCs w:val="20"/>
          <w:lang w:val="es-US"/>
        </w:rPr>
      </w:pPr>
      <w:r>
        <w:rPr>
          <w:sz w:val="20"/>
          <w:szCs w:val="20"/>
        </w:rPr>
        <w:t>63</w:t>
      </w:r>
      <w:r w:rsidR="00C41DB6" w:rsidRPr="003700E7">
        <w:rPr>
          <w:sz w:val="20"/>
          <w:szCs w:val="20"/>
        </w:rPr>
        <w:t xml:space="preserve">.  Suddenly since to-Osaka-do-business-trip-was-scheduled thing it is.  </w:t>
      </w:r>
      <w:r w:rsidR="00C41DB6" w:rsidRPr="003700E7">
        <w:rPr>
          <w:sz w:val="20"/>
          <w:szCs w:val="20"/>
          <w:lang w:val="es-US"/>
        </w:rPr>
        <w:t xml:space="preserve">Use mono.  </w:t>
      </w:r>
    </w:p>
    <w:p w:rsidR="00C41DB6" w:rsidRPr="003700E7" w:rsidRDefault="00C41DB6" w:rsidP="007A47ED">
      <w:pPr>
        <w:widowControl w:val="0"/>
        <w:rPr>
          <w:sz w:val="20"/>
          <w:szCs w:val="20"/>
          <w:lang w:val="es-US"/>
        </w:rPr>
      </w:pPr>
      <w:r w:rsidRPr="003700E7">
        <w:rPr>
          <w:rFonts w:hint="eastAsia"/>
          <w:sz w:val="20"/>
          <w:szCs w:val="20"/>
          <w:lang w:val="es-US"/>
        </w:rPr>
        <w:t>急に大阪に出張することになったものですから。</w:t>
      </w:r>
    </w:p>
    <w:p w:rsidR="00C41DB6" w:rsidRPr="003700E7" w:rsidRDefault="00C41DB6" w:rsidP="007A47ED">
      <w:pPr>
        <w:widowControl w:val="0"/>
        <w:rPr>
          <w:sz w:val="20"/>
          <w:szCs w:val="20"/>
        </w:rPr>
      </w:pPr>
      <w:r w:rsidRPr="003700E7">
        <w:rPr>
          <w:sz w:val="20"/>
          <w:szCs w:val="20"/>
          <w:lang w:val="es-US"/>
        </w:rPr>
        <w:t xml:space="preserve">Kyuu ni, oosaka ni shutchoo suru koto ni natta mono desu kara.  </w:t>
      </w:r>
      <w:r w:rsidRPr="003700E7">
        <w:rPr>
          <w:sz w:val="20"/>
          <w:szCs w:val="20"/>
        </w:rPr>
        <w:t>(</w:t>
      </w:r>
      <w:r w:rsidRPr="004B6292">
        <w:rPr>
          <w:i/>
          <w:sz w:val="20"/>
          <w:szCs w:val="20"/>
        </w:rPr>
        <w:t>not</w:t>
      </w:r>
      <w:r w:rsidRPr="003700E7">
        <w:rPr>
          <w:sz w:val="20"/>
          <w:szCs w:val="20"/>
        </w:rPr>
        <w:t xml:space="preserve"> OK to use koto instead of mono)</w:t>
      </w:r>
    </w:p>
    <w:p w:rsidR="00C41DB6" w:rsidRPr="003700E7" w:rsidRDefault="00903D61" w:rsidP="007A47ED">
      <w:pPr>
        <w:widowControl w:val="0"/>
        <w:rPr>
          <w:sz w:val="20"/>
          <w:szCs w:val="20"/>
        </w:rPr>
      </w:pPr>
      <w:r>
        <w:rPr>
          <w:sz w:val="20"/>
          <w:szCs w:val="20"/>
        </w:rPr>
        <w:t>64</w:t>
      </w:r>
      <w:r w:rsidR="00C41DB6" w:rsidRPr="003700E7">
        <w:rPr>
          <w:sz w:val="20"/>
          <w:szCs w:val="20"/>
        </w:rPr>
        <w:t>.  No, to Suzuki also by all means we wanted him to come and we receive, but it's too bad, huh.  Suzuki is not in your in-group.  Soften the first clause.</w:t>
      </w:r>
    </w:p>
    <w:p w:rsidR="00C41DB6" w:rsidRPr="003700E7" w:rsidRDefault="00C41DB6" w:rsidP="007A47ED">
      <w:pPr>
        <w:widowControl w:val="0"/>
        <w:rPr>
          <w:sz w:val="20"/>
          <w:szCs w:val="20"/>
        </w:rPr>
      </w:pPr>
      <w:r w:rsidRPr="003700E7">
        <w:rPr>
          <w:rFonts w:hint="eastAsia"/>
          <w:sz w:val="20"/>
          <w:szCs w:val="20"/>
        </w:rPr>
        <w:t>いいえ、鈴木さんにもぜひ来ていただきたかったんですが残念ですね。</w:t>
      </w:r>
    </w:p>
    <w:p w:rsidR="00C41DB6" w:rsidRPr="003700E7" w:rsidRDefault="00C41DB6" w:rsidP="007A47ED">
      <w:pPr>
        <w:widowControl w:val="0"/>
        <w:rPr>
          <w:sz w:val="20"/>
          <w:szCs w:val="20"/>
        </w:rPr>
      </w:pPr>
      <w:r w:rsidRPr="003700E7">
        <w:rPr>
          <w:sz w:val="20"/>
          <w:szCs w:val="20"/>
          <w:lang w:val="es-US"/>
        </w:rPr>
        <w:t xml:space="preserve">Iie, Suzuki san ni mo zehi kite itadakitakattan desu ga, zannen desu ne.   </w:t>
      </w:r>
      <w:r w:rsidRPr="003700E7">
        <w:rPr>
          <w:sz w:val="20"/>
          <w:szCs w:val="20"/>
        </w:rPr>
        <w:t>(moraitakattan, also OK)</w:t>
      </w:r>
    </w:p>
    <w:p w:rsidR="00C41DB6" w:rsidRPr="003700E7" w:rsidRDefault="00903D61" w:rsidP="007A47ED">
      <w:pPr>
        <w:widowControl w:val="0"/>
        <w:rPr>
          <w:sz w:val="20"/>
          <w:szCs w:val="20"/>
        </w:rPr>
      </w:pPr>
      <w:r>
        <w:rPr>
          <w:sz w:val="20"/>
          <w:szCs w:val="20"/>
        </w:rPr>
        <w:t>65</w:t>
      </w:r>
      <w:r w:rsidR="00C41DB6" w:rsidRPr="003700E7">
        <w:rPr>
          <w:sz w:val="20"/>
          <w:szCs w:val="20"/>
        </w:rPr>
        <w:t xml:space="preserve">.  As for Harada, with Yamada a at 3:00-to-meet appointment, he was doing. </w:t>
      </w:r>
    </w:p>
    <w:p w:rsidR="00C41DB6" w:rsidRPr="003700E7" w:rsidRDefault="00C41DB6" w:rsidP="007A47ED">
      <w:pPr>
        <w:widowControl w:val="0"/>
        <w:rPr>
          <w:sz w:val="20"/>
          <w:szCs w:val="20"/>
        </w:rPr>
      </w:pPr>
      <w:r w:rsidRPr="003700E7">
        <w:rPr>
          <w:rFonts w:hint="eastAsia"/>
          <w:sz w:val="20"/>
          <w:szCs w:val="20"/>
        </w:rPr>
        <w:t>原田さんは山田さんと</w:t>
      </w:r>
      <w:r w:rsidRPr="003700E7">
        <w:rPr>
          <w:rFonts w:hint="eastAsia"/>
          <w:sz w:val="20"/>
          <w:szCs w:val="20"/>
        </w:rPr>
        <w:t>3</w:t>
      </w:r>
      <w:r w:rsidRPr="003700E7">
        <w:rPr>
          <w:rFonts w:hint="eastAsia"/>
          <w:sz w:val="20"/>
          <w:szCs w:val="20"/>
        </w:rPr>
        <w:t>時に会う約束をしていました。</w:t>
      </w:r>
      <w:r w:rsidRPr="003700E7">
        <w:rPr>
          <w:sz w:val="20"/>
          <w:szCs w:val="20"/>
        </w:rPr>
        <w:t xml:space="preserve">  </w:t>
      </w:r>
    </w:p>
    <w:p w:rsidR="00C41DB6" w:rsidRPr="003700E7" w:rsidRDefault="00C41DB6" w:rsidP="007A47ED">
      <w:pPr>
        <w:widowControl w:val="0"/>
        <w:rPr>
          <w:sz w:val="20"/>
          <w:szCs w:val="20"/>
        </w:rPr>
      </w:pPr>
      <w:r w:rsidRPr="003700E7">
        <w:rPr>
          <w:sz w:val="20"/>
          <w:szCs w:val="20"/>
          <w:lang w:val="es-US"/>
        </w:rPr>
        <w:t xml:space="preserve">Harada san wa Yamada san to sanji ni au yakusoku o shite imashita.  </w:t>
      </w:r>
      <w:r w:rsidRPr="003700E7">
        <w:rPr>
          <w:sz w:val="20"/>
          <w:szCs w:val="20"/>
        </w:rPr>
        <w:t xml:space="preserve">(sanji ni no au, </w:t>
      </w:r>
      <w:r w:rsidRPr="004B6292">
        <w:rPr>
          <w:i/>
          <w:sz w:val="20"/>
          <w:szCs w:val="20"/>
        </w:rPr>
        <w:t>not</w:t>
      </w:r>
      <w:r w:rsidRPr="003700E7">
        <w:rPr>
          <w:sz w:val="20"/>
          <w:szCs w:val="20"/>
        </w:rPr>
        <w:t xml:space="preserve"> OK; OK to say sanji ni yakusoku)</w:t>
      </w:r>
      <w:r w:rsidRPr="003700E7">
        <w:rPr>
          <w:sz w:val="20"/>
          <w:szCs w:val="20"/>
        </w:rPr>
        <w:tab/>
      </w:r>
      <w:r w:rsidRPr="003700E7">
        <w:rPr>
          <w:sz w:val="20"/>
          <w:szCs w:val="20"/>
        </w:rPr>
        <w:tab/>
      </w:r>
    </w:p>
    <w:p w:rsidR="00C41DB6" w:rsidRPr="003700E7" w:rsidRDefault="00903D61" w:rsidP="007A47ED">
      <w:pPr>
        <w:widowControl w:val="0"/>
        <w:rPr>
          <w:sz w:val="20"/>
          <w:szCs w:val="20"/>
        </w:rPr>
      </w:pPr>
      <w:r>
        <w:rPr>
          <w:sz w:val="20"/>
          <w:szCs w:val="20"/>
        </w:rPr>
        <w:t>66</w:t>
      </w:r>
      <w:r w:rsidR="00C41DB6" w:rsidRPr="003700E7">
        <w:rPr>
          <w:sz w:val="20"/>
          <w:szCs w:val="20"/>
        </w:rPr>
        <w:t>.  But, since a meeting becomes long, as for at 3:00, he was not able to meet.  Use te to mean since.  Don’t use koto ga.</w:t>
      </w:r>
    </w:p>
    <w:p w:rsidR="00C41DB6" w:rsidRPr="003700E7" w:rsidRDefault="00C41DB6" w:rsidP="007A47ED">
      <w:pPr>
        <w:widowControl w:val="0"/>
        <w:rPr>
          <w:sz w:val="20"/>
          <w:szCs w:val="20"/>
        </w:rPr>
      </w:pPr>
      <w:r w:rsidRPr="003700E7">
        <w:rPr>
          <w:rFonts w:hint="eastAsia"/>
          <w:sz w:val="20"/>
          <w:szCs w:val="20"/>
        </w:rPr>
        <w:t>でも会議が長くなって</w:t>
      </w:r>
      <w:r w:rsidRPr="003700E7">
        <w:rPr>
          <w:rFonts w:hint="eastAsia"/>
          <w:sz w:val="20"/>
          <w:szCs w:val="20"/>
        </w:rPr>
        <w:t>3</w:t>
      </w:r>
      <w:r w:rsidRPr="003700E7">
        <w:rPr>
          <w:rFonts w:hint="eastAsia"/>
          <w:sz w:val="20"/>
          <w:szCs w:val="20"/>
        </w:rPr>
        <w:t>時には会えませんでした。</w:t>
      </w:r>
    </w:p>
    <w:p w:rsidR="00C41DB6" w:rsidRPr="003700E7" w:rsidRDefault="00C41DB6" w:rsidP="007A47ED">
      <w:pPr>
        <w:widowControl w:val="0"/>
        <w:rPr>
          <w:sz w:val="20"/>
          <w:szCs w:val="20"/>
        </w:rPr>
      </w:pPr>
      <w:r w:rsidRPr="003700E7">
        <w:rPr>
          <w:sz w:val="20"/>
          <w:szCs w:val="20"/>
        </w:rPr>
        <w:t>Demo kaigi ga nagaku natte, sanji ni wa aemasen deshita.  (aenakatta, also OK)</w:t>
      </w:r>
    </w:p>
    <w:p w:rsidR="00C41DB6" w:rsidRPr="003700E7" w:rsidRDefault="00903D61" w:rsidP="007A47ED">
      <w:pPr>
        <w:widowControl w:val="0"/>
        <w:rPr>
          <w:sz w:val="20"/>
          <w:szCs w:val="20"/>
        </w:rPr>
      </w:pPr>
      <w:r>
        <w:rPr>
          <w:sz w:val="20"/>
          <w:szCs w:val="20"/>
        </w:rPr>
        <w:t>67</w:t>
      </w:r>
      <w:r w:rsidR="00C41DB6" w:rsidRPr="003700E7">
        <w:rPr>
          <w:sz w:val="20"/>
          <w:szCs w:val="20"/>
        </w:rPr>
        <w:t xml:space="preserve">.  As for Yamada, he completely returned.  </w:t>
      </w:r>
    </w:p>
    <w:p w:rsidR="00C41DB6" w:rsidRPr="003700E7" w:rsidRDefault="00C41DB6" w:rsidP="007A47ED">
      <w:pPr>
        <w:widowControl w:val="0"/>
        <w:rPr>
          <w:sz w:val="20"/>
          <w:szCs w:val="20"/>
        </w:rPr>
      </w:pPr>
      <w:r w:rsidRPr="003700E7">
        <w:rPr>
          <w:rFonts w:hint="eastAsia"/>
          <w:sz w:val="20"/>
          <w:szCs w:val="20"/>
        </w:rPr>
        <w:t>山田さんは帰ってしまいました。</w:t>
      </w:r>
    </w:p>
    <w:p w:rsidR="00C41DB6" w:rsidRPr="003700E7" w:rsidRDefault="00C41DB6" w:rsidP="007A47ED">
      <w:pPr>
        <w:widowControl w:val="0"/>
        <w:rPr>
          <w:sz w:val="20"/>
          <w:szCs w:val="20"/>
        </w:rPr>
      </w:pPr>
      <w:r w:rsidRPr="003700E7">
        <w:rPr>
          <w:sz w:val="20"/>
          <w:szCs w:val="20"/>
        </w:rPr>
        <w:t xml:space="preserve">Yamada san wa kaette shimaimashita.  </w:t>
      </w:r>
    </w:p>
    <w:p w:rsidR="00C41DB6" w:rsidRPr="003700E7" w:rsidRDefault="00903D61" w:rsidP="007A47ED">
      <w:pPr>
        <w:widowControl w:val="0"/>
        <w:rPr>
          <w:sz w:val="20"/>
          <w:szCs w:val="20"/>
        </w:rPr>
      </w:pPr>
      <w:r>
        <w:rPr>
          <w:sz w:val="20"/>
          <w:szCs w:val="20"/>
        </w:rPr>
        <w:t>68</w:t>
      </w:r>
      <w:r w:rsidR="00C41DB6" w:rsidRPr="003700E7">
        <w:rPr>
          <w:sz w:val="20"/>
          <w:szCs w:val="20"/>
        </w:rPr>
        <w:t xml:space="preserve">.  Hello.  It's Harada, but as for a little while ago, there was no excuse. </w:t>
      </w:r>
    </w:p>
    <w:p w:rsidR="00C41DB6" w:rsidRPr="003700E7" w:rsidRDefault="00C41DB6" w:rsidP="007A47ED">
      <w:pPr>
        <w:widowControl w:val="0"/>
        <w:rPr>
          <w:sz w:val="20"/>
          <w:szCs w:val="20"/>
        </w:rPr>
      </w:pPr>
      <w:r w:rsidRPr="003700E7">
        <w:rPr>
          <w:rFonts w:hint="eastAsia"/>
          <w:sz w:val="20"/>
          <w:szCs w:val="20"/>
        </w:rPr>
        <w:t>もしもし、原田ですが先ほどは申し訳ありませんでした。</w:t>
      </w:r>
      <w:r w:rsidRPr="003700E7">
        <w:rPr>
          <w:sz w:val="20"/>
          <w:szCs w:val="20"/>
        </w:rPr>
        <w:t xml:space="preserve"> </w:t>
      </w:r>
    </w:p>
    <w:p w:rsidR="00C41DB6" w:rsidRPr="003700E7" w:rsidRDefault="00C41DB6" w:rsidP="007A47ED">
      <w:pPr>
        <w:widowControl w:val="0"/>
        <w:rPr>
          <w:sz w:val="20"/>
          <w:szCs w:val="20"/>
        </w:rPr>
      </w:pPr>
      <w:r w:rsidRPr="003700E7">
        <w:rPr>
          <w:sz w:val="20"/>
          <w:szCs w:val="20"/>
          <w:lang w:val="es-US"/>
        </w:rPr>
        <w:t xml:space="preserve">Moshi moshi.  Harada desu ga, saki hodo wa, mooshiwake arimasen deshita.  </w:t>
      </w:r>
      <w:r w:rsidR="004B6292">
        <w:rPr>
          <w:sz w:val="20"/>
          <w:szCs w:val="20"/>
          <w:lang w:val="es-US"/>
        </w:rPr>
        <w:t>(</w:t>
      </w:r>
      <w:r w:rsidRPr="003700E7">
        <w:rPr>
          <w:sz w:val="20"/>
          <w:szCs w:val="20"/>
        </w:rPr>
        <w:t xml:space="preserve">cf. </w:t>
      </w:r>
      <w:r w:rsidRPr="004B6292">
        <w:rPr>
          <w:b/>
          <w:sz w:val="20"/>
          <w:szCs w:val="20"/>
        </w:rPr>
        <w:t>sakki</w:t>
      </w:r>
      <w:r w:rsidRPr="003700E7">
        <w:rPr>
          <w:sz w:val="20"/>
          <w:szCs w:val="20"/>
        </w:rPr>
        <w:t xml:space="preserve"> = before</w:t>
      </w:r>
      <w:r w:rsidR="004B6292">
        <w:rPr>
          <w:sz w:val="20"/>
          <w:szCs w:val="20"/>
        </w:rPr>
        <w:t>)</w:t>
      </w:r>
    </w:p>
    <w:p w:rsidR="00C41DB6" w:rsidRPr="003700E7" w:rsidRDefault="00903D61" w:rsidP="007A47ED">
      <w:pPr>
        <w:widowControl w:val="0"/>
        <w:rPr>
          <w:sz w:val="20"/>
          <w:szCs w:val="20"/>
        </w:rPr>
      </w:pPr>
      <w:r>
        <w:rPr>
          <w:sz w:val="20"/>
          <w:szCs w:val="20"/>
        </w:rPr>
        <w:t>69</w:t>
      </w:r>
      <w:r w:rsidR="00C41DB6" w:rsidRPr="003700E7">
        <w:rPr>
          <w:sz w:val="20"/>
          <w:szCs w:val="20"/>
        </w:rPr>
        <w:t xml:space="preserve">.  Since it’s a-meeting-became-completely-long thing.  Use mono.  </w:t>
      </w:r>
    </w:p>
    <w:p w:rsidR="00C41DB6" w:rsidRPr="003700E7" w:rsidRDefault="00C41DB6" w:rsidP="007A47ED">
      <w:pPr>
        <w:widowControl w:val="0"/>
        <w:rPr>
          <w:sz w:val="20"/>
          <w:szCs w:val="20"/>
        </w:rPr>
      </w:pPr>
      <w:r w:rsidRPr="003700E7">
        <w:rPr>
          <w:rFonts w:hint="eastAsia"/>
          <w:sz w:val="20"/>
          <w:szCs w:val="20"/>
        </w:rPr>
        <w:t>会議が長くなってしまったものですから。</w:t>
      </w:r>
    </w:p>
    <w:p w:rsidR="00C41DB6" w:rsidRPr="003700E7" w:rsidRDefault="00C41DB6" w:rsidP="007A47ED">
      <w:pPr>
        <w:widowControl w:val="0"/>
        <w:rPr>
          <w:sz w:val="20"/>
          <w:szCs w:val="20"/>
        </w:rPr>
      </w:pPr>
      <w:r w:rsidRPr="003700E7">
        <w:rPr>
          <w:sz w:val="20"/>
          <w:szCs w:val="20"/>
        </w:rPr>
        <w:t>Kaigi ga nagakunatte shimatta mono desu kara.  (not OK to use koto instead of mono)</w:t>
      </w:r>
    </w:p>
    <w:p w:rsidR="00C41DB6" w:rsidRPr="003700E7" w:rsidRDefault="00903D61" w:rsidP="007A47ED">
      <w:pPr>
        <w:widowControl w:val="0"/>
        <w:rPr>
          <w:sz w:val="20"/>
          <w:szCs w:val="20"/>
        </w:rPr>
      </w:pPr>
      <w:r>
        <w:rPr>
          <w:sz w:val="20"/>
          <w:szCs w:val="20"/>
        </w:rPr>
        <w:t>70</w:t>
      </w:r>
      <w:r w:rsidR="00C41DB6" w:rsidRPr="003700E7">
        <w:rPr>
          <w:sz w:val="20"/>
          <w:szCs w:val="20"/>
        </w:rPr>
        <w:t xml:space="preserve">.  Ah, is that so?  Well, again next time, please be </w:t>
      </w:r>
    </w:p>
    <w:p w:rsidR="00C41DB6" w:rsidRPr="003700E7" w:rsidRDefault="00C41DB6" w:rsidP="007A47ED">
      <w:pPr>
        <w:widowControl w:val="0"/>
        <w:rPr>
          <w:sz w:val="20"/>
          <w:szCs w:val="20"/>
        </w:rPr>
      </w:pPr>
      <w:r w:rsidRPr="003700E7">
        <w:rPr>
          <w:sz w:val="20"/>
          <w:szCs w:val="20"/>
        </w:rPr>
        <w:t>good to me.  Use dewa.  Use a 3-word shortened version of the expression ‘please be good to me.’</w:t>
      </w:r>
    </w:p>
    <w:p w:rsidR="00C41DB6" w:rsidRPr="003700E7" w:rsidRDefault="00C41DB6" w:rsidP="007A47ED">
      <w:pPr>
        <w:widowControl w:val="0"/>
        <w:rPr>
          <w:sz w:val="20"/>
          <w:szCs w:val="20"/>
        </w:rPr>
      </w:pPr>
      <w:r w:rsidRPr="003700E7">
        <w:rPr>
          <w:rFonts w:hint="eastAsia"/>
          <w:sz w:val="20"/>
          <w:szCs w:val="20"/>
        </w:rPr>
        <w:t>ああ、そうですか。では</w:t>
      </w:r>
      <w:r w:rsidR="00931A46">
        <w:rPr>
          <w:rFonts w:hint="eastAsia"/>
          <w:sz w:val="20"/>
          <w:szCs w:val="20"/>
        </w:rPr>
        <w:t>、又、</w:t>
      </w:r>
      <w:r w:rsidRPr="003700E7">
        <w:rPr>
          <w:rFonts w:hint="eastAsia"/>
          <w:sz w:val="20"/>
          <w:szCs w:val="20"/>
        </w:rPr>
        <w:t>今度よろしくお願いします。</w:t>
      </w:r>
    </w:p>
    <w:p w:rsidR="00C41DB6" w:rsidRPr="003700E7" w:rsidRDefault="00C41DB6" w:rsidP="007A47ED">
      <w:pPr>
        <w:widowControl w:val="0"/>
        <w:rPr>
          <w:sz w:val="20"/>
          <w:szCs w:val="20"/>
          <w:lang w:val="es-US"/>
        </w:rPr>
      </w:pPr>
      <w:r w:rsidRPr="003700E7">
        <w:rPr>
          <w:sz w:val="20"/>
          <w:szCs w:val="20"/>
          <w:lang w:val="es-US"/>
        </w:rPr>
        <w:t xml:space="preserve">Aa, soo desu ka.  Dewa, mata kondo yoroshiku onegai shimasu.  </w:t>
      </w:r>
      <w:r w:rsidR="003550B2">
        <w:rPr>
          <w:sz w:val="20"/>
          <w:szCs w:val="20"/>
          <w:lang w:val="es-US"/>
        </w:rPr>
        <w:t>(the longer version is doozo yoroshiku onegai shimasu)</w:t>
      </w:r>
    </w:p>
    <w:p w:rsidR="00C41DB6" w:rsidRPr="003700E7" w:rsidRDefault="00903D61" w:rsidP="007A47ED">
      <w:pPr>
        <w:widowControl w:val="0"/>
        <w:rPr>
          <w:sz w:val="20"/>
          <w:szCs w:val="20"/>
        </w:rPr>
      </w:pPr>
      <w:r>
        <w:rPr>
          <w:sz w:val="20"/>
          <w:szCs w:val="20"/>
        </w:rPr>
        <w:t>71</w:t>
      </w:r>
      <w:r w:rsidR="00C41DB6" w:rsidRPr="003700E7">
        <w:rPr>
          <w:sz w:val="20"/>
          <w:szCs w:val="20"/>
        </w:rPr>
        <w:t xml:space="preserve">.  As for Yamamoto, to a document borrowed from </w:t>
      </w:r>
    </w:p>
    <w:p w:rsidR="00C41DB6" w:rsidRPr="003700E7" w:rsidRDefault="00C41DB6" w:rsidP="007A47ED">
      <w:pPr>
        <w:widowControl w:val="0"/>
        <w:rPr>
          <w:sz w:val="20"/>
          <w:szCs w:val="20"/>
        </w:rPr>
      </w:pPr>
      <w:r w:rsidRPr="003700E7">
        <w:rPr>
          <w:sz w:val="20"/>
          <w:szCs w:val="20"/>
        </w:rPr>
        <w:t>Kurosawa, he spilled coffee.</w:t>
      </w:r>
    </w:p>
    <w:p w:rsidR="00C41DB6" w:rsidRPr="003700E7" w:rsidRDefault="00C41DB6" w:rsidP="007A47ED">
      <w:pPr>
        <w:widowControl w:val="0"/>
        <w:rPr>
          <w:sz w:val="20"/>
          <w:szCs w:val="20"/>
        </w:rPr>
      </w:pPr>
      <w:r w:rsidRPr="003700E7">
        <w:rPr>
          <w:rFonts w:hint="eastAsia"/>
          <w:sz w:val="20"/>
          <w:szCs w:val="20"/>
        </w:rPr>
        <w:t>山本さんは黒沢さんから借りた書類にコーヒー</w:t>
      </w:r>
      <w:r w:rsidRPr="003700E7">
        <w:rPr>
          <w:rFonts w:hint="eastAsia"/>
          <w:sz w:val="20"/>
          <w:szCs w:val="20"/>
        </w:rPr>
        <w:lastRenderedPageBreak/>
        <w:t>をこぼしました。</w:t>
      </w:r>
    </w:p>
    <w:p w:rsidR="00C41DB6" w:rsidRPr="003700E7" w:rsidRDefault="00C41DB6" w:rsidP="007A47ED">
      <w:pPr>
        <w:widowControl w:val="0"/>
        <w:rPr>
          <w:sz w:val="20"/>
          <w:szCs w:val="20"/>
        </w:rPr>
      </w:pPr>
      <w:r w:rsidRPr="003700E7">
        <w:rPr>
          <w:sz w:val="20"/>
          <w:szCs w:val="20"/>
          <w:lang w:val="es-US"/>
        </w:rPr>
        <w:t xml:space="preserve">Yamamoto san wa, Kurosawa san kara karita shorui ni koohii o koboshimashita.  </w:t>
      </w:r>
      <w:r w:rsidRPr="003700E7">
        <w:rPr>
          <w:sz w:val="20"/>
          <w:szCs w:val="20"/>
        </w:rPr>
        <w:t>(</w:t>
      </w:r>
      <w:r w:rsidRPr="004B6292">
        <w:rPr>
          <w:b/>
          <w:sz w:val="20"/>
          <w:szCs w:val="20"/>
        </w:rPr>
        <w:t>shorui</w:t>
      </w:r>
      <w:r w:rsidRPr="003700E7">
        <w:rPr>
          <w:sz w:val="20"/>
          <w:szCs w:val="20"/>
        </w:rPr>
        <w:t xml:space="preserve"> = document;  </w:t>
      </w:r>
      <w:r w:rsidRPr="004B6292">
        <w:rPr>
          <w:b/>
          <w:sz w:val="20"/>
          <w:szCs w:val="20"/>
        </w:rPr>
        <w:t>shurui</w:t>
      </w:r>
      <w:r w:rsidRPr="003700E7">
        <w:rPr>
          <w:sz w:val="20"/>
          <w:szCs w:val="20"/>
        </w:rPr>
        <w:t xml:space="preserve"> = variety;  </w:t>
      </w:r>
      <w:r w:rsidRPr="004B6292">
        <w:rPr>
          <w:b/>
          <w:sz w:val="20"/>
          <w:szCs w:val="20"/>
        </w:rPr>
        <w:t>kobosu</w:t>
      </w:r>
      <w:r w:rsidRPr="003700E7">
        <w:rPr>
          <w:sz w:val="20"/>
          <w:szCs w:val="20"/>
        </w:rPr>
        <w:t xml:space="preserve"> = to spill) (</w:t>
      </w:r>
      <w:r w:rsidRPr="003700E7">
        <w:rPr>
          <w:i/>
          <w:sz w:val="20"/>
          <w:szCs w:val="20"/>
        </w:rPr>
        <w:t xml:space="preserve">the </w:t>
      </w:r>
      <w:r w:rsidRPr="003700E7">
        <w:rPr>
          <w:i/>
          <w:sz w:val="20"/>
          <w:szCs w:val="20"/>
          <w:u w:val="single"/>
        </w:rPr>
        <w:t>co-boss</w:t>
      </w:r>
      <w:r w:rsidRPr="003700E7">
        <w:rPr>
          <w:i/>
          <w:sz w:val="20"/>
          <w:szCs w:val="20"/>
        </w:rPr>
        <w:t xml:space="preserve"> </w:t>
      </w:r>
      <w:r w:rsidRPr="003700E7">
        <w:rPr>
          <w:i/>
          <w:sz w:val="20"/>
          <w:szCs w:val="20"/>
          <w:u w:val="single"/>
        </w:rPr>
        <w:t>spill</w:t>
      </w:r>
      <w:r w:rsidRPr="003700E7">
        <w:rPr>
          <w:i/>
          <w:sz w:val="20"/>
          <w:szCs w:val="20"/>
        </w:rPr>
        <w:t>ed coffee</w:t>
      </w:r>
      <w:r w:rsidRPr="003700E7">
        <w:rPr>
          <w:sz w:val="20"/>
          <w:szCs w:val="20"/>
        </w:rPr>
        <w:t>)</w:t>
      </w:r>
    </w:p>
    <w:p w:rsidR="00C41DB6" w:rsidRPr="003700E7" w:rsidRDefault="00903D61" w:rsidP="007A47ED">
      <w:pPr>
        <w:widowControl w:val="0"/>
        <w:rPr>
          <w:sz w:val="20"/>
          <w:szCs w:val="20"/>
        </w:rPr>
      </w:pPr>
      <w:r>
        <w:rPr>
          <w:sz w:val="20"/>
          <w:szCs w:val="20"/>
        </w:rPr>
        <w:t>72</w:t>
      </w:r>
      <w:r w:rsidR="00C41DB6" w:rsidRPr="003700E7">
        <w:rPr>
          <w:sz w:val="20"/>
          <w:szCs w:val="20"/>
        </w:rPr>
        <w:t>.  There's no excuse.  (very polite) To the document, I completely spilled coffee.</w:t>
      </w:r>
    </w:p>
    <w:p w:rsidR="00C41DB6" w:rsidRPr="003700E7" w:rsidRDefault="00C41DB6" w:rsidP="007A47ED">
      <w:pPr>
        <w:widowControl w:val="0"/>
        <w:rPr>
          <w:sz w:val="20"/>
          <w:szCs w:val="20"/>
        </w:rPr>
      </w:pPr>
      <w:r w:rsidRPr="003700E7">
        <w:rPr>
          <w:rFonts w:hint="eastAsia"/>
          <w:sz w:val="20"/>
          <w:szCs w:val="20"/>
        </w:rPr>
        <w:t>申し訳ございません。書類にコーヒーをこぼしてしまいました。</w:t>
      </w:r>
    </w:p>
    <w:p w:rsidR="00C41DB6" w:rsidRPr="003700E7" w:rsidRDefault="00C41DB6" w:rsidP="007A47ED">
      <w:pPr>
        <w:widowControl w:val="0"/>
        <w:rPr>
          <w:sz w:val="20"/>
          <w:szCs w:val="20"/>
        </w:rPr>
      </w:pPr>
      <w:r w:rsidRPr="003700E7">
        <w:rPr>
          <w:sz w:val="20"/>
          <w:szCs w:val="20"/>
        </w:rPr>
        <w:t xml:space="preserve">Mooshiwake gozaimasen.  Shorui ni koohii o koboshite shimaimashita.  </w:t>
      </w:r>
    </w:p>
    <w:p w:rsidR="00C41DB6" w:rsidRPr="003700E7" w:rsidRDefault="00903D61" w:rsidP="007A47ED">
      <w:pPr>
        <w:widowControl w:val="0"/>
        <w:rPr>
          <w:sz w:val="20"/>
          <w:szCs w:val="20"/>
        </w:rPr>
      </w:pPr>
      <w:r>
        <w:rPr>
          <w:sz w:val="20"/>
          <w:szCs w:val="20"/>
        </w:rPr>
        <w:t>73</w:t>
      </w:r>
      <w:r w:rsidR="00C41DB6" w:rsidRPr="003700E7">
        <w:rPr>
          <w:sz w:val="20"/>
          <w:szCs w:val="20"/>
        </w:rPr>
        <w:t>.  I will inconvenience, huh.  Please be more careful, for sure.  Use plain speech for the 1</w:t>
      </w:r>
      <w:r w:rsidR="00C41DB6" w:rsidRPr="003700E7">
        <w:rPr>
          <w:sz w:val="20"/>
          <w:szCs w:val="20"/>
          <w:vertAlign w:val="superscript"/>
        </w:rPr>
        <w:t>st</w:t>
      </w:r>
      <w:r w:rsidR="00C41DB6" w:rsidRPr="003700E7">
        <w:rPr>
          <w:sz w:val="20"/>
          <w:szCs w:val="20"/>
        </w:rPr>
        <w:t xml:space="preserve"> clause.</w:t>
      </w:r>
    </w:p>
    <w:p w:rsidR="00C41DB6" w:rsidRPr="003700E7" w:rsidRDefault="00C41DB6" w:rsidP="007A47ED">
      <w:pPr>
        <w:widowControl w:val="0"/>
        <w:rPr>
          <w:sz w:val="20"/>
          <w:szCs w:val="20"/>
        </w:rPr>
      </w:pPr>
      <w:r w:rsidRPr="003700E7">
        <w:rPr>
          <w:rFonts w:hint="eastAsia"/>
          <w:sz w:val="20"/>
          <w:szCs w:val="20"/>
        </w:rPr>
        <w:t>こまるねぇ。もっと気をつけてくださいよ。</w:t>
      </w:r>
    </w:p>
    <w:p w:rsidR="00C41DB6" w:rsidRPr="003700E7" w:rsidRDefault="00C41DB6" w:rsidP="007A47ED">
      <w:pPr>
        <w:widowControl w:val="0"/>
        <w:rPr>
          <w:sz w:val="20"/>
          <w:szCs w:val="20"/>
        </w:rPr>
      </w:pPr>
      <w:r w:rsidRPr="003700E7">
        <w:rPr>
          <w:sz w:val="20"/>
          <w:szCs w:val="20"/>
        </w:rPr>
        <w:t>Komaru nee.  Motto ki o tsukete kudasai yo.</w:t>
      </w:r>
    </w:p>
    <w:p w:rsidR="00C41DB6" w:rsidRPr="003700E7" w:rsidRDefault="00903D61" w:rsidP="007A47ED">
      <w:pPr>
        <w:widowControl w:val="0"/>
        <w:rPr>
          <w:sz w:val="20"/>
          <w:szCs w:val="20"/>
        </w:rPr>
      </w:pPr>
      <w:r>
        <w:rPr>
          <w:sz w:val="20"/>
          <w:szCs w:val="20"/>
        </w:rPr>
        <w:t>74</w:t>
      </w:r>
      <w:r w:rsidR="00C41DB6" w:rsidRPr="003700E7">
        <w:rPr>
          <w:sz w:val="20"/>
          <w:szCs w:val="20"/>
        </w:rPr>
        <w:t>.  From the library, I borrowed 3 books, but since I am busy, there was no reading time.  Use te to mean since.</w:t>
      </w:r>
    </w:p>
    <w:p w:rsidR="00C41DB6" w:rsidRPr="003700E7" w:rsidRDefault="00C41DB6" w:rsidP="007A47ED">
      <w:pPr>
        <w:widowControl w:val="0"/>
        <w:rPr>
          <w:sz w:val="20"/>
          <w:szCs w:val="20"/>
        </w:rPr>
      </w:pPr>
      <w:r w:rsidRPr="003700E7">
        <w:rPr>
          <w:rFonts w:hint="eastAsia"/>
          <w:sz w:val="20"/>
          <w:szCs w:val="20"/>
        </w:rPr>
        <w:t>図書館から本を</w:t>
      </w:r>
      <w:r w:rsidRPr="003700E7">
        <w:rPr>
          <w:rFonts w:hint="eastAsia"/>
          <w:sz w:val="20"/>
          <w:szCs w:val="20"/>
        </w:rPr>
        <w:t>3</w:t>
      </w:r>
      <w:r w:rsidRPr="003700E7">
        <w:rPr>
          <w:rFonts w:hint="eastAsia"/>
          <w:sz w:val="20"/>
          <w:szCs w:val="20"/>
        </w:rPr>
        <w:t>冊借りましたが忙しくて読む時間がありませんでした。</w:t>
      </w:r>
    </w:p>
    <w:p w:rsidR="00C41DB6" w:rsidRPr="003700E7" w:rsidRDefault="00C41DB6" w:rsidP="007A47ED">
      <w:pPr>
        <w:widowControl w:val="0"/>
        <w:rPr>
          <w:sz w:val="20"/>
          <w:szCs w:val="20"/>
          <w:lang w:val="es-US"/>
        </w:rPr>
      </w:pPr>
      <w:r w:rsidRPr="003700E7">
        <w:rPr>
          <w:sz w:val="20"/>
          <w:szCs w:val="20"/>
          <w:lang w:val="es-US"/>
        </w:rPr>
        <w:t>Toshokan kara hon o sansatsu karimashita ga, isogashikute yomu jikan ga arimasen deshita.</w:t>
      </w:r>
    </w:p>
    <w:p w:rsidR="00C41DB6" w:rsidRPr="003700E7" w:rsidRDefault="00903D61" w:rsidP="007A47ED">
      <w:pPr>
        <w:widowControl w:val="0"/>
        <w:rPr>
          <w:sz w:val="20"/>
          <w:szCs w:val="20"/>
        </w:rPr>
      </w:pPr>
      <w:r>
        <w:rPr>
          <w:sz w:val="20"/>
          <w:szCs w:val="20"/>
        </w:rPr>
        <w:t>75</w:t>
      </w:r>
      <w:r w:rsidR="00C41DB6" w:rsidRPr="003700E7">
        <w:rPr>
          <w:sz w:val="20"/>
          <w:szCs w:val="20"/>
        </w:rPr>
        <w:t>.  For that reason, to return them became late.  Use no to make a noun phrase.</w:t>
      </w:r>
    </w:p>
    <w:p w:rsidR="00C41DB6" w:rsidRPr="003700E7" w:rsidRDefault="00C41DB6" w:rsidP="007A47ED">
      <w:pPr>
        <w:widowControl w:val="0"/>
        <w:rPr>
          <w:sz w:val="20"/>
          <w:szCs w:val="20"/>
        </w:rPr>
      </w:pPr>
      <w:r w:rsidRPr="003700E7">
        <w:rPr>
          <w:rFonts w:hint="eastAsia"/>
          <w:sz w:val="20"/>
          <w:szCs w:val="20"/>
        </w:rPr>
        <w:t>それで返すのが遅くなりました。</w:t>
      </w:r>
    </w:p>
    <w:p w:rsidR="00C41DB6" w:rsidRPr="003700E7" w:rsidRDefault="00C41DB6" w:rsidP="007A47ED">
      <w:pPr>
        <w:widowControl w:val="0"/>
        <w:rPr>
          <w:sz w:val="20"/>
          <w:szCs w:val="20"/>
          <w:lang w:val="es-US"/>
        </w:rPr>
      </w:pPr>
      <w:r w:rsidRPr="003700E7">
        <w:rPr>
          <w:sz w:val="20"/>
          <w:szCs w:val="20"/>
          <w:lang w:val="es-US"/>
        </w:rPr>
        <w:t xml:space="preserve">Sore de kaesu no ga osoku narimashita.  </w:t>
      </w:r>
    </w:p>
    <w:p w:rsidR="00C41DB6" w:rsidRPr="003700E7" w:rsidRDefault="00903D61" w:rsidP="007A47ED">
      <w:pPr>
        <w:widowControl w:val="0"/>
        <w:rPr>
          <w:sz w:val="20"/>
          <w:szCs w:val="20"/>
        </w:rPr>
      </w:pPr>
      <w:r>
        <w:rPr>
          <w:sz w:val="20"/>
          <w:szCs w:val="20"/>
        </w:rPr>
        <w:t>76</w:t>
      </w:r>
      <w:r w:rsidR="00C41DB6" w:rsidRPr="003700E7">
        <w:rPr>
          <w:sz w:val="20"/>
          <w:szCs w:val="20"/>
        </w:rPr>
        <w:t>.  Since returning them became late, excuse me.  Use te to mean since.  Use no to make  a noun phrase.</w:t>
      </w:r>
    </w:p>
    <w:p w:rsidR="00C41DB6" w:rsidRPr="003700E7" w:rsidRDefault="00C41DB6" w:rsidP="007A47ED">
      <w:pPr>
        <w:widowControl w:val="0"/>
        <w:rPr>
          <w:sz w:val="20"/>
          <w:szCs w:val="20"/>
        </w:rPr>
      </w:pPr>
      <w:r w:rsidRPr="003700E7">
        <w:rPr>
          <w:rFonts w:hint="eastAsia"/>
          <w:sz w:val="20"/>
          <w:szCs w:val="20"/>
        </w:rPr>
        <w:t>返すのが遅くなってすみません。</w:t>
      </w:r>
    </w:p>
    <w:p w:rsidR="00C41DB6" w:rsidRPr="003700E7" w:rsidRDefault="00C41DB6" w:rsidP="007A47ED">
      <w:pPr>
        <w:widowControl w:val="0"/>
        <w:rPr>
          <w:sz w:val="20"/>
          <w:szCs w:val="20"/>
        </w:rPr>
      </w:pPr>
      <w:r w:rsidRPr="003700E7">
        <w:rPr>
          <w:sz w:val="20"/>
          <w:szCs w:val="20"/>
        </w:rPr>
        <w:t>Kaesu no</w:t>
      </w:r>
      <w:r w:rsidR="00B02D5B">
        <w:rPr>
          <w:sz w:val="20"/>
          <w:szCs w:val="20"/>
        </w:rPr>
        <w:t xml:space="preserve"> ga osoku natte sumimasen.  (kae</w:t>
      </w:r>
      <w:r w:rsidRPr="003700E7">
        <w:rPr>
          <w:sz w:val="20"/>
          <w:szCs w:val="20"/>
        </w:rPr>
        <w:t xml:space="preserve">shite osoku, </w:t>
      </w:r>
      <w:r w:rsidRPr="004B6292">
        <w:rPr>
          <w:i/>
          <w:sz w:val="20"/>
          <w:szCs w:val="20"/>
        </w:rPr>
        <w:t>not</w:t>
      </w:r>
      <w:r w:rsidR="00B02D5B">
        <w:rPr>
          <w:sz w:val="20"/>
          <w:szCs w:val="20"/>
        </w:rPr>
        <w:t xml:space="preserve"> OK</w:t>
      </w:r>
      <w:r w:rsidRPr="003700E7">
        <w:rPr>
          <w:sz w:val="20"/>
          <w:szCs w:val="20"/>
        </w:rPr>
        <w:t>)</w:t>
      </w:r>
    </w:p>
    <w:p w:rsidR="00C41DB6" w:rsidRPr="003700E7" w:rsidRDefault="00903D61" w:rsidP="007A47ED">
      <w:pPr>
        <w:widowControl w:val="0"/>
        <w:rPr>
          <w:sz w:val="20"/>
          <w:szCs w:val="20"/>
        </w:rPr>
      </w:pPr>
      <w:r>
        <w:rPr>
          <w:sz w:val="20"/>
          <w:szCs w:val="20"/>
        </w:rPr>
        <w:t>77</w:t>
      </w:r>
      <w:r w:rsidR="00C41DB6" w:rsidRPr="003700E7">
        <w:rPr>
          <w:sz w:val="20"/>
          <w:szCs w:val="20"/>
        </w:rPr>
        <w:t xml:space="preserve">.  It’s because I'm busy, and reading-time-didn’t-exist thing.  Use te to mean and.  Use kara.   Use mono. </w:t>
      </w:r>
    </w:p>
    <w:p w:rsidR="00C41DB6" w:rsidRPr="003700E7" w:rsidRDefault="00C41DB6" w:rsidP="007A47ED">
      <w:pPr>
        <w:widowControl w:val="0"/>
        <w:rPr>
          <w:sz w:val="20"/>
          <w:szCs w:val="20"/>
        </w:rPr>
      </w:pPr>
      <w:r w:rsidRPr="003700E7">
        <w:rPr>
          <w:rFonts w:hint="eastAsia"/>
          <w:sz w:val="20"/>
          <w:szCs w:val="20"/>
        </w:rPr>
        <w:t>忙しくて読む時間がなかったものですから。</w:t>
      </w:r>
      <w:r w:rsidRPr="003700E7">
        <w:rPr>
          <w:sz w:val="20"/>
          <w:szCs w:val="20"/>
        </w:rPr>
        <w:t xml:space="preserve"> </w:t>
      </w:r>
    </w:p>
    <w:p w:rsidR="00C41DB6" w:rsidRPr="003700E7" w:rsidRDefault="00C41DB6" w:rsidP="007A47ED">
      <w:pPr>
        <w:widowControl w:val="0"/>
        <w:rPr>
          <w:sz w:val="20"/>
          <w:szCs w:val="20"/>
        </w:rPr>
      </w:pPr>
      <w:r w:rsidRPr="003700E7">
        <w:rPr>
          <w:sz w:val="20"/>
          <w:szCs w:val="20"/>
        </w:rPr>
        <w:t>Isogashikute yomu jikan ga nakatta mono desu kara.  (</w:t>
      </w:r>
      <w:r w:rsidRPr="004B6292">
        <w:rPr>
          <w:i/>
          <w:sz w:val="20"/>
          <w:szCs w:val="20"/>
        </w:rPr>
        <w:t>not</w:t>
      </w:r>
      <w:r w:rsidRPr="003700E7">
        <w:rPr>
          <w:sz w:val="20"/>
          <w:szCs w:val="20"/>
        </w:rPr>
        <w:t xml:space="preserve"> OK to say </w:t>
      </w:r>
      <w:r w:rsidRPr="007A47ED">
        <w:rPr>
          <w:b/>
          <w:sz w:val="20"/>
          <w:szCs w:val="20"/>
        </w:rPr>
        <w:t>koto</w:t>
      </w:r>
      <w:r w:rsidRPr="003700E7">
        <w:rPr>
          <w:sz w:val="20"/>
          <w:szCs w:val="20"/>
        </w:rPr>
        <w:t xml:space="preserve"> instead of mono;  </w:t>
      </w:r>
      <w:r w:rsidRPr="004B6292">
        <w:rPr>
          <w:b/>
          <w:sz w:val="20"/>
          <w:szCs w:val="20"/>
        </w:rPr>
        <w:t>mono</w:t>
      </w:r>
      <w:r w:rsidRPr="003700E7">
        <w:rPr>
          <w:sz w:val="20"/>
          <w:szCs w:val="20"/>
        </w:rPr>
        <w:t xml:space="preserve"> adds emotion </w:t>
      </w:r>
      <w:r w:rsidR="007A47ED">
        <w:rPr>
          <w:sz w:val="20"/>
          <w:szCs w:val="20"/>
        </w:rPr>
        <w:t>and</w:t>
      </w:r>
      <w:r w:rsidRPr="003700E7">
        <w:rPr>
          <w:sz w:val="20"/>
          <w:szCs w:val="20"/>
        </w:rPr>
        <w:t xml:space="preserve"> also means because)</w:t>
      </w:r>
    </w:p>
    <w:p w:rsidR="00C41DB6" w:rsidRPr="003700E7" w:rsidRDefault="00903D61" w:rsidP="007A47ED">
      <w:pPr>
        <w:widowControl w:val="0"/>
        <w:rPr>
          <w:sz w:val="20"/>
          <w:szCs w:val="20"/>
        </w:rPr>
      </w:pPr>
      <w:r>
        <w:rPr>
          <w:sz w:val="20"/>
          <w:szCs w:val="20"/>
        </w:rPr>
        <w:t>78</w:t>
      </w:r>
      <w:r w:rsidR="00C41DB6" w:rsidRPr="003700E7">
        <w:rPr>
          <w:sz w:val="20"/>
          <w:szCs w:val="20"/>
        </w:rPr>
        <w:t>.  Was that so?  Well, it can't be helped, huh.  In the 2</w:t>
      </w:r>
      <w:r w:rsidR="00C41DB6" w:rsidRPr="003700E7">
        <w:rPr>
          <w:sz w:val="20"/>
          <w:szCs w:val="20"/>
          <w:vertAlign w:val="superscript"/>
        </w:rPr>
        <w:t>nd</w:t>
      </w:r>
      <w:r w:rsidR="00C41DB6" w:rsidRPr="003700E7">
        <w:rPr>
          <w:sz w:val="20"/>
          <w:szCs w:val="20"/>
        </w:rPr>
        <w:t xml:space="preserve"> clause, use plain speech with desu. </w:t>
      </w:r>
    </w:p>
    <w:p w:rsidR="00C41DB6" w:rsidRPr="003700E7" w:rsidRDefault="00C41DB6" w:rsidP="007A47ED">
      <w:pPr>
        <w:widowControl w:val="0"/>
        <w:rPr>
          <w:sz w:val="20"/>
          <w:szCs w:val="20"/>
        </w:rPr>
      </w:pPr>
      <w:r w:rsidRPr="003700E7">
        <w:rPr>
          <w:rFonts w:hint="eastAsia"/>
          <w:sz w:val="20"/>
          <w:szCs w:val="20"/>
        </w:rPr>
        <w:t>そうでしたか。じゃ、仕方がないですね。</w:t>
      </w:r>
    </w:p>
    <w:p w:rsidR="00C41DB6" w:rsidRPr="003700E7" w:rsidRDefault="00C41DB6" w:rsidP="007A47ED">
      <w:pPr>
        <w:widowControl w:val="0"/>
        <w:rPr>
          <w:sz w:val="20"/>
          <w:szCs w:val="20"/>
        </w:rPr>
      </w:pPr>
      <w:r w:rsidRPr="003700E7">
        <w:rPr>
          <w:sz w:val="20"/>
          <w:szCs w:val="20"/>
          <w:lang w:val="es-US"/>
        </w:rPr>
        <w:t xml:space="preserve">Soo deshita ka.  Jaa, shikata ga nai desu ne.  </w:t>
      </w:r>
      <w:r w:rsidRPr="003700E7">
        <w:rPr>
          <w:sz w:val="20"/>
          <w:szCs w:val="20"/>
        </w:rPr>
        <w:t>(desu is optional)</w:t>
      </w:r>
    </w:p>
    <w:p w:rsidR="00C41DB6" w:rsidRPr="003700E7" w:rsidRDefault="00903D61" w:rsidP="007A47ED">
      <w:pPr>
        <w:widowControl w:val="0"/>
        <w:rPr>
          <w:sz w:val="20"/>
          <w:szCs w:val="20"/>
        </w:rPr>
      </w:pPr>
      <w:r>
        <w:rPr>
          <w:sz w:val="20"/>
          <w:szCs w:val="20"/>
        </w:rPr>
        <w:t>79</w:t>
      </w:r>
      <w:r w:rsidR="00C41DB6" w:rsidRPr="003700E7">
        <w:rPr>
          <w:sz w:val="20"/>
          <w:szCs w:val="20"/>
        </w:rPr>
        <w:t>.  But as for from now, please be careful, for sure.  Use kore to mean now.</w:t>
      </w:r>
    </w:p>
    <w:p w:rsidR="00C41DB6" w:rsidRPr="003700E7" w:rsidRDefault="00C41DB6" w:rsidP="007A47ED">
      <w:pPr>
        <w:widowControl w:val="0"/>
        <w:rPr>
          <w:sz w:val="20"/>
          <w:szCs w:val="20"/>
        </w:rPr>
      </w:pPr>
      <w:r w:rsidRPr="003700E7">
        <w:rPr>
          <w:rFonts w:hint="eastAsia"/>
          <w:sz w:val="20"/>
          <w:szCs w:val="20"/>
        </w:rPr>
        <w:t>でもこれからは気をつけてくださいよ。</w:t>
      </w:r>
    </w:p>
    <w:p w:rsidR="00C41DB6" w:rsidRPr="003700E7" w:rsidRDefault="00C41DB6" w:rsidP="007A47ED">
      <w:pPr>
        <w:widowControl w:val="0"/>
        <w:rPr>
          <w:sz w:val="20"/>
          <w:szCs w:val="20"/>
          <w:lang w:val="es-US"/>
        </w:rPr>
      </w:pPr>
      <w:r w:rsidRPr="003700E7">
        <w:rPr>
          <w:sz w:val="20"/>
          <w:szCs w:val="20"/>
          <w:lang w:val="es-US"/>
        </w:rPr>
        <w:t xml:space="preserve">Demo kore kara wa, ki o tsukete kudasai yo.  </w:t>
      </w:r>
    </w:p>
    <w:p w:rsidR="00C41DB6" w:rsidRPr="003700E7" w:rsidRDefault="00903D61" w:rsidP="007A47ED">
      <w:pPr>
        <w:widowControl w:val="0"/>
        <w:rPr>
          <w:sz w:val="20"/>
          <w:szCs w:val="20"/>
        </w:rPr>
      </w:pPr>
      <w:r>
        <w:rPr>
          <w:sz w:val="20"/>
          <w:szCs w:val="20"/>
        </w:rPr>
        <w:t>80</w:t>
      </w:r>
      <w:r w:rsidR="00C41DB6" w:rsidRPr="003700E7">
        <w:rPr>
          <w:sz w:val="20"/>
          <w:szCs w:val="20"/>
        </w:rPr>
        <w:t xml:space="preserve">.  </w:t>
      </w:r>
      <w:r w:rsidR="00C41DB6" w:rsidRPr="00A16801">
        <w:rPr>
          <w:sz w:val="20"/>
          <w:szCs w:val="20"/>
        </w:rPr>
        <w:t xml:space="preserve">Another way to say ‘etcetera’ is to add the suffix tari to the past plain speech stems of verbs or the past stems of i adjectives. The past plain speech stem of a verb or the past stem of an i adjective is the part remaining after you remove the final ta or ‘t a.’  When using tari, the last item listed, if you are listing more than one item, is followed by </w:t>
      </w:r>
      <w:r w:rsidR="00C41DB6" w:rsidRPr="003700E7">
        <w:rPr>
          <w:b/>
          <w:sz w:val="20"/>
          <w:szCs w:val="20"/>
        </w:rPr>
        <w:t xml:space="preserve"> </w:t>
      </w:r>
      <w:r w:rsidR="00C41DB6" w:rsidRPr="003700E7">
        <w:rPr>
          <w:sz w:val="20"/>
          <w:szCs w:val="20"/>
        </w:rPr>
        <w:t>(2 responses)</w:t>
      </w:r>
    </w:p>
    <w:p w:rsidR="00C41DB6" w:rsidRPr="003700E7" w:rsidRDefault="00C41DB6" w:rsidP="007A47ED">
      <w:pPr>
        <w:widowControl w:val="0"/>
        <w:rPr>
          <w:sz w:val="20"/>
          <w:szCs w:val="20"/>
        </w:rPr>
      </w:pPr>
      <w:r w:rsidRPr="003700E7">
        <w:rPr>
          <w:rFonts w:hint="eastAsia"/>
          <w:sz w:val="20"/>
          <w:szCs w:val="20"/>
        </w:rPr>
        <w:lastRenderedPageBreak/>
        <w:t>する。です。</w:t>
      </w:r>
    </w:p>
    <w:p w:rsidR="00C41DB6" w:rsidRPr="00A16801" w:rsidRDefault="00C41DB6" w:rsidP="007A47ED">
      <w:pPr>
        <w:widowControl w:val="0"/>
        <w:rPr>
          <w:sz w:val="20"/>
          <w:szCs w:val="20"/>
        </w:rPr>
      </w:pPr>
      <w:r w:rsidRPr="00A16801">
        <w:rPr>
          <w:sz w:val="20"/>
          <w:szCs w:val="20"/>
        </w:rPr>
        <w:t xml:space="preserve">Suru.  Or Desu.  </w:t>
      </w:r>
      <w:r w:rsidRPr="00A16801">
        <w:rPr>
          <w:sz w:val="20"/>
          <w:szCs w:val="20"/>
        </w:rPr>
        <w:tab/>
      </w:r>
      <w:r w:rsidRPr="00A16801">
        <w:rPr>
          <w:sz w:val="20"/>
          <w:szCs w:val="20"/>
        </w:rPr>
        <w:tab/>
      </w:r>
      <w:r w:rsidRPr="00A16801">
        <w:rPr>
          <w:sz w:val="20"/>
          <w:szCs w:val="20"/>
        </w:rPr>
        <w:tab/>
      </w:r>
      <w:r w:rsidRPr="00A16801">
        <w:rPr>
          <w:sz w:val="20"/>
          <w:szCs w:val="20"/>
        </w:rPr>
        <w:tab/>
      </w:r>
      <w:r w:rsidRPr="00A16801">
        <w:rPr>
          <w:sz w:val="20"/>
          <w:szCs w:val="20"/>
        </w:rPr>
        <w:tab/>
      </w:r>
      <w:r w:rsidRPr="00A16801">
        <w:rPr>
          <w:sz w:val="20"/>
          <w:szCs w:val="20"/>
        </w:rPr>
        <w:tab/>
      </w:r>
    </w:p>
    <w:p w:rsidR="00C41DB6" w:rsidRPr="003700E7" w:rsidRDefault="00903D61" w:rsidP="007A47ED">
      <w:pPr>
        <w:widowControl w:val="0"/>
        <w:rPr>
          <w:sz w:val="20"/>
          <w:szCs w:val="20"/>
          <w:lang w:val="es-US"/>
        </w:rPr>
      </w:pPr>
      <w:r>
        <w:rPr>
          <w:sz w:val="20"/>
          <w:szCs w:val="20"/>
        </w:rPr>
        <w:t>81</w:t>
      </w:r>
      <w:r w:rsidR="00C41DB6" w:rsidRPr="003700E7">
        <w:rPr>
          <w:sz w:val="20"/>
          <w:szCs w:val="20"/>
        </w:rPr>
        <w:t xml:space="preserve">.  As for evenings, watch TV etc., listen to records, etc., I do and spend.  </w:t>
      </w:r>
      <w:r w:rsidR="00C41DB6" w:rsidRPr="003700E7">
        <w:rPr>
          <w:sz w:val="20"/>
          <w:szCs w:val="20"/>
          <w:lang w:val="es-US"/>
        </w:rPr>
        <w:t>Use sugosu.</w:t>
      </w:r>
    </w:p>
    <w:p w:rsidR="00C41DB6" w:rsidRPr="003700E7" w:rsidRDefault="00C41DB6" w:rsidP="007A47ED">
      <w:pPr>
        <w:widowControl w:val="0"/>
        <w:rPr>
          <w:sz w:val="20"/>
          <w:szCs w:val="20"/>
          <w:lang w:val="es-US"/>
        </w:rPr>
      </w:pPr>
      <w:r w:rsidRPr="003700E7">
        <w:rPr>
          <w:rFonts w:hint="eastAsia"/>
          <w:sz w:val="20"/>
          <w:szCs w:val="20"/>
          <w:lang w:val="es-US"/>
        </w:rPr>
        <w:t>夜はテレビを見たりレコードを聴いたりしてすごします。</w:t>
      </w:r>
    </w:p>
    <w:p w:rsidR="00C41DB6" w:rsidRPr="003700E7" w:rsidRDefault="00C41DB6" w:rsidP="007A47ED">
      <w:pPr>
        <w:widowControl w:val="0"/>
        <w:rPr>
          <w:sz w:val="20"/>
          <w:szCs w:val="20"/>
        </w:rPr>
      </w:pPr>
      <w:r w:rsidRPr="003700E7">
        <w:rPr>
          <w:sz w:val="20"/>
          <w:szCs w:val="20"/>
          <w:lang w:val="es-US"/>
        </w:rPr>
        <w:t xml:space="preserve">Yoru wa terebi o mitari, rekoodo o kiitari shite sugoshimasu.  </w:t>
      </w:r>
      <w:r w:rsidRPr="003700E7">
        <w:rPr>
          <w:sz w:val="20"/>
          <w:szCs w:val="20"/>
        </w:rPr>
        <w:t>(</w:t>
      </w:r>
      <w:r w:rsidRPr="004B6292">
        <w:rPr>
          <w:i/>
          <w:sz w:val="20"/>
          <w:szCs w:val="20"/>
        </w:rPr>
        <w:t>not</w:t>
      </w:r>
      <w:r w:rsidRPr="003700E7">
        <w:rPr>
          <w:sz w:val="20"/>
          <w:szCs w:val="20"/>
        </w:rPr>
        <w:t xml:space="preserve"> OK to substitute kakarimasu</w:t>
      </w:r>
      <w:r w:rsidR="004B6292">
        <w:rPr>
          <w:sz w:val="20"/>
          <w:szCs w:val="20"/>
        </w:rPr>
        <w:t xml:space="preserve"> for sugoshimasu</w:t>
      </w:r>
      <w:r w:rsidRPr="003700E7">
        <w:rPr>
          <w:sz w:val="20"/>
          <w:szCs w:val="20"/>
        </w:rPr>
        <w:t>)</w:t>
      </w:r>
    </w:p>
    <w:p w:rsidR="00C41DB6" w:rsidRPr="003700E7" w:rsidRDefault="00903D61" w:rsidP="007A47ED">
      <w:pPr>
        <w:widowControl w:val="0"/>
        <w:rPr>
          <w:sz w:val="20"/>
          <w:szCs w:val="20"/>
        </w:rPr>
      </w:pPr>
      <w:r>
        <w:rPr>
          <w:sz w:val="20"/>
          <w:szCs w:val="20"/>
        </w:rPr>
        <w:t>82</w:t>
      </w:r>
      <w:r w:rsidR="00C41DB6" w:rsidRPr="003700E7">
        <w:rPr>
          <w:sz w:val="20"/>
          <w:szCs w:val="20"/>
        </w:rPr>
        <w:t xml:space="preserve">.  As for Sundays, do laundry etc., do cleaning etc., sometimes go out for the purpose of shopping etc. I do.  Use dekakeru. </w:t>
      </w:r>
    </w:p>
    <w:p w:rsidR="00C41DB6" w:rsidRPr="003700E7" w:rsidRDefault="00C41DB6" w:rsidP="007A47ED">
      <w:pPr>
        <w:widowControl w:val="0"/>
        <w:rPr>
          <w:sz w:val="20"/>
          <w:szCs w:val="20"/>
        </w:rPr>
      </w:pPr>
      <w:r w:rsidRPr="003700E7">
        <w:rPr>
          <w:rFonts w:hint="eastAsia"/>
          <w:sz w:val="20"/>
          <w:szCs w:val="20"/>
        </w:rPr>
        <w:t>日曜日は洗濯をしたり掃除をしたり時々買い物に出かけたりします。</w:t>
      </w:r>
      <w:r w:rsidRPr="003700E7">
        <w:rPr>
          <w:sz w:val="20"/>
          <w:szCs w:val="20"/>
        </w:rPr>
        <w:t xml:space="preserve"> </w:t>
      </w:r>
    </w:p>
    <w:p w:rsidR="00C41DB6" w:rsidRPr="003700E7" w:rsidRDefault="00C41DB6" w:rsidP="007A47ED">
      <w:pPr>
        <w:widowControl w:val="0"/>
        <w:rPr>
          <w:sz w:val="20"/>
          <w:szCs w:val="20"/>
        </w:rPr>
      </w:pPr>
      <w:r w:rsidRPr="003700E7">
        <w:rPr>
          <w:sz w:val="20"/>
          <w:szCs w:val="20"/>
        </w:rPr>
        <w:t xml:space="preserve">Nichiyoobi wa sentaku o shitari, sooji o shitari, tokidoki kaimono ni dekaketari shimasu.  </w:t>
      </w:r>
    </w:p>
    <w:p w:rsidR="00C41DB6" w:rsidRPr="003700E7" w:rsidRDefault="00903D61" w:rsidP="007A47ED">
      <w:pPr>
        <w:widowControl w:val="0"/>
        <w:rPr>
          <w:sz w:val="20"/>
          <w:szCs w:val="20"/>
        </w:rPr>
      </w:pPr>
      <w:r>
        <w:rPr>
          <w:sz w:val="20"/>
          <w:szCs w:val="20"/>
        </w:rPr>
        <w:t>83</w:t>
      </w:r>
      <w:r w:rsidR="00C41DB6" w:rsidRPr="003700E7">
        <w:rPr>
          <w:sz w:val="20"/>
          <w:szCs w:val="20"/>
        </w:rPr>
        <w:t>.  As for in the park, a lot of people are and do walking etc., draw pictures etc., do talk etc. are doing.  Use oozei no.  Use te to mean and</w:t>
      </w:r>
    </w:p>
    <w:p w:rsidR="00C41DB6" w:rsidRPr="003700E7" w:rsidRDefault="00C41DB6" w:rsidP="007A47ED">
      <w:pPr>
        <w:widowControl w:val="0"/>
        <w:rPr>
          <w:sz w:val="20"/>
          <w:szCs w:val="20"/>
        </w:rPr>
      </w:pPr>
      <w:r w:rsidRPr="003700E7">
        <w:rPr>
          <w:rFonts w:hint="eastAsia"/>
          <w:sz w:val="20"/>
          <w:szCs w:val="20"/>
        </w:rPr>
        <w:t>公園には大勢の人がいて散歩をしたり絵を描いたり話をしたりしています。</w:t>
      </w:r>
    </w:p>
    <w:p w:rsidR="00C41DB6" w:rsidRPr="003700E7" w:rsidRDefault="00C41DB6" w:rsidP="007A47ED">
      <w:pPr>
        <w:widowControl w:val="0"/>
        <w:rPr>
          <w:sz w:val="20"/>
          <w:szCs w:val="20"/>
        </w:rPr>
      </w:pPr>
      <w:r w:rsidRPr="003700E7">
        <w:rPr>
          <w:sz w:val="20"/>
          <w:szCs w:val="20"/>
          <w:lang w:val="es-US"/>
        </w:rPr>
        <w:t xml:space="preserve">Kooen ni wa, oozei no hito ga ite, sanpo o shitari, e o kaitari, hanashi o shitari shite imasu.  </w:t>
      </w:r>
      <w:r w:rsidRPr="003700E7">
        <w:rPr>
          <w:sz w:val="20"/>
          <w:szCs w:val="20"/>
        </w:rPr>
        <w:t>(takusan no hito, also OK)</w:t>
      </w:r>
      <w:r w:rsidRPr="003700E7">
        <w:rPr>
          <w:sz w:val="20"/>
          <w:szCs w:val="20"/>
        </w:rPr>
        <w:tab/>
      </w:r>
      <w:r w:rsidRPr="003700E7">
        <w:rPr>
          <w:sz w:val="20"/>
          <w:szCs w:val="20"/>
        </w:rPr>
        <w:tab/>
      </w:r>
      <w:r w:rsidRPr="003700E7">
        <w:rPr>
          <w:sz w:val="20"/>
          <w:szCs w:val="20"/>
        </w:rPr>
        <w:tab/>
      </w:r>
      <w:r w:rsidRPr="003700E7">
        <w:rPr>
          <w:sz w:val="20"/>
          <w:szCs w:val="20"/>
        </w:rPr>
        <w:tab/>
      </w:r>
      <w:r w:rsidRPr="003700E7">
        <w:rPr>
          <w:sz w:val="20"/>
          <w:szCs w:val="20"/>
        </w:rPr>
        <w:tab/>
      </w:r>
      <w:r w:rsidRPr="003700E7">
        <w:rPr>
          <w:sz w:val="20"/>
          <w:szCs w:val="20"/>
        </w:rPr>
        <w:tab/>
      </w:r>
      <w:r w:rsidRPr="003700E7">
        <w:rPr>
          <w:sz w:val="20"/>
          <w:szCs w:val="20"/>
        </w:rPr>
        <w:tab/>
      </w:r>
      <w:r w:rsidRPr="003700E7">
        <w:rPr>
          <w:sz w:val="20"/>
          <w:szCs w:val="20"/>
        </w:rPr>
        <w:tab/>
      </w:r>
    </w:p>
    <w:p w:rsidR="00C41DB6" w:rsidRPr="003700E7" w:rsidRDefault="00903D61" w:rsidP="007A47ED">
      <w:pPr>
        <w:widowControl w:val="0"/>
        <w:rPr>
          <w:sz w:val="20"/>
          <w:szCs w:val="20"/>
        </w:rPr>
      </w:pPr>
      <w:r>
        <w:rPr>
          <w:sz w:val="20"/>
          <w:szCs w:val="20"/>
        </w:rPr>
        <w:t>84</w:t>
      </w:r>
      <w:r w:rsidR="00C41DB6" w:rsidRPr="003700E7">
        <w:rPr>
          <w:sz w:val="20"/>
          <w:szCs w:val="20"/>
        </w:rPr>
        <w:t xml:space="preserve">.  Because small children exist, at here, do baseball etc. you mustn't do.  Use kodomo.  Use node.  </w:t>
      </w:r>
    </w:p>
    <w:p w:rsidR="00C41DB6" w:rsidRPr="003700E7" w:rsidRDefault="00C41DB6" w:rsidP="007A47ED">
      <w:pPr>
        <w:widowControl w:val="0"/>
        <w:rPr>
          <w:sz w:val="20"/>
          <w:szCs w:val="20"/>
        </w:rPr>
      </w:pPr>
      <w:r w:rsidRPr="003700E7">
        <w:rPr>
          <w:rFonts w:hint="eastAsia"/>
          <w:sz w:val="20"/>
          <w:szCs w:val="20"/>
        </w:rPr>
        <w:t>小さい子供がいるのでここで野球をしたりしてはいけません。</w:t>
      </w:r>
    </w:p>
    <w:p w:rsidR="00C41DB6" w:rsidRPr="003700E7" w:rsidRDefault="00C41DB6" w:rsidP="007A47ED">
      <w:pPr>
        <w:widowControl w:val="0"/>
        <w:rPr>
          <w:sz w:val="20"/>
          <w:szCs w:val="20"/>
        </w:rPr>
      </w:pPr>
      <w:r w:rsidRPr="003700E7">
        <w:rPr>
          <w:sz w:val="20"/>
          <w:szCs w:val="20"/>
          <w:lang w:val="es-US"/>
        </w:rPr>
        <w:t xml:space="preserve">Chiisai kodomo ga iru node, koko de, yakyuu o shitari shite wa ikemasen.  </w:t>
      </w:r>
      <w:r w:rsidRPr="003700E7">
        <w:rPr>
          <w:sz w:val="20"/>
          <w:szCs w:val="20"/>
        </w:rPr>
        <w:t>(OK to use tari by itself, to mean etc., without listing a series of items)</w:t>
      </w:r>
    </w:p>
    <w:p w:rsidR="00C41DB6" w:rsidRPr="00A16801" w:rsidRDefault="00903D61" w:rsidP="007A47ED">
      <w:pPr>
        <w:widowControl w:val="0"/>
        <w:rPr>
          <w:sz w:val="20"/>
          <w:szCs w:val="20"/>
        </w:rPr>
      </w:pPr>
      <w:r>
        <w:rPr>
          <w:sz w:val="20"/>
          <w:szCs w:val="20"/>
        </w:rPr>
        <w:t>85</w:t>
      </w:r>
      <w:r w:rsidR="00C41DB6" w:rsidRPr="003700E7">
        <w:rPr>
          <w:sz w:val="20"/>
          <w:szCs w:val="20"/>
        </w:rPr>
        <w:t xml:space="preserve">.  </w:t>
      </w:r>
      <w:r w:rsidR="00C41DB6" w:rsidRPr="00A16801">
        <w:rPr>
          <w:sz w:val="20"/>
          <w:szCs w:val="20"/>
        </w:rPr>
        <w:t xml:space="preserve">To express the idea, sometimes yes sometimes no, combine the </w:t>
      </w:r>
      <w:r w:rsidR="00C41DB6" w:rsidRPr="00A16801">
        <w:rPr>
          <w:i/>
          <w:sz w:val="20"/>
          <w:szCs w:val="20"/>
        </w:rPr>
        <w:t>past</w:t>
      </w:r>
      <w:r w:rsidR="00C41DB6" w:rsidRPr="00A16801">
        <w:rPr>
          <w:sz w:val="20"/>
          <w:szCs w:val="20"/>
        </w:rPr>
        <w:t xml:space="preserve"> plain speech stem of the same verb in the affirmative and in the negative and follow each verb with</w:t>
      </w:r>
      <w:r w:rsidR="00C41DB6" w:rsidRPr="00A16801">
        <w:rPr>
          <w:sz w:val="20"/>
          <w:szCs w:val="20"/>
        </w:rPr>
        <w:tab/>
      </w:r>
      <w:r w:rsidR="00C41DB6" w:rsidRPr="00A16801">
        <w:rPr>
          <w:sz w:val="20"/>
          <w:szCs w:val="20"/>
        </w:rPr>
        <w:tab/>
      </w:r>
    </w:p>
    <w:p w:rsidR="00C41DB6" w:rsidRPr="00A16801" w:rsidRDefault="00C41DB6" w:rsidP="007A47ED">
      <w:pPr>
        <w:widowControl w:val="0"/>
        <w:rPr>
          <w:sz w:val="20"/>
          <w:szCs w:val="20"/>
        </w:rPr>
      </w:pPr>
      <w:r w:rsidRPr="00A16801">
        <w:rPr>
          <w:rFonts w:hint="eastAsia"/>
          <w:sz w:val="20"/>
          <w:szCs w:val="20"/>
        </w:rPr>
        <w:t>たり。</w:t>
      </w:r>
      <w:r w:rsidRPr="00A16801">
        <w:rPr>
          <w:sz w:val="20"/>
          <w:szCs w:val="20"/>
        </w:rPr>
        <w:tab/>
      </w:r>
      <w:r w:rsidRPr="00A16801">
        <w:rPr>
          <w:sz w:val="20"/>
          <w:szCs w:val="20"/>
        </w:rPr>
        <w:tab/>
      </w:r>
      <w:r w:rsidRPr="00A16801">
        <w:rPr>
          <w:sz w:val="20"/>
          <w:szCs w:val="20"/>
        </w:rPr>
        <w:tab/>
      </w:r>
      <w:r w:rsidRPr="00A16801">
        <w:rPr>
          <w:sz w:val="20"/>
          <w:szCs w:val="20"/>
        </w:rPr>
        <w:tab/>
      </w:r>
    </w:p>
    <w:p w:rsidR="00C41DB6" w:rsidRPr="003700E7" w:rsidRDefault="00C41DB6" w:rsidP="007A47ED">
      <w:pPr>
        <w:widowControl w:val="0"/>
        <w:rPr>
          <w:b/>
          <w:sz w:val="20"/>
          <w:szCs w:val="20"/>
        </w:rPr>
      </w:pPr>
      <w:r w:rsidRPr="00A16801">
        <w:rPr>
          <w:sz w:val="20"/>
          <w:szCs w:val="20"/>
        </w:rPr>
        <w:t>Tari.</w:t>
      </w:r>
    </w:p>
    <w:p w:rsidR="00C41DB6" w:rsidRPr="003700E7" w:rsidRDefault="00903D61" w:rsidP="007A47ED">
      <w:pPr>
        <w:widowControl w:val="0"/>
        <w:rPr>
          <w:sz w:val="20"/>
          <w:szCs w:val="20"/>
        </w:rPr>
      </w:pPr>
      <w:r>
        <w:rPr>
          <w:sz w:val="20"/>
          <w:szCs w:val="20"/>
        </w:rPr>
        <w:t>86</w:t>
      </w:r>
      <w:r w:rsidR="00C41DB6" w:rsidRPr="003700E7">
        <w:rPr>
          <w:sz w:val="20"/>
          <w:szCs w:val="20"/>
        </w:rPr>
        <w:t>.  Every morning are you jogging?</w:t>
      </w:r>
    </w:p>
    <w:p w:rsidR="00C41DB6" w:rsidRPr="003700E7" w:rsidRDefault="00C41DB6" w:rsidP="007A47ED">
      <w:pPr>
        <w:widowControl w:val="0"/>
        <w:rPr>
          <w:sz w:val="20"/>
          <w:szCs w:val="20"/>
        </w:rPr>
      </w:pPr>
      <w:r w:rsidRPr="003700E7">
        <w:rPr>
          <w:rFonts w:hint="eastAsia"/>
          <w:sz w:val="20"/>
          <w:szCs w:val="20"/>
        </w:rPr>
        <w:t>毎朝ジョギングをしていますか。</w:t>
      </w:r>
    </w:p>
    <w:p w:rsidR="00C41DB6" w:rsidRPr="003700E7" w:rsidRDefault="00C41DB6" w:rsidP="007A47ED">
      <w:pPr>
        <w:widowControl w:val="0"/>
        <w:rPr>
          <w:sz w:val="20"/>
          <w:szCs w:val="20"/>
        </w:rPr>
      </w:pPr>
      <w:r w:rsidRPr="003700E7">
        <w:rPr>
          <w:sz w:val="20"/>
          <w:szCs w:val="20"/>
        </w:rPr>
        <w:t>Maiasa jogingu o shite imasu ka.</w:t>
      </w:r>
    </w:p>
    <w:p w:rsidR="00C41DB6" w:rsidRPr="003700E7" w:rsidRDefault="00903D61" w:rsidP="007A47ED">
      <w:pPr>
        <w:widowControl w:val="0"/>
        <w:rPr>
          <w:sz w:val="20"/>
          <w:szCs w:val="20"/>
        </w:rPr>
      </w:pPr>
      <w:r>
        <w:rPr>
          <w:sz w:val="20"/>
          <w:szCs w:val="20"/>
        </w:rPr>
        <w:t>87</w:t>
      </w:r>
      <w:r w:rsidR="00C41DB6" w:rsidRPr="003700E7">
        <w:rPr>
          <w:sz w:val="20"/>
          <w:szCs w:val="20"/>
        </w:rPr>
        <w:t>.  No.  Sometimes I do, sometimes I don't do.</w:t>
      </w:r>
    </w:p>
    <w:p w:rsidR="00C41DB6" w:rsidRPr="003700E7" w:rsidRDefault="00C41DB6" w:rsidP="007A47ED">
      <w:pPr>
        <w:widowControl w:val="0"/>
        <w:rPr>
          <w:sz w:val="20"/>
          <w:szCs w:val="20"/>
        </w:rPr>
      </w:pPr>
      <w:r w:rsidRPr="003700E7">
        <w:rPr>
          <w:rFonts w:hint="eastAsia"/>
          <w:sz w:val="20"/>
          <w:szCs w:val="20"/>
        </w:rPr>
        <w:t>いいえ、したりしなかったりです。</w:t>
      </w:r>
    </w:p>
    <w:p w:rsidR="00C41DB6" w:rsidRPr="003700E7" w:rsidRDefault="00C41DB6" w:rsidP="007A47ED">
      <w:pPr>
        <w:widowControl w:val="0"/>
        <w:rPr>
          <w:sz w:val="20"/>
          <w:szCs w:val="20"/>
        </w:rPr>
      </w:pPr>
      <w:r w:rsidRPr="003700E7">
        <w:rPr>
          <w:sz w:val="20"/>
          <w:szCs w:val="20"/>
        </w:rPr>
        <w:t>Iie.  Shitari shinakattari desu.  (OK to omit desu)</w:t>
      </w:r>
    </w:p>
    <w:p w:rsidR="00C41DB6" w:rsidRPr="003700E7" w:rsidRDefault="00903D61" w:rsidP="007A47ED">
      <w:pPr>
        <w:widowControl w:val="0"/>
        <w:rPr>
          <w:sz w:val="20"/>
          <w:szCs w:val="20"/>
        </w:rPr>
      </w:pPr>
      <w:r>
        <w:rPr>
          <w:sz w:val="20"/>
          <w:szCs w:val="20"/>
        </w:rPr>
        <w:t>88</w:t>
      </w:r>
      <w:r w:rsidR="00C41DB6" w:rsidRPr="003700E7">
        <w:rPr>
          <w:sz w:val="20"/>
          <w:szCs w:val="20"/>
        </w:rPr>
        <w:t>.  As for the honorable work direction, how is it.  Is it busy?</w:t>
      </w:r>
    </w:p>
    <w:p w:rsidR="00C41DB6" w:rsidRPr="003700E7" w:rsidRDefault="00C41DB6" w:rsidP="007A47ED">
      <w:pPr>
        <w:widowControl w:val="0"/>
        <w:rPr>
          <w:sz w:val="20"/>
          <w:szCs w:val="20"/>
        </w:rPr>
      </w:pPr>
      <w:r w:rsidRPr="003700E7">
        <w:rPr>
          <w:rFonts w:hint="eastAsia"/>
          <w:sz w:val="20"/>
          <w:szCs w:val="20"/>
        </w:rPr>
        <w:t>お仕事の方はどうですか。忙しいですか。</w:t>
      </w:r>
    </w:p>
    <w:p w:rsidR="00C41DB6" w:rsidRPr="003700E7" w:rsidRDefault="00C41DB6" w:rsidP="007A47ED">
      <w:pPr>
        <w:widowControl w:val="0"/>
        <w:rPr>
          <w:sz w:val="20"/>
          <w:szCs w:val="20"/>
          <w:lang w:val="es-US"/>
        </w:rPr>
      </w:pPr>
      <w:r w:rsidRPr="003700E7">
        <w:rPr>
          <w:sz w:val="20"/>
          <w:szCs w:val="20"/>
          <w:lang w:val="es-US"/>
        </w:rPr>
        <w:t xml:space="preserve">Oshigoto no hoo wa, doo desu ka.  Isogashii desu ka.  </w:t>
      </w:r>
    </w:p>
    <w:p w:rsidR="00C41DB6" w:rsidRPr="003700E7" w:rsidRDefault="00903D61" w:rsidP="007A47ED">
      <w:pPr>
        <w:widowControl w:val="0"/>
        <w:rPr>
          <w:sz w:val="20"/>
          <w:szCs w:val="20"/>
        </w:rPr>
      </w:pPr>
      <w:r>
        <w:rPr>
          <w:sz w:val="20"/>
          <w:szCs w:val="20"/>
        </w:rPr>
        <w:t>89</w:t>
      </w:r>
      <w:r w:rsidR="00C41DB6" w:rsidRPr="003700E7">
        <w:rPr>
          <w:sz w:val="20"/>
          <w:szCs w:val="20"/>
        </w:rPr>
        <w:t>.  Yeah, sometimes it's busy, sometimes it’s free time.</w:t>
      </w:r>
      <w:r w:rsidR="00C41DB6" w:rsidRPr="003700E7">
        <w:rPr>
          <w:sz w:val="20"/>
          <w:szCs w:val="20"/>
        </w:rPr>
        <w:tab/>
      </w:r>
      <w:r w:rsidR="00C41DB6" w:rsidRPr="003700E7">
        <w:rPr>
          <w:sz w:val="20"/>
          <w:szCs w:val="20"/>
        </w:rPr>
        <w:tab/>
      </w:r>
    </w:p>
    <w:p w:rsidR="00C41DB6" w:rsidRPr="003700E7" w:rsidRDefault="00C41DB6" w:rsidP="007A47ED">
      <w:pPr>
        <w:widowControl w:val="0"/>
        <w:rPr>
          <w:sz w:val="20"/>
          <w:szCs w:val="20"/>
        </w:rPr>
      </w:pPr>
      <w:r w:rsidRPr="003700E7">
        <w:rPr>
          <w:rFonts w:hint="eastAsia"/>
          <w:sz w:val="20"/>
          <w:szCs w:val="20"/>
        </w:rPr>
        <w:t>ええ、忙しかったり暇だったりです。</w:t>
      </w:r>
      <w:r w:rsidRPr="003700E7">
        <w:rPr>
          <w:sz w:val="20"/>
          <w:szCs w:val="20"/>
        </w:rPr>
        <w:tab/>
      </w:r>
    </w:p>
    <w:p w:rsidR="00C41DB6" w:rsidRPr="003700E7" w:rsidRDefault="00C41DB6" w:rsidP="007A47ED">
      <w:pPr>
        <w:widowControl w:val="0"/>
        <w:rPr>
          <w:sz w:val="20"/>
          <w:szCs w:val="20"/>
          <w:lang w:val="es-US"/>
        </w:rPr>
      </w:pPr>
      <w:r w:rsidRPr="003700E7">
        <w:rPr>
          <w:sz w:val="20"/>
          <w:szCs w:val="20"/>
          <w:lang w:val="es-US"/>
        </w:rPr>
        <w:t xml:space="preserve">Ee, isogashikattari hima dattari desu.  </w:t>
      </w:r>
    </w:p>
    <w:p w:rsidR="00C41DB6" w:rsidRPr="003700E7" w:rsidRDefault="00903D61" w:rsidP="007A47ED">
      <w:pPr>
        <w:widowControl w:val="0"/>
        <w:rPr>
          <w:sz w:val="20"/>
          <w:szCs w:val="20"/>
        </w:rPr>
      </w:pPr>
      <w:r>
        <w:rPr>
          <w:sz w:val="20"/>
          <w:szCs w:val="20"/>
        </w:rPr>
        <w:t>90</w:t>
      </w:r>
      <w:r w:rsidR="00C41DB6" w:rsidRPr="003700E7">
        <w:rPr>
          <w:sz w:val="20"/>
          <w:szCs w:val="20"/>
        </w:rPr>
        <w:t>.  Every morning, are you reading a newspaper of Japan?</w:t>
      </w:r>
    </w:p>
    <w:p w:rsidR="00C41DB6" w:rsidRPr="003700E7" w:rsidRDefault="00C41DB6" w:rsidP="007A47ED">
      <w:pPr>
        <w:widowControl w:val="0"/>
        <w:rPr>
          <w:sz w:val="20"/>
          <w:szCs w:val="20"/>
        </w:rPr>
      </w:pPr>
      <w:r w:rsidRPr="003700E7">
        <w:rPr>
          <w:rFonts w:hint="eastAsia"/>
          <w:sz w:val="20"/>
          <w:szCs w:val="20"/>
        </w:rPr>
        <w:t>毎朝日本の新聞を読んでいますか。</w:t>
      </w:r>
    </w:p>
    <w:p w:rsidR="00C41DB6" w:rsidRPr="003700E7" w:rsidRDefault="00C41DB6" w:rsidP="007A47ED">
      <w:pPr>
        <w:widowControl w:val="0"/>
        <w:rPr>
          <w:sz w:val="20"/>
          <w:szCs w:val="20"/>
          <w:lang w:val="es-US"/>
        </w:rPr>
      </w:pPr>
      <w:r w:rsidRPr="003700E7">
        <w:rPr>
          <w:sz w:val="20"/>
          <w:szCs w:val="20"/>
          <w:lang w:val="es-US"/>
        </w:rPr>
        <w:lastRenderedPageBreak/>
        <w:t>Maiasa nihon no shinbun o yonde imasu ka.</w:t>
      </w:r>
    </w:p>
    <w:p w:rsidR="00C41DB6" w:rsidRPr="003700E7" w:rsidRDefault="00903D61" w:rsidP="007A47ED">
      <w:pPr>
        <w:widowControl w:val="0"/>
        <w:rPr>
          <w:sz w:val="20"/>
          <w:szCs w:val="20"/>
        </w:rPr>
      </w:pPr>
      <w:r>
        <w:rPr>
          <w:sz w:val="20"/>
          <w:szCs w:val="20"/>
        </w:rPr>
        <w:t>91</w:t>
      </w:r>
      <w:r w:rsidR="00C41DB6" w:rsidRPr="003700E7">
        <w:rPr>
          <w:sz w:val="20"/>
          <w:szCs w:val="20"/>
        </w:rPr>
        <w:t xml:space="preserve">.  No, sometimes I read, sometimes I don't read. </w:t>
      </w:r>
    </w:p>
    <w:p w:rsidR="00C41DB6" w:rsidRPr="003700E7" w:rsidRDefault="00C41DB6" w:rsidP="007A47ED">
      <w:pPr>
        <w:widowControl w:val="0"/>
        <w:rPr>
          <w:sz w:val="20"/>
          <w:szCs w:val="20"/>
        </w:rPr>
      </w:pPr>
      <w:r w:rsidRPr="003700E7">
        <w:rPr>
          <w:rFonts w:hint="eastAsia"/>
          <w:sz w:val="20"/>
          <w:szCs w:val="20"/>
        </w:rPr>
        <w:t>いいえ、読んだり読まなかったりです。</w:t>
      </w:r>
      <w:r w:rsidRPr="003700E7">
        <w:rPr>
          <w:sz w:val="20"/>
          <w:szCs w:val="20"/>
        </w:rPr>
        <w:t xml:space="preserve"> </w:t>
      </w:r>
    </w:p>
    <w:p w:rsidR="00C41DB6" w:rsidRPr="003700E7" w:rsidRDefault="00C41DB6" w:rsidP="007A47ED">
      <w:pPr>
        <w:widowControl w:val="0"/>
        <w:rPr>
          <w:sz w:val="20"/>
          <w:szCs w:val="20"/>
        </w:rPr>
      </w:pPr>
      <w:r w:rsidRPr="003700E7">
        <w:rPr>
          <w:sz w:val="20"/>
          <w:szCs w:val="20"/>
        </w:rPr>
        <w:t xml:space="preserve">Iie, yondari yomanakattari desu.  </w:t>
      </w:r>
    </w:p>
    <w:p w:rsidR="00C41DB6" w:rsidRPr="003700E7" w:rsidRDefault="00903D61" w:rsidP="007A47ED">
      <w:pPr>
        <w:widowControl w:val="0"/>
        <w:rPr>
          <w:sz w:val="20"/>
          <w:szCs w:val="20"/>
        </w:rPr>
      </w:pPr>
      <w:r>
        <w:rPr>
          <w:sz w:val="20"/>
          <w:szCs w:val="20"/>
        </w:rPr>
        <w:t>92</w:t>
      </w:r>
      <w:r w:rsidR="00C41DB6" w:rsidRPr="003700E7">
        <w:rPr>
          <w:sz w:val="20"/>
          <w:szCs w:val="20"/>
        </w:rPr>
        <w:t>.  What kind of thing do they do?</w:t>
      </w:r>
    </w:p>
    <w:p w:rsidR="00C41DB6" w:rsidRPr="003700E7" w:rsidRDefault="00C41DB6" w:rsidP="007A47ED">
      <w:pPr>
        <w:widowControl w:val="0"/>
        <w:rPr>
          <w:sz w:val="20"/>
          <w:szCs w:val="20"/>
        </w:rPr>
      </w:pPr>
      <w:r w:rsidRPr="003700E7">
        <w:rPr>
          <w:rFonts w:hint="eastAsia"/>
          <w:sz w:val="20"/>
          <w:szCs w:val="20"/>
        </w:rPr>
        <w:t>どんなことをしますか。</w:t>
      </w:r>
    </w:p>
    <w:p w:rsidR="00C41DB6" w:rsidRPr="003700E7" w:rsidRDefault="00C41DB6" w:rsidP="007A47ED">
      <w:pPr>
        <w:widowControl w:val="0"/>
        <w:rPr>
          <w:sz w:val="20"/>
          <w:szCs w:val="20"/>
          <w:lang w:val="es-US"/>
        </w:rPr>
      </w:pPr>
      <w:r w:rsidRPr="003700E7">
        <w:rPr>
          <w:sz w:val="20"/>
          <w:szCs w:val="20"/>
          <w:lang w:val="es-US"/>
        </w:rPr>
        <w:t>Donna koto o shimasu ka.</w:t>
      </w:r>
    </w:p>
    <w:p w:rsidR="00C41DB6" w:rsidRPr="003700E7" w:rsidRDefault="00903D61" w:rsidP="007A47ED">
      <w:pPr>
        <w:widowControl w:val="0"/>
        <w:rPr>
          <w:sz w:val="20"/>
          <w:szCs w:val="20"/>
        </w:rPr>
      </w:pPr>
      <w:r>
        <w:rPr>
          <w:sz w:val="20"/>
          <w:szCs w:val="20"/>
        </w:rPr>
        <w:t>93</w:t>
      </w:r>
      <w:r w:rsidR="00C41DB6" w:rsidRPr="003700E7">
        <w:rPr>
          <w:sz w:val="20"/>
          <w:szCs w:val="20"/>
        </w:rPr>
        <w:t>.  Sing songs etc., dance etc., do games etc. they do.</w:t>
      </w:r>
    </w:p>
    <w:p w:rsidR="00C41DB6" w:rsidRPr="003700E7" w:rsidRDefault="00C41DB6" w:rsidP="007A47ED">
      <w:pPr>
        <w:widowControl w:val="0"/>
        <w:rPr>
          <w:sz w:val="20"/>
          <w:szCs w:val="20"/>
        </w:rPr>
      </w:pPr>
      <w:r w:rsidRPr="003700E7">
        <w:rPr>
          <w:rFonts w:hint="eastAsia"/>
          <w:sz w:val="20"/>
          <w:szCs w:val="20"/>
        </w:rPr>
        <w:t>歌を歌ったり踊ったりゲームをしたりします。</w:t>
      </w:r>
    </w:p>
    <w:p w:rsidR="00C41DB6" w:rsidRPr="003700E7" w:rsidRDefault="00C41DB6" w:rsidP="007A47ED">
      <w:pPr>
        <w:widowControl w:val="0"/>
        <w:rPr>
          <w:sz w:val="20"/>
          <w:szCs w:val="20"/>
        </w:rPr>
      </w:pPr>
      <w:r w:rsidRPr="003700E7">
        <w:rPr>
          <w:sz w:val="20"/>
          <w:szCs w:val="20"/>
          <w:lang w:val="es-US"/>
        </w:rPr>
        <w:t xml:space="preserve">Uta o utattari, odottari, geemu o shitari shimasu.  </w:t>
      </w:r>
      <w:r w:rsidRPr="003700E7">
        <w:rPr>
          <w:sz w:val="20"/>
          <w:szCs w:val="20"/>
        </w:rPr>
        <w:t>(</w:t>
      </w:r>
      <w:r w:rsidRPr="004B6292">
        <w:rPr>
          <w:b/>
          <w:sz w:val="20"/>
          <w:szCs w:val="20"/>
        </w:rPr>
        <w:t>odoru</w:t>
      </w:r>
      <w:r w:rsidR="004B6292">
        <w:rPr>
          <w:sz w:val="20"/>
          <w:szCs w:val="20"/>
        </w:rPr>
        <w:t xml:space="preserve"> = to dance; </w:t>
      </w:r>
      <w:r w:rsidRPr="003700E7">
        <w:rPr>
          <w:sz w:val="20"/>
          <w:szCs w:val="20"/>
        </w:rPr>
        <w:t xml:space="preserve">cf. </w:t>
      </w:r>
      <w:r w:rsidRPr="004B6292">
        <w:rPr>
          <w:b/>
          <w:sz w:val="20"/>
          <w:szCs w:val="20"/>
        </w:rPr>
        <w:t>odo</w:t>
      </w:r>
      <w:r w:rsidR="004B6292">
        <w:rPr>
          <w:b/>
          <w:sz w:val="20"/>
          <w:szCs w:val="20"/>
        </w:rPr>
        <w:t>ro</w:t>
      </w:r>
      <w:r w:rsidRPr="004B6292">
        <w:rPr>
          <w:b/>
          <w:sz w:val="20"/>
          <w:szCs w:val="20"/>
        </w:rPr>
        <w:t>ita</w:t>
      </w:r>
      <w:r w:rsidRPr="003700E7">
        <w:rPr>
          <w:sz w:val="20"/>
          <w:szCs w:val="20"/>
        </w:rPr>
        <w:t xml:space="preserve"> = got astonished, from </w:t>
      </w:r>
      <w:r w:rsidRPr="004B6292">
        <w:rPr>
          <w:b/>
          <w:sz w:val="20"/>
          <w:szCs w:val="20"/>
        </w:rPr>
        <w:t>odoroku</w:t>
      </w:r>
      <w:r w:rsidR="004B6292">
        <w:rPr>
          <w:sz w:val="20"/>
          <w:szCs w:val="20"/>
        </w:rPr>
        <w:t>)</w:t>
      </w:r>
    </w:p>
    <w:p w:rsidR="00C41DB6" w:rsidRPr="003700E7" w:rsidRDefault="00903D61" w:rsidP="007A47ED">
      <w:pPr>
        <w:widowControl w:val="0"/>
        <w:rPr>
          <w:sz w:val="20"/>
          <w:szCs w:val="20"/>
        </w:rPr>
      </w:pPr>
      <w:r>
        <w:rPr>
          <w:sz w:val="20"/>
          <w:szCs w:val="20"/>
        </w:rPr>
        <w:t>94</w:t>
      </w:r>
      <w:r w:rsidR="00C41DB6" w:rsidRPr="003700E7">
        <w:rPr>
          <w:sz w:val="20"/>
          <w:szCs w:val="20"/>
        </w:rPr>
        <w:t>.  Exchange business cards etc., introduce people etc. they do.  Use hito.</w:t>
      </w:r>
    </w:p>
    <w:p w:rsidR="00C41DB6" w:rsidRPr="003700E7" w:rsidRDefault="00C41DB6" w:rsidP="007A47ED">
      <w:pPr>
        <w:widowControl w:val="0"/>
        <w:rPr>
          <w:sz w:val="20"/>
          <w:szCs w:val="20"/>
        </w:rPr>
      </w:pPr>
      <w:r w:rsidRPr="003700E7">
        <w:rPr>
          <w:rFonts w:hint="eastAsia"/>
          <w:sz w:val="20"/>
          <w:szCs w:val="20"/>
        </w:rPr>
        <w:t>名刺を交換したり人を紹介したりします。</w:t>
      </w:r>
    </w:p>
    <w:p w:rsidR="00C41DB6" w:rsidRPr="003700E7" w:rsidRDefault="00C41DB6" w:rsidP="007A47ED">
      <w:pPr>
        <w:widowControl w:val="0"/>
        <w:rPr>
          <w:sz w:val="20"/>
          <w:szCs w:val="20"/>
        </w:rPr>
      </w:pPr>
      <w:r w:rsidRPr="003700E7">
        <w:rPr>
          <w:sz w:val="20"/>
          <w:szCs w:val="20"/>
        </w:rPr>
        <w:t>Meishi o kookan shitari, hito o shookai shitari shimasu.  (</w:t>
      </w:r>
      <w:r w:rsidRPr="004B6292">
        <w:rPr>
          <w:b/>
          <w:sz w:val="20"/>
          <w:szCs w:val="20"/>
        </w:rPr>
        <w:t>kookan</w:t>
      </w:r>
      <w:r w:rsidRPr="003700E7">
        <w:rPr>
          <w:sz w:val="20"/>
          <w:szCs w:val="20"/>
        </w:rPr>
        <w:t xml:space="preserve"> = exchange)  </w:t>
      </w:r>
      <w:r w:rsidRPr="003700E7">
        <w:rPr>
          <w:i/>
          <w:sz w:val="20"/>
          <w:szCs w:val="20"/>
        </w:rPr>
        <w:t xml:space="preserve">(I want to </w:t>
      </w:r>
      <w:r w:rsidRPr="003700E7">
        <w:rPr>
          <w:i/>
          <w:sz w:val="20"/>
          <w:szCs w:val="20"/>
          <w:u w:val="single"/>
        </w:rPr>
        <w:t>exchange</w:t>
      </w:r>
      <w:r w:rsidRPr="003700E7">
        <w:rPr>
          <w:i/>
          <w:sz w:val="20"/>
          <w:szCs w:val="20"/>
        </w:rPr>
        <w:t xml:space="preserve"> this </w:t>
      </w:r>
      <w:r w:rsidRPr="003700E7">
        <w:rPr>
          <w:i/>
          <w:sz w:val="20"/>
          <w:szCs w:val="20"/>
          <w:u w:val="single"/>
        </w:rPr>
        <w:t>Coke</w:t>
      </w:r>
      <w:r w:rsidRPr="003700E7">
        <w:rPr>
          <w:i/>
          <w:sz w:val="20"/>
          <w:szCs w:val="20"/>
        </w:rPr>
        <w:t xml:space="preserve"> </w:t>
      </w:r>
      <w:r w:rsidRPr="003700E7">
        <w:rPr>
          <w:i/>
          <w:sz w:val="20"/>
          <w:szCs w:val="20"/>
          <w:u w:val="single"/>
        </w:rPr>
        <w:t>can</w:t>
      </w:r>
      <w:r w:rsidRPr="003700E7">
        <w:rPr>
          <w:i/>
          <w:sz w:val="20"/>
          <w:szCs w:val="20"/>
        </w:rPr>
        <w:t xml:space="preserve"> for a Pepsi</w:t>
      </w:r>
      <w:r w:rsidRPr="003700E7">
        <w:rPr>
          <w:sz w:val="20"/>
          <w:szCs w:val="20"/>
        </w:rPr>
        <w:t>) (</w:t>
      </w:r>
      <w:r w:rsidRPr="004B6292">
        <w:rPr>
          <w:i/>
          <w:sz w:val="20"/>
          <w:szCs w:val="20"/>
        </w:rPr>
        <w:t>not</w:t>
      </w:r>
      <w:r w:rsidRPr="003700E7">
        <w:rPr>
          <w:sz w:val="20"/>
          <w:szCs w:val="20"/>
        </w:rPr>
        <w:t xml:space="preserve"> OK to use kaettari instead of kookan shitari here)  (</w:t>
      </w:r>
      <w:r w:rsidRPr="004B6292">
        <w:rPr>
          <w:b/>
          <w:sz w:val="20"/>
          <w:szCs w:val="20"/>
        </w:rPr>
        <w:t xml:space="preserve">shookai suru </w:t>
      </w:r>
      <w:r w:rsidRPr="003700E7">
        <w:rPr>
          <w:sz w:val="20"/>
          <w:szCs w:val="20"/>
        </w:rPr>
        <w:t xml:space="preserve">= </w:t>
      </w:r>
      <w:r w:rsidR="008F2488">
        <w:rPr>
          <w:sz w:val="20"/>
          <w:szCs w:val="20"/>
        </w:rPr>
        <w:t>to introduce</w:t>
      </w:r>
      <w:r w:rsidRPr="003700E7">
        <w:rPr>
          <w:sz w:val="20"/>
          <w:szCs w:val="20"/>
        </w:rPr>
        <w:t>,</w:t>
      </w:r>
      <w:r w:rsidRPr="003700E7">
        <w:rPr>
          <w:i/>
          <w:sz w:val="20"/>
          <w:szCs w:val="20"/>
        </w:rPr>
        <w:t xml:space="preserve"> I </w:t>
      </w:r>
      <w:r w:rsidRPr="003700E7">
        <w:rPr>
          <w:i/>
          <w:sz w:val="20"/>
          <w:szCs w:val="20"/>
          <w:u w:val="single"/>
        </w:rPr>
        <w:t>introduced</w:t>
      </w:r>
      <w:r w:rsidRPr="003700E7">
        <w:rPr>
          <w:i/>
          <w:sz w:val="20"/>
          <w:szCs w:val="20"/>
        </w:rPr>
        <w:t xml:space="preserve"> </w:t>
      </w:r>
      <w:r w:rsidRPr="003700E7">
        <w:rPr>
          <w:i/>
          <w:sz w:val="20"/>
          <w:szCs w:val="20"/>
          <w:u w:val="single"/>
        </w:rPr>
        <w:t>Sho</w:t>
      </w:r>
      <w:r w:rsidRPr="003700E7">
        <w:rPr>
          <w:i/>
          <w:sz w:val="20"/>
          <w:szCs w:val="20"/>
        </w:rPr>
        <w:t xml:space="preserve">kei to </w:t>
      </w:r>
      <w:r w:rsidRPr="003700E7">
        <w:rPr>
          <w:i/>
          <w:sz w:val="20"/>
          <w:szCs w:val="20"/>
          <w:u w:val="single"/>
        </w:rPr>
        <w:t>Ky</w:t>
      </w:r>
      <w:r w:rsidRPr="003700E7">
        <w:rPr>
          <w:i/>
          <w:sz w:val="20"/>
          <w:szCs w:val="20"/>
        </w:rPr>
        <w:t>le</w:t>
      </w:r>
      <w:r w:rsidRPr="003700E7">
        <w:rPr>
          <w:sz w:val="20"/>
          <w:szCs w:val="20"/>
        </w:rPr>
        <w:t>)</w:t>
      </w:r>
    </w:p>
    <w:p w:rsidR="00C41DB6" w:rsidRPr="003700E7" w:rsidRDefault="00903D61" w:rsidP="007A47ED">
      <w:pPr>
        <w:widowControl w:val="0"/>
        <w:rPr>
          <w:sz w:val="20"/>
          <w:szCs w:val="20"/>
        </w:rPr>
      </w:pPr>
      <w:r>
        <w:rPr>
          <w:sz w:val="20"/>
          <w:szCs w:val="20"/>
        </w:rPr>
        <w:t>95</w:t>
      </w:r>
      <w:r w:rsidR="00C41DB6" w:rsidRPr="003700E7">
        <w:rPr>
          <w:sz w:val="20"/>
          <w:szCs w:val="20"/>
        </w:rPr>
        <w:t xml:space="preserve">.  Do laundry etc., do cleaning etc., read books etc, go to department stores for the purpose of shopping etc. they do.  </w:t>
      </w:r>
    </w:p>
    <w:p w:rsidR="00C41DB6" w:rsidRPr="003700E7" w:rsidRDefault="00C41DB6" w:rsidP="007A47ED">
      <w:pPr>
        <w:widowControl w:val="0"/>
        <w:rPr>
          <w:sz w:val="20"/>
          <w:szCs w:val="20"/>
        </w:rPr>
      </w:pPr>
      <w:r w:rsidRPr="003700E7">
        <w:rPr>
          <w:rFonts w:hint="eastAsia"/>
          <w:sz w:val="20"/>
          <w:szCs w:val="20"/>
        </w:rPr>
        <w:t>洗濯をしたり掃除をしたり本を読んだりデパートに買い物に行ったりします。</w:t>
      </w:r>
    </w:p>
    <w:p w:rsidR="00C41DB6" w:rsidRPr="003700E7" w:rsidRDefault="00C41DB6" w:rsidP="007A47ED">
      <w:pPr>
        <w:widowControl w:val="0"/>
        <w:rPr>
          <w:sz w:val="20"/>
          <w:szCs w:val="20"/>
          <w:lang w:val="es-US"/>
        </w:rPr>
      </w:pPr>
      <w:r w:rsidRPr="003700E7">
        <w:rPr>
          <w:sz w:val="20"/>
          <w:szCs w:val="20"/>
          <w:lang w:val="es-US"/>
        </w:rPr>
        <w:t xml:space="preserve">Sentaku o shitari, sooji o shitari, hon o yondari, depaato ni kaimono ni ittari shimasu.  </w:t>
      </w:r>
    </w:p>
    <w:p w:rsidR="00C41DB6" w:rsidRPr="003700E7" w:rsidRDefault="00903D61" w:rsidP="007A47ED">
      <w:pPr>
        <w:widowControl w:val="0"/>
        <w:rPr>
          <w:sz w:val="20"/>
          <w:szCs w:val="20"/>
        </w:rPr>
      </w:pPr>
      <w:r>
        <w:rPr>
          <w:sz w:val="20"/>
          <w:szCs w:val="20"/>
        </w:rPr>
        <w:t>96</w:t>
      </w:r>
      <w:r w:rsidR="00C41DB6" w:rsidRPr="003700E7">
        <w:rPr>
          <w:sz w:val="20"/>
          <w:szCs w:val="20"/>
        </w:rPr>
        <w:t>.  Make western clothes etc., take dogs along and go for the purpose of a walk etc., they do.  Use te to mean and.</w:t>
      </w:r>
    </w:p>
    <w:p w:rsidR="00C41DB6" w:rsidRPr="003700E7" w:rsidRDefault="00C41DB6" w:rsidP="007A47ED">
      <w:pPr>
        <w:widowControl w:val="0"/>
        <w:rPr>
          <w:sz w:val="20"/>
          <w:szCs w:val="20"/>
        </w:rPr>
      </w:pPr>
      <w:r w:rsidRPr="003700E7">
        <w:rPr>
          <w:rFonts w:hint="eastAsia"/>
          <w:sz w:val="20"/>
          <w:szCs w:val="20"/>
        </w:rPr>
        <w:t>洋服を作ったり犬をつれて散歩にいったりします。</w:t>
      </w:r>
    </w:p>
    <w:p w:rsidR="00C41DB6" w:rsidRPr="003700E7" w:rsidRDefault="00C41DB6" w:rsidP="007A47ED">
      <w:pPr>
        <w:widowControl w:val="0"/>
        <w:rPr>
          <w:sz w:val="20"/>
          <w:szCs w:val="20"/>
          <w:lang w:val="es-US"/>
        </w:rPr>
      </w:pPr>
      <w:r w:rsidRPr="003700E7">
        <w:rPr>
          <w:sz w:val="20"/>
          <w:szCs w:val="20"/>
        </w:rPr>
        <w:t xml:space="preserve">Yoofuku o tsukuttari, inu o tsurete sanpo ni ittari shimasu.  </w:t>
      </w:r>
      <w:r w:rsidRPr="003700E7">
        <w:rPr>
          <w:sz w:val="20"/>
          <w:szCs w:val="20"/>
          <w:lang w:val="es-US"/>
        </w:rPr>
        <w:t>(</w:t>
      </w:r>
      <w:r w:rsidRPr="004B6292">
        <w:rPr>
          <w:b/>
          <w:sz w:val="20"/>
          <w:szCs w:val="20"/>
          <w:lang w:val="es-US"/>
        </w:rPr>
        <w:t>itta</w:t>
      </w:r>
      <w:r w:rsidRPr="003700E7">
        <w:rPr>
          <w:sz w:val="20"/>
          <w:szCs w:val="20"/>
          <w:lang w:val="es-US"/>
        </w:rPr>
        <w:t xml:space="preserve"> = ikimashita</w:t>
      </w:r>
      <w:r w:rsidR="004B6292">
        <w:rPr>
          <w:sz w:val="20"/>
          <w:szCs w:val="20"/>
          <w:lang w:val="es-US"/>
        </w:rPr>
        <w:t xml:space="preserve">;  cf. </w:t>
      </w:r>
      <w:r w:rsidR="004B6292" w:rsidRPr="00653CB7">
        <w:rPr>
          <w:b/>
          <w:sz w:val="20"/>
          <w:szCs w:val="20"/>
          <w:lang w:val="es-US"/>
        </w:rPr>
        <w:t>ita</w:t>
      </w:r>
      <w:r w:rsidR="00653CB7">
        <w:rPr>
          <w:sz w:val="20"/>
          <w:szCs w:val="20"/>
          <w:lang w:val="es-US"/>
        </w:rPr>
        <w:t xml:space="preserve"> = i</w:t>
      </w:r>
      <w:r w:rsidR="004B6292">
        <w:rPr>
          <w:sz w:val="20"/>
          <w:szCs w:val="20"/>
          <w:lang w:val="es-US"/>
        </w:rPr>
        <w:t>mashita</w:t>
      </w:r>
      <w:r w:rsidRPr="003700E7">
        <w:rPr>
          <w:sz w:val="20"/>
          <w:szCs w:val="20"/>
          <w:lang w:val="es-US"/>
        </w:rPr>
        <w:t>)  (inu o sanpo ni tsurete ittari, also OK)</w:t>
      </w:r>
    </w:p>
    <w:p w:rsidR="00C41DB6" w:rsidRPr="003700E7" w:rsidRDefault="00903D61" w:rsidP="007A47ED">
      <w:pPr>
        <w:widowControl w:val="0"/>
        <w:rPr>
          <w:sz w:val="20"/>
          <w:szCs w:val="20"/>
        </w:rPr>
      </w:pPr>
      <w:r>
        <w:rPr>
          <w:sz w:val="20"/>
          <w:szCs w:val="20"/>
        </w:rPr>
        <w:t>97</w:t>
      </w:r>
      <w:r w:rsidR="00C41DB6" w:rsidRPr="003700E7">
        <w:rPr>
          <w:sz w:val="20"/>
          <w:szCs w:val="20"/>
        </w:rPr>
        <w:t>.  To do walking etc., do jogging etc, as for to do, it’s good for health, huh.  Use no to make a noun phrase.</w:t>
      </w:r>
    </w:p>
    <w:p w:rsidR="00C41DB6" w:rsidRPr="003700E7" w:rsidRDefault="00C41DB6" w:rsidP="007A47ED">
      <w:pPr>
        <w:widowControl w:val="0"/>
        <w:rPr>
          <w:sz w:val="20"/>
          <w:szCs w:val="20"/>
        </w:rPr>
      </w:pPr>
      <w:r w:rsidRPr="003700E7">
        <w:rPr>
          <w:rFonts w:hint="eastAsia"/>
          <w:sz w:val="20"/>
          <w:szCs w:val="20"/>
        </w:rPr>
        <w:t>散歩をしたりジョギングをしたりするのは健康にいいですね。</w:t>
      </w:r>
    </w:p>
    <w:p w:rsidR="00C41DB6" w:rsidRPr="003700E7" w:rsidRDefault="00C41DB6" w:rsidP="007A47ED">
      <w:pPr>
        <w:widowControl w:val="0"/>
        <w:rPr>
          <w:sz w:val="20"/>
          <w:szCs w:val="20"/>
        </w:rPr>
      </w:pPr>
      <w:r w:rsidRPr="003700E7">
        <w:rPr>
          <w:sz w:val="20"/>
          <w:szCs w:val="20"/>
        </w:rPr>
        <w:t>Sanpo o shitari jogingu o shitari suru no wa, kenkoo ni ii desu ne.  (</w:t>
      </w:r>
      <w:r w:rsidRPr="004B6292">
        <w:rPr>
          <w:b/>
          <w:sz w:val="20"/>
          <w:szCs w:val="20"/>
        </w:rPr>
        <w:t>kenkoo</w:t>
      </w:r>
      <w:r w:rsidRPr="003700E7">
        <w:rPr>
          <w:sz w:val="20"/>
          <w:szCs w:val="20"/>
        </w:rPr>
        <w:t xml:space="preserve"> = health;  </w:t>
      </w:r>
      <w:r w:rsidRPr="00653CB7">
        <w:rPr>
          <w:b/>
          <w:sz w:val="20"/>
          <w:szCs w:val="20"/>
        </w:rPr>
        <w:t xml:space="preserve">kenkoo na </w:t>
      </w:r>
      <w:r w:rsidRPr="003700E7">
        <w:rPr>
          <w:sz w:val="20"/>
          <w:szCs w:val="20"/>
        </w:rPr>
        <w:t>= healthy, fit) (</w:t>
      </w:r>
      <w:r w:rsidRPr="003700E7">
        <w:rPr>
          <w:i/>
          <w:sz w:val="20"/>
          <w:szCs w:val="20"/>
          <w:u w:val="single"/>
        </w:rPr>
        <w:t>Ken</w:t>
      </w:r>
      <w:r w:rsidRPr="003700E7">
        <w:rPr>
          <w:i/>
          <w:sz w:val="20"/>
          <w:szCs w:val="20"/>
        </w:rPr>
        <w:t xml:space="preserve">’s </w:t>
      </w:r>
      <w:r w:rsidRPr="003700E7">
        <w:rPr>
          <w:i/>
          <w:sz w:val="20"/>
          <w:szCs w:val="20"/>
          <w:u w:val="single"/>
        </w:rPr>
        <w:t>co</w:t>
      </w:r>
      <w:r w:rsidRPr="003700E7">
        <w:rPr>
          <w:i/>
          <w:sz w:val="20"/>
          <w:szCs w:val="20"/>
        </w:rPr>
        <w:t xml:space="preserve">lds stopped after he got </w:t>
      </w:r>
      <w:r w:rsidRPr="003700E7">
        <w:rPr>
          <w:i/>
          <w:sz w:val="20"/>
          <w:szCs w:val="20"/>
          <w:u w:val="single"/>
        </w:rPr>
        <w:t>health</w:t>
      </w:r>
      <w:r w:rsidRPr="003700E7">
        <w:rPr>
          <w:i/>
          <w:sz w:val="20"/>
          <w:szCs w:val="20"/>
        </w:rPr>
        <w:t>y</w:t>
      </w:r>
      <w:r w:rsidRPr="003700E7">
        <w:rPr>
          <w:sz w:val="20"/>
          <w:szCs w:val="20"/>
        </w:rPr>
        <w:t>)</w:t>
      </w:r>
    </w:p>
    <w:p w:rsidR="00C41DB6" w:rsidRPr="003700E7" w:rsidRDefault="00903D61" w:rsidP="007A47ED">
      <w:pPr>
        <w:widowControl w:val="0"/>
        <w:rPr>
          <w:sz w:val="20"/>
          <w:szCs w:val="20"/>
        </w:rPr>
      </w:pPr>
      <w:r>
        <w:rPr>
          <w:sz w:val="20"/>
          <w:szCs w:val="20"/>
        </w:rPr>
        <w:t>98</w:t>
      </w:r>
      <w:r w:rsidR="00C41DB6" w:rsidRPr="003700E7">
        <w:rPr>
          <w:sz w:val="20"/>
          <w:szCs w:val="20"/>
        </w:rPr>
        <w:t xml:space="preserve">.  If you eat too much etc., drink too much, etc., do, </w:t>
      </w:r>
    </w:p>
    <w:p w:rsidR="00C41DB6" w:rsidRPr="003700E7" w:rsidRDefault="00C41DB6" w:rsidP="007A47ED">
      <w:pPr>
        <w:widowControl w:val="0"/>
        <w:rPr>
          <w:sz w:val="20"/>
          <w:szCs w:val="20"/>
          <w:lang w:val="es-US"/>
        </w:rPr>
      </w:pPr>
      <w:r w:rsidRPr="003700E7">
        <w:rPr>
          <w:sz w:val="20"/>
          <w:szCs w:val="20"/>
        </w:rPr>
        <w:t xml:space="preserve">it will develop sickness for sure.  </w:t>
      </w:r>
      <w:r w:rsidRPr="003700E7">
        <w:rPr>
          <w:sz w:val="20"/>
          <w:szCs w:val="20"/>
          <w:lang w:val="es-US"/>
        </w:rPr>
        <w:t>Use to.</w:t>
      </w:r>
      <w:r w:rsidRPr="003700E7">
        <w:rPr>
          <w:sz w:val="20"/>
          <w:szCs w:val="20"/>
          <w:lang w:val="es-US"/>
        </w:rPr>
        <w:tab/>
      </w:r>
    </w:p>
    <w:p w:rsidR="00C41DB6" w:rsidRPr="003700E7" w:rsidRDefault="00C41DB6" w:rsidP="007A47ED">
      <w:pPr>
        <w:widowControl w:val="0"/>
        <w:rPr>
          <w:sz w:val="20"/>
          <w:szCs w:val="20"/>
          <w:lang w:val="es-US"/>
        </w:rPr>
      </w:pPr>
      <w:r w:rsidRPr="003700E7">
        <w:rPr>
          <w:rFonts w:hint="eastAsia"/>
          <w:sz w:val="20"/>
          <w:szCs w:val="20"/>
          <w:lang w:val="es-US"/>
        </w:rPr>
        <w:t>食べ過ぎたり飲み過ぎたりすると病気になりますよ。</w:t>
      </w:r>
      <w:r w:rsidRPr="003700E7">
        <w:rPr>
          <w:sz w:val="20"/>
          <w:szCs w:val="20"/>
          <w:lang w:val="es-US"/>
        </w:rPr>
        <w:tab/>
      </w:r>
    </w:p>
    <w:p w:rsidR="00C41DB6" w:rsidRPr="003700E7" w:rsidRDefault="00C41DB6" w:rsidP="007A47ED">
      <w:pPr>
        <w:widowControl w:val="0"/>
        <w:rPr>
          <w:sz w:val="20"/>
          <w:szCs w:val="20"/>
          <w:lang w:val="es-US"/>
        </w:rPr>
      </w:pPr>
      <w:r w:rsidRPr="003700E7">
        <w:rPr>
          <w:sz w:val="20"/>
          <w:szCs w:val="20"/>
          <w:lang w:val="es-US"/>
        </w:rPr>
        <w:t>Tabesugitari nomisugitari suru to, byooki ni narimasu yo.</w:t>
      </w:r>
    </w:p>
    <w:p w:rsidR="00C41DB6" w:rsidRPr="003700E7" w:rsidRDefault="00903D61" w:rsidP="007A47ED">
      <w:pPr>
        <w:widowControl w:val="0"/>
        <w:rPr>
          <w:sz w:val="20"/>
          <w:szCs w:val="20"/>
        </w:rPr>
      </w:pPr>
      <w:r>
        <w:rPr>
          <w:sz w:val="20"/>
          <w:szCs w:val="20"/>
        </w:rPr>
        <w:t>99</w:t>
      </w:r>
      <w:r w:rsidR="00C41DB6" w:rsidRPr="003700E7">
        <w:rPr>
          <w:sz w:val="20"/>
          <w:szCs w:val="20"/>
        </w:rPr>
        <w:t>.  Reserve a hotel etc., put western clothes in a bag, etc. doing, I will do travel preparations.</w:t>
      </w:r>
    </w:p>
    <w:p w:rsidR="00C41DB6" w:rsidRPr="003700E7" w:rsidRDefault="00C41DB6" w:rsidP="007A47ED">
      <w:pPr>
        <w:widowControl w:val="0"/>
        <w:rPr>
          <w:sz w:val="20"/>
          <w:szCs w:val="20"/>
        </w:rPr>
      </w:pPr>
      <w:r w:rsidRPr="003700E7">
        <w:rPr>
          <w:rFonts w:hint="eastAsia"/>
          <w:sz w:val="20"/>
          <w:szCs w:val="20"/>
        </w:rPr>
        <w:t>ホテルを予約したり洋服をバッグに入れたりして旅行の準備をします。</w:t>
      </w:r>
    </w:p>
    <w:p w:rsidR="00C41DB6" w:rsidRPr="003700E7" w:rsidRDefault="00C41DB6" w:rsidP="007A47ED">
      <w:pPr>
        <w:widowControl w:val="0"/>
        <w:rPr>
          <w:sz w:val="20"/>
          <w:szCs w:val="20"/>
        </w:rPr>
      </w:pPr>
      <w:r w:rsidRPr="003700E7">
        <w:rPr>
          <w:sz w:val="20"/>
          <w:szCs w:val="20"/>
          <w:lang w:val="es-US"/>
        </w:rPr>
        <w:lastRenderedPageBreak/>
        <w:t xml:space="preserve">Hoteru o yoyaku shitari yoofuku o baggu ni iretari shite, ryokoo no junbi o shimasu.  </w:t>
      </w:r>
      <w:r w:rsidR="00653CB7">
        <w:rPr>
          <w:sz w:val="20"/>
          <w:szCs w:val="20"/>
          <w:lang w:val="es-US"/>
        </w:rPr>
        <w:t>(</w:t>
      </w:r>
      <w:r w:rsidRPr="003700E7">
        <w:rPr>
          <w:sz w:val="20"/>
          <w:szCs w:val="20"/>
        </w:rPr>
        <w:t xml:space="preserve">cf. </w:t>
      </w:r>
      <w:r w:rsidRPr="00653CB7">
        <w:rPr>
          <w:b/>
          <w:sz w:val="20"/>
          <w:szCs w:val="20"/>
        </w:rPr>
        <w:t>shitaku</w:t>
      </w:r>
      <w:r w:rsidRPr="003700E7">
        <w:rPr>
          <w:sz w:val="20"/>
          <w:szCs w:val="20"/>
        </w:rPr>
        <w:t>, also = preparations</w:t>
      </w:r>
      <w:r w:rsidR="00653CB7">
        <w:rPr>
          <w:sz w:val="20"/>
          <w:szCs w:val="20"/>
        </w:rPr>
        <w:t>)</w:t>
      </w:r>
      <w:r w:rsidR="00496F79">
        <w:rPr>
          <w:sz w:val="20"/>
          <w:szCs w:val="20"/>
        </w:rPr>
        <w:t xml:space="preserve">  (Japanese people pronounce baggu ‘bakku’)</w:t>
      </w:r>
    </w:p>
    <w:p w:rsidR="00C41DB6" w:rsidRPr="003700E7" w:rsidRDefault="00903D61" w:rsidP="007A47ED">
      <w:pPr>
        <w:widowControl w:val="0"/>
        <w:rPr>
          <w:sz w:val="20"/>
          <w:szCs w:val="20"/>
        </w:rPr>
      </w:pPr>
      <w:r>
        <w:rPr>
          <w:sz w:val="20"/>
          <w:szCs w:val="20"/>
        </w:rPr>
        <w:t>100</w:t>
      </w:r>
      <w:r w:rsidR="00C41DB6" w:rsidRPr="003700E7">
        <w:rPr>
          <w:sz w:val="20"/>
          <w:szCs w:val="20"/>
        </w:rPr>
        <w:t>.  Watch TV etc., listen to tapes, etc. doing, I'm doing Japanese language study.</w:t>
      </w:r>
    </w:p>
    <w:p w:rsidR="00C41DB6" w:rsidRPr="003700E7" w:rsidRDefault="00C41DB6" w:rsidP="007A47ED">
      <w:pPr>
        <w:widowControl w:val="0"/>
        <w:rPr>
          <w:sz w:val="20"/>
          <w:szCs w:val="20"/>
        </w:rPr>
      </w:pPr>
      <w:r w:rsidRPr="003700E7">
        <w:rPr>
          <w:rFonts w:hint="eastAsia"/>
          <w:sz w:val="20"/>
          <w:szCs w:val="20"/>
        </w:rPr>
        <w:t>テレビを見たりテープを聴いたりして日本語の勉強をしています。</w:t>
      </w:r>
    </w:p>
    <w:p w:rsidR="00C41DB6" w:rsidRPr="003700E7" w:rsidRDefault="00C41DB6" w:rsidP="007A47ED">
      <w:pPr>
        <w:widowControl w:val="0"/>
        <w:rPr>
          <w:sz w:val="20"/>
          <w:szCs w:val="20"/>
          <w:lang w:val="es-US"/>
        </w:rPr>
      </w:pPr>
      <w:r w:rsidRPr="003700E7">
        <w:rPr>
          <w:sz w:val="20"/>
          <w:szCs w:val="20"/>
          <w:lang w:val="es-US"/>
        </w:rPr>
        <w:t>Terebi o mitari teepu o kiitari shite, nihongo no benkyoo o shite imasu.</w:t>
      </w:r>
    </w:p>
    <w:p w:rsidR="00C41DB6" w:rsidRPr="003700E7" w:rsidRDefault="00903D61" w:rsidP="007A47ED">
      <w:pPr>
        <w:widowControl w:val="0"/>
        <w:rPr>
          <w:sz w:val="20"/>
          <w:szCs w:val="20"/>
        </w:rPr>
      </w:pPr>
      <w:r>
        <w:rPr>
          <w:sz w:val="20"/>
          <w:szCs w:val="20"/>
        </w:rPr>
        <w:t>101</w:t>
      </w:r>
      <w:r w:rsidR="00C41DB6" w:rsidRPr="003700E7">
        <w:rPr>
          <w:sz w:val="20"/>
          <w:szCs w:val="20"/>
        </w:rPr>
        <w:t>.  As for on the girlfriend's birthday, watch a movie etc., do a meal etc. we will do.</w:t>
      </w:r>
    </w:p>
    <w:p w:rsidR="00C41DB6" w:rsidRPr="003700E7" w:rsidRDefault="00C41DB6" w:rsidP="007A47ED">
      <w:pPr>
        <w:widowControl w:val="0"/>
        <w:rPr>
          <w:sz w:val="20"/>
          <w:szCs w:val="20"/>
        </w:rPr>
      </w:pPr>
      <w:r w:rsidRPr="003700E7">
        <w:rPr>
          <w:rFonts w:hint="eastAsia"/>
          <w:sz w:val="20"/>
          <w:szCs w:val="20"/>
        </w:rPr>
        <w:t>ガールフレンドの誕生日には映画を見たり食事をしたりします。</w:t>
      </w:r>
    </w:p>
    <w:p w:rsidR="00C41DB6" w:rsidRPr="003700E7" w:rsidRDefault="00C41DB6" w:rsidP="007A47ED">
      <w:pPr>
        <w:widowControl w:val="0"/>
        <w:rPr>
          <w:sz w:val="20"/>
          <w:szCs w:val="20"/>
          <w:lang w:val="es-US"/>
        </w:rPr>
      </w:pPr>
      <w:r w:rsidRPr="003700E7">
        <w:rPr>
          <w:sz w:val="20"/>
          <w:szCs w:val="20"/>
          <w:lang w:val="es-US"/>
        </w:rPr>
        <w:t>Garufurendo no tanjoobi ni wa, eiga o mitari shokuji o shitari shimasu.</w:t>
      </w:r>
    </w:p>
    <w:p w:rsidR="00C41DB6" w:rsidRPr="003700E7" w:rsidRDefault="00903D61" w:rsidP="007A47ED">
      <w:pPr>
        <w:widowControl w:val="0"/>
        <w:rPr>
          <w:sz w:val="20"/>
          <w:szCs w:val="20"/>
        </w:rPr>
      </w:pPr>
      <w:r>
        <w:rPr>
          <w:sz w:val="20"/>
          <w:szCs w:val="20"/>
        </w:rPr>
        <w:t>102</w:t>
      </w:r>
      <w:r w:rsidR="00C41DB6" w:rsidRPr="003700E7">
        <w:rPr>
          <w:sz w:val="20"/>
          <w:szCs w:val="20"/>
        </w:rPr>
        <w:t>.  Do you read the newspaper every day?</w:t>
      </w:r>
    </w:p>
    <w:p w:rsidR="00C41DB6" w:rsidRPr="003700E7" w:rsidRDefault="00C41DB6" w:rsidP="007A47ED">
      <w:pPr>
        <w:widowControl w:val="0"/>
        <w:rPr>
          <w:sz w:val="20"/>
          <w:szCs w:val="20"/>
        </w:rPr>
      </w:pPr>
      <w:r w:rsidRPr="003700E7">
        <w:rPr>
          <w:rFonts w:hint="eastAsia"/>
          <w:sz w:val="20"/>
          <w:szCs w:val="20"/>
        </w:rPr>
        <w:t>毎日新聞を読みますか。</w:t>
      </w:r>
    </w:p>
    <w:p w:rsidR="00C41DB6" w:rsidRPr="003700E7" w:rsidRDefault="00C41DB6" w:rsidP="007A47ED">
      <w:pPr>
        <w:widowControl w:val="0"/>
        <w:rPr>
          <w:sz w:val="20"/>
          <w:szCs w:val="20"/>
          <w:lang w:val="es-US"/>
        </w:rPr>
      </w:pPr>
      <w:r w:rsidRPr="003700E7">
        <w:rPr>
          <w:sz w:val="20"/>
          <w:szCs w:val="20"/>
          <w:lang w:val="es-US"/>
        </w:rPr>
        <w:t>Mainichi shinbun o yomimasu ka.</w:t>
      </w:r>
    </w:p>
    <w:p w:rsidR="00C41DB6" w:rsidRPr="003700E7" w:rsidRDefault="00903D61" w:rsidP="007A47ED">
      <w:pPr>
        <w:widowControl w:val="0"/>
        <w:rPr>
          <w:sz w:val="20"/>
          <w:szCs w:val="20"/>
        </w:rPr>
      </w:pPr>
      <w:r>
        <w:rPr>
          <w:sz w:val="20"/>
          <w:szCs w:val="20"/>
        </w:rPr>
        <w:t>103</w:t>
      </w:r>
      <w:r w:rsidR="00C41DB6" w:rsidRPr="003700E7">
        <w:rPr>
          <w:sz w:val="20"/>
          <w:szCs w:val="20"/>
        </w:rPr>
        <w:t>.  No, sometimes I read, sometimes I don't read.</w:t>
      </w:r>
    </w:p>
    <w:p w:rsidR="00C41DB6" w:rsidRPr="003700E7" w:rsidRDefault="00C41DB6" w:rsidP="007A47ED">
      <w:pPr>
        <w:widowControl w:val="0"/>
        <w:rPr>
          <w:sz w:val="20"/>
          <w:szCs w:val="20"/>
        </w:rPr>
      </w:pPr>
      <w:r w:rsidRPr="003700E7">
        <w:rPr>
          <w:rFonts w:hint="eastAsia"/>
          <w:sz w:val="20"/>
          <w:szCs w:val="20"/>
        </w:rPr>
        <w:t>いいえ、読んだり読まなかったりです。</w:t>
      </w:r>
    </w:p>
    <w:p w:rsidR="00C41DB6" w:rsidRPr="003700E7" w:rsidRDefault="00C41DB6" w:rsidP="007A47ED">
      <w:pPr>
        <w:widowControl w:val="0"/>
        <w:rPr>
          <w:sz w:val="20"/>
          <w:szCs w:val="20"/>
        </w:rPr>
      </w:pPr>
      <w:r w:rsidRPr="003700E7">
        <w:rPr>
          <w:sz w:val="20"/>
          <w:szCs w:val="20"/>
        </w:rPr>
        <w:t>Iie, yondari yomanakattari desu.</w:t>
      </w:r>
    </w:p>
    <w:p w:rsidR="00C41DB6" w:rsidRPr="003700E7" w:rsidRDefault="00903D61" w:rsidP="007A47ED">
      <w:pPr>
        <w:widowControl w:val="0"/>
        <w:rPr>
          <w:sz w:val="20"/>
          <w:szCs w:val="20"/>
        </w:rPr>
      </w:pPr>
      <w:r>
        <w:rPr>
          <w:sz w:val="20"/>
          <w:szCs w:val="20"/>
        </w:rPr>
        <w:t>104</w:t>
      </w:r>
      <w:r w:rsidR="00C41DB6" w:rsidRPr="003700E7">
        <w:rPr>
          <w:sz w:val="20"/>
          <w:szCs w:val="20"/>
        </w:rPr>
        <w:t>.  As for on Sunday, do you always</w:t>
      </w:r>
      <w:r w:rsidR="00C41DB6" w:rsidRPr="003700E7">
        <w:rPr>
          <w:sz w:val="20"/>
          <w:szCs w:val="20"/>
        </w:rPr>
        <w:tab/>
        <w:t xml:space="preserve"> go for the purpose of golf?</w:t>
      </w:r>
    </w:p>
    <w:p w:rsidR="00C41DB6" w:rsidRPr="003700E7" w:rsidRDefault="00C41DB6" w:rsidP="007A47ED">
      <w:pPr>
        <w:widowControl w:val="0"/>
        <w:rPr>
          <w:sz w:val="20"/>
          <w:szCs w:val="20"/>
        </w:rPr>
      </w:pPr>
      <w:r w:rsidRPr="003700E7">
        <w:rPr>
          <w:rFonts w:hint="eastAsia"/>
          <w:sz w:val="20"/>
          <w:szCs w:val="20"/>
        </w:rPr>
        <w:t>日曜日にはいつもゴルフに行きますか。</w:t>
      </w:r>
    </w:p>
    <w:p w:rsidR="00C41DB6" w:rsidRPr="003700E7" w:rsidRDefault="00C41DB6" w:rsidP="007A47ED">
      <w:pPr>
        <w:widowControl w:val="0"/>
        <w:rPr>
          <w:sz w:val="20"/>
          <w:szCs w:val="20"/>
          <w:lang w:val="es-US"/>
        </w:rPr>
      </w:pPr>
      <w:r w:rsidRPr="003700E7">
        <w:rPr>
          <w:sz w:val="20"/>
          <w:szCs w:val="20"/>
          <w:lang w:val="es-US"/>
        </w:rPr>
        <w:t>Nichiyoobi ni wa itsumo gorufu ni ikimasu ka.</w:t>
      </w:r>
    </w:p>
    <w:p w:rsidR="00C41DB6" w:rsidRPr="003700E7" w:rsidRDefault="00903D61" w:rsidP="007A47ED">
      <w:pPr>
        <w:widowControl w:val="0"/>
        <w:rPr>
          <w:sz w:val="20"/>
          <w:szCs w:val="20"/>
        </w:rPr>
      </w:pPr>
      <w:r>
        <w:rPr>
          <w:sz w:val="20"/>
          <w:szCs w:val="20"/>
        </w:rPr>
        <w:t>105</w:t>
      </w:r>
      <w:r w:rsidR="00C41DB6" w:rsidRPr="003700E7">
        <w:rPr>
          <w:sz w:val="20"/>
          <w:szCs w:val="20"/>
        </w:rPr>
        <w:t>.  Sometimes I go, sometimes I don't go.</w:t>
      </w:r>
    </w:p>
    <w:p w:rsidR="00C41DB6" w:rsidRPr="003700E7" w:rsidRDefault="00C41DB6" w:rsidP="007A47ED">
      <w:pPr>
        <w:widowControl w:val="0"/>
        <w:rPr>
          <w:sz w:val="20"/>
          <w:szCs w:val="20"/>
        </w:rPr>
      </w:pPr>
      <w:r w:rsidRPr="003700E7">
        <w:rPr>
          <w:rFonts w:hint="eastAsia"/>
          <w:sz w:val="20"/>
          <w:szCs w:val="20"/>
        </w:rPr>
        <w:t>行ったり行かなかったりです。</w:t>
      </w:r>
    </w:p>
    <w:p w:rsidR="00C41DB6" w:rsidRPr="003700E7" w:rsidRDefault="00C41DB6" w:rsidP="007A47ED">
      <w:pPr>
        <w:widowControl w:val="0"/>
        <w:rPr>
          <w:sz w:val="20"/>
          <w:szCs w:val="20"/>
        </w:rPr>
      </w:pPr>
      <w:r w:rsidRPr="003700E7">
        <w:rPr>
          <w:sz w:val="20"/>
          <w:szCs w:val="20"/>
        </w:rPr>
        <w:t>Ittari ikanakattari desu.</w:t>
      </w:r>
    </w:p>
    <w:p w:rsidR="00C41DB6" w:rsidRPr="003700E7" w:rsidRDefault="00903D61" w:rsidP="007A47ED">
      <w:pPr>
        <w:widowControl w:val="0"/>
        <w:rPr>
          <w:sz w:val="20"/>
          <w:szCs w:val="20"/>
        </w:rPr>
      </w:pPr>
      <w:r>
        <w:rPr>
          <w:sz w:val="20"/>
          <w:szCs w:val="20"/>
        </w:rPr>
        <w:t>106</w:t>
      </w:r>
      <w:r w:rsidR="00C41DB6" w:rsidRPr="003700E7">
        <w:rPr>
          <w:sz w:val="20"/>
          <w:szCs w:val="20"/>
        </w:rPr>
        <w:t>.  As for at the time when work is busy, I don't go.</w:t>
      </w:r>
    </w:p>
    <w:p w:rsidR="00C41DB6" w:rsidRPr="003700E7" w:rsidRDefault="00C41DB6" w:rsidP="007A47ED">
      <w:pPr>
        <w:widowControl w:val="0"/>
        <w:rPr>
          <w:sz w:val="20"/>
          <w:szCs w:val="20"/>
        </w:rPr>
      </w:pPr>
      <w:r w:rsidRPr="003700E7">
        <w:rPr>
          <w:rFonts w:hint="eastAsia"/>
          <w:sz w:val="20"/>
          <w:szCs w:val="20"/>
        </w:rPr>
        <w:t>仕事が忙しいときには行きません。</w:t>
      </w:r>
    </w:p>
    <w:p w:rsidR="00C41DB6" w:rsidRPr="003700E7" w:rsidRDefault="00C41DB6" w:rsidP="007A47ED">
      <w:pPr>
        <w:widowControl w:val="0"/>
        <w:rPr>
          <w:sz w:val="20"/>
          <w:szCs w:val="20"/>
          <w:lang w:val="es-US"/>
        </w:rPr>
      </w:pPr>
      <w:r w:rsidRPr="003700E7">
        <w:rPr>
          <w:sz w:val="20"/>
          <w:szCs w:val="20"/>
          <w:lang w:val="es-US"/>
        </w:rPr>
        <w:t xml:space="preserve">Shigoto ga isogashii toki ni wa ikimasen.  </w:t>
      </w:r>
    </w:p>
    <w:p w:rsidR="00C41DB6" w:rsidRPr="003700E7" w:rsidRDefault="00903D61" w:rsidP="007A47ED">
      <w:pPr>
        <w:widowControl w:val="0"/>
        <w:rPr>
          <w:sz w:val="20"/>
          <w:szCs w:val="20"/>
        </w:rPr>
      </w:pPr>
      <w:r>
        <w:rPr>
          <w:sz w:val="20"/>
          <w:szCs w:val="20"/>
        </w:rPr>
        <w:t>107</w:t>
      </w:r>
      <w:r w:rsidR="00C41DB6" w:rsidRPr="003700E7">
        <w:rPr>
          <w:sz w:val="20"/>
          <w:szCs w:val="20"/>
        </w:rPr>
        <w:t>.  Every night, do you watch TV?  Soften this.</w:t>
      </w:r>
    </w:p>
    <w:p w:rsidR="00C41DB6" w:rsidRPr="003700E7" w:rsidRDefault="00C41DB6" w:rsidP="007A47ED">
      <w:pPr>
        <w:widowControl w:val="0"/>
        <w:rPr>
          <w:sz w:val="20"/>
          <w:szCs w:val="20"/>
        </w:rPr>
      </w:pPr>
      <w:r w:rsidRPr="003700E7">
        <w:rPr>
          <w:rFonts w:hint="eastAsia"/>
          <w:sz w:val="20"/>
          <w:szCs w:val="20"/>
        </w:rPr>
        <w:t>毎晩テレビを見るんですか。</w:t>
      </w:r>
    </w:p>
    <w:p w:rsidR="00C41DB6" w:rsidRPr="003700E7" w:rsidRDefault="00C41DB6" w:rsidP="007A47ED">
      <w:pPr>
        <w:widowControl w:val="0"/>
        <w:rPr>
          <w:sz w:val="20"/>
          <w:szCs w:val="20"/>
        </w:rPr>
      </w:pPr>
      <w:r w:rsidRPr="003700E7">
        <w:rPr>
          <w:sz w:val="20"/>
          <w:szCs w:val="20"/>
        </w:rPr>
        <w:t>Maiban, terebi o mirun desu ka.</w:t>
      </w:r>
    </w:p>
    <w:p w:rsidR="00C41DB6" w:rsidRPr="003700E7" w:rsidRDefault="00903D61" w:rsidP="007A47ED">
      <w:pPr>
        <w:widowControl w:val="0"/>
        <w:rPr>
          <w:sz w:val="20"/>
          <w:szCs w:val="20"/>
        </w:rPr>
      </w:pPr>
      <w:r>
        <w:rPr>
          <w:sz w:val="20"/>
          <w:szCs w:val="20"/>
        </w:rPr>
        <w:t>108</w:t>
      </w:r>
      <w:r w:rsidR="00C41DB6" w:rsidRPr="003700E7">
        <w:rPr>
          <w:sz w:val="20"/>
          <w:szCs w:val="20"/>
        </w:rPr>
        <w:t>.  Sometimes I watch, sometimes I don't watch.</w:t>
      </w:r>
    </w:p>
    <w:p w:rsidR="00C41DB6" w:rsidRPr="003700E7" w:rsidRDefault="00C41DB6" w:rsidP="007A47ED">
      <w:pPr>
        <w:widowControl w:val="0"/>
        <w:rPr>
          <w:sz w:val="20"/>
          <w:szCs w:val="20"/>
        </w:rPr>
      </w:pPr>
      <w:r w:rsidRPr="003700E7">
        <w:rPr>
          <w:rFonts w:hint="eastAsia"/>
          <w:sz w:val="20"/>
          <w:szCs w:val="20"/>
        </w:rPr>
        <w:t>見たり見なかったりです。</w:t>
      </w:r>
    </w:p>
    <w:p w:rsidR="00C41DB6" w:rsidRPr="003700E7" w:rsidRDefault="00C41DB6" w:rsidP="007A47ED">
      <w:pPr>
        <w:widowControl w:val="0"/>
        <w:rPr>
          <w:sz w:val="20"/>
          <w:szCs w:val="20"/>
        </w:rPr>
      </w:pPr>
      <w:r w:rsidRPr="003700E7">
        <w:rPr>
          <w:sz w:val="20"/>
          <w:szCs w:val="20"/>
        </w:rPr>
        <w:t>Mitari minakattari desu.</w:t>
      </w:r>
    </w:p>
    <w:p w:rsidR="00C41DB6" w:rsidRPr="003700E7" w:rsidRDefault="00903D61" w:rsidP="007A47ED">
      <w:pPr>
        <w:widowControl w:val="0"/>
        <w:rPr>
          <w:sz w:val="20"/>
          <w:szCs w:val="20"/>
        </w:rPr>
      </w:pPr>
      <w:r>
        <w:rPr>
          <w:sz w:val="20"/>
          <w:szCs w:val="20"/>
        </w:rPr>
        <w:t>109</w:t>
      </w:r>
      <w:r w:rsidR="00C41DB6" w:rsidRPr="003700E7">
        <w:rPr>
          <w:sz w:val="20"/>
          <w:szCs w:val="20"/>
        </w:rPr>
        <w:t>.  The time when interesting programs exist, I watch.</w:t>
      </w:r>
      <w:r w:rsidR="00C41DB6" w:rsidRPr="003700E7">
        <w:rPr>
          <w:sz w:val="20"/>
          <w:szCs w:val="20"/>
        </w:rPr>
        <w:tab/>
      </w:r>
      <w:r w:rsidR="00C41DB6" w:rsidRPr="003700E7">
        <w:rPr>
          <w:sz w:val="20"/>
          <w:szCs w:val="20"/>
        </w:rPr>
        <w:tab/>
      </w:r>
    </w:p>
    <w:p w:rsidR="00C41DB6" w:rsidRPr="003700E7" w:rsidRDefault="00511E17" w:rsidP="007A47ED">
      <w:pPr>
        <w:widowControl w:val="0"/>
        <w:rPr>
          <w:sz w:val="20"/>
          <w:szCs w:val="20"/>
        </w:rPr>
      </w:pPr>
      <w:r>
        <w:rPr>
          <w:rFonts w:hint="eastAsia"/>
          <w:sz w:val="20"/>
          <w:szCs w:val="20"/>
        </w:rPr>
        <w:t>面白い</w:t>
      </w:r>
      <w:r w:rsidR="00C41DB6" w:rsidRPr="003700E7">
        <w:rPr>
          <w:rFonts w:hint="eastAsia"/>
          <w:sz w:val="20"/>
          <w:szCs w:val="20"/>
        </w:rPr>
        <w:t>番組があるとき見ます。</w:t>
      </w:r>
    </w:p>
    <w:p w:rsidR="00C41DB6" w:rsidRPr="003700E7" w:rsidRDefault="00C41DB6" w:rsidP="007A47ED">
      <w:pPr>
        <w:widowControl w:val="0"/>
        <w:rPr>
          <w:sz w:val="20"/>
          <w:szCs w:val="20"/>
          <w:lang w:val="es-US"/>
        </w:rPr>
      </w:pPr>
      <w:r w:rsidRPr="003700E7">
        <w:rPr>
          <w:sz w:val="20"/>
          <w:szCs w:val="20"/>
          <w:lang w:val="es-US"/>
        </w:rPr>
        <w:t>Omoshiroi bangumi ga aru toki mimasu.</w:t>
      </w:r>
    </w:p>
    <w:p w:rsidR="00C41DB6" w:rsidRPr="003700E7" w:rsidRDefault="00903D61" w:rsidP="007A47ED">
      <w:pPr>
        <w:widowControl w:val="0"/>
        <w:rPr>
          <w:sz w:val="20"/>
          <w:szCs w:val="20"/>
        </w:rPr>
      </w:pPr>
      <w:r>
        <w:rPr>
          <w:sz w:val="20"/>
          <w:szCs w:val="20"/>
        </w:rPr>
        <w:t>110</w:t>
      </w:r>
      <w:r w:rsidR="00C41DB6" w:rsidRPr="003700E7">
        <w:rPr>
          <w:sz w:val="20"/>
          <w:szCs w:val="20"/>
        </w:rPr>
        <w:t>. Are you always wearing a hat?  Soften this.</w:t>
      </w:r>
    </w:p>
    <w:p w:rsidR="00C41DB6" w:rsidRPr="003700E7" w:rsidRDefault="00C41DB6" w:rsidP="007A47ED">
      <w:pPr>
        <w:widowControl w:val="0"/>
        <w:rPr>
          <w:sz w:val="20"/>
          <w:szCs w:val="20"/>
        </w:rPr>
      </w:pPr>
      <w:r w:rsidRPr="003700E7">
        <w:rPr>
          <w:rFonts w:hint="eastAsia"/>
          <w:sz w:val="20"/>
          <w:szCs w:val="20"/>
        </w:rPr>
        <w:t>いつも帽子をかぶっているんですか。</w:t>
      </w:r>
    </w:p>
    <w:p w:rsidR="00C41DB6" w:rsidRPr="003700E7" w:rsidRDefault="00C41DB6" w:rsidP="007A47ED">
      <w:pPr>
        <w:widowControl w:val="0"/>
        <w:rPr>
          <w:sz w:val="20"/>
          <w:szCs w:val="20"/>
        </w:rPr>
      </w:pPr>
      <w:r w:rsidRPr="003700E7">
        <w:rPr>
          <w:sz w:val="20"/>
          <w:szCs w:val="20"/>
        </w:rPr>
        <w:t xml:space="preserve">Itsumo booshi o kabutte irun desu ka.  </w:t>
      </w:r>
    </w:p>
    <w:p w:rsidR="00C41DB6" w:rsidRPr="003700E7" w:rsidRDefault="00903D61" w:rsidP="007A47ED">
      <w:pPr>
        <w:widowControl w:val="0"/>
        <w:rPr>
          <w:sz w:val="20"/>
          <w:szCs w:val="20"/>
        </w:rPr>
      </w:pPr>
      <w:r>
        <w:rPr>
          <w:sz w:val="20"/>
          <w:szCs w:val="20"/>
        </w:rPr>
        <w:t>111</w:t>
      </w:r>
      <w:r w:rsidR="00C41DB6" w:rsidRPr="003700E7">
        <w:rPr>
          <w:sz w:val="20"/>
          <w:szCs w:val="20"/>
        </w:rPr>
        <w:t>.  Sometimes I wear one, sometimes I don't wear one.</w:t>
      </w:r>
    </w:p>
    <w:p w:rsidR="00C41DB6" w:rsidRPr="003700E7" w:rsidRDefault="00C41DB6" w:rsidP="007A47ED">
      <w:pPr>
        <w:widowControl w:val="0"/>
        <w:rPr>
          <w:sz w:val="20"/>
          <w:szCs w:val="20"/>
        </w:rPr>
      </w:pPr>
      <w:r w:rsidRPr="003700E7">
        <w:rPr>
          <w:rFonts w:hint="eastAsia"/>
          <w:sz w:val="20"/>
          <w:szCs w:val="20"/>
        </w:rPr>
        <w:t>かぶったりかぶらなかったりです。</w:t>
      </w:r>
    </w:p>
    <w:p w:rsidR="00C41DB6" w:rsidRPr="003700E7" w:rsidRDefault="00C41DB6" w:rsidP="007A47ED">
      <w:pPr>
        <w:widowControl w:val="0"/>
        <w:rPr>
          <w:sz w:val="20"/>
          <w:szCs w:val="20"/>
        </w:rPr>
      </w:pPr>
      <w:r w:rsidRPr="003700E7">
        <w:rPr>
          <w:sz w:val="20"/>
          <w:szCs w:val="20"/>
        </w:rPr>
        <w:t>Kabuttari kaburanakattari desu.  (</w:t>
      </w:r>
      <w:r w:rsidR="00653CB7">
        <w:rPr>
          <w:sz w:val="20"/>
          <w:szCs w:val="20"/>
        </w:rPr>
        <w:t xml:space="preserve">from </w:t>
      </w:r>
      <w:r w:rsidRPr="00653CB7">
        <w:rPr>
          <w:b/>
          <w:sz w:val="20"/>
          <w:szCs w:val="20"/>
        </w:rPr>
        <w:t>kaburu</w:t>
      </w:r>
      <w:r w:rsidRPr="003700E7">
        <w:rPr>
          <w:sz w:val="20"/>
          <w:szCs w:val="20"/>
        </w:rPr>
        <w:t>)</w:t>
      </w:r>
    </w:p>
    <w:p w:rsidR="00C41DB6" w:rsidRPr="003700E7" w:rsidRDefault="00903D61" w:rsidP="007A47ED">
      <w:pPr>
        <w:widowControl w:val="0"/>
        <w:rPr>
          <w:sz w:val="20"/>
          <w:szCs w:val="20"/>
        </w:rPr>
      </w:pPr>
      <w:r>
        <w:rPr>
          <w:sz w:val="20"/>
          <w:szCs w:val="20"/>
        </w:rPr>
        <w:t>112</w:t>
      </w:r>
      <w:r w:rsidR="00C41DB6" w:rsidRPr="003700E7">
        <w:rPr>
          <w:sz w:val="20"/>
          <w:szCs w:val="20"/>
        </w:rPr>
        <w:t>.  The summer's hot time only, I'm wearing it.</w:t>
      </w:r>
    </w:p>
    <w:p w:rsidR="00C41DB6" w:rsidRPr="003700E7" w:rsidRDefault="00C41DB6" w:rsidP="007A47ED">
      <w:pPr>
        <w:widowControl w:val="0"/>
        <w:rPr>
          <w:sz w:val="20"/>
          <w:szCs w:val="20"/>
        </w:rPr>
      </w:pPr>
      <w:r w:rsidRPr="003700E7">
        <w:rPr>
          <w:rFonts w:hint="eastAsia"/>
          <w:sz w:val="20"/>
          <w:szCs w:val="20"/>
        </w:rPr>
        <w:t>夏の暑いときだけかぶっています。</w:t>
      </w:r>
    </w:p>
    <w:p w:rsidR="00C41DB6" w:rsidRPr="003700E7" w:rsidRDefault="00C41DB6" w:rsidP="007A47ED">
      <w:pPr>
        <w:widowControl w:val="0"/>
        <w:rPr>
          <w:sz w:val="20"/>
          <w:szCs w:val="20"/>
        </w:rPr>
      </w:pPr>
      <w:r w:rsidRPr="003700E7">
        <w:rPr>
          <w:sz w:val="20"/>
          <w:szCs w:val="20"/>
        </w:rPr>
        <w:t>Natsu no atsui toki dake kabutte imasu.</w:t>
      </w:r>
    </w:p>
    <w:p w:rsidR="00C41DB6" w:rsidRPr="003700E7" w:rsidRDefault="00903D61" w:rsidP="007A47ED">
      <w:pPr>
        <w:widowControl w:val="0"/>
        <w:rPr>
          <w:sz w:val="20"/>
          <w:szCs w:val="20"/>
        </w:rPr>
      </w:pPr>
      <w:r>
        <w:rPr>
          <w:sz w:val="20"/>
          <w:szCs w:val="20"/>
        </w:rPr>
        <w:t>113</w:t>
      </w:r>
      <w:r w:rsidR="00C41DB6" w:rsidRPr="003700E7">
        <w:rPr>
          <w:sz w:val="20"/>
          <w:szCs w:val="20"/>
        </w:rPr>
        <w:t>.  As for in Japan, as for vegetables, are they expensive throughout the year?</w:t>
      </w:r>
    </w:p>
    <w:p w:rsidR="00C41DB6" w:rsidRPr="003700E7" w:rsidRDefault="00C41DB6" w:rsidP="007A47ED">
      <w:pPr>
        <w:widowControl w:val="0"/>
        <w:rPr>
          <w:sz w:val="20"/>
          <w:szCs w:val="20"/>
        </w:rPr>
      </w:pPr>
      <w:r w:rsidRPr="003700E7">
        <w:rPr>
          <w:rFonts w:hint="eastAsia"/>
          <w:sz w:val="20"/>
          <w:szCs w:val="20"/>
        </w:rPr>
        <w:lastRenderedPageBreak/>
        <w:t>日本では野菜は一年中高いですか。</w:t>
      </w:r>
    </w:p>
    <w:p w:rsidR="00C41DB6" w:rsidRPr="003700E7" w:rsidRDefault="00C41DB6" w:rsidP="007A47ED">
      <w:pPr>
        <w:widowControl w:val="0"/>
        <w:rPr>
          <w:sz w:val="20"/>
          <w:szCs w:val="20"/>
        </w:rPr>
      </w:pPr>
      <w:r w:rsidRPr="003700E7">
        <w:rPr>
          <w:sz w:val="20"/>
          <w:szCs w:val="20"/>
        </w:rPr>
        <w:t>Nihon de wa yasai wa ichinenjuu takai desu ka.  (</w:t>
      </w:r>
      <w:r w:rsidRPr="00653CB7">
        <w:rPr>
          <w:i/>
          <w:sz w:val="20"/>
          <w:szCs w:val="20"/>
        </w:rPr>
        <w:t>not</w:t>
      </w:r>
      <w:r w:rsidRPr="003700E7">
        <w:rPr>
          <w:sz w:val="20"/>
          <w:szCs w:val="20"/>
        </w:rPr>
        <w:t xml:space="preserve"> OK to use ni instead of de;  don’t use ni with desu)</w:t>
      </w:r>
    </w:p>
    <w:p w:rsidR="00C41DB6" w:rsidRPr="003700E7" w:rsidRDefault="00903D61" w:rsidP="007A47ED">
      <w:pPr>
        <w:widowControl w:val="0"/>
        <w:rPr>
          <w:sz w:val="20"/>
          <w:szCs w:val="20"/>
        </w:rPr>
      </w:pPr>
      <w:r>
        <w:rPr>
          <w:sz w:val="20"/>
          <w:szCs w:val="20"/>
        </w:rPr>
        <w:t>114</w:t>
      </w:r>
      <w:r w:rsidR="00C41DB6" w:rsidRPr="003700E7">
        <w:rPr>
          <w:sz w:val="20"/>
          <w:szCs w:val="20"/>
        </w:rPr>
        <w:t xml:space="preserve">.  Sometimes they're expensive, sometimes they're cheap.  </w:t>
      </w:r>
    </w:p>
    <w:p w:rsidR="00C41DB6" w:rsidRPr="003700E7" w:rsidRDefault="00C41DB6" w:rsidP="007A47ED">
      <w:pPr>
        <w:widowControl w:val="0"/>
        <w:rPr>
          <w:sz w:val="20"/>
          <w:szCs w:val="20"/>
        </w:rPr>
      </w:pPr>
      <w:r w:rsidRPr="003700E7">
        <w:rPr>
          <w:rFonts w:hint="eastAsia"/>
          <w:sz w:val="20"/>
          <w:szCs w:val="20"/>
        </w:rPr>
        <w:t>高かったり安かったりです。</w:t>
      </w:r>
    </w:p>
    <w:p w:rsidR="00C41DB6" w:rsidRPr="003700E7" w:rsidRDefault="00C41DB6" w:rsidP="007A47ED">
      <w:pPr>
        <w:widowControl w:val="0"/>
        <w:rPr>
          <w:sz w:val="20"/>
          <w:szCs w:val="20"/>
        </w:rPr>
      </w:pPr>
      <w:r w:rsidRPr="003700E7">
        <w:rPr>
          <w:sz w:val="20"/>
          <w:szCs w:val="20"/>
        </w:rPr>
        <w:t>Takakattari yasukattari desu.  (</w:t>
      </w:r>
      <w:r w:rsidR="00653CB7">
        <w:rPr>
          <w:sz w:val="20"/>
          <w:szCs w:val="20"/>
        </w:rPr>
        <w:t xml:space="preserve">cf. </w:t>
      </w:r>
      <w:r w:rsidRPr="00653CB7">
        <w:rPr>
          <w:b/>
          <w:sz w:val="20"/>
          <w:szCs w:val="20"/>
        </w:rPr>
        <w:t>yasunda</w:t>
      </w:r>
      <w:r w:rsidRPr="003700E7">
        <w:rPr>
          <w:sz w:val="20"/>
          <w:szCs w:val="20"/>
        </w:rPr>
        <w:t xml:space="preserve"> = I rested)</w:t>
      </w:r>
    </w:p>
    <w:p w:rsidR="00C41DB6" w:rsidRPr="003700E7" w:rsidRDefault="00903D61" w:rsidP="007A47ED">
      <w:pPr>
        <w:widowControl w:val="0"/>
        <w:rPr>
          <w:sz w:val="20"/>
          <w:szCs w:val="20"/>
        </w:rPr>
      </w:pPr>
      <w:r>
        <w:rPr>
          <w:sz w:val="20"/>
          <w:szCs w:val="20"/>
        </w:rPr>
        <w:t>115</w:t>
      </w:r>
      <w:r w:rsidR="00C41DB6" w:rsidRPr="003700E7">
        <w:rPr>
          <w:sz w:val="20"/>
          <w:szCs w:val="20"/>
        </w:rPr>
        <w:t xml:space="preserve">.  As for summer, </w:t>
      </w:r>
      <w:r w:rsidR="00B92AEC">
        <w:rPr>
          <w:sz w:val="20"/>
          <w:szCs w:val="20"/>
        </w:rPr>
        <w:t>mostly</w:t>
      </w:r>
      <w:r w:rsidR="00C41DB6" w:rsidRPr="003700E7">
        <w:rPr>
          <w:sz w:val="20"/>
          <w:szCs w:val="20"/>
        </w:rPr>
        <w:t xml:space="preserve"> they're cheap for sure.  Use daitai.</w:t>
      </w:r>
    </w:p>
    <w:p w:rsidR="00C41DB6" w:rsidRPr="003700E7" w:rsidRDefault="00C41DB6" w:rsidP="007A47ED">
      <w:pPr>
        <w:widowControl w:val="0"/>
        <w:rPr>
          <w:sz w:val="20"/>
          <w:szCs w:val="20"/>
        </w:rPr>
      </w:pPr>
      <w:r w:rsidRPr="003700E7">
        <w:rPr>
          <w:rFonts w:hint="eastAsia"/>
          <w:sz w:val="20"/>
          <w:szCs w:val="20"/>
        </w:rPr>
        <w:t>夏は大体安いですよ。</w:t>
      </w:r>
    </w:p>
    <w:p w:rsidR="00C41DB6" w:rsidRPr="003700E7" w:rsidRDefault="00C41DB6" w:rsidP="007A47ED">
      <w:pPr>
        <w:widowControl w:val="0"/>
        <w:rPr>
          <w:sz w:val="20"/>
          <w:szCs w:val="20"/>
        </w:rPr>
      </w:pPr>
      <w:r w:rsidRPr="003700E7">
        <w:rPr>
          <w:sz w:val="20"/>
          <w:szCs w:val="20"/>
        </w:rPr>
        <w:t>Natsu wa daitai yasui desu yo.  (</w:t>
      </w:r>
      <w:r w:rsidR="00B92AEC" w:rsidRPr="00B92AEC">
        <w:rPr>
          <w:b/>
          <w:sz w:val="20"/>
          <w:szCs w:val="20"/>
        </w:rPr>
        <w:t>daitai</w:t>
      </w:r>
      <w:r w:rsidR="00B92AEC">
        <w:rPr>
          <w:sz w:val="20"/>
          <w:szCs w:val="20"/>
        </w:rPr>
        <w:t xml:space="preserve"> = mostly</w:t>
      </w:r>
      <w:r w:rsidR="008A788B">
        <w:rPr>
          <w:sz w:val="20"/>
          <w:szCs w:val="20"/>
        </w:rPr>
        <w:t>, about so much</w:t>
      </w:r>
      <w:r w:rsidR="00B92AEC">
        <w:rPr>
          <w:sz w:val="20"/>
          <w:szCs w:val="20"/>
        </w:rPr>
        <w:t xml:space="preserve">;  </w:t>
      </w:r>
      <w:r w:rsidR="008A788B" w:rsidRPr="00A34B4C">
        <w:rPr>
          <w:i/>
          <w:sz w:val="20"/>
          <w:szCs w:val="20"/>
          <w:u w:val="single"/>
        </w:rPr>
        <w:t>Mos</w:t>
      </w:r>
      <w:r w:rsidR="008A788B" w:rsidRPr="00A34B4C">
        <w:rPr>
          <w:i/>
          <w:sz w:val="20"/>
          <w:szCs w:val="20"/>
        </w:rPr>
        <w:t>es</w:t>
      </w:r>
      <w:r w:rsidR="008A788B" w:rsidRPr="00A34B4C">
        <w:rPr>
          <w:sz w:val="20"/>
          <w:szCs w:val="20"/>
        </w:rPr>
        <w:t xml:space="preserve"> </w:t>
      </w:r>
      <w:r w:rsidR="008A788B" w:rsidRPr="00A34B4C">
        <w:rPr>
          <w:i/>
          <w:sz w:val="20"/>
          <w:szCs w:val="20"/>
          <w:u w:val="single"/>
        </w:rPr>
        <w:t>mostly</w:t>
      </w:r>
      <w:r w:rsidR="008A788B" w:rsidRPr="00A34B4C">
        <w:rPr>
          <w:i/>
          <w:sz w:val="20"/>
          <w:szCs w:val="20"/>
        </w:rPr>
        <w:t xml:space="preserve"> had </w:t>
      </w:r>
      <w:r w:rsidR="008A788B" w:rsidRPr="00A34B4C">
        <w:rPr>
          <w:i/>
          <w:sz w:val="20"/>
          <w:szCs w:val="20"/>
          <w:u w:val="single"/>
        </w:rPr>
        <w:t>die</w:t>
      </w:r>
      <w:r w:rsidR="008A788B" w:rsidRPr="00A34B4C">
        <w:rPr>
          <w:i/>
          <w:sz w:val="20"/>
          <w:szCs w:val="20"/>
        </w:rPr>
        <w:t xml:space="preserve">d </w:t>
      </w:r>
      <w:r w:rsidR="008A788B" w:rsidRPr="00A34B4C">
        <w:rPr>
          <w:i/>
          <w:sz w:val="20"/>
          <w:szCs w:val="20"/>
          <w:u w:val="single"/>
        </w:rPr>
        <w:t>tie</w:t>
      </w:r>
      <w:r w:rsidR="008A788B" w:rsidRPr="00A34B4C">
        <w:rPr>
          <w:i/>
          <w:sz w:val="20"/>
          <w:szCs w:val="20"/>
        </w:rPr>
        <w:t xml:space="preserve">s, but some of them were painted </w:t>
      </w:r>
      <w:r w:rsidR="008A788B" w:rsidRPr="00A34B4C">
        <w:rPr>
          <w:i/>
          <w:sz w:val="20"/>
          <w:szCs w:val="20"/>
          <w:u w:val="single"/>
        </w:rPr>
        <w:t>about so much</w:t>
      </w:r>
      <w:r w:rsidR="008A788B">
        <w:rPr>
          <w:sz w:val="20"/>
          <w:szCs w:val="20"/>
        </w:rPr>
        <w:t xml:space="preserve">; </w:t>
      </w:r>
      <w:r w:rsidR="00B92AEC">
        <w:rPr>
          <w:sz w:val="20"/>
          <w:szCs w:val="20"/>
        </w:rPr>
        <w:t xml:space="preserve">cf. </w:t>
      </w:r>
      <w:r w:rsidR="00B92AEC" w:rsidRPr="00B92AEC">
        <w:rPr>
          <w:b/>
          <w:sz w:val="20"/>
          <w:szCs w:val="20"/>
        </w:rPr>
        <w:t>taitei</w:t>
      </w:r>
      <w:r w:rsidR="00B92AEC">
        <w:rPr>
          <w:sz w:val="20"/>
          <w:szCs w:val="20"/>
        </w:rPr>
        <w:t xml:space="preserve"> = generally;  </w:t>
      </w:r>
      <w:r w:rsidRPr="003700E7">
        <w:rPr>
          <w:sz w:val="20"/>
          <w:szCs w:val="20"/>
        </w:rPr>
        <w:t>taitei yasui, also OK</w:t>
      </w:r>
      <w:r w:rsidR="00B92AEC">
        <w:rPr>
          <w:sz w:val="20"/>
          <w:szCs w:val="20"/>
        </w:rPr>
        <w:t xml:space="preserve"> in this sentence</w:t>
      </w:r>
      <w:r w:rsidR="008A788B">
        <w:rPr>
          <w:sz w:val="20"/>
          <w:szCs w:val="20"/>
        </w:rPr>
        <w:t xml:space="preserve">; </w:t>
      </w:r>
      <w:r w:rsidR="008A788B" w:rsidRPr="00A34B4C">
        <w:rPr>
          <w:i/>
          <w:sz w:val="20"/>
          <w:szCs w:val="20"/>
        </w:rPr>
        <w:t>Thai</w:t>
      </w:r>
      <w:r w:rsidR="008A788B" w:rsidRPr="00A34B4C">
        <w:rPr>
          <w:sz w:val="20"/>
          <w:szCs w:val="20"/>
        </w:rPr>
        <w:t xml:space="preserve"> </w:t>
      </w:r>
      <w:r w:rsidR="008A788B" w:rsidRPr="00A34B4C">
        <w:rPr>
          <w:i/>
          <w:sz w:val="20"/>
          <w:szCs w:val="20"/>
          <w:u w:val="single"/>
        </w:rPr>
        <w:t>general</w:t>
      </w:r>
      <w:r w:rsidR="008A788B" w:rsidRPr="00A34B4C">
        <w:rPr>
          <w:i/>
          <w:sz w:val="20"/>
          <w:szCs w:val="20"/>
        </w:rPr>
        <w:t xml:space="preserve">s </w:t>
      </w:r>
      <w:r w:rsidR="008A788B" w:rsidRPr="00A34B4C">
        <w:rPr>
          <w:i/>
          <w:sz w:val="20"/>
          <w:szCs w:val="20"/>
          <w:u w:val="single"/>
        </w:rPr>
        <w:t>generally</w:t>
      </w:r>
      <w:r w:rsidR="008A788B" w:rsidRPr="00A34B4C">
        <w:rPr>
          <w:i/>
          <w:sz w:val="20"/>
          <w:szCs w:val="20"/>
        </w:rPr>
        <w:t xml:space="preserve"> use </w:t>
      </w:r>
      <w:r w:rsidR="008A788B" w:rsidRPr="00A34B4C">
        <w:rPr>
          <w:i/>
          <w:sz w:val="20"/>
          <w:szCs w:val="20"/>
          <w:u w:val="single"/>
        </w:rPr>
        <w:t>Thai</w:t>
      </w:r>
      <w:r w:rsidR="008A788B" w:rsidRPr="00A34B4C">
        <w:rPr>
          <w:i/>
          <w:sz w:val="20"/>
          <w:szCs w:val="20"/>
        </w:rPr>
        <w:t xml:space="preserve"> </w:t>
      </w:r>
      <w:r w:rsidR="008A788B" w:rsidRPr="00A34B4C">
        <w:rPr>
          <w:i/>
          <w:sz w:val="20"/>
          <w:szCs w:val="20"/>
          <w:u w:val="single"/>
        </w:rPr>
        <w:t>ta</w:t>
      </w:r>
      <w:r w:rsidR="008A788B" w:rsidRPr="00A34B4C">
        <w:rPr>
          <w:i/>
          <w:sz w:val="20"/>
          <w:szCs w:val="20"/>
        </w:rPr>
        <w:t>sers</w:t>
      </w:r>
      <w:r w:rsidRPr="003700E7">
        <w:rPr>
          <w:sz w:val="20"/>
          <w:szCs w:val="20"/>
        </w:rPr>
        <w:t>)</w:t>
      </w:r>
    </w:p>
    <w:p w:rsidR="00C41DB6" w:rsidRPr="003700E7" w:rsidRDefault="00903D61" w:rsidP="007A47ED">
      <w:pPr>
        <w:widowControl w:val="0"/>
        <w:rPr>
          <w:sz w:val="20"/>
          <w:szCs w:val="20"/>
          <w:lang w:val="es-US"/>
        </w:rPr>
      </w:pPr>
      <w:r>
        <w:rPr>
          <w:sz w:val="20"/>
          <w:szCs w:val="20"/>
        </w:rPr>
        <w:t>116</w:t>
      </w:r>
      <w:r w:rsidR="00C41DB6" w:rsidRPr="003700E7">
        <w:rPr>
          <w:sz w:val="20"/>
          <w:szCs w:val="20"/>
        </w:rPr>
        <w:t xml:space="preserve">.  If I could do Spanish, one time, I would like to go to Mexico and see, huh.  </w:t>
      </w:r>
      <w:r w:rsidR="00C41DB6" w:rsidRPr="003700E7">
        <w:rPr>
          <w:sz w:val="20"/>
          <w:szCs w:val="20"/>
          <w:lang w:val="es-US"/>
        </w:rPr>
        <w:t>Use tara.</w:t>
      </w:r>
    </w:p>
    <w:p w:rsidR="00C41DB6" w:rsidRPr="003700E7" w:rsidRDefault="00C41DB6" w:rsidP="007A47ED">
      <w:pPr>
        <w:widowControl w:val="0"/>
        <w:rPr>
          <w:sz w:val="20"/>
          <w:szCs w:val="20"/>
          <w:lang w:val="es-US"/>
        </w:rPr>
      </w:pPr>
      <w:r w:rsidRPr="003700E7">
        <w:rPr>
          <w:rFonts w:hint="eastAsia"/>
          <w:sz w:val="20"/>
          <w:szCs w:val="20"/>
          <w:lang w:val="es-US"/>
        </w:rPr>
        <w:t>スペイン語ができたら一度メキシコへ行ってみたいです。</w:t>
      </w:r>
      <w:r w:rsidRPr="003700E7">
        <w:rPr>
          <w:sz w:val="20"/>
          <w:szCs w:val="20"/>
          <w:lang w:val="es-US"/>
        </w:rPr>
        <w:tab/>
      </w:r>
      <w:r w:rsidRPr="003700E7">
        <w:rPr>
          <w:sz w:val="20"/>
          <w:szCs w:val="20"/>
          <w:lang w:val="es-US"/>
        </w:rPr>
        <w:tab/>
      </w:r>
    </w:p>
    <w:p w:rsidR="00C41DB6" w:rsidRPr="003700E7" w:rsidRDefault="00C41DB6" w:rsidP="007A47ED">
      <w:pPr>
        <w:widowControl w:val="0"/>
        <w:rPr>
          <w:sz w:val="20"/>
          <w:szCs w:val="20"/>
          <w:lang w:val="es-US"/>
        </w:rPr>
      </w:pPr>
      <w:r w:rsidRPr="003700E7">
        <w:rPr>
          <w:sz w:val="20"/>
          <w:szCs w:val="20"/>
          <w:lang w:val="es-US"/>
        </w:rPr>
        <w:t xml:space="preserve">Supeingo ga dekitara, ichido mekishiko e itte mitai desu ne.  </w:t>
      </w:r>
    </w:p>
    <w:p w:rsidR="00C41DB6" w:rsidRPr="003700E7" w:rsidRDefault="00903D61" w:rsidP="007A47ED">
      <w:pPr>
        <w:widowControl w:val="0"/>
        <w:rPr>
          <w:sz w:val="20"/>
          <w:szCs w:val="20"/>
        </w:rPr>
      </w:pPr>
      <w:r>
        <w:rPr>
          <w:sz w:val="20"/>
          <w:szCs w:val="20"/>
        </w:rPr>
        <w:t>117</w:t>
      </w:r>
      <w:r w:rsidR="00C41DB6" w:rsidRPr="003700E7">
        <w:rPr>
          <w:sz w:val="20"/>
          <w:szCs w:val="20"/>
        </w:rPr>
        <w:t>.  Forgive huh.  Since there wasn't a 10-yen coin, I couldn't do the phone for sure.</w:t>
      </w:r>
      <w:r w:rsidR="00C41DB6" w:rsidRPr="003700E7">
        <w:rPr>
          <w:rFonts w:hint="eastAsia"/>
          <w:sz w:val="20"/>
          <w:szCs w:val="20"/>
        </w:rPr>
        <w:t xml:space="preserve">　</w:t>
      </w:r>
      <w:r w:rsidR="00C41DB6" w:rsidRPr="003700E7">
        <w:rPr>
          <w:sz w:val="20"/>
          <w:szCs w:val="20"/>
        </w:rPr>
        <w:t xml:space="preserve">Plain speech. </w:t>
      </w:r>
    </w:p>
    <w:p w:rsidR="00C41DB6" w:rsidRPr="003700E7" w:rsidRDefault="00C41DB6" w:rsidP="007A47ED">
      <w:pPr>
        <w:widowControl w:val="0"/>
        <w:rPr>
          <w:sz w:val="20"/>
          <w:szCs w:val="20"/>
        </w:rPr>
      </w:pPr>
      <w:r w:rsidRPr="003700E7">
        <w:rPr>
          <w:rFonts w:hint="eastAsia"/>
          <w:sz w:val="20"/>
          <w:szCs w:val="20"/>
        </w:rPr>
        <w:t>ごめんね。十円玉がなかったから電話ができなかったよ。</w:t>
      </w:r>
      <w:r w:rsidRPr="003700E7">
        <w:rPr>
          <w:sz w:val="20"/>
          <w:szCs w:val="20"/>
        </w:rPr>
        <w:t xml:space="preserve"> </w:t>
      </w:r>
      <w:r w:rsidRPr="003700E7">
        <w:rPr>
          <w:sz w:val="20"/>
          <w:szCs w:val="20"/>
        </w:rPr>
        <w:tab/>
      </w:r>
      <w:r w:rsidRPr="003700E7">
        <w:rPr>
          <w:sz w:val="20"/>
          <w:szCs w:val="20"/>
        </w:rPr>
        <w:tab/>
      </w:r>
    </w:p>
    <w:p w:rsidR="00C41DB6" w:rsidRPr="003700E7" w:rsidRDefault="00C41DB6" w:rsidP="007A47ED">
      <w:pPr>
        <w:widowControl w:val="0"/>
        <w:rPr>
          <w:sz w:val="20"/>
          <w:szCs w:val="20"/>
          <w:lang w:val="es-US"/>
        </w:rPr>
      </w:pPr>
      <w:r w:rsidRPr="003700E7">
        <w:rPr>
          <w:sz w:val="20"/>
          <w:szCs w:val="20"/>
          <w:lang w:val="es-US"/>
        </w:rPr>
        <w:t xml:space="preserve">Gomen ne.  Juu en dama ga nakatta kara, denwa ga dekinakatta yo.  </w:t>
      </w:r>
      <w:r w:rsidRPr="003700E7">
        <w:rPr>
          <w:sz w:val="20"/>
          <w:szCs w:val="20"/>
          <w:lang w:val="es-US"/>
        </w:rPr>
        <w:tab/>
      </w:r>
      <w:r w:rsidRPr="003700E7">
        <w:rPr>
          <w:sz w:val="20"/>
          <w:szCs w:val="20"/>
          <w:lang w:val="es-US"/>
        </w:rPr>
        <w:tab/>
      </w:r>
      <w:r w:rsidRPr="003700E7">
        <w:rPr>
          <w:sz w:val="20"/>
          <w:szCs w:val="20"/>
          <w:lang w:val="es-US"/>
        </w:rPr>
        <w:tab/>
      </w:r>
      <w:r w:rsidRPr="003700E7">
        <w:rPr>
          <w:sz w:val="20"/>
          <w:szCs w:val="20"/>
          <w:lang w:val="es-US"/>
        </w:rPr>
        <w:tab/>
      </w:r>
    </w:p>
    <w:p w:rsidR="00C41DB6" w:rsidRPr="003700E7" w:rsidRDefault="00903D61" w:rsidP="007A47ED">
      <w:pPr>
        <w:widowControl w:val="0"/>
        <w:rPr>
          <w:sz w:val="20"/>
          <w:szCs w:val="20"/>
          <w:lang w:val="es-US"/>
        </w:rPr>
      </w:pPr>
      <w:r>
        <w:rPr>
          <w:sz w:val="20"/>
          <w:szCs w:val="20"/>
        </w:rPr>
        <w:t>118</w:t>
      </w:r>
      <w:r w:rsidR="00C41DB6" w:rsidRPr="003700E7">
        <w:rPr>
          <w:sz w:val="20"/>
          <w:szCs w:val="20"/>
        </w:rPr>
        <w:t xml:space="preserve">.  As for the child time, not at all, I could not swim.  Use oyogu.  Use koto ga.  </w:t>
      </w:r>
      <w:r w:rsidR="00C41DB6" w:rsidRPr="003700E7">
        <w:rPr>
          <w:sz w:val="20"/>
          <w:szCs w:val="20"/>
          <w:lang w:val="es-US"/>
        </w:rPr>
        <w:t xml:space="preserve">Use zenzen.  </w:t>
      </w:r>
    </w:p>
    <w:p w:rsidR="00C41DB6" w:rsidRPr="003700E7" w:rsidRDefault="00C41DB6" w:rsidP="007A47ED">
      <w:pPr>
        <w:widowControl w:val="0"/>
        <w:rPr>
          <w:sz w:val="20"/>
          <w:szCs w:val="20"/>
          <w:lang w:val="es-US"/>
        </w:rPr>
      </w:pPr>
      <w:r w:rsidRPr="003700E7">
        <w:rPr>
          <w:rFonts w:hint="eastAsia"/>
          <w:sz w:val="20"/>
          <w:szCs w:val="20"/>
          <w:lang w:val="es-US"/>
        </w:rPr>
        <w:t>子供のときはぜんぜん泳ぐことができませんでした。</w:t>
      </w:r>
    </w:p>
    <w:p w:rsidR="00C41DB6" w:rsidRPr="003700E7" w:rsidRDefault="00C41DB6" w:rsidP="007A47ED">
      <w:pPr>
        <w:widowControl w:val="0"/>
        <w:rPr>
          <w:sz w:val="20"/>
          <w:szCs w:val="20"/>
        </w:rPr>
      </w:pPr>
      <w:r w:rsidRPr="003700E7">
        <w:rPr>
          <w:sz w:val="20"/>
          <w:szCs w:val="20"/>
          <w:lang w:val="es-US"/>
        </w:rPr>
        <w:t xml:space="preserve">Kodomo no toki wa, zenzen oyogu koto ga dekimasen deshita.  </w:t>
      </w:r>
      <w:r w:rsidRPr="003700E7">
        <w:rPr>
          <w:sz w:val="20"/>
          <w:szCs w:val="20"/>
        </w:rPr>
        <w:t>(chittomo oyogu, also OK) (suiei o suru koto ga, also OK)</w:t>
      </w:r>
    </w:p>
    <w:p w:rsidR="00C41DB6" w:rsidRPr="003700E7" w:rsidRDefault="00903D61" w:rsidP="007A47ED">
      <w:pPr>
        <w:widowControl w:val="0"/>
        <w:rPr>
          <w:sz w:val="20"/>
          <w:szCs w:val="20"/>
        </w:rPr>
      </w:pPr>
      <w:r>
        <w:rPr>
          <w:sz w:val="20"/>
          <w:szCs w:val="20"/>
        </w:rPr>
        <w:t>119</w:t>
      </w:r>
      <w:r w:rsidR="00C41DB6" w:rsidRPr="003700E7">
        <w:rPr>
          <w:sz w:val="20"/>
          <w:szCs w:val="20"/>
        </w:rPr>
        <w:t>.  Since the teacher was busy, I couldn't do a question.  Use node.  Use koto ga.</w:t>
      </w:r>
    </w:p>
    <w:p w:rsidR="00C41DB6" w:rsidRPr="003700E7" w:rsidRDefault="00C41DB6" w:rsidP="007A47ED">
      <w:pPr>
        <w:widowControl w:val="0"/>
        <w:rPr>
          <w:sz w:val="20"/>
          <w:szCs w:val="20"/>
        </w:rPr>
      </w:pPr>
      <w:r w:rsidRPr="003700E7">
        <w:rPr>
          <w:rFonts w:hint="eastAsia"/>
          <w:sz w:val="20"/>
          <w:szCs w:val="20"/>
        </w:rPr>
        <w:t>先生が忙しかったので質問をすることができませんでした。</w:t>
      </w:r>
    </w:p>
    <w:p w:rsidR="00C41DB6" w:rsidRPr="003700E7" w:rsidRDefault="00C41DB6" w:rsidP="007A47ED">
      <w:pPr>
        <w:widowControl w:val="0"/>
        <w:rPr>
          <w:sz w:val="20"/>
          <w:szCs w:val="20"/>
          <w:lang w:val="es-US"/>
        </w:rPr>
      </w:pPr>
      <w:r w:rsidRPr="003700E7">
        <w:rPr>
          <w:sz w:val="20"/>
          <w:szCs w:val="20"/>
          <w:lang w:val="es-US"/>
        </w:rPr>
        <w:t>Sensei ga isogashikatta node, shitsumon o suru koto ga dekimasen deshita</w:t>
      </w:r>
    </w:p>
    <w:p w:rsidR="00C41DB6" w:rsidRPr="003700E7" w:rsidRDefault="00903D61" w:rsidP="007A47ED">
      <w:pPr>
        <w:widowControl w:val="0"/>
        <w:rPr>
          <w:sz w:val="20"/>
          <w:szCs w:val="20"/>
        </w:rPr>
      </w:pPr>
      <w:r>
        <w:rPr>
          <w:sz w:val="20"/>
          <w:szCs w:val="20"/>
        </w:rPr>
        <w:t>120</w:t>
      </w:r>
      <w:r w:rsidR="00C41DB6" w:rsidRPr="003700E7">
        <w:rPr>
          <w:sz w:val="20"/>
          <w:szCs w:val="20"/>
        </w:rPr>
        <w:t xml:space="preserve">.  As for Michael, in Japanese, he can write a letter, for sure.  Soften this.  Use koto ga. </w:t>
      </w:r>
    </w:p>
    <w:p w:rsidR="00C41DB6" w:rsidRPr="003700E7" w:rsidRDefault="00C41DB6" w:rsidP="007A47ED">
      <w:pPr>
        <w:widowControl w:val="0"/>
        <w:rPr>
          <w:sz w:val="20"/>
          <w:szCs w:val="20"/>
        </w:rPr>
      </w:pPr>
      <w:r w:rsidRPr="003700E7">
        <w:rPr>
          <w:rFonts w:hint="eastAsia"/>
          <w:sz w:val="20"/>
          <w:szCs w:val="20"/>
        </w:rPr>
        <w:t>マイケルさんは日本語で手紙を書くことができるんですよ。</w:t>
      </w:r>
      <w:r w:rsidRPr="003700E7">
        <w:rPr>
          <w:sz w:val="20"/>
          <w:szCs w:val="20"/>
        </w:rPr>
        <w:t xml:space="preserve"> </w:t>
      </w:r>
    </w:p>
    <w:p w:rsidR="00C41DB6" w:rsidRPr="003700E7" w:rsidRDefault="00C41DB6" w:rsidP="007A47ED">
      <w:pPr>
        <w:widowControl w:val="0"/>
        <w:rPr>
          <w:sz w:val="20"/>
          <w:szCs w:val="20"/>
          <w:lang w:val="es-US"/>
        </w:rPr>
      </w:pPr>
      <w:r w:rsidRPr="003700E7">
        <w:rPr>
          <w:sz w:val="20"/>
          <w:szCs w:val="20"/>
          <w:lang w:val="es-US"/>
        </w:rPr>
        <w:t xml:space="preserve">Maikeru san wa nihongo de tegami o kaku koto ga dekirun desu yo.  </w:t>
      </w:r>
    </w:p>
    <w:p w:rsidR="003550B2" w:rsidRDefault="00903D61" w:rsidP="007A47ED">
      <w:pPr>
        <w:widowControl w:val="0"/>
        <w:rPr>
          <w:sz w:val="20"/>
          <w:szCs w:val="20"/>
        </w:rPr>
      </w:pPr>
      <w:r>
        <w:rPr>
          <w:sz w:val="20"/>
          <w:szCs w:val="20"/>
        </w:rPr>
        <w:t>121</w:t>
      </w:r>
      <w:r w:rsidR="00C41DB6" w:rsidRPr="003700E7">
        <w:rPr>
          <w:sz w:val="20"/>
          <w:szCs w:val="20"/>
        </w:rPr>
        <w:t xml:space="preserve">.  </w:t>
      </w:r>
      <w:r w:rsidR="003550B2" w:rsidRPr="003550B2">
        <w:rPr>
          <w:b/>
          <w:sz w:val="20"/>
          <w:szCs w:val="20"/>
        </w:rPr>
        <w:t xml:space="preserve">A u verb is a verb that ends in u, as opposed to ru.  However, some verbs that end in ru are actually u verbs.  </w:t>
      </w:r>
      <w:r w:rsidR="003550B2">
        <w:rPr>
          <w:sz w:val="20"/>
          <w:szCs w:val="20"/>
        </w:rPr>
        <w:t xml:space="preserve">To determine whether an ru verb is actually a u verb, look at its te or ta form.  If the ‘t’ is doubled in the te or ta form, it is a u verb. For example, kaeru means to return.  Since the te form is kaette and the ta form is kaetta, kaeru is a u verb, not an ru verb.  </w:t>
      </w:r>
    </w:p>
    <w:p w:rsidR="00C41DB6" w:rsidRPr="00A16801" w:rsidRDefault="00C41DB6" w:rsidP="007A47ED">
      <w:pPr>
        <w:widowControl w:val="0"/>
        <w:rPr>
          <w:sz w:val="20"/>
          <w:szCs w:val="20"/>
        </w:rPr>
      </w:pPr>
      <w:r w:rsidRPr="00A16801">
        <w:rPr>
          <w:sz w:val="20"/>
          <w:szCs w:val="20"/>
        </w:rPr>
        <w:lastRenderedPageBreak/>
        <w:t>To show that something is possible, change a u verb root, i.e. the pre-u form,  by adding</w:t>
      </w:r>
      <w:r w:rsidRPr="00A16801">
        <w:rPr>
          <w:sz w:val="20"/>
          <w:szCs w:val="20"/>
        </w:rPr>
        <w:tab/>
      </w:r>
    </w:p>
    <w:p w:rsidR="00C41DB6" w:rsidRPr="00A16801" w:rsidRDefault="00C41DB6" w:rsidP="007A47ED">
      <w:pPr>
        <w:widowControl w:val="0"/>
        <w:rPr>
          <w:sz w:val="20"/>
          <w:szCs w:val="20"/>
        </w:rPr>
      </w:pPr>
      <w:r w:rsidRPr="00A16801">
        <w:rPr>
          <w:rFonts w:hint="eastAsia"/>
          <w:sz w:val="20"/>
          <w:szCs w:val="20"/>
        </w:rPr>
        <w:t>える。</w:t>
      </w:r>
    </w:p>
    <w:p w:rsidR="00C41DB6" w:rsidRPr="00A16801" w:rsidRDefault="00C41DB6" w:rsidP="007A47ED">
      <w:pPr>
        <w:widowControl w:val="0"/>
        <w:rPr>
          <w:sz w:val="20"/>
          <w:szCs w:val="20"/>
        </w:rPr>
      </w:pPr>
      <w:r w:rsidRPr="00A16801">
        <w:rPr>
          <w:sz w:val="20"/>
          <w:szCs w:val="20"/>
        </w:rPr>
        <w:t>Eru</w:t>
      </w:r>
    </w:p>
    <w:p w:rsidR="00C41DB6" w:rsidRPr="00A16801" w:rsidRDefault="00903D61" w:rsidP="007A47ED">
      <w:pPr>
        <w:widowControl w:val="0"/>
        <w:rPr>
          <w:sz w:val="20"/>
          <w:szCs w:val="20"/>
        </w:rPr>
      </w:pPr>
      <w:r>
        <w:rPr>
          <w:sz w:val="20"/>
          <w:szCs w:val="20"/>
        </w:rPr>
        <w:t>122</w:t>
      </w:r>
      <w:r w:rsidR="00C41DB6" w:rsidRPr="00A16801">
        <w:rPr>
          <w:sz w:val="20"/>
          <w:szCs w:val="20"/>
        </w:rPr>
        <w:t>.  To show that something is possible, change</w:t>
      </w:r>
      <w:r w:rsidR="003550B2">
        <w:rPr>
          <w:sz w:val="20"/>
          <w:szCs w:val="20"/>
        </w:rPr>
        <w:t xml:space="preserve"> an ru verb root, i.e. the pre-</w:t>
      </w:r>
      <w:r w:rsidR="00C41DB6" w:rsidRPr="00A16801">
        <w:rPr>
          <w:sz w:val="20"/>
          <w:szCs w:val="20"/>
        </w:rPr>
        <w:t>u form, by adding</w:t>
      </w:r>
    </w:p>
    <w:p w:rsidR="00C41DB6" w:rsidRPr="00A16801" w:rsidRDefault="00C41DB6" w:rsidP="007A47ED">
      <w:pPr>
        <w:widowControl w:val="0"/>
        <w:rPr>
          <w:sz w:val="20"/>
          <w:szCs w:val="20"/>
        </w:rPr>
      </w:pPr>
      <w:r w:rsidRPr="00A16801">
        <w:rPr>
          <w:rFonts w:hint="eastAsia"/>
          <w:sz w:val="20"/>
          <w:szCs w:val="20"/>
        </w:rPr>
        <w:t>られる。</w:t>
      </w:r>
    </w:p>
    <w:p w:rsidR="00C41DB6" w:rsidRPr="00A16801" w:rsidRDefault="00EB182B" w:rsidP="007A47ED">
      <w:pPr>
        <w:widowControl w:val="0"/>
        <w:rPr>
          <w:sz w:val="20"/>
          <w:szCs w:val="20"/>
        </w:rPr>
      </w:pPr>
      <w:r>
        <w:rPr>
          <w:sz w:val="20"/>
          <w:szCs w:val="20"/>
        </w:rPr>
        <w:t>Ra</w:t>
      </w:r>
      <w:r w:rsidR="00C41DB6" w:rsidRPr="00A16801">
        <w:rPr>
          <w:sz w:val="20"/>
          <w:szCs w:val="20"/>
        </w:rPr>
        <w:t>reru</w:t>
      </w:r>
    </w:p>
    <w:p w:rsidR="00C41DB6" w:rsidRPr="003700E7" w:rsidRDefault="00903D61" w:rsidP="007A47ED">
      <w:pPr>
        <w:widowControl w:val="0"/>
        <w:rPr>
          <w:sz w:val="20"/>
          <w:szCs w:val="20"/>
        </w:rPr>
      </w:pPr>
      <w:r>
        <w:rPr>
          <w:sz w:val="20"/>
          <w:szCs w:val="20"/>
        </w:rPr>
        <w:t>123</w:t>
      </w:r>
      <w:r w:rsidR="00C41DB6" w:rsidRPr="003700E7">
        <w:rPr>
          <w:sz w:val="20"/>
          <w:szCs w:val="20"/>
        </w:rPr>
        <w:t>.  It's possible to write a letter.  2 responses.  Use wo and then ga.  Don’t use koto ga.  Use plain speech for the next 4 responses.</w:t>
      </w:r>
    </w:p>
    <w:p w:rsidR="00C41DB6" w:rsidRPr="003700E7" w:rsidRDefault="00C41DB6" w:rsidP="007A47ED">
      <w:pPr>
        <w:widowControl w:val="0"/>
        <w:rPr>
          <w:sz w:val="20"/>
          <w:szCs w:val="20"/>
        </w:rPr>
      </w:pPr>
      <w:r w:rsidRPr="003700E7">
        <w:rPr>
          <w:rFonts w:hint="eastAsia"/>
          <w:sz w:val="20"/>
          <w:szCs w:val="20"/>
        </w:rPr>
        <w:t>手紙を書ける。手紙が書ける。</w:t>
      </w:r>
    </w:p>
    <w:p w:rsidR="00C41DB6" w:rsidRPr="00A16801" w:rsidRDefault="00C41DB6" w:rsidP="007A47ED">
      <w:pPr>
        <w:widowControl w:val="0"/>
        <w:rPr>
          <w:sz w:val="20"/>
          <w:szCs w:val="20"/>
        </w:rPr>
      </w:pPr>
      <w:r w:rsidRPr="003700E7">
        <w:rPr>
          <w:sz w:val="20"/>
          <w:szCs w:val="20"/>
          <w:lang w:val="es-US"/>
        </w:rPr>
        <w:t>Tegami o kakeru.  Tegami ga kakeru.</w:t>
      </w:r>
      <w:r w:rsidRPr="00A16801">
        <w:rPr>
          <w:sz w:val="20"/>
          <w:szCs w:val="20"/>
          <w:lang w:val="es-US"/>
        </w:rPr>
        <w:t xml:space="preserve"> </w:t>
      </w:r>
      <w:r w:rsidRPr="00A16801">
        <w:rPr>
          <w:sz w:val="20"/>
          <w:szCs w:val="20"/>
        </w:rPr>
        <w:t>(may use</w:t>
      </w:r>
      <w:r w:rsidRPr="003700E7">
        <w:rPr>
          <w:b/>
          <w:sz w:val="20"/>
          <w:szCs w:val="20"/>
        </w:rPr>
        <w:t xml:space="preserve"> </w:t>
      </w:r>
      <w:r w:rsidRPr="00A16801">
        <w:rPr>
          <w:sz w:val="20"/>
          <w:szCs w:val="20"/>
        </w:rPr>
        <w:t xml:space="preserve">either </w:t>
      </w:r>
      <w:r w:rsidRPr="00A16801">
        <w:rPr>
          <w:b/>
          <w:sz w:val="20"/>
          <w:szCs w:val="20"/>
        </w:rPr>
        <w:t>wo</w:t>
      </w:r>
      <w:r w:rsidRPr="00A16801">
        <w:rPr>
          <w:sz w:val="20"/>
          <w:szCs w:val="20"/>
        </w:rPr>
        <w:t xml:space="preserve"> or </w:t>
      </w:r>
      <w:r w:rsidRPr="00A16801">
        <w:rPr>
          <w:b/>
          <w:sz w:val="20"/>
          <w:szCs w:val="20"/>
        </w:rPr>
        <w:t>ga</w:t>
      </w:r>
      <w:r w:rsidRPr="00A16801">
        <w:rPr>
          <w:sz w:val="20"/>
          <w:szCs w:val="20"/>
        </w:rPr>
        <w:t xml:space="preserve"> after direct objects when using potential verbs)</w:t>
      </w:r>
      <w:r w:rsidRPr="00A16801">
        <w:rPr>
          <w:sz w:val="20"/>
          <w:szCs w:val="20"/>
        </w:rPr>
        <w:tab/>
      </w:r>
      <w:r w:rsidRPr="00A16801">
        <w:rPr>
          <w:sz w:val="20"/>
          <w:szCs w:val="20"/>
        </w:rPr>
        <w:tab/>
      </w:r>
      <w:r w:rsidRPr="00A16801">
        <w:rPr>
          <w:sz w:val="20"/>
          <w:szCs w:val="20"/>
        </w:rPr>
        <w:tab/>
      </w:r>
    </w:p>
    <w:p w:rsidR="00C41DB6" w:rsidRPr="00A16801" w:rsidRDefault="00903D61" w:rsidP="007A47ED">
      <w:pPr>
        <w:widowControl w:val="0"/>
        <w:rPr>
          <w:sz w:val="20"/>
          <w:szCs w:val="20"/>
        </w:rPr>
      </w:pPr>
      <w:r>
        <w:rPr>
          <w:sz w:val="20"/>
          <w:szCs w:val="20"/>
        </w:rPr>
        <w:t>124</w:t>
      </w:r>
      <w:r w:rsidR="00C41DB6" w:rsidRPr="00A16801">
        <w:rPr>
          <w:sz w:val="20"/>
          <w:szCs w:val="20"/>
        </w:rPr>
        <w:t>.  It's possible to call on the phone.  2 responses, using wo and ga.</w:t>
      </w:r>
      <w:r w:rsidR="00C41DB6" w:rsidRPr="00A16801">
        <w:rPr>
          <w:sz w:val="20"/>
          <w:szCs w:val="20"/>
        </w:rPr>
        <w:tab/>
      </w:r>
      <w:r w:rsidR="00C41DB6" w:rsidRPr="00A16801">
        <w:rPr>
          <w:sz w:val="20"/>
          <w:szCs w:val="20"/>
        </w:rPr>
        <w:tab/>
      </w:r>
    </w:p>
    <w:p w:rsidR="00653CB7" w:rsidRPr="00A16801" w:rsidRDefault="00C41DB6" w:rsidP="007A47ED">
      <w:pPr>
        <w:widowControl w:val="0"/>
        <w:rPr>
          <w:sz w:val="20"/>
          <w:szCs w:val="20"/>
        </w:rPr>
      </w:pPr>
      <w:r w:rsidRPr="00A16801">
        <w:rPr>
          <w:rFonts w:hint="eastAsia"/>
          <w:sz w:val="20"/>
          <w:szCs w:val="20"/>
        </w:rPr>
        <w:t>電話をかけられる。電話がかけられる。</w:t>
      </w:r>
    </w:p>
    <w:p w:rsidR="00C41DB6" w:rsidRPr="00653CB7" w:rsidRDefault="00C41DB6" w:rsidP="007A47ED">
      <w:pPr>
        <w:widowControl w:val="0"/>
        <w:rPr>
          <w:b/>
          <w:sz w:val="20"/>
          <w:szCs w:val="20"/>
        </w:rPr>
      </w:pPr>
      <w:r w:rsidRPr="00A16801">
        <w:rPr>
          <w:sz w:val="20"/>
          <w:szCs w:val="20"/>
          <w:lang w:val="es-US"/>
        </w:rPr>
        <w:t xml:space="preserve">Denwa o kakerareru.  Denwa ga kakerareru.  </w:t>
      </w:r>
      <w:r w:rsidRPr="003700E7">
        <w:rPr>
          <w:sz w:val="20"/>
          <w:szCs w:val="20"/>
        </w:rPr>
        <w:t xml:space="preserve">(verb = </w:t>
      </w:r>
      <w:r w:rsidRPr="00653CB7">
        <w:rPr>
          <w:b/>
          <w:sz w:val="20"/>
          <w:szCs w:val="20"/>
        </w:rPr>
        <w:t>kakeru</w:t>
      </w:r>
      <w:r w:rsidRPr="003700E7">
        <w:rPr>
          <w:sz w:val="20"/>
          <w:szCs w:val="20"/>
        </w:rPr>
        <w:t>)</w:t>
      </w:r>
    </w:p>
    <w:p w:rsidR="00C41DB6" w:rsidRPr="003700E7" w:rsidRDefault="00903D61" w:rsidP="007A47ED">
      <w:pPr>
        <w:widowControl w:val="0"/>
        <w:rPr>
          <w:sz w:val="20"/>
          <w:szCs w:val="20"/>
        </w:rPr>
      </w:pPr>
      <w:r>
        <w:rPr>
          <w:sz w:val="20"/>
          <w:szCs w:val="20"/>
        </w:rPr>
        <w:t>125</w:t>
      </w:r>
      <w:r w:rsidR="00C41DB6" w:rsidRPr="003700E7">
        <w:rPr>
          <w:sz w:val="20"/>
          <w:szCs w:val="20"/>
        </w:rPr>
        <w:t xml:space="preserve">.  If I could talk Spanish, I would like to travel Spain and see, but.  Use ga after Spanish.  Don’t use koto ga.  Use tara.  Soften this. </w:t>
      </w:r>
    </w:p>
    <w:p w:rsidR="00C41DB6" w:rsidRPr="003700E7" w:rsidRDefault="00C41DB6" w:rsidP="007A47ED">
      <w:pPr>
        <w:widowControl w:val="0"/>
        <w:rPr>
          <w:sz w:val="20"/>
          <w:szCs w:val="20"/>
        </w:rPr>
      </w:pPr>
      <w:r w:rsidRPr="003700E7">
        <w:rPr>
          <w:rFonts w:hint="eastAsia"/>
          <w:sz w:val="20"/>
          <w:szCs w:val="20"/>
        </w:rPr>
        <w:t>スペイン語が話せたらスペインを旅行してみたいんですが。</w:t>
      </w:r>
      <w:r w:rsidRPr="003700E7">
        <w:rPr>
          <w:sz w:val="20"/>
          <w:szCs w:val="20"/>
        </w:rPr>
        <w:tab/>
      </w:r>
      <w:r w:rsidRPr="003700E7">
        <w:rPr>
          <w:sz w:val="20"/>
          <w:szCs w:val="20"/>
        </w:rPr>
        <w:tab/>
      </w:r>
      <w:r w:rsidRPr="003700E7">
        <w:rPr>
          <w:sz w:val="20"/>
          <w:szCs w:val="20"/>
        </w:rPr>
        <w:tab/>
      </w:r>
      <w:r w:rsidRPr="003700E7">
        <w:rPr>
          <w:sz w:val="20"/>
          <w:szCs w:val="20"/>
        </w:rPr>
        <w:tab/>
      </w:r>
      <w:r w:rsidRPr="003700E7">
        <w:rPr>
          <w:sz w:val="20"/>
          <w:szCs w:val="20"/>
        </w:rPr>
        <w:tab/>
      </w:r>
      <w:r w:rsidRPr="003700E7">
        <w:rPr>
          <w:sz w:val="20"/>
          <w:szCs w:val="20"/>
        </w:rPr>
        <w:tab/>
      </w:r>
    </w:p>
    <w:p w:rsidR="00C41DB6" w:rsidRPr="003700E7" w:rsidRDefault="00C41DB6" w:rsidP="007A47ED">
      <w:pPr>
        <w:widowControl w:val="0"/>
        <w:rPr>
          <w:sz w:val="20"/>
          <w:szCs w:val="20"/>
          <w:lang w:val="es-US"/>
        </w:rPr>
      </w:pPr>
      <w:r w:rsidRPr="003700E7">
        <w:rPr>
          <w:sz w:val="20"/>
          <w:szCs w:val="20"/>
          <w:lang w:val="es-US"/>
        </w:rPr>
        <w:t>Supeingo ga hanasetara, supein o ryokoo shite mitain desu ga.</w:t>
      </w:r>
      <w:r w:rsidRPr="003700E7">
        <w:rPr>
          <w:sz w:val="20"/>
          <w:szCs w:val="20"/>
          <w:lang w:val="es-US"/>
        </w:rPr>
        <w:tab/>
      </w:r>
      <w:r w:rsidRPr="003700E7">
        <w:rPr>
          <w:sz w:val="20"/>
          <w:szCs w:val="20"/>
          <w:lang w:val="es-US"/>
        </w:rPr>
        <w:tab/>
      </w:r>
      <w:r w:rsidRPr="003700E7">
        <w:rPr>
          <w:sz w:val="20"/>
          <w:szCs w:val="20"/>
          <w:lang w:val="es-US"/>
        </w:rPr>
        <w:tab/>
      </w:r>
      <w:r w:rsidRPr="003700E7">
        <w:rPr>
          <w:sz w:val="20"/>
          <w:szCs w:val="20"/>
          <w:lang w:val="es-US"/>
        </w:rPr>
        <w:tab/>
      </w:r>
      <w:r w:rsidRPr="003700E7">
        <w:rPr>
          <w:sz w:val="20"/>
          <w:szCs w:val="20"/>
          <w:lang w:val="es-US"/>
        </w:rPr>
        <w:tab/>
      </w:r>
      <w:r w:rsidRPr="003700E7">
        <w:rPr>
          <w:sz w:val="20"/>
          <w:szCs w:val="20"/>
          <w:lang w:val="es-US"/>
        </w:rPr>
        <w:tab/>
      </w:r>
      <w:r w:rsidRPr="003700E7">
        <w:rPr>
          <w:sz w:val="20"/>
          <w:szCs w:val="20"/>
          <w:lang w:val="es-US"/>
        </w:rPr>
        <w:tab/>
      </w:r>
      <w:r w:rsidRPr="003700E7">
        <w:rPr>
          <w:sz w:val="20"/>
          <w:szCs w:val="20"/>
          <w:lang w:val="es-US"/>
        </w:rPr>
        <w:tab/>
      </w:r>
    </w:p>
    <w:p w:rsidR="00C41DB6" w:rsidRPr="003700E7" w:rsidRDefault="00903D61" w:rsidP="007A47ED">
      <w:pPr>
        <w:widowControl w:val="0"/>
        <w:rPr>
          <w:sz w:val="20"/>
          <w:szCs w:val="20"/>
          <w:lang w:val="es-US"/>
        </w:rPr>
      </w:pPr>
      <w:r>
        <w:rPr>
          <w:sz w:val="20"/>
          <w:szCs w:val="20"/>
        </w:rPr>
        <w:t>126</w:t>
      </w:r>
      <w:r w:rsidR="00C41DB6" w:rsidRPr="003700E7">
        <w:rPr>
          <w:sz w:val="20"/>
          <w:szCs w:val="20"/>
        </w:rPr>
        <w:t xml:space="preserve">.  Since, as for Barbara, she can eat anything, go ahead, please don't worry.  </w:t>
      </w:r>
      <w:r w:rsidR="00C41DB6" w:rsidRPr="003700E7">
        <w:rPr>
          <w:sz w:val="20"/>
          <w:szCs w:val="20"/>
          <w:lang w:val="es-US"/>
        </w:rPr>
        <w:t>Don’t use koto ga.  Use node.</w:t>
      </w:r>
    </w:p>
    <w:p w:rsidR="00C41DB6" w:rsidRPr="003700E7" w:rsidRDefault="00C41DB6" w:rsidP="007A47ED">
      <w:pPr>
        <w:widowControl w:val="0"/>
        <w:rPr>
          <w:sz w:val="20"/>
          <w:szCs w:val="20"/>
          <w:lang w:val="es-US"/>
        </w:rPr>
      </w:pPr>
      <w:r w:rsidRPr="003700E7">
        <w:rPr>
          <w:rFonts w:hint="eastAsia"/>
          <w:sz w:val="20"/>
          <w:szCs w:val="20"/>
          <w:lang w:val="es-US"/>
        </w:rPr>
        <w:t>バーバラは何でも食べられますので、どうぞ心配しないでください。</w:t>
      </w:r>
    </w:p>
    <w:p w:rsidR="00C41DB6" w:rsidRPr="003700E7" w:rsidRDefault="00C41DB6" w:rsidP="007A47ED">
      <w:pPr>
        <w:widowControl w:val="0"/>
        <w:rPr>
          <w:sz w:val="20"/>
          <w:szCs w:val="20"/>
          <w:lang w:val="es-US"/>
        </w:rPr>
      </w:pPr>
      <w:r w:rsidRPr="003700E7">
        <w:rPr>
          <w:sz w:val="20"/>
          <w:szCs w:val="20"/>
          <w:lang w:val="es-US"/>
        </w:rPr>
        <w:t xml:space="preserve">Baabara wa nandemo taberaremasu node, doozo, shinpai shinai de kudasai.  </w:t>
      </w:r>
    </w:p>
    <w:p w:rsidR="00C41DB6" w:rsidRPr="00A16801" w:rsidRDefault="00903D61" w:rsidP="007A47ED">
      <w:pPr>
        <w:widowControl w:val="0"/>
        <w:rPr>
          <w:sz w:val="20"/>
          <w:szCs w:val="20"/>
        </w:rPr>
      </w:pPr>
      <w:r>
        <w:rPr>
          <w:sz w:val="20"/>
          <w:szCs w:val="20"/>
        </w:rPr>
        <w:t>127</w:t>
      </w:r>
      <w:r w:rsidR="00C41DB6" w:rsidRPr="003700E7">
        <w:rPr>
          <w:sz w:val="20"/>
          <w:szCs w:val="20"/>
        </w:rPr>
        <w:t xml:space="preserve">.  </w:t>
      </w:r>
      <w:r w:rsidR="003550B2">
        <w:rPr>
          <w:sz w:val="20"/>
          <w:szCs w:val="20"/>
        </w:rPr>
        <w:t xml:space="preserve">Sometimes, </w:t>
      </w:r>
      <w:r w:rsidR="00EB182B">
        <w:rPr>
          <w:sz w:val="20"/>
          <w:szCs w:val="20"/>
        </w:rPr>
        <w:t>r</w:t>
      </w:r>
      <w:r w:rsidR="003550B2">
        <w:rPr>
          <w:sz w:val="20"/>
          <w:szCs w:val="20"/>
        </w:rPr>
        <w:t xml:space="preserve">areru is shortened to </w:t>
      </w:r>
      <w:r w:rsidR="00EB182B">
        <w:rPr>
          <w:sz w:val="20"/>
          <w:szCs w:val="20"/>
        </w:rPr>
        <w:t>r</w:t>
      </w:r>
      <w:r w:rsidR="00C41DB6" w:rsidRPr="00A16801">
        <w:rPr>
          <w:sz w:val="20"/>
          <w:szCs w:val="20"/>
        </w:rPr>
        <w:t>eru, meaning the ar is removed.  As for this nut, is it edible?</w:t>
      </w:r>
    </w:p>
    <w:p w:rsidR="00C41DB6" w:rsidRPr="003700E7" w:rsidRDefault="00C41DB6" w:rsidP="007A47ED">
      <w:pPr>
        <w:widowControl w:val="0"/>
        <w:rPr>
          <w:sz w:val="20"/>
          <w:szCs w:val="20"/>
        </w:rPr>
      </w:pPr>
      <w:r w:rsidRPr="003700E7">
        <w:rPr>
          <w:rFonts w:hint="eastAsia"/>
          <w:sz w:val="20"/>
          <w:szCs w:val="20"/>
        </w:rPr>
        <w:t>この木の実は食べれますか。</w:t>
      </w:r>
    </w:p>
    <w:p w:rsidR="00C41DB6" w:rsidRPr="003700E7" w:rsidRDefault="00C41DB6" w:rsidP="007A47ED">
      <w:pPr>
        <w:widowControl w:val="0"/>
        <w:rPr>
          <w:sz w:val="20"/>
          <w:szCs w:val="20"/>
        </w:rPr>
      </w:pPr>
      <w:r w:rsidRPr="003700E7">
        <w:rPr>
          <w:sz w:val="20"/>
          <w:szCs w:val="20"/>
        </w:rPr>
        <w:t>Kono kinomi wa taberemasu ka.  (</w:t>
      </w:r>
      <w:r w:rsidRPr="00653CB7">
        <w:rPr>
          <w:b/>
          <w:sz w:val="20"/>
          <w:szCs w:val="20"/>
        </w:rPr>
        <w:t>kinomi</w:t>
      </w:r>
      <w:r w:rsidRPr="003700E7">
        <w:rPr>
          <w:sz w:val="20"/>
          <w:szCs w:val="20"/>
        </w:rPr>
        <w:t xml:space="preserve"> = nuts, fruits, berries;  </w:t>
      </w:r>
      <w:r w:rsidRPr="003700E7">
        <w:rPr>
          <w:i/>
          <w:sz w:val="20"/>
          <w:szCs w:val="20"/>
        </w:rPr>
        <w:t xml:space="preserve">a </w:t>
      </w:r>
      <w:r w:rsidRPr="003700E7">
        <w:rPr>
          <w:i/>
          <w:sz w:val="20"/>
          <w:szCs w:val="20"/>
          <w:u w:val="single"/>
        </w:rPr>
        <w:t>nut</w:t>
      </w:r>
      <w:r w:rsidRPr="003700E7">
        <w:rPr>
          <w:i/>
          <w:sz w:val="20"/>
          <w:szCs w:val="20"/>
        </w:rPr>
        <w:t xml:space="preserve"> is a </w:t>
      </w:r>
      <w:r w:rsidRPr="003700E7">
        <w:rPr>
          <w:i/>
          <w:sz w:val="20"/>
          <w:szCs w:val="20"/>
          <w:u w:val="single"/>
        </w:rPr>
        <w:t>ki</w:t>
      </w:r>
      <w:r w:rsidRPr="003700E7">
        <w:rPr>
          <w:i/>
          <w:sz w:val="20"/>
          <w:szCs w:val="20"/>
        </w:rPr>
        <w:t xml:space="preserve"> </w:t>
      </w:r>
      <w:r w:rsidRPr="003700E7">
        <w:rPr>
          <w:i/>
          <w:sz w:val="20"/>
          <w:szCs w:val="20"/>
          <w:u w:val="single"/>
        </w:rPr>
        <w:t>no</w:t>
      </w:r>
      <w:r w:rsidRPr="003700E7">
        <w:rPr>
          <w:i/>
          <w:sz w:val="20"/>
          <w:szCs w:val="20"/>
        </w:rPr>
        <w:t xml:space="preserve"> [tree’s] </w:t>
      </w:r>
      <w:r w:rsidRPr="003700E7">
        <w:rPr>
          <w:i/>
          <w:sz w:val="20"/>
          <w:szCs w:val="20"/>
          <w:u w:val="single"/>
        </w:rPr>
        <w:t>mi</w:t>
      </w:r>
      <w:r w:rsidRPr="003700E7">
        <w:rPr>
          <w:i/>
          <w:sz w:val="20"/>
          <w:szCs w:val="20"/>
        </w:rPr>
        <w:t>mi [ear]</w:t>
      </w:r>
      <w:r w:rsidRPr="003700E7">
        <w:rPr>
          <w:sz w:val="20"/>
          <w:szCs w:val="20"/>
        </w:rPr>
        <w:t>) (</w:t>
      </w:r>
      <w:r w:rsidRPr="00653CB7">
        <w:rPr>
          <w:b/>
          <w:sz w:val="20"/>
          <w:szCs w:val="20"/>
        </w:rPr>
        <w:t>mi</w:t>
      </w:r>
      <w:r w:rsidRPr="003700E7">
        <w:rPr>
          <w:sz w:val="20"/>
          <w:szCs w:val="20"/>
        </w:rPr>
        <w:t xml:space="preserve"> = fruit, nut, body, person, meat)</w:t>
      </w:r>
    </w:p>
    <w:p w:rsidR="00A16801" w:rsidRDefault="00903D61" w:rsidP="007A47ED">
      <w:pPr>
        <w:widowControl w:val="0"/>
        <w:rPr>
          <w:sz w:val="20"/>
          <w:szCs w:val="20"/>
        </w:rPr>
      </w:pPr>
      <w:r>
        <w:rPr>
          <w:sz w:val="20"/>
          <w:szCs w:val="20"/>
        </w:rPr>
        <w:t>128</w:t>
      </w:r>
      <w:r w:rsidR="00C41DB6" w:rsidRPr="003700E7">
        <w:rPr>
          <w:sz w:val="20"/>
          <w:szCs w:val="20"/>
        </w:rPr>
        <w:t xml:space="preserve">.  The next 2 verbs are irregular and can be said in 2 ways.  Don’t use koto ga for the next 7 responses.  Use plain speech for the next 7 responses.  </w:t>
      </w:r>
    </w:p>
    <w:p w:rsidR="00C41DB6" w:rsidRPr="00A16801" w:rsidRDefault="00C41DB6" w:rsidP="007A47ED">
      <w:pPr>
        <w:widowControl w:val="0"/>
        <w:rPr>
          <w:sz w:val="20"/>
          <w:szCs w:val="20"/>
        </w:rPr>
      </w:pPr>
      <w:r w:rsidRPr="00A16801">
        <w:rPr>
          <w:sz w:val="20"/>
          <w:szCs w:val="20"/>
        </w:rPr>
        <w:t xml:space="preserve">Can go.  2 responses. </w:t>
      </w:r>
    </w:p>
    <w:p w:rsidR="00C41DB6" w:rsidRPr="00A16801" w:rsidRDefault="00C41DB6" w:rsidP="007A47ED">
      <w:pPr>
        <w:widowControl w:val="0"/>
        <w:rPr>
          <w:sz w:val="20"/>
          <w:szCs w:val="20"/>
        </w:rPr>
      </w:pPr>
      <w:r w:rsidRPr="00A16801">
        <w:rPr>
          <w:rFonts w:hint="eastAsia"/>
          <w:sz w:val="20"/>
          <w:szCs w:val="20"/>
        </w:rPr>
        <w:t>行かれる。行ける。</w:t>
      </w:r>
      <w:r w:rsidRPr="00A16801">
        <w:rPr>
          <w:sz w:val="20"/>
          <w:szCs w:val="20"/>
        </w:rPr>
        <w:t xml:space="preserve"> </w:t>
      </w:r>
    </w:p>
    <w:p w:rsidR="00C41DB6" w:rsidRPr="00A16801" w:rsidRDefault="00C41DB6" w:rsidP="007A47ED">
      <w:pPr>
        <w:widowControl w:val="0"/>
        <w:rPr>
          <w:sz w:val="20"/>
          <w:szCs w:val="20"/>
        </w:rPr>
      </w:pPr>
      <w:r w:rsidRPr="00A16801">
        <w:rPr>
          <w:sz w:val="20"/>
          <w:szCs w:val="20"/>
        </w:rPr>
        <w:t xml:space="preserve">Ikareru.  Ikeru.  Iku is considered an ru verb because you double the ‘t’ when making the te or ta form, but the </w:t>
      </w:r>
      <w:r w:rsidR="003550B2">
        <w:rPr>
          <w:sz w:val="20"/>
          <w:szCs w:val="20"/>
        </w:rPr>
        <w:t>‘</w:t>
      </w:r>
      <w:r w:rsidRPr="00A16801">
        <w:rPr>
          <w:sz w:val="20"/>
          <w:szCs w:val="20"/>
        </w:rPr>
        <w:t>can go</w:t>
      </w:r>
      <w:r w:rsidR="003550B2">
        <w:rPr>
          <w:sz w:val="20"/>
          <w:szCs w:val="20"/>
        </w:rPr>
        <w:t>’</w:t>
      </w:r>
      <w:r w:rsidRPr="00A16801">
        <w:rPr>
          <w:sz w:val="20"/>
          <w:szCs w:val="20"/>
        </w:rPr>
        <w:t xml:space="preserve"> and </w:t>
      </w:r>
      <w:r w:rsidR="003550B2">
        <w:rPr>
          <w:sz w:val="20"/>
          <w:szCs w:val="20"/>
        </w:rPr>
        <w:t>‘</w:t>
      </w:r>
      <w:r w:rsidRPr="00A16801">
        <w:rPr>
          <w:sz w:val="20"/>
          <w:szCs w:val="20"/>
        </w:rPr>
        <w:t>can come</w:t>
      </w:r>
      <w:r w:rsidR="003550B2">
        <w:rPr>
          <w:sz w:val="20"/>
          <w:szCs w:val="20"/>
        </w:rPr>
        <w:t>’</w:t>
      </w:r>
      <w:r w:rsidRPr="00A16801">
        <w:rPr>
          <w:sz w:val="20"/>
          <w:szCs w:val="20"/>
        </w:rPr>
        <w:t xml:space="preserve"> forms are irregular. </w:t>
      </w:r>
    </w:p>
    <w:p w:rsidR="00C41DB6" w:rsidRPr="00A16801" w:rsidRDefault="00903D61" w:rsidP="007A47ED">
      <w:pPr>
        <w:widowControl w:val="0"/>
        <w:rPr>
          <w:sz w:val="20"/>
          <w:szCs w:val="20"/>
        </w:rPr>
      </w:pPr>
      <w:r>
        <w:rPr>
          <w:sz w:val="20"/>
          <w:szCs w:val="20"/>
        </w:rPr>
        <w:t>129</w:t>
      </w:r>
      <w:r w:rsidR="00C41DB6" w:rsidRPr="00A16801">
        <w:rPr>
          <w:sz w:val="20"/>
          <w:szCs w:val="20"/>
        </w:rPr>
        <w:t xml:space="preserve">.  Can come.  2 responses.  </w:t>
      </w:r>
    </w:p>
    <w:p w:rsidR="00C41DB6" w:rsidRPr="00A16801" w:rsidRDefault="00C41DB6" w:rsidP="007A47ED">
      <w:pPr>
        <w:widowControl w:val="0"/>
        <w:rPr>
          <w:sz w:val="20"/>
          <w:szCs w:val="20"/>
        </w:rPr>
      </w:pPr>
      <w:r w:rsidRPr="00A16801">
        <w:rPr>
          <w:rFonts w:hint="eastAsia"/>
          <w:sz w:val="20"/>
          <w:szCs w:val="20"/>
        </w:rPr>
        <w:t>来られる。来れる。</w:t>
      </w:r>
    </w:p>
    <w:p w:rsidR="00C41DB6" w:rsidRPr="00A16801" w:rsidRDefault="00C41DB6" w:rsidP="007A47ED">
      <w:pPr>
        <w:widowControl w:val="0"/>
        <w:rPr>
          <w:sz w:val="20"/>
          <w:szCs w:val="20"/>
        </w:rPr>
      </w:pPr>
      <w:r w:rsidRPr="00A16801">
        <w:rPr>
          <w:sz w:val="20"/>
          <w:szCs w:val="20"/>
        </w:rPr>
        <w:t xml:space="preserve">Korareru.  Koreru.  </w:t>
      </w:r>
    </w:p>
    <w:p w:rsidR="00C41DB6" w:rsidRPr="00A16801" w:rsidRDefault="00903D61" w:rsidP="007A47ED">
      <w:pPr>
        <w:widowControl w:val="0"/>
        <w:rPr>
          <w:sz w:val="20"/>
          <w:szCs w:val="20"/>
        </w:rPr>
      </w:pPr>
      <w:r>
        <w:rPr>
          <w:sz w:val="20"/>
          <w:szCs w:val="20"/>
        </w:rPr>
        <w:t>130</w:t>
      </w:r>
      <w:r w:rsidR="00C41DB6" w:rsidRPr="00A16801">
        <w:rPr>
          <w:sz w:val="20"/>
          <w:szCs w:val="20"/>
        </w:rPr>
        <w:t xml:space="preserve">.  Can do. </w:t>
      </w:r>
    </w:p>
    <w:p w:rsidR="00C41DB6" w:rsidRPr="00A16801" w:rsidRDefault="00C41DB6" w:rsidP="007A47ED">
      <w:pPr>
        <w:widowControl w:val="0"/>
        <w:rPr>
          <w:sz w:val="20"/>
          <w:szCs w:val="20"/>
        </w:rPr>
      </w:pPr>
      <w:r w:rsidRPr="00A16801">
        <w:rPr>
          <w:rFonts w:hint="eastAsia"/>
          <w:sz w:val="20"/>
          <w:szCs w:val="20"/>
        </w:rPr>
        <w:t>できる。</w:t>
      </w:r>
      <w:r w:rsidRPr="00A16801">
        <w:rPr>
          <w:sz w:val="20"/>
          <w:szCs w:val="20"/>
        </w:rPr>
        <w:t xml:space="preserve"> </w:t>
      </w:r>
      <w:r w:rsidRPr="00A16801">
        <w:rPr>
          <w:sz w:val="20"/>
          <w:szCs w:val="20"/>
        </w:rPr>
        <w:tab/>
      </w:r>
      <w:r w:rsidRPr="00A16801">
        <w:rPr>
          <w:sz w:val="20"/>
          <w:szCs w:val="20"/>
        </w:rPr>
        <w:tab/>
      </w:r>
      <w:r w:rsidRPr="00A16801">
        <w:rPr>
          <w:sz w:val="20"/>
          <w:szCs w:val="20"/>
        </w:rPr>
        <w:tab/>
      </w:r>
      <w:r w:rsidRPr="00A16801">
        <w:rPr>
          <w:sz w:val="20"/>
          <w:szCs w:val="20"/>
        </w:rPr>
        <w:tab/>
      </w:r>
      <w:r w:rsidRPr="00A16801">
        <w:rPr>
          <w:sz w:val="20"/>
          <w:szCs w:val="20"/>
        </w:rPr>
        <w:tab/>
      </w:r>
      <w:r w:rsidRPr="00A16801">
        <w:rPr>
          <w:sz w:val="20"/>
          <w:szCs w:val="20"/>
        </w:rPr>
        <w:tab/>
      </w:r>
      <w:r w:rsidRPr="00A16801">
        <w:rPr>
          <w:sz w:val="20"/>
          <w:szCs w:val="20"/>
        </w:rPr>
        <w:tab/>
      </w:r>
    </w:p>
    <w:p w:rsidR="00C41DB6" w:rsidRPr="003700E7" w:rsidRDefault="00C41DB6" w:rsidP="007A47ED">
      <w:pPr>
        <w:widowControl w:val="0"/>
        <w:rPr>
          <w:sz w:val="20"/>
          <w:szCs w:val="20"/>
        </w:rPr>
      </w:pPr>
      <w:r w:rsidRPr="00A16801">
        <w:rPr>
          <w:sz w:val="20"/>
          <w:szCs w:val="20"/>
        </w:rPr>
        <w:t>Dekiru.</w:t>
      </w:r>
      <w:r w:rsidRPr="003700E7">
        <w:rPr>
          <w:sz w:val="20"/>
          <w:szCs w:val="20"/>
        </w:rPr>
        <w:t xml:space="preserve"> (after dekiru, may use wa or ga, but not wo)</w:t>
      </w:r>
    </w:p>
    <w:p w:rsidR="00C41DB6" w:rsidRPr="003700E7" w:rsidRDefault="00903D61" w:rsidP="007A47ED">
      <w:pPr>
        <w:widowControl w:val="0"/>
        <w:rPr>
          <w:sz w:val="20"/>
          <w:szCs w:val="20"/>
        </w:rPr>
      </w:pPr>
      <w:r>
        <w:rPr>
          <w:sz w:val="20"/>
          <w:szCs w:val="20"/>
        </w:rPr>
        <w:lastRenderedPageBreak/>
        <w:t>131</w:t>
      </w:r>
      <w:r w:rsidR="00C41DB6" w:rsidRPr="003700E7">
        <w:rPr>
          <w:sz w:val="20"/>
          <w:szCs w:val="20"/>
        </w:rPr>
        <w:t>.  Is visible.</w:t>
      </w:r>
      <w:r w:rsidR="00C41DB6" w:rsidRPr="003700E7">
        <w:rPr>
          <w:sz w:val="20"/>
          <w:szCs w:val="20"/>
        </w:rPr>
        <w:tab/>
      </w:r>
      <w:r w:rsidR="00C41DB6" w:rsidRPr="003700E7">
        <w:rPr>
          <w:sz w:val="20"/>
          <w:szCs w:val="20"/>
        </w:rPr>
        <w:tab/>
      </w:r>
    </w:p>
    <w:p w:rsidR="00C41DB6" w:rsidRPr="003700E7" w:rsidRDefault="008B77F3" w:rsidP="007A47ED">
      <w:pPr>
        <w:widowControl w:val="0"/>
        <w:rPr>
          <w:sz w:val="20"/>
          <w:szCs w:val="20"/>
        </w:rPr>
      </w:pPr>
      <w:r>
        <w:rPr>
          <w:rFonts w:hint="eastAsia"/>
          <w:sz w:val="20"/>
          <w:szCs w:val="20"/>
        </w:rPr>
        <w:t>見える</w:t>
      </w:r>
      <w:r w:rsidR="00C41DB6" w:rsidRPr="003700E7">
        <w:rPr>
          <w:rFonts w:hint="eastAsia"/>
          <w:sz w:val="20"/>
          <w:szCs w:val="20"/>
        </w:rPr>
        <w:t>。</w:t>
      </w:r>
      <w:r w:rsidR="00C41DB6" w:rsidRPr="003700E7">
        <w:rPr>
          <w:sz w:val="20"/>
          <w:szCs w:val="20"/>
        </w:rPr>
        <w:tab/>
      </w:r>
      <w:r w:rsidR="00C41DB6" w:rsidRPr="003700E7">
        <w:rPr>
          <w:sz w:val="20"/>
          <w:szCs w:val="20"/>
        </w:rPr>
        <w:tab/>
      </w:r>
      <w:r w:rsidR="00C41DB6" w:rsidRPr="003700E7">
        <w:rPr>
          <w:sz w:val="20"/>
          <w:szCs w:val="20"/>
        </w:rPr>
        <w:tab/>
      </w:r>
      <w:r w:rsidR="00C41DB6" w:rsidRPr="003700E7">
        <w:rPr>
          <w:sz w:val="20"/>
          <w:szCs w:val="20"/>
        </w:rPr>
        <w:tab/>
      </w:r>
    </w:p>
    <w:p w:rsidR="00C41DB6" w:rsidRPr="003700E7" w:rsidRDefault="00C41DB6" w:rsidP="007A47ED">
      <w:pPr>
        <w:widowControl w:val="0"/>
        <w:rPr>
          <w:sz w:val="20"/>
          <w:szCs w:val="20"/>
        </w:rPr>
      </w:pPr>
      <w:r w:rsidRPr="003700E7">
        <w:rPr>
          <w:sz w:val="20"/>
          <w:szCs w:val="20"/>
        </w:rPr>
        <w:t xml:space="preserve">Mieru. </w:t>
      </w:r>
      <w:r w:rsidR="003550B2">
        <w:rPr>
          <w:sz w:val="20"/>
          <w:szCs w:val="20"/>
        </w:rPr>
        <w:t xml:space="preserve"> </w:t>
      </w:r>
      <w:r w:rsidRPr="003700E7">
        <w:rPr>
          <w:sz w:val="20"/>
          <w:szCs w:val="20"/>
        </w:rPr>
        <w:t>(mirareru,</w:t>
      </w:r>
      <w:r w:rsidR="003550B2">
        <w:rPr>
          <w:sz w:val="20"/>
          <w:szCs w:val="20"/>
        </w:rPr>
        <w:t xml:space="preserve"> derived from miru,</w:t>
      </w:r>
      <w:r w:rsidRPr="003700E7">
        <w:rPr>
          <w:sz w:val="20"/>
          <w:szCs w:val="20"/>
        </w:rPr>
        <w:t xml:space="preserve"> implies I have time to watch, etc.</w:t>
      </w:r>
      <w:r w:rsidR="003550B2">
        <w:rPr>
          <w:sz w:val="20"/>
          <w:szCs w:val="20"/>
        </w:rPr>
        <w:t>;  however, miru and mieru are entirely different verbs</w:t>
      </w:r>
      <w:r w:rsidRPr="003700E7">
        <w:rPr>
          <w:sz w:val="20"/>
          <w:szCs w:val="20"/>
        </w:rPr>
        <w:t>)</w:t>
      </w:r>
    </w:p>
    <w:p w:rsidR="00C41DB6" w:rsidRPr="003700E7" w:rsidRDefault="00903D61" w:rsidP="007A47ED">
      <w:pPr>
        <w:widowControl w:val="0"/>
        <w:rPr>
          <w:sz w:val="20"/>
          <w:szCs w:val="20"/>
        </w:rPr>
      </w:pPr>
      <w:r>
        <w:rPr>
          <w:sz w:val="20"/>
          <w:szCs w:val="20"/>
        </w:rPr>
        <w:t>132</w:t>
      </w:r>
      <w:r w:rsidR="00C41DB6" w:rsidRPr="003700E7">
        <w:rPr>
          <w:sz w:val="20"/>
          <w:szCs w:val="20"/>
        </w:rPr>
        <w:t>.  Is audible.</w:t>
      </w:r>
      <w:r w:rsidR="00C41DB6" w:rsidRPr="003700E7">
        <w:rPr>
          <w:sz w:val="20"/>
          <w:szCs w:val="20"/>
        </w:rPr>
        <w:tab/>
      </w:r>
    </w:p>
    <w:p w:rsidR="00C41DB6" w:rsidRPr="003700E7" w:rsidRDefault="00C41DB6" w:rsidP="007A47ED">
      <w:pPr>
        <w:widowControl w:val="0"/>
        <w:rPr>
          <w:sz w:val="20"/>
          <w:szCs w:val="20"/>
        </w:rPr>
      </w:pPr>
      <w:r w:rsidRPr="003700E7">
        <w:rPr>
          <w:rFonts w:hint="eastAsia"/>
          <w:sz w:val="20"/>
          <w:szCs w:val="20"/>
        </w:rPr>
        <w:t>聞こえる。</w:t>
      </w:r>
      <w:r w:rsidRPr="003700E7">
        <w:rPr>
          <w:sz w:val="20"/>
          <w:szCs w:val="20"/>
        </w:rPr>
        <w:tab/>
      </w:r>
      <w:r w:rsidRPr="003700E7">
        <w:rPr>
          <w:sz w:val="20"/>
          <w:szCs w:val="20"/>
        </w:rPr>
        <w:tab/>
      </w:r>
      <w:r w:rsidRPr="003700E7">
        <w:rPr>
          <w:sz w:val="20"/>
          <w:szCs w:val="20"/>
        </w:rPr>
        <w:tab/>
      </w:r>
      <w:r w:rsidRPr="003700E7">
        <w:rPr>
          <w:sz w:val="20"/>
          <w:szCs w:val="20"/>
        </w:rPr>
        <w:tab/>
        <w:t xml:space="preserve">   </w:t>
      </w:r>
    </w:p>
    <w:p w:rsidR="00C41DB6" w:rsidRPr="003700E7" w:rsidRDefault="00C41DB6" w:rsidP="007A47ED">
      <w:pPr>
        <w:widowControl w:val="0"/>
        <w:rPr>
          <w:sz w:val="20"/>
          <w:szCs w:val="20"/>
        </w:rPr>
      </w:pPr>
      <w:r w:rsidRPr="003700E7">
        <w:rPr>
          <w:sz w:val="20"/>
          <w:szCs w:val="20"/>
        </w:rPr>
        <w:t>Kikoeru.   (</w:t>
      </w:r>
      <w:r w:rsidR="00653CB7">
        <w:rPr>
          <w:sz w:val="20"/>
          <w:szCs w:val="20"/>
        </w:rPr>
        <w:t xml:space="preserve">cf. </w:t>
      </w:r>
      <w:r w:rsidRPr="00653CB7">
        <w:rPr>
          <w:b/>
          <w:sz w:val="20"/>
          <w:szCs w:val="20"/>
        </w:rPr>
        <w:t>kikeru</w:t>
      </w:r>
      <w:r w:rsidR="003550B2" w:rsidRPr="003550B2">
        <w:rPr>
          <w:sz w:val="20"/>
          <w:szCs w:val="20"/>
        </w:rPr>
        <w:t>, derived from kiku</w:t>
      </w:r>
      <w:r w:rsidRPr="003550B2">
        <w:rPr>
          <w:sz w:val="20"/>
          <w:szCs w:val="20"/>
        </w:rPr>
        <w:t xml:space="preserve"> </w:t>
      </w:r>
      <w:r w:rsidRPr="003700E7">
        <w:rPr>
          <w:sz w:val="20"/>
          <w:szCs w:val="20"/>
        </w:rPr>
        <w:t>= can hear, can ask</w:t>
      </w:r>
      <w:r w:rsidR="003550B2">
        <w:rPr>
          <w:sz w:val="20"/>
          <w:szCs w:val="20"/>
        </w:rPr>
        <w:t>;  kiku and kikoeru are entirely different verbs</w:t>
      </w:r>
      <w:r w:rsidRPr="003700E7">
        <w:rPr>
          <w:sz w:val="20"/>
          <w:szCs w:val="20"/>
        </w:rPr>
        <w:t>)</w:t>
      </w:r>
    </w:p>
    <w:p w:rsidR="00C41DB6" w:rsidRPr="003700E7" w:rsidRDefault="00903D61" w:rsidP="007A47ED">
      <w:pPr>
        <w:widowControl w:val="0"/>
        <w:rPr>
          <w:sz w:val="20"/>
          <w:szCs w:val="20"/>
        </w:rPr>
      </w:pPr>
      <w:r>
        <w:rPr>
          <w:sz w:val="20"/>
          <w:szCs w:val="20"/>
        </w:rPr>
        <w:t>133</w:t>
      </w:r>
      <w:r w:rsidR="00C41DB6" w:rsidRPr="003700E7">
        <w:rPr>
          <w:sz w:val="20"/>
          <w:szCs w:val="20"/>
        </w:rPr>
        <w:t xml:space="preserve">.  From here, Mt. Fuji can be seen well, for sure.  Don’t use plain speech.  </w:t>
      </w:r>
    </w:p>
    <w:p w:rsidR="00C41DB6" w:rsidRPr="003700E7" w:rsidRDefault="00C41DB6" w:rsidP="007A47ED">
      <w:pPr>
        <w:widowControl w:val="0"/>
        <w:rPr>
          <w:sz w:val="20"/>
          <w:szCs w:val="20"/>
        </w:rPr>
      </w:pPr>
      <w:r w:rsidRPr="003700E7">
        <w:rPr>
          <w:rFonts w:hint="eastAsia"/>
          <w:sz w:val="20"/>
          <w:szCs w:val="20"/>
        </w:rPr>
        <w:t>ここから富士山がよく見えますよ。</w:t>
      </w:r>
    </w:p>
    <w:p w:rsidR="00C41DB6" w:rsidRPr="003700E7" w:rsidRDefault="00C41DB6" w:rsidP="007A47ED">
      <w:pPr>
        <w:widowControl w:val="0"/>
        <w:rPr>
          <w:sz w:val="20"/>
          <w:szCs w:val="20"/>
        </w:rPr>
      </w:pPr>
      <w:r w:rsidRPr="003700E7">
        <w:rPr>
          <w:sz w:val="20"/>
          <w:szCs w:val="20"/>
        </w:rPr>
        <w:t xml:space="preserve">Koko kara fujisan ga yoku miemasu yo.  (miraremasu, </w:t>
      </w:r>
    </w:p>
    <w:p w:rsidR="00C41DB6" w:rsidRPr="003700E7" w:rsidRDefault="00C41DB6" w:rsidP="007A47ED">
      <w:pPr>
        <w:widowControl w:val="0"/>
        <w:rPr>
          <w:sz w:val="20"/>
          <w:szCs w:val="20"/>
        </w:rPr>
      </w:pPr>
      <w:r w:rsidRPr="003700E7">
        <w:rPr>
          <w:sz w:val="20"/>
          <w:szCs w:val="20"/>
        </w:rPr>
        <w:t>also OK)</w:t>
      </w:r>
    </w:p>
    <w:p w:rsidR="00C41DB6" w:rsidRPr="003700E7" w:rsidRDefault="00903D61" w:rsidP="007A47ED">
      <w:pPr>
        <w:widowControl w:val="0"/>
        <w:rPr>
          <w:sz w:val="20"/>
          <w:szCs w:val="20"/>
        </w:rPr>
      </w:pPr>
      <w:r>
        <w:rPr>
          <w:sz w:val="20"/>
          <w:szCs w:val="20"/>
        </w:rPr>
        <w:t>134</w:t>
      </w:r>
      <w:r w:rsidR="00C41DB6" w:rsidRPr="003700E7">
        <w:rPr>
          <w:sz w:val="20"/>
          <w:szCs w:val="20"/>
        </w:rPr>
        <w:t xml:space="preserve">.  Is the next-door-room's radio sound audible?  </w:t>
      </w:r>
    </w:p>
    <w:p w:rsidR="00C41DB6" w:rsidRPr="003700E7" w:rsidRDefault="00C41DB6" w:rsidP="007A47ED">
      <w:pPr>
        <w:widowControl w:val="0"/>
        <w:rPr>
          <w:sz w:val="20"/>
          <w:szCs w:val="20"/>
        </w:rPr>
      </w:pPr>
      <w:r w:rsidRPr="003700E7">
        <w:rPr>
          <w:rFonts w:hint="eastAsia"/>
          <w:sz w:val="20"/>
          <w:szCs w:val="20"/>
        </w:rPr>
        <w:t>となりの部屋のラジオの音が聞こえますか。</w:t>
      </w:r>
    </w:p>
    <w:p w:rsidR="00C41DB6" w:rsidRPr="003700E7" w:rsidRDefault="00C41DB6" w:rsidP="007A47ED">
      <w:pPr>
        <w:widowControl w:val="0"/>
        <w:rPr>
          <w:sz w:val="20"/>
          <w:szCs w:val="20"/>
        </w:rPr>
      </w:pPr>
      <w:r w:rsidRPr="003700E7">
        <w:rPr>
          <w:sz w:val="20"/>
          <w:szCs w:val="20"/>
          <w:lang w:val="es-US"/>
        </w:rPr>
        <w:t xml:space="preserve">Tonari no heya no rajio no oto ga kikoemasu ka.  </w:t>
      </w:r>
      <w:r w:rsidRPr="003700E7">
        <w:rPr>
          <w:sz w:val="20"/>
          <w:szCs w:val="20"/>
        </w:rPr>
        <w:t xml:space="preserve">(kikemasu, also OK, but kikoeru refers more to the sound and kikeru refers more to the person hearing it) (oto wa, </w:t>
      </w:r>
      <w:r w:rsidRPr="00653CB7">
        <w:rPr>
          <w:i/>
          <w:sz w:val="20"/>
          <w:szCs w:val="20"/>
        </w:rPr>
        <w:t>not</w:t>
      </w:r>
      <w:r w:rsidRPr="003700E7">
        <w:rPr>
          <w:sz w:val="20"/>
          <w:szCs w:val="20"/>
        </w:rPr>
        <w:t xml:space="preserve"> OK, because that means sound in general)</w:t>
      </w:r>
    </w:p>
    <w:p w:rsidR="00C41DB6" w:rsidRPr="003700E7" w:rsidRDefault="00903D61" w:rsidP="007A47ED">
      <w:pPr>
        <w:widowControl w:val="0"/>
        <w:rPr>
          <w:sz w:val="20"/>
          <w:szCs w:val="20"/>
        </w:rPr>
      </w:pPr>
      <w:r>
        <w:rPr>
          <w:sz w:val="20"/>
          <w:szCs w:val="20"/>
        </w:rPr>
        <w:t>135</w:t>
      </w:r>
      <w:r w:rsidR="00C41DB6" w:rsidRPr="003700E7">
        <w:rPr>
          <w:sz w:val="20"/>
          <w:szCs w:val="20"/>
        </w:rPr>
        <w:t>.  One can swim in the pool.  Two responses, one with koto ga, one without.</w:t>
      </w:r>
    </w:p>
    <w:p w:rsidR="00C41DB6" w:rsidRPr="003700E7" w:rsidRDefault="00C41DB6" w:rsidP="007A47ED">
      <w:pPr>
        <w:widowControl w:val="0"/>
        <w:rPr>
          <w:sz w:val="20"/>
          <w:szCs w:val="20"/>
        </w:rPr>
      </w:pPr>
      <w:r w:rsidRPr="003700E7">
        <w:rPr>
          <w:rFonts w:hint="eastAsia"/>
          <w:sz w:val="20"/>
          <w:szCs w:val="20"/>
        </w:rPr>
        <w:t>プールで泳ぐことができます。プールで泳げます。</w:t>
      </w:r>
    </w:p>
    <w:p w:rsidR="00C41DB6" w:rsidRPr="003700E7" w:rsidRDefault="00C41DB6" w:rsidP="007A47ED">
      <w:pPr>
        <w:widowControl w:val="0"/>
        <w:rPr>
          <w:sz w:val="20"/>
          <w:szCs w:val="20"/>
          <w:lang w:val="es-US"/>
        </w:rPr>
      </w:pPr>
      <w:r w:rsidRPr="003700E7">
        <w:rPr>
          <w:sz w:val="20"/>
          <w:szCs w:val="20"/>
          <w:lang w:val="es-US"/>
        </w:rPr>
        <w:t>Puuru de oyogu koto ga dekimasu.   Puuru de oyogemasu.  (puur</w:t>
      </w:r>
      <w:r w:rsidR="004C2A0F">
        <w:rPr>
          <w:sz w:val="20"/>
          <w:szCs w:val="20"/>
          <w:lang w:val="es-US"/>
        </w:rPr>
        <w:t>u</w:t>
      </w:r>
      <w:r w:rsidRPr="003700E7">
        <w:rPr>
          <w:sz w:val="20"/>
          <w:szCs w:val="20"/>
          <w:lang w:val="es-US"/>
        </w:rPr>
        <w:t xml:space="preserve"> o oyogemasu, </w:t>
      </w:r>
      <w:r w:rsidRPr="00653CB7">
        <w:rPr>
          <w:i/>
          <w:sz w:val="20"/>
          <w:szCs w:val="20"/>
          <w:lang w:val="es-US"/>
        </w:rPr>
        <w:t>not</w:t>
      </w:r>
      <w:r w:rsidRPr="003700E7">
        <w:rPr>
          <w:sz w:val="20"/>
          <w:szCs w:val="20"/>
          <w:lang w:val="es-US"/>
        </w:rPr>
        <w:t xml:space="preserve"> OK;  but kawa o oy</w:t>
      </w:r>
      <w:r w:rsidR="008B77F3">
        <w:rPr>
          <w:sz w:val="20"/>
          <w:szCs w:val="20"/>
          <w:lang w:val="es-US"/>
        </w:rPr>
        <w:t>o</w:t>
      </w:r>
      <w:r w:rsidRPr="003700E7">
        <w:rPr>
          <w:sz w:val="20"/>
          <w:szCs w:val="20"/>
          <w:lang w:val="es-US"/>
        </w:rPr>
        <w:t>g</w:t>
      </w:r>
      <w:r w:rsidR="008B77F3">
        <w:rPr>
          <w:sz w:val="20"/>
          <w:szCs w:val="20"/>
          <w:lang w:val="es-US"/>
        </w:rPr>
        <w:t>e</w:t>
      </w:r>
      <w:r w:rsidRPr="003700E7">
        <w:rPr>
          <w:sz w:val="20"/>
          <w:szCs w:val="20"/>
          <w:lang w:val="es-US"/>
        </w:rPr>
        <w:t>masu, OK;  umi o oyogemasu, OK)</w:t>
      </w:r>
    </w:p>
    <w:p w:rsidR="00C41DB6" w:rsidRPr="003700E7" w:rsidRDefault="00903D61" w:rsidP="007A47ED">
      <w:pPr>
        <w:widowControl w:val="0"/>
        <w:rPr>
          <w:sz w:val="20"/>
          <w:szCs w:val="20"/>
        </w:rPr>
      </w:pPr>
      <w:r>
        <w:rPr>
          <w:sz w:val="20"/>
          <w:szCs w:val="20"/>
        </w:rPr>
        <w:t>136</w:t>
      </w:r>
      <w:r w:rsidR="00C41DB6" w:rsidRPr="003700E7">
        <w:rPr>
          <w:sz w:val="20"/>
          <w:szCs w:val="20"/>
        </w:rPr>
        <w:t xml:space="preserve">.  From now on, unless otherwise specified, use ga rather than wo after direct objects when using potential verbs.  Also, don't use koto ga unless otherwise indicated.  One can do golf.  One can do tennis.  </w:t>
      </w:r>
    </w:p>
    <w:p w:rsidR="00C41DB6" w:rsidRPr="003700E7" w:rsidRDefault="00C41DB6" w:rsidP="007A47ED">
      <w:pPr>
        <w:widowControl w:val="0"/>
        <w:rPr>
          <w:sz w:val="20"/>
          <w:szCs w:val="20"/>
        </w:rPr>
      </w:pPr>
      <w:r w:rsidRPr="003700E7">
        <w:rPr>
          <w:rFonts w:hint="eastAsia"/>
          <w:sz w:val="20"/>
          <w:szCs w:val="20"/>
        </w:rPr>
        <w:t>ゴルフができます。テニスができます。</w:t>
      </w:r>
    </w:p>
    <w:p w:rsidR="00C41DB6" w:rsidRPr="003700E7" w:rsidRDefault="00C41DB6" w:rsidP="007A47ED">
      <w:pPr>
        <w:widowControl w:val="0"/>
        <w:rPr>
          <w:sz w:val="20"/>
          <w:szCs w:val="20"/>
        </w:rPr>
      </w:pPr>
      <w:r w:rsidRPr="003700E7">
        <w:rPr>
          <w:sz w:val="20"/>
          <w:szCs w:val="20"/>
        </w:rPr>
        <w:t>Gorofu ga dekimasu, tenisu ga dekimasu.</w:t>
      </w:r>
    </w:p>
    <w:p w:rsidR="00C41DB6" w:rsidRPr="003700E7" w:rsidRDefault="00903D61" w:rsidP="007A47ED">
      <w:pPr>
        <w:widowControl w:val="0"/>
        <w:rPr>
          <w:sz w:val="20"/>
          <w:szCs w:val="20"/>
        </w:rPr>
      </w:pPr>
      <w:r>
        <w:rPr>
          <w:sz w:val="20"/>
          <w:szCs w:val="20"/>
        </w:rPr>
        <w:t>137</w:t>
      </w:r>
      <w:r w:rsidR="00C41DB6" w:rsidRPr="003700E7">
        <w:rPr>
          <w:sz w:val="20"/>
          <w:szCs w:val="20"/>
        </w:rPr>
        <w:t>.  One can eat Japanese cooking.  One can eat Chinese cooking.</w:t>
      </w:r>
    </w:p>
    <w:p w:rsidR="00C41DB6" w:rsidRPr="003700E7" w:rsidRDefault="00C41DB6" w:rsidP="007A47ED">
      <w:pPr>
        <w:widowControl w:val="0"/>
        <w:rPr>
          <w:sz w:val="20"/>
          <w:szCs w:val="20"/>
        </w:rPr>
      </w:pPr>
      <w:r w:rsidRPr="003700E7">
        <w:rPr>
          <w:rFonts w:hint="eastAsia"/>
          <w:sz w:val="20"/>
          <w:szCs w:val="20"/>
        </w:rPr>
        <w:t>日本料理が食べられます。中華料理が食べられます。</w:t>
      </w:r>
    </w:p>
    <w:p w:rsidR="00C41DB6" w:rsidRPr="003700E7" w:rsidRDefault="00C41DB6" w:rsidP="007A47ED">
      <w:pPr>
        <w:widowControl w:val="0"/>
        <w:rPr>
          <w:sz w:val="20"/>
          <w:szCs w:val="20"/>
        </w:rPr>
      </w:pPr>
      <w:r w:rsidRPr="003700E7">
        <w:rPr>
          <w:sz w:val="20"/>
          <w:szCs w:val="20"/>
          <w:lang w:val="es-US"/>
        </w:rPr>
        <w:t xml:space="preserve">Nihon ryoori ga taberaremasu, chuuka ryoori ga taberaremasu.  </w:t>
      </w:r>
      <w:r w:rsidRPr="003700E7">
        <w:rPr>
          <w:sz w:val="20"/>
          <w:szCs w:val="20"/>
        </w:rPr>
        <w:t>(</w:t>
      </w:r>
      <w:r w:rsidRPr="00653CB7">
        <w:rPr>
          <w:b/>
          <w:sz w:val="20"/>
          <w:szCs w:val="20"/>
        </w:rPr>
        <w:t>chuuka ryoori</w:t>
      </w:r>
      <w:r w:rsidRPr="003700E7">
        <w:rPr>
          <w:sz w:val="20"/>
          <w:szCs w:val="20"/>
        </w:rPr>
        <w:t xml:space="preserve"> = Chinese cuisine)  (</w:t>
      </w:r>
      <w:r w:rsidRPr="003700E7">
        <w:rPr>
          <w:i/>
          <w:sz w:val="20"/>
          <w:szCs w:val="20"/>
          <w:u w:val="single"/>
        </w:rPr>
        <w:t>chuu</w:t>
      </w:r>
      <w:r w:rsidRPr="003700E7">
        <w:rPr>
          <w:i/>
          <w:sz w:val="20"/>
          <w:szCs w:val="20"/>
        </w:rPr>
        <w:t xml:space="preserve"> </w:t>
      </w:r>
      <w:r w:rsidRPr="003700E7">
        <w:rPr>
          <w:i/>
          <w:sz w:val="20"/>
          <w:szCs w:val="20"/>
          <w:u w:val="single"/>
        </w:rPr>
        <w:t>ca</w:t>
      </w:r>
      <w:r w:rsidRPr="003700E7">
        <w:rPr>
          <w:i/>
          <w:sz w:val="20"/>
          <w:szCs w:val="20"/>
        </w:rPr>
        <w:t xml:space="preserve">ndy is part of </w:t>
      </w:r>
      <w:r w:rsidRPr="003700E7">
        <w:rPr>
          <w:i/>
          <w:sz w:val="20"/>
          <w:szCs w:val="20"/>
          <w:u w:val="single"/>
        </w:rPr>
        <w:t>Chinese</w:t>
      </w:r>
      <w:r w:rsidRPr="003700E7">
        <w:rPr>
          <w:i/>
          <w:sz w:val="20"/>
          <w:szCs w:val="20"/>
        </w:rPr>
        <w:t xml:space="preserve"> ryoori [cuisine]</w:t>
      </w:r>
      <w:r w:rsidRPr="003700E7">
        <w:rPr>
          <w:sz w:val="20"/>
          <w:szCs w:val="20"/>
        </w:rPr>
        <w:t>)  (ryoori o, also OK, not as good)</w:t>
      </w:r>
    </w:p>
    <w:p w:rsidR="00C41DB6" w:rsidRPr="003700E7" w:rsidRDefault="00903D61" w:rsidP="007A47ED">
      <w:pPr>
        <w:widowControl w:val="0"/>
        <w:rPr>
          <w:sz w:val="20"/>
          <w:szCs w:val="20"/>
        </w:rPr>
      </w:pPr>
      <w:r>
        <w:rPr>
          <w:sz w:val="20"/>
          <w:szCs w:val="20"/>
        </w:rPr>
        <w:t>138</w:t>
      </w:r>
      <w:r w:rsidR="00C41DB6" w:rsidRPr="003700E7">
        <w:rPr>
          <w:sz w:val="20"/>
          <w:szCs w:val="20"/>
        </w:rPr>
        <w:t xml:space="preserve">.  One can watch TV. </w:t>
      </w:r>
    </w:p>
    <w:p w:rsidR="00C41DB6" w:rsidRPr="003700E7" w:rsidRDefault="00C41DB6" w:rsidP="007A47ED">
      <w:pPr>
        <w:widowControl w:val="0"/>
        <w:rPr>
          <w:sz w:val="20"/>
          <w:szCs w:val="20"/>
        </w:rPr>
      </w:pPr>
      <w:r w:rsidRPr="003700E7">
        <w:rPr>
          <w:rFonts w:hint="eastAsia"/>
          <w:sz w:val="20"/>
          <w:szCs w:val="20"/>
        </w:rPr>
        <w:t>テレビが見られます。</w:t>
      </w:r>
    </w:p>
    <w:p w:rsidR="00C41DB6" w:rsidRPr="003700E7" w:rsidRDefault="00C41DB6" w:rsidP="007A47ED">
      <w:pPr>
        <w:widowControl w:val="0"/>
        <w:rPr>
          <w:sz w:val="20"/>
          <w:szCs w:val="20"/>
        </w:rPr>
      </w:pPr>
      <w:r w:rsidRPr="003700E7">
        <w:rPr>
          <w:sz w:val="20"/>
          <w:szCs w:val="20"/>
        </w:rPr>
        <w:t xml:space="preserve">Terebi ga miraremasu.  (cf. </w:t>
      </w:r>
      <w:r w:rsidRPr="00653CB7">
        <w:rPr>
          <w:b/>
          <w:sz w:val="20"/>
          <w:szCs w:val="20"/>
        </w:rPr>
        <w:t>mieru</w:t>
      </w:r>
      <w:r w:rsidRPr="003700E7">
        <w:rPr>
          <w:sz w:val="20"/>
          <w:szCs w:val="20"/>
        </w:rPr>
        <w:t xml:space="preserve"> = to be able to see, appear;  watchable;  miemasu, also OK, but this means the TV can be seen)</w:t>
      </w:r>
    </w:p>
    <w:p w:rsidR="00C41DB6" w:rsidRPr="003700E7" w:rsidRDefault="00903D61" w:rsidP="007A47ED">
      <w:pPr>
        <w:widowControl w:val="0"/>
        <w:rPr>
          <w:sz w:val="20"/>
          <w:szCs w:val="20"/>
        </w:rPr>
      </w:pPr>
      <w:r>
        <w:rPr>
          <w:sz w:val="20"/>
          <w:szCs w:val="20"/>
        </w:rPr>
        <w:t>139</w:t>
      </w:r>
      <w:r w:rsidR="00C41DB6" w:rsidRPr="003700E7">
        <w:rPr>
          <w:sz w:val="20"/>
          <w:szCs w:val="20"/>
        </w:rPr>
        <w:t xml:space="preserve">. One can use a refrigerator.  </w:t>
      </w:r>
    </w:p>
    <w:p w:rsidR="00C41DB6" w:rsidRPr="003700E7" w:rsidRDefault="00C41DB6" w:rsidP="007A47ED">
      <w:pPr>
        <w:widowControl w:val="0"/>
        <w:rPr>
          <w:sz w:val="20"/>
          <w:szCs w:val="20"/>
        </w:rPr>
      </w:pPr>
      <w:r w:rsidRPr="003700E7">
        <w:rPr>
          <w:rFonts w:hint="eastAsia"/>
          <w:sz w:val="20"/>
          <w:szCs w:val="20"/>
        </w:rPr>
        <w:t>冷蔵庫が使えます。</w:t>
      </w:r>
    </w:p>
    <w:p w:rsidR="00C41DB6" w:rsidRPr="003700E7" w:rsidRDefault="00C41DB6" w:rsidP="007A47ED">
      <w:pPr>
        <w:widowControl w:val="0"/>
        <w:rPr>
          <w:sz w:val="20"/>
          <w:szCs w:val="20"/>
        </w:rPr>
      </w:pPr>
      <w:r w:rsidRPr="003700E7">
        <w:rPr>
          <w:sz w:val="20"/>
          <w:szCs w:val="20"/>
        </w:rPr>
        <w:t>Reizooko ga tsukaemasu.  (tsukau</w:t>
      </w:r>
      <w:r w:rsidRPr="003700E7">
        <w:rPr>
          <w:sz w:val="20"/>
          <w:szCs w:val="20"/>
        </w:rPr>
        <w:tab/>
        <w:t xml:space="preserve">koto ga dekimasu, also OK) </w:t>
      </w:r>
    </w:p>
    <w:p w:rsidR="00C41DB6" w:rsidRPr="003700E7" w:rsidRDefault="00903D61" w:rsidP="007A47ED">
      <w:pPr>
        <w:widowControl w:val="0"/>
        <w:rPr>
          <w:sz w:val="20"/>
          <w:szCs w:val="20"/>
        </w:rPr>
      </w:pPr>
      <w:r>
        <w:rPr>
          <w:sz w:val="20"/>
          <w:szCs w:val="20"/>
        </w:rPr>
        <w:t>140</w:t>
      </w:r>
      <w:r w:rsidR="00C41DB6" w:rsidRPr="003700E7">
        <w:rPr>
          <w:sz w:val="20"/>
          <w:szCs w:val="20"/>
        </w:rPr>
        <w:t>.  One can use a bath/toilet.</w:t>
      </w:r>
    </w:p>
    <w:p w:rsidR="00C41DB6" w:rsidRPr="003700E7" w:rsidRDefault="00C41DB6" w:rsidP="007A47ED">
      <w:pPr>
        <w:widowControl w:val="0"/>
        <w:rPr>
          <w:sz w:val="20"/>
          <w:szCs w:val="20"/>
        </w:rPr>
      </w:pPr>
      <w:r w:rsidRPr="003700E7">
        <w:rPr>
          <w:rFonts w:hint="eastAsia"/>
          <w:sz w:val="20"/>
          <w:szCs w:val="20"/>
        </w:rPr>
        <w:lastRenderedPageBreak/>
        <w:t>バストイレが使えます。</w:t>
      </w:r>
    </w:p>
    <w:p w:rsidR="00C41DB6" w:rsidRPr="003700E7" w:rsidRDefault="00C41DB6" w:rsidP="007A47ED">
      <w:pPr>
        <w:widowControl w:val="0"/>
        <w:rPr>
          <w:sz w:val="20"/>
          <w:szCs w:val="20"/>
        </w:rPr>
      </w:pPr>
      <w:r w:rsidRPr="003700E7">
        <w:rPr>
          <w:sz w:val="20"/>
          <w:szCs w:val="20"/>
        </w:rPr>
        <w:t xml:space="preserve">Basu toire ga tsukaemasu.  </w:t>
      </w:r>
    </w:p>
    <w:p w:rsidR="00C41DB6" w:rsidRPr="003700E7" w:rsidRDefault="00903D61" w:rsidP="007A47ED">
      <w:pPr>
        <w:widowControl w:val="0"/>
        <w:rPr>
          <w:sz w:val="20"/>
          <w:szCs w:val="20"/>
        </w:rPr>
      </w:pPr>
      <w:r>
        <w:rPr>
          <w:sz w:val="20"/>
          <w:szCs w:val="20"/>
        </w:rPr>
        <w:t>141</w:t>
      </w:r>
      <w:r w:rsidR="00C41DB6" w:rsidRPr="003700E7">
        <w:rPr>
          <w:sz w:val="20"/>
          <w:szCs w:val="20"/>
        </w:rPr>
        <w:t>.  One can ride in a boat.  Use booto.</w:t>
      </w:r>
    </w:p>
    <w:p w:rsidR="00C41DB6" w:rsidRPr="003700E7" w:rsidRDefault="00C41DB6" w:rsidP="007A47ED">
      <w:pPr>
        <w:widowControl w:val="0"/>
        <w:rPr>
          <w:sz w:val="20"/>
          <w:szCs w:val="20"/>
        </w:rPr>
      </w:pPr>
      <w:r w:rsidRPr="003700E7">
        <w:rPr>
          <w:rFonts w:hint="eastAsia"/>
          <w:sz w:val="20"/>
          <w:szCs w:val="20"/>
          <w:lang w:val="es-US"/>
        </w:rPr>
        <w:t>ボートに乗れます。</w:t>
      </w:r>
    </w:p>
    <w:p w:rsidR="00C41DB6" w:rsidRPr="003700E7" w:rsidRDefault="00C41DB6" w:rsidP="007A47ED">
      <w:pPr>
        <w:widowControl w:val="0"/>
        <w:rPr>
          <w:sz w:val="20"/>
          <w:szCs w:val="20"/>
        </w:rPr>
      </w:pPr>
      <w:r w:rsidRPr="003700E7">
        <w:rPr>
          <w:sz w:val="20"/>
          <w:szCs w:val="20"/>
        </w:rPr>
        <w:t xml:space="preserve">Booto ni noremasu.  </w:t>
      </w:r>
    </w:p>
    <w:p w:rsidR="00C41DB6" w:rsidRPr="003700E7" w:rsidRDefault="00903D61" w:rsidP="007A47ED">
      <w:pPr>
        <w:widowControl w:val="0"/>
        <w:rPr>
          <w:sz w:val="20"/>
          <w:szCs w:val="20"/>
        </w:rPr>
      </w:pPr>
      <w:r>
        <w:rPr>
          <w:sz w:val="20"/>
          <w:szCs w:val="20"/>
        </w:rPr>
        <w:t>142</w:t>
      </w:r>
      <w:r w:rsidR="00C41DB6" w:rsidRPr="003700E7">
        <w:rPr>
          <w:sz w:val="20"/>
          <w:szCs w:val="20"/>
        </w:rPr>
        <w:t xml:space="preserve">.  One can fish. </w:t>
      </w:r>
    </w:p>
    <w:p w:rsidR="00C41DB6" w:rsidRPr="003700E7" w:rsidRDefault="00C41DB6" w:rsidP="007A47ED">
      <w:pPr>
        <w:widowControl w:val="0"/>
        <w:rPr>
          <w:sz w:val="20"/>
          <w:szCs w:val="20"/>
        </w:rPr>
      </w:pPr>
      <w:r w:rsidRPr="003700E7">
        <w:rPr>
          <w:rFonts w:hint="eastAsia"/>
          <w:sz w:val="20"/>
          <w:szCs w:val="20"/>
        </w:rPr>
        <w:t>釣りができます。</w:t>
      </w:r>
      <w:r w:rsidRPr="003700E7">
        <w:rPr>
          <w:sz w:val="20"/>
          <w:szCs w:val="20"/>
        </w:rPr>
        <w:tab/>
      </w:r>
      <w:r w:rsidRPr="003700E7">
        <w:rPr>
          <w:sz w:val="20"/>
          <w:szCs w:val="20"/>
        </w:rPr>
        <w:tab/>
      </w:r>
      <w:r w:rsidRPr="003700E7">
        <w:rPr>
          <w:sz w:val="20"/>
          <w:szCs w:val="20"/>
        </w:rPr>
        <w:tab/>
      </w:r>
      <w:r w:rsidRPr="003700E7">
        <w:rPr>
          <w:sz w:val="20"/>
          <w:szCs w:val="20"/>
        </w:rPr>
        <w:tab/>
      </w:r>
    </w:p>
    <w:p w:rsidR="00C41DB6" w:rsidRPr="003700E7" w:rsidRDefault="00C41DB6" w:rsidP="007A47ED">
      <w:pPr>
        <w:widowControl w:val="0"/>
        <w:rPr>
          <w:sz w:val="20"/>
          <w:szCs w:val="20"/>
        </w:rPr>
      </w:pPr>
      <w:r w:rsidRPr="003700E7">
        <w:rPr>
          <w:sz w:val="20"/>
          <w:szCs w:val="20"/>
        </w:rPr>
        <w:t xml:space="preserve">Tsuri ga dekimasu.  (cf. </w:t>
      </w:r>
      <w:r w:rsidRPr="00653CB7">
        <w:rPr>
          <w:b/>
          <w:sz w:val="20"/>
          <w:szCs w:val="20"/>
        </w:rPr>
        <w:t>tsuukin suru</w:t>
      </w:r>
      <w:r w:rsidRPr="003700E7">
        <w:rPr>
          <w:sz w:val="20"/>
          <w:szCs w:val="20"/>
        </w:rPr>
        <w:t xml:space="preserve"> = to commute)</w:t>
      </w:r>
    </w:p>
    <w:p w:rsidR="00C41DB6" w:rsidRPr="003700E7" w:rsidRDefault="00903D61" w:rsidP="007A47ED">
      <w:pPr>
        <w:widowControl w:val="0"/>
        <w:rPr>
          <w:sz w:val="20"/>
          <w:szCs w:val="20"/>
        </w:rPr>
      </w:pPr>
      <w:r>
        <w:rPr>
          <w:sz w:val="20"/>
          <w:szCs w:val="20"/>
        </w:rPr>
        <w:t>143</w:t>
      </w:r>
      <w:r w:rsidR="00C41DB6" w:rsidRPr="003700E7">
        <w:rPr>
          <w:sz w:val="20"/>
          <w:szCs w:val="20"/>
        </w:rPr>
        <w:t>.  One can play tennis.  2 responses, one with koto ga and one without.</w:t>
      </w:r>
    </w:p>
    <w:p w:rsidR="00C41DB6" w:rsidRPr="003700E7" w:rsidRDefault="00C41DB6" w:rsidP="007A47ED">
      <w:pPr>
        <w:widowControl w:val="0"/>
        <w:rPr>
          <w:sz w:val="20"/>
          <w:szCs w:val="20"/>
        </w:rPr>
      </w:pPr>
      <w:r w:rsidRPr="003700E7">
        <w:rPr>
          <w:rFonts w:hint="eastAsia"/>
          <w:sz w:val="20"/>
          <w:szCs w:val="20"/>
        </w:rPr>
        <w:t>テニスをすることができます。テニスができます。</w:t>
      </w:r>
    </w:p>
    <w:p w:rsidR="00C41DB6" w:rsidRPr="003700E7" w:rsidRDefault="00C41DB6" w:rsidP="007A47ED">
      <w:pPr>
        <w:widowControl w:val="0"/>
        <w:rPr>
          <w:sz w:val="20"/>
          <w:szCs w:val="20"/>
        </w:rPr>
      </w:pPr>
      <w:r w:rsidRPr="003700E7">
        <w:rPr>
          <w:sz w:val="20"/>
          <w:szCs w:val="20"/>
          <w:lang w:val="es-US"/>
        </w:rPr>
        <w:t xml:space="preserve">Tenisu o suru koto ga dekimasu.  </w:t>
      </w:r>
      <w:r w:rsidRPr="003700E7">
        <w:rPr>
          <w:sz w:val="20"/>
          <w:szCs w:val="20"/>
        </w:rPr>
        <w:t>Tenisu ga dekimasu.</w:t>
      </w:r>
    </w:p>
    <w:p w:rsidR="00C41DB6" w:rsidRPr="003700E7" w:rsidRDefault="00903D61" w:rsidP="007A47ED">
      <w:pPr>
        <w:widowControl w:val="0"/>
        <w:rPr>
          <w:sz w:val="20"/>
          <w:szCs w:val="20"/>
        </w:rPr>
      </w:pPr>
      <w:r>
        <w:rPr>
          <w:sz w:val="20"/>
          <w:szCs w:val="20"/>
        </w:rPr>
        <w:t>144</w:t>
      </w:r>
      <w:r w:rsidR="00C41DB6" w:rsidRPr="003700E7">
        <w:rPr>
          <w:sz w:val="20"/>
          <w:szCs w:val="20"/>
        </w:rPr>
        <w:t xml:space="preserve">.  One can bowl. </w:t>
      </w:r>
      <w:r w:rsidR="00C41DB6" w:rsidRPr="003700E7">
        <w:rPr>
          <w:sz w:val="20"/>
          <w:szCs w:val="20"/>
        </w:rPr>
        <w:tab/>
      </w:r>
    </w:p>
    <w:p w:rsidR="00C41DB6" w:rsidRPr="003700E7" w:rsidRDefault="00C41DB6" w:rsidP="007A47ED">
      <w:pPr>
        <w:widowControl w:val="0"/>
        <w:rPr>
          <w:sz w:val="20"/>
          <w:szCs w:val="20"/>
        </w:rPr>
      </w:pPr>
      <w:r w:rsidRPr="003700E7">
        <w:rPr>
          <w:rFonts w:hint="eastAsia"/>
          <w:sz w:val="20"/>
          <w:szCs w:val="20"/>
        </w:rPr>
        <w:t>ボーリングができます。</w:t>
      </w:r>
      <w:r w:rsidRPr="003700E7">
        <w:rPr>
          <w:sz w:val="20"/>
          <w:szCs w:val="20"/>
        </w:rPr>
        <w:tab/>
      </w:r>
    </w:p>
    <w:p w:rsidR="00C41DB6" w:rsidRPr="003700E7" w:rsidRDefault="00C41DB6" w:rsidP="007A47ED">
      <w:pPr>
        <w:widowControl w:val="0"/>
        <w:rPr>
          <w:sz w:val="20"/>
          <w:szCs w:val="20"/>
        </w:rPr>
      </w:pPr>
      <w:r w:rsidRPr="003700E7">
        <w:rPr>
          <w:sz w:val="20"/>
          <w:szCs w:val="20"/>
        </w:rPr>
        <w:t xml:space="preserve">Booringu ga dekimasu.  </w:t>
      </w:r>
    </w:p>
    <w:p w:rsidR="00C41DB6" w:rsidRPr="003700E7" w:rsidRDefault="00903D61" w:rsidP="007A47ED">
      <w:pPr>
        <w:widowControl w:val="0"/>
        <w:rPr>
          <w:sz w:val="20"/>
          <w:szCs w:val="20"/>
        </w:rPr>
      </w:pPr>
      <w:r>
        <w:rPr>
          <w:sz w:val="20"/>
          <w:szCs w:val="20"/>
        </w:rPr>
        <w:t>145</w:t>
      </w:r>
      <w:r w:rsidR="00C41DB6" w:rsidRPr="003700E7">
        <w:rPr>
          <w:sz w:val="20"/>
          <w:szCs w:val="20"/>
        </w:rPr>
        <w:t>.  One can do mountain climb.</w:t>
      </w:r>
    </w:p>
    <w:p w:rsidR="00C41DB6" w:rsidRPr="003700E7" w:rsidRDefault="00C41DB6" w:rsidP="007A47ED">
      <w:pPr>
        <w:widowControl w:val="0"/>
        <w:rPr>
          <w:sz w:val="20"/>
          <w:szCs w:val="20"/>
        </w:rPr>
      </w:pPr>
      <w:r w:rsidRPr="003700E7">
        <w:rPr>
          <w:rFonts w:hint="eastAsia"/>
          <w:sz w:val="20"/>
          <w:szCs w:val="20"/>
        </w:rPr>
        <w:t>山登りができます。</w:t>
      </w:r>
    </w:p>
    <w:p w:rsidR="00C41DB6" w:rsidRPr="003700E7" w:rsidRDefault="00C41DB6" w:rsidP="007A47ED">
      <w:pPr>
        <w:widowControl w:val="0"/>
        <w:rPr>
          <w:sz w:val="20"/>
          <w:szCs w:val="20"/>
        </w:rPr>
      </w:pPr>
      <w:r w:rsidRPr="003700E7">
        <w:rPr>
          <w:sz w:val="20"/>
          <w:szCs w:val="20"/>
        </w:rPr>
        <w:t>Yama nobori ga dekimasu.</w:t>
      </w:r>
    </w:p>
    <w:p w:rsidR="00C41DB6" w:rsidRPr="003700E7" w:rsidRDefault="00903D61" w:rsidP="007A47ED">
      <w:pPr>
        <w:widowControl w:val="0"/>
        <w:rPr>
          <w:sz w:val="20"/>
          <w:szCs w:val="20"/>
        </w:rPr>
      </w:pPr>
      <w:r>
        <w:rPr>
          <w:sz w:val="20"/>
          <w:szCs w:val="20"/>
        </w:rPr>
        <w:t>146</w:t>
      </w:r>
      <w:r w:rsidR="00C41DB6" w:rsidRPr="003700E7">
        <w:rPr>
          <w:sz w:val="20"/>
          <w:szCs w:val="20"/>
        </w:rPr>
        <w:t>.  One can eat French cuisine.</w:t>
      </w:r>
    </w:p>
    <w:p w:rsidR="00C41DB6" w:rsidRPr="003700E7" w:rsidRDefault="00C41DB6" w:rsidP="007A47ED">
      <w:pPr>
        <w:widowControl w:val="0"/>
        <w:rPr>
          <w:sz w:val="20"/>
          <w:szCs w:val="20"/>
        </w:rPr>
      </w:pPr>
      <w:r w:rsidRPr="003700E7">
        <w:rPr>
          <w:rFonts w:hint="eastAsia"/>
          <w:sz w:val="20"/>
          <w:szCs w:val="20"/>
        </w:rPr>
        <w:t>フランス料理が食べられます。</w:t>
      </w:r>
    </w:p>
    <w:p w:rsidR="00C41DB6" w:rsidRPr="003700E7" w:rsidRDefault="00C41DB6" w:rsidP="007A47ED">
      <w:pPr>
        <w:widowControl w:val="0"/>
        <w:rPr>
          <w:sz w:val="20"/>
          <w:szCs w:val="20"/>
        </w:rPr>
      </w:pPr>
      <w:r w:rsidRPr="003700E7">
        <w:rPr>
          <w:sz w:val="20"/>
          <w:szCs w:val="20"/>
        </w:rPr>
        <w:t>Furansu ryoori ga taberaremasu.</w:t>
      </w:r>
    </w:p>
    <w:p w:rsidR="00C41DB6" w:rsidRPr="003700E7" w:rsidRDefault="00903D61" w:rsidP="007A47ED">
      <w:pPr>
        <w:widowControl w:val="0"/>
        <w:rPr>
          <w:sz w:val="20"/>
          <w:szCs w:val="20"/>
        </w:rPr>
      </w:pPr>
      <w:r>
        <w:rPr>
          <w:sz w:val="20"/>
          <w:szCs w:val="20"/>
        </w:rPr>
        <w:t>147</w:t>
      </w:r>
      <w:r w:rsidR="00C41DB6" w:rsidRPr="003700E7">
        <w:rPr>
          <w:sz w:val="20"/>
          <w:szCs w:val="20"/>
        </w:rPr>
        <w:t>.  One can do bird watching.  Don’t use wa or ga.</w:t>
      </w:r>
    </w:p>
    <w:p w:rsidR="00C41DB6" w:rsidRPr="003700E7" w:rsidRDefault="00C41DB6" w:rsidP="007A47ED">
      <w:pPr>
        <w:widowControl w:val="0"/>
        <w:rPr>
          <w:sz w:val="20"/>
          <w:szCs w:val="20"/>
        </w:rPr>
      </w:pPr>
      <w:r w:rsidRPr="003700E7">
        <w:rPr>
          <w:rFonts w:hint="eastAsia"/>
          <w:sz w:val="20"/>
          <w:szCs w:val="20"/>
        </w:rPr>
        <w:t>バードウオッチングできます。</w:t>
      </w:r>
    </w:p>
    <w:p w:rsidR="00C41DB6" w:rsidRPr="003700E7" w:rsidRDefault="00C41DB6" w:rsidP="007A47ED">
      <w:pPr>
        <w:widowControl w:val="0"/>
        <w:rPr>
          <w:sz w:val="20"/>
          <w:szCs w:val="20"/>
          <w:lang w:val="es-US"/>
        </w:rPr>
      </w:pPr>
      <w:r w:rsidRPr="003700E7">
        <w:rPr>
          <w:sz w:val="20"/>
          <w:szCs w:val="20"/>
          <w:lang w:val="es-US"/>
        </w:rPr>
        <w:t>Baado uotchingu dekimasu.  (uotchingu ga also OK)</w:t>
      </w:r>
    </w:p>
    <w:p w:rsidR="00C41DB6" w:rsidRPr="003700E7" w:rsidRDefault="00903D61" w:rsidP="007A47ED">
      <w:pPr>
        <w:widowControl w:val="0"/>
        <w:rPr>
          <w:sz w:val="20"/>
          <w:szCs w:val="20"/>
        </w:rPr>
      </w:pPr>
      <w:r>
        <w:rPr>
          <w:sz w:val="20"/>
          <w:szCs w:val="20"/>
        </w:rPr>
        <w:t>148</w:t>
      </w:r>
      <w:r w:rsidR="00C41DB6" w:rsidRPr="003700E7">
        <w:rPr>
          <w:sz w:val="20"/>
          <w:szCs w:val="20"/>
        </w:rPr>
        <w:t xml:space="preserve">.  One can enter a hot spring. </w:t>
      </w:r>
    </w:p>
    <w:p w:rsidR="00C41DB6" w:rsidRPr="003700E7" w:rsidRDefault="00C41DB6" w:rsidP="007A47ED">
      <w:pPr>
        <w:widowControl w:val="0"/>
        <w:rPr>
          <w:sz w:val="20"/>
          <w:szCs w:val="20"/>
        </w:rPr>
      </w:pPr>
      <w:r w:rsidRPr="003700E7">
        <w:rPr>
          <w:rFonts w:hint="eastAsia"/>
          <w:sz w:val="20"/>
          <w:szCs w:val="20"/>
        </w:rPr>
        <w:t>温泉に入れます。</w:t>
      </w:r>
    </w:p>
    <w:p w:rsidR="00C41DB6" w:rsidRPr="003700E7" w:rsidRDefault="00C41DB6" w:rsidP="007A47ED">
      <w:pPr>
        <w:widowControl w:val="0"/>
        <w:rPr>
          <w:sz w:val="20"/>
          <w:szCs w:val="20"/>
        </w:rPr>
      </w:pPr>
      <w:r w:rsidRPr="003700E7">
        <w:rPr>
          <w:sz w:val="20"/>
          <w:szCs w:val="20"/>
        </w:rPr>
        <w:t xml:space="preserve">Onsen ni hairemasu.  (hairu is considered a u verb since you double the ‘t’ when making the te or ta form)  </w:t>
      </w:r>
      <w:r w:rsidRPr="003700E7">
        <w:rPr>
          <w:sz w:val="20"/>
          <w:szCs w:val="20"/>
        </w:rPr>
        <w:tab/>
      </w:r>
      <w:r w:rsidRPr="003700E7">
        <w:rPr>
          <w:sz w:val="20"/>
          <w:szCs w:val="20"/>
        </w:rPr>
        <w:tab/>
      </w:r>
      <w:r w:rsidRPr="003700E7">
        <w:rPr>
          <w:sz w:val="20"/>
          <w:szCs w:val="20"/>
        </w:rPr>
        <w:tab/>
      </w:r>
      <w:r w:rsidRPr="003700E7">
        <w:rPr>
          <w:sz w:val="20"/>
          <w:szCs w:val="20"/>
        </w:rPr>
        <w:tab/>
      </w:r>
      <w:r w:rsidRPr="003700E7">
        <w:rPr>
          <w:sz w:val="20"/>
          <w:szCs w:val="20"/>
        </w:rPr>
        <w:tab/>
      </w:r>
      <w:r w:rsidRPr="003700E7">
        <w:rPr>
          <w:sz w:val="20"/>
          <w:szCs w:val="20"/>
        </w:rPr>
        <w:tab/>
      </w:r>
    </w:p>
    <w:p w:rsidR="00C41DB6" w:rsidRPr="003700E7" w:rsidRDefault="00903D61" w:rsidP="007A47ED">
      <w:pPr>
        <w:widowControl w:val="0"/>
        <w:rPr>
          <w:sz w:val="20"/>
          <w:szCs w:val="20"/>
        </w:rPr>
      </w:pPr>
      <w:r>
        <w:rPr>
          <w:sz w:val="20"/>
          <w:szCs w:val="20"/>
        </w:rPr>
        <w:t>149</w:t>
      </w:r>
      <w:r w:rsidR="00C41DB6" w:rsidRPr="003700E7">
        <w:rPr>
          <w:sz w:val="20"/>
          <w:szCs w:val="20"/>
        </w:rPr>
        <w:t>.  Room’s facilities.</w:t>
      </w:r>
      <w:r w:rsidR="00C41DB6" w:rsidRPr="003700E7">
        <w:rPr>
          <w:sz w:val="20"/>
          <w:szCs w:val="20"/>
        </w:rPr>
        <w:tab/>
      </w:r>
    </w:p>
    <w:p w:rsidR="00C41DB6" w:rsidRPr="003700E7" w:rsidRDefault="00C41DB6" w:rsidP="007A47ED">
      <w:pPr>
        <w:widowControl w:val="0"/>
        <w:rPr>
          <w:sz w:val="20"/>
          <w:szCs w:val="20"/>
        </w:rPr>
      </w:pPr>
      <w:r w:rsidRPr="003700E7">
        <w:rPr>
          <w:rFonts w:hint="eastAsia"/>
          <w:sz w:val="20"/>
          <w:szCs w:val="20"/>
        </w:rPr>
        <w:t>部屋の設備。</w:t>
      </w:r>
      <w:r w:rsidRPr="003700E7">
        <w:rPr>
          <w:sz w:val="20"/>
          <w:szCs w:val="20"/>
        </w:rPr>
        <w:tab/>
      </w:r>
      <w:r w:rsidRPr="003700E7">
        <w:rPr>
          <w:sz w:val="20"/>
          <w:szCs w:val="20"/>
        </w:rPr>
        <w:tab/>
      </w:r>
    </w:p>
    <w:p w:rsidR="00C41DB6" w:rsidRPr="003700E7" w:rsidRDefault="00C41DB6" w:rsidP="007A47ED">
      <w:pPr>
        <w:widowControl w:val="0"/>
        <w:rPr>
          <w:sz w:val="20"/>
          <w:szCs w:val="20"/>
        </w:rPr>
      </w:pPr>
      <w:r w:rsidRPr="003700E7">
        <w:rPr>
          <w:sz w:val="20"/>
          <w:szCs w:val="20"/>
        </w:rPr>
        <w:t>Heya no setsubi.  (</w:t>
      </w:r>
      <w:r w:rsidRPr="00653CB7">
        <w:rPr>
          <w:b/>
          <w:sz w:val="20"/>
          <w:szCs w:val="20"/>
        </w:rPr>
        <w:t>setsubi</w:t>
      </w:r>
      <w:r w:rsidRPr="003700E7">
        <w:rPr>
          <w:sz w:val="20"/>
          <w:szCs w:val="20"/>
        </w:rPr>
        <w:t xml:space="preserve"> = facilities; </w:t>
      </w:r>
      <w:r w:rsidR="00653CB7">
        <w:rPr>
          <w:sz w:val="20"/>
          <w:szCs w:val="20"/>
        </w:rPr>
        <w:t xml:space="preserve">cf. </w:t>
      </w:r>
      <w:r w:rsidRPr="00653CB7">
        <w:rPr>
          <w:b/>
          <w:sz w:val="20"/>
          <w:szCs w:val="20"/>
        </w:rPr>
        <w:t>setsumei</w:t>
      </w:r>
      <w:r w:rsidR="00653CB7">
        <w:rPr>
          <w:sz w:val="20"/>
          <w:szCs w:val="20"/>
        </w:rPr>
        <w:t xml:space="preserve"> = explanation</w:t>
      </w:r>
      <w:r w:rsidRPr="003700E7">
        <w:rPr>
          <w:sz w:val="20"/>
          <w:szCs w:val="20"/>
        </w:rPr>
        <w:t xml:space="preserve">;  </w:t>
      </w:r>
      <w:r w:rsidRPr="00653CB7">
        <w:rPr>
          <w:b/>
          <w:sz w:val="20"/>
          <w:szCs w:val="20"/>
        </w:rPr>
        <w:t>sotsugyoo</w:t>
      </w:r>
      <w:r w:rsidRPr="003700E7">
        <w:rPr>
          <w:sz w:val="20"/>
          <w:szCs w:val="20"/>
        </w:rPr>
        <w:t xml:space="preserve"> = graduation)  </w:t>
      </w:r>
      <w:r w:rsidRPr="003700E7">
        <w:rPr>
          <w:i/>
          <w:sz w:val="20"/>
          <w:szCs w:val="20"/>
        </w:rPr>
        <w:t xml:space="preserve">(he </w:t>
      </w:r>
      <w:r w:rsidRPr="003700E7">
        <w:rPr>
          <w:i/>
          <w:sz w:val="20"/>
          <w:szCs w:val="20"/>
          <w:u w:val="single"/>
        </w:rPr>
        <w:t>setsu</w:t>
      </w:r>
      <w:r w:rsidRPr="003700E7">
        <w:rPr>
          <w:i/>
          <w:sz w:val="20"/>
          <w:szCs w:val="20"/>
        </w:rPr>
        <w:t xml:space="preserve">mei shita [explained] the </w:t>
      </w:r>
      <w:r w:rsidRPr="003700E7">
        <w:rPr>
          <w:i/>
          <w:sz w:val="20"/>
          <w:szCs w:val="20"/>
          <w:u w:val="single"/>
        </w:rPr>
        <w:t>bee</w:t>
      </w:r>
      <w:r w:rsidRPr="003700E7">
        <w:rPr>
          <w:i/>
          <w:sz w:val="20"/>
          <w:szCs w:val="20"/>
        </w:rPr>
        <w:t xml:space="preserve">s found in the </w:t>
      </w:r>
      <w:r w:rsidRPr="003700E7">
        <w:rPr>
          <w:i/>
          <w:sz w:val="20"/>
          <w:szCs w:val="20"/>
          <w:u w:val="single"/>
        </w:rPr>
        <w:t>facilities</w:t>
      </w:r>
      <w:r w:rsidRPr="003700E7">
        <w:rPr>
          <w:i/>
          <w:sz w:val="20"/>
          <w:szCs w:val="20"/>
        </w:rPr>
        <w:t>)</w:t>
      </w:r>
    </w:p>
    <w:p w:rsidR="00C41DB6" w:rsidRPr="003700E7" w:rsidRDefault="00903D61" w:rsidP="007A47ED">
      <w:pPr>
        <w:widowControl w:val="0"/>
        <w:rPr>
          <w:sz w:val="20"/>
          <w:szCs w:val="20"/>
        </w:rPr>
      </w:pPr>
      <w:r>
        <w:rPr>
          <w:sz w:val="20"/>
          <w:szCs w:val="20"/>
        </w:rPr>
        <w:t>150</w:t>
      </w:r>
      <w:r w:rsidR="00C41DB6" w:rsidRPr="003700E7">
        <w:rPr>
          <w:sz w:val="20"/>
          <w:szCs w:val="20"/>
        </w:rPr>
        <w:t>.  As for at the A hotel, one can swim in a pool, but as for at the B hotel, one cannot swim.</w:t>
      </w:r>
    </w:p>
    <w:p w:rsidR="00C41DB6" w:rsidRPr="003700E7" w:rsidRDefault="00C41DB6" w:rsidP="007A47ED">
      <w:pPr>
        <w:widowControl w:val="0"/>
        <w:rPr>
          <w:sz w:val="20"/>
          <w:szCs w:val="20"/>
        </w:rPr>
      </w:pPr>
      <w:r w:rsidRPr="003700E7">
        <w:rPr>
          <w:rFonts w:hint="eastAsia"/>
          <w:sz w:val="20"/>
          <w:szCs w:val="20"/>
        </w:rPr>
        <w:t>A</w:t>
      </w:r>
      <w:r w:rsidRPr="003700E7">
        <w:rPr>
          <w:rFonts w:hint="eastAsia"/>
          <w:sz w:val="20"/>
          <w:szCs w:val="20"/>
        </w:rPr>
        <w:t>ホテルではプールで泳げますが、</w:t>
      </w:r>
      <w:r w:rsidRPr="003700E7">
        <w:rPr>
          <w:rFonts w:hint="eastAsia"/>
          <w:sz w:val="20"/>
          <w:szCs w:val="20"/>
        </w:rPr>
        <w:t>B</w:t>
      </w:r>
      <w:r w:rsidRPr="003700E7">
        <w:rPr>
          <w:rFonts w:hint="eastAsia"/>
          <w:sz w:val="20"/>
          <w:szCs w:val="20"/>
        </w:rPr>
        <w:t>ホテルでは泳げません。</w:t>
      </w:r>
    </w:p>
    <w:p w:rsidR="00C41DB6" w:rsidRPr="003700E7" w:rsidRDefault="00C41DB6" w:rsidP="007A47ED">
      <w:pPr>
        <w:widowControl w:val="0"/>
        <w:rPr>
          <w:sz w:val="20"/>
          <w:szCs w:val="20"/>
          <w:lang w:val="es-US"/>
        </w:rPr>
      </w:pPr>
      <w:r w:rsidRPr="003700E7">
        <w:rPr>
          <w:sz w:val="20"/>
          <w:szCs w:val="20"/>
          <w:lang w:val="es-US"/>
        </w:rPr>
        <w:t>A hoteru de wa, puuru de oyogemasu ga, B hoteru de wa oyogemasen.</w:t>
      </w:r>
    </w:p>
    <w:p w:rsidR="00C41DB6" w:rsidRPr="003700E7" w:rsidRDefault="00903D61" w:rsidP="007A47ED">
      <w:pPr>
        <w:widowControl w:val="0"/>
        <w:rPr>
          <w:sz w:val="20"/>
          <w:szCs w:val="20"/>
        </w:rPr>
      </w:pPr>
      <w:r>
        <w:rPr>
          <w:sz w:val="20"/>
          <w:szCs w:val="20"/>
        </w:rPr>
        <w:t>151</w:t>
      </w:r>
      <w:r w:rsidR="00C41DB6" w:rsidRPr="003700E7">
        <w:rPr>
          <w:sz w:val="20"/>
          <w:szCs w:val="20"/>
        </w:rPr>
        <w:t>.  At the A hotel also, at the B hotel also, a possible sport is tennis.</w:t>
      </w:r>
    </w:p>
    <w:p w:rsidR="00C41DB6" w:rsidRPr="003700E7" w:rsidRDefault="00C41DB6" w:rsidP="007A47ED">
      <w:pPr>
        <w:widowControl w:val="0"/>
        <w:rPr>
          <w:sz w:val="20"/>
          <w:szCs w:val="20"/>
        </w:rPr>
      </w:pPr>
      <w:r w:rsidRPr="003700E7">
        <w:rPr>
          <w:rFonts w:hint="eastAsia"/>
          <w:sz w:val="20"/>
          <w:szCs w:val="20"/>
        </w:rPr>
        <w:t>A</w:t>
      </w:r>
      <w:r w:rsidRPr="003700E7">
        <w:rPr>
          <w:rFonts w:hint="eastAsia"/>
          <w:sz w:val="20"/>
          <w:szCs w:val="20"/>
        </w:rPr>
        <w:t>ホテルでも</w:t>
      </w:r>
      <w:r w:rsidRPr="003700E7">
        <w:rPr>
          <w:rFonts w:hint="eastAsia"/>
          <w:sz w:val="20"/>
          <w:szCs w:val="20"/>
        </w:rPr>
        <w:t>B</w:t>
      </w:r>
      <w:r w:rsidRPr="003700E7">
        <w:rPr>
          <w:rFonts w:hint="eastAsia"/>
          <w:sz w:val="20"/>
          <w:szCs w:val="20"/>
        </w:rPr>
        <w:t>ホテルでもできるスポーツはテニスです。</w:t>
      </w:r>
    </w:p>
    <w:p w:rsidR="00C41DB6" w:rsidRPr="003700E7" w:rsidRDefault="00C41DB6" w:rsidP="007A47ED">
      <w:pPr>
        <w:widowControl w:val="0"/>
        <w:rPr>
          <w:sz w:val="20"/>
          <w:szCs w:val="20"/>
        </w:rPr>
      </w:pPr>
      <w:r w:rsidRPr="003700E7">
        <w:rPr>
          <w:sz w:val="20"/>
          <w:szCs w:val="20"/>
          <w:lang w:val="es-US"/>
        </w:rPr>
        <w:t xml:space="preserve">A hoteru de mo, B hoteru de mo, dekiru supootsu wa tenisu desu. </w:t>
      </w:r>
      <w:r w:rsidRPr="003700E7">
        <w:rPr>
          <w:sz w:val="20"/>
          <w:szCs w:val="20"/>
        </w:rPr>
        <w:t xml:space="preserve">(dekiru supootsu ga, </w:t>
      </w:r>
      <w:r w:rsidRPr="00653CB7">
        <w:rPr>
          <w:i/>
          <w:sz w:val="20"/>
          <w:szCs w:val="20"/>
        </w:rPr>
        <w:t>not</w:t>
      </w:r>
      <w:r w:rsidRPr="003700E7">
        <w:rPr>
          <w:sz w:val="20"/>
          <w:szCs w:val="20"/>
        </w:rPr>
        <w:t xml:space="preserve"> OK, too specific)</w:t>
      </w:r>
    </w:p>
    <w:p w:rsidR="00C41DB6" w:rsidRPr="003700E7" w:rsidRDefault="00903D61" w:rsidP="007A47ED">
      <w:pPr>
        <w:widowControl w:val="0"/>
        <w:rPr>
          <w:sz w:val="20"/>
          <w:szCs w:val="20"/>
        </w:rPr>
      </w:pPr>
      <w:r>
        <w:rPr>
          <w:sz w:val="20"/>
          <w:szCs w:val="20"/>
        </w:rPr>
        <w:t>152</w:t>
      </w:r>
      <w:r w:rsidR="00C41DB6" w:rsidRPr="003700E7">
        <w:rPr>
          <w:sz w:val="20"/>
          <w:szCs w:val="20"/>
        </w:rPr>
        <w:t>.  As for at the A hotel, a refrigerator can be used, but as for at the B hotel, it cannot be used.</w:t>
      </w:r>
    </w:p>
    <w:p w:rsidR="00C41DB6" w:rsidRPr="003700E7" w:rsidRDefault="00C41DB6" w:rsidP="007A47ED">
      <w:pPr>
        <w:widowControl w:val="0"/>
        <w:rPr>
          <w:sz w:val="20"/>
          <w:szCs w:val="20"/>
        </w:rPr>
      </w:pPr>
      <w:r w:rsidRPr="003700E7">
        <w:rPr>
          <w:rFonts w:hint="eastAsia"/>
          <w:sz w:val="20"/>
          <w:szCs w:val="20"/>
        </w:rPr>
        <w:t>A</w:t>
      </w:r>
      <w:r w:rsidRPr="003700E7">
        <w:rPr>
          <w:rFonts w:hint="eastAsia"/>
          <w:sz w:val="20"/>
          <w:szCs w:val="20"/>
        </w:rPr>
        <w:t>ホテルでは冷蔵庫が使えますが、</w:t>
      </w:r>
      <w:r w:rsidRPr="003700E7">
        <w:rPr>
          <w:rFonts w:hint="eastAsia"/>
          <w:sz w:val="20"/>
          <w:szCs w:val="20"/>
        </w:rPr>
        <w:t>B</w:t>
      </w:r>
      <w:r w:rsidRPr="003700E7">
        <w:rPr>
          <w:rFonts w:hint="eastAsia"/>
          <w:sz w:val="20"/>
          <w:szCs w:val="20"/>
        </w:rPr>
        <w:t>ホテルでは使えません。</w:t>
      </w:r>
    </w:p>
    <w:p w:rsidR="00C41DB6" w:rsidRPr="003700E7" w:rsidRDefault="00C41DB6" w:rsidP="007A47ED">
      <w:pPr>
        <w:widowControl w:val="0"/>
        <w:rPr>
          <w:sz w:val="20"/>
          <w:szCs w:val="20"/>
          <w:lang w:val="es-US"/>
        </w:rPr>
      </w:pPr>
      <w:r w:rsidRPr="003700E7">
        <w:rPr>
          <w:sz w:val="20"/>
          <w:szCs w:val="20"/>
          <w:lang w:val="es-US"/>
        </w:rPr>
        <w:t>A hoteru de wa, reizooko ga tsukaemasu ga, B hoteru de wa tsukaemasen.</w:t>
      </w:r>
    </w:p>
    <w:p w:rsidR="00C41DB6" w:rsidRPr="003700E7" w:rsidRDefault="00903D61" w:rsidP="007A47ED">
      <w:pPr>
        <w:widowControl w:val="0"/>
        <w:rPr>
          <w:sz w:val="20"/>
          <w:szCs w:val="20"/>
        </w:rPr>
      </w:pPr>
      <w:r>
        <w:rPr>
          <w:sz w:val="20"/>
          <w:szCs w:val="20"/>
        </w:rPr>
        <w:lastRenderedPageBreak/>
        <w:t>153</w:t>
      </w:r>
      <w:r w:rsidR="00C41DB6" w:rsidRPr="003700E7">
        <w:rPr>
          <w:sz w:val="20"/>
          <w:szCs w:val="20"/>
        </w:rPr>
        <w:t>.  As for Japanese cuisine, at the A hotel also, at the B hotel also, it can be eaten.</w:t>
      </w:r>
      <w:r w:rsidR="00C41DB6" w:rsidRPr="003700E7">
        <w:rPr>
          <w:sz w:val="20"/>
          <w:szCs w:val="20"/>
        </w:rPr>
        <w:tab/>
      </w:r>
    </w:p>
    <w:p w:rsidR="00C41DB6" w:rsidRPr="003700E7" w:rsidRDefault="00C41DB6" w:rsidP="007A47ED">
      <w:pPr>
        <w:widowControl w:val="0"/>
        <w:rPr>
          <w:sz w:val="20"/>
          <w:szCs w:val="20"/>
        </w:rPr>
      </w:pPr>
      <w:r w:rsidRPr="003700E7">
        <w:rPr>
          <w:rFonts w:hint="eastAsia"/>
          <w:sz w:val="20"/>
          <w:szCs w:val="20"/>
        </w:rPr>
        <w:t>日本料理は</w:t>
      </w:r>
      <w:r w:rsidRPr="003700E7">
        <w:rPr>
          <w:rFonts w:hint="eastAsia"/>
          <w:sz w:val="20"/>
          <w:szCs w:val="20"/>
        </w:rPr>
        <w:t>A</w:t>
      </w:r>
      <w:r w:rsidRPr="003700E7">
        <w:rPr>
          <w:rFonts w:hint="eastAsia"/>
          <w:sz w:val="20"/>
          <w:szCs w:val="20"/>
        </w:rPr>
        <w:t>ホテルでもＢホテルでも食べられます。</w:t>
      </w:r>
      <w:r w:rsidRPr="003700E7">
        <w:rPr>
          <w:sz w:val="20"/>
          <w:szCs w:val="20"/>
        </w:rPr>
        <w:tab/>
      </w:r>
      <w:r w:rsidRPr="003700E7">
        <w:rPr>
          <w:sz w:val="20"/>
          <w:szCs w:val="20"/>
        </w:rPr>
        <w:tab/>
      </w:r>
    </w:p>
    <w:p w:rsidR="00C41DB6" w:rsidRPr="003700E7" w:rsidRDefault="00C41DB6" w:rsidP="007A47ED">
      <w:pPr>
        <w:widowControl w:val="0"/>
        <w:rPr>
          <w:sz w:val="20"/>
          <w:szCs w:val="20"/>
          <w:lang w:val="es-US"/>
        </w:rPr>
      </w:pPr>
      <w:r w:rsidRPr="003700E7">
        <w:rPr>
          <w:sz w:val="20"/>
          <w:szCs w:val="20"/>
          <w:lang w:val="es-US"/>
        </w:rPr>
        <w:t>Nihon ryoori wa A hoteru de mo B hoteru de mo taberaremasu.</w:t>
      </w:r>
    </w:p>
    <w:p w:rsidR="00C41DB6" w:rsidRPr="003700E7" w:rsidRDefault="00903D61" w:rsidP="007A47ED">
      <w:pPr>
        <w:widowControl w:val="0"/>
        <w:rPr>
          <w:sz w:val="20"/>
          <w:szCs w:val="20"/>
        </w:rPr>
      </w:pPr>
      <w:r>
        <w:rPr>
          <w:sz w:val="20"/>
          <w:szCs w:val="20"/>
        </w:rPr>
        <w:t>154</w:t>
      </w:r>
      <w:r w:rsidR="00C41DB6" w:rsidRPr="003700E7">
        <w:rPr>
          <w:sz w:val="20"/>
          <w:szCs w:val="20"/>
        </w:rPr>
        <w:t>.  As for at the B hotel, French cuisine can be eaten, and as for at the A hotel, Chinese cuisine can be eaten.  Use shi to mean and.</w:t>
      </w:r>
    </w:p>
    <w:p w:rsidR="00C41DB6" w:rsidRPr="003700E7" w:rsidRDefault="00C41DB6" w:rsidP="007A47ED">
      <w:pPr>
        <w:widowControl w:val="0"/>
        <w:rPr>
          <w:sz w:val="20"/>
          <w:szCs w:val="20"/>
        </w:rPr>
      </w:pPr>
      <w:r w:rsidRPr="003700E7">
        <w:rPr>
          <w:sz w:val="20"/>
          <w:szCs w:val="20"/>
        </w:rPr>
        <w:t>B</w:t>
      </w:r>
      <w:r w:rsidRPr="003700E7">
        <w:rPr>
          <w:rFonts w:hint="eastAsia"/>
          <w:sz w:val="20"/>
          <w:szCs w:val="20"/>
        </w:rPr>
        <w:t>ホテルではフランス料理が食べられますし、</w:t>
      </w:r>
      <w:r w:rsidRPr="003700E7">
        <w:rPr>
          <w:rFonts w:hint="eastAsia"/>
          <w:sz w:val="20"/>
          <w:szCs w:val="20"/>
        </w:rPr>
        <w:t>A</w:t>
      </w:r>
      <w:r w:rsidRPr="003700E7">
        <w:rPr>
          <w:rFonts w:hint="eastAsia"/>
          <w:sz w:val="20"/>
          <w:szCs w:val="20"/>
        </w:rPr>
        <w:t>ホテルでは中華料理が食べられます。</w:t>
      </w:r>
    </w:p>
    <w:p w:rsidR="00C41DB6" w:rsidRPr="003700E7" w:rsidRDefault="00C41DB6" w:rsidP="007A47ED">
      <w:pPr>
        <w:widowControl w:val="0"/>
        <w:rPr>
          <w:sz w:val="20"/>
          <w:szCs w:val="20"/>
          <w:lang w:val="es-US"/>
        </w:rPr>
      </w:pPr>
      <w:r w:rsidRPr="003700E7">
        <w:rPr>
          <w:sz w:val="20"/>
          <w:szCs w:val="20"/>
          <w:lang w:val="es-US"/>
        </w:rPr>
        <w:t>B hoteru de wa, furansu ryoori ga taberaremasu shi, A hoteru de wa chuuka ryoori ga taberaremasu.</w:t>
      </w:r>
    </w:p>
    <w:p w:rsidR="00C41DB6" w:rsidRPr="003700E7" w:rsidRDefault="00903D61" w:rsidP="007A47ED">
      <w:pPr>
        <w:widowControl w:val="0"/>
        <w:rPr>
          <w:sz w:val="20"/>
          <w:szCs w:val="20"/>
          <w:lang w:val="es-US"/>
        </w:rPr>
      </w:pPr>
      <w:r>
        <w:rPr>
          <w:sz w:val="20"/>
          <w:szCs w:val="20"/>
        </w:rPr>
        <w:t>155</w:t>
      </w:r>
      <w:r w:rsidR="00C41DB6" w:rsidRPr="003700E7">
        <w:rPr>
          <w:sz w:val="20"/>
          <w:szCs w:val="20"/>
        </w:rPr>
        <w:t xml:space="preserve">.  As for at the A hotel's pond, to fish etc., ride in a boat, etc., to do is possible. </w:t>
      </w:r>
      <w:r w:rsidR="00C41DB6" w:rsidRPr="003700E7">
        <w:rPr>
          <w:sz w:val="20"/>
          <w:szCs w:val="20"/>
          <w:lang w:val="es-US"/>
        </w:rPr>
        <w:t>Use booto. Use koto ga.</w:t>
      </w:r>
    </w:p>
    <w:p w:rsidR="00C41DB6" w:rsidRPr="003700E7" w:rsidRDefault="00C41DB6" w:rsidP="007A47ED">
      <w:pPr>
        <w:widowControl w:val="0"/>
        <w:rPr>
          <w:sz w:val="20"/>
          <w:szCs w:val="20"/>
          <w:lang w:val="es-US"/>
        </w:rPr>
      </w:pPr>
      <w:r w:rsidRPr="003700E7">
        <w:rPr>
          <w:rFonts w:hint="eastAsia"/>
          <w:sz w:val="20"/>
          <w:szCs w:val="20"/>
          <w:lang w:val="es-US"/>
        </w:rPr>
        <w:t>A</w:t>
      </w:r>
      <w:r w:rsidRPr="003700E7">
        <w:rPr>
          <w:rFonts w:hint="eastAsia"/>
          <w:sz w:val="20"/>
          <w:szCs w:val="20"/>
          <w:lang w:val="es-US"/>
        </w:rPr>
        <w:t>ホテルの池では釣りをしたり、ボートに乗ったりすることができます。</w:t>
      </w:r>
    </w:p>
    <w:p w:rsidR="00C41DB6" w:rsidRPr="003700E7" w:rsidRDefault="00C41DB6" w:rsidP="007A47ED">
      <w:pPr>
        <w:widowControl w:val="0"/>
        <w:rPr>
          <w:sz w:val="20"/>
          <w:szCs w:val="20"/>
        </w:rPr>
      </w:pPr>
      <w:r w:rsidRPr="003700E7">
        <w:rPr>
          <w:sz w:val="20"/>
          <w:szCs w:val="20"/>
          <w:lang w:val="es-US"/>
        </w:rPr>
        <w:t xml:space="preserve">A hoteru no ike de wa tsuri o shitari booto ni nottari suru koto ga dekimasu.  </w:t>
      </w:r>
      <w:r w:rsidRPr="003700E7">
        <w:rPr>
          <w:sz w:val="20"/>
          <w:szCs w:val="20"/>
        </w:rPr>
        <w:t>(</w:t>
      </w:r>
      <w:r w:rsidRPr="00653CB7">
        <w:rPr>
          <w:b/>
          <w:sz w:val="20"/>
          <w:szCs w:val="20"/>
        </w:rPr>
        <w:t>ike</w:t>
      </w:r>
      <w:r w:rsidRPr="003700E7">
        <w:rPr>
          <w:sz w:val="20"/>
          <w:szCs w:val="20"/>
        </w:rPr>
        <w:t xml:space="preserve"> = pond) (</w:t>
      </w:r>
      <w:r w:rsidRPr="003700E7">
        <w:rPr>
          <w:i/>
          <w:sz w:val="20"/>
          <w:szCs w:val="20"/>
          <w:u w:val="single"/>
        </w:rPr>
        <w:t>Ike</w:t>
      </w:r>
      <w:r w:rsidRPr="003700E7">
        <w:rPr>
          <w:i/>
          <w:sz w:val="20"/>
          <w:szCs w:val="20"/>
        </w:rPr>
        <w:t xml:space="preserve"> used to fish in a </w:t>
      </w:r>
      <w:r w:rsidRPr="003700E7">
        <w:rPr>
          <w:i/>
          <w:sz w:val="20"/>
          <w:szCs w:val="20"/>
          <w:u w:val="single"/>
        </w:rPr>
        <w:t>pond</w:t>
      </w:r>
      <w:r w:rsidRPr="003700E7">
        <w:rPr>
          <w:i/>
          <w:sz w:val="20"/>
          <w:szCs w:val="20"/>
        </w:rPr>
        <w:t xml:space="preserve"> on his farm</w:t>
      </w:r>
      <w:r w:rsidRPr="003700E7">
        <w:rPr>
          <w:sz w:val="20"/>
          <w:szCs w:val="20"/>
        </w:rPr>
        <w:t>)</w:t>
      </w:r>
    </w:p>
    <w:p w:rsidR="00C41DB6" w:rsidRPr="003700E7" w:rsidRDefault="00903D61" w:rsidP="007A47ED">
      <w:pPr>
        <w:widowControl w:val="0"/>
        <w:rPr>
          <w:sz w:val="20"/>
          <w:szCs w:val="20"/>
        </w:rPr>
      </w:pPr>
      <w:r>
        <w:rPr>
          <w:sz w:val="20"/>
          <w:szCs w:val="20"/>
        </w:rPr>
        <w:t>156</w:t>
      </w:r>
      <w:r w:rsidR="00C41DB6" w:rsidRPr="003700E7">
        <w:rPr>
          <w:sz w:val="20"/>
          <w:szCs w:val="20"/>
        </w:rPr>
        <w:t xml:space="preserve">.  As for at the B hotel, in addition to the room's honorable bath, one can enter a hot spring. </w:t>
      </w:r>
    </w:p>
    <w:p w:rsidR="00C41DB6" w:rsidRPr="003700E7" w:rsidRDefault="00C41DB6" w:rsidP="007A47ED">
      <w:pPr>
        <w:widowControl w:val="0"/>
        <w:rPr>
          <w:sz w:val="20"/>
          <w:szCs w:val="20"/>
        </w:rPr>
      </w:pPr>
      <w:r w:rsidRPr="003700E7">
        <w:rPr>
          <w:rFonts w:hint="eastAsia"/>
          <w:sz w:val="20"/>
          <w:szCs w:val="20"/>
        </w:rPr>
        <w:t>Ｂホテルでは部屋のお風呂の他に温泉に入れます。</w:t>
      </w:r>
      <w:r w:rsidRPr="003700E7">
        <w:rPr>
          <w:sz w:val="20"/>
          <w:szCs w:val="20"/>
        </w:rPr>
        <w:t xml:space="preserve"> </w:t>
      </w:r>
    </w:p>
    <w:p w:rsidR="00C41DB6" w:rsidRDefault="00C41DB6" w:rsidP="007A47ED">
      <w:pPr>
        <w:widowControl w:val="0"/>
        <w:rPr>
          <w:sz w:val="20"/>
          <w:szCs w:val="20"/>
        </w:rPr>
      </w:pPr>
      <w:r w:rsidRPr="003700E7">
        <w:rPr>
          <w:sz w:val="20"/>
          <w:szCs w:val="20"/>
          <w:lang w:val="es-US"/>
        </w:rPr>
        <w:t xml:space="preserve">B hoteru de wa, heya no ofuro no hoka ni onsen ni hairemasu.  </w:t>
      </w:r>
      <w:r w:rsidRPr="003700E7">
        <w:rPr>
          <w:sz w:val="20"/>
          <w:szCs w:val="20"/>
        </w:rPr>
        <w:t xml:space="preserve">(ofuro no betsu ni, </w:t>
      </w:r>
      <w:r w:rsidRPr="00653CB7">
        <w:rPr>
          <w:i/>
          <w:sz w:val="20"/>
          <w:szCs w:val="20"/>
        </w:rPr>
        <w:t>not</w:t>
      </w:r>
      <w:r w:rsidRPr="003700E7">
        <w:rPr>
          <w:sz w:val="20"/>
          <w:szCs w:val="20"/>
        </w:rPr>
        <w:t xml:space="preserve"> OK; but you can say either betsu no ofuro or hoka no ofuro</w:t>
      </w:r>
      <w:r w:rsidR="00AE1E32">
        <w:rPr>
          <w:sz w:val="20"/>
          <w:szCs w:val="20"/>
        </w:rPr>
        <w:t xml:space="preserve">;  </w:t>
      </w:r>
      <w:r w:rsidR="00AE1E32" w:rsidRPr="00196DA6">
        <w:rPr>
          <w:b/>
          <w:sz w:val="20"/>
          <w:szCs w:val="20"/>
        </w:rPr>
        <w:t xml:space="preserve">hoka </w:t>
      </w:r>
      <w:r w:rsidR="00AE1E32" w:rsidRPr="00A16801">
        <w:rPr>
          <w:sz w:val="20"/>
          <w:szCs w:val="20"/>
        </w:rPr>
        <w:t xml:space="preserve">means ‘another </w:t>
      </w:r>
      <w:r w:rsidR="00AE1E32" w:rsidRPr="00A16801">
        <w:rPr>
          <w:sz w:val="20"/>
          <w:szCs w:val="20"/>
          <w:u w:val="single"/>
        </w:rPr>
        <w:t>undefined</w:t>
      </w:r>
      <w:r w:rsidR="00AE1E32" w:rsidRPr="00A16801">
        <w:rPr>
          <w:sz w:val="20"/>
          <w:szCs w:val="20"/>
        </w:rPr>
        <w:t xml:space="preserve"> object, person or place’ </w:t>
      </w:r>
      <w:r w:rsidR="00AE1E32" w:rsidRPr="00196DA6">
        <w:rPr>
          <w:sz w:val="20"/>
          <w:szCs w:val="20"/>
        </w:rPr>
        <w:t>but</w:t>
      </w:r>
      <w:r w:rsidR="00AE1E32" w:rsidRPr="00196DA6">
        <w:rPr>
          <w:b/>
          <w:sz w:val="20"/>
          <w:szCs w:val="20"/>
        </w:rPr>
        <w:t xml:space="preserve"> betsu </w:t>
      </w:r>
      <w:r w:rsidR="00AE1E32" w:rsidRPr="00A16801">
        <w:rPr>
          <w:sz w:val="20"/>
          <w:szCs w:val="20"/>
        </w:rPr>
        <w:t xml:space="preserve">means ‘another </w:t>
      </w:r>
      <w:r w:rsidR="00AE1E32" w:rsidRPr="00A16801">
        <w:rPr>
          <w:sz w:val="20"/>
          <w:szCs w:val="20"/>
          <w:u w:val="single"/>
        </w:rPr>
        <w:t>defined</w:t>
      </w:r>
      <w:r w:rsidR="00AE1E32" w:rsidRPr="00A16801">
        <w:rPr>
          <w:sz w:val="20"/>
          <w:szCs w:val="20"/>
        </w:rPr>
        <w:t xml:space="preserve"> object, person or place,’</w:t>
      </w:r>
      <w:r w:rsidR="00AE1E32" w:rsidRPr="001D391C">
        <w:rPr>
          <w:sz w:val="20"/>
          <w:szCs w:val="20"/>
        </w:rPr>
        <w:t xml:space="preserve"> e.g. hoka no hito no mono = some other person’s thing, while betsu no hito no mono = the other person’s thing</w:t>
      </w:r>
      <w:r w:rsidR="00AE1E32">
        <w:rPr>
          <w:sz w:val="20"/>
          <w:szCs w:val="20"/>
        </w:rPr>
        <w:t>;  also, hoka no heya ni itte = go to another room, betsu no heya ni itte = go to the other room</w:t>
      </w:r>
      <w:r w:rsidRPr="003700E7">
        <w:rPr>
          <w:sz w:val="20"/>
          <w:szCs w:val="20"/>
        </w:rPr>
        <w:t>)</w:t>
      </w:r>
    </w:p>
    <w:p w:rsidR="00C41DB6" w:rsidRPr="00A16801" w:rsidRDefault="00903D61" w:rsidP="007A47ED">
      <w:pPr>
        <w:widowControl w:val="0"/>
        <w:rPr>
          <w:sz w:val="20"/>
          <w:szCs w:val="20"/>
        </w:rPr>
      </w:pPr>
      <w:r>
        <w:rPr>
          <w:sz w:val="20"/>
          <w:szCs w:val="20"/>
        </w:rPr>
        <w:t>157</w:t>
      </w:r>
      <w:r w:rsidR="00C41DB6" w:rsidRPr="003700E7">
        <w:rPr>
          <w:sz w:val="20"/>
          <w:szCs w:val="20"/>
        </w:rPr>
        <w:t xml:space="preserve">.  </w:t>
      </w:r>
      <w:r w:rsidR="00C41DB6" w:rsidRPr="003700E7">
        <w:rPr>
          <w:b/>
          <w:sz w:val="20"/>
          <w:szCs w:val="20"/>
        </w:rPr>
        <w:t>C</w:t>
      </w:r>
      <w:r w:rsidR="00C41DB6" w:rsidRPr="00A16801">
        <w:rPr>
          <w:sz w:val="20"/>
          <w:szCs w:val="20"/>
        </w:rPr>
        <w:t xml:space="preserve">ome to be such that.  Get to be such that.  Get to the point that.  </w:t>
      </w:r>
    </w:p>
    <w:p w:rsidR="00C41DB6" w:rsidRPr="00A16801" w:rsidRDefault="00C41DB6" w:rsidP="007A47ED">
      <w:pPr>
        <w:widowControl w:val="0"/>
        <w:rPr>
          <w:sz w:val="20"/>
          <w:szCs w:val="20"/>
        </w:rPr>
      </w:pPr>
      <w:r w:rsidRPr="00A16801">
        <w:rPr>
          <w:rFonts w:hint="eastAsia"/>
          <w:sz w:val="20"/>
          <w:szCs w:val="20"/>
        </w:rPr>
        <w:t>ようになる。</w:t>
      </w:r>
      <w:r w:rsidRPr="00A16801">
        <w:rPr>
          <w:sz w:val="20"/>
          <w:szCs w:val="20"/>
        </w:rPr>
        <w:tab/>
      </w:r>
      <w:r w:rsidRPr="00A16801">
        <w:rPr>
          <w:sz w:val="20"/>
          <w:szCs w:val="20"/>
        </w:rPr>
        <w:tab/>
      </w:r>
      <w:r w:rsidRPr="00A16801">
        <w:rPr>
          <w:sz w:val="20"/>
          <w:szCs w:val="20"/>
        </w:rPr>
        <w:tab/>
      </w:r>
      <w:r w:rsidRPr="00A16801">
        <w:rPr>
          <w:sz w:val="20"/>
          <w:szCs w:val="20"/>
        </w:rPr>
        <w:tab/>
      </w:r>
    </w:p>
    <w:p w:rsidR="00C41DB6" w:rsidRPr="00A16801" w:rsidRDefault="00C41DB6" w:rsidP="007A47ED">
      <w:pPr>
        <w:widowControl w:val="0"/>
        <w:rPr>
          <w:sz w:val="20"/>
          <w:szCs w:val="20"/>
        </w:rPr>
      </w:pPr>
      <w:r w:rsidRPr="00A16801">
        <w:rPr>
          <w:sz w:val="20"/>
          <w:szCs w:val="20"/>
        </w:rPr>
        <w:t>Yoo ni naru.  (</w:t>
      </w:r>
      <w:r w:rsidRPr="00A16801">
        <w:rPr>
          <w:b/>
          <w:sz w:val="20"/>
          <w:szCs w:val="20"/>
        </w:rPr>
        <w:t>yoo ni suru</w:t>
      </w:r>
      <w:r w:rsidRPr="00A16801">
        <w:rPr>
          <w:sz w:val="20"/>
          <w:szCs w:val="20"/>
        </w:rPr>
        <w:t xml:space="preserve"> = to see to it, to make an effort, to take care that) (yoo ~ manner, hoo ~ direction)</w:t>
      </w:r>
    </w:p>
    <w:p w:rsidR="00C41DB6" w:rsidRPr="003700E7" w:rsidRDefault="00903D61" w:rsidP="007A47ED">
      <w:pPr>
        <w:widowControl w:val="0"/>
        <w:rPr>
          <w:sz w:val="20"/>
          <w:szCs w:val="20"/>
          <w:lang w:val="es-US"/>
        </w:rPr>
      </w:pPr>
      <w:r>
        <w:rPr>
          <w:sz w:val="20"/>
          <w:szCs w:val="20"/>
        </w:rPr>
        <w:t>158</w:t>
      </w:r>
      <w:r w:rsidR="00C41DB6" w:rsidRPr="003700E7">
        <w:rPr>
          <w:sz w:val="20"/>
          <w:szCs w:val="20"/>
        </w:rPr>
        <w:t xml:space="preserve">.  As for in Japan, when June becomes, it gets to the point that it often rains.   </w:t>
      </w:r>
      <w:r w:rsidR="00C41DB6" w:rsidRPr="003700E7">
        <w:rPr>
          <w:sz w:val="20"/>
          <w:szCs w:val="20"/>
          <w:lang w:val="es-US"/>
        </w:rPr>
        <w:t xml:space="preserve">Use to. </w:t>
      </w:r>
    </w:p>
    <w:p w:rsidR="00C41DB6" w:rsidRPr="003700E7" w:rsidRDefault="00C41DB6" w:rsidP="007A47ED">
      <w:pPr>
        <w:widowControl w:val="0"/>
        <w:rPr>
          <w:sz w:val="20"/>
          <w:szCs w:val="20"/>
          <w:lang w:val="es-US"/>
        </w:rPr>
      </w:pPr>
      <w:r w:rsidRPr="003700E7">
        <w:rPr>
          <w:rFonts w:hint="eastAsia"/>
          <w:sz w:val="20"/>
          <w:szCs w:val="20"/>
          <w:lang w:val="es-US"/>
        </w:rPr>
        <w:t>日本では六月になるとよく雨が降るようになります。</w:t>
      </w:r>
    </w:p>
    <w:p w:rsidR="00C41DB6" w:rsidRPr="003700E7" w:rsidRDefault="00C41DB6" w:rsidP="007A47ED">
      <w:pPr>
        <w:widowControl w:val="0"/>
        <w:rPr>
          <w:sz w:val="20"/>
          <w:szCs w:val="20"/>
          <w:lang w:val="es-US"/>
        </w:rPr>
      </w:pPr>
      <w:r w:rsidRPr="003700E7">
        <w:rPr>
          <w:sz w:val="20"/>
          <w:szCs w:val="20"/>
          <w:lang w:val="es-US"/>
        </w:rPr>
        <w:t xml:space="preserve">Nihon de wa rokugatsu ni naru to, yoku ame ga furu yoo ni narimasu.  </w:t>
      </w:r>
    </w:p>
    <w:p w:rsidR="00C41DB6" w:rsidRPr="003700E7" w:rsidRDefault="00903D61" w:rsidP="007A47ED">
      <w:pPr>
        <w:widowControl w:val="0"/>
        <w:rPr>
          <w:sz w:val="20"/>
          <w:szCs w:val="20"/>
          <w:lang w:val="es-US"/>
        </w:rPr>
      </w:pPr>
      <w:r>
        <w:rPr>
          <w:sz w:val="20"/>
          <w:szCs w:val="20"/>
        </w:rPr>
        <w:t>159</w:t>
      </w:r>
      <w:r w:rsidR="00C41DB6" w:rsidRPr="003700E7">
        <w:rPr>
          <w:sz w:val="20"/>
          <w:szCs w:val="20"/>
        </w:rPr>
        <w:t xml:space="preserve">.  Since the store becomes pretty, it got to the point that lots of honorable customers come.  </w:t>
      </w:r>
      <w:r w:rsidR="00C41DB6" w:rsidRPr="003700E7">
        <w:rPr>
          <w:sz w:val="20"/>
          <w:szCs w:val="20"/>
          <w:lang w:val="es-US"/>
        </w:rPr>
        <w:t>Use te kara.  Use takusan no.</w:t>
      </w:r>
      <w:r w:rsidR="00C41DB6" w:rsidRPr="003700E7">
        <w:rPr>
          <w:sz w:val="20"/>
          <w:szCs w:val="20"/>
          <w:lang w:val="es-US"/>
        </w:rPr>
        <w:tab/>
      </w:r>
    </w:p>
    <w:p w:rsidR="00C41DB6" w:rsidRPr="003700E7" w:rsidRDefault="00C41DB6" w:rsidP="007A47ED">
      <w:pPr>
        <w:widowControl w:val="0"/>
        <w:rPr>
          <w:sz w:val="20"/>
          <w:szCs w:val="20"/>
          <w:lang w:val="es-US"/>
        </w:rPr>
      </w:pPr>
      <w:r w:rsidRPr="003700E7">
        <w:rPr>
          <w:rFonts w:hint="eastAsia"/>
          <w:sz w:val="20"/>
          <w:szCs w:val="20"/>
          <w:lang w:val="es-US"/>
        </w:rPr>
        <w:t>店がきれいになってからたくさんのお客さんが来るようになりました。</w:t>
      </w:r>
      <w:r w:rsidRPr="003700E7">
        <w:rPr>
          <w:sz w:val="20"/>
          <w:szCs w:val="20"/>
          <w:lang w:val="es-US"/>
        </w:rPr>
        <w:tab/>
      </w:r>
      <w:r w:rsidRPr="003700E7">
        <w:rPr>
          <w:sz w:val="20"/>
          <w:szCs w:val="20"/>
          <w:lang w:val="es-US"/>
        </w:rPr>
        <w:tab/>
      </w:r>
      <w:r w:rsidRPr="003700E7">
        <w:rPr>
          <w:sz w:val="20"/>
          <w:szCs w:val="20"/>
          <w:lang w:val="es-US"/>
        </w:rPr>
        <w:tab/>
      </w:r>
      <w:r w:rsidRPr="003700E7">
        <w:rPr>
          <w:sz w:val="20"/>
          <w:szCs w:val="20"/>
          <w:lang w:val="es-US"/>
        </w:rPr>
        <w:tab/>
      </w:r>
    </w:p>
    <w:p w:rsidR="00C41DB6" w:rsidRPr="003700E7" w:rsidRDefault="00C41DB6" w:rsidP="007A47ED">
      <w:pPr>
        <w:widowControl w:val="0"/>
        <w:rPr>
          <w:sz w:val="20"/>
          <w:szCs w:val="20"/>
        </w:rPr>
      </w:pPr>
      <w:r w:rsidRPr="003700E7">
        <w:rPr>
          <w:sz w:val="20"/>
          <w:szCs w:val="20"/>
          <w:lang w:val="es-US"/>
        </w:rPr>
        <w:t xml:space="preserve">Mise ga kirei ni natte kara, takusan no okyakusan ga kuru yoo ni narimashita. </w:t>
      </w:r>
      <w:r w:rsidRPr="003700E7">
        <w:rPr>
          <w:sz w:val="20"/>
          <w:szCs w:val="20"/>
        </w:rPr>
        <w:t>(oozei no okyakusan, also OK)</w:t>
      </w:r>
    </w:p>
    <w:p w:rsidR="00C41DB6" w:rsidRPr="003700E7" w:rsidRDefault="00903D61" w:rsidP="007A47ED">
      <w:pPr>
        <w:widowControl w:val="0"/>
        <w:rPr>
          <w:sz w:val="20"/>
          <w:szCs w:val="20"/>
        </w:rPr>
      </w:pPr>
      <w:r>
        <w:rPr>
          <w:sz w:val="20"/>
          <w:szCs w:val="20"/>
        </w:rPr>
        <w:lastRenderedPageBreak/>
        <w:t>160</w:t>
      </w:r>
      <w:r w:rsidR="00C41DB6" w:rsidRPr="003700E7">
        <w:rPr>
          <w:sz w:val="20"/>
          <w:szCs w:val="20"/>
        </w:rPr>
        <w:t>.  I would like to get to the point that I can read a Japanese language newspaper.</w:t>
      </w:r>
    </w:p>
    <w:p w:rsidR="00C41DB6" w:rsidRPr="003700E7" w:rsidRDefault="00C41DB6" w:rsidP="007A47ED">
      <w:pPr>
        <w:widowControl w:val="0"/>
        <w:rPr>
          <w:sz w:val="20"/>
          <w:szCs w:val="20"/>
        </w:rPr>
      </w:pPr>
      <w:r w:rsidRPr="003700E7">
        <w:rPr>
          <w:rFonts w:hint="eastAsia"/>
          <w:sz w:val="20"/>
          <w:szCs w:val="20"/>
        </w:rPr>
        <w:t>日本語の新聞が読めるようになりたいです。</w:t>
      </w:r>
    </w:p>
    <w:p w:rsidR="00C41DB6" w:rsidRPr="003700E7" w:rsidRDefault="00C41DB6" w:rsidP="007A47ED">
      <w:pPr>
        <w:widowControl w:val="0"/>
        <w:rPr>
          <w:sz w:val="20"/>
          <w:szCs w:val="20"/>
        </w:rPr>
      </w:pPr>
      <w:r w:rsidRPr="003700E7">
        <w:rPr>
          <w:sz w:val="20"/>
          <w:szCs w:val="20"/>
          <w:lang w:val="es-US"/>
        </w:rPr>
        <w:t xml:space="preserve">Nihongo no shinbun ga yomeru yoo ni naritai desu. </w:t>
      </w:r>
      <w:r w:rsidRPr="003700E7">
        <w:rPr>
          <w:sz w:val="20"/>
          <w:szCs w:val="20"/>
        </w:rPr>
        <w:t>(shinbun o yomeru, also OK)</w:t>
      </w:r>
    </w:p>
    <w:p w:rsidR="00C41DB6" w:rsidRPr="003700E7" w:rsidRDefault="00903D61" w:rsidP="007A47ED">
      <w:pPr>
        <w:widowControl w:val="0"/>
        <w:rPr>
          <w:sz w:val="20"/>
          <w:szCs w:val="20"/>
          <w:lang w:val="es-US"/>
        </w:rPr>
      </w:pPr>
      <w:r>
        <w:rPr>
          <w:sz w:val="20"/>
          <w:szCs w:val="20"/>
        </w:rPr>
        <w:t>161</w:t>
      </w:r>
      <w:r w:rsidR="00C41DB6" w:rsidRPr="003700E7">
        <w:rPr>
          <w:sz w:val="20"/>
          <w:szCs w:val="20"/>
        </w:rPr>
        <w:t xml:space="preserve">.  While still being doing practice, it got to the point that I was able to skate.  </w:t>
      </w:r>
      <w:r w:rsidR="00C41DB6" w:rsidRPr="003700E7">
        <w:rPr>
          <w:sz w:val="20"/>
          <w:szCs w:val="20"/>
          <w:lang w:val="es-US"/>
        </w:rPr>
        <w:t xml:space="preserve">Don’t use mada.  Use uchi.  </w:t>
      </w:r>
    </w:p>
    <w:p w:rsidR="00C41DB6" w:rsidRPr="003700E7" w:rsidRDefault="00C41DB6" w:rsidP="007A47ED">
      <w:pPr>
        <w:widowControl w:val="0"/>
        <w:rPr>
          <w:sz w:val="20"/>
          <w:szCs w:val="20"/>
          <w:lang w:val="es-US"/>
        </w:rPr>
      </w:pPr>
      <w:r w:rsidRPr="003700E7">
        <w:rPr>
          <w:rFonts w:hint="eastAsia"/>
          <w:sz w:val="20"/>
          <w:szCs w:val="20"/>
          <w:lang w:val="es-US"/>
        </w:rPr>
        <w:t>練習しているうちにスケートができるようになりました。</w:t>
      </w:r>
    </w:p>
    <w:p w:rsidR="00C41DB6" w:rsidRPr="003700E7" w:rsidRDefault="00C41DB6" w:rsidP="007A47ED">
      <w:pPr>
        <w:widowControl w:val="0"/>
        <w:rPr>
          <w:sz w:val="20"/>
          <w:szCs w:val="20"/>
        </w:rPr>
      </w:pPr>
      <w:r w:rsidRPr="003700E7">
        <w:rPr>
          <w:sz w:val="20"/>
          <w:szCs w:val="20"/>
          <w:lang w:val="es-US"/>
        </w:rPr>
        <w:t xml:space="preserve">Renshuu shite iru uchi ni, sukeeto ga dekiru yoo ni narimashita.  </w:t>
      </w:r>
      <w:r w:rsidRPr="003700E7">
        <w:rPr>
          <w:i/>
          <w:sz w:val="20"/>
          <w:szCs w:val="20"/>
        </w:rPr>
        <w:t xml:space="preserve">I </w:t>
      </w:r>
      <w:r w:rsidRPr="003700E7">
        <w:rPr>
          <w:i/>
          <w:sz w:val="20"/>
          <w:szCs w:val="20"/>
          <w:u w:val="single"/>
        </w:rPr>
        <w:t>wrench</w:t>
      </w:r>
      <w:r w:rsidRPr="003700E7">
        <w:rPr>
          <w:i/>
          <w:sz w:val="20"/>
          <w:szCs w:val="20"/>
        </w:rPr>
        <w:t xml:space="preserve">ed my back </w:t>
      </w:r>
      <w:r w:rsidRPr="003700E7">
        <w:rPr>
          <w:i/>
          <w:sz w:val="20"/>
          <w:szCs w:val="20"/>
          <w:u w:val="single"/>
        </w:rPr>
        <w:t>practicing</w:t>
      </w:r>
      <w:r w:rsidRPr="003700E7">
        <w:rPr>
          <w:i/>
          <w:sz w:val="20"/>
          <w:szCs w:val="20"/>
        </w:rPr>
        <w:t xml:space="preserve"> </w:t>
      </w:r>
      <w:r w:rsidRPr="003700E7">
        <w:rPr>
          <w:i/>
          <w:sz w:val="20"/>
          <w:szCs w:val="20"/>
          <w:u w:val="single"/>
        </w:rPr>
        <w:t>shoo</w:t>
      </w:r>
      <w:r w:rsidRPr="003700E7">
        <w:rPr>
          <w:i/>
          <w:sz w:val="20"/>
          <w:szCs w:val="20"/>
        </w:rPr>
        <w:t>ting.</w:t>
      </w:r>
      <w:r w:rsidRPr="003700E7">
        <w:rPr>
          <w:sz w:val="20"/>
          <w:szCs w:val="20"/>
        </w:rPr>
        <w:t xml:space="preserve">  (</w:t>
      </w:r>
      <w:r w:rsidRPr="00653CB7">
        <w:rPr>
          <w:b/>
          <w:sz w:val="20"/>
          <w:szCs w:val="20"/>
        </w:rPr>
        <w:t>uchi ni</w:t>
      </w:r>
      <w:r w:rsidRPr="003700E7">
        <w:rPr>
          <w:sz w:val="20"/>
          <w:szCs w:val="20"/>
        </w:rPr>
        <w:t xml:space="preserve"> = while still)</w:t>
      </w:r>
    </w:p>
    <w:p w:rsidR="00C41DB6" w:rsidRPr="003700E7" w:rsidRDefault="00903D61" w:rsidP="007A47ED">
      <w:pPr>
        <w:widowControl w:val="0"/>
        <w:rPr>
          <w:sz w:val="20"/>
          <w:szCs w:val="20"/>
        </w:rPr>
      </w:pPr>
      <w:r>
        <w:rPr>
          <w:sz w:val="20"/>
          <w:szCs w:val="20"/>
        </w:rPr>
        <w:t>162</w:t>
      </w:r>
      <w:r w:rsidR="00C41DB6" w:rsidRPr="003700E7">
        <w:rPr>
          <w:sz w:val="20"/>
          <w:szCs w:val="20"/>
        </w:rPr>
        <w:t xml:space="preserve">.  Thanks to you, I got to the point that I can use a word processor. </w:t>
      </w:r>
    </w:p>
    <w:p w:rsidR="00C41DB6" w:rsidRPr="003700E7" w:rsidRDefault="00C41DB6" w:rsidP="007A47ED">
      <w:pPr>
        <w:widowControl w:val="0"/>
        <w:rPr>
          <w:sz w:val="20"/>
          <w:szCs w:val="20"/>
        </w:rPr>
      </w:pPr>
      <w:r w:rsidRPr="003700E7">
        <w:rPr>
          <w:rFonts w:hint="eastAsia"/>
          <w:sz w:val="20"/>
          <w:szCs w:val="20"/>
        </w:rPr>
        <w:t>おかげさまでワープロが使えるようになりました。</w:t>
      </w:r>
      <w:r w:rsidRPr="003700E7">
        <w:rPr>
          <w:sz w:val="20"/>
          <w:szCs w:val="20"/>
        </w:rPr>
        <w:t xml:space="preserve"> </w:t>
      </w:r>
    </w:p>
    <w:p w:rsidR="00C41DB6" w:rsidRPr="003700E7" w:rsidRDefault="00C41DB6" w:rsidP="007A47ED">
      <w:pPr>
        <w:widowControl w:val="0"/>
        <w:rPr>
          <w:sz w:val="20"/>
          <w:szCs w:val="20"/>
          <w:lang w:val="es-US"/>
        </w:rPr>
      </w:pPr>
      <w:r w:rsidRPr="003700E7">
        <w:rPr>
          <w:sz w:val="20"/>
          <w:szCs w:val="20"/>
          <w:lang w:val="es-US"/>
        </w:rPr>
        <w:t xml:space="preserve">Okage sama de, waapuro ga tsukaeru yoo ni narimashita.   (waapuro ga dekiru, also OK)  </w:t>
      </w:r>
    </w:p>
    <w:p w:rsidR="00C41DB6" w:rsidRPr="003700E7" w:rsidRDefault="00C41DB6" w:rsidP="007A47ED">
      <w:pPr>
        <w:widowControl w:val="0"/>
        <w:rPr>
          <w:sz w:val="20"/>
          <w:szCs w:val="20"/>
          <w:lang w:val="es-US"/>
        </w:rPr>
      </w:pPr>
      <w:r w:rsidRPr="003700E7">
        <w:rPr>
          <w:sz w:val="20"/>
          <w:szCs w:val="20"/>
          <w:lang w:val="es-US"/>
        </w:rPr>
        <w:t>(waapuro o tsukaeru, also OK)</w:t>
      </w:r>
    </w:p>
    <w:p w:rsidR="00C41DB6" w:rsidRPr="003700E7" w:rsidRDefault="00903D61" w:rsidP="007A47ED">
      <w:pPr>
        <w:widowControl w:val="0"/>
        <w:rPr>
          <w:sz w:val="20"/>
          <w:szCs w:val="20"/>
        </w:rPr>
      </w:pPr>
      <w:r>
        <w:rPr>
          <w:sz w:val="20"/>
          <w:szCs w:val="20"/>
        </w:rPr>
        <w:t>163</w:t>
      </w:r>
      <w:r w:rsidR="00C41DB6" w:rsidRPr="003700E7">
        <w:rPr>
          <w:sz w:val="20"/>
          <w:szCs w:val="20"/>
        </w:rPr>
        <w:t xml:space="preserve">.  Since every day I listened to Japanese language radio broadcasts, I got to the point that I was able to hear/take news.  Use node.  2 responses, one with koto ga and one without.  In both responses, use wo after the direct object. </w:t>
      </w:r>
    </w:p>
    <w:p w:rsidR="00C41DB6" w:rsidRPr="003700E7" w:rsidRDefault="00C41DB6" w:rsidP="007A47ED">
      <w:pPr>
        <w:widowControl w:val="0"/>
        <w:rPr>
          <w:sz w:val="20"/>
          <w:szCs w:val="20"/>
        </w:rPr>
      </w:pPr>
      <w:r w:rsidRPr="003700E7">
        <w:rPr>
          <w:rFonts w:hint="eastAsia"/>
          <w:sz w:val="20"/>
          <w:szCs w:val="20"/>
        </w:rPr>
        <w:t>毎日日本語のラジオ放送を聞いたのでニュースを聞き取れるようになりました。</w:t>
      </w:r>
      <w:r w:rsidRPr="003700E7">
        <w:rPr>
          <w:sz w:val="20"/>
          <w:szCs w:val="20"/>
        </w:rPr>
        <w:t xml:space="preserve">   </w:t>
      </w:r>
    </w:p>
    <w:p w:rsidR="00C41DB6" w:rsidRPr="003700E7" w:rsidRDefault="00C41DB6" w:rsidP="007A47ED">
      <w:pPr>
        <w:widowControl w:val="0"/>
        <w:rPr>
          <w:sz w:val="20"/>
          <w:szCs w:val="20"/>
        </w:rPr>
      </w:pPr>
      <w:r w:rsidRPr="003700E7">
        <w:rPr>
          <w:sz w:val="20"/>
          <w:szCs w:val="20"/>
          <w:lang w:val="es-US"/>
        </w:rPr>
        <w:t xml:space="preserve">Mainichi nihongo no rajio hoosoo o kiita node, nyuusu o kikitoreru yoo ni narimashita.  (also OK to say nyuusu ga kikitoreru) Mainichi nihongo no rajio hoosoo o kiita node, nyuusu o kikitoru koto ga dekiru yoo ni narimashita.  </w:t>
      </w:r>
      <w:r w:rsidRPr="003700E7">
        <w:rPr>
          <w:sz w:val="20"/>
          <w:szCs w:val="20"/>
        </w:rPr>
        <w:t>(</w:t>
      </w:r>
      <w:r w:rsidRPr="00653CB7">
        <w:rPr>
          <w:b/>
          <w:sz w:val="20"/>
          <w:szCs w:val="20"/>
        </w:rPr>
        <w:t>kikitoru</w:t>
      </w:r>
      <w:r w:rsidRPr="003700E7">
        <w:rPr>
          <w:sz w:val="20"/>
          <w:szCs w:val="20"/>
        </w:rPr>
        <w:t xml:space="preserve"> = hear, understand;  kikitoru is a u verb;  </w:t>
      </w:r>
      <w:r w:rsidRPr="00653CB7">
        <w:rPr>
          <w:b/>
          <w:sz w:val="20"/>
          <w:szCs w:val="20"/>
        </w:rPr>
        <w:t>kikitoreru</w:t>
      </w:r>
      <w:r w:rsidRPr="003700E7">
        <w:rPr>
          <w:sz w:val="20"/>
          <w:szCs w:val="20"/>
        </w:rPr>
        <w:t xml:space="preserve"> = potential form;  </w:t>
      </w:r>
      <w:r w:rsidRPr="00653CB7">
        <w:rPr>
          <w:b/>
          <w:sz w:val="20"/>
          <w:szCs w:val="20"/>
        </w:rPr>
        <w:t>kikitorareru</w:t>
      </w:r>
      <w:r w:rsidRPr="003700E7">
        <w:rPr>
          <w:sz w:val="20"/>
          <w:szCs w:val="20"/>
        </w:rPr>
        <w:t xml:space="preserve"> = passive form = news is listenable) (</w:t>
      </w:r>
      <w:r w:rsidRPr="00653CB7">
        <w:rPr>
          <w:b/>
          <w:sz w:val="20"/>
          <w:szCs w:val="20"/>
        </w:rPr>
        <w:t>hoosoo</w:t>
      </w:r>
      <w:r w:rsidRPr="003700E7">
        <w:rPr>
          <w:sz w:val="20"/>
          <w:szCs w:val="20"/>
        </w:rPr>
        <w:t xml:space="preserve"> = broadcast;  </w:t>
      </w:r>
      <w:r w:rsidR="00653CB7">
        <w:rPr>
          <w:sz w:val="20"/>
          <w:szCs w:val="20"/>
        </w:rPr>
        <w:t xml:space="preserve">cf. </w:t>
      </w:r>
      <w:r w:rsidRPr="00653CB7">
        <w:rPr>
          <w:b/>
          <w:sz w:val="20"/>
          <w:szCs w:val="20"/>
        </w:rPr>
        <w:t>hoso</w:t>
      </w:r>
      <w:r w:rsidR="00653CB7" w:rsidRPr="00653CB7">
        <w:rPr>
          <w:b/>
          <w:sz w:val="20"/>
          <w:szCs w:val="20"/>
        </w:rPr>
        <w:t>i</w:t>
      </w:r>
      <w:r w:rsidRPr="003700E7">
        <w:rPr>
          <w:sz w:val="20"/>
          <w:szCs w:val="20"/>
        </w:rPr>
        <w:t xml:space="preserve"> = slender, narrow, thin &amp; round) (</w:t>
      </w:r>
      <w:r w:rsidRPr="003700E7">
        <w:rPr>
          <w:i/>
          <w:sz w:val="20"/>
          <w:szCs w:val="20"/>
        </w:rPr>
        <w:t xml:space="preserve">the </w:t>
      </w:r>
      <w:r w:rsidRPr="003700E7">
        <w:rPr>
          <w:i/>
          <w:sz w:val="20"/>
          <w:szCs w:val="20"/>
          <w:u w:val="single"/>
        </w:rPr>
        <w:t>hose</w:t>
      </w:r>
      <w:r w:rsidRPr="003700E7">
        <w:rPr>
          <w:i/>
          <w:sz w:val="20"/>
          <w:szCs w:val="20"/>
        </w:rPr>
        <w:t xml:space="preserve"> is </w:t>
      </w:r>
      <w:r w:rsidRPr="003700E7">
        <w:rPr>
          <w:i/>
          <w:sz w:val="20"/>
          <w:szCs w:val="20"/>
          <w:u w:val="single"/>
        </w:rPr>
        <w:t>slender</w:t>
      </w:r>
      <w:r w:rsidRPr="003700E7">
        <w:rPr>
          <w:i/>
          <w:sz w:val="20"/>
          <w:szCs w:val="20"/>
        </w:rPr>
        <w:t xml:space="preserve">; the </w:t>
      </w:r>
      <w:r w:rsidRPr="003700E7">
        <w:rPr>
          <w:i/>
          <w:sz w:val="20"/>
          <w:szCs w:val="20"/>
          <w:u w:val="single"/>
        </w:rPr>
        <w:t>hose</w:t>
      </w:r>
      <w:r w:rsidRPr="003700E7">
        <w:rPr>
          <w:i/>
          <w:sz w:val="20"/>
          <w:szCs w:val="20"/>
        </w:rPr>
        <w:t xml:space="preserve"> </w:t>
      </w:r>
      <w:r w:rsidRPr="003700E7">
        <w:rPr>
          <w:i/>
          <w:sz w:val="20"/>
          <w:szCs w:val="20"/>
          <w:u w:val="single"/>
        </w:rPr>
        <w:t>so</w:t>
      </w:r>
      <w:r w:rsidRPr="003700E7">
        <w:rPr>
          <w:i/>
          <w:sz w:val="20"/>
          <w:szCs w:val="20"/>
        </w:rPr>
        <w:t xml:space="preserve">ng is </w:t>
      </w:r>
      <w:r w:rsidRPr="003700E7">
        <w:rPr>
          <w:i/>
          <w:sz w:val="20"/>
          <w:szCs w:val="20"/>
          <w:u w:val="single"/>
        </w:rPr>
        <w:t>broadcast</w:t>
      </w:r>
      <w:r w:rsidRPr="003700E7">
        <w:rPr>
          <w:sz w:val="20"/>
          <w:szCs w:val="20"/>
        </w:rPr>
        <w:t xml:space="preserve">) </w:t>
      </w:r>
    </w:p>
    <w:p w:rsidR="00C41DB6" w:rsidRPr="003700E7" w:rsidRDefault="00903D61" w:rsidP="007A47ED">
      <w:pPr>
        <w:widowControl w:val="0"/>
        <w:rPr>
          <w:sz w:val="20"/>
          <w:szCs w:val="20"/>
        </w:rPr>
      </w:pPr>
      <w:r>
        <w:rPr>
          <w:sz w:val="20"/>
          <w:szCs w:val="20"/>
        </w:rPr>
        <w:t>164</w:t>
      </w:r>
      <w:r w:rsidR="00C41DB6" w:rsidRPr="003700E7">
        <w:rPr>
          <w:sz w:val="20"/>
          <w:szCs w:val="20"/>
        </w:rPr>
        <w:t>.  Throughout summer vacation, since I commuted to a pool, I got to the point that I was able to swim 500 meters.  Use node.  2 responses, one without koto ga and one with.</w:t>
      </w:r>
    </w:p>
    <w:p w:rsidR="00C41DB6" w:rsidRPr="003700E7" w:rsidRDefault="00C41DB6" w:rsidP="007A47ED">
      <w:pPr>
        <w:widowControl w:val="0"/>
        <w:rPr>
          <w:sz w:val="20"/>
          <w:szCs w:val="20"/>
        </w:rPr>
      </w:pPr>
      <w:r w:rsidRPr="003700E7">
        <w:rPr>
          <w:rFonts w:hint="eastAsia"/>
          <w:sz w:val="20"/>
          <w:szCs w:val="20"/>
        </w:rPr>
        <w:t>夏休み中プールに通ったので</w:t>
      </w:r>
      <w:r w:rsidRPr="003700E7">
        <w:rPr>
          <w:rFonts w:hint="eastAsia"/>
          <w:sz w:val="20"/>
          <w:szCs w:val="20"/>
        </w:rPr>
        <w:t>500</w:t>
      </w:r>
      <w:r w:rsidRPr="003700E7">
        <w:rPr>
          <w:rFonts w:hint="eastAsia"/>
          <w:sz w:val="20"/>
          <w:szCs w:val="20"/>
        </w:rPr>
        <w:t>メートル泳ぐようになりました。</w:t>
      </w:r>
    </w:p>
    <w:p w:rsidR="00C41DB6" w:rsidRPr="003700E7" w:rsidRDefault="00C41DB6" w:rsidP="007A47ED">
      <w:pPr>
        <w:widowControl w:val="0"/>
        <w:rPr>
          <w:sz w:val="20"/>
          <w:szCs w:val="20"/>
          <w:lang w:val="es-US"/>
        </w:rPr>
      </w:pPr>
      <w:r w:rsidRPr="003700E7">
        <w:rPr>
          <w:sz w:val="20"/>
          <w:szCs w:val="20"/>
          <w:lang w:val="es-US"/>
        </w:rPr>
        <w:t xml:space="preserve">Natsuyasumi chuu, puuru ni kayotta node, go hyaku metoru oyogeru yoo ni narimashita. </w:t>
      </w:r>
    </w:p>
    <w:p w:rsidR="00C41DB6" w:rsidRPr="003700E7" w:rsidRDefault="00C41DB6" w:rsidP="007A47ED">
      <w:pPr>
        <w:widowControl w:val="0"/>
        <w:rPr>
          <w:sz w:val="20"/>
          <w:szCs w:val="20"/>
        </w:rPr>
      </w:pPr>
      <w:r w:rsidRPr="003700E7">
        <w:rPr>
          <w:rFonts w:hint="eastAsia"/>
          <w:sz w:val="20"/>
          <w:szCs w:val="20"/>
        </w:rPr>
        <w:t>夏休み中プールに通ったので</w:t>
      </w:r>
      <w:r w:rsidRPr="003700E7">
        <w:rPr>
          <w:rFonts w:hint="eastAsia"/>
          <w:sz w:val="20"/>
          <w:szCs w:val="20"/>
        </w:rPr>
        <w:t>500</w:t>
      </w:r>
      <w:r w:rsidRPr="003700E7">
        <w:rPr>
          <w:rFonts w:hint="eastAsia"/>
          <w:sz w:val="20"/>
          <w:szCs w:val="20"/>
        </w:rPr>
        <w:t>メートル泳ぐことができるようになりました。</w:t>
      </w:r>
    </w:p>
    <w:p w:rsidR="00C41DB6" w:rsidRPr="003700E7" w:rsidRDefault="00C41DB6" w:rsidP="007A47ED">
      <w:pPr>
        <w:widowControl w:val="0"/>
        <w:rPr>
          <w:sz w:val="20"/>
          <w:szCs w:val="20"/>
        </w:rPr>
      </w:pPr>
      <w:r w:rsidRPr="003700E7">
        <w:rPr>
          <w:sz w:val="20"/>
          <w:szCs w:val="20"/>
        </w:rPr>
        <w:t xml:space="preserve"> Natsuyasumi chuu, puuru ni kayotta node, go hyaku metoru oyugu koto ga dekiru yoo ni narimashita.   (</w:t>
      </w:r>
      <w:r w:rsidRPr="00653CB7">
        <w:rPr>
          <w:b/>
          <w:sz w:val="20"/>
          <w:szCs w:val="20"/>
        </w:rPr>
        <w:t>natsuyasumi chuu ni</w:t>
      </w:r>
      <w:r w:rsidRPr="003700E7">
        <w:rPr>
          <w:sz w:val="20"/>
          <w:szCs w:val="20"/>
        </w:rPr>
        <w:t xml:space="preserve"> means ‘sometime during’ summer vacation)</w:t>
      </w:r>
    </w:p>
    <w:p w:rsidR="00C41DB6" w:rsidRPr="003700E7" w:rsidRDefault="00903D61" w:rsidP="007A47ED">
      <w:pPr>
        <w:widowControl w:val="0"/>
        <w:rPr>
          <w:sz w:val="20"/>
          <w:szCs w:val="20"/>
        </w:rPr>
      </w:pPr>
      <w:r>
        <w:rPr>
          <w:sz w:val="20"/>
          <w:szCs w:val="20"/>
        </w:rPr>
        <w:t>165</w:t>
      </w:r>
      <w:r w:rsidR="00C41DB6" w:rsidRPr="003700E7">
        <w:rPr>
          <w:sz w:val="20"/>
          <w:szCs w:val="20"/>
        </w:rPr>
        <w:t xml:space="preserve">.  Falling many times, finally, I got to the point that I was able to ride a bicycle.  2 responses, one without koto ga and one with. </w:t>
      </w:r>
    </w:p>
    <w:p w:rsidR="00C41DB6" w:rsidRPr="003700E7" w:rsidRDefault="00C41DB6" w:rsidP="007A47ED">
      <w:pPr>
        <w:widowControl w:val="0"/>
        <w:rPr>
          <w:sz w:val="20"/>
          <w:szCs w:val="20"/>
        </w:rPr>
      </w:pPr>
      <w:r w:rsidRPr="003700E7">
        <w:rPr>
          <w:rFonts w:hint="eastAsia"/>
          <w:sz w:val="20"/>
          <w:szCs w:val="20"/>
        </w:rPr>
        <w:lastRenderedPageBreak/>
        <w:t>何度も転んでやっと自転車に乗れるようになりました。</w:t>
      </w:r>
      <w:r w:rsidRPr="003700E7">
        <w:rPr>
          <w:sz w:val="20"/>
          <w:szCs w:val="20"/>
        </w:rPr>
        <w:t xml:space="preserve"> </w:t>
      </w:r>
      <w:r w:rsidRPr="003700E7">
        <w:rPr>
          <w:sz w:val="20"/>
          <w:szCs w:val="20"/>
        </w:rPr>
        <w:tab/>
      </w:r>
      <w:r w:rsidRPr="003700E7">
        <w:rPr>
          <w:sz w:val="20"/>
          <w:szCs w:val="20"/>
        </w:rPr>
        <w:tab/>
      </w:r>
    </w:p>
    <w:p w:rsidR="00C41DB6" w:rsidRPr="003700E7" w:rsidRDefault="00C41DB6" w:rsidP="007A47ED">
      <w:pPr>
        <w:widowControl w:val="0"/>
        <w:rPr>
          <w:sz w:val="20"/>
          <w:szCs w:val="20"/>
          <w:lang w:val="es-US"/>
        </w:rPr>
      </w:pPr>
      <w:r w:rsidRPr="003700E7">
        <w:rPr>
          <w:sz w:val="20"/>
          <w:szCs w:val="20"/>
        </w:rPr>
        <w:t>Nandomo koronde, yatto, ji</w:t>
      </w:r>
      <w:r w:rsidR="00653CB7">
        <w:rPr>
          <w:sz w:val="20"/>
          <w:szCs w:val="20"/>
        </w:rPr>
        <w:t>tensha ni</w:t>
      </w:r>
      <w:r w:rsidRPr="003700E7">
        <w:rPr>
          <w:sz w:val="20"/>
          <w:szCs w:val="20"/>
        </w:rPr>
        <w:t xml:space="preserve"> noreru yoo ni narimashita.  </w:t>
      </w:r>
      <w:r w:rsidRPr="003700E7">
        <w:rPr>
          <w:sz w:val="20"/>
          <w:szCs w:val="20"/>
          <w:lang w:val="es-US"/>
        </w:rPr>
        <w:t>(</w:t>
      </w:r>
      <w:r w:rsidR="00653CB7">
        <w:rPr>
          <w:sz w:val="20"/>
          <w:szCs w:val="20"/>
          <w:lang w:val="es-US"/>
        </w:rPr>
        <w:t xml:space="preserve">cf. </w:t>
      </w:r>
      <w:r w:rsidRPr="00653CB7">
        <w:rPr>
          <w:b/>
          <w:sz w:val="20"/>
          <w:szCs w:val="20"/>
          <w:lang w:val="es-US"/>
        </w:rPr>
        <w:t>norareru</w:t>
      </w:r>
      <w:r w:rsidRPr="003700E7">
        <w:rPr>
          <w:sz w:val="20"/>
          <w:szCs w:val="20"/>
          <w:lang w:val="es-US"/>
        </w:rPr>
        <w:t xml:space="preserve"> = bike is ridable) </w:t>
      </w:r>
    </w:p>
    <w:p w:rsidR="00C41DB6" w:rsidRPr="003700E7" w:rsidRDefault="00C41DB6" w:rsidP="007A47ED">
      <w:pPr>
        <w:widowControl w:val="0"/>
        <w:rPr>
          <w:sz w:val="20"/>
          <w:szCs w:val="20"/>
          <w:lang w:val="es-US"/>
        </w:rPr>
      </w:pPr>
      <w:r w:rsidRPr="003700E7">
        <w:rPr>
          <w:rFonts w:hint="eastAsia"/>
          <w:sz w:val="20"/>
          <w:szCs w:val="20"/>
          <w:lang w:val="es-US"/>
        </w:rPr>
        <w:t>何度も転んでやっと自転車に乗ることができるようになりました。</w:t>
      </w:r>
      <w:r w:rsidRPr="003700E7">
        <w:rPr>
          <w:sz w:val="20"/>
          <w:szCs w:val="20"/>
          <w:lang w:val="es-US"/>
        </w:rPr>
        <w:t xml:space="preserve"> </w:t>
      </w:r>
    </w:p>
    <w:p w:rsidR="00C41DB6" w:rsidRPr="003700E7" w:rsidRDefault="00C41DB6" w:rsidP="007A47ED">
      <w:pPr>
        <w:widowControl w:val="0"/>
        <w:rPr>
          <w:sz w:val="20"/>
          <w:szCs w:val="20"/>
        </w:rPr>
      </w:pPr>
      <w:r w:rsidRPr="003700E7">
        <w:rPr>
          <w:sz w:val="20"/>
          <w:szCs w:val="20"/>
          <w:lang w:val="es-US"/>
        </w:rPr>
        <w:t xml:space="preserve">Nandomo koronde, yatto, jitensha ni noru koto ga dekiru yoo ni narimashita.  </w:t>
      </w:r>
      <w:r w:rsidRPr="003700E7">
        <w:rPr>
          <w:sz w:val="20"/>
          <w:szCs w:val="20"/>
        </w:rPr>
        <w:t>(</w:t>
      </w:r>
      <w:r w:rsidRPr="00653CB7">
        <w:rPr>
          <w:b/>
          <w:sz w:val="20"/>
          <w:szCs w:val="20"/>
        </w:rPr>
        <w:t>nando</w:t>
      </w:r>
      <w:r w:rsidR="00653CB7">
        <w:rPr>
          <w:sz w:val="20"/>
          <w:szCs w:val="20"/>
        </w:rPr>
        <w:t xml:space="preserve"> = how </w:t>
      </w:r>
      <w:r w:rsidRPr="003700E7">
        <w:rPr>
          <w:sz w:val="20"/>
          <w:szCs w:val="20"/>
        </w:rPr>
        <w:t>many times;</w:t>
      </w:r>
      <w:r w:rsidR="00653CB7">
        <w:rPr>
          <w:sz w:val="20"/>
          <w:szCs w:val="20"/>
        </w:rPr>
        <w:t xml:space="preserve"> </w:t>
      </w:r>
      <w:r w:rsidRPr="00653CB7">
        <w:rPr>
          <w:b/>
          <w:sz w:val="20"/>
          <w:szCs w:val="20"/>
        </w:rPr>
        <w:t>nandomo</w:t>
      </w:r>
      <w:r w:rsidRPr="003700E7">
        <w:rPr>
          <w:sz w:val="20"/>
          <w:szCs w:val="20"/>
        </w:rPr>
        <w:t xml:space="preserve"> = any number of times, many times;  </w:t>
      </w:r>
      <w:r w:rsidRPr="00653CB7">
        <w:rPr>
          <w:b/>
          <w:sz w:val="20"/>
          <w:szCs w:val="20"/>
        </w:rPr>
        <w:t>nandemo</w:t>
      </w:r>
      <w:r w:rsidRPr="003700E7">
        <w:rPr>
          <w:sz w:val="20"/>
          <w:szCs w:val="20"/>
        </w:rPr>
        <w:t xml:space="preserve"> = whatever, anything, e.g., nandemo taberaremasu) (</w:t>
      </w:r>
      <w:r w:rsidRPr="00653CB7">
        <w:rPr>
          <w:b/>
          <w:sz w:val="20"/>
          <w:szCs w:val="20"/>
        </w:rPr>
        <w:t>nankai mo</w:t>
      </w:r>
      <w:r w:rsidRPr="003700E7">
        <w:rPr>
          <w:sz w:val="20"/>
          <w:szCs w:val="20"/>
        </w:rPr>
        <w:t>, also OK</w:t>
      </w:r>
      <w:r w:rsidR="00653CB7">
        <w:rPr>
          <w:sz w:val="20"/>
          <w:szCs w:val="20"/>
        </w:rPr>
        <w:t xml:space="preserve"> in </w:t>
      </w:r>
      <w:r w:rsidR="00B74D01">
        <w:rPr>
          <w:sz w:val="20"/>
          <w:szCs w:val="20"/>
        </w:rPr>
        <w:t>these</w:t>
      </w:r>
      <w:r w:rsidR="00653CB7">
        <w:rPr>
          <w:sz w:val="20"/>
          <w:szCs w:val="20"/>
        </w:rPr>
        <w:t xml:space="preserve"> sentence</w:t>
      </w:r>
      <w:r w:rsidR="00B74D01">
        <w:rPr>
          <w:sz w:val="20"/>
          <w:szCs w:val="20"/>
        </w:rPr>
        <w:t>s</w:t>
      </w:r>
      <w:r w:rsidRPr="003700E7">
        <w:rPr>
          <w:sz w:val="20"/>
          <w:szCs w:val="20"/>
        </w:rPr>
        <w:t xml:space="preserve">;  can also say </w:t>
      </w:r>
      <w:r w:rsidRPr="00653CB7">
        <w:rPr>
          <w:b/>
          <w:sz w:val="20"/>
          <w:szCs w:val="20"/>
        </w:rPr>
        <w:t>nanjikan mo</w:t>
      </w:r>
      <w:r w:rsidRPr="003700E7">
        <w:rPr>
          <w:sz w:val="20"/>
          <w:szCs w:val="20"/>
        </w:rPr>
        <w:t xml:space="preserve">, </w:t>
      </w:r>
      <w:r w:rsidRPr="00653CB7">
        <w:rPr>
          <w:b/>
          <w:sz w:val="20"/>
          <w:szCs w:val="20"/>
        </w:rPr>
        <w:t>nannen mo</w:t>
      </w:r>
      <w:r w:rsidRPr="003700E7">
        <w:rPr>
          <w:sz w:val="20"/>
          <w:szCs w:val="20"/>
        </w:rPr>
        <w:t xml:space="preserve">, </w:t>
      </w:r>
      <w:r w:rsidRPr="00653CB7">
        <w:rPr>
          <w:b/>
          <w:sz w:val="20"/>
          <w:szCs w:val="20"/>
        </w:rPr>
        <w:t>nanpun mo</w:t>
      </w:r>
      <w:r w:rsidRPr="003700E7">
        <w:rPr>
          <w:sz w:val="20"/>
          <w:szCs w:val="20"/>
        </w:rPr>
        <w:t xml:space="preserve">, </w:t>
      </w:r>
      <w:r w:rsidRPr="00653CB7">
        <w:rPr>
          <w:b/>
          <w:sz w:val="20"/>
          <w:szCs w:val="20"/>
        </w:rPr>
        <w:t>nankagetsumo</w:t>
      </w:r>
      <w:r w:rsidRPr="003700E7">
        <w:rPr>
          <w:sz w:val="20"/>
          <w:szCs w:val="20"/>
        </w:rPr>
        <w:t>, all = ‘many’)  (</w:t>
      </w:r>
      <w:r w:rsidRPr="00653CB7">
        <w:rPr>
          <w:b/>
          <w:sz w:val="20"/>
          <w:szCs w:val="20"/>
        </w:rPr>
        <w:t>dokoka</w:t>
      </w:r>
      <w:r w:rsidRPr="003700E7">
        <w:rPr>
          <w:sz w:val="20"/>
          <w:szCs w:val="20"/>
        </w:rPr>
        <w:t xml:space="preserve"> = somewhere;  </w:t>
      </w:r>
      <w:r w:rsidRPr="00653CB7">
        <w:rPr>
          <w:b/>
          <w:sz w:val="20"/>
          <w:szCs w:val="20"/>
        </w:rPr>
        <w:t>dokomo</w:t>
      </w:r>
      <w:r w:rsidRPr="003700E7">
        <w:rPr>
          <w:sz w:val="20"/>
          <w:szCs w:val="20"/>
        </w:rPr>
        <w:t xml:space="preserve"> = everywhere, nowhere [with negative];  </w:t>
      </w:r>
      <w:r w:rsidRPr="00653CB7">
        <w:rPr>
          <w:b/>
          <w:sz w:val="20"/>
          <w:szCs w:val="20"/>
        </w:rPr>
        <w:t>dokodemo</w:t>
      </w:r>
      <w:r w:rsidRPr="003700E7">
        <w:rPr>
          <w:sz w:val="20"/>
          <w:szCs w:val="20"/>
        </w:rPr>
        <w:t xml:space="preserve"> = anywhere, wherever) (</w:t>
      </w:r>
      <w:r w:rsidRPr="00653CB7">
        <w:rPr>
          <w:b/>
          <w:sz w:val="20"/>
          <w:szCs w:val="20"/>
        </w:rPr>
        <w:t>korobu</w:t>
      </w:r>
      <w:r w:rsidRPr="003700E7">
        <w:rPr>
          <w:sz w:val="20"/>
          <w:szCs w:val="20"/>
        </w:rPr>
        <w:t xml:space="preserve"> = to fall down;  </w:t>
      </w:r>
      <w:r w:rsidRPr="003700E7">
        <w:rPr>
          <w:i/>
          <w:sz w:val="20"/>
          <w:szCs w:val="20"/>
        </w:rPr>
        <w:t xml:space="preserve">when the </w:t>
      </w:r>
      <w:r w:rsidRPr="003700E7">
        <w:rPr>
          <w:i/>
          <w:sz w:val="20"/>
          <w:szCs w:val="20"/>
          <w:u w:val="single"/>
        </w:rPr>
        <w:t>choru</w:t>
      </w:r>
      <w:r w:rsidRPr="003700E7">
        <w:rPr>
          <w:i/>
          <w:sz w:val="20"/>
          <w:szCs w:val="20"/>
        </w:rPr>
        <w:t xml:space="preserve">s </w:t>
      </w:r>
      <w:r w:rsidRPr="003700E7">
        <w:rPr>
          <w:i/>
          <w:sz w:val="20"/>
          <w:szCs w:val="20"/>
          <w:u w:val="single"/>
        </w:rPr>
        <w:t>boo</w:t>
      </w:r>
      <w:r w:rsidRPr="003700E7">
        <w:rPr>
          <w:i/>
          <w:sz w:val="20"/>
          <w:szCs w:val="20"/>
        </w:rPr>
        <w:t xml:space="preserve">ed, he </w:t>
      </w:r>
      <w:r w:rsidRPr="003700E7">
        <w:rPr>
          <w:i/>
          <w:sz w:val="20"/>
          <w:szCs w:val="20"/>
          <w:u w:val="single"/>
        </w:rPr>
        <w:t>fell down</w:t>
      </w:r>
      <w:r w:rsidRPr="003700E7">
        <w:rPr>
          <w:sz w:val="20"/>
          <w:szCs w:val="20"/>
        </w:rPr>
        <w:t>) (</w:t>
      </w:r>
      <w:r w:rsidRPr="00653CB7">
        <w:rPr>
          <w:b/>
          <w:sz w:val="20"/>
          <w:szCs w:val="20"/>
        </w:rPr>
        <w:t>yatto</w:t>
      </w:r>
      <w:r w:rsidRPr="003700E7">
        <w:rPr>
          <w:sz w:val="20"/>
          <w:szCs w:val="20"/>
        </w:rPr>
        <w:t xml:space="preserve"> = with difficulty, finally, barely, somehow;  cf. </w:t>
      </w:r>
      <w:r w:rsidRPr="00653CB7">
        <w:rPr>
          <w:b/>
          <w:sz w:val="20"/>
          <w:szCs w:val="20"/>
        </w:rPr>
        <w:t>yatte</w:t>
      </w:r>
      <w:r w:rsidRPr="003700E7">
        <w:rPr>
          <w:sz w:val="20"/>
          <w:szCs w:val="20"/>
        </w:rPr>
        <w:t xml:space="preserve">, trying, from yaru;  </w:t>
      </w:r>
      <w:r w:rsidRPr="003700E7">
        <w:rPr>
          <w:i/>
          <w:sz w:val="20"/>
          <w:szCs w:val="20"/>
          <w:u w:val="single"/>
        </w:rPr>
        <w:t>finally</w:t>
      </w:r>
      <w:r w:rsidRPr="003700E7">
        <w:rPr>
          <w:i/>
          <w:sz w:val="20"/>
          <w:szCs w:val="20"/>
        </w:rPr>
        <w:t xml:space="preserve">, after trying, he found a </w:t>
      </w:r>
      <w:r w:rsidRPr="003700E7">
        <w:rPr>
          <w:i/>
          <w:sz w:val="20"/>
          <w:szCs w:val="20"/>
          <w:u w:val="single"/>
        </w:rPr>
        <w:t>ya</w:t>
      </w:r>
      <w:r w:rsidRPr="003700E7">
        <w:rPr>
          <w:i/>
          <w:sz w:val="20"/>
          <w:szCs w:val="20"/>
        </w:rPr>
        <w:t xml:space="preserve">k's </w:t>
      </w:r>
      <w:r w:rsidRPr="003700E7">
        <w:rPr>
          <w:i/>
          <w:sz w:val="20"/>
          <w:szCs w:val="20"/>
          <w:u w:val="single"/>
        </w:rPr>
        <w:t>toe</w:t>
      </w:r>
      <w:r w:rsidRPr="003700E7">
        <w:rPr>
          <w:i/>
          <w:sz w:val="20"/>
          <w:szCs w:val="20"/>
        </w:rPr>
        <w:t>)</w:t>
      </w:r>
      <w:r w:rsidRPr="003700E7">
        <w:rPr>
          <w:sz w:val="20"/>
          <w:szCs w:val="20"/>
        </w:rPr>
        <w:t xml:space="preserve"> (</w:t>
      </w:r>
      <w:r w:rsidR="00653CB7">
        <w:rPr>
          <w:sz w:val="20"/>
          <w:szCs w:val="20"/>
        </w:rPr>
        <w:t xml:space="preserve">cf. </w:t>
      </w:r>
      <w:r w:rsidRPr="00653CB7">
        <w:rPr>
          <w:b/>
          <w:sz w:val="20"/>
          <w:szCs w:val="20"/>
        </w:rPr>
        <w:t>nattoo</w:t>
      </w:r>
      <w:r w:rsidRPr="003700E7">
        <w:rPr>
          <w:sz w:val="20"/>
          <w:szCs w:val="20"/>
        </w:rPr>
        <w:t xml:space="preserve"> = fermented soybeans)</w:t>
      </w:r>
      <w:r w:rsidRPr="003700E7">
        <w:rPr>
          <w:sz w:val="20"/>
          <w:szCs w:val="20"/>
        </w:rPr>
        <w:tab/>
      </w:r>
      <w:r w:rsidRPr="003700E7">
        <w:rPr>
          <w:sz w:val="20"/>
          <w:szCs w:val="20"/>
        </w:rPr>
        <w:tab/>
      </w:r>
      <w:r w:rsidRPr="003700E7">
        <w:rPr>
          <w:sz w:val="20"/>
          <w:szCs w:val="20"/>
        </w:rPr>
        <w:tab/>
      </w:r>
      <w:r w:rsidRPr="003700E7">
        <w:rPr>
          <w:sz w:val="20"/>
          <w:szCs w:val="20"/>
        </w:rPr>
        <w:tab/>
      </w:r>
      <w:r w:rsidRPr="003700E7">
        <w:rPr>
          <w:sz w:val="20"/>
          <w:szCs w:val="20"/>
        </w:rPr>
        <w:tab/>
      </w:r>
      <w:r w:rsidRPr="003700E7">
        <w:rPr>
          <w:sz w:val="20"/>
          <w:szCs w:val="20"/>
        </w:rPr>
        <w:tab/>
      </w:r>
      <w:r w:rsidRPr="003700E7">
        <w:rPr>
          <w:sz w:val="20"/>
          <w:szCs w:val="20"/>
        </w:rPr>
        <w:tab/>
      </w:r>
    </w:p>
    <w:p w:rsidR="00C41DB6" w:rsidRPr="003700E7" w:rsidRDefault="00903D61" w:rsidP="007A47ED">
      <w:pPr>
        <w:widowControl w:val="0"/>
        <w:rPr>
          <w:sz w:val="20"/>
          <w:szCs w:val="20"/>
        </w:rPr>
      </w:pPr>
      <w:r>
        <w:rPr>
          <w:sz w:val="20"/>
          <w:szCs w:val="20"/>
        </w:rPr>
        <w:t>166</w:t>
      </w:r>
      <w:r w:rsidR="00C41DB6" w:rsidRPr="003700E7">
        <w:rPr>
          <w:sz w:val="20"/>
          <w:szCs w:val="20"/>
        </w:rPr>
        <w:t>.  Because every day I practiced, I got to the point that I was able to write kanji skillfully.  Use node.  Don’t use koto ga for the next 2 responses.</w:t>
      </w:r>
    </w:p>
    <w:p w:rsidR="00C41DB6" w:rsidRPr="003700E7" w:rsidRDefault="00C41DB6" w:rsidP="007A47ED">
      <w:pPr>
        <w:widowControl w:val="0"/>
        <w:rPr>
          <w:sz w:val="20"/>
          <w:szCs w:val="20"/>
        </w:rPr>
      </w:pPr>
      <w:r w:rsidRPr="003700E7">
        <w:rPr>
          <w:rFonts w:hint="eastAsia"/>
          <w:sz w:val="20"/>
          <w:szCs w:val="20"/>
        </w:rPr>
        <w:t>毎日練習したので漢字が上手に書けるようになりました。</w:t>
      </w:r>
    </w:p>
    <w:p w:rsidR="00C41DB6" w:rsidRPr="003700E7" w:rsidRDefault="00C41DB6" w:rsidP="007A47ED">
      <w:pPr>
        <w:widowControl w:val="0"/>
        <w:rPr>
          <w:sz w:val="20"/>
          <w:szCs w:val="20"/>
        </w:rPr>
      </w:pPr>
      <w:r w:rsidRPr="003700E7">
        <w:rPr>
          <w:sz w:val="20"/>
          <w:szCs w:val="20"/>
          <w:lang w:val="es-US"/>
        </w:rPr>
        <w:t xml:space="preserve">Mainichi renshuu shita node, kanji ga joozu ni kakeru yoo ni narimashita.  </w:t>
      </w:r>
      <w:r w:rsidRPr="003700E7">
        <w:rPr>
          <w:sz w:val="20"/>
          <w:szCs w:val="20"/>
        </w:rPr>
        <w:t>(also OK, kanji o joozu ni)</w:t>
      </w:r>
    </w:p>
    <w:p w:rsidR="00C41DB6" w:rsidRPr="003700E7" w:rsidRDefault="00903D61" w:rsidP="007A47ED">
      <w:pPr>
        <w:widowControl w:val="0"/>
        <w:rPr>
          <w:sz w:val="20"/>
          <w:szCs w:val="20"/>
        </w:rPr>
      </w:pPr>
      <w:r>
        <w:rPr>
          <w:sz w:val="20"/>
          <w:szCs w:val="20"/>
        </w:rPr>
        <w:t>167</w:t>
      </w:r>
      <w:r w:rsidR="00C41DB6" w:rsidRPr="003700E7">
        <w:rPr>
          <w:sz w:val="20"/>
          <w:szCs w:val="20"/>
        </w:rPr>
        <w:t xml:space="preserve">.  </w:t>
      </w:r>
      <w:r w:rsidR="003550B2">
        <w:rPr>
          <w:sz w:val="20"/>
          <w:szCs w:val="20"/>
        </w:rPr>
        <w:t>By</w:t>
      </w:r>
      <w:r w:rsidR="00C41DB6" w:rsidRPr="003700E7">
        <w:rPr>
          <w:sz w:val="20"/>
          <w:szCs w:val="20"/>
        </w:rPr>
        <w:t xml:space="preserve"> a Japanese person’s friend teaching and I receiving, I got to the point that I was able to sing Japan’s songs.</w:t>
      </w:r>
    </w:p>
    <w:p w:rsidR="00C41DB6" w:rsidRPr="003700E7" w:rsidRDefault="00C41DB6" w:rsidP="007A47ED">
      <w:pPr>
        <w:widowControl w:val="0"/>
        <w:rPr>
          <w:sz w:val="20"/>
          <w:szCs w:val="20"/>
        </w:rPr>
      </w:pPr>
      <w:r w:rsidRPr="003700E7">
        <w:rPr>
          <w:rFonts w:hint="eastAsia"/>
          <w:sz w:val="20"/>
          <w:szCs w:val="20"/>
        </w:rPr>
        <w:t>日本人の友達に教えてもらって日本の歌が歌えるようになりました。</w:t>
      </w:r>
    </w:p>
    <w:p w:rsidR="00C41DB6" w:rsidRPr="003700E7" w:rsidRDefault="00C41DB6" w:rsidP="007A47ED">
      <w:pPr>
        <w:widowControl w:val="0"/>
        <w:rPr>
          <w:sz w:val="20"/>
          <w:szCs w:val="20"/>
        </w:rPr>
      </w:pPr>
      <w:r w:rsidRPr="003700E7">
        <w:rPr>
          <w:sz w:val="20"/>
          <w:szCs w:val="20"/>
          <w:lang w:val="es-US"/>
        </w:rPr>
        <w:t xml:space="preserve">Nihonjin no tomodachi ni oshiete moratte, nihon no uta ga utaeru yoo ni narimashita.  </w:t>
      </w:r>
      <w:r w:rsidRPr="003700E7">
        <w:rPr>
          <w:sz w:val="20"/>
          <w:szCs w:val="20"/>
        </w:rPr>
        <w:t xml:space="preserve">(also OK, uta o utaeru)  (tomodachi ga oshiete, </w:t>
      </w:r>
      <w:r w:rsidRPr="00653CB7">
        <w:rPr>
          <w:i/>
          <w:sz w:val="20"/>
          <w:szCs w:val="20"/>
        </w:rPr>
        <w:t>not</w:t>
      </w:r>
      <w:r w:rsidRPr="003700E7">
        <w:rPr>
          <w:sz w:val="20"/>
          <w:szCs w:val="20"/>
        </w:rPr>
        <w:t xml:space="preserve"> OK;  tomodachi kara oshiete, also OK)</w:t>
      </w:r>
    </w:p>
    <w:p w:rsidR="00C41DB6" w:rsidRPr="00A16801" w:rsidRDefault="00903D61" w:rsidP="007A47ED">
      <w:pPr>
        <w:widowControl w:val="0"/>
        <w:rPr>
          <w:sz w:val="20"/>
          <w:szCs w:val="20"/>
        </w:rPr>
      </w:pPr>
      <w:r>
        <w:rPr>
          <w:sz w:val="20"/>
          <w:szCs w:val="20"/>
        </w:rPr>
        <w:t>168</w:t>
      </w:r>
      <w:r w:rsidR="00C41DB6" w:rsidRPr="003700E7">
        <w:rPr>
          <w:sz w:val="20"/>
          <w:szCs w:val="20"/>
        </w:rPr>
        <w:t xml:space="preserve">.  </w:t>
      </w:r>
      <w:r w:rsidR="00C41DB6" w:rsidRPr="00A16801">
        <w:rPr>
          <w:sz w:val="20"/>
          <w:szCs w:val="20"/>
        </w:rPr>
        <w:t xml:space="preserve">To see to it that.  To make an effort to.  To take care that.  </w:t>
      </w:r>
    </w:p>
    <w:p w:rsidR="00C41DB6" w:rsidRPr="00A16801" w:rsidRDefault="00C41DB6" w:rsidP="007A47ED">
      <w:pPr>
        <w:widowControl w:val="0"/>
        <w:rPr>
          <w:sz w:val="20"/>
          <w:szCs w:val="20"/>
        </w:rPr>
      </w:pPr>
      <w:r w:rsidRPr="00A16801">
        <w:rPr>
          <w:rFonts w:hint="eastAsia"/>
          <w:sz w:val="20"/>
          <w:szCs w:val="20"/>
        </w:rPr>
        <w:t>ようにする。</w:t>
      </w:r>
      <w:r w:rsidRPr="00A16801">
        <w:rPr>
          <w:sz w:val="20"/>
          <w:szCs w:val="20"/>
        </w:rPr>
        <w:tab/>
      </w:r>
      <w:r w:rsidRPr="00A16801">
        <w:rPr>
          <w:sz w:val="20"/>
          <w:szCs w:val="20"/>
        </w:rPr>
        <w:tab/>
      </w:r>
      <w:r w:rsidRPr="00A16801">
        <w:rPr>
          <w:sz w:val="20"/>
          <w:szCs w:val="20"/>
        </w:rPr>
        <w:tab/>
      </w:r>
      <w:r w:rsidRPr="00A16801">
        <w:rPr>
          <w:sz w:val="20"/>
          <w:szCs w:val="20"/>
        </w:rPr>
        <w:tab/>
      </w:r>
    </w:p>
    <w:p w:rsidR="00C41DB6" w:rsidRPr="003700E7" w:rsidRDefault="00C41DB6" w:rsidP="007A47ED">
      <w:pPr>
        <w:widowControl w:val="0"/>
        <w:rPr>
          <w:sz w:val="20"/>
          <w:szCs w:val="20"/>
        </w:rPr>
      </w:pPr>
      <w:r w:rsidRPr="00A16801">
        <w:rPr>
          <w:sz w:val="20"/>
          <w:szCs w:val="20"/>
        </w:rPr>
        <w:t>Yoo ni suru.</w:t>
      </w:r>
      <w:r w:rsidRPr="003700E7">
        <w:rPr>
          <w:sz w:val="20"/>
          <w:szCs w:val="20"/>
        </w:rPr>
        <w:t xml:space="preserve">  (</w:t>
      </w:r>
      <w:r w:rsidR="00653CB7">
        <w:rPr>
          <w:sz w:val="20"/>
          <w:szCs w:val="20"/>
        </w:rPr>
        <w:t xml:space="preserve">cf. </w:t>
      </w:r>
      <w:r w:rsidRPr="00653CB7">
        <w:rPr>
          <w:b/>
          <w:sz w:val="20"/>
          <w:szCs w:val="20"/>
        </w:rPr>
        <w:t xml:space="preserve">yoo ni naru </w:t>
      </w:r>
      <w:r w:rsidRPr="003700E7">
        <w:rPr>
          <w:sz w:val="20"/>
          <w:szCs w:val="20"/>
        </w:rPr>
        <w:t>= come to be such that, get to be such that, get to the point that) (</w:t>
      </w:r>
      <w:r w:rsidR="00653CB7">
        <w:rPr>
          <w:sz w:val="20"/>
          <w:szCs w:val="20"/>
        </w:rPr>
        <w:t xml:space="preserve">cf. </w:t>
      </w:r>
      <w:r w:rsidRPr="00653CB7">
        <w:rPr>
          <w:b/>
          <w:sz w:val="20"/>
          <w:szCs w:val="20"/>
        </w:rPr>
        <w:t xml:space="preserve">suru yoo ni naru </w:t>
      </w:r>
      <w:r w:rsidRPr="003700E7">
        <w:rPr>
          <w:sz w:val="20"/>
          <w:szCs w:val="20"/>
        </w:rPr>
        <w:t xml:space="preserve">= come to do;  </w:t>
      </w:r>
      <w:r w:rsidRPr="00653CB7">
        <w:rPr>
          <w:b/>
          <w:sz w:val="20"/>
          <w:szCs w:val="20"/>
        </w:rPr>
        <w:t>suru yoo ni suru</w:t>
      </w:r>
      <w:r w:rsidRPr="003700E7">
        <w:rPr>
          <w:sz w:val="20"/>
          <w:szCs w:val="20"/>
        </w:rPr>
        <w:t xml:space="preserve"> = make an effort to do)</w:t>
      </w:r>
    </w:p>
    <w:p w:rsidR="00C41DB6" w:rsidRPr="003700E7" w:rsidRDefault="00903D61" w:rsidP="007A47ED">
      <w:pPr>
        <w:widowControl w:val="0"/>
        <w:rPr>
          <w:sz w:val="20"/>
          <w:szCs w:val="20"/>
        </w:rPr>
      </w:pPr>
      <w:r>
        <w:rPr>
          <w:sz w:val="20"/>
          <w:szCs w:val="20"/>
        </w:rPr>
        <w:t>169</w:t>
      </w:r>
      <w:r w:rsidR="00C41DB6" w:rsidRPr="003700E7">
        <w:rPr>
          <w:sz w:val="20"/>
          <w:szCs w:val="20"/>
        </w:rPr>
        <w:t xml:space="preserve">.  I'll make an effort to memorize more kanji.  </w:t>
      </w:r>
    </w:p>
    <w:p w:rsidR="00C41DB6" w:rsidRPr="003700E7" w:rsidRDefault="00C41DB6" w:rsidP="007A47ED">
      <w:pPr>
        <w:widowControl w:val="0"/>
        <w:rPr>
          <w:sz w:val="20"/>
          <w:szCs w:val="20"/>
        </w:rPr>
      </w:pPr>
      <w:r w:rsidRPr="003700E7">
        <w:rPr>
          <w:rFonts w:hint="eastAsia"/>
          <w:sz w:val="20"/>
          <w:szCs w:val="20"/>
        </w:rPr>
        <w:t>もっと漢字を覚えるようにします。</w:t>
      </w:r>
    </w:p>
    <w:p w:rsidR="00C41DB6" w:rsidRPr="003700E7" w:rsidRDefault="00C41DB6" w:rsidP="007A47ED">
      <w:pPr>
        <w:widowControl w:val="0"/>
        <w:rPr>
          <w:sz w:val="20"/>
          <w:szCs w:val="20"/>
          <w:lang w:val="es-US"/>
        </w:rPr>
      </w:pPr>
      <w:r w:rsidRPr="003700E7">
        <w:rPr>
          <w:sz w:val="20"/>
          <w:szCs w:val="20"/>
          <w:lang w:val="es-US"/>
        </w:rPr>
        <w:t xml:space="preserve">Motto kanji o oboeru yoo ni shimasu.  </w:t>
      </w:r>
    </w:p>
    <w:p w:rsidR="00C41DB6" w:rsidRPr="003700E7" w:rsidRDefault="00903D61" w:rsidP="007A47ED">
      <w:pPr>
        <w:widowControl w:val="0"/>
        <w:rPr>
          <w:sz w:val="20"/>
          <w:szCs w:val="20"/>
        </w:rPr>
      </w:pPr>
      <w:r>
        <w:rPr>
          <w:sz w:val="20"/>
          <w:szCs w:val="20"/>
        </w:rPr>
        <w:t>170</w:t>
      </w:r>
      <w:r w:rsidR="00C41DB6" w:rsidRPr="003700E7">
        <w:rPr>
          <w:sz w:val="20"/>
          <w:szCs w:val="20"/>
        </w:rPr>
        <w:t xml:space="preserve">.  Being careful to meals, you must make an effort to not become sick, for sure.  Use shinai to ikemasen to mean you must.  </w:t>
      </w:r>
    </w:p>
    <w:p w:rsidR="00C41DB6" w:rsidRPr="003700E7" w:rsidRDefault="00C41DB6" w:rsidP="007A47ED">
      <w:pPr>
        <w:widowControl w:val="0"/>
        <w:rPr>
          <w:sz w:val="20"/>
          <w:szCs w:val="20"/>
        </w:rPr>
      </w:pPr>
      <w:r w:rsidRPr="003700E7">
        <w:rPr>
          <w:rFonts w:hint="eastAsia"/>
          <w:sz w:val="20"/>
          <w:szCs w:val="20"/>
        </w:rPr>
        <w:t>食事に気をつけて病気にならないようにしないといけませんよ。</w:t>
      </w:r>
    </w:p>
    <w:p w:rsidR="00C41DB6" w:rsidRPr="003700E7" w:rsidRDefault="00C41DB6" w:rsidP="007A47ED">
      <w:pPr>
        <w:widowControl w:val="0"/>
        <w:rPr>
          <w:sz w:val="20"/>
          <w:szCs w:val="20"/>
        </w:rPr>
      </w:pPr>
      <w:r w:rsidRPr="003700E7">
        <w:rPr>
          <w:sz w:val="20"/>
          <w:szCs w:val="20"/>
        </w:rPr>
        <w:t>Shokuji ni ki o tsukete, byooki ni naranai yoo ni shinai to ikemasen yo.  (</w:t>
      </w:r>
      <w:r w:rsidRPr="00653CB7">
        <w:rPr>
          <w:b/>
          <w:sz w:val="20"/>
          <w:szCs w:val="20"/>
        </w:rPr>
        <w:t>shinai to ikemasen</w:t>
      </w:r>
      <w:r w:rsidRPr="003700E7">
        <w:rPr>
          <w:sz w:val="20"/>
          <w:szCs w:val="20"/>
        </w:rPr>
        <w:t xml:space="preserve"> = </w:t>
      </w:r>
      <w:r w:rsidRPr="00653CB7">
        <w:rPr>
          <w:b/>
          <w:sz w:val="20"/>
          <w:szCs w:val="20"/>
        </w:rPr>
        <w:t>shinakute wa ikemasen</w:t>
      </w:r>
      <w:r w:rsidRPr="003700E7">
        <w:rPr>
          <w:sz w:val="20"/>
          <w:szCs w:val="20"/>
        </w:rPr>
        <w:t xml:space="preserve"> = </w:t>
      </w:r>
      <w:r w:rsidRPr="00653CB7">
        <w:rPr>
          <w:b/>
          <w:sz w:val="20"/>
          <w:szCs w:val="20"/>
        </w:rPr>
        <w:t xml:space="preserve">shinakereba naranai </w:t>
      </w:r>
      <w:r w:rsidRPr="00653CB7">
        <w:rPr>
          <w:b/>
          <w:sz w:val="20"/>
          <w:szCs w:val="20"/>
        </w:rPr>
        <w:lastRenderedPageBreak/>
        <w:t>desu</w:t>
      </w:r>
      <w:r w:rsidRPr="003700E7">
        <w:rPr>
          <w:sz w:val="20"/>
          <w:szCs w:val="20"/>
        </w:rPr>
        <w:t>, etc. = must do something;  see Lesson 23)</w:t>
      </w:r>
    </w:p>
    <w:p w:rsidR="00C41DB6" w:rsidRPr="003700E7" w:rsidRDefault="00903D61" w:rsidP="007A47ED">
      <w:pPr>
        <w:widowControl w:val="0"/>
        <w:rPr>
          <w:sz w:val="20"/>
          <w:szCs w:val="20"/>
        </w:rPr>
      </w:pPr>
      <w:r>
        <w:rPr>
          <w:sz w:val="20"/>
          <w:szCs w:val="20"/>
        </w:rPr>
        <w:t>171</w:t>
      </w:r>
      <w:r w:rsidR="00C41DB6" w:rsidRPr="003700E7">
        <w:rPr>
          <w:sz w:val="20"/>
          <w:szCs w:val="20"/>
        </w:rPr>
        <w:t>.  Yes.  Properly thinking of nutrition, I will make an effort to do meals.  Use kangaeru.</w:t>
      </w:r>
    </w:p>
    <w:p w:rsidR="00C41DB6" w:rsidRPr="003700E7" w:rsidRDefault="00C41DB6" w:rsidP="007A47ED">
      <w:pPr>
        <w:widowControl w:val="0"/>
        <w:rPr>
          <w:sz w:val="20"/>
          <w:szCs w:val="20"/>
        </w:rPr>
      </w:pPr>
      <w:r w:rsidRPr="003700E7">
        <w:rPr>
          <w:rFonts w:hint="eastAsia"/>
          <w:sz w:val="20"/>
          <w:szCs w:val="20"/>
        </w:rPr>
        <w:t>はい、ちゃんと栄養を考えて食事をするようにします。</w:t>
      </w:r>
    </w:p>
    <w:p w:rsidR="00C41DB6" w:rsidRPr="003700E7" w:rsidRDefault="00C41DB6" w:rsidP="007A47ED">
      <w:pPr>
        <w:widowControl w:val="0"/>
        <w:rPr>
          <w:sz w:val="20"/>
          <w:szCs w:val="20"/>
        </w:rPr>
      </w:pPr>
      <w:r w:rsidRPr="003700E7">
        <w:rPr>
          <w:sz w:val="20"/>
          <w:szCs w:val="20"/>
          <w:lang w:val="es-US"/>
        </w:rPr>
        <w:t xml:space="preserve">Hai.  Chanto eiyoo o kangaete, shokuji o suru yoo ni shimasu.  </w:t>
      </w:r>
      <w:r w:rsidRPr="003700E7">
        <w:rPr>
          <w:sz w:val="20"/>
          <w:szCs w:val="20"/>
        </w:rPr>
        <w:t>(</w:t>
      </w:r>
      <w:r w:rsidRPr="00653CB7">
        <w:rPr>
          <w:b/>
          <w:sz w:val="20"/>
          <w:szCs w:val="20"/>
        </w:rPr>
        <w:t>chanto</w:t>
      </w:r>
      <w:r w:rsidRPr="003700E7">
        <w:rPr>
          <w:sz w:val="20"/>
          <w:szCs w:val="20"/>
        </w:rPr>
        <w:t xml:space="preserve"> = exactly, properly, explicitly, the way it should be done;  cf. </w:t>
      </w:r>
      <w:r w:rsidRPr="00653CB7">
        <w:rPr>
          <w:b/>
          <w:sz w:val="20"/>
          <w:szCs w:val="20"/>
        </w:rPr>
        <w:t>choodo</w:t>
      </w:r>
      <w:r w:rsidRPr="003700E7">
        <w:rPr>
          <w:sz w:val="20"/>
          <w:szCs w:val="20"/>
        </w:rPr>
        <w:t xml:space="preserve"> = exactly, just so happens) (</w:t>
      </w:r>
      <w:r w:rsidRPr="00653CB7">
        <w:rPr>
          <w:b/>
          <w:sz w:val="20"/>
          <w:szCs w:val="20"/>
        </w:rPr>
        <w:t>eiyoo</w:t>
      </w:r>
      <w:r w:rsidRPr="003700E7">
        <w:rPr>
          <w:sz w:val="20"/>
          <w:szCs w:val="20"/>
        </w:rPr>
        <w:t xml:space="preserve"> = nutrition, nourishment;  </w:t>
      </w:r>
      <w:r w:rsidRPr="003700E7">
        <w:rPr>
          <w:i/>
          <w:sz w:val="20"/>
          <w:szCs w:val="20"/>
          <w:u w:val="single"/>
        </w:rPr>
        <w:t>Ei</w:t>
      </w:r>
      <w:r w:rsidRPr="003700E7">
        <w:rPr>
          <w:i/>
          <w:sz w:val="20"/>
          <w:szCs w:val="20"/>
        </w:rPr>
        <w:t xml:space="preserve">ko eats </w:t>
      </w:r>
      <w:r w:rsidRPr="003700E7">
        <w:rPr>
          <w:i/>
          <w:sz w:val="20"/>
          <w:szCs w:val="20"/>
          <w:u w:val="single"/>
        </w:rPr>
        <w:t>yo</w:t>
      </w:r>
      <w:r w:rsidRPr="003700E7">
        <w:rPr>
          <w:i/>
          <w:sz w:val="20"/>
          <w:szCs w:val="20"/>
        </w:rPr>
        <w:t xml:space="preserve">gurt for good </w:t>
      </w:r>
      <w:r w:rsidRPr="003700E7">
        <w:rPr>
          <w:i/>
          <w:sz w:val="20"/>
          <w:szCs w:val="20"/>
          <w:u w:val="single"/>
        </w:rPr>
        <w:t>nutrition</w:t>
      </w:r>
      <w:r w:rsidRPr="003700E7">
        <w:rPr>
          <w:sz w:val="20"/>
          <w:szCs w:val="20"/>
        </w:rPr>
        <w:t>) (</w:t>
      </w:r>
      <w:r w:rsidRPr="00653CB7">
        <w:rPr>
          <w:b/>
          <w:sz w:val="20"/>
          <w:szCs w:val="20"/>
        </w:rPr>
        <w:t>eigyoo</w:t>
      </w:r>
      <w:r w:rsidRPr="003700E7">
        <w:rPr>
          <w:sz w:val="20"/>
          <w:szCs w:val="20"/>
        </w:rPr>
        <w:t xml:space="preserve"> = business, trade)</w:t>
      </w:r>
    </w:p>
    <w:p w:rsidR="00C41DB6" w:rsidRPr="003700E7" w:rsidRDefault="00903D61" w:rsidP="007A47ED">
      <w:pPr>
        <w:widowControl w:val="0"/>
        <w:rPr>
          <w:sz w:val="20"/>
          <w:szCs w:val="20"/>
        </w:rPr>
      </w:pPr>
      <w:r>
        <w:rPr>
          <w:sz w:val="20"/>
          <w:szCs w:val="20"/>
        </w:rPr>
        <w:t>172</w:t>
      </w:r>
      <w:r w:rsidR="00C41DB6" w:rsidRPr="003700E7">
        <w:rPr>
          <w:sz w:val="20"/>
          <w:szCs w:val="20"/>
        </w:rPr>
        <w:t xml:space="preserve">.  As for today's kanji test, the marks were bad, huh.  Use tesuto.  Use seiseki.  </w:t>
      </w:r>
    </w:p>
    <w:p w:rsidR="00C41DB6" w:rsidRPr="003700E7" w:rsidRDefault="00C41DB6" w:rsidP="007A47ED">
      <w:pPr>
        <w:widowControl w:val="0"/>
        <w:rPr>
          <w:sz w:val="20"/>
          <w:szCs w:val="20"/>
        </w:rPr>
      </w:pPr>
      <w:r w:rsidRPr="003700E7">
        <w:rPr>
          <w:rFonts w:hint="eastAsia"/>
          <w:sz w:val="20"/>
          <w:szCs w:val="20"/>
        </w:rPr>
        <w:t>今日の漢字のテストは成績が悪かったですね。</w:t>
      </w:r>
    </w:p>
    <w:p w:rsidR="00C41DB6" w:rsidRPr="003700E7" w:rsidRDefault="00C41DB6" w:rsidP="007A47ED">
      <w:pPr>
        <w:widowControl w:val="0"/>
        <w:rPr>
          <w:sz w:val="20"/>
          <w:szCs w:val="20"/>
        </w:rPr>
      </w:pPr>
      <w:r w:rsidRPr="003700E7">
        <w:rPr>
          <w:sz w:val="20"/>
          <w:szCs w:val="20"/>
        </w:rPr>
        <w:t>Kyoo no kanji no tesuto wa, seiseki ga warukatta desu ne.  (</w:t>
      </w:r>
      <w:r w:rsidRPr="00653CB7">
        <w:rPr>
          <w:b/>
          <w:sz w:val="20"/>
          <w:szCs w:val="20"/>
        </w:rPr>
        <w:t>seiseki</w:t>
      </w:r>
      <w:r w:rsidRPr="003700E7">
        <w:rPr>
          <w:sz w:val="20"/>
          <w:szCs w:val="20"/>
        </w:rPr>
        <w:t xml:space="preserve"> = results, records, marks) (</w:t>
      </w:r>
      <w:r w:rsidRPr="003700E7">
        <w:rPr>
          <w:i/>
          <w:sz w:val="20"/>
          <w:szCs w:val="20"/>
        </w:rPr>
        <w:t xml:space="preserve">because </w:t>
      </w:r>
      <w:r w:rsidRPr="003700E7">
        <w:rPr>
          <w:i/>
          <w:sz w:val="20"/>
          <w:szCs w:val="20"/>
          <w:u w:val="single"/>
        </w:rPr>
        <w:t>Sei</w:t>
      </w:r>
      <w:r w:rsidRPr="003700E7">
        <w:rPr>
          <w:i/>
          <w:sz w:val="20"/>
          <w:szCs w:val="20"/>
        </w:rPr>
        <w:t xml:space="preserve">-san had a </w:t>
      </w:r>
      <w:r w:rsidRPr="003700E7">
        <w:rPr>
          <w:i/>
          <w:sz w:val="20"/>
          <w:szCs w:val="20"/>
          <w:u w:val="single"/>
        </w:rPr>
        <w:t>seki</w:t>
      </w:r>
      <w:r w:rsidRPr="003700E7">
        <w:rPr>
          <w:i/>
          <w:sz w:val="20"/>
          <w:szCs w:val="20"/>
        </w:rPr>
        <w:t xml:space="preserve"> [cough], his </w:t>
      </w:r>
      <w:r w:rsidRPr="003700E7">
        <w:rPr>
          <w:i/>
          <w:sz w:val="20"/>
          <w:szCs w:val="20"/>
          <w:u w:val="single"/>
        </w:rPr>
        <w:t>marks</w:t>
      </w:r>
      <w:r w:rsidRPr="003700E7">
        <w:rPr>
          <w:i/>
          <w:sz w:val="20"/>
          <w:szCs w:val="20"/>
        </w:rPr>
        <w:t xml:space="preserve"> were bad</w:t>
      </w:r>
      <w:r w:rsidRPr="003700E7">
        <w:rPr>
          <w:sz w:val="20"/>
          <w:szCs w:val="20"/>
        </w:rPr>
        <w:t>) (</w:t>
      </w:r>
      <w:r w:rsidRPr="00653CB7">
        <w:rPr>
          <w:b/>
          <w:sz w:val="20"/>
          <w:szCs w:val="20"/>
        </w:rPr>
        <w:t>kekka</w:t>
      </w:r>
      <w:r w:rsidRPr="003700E7">
        <w:rPr>
          <w:sz w:val="20"/>
          <w:szCs w:val="20"/>
        </w:rPr>
        <w:t xml:space="preserve"> = result, consequence) (</w:t>
      </w:r>
      <w:r w:rsidRPr="003700E7">
        <w:rPr>
          <w:i/>
          <w:sz w:val="20"/>
          <w:szCs w:val="20"/>
        </w:rPr>
        <w:t xml:space="preserve">I said </w:t>
      </w:r>
      <w:r w:rsidRPr="003700E7">
        <w:rPr>
          <w:i/>
          <w:sz w:val="20"/>
          <w:szCs w:val="20"/>
          <w:u w:val="single"/>
        </w:rPr>
        <w:t>kekk</w:t>
      </w:r>
      <w:r w:rsidRPr="003700E7">
        <w:rPr>
          <w:i/>
          <w:sz w:val="20"/>
          <w:szCs w:val="20"/>
        </w:rPr>
        <w:t xml:space="preserve">o desu to the offer of </w:t>
      </w:r>
      <w:r w:rsidRPr="003700E7">
        <w:rPr>
          <w:i/>
          <w:sz w:val="20"/>
          <w:szCs w:val="20"/>
          <w:u w:val="single"/>
        </w:rPr>
        <w:t>a</w:t>
      </w:r>
      <w:r w:rsidRPr="003700E7">
        <w:rPr>
          <w:i/>
          <w:sz w:val="20"/>
          <w:szCs w:val="20"/>
        </w:rPr>
        <w:t xml:space="preserve">lcohol; the </w:t>
      </w:r>
      <w:r w:rsidRPr="003700E7">
        <w:rPr>
          <w:i/>
          <w:sz w:val="20"/>
          <w:szCs w:val="20"/>
          <w:u w:val="single"/>
        </w:rPr>
        <w:t>consequence</w:t>
      </w:r>
      <w:r w:rsidRPr="003700E7">
        <w:rPr>
          <w:i/>
          <w:sz w:val="20"/>
          <w:szCs w:val="20"/>
        </w:rPr>
        <w:t xml:space="preserve"> was that I felt good the next day</w:t>
      </w:r>
      <w:r w:rsidRPr="003700E7">
        <w:rPr>
          <w:sz w:val="20"/>
          <w:szCs w:val="20"/>
        </w:rPr>
        <w:t xml:space="preserve">) (cf. </w:t>
      </w:r>
      <w:r w:rsidRPr="00653CB7">
        <w:rPr>
          <w:b/>
          <w:sz w:val="20"/>
          <w:szCs w:val="20"/>
        </w:rPr>
        <w:t>tensuu</w:t>
      </w:r>
      <w:r w:rsidRPr="003700E7">
        <w:rPr>
          <w:sz w:val="20"/>
          <w:szCs w:val="20"/>
        </w:rPr>
        <w:t xml:space="preserve"> = points, score)</w:t>
      </w:r>
    </w:p>
    <w:p w:rsidR="00C41DB6" w:rsidRPr="003700E7" w:rsidRDefault="00903D61" w:rsidP="007A47ED">
      <w:pPr>
        <w:widowControl w:val="0"/>
        <w:rPr>
          <w:sz w:val="20"/>
          <w:szCs w:val="20"/>
        </w:rPr>
      </w:pPr>
      <w:r>
        <w:rPr>
          <w:sz w:val="20"/>
          <w:szCs w:val="20"/>
        </w:rPr>
        <w:t>173</w:t>
      </w:r>
      <w:r w:rsidR="00C41DB6" w:rsidRPr="003700E7">
        <w:rPr>
          <w:sz w:val="20"/>
          <w:szCs w:val="20"/>
        </w:rPr>
        <w:t>.  Excuse me.  I will make an effort to study more.</w:t>
      </w:r>
    </w:p>
    <w:p w:rsidR="00C41DB6" w:rsidRPr="003700E7" w:rsidRDefault="00C41DB6" w:rsidP="007A47ED">
      <w:pPr>
        <w:widowControl w:val="0"/>
        <w:rPr>
          <w:sz w:val="20"/>
          <w:szCs w:val="20"/>
        </w:rPr>
      </w:pPr>
      <w:r w:rsidRPr="003700E7">
        <w:rPr>
          <w:rFonts w:hint="eastAsia"/>
          <w:sz w:val="20"/>
          <w:szCs w:val="20"/>
        </w:rPr>
        <w:t>すみません。もっと勉強するようにします。</w:t>
      </w:r>
      <w:r w:rsidRPr="003700E7">
        <w:rPr>
          <w:sz w:val="20"/>
          <w:szCs w:val="20"/>
        </w:rPr>
        <w:t xml:space="preserve">  </w:t>
      </w:r>
    </w:p>
    <w:p w:rsidR="00C41DB6" w:rsidRPr="00C41DB6" w:rsidRDefault="00C41DB6" w:rsidP="007A47ED">
      <w:pPr>
        <w:widowControl w:val="0"/>
        <w:rPr>
          <w:sz w:val="20"/>
          <w:szCs w:val="20"/>
        </w:rPr>
      </w:pPr>
      <w:r w:rsidRPr="003700E7">
        <w:rPr>
          <w:sz w:val="20"/>
          <w:szCs w:val="20"/>
          <w:lang w:val="es-US"/>
        </w:rPr>
        <w:t xml:space="preserve">Sumimasen.  Motto benkyoo suru yoo ni shimasu. </w:t>
      </w:r>
      <w:r w:rsidRPr="003700E7">
        <w:rPr>
          <w:sz w:val="20"/>
          <w:szCs w:val="20"/>
        </w:rPr>
        <w:t>(benkyoo o suru, also OK)</w:t>
      </w:r>
    </w:p>
    <w:p w:rsidR="00C41DB6" w:rsidRPr="003700E7" w:rsidRDefault="00903D61" w:rsidP="007A47ED">
      <w:pPr>
        <w:widowControl w:val="0"/>
        <w:rPr>
          <w:sz w:val="20"/>
          <w:szCs w:val="20"/>
        </w:rPr>
      </w:pPr>
      <w:r>
        <w:rPr>
          <w:sz w:val="20"/>
          <w:szCs w:val="20"/>
        </w:rPr>
        <w:t>174</w:t>
      </w:r>
      <w:r w:rsidR="00C41DB6" w:rsidRPr="003700E7">
        <w:rPr>
          <w:sz w:val="20"/>
          <w:szCs w:val="20"/>
        </w:rPr>
        <w:t>.  Yesterday, did you listen to the Japanese language tape?</w:t>
      </w:r>
    </w:p>
    <w:p w:rsidR="00C41DB6" w:rsidRPr="003700E7" w:rsidRDefault="00C41DB6" w:rsidP="007A47ED">
      <w:pPr>
        <w:widowControl w:val="0"/>
        <w:rPr>
          <w:sz w:val="20"/>
          <w:szCs w:val="20"/>
        </w:rPr>
      </w:pPr>
      <w:r w:rsidRPr="003700E7">
        <w:rPr>
          <w:rFonts w:hint="eastAsia"/>
          <w:sz w:val="20"/>
          <w:szCs w:val="20"/>
        </w:rPr>
        <w:t>昨日日本語のテープを聴きましたか。</w:t>
      </w:r>
    </w:p>
    <w:p w:rsidR="00C41DB6" w:rsidRPr="00C41DB6" w:rsidRDefault="00C41DB6" w:rsidP="007A47ED">
      <w:pPr>
        <w:widowControl w:val="0"/>
        <w:rPr>
          <w:sz w:val="20"/>
          <w:szCs w:val="20"/>
          <w:lang w:val="es-US"/>
        </w:rPr>
      </w:pPr>
      <w:r w:rsidRPr="00C41DB6">
        <w:rPr>
          <w:sz w:val="20"/>
          <w:szCs w:val="20"/>
          <w:lang w:val="es-US"/>
        </w:rPr>
        <w:t xml:space="preserve">Kinoo nihongo no teepu o kikimashita ka.  </w:t>
      </w:r>
    </w:p>
    <w:p w:rsidR="00C41DB6" w:rsidRPr="003700E7" w:rsidRDefault="00903D61" w:rsidP="007A47ED">
      <w:pPr>
        <w:widowControl w:val="0"/>
        <w:rPr>
          <w:sz w:val="20"/>
          <w:szCs w:val="20"/>
        </w:rPr>
      </w:pPr>
      <w:r>
        <w:rPr>
          <w:sz w:val="20"/>
          <w:szCs w:val="20"/>
        </w:rPr>
        <w:t>175</w:t>
      </w:r>
      <w:r w:rsidR="00C41DB6" w:rsidRPr="003700E7">
        <w:rPr>
          <w:sz w:val="20"/>
          <w:szCs w:val="20"/>
        </w:rPr>
        <w:t xml:space="preserve">.  No.  As for tonight, certainly I will make an effort to listen.  Use kanarazu.  </w:t>
      </w:r>
    </w:p>
    <w:p w:rsidR="00C41DB6" w:rsidRPr="003700E7" w:rsidRDefault="00C41DB6" w:rsidP="007A47ED">
      <w:pPr>
        <w:widowControl w:val="0"/>
        <w:rPr>
          <w:sz w:val="20"/>
          <w:szCs w:val="20"/>
        </w:rPr>
      </w:pPr>
      <w:r w:rsidRPr="003700E7">
        <w:rPr>
          <w:rFonts w:hint="eastAsia"/>
          <w:sz w:val="20"/>
          <w:szCs w:val="20"/>
        </w:rPr>
        <w:t>いいえ、今晩は必ず</w:t>
      </w:r>
      <w:r>
        <w:rPr>
          <w:rFonts w:hint="eastAsia"/>
          <w:sz w:val="20"/>
          <w:szCs w:val="20"/>
        </w:rPr>
        <w:t>聞く</w:t>
      </w:r>
      <w:r w:rsidRPr="003700E7">
        <w:rPr>
          <w:rFonts w:hint="eastAsia"/>
          <w:sz w:val="20"/>
          <w:szCs w:val="20"/>
        </w:rPr>
        <w:t>ようにします。</w:t>
      </w:r>
    </w:p>
    <w:p w:rsidR="00C41DB6" w:rsidRPr="003700E7" w:rsidRDefault="00C41DB6" w:rsidP="007A47ED">
      <w:pPr>
        <w:widowControl w:val="0"/>
        <w:rPr>
          <w:sz w:val="20"/>
          <w:szCs w:val="20"/>
        </w:rPr>
      </w:pPr>
      <w:r w:rsidRPr="003700E7">
        <w:rPr>
          <w:sz w:val="20"/>
          <w:szCs w:val="20"/>
          <w:lang w:val="es-US"/>
        </w:rPr>
        <w:t xml:space="preserve">Iie.  Konban wa kanarazu kiku yoo ni shimasu.  </w:t>
      </w:r>
      <w:r w:rsidRPr="003700E7">
        <w:rPr>
          <w:sz w:val="20"/>
          <w:szCs w:val="20"/>
        </w:rPr>
        <w:t>(</w:t>
      </w:r>
      <w:r w:rsidRPr="00653CB7">
        <w:rPr>
          <w:b/>
          <w:sz w:val="20"/>
          <w:szCs w:val="20"/>
        </w:rPr>
        <w:t>kanarazu</w:t>
      </w:r>
      <w:r w:rsidRPr="003700E7">
        <w:rPr>
          <w:sz w:val="20"/>
          <w:szCs w:val="20"/>
        </w:rPr>
        <w:t xml:space="preserve"> = certainly, without fail) </w:t>
      </w:r>
      <w:r w:rsidRPr="003700E7">
        <w:rPr>
          <w:i/>
          <w:sz w:val="20"/>
          <w:szCs w:val="20"/>
        </w:rPr>
        <w:t xml:space="preserve">(there are </w:t>
      </w:r>
      <w:r w:rsidRPr="003700E7">
        <w:rPr>
          <w:i/>
          <w:sz w:val="20"/>
          <w:szCs w:val="20"/>
          <w:u w:val="single"/>
        </w:rPr>
        <w:t>certainly</w:t>
      </w:r>
      <w:r w:rsidRPr="003700E7">
        <w:rPr>
          <w:i/>
          <w:sz w:val="20"/>
          <w:szCs w:val="20"/>
        </w:rPr>
        <w:t xml:space="preserve"> </w:t>
      </w:r>
      <w:r w:rsidRPr="003700E7">
        <w:rPr>
          <w:i/>
          <w:sz w:val="20"/>
          <w:szCs w:val="20"/>
          <w:u w:val="single"/>
        </w:rPr>
        <w:t>Can</w:t>
      </w:r>
      <w:r w:rsidRPr="003700E7">
        <w:rPr>
          <w:i/>
          <w:sz w:val="20"/>
          <w:szCs w:val="20"/>
        </w:rPr>
        <w:t xml:space="preserve">adian </w:t>
      </w:r>
      <w:r w:rsidRPr="003700E7">
        <w:rPr>
          <w:i/>
          <w:sz w:val="20"/>
          <w:szCs w:val="20"/>
          <w:u w:val="single"/>
        </w:rPr>
        <w:t>r</w:t>
      </w:r>
      <w:r w:rsidRPr="003700E7">
        <w:rPr>
          <w:i/>
          <w:sz w:val="20"/>
          <w:szCs w:val="20"/>
        </w:rPr>
        <w:t>acists</w:t>
      </w:r>
      <w:r w:rsidRPr="003700E7">
        <w:rPr>
          <w:sz w:val="20"/>
          <w:szCs w:val="20"/>
        </w:rPr>
        <w:t xml:space="preserve">;  </w:t>
      </w:r>
      <w:r w:rsidR="003F7DB4">
        <w:rPr>
          <w:sz w:val="20"/>
          <w:szCs w:val="20"/>
        </w:rPr>
        <w:t xml:space="preserve">cf. </w:t>
      </w:r>
      <w:r w:rsidRPr="00ED3D8B">
        <w:rPr>
          <w:b/>
          <w:sz w:val="20"/>
          <w:szCs w:val="20"/>
        </w:rPr>
        <w:t>kakawarazu</w:t>
      </w:r>
      <w:r w:rsidRPr="003700E7">
        <w:rPr>
          <w:sz w:val="20"/>
          <w:szCs w:val="20"/>
        </w:rPr>
        <w:t xml:space="preserve"> = whatever, regardless;  </w:t>
      </w:r>
      <w:r w:rsidR="003F7DB4">
        <w:rPr>
          <w:sz w:val="20"/>
          <w:szCs w:val="20"/>
        </w:rPr>
        <w:t xml:space="preserve">cf. </w:t>
      </w:r>
      <w:r w:rsidRPr="00ED3D8B">
        <w:rPr>
          <w:b/>
          <w:sz w:val="20"/>
          <w:szCs w:val="20"/>
        </w:rPr>
        <w:t>aikawarazu</w:t>
      </w:r>
      <w:r w:rsidRPr="003700E7">
        <w:rPr>
          <w:sz w:val="20"/>
          <w:szCs w:val="20"/>
        </w:rPr>
        <w:t xml:space="preserve"> = as always) (OK to substitute zehi for kanarazu, but kitto sounds wrong)</w:t>
      </w:r>
    </w:p>
    <w:p w:rsidR="00C41DB6" w:rsidRPr="003700E7" w:rsidRDefault="00903D61" w:rsidP="007A47ED">
      <w:pPr>
        <w:widowControl w:val="0"/>
        <w:rPr>
          <w:sz w:val="20"/>
          <w:szCs w:val="20"/>
        </w:rPr>
      </w:pPr>
      <w:r>
        <w:rPr>
          <w:sz w:val="20"/>
          <w:szCs w:val="20"/>
        </w:rPr>
        <w:t>176</w:t>
      </w:r>
      <w:r w:rsidR="00C41DB6" w:rsidRPr="003700E7">
        <w:rPr>
          <w:sz w:val="20"/>
          <w:szCs w:val="20"/>
        </w:rPr>
        <w:t>.  Because it's a cold, you must not smoke tobacco for sure.</w:t>
      </w:r>
    </w:p>
    <w:p w:rsidR="00C41DB6" w:rsidRPr="003700E7" w:rsidRDefault="00C41DB6" w:rsidP="007A47ED">
      <w:pPr>
        <w:widowControl w:val="0"/>
        <w:rPr>
          <w:sz w:val="20"/>
          <w:szCs w:val="20"/>
        </w:rPr>
      </w:pPr>
      <w:r w:rsidRPr="003700E7">
        <w:rPr>
          <w:rFonts w:hint="eastAsia"/>
          <w:sz w:val="20"/>
          <w:szCs w:val="20"/>
        </w:rPr>
        <w:t>風邪ですからタバコを吸ってはいけませんよ。</w:t>
      </w:r>
      <w:r w:rsidRPr="003700E7">
        <w:rPr>
          <w:sz w:val="20"/>
          <w:szCs w:val="20"/>
        </w:rPr>
        <w:t xml:space="preserve">  </w:t>
      </w:r>
    </w:p>
    <w:p w:rsidR="00C41DB6" w:rsidRPr="003700E7" w:rsidRDefault="00C41DB6" w:rsidP="007A47ED">
      <w:pPr>
        <w:widowControl w:val="0"/>
        <w:rPr>
          <w:sz w:val="20"/>
          <w:szCs w:val="20"/>
        </w:rPr>
      </w:pPr>
      <w:r w:rsidRPr="003700E7">
        <w:rPr>
          <w:sz w:val="20"/>
          <w:szCs w:val="20"/>
          <w:lang w:val="es-US"/>
        </w:rPr>
        <w:t xml:space="preserve">Kaze desu kara, tabako o sutte wa ikemasen yo.  </w:t>
      </w:r>
      <w:r w:rsidRPr="003700E7">
        <w:rPr>
          <w:sz w:val="20"/>
          <w:szCs w:val="20"/>
        </w:rPr>
        <w:t>(kaze dakara also OK, but then it sounds like you’re saying not to smoke because of the wind)</w:t>
      </w:r>
    </w:p>
    <w:p w:rsidR="00C41DB6" w:rsidRPr="003700E7" w:rsidRDefault="00903D61" w:rsidP="007A47ED">
      <w:pPr>
        <w:widowControl w:val="0"/>
        <w:rPr>
          <w:sz w:val="20"/>
          <w:szCs w:val="20"/>
        </w:rPr>
      </w:pPr>
      <w:r>
        <w:rPr>
          <w:sz w:val="20"/>
          <w:szCs w:val="20"/>
        </w:rPr>
        <w:t>177</w:t>
      </w:r>
      <w:r w:rsidR="00C41DB6" w:rsidRPr="003700E7">
        <w:rPr>
          <w:sz w:val="20"/>
          <w:szCs w:val="20"/>
        </w:rPr>
        <w:t>.  Yes, I will not an effort not to smoke.</w:t>
      </w:r>
    </w:p>
    <w:p w:rsidR="00C41DB6" w:rsidRPr="003700E7" w:rsidRDefault="00C41DB6" w:rsidP="007A47ED">
      <w:pPr>
        <w:widowControl w:val="0"/>
        <w:rPr>
          <w:sz w:val="20"/>
          <w:szCs w:val="20"/>
        </w:rPr>
      </w:pPr>
      <w:r w:rsidRPr="003700E7">
        <w:rPr>
          <w:rFonts w:hint="eastAsia"/>
          <w:sz w:val="20"/>
          <w:szCs w:val="20"/>
        </w:rPr>
        <w:t>はい、吸わないようにします。</w:t>
      </w:r>
    </w:p>
    <w:p w:rsidR="00C41DB6" w:rsidRPr="003700E7" w:rsidRDefault="00C41DB6" w:rsidP="007A47ED">
      <w:pPr>
        <w:widowControl w:val="0"/>
        <w:rPr>
          <w:sz w:val="20"/>
          <w:szCs w:val="20"/>
          <w:lang w:val="es-US"/>
        </w:rPr>
      </w:pPr>
      <w:r w:rsidRPr="003700E7">
        <w:rPr>
          <w:sz w:val="20"/>
          <w:szCs w:val="20"/>
          <w:lang w:val="es-US"/>
        </w:rPr>
        <w:t xml:space="preserve">Hai, suwanai yoo ni shimasu.  </w:t>
      </w:r>
      <w:r w:rsidRPr="003700E7">
        <w:rPr>
          <w:b/>
          <w:sz w:val="20"/>
          <w:szCs w:val="20"/>
          <w:lang w:val="es-US"/>
        </w:rPr>
        <w:t xml:space="preserve"> </w:t>
      </w:r>
      <w:r w:rsidRPr="003700E7">
        <w:rPr>
          <w:sz w:val="20"/>
          <w:szCs w:val="20"/>
          <w:lang w:val="es-US"/>
        </w:rPr>
        <w:t xml:space="preserve"> </w:t>
      </w:r>
      <w:r w:rsidRPr="003700E7">
        <w:rPr>
          <w:sz w:val="20"/>
          <w:szCs w:val="20"/>
          <w:lang w:val="es-US"/>
        </w:rPr>
        <w:tab/>
      </w:r>
      <w:r w:rsidRPr="003700E7">
        <w:rPr>
          <w:sz w:val="20"/>
          <w:szCs w:val="20"/>
          <w:lang w:val="es-US"/>
        </w:rPr>
        <w:tab/>
      </w:r>
    </w:p>
    <w:p w:rsidR="00C41DB6" w:rsidRPr="003700E7" w:rsidRDefault="00903D61" w:rsidP="007A47ED">
      <w:pPr>
        <w:widowControl w:val="0"/>
        <w:rPr>
          <w:sz w:val="20"/>
          <w:szCs w:val="20"/>
        </w:rPr>
      </w:pPr>
      <w:r>
        <w:rPr>
          <w:sz w:val="20"/>
          <w:szCs w:val="20"/>
        </w:rPr>
        <w:t>178</w:t>
      </w:r>
      <w:r w:rsidR="00C41DB6" w:rsidRPr="003700E7">
        <w:rPr>
          <w:sz w:val="20"/>
          <w:szCs w:val="20"/>
        </w:rPr>
        <w:t>.  And then, honorable sake also please don't drink very much.</w:t>
      </w:r>
    </w:p>
    <w:p w:rsidR="00C41DB6" w:rsidRPr="003700E7" w:rsidRDefault="00C41DB6" w:rsidP="007A47ED">
      <w:pPr>
        <w:widowControl w:val="0"/>
        <w:rPr>
          <w:sz w:val="20"/>
          <w:szCs w:val="20"/>
        </w:rPr>
      </w:pPr>
      <w:r w:rsidRPr="003700E7">
        <w:rPr>
          <w:rFonts w:hint="eastAsia"/>
          <w:sz w:val="20"/>
          <w:szCs w:val="20"/>
        </w:rPr>
        <w:t>それから、お酒もあまり飲まないでください。</w:t>
      </w:r>
    </w:p>
    <w:p w:rsidR="00C41DB6" w:rsidRPr="003700E7" w:rsidRDefault="00C41DB6" w:rsidP="007A47ED">
      <w:pPr>
        <w:widowControl w:val="0"/>
        <w:rPr>
          <w:sz w:val="20"/>
          <w:szCs w:val="20"/>
          <w:lang w:val="es-US"/>
        </w:rPr>
      </w:pPr>
      <w:r w:rsidRPr="003700E7">
        <w:rPr>
          <w:sz w:val="20"/>
          <w:szCs w:val="20"/>
          <w:lang w:val="es-US"/>
        </w:rPr>
        <w:t>Sore kara, osake mo amari nomanai de kudasai.</w:t>
      </w:r>
    </w:p>
    <w:p w:rsidR="00C41DB6" w:rsidRPr="003700E7" w:rsidRDefault="00903D61" w:rsidP="007A47ED">
      <w:pPr>
        <w:widowControl w:val="0"/>
        <w:rPr>
          <w:sz w:val="20"/>
          <w:szCs w:val="20"/>
        </w:rPr>
      </w:pPr>
      <w:r>
        <w:rPr>
          <w:sz w:val="20"/>
          <w:szCs w:val="20"/>
        </w:rPr>
        <w:t>179</w:t>
      </w:r>
      <w:r w:rsidR="00C41DB6" w:rsidRPr="003700E7">
        <w:rPr>
          <w:sz w:val="20"/>
          <w:szCs w:val="20"/>
        </w:rPr>
        <w:t xml:space="preserve">.  Yes.  I will make an effort not to drink.  </w:t>
      </w:r>
    </w:p>
    <w:p w:rsidR="00C41DB6" w:rsidRPr="003700E7" w:rsidRDefault="00C41DB6" w:rsidP="007A47ED">
      <w:pPr>
        <w:widowControl w:val="0"/>
        <w:rPr>
          <w:sz w:val="20"/>
          <w:szCs w:val="20"/>
        </w:rPr>
      </w:pPr>
      <w:r w:rsidRPr="003700E7">
        <w:rPr>
          <w:rFonts w:hint="eastAsia"/>
          <w:sz w:val="20"/>
          <w:szCs w:val="20"/>
        </w:rPr>
        <w:t>はい、飲まないようにします。</w:t>
      </w:r>
    </w:p>
    <w:p w:rsidR="00C41DB6" w:rsidRPr="003700E7" w:rsidRDefault="00C41DB6" w:rsidP="007A47ED">
      <w:pPr>
        <w:widowControl w:val="0"/>
        <w:rPr>
          <w:sz w:val="20"/>
          <w:szCs w:val="20"/>
          <w:lang w:val="es-US"/>
        </w:rPr>
      </w:pPr>
      <w:r w:rsidRPr="003700E7">
        <w:rPr>
          <w:sz w:val="20"/>
          <w:szCs w:val="20"/>
          <w:lang w:val="es-US"/>
        </w:rPr>
        <w:t xml:space="preserve">Hai, nomanai yoo ni shimasu.  </w:t>
      </w:r>
    </w:p>
    <w:p w:rsidR="00C41DB6" w:rsidRPr="003700E7" w:rsidRDefault="00903D61" w:rsidP="007A47ED">
      <w:pPr>
        <w:widowControl w:val="0"/>
        <w:rPr>
          <w:sz w:val="20"/>
          <w:szCs w:val="20"/>
        </w:rPr>
      </w:pPr>
      <w:r>
        <w:rPr>
          <w:sz w:val="20"/>
          <w:szCs w:val="20"/>
        </w:rPr>
        <w:t>180</w:t>
      </w:r>
      <w:r w:rsidR="00C41DB6" w:rsidRPr="003700E7">
        <w:rPr>
          <w:sz w:val="20"/>
          <w:szCs w:val="20"/>
        </w:rPr>
        <w:t xml:space="preserve">.  As for the return-is-late time, do a phone call, huh. </w:t>
      </w:r>
    </w:p>
    <w:p w:rsidR="00C41DB6" w:rsidRPr="003700E7" w:rsidRDefault="00C41DB6" w:rsidP="007A47ED">
      <w:pPr>
        <w:widowControl w:val="0"/>
        <w:rPr>
          <w:sz w:val="20"/>
          <w:szCs w:val="20"/>
        </w:rPr>
      </w:pPr>
      <w:r w:rsidRPr="003700E7">
        <w:rPr>
          <w:rFonts w:hint="eastAsia"/>
          <w:sz w:val="20"/>
          <w:szCs w:val="20"/>
        </w:rPr>
        <w:lastRenderedPageBreak/>
        <w:t>帰りが遅いときは電話をしてね。</w:t>
      </w:r>
      <w:r w:rsidRPr="003700E7">
        <w:rPr>
          <w:sz w:val="20"/>
          <w:szCs w:val="20"/>
        </w:rPr>
        <w:t xml:space="preserve">            </w:t>
      </w:r>
    </w:p>
    <w:p w:rsidR="00C41DB6" w:rsidRPr="003700E7" w:rsidRDefault="00C41DB6" w:rsidP="007A47ED">
      <w:pPr>
        <w:widowControl w:val="0"/>
        <w:rPr>
          <w:sz w:val="20"/>
          <w:szCs w:val="20"/>
        </w:rPr>
      </w:pPr>
      <w:r w:rsidRPr="003700E7">
        <w:rPr>
          <w:sz w:val="20"/>
          <w:szCs w:val="20"/>
        </w:rPr>
        <w:t xml:space="preserve">Kaeri ga osoi toki wa, denwa o shite ne.  </w:t>
      </w:r>
    </w:p>
    <w:p w:rsidR="00C41DB6" w:rsidRPr="003700E7" w:rsidRDefault="00903D61" w:rsidP="007A47ED">
      <w:pPr>
        <w:widowControl w:val="0"/>
        <w:rPr>
          <w:sz w:val="20"/>
          <w:szCs w:val="20"/>
        </w:rPr>
      </w:pPr>
      <w:r>
        <w:rPr>
          <w:sz w:val="20"/>
          <w:szCs w:val="20"/>
        </w:rPr>
        <w:t>181</w:t>
      </w:r>
      <w:r w:rsidR="00C41DB6" w:rsidRPr="003700E7">
        <w:rPr>
          <w:sz w:val="20"/>
          <w:szCs w:val="20"/>
        </w:rPr>
        <w:t>.  Yes, I will make an effort to call on the phone for sure.  Use a grunt.  Plain speech.</w:t>
      </w:r>
    </w:p>
    <w:p w:rsidR="00C41DB6" w:rsidRPr="003700E7" w:rsidRDefault="00C41DB6" w:rsidP="007A47ED">
      <w:pPr>
        <w:widowControl w:val="0"/>
        <w:rPr>
          <w:sz w:val="20"/>
          <w:szCs w:val="20"/>
        </w:rPr>
      </w:pPr>
      <w:r w:rsidRPr="003700E7">
        <w:rPr>
          <w:rFonts w:hint="eastAsia"/>
          <w:sz w:val="20"/>
          <w:szCs w:val="20"/>
        </w:rPr>
        <w:t>うん、電話を</w:t>
      </w:r>
      <w:r w:rsidR="007F2598">
        <w:rPr>
          <w:rFonts w:hint="eastAsia"/>
          <w:sz w:val="20"/>
          <w:szCs w:val="20"/>
        </w:rPr>
        <w:t>掛ける</w:t>
      </w:r>
      <w:r w:rsidRPr="003700E7">
        <w:rPr>
          <w:rFonts w:hint="eastAsia"/>
          <w:sz w:val="20"/>
          <w:szCs w:val="20"/>
        </w:rPr>
        <w:t>ようにするよ。</w:t>
      </w:r>
    </w:p>
    <w:p w:rsidR="00C41DB6" w:rsidRPr="003700E7" w:rsidRDefault="00C41DB6" w:rsidP="007A47ED">
      <w:pPr>
        <w:widowControl w:val="0"/>
        <w:rPr>
          <w:sz w:val="20"/>
          <w:szCs w:val="20"/>
        </w:rPr>
      </w:pPr>
      <w:r w:rsidRPr="003700E7">
        <w:rPr>
          <w:sz w:val="20"/>
          <w:szCs w:val="20"/>
        </w:rPr>
        <w:t xml:space="preserve">Un, denwa o kakeru yoo ni suru yo.  (denwa de kakeru, </w:t>
      </w:r>
      <w:r w:rsidRPr="00ED3D8B">
        <w:rPr>
          <w:i/>
          <w:sz w:val="20"/>
          <w:szCs w:val="20"/>
        </w:rPr>
        <w:t>not</w:t>
      </w:r>
      <w:r w:rsidRPr="003700E7">
        <w:rPr>
          <w:sz w:val="20"/>
          <w:szCs w:val="20"/>
        </w:rPr>
        <w:t xml:space="preserve"> OK;  OK to say denwa de hanasu)</w:t>
      </w:r>
    </w:p>
    <w:p w:rsidR="00C41DB6" w:rsidRPr="003700E7" w:rsidRDefault="00903D61" w:rsidP="007A47ED">
      <w:pPr>
        <w:widowControl w:val="0"/>
        <w:rPr>
          <w:sz w:val="20"/>
          <w:szCs w:val="20"/>
        </w:rPr>
      </w:pPr>
      <w:r>
        <w:rPr>
          <w:sz w:val="20"/>
          <w:szCs w:val="20"/>
        </w:rPr>
        <w:t>182</w:t>
      </w:r>
      <w:r w:rsidR="00C41DB6" w:rsidRPr="003700E7">
        <w:rPr>
          <w:sz w:val="20"/>
          <w:szCs w:val="20"/>
        </w:rPr>
        <w:t>.  Again, you were delayed huh.</w:t>
      </w:r>
    </w:p>
    <w:p w:rsidR="00C41DB6" w:rsidRPr="003700E7" w:rsidRDefault="00931A46" w:rsidP="007A47ED">
      <w:pPr>
        <w:widowControl w:val="0"/>
        <w:rPr>
          <w:sz w:val="20"/>
          <w:szCs w:val="20"/>
        </w:rPr>
      </w:pPr>
      <w:r>
        <w:rPr>
          <w:rFonts w:hint="eastAsia"/>
          <w:sz w:val="20"/>
          <w:szCs w:val="20"/>
        </w:rPr>
        <w:t>又、</w:t>
      </w:r>
      <w:r w:rsidR="00C41DB6" w:rsidRPr="003700E7">
        <w:rPr>
          <w:rFonts w:hint="eastAsia"/>
          <w:sz w:val="20"/>
          <w:szCs w:val="20"/>
        </w:rPr>
        <w:t>遅れましたね。</w:t>
      </w:r>
    </w:p>
    <w:p w:rsidR="00C41DB6" w:rsidRPr="003700E7" w:rsidRDefault="00C41DB6" w:rsidP="007A47ED">
      <w:pPr>
        <w:widowControl w:val="0"/>
        <w:rPr>
          <w:sz w:val="20"/>
          <w:szCs w:val="20"/>
        </w:rPr>
      </w:pPr>
      <w:r w:rsidRPr="003700E7">
        <w:rPr>
          <w:sz w:val="20"/>
          <w:szCs w:val="20"/>
        </w:rPr>
        <w:t>Mata okuremashita ne.</w:t>
      </w:r>
      <w:r w:rsidRPr="003700E7">
        <w:rPr>
          <w:sz w:val="20"/>
          <w:szCs w:val="20"/>
        </w:rPr>
        <w:tab/>
      </w:r>
      <w:r w:rsidRPr="003700E7">
        <w:rPr>
          <w:sz w:val="20"/>
          <w:szCs w:val="20"/>
        </w:rPr>
        <w:tab/>
      </w:r>
      <w:r w:rsidRPr="003700E7">
        <w:rPr>
          <w:sz w:val="20"/>
          <w:szCs w:val="20"/>
        </w:rPr>
        <w:tab/>
      </w:r>
    </w:p>
    <w:p w:rsidR="00C41DB6" w:rsidRPr="003700E7" w:rsidRDefault="00903D61" w:rsidP="007A47ED">
      <w:pPr>
        <w:widowControl w:val="0"/>
        <w:rPr>
          <w:sz w:val="20"/>
          <w:szCs w:val="20"/>
        </w:rPr>
      </w:pPr>
      <w:r>
        <w:rPr>
          <w:sz w:val="20"/>
          <w:szCs w:val="20"/>
        </w:rPr>
        <w:t>183</w:t>
      </w:r>
      <w:r w:rsidR="00C41DB6" w:rsidRPr="003700E7">
        <w:rPr>
          <w:sz w:val="20"/>
          <w:szCs w:val="20"/>
        </w:rPr>
        <w:t>.  Excuse me.  As for tomorrow, I will make an effort not to be delayed.</w:t>
      </w:r>
    </w:p>
    <w:p w:rsidR="00C41DB6" w:rsidRPr="003700E7" w:rsidRDefault="00C41DB6" w:rsidP="007A47ED">
      <w:pPr>
        <w:widowControl w:val="0"/>
        <w:rPr>
          <w:sz w:val="20"/>
          <w:szCs w:val="20"/>
        </w:rPr>
      </w:pPr>
      <w:r w:rsidRPr="003700E7">
        <w:rPr>
          <w:rFonts w:hint="eastAsia"/>
          <w:sz w:val="20"/>
          <w:szCs w:val="20"/>
        </w:rPr>
        <w:t>すみません。明日は遅れないようにします。</w:t>
      </w:r>
    </w:p>
    <w:p w:rsidR="00C41DB6" w:rsidRPr="003700E7" w:rsidRDefault="00C41DB6" w:rsidP="007A47ED">
      <w:pPr>
        <w:widowControl w:val="0"/>
        <w:rPr>
          <w:sz w:val="20"/>
          <w:szCs w:val="20"/>
          <w:lang w:val="es-US"/>
        </w:rPr>
      </w:pPr>
      <w:r w:rsidRPr="003700E7">
        <w:rPr>
          <w:sz w:val="20"/>
          <w:szCs w:val="20"/>
          <w:lang w:val="es-US"/>
        </w:rPr>
        <w:t>Sumimasen.  Ashita wa okurenai yoo ni shimasu</w:t>
      </w:r>
    </w:p>
    <w:p w:rsidR="00C41DB6" w:rsidRPr="003700E7" w:rsidRDefault="00903D61" w:rsidP="007A47ED">
      <w:pPr>
        <w:widowControl w:val="0"/>
        <w:rPr>
          <w:sz w:val="20"/>
          <w:szCs w:val="20"/>
        </w:rPr>
      </w:pPr>
      <w:r>
        <w:rPr>
          <w:sz w:val="20"/>
          <w:szCs w:val="20"/>
        </w:rPr>
        <w:t>184</w:t>
      </w:r>
      <w:r w:rsidR="00C41DB6" w:rsidRPr="003700E7">
        <w:rPr>
          <w:sz w:val="20"/>
          <w:szCs w:val="20"/>
        </w:rPr>
        <w:t>.  As for the homework, how did it do?</w:t>
      </w:r>
    </w:p>
    <w:p w:rsidR="00C41DB6" w:rsidRPr="003700E7" w:rsidRDefault="00C41DB6" w:rsidP="007A47ED">
      <w:pPr>
        <w:widowControl w:val="0"/>
        <w:rPr>
          <w:sz w:val="20"/>
          <w:szCs w:val="20"/>
        </w:rPr>
      </w:pPr>
      <w:r w:rsidRPr="003700E7">
        <w:rPr>
          <w:rFonts w:hint="eastAsia"/>
          <w:sz w:val="20"/>
          <w:szCs w:val="20"/>
        </w:rPr>
        <w:t>宿題はどうしましたか。</w:t>
      </w:r>
    </w:p>
    <w:p w:rsidR="00C41DB6" w:rsidRPr="003700E7" w:rsidRDefault="00C41DB6" w:rsidP="007A47ED">
      <w:pPr>
        <w:widowControl w:val="0"/>
        <w:rPr>
          <w:sz w:val="20"/>
          <w:szCs w:val="20"/>
        </w:rPr>
      </w:pPr>
      <w:r w:rsidRPr="003700E7">
        <w:rPr>
          <w:sz w:val="20"/>
          <w:szCs w:val="20"/>
        </w:rPr>
        <w:t>Shukudai wa doo shimashita ka.  (</w:t>
      </w:r>
      <w:r w:rsidRPr="00ED3D8B">
        <w:rPr>
          <w:b/>
          <w:sz w:val="20"/>
          <w:szCs w:val="20"/>
        </w:rPr>
        <w:t>shokudoo</w:t>
      </w:r>
      <w:r w:rsidRPr="003700E7">
        <w:rPr>
          <w:sz w:val="20"/>
          <w:szCs w:val="20"/>
        </w:rPr>
        <w:t xml:space="preserve"> = cafeteria)  (Meaning, what happened?)</w:t>
      </w:r>
    </w:p>
    <w:p w:rsidR="00C41DB6" w:rsidRPr="003700E7" w:rsidRDefault="00903D61" w:rsidP="007A47ED">
      <w:pPr>
        <w:widowControl w:val="0"/>
        <w:rPr>
          <w:sz w:val="20"/>
          <w:szCs w:val="20"/>
        </w:rPr>
      </w:pPr>
      <w:r>
        <w:rPr>
          <w:sz w:val="20"/>
          <w:szCs w:val="20"/>
        </w:rPr>
        <w:t>185</w:t>
      </w:r>
      <w:r w:rsidR="00C41DB6" w:rsidRPr="003700E7">
        <w:rPr>
          <w:sz w:val="20"/>
          <w:szCs w:val="20"/>
        </w:rPr>
        <w:t>.  Excuse me.  I forgot.  As for this following, I will make an effort not to forget.</w:t>
      </w:r>
    </w:p>
    <w:p w:rsidR="00C41DB6" w:rsidRPr="003700E7" w:rsidRDefault="00C41DB6" w:rsidP="007A47ED">
      <w:pPr>
        <w:widowControl w:val="0"/>
        <w:rPr>
          <w:sz w:val="20"/>
          <w:szCs w:val="20"/>
        </w:rPr>
      </w:pPr>
      <w:r w:rsidRPr="003700E7">
        <w:rPr>
          <w:rFonts w:hint="eastAsia"/>
          <w:sz w:val="20"/>
          <w:szCs w:val="20"/>
        </w:rPr>
        <w:t>すみません。忘れました。この次は忘れないようにします。</w:t>
      </w:r>
    </w:p>
    <w:p w:rsidR="00C41DB6" w:rsidRPr="003700E7" w:rsidRDefault="00C41DB6" w:rsidP="007A47ED">
      <w:pPr>
        <w:widowControl w:val="0"/>
        <w:rPr>
          <w:sz w:val="20"/>
          <w:szCs w:val="20"/>
        </w:rPr>
      </w:pPr>
      <w:r w:rsidRPr="003700E7">
        <w:rPr>
          <w:sz w:val="20"/>
          <w:szCs w:val="20"/>
        </w:rPr>
        <w:t>Sumimasen.  Wasuremashita.  Kono tsugi wa, wasurenai yoo ni shimasu.  (</w:t>
      </w:r>
      <w:r w:rsidRPr="00ED3D8B">
        <w:rPr>
          <w:i/>
          <w:sz w:val="20"/>
          <w:szCs w:val="20"/>
        </w:rPr>
        <w:t>not</w:t>
      </w:r>
      <w:r w:rsidRPr="003700E7">
        <w:rPr>
          <w:sz w:val="20"/>
          <w:szCs w:val="20"/>
        </w:rPr>
        <w:t xml:space="preserve"> OK to say kondo wa, but kondo kara wasurenai yoo ni shimasu is OK)</w:t>
      </w:r>
    </w:p>
    <w:p w:rsidR="00C41DB6" w:rsidRPr="00A16801" w:rsidRDefault="00903D61" w:rsidP="007A47ED">
      <w:pPr>
        <w:widowControl w:val="0"/>
        <w:rPr>
          <w:sz w:val="20"/>
          <w:szCs w:val="20"/>
        </w:rPr>
      </w:pPr>
      <w:r>
        <w:rPr>
          <w:sz w:val="20"/>
          <w:szCs w:val="20"/>
        </w:rPr>
        <w:t>186</w:t>
      </w:r>
      <w:r w:rsidR="00C41DB6" w:rsidRPr="003700E7">
        <w:rPr>
          <w:sz w:val="20"/>
          <w:szCs w:val="20"/>
        </w:rPr>
        <w:t xml:space="preserve">.  </w:t>
      </w:r>
      <w:r w:rsidR="00C41DB6" w:rsidRPr="00A16801">
        <w:rPr>
          <w:sz w:val="20"/>
          <w:szCs w:val="20"/>
        </w:rPr>
        <w:t>To indicate a period within which an action occurs, i.e. to say ‘while still’ (or ‘before,’ in negative constructions), follow a noun plus no, or a plain non-past verb or i adjective, or a na adjective plus na, with</w:t>
      </w:r>
    </w:p>
    <w:p w:rsidR="00C41DB6" w:rsidRPr="00A16801" w:rsidRDefault="00C41DB6" w:rsidP="007A47ED">
      <w:pPr>
        <w:widowControl w:val="0"/>
        <w:rPr>
          <w:sz w:val="20"/>
          <w:szCs w:val="20"/>
        </w:rPr>
      </w:pPr>
      <w:r w:rsidRPr="00A16801">
        <w:rPr>
          <w:rFonts w:hint="eastAsia"/>
          <w:sz w:val="20"/>
          <w:szCs w:val="20"/>
        </w:rPr>
        <w:t>うちに。</w:t>
      </w:r>
    </w:p>
    <w:p w:rsidR="00C41DB6" w:rsidRPr="00A16801" w:rsidRDefault="00C41DB6" w:rsidP="007A47ED">
      <w:pPr>
        <w:widowControl w:val="0"/>
        <w:rPr>
          <w:sz w:val="20"/>
          <w:szCs w:val="20"/>
        </w:rPr>
      </w:pPr>
      <w:r w:rsidRPr="00A16801">
        <w:rPr>
          <w:sz w:val="20"/>
          <w:szCs w:val="20"/>
        </w:rPr>
        <w:t>Uchi ni.  (</w:t>
      </w:r>
      <w:r w:rsidR="00ED3D8B" w:rsidRPr="00A16801">
        <w:rPr>
          <w:sz w:val="20"/>
          <w:szCs w:val="20"/>
        </w:rPr>
        <w:t xml:space="preserve">cf. </w:t>
      </w:r>
      <w:r w:rsidRPr="00A16801">
        <w:rPr>
          <w:b/>
          <w:sz w:val="20"/>
          <w:szCs w:val="20"/>
        </w:rPr>
        <w:t xml:space="preserve">aida ni </w:t>
      </w:r>
      <w:r w:rsidRPr="00A16801">
        <w:rPr>
          <w:sz w:val="20"/>
          <w:szCs w:val="20"/>
        </w:rPr>
        <w:t>= while, as)</w:t>
      </w:r>
    </w:p>
    <w:p w:rsidR="00C41DB6" w:rsidRPr="00A16801" w:rsidRDefault="00903D61" w:rsidP="007A47ED">
      <w:pPr>
        <w:widowControl w:val="0"/>
        <w:rPr>
          <w:sz w:val="20"/>
          <w:szCs w:val="20"/>
        </w:rPr>
      </w:pPr>
      <w:r>
        <w:rPr>
          <w:sz w:val="20"/>
          <w:szCs w:val="20"/>
        </w:rPr>
        <w:t>187</w:t>
      </w:r>
      <w:r w:rsidR="00C41DB6" w:rsidRPr="00A16801">
        <w:rPr>
          <w:sz w:val="20"/>
          <w:szCs w:val="20"/>
        </w:rPr>
        <w:t>.  To indicate a period during or throughout which an action occurs, i.e., to say ‘while,’ or ‘as,’ follow a noun plus no, or a plain non-past verb or i adjective, or a na adjective plus na, with</w:t>
      </w:r>
      <w:r w:rsidR="00C41DB6" w:rsidRPr="00A16801">
        <w:rPr>
          <w:sz w:val="20"/>
          <w:szCs w:val="20"/>
        </w:rPr>
        <w:tab/>
      </w:r>
    </w:p>
    <w:p w:rsidR="00C41DB6" w:rsidRPr="00A16801" w:rsidRDefault="00C41DB6" w:rsidP="007A47ED">
      <w:pPr>
        <w:widowControl w:val="0"/>
        <w:rPr>
          <w:sz w:val="20"/>
          <w:szCs w:val="20"/>
        </w:rPr>
      </w:pPr>
      <w:r w:rsidRPr="00A16801">
        <w:rPr>
          <w:rFonts w:hint="eastAsia"/>
          <w:sz w:val="20"/>
          <w:szCs w:val="20"/>
        </w:rPr>
        <w:t>間に。</w:t>
      </w:r>
    </w:p>
    <w:p w:rsidR="00C41DB6" w:rsidRPr="003700E7" w:rsidRDefault="00C41DB6" w:rsidP="007A47ED">
      <w:pPr>
        <w:widowControl w:val="0"/>
        <w:rPr>
          <w:b/>
          <w:sz w:val="20"/>
          <w:szCs w:val="20"/>
        </w:rPr>
      </w:pPr>
      <w:r w:rsidRPr="00A16801">
        <w:rPr>
          <w:sz w:val="20"/>
          <w:szCs w:val="20"/>
        </w:rPr>
        <w:t xml:space="preserve">Aida ni.  </w:t>
      </w:r>
      <w:r w:rsidRPr="003700E7">
        <w:rPr>
          <w:sz w:val="20"/>
          <w:szCs w:val="20"/>
        </w:rPr>
        <w:t>(</w:t>
      </w:r>
      <w:r w:rsidR="00ED3D8B">
        <w:rPr>
          <w:sz w:val="20"/>
          <w:szCs w:val="20"/>
        </w:rPr>
        <w:t xml:space="preserve">cf. </w:t>
      </w:r>
      <w:r w:rsidRPr="00ED3D8B">
        <w:rPr>
          <w:b/>
          <w:sz w:val="20"/>
          <w:szCs w:val="20"/>
        </w:rPr>
        <w:t xml:space="preserve">uchi ni </w:t>
      </w:r>
      <w:r w:rsidRPr="003700E7">
        <w:rPr>
          <w:sz w:val="20"/>
          <w:szCs w:val="20"/>
        </w:rPr>
        <w:t>= while still)</w:t>
      </w:r>
      <w:r w:rsidRPr="003700E7">
        <w:rPr>
          <w:sz w:val="20"/>
          <w:szCs w:val="20"/>
        </w:rPr>
        <w:tab/>
      </w:r>
    </w:p>
    <w:p w:rsidR="00C41DB6" w:rsidRPr="003700E7" w:rsidRDefault="00903D61" w:rsidP="007A47ED">
      <w:pPr>
        <w:widowControl w:val="0"/>
        <w:rPr>
          <w:sz w:val="20"/>
          <w:szCs w:val="20"/>
        </w:rPr>
      </w:pPr>
      <w:r>
        <w:rPr>
          <w:sz w:val="20"/>
          <w:szCs w:val="20"/>
        </w:rPr>
        <w:t>188</w:t>
      </w:r>
      <w:r w:rsidR="00C41DB6" w:rsidRPr="003700E7">
        <w:rPr>
          <w:sz w:val="20"/>
          <w:szCs w:val="20"/>
        </w:rPr>
        <w:t xml:space="preserve">.  While you are still a student, study in advance often.  Use nasai.  </w:t>
      </w:r>
    </w:p>
    <w:p w:rsidR="00C41DB6" w:rsidRPr="003700E7" w:rsidRDefault="00C41DB6" w:rsidP="007A47ED">
      <w:pPr>
        <w:widowControl w:val="0"/>
        <w:rPr>
          <w:sz w:val="20"/>
          <w:szCs w:val="20"/>
        </w:rPr>
      </w:pPr>
      <w:r w:rsidRPr="003700E7">
        <w:rPr>
          <w:rFonts w:hint="eastAsia"/>
          <w:sz w:val="20"/>
          <w:szCs w:val="20"/>
        </w:rPr>
        <w:t>学生のうちによく勉強しておきなさい。</w:t>
      </w:r>
    </w:p>
    <w:p w:rsidR="00C41DB6" w:rsidRPr="003700E7" w:rsidRDefault="00C41DB6" w:rsidP="007A47ED">
      <w:pPr>
        <w:widowControl w:val="0"/>
        <w:rPr>
          <w:sz w:val="20"/>
          <w:szCs w:val="20"/>
        </w:rPr>
      </w:pPr>
      <w:r w:rsidRPr="003700E7">
        <w:rPr>
          <w:sz w:val="20"/>
          <w:szCs w:val="20"/>
        </w:rPr>
        <w:t xml:space="preserve">Gakusei no uchi ni, yoku benkyoo shite okinasai.  </w:t>
      </w:r>
    </w:p>
    <w:p w:rsidR="00C41DB6" w:rsidRPr="003700E7" w:rsidRDefault="00903D61" w:rsidP="007A47ED">
      <w:pPr>
        <w:widowControl w:val="0"/>
        <w:rPr>
          <w:sz w:val="20"/>
          <w:szCs w:val="20"/>
        </w:rPr>
      </w:pPr>
      <w:r>
        <w:rPr>
          <w:sz w:val="20"/>
          <w:szCs w:val="20"/>
        </w:rPr>
        <w:t>189</w:t>
      </w:r>
      <w:r w:rsidR="00C41DB6" w:rsidRPr="003700E7">
        <w:rPr>
          <w:sz w:val="20"/>
          <w:szCs w:val="20"/>
        </w:rPr>
        <w:t xml:space="preserve">.  While I'm a student, I plan to travel on various places.  Use a shortened form of various.  </w:t>
      </w:r>
    </w:p>
    <w:p w:rsidR="00C41DB6" w:rsidRPr="003700E7" w:rsidRDefault="00C41DB6" w:rsidP="007A47ED">
      <w:pPr>
        <w:widowControl w:val="0"/>
        <w:rPr>
          <w:sz w:val="20"/>
          <w:szCs w:val="20"/>
        </w:rPr>
      </w:pPr>
      <w:r w:rsidRPr="003700E7">
        <w:rPr>
          <w:rFonts w:hint="eastAsia"/>
          <w:sz w:val="20"/>
          <w:szCs w:val="20"/>
        </w:rPr>
        <w:t>学生の</w:t>
      </w:r>
      <w:r>
        <w:rPr>
          <w:rFonts w:hint="eastAsia"/>
          <w:sz w:val="20"/>
          <w:szCs w:val="20"/>
        </w:rPr>
        <w:t>間</w:t>
      </w:r>
      <w:r w:rsidRPr="003700E7">
        <w:rPr>
          <w:rFonts w:hint="eastAsia"/>
          <w:sz w:val="20"/>
          <w:szCs w:val="20"/>
        </w:rPr>
        <w:t>にいろんなところを旅行するつもりです。</w:t>
      </w:r>
    </w:p>
    <w:p w:rsidR="00C41DB6" w:rsidRPr="003700E7" w:rsidRDefault="00C41DB6" w:rsidP="007A47ED">
      <w:pPr>
        <w:widowControl w:val="0"/>
        <w:rPr>
          <w:sz w:val="20"/>
          <w:szCs w:val="20"/>
        </w:rPr>
      </w:pPr>
      <w:r w:rsidRPr="003700E7">
        <w:rPr>
          <w:sz w:val="20"/>
          <w:szCs w:val="20"/>
          <w:lang w:val="es-US"/>
        </w:rPr>
        <w:t xml:space="preserve">Gakusei no aida ni, ironna tokoro o ryokoo surutsumori desu.  </w:t>
      </w:r>
      <w:r w:rsidRPr="003700E7">
        <w:rPr>
          <w:sz w:val="20"/>
          <w:szCs w:val="20"/>
        </w:rPr>
        <w:t>(</w:t>
      </w:r>
      <w:r w:rsidRPr="00ED3D8B">
        <w:rPr>
          <w:b/>
          <w:sz w:val="20"/>
          <w:szCs w:val="20"/>
        </w:rPr>
        <w:t>ironna</w:t>
      </w:r>
      <w:r w:rsidRPr="003700E7">
        <w:rPr>
          <w:sz w:val="20"/>
          <w:szCs w:val="20"/>
        </w:rPr>
        <w:t xml:space="preserve"> = a lot of, various;  </w:t>
      </w:r>
      <w:r w:rsidR="00ED3D8B">
        <w:rPr>
          <w:sz w:val="20"/>
          <w:szCs w:val="20"/>
        </w:rPr>
        <w:t>a contraction of</w:t>
      </w:r>
      <w:r w:rsidRPr="003700E7">
        <w:rPr>
          <w:sz w:val="20"/>
          <w:szCs w:val="20"/>
        </w:rPr>
        <w:t xml:space="preserve"> </w:t>
      </w:r>
      <w:r w:rsidRPr="00ED3D8B">
        <w:rPr>
          <w:b/>
          <w:sz w:val="20"/>
          <w:szCs w:val="20"/>
        </w:rPr>
        <w:t>iroiro na</w:t>
      </w:r>
      <w:r w:rsidRPr="003700E7">
        <w:rPr>
          <w:sz w:val="20"/>
          <w:szCs w:val="20"/>
        </w:rPr>
        <w:t>) (tokoro ni ryokoo, also OK)</w:t>
      </w:r>
    </w:p>
    <w:p w:rsidR="00C41DB6" w:rsidRPr="003700E7" w:rsidRDefault="00903D61" w:rsidP="007A47ED">
      <w:pPr>
        <w:widowControl w:val="0"/>
        <w:rPr>
          <w:sz w:val="20"/>
          <w:szCs w:val="20"/>
        </w:rPr>
      </w:pPr>
      <w:r>
        <w:rPr>
          <w:sz w:val="20"/>
          <w:szCs w:val="20"/>
        </w:rPr>
        <w:t>190</w:t>
      </w:r>
      <w:r w:rsidR="00C41DB6" w:rsidRPr="003700E7">
        <w:rPr>
          <w:sz w:val="20"/>
          <w:szCs w:val="20"/>
        </w:rPr>
        <w:t xml:space="preserve">.  Go ahead, while it's still hot, eat please. </w:t>
      </w:r>
    </w:p>
    <w:p w:rsidR="00C41DB6" w:rsidRPr="003700E7" w:rsidRDefault="00C41DB6" w:rsidP="007A47ED">
      <w:pPr>
        <w:widowControl w:val="0"/>
        <w:rPr>
          <w:sz w:val="20"/>
          <w:szCs w:val="20"/>
        </w:rPr>
      </w:pPr>
      <w:r w:rsidRPr="003700E7">
        <w:rPr>
          <w:rFonts w:hint="eastAsia"/>
          <w:sz w:val="20"/>
          <w:szCs w:val="20"/>
        </w:rPr>
        <w:t>どうぞ、熱いうちに食べてください。</w:t>
      </w:r>
      <w:r w:rsidRPr="003700E7">
        <w:rPr>
          <w:sz w:val="20"/>
          <w:szCs w:val="20"/>
        </w:rPr>
        <w:t xml:space="preserve"> </w:t>
      </w:r>
    </w:p>
    <w:p w:rsidR="00C41DB6" w:rsidRPr="003700E7" w:rsidRDefault="00C41DB6" w:rsidP="007A47ED">
      <w:pPr>
        <w:widowControl w:val="0"/>
        <w:rPr>
          <w:sz w:val="20"/>
          <w:szCs w:val="20"/>
          <w:lang w:val="es-US"/>
        </w:rPr>
      </w:pPr>
      <w:r w:rsidRPr="003700E7">
        <w:rPr>
          <w:sz w:val="20"/>
          <w:szCs w:val="20"/>
          <w:lang w:val="es-US"/>
        </w:rPr>
        <w:t>Doozo, atsui uchi ni tabete kudasai.</w:t>
      </w:r>
    </w:p>
    <w:p w:rsidR="00C41DB6" w:rsidRPr="003700E7" w:rsidRDefault="00903D61" w:rsidP="007A47ED">
      <w:pPr>
        <w:widowControl w:val="0"/>
        <w:rPr>
          <w:sz w:val="20"/>
          <w:szCs w:val="20"/>
        </w:rPr>
      </w:pPr>
      <w:r>
        <w:rPr>
          <w:sz w:val="20"/>
          <w:szCs w:val="20"/>
        </w:rPr>
        <w:t>191</w:t>
      </w:r>
      <w:r w:rsidR="00C41DB6" w:rsidRPr="003700E7">
        <w:rPr>
          <w:sz w:val="20"/>
          <w:szCs w:val="20"/>
        </w:rPr>
        <w:t xml:space="preserve">.  While the soup still doesn't get cold, please drink.  </w:t>
      </w:r>
    </w:p>
    <w:p w:rsidR="00ED3D8B" w:rsidRDefault="00C41DB6" w:rsidP="007A47ED">
      <w:pPr>
        <w:widowControl w:val="0"/>
        <w:rPr>
          <w:sz w:val="20"/>
          <w:szCs w:val="20"/>
        </w:rPr>
      </w:pPr>
      <w:r w:rsidRPr="003700E7">
        <w:rPr>
          <w:rFonts w:hint="eastAsia"/>
          <w:sz w:val="20"/>
          <w:szCs w:val="20"/>
        </w:rPr>
        <w:lastRenderedPageBreak/>
        <w:t>スープが冷めないうちに飲んでください。</w:t>
      </w:r>
    </w:p>
    <w:p w:rsidR="00C41DB6" w:rsidRPr="00ED3D8B" w:rsidRDefault="00C41DB6" w:rsidP="007A47ED">
      <w:pPr>
        <w:widowControl w:val="0"/>
        <w:rPr>
          <w:sz w:val="20"/>
          <w:szCs w:val="20"/>
        </w:rPr>
      </w:pPr>
      <w:r w:rsidRPr="003700E7">
        <w:rPr>
          <w:sz w:val="20"/>
          <w:szCs w:val="20"/>
          <w:lang w:val="es-US"/>
        </w:rPr>
        <w:t xml:space="preserve">Suupu ga samenai uchi ni nonde kudasai.  </w:t>
      </w:r>
      <w:r w:rsidRPr="003700E7">
        <w:rPr>
          <w:sz w:val="20"/>
          <w:szCs w:val="20"/>
        </w:rPr>
        <w:t>(</w:t>
      </w:r>
      <w:r w:rsidRPr="00ED3D8B">
        <w:rPr>
          <w:b/>
          <w:sz w:val="20"/>
          <w:szCs w:val="20"/>
        </w:rPr>
        <w:t>sameru</w:t>
      </w:r>
      <w:r w:rsidRPr="003700E7">
        <w:rPr>
          <w:sz w:val="20"/>
          <w:szCs w:val="20"/>
        </w:rPr>
        <w:t xml:space="preserve"> = get cold, cool off, come to one's senses) (</w:t>
      </w:r>
      <w:r w:rsidRPr="003700E7">
        <w:rPr>
          <w:i/>
          <w:sz w:val="20"/>
          <w:szCs w:val="20"/>
        </w:rPr>
        <w:t xml:space="preserve">Uncle </w:t>
      </w:r>
      <w:r w:rsidRPr="003700E7">
        <w:rPr>
          <w:i/>
          <w:sz w:val="20"/>
          <w:szCs w:val="20"/>
          <w:u w:val="single"/>
        </w:rPr>
        <w:t>Sam</w:t>
      </w:r>
      <w:r w:rsidRPr="003700E7">
        <w:rPr>
          <w:i/>
          <w:sz w:val="20"/>
          <w:szCs w:val="20"/>
        </w:rPr>
        <w:t xml:space="preserve"> is </w:t>
      </w:r>
      <w:r w:rsidRPr="003700E7">
        <w:rPr>
          <w:i/>
          <w:sz w:val="20"/>
          <w:szCs w:val="20"/>
          <w:u w:val="single"/>
        </w:rPr>
        <w:t>eru</w:t>
      </w:r>
      <w:r w:rsidRPr="003700E7">
        <w:rPr>
          <w:i/>
          <w:sz w:val="20"/>
          <w:szCs w:val="20"/>
        </w:rPr>
        <w:t xml:space="preserve">dite, so he'll </w:t>
      </w:r>
      <w:r w:rsidRPr="003700E7">
        <w:rPr>
          <w:i/>
          <w:sz w:val="20"/>
          <w:szCs w:val="20"/>
          <w:u w:val="single"/>
        </w:rPr>
        <w:t>cool off</w:t>
      </w:r>
      <w:r w:rsidRPr="003700E7">
        <w:rPr>
          <w:sz w:val="20"/>
          <w:szCs w:val="20"/>
        </w:rPr>
        <w:t>) (</w:t>
      </w:r>
      <w:r w:rsidR="00ED3D8B">
        <w:rPr>
          <w:sz w:val="20"/>
          <w:szCs w:val="20"/>
        </w:rPr>
        <w:t xml:space="preserve">cf. </w:t>
      </w:r>
      <w:r w:rsidRPr="00ED3D8B">
        <w:rPr>
          <w:b/>
          <w:sz w:val="20"/>
          <w:szCs w:val="20"/>
        </w:rPr>
        <w:t>hiyasu</w:t>
      </w:r>
      <w:r w:rsidR="00ED3D8B">
        <w:rPr>
          <w:sz w:val="20"/>
          <w:szCs w:val="20"/>
        </w:rPr>
        <w:t xml:space="preserve"> </w:t>
      </w:r>
      <w:r w:rsidRPr="003700E7">
        <w:rPr>
          <w:sz w:val="20"/>
          <w:szCs w:val="20"/>
        </w:rPr>
        <w:t>= to chill something, transitive ) (</w:t>
      </w:r>
      <w:r w:rsidRPr="003700E7">
        <w:rPr>
          <w:i/>
          <w:sz w:val="20"/>
          <w:szCs w:val="20"/>
          <w:u w:val="single"/>
        </w:rPr>
        <w:t>Hi Yasu</w:t>
      </w:r>
      <w:r w:rsidRPr="003700E7">
        <w:rPr>
          <w:i/>
          <w:sz w:val="20"/>
          <w:szCs w:val="20"/>
        </w:rPr>
        <w:t xml:space="preserve">ko, I’ll </w:t>
      </w:r>
      <w:r w:rsidRPr="003700E7">
        <w:rPr>
          <w:i/>
          <w:sz w:val="20"/>
          <w:szCs w:val="20"/>
          <w:u w:val="single"/>
        </w:rPr>
        <w:t>chill</w:t>
      </w:r>
      <w:r w:rsidRPr="003700E7">
        <w:rPr>
          <w:i/>
          <w:sz w:val="20"/>
          <w:szCs w:val="20"/>
        </w:rPr>
        <w:t xml:space="preserve"> water for you</w:t>
      </w:r>
      <w:r w:rsidRPr="003700E7">
        <w:rPr>
          <w:sz w:val="20"/>
          <w:szCs w:val="20"/>
        </w:rPr>
        <w:t>)  (</w:t>
      </w:r>
      <w:r w:rsidR="00ED3D8B">
        <w:rPr>
          <w:sz w:val="20"/>
          <w:szCs w:val="20"/>
        </w:rPr>
        <w:t xml:space="preserve">cf. </w:t>
      </w:r>
      <w:r w:rsidRPr="00ED3D8B">
        <w:rPr>
          <w:b/>
          <w:sz w:val="20"/>
          <w:szCs w:val="20"/>
        </w:rPr>
        <w:t>samasu</w:t>
      </w:r>
      <w:r w:rsidRPr="003700E7">
        <w:rPr>
          <w:sz w:val="20"/>
          <w:szCs w:val="20"/>
        </w:rPr>
        <w:t xml:space="preserve"> = to reduce the temperature of a hot item, like coffee, transitive)</w:t>
      </w:r>
    </w:p>
    <w:p w:rsidR="00C41DB6" w:rsidRPr="003700E7" w:rsidRDefault="00903D61" w:rsidP="007A47ED">
      <w:pPr>
        <w:widowControl w:val="0"/>
        <w:rPr>
          <w:sz w:val="20"/>
          <w:szCs w:val="20"/>
        </w:rPr>
      </w:pPr>
      <w:r>
        <w:rPr>
          <w:sz w:val="20"/>
          <w:szCs w:val="20"/>
        </w:rPr>
        <w:t>192</w:t>
      </w:r>
      <w:r w:rsidR="00C41DB6" w:rsidRPr="003700E7">
        <w:rPr>
          <w:sz w:val="20"/>
          <w:szCs w:val="20"/>
        </w:rPr>
        <w:t xml:space="preserve">.  Since, while it still doesn't rain, I think it would be better to return, from now, I will commit a discourtesy.  (meaning, I will leave)  Use kore de.  </w:t>
      </w:r>
    </w:p>
    <w:p w:rsidR="00C41DB6" w:rsidRPr="003700E7" w:rsidRDefault="00C41DB6" w:rsidP="007A47ED">
      <w:pPr>
        <w:widowControl w:val="0"/>
        <w:rPr>
          <w:sz w:val="20"/>
          <w:szCs w:val="20"/>
        </w:rPr>
      </w:pPr>
      <w:r w:rsidRPr="003700E7">
        <w:rPr>
          <w:rFonts w:hint="eastAsia"/>
          <w:sz w:val="20"/>
          <w:szCs w:val="20"/>
        </w:rPr>
        <w:t>雨が降らないうちに帰ったほうがいいと思うからこれで失礼します。</w:t>
      </w:r>
    </w:p>
    <w:p w:rsidR="00C41DB6" w:rsidRPr="003700E7" w:rsidRDefault="00C41DB6" w:rsidP="007A47ED">
      <w:pPr>
        <w:widowControl w:val="0"/>
        <w:rPr>
          <w:sz w:val="20"/>
          <w:szCs w:val="20"/>
        </w:rPr>
      </w:pPr>
      <w:r w:rsidRPr="003700E7">
        <w:rPr>
          <w:sz w:val="20"/>
          <w:szCs w:val="20"/>
        </w:rPr>
        <w:t>Ame ga furanai uchi ni kaetta hoo ga ii to omou kara, kore de shitsurei shimasu.  (kore kara doesn’t sound as good;  OK to say ‘kore kara kaerimasu’ or ‘kore de kaerimasu’)</w:t>
      </w:r>
    </w:p>
    <w:p w:rsidR="00C41DB6" w:rsidRPr="003700E7" w:rsidRDefault="00903D61" w:rsidP="007A47ED">
      <w:pPr>
        <w:widowControl w:val="0"/>
        <w:rPr>
          <w:sz w:val="20"/>
          <w:szCs w:val="20"/>
        </w:rPr>
      </w:pPr>
      <w:r>
        <w:rPr>
          <w:sz w:val="20"/>
          <w:szCs w:val="20"/>
        </w:rPr>
        <w:t>193</w:t>
      </w:r>
      <w:r w:rsidR="00C41DB6" w:rsidRPr="003700E7">
        <w:rPr>
          <w:sz w:val="20"/>
          <w:szCs w:val="20"/>
        </w:rPr>
        <w:t xml:space="preserve">.  While the rain is stopping, let's go for shopping and come.  </w:t>
      </w:r>
    </w:p>
    <w:p w:rsidR="00C41DB6" w:rsidRPr="003700E7" w:rsidRDefault="00C41DB6" w:rsidP="007A47ED">
      <w:pPr>
        <w:widowControl w:val="0"/>
        <w:rPr>
          <w:sz w:val="20"/>
          <w:szCs w:val="20"/>
        </w:rPr>
      </w:pPr>
      <w:r w:rsidRPr="003700E7">
        <w:rPr>
          <w:rFonts w:hint="eastAsia"/>
          <w:sz w:val="20"/>
          <w:szCs w:val="20"/>
        </w:rPr>
        <w:t>雨がやんでいる</w:t>
      </w:r>
      <w:r>
        <w:rPr>
          <w:rFonts w:hint="eastAsia"/>
          <w:sz w:val="20"/>
          <w:szCs w:val="20"/>
        </w:rPr>
        <w:t>間</w:t>
      </w:r>
      <w:r w:rsidRPr="003700E7">
        <w:rPr>
          <w:rFonts w:hint="eastAsia"/>
          <w:sz w:val="20"/>
          <w:szCs w:val="20"/>
        </w:rPr>
        <w:t>に買い物に行ってきましょう。</w:t>
      </w:r>
    </w:p>
    <w:p w:rsidR="00C41DB6" w:rsidRPr="003700E7" w:rsidRDefault="00C41DB6" w:rsidP="007A47ED">
      <w:pPr>
        <w:widowControl w:val="0"/>
        <w:rPr>
          <w:sz w:val="20"/>
          <w:szCs w:val="20"/>
        </w:rPr>
      </w:pPr>
      <w:r w:rsidRPr="003700E7">
        <w:rPr>
          <w:sz w:val="20"/>
          <w:szCs w:val="20"/>
          <w:lang w:val="es-US"/>
        </w:rPr>
        <w:t xml:space="preserve">Ame ga yande iru aida ni, kaimono ni itte kimashoo.  </w:t>
      </w:r>
      <w:r w:rsidRPr="003700E7">
        <w:rPr>
          <w:sz w:val="20"/>
          <w:szCs w:val="20"/>
        </w:rPr>
        <w:t>(</w:t>
      </w:r>
      <w:r w:rsidRPr="00ED3D8B">
        <w:rPr>
          <w:i/>
          <w:sz w:val="20"/>
          <w:szCs w:val="20"/>
        </w:rPr>
        <w:t>cannot</w:t>
      </w:r>
      <w:r w:rsidRPr="003700E7">
        <w:rPr>
          <w:sz w:val="20"/>
          <w:szCs w:val="20"/>
        </w:rPr>
        <w:t xml:space="preserve"> say ame ga tomatte iru because can’t use tomaru with ame) (OK to say ame ga furanai aida ni ) (</w:t>
      </w:r>
      <w:r w:rsidRPr="00ED3D8B">
        <w:rPr>
          <w:b/>
          <w:sz w:val="20"/>
          <w:szCs w:val="20"/>
        </w:rPr>
        <w:t>yamu</w:t>
      </w:r>
      <w:r w:rsidRPr="003700E7">
        <w:rPr>
          <w:sz w:val="20"/>
          <w:szCs w:val="20"/>
        </w:rPr>
        <w:t xml:space="preserve"> = to stop;  </w:t>
      </w:r>
      <w:r w:rsidRPr="00ED3D8B">
        <w:rPr>
          <w:b/>
          <w:sz w:val="20"/>
          <w:szCs w:val="20"/>
        </w:rPr>
        <w:t>yameru</w:t>
      </w:r>
      <w:r w:rsidRPr="003700E7">
        <w:rPr>
          <w:sz w:val="20"/>
          <w:szCs w:val="20"/>
        </w:rPr>
        <w:t xml:space="preserve"> = to quit, resign)  (</w:t>
      </w:r>
      <w:r w:rsidRPr="00ED3D8B">
        <w:rPr>
          <w:i/>
          <w:sz w:val="20"/>
          <w:szCs w:val="20"/>
        </w:rPr>
        <w:t>not</w:t>
      </w:r>
      <w:r w:rsidRPr="003700E7">
        <w:rPr>
          <w:sz w:val="20"/>
          <w:szCs w:val="20"/>
        </w:rPr>
        <w:t xml:space="preserve"> OK to subst</w:t>
      </w:r>
      <w:r w:rsidR="00ED3D8B">
        <w:rPr>
          <w:sz w:val="20"/>
          <w:szCs w:val="20"/>
        </w:rPr>
        <w:t>itute owatte for yande</w:t>
      </w:r>
      <w:r w:rsidRPr="003700E7">
        <w:rPr>
          <w:sz w:val="20"/>
          <w:szCs w:val="20"/>
        </w:rPr>
        <w:t>;  can’t use owaru with ame)</w:t>
      </w:r>
    </w:p>
    <w:p w:rsidR="00C41DB6" w:rsidRPr="003700E7" w:rsidRDefault="00903D61" w:rsidP="007A47ED">
      <w:pPr>
        <w:widowControl w:val="0"/>
        <w:rPr>
          <w:sz w:val="20"/>
          <w:szCs w:val="20"/>
        </w:rPr>
      </w:pPr>
      <w:r>
        <w:rPr>
          <w:sz w:val="20"/>
          <w:szCs w:val="20"/>
        </w:rPr>
        <w:t>194</w:t>
      </w:r>
      <w:r w:rsidR="00C41DB6" w:rsidRPr="003700E7">
        <w:rPr>
          <w:b/>
          <w:sz w:val="20"/>
          <w:szCs w:val="20"/>
        </w:rPr>
        <w:t xml:space="preserve">.  </w:t>
      </w:r>
      <w:r w:rsidR="00C41DB6" w:rsidRPr="00A16801">
        <w:rPr>
          <w:sz w:val="20"/>
          <w:szCs w:val="20"/>
        </w:rPr>
        <w:t>Uchi ni, like aida ni, can also</w:t>
      </w:r>
      <w:r w:rsidR="00ED3D8B" w:rsidRPr="00A16801">
        <w:rPr>
          <w:sz w:val="20"/>
          <w:szCs w:val="20"/>
        </w:rPr>
        <w:t xml:space="preserve"> </w:t>
      </w:r>
      <w:r w:rsidR="00C41DB6" w:rsidRPr="00A16801">
        <w:rPr>
          <w:sz w:val="20"/>
          <w:szCs w:val="20"/>
        </w:rPr>
        <w:t xml:space="preserve">be used to mean ‘as,’ i.e., </w:t>
      </w:r>
      <w:r w:rsidR="00C41DB6" w:rsidRPr="00A16801">
        <w:rPr>
          <w:i/>
          <w:sz w:val="20"/>
          <w:szCs w:val="20"/>
        </w:rPr>
        <w:t>as</w:t>
      </w:r>
      <w:r w:rsidR="00C41DB6" w:rsidRPr="00A16801">
        <w:rPr>
          <w:sz w:val="20"/>
          <w:szCs w:val="20"/>
        </w:rPr>
        <w:t xml:space="preserve"> an action is being done.  </w:t>
      </w:r>
    </w:p>
    <w:p w:rsidR="00C41DB6" w:rsidRPr="003700E7" w:rsidRDefault="00C41DB6" w:rsidP="007A47ED">
      <w:pPr>
        <w:widowControl w:val="0"/>
        <w:rPr>
          <w:sz w:val="20"/>
          <w:szCs w:val="20"/>
        </w:rPr>
      </w:pPr>
      <w:r w:rsidRPr="003700E7">
        <w:rPr>
          <w:sz w:val="20"/>
          <w:szCs w:val="20"/>
        </w:rPr>
        <w:t>As I am listening to the teacher's speech, it became sleepy and came.  Use uchi ni.  Plain speech.</w:t>
      </w:r>
    </w:p>
    <w:p w:rsidR="00C41DB6" w:rsidRPr="003700E7" w:rsidRDefault="00C41DB6" w:rsidP="007A47ED">
      <w:pPr>
        <w:widowControl w:val="0"/>
        <w:rPr>
          <w:b/>
          <w:sz w:val="20"/>
          <w:szCs w:val="20"/>
        </w:rPr>
      </w:pPr>
      <w:r w:rsidRPr="003700E7">
        <w:rPr>
          <w:rFonts w:hint="eastAsia"/>
          <w:sz w:val="20"/>
          <w:szCs w:val="20"/>
        </w:rPr>
        <w:t>先生の話を聞いているうちに眠くなってきた。</w:t>
      </w:r>
    </w:p>
    <w:p w:rsidR="00C41DB6" w:rsidRPr="003700E7" w:rsidRDefault="00C41DB6" w:rsidP="007A47ED">
      <w:pPr>
        <w:widowControl w:val="0"/>
        <w:rPr>
          <w:sz w:val="20"/>
          <w:szCs w:val="20"/>
        </w:rPr>
      </w:pPr>
      <w:r w:rsidRPr="00C41DB6">
        <w:rPr>
          <w:sz w:val="20"/>
          <w:szCs w:val="20"/>
        </w:rPr>
        <w:t xml:space="preserve">Sensei no hanashi o kiite iru uchi ni, nemukunatte kita.  </w:t>
      </w:r>
      <w:r w:rsidRPr="003700E7">
        <w:rPr>
          <w:sz w:val="20"/>
          <w:szCs w:val="20"/>
        </w:rPr>
        <w:t>(</w:t>
      </w:r>
      <w:r w:rsidRPr="00ED3D8B">
        <w:rPr>
          <w:b/>
          <w:sz w:val="20"/>
          <w:szCs w:val="20"/>
        </w:rPr>
        <w:t>neru</w:t>
      </w:r>
      <w:r w:rsidRPr="003700E7">
        <w:rPr>
          <w:sz w:val="20"/>
          <w:szCs w:val="20"/>
        </w:rPr>
        <w:t xml:space="preserve"> &amp; </w:t>
      </w:r>
      <w:r w:rsidRPr="00ED3D8B">
        <w:rPr>
          <w:b/>
          <w:sz w:val="20"/>
          <w:szCs w:val="20"/>
        </w:rPr>
        <w:t>nemuru</w:t>
      </w:r>
      <w:r w:rsidRPr="003700E7">
        <w:rPr>
          <w:sz w:val="20"/>
          <w:szCs w:val="20"/>
        </w:rPr>
        <w:t xml:space="preserve"> = </w:t>
      </w:r>
      <w:r w:rsidR="00ED3D8B">
        <w:rPr>
          <w:sz w:val="20"/>
          <w:szCs w:val="20"/>
        </w:rPr>
        <w:t xml:space="preserve">to </w:t>
      </w:r>
      <w:r w:rsidRPr="003700E7">
        <w:rPr>
          <w:sz w:val="20"/>
          <w:szCs w:val="20"/>
        </w:rPr>
        <w:t xml:space="preserve">sleep; </w:t>
      </w:r>
      <w:r w:rsidRPr="00ED3D8B">
        <w:rPr>
          <w:b/>
          <w:sz w:val="20"/>
          <w:szCs w:val="20"/>
        </w:rPr>
        <w:t>nemui</w:t>
      </w:r>
      <w:r w:rsidRPr="003700E7">
        <w:rPr>
          <w:sz w:val="20"/>
          <w:szCs w:val="20"/>
        </w:rPr>
        <w:t xml:space="preserve"> = sleepy)</w:t>
      </w:r>
    </w:p>
    <w:p w:rsidR="00C41DB6" w:rsidRPr="003700E7" w:rsidRDefault="00903D61" w:rsidP="007A47ED">
      <w:pPr>
        <w:widowControl w:val="0"/>
        <w:rPr>
          <w:sz w:val="20"/>
          <w:szCs w:val="20"/>
          <w:lang w:val="es-US"/>
        </w:rPr>
      </w:pPr>
      <w:r>
        <w:rPr>
          <w:sz w:val="20"/>
          <w:szCs w:val="20"/>
        </w:rPr>
        <w:t>195</w:t>
      </w:r>
      <w:r w:rsidR="00C41DB6" w:rsidRPr="003700E7">
        <w:rPr>
          <w:sz w:val="20"/>
          <w:szCs w:val="20"/>
        </w:rPr>
        <w:t xml:space="preserve">.  From next year, prices will rise.  </w:t>
      </w:r>
      <w:r w:rsidR="00C41DB6" w:rsidRPr="003700E7">
        <w:rPr>
          <w:sz w:val="20"/>
          <w:szCs w:val="20"/>
          <w:lang w:val="es-US"/>
        </w:rPr>
        <w:t>Use nedan.</w:t>
      </w:r>
    </w:p>
    <w:p w:rsidR="00C41DB6" w:rsidRPr="003700E7" w:rsidRDefault="00C41DB6" w:rsidP="007A47ED">
      <w:pPr>
        <w:widowControl w:val="0"/>
        <w:rPr>
          <w:sz w:val="20"/>
          <w:szCs w:val="20"/>
          <w:lang w:val="es-US"/>
        </w:rPr>
      </w:pPr>
      <w:r w:rsidRPr="003700E7">
        <w:rPr>
          <w:rFonts w:hint="eastAsia"/>
          <w:sz w:val="20"/>
          <w:szCs w:val="20"/>
          <w:lang w:val="es-US"/>
        </w:rPr>
        <w:t>来年から値段が上がります。</w:t>
      </w:r>
    </w:p>
    <w:p w:rsidR="00C41DB6" w:rsidRPr="003700E7" w:rsidRDefault="00C41DB6" w:rsidP="007A47ED">
      <w:pPr>
        <w:widowControl w:val="0"/>
        <w:rPr>
          <w:sz w:val="20"/>
          <w:szCs w:val="20"/>
          <w:lang w:val="es-US"/>
        </w:rPr>
      </w:pPr>
      <w:r w:rsidRPr="003700E7">
        <w:rPr>
          <w:sz w:val="20"/>
          <w:szCs w:val="20"/>
          <w:lang w:val="es-US"/>
        </w:rPr>
        <w:t xml:space="preserve">Rainen kara, nedan ga agarimasu.  </w:t>
      </w:r>
    </w:p>
    <w:p w:rsidR="00C41DB6" w:rsidRPr="003700E7" w:rsidRDefault="00903D61" w:rsidP="007A47ED">
      <w:pPr>
        <w:widowControl w:val="0"/>
        <w:rPr>
          <w:sz w:val="20"/>
          <w:szCs w:val="20"/>
        </w:rPr>
      </w:pPr>
      <w:r>
        <w:rPr>
          <w:sz w:val="20"/>
          <w:szCs w:val="20"/>
        </w:rPr>
        <w:t>196</w:t>
      </w:r>
      <w:r w:rsidR="00C41DB6" w:rsidRPr="003700E7">
        <w:rPr>
          <w:sz w:val="20"/>
          <w:szCs w:val="20"/>
        </w:rPr>
        <w:t xml:space="preserve">.  While still cheap, it would be better to buy in advance for sure.  </w:t>
      </w:r>
    </w:p>
    <w:p w:rsidR="00C41DB6" w:rsidRPr="003700E7" w:rsidRDefault="00C41DB6" w:rsidP="007A47ED">
      <w:pPr>
        <w:widowControl w:val="0"/>
        <w:rPr>
          <w:sz w:val="20"/>
          <w:szCs w:val="20"/>
        </w:rPr>
      </w:pPr>
      <w:r w:rsidRPr="003700E7">
        <w:rPr>
          <w:rFonts w:hint="eastAsia"/>
          <w:sz w:val="20"/>
          <w:szCs w:val="20"/>
        </w:rPr>
        <w:t>安いうちに買っておいたほうがいいですよ。</w:t>
      </w:r>
    </w:p>
    <w:p w:rsidR="00C41DB6" w:rsidRPr="003700E7" w:rsidRDefault="00C41DB6" w:rsidP="007A47ED">
      <w:pPr>
        <w:widowControl w:val="0"/>
        <w:rPr>
          <w:sz w:val="20"/>
          <w:szCs w:val="20"/>
          <w:lang w:val="es-US"/>
        </w:rPr>
      </w:pPr>
      <w:r w:rsidRPr="003700E7">
        <w:rPr>
          <w:sz w:val="20"/>
          <w:szCs w:val="20"/>
          <w:lang w:val="es-US"/>
        </w:rPr>
        <w:t>Yasui uchi ni, katte oita hoo ga ii desu yo.</w:t>
      </w:r>
    </w:p>
    <w:p w:rsidR="00C41DB6" w:rsidRPr="003700E7" w:rsidRDefault="00903D61" w:rsidP="007A47ED">
      <w:pPr>
        <w:widowControl w:val="0"/>
        <w:rPr>
          <w:sz w:val="20"/>
          <w:szCs w:val="20"/>
        </w:rPr>
      </w:pPr>
      <w:r>
        <w:rPr>
          <w:sz w:val="20"/>
          <w:szCs w:val="20"/>
        </w:rPr>
        <w:t>197</w:t>
      </w:r>
      <w:r w:rsidR="00C41DB6" w:rsidRPr="003700E7">
        <w:rPr>
          <w:sz w:val="20"/>
          <w:szCs w:val="20"/>
        </w:rPr>
        <w:t xml:space="preserve">.  While the baby still does not awake, let's do the cleaning completely. </w:t>
      </w:r>
    </w:p>
    <w:p w:rsidR="00C41DB6" w:rsidRPr="003700E7" w:rsidRDefault="00C41DB6" w:rsidP="007A47ED">
      <w:pPr>
        <w:widowControl w:val="0"/>
        <w:rPr>
          <w:sz w:val="20"/>
          <w:szCs w:val="20"/>
        </w:rPr>
      </w:pPr>
      <w:r w:rsidRPr="003700E7">
        <w:rPr>
          <w:rFonts w:hint="eastAsia"/>
          <w:sz w:val="20"/>
          <w:szCs w:val="20"/>
        </w:rPr>
        <w:t>赤ちゃんが起きないうちに掃除をしてしまいましょう。</w:t>
      </w:r>
      <w:r w:rsidRPr="003700E7">
        <w:rPr>
          <w:sz w:val="20"/>
          <w:szCs w:val="20"/>
        </w:rPr>
        <w:t xml:space="preserve"> </w:t>
      </w:r>
      <w:r w:rsidRPr="003700E7">
        <w:rPr>
          <w:sz w:val="20"/>
          <w:szCs w:val="20"/>
        </w:rPr>
        <w:tab/>
      </w:r>
      <w:r w:rsidRPr="003700E7">
        <w:rPr>
          <w:sz w:val="20"/>
          <w:szCs w:val="20"/>
        </w:rPr>
        <w:tab/>
      </w:r>
      <w:r w:rsidRPr="003700E7">
        <w:rPr>
          <w:sz w:val="20"/>
          <w:szCs w:val="20"/>
        </w:rPr>
        <w:tab/>
      </w:r>
      <w:r w:rsidRPr="003700E7">
        <w:rPr>
          <w:sz w:val="20"/>
          <w:szCs w:val="20"/>
        </w:rPr>
        <w:tab/>
      </w:r>
      <w:r w:rsidRPr="003700E7">
        <w:rPr>
          <w:sz w:val="20"/>
          <w:szCs w:val="20"/>
        </w:rPr>
        <w:tab/>
      </w:r>
    </w:p>
    <w:p w:rsidR="00C41DB6" w:rsidRPr="003700E7" w:rsidRDefault="00C41DB6" w:rsidP="007A47ED">
      <w:pPr>
        <w:widowControl w:val="0"/>
        <w:rPr>
          <w:sz w:val="20"/>
          <w:szCs w:val="20"/>
        </w:rPr>
      </w:pPr>
      <w:r w:rsidRPr="003700E7">
        <w:rPr>
          <w:sz w:val="20"/>
          <w:szCs w:val="20"/>
        </w:rPr>
        <w:t xml:space="preserve">Akachan ga okinai uchi ni sooji o shite shimaimashoo.  (from </w:t>
      </w:r>
      <w:r w:rsidRPr="00ED3D8B">
        <w:rPr>
          <w:b/>
          <w:sz w:val="20"/>
          <w:szCs w:val="20"/>
        </w:rPr>
        <w:t>okiru</w:t>
      </w:r>
      <w:r w:rsidRPr="003700E7">
        <w:rPr>
          <w:sz w:val="20"/>
          <w:szCs w:val="20"/>
        </w:rPr>
        <w:t>, to wake up)</w:t>
      </w:r>
    </w:p>
    <w:p w:rsidR="00C41DB6" w:rsidRPr="003700E7" w:rsidRDefault="00903D61" w:rsidP="007A47ED">
      <w:pPr>
        <w:widowControl w:val="0"/>
        <w:rPr>
          <w:sz w:val="20"/>
          <w:szCs w:val="20"/>
        </w:rPr>
      </w:pPr>
      <w:r>
        <w:rPr>
          <w:sz w:val="20"/>
          <w:szCs w:val="20"/>
        </w:rPr>
        <w:t>198</w:t>
      </w:r>
      <w:r w:rsidR="00C41DB6" w:rsidRPr="003700E7">
        <w:rPr>
          <w:sz w:val="20"/>
          <w:szCs w:val="20"/>
        </w:rPr>
        <w:t>.  The black tea will cool off, for sure.</w:t>
      </w:r>
    </w:p>
    <w:p w:rsidR="00C41DB6" w:rsidRPr="003700E7" w:rsidRDefault="00C41DB6" w:rsidP="007A47ED">
      <w:pPr>
        <w:widowControl w:val="0"/>
        <w:rPr>
          <w:sz w:val="20"/>
          <w:szCs w:val="20"/>
        </w:rPr>
      </w:pPr>
      <w:r w:rsidRPr="003700E7">
        <w:rPr>
          <w:rFonts w:hint="eastAsia"/>
          <w:sz w:val="20"/>
          <w:szCs w:val="20"/>
        </w:rPr>
        <w:t>紅茶が冷めますよ。</w:t>
      </w:r>
    </w:p>
    <w:p w:rsidR="00C41DB6" w:rsidRPr="003700E7" w:rsidRDefault="00C41DB6" w:rsidP="007A47ED">
      <w:pPr>
        <w:widowControl w:val="0"/>
        <w:rPr>
          <w:sz w:val="20"/>
          <w:szCs w:val="20"/>
        </w:rPr>
      </w:pPr>
      <w:r w:rsidRPr="003700E7">
        <w:rPr>
          <w:sz w:val="20"/>
          <w:szCs w:val="20"/>
        </w:rPr>
        <w:t>Koocha ga samemasu yo.  (</w:t>
      </w:r>
      <w:r w:rsidRPr="00ED3D8B">
        <w:rPr>
          <w:b/>
          <w:sz w:val="20"/>
          <w:szCs w:val="20"/>
        </w:rPr>
        <w:t>sameru</w:t>
      </w:r>
      <w:r w:rsidRPr="003700E7">
        <w:rPr>
          <w:sz w:val="20"/>
          <w:szCs w:val="20"/>
        </w:rPr>
        <w:t xml:space="preserve"> = wake up, come to one's senses, cool off, fade or lose color)  (</w:t>
      </w:r>
      <w:r w:rsidRPr="003700E7">
        <w:rPr>
          <w:i/>
          <w:sz w:val="20"/>
          <w:szCs w:val="20"/>
        </w:rPr>
        <w:t xml:space="preserve">Uncle </w:t>
      </w:r>
      <w:r w:rsidRPr="003700E7">
        <w:rPr>
          <w:i/>
          <w:sz w:val="20"/>
          <w:szCs w:val="20"/>
          <w:u w:val="single"/>
        </w:rPr>
        <w:t>Sam</w:t>
      </w:r>
      <w:r w:rsidRPr="003700E7">
        <w:rPr>
          <w:i/>
          <w:sz w:val="20"/>
          <w:szCs w:val="20"/>
        </w:rPr>
        <w:t xml:space="preserve"> is </w:t>
      </w:r>
      <w:r w:rsidRPr="003700E7">
        <w:rPr>
          <w:i/>
          <w:sz w:val="20"/>
          <w:szCs w:val="20"/>
          <w:u w:val="single"/>
        </w:rPr>
        <w:t>eru</w:t>
      </w:r>
      <w:r w:rsidRPr="003700E7">
        <w:rPr>
          <w:i/>
          <w:sz w:val="20"/>
          <w:szCs w:val="20"/>
        </w:rPr>
        <w:t xml:space="preserve">dite, so he'll </w:t>
      </w:r>
      <w:r w:rsidRPr="003700E7">
        <w:rPr>
          <w:i/>
          <w:sz w:val="20"/>
          <w:szCs w:val="20"/>
          <w:u w:val="single"/>
        </w:rPr>
        <w:t>cool off</w:t>
      </w:r>
      <w:r w:rsidRPr="003700E7">
        <w:rPr>
          <w:sz w:val="20"/>
          <w:szCs w:val="20"/>
        </w:rPr>
        <w:t>)</w:t>
      </w:r>
    </w:p>
    <w:p w:rsidR="00C41DB6" w:rsidRPr="003700E7" w:rsidRDefault="00903D61" w:rsidP="007A47ED">
      <w:pPr>
        <w:widowControl w:val="0"/>
        <w:rPr>
          <w:sz w:val="20"/>
          <w:szCs w:val="20"/>
        </w:rPr>
      </w:pPr>
      <w:r>
        <w:rPr>
          <w:sz w:val="20"/>
          <w:szCs w:val="20"/>
        </w:rPr>
        <w:t>199</w:t>
      </w:r>
      <w:r w:rsidR="00C41DB6" w:rsidRPr="003700E7">
        <w:rPr>
          <w:sz w:val="20"/>
          <w:szCs w:val="20"/>
        </w:rPr>
        <w:t xml:space="preserve">.  While still hot, please drink.  </w:t>
      </w:r>
    </w:p>
    <w:p w:rsidR="00C41DB6" w:rsidRPr="003700E7" w:rsidRDefault="00C41DB6" w:rsidP="007A47ED">
      <w:pPr>
        <w:widowControl w:val="0"/>
        <w:rPr>
          <w:sz w:val="20"/>
          <w:szCs w:val="20"/>
        </w:rPr>
      </w:pPr>
      <w:r w:rsidRPr="003700E7">
        <w:rPr>
          <w:rFonts w:hint="eastAsia"/>
          <w:sz w:val="20"/>
          <w:szCs w:val="20"/>
        </w:rPr>
        <w:t>熱いうちに飲んでください。</w:t>
      </w:r>
    </w:p>
    <w:p w:rsidR="00C41DB6" w:rsidRPr="003700E7" w:rsidRDefault="00C41DB6" w:rsidP="007A47ED">
      <w:pPr>
        <w:widowControl w:val="0"/>
        <w:rPr>
          <w:sz w:val="20"/>
          <w:szCs w:val="20"/>
          <w:lang w:val="es-US"/>
        </w:rPr>
      </w:pPr>
      <w:r w:rsidRPr="003700E7">
        <w:rPr>
          <w:sz w:val="20"/>
          <w:szCs w:val="20"/>
          <w:lang w:val="es-US"/>
        </w:rPr>
        <w:t>Atsui uchi ni, nonde kudasai.</w:t>
      </w:r>
      <w:r w:rsidRPr="003700E7">
        <w:rPr>
          <w:sz w:val="20"/>
          <w:szCs w:val="20"/>
          <w:lang w:val="es-US"/>
        </w:rPr>
        <w:tab/>
        <w:t xml:space="preserve"> </w:t>
      </w:r>
    </w:p>
    <w:p w:rsidR="00C41DB6" w:rsidRPr="003700E7" w:rsidRDefault="00903D61" w:rsidP="007A47ED">
      <w:pPr>
        <w:widowControl w:val="0"/>
        <w:rPr>
          <w:sz w:val="20"/>
          <w:szCs w:val="20"/>
          <w:lang w:val="es-US"/>
        </w:rPr>
      </w:pPr>
      <w:r>
        <w:rPr>
          <w:sz w:val="20"/>
          <w:szCs w:val="20"/>
        </w:rPr>
        <w:t>200</w:t>
      </w:r>
      <w:r w:rsidR="00C41DB6" w:rsidRPr="003700E7">
        <w:rPr>
          <w:sz w:val="20"/>
          <w:szCs w:val="20"/>
        </w:rPr>
        <w:t xml:space="preserve">.  While Michael is going to the company, a </w:t>
      </w:r>
      <w:r w:rsidR="00C41DB6" w:rsidRPr="003700E7">
        <w:rPr>
          <w:sz w:val="20"/>
          <w:szCs w:val="20"/>
        </w:rPr>
        <w:lastRenderedPageBreak/>
        <w:t xml:space="preserve">package arrived from the American parents.  </w:t>
      </w:r>
      <w:r w:rsidR="00C41DB6" w:rsidRPr="003700E7">
        <w:rPr>
          <w:sz w:val="20"/>
          <w:szCs w:val="20"/>
          <w:lang w:val="es-US"/>
        </w:rPr>
        <w:t xml:space="preserve">Use todoku.  </w:t>
      </w:r>
    </w:p>
    <w:p w:rsidR="00C41DB6" w:rsidRPr="003700E7" w:rsidRDefault="00C41DB6" w:rsidP="007A47ED">
      <w:pPr>
        <w:widowControl w:val="0"/>
        <w:rPr>
          <w:sz w:val="20"/>
          <w:szCs w:val="20"/>
          <w:lang w:val="es-US"/>
        </w:rPr>
      </w:pPr>
      <w:r w:rsidRPr="003700E7">
        <w:rPr>
          <w:rFonts w:hint="eastAsia"/>
          <w:sz w:val="20"/>
          <w:szCs w:val="20"/>
          <w:lang w:val="es-US"/>
        </w:rPr>
        <w:t>マイケルさんが会社にいっている</w:t>
      </w:r>
      <w:r>
        <w:rPr>
          <w:rFonts w:hint="eastAsia"/>
          <w:sz w:val="20"/>
          <w:szCs w:val="20"/>
          <w:lang w:val="es-US"/>
        </w:rPr>
        <w:t>間</w:t>
      </w:r>
      <w:r w:rsidRPr="003700E7">
        <w:rPr>
          <w:rFonts w:hint="eastAsia"/>
          <w:sz w:val="20"/>
          <w:szCs w:val="20"/>
          <w:lang w:val="es-US"/>
        </w:rPr>
        <w:t>にアメリカの両親から小包が届きました。</w:t>
      </w:r>
    </w:p>
    <w:p w:rsidR="00C41DB6" w:rsidRPr="003700E7" w:rsidRDefault="00C41DB6" w:rsidP="007A47ED">
      <w:pPr>
        <w:widowControl w:val="0"/>
        <w:rPr>
          <w:sz w:val="20"/>
          <w:szCs w:val="20"/>
        </w:rPr>
      </w:pPr>
      <w:r w:rsidRPr="003700E7">
        <w:rPr>
          <w:sz w:val="20"/>
          <w:szCs w:val="20"/>
          <w:lang w:val="es-US"/>
        </w:rPr>
        <w:t xml:space="preserve">Maikeru san ga kaisha ni itte iru aida ni amerika no ryooshin kara kozutsumi ga todokimashita.  </w:t>
      </w:r>
      <w:r w:rsidRPr="003700E7">
        <w:rPr>
          <w:sz w:val="20"/>
          <w:szCs w:val="20"/>
        </w:rPr>
        <w:t>(</w:t>
      </w:r>
      <w:r w:rsidRPr="00ED3D8B">
        <w:rPr>
          <w:b/>
          <w:sz w:val="20"/>
          <w:szCs w:val="20"/>
        </w:rPr>
        <w:t>todoku</w:t>
      </w:r>
      <w:r w:rsidRPr="003700E7">
        <w:rPr>
          <w:sz w:val="20"/>
          <w:szCs w:val="20"/>
        </w:rPr>
        <w:t xml:space="preserve"> = to arrive;  </w:t>
      </w:r>
      <w:r w:rsidRPr="00ED3D8B">
        <w:rPr>
          <w:b/>
          <w:sz w:val="20"/>
          <w:szCs w:val="20"/>
        </w:rPr>
        <w:t>todokeru</w:t>
      </w:r>
      <w:r w:rsidRPr="003700E7">
        <w:rPr>
          <w:sz w:val="20"/>
          <w:szCs w:val="20"/>
        </w:rPr>
        <w:t xml:space="preserve"> = to deliver, send, submit)</w:t>
      </w:r>
    </w:p>
    <w:p w:rsidR="00C41DB6" w:rsidRPr="003700E7" w:rsidRDefault="00903D61" w:rsidP="007A47ED">
      <w:pPr>
        <w:widowControl w:val="0"/>
        <w:rPr>
          <w:sz w:val="20"/>
          <w:szCs w:val="20"/>
        </w:rPr>
      </w:pPr>
      <w:r>
        <w:rPr>
          <w:sz w:val="20"/>
          <w:szCs w:val="20"/>
        </w:rPr>
        <w:t>201</w:t>
      </w:r>
      <w:r w:rsidR="00C41DB6" w:rsidRPr="003700E7">
        <w:rPr>
          <w:sz w:val="20"/>
          <w:szCs w:val="20"/>
        </w:rPr>
        <w:t xml:space="preserve">.  While still is listening to music, it became wanting to dance and came. </w:t>
      </w:r>
    </w:p>
    <w:p w:rsidR="00C41DB6" w:rsidRPr="003700E7" w:rsidRDefault="00C41DB6" w:rsidP="007A47ED">
      <w:pPr>
        <w:widowControl w:val="0"/>
        <w:rPr>
          <w:sz w:val="20"/>
          <w:szCs w:val="20"/>
        </w:rPr>
      </w:pPr>
      <w:r w:rsidRPr="003700E7">
        <w:rPr>
          <w:rFonts w:hint="eastAsia"/>
          <w:sz w:val="20"/>
          <w:szCs w:val="20"/>
        </w:rPr>
        <w:t>音楽を聴いているうちに踊りたくなってきました。</w:t>
      </w:r>
      <w:r w:rsidRPr="003700E7">
        <w:rPr>
          <w:sz w:val="20"/>
          <w:szCs w:val="20"/>
        </w:rPr>
        <w:t xml:space="preserve"> </w:t>
      </w:r>
    </w:p>
    <w:p w:rsidR="00C41DB6" w:rsidRPr="003700E7" w:rsidRDefault="00C41DB6" w:rsidP="007A47ED">
      <w:pPr>
        <w:widowControl w:val="0"/>
        <w:rPr>
          <w:sz w:val="20"/>
          <w:szCs w:val="20"/>
        </w:rPr>
      </w:pPr>
      <w:r w:rsidRPr="003700E7">
        <w:rPr>
          <w:sz w:val="20"/>
          <w:szCs w:val="20"/>
          <w:lang w:val="es-US"/>
        </w:rPr>
        <w:t xml:space="preserve">Ongaku o kiite iru uchi ni, odoritakunatte kimashita.  </w:t>
      </w:r>
      <w:r w:rsidRPr="003700E7">
        <w:rPr>
          <w:sz w:val="20"/>
          <w:szCs w:val="20"/>
        </w:rPr>
        <w:t>(</w:t>
      </w:r>
      <w:r w:rsidR="00ED3D8B" w:rsidRPr="00ED3D8B">
        <w:rPr>
          <w:b/>
          <w:sz w:val="20"/>
          <w:szCs w:val="20"/>
        </w:rPr>
        <w:t>odoru</w:t>
      </w:r>
      <w:r w:rsidR="00ED3D8B">
        <w:rPr>
          <w:sz w:val="20"/>
          <w:szCs w:val="20"/>
        </w:rPr>
        <w:t xml:space="preserve"> = to dance;  </w:t>
      </w:r>
      <w:r w:rsidRPr="003700E7">
        <w:rPr>
          <w:sz w:val="20"/>
          <w:szCs w:val="20"/>
        </w:rPr>
        <w:t xml:space="preserve">cf. </w:t>
      </w:r>
      <w:r w:rsidRPr="00ED3D8B">
        <w:rPr>
          <w:b/>
          <w:sz w:val="20"/>
          <w:szCs w:val="20"/>
        </w:rPr>
        <w:t>odoroku</w:t>
      </w:r>
      <w:r w:rsidRPr="003700E7">
        <w:rPr>
          <w:sz w:val="20"/>
          <w:szCs w:val="20"/>
        </w:rPr>
        <w:t xml:space="preserve"> = to become astonished)</w:t>
      </w:r>
    </w:p>
    <w:p w:rsidR="00C41DB6" w:rsidRPr="003700E7" w:rsidRDefault="00903D61" w:rsidP="007A47ED">
      <w:pPr>
        <w:widowControl w:val="0"/>
        <w:rPr>
          <w:sz w:val="20"/>
          <w:szCs w:val="20"/>
        </w:rPr>
      </w:pPr>
      <w:r>
        <w:rPr>
          <w:sz w:val="20"/>
          <w:szCs w:val="20"/>
        </w:rPr>
        <w:t>202</w:t>
      </w:r>
      <w:r w:rsidR="00C41DB6" w:rsidRPr="003700E7">
        <w:rPr>
          <w:sz w:val="20"/>
          <w:szCs w:val="20"/>
        </w:rPr>
        <w:t xml:space="preserve">.  While it still doesn't become dark, let's go for a walk and come. </w:t>
      </w:r>
    </w:p>
    <w:p w:rsidR="00C41DB6" w:rsidRPr="003700E7" w:rsidRDefault="00C41DB6" w:rsidP="007A47ED">
      <w:pPr>
        <w:widowControl w:val="0"/>
        <w:rPr>
          <w:sz w:val="20"/>
          <w:szCs w:val="20"/>
        </w:rPr>
      </w:pPr>
      <w:r w:rsidRPr="003700E7">
        <w:rPr>
          <w:rFonts w:hint="eastAsia"/>
          <w:sz w:val="20"/>
          <w:szCs w:val="20"/>
        </w:rPr>
        <w:t>暗くならないうちに散歩に行ってきましょう。</w:t>
      </w:r>
      <w:r w:rsidRPr="003700E7">
        <w:rPr>
          <w:sz w:val="20"/>
          <w:szCs w:val="20"/>
        </w:rPr>
        <w:t xml:space="preserve"> </w:t>
      </w:r>
    </w:p>
    <w:p w:rsidR="00C41DB6" w:rsidRPr="003700E7" w:rsidRDefault="00C41DB6" w:rsidP="007A47ED">
      <w:pPr>
        <w:widowControl w:val="0"/>
        <w:rPr>
          <w:sz w:val="20"/>
          <w:szCs w:val="20"/>
          <w:lang w:val="es-US"/>
        </w:rPr>
      </w:pPr>
      <w:r w:rsidRPr="003700E7">
        <w:rPr>
          <w:sz w:val="20"/>
          <w:szCs w:val="20"/>
          <w:lang w:val="es-US"/>
        </w:rPr>
        <w:t xml:space="preserve">Kurakunaranai uchi ni, sanpo ni itte kimashoo.  </w:t>
      </w:r>
    </w:p>
    <w:p w:rsidR="00C41DB6" w:rsidRPr="003700E7" w:rsidRDefault="00903D61" w:rsidP="007A47ED">
      <w:pPr>
        <w:widowControl w:val="0"/>
        <w:rPr>
          <w:sz w:val="20"/>
          <w:szCs w:val="20"/>
          <w:lang w:val="es-US"/>
        </w:rPr>
      </w:pPr>
      <w:r>
        <w:rPr>
          <w:sz w:val="20"/>
          <w:szCs w:val="20"/>
        </w:rPr>
        <w:t>203</w:t>
      </w:r>
      <w:r w:rsidR="00C41DB6" w:rsidRPr="003700E7">
        <w:rPr>
          <w:sz w:val="20"/>
          <w:szCs w:val="20"/>
        </w:rPr>
        <w:t xml:space="preserve">.  While the section manager is leaving his seat, an honorable customer called on and came.  </w:t>
      </w:r>
      <w:r w:rsidR="00C41DB6" w:rsidRPr="003700E7">
        <w:rPr>
          <w:sz w:val="20"/>
          <w:szCs w:val="20"/>
          <w:lang w:val="es-US"/>
        </w:rPr>
        <w:t xml:space="preserve">Use hazusu. </w:t>
      </w:r>
    </w:p>
    <w:p w:rsidR="00C41DB6" w:rsidRPr="003700E7" w:rsidRDefault="00C41DB6" w:rsidP="007A47ED">
      <w:pPr>
        <w:widowControl w:val="0"/>
        <w:rPr>
          <w:sz w:val="20"/>
          <w:szCs w:val="20"/>
          <w:lang w:val="es-US"/>
        </w:rPr>
      </w:pPr>
      <w:r w:rsidRPr="003700E7">
        <w:rPr>
          <w:rFonts w:hint="eastAsia"/>
          <w:sz w:val="20"/>
          <w:szCs w:val="20"/>
          <w:lang w:val="es-US"/>
        </w:rPr>
        <w:t>課長が席をはずしている</w:t>
      </w:r>
      <w:r>
        <w:rPr>
          <w:rFonts w:hint="eastAsia"/>
          <w:sz w:val="20"/>
          <w:szCs w:val="20"/>
          <w:lang w:val="es-US"/>
        </w:rPr>
        <w:t>間</w:t>
      </w:r>
      <w:r w:rsidRPr="003700E7">
        <w:rPr>
          <w:rFonts w:hint="eastAsia"/>
          <w:sz w:val="20"/>
          <w:szCs w:val="20"/>
          <w:lang w:val="es-US"/>
        </w:rPr>
        <w:t>にお客さんが尋ねてきました。</w:t>
      </w:r>
      <w:r w:rsidRPr="003700E7">
        <w:rPr>
          <w:sz w:val="20"/>
          <w:szCs w:val="20"/>
          <w:lang w:val="es-US"/>
        </w:rPr>
        <w:t xml:space="preserve"> </w:t>
      </w:r>
    </w:p>
    <w:p w:rsidR="00C41DB6" w:rsidRPr="00C41DB6" w:rsidRDefault="00C41DB6" w:rsidP="007A47ED">
      <w:pPr>
        <w:widowControl w:val="0"/>
        <w:rPr>
          <w:sz w:val="20"/>
          <w:szCs w:val="20"/>
        </w:rPr>
      </w:pPr>
      <w:r w:rsidRPr="003700E7">
        <w:rPr>
          <w:sz w:val="20"/>
          <w:szCs w:val="20"/>
          <w:lang w:val="es-US"/>
        </w:rPr>
        <w:t xml:space="preserve">Kachoo ga seki o hazushite iru aida ni, okyakusan ga tazunete kimashita.  </w:t>
      </w:r>
      <w:r w:rsidRPr="003700E7">
        <w:rPr>
          <w:sz w:val="20"/>
          <w:szCs w:val="20"/>
        </w:rPr>
        <w:t>(also OK to say hazushite iru uchi ni) (</w:t>
      </w:r>
      <w:r w:rsidR="00ED3D8B" w:rsidRPr="00ED3D8B">
        <w:rPr>
          <w:rFonts w:hint="eastAsia"/>
          <w:b/>
          <w:sz w:val="20"/>
          <w:szCs w:val="20"/>
        </w:rPr>
        <w:t>tazuneru</w:t>
      </w:r>
      <w:r w:rsidR="00ED3D8B">
        <w:rPr>
          <w:sz w:val="20"/>
          <w:szCs w:val="20"/>
        </w:rPr>
        <w:t xml:space="preserve"> = </w:t>
      </w:r>
      <w:r w:rsidRPr="003700E7">
        <w:rPr>
          <w:rFonts w:hint="eastAsia"/>
          <w:sz w:val="20"/>
          <w:szCs w:val="20"/>
        </w:rPr>
        <w:t>to inquire, call on someone)</w:t>
      </w:r>
      <w:r w:rsidRPr="003700E7">
        <w:rPr>
          <w:sz w:val="20"/>
          <w:szCs w:val="20"/>
        </w:rPr>
        <w:t xml:space="preserve"> </w:t>
      </w:r>
      <w:r w:rsidRPr="003700E7">
        <w:rPr>
          <w:rFonts w:hint="eastAsia"/>
          <w:sz w:val="20"/>
          <w:szCs w:val="20"/>
        </w:rPr>
        <w:t>(</w:t>
      </w:r>
      <w:r w:rsidRPr="003700E7">
        <w:rPr>
          <w:rFonts w:hint="eastAsia"/>
          <w:i/>
          <w:sz w:val="20"/>
          <w:szCs w:val="20"/>
          <w:u w:val="single"/>
        </w:rPr>
        <w:t>inquire</w:t>
      </w:r>
      <w:r w:rsidRPr="003700E7">
        <w:rPr>
          <w:i/>
          <w:sz w:val="20"/>
          <w:szCs w:val="20"/>
        </w:rPr>
        <w:t xml:space="preserve"> </w:t>
      </w:r>
      <w:r w:rsidRPr="003700E7">
        <w:rPr>
          <w:rFonts w:hint="eastAsia"/>
          <w:i/>
          <w:sz w:val="20"/>
          <w:szCs w:val="20"/>
        </w:rPr>
        <w:t xml:space="preserve">why use </w:t>
      </w:r>
      <w:r w:rsidRPr="003700E7">
        <w:rPr>
          <w:rFonts w:hint="eastAsia"/>
          <w:i/>
          <w:sz w:val="20"/>
          <w:szCs w:val="20"/>
          <w:u w:val="single"/>
        </w:rPr>
        <w:t>tas</w:t>
      </w:r>
      <w:r w:rsidRPr="003700E7">
        <w:rPr>
          <w:rFonts w:hint="eastAsia"/>
          <w:i/>
          <w:sz w:val="20"/>
          <w:szCs w:val="20"/>
        </w:rPr>
        <w:t xml:space="preserve">er in a </w:t>
      </w:r>
      <w:r w:rsidRPr="003700E7">
        <w:rPr>
          <w:rFonts w:hint="eastAsia"/>
          <w:i/>
          <w:sz w:val="20"/>
          <w:szCs w:val="20"/>
          <w:u w:val="single"/>
        </w:rPr>
        <w:t>zoo</w:t>
      </w:r>
      <w:r w:rsidRPr="003700E7">
        <w:rPr>
          <w:rFonts w:hint="eastAsia"/>
          <w:i/>
          <w:sz w:val="20"/>
          <w:szCs w:val="20"/>
        </w:rPr>
        <w:t xml:space="preserve"> while animals </w:t>
      </w:r>
      <w:r w:rsidRPr="003700E7">
        <w:rPr>
          <w:i/>
          <w:sz w:val="20"/>
          <w:szCs w:val="20"/>
          <w:u w:val="single"/>
        </w:rPr>
        <w:t>neru</w:t>
      </w:r>
      <w:r w:rsidRPr="003700E7">
        <w:rPr>
          <w:i/>
          <w:sz w:val="20"/>
          <w:szCs w:val="20"/>
        </w:rPr>
        <w:t xml:space="preserve"> [</w:t>
      </w:r>
      <w:r w:rsidRPr="003700E7">
        <w:rPr>
          <w:rFonts w:hint="eastAsia"/>
          <w:i/>
          <w:sz w:val="20"/>
          <w:szCs w:val="20"/>
        </w:rPr>
        <w:t>sleep</w:t>
      </w:r>
      <w:r w:rsidRPr="003700E7">
        <w:rPr>
          <w:i/>
          <w:sz w:val="20"/>
          <w:szCs w:val="20"/>
        </w:rPr>
        <w:t>]</w:t>
      </w:r>
      <w:r w:rsidRPr="003700E7">
        <w:rPr>
          <w:rFonts w:hint="eastAsia"/>
          <w:sz w:val="20"/>
          <w:szCs w:val="20"/>
        </w:rPr>
        <w:t>)</w:t>
      </w:r>
      <w:r w:rsidRPr="003700E7">
        <w:rPr>
          <w:sz w:val="20"/>
          <w:szCs w:val="20"/>
        </w:rPr>
        <w:t xml:space="preserve"> (</w:t>
      </w:r>
      <w:r w:rsidRPr="00ED3D8B">
        <w:rPr>
          <w:b/>
          <w:sz w:val="20"/>
          <w:szCs w:val="20"/>
        </w:rPr>
        <w:t>hazusu</w:t>
      </w:r>
      <w:r w:rsidRPr="003700E7">
        <w:rPr>
          <w:sz w:val="20"/>
          <w:szCs w:val="20"/>
        </w:rPr>
        <w:t xml:space="preserve"> = remove, go away, miss;  hazushite iru uchi ni, also OK) (cf. </w:t>
      </w:r>
      <w:r w:rsidRPr="00ED3D8B">
        <w:rPr>
          <w:b/>
          <w:sz w:val="20"/>
          <w:szCs w:val="20"/>
        </w:rPr>
        <w:t>yoru</w:t>
      </w:r>
      <w:r w:rsidRPr="003700E7">
        <w:rPr>
          <w:sz w:val="20"/>
          <w:szCs w:val="20"/>
        </w:rPr>
        <w:t xml:space="preserve"> = drop in, stop by)</w:t>
      </w:r>
    </w:p>
    <w:p w:rsidR="00C41DB6" w:rsidRPr="003700E7" w:rsidRDefault="00903D61" w:rsidP="007A47ED">
      <w:pPr>
        <w:widowControl w:val="0"/>
        <w:rPr>
          <w:sz w:val="20"/>
          <w:szCs w:val="20"/>
        </w:rPr>
      </w:pPr>
      <w:r>
        <w:rPr>
          <w:sz w:val="20"/>
          <w:szCs w:val="20"/>
        </w:rPr>
        <w:t>204</w:t>
      </w:r>
      <w:r w:rsidR="00C41DB6" w:rsidRPr="003700E7">
        <w:rPr>
          <w:sz w:val="20"/>
          <w:szCs w:val="20"/>
        </w:rPr>
        <w:t xml:space="preserve">.  While the reply still is not sent, again, the following letter came completely (meaning, came anyway). </w:t>
      </w:r>
    </w:p>
    <w:p w:rsidR="00C41DB6" w:rsidRPr="003700E7" w:rsidRDefault="00C41DB6" w:rsidP="007A47ED">
      <w:pPr>
        <w:widowControl w:val="0"/>
        <w:rPr>
          <w:sz w:val="20"/>
          <w:szCs w:val="20"/>
        </w:rPr>
      </w:pPr>
      <w:r w:rsidRPr="003700E7">
        <w:rPr>
          <w:rFonts w:hint="eastAsia"/>
          <w:sz w:val="20"/>
          <w:szCs w:val="20"/>
        </w:rPr>
        <w:t>返事を出さないうちに</w:t>
      </w:r>
      <w:r w:rsidR="00931A46">
        <w:rPr>
          <w:rFonts w:hint="eastAsia"/>
          <w:sz w:val="20"/>
          <w:szCs w:val="20"/>
        </w:rPr>
        <w:t>、又、</w:t>
      </w:r>
      <w:r w:rsidRPr="003700E7">
        <w:rPr>
          <w:rFonts w:hint="eastAsia"/>
          <w:sz w:val="20"/>
          <w:szCs w:val="20"/>
        </w:rPr>
        <w:t>次の手紙が来てしまいました。</w:t>
      </w:r>
      <w:r w:rsidRPr="003700E7">
        <w:rPr>
          <w:sz w:val="20"/>
          <w:szCs w:val="20"/>
        </w:rPr>
        <w:tab/>
      </w:r>
      <w:r w:rsidRPr="003700E7">
        <w:rPr>
          <w:sz w:val="20"/>
          <w:szCs w:val="20"/>
        </w:rPr>
        <w:tab/>
      </w:r>
      <w:r w:rsidRPr="003700E7">
        <w:rPr>
          <w:sz w:val="20"/>
          <w:szCs w:val="20"/>
        </w:rPr>
        <w:tab/>
      </w:r>
    </w:p>
    <w:p w:rsidR="00C41DB6" w:rsidRPr="003700E7" w:rsidRDefault="00C41DB6" w:rsidP="007A47ED">
      <w:pPr>
        <w:widowControl w:val="0"/>
        <w:rPr>
          <w:sz w:val="20"/>
          <w:szCs w:val="20"/>
          <w:lang w:val="es-US"/>
        </w:rPr>
      </w:pPr>
      <w:r w:rsidRPr="003700E7">
        <w:rPr>
          <w:sz w:val="20"/>
          <w:szCs w:val="20"/>
          <w:lang w:val="es-US"/>
        </w:rPr>
        <w:t xml:space="preserve">Henji o dasanai uchi ni, mata, tsugi no tegami ga kite shimaimashita.  </w:t>
      </w:r>
    </w:p>
    <w:p w:rsidR="00C41DB6" w:rsidRPr="003700E7" w:rsidRDefault="00903D61" w:rsidP="007A47ED">
      <w:pPr>
        <w:widowControl w:val="0"/>
        <w:rPr>
          <w:sz w:val="20"/>
          <w:szCs w:val="20"/>
        </w:rPr>
      </w:pPr>
      <w:r>
        <w:rPr>
          <w:sz w:val="20"/>
          <w:szCs w:val="20"/>
        </w:rPr>
        <w:t>205</w:t>
      </w:r>
      <w:r w:rsidR="00C41DB6" w:rsidRPr="003700E7">
        <w:rPr>
          <w:sz w:val="20"/>
          <w:szCs w:val="20"/>
        </w:rPr>
        <w:t>.  At this year's April, I became section manager.</w:t>
      </w:r>
    </w:p>
    <w:p w:rsidR="00C41DB6" w:rsidRPr="003700E7" w:rsidRDefault="00C41DB6" w:rsidP="007A47ED">
      <w:pPr>
        <w:widowControl w:val="0"/>
        <w:rPr>
          <w:sz w:val="20"/>
          <w:szCs w:val="20"/>
        </w:rPr>
      </w:pPr>
      <w:r w:rsidRPr="003700E7">
        <w:rPr>
          <w:rFonts w:hint="eastAsia"/>
          <w:sz w:val="20"/>
          <w:szCs w:val="20"/>
        </w:rPr>
        <w:t>今年の四月に課長になりました。</w:t>
      </w:r>
    </w:p>
    <w:p w:rsidR="00C41DB6" w:rsidRPr="003700E7" w:rsidRDefault="00C41DB6" w:rsidP="007A47ED">
      <w:pPr>
        <w:widowControl w:val="0"/>
        <w:rPr>
          <w:sz w:val="20"/>
          <w:szCs w:val="20"/>
          <w:lang w:val="es-US"/>
        </w:rPr>
      </w:pPr>
      <w:r w:rsidRPr="003700E7">
        <w:rPr>
          <w:sz w:val="20"/>
          <w:szCs w:val="20"/>
          <w:lang w:val="es-US"/>
        </w:rPr>
        <w:t>Kotoshi no shigatsu ni, kachoo ni narimashita.</w:t>
      </w:r>
    </w:p>
    <w:p w:rsidR="00C41DB6" w:rsidRPr="003700E7" w:rsidRDefault="00903D61" w:rsidP="007A47ED">
      <w:pPr>
        <w:widowControl w:val="0"/>
        <w:rPr>
          <w:sz w:val="20"/>
          <w:szCs w:val="20"/>
        </w:rPr>
      </w:pPr>
      <w:r>
        <w:rPr>
          <w:sz w:val="20"/>
          <w:szCs w:val="20"/>
        </w:rPr>
        <w:t>206</w:t>
      </w:r>
      <w:r w:rsidR="00C41DB6" w:rsidRPr="003700E7">
        <w:rPr>
          <w:sz w:val="20"/>
          <w:szCs w:val="20"/>
        </w:rPr>
        <w:t xml:space="preserve">.  As for the beginning, I was very pleased, but, as for  these days, a little bit.  Use hajime.  Use ureshii.  Use no to soften this. </w:t>
      </w:r>
      <w:r w:rsidR="00C41DB6" w:rsidRPr="003700E7">
        <w:rPr>
          <w:sz w:val="20"/>
          <w:szCs w:val="20"/>
        </w:rPr>
        <w:tab/>
        <w:t xml:space="preserve"> </w:t>
      </w:r>
    </w:p>
    <w:p w:rsidR="00C41DB6" w:rsidRPr="003700E7" w:rsidRDefault="00C41DB6" w:rsidP="007A47ED">
      <w:pPr>
        <w:widowControl w:val="0"/>
        <w:rPr>
          <w:sz w:val="20"/>
          <w:szCs w:val="20"/>
        </w:rPr>
      </w:pPr>
      <w:r w:rsidRPr="003700E7">
        <w:rPr>
          <w:rFonts w:hint="eastAsia"/>
          <w:sz w:val="20"/>
          <w:szCs w:val="20"/>
        </w:rPr>
        <w:t>初めはとても</w:t>
      </w:r>
      <w:r w:rsidR="00B23C7F">
        <w:rPr>
          <w:rFonts w:hint="eastAsia"/>
          <w:sz w:val="20"/>
          <w:szCs w:val="20"/>
        </w:rPr>
        <w:t>うれ</w:t>
      </w:r>
      <w:r w:rsidRPr="003700E7">
        <w:rPr>
          <w:rFonts w:hint="eastAsia"/>
          <w:sz w:val="20"/>
          <w:szCs w:val="20"/>
        </w:rPr>
        <w:t>しかったのですがこの頃はちょっと。</w:t>
      </w:r>
      <w:r w:rsidRPr="003700E7">
        <w:rPr>
          <w:sz w:val="20"/>
          <w:szCs w:val="20"/>
        </w:rPr>
        <w:t xml:space="preserve">  </w:t>
      </w:r>
      <w:r w:rsidRPr="003700E7">
        <w:rPr>
          <w:sz w:val="20"/>
          <w:szCs w:val="20"/>
        </w:rPr>
        <w:tab/>
      </w:r>
      <w:r w:rsidRPr="003700E7">
        <w:rPr>
          <w:sz w:val="20"/>
          <w:szCs w:val="20"/>
        </w:rPr>
        <w:tab/>
      </w:r>
      <w:r w:rsidRPr="003700E7">
        <w:rPr>
          <w:sz w:val="20"/>
          <w:szCs w:val="20"/>
        </w:rPr>
        <w:tab/>
      </w:r>
      <w:r w:rsidRPr="003700E7">
        <w:rPr>
          <w:sz w:val="20"/>
          <w:szCs w:val="20"/>
        </w:rPr>
        <w:tab/>
      </w:r>
    </w:p>
    <w:p w:rsidR="006E306B" w:rsidRPr="00545C76" w:rsidRDefault="00C41DB6" w:rsidP="007A47ED">
      <w:pPr>
        <w:widowControl w:val="0"/>
        <w:rPr>
          <w:sz w:val="20"/>
          <w:szCs w:val="20"/>
        </w:rPr>
      </w:pPr>
      <w:r w:rsidRPr="003700E7">
        <w:rPr>
          <w:sz w:val="20"/>
          <w:szCs w:val="20"/>
        </w:rPr>
        <w:t>Hajime wa, totemo ureshikatta no desu ga, kono goro wa, chotto.  (saisho wa, also OK) (OK to substitute yorokobimashita for ureshikatta)</w:t>
      </w:r>
      <w:r w:rsidR="006E306B" w:rsidRPr="00545C76">
        <w:rPr>
          <w:sz w:val="20"/>
          <w:szCs w:val="20"/>
        </w:rPr>
        <w:t>(</w:t>
      </w:r>
      <w:r w:rsidR="006E306B" w:rsidRPr="00545C76">
        <w:rPr>
          <w:i/>
          <w:sz w:val="20"/>
          <w:szCs w:val="20"/>
        </w:rPr>
        <w:t>not</w:t>
      </w:r>
      <w:r w:rsidR="006E306B" w:rsidRPr="00545C76">
        <w:rPr>
          <w:sz w:val="20"/>
          <w:szCs w:val="20"/>
        </w:rPr>
        <w:t xml:space="preserve"> OK to </w:t>
      </w:r>
      <w:r w:rsidR="006E306B">
        <w:rPr>
          <w:sz w:val="20"/>
          <w:szCs w:val="20"/>
        </w:rPr>
        <w:t>substitute kono uchi for kono goro</w:t>
      </w:r>
      <w:r w:rsidR="006E306B" w:rsidRPr="00545C76">
        <w:rPr>
          <w:sz w:val="20"/>
          <w:szCs w:val="20"/>
        </w:rPr>
        <w:t>)  (</w:t>
      </w:r>
      <w:r w:rsidR="006E306B" w:rsidRPr="00545C76">
        <w:rPr>
          <w:i/>
          <w:sz w:val="20"/>
          <w:szCs w:val="20"/>
        </w:rPr>
        <w:t>not</w:t>
      </w:r>
      <w:r w:rsidR="006E306B" w:rsidRPr="00545C76">
        <w:rPr>
          <w:sz w:val="20"/>
          <w:szCs w:val="20"/>
        </w:rPr>
        <w:t xml:space="preserve"> OK to substitute kono aida for kono goro)</w:t>
      </w:r>
    </w:p>
    <w:p w:rsidR="00C41DB6" w:rsidRPr="003700E7" w:rsidRDefault="00903D61" w:rsidP="007A47ED">
      <w:pPr>
        <w:widowControl w:val="0"/>
        <w:rPr>
          <w:sz w:val="20"/>
          <w:szCs w:val="20"/>
          <w:lang w:val="es-US"/>
        </w:rPr>
      </w:pPr>
      <w:r>
        <w:rPr>
          <w:sz w:val="20"/>
          <w:szCs w:val="20"/>
        </w:rPr>
        <w:t>207</w:t>
      </w:r>
      <w:r w:rsidR="00C41DB6" w:rsidRPr="003700E7">
        <w:rPr>
          <w:sz w:val="20"/>
          <w:szCs w:val="20"/>
        </w:rPr>
        <w:t xml:space="preserve">.  Since I become section manager,compared to before, overtime became numerous.  </w:t>
      </w:r>
      <w:r w:rsidR="00C41DB6" w:rsidRPr="003700E7">
        <w:rPr>
          <w:sz w:val="20"/>
          <w:szCs w:val="20"/>
          <w:lang w:val="es-US"/>
        </w:rPr>
        <w:t>Use te kara.</w:t>
      </w:r>
    </w:p>
    <w:p w:rsidR="00C41DB6" w:rsidRPr="003700E7" w:rsidRDefault="00C41DB6" w:rsidP="007A47ED">
      <w:pPr>
        <w:widowControl w:val="0"/>
        <w:rPr>
          <w:sz w:val="20"/>
          <w:szCs w:val="20"/>
          <w:lang w:val="es-US"/>
        </w:rPr>
      </w:pPr>
      <w:r w:rsidRPr="003700E7">
        <w:rPr>
          <w:rFonts w:hint="eastAsia"/>
          <w:sz w:val="20"/>
          <w:szCs w:val="20"/>
          <w:lang w:val="es-US"/>
        </w:rPr>
        <w:t>課長になってから前より残業が多くなりました。</w:t>
      </w:r>
    </w:p>
    <w:p w:rsidR="00C41DB6" w:rsidRPr="003700E7" w:rsidRDefault="00C41DB6" w:rsidP="007A47ED">
      <w:pPr>
        <w:widowControl w:val="0"/>
        <w:rPr>
          <w:sz w:val="20"/>
          <w:szCs w:val="20"/>
          <w:lang w:val="es-US"/>
        </w:rPr>
      </w:pPr>
      <w:r w:rsidRPr="003700E7">
        <w:rPr>
          <w:sz w:val="20"/>
          <w:szCs w:val="20"/>
          <w:lang w:val="es-US"/>
        </w:rPr>
        <w:t>Kachoo ni natte kara, mae yori, zangyoo ga ooku narimashita.</w:t>
      </w:r>
    </w:p>
    <w:p w:rsidR="00C41DB6" w:rsidRPr="003700E7" w:rsidRDefault="00903D61" w:rsidP="007A47ED">
      <w:pPr>
        <w:widowControl w:val="0"/>
        <w:rPr>
          <w:sz w:val="20"/>
          <w:szCs w:val="20"/>
        </w:rPr>
      </w:pPr>
      <w:r>
        <w:rPr>
          <w:sz w:val="20"/>
          <w:szCs w:val="20"/>
        </w:rPr>
        <w:lastRenderedPageBreak/>
        <w:t>208</w:t>
      </w:r>
      <w:r w:rsidR="00C41DB6" w:rsidRPr="003700E7">
        <w:rPr>
          <w:sz w:val="20"/>
          <w:szCs w:val="20"/>
        </w:rPr>
        <w:t>.  Since, in spite of the fact that the subordinates are working, I alone, cannot return before others.</w:t>
      </w:r>
    </w:p>
    <w:p w:rsidR="00C41DB6" w:rsidRPr="003700E7" w:rsidRDefault="00C41DB6" w:rsidP="007A47ED">
      <w:pPr>
        <w:widowControl w:val="0"/>
        <w:rPr>
          <w:sz w:val="20"/>
          <w:szCs w:val="20"/>
        </w:rPr>
      </w:pPr>
      <w:r w:rsidRPr="003700E7">
        <w:rPr>
          <w:rFonts w:hint="eastAsia"/>
          <w:sz w:val="20"/>
          <w:szCs w:val="20"/>
        </w:rPr>
        <w:t>部下が仕事をしているのに私だけ先に帰れませんから。</w:t>
      </w:r>
    </w:p>
    <w:p w:rsidR="00C41DB6" w:rsidRPr="003700E7" w:rsidRDefault="00C41DB6" w:rsidP="007A47ED">
      <w:pPr>
        <w:widowControl w:val="0"/>
        <w:rPr>
          <w:sz w:val="20"/>
          <w:szCs w:val="20"/>
        </w:rPr>
      </w:pPr>
      <w:r w:rsidRPr="003700E7">
        <w:rPr>
          <w:sz w:val="20"/>
          <w:szCs w:val="20"/>
        </w:rPr>
        <w:t>Buka ga shigoto o shite iru noni, watashi dake, saki ni kaeremasen kara.  (</w:t>
      </w:r>
      <w:r w:rsidRPr="00ED3D8B">
        <w:rPr>
          <w:b/>
          <w:sz w:val="20"/>
          <w:szCs w:val="20"/>
        </w:rPr>
        <w:t>buka</w:t>
      </w:r>
      <w:r w:rsidRPr="003700E7">
        <w:rPr>
          <w:sz w:val="20"/>
          <w:szCs w:val="20"/>
        </w:rPr>
        <w:t xml:space="preserve"> = subordinate;  </w:t>
      </w:r>
      <w:r w:rsidRPr="003700E7">
        <w:rPr>
          <w:i/>
          <w:sz w:val="20"/>
          <w:szCs w:val="20"/>
        </w:rPr>
        <w:t xml:space="preserve">because the </w:t>
      </w:r>
      <w:r w:rsidRPr="003700E7">
        <w:rPr>
          <w:i/>
          <w:sz w:val="20"/>
          <w:szCs w:val="20"/>
          <w:u w:val="single"/>
        </w:rPr>
        <w:t>bukka</w:t>
      </w:r>
      <w:r w:rsidRPr="003700E7">
        <w:rPr>
          <w:i/>
          <w:sz w:val="20"/>
          <w:szCs w:val="20"/>
        </w:rPr>
        <w:t xml:space="preserve"> [price] was high, the </w:t>
      </w:r>
      <w:r w:rsidRPr="003700E7">
        <w:rPr>
          <w:i/>
          <w:sz w:val="20"/>
          <w:szCs w:val="20"/>
          <w:u w:val="single"/>
        </w:rPr>
        <w:t>buka</w:t>
      </w:r>
      <w:r w:rsidRPr="003700E7">
        <w:rPr>
          <w:i/>
          <w:sz w:val="20"/>
          <w:szCs w:val="20"/>
        </w:rPr>
        <w:t xml:space="preserve"> [subordin</w:t>
      </w:r>
      <w:r w:rsidR="001B5400">
        <w:rPr>
          <w:i/>
          <w:sz w:val="20"/>
          <w:szCs w:val="20"/>
        </w:rPr>
        <w:t>a</w:t>
      </w:r>
      <w:r w:rsidRPr="003700E7">
        <w:rPr>
          <w:i/>
          <w:sz w:val="20"/>
          <w:szCs w:val="20"/>
        </w:rPr>
        <w:t>te] couldn't afford it</w:t>
      </w:r>
      <w:r w:rsidRPr="003700E7">
        <w:rPr>
          <w:sz w:val="20"/>
          <w:szCs w:val="20"/>
        </w:rPr>
        <w:t>)</w:t>
      </w:r>
    </w:p>
    <w:p w:rsidR="00C41DB6" w:rsidRPr="003700E7" w:rsidRDefault="00903D61" w:rsidP="007A47ED">
      <w:pPr>
        <w:widowControl w:val="0"/>
        <w:rPr>
          <w:sz w:val="20"/>
          <w:szCs w:val="20"/>
        </w:rPr>
      </w:pPr>
      <w:r>
        <w:rPr>
          <w:sz w:val="20"/>
          <w:szCs w:val="20"/>
        </w:rPr>
        <w:t>209</w:t>
      </w:r>
      <w:r w:rsidR="00C41DB6" w:rsidRPr="003700E7">
        <w:rPr>
          <w:sz w:val="20"/>
          <w:szCs w:val="20"/>
        </w:rPr>
        <w:t xml:space="preserve">.   Even vacation days, will section manager's work probably properly accomplish?  Use chanto.   Use plain speech.  </w:t>
      </w:r>
    </w:p>
    <w:p w:rsidR="00C41DB6" w:rsidRPr="003700E7" w:rsidRDefault="00C41DB6" w:rsidP="007A47ED">
      <w:pPr>
        <w:widowControl w:val="0"/>
        <w:rPr>
          <w:sz w:val="20"/>
          <w:szCs w:val="20"/>
        </w:rPr>
      </w:pPr>
      <w:r w:rsidRPr="003700E7">
        <w:rPr>
          <w:rFonts w:hint="eastAsia"/>
          <w:sz w:val="20"/>
          <w:szCs w:val="20"/>
        </w:rPr>
        <w:t>休みの日も課長の仕事がちゃんとできるだろうか</w:t>
      </w:r>
      <w:r w:rsidRPr="003700E7">
        <w:rPr>
          <w:sz w:val="20"/>
          <w:szCs w:val="20"/>
        </w:rPr>
        <w:t xml:space="preserve"> ...</w:t>
      </w:r>
      <w:r w:rsidRPr="003700E7">
        <w:rPr>
          <w:sz w:val="20"/>
          <w:szCs w:val="20"/>
        </w:rPr>
        <w:tab/>
      </w:r>
      <w:r w:rsidRPr="003700E7">
        <w:rPr>
          <w:sz w:val="20"/>
          <w:szCs w:val="20"/>
        </w:rPr>
        <w:tab/>
      </w:r>
      <w:r w:rsidRPr="003700E7">
        <w:rPr>
          <w:sz w:val="20"/>
          <w:szCs w:val="20"/>
        </w:rPr>
        <w:tab/>
      </w:r>
      <w:r w:rsidRPr="003700E7">
        <w:rPr>
          <w:sz w:val="20"/>
          <w:szCs w:val="20"/>
        </w:rPr>
        <w:tab/>
      </w:r>
      <w:r w:rsidRPr="003700E7">
        <w:rPr>
          <w:sz w:val="20"/>
          <w:szCs w:val="20"/>
        </w:rPr>
        <w:tab/>
      </w:r>
      <w:r w:rsidRPr="003700E7">
        <w:rPr>
          <w:sz w:val="20"/>
          <w:szCs w:val="20"/>
        </w:rPr>
        <w:tab/>
      </w:r>
    </w:p>
    <w:p w:rsidR="00C41DB6" w:rsidRPr="003700E7" w:rsidRDefault="00C41DB6" w:rsidP="007A47ED">
      <w:pPr>
        <w:widowControl w:val="0"/>
        <w:rPr>
          <w:sz w:val="20"/>
          <w:szCs w:val="20"/>
        </w:rPr>
      </w:pPr>
      <w:r w:rsidRPr="003700E7">
        <w:rPr>
          <w:sz w:val="20"/>
          <w:szCs w:val="20"/>
        </w:rPr>
        <w:t xml:space="preserve">Yasumi no hi mo, ‘kachoo no shigoto ga chanto dekiru daroo ka,’ </w:t>
      </w:r>
    </w:p>
    <w:p w:rsidR="00C41DB6" w:rsidRPr="003700E7" w:rsidRDefault="00F01BEF" w:rsidP="007A47ED">
      <w:pPr>
        <w:widowControl w:val="0"/>
        <w:rPr>
          <w:sz w:val="20"/>
          <w:szCs w:val="20"/>
        </w:rPr>
      </w:pPr>
      <w:r>
        <w:rPr>
          <w:sz w:val="20"/>
          <w:szCs w:val="20"/>
        </w:rPr>
        <w:t>210</w:t>
      </w:r>
      <w:r w:rsidR="00C41DB6" w:rsidRPr="003700E7">
        <w:rPr>
          <w:sz w:val="20"/>
          <w:szCs w:val="20"/>
        </w:rPr>
        <w:t xml:space="preserve">.  On subordinates, will the control probably skillfully accomplish etc. I think, and... Use umaku.  Don’t use wa or ga after control.  Plain speech.  Use nado.   Use kangaeru.  Use te to mean and.  </w:t>
      </w:r>
    </w:p>
    <w:p w:rsidR="00C41DB6" w:rsidRPr="003700E7" w:rsidRDefault="00C41DB6" w:rsidP="007A47ED">
      <w:pPr>
        <w:widowControl w:val="0"/>
        <w:rPr>
          <w:sz w:val="20"/>
          <w:szCs w:val="20"/>
        </w:rPr>
      </w:pPr>
      <w:r w:rsidRPr="003700E7">
        <w:rPr>
          <w:rFonts w:hint="eastAsia"/>
          <w:sz w:val="20"/>
          <w:szCs w:val="20"/>
        </w:rPr>
        <w:t>部下をうまくコントロールできるだろうかなどと考えて</w:t>
      </w:r>
      <w:r w:rsidRPr="003700E7">
        <w:rPr>
          <w:sz w:val="20"/>
          <w:szCs w:val="20"/>
        </w:rPr>
        <w:t xml:space="preserve"> ...</w:t>
      </w:r>
    </w:p>
    <w:p w:rsidR="00C41DB6" w:rsidRPr="003700E7" w:rsidRDefault="00C41DB6" w:rsidP="007A47ED">
      <w:pPr>
        <w:widowControl w:val="0"/>
        <w:rPr>
          <w:sz w:val="20"/>
          <w:szCs w:val="20"/>
        </w:rPr>
      </w:pPr>
      <w:r w:rsidRPr="003700E7">
        <w:rPr>
          <w:sz w:val="20"/>
          <w:szCs w:val="20"/>
        </w:rPr>
        <w:t xml:space="preserve">Buka o, umaku kontorooru dekiru daroo ka nado to kangaete, </w:t>
      </w:r>
      <w:r w:rsidRPr="003700E7">
        <w:rPr>
          <w:sz w:val="20"/>
          <w:szCs w:val="20"/>
        </w:rPr>
        <w:tab/>
        <w:t xml:space="preserve"> (</w:t>
      </w:r>
      <w:r w:rsidRPr="00ED3D8B">
        <w:rPr>
          <w:b/>
          <w:sz w:val="20"/>
          <w:szCs w:val="20"/>
        </w:rPr>
        <w:t>umai</w:t>
      </w:r>
      <w:r w:rsidRPr="003700E7">
        <w:rPr>
          <w:sz w:val="20"/>
          <w:szCs w:val="20"/>
        </w:rPr>
        <w:t xml:space="preserve"> = delicious, skillful, promising, successful;  </w:t>
      </w:r>
      <w:r w:rsidR="00ED3D8B">
        <w:rPr>
          <w:sz w:val="20"/>
          <w:szCs w:val="20"/>
        </w:rPr>
        <w:t xml:space="preserve">cf. </w:t>
      </w:r>
      <w:r w:rsidRPr="00ED3D8B">
        <w:rPr>
          <w:b/>
          <w:sz w:val="20"/>
          <w:szCs w:val="20"/>
        </w:rPr>
        <w:t>uma</w:t>
      </w:r>
      <w:r w:rsidRPr="003700E7">
        <w:rPr>
          <w:sz w:val="20"/>
          <w:szCs w:val="20"/>
        </w:rPr>
        <w:t xml:space="preserve"> = horse;  </w:t>
      </w:r>
      <w:r w:rsidRPr="003700E7">
        <w:rPr>
          <w:i/>
          <w:sz w:val="20"/>
          <w:szCs w:val="20"/>
        </w:rPr>
        <w:t>the horse [</w:t>
      </w:r>
      <w:r w:rsidRPr="003700E7">
        <w:rPr>
          <w:i/>
          <w:sz w:val="20"/>
          <w:szCs w:val="20"/>
          <w:u w:val="single"/>
        </w:rPr>
        <w:t>uma</w:t>
      </w:r>
      <w:r w:rsidRPr="003700E7">
        <w:rPr>
          <w:i/>
          <w:sz w:val="20"/>
          <w:szCs w:val="20"/>
        </w:rPr>
        <w:t xml:space="preserve">] is </w:t>
      </w:r>
      <w:r w:rsidRPr="003700E7">
        <w:rPr>
          <w:i/>
          <w:sz w:val="20"/>
          <w:szCs w:val="20"/>
          <w:u w:val="single"/>
        </w:rPr>
        <w:t>successful</w:t>
      </w:r>
      <w:r w:rsidRPr="003700E7">
        <w:rPr>
          <w:sz w:val="20"/>
          <w:szCs w:val="20"/>
        </w:rPr>
        <w:t>)  (</w:t>
      </w:r>
      <w:r w:rsidRPr="00ED3D8B">
        <w:rPr>
          <w:i/>
          <w:sz w:val="20"/>
          <w:szCs w:val="20"/>
        </w:rPr>
        <w:t>not</w:t>
      </w:r>
      <w:r w:rsidRPr="003700E7">
        <w:rPr>
          <w:sz w:val="20"/>
          <w:szCs w:val="20"/>
        </w:rPr>
        <w:t xml:space="preserve"> OK to say kontorooru umaku dekiru) (to kangaete itte, also OK)</w:t>
      </w:r>
    </w:p>
    <w:p w:rsidR="00C41DB6" w:rsidRPr="003700E7" w:rsidRDefault="00F01BEF" w:rsidP="007A47ED">
      <w:pPr>
        <w:widowControl w:val="0"/>
        <w:rPr>
          <w:sz w:val="20"/>
          <w:szCs w:val="20"/>
        </w:rPr>
      </w:pPr>
      <w:r>
        <w:rPr>
          <w:sz w:val="20"/>
          <w:szCs w:val="20"/>
        </w:rPr>
        <w:t>211</w:t>
      </w:r>
      <w:r w:rsidR="00C41DB6" w:rsidRPr="003700E7">
        <w:rPr>
          <w:sz w:val="20"/>
          <w:szCs w:val="20"/>
        </w:rPr>
        <w:t>. Not at all, I can't take the fatigue out of myself.   Use chittomo.</w:t>
      </w:r>
    </w:p>
    <w:p w:rsidR="00C41DB6" w:rsidRPr="003700E7" w:rsidRDefault="00C41DB6" w:rsidP="007A47ED">
      <w:pPr>
        <w:widowControl w:val="0"/>
        <w:rPr>
          <w:sz w:val="20"/>
          <w:szCs w:val="20"/>
        </w:rPr>
      </w:pPr>
      <w:r w:rsidRPr="003700E7">
        <w:rPr>
          <w:rFonts w:hint="eastAsia"/>
          <w:sz w:val="20"/>
          <w:szCs w:val="20"/>
        </w:rPr>
        <w:t xml:space="preserve">ちっとも疲れが取れません。　</w:t>
      </w:r>
      <w:r w:rsidRPr="003700E7">
        <w:rPr>
          <w:sz w:val="20"/>
          <w:szCs w:val="20"/>
        </w:rPr>
        <w:tab/>
      </w:r>
      <w:r w:rsidRPr="003700E7">
        <w:rPr>
          <w:sz w:val="20"/>
          <w:szCs w:val="20"/>
        </w:rPr>
        <w:tab/>
      </w:r>
      <w:r w:rsidRPr="003700E7">
        <w:rPr>
          <w:sz w:val="20"/>
          <w:szCs w:val="20"/>
        </w:rPr>
        <w:tab/>
      </w:r>
      <w:r w:rsidRPr="003700E7">
        <w:rPr>
          <w:sz w:val="20"/>
          <w:szCs w:val="20"/>
        </w:rPr>
        <w:tab/>
      </w:r>
      <w:r w:rsidRPr="003700E7">
        <w:rPr>
          <w:sz w:val="20"/>
          <w:szCs w:val="20"/>
        </w:rPr>
        <w:tab/>
      </w:r>
      <w:r w:rsidRPr="003700E7">
        <w:rPr>
          <w:sz w:val="20"/>
          <w:szCs w:val="20"/>
        </w:rPr>
        <w:tab/>
      </w:r>
    </w:p>
    <w:p w:rsidR="00C41DB6" w:rsidRPr="003700E7" w:rsidRDefault="00C41DB6" w:rsidP="007A47ED">
      <w:pPr>
        <w:widowControl w:val="0"/>
        <w:rPr>
          <w:sz w:val="20"/>
          <w:szCs w:val="20"/>
        </w:rPr>
      </w:pPr>
      <w:r w:rsidRPr="003700E7">
        <w:rPr>
          <w:sz w:val="20"/>
          <w:szCs w:val="20"/>
        </w:rPr>
        <w:t xml:space="preserve">Chittomo, tsukare ga toremasen.  </w:t>
      </w:r>
      <w:r w:rsidR="001648AD">
        <w:rPr>
          <w:sz w:val="20"/>
          <w:szCs w:val="20"/>
        </w:rPr>
        <w:t>(</w:t>
      </w:r>
      <w:r w:rsidR="001648AD" w:rsidRPr="00137350">
        <w:rPr>
          <w:b/>
          <w:sz w:val="20"/>
          <w:szCs w:val="20"/>
        </w:rPr>
        <w:t>chittomo</w:t>
      </w:r>
      <w:r w:rsidR="001648AD">
        <w:rPr>
          <w:sz w:val="20"/>
          <w:szCs w:val="20"/>
        </w:rPr>
        <w:t xml:space="preserve"> = not all all; cf. </w:t>
      </w:r>
      <w:r w:rsidR="001648AD" w:rsidRPr="00137350">
        <w:rPr>
          <w:b/>
          <w:sz w:val="20"/>
          <w:szCs w:val="20"/>
        </w:rPr>
        <w:t>zenzen</w:t>
      </w:r>
      <w:r w:rsidR="001648AD">
        <w:rPr>
          <w:sz w:val="20"/>
          <w:szCs w:val="20"/>
        </w:rPr>
        <w:t xml:space="preserve"> = entirely, in positive constructions, or ‘not at all,’ in negative constructions;  </w:t>
      </w:r>
      <w:r w:rsidR="001648AD" w:rsidRPr="00545C76">
        <w:rPr>
          <w:sz w:val="20"/>
          <w:szCs w:val="20"/>
        </w:rPr>
        <w:t xml:space="preserve">OK to </w:t>
      </w:r>
      <w:r w:rsidR="001648AD">
        <w:rPr>
          <w:sz w:val="20"/>
          <w:szCs w:val="20"/>
        </w:rPr>
        <w:t>substitute</w:t>
      </w:r>
      <w:r w:rsidR="001648AD" w:rsidRPr="00545C76">
        <w:rPr>
          <w:sz w:val="20"/>
          <w:szCs w:val="20"/>
        </w:rPr>
        <w:t xml:space="preserve"> </w:t>
      </w:r>
      <w:r w:rsidR="001648AD" w:rsidRPr="001648AD">
        <w:rPr>
          <w:sz w:val="20"/>
          <w:szCs w:val="20"/>
        </w:rPr>
        <w:t>zenzen</w:t>
      </w:r>
      <w:r w:rsidR="001648AD" w:rsidRPr="00545C76">
        <w:rPr>
          <w:sz w:val="20"/>
          <w:szCs w:val="20"/>
        </w:rPr>
        <w:t xml:space="preserve"> </w:t>
      </w:r>
      <w:r w:rsidR="001648AD">
        <w:rPr>
          <w:sz w:val="20"/>
          <w:szCs w:val="20"/>
        </w:rPr>
        <w:t xml:space="preserve">for </w:t>
      </w:r>
      <w:r w:rsidR="001648AD" w:rsidRPr="00545C76">
        <w:rPr>
          <w:sz w:val="20"/>
          <w:szCs w:val="20"/>
        </w:rPr>
        <w:t>chittomo</w:t>
      </w:r>
      <w:r w:rsidR="001648AD">
        <w:rPr>
          <w:sz w:val="20"/>
          <w:szCs w:val="20"/>
        </w:rPr>
        <w:t xml:space="preserve"> in this sentence) </w:t>
      </w:r>
      <w:r w:rsidRPr="003700E7">
        <w:rPr>
          <w:sz w:val="20"/>
          <w:szCs w:val="20"/>
        </w:rPr>
        <w:t>(</w:t>
      </w:r>
      <w:r w:rsidRPr="00ED3D8B">
        <w:rPr>
          <w:b/>
          <w:sz w:val="20"/>
          <w:szCs w:val="20"/>
        </w:rPr>
        <w:t>tsukare</w:t>
      </w:r>
      <w:r w:rsidRPr="003700E7">
        <w:rPr>
          <w:sz w:val="20"/>
          <w:szCs w:val="20"/>
        </w:rPr>
        <w:t xml:space="preserve"> = fatigue;  </w:t>
      </w:r>
      <w:r w:rsidRPr="00ED3D8B">
        <w:rPr>
          <w:b/>
          <w:sz w:val="20"/>
          <w:szCs w:val="20"/>
        </w:rPr>
        <w:t>tsukareru</w:t>
      </w:r>
      <w:r w:rsidRPr="003700E7">
        <w:rPr>
          <w:sz w:val="20"/>
          <w:szCs w:val="20"/>
        </w:rPr>
        <w:t xml:space="preserve"> = to get tired)  (</w:t>
      </w:r>
      <w:r w:rsidRPr="00ED3D8B">
        <w:rPr>
          <w:b/>
          <w:sz w:val="20"/>
          <w:szCs w:val="20"/>
        </w:rPr>
        <w:t>toreru</w:t>
      </w:r>
      <w:r w:rsidRPr="003700E7">
        <w:rPr>
          <w:sz w:val="20"/>
          <w:szCs w:val="20"/>
        </w:rPr>
        <w:t xml:space="preserve"> = can take it;  </w:t>
      </w:r>
      <w:r w:rsidRPr="00ED3D8B">
        <w:rPr>
          <w:b/>
          <w:sz w:val="20"/>
          <w:szCs w:val="20"/>
        </w:rPr>
        <w:t>toru</w:t>
      </w:r>
      <w:r w:rsidRPr="003700E7">
        <w:rPr>
          <w:sz w:val="20"/>
          <w:szCs w:val="20"/>
        </w:rPr>
        <w:t xml:space="preserve"> = take) (other </w:t>
      </w:r>
      <w:r w:rsidRPr="00A16801">
        <w:rPr>
          <w:sz w:val="20"/>
          <w:szCs w:val="20"/>
        </w:rPr>
        <w:t xml:space="preserve">examples of nouns made from </w:t>
      </w:r>
      <w:r w:rsidR="000F1950">
        <w:rPr>
          <w:sz w:val="20"/>
          <w:szCs w:val="20"/>
        </w:rPr>
        <w:t xml:space="preserve">the stem forms of </w:t>
      </w:r>
      <w:r w:rsidRPr="00A16801">
        <w:rPr>
          <w:sz w:val="20"/>
          <w:szCs w:val="20"/>
        </w:rPr>
        <w:t xml:space="preserve">verbs: </w:t>
      </w:r>
      <w:r w:rsidRPr="003700E7">
        <w:rPr>
          <w:b/>
          <w:sz w:val="20"/>
          <w:szCs w:val="20"/>
        </w:rPr>
        <w:t xml:space="preserve"> kaeri, hajime, mukae, hanashiai</w:t>
      </w:r>
      <w:r w:rsidRPr="003700E7">
        <w:rPr>
          <w:sz w:val="20"/>
          <w:szCs w:val="20"/>
        </w:rPr>
        <w:t>)</w:t>
      </w:r>
    </w:p>
    <w:p w:rsidR="00C41DB6" w:rsidRPr="003700E7" w:rsidRDefault="00F01BEF" w:rsidP="007A47ED">
      <w:pPr>
        <w:widowControl w:val="0"/>
        <w:rPr>
          <w:sz w:val="20"/>
          <w:szCs w:val="20"/>
        </w:rPr>
      </w:pPr>
      <w:r>
        <w:rPr>
          <w:sz w:val="20"/>
          <w:szCs w:val="20"/>
        </w:rPr>
        <w:t>212</w:t>
      </w:r>
      <w:r w:rsidR="00C41DB6" w:rsidRPr="003700E7">
        <w:rPr>
          <w:sz w:val="20"/>
          <w:szCs w:val="20"/>
        </w:rPr>
        <w:t>.  Recently, even night I cannot sleep.  Use nemureru.  Plain speech.  Soften this.</w:t>
      </w:r>
    </w:p>
    <w:p w:rsidR="00C41DB6" w:rsidRPr="003700E7" w:rsidRDefault="00C41DB6" w:rsidP="007A47ED">
      <w:pPr>
        <w:widowControl w:val="0"/>
        <w:rPr>
          <w:sz w:val="20"/>
          <w:szCs w:val="20"/>
        </w:rPr>
      </w:pPr>
      <w:r w:rsidRPr="003700E7">
        <w:rPr>
          <w:rFonts w:hint="eastAsia"/>
          <w:sz w:val="20"/>
          <w:szCs w:val="20"/>
        </w:rPr>
        <w:t>最近夜も眠れないんです。</w:t>
      </w:r>
    </w:p>
    <w:p w:rsidR="00C41DB6" w:rsidRPr="003700E7" w:rsidRDefault="00C41DB6" w:rsidP="007A47ED">
      <w:pPr>
        <w:widowControl w:val="0"/>
        <w:rPr>
          <w:sz w:val="20"/>
          <w:szCs w:val="20"/>
        </w:rPr>
      </w:pPr>
      <w:r w:rsidRPr="003700E7">
        <w:rPr>
          <w:sz w:val="20"/>
          <w:szCs w:val="20"/>
        </w:rPr>
        <w:t>Saikin, yoru mo nemurenain desu.  (</w:t>
      </w:r>
      <w:r w:rsidRPr="00ED3D8B">
        <w:rPr>
          <w:b/>
          <w:sz w:val="20"/>
          <w:szCs w:val="20"/>
        </w:rPr>
        <w:t>neru</w:t>
      </w:r>
      <w:r w:rsidRPr="003700E7">
        <w:rPr>
          <w:sz w:val="20"/>
          <w:szCs w:val="20"/>
        </w:rPr>
        <w:t xml:space="preserve"> and </w:t>
      </w:r>
      <w:r w:rsidRPr="00ED3D8B">
        <w:rPr>
          <w:b/>
          <w:sz w:val="20"/>
          <w:szCs w:val="20"/>
        </w:rPr>
        <w:t>nemuru</w:t>
      </w:r>
      <w:r w:rsidRPr="003700E7">
        <w:rPr>
          <w:sz w:val="20"/>
          <w:szCs w:val="20"/>
        </w:rPr>
        <w:t xml:space="preserve"> both = to sleep;  nemuru becomes nemurareru, shortened to nemureru;  </w:t>
      </w:r>
      <w:r w:rsidR="00ED3D8B">
        <w:rPr>
          <w:sz w:val="20"/>
          <w:szCs w:val="20"/>
        </w:rPr>
        <w:t xml:space="preserve">OK to substitute </w:t>
      </w:r>
      <w:r w:rsidRPr="003700E7">
        <w:rPr>
          <w:sz w:val="20"/>
          <w:szCs w:val="20"/>
        </w:rPr>
        <w:t>ne</w:t>
      </w:r>
      <w:r w:rsidR="00ED3D8B">
        <w:rPr>
          <w:sz w:val="20"/>
          <w:szCs w:val="20"/>
        </w:rPr>
        <w:t>ra</w:t>
      </w:r>
      <w:r w:rsidRPr="003700E7">
        <w:rPr>
          <w:sz w:val="20"/>
          <w:szCs w:val="20"/>
        </w:rPr>
        <w:t>renain desu</w:t>
      </w:r>
      <w:r w:rsidR="00ED3D8B">
        <w:rPr>
          <w:sz w:val="20"/>
          <w:szCs w:val="20"/>
        </w:rPr>
        <w:t xml:space="preserve"> for nemurenain desu</w:t>
      </w:r>
      <w:r w:rsidRPr="003700E7">
        <w:rPr>
          <w:sz w:val="20"/>
          <w:szCs w:val="20"/>
        </w:rPr>
        <w:t xml:space="preserve">) </w:t>
      </w:r>
    </w:p>
    <w:p w:rsidR="00C41DB6" w:rsidRPr="003700E7" w:rsidRDefault="00F01BEF" w:rsidP="007A47ED">
      <w:pPr>
        <w:widowControl w:val="0"/>
        <w:rPr>
          <w:sz w:val="20"/>
          <w:szCs w:val="20"/>
        </w:rPr>
      </w:pPr>
      <w:r>
        <w:rPr>
          <w:sz w:val="20"/>
          <w:szCs w:val="20"/>
        </w:rPr>
        <w:t>213</w:t>
      </w:r>
      <w:r w:rsidR="00C41DB6" w:rsidRPr="003700E7">
        <w:rPr>
          <w:sz w:val="20"/>
          <w:szCs w:val="20"/>
        </w:rPr>
        <w:t>.  After getting into bed, as much as 2 hours, as much as 3 hours, unable to sleep thing is numerous.  Soften this.  Use koto.</w:t>
      </w:r>
    </w:p>
    <w:p w:rsidR="00C41DB6" w:rsidRPr="003700E7" w:rsidRDefault="00C41DB6" w:rsidP="007A47ED">
      <w:pPr>
        <w:widowControl w:val="0"/>
        <w:rPr>
          <w:sz w:val="20"/>
          <w:szCs w:val="20"/>
        </w:rPr>
      </w:pPr>
      <w:r w:rsidRPr="003700E7">
        <w:rPr>
          <w:rFonts w:hint="eastAsia"/>
          <w:sz w:val="20"/>
          <w:szCs w:val="20"/>
        </w:rPr>
        <w:t>ベッドに入ってから</w:t>
      </w:r>
      <w:r w:rsidRPr="003700E7">
        <w:rPr>
          <w:rFonts w:hint="eastAsia"/>
          <w:sz w:val="20"/>
          <w:szCs w:val="20"/>
        </w:rPr>
        <w:t>2</w:t>
      </w:r>
      <w:r w:rsidRPr="003700E7">
        <w:rPr>
          <w:rFonts w:hint="eastAsia"/>
          <w:sz w:val="20"/>
          <w:szCs w:val="20"/>
        </w:rPr>
        <w:t>時間も</w:t>
      </w:r>
      <w:r w:rsidRPr="003700E7">
        <w:rPr>
          <w:rFonts w:hint="eastAsia"/>
          <w:sz w:val="20"/>
          <w:szCs w:val="20"/>
        </w:rPr>
        <w:t>3</w:t>
      </w:r>
      <w:r w:rsidRPr="003700E7">
        <w:rPr>
          <w:rFonts w:hint="eastAsia"/>
          <w:sz w:val="20"/>
          <w:szCs w:val="20"/>
        </w:rPr>
        <w:t>時間も眠れないことが多いんです。</w:t>
      </w:r>
    </w:p>
    <w:p w:rsidR="00C41DB6" w:rsidRPr="003700E7" w:rsidRDefault="00C41DB6" w:rsidP="007A47ED">
      <w:pPr>
        <w:widowControl w:val="0"/>
        <w:rPr>
          <w:sz w:val="20"/>
          <w:szCs w:val="20"/>
          <w:lang w:val="es-US"/>
        </w:rPr>
      </w:pPr>
      <w:r w:rsidRPr="003700E7">
        <w:rPr>
          <w:sz w:val="20"/>
          <w:szCs w:val="20"/>
          <w:lang w:val="es-US"/>
        </w:rPr>
        <w:t xml:space="preserve">Beddo ni haitte kara, nijikan mo sanjikan mo nemurenai koto ga ooin desu.  </w:t>
      </w:r>
    </w:p>
    <w:p w:rsidR="00C41DB6" w:rsidRPr="003700E7" w:rsidRDefault="00F01BEF" w:rsidP="007A47ED">
      <w:pPr>
        <w:widowControl w:val="0"/>
        <w:rPr>
          <w:sz w:val="20"/>
          <w:szCs w:val="20"/>
        </w:rPr>
      </w:pPr>
      <w:r>
        <w:rPr>
          <w:sz w:val="20"/>
          <w:szCs w:val="20"/>
        </w:rPr>
        <w:t>214</w:t>
      </w:r>
      <w:r w:rsidR="00C41DB6" w:rsidRPr="003700E7">
        <w:rPr>
          <w:sz w:val="20"/>
          <w:szCs w:val="20"/>
        </w:rPr>
        <w:t xml:space="preserve">.  For that reason, early in the morning, I can't get up, and even breakfast, I can hardly eat.  Use shi to mean and.  Use chooshoku.  </w:t>
      </w:r>
    </w:p>
    <w:p w:rsidR="00C41DB6" w:rsidRPr="003700E7" w:rsidRDefault="00C41DB6" w:rsidP="007A47ED">
      <w:pPr>
        <w:widowControl w:val="0"/>
        <w:rPr>
          <w:sz w:val="20"/>
          <w:szCs w:val="20"/>
        </w:rPr>
      </w:pPr>
      <w:r w:rsidRPr="003700E7">
        <w:rPr>
          <w:rFonts w:hint="eastAsia"/>
          <w:sz w:val="20"/>
          <w:szCs w:val="20"/>
        </w:rPr>
        <w:lastRenderedPageBreak/>
        <w:t>それで朝早く起きられませんし朝食もあまり食べられません。</w:t>
      </w:r>
      <w:r w:rsidRPr="003700E7">
        <w:rPr>
          <w:sz w:val="20"/>
          <w:szCs w:val="20"/>
        </w:rPr>
        <w:tab/>
      </w:r>
      <w:r w:rsidRPr="003700E7">
        <w:rPr>
          <w:sz w:val="20"/>
          <w:szCs w:val="20"/>
        </w:rPr>
        <w:tab/>
      </w:r>
      <w:r w:rsidRPr="003700E7">
        <w:rPr>
          <w:sz w:val="20"/>
          <w:szCs w:val="20"/>
        </w:rPr>
        <w:tab/>
      </w:r>
      <w:r w:rsidRPr="003700E7">
        <w:rPr>
          <w:sz w:val="20"/>
          <w:szCs w:val="20"/>
        </w:rPr>
        <w:tab/>
      </w:r>
    </w:p>
    <w:p w:rsidR="007A16F2" w:rsidRPr="00545C76" w:rsidRDefault="00C41DB6" w:rsidP="007A47ED">
      <w:pPr>
        <w:widowControl w:val="0"/>
        <w:rPr>
          <w:sz w:val="20"/>
          <w:szCs w:val="20"/>
        </w:rPr>
      </w:pPr>
      <w:r w:rsidRPr="003700E7">
        <w:rPr>
          <w:sz w:val="20"/>
          <w:szCs w:val="20"/>
        </w:rPr>
        <w:t xml:space="preserve">Sore de asa hayaku, okiraremasen shi, chooshoku mo, amari taberaremasen.  </w:t>
      </w:r>
      <w:r w:rsidR="007A16F2" w:rsidRPr="00545C76">
        <w:rPr>
          <w:sz w:val="20"/>
          <w:szCs w:val="20"/>
        </w:rPr>
        <w:t>(</w:t>
      </w:r>
      <w:r w:rsidR="007A16F2">
        <w:rPr>
          <w:sz w:val="20"/>
          <w:szCs w:val="20"/>
        </w:rPr>
        <w:t xml:space="preserve">OK to substitute </w:t>
      </w:r>
      <w:r w:rsidR="007A16F2" w:rsidRPr="00137350">
        <w:rPr>
          <w:sz w:val="20"/>
          <w:szCs w:val="20"/>
        </w:rPr>
        <w:t>okiremasen</w:t>
      </w:r>
      <w:r w:rsidR="007A16F2" w:rsidRPr="00545C76">
        <w:rPr>
          <w:sz w:val="20"/>
          <w:szCs w:val="20"/>
        </w:rPr>
        <w:t xml:space="preserve"> </w:t>
      </w:r>
      <w:r w:rsidR="007A16F2">
        <w:rPr>
          <w:sz w:val="20"/>
          <w:szCs w:val="20"/>
        </w:rPr>
        <w:t xml:space="preserve">for okiraremasen, </w:t>
      </w:r>
      <w:r w:rsidR="007A16F2" w:rsidRPr="00545C76">
        <w:rPr>
          <w:sz w:val="20"/>
          <w:szCs w:val="20"/>
        </w:rPr>
        <w:t xml:space="preserve">and </w:t>
      </w:r>
      <w:r w:rsidR="007A16F2">
        <w:rPr>
          <w:sz w:val="20"/>
          <w:szCs w:val="20"/>
        </w:rPr>
        <w:t xml:space="preserve">OK to substitute </w:t>
      </w:r>
      <w:r w:rsidR="007A16F2" w:rsidRPr="00137350">
        <w:rPr>
          <w:sz w:val="20"/>
          <w:szCs w:val="20"/>
        </w:rPr>
        <w:t>taberemasen</w:t>
      </w:r>
      <w:r w:rsidR="007A16F2">
        <w:rPr>
          <w:sz w:val="20"/>
          <w:szCs w:val="20"/>
        </w:rPr>
        <w:t xml:space="preserve"> for taberararemasen, in this sentence</w:t>
      </w:r>
      <w:r w:rsidR="007A16F2" w:rsidRPr="00545C76">
        <w:rPr>
          <w:sz w:val="20"/>
          <w:szCs w:val="20"/>
        </w:rPr>
        <w:t>)</w:t>
      </w:r>
    </w:p>
    <w:p w:rsidR="00C41DB6" w:rsidRPr="003700E7" w:rsidRDefault="00F01BEF" w:rsidP="007A47ED">
      <w:pPr>
        <w:widowControl w:val="0"/>
        <w:rPr>
          <w:sz w:val="20"/>
          <w:szCs w:val="20"/>
        </w:rPr>
      </w:pPr>
      <w:r>
        <w:rPr>
          <w:sz w:val="20"/>
          <w:szCs w:val="20"/>
        </w:rPr>
        <w:t>215</w:t>
      </w:r>
      <w:r w:rsidR="00C41DB6" w:rsidRPr="003700E7">
        <w:rPr>
          <w:sz w:val="20"/>
          <w:szCs w:val="20"/>
        </w:rPr>
        <w:t xml:space="preserve">.  Even the newspaper I can </w:t>
      </w:r>
      <w:r w:rsidR="00C41DB6" w:rsidRPr="003700E7">
        <w:rPr>
          <w:sz w:val="20"/>
          <w:szCs w:val="20"/>
        </w:rPr>
        <w:tab/>
        <w:t>hardly read.  Soften this.</w:t>
      </w:r>
      <w:r w:rsidR="00C41DB6" w:rsidRPr="003700E7">
        <w:rPr>
          <w:sz w:val="20"/>
          <w:szCs w:val="20"/>
        </w:rPr>
        <w:tab/>
      </w:r>
    </w:p>
    <w:p w:rsidR="00C41DB6" w:rsidRPr="003700E7" w:rsidRDefault="00C41DB6" w:rsidP="007A47ED">
      <w:pPr>
        <w:widowControl w:val="0"/>
        <w:rPr>
          <w:sz w:val="20"/>
          <w:szCs w:val="20"/>
        </w:rPr>
      </w:pPr>
      <w:r w:rsidRPr="003700E7">
        <w:rPr>
          <w:rFonts w:hint="eastAsia"/>
          <w:sz w:val="20"/>
          <w:szCs w:val="20"/>
        </w:rPr>
        <w:t>新聞もあまり読めないんです。</w:t>
      </w:r>
      <w:r w:rsidRPr="003700E7">
        <w:rPr>
          <w:sz w:val="20"/>
          <w:szCs w:val="20"/>
        </w:rPr>
        <w:tab/>
      </w:r>
      <w:r w:rsidRPr="003700E7">
        <w:rPr>
          <w:sz w:val="20"/>
          <w:szCs w:val="20"/>
        </w:rPr>
        <w:tab/>
      </w:r>
      <w:r w:rsidRPr="003700E7">
        <w:rPr>
          <w:sz w:val="20"/>
          <w:szCs w:val="20"/>
        </w:rPr>
        <w:tab/>
      </w:r>
    </w:p>
    <w:p w:rsidR="00C41DB6" w:rsidRPr="003700E7" w:rsidRDefault="00C41DB6" w:rsidP="007A47ED">
      <w:pPr>
        <w:widowControl w:val="0"/>
        <w:rPr>
          <w:sz w:val="20"/>
          <w:szCs w:val="20"/>
        </w:rPr>
      </w:pPr>
      <w:r w:rsidRPr="003700E7">
        <w:rPr>
          <w:sz w:val="20"/>
          <w:szCs w:val="20"/>
          <w:lang w:val="es-US"/>
        </w:rPr>
        <w:t xml:space="preserve">Shinbun mo amari yomenain desu.  </w:t>
      </w:r>
      <w:r w:rsidRPr="003700E7">
        <w:rPr>
          <w:sz w:val="20"/>
          <w:szCs w:val="20"/>
        </w:rPr>
        <w:t xml:space="preserve">(shinbun mo also </w:t>
      </w:r>
      <w:r w:rsidR="00ED3D8B">
        <w:rPr>
          <w:sz w:val="20"/>
          <w:szCs w:val="20"/>
        </w:rPr>
        <w:t>could mean</w:t>
      </w:r>
      <w:r w:rsidRPr="003700E7">
        <w:rPr>
          <w:sz w:val="20"/>
          <w:szCs w:val="20"/>
        </w:rPr>
        <w:t xml:space="preserve"> </w:t>
      </w:r>
      <w:r w:rsidR="001C64C1">
        <w:rPr>
          <w:sz w:val="20"/>
          <w:szCs w:val="20"/>
        </w:rPr>
        <w:t>‘</w:t>
      </w:r>
      <w:r w:rsidR="00ED3D8B">
        <w:rPr>
          <w:sz w:val="20"/>
          <w:szCs w:val="20"/>
        </w:rPr>
        <w:t xml:space="preserve">newspaper </w:t>
      </w:r>
      <w:r w:rsidRPr="003700E7">
        <w:rPr>
          <w:sz w:val="20"/>
          <w:szCs w:val="20"/>
        </w:rPr>
        <w:t>also</w:t>
      </w:r>
      <w:r w:rsidR="001C64C1">
        <w:rPr>
          <w:sz w:val="20"/>
          <w:szCs w:val="20"/>
        </w:rPr>
        <w:t>’</w:t>
      </w:r>
      <w:r w:rsidRPr="003700E7">
        <w:rPr>
          <w:sz w:val="20"/>
          <w:szCs w:val="20"/>
        </w:rPr>
        <w:t xml:space="preserve">;  </w:t>
      </w:r>
      <w:r w:rsidR="00ED3D8B" w:rsidRPr="00ED3D8B">
        <w:rPr>
          <w:i/>
          <w:sz w:val="20"/>
          <w:szCs w:val="20"/>
        </w:rPr>
        <w:t>not</w:t>
      </w:r>
      <w:r w:rsidR="00ED3D8B">
        <w:rPr>
          <w:sz w:val="20"/>
          <w:szCs w:val="20"/>
        </w:rPr>
        <w:t xml:space="preserve"> OK to substitute </w:t>
      </w:r>
      <w:r w:rsidRPr="003700E7">
        <w:rPr>
          <w:sz w:val="20"/>
          <w:szCs w:val="20"/>
        </w:rPr>
        <w:t>shinbun demo</w:t>
      </w:r>
      <w:r w:rsidR="00ED3D8B">
        <w:rPr>
          <w:sz w:val="20"/>
          <w:szCs w:val="20"/>
        </w:rPr>
        <w:t xml:space="preserve"> for shinbun mo in this sentence</w:t>
      </w:r>
      <w:r w:rsidRPr="003700E7">
        <w:rPr>
          <w:sz w:val="20"/>
          <w:szCs w:val="20"/>
        </w:rPr>
        <w:t>)</w:t>
      </w:r>
    </w:p>
    <w:p w:rsidR="00C41DB6" w:rsidRPr="003700E7" w:rsidRDefault="00F01BEF" w:rsidP="007A47ED">
      <w:pPr>
        <w:widowControl w:val="0"/>
        <w:rPr>
          <w:sz w:val="20"/>
          <w:szCs w:val="20"/>
        </w:rPr>
      </w:pPr>
      <w:r>
        <w:rPr>
          <w:sz w:val="20"/>
          <w:szCs w:val="20"/>
        </w:rPr>
        <w:t>216</w:t>
      </w:r>
      <w:r w:rsidR="00C41DB6" w:rsidRPr="003700E7">
        <w:rPr>
          <w:sz w:val="20"/>
          <w:szCs w:val="20"/>
        </w:rPr>
        <w:t xml:space="preserve">.  If I read, the head becomes painful, and...  Use to.  Use te to mean and.  Plain speech. </w:t>
      </w:r>
    </w:p>
    <w:p w:rsidR="00C41DB6" w:rsidRPr="003700E7" w:rsidRDefault="00C41DB6" w:rsidP="007A47ED">
      <w:pPr>
        <w:widowControl w:val="0"/>
        <w:rPr>
          <w:sz w:val="20"/>
          <w:szCs w:val="20"/>
        </w:rPr>
      </w:pPr>
      <w:r w:rsidRPr="003700E7">
        <w:rPr>
          <w:rFonts w:hint="eastAsia"/>
          <w:sz w:val="20"/>
          <w:szCs w:val="20"/>
        </w:rPr>
        <w:t>読むと頭が痛くなって。</w:t>
      </w:r>
      <w:r w:rsidRPr="003700E7">
        <w:rPr>
          <w:sz w:val="20"/>
          <w:szCs w:val="20"/>
        </w:rPr>
        <w:t xml:space="preserve"> </w:t>
      </w:r>
    </w:p>
    <w:p w:rsidR="00C41DB6" w:rsidRPr="003700E7" w:rsidRDefault="00C41DB6" w:rsidP="007A47ED">
      <w:pPr>
        <w:widowControl w:val="0"/>
        <w:rPr>
          <w:sz w:val="20"/>
          <w:szCs w:val="20"/>
        </w:rPr>
      </w:pPr>
      <w:r w:rsidRPr="003700E7">
        <w:rPr>
          <w:sz w:val="20"/>
          <w:szCs w:val="20"/>
        </w:rPr>
        <w:t>Yomu to, atama ga itaku natte.</w:t>
      </w:r>
    </w:p>
    <w:p w:rsidR="00C41DB6" w:rsidRPr="003700E7" w:rsidRDefault="00F01BEF" w:rsidP="007A47ED">
      <w:pPr>
        <w:widowControl w:val="0"/>
        <w:rPr>
          <w:sz w:val="20"/>
          <w:szCs w:val="20"/>
        </w:rPr>
      </w:pPr>
      <w:r>
        <w:rPr>
          <w:sz w:val="20"/>
          <w:szCs w:val="20"/>
        </w:rPr>
        <w:t>217</w:t>
      </w:r>
      <w:r w:rsidR="00C41DB6" w:rsidRPr="003700E7">
        <w:rPr>
          <w:sz w:val="20"/>
          <w:szCs w:val="20"/>
        </w:rPr>
        <w:t>.  To go to the company became bitter.  Use no to make a noun phrase.</w:t>
      </w:r>
    </w:p>
    <w:p w:rsidR="00C41DB6" w:rsidRPr="003700E7" w:rsidRDefault="00C41DB6" w:rsidP="007A47ED">
      <w:pPr>
        <w:widowControl w:val="0"/>
        <w:rPr>
          <w:sz w:val="20"/>
          <w:szCs w:val="20"/>
        </w:rPr>
      </w:pPr>
      <w:r w:rsidRPr="003700E7">
        <w:rPr>
          <w:rFonts w:hint="eastAsia"/>
          <w:sz w:val="20"/>
          <w:szCs w:val="20"/>
        </w:rPr>
        <w:t>会社に行くのがつらくなりました。</w:t>
      </w:r>
    </w:p>
    <w:p w:rsidR="00C41DB6" w:rsidRPr="003700E7" w:rsidRDefault="00C41DB6" w:rsidP="007A47ED">
      <w:pPr>
        <w:widowControl w:val="0"/>
        <w:rPr>
          <w:i/>
          <w:sz w:val="20"/>
          <w:szCs w:val="20"/>
        </w:rPr>
      </w:pPr>
      <w:r w:rsidRPr="003700E7">
        <w:rPr>
          <w:sz w:val="20"/>
          <w:szCs w:val="20"/>
          <w:lang w:val="es-US"/>
        </w:rPr>
        <w:t xml:space="preserve">Kaisha ni iku no ga, tsuraku narimashita.  </w:t>
      </w:r>
      <w:r w:rsidRPr="003700E7">
        <w:rPr>
          <w:sz w:val="20"/>
          <w:szCs w:val="20"/>
        </w:rPr>
        <w:t>(</w:t>
      </w:r>
      <w:r w:rsidRPr="00ED3D8B">
        <w:rPr>
          <w:b/>
          <w:sz w:val="20"/>
          <w:szCs w:val="20"/>
        </w:rPr>
        <w:t>tsurai</w:t>
      </w:r>
      <w:r w:rsidRPr="003700E7">
        <w:rPr>
          <w:sz w:val="20"/>
          <w:szCs w:val="20"/>
        </w:rPr>
        <w:t xml:space="preserve"> = painful, hard) (</w:t>
      </w:r>
      <w:r w:rsidRPr="003700E7">
        <w:rPr>
          <w:i/>
          <w:sz w:val="20"/>
          <w:szCs w:val="20"/>
          <w:u w:val="single"/>
        </w:rPr>
        <w:t>tsu</w:t>
      </w:r>
      <w:r w:rsidRPr="003700E7">
        <w:rPr>
          <w:i/>
          <w:sz w:val="20"/>
          <w:szCs w:val="20"/>
        </w:rPr>
        <w:t xml:space="preserve">ki [moon] </w:t>
      </w:r>
      <w:r w:rsidRPr="003700E7">
        <w:rPr>
          <w:i/>
          <w:sz w:val="20"/>
          <w:szCs w:val="20"/>
          <w:u w:val="single"/>
        </w:rPr>
        <w:t>ray</w:t>
      </w:r>
      <w:r w:rsidRPr="003700E7">
        <w:rPr>
          <w:i/>
          <w:sz w:val="20"/>
          <w:szCs w:val="20"/>
        </w:rPr>
        <w:t xml:space="preserve">s are </w:t>
      </w:r>
      <w:r w:rsidRPr="003700E7">
        <w:rPr>
          <w:i/>
          <w:sz w:val="20"/>
          <w:szCs w:val="20"/>
          <w:u w:val="single"/>
        </w:rPr>
        <w:t>bitter</w:t>
      </w:r>
      <w:r w:rsidRPr="003700E7">
        <w:rPr>
          <w:sz w:val="20"/>
          <w:szCs w:val="20"/>
        </w:rPr>
        <w:t xml:space="preserve">) </w:t>
      </w:r>
    </w:p>
    <w:p w:rsidR="00C41DB6" w:rsidRPr="003700E7" w:rsidRDefault="00F01BEF" w:rsidP="007A47ED">
      <w:pPr>
        <w:widowControl w:val="0"/>
        <w:rPr>
          <w:sz w:val="20"/>
          <w:szCs w:val="20"/>
        </w:rPr>
      </w:pPr>
      <w:r>
        <w:rPr>
          <w:sz w:val="20"/>
          <w:szCs w:val="20"/>
        </w:rPr>
        <w:t>218</w:t>
      </w:r>
      <w:r w:rsidR="00C41DB6" w:rsidRPr="003700E7">
        <w:rPr>
          <w:sz w:val="20"/>
          <w:szCs w:val="20"/>
        </w:rPr>
        <w:t>.  As for Yamada, he is a sincere person, I think.  Use a polite word for person.</w:t>
      </w:r>
    </w:p>
    <w:p w:rsidR="00C41DB6" w:rsidRPr="003700E7" w:rsidRDefault="00C41DB6" w:rsidP="007A47ED">
      <w:pPr>
        <w:widowControl w:val="0"/>
        <w:rPr>
          <w:sz w:val="20"/>
          <w:szCs w:val="20"/>
        </w:rPr>
      </w:pPr>
      <w:r w:rsidRPr="003700E7">
        <w:rPr>
          <w:rFonts w:hint="eastAsia"/>
          <w:sz w:val="20"/>
          <w:szCs w:val="20"/>
        </w:rPr>
        <w:t>山田さんはとてもまじめな方だと思います。</w:t>
      </w:r>
    </w:p>
    <w:p w:rsidR="00C41DB6" w:rsidRPr="003700E7" w:rsidRDefault="00C41DB6" w:rsidP="007A47ED">
      <w:pPr>
        <w:widowControl w:val="0"/>
        <w:rPr>
          <w:sz w:val="20"/>
          <w:szCs w:val="20"/>
        </w:rPr>
      </w:pPr>
      <w:r w:rsidRPr="003700E7">
        <w:rPr>
          <w:sz w:val="20"/>
          <w:szCs w:val="20"/>
          <w:lang w:val="es-US"/>
        </w:rPr>
        <w:t xml:space="preserve">Yamada san wa totemo majime na kata da to omoimasu.  </w:t>
      </w:r>
      <w:r w:rsidRPr="003700E7">
        <w:rPr>
          <w:sz w:val="20"/>
          <w:szCs w:val="20"/>
        </w:rPr>
        <w:t>(</w:t>
      </w:r>
      <w:r w:rsidRPr="00ED3D8B">
        <w:rPr>
          <w:b/>
          <w:sz w:val="20"/>
          <w:szCs w:val="20"/>
        </w:rPr>
        <w:t>majime na</w:t>
      </w:r>
      <w:r w:rsidRPr="003700E7">
        <w:rPr>
          <w:sz w:val="20"/>
          <w:szCs w:val="20"/>
        </w:rPr>
        <w:t xml:space="preserve"> = sincere, industrious, serious) (</w:t>
      </w:r>
      <w:r w:rsidRPr="003700E7">
        <w:rPr>
          <w:i/>
          <w:sz w:val="20"/>
          <w:szCs w:val="20"/>
          <w:u w:val="single"/>
        </w:rPr>
        <w:t>magi</w:t>
      </w:r>
      <w:r w:rsidRPr="003700E7">
        <w:rPr>
          <w:i/>
          <w:sz w:val="20"/>
          <w:szCs w:val="20"/>
        </w:rPr>
        <w:t xml:space="preserve">c </w:t>
      </w:r>
      <w:r w:rsidRPr="003700E7">
        <w:rPr>
          <w:i/>
          <w:sz w:val="20"/>
          <w:szCs w:val="20"/>
          <w:u w:val="single"/>
        </w:rPr>
        <w:t>Me</w:t>
      </w:r>
      <w:r w:rsidRPr="003700E7">
        <w:rPr>
          <w:i/>
          <w:sz w:val="20"/>
          <w:szCs w:val="20"/>
        </w:rPr>
        <w:t xml:space="preserve">xicans are very </w:t>
      </w:r>
      <w:r w:rsidRPr="003700E7">
        <w:rPr>
          <w:i/>
          <w:sz w:val="20"/>
          <w:szCs w:val="20"/>
          <w:u w:val="single"/>
        </w:rPr>
        <w:t>sincere</w:t>
      </w:r>
      <w:r w:rsidRPr="003700E7">
        <w:rPr>
          <w:sz w:val="20"/>
          <w:szCs w:val="20"/>
        </w:rPr>
        <w:t>) (makoto = truth, sincerity)</w:t>
      </w:r>
    </w:p>
    <w:p w:rsidR="00C41DB6" w:rsidRPr="003700E7" w:rsidRDefault="00F01BEF" w:rsidP="007A47ED">
      <w:pPr>
        <w:widowControl w:val="0"/>
        <w:rPr>
          <w:sz w:val="20"/>
          <w:szCs w:val="20"/>
        </w:rPr>
      </w:pPr>
      <w:r>
        <w:rPr>
          <w:sz w:val="20"/>
          <w:szCs w:val="20"/>
        </w:rPr>
        <w:t>219</w:t>
      </w:r>
      <w:r w:rsidR="00C41DB6" w:rsidRPr="003700E7">
        <w:rPr>
          <w:sz w:val="20"/>
          <w:szCs w:val="20"/>
        </w:rPr>
        <w:t xml:space="preserve">.  Definitely, as for the section manager's work, it’s probably terrible, I think.  Use tashika ni.  </w:t>
      </w:r>
    </w:p>
    <w:p w:rsidR="00C41DB6" w:rsidRPr="003700E7" w:rsidRDefault="00C41DB6" w:rsidP="007A47ED">
      <w:pPr>
        <w:widowControl w:val="0"/>
        <w:rPr>
          <w:sz w:val="20"/>
          <w:szCs w:val="20"/>
        </w:rPr>
      </w:pPr>
      <w:r w:rsidRPr="003700E7">
        <w:rPr>
          <w:rFonts w:hint="eastAsia"/>
          <w:sz w:val="20"/>
          <w:szCs w:val="20"/>
        </w:rPr>
        <w:t>たしかに課長の仕事は大変だろうと思います。</w:t>
      </w:r>
    </w:p>
    <w:p w:rsidR="00C41DB6" w:rsidRPr="003700E7" w:rsidRDefault="00C41DB6" w:rsidP="007A47ED">
      <w:pPr>
        <w:widowControl w:val="0"/>
        <w:rPr>
          <w:sz w:val="20"/>
          <w:szCs w:val="20"/>
        </w:rPr>
      </w:pPr>
      <w:r w:rsidRPr="003700E7">
        <w:rPr>
          <w:sz w:val="20"/>
          <w:szCs w:val="20"/>
        </w:rPr>
        <w:t>Tashika ni, kachoo no shigoto wa, taihen daroo to omoimasu.  (</w:t>
      </w:r>
      <w:r w:rsidRPr="00ED3D8B">
        <w:rPr>
          <w:b/>
          <w:sz w:val="20"/>
          <w:szCs w:val="20"/>
        </w:rPr>
        <w:t>tashika ni</w:t>
      </w:r>
      <w:r w:rsidRPr="003700E7">
        <w:rPr>
          <w:sz w:val="20"/>
          <w:szCs w:val="20"/>
        </w:rPr>
        <w:t xml:space="preserve"> = definitely; </w:t>
      </w:r>
      <w:r w:rsidRPr="00ED3D8B">
        <w:rPr>
          <w:b/>
          <w:sz w:val="20"/>
          <w:szCs w:val="20"/>
        </w:rPr>
        <w:t xml:space="preserve">tashika na </w:t>
      </w:r>
      <w:r w:rsidRPr="003700E7">
        <w:rPr>
          <w:sz w:val="20"/>
          <w:szCs w:val="20"/>
        </w:rPr>
        <w:t>= secure, reliable) (</w:t>
      </w:r>
      <w:r w:rsidRPr="00ED3D8B">
        <w:rPr>
          <w:b/>
          <w:sz w:val="20"/>
          <w:szCs w:val="20"/>
        </w:rPr>
        <w:t>shika</w:t>
      </w:r>
      <w:r w:rsidRPr="003700E7">
        <w:rPr>
          <w:sz w:val="20"/>
          <w:szCs w:val="20"/>
        </w:rPr>
        <w:t xml:space="preserve"> = only [w/ negative], e.g. mizu shika nomanai</w:t>
      </w:r>
      <w:r w:rsidR="00952C63">
        <w:rPr>
          <w:sz w:val="20"/>
          <w:szCs w:val="20"/>
        </w:rPr>
        <w:t xml:space="preserve"> = I only drink water</w:t>
      </w:r>
      <w:r w:rsidRPr="003700E7">
        <w:rPr>
          <w:sz w:val="20"/>
          <w:szCs w:val="20"/>
        </w:rPr>
        <w:t>) (</w:t>
      </w:r>
      <w:r w:rsidRPr="003700E7">
        <w:rPr>
          <w:i/>
          <w:sz w:val="20"/>
          <w:szCs w:val="20"/>
        </w:rPr>
        <w:t xml:space="preserve">if you take a </w:t>
      </w:r>
      <w:r w:rsidRPr="003700E7">
        <w:rPr>
          <w:i/>
          <w:sz w:val="20"/>
          <w:szCs w:val="20"/>
          <w:u w:val="single"/>
        </w:rPr>
        <w:t>ta</w:t>
      </w:r>
      <w:r w:rsidRPr="003700E7">
        <w:rPr>
          <w:i/>
          <w:sz w:val="20"/>
          <w:szCs w:val="20"/>
        </w:rPr>
        <w:t xml:space="preserve">xi to see </w:t>
      </w:r>
      <w:r w:rsidRPr="003700E7">
        <w:rPr>
          <w:i/>
          <w:sz w:val="20"/>
          <w:szCs w:val="20"/>
          <w:u w:val="single"/>
        </w:rPr>
        <w:t>shika</w:t>
      </w:r>
      <w:r w:rsidRPr="003700E7">
        <w:rPr>
          <w:i/>
          <w:sz w:val="20"/>
          <w:szCs w:val="20"/>
        </w:rPr>
        <w:t xml:space="preserve">’s [deer’s] </w:t>
      </w:r>
      <w:r w:rsidRPr="003700E7">
        <w:rPr>
          <w:i/>
          <w:sz w:val="20"/>
          <w:szCs w:val="20"/>
          <w:u w:val="single"/>
        </w:rPr>
        <w:t>knee</w:t>
      </w:r>
      <w:r w:rsidRPr="003700E7">
        <w:rPr>
          <w:i/>
          <w:sz w:val="20"/>
          <w:szCs w:val="20"/>
        </w:rPr>
        <w:t xml:space="preserve">s, you will </w:t>
      </w:r>
      <w:r w:rsidRPr="003700E7">
        <w:rPr>
          <w:i/>
          <w:sz w:val="20"/>
          <w:szCs w:val="20"/>
          <w:u w:val="single"/>
        </w:rPr>
        <w:t>definitely</w:t>
      </w:r>
      <w:r w:rsidRPr="003700E7">
        <w:rPr>
          <w:i/>
          <w:sz w:val="20"/>
          <w:szCs w:val="20"/>
        </w:rPr>
        <w:t xml:space="preserve"> spend a lot of money</w:t>
      </w:r>
      <w:r w:rsidRPr="003700E7">
        <w:rPr>
          <w:sz w:val="20"/>
          <w:szCs w:val="20"/>
        </w:rPr>
        <w:t>) (</w:t>
      </w:r>
      <w:r w:rsidRPr="00952C63">
        <w:rPr>
          <w:i/>
          <w:sz w:val="20"/>
          <w:szCs w:val="20"/>
        </w:rPr>
        <w:t>not</w:t>
      </w:r>
      <w:r w:rsidRPr="003700E7">
        <w:rPr>
          <w:sz w:val="20"/>
          <w:szCs w:val="20"/>
        </w:rPr>
        <w:t xml:space="preserve"> OK to substitute kanarazu for tashika ni here;  kanarazu doesn’t go with ‘to omou’)</w:t>
      </w:r>
    </w:p>
    <w:p w:rsidR="00C41DB6" w:rsidRPr="003700E7" w:rsidRDefault="00F01BEF" w:rsidP="007A47ED">
      <w:pPr>
        <w:widowControl w:val="0"/>
        <w:rPr>
          <w:sz w:val="20"/>
          <w:szCs w:val="20"/>
        </w:rPr>
      </w:pPr>
      <w:r>
        <w:rPr>
          <w:sz w:val="20"/>
          <w:szCs w:val="20"/>
        </w:rPr>
        <w:t>220</w:t>
      </w:r>
      <w:r w:rsidR="00C41DB6" w:rsidRPr="003700E7">
        <w:rPr>
          <w:sz w:val="20"/>
          <w:szCs w:val="20"/>
        </w:rPr>
        <w:t xml:space="preserve">.  But, </w:t>
      </w:r>
      <w:r w:rsidR="003550B2">
        <w:rPr>
          <w:sz w:val="20"/>
          <w:szCs w:val="20"/>
        </w:rPr>
        <w:t xml:space="preserve">as for </w:t>
      </w:r>
      <w:r w:rsidR="00C41DB6" w:rsidRPr="003700E7">
        <w:rPr>
          <w:sz w:val="20"/>
          <w:szCs w:val="20"/>
        </w:rPr>
        <w:t>humans, by themselves, as for to do everything, they are unable.  Use nanimokamo.  Use koto to make a noun phrase.</w:t>
      </w:r>
      <w:r w:rsidR="00C41DB6" w:rsidRPr="003700E7">
        <w:rPr>
          <w:sz w:val="20"/>
          <w:szCs w:val="20"/>
        </w:rPr>
        <w:tab/>
      </w:r>
    </w:p>
    <w:p w:rsidR="00C41DB6" w:rsidRPr="003700E7" w:rsidRDefault="00C41DB6" w:rsidP="007A47ED">
      <w:pPr>
        <w:widowControl w:val="0"/>
        <w:rPr>
          <w:sz w:val="20"/>
          <w:szCs w:val="20"/>
        </w:rPr>
      </w:pPr>
      <w:r w:rsidRPr="003700E7">
        <w:rPr>
          <w:rFonts w:hint="eastAsia"/>
          <w:sz w:val="20"/>
          <w:szCs w:val="20"/>
        </w:rPr>
        <w:t>でも、人間は一人で何もかもすることはできません。</w:t>
      </w:r>
      <w:r w:rsidRPr="003700E7">
        <w:rPr>
          <w:sz w:val="20"/>
          <w:szCs w:val="20"/>
        </w:rPr>
        <w:tab/>
      </w:r>
    </w:p>
    <w:p w:rsidR="00C41DB6" w:rsidRPr="003700E7" w:rsidRDefault="00C41DB6" w:rsidP="007A47ED">
      <w:pPr>
        <w:widowControl w:val="0"/>
        <w:rPr>
          <w:sz w:val="20"/>
          <w:szCs w:val="20"/>
        </w:rPr>
      </w:pPr>
      <w:r w:rsidRPr="003700E7">
        <w:rPr>
          <w:sz w:val="20"/>
          <w:szCs w:val="20"/>
        </w:rPr>
        <w:t>Demo, ningen wa, hitori de, nanimokamo suru koto wa dekimasen.  (</w:t>
      </w:r>
      <w:r w:rsidRPr="00952C63">
        <w:rPr>
          <w:b/>
          <w:sz w:val="20"/>
          <w:szCs w:val="20"/>
        </w:rPr>
        <w:t>ningen</w:t>
      </w:r>
      <w:r w:rsidRPr="003700E7">
        <w:rPr>
          <w:sz w:val="20"/>
          <w:szCs w:val="20"/>
        </w:rPr>
        <w:t xml:space="preserve"> = human being, mankind) (</w:t>
      </w:r>
      <w:r w:rsidRPr="003700E7">
        <w:rPr>
          <w:i/>
          <w:sz w:val="20"/>
          <w:szCs w:val="20"/>
        </w:rPr>
        <w:t xml:space="preserve">a </w:t>
      </w:r>
      <w:r w:rsidRPr="003700E7">
        <w:rPr>
          <w:i/>
          <w:sz w:val="20"/>
          <w:szCs w:val="20"/>
          <w:u w:val="single"/>
        </w:rPr>
        <w:t>nin</w:t>
      </w:r>
      <w:r w:rsidRPr="003700E7">
        <w:rPr>
          <w:i/>
          <w:sz w:val="20"/>
          <w:szCs w:val="20"/>
        </w:rPr>
        <w:t xml:space="preserve">gyoo [doll] who is </w:t>
      </w:r>
      <w:r w:rsidRPr="003700E7">
        <w:rPr>
          <w:i/>
          <w:sz w:val="20"/>
          <w:szCs w:val="20"/>
          <w:u w:val="single"/>
        </w:rPr>
        <w:t>gen</w:t>
      </w:r>
      <w:r w:rsidRPr="003700E7">
        <w:rPr>
          <w:i/>
          <w:sz w:val="20"/>
          <w:szCs w:val="20"/>
        </w:rPr>
        <w:t xml:space="preserve">tle is </w:t>
      </w:r>
      <w:r w:rsidRPr="003700E7">
        <w:rPr>
          <w:i/>
          <w:sz w:val="20"/>
          <w:szCs w:val="20"/>
          <w:u w:val="single"/>
        </w:rPr>
        <w:t>human</w:t>
      </w:r>
      <w:r w:rsidRPr="003700E7">
        <w:rPr>
          <w:sz w:val="20"/>
          <w:szCs w:val="20"/>
        </w:rPr>
        <w:t>) (</w:t>
      </w:r>
      <w:r w:rsidRPr="00952C63">
        <w:rPr>
          <w:b/>
          <w:sz w:val="20"/>
          <w:szCs w:val="20"/>
        </w:rPr>
        <w:t>ningyoo</w:t>
      </w:r>
      <w:r w:rsidRPr="003700E7">
        <w:rPr>
          <w:sz w:val="20"/>
          <w:szCs w:val="20"/>
        </w:rPr>
        <w:t xml:space="preserve"> = doll;  </w:t>
      </w:r>
      <w:r w:rsidRPr="003700E7">
        <w:rPr>
          <w:i/>
          <w:sz w:val="20"/>
          <w:szCs w:val="20"/>
        </w:rPr>
        <w:t xml:space="preserve">the </w:t>
      </w:r>
      <w:r w:rsidRPr="003700E7">
        <w:rPr>
          <w:i/>
          <w:sz w:val="20"/>
          <w:szCs w:val="20"/>
          <w:u w:val="single"/>
        </w:rPr>
        <w:t>nin</w:t>
      </w:r>
      <w:r w:rsidRPr="003700E7">
        <w:rPr>
          <w:i/>
          <w:sz w:val="20"/>
          <w:szCs w:val="20"/>
        </w:rPr>
        <w:t xml:space="preserve">compoops who eat </w:t>
      </w:r>
      <w:r w:rsidRPr="003700E7">
        <w:rPr>
          <w:i/>
          <w:sz w:val="20"/>
          <w:szCs w:val="20"/>
          <w:u w:val="single"/>
        </w:rPr>
        <w:t>gyo</w:t>
      </w:r>
      <w:r w:rsidRPr="003700E7">
        <w:rPr>
          <w:i/>
          <w:sz w:val="20"/>
          <w:szCs w:val="20"/>
        </w:rPr>
        <w:t xml:space="preserve">za collect </w:t>
      </w:r>
      <w:r w:rsidRPr="003700E7">
        <w:rPr>
          <w:i/>
          <w:sz w:val="20"/>
          <w:szCs w:val="20"/>
          <w:u w:val="single"/>
        </w:rPr>
        <w:t>dolls</w:t>
      </w:r>
      <w:r w:rsidR="00952C63">
        <w:rPr>
          <w:sz w:val="20"/>
          <w:szCs w:val="20"/>
        </w:rPr>
        <w:t xml:space="preserve">; </w:t>
      </w:r>
      <w:r w:rsidRPr="003700E7">
        <w:rPr>
          <w:sz w:val="20"/>
          <w:szCs w:val="20"/>
        </w:rPr>
        <w:t xml:space="preserve"> cf.  </w:t>
      </w:r>
      <w:r w:rsidRPr="00952C63">
        <w:rPr>
          <w:b/>
          <w:sz w:val="20"/>
          <w:szCs w:val="20"/>
        </w:rPr>
        <w:t>ninjin</w:t>
      </w:r>
      <w:r w:rsidRPr="003700E7">
        <w:rPr>
          <w:sz w:val="20"/>
          <w:szCs w:val="20"/>
        </w:rPr>
        <w:t xml:space="preserve"> = carrot</w:t>
      </w:r>
      <w:r w:rsidR="00952C63">
        <w:rPr>
          <w:sz w:val="20"/>
          <w:szCs w:val="20"/>
        </w:rPr>
        <w:t>)</w:t>
      </w:r>
      <w:r w:rsidRPr="003700E7">
        <w:rPr>
          <w:sz w:val="20"/>
          <w:szCs w:val="20"/>
        </w:rPr>
        <w:t xml:space="preserve">  (ningen ga, also OK) (</w:t>
      </w:r>
      <w:r w:rsidRPr="00952C63">
        <w:rPr>
          <w:b/>
          <w:sz w:val="20"/>
          <w:szCs w:val="20"/>
        </w:rPr>
        <w:t>nanimokamo</w:t>
      </w:r>
      <w:r w:rsidRPr="003700E7">
        <w:rPr>
          <w:sz w:val="20"/>
          <w:szCs w:val="20"/>
        </w:rPr>
        <w:t xml:space="preserve"> = everything;  </w:t>
      </w:r>
      <w:r w:rsidRPr="00952C63">
        <w:rPr>
          <w:b/>
          <w:sz w:val="20"/>
          <w:szCs w:val="20"/>
        </w:rPr>
        <w:t>nanimo</w:t>
      </w:r>
      <w:r w:rsidRPr="003700E7">
        <w:rPr>
          <w:sz w:val="20"/>
          <w:szCs w:val="20"/>
        </w:rPr>
        <w:t xml:space="preserve"> = nothing) (</w:t>
      </w:r>
      <w:r w:rsidRPr="003700E7">
        <w:rPr>
          <w:i/>
          <w:sz w:val="20"/>
          <w:szCs w:val="20"/>
        </w:rPr>
        <w:t xml:space="preserve">when you take </w:t>
      </w:r>
      <w:r w:rsidRPr="003700E7">
        <w:rPr>
          <w:i/>
          <w:sz w:val="20"/>
          <w:szCs w:val="20"/>
          <w:u w:val="single"/>
        </w:rPr>
        <w:t>nanimo</w:t>
      </w:r>
      <w:r w:rsidRPr="003700E7">
        <w:rPr>
          <w:i/>
          <w:sz w:val="20"/>
          <w:szCs w:val="20"/>
        </w:rPr>
        <w:t xml:space="preserve"> [nothing] and </w:t>
      </w:r>
      <w:r w:rsidRPr="003700E7">
        <w:rPr>
          <w:i/>
          <w:sz w:val="20"/>
          <w:szCs w:val="20"/>
          <w:u w:val="single"/>
        </w:rPr>
        <w:t>camo</w:t>
      </w:r>
      <w:r w:rsidRPr="003700E7">
        <w:rPr>
          <w:i/>
          <w:sz w:val="20"/>
          <w:szCs w:val="20"/>
        </w:rPr>
        <w:t xml:space="preserve">uflage it, it looks like </w:t>
      </w:r>
      <w:r w:rsidRPr="003700E7">
        <w:rPr>
          <w:i/>
          <w:sz w:val="20"/>
          <w:szCs w:val="20"/>
          <w:u w:val="single"/>
        </w:rPr>
        <w:t>everything</w:t>
      </w:r>
      <w:r w:rsidRPr="003700E7">
        <w:rPr>
          <w:sz w:val="20"/>
          <w:szCs w:val="20"/>
        </w:rPr>
        <w:t xml:space="preserve">) (nanimokamo o suru, </w:t>
      </w:r>
      <w:r w:rsidRPr="00952C63">
        <w:rPr>
          <w:i/>
          <w:sz w:val="20"/>
          <w:szCs w:val="20"/>
        </w:rPr>
        <w:t>not</w:t>
      </w:r>
      <w:r w:rsidRPr="003700E7">
        <w:rPr>
          <w:sz w:val="20"/>
          <w:szCs w:val="20"/>
        </w:rPr>
        <w:t xml:space="preserve"> OK) (suru koto ga, also OK)  (instead of nanimokamo, OK to use </w:t>
      </w:r>
      <w:r w:rsidRPr="00952C63">
        <w:rPr>
          <w:b/>
          <w:sz w:val="20"/>
          <w:szCs w:val="20"/>
        </w:rPr>
        <w:t>zenbu</w:t>
      </w:r>
      <w:r w:rsidRPr="003700E7">
        <w:rPr>
          <w:sz w:val="20"/>
          <w:szCs w:val="20"/>
        </w:rPr>
        <w:t xml:space="preserve">;  </w:t>
      </w:r>
      <w:r w:rsidRPr="00952C63">
        <w:rPr>
          <w:b/>
          <w:sz w:val="20"/>
          <w:szCs w:val="20"/>
        </w:rPr>
        <w:t>subete</w:t>
      </w:r>
      <w:r w:rsidRPr="003700E7">
        <w:rPr>
          <w:sz w:val="20"/>
          <w:szCs w:val="20"/>
        </w:rPr>
        <w:t xml:space="preserve"> is even better, since zenbu implies all of what is in front of </w:t>
      </w:r>
      <w:r w:rsidRPr="003700E7">
        <w:rPr>
          <w:sz w:val="20"/>
          <w:szCs w:val="20"/>
        </w:rPr>
        <w:lastRenderedPageBreak/>
        <w:t xml:space="preserve">you;  minna, </w:t>
      </w:r>
      <w:r w:rsidRPr="00952C63">
        <w:rPr>
          <w:i/>
          <w:sz w:val="20"/>
          <w:szCs w:val="20"/>
        </w:rPr>
        <w:t>not</w:t>
      </w:r>
      <w:r w:rsidRPr="003700E7">
        <w:rPr>
          <w:sz w:val="20"/>
          <w:szCs w:val="20"/>
        </w:rPr>
        <w:t xml:space="preserve"> OK, since it implies all of a group of people)</w:t>
      </w:r>
    </w:p>
    <w:p w:rsidR="00C41DB6" w:rsidRPr="003700E7" w:rsidRDefault="00F01BEF" w:rsidP="007A47ED">
      <w:pPr>
        <w:widowControl w:val="0"/>
        <w:rPr>
          <w:sz w:val="20"/>
          <w:szCs w:val="20"/>
          <w:lang w:val="es-US"/>
        </w:rPr>
      </w:pPr>
      <w:r>
        <w:rPr>
          <w:sz w:val="20"/>
          <w:szCs w:val="20"/>
        </w:rPr>
        <w:t>221</w:t>
      </w:r>
      <w:r w:rsidR="00C41DB6" w:rsidRPr="003700E7">
        <w:rPr>
          <w:sz w:val="20"/>
          <w:szCs w:val="20"/>
        </w:rPr>
        <w:t xml:space="preserve">.  To the subordinates, to entrust work thing is also necessary.  </w:t>
      </w:r>
      <w:r w:rsidR="00C41DB6" w:rsidRPr="003700E7">
        <w:rPr>
          <w:sz w:val="20"/>
          <w:szCs w:val="20"/>
          <w:lang w:val="es-US"/>
        </w:rPr>
        <w:t xml:space="preserve">Use koto. </w:t>
      </w:r>
    </w:p>
    <w:p w:rsidR="00C41DB6" w:rsidRPr="003700E7" w:rsidRDefault="00C41DB6" w:rsidP="007A47ED">
      <w:pPr>
        <w:widowControl w:val="0"/>
        <w:rPr>
          <w:sz w:val="20"/>
          <w:szCs w:val="20"/>
          <w:lang w:val="es-US"/>
        </w:rPr>
      </w:pPr>
      <w:r w:rsidRPr="003700E7">
        <w:rPr>
          <w:rFonts w:hint="eastAsia"/>
          <w:sz w:val="20"/>
          <w:szCs w:val="20"/>
          <w:lang w:val="es-US"/>
        </w:rPr>
        <w:t>部下に仕事を任せることも必要です。</w:t>
      </w:r>
      <w:r w:rsidRPr="003700E7">
        <w:rPr>
          <w:sz w:val="20"/>
          <w:szCs w:val="20"/>
          <w:lang w:val="es-US"/>
        </w:rPr>
        <w:t xml:space="preserve"> </w:t>
      </w:r>
    </w:p>
    <w:p w:rsidR="00C41DB6" w:rsidRPr="003700E7" w:rsidRDefault="00C41DB6" w:rsidP="007A47ED">
      <w:pPr>
        <w:widowControl w:val="0"/>
        <w:rPr>
          <w:sz w:val="20"/>
          <w:szCs w:val="20"/>
        </w:rPr>
      </w:pPr>
      <w:r w:rsidRPr="003700E7">
        <w:rPr>
          <w:sz w:val="20"/>
          <w:szCs w:val="20"/>
          <w:lang w:val="es-US"/>
        </w:rPr>
        <w:t xml:space="preserve">Buka ni, shigoto o makaseru koto mo hitsuyoo desu.  </w:t>
      </w:r>
      <w:r w:rsidRPr="003700E7">
        <w:rPr>
          <w:sz w:val="20"/>
          <w:szCs w:val="20"/>
        </w:rPr>
        <w:t>(</w:t>
      </w:r>
      <w:r w:rsidRPr="00952C63">
        <w:rPr>
          <w:b/>
          <w:sz w:val="20"/>
          <w:szCs w:val="20"/>
        </w:rPr>
        <w:t>makaseru</w:t>
      </w:r>
      <w:r w:rsidRPr="003700E7">
        <w:rPr>
          <w:sz w:val="20"/>
          <w:szCs w:val="20"/>
        </w:rPr>
        <w:t xml:space="preserve"> = to leave up to someone else, to entrust) (</w:t>
      </w:r>
      <w:r w:rsidRPr="003700E7">
        <w:rPr>
          <w:i/>
          <w:sz w:val="20"/>
          <w:szCs w:val="20"/>
        </w:rPr>
        <w:t xml:space="preserve">when </w:t>
      </w:r>
      <w:r w:rsidRPr="003700E7">
        <w:rPr>
          <w:i/>
          <w:sz w:val="20"/>
          <w:szCs w:val="20"/>
          <w:u w:val="single"/>
        </w:rPr>
        <w:t>maca</w:t>
      </w:r>
      <w:r w:rsidRPr="003700E7">
        <w:rPr>
          <w:i/>
          <w:sz w:val="20"/>
          <w:szCs w:val="20"/>
        </w:rPr>
        <w:t xml:space="preserve">roni gets into the </w:t>
      </w:r>
      <w:r w:rsidRPr="003700E7">
        <w:rPr>
          <w:i/>
          <w:sz w:val="20"/>
          <w:szCs w:val="20"/>
          <w:u w:val="single"/>
        </w:rPr>
        <w:t>seru</w:t>
      </w:r>
      <w:r w:rsidRPr="003700E7">
        <w:rPr>
          <w:i/>
          <w:sz w:val="20"/>
          <w:szCs w:val="20"/>
        </w:rPr>
        <w:t xml:space="preserve">m, you have to </w:t>
      </w:r>
      <w:r w:rsidRPr="003700E7">
        <w:rPr>
          <w:i/>
          <w:sz w:val="20"/>
          <w:szCs w:val="20"/>
          <w:u w:val="single"/>
        </w:rPr>
        <w:t>entrust</w:t>
      </w:r>
      <w:r w:rsidRPr="003700E7">
        <w:rPr>
          <w:i/>
          <w:sz w:val="20"/>
          <w:szCs w:val="20"/>
        </w:rPr>
        <w:t xml:space="preserve"> the problem to the lab technician</w:t>
      </w:r>
      <w:r w:rsidRPr="003700E7">
        <w:rPr>
          <w:sz w:val="20"/>
          <w:szCs w:val="20"/>
        </w:rPr>
        <w:t>)</w:t>
      </w:r>
    </w:p>
    <w:p w:rsidR="00C41DB6" w:rsidRPr="003700E7" w:rsidRDefault="00F01BEF" w:rsidP="007A47ED">
      <w:pPr>
        <w:widowControl w:val="0"/>
        <w:rPr>
          <w:sz w:val="20"/>
          <w:szCs w:val="20"/>
          <w:lang w:val="es-US"/>
        </w:rPr>
      </w:pPr>
      <w:r>
        <w:rPr>
          <w:sz w:val="20"/>
          <w:szCs w:val="20"/>
        </w:rPr>
        <w:t>222</w:t>
      </w:r>
      <w:r w:rsidR="00C41DB6" w:rsidRPr="003700E7">
        <w:rPr>
          <w:sz w:val="20"/>
          <w:szCs w:val="20"/>
        </w:rPr>
        <w:t xml:space="preserve">.  And then, as for on vacation days, do sports etc., do walking etc., listen to good music etc, do please.  </w:t>
      </w:r>
      <w:r w:rsidR="00C41DB6" w:rsidRPr="003700E7">
        <w:rPr>
          <w:sz w:val="20"/>
          <w:szCs w:val="20"/>
          <w:lang w:val="es-US"/>
        </w:rPr>
        <w:t xml:space="preserve">Use soshite.  </w:t>
      </w:r>
    </w:p>
    <w:p w:rsidR="00C41DB6" w:rsidRPr="003700E7" w:rsidRDefault="00C41DB6" w:rsidP="007A47ED">
      <w:pPr>
        <w:widowControl w:val="0"/>
        <w:rPr>
          <w:sz w:val="20"/>
          <w:szCs w:val="20"/>
          <w:lang w:val="es-US"/>
        </w:rPr>
      </w:pPr>
      <w:r w:rsidRPr="003700E7">
        <w:rPr>
          <w:rFonts w:hint="eastAsia"/>
          <w:sz w:val="20"/>
          <w:szCs w:val="20"/>
          <w:lang w:val="es-US"/>
        </w:rPr>
        <w:t>そして、休みの日にはスポーツをしたり散歩をしたりいい音楽を聴いたりしてください。</w:t>
      </w:r>
    </w:p>
    <w:p w:rsidR="00C41DB6" w:rsidRPr="003700E7" w:rsidRDefault="00C41DB6" w:rsidP="007A47ED">
      <w:pPr>
        <w:widowControl w:val="0"/>
        <w:rPr>
          <w:sz w:val="20"/>
          <w:szCs w:val="20"/>
          <w:lang w:val="es-US"/>
        </w:rPr>
      </w:pPr>
      <w:r w:rsidRPr="003700E7">
        <w:rPr>
          <w:sz w:val="20"/>
          <w:szCs w:val="20"/>
          <w:lang w:val="es-US"/>
        </w:rPr>
        <w:t xml:space="preserve">Soshite, yasumi no hi ni wa, supootsu o shitari, sanpo o shitari, ii ongaku o kiitari shite kudasai.  </w:t>
      </w:r>
    </w:p>
    <w:p w:rsidR="00C41DB6" w:rsidRPr="003700E7" w:rsidRDefault="00F01BEF" w:rsidP="007A47ED">
      <w:pPr>
        <w:widowControl w:val="0"/>
        <w:rPr>
          <w:sz w:val="20"/>
          <w:szCs w:val="20"/>
        </w:rPr>
      </w:pPr>
      <w:r>
        <w:rPr>
          <w:sz w:val="20"/>
          <w:szCs w:val="20"/>
        </w:rPr>
        <w:t>223</w:t>
      </w:r>
      <w:r w:rsidR="00C41DB6" w:rsidRPr="003700E7">
        <w:rPr>
          <w:sz w:val="20"/>
          <w:szCs w:val="20"/>
        </w:rPr>
        <w:t xml:space="preserve">.  Before long, you will get to the point that you are able to relax.  </w:t>
      </w:r>
    </w:p>
    <w:p w:rsidR="00C41DB6" w:rsidRPr="003700E7" w:rsidRDefault="00C41DB6" w:rsidP="007A47ED">
      <w:pPr>
        <w:widowControl w:val="0"/>
        <w:rPr>
          <w:sz w:val="20"/>
          <w:szCs w:val="20"/>
        </w:rPr>
      </w:pPr>
      <w:r w:rsidRPr="003700E7">
        <w:rPr>
          <w:rFonts w:hint="eastAsia"/>
          <w:sz w:val="20"/>
          <w:szCs w:val="20"/>
        </w:rPr>
        <w:t>その内にリラックスできるようになります。</w:t>
      </w:r>
      <w:r w:rsidRPr="003700E7">
        <w:rPr>
          <w:sz w:val="20"/>
          <w:szCs w:val="20"/>
          <w:lang w:val="es-US"/>
        </w:rPr>
        <w:t xml:space="preserve">Sono uchi ni, rirakkusu dekiru yoo ni narimasu.  </w:t>
      </w:r>
      <w:r w:rsidRPr="003700E7">
        <w:rPr>
          <w:sz w:val="20"/>
          <w:szCs w:val="20"/>
        </w:rPr>
        <w:t>(</w:t>
      </w:r>
      <w:r w:rsidRPr="00952C63">
        <w:rPr>
          <w:b/>
          <w:sz w:val="20"/>
          <w:szCs w:val="20"/>
        </w:rPr>
        <w:t>sono uchi [ni]</w:t>
      </w:r>
      <w:r w:rsidRPr="003700E7">
        <w:rPr>
          <w:sz w:val="20"/>
          <w:szCs w:val="20"/>
        </w:rPr>
        <w:t xml:space="preserve"> = in time, before long, by and by, soon) (cf. </w:t>
      </w:r>
      <w:r w:rsidRPr="00952C63">
        <w:rPr>
          <w:b/>
          <w:sz w:val="20"/>
          <w:szCs w:val="20"/>
        </w:rPr>
        <w:t>uchi ni</w:t>
      </w:r>
      <w:r w:rsidRPr="003700E7">
        <w:rPr>
          <w:sz w:val="20"/>
          <w:szCs w:val="20"/>
        </w:rPr>
        <w:t xml:space="preserve">, used to indicate a period within which an action occurs, </w:t>
      </w:r>
      <w:r w:rsidR="007D431B">
        <w:rPr>
          <w:sz w:val="20"/>
          <w:szCs w:val="20"/>
        </w:rPr>
        <w:t xml:space="preserve">and also </w:t>
      </w:r>
      <w:r w:rsidRPr="003700E7">
        <w:rPr>
          <w:sz w:val="20"/>
          <w:szCs w:val="20"/>
        </w:rPr>
        <w:t>to say ‘while still’)</w:t>
      </w:r>
    </w:p>
    <w:p w:rsidR="00C41DB6" w:rsidRPr="003700E7" w:rsidRDefault="00F01BEF" w:rsidP="007A47ED">
      <w:pPr>
        <w:widowControl w:val="0"/>
        <w:rPr>
          <w:sz w:val="20"/>
          <w:szCs w:val="20"/>
        </w:rPr>
      </w:pPr>
      <w:r>
        <w:rPr>
          <w:sz w:val="20"/>
          <w:szCs w:val="20"/>
        </w:rPr>
        <w:t>224</w:t>
      </w:r>
      <w:r w:rsidR="00C41DB6" w:rsidRPr="003700E7">
        <w:rPr>
          <w:sz w:val="20"/>
          <w:szCs w:val="20"/>
        </w:rPr>
        <w:t xml:space="preserve">.  Nevertheless, can’t take the fatigue out of yourself etc., can't sleep etc., if you do, please consult a specialty’s honorable doctor.  Use sore demo.  Use tara. </w:t>
      </w:r>
    </w:p>
    <w:p w:rsidR="00C41DB6" w:rsidRPr="003700E7" w:rsidRDefault="00C41DB6" w:rsidP="007A47ED">
      <w:pPr>
        <w:widowControl w:val="0"/>
        <w:rPr>
          <w:sz w:val="20"/>
          <w:szCs w:val="20"/>
        </w:rPr>
      </w:pPr>
      <w:r w:rsidRPr="003700E7">
        <w:rPr>
          <w:rFonts w:hint="eastAsia"/>
          <w:sz w:val="20"/>
          <w:szCs w:val="20"/>
        </w:rPr>
        <w:t>それでも疲れが取れなかったり眠れなかったりしたら専門のお医者さんに相談してください。</w:t>
      </w:r>
      <w:r w:rsidRPr="003700E7">
        <w:rPr>
          <w:sz w:val="20"/>
          <w:szCs w:val="20"/>
        </w:rPr>
        <w:t xml:space="preserve"> </w:t>
      </w:r>
    </w:p>
    <w:p w:rsidR="00C41DB6" w:rsidRPr="003700E7" w:rsidRDefault="00C41DB6" w:rsidP="007A47ED">
      <w:pPr>
        <w:widowControl w:val="0"/>
        <w:rPr>
          <w:sz w:val="20"/>
          <w:szCs w:val="20"/>
        </w:rPr>
      </w:pPr>
      <w:r w:rsidRPr="003700E7">
        <w:rPr>
          <w:sz w:val="20"/>
          <w:szCs w:val="20"/>
        </w:rPr>
        <w:t>Soredemo, tsukare ga torenakattari nemurenakattari shitara,  senmon no oisha san ni soodan shite kudasai.  (</w:t>
      </w:r>
      <w:r w:rsidRPr="00952C63">
        <w:rPr>
          <w:b/>
          <w:sz w:val="20"/>
          <w:szCs w:val="20"/>
        </w:rPr>
        <w:t>soredemo</w:t>
      </w:r>
      <w:r w:rsidRPr="003700E7">
        <w:rPr>
          <w:sz w:val="20"/>
          <w:szCs w:val="20"/>
        </w:rPr>
        <w:t xml:space="preserve"> = nevertheless;  cf. </w:t>
      </w:r>
      <w:r w:rsidRPr="00952C63">
        <w:rPr>
          <w:b/>
          <w:sz w:val="20"/>
          <w:szCs w:val="20"/>
        </w:rPr>
        <w:t>keredomo</w:t>
      </w:r>
      <w:r w:rsidR="00952C63">
        <w:rPr>
          <w:sz w:val="20"/>
          <w:szCs w:val="20"/>
        </w:rPr>
        <w:t xml:space="preserve"> = but;  OK to substitute keredomo for soredemo in this sentence;</w:t>
      </w:r>
      <w:r w:rsidRPr="003700E7">
        <w:rPr>
          <w:sz w:val="20"/>
          <w:szCs w:val="20"/>
        </w:rPr>
        <w:t xml:space="preserve">  cf. </w:t>
      </w:r>
      <w:r w:rsidRPr="00952C63">
        <w:rPr>
          <w:b/>
          <w:sz w:val="20"/>
          <w:szCs w:val="20"/>
        </w:rPr>
        <w:t>sore ni shitemo</w:t>
      </w:r>
      <w:r w:rsidRPr="003700E7">
        <w:rPr>
          <w:sz w:val="20"/>
          <w:szCs w:val="20"/>
        </w:rPr>
        <w:t xml:space="preserve"> = even so, be that as it may </w:t>
      </w:r>
      <w:r w:rsidR="00952C63">
        <w:rPr>
          <w:sz w:val="20"/>
          <w:szCs w:val="20"/>
        </w:rPr>
        <w:t xml:space="preserve">– </w:t>
      </w:r>
      <w:r w:rsidRPr="003700E7">
        <w:rPr>
          <w:sz w:val="20"/>
          <w:szCs w:val="20"/>
        </w:rPr>
        <w:t xml:space="preserve">also OK </w:t>
      </w:r>
      <w:r w:rsidR="00952C63">
        <w:rPr>
          <w:sz w:val="20"/>
          <w:szCs w:val="20"/>
        </w:rPr>
        <w:t>in this sentence</w:t>
      </w:r>
      <w:r w:rsidRPr="003700E7">
        <w:rPr>
          <w:sz w:val="20"/>
          <w:szCs w:val="20"/>
        </w:rPr>
        <w:t>) (</w:t>
      </w:r>
      <w:r w:rsidRPr="00952C63">
        <w:rPr>
          <w:b/>
          <w:sz w:val="20"/>
          <w:szCs w:val="20"/>
        </w:rPr>
        <w:t>senmon</w:t>
      </w:r>
      <w:r w:rsidRPr="003700E7">
        <w:rPr>
          <w:sz w:val="20"/>
          <w:szCs w:val="20"/>
        </w:rPr>
        <w:t xml:space="preserve"> = specialty;  </w:t>
      </w:r>
      <w:r w:rsidRPr="00952C63">
        <w:rPr>
          <w:b/>
          <w:sz w:val="20"/>
          <w:szCs w:val="20"/>
        </w:rPr>
        <w:t>senmonka</w:t>
      </w:r>
      <w:r w:rsidRPr="003700E7">
        <w:rPr>
          <w:sz w:val="20"/>
          <w:szCs w:val="20"/>
        </w:rPr>
        <w:t xml:space="preserve"> = specialist) (</w:t>
      </w:r>
      <w:r w:rsidRPr="003700E7">
        <w:rPr>
          <w:i/>
          <w:sz w:val="20"/>
          <w:szCs w:val="20"/>
        </w:rPr>
        <w:t xml:space="preserve">if you study for </w:t>
      </w:r>
      <w:r w:rsidRPr="003700E7">
        <w:rPr>
          <w:i/>
          <w:sz w:val="20"/>
          <w:szCs w:val="20"/>
          <w:u w:val="single"/>
        </w:rPr>
        <w:t>sen</w:t>
      </w:r>
      <w:r w:rsidRPr="003700E7">
        <w:rPr>
          <w:i/>
          <w:sz w:val="20"/>
          <w:szCs w:val="20"/>
        </w:rPr>
        <w:t xml:space="preserve"> [1,000] </w:t>
      </w:r>
      <w:r w:rsidRPr="003700E7">
        <w:rPr>
          <w:i/>
          <w:sz w:val="20"/>
          <w:szCs w:val="20"/>
          <w:u w:val="single"/>
        </w:rPr>
        <w:t>Mon</w:t>
      </w:r>
      <w:r w:rsidRPr="003700E7">
        <w:rPr>
          <w:i/>
          <w:sz w:val="20"/>
          <w:szCs w:val="20"/>
        </w:rPr>
        <w:t xml:space="preserve">days, you will learn a </w:t>
      </w:r>
      <w:r w:rsidRPr="003700E7">
        <w:rPr>
          <w:i/>
          <w:sz w:val="20"/>
          <w:szCs w:val="20"/>
          <w:u w:val="single"/>
        </w:rPr>
        <w:t>specialty</w:t>
      </w:r>
      <w:r w:rsidRPr="003700E7">
        <w:rPr>
          <w:sz w:val="20"/>
          <w:szCs w:val="20"/>
        </w:rPr>
        <w:t xml:space="preserve">) (cf. </w:t>
      </w:r>
      <w:r w:rsidRPr="00952C63">
        <w:rPr>
          <w:b/>
          <w:sz w:val="20"/>
          <w:szCs w:val="20"/>
        </w:rPr>
        <w:t>kakawarazu</w:t>
      </w:r>
      <w:r w:rsidRPr="003700E7">
        <w:rPr>
          <w:sz w:val="20"/>
          <w:szCs w:val="20"/>
        </w:rPr>
        <w:t xml:space="preserve"> = in spite of, regardless, although</w:t>
      </w:r>
      <w:r w:rsidR="002A396C">
        <w:rPr>
          <w:sz w:val="20"/>
          <w:szCs w:val="20"/>
        </w:rPr>
        <w:t xml:space="preserve">; </w:t>
      </w:r>
      <w:r w:rsidRPr="003700E7">
        <w:rPr>
          <w:sz w:val="20"/>
          <w:szCs w:val="20"/>
        </w:rPr>
        <w:t xml:space="preserve"> </w:t>
      </w:r>
      <w:r w:rsidRPr="00952C63">
        <w:rPr>
          <w:i/>
          <w:sz w:val="20"/>
          <w:szCs w:val="20"/>
        </w:rPr>
        <w:t>not</w:t>
      </w:r>
      <w:r w:rsidRPr="003700E7">
        <w:rPr>
          <w:sz w:val="20"/>
          <w:szCs w:val="20"/>
        </w:rPr>
        <w:t xml:space="preserve"> OK </w:t>
      </w:r>
      <w:r w:rsidR="00952C63">
        <w:rPr>
          <w:sz w:val="20"/>
          <w:szCs w:val="20"/>
        </w:rPr>
        <w:t>to substitute kakawarazu for soredemo in this sentence</w:t>
      </w:r>
      <w:r w:rsidRPr="003700E7">
        <w:rPr>
          <w:sz w:val="20"/>
          <w:szCs w:val="20"/>
        </w:rPr>
        <w:t>)</w:t>
      </w:r>
    </w:p>
    <w:p w:rsidR="00C41DB6" w:rsidRPr="003700E7" w:rsidRDefault="00F01BEF" w:rsidP="007A47ED">
      <w:pPr>
        <w:widowControl w:val="0"/>
        <w:rPr>
          <w:sz w:val="20"/>
          <w:szCs w:val="20"/>
        </w:rPr>
      </w:pPr>
      <w:r>
        <w:rPr>
          <w:sz w:val="20"/>
          <w:szCs w:val="20"/>
        </w:rPr>
        <w:t>225</w:t>
      </w:r>
      <w:r w:rsidR="00C41DB6" w:rsidRPr="003700E7">
        <w:rPr>
          <w:sz w:val="20"/>
          <w:szCs w:val="20"/>
        </w:rPr>
        <w:t>.  As for Yamada will tire thing, why is it?  Use no to make a noun phrase.</w:t>
      </w:r>
      <w:r w:rsidR="00C41DB6" w:rsidRPr="003700E7">
        <w:rPr>
          <w:sz w:val="20"/>
          <w:szCs w:val="20"/>
        </w:rPr>
        <w:tab/>
      </w:r>
    </w:p>
    <w:p w:rsidR="00952C63" w:rsidRDefault="00C41DB6" w:rsidP="007A47ED">
      <w:pPr>
        <w:widowControl w:val="0"/>
        <w:rPr>
          <w:sz w:val="20"/>
          <w:szCs w:val="20"/>
        </w:rPr>
      </w:pPr>
      <w:r w:rsidRPr="003700E7">
        <w:rPr>
          <w:rFonts w:hint="eastAsia"/>
          <w:sz w:val="20"/>
          <w:szCs w:val="20"/>
        </w:rPr>
        <w:t>山田さんが疲れるのはどうしてですか。</w:t>
      </w:r>
    </w:p>
    <w:p w:rsidR="00C41DB6" w:rsidRPr="003700E7" w:rsidRDefault="00C41DB6" w:rsidP="007A47ED">
      <w:pPr>
        <w:widowControl w:val="0"/>
        <w:rPr>
          <w:sz w:val="20"/>
          <w:szCs w:val="20"/>
        </w:rPr>
      </w:pPr>
      <w:r w:rsidRPr="003700E7">
        <w:rPr>
          <w:sz w:val="20"/>
          <w:szCs w:val="20"/>
          <w:lang w:val="es-US"/>
        </w:rPr>
        <w:t xml:space="preserve">Yamada san ga tsukareru no wa dooshite desu ka.  </w:t>
      </w:r>
      <w:r w:rsidRPr="003700E7">
        <w:rPr>
          <w:sz w:val="20"/>
          <w:szCs w:val="20"/>
        </w:rPr>
        <w:t>(</w:t>
      </w:r>
      <w:r w:rsidRPr="00952C63">
        <w:rPr>
          <w:b/>
          <w:sz w:val="20"/>
          <w:szCs w:val="20"/>
        </w:rPr>
        <w:t>tsukareru</w:t>
      </w:r>
      <w:r w:rsidRPr="003700E7">
        <w:rPr>
          <w:sz w:val="20"/>
          <w:szCs w:val="20"/>
        </w:rPr>
        <w:t xml:space="preserve"> = to get tired)</w:t>
      </w:r>
    </w:p>
    <w:p w:rsidR="00C41DB6" w:rsidRPr="003700E7" w:rsidRDefault="00F01BEF" w:rsidP="007A47ED">
      <w:pPr>
        <w:widowControl w:val="0"/>
        <w:rPr>
          <w:sz w:val="20"/>
          <w:szCs w:val="20"/>
        </w:rPr>
      </w:pPr>
      <w:r>
        <w:rPr>
          <w:sz w:val="20"/>
          <w:szCs w:val="20"/>
        </w:rPr>
        <w:t>226</w:t>
      </w:r>
      <w:r w:rsidR="00C41DB6" w:rsidRPr="003700E7">
        <w:rPr>
          <w:sz w:val="20"/>
          <w:szCs w:val="20"/>
        </w:rPr>
        <w:t>.  Since he became section manager, compared to before, overtime work increased etc...  Use te kara.  Use tari to mean etc.</w:t>
      </w:r>
    </w:p>
    <w:p w:rsidR="00C41DB6" w:rsidRPr="003700E7" w:rsidRDefault="00C41DB6" w:rsidP="007A47ED">
      <w:pPr>
        <w:widowControl w:val="0"/>
        <w:rPr>
          <w:sz w:val="20"/>
          <w:szCs w:val="20"/>
        </w:rPr>
      </w:pPr>
      <w:r w:rsidRPr="003700E7">
        <w:rPr>
          <w:rFonts w:hint="eastAsia"/>
          <w:sz w:val="20"/>
          <w:szCs w:val="20"/>
          <w:lang w:val="es-US"/>
        </w:rPr>
        <w:t>課長になってから前より残業が増えたり</w:t>
      </w:r>
      <w:r w:rsidRPr="003700E7">
        <w:rPr>
          <w:sz w:val="20"/>
          <w:szCs w:val="20"/>
        </w:rPr>
        <w:t>...</w:t>
      </w:r>
    </w:p>
    <w:p w:rsidR="00C41DB6" w:rsidRPr="00C41DB6" w:rsidRDefault="00C41DB6" w:rsidP="007A47ED">
      <w:pPr>
        <w:widowControl w:val="0"/>
        <w:rPr>
          <w:sz w:val="20"/>
          <w:szCs w:val="20"/>
        </w:rPr>
      </w:pPr>
      <w:r w:rsidRPr="00C41DB6">
        <w:rPr>
          <w:sz w:val="20"/>
          <w:szCs w:val="20"/>
        </w:rPr>
        <w:t xml:space="preserve">Kachoo ni natte kara, mae yori zangyoo ga fuetari ... </w:t>
      </w:r>
    </w:p>
    <w:p w:rsidR="00C41DB6" w:rsidRPr="003700E7" w:rsidRDefault="00C41DB6" w:rsidP="007A47ED">
      <w:pPr>
        <w:widowControl w:val="0"/>
        <w:rPr>
          <w:sz w:val="20"/>
          <w:szCs w:val="20"/>
        </w:rPr>
      </w:pPr>
      <w:r w:rsidRPr="003700E7">
        <w:rPr>
          <w:sz w:val="20"/>
          <w:szCs w:val="20"/>
        </w:rPr>
        <w:t>(note that there is only one ‘tari’ in this sentence</w:t>
      </w:r>
      <w:r w:rsidR="00EC6C49">
        <w:rPr>
          <w:sz w:val="20"/>
          <w:szCs w:val="20"/>
        </w:rPr>
        <w:t>, including the 2</w:t>
      </w:r>
      <w:r w:rsidR="00EC6C49" w:rsidRPr="00EC6C49">
        <w:rPr>
          <w:sz w:val="20"/>
          <w:szCs w:val="20"/>
          <w:vertAlign w:val="superscript"/>
        </w:rPr>
        <w:t>nd</w:t>
      </w:r>
      <w:r w:rsidR="00EC6C49">
        <w:rPr>
          <w:sz w:val="20"/>
          <w:szCs w:val="20"/>
        </w:rPr>
        <w:t xml:space="preserve"> part below</w:t>
      </w:r>
      <w:r w:rsidRPr="003700E7">
        <w:rPr>
          <w:sz w:val="20"/>
          <w:szCs w:val="20"/>
        </w:rPr>
        <w:t>;  this is still followed by ‘desu’ in the 2</w:t>
      </w:r>
      <w:r w:rsidRPr="003700E7">
        <w:rPr>
          <w:sz w:val="20"/>
          <w:szCs w:val="20"/>
          <w:vertAlign w:val="superscript"/>
        </w:rPr>
        <w:t>nd</w:t>
      </w:r>
      <w:r w:rsidR="00EC6C49">
        <w:rPr>
          <w:sz w:val="20"/>
          <w:szCs w:val="20"/>
        </w:rPr>
        <w:t xml:space="preserve"> part</w:t>
      </w:r>
      <w:r w:rsidRPr="003700E7">
        <w:rPr>
          <w:sz w:val="20"/>
          <w:szCs w:val="20"/>
        </w:rPr>
        <w:t>) (</w:t>
      </w:r>
      <w:r w:rsidRPr="00952C63">
        <w:rPr>
          <w:b/>
          <w:sz w:val="20"/>
          <w:szCs w:val="20"/>
        </w:rPr>
        <w:t>fueru</w:t>
      </w:r>
      <w:r w:rsidRPr="003700E7">
        <w:rPr>
          <w:sz w:val="20"/>
          <w:szCs w:val="20"/>
        </w:rPr>
        <w:t xml:space="preserve"> = increase) (</w:t>
      </w:r>
      <w:r w:rsidRPr="003700E7">
        <w:rPr>
          <w:i/>
          <w:sz w:val="20"/>
          <w:szCs w:val="20"/>
          <w:u w:val="single"/>
        </w:rPr>
        <w:t>fue</w:t>
      </w:r>
      <w:r w:rsidRPr="003700E7">
        <w:rPr>
          <w:i/>
          <w:sz w:val="20"/>
          <w:szCs w:val="20"/>
        </w:rPr>
        <w:t xml:space="preserve">go [fire in Spanish] </w:t>
      </w:r>
      <w:r w:rsidRPr="003700E7">
        <w:rPr>
          <w:i/>
          <w:sz w:val="20"/>
          <w:szCs w:val="20"/>
          <w:u w:val="single"/>
        </w:rPr>
        <w:t>ru</w:t>
      </w:r>
      <w:r w:rsidRPr="003700E7">
        <w:rPr>
          <w:i/>
          <w:sz w:val="20"/>
          <w:szCs w:val="20"/>
        </w:rPr>
        <w:t xml:space="preserve">ined my house and my insurance rates </w:t>
      </w:r>
      <w:r w:rsidRPr="003700E7">
        <w:rPr>
          <w:i/>
          <w:sz w:val="20"/>
          <w:szCs w:val="20"/>
          <w:u w:val="single"/>
        </w:rPr>
        <w:t>increased</w:t>
      </w:r>
      <w:r w:rsidRPr="003700E7">
        <w:rPr>
          <w:sz w:val="20"/>
          <w:szCs w:val="20"/>
        </w:rPr>
        <w:t xml:space="preserve">) (zangyoo ga agattari, </w:t>
      </w:r>
      <w:r w:rsidRPr="00952C63">
        <w:rPr>
          <w:i/>
          <w:sz w:val="20"/>
          <w:szCs w:val="20"/>
        </w:rPr>
        <w:t>not</w:t>
      </w:r>
      <w:r w:rsidRPr="003700E7">
        <w:rPr>
          <w:sz w:val="20"/>
          <w:szCs w:val="20"/>
        </w:rPr>
        <w:t xml:space="preserve"> OK;  cannot use </w:t>
      </w:r>
      <w:r w:rsidRPr="003700E7">
        <w:rPr>
          <w:sz w:val="20"/>
          <w:szCs w:val="20"/>
        </w:rPr>
        <w:lastRenderedPageBreak/>
        <w:t xml:space="preserve">agaru with zangyoo)  </w:t>
      </w:r>
    </w:p>
    <w:p w:rsidR="00C41DB6" w:rsidRPr="003700E7" w:rsidRDefault="00F01BEF" w:rsidP="007A47ED">
      <w:pPr>
        <w:widowControl w:val="0"/>
        <w:rPr>
          <w:sz w:val="20"/>
          <w:szCs w:val="20"/>
        </w:rPr>
      </w:pPr>
      <w:r>
        <w:rPr>
          <w:sz w:val="20"/>
          <w:szCs w:val="20"/>
        </w:rPr>
        <w:t>227</w:t>
      </w:r>
      <w:r w:rsidR="00C41DB6" w:rsidRPr="003700E7">
        <w:rPr>
          <w:sz w:val="20"/>
          <w:szCs w:val="20"/>
        </w:rPr>
        <w:t>.  Even vacation days he thinks about various work things, and he cannot rest leisurely, it’s because.    Use kangaeru.  Use te to mean and.  Use plain speech with desu.</w:t>
      </w:r>
    </w:p>
    <w:p w:rsidR="00C41DB6" w:rsidRPr="003700E7" w:rsidRDefault="00C41DB6" w:rsidP="007A47ED">
      <w:pPr>
        <w:widowControl w:val="0"/>
        <w:rPr>
          <w:sz w:val="20"/>
          <w:szCs w:val="20"/>
        </w:rPr>
      </w:pPr>
      <w:r w:rsidRPr="003700E7">
        <w:rPr>
          <w:rFonts w:hint="eastAsia"/>
          <w:sz w:val="20"/>
          <w:szCs w:val="20"/>
        </w:rPr>
        <w:t>休みの日も仕事のことを色々考えてゆっくり休めないからです。</w:t>
      </w:r>
      <w:r w:rsidRPr="003700E7">
        <w:rPr>
          <w:sz w:val="20"/>
          <w:szCs w:val="20"/>
        </w:rPr>
        <w:t xml:space="preserve">  </w:t>
      </w:r>
    </w:p>
    <w:p w:rsidR="00C41DB6" w:rsidRPr="003700E7" w:rsidRDefault="00C41DB6" w:rsidP="007A47ED">
      <w:pPr>
        <w:widowControl w:val="0"/>
        <w:rPr>
          <w:sz w:val="20"/>
          <w:szCs w:val="20"/>
        </w:rPr>
      </w:pPr>
      <w:r w:rsidRPr="003700E7">
        <w:rPr>
          <w:sz w:val="20"/>
          <w:szCs w:val="20"/>
          <w:lang w:val="es-US"/>
        </w:rPr>
        <w:t xml:space="preserve">Yasumi no hi mo shigoto no koto o iroiro kangaete, yukkuri yasumenai kara desu.   </w:t>
      </w:r>
      <w:r w:rsidRPr="003700E7">
        <w:rPr>
          <w:sz w:val="20"/>
          <w:szCs w:val="20"/>
        </w:rPr>
        <w:t>(</w:t>
      </w:r>
      <w:r w:rsidRPr="00952C63">
        <w:rPr>
          <w:b/>
          <w:sz w:val="20"/>
          <w:szCs w:val="20"/>
        </w:rPr>
        <w:t>yasumenai</w:t>
      </w:r>
      <w:r w:rsidRPr="003700E7">
        <w:rPr>
          <w:sz w:val="20"/>
          <w:szCs w:val="20"/>
        </w:rPr>
        <w:t xml:space="preserve"> = yasumemasen = I cannot rest; </w:t>
      </w:r>
      <w:r w:rsidRPr="00952C63">
        <w:rPr>
          <w:b/>
          <w:sz w:val="20"/>
          <w:szCs w:val="20"/>
        </w:rPr>
        <w:t>yasumanai</w:t>
      </w:r>
      <w:r w:rsidRPr="003700E7">
        <w:rPr>
          <w:sz w:val="20"/>
          <w:szCs w:val="20"/>
        </w:rPr>
        <w:t xml:space="preserve"> = I won’t rest)  (iroiro na shigoto no</w:t>
      </w:r>
      <w:r w:rsidR="00F44650">
        <w:rPr>
          <w:sz w:val="20"/>
          <w:szCs w:val="20"/>
        </w:rPr>
        <w:t xml:space="preserve"> koto o kangaete, also OK)</w:t>
      </w:r>
      <w:r w:rsidR="00F44650">
        <w:rPr>
          <w:sz w:val="20"/>
          <w:szCs w:val="20"/>
        </w:rPr>
        <w:tab/>
      </w:r>
    </w:p>
    <w:p w:rsidR="00C41DB6" w:rsidRPr="003700E7" w:rsidRDefault="00F01BEF" w:rsidP="007A47ED">
      <w:pPr>
        <w:widowControl w:val="0"/>
        <w:rPr>
          <w:sz w:val="20"/>
          <w:szCs w:val="20"/>
          <w:lang w:val="es-US"/>
        </w:rPr>
      </w:pPr>
      <w:r>
        <w:rPr>
          <w:sz w:val="20"/>
          <w:szCs w:val="20"/>
        </w:rPr>
        <w:t>228</w:t>
      </w:r>
      <w:r w:rsidR="00C41DB6" w:rsidRPr="003700E7">
        <w:rPr>
          <w:sz w:val="20"/>
          <w:szCs w:val="20"/>
        </w:rPr>
        <w:t xml:space="preserve">.  As for Yamada, as for on vacation days, what kind of things is he thinking?  </w:t>
      </w:r>
      <w:r w:rsidR="00C41DB6" w:rsidRPr="003700E7">
        <w:rPr>
          <w:sz w:val="20"/>
          <w:szCs w:val="20"/>
          <w:lang w:val="es-US"/>
        </w:rPr>
        <w:t>Use kangaeru.</w:t>
      </w:r>
    </w:p>
    <w:p w:rsidR="00C41DB6" w:rsidRPr="003700E7" w:rsidRDefault="00C41DB6" w:rsidP="007A47ED">
      <w:pPr>
        <w:widowControl w:val="0"/>
        <w:rPr>
          <w:sz w:val="20"/>
          <w:szCs w:val="20"/>
          <w:lang w:val="es-US"/>
        </w:rPr>
      </w:pPr>
      <w:r w:rsidRPr="003700E7">
        <w:rPr>
          <w:rFonts w:hint="eastAsia"/>
          <w:sz w:val="20"/>
          <w:szCs w:val="20"/>
          <w:lang w:val="es-US"/>
        </w:rPr>
        <w:t>山田さんは休みの日にはどんなことを考えていますか。</w:t>
      </w:r>
    </w:p>
    <w:p w:rsidR="00C41DB6" w:rsidRPr="003700E7" w:rsidRDefault="00C41DB6" w:rsidP="007A47ED">
      <w:pPr>
        <w:widowControl w:val="0"/>
        <w:rPr>
          <w:sz w:val="20"/>
          <w:szCs w:val="20"/>
          <w:lang w:val="es-US"/>
        </w:rPr>
      </w:pPr>
      <w:r w:rsidRPr="003700E7">
        <w:rPr>
          <w:sz w:val="20"/>
          <w:szCs w:val="20"/>
          <w:lang w:val="es-US"/>
        </w:rPr>
        <w:t xml:space="preserve">Yamada san wa, yasumi no hi ni wa, donna koto o kangaete imasu ka.  </w:t>
      </w:r>
    </w:p>
    <w:p w:rsidR="00C41DB6" w:rsidRPr="003700E7" w:rsidRDefault="00F01BEF" w:rsidP="007A47ED">
      <w:pPr>
        <w:widowControl w:val="0"/>
        <w:rPr>
          <w:sz w:val="20"/>
          <w:szCs w:val="20"/>
        </w:rPr>
      </w:pPr>
      <w:r>
        <w:rPr>
          <w:sz w:val="20"/>
          <w:szCs w:val="20"/>
        </w:rPr>
        <w:t>229</w:t>
      </w:r>
      <w:r w:rsidR="00C41DB6" w:rsidRPr="003700E7">
        <w:rPr>
          <w:sz w:val="20"/>
          <w:szCs w:val="20"/>
        </w:rPr>
        <w:t>.  Will the section manager's work probably properly accomplish, on the subordinates, skillfully will the control probably accomplish, etc., he is thinking.  Use chanto.  Use umaku.  Use nado.</w:t>
      </w:r>
    </w:p>
    <w:p w:rsidR="00C41DB6" w:rsidRPr="003700E7" w:rsidRDefault="00C41DB6" w:rsidP="007A47ED">
      <w:pPr>
        <w:widowControl w:val="0"/>
        <w:rPr>
          <w:sz w:val="20"/>
          <w:szCs w:val="20"/>
        </w:rPr>
      </w:pPr>
      <w:r w:rsidRPr="003700E7">
        <w:rPr>
          <w:rFonts w:hint="eastAsia"/>
          <w:sz w:val="20"/>
          <w:szCs w:val="20"/>
        </w:rPr>
        <w:t>課長の仕事がちゃんとできるだろうか、部下をうまくコントロールできるだろうかなどと考えています。</w:t>
      </w:r>
    </w:p>
    <w:p w:rsidR="00C41DB6" w:rsidRPr="003700E7" w:rsidRDefault="00C41DB6" w:rsidP="007A47ED">
      <w:pPr>
        <w:widowControl w:val="0"/>
        <w:rPr>
          <w:sz w:val="20"/>
          <w:szCs w:val="20"/>
        </w:rPr>
      </w:pPr>
      <w:r w:rsidRPr="003700E7">
        <w:rPr>
          <w:sz w:val="20"/>
          <w:szCs w:val="20"/>
          <w:lang w:val="es-US"/>
        </w:rPr>
        <w:t xml:space="preserve">Kacho no shigoto ga chanto dekiru daroo ka, buka o umaku contorooru dekiru daroo ka nado to kangaete imasu.  </w:t>
      </w:r>
      <w:r w:rsidRPr="003700E7">
        <w:rPr>
          <w:sz w:val="20"/>
          <w:szCs w:val="20"/>
        </w:rPr>
        <w:t>(</w:t>
      </w:r>
      <w:r w:rsidRPr="00952C63">
        <w:rPr>
          <w:i/>
          <w:sz w:val="20"/>
          <w:szCs w:val="20"/>
        </w:rPr>
        <w:t>cannot</w:t>
      </w:r>
      <w:r w:rsidRPr="003700E7">
        <w:rPr>
          <w:sz w:val="20"/>
          <w:szCs w:val="20"/>
        </w:rPr>
        <w:t xml:space="preserve"> say contorooru umaku dekiru;  contorooru ga, also OK)</w:t>
      </w:r>
    </w:p>
    <w:p w:rsidR="00C41DB6" w:rsidRPr="003700E7" w:rsidRDefault="00F01BEF" w:rsidP="007A47ED">
      <w:pPr>
        <w:widowControl w:val="0"/>
        <w:rPr>
          <w:sz w:val="20"/>
          <w:szCs w:val="20"/>
          <w:lang w:val="es-US"/>
        </w:rPr>
      </w:pPr>
      <w:r>
        <w:rPr>
          <w:sz w:val="20"/>
          <w:szCs w:val="20"/>
        </w:rPr>
        <w:t>230</w:t>
      </w:r>
      <w:r w:rsidR="00C41DB6" w:rsidRPr="003700E7">
        <w:rPr>
          <w:sz w:val="20"/>
          <w:szCs w:val="20"/>
        </w:rPr>
        <w:t xml:space="preserve">.  As a result of that, as for Yamada, how did it develop?  </w:t>
      </w:r>
      <w:r w:rsidR="00C41DB6" w:rsidRPr="003700E7">
        <w:rPr>
          <w:sz w:val="20"/>
          <w:szCs w:val="20"/>
          <w:lang w:val="es-US"/>
        </w:rPr>
        <w:t xml:space="preserve">Use tame ni. </w:t>
      </w:r>
    </w:p>
    <w:p w:rsidR="00C41DB6" w:rsidRPr="003700E7" w:rsidRDefault="00C41DB6" w:rsidP="007A47ED">
      <w:pPr>
        <w:widowControl w:val="0"/>
        <w:rPr>
          <w:sz w:val="20"/>
          <w:szCs w:val="20"/>
          <w:lang w:val="es-US"/>
        </w:rPr>
      </w:pPr>
      <w:r w:rsidRPr="003700E7">
        <w:rPr>
          <w:rFonts w:hint="eastAsia"/>
          <w:sz w:val="20"/>
          <w:szCs w:val="20"/>
          <w:lang w:val="es-US"/>
        </w:rPr>
        <w:t>そのために山田さんはどうなりましたか。</w:t>
      </w:r>
      <w:r w:rsidRPr="003700E7">
        <w:rPr>
          <w:sz w:val="20"/>
          <w:szCs w:val="20"/>
          <w:lang w:val="es-US"/>
        </w:rPr>
        <w:t xml:space="preserve"> </w:t>
      </w:r>
    </w:p>
    <w:p w:rsidR="00C41DB6" w:rsidRPr="003700E7" w:rsidRDefault="00C41DB6" w:rsidP="007A47ED">
      <w:pPr>
        <w:widowControl w:val="0"/>
        <w:rPr>
          <w:sz w:val="20"/>
          <w:szCs w:val="20"/>
          <w:lang w:val="es-US"/>
        </w:rPr>
      </w:pPr>
      <w:r w:rsidRPr="003700E7">
        <w:rPr>
          <w:sz w:val="20"/>
          <w:szCs w:val="20"/>
          <w:lang w:val="es-US"/>
        </w:rPr>
        <w:t xml:space="preserve">Sono tame ni, Yamada san wa, doo narimashita ka.  </w:t>
      </w:r>
    </w:p>
    <w:p w:rsidR="00C41DB6" w:rsidRPr="003700E7" w:rsidRDefault="00F01BEF" w:rsidP="007A47ED">
      <w:pPr>
        <w:widowControl w:val="0"/>
        <w:rPr>
          <w:sz w:val="20"/>
          <w:szCs w:val="20"/>
        </w:rPr>
      </w:pPr>
      <w:r>
        <w:rPr>
          <w:sz w:val="20"/>
          <w:szCs w:val="20"/>
        </w:rPr>
        <w:t>231</w:t>
      </w:r>
      <w:r w:rsidR="00C41DB6" w:rsidRPr="003700E7">
        <w:rPr>
          <w:sz w:val="20"/>
          <w:szCs w:val="20"/>
        </w:rPr>
        <w:t xml:space="preserve">.  Night unable to sleep etc., morning unable to get up early etc., even breakfast hardly able to eat, etc...  Use tari to mean etc.  Use chooshoku. </w:t>
      </w:r>
    </w:p>
    <w:p w:rsidR="00C41DB6" w:rsidRPr="003700E7" w:rsidRDefault="00C41DB6" w:rsidP="007A47ED">
      <w:pPr>
        <w:widowControl w:val="0"/>
        <w:rPr>
          <w:sz w:val="20"/>
          <w:szCs w:val="20"/>
        </w:rPr>
      </w:pPr>
      <w:r w:rsidRPr="003700E7">
        <w:rPr>
          <w:rFonts w:hint="eastAsia"/>
          <w:sz w:val="20"/>
          <w:szCs w:val="20"/>
        </w:rPr>
        <w:t>夜眠れなかったり朝早く起きれなかったり朝食もあまり食べられなかったり</w:t>
      </w:r>
      <w:r w:rsidRPr="003700E7">
        <w:rPr>
          <w:rFonts w:hint="eastAsia"/>
          <w:sz w:val="20"/>
          <w:szCs w:val="20"/>
        </w:rPr>
        <w:t>...</w:t>
      </w:r>
      <w:r w:rsidRPr="003700E7">
        <w:rPr>
          <w:sz w:val="20"/>
          <w:szCs w:val="20"/>
        </w:rPr>
        <w:t xml:space="preserve"> </w:t>
      </w:r>
    </w:p>
    <w:p w:rsidR="00C41DB6" w:rsidRPr="003700E7" w:rsidRDefault="00C41DB6" w:rsidP="007A47ED">
      <w:pPr>
        <w:widowControl w:val="0"/>
        <w:rPr>
          <w:sz w:val="20"/>
          <w:szCs w:val="20"/>
        </w:rPr>
      </w:pPr>
      <w:r w:rsidRPr="003700E7">
        <w:rPr>
          <w:sz w:val="20"/>
          <w:szCs w:val="20"/>
        </w:rPr>
        <w:t>Yoru nemurenakattari, asa hayaku okirenakattari, chooshoku mo amari taberarenakattari ... (</w:t>
      </w:r>
      <w:r w:rsidRPr="00952C63">
        <w:rPr>
          <w:b/>
          <w:sz w:val="20"/>
          <w:szCs w:val="20"/>
        </w:rPr>
        <w:t>okirenai</w:t>
      </w:r>
      <w:r w:rsidRPr="003700E7">
        <w:rPr>
          <w:sz w:val="20"/>
          <w:szCs w:val="20"/>
        </w:rPr>
        <w:t xml:space="preserve"> = short form of okirarenai = I cannot get up;  </w:t>
      </w:r>
      <w:r w:rsidRPr="00952C63">
        <w:rPr>
          <w:b/>
          <w:sz w:val="20"/>
          <w:szCs w:val="20"/>
        </w:rPr>
        <w:t>okiranai</w:t>
      </w:r>
      <w:r w:rsidRPr="003700E7">
        <w:rPr>
          <w:sz w:val="20"/>
          <w:szCs w:val="20"/>
        </w:rPr>
        <w:t xml:space="preserve"> = I won’t get up)</w:t>
      </w:r>
    </w:p>
    <w:p w:rsidR="00C41DB6" w:rsidRPr="003700E7" w:rsidRDefault="00F01BEF" w:rsidP="007A47ED">
      <w:pPr>
        <w:widowControl w:val="0"/>
        <w:rPr>
          <w:sz w:val="20"/>
          <w:szCs w:val="20"/>
        </w:rPr>
      </w:pPr>
      <w:r>
        <w:rPr>
          <w:sz w:val="20"/>
          <w:szCs w:val="20"/>
        </w:rPr>
        <w:t>232</w:t>
      </w:r>
      <w:r w:rsidR="00C41DB6" w:rsidRPr="003700E7">
        <w:rPr>
          <w:sz w:val="20"/>
          <w:szCs w:val="20"/>
        </w:rPr>
        <w:t xml:space="preserve">.  If he reads the newspaper, head becomes painful etc., to do, it got to this point.  Use ‘to’ to mean if.  </w:t>
      </w:r>
    </w:p>
    <w:p w:rsidR="00C41DB6" w:rsidRPr="003700E7" w:rsidRDefault="00C41DB6" w:rsidP="007A47ED">
      <w:pPr>
        <w:widowControl w:val="0"/>
        <w:rPr>
          <w:sz w:val="20"/>
          <w:szCs w:val="20"/>
        </w:rPr>
      </w:pPr>
      <w:r w:rsidRPr="003700E7">
        <w:rPr>
          <w:rFonts w:hint="eastAsia"/>
          <w:sz w:val="20"/>
          <w:szCs w:val="20"/>
        </w:rPr>
        <w:t>新聞を読むと頭が痛くなったりするようになりました。</w:t>
      </w:r>
      <w:r w:rsidRPr="003700E7">
        <w:rPr>
          <w:sz w:val="20"/>
          <w:szCs w:val="20"/>
        </w:rPr>
        <w:tab/>
      </w:r>
      <w:r w:rsidRPr="003700E7">
        <w:rPr>
          <w:sz w:val="20"/>
          <w:szCs w:val="20"/>
        </w:rPr>
        <w:tab/>
      </w:r>
      <w:r w:rsidRPr="003700E7">
        <w:rPr>
          <w:sz w:val="20"/>
          <w:szCs w:val="20"/>
        </w:rPr>
        <w:tab/>
      </w:r>
      <w:r w:rsidRPr="003700E7">
        <w:rPr>
          <w:sz w:val="20"/>
          <w:szCs w:val="20"/>
        </w:rPr>
        <w:tab/>
      </w:r>
      <w:r w:rsidRPr="003700E7">
        <w:rPr>
          <w:sz w:val="20"/>
          <w:szCs w:val="20"/>
        </w:rPr>
        <w:tab/>
      </w:r>
      <w:r w:rsidRPr="003700E7">
        <w:rPr>
          <w:sz w:val="20"/>
          <w:szCs w:val="20"/>
        </w:rPr>
        <w:tab/>
      </w:r>
    </w:p>
    <w:p w:rsidR="00C41DB6" w:rsidRPr="003700E7" w:rsidRDefault="00C41DB6" w:rsidP="007A47ED">
      <w:pPr>
        <w:widowControl w:val="0"/>
        <w:rPr>
          <w:sz w:val="20"/>
          <w:szCs w:val="20"/>
        </w:rPr>
      </w:pPr>
      <w:r w:rsidRPr="003700E7">
        <w:rPr>
          <w:sz w:val="20"/>
          <w:szCs w:val="20"/>
        </w:rPr>
        <w:t>Shinbun o yomu to, atama ga itakunattari, suru yoo ni narimashita.</w:t>
      </w:r>
      <w:r w:rsidRPr="003700E7">
        <w:rPr>
          <w:sz w:val="20"/>
          <w:szCs w:val="20"/>
        </w:rPr>
        <w:tab/>
        <w:t xml:space="preserve">  </w:t>
      </w:r>
      <w:r w:rsidRPr="003700E7">
        <w:rPr>
          <w:sz w:val="20"/>
          <w:szCs w:val="20"/>
        </w:rPr>
        <w:tab/>
      </w:r>
      <w:r w:rsidRPr="003700E7">
        <w:rPr>
          <w:sz w:val="20"/>
          <w:szCs w:val="20"/>
        </w:rPr>
        <w:tab/>
      </w:r>
    </w:p>
    <w:p w:rsidR="00C41DB6" w:rsidRPr="003700E7" w:rsidRDefault="00F01BEF" w:rsidP="007A47ED">
      <w:pPr>
        <w:widowControl w:val="0"/>
        <w:rPr>
          <w:sz w:val="20"/>
          <w:szCs w:val="20"/>
          <w:lang w:val="es-US"/>
        </w:rPr>
      </w:pPr>
      <w:r>
        <w:rPr>
          <w:sz w:val="20"/>
          <w:szCs w:val="20"/>
        </w:rPr>
        <w:t>233</w:t>
      </w:r>
      <w:r w:rsidR="00C41DB6" w:rsidRPr="003700E7">
        <w:rPr>
          <w:sz w:val="20"/>
          <w:szCs w:val="20"/>
        </w:rPr>
        <w:t xml:space="preserve">.  As for at the company, which make-an-effort thing is being advised?  </w:t>
      </w:r>
      <w:r w:rsidR="00C41DB6" w:rsidRPr="003700E7">
        <w:rPr>
          <w:sz w:val="20"/>
          <w:szCs w:val="20"/>
          <w:lang w:val="es-US"/>
        </w:rPr>
        <w:t xml:space="preserve">Use yoo ni suru.  Use koto.  </w:t>
      </w:r>
    </w:p>
    <w:p w:rsidR="00C41DB6" w:rsidRPr="003700E7" w:rsidRDefault="00C41DB6" w:rsidP="007A47ED">
      <w:pPr>
        <w:widowControl w:val="0"/>
        <w:rPr>
          <w:sz w:val="20"/>
          <w:szCs w:val="20"/>
          <w:lang w:val="es-US"/>
        </w:rPr>
      </w:pPr>
      <w:r w:rsidRPr="003700E7">
        <w:rPr>
          <w:rFonts w:hint="eastAsia"/>
          <w:sz w:val="20"/>
          <w:szCs w:val="20"/>
          <w:lang w:val="es-US"/>
        </w:rPr>
        <w:t>会社ではどのようにすることをすすめていますか。</w:t>
      </w:r>
    </w:p>
    <w:p w:rsidR="00C41DB6" w:rsidRPr="003700E7" w:rsidRDefault="00C41DB6" w:rsidP="007A47ED">
      <w:pPr>
        <w:widowControl w:val="0"/>
        <w:rPr>
          <w:sz w:val="20"/>
          <w:szCs w:val="20"/>
        </w:rPr>
      </w:pPr>
      <w:r w:rsidRPr="003700E7">
        <w:rPr>
          <w:sz w:val="20"/>
          <w:szCs w:val="20"/>
          <w:lang w:val="es-US"/>
        </w:rPr>
        <w:t xml:space="preserve">Kaisha de wa, dono yoo ni suru koto o susumete imasu ka.  </w:t>
      </w:r>
      <w:r w:rsidRPr="003700E7">
        <w:rPr>
          <w:sz w:val="20"/>
          <w:szCs w:val="20"/>
        </w:rPr>
        <w:t>(</w:t>
      </w:r>
      <w:r w:rsidRPr="00952C63">
        <w:rPr>
          <w:b/>
          <w:sz w:val="20"/>
          <w:szCs w:val="20"/>
        </w:rPr>
        <w:t>susumeru</w:t>
      </w:r>
      <w:r w:rsidRPr="003700E7">
        <w:rPr>
          <w:sz w:val="20"/>
          <w:szCs w:val="20"/>
        </w:rPr>
        <w:t xml:space="preserve"> = to advise, suggest, urge;  </w:t>
      </w:r>
      <w:r w:rsidRPr="003700E7">
        <w:rPr>
          <w:i/>
          <w:sz w:val="20"/>
          <w:szCs w:val="20"/>
        </w:rPr>
        <w:t xml:space="preserve">I </w:t>
      </w:r>
      <w:r w:rsidRPr="003700E7">
        <w:rPr>
          <w:i/>
          <w:sz w:val="20"/>
          <w:szCs w:val="20"/>
          <w:u w:val="single"/>
        </w:rPr>
        <w:lastRenderedPageBreak/>
        <w:t>advise</w:t>
      </w:r>
      <w:r w:rsidRPr="003700E7">
        <w:rPr>
          <w:i/>
          <w:sz w:val="20"/>
          <w:szCs w:val="20"/>
        </w:rPr>
        <w:t xml:space="preserve">d </w:t>
      </w:r>
      <w:r w:rsidRPr="003700E7">
        <w:rPr>
          <w:i/>
          <w:sz w:val="20"/>
          <w:szCs w:val="20"/>
          <w:u w:val="single"/>
        </w:rPr>
        <w:t>Sue</w:t>
      </w:r>
      <w:r w:rsidRPr="003700E7">
        <w:rPr>
          <w:i/>
          <w:sz w:val="20"/>
          <w:szCs w:val="20"/>
        </w:rPr>
        <w:t xml:space="preserve"> to spend a </w:t>
      </w:r>
      <w:r w:rsidRPr="003700E7">
        <w:rPr>
          <w:i/>
          <w:sz w:val="20"/>
          <w:szCs w:val="20"/>
          <w:u w:val="single"/>
        </w:rPr>
        <w:t>sum</w:t>
      </w:r>
      <w:r w:rsidRPr="003700E7">
        <w:rPr>
          <w:i/>
          <w:sz w:val="20"/>
          <w:szCs w:val="20"/>
        </w:rPr>
        <w:t xml:space="preserve">mer getting </w:t>
      </w:r>
      <w:r w:rsidRPr="003700E7">
        <w:rPr>
          <w:i/>
          <w:sz w:val="20"/>
          <w:szCs w:val="20"/>
          <w:u w:val="single"/>
        </w:rPr>
        <w:t>eru</w:t>
      </w:r>
      <w:r w:rsidRPr="003700E7">
        <w:rPr>
          <w:i/>
          <w:sz w:val="20"/>
          <w:szCs w:val="20"/>
        </w:rPr>
        <w:t>dite</w:t>
      </w:r>
      <w:r w:rsidRPr="003700E7">
        <w:rPr>
          <w:sz w:val="20"/>
          <w:szCs w:val="20"/>
        </w:rPr>
        <w:t xml:space="preserve">;  </w:t>
      </w:r>
      <w:r w:rsidR="00952C63">
        <w:rPr>
          <w:sz w:val="20"/>
          <w:szCs w:val="20"/>
        </w:rPr>
        <w:t xml:space="preserve">cf. </w:t>
      </w:r>
      <w:r w:rsidRPr="00952C63">
        <w:rPr>
          <w:b/>
          <w:sz w:val="20"/>
          <w:szCs w:val="20"/>
        </w:rPr>
        <w:t>susumu</w:t>
      </w:r>
      <w:r w:rsidRPr="003700E7">
        <w:rPr>
          <w:sz w:val="20"/>
          <w:szCs w:val="20"/>
        </w:rPr>
        <w:t xml:space="preserve"> = to make progress;  </w:t>
      </w:r>
      <w:r w:rsidRPr="00952C63">
        <w:rPr>
          <w:b/>
          <w:sz w:val="20"/>
          <w:szCs w:val="20"/>
        </w:rPr>
        <w:t>susumi</w:t>
      </w:r>
      <w:r w:rsidRPr="003700E7">
        <w:rPr>
          <w:sz w:val="20"/>
          <w:szCs w:val="20"/>
        </w:rPr>
        <w:t xml:space="preserve"> = progress;  </w:t>
      </w:r>
      <w:r w:rsidRPr="00952C63">
        <w:rPr>
          <w:b/>
          <w:sz w:val="20"/>
          <w:szCs w:val="20"/>
        </w:rPr>
        <w:t>setsumei</w:t>
      </w:r>
      <w:r w:rsidRPr="003700E7">
        <w:rPr>
          <w:sz w:val="20"/>
          <w:szCs w:val="20"/>
        </w:rPr>
        <w:t xml:space="preserve"> = explanation) (</w:t>
      </w:r>
      <w:r w:rsidRPr="00952C63">
        <w:rPr>
          <w:b/>
          <w:sz w:val="20"/>
          <w:szCs w:val="20"/>
        </w:rPr>
        <w:t>hoo</w:t>
      </w:r>
      <w:r w:rsidRPr="003700E7">
        <w:rPr>
          <w:sz w:val="20"/>
          <w:szCs w:val="20"/>
        </w:rPr>
        <w:t xml:space="preserve"> = direction, side;  </w:t>
      </w:r>
      <w:r w:rsidRPr="00952C63">
        <w:rPr>
          <w:b/>
          <w:sz w:val="20"/>
          <w:szCs w:val="20"/>
        </w:rPr>
        <w:t>yoo</w:t>
      </w:r>
      <w:r w:rsidRPr="003700E7">
        <w:rPr>
          <w:sz w:val="20"/>
          <w:szCs w:val="20"/>
        </w:rPr>
        <w:t xml:space="preserve"> = look like, sound like, for the use of;  </w:t>
      </w:r>
      <w:r w:rsidRPr="00952C63">
        <w:rPr>
          <w:b/>
          <w:sz w:val="20"/>
          <w:szCs w:val="20"/>
        </w:rPr>
        <w:t>yoo ni</w:t>
      </w:r>
      <w:r w:rsidRPr="003700E7">
        <w:rPr>
          <w:sz w:val="20"/>
          <w:szCs w:val="20"/>
        </w:rPr>
        <w:t xml:space="preserve"> = as, like;  </w:t>
      </w:r>
      <w:r w:rsidRPr="00952C63">
        <w:rPr>
          <w:b/>
          <w:sz w:val="20"/>
          <w:szCs w:val="20"/>
        </w:rPr>
        <w:t>yoo ni suru</w:t>
      </w:r>
      <w:r w:rsidRPr="003700E7">
        <w:rPr>
          <w:sz w:val="20"/>
          <w:szCs w:val="20"/>
        </w:rPr>
        <w:t xml:space="preserve"> = see to it that, to make an effort, to take care that;  </w:t>
      </w:r>
      <w:r w:rsidRPr="00952C63">
        <w:rPr>
          <w:b/>
          <w:sz w:val="20"/>
          <w:szCs w:val="20"/>
        </w:rPr>
        <w:t xml:space="preserve">yoo ni naru </w:t>
      </w:r>
      <w:r w:rsidRPr="003700E7">
        <w:rPr>
          <w:sz w:val="20"/>
          <w:szCs w:val="20"/>
        </w:rPr>
        <w:t>= come to be, become)</w:t>
      </w:r>
      <w:r w:rsidRPr="003700E7">
        <w:rPr>
          <w:sz w:val="20"/>
          <w:szCs w:val="20"/>
        </w:rPr>
        <w:tab/>
      </w:r>
    </w:p>
    <w:p w:rsidR="00C41DB6" w:rsidRPr="003700E7" w:rsidRDefault="00F01BEF" w:rsidP="007A47ED">
      <w:pPr>
        <w:widowControl w:val="0"/>
        <w:rPr>
          <w:sz w:val="20"/>
          <w:szCs w:val="20"/>
        </w:rPr>
      </w:pPr>
      <w:r>
        <w:rPr>
          <w:sz w:val="20"/>
          <w:szCs w:val="20"/>
        </w:rPr>
        <w:t>234</w:t>
      </w:r>
      <w:r w:rsidR="00C41DB6" w:rsidRPr="003700E7">
        <w:rPr>
          <w:sz w:val="20"/>
          <w:szCs w:val="20"/>
        </w:rPr>
        <w:t xml:space="preserve">.  By oneself, not to do everything, and entrust work to subordinates thing is being advised.  Use de to mean and.  Use koto.  </w:t>
      </w:r>
    </w:p>
    <w:p w:rsidR="00C41DB6" w:rsidRPr="003700E7" w:rsidRDefault="00C41DB6" w:rsidP="007A47ED">
      <w:pPr>
        <w:widowControl w:val="0"/>
        <w:rPr>
          <w:sz w:val="20"/>
          <w:szCs w:val="20"/>
        </w:rPr>
      </w:pPr>
      <w:r w:rsidRPr="003700E7">
        <w:rPr>
          <w:rFonts w:hint="eastAsia"/>
          <w:sz w:val="20"/>
          <w:szCs w:val="20"/>
          <w:lang w:val="es-US"/>
        </w:rPr>
        <w:t>一人で何もかもしないで部下に仕事を任せることをすすめています。</w:t>
      </w:r>
    </w:p>
    <w:p w:rsidR="00C41DB6" w:rsidRPr="00A16801" w:rsidRDefault="00C41DB6" w:rsidP="007A47ED">
      <w:pPr>
        <w:widowControl w:val="0"/>
        <w:rPr>
          <w:sz w:val="20"/>
          <w:szCs w:val="20"/>
        </w:rPr>
      </w:pPr>
      <w:r w:rsidRPr="003700E7">
        <w:rPr>
          <w:sz w:val="20"/>
          <w:szCs w:val="20"/>
        </w:rPr>
        <w:t>Hitori de nanimokamo shinai de, buka ni shigoto o ma</w:t>
      </w:r>
      <w:r w:rsidR="00952C63">
        <w:rPr>
          <w:sz w:val="20"/>
          <w:szCs w:val="20"/>
        </w:rPr>
        <w:t xml:space="preserve">kaseru koto o susumete imasu.  </w:t>
      </w:r>
      <w:r w:rsidRPr="003700E7">
        <w:rPr>
          <w:sz w:val="20"/>
          <w:szCs w:val="20"/>
        </w:rPr>
        <w:t>(</w:t>
      </w:r>
      <w:r w:rsidRPr="00952C63">
        <w:rPr>
          <w:b/>
          <w:sz w:val="20"/>
          <w:szCs w:val="20"/>
        </w:rPr>
        <w:t>nanimokamo</w:t>
      </w:r>
      <w:r w:rsidRPr="003700E7">
        <w:rPr>
          <w:sz w:val="20"/>
          <w:szCs w:val="20"/>
        </w:rPr>
        <w:t xml:space="preserve"> = everything) (</w:t>
      </w:r>
      <w:r w:rsidRPr="003700E7">
        <w:rPr>
          <w:i/>
          <w:sz w:val="20"/>
          <w:szCs w:val="20"/>
        </w:rPr>
        <w:t xml:space="preserve">when you take </w:t>
      </w:r>
      <w:r w:rsidRPr="003700E7">
        <w:rPr>
          <w:i/>
          <w:sz w:val="20"/>
          <w:szCs w:val="20"/>
          <w:u w:val="single"/>
        </w:rPr>
        <w:t>nanimo</w:t>
      </w:r>
      <w:r w:rsidRPr="003700E7">
        <w:rPr>
          <w:i/>
          <w:sz w:val="20"/>
          <w:szCs w:val="20"/>
        </w:rPr>
        <w:t xml:space="preserve"> [nothing] and </w:t>
      </w:r>
      <w:r w:rsidRPr="003700E7">
        <w:rPr>
          <w:i/>
          <w:sz w:val="20"/>
          <w:szCs w:val="20"/>
          <w:u w:val="single"/>
        </w:rPr>
        <w:t>camo</w:t>
      </w:r>
      <w:r w:rsidRPr="003700E7">
        <w:rPr>
          <w:i/>
          <w:sz w:val="20"/>
          <w:szCs w:val="20"/>
        </w:rPr>
        <w:t xml:space="preserve">uflage it, it looks like </w:t>
      </w:r>
      <w:r w:rsidRPr="003700E7">
        <w:rPr>
          <w:i/>
          <w:sz w:val="20"/>
          <w:szCs w:val="20"/>
          <w:u w:val="single"/>
        </w:rPr>
        <w:t>everything</w:t>
      </w:r>
      <w:r w:rsidRPr="003700E7">
        <w:rPr>
          <w:sz w:val="20"/>
          <w:szCs w:val="20"/>
        </w:rPr>
        <w:t>) (</w:t>
      </w:r>
      <w:r w:rsidRPr="00952C63">
        <w:rPr>
          <w:b/>
          <w:sz w:val="20"/>
          <w:szCs w:val="20"/>
        </w:rPr>
        <w:t>makaseru</w:t>
      </w:r>
      <w:r w:rsidRPr="003700E7">
        <w:rPr>
          <w:sz w:val="20"/>
          <w:szCs w:val="20"/>
        </w:rPr>
        <w:t xml:space="preserve"> = to leave up to someone else, to entrust;  </w:t>
      </w:r>
      <w:r w:rsidRPr="003700E7">
        <w:rPr>
          <w:i/>
          <w:sz w:val="20"/>
          <w:szCs w:val="20"/>
        </w:rPr>
        <w:t xml:space="preserve">when </w:t>
      </w:r>
      <w:r w:rsidRPr="003700E7">
        <w:rPr>
          <w:i/>
          <w:sz w:val="20"/>
          <w:szCs w:val="20"/>
          <w:u w:val="single"/>
        </w:rPr>
        <w:t>maca</w:t>
      </w:r>
      <w:r w:rsidRPr="003700E7">
        <w:rPr>
          <w:i/>
          <w:sz w:val="20"/>
          <w:szCs w:val="20"/>
        </w:rPr>
        <w:t xml:space="preserve">roni gets into the </w:t>
      </w:r>
      <w:r w:rsidRPr="003700E7">
        <w:rPr>
          <w:i/>
          <w:sz w:val="20"/>
          <w:szCs w:val="20"/>
          <w:u w:val="single"/>
        </w:rPr>
        <w:t>ser</w:t>
      </w:r>
      <w:r w:rsidRPr="003700E7">
        <w:rPr>
          <w:i/>
          <w:sz w:val="20"/>
          <w:szCs w:val="20"/>
        </w:rPr>
        <w:t xml:space="preserve">um, you have to </w:t>
      </w:r>
      <w:r w:rsidRPr="003700E7">
        <w:rPr>
          <w:i/>
          <w:sz w:val="20"/>
          <w:szCs w:val="20"/>
          <w:u w:val="single"/>
        </w:rPr>
        <w:t>entrust</w:t>
      </w:r>
      <w:r w:rsidRPr="003700E7">
        <w:rPr>
          <w:i/>
          <w:sz w:val="20"/>
          <w:szCs w:val="20"/>
        </w:rPr>
        <w:t xml:space="preserve"> the problem to the lab technician</w:t>
      </w:r>
      <w:r w:rsidRPr="003700E7">
        <w:rPr>
          <w:sz w:val="20"/>
          <w:szCs w:val="20"/>
        </w:rPr>
        <w:t xml:space="preserve">) </w:t>
      </w:r>
      <w:r w:rsidRPr="00A16801">
        <w:rPr>
          <w:sz w:val="20"/>
          <w:szCs w:val="20"/>
        </w:rPr>
        <w:t xml:space="preserve">(not OK to substitute </w:t>
      </w:r>
      <w:r w:rsidRPr="00A16801">
        <w:rPr>
          <w:b/>
          <w:sz w:val="20"/>
          <w:szCs w:val="20"/>
        </w:rPr>
        <w:t>shinakute</w:t>
      </w:r>
      <w:r w:rsidR="00A16801">
        <w:rPr>
          <w:sz w:val="20"/>
          <w:szCs w:val="20"/>
        </w:rPr>
        <w:t xml:space="preserve"> for </w:t>
      </w:r>
      <w:r w:rsidR="00A16801" w:rsidRPr="00A16801">
        <w:rPr>
          <w:b/>
          <w:sz w:val="20"/>
          <w:szCs w:val="20"/>
        </w:rPr>
        <w:t>shinai de</w:t>
      </w:r>
      <w:r w:rsidRPr="00A16801">
        <w:rPr>
          <w:sz w:val="20"/>
          <w:szCs w:val="20"/>
        </w:rPr>
        <w:t xml:space="preserve"> here; </w:t>
      </w:r>
      <w:r w:rsidRPr="00A16801">
        <w:rPr>
          <w:b/>
          <w:sz w:val="20"/>
          <w:szCs w:val="20"/>
        </w:rPr>
        <w:t>kute</w:t>
      </w:r>
      <w:r w:rsidRPr="00A16801">
        <w:rPr>
          <w:sz w:val="20"/>
          <w:szCs w:val="20"/>
        </w:rPr>
        <w:t xml:space="preserve"> is used </w:t>
      </w:r>
      <w:r w:rsidR="00952C63" w:rsidRPr="00A16801">
        <w:rPr>
          <w:sz w:val="20"/>
          <w:szCs w:val="20"/>
        </w:rPr>
        <w:t xml:space="preserve">with negative verbs only </w:t>
      </w:r>
      <w:r w:rsidRPr="00A16801">
        <w:rPr>
          <w:sz w:val="20"/>
          <w:szCs w:val="20"/>
        </w:rPr>
        <w:t xml:space="preserve">to show a reason, </w:t>
      </w:r>
      <w:r w:rsidR="00952C63" w:rsidRPr="00A16801">
        <w:rPr>
          <w:sz w:val="20"/>
          <w:szCs w:val="20"/>
        </w:rPr>
        <w:t xml:space="preserve">i.e., to say because, </w:t>
      </w:r>
      <w:r w:rsidRPr="00A16801">
        <w:rPr>
          <w:sz w:val="20"/>
          <w:szCs w:val="20"/>
        </w:rPr>
        <w:t>not to mean ‘and’ or ‘ing’)</w:t>
      </w:r>
    </w:p>
    <w:p w:rsidR="00C41DB6" w:rsidRPr="003700E7" w:rsidRDefault="00F01BEF" w:rsidP="007A47ED">
      <w:pPr>
        <w:widowControl w:val="0"/>
        <w:rPr>
          <w:sz w:val="20"/>
          <w:szCs w:val="20"/>
          <w:lang w:val="es-US"/>
        </w:rPr>
      </w:pPr>
      <w:r>
        <w:rPr>
          <w:sz w:val="20"/>
          <w:szCs w:val="20"/>
        </w:rPr>
        <w:t>235</w:t>
      </w:r>
      <w:r w:rsidR="00C41DB6" w:rsidRPr="003700E7">
        <w:rPr>
          <w:sz w:val="20"/>
          <w:szCs w:val="20"/>
        </w:rPr>
        <w:t xml:space="preserve">.  If one can take vacation, how to do thing is being advised?  </w:t>
      </w:r>
      <w:r w:rsidR="00C41DB6" w:rsidRPr="003700E7">
        <w:rPr>
          <w:sz w:val="20"/>
          <w:szCs w:val="20"/>
          <w:lang w:val="es-US"/>
        </w:rPr>
        <w:t>Use tara.  Use koto.</w:t>
      </w:r>
    </w:p>
    <w:p w:rsidR="00C41DB6" w:rsidRPr="003700E7" w:rsidRDefault="00C41DB6" w:rsidP="007A47ED">
      <w:pPr>
        <w:widowControl w:val="0"/>
        <w:rPr>
          <w:sz w:val="20"/>
          <w:szCs w:val="20"/>
          <w:lang w:val="es-US"/>
        </w:rPr>
      </w:pPr>
      <w:r w:rsidRPr="003700E7">
        <w:rPr>
          <w:rFonts w:hint="eastAsia"/>
          <w:sz w:val="20"/>
          <w:szCs w:val="20"/>
          <w:lang w:val="es-US"/>
        </w:rPr>
        <w:t>休みが取れたらどうすることをすすめていますか。</w:t>
      </w:r>
    </w:p>
    <w:p w:rsidR="00C41DB6" w:rsidRPr="003700E7" w:rsidRDefault="00C41DB6" w:rsidP="007A47ED">
      <w:pPr>
        <w:widowControl w:val="0"/>
        <w:rPr>
          <w:sz w:val="20"/>
          <w:szCs w:val="20"/>
        </w:rPr>
      </w:pPr>
      <w:r w:rsidRPr="003700E7">
        <w:rPr>
          <w:sz w:val="20"/>
          <w:szCs w:val="20"/>
          <w:lang w:val="es-US"/>
        </w:rPr>
        <w:t xml:space="preserve">Yasumi ga toretara, doo suru koto o, susumete imasu ka.  </w:t>
      </w:r>
      <w:r w:rsidRPr="003700E7">
        <w:rPr>
          <w:sz w:val="20"/>
          <w:szCs w:val="20"/>
        </w:rPr>
        <w:t>(</w:t>
      </w:r>
      <w:r w:rsidRPr="00952C63">
        <w:rPr>
          <w:b/>
          <w:sz w:val="20"/>
          <w:szCs w:val="20"/>
        </w:rPr>
        <w:t>toreru</w:t>
      </w:r>
      <w:r w:rsidRPr="003700E7">
        <w:rPr>
          <w:sz w:val="20"/>
          <w:szCs w:val="20"/>
        </w:rPr>
        <w:t xml:space="preserve"> = can take it;  </w:t>
      </w:r>
      <w:r w:rsidRPr="00952C63">
        <w:rPr>
          <w:b/>
          <w:sz w:val="20"/>
          <w:szCs w:val="20"/>
        </w:rPr>
        <w:t>toru</w:t>
      </w:r>
      <w:r w:rsidRPr="003700E7">
        <w:rPr>
          <w:sz w:val="20"/>
          <w:szCs w:val="20"/>
        </w:rPr>
        <w:t xml:space="preserve"> = take;  </w:t>
      </w:r>
      <w:r w:rsidRPr="00952C63">
        <w:rPr>
          <w:b/>
          <w:sz w:val="20"/>
          <w:szCs w:val="20"/>
        </w:rPr>
        <w:t>tottara</w:t>
      </w:r>
      <w:r w:rsidRPr="003700E7">
        <w:rPr>
          <w:sz w:val="20"/>
          <w:szCs w:val="20"/>
        </w:rPr>
        <w:t xml:space="preserve"> = if one takes)  (donna yoo ni suru koto, also OK;  dono yoo ni suru koto, also OK, but </w:t>
      </w:r>
      <w:r w:rsidR="00952C63">
        <w:rPr>
          <w:sz w:val="20"/>
          <w:szCs w:val="20"/>
        </w:rPr>
        <w:t xml:space="preserve">it has </w:t>
      </w:r>
      <w:r w:rsidRPr="003700E7">
        <w:rPr>
          <w:sz w:val="20"/>
          <w:szCs w:val="20"/>
        </w:rPr>
        <w:t>a different meaning)  (yasumi o, also OK)</w:t>
      </w:r>
    </w:p>
    <w:p w:rsidR="00C41DB6" w:rsidRPr="003700E7" w:rsidRDefault="00F01BEF" w:rsidP="007A47ED">
      <w:pPr>
        <w:widowControl w:val="0"/>
        <w:rPr>
          <w:sz w:val="20"/>
          <w:szCs w:val="20"/>
          <w:lang w:val="es-US"/>
        </w:rPr>
      </w:pPr>
      <w:r>
        <w:rPr>
          <w:sz w:val="20"/>
          <w:szCs w:val="20"/>
        </w:rPr>
        <w:t>236</w:t>
      </w:r>
      <w:r w:rsidR="00C41DB6" w:rsidRPr="003700E7">
        <w:rPr>
          <w:sz w:val="20"/>
          <w:szCs w:val="20"/>
        </w:rPr>
        <w:t xml:space="preserve">.  Do sports etc, do walking etc., listen to good music, etc., do thing is being advised.  </w:t>
      </w:r>
      <w:r w:rsidR="00C41DB6" w:rsidRPr="003700E7">
        <w:rPr>
          <w:sz w:val="20"/>
          <w:szCs w:val="20"/>
          <w:lang w:val="es-US"/>
        </w:rPr>
        <w:t>Use koto.</w:t>
      </w:r>
    </w:p>
    <w:p w:rsidR="00C41DB6" w:rsidRPr="003700E7" w:rsidRDefault="00C41DB6" w:rsidP="007A47ED">
      <w:pPr>
        <w:widowControl w:val="0"/>
        <w:rPr>
          <w:sz w:val="20"/>
          <w:szCs w:val="20"/>
          <w:lang w:val="es-US"/>
        </w:rPr>
      </w:pPr>
      <w:r w:rsidRPr="003700E7">
        <w:rPr>
          <w:rFonts w:hint="eastAsia"/>
          <w:sz w:val="20"/>
          <w:szCs w:val="20"/>
          <w:lang w:val="es-US"/>
        </w:rPr>
        <w:t>スポーツをしたり散歩をしたりいい音楽を聴いたりすることをすすめています。</w:t>
      </w:r>
    </w:p>
    <w:p w:rsidR="00C41DB6" w:rsidRPr="003700E7" w:rsidRDefault="00C41DB6" w:rsidP="007A47ED">
      <w:pPr>
        <w:widowControl w:val="0"/>
        <w:rPr>
          <w:sz w:val="20"/>
          <w:szCs w:val="20"/>
          <w:lang w:val="es-US"/>
        </w:rPr>
      </w:pPr>
      <w:r w:rsidRPr="003700E7">
        <w:rPr>
          <w:sz w:val="20"/>
          <w:szCs w:val="20"/>
          <w:lang w:val="es-US"/>
        </w:rPr>
        <w:t>Supootsu o shitari, sanpo o shitari, ii ongaku o kiitari suru koto o susumete imasu.</w:t>
      </w:r>
    </w:p>
    <w:p w:rsidR="00C41DB6" w:rsidRPr="003700E7" w:rsidRDefault="00F01BEF" w:rsidP="007A47ED">
      <w:pPr>
        <w:widowControl w:val="0"/>
        <w:rPr>
          <w:sz w:val="20"/>
          <w:szCs w:val="20"/>
        </w:rPr>
      </w:pPr>
      <w:r>
        <w:rPr>
          <w:sz w:val="20"/>
          <w:szCs w:val="20"/>
        </w:rPr>
        <w:t>237</w:t>
      </w:r>
      <w:r w:rsidR="00C41DB6" w:rsidRPr="003700E7">
        <w:rPr>
          <w:sz w:val="20"/>
          <w:szCs w:val="20"/>
        </w:rPr>
        <w:t>.  If, if fatigue cannot take out of himself, how to do thing is being advised?  Use moshi, tara.  Use koto.</w:t>
      </w:r>
    </w:p>
    <w:p w:rsidR="00C41DB6" w:rsidRPr="003700E7" w:rsidRDefault="00C41DB6" w:rsidP="007A47ED">
      <w:pPr>
        <w:widowControl w:val="0"/>
        <w:rPr>
          <w:sz w:val="20"/>
          <w:szCs w:val="20"/>
        </w:rPr>
      </w:pPr>
      <w:r w:rsidRPr="003700E7">
        <w:rPr>
          <w:rFonts w:hint="eastAsia"/>
          <w:sz w:val="20"/>
          <w:szCs w:val="20"/>
        </w:rPr>
        <w:t>もし、疲れが取れなかったらどうすることをすすめていますか。</w:t>
      </w:r>
    </w:p>
    <w:p w:rsidR="00C41DB6" w:rsidRPr="003700E7" w:rsidRDefault="00C41DB6" w:rsidP="007A47ED">
      <w:pPr>
        <w:widowControl w:val="0"/>
        <w:rPr>
          <w:sz w:val="20"/>
          <w:szCs w:val="20"/>
          <w:lang w:val="es-US"/>
        </w:rPr>
      </w:pPr>
      <w:r w:rsidRPr="003700E7">
        <w:rPr>
          <w:sz w:val="20"/>
          <w:szCs w:val="20"/>
          <w:lang w:val="es-US"/>
        </w:rPr>
        <w:t>Moshi, tsukare ga torenakattara, doo suru koto o susumete imasu ka.</w:t>
      </w:r>
    </w:p>
    <w:p w:rsidR="00C41DB6" w:rsidRPr="003700E7" w:rsidRDefault="00F01BEF" w:rsidP="007A47ED">
      <w:pPr>
        <w:widowControl w:val="0"/>
        <w:rPr>
          <w:sz w:val="20"/>
          <w:szCs w:val="20"/>
          <w:lang w:val="es-US"/>
        </w:rPr>
      </w:pPr>
      <w:r>
        <w:rPr>
          <w:sz w:val="20"/>
          <w:szCs w:val="20"/>
        </w:rPr>
        <w:t>238</w:t>
      </w:r>
      <w:r w:rsidR="00C41DB6" w:rsidRPr="003700E7">
        <w:rPr>
          <w:sz w:val="20"/>
          <w:szCs w:val="20"/>
        </w:rPr>
        <w:t xml:space="preserve">.  To consult to a specialty’s honorable doctor is being advised.  </w:t>
      </w:r>
      <w:r w:rsidR="00C41DB6" w:rsidRPr="003700E7">
        <w:rPr>
          <w:sz w:val="20"/>
          <w:szCs w:val="20"/>
          <w:lang w:val="es-US"/>
        </w:rPr>
        <w:t xml:space="preserve">Use koto.  </w:t>
      </w:r>
    </w:p>
    <w:p w:rsidR="00C41DB6" w:rsidRPr="003700E7" w:rsidRDefault="00C41DB6" w:rsidP="007A47ED">
      <w:pPr>
        <w:widowControl w:val="0"/>
        <w:rPr>
          <w:sz w:val="20"/>
          <w:szCs w:val="20"/>
          <w:lang w:val="es-US"/>
        </w:rPr>
      </w:pPr>
      <w:r w:rsidRPr="003700E7">
        <w:rPr>
          <w:rFonts w:hint="eastAsia"/>
          <w:sz w:val="20"/>
          <w:szCs w:val="20"/>
          <w:lang w:val="es-US"/>
        </w:rPr>
        <w:t>専門のお医者さんに相談することをすすめています。</w:t>
      </w:r>
      <w:r w:rsidRPr="003700E7">
        <w:rPr>
          <w:sz w:val="20"/>
          <w:szCs w:val="20"/>
          <w:lang w:val="es-US"/>
        </w:rPr>
        <w:tab/>
      </w:r>
      <w:r w:rsidRPr="003700E7">
        <w:rPr>
          <w:sz w:val="20"/>
          <w:szCs w:val="20"/>
          <w:lang w:val="es-US"/>
        </w:rPr>
        <w:tab/>
      </w:r>
      <w:r w:rsidRPr="003700E7">
        <w:rPr>
          <w:sz w:val="20"/>
          <w:szCs w:val="20"/>
          <w:lang w:val="es-US"/>
        </w:rPr>
        <w:tab/>
      </w:r>
      <w:r w:rsidRPr="003700E7">
        <w:rPr>
          <w:sz w:val="20"/>
          <w:szCs w:val="20"/>
          <w:lang w:val="es-US"/>
        </w:rPr>
        <w:tab/>
      </w:r>
      <w:r w:rsidRPr="003700E7">
        <w:rPr>
          <w:sz w:val="20"/>
          <w:szCs w:val="20"/>
          <w:lang w:val="es-US"/>
        </w:rPr>
        <w:tab/>
      </w:r>
      <w:r w:rsidRPr="003700E7">
        <w:rPr>
          <w:sz w:val="20"/>
          <w:szCs w:val="20"/>
          <w:lang w:val="es-US"/>
        </w:rPr>
        <w:tab/>
      </w:r>
      <w:r w:rsidRPr="003700E7">
        <w:rPr>
          <w:sz w:val="20"/>
          <w:szCs w:val="20"/>
          <w:lang w:val="es-US"/>
        </w:rPr>
        <w:tab/>
      </w:r>
      <w:r w:rsidRPr="003700E7">
        <w:rPr>
          <w:sz w:val="20"/>
          <w:szCs w:val="20"/>
          <w:lang w:val="es-US"/>
        </w:rPr>
        <w:tab/>
      </w:r>
    </w:p>
    <w:p w:rsidR="00C41DB6" w:rsidRPr="00952C63" w:rsidRDefault="00C41DB6" w:rsidP="007A47ED">
      <w:pPr>
        <w:widowControl w:val="0"/>
        <w:rPr>
          <w:sz w:val="20"/>
          <w:szCs w:val="20"/>
          <w:lang w:val="es-US"/>
        </w:rPr>
      </w:pPr>
      <w:r w:rsidRPr="003700E7">
        <w:rPr>
          <w:sz w:val="20"/>
          <w:szCs w:val="20"/>
          <w:lang w:val="es-US"/>
        </w:rPr>
        <w:t xml:space="preserve">Senmon no oisha san ni soodan suru </w:t>
      </w:r>
      <w:r w:rsidRPr="003700E7">
        <w:rPr>
          <w:sz w:val="20"/>
          <w:szCs w:val="20"/>
        </w:rPr>
        <w:t xml:space="preserve">koto o susumete imasu.  </w:t>
      </w:r>
    </w:p>
    <w:p w:rsidR="00C41DB6" w:rsidRPr="003700E7" w:rsidRDefault="00F01BEF" w:rsidP="007A47ED">
      <w:pPr>
        <w:widowControl w:val="0"/>
        <w:rPr>
          <w:sz w:val="20"/>
          <w:szCs w:val="20"/>
        </w:rPr>
      </w:pPr>
      <w:r>
        <w:rPr>
          <w:sz w:val="20"/>
          <w:szCs w:val="20"/>
        </w:rPr>
        <w:t>239</w:t>
      </w:r>
      <w:r w:rsidR="00C41DB6" w:rsidRPr="003700E7">
        <w:rPr>
          <w:sz w:val="20"/>
          <w:szCs w:val="20"/>
        </w:rPr>
        <w:t xml:space="preserve">.  As for Mary Smith, about how many kanji can she read?  Use dono in the next 3 responses.  </w:t>
      </w:r>
    </w:p>
    <w:p w:rsidR="00C41DB6" w:rsidRPr="003700E7" w:rsidRDefault="00C41DB6" w:rsidP="007A47ED">
      <w:pPr>
        <w:widowControl w:val="0"/>
        <w:rPr>
          <w:sz w:val="20"/>
          <w:szCs w:val="20"/>
        </w:rPr>
      </w:pPr>
      <w:r w:rsidRPr="003700E7">
        <w:rPr>
          <w:rFonts w:hint="eastAsia"/>
          <w:sz w:val="20"/>
          <w:szCs w:val="20"/>
        </w:rPr>
        <w:t>マリースミスさんは漢字がどのくらい読めますか。</w:t>
      </w:r>
    </w:p>
    <w:p w:rsidR="00C41DB6" w:rsidRPr="003700E7" w:rsidRDefault="00C41DB6" w:rsidP="007A47ED">
      <w:pPr>
        <w:widowControl w:val="0"/>
        <w:rPr>
          <w:sz w:val="20"/>
          <w:szCs w:val="20"/>
        </w:rPr>
      </w:pPr>
      <w:r w:rsidRPr="003700E7">
        <w:rPr>
          <w:sz w:val="20"/>
          <w:szCs w:val="20"/>
          <w:lang w:val="es-US"/>
        </w:rPr>
        <w:t xml:space="preserve">Marii Sumisu san wa, kanji ga, dono kurai yomemasu ka.  </w:t>
      </w:r>
      <w:r w:rsidRPr="003700E7">
        <w:rPr>
          <w:sz w:val="20"/>
          <w:szCs w:val="20"/>
        </w:rPr>
        <w:t>(</w:t>
      </w:r>
      <w:r w:rsidRPr="00952C63">
        <w:rPr>
          <w:i/>
          <w:sz w:val="20"/>
          <w:szCs w:val="20"/>
        </w:rPr>
        <w:t>not</w:t>
      </w:r>
      <w:r w:rsidRPr="003700E7">
        <w:rPr>
          <w:sz w:val="20"/>
          <w:szCs w:val="20"/>
        </w:rPr>
        <w:t xml:space="preserve"> OK to say ikutsu kurai, but OK to substitute </w:t>
      </w:r>
      <w:r w:rsidRPr="00952C63">
        <w:rPr>
          <w:b/>
          <w:sz w:val="20"/>
          <w:szCs w:val="20"/>
        </w:rPr>
        <w:lastRenderedPageBreak/>
        <w:t>ikutsu</w:t>
      </w:r>
      <w:r w:rsidRPr="003700E7">
        <w:rPr>
          <w:sz w:val="20"/>
          <w:szCs w:val="20"/>
        </w:rPr>
        <w:t xml:space="preserve"> for dono kurai) (kanji o, also OK)</w:t>
      </w:r>
    </w:p>
    <w:p w:rsidR="00C41DB6" w:rsidRPr="003700E7" w:rsidRDefault="00F01BEF" w:rsidP="007A47ED">
      <w:pPr>
        <w:widowControl w:val="0"/>
        <w:rPr>
          <w:sz w:val="20"/>
          <w:szCs w:val="20"/>
        </w:rPr>
      </w:pPr>
      <w:r>
        <w:rPr>
          <w:sz w:val="20"/>
          <w:szCs w:val="20"/>
        </w:rPr>
        <w:t>240</w:t>
      </w:r>
      <w:r w:rsidR="00C41DB6" w:rsidRPr="003700E7">
        <w:rPr>
          <w:sz w:val="20"/>
          <w:szCs w:val="20"/>
        </w:rPr>
        <w:t>.  As for Mary Smith, about how many kanji can she write?</w:t>
      </w:r>
    </w:p>
    <w:p w:rsidR="00C41DB6" w:rsidRPr="003700E7" w:rsidRDefault="00C41DB6" w:rsidP="007A47ED">
      <w:pPr>
        <w:widowControl w:val="0"/>
        <w:rPr>
          <w:sz w:val="20"/>
          <w:szCs w:val="20"/>
        </w:rPr>
      </w:pPr>
      <w:r w:rsidRPr="003700E7">
        <w:rPr>
          <w:rFonts w:hint="eastAsia"/>
          <w:sz w:val="20"/>
          <w:szCs w:val="20"/>
        </w:rPr>
        <w:t>マリースミスさんは漢字がどのくらい書けますか。</w:t>
      </w:r>
    </w:p>
    <w:p w:rsidR="00C41DB6" w:rsidRPr="003700E7" w:rsidRDefault="00C41DB6" w:rsidP="007A47ED">
      <w:pPr>
        <w:widowControl w:val="0"/>
        <w:rPr>
          <w:sz w:val="20"/>
          <w:szCs w:val="20"/>
        </w:rPr>
      </w:pPr>
      <w:r w:rsidRPr="003700E7">
        <w:rPr>
          <w:sz w:val="20"/>
          <w:szCs w:val="20"/>
          <w:lang w:val="es-US"/>
        </w:rPr>
        <w:t xml:space="preserve">Marii Sumisu san wa, kanji ga, dono kurai kakemasu ka.  </w:t>
      </w:r>
      <w:r w:rsidRPr="003700E7">
        <w:rPr>
          <w:sz w:val="20"/>
          <w:szCs w:val="20"/>
        </w:rPr>
        <w:t>(</w:t>
      </w:r>
      <w:r w:rsidRPr="00952C63">
        <w:rPr>
          <w:i/>
          <w:sz w:val="20"/>
          <w:szCs w:val="20"/>
        </w:rPr>
        <w:t>not</w:t>
      </w:r>
      <w:r w:rsidRPr="003700E7">
        <w:rPr>
          <w:sz w:val="20"/>
          <w:szCs w:val="20"/>
        </w:rPr>
        <w:t xml:space="preserve"> OK to say ikutsu kurai, but OK to substitute </w:t>
      </w:r>
      <w:r w:rsidRPr="00952C63">
        <w:rPr>
          <w:b/>
          <w:sz w:val="20"/>
          <w:szCs w:val="20"/>
        </w:rPr>
        <w:t>ikutsu</w:t>
      </w:r>
      <w:r w:rsidRPr="003700E7">
        <w:rPr>
          <w:sz w:val="20"/>
          <w:szCs w:val="20"/>
        </w:rPr>
        <w:t xml:space="preserve"> for dono kurai) (kanji o, also OK)</w:t>
      </w:r>
    </w:p>
    <w:p w:rsidR="00C41DB6" w:rsidRPr="003700E7" w:rsidRDefault="00F01BEF" w:rsidP="007A47ED">
      <w:pPr>
        <w:widowControl w:val="0"/>
        <w:rPr>
          <w:sz w:val="20"/>
          <w:szCs w:val="20"/>
        </w:rPr>
      </w:pPr>
      <w:r>
        <w:rPr>
          <w:sz w:val="20"/>
          <w:szCs w:val="20"/>
        </w:rPr>
        <w:t>241</w:t>
      </w:r>
      <w:r w:rsidR="00C41DB6" w:rsidRPr="003700E7">
        <w:rPr>
          <w:sz w:val="20"/>
          <w:szCs w:val="20"/>
        </w:rPr>
        <w:t>.  Laboring one hour, about how much money can she receive?</w:t>
      </w:r>
    </w:p>
    <w:p w:rsidR="00C41DB6" w:rsidRPr="003700E7" w:rsidRDefault="00C41DB6" w:rsidP="007A47ED">
      <w:pPr>
        <w:widowControl w:val="0"/>
        <w:rPr>
          <w:sz w:val="20"/>
          <w:szCs w:val="20"/>
        </w:rPr>
      </w:pPr>
      <w:r w:rsidRPr="003700E7">
        <w:rPr>
          <w:rFonts w:hint="eastAsia"/>
          <w:sz w:val="20"/>
          <w:szCs w:val="20"/>
        </w:rPr>
        <w:t>一時間働いてどのくらいのお金がもらえますか。</w:t>
      </w:r>
    </w:p>
    <w:p w:rsidR="00C41DB6" w:rsidRPr="003700E7" w:rsidRDefault="00C41DB6" w:rsidP="007A47ED">
      <w:pPr>
        <w:widowControl w:val="0"/>
        <w:rPr>
          <w:sz w:val="20"/>
          <w:szCs w:val="20"/>
        </w:rPr>
      </w:pPr>
      <w:r w:rsidRPr="003700E7">
        <w:rPr>
          <w:sz w:val="20"/>
          <w:szCs w:val="20"/>
          <w:lang w:val="es-US"/>
        </w:rPr>
        <w:t>Ichijikan hataraite, dono ku</w:t>
      </w:r>
      <w:r w:rsidR="00124061">
        <w:rPr>
          <w:sz w:val="20"/>
          <w:szCs w:val="20"/>
          <w:lang w:val="es-US"/>
        </w:rPr>
        <w:t xml:space="preserve">rai no okane ga moraemasu ka. </w:t>
      </w:r>
      <w:r w:rsidRPr="003700E7">
        <w:rPr>
          <w:sz w:val="20"/>
          <w:szCs w:val="20"/>
        </w:rPr>
        <w:t>(</w:t>
      </w:r>
      <w:r w:rsidR="00124061" w:rsidRPr="003700E7">
        <w:rPr>
          <w:sz w:val="20"/>
          <w:szCs w:val="20"/>
        </w:rPr>
        <w:t xml:space="preserve">OK to substitute </w:t>
      </w:r>
      <w:r w:rsidR="00124061" w:rsidRPr="00952C63">
        <w:rPr>
          <w:b/>
          <w:sz w:val="20"/>
          <w:szCs w:val="20"/>
        </w:rPr>
        <w:t>ikura</w:t>
      </w:r>
      <w:r w:rsidR="00124061">
        <w:rPr>
          <w:sz w:val="20"/>
          <w:szCs w:val="20"/>
        </w:rPr>
        <w:t xml:space="preserve"> </w:t>
      </w:r>
      <w:r w:rsidR="00124061" w:rsidRPr="003700E7">
        <w:rPr>
          <w:sz w:val="20"/>
          <w:szCs w:val="20"/>
        </w:rPr>
        <w:t xml:space="preserve">for dono kurai no, </w:t>
      </w:r>
      <w:r w:rsidR="00124061">
        <w:rPr>
          <w:sz w:val="20"/>
          <w:szCs w:val="20"/>
        </w:rPr>
        <w:t xml:space="preserve">in this sentence, </w:t>
      </w:r>
      <w:r w:rsidR="00124061" w:rsidRPr="003700E7">
        <w:rPr>
          <w:sz w:val="20"/>
          <w:szCs w:val="20"/>
        </w:rPr>
        <w:t xml:space="preserve">i.e., </w:t>
      </w:r>
      <w:r w:rsidR="00124061">
        <w:rPr>
          <w:sz w:val="20"/>
          <w:szCs w:val="20"/>
        </w:rPr>
        <w:t xml:space="preserve">to say </w:t>
      </w:r>
      <w:r w:rsidR="00124061" w:rsidRPr="003700E7">
        <w:rPr>
          <w:sz w:val="20"/>
          <w:szCs w:val="20"/>
        </w:rPr>
        <w:t>ikura okane</w:t>
      </w:r>
      <w:r w:rsidR="00124061">
        <w:rPr>
          <w:sz w:val="20"/>
          <w:szCs w:val="20"/>
        </w:rPr>
        <w:t xml:space="preserve">;  also OK to substitute </w:t>
      </w:r>
      <w:r w:rsidR="00124061" w:rsidRPr="00124061">
        <w:rPr>
          <w:b/>
          <w:sz w:val="20"/>
          <w:szCs w:val="20"/>
        </w:rPr>
        <w:t>ikura kurai</w:t>
      </w:r>
      <w:r w:rsidR="00124061">
        <w:rPr>
          <w:sz w:val="20"/>
          <w:szCs w:val="20"/>
        </w:rPr>
        <w:t xml:space="preserve">, or </w:t>
      </w:r>
      <w:r w:rsidR="00124061" w:rsidRPr="00124061">
        <w:rPr>
          <w:b/>
          <w:sz w:val="20"/>
          <w:szCs w:val="20"/>
        </w:rPr>
        <w:t>ikura gurai</w:t>
      </w:r>
      <w:r w:rsidR="00124061">
        <w:rPr>
          <w:sz w:val="20"/>
          <w:szCs w:val="20"/>
        </w:rPr>
        <w:t xml:space="preserve">, for dono kurai in this sentence;  </w:t>
      </w:r>
      <w:r w:rsidRPr="00952C63">
        <w:rPr>
          <w:i/>
          <w:sz w:val="20"/>
          <w:szCs w:val="20"/>
        </w:rPr>
        <w:t>not</w:t>
      </w:r>
      <w:r w:rsidRPr="003700E7">
        <w:rPr>
          <w:sz w:val="20"/>
          <w:szCs w:val="20"/>
        </w:rPr>
        <w:t xml:space="preserve"> OK to </w:t>
      </w:r>
      <w:r w:rsidR="00124061">
        <w:rPr>
          <w:sz w:val="20"/>
          <w:szCs w:val="20"/>
        </w:rPr>
        <w:t>substitute</w:t>
      </w:r>
      <w:r w:rsidRPr="003700E7">
        <w:rPr>
          <w:sz w:val="20"/>
          <w:szCs w:val="20"/>
        </w:rPr>
        <w:t xml:space="preserve"> ikutsu</w:t>
      </w:r>
      <w:r w:rsidRPr="003700E7">
        <w:rPr>
          <w:b/>
          <w:sz w:val="20"/>
          <w:szCs w:val="20"/>
        </w:rPr>
        <w:t xml:space="preserve"> </w:t>
      </w:r>
      <w:r w:rsidRPr="003700E7">
        <w:rPr>
          <w:sz w:val="20"/>
          <w:szCs w:val="20"/>
        </w:rPr>
        <w:t>kurai</w:t>
      </w:r>
      <w:r w:rsidR="00124061">
        <w:rPr>
          <w:sz w:val="20"/>
          <w:szCs w:val="20"/>
        </w:rPr>
        <w:t>,</w:t>
      </w:r>
      <w:r w:rsidRPr="003700E7">
        <w:rPr>
          <w:sz w:val="20"/>
          <w:szCs w:val="20"/>
        </w:rPr>
        <w:t xml:space="preserve"> or ikura no</w:t>
      </w:r>
      <w:r w:rsidR="00124061">
        <w:rPr>
          <w:sz w:val="20"/>
          <w:szCs w:val="20"/>
        </w:rPr>
        <w:t>, for dono kurai here</w:t>
      </w:r>
      <w:r w:rsidRPr="003700E7">
        <w:rPr>
          <w:sz w:val="20"/>
          <w:szCs w:val="20"/>
        </w:rPr>
        <w:t>) (okane ga dono kurai, also OK) (okane o, also OK)</w:t>
      </w:r>
    </w:p>
    <w:p w:rsidR="00C41DB6" w:rsidRPr="003700E7" w:rsidRDefault="00F01BEF" w:rsidP="007A47ED">
      <w:pPr>
        <w:widowControl w:val="0"/>
        <w:rPr>
          <w:sz w:val="20"/>
          <w:szCs w:val="20"/>
        </w:rPr>
      </w:pPr>
      <w:r>
        <w:rPr>
          <w:sz w:val="20"/>
          <w:szCs w:val="20"/>
        </w:rPr>
        <w:t>242</w:t>
      </w:r>
      <w:r w:rsidR="00C41DB6" w:rsidRPr="003700E7">
        <w:rPr>
          <w:sz w:val="20"/>
          <w:szCs w:val="20"/>
        </w:rPr>
        <w:t>.  As for the result of the test, about when will she know/understand?  Use shiken.  Use kekka.</w:t>
      </w:r>
    </w:p>
    <w:p w:rsidR="00C41DB6" w:rsidRPr="003700E7" w:rsidRDefault="00C41DB6" w:rsidP="007A47ED">
      <w:pPr>
        <w:widowControl w:val="0"/>
        <w:rPr>
          <w:sz w:val="20"/>
          <w:szCs w:val="20"/>
        </w:rPr>
      </w:pPr>
      <w:r w:rsidRPr="003700E7">
        <w:rPr>
          <w:rFonts w:hint="eastAsia"/>
          <w:sz w:val="20"/>
          <w:szCs w:val="20"/>
        </w:rPr>
        <w:t>試験の結果はいつ頃わかりますか。</w:t>
      </w:r>
    </w:p>
    <w:p w:rsidR="00C41DB6" w:rsidRPr="003700E7" w:rsidRDefault="00C41DB6" w:rsidP="007A47ED">
      <w:pPr>
        <w:widowControl w:val="0"/>
        <w:rPr>
          <w:rFonts w:eastAsia="Meiryo"/>
          <w:sz w:val="20"/>
          <w:szCs w:val="20"/>
        </w:rPr>
      </w:pPr>
      <w:r w:rsidRPr="003700E7">
        <w:rPr>
          <w:sz w:val="20"/>
          <w:szCs w:val="20"/>
        </w:rPr>
        <w:t>Shiken no kekka wa, itsu goro, wakarimasu ka.  (</w:t>
      </w:r>
      <w:r w:rsidRPr="00952C63">
        <w:rPr>
          <w:b/>
          <w:sz w:val="20"/>
          <w:szCs w:val="20"/>
        </w:rPr>
        <w:t>kekka</w:t>
      </w:r>
      <w:r w:rsidRPr="003700E7">
        <w:rPr>
          <w:sz w:val="20"/>
          <w:szCs w:val="20"/>
        </w:rPr>
        <w:t xml:space="preserve"> = result, consequence)</w:t>
      </w:r>
      <w:r w:rsidR="00952C63">
        <w:rPr>
          <w:sz w:val="20"/>
          <w:szCs w:val="20"/>
        </w:rPr>
        <w:t xml:space="preserve"> </w:t>
      </w:r>
      <w:r w:rsidR="002A4C8B" w:rsidRPr="00BF120F">
        <w:rPr>
          <w:sz w:val="20"/>
          <w:szCs w:val="20"/>
        </w:rPr>
        <w:t>(</w:t>
      </w:r>
      <w:r w:rsidR="002A4C8B">
        <w:rPr>
          <w:sz w:val="20"/>
          <w:szCs w:val="20"/>
        </w:rPr>
        <w:t xml:space="preserve">cf. </w:t>
      </w:r>
      <w:r w:rsidR="002A4C8B" w:rsidRPr="00BF120F">
        <w:rPr>
          <w:b/>
          <w:sz w:val="20"/>
          <w:szCs w:val="20"/>
        </w:rPr>
        <w:t>seiseki</w:t>
      </w:r>
      <w:r w:rsidR="002A4C8B">
        <w:rPr>
          <w:sz w:val="20"/>
          <w:szCs w:val="20"/>
        </w:rPr>
        <w:t xml:space="preserve"> = result, showing, school grades;  </w:t>
      </w:r>
      <w:r w:rsidR="002A4C8B" w:rsidRPr="00BF120F">
        <w:rPr>
          <w:sz w:val="20"/>
          <w:szCs w:val="20"/>
        </w:rPr>
        <w:t>OK to substitute seiseki for kekka</w:t>
      </w:r>
      <w:r w:rsidR="002A4C8B">
        <w:rPr>
          <w:sz w:val="20"/>
          <w:szCs w:val="20"/>
        </w:rPr>
        <w:t xml:space="preserve"> in this sentence</w:t>
      </w:r>
      <w:r w:rsidR="002A4C8B" w:rsidRPr="00BF120F">
        <w:rPr>
          <w:sz w:val="20"/>
          <w:szCs w:val="20"/>
        </w:rPr>
        <w:t xml:space="preserve">) </w:t>
      </w:r>
      <w:r w:rsidRPr="003700E7">
        <w:rPr>
          <w:sz w:val="20"/>
          <w:szCs w:val="20"/>
        </w:rPr>
        <w:t xml:space="preserve">  </w:t>
      </w:r>
      <w:r w:rsidRPr="003700E7">
        <w:rPr>
          <w:rFonts w:eastAsia="Meiryo"/>
          <w:sz w:val="20"/>
          <w:szCs w:val="20"/>
        </w:rPr>
        <w:t>(</w:t>
      </w:r>
      <w:r w:rsidRPr="00952C63">
        <w:rPr>
          <w:rFonts w:eastAsia="Meiryo"/>
          <w:b/>
          <w:sz w:val="20"/>
          <w:szCs w:val="20"/>
        </w:rPr>
        <w:t>shiken</w:t>
      </w:r>
      <w:r w:rsidRPr="003700E7">
        <w:rPr>
          <w:rFonts w:eastAsia="Meiryo"/>
          <w:sz w:val="20"/>
          <w:szCs w:val="20"/>
        </w:rPr>
        <w:t xml:space="preserve"> = exam;  </w:t>
      </w:r>
      <w:r w:rsidRPr="003700E7">
        <w:rPr>
          <w:rFonts w:eastAsia="Meiryo"/>
          <w:i/>
          <w:sz w:val="20"/>
          <w:szCs w:val="20"/>
        </w:rPr>
        <w:t xml:space="preserve">I’m </w:t>
      </w:r>
      <w:r w:rsidRPr="003700E7">
        <w:rPr>
          <w:rFonts w:eastAsia="Meiryo"/>
          <w:i/>
          <w:sz w:val="20"/>
          <w:szCs w:val="20"/>
          <w:u w:val="single"/>
        </w:rPr>
        <w:t>chicken</w:t>
      </w:r>
      <w:r w:rsidRPr="003700E7">
        <w:rPr>
          <w:rFonts w:eastAsia="Meiryo"/>
          <w:i/>
          <w:sz w:val="20"/>
          <w:szCs w:val="20"/>
        </w:rPr>
        <w:t xml:space="preserve"> about </w:t>
      </w:r>
      <w:r w:rsidRPr="003700E7">
        <w:rPr>
          <w:rFonts w:eastAsia="Meiryo"/>
          <w:i/>
          <w:sz w:val="20"/>
          <w:szCs w:val="20"/>
          <w:u w:val="single"/>
        </w:rPr>
        <w:t>exams</w:t>
      </w:r>
      <w:r w:rsidRPr="003700E7">
        <w:rPr>
          <w:rFonts w:eastAsia="Meiryo"/>
          <w:sz w:val="20"/>
          <w:szCs w:val="20"/>
        </w:rPr>
        <w:t>)</w:t>
      </w:r>
    </w:p>
    <w:p w:rsidR="00C41DB6" w:rsidRPr="003700E7" w:rsidRDefault="00F01BEF" w:rsidP="007A47ED">
      <w:pPr>
        <w:widowControl w:val="0"/>
        <w:rPr>
          <w:sz w:val="20"/>
          <w:szCs w:val="20"/>
        </w:rPr>
      </w:pPr>
      <w:r>
        <w:rPr>
          <w:sz w:val="20"/>
          <w:szCs w:val="20"/>
        </w:rPr>
        <w:t>243</w:t>
      </w:r>
      <w:r w:rsidR="00C41DB6" w:rsidRPr="003700E7">
        <w:rPr>
          <w:sz w:val="20"/>
          <w:szCs w:val="20"/>
        </w:rPr>
        <w:t>.  As for the result of the test, by what can she be informed and receive? Use shiken.  Use kekka.</w:t>
      </w:r>
    </w:p>
    <w:p w:rsidR="00C41DB6" w:rsidRPr="003700E7" w:rsidRDefault="00C41DB6" w:rsidP="007A47ED">
      <w:pPr>
        <w:widowControl w:val="0"/>
        <w:rPr>
          <w:sz w:val="20"/>
          <w:szCs w:val="20"/>
        </w:rPr>
      </w:pPr>
      <w:r w:rsidRPr="003700E7">
        <w:rPr>
          <w:rFonts w:hint="eastAsia"/>
          <w:sz w:val="20"/>
          <w:szCs w:val="20"/>
        </w:rPr>
        <w:t>試験の結果は何で知らせてもらえますか。</w:t>
      </w:r>
    </w:p>
    <w:p w:rsidR="0029445C" w:rsidRDefault="00C41DB6" w:rsidP="007A47ED">
      <w:pPr>
        <w:rPr>
          <w:sz w:val="20"/>
          <w:szCs w:val="20"/>
        </w:rPr>
      </w:pPr>
      <w:r w:rsidRPr="003700E7">
        <w:rPr>
          <w:sz w:val="20"/>
          <w:szCs w:val="20"/>
        </w:rPr>
        <w:t>Shiken no kekka wa, nani de shirasete moraemasu ka. (</w:t>
      </w:r>
      <w:r w:rsidRPr="00952C63">
        <w:rPr>
          <w:b/>
          <w:sz w:val="20"/>
          <w:szCs w:val="20"/>
        </w:rPr>
        <w:t>shiraseru</w:t>
      </w:r>
      <w:r w:rsidRPr="003700E7">
        <w:rPr>
          <w:sz w:val="20"/>
          <w:szCs w:val="20"/>
        </w:rPr>
        <w:t xml:space="preserve"> = to inform, notify;  </w:t>
      </w:r>
      <w:r w:rsidR="003550B2">
        <w:rPr>
          <w:sz w:val="20"/>
          <w:szCs w:val="20"/>
        </w:rPr>
        <w:t xml:space="preserve">cf. </w:t>
      </w:r>
      <w:r w:rsidRPr="00952C63">
        <w:rPr>
          <w:b/>
          <w:sz w:val="20"/>
          <w:szCs w:val="20"/>
        </w:rPr>
        <w:t>shirase</w:t>
      </w:r>
      <w:r w:rsidRPr="003700E7">
        <w:rPr>
          <w:sz w:val="20"/>
          <w:szCs w:val="20"/>
        </w:rPr>
        <w:t xml:space="preserve"> = notification;  </w:t>
      </w:r>
      <w:r w:rsidR="003550B2">
        <w:rPr>
          <w:sz w:val="20"/>
          <w:szCs w:val="20"/>
        </w:rPr>
        <w:t xml:space="preserve">cf.  </w:t>
      </w:r>
      <w:r w:rsidRPr="00952C63">
        <w:rPr>
          <w:b/>
          <w:sz w:val="20"/>
          <w:szCs w:val="20"/>
        </w:rPr>
        <w:t>shiru</w:t>
      </w:r>
      <w:r w:rsidRPr="003700E7">
        <w:rPr>
          <w:sz w:val="20"/>
          <w:szCs w:val="20"/>
        </w:rPr>
        <w:t xml:space="preserve"> = to know; </w:t>
      </w:r>
      <w:r w:rsidRPr="003550B2">
        <w:rPr>
          <w:sz w:val="20"/>
          <w:szCs w:val="20"/>
        </w:rPr>
        <w:t xml:space="preserve"> </w:t>
      </w:r>
      <w:r w:rsidR="003550B2" w:rsidRPr="003550B2">
        <w:rPr>
          <w:sz w:val="20"/>
          <w:szCs w:val="20"/>
        </w:rPr>
        <w:t xml:space="preserve">cf. </w:t>
      </w:r>
      <w:r w:rsidR="003550B2">
        <w:rPr>
          <w:b/>
          <w:sz w:val="20"/>
          <w:szCs w:val="20"/>
        </w:rPr>
        <w:t>s</w:t>
      </w:r>
      <w:r w:rsidRPr="00952C63">
        <w:rPr>
          <w:b/>
          <w:sz w:val="20"/>
          <w:szCs w:val="20"/>
        </w:rPr>
        <w:t>hiraberu</w:t>
      </w:r>
      <w:r w:rsidRPr="003700E7">
        <w:rPr>
          <w:sz w:val="20"/>
          <w:szCs w:val="20"/>
        </w:rPr>
        <w:t xml:space="preserve"> = to check) </w:t>
      </w:r>
      <w:r w:rsidRPr="003700E7">
        <w:rPr>
          <w:i/>
          <w:sz w:val="20"/>
          <w:szCs w:val="20"/>
        </w:rPr>
        <w:t xml:space="preserve">(after I </w:t>
      </w:r>
      <w:r w:rsidRPr="003700E7">
        <w:rPr>
          <w:i/>
          <w:sz w:val="20"/>
          <w:szCs w:val="20"/>
          <w:u w:val="single"/>
        </w:rPr>
        <w:t>shira</w:t>
      </w:r>
      <w:r w:rsidRPr="003700E7">
        <w:rPr>
          <w:i/>
          <w:sz w:val="20"/>
          <w:szCs w:val="20"/>
        </w:rPr>
        <w:t xml:space="preserve">beru [check] the </w:t>
      </w:r>
      <w:r w:rsidRPr="003700E7">
        <w:rPr>
          <w:i/>
          <w:sz w:val="20"/>
          <w:szCs w:val="20"/>
          <w:u w:val="single"/>
        </w:rPr>
        <w:t>seru</w:t>
      </w:r>
      <w:r w:rsidRPr="003700E7">
        <w:rPr>
          <w:i/>
          <w:sz w:val="20"/>
          <w:szCs w:val="20"/>
        </w:rPr>
        <w:t xml:space="preserve">m results, I will </w:t>
      </w:r>
      <w:r w:rsidRPr="003700E7">
        <w:rPr>
          <w:i/>
          <w:sz w:val="20"/>
          <w:szCs w:val="20"/>
          <w:u w:val="single"/>
        </w:rPr>
        <w:t>inform</w:t>
      </w:r>
      <w:r w:rsidRPr="003700E7">
        <w:rPr>
          <w:i/>
          <w:sz w:val="20"/>
          <w:szCs w:val="20"/>
        </w:rPr>
        <w:t xml:space="preserve"> you</w:t>
      </w:r>
      <w:r w:rsidRPr="003700E7">
        <w:rPr>
          <w:sz w:val="20"/>
          <w:szCs w:val="20"/>
        </w:rPr>
        <w:t>) (</w:t>
      </w:r>
      <w:r w:rsidRPr="00952C63">
        <w:rPr>
          <w:b/>
          <w:sz w:val="20"/>
          <w:szCs w:val="20"/>
        </w:rPr>
        <w:t>makaseru</w:t>
      </w:r>
      <w:r w:rsidRPr="003700E7">
        <w:rPr>
          <w:sz w:val="20"/>
          <w:szCs w:val="20"/>
        </w:rPr>
        <w:t xml:space="preserve"> = entrust, delegate) </w:t>
      </w:r>
      <w:r w:rsidRPr="003700E7">
        <w:rPr>
          <w:sz w:val="20"/>
          <w:szCs w:val="20"/>
        </w:rPr>
        <w:tab/>
      </w:r>
    </w:p>
    <w:p w:rsidR="003D4631" w:rsidRPr="00D31E36" w:rsidRDefault="003D4631" w:rsidP="007A47ED">
      <w:pPr>
        <w:pStyle w:val="Heading1"/>
        <w:ind w:left="0"/>
        <w:rPr>
          <w:sz w:val="20"/>
          <w:szCs w:val="20"/>
        </w:rPr>
      </w:pPr>
    </w:p>
    <w:p w:rsidR="003D4631" w:rsidRPr="00D31E36" w:rsidRDefault="003D4631" w:rsidP="007A47ED">
      <w:pPr>
        <w:widowControl w:val="0"/>
        <w:rPr>
          <w:sz w:val="20"/>
          <w:szCs w:val="20"/>
        </w:rPr>
      </w:pPr>
      <w:r w:rsidRPr="00D31E36">
        <w:rPr>
          <w:sz w:val="20"/>
          <w:szCs w:val="20"/>
        </w:rPr>
        <w:t xml:space="preserve">1.  Webb, pretty soon bonuses will come out huh.  Use shooyoo.  Plain speech.  Use a woman’s word for emphasis. </w:t>
      </w:r>
    </w:p>
    <w:p w:rsidR="003D4631" w:rsidRPr="00D31E36" w:rsidRDefault="003D4631" w:rsidP="007A47ED">
      <w:pPr>
        <w:widowControl w:val="0"/>
        <w:rPr>
          <w:sz w:val="20"/>
          <w:szCs w:val="20"/>
        </w:rPr>
      </w:pPr>
      <w:r w:rsidRPr="00D31E36">
        <w:rPr>
          <w:rFonts w:hint="eastAsia"/>
          <w:sz w:val="20"/>
          <w:szCs w:val="20"/>
        </w:rPr>
        <w:t>ウエッブさんもすぐ</w:t>
      </w:r>
      <w:r>
        <w:rPr>
          <w:rFonts w:hint="eastAsia"/>
          <w:sz w:val="20"/>
          <w:szCs w:val="20"/>
        </w:rPr>
        <w:t>賞与</w:t>
      </w:r>
      <w:r w:rsidRPr="00D31E36">
        <w:rPr>
          <w:rFonts w:hint="eastAsia"/>
          <w:sz w:val="20"/>
          <w:szCs w:val="20"/>
        </w:rPr>
        <w:t>がでるわね。</w:t>
      </w:r>
    </w:p>
    <w:p w:rsidR="003D4631" w:rsidRPr="00D31E36" w:rsidRDefault="003D4631" w:rsidP="007A47ED">
      <w:pPr>
        <w:widowControl w:val="0"/>
        <w:rPr>
          <w:sz w:val="20"/>
          <w:szCs w:val="20"/>
        </w:rPr>
      </w:pPr>
      <w:r w:rsidRPr="00D31E36">
        <w:rPr>
          <w:sz w:val="20"/>
          <w:szCs w:val="20"/>
          <w:lang w:val="es-US"/>
        </w:rPr>
        <w:t xml:space="preserve">Uebbu san, moo sugu shooyo ga deru wa ne.   </w:t>
      </w:r>
      <w:r w:rsidRPr="00D31E36">
        <w:rPr>
          <w:sz w:val="20"/>
          <w:szCs w:val="20"/>
        </w:rPr>
        <w:t>(</w:t>
      </w:r>
      <w:r w:rsidRPr="00446727">
        <w:rPr>
          <w:b/>
          <w:sz w:val="20"/>
          <w:szCs w:val="20"/>
        </w:rPr>
        <w:t>shooyo</w:t>
      </w:r>
      <w:r w:rsidRPr="00D31E36">
        <w:rPr>
          <w:sz w:val="20"/>
          <w:szCs w:val="20"/>
        </w:rPr>
        <w:t xml:space="preserve"> = bonus)  (</w:t>
      </w:r>
      <w:r w:rsidRPr="00D31E36">
        <w:rPr>
          <w:i/>
          <w:sz w:val="20"/>
          <w:szCs w:val="20"/>
          <w:u w:val="single"/>
        </w:rPr>
        <w:t>show</w:t>
      </w:r>
      <w:r w:rsidRPr="00D31E36">
        <w:rPr>
          <w:i/>
          <w:sz w:val="20"/>
          <w:szCs w:val="20"/>
        </w:rPr>
        <w:t xml:space="preserve"> </w:t>
      </w:r>
      <w:r w:rsidR="00E1140B" w:rsidRPr="007C0C35">
        <w:rPr>
          <w:i/>
          <w:sz w:val="20"/>
          <w:szCs w:val="20"/>
        </w:rPr>
        <w:t xml:space="preserve">the </w:t>
      </w:r>
      <w:r w:rsidR="00E1140B">
        <w:rPr>
          <w:i/>
          <w:sz w:val="20"/>
          <w:szCs w:val="20"/>
          <w:u w:val="single"/>
        </w:rPr>
        <w:t>yo</w:t>
      </w:r>
      <w:r w:rsidR="00E1140B" w:rsidRPr="007C0C35">
        <w:rPr>
          <w:i/>
          <w:sz w:val="20"/>
          <w:szCs w:val="20"/>
        </w:rPr>
        <w:t>deler</w:t>
      </w:r>
      <w:r w:rsidRPr="00D31E36">
        <w:rPr>
          <w:i/>
          <w:sz w:val="20"/>
          <w:szCs w:val="20"/>
        </w:rPr>
        <w:t xml:space="preserve"> his </w:t>
      </w:r>
      <w:r w:rsidRPr="00D31E36">
        <w:rPr>
          <w:i/>
          <w:sz w:val="20"/>
          <w:szCs w:val="20"/>
          <w:u w:val="single"/>
        </w:rPr>
        <w:t>bonus</w:t>
      </w:r>
      <w:r w:rsidRPr="00D31E36">
        <w:rPr>
          <w:sz w:val="20"/>
          <w:szCs w:val="20"/>
        </w:rPr>
        <w:t>)</w:t>
      </w:r>
    </w:p>
    <w:p w:rsidR="003D4631" w:rsidRDefault="003D4631" w:rsidP="007A47ED">
      <w:pPr>
        <w:widowControl w:val="0"/>
        <w:rPr>
          <w:sz w:val="20"/>
          <w:szCs w:val="20"/>
        </w:rPr>
      </w:pPr>
      <w:r>
        <w:rPr>
          <w:sz w:val="20"/>
          <w:szCs w:val="20"/>
        </w:rPr>
        <w:t>2.   Eh?  Sho</w:t>
      </w:r>
      <w:r w:rsidRPr="00D31E36">
        <w:rPr>
          <w:sz w:val="20"/>
          <w:szCs w:val="20"/>
        </w:rPr>
        <w:t>yu?</w:t>
      </w:r>
      <w:r w:rsidRPr="00D31E36">
        <w:rPr>
          <w:sz w:val="20"/>
          <w:szCs w:val="20"/>
        </w:rPr>
        <w:tab/>
      </w:r>
    </w:p>
    <w:p w:rsidR="003D4631" w:rsidRPr="00D31E36" w:rsidRDefault="003D4631" w:rsidP="007A47ED">
      <w:pPr>
        <w:widowControl w:val="0"/>
        <w:rPr>
          <w:sz w:val="20"/>
          <w:szCs w:val="20"/>
        </w:rPr>
      </w:pPr>
      <w:r w:rsidRPr="00D31E36">
        <w:rPr>
          <w:rFonts w:hint="eastAsia"/>
          <w:sz w:val="20"/>
          <w:szCs w:val="20"/>
        </w:rPr>
        <w:t>えっ、</w:t>
      </w:r>
      <w:r>
        <w:rPr>
          <w:rFonts w:hint="eastAsia"/>
          <w:sz w:val="20"/>
          <w:szCs w:val="20"/>
        </w:rPr>
        <w:t>しょゆ？</w:t>
      </w:r>
    </w:p>
    <w:p w:rsidR="003D4631" w:rsidRPr="00D31E36" w:rsidRDefault="003D4631" w:rsidP="007A47ED">
      <w:pPr>
        <w:widowControl w:val="0"/>
        <w:rPr>
          <w:sz w:val="20"/>
          <w:szCs w:val="20"/>
        </w:rPr>
      </w:pPr>
      <w:r>
        <w:rPr>
          <w:sz w:val="20"/>
          <w:szCs w:val="20"/>
        </w:rPr>
        <w:t>E?  Sho</w:t>
      </w:r>
      <w:r w:rsidRPr="00D31E36">
        <w:rPr>
          <w:sz w:val="20"/>
          <w:szCs w:val="20"/>
        </w:rPr>
        <w:t>yu?  (</w:t>
      </w:r>
      <w:r w:rsidRPr="00446727">
        <w:rPr>
          <w:b/>
          <w:sz w:val="20"/>
          <w:szCs w:val="20"/>
        </w:rPr>
        <w:t>shooyu</w:t>
      </w:r>
      <w:r w:rsidRPr="00D31E36">
        <w:rPr>
          <w:sz w:val="20"/>
          <w:szCs w:val="20"/>
        </w:rPr>
        <w:t xml:space="preserve"> = soy sauce)  (</w:t>
      </w:r>
      <w:r w:rsidRPr="00D31E36">
        <w:rPr>
          <w:i/>
          <w:sz w:val="20"/>
          <w:szCs w:val="20"/>
          <w:u w:val="single"/>
        </w:rPr>
        <w:t>show</w:t>
      </w:r>
      <w:r w:rsidRPr="00D31E36">
        <w:rPr>
          <w:i/>
          <w:sz w:val="20"/>
          <w:szCs w:val="20"/>
        </w:rPr>
        <w:t xml:space="preserve"> </w:t>
      </w:r>
      <w:r w:rsidRPr="00D31E36">
        <w:rPr>
          <w:i/>
          <w:sz w:val="20"/>
          <w:szCs w:val="20"/>
          <w:u w:val="single"/>
        </w:rPr>
        <w:t>y</w:t>
      </w:r>
      <w:r w:rsidRPr="00D31E36">
        <w:rPr>
          <w:i/>
          <w:sz w:val="20"/>
          <w:szCs w:val="20"/>
        </w:rPr>
        <w:t>o</w:t>
      </w:r>
      <w:r w:rsidRPr="00D31E36">
        <w:rPr>
          <w:i/>
          <w:sz w:val="20"/>
          <w:szCs w:val="20"/>
          <w:u w:val="single"/>
        </w:rPr>
        <w:t>u</w:t>
      </w:r>
      <w:r w:rsidRPr="00D31E36">
        <w:rPr>
          <w:i/>
          <w:sz w:val="20"/>
          <w:szCs w:val="20"/>
        </w:rPr>
        <w:t xml:space="preserve"> where the </w:t>
      </w:r>
      <w:r w:rsidRPr="00D31E36">
        <w:rPr>
          <w:i/>
          <w:sz w:val="20"/>
          <w:szCs w:val="20"/>
          <w:u w:val="single"/>
        </w:rPr>
        <w:t>soy sauce</w:t>
      </w:r>
      <w:r w:rsidRPr="00D31E36">
        <w:rPr>
          <w:i/>
          <w:sz w:val="20"/>
          <w:szCs w:val="20"/>
        </w:rPr>
        <w:t xml:space="preserve"> is</w:t>
      </w:r>
      <w:r w:rsidRPr="00D31E36">
        <w:rPr>
          <w:sz w:val="20"/>
          <w:szCs w:val="20"/>
        </w:rPr>
        <w:t>)</w:t>
      </w:r>
    </w:p>
    <w:p w:rsidR="003D4631" w:rsidRPr="00D31E36" w:rsidRDefault="003D4631" w:rsidP="007A47ED">
      <w:pPr>
        <w:widowControl w:val="0"/>
        <w:rPr>
          <w:sz w:val="20"/>
          <w:szCs w:val="20"/>
        </w:rPr>
      </w:pPr>
      <w:r w:rsidRPr="00D31E36">
        <w:rPr>
          <w:sz w:val="20"/>
          <w:szCs w:val="20"/>
        </w:rPr>
        <w:t>3.  Not shooyu.  Use a woman’s word for emphasis.  Shooyo, for sure.  Plain speech.</w:t>
      </w:r>
    </w:p>
    <w:p w:rsidR="003D4631" w:rsidRPr="00D31E36" w:rsidRDefault="003D4631" w:rsidP="007A47ED">
      <w:pPr>
        <w:widowControl w:val="0"/>
        <w:rPr>
          <w:sz w:val="20"/>
          <w:szCs w:val="20"/>
        </w:rPr>
      </w:pPr>
      <w:r>
        <w:rPr>
          <w:rFonts w:hint="eastAsia"/>
          <w:sz w:val="20"/>
          <w:szCs w:val="20"/>
        </w:rPr>
        <w:t>しょゆ</w:t>
      </w:r>
      <w:r w:rsidRPr="00D31E36">
        <w:rPr>
          <w:rFonts w:hint="eastAsia"/>
          <w:sz w:val="20"/>
          <w:szCs w:val="20"/>
        </w:rPr>
        <w:t>じゃないわ。</w:t>
      </w:r>
      <w:r>
        <w:rPr>
          <w:rFonts w:hint="eastAsia"/>
          <w:sz w:val="20"/>
          <w:szCs w:val="20"/>
        </w:rPr>
        <w:t>賞与</w:t>
      </w:r>
      <w:r w:rsidRPr="00D31E36">
        <w:rPr>
          <w:rFonts w:hint="eastAsia"/>
          <w:sz w:val="20"/>
          <w:szCs w:val="20"/>
        </w:rPr>
        <w:t>よ。</w:t>
      </w:r>
    </w:p>
    <w:p w:rsidR="003D4631" w:rsidRPr="00D31E36" w:rsidRDefault="003D4631" w:rsidP="007A47ED">
      <w:pPr>
        <w:widowControl w:val="0"/>
        <w:rPr>
          <w:sz w:val="20"/>
          <w:szCs w:val="20"/>
        </w:rPr>
      </w:pPr>
      <w:r>
        <w:rPr>
          <w:sz w:val="20"/>
          <w:szCs w:val="20"/>
        </w:rPr>
        <w:t>Sho</w:t>
      </w:r>
      <w:r w:rsidRPr="00D31E36">
        <w:rPr>
          <w:sz w:val="20"/>
          <w:szCs w:val="20"/>
        </w:rPr>
        <w:t xml:space="preserve">yu ja nai wa.  Shooyo yo. </w:t>
      </w:r>
    </w:p>
    <w:p w:rsidR="003D4631" w:rsidRPr="00D31E36" w:rsidRDefault="003D4631" w:rsidP="007A47ED">
      <w:pPr>
        <w:widowControl w:val="0"/>
        <w:rPr>
          <w:sz w:val="20"/>
          <w:szCs w:val="20"/>
        </w:rPr>
      </w:pPr>
      <w:r w:rsidRPr="00D31E36">
        <w:rPr>
          <w:sz w:val="20"/>
          <w:szCs w:val="20"/>
        </w:rPr>
        <w:t xml:space="preserve">4.  Bonus thing for sure.  As for the one called bonus, what (question) are you knowing?  Use a colloquial term for ‘as for the one called.’  Use a contracted </w:t>
      </w:r>
      <w:r w:rsidRPr="00D31E36">
        <w:rPr>
          <w:sz w:val="20"/>
          <w:szCs w:val="20"/>
        </w:rPr>
        <w:lastRenderedPageBreak/>
        <w:t xml:space="preserve">form of are you knowing.  Don’t use ka at the end. </w:t>
      </w:r>
    </w:p>
    <w:p w:rsidR="003D4631" w:rsidRPr="00D31E36" w:rsidRDefault="003D4631" w:rsidP="007A47ED">
      <w:pPr>
        <w:widowControl w:val="0"/>
        <w:rPr>
          <w:sz w:val="20"/>
          <w:szCs w:val="20"/>
        </w:rPr>
      </w:pPr>
      <w:r w:rsidRPr="00D31E36">
        <w:rPr>
          <w:rFonts w:hint="eastAsia"/>
          <w:sz w:val="20"/>
          <w:szCs w:val="20"/>
        </w:rPr>
        <w:t>ボーナスのことよ。ボーナスって何か知ってますか。</w:t>
      </w:r>
      <w:r w:rsidRPr="00D31E36">
        <w:rPr>
          <w:sz w:val="20"/>
          <w:szCs w:val="20"/>
        </w:rPr>
        <w:t xml:space="preserve"> </w:t>
      </w:r>
    </w:p>
    <w:p w:rsidR="003D4631" w:rsidRPr="00D31E36" w:rsidRDefault="003D4631" w:rsidP="007A47ED">
      <w:pPr>
        <w:widowControl w:val="0"/>
        <w:rPr>
          <w:b/>
          <w:sz w:val="20"/>
          <w:szCs w:val="20"/>
        </w:rPr>
      </w:pPr>
      <w:r w:rsidRPr="00D31E36">
        <w:rPr>
          <w:sz w:val="20"/>
          <w:szCs w:val="20"/>
          <w:lang w:val="es-US"/>
        </w:rPr>
        <w:t xml:space="preserve">Boonasu no koto yo.  Boonasu tte nani ka shittemasu?  </w:t>
      </w:r>
      <w:r w:rsidRPr="00D31E36">
        <w:rPr>
          <w:b/>
          <w:sz w:val="20"/>
          <w:szCs w:val="20"/>
        </w:rPr>
        <w:t xml:space="preserve">(tte </w:t>
      </w:r>
      <w:r w:rsidRPr="00A16801">
        <w:rPr>
          <w:sz w:val="20"/>
          <w:szCs w:val="20"/>
        </w:rPr>
        <w:t xml:space="preserve">can mean speaking of;  it can substitute for wa as a topic marker, but only if the predicate expresses the speaker’s emotive evaluation/judgment;  e.g., you can say, Keikosan tte hen na hito desu, but you </w:t>
      </w:r>
      <w:r w:rsidR="00A16801" w:rsidRPr="00A16801">
        <w:rPr>
          <w:i/>
          <w:sz w:val="20"/>
          <w:szCs w:val="20"/>
        </w:rPr>
        <w:t>cannot</w:t>
      </w:r>
      <w:r w:rsidRPr="00A16801">
        <w:rPr>
          <w:sz w:val="20"/>
          <w:szCs w:val="20"/>
        </w:rPr>
        <w:t xml:space="preserve"> say, Keikosan tte sensei desu; </w:t>
      </w:r>
      <w:r w:rsidRPr="00D31E36">
        <w:rPr>
          <w:sz w:val="20"/>
          <w:szCs w:val="20"/>
        </w:rPr>
        <w:t xml:space="preserve"> </w:t>
      </w:r>
      <w:r w:rsidRPr="00446727">
        <w:rPr>
          <w:b/>
          <w:sz w:val="20"/>
          <w:szCs w:val="20"/>
        </w:rPr>
        <w:t>hen</w:t>
      </w:r>
      <w:r w:rsidRPr="00D31E36">
        <w:rPr>
          <w:sz w:val="20"/>
          <w:szCs w:val="20"/>
        </w:rPr>
        <w:t xml:space="preserve"> = strange)</w:t>
      </w:r>
    </w:p>
    <w:p w:rsidR="003D4631" w:rsidRPr="00D31E36" w:rsidRDefault="003D4631" w:rsidP="007A47ED">
      <w:pPr>
        <w:widowControl w:val="0"/>
        <w:rPr>
          <w:sz w:val="20"/>
          <w:szCs w:val="20"/>
        </w:rPr>
      </w:pPr>
      <w:r w:rsidRPr="00D31E36">
        <w:rPr>
          <w:sz w:val="20"/>
          <w:szCs w:val="20"/>
        </w:rPr>
        <w:t xml:space="preserve">5.  Of course, I am knowing, for sure.  </w:t>
      </w:r>
    </w:p>
    <w:p w:rsidR="003D4631" w:rsidRPr="00D31E36" w:rsidRDefault="003D4631" w:rsidP="007A47ED">
      <w:pPr>
        <w:widowControl w:val="0"/>
        <w:rPr>
          <w:sz w:val="20"/>
          <w:szCs w:val="20"/>
        </w:rPr>
      </w:pPr>
      <w:r w:rsidRPr="00D31E36">
        <w:rPr>
          <w:rFonts w:hint="eastAsia"/>
          <w:sz w:val="20"/>
          <w:szCs w:val="20"/>
        </w:rPr>
        <w:t>もちろん知っていますよ。</w:t>
      </w:r>
    </w:p>
    <w:p w:rsidR="003D4631" w:rsidRPr="00D31E36" w:rsidRDefault="003D4631" w:rsidP="007A47ED">
      <w:pPr>
        <w:widowControl w:val="0"/>
        <w:rPr>
          <w:sz w:val="20"/>
          <w:szCs w:val="20"/>
        </w:rPr>
      </w:pPr>
      <w:r w:rsidRPr="00D31E36">
        <w:rPr>
          <w:sz w:val="20"/>
          <w:szCs w:val="20"/>
        </w:rPr>
        <w:t xml:space="preserve">Mochiron, shitte imasu yo.  </w:t>
      </w:r>
    </w:p>
    <w:p w:rsidR="003D4631" w:rsidRPr="00D31E36" w:rsidRDefault="003D4631" w:rsidP="007A47ED">
      <w:pPr>
        <w:widowControl w:val="0"/>
        <w:rPr>
          <w:sz w:val="20"/>
          <w:szCs w:val="20"/>
        </w:rPr>
      </w:pPr>
      <w:r w:rsidRPr="00D31E36">
        <w:rPr>
          <w:sz w:val="20"/>
          <w:szCs w:val="20"/>
        </w:rPr>
        <w:t xml:space="preserve">6.  As for me, I desire about a 3-week vacation.  Use a man’s word for me.  Use an intensifier.  Plain speech.  </w:t>
      </w:r>
    </w:p>
    <w:p w:rsidR="003D4631" w:rsidRPr="00D31E36" w:rsidRDefault="003D4631" w:rsidP="007A47ED">
      <w:pPr>
        <w:widowControl w:val="0"/>
        <w:rPr>
          <w:sz w:val="20"/>
          <w:szCs w:val="20"/>
        </w:rPr>
      </w:pPr>
      <w:r w:rsidRPr="00D31E36">
        <w:rPr>
          <w:rFonts w:hint="eastAsia"/>
          <w:sz w:val="20"/>
          <w:szCs w:val="20"/>
        </w:rPr>
        <w:t>ぼくが</w:t>
      </w:r>
      <w:r w:rsidRPr="00D31E36">
        <w:rPr>
          <w:rFonts w:hint="eastAsia"/>
          <w:sz w:val="20"/>
          <w:szCs w:val="20"/>
        </w:rPr>
        <w:t>3</w:t>
      </w:r>
      <w:r w:rsidRPr="00D31E36">
        <w:rPr>
          <w:rFonts w:hint="eastAsia"/>
          <w:sz w:val="20"/>
          <w:szCs w:val="20"/>
        </w:rPr>
        <w:t>週間ぐらい休みがほしいなぁ。</w:t>
      </w:r>
    </w:p>
    <w:p w:rsidR="003D4631" w:rsidRPr="00D31E36" w:rsidRDefault="003D4631" w:rsidP="007A47ED">
      <w:pPr>
        <w:widowControl w:val="0"/>
        <w:rPr>
          <w:sz w:val="20"/>
          <w:szCs w:val="20"/>
        </w:rPr>
      </w:pPr>
      <w:r w:rsidRPr="00D31E36">
        <w:rPr>
          <w:sz w:val="20"/>
          <w:szCs w:val="20"/>
        </w:rPr>
        <w:t>Boku wa sanshuukan gurai yasumi ga hoshii naa.  (sanshuukan gurai no yasumi, also OK)</w:t>
      </w:r>
    </w:p>
    <w:p w:rsidR="003D4631" w:rsidRPr="00D31E36" w:rsidRDefault="003D4631" w:rsidP="007A47ED">
      <w:pPr>
        <w:widowControl w:val="0"/>
        <w:rPr>
          <w:sz w:val="20"/>
          <w:szCs w:val="20"/>
        </w:rPr>
      </w:pPr>
      <w:r w:rsidRPr="00D31E36">
        <w:rPr>
          <w:sz w:val="20"/>
          <w:szCs w:val="20"/>
        </w:rPr>
        <w:t xml:space="preserve">7.  One week only for sure, as for summer vacation. </w:t>
      </w:r>
    </w:p>
    <w:p w:rsidR="003D4631" w:rsidRPr="00D31E36" w:rsidRDefault="003D4631" w:rsidP="007A47ED">
      <w:pPr>
        <w:widowControl w:val="0"/>
        <w:rPr>
          <w:sz w:val="20"/>
          <w:szCs w:val="20"/>
        </w:rPr>
      </w:pPr>
      <w:r w:rsidRPr="00D31E36">
        <w:rPr>
          <w:rFonts w:hint="eastAsia"/>
          <w:sz w:val="20"/>
          <w:szCs w:val="20"/>
        </w:rPr>
        <w:t>一週間だけよ、夏休みは</w:t>
      </w:r>
      <w:r w:rsidRPr="00D31E36">
        <w:rPr>
          <w:sz w:val="20"/>
          <w:szCs w:val="20"/>
        </w:rPr>
        <w:t xml:space="preserve"> </w:t>
      </w:r>
      <w:r w:rsidRPr="00D31E36">
        <w:rPr>
          <w:rFonts w:hint="eastAsia"/>
          <w:sz w:val="20"/>
          <w:szCs w:val="20"/>
        </w:rPr>
        <w:t>。</w:t>
      </w:r>
      <w:r w:rsidRPr="00D31E36">
        <w:rPr>
          <w:sz w:val="20"/>
          <w:szCs w:val="20"/>
        </w:rPr>
        <w:t xml:space="preserve">  </w:t>
      </w:r>
    </w:p>
    <w:p w:rsidR="003D4631" w:rsidRPr="00D31E36" w:rsidRDefault="003D4631" w:rsidP="007A47ED">
      <w:pPr>
        <w:widowControl w:val="0"/>
        <w:rPr>
          <w:sz w:val="20"/>
          <w:szCs w:val="20"/>
          <w:lang w:val="es-US"/>
        </w:rPr>
      </w:pPr>
      <w:r w:rsidRPr="00D31E36">
        <w:rPr>
          <w:sz w:val="20"/>
          <w:szCs w:val="20"/>
          <w:lang w:val="es-US"/>
        </w:rPr>
        <w:t>Isshukan dake yo, natsu yasumi wa.</w:t>
      </w:r>
    </w:p>
    <w:p w:rsidR="003D4631" w:rsidRPr="00D31E36" w:rsidRDefault="003D4631" w:rsidP="007A47ED">
      <w:pPr>
        <w:widowControl w:val="0"/>
        <w:rPr>
          <w:sz w:val="20"/>
          <w:szCs w:val="20"/>
        </w:rPr>
      </w:pPr>
      <w:r w:rsidRPr="00D31E36">
        <w:rPr>
          <w:sz w:val="20"/>
          <w:szCs w:val="20"/>
        </w:rPr>
        <w:t xml:space="preserve">8.  Can’t I receive the bonus as vacation?  Soften this.  </w:t>
      </w:r>
    </w:p>
    <w:p w:rsidR="003D4631" w:rsidRPr="00D31E36" w:rsidRDefault="003D4631" w:rsidP="007A47ED">
      <w:pPr>
        <w:widowControl w:val="0"/>
        <w:rPr>
          <w:sz w:val="20"/>
          <w:szCs w:val="20"/>
        </w:rPr>
      </w:pPr>
      <w:r w:rsidRPr="00D31E36">
        <w:rPr>
          <w:rFonts w:hint="eastAsia"/>
          <w:sz w:val="20"/>
          <w:szCs w:val="20"/>
        </w:rPr>
        <w:t>ボーナスを休みでもらえないんですか。</w:t>
      </w:r>
    </w:p>
    <w:p w:rsidR="003D4631" w:rsidRPr="00D31E36" w:rsidRDefault="003D4631" w:rsidP="007A47ED">
      <w:pPr>
        <w:widowControl w:val="0"/>
        <w:rPr>
          <w:sz w:val="20"/>
          <w:szCs w:val="20"/>
        </w:rPr>
      </w:pPr>
      <w:r w:rsidRPr="00D31E36">
        <w:rPr>
          <w:sz w:val="20"/>
          <w:szCs w:val="20"/>
        </w:rPr>
        <w:t xml:space="preserve">Boonasu o yasumi de moraenain desu ka.    (boonasu </w:t>
      </w:r>
      <w:r w:rsidR="007D73B4">
        <w:rPr>
          <w:sz w:val="20"/>
          <w:szCs w:val="20"/>
        </w:rPr>
        <w:t>w</w:t>
      </w:r>
      <w:r w:rsidRPr="00D31E36">
        <w:rPr>
          <w:sz w:val="20"/>
          <w:szCs w:val="20"/>
        </w:rPr>
        <w:t>a, also OK)</w:t>
      </w:r>
    </w:p>
    <w:p w:rsidR="003D4631" w:rsidRPr="00D31E36" w:rsidRDefault="003D4631" w:rsidP="007A47ED">
      <w:pPr>
        <w:widowControl w:val="0"/>
        <w:rPr>
          <w:sz w:val="20"/>
          <w:szCs w:val="20"/>
        </w:rPr>
      </w:pPr>
      <w:r w:rsidRPr="00D31E36">
        <w:rPr>
          <w:sz w:val="20"/>
          <w:szCs w:val="20"/>
        </w:rPr>
        <w:t xml:space="preserve">9.  Yeah, as for in Japan, as for bonuses, we receive them in money, for sure.  Plain speech.  Use no to soften this. </w:t>
      </w:r>
      <w:r w:rsidRPr="00D31E36">
        <w:rPr>
          <w:sz w:val="20"/>
          <w:szCs w:val="20"/>
        </w:rPr>
        <w:tab/>
      </w:r>
    </w:p>
    <w:p w:rsidR="003D4631" w:rsidRPr="00D31E36" w:rsidRDefault="003D4631" w:rsidP="007A47ED">
      <w:pPr>
        <w:widowControl w:val="0"/>
        <w:rPr>
          <w:sz w:val="20"/>
          <w:szCs w:val="20"/>
        </w:rPr>
      </w:pPr>
      <w:r w:rsidRPr="00D31E36">
        <w:rPr>
          <w:rFonts w:hint="eastAsia"/>
          <w:sz w:val="20"/>
          <w:szCs w:val="20"/>
        </w:rPr>
        <w:t>ええ、日本ではボーナスはお金でもらうのよ。</w:t>
      </w:r>
      <w:r w:rsidRPr="00D31E36">
        <w:rPr>
          <w:sz w:val="20"/>
          <w:szCs w:val="20"/>
        </w:rPr>
        <w:t xml:space="preserve">Ee, nihon de wa, boonasu wa okane de morau no yo.  </w:t>
      </w:r>
    </w:p>
    <w:p w:rsidR="003D4631" w:rsidRPr="00D31E36" w:rsidRDefault="003D4631" w:rsidP="007A47ED">
      <w:pPr>
        <w:widowControl w:val="0"/>
        <w:rPr>
          <w:sz w:val="20"/>
          <w:szCs w:val="20"/>
        </w:rPr>
      </w:pPr>
      <w:r w:rsidRPr="00D31E36">
        <w:rPr>
          <w:sz w:val="20"/>
          <w:szCs w:val="20"/>
        </w:rPr>
        <w:t xml:space="preserve">10.  Really.  About how much?  Use hee.  Use dono. </w:t>
      </w:r>
    </w:p>
    <w:p w:rsidR="003D4631" w:rsidRPr="00D31E36" w:rsidRDefault="003D4631" w:rsidP="007A47ED">
      <w:pPr>
        <w:widowControl w:val="0"/>
        <w:rPr>
          <w:sz w:val="20"/>
          <w:szCs w:val="20"/>
        </w:rPr>
      </w:pPr>
      <w:r w:rsidRPr="00D31E36">
        <w:rPr>
          <w:rFonts w:hint="eastAsia"/>
          <w:sz w:val="20"/>
          <w:szCs w:val="20"/>
        </w:rPr>
        <w:t>へえ、どのくらい？</w:t>
      </w:r>
      <w:r w:rsidRPr="00D31E36">
        <w:rPr>
          <w:sz w:val="20"/>
          <w:szCs w:val="20"/>
        </w:rPr>
        <w:t xml:space="preserve"> </w:t>
      </w:r>
    </w:p>
    <w:p w:rsidR="003D4631" w:rsidRPr="00D31E36" w:rsidRDefault="003D4631" w:rsidP="007A47ED">
      <w:pPr>
        <w:widowControl w:val="0"/>
        <w:rPr>
          <w:sz w:val="20"/>
          <w:szCs w:val="20"/>
        </w:rPr>
      </w:pPr>
      <w:r w:rsidRPr="00D31E36">
        <w:rPr>
          <w:sz w:val="20"/>
          <w:szCs w:val="20"/>
        </w:rPr>
        <w:t xml:space="preserve">Hee, dono kurai?  (ikura gurai, also OK;  ikura kurai, </w:t>
      </w:r>
      <w:r w:rsidR="00FD6D21">
        <w:rPr>
          <w:sz w:val="20"/>
          <w:szCs w:val="20"/>
        </w:rPr>
        <w:t>also</w:t>
      </w:r>
      <w:r w:rsidRPr="00D31E36">
        <w:rPr>
          <w:sz w:val="20"/>
          <w:szCs w:val="20"/>
        </w:rPr>
        <w:t xml:space="preserve"> OK;  ikutsu, </w:t>
      </w:r>
      <w:r w:rsidRPr="00446727">
        <w:rPr>
          <w:i/>
          <w:sz w:val="20"/>
          <w:szCs w:val="20"/>
        </w:rPr>
        <w:t>not</w:t>
      </w:r>
      <w:r w:rsidRPr="00D31E36">
        <w:rPr>
          <w:sz w:val="20"/>
          <w:szCs w:val="20"/>
        </w:rPr>
        <w:t xml:space="preserve"> OK when talking about money)</w:t>
      </w:r>
    </w:p>
    <w:p w:rsidR="003D4631" w:rsidRPr="00D31E36" w:rsidRDefault="003D4631" w:rsidP="007A47ED">
      <w:pPr>
        <w:widowControl w:val="0"/>
        <w:rPr>
          <w:sz w:val="20"/>
          <w:szCs w:val="20"/>
        </w:rPr>
      </w:pPr>
      <w:r w:rsidRPr="00D31E36">
        <w:rPr>
          <w:sz w:val="20"/>
          <w:szCs w:val="20"/>
        </w:rPr>
        <w:t xml:space="preserve">11.  As for </w:t>
      </w:r>
      <w:r w:rsidR="00023A6F">
        <w:rPr>
          <w:sz w:val="20"/>
          <w:szCs w:val="20"/>
        </w:rPr>
        <w:t>ordinarily</w:t>
      </w:r>
      <w:r w:rsidRPr="00D31E36">
        <w:rPr>
          <w:sz w:val="20"/>
          <w:szCs w:val="20"/>
        </w:rPr>
        <w:t xml:space="preserve">, the salary’s 2 to 3 month quantity, huh.  Use futsuu.  </w:t>
      </w:r>
    </w:p>
    <w:p w:rsidR="003D4631" w:rsidRPr="00D31E36" w:rsidRDefault="003D4631" w:rsidP="007A47ED">
      <w:pPr>
        <w:widowControl w:val="0"/>
        <w:rPr>
          <w:sz w:val="20"/>
          <w:szCs w:val="20"/>
        </w:rPr>
      </w:pPr>
      <w:r w:rsidRPr="00D31E36">
        <w:rPr>
          <w:rFonts w:hint="eastAsia"/>
          <w:sz w:val="20"/>
          <w:szCs w:val="20"/>
        </w:rPr>
        <w:t>普通は給料の二三ヶ月ぶんね。</w:t>
      </w:r>
    </w:p>
    <w:p w:rsidR="003D4631" w:rsidRPr="00D31E36" w:rsidRDefault="003D4631" w:rsidP="007A47ED">
      <w:pPr>
        <w:widowControl w:val="0"/>
        <w:rPr>
          <w:sz w:val="20"/>
          <w:szCs w:val="20"/>
        </w:rPr>
      </w:pPr>
      <w:r w:rsidRPr="00D31E36">
        <w:rPr>
          <w:sz w:val="20"/>
          <w:szCs w:val="20"/>
        </w:rPr>
        <w:t xml:space="preserve">Futsuu wa, kyuuryoo no nisan kagetsu bun ne.  </w:t>
      </w:r>
      <w:r w:rsidR="00E27DAF">
        <w:rPr>
          <w:sz w:val="20"/>
          <w:szCs w:val="20"/>
        </w:rPr>
        <w:t xml:space="preserve">(futsuu = ordinarily;  </w:t>
      </w:r>
      <w:r w:rsidR="00E27DAF" w:rsidRPr="00A34B4C">
        <w:rPr>
          <w:i/>
          <w:sz w:val="20"/>
          <w:szCs w:val="20"/>
          <w:u w:val="single"/>
        </w:rPr>
        <w:t>ordinary</w:t>
      </w:r>
      <w:r w:rsidR="00E27DAF" w:rsidRPr="00A34B4C">
        <w:rPr>
          <w:i/>
          <w:sz w:val="20"/>
          <w:szCs w:val="20"/>
        </w:rPr>
        <w:t xml:space="preserve"> people </w:t>
      </w:r>
      <w:r w:rsidR="00E27DAF" w:rsidRPr="00A34B4C">
        <w:rPr>
          <w:i/>
          <w:sz w:val="20"/>
          <w:szCs w:val="20"/>
          <w:u w:val="single"/>
        </w:rPr>
        <w:t>ordinarily</w:t>
      </w:r>
      <w:r w:rsidR="00E27DAF" w:rsidRPr="00A34B4C">
        <w:rPr>
          <w:i/>
          <w:sz w:val="20"/>
          <w:szCs w:val="20"/>
        </w:rPr>
        <w:t xml:space="preserve"> have sore </w:t>
      </w:r>
      <w:r w:rsidR="00E27DAF" w:rsidRPr="00A34B4C">
        <w:rPr>
          <w:i/>
          <w:sz w:val="20"/>
          <w:szCs w:val="20"/>
          <w:u w:val="single"/>
        </w:rPr>
        <w:t>futsu</w:t>
      </w:r>
      <w:r w:rsidR="00E27DAF" w:rsidRPr="00A34B4C">
        <w:rPr>
          <w:i/>
          <w:sz w:val="20"/>
          <w:szCs w:val="20"/>
        </w:rPr>
        <w:t>s [feet]</w:t>
      </w:r>
      <w:r w:rsidR="00E27DAF">
        <w:rPr>
          <w:sz w:val="20"/>
          <w:szCs w:val="20"/>
        </w:rPr>
        <w:t xml:space="preserve">) </w:t>
      </w:r>
      <w:r w:rsidRPr="00D31E36">
        <w:rPr>
          <w:sz w:val="20"/>
          <w:szCs w:val="20"/>
        </w:rPr>
        <w:t>(</w:t>
      </w:r>
      <w:r w:rsidRPr="00446727">
        <w:rPr>
          <w:b/>
          <w:sz w:val="20"/>
          <w:szCs w:val="20"/>
        </w:rPr>
        <w:t>bun</w:t>
      </w:r>
      <w:r w:rsidRPr="00D31E36">
        <w:rPr>
          <w:sz w:val="20"/>
          <w:szCs w:val="20"/>
        </w:rPr>
        <w:t xml:space="preserve"> = division, part, segment;  </w:t>
      </w:r>
      <w:r w:rsidRPr="00446727">
        <w:rPr>
          <w:i/>
          <w:sz w:val="20"/>
          <w:szCs w:val="20"/>
        </w:rPr>
        <w:t xml:space="preserve">a </w:t>
      </w:r>
      <w:r w:rsidRPr="00446727">
        <w:rPr>
          <w:i/>
          <w:sz w:val="20"/>
          <w:szCs w:val="20"/>
          <w:u w:val="single"/>
        </w:rPr>
        <w:t>bun</w:t>
      </w:r>
      <w:r w:rsidRPr="00446727">
        <w:rPr>
          <w:i/>
          <w:sz w:val="20"/>
          <w:szCs w:val="20"/>
        </w:rPr>
        <w:t xml:space="preserve"> is one </w:t>
      </w:r>
      <w:r w:rsidRPr="00446727">
        <w:rPr>
          <w:i/>
          <w:sz w:val="20"/>
          <w:szCs w:val="20"/>
          <w:u w:val="single"/>
        </w:rPr>
        <w:t>segment</w:t>
      </w:r>
      <w:r w:rsidRPr="00446727">
        <w:rPr>
          <w:i/>
          <w:sz w:val="20"/>
          <w:szCs w:val="20"/>
        </w:rPr>
        <w:t xml:space="preserve"> of the bottom</w:t>
      </w:r>
      <w:r w:rsidR="00446727">
        <w:rPr>
          <w:i/>
          <w:sz w:val="20"/>
          <w:szCs w:val="20"/>
        </w:rPr>
        <w:t>, or the buns</w:t>
      </w:r>
      <w:r w:rsidRPr="00D31E36">
        <w:rPr>
          <w:sz w:val="20"/>
          <w:szCs w:val="20"/>
        </w:rPr>
        <w:t>)  (</w:t>
      </w:r>
      <w:r w:rsidRPr="00446727">
        <w:rPr>
          <w:b/>
          <w:sz w:val="20"/>
          <w:szCs w:val="20"/>
        </w:rPr>
        <w:t>kyuuryoo</w:t>
      </w:r>
      <w:r w:rsidRPr="00D31E36">
        <w:rPr>
          <w:sz w:val="20"/>
          <w:szCs w:val="20"/>
        </w:rPr>
        <w:t xml:space="preserve"> = salary;  </w:t>
      </w:r>
      <w:r w:rsidRPr="00D31E36">
        <w:rPr>
          <w:i/>
          <w:sz w:val="20"/>
          <w:szCs w:val="20"/>
        </w:rPr>
        <w:t xml:space="preserve">I </w:t>
      </w:r>
      <w:r w:rsidRPr="00D31E36">
        <w:rPr>
          <w:i/>
          <w:sz w:val="20"/>
          <w:szCs w:val="20"/>
          <w:u w:val="single"/>
        </w:rPr>
        <w:t>spend</w:t>
      </w:r>
      <w:r w:rsidRPr="00D31E36">
        <w:rPr>
          <w:i/>
          <w:sz w:val="20"/>
          <w:szCs w:val="20"/>
        </w:rPr>
        <w:t xml:space="preserve"> my salary on </w:t>
      </w:r>
      <w:r w:rsidRPr="00D31E36">
        <w:rPr>
          <w:i/>
          <w:sz w:val="20"/>
          <w:szCs w:val="20"/>
          <w:u w:val="single"/>
        </w:rPr>
        <w:t>curio</w:t>
      </w:r>
      <w:r w:rsidRPr="00D31E36">
        <w:rPr>
          <w:i/>
          <w:sz w:val="20"/>
          <w:szCs w:val="20"/>
        </w:rPr>
        <w:t>s</w:t>
      </w:r>
      <w:r w:rsidR="00E27DAF">
        <w:rPr>
          <w:sz w:val="20"/>
          <w:szCs w:val="20"/>
        </w:rPr>
        <w:t>)</w:t>
      </w:r>
      <w:r w:rsidR="00E27DAF">
        <w:rPr>
          <w:sz w:val="20"/>
          <w:szCs w:val="20"/>
        </w:rPr>
        <w:tab/>
      </w:r>
      <w:r w:rsidR="00E27DAF">
        <w:rPr>
          <w:sz w:val="20"/>
          <w:szCs w:val="20"/>
        </w:rPr>
        <w:tab/>
      </w:r>
    </w:p>
    <w:p w:rsidR="003D4631" w:rsidRPr="00D31E36" w:rsidRDefault="003D4631" w:rsidP="007A47ED">
      <w:pPr>
        <w:widowControl w:val="0"/>
        <w:rPr>
          <w:sz w:val="20"/>
          <w:szCs w:val="20"/>
        </w:rPr>
      </w:pPr>
      <w:r w:rsidRPr="00D31E36">
        <w:rPr>
          <w:sz w:val="20"/>
          <w:szCs w:val="20"/>
        </w:rPr>
        <w:t>12.  But, as for Webb’s case, about 0.8 month quantity I wonder, since he’s a new-enter company employee.  Use kashira.  Use dakara.</w:t>
      </w:r>
    </w:p>
    <w:p w:rsidR="003D4631" w:rsidRPr="00D31E36" w:rsidRDefault="003D4631" w:rsidP="007A47ED">
      <w:pPr>
        <w:widowControl w:val="0"/>
        <w:rPr>
          <w:sz w:val="20"/>
          <w:szCs w:val="20"/>
        </w:rPr>
      </w:pPr>
      <w:r w:rsidRPr="00D31E36">
        <w:rPr>
          <w:rFonts w:hint="eastAsia"/>
          <w:sz w:val="20"/>
          <w:szCs w:val="20"/>
        </w:rPr>
        <w:t>でも、ウエッブさんの場合は</w:t>
      </w:r>
      <w:r w:rsidRPr="00D31E36">
        <w:rPr>
          <w:rFonts w:hint="eastAsia"/>
          <w:sz w:val="20"/>
          <w:szCs w:val="20"/>
        </w:rPr>
        <w:t>0.8</w:t>
      </w:r>
      <w:r w:rsidRPr="00D31E36">
        <w:rPr>
          <w:rFonts w:hint="eastAsia"/>
          <w:sz w:val="20"/>
          <w:szCs w:val="20"/>
        </w:rPr>
        <w:t>ヶ月分ぐらいかしら、新入社員だから。</w:t>
      </w:r>
    </w:p>
    <w:p w:rsidR="003D4631" w:rsidRPr="00D31E36" w:rsidRDefault="003D4631" w:rsidP="007A47ED">
      <w:pPr>
        <w:widowControl w:val="0"/>
        <w:rPr>
          <w:sz w:val="20"/>
          <w:szCs w:val="20"/>
        </w:rPr>
      </w:pPr>
      <w:r w:rsidRPr="00D31E36">
        <w:rPr>
          <w:sz w:val="20"/>
          <w:szCs w:val="20"/>
        </w:rPr>
        <w:t>Demo, Uebbu san no baai wa, rei ten hachikagetsu bun gurai kashira, shin nyuu shain dakara.  (</w:t>
      </w:r>
      <w:r w:rsidRPr="00446727">
        <w:rPr>
          <w:b/>
          <w:sz w:val="20"/>
          <w:szCs w:val="20"/>
        </w:rPr>
        <w:t>baai</w:t>
      </w:r>
      <w:r w:rsidRPr="00D31E36">
        <w:rPr>
          <w:sz w:val="20"/>
          <w:szCs w:val="20"/>
        </w:rPr>
        <w:t xml:space="preserve"> = case; </w:t>
      </w:r>
      <w:r w:rsidRPr="00D31E36">
        <w:rPr>
          <w:i/>
          <w:sz w:val="20"/>
          <w:szCs w:val="20"/>
        </w:rPr>
        <w:t xml:space="preserve"> in the </w:t>
      </w:r>
      <w:r w:rsidRPr="00D31E36">
        <w:rPr>
          <w:i/>
          <w:sz w:val="20"/>
          <w:szCs w:val="20"/>
          <w:u w:val="single"/>
        </w:rPr>
        <w:t>case</w:t>
      </w:r>
      <w:r w:rsidRPr="00D31E36">
        <w:rPr>
          <w:i/>
          <w:sz w:val="20"/>
          <w:szCs w:val="20"/>
        </w:rPr>
        <w:t xml:space="preserve"> of a </w:t>
      </w:r>
      <w:r w:rsidRPr="00D31E36">
        <w:rPr>
          <w:i/>
          <w:sz w:val="20"/>
          <w:szCs w:val="20"/>
          <w:u w:val="single"/>
        </w:rPr>
        <w:t>ba</w:t>
      </w:r>
      <w:r w:rsidRPr="00D31E36">
        <w:rPr>
          <w:i/>
          <w:sz w:val="20"/>
          <w:szCs w:val="20"/>
        </w:rPr>
        <w:t xml:space="preserve">r </w:t>
      </w:r>
      <w:r w:rsidRPr="00D31E36">
        <w:rPr>
          <w:i/>
          <w:sz w:val="20"/>
          <w:szCs w:val="20"/>
          <w:u w:val="single"/>
        </w:rPr>
        <w:t>ai</w:t>
      </w:r>
      <w:r w:rsidRPr="00D31E36">
        <w:rPr>
          <w:i/>
          <w:sz w:val="20"/>
          <w:szCs w:val="20"/>
        </w:rPr>
        <w:t xml:space="preserve"> [meeting in a bar], one drinks too much</w:t>
      </w:r>
      <w:r w:rsidRPr="00D31E36">
        <w:rPr>
          <w:sz w:val="20"/>
          <w:szCs w:val="20"/>
        </w:rPr>
        <w:t>)  (</w:t>
      </w:r>
      <w:r w:rsidRPr="00446727">
        <w:rPr>
          <w:b/>
          <w:sz w:val="20"/>
          <w:szCs w:val="20"/>
        </w:rPr>
        <w:t>ten</w:t>
      </w:r>
      <w:r w:rsidRPr="00D31E36">
        <w:rPr>
          <w:sz w:val="20"/>
          <w:szCs w:val="20"/>
        </w:rPr>
        <w:t xml:space="preserve"> = point, dot, spot;  </w:t>
      </w:r>
      <w:r w:rsidRPr="00D31E36">
        <w:rPr>
          <w:i/>
          <w:sz w:val="20"/>
          <w:szCs w:val="20"/>
        </w:rPr>
        <w:t xml:space="preserve">a </w:t>
      </w:r>
      <w:r w:rsidRPr="00D31E36">
        <w:rPr>
          <w:i/>
          <w:sz w:val="20"/>
          <w:szCs w:val="20"/>
          <w:u w:val="single"/>
        </w:rPr>
        <w:t>point</w:t>
      </w:r>
      <w:r w:rsidRPr="00D31E36">
        <w:rPr>
          <w:i/>
          <w:sz w:val="20"/>
          <w:szCs w:val="20"/>
        </w:rPr>
        <w:t xml:space="preserve"> denotes a </w:t>
      </w:r>
      <w:r w:rsidRPr="00D31E36">
        <w:rPr>
          <w:i/>
          <w:sz w:val="20"/>
          <w:szCs w:val="20"/>
          <w:u w:val="single"/>
        </w:rPr>
        <w:t>ten</w:t>
      </w:r>
      <w:r w:rsidRPr="00D31E36">
        <w:rPr>
          <w:i/>
          <w:sz w:val="20"/>
          <w:szCs w:val="20"/>
        </w:rPr>
        <w:t>th</w:t>
      </w:r>
      <w:r w:rsidRPr="00D31E36">
        <w:rPr>
          <w:sz w:val="20"/>
          <w:szCs w:val="20"/>
        </w:rPr>
        <w:t>) (</w:t>
      </w:r>
      <w:r w:rsidRPr="00446727">
        <w:rPr>
          <w:b/>
          <w:sz w:val="20"/>
          <w:szCs w:val="20"/>
        </w:rPr>
        <w:t xml:space="preserve">shinnyuu shain </w:t>
      </w:r>
      <w:r w:rsidRPr="00D31E36">
        <w:rPr>
          <w:sz w:val="20"/>
          <w:szCs w:val="20"/>
        </w:rPr>
        <w:t xml:space="preserve">= new employee;  </w:t>
      </w:r>
      <w:r w:rsidRPr="00446727">
        <w:rPr>
          <w:b/>
          <w:sz w:val="20"/>
          <w:szCs w:val="20"/>
        </w:rPr>
        <w:t>shinnyuu</w:t>
      </w:r>
      <w:r w:rsidRPr="00D31E36">
        <w:rPr>
          <w:sz w:val="20"/>
          <w:szCs w:val="20"/>
        </w:rPr>
        <w:t xml:space="preserve"> = invasion; </w:t>
      </w:r>
      <w:r w:rsidRPr="00D31E36">
        <w:rPr>
          <w:i/>
          <w:sz w:val="20"/>
          <w:szCs w:val="20"/>
        </w:rPr>
        <w:t xml:space="preserve">a </w:t>
      </w:r>
      <w:r w:rsidRPr="00D31E36">
        <w:rPr>
          <w:i/>
          <w:sz w:val="20"/>
          <w:szCs w:val="20"/>
          <w:u w:val="single"/>
        </w:rPr>
        <w:t>shin</w:t>
      </w:r>
      <w:r w:rsidRPr="00D31E36">
        <w:rPr>
          <w:i/>
          <w:sz w:val="20"/>
          <w:szCs w:val="20"/>
        </w:rPr>
        <w:t xml:space="preserve">y </w:t>
      </w:r>
      <w:r w:rsidRPr="00D31E36">
        <w:rPr>
          <w:i/>
          <w:sz w:val="20"/>
          <w:szCs w:val="20"/>
          <w:u w:val="single"/>
        </w:rPr>
        <w:t>you</w:t>
      </w:r>
      <w:r w:rsidRPr="00D31E36">
        <w:rPr>
          <w:i/>
          <w:sz w:val="20"/>
          <w:szCs w:val="20"/>
        </w:rPr>
        <w:t xml:space="preserve">th </w:t>
      </w:r>
      <w:r w:rsidRPr="00D31E36">
        <w:rPr>
          <w:i/>
          <w:sz w:val="20"/>
          <w:szCs w:val="20"/>
          <w:u w:val="single"/>
        </w:rPr>
        <w:t>invades</w:t>
      </w:r>
      <w:r w:rsidR="00446727">
        <w:rPr>
          <w:sz w:val="20"/>
          <w:szCs w:val="20"/>
        </w:rPr>
        <w:t xml:space="preserve">;  </w:t>
      </w:r>
      <w:r w:rsidR="00446727" w:rsidRPr="00446727">
        <w:rPr>
          <w:b/>
          <w:sz w:val="20"/>
          <w:szCs w:val="20"/>
        </w:rPr>
        <w:lastRenderedPageBreak/>
        <w:t>shinnyuu</w:t>
      </w:r>
      <w:r w:rsidRPr="00446727">
        <w:rPr>
          <w:b/>
          <w:sz w:val="20"/>
          <w:szCs w:val="20"/>
        </w:rPr>
        <w:t xml:space="preserve">sei </w:t>
      </w:r>
      <w:r w:rsidRPr="00D31E36">
        <w:rPr>
          <w:sz w:val="20"/>
          <w:szCs w:val="20"/>
        </w:rPr>
        <w:t xml:space="preserve">= new student;  </w:t>
      </w:r>
      <w:r w:rsidRPr="00446727">
        <w:rPr>
          <w:b/>
          <w:sz w:val="20"/>
          <w:szCs w:val="20"/>
        </w:rPr>
        <w:t>yunyuu suru</w:t>
      </w:r>
      <w:r w:rsidRPr="00D31E36">
        <w:rPr>
          <w:sz w:val="20"/>
          <w:szCs w:val="20"/>
        </w:rPr>
        <w:t xml:space="preserve"> = to import;  export = </w:t>
      </w:r>
      <w:r w:rsidRPr="00446727">
        <w:rPr>
          <w:b/>
          <w:sz w:val="20"/>
          <w:szCs w:val="20"/>
        </w:rPr>
        <w:t>yushutsu suru</w:t>
      </w:r>
      <w:r w:rsidRPr="00D31E36">
        <w:rPr>
          <w:sz w:val="20"/>
          <w:szCs w:val="20"/>
        </w:rPr>
        <w:t xml:space="preserve">)  (OK to substitute </w:t>
      </w:r>
      <w:r w:rsidRPr="00446727">
        <w:rPr>
          <w:b/>
          <w:sz w:val="20"/>
          <w:szCs w:val="20"/>
        </w:rPr>
        <w:t>kana</w:t>
      </w:r>
      <w:r w:rsidRPr="00D31E36">
        <w:rPr>
          <w:sz w:val="20"/>
          <w:szCs w:val="20"/>
        </w:rPr>
        <w:t xml:space="preserve"> for kashira) (</w:t>
      </w:r>
      <w:r w:rsidRPr="00446727">
        <w:rPr>
          <w:b/>
          <w:sz w:val="20"/>
          <w:szCs w:val="20"/>
        </w:rPr>
        <w:t>nyuuin suru</w:t>
      </w:r>
      <w:r w:rsidRPr="00D31E36">
        <w:rPr>
          <w:sz w:val="20"/>
          <w:szCs w:val="20"/>
        </w:rPr>
        <w:t xml:space="preserve"> = go into hospital) (</w:t>
      </w:r>
      <w:r w:rsidRPr="00446727">
        <w:rPr>
          <w:b/>
          <w:sz w:val="20"/>
          <w:szCs w:val="20"/>
        </w:rPr>
        <w:t>nyushoo suru</w:t>
      </w:r>
      <w:r w:rsidRPr="00D31E36">
        <w:rPr>
          <w:sz w:val="20"/>
          <w:szCs w:val="20"/>
        </w:rPr>
        <w:t xml:space="preserve"> = to win a prize;  </w:t>
      </w:r>
      <w:r w:rsidRPr="00446727">
        <w:rPr>
          <w:b/>
          <w:sz w:val="20"/>
          <w:szCs w:val="20"/>
        </w:rPr>
        <w:t xml:space="preserve">yushoo suru </w:t>
      </w:r>
      <w:r w:rsidRPr="00D31E36">
        <w:rPr>
          <w:sz w:val="20"/>
          <w:szCs w:val="20"/>
        </w:rPr>
        <w:t>= to win a victory)</w:t>
      </w:r>
    </w:p>
    <w:p w:rsidR="003D4631" w:rsidRPr="00D31E36" w:rsidRDefault="003D4631" w:rsidP="007A47ED">
      <w:pPr>
        <w:widowControl w:val="0"/>
        <w:rPr>
          <w:sz w:val="20"/>
          <w:szCs w:val="20"/>
        </w:rPr>
      </w:pPr>
      <w:r w:rsidRPr="00D31E36">
        <w:rPr>
          <w:sz w:val="20"/>
          <w:szCs w:val="20"/>
        </w:rPr>
        <w:t>13.  What do you mean, except for 0.8 month only, it doesn’t come out (question)?  Use no to soften this.  Plain speech.</w:t>
      </w:r>
    </w:p>
    <w:p w:rsidR="003D4631" w:rsidRPr="00D31E36" w:rsidRDefault="003D4631" w:rsidP="007A47ED">
      <w:pPr>
        <w:widowControl w:val="0"/>
        <w:rPr>
          <w:sz w:val="20"/>
          <w:szCs w:val="20"/>
        </w:rPr>
      </w:pPr>
      <w:r w:rsidRPr="00D31E36">
        <w:rPr>
          <w:rFonts w:hint="eastAsia"/>
          <w:sz w:val="20"/>
          <w:szCs w:val="20"/>
        </w:rPr>
        <w:t>なんだ、</w:t>
      </w:r>
      <w:r w:rsidRPr="00D31E36">
        <w:rPr>
          <w:rFonts w:hint="eastAsia"/>
          <w:sz w:val="20"/>
          <w:szCs w:val="20"/>
        </w:rPr>
        <w:t>0.8</w:t>
      </w:r>
      <w:r w:rsidRPr="00D31E36">
        <w:rPr>
          <w:rFonts w:hint="eastAsia"/>
          <w:sz w:val="20"/>
          <w:szCs w:val="20"/>
        </w:rPr>
        <w:t>ヶ月しか出ないのか。</w:t>
      </w:r>
    </w:p>
    <w:p w:rsidR="003D4631" w:rsidRPr="00D31E36" w:rsidRDefault="003D4631" w:rsidP="007A47ED">
      <w:pPr>
        <w:widowControl w:val="0"/>
        <w:rPr>
          <w:sz w:val="20"/>
          <w:szCs w:val="20"/>
        </w:rPr>
      </w:pPr>
      <w:r w:rsidRPr="00D31E36">
        <w:rPr>
          <w:sz w:val="20"/>
          <w:szCs w:val="20"/>
        </w:rPr>
        <w:t>Nanda, rei ten hachikagetsu shika denai no ka.  (</w:t>
      </w:r>
      <w:r w:rsidRPr="00D31E36">
        <w:rPr>
          <w:b/>
          <w:sz w:val="20"/>
          <w:szCs w:val="20"/>
        </w:rPr>
        <w:t xml:space="preserve">nanda </w:t>
      </w:r>
      <w:r w:rsidRPr="00A16801">
        <w:rPr>
          <w:sz w:val="20"/>
          <w:szCs w:val="20"/>
        </w:rPr>
        <w:t xml:space="preserve">= what do you mean?, do you mean to say?, is this all?, it’s nothing!;  cf. </w:t>
      </w:r>
      <w:r w:rsidRPr="00A16801">
        <w:rPr>
          <w:b/>
          <w:sz w:val="20"/>
          <w:szCs w:val="20"/>
        </w:rPr>
        <w:t>nante</w:t>
      </w:r>
      <w:r w:rsidRPr="00A16801">
        <w:rPr>
          <w:sz w:val="20"/>
          <w:szCs w:val="20"/>
        </w:rPr>
        <w:t xml:space="preserve"> = what sort of, such a thing)  (</w:t>
      </w:r>
      <w:r w:rsidRPr="00A16801">
        <w:rPr>
          <w:b/>
          <w:sz w:val="20"/>
          <w:szCs w:val="20"/>
        </w:rPr>
        <w:t>shika</w:t>
      </w:r>
      <w:r w:rsidRPr="00A16801">
        <w:rPr>
          <w:sz w:val="20"/>
          <w:szCs w:val="20"/>
        </w:rPr>
        <w:t xml:space="preserve"> = except for only;  use with negative verb)</w:t>
      </w:r>
      <w:r w:rsidRPr="00D31E36">
        <w:rPr>
          <w:sz w:val="20"/>
          <w:szCs w:val="20"/>
        </w:rPr>
        <w:t xml:space="preserve">  (</w:t>
      </w:r>
      <w:r w:rsidRPr="00446727">
        <w:rPr>
          <w:b/>
          <w:sz w:val="20"/>
          <w:szCs w:val="20"/>
        </w:rPr>
        <w:t>hakkagetsu</w:t>
      </w:r>
      <w:r w:rsidRPr="00D31E36">
        <w:rPr>
          <w:sz w:val="20"/>
          <w:szCs w:val="20"/>
        </w:rPr>
        <w:t>, also OK)</w:t>
      </w:r>
    </w:p>
    <w:p w:rsidR="003D4631" w:rsidRPr="00D31E36" w:rsidRDefault="003D4631" w:rsidP="007A47ED">
      <w:pPr>
        <w:widowControl w:val="0"/>
        <w:rPr>
          <w:sz w:val="20"/>
          <w:szCs w:val="20"/>
        </w:rPr>
      </w:pPr>
      <w:r w:rsidRPr="00D31E36">
        <w:rPr>
          <w:sz w:val="20"/>
          <w:szCs w:val="20"/>
        </w:rPr>
        <w:t xml:space="preserve">14.  Besides, only one week (question mark), as for summer vacation. </w:t>
      </w:r>
    </w:p>
    <w:p w:rsidR="003D4631" w:rsidRPr="00D31E36" w:rsidRDefault="003D4631" w:rsidP="007A47ED">
      <w:pPr>
        <w:widowControl w:val="0"/>
        <w:rPr>
          <w:sz w:val="20"/>
          <w:szCs w:val="20"/>
        </w:rPr>
      </w:pPr>
      <w:r w:rsidRPr="00D31E36">
        <w:rPr>
          <w:rFonts w:hint="eastAsia"/>
          <w:sz w:val="20"/>
          <w:szCs w:val="20"/>
        </w:rPr>
        <w:t>それに一週間だけか夏休みは。</w:t>
      </w:r>
      <w:r w:rsidRPr="00D31E36">
        <w:rPr>
          <w:sz w:val="20"/>
          <w:szCs w:val="20"/>
        </w:rPr>
        <w:t xml:space="preserve"> </w:t>
      </w:r>
    </w:p>
    <w:p w:rsidR="003D4631" w:rsidRPr="00D31E36" w:rsidRDefault="003D4631" w:rsidP="007A47ED">
      <w:pPr>
        <w:widowControl w:val="0"/>
        <w:rPr>
          <w:sz w:val="20"/>
          <w:szCs w:val="20"/>
        </w:rPr>
      </w:pPr>
      <w:r w:rsidRPr="00D31E36">
        <w:rPr>
          <w:sz w:val="20"/>
          <w:szCs w:val="20"/>
        </w:rPr>
        <w:t xml:space="preserve">Sore ni, isshukan dake ka, natsuyasumi wa.  </w:t>
      </w:r>
    </w:p>
    <w:p w:rsidR="003D4631" w:rsidRPr="00D31E36" w:rsidRDefault="003D4631" w:rsidP="007A47ED">
      <w:pPr>
        <w:widowControl w:val="0"/>
        <w:rPr>
          <w:sz w:val="20"/>
          <w:szCs w:val="20"/>
        </w:rPr>
      </w:pPr>
      <w:r w:rsidRPr="00D31E36">
        <w:rPr>
          <w:sz w:val="20"/>
          <w:szCs w:val="20"/>
        </w:rPr>
        <w:t xml:space="preserve">15.  When you think about it, too much labor, isn’t it, as for Japanese people.  Use nan to soften the phrase ‘too much labor.’  Don’t use ka.  Plain speech.  </w:t>
      </w:r>
    </w:p>
    <w:p w:rsidR="003D4631" w:rsidRPr="00D31E36" w:rsidRDefault="003D4631" w:rsidP="007A47ED">
      <w:pPr>
        <w:widowControl w:val="0"/>
        <w:rPr>
          <w:sz w:val="20"/>
          <w:szCs w:val="20"/>
        </w:rPr>
      </w:pPr>
      <w:r w:rsidRPr="00D31E36">
        <w:rPr>
          <w:rFonts w:hint="eastAsia"/>
          <w:sz w:val="20"/>
          <w:szCs w:val="20"/>
        </w:rPr>
        <w:t>やっぱり働きすぎなんじゃない、日本人は。</w:t>
      </w:r>
    </w:p>
    <w:p w:rsidR="003D4631" w:rsidRPr="00D31E36" w:rsidRDefault="003D4631" w:rsidP="007A47ED">
      <w:pPr>
        <w:widowControl w:val="0"/>
        <w:rPr>
          <w:sz w:val="20"/>
          <w:szCs w:val="20"/>
        </w:rPr>
      </w:pPr>
      <w:r w:rsidRPr="00D31E36">
        <w:rPr>
          <w:sz w:val="20"/>
          <w:szCs w:val="20"/>
        </w:rPr>
        <w:t>Yappari, hatarakisugi nan ja nai, nihonjin wa.  (OK to omit nan)  (hatarakisugi is a noun;  also OK to say hatarakisugirun ja na</w:t>
      </w:r>
      <w:r w:rsidR="006D2EE0">
        <w:rPr>
          <w:sz w:val="20"/>
          <w:szCs w:val="20"/>
        </w:rPr>
        <w:t>i</w:t>
      </w:r>
      <w:r w:rsidRPr="00D31E36">
        <w:rPr>
          <w:sz w:val="20"/>
          <w:szCs w:val="20"/>
        </w:rPr>
        <w:t>, or hatarakisugi ja nai)</w:t>
      </w:r>
    </w:p>
    <w:p w:rsidR="003D4631" w:rsidRPr="00D31E36" w:rsidRDefault="003D4631" w:rsidP="007A47ED">
      <w:pPr>
        <w:widowControl w:val="0"/>
        <w:rPr>
          <w:sz w:val="20"/>
          <w:szCs w:val="20"/>
        </w:rPr>
      </w:pPr>
      <w:r w:rsidRPr="00D31E36">
        <w:rPr>
          <w:sz w:val="20"/>
          <w:szCs w:val="20"/>
        </w:rPr>
        <w:t xml:space="preserve">16.  True huh.  I also think so.   Use soo twice.  Plain speech.  Use a woman’s word for emphasis. </w:t>
      </w:r>
    </w:p>
    <w:p w:rsidR="003D4631" w:rsidRPr="00D31E36" w:rsidRDefault="003D4631" w:rsidP="007A47ED">
      <w:pPr>
        <w:widowControl w:val="0"/>
        <w:rPr>
          <w:sz w:val="20"/>
          <w:szCs w:val="20"/>
        </w:rPr>
      </w:pPr>
      <w:r w:rsidRPr="00D31E36">
        <w:rPr>
          <w:rFonts w:hint="eastAsia"/>
          <w:sz w:val="20"/>
          <w:szCs w:val="20"/>
        </w:rPr>
        <w:t>そうね。私もそう思うわ。</w:t>
      </w:r>
    </w:p>
    <w:p w:rsidR="003D4631" w:rsidRPr="00D31E36" w:rsidRDefault="003D4631" w:rsidP="007A47ED">
      <w:pPr>
        <w:widowControl w:val="0"/>
        <w:rPr>
          <w:sz w:val="20"/>
          <w:szCs w:val="20"/>
        </w:rPr>
      </w:pPr>
      <w:r w:rsidRPr="00D31E36">
        <w:rPr>
          <w:sz w:val="20"/>
          <w:szCs w:val="20"/>
        </w:rPr>
        <w:t xml:space="preserve">Soo ne.  Watashi mo soo omou wa.  </w:t>
      </w:r>
    </w:p>
    <w:p w:rsidR="003D4631" w:rsidRPr="00D31E36" w:rsidRDefault="003D4631" w:rsidP="007A47ED">
      <w:pPr>
        <w:widowControl w:val="0"/>
        <w:rPr>
          <w:sz w:val="20"/>
          <w:szCs w:val="20"/>
        </w:rPr>
      </w:pPr>
      <w:r w:rsidRPr="00D31E36">
        <w:rPr>
          <w:sz w:val="20"/>
          <w:szCs w:val="20"/>
        </w:rPr>
        <w:t>17.  As for in America, about how long do they rest?  Plain speech.  Use no to soften this.  Don’t use ka.</w:t>
      </w:r>
    </w:p>
    <w:p w:rsidR="003D4631" w:rsidRPr="00D31E36" w:rsidRDefault="003D4631" w:rsidP="007A47ED">
      <w:pPr>
        <w:widowControl w:val="0"/>
        <w:rPr>
          <w:sz w:val="20"/>
          <w:szCs w:val="20"/>
        </w:rPr>
      </w:pPr>
      <w:r w:rsidRPr="00D31E36">
        <w:rPr>
          <w:rFonts w:hint="eastAsia"/>
          <w:sz w:val="20"/>
          <w:szCs w:val="20"/>
        </w:rPr>
        <w:t>アメリカではどのくらい休むの。</w:t>
      </w:r>
    </w:p>
    <w:p w:rsidR="003D4631" w:rsidRPr="00D31E36" w:rsidRDefault="003D4631" w:rsidP="007A47ED">
      <w:pPr>
        <w:widowControl w:val="0"/>
        <w:rPr>
          <w:sz w:val="20"/>
          <w:szCs w:val="20"/>
        </w:rPr>
      </w:pPr>
      <w:r w:rsidRPr="00D31E36">
        <w:rPr>
          <w:sz w:val="20"/>
          <w:szCs w:val="20"/>
        </w:rPr>
        <w:t xml:space="preserve">Amerika de wa, dono kurai yasumu no.  </w:t>
      </w:r>
    </w:p>
    <w:p w:rsidR="003D4631" w:rsidRPr="00D31E36" w:rsidRDefault="003D4631" w:rsidP="007A47ED">
      <w:pPr>
        <w:widowControl w:val="0"/>
        <w:rPr>
          <w:sz w:val="20"/>
          <w:szCs w:val="20"/>
        </w:rPr>
      </w:pPr>
      <w:r w:rsidRPr="00D31E36">
        <w:rPr>
          <w:sz w:val="20"/>
          <w:szCs w:val="20"/>
        </w:rPr>
        <w:t xml:space="preserve">18.  It will depend to the person, but </w:t>
      </w:r>
      <w:r w:rsidR="00023A6F">
        <w:rPr>
          <w:sz w:val="20"/>
          <w:szCs w:val="20"/>
        </w:rPr>
        <w:t>mostly</w:t>
      </w:r>
      <w:r w:rsidRPr="00D31E36">
        <w:rPr>
          <w:sz w:val="20"/>
          <w:szCs w:val="20"/>
        </w:rPr>
        <w:t xml:space="preserve"> about one month, I wonder.  Use kedo.  Use daitai.  Use kana.</w:t>
      </w:r>
    </w:p>
    <w:p w:rsidR="003D4631" w:rsidRPr="00D31E36" w:rsidRDefault="003D4631" w:rsidP="007A47ED">
      <w:pPr>
        <w:widowControl w:val="0"/>
        <w:rPr>
          <w:sz w:val="20"/>
          <w:szCs w:val="20"/>
        </w:rPr>
      </w:pPr>
      <w:r w:rsidRPr="00D31E36">
        <w:rPr>
          <w:rFonts w:hint="eastAsia"/>
          <w:sz w:val="20"/>
          <w:szCs w:val="20"/>
        </w:rPr>
        <w:t>人によるけど大体一ヶ月ぐらいかな。</w:t>
      </w:r>
    </w:p>
    <w:p w:rsidR="003D4631" w:rsidRPr="00D31E36" w:rsidRDefault="003D4631" w:rsidP="007A47ED">
      <w:pPr>
        <w:widowControl w:val="0"/>
        <w:rPr>
          <w:sz w:val="20"/>
          <w:szCs w:val="20"/>
        </w:rPr>
      </w:pPr>
      <w:r w:rsidRPr="00D31E36">
        <w:rPr>
          <w:sz w:val="20"/>
          <w:szCs w:val="20"/>
        </w:rPr>
        <w:t xml:space="preserve">Hito ni yoru kedo, daitai ikka getsu </w:t>
      </w:r>
      <w:r w:rsidRPr="00D31E36">
        <w:rPr>
          <w:sz w:val="20"/>
          <w:szCs w:val="20"/>
        </w:rPr>
        <w:tab/>
        <w:t xml:space="preserve">gurai kana.  </w:t>
      </w:r>
    </w:p>
    <w:p w:rsidR="003D4631" w:rsidRPr="00D31E36" w:rsidRDefault="003D4631" w:rsidP="007A47ED">
      <w:pPr>
        <w:widowControl w:val="0"/>
        <w:rPr>
          <w:sz w:val="20"/>
          <w:szCs w:val="20"/>
        </w:rPr>
      </w:pPr>
      <w:r w:rsidRPr="00D31E36">
        <w:rPr>
          <w:sz w:val="20"/>
          <w:szCs w:val="20"/>
        </w:rPr>
        <w:t xml:space="preserve">19.  Eh, as much as one month.  Good huh.  Use a woman’s word for emphasis.  Plain speech.  </w:t>
      </w:r>
    </w:p>
    <w:p w:rsidR="003D4631" w:rsidRPr="00D31E36" w:rsidRDefault="003D4631" w:rsidP="007A47ED">
      <w:pPr>
        <w:widowControl w:val="0"/>
        <w:rPr>
          <w:sz w:val="20"/>
          <w:szCs w:val="20"/>
        </w:rPr>
      </w:pPr>
      <w:r w:rsidRPr="00D31E36">
        <w:rPr>
          <w:rFonts w:hint="eastAsia"/>
          <w:sz w:val="20"/>
          <w:szCs w:val="20"/>
        </w:rPr>
        <w:t>えっ、一ヶ月も。いいわねぇ。</w:t>
      </w:r>
    </w:p>
    <w:p w:rsidR="003D4631" w:rsidRPr="00D31E36" w:rsidRDefault="003D4631" w:rsidP="007A47ED">
      <w:pPr>
        <w:widowControl w:val="0"/>
        <w:rPr>
          <w:sz w:val="20"/>
          <w:szCs w:val="20"/>
        </w:rPr>
      </w:pPr>
      <w:r w:rsidRPr="00D31E36">
        <w:rPr>
          <w:sz w:val="20"/>
          <w:szCs w:val="20"/>
        </w:rPr>
        <w:t xml:space="preserve">E, ikkagetsu mo.  Ii wa nee. </w:t>
      </w:r>
    </w:p>
    <w:p w:rsidR="003D4631" w:rsidRPr="00D31E36" w:rsidRDefault="003D4631" w:rsidP="007A47ED">
      <w:pPr>
        <w:widowControl w:val="0"/>
        <w:rPr>
          <w:sz w:val="20"/>
          <w:szCs w:val="20"/>
        </w:rPr>
      </w:pPr>
      <w:r w:rsidRPr="00D31E36">
        <w:rPr>
          <w:sz w:val="20"/>
          <w:szCs w:val="20"/>
        </w:rPr>
        <w:t>20.  Hanada, as for summer vacation, how will you do?  Soften this.  Use plain speech with desu.</w:t>
      </w:r>
    </w:p>
    <w:p w:rsidR="003D4631" w:rsidRPr="00D31E36" w:rsidRDefault="003D4631" w:rsidP="007A47ED">
      <w:pPr>
        <w:widowControl w:val="0"/>
        <w:rPr>
          <w:sz w:val="20"/>
          <w:szCs w:val="20"/>
        </w:rPr>
      </w:pPr>
      <w:r w:rsidRPr="00D31E36">
        <w:rPr>
          <w:rFonts w:hint="eastAsia"/>
          <w:sz w:val="20"/>
          <w:szCs w:val="20"/>
        </w:rPr>
        <w:t>花田さん夏休みはどうするんですか。</w:t>
      </w:r>
    </w:p>
    <w:p w:rsidR="003D4631" w:rsidRPr="00D31E36" w:rsidRDefault="003D4631" w:rsidP="007A47ED">
      <w:pPr>
        <w:widowControl w:val="0"/>
        <w:rPr>
          <w:sz w:val="20"/>
          <w:szCs w:val="20"/>
          <w:lang w:val="es-US"/>
        </w:rPr>
      </w:pPr>
      <w:r w:rsidRPr="00D31E36">
        <w:rPr>
          <w:sz w:val="20"/>
          <w:szCs w:val="20"/>
          <w:lang w:val="es-US"/>
        </w:rPr>
        <w:t>Hanada san, natsuyasumi wa, doo surun desu ka.</w:t>
      </w:r>
    </w:p>
    <w:p w:rsidR="003D4631" w:rsidRPr="00D31E36" w:rsidRDefault="003D4631" w:rsidP="007A47ED">
      <w:pPr>
        <w:widowControl w:val="0"/>
        <w:rPr>
          <w:sz w:val="20"/>
          <w:szCs w:val="20"/>
        </w:rPr>
      </w:pPr>
      <w:r w:rsidRPr="00D31E36">
        <w:rPr>
          <w:sz w:val="20"/>
          <w:szCs w:val="20"/>
        </w:rPr>
        <w:t>21.  I will return to the hometown, because it’s obon.  Plain speech.  Use no to soften the first phrase.   Use dakara.</w:t>
      </w:r>
      <w:r w:rsidRPr="00D31E36">
        <w:rPr>
          <w:sz w:val="20"/>
          <w:szCs w:val="20"/>
        </w:rPr>
        <w:tab/>
      </w:r>
    </w:p>
    <w:p w:rsidR="003D4631" w:rsidRPr="00D31E36" w:rsidRDefault="003D4631" w:rsidP="007A47ED">
      <w:pPr>
        <w:widowControl w:val="0"/>
        <w:rPr>
          <w:sz w:val="20"/>
          <w:szCs w:val="20"/>
        </w:rPr>
      </w:pPr>
      <w:r w:rsidRPr="00D31E36">
        <w:rPr>
          <w:rFonts w:hint="eastAsia"/>
          <w:sz w:val="20"/>
          <w:szCs w:val="20"/>
        </w:rPr>
        <w:t>田舎に帰るの、お盆だから。</w:t>
      </w:r>
      <w:r w:rsidRPr="00D31E36">
        <w:rPr>
          <w:sz w:val="20"/>
          <w:szCs w:val="20"/>
        </w:rPr>
        <w:tab/>
      </w:r>
      <w:r w:rsidRPr="00D31E36">
        <w:rPr>
          <w:sz w:val="20"/>
          <w:szCs w:val="20"/>
        </w:rPr>
        <w:tab/>
      </w:r>
      <w:r w:rsidRPr="00D31E36">
        <w:rPr>
          <w:sz w:val="20"/>
          <w:szCs w:val="20"/>
        </w:rPr>
        <w:tab/>
      </w:r>
      <w:r w:rsidRPr="00D31E36">
        <w:rPr>
          <w:sz w:val="20"/>
          <w:szCs w:val="20"/>
        </w:rPr>
        <w:tab/>
      </w:r>
    </w:p>
    <w:p w:rsidR="003D4631" w:rsidRPr="00D31E36" w:rsidRDefault="003D4631" w:rsidP="007A47ED">
      <w:pPr>
        <w:widowControl w:val="0"/>
        <w:rPr>
          <w:sz w:val="20"/>
          <w:szCs w:val="20"/>
        </w:rPr>
      </w:pPr>
      <w:r w:rsidRPr="00D31E36">
        <w:rPr>
          <w:sz w:val="20"/>
          <w:szCs w:val="20"/>
        </w:rPr>
        <w:t>Inaka ni kaeru no, obon dakara.  (</w:t>
      </w:r>
      <w:r w:rsidRPr="00D31E36">
        <w:rPr>
          <w:i/>
          <w:sz w:val="20"/>
          <w:szCs w:val="20"/>
        </w:rPr>
        <w:t xml:space="preserve">when I’m </w:t>
      </w:r>
      <w:r w:rsidRPr="00D31E36">
        <w:rPr>
          <w:i/>
          <w:sz w:val="20"/>
          <w:szCs w:val="20"/>
          <w:u w:val="single"/>
        </w:rPr>
        <w:t>inac</w:t>
      </w:r>
      <w:r w:rsidRPr="00D31E36">
        <w:rPr>
          <w:i/>
          <w:sz w:val="20"/>
          <w:szCs w:val="20"/>
        </w:rPr>
        <w:t xml:space="preserve">tive, I go to my </w:t>
      </w:r>
      <w:r w:rsidRPr="00D31E36">
        <w:rPr>
          <w:i/>
          <w:sz w:val="20"/>
          <w:szCs w:val="20"/>
          <w:u w:val="single"/>
        </w:rPr>
        <w:t>hometown</w:t>
      </w:r>
      <w:r w:rsidRPr="00D31E36">
        <w:rPr>
          <w:sz w:val="20"/>
          <w:szCs w:val="20"/>
        </w:rPr>
        <w:t>)</w:t>
      </w:r>
    </w:p>
    <w:p w:rsidR="003D4631" w:rsidRPr="00D31E36" w:rsidRDefault="003D4631" w:rsidP="007A47ED">
      <w:pPr>
        <w:widowControl w:val="0"/>
        <w:rPr>
          <w:sz w:val="20"/>
          <w:szCs w:val="20"/>
          <w:lang w:val="es-US"/>
        </w:rPr>
      </w:pPr>
      <w:r w:rsidRPr="00D31E36">
        <w:rPr>
          <w:sz w:val="20"/>
          <w:szCs w:val="20"/>
        </w:rPr>
        <w:t xml:space="preserve">22.  But, as for at Obon, since a lot of people return to the hometowns, trains and roads etc. get crowded, and it’s terrible.  Use oozei no.  Use te or de to mean </w:t>
      </w:r>
      <w:r w:rsidRPr="00D31E36">
        <w:rPr>
          <w:sz w:val="20"/>
          <w:szCs w:val="20"/>
        </w:rPr>
        <w:lastRenderedPageBreak/>
        <w:t xml:space="preserve">and.  Use no to soften the last clause, and therefore use a substitute for da.   </w:t>
      </w:r>
      <w:r w:rsidRPr="00D31E36">
        <w:rPr>
          <w:sz w:val="20"/>
          <w:szCs w:val="20"/>
          <w:lang w:val="es-US"/>
        </w:rPr>
        <w:t xml:space="preserve">Plain speech.  </w:t>
      </w:r>
    </w:p>
    <w:p w:rsidR="003D4631" w:rsidRPr="00D31E36" w:rsidRDefault="003D4631" w:rsidP="007A47ED">
      <w:pPr>
        <w:widowControl w:val="0"/>
        <w:rPr>
          <w:sz w:val="20"/>
          <w:szCs w:val="20"/>
          <w:lang w:val="es-US"/>
        </w:rPr>
      </w:pPr>
      <w:r w:rsidRPr="00D31E36">
        <w:rPr>
          <w:rFonts w:hint="eastAsia"/>
          <w:sz w:val="20"/>
          <w:szCs w:val="20"/>
          <w:lang w:val="es-US"/>
        </w:rPr>
        <w:t>でもお盆には大勢の人が田舎に帰るから電車や道路が込んで大変なの。</w:t>
      </w:r>
    </w:p>
    <w:p w:rsidR="003D4631" w:rsidRPr="00D31E36" w:rsidRDefault="003D4631" w:rsidP="007A47ED">
      <w:pPr>
        <w:widowControl w:val="0"/>
        <w:rPr>
          <w:sz w:val="20"/>
          <w:szCs w:val="20"/>
          <w:lang w:val="es-US"/>
        </w:rPr>
      </w:pPr>
      <w:r w:rsidRPr="00D31E36">
        <w:rPr>
          <w:sz w:val="20"/>
          <w:szCs w:val="20"/>
          <w:lang w:val="es-US"/>
        </w:rPr>
        <w:t xml:space="preserve">Demo, obon ni wa, oozei no hito ga, inaka ni kaeru kara, densha ya dooro ga konde, taihen na no.   </w:t>
      </w:r>
    </w:p>
    <w:p w:rsidR="003D4631" w:rsidRPr="00D31E36" w:rsidRDefault="003D4631" w:rsidP="007A47ED">
      <w:pPr>
        <w:widowControl w:val="0"/>
        <w:rPr>
          <w:sz w:val="20"/>
          <w:szCs w:val="20"/>
        </w:rPr>
      </w:pPr>
      <w:r w:rsidRPr="00D31E36">
        <w:rPr>
          <w:sz w:val="20"/>
          <w:szCs w:val="20"/>
        </w:rPr>
        <w:t>(</w:t>
      </w:r>
      <w:r w:rsidRPr="00446727">
        <w:rPr>
          <w:b/>
          <w:sz w:val="20"/>
          <w:szCs w:val="20"/>
        </w:rPr>
        <w:t>dooro</w:t>
      </w:r>
      <w:r w:rsidRPr="00D31E36">
        <w:rPr>
          <w:sz w:val="20"/>
          <w:szCs w:val="20"/>
        </w:rPr>
        <w:t xml:space="preserve"> = road;  </w:t>
      </w:r>
      <w:r w:rsidRPr="00D31E36">
        <w:rPr>
          <w:i/>
          <w:sz w:val="20"/>
          <w:szCs w:val="20"/>
        </w:rPr>
        <w:t xml:space="preserve">I found a </w:t>
      </w:r>
      <w:r w:rsidRPr="00D31E36">
        <w:rPr>
          <w:i/>
          <w:sz w:val="20"/>
          <w:szCs w:val="20"/>
          <w:u w:val="single"/>
        </w:rPr>
        <w:t>doll</w:t>
      </w:r>
      <w:r w:rsidRPr="00D31E36">
        <w:rPr>
          <w:i/>
          <w:sz w:val="20"/>
          <w:szCs w:val="20"/>
        </w:rPr>
        <w:t xml:space="preserve">ar </w:t>
      </w:r>
      <w:r w:rsidRPr="00D31E36">
        <w:rPr>
          <w:i/>
          <w:sz w:val="20"/>
          <w:szCs w:val="20"/>
          <w:u w:val="single"/>
        </w:rPr>
        <w:t>o</w:t>
      </w:r>
      <w:r w:rsidRPr="00D31E36">
        <w:rPr>
          <w:i/>
          <w:sz w:val="20"/>
          <w:szCs w:val="20"/>
        </w:rPr>
        <w:t xml:space="preserve">n the </w:t>
      </w:r>
      <w:r w:rsidRPr="00D31E36">
        <w:rPr>
          <w:i/>
          <w:sz w:val="20"/>
          <w:szCs w:val="20"/>
          <w:u w:val="single"/>
        </w:rPr>
        <w:t>road</w:t>
      </w:r>
      <w:r w:rsidRPr="00D31E36">
        <w:rPr>
          <w:sz w:val="20"/>
          <w:szCs w:val="20"/>
          <w:u w:val="single"/>
        </w:rPr>
        <w:t>)</w:t>
      </w:r>
      <w:r w:rsidRPr="00D31E36">
        <w:rPr>
          <w:sz w:val="20"/>
          <w:szCs w:val="20"/>
        </w:rPr>
        <w:t xml:space="preserve"> </w:t>
      </w:r>
      <w:r w:rsidRPr="00D31E36">
        <w:rPr>
          <w:i/>
          <w:sz w:val="20"/>
          <w:szCs w:val="20"/>
        </w:rPr>
        <w:t xml:space="preserve"> (</w:t>
      </w:r>
      <w:r w:rsidRPr="00446727">
        <w:rPr>
          <w:b/>
          <w:sz w:val="20"/>
          <w:szCs w:val="20"/>
        </w:rPr>
        <w:t>koosokudooro</w:t>
      </w:r>
      <w:r w:rsidRPr="00D31E36">
        <w:rPr>
          <w:sz w:val="20"/>
          <w:szCs w:val="20"/>
        </w:rPr>
        <w:t xml:space="preserve"> = highway;   </w:t>
      </w:r>
      <w:r w:rsidRPr="00D31E36">
        <w:rPr>
          <w:i/>
          <w:sz w:val="20"/>
          <w:szCs w:val="20"/>
          <w:u w:val="single"/>
        </w:rPr>
        <w:t>koo</w:t>
      </w:r>
      <w:r w:rsidRPr="00D31E36">
        <w:rPr>
          <w:i/>
          <w:sz w:val="20"/>
          <w:szCs w:val="20"/>
        </w:rPr>
        <w:t xml:space="preserve"> [</w:t>
      </w:r>
      <w:r w:rsidRPr="00D31E36">
        <w:rPr>
          <w:rFonts w:eastAsia="Meiryo"/>
          <w:i/>
          <w:sz w:val="20"/>
          <w:szCs w:val="20"/>
        </w:rPr>
        <w:t xml:space="preserve">this] </w:t>
      </w:r>
      <w:r w:rsidRPr="00D31E36">
        <w:rPr>
          <w:rFonts w:eastAsia="Meiryo"/>
          <w:i/>
          <w:sz w:val="20"/>
          <w:szCs w:val="20"/>
          <w:u w:val="single"/>
        </w:rPr>
        <w:t>sock</w:t>
      </w:r>
      <w:r w:rsidRPr="00D31E36">
        <w:rPr>
          <w:rFonts w:eastAsia="Meiryo"/>
          <w:i/>
          <w:sz w:val="20"/>
          <w:szCs w:val="20"/>
        </w:rPr>
        <w:t xml:space="preserve">’s </w:t>
      </w:r>
      <w:r w:rsidRPr="00D31E36">
        <w:rPr>
          <w:rFonts w:eastAsia="Meiryo"/>
          <w:i/>
          <w:sz w:val="20"/>
          <w:szCs w:val="20"/>
          <w:u w:val="single"/>
        </w:rPr>
        <w:t>doll</w:t>
      </w:r>
      <w:r w:rsidRPr="00D31E36">
        <w:rPr>
          <w:rFonts w:eastAsia="Meiryo"/>
          <w:i/>
          <w:sz w:val="20"/>
          <w:szCs w:val="20"/>
        </w:rPr>
        <w:t xml:space="preserve">ars ended up </w:t>
      </w:r>
      <w:r w:rsidRPr="00D31E36">
        <w:rPr>
          <w:rFonts w:eastAsia="Meiryo"/>
          <w:i/>
          <w:sz w:val="20"/>
          <w:szCs w:val="20"/>
          <w:u w:val="single"/>
        </w:rPr>
        <w:t>o</w:t>
      </w:r>
      <w:r w:rsidRPr="00D31E36">
        <w:rPr>
          <w:rFonts w:eastAsia="Meiryo"/>
          <w:i/>
          <w:sz w:val="20"/>
          <w:szCs w:val="20"/>
        </w:rPr>
        <w:t xml:space="preserve">n the </w:t>
      </w:r>
      <w:r w:rsidRPr="00D31E36">
        <w:rPr>
          <w:rFonts w:eastAsia="Meiryo"/>
          <w:i/>
          <w:sz w:val="20"/>
          <w:szCs w:val="20"/>
          <w:u w:val="single"/>
        </w:rPr>
        <w:t>highway</w:t>
      </w:r>
      <w:r w:rsidRPr="00D31E36">
        <w:rPr>
          <w:rFonts w:eastAsia="Meiryo"/>
          <w:sz w:val="20"/>
          <w:szCs w:val="20"/>
        </w:rPr>
        <w:t xml:space="preserve">;  </w:t>
      </w:r>
      <w:r w:rsidRPr="00446727">
        <w:rPr>
          <w:b/>
          <w:sz w:val="20"/>
          <w:szCs w:val="20"/>
        </w:rPr>
        <w:t xml:space="preserve">doori/toori </w:t>
      </w:r>
      <w:r w:rsidRPr="00D31E36">
        <w:rPr>
          <w:sz w:val="20"/>
          <w:szCs w:val="20"/>
        </w:rPr>
        <w:t xml:space="preserve">= street) </w:t>
      </w:r>
      <w:r w:rsidRPr="00D31E36">
        <w:rPr>
          <w:rFonts w:eastAsia="Meiryo"/>
          <w:sz w:val="20"/>
          <w:szCs w:val="20"/>
        </w:rPr>
        <w:t xml:space="preserve">(taihen no na, </w:t>
      </w:r>
      <w:r w:rsidRPr="00446727">
        <w:rPr>
          <w:rFonts w:eastAsia="Meiryo"/>
          <w:i/>
          <w:sz w:val="20"/>
          <w:szCs w:val="20"/>
        </w:rPr>
        <w:t>not</w:t>
      </w:r>
      <w:r w:rsidRPr="00D31E36">
        <w:rPr>
          <w:rFonts w:eastAsia="Meiryo"/>
          <w:sz w:val="20"/>
          <w:szCs w:val="20"/>
        </w:rPr>
        <w:t xml:space="preserve"> OK)</w:t>
      </w:r>
      <w:r w:rsidRPr="00D31E36">
        <w:rPr>
          <w:sz w:val="20"/>
          <w:szCs w:val="20"/>
        </w:rPr>
        <w:tab/>
      </w:r>
      <w:r w:rsidRPr="00D31E36">
        <w:rPr>
          <w:sz w:val="20"/>
          <w:szCs w:val="20"/>
        </w:rPr>
        <w:tab/>
      </w:r>
    </w:p>
    <w:p w:rsidR="003D4631" w:rsidRPr="00D31E36" w:rsidRDefault="003D4631" w:rsidP="007A47ED">
      <w:pPr>
        <w:widowControl w:val="0"/>
        <w:rPr>
          <w:sz w:val="20"/>
          <w:szCs w:val="20"/>
        </w:rPr>
      </w:pPr>
      <w:r w:rsidRPr="00D31E36">
        <w:rPr>
          <w:sz w:val="20"/>
          <w:szCs w:val="20"/>
        </w:rPr>
        <w:t xml:space="preserve">23.  In order to buy a train’s reserved seats’ tickets, at the station, for a long time, they line up, etc, they do, for sure.  Use ken to mean ticket.  Use tame.  Use tari.  Use no to soften this.  </w:t>
      </w:r>
    </w:p>
    <w:p w:rsidR="003D4631" w:rsidRPr="00D31E36" w:rsidRDefault="003D4631" w:rsidP="007A47ED">
      <w:pPr>
        <w:widowControl w:val="0"/>
        <w:rPr>
          <w:rFonts w:eastAsia="Meiryo"/>
          <w:i/>
          <w:sz w:val="20"/>
          <w:szCs w:val="20"/>
        </w:rPr>
      </w:pPr>
      <w:r w:rsidRPr="00D31E36">
        <w:rPr>
          <w:rFonts w:hint="eastAsia"/>
          <w:sz w:val="20"/>
          <w:szCs w:val="20"/>
        </w:rPr>
        <w:t>電車の指定席件を買うために駅で長いあいだ並んだりするのよ。</w:t>
      </w:r>
    </w:p>
    <w:p w:rsidR="003D4631" w:rsidRPr="00D31E36" w:rsidRDefault="003D4631" w:rsidP="007A47ED">
      <w:pPr>
        <w:widowControl w:val="0"/>
        <w:rPr>
          <w:sz w:val="20"/>
          <w:szCs w:val="20"/>
        </w:rPr>
      </w:pPr>
      <w:r w:rsidRPr="00D31E36">
        <w:rPr>
          <w:sz w:val="20"/>
          <w:szCs w:val="20"/>
          <w:lang w:val="es-US"/>
        </w:rPr>
        <w:t xml:space="preserve">Densha no shiteisekiken o kau tame ni, eki de, nagai aida narandari suru no yo.  </w:t>
      </w:r>
      <w:r w:rsidRPr="00D31E36">
        <w:rPr>
          <w:sz w:val="20"/>
          <w:szCs w:val="20"/>
        </w:rPr>
        <w:t>(</w:t>
      </w:r>
      <w:r w:rsidRPr="00446727">
        <w:rPr>
          <w:b/>
          <w:sz w:val="20"/>
          <w:szCs w:val="20"/>
        </w:rPr>
        <w:t>shiteisekiken</w:t>
      </w:r>
      <w:r w:rsidRPr="00D31E36">
        <w:rPr>
          <w:sz w:val="20"/>
          <w:szCs w:val="20"/>
        </w:rPr>
        <w:t xml:space="preserve"> = reserved seat ticket;  </w:t>
      </w:r>
      <w:r w:rsidRPr="00446727">
        <w:rPr>
          <w:b/>
          <w:sz w:val="20"/>
          <w:szCs w:val="20"/>
        </w:rPr>
        <w:t>shitei suru</w:t>
      </w:r>
      <w:r w:rsidRPr="00D31E36">
        <w:rPr>
          <w:sz w:val="20"/>
          <w:szCs w:val="20"/>
        </w:rPr>
        <w:t xml:space="preserve"> = to appoint, designate;  </w:t>
      </w:r>
      <w:r w:rsidRPr="00D31E36">
        <w:rPr>
          <w:i/>
          <w:sz w:val="20"/>
          <w:szCs w:val="20"/>
        </w:rPr>
        <w:t xml:space="preserve">if you use a </w:t>
      </w:r>
      <w:r w:rsidRPr="00D31E36">
        <w:rPr>
          <w:i/>
          <w:sz w:val="20"/>
          <w:szCs w:val="20"/>
          <w:u w:val="single"/>
        </w:rPr>
        <w:t>shi</w:t>
      </w:r>
      <w:r w:rsidRPr="00D31E36">
        <w:rPr>
          <w:i/>
          <w:sz w:val="20"/>
          <w:szCs w:val="20"/>
        </w:rPr>
        <w:t xml:space="preserve">ny </w:t>
      </w:r>
      <w:r w:rsidRPr="00D31E36">
        <w:rPr>
          <w:i/>
          <w:sz w:val="20"/>
          <w:szCs w:val="20"/>
          <w:u w:val="single"/>
        </w:rPr>
        <w:t>ta</w:t>
      </w:r>
      <w:r w:rsidRPr="00D31E36">
        <w:rPr>
          <w:i/>
          <w:sz w:val="20"/>
          <w:szCs w:val="20"/>
        </w:rPr>
        <w:t xml:space="preserve">ser, you will be </w:t>
      </w:r>
      <w:r w:rsidRPr="00D31E36">
        <w:rPr>
          <w:i/>
          <w:sz w:val="20"/>
          <w:szCs w:val="20"/>
          <w:u w:val="single"/>
        </w:rPr>
        <w:t>designate</w:t>
      </w:r>
      <w:r w:rsidRPr="00D31E36">
        <w:rPr>
          <w:i/>
          <w:sz w:val="20"/>
          <w:szCs w:val="20"/>
        </w:rPr>
        <w:t>d</w:t>
      </w:r>
      <w:r w:rsidRPr="00D31E36">
        <w:rPr>
          <w:sz w:val="20"/>
          <w:szCs w:val="20"/>
        </w:rPr>
        <w:t>) (</w:t>
      </w:r>
      <w:r w:rsidRPr="00446727">
        <w:rPr>
          <w:b/>
          <w:sz w:val="20"/>
          <w:szCs w:val="20"/>
        </w:rPr>
        <w:t>ken</w:t>
      </w:r>
      <w:r w:rsidRPr="00D31E36">
        <w:rPr>
          <w:sz w:val="20"/>
          <w:szCs w:val="20"/>
        </w:rPr>
        <w:t xml:space="preserve"> = ticket;  4 meanings for ken:  </w:t>
      </w:r>
      <w:r w:rsidRPr="00D31E36">
        <w:rPr>
          <w:i/>
          <w:sz w:val="20"/>
          <w:szCs w:val="20"/>
          <w:u w:val="single"/>
        </w:rPr>
        <w:t>Ken</w:t>
      </w:r>
      <w:r w:rsidRPr="00D31E36">
        <w:rPr>
          <w:i/>
          <w:sz w:val="20"/>
          <w:szCs w:val="20"/>
        </w:rPr>
        <w:t xml:space="preserve"> has a </w:t>
      </w:r>
      <w:r w:rsidRPr="00D31E36">
        <w:rPr>
          <w:i/>
          <w:sz w:val="20"/>
          <w:szCs w:val="20"/>
          <w:u w:val="single"/>
        </w:rPr>
        <w:t>ticket</w:t>
      </w:r>
      <w:r w:rsidRPr="00D31E36">
        <w:rPr>
          <w:i/>
          <w:sz w:val="20"/>
          <w:szCs w:val="20"/>
        </w:rPr>
        <w:t xml:space="preserve"> to go see about a </w:t>
      </w:r>
      <w:r w:rsidRPr="00D31E36">
        <w:rPr>
          <w:i/>
          <w:sz w:val="20"/>
          <w:szCs w:val="20"/>
          <w:u w:val="single"/>
        </w:rPr>
        <w:t>matter</w:t>
      </w:r>
      <w:r w:rsidRPr="00D31E36">
        <w:rPr>
          <w:i/>
          <w:sz w:val="20"/>
          <w:szCs w:val="20"/>
        </w:rPr>
        <w:t xml:space="preserve"> regarding a </w:t>
      </w:r>
      <w:r w:rsidRPr="00D31E36">
        <w:rPr>
          <w:i/>
          <w:sz w:val="20"/>
          <w:szCs w:val="20"/>
          <w:u w:val="single"/>
        </w:rPr>
        <w:t>house</w:t>
      </w:r>
      <w:r w:rsidRPr="00D31E36">
        <w:rPr>
          <w:i/>
          <w:sz w:val="20"/>
          <w:szCs w:val="20"/>
        </w:rPr>
        <w:t xml:space="preserve"> in his </w:t>
      </w:r>
      <w:r w:rsidRPr="00D31E36">
        <w:rPr>
          <w:i/>
          <w:sz w:val="20"/>
          <w:szCs w:val="20"/>
          <w:u w:val="single"/>
        </w:rPr>
        <w:t>prefecture</w:t>
      </w:r>
      <w:r w:rsidRPr="00D31E36">
        <w:rPr>
          <w:sz w:val="20"/>
          <w:szCs w:val="20"/>
        </w:rPr>
        <w:t xml:space="preserve">) </w:t>
      </w:r>
      <w:r w:rsidRPr="00446727">
        <w:rPr>
          <w:b/>
          <w:sz w:val="20"/>
          <w:szCs w:val="20"/>
        </w:rPr>
        <w:t>(nagai aida</w:t>
      </w:r>
      <w:r w:rsidRPr="00D31E36">
        <w:rPr>
          <w:sz w:val="20"/>
          <w:szCs w:val="20"/>
        </w:rPr>
        <w:t xml:space="preserve"> = a long time) (</w:t>
      </w:r>
      <w:r w:rsidRPr="00446727">
        <w:rPr>
          <w:b/>
          <w:sz w:val="20"/>
          <w:szCs w:val="20"/>
        </w:rPr>
        <w:t>naraberu</w:t>
      </w:r>
      <w:r w:rsidRPr="00D31E36">
        <w:rPr>
          <w:sz w:val="20"/>
          <w:szCs w:val="20"/>
        </w:rPr>
        <w:t xml:space="preserve"> </w:t>
      </w:r>
      <w:r w:rsidR="00446727">
        <w:rPr>
          <w:sz w:val="20"/>
          <w:szCs w:val="20"/>
        </w:rPr>
        <w:t>–</w:t>
      </w:r>
      <w:r w:rsidRPr="00D31E36">
        <w:rPr>
          <w:sz w:val="20"/>
          <w:szCs w:val="20"/>
        </w:rPr>
        <w:t xml:space="preserve"> transitive;  </w:t>
      </w:r>
      <w:r w:rsidRPr="00446727">
        <w:rPr>
          <w:b/>
          <w:sz w:val="20"/>
          <w:szCs w:val="20"/>
        </w:rPr>
        <w:t>narabu</w:t>
      </w:r>
      <w:r w:rsidRPr="00D31E36">
        <w:rPr>
          <w:sz w:val="20"/>
          <w:szCs w:val="20"/>
        </w:rPr>
        <w:t xml:space="preserve"> </w:t>
      </w:r>
      <w:r w:rsidR="00446727">
        <w:rPr>
          <w:sz w:val="20"/>
          <w:szCs w:val="20"/>
        </w:rPr>
        <w:t>–</w:t>
      </w:r>
      <w:r w:rsidRPr="00D31E36">
        <w:rPr>
          <w:sz w:val="20"/>
          <w:szCs w:val="20"/>
        </w:rPr>
        <w:t xml:space="preserve"> intransitive)</w:t>
      </w:r>
      <w:r w:rsidRPr="00D31E36">
        <w:rPr>
          <w:sz w:val="20"/>
          <w:szCs w:val="20"/>
        </w:rPr>
        <w:tab/>
      </w:r>
      <w:r w:rsidRPr="00D31E36">
        <w:rPr>
          <w:sz w:val="20"/>
          <w:szCs w:val="20"/>
        </w:rPr>
        <w:tab/>
      </w:r>
      <w:r w:rsidRPr="00D31E36">
        <w:rPr>
          <w:sz w:val="20"/>
          <w:szCs w:val="20"/>
        </w:rPr>
        <w:tab/>
      </w:r>
      <w:r w:rsidRPr="00D31E36">
        <w:rPr>
          <w:sz w:val="20"/>
          <w:szCs w:val="20"/>
        </w:rPr>
        <w:tab/>
      </w:r>
      <w:r w:rsidRPr="00D31E36">
        <w:rPr>
          <w:sz w:val="20"/>
          <w:szCs w:val="20"/>
        </w:rPr>
        <w:tab/>
      </w:r>
      <w:r w:rsidRPr="00D31E36">
        <w:rPr>
          <w:sz w:val="20"/>
          <w:szCs w:val="20"/>
        </w:rPr>
        <w:tab/>
      </w:r>
    </w:p>
    <w:p w:rsidR="003D4631" w:rsidRPr="00D31E36" w:rsidRDefault="003D4631" w:rsidP="007A47ED">
      <w:pPr>
        <w:widowControl w:val="0"/>
        <w:rPr>
          <w:sz w:val="20"/>
          <w:szCs w:val="20"/>
        </w:rPr>
      </w:pPr>
      <w:r w:rsidRPr="00D31E36">
        <w:rPr>
          <w:sz w:val="20"/>
          <w:szCs w:val="20"/>
        </w:rPr>
        <w:t xml:space="preserve">24.  Really.  Is that so?  And then, as for the one that is called obon, what is it?  Use hee.  Use sore de. </w:t>
      </w:r>
    </w:p>
    <w:p w:rsidR="003D4631" w:rsidRPr="00D31E36" w:rsidRDefault="003D4631" w:rsidP="007A47ED">
      <w:pPr>
        <w:widowControl w:val="0"/>
        <w:rPr>
          <w:sz w:val="20"/>
          <w:szCs w:val="20"/>
        </w:rPr>
      </w:pPr>
      <w:r w:rsidRPr="00D31E36">
        <w:rPr>
          <w:rFonts w:hint="eastAsia"/>
          <w:sz w:val="20"/>
          <w:szCs w:val="20"/>
        </w:rPr>
        <w:t>へぇ、そうですか。それでお盆というのは何ですか。</w:t>
      </w:r>
      <w:r w:rsidRPr="00D31E36">
        <w:rPr>
          <w:sz w:val="20"/>
          <w:szCs w:val="20"/>
        </w:rPr>
        <w:t xml:space="preserve"> </w:t>
      </w:r>
    </w:p>
    <w:p w:rsidR="003D4631" w:rsidRPr="00D31E36" w:rsidRDefault="003D4631" w:rsidP="007A47ED">
      <w:pPr>
        <w:widowControl w:val="0"/>
        <w:rPr>
          <w:sz w:val="20"/>
          <w:szCs w:val="20"/>
        </w:rPr>
      </w:pPr>
      <w:r w:rsidRPr="00D31E36">
        <w:rPr>
          <w:sz w:val="20"/>
          <w:szCs w:val="20"/>
        </w:rPr>
        <w:t xml:space="preserve">Hee, soo desu ka.  Sore de, obon to iu no wa, nan desu ka.  </w:t>
      </w:r>
    </w:p>
    <w:p w:rsidR="003D4631" w:rsidRPr="00D31E36" w:rsidRDefault="003D4631" w:rsidP="007A47ED">
      <w:pPr>
        <w:widowControl w:val="0"/>
        <w:rPr>
          <w:sz w:val="20"/>
          <w:szCs w:val="20"/>
        </w:rPr>
      </w:pPr>
      <w:r w:rsidRPr="00D31E36">
        <w:rPr>
          <w:sz w:val="20"/>
          <w:szCs w:val="20"/>
        </w:rPr>
        <w:t xml:space="preserve">25.  As for simply, explanation isn’t possible, but it’s a buddhist honorable festival and at this time, the souls of dead people return and come.  Use kedo.  Use de to mean and.  Use toki.  Plain speech.  Use no to soften the last clause.  </w:t>
      </w:r>
    </w:p>
    <w:p w:rsidR="00446727" w:rsidRDefault="003D4631" w:rsidP="007A47ED">
      <w:pPr>
        <w:widowControl w:val="0"/>
        <w:rPr>
          <w:sz w:val="20"/>
          <w:szCs w:val="20"/>
        </w:rPr>
      </w:pPr>
      <w:r w:rsidRPr="00D31E36">
        <w:rPr>
          <w:rFonts w:hint="eastAsia"/>
          <w:sz w:val="20"/>
          <w:szCs w:val="20"/>
        </w:rPr>
        <w:t>簡単には説明できないけど仏教のお祭りでこの時に死んだ人の魂が帰って来るの。</w:t>
      </w:r>
    </w:p>
    <w:p w:rsidR="003D4631" w:rsidRPr="00D31E36" w:rsidRDefault="003D4631" w:rsidP="007A47ED">
      <w:pPr>
        <w:widowControl w:val="0"/>
        <w:rPr>
          <w:sz w:val="20"/>
          <w:szCs w:val="20"/>
        </w:rPr>
      </w:pPr>
      <w:r w:rsidRPr="00D31E36">
        <w:rPr>
          <w:sz w:val="20"/>
          <w:szCs w:val="20"/>
        </w:rPr>
        <w:t>Kantan ni wa, setsumei dekinai kedo, bukkyoo no omatsuri de, kono toki ni, shinda hito no tamashii ga kaette kuru no.  (</w:t>
      </w:r>
      <w:r w:rsidRPr="00446727">
        <w:rPr>
          <w:b/>
          <w:sz w:val="20"/>
          <w:szCs w:val="20"/>
        </w:rPr>
        <w:t>kantan</w:t>
      </w:r>
      <w:r w:rsidRPr="00D31E36">
        <w:rPr>
          <w:sz w:val="20"/>
          <w:szCs w:val="20"/>
        </w:rPr>
        <w:t xml:space="preserve"> = simple, easy; </w:t>
      </w:r>
      <w:r w:rsidRPr="00D31E36">
        <w:rPr>
          <w:i/>
          <w:sz w:val="20"/>
          <w:szCs w:val="20"/>
        </w:rPr>
        <w:t xml:space="preserve"> life in </w:t>
      </w:r>
      <w:r w:rsidRPr="00D31E36">
        <w:rPr>
          <w:i/>
          <w:sz w:val="20"/>
          <w:szCs w:val="20"/>
          <w:u w:val="single"/>
        </w:rPr>
        <w:t>Canton</w:t>
      </w:r>
      <w:r w:rsidRPr="00D31E36">
        <w:rPr>
          <w:i/>
          <w:sz w:val="20"/>
          <w:szCs w:val="20"/>
        </w:rPr>
        <w:t xml:space="preserve"> is </w:t>
      </w:r>
      <w:r w:rsidRPr="00D31E36">
        <w:rPr>
          <w:i/>
          <w:sz w:val="20"/>
          <w:szCs w:val="20"/>
          <w:u w:val="single"/>
        </w:rPr>
        <w:t>easy</w:t>
      </w:r>
      <w:r w:rsidRPr="00D31E36">
        <w:rPr>
          <w:sz w:val="20"/>
          <w:szCs w:val="20"/>
        </w:rPr>
        <w:t xml:space="preserve">;  </w:t>
      </w:r>
      <w:r w:rsidRPr="00D31E36">
        <w:rPr>
          <w:b/>
          <w:sz w:val="20"/>
          <w:szCs w:val="20"/>
        </w:rPr>
        <w:t>when you add ni to an adjective, it becomes an adverb</w:t>
      </w:r>
      <w:r w:rsidRPr="00D31E36">
        <w:rPr>
          <w:sz w:val="20"/>
          <w:szCs w:val="20"/>
        </w:rPr>
        <w:t>) (</w:t>
      </w:r>
      <w:r w:rsidRPr="00446727">
        <w:rPr>
          <w:b/>
          <w:sz w:val="20"/>
          <w:szCs w:val="20"/>
        </w:rPr>
        <w:t>bukkyoo</w:t>
      </w:r>
      <w:r w:rsidRPr="00D31E36">
        <w:rPr>
          <w:sz w:val="20"/>
          <w:szCs w:val="20"/>
        </w:rPr>
        <w:t xml:space="preserve"> = Buddhism;  </w:t>
      </w:r>
      <w:r w:rsidRPr="00D31E36">
        <w:rPr>
          <w:i/>
          <w:sz w:val="20"/>
          <w:szCs w:val="20"/>
        </w:rPr>
        <w:t xml:space="preserve">a </w:t>
      </w:r>
      <w:r w:rsidRPr="00D31E36">
        <w:rPr>
          <w:i/>
          <w:sz w:val="20"/>
          <w:szCs w:val="20"/>
          <w:u w:val="single"/>
        </w:rPr>
        <w:t>Buddhist</w:t>
      </w:r>
      <w:r w:rsidRPr="00D31E36">
        <w:rPr>
          <w:i/>
          <w:sz w:val="20"/>
          <w:szCs w:val="20"/>
        </w:rPr>
        <w:t xml:space="preserve"> will read a </w:t>
      </w:r>
      <w:r w:rsidRPr="00D31E36">
        <w:rPr>
          <w:i/>
          <w:sz w:val="20"/>
          <w:szCs w:val="20"/>
          <w:u w:val="single"/>
        </w:rPr>
        <w:t>book</w:t>
      </w:r>
      <w:r w:rsidRPr="00D31E36">
        <w:rPr>
          <w:i/>
          <w:sz w:val="20"/>
          <w:szCs w:val="20"/>
        </w:rPr>
        <w:t xml:space="preserve"> </w:t>
      </w:r>
      <w:r w:rsidRPr="00D31E36">
        <w:rPr>
          <w:i/>
          <w:sz w:val="20"/>
          <w:szCs w:val="20"/>
          <w:u w:val="single"/>
        </w:rPr>
        <w:t>kyoo</w:t>
      </w:r>
      <w:r w:rsidRPr="00D31E36">
        <w:rPr>
          <w:i/>
          <w:sz w:val="20"/>
          <w:szCs w:val="20"/>
        </w:rPr>
        <w:t xml:space="preserve"> [today]</w:t>
      </w:r>
      <w:r w:rsidRPr="00D31E36">
        <w:rPr>
          <w:sz w:val="20"/>
          <w:szCs w:val="20"/>
        </w:rPr>
        <w:t>) (</w:t>
      </w:r>
      <w:r w:rsidRPr="00446727">
        <w:rPr>
          <w:b/>
          <w:sz w:val="20"/>
          <w:szCs w:val="20"/>
        </w:rPr>
        <w:t>matsuri</w:t>
      </w:r>
      <w:r w:rsidR="00446727">
        <w:rPr>
          <w:sz w:val="20"/>
          <w:szCs w:val="20"/>
        </w:rPr>
        <w:t xml:space="preserve"> = festival; </w:t>
      </w:r>
      <w:r w:rsidRPr="00D31E36">
        <w:rPr>
          <w:sz w:val="20"/>
          <w:szCs w:val="20"/>
        </w:rPr>
        <w:t xml:space="preserve"> </w:t>
      </w:r>
      <w:r w:rsidRPr="00446727">
        <w:rPr>
          <w:b/>
          <w:sz w:val="20"/>
          <w:szCs w:val="20"/>
        </w:rPr>
        <w:t>matsuru</w:t>
      </w:r>
      <w:r w:rsidRPr="00D31E36">
        <w:rPr>
          <w:sz w:val="20"/>
          <w:szCs w:val="20"/>
        </w:rPr>
        <w:t xml:space="preserve"> = worship, deify) (</w:t>
      </w:r>
      <w:r w:rsidRPr="00446727">
        <w:rPr>
          <w:b/>
          <w:sz w:val="20"/>
          <w:szCs w:val="20"/>
        </w:rPr>
        <w:t>shinda</w:t>
      </w:r>
      <w:r w:rsidRPr="00D31E36">
        <w:rPr>
          <w:sz w:val="20"/>
          <w:szCs w:val="20"/>
        </w:rPr>
        <w:t xml:space="preserve"> = shinimashita, died;  </w:t>
      </w:r>
      <w:r w:rsidRPr="00446727">
        <w:rPr>
          <w:b/>
          <w:sz w:val="20"/>
          <w:szCs w:val="20"/>
        </w:rPr>
        <w:t>shinu</w:t>
      </w:r>
      <w:r w:rsidRPr="00D31E36">
        <w:rPr>
          <w:sz w:val="20"/>
          <w:szCs w:val="20"/>
        </w:rPr>
        <w:t xml:space="preserve"> = to die) (</w:t>
      </w:r>
      <w:r w:rsidRPr="00446727">
        <w:rPr>
          <w:b/>
          <w:sz w:val="20"/>
          <w:szCs w:val="20"/>
        </w:rPr>
        <w:t>tamashii</w:t>
      </w:r>
      <w:r w:rsidRPr="00D31E36">
        <w:rPr>
          <w:sz w:val="20"/>
          <w:szCs w:val="20"/>
        </w:rPr>
        <w:t xml:space="preserve"> = soul, spirit;  </w:t>
      </w:r>
      <w:r w:rsidRPr="00D31E36">
        <w:rPr>
          <w:i/>
          <w:sz w:val="20"/>
          <w:szCs w:val="20"/>
          <w:u w:val="single"/>
        </w:rPr>
        <w:t>souls</w:t>
      </w:r>
      <w:r w:rsidRPr="00D31E36">
        <w:rPr>
          <w:i/>
          <w:sz w:val="20"/>
          <w:szCs w:val="20"/>
        </w:rPr>
        <w:t xml:space="preserve"> eat </w:t>
      </w:r>
      <w:r w:rsidRPr="00D31E36">
        <w:rPr>
          <w:i/>
          <w:sz w:val="20"/>
          <w:szCs w:val="20"/>
          <w:u w:val="single"/>
        </w:rPr>
        <w:t>tama</w:t>
      </w:r>
      <w:r w:rsidRPr="00D31E36">
        <w:rPr>
          <w:i/>
          <w:sz w:val="20"/>
          <w:szCs w:val="20"/>
        </w:rPr>
        <w:t xml:space="preserve">gos with </w:t>
      </w:r>
      <w:r w:rsidRPr="00D31E36">
        <w:rPr>
          <w:i/>
          <w:sz w:val="20"/>
          <w:szCs w:val="20"/>
          <w:u w:val="single"/>
        </w:rPr>
        <w:t>shii</w:t>
      </w:r>
      <w:r w:rsidRPr="00D31E36">
        <w:rPr>
          <w:i/>
          <w:sz w:val="20"/>
          <w:szCs w:val="20"/>
        </w:rPr>
        <w:t>tes</w:t>
      </w:r>
      <w:r w:rsidRPr="00D31E36">
        <w:rPr>
          <w:sz w:val="20"/>
          <w:szCs w:val="20"/>
        </w:rPr>
        <w:t>) (setsumei ga, also OK)</w:t>
      </w:r>
    </w:p>
    <w:p w:rsidR="003D4631" w:rsidRPr="00D31E36" w:rsidRDefault="003D4631" w:rsidP="007A47ED">
      <w:pPr>
        <w:widowControl w:val="0"/>
        <w:rPr>
          <w:sz w:val="20"/>
          <w:szCs w:val="20"/>
          <w:lang w:val="es-US"/>
        </w:rPr>
      </w:pPr>
      <w:r w:rsidRPr="00D31E36">
        <w:rPr>
          <w:sz w:val="20"/>
          <w:szCs w:val="20"/>
        </w:rPr>
        <w:t xml:space="preserve">26.  In order to console those souls, of everyone, the bonodori-called dance we do, for sure.  Use tame.  Use dansu to mean dance in this lesson.  </w:t>
      </w:r>
      <w:r w:rsidRPr="00D31E36">
        <w:rPr>
          <w:sz w:val="20"/>
          <w:szCs w:val="20"/>
          <w:lang w:val="es-US"/>
        </w:rPr>
        <w:t xml:space="preserve">Use no to soften this. </w:t>
      </w:r>
    </w:p>
    <w:p w:rsidR="003D4631" w:rsidRPr="00D31E36" w:rsidRDefault="003D4631" w:rsidP="007A47ED">
      <w:pPr>
        <w:widowControl w:val="0"/>
        <w:rPr>
          <w:sz w:val="20"/>
          <w:szCs w:val="20"/>
          <w:lang w:val="es-US"/>
        </w:rPr>
      </w:pPr>
      <w:r w:rsidRPr="00D31E36">
        <w:rPr>
          <w:rFonts w:hint="eastAsia"/>
          <w:sz w:val="20"/>
          <w:szCs w:val="20"/>
          <w:lang w:val="es-US"/>
        </w:rPr>
        <w:t>その魂をなぐさめるためにみんなで盆踊りというダンスをするのよ。</w:t>
      </w:r>
      <w:r w:rsidRPr="00D31E36">
        <w:rPr>
          <w:sz w:val="20"/>
          <w:szCs w:val="20"/>
          <w:lang w:val="es-US"/>
        </w:rPr>
        <w:t xml:space="preserve"> </w:t>
      </w:r>
    </w:p>
    <w:p w:rsidR="003D4631" w:rsidRPr="00D31E36" w:rsidRDefault="003D4631" w:rsidP="007A47ED">
      <w:pPr>
        <w:widowControl w:val="0"/>
        <w:rPr>
          <w:sz w:val="20"/>
          <w:szCs w:val="20"/>
        </w:rPr>
      </w:pPr>
      <w:r w:rsidRPr="00D31E36">
        <w:rPr>
          <w:sz w:val="20"/>
          <w:szCs w:val="20"/>
          <w:lang w:val="es-US"/>
        </w:rPr>
        <w:t xml:space="preserve">Sono tamashii o nagusameru tame ni, minna de, bonodori to iu dansu o suru no yo.  </w:t>
      </w:r>
      <w:r w:rsidRPr="00D31E36">
        <w:rPr>
          <w:sz w:val="20"/>
          <w:szCs w:val="20"/>
        </w:rPr>
        <w:t>(</w:t>
      </w:r>
      <w:r w:rsidRPr="00446727">
        <w:rPr>
          <w:b/>
          <w:sz w:val="20"/>
          <w:szCs w:val="20"/>
        </w:rPr>
        <w:t>nagusameru</w:t>
      </w:r>
      <w:r w:rsidRPr="00D31E36">
        <w:rPr>
          <w:sz w:val="20"/>
          <w:szCs w:val="20"/>
        </w:rPr>
        <w:t xml:space="preserve"> = </w:t>
      </w:r>
      <w:r w:rsidRPr="00D31E36">
        <w:rPr>
          <w:sz w:val="20"/>
          <w:szCs w:val="20"/>
        </w:rPr>
        <w:lastRenderedPageBreak/>
        <w:t xml:space="preserve">to console, divert;  sameru, intransitive = to cool off;  </w:t>
      </w:r>
      <w:r w:rsidRPr="00D31E36">
        <w:rPr>
          <w:i/>
          <w:sz w:val="20"/>
          <w:szCs w:val="20"/>
        </w:rPr>
        <w:t xml:space="preserve">Uncle </w:t>
      </w:r>
      <w:r w:rsidRPr="00D31E36">
        <w:rPr>
          <w:i/>
          <w:sz w:val="20"/>
          <w:szCs w:val="20"/>
          <w:u w:val="single"/>
        </w:rPr>
        <w:t>Sam</w:t>
      </w:r>
      <w:r w:rsidRPr="00D31E36">
        <w:rPr>
          <w:i/>
          <w:sz w:val="20"/>
          <w:szCs w:val="20"/>
        </w:rPr>
        <w:t xml:space="preserve"> is </w:t>
      </w:r>
      <w:r w:rsidRPr="00D31E36">
        <w:rPr>
          <w:i/>
          <w:sz w:val="20"/>
          <w:szCs w:val="20"/>
          <w:u w:val="single"/>
        </w:rPr>
        <w:t>eru</w:t>
      </w:r>
      <w:r w:rsidRPr="00D31E36">
        <w:rPr>
          <w:i/>
          <w:sz w:val="20"/>
          <w:szCs w:val="20"/>
        </w:rPr>
        <w:t xml:space="preserve">dite, so he'll </w:t>
      </w:r>
      <w:r w:rsidRPr="00D31E36">
        <w:rPr>
          <w:i/>
          <w:sz w:val="20"/>
          <w:szCs w:val="20"/>
          <w:u w:val="single"/>
        </w:rPr>
        <w:t>cool of</w:t>
      </w:r>
      <w:r w:rsidRPr="00D31E36">
        <w:rPr>
          <w:i/>
          <w:sz w:val="20"/>
          <w:szCs w:val="20"/>
        </w:rPr>
        <w:t>f</w:t>
      </w:r>
      <w:r w:rsidRPr="00D31E36">
        <w:rPr>
          <w:sz w:val="20"/>
          <w:szCs w:val="20"/>
        </w:rPr>
        <w:t xml:space="preserve">; cf. </w:t>
      </w:r>
      <w:r w:rsidRPr="00446727">
        <w:rPr>
          <w:b/>
          <w:sz w:val="20"/>
          <w:szCs w:val="20"/>
        </w:rPr>
        <w:t>hiyasu</w:t>
      </w:r>
      <w:r w:rsidRPr="00D31E36">
        <w:rPr>
          <w:sz w:val="20"/>
          <w:szCs w:val="20"/>
        </w:rPr>
        <w:t xml:space="preserve">, transitive = to cool, chill;  </w:t>
      </w:r>
      <w:r w:rsidRPr="00D31E36">
        <w:rPr>
          <w:i/>
          <w:sz w:val="20"/>
          <w:szCs w:val="20"/>
        </w:rPr>
        <w:t xml:space="preserve">with </w:t>
      </w:r>
      <w:r w:rsidRPr="00D31E36">
        <w:rPr>
          <w:i/>
          <w:sz w:val="20"/>
          <w:szCs w:val="20"/>
          <w:u w:val="single"/>
        </w:rPr>
        <w:t>Na</w:t>
      </w:r>
      <w:r w:rsidRPr="00D31E36">
        <w:rPr>
          <w:i/>
          <w:sz w:val="20"/>
          <w:szCs w:val="20"/>
        </w:rPr>
        <w:t xml:space="preserve">gaina </w:t>
      </w:r>
      <w:r w:rsidRPr="00D31E36">
        <w:rPr>
          <w:i/>
          <w:sz w:val="20"/>
          <w:szCs w:val="20"/>
          <w:u w:val="single"/>
        </w:rPr>
        <w:t>goo</w:t>
      </w:r>
      <w:r w:rsidRPr="00D31E36">
        <w:rPr>
          <w:i/>
          <w:sz w:val="20"/>
          <w:szCs w:val="20"/>
        </w:rPr>
        <w:t xml:space="preserve"> they </w:t>
      </w:r>
      <w:r w:rsidRPr="00D31E36">
        <w:rPr>
          <w:i/>
          <w:sz w:val="20"/>
          <w:szCs w:val="20"/>
          <w:u w:val="single"/>
        </w:rPr>
        <w:t>sameru</w:t>
      </w:r>
      <w:r w:rsidRPr="00D31E36">
        <w:rPr>
          <w:i/>
          <w:sz w:val="20"/>
          <w:szCs w:val="20"/>
        </w:rPr>
        <w:t xml:space="preserve"> [cool off] and are </w:t>
      </w:r>
      <w:r w:rsidRPr="00265B6B">
        <w:rPr>
          <w:i/>
          <w:sz w:val="20"/>
          <w:szCs w:val="20"/>
          <w:u w:val="single"/>
        </w:rPr>
        <w:t>console</w:t>
      </w:r>
      <w:r w:rsidRPr="00D31E36">
        <w:rPr>
          <w:i/>
          <w:sz w:val="20"/>
          <w:szCs w:val="20"/>
        </w:rPr>
        <w:t>d</w:t>
      </w:r>
      <w:r w:rsidRPr="00D31E36">
        <w:rPr>
          <w:sz w:val="20"/>
          <w:szCs w:val="20"/>
        </w:rPr>
        <w:t>)  (</w:t>
      </w:r>
      <w:r w:rsidRPr="00446727">
        <w:rPr>
          <w:b/>
          <w:sz w:val="20"/>
          <w:szCs w:val="20"/>
        </w:rPr>
        <w:t>bonodori</w:t>
      </w:r>
      <w:r w:rsidRPr="00D31E36">
        <w:rPr>
          <w:sz w:val="20"/>
          <w:szCs w:val="20"/>
        </w:rPr>
        <w:t xml:space="preserve"> = the Bon dance)</w:t>
      </w:r>
    </w:p>
    <w:p w:rsidR="003D4631" w:rsidRPr="00D31E36" w:rsidRDefault="003D4631" w:rsidP="007A47ED">
      <w:pPr>
        <w:widowControl w:val="0"/>
        <w:rPr>
          <w:sz w:val="20"/>
          <w:szCs w:val="20"/>
          <w:lang w:val="es-US"/>
        </w:rPr>
      </w:pPr>
      <w:r w:rsidRPr="00D31E36">
        <w:rPr>
          <w:sz w:val="20"/>
          <w:szCs w:val="20"/>
        </w:rPr>
        <w:t xml:space="preserve">27.  Hmm.  By the way, as for the one called Hanada’s hometown, where is it?  </w:t>
      </w:r>
      <w:r w:rsidRPr="00D31E36">
        <w:rPr>
          <w:sz w:val="20"/>
          <w:szCs w:val="20"/>
          <w:lang w:val="es-US"/>
        </w:rPr>
        <w:t xml:space="preserve">Use fuun.  Colloquial.  </w:t>
      </w:r>
    </w:p>
    <w:p w:rsidR="003D4631" w:rsidRPr="00D31E36" w:rsidRDefault="003D4631" w:rsidP="007A47ED">
      <w:pPr>
        <w:widowControl w:val="0"/>
        <w:rPr>
          <w:sz w:val="20"/>
          <w:szCs w:val="20"/>
          <w:lang w:val="es-US"/>
        </w:rPr>
      </w:pPr>
      <w:r w:rsidRPr="00D31E36">
        <w:rPr>
          <w:rFonts w:hint="eastAsia"/>
          <w:sz w:val="20"/>
          <w:szCs w:val="20"/>
          <w:lang w:val="es-US"/>
        </w:rPr>
        <w:t>ふーん、ところで花田さんの田舎ってどこですか。</w:t>
      </w:r>
      <w:r w:rsidRPr="00D31E36">
        <w:rPr>
          <w:sz w:val="20"/>
          <w:szCs w:val="20"/>
          <w:lang w:val="es-US"/>
        </w:rPr>
        <w:tab/>
      </w:r>
      <w:r w:rsidRPr="00D31E36">
        <w:rPr>
          <w:sz w:val="20"/>
          <w:szCs w:val="20"/>
          <w:lang w:val="es-US"/>
        </w:rPr>
        <w:tab/>
      </w:r>
      <w:r w:rsidRPr="00D31E36">
        <w:rPr>
          <w:sz w:val="20"/>
          <w:szCs w:val="20"/>
          <w:lang w:val="es-US"/>
        </w:rPr>
        <w:tab/>
      </w:r>
      <w:r w:rsidRPr="00D31E36">
        <w:rPr>
          <w:sz w:val="20"/>
          <w:szCs w:val="20"/>
          <w:lang w:val="es-US"/>
        </w:rPr>
        <w:tab/>
      </w:r>
    </w:p>
    <w:p w:rsidR="003D4631" w:rsidRPr="00D31E36" w:rsidRDefault="003D4631" w:rsidP="007A47ED">
      <w:pPr>
        <w:widowControl w:val="0"/>
        <w:rPr>
          <w:sz w:val="20"/>
          <w:szCs w:val="20"/>
        </w:rPr>
      </w:pPr>
      <w:r w:rsidRPr="00D31E36">
        <w:rPr>
          <w:sz w:val="20"/>
          <w:szCs w:val="20"/>
          <w:lang w:val="es-US"/>
        </w:rPr>
        <w:t xml:space="preserve">Fuun.  Tokoro de, Hanada san no inaka tte, doko desu ka.  </w:t>
      </w:r>
      <w:r w:rsidRPr="00D31E36">
        <w:rPr>
          <w:sz w:val="20"/>
          <w:szCs w:val="20"/>
        </w:rPr>
        <w:t>(</w:t>
      </w:r>
      <w:r w:rsidRPr="00446727">
        <w:rPr>
          <w:b/>
          <w:sz w:val="20"/>
          <w:szCs w:val="20"/>
        </w:rPr>
        <w:t>fuun</w:t>
      </w:r>
      <w:r w:rsidRPr="00D31E36">
        <w:rPr>
          <w:sz w:val="20"/>
          <w:szCs w:val="20"/>
        </w:rPr>
        <w:t xml:space="preserve"> = hmm)</w:t>
      </w:r>
    </w:p>
    <w:p w:rsidR="003D4631" w:rsidRPr="00D31E36" w:rsidRDefault="003D4631" w:rsidP="007A47ED">
      <w:pPr>
        <w:widowControl w:val="0"/>
        <w:rPr>
          <w:sz w:val="20"/>
          <w:szCs w:val="20"/>
        </w:rPr>
      </w:pPr>
      <w:r w:rsidRPr="00D31E36">
        <w:rPr>
          <w:sz w:val="20"/>
          <w:szCs w:val="20"/>
        </w:rPr>
        <w:t>28.  Kagoshima for sure.</w:t>
      </w:r>
      <w:r w:rsidRPr="00D31E36">
        <w:rPr>
          <w:sz w:val="20"/>
          <w:szCs w:val="20"/>
        </w:rPr>
        <w:tab/>
      </w:r>
    </w:p>
    <w:p w:rsidR="003D4631" w:rsidRPr="00D31E36" w:rsidRDefault="003D4631" w:rsidP="007A47ED">
      <w:pPr>
        <w:widowControl w:val="0"/>
        <w:rPr>
          <w:sz w:val="20"/>
          <w:szCs w:val="20"/>
        </w:rPr>
      </w:pPr>
      <w:r w:rsidRPr="00D31E36">
        <w:rPr>
          <w:rFonts w:hint="eastAsia"/>
          <w:sz w:val="20"/>
          <w:szCs w:val="20"/>
        </w:rPr>
        <w:t>鹿児島よ。</w:t>
      </w:r>
      <w:r w:rsidRPr="00D31E36">
        <w:rPr>
          <w:sz w:val="20"/>
          <w:szCs w:val="20"/>
        </w:rPr>
        <w:tab/>
      </w:r>
      <w:r w:rsidRPr="00D31E36">
        <w:rPr>
          <w:sz w:val="20"/>
          <w:szCs w:val="20"/>
        </w:rPr>
        <w:tab/>
      </w:r>
      <w:r w:rsidRPr="00D31E36">
        <w:rPr>
          <w:sz w:val="20"/>
          <w:szCs w:val="20"/>
        </w:rPr>
        <w:tab/>
      </w:r>
    </w:p>
    <w:p w:rsidR="003D4631" w:rsidRPr="00D31E36" w:rsidRDefault="003D4631" w:rsidP="007A47ED">
      <w:pPr>
        <w:widowControl w:val="0"/>
        <w:rPr>
          <w:sz w:val="20"/>
          <w:szCs w:val="20"/>
        </w:rPr>
      </w:pPr>
      <w:r w:rsidRPr="00D31E36">
        <w:rPr>
          <w:sz w:val="20"/>
          <w:szCs w:val="20"/>
        </w:rPr>
        <w:t>Kagoshima yo.</w:t>
      </w:r>
    </w:p>
    <w:p w:rsidR="003D4631" w:rsidRPr="00D31E36" w:rsidRDefault="003D4631" w:rsidP="007A47ED">
      <w:pPr>
        <w:widowControl w:val="0"/>
        <w:rPr>
          <w:sz w:val="20"/>
          <w:szCs w:val="20"/>
          <w:lang w:val="es-US"/>
        </w:rPr>
      </w:pPr>
      <w:r w:rsidRPr="00D31E36">
        <w:rPr>
          <w:sz w:val="20"/>
          <w:szCs w:val="20"/>
        </w:rPr>
        <w:t xml:space="preserve">29.  Excuse me.  As for the one called Kagoshima, where is it?  </w:t>
      </w:r>
      <w:r w:rsidRPr="00D31E36">
        <w:rPr>
          <w:sz w:val="20"/>
          <w:szCs w:val="20"/>
          <w:lang w:val="es-US"/>
        </w:rPr>
        <w:t>Colloquial.</w:t>
      </w:r>
    </w:p>
    <w:p w:rsidR="003D4631" w:rsidRPr="00D31E36" w:rsidRDefault="003D4631" w:rsidP="007A47ED">
      <w:pPr>
        <w:widowControl w:val="0"/>
        <w:rPr>
          <w:sz w:val="20"/>
          <w:szCs w:val="20"/>
          <w:lang w:val="es-US"/>
        </w:rPr>
      </w:pPr>
      <w:r w:rsidRPr="00D31E36">
        <w:rPr>
          <w:rFonts w:hint="eastAsia"/>
          <w:sz w:val="20"/>
          <w:szCs w:val="20"/>
          <w:lang w:val="es-US"/>
        </w:rPr>
        <w:t>すみません。鹿児島ってどこですか。</w:t>
      </w:r>
    </w:p>
    <w:p w:rsidR="003D4631" w:rsidRPr="00D31E36" w:rsidRDefault="003D4631" w:rsidP="007A47ED">
      <w:pPr>
        <w:widowControl w:val="0"/>
        <w:rPr>
          <w:sz w:val="20"/>
          <w:szCs w:val="20"/>
          <w:lang w:val="es-US"/>
        </w:rPr>
      </w:pPr>
      <w:r w:rsidRPr="00D31E36">
        <w:rPr>
          <w:sz w:val="20"/>
          <w:szCs w:val="20"/>
          <w:lang w:val="es-US"/>
        </w:rPr>
        <w:t>Sumimasen.  Kagoshima tte, doko desu ka.</w:t>
      </w:r>
    </w:p>
    <w:p w:rsidR="003D4631" w:rsidRPr="00D31E36" w:rsidRDefault="003D4631" w:rsidP="007A47ED">
      <w:pPr>
        <w:widowControl w:val="0"/>
        <w:rPr>
          <w:sz w:val="20"/>
          <w:szCs w:val="20"/>
        </w:rPr>
      </w:pPr>
      <w:r w:rsidRPr="00D31E36">
        <w:rPr>
          <w:sz w:val="20"/>
          <w:szCs w:val="20"/>
        </w:rPr>
        <w:t xml:space="preserve">30.  Kyushu’s at-farthest-south-it-exists prefecture, for sure.  </w:t>
      </w:r>
      <w:r w:rsidR="003550B2">
        <w:rPr>
          <w:sz w:val="20"/>
          <w:szCs w:val="20"/>
        </w:rPr>
        <w:t xml:space="preserve">Plain speech.  </w:t>
      </w:r>
    </w:p>
    <w:p w:rsidR="003D4631" w:rsidRPr="00D31E36" w:rsidRDefault="003D4631" w:rsidP="007A47ED">
      <w:pPr>
        <w:widowControl w:val="0"/>
        <w:rPr>
          <w:sz w:val="20"/>
          <w:szCs w:val="20"/>
        </w:rPr>
      </w:pPr>
      <w:r w:rsidRPr="00D31E36">
        <w:rPr>
          <w:rFonts w:hint="eastAsia"/>
          <w:sz w:val="20"/>
          <w:szCs w:val="20"/>
        </w:rPr>
        <w:t>九州の一番南にある県よ。</w:t>
      </w:r>
    </w:p>
    <w:p w:rsidR="003D4631" w:rsidRPr="00D31E36" w:rsidRDefault="003D4631" w:rsidP="007A47ED">
      <w:pPr>
        <w:widowControl w:val="0"/>
        <w:rPr>
          <w:sz w:val="20"/>
          <w:szCs w:val="20"/>
        </w:rPr>
      </w:pPr>
      <w:r w:rsidRPr="00D31E36">
        <w:rPr>
          <w:sz w:val="20"/>
          <w:szCs w:val="20"/>
          <w:lang w:val="es-US"/>
        </w:rPr>
        <w:t xml:space="preserve">Kyuushuu no ichiban minami ni aru ken yo.  </w:t>
      </w:r>
      <w:r w:rsidRPr="00D31E36">
        <w:rPr>
          <w:sz w:val="20"/>
          <w:szCs w:val="20"/>
        </w:rPr>
        <w:t>(</w:t>
      </w:r>
      <w:r w:rsidRPr="00446727">
        <w:rPr>
          <w:b/>
          <w:sz w:val="20"/>
          <w:szCs w:val="20"/>
        </w:rPr>
        <w:t>ken</w:t>
      </w:r>
      <w:r w:rsidRPr="00D31E36">
        <w:rPr>
          <w:sz w:val="20"/>
          <w:szCs w:val="20"/>
        </w:rPr>
        <w:t xml:space="preserve"> = prefecture)</w:t>
      </w:r>
      <w:r w:rsidRPr="00D31E36">
        <w:rPr>
          <w:sz w:val="20"/>
          <w:szCs w:val="20"/>
        </w:rPr>
        <w:tab/>
      </w:r>
      <w:r w:rsidRPr="00D31E36">
        <w:rPr>
          <w:sz w:val="20"/>
          <w:szCs w:val="20"/>
        </w:rPr>
        <w:tab/>
      </w:r>
      <w:r w:rsidRPr="00D31E36">
        <w:rPr>
          <w:sz w:val="20"/>
          <w:szCs w:val="20"/>
        </w:rPr>
        <w:tab/>
      </w:r>
      <w:r w:rsidRPr="00D31E36">
        <w:rPr>
          <w:sz w:val="20"/>
          <w:szCs w:val="20"/>
        </w:rPr>
        <w:tab/>
      </w:r>
      <w:r w:rsidRPr="00D31E36">
        <w:rPr>
          <w:sz w:val="20"/>
          <w:szCs w:val="20"/>
        </w:rPr>
        <w:tab/>
      </w:r>
      <w:r w:rsidRPr="00D31E36">
        <w:rPr>
          <w:sz w:val="20"/>
          <w:szCs w:val="20"/>
        </w:rPr>
        <w:tab/>
      </w:r>
    </w:p>
    <w:p w:rsidR="003D4631" w:rsidRPr="00D31E36" w:rsidRDefault="003D4631" w:rsidP="007A47ED">
      <w:pPr>
        <w:widowControl w:val="0"/>
        <w:rPr>
          <w:sz w:val="20"/>
          <w:szCs w:val="20"/>
        </w:rPr>
      </w:pPr>
      <w:r w:rsidRPr="00D31E36">
        <w:rPr>
          <w:sz w:val="20"/>
          <w:szCs w:val="20"/>
        </w:rPr>
        <w:t xml:space="preserve">31.  The Sakurajima-called volcano exists.  Use a woman’s word for emphasis.  Plain speech.  </w:t>
      </w:r>
    </w:p>
    <w:p w:rsidR="003D4631" w:rsidRPr="00D31E36" w:rsidRDefault="003D4631" w:rsidP="007A47ED">
      <w:pPr>
        <w:widowControl w:val="0"/>
        <w:rPr>
          <w:sz w:val="20"/>
          <w:szCs w:val="20"/>
        </w:rPr>
      </w:pPr>
      <w:r w:rsidRPr="00D31E36">
        <w:rPr>
          <w:rFonts w:hint="eastAsia"/>
          <w:sz w:val="20"/>
          <w:szCs w:val="20"/>
        </w:rPr>
        <w:t>桜島という火山があるわ。</w:t>
      </w:r>
    </w:p>
    <w:p w:rsidR="003D4631" w:rsidRPr="00D31E36" w:rsidRDefault="003D4631" w:rsidP="007A47ED">
      <w:pPr>
        <w:widowControl w:val="0"/>
        <w:rPr>
          <w:sz w:val="20"/>
          <w:szCs w:val="20"/>
        </w:rPr>
      </w:pPr>
      <w:r w:rsidRPr="00D31E36">
        <w:rPr>
          <w:sz w:val="20"/>
          <w:szCs w:val="20"/>
        </w:rPr>
        <w:t>Sakurajima to iu kazan ga aru wa.  (</w:t>
      </w:r>
      <w:r w:rsidRPr="00446727">
        <w:rPr>
          <w:b/>
          <w:sz w:val="20"/>
          <w:szCs w:val="20"/>
        </w:rPr>
        <w:t>kazan</w:t>
      </w:r>
      <w:r w:rsidRPr="00D31E36">
        <w:rPr>
          <w:sz w:val="20"/>
          <w:szCs w:val="20"/>
        </w:rPr>
        <w:t xml:space="preserve"> = volcano) (</w:t>
      </w:r>
      <w:r w:rsidRPr="00D31E36">
        <w:rPr>
          <w:i/>
          <w:sz w:val="20"/>
          <w:szCs w:val="20"/>
        </w:rPr>
        <w:t xml:space="preserve">the </w:t>
      </w:r>
      <w:r w:rsidRPr="00D31E36">
        <w:rPr>
          <w:i/>
          <w:sz w:val="20"/>
          <w:szCs w:val="20"/>
          <w:u w:val="single"/>
        </w:rPr>
        <w:t>volcano</w:t>
      </w:r>
      <w:r w:rsidRPr="00D31E36">
        <w:rPr>
          <w:i/>
          <w:sz w:val="20"/>
          <w:szCs w:val="20"/>
        </w:rPr>
        <w:t xml:space="preserve"> in </w:t>
      </w:r>
      <w:r w:rsidRPr="00D31E36">
        <w:rPr>
          <w:i/>
          <w:sz w:val="20"/>
          <w:szCs w:val="20"/>
          <w:u w:val="single"/>
        </w:rPr>
        <w:t>Kaza</w:t>
      </w:r>
      <w:r w:rsidRPr="00D31E36">
        <w:rPr>
          <w:i/>
          <w:sz w:val="20"/>
          <w:szCs w:val="20"/>
        </w:rPr>
        <w:t xml:space="preserve">khstan </w:t>
      </w:r>
      <w:r w:rsidRPr="00D31E36">
        <w:rPr>
          <w:i/>
          <w:sz w:val="20"/>
          <w:szCs w:val="20"/>
          <w:u w:val="single"/>
        </w:rPr>
        <w:t>n</w:t>
      </w:r>
      <w:r w:rsidRPr="00D31E36">
        <w:rPr>
          <w:i/>
          <w:sz w:val="20"/>
          <w:szCs w:val="20"/>
        </w:rPr>
        <w:t>orth</w:t>
      </w:r>
      <w:r w:rsidRPr="00D31E36">
        <w:rPr>
          <w:sz w:val="20"/>
          <w:szCs w:val="20"/>
        </w:rPr>
        <w:t xml:space="preserve">) </w:t>
      </w:r>
    </w:p>
    <w:p w:rsidR="003D4631" w:rsidRPr="00D31E36" w:rsidRDefault="003D4631" w:rsidP="007A47ED">
      <w:pPr>
        <w:widowControl w:val="0"/>
        <w:rPr>
          <w:sz w:val="20"/>
          <w:szCs w:val="20"/>
        </w:rPr>
      </w:pPr>
      <w:r w:rsidRPr="00D31E36">
        <w:rPr>
          <w:sz w:val="20"/>
          <w:szCs w:val="20"/>
        </w:rPr>
        <w:t xml:space="preserve">32.  Ah, one time on TV I have seen it.  </w:t>
      </w:r>
    </w:p>
    <w:p w:rsidR="003D4631" w:rsidRPr="00D31E36" w:rsidRDefault="003D4631" w:rsidP="007A47ED">
      <w:pPr>
        <w:widowControl w:val="0"/>
        <w:rPr>
          <w:sz w:val="20"/>
          <w:szCs w:val="20"/>
        </w:rPr>
      </w:pPr>
      <w:r w:rsidRPr="00D31E36">
        <w:rPr>
          <w:rFonts w:hint="eastAsia"/>
          <w:sz w:val="20"/>
          <w:szCs w:val="20"/>
        </w:rPr>
        <w:t>ああ、一度テレビで見たことがあります。</w:t>
      </w:r>
    </w:p>
    <w:p w:rsidR="003D4631" w:rsidRPr="00D31E36" w:rsidRDefault="003D4631" w:rsidP="007A47ED">
      <w:pPr>
        <w:widowControl w:val="0"/>
        <w:rPr>
          <w:sz w:val="20"/>
          <w:szCs w:val="20"/>
          <w:lang w:val="es-US"/>
        </w:rPr>
      </w:pPr>
      <w:r w:rsidRPr="00D31E36">
        <w:rPr>
          <w:sz w:val="20"/>
          <w:szCs w:val="20"/>
          <w:lang w:val="es-US"/>
        </w:rPr>
        <w:t xml:space="preserve">Aa, ichido terebi de mita koto ga arimasu.  </w:t>
      </w:r>
    </w:p>
    <w:p w:rsidR="003D4631" w:rsidRPr="00D31E36" w:rsidRDefault="003D4631" w:rsidP="007A47ED">
      <w:pPr>
        <w:widowControl w:val="0"/>
        <w:rPr>
          <w:sz w:val="20"/>
          <w:szCs w:val="20"/>
        </w:rPr>
      </w:pPr>
      <w:r w:rsidRPr="00D31E36">
        <w:rPr>
          <w:sz w:val="20"/>
          <w:szCs w:val="20"/>
        </w:rPr>
        <w:t xml:space="preserve">33.  I would like to see the real one and see.  Use an intensifier.  Don’t use da or desu. </w:t>
      </w:r>
    </w:p>
    <w:p w:rsidR="003D4631" w:rsidRPr="00D31E36" w:rsidRDefault="003D4631" w:rsidP="007A47ED">
      <w:pPr>
        <w:widowControl w:val="0"/>
        <w:rPr>
          <w:sz w:val="20"/>
          <w:szCs w:val="20"/>
        </w:rPr>
      </w:pPr>
      <w:r w:rsidRPr="00D31E36">
        <w:rPr>
          <w:rFonts w:hint="eastAsia"/>
          <w:sz w:val="20"/>
          <w:szCs w:val="20"/>
        </w:rPr>
        <w:t>本物を見てみたいなぁ。</w:t>
      </w:r>
      <w:r w:rsidRPr="00D31E36">
        <w:rPr>
          <w:sz w:val="20"/>
          <w:szCs w:val="20"/>
        </w:rPr>
        <w:t xml:space="preserve"> </w:t>
      </w:r>
    </w:p>
    <w:p w:rsidR="003D4631" w:rsidRPr="00D31E36" w:rsidRDefault="003D4631" w:rsidP="007A47ED">
      <w:pPr>
        <w:widowControl w:val="0"/>
        <w:rPr>
          <w:sz w:val="20"/>
          <w:szCs w:val="20"/>
        </w:rPr>
      </w:pPr>
      <w:r w:rsidRPr="00D31E36">
        <w:rPr>
          <w:sz w:val="20"/>
          <w:szCs w:val="20"/>
          <w:lang w:val="es-US"/>
        </w:rPr>
        <w:t xml:space="preserve">Honmono o mite mitai naa.   </w:t>
      </w:r>
      <w:r w:rsidRPr="00D31E36">
        <w:rPr>
          <w:sz w:val="20"/>
          <w:szCs w:val="20"/>
        </w:rPr>
        <w:t>(</w:t>
      </w:r>
      <w:r w:rsidRPr="00446727">
        <w:rPr>
          <w:b/>
          <w:sz w:val="20"/>
          <w:szCs w:val="20"/>
        </w:rPr>
        <w:t>honmono</w:t>
      </w:r>
      <w:r w:rsidRPr="00D31E36">
        <w:rPr>
          <w:sz w:val="20"/>
          <w:szCs w:val="20"/>
        </w:rPr>
        <w:t xml:space="preserve"> = the real thing;  </w:t>
      </w:r>
      <w:r w:rsidR="00446727">
        <w:rPr>
          <w:sz w:val="20"/>
          <w:szCs w:val="20"/>
        </w:rPr>
        <w:t xml:space="preserve">cf. </w:t>
      </w:r>
      <w:r w:rsidRPr="00446727">
        <w:rPr>
          <w:b/>
          <w:sz w:val="20"/>
          <w:szCs w:val="20"/>
        </w:rPr>
        <w:t xml:space="preserve">hoomon suru </w:t>
      </w:r>
      <w:r w:rsidRPr="00D31E36">
        <w:rPr>
          <w:sz w:val="20"/>
          <w:szCs w:val="20"/>
        </w:rPr>
        <w:t xml:space="preserve">= visit;  </w:t>
      </w:r>
      <w:r w:rsidRPr="00446727">
        <w:rPr>
          <w:b/>
          <w:sz w:val="20"/>
          <w:szCs w:val="20"/>
        </w:rPr>
        <w:t>hoomu</w:t>
      </w:r>
      <w:r w:rsidRPr="00D31E36">
        <w:rPr>
          <w:sz w:val="20"/>
          <w:szCs w:val="20"/>
        </w:rPr>
        <w:t xml:space="preserve"> = platform)  (</w:t>
      </w:r>
      <w:r w:rsidRPr="00D31E36">
        <w:rPr>
          <w:i/>
          <w:sz w:val="20"/>
          <w:szCs w:val="20"/>
          <w:u w:val="single"/>
        </w:rPr>
        <w:t>hon</w:t>
      </w:r>
      <w:r w:rsidRPr="00D31E36">
        <w:rPr>
          <w:i/>
          <w:sz w:val="20"/>
          <w:szCs w:val="20"/>
        </w:rPr>
        <w:t xml:space="preserve"> [book] </w:t>
      </w:r>
      <w:r w:rsidRPr="00D31E36">
        <w:rPr>
          <w:i/>
          <w:sz w:val="20"/>
          <w:szCs w:val="20"/>
          <w:u w:val="single"/>
        </w:rPr>
        <w:t>mono</w:t>
      </w:r>
      <w:r w:rsidRPr="00D31E36">
        <w:rPr>
          <w:i/>
          <w:sz w:val="20"/>
          <w:szCs w:val="20"/>
        </w:rPr>
        <w:t xml:space="preserve"> [things] are </w:t>
      </w:r>
      <w:r w:rsidRPr="00D31E36">
        <w:rPr>
          <w:i/>
          <w:sz w:val="20"/>
          <w:szCs w:val="20"/>
          <w:u w:val="single"/>
        </w:rPr>
        <w:t>genuine</w:t>
      </w:r>
      <w:r w:rsidRPr="00D31E36">
        <w:rPr>
          <w:sz w:val="20"/>
          <w:szCs w:val="20"/>
        </w:rPr>
        <w:t>) (</w:t>
      </w:r>
      <w:r w:rsidRPr="00446727">
        <w:rPr>
          <w:i/>
          <w:sz w:val="20"/>
          <w:szCs w:val="20"/>
        </w:rPr>
        <w:t>cannot</w:t>
      </w:r>
      <w:r w:rsidRPr="00D31E36">
        <w:rPr>
          <w:sz w:val="20"/>
          <w:szCs w:val="20"/>
        </w:rPr>
        <w:t xml:space="preserve"> say honmono no o mitai, but OK to say honmono no kazan o mitai)</w:t>
      </w:r>
    </w:p>
    <w:p w:rsidR="003D4631" w:rsidRPr="00D31E36" w:rsidRDefault="003D4631" w:rsidP="007A47ED">
      <w:pPr>
        <w:widowControl w:val="0"/>
        <w:rPr>
          <w:sz w:val="20"/>
          <w:szCs w:val="20"/>
        </w:rPr>
      </w:pPr>
      <w:r w:rsidRPr="00D31E36">
        <w:rPr>
          <w:sz w:val="20"/>
          <w:szCs w:val="20"/>
        </w:rPr>
        <w:t xml:space="preserve">34.  Sometime with the wife for the purpose of play come.  Good place for sure.  Plain speech. </w:t>
      </w:r>
    </w:p>
    <w:p w:rsidR="003D4631" w:rsidRPr="00D31E36" w:rsidRDefault="003D4631" w:rsidP="007A47ED">
      <w:pPr>
        <w:widowControl w:val="0"/>
        <w:rPr>
          <w:sz w:val="20"/>
          <w:szCs w:val="20"/>
        </w:rPr>
      </w:pPr>
      <w:r w:rsidRPr="00D31E36">
        <w:rPr>
          <w:rFonts w:hint="eastAsia"/>
          <w:sz w:val="20"/>
          <w:szCs w:val="20"/>
        </w:rPr>
        <w:t>いつか奥さんと遊びに来て。いいところよ。</w:t>
      </w:r>
      <w:r w:rsidRPr="00D31E36">
        <w:rPr>
          <w:sz w:val="20"/>
          <w:szCs w:val="20"/>
        </w:rPr>
        <w:t xml:space="preserve"> </w:t>
      </w:r>
    </w:p>
    <w:p w:rsidR="003D4631" w:rsidRPr="00D31E36" w:rsidRDefault="003D4631" w:rsidP="007A47ED">
      <w:pPr>
        <w:widowControl w:val="0"/>
        <w:rPr>
          <w:sz w:val="20"/>
          <w:szCs w:val="20"/>
        </w:rPr>
      </w:pPr>
      <w:r w:rsidRPr="00D31E36">
        <w:rPr>
          <w:sz w:val="20"/>
          <w:szCs w:val="20"/>
        </w:rPr>
        <w:t xml:space="preserve">Itsuka okusan to asobi ni kite.  Ii tokoro yo.  </w:t>
      </w:r>
    </w:p>
    <w:p w:rsidR="003D4631" w:rsidRPr="00D31E36" w:rsidRDefault="003D4631" w:rsidP="007A47ED">
      <w:pPr>
        <w:widowControl w:val="0"/>
        <w:rPr>
          <w:sz w:val="20"/>
          <w:szCs w:val="20"/>
        </w:rPr>
      </w:pPr>
      <w:r w:rsidRPr="00D31E36">
        <w:rPr>
          <w:sz w:val="20"/>
          <w:szCs w:val="20"/>
        </w:rPr>
        <w:t xml:space="preserve">35.  Yeah, thank you.  By all means I want to go huh.  </w:t>
      </w:r>
    </w:p>
    <w:p w:rsidR="003D4631" w:rsidRPr="00D31E36" w:rsidRDefault="003D4631" w:rsidP="007A47ED">
      <w:pPr>
        <w:widowControl w:val="0"/>
        <w:rPr>
          <w:sz w:val="20"/>
          <w:szCs w:val="20"/>
        </w:rPr>
      </w:pPr>
      <w:r w:rsidRPr="00D31E36">
        <w:rPr>
          <w:rFonts w:hint="eastAsia"/>
          <w:sz w:val="20"/>
          <w:szCs w:val="20"/>
        </w:rPr>
        <w:t>ええ、ありがとう。ぜひ行きたいですね。</w:t>
      </w:r>
    </w:p>
    <w:p w:rsidR="003D4631" w:rsidRPr="00D31E36" w:rsidRDefault="003D4631" w:rsidP="007A47ED">
      <w:pPr>
        <w:widowControl w:val="0"/>
        <w:rPr>
          <w:sz w:val="20"/>
          <w:szCs w:val="20"/>
          <w:lang w:val="es-US"/>
        </w:rPr>
      </w:pPr>
      <w:r w:rsidRPr="00D31E36">
        <w:rPr>
          <w:sz w:val="20"/>
          <w:szCs w:val="20"/>
          <w:lang w:val="es-US"/>
        </w:rPr>
        <w:t>Ee, arigatoo.  Zehi ikitai desu ne.</w:t>
      </w:r>
    </w:p>
    <w:p w:rsidR="003D4631" w:rsidRPr="00D31E36" w:rsidRDefault="003D4631" w:rsidP="007A47ED">
      <w:pPr>
        <w:widowControl w:val="0"/>
        <w:rPr>
          <w:sz w:val="20"/>
          <w:szCs w:val="20"/>
        </w:rPr>
      </w:pPr>
      <w:r w:rsidRPr="00D31E36">
        <w:rPr>
          <w:sz w:val="20"/>
          <w:szCs w:val="20"/>
        </w:rPr>
        <w:t>36.  It’s so, meaning that’s it!  At this next summer vacation, is it OK if we go?  Use plain speech to say ‘it’s so.’</w:t>
      </w:r>
    </w:p>
    <w:p w:rsidR="003D4631" w:rsidRPr="00D31E36" w:rsidRDefault="003D4631" w:rsidP="007A47ED">
      <w:pPr>
        <w:widowControl w:val="0"/>
        <w:rPr>
          <w:sz w:val="20"/>
          <w:szCs w:val="20"/>
        </w:rPr>
      </w:pPr>
      <w:r w:rsidRPr="00D31E36">
        <w:rPr>
          <w:rFonts w:hint="eastAsia"/>
          <w:sz w:val="20"/>
          <w:szCs w:val="20"/>
        </w:rPr>
        <w:t>そうだ。今度の夏休みに</w:t>
      </w:r>
      <w:r>
        <w:rPr>
          <w:rFonts w:hint="eastAsia"/>
          <w:sz w:val="20"/>
          <w:szCs w:val="20"/>
        </w:rPr>
        <w:t>行って</w:t>
      </w:r>
      <w:r w:rsidRPr="00D31E36">
        <w:rPr>
          <w:rFonts w:hint="eastAsia"/>
          <w:sz w:val="20"/>
          <w:szCs w:val="20"/>
        </w:rPr>
        <w:t>もいいですか。</w:t>
      </w:r>
    </w:p>
    <w:p w:rsidR="003D4631" w:rsidRPr="00D31E36" w:rsidRDefault="003D4631" w:rsidP="007A47ED">
      <w:pPr>
        <w:widowControl w:val="0"/>
        <w:rPr>
          <w:sz w:val="20"/>
          <w:szCs w:val="20"/>
          <w:lang w:val="es-US"/>
        </w:rPr>
      </w:pPr>
      <w:r w:rsidRPr="00D31E36">
        <w:rPr>
          <w:sz w:val="20"/>
          <w:szCs w:val="20"/>
        </w:rPr>
        <w:t xml:space="preserve">Soo da.  </w:t>
      </w:r>
      <w:r w:rsidRPr="00D31E36">
        <w:rPr>
          <w:sz w:val="20"/>
          <w:szCs w:val="20"/>
          <w:lang w:val="es-US"/>
        </w:rPr>
        <w:t xml:space="preserve">Kondo no natsuyasumi ni itte mo ii desu ka.  </w:t>
      </w:r>
    </w:p>
    <w:p w:rsidR="003D4631" w:rsidRPr="00D31E36" w:rsidRDefault="003D4631" w:rsidP="007A47ED">
      <w:pPr>
        <w:widowControl w:val="0"/>
        <w:rPr>
          <w:sz w:val="20"/>
          <w:szCs w:val="20"/>
          <w:lang w:val="es-US"/>
        </w:rPr>
      </w:pPr>
      <w:r w:rsidRPr="00D31E36">
        <w:rPr>
          <w:sz w:val="20"/>
          <w:szCs w:val="20"/>
          <w:lang w:val="es-US"/>
        </w:rPr>
        <w:t>37.  Eh!</w:t>
      </w:r>
      <w:r w:rsidRPr="00D31E36">
        <w:rPr>
          <w:sz w:val="20"/>
          <w:szCs w:val="20"/>
          <w:lang w:val="es-US"/>
        </w:rPr>
        <w:tab/>
      </w:r>
      <w:r w:rsidRPr="00D31E36">
        <w:rPr>
          <w:sz w:val="20"/>
          <w:szCs w:val="20"/>
          <w:lang w:val="es-US"/>
        </w:rPr>
        <w:tab/>
      </w:r>
      <w:r w:rsidRPr="00D31E36">
        <w:rPr>
          <w:sz w:val="20"/>
          <w:szCs w:val="20"/>
          <w:lang w:val="es-US"/>
        </w:rPr>
        <w:tab/>
      </w:r>
      <w:r w:rsidRPr="00D31E36">
        <w:rPr>
          <w:sz w:val="20"/>
          <w:szCs w:val="20"/>
          <w:lang w:val="es-US"/>
        </w:rPr>
        <w:tab/>
      </w:r>
      <w:r w:rsidRPr="00D31E36">
        <w:rPr>
          <w:sz w:val="20"/>
          <w:szCs w:val="20"/>
          <w:lang w:val="es-US"/>
        </w:rPr>
        <w:tab/>
      </w:r>
      <w:r w:rsidRPr="00D31E36">
        <w:rPr>
          <w:sz w:val="20"/>
          <w:szCs w:val="20"/>
          <w:lang w:val="es-US"/>
        </w:rPr>
        <w:tab/>
      </w:r>
    </w:p>
    <w:p w:rsidR="003D4631" w:rsidRPr="00D31E36" w:rsidRDefault="003D4631" w:rsidP="007A47ED">
      <w:pPr>
        <w:widowControl w:val="0"/>
        <w:rPr>
          <w:sz w:val="20"/>
          <w:szCs w:val="20"/>
          <w:lang w:val="es-US"/>
        </w:rPr>
      </w:pPr>
      <w:r w:rsidRPr="00D31E36">
        <w:rPr>
          <w:rFonts w:hint="eastAsia"/>
          <w:sz w:val="20"/>
          <w:szCs w:val="20"/>
        </w:rPr>
        <w:t>えー。</w:t>
      </w:r>
      <w:r w:rsidRPr="00D31E36">
        <w:rPr>
          <w:sz w:val="20"/>
          <w:szCs w:val="20"/>
          <w:lang w:val="es-US"/>
        </w:rPr>
        <w:tab/>
      </w:r>
      <w:r w:rsidRPr="00D31E36">
        <w:rPr>
          <w:sz w:val="20"/>
          <w:szCs w:val="20"/>
          <w:lang w:val="es-US"/>
        </w:rPr>
        <w:tab/>
      </w:r>
    </w:p>
    <w:p w:rsidR="003D4631" w:rsidRPr="00D31E36" w:rsidRDefault="003D4631" w:rsidP="007A47ED">
      <w:pPr>
        <w:widowControl w:val="0"/>
        <w:rPr>
          <w:sz w:val="20"/>
          <w:szCs w:val="20"/>
          <w:lang w:val="es-US"/>
        </w:rPr>
      </w:pPr>
      <w:r w:rsidRPr="00D31E36">
        <w:rPr>
          <w:sz w:val="20"/>
          <w:szCs w:val="20"/>
          <w:lang w:val="es-US"/>
        </w:rPr>
        <w:lastRenderedPageBreak/>
        <w:t>E!</w:t>
      </w:r>
    </w:p>
    <w:p w:rsidR="003D4631" w:rsidRPr="00D31E36" w:rsidRDefault="003D4631" w:rsidP="007A47ED">
      <w:pPr>
        <w:widowControl w:val="0"/>
        <w:rPr>
          <w:sz w:val="20"/>
          <w:szCs w:val="20"/>
          <w:lang w:val="es-US"/>
        </w:rPr>
      </w:pPr>
      <w:r w:rsidRPr="00D31E36">
        <w:rPr>
          <w:sz w:val="20"/>
          <w:szCs w:val="20"/>
          <w:lang w:val="es-US"/>
        </w:rPr>
        <w:t>38.  As for Michael, by what does he want to receive the bonus, is he saying?</w:t>
      </w:r>
    </w:p>
    <w:p w:rsidR="003D4631" w:rsidRPr="00D31E36" w:rsidRDefault="003D4631" w:rsidP="007A47ED">
      <w:pPr>
        <w:widowControl w:val="0"/>
        <w:rPr>
          <w:sz w:val="20"/>
          <w:szCs w:val="20"/>
          <w:lang w:val="es-US"/>
        </w:rPr>
      </w:pPr>
      <w:r w:rsidRPr="00D31E36">
        <w:rPr>
          <w:rFonts w:hint="eastAsia"/>
          <w:sz w:val="20"/>
          <w:szCs w:val="20"/>
        </w:rPr>
        <w:t>マイケルさんはボーナスを何でもらいたいと言っていますか。</w:t>
      </w:r>
    </w:p>
    <w:p w:rsidR="003D4631" w:rsidRPr="00D31E36" w:rsidRDefault="003D4631" w:rsidP="007A47ED">
      <w:pPr>
        <w:widowControl w:val="0"/>
        <w:rPr>
          <w:sz w:val="20"/>
          <w:szCs w:val="20"/>
        </w:rPr>
      </w:pPr>
      <w:r w:rsidRPr="00D31E36">
        <w:rPr>
          <w:sz w:val="20"/>
          <w:szCs w:val="20"/>
        </w:rPr>
        <w:t xml:space="preserve">Maikerusan wa boonasu o nani de moraitai to itte imasu ka.  </w:t>
      </w:r>
      <w:r w:rsidRPr="00D31E36">
        <w:rPr>
          <w:sz w:val="20"/>
          <w:szCs w:val="20"/>
        </w:rPr>
        <w:tab/>
      </w:r>
      <w:r w:rsidRPr="00D31E36">
        <w:rPr>
          <w:sz w:val="20"/>
          <w:szCs w:val="20"/>
        </w:rPr>
        <w:tab/>
      </w:r>
      <w:r w:rsidRPr="00D31E36">
        <w:rPr>
          <w:sz w:val="20"/>
          <w:szCs w:val="20"/>
        </w:rPr>
        <w:tab/>
      </w:r>
    </w:p>
    <w:p w:rsidR="003D4631" w:rsidRPr="00D31E36" w:rsidRDefault="003D4631" w:rsidP="007A47ED">
      <w:pPr>
        <w:widowControl w:val="0"/>
        <w:rPr>
          <w:sz w:val="20"/>
          <w:szCs w:val="20"/>
        </w:rPr>
      </w:pPr>
      <w:r w:rsidRPr="00D31E36">
        <w:rPr>
          <w:sz w:val="20"/>
          <w:szCs w:val="20"/>
        </w:rPr>
        <w:t xml:space="preserve">39.  He wants to receive it by vacation, he is saying.  </w:t>
      </w:r>
    </w:p>
    <w:p w:rsidR="003D4631" w:rsidRPr="00D31E36" w:rsidRDefault="003D4631" w:rsidP="007A47ED">
      <w:pPr>
        <w:widowControl w:val="0"/>
        <w:rPr>
          <w:sz w:val="20"/>
          <w:szCs w:val="20"/>
        </w:rPr>
      </w:pPr>
      <w:r w:rsidRPr="00D31E36">
        <w:rPr>
          <w:rFonts w:hint="eastAsia"/>
          <w:sz w:val="20"/>
          <w:szCs w:val="20"/>
        </w:rPr>
        <w:t>休みでもらいたいと言っています。</w:t>
      </w:r>
    </w:p>
    <w:p w:rsidR="003D4631" w:rsidRPr="00D31E36" w:rsidRDefault="003D4631" w:rsidP="007A47ED">
      <w:pPr>
        <w:widowControl w:val="0"/>
        <w:rPr>
          <w:sz w:val="20"/>
          <w:szCs w:val="20"/>
        </w:rPr>
      </w:pPr>
      <w:r w:rsidRPr="00D31E36">
        <w:rPr>
          <w:sz w:val="20"/>
          <w:szCs w:val="20"/>
        </w:rPr>
        <w:t xml:space="preserve">Yasumi de moraitai to itte imasu.  </w:t>
      </w:r>
    </w:p>
    <w:p w:rsidR="003D4631" w:rsidRPr="00D31E36" w:rsidRDefault="003D4631" w:rsidP="007A47ED">
      <w:pPr>
        <w:widowControl w:val="0"/>
        <w:rPr>
          <w:sz w:val="20"/>
          <w:szCs w:val="20"/>
        </w:rPr>
      </w:pPr>
      <w:r w:rsidRPr="00D31E36">
        <w:rPr>
          <w:sz w:val="20"/>
          <w:szCs w:val="20"/>
        </w:rPr>
        <w:t>40.  As for Michael, about how much bonus can he receive?</w:t>
      </w:r>
    </w:p>
    <w:p w:rsidR="003D4631" w:rsidRPr="00D31E36" w:rsidRDefault="003D4631" w:rsidP="007A47ED">
      <w:pPr>
        <w:widowControl w:val="0"/>
        <w:rPr>
          <w:sz w:val="20"/>
          <w:szCs w:val="20"/>
        </w:rPr>
      </w:pPr>
      <w:r w:rsidRPr="00D31E36">
        <w:rPr>
          <w:rFonts w:hint="eastAsia"/>
          <w:sz w:val="20"/>
          <w:szCs w:val="20"/>
        </w:rPr>
        <w:t>マイケルさんはボーナスをどのくらいまらえますか。</w:t>
      </w:r>
    </w:p>
    <w:p w:rsidR="003D4631" w:rsidRPr="00D31E36" w:rsidRDefault="003D4631" w:rsidP="007A47ED">
      <w:pPr>
        <w:widowControl w:val="0"/>
        <w:rPr>
          <w:sz w:val="20"/>
          <w:szCs w:val="20"/>
        </w:rPr>
      </w:pPr>
      <w:r w:rsidRPr="00D31E36">
        <w:rPr>
          <w:sz w:val="20"/>
          <w:szCs w:val="20"/>
        </w:rPr>
        <w:t xml:space="preserve">Maikerusan wa boonasu o dono kurai moraemasu ka.  </w:t>
      </w:r>
    </w:p>
    <w:p w:rsidR="003D4631" w:rsidRPr="00D31E36" w:rsidRDefault="003D4631" w:rsidP="007A47ED">
      <w:pPr>
        <w:widowControl w:val="0"/>
        <w:rPr>
          <w:sz w:val="20"/>
          <w:szCs w:val="20"/>
        </w:rPr>
      </w:pPr>
      <w:r w:rsidRPr="00D31E36">
        <w:rPr>
          <w:sz w:val="20"/>
          <w:szCs w:val="20"/>
        </w:rPr>
        <w:t>41.  About 0.8 month quantity, he can receive.</w:t>
      </w:r>
    </w:p>
    <w:p w:rsidR="003D4631" w:rsidRPr="00D31E36" w:rsidRDefault="003D4631" w:rsidP="007A47ED">
      <w:pPr>
        <w:widowControl w:val="0"/>
        <w:rPr>
          <w:sz w:val="20"/>
          <w:szCs w:val="20"/>
        </w:rPr>
      </w:pPr>
      <w:r w:rsidRPr="00D31E36">
        <w:rPr>
          <w:rFonts w:hint="eastAsia"/>
          <w:sz w:val="20"/>
          <w:szCs w:val="20"/>
        </w:rPr>
        <w:t>0.8</w:t>
      </w:r>
      <w:r w:rsidRPr="00D31E36">
        <w:rPr>
          <w:rFonts w:hint="eastAsia"/>
          <w:sz w:val="20"/>
          <w:szCs w:val="20"/>
        </w:rPr>
        <w:t>ヶ月分ぐらいもらえます。</w:t>
      </w:r>
    </w:p>
    <w:p w:rsidR="003D4631" w:rsidRPr="00D31E36" w:rsidRDefault="003D4631" w:rsidP="007A47ED">
      <w:pPr>
        <w:widowControl w:val="0"/>
        <w:rPr>
          <w:sz w:val="20"/>
          <w:szCs w:val="20"/>
        </w:rPr>
      </w:pPr>
      <w:r w:rsidRPr="00D31E36">
        <w:rPr>
          <w:sz w:val="20"/>
          <w:szCs w:val="20"/>
          <w:lang w:val="es-US"/>
        </w:rPr>
        <w:t xml:space="preserve">Rei ten hachikagetsu bun gurai moraemasu.  </w:t>
      </w:r>
      <w:r w:rsidRPr="00D31E36">
        <w:rPr>
          <w:sz w:val="20"/>
          <w:szCs w:val="20"/>
        </w:rPr>
        <w:t>(hakkagetsu, also OK) (gurai o moraemasu, also OK)</w:t>
      </w:r>
    </w:p>
    <w:p w:rsidR="003D4631" w:rsidRPr="00D31E36" w:rsidRDefault="003D4631" w:rsidP="007A47ED">
      <w:pPr>
        <w:widowControl w:val="0"/>
        <w:rPr>
          <w:sz w:val="20"/>
          <w:szCs w:val="20"/>
        </w:rPr>
      </w:pPr>
      <w:r w:rsidRPr="00D31E36">
        <w:rPr>
          <w:sz w:val="20"/>
          <w:szCs w:val="20"/>
        </w:rPr>
        <w:t>42.  As for Michael, the himself-will-receive bonus, is numerous he is saying, is few he is saying?  (use o instead of wa after bonus)</w:t>
      </w:r>
    </w:p>
    <w:p w:rsidR="003D4631" w:rsidRPr="00D31E36" w:rsidRDefault="003D4631" w:rsidP="007A47ED">
      <w:pPr>
        <w:widowControl w:val="0"/>
        <w:rPr>
          <w:sz w:val="20"/>
          <w:szCs w:val="20"/>
        </w:rPr>
      </w:pPr>
      <w:r w:rsidRPr="00D31E36">
        <w:rPr>
          <w:rFonts w:hint="eastAsia"/>
          <w:sz w:val="20"/>
          <w:szCs w:val="20"/>
        </w:rPr>
        <w:t>マイケルさんは自分がもらうボーナスを、多いといっていますか、少ないと</w:t>
      </w:r>
      <w:r>
        <w:rPr>
          <w:rFonts w:hint="eastAsia"/>
          <w:sz w:val="20"/>
          <w:szCs w:val="20"/>
        </w:rPr>
        <w:t>言って</w:t>
      </w:r>
      <w:r w:rsidRPr="00D31E36">
        <w:rPr>
          <w:rFonts w:hint="eastAsia"/>
          <w:sz w:val="20"/>
          <w:szCs w:val="20"/>
        </w:rPr>
        <w:t>いますか。</w:t>
      </w:r>
    </w:p>
    <w:p w:rsidR="003D4631" w:rsidRPr="00D31E36" w:rsidRDefault="003D4631" w:rsidP="007A47ED">
      <w:pPr>
        <w:widowControl w:val="0"/>
        <w:rPr>
          <w:sz w:val="20"/>
          <w:szCs w:val="20"/>
        </w:rPr>
      </w:pPr>
      <w:r w:rsidRPr="00D31E36">
        <w:rPr>
          <w:sz w:val="20"/>
          <w:szCs w:val="20"/>
        </w:rPr>
        <w:t>Maikerusan wa, jibun ga morau boonasu o, ooi to itte imasu ka, sukunai to itte imasu ka.  (OK to use boonasu wa, instead of boonasu o) (</w:t>
      </w:r>
      <w:r w:rsidR="006803F2">
        <w:rPr>
          <w:sz w:val="20"/>
          <w:szCs w:val="20"/>
        </w:rPr>
        <w:t>use</w:t>
      </w:r>
      <w:r w:rsidRPr="00D31E36">
        <w:rPr>
          <w:sz w:val="20"/>
          <w:szCs w:val="20"/>
        </w:rPr>
        <w:t xml:space="preserve"> o here because boonasu is understood as the object of morau)   (</w:t>
      </w:r>
      <w:r w:rsidRPr="006803F2">
        <w:rPr>
          <w:i/>
          <w:sz w:val="20"/>
          <w:szCs w:val="20"/>
        </w:rPr>
        <w:t>not</w:t>
      </w:r>
      <w:r w:rsidRPr="00D31E36">
        <w:rPr>
          <w:sz w:val="20"/>
          <w:szCs w:val="20"/>
        </w:rPr>
        <w:t xml:space="preserve"> OK to use takusan instead of ooi)</w:t>
      </w:r>
    </w:p>
    <w:p w:rsidR="003D4631" w:rsidRPr="00D31E36" w:rsidRDefault="003D4631" w:rsidP="007A47ED">
      <w:pPr>
        <w:widowControl w:val="0"/>
        <w:rPr>
          <w:sz w:val="20"/>
          <w:szCs w:val="20"/>
        </w:rPr>
      </w:pPr>
      <w:r w:rsidRPr="00D31E36">
        <w:rPr>
          <w:sz w:val="20"/>
          <w:szCs w:val="20"/>
        </w:rPr>
        <w:t>43.  It’s few, he is saying.  Meaning, it’s a little.</w:t>
      </w:r>
    </w:p>
    <w:p w:rsidR="003D4631" w:rsidRPr="00D31E36" w:rsidRDefault="003D4631" w:rsidP="007A47ED">
      <w:pPr>
        <w:widowControl w:val="0"/>
        <w:rPr>
          <w:sz w:val="20"/>
          <w:szCs w:val="20"/>
        </w:rPr>
      </w:pPr>
      <w:r w:rsidRPr="00D31E36">
        <w:rPr>
          <w:rFonts w:hint="eastAsia"/>
          <w:sz w:val="20"/>
          <w:szCs w:val="20"/>
        </w:rPr>
        <w:t>少ないと</w:t>
      </w:r>
      <w:r>
        <w:rPr>
          <w:rFonts w:hint="eastAsia"/>
          <w:sz w:val="20"/>
          <w:szCs w:val="20"/>
        </w:rPr>
        <w:t>言って</w:t>
      </w:r>
      <w:r w:rsidRPr="00D31E36">
        <w:rPr>
          <w:rFonts w:hint="eastAsia"/>
          <w:sz w:val="20"/>
          <w:szCs w:val="20"/>
        </w:rPr>
        <w:t>います</w:t>
      </w:r>
    </w:p>
    <w:p w:rsidR="003D4631" w:rsidRPr="00D31E36" w:rsidRDefault="003D4631" w:rsidP="007A47ED">
      <w:pPr>
        <w:widowControl w:val="0"/>
        <w:rPr>
          <w:sz w:val="20"/>
          <w:szCs w:val="20"/>
        </w:rPr>
      </w:pPr>
      <w:r w:rsidRPr="00D31E36">
        <w:rPr>
          <w:sz w:val="20"/>
          <w:szCs w:val="20"/>
        </w:rPr>
        <w:t>Sukunai to itte imasu.</w:t>
      </w:r>
    </w:p>
    <w:p w:rsidR="003D4631" w:rsidRPr="00D31E36" w:rsidRDefault="003D4631" w:rsidP="007A47ED">
      <w:pPr>
        <w:widowControl w:val="0"/>
        <w:rPr>
          <w:sz w:val="20"/>
          <w:szCs w:val="20"/>
        </w:rPr>
      </w:pPr>
      <w:r w:rsidRPr="00D31E36">
        <w:rPr>
          <w:sz w:val="20"/>
          <w:szCs w:val="20"/>
        </w:rPr>
        <w:t xml:space="preserve">44.  As for in America, as for summer vacation, </w:t>
      </w:r>
      <w:r w:rsidR="00023A6F">
        <w:rPr>
          <w:sz w:val="20"/>
          <w:szCs w:val="20"/>
        </w:rPr>
        <w:t>mostly</w:t>
      </w:r>
      <w:r w:rsidRPr="00D31E36">
        <w:rPr>
          <w:sz w:val="20"/>
          <w:szCs w:val="20"/>
        </w:rPr>
        <w:t>, about how much can one take?  Use daitai.</w:t>
      </w:r>
    </w:p>
    <w:p w:rsidR="003D4631" w:rsidRPr="00D31E36" w:rsidRDefault="003D4631" w:rsidP="007A47ED">
      <w:pPr>
        <w:widowControl w:val="0"/>
        <w:rPr>
          <w:sz w:val="20"/>
          <w:szCs w:val="20"/>
        </w:rPr>
      </w:pPr>
      <w:r w:rsidRPr="00D31E36">
        <w:rPr>
          <w:rFonts w:hint="eastAsia"/>
          <w:sz w:val="20"/>
          <w:szCs w:val="20"/>
        </w:rPr>
        <w:t>アメリカでは夏休みは大体どのくらい取れますか。</w:t>
      </w:r>
    </w:p>
    <w:p w:rsidR="003D4631" w:rsidRPr="00D31E36" w:rsidRDefault="003D4631" w:rsidP="007A47ED">
      <w:pPr>
        <w:widowControl w:val="0"/>
        <w:rPr>
          <w:sz w:val="20"/>
          <w:szCs w:val="20"/>
        </w:rPr>
      </w:pPr>
      <w:r w:rsidRPr="00D31E36">
        <w:rPr>
          <w:sz w:val="20"/>
          <w:szCs w:val="20"/>
        </w:rPr>
        <w:t>Amerika de wa, natsu yasumi wa, daitai, dono kurai toremasu ka.  (</w:t>
      </w:r>
      <w:r w:rsidRPr="006803F2">
        <w:rPr>
          <w:b/>
          <w:sz w:val="20"/>
          <w:szCs w:val="20"/>
        </w:rPr>
        <w:t>toremasu</w:t>
      </w:r>
      <w:r w:rsidRPr="00D31E36">
        <w:rPr>
          <w:sz w:val="20"/>
          <w:szCs w:val="20"/>
        </w:rPr>
        <w:t xml:space="preserve"> = toraremasu)</w:t>
      </w:r>
    </w:p>
    <w:p w:rsidR="003D4631" w:rsidRPr="00D31E36" w:rsidRDefault="003D4631" w:rsidP="007A47ED">
      <w:pPr>
        <w:widowControl w:val="0"/>
        <w:rPr>
          <w:sz w:val="20"/>
          <w:szCs w:val="20"/>
        </w:rPr>
      </w:pPr>
      <w:r w:rsidRPr="00D31E36">
        <w:rPr>
          <w:sz w:val="20"/>
          <w:szCs w:val="20"/>
        </w:rPr>
        <w:t>45.  It’s about one month.</w:t>
      </w:r>
    </w:p>
    <w:p w:rsidR="003D4631" w:rsidRPr="00D31E36" w:rsidRDefault="003D4631" w:rsidP="007A47ED">
      <w:pPr>
        <w:widowControl w:val="0"/>
        <w:rPr>
          <w:sz w:val="20"/>
          <w:szCs w:val="20"/>
        </w:rPr>
      </w:pPr>
      <w:r w:rsidRPr="00D31E36">
        <w:rPr>
          <w:rFonts w:hint="eastAsia"/>
          <w:sz w:val="20"/>
          <w:szCs w:val="20"/>
        </w:rPr>
        <w:t>一ヶ月ぐらいです。</w:t>
      </w:r>
    </w:p>
    <w:p w:rsidR="003D4631" w:rsidRPr="00D31E36" w:rsidRDefault="003D4631" w:rsidP="007A47ED">
      <w:pPr>
        <w:widowControl w:val="0"/>
        <w:rPr>
          <w:sz w:val="20"/>
          <w:szCs w:val="20"/>
        </w:rPr>
      </w:pPr>
      <w:r w:rsidRPr="00D31E36">
        <w:rPr>
          <w:sz w:val="20"/>
          <w:szCs w:val="20"/>
        </w:rPr>
        <w:t>Ikkagetsu gurai desu.  (</w:t>
      </w:r>
      <w:r w:rsidRPr="006803F2">
        <w:rPr>
          <w:b/>
          <w:sz w:val="20"/>
          <w:szCs w:val="20"/>
        </w:rPr>
        <w:t>kurai</w:t>
      </w:r>
      <w:r w:rsidRPr="00D31E36">
        <w:rPr>
          <w:sz w:val="20"/>
          <w:szCs w:val="20"/>
        </w:rPr>
        <w:t xml:space="preserve"> also OK)</w:t>
      </w:r>
    </w:p>
    <w:p w:rsidR="003D4631" w:rsidRPr="00D31E36" w:rsidRDefault="003D4631" w:rsidP="007A47ED">
      <w:pPr>
        <w:widowControl w:val="0"/>
        <w:rPr>
          <w:sz w:val="20"/>
          <w:szCs w:val="20"/>
        </w:rPr>
      </w:pPr>
      <w:r w:rsidRPr="00D31E36">
        <w:rPr>
          <w:sz w:val="20"/>
          <w:szCs w:val="20"/>
        </w:rPr>
        <w:t>46.  As for Hanada’s hometown, where is it?</w:t>
      </w:r>
    </w:p>
    <w:p w:rsidR="003D4631" w:rsidRPr="00D31E36" w:rsidRDefault="003D4631" w:rsidP="007A47ED">
      <w:pPr>
        <w:widowControl w:val="0"/>
        <w:rPr>
          <w:sz w:val="20"/>
          <w:szCs w:val="20"/>
        </w:rPr>
      </w:pPr>
      <w:r w:rsidRPr="00D31E36">
        <w:rPr>
          <w:rFonts w:hint="eastAsia"/>
          <w:sz w:val="20"/>
          <w:szCs w:val="20"/>
        </w:rPr>
        <w:t>花田さんの田舎はどこですか。</w:t>
      </w:r>
    </w:p>
    <w:p w:rsidR="003D4631" w:rsidRPr="00D31E36" w:rsidRDefault="003D4631" w:rsidP="007A47ED">
      <w:pPr>
        <w:widowControl w:val="0"/>
        <w:rPr>
          <w:sz w:val="20"/>
          <w:szCs w:val="20"/>
          <w:lang w:val="es-US"/>
        </w:rPr>
      </w:pPr>
      <w:r w:rsidRPr="00D31E36">
        <w:rPr>
          <w:sz w:val="20"/>
          <w:szCs w:val="20"/>
          <w:lang w:val="es-US"/>
        </w:rPr>
        <w:t>Hanada san no inaka wa, doko desu ka.</w:t>
      </w:r>
    </w:p>
    <w:p w:rsidR="003D4631" w:rsidRPr="00D31E36" w:rsidRDefault="003D4631" w:rsidP="007A47ED">
      <w:pPr>
        <w:widowControl w:val="0"/>
        <w:rPr>
          <w:sz w:val="20"/>
          <w:szCs w:val="20"/>
          <w:lang w:val="es-US"/>
        </w:rPr>
      </w:pPr>
      <w:r w:rsidRPr="00D31E36">
        <w:rPr>
          <w:sz w:val="20"/>
          <w:szCs w:val="20"/>
          <w:lang w:val="es-US"/>
        </w:rPr>
        <w:t>47.  It’s Kagoshima.</w:t>
      </w:r>
    </w:p>
    <w:p w:rsidR="003D4631" w:rsidRPr="00D31E36" w:rsidRDefault="003D4631" w:rsidP="007A47ED">
      <w:pPr>
        <w:widowControl w:val="0"/>
        <w:rPr>
          <w:sz w:val="20"/>
          <w:szCs w:val="20"/>
          <w:lang w:val="es-US"/>
        </w:rPr>
      </w:pPr>
      <w:r w:rsidRPr="00D31E36">
        <w:rPr>
          <w:rFonts w:hint="eastAsia"/>
          <w:sz w:val="20"/>
          <w:szCs w:val="20"/>
          <w:lang w:val="es-US"/>
        </w:rPr>
        <w:t>鹿児島です。</w:t>
      </w:r>
    </w:p>
    <w:p w:rsidR="003D4631" w:rsidRPr="00D31E36" w:rsidRDefault="003D4631" w:rsidP="007A47ED">
      <w:pPr>
        <w:widowControl w:val="0"/>
        <w:rPr>
          <w:sz w:val="20"/>
          <w:szCs w:val="20"/>
          <w:lang w:val="es-US"/>
        </w:rPr>
      </w:pPr>
      <w:r w:rsidRPr="00D31E36">
        <w:rPr>
          <w:sz w:val="20"/>
          <w:szCs w:val="20"/>
          <w:lang w:val="es-US"/>
        </w:rPr>
        <w:t>Kagoshima desu.  (</w:t>
      </w:r>
      <w:r w:rsidRPr="00D31E36">
        <w:rPr>
          <w:i/>
          <w:sz w:val="20"/>
          <w:szCs w:val="20"/>
          <w:u w:val="single"/>
          <w:lang w:val="es-US"/>
        </w:rPr>
        <w:t>ka</w:t>
      </w:r>
      <w:r w:rsidRPr="00D31E36">
        <w:rPr>
          <w:i/>
          <w:sz w:val="20"/>
          <w:szCs w:val="20"/>
          <w:lang w:val="es-US"/>
        </w:rPr>
        <w:t>n</w:t>
      </w:r>
      <w:r w:rsidRPr="00D31E36">
        <w:rPr>
          <w:i/>
          <w:sz w:val="20"/>
          <w:szCs w:val="20"/>
          <w:u w:val="single"/>
          <w:lang w:val="es-US"/>
        </w:rPr>
        <w:t>g</w:t>
      </w:r>
      <w:r w:rsidRPr="00D31E36">
        <w:rPr>
          <w:i/>
          <w:sz w:val="20"/>
          <w:szCs w:val="20"/>
          <w:lang w:val="es-US"/>
        </w:rPr>
        <w:t>aro</w:t>
      </w:r>
      <w:r w:rsidRPr="00D31E36">
        <w:rPr>
          <w:i/>
          <w:sz w:val="20"/>
          <w:szCs w:val="20"/>
          <w:u w:val="single"/>
          <w:lang w:val="es-US"/>
        </w:rPr>
        <w:t>o</w:t>
      </w:r>
      <w:r w:rsidRPr="00D31E36">
        <w:rPr>
          <w:i/>
          <w:sz w:val="20"/>
          <w:szCs w:val="20"/>
          <w:lang w:val="es-US"/>
        </w:rPr>
        <w:t xml:space="preserve"> </w:t>
      </w:r>
      <w:r w:rsidRPr="00D31E36">
        <w:rPr>
          <w:i/>
          <w:sz w:val="20"/>
          <w:szCs w:val="20"/>
          <w:u w:val="single"/>
          <w:lang w:val="es-US"/>
        </w:rPr>
        <w:t>shima</w:t>
      </w:r>
      <w:r w:rsidRPr="00D31E36">
        <w:rPr>
          <w:i/>
          <w:sz w:val="20"/>
          <w:szCs w:val="20"/>
          <w:lang w:val="es-US"/>
        </w:rPr>
        <w:t xml:space="preserve"> [island]</w:t>
      </w:r>
      <w:r w:rsidRPr="00D31E36">
        <w:rPr>
          <w:sz w:val="20"/>
          <w:szCs w:val="20"/>
          <w:lang w:val="es-US"/>
        </w:rPr>
        <w:t>)</w:t>
      </w:r>
    </w:p>
    <w:p w:rsidR="003D4631" w:rsidRPr="00D31E36" w:rsidRDefault="003D4631" w:rsidP="007A47ED">
      <w:pPr>
        <w:widowControl w:val="0"/>
        <w:rPr>
          <w:sz w:val="20"/>
          <w:szCs w:val="20"/>
          <w:lang w:val="es-US"/>
        </w:rPr>
      </w:pPr>
      <w:r w:rsidRPr="00D31E36">
        <w:rPr>
          <w:sz w:val="20"/>
          <w:szCs w:val="20"/>
          <w:lang w:val="es-US"/>
        </w:rPr>
        <w:t xml:space="preserve">48.  As for Hanada, why, at summer vacation, will she will return to her hometown?  Use dooshite.  Use no to soften this.  </w:t>
      </w:r>
      <w:r w:rsidRPr="00D31E36">
        <w:rPr>
          <w:sz w:val="20"/>
          <w:szCs w:val="20"/>
          <w:lang w:val="es-US"/>
        </w:rPr>
        <w:tab/>
      </w:r>
    </w:p>
    <w:p w:rsidR="003D4631" w:rsidRPr="00D31E36" w:rsidRDefault="003D4631" w:rsidP="007A47ED">
      <w:pPr>
        <w:widowControl w:val="0"/>
        <w:rPr>
          <w:sz w:val="20"/>
          <w:szCs w:val="20"/>
          <w:lang w:val="es-US"/>
        </w:rPr>
      </w:pPr>
      <w:r w:rsidRPr="00D31E36">
        <w:rPr>
          <w:rFonts w:hint="eastAsia"/>
          <w:sz w:val="20"/>
          <w:szCs w:val="20"/>
        </w:rPr>
        <w:t>花田さんはどうして夏休みに田舎へ帰るのですか。</w:t>
      </w:r>
      <w:r w:rsidRPr="00D31E36">
        <w:rPr>
          <w:sz w:val="20"/>
          <w:szCs w:val="20"/>
          <w:lang w:val="es-US"/>
        </w:rPr>
        <w:tab/>
      </w:r>
      <w:r w:rsidRPr="00D31E36">
        <w:rPr>
          <w:sz w:val="20"/>
          <w:szCs w:val="20"/>
          <w:lang w:val="es-US"/>
        </w:rPr>
        <w:tab/>
      </w:r>
      <w:r w:rsidRPr="00D31E36">
        <w:rPr>
          <w:sz w:val="20"/>
          <w:szCs w:val="20"/>
          <w:lang w:val="es-US"/>
        </w:rPr>
        <w:tab/>
      </w:r>
      <w:r w:rsidRPr="00D31E36">
        <w:rPr>
          <w:sz w:val="20"/>
          <w:szCs w:val="20"/>
          <w:lang w:val="es-US"/>
        </w:rPr>
        <w:tab/>
      </w:r>
      <w:r w:rsidRPr="00D31E36">
        <w:rPr>
          <w:sz w:val="20"/>
          <w:szCs w:val="20"/>
          <w:lang w:val="es-US"/>
        </w:rPr>
        <w:tab/>
      </w:r>
    </w:p>
    <w:p w:rsidR="003D4631" w:rsidRPr="00D31E36" w:rsidRDefault="003D4631" w:rsidP="007A47ED">
      <w:pPr>
        <w:widowControl w:val="0"/>
        <w:rPr>
          <w:sz w:val="20"/>
          <w:szCs w:val="20"/>
          <w:lang w:val="es-US"/>
        </w:rPr>
      </w:pPr>
      <w:r w:rsidRPr="00D31E36">
        <w:rPr>
          <w:sz w:val="20"/>
          <w:szCs w:val="20"/>
          <w:lang w:val="es-US"/>
        </w:rPr>
        <w:t>Hanada san wa, dooshite, natsu yasumi ni, inaka e kaeru no desu ka.</w:t>
      </w:r>
    </w:p>
    <w:p w:rsidR="003D4631" w:rsidRPr="00D31E36" w:rsidRDefault="003D4631" w:rsidP="007A47ED">
      <w:pPr>
        <w:widowControl w:val="0"/>
        <w:rPr>
          <w:sz w:val="20"/>
          <w:szCs w:val="20"/>
        </w:rPr>
      </w:pPr>
      <w:r w:rsidRPr="00D31E36">
        <w:rPr>
          <w:sz w:val="20"/>
          <w:szCs w:val="20"/>
        </w:rPr>
        <w:lastRenderedPageBreak/>
        <w:t>49.  It’s because it’s Obon.  Use dakara.</w:t>
      </w:r>
    </w:p>
    <w:p w:rsidR="003D4631" w:rsidRPr="00D31E36" w:rsidRDefault="003D4631" w:rsidP="007A47ED">
      <w:pPr>
        <w:widowControl w:val="0"/>
        <w:rPr>
          <w:sz w:val="20"/>
          <w:szCs w:val="20"/>
        </w:rPr>
      </w:pPr>
      <w:r w:rsidRPr="00D31E36">
        <w:rPr>
          <w:rFonts w:hint="eastAsia"/>
          <w:sz w:val="20"/>
          <w:szCs w:val="20"/>
        </w:rPr>
        <w:t>お盆だからです。</w:t>
      </w:r>
    </w:p>
    <w:p w:rsidR="003D4631" w:rsidRPr="00D31E36" w:rsidRDefault="003D4631" w:rsidP="007A47ED">
      <w:pPr>
        <w:widowControl w:val="0"/>
        <w:rPr>
          <w:sz w:val="20"/>
          <w:szCs w:val="20"/>
        </w:rPr>
      </w:pPr>
      <w:r w:rsidRPr="00D31E36">
        <w:rPr>
          <w:sz w:val="20"/>
          <w:szCs w:val="20"/>
        </w:rPr>
        <w:t>Obon dakara desu.</w:t>
      </w:r>
    </w:p>
    <w:p w:rsidR="003D4631" w:rsidRPr="00D31E36" w:rsidRDefault="003D4631" w:rsidP="007A47ED">
      <w:pPr>
        <w:widowControl w:val="0"/>
        <w:rPr>
          <w:sz w:val="20"/>
          <w:szCs w:val="20"/>
        </w:rPr>
      </w:pPr>
      <w:r w:rsidRPr="00D31E36">
        <w:rPr>
          <w:sz w:val="20"/>
          <w:szCs w:val="20"/>
        </w:rPr>
        <w:t>50.  As for Hanada, as for on Obon, of everyone, what will she do, is she saying?</w:t>
      </w:r>
    </w:p>
    <w:p w:rsidR="003D4631" w:rsidRPr="00D31E36" w:rsidRDefault="003D4631" w:rsidP="007A47ED">
      <w:pPr>
        <w:widowControl w:val="0"/>
        <w:rPr>
          <w:sz w:val="20"/>
          <w:szCs w:val="20"/>
        </w:rPr>
      </w:pPr>
      <w:r w:rsidRPr="00D31E36">
        <w:rPr>
          <w:rFonts w:hint="eastAsia"/>
          <w:sz w:val="20"/>
          <w:szCs w:val="20"/>
        </w:rPr>
        <w:t>花田さんはお盆にはみんなで何をすると言っていますか。</w:t>
      </w:r>
    </w:p>
    <w:p w:rsidR="003D4631" w:rsidRPr="00D31E36" w:rsidRDefault="003D4631" w:rsidP="007A47ED">
      <w:pPr>
        <w:widowControl w:val="0"/>
        <w:rPr>
          <w:sz w:val="20"/>
          <w:szCs w:val="20"/>
          <w:lang w:val="es-US"/>
        </w:rPr>
      </w:pPr>
      <w:r w:rsidRPr="00D31E36">
        <w:rPr>
          <w:sz w:val="20"/>
          <w:szCs w:val="20"/>
          <w:lang w:val="es-US"/>
        </w:rPr>
        <w:t>Hanada san wa, obon ni wa, minna de, nani o suru to</w:t>
      </w:r>
    </w:p>
    <w:p w:rsidR="003D4631" w:rsidRPr="00D31E36" w:rsidRDefault="003D4631" w:rsidP="007A47ED">
      <w:pPr>
        <w:widowControl w:val="0"/>
        <w:rPr>
          <w:sz w:val="20"/>
          <w:szCs w:val="20"/>
        </w:rPr>
      </w:pPr>
      <w:r w:rsidRPr="00D31E36">
        <w:rPr>
          <w:sz w:val="20"/>
          <w:szCs w:val="20"/>
        </w:rPr>
        <w:t>itte imasu ka.</w:t>
      </w:r>
    </w:p>
    <w:p w:rsidR="003D4631" w:rsidRPr="00D31E36" w:rsidRDefault="003D4631" w:rsidP="007A47ED">
      <w:pPr>
        <w:widowControl w:val="0"/>
        <w:rPr>
          <w:sz w:val="20"/>
          <w:szCs w:val="20"/>
        </w:rPr>
      </w:pPr>
      <w:r w:rsidRPr="00D31E36">
        <w:rPr>
          <w:sz w:val="20"/>
          <w:szCs w:val="20"/>
        </w:rPr>
        <w:t xml:space="preserve">51.  She is saying that she will do the dance called bonodori. </w:t>
      </w:r>
    </w:p>
    <w:p w:rsidR="003D4631" w:rsidRPr="00D31E36" w:rsidRDefault="003D4631" w:rsidP="007A47ED">
      <w:pPr>
        <w:widowControl w:val="0"/>
        <w:rPr>
          <w:sz w:val="20"/>
          <w:szCs w:val="20"/>
        </w:rPr>
      </w:pPr>
      <w:r w:rsidRPr="00D31E36">
        <w:rPr>
          <w:rFonts w:hint="eastAsia"/>
          <w:sz w:val="20"/>
          <w:szCs w:val="20"/>
        </w:rPr>
        <w:t>盆踊りというダンスをすると言っています。</w:t>
      </w:r>
    </w:p>
    <w:p w:rsidR="003D4631" w:rsidRPr="00D31E36" w:rsidRDefault="003D4631" w:rsidP="007A47ED">
      <w:pPr>
        <w:widowControl w:val="0"/>
        <w:rPr>
          <w:sz w:val="20"/>
          <w:szCs w:val="20"/>
        </w:rPr>
      </w:pPr>
      <w:r w:rsidRPr="00D31E36">
        <w:rPr>
          <w:sz w:val="20"/>
          <w:szCs w:val="20"/>
        </w:rPr>
        <w:t>Bonodori to iu dansu o suru to itte imasu.</w:t>
      </w:r>
    </w:p>
    <w:p w:rsidR="003D4631" w:rsidRPr="00D31E36" w:rsidRDefault="003D4631" w:rsidP="007A47ED">
      <w:pPr>
        <w:widowControl w:val="0"/>
        <w:rPr>
          <w:sz w:val="20"/>
          <w:szCs w:val="20"/>
        </w:rPr>
      </w:pPr>
      <w:r w:rsidRPr="00D31E36">
        <w:rPr>
          <w:sz w:val="20"/>
          <w:szCs w:val="20"/>
        </w:rPr>
        <w:t>52.  As for Michael, what would he like to see and see, is he saying?  Use wo rather than ga after what.</w:t>
      </w:r>
    </w:p>
    <w:p w:rsidR="003D4631" w:rsidRPr="00D31E36" w:rsidRDefault="003D4631" w:rsidP="007A47ED">
      <w:pPr>
        <w:widowControl w:val="0"/>
        <w:rPr>
          <w:sz w:val="20"/>
          <w:szCs w:val="20"/>
        </w:rPr>
      </w:pPr>
      <w:r w:rsidRPr="00D31E36">
        <w:rPr>
          <w:rFonts w:hint="eastAsia"/>
          <w:sz w:val="20"/>
          <w:szCs w:val="20"/>
        </w:rPr>
        <w:t>マイケルさんは何を見てみたいと言っていますか。</w:t>
      </w:r>
    </w:p>
    <w:p w:rsidR="003D4631" w:rsidRPr="00D31E36" w:rsidRDefault="003D4631" w:rsidP="007A47ED">
      <w:pPr>
        <w:widowControl w:val="0"/>
        <w:rPr>
          <w:sz w:val="20"/>
          <w:szCs w:val="20"/>
        </w:rPr>
      </w:pPr>
      <w:r w:rsidRPr="00D31E36">
        <w:rPr>
          <w:sz w:val="20"/>
          <w:szCs w:val="20"/>
        </w:rPr>
        <w:t>Maikeru san wa, nani o mite mitai to itte imasu ka. (nani ga, also OK)</w:t>
      </w:r>
    </w:p>
    <w:p w:rsidR="003D4631" w:rsidRPr="00D31E36" w:rsidRDefault="003D4631" w:rsidP="007A47ED">
      <w:pPr>
        <w:widowControl w:val="0"/>
        <w:rPr>
          <w:sz w:val="20"/>
          <w:szCs w:val="20"/>
        </w:rPr>
      </w:pPr>
      <w:r w:rsidRPr="00D31E36">
        <w:rPr>
          <w:sz w:val="20"/>
          <w:szCs w:val="20"/>
        </w:rPr>
        <w:t>53.  He is saying that he would like to see and see the real Sakurajima.</w:t>
      </w:r>
    </w:p>
    <w:p w:rsidR="003D4631" w:rsidRPr="00D31E36" w:rsidRDefault="003D4631" w:rsidP="007A47ED">
      <w:pPr>
        <w:widowControl w:val="0"/>
        <w:rPr>
          <w:sz w:val="20"/>
          <w:szCs w:val="20"/>
        </w:rPr>
      </w:pPr>
      <w:r w:rsidRPr="00D31E36">
        <w:rPr>
          <w:rFonts w:hint="eastAsia"/>
          <w:sz w:val="20"/>
          <w:szCs w:val="20"/>
        </w:rPr>
        <w:t>本物の桜島を見てみたいと言っています。</w:t>
      </w:r>
    </w:p>
    <w:p w:rsidR="003D4631" w:rsidRPr="00D31E36" w:rsidRDefault="003D4631" w:rsidP="007A47ED">
      <w:pPr>
        <w:widowControl w:val="0"/>
        <w:rPr>
          <w:sz w:val="20"/>
          <w:szCs w:val="20"/>
          <w:lang w:val="es-US"/>
        </w:rPr>
      </w:pPr>
      <w:r w:rsidRPr="00D31E36">
        <w:rPr>
          <w:sz w:val="20"/>
          <w:szCs w:val="20"/>
          <w:lang w:val="es-US"/>
        </w:rPr>
        <w:t>Honmono no sakurajima o mite mitai to itte imasu.</w:t>
      </w:r>
    </w:p>
    <w:p w:rsidR="003D4631" w:rsidRPr="00D31E36" w:rsidRDefault="001F6737" w:rsidP="007A47ED">
      <w:pPr>
        <w:widowControl w:val="0"/>
        <w:rPr>
          <w:sz w:val="20"/>
          <w:szCs w:val="20"/>
          <w:lang w:val="es-US"/>
        </w:rPr>
      </w:pPr>
      <w:r>
        <w:rPr>
          <w:sz w:val="20"/>
          <w:szCs w:val="20"/>
          <w:lang w:val="es-US"/>
        </w:rPr>
        <w:t>54</w:t>
      </w:r>
      <w:r w:rsidR="003D4631" w:rsidRPr="00D31E36">
        <w:rPr>
          <w:sz w:val="20"/>
          <w:szCs w:val="20"/>
          <w:lang w:val="es-US"/>
        </w:rPr>
        <w:t xml:space="preserve">.  Jealous!  Use an intensifier.  </w:t>
      </w:r>
    </w:p>
    <w:p w:rsidR="003D4631" w:rsidRPr="00D31E36" w:rsidRDefault="003D4631" w:rsidP="007A47ED">
      <w:pPr>
        <w:widowControl w:val="0"/>
        <w:rPr>
          <w:sz w:val="20"/>
          <w:szCs w:val="20"/>
          <w:lang w:val="es-US"/>
        </w:rPr>
      </w:pPr>
      <w:r w:rsidRPr="00D31E36">
        <w:rPr>
          <w:rFonts w:hint="eastAsia"/>
          <w:sz w:val="20"/>
          <w:szCs w:val="20"/>
        </w:rPr>
        <w:t>うらやましいなぁ。</w:t>
      </w:r>
    </w:p>
    <w:p w:rsidR="003D4631" w:rsidRPr="00D31E36" w:rsidRDefault="003D4631" w:rsidP="007A47ED">
      <w:pPr>
        <w:widowControl w:val="0"/>
        <w:rPr>
          <w:i/>
          <w:sz w:val="20"/>
          <w:szCs w:val="20"/>
          <w:lang w:val="es-US"/>
        </w:rPr>
      </w:pPr>
      <w:r w:rsidRPr="00D31E36">
        <w:rPr>
          <w:sz w:val="20"/>
          <w:szCs w:val="20"/>
          <w:lang w:val="es-US"/>
        </w:rPr>
        <w:t>Urayamashii naa.  (</w:t>
      </w:r>
      <w:r w:rsidRPr="006803F2">
        <w:rPr>
          <w:b/>
          <w:sz w:val="20"/>
          <w:szCs w:val="20"/>
          <w:lang w:val="es-US"/>
        </w:rPr>
        <w:t>urayamashi</w:t>
      </w:r>
      <w:r w:rsidRPr="00D31E36">
        <w:rPr>
          <w:sz w:val="20"/>
          <w:szCs w:val="20"/>
          <w:lang w:val="es-US"/>
        </w:rPr>
        <w:t xml:space="preserve"> = enviable, envious)  (</w:t>
      </w:r>
      <w:r w:rsidRPr="00D31E36">
        <w:rPr>
          <w:i/>
          <w:sz w:val="20"/>
          <w:szCs w:val="20"/>
          <w:lang w:val="es-US"/>
        </w:rPr>
        <w:t xml:space="preserve">the </w:t>
      </w:r>
      <w:r w:rsidRPr="00D31E36">
        <w:rPr>
          <w:i/>
          <w:sz w:val="20"/>
          <w:szCs w:val="20"/>
          <w:u w:val="single"/>
          <w:lang w:val="es-US"/>
        </w:rPr>
        <w:t>Ura</w:t>
      </w:r>
      <w:r w:rsidRPr="00D31E36">
        <w:rPr>
          <w:i/>
          <w:sz w:val="20"/>
          <w:szCs w:val="20"/>
          <w:lang w:val="es-US"/>
        </w:rPr>
        <w:t xml:space="preserve">s were </w:t>
      </w:r>
      <w:r w:rsidRPr="00D31E36">
        <w:rPr>
          <w:i/>
          <w:sz w:val="20"/>
          <w:szCs w:val="20"/>
          <w:u w:val="single"/>
          <w:lang w:val="es-US"/>
        </w:rPr>
        <w:t>jealous</w:t>
      </w:r>
      <w:r w:rsidRPr="00D31E36">
        <w:rPr>
          <w:i/>
          <w:sz w:val="20"/>
          <w:szCs w:val="20"/>
          <w:lang w:val="es-US"/>
        </w:rPr>
        <w:t xml:space="preserve"> that the </w:t>
      </w:r>
      <w:r w:rsidRPr="00D31E36">
        <w:rPr>
          <w:i/>
          <w:sz w:val="20"/>
          <w:szCs w:val="20"/>
          <w:u w:val="single"/>
          <w:lang w:val="es-US"/>
        </w:rPr>
        <w:t>yama</w:t>
      </w:r>
      <w:r w:rsidRPr="00D31E36">
        <w:rPr>
          <w:i/>
          <w:sz w:val="20"/>
          <w:szCs w:val="20"/>
          <w:lang w:val="es-US"/>
        </w:rPr>
        <w:t xml:space="preserve"> [mountain] was owned by the </w:t>
      </w:r>
      <w:r w:rsidRPr="00D31E36">
        <w:rPr>
          <w:i/>
          <w:sz w:val="20"/>
          <w:szCs w:val="20"/>
          <w:u w:val="single"/>
          <w:lang w:val="es-US"/>
        </w:rPr>
        <w:t>Shii</w:t>
      </w:r>
      <w:r w:rsidRPr="00D31E36">
        <w:rPr>
          <w:i/>
          <w:sz w:val="20"/>
          <w:szCs w:val="20"/>
          <w:lang w:val="es-US"/>
        </w:rPr>
        <w:t>tes</w:t>
      </w:r>
      <w:r w:rsidRPr="00D31E36">
        <w:rPr>
          <w:sz w:val="20"/>
          <w:szCs w:val="20"/>
          <w:lang w:val="es-US"/>
        </w:rPr>
        <w:t>)</w:t>
      </w:r>
      <w:r w:rsidRPr="00D31E36">
        <w:rPr>
          <w:sz w:val="20"/>
          <w:szCs w:val="20"/>
          <w:lang w:val="es-US"/>
        </w:rPr>
        <w:tab/>
      </w:r>
    </w:p>
    <w:p w:rsidR="003D4631" w:rsidRPr="00D31E36" w:rsidRDefault="001F6737" w:rsidP="007A47ED">
      <w:pPr>
        <w:widowControl w:val="0"/>
        <w:rPr>
          <w:sz w:val="20"/>
          <w:szCs w:val="20"/>
        </w:rPr>
      </w:pPr>
      <w:r>
        <w:rPr>
          <w:sz w:val="20"/>
          <w:szCs w:val="20"/>
        </w:rPr>
        <w:t>55</w:t>
      </w:r>
      <w:r w:rsidR="003D4631" w:rsidRPr="00D31E36">
        <w:rPr>
          <w:sz w:val="20"/>
          <w:szCs w:val="20"/>
        </w:rPr>
        <w:t xml:space="preserve">.  It’s very much happiness, meaning, it’s a lot of happiness.  </w:t>
      </w:r>
    </w:p>
    <w:p w:rsidR="003D4631" w:rsidRPr="00D31E36" w:rsidRDefault="003D4631" w:rsidP="007A47ED">
      <w:pPr>
        <w:widowControl w:val="0"/>
        <w:rPr>
          <w:i/>
          <w:sz w:val="20"/>
          <w:szCs w:val="20"/>
        </w:rPr>
      </w:pPr>
      <w:r w:rsidRPr="00D31E36">
        <w:rPr>
          <w:rFonts w:hint="eastAsia"/>
          <w:sz w:val="20"/>
          <w:szCs w:val="20"/>
        </w:rPr>
        <w:t>とても幸せです。</w:t>
      </w:r>
    </w:p>
    <w:p w:rsidR="003D4631" w:rsidRPr="00D31E36" w:rsidRDefault="003D4631" w:rsidP="007A47ED">
      <w:pPr>
        <w:widowControl w:val="0"/>
        <w:rPr>
          <w:sz w:val="20"/>
          <w:szCs w:val="20"/>
        </w:rPr>
      </w:pPr>
      <w:r w:rsidRPr="00D31E36">
        <w:rPr>
          <w:sz w:val="20"/>
          <w:szCs w:val="20"/>
        </w:rPr>
        <w:t>Totemo shiawase desu.   (</w:t>
      </w:r>
      <w:r w:rsidRPr="006803F2">
        <w:rPr>
          <w:b/>
          <w:sz w:val="20"/>
          <w:szCs w:val="20"/>
        </w:rPr>
        <w:t>shiawase</w:t>
      </w:r>
      <w:r w:rsidRPr="00D31E36">
        <w:rPr>
          <w:sz w:val="20"/>
          <w:szCs w:val="20"/>
        </w:rPr>
        <w:t xml:space="preserve"> = luck, fortune, happiness;  </w:t>
      </w:r>
      <w:r w:rsidRPr="006803F2">
        <w:rPr>
          <w:b/>
          <w:sz w:val="20"/>
          <w:szCs w:val="20"/>
        </w:rPr>
        <w:t>shiawase na</w:t>
      </w:r>
      <w:r w:rsidRPr="00D31E36">
        <w:rPr>
          <w:sz w:val="20"/>
          <w:szCs w:val="20"/>
        </w:rPr>
        <w:t xml:space="preserve"> = happy)  </w:t>
      </w:r>
      <w:r w:rsidRPr="00D31E36">
        <w:rPr>
          <w:i/>
          <w:sz w:val="20"/>
          <w:szCs w:val="20"/>
        </w:rPr>
        <w:t xml:space="preserve">(the </w:t>
      </w:r>
      <w:r w:rsidRPr="00D31E36">
        <w:rPr>
          <w:i/>
          <w:sz w:val="20"/>
          <w:szCs w:val="20"/>
          <w:u w:val="single"/>
        </w:rPr>
        <w:t>shia</w:t>
      </w:r>
      <w:r w:rsidRPr="00D31E36">
        <w:rPr>
          <w:i/>
          <w:sz w:val="20"/>
          <w:szCs w:val="20"/>
        </w:rPr>
        <w:t xml:space="preserve"> </w:t>
      </w:r>
      <w:r w:rsidRPr="00D31E36">
        <w:rPr>
          <w:i/>
          <w:sz w:val="20"/>
          <w:szCs w:val="20"/>
          <w:u w:val="single"/>
        </w:rPr>
        <w:t>wa</w:t>
      </w:r>
      <w:r w:rsidRPr="00D31E36">
        <w:rPr>
          <w:i/>
          <w:sz w:val="20"/>
          <w:szCs w:val="20"/>
        </w:rPr>
        <w:t xml:space="preserve">s </w:t>
      </w:r>
      <w:r w:rsidRPr="00D31E36">
        <w:rPr>
          <w:i/>
          <w:sz w:val="20"/>
          <w:szCs w:val="20"/>
          <w:u w:val="single"/>
        </w:rPr>
        <w:t>se</w:t>
      </w:r>
      <w:r w:rsidRPr="00D31E36">
        <w:rPr>
          <w:i/>
          <w:sz w:val="20"/>
          <w:szCs w:val="20"/>
        </w:rPr>
        <w:t xml:space="preserve">ved and was </w:t>
      </w:r>
      <w:r w:rsidRPr="00D31E36">
        <w:rPr>
          <w:i/>
          <w:sz w:val="20"/>
          <w:szCs w:val="20"/>
          <w:u w:val="single"/>
        </w:rPr>
        <w:t>happy</w:t>
      </w:r>
      <w:r w:rsidRPr="00D31E36">
        <w:rPr>
          <w:sz w:val="20"/>
          <w:szCs w:val="20"/>
        </w:rPr>
        <w:t>) (</w:t>
      </w:r>
      <w:r w:rsidRPr="006803F2">
        <w:rPr>
          <w:i/>
          <w:sz w:val="20"/>
          <w:szCs w:val="20"/>
        </w:rPr>
        <w:t>cannot</w:t>
      </w:r>
      <w:r w:rsidRPr="00D31E36">
        <w:rPr>
          <w:sz w:val="20"/>
          <w:szCs w:val="20"/>
        </w:rPr>
        <w:t xml:space="preserve"> say takusan no shiawase)</w:t>
      </w:r>
    </w:p>
    <w:p w:rsidR="003D4631" w:rsidRPr="00D31E36" w:rsidRDefault="001F6737" w:rsidP="007A47ED">
      <w:pPr>
        <w:widowControl w:val="0"/>
        <w:rPr>
          <w:sz w:val="20"/>
          <w:szCs w:val="20"/>
        </w:rPr>
      </w:pPr>
      <w:r>
        <w:rPr>
          <w:sz w:val="20"/>
          <w:szCs w:val="20"/>
        </w:rPr>
        <w:t>56</w:t>
      </w:r>
      <w:r w:rsidR="003D4631" w:rsidRPr="00D31E36">
        <w:rPr>
          <w:sz w:val="20"/>
          <w:szCs w:val="20"/>
        </w:rPr>
        <w:t>.  Surprised sound.  Scared!</w:t>
      </w:r>
    </w:p>
    <w:p w:rsidR="003D4631" w:rsidRPr="00D31E36" w:rsidRDefault="003D4631" w:rsidP="007A47ED">
      <w:pPr>
        <w:widowControl w:val="0"/>
        <w:rPr>
          <w:sz w:val="20"/>
          <w:szCs w:val="20"/>
        </w:rPr>
      </w:pPr>
      <w:r>
        <w:rPr>
          <w:rFonts w:hint="eastAsia"/>
          <w:sz w:val="20"/>
          <w:szCs w:val="20"/>
        </w:rPr>
        <w:t>キャー</w:t>
      </w:r>
      <w:r w:rsidRPr="00D31E36">
        <w:rPr>
          <w:rFonts w:hint="eastAsia"/>
          <w:sz w:val="20"/>
          <w:szCs w:val="20"/>
        </w:rPr>
        <w:t>！</w:t>
      </w:r>
      <w:r>
        <w:rPr>
          <w:rFonts w:hint="eastAsia"/>
          <w:sz w:val="20"/>
          <w:szCs w:val="20"/>
        </w:rPr>
        <w:t>怖い</w:t>
      </w:r>
      <w:r w:rsidRPr="00D31E36">
        <w:rPr>
          <w:rFonts w:hint="eastAsia"/>
          <w:sz w:val="20"/>
          <w:szCs w:val="20"/>
        </w:rPr>
        <w:t>！</w:t>
      </w:r>
    </w:p>
    <w:p w:rsidR="003D4631" w:rsidRPr="00D31E36" w:rsidRDefault="003D4631" w:rsidP="007A47ED">
      <w:pPr>
        <w:widowControl w:val="0"/>
        <w:rPr>
          <w:sz w:val="20"/>
          <w:szCs w:val="20"/>
        </w:rPr>
      </w:pPr>
      <w:r w:rsidRPr="00D31E36">
        <w:rPr>
          <w:sz w:val="20"/>
          <w:szCs w:val="20"/>
        </w:rPr>
        <w:t>Kya!  Kowai!  (</w:t>
      </w:r>
      <w:r w:rsidR="006803F2" w:rsidRPr="006803F2">
        <w:rPr>
          <w:b/>
          <w:sz w:val="20"/>
          <w:szCs w:val="20"/>
        </w:rPr>
        <w:t>k</w:t>
      </w:r>
      <w:r w:rsidRPr="006803F2">
        <w:rPr>
          <w:b/>
          <w:sz w:val="20"/>
          <w:szCs w:val="20"/>
        </w:rPr>
        <w:t>ya</w:t>
      </w:r>
      <w:r w:rsidRPr="00D31E36">
        <w:rPr>
          <w:sz w:val="20"/>
          <w:szCs w:val="20"/>
        </w:rPr>
        <w:t xml:space="preserve"> = sound made when surprised;  </w:t>
      </w:r>
      <w:r w:rsidRPr="00D31E36">
        <w:rPr>
          <w:i/>
          <w:sz w:val="20"/>
          <w:szCs w:val="20"/>
        </w:rPr>
        <w:t xml:space="preserve">I’m </w:t>
      </w:r>
      <w:r w:rsidRPr="00D31E36">
        <w:rPr>
          <w:i/>
          <w:sz w:val="20"/>
          <w:szCs w:val="20"/>
          <w:u w:val="single"/>
        </w:rPr>
        <w:t>surprised</w:t>
      </w:r>
      <w:r w:rsidRPr="00D31E36">
        <w:rPr>
          <w:i/>
          <w:sz w:val="20"/>
          <w:szCs w:val="20"/>
        </w:rPr>
        <w:t xml:space="preserve"> you bought a </w:t>
      </w:r>
      <w:r w:rsidRPr="00D31E36">
        <w:rPr>
          <w:i/>
          <w:sz w:val="20"/>
          <w:szCs w:val="20"/>
          <w:u w:val="single"/>
        </w:rPr>
        <w:t>Kia</w:t>
      </w:r>
      <w:r w:rsidRPr="00D31E36">
        <w:rPr>
          <w:sz w:val="20"/>
          <w:szCs w:val="20"/>
        </w:rPr>
        <w:t>) (</w:t>
      </w:r>
      <w:r w:rsidRPr="006803F2">
        <w:rPr>
          <w:b/>
          <w:sz w:val="20"/>
          <w:szCs w:val="20"/>
        </w:rPr>
        <w:t>kowai</w:t>
      </w:r>
      <w:r w:rsidRPr="00D31E36">
        <w:rPr>
          <w:sz w:val="20"/>
          <w:szCs w:val="20"/>
        </w:rPr>
        <w:t xml:space="preserve"> = afraid, frightful)  (</w:t>
      </w:r>
      <w:r w:rsidRPr="00D31E36">
        <w:rPr>
          <w:i/>
          <w:sz w:val="20"/>
          <w:szCs w:val="20"/>
        </w:rPr>
        <w:t xml:space="preserve">I’m </w:t>
      </w:r>
      <w:r w:rsidRPr="00D31E36">
        <w:rPr>
          <w:i/>
          <w:sz w:val="20"/>
          <w:szCs w:val="20"/>
          <w:u w:val="single"/>
        </w:rPr>
        <w:t>scared</w:t>
      </w:r>
      <w:r w:rsidRPr="00D31E36">
        <w:rPr>
          <w:i/>
          <w:sz w:val="20"/>
          <w:szCs w:val="20"/>
        </w:rPr>
        <w:t xml:space="preserve"> of </w:t>
      </w:r>
      <w:r w:rsidRPr="00D31E36">
        <w:rPr>
          <w:i/>
          <w:sz w:val="20"/>
          <w:szCs w:val="20"/>
          <w:u w:val="single"/>
        </w:rPr>
        <w:t>Ko</w:t>
      </w:r>
      <w:r w:rsidRPr="00D31E36">
        <w:rPr>
          <w:i/>
          <w:sz w:val="20"/>
          <w:szCs w:val="20"/>
        </w:rPr>
        <w:t xml:space="preserve">ala bears if they’re </w:t>
      </w:r>
      <w:r w:rsidRPr="00D31E36">
        <w:rPr>
          <w:i/>
          <w:sz w:val="20"/>
          <w:szCs w:val="20"/>
          <w:u w:val="single"/>
        </w:rPr>
        <w:t>whi</w:t>
      </w:r>
      <w:r w:rsidRPr="00D31E36">
        <w:rPr>
          <w:i/>
          <w:sz w:val="20"/>
          <w:szCs w:val="20"/>
        </w:rPr>
        <w:t>te</w:t>
      </w:r>
      <w:r w:rsidRPr="00D31E36">
        <w:rPr>
          <w:sz w:val="20"/>
          <w:szCs w:val="20"/>
        </w:rPr>
        <w:t>)</w:t>
      </w:r>
    </w:p>
    <w:p w:rsidR="003D4631" w:rsidRPr="00D31E36" w:rsidRDefault="001F6737" w:rsidP="007A47ED">
      <w:pPr>
        <w:widowControl w:val="0"/>
        <w:rPr>
          <w:sz w:val="20"/>
          <w:szCs w:val="20"/>
        </w:rPr>
      </w:pPr>
      <w:r>
        <w:rPr>
          <w:sz w:val="20"/>
          <w:szCs w:val="20"/>
        </w:rPr>
        <w:t>57</w:t>
      </w:r>
      <w:r w:rsidR="003D4631" w:rsidRPr="00D31E36">
        <w:rPr>
          <w:sz w:val="20"/>
          <w:szCs w:val="20"/>
        </w:rPr>
        <w:t>.  Since the train is being crowded, it’s irritating.  Use te to mean since.  Plain speech.  Use an intensifier.</w:t>
      </w:r>
      <w:r w:rsidR="003D4631" w:rsidRPr="00D31E36">
        <w:rPr>
          <w:sz w:val="20"/>
          <w:szCs w:val="20"/>
        </w:rPr>
        <w:tab/>
      </w:r>
    </w:p>
    <w:p w:rsidR="003D4631" w:rsidRPr="00D31E36" w:rsidRDefault="003D4631" w:rsidP="007A47ED">
      <w:pPr>
        <w:widowControl w:val="0"/>
        <w:rPr>
          <w:sz w:val="20"/>
          <w:szCs w:val="20"/>
        </w:rPr>
      </w:pPr>
      <w:r w:rsidRPr="00D31E36">
        <w:rPr>
          <w:rFonts w:hint="eastAsia"/>
          <w:sz w:val="20"/>
          <w:szCs w:val="20"/>
        </w:rPr>
        <w:t>電車が込んでいていやだなぁ。</w:t>
      </w:r>
      <w:r w:rsidRPr="00D31E36">
        <w:rPr>
          <w:sz w:val="20"/>
          <w:szCs w:val="20"/>
        </w:rPr>
        <w:tab/>
      </w:r>
      <w:r w:rsidRPr="00D31E36">
        <w:rPr>
          <w:sz w:val="20"/>
          <w:szCs w:val="20"/>
        </w:rPr>
        <w:tab/>
        <w:t xml:space="preserve">   </w:t>
      </w:r>
      <w:r w:rsidRPr="00D31E36">
        <w:rPr>
          <w:sz w:val="20"/>
          <w:szCs w:val="20"/>
        </w:rPr>
        <w:tab/>
        <w:t xml:space="preserve">  </w:t>
      </w:r>
      <w:r w:rsidRPr="00D31E36">
        <w:rPr>
          <w:sz w:val="20"/>
          <w:szCs w:val="20"/>
        </w:rPr>
        <w:tab/>
      </w:r>
      <w:r w:rsidRPr="00D31E36">
        <w:rPr>
          <w:sz w:val="20"/>
          <w:szCs w:val="20"/>
        </w:rPr>
        <w:tab/>
      </w:r>
      <w:r w:rsidRPr="00D31E36">
        <w:rPr>
          <w:sz w:val="20"/>
          <w:szCs w:val="20"/>
        </w:rPr>
        <w:tab/>
      </w:r>
    </w:p>
    <w:p w:rsidR="003D4631" w:rsidRPr="00D31E36" w:rsidRDefault="003D4631" w:rsidP="007A47ED">
      <w:pPr>
        <w:widowControl w:val="0"/>
        <w:rPr>
          <w:sz w:val="20"/>
          <w:szCs w:val="20"/>
        </w:rPr>
      </w:pPr>
      <w:r w:rsidRPr="00D31E36">
        <w:rPr>
          <w:sz w:val="20"/>
          <w:szCs w:val="20"/>
        </w:rPr>
        <w:t>Densha ga konde ite iya da naa.</w:t>
      </w:r>
    </w:p>
    <w:p w:rsidR="003D4631" w:rsidRPr="00D31E36" w:rsidRDefault="001F6737" w:rsidP="007A47ED">
      <w:pPr>
        <w:widowControl w:val="0"/>
        <w:rPr>
          <w:sz w:val="20"/>
          <w:szCs w:val="20"/>
        </w:rPr>
      </w:pPr>
      <w:r>
        <w:rPr>
          <w:sz w:val="20"/>
          <w:szCs w:val="20"/>
        </w:rPr>
        <w:t>58</w:t>
      </w:r>
      <w:r w:rsidR="003D4631" w:rsidRPr="00D31E36">
        <w:rPr>
          <w:sz w:val="20"/>
          <w:szCs w:val="20"/>
        </w:rPr>
        <w:t xml:space="preserve">.  Will you give these flowers to me?  Me is understood.  Speaking to someone outside your in-group.  Soften this.  </w:t>
      </w:r>
    </w:p>
    <w:p w:rsidR="003D4631" w:rsidRPr="00D31E36" w:rsidRDefault="003D4631" w:rsidP="007A47ED">
      <w:pPr>
        <w:widowControl w:val="0"/>
        <w:rPr>
          <w:sz w:val="20"/>
          <w:szCs w:val="20"/>
        </w:rPr>
      </w:pPr>
      <w:r w:rsidRPr="00D31E36">
        <w:rPr>
          <w:rFonts w:hint="eastAsia"/>
          <w:sz w:val="20"/>
          <w:szCs w:val="20"/>
        </w:rPr>
        <w:t>この花をくださるんですか。</w:t>
      </w:r>
    </w:p>
    <w:p w:rsidR="003D4631" w:rsidRPr="00D31E36" w:rsidRDefault="003D4631" w:rsidP="007A47ED">
      <w:pPr>
        <w:widowControl w:val="0"/>
        <w:rPr>
          <w:sz w:val="20"/>
          <w:szCs w:val="20"/>
        </w:rPr>
      </w:pPr>
      <w:r w:rsidRPr="00D31E36">
        <w:rPr>
          <w:sz w:val="20"/>
          <w:szCs w:val="20"/>
        </w:rPr>
        <w:t xml:space="preserve">Kono hana o kudasarun desu ka.  </w:t>
      </w:r>
    </w:p>
    <w:p w:rsidR="003D4631" w:rsidRPr="00D31E36" w:rsidRDefault="001F6737" w:rsidP="007A47ED">
      <w:pPr>
        <w:widowControl w:val="0"/>
        <w:rPr>
          <w:sz w:val="20"/>
          <w:szCs w:val="20"/>
        </w:rPr>
      </w:pPr>
      <w:r>
        <w:rPr>
          <w:sz w:val="20"/>
          <w:szCs w:val="20"/>
        </w:rPr>
        <w:t>59</w:t>
      </w:r>
      <w:r w:rsidR="003D4631" w:rsidRPr="00D31E36">
        <w:rPr>
          <w:sz w:val="20"/>
          <w:szCs w:val="20"/>
        </w:rPr>
        <w:t>.  My.  Pleased.  Use a woman’s word for ‘my.’</w:t>
      </w:r>
    </w:p>
    <w:p w:rsidR="003D4631" w:rsidRPr="00D31E36" w:rsidRDefault="003D4631" w:rsidP="007A47ED">
      <w:pPr>
        <w:widowControl w:val="0"/>
        <w:rPr>
          <w:sz w:val="20"/>
          <w:szCs w:val="20"/>
        </w:rPr>
      </w:pPr>
      <w:r w:rsidRPr="00D31E36">
        <w:rPr>
          <w:rFonts w:hint="eastAsia"/>
          <w:sz w:val="20"/>
          <w:szCs w:val="20"/>
        </w:rPr>
        <w:t>まぁ、うれしい。</w:t>
      </w:r>
    </w:p>
    <w:p w:rsidR="00996F2A" w:rsidRPr="00545C76" w:rsidRDefault="003D4631" w:rsidP="007A47ED">
      <w:pPr>
        <w:widowControl w:val="0"/>
        <w:rPr>
          <w:sz w:val="20"/>
          <w:szCs w:val="20"/>
        </w:rPr>
      </w:pPr>
      <w:r w:rsidRPr="00D31E36">
        <w:rPr>
          <w:sz w:val="20"/>
          <w:szCs w:val="20"/>
        </w:rPr>
        <w:t>Maa.  Ureshii.  (</w:t>
      </w:r>
      <w:r w:rsidR="00E04940">
        <w:rPr>
          <w:rFonts w:hint="eastAsia"/>
          <w:sz w:val="20"/>
          <w:szCs w:val="20"/>
        </w:rPr>
        <w:t>うれしい</w:t>
      </w:r>
      <w:r w:rsidRPr="006803F2">
        <w:rPr>
          <w:b/>
          <w:sz w:val="20"/>
          <w:szCs w:val="20"/>
        </w:rPr>
        <w:t>ureshii</w:t>
      </w:r>
      <w:r w:rsidRPr="00D31E36">
        <w:rPr>
          <w:sz w:val="20"/>
          <w:szCs w:val="20"/>
        </w:rPr>
        <w:t xml:space="preserve"> = happy, glad, </w:t>
      </w:r>
      <w:r w:rsidRPr="00D31E36">
        <w:rPr>
          <w:sz w:val="20"/>
          <w:szCs w:val="20"/>
        </w:rPr>
        <w:lastRenderedPageBreak/>
        <w:t xml:space="preserve">pleased, delightful, pleasant, wonderful)  </w:t>
      </w:r>
      <w:r w:rsidR="00996F2A" w:rsidRPr="00545C76">
        <w:rPr>
          <w:rFonts w:hint="eastAsia"/>
          <w:sz w:val="20"/>
          <w:szCs w:val="20"/>
        </w:rPr>
        <w:t xml:space="preserve"> </w:t>
      </w:r>
      <w:r w:rsidR="00996F2A">
        <w:rPr>
          <w:sz w:val="20"/>
          <w:szCs w:val="20"/>
        </w:rPr>
        <w:t>(</w:t>
      </w:r>
      <w:r w:rsidR="00996F2A" w:rsidRPr="00B20546">
        <w:rPr>
          <w:i/>
          <w:sz w:val="20"/>
          <w:szCs w:val="20"/>
        </w:rPr>
        <w:t xml:space="preserve">the doctors are </w:t>
      </w:r>
      <w:r w:rsidR="00996F2A" w:rsidRPr="00B20546">
        <w:rPr>
          <w:i/>
          <w:sz w:val="20"/>
          <w:szCs w:val="20"/>
          <w:u w:val="single"/>
        </w:rPr>
        <w:t>pleased</w:t>
      </w:r>
      <w:r w:rsidR="00996F2A" w:rsidRPr="00B20546">
        <w:rPr>
          <w:i/>
          <w:sz w:val="20"/>
          <w:szCs w:val="20"/>
        </w:rPr>
        <w:t xml:space="preserve"> about the </w:t>
      </w:r>
      <w:r w:rsidR="00996F2A" w:rsidRPr="00B20546">
        <w:rPr>
          <w:i/>
          <w:sz w:val="20"/>
          <w:szCs w:val="20"/>
          <w:u w:val="single"/>
        </w:rPr>
        <w:t>ure</w:t>
      </w:r>
      <w:r w:rsidR="00996F2A" w:rsidRPr="00B20546">
        <w:rPr>
          <w:i/>
          <w:sz w:val="20"/>
          <w:szCs w:val="20"/>
        </w:rPr>
        <w:t xml:space="preserve">a </w:t>
      </w:r>
      <w:r w:rsidR="00996F2A" w:rsidRPr="00B20546">
        <w:rPr>
          <w:i/>
          <w:sz w:val="20"/>
          <w:szCs w:val="20"/>
          <w:u w:val="single"/>
        </w:rPr>
        <w:t>she</w:t>
      </w:r>
      <w:r w:rsidR="00996F2A" w:rsidRPr="00B20546">
        <w:rPr>
          <w:i/>
          <w:sz w:val="20"/>
          <w:szCs w:val="20"/>
        </w:rPr>
        <w:t xml:space="preserve"> is making, referring to a patient whose kidneys are recovering</w:t>
      </w:r>
      <w:r w:rsidR="00996F2A">
        <w:rPr>
          <w:sz w:val="20"/>
          <w:szCs w:val="20"/>
        </w:rPr>
        <w:t>)</w:t>
      </w:r>
    </w:p>
    <w:p w:rsidR="003D4631" w:rsidRPr="00D31E36" w:rsidRDefault="003D4631" w:rsidP="007A47ED">
      <w:pPr>
        <w:widowControl w:val="0"/>
        <w:rPr>
          <w:sz w:val="20"/>
          <w:szCs w:val="20"/>
        </w:rPr>
      </w:pPr>
      <w:r w:rsidRPr="00D31E36">
        <w:rPr>
          <w:sz w:val="20"/>
          <w:szCs w:val="20"/>
        </w:rPr>
        <w:t xml:space="preserve"> (</w:t>
      </w:r>
      <w:r w:rsidRPr="006803F2">
        <w:rPr>
          <w:b/>
          <w:sz w:val="20"/>
          <w:szCs w:val="20"/>
        </w:rPr>
        <w:t>maa</w:t>
      </w:r>
      <w:r w:rsidRPr="00D31E36">
        <w:rPr>
          <w:sz w:val="20"/>
          <w:szCs w:val="20"/>
        </w:rPr>
        <w:t xml:space="preserve"> used by females only)</w:t>
      </w:r>
    </w:p>
    <w:p w:rsidR="003D4631" w:rsidRPr="00D31E36" w:rsidRDefault="001F6737" w:rsidP="007A47ED">
      <w:pPr>
        <w:widowControl w:val="0"/>
        <w:rPr>
          <w:sz w:val="20"/>
          <w:szCs w:val="20"/>
        </w:rPr>
      </w:pPr>
      <w:r>
        <w:rPr>
          <w:sz w:val="20"/>
          <w:szCs w:val="20"/>
        </w:rPr>
        <w:t>60</w:t>
      </w:r>
      <w:r w:rsidR="003D4631" w:rsidRPr="00D31E36">
        <w:rPr>
          <w:sz w:val="20"/>
          <w:szCs w:val="20"/>
        </w:rPr>
        <w:t xml:space="preserve">.  As for today, pleasant!  Use an intensifier.  </w:t>
      </w:r>
    </w:p>
    <w:p w:rsidR="003D4631" w:rsidRPr="00D31E36" w:rsidRDefault="003D4631" w:rsidP="007A47ED">
      <w:pPr>
        <w:widowControl w:val="0"/>
        <w:rPr>
          <w:sz w:val="20"/>
          <w:szCs w:val="20"/>
        </w:rPr>
      </w:pPr>
      <w:r w:rsidRPr="00D31E36">
        <w:rPr>
          <w:rFonts w:hint="eastAsia"/>
          <w:sz w:val="20"/>
          <w:szCs w:val="20"/>
        </w:rPr>
        <w:t>今日は楽しいなぁ。</w:t>
      </w:r>
    </w:p>
    <w:p w:rsidR="003D4631" w:rsidRPr="00D31E36" w:rsidRDefault="003D4631" w:rsidP="007A47ED">
      <w:pPr>
        <w:widowControl w:val="0"/>
        <w:rPr>
          <w:sz w:val="20"/>
          <w:szCs w:val="20"/>
        </w:rPr>
      </w:pPr>
      <w:r w:rsidRPr="00D31E36">
        <w:rPr>
          <w:sz w:val="20"/>
          <w:szCs w:val="20"/>
        </w:rPr>
        <w:t xml:space="preserve">Kyoo wa, tanoshii naa.  </w:t>
      </w:r>
    </w:p>
    <w:p w:rsidR="003D4631" w:rsidRPr="00D31E36" w:rsidRDefault="001F6737" w:rsidP="007A47ED">
      <w:pPr>
        <w:widowControl w:val="0"/>
        <w:rPr>
          <w:sz w:val="20"/>
          <w:szCs w:val="20"/>
        </w:rPr>
      </w:pPr>
      <w:r>
        <w:rPr>
          <w:sz w:val="20"/>
          <w:szCs w:val="20"/>
        </w:rPr>
        <w:t>61</w:t>
      </w:r>
      <w:r w:rsidR="003D4631" w:rsidRPr="00D31E36">
        <w:rPr>
          <w:sz w:val="20"/>
          <w:szCs w:val="20"/>
        </w:rPr>
        <w:t>.  As for to do tennis, it’s after a long time of absence for sure.  Use no to make a noun phrase.  Use nan to soften this.</w:t>
      </w:r>
    </w:p>
    <w:p w:rsidR="003D4631" w:rsidRPr="00D31E36" w:rsidRDefault="003D4631" w:rsidP="007A47ED">
      <w:pPr>
        <w:widowControl w:val="0"/>
        <w:rPr>
          <w:sz w:val="20"/>
          <w:szCs w:val="20"/>
        </w:rPr>
      </w:pPr>
      <w:r w:rsidRPr="00D31E36">
        <w:rPr>
          <w:rFonts w:hint="eastAsia"/>
          <w:sz w:val="20"/>
          <w:szCs w:val="20"/>
        </w:rPr>
        <w:t>テニスをするのは久しぶりなんですよ。</w:t>
      </w:r>
    </w:p>
    <w:p w:rsidR="003D4631" w:rsidRPr="00D31E36" w:rsidRDefault="003D4631" w:rsidP="007A47ED">
      <w:pPr>
        <w:widowControl w:val="0"/>
        <w:rPr>
          <w:sz w:val="20"/>
          <w:szCs w:val="20"/>
        </w:rPr>
      </w:pPr>
      <w:r w:rsidRPr="00D31E36">
        <w:rPr>
          <w:sz w:val="20"/>
          <w:szCs w:val="20"/>
          <w:lang w:val="es-US"/>
        </w:rPr>
        <w:t xml:space="preserve">Tenisu o suru no wa, hisashiburi nan desu yo.  </w:t>
      </w:r>
      <w:r w:rsidRPr="00D31E36">
        <w:rPr>
          <w:sz w:val="20"/>
          <w:szCs w:val="20"/>
        </w:rPr>
        <w:t>(</w:t>
      </w:r>
      <w:r w:rsidRPr="006803F2">
        <w:rPr>
          <w:b/>
          <w:sz w:val="20"/>
          <w:szCs w:val="20"/>
        </w:rPr>
        <w:t>hisashiburi</w:t>
      </w:r>
      <w:r w:rsidRPr="00D31E36">
        <w:rPr>
          <w:sz w:val="20"/>
          <w:szCs w:val="20"/>
        </w:rPr>
        <w:t xml:space="preserve"> = after a long time of absence) (</w:t>
      </w:r>
      <w:r w:rsidRPr="00D31E36">
        <w:rPr>
          <w:i/>
          <w:sz w:val="20"/>
          <w:szCs w:val="20"/>
          <w:u w:val="single"/>
        </w:rPr>
        <w:t>after a long time of absence</w:t>
      </w:r>
      <w:r w:rsidRPr="00D31E36">
        <w:rPr>
          <w:i/>
          <w:sz w:val="20"/>
          <w:szCs w:val="20"/>
        </w:rPr>
        <w:t xml:space="preserve">, I realize that </w:t>
      </w:r>
      <w:r w:rsidRPr="00D31E36">
        <w:rPr>
          <w:i/>
          <w:sz w:val="20"/>
          <w:szCs w:val="20"/>
          <w:u w:val="single"/>
        </w:rPr>
        <w:t>his</w:t>
      </w:r>
      <w:r w:rsidRPr="00D31E36">
        <w:rPr>
          <w:i/>
          <w:sz w:val="20"/>
          <w:szCs w:val="20"/>
        </w:rPr>
        <w:t xml:space="preserve"> </w:t>
      </w:r>
      <w:r w:rsidRPr="00D31E36">
        <w:rPr>
          <w:i/>
          <w:sz w:val="20"/>
          <w:szCs w:val="20"/>
          <w:u w:val="single"/>
        </w:rPr>
        <w:t>sash</w:t>
      </w:r>
      <w:r w:rsidRPr="00D31E36">
        <w:rPr>
          <w:i/>
          <w:sz w:val="20"/>
          <w:szCs w:val="20"/>
        </w:rPr>
        <w:t xml:space="preserve"> </w:t>
      </w:r>
      <w:r w:rsidRPr="00D31E36">
        <w:rPr>
          <w:i/>
          <w:sz w:val="20"/>
          <w:szCs w:val="20"/>
          <w:u w:val="single"/>
        </w:rPr>
        <w:t>i</w:t>
      </w:r>
      <w:r w:rsidRPr="00D31E36">
        <w:rPr>
          <w:i/>
          <w:sz w:val="20"/>
          <w:szCs w:val="20"/>
        </w:rPr>
        <w:t xml:space="preserve">s </w:t>
      </w:r>
      <w:r w:rsidRPr="00D31E36">
        <w:rPr>
          <w:i/>
          <w:sz w:val="20"/>
          <w:szCs w:val="20"/>
          <w:u w:val="single"/>
        </w:rPr>
        <w:t>burie</w:t>
      </w:r>
      <w:r w:rsidRPr="00D31E36">
        <w:rPr>
          <w:i/>
          <w:sz w:val="20"/>
          <w:szCs w:val="20"/>
        </w:rPr>
        <w:t>d</w:t>
      </w:r>
      <w:r w:rsidRPr="00D31E36">
        <w:rPr>
          <w:sz w:val="20"/>
          <w:szCs w:val="20"/>
        </w:rPr>
        <w:t>)</w:t>
      </w:r>
    </w:p>
    <w:p w:rsidR="003D4631" w:rsidRPr="00D31E36" w:rsidRDefault="001F6737" w:rsidP="007A47ED">
      <w:pPr>
        <w:widowControl w:val="0"/>
        <w:rPr>
          <w:sz w:val="20"/>
          <w:szCs w:val="20"/>
        </w:rPr>
      </w:pPr>
      <w:r>
        <w:rPr>
          <w:sz w:val="20"/>
          <w:szCs w:val="20"/>
        </w:rPr>
        <w:t>62</w:t>
      </w:r>
      <w:r w:rsidR="003D4631" w:rsidRPr="00D31E36">
        <w:rPr>
          <w:sz w:val="20"/>
          <w:szCs w:val="20"/>
        </w:rPr>
        <w:t xml:space="preserve">.  Because many good friends are possible, it’s happiness.  Use te to mean because.   </w:t>
      </w:r>
    </w:p>
    <w:p w:rsidR="003D4631" w:rsidRPr="00D31E36" w:rsidRDefault="003D4631" w:rsidP="007A47ED">
      <w:pPr>
        <w:widowControl w:val="0"/>
        <w:rPr>
          <w:sz w:val="20"/>
          <w:szCs w:val="20"/>
        </w:rPr>
      </w:pPr>
      <w:r w:rsidRPr="00D31E36">
        <w:rPr>
          <w:rFonts w:hint="eastAsia"/>
          <w:sz w:val="20"/>
          <w:szCs w:val="20"/>
        </w:rPr>
        <w:t>いい友達がたくさんできて幸せです。</w:t>
      </w:r>
      <w:r w:rsidRPr="00D31E36">
        <w:rPr>
          <w:sz w:val="20"/>
          <w:szCs w:val="20"/>
        </w:rPr>
        <w:t xml:space="preserve"> </w:t>
      </w:r>
    </w:p>
    <w:p w:rsidR="003D4631" w:rsidRPr="00D31E36" w:rsidRDefault="003D4631" w:rsidP="007A47ED">
      <w:pPr>
        <w:widowControl w:val="0"/>
        <w:rPr>
          <w:sz w:val="20"/>
          <w:szCs w:val="20"/>
        </w:rPr>
      </w:pPr>
      <w:r w:rsidRPr="00D31E36">
        <w:rPr>
          <w:sz w:val="20"/>
          <w:szCs w:val="20"/>
        </w:rPr>
        <w:t xml:space="preserve">Ii tomodachi ga takusan dekite, shiawase desu.  </w:t>
      </w:r>
    </w:p>
    <w:p w:rsidR="003D4631" w:rsidRPr="00D31E36" w:rsidRDefault="001F6737" w:rsidP="007A47ED">
      <w:pPr>
        <w:widowControl w:val="0"/>
        <w:rPr>
          <w:sz w:val="20"/>
          <w:szCs w:val="20"/>
        </w:rPr>
      </w:pPr>
      <w:r>
        <w:rPr>
          <w:sz w:val="20"/>
          <w:szCs w:val="20"/>
        </w:rPr>
        <w:t>63</w:t>
      </w:r>
      <w:r w:rsidR="003D4631" w:rsidRPr="00D31E36">
        <w:rPr>
          <w:sz w:val="20"/>
          <w:szCs w:val="20"/>
        </w:rPr>
        <w:t xml:space="preserve">.  To nobody, my feelings will understand and I cannot receive thing, sad.  Use o rather than ga after feelings.  Use no to make a noun phrase.  Mark this phrase as the subject. Plain speech. </w:t>
      </w:r>
    </w:p>
    <w:p w:rsidR="003D4631" w:rsidRPr="00D31E36" w:rsidRDefault="003D4631" w:rsidP="007A47ED">
      <w:pPr>
        <w:widowControl w:val="0"/>
        <w:rPr>
          <w:sz w:val="20"/>
          <w:szCs w:val="20"/>
        </w:rPr>
      </w:pPr>
      <w:r w:rsidRPr="00D31E36">
        <w:rPr>
          <w:rFonts w:hint="eastAsia"/>
          <w:sz w:val="20"/>
          <w:szCs w:val="20"/>
        </w:rPr>
        <w:t>誰にも私の気持ちをわかってもらえないのが悲しい。</w:t>
      </w:r>
    </w:p>
    <w:p w:rsidR="003D4631" w:rsidRPr="00D31E36" w:rsidRDefault="003D4631" w:rsidP="007A47ED">
      <w:pPr>
        <w:widowControl w:val="0"/>
        <w:rPr>
          <w:sz w:val="20"/>
          <w:szCs w:val="20"/>
        </w:rPr>
      </w:pPr>
      <w:r w:rsidRPr="00D31E36">
        <w:rPr>
          <w:sz w:val="20"/>
          <w:szCs w:val="20"/>
        </w:rPr>
        <w:t>Darenimo watashi no kimochi o wakatte moraenai no ga, kanashii.  (</w:t>
      </w:r>
      <w:r w:rsidRPr="006803F2">
        <w:rPr>
          <w:b/>
          <w:sz w:val="20"/>
          <w:szCs w:val="20"/>
        </w:rPr>
        <w:t>moraenai</w:t>
      </w:r>
      <w:r w:rsidRPr="00D31E36">
        <w:rPr>
          <w:sz w:val="20"/>
          <w:szCs w:val="20"/>
        </w:rPr>
        <w:t xml:space="preserve"> can mean either will not receive or cannot receive;  no such word as </w:t>
      </w:r>
      <w:r w:rsidRPr="006803F2">
        <w:rPr>
          <w:strike/>
          <w:sz w:val="20"/>
          <w:szCs w:val="20"/>
        </w:rPr>
        <w:t>morainai</w:t>
      </w:r>
      <w:r w:rsidRPr="00D31E36">
        <w:rPr>
          <w:sz w:val="20"/>
          <w:szCs w:val="20"/>
        </w:rPr>
        <w:t xml:space="preserve">)  (compared to </w:t>
      </w:r>
      <w:r w:rsidRPr="006803F2">
        <w:rPr>
          <w:b/>
          <w:sz w:val="20"/>
          <w:szCs w:val="20"/>
        </w:rPr>
        <w:t>kimochi</w:t>
      </w:r>
      <w:r w:rsidRPr="00D31E36">
        <w:rPr>
          <w:sz w:val="20"/>
          <w:szCs w:val="20"/>
        </w:rPr>
        <w:t xml:space="preserve">, </w:t>
      </w:r>
      <w:r w:rsidRPr="006803F2">
        <w:rPr>
          <w:b/>
          <w:sz w:val="20"/>
          <w:szCs w:val="20"/>
        </w:rPr>
        <w:t>kibun</w:t>
      </w:r>
      <w:r w:rsidRPr="00D31E36">
        <w:rPr>
          <w:sz w:val="20"/>
          <w:szCs w:val="20"/>
        </w:rPr>
        <w:t xml:space="preserve"> is more related to health) (</w:t>
      </w:r>
      <w:r w:rsidR="003550B2">
        <w:rPr>
          <w:sz w:val="20"/>
          <w:szCs w:val="20"/>
        </w:rPr>
        <w:t xml:space="preserve">kanashii = sad;  </w:t>
      </w:r>
      <w:r w:rsidRPr="00D31E36">
        <w:rPr>
          <w:i/>
          <w:sz w:val="20"/>
          <w:szCs w:val="20"/>
          <w:u w:val="single"/>
        </w:rPr>
        <w:t>Cana</w:t>
      </w:r>
      <w:r w:rsidRPr="00D31E36">
        <w:rPr>
          <w:i/>
          <w:sz w:val="20"/>
          <w:szCs w:val="20"/>
        </w:rPr>
        <w:t xml:space="preserve">dian </w:t>
      </w:r>
      <w:r w:rsidRPr="00D31E36">
        <w:rPr>
          <w:i/>
          <w:sz w:val="20"/>
          <w:szCs w:val="20"/>
          <w:u w:val="single"/>
        </w:rPr>
        <w:t>Shii</w:t>
      </w:r>
      <w:r w:rsidRPr="00D31E36">
        <w:rPr>
          <w:i/>
          <w:sz w:val="20"/>
          <w:szCs w:val="20"/>
        </w:rPr>
        <w:t xml:space="preserve">tes are </w:t>
      </w:r>
      <w:r w:rsidRPr="00D31E36">
        <w:rPr>
          <w:i/>
          <w:sz w:val="20"/>
          <w:szCs w:val="20"/>
          <w:u w:val="single"/>
        </w:rPr>
        <w:t>sad</w:t>
      </w:r>
      <w:r w:rsidRPr="00D31E36">
        <w:rPr>
          <w:i/>
          <w:sz w:val="20"/>
          <w:szCs w:val="20"/>
        </w:rPr>
        <w:t xml:space="preserve"> in the winter</w:t>
      </w:r>
      <w:r w:rsidR="003550B2">
        <w:rPr>
          <w:i/>
          <w:sz w:val="20"/>
          <w:szCs w:val="20"/>
        </w:rPr>
        <w:t xml:space="preserve">; </w:t>
      </w:r>
      <w:r w:rsidR="003550B2" w:rsidRPr="003550B2">
        <w:rPr>
          <w:sz w:val="20"/>
          <w:szCs w:val="20"/>
        </w:rPr>
        <w:t xml:space="preserve"> cf.</w:t>
      </w:r>
      <w:r w:rsidR="003550B2">
        <w:rPr>
          <w:i/>
          <w:sz w:val="20"/>
          <w:szCs w:val="20"/>
        </w:rPr>
        <w:t xml:space="preserve"> </w:t>
      </w:r>
      <w:r w:rsidR="003550B2" w:rsidRPr="006803F2">
        <w:rPr>
          <w:b/>
          <w:sz w:val="20"/>
          <w:szCs w:val="20"/>
        </w:rPr>
        <w:t>sabishii</w:t>
      </w:r>
      <w:r w:rsidR="003550B2" w:rsidRPr="00D31E36">
        <w:rPr>
          <w:sz w:val="20"/>
          <w:szCs w:val="20"/>
        </w:rPr>
        <w:t xml:space="preserve"> = lonely, desolate</w:t>
      </w:r>
      <w:r w:rsidRPr="00D31E36">
        <w:rPr>
          <w:sz w:val="20"/>
          <w:szCs w:val="20"/>
        </w:rPr>
        <w:t>) (kimochi ga, also OK</w:t>
      </w:r>
      <w:r w:rsidR="00A75805">
        <w:rPr>
          <w:sz w:val="20"/>
          <w:szCs w:val="20"/>
        </w:rPr>
        <w:t>, but kimochi wo sounds better since you are using morau</w:t>
      </w:r>
      <w:r w:rsidRPr="00D31E36">
        <w:rPr>
          <w:sz w:val="20"/>
          <w:szCs w:val="20"/>
        </w:rPr>
        <w:t>)</w:t>
      </w:r>
    </w:p>
    <w:p w:rsidR="003D4631" w:rsidRPr="00D31E36" w:rsidRDefault="001F6737" w:rsidP="007A47ED">
      <w:pPr>
        <w:widowControl w:val="0"/>
        <w:rPr>
          <w:sz w:val="20"/>
          <w:szCs w:val="20"/>
        </w:rPr>
      </w:pPr>
      <w:r>
        <w:rPr>
          <w:sz w:val="20"/>
          <w:szCs w:val="20"/>
        </w:rPr>
        <w:t>64</w:t>
      </w:r>
      <w:r w:rsidR="003D4631" w:rsidRPr="00D31E36">
        <w:rPr>
          <w:sz w:val="20"/>
          <w:szCs w:val="20"/>
        </w:rPr>
        <w:t>.  Because nobody, for the purpose of meeting, doesn’t come and give, lonely!  ‘Nobody’ is in your in-group.  Use node.  Plain speech.</w:t>
      </w:r>
    </w:p>
    <w:p w:rsidR="003D4631" w:rsidRPr="00D31E36" w:rsidRDefault="003D4631" w:rsidP="007A47ED">
      <w:pPr>
        <w:widowControl w:val="0"/>
        <w:rPr>
          <w:sz w:val="20"/>
          <w:szCs w:val="20"/>
        </w:rPr>
      </w:pPr>
      <w:r w:rsidRPr="00D31E36">
        <w:rPr>
          <w:rFonts w:hint="eastAsia"/>
          <w:sz w:val="20"/>
          <w:szCs w:val="20"/>
        </w:rPr>
        <w:t>だれも会いに来てくれないので寂しい。</w:t>
      </w:r>
    </w:p>
    <w:p w:rsidR="003D4631" w:rsidRPr="00D31E36" w:rsidRDefault="003D4631" w:rsidP="007A47ED">
      <w:pPr>
        <w:widowControl w:val="0"/>
        <w:rPr>
          <w:sz w:val="20"/>
          <w:szCs w:val="20"/>
        </w:rPr>
      </w:pPr>
      <w:r w:rsidRPr="00D31E36">
        <w:rPr>
          <w:sz w:val="20"/>
          <w:szCs w:val="20"/>
          <w:lang w:val="es-US"/>
        </w:rPr>
        <w:t xml:space="preserve">Daremo ai ni kite kurenai node, sabishii.  </w:t>
      </w:r>
      <w:r w:rsidRPr="00D31E36">
        <w:rPr>
          <w:sz w:val="20"/>
          <w:szCs w:val="20"/>
        </w:rPr>
        <w:t>(</w:t>
      </w:r>
      <w:r w:rsidRPr="006803F2">
        <w:rPr>
          <w:b/>
          <w:sz w:val="20"/>
          <w:szCs w:val="20"/>
        </w:rPr>
        <w:t>sabishii</w:t>
      </w:r>
      <w:r w:rsidRPr="00D31E36">
        <w:rPr>
          <w:sz w:val="20"/>
          <w:szCs w:val="20"/>
        </w:rPr>
        <w:t xml:space="preserve"> = sad, lonely, desolate;  </w:t>
      </w:r>
      <w:r w:rsidRPr="006803F2">
        <w:rPr>
          <w:b/>
          <w:sz w:val="20"/>
          <w:szCs w:val="20"/>
        </w:rPr>
        <w:t>sabishigaru</w:t>
      </w:r>
      <w:r w:rsidRPr="00D31E36">
        <w:rPr>
          <w:sz w:val="20"/>
          <w:szCs w:val="20"/>
        </w:rPr>
        <w:t xml:space="preserve"> = feel lonely, miss a person;  </w:t>
      </w:r>
      <w:r w:rsidRPr="006803F2">
        <w:rPr>
          <w:b/>
          <w:sz w:val="20"/>
          <w:szCs w:val="20"/>
        </w:rPr>
        <w:t>sabishisa</w:t>
      </w:r>
      <w:r w:rsidRPr="00D31E36">
        <w:rPr>
          <w:sz w:val="20"/>
          <w:szCs w:val="20"/>
        </w:rPr>
        <w:t xml:space="preserve"> = loneliness) (</w:t>
      </w:r>
      <w:r w:rsidRPr="00D31E36">
        <w:rPr>
          <w:i/>
          <w:sz w:val="20"/>
          <w:szCs w:val="20"/>
        </w:rPr>
        <w:t xml:space="preserve">because </w:t>
      </w:r>
      <w:r w:rsidRPr="00D31E36">
        <w:rPr>
          <w:i/>
          <w:sz w:val="20"/>
          <w:szCs w:val="20"/>
          <w:u w:val="single"/>
        </w:rPr>
        <w:t>Sabi</w:t>
      </w:r>
      <w:r w:rsidRPr="00D31E36">
        <w:rPr>
          <w:i/>
          <w:sz w:val="20"/>
          <w:szCs w:val="20"/>
        </w:rPr>
        <w:t xml:space="preserve">n’s vaccine was taken by the </w:t>
      </w:r>
      <w:r w:rsidRPr="00D31E36">
        <w:rPr>
          <w:i/>
          <w:sz w:val="20"/>
          <w:szCs w:val="20"/>
          <w:u w:val="single"/>
        </w:rPr>
        <w:t>Shii</w:t>
      </w:r>
      <w:r w:rsidRPr="00D31E36">
        <w:rPr>
          <w:i/>
          <w:sz w:val="20"/>
          <w:szCs w:val="20"/>
        </w:rPr>
        <w:t xml:space="preserve">tes, he felt </w:t>
      </w:r>
      <w:r w:rsidRPr="00D31E36">
        <w:rPr>
          <w:i/>
          <w:sz w:val="20"/>
          <w:szCs w:val="20"/>
          <w:u w:val="single"/>
        </w:rPr>
        <w:t>sad</w:t>
      </w:r>
      <w:r w:rsidRPr="00D31E36">
        <w:rPr>
          <w:i/>
          <w:sz w:val="20"/>
          <w:szCs w:val="20"/>
        </w:rPr>
        <w:t xml:space="preserve"> and </w:t>
      </w:r>
      <w:r w:rsidRPr="00D31E36">
        <w:rPr>
          <w:i/>
          <w:sz w:val="20"/>
          <w:szCs w:val="20"/>
          <w:u w:val="single"/>
        </w:rPr>
        <w:t>lonely</w:t>
      </w:r>
      <w:r w:rsidRPr="00D31E36">
        <w:rPr>
          <w:sz w:val="20"/>
          <w:szCs w:val="20"/>
        </w:rPr>
        <w:t>)</w:t>
      </w:r>
    </w:p>
    <w:p w:rsidR="003D4631" w:rsidRPr="00D31E36" w:rsidRDefault="001F6737" w:rsidP="007A47ED">
      <w:pPr>
        <w:widowControl w:val="0"/>
        <w:rPr>
          <w:sz w:val="20"/>
          <w:szCs w:val="20"/>
        </w:rPr>
      </w:pPr>
      <w:r>
        <w:rPr>
          <w:sz w:val="20"/>
          <w:szCs w:val="20"/>
        </w:rPr>
        <w:t>65</w:t>
      </w:r>
      <w:r w:rsidR="003D4631" w:rsidRPr="00D31E36">
        <w:rPr>
          <w:sz w:val="20"/>
          <w:szCs w:val="20"/>
        </w:rPr>
        <w:t>.  As for to ride on got-crowded train thing, it’s irritating.  Use no to make a noun phrase.</w:t>
      </w:r>
    </w:p>
    <w:p w:rsidR="003D4631" w:rsidRPr="00D31E36" w:rsidRDefault="003D4631" w:rsidP="007A47ED">
      <w:pPr>
        <w:widowControl w:val="0"/>
        <w:rPr>
          <w:sz w:val="20"/>
          <w:szCs w:val="20"/>
        </w:rPr>
      </w:pPr>
      <w:r w:rsidRPr="00D31E36">
        <w:rPr>
          <w:rFonts w:hint="eastAsia"/>
          <w:sz w:val="20"/>
          <w:szCs w:val="20"/>
        </w:rPr>
        <w:t>込んだ電車に乗るのはいやです。</w:t>
      </w:r>
    </w:p>
    <w:p w:rsidR="003D4631" w:rsidRPr="00D31E36" w:rsidRDefault="003D4631" w:rsidP="007A47ED">
      <w:pPr>
        <w:widowControl w:val="0"/>
        <w:rPr>
          <w:sz w:val="20"/>
          <w:szCs w:val="20"/>
        </w:rPr>
      </w:pPr>
      <w:r w:rsidRPr="00D31E36">
        <w:rPr>
          <w:sz w:val="20"/>
          <w:szCs w:val="20"/>
        </w:rPr>
        <w:t>Konda densha ni noru no wa, iya desu.  (</w:t>
      </w:r>
      <w:r w:rsidRPr="006803F2">
        <w:rPr>
          <w:b/>
          <w:sz w:val="20"/>
          <w:szCs w:val="20"/>
        </w:rPr>
        <w:t>komu densha</w:t>
      </w:r>
      <w:r w:rsidRPr="00D31E36">
        <w:rPr>
          <w:sz w:val="20"/>
          <w:szCs w:val="20"/>
        </w:rPr>
        <w:t xml:space="preserve"> = train that will get crowded)</w:t>
      </w:r>
    </w:p>
    <w:p w:rsidR="003D4631" w:rsidRPr="00D31E36" w:rsidRDefault="001F6737" w:rsidP="007A47ED">
      <w:pPr>
        <w:widowControl w:val="0"/>
        <w:rPr>
          <w:sz w:val="20"/>
          <w:szCs w:val="20"/>
        </w:rPr>
      </w:pPr>
      <w:r>
        <w:rPr>
          <w:sz w:val="20"/>
          <w:szCs w:val="20"/>
        </w:rPr>
        <w:t>66</w:t>
      </w:r>
      <w:r w:rsidR="003D4631" w:rsidRPr="00D31E36">
        <w:rPr>
          <w:sz w:val="20"/>
          <w:szCs w:val="20"/>
        </w:rPr>
        <w:t xml:space="preserve">.  Because of rain, not able to go for the purpose of a picnic, such a thing, boring!  Use de to mean because.  Use tsumaranai.  Plain speech.  </w:t>
      </w:r>
    </w:p>
    <w:p w:rsidR="003D4631" w:rsidRPr="00D31E36" w:rsidRDefault="003D4631" w:rsidP="007A47ED">
      <w:pPr>
        <w:widowControl w:val="0"/>
        <w:rPr>
          <w:sz w:val="20"/>
          <w:szCs w:val="20"/>
        </w:rPr>
      </w:pPr>
      <w:r w:rsidRPr="00D31E36">
        <w:rPr>
          <w:rFonts w:hint="eastAsia"/>
          <w:sz w:val="20"/>
          <w:szCs w:val="20"/>
        </w:rPr>
        <w:t>雨でピクニックに</w:t>
      </w:r>
      <w:r>
        <w:rPr>
          <w:rFonts w:hint="eastAsia"/>
          <w:sz w:val="20"/>
          <w:szCs w:val="20"/>
        </w:rPr>
        <w:t>行けないなん</w:t>
      </w:r>
      <w:r w:rsidRPr="00D31E36">
        <w:rPr>
          <w:rFonts w:hint="eastAsia"/>
          <w:sz w:val="20"/>
          <w:szCs w:val="20"/>
        </w:rPr>
        <w:t>てつまらない。</w:t>
      </w:r>
    </w:p>
    <w:p w:rsidR="003D4631" w:rsidRPr="00D31E36" w:rsidRDefault="003D4631" w:rsidP="007A47ED">
      <w:pPr>
        <w:widowControl w:val="0"/>
        <w:rPr>
          <w:sz w:val="20"/>
          <w:szCs w:val="20"/>
        </w:rPr>
      </w:pPr>
      <w:r w:rsidRPr="00D31E36">
        <w:rPr>
          <w:sz w:val="20"/>
          <w:szCs w:val="20"/>
        </w:rPr>
        <w:t>Ame de pikunikku ni ikenai nante, tsumaranai.  (</w:t>
      </w:r>
      <w:r w:rsidRPr="006803F2">
        <w:rPr>
          <w:b/>
          <w:sz w:val="20"/>
          <w:szCs w:val="20"/>
        </w:rPr>
        <w:t>nante</w:t>
      </w:r>
      <w:r w:rsidRPr="00D31E36">
        <w:rPr>
          <w:sz w:val="20"/>
          <w:szCs w:val="20"/>
        </w:rPr>
        <w:t xml:space="preserve"> = what sort of, such a thing;  cf. </w:t>
      </w:r>
      <w:r w:rsidRPr="006803F2">
        <w:rPr>
          <w:b/>
          <w:sz w:val="20"/>
          <w:szCs w:val="20"/>
        </w:rPr>
        <w:t>nanda</w:t>
      </w:r>
      <w:r w:rsidRPr="00D31E36">
        <w:rPr>
          <w:sz w:val="20"/>
          <w:szCs w:val="20"/>
        </w:rPr>
        <w:t xml:space="preserve"> = what do you mean?, do you mean to say?, is this all?, it’s nothing!) (</w:t>
      </w:r>
      <w:r w:rsidRPr="006803F2">
        <w:rPr>
          <w:i/>
          <w:sz w:val="20"/>
          <w:szCs w:val="20"/>
        </w:rPr>
        <w:t>not</w:t>
      </w:r>
      <w:r w:rsidRPr="00D31E36">
        <w:rPr>
          <w:sz w:val="20"/>
          <w:szCs w:val="20"/>
        </w:rPr>
        <w:t xml:space="preserve"> OK to substitute datte for nante, but OK to substitute kara;  OK to substitute ikenakute </w:t>
      </w:r>
      <w:r w:rsidRPr="00D31E36">
        <w:rPr>
          <w:sz w:val="20"/>
          <w:szCs w:val="20"/>
        </w:rPr>
        <w:lastRenderedPageBreak/>
        <w:t>for ikenai nante)  (nante replaces ‘koto ga’ or ‘no ga’) (</w:t>
      </w:r>
      <w:r w:rsidRPr="006803F2">
        <w:rPr>
          <w:b/>
          <w:sz w:val="20"/>
          <w:szCs w:val="20"/>
        </w:rPr>
        <w:t>ikanai</w:t>
      </w:r>
      <w:r w:rsidRPr="00D31E36">
        <w:rPr>
          <w:sz w:val="20"/>
          <w:szCs w:val="20"/>
        </w:rPr>
        <w:t xml:space="preserve"> = I won’t go;  </w:t>
      </w:r>
      <w:r w:rsidRPr="006803F2">
        <w:rPr>
          <w:b/>
          <w:sz w:val="20"/>
          <w:szCs w:val="20"/>
        </w:rPr>
        <w:t>ikenai</w:t>
      </w:r>
      <w:r w:rsidRPr="00D31E36">
        <w:rPr>
          <w:sz w:val="20"/>
          <w:szCs w:val="20"/>
        </w:rPr>
        <w:t xml:space="preserve"> = I can’t go)  (</w:t>
      </w:r>
      <w:r w:rsidRPr="006803F2">
        <w:rPr>
          <w:i/>
          <w:sz w:val="20"/>
          <w:szCs w:val="20"/>
        </w:rPr>
        <w:t>not</w:t>
      </w:r>
      <w:r w:rsidRPr="00D31E36">
        <w:rPr>
          <w:sz w:val="20"/>
          <w:szCs w:val="20"/>
        </w:rPr>
        <w:t xml:space="preserve"> OK to substitute taikutsu desu = ‘nothing to do’ for tsumaranai = ‘boring, uninteresting, not enjoyable’)</w:t>
      </w:r>
    </w:p>
    <w:p w:rsidR="003D4631" w:rsidRPr="00D31E36" w:rsidRDefault="001F6737" w:rsidP="007A47ED">
      <w:pPr>
        <w:widowControl w:val="0"/>
        <w:rPr>
          <w:sz w:val="20"/>
          <w:szCs w:val="20"/>
        </w:rPr>
      </w:pPr>
      <w:r>
        <w:rPr>
          <w:sz w:val="20"/>
          <w:szCs w:val="20"/>
        </w:rPr>
        <w:t>67</w:t>
      </w:r>
      <w:r w:rsidR="003D4631" w:rsidRPr="00D31E36">
        <w:rPr>
          <w:sz w:val="20"/>
          <w:szCs w:val="20"/>
        </w:rPr>
        <w:t>.  What do you mean, 5</w:t>
      </w:r>
      <w:r w:rsidR="003D4631" w:rsidRPr="00D31E36">
        <w:rPr>
          <w:sz w:val="20"/>
          <w:szCs w:val="20"/>
          <w:vertAlign w:val="superscript"/>
        </w:rPr>
        <w:t>th</w:t>
      </w:r>
      <w:r w:rsidR="003D4631" w:rsidRPr="00D31E36">
        <w:rPr>
          <w:sz w:val="20"/>
          <w:szCs w:val="20"/>
        </w:rPr>
        <w:t xml:space="preserve"> place (question mark).  In spite of, with all my might I ran, I got completely disappointed.  Use a contracted </w:t>
      </w:r>
      <w:r w:rsidR="003D4631" w:rsidRPr="00D31E36">
        <w:rPr>
          <w:sz w:val="20"/>
          <w:szCs w:val="20"/>
        </w:rPr>
        <w:tab/>
        <w:t xml:space="preserve">colloquial form of ‘I got completely disappointed.’  </w:t>
      </w:r>
    </w:p>
    <w:p w:rsidR="003D4631" w:rsidRPr="00D31E36" w:rsidRDefault="003D4631" w:rsidP="007A47ED">
      <w:pPr>
        <w:widowControl w:val="0"/>
        <w:rPr>
          <w:sz w:val="20"/>
          <w:szCs w:val="20"/>
        </w:rPr>
      </w:pPr>
      <w:r w:rsidRPr="00D31E36">
        <w:rPr>
          <w:rFonts w:hint="eastAsia"/>
          <w:sz w:val="20"/>
          <w:szCs w:val="20"/>
        </w:rPr>
        <w:t>なんだ五位か。一生懸命走ったのにがっかりしちゃった。</w:t>
      </w:r>
    </w:p>
    <w:p w:rsidR="003D4631" w:rsidRPr="00D31E36" w:rsidRDefault="003D4631" w:rsidP="007A47ED">
      <w:pPr>
        <w:widowControl w:val="0"/>
        <w:rPr>
          <w:sz w:val="20"/>
          <w:szCs w:val="20"/>
        </w:rPr>
      </w:pPr>
      <w:r w:rsidRPr="00D31E36">
        <w:rPr>
          <w:sz w:val="20"/>
          <w:szCs w:val="20"/>
        </w:rPr>
        <w:t>Nanda, goi ka.  Isshooken mei hashitta noni, gakkari shichatta.  (</w:t>
      </w:r>
      <w:r w:rsidRPr="006803F2">
        <w:rPr>
          <w:b/>
          <w:sz w:val="20"/>
          <w:szCs w:val="20"/>
        </w:rPr>
        <w:t>nanda</w:t>
      </w:r>
      <w:r w:rsidRPr="00D31E36">
        <w:rPr>
          <w:sz w:val="20"/>
          <w:szCs w:val="20"/>
        </w:rPr>
        <w:t xml:space="preserve"> = what do you mean?, is this all?, it’s nothing!;  </w:t>
      </w:r>
      <w:r w:rsidR="006803F2">
        <w:rPr>
          <w:sz w:val="20"/>
          <w:szCs w:val="20"/>
        </w:rPr>
        <w:t xml:space="preserve">cf. </w:t>
      </w:r>
      <w:r w:rsidRPr="006803F2">
        <w:rPr>
          <w:b/>
          <w:sz w:val="20"/>
          <w:szCs w:val="20"/>
        </w:rPr>
        <w:t>nande</w:t>
      </w:r>
      <w:r w:rsidRPr="00D31E36">
        <w:rPr>
          <w:sz w:val="20"/>
          <w:szCs w:val="20"/>
        </w:rPr>
        <w:t xml:space="preserve"> = colloquial for why) (</w:t>
      </w:r>
      <w:r w:rsidRPr="006803F2">
        <w:rPr>
          <w:b/>
          <w:sz w:val="20"/>
          <w:szCs w:val="20"/>
        </w:rPr>
        <w:t>-i</w:t>
      </w:r>
      <w:r w:rsidRPr="00D31E36">
        <w:rPr>
          <w:sz w:val="20"/>
          <w:szCs w:val="20"/>
        </w:rPr>
        <w:t xml:space="preserve"> = rank, grade) (</w:t>
      </w:r>
      <w:r w:rsidRPr="006803F2">
        <w:rPr>
          <w:b/>
          <w:sz w:val="20"/>
          <w:szCs w:val="20"/>
        </w:rPr>
        <w:t>isshooken mei [ni]</w:t>
      </w:r>
      <w:r w:rsidRPr="00D31E36">
        <w:rPr>
          <w:sz w:val="20"/>
          <w:szCs w:val="20"/>
        </w:rPr>
        <w:t xml:space="preserve"> = hard, with all one’s might) (</w:t>
      </w:r>
      <w:r w:rsidRPr="00D31E36">
        <w:rPr>
          <w:i/>
          <w:sz w:val="20"/>
          <w:szCs w:val="20"/>
        </w:rPr>
        <w:t xml:space="preserve">I </w:t>
      </w:r>
      <w:r w:rsidRPr="00D31E36">
        <w:rPr>
          <w:i/>
          <w:sz w:val="20"/>
          <w:szCs w:val="20"/>
          <w:u w:val="single"/>
        </w:rPr>
        <w:t>show</w:t>
      </w:r>
      <w:r w:rsidRPr="00D31E36">
        <w:rPr>
          <w:i/>
          <w:sz w:val="20"/>
          <w:szCs w:val="20"/>
        </w:rPr>
        <w:t xml:space="preserve"> </w:t>
      </w:r>
      <w:r w:rsidRPr="00D31E36">
        <w:rPr>
          <w:i/>
          <w:sz w:val="20"/>
          <w:szCs w:val="20"/>
          <w:u w:val="single"/>
        </w:rPr>
        <w:t>Ken</w:t>
      </w:r>
      <w:r w:rsidRPr="00D31E36">
        <w:rPr>
          <w:i/>
          <w:sz w:val="20"/>
          <w:szCs w:val="20"/>
        </w:rPr>
        <w:t xml:space="preserve"> how I work </w:t>
      </w:r>
      <w:r w:rsidRPr="00D31E36">
        <w:rPr>
          <w:i/>
          <w:sz w:val="20"/>
          <w:szCs w:val="20"/>
          <w:u w:val="single"/>
        </w:rPr>
        <w:t>with all my migh</w:t>
      </w:r>
      <w:r w:rsidRPr="00D31E36">
        <w:rPr>
          <w:i/>
          <w:sz w:val="20"/>
          <w:szCs w:val="20"/>
        </w:rPr>
        <w:t xml:space="preserve">t, and </w:t>
      </w:r>
      <w:r w:rsidRPr="00D31E36">
        <w:rPr>
          <w:i/>
          <w:sz w:val="20"/>
          <w:szCs w:val="20"/>
          <w:u w:val="single"/>
        </w:rPr>
        <w:t>May</w:t>
      </w:r>
      <w:r w:rsidRPr="00D31E36">
        <w:rPr>
          <w:i/>
          <w:sz w:val="20"/>
          <w:szCs w:val="20"/>
        </w:rPr>
        <w:t xml:space="preserve"> </w:t>
      </w:r>
      <w:r w:rsidRPr="00D31E36">
        <w:rPr>
          <w:i/>
          <w:sz w:val="20"/>
          <w:szCs w:val="20"/>
          <w:u w:val="single"/>
        </w:rPr>
        <w:t>knee</w:t>
      </w:r>
      <w:r w:rsidRPr="00D31E36">
        <w:rPr>
          <w:i/>
          <w:sz w:val="20"/>
          <w:szCs w:val="20"/>
        </w:rPr>
        <w:t>ls</w:t>
      </w:r>
      <w:r w:rsidRPr="00D31E36">
        <w:rPr>
          <w:sz w:val="20"/>
          <w:szCs w:val="20"/>
        </w:rPr>
        <w:t>) (</w:t>
      </w:r>
      <w:r w:rsidRPr="006803F2">
        <w:rPr>
          <w:b/>
          <w:sz w:val="20"/>
          <w:szCs w:val="20"/>
        </w:rPr>
        <w:t>gakkari suru</w:t>
      </w:r>
      <w:r w:rsidRPr="00D31E36">
        <w:rPr>
          <w:sz w:val="20"/>
          <w:szCs w:val="20"/>
        </w:rPr>
        <w:t xml:space="preserve"> = to become disappointed or discouraged) (</w:t>
      </w:r>
      <w:r w:rsidRPr="00D31E36">
        <w:rPr>
          <w:i/>
          <w:sz w:val="20"/>
          <w:szCs w:val="20"/>
        </w:rPr>
        <w:t xml:space="preserve">because the </w:t>
      </w:r>
      <w:r w:rsidRPr="00D31E36">
        <w:rPr>
          <w:i/>
          <w:sz w:val="20"/>
          <w:szCs w:val="20"/>
          <w:u w:val="single"/>
        </w:rPr>
        <w:t>gakk</w:t>
      </w:r>
      <w:r w:rsidRPr="00D31E36">
        <w:rPr>
          <w:i/>
          <w:sz w:val="20"/>
          <w:szCs w:val="20"/>
        </w:rPr>
        <w:t xml:space="preserve">oo has to </w:t>
      </w:r>
      <w:r w:rsidRPr="00D31E36">
        <w:rPr>
          <w:i/>
          <w:sz w:val="20"/>
          <w:szCs w:val="20"/>
          <w:u w:val="single"/>
        </w:rPr>
        <w:t>carry</w:t>
      </w:r>
      <w:r w:rsidRPr="00D31E36">
        <w:rPr>
          <w:i/>
          <w:sz w:val="20"/>
          <w:szCs w:val="20"/>
        </w:rPr>
        <w:t xml:space="preserve"> her, I am </w:t>
      </w:r>
      <w:r w:rsidRPr="00D31E36">
        <w:rPr>
          <w:i/>
          <w:sz w:val="20"/>
          <w:szCs w:val="20"/>
          <w:u w:val="single"/>
        </w:rPr>
        <w:t>disappointed</w:t>
      </w:r>
      <w:r w:rsidRPr="00D31E36">
        <w:rPr>
          <w:sz w:val="20"/>
          <w:szCs w:val="20"/>
        </w:rPr>
        <w:t>) (</w:t>
      </w:r>
      <w:r w:rsidRPr="006803F2">
        <w:rPr>
          <w:b/>
          <w:sz w:val="20"/>
          <w:szCs w:val="20"/>
        </w:rPr>
        <w:t>shichatta</w:t>
      </w:r>
      <w:r w:rsidRPr="00D31E36">
        <w:rPr>
          <w:sz w:val="20"/>
          <w:szCs w:val="20"/>
        </w:rPr>
        <w:t xml:space="preserve"> = shite shimaimashita) (isshoken mei ni, also OK)</w:t>
      </w:r>
    </w:p>
    <w:p w:rsidR="003D4631" w:rsidRPr="00D31E36" w:rsidRDefault="001F6737" w:rsidP="007A47ED">
      <w:pPr>
        <w:widowControl w:val="0"/>
        <w:rPr>
          <w:sz w:val="20"/>
          <w:szCs w:val="20"/>
        </w:rPr>
      </w:pPr>
      <w:r>
        <w:rPr>
          <w:sz w:val="20"/>
          <w:szCs w:val="20"/>
        </w:rPr>
        <w:t>68</w:t>
      </w:r>
      <w:r w:rsidR="003D4631" w:rsidRPr="00D31E36">
        <w:rPr>
          <w:sz w:val="20"/>
          <w:szCs w:val="20"/>
        </w:rPr>
        <w:t xml:space="preserve">.  By one to zero, I lost, such a thing, mortifying.  Use de to mean by.  Plain speech.  </w:t>
      </w:r>
    </w:p>
    <w:p w:rsidR="003D4631" w:rsidRPr="00D31E36" w:rsidRDefault="003D4631" w:rsidP="007A47ED">
      <w:pPr>
        <w:widowControl w:val="0"/>
        <w:rPr>
          <w:sz w:val="20"/>
          <w:szCs w:val="20"/>
        </w:rPr>
      </w:pPr>
      <w:r w:rsidRPr="00D31E36">
        <w:rPr>
          <w:rFonts w:hint="eastAsia"/>
          <w:sz w:val="20"/>
          <w:szCs w:val="20"/>
        </w:rPr>
        <w:t>１対０で負けたなんて悔しい。</w:t>
      </w:r>
    </w:p>
    <w:p w:rsidR="003D4631" w:rsidRPr="00D31E36" w:rsidRDefault="003D4631" w:rsidP="007A47ED">
      <w:pPr>
        <w:widowControl w:val="0"/>
        <w:rPr>
          <w:sz w:val="20"/>
          <w:szCs w:val="20"/>
        </w:rPr>
      </w:pPr>
      <w:r w:rsidRPr="00D31E36">
        <w:rPr>
          <w:sz w:val="20"/>
          <w:szCs w:val="20"/>
        </w:rPr>
        <w:t>Ittai zero de, maketa nante, kuyashii.  (</w:t>
      </w:r>
      <w:r w:rsidRPr="006803F2">
        <w:rPr>
          <w:b/>
          <w:sz w:val="20"/>
          <w:szCs w:val="20"/>
        </w:rPr>
        <w:t>tai</w:t>
      </w:r>
      <w:r w:rsidRPr="00D31E36">
        <w:rPr>
          <w:sz w:val="20"/>
          <w:szCs w:val="20"/>
        </w:rPr>
        <w:t xml:space="preserve"> = versus) (</w:t>
      </w:r>
      <w:r w:rsidRPr="00D31E36">
        <w:rPr>
          <w:i/>
          <w:sz w:val="20"/>
          <w:szCs w:val="20"/>
        </w:rPr>
        <w:t xml:space="preserve">I will compete </w:t>
      </w:r>
      <w:r w:rsidRPr="00D31E36">
        <w:rPr>
          <w:i/>
          <w:sz w:val="20"/>
          <w:szCs w:val="20"/>
          <w:u w:val="single"/>
        </w:rPr>
        <w:t>versus</w:t>
      </w:r>
      <w:r w:rsidRPr="00D31E36">
        <w:rPr>
          <w:i/>
          <w:sz w:val="20"/>
          <w:szCs w:val="20"/>
        </w:rPr>
        <w:t xml:space="preserve"> the </w:t>
      </w:r>
      <w:r w:rsidRPr="00D31E36">
        <w:rPr>
          <w:i/>
          <w:sz w:val="20"/>
          <w:szCs w:val="20"/>
          <w:u w:val="single"/>
        </w:rPr>
        <w:t>Thai</w:t>
      </w:r>
      <w:r w:rsidRPr="00D31E36">
        <w:rPr>
          <w:sz w:val="20"/>
          <w:szCs w:val="20"/>
        </w:rPr>
        <w:t>) (</w:t>
      </w:r>
      <w:r w:rsidRPr="006803F2">
        <w:rPr>
          <w:b/>
          <w:sz w:val="20"/>
          <w:szCs w:val="20"/>
        </w:rPr>
        <w:t>makeru</w:t>
      </w:r>
      <w:r w:rsidRPr="00D31E36">
        <w:rPr>
          <w:sz w:val="20"/>
          <w:szCs w:val="20"/>
        </w:rPr>
        <w:t xml:space="preserve"> = to lose) (</w:t>
      </w:r>
      <w:r w:rsidRPr="00D31E36">
        <w:rPr>
          <w:i/>
          <w:sz w:val="20"/>
          <w:szCs w:val="20"/>
        </w:rPr>
        <w:t xml:space="preserve">you </w:t>
      </w:r>
      <w:r w:rsidRPr="00D31E36">
        <w:rPr>
          <w:i/>
          <w:sz w:val="20"/>
          <w:szCs w:val="20"/>
          <w:u w:val="single"/>
        </w:rPr>
        <w:t>make</w:t>
      </w:r>
      <w:r w:rsidRPr="00D31E36">
        <w:rPr>
          <w:i/>
          <w:sz w:val="20"/>
          <w:szCs w:val="20"/>
        </w:rPr>
        <w:t xml:space="preserve"> me </w:t>
      </w:r>
      <w:r w:rsidRPr="00D31E36">
        <w:rPr>
          <w:i/>
          <w:sz w:val="20"/>
          <w:szCs w:val="20"/>
          <w:u w:val="single"/>
        </w:rPr>
        <w:t>lose</w:t>
      </w:r>
      <w:r w:rsidRPr="00D31E36">
        <w:rPr>
          <w:sz w:val="20"/>
          <w:szCs w:val="20"/>
        </w:rPr>
        <w:t>) (</w:t>
      </w:r>
      <w:r w:rsidRPr="006803F2">
        <w:rPr>
          <w:b/>
          <w:sz w:val="20"/>
          <w:szCs w:val="20"/>
        </w:rPr>
        <w:t>kuyashii</w:t>
      </w:r>
      <w:r w:rsidRPr="00D31E36">
        <w:rPr>
          <w:sz w:val="20"/>
          <w:szCs w:val="20"/>
        </w:rPr>
        <w:t xml:space="preserve"> = disappointing, mortifying) (</w:t>
      </w:r>
      <w:r w:rsidRPr="00D31E36">
        <w:rPr>
          <w:i/>
          <w:sz w:val="20"/>
          <w:szCs w:val="20"/>
        </w:rPr>
        <w:t xml:space="preserve">the </w:t>
      </w:r>
      <w:r w:rsidRPr="00D31E36">
        <w:rPr>
          <w:i/>
          <w:sz w:val="20"/>
          <w:szCs w:val="20"/>
          <w:u w:val="single"/>
        </w:rPr>
        <w:t>cu</w:t>
      </w:r>
      <w:r w:rsidRPr="00D31E36">
        <w:rPr>
          <w:i/>
          <w:sz w:val="20"/>
          <w:szCs w:val="20"/>
        </w:rPr>
        <w:t xml:space="preserve">re of the </w:t>
      </w:r>
      <w:r w:rsidRPr="00D31E36">
        <w:rPr>
          <w:i/>
          <w:sz w:val="20"/>
          <w:szCs w:val="20"/>
          <w:u w:val="single"/>
        </w:rPr>
        <w:t>ya</w:t>
      </w:r>
      <w:r w:rsidRPr="00D31E36">
        <w:rPr>
          <w:i/>
          <w:sz w:val="20"/>
          <w:szCs w:val="20"/>
        </w:rPr>
        <w:t xml:space="preserve">k was done by </w:t>
      </w:r>
      <w:r w:rsidRPr="00D31E36">
        <w:rPr>
          <w:i/>
          <w:sz w:val="20"/>
          <w:szCs w:val="20"/>
          <w:u w:val="single"/>
        </w:rPr>
        <w:t>shii</w:t>
      </w:r>
      <w:r w:rsidRPr="00D31E36">
        <w:rPr>
          <w:i/>
          <w:sz w:val="20"/>
          <w:szCs w:val="20"/>
        </w:rPr>
        <w:t xml:space="preserve">tes, which was </w:t>
      </w:r>
      <w:r w:rsidRPr="00D31E36">
        <w:rPr>
          <w:i/>
          <w:sz w:val="20"/>
          <w:szCs w:val="20"/>
          <w:u w:val="single"/>
        </w:rPr>
        <w:t>mortifying</w:t>
      </w:r>
      <w:r w:rsidRPr="00D31E36">
        <w:rPr>
          <w:sz w:val="20"/>
          <w:szCs w:val="20"/>
        </w:rPr>
        <w:t xml:space="preserve">) (cf. </w:t>
      </w:r>
      <w:r w:rsidRPr="006803F2">
        <w:rPr>
          <w:b/>
          <w:sz w:val="20"/>
          <w:szCs w:val="20"/>
        </w:rPr>
        <w:t>kuwashii</w:t>
      </w:r>
      <w:r w:rsidRPr="00D31E36">
        <w:rPr>
          <w:sz w:val="20"/>
          <w:szCs w:val="20"/>
        </w:rPr>
        <w:t xml:space="preserve"> = detailed, fully explained)</w:t>
      </w:r>
    </w:p>
    <w:p w:rsidR="003D4631" w:rsidRPr="00D31E36" w:rsidRDefault="001F6737" w:rsidP="007A47ED">
      <w:pPr>
        <w:widowControl w:val="0"/>
        <w:rPr>
          <w:sz w:val="20"/>
          <w:szCs w:val="20"/>
        </w:rPr>
      </w:pPr>
      <w:r>
        <w:rPr>
          <w:sz w:val="20"/>
          <w:szCs w:val="20"/>
        </w:rPr>
        <w:t>69</w:t>
      </w:r>
      <w:r w:rsidR="003D4631" w:rsidRPr="00D31E36">
        <w:rPr>
          <w:sz w:val="20"/>
          <w:szCs w:val="20"/>
        </w:rPr>
        <w:t xml:space="preserve">.  Eh!  As for the bank, it’s until 3:00?  I got inconvenienced.  Use plain speech for the last clause.  Use an intensifier.  </w:t>
      </w:r>
    </w:p>
    <w:p w:rsidR="006803F2" w:rsidRDefault="003D4631" w:rsidP="007A47ED">
      <w:pPr>
        <w:widowControl w:val="0"/>
        <w:rPr>
          <w:sz w:val="20"/>
          <w:szCs w:val="20"/>
        </w:rPr>
      </w:pPr>
      <w:r w:rsidRPr="00D31E36">
        <w:rPr>
          <w:rFonts w:hint="eastAsia"/>
          <w:sz w:val="20"/>
          <w:szCs w:val="20"/>
        </w:rPr>
        <w:t>え！銀行は</w:t>
      </w:r>
      <w:r w:rsidRPr="00D31E36">
        <w:rPr>
          <w:rFonts w:hint="eastAsia"/>
          <w:sz w:val="20"/>
          <w:szCs w:val="20"/>
        </w:rPr>
        <w:t>3</w:t>
      </w:r>
      <w:r w:rsidRPr="00D31E36">
        <w:rPr>
          <w:rFonts w:hint="eastAsia"/>
          <w:sz w:val="20"/>
          <w:szCs w:val="20"/>
        </w:rPr>
        <w:t>時までですか。困ったなぁ。</w:t>
      </w:r>
      <w:r>
        <w:rPr>
          <w:sz w:val="20"/>
          <w:szCs w:val="20"/>
        </w:rPr>
        <w:tab/>
      </w:r>
    </w:p>
    <w:p w:rsidR="003D4631" w:rsidRPr="00D31E36" w:rsidRDefault="003D4631" w:rsidP="007A47ED">
      <w:pPr>
        <w:widowControl w:val="0"/>
        <w:rPr>
          <w:sz w:val="20"/>
          <w:szCs w:val="20"/>
        </w:rPr>
      </w:pPr>
      <w:r w:rsidRPr="00D31E36">
        <w:rPr>
          <w:sz w:val="20"/>
          <w:szCs w:val="20"/>
        </w:rPr>
        <w:t xml:space="preserve">E!  Gingkoo wa sanji made desu ka.  Komatta naa.  </w:t>
      </w:r>
    </w:p>
    <w:p w:rsidR="003D4631" w:rsidRPr="00D31E36" w:rsidRDefault="001F6737" w:rsidP="007A47ED">
      <w:pPr>
        <w:widowControl w:val="0"/>
        <w:rPr>
          <w:sz w:val="20"/>
          <w:szCs w:val="20"/>
        </w:rPr>
      </w:pPr>
      <w:r>
        <w:rPr>
          <w:sz w:val="20"/>
          <w:szCs w:val="20"/>
        </w:rPr>
        <w:t>70</w:t>
      </w:r>
      <w:r w:rsidR="003D4631" w:rsidRPr="00D31E36">
        <w:rPr>
          <w:sz w:val="20"/>
          <w:szCs w:val="20"/>
        </w:rPr>
        <w:t>.  In spite of the fact that I want to withdraw money.  Plain speech.  Don’t use dasu.</w:t>
      </w:r>
    </w:p>
    <w:p w:rsidR="003D4631" w:rsidRPr="00D31E36" w:rsidRDefault="003D4631" w:rsidP="007A47ED">
      <w:pPr>
        <w:widowControl w:val="0"/>
        <w:rPr>
          <w:sz w:val="20"/>
          <w:szCs w:val="20"/>
        </w:rPr>
      </w:pPr>
      <w:r w:rsidRPr="00D31E36">
        <w:rPr>
          <w:rFonts w:hint="eastAsia"/>
          <w:sz w:val="20"/>
          <w:szCs w:val="20"/>
        </w:rPr>
        <w:t>お金をおろしたいのに。</w:t>
      </w:r>
    </w:p>
    <w:p w:rsidR="003D4631" w:rsidRPr="00D31E36" w:rsidRDefault="003D4631" w:rsidP="007A47ED">
      <w:pPr>
        <w:widowControl w:val="0"/>
        <w:rPr>
          <w:sz w:val="20"/>
          <w:szCs w:val="20"/>
        </w:rPr>
      </w:pPr>
      <w:r w:rsidRPr="00D31E36">
        <w:rPr>
          <w:sz w:val="20"/>
          <w:szCs w:val="20"/>
        </w:rPr>
        <w:t>Okane o oroshitai noni.  (</w:t>
      </w:r>
      <w:r w:rsidRPr="006803F2">
        <w:rPr>
          <w:b/>
          <w:sz w:val="20"/>
          <w:szCs w:val="20"/>
        </w:rPr>
        <w:t>noni</w:t>
      </w:r>
      <w:r w:rsidRPr="00D31E36">
        <w:rPr>
          <w:sz w:val="20"/>
          <w:szCs w:val="20"/>
        </w:rPr>
        <w:t xml:space="preserve"> = in spite of the fact) (</w:t>
      </w:r>
      <w:r w:rsidRPr="006803F2">
        <w:rPr>
          <w:b/>
          <w:sz w:val="20"/>
          <w:szCs w:val="20"/>
        </w:rPr>
        <w:t>orosu</w:t>
      </w:r>
      <w:r w:rsidR="006803F2">
        <w:rPr>
          <w:sz w:val="20"/>
          <w:szCs w:val="20"/>
        </w:rPr>
        <w:t xml:space="preserve"> = to withdraw money</w:t>
      </w:r>
      <w:r w:rsidRPr="00D31E36">
        <w:rPr>
          <w:sz w:val="20"/>
          <w:szCs w:val="20"/>
        </w:rPr>
        <w:t xml:space="preserve">; </w:t>
      </w:r>
      <w:r w:rsidRPr="00D31E36">
        <w:rPr>
          <w:i/>
          <w:sz w:val="20"/>
          <w:szCs w:val="20"/>
          <w:u w:val="single"/>
        </w:rPr>
        <w:t>oro</w:t>
      </w:r>
      <w:r w:rsidRPr="00D31E36">
        <w:rPr>
          <w:i/>
          <w:sz w:val="20"/>
          <w:szCs w:val="20"/>
        </w:rPr>
        <w:t xml:space="preserve">, i.e. gold, </w:t>
      </w:r>
      <w:r w:rsidRPr="00D31E36">
        <w:rPr>
          <w:i/>
          <w:sz w:val="20"/>
          <w:szCs w:val="20"/>
          <w:u w:val="single"/>
        </w:rPr>
        <w:t>su</w:t>
      </w:r>
      <w:r w:rsidRPr="00D31E36">
        <w:rPr>
          <w:i/>
          <w:sz w:val="20"/>
          <w:szCs w:val="20"/>
        </w:rPr>
        <w:t xml:space="preserve">es to be </w:t>
      </w:r>
      <w:r w:rsidRPr="00D31E36">
        <w:rPr>
          <w:i/>
          <w:sz w:val="20"/>
          <w:szCs w:val="20"/>
          <w:u w:val="single"/>
        </w:rPr>
        <w:t>withdrawn</w:t>
      </w:r>
      <w:r w:rsidRPr="00D31E36">
        <w:rPr>
          <w:sz w:val="20"/>
          <w:szCs w:val="20"/>
        </w:rPr>
        <w:t>)</w:t>
      </w:r>
    </w:p>
    <w:p w:rsidR="003D4631" w:rsidRPr="00D31E36" w:rsidRDefault="001F6737" w:rsidP="007A47ED">
      <w:pPr>
        <w:widowControl w:val="0"/>
        <w:rPr>
          <w:sz w:val="20"/>
          <w:szCs w:val="20"/>
        </w:rPr>
      </w:pPr>
      <w:r>
        <w:rPr>
          <w:sz w:val="20"/>
          <w:szCs w:val="20"/>
        </w:rPr>
        <w:t>71</w:t>
      </w:r>
      <w:r w:rsidR="003D4631" w:rsidRPr="00D31E36">
        <w:rPr>
          <w:sz w:val="20"/>
          <w:szCs w:val="20"/>
        </w:rPr>
        <w:t>.  Ah, I got surprised.  Suddenly, a dog jumps out and will come thing.  Soften this using ‘n da. Use mono which in this case means because.   Plain speech.</w:t>
      </w:r>
    </w:p>
    <w:p w:rsidR="003D4631" w:rsidRPr="00D31E36" w:rsidRDefault="003D4631" w:rsidP="007A47ED">
      <w:pPr>
        <w:widowControl w:val="0"/>
        <w:rPr>
          <w:sz w:val="20"/>
          <w:szCs w:val="20"/>
        </w:rPr>
      </w:pPr>
      <w:r w:rsidRPr="00D31E36">
        <w:rPr>
          <w:rFonts w:hint="eastAsia"/>
          <w:sz w:val="20"/>
          <w:szCs w:val="20"/>
        </w:rPr>
        <w:t>あっ、びっくりした。急に犬が飛び出してくるんだもの。</w:t>
      </w:r>
    </w:p>
    <w:p w:rsidR="003D4631" w:rsidRPr="00D31E36" w:rsidRDefault="003D4631" w:rsidP="007A47ED">
      <w:pPr>
        <w:widowControl w:val="0"/>
        <w:rPr>
          <w:sz w:val="20"/>
          <w:szCs w:val="20"/>
        </w:rPr>
      </w:pPr>
      <w:r w:rsidRPr="00D31E36">
        <w:rPr>
          <w:sz w:val="20"/>
          <w:szCs w:val="20"/>
        </w:rPr>
        <w:t>Aa, bikkuri shita.  Kyuu ni inu ga tobidashite kurunda mono.  (</w:t>
      </w:r>
      <w:r w:rsidRPr="006803F2">
        <w:rPr>
          <w:b/>
          <w:sz w:val="20"/>
          <w:szCs w:val="20"/>
        </w:rPr>
        <w:t>tobu</w:t>
      </w:r>
      <w:r w:rsidRPr="00D31E36">
        <w:rPr>
          <w:sz w:val="20"/>
          <w:szCs w:val="20"/>
        </w:rPr>
        <w:t xml:space="preserve"> = to fly, jump;  </w:t>
      </w:r>
      <w:r w:rsidRPr="00D31E36">
        <w:rPr>
          <w:i/>
          <w:sz w:val="20"/>
          <w:szCs w:val="20"/>
          <w:u w:val="single"/>
        </w:rPr>
        <w:t>Tob</w:t>
      </w:r>
      <w:r w:rsidRPr="00D31E36">
        <w:rPr>
          <w:i/>
          <w:sz w:val="20"/>
          <w:szCs w:val="20"/>
        </w:rPr>
        <w:t xml:space="preserve">y can </w:t>
      </w:r>
      <w:r w:rsidRPr="00D31E36">
        <w:rPr>
          <w:i/>
          <w:sz w:val="20"/>
          <w:szCs w:val="20"/>
          <w:u w:val="single"/>
        </w:rPr>
        <w:t>fly</w:t>
      </w:r>
      <w:r w:rsidRPr="00D31E36">
        <w:rPr>
          <w:sz w:val="20"/>
          <w:szCs w:val="20"/>
        </w:rPr>
        <w:t xml:space="preserve">;  </w:t>
      </w:r>
      <w:r w:rsidRPr="006803F2">
        <w:rPr>
          <w:b/>
          <w:sz w:val="20"/>
          <w:szCs w:val="20"/>
        </w:rPr>
        <w:t>tobidasu</w:t>
      </w:r>
      <w:r w:rsidRPr="00D31E36">
        <w:rPr>
          <w:sz w:val="20"/>
          <w:szCs w:val="20"/>
        </w:rPr>
        <w:t xml:space="preserve"> = to jump out;  </w:t>
      </w:r>
      <w:r w:rsidR="000A3DC1">
        <w:rPr>
          <w:sz w:val="20"/>
          <w:szCs w:val="20"/>
        </w:rPr>
        <w:t xml:space="preserve">cf. </w:t>
      </w:r>
      <w:r w:rsidRPr="006803F2">
        <w:rPr>
          <w:b/>
          <w:sz w:val="20"/>
          <w:szCs w:val="20"/>
        </w:rPr>
        <w:t>tobideru</w:t>
      </w:r>
      <w:r w:rsidRPr="00D31E36">
        <w:rPr>
          <w:sz w:val="20"/>
          <w:szCs w:val="20"/>
        </w:rPr>
        <w:t xml:space="preserve">, also </w:t>
      </w:r>
      <w:r w:rsidR="000A3DC1">
        <w:rPr>
          <w:sz w:val="20"/>
          <w:szCs w:val="20"/>
        </w:rPr>
        <w:t>= to jump out</w:t>
      </w:r>
      <w:r w:rsidRPr="00D31E36">
        <w:rPr>
          <w:sz w:val="20"/>
          <w:szCs w:val="20"/>
        </w:rPr>
        <w:t xml:space="preserve">, so you could substitute </w:t>
      </w:r>
      <w:r w:rsidRPr="006803F2">
        <w:rPr>
          <w:b/>
          <w:sz w:val="20"/>
          <w:szCs w:val="20"/>
        </w:rPr>
        <w:t>tobidete</w:t>
      </w:r>
      <w:r w:rsidR="000A3DC1" w:rsidRPr="000A3DC1">
        <w:rPr>
          <w:sz w:val="20"/>
          <w:szCs w:val="20"/>
        </w:rPr>
        <w:t xml:space="preserve"> for tobidashite in this sentence</w:t>
      </w:r>
      <w:r w:rsidRPr="000A3DC1">
        <w:rPr>
          <w:sz w:val="20"/>
          <w:szCs w:val="20"/>
        </w:rPr>
        <w:t>)</w:t>
      </w:r>
      <w:r w:rsidRPr="00D31E36">
        <w:rPr>
          <w:sz w:val="20"/>
          <w:szCs w:val="20"/>
        </w:rPr>
        <w:t xml:space="preserve"> (</w:t>
      </w:r>
      <w:r w:rsidRPr="006803F2">
        <w:rPr>
          <w:b/>
          <w:sz w:val="20"/>
          <w:szCs w:val="20"/>
        </w:rPr>
        <w:t>kurunda</w:t>
      </w:r>
      <w:r w:rsidRPr="00D31E36">
        <w:rPr>
          <w:sz w:val="20"/>
          <w:szCs w:val="20"/>
        </w:rPr>
        <w:t xml:space="preserve"> = kuru, softened;  need to add da or desu when you use ‘n or no to soften a verb) (tobidashite kita kara, also OK;  kitanda mono, also OK; OK to omit </w:t>
      </w:r>
      <w:r w:rsidRPr="006803F2">
        <w:rPr>
          <w:b/>
          <w:sz w:val="20"/>
          <w:szCs w:val="20"/>
        </w:rPr>
        <w:t>mono</w:t>
      </w:r>
      <w:r w:rsidRPr="00D31E36">
        <w:rPr>
          <w:sz w:val="20"/>
          <w:szCs w:val="20"/>
        </w:rPr>
        <w:t xml:space="preserve">, used more by women; </w:t>
      </w:r>
      <w:r w:rsidRPr="006803F2">
        <w:rPr>
          <w:i/>
          <w:sz w:val="20"/>
          <w:szCs w:val="20"/>
        </w:rPr>
        <w:t>not</w:t>
      </w:r>
      <w:r w:rsidRPr="00D31E36">
        <w:rPr>
          <w:sz w:val="20"/>
          <w:szCs w:val="20"/>
        </w:rPr>
        <w:t xml:space="preserve"> OK to substitute koto for mono here.  </w:t>
      </w:r>
      <w:r w:rsidRPr="00D31E36">
        <w:rPr>
          <w:b/>
          <w:sz w:val="20"/>
          <w:szCs w:val="20"/>
        </w:rPr>
        <w:t xml:space="preserve">Mono </w:t>
      </w:r>
      <w:r w:rsidRPr="00A16801">
        <w:rPr>
          <w:sz w:val="20"/>
          <w:szCs w:val="20"/>
        </w:rPr>
        <w:t>here can be translated as ‘because.’)</w:t>
      </w:r>
    </w:p>
    <w:p w:rsidR="003D4631" w:rsidRPr="00D31E36" w:rsidRDefault="001F6737" w:rsidP="007A47ED">
      <w:pPr>
        <w:widowControl w:val="0"/>
        <w:rPr>
          <w:sz w:val="20"/>
          <w:szCs w:val="20"/>
        </w:rPr>
      </w:pPr>
      <w:r>
        <w:rPr>
          <w:sz w:val="20"/>
          <w:szCs w:val="20"/>
        </w:rPr>
        <w:lastRenderedPageBreak/>
        <w:t>72</w:t>
      </w:r>
      <w:r w:rsidR="003D4631" w:rsidRPr="00D31E36">
        <w:rPr>
          <w:sz w:val="20"/>
          <w:szCs w:val="20"/>
        </w:rPr>
        <w:t xml:space="preserve">.  With Saito, it was scheduled to marry, reportedly?  Woman’s speech.  Soften this.  </w:t>
      </w:r>
    </w:p>
    <w:p w:rsidR="003D4631" w:rsidRPr="00D31E36" w:rsidRDefault="003D4631" w:rsidP="007A47ED">
      <w:pPr>
        <w:widowControl w:val="0"/>
        <w:rPr>
          <w:sz w:val="20"/>
          <w:szCs w:val="20"/>
        </w:rPr>
      </w:pPr>
      <w:r w:rsidRPr="00D31E36">
        <w:rPr>
          <w:rFonts w:hint="eastAsia"/>
          <w:sz w:val="20"/>
          <w:szCs w:val="20"/>
        </w:rPr>
        <w:t>斉藤さんと結婚することになったんですって。</w:t>
      </w:r>
    </w:p>
    <w:p w:rsidR="003D4631" w:rsidRPr="00D31E36" w:rsidRDefault="003D4631" w:rsidP="007A47ED">
      <w:pPr>
        <w:widowControl w:val="0"/>
        <w:rPr>
          <w:sz w:val="20"/>
          <w:szCs w:val="20"/>
        </w:rPr>
      </w:pPr>
      <w:r w:rsidRPr="00D31E36">
        <w:rPr>
          <w:sz w:val="20"/>
          <w:szCs w:val="20"/>
        </w:rPr>
        <w:t>Saito san to, kekkon suru koto ni nattan desu tte?  (</w:t>
      </w:r>
      <w:r w:rsidRPr="006803F2">
        <w:rPr>
          <w:i/>
          <w:sz w:val="20"/>
          <w:szCs w:val="20"/>
        </w:rPr>
        <w:t>cannot</w:t>
      </w:r>
      <w:r w:rsidRPr="00D31E36">
        <w:rPr>
          <w:sz w:val="20"/>
          <w:szCs w:val="20"/>
        </w:rPr>
        <w:t xml:space="preserve"> say kekkon suru koto ni suru, because you would be using suru twice)</w:t>
      </w:r>
    </w:p>
    <w:p w:rsidR="003D4631" w:rsidRPr="00D31E36" w:rsidRDefault="001F6737" w:rsidP="007A47ED">
      <w:pPr>
        <w:widowControl w:val="0"/>
        <w:rPr>
          <w:sz w:val="20"/>
          <w:szCs w:val="20"/>
        </w:rPr>
      </w:pPr>
      <w:r>
        <w:rPr>
          <w:sz w:val="20"/>
          <w:szCs w:val="20"/>
        </w:rPr>
        <w:t>73</w:t>
      </w:r>
      <w:r w:rsidR="003D4631" w:rsidRPr="00D31E36">
        <w:rPr>
          <w:sz w:val="20"/>
          <w:szCs w:val="20"/>
        </w:rPr>
        <w:t>.  Envious!  Use a woman’s word for emphasis.</w:t>
      </w:r>
    </w:p>
    <w:p w:rsidR="003D4631" w:rsidRPr="00D31E36" w:rsidRDefault="003D4631" w:rsidP="007A47ED">
      <w:pPr>
        <w:widowControl w:val="0"/>
        <w:rPr>
          <w:sz w:val="20"/>
          <w:szCs w:val="20"/>
        </w:rPr>
      </w:pPr>
      <w:r w:rsidRPr="00D31E36">
        <w:rPr>
          <w:rFonts w:hint="eastAsia"/>
          <w:sz w:val="20"/>
          <w:szCs w:val="20"/>
        </w:rPr>
        <w:t>うらや</w:t>
      </w:r>
      <w:r>
        <w:rPr>
          <w:rFonts w:hint="eastAsia"/>
          <w:sz w:val="20"/>
          <w:szCs w:val="20"/>
        </w:rPr>
        <w:t>ま</w:t>
      </w:r>
      <w:r w:rsidRPr="00D31E36">
        <w:rPr>
          <w:rFonts w:hint="eastAsia"/>
          <w:sz w:val="20"/>
          <w:szCs w:val="20"/>
        </w:rPr>
        <w:t>しいわ。</w:t>
      </w:r>
    </w:p>
    <w:p w:rsidR="003D4631" w:rsidRPr="00D31E36" w:rsidRDefault="003D4631" w:rsidP="007A47ED">
      <w:pPr>
        <w:widowControl w:val="0"/>
        <w:rPr>
          <w:sz w:val="20"/>
          <w:szCs w:val="20"/>
        </w:rPr>
      </w:pPr>
      <w:r w:rsidRPr="00D31E36">
        <w:rPr>
          <w:sz w:val="20"/>
          <w:szCs w:val="20"/>
        </w:rPr>
        <w:t>Urayamashii wa.  (</w:t>
      </w:r>
      <w:r w:rsidRPr="006803F2">
        <w:rPr>
          <w:b/>
          <w:sz w:val="20"/>
          <w:szCs w:val="20"/>
        </w:rPr>
        <w:t>urayamashii</w:t>
      </w:r>
      <w:r w:rsidRPr="00D31E36">
        <w:rPr>
          <w:sz w:val="20"/>
          <w:szCs w:val="20"/>
        </w:rPr>
        <w:t xml:space="preserve"> = envious;  </w:t>
      </w:r>
      <w:r w:rsidR="006803F2">
        <w:rPr>
          <w:sz w:val="20"/>
          <w:szCs w:val="20"/>
        </w:rPr>
        <w:t xml:space="preserve">cf. </w:t>
      </w:r>
      <w:r w:rsidRPr="006803F2">
        <w:rPr>
          <w:b/>
          <w:sz w:val="20"/>
          <w:szCs w:val="20"/>
        </w:rPr>
        <w:t>urayamu</w:t>
      </w:r>
      <w:r w:rsidRPr="00D31E36">
        <w:rPr>
          <w:sz w:val="20"/>
          <w:szCs w:val="20"/>
        </w:rPr>
        <w:t xml:space="preserve"> = </w:t>
      </w:r>
      <w:r w:rsidR="001F7E0B">
        <w:rPr>
          <w:sz w:val="20"/>
          <w:szCs w:val="20"/>
        </w:rPr>
        <w:t xml:space="preserve">to </w:t>
      </w:r>
      <w:r w:rsidRPr="00D31E36">
        <w:rPr>
          <w:sz w:val="20"/>
          <w:szCs w:val="20"/>
        </w:rPr>
        <w:t>envy) (</w:t>
      </w:r>
      <w:r w:rsidRPr="00D31E36">
        <w:rPr>
          <w:i/>
          <w:sz w:val="20"/>
          <w:szCs w:val="20"/>
        </w:rPr>
        <w:t xml:space="preserve">the </w:t>
      </w:r>
      <w:r w:rsidRPr="00D31E36">
        <w:rPr>
          <w:i/>
          <w:sz w:val="20"/>
          <w:szCs w:val="20"/>
          <w:u w:val="single"/>
        </w:rPr>
        <w:t>Ura</w:t>
      </w:r>
      <w:r w:rsidRPr="00D31E36">
        <w:rPr>
          <w:i/>
          <w:sz w:val="20"/>
          <w:szCs w:val="20"/>
        </w:rPr>
        <w:t xml:space="preserve">s were </w:t>
      </w:r>
      <w:r w:rsidRPr="00D31E36">
        <w:rPr>
          <w:i/>
          <w:sz w:val="20"/>
          <w:szCs w:val="20"/>
          <w:u w:val="single"/>
        </w:rPr>
        <w:t>jealous</w:t>
      </w:r>
      <w:r w:rsidRPr="00D31E36">
        <w:rPr>
          <w:i/>
          <w:sz w:val="20"/>
          <w:szCs w:val="20"/>
        </w:rPr>
        <w:t xml:space="preserve"> that the </w:t>
      </w:r>
      <w:r w:rsidRPr="00D31E36">
        <w:rPr>
          <w:i/>
          <w:sz w:val="20"/>
          <w:szCs w:val="20"/>
          <w:u w:val="single"/>
        </w:rPr>
        <w:t>yama</w:t>
      </w:r>
      <w:r w:rsidRPr="00D31E36">
        <w:rPr>
          <w:i/>
          <w:sz w:val="20"/>
          <w:szCs w:val="20"/>
        </w:rPr>
        <w:t xml:space="preserve"> [mountain] was owned by the </w:t>
      </w:r>
      <w:r w:rsidRPr="00D31E36">
        <w:rPr>
          <w:i/>
          <w:sz w:val="20"/>
          <w:szCs w:val="20"/>
          <w:u w:val="single"/>
        </w:rPr>
        <w:t>Shii</w:t>
      </w:r>
      <w:r w:rsidRPr="00D31E36">
        <w:rPr>
          <w:i/>
          <w:sz w:val="20"/>
          <w:szCs w:val="20"/>
        </w:rPr>
        <w:t>tes</w:t>
      </w:r>
      <w:r w:rsidRPr="00D31E36">
        <w:rPr>
          <w:sz w:val="20"/>
          <w:szCs w:val="20"/>
        </w:rPr>
        <w:t>)</w:t>
      </w:r>
    </w:p>
    <w:p w:rsidR="003D4631" w:rsidRPr="00D31E36" w:rsidRDefault="001F6737" w:rsidP="007A47ED">
      <w:pPr>
        <w:widowControl w:val="0"/>
        <w:rPr>
          <w:sz w:val="20"/>
          <w:szCs w:val="20"/>
        </w:rPr>
      </w:pPr>
      <w:r>
        <w:rPr>
          <w:sz w:val="20"/>
          <w:szCs w:val="20"/>
        </w:rPr>
        <w:t>74</w:t>
      </w:r>
      <w:r w:rsidR="003D4631" w:rsidRPr="00D31E36">
        <w:rPr>
          <w:sz w:val="20"/>
          <w:szCs w:val="20"/>
        </w:rPr>
        <w:t xml:space="preserve">.  Ooh, already I got angry.  Use uun.  Plain speech.  Use zo, a man’s word for emphasis.  </w:t>
      </w:r>
    </w:p>
    <w:p w:rsidR="003D4631" w:rsidRPr="00D31E36" w:rsidRDefault="003D4631" w:rsidP="007A47ED">
      <w:pPr>
        <w:widowControl w:val="0"/>
        <w:rPr>
          <w:sz w:val="20"/>
          <w:szCs w:val="20"/>
        </w:rPr>
      </w:pPr>
      <w:r w:rsidRPr="00D31E36">
        <w:rPr>
          <w:rFonts w:hint="eastAsia"/>
          <w:sz w:val="20"/>
          <w:szCs w:val="20"/>
        </w:rPr>
        <w:t>うん、もう</w:t>
      </w:r>
      <w:r>
        <w:rPr>
          <w:rFonts w:hint="eastAsia"/>
          <w:sz w:val="20"/>
          <w:szCs w:val="20"/>
        </w:rPr>
        <w:t>怒った</w:t>
      </w:r>
      <w:r w:rsidRPr="00D31E36">
        <w:rPr>
          <w:rFonts w:hint="eastAsia"/>
          <w:sz w:val="20"/>
          <w:szCs w:val="20"/>
        </w:rPr>
        <w:t>ぞ。</w:t>
      </w:r>
    </w:p>
    <w:p w:rsidR="003D4631" w:rsidRPr="00D31E36" w:rsidRDefault="003D4631" w:rsidP="007A47ED">
      <w:pPr>
        <w:widowControl w:val="0"/>
        <w:rPr>
          <w:sz w:val="20"/>
          <w:szCs w:val="20"/>
        </w:rPr>
      </w:pPr>
      <w:r w:rsidRPr="00D31E36">
        <w:rPr>
          <w:sz w:val="20"/>
          <w:szCs w:val="20"/>
        </w:rPr>
        <w:t>Uun, moo, okotta zo.  (</w:t>
      </w:r>
      <w:r w:rsidRPr="006803F2">
        <w:rPr>
          <w:b/>
          <w:sz w:val="20"/>
          <w:szCs w:val="20"/>
        </w:rPr>
        <w:t>okoru</w:t>
      </w:r>
      <w:r w:rsidRPr="00D31E36">
        <w:rPr>
          <w:sz w:val="20"/>
          <w:szCs w:val="20"/>
        </w:rPr>
        <w:t xml:space="preserve"> = to get angry) (</w:t>
      </w:r>
      <w:r w:rsidRPr="006803F2">
        <w:rPr>
          <w:b/>
          <w:sz w:val="20"/>
          <w:szCs w:val="20"/>
        </w:rPr>
        <w:t>zo</w:t>
      </w:r>
      <w:r w:rsidRPr="00D31E36">
        <w:rPr>
          <w:sz w:val="20"/>
          <w:szCs w:val="20"/>
        </w:rPr>
        <w:t xml:space="preserve"> = man’s word for emphasis)</w:t>
      </w:r>
    </w:p>
    <w:p w:rsidR="003D4631" w:rsidRPr="00D31E36" w:rsidRDefault="001F6737" w:rsidP="007A47ED">
      <w:pPr>
        <w:widowControl w:val="0"/>
        <w:rPr>
          <w:sz w:val="20"/>
          <w:szCs w:val="20"/>
        </w:rPr>
      </w:pPr>
      <w:r>
        <w:rPr>
          <w:sz w:val="20"/>
          <w:szCs w:val="20"/>
        </w:rPr>
        <w:t>75</w:t>
      </w:r>
      <w:r w:rsidR="003D4631" w:rsidRPr="00D31E36">
        <w:rPr>
          <w:sz w:val="20"/>
          <w:szCs w:val="20"/>
        </w:rPr>
        <w:t xml:space="preserve">.  As for her, because always for the appointment’s time she gets delayed, I get inconvenienced.  Use node. </w:t>
      </w:r>
    </w:p>
    <w:p w:rsidR="003D4631" w:rsidRPr="00D31E36" w:rsidRDefault="003D4631" w:rsidP="007A47ED">
      <w:pPr>
        <w:widowControl w:val="0"/>
        <w:rPr>
          <w:sz w:val="20"/>
          <w:szCs w:val="20"/>
        </w:rPr>
      </w:pPr>
      <w:r w:rsidRPr="00D31E36">
        <w:rPr>
          <w:rFonts w:hint="eastAsia"/>
          <w:sz w:val="20"/>
          <w:szCs w:val="20"/>
        </w:rPr>
        <w:t>彼女はいつも約束の時間に遅れるので困ります。</w:t>
      </w:r>
      <w:r w:rsidRPr="00D31E36">
        <w:rPr>
          <w:sz w:val="20"/>
          <w:szCs w:val="20"/>
        </w:rPr>
        <w:t xml:space="preserve"> Kanojo wa itsumo yakusoku no jikan ni okureru node, komarimasu.  (</w:t>
      </w:r>
      <w:r w:rsidRPr="006803F2">
        <w:rPr>
          <w:b/>
          <w:sz w:val="20"/>
          <w:szCs w:val="20"/>
        </w:rPr>
        <w:t>okureru</w:t>
      </w:r>
      <w:r w:rsidRPr="00D31E36">
        <w:rPr>
          <w:sz w:val="20"/>
          <w:szCs w:val="20"/>
        </w:rPr>
        <w:t xml:space="preserve"> = to be late)</w:t>
      </w:r>
      <w:r w:rsidRPr="00D31E36">
        <w:rPr>
          <w:sz w:val="20"/>
          <w:szCs w:val="20"/>
        </w:rPr>
        <w:tab/>
      </w:r>
    </w:p>
    <w:p w:rsidR="003D4631" w:rsidRPr="00D31E36" w:rsidRDefault="001F6737" w:rsidP="007A47ED">
      <w:pPr>
        <w:widowControl w:val="0"/>
        <w:rPr>
          <w:sz w:val="20"/>
          <w:szCs w:val="20"/>
          <w:lang w:val="es-US"/>
        </w:rPr>
      </w:pPr>
      <w:r>
        <w:rPr>
          <w:sz w:val="20"/>
          <w:szCs w:val="20"/>
        </w:rPr>
        <w:t>76</w:t>
      </w:r>
      <w:r w:rsidR="003D4631" w:rsidRPr="00D31E36">
        <w:rPr>
          <w:sz w:val="20"/>
          <w:szCs w:val="20"/>
        </w:rPr>
        <w:t xml:space="preserve">.  If she sees this big snake, as for Tanaka, surely, she’ll get astonished, for sure.  </w:t>
      </w:r>
      <w:r w:rsidR="003D4631" w:rsidRPr="00D31E36">
        <w:rPr>
          <w:sz w:val="20"/>
          <w:szCs w:val="20"/>
          <w:lang w:val="es-US"/>
        </w:rPr>
        <w:t>Use tara.</w:t>
      </w:r>
      <w:r w:rsidR="003550B2">
        <w:rPr>
          <w:sz w:val="20"/>
          <w:szCs w:val="20"/>
          <w:lang w:val="es-US"/>
        </w:rPr>
        <w:t xml:space="preserve"> Use kitto.</w:t>
      </w:r>
    </w:p>
    <w:p w:rsidR="003D4631" w:rsidRPr="00D31E36" w:rsidRDefault="003D4631" w:rsidP="007A47ED">
      <w:pPr>
        <w:widowControl w:val="0"/>
        <w:rPr>
          <w:sz w:val="20"/>
          <w:szCs w:val="20"/>
          <w:lang w:val="es-US"/>
        </w:rPr>
      </w:pPr>
      <w:r w:rsidRPr="00D31E36">
        <w:rPr>
          <w:rFonts w:hint="eastAsia"/>
          <w:sz w:val="20"/>
          <w:szCs w:val="20"/>
          <w:lang w:val="es-US"/>
        </w:rPr>
        <w:t>この大きい蛇をみたら田中さんはきっと驚きますよ。</w:t>
      </w:r>
    </w:p>
    <w:p w:rsidR="003D4631" w:rsidRPr="00F37F3D" w:rsidRDefault="003D4631" w:rsidP="007A47ED">
      <w:pPr>
        <w:widowControl w:val="0"/>
        <w:rPr>
          <w:rFonts w:eastAsia="Meiryo"/>
          <w:sz w:val="20"/>
          <w:szCs w:val="20"/>
        </w:rPr>
      </w:pPr>
      <w:r w:rsidRPr="00D31E36">
        <w:rPr>
          <w:sz w:val="20"/>
          <w:szCs w:val="20"/>
          <w:lang w:val="es-US"/>
        </w:rPr>
        <w:t xml:space="preserve">Kono ookii hebi o mitara, Tanaka san wa, kitto, odorokimasu yo.  </w:t>
      </w:r>
      <w:r w:rsidRPr="00D31E36">
        <w:rPr>
          <w:sz w:val="20"/>
          <w:szCs w:val="20"/>
        </w:rPr>
        <w:t>(</w:t>
      </w:r>
      <w:r w:rsidR="006803F2" w:rsidRPr="006803F2">
        <w:rPr>
          <w:b/>
          <w:sz w:val="20"/>
          <w:szCs w:val="20"/>
        </w:rPr>
        <w:t>hebi</w:t>
      </w:r>
      <w:r w:rsidR="006803F2">
        <w:rPr>
          <w:sz w:val="20"/>
          <w:szCs w:val="20"/>
        </w:rPr>
        <w:t xml:space="preserve"> = snake;  </w:t>
      </w:r>
      <w:r w:rsidRPr="00D31E36">
        <w:rPr>
          <w:i/>
          <w:sz w:val="20"/>
          <w:szCs w:val="20"/>
        </w:rPr>
        <w:t xml:space="preserve">he’s not </w:t>
      </w:r>
      <w:r w:rsidRPr="00D31E36">
        <w:rPr>
          <w:i/>
          <w:sz w:val="20"/>
          <w:szCs w:val="20"/>
          <w:u w:val="single"/>
        </w:rPr>
        <w:t>hebi</w:t>
      </w:r>
      <w:r w:rsidRPr="00D31E36">
        <w:rPr>
          <w:i/>
          <w:sz w:val="20"/>
          <w:szCs w:val="20"/>
        </w:rPr>
        <w:t xml:space="preserve">, he’s my </w:t>
      </w:r>
      <w:r w:rsidRPr="00D31E36">
        <w:rPr>
          <w:i/>
          <w:sz w:val="20"/>
          <w:szCs w:val="20"/>
          <w:u w:val="single"/>
        </w:rPr>
        <w:t>snake</w:t>
      </w:r>
      <w:r w:rsidRPr="00D31E36">
        <w:rPr>
          <w:sz w:val="20"/>
          <w:szCs w:val="20"/>
        </w:rPr>
        <w:t>) (</w:t>
      </w:r>
      <w:r w:rsidRPr="006803F2">
        <w:rPr>
          <w:b/>
          <w:sz w:val="20"/>
          <w:szCs w:val="20"/>
        </w:rPr>
        <w:t>odorokasu</w:t>
      </w:r>
      <w:r w:rsidRPr="00D31E36">
        <w:rPr>
          <w:sz w:val="20"/>
          <w:szCs w:val="20"/>
        </w:rPr>
        <w:t xml:space="preserve"> = to surprise, frighten, threaten;  </w:t>
      </w:r>
      <w:r w:rsidRPr="006803F2">
        <w:rPr>
          <w:b/>
          <w:sz w:val="20"/>
          <w:szCs w:val="20"/>
        </w:rPr>
        <w:t xml:space="preserve">odoroku/odorokimasu </w:t>
      </w:r>
      <w:r w:rsidRPr="00D31E36">
        <w:rPr>
          <w:sz w:val="20"/>
          <w:szCs w:val="20"/>
        </w:rPr>
        <w:t xml:space="preserve">= to get surprised, astonished; </w:t>
      </w:r>
      <w:r w:rsidRPr="006803F2">
        <w:rPr>
          <w:b/>
          <w:sz w:val="20"/>
          <w:szCs w:val="20"/>
        </w:rPr>
        <w:t>odokasu</w:t>
      </w:r>
      <w:r w:rsidRPr="00D31E36">
        <w:rPr>
          <w:sz w:val="20"/>
          <w:szCs w:val="20"/>
        </w:rPr>
        <w:t xml:space="preserve"> = frighten, threaten; </w:t>
      </w:r>
      <w:r w:rsidRPr="006803F2">
        <w:rPr>
          <w:b/>
          <w:sz w:val="20"/>
          <w:szCs w:val="20"/>
        </w:rPr>
        <w:t>odoru</w:t>
      </w:r>
      <w:r w:rsidRPr="00D31E36">
        <w:rPr>
          <w:sz w:val="20"/>
          <w:szCs w:val="20"/>
        </w:rPr>
        <w:t xml:space="preserve"> = to dance;  </w:t>
      </w:r>
      <w:r w:rsidRPr="006803F2">
        <w:rPr>
          <w:b/>
          <w:sz w:val="20"/>
          <w:szCs w:val="20"/>
        </w:rPr>
        <w:t>odotta</w:t>
      </w:r>
      <w:r w:rsidRPr="00D31E36">
        <w:rPr>
          <w:sz w:val="20"/>
          <w:szCs w:val="20"/>
        </w:rPr>
        <w:t xml:space="preserve"> = I danced;  </w:t>
      </w:r>
      <w:r w:rsidRPr="006803F2">
        <w:rPr>
          <w:b/>
          <w:sz w:val="20"/>
          <w:szCs w:val="20"/>
        </w:rPr>
        <w:t>odoroita</w:t>
      </w:r>
      <w:r w:rsidRPr="00D31E36">
        <w:rPr>
          <w:sz w:val="20"/>
          <w:szCs w:val="20"/>
        </w:rPr>
        <w:t xml:space="preserve"> = I got surprised)</w:t>
      </w:r>
      <w:r w:rsidR="00F37F3D" w:rsidRPr="00D31E36">
        <w:rPr>
          <w:sz w:val="20"/>
          <w:szCs w:val="20"/>
        </w:rPr>
        <w:t>(</w:t>
      </w:r>
      <w:r w:rsidR="00F37F3D" w:rsidRPr="00D31E36">
        <w:rPr>
          <w:i/>
          <w:sz w:val="20"/>
          <w:szCs w:val="20"/>
        </w:rPr>
        <w:t xml:space="preserve">when you’re </w:t>
      </w:r>
      <w:r w:rsidR="00F37F3D">
        <w:rPr>
          <w:i/>
          <w:sz w:val="20"/>
          <w:szCs w:val="20"/>
          <w:u w:val="single"/>
        </w:rPr>
        <w:t>astonished</w:t>
      </w:r>
      <w:r w:rsidR="00F37F3D" w:rsidRPr="00D31E36">
        <w:rPr>
          <w:i/>
          <w:sz w:val="20"/>
          <w:szCs w:val="20"/>
        </w:rPr>
        <w:t xml:space="preserve">, you start to </w:t>
      </w:r>
      <w:r w:rsidR="00F37F3D" w:rsidRPr="00D31E36">
        <w:rPr>
          <w:i/>
          <w:sz w:val="20"/>
          <w:szCs w:val="20"/>
          <w:u w:val="single"/>
        </w:rPr>
        <w:t>odoru</w:t>
      </w:r>
      <w:r w:rsidR="00F37F3D" w:rsidRPr="00D31E36">
        <w:rPr>
          <w:i/>
          <w:sz w:val="20"/>
          <w:szCs w:val="20"/>
        </w:rPr>
        <w:t xml:space="preserve"> [dance] off and </w:t>
      </w:r>
      <w:r w:rsidR="00F37F3D">
        <w:rPr>
          <w:i/>
          <w:sz w:val="20"/>
          <w:szCs w:val="20"/>
        </w:rPr>
        <w:t xml:space="preserve">then </w:t>
      </w:r>
      <w:r w:rsidR="00F37F3D" w:rsidRPr="00D31E36">
        <w:rPr>
          <w:i/>
          <w:sz w:val="20"/>
          <w:szCs w:val="20"/>
          <w:u w:val="single"/>
        </w:rPr>
        <w:t>kimasu</w:t>
      </w:r>
      <w:r w:rsidR="00F37F3D" w:rsidRPr="00D31E36">
        <w:rPr>
          <w:i/>
          <w:sz w:val="20"/>
          <w:szCs w:val="20"/>
        </w:rPr>
        <w:t xml:space="preserve"> [come] back</w:t>
      </w:r>
      <w:r w:rsidR="00F37F3D" w:rsidRPr="00D31E36">
        <w:rPr>
          <w:sz w:val="20"/>
          <w:szCs w:val="20"/>
        </w:rPr>
        <w:t xml:space="preserve">) </w:t>
      </w:r>
      <w:r w:rsidRPr="00D31E36">
        <w:rPr>
          <w:sz w:val="20"/>
          <w:szCs w:val="20"/>
        </w:rPr>
        <w:t xml:space="preserve"> (</w:t>
      </w:r>
      <w:r w:rsidR="006803F2">
        <w:rPr>
          <w:sz w:val="20"/>
          <w:szCs w:val="20"/>
        </w:rPr>
        <w:t xml:space="preserve">cf. </w:t>
      </w:r>
      <w:r w:rsidRPr="006803F2">
        <w:rPr>
          <w:b/>
          <w:sz w:val="20"/>
          <w:szCs w:val="20"/>
        </w:rPr>
        <w:t>yorokobu</w:t>
      </w:r>
      <w:r w:rsidRPr="00D31E36">
        <w:rPr>
          <w:sz w:val="20"/>
          <w:szCs w:val="20"/>
        </w:rPr>
        <w:t xml:space="preserve"> = to be pleased)</w:t>
      </w:r>
      <w:r w:rsidR="00A75805">
        <w:rPr>
          <w:sz w:val="20"/>
          <w:szCs w:val="20"/>
        </w:rPr>
        <w:t xml:space="preserve">  (</w:t>
      </w:r>
      <w:r w:rsidR="00A75805" w:rsidRPr="00A75805">
        <w:rPr>
          <w:i/>
          <w:sz w:val="20"/>
          <w:szCs w:val="20"/>
        </w:rPr>
        <w:t>not</w:t>
      </w:r>
      <w:r w:rsidR="00A75805">
        <w:rPr>
          <w:sz w:val="20"/>
          <w:szCs w:val="20"/>
        </w:rPr>
        <w:t xml:space="preserve"> OK to substitute zehi or kanarazu for kitto in this sentence)</w:t>
      </w:r>
    </w:p>
    <w:p w:rsidR="003D4631" w:rsidRPr="00D31E36" w:rsidRDefault="001F6737" w:rsidP="007A47ED">
      <w:pPr>
        <w:widowControl w:val="0"/>
        <w:rPr>
          <w:sz w:val="20"/>
          <w:szCs w:val="20"/>
        </w:rPr>
      </w:pPr>
      <w:r>
        <w:rPr>
          <w:sz w:val="20"/>
          <w:szCs w:val="20"/>
        </w:rPr>
        <w:t>77</w:t>
      </w:r>
      <w:r w:rsidR="003D4631" w:rsidRPr="00D31E36">
        <w:rPr>
          <w:sz w:val="20"/>
          <w:szCs w:val="20"/>
        </w:rPr>
        <w:t>.  As for Tanaka, since she saw a big snake, she got astonished.  Use te to mean since.</w:t>
      </w:r>
    </w:p>
    <w:p w:rsidR="003D4631" w:rsidRPr="00D31E36" w:rsidRDefault="003D4631" w:rsidP="007A47ED">
      <w:pPr>
        <w:widowControl w:val="0"/>
        <w:rPr>
          <w:sz w:val="20"/>
          <w:szCs w:val="20"/>
        </w:rPr>
      </w:pPr>
      <w:r w:rsidRPr="00D31E36">
        <w:rPr>
          <w:rFonts w:hint="eastAsia"/>
          <w:sz w:val="20"/>
          <w:szCs w:val="20"/>
        </w:rPr>
        <w:t>田中さんは大きい蛇を見て驚きました。</w:t>
      </w:r>
    </w:p>
    <w:p w:rsidR="003D4631" w:rsidRPr="00D31E36" w:rsidRDefault="003D4631" w:rsidP="007A47ED">
      <w:pPr>
        <w:widowControl w:val="0"/>
        <w:rPr>
          <w:sz w:val="20"/>
          <w:szCs w:val="20"/>
        </w:rPr>
      </w:pPr>
      <w:r w:rsidRPr="00D31E36">
        <w:rPr>
          <w:sz w:val="20"/>
          <w:szCs w:val="20"/>
        </w:rPr>
        <w:t xml:space="preserve">Tanaka san wa, ookii hebi o mite, odorokimashita.  </w:t>
      </w:r>
    </w:p>
    <w:p w:rsidR="003D4631" w:rsidRPr="00D31E36" w:rsidRDefault="001F6737" w:rsidP="007A47ED">
      <w:pPr>
        <w:widowControl w:val="0"/>
        <w:rPr>
          <w:sz w:val="20"/>
          <w:szCs w:val="20"/>
        </w:rPr>
      </w:pPr>
      <w:r>
        <w:rPr>
          <w:sz w:val="20"/>
          <w:szCs w:val="20"/>
        </w:rPr>
        <w:t>78</w:t>
      </w:r>
      <w:r w:rsidR="003D4631" w:rsidRPr="00D31E36">
        <w:rPr>
          <w:sz w:val="20"/>
          <w:szCs w:val="20"/>
        </w:rPr>
        <w:t>.  As for Tanaka, since she saw a big snake, she was being astonished.  Use te to mean since.</w:t>
      </w:r>
    </w:p>
    <w:p w:rsidR="003D4631" w:rsidRPr="00D31E36" w:rsidRDefault="003D4631" w:rsidP="007A47ED">
      <w:pPr>
        <w:widowControl w:val="0"/>
        <w:rPr>
          <w:sz w:val="20"/>
          <w:szCs w:val="20"/>
        </w:rPr>
      </w:pPr>
      <w:r w:rsidRPr="00D31E36">
        <w:rPr>
          <w:rFonts w:hint="eastAsia"/>
          <w:sz w:val="20"/>
          <w:szCs w:val="20"/>
        </w:rPr>
        <w:t>田中さんは大きい蛇を見て驚いていました。</w:t>
      </w:r>
    </w:p>
    <w:p w:rsidR="003D4631" w:rsidRPr="00D31E36" w:rsidRDefault="003D4631" w:rsidP="007A47ED">
      <w:pPr>
        <w:widowControl w:val="0"/>
        <w:rPr>
          <w:sz w:val="20"/>
          <w:szCs w:val="20"/>
        </w:rPr>
      </w:pPr>
      <w:r w:rsidRPr="00D31E36">
        <w:rPr>
          <w:sz w:val="20"/>
          <w:szCs w:val="20"/>
        </w:rPr>
        <w:t xml:space="preserve">Tanaka san wa, ookii hebi o mite, odoroite imashita.  </w:t>
      </w:r>
    </w:p>
    <w:p w:rsidR="003D4631" w:rsidRPr="00A16801" w:rsidRDefault="001F6737" w:rsidP="007A47ED">
      <w:pPr>
        <w:widowControl w:val="0"/>
        <w:rPr>
          <w:sz w:val="20"/>
          <w:szCs w:val="20"/>
        </w:rPr>
      </w:pPr>
      <w:r>
        <w:rPr>
          <w:sz w:val="20"/>
          <w:szCs w:val="20"/>
        </w:rPr>
        <w:t>79</w:t>
      </w:r>
      <w:r w:rsidR="003D4631" w:rsidRPr="00D31E36">
        <w:rPr>
          <w:sz w:val="20"/>
          <w:szCs w:val="20"/>
        </w:rPr>
        <w:t xml:space="preserve">.  </w:t>
      </w:r>
      <w:r w:rsidR="003D4631" w:rsidRPr="00A16801">
        <w:rPr>
          <w:sz w:val="20"/>
          <w:szCs w:val="20"/>
        </w:rPr>
        <w:t xml:space="preserve">To say that someone </w:t>
      </w:r>
      <w:r w:rsidR="003D4631" w:rsidRPr="00A16801">
        <w:rPr>
          <w:sz w:val="20"/>
          <w:szCs w:val="20"/>
          <w:u w:val="single"/>
        </w:rPr>
        <w:t>appears</w:t>
      </w:r>
      <w:r w:rsidR="003D4631" w:rsidRPr="00A16801">
        <w:rPr>
          <w:sz w:val="20"/>
          <w:szCs w:val="20"/>
        </w:rPr>
        <w:t xml:space="preserve"> to have certain feelings,  remove the final i from the i adjective, and add </w:t>
      </w:r>
      <w:r w:rsidR="003D4631" w:rsidRPr="00A16801">
        <w:rPr>
          <w:sz w:val="20"/>
          <w:szCs w:val="20"/>
        </w:rPr>
        <w:tab/>
      </w:r>
      <w:r w:rsidR="003D4631" w:rsidRPr="00A16801">
        <w:rPr>
          <w:sz w:val="20"/>
          <w:szCs w:val="20"/>
        </w:rPr>
        <w:tab/>
      </w:r>
    </w:p>
    <w:p w:rsidR="003D4631" w:rsidRPr="00A16801" w:rsidRDefault="003D4631" w:rsidP="007A47ED">
      <w:pPr>
        <w:widowControl w:val="0"/>
        <w:rPr>
          <w:sz w:val="20"/>
          <w:szCs w:val="20"/>
        </w:rPr>
      </w:pPr>
      <w:r w:rsidRPr="00A16801">
        <w:rPr>
          <w:rFonts w:hint="eastAsia"/>
          <w:sz w:val="20"/>
          <w:szCs w:val="20"/>
        </w:rPr>
        <w:t>がる。</w:t>
      </w:r>
      <w:r w:rsidRPr="00A16801">
        <w:rPr>
          <w:sz w:val="20"/>
          <w:szCs w:val="20"/>
        </w:rPr>
        <w:tab/>
      </w:r>
      <w:r w:rsidRPr="00A16801">
        <w:rPr>
          <w:sz w:val="20"/>
          <w:szCs w:val="20"/>
        </w:rPr>
        <w:tab/>
      </w:r>
      <w:r w:rsidRPr="00A16801">
        <w:rPr>
          <w:sz w:val="20"/>
          <w:szCs w:val="20"/>
        </w:rPr>
        <w:tab/>
      </w:r>
      <w:r w:rsidRPr="00A16801">
        <w:rPr>
          <w:sz w:val="20"/>
          <w:szCs w:val="20"/>
        </w:rPr>
        <w:tab/>
      </w:r>
      <w:r w:rsidRPr="00A16801">
        <w:rPr>
          <w:sz w:val="20"/>
          <w:szCs w:val="20"/>
        </w:rPr>
        <w:tab/>
      </w:r>
      <w:r w:rsidRPr="00A16801">
        <w:rPr>
          <w:sz w:val="20"/>
          <w:szCs w:val="20"/>
        </w:rPr>
        <w:tab/>
      </w:r>
      <w:r w:rsidRPr="00A16801">
        <w:rPr>
          <w:sz w:val="20"/>
          <w:szCs w:val="20"/>
        </w:rPr>
        <w:tab/>
      </w:r>
    </w:p>
    <w:p w:rsidR="003D4631" w:rsidRPr="00A16801" w:rsidRDefault="003D4631" w:rsidP="007A47ED">
      <w:pPr>
        <w:widowControl w:val="0"/>
        <w:rPr>
          <w:sz w:val="20"/>
          <w:szCs w:val="20"/>
        </w:rPr>
      </w:pPr>
      <w:r w:rsidRPr="00A16801">
        <w:rPr>
          <w:sz w:val="20"/>
          <w:szCs w:val="20"/>
        </w:rPr>
        <w:t xml:space="preserve">Garu.  </w:t>
      </w:r>
    </w:p>
    <w:p w:rsidR="003D4631" w:rsidRPr="00D31E36" w:rsidRDefault="001F6737" w:rsidP="007A47ED">
      <w:pPr>
        <w:widowControl w:val="0"/>
        <w:rPr>
          <w:sz w:val="20"/>
          <w:szCs w:val="20"/>
        </w:rPr>
      </w:pPr>
      <w:r>
        <w:rPr>
          <w:sz w:val="20"/>
          <w:szCs w:val="20"/>
        </w:rPr>
        <w:t>80</w:t>
      </w:r>
      <w:r w:rsidR="003D4631" w:rsidRPr="00D31E36">
        <w:rPr>
          <w:sz w:val="20"/>
          <w:szCs w:val="20"/>
        </w:rPr>
        <w:t>.  As for young man Taroo, since he lost to the baseball’s game, he appeared to be being mortified.  Use te to mean since.  Use garu.</w:t>
      </w:r>
    </w:p>
    <w:p w:rsidR="003D4631" w:rsidRPr="00D31E36" w:rsidRDefault="003D4631" w:rsidP="007A47ED">
      <w:pPr>
        <w:widowControl w:val="0"/>
        <w:rPr>
          <w:sz w:val="20"/>
          <w:szCs w:val="20"/>
        </w:rPr>
      </w:pPr>
      <w:r w:rsidRPr="00D31E36">
        <w:rPr>
          <w:rFonts w:hint="eastAsia"/>
          <w:sz w:val="20"/>
          <w:szCs w:val="20"/>
        </w:rPr>
        <w:t>太郎君は野球の試合に負けて、悔しがっていました。</w:t>
      </w:r>
    </w:p>
    <w:p w:rsidR="003D4631" w:rsidRPr="00D31E36" w:rsidRDefault="003D4631" w:rsidP="007A47ED">
      <w:pPr>
        <w:widowControl w:val="0"/>
        <w:rPr>
          <w:rFonts w:eastAsia="Meiryo"/>
          <w:sz w:val="20"/>
          <w:szCs w:val="20"/>
        </w:rPr>
      </w:pPr>
      <w:r w:rsidRPr="00D31E36">
        <w:rPr>
          <w:sz w:val="20"/>
          <w:szCs w:val="20"/>
        </w:rPr>
        <w:lastRenderedPageBreak/>
        <w:t>Taroo kun wa, yakyuu no shiai ni makete, kuyashigatte imashita.  (</w:t>
      </w:r>
      <w:r w:rsidRPr="00D31E36">
        <w:rPr>
          <w:i/>
          <w:sz w:val="20"/>
          <w:szCs w:val="20"/>
        </w:rPr>
        <w:t xml:space="preserve">that </w:t>
      </w:r>
      <w:r w:rsidRPr="00D31E36">
        <w:rPr>
          <w:i/>
          <w:sz w:val="20"/>
          <w:szCs w:val="20"/>
          <w:u w:val="single"/>
        </w:rPr>
        <w:t xml:space="preserve">yak </w:t>
      </w:r>
      <w:r w:rsidRPr="00D31E36">
        <w:rPr>
          <w:i/>
          <w:sz w:val="20"/>
          <w:szCs w:val="20"/>
        </w:rPr>
        <w:t xml:space="preserve">looks </w:t>
      </w:r>
      <w:r w:rsidRPr="00D31E36">
        <w:rPr>
          <w:i/>
          <w:sz w:val="20"/>
          <w:szCs w:val="20"/>
          <w:u w:val="single"/>
        </w:rPr>
        <w:t>cu</w:t>
      </w:r>
      <w:r w:rsidRPr="00D31E36">
        <w:rPr>
          <w:i/>
          <w:sz w:val="20"/>
          <w:szCs w:val="20"/>
        </w:rPr>
        <w:t xml:space="preserve">te in its </w:t>
      </w:r>
      <w:r w:rsidRPr="00D31E36">
        <w:rPr>
          <w:i/>
          <w:sz w:val="20"/>
          <w:szCs w:val="20"/>
          <w:u w:val="single"/>
        </w:rPr>
        <w:t>baseball</w:t>
      </w:r>
      <w:r w:rsidRPr="00D31E36">
        <w:rPr>
          <w:i/>
          <w:sz w:val="20"/>
          <w:szCs w:val="20"/>
        </w:rPr>
        <w:t xml:space="preserve"> uniform</w:t>
      </w:r>
      <w:r w:rsidRPr="00D31E36">
        <w:rPr>
          <w:sz w:val="20"/>
          <w:szCs w:val="20"/>
        </w:rPr>
        <w:t>) (</w:t>
      </w:r>
      <w:r w:rsidRPr="006803F2">
        <w:rPr>
          <w:b/>
          <w:sz w:val="20"/>
          <w:szCs w:val="20"/>
        </w:rPr>
        <w:t>shiai</w:t>
      </w:r>
      <w:r w:rsidRPr="00D31E36">
        <w:rPr>
          <w:sz w:val="20"/>
          <w:szCs w:val="20"/>
        </w:rPr>
        <w:t xml:space="preserve"> = competition, game;  </w:t>
      </w:r>
      <w:r w:rsidRPr="00D31E36">
        <w:rPr>
          <w:rFonts w:eastAsia="Meiryo"/>
          <w:i/>
          <w:sz w:val="20"/>
          <w:szCs w:val="20"/>
        </w:rPr>
        <w:t xml:space="preserve">my </w:t>
      </w:r>
      <w:r w:rsidRPr="00D31E36">
        <w:rPr>
          <w:rFonts w:eastAsia="Meiryo"/>
          <w:i/>
          <w:sz w:val="20"/>
          <w:szCs w:val="20"/>
          <w:u w:val="single"/>
        </w:rPr>
        <w:t>shi</w:t>
      </w:r>
      <w:r w:rsidRPr="00D31E36">
        <w:rPr>
          <w:rFonts w:eastAsia="Meiryo"/>
          <w:i/>
          <w:sz w:val="20"/>
          <w:szCs w:val="20"/>
        </w:rPr>
        <w:t>ri</w:t>
      </w:r>
      <w:r w:rsidRPr="00D31E36">
        <w:rPr>
          <w:rFonts w:eastAsia="Meiryo"/>
          <w:i/>
          <w:sz w:val="20"/>
          <w:szCs w:val="20"/>
          <w:u w:val="single"/>
        </w:rPr>
        <w:t>ai</w:t>
      </w:r>
      <w:r w:rsidRPr="00D31E36">
        <w:rPr>
          <w:rFonts w:eastAsia="Meiryo"/>
          <w:i/>
          <w:sz w:val="20"/>
          <w:szCs w:val="20"/>
        </w:rPr>
        <w:t xml:space="preserve"> [acquaintance ] likes to go to baseball </w:t>
      </w:r>
      <w:r w:rsidRPr="00D31E36">
        <w:rPr>
          <w:rFonts w:eastAsia="Meiryo"/>
          <w:i/>
          <w:sz w:val="20"/>
          <w:szCs w:val="20"/>
          <w:u w:val="single"/>
        </w:rPr>
        <w:t>games</w:t>
      </w:r>
      <w:r w:rsidRPr="00D31E36">
        <w:rPr>
          <w:rFonts w:eastAsia="Meiryo"/>
          <w:sz w:val="20"/>
          <w:szCs w:val="20"/>
        </w:rPr>
        <w:t>) (</w:t>
      </w:r>
      <w:r w:rsidRPr="006803F2">
        <w:rPr>
          <w:rFonts w:eastAsia="Meiryo"/>
          <w:b/>
          <w:sz w:val="20"/>
          <w:szCs w:val="20"/>
        </w:rPr>
        <w:t>makeru</w:t>
      </w:r>
      <w:r w:rsidR="006803F2">
        <w:rPr>
          <w:rFonts w:eastAsia="Meiryo"/>
          <w:sz w:val="20"/>
          <w:szCs w:val="20"/>
        </w:rPr>
        <w:t xml:space="preserve"> = to lose;</w:t>
      </w:r>
      <w:r w:rsidRPr="00D31E36">
        <w:rPr>
          <w:rFonts w:eastAsia="Meiryo"/>
          <w:sz w:val="20"/>
          <w:szCs w:val="20"/>
        </w:rPr>
        <w:t xml:space="preserve"> </w:t>
      </w:r>
      <w:r w:rsidRPr="006803F2">
        <w:rPr>
          <w:rFonts w:eastAsia="Meiryo"/>
          <w:i/>
          <w:sz w:val="20"/>
          <w:szCs w:val="20"/>
        </w:rPr>
        <w:t xml:space="preserve">you </w:t>
      </w:r>
      <w:r w:rsidRPr="006803F2">
        <w:rPr>
          <w:rFonts w:eastAsia="Meiryo"/>
          <w:i/>
          <w:sz w:val="20"/>
          <w:szCs w:val="20"/>
          <w:u w:val="single"/>
        </w:rPr>
        <w:t>make</w:t>
      </w:r>
      <w:r w:rsidRPr="006803F2">
        <w:rPr>
          <w:rFonts w:eastAsia="Meiryo"/>
          <w:i/>
          <w:sz w:val="20"/>
          <w:szCs w:val="20"/>
        </w:rPr>
        <w:t xml:space="preserve"> me </w:t>
      </w:r>
      <w:r w:rsidRPr="006803F2">
        <w:rPr>
          <w:rFonts w:eastAsia="Meiryo"/>
          <w:i/>
          <w:sz w:val="20"/>
          <w:szCs w:val="20"/>
          <w:u w:val="single"/>
        </w:rPr>
        <w:t>lose</w:t>
      </w:r>
      <w:r w:rsidRPr="00D31E36">
        <w:rPr>
          <w:rFonts w:eastAsia="Meiryo"/>
          <w:sz w:val="20"/>
          <w:szCs w:val="20"/>
        </w:rPr>
        <w:t xml:space="preserve">)   </w:t>
      </w:r>
      <w:r w:rsidRPr="00D31E36">
        <w:rPr>
          <w:sz w:val="20"/>
          <w:szCs w:val="20"/>
        </w:rPr>
        <w:t>(</w:t>
      </w:r>
      <w:r w:rsidRPr="006803F2">
        <w:rPr>
          <w:b/>
          <w:sz w:val="20"/>
          <w:szCs w:val="20"/>
        </w:rPr>
        <w:t>kuyashii</w:t>
      </w:r>
      <w:r w:rsidRPr="00D31E36">
        <w:rPr>
          <w:sz w:val="20"/>
          <w:szCs w:val="20"/>
        </w:rPr>
        <w:t xml:space="preserve"> = disappointing, mortifying)  (</w:t>
      </w:r>
      <w:r w:rsidRPr="00D31E36">
        <w:rPr>
          <w:i/>
          <w:sz w:val="20"/>
          <w:szCs w:val="20"/>
        </w:rPr>
        <w:t xml:space="preserve">the </w:t>
      </w:r>
      <w:r w:rsidRPr="00D31E36">
        <w:rPr>
          <w:i/>
          <w:sz w:val="20"/>
          <w:szCs w:val="20"/>
          <w:u w:val="single"/>
        </w:rPr>
        <w:t>kuya</w:t>
      </w:r>
      <w:r w:rsidRPr="00D31E36">
        <w:rPr>
          <w:i/>
          <w:sz w:val="20"/>
          <w:szCs w:val="20"/>
        </w:rPr>
        <w:t xml:space="preserve">kushoo [ward office] was taken over by </w:t>
      </w:r>
      <w:r w:rsidRPr="00D31E36">
        <w:rPr>
          <w:i/>
          <w:sz w:val="20"/>
          <w:szCs w:val="20"/>
          <w:u w:val="single"/>
        </w:rPr>
        <w:t>Shii</w:t>
      </w:r>
      <w:r w:rsidRPr="00D31E36">
        <w:rPr>
          <w:i/>
          <w:sz w:val="20"/>
          <w:szCs w:val="20"/>
        </w:rPr>
        <w:t xml:space="preserve">tes, which was </w:t>
      </w:r>
      <w:r w:rsidRPr="00D31E36">
        <w:rPr>
          <w:i/>
          <w:sz w:val="20"/>
          <w:szCs w:val="20"/>
          <w:u w:val="single"/>
        </w:rPr>
        <w:t>mortifying</w:t>
      </w:r>
      <w:r w:rsidRPr="00D31E36">
        <w:rPr>
          <w:sz w:val="20"/>
          <w:szCs w:val="20"/>
        </w:rPr>
        <w:t>)  (kuyashigarimashita, also OK)</w:t>
      </w:r>
    </w:p>
    <w:p w:rsidR="003D4631" w:rsidRPr="00A16801" w:rsidRDefault="001F6737" w:rsidP="007A47ED">
      <w:pPr>
        <w:widowControl w:val="0"/>
        <w:rPr>
          <w:sz w:val="20"/>
          <w:szCs w:val="20"/>
        </w:rPr>
      </w:pPr>
      <w:r>
        <w:rPr>
          <w:sz w:val="20"/>
          <w:szCs w:val="20"/>
        </w:rPr>
        <w:t>81</w:t>
      </w:r>
      <w:r w:rsidR="003D4631" w:rsidRPr="00D31E36">
        <w:rPr>
          <w:sz w:val="20"/>
          <w:szCs w:val="20"/>
        </w:rPr>
        <w:t xml:space="preserve">.  </w:t>
      </w:r>
      <w:r w:rsidR="003D4631" w:rsidRPr="00A16801">
        <w:rPr>
          <w:sz w:val="20"/>
          <w:szCs w:val="20"/>
        </w:rPr>
        <w:t xml:space="preserve">Another way to say that someone </w:t>
      </w:r>
      <w:r w:rsidR="003D4631" w:rsidRPr="00A16801">
        <w:rPr>
          <w:sz w:val="20"/>
          <w:szCs w:val="20"/>
          <w:u w:val="single"/>
        </w:rPr>
        <w:t>seems</w:t>
      </w:r>
      <w:r w:rsidR="003D4631" w:rsidRPr="00A16801">
        <w:rPr>
          <w:sz w:val="20"/>
          <w:szCs w:val="20"/>
        </w:rPr>
        <w:t xml:space="preserve"> to have certain feelings is to remove the final i from an i adjective and add </w:t>
      </w:r>
      <w:r w:rsidR="003D4631" w:rsidRPr="00A16801">
        <w:rPr>
          <w:sz w:val="20"/>
          <w:szCs w:val="20"/>
        </w:rPr>
        <w:tab/>
      </w:r>
    </w:p>
    <w:p w:rsidR="003D4631" w:rsidRPr="00A16801" w:rsidRDefault="003D4631" w:rsidP="007A47ED">
      <w:pPr>
        <w:widowControl w:val="0"/>
        <w:rPr>
          <w:sz w:val="20"/>
          <w:szCs w:val="20"/>
        </w:rPr>
      </w:pPr>
      <w:r w:rsidRPr="00A16801">
        <w:rPr>
          <w:rFonts w:hint="eastAsia"/>
          <w:sz w:val="20"/>
          <w:szCs w:val="20"/>
        </w:rPr>
        <w:t>そう。</w:t>
      </w:r>
      <w:r w:rsidRPr="00A16801">
        <w:rPr>
          <w:sz w:val="20"/>
          <w:szCs w:val="20"/>
        </w:rPr>
        <w:tab/>
      </w:r>
      <w:r w:rsidRPr="00A16801">
        <w:rPr>
          <w:sz w:val="20"/>
          <w:szCs w:val="20"/>
        </w:rPr>
        <w:tab/>
      </w:r>
      <w:r w:rsidRPr="00A16801">
        <w:rPr>
          <w:sz w:val="20"/>
          <w:szCs w:val="20"/>
        </w:rPr>
        <w:tab/>
      </w:r>
    </w:p>
    <w:p w:rsidR="003D4631" w:rsidRPr="00D31E36" w:rsidRDefault="003D4631" w:rsidP="007A47ED">
      <w:pPr>
        <w:widowControl w:val="0"/>
        <w:rPr>
          <w:b/>
          <w:sz w:val="20"/>
          <w:szCs w:val="20"/>
        </w:rPr>
      </w:pPr>
      <w:r w:rsidRPr="00A16801">
        <w:rPr>
          <w:sz w:val="20"/>
          <w:szCs w:val="20"/>
        </w:rPr>
        <w:t xml:space="preserve">Soo (na). </w:t>
      </w:r>
      <w:r w:rsidRPr="00D31E36">
        <w:rPr>
          <w:sz w:val="20"/>
          <w:szCs w:val="20"/>
        </w:rPr>
        <w:t xml:space="preserve"> (soo can also be used after a na adjective)</w:t>
      </w:r>
    </w:p>
    <w:p w:rsidR="003D4631" w:rsidRPr="00D31E36" w:rsidRDefault="001F6737" w:rsidP="007A47ED">
      <w:pPr>
        <w:widowControl w:val="0"/>
        <w:rPr>
          <w:sz w:val="20"/>
          <w:szCs w:val="20"/>
        </w:rPr>
      </w:pPr>
      <w:r>
        <w:rPr>
          <w:sz w:val="20"/>
          <w:szCs w:val="20"/>
        </w:rPr>
        <w:t>82</w:t>
      </w:r>
      <w:r w:rsidR="003D4631" w:rsidRPr="00D31E36">
        <w:rPr>
          <w:sz w:val="20"/>
          <w:szCs w:val="20"/>
        </w:rPr>
        <w:t>.  Michael, you like tennis huh.  Soften this.</w:t>
      </w:r>
    </w:p>
    <w:p w:rsidR="003D4631" w:rsidRPr="00D31E36" w:rsidRDefault="003D4631" w:rsidP="007A47ED">
      <w:pPr>
        <w:widowControl w:val="0"/>
        <w:rPr>
          <w:sz w:val="20"/>
          <w:szCs w:val="20"/>
        </w:rPr>
      </w:pPr>
      <w:r w:rsidRPr="00D31E36">
        <w:rPr>
          <w:rFonts w:hint="eastAsia"/>
          <w:sz w:val="20"/>
          <w:szCs w:val="20"/>
        </w:rPr>
        <w:t>マイケルさん、テニスが好きなんですね。</w:t>
      </w:r>
    </w:p>
    <w:p w:rsidR="003D4631" w:rsidRPr="00D31E36" w:rsidRDefault="003D4631" w:rsidP="007A47ED">
      <w:pPr>
        <w:widowControl w:val="0"/>
        <w:rPr>
          <w:sz w:val="20"/>
          <w:szCs w:val="20"/>
        </w:rPr>
      </w:pPr>
      <w:r w:rsidRPr="00D31E36">
        <w:rPr>
          <w:sz w:val="20"/>
          <w:szCs w:val="20"/>
        </w:rPr>
        <w:t xml:space="preserve">Maikeru san, tenisu ga suki nan desu ne.  </w:t>
      </w:r>
    </w:p>
    <w:p w:rsidR="003D4631" w:rsidRPr="00D31E36" w:rsidRDefault="001F6737" w:rsidP="007A47ED">
      <w:pPr>
        <w:widowControl w:val="0"/>
        <w:rPr>
          <w:sz w:val="20"/>
          <w:szCs w:val="20"/>
        </w:rPr>
      </w:pPr>
      <w:r>
        <w:rPr>
          <w:sz w:val="20"/>
          <w:szCs w:val="20"/>
        </w:rPr>
        <w:t>83</w:t>
      </w:r>
      <w:r w:rsidR="003D4631" w:rsidRPr="00D31E36">
        <w:rPr>
          <w:sz w:val="20"/>
          <w:szCs w:val="20"/>
        </w:rPr>
        <w:t>.  Extremely pleasant it seemed for sure.  Use zuibun.  Use soo.  Use the past form of desu rather than the past form of ‘pleasant.’</w:t>
      </w:r>
    </w:p>
    <w:p w:rsidR="003D4631" w:rsidRPr="00D31E36" w:rsidRDefault="00931A46" w:rsidP="007A47ED">
      <w:pPr>
        <w:widowControl w:val="0"/>
        <w:rPr>
          <w:sz w:val="20"/>
          <w:szCs w:val="20"/>
        </w:rPr>
      </w:pPr>
      <w:r>
        <w:rPr>
          <w:rFonts w:hint="eastAsia"/>
          <w:sz w:val="20"/>
          <w:szCs w:val="20"/>
        </w:rPr>
        <w:t>随分</w:t>
      </w:r>
      <w:r w:rsidR="003D4631" w:rsidRPr="00D31E36">
        <w:rPr>
          <w:rFonts w:hint="eastAsia"/>
          <w:sz w:val="20"/>
          <w:szCs w:val="20"/>
        </w:rPr>
        <w:t>楽しそうでしたよ。</w:t>
      </w:r>
    </w:p>
    <w:p w:rsidR="003D4631" w:rsidRPr="00D31E36" w:rsidRDefault="003D4631" w:rsidP="007A47ED">
      <w:pPr>
        <w:widowControl w:val="0"/>
        <w:rPr>
          <w:sz w:val="20"/>
          <w:szCs w:val="20"/>
        </w:rPr>
      </w:pPr>
      <w:r w:rsidRPr="00D31E36">
        <w:rPr>
          <w:sz w:val="20"/>
          <w:szCs w:val="20"/>
          <w:lang w:val="es-US"/>
        </w:rPr>
        <w:t xml:space="preserve">Zuibun tanoshi soo deshita yo.  </w:t>
      </w:r>
      <w:r w:rsidRPr="00D31E36">
        <w:rPr>
          <w:sz w:val="20"/>
          <w:szCs w:val="20"/>
        </w:rPr>
        <w:t xml:space="preserve">(zuibun tanoshikatta soo desu yo, </w:t>
      </w:r>
      <w:r w:rsidRPr="006803F2">
        <w:rPr>
          <w:i/>
          <w:sz w:val="20"/>
          <w:szCs w:val="20"/>
        </w:rPr>
        <w:t>not</w:t>
      </w:r>
      <w:r w:rsidRPr="00D31E36">
        <w:rPr>
          <w:sz w:val="20"/>
          <w:szCs w:val="20"/>
        </w:rPr>
        <w:t xml:space="preserve"> OK, since this means ‘reportedly it was extremely pleasant’)</w:t>
      </w:r>
    </w:p>
    <w:p w:rsidR="003D4631" w:rsidRPr="00D31E36" w:rsidRDefault="001F6737" w:rsidP="007A47ED">
      <w:pPr>
        <w:widowControl w:val="0"/>
        <w:rPr>
          <w:sz w:val="20"/>
          <w:szCs w:val="20"/>
          <w:lang w:val="es-US"/>
        </w:rPr>
      </w:pPr>
      <w:r>
        <w:rPr>
          <w:sz w:val="20"/>
          <w:szCs w:val="20"/>
        </w:rPr>
        <w:t>84</w:t>
      </w:r>
      <w:r w:rsidR="003D4631" w:rsidRPr="00D31E36">
        <w:rPr>
          <w:sz w:val="20"/>
          <w:szCs w:val="20"/>
        </w:rPr>
        <w:t xml:space="preserve">.  If you invite Hanada to a movie and give, certainly she will get delighted probably.  </w:t>
      </w:r>
      <w:r w:rsidR="003D4631" w:rsidRPr="00D31E36">
        <w:rPr>
          <w:sz w:val="20"/>
          <w:szCs w:val="20"/>
          <w:lang w:val="es-US"/>
        </w:rPr>
        <w:t xml:space="preserve">Use tara.  </w:t>
      </w:r>
      <w:r w:rsidR="003550B2">
        <w:rPr>
          <w:sz w:val="20"/>
          <w:szCs w:val="20"/>
          <w:lang w:val="es-US"/>
        </w:rPr>
        <w:t>Use kitto.</w:t>
      </w:r>
    </w:p>
    <w:p w:rsidR="003D4631" w:rsidRPr="00D31E36" w:rsidRDefault="003D4631" w:rsidP="007A47ED">
      <w:pPr>
        <w:widowControl w:val="0"/>
        <w:rPr>
          <w:sz w:val="20"/>
          <w:szCs w:val="20"/>
          <w:lang w:val="es-US"/>
        </w:rPr>
      </w:pPr>
      <w:r w:rsidRPr="00D31E36">
        <w:rPr>
          <w:rFonts w:hint="eastAsia"/>
          <w:sz w:val="20"/>
          <w:szCs w:val="20"/>
          <w:lang w:val="es-US"/>
        </w:rPr>
        <w:t>原田さんを映画にさそってあげたらきっと喜ぶでしょう。</w:t>
      </w:r>
    </w:p>
    <w:p w:rsidR="003D4631" w:rsidRPr="00D31E36" w:rsidRDefault="003D4631" w:rsidP="007A47ED">
      <w:pPr>
        <w:widowControl w:val="0"/>
        <w:rPr>
          <w:sz w:val="20"/>
          <w:szCs w:val="20"/>
        </w:rPr>
      </w:pPr>
      <w:r w:rsidRPr="00D31E36">
        <w:rPr>
          <w:sz w:val="20"/>
          <w:szCs w:val="20"/>
          <w:lang w:val="es-US"/>
        </w:rPr>
        <w:t xml:space="preserve">Hanada san o eiga ni sasotte agetara, kitto yorokobu deshoo.  </w:t>
      </w:r>
      <w:r w:rsidR="00A75805">
        <w:rPr>
          <w:sz w:val="20"/>
          <w:szCs w:val="20"/>
          <w:lang w:val="es-US"/>
        </w:rPr>
        <w:t>(</w:t>
      </w:r>
      <w:r w:rsidR="00A75805" w:rsidRPr="00A75805">
        <w:rPr>
          <w:i/>
          <w:sz w:val="20"/>
          <w:szCs w:val="20"/>
          <w:lang w:val="es-US"/>
        </w:rPr>
        <w:t>not</w:t>
      </w:r>
      <w:r w:rsidR="00A75805">
        <w:rPr>
          <w:sz w:val="20"/>
          <w:szCs w:val="20"/>
          <w:lang w:val="es-US"/>
        </w:rPr>
        <w:t xml:space="preserve"> OK to substitute zehi or kanarazu for kitto in this sentence)  </w:t>
      </w:r>
      <w:r w:rsidRPr="00D31E36">
        <w:rPr>
          <w:rFonts w:hint="eastAsia"/>
          <w:sz w:val="20"/>
          <w:szCs w:val="20"/>
        </w:rPr>
        <w:t>(</w:t>
      </w:r>
      <w:r w:rsidR="00A75805" w:rsidRPr="00A75805">
        <w:rPr>
          <w:b/>
          <w:sz w:val="20"/>
          <w:szCs w:val="20"/>
        </w:rPr>
        <w:t>yorokobu</w:t>
      </w:r>
      <w:r w:rsidR="00A75805">
        <w:rPr>
          <w:sz w:val="20"/>
          <w:szCs w:val="20"/>
        </w:rPr>
        <w:t xml:space="preserve"> = to get delighted;  </w:t>
      </w:r>
      <w:r w:rsidRPr="00D31E36">
        <w:rPr>
          <w:i/>
          <w:sz w:val="20"/>
          <w:szCs w:val="20"/>
        </w:rPr>
        <w:t xml:space="preserve">I’m </w:t>
      </w:r>
      <w:r w:rsidRPr="00D31E36">
        <w:rPr>
          <w:i/>
          <w:sz w:val="20"/>
          <w:szCs w:val="20"/>
          <w:u w:val="single"/>
        </w:rPr>
        <w:t>delighted</w:t>
      </w:r>
      <w:r w:rsidRPr="00D31E36">
        <w:rPr>
          <w:i/>
          <w:sz w:val="20"/>
          <w:szCs w:val="20"/>
        </w:rPr>
        <w:t xml:space="preserve"> that I can </w:t>
      </w:r>
      <w:r w:rsidRPr="00D31E36">
        <w:rPr>
          <w:rFonts w:hint="eastAsia"/>
          <w:i/>
          <w:sz w:val="20"/>
          <w:szCs w:val="20"/>
        </w:rPr>
        <w:t xml:space="preserve">go to </w:t>
      </w:r>
      <w:r w:rsidRPr="00D31E36">
        <w:rPr>
          <w:rFonts w:hint="eastAsia"/>
          <w:i/>
          <w:sz w:val="20"/>
          <w:szCs w:val="20"/>
          <w:u w:val="single"/>
        </w:rPr>
        <w:t>Euro</w:t>
      </w:r>
      <w:r w:rsidRPr="00D31E36">
        <w:rPr>
          <w:rFonts w:hint="eastAsia"/>
          <w:i/>
          <w:sz w:val="20"/>
          <w:szCs w:val="20"/>
        </w:rPr>
        <w:t xml:space="preserve">pe to </w:t>
      </w:r>
      <w:r w:rsidRPr="00D31E36">
        <w:rPr>
          <w:rFonts w:hint="eastAsia"/>
          <w:i/>
          <w:sz w:val="20"/>
          <w:szCs w:val="20"/>
          <w:u w:val="single"/>
        </w:rPr>
        <w:t>co</w:t>
      </w:r>
      <w:r w:rsidRPr="00D31E36">
        <w:rPr>
          <w:rFonts w:hint="eastAsia"/>
          <w:i/>
          <w:sz w:val="20"/>
          <w:szCs w:val="20"/>
        </w:rPr>
        <w:t xml:space="preserve">mb a </w:t>
      </w:r>
      <w:r w:rsidRPr="00D31E36">
        <w:rPr>
          <w:rFonts w:hint="eastAsia"/>
          <w:i/>
          <w:sz w:val="20"/>
          <w:szCs w:val="20"/>
          <w:u w:val="single"/>
        </w:rPr>
        <w:t>bu</w:t>
      </w:r>
      <w:r w:rsidRPr="00D31E36">
        <w:rPr>
          <w:rFonts w:hint="eastAsia"/>
          <w:i/>
          <w:sz w:val="20"/>
          <w:szCs w:val="20"/>
        </w:rPr>
        <w:t>ll</w:t>
      </w:r>
      <w:r w:rsidRPr="00D31E36">
        <w:rPr>
          <w:rFonts w:hint="eastAsia"/>
          <w:sz w:val="20"/>
          <w:szCs w:val="20"/>
        </w:rPr>
        <w:t>)</w:t>
      </w:r>
      <w:r w:rsidRPr="00D31E36">
        <w:rPr>
          <w:sz w:val="20"/>
          <w:szCs w:val="20"/>
        </w:rPr>
        <w:t xml:space="preserve"> </w:t>
      </w:r>
    </w:p>
    <w:p w:rsidR="003D4631" w:rsidRPr="00D31E36" w:rsidRDefault="001F6737" w:rsidP="007A47ED">
      <w:pPr>
        <w:widowControl w:val="0"/>
        <w:rPr>
          <w:sz w:val="20"/>
          <w:szCs w:val="20"/>
        </w:rPr>
      </w:pPr>
      <w:r>
        <w:rPr>
          <w:sz w:val="20"/>
          <w:szCs w:val="20"/>
        </w:rPr>
        <w:t>85</w:t>
      </w:r>
      <w:r w:rsidR="003D4631" w:rsidRPr="00D31E36">
        <w:rPr>
          <w:sz w:val="20"/>
          <w:szCs w:val="20"/>
        </w:rPr>
        <w:t>.  To say that you believe someone has certain feelings, say (plain speech)</w:t>
      </w:r>
      <w:r w:rsidR="003D4631" w:rsidRPr="00D31E36">
        <w:rPr>
          <w:sz w:val="20"/>
          <w:szCs w:val="20"/>
        </w:rPr>
        <w:tab/>
      </w:r>
    </w:p>
    <w:p w:rsidR="003D4631" w:rsidRPr="00D31E36" w:rsidRDefault="003D4631" w:rsidP="007A47ED">
      <w:pPr>
        <w:widowControl w:val="0"/>
        <w:rPr>
          <w:sz w:val="20"/>
          <w:szCs w:val="20"/>
        </w:rPr>
      </w:pPr>
      <w:r w:rsidRPr="00D31E36">
        <w:rPr>
          <w:rFonts w:hint="eastAsia"/>
          <w:sz w:val="20"/>
          <w:szCs w:val="20"/>
        </w:rPr>
        <w:t>と思う。</w:t>
      </w:r>
      <w:r w:rsidRPr="00D31E36">
        <w:rPr>
          <w:sz w:val="20"/>
          <w:szCs w:val="20"/>
        </w:rPr>
        <w:tab/>
      </w:r>
      <w:r w:rsidRPr="00D31E36">
        <w:rPr>
          <w:sz w:val="20"/>
          <w:szCs w:val="20"/>
        </w:rPr>
        <w:tab/>
      </w:r>
      <w:r w:rsidRPr="00D31E36">
        <w:rPr>
          <w:sz w:val="20"/>
          <w:szCs w:val="20"/>
        </w:rPr>
        <w:tab/>
      </w:r>
    </w:p>
    <w:p w:rsidR="003D4631" w:rsidRPr="00D31E36" w:rsidRDefault="003D4631" w:rsidP="007A47ED">
      <w:pPr>
        <w:widowControl w:val="0"/>
        <w:rPr>
          <w:sz w:val="20"/>
          <w:szCs w:val="20"/>
        </w:rPr>
      </w:pPr>
      <w:r w:rsidRPr="00D31E36">
        <w:rPr>
          <w:sz w:val="20"/>
          <w:szCs w:val="20"/>
        </w:rPr>
        <w:t>To omou.</w:t>
      </w:r>
    </w:p>
    <w:p w:rsidR="003D4631" w:rsidRPr="00D31E36" w:rsidRDefault="001F6737" w:rsidP="007A47ED">
      <w:pPr>
        <w:widowControl w:val="0"/>
        <w:rPr>
          <w:sz w:val="20"/>
          <w:szCs w:val="20"/>
        </w:rPr>
      </w:pPr>
      <w:r>
        <w:rPr>
          <w:sz w:val="20"/>
          <w:szCs w:val="20"/>
        </w:rPr>
        <w:t>86</w:t>
      </w:r>
      <w:r w:rsidR="003D4631" w:rsidRPr="00D31E36">
        <w:rPr>
          <w:sz w:val="20"/>
          <w:szCs w:val="20"/>
        </w:rPr>
        <w:t>.  If you take the children to Disneyland, they will get delighted I think, for sure.  Use tara.  Use plain speech to say ‘they will get delighted.’</w:t>
      </w:r>
    </w:p>
    <w:p w:rsidR="003D4631" w:rsidRPr="00D31E36" w:rsidRDefault="003D4631" w:rsidP="007A47ED">
      <w:pPr>
        <w:widowControl w:val="0"/>
        <w:rPr>
          <w:sz w:val="20"/>
          <w:szCs w:val="20"/>
        </w:rPr>
      </w:pPr>
      <w:r w:rsidRPr="00D31E36">
        <w:rPr>
          <w:rFonts w:hint="eastAsia"/>
          <w:sz w:val="20"/>
          <w:szCs w:val="20"/>
        </w:rPr>
        <w:t>子供たちをデズニーランドにつれていったら喜ぶと思いますよ。</w:t>
      </w:r>
    </w:p>
    <w:p w:rsidR="003D4631" w:rsidRPr="00D31E36" w:rsidRDefault="003D4631" w:rsidP="007A47ED">
      <w:pPr>
        <w:widowControl w:val="0"/>
        <w:rPr>
          <w:sz w:val="20"/>
          <w:szCs w:val="20"/>
          <w:lang w:val="es-US"/>
        </w:rPr>
      </w:pPr>
      <w:r w:rsidRPr="00D31E36">
        <w:rPr>
          <w:sz w:val="20"/>
          <w:szCs w:val="20"/>
          <w:lang w:val="es-US"/>
        </w:rPr>
        <w:t xml:space="preserve">Kodomotachi o dizuniilando ni tsurete ittara, yorokobu to omoimasu yo.  </w:t>
      </w:r>
    </w:p>
    <w:p w:rsidR="003D4631" w:rsidRPr="00D31E36" w:rsidRDefault="001F6737" w:rsidP="007A47ED">
      <w:pPr>
        <w:widowControl w:val="0"/>
        <w:rPr>
          <w:sz w:val="20"/>
          <w:szCs w:val="20"/>
        </w:rPr>
      </w:pPr>
      <w:r>
        <w:rPr>
          <w:sz w:val="20"/>
          <w:szCs w:val="20"/>
        </w:rPr>
        <w:t>87</w:t>
      </w:r>
      <w:r w:rsidR="003D4631" w:rsidRPr="00D31E36">
        <w:rPr>
          <w:sz w:val="20"/>
          <w:szCs w:val="20"/>
        </w:rPr>
        <w:t xml:space="preserve">.  As for Michael, he went to Kyoto, but since it rained, it was boring, he was saying.  Use kedo.  Use te to mean since.  Use tsumaranai.  </w:t>
      </w:r>
    </w:p>
    <w:p w:rsidR="003D4631" w:rsidRPr="00D31E36" w:rsidRDefault="003D4631" w:rsidP="007A47ED">
      <w:pPr>
        <w:widowControl w:val="0"/>
        <w:rPr>
          <w:sz w:val="20"/>
          <w:szCs w:val="20"/>
        </w:rPr>
      </w:pPr>
      <w:r w:rsidRPr="00D31E36">
        <w:rPr>
          <w:rFonts w:hint="eastAsia"/>
          <w:sz w:val="20"/>
          <w:szCs w:val="20"/>
        </w:rPr>
        <w:t>マイケルさんは京都に行ったけど雨が降ってつまらなかったと言っていました。</w:t>
      </w:r>
    </w:p>
    <w:p w:rsidR="003D4631" w:rsidRPr="00D31E36" w:rsidRDefault="003D4631" w:rsidP="007A47ED">
      <w:pPr>
        <w:widowControl w:val="0"/>
        <w:rPr>
          <w:sz w:val="20"/>
          <w:szCs w:val="20"/>
        </w:rPr>
      </w:pPr>
      <w:r w:rsidRPr="00D31E36">
        <w:rPr>
          <w:sz w:val="20"/>
          <w:szCs w:val="20"/>
        </w:rPr>
        <w:t xml:space="preserve">Maikeru san wa, kyooto ni itta kedo, ame ga futte, tsumaranakatta to itte imashita.  (taikutsu datta, </w:t>
      </w:r>
      <w:r w:rsidRPr="006803F2">
        <w:rPr>
          <w:i/>
          <w:sz w:val="20"/>
          <w:szCs w:val="20"/>
        </w:rPr>
        <w:t>not</w:t>
      </w:r>
      <w:r w:rsidRPr="00D31E36">
        <w:rPr>
          <w:sz w:val="20"/>
          <w:szCs w:val="20"/>
        </w:rPr>
        <w:t xml:space="preserve"> OK here;  </w:t>
      </w:r>
      <w:r w:rsidRPr="006803F2">
        <w:rPr>
          <w:b/>
          <w:sz w:val="20"/>
          <w:szCs w:val="20"/>
        </w:rPr>
        <w:t>taikutsu</w:t>
      </w:r>
      <w:r w:rsidRPr="00D31E36">
        <w:rPr>
          <w:sz w:val="20"/>
          <w:szCs w:val="20"/>
        </w:rPr>
        <w:t xml:space="preserve"> = not enough to do)</w:t>
      </w:r>
    </w:p>
    <w:p w:rsidR="003D4631" w:rsidRPr="00D31E36" w:rsidRDefault="001F6737" w:rsidP="007A47ED">
      <w:pPr>
        <w:widowControl w:val="0"/>
        <w:rPr>
          <w:sz w:val="20"/>
          <w:szCs w:val="20"/>
        </w:rPr>
      </w:pPr>
      <w:r>
        <w:rPr>
          <w:sz w:val="20"/>
          <w:szCs w:val="20"/>
        </w:rPr>
        <w:t>88</w:t>
      </w:r>
      <w:r w:rsidR="003D4631" w:rsidRPr="00D31E36">
        <w:rPr>
          <w:sz w:val="20"/>
          <w:szCs w:val="20"/>
        </w:rPr>
        <w:t>.  Excuse me.  This, was completely broken by someone.  Referring to a machine.  Don’t use wo.  Soften this.</w:t>
      </w:r>
      <w:r w:rsidR="003D4631" w:rsidRPr="00D31E36">
        <w:rPr>
          <w:sz w:val="20"/>
          <w:szCs w:val="20"/>
        </w:rPr>
        <w:tab/>
      </w:r>
    </w:p>
    <w:p w:rsidR="003D4631" w:rsidRPr="00D31E36" w:rsidRDefault="003D4631" w:rsidP="007A47ED">
      <w:pPr>
        <w:widowControl w:val="0"/>
        <w:rPr>
          <w:sz w:val="20"/>
          <w:szCs w:val="20"/>
        </w:rPr>
      </w:pPr>
      <w:r w:rsidRPr="00D31E36">
        <w:rPr>
          <w:rFonts w:hint="eastAsia"/>
          <w:sz w:val="20"/>
          <w:szCs w:val="20"/>
        </w:rPr>
        <w:lastRenderedPageBreak/>
        <w:t>すみません。これ壊してしまったんです。</w:t>
      </w:r>
      <w:r w:rsidRPr="00D31E36">
        <w:rPr>
          <w:sz w:val="20"/>
          <w:szCs w:val="20"/>
        </w:rPr>
        <w:t>Sumimasen.  Kore, kowashite shimattan desu.  (</w:t>
      </w:r>
      <w:r w:rsidRPr="006803F2">
        <w:rPr>
          <w:b/>
          <w:sz w:val="20"/>
          <w:szCs w:val="20"/>
        </w:rPr>
        <w:t>kowasu</w:t>
      </w:r>
      <w:r w:rsidRPr="00D31E36">
        <w:rPr>
          <w:sz w:val="20"/>
          <w:szCs w:val="20"/>
        </w:rPr>
        <w:t xml:space="preserve"> = to break, transitive;  </w:t>
      </w:r>
      <w:r w:rsidRPr="006803F2">
        <w:rPr>
          <w:b/>
          <w:sz w:val="20"/>
          <w:szCs w:val="20"/>
        </w:rPr>
        <w:t>kowareru</w:t>
      </w:r>
      <w:r w:rsidRPr="00D31E36">
        <w:rPr>
          <w:sz w:val="20"/>
          <w:szCs w:val="20"/>
        </w:rPr>
        <w:t xml:space="preserve"> = to break, intransitive) (</w:t>
      </w:r>
      <w:r w:rsidRPr="00D31E36">
        <w:rPr>
          <w:i/>
          <w:sz w:val="20"/>
          <w:szCs w:val="20"/>
        </w:rPr>
        <w:t xml:space="preserve">the </w:t>
      </w:r>
      <w:r w:rsidRPr="00D31E36">
        <w:rPr>
          <w:i/>
          <w:sz w:val="20"/>
          <w:szCs w:val="20"/>
          <w:u w:val="single"/>
        </w:rPr>
        <w:t>koa</w:t>
      </w:r>
      <w:r w:rsidRPr="00D31E36">
        <w:rPr>
          <w:i/>
          <w:sz w:val="20"/>
          <w:szCs w:val="20"/>
        </w:rPr>
        <w:t xml:space="preserve">la will </w:t>
      </w:r>
      <w:r w:rsidRPr="00D31E36">
        <w:rPr>
          <w:i/>
          <w:sz w:val="20"/>
          <w:szCs w:val="20"/>
          <w:u w:val="single"/>
        </w:rPr>
        <w:t>su</w:t>
      </w:r>
      <w:r w:rsidRPr="00D31E36">
        <w:rPr>
          <w:i/>
          <w:sz w:val="20"/>
          <w:szCs w:val="20"/>
        </w:rPr>
        <w:t xml:space="preserve">rely </w:t>
      </w:r>
      <w:r w:rsidRPr="00D31E36">
        <w:rPr>
          <w:i/>
          <w:sz w:val="20"/>
          <w:szCs w:val="20"/>
          <w:u w:val="single"/>
        </w:rPr>
        <w:t>break</w:t>
      </w:r>
      <w:r w:rsidRPr="00D31E36">
        <w:rPr>
          <w:i/>
          <w:sz w:val="20"/>
          <w:szCs w:val="20"/>
        </w:rPr>
        <w:t xml:space="preserve"> it</w:t>
      </w:r>
      <w:r w:rsidR="003B76CB">
        <w:rPr>
          <w:sz w:val="20"/>
          <w:szCs w:val="20"/>
        </w:rPr>
        <w:t xml:space="preserve">)  </w:t>
      </w:r>
      <w:r w:rsidRPr="00D31E36">
        <w:rPr>
          <w:sz w:val="20"/>
          <w:szCs w:val="20"/>
        </w:rPr>
        <w:t>(</w:t>
      </w:r>
      <w:r w:rsidRPr="006803F2">
        <w:rPr>
          <w:b/>
          <w:sz w:val="20"/>
          <w:szCs w:val="20"/>
        </w:rPr>
        <w:t>waru</w:t>
      </w:r>
      <w:r w:rsidRPr="00D31E36">
        <w:rPr>
          <w:sz w:val="20"/>
          <w:szCs w:val="20"/>
        </w:rPr>
        <w:t xml:space="preserve">, transitive;  </w:t>
      </w:r>
      <w:r w:rsidRPr="006803F2">
        <w:rPr>
          <w:b/>
          <w:sz w:val="20"/>
          <w:szCs w:val="20"/>
        </w:rPr>
        <w:t>wareru</w:t>
      </w:r>
      <w:r w:rsidRPr="00D31E36">
        <w:rPr>
          <w:sz w:val="20"/>
          <w:szCs w:val="20"/>
        </w:rPr>
        <w:t>, intransitive, exception to the ‘e’ rule) (</w:t>
      </w:r>
      <w:r w:rsidRPr="006803F2">
        <w:rPr>
          <w:b/>
          <w:sz w:val="20"/>
          <w:szCs w:val="20"/>
        </w:rPr>
        <w:t>waru</w:t>
      </w:r>
      <w:r w:rsidRPr="00D31E36">
        <w:rPr>
          <w:sz w:val="20"/>
          <w:szCs w:val="20"/>
        </w:rPr>
        <w:t xml:space="preserve"> is used only for glass and wood; </w:t>
      </w:r>
      <w:r w:rsidRPr="00D31E36">
        <w:rPr>
          <w:i/>
          <w:sz w:val="20"/>
          <w:szCs w:val="20"/>
        </w:rPr>
        <w:t xml:space="preserve">in </w:t>
      </w:r>
      <w:r w:rsidRPr="00D31E36">
        <w:rPr>
          <w:i/>
          <w:sz w:val="20"/>
          <w:szCs w:val="20"/>
          <w:u w:val="single"/>
        </w:rPr>
        <w:t>war</w:t>
      </w:r>
      <w:r w:rsidRPr="00D31E36">
        <w:rPr>
          <w:i/>
          <w:sz w:val="20"/>
          <w:szCs w:val="20"/>
        </w:rPr>
        <w:t xml:space="preserve">, we </w:t>
      </w:r>
      <w:r w:rsidRPr="00D31E36">
        <w:rPr>
          <w:i/>
          <w:sz w:val="20"/>
          <w:szCs w:val="20"/>
          <w:u w:val="single"/>
        </w:rPr>
        <w:t>break glass and wood</w:t>
      </w:r>
      <w:r w:rsidRPr="00D31E36">
        <w:rPr>
          <w:sz w:val="20"/>
          <w:szCs w:val="20"/>
        </w:rPr>
        <w:t>)</w:t>
      </w:r>
    </w:p>
    <w:p w:rsidR="003D4631" w:rsidRPr="00D31E36" w:rsidRDefault="001F6737" w:rsidP="007A47ED">
      <w:pPr>
        <w:widowControl w:val="0"/>
        <w:rPr>
          <w:sz w:val="20"/>
          <w:szCs w:val="20"/>
        </w:rPr>
      </w:pPr>
      <w:r>
        <w:rPr>
          <w:sz w:val="20"/>
          <w:szCs w:val="20"/>
        </w:rPr>
        <w:t>89</w:t>
      </w:r>
      <w:r w:rsidR="003D4631" w:rsidRPr="00D31E36">
        <w:rPr>
          <w:sz w:val="20"/>
          <w:szCs w:val="20"/>
        </w:rPr>
        <w:t>.  Eh, I was inconvenienced!  Use an intensifier.  Except for this one thing only, it doesn’t exist, for sure.  (meaning, this is the only one)  Use hito</w:t>
      </w:r>
      <w:r w:rsidR="003550B2">
        <w:rPr>
          <w:sz w:val="20"/>
          <w:szCs w:val="20"/>
        </w:rPr>
        <w:t>tsu.  Soften the last clause.  Use p</w:t>
      </w:r>
      <w:r w:rsidR="003D4631" w:rsidRPr="00D31E36">
        <w:rPr>
          <w:sz w:val="20"/>
          <w:szCs w:val="20"/>
        </w:rPr>
        <w:t>lain speech</w:t>
      </w:r>
      <w:r w:rsidR="003550B2">
        <w:rPr>
          <w:sz w:val="20"/>
          <w:szCs w:val="20"/>
        </w:rPr>
        <w:t xml:space="preserve"> with desu at the end</w:t>
      </w:r>
      <w:r w:rsidR="003D4631" w:rsidRPr="00D31E36">
        <w:rPr>
          <w:sz w:val="20"/>
          <w:szCs w:val="20"/>
        </w:rPr>
        <w:t>.</w:t>
      </w:r>
    </w:p>
    <w:p w:rsidR="003D4631" w:rsidRPr="00D31E36" w:rsidRDefault="003D4631" w:rsidP="007A47ED">
      <w:pPr>
        <w:widowControl w:val="0"/>
        <w:rPr>
          <w:sz w:val="20"/>
          <w:szCs w:val="20"/>
        </w:rPr>
      </w:pPr>
      <w:r w:rsidRPr="00D31E36">
        <w:rPr>
          <w:rFonts w:hint="eastAsia"/>
          <w:sz w:val="20"/>
          <w:szCs w:val="20"/>
        </w:rPr>
        <w:t>えっ、こまったなぁ。これ一つしかないんですよ。</w:t>
      </w:r>
    </w:p>
    <w:p w:rsidR="003D4631" w:rsidRPr="00D31E36" w:rsidRDefault="003D4631" w:rsidP="007A47ED">
      <w:pPr>
        <w:widowControl w:val="0"/>
        <w:rPr>
          <w:sz w:val="20"/>
          <w:szCs w:val="20"/>
        </w:rPr>
      </w:pPr>
      <w:r w:rsidRPr="00D31E36">
        <w:rPr>
          <w:sz w:val="20"/>
          <w:szCs w:val="20"/>
        </w:rPr>
        <w:t>Ee, komatta naa.  Kore hitotsu shika nain desu yo.  (</w:t>
      </w:r>
      <w:r w:rsidRPr="006803F2">
        <w:rPr>
          <w:b/>
          <w:sz w:val="20"/>
          <w:szCs w:val="20"/>
        </w:rPr>
        <w:t>shika</w:t>
      </w:r>
      <w:r w:rsidRPr="00D31E36">
        <w:rPr>
          <w:sz w:val="20"/>
          <w:szCs w:val="20"/>
        </w:rPr>
        <w:t xml:space="preserve"> = except for only;  use with negative verb) (OK to omit hitotsu)  (kono hitotsu, </w:t>
      </w:r>
      <w:r w:rsidRPr="00965D98">
        <w:rPr>
          <w:i/>
          <w:sz w:val="20"/>
          <w:szCs w:val="20"/>
        </w:rPr>
        <w:t>not</w:t>
      </w:r>
      <w:r w:rsidRPr="00D31E36">
        <w:rPr>
          <w:sz w:val="20"/>
          <w:szCs w:val="20"/>
        </w:rPr>
        <w:t xml:space="preserve"> OK)</w:t>
      </w:r>
    </w:p>
    <w:p w:rsidR="003D4631" w:rsidRPr="00D31E36" w:rsidRDefault="001F6737" w:rsidP="007A47ED">
      <w:pPr>
        <w:widowControl w:val="0"/>
        <w:rPr>
          <w:sz w:val="20"/>
          <w:szCs w:val="20"/>
          <w:lang w:val="es-US"/>
        </w:rPr>
      </w:pPr>
      <w:r>
        <w:rPr>
          <w:sz w:val="20"/>
          <w:szCs w:val="20"/>
        </w:rPr>
        <w:t>90</w:t>
      </w:r>
      <w:r w:rsidR="003D4631" w:rsidRPr="00D31E36">
        <w:rPr>
          <w:sz w:val="20"/>
          <w:szCs w:val="20"/>
        </w:rPr>
        <w:t xml:space="preserve">.  Next time, it was scheduled that I will transfer to Osaka, for sure.  </w:t>
      </w:r>
      <w:r w:rsidR="003D4631" w:rsidRPr="00D31E36">
        <w:rPr>
          <w:sz w:val="20"/>
          <w:szCs w:val="20"/>
          <w:lang w:val="es-US"/>
        </w:rPr>
        <w:t xml:space="preserve">Soften this. </w:t>
      </w:r>
    </w:p>
    <w:p w:rsidR="003D4631" w:rsidRPr="00D31E36" w:rsidRDefault="003D4631" w:rsidP="007A47ED">
      <w:pPr>
        <w:widowControl w:val="0"/>
        <w:rPr>
          <w:sz w:val="20"/>
          <w:szCs w:val="20"/>
          <w:lang w:val="es-US"/>
        </w:rPr>
      </w:pPr>
      <w:r w:rsidRPr="00D31E36">
        <w:rPr>
          <w:rFonts w:hint="eastAsia"/>
          <w:sz w:val="20"/>
          <w:szCs w:val="20"/>
          <w:lang w:val="es-US"/>
        </w:rPr>
        <w:t>今度大阪に転勤することになったんですよ。</w:t>
      </w:r>
      <w:r w:rsidRPr="00D31E36">
        <w:rPr>
          <w:sz w:val="20"/>
          <w:szCs w:val="20"/>
          <w:lang w:val="es-US"/>
        </w:rPr>
        <w:t xml:space="preserve"> </w:t>
      </w:r>
    </w:p>
    <w:p w:rsidR="003D4631" w:rsidRPr="00D31E36" w:rsidRDefault="003D4631" w:rsidP="007A47ED">
      <w:pPr>
        <w:widowControl w:val="0"/>
        <w:rPr>
          <w:sz w:val="20"/>
          <w:szCs w:val="20"/>
        </w:rPr>
      </w:pPr>
      <w:r w:rsidRPr="00D31E36">
        <w:rPr>
          <w:sz w:val="20"/>
          <w:szCs w:val="20"/>
          <w:lang w:val="es-US"/>
        </w:rPr>
        <w:t xml:space="preserve">Kondo, oosaka ni tenkin suru koto ni nattan desu yo.  </w:t>
      </w:r>
      <w:r w:rsidRPr="00D31E36">
        <w:rPr>
          <w:sz w:val="20"/>
          <w:szCs w:val="20"/>
        </w:rPr>
        <w:t>(</w:t>
      </w:r>
      <w:r w:rsidRPr="006803F2">
        <w:rPr>
          <w:b/>
          <w:sz w:val="20"/>
          <w:szCs w:val="20"/>
        </w:rPr>
        <w:t>tenkin</w:t>
      </w:r>
      <w:r w:rsidRPr="00D31E36">
        <w:rPr>
          <w:sz w:val="20"/>
          <w:szCs w:val="20"/>
        </w:rPr>
        <w:t xml:space="preserve"> = transfer;  </w:t>
      </w:r>
      <w:r w:rsidRPr="00D31E36">
        <w:rPr>
          <w:i/>
          <w:sz w:val="20"/>
          <w:szCs w:val="20"/>
          <w:u w:val="single"/>
        </w:rPr>
        <w:t>ten</w:t>
      </w:r>
      <w:r w:rsidRPr="00D31E36">
        <w:rPr>
          <w:i/>
          <w:sz w:val="20"/>
          <w:szCs w:val="20"/>
        </w:rPr>
        <w:t xml:space="preserve"> </w:t>
      </w:r>
      <w:r w:rsidRPr="00D31E36">
        <w:rPr>
          <w:i/>
          <w:sz w:val="20"/>
          <w:szCs w:val="20"/>
          <w:u w:val="single"/>
        </w:rPr>
        <w:t>kin</w:t>
      </w:r>
      <w:r w:rsidRPr="00D31E36">
        <w:rPr>
          <w:i/>
          <w:sz w:val="20"/>
          <w:szCs w:val="20"/>
        </w:rPr>
        <w:t xml:space="preserve">gs told him to </w:t>
      </w:r>
      <w:r w:rsidRPr="00D31E36">
        <w:rPr>
          <w:i/>
          <w:sz w:val="20"/>
          <w:szCs w:val="20"/>
          <w:u w:val="single"/>
        </w:rPr>
        <w:t>transfer</w:t>
      </w:r>
      <w:r w:rsidRPr="00D31E36">
        <w:rPr>
          <w:sz w:val="20"/>
          <w:szCs w:val="20"/>
        </w:rPr>
        <w:t>)</w:t>
      </w:r>
    </w:p>
    <w:p w:rsidR="003D4631" w:rsidRPr="00D31E36" w:rsidRDefault="001F6737" w:rsidP="007A47ED">
      <w:pPr>
        <w:widowControl w:val="0"/>
        <w:rPr>
          <w:sz w:val="20"/>
          <w:szCs w:val="20"/>
        </w:rPr>
      </w:pPr>
      <w:r>
        <w:rPr>
          <w:sz w:val="20"/>
          <w:szCs w:val="20"/>
        </w:rPr>
        <w:t>91</w:t>
      </w:r>
      <w:r w:rsidR="003D4631" w:rsidRPr="00D31E36">
        <w:rPr>
          <w:sz w:val="20"/>
          <w:szCs w:val="20"/>
        </w:rPr>
        <w:t>.  Well, as for from now, readily it will become unable to meet, huh.  Use kore to mean now.</w:t>
      </w:r>
    </w:p>
    <w:p w:rsidR="003D4631" w:rsidRPr="00D31E36" w:rsidRDefault="003D4631" w:rsidP="007A47ED">
      <w:pPr>
        <w:widowControl w:val="0"/>
        <w:rPr>
          <w:sz w:val="20"/>
          <w:szCs w:val="20"/>
        </w:rPr>
      </w:pPr>
      <w:r w:rsidRPr="00D31E36">
        <w:rPr>
          <w:rFonts w:hint="eastAsia"/>
          <w:sz w:val="20"/>
          <w:szCs w:val="20"/>
        </w:rPr>
        <w:t>じゃ、これからは中々会えなくなりますね。</w:t>
      </w:r>
    </w:p>
    <w:p w:rsidR="003D4631" w:rsidRPr="00D31E36" w:rsidRDefault="003D4631" w:rsidP="007A47ED">
      <w:pPr>
        <w:widowControl w:val="0"/>
        <w:rPr>
          <w:sz w:val="20"/>
          <w:szCs w:val="20"/>
        </w:rPr>
      </w:pPr>
      <w:r w:rsidRPr="00D31E36">
        <w:rPr>
          <w:sz w:val="20"/>
          <w:szCs w:val="20"/>
        </w:rPr>
        <w:t xml:space="preserve">Jaa, kore kara wa, nakanaka aenakunarimasu ne.    </w:t>
      </w:r>
      <w:r w:rsidR="009077B9" w:rsidRPr="00D31E36">
        <w:rPr>
          <w:sz w:val="20"/>
          <w:szCs w:val="20"/>
        </w:rPr>
        <w:t xml:space="preserve">(kore de, </w:t>
      </w:r>
      <w:r w:rsidR="009077B9">
        <w:rPr>
          <w:sz w:val="20"/>
          <w:szCs w:val="20"/>
        </w:rPr>
        <w:t xml:space="preserve">nakanaka, </w:t>
      </w:r>
      <w:r w:rsidR="009077B9" w:rsidRPr="00D31E36">
        <w:rPr>
          <w:sz w:val="20"/>
          <w:szCs w:val="20"/>
        </w:rPr>
        <w:t xml:space="preserve">also OK;  kore de wa, </w:t>
      </w:r>
      <w:r w:rsidR="009077B9">
        <w:rPr>
          <w:sz w:val="20"/>
          <w:szCs w:val="20"/>
        </w:rPr>
        <w:t xml:space="preserve">nakanaka, </w:t>
      </w:r>
      <w:r w:rsidR="009077B9" w:rsidRPr="006803F2">
        <w:rPr>
          <w:i/>
          <w:sz w:val="20"/>
          <w:szCs w:val="20"/>
        </w:rPr>
        <w:t>not</w:t>
      </w:r>
      <w:r w:rsidR="009077B9" w:rsidRPr="00D31E36">
        <w:rPr>
          <w:sz w:val="20"/>
          <w:szCs w:val="20"/>
        </w:rPr>
        <w:t xml:space="preserve"> OK)</w:t>
      </w:r>
      <w:r w:rsidR="009077B9">
        <w:rPr>
          <w:sz w:val="20"/>
          <w:szCs w:val="20"/>
        </w:rPr>
        <w:t xml:space="preserve"> </w:t>
      </w:r>
      <w:r w:rsidRPr="00D31E36">
        <w:rPr>
          <w:rFonts w:hint="eastAsia"/>
          <w:sz w:val="20"/>
          <w:szCs w:val="20"/>
        </w:rPr>
        <w:t>(</w:t>
      </w:r>
      <w:r w:rsidRPr="006803F2">
        <w:rPr>
          <w:rFonts w:hint="eastAsia"/>
          <w:b/>
          <w:sz w:val="20"/>
          <w:szCs w:val="20"/>
        </w:rPr>
        <w:t>nakanaka</w:t>
      </w:r>
      <w:r w:rsidRPr="00D31E36">
        <w:rPr>
          <w:rFonts w:hint="eastAsia"/>
          <w:sz w:val="20"/>
          <w:szCs w:val="20"/>
        </w:rPr>
        <w:t xml:space="preserve"> </w:t>
      </w:r>
      <w:r w:rsidRPr="00D31E36">
        <w:rPr>
          <w:sz w:val="20"/>
          <w:szCs w:val="20"/>
        </w:rPr>
        <w:t>=</w:t>
      </w:r>
      <w:r w:rsidRPr="00D31E36">
        <w:rPr>
          <w:rFonts w:hint="eastAsia"/>
          <w:sz w:val="20"/>
          <w:szCs w:val="20"/>
        </w:rPr>
        <w:t xml:space="preserve"> considerably, quite, not easily, not readily)</w:t>
      </w:r>
      <w:r w:rsidRPr="00D31E36">
        <w:rPr>
          <w:sz w:val="20"/>
          <w:szCs w:val="20"/>
        </w:rPr>
        <w:t xml:space="preserve"> (</w:t>
      </w:r>
      <w:r w:rsidRPr="006803F2">
        <w:rPr>
          <w:b/>
          <w:sz w:val="20"/>
          <w:szCs w:val="20"/>
        </w:rPr>
        <w:t>aenai</w:t>
      </w:r>
      <w:r w:rsidRPr="00D31E36">
        <w:rPr>
          <w:sz w:val="20"/>
          <w:szCs w:val="20"/>
        </w:rPr>
        <w:t xml:space="preserve"> = will not meet and cannot meet;  no such word as </w:t>
      </w:r>
      <w:r w:rsidRPr="006803F2">
        <w:rPr>
          <w:strike/>
          <w:sz w:val="20"/>
          <w:szCs w:val="20"/>
        </w:rPr>
        <w:t>ainai</w:t>
      </w:r>
      <w:r w:rsidRPr="00D31E36">
        <w:rPr>
          <w:sz w:val="20"/>
          <w:szCs w:val="20"/>
        </w:rPr>
        <w:t xml:space="preserve">;  </w:t>
      </w:r>
      <w:r w:rsidRPr="006803F2">
        <w:rPr>
          <w:b/>
          <w:sz w:val="20"/>
          <w:szCs w:val="20"/>
        </w:rPr>
        <w:t>aenaku</w:t>
      </w:r>
      <w:r w:rsidRPr="00D31E36">
        <w:rPr>
          <w:sz w:val="20"/>
          <w:szCs w:val="20"/>
        </w:rPr>
        <w:t xml:space="preserve"> comes from aenai;  for an i adjective add ku and naru to describe a change in state;  the ai form is inflected like an adjective) </w:t>
      </w:r>
    </w:p>
    <w:p w:rsidR="003D4631" w:rsidRPr="00D31E36" w:rsidRDefault="001F6737" w:rsidP="007A47ED">
      <w:pPr>
        <w:widowControl w:val="0"/>
        <w:rPr>
          <w:sz w:val="20"/>
          <w:szCs w:val="20"/>
        </w:rPr>
      </w:pPr>
      <w:r>
        <w:rPr>
          <w:sz w:val="20"/>
          <w:szCs w:val="20"/>
        </w:rPr>
        <w:t>92</w:t>
      </w:r>
      <w:r w:rsidR="003D4631" w:rsidRPr="00D31E36">
        <w:rPr>
          <w:sz w:val="20"/>
          <w:szCs w:val="20"/>
        </w:rPr>
        <w:t>.  I will become lonely.  Use an intensifier.  Plain speech.</w:t>
      </w:r>
      <w:r w:rsidR="003D4631" w:rsidRPr="00D31E36">
        <w:rPr>
          <w:sz w:val="20"/>
          <w:szCs w:val="20"/>
        </w:rPr>
        <w:tab/>
      </w:r>
    </w:p>
    <w:p w:rsidR="003D4631" w:rsidRPr="00D31E36" w:rsidRDefault="003D4631" w:rsidP="007A47ED">
      <w:pPr>
        <w:widowControl w:val="0"/>
        <w:rPr>
          <w:sz w:val="20"/>
          <w:szCs w:val="20"/>
        </w:rPr>
      </w:pPr>
      <w:r w:rsidRPr="00D31E36">
        <w:rPr>
          <w:rFonts w:hint="eastAsia"/>
          <w:sz w:val="20"/>
          <w:szCs w:val="20"/>
        </w:rPr>
        <w:t>寂しくなるなぁ。</w:t>
      </w:r>
    </w:p>
    <w:p w:rsidR="003D4631" w:rsidRPr="00D31E36" w:rsidRDefault="003D4631" w:rsidP="007A47ED">
      <w:pPr>
        <w:widowControl w:val="0"/>
        <w:rPr>
          <w:sz w:val="20"/>
          <w:szCs w:val="20"/>
        </w:rPr>
      </w:pPr>
      <w:r w:rsidRPr="00D31E36">
        <w:rPr>
          <w:sz w:val="20"/>
          <w:szCs w:val="20"/>
        </w:rPr>
        <w:t>Sabishiku naru naa.  (</w:t>
      </w:r>
      <w:r w:rsidRPr="006803F2">
        <w:rPr>
          <w:b/>
          <w:sz w:val="20"/>
          <w:szCs w:val="20"/>
        </w:rPr>
        <w:t>sabishii</w:t>
      </w:r>
      <w:r w:rsidRPr="00D31E36">
        <w:rPr>
          <w:sz w:val="20"/>
          <w:szCs w:val="20"/>
        </w:rPr>
        <w:t xml:space="preserve"> = sad, lonely) (</w:t>
      </w:r>
      <w:r w:rsidRPr="00D31E36">
        <w:rPr>
          <w:i/>
          <w:sz w:val="20"/>
          <w:szCs w:val="20"/>
        </w:rPr>
        <w:t xml:space="preserve">because </w:t>
      </w:r>
      <w:r w:rsidRPr="00D31E36">
        <w:rPr>
          <w:i/>
          <w:sz w:val="20"/>
          <w:szCs w:val="20"/>
          <w:u w:val="single"/>
        </w:rPr>
        <w:t>Sabi</w:t>
      </w:r>
      <w:r w:rsidRPr="00D31E36">
        <w:rPr>
          <w:i/>
          <w:sz w:val="20"/>
          <w:szCs w:val="20"/>
        </w:rPr>
        <w:t xml:space="preserve">n’s vaccine was taken by the </w:t>
      </w:r>
      <w:r w:rsidRPr="00D31E36">
        <w:rPr>
          <w:i/>
          <w:sz w:val="20"/>
          <w:szCs w:val="20"/>
          <w:u w:val="single"/>
        </w:rPr>
        <w:t>Shii</w:t>
      </w:r>
      <w:r w:rsidRPr="00D31E36">
        <w:rPr>
          <w:i/>
          <w:sz w:val="20"/>
          <w:szCs w:val="20"/>
        </w:rPr>
        <w:t xml:space="preserve">tes, he felt </w:t>
      </w:r>
      <w:r w:rsidRPr="00D31E36">
        <w:rPr>
          <w:i/>
          <w:sz w:val="20"/>
          <w:szCs w:val="20"/>
          <w:u w:val="single"/>
        </w:rPr>
        <w:t>sad</w:t>
      </w:r>
      <w:r w:rsidRPr="00D31E36">
        <w:rPr>
          <w:i/>
          <w:sz w:val="20"/>
          <w:szCs w:val="20"/>
        </w:rPr>
        <w:t xml:space="preserve"> and </w:t>
      </w:r>
      <w:r w:rsidRPr="00D31E36">
        <w:rPr>
          <w:i/>
          <w:sz w:val="20"/>
          <w:szCs w:val="20"/>
          <w:u w:val="single"/>
        </w:rPr>
        <w:t>lonely</w:t>
      </w:r>
      <w:r w:rsidRPr="00D31E36">
        <w:rPr>
          <w:sz w:val="20"/>
          <w:szCs w:val="20"/>
        </w:rPr>
        <w:t>)</w:t>
      </w:r>
    </w:p>
    <w:p w:rsidR="003D4631" w:rsidRPr="00D31E36" w:rsidRDefault="001F6737" w:rsidP="007A47ED">
      <w:pPr>
        <w:widowControl w:val="0"/>
        <w:rPr>
          <w:sz w:val="20"/>
          <w:szCs w:val="20"/>
        </w:rPr>
      </w:pPr>
      <w:r>
        <w:rPr>
          <w:sz w:val="20"/>
          <w:szCs w:val="20"/>
        </w:rPr>
        <w:t>93</w:t>
      </w:r>
      <w:r w:rsidR="003D4631" w:rsidRPr="00D31E36">
        <w:rPr>
          <w:sz w:val="20"/>
          <w:szCs w:val="20"/>
        </w:rPr>
        <w:t xml:space="preserve">.  Someone surprises you by coming up from behind.  Ah, I got astonished!  Plain speech.  </w:t>
      </w:r>
    </w:p>
    <w:p w:rsidR="003D4631" w:rsidRPr="00D31E36" w:rsidRDefault="003D4631" w:rsidP="007A47ED">
      <w:pPr>
        <w:widowControl w:val="0"/>
        <w:rPr>
          <w:sz w:val="20"/>
          <w:szCs w:val="20"/>
        </w:rPr>
      </w:pPr>
      <w:r w:rsidRPr="00D31E36">
        <w:rPr>
          <w:rFonts w:hint="eastAsia"/>
          <w:sz w:val="20"/>
          <w:szCs w:val="20"/>
        </w:rPr>
        <w:t>あ、驚いた。</w:t>
      </w:r>
    </w:p>
    <w:p w:rsidR="003D4631" w:rsidRPr="00D31E36" w:rsidRDefault="003D4631" w:rsidP="007A47ED">
      <w:pPr>
        <w:widowControl w:val="0"/>
        <w:rPr>
          <w:sz w:val="20"/>
          <w:szCs w:val="20"/>
        </w:rPr>
      </w:pPr>
      <w:r w:rsidRPr="00D31E36">
        <w:rPr>
          <w:sz w:val="20"/>
          <w:szCs w:val="20"/>
        </w:rPr>
        <w:t>Ah, odoroita!  (</w:t>
      </w:r>
      <w:r w:rsidRPr="006803F2">
        <w:rPr>
          <w:b/>
          <w:sz w:val="20"/>
          <w:szCs w:val="20"/>
        </w:rPr>
        <w:t>odoroku/odorokimasu</w:t>
      </w:r>
      <w:r w:rsidRPr="00D31E36">
        <w:rPr>
          <w:sz w:val="20"/>
          <w:szCs w:val="20"/>
        </w:rPr>
        <w:t xml:space="preserve"> = to be surprised, astonished, frightened;  </w:t>
      </w:r>
      <w:r w:rsidRPr="006803F2">
        <w:rPr>
          <w:b/>
          <w:sz w:val="20"/>
          <w:szCs w:val="20"/>
        </w:rPr>
        <w:t>odoroita</w:t>
      </w:r>
      <w:r w:rsidRPr="00D31E36">
        <w:rPr>
          <w:sz w:val="20"/>
          <w:szCs w:val="20"/>
        </w:rPr>
        <w:t xml:space="preserve"> = odorokimashita)  (odoroku kita, </w:t>
      </w:r>
      <w:r w:rsidRPr="006803F2">
        <w:rPr>
          <w:i/>
          <w:sz w:val="20"/>
          <w:szCs w:val="20"/>
        </w:rPr>
        <w:t>not</w:t>
      </w:r>
      <w:r w:rsidRPr="00D31E36">
        <w:rPr>
          <w:sz w:val="20"/>
          <w:szCs w:val="20"/>
        </w:rPr>
        <w:t xml:space="preserve"> OK)</w:t>
      </w:r>
    </w:p>
    <w:p w:rsidR="003D4631" w:rsidRPr="00D31E36" w:rsidRDefault="001F6737" w:rsidP="007A47ED">
      <w:pPr>
        <w:widowControl w:val="0"/>
        <w:rPr>
          <w:sz w:val="20"/>
          <w:szCs w:val="20"/>
        </w:rPr>
      </w:pPr>
      <w:r>
        <w:rPr>
          <w:sz w:val="20"/>
          <w:szCs w:val="20"/>
        </w:rPr>
        <w:t>94</w:t>
      </w:r>
      <w:r w:rsidR="003D4631" w:rsidRPr="00D31E36">
        <w:rPr>
          <w:sz w:val="20"/>
          <w:szCs w:val="20"/>
        </w:rPr>
        <w:t>.  Excuse me.  Suddenly, since an errand got ready, it became unable to do tennis, for sure.  Use te to mean since.  Soften this. Use yooji.</w:t>
      </w:r>
    </w:p>
    <w:p w:rsidR="003D4631" w:rsidRPr="00D31E36" w:rsidRDefault="003D4631" w:rsidP="007A47ED">
      <w:pPr>
        <w:widowControl w:val="0"/>
        <w:rPr>
          <w:sz w:val="20"/>
          <w:szCs w:val="20"/>
        </w:rPr>
      </w:pPr>
      <w:r w:rsidRPr="00D31E36">
        <w:rPr>
          <w:rFonts w:hint="eastAsia"/>
          <w:sz w:val="20"/>
          <w:szCs w:val="20"/>
        </w:rPr>
        <w:t>すみません。急に用事ができてテニスができなくなったんですよ。</w:t>
      </w:r>
    </w:p>
    <w:p w:rsidR="003D4631" w:rsidRPr="00143E78" w:rsidRDefault="003D4631" w:rsidP="007A47ED">
      <w:pPr>
        <w:widowControl w:val="0"/>
        <w:rPr>
          <w:sz w:val="20"/>
          <w:szCs w:val="20"/>
          <w:lang w:val="es-US"/>
        </w:rPr>
      </w:pPr>
      <w:r w:rsidRPr="00D31E36">
        <w:rPr>
          <w:sz w:val="20"/>
          <w:szCs w:val="20"/>
        </w:rPr>
        <w:t xml:space="preserve">Sumimasen.  </w:t>
      </w:r>
      <w:r w:rsidRPr="00D31E36">
        <w:rPr>
          <w:sz w:val="20"/>
          <w:szCs w:val="20"/>
          <w:lang w:val="es-US"/>
        </w:rPr>
        <w:t xml:space="preserve">Kyuu ni yooji ga dekite, tenisu ga dekinakunattan desu yo.  </w:t>
      </w:r>
      <w:r w:rsidRPr="00D31E36">
        <w:rPr>
          <w:sz w:val="20"/>
          <w:szCs w:val="20"/>
        </w:rPr>
        <w:t>(</w:t>
      </w:r>
      <w:r w:rsidRPr="006803F2">
        <w:rPr>
          <w:b/>
          <w:sz w:val="20"/>
          <w:szCs w:val="20"/>
        </w:rPr>
        <w:t>yooji</w:t>
      </w:r>
      <w:r w:rsidRPr="00D31E36">
        <w:rPr>
          <w:sz w:val="20"/>
          <w:szCs w:val="20"/>
        </w:rPr>
        <w:t xml:space="preserve"> = business, errand;  </w:t>
      </w:r>
      <w:r w:rsidRPr="006803F2">
        <w:rPr>
          <w:b/>
          <w:sz w:val="20"/>
          <w:szCs w:val="20"/>
        </w:rPr>
        <w:t>yoo</w:t>
      </w:r>
      <w:r w:rsidRPr="00D31E36">
        <w:rPr>
          <w:sz w:val="20"/>
          <w:szCs w:val="20"/>
        </w:rPr>
        <w:t xml:space="preserve"> &amp; </w:t>
      </w:r>
      <w:r w:rsidRPr="006803F2">
        <w:rPr>
          <w:b/>
          <w:sz w:val="20"/>
          <w:szCs w:val="20"/>
        </w:rPr>
        <w:t>goyoo</w:t>
      </w:r>
      <w:r w:rsidRPr="00D31E36">
        <w:rPr>
          <w:sz w:val="20"/>
          <w:szCs w:val="20"/>
        </w:rPr>
        <w:t xml:space="preserve"> also = business job, errand;  cf. </w:t>
      </w:r>
      <w:r w:rsidRPr="006803F2">
        <w:rPr>
          <w:b/>
          <w:sz w:val="20"/>
          <w:szCs w:val="20"/>
        </w:rPr>
        <w:t>yooi</w:t>
      </w:r>
      <w:r w:rsidRPr="00D31E36">
        <w:rPr>
          <w:sz w:val="20"/>
          <w:szCs w:val="20"/>
        </w:rPr>
        <w:t xml:space="preserve"> = preparations)  </w:t>
      </w:r>
      <w:r w:rsidR="00143E78" w:rsidRPr="00143E78">
        <w:rPr>
          <w:sz w:val="20"/>
          <w:szCs w:val="20"/>
        </w:rPr>
        <w:t>(</w:t>
      </w:r>
      <w:r w:rsidR="00143E78" w:rsidRPr="00143E78">
        <w:rPr>
          <w:i/>
          <w:sz w:val="20"/>
          <w:szCs w:val="20"/>
        </w:rPr>
        <w:t xml:space="preserve">the Duke of </w:t>
      </w:r>
      <w:r w:rsidR="00143E78" w:rsidRPr="00143E78">
        <w:rPr>
          <w:i/>
          <w:sz w:val="20"/>
          <w:szCs w:val="20"/>
          <w:u w:val="single"/>
        </w:rPr>
        <w:t>Yo</w:t>
      </w:r>
      <w:r w:rsidR="00143E78" w:rsidRPr="00143E78">
        <w:rPr>
          <w:i/>
          <w:sz w:val="20"/>
          <w:szCs w:val="20"/>
        </w:rPr>
        <w:t xml:space="preserve">rk in his </w:t>
      </w:r>
      <w:r w:rsidR="00143E78" w:rsidRPr="00143E78">
        <w:rPr>
          <w:i/>
          <w:sz w:val="20"/>
          <w:szCs w:val="20"/>
          <w:u w:val="single"/>
        </w:rPr>
        <w:t>jea</w:t>
      </w:r>
      <w:r w:rsidR="00143E78" w:rsidRPr="00143E78">
        <w:rPr>
          <w:i/>
          <w:sz w:val="20"/>
          <w:szCs w:val="20"/>
        </w:rPr>
        <w:t xml:space="preserve">ns doing </w:t>
      </w:r>
      <w:r w:rsidR="00143E78" w:rsidRPr="00143E78">
        <w:rPr>
          <w:i/>
          <w:sz w:val="20"/>
          <w:szCs w:val="20"/>
          <w:u w:val="single"/>
        </w:rPr>
        <w:t>errands</w:t>
      </w:r>
      <w:r w:rsidR="00143E78" w:rsidRPr="00143E78">
        <w:rPr>
          <w:sz w:val="20"/>
          <w:szCs w:val="20"/>
        </w:rPr>
        <w:t>)</w:t>
      </w:r>
      <w:r w:rsidR="00143E78" w:rsidRPr="00143E78">
        <w:rPr>
          <w:sz w:val="20"/>
          <w:szCs w:val="20"/>
          <w:lang w:val="es-US"/>
        </w:rPr>
        <w:t xml:space="preserve"> </w:t>
      </w:r>
      <w:r w:rsidR="00143E78">
        <w:rPr>
          <w:sz w:val="20"/>
          <w:szCs w:val="20"/>
          <w:lang w:val="es-US"/>
        </w:rPr>
        <w:t xml:space="preserve"> </w:t>
      </w:r>
      <w:r w:rsidRPr="00D31E36">
        <w:rPr>
          <w:sz w:val="20"/>
          <w:szCs w:val="20"/>
        </w:rPr>
        <w:t xml:space="preserve">(cf. </w:t>
      </w:r>
      <w:r w:rsidRPr="00EA58D8">
        <w:rPr>
          <w:b/>
          <w:sz w:val="20"/>
          <w:szCs w:val="20"/>
        </w:rPr>
        <w:t>ostukai</w:t>
      </w:r>
      <w:r w:rsidRPr="00D31E36">
        <w:rPr>
          <w:sz w:val="20"/>
          <w:szCs w:val="20"/>
        </w:rPr>
        <w:t xml:space="preserve"> also = ‘errand’) </w:t>
      </w:r>
      <w:r w:rsidRPr="00D31E36">
        <w:rPr>
          <w:sz w:val="20"/>
          <w:szCs w:val="20"/>
        </w:rPr>
        <w:tab/>
      </w:r>
      <w:r w:rsidRPr="00D31E36">
        <w:rPr>
          <w:sz w:val="20"/>
          <w:szCs w:val="20"/>
        </w:rPr>
        <w:tab/>
      </w:r>
      <w:r w:rsidRPr="00D31E36">
        <w:rPr>
          <w:sz w:val="20"/>
          <w:szCs w:val="20"/>
        </w:rPr>
        <w:tab/>
      </w:r>
      <w:r w:rsidRPr="00D31E36">
        <w:rPr>
          <w:sz w:val="20"/>
          <w:szCs w:val="20"/>
        </w:rPr>
        <w:tab/>
      </w:r>
    </w:p>
    <w:p w:rsidR="003D4631" w:rsidRPr="00D31E36" w:rsidRDefault="001F6737" w:rsidP="007A47ED">
      <w:pPr>
        <w:widowControl w:val="0"/>
        <w:rPr>
          <w:sz w:val="20"/>
          <w:szCs w:val="20"/>
        </w:rPr>
      </w:pPr>
      <w:r>
        <w:rPr>
          <w:sz w:val="20"/>
          <w:szCs w:val="20"/>
        </w:rPr>
        <w:lastRenderedPageBreak/>
        <w:t>95</w:t>
      </w:r>
      <w:r w:rsidR="003D4631" w:rsidRPr="00D31E36">
        <w:rPr>
          <w:sz w:val="20"/>
          <w:szCs w:val="20"/>
        </w:rPr>
        <w:t xml:space="preserve">.  In spite of the fact that to enjoyment I was doing, meaning I was looking forward to it, it’s too bad.  Use an intensifier.  Plain speech.  </w:t>
      </w:r>
    </w:p>
    <w:p w:rsidR="003D4631" w:rsidRPr="00D31E36" w:rsidRDefault="003D4631" w:rsidP="007A47ED">
      <w:pPr>
        <w:widowControl w:val="0"/>
        <w:rPr>
          <w:sz w:val="20"/>
          <w:szCs w:val="20"/>
        </w:rPr>
      </w:pPr>
      <w:r w:rsidRPr="00D31E36">
        <w:rPr>
          <w:rFonts w:hint="eastAsia"/>
          <w:sz w:val="20"/>
          <w:szCs w:val="20"/>
        </w:rPr>
        <w:t>楽しみにしていたのに残念だなぁ。</w:t>
      </w:r>
    </w:p>
    <w:p w:rsidR="003D4631" w:rsidRPr="00D31E36" w:rsidRDefault="003D4631" w:rsidP="007A47ED">
      <w:pPr>
        <w:widowControl w:val="0"/>
        <w:rPr>
          <w:sz w:val="20"/>
          <w:szCs w:val="20"/>
        </w:rPr>
      </w:pPr>
      <w:r w:rsidRPr="00D31E36">
        <w:rPr>
          <w:sz w:val="20"/>
          <w:szCs w:val="20"/>
        </w:rPr>
        <w:t>Tanoshimi ni shite ita noni, zannen da naa.  (</w:t>
      </w:r>
      <w:r w:rsidRPr="00EA58D8">
        <w:rPr>
          <w:b/>
          <w:sz w:val="20"/>
          <w:szCs w:val="20"/>
        </w:rPr>
        <w:t>tanoshimu</w:t>
      </w:r>
      <w:r w:rsidRPr="00D31E36">
        <w:rPr>
          <w:sz w:val="20"/>
          <w:szCs w:val="20"/>
        </w:rPr>
        <w:t xml:space="preserve"> = to enjoy;  </w:t>
      </w:r>
      <w:r w:rsidRPr="00EA58D8">
        <w:rPr>
          <w:b/>
          <w:sz w:val="20"/>
          <w:szCs w:val="20"/>
        </w:rPr>
        <w:t>tanoshimi ni suru</w:t>
      </w:r>
      <w:r w:rsidRPr="00D31E36">
        <w:rPr>
          <w:sz w:val="20"/>
          <w:szCs w:val="20"/>
        </w:rPr>
        <w:t xml:space="preserve"> = to look forward to)  (you could substitute kara</w:t>
      </w:r>
      <w:r w:rsidRPr="00D31E36">
        <w:rPr>
          <w:sz w:val="20"/>
          <w:szCs w:val="20"/>
        </w:rPr>
        <w:tab/>
        <w:t>for noni, but it wouldn’t sound right)</w:t>
      </w:r>
    </w:p>
    <w:p w:rsidR="003D4631" w:rsidRPr="00D31E36" w:rsidRDefault="001F6737" w:rsidP="007A47ED">
      <w:pPr>
        <w:widowControl w:val="0"/>
        <w:rPr>
          <w:sz w:val="20"/>
          <w:szCs w:val="20"/>
          <w:lang w:val="es-US"/>
        </w:rPr>
      </w:pPr>
      <w:r>
        <w:rPr>
          <w:sz w:val="20"/>
          <w:szCs w:val="20"/>
        </w:rPr>
        <w:t>96</w:t>
      </w:r>
      <w:r w:rsidR="003D4631" w:rsidRPr="00D31E36">
        <w:rPr>
          <w:sz w:val="20"/>
          <w:szCs w:val="20"/>
        </w:rPr>
        <w:t xml:space="preserve">.  As for this year’s raise of the wage base, it is 0.7%, reportedly, for sure.  </w:t>
      </w:r>
      <w:r w:rsidR="003D4631" w:rsidRPr="00D31E36">
        <w:rPr>
          <w:sz w:val="20"/>
          <w:szCs w:val="20"/>
          <w:lang w:val="es-US"/>
        </w:rPr>
        <w:t>Use da soo.</w:t>
      </w:r>
    </w:p>
    <w:p w:rsidR="003D4631" w:rsidRPr="00D31E36" w:rsidRDefault="003D4631" w:rsidP="007A47ED">
      <w:pPr>
        <w:widowControl w:val="0"/>
        <w:rPr>
          <w:sz w:val="20"/>
          <w:szCs w:val="20"/>
          <w:lang w:val="es-US"/>
        </w:rPr>
      </w:pPr>
      <w:r w:rsidRPr="00D31E36">
        <w:rPr>
          <w:rFonts w:hint="eastAsia"/>
          <w:sz w:val="20"/>
          <w:szCs w:val="20"/>
          <w:lang w:val="es-US"/>
        </w:rPr>
        <w:t>今年のベースアップは</w:t>
      </w:r>
      <w:r w:rsidRPr="00D31E36">
        <w:rPr>
          <w:rFonts w:hint="eastAsia"/>
          <w:sz w:val="20"/>
          <w:szCs w:val="20"/>
          <w:lang w:val="es-US"/>
        </w:rPr>
        <w:t>0.7</w:t>
      </w:r>
      <w:r w:rsidRPr="00D31E36">
        <w:rPr>
          <w:rFonts w:hint="eastAsia"/>
          <w:sz w:val="20"/>
          <w:szCs w:val="20"/>
          <w:lang w:val="es-US"/>
        </w:rPr>
        <w:t>パーセントだそうですよ。</w:t>
      </w:r>
    </w:p>
    <w:p w:rsidR="003D4631" w:rsidRPr="00D31E36" w:rsidRDefault="003D4631" w:rsidP="007A47ED">
      <w:pPr>
        <w:widowControl w:val="0"/>
        <w:rPr>
          <w:sz w:val="20"/>
          <w:szCs w:val="20"/>
        </w:rPr>
      </w:pPr>
      <w:r w:rsidRPr="00D31E36">
        <w:rPr>
          <w:sz w:val="20"/>
          <w:szCs w:val="20"/>
          <w:lang w:val="es-US"/>
        </w:rPr>
        <w:t xml:space="preserve">Kotoshi no beesuappu wa, rei ten nana paasento da soo desu yo.  </w:t>
      </w:r>
      <w:r w:rsidRPr="00D31E36">
        <w:rPr>
          <w:sz w:val="20"/>
          <w:szCs w:val="20"/>
        </w:rPr>
        <w:t>(</w:t>
      </w:r>
      <w:r w:rsidRPr="00EA58D8">
        <w:rPr>
          <w:b/>
          <w:sz w:val="20"/>
          <w:szCs w:val="20"/>
        </w:rPr>
        <w:t>beesuappu</w:t>
      </w:r>
      <w:r w:rsidRPr="00D31E36">
        <w:rPr>
          <w:sz w:val="20"/>
          <w:szCs w:val="20"/>
        </w:rPr>
        <w:t xml:space="preserve"> = raise of the wage base)  (</w:t>
      </w:r>
      <w:r w:rsidRPr="00EA58D8">
        <w:rPr>
          <w:b/>
          <w:sz w:val="20"/>
          <w:szCs w:val="20"/>
        </w:rPr>
        <w:t>ten</w:t>
      </w:r>
      <w:r w:rsidRPr="00D31E36">
        <w:rPr>
          <w:sz w:val="20"/>
          <w:szCs w:val="20"/>
        </w:rPr>
        <w:t xml:space="preserve"> = point, dot, spot)  (nana sounds better than </w:t>
      </w:r>
      <w:r w:rsidRPr="00EA58D8">
        <w:rPr>
          <w:b/>
          <w:sz w:val="20"/>
          <w:szCs w:val="20"/>
        </w:rPr>
        <w:t>shichi</w:t>
      </w:r>
      <w:r w:rsidRPr="00D31E36">
        <w:rPr>
          <w:sz w:val="20"/>
          <w:szCs w:val="20"/>
        </w:rPr>
        <w:t xml:space="preserve"> here) (</w:t>
      </w:r>
      <w:r w:rsidRPr="00EA58D8">
        <w:rPr>
          <w:i/>
          <w:sz w:val="20"/>
          <w:szCs w:val="20"/>
        </w:rPr>
        <w:t>not</w:t>
      </w:r>
      <w:r w:rsidRPr="00D31E36">
        <w:rPr>
          <w:sz w:val="20"/>
          <w:szCs w:val="20"/>
        </w:rPr>
        <w:t xml:space="preserve"> OK to omit da)</w:t>
      </w:r>
    </w:p>
    <w:p w:rsidR="003D4631" w:rsidRPr="00D31E36" w:rsidRDefault="001F6737" w:rsidP="007A47ED">
      <w:pPr>
        <w:widowControl w:val="0"/>
        <w:rPr>
          <w:sz w:val="20"/>
          <w:szCs w:val="20"/>
        </w:rPr>
      </w:pPr>
      <w:r>
        <w:rPr>
          <w:sz w:val="20"/>
          <w:szCs w:val="20"/>
        </w:rPr>
        <w:t>97</w:t>
      </w:r>
      <w:r w:rsidR="003D4631" w:rsidRPr="00D31E36">
        <w:rPr>
          <w:sz w:val="20"/>
          <w:szCs w:val="20"/>
        </w:rPr>
        <w:t>.  What do you mean?  Except for 0.7%, only, it’s nothing?  Soften this.</w:t>
      </w:r>
    </w:p>
    <w:p w:rsidR="003D4631" w:rsidRPr="00D31E36" w:rsidRDefault="003D4631" w:rsidP="007A47ED">
      <w:pPr>
        <w:widowControl w:val="0"/>
        <w:rPr>
          <w:sz w:val="20"/>
          <w:szCs w:val="20"/>
        </w:rPr>
      </w:pPr>
      <w:r w:rsidRPr="00D31E36">
        <w:rPr>
          <w:rFonts w:hint="eastAsia"/>
          <w:sz w:val="20"/>
          <w:szCs w:val="20"/>
        </w:rPr>
        <w:t>何だ</w:t>
      </w:r>
      <w:r w:rsidRPr="00D31E36">
        <w:rPr>
          <w:rFonts w:hint="eastAsia"/>
          <w:sz w:val="20"/>
          <w:szCs w:val="20"/>
        </w:rPr>
        <w:t>0.7</w:t>
      </w:r>
      <w:r w:rsidRPr="00D31E36">
        <w:rPr>
          <w:rFonts w:hint="eastAsia"/>
          <w:sz w:val="20"/>
          <w:szCs w:val="20"/>
        </w:rPr>
        <w:t>パーセントしかないんですか。</w:t>
      </w:r>
    </w:p>
    <w:p w:rsidR="003D4631" w:rsidRPr="00D31E36" w:rsidRDefault="003D4631" w:rsidP="007A47ED">
      <w:pPr>
        <w:widowControl w:val="0"/>
        <w:rPr>
          <w:sz w:val="20"/>
          <w:szCs w:val="20"/>
        </w:rPr>
      </w:pPr>
      <w:r w:rsidRPr="00D31E36">
        <w:rPr>
          <w:sz w:val="20"/>
          <w:szCs w:val="20"/>
        </w:rPr>
        <w:t xml:space="preserve">Nanda, rei ten nana paasento shika nain desu ka. </w:t>
      </w:r>
    </w:p>
    <w:p w:rsidR="003D4631" w:rsidRPr="00D31E36" w:rsidRDefault="001F6737" w:rsidP="007A47ED">
      <w:pPr>
        <w:widowControl w:val="0"/>
        <w:rPr>
          <w:sz w:val="20"/>
          <w:szCs w:val="20"/>
        </w:rPr>
      </w:pPr>
      <w:r>
        <w:rPr>
          <w:sz w:val="20"/>
          <w:szCs w:val="20"/>
        </w:rPr>
        <w:t>98</w:t>
      </w:r>
      <w:r w:rsidR="003D4631" w:rsidRPr="00D31E36">
        <w:rPr>
          <w:sz w:val="20"/>
          <w:szCs w:val="20"/>
        </w:rPr>
        <w:t>.  It’s disappointment!  Use an intensifier.  Plain speech.</w:t>
      </w:r>
    </w:p>
    <w:p w:rsidR="003D4631" w:rsidRPr="00D31E36" w:rsidRDefault="003D4631" w:rsidP="007A47ED">
      <w:pPr>
        <w:widowControl w:val="0"/>
        <w:rPr>
          <w:sz w:val="20"/>
          <w:szCs w:val="20"/>
        </w:rPr>
      </w:pPr>
      <w:r w:rsidRPr="00D31E36">
        <w:rPr>
          <w:rFonts w:hint="eastAsia"/>
          <w:sz w:val="20"/>
          <w:szCs w:val="20"/>
        </w:rPr>
        <w:t>がっかりだなぁ。</w:t>
      </w:r>
    </w:p>
    <w:p w:rsidR="003D4631" w:rsidRPr="00D31E36" w:rsidRDefault="003D4631" w:rsidP="007A47ED">
      <w:pPr>
        <w:widowControl w:val="0"/>
        <w:rPr>
          <w:sz w:val="20"/>
          <w:szCs w:val="20"/>
        </w:rPr>
      </w:pPr>
      <w:r w:rsidRPr="00D31E36">
        <w:rPr>
          <w:sz w:val="20"/>
          <w:szCs w:val="20"/>
        </w:rPr>
        <w:t>Gakkari da naa.  (</w:t>
      </w:r>
      <w:r w:rsidRPr="00EA58D8">
        <w:rPr>
          <w:b/>
          <w:sz w:val="20"/>
          <w:szCs w:val="20"/>
        </w:rPr>
        <w:t>nanda</w:t>
      </w:r>
      <w:r w:rsidRPr="00D31E36">
        <w:rPr>
          <w:sz w:val="20"/>
          <w:szCs w:val="20"/>
        </w:rPr>
        <w:t xml:space="preserve"> = what do you mean?, do you mean to say?, is this all?, it’s nothing!)(</w:t>
      </w:r>
      <w:r w:rsidRPr="00EA58D8">
        <w:rPr>
          <w:b/>
          <w:sz w:val="20"/>
          <w:szCs w:val="20"/>
        </w:rPr>
        <w:t xml:space="preserve">gakkari suru </w:t>
      </w:r>
      <w:r w:rsidRPr="00D31E36">
        <w:rPr>
          <w:sz w:val="20"/>
          <w:szCs w:val="20"/>
        </w:rPr>
        <w:t>= to become disappointed or discouraged) (</w:t>
      </w:r>
      <w:r w:rsidRPr="00D31E36">
        <w:rPr>
          <w:i/>
          <w:sz w:val="20"/>
          <w:szCs w:val="20"/>
        </w:rPr>
        <w:t xml:space="preserve">because the </w:t>
      </w:r>
      <w:r w:rsidRPr="00D31E36">
        <w:rPr>
          <w:i/>
          <w:sz w:val="20"/>
          <w:szCs w:val="20"/>
          <w:u w:val="single"/>
        </w:rPr>
        <w:t>gak</w:t>
      </w:r>
      <w:r w:rsidRPr="00D31E36">
        <w:rPr>
          <w:i/>
          <w:sz w:val="20"/>
          <w:szCs w:val="20"/>
        </w:rPr>
        <w:t xml:space="preserve">koo has to </w:t>
      </w:r>
      <w:r w:rsidRPr="00D31E36">
        <w:rPr>
          <w:i/>
          <w:sz w:val="20"/>
          <w:szCs w:val="20"/>
          <w:u w:val="single"/>
        </w:rPr>
        <w:t>carry</w:t>
      </w:r>
      <w:r w:rsidRPr="00D31E36">
        <w:rPr>
          <w:i/>
          <w:sz w:val="20"/>
          <w:szCs w:val="20"/>
        </w:rPr>
        <w:t xml:space="preserve"> her, I am </w:t>
      </w:r>
      <w:r w:rsidRPr="00D31E36">
        <w:rPr>
          <w:i/>
          <w:sz w:val="20"/>
          <w:szCs w:val="20"/>
          <w:u w:val="single"/>
        </w:rPr>
        <w:t>disappointed</w:t>
      </w:r>
      <w:r w:rsidRPr="00D31E36">
        <w:rPr>
          <w:sz w:val="20"/>
          <w:szCs w:val="20"/>
        </w:rPr>
        <w:t>)</w:t>
      </w:r>
      <w:r w:rsidRPr="00D31E36">
        <w:rPr>
          <w:sz w:val="20"/>
          <w:szCs w:val="20"/>
        </w:rPr>
        <w:tab/>
      </w:r>
    </w:p>
    <w:p w:rsidR="003D4631" w:rsidRPr="00D31E36" w:rsidRDefault="001F6737" w:rsidP="007A47ED">
      <w:pPr>
        <w:widowControl w:val="0"/>
        <w:rPr>
          <w:sz w:val="20"/>
          <w:szCs w:val="20"/>
        </w:rPr>
      </w:pPr>
      <w:r>
        <w:rPr>
          <w:sz w:val="20"/>
          <w:szCs w:val="20"/>
        </w:rPr>
        <w:t>99</w:t>
      </w:r>
      <w:r w:rsidR="003D4631" w:rsidRPr="00D31E36">
        <w:rPr>
          <w:sz w:val="20"/>
          <w:szCs w:val="20"/>
        </w:rPr>
        <w:t>.  You studied well, huh.  As for the test, it was 100 points, for sure.  Use tesuto.</w:t>
      </w:r>
    </w:p>
    <w:p w:rsidR="003D4631" w:rsidRPr="00D31E36" w:rsidRDefault="003D4631" w:rsidP="007A47ED">
      <w:pPr>
        <w:widowControl w:val="0"/>
        <w:rPr>
          <w:sz w:val="20"/>
          <w:szCs w:val="20"/>
        </w:rPr>
      </w:pPr>
      <w:r w:rsidRPr="00D31E36">
        <w:rPr>
          <w:rFonts w:hint="eastAsia"/>
          <w:sz w:val="20"/>
          <w:szCs w:val="20"/>
        </w:rPr>
        <w:t>よく勉強しましたね。テストは百点でしたよ。</w:t>
      </w:r>
    </w:p>
    <w:p w:rsidR="003D4631" w:rsidRPr="00D31E36" w:rsidRDefault="003D4631" w:rsidP="007A47ED">
      <w:pPr>
        <w:widowControl w:val="0"/>
        <w:rPr>
          <w:sz w:val="20"/>
          <w:szCs w:val="20"/>
        </w:rPr>
      </w:pPr>
      <w:r w:rsidRPr="00D31E36">
        <w:rPr>
          <w:sz w:val="20"/>
          <w:szCs w:val="20"/>
        </w:rPr>
        <w:t xml:space="preserve">Yoku benkyoo shimashita ne.  Tesuto wa hyaku ten deshita yo.  </w:t>
      </w:r>
    </w:p>
    <w:p w:rsidR="003D4631" w:rsidRPr="00D31E36" w:rsidRDefault="001F6737" w:rsidP="007A47ED">
      <w:pPr>
        <w:widowControl w:val="0"/>
        <w:rPr>
          <w:sz w:val="20"/>
          <w:szCs w:val="20"/>
        </w:rPr>
      </w:pPr>
      <w:r>
        <w:rPr>
          <w:sz w:val="20"/>
          <w:szCs w:val="20"/>
        </w:rPr>
        <w:t>100</w:t>
      </w:r>
      <w:r w:rsidR="003D4631" w:rsidRPr="00D31E36">
        <w:rPr>
          <w:sz w:val="20"/>
          <w:szCs w:val="20"/>
        </w:rPr>
        <w:t xml:space="preserve">.  Eh, is that true.  Pleased (with intensifier)!  Except for 90 points only, I cannot take, I was thinking.    </w:t>
      </w:r>
    </w:p>
    <w:p w:rsidR="003D4631" w:rsidRPr="00D31E36" w:rsidRDefault="003D4631" w:rsidP="007A47ED">
      <w:pPr>
        <w:widowControl w:val="0"/>
        <w:rPr>
          <w:sz w:val="20"/>
          <w:szCs w:val="20"/>
        </w:rPr>
      </w:pPr>
      <w:r w:rsidRPr="00D31E36">
        <w:rPr>
          <w:rFonts w:hint="eastAsia"/>
          <w:sz w:val="20"/>
          <w:szCs w:val="20"/>
        </w:rPr>
        <w:t>えっ！ほんとですか。うれしいなぁ。</w:t>
      </w:r>
      <w:r w:rsidRPr="00D31E36">
        <w:rPr>
          <w:rFonts w:hint="eastAsia"/>
          <w:sz w:val="20"/>
          <w:szCs w:val="20"/>
        </w:rPr>
        <w:t>90</w:t>
      </w:r>
      <w:r w:rsidRPr="00D31E36">
        <w:rPr>
          <w:rFonts w:hint="eastAsia"/>
          <w:sz w:val="20"/>
          <w:szCs w:val="20"/>
        </w:rPr>
        <w:t>点しか取れないと思っていました。</w:t>
      </w:r>
      <w:r w:rsidRPr="00D31E36">
        <w:rPr>
          <w:sz w:val="20"/>
          <w:szCs w:val="20"/>
        </w:rPr>
        <w:t xml:space="preserve">                </w:t>
      </w:r>
    </w:p>
    <w:p w:rsidR="003D4631" w:rsidRPr="00D31E36" w:rsidRDefault="003D4631" w:rsidP="007A47ED">
      <w:pPr>
        <w:widowControl w:val="0"/>
        <w:rPr>
          <w:sz w:val="20"/>
          <w:szCs w:val="20"/>
        </w:rPr>
      </w:pPr>
      <w:r w:rsidRPr="00D31E36">
        <w:rPr>
          <w:sz w:val="20"/>
          <w:szCs w:val="20"/>
          <w:lang w:val="es-US"/>
        </w:rPr>
        <w:t xml:space="preserve">E!  Honto desu ka.  Ureshii naa.  </w:t>
      </w:r>
      <w:r w:rsidRPr="00D31E36">
        <w:rPr>
          <w:sz w:val="20"/>
          <w:szCs w:val="20"/>
        </w:rPr>
        <w:t xml:space="preserve">Kyuujuu ten shika torenai to omotte imashita.  </w:t>
      </w:r>
      <w:r w:rsidRPr="00D31E36">
        <w:rPr>
          <w:rFonts w:hint="eastAsia"/>
          <w:sz w:val="20"/>
          <w:szCs w:val="20"/>
        </w:rPr>
        <w:t xml:space="preserve"> (</w:t>
      </w:r>
      <w:r w:rsidRPr="00D31E36">
        <w:rPr>
          <w:rFonts w:hint="eastAsia"/>
          <w:i/>
          <w:sz w:val="20"/>
          <w:szCs w:val="20"/>
        </w:rPr>
        <w:t xml:space="preserve">I'm </w:t>
      </w:r>
      <w:r w:rsidRPr="00D31E36">
        <w:rPr>
          <w:i/>
          <w:sz w:val="20"/>
          <w:szCs w:val="20"/>
          <w:u w:val="single"/>
        </w:rPr>
        <w:t>pleased</w:t>
      </w:r>
      <w:r w:rsidRPr="00D31E36">
        <w:rPr>
          <w:rFonts w:hint="eastAsia"/>
          <w:i/>
          <w:sz w:val="20"/>
          <w:szCs w:val="20"/>
        </w:rPr>
        <w:t xml:space="preserve"> </w:t>
      </w:r>
      <w:r w:rsidRPr="00D31E36">
        <w:rPr>
          <w:i/>
          <w:sz w:val="20"/>
          <w:szCs w:val="20"/>
        </w:rPr>
        <w:t xml:space="preserve">about the </w:t>
      </w:r>
      <w:r w:rsidRPr="00D31E36">
        <w:rPr>
          <w:i/>
          <w:sz w:val="20"/>
          <w:szCs w:val="20"/>
          <w:u w:val="single"/>
        </w:rPr>
        <w:t>ure</w:t>
      </w:r>
      <w:r w:rsidRPr="00D31E36">
        <w:rPr>
          <w:i/>
          <w:sz w:val="20"/>
          <w:szCs w:val="20"/>
        </w:rPr>
        <w:t xml:space="preserve">a </w:t>
      </w:r>
      <w:r w:rsidRPr="00D31E36">
        <w:rPr>
          <w:rFonts w:hint="eastAsia"/>
          <w:i/>
          <w:sz w:val="20"/>
          <w:szCs w:val="20"/>
          <w:u w:val="single"/>
        </w:rPr>
        <w:t>she</w:t>
      </w:r>
      <w:r w:rsidRPr="00D31E36">
        <w:rPr>
          <w:rFonts w:hint="eastAsia"/>
          <w:i/>
          <w:sz w:val="20"/>
          <w:szCs w:val="20"/>
        </w:rPr>
        <w:t>'s making</w:t>
      </w:r>
      <w:r w:rsidRPr="00D31E36">
        <w:rPr>
          <w:rFonts w:hint="eastAsia"/>
          <w:sz w:val="20"/>
          <w:szCs w:val="20"/>
        </w:rPr>
        <w:t>)</w:t>
      </w:r>
      <w:r w:rsidRPr="00D31E36">
        <w:rPr>
          <w:sz w:val="20"/>
          <w:szCs w:val="20"/>
        </w:rPr>
        <w:t xml:space="preserve"> (</w:t>
      </w:r>
      <w:r w:rsidRPr="00EA58D8">
        <w:rPr>
          <w:b/>
          <w:sz w:val="20"/>
          <w:szCs w:val="20"/>
        </w:rPr>
        <w:t>shika</w:t>
      </w:r>
      <w:r w:rsidRPr="00D31E36">
        <w:rPr>
          <w:sz w:val="20"/>
          <w:szCs w:val="20"/>
        </w:rPr>
        <w:t xml:space="preserve"> = except for only;  use with negative verb) (</w:t>
      </w:r>
      <w:r w:rsidRPr="00EA58D8">
        <w:rPr>
          <w:b/>
          <w:sz w:val="20"/>
          <w:szCs w:val="20"/>
        </w:rPr>
        <w:t>toranai</w:t>
      </w:r>
      <w:r w:rsidR="00EA58D8">
        <w:rPr>
          <w:sz w:val="20"/>
          <w:szCs w:val="20"/>
        </w:rPr>
        <w:t xml:space="preserve"> = I will not take; </w:t>
      </w:r>
      <w:r w:rsidRPr="00EA58D8">
        <w:rPr>
          <w:b/>
          <w:sz w:val="20"/>
          <w:szCs w:val="20"/>
        </w:rPr>
        <w:t>toru</w:t>
      </w:r>
      <w:r w:rsidRPr="00D31E36">
        <w:rPr>
          <w:sz w:val="20"/>
          <w:szCs w:val="20"/>
        </w:rPr>
        <w:t xml:space="preserve"> is a u verb)  </w:t>
      </w:r>
    </w:p>
    <w:p w:rsidR="003D4631" w:rsidRPr="00D31E36" w:rsidRDefault="001F6737" w:rsidP="007A47ED">
      <w:pPr>
        <w:widowControl w:val="0"/>
        <w:rPr>
          <w:sz w:val="20"/>
          <w:szCs w:val="20"/>
        </w:rPr>
      </w:pPr>
      <w:r>
        <w:rPr>
          <w:sz w:val="20"/>
          <w:szCs w:val="20"/>
        </w:rPr>
        <w:t>101</w:t>
      </w:r>
      <w:r w:rsidR="003D4631" w:rsidRPr="00D31E36">
        <w:rPr>
          <w:sz w:val="20"/>
          <w:szCs w:val="20"/>
        </w:rPr>
        <w:t xml:space="preserve">.  Please go for the purpose of shopping and come.  Speaking to a child.  </w:t>
      </w:r>
    </w:p>
    <w:p w:rsidR="003D4631" w:rsidRPr="00D31E36" w:rsidRDefault="003D4631" w:rsidP="007A47ED">
      <w:pPr>
        <w:widowControl w:val="0"/>
        <w:rPr>
          <w:sz w:val="20"/>
          <w:szCs w:val="20"/>
        </w:rPr>
      </w:pPr>
      <w:r w:rsidRPr="00D31E36">
        <w:rPr>
          <w:rFonts w:hint="eastAsia"/>
          <w:sz w:val="20"/>
          <w:szCs w:val="20"/>
        </w:rPr>
        <w:t>買い物に行ってきてちょうだい。</w:t>
      </w:r>
    </w:p>
    <w:p w:rsidR="003D4631" w:rsidRPr="00D31E36" w:rsidRDefault="003D4631" w:rsidP="007A47ED">
      <w:pPr>
        <w:widowControl w:val="0"/>
        <w:rPr>
          <w:sz w:val="20"/>
          <w:szCs w:val="20"/>
        </w:rPr>
      </w:pPr>
      <w:r w:rsidRPr="00D31E36">
        <w:rPr>
          <w:sz w:val="20"/>
          <w:szCs w:val="20"/>
        </w:rPr>
        <w:t>Kaimono ni itte kite choodai.</w:t>
      </w:r>
    </w:p>
    <w:p w:rsidR="003D4631" w:rsidRPr="00D31E36" w:rsidRDefault="001F6737" w:rsidP="007A47ED">
      <w:pPr>
        <w:widowControl w:val="0"/>
        <w:rPr>
          <w:sz w:val="20"/>
          <w:szCs w:val="20"/>
        </w:rPr>
      </w:pPr>
      <w:r>
        <w:rPr>
          <w:sz w:val="20"/>
          <w:szCs w:val="20"/>
        </w:rPr>
        <w:t>102</w:t>
      </w:r>
      <w:r w:rsidR="003D4631" w:rsidRPr="00D31E36">
        <w:rPr>
          <w:sz w:val="20"/>
          <w:szCs w:val="20"/>
        </w:rPr>
        <w:t xml:space="preserve">.  It’s irritating.  Use an intensifier.  Now with the friend I’m playing, for sure.  Plain speech.  Soften this.  </w:t>
      </w:r>
    </w:p>
    <w:p w:rsidR="003D4631" w:rsidRPr="00D31E36" w:rsidRDefault="003D4631" w:rsidP="007A47ED">
      <w:pPr>
        <w:widowControl w:val="0"/>
        <w:rPr>
          <w:sz w:val="20"/>
          <w:szCs w:val="20"/>
        </w:rPr>
      </w:pPr>
      <w:r w:rsidRPr="00D31E36">
        <w:rPr>
          <w:rFonts w:hint="eastAsia"/>
          <w:sz w:val="20"/>
          <w:szCs w:val="20"/>
        </w:rPr>
        <w:t>いやだなぁ。今友達と遊んでいるんだよ。</w:t>
      </w:r>
    </w:p>
    <w:p w:rsidR="003D4631" w:rsidRPr="00D31E36" w:rsidRDefault="003D4631" w:rsidP="007A47ED">
      <w:pPr>
        <w:widowControl w:val="0"/>
        <w:rPr>
          <w:sz w:val="20"/>
          <w:szCs w:val="20"/>
        </w:rPr>
      </w:pPr>
      <w:r w:rsidRPr="00D31E36">
        <w:rPr>
          <w:sz w:val="20"/>
          <w:szCs w:val="20"/>
        </w:rPr>
        <w:t xml:space="preserve">Iya da naa.  Ima tomodachi to asonde irun da yo.  </w:t>
      </w:r>
    </w:p>
    <w:p w:rsidR="003D4631" w:rsidRPr="00D31E36" w:rsidRDefault="001F6737" w:rsidP="007A47ED">
      <w:pPr>
        <w:widowControl w:val="0"/>
        <w:rPr>
          <w:sz w:val="20"/>
          <w:szCs w:val="20"/>
        </w:rPr>
      </w:pPr>
      <w:r>
        <w:rPr>
          <w:sz w:val="20"/>
          <w:szCs w:val="20"/>
        </w:rPr>
        <w:t>103</w:t>
      </w:r>
      <w:r w:rsidR="003D4631" w:rsidRPr="00D31E36">
        <w:rPr>
          <w:sz w:val="20"/>
          <w:szCs w:val="20"/>
        </w:rPr>
        <w:t>.  Because I will marry with Suzuki, I desire one month vacation, but...  Use node.  Soften the last clause.</w:t>
      </w:r>
    </w:p>
    <w:p w:rsidR="003D4631" w:rsidRPr="00D31E36" w:rsidRDefault="003D4631" w:rsidP="007A47ED">
      <w:pPr>
        <w:widowControl w:val="0"/>
        <w:rPr>
          <w:sz w:val="20"/>
          <w:szCs w:val="20"/>
        </w:rPr>
      </w:pPr>
      <w:r w:rsidRPr="00D31E36">
        <w:rPr>
          <w:rFonts w:hint="eastAsia"/>
          <w:sz w:val="20"/>
          <w:szCs w:val="20"/>
        </w:rPr>
        <w:lastRenderedPageBreak/>
        <w:t>鈴木さんと結婚するので一ヶ月休みが欲しいんですが。</w:t>
      </w:r>
    </w:p>
    <w:p w:rsidR="003D4631" w:rsidRPr="00D31E36" w:rsidRDefault="003D4631" w:rsidP="007A47ED">
      <w:pPr>
        <w:widowControl w:val="0"/>
        <w:rPr>
          <w:sz w:val="20"/>
          <w:szCs w:val="20"/>
        </w:rPr>
      </w:pPr>
      <w:r w:rsidRPr="00D31E36">
        <w:rPr>
          <w:sz w:val="20"/>
          <w:szCs w:val="20"/>
        </w:rPr>
        <w:t>Suzuki san to kekkon suru node, ikkagetsu yasumi ga hoshiin desu ga.  (yasumi ga ikkagetsu hoshiin, also OK;  yasumi o, also OK)  (ikkagetsu no yasumi, also OK, not as good)</w:t>
      </w:r>
    </w:p>
    <w:p w:rsidR="003D4631" w:rsidRPr="00D31E36" w:rsidRDefault="001F6737" w:rsidP="007A47ED">
      <w:pPr>
        <w:widowControl w:val="0"/>
        <w:rPr>
          <w:sz w:val="20"/>
          <w:szCs w:val="20"/>
          <w:lang w:val="es-US"/>
        </w:rPr>
      </w:pPr>
      <w:r>
        <w:rPr>
          <w:sz w:val="20"/>
          <w:szCs w:val="20"/>
        </w:rPr>
        <w:t>104</w:t>
      </w:r>
      <w:r w:rsidR="003D4631" w:rsidRPr="00D31E36">
        <w:rPr>
          <w:sz w:val="20"/>
          <w:szCs w:val="20"/>
        </w:rPr>
        <w:t xml:space="preserve">.  All of one month?  Saito’s work to whom if I request will be good, I wonder?   </w:t>
      </w:r>
      <w:r w:rsidR="003D4631" w:rsidRPr="00D31E36">
        <w:rPr>
          <w:sz w:val="20"/>
          <w:szCs w:val="20"/>
          <w:lang w:val="es-US"/>
        </w:rPr>
        <w:t xml:space="preserve">Use tara.  Use kana.  </w:t>
      </w:r>
    </w:p>
    <w:p w:rsidR="003D4631" w:rsidRPr="00D31E36" w:rsidRDefault="003D4631" w:rsidP="007A47ED">
      <w:pPr>
        <w:widowControl w:val="0"/>
        <w:rPr>
          <w:sz w:val="20"/>
          <w:szCs w:val="20"/>
          <w:lang w:val="es-US"/>
        </w:rPr>
      </w:pPr>
      <w:r w:rsidRPr="00D31E36">
        <w:rPr>
          <w:rFonts w:hint="eastAsia"/>
          <w:sz w:val="20"/>
          <w:szCs w:val="20"/>
          <w:lang w:val="es-US"/>
        </w:rPr>
        <w:t>一ヶ月も。斉藤さんの仕事を誰に頼んだらいいかなぁ。</w:t>
      </w:r>
    </w:p>
    <w:p w:rsidR="003D4631" w:rsidRPr="00D31E36" w:rsidRDefault="003D4631" w:rsidP="007A47ED">
      <w:pPr>
        <w:widowControl w:val="0"/>
        <w:rPr>
          <w:sz w:val="20"/>
          <w:szCs w:val="20"/>
          <w:lang w:val="es-US"/>
        </w:rPr>
      </w:pPr>
      <w:r w:rsidRPr="00D31E36">
        <w:rPr>
          <w:sz w:val="20"/>
          <w:szCs w:val="20"/>
          <w:lang w:val="es-US"/>
        </w:rPr>
        <w:t xml:space="preserve">Ikkagetsu mo?  Saito san no shigoto o dare ni tanondara ii kanaa.  </w:t>
      </w:r>
    </w:p>
    <w:p w:rsidR="003D4631" w:rsidRPr="00D31E36" w:rsidRDefault="001F6737" w:rsidP="007A47ED">
      <w:pPr>
        <w:widowControl w:val="0"/>
        <w:rPr>
          <w:sz w:val="20"/>
          <w:szCs w:val="20"/>
        </w:rPr>
      </w:pPr>
      <w:r>
        <w:rPr>
          <w:sz w:val="20"/>
          <w:szCs w:val="20"/>
        </w:rPr>
        <w:t>105</w:t>
      </w:r>
      <w:r w:rsidR="003D4631" w:rsidRPr="00D31E36">
        <w:rPr>
          <w:sz w:val="20"/>
          <w:szCs w:val="20"/>
        </w:rPr>
        <w:t>.  Congrats.  Good huh.  Use an intensifier used by women.  I also ...</w:t>
      </w:r>
    </w:p>
    <w:p w:rsidR="003D4631" w:rsidRPr="00D31E36" w:rsidRDefault="003D4631" w:rsidP="007A47ED">
      <w:pPr>
        <w:widowControl w:val="0"/>
        <w:rPr>
          <w:sz w:val="20"/>
          <w:szCs w:val="20"/>
        </w:rPr>
      </w:pPr>
      <w:r w:rsidRPr="00D31E36">
        <w:rPr>
          <w:rFonts w:hint="eastAsia"/>
          <w:sz w:val="20"/>
          <w:szCs w:val="20"/>
        </w:rPr>
        <w:t>おめでとう。いいわね。私も</w:t>
      </w:r>
      <w:r w:rsidRPr="00D31E36">
        <w:rPr>
          <w:rFonts w:hint="eastAsia"/>
          <w:sz w:val="20"/>
          <w:szCs w:val="20"/>
        </w:rPr>
        <w:t>...</w:t>
      </w:r>
    </w:p>
    <w:p w:rsidR="003D4631" w:rsidRPr="00D31E36" w:rsidRDefault="003D4631" w:rsidP="007A47ED">
      <w:pPr>
        <w:widowControl w:val="0"/>
        <w:rPr>
          <w:sz w:val="20"/>
          <w:szCs w:val="20"/>
        </w:rPr>
      </w:pPr>
      <w:r w:rsidRPr="00D31E36">
        <w:rPr>
          <w:sz w:val="20"/>
          <w:szCs w:val="20"/>
        </w:rPr>
        <w:t xml:space="preserve">Omedetoo.  Ii wa nee.  Watashi mo ... </w:t>
      </w:r>
    </w:p>
    <w:p w:rsidR="003D4631" w:rsidRPr="00D31E36" w:rsidRDefault="001F6737" w:rsidP="007A47ED">
      <w:pPr>
        <w:widowControl w:val="0"/>
        <w:rPr>
          <w:sz w:val="20"/>
          <w:szCs w:val="20"/>
        </w:rPr>
      </w:pPr>
      <w:r>
        <w:rPr>
          <w:sz w:val="20"/>
          <w:szCs w:val="20"/>
        </w:rPr>
        <w:t>106</w:t>
      </w:r>
      <w:r w:rsidR="00877384">
        <w:rPr>
          <w:sz w:val="20"/>
          <w:szCs w:val="20"/>
        </w:rPr>
        <w:t>.  Saito,</w:t>
      </w:r>
      <w:r w:rsidR="003D4631" w:rsidRPr="00D31E36">
        <w:rPr>
          <w:sz w:val="20"/>
          <w:szCs w:val="20"/>
        </w:rPr>
        <w:t xml:space="preserve"> it was good huh.  Use a woman’s word as an intensifier.  Plain speech. </w:t>
      </w:r>
    </w:p>
    <w:p w:rsidR="003D4631" w:rsidRPr="00D31E36" w:rsidRDefault="003D4631" w:rsidP="007A47ED">
      <w:pPr>
        <w:widowControl w:val="0"/>
        <w:rPr>
          <w:sz w:val="20"/>
          <w:szCs w:val="20"/>
        </w:rPr>
      </w:pPr>
      <w:r w:rsidRPr="00D31E36">
        <w:rPr>
          <w:rFonts w:hint="eastAsia"/>
          <w:sz w:val="20"/>
          <w:szCs w:val="20"/>
        </w:rPr>
        <w:t>斉藤さんよかったわねぇ。</w:t>
      </w:r>
      <w:r w:rsidRPr="00D31E36">
        <w:rPr>
          <w:sz w:val="20"/>
          <w:szCs w:val="20"/>
        </w:rPr>
        <w:t xml:space="preserve">      </w:t>
      </w:r>
      <w:r w:rsidRPr="00D31E36">
        <w:rPr>
          <w:sz w:val="20"/>
          <w:szCs w:val="20"/>
        </w:rPr>
        <w:tab/>
      </w:r>
    </w:p>
    <w:p w:rsidR="003D4631" w:rsidRPr="00D31E36" w:rsidRDefault="003D4631" w:rsidP="007A47ED">
      <w:pPr>
        <w:widowControl w:val="0"/>
        <w:rPr>
          <w:sz w:val="20"/>
          <w:szCs w:val="20"/>
        </w:rPr>
      </w:pPr>
      <w:r w:rsidRPr="00D31E36">
        <w:rPr>
          <w:sz w:val="20"/>
          <w:szCs w:val="20"/>
        </w:rPr>
        <w:t xml:space="preserve">Saito san, yokatta wa nee.  </w:t>
      </w:r>
    </w:p>
    <w:p w:rsidR="003D4631" w:rsidRPr="00D31E36" w:rsidRDefault="001F6737" w:rsidP="007A47ED">
      <w:pPr>
        <w:widowControl w:val="0"/>
        <w:rPr>
          <w:sz w:val="20"/>
          <w:szCs w:val="20"/>
        </w:rPr>
      </w:pPr>
      <w:r>
        <w:rPr>
          <w:sz w:val="20"/>
          <w:szCs w:val="20"/>
        </w:rPr>
        <w:t>107</w:t>
      </w:r>
      <w:r w:rsidR="003D4631" w:rsidRPr="00D31E36">
        <w:rPr>
          <w:sz w:val="20"/>
          <w:szCs w:val="20"/>
        </w:rPr>
        <w:t xml:space="preserve">.  As for Saito, pleased it seems.  </w:t>
      </w:r>
    </w:p>
    <w:p w:rsidR="003D4631" w:rsidRPr="00D31E36" w:rsidRDefault="003D4631" w:rsidP="007A47ED">
      <w:pPr>
        <w:widowControl w:val="0"/>
        <w:rPr>
          <w:sz w:val="20"/>
          <w:szCs w:val="20"/>
        </w:rPr>
      </w:pPr>
      <w:r w:rsidRPr="00D31E36">
        <w:rPr>
          <w:rFonts w:hint="eastAsia"/>
          <w:sz w:val="20"/>
          <w:szCs w:val="20"/>
        </w:rPr>
        <w:t>斉藤さんは</w:t>
      </w:r>
      <w:r w:rsidR="00E04940">
        <w:rPr>
          <w:rFonts w:hint="eastAsia"/>
          <w:sz w:val="20"/>
          <w:szCs w:val="20"/>
        </w:rPr>
        <w:t>うれ</w:t>
      </w:r>
      <w:r w:rsidRPr="00D31E36">
        <w:rPr>
          <w:rFonts w:hint="eastAsia"/>
          <w:sz w:val="20"/>
          <w:szCs w:val="20"/>
        </w:rPr>
        <w:t>しそうです。</w:t>
      </w:r>
    </w:p>
    <w:p w:rsidR="003D4631" w:rsidRPr="00D31E36" w:rsidRDefault="00E04940" w:rsidP="007A47ED">
      <w:pPr>
        <w:widowControl w:val="0"/>
        <w:rPr>
          <w:sz w:val="20"/>
          <w:szCs w:val="20"/>
        </w:rPr>
      </w:pPr>
      <w:r>
        <w:rPr>
          <w:sz w:val="20"/>
          <w:szCs w:val="20"/>
        </w:rPr>
        <w:t>Saito san wa, ureshi</w:t>
      </w:r>
      <w:r w:rsidR="003D4631" w:rsidRPr="00D31E36">
        <w:rPr>
          <w:sz w:val="20"/>
          <w:szCs w:val="20"/>
        </w:rPr>
        <w:t xml:space="preserve"> soo desu.  </w:t>
      </w:r>
    </w:p>
    <w:p w:rsidR="003D4631" w:rsidRPr="00D31E36" w:rsidRDefault="001F6737" w:rsidP="007A47ED">
      <w:pPr>
        <w:widowControl w:val="0"/>
        <w:rPr>
          <w:sz w:val="20"/>
          <w:szCs w:val="20"/>
        </w:rPr>
      </w:pPr>
      <w:r>
        <w:rPr>
          <w:sz w:val="20"/>
          <w:szCs w:val="20"/>
        </w:rPr>
        <w:t>108</w:t>
      </w:r>
      <w:r w:rsidR="003D4631" w:rsidRPr="00D31E36">
        <w:rPr>
          <w:sz w:val="20"/>
          <w:szCs w:val="20"/>
        </w:rPr>
        <w:t xml:space="preserve">.  As for Mr. section manager, he is being inconvenienced.     </w:t>
      </w:r>
    </w:p>
    <w:p w:rsidR="003D4631" w:rsidRPr="00D31E36" w:rsidRDefault="003D4631" w:rsidP="007A47ED">
      <w:pPr>
        <w:widowControl w:val="0"/>
        <w:rPr>
          <w:sz w:val="20"/>
          <w:szCs w:val="20"/>
        </w:rPr>
      </w:pPr>
      <w:r w:rsidRPr="00D31E36">
        <w:rPr>
          <w:rFonts w:hint="eastAsia"/>
          <w:sz w:val="20"/>
          <w:szCs w:val="20"/>
        </w:rPr>
        <w:t>課長さんは困っています。</w:t>
      </w:r>
    </w:p>
    <w:p w:rsidR="003D4631" w:rsidRPr="00D31E36" w:rsidRDefault="003D4631" w:rsidP="007A47ED">
      <w:pPr>
        <w:widowControl w:val="0"/>
        <w:rPr>
          <w:sz w:val="20"/>
          <w:szCs w:val="20"/>
        </w:rPr>
      </w:pPr>
      <w:r w:rsidRPr="00D31E36">
        <w:rPr>
          <w:sz w:val="20"/>
          <w:szCs w:val="20"/>
        </w:rPr>
        <w:t>Kachoo san wa, komatte imasu.</w:t>
      </w:r>
    </w:p>
    <w:p w:rsidR="003D4631" w:rsidRPr="00D31E36" w:rsidRDefault="001F6737" w:rsidP="007A47ED">
      <w:pPr>
        <w:widowControl w:val="0"/>
        <w:rPr>
          <w:sz w:val="20"/>
          <w:szCs w:val="20"/>
        </w:rPr>
      </w:pPr>
      <w:r>
        <w:rPr>
          <w:sz w:val="20"/>
          <w:szCs w:val="20"/>
        </w:rPr>
        <w:t>109</w:t>
      </w:r>
      <w:r w:rsidR="003D4631" w:rsidRPr="00D31E36">
        <w:rPr>
          <w:sz w:val="20"/>
          <w:szCs w:val="20"/>
        </w:rPr>
        <w:t>.  As for Hamano, he is being disappointed.</w:t>
      </w:r>
    </w:p>
    <w:p w:rsidR="003D4631" w:rsidRPr="00D31E36" w:rsidRDefault="003D4631" w:rsidP="007A47ED">
      <w:pPr>
        <w:widowControl w:val="0"/>
        <w:rPr>
          <w:sz w:val="20"/>
          <w:szCs w:val="20"/>
        </w:rPr>
      </w:pPr>
      <w:r w:rsidRPr="00D31E36">
        <w:rPr>
          <w:rFonts w:hint="eastAsia"/>
          <w:sz w:val="20"/>
          <w:szCs w:val="20"/>
        </w:rPr>
        <w:t>浜野さんはがっかりしています。</w:t>
      </w:r>
    </w:p>
    <w:p w:rsidR="003D4631" w:rsidRPr="00D31E36" w:rsidRDefault="003D4631" w:rsidP="007A47ED">
      <w:pPr>
        <w:widowControl w:val="0"/>
        <w:rPr>
          <w:sz w:val="20"/>
          <w:szCs w:val="20"/>
        </w:rPr>
      </w:pPr>
      <w:r w:rsidRPr="00D31E36">
        <w:rPr>
          <w:sz w:val="20"/>
          <w:szCs w:val="20"/>
          <w:lang w:val="es-US"/>
        </w:rPr>
        <w:t xml:space="preserve">Hamano san wa, gakkari shite imasu.  </w:t>
      </w:r>
      <w:r w:rsidRPr="00D31E36">
        <w:rPr>
          <w:sz w:val="20"/>
          <w:szCs w:val="20"/>
        </w:rPr>
        <w:t>(</w:t>
      </w:r>
      <w:r w:rsidRPr="00EA58D8">
        <w:rPr>
          <w:b/>
          <w:sz w:val="20"/>
          <w:szCs w:val="20"/>
        </w:rPr>
        <w:t>gakkari suru</w:t>
      </w:r>
      <w:r w:rsidRPr="00D31E36">
        <w:rPr>
          <w:sz w:val="20"/>
          <w:szCs w:val="20"/>
        </w:rPr>
        <w:t xml:space="preserve"> = to become disappointed or discouraged;  </w:t>
      </w:r>
      <w:r w:rsidRPr="00EA58D8">
        <w:rPr>
          <w:b/>
          <w:sz w:val="20"/>
          <w:szCs w:val="20"/>
        </w:rPr>
        <w:t>gakkari desu</w:t>
      </w:r>
      <w:r w:rsidRPr="00D31E36">
        <w:rPr>
          <w:sz w:val="20"/>
          <w:szCs w:val="20"/>
        </w:rPr>
        <w:t>, also OK)</w:t>
      </w:r>
    </w:p>
    <w:p w:rsidR="003D4631" w:rsidRPr="00D31E36" w:rsidRDefault="001F6737" w:rsidP="007A47ED">
      <w:pPr>
        <w:widowControl w:val="0"/>
        <w:rPr>
          <w:sz w:val="20"/>
          <w:szCs w:val="20"/>
        </w:rPr>
      </w:pPr>
      <w:r>
        <w:rPr>
          <w:sz w:val="20"/>
          <w:szCs w:val="20"/>
        </w:rPr>
        <w:t>110</w:t>
      </w:r>
      <w:r w:rsidR="003D4631" w:rsidRPr="00D31E36">
        <w:rPr>
          <w:sz w:val="20"/>
          <w:szCs w:val="20"/>
        </w:rPr>
        <w:t>.  As for Hanada, envious it seems.</w:t>
      </w:r>
      <w:r w:rsidR="003550B2">
        <w:rPr>
          <w:sz w:val="20"/>
          <w:szCs w:val="20"/>
        </w:rPr>
        <w:t xml:space="preserve">  Use soo.  </w:t>
      </w:r>
    </w:p>
    <w:p w:rsidR="003D4631" w:rsidRPr="00D31E36" w:rsidRDefault="003D4631" w:rsidP="007A47ED">
      <w:pPr>
        <w:widowControl w:val="0"/>
        <w:rPr>
          <w:sz w:val="20"/>
          <w:szCs w:val="20"/>
        </w:rPr>
      </w:pPr>
      <w:r w:rsidRPr="00D31E36">
        <w:rPr>
          <w:rFonts w:hint="eastAsia"/>
          <w:sz w:val="20"/>
          <w:szCs w:val="20"/>
        </w:rPr>
        <w:t>花田さんは</w:t>
      </w:r>
      <w:r>
        <w:rPr>
          <w:rFonts w:hint="eastAsia"/>
          <w:sz w:val="20"/>
          <w:szCs w:val="20"/>
        </w:rPr>
        <w:t>羨まし</w:t>
      </w:r>
      <w:r w:rsidRPr="00D31E36">
        <w:rPr>
          <w:rFonts w:hint="eastAsia"/>
          <w:sz w:val="20"/>
          <w:szCs w:val="20"/>
        </w:rPr>
        <w:t>そうです。</w:t>
      </w:r>
    </w:p>
    <w:p w:rsidR="003D4631" w:rsidRPr="00D31E36" w:rsidRDefault="003D4631" w:rsidP="007A47ED">
      <w:pPr>
        <w:widowControl w:val="0"/>
        <w:rPr>
          <w:sz w:val="20"/>
          <w:szCs w:val="20"/>
        </w:rPr>
      </w:pPr>
      <w:r w:rsidRPr="00D31E36">
        <w:rPr>
          <w:sz w:val="20"/>
          <w:szCs w:val="20"/>
          <w:lang w:val="es-US"/>
        </w:rPr>
        <w:t xml:space="preserve">Hanada san wa, urayamashi soo desu.  </w:t>
      </w:r>
      <w:r w:rsidRPr="00D31E36">
        <w:rPr>
          <w:sz w:val="20"/>
          <w:szCs w:val="20"/>
        </w:rPr>
        <w:t>(</w:t>
      </w:r>
      <w:r w:rsidRPr="00EA58D8">
        <w:rPr>
          <w:b/>
          <w:sz w:val="20"/>
          <w:szCs w:val="20"/>
        </w:rPr>
        <w:t>urayamashii</w:t>
      </w:r>
      <w:r w:rsidRPr="00D31E36">
        <w:rPr>
          <w:sz w:val="20"/>
          <w:szCs w:val="20"/>
        </w:rPr>
        <w:t xml:space="preserve"> = enviable, envious)</w:t>
      </w:r>
      <w:r w:rsidR="00A75805">
        <w:rPr>
          <w:sz w:val="20"/>
          <w:szCs w:val="20"/>
        </w:rPr>
        <w:t xml:space="preserve">  (urayamashigatte imasu sounds awkward)</w:t>
      </w:r>
    </w:p>
    <w:p w:rsidR="003D4631" w:rsidRPr="00D31E36" w:rsidRDefault="001F6737" w:rsidP="007A47ED">
      <w:pPr>
        <w:widowControl w:val="0"/>
        <w:rPr>
          <w:sz w:val="20"/>
          <w:szCs w:val="20"/>
        </w:rPr>
      </w:pPr>
      <w:r>
        <w:rPr>
          <w:sz w:val="20"/>
          <w:szCs w:val="20"/>
        </w:rPr>
        <w:t>111</w:t>
      </w:r>
      <w:r w:rsidR="003D4631" w:rsidRPr="00D31E36">
        <w:rPr>
          <w:sz w:val="20"/>
          <w:szCs w:val="20"/>
        </w:rPr>
        <w:t xml:space="preserve">.  As for Kuroda, she is being delighted.  </w:t>
      </w:r>
    </w:p>
    <w:p w:rsidR="003D4631" w:rsidRPr="00D31E36" w:rsidRDefault="003D4631" w:rsidP="007A47ED">
      <w:pPr>
        <w:widowControl w:val="0"/>
        <w:rPr>
          <w:sz w:val="20"/>
          <w:szCs w:val="20"/>
        </w:rPr>
      </w:pPr>
      <w:r w:rsidRPr="00D31E36">
        <w:rPr>
          <w:rFonts w:hint="eastAsia"/>
          <w:sz w:val="20"/>
          <w:szCs w:val="20"/>
        </w:rPr>
        <w:t>黒田さんは喜んでいます。</w:t>
      </w:r>
    </w:p>
    <w:p w:rsidR="003D4631" w:rsidRPr="00D31E36" w:rsidRDefault="003D4631" w:rsidP="007A47ED">
      <w:pPr>
        <w:widowControl w:val="0"/>
        <w:rPr>
          <w:sz w:val="20"/>
          <w:szCs w:val="20"/>
          <w:lang w:val="es-US"/>
        </w:rPr>
      </w:pPr>
      <w:r w:rsidRPr="00D31E36">
        <w:rPr>
          <w:sz w:val="20"/>
          <w:szCs w:val="20"/>
          <w:lang w:val="es-US"/>
        </w:rPr>
        <w:t>Kuroda san wa, yorokonde imasu.</w:t>
      </w:r>
    </w:p>
    <w:p w:rsidR="003D4631" w:rsidRPr="00D31E36" w:rsidRDefault="001F6737" w:rsidP="007A47ED">
      <w:pPr>
        <w:widowControl w:val="0"/>
        <w:rPr>
          <w:sz w:val="20"/>
          <w:szCs w:val="20"/>
        </w:rPr>
      </w:pPr>
      <w:r>
        <w:rPr>
          <w:sz w:val="20"/>
          <w:szCs w:val="20"/>
        </w:rPr>
        <w:t>112</w:t>
      </w:r>
      <w:r w:rsidR="003D4631" w:rsidRPr="00D31E36">
        <w:rPr>
          <w:sz w:val="20"/>
          <w:szCs w:val="20"/>
        </w:rPr>
        <w:t xml:space="preserve">.  As for Hoshi, lonely it seems.  </w:t>
      </w:r>
      <w:r w:rsidR="003550B2">
        <w:rPr>
          <w:sz w:val="20"/>
          <w:szCs w:val="20"/>
        </w:rPr>
        <w:t xml:space="preserve">Use soo.  </w:t>
      </w:r>
    </w:p>
    <w:p w:rsidR="003D4631" w:rsidRPr="00D31E36" w:rsidRDefault="003D4631" w:rsidP="007A47ED">
      <w:pPr>
        <w:widowControl w:val="0"/>
        <w:rPr>
          <w:sz w:val="20"/>
          <w:szCs w:val="20"/>
        </w:rPr>
      </w:pPr>
      <w:r w:rsidRPr="00D31E36">
        <w:rPr>
          <w:rFonts w:hint="eastAsia"/>
          <w:sz w:val="20"/>
          <w:szCs w:val="20"/>
        </w:rPr>
        <w:t>星さんは寂しそうです。</w:t>
      </w:r>
    </w:p>
    <w:p w:rsidR="003D4631" w:rsidRPr="00D31E36" w:rsidRDefault="003D4631" w:rsidP="007A47ED">
      <w:pPr>
        <w:widowControl w:val="0"/>
        <w:rPr>
          <w:sz w:val="20"/>
          <w:szCs w:val="20"/>
        </w:rPr>
      </w:pPr>
      <w:r w:rsidRPr="00D31E36">
        <w:rPr>
          <w:sz w:val="20"/>
          <w:szCs w:val="20"/>
        </w:rPr>
        <w:t>Hoshi san wa, sabishi soo desu.  (</w:t>
      </w:r>
      <w:r w:rsidRPr="00EA58D8">
        <w:rPr>
          <w:b/>
          <w:sz w:val="20"/>
          <w:szCs w:val="20"/>
        </w:rPr>
        <w:t>sabishii</w:t>
      </w:r>
      <w:r w:rsidRPr="00D31E36">
        <w:rPr>
          <w:sz w:val="20"/>
          <w:szCs w:val="20"/>
        </w:rPr>
        <w:t xml:space="preserve"> = sad, lonely, desolate)  </w:t>
      </w:r>
      <w:r w:rsidRPr="00D31E36">
        <w:rPr>
          <w:sz w:val="20"/>
          <w:szCs w:val="20"/>
        </w:rPr>
        <w:tab/>
      </w:r>
      <w:r w:rsidR="00A75805">
        <w:rPr>
          <w:sz w:val="20"/>
          <w:szCs w:val="20"/>
        </w:rPr>
        <w:t>(sabishigatte imasu sounds awkward)</w:t>
      </w:r>
      <w:r w:rsidRPr="00D31E36">
        <w:rPr>
          <w:sz w:val="20"/>
          <w:szCs w:val="20"/>
        </w:rPr>
        <w:tab/>
      </w:r>
      <w:r w:rsidRPr="00D31E36">
        <w:rPr>
          <w:sz w:val="20"/>
          <w:szCs w:val="20"/>
        </w:rPr>
        <w:tab/>
      </w:r>
      <w:r w:rsidRPr="00D31E36">
        <w:rPr>
          <w:sz w:val="20"/>
          <w:szCs w:val="20"/>
        </w:rPr>
        <w:tab/>
      </w:r>
      <w:r w:rsidRPr="00D31E36">
        <w:rPr>
          <w:sz w:val="20"/>
          <w:szCs w:val="20"/>
        </w:rPr>
        <w:tab/>
      </w:r>
    </w:p>
    <w:p w:rsidR="003D4631" w:rsidRPr="00D31E36" w:rsidRDefault="001F6737" w:rsidP="007A47ED">
      <w:pPr>
        <w:widowControl w:val="0"/>
        <w:rPr>
          <w:sz w:val="20"/>
          <w:szCs w:val="20"/>
        </w:rPr>
      </w:pPr>
      <w:r>
        <w:rPr>
          <w:sz w:val="20"/>
          <w:szCs w:val="20"/>
        </w:rPr>
        <w:t>113</w:t>
      </w:r>
      <w:r w:rsidR="003D4631" w:rsidRPr="00D31E36">
        <w:rPr>
          <w:sz w:val="20"/>
          <w:szCs w:val="20"/>
        </w:rPr>
        <w:t>.  As for Hoshi, sad it seems.</w:t>
      </w:r>
      <w:r w:rsidR="003550B2">
        <w:rPr>
          <w:sz w:val="20"/>
          <w:szCs w:val="20"/>
        </w:rPr>
        <w:t xml:space="preserve"> Use soo.  </w:t>
      </w:r>
    </w:p>
    <w:p w:rsidR="003D4631" w:rsidRPr="00D31E36" w:rsidRDefault="003D4631" w:rsidP="007A47ED">
      <w:pPr>
        <w:widowControl w:val="0"/>
        <w:rPr>
          <w:sz w:val="20"/>
          <w:szCs w:val="20"/>
        </w:rPr>
      </w:pPr>
      <w:r w:rsidRPr="00D31E36">
        <w:rPr>
          <w:rFonts w:hint="eastAsia"/>
          <w:sz w:val="20"/>
          <w:szCs w:val="20"/>
        </w:rPr>
        <w:t>星さんは悲しそうです。</w:t>
      </w:r>
    </w:p>
    <w:p w:rsidR="003D4631" w:rsidRPr="00D31E36" w:rsidRDefault="003D4631" w:rsidP="007A47ED">
      <w:pPr>
        <w:widowControl w:val="0"/>
        <w:rPr>
          <w:sz w:val="20"/>
          <w:szCs w:val="20"/>
        </w:rPr>
      </w:pPr>
      <w:r w:rsidRPr="00D31E36">
        <w:rPr>
          <w:sz w:val="20"/>
          <w:szCs w:val="20"/>
        </w:rPr>
        <w:t>Hoshi san wa, kanashi soo desu.</w:t>
      </w:r>
      <w:r w:rsidR="00A75805">
        <w:rPr>
          <w:sz w:val="20"/>
          <w:szCs w:val="20"/>
        </w:rPr>
        <w:t xml:space="preserve">  (kanashigatte imasu sounds awkward)</w:t>
      </w:r>
    </w:p>
    <w:p w:rsidR="003D4631" w:rsidRPr="00D31E36" w:rsidRDefault="001F6737" w:rsidP="007A47ED">
      <w:pPr>
        <w:widowControl w:val="0"/>
        <w:rPr>
          <w:sz w:val="20"/>
          <w:szCs w:val="20"/>
        </w:rPr>
      </w:pPr>
      <w:r>
        <w:rPr>
          <w:sz w:val="20"/>
          <w:szCs w:val="20"/>
        </w:rPr>
        <w:t>114</w:t>
      </w:r>
      <w:r w:rsidR="003D4631" w:rsidRPr="00D31E36">
        <w:rPr>
          <w:sz w:val="20"/>
          <w:szCs w:val="20"/>
        </w:rPr>
        <w:t xml:space="preserve">.  Hanada, as for today I desire you to do a little overtime work, but...  Use sukoshi.  Soften this.  Use dakedo.  </w:t>
      </w:r>
    </w:p>
    <w:p w:rsidR="003D4631" w:rsidRPr="00D31E36" w:rsidRDefault="003D4631" w:rsidP="007A47ED">
      <w:pPr>
        <w:widowControl w:val="0"/>
        <w:rPr>
          <w:sz w:val="20"/>
          <w:szCs w:val="20"/>
        </w:rPr>
      </w:pPr>
      <w:r w:rsidRPr="00D31E36">
        <w:rPr>
          <w:rFonts w:hint="eastAsia"/>
          <w:sz w:val="20"/>
          <w:szCs w:val="20"/>
        </w:rPr>
        <w:t>花田さん、今日は少し残業して欲しいんだけど。</w:t>
      </w:r>
    </w:p>
    <w:p w:rsidR="003D4631" w:rsidRPr="00D31E36" w:rsidRDefault="003D4631" w:rsidP="007A47ED">
      <w:pPr>
        <w:widowControl w:val="0"/>
        <w:rPr>
          <w:sz w:val="20"/>
          <w:szCs w:val="20"/>
        </w:rPr>
      </w:pPr>
      <w:r w:rsidRPr="00D31E36">
        <w:rPr>
          <w:sz w:val="20"/>
          <w:szCs w:val="20"/>
        </w:rPr>
        <w:t xml:space="preserve">Hanada san, kyoo wa sukoshi zangyoo shite hoshiin </w:t>
      </w:r>
      <w:r w:rsidRPr="00D31E36">
        <w:rPr>
          <w:sz w:val="20"/>
          <w:szCs w:val="20"/>
        </w:rPr>
        <w:lastRenderedPageBreak/>
        <w:t>dakedo.  (zangyoo o shite also OK, not as good)</w:t>
      </w:r>
    </w:p>
    <w:p w:rsidR="003D4631" w:rsidRPr="00D31E36" w:rsidRDefault="001F6737" w:rsidP="007A47ED">
      <w:pPr>
        <w:widowControl w:val="0"/>
        <w:rPr>
          <w:sz w:val="20"/>
          <w:szCs w:val="20"/>
        </w:rPr>
      </w:pPr>
      <w:r>
        <w:rPr>
          <w:sz w:val="20"/>
          <w:szCs w:val="20"/>
        </w:rPr>
        <w:t>115</w:t>
      </w:r>
      <w:r w:rsidR="003D4631" w:rsidRPr="00D31E36">
        <w:rPr>
          <w:sz w:val="20"/>
          <w:szCs w:val="20"/>
        </w:rPr>
        <w:t xml:space="preserve">.  As for Hanada, it looks like being inconvenienced.  Use yoo.  </w:t>
      </w:r>
    </w:p>
    <w:p w:rsidR="003D4631" w:rsidRPr="00D31E36" w:rsidRDefault="003D4631" w:rsidP="007A47ED">
      <w:pPr>
        <w:widowControl w:val="0"/>
        <w:rPr>
          <w:sz w:val="20"/>
          <w:szCs w:val="20"/>
        </w:rPr>
      </w:pPr>
      <w:r w:rsidRPr="00D31E36">
        <w:rPr>
          <w:rFonts w:hint="eastAsia"/>
          <w:sz w:val="20"/>
          <w:szCs w:val="20"/>
        </w:rPr>
        <w:t>花田さんは困っているようです。</w:t>
      </w:r>
    </w:p>
    <w:p w:rsidR="003D4631" w:rsidRPr="00D31E36" w:rsidRDefault="003D4631" w:rsidP="007A47ED">
      <w:pPr>
        <w:widowControl w:val="0"/>
        <w:rPr>
          <w:sz w:val="20"/>
          <w:szCs w:val="20"/>
        </w:rPr>
      </w:pPr>
      <w:r w:rsidRPr="00D31E36">
        <w:rPr>
          <w:sz w:val="20"/>
          <w:szCs w:val="20"/>
        </w:rPr>
        <w:t>Hanada san wa, komatte iru yoo desu.  (</w:t>
      </w:r>
      <w:r w:rsidRPr="00EA58D8">
        <w:rPr>
          <w:b/>
          <w:sz w:val="20"/>
          <w:szCs w:val="20"/>
        </w:rPr>
        <w:t>yoo</w:t>
      </w:r>
      <w:r w:rsidR="00EA58D8" w:rsidRPr="00EA58D8">
        <w:rPr>
          <w:b/>
          <w:sz w:val="20"/>
          <w:szCs w:val="20"/>
        </w:rPr>
        <w:t xml:space="preserve"> </w:t>
      </w:r>
      <w:r w:rsidRPr="00EA58D8">
        <w:rPr>
          <w:b/>
          <w:sz w:val="20"/>
          <w:szCs w:val="20"/>
        </w:rPr>
        <w:t>da</w:t>
      </w:r>
      <w:r w:rsidRPr="00D31E36">
        <w:rPr>
          <w:sz w:val="20"/>
          <w:szCs w:val="20"/>
        </w:rPr>
        <w:t xml:space="preserve"> or </w:t>
      </w:r>
      <w:r w:rsidRPr="00EA58D8">
        <w:rPr>
          <w:b/>
          <w:sz w:val="20"/>
          <w:szCs w:val="20"/>
        </w:rPr>
        <w:t>yoo desu</w:t>
      </w:r>
      <w:r w:rsidRPr="00D31E36">
        <w:rPr>
          <w:sz w:val="20"/>
          <w:szCs w:val="20"/>
        </w:rPr>
        <w:t xml:space="preserve"> = look like, be like, appear, seem) (iru soo desu, or  irun da soo desu, </w:t>
      </w:r>
      <w:r w:rsidRPr="00EA58D8">
        <w:rPr>
          <w:i/>
          <w:sz w:val="20"/>
          <w:szCs w:val="20"/>
        </w:rPr>
        <w:t>not</w:t>
      </w:r>
      <w:r w:rsidRPr="00D31E36">
        <w:rPr>
          <w:sz w:val="20"/>
          <w:szCs w:val="20"/>
        </w:rPr>
        <w:t xml:space="preserve"> OK;  these both mean </w:t>
      </w:r>
      <w:r w:rsidRPr="00D31E36">
        <w:rPr>
          <w:sz w:val="20"/>
          <w:szCs w:val="20"/>
          <w:u w:val="single"/>
        </w:rPr>
        <w:t>reportedly</w:t>
      </w:r>
      <w:r w:rsidRPr="00D31E36">
        <w:rPr>
          <w:sz w:val="20"/>
          <w:szCs w:val="20"/>
        </w:rPr>
        <w:t xml:space="preserve"> she is being inconvenienced)</w:t>
      </w:r>
    </w:p>
    <w:p w:rsidR="003D4631" w:rsidRPr="00D31E36" w:rsidRDefault="001F6737" w:rsidP="007A47ED">
      <w:pPr>
        <w:widowControl w:val="0"/>
        <w:rPr>
          <w:sz w:val="20"/>
          <w:szCs w:val="20"/>
        </w:rPr>
      </w:pPr>
      <w:r>
        <w:rPr>
          <w:sz w:val="20"/>
          <w:szCs w:val="20"/>
        </w:rPr>
        <w:t>116</w:t>
      </w:r>
      <w:r w:rsidR="003D4631" w:rsidRPr="00D31E36">
        <w:rPr>
          <w:sz w:val="20"/>
          <w:szCs w:val="20"/>
        </w:rPr>
        <w:t>.  As for Hanada, she is appearing irritated.  Use garu.</w:t>
      </w:r>
      <w:r w:rsidR="003D4631" w:rsidRPr="00D31E36">
        <w:rPr>
          <w:sz w:val="20"/>
          <w:szCs w:val="20"/>
        </w:rPr>
        <w:tab/>
      </w:r>
    </w:p>
    <w:p w:rsidR="00EA58D8" w:rsidRDefault="003D4631" w:rsidP="007A47ED">
      <w:pPr>
        <w:widowControl w:val="0"/>
        <w:rPr>
          <w:sz w:val="20"/>
          <w:szCs w:val="20"/>
        </w:rPr>
      </w:pPr>
      <w:r w:rsidRPr="00D31E36">
        <w:rPr>
          <w:rFonts w:hint="eastAsia"/>
          <w:sz w:val="20"/>
          <w:szCs w:val="20"/>
        </w:rPr>
        <w:t>花田さんはいやがっています。</w:t>
      </w:r>
      <w:r w:rsidRPr="00D31E36">
        <w:rPr>
          <w:sz w:val="20"/>
          <w:szCs w:val="20"/>
        </w:rPr>
        <w:tab/>
      </w:r>
      <w:r w:rsidRPr="00D31E36">
        <w:rPr>
          <w:sz w:val="20"/>
          <w:szCs w:val="20"/>
        </w:rPr>
        <w:tab/>
      </w:r>
      <w:r w:rsidRPr="00D31E36">
        <w:rPr>
          <w:sz w:val="20"/>
          <w:szCs w:val="20"/>
        </w:rPr>
        <w:tab/>
      </w:r>
    </w:p>
    <w:p w:rsidR="003D4631" w:rsidRPr="00D31E36" w:rsidRDefault="003D4631" w:rsidP="007A47ED">
      <w:pPr>
        <w:widowControl w:val="0"/>
        <w:rPr>
          <w:sz w:val="20"/>
          <w:szCs w:val="20"/>
        </w:rPr>
      </w:pPr>
      <w:r w:rsidRPr="00D31E36">
        <w:rPr>
          <w:sz w:val="20"/>
          <w:szCs w:val="20"/>
        </w:rPr>
        <w:t xml:space="preserve">Hanada san wa, iya gatte imasu.  </w:t>
      </w:r>
      <w:r w:rsidRPr="00A16801">
        <w:rPr>
          <w:sz w:val="20"/>
          <w:szCs w:val="20"/>
        </w:rPr>
        <w:t xml:space="preserve">(to say that someone </w:t>
      </w:r>
      <w:r w:rsidRPr="00A16801">
        <w:rPr>
          <w:sz w:val="20"/>
          <w:szCs w:val="20"/>
          <w:u w:val="single"/>
        </w:rPr>
        <w:t>appears</w:t>
      </w:r>
      <w:r w:rsidRPr="00A16801">
        <w:rPr>
          <w:sz w:val="20"/>
          <w:szCs w:val="20"/>
        </w:rPr>
        <w:t xml:space="preserve"> to have certain feelings, use an i adjective stem, or a na adjective, plus </w:t>
      </w:r>
      <w:r w:rsidRPr="00A16801">
        <w:rPr>
          <w:b/>
          <w:sz w:val="20"/>
          <w:szCs w:val="20"/>
        </w:rPr>
        <w:t>garu</w:t>
      </w:r>
      <w:r w:rsidRPr="00A16801">
        <w:rPr>
          <w:sz w:val="20"/>
          <w:szCs w:val="20"/>
        </w:rPr>
        <w:t xml:space="preserve">) </w:t>
      </w:r>
      <w:r w:rsidRPr="00D31E36">
        <w:rPr>
          <w:sz w:val="20"/>
          <w:szCs w:val="20"/>
        </w:rPr>
        <w:t xml:space="preserve"> (</w:t>
      </w:r>
      <w:r w:rsidRPr="00EA58D8">
        <w:rPr>
          <w:b/>
          <w:sz w:val="20"/>
          <w:szCs w:val="20"/>
        </w:rPr>
        <w:t>iya</w:t>
      </w:r>
      <w:r w:rsidRPr="00D31E36">
        <w:rPr>
          <w:sz w:val="20"/>
          <w:szCs w:val="20"/>
        </w:rPr>
        <w:t xml:space="preserve"> is a na adjective)</w:t>
      </w:r>
    </w:p>
    <w:p w:rsidR="003D4631" w:rsidRPr="00D31E36" w:rsidRDefault="001F6737" w:rsidP="007A47ED">
      <w:pPr>
        <w:widowControl w:val="0"/>
        <w:rPr>
          <w:sz w:val="20"/>
          <w:szCs w:val="20"/>
        </w:rPr>
      </w:pPr>
      <w:r>
        <w:rPr>
          <w:sz w:val="20"/>
          <w:szCs w:val="20"/>
        </w:rPr>
        <w:t>117</w:t>
      </w:r>
      <w:r w:rsidR="003D4631" w:rsidRPr="00D31E36">
        <w:rPr>
          <w:sz w:val="20"/>
          <w:szCs w:val="20"/>
        </w:rPr>
        <w:t xml:space="preserve">.  As for Hanada, irritated it seems.  Use soo.  </w:t>
      </w:r>
    </w:p>
    <w:p w:rsidR="003D4631" w:rsidRPr="00D31E36" w:rsidRDefault="003D4631" w:rsidP="007A47ED">
      <w:pPr>
        <w:widowControl w:val="0"/>
        <w:rPr>
          <w:sz w:val="20"/>
          <w:szCs w:val="20"/>
        </w:rPr>
      </w:pPr>
      <w:r w:rsidRPr="00D31E36">
        <w:rPr>
          <w:rFonts w:hint="eastAsia"/>
          <w:sz w:val="20"/>
          <w:szCs w:val="20"/>
        </w:rPr>
        <w:t>花田さんはいやそうです。</w:t>
      </w:r>
    </w:p>
    <w:p w:rsidR="003D4631" w:rsidRPr="00D31E36" w:rsidRDefault="003D4631" w:rsidP="007A47ED">
      <w:pPr>
        <w:widowControl w:val="0"/>
        <w:rPr>
          <w:sz w:val="20"/>
          <w:szCs w:val="20"/>
        </w:rPr>
      </w:pPr>
      <w:r w:rsidRPr="00D31E36">
        <w:rPr>
          <w:sz w:val="20"/>
          <w:szCs w:val="20"/>
        </w:rPr>
        <w:t>Hanada san wa, iya soo desu.  (</w:t>
      </w:r>
      <w:r w:rsidRPr="00EA58D8">
        <w:rPr>
          <w:b/>
          <w:sz w:val="20"/>
          <w:szCs w:val="20"/>
        </w:rPr>
        <w:t>iya</w:t>
      </w:r>
      <w:r w:rsidRPr="00D31E36">
        <w:rPr>
          <w:sz w:val="20"/>
          <w:szCs w:val="20"/>
        </w:rPr>
        <w:t xml:space="preserve"> is a na adjective)</w:t>
      </w:r>
    </w:p>
    <w:p w:rsidR="003D4631" w:rsidRPr="00D31E36" w:rsidRDefault="001F6737" w:rsidP="007A47ED">
      <w:pPr>
        <w:widowControl w:val="0"/>
        <w:rPr>
          <w:sz w:val="20"/>
          <w:szCs w:val="20"/>
        </w:rPr>
      </w:pPr>
      <w:r>
        <w:rPr>
          <w:sz w:val="20"/>
          <w:szCs w:val="20"/>
        </w:rPr>
        <w:t>118</w:t>
      </w:r>
      <w:r w:rsidR="003D4631" w:rsidRPr="00D31E36">
        <w:rPr>
          <w:sz w:val="20"/>
          <w:szCs w:val="20"/>
        </w:rPr>
        <w:t>.  As for Hoshi, pleased it seems.  Use soo.</w:t>
      </w:r>
    </w:p>
    <w:p w:rsidR="003D4631" w:rsidRPr="00D31E36" w:rsidRDefault="003D4631" w:rsidP="007A47ED">
      <w:pPr>
        <w:widowControl w:val="0"/>
        <w:rPr>
          <w:sz w:val="20"/>
          <w:szCs w:val="20"/>
        </w:rPr>
      </w:pPr>
      <w:r w:rsidRPr="00D31E36">
        <w:rPr>
          <w:rFonts w:hint="eastAsia"/>
          <w:sz w:val="20"/>
          <w:szCs w:val="20"/>
        </w:rPr>
        <w:t>星さんは嬉しいそうです。</w:t>
      </w:r>
    </w:p>
    <w:p w:rsidR="003D4631" w:rsidRPr="00D31E36" w:rsidRDefault="003D4631" w:rsidP="007A47ED">
      <w:pPr>
        <w:widowControl w:val="0"/>
        <w:rPr>
          <w:sz w:val="20"/>
          <w:szCs w:val="20"/>
        </w:rPr>
      </w:pPr>
      <w:r w:rsidRPr="00D31E36">
        <w:rPr>
          <w:sz w:val="20"/>
          <w:szCs w:val="20"/>
        </w:rPr>
        <w:t>Hoshi san wa, ureshi soo desu.</w:t>
      </w:r>
    </w:p>
    <w:p w:rsidR="003D4631" w:rsidRPr="00D31E36" w:rsidRDefault="001F6737" w:rsidP="007A47ED">
      <w:pPr>
        <w:widowControl w:val="0"/>
        <w:rPr>
          <w:sz w:val="20"/>
          <w:szCs w:val="20"/>
        </w:rPr>
      </w:pPr>
      <w:r>
        <w:rPr>
          <w:sz w:val="20"/>
          <w:szCs w:val="20"/>
        </w:rPr>
        <w:t>119</w:t>
      </w:r>
      <w:r w:rsidR="003D4631" w:rsidRPr="00D31E36">
        <w:rPr>
          <w:sz w:val="20"/>
          <w:szCs w:val="20"/>
        </w:rPr>
        <w:t>.  As for the girl, she is appearing mortified.  Use garu.</w:t>
      </w:r>
    </w:p>
    <w:p w:rsidR="003D4631" w:rsidRPr="00D31E36" w:rsidRDefault="003D4631" w:rsidP="007A47ED">
      <w:pPr>
        <w:widowControl w:val="0"/>
        <w:rPr>
          <w:sz w:val="20"/>
          <w:szCs w:val="20"/>
        </w:rPr>
      </w:pPr>
      <w:r w:rsidRPr="00D31E36">
        <w:rPr>
          <w:rFonts w:hint="eastAsia"/>
          <w:sz w:val="20"/>
          <w:szCs w:val="20"/>
        </w:rPr>
        <w:t>女の子は悔しがっています。</w:t>
      </w:r>
    </w:p>
    <w:p w:rsidR="003D4631" w:rsidRPr="00D31E36" w:rsidRDefault="003D4631" w:rsidP="007A47ED">
      <w:pPr>
        <w:widowControl w:val="0"/>
        <w:rPr>
          <w:sz w:val="20"/>
          <w:szCs w:val="20"/>
        </w:rPr>
      </w:pPr>
      <w:r w:rsidRPr="00D31E36">
        <w:rPr>
          <w:sz w:val="20"/>
          <w:szCs w:val="20"/>
        </w:rPr>
        <w:t>Onna no ko wa, kuyashi gatte imasu.  (</w:t>
      </w:r>
      <w:r w:rsidRPr="00EA58D8">
        <w:rPr>
          <w:b/>
          <w:sz w:val="20"/>
          <w:szCs w:val="20"/>
        </w:rPr>
        <w:t>kuyashii</w:t>
      </w:r>
      <w:r w:rsidRPr="00D31E36">
        <w:rPr>
          <w:sz w:val="20"/>
          <w:szCs w:val="20"/>
        </w:rPr>
        <w:t xml:space="preserve"> = disappointing, mortifying)</w:t>
      </w:r>
    </w:p>
    <w:p w:rsidR="003D4631" w:rsidRPr="00D31E36" w:rsidRDefault="001F6737" w:rsidP="007A47ED">
      <w:pPr>
        <w:widowControl w:val="0"/>
        <w:rPr>
          <w:sz w:val="20"/>
          <w:szCs w:val="20"/>
        </w:rPr>
      </w:pPr>
      <w:r>
        <w:rPr>
          <w:sz w:val="20"/>
          <w:szCs w:val="20"/>
        </w:rPr>
        <w:t>120</w:t>
      </w:r>
      <w:r w:rsidR="003D4631" w:rsidRPr="00D31E36">
        <w:rPr>
          <w:sz w:val="20"/>
          <w:szCs w:val="20"/>
        </w:rPr>
        <w:t xml:space="preserve">.  As for the boy, he is being delighted.  </w:t>
      </w:r>
    </w:p>
    <w:p w:rsidR="003D4631" w:rsidRPr="00D31E36" w:rsidRDefault="003D4631" w:rsidP="007A47ED">
      <w:pPr>
        <w:widowControl w:val="0"/>
        <w:rPr>
          <w:sz w:val="20"/>
          <w:szCs w:val="20"/>
        </w:rPr>
      </w:pPr>
      <w:r w:rsidRPr="00D31E36">
        <w:rPr>
          <w:rFonts w:hint="eastAsia"/>
          <w:sz w:val="20"/>
          <w:szCs w:val="20"/>
        </w:rPr>
        <w:t>男の子は喜んでいます。</w:t>
      </w:r>
    </w:p>
    <w:p w:rsidR="003D4631" w:rsidRPr="00D31E36" w:rsidRDefault="003D4631" w:rsidP="007A47ED">
      <w:pPr>
        <w:widowControl w:val="0"/>
        <w:rPr>
          <w:sz w:val="20"/>
          <w:szCs w:val="20"/>
          <w:lang w:val="es-US"/>
        </w:rPr>
      </w:pPr>
      <w:r w:rsidRPr="00D31E36">
        <w:rPr>
          <w:sz w:val="20"/>
          <w:szCs w:val="20"/>
          <w:lang w:val="es-US"/>
        </w:rPr>
        <w:t>Otoko no ko wa, yorokonde imasu.</w:t>
      </w:r>
    </w:p>
    <w:p w:rsidR="003D4631" w:rsidRPr="00D31E36" w:rsidRDefault="001F6737" w:rsidP="007A47ED">
      <w:pPr>
        <w:widowControl w:val="0"/>
        <w:rPr>
          <w:sz w:val="20"/>
          <w:szCs w:val="20"/>
        </w:rPr>
      </w:pPr>
      <w:r>
        <w:rPr>
          <w:sz w:val="20"/>
          <w:szCs w:val="20"/>
        </w:rPr>
        <w:t>121</w:t>
      </w:r>
      <w:r w:rsidR="003D4631" w:rsidRPr="00D31E36">
        <w:rPr>
          <w:sz w:val="20"/>
          <w:szCs w:val="20"/>
        </w:rPr>
        <w:t xml:space="preserve">.  As for the honorable customer, he’s being astonished.  </w:t>
      </w:r>
    </w:p>
    <w:p w:rsidR="003D4631" w:rsidRPr="00D31E36" w:rsidRDefault="003D4631" w:rsidP="007A47ED">
      <w:pPr>
        <w:widowControl w:val="0"/>
        <w:rPr>
          <w:sz w:val="20"/>
          <w:szCs w:val="20"/>
        </w:rPr>
      </w:pPr>
      <w:r w:rsidRPr="00D31E36">
        <w:rPr>
          <w:rFonts w:hint="eastAsia"/>
          <w:sz w:val="20"/>
          <w:szCs w:val="20"/>
        </w:rPr>
        <w:t>お客さんは驚いています。</w:t>
      </w:r>
    </w:p>
    <w:p w:rsidR="003D4631" w:rsidRPr="00D31E36" w:rsidRDefault="003D4631" w:rsidP="007A47ED">
      <w:pPr>
        <w:widowControl w:val="0"/>
        <w:rPr>
          <w:sz w:val="20"/>
          <w:szCs w:val="20"/>
        </w:rPr>
      </w:pPr>
      <w:r w:rsidRPr="00D31E36">
        <w:rPr>
          <w:sz w:val="20"/>
          <w:szCs w:val="20"/>
        </w:rPr>
        <w:t>Okyaku san wa, odoroite imasu.  (</w:t>
      </w:r>
      <w:r w:rsidRPr="00EA58D8">
        <w:rPr>
          <w:b/>
          <w:sz w:val="20"/>
          <w:szCs w:val="20"/>
        </w:rPr>
        <w:t>odoroku/odorokimasu</w:t>
      </w:r>
      <w:r w:rsidRPr="00D31E36">
        <w:rPr>
          <w:sz w:val="20"/>
          <w:szCs w:val="20"/>
        </w:rPr>
        <w:t xml:space="preserve"> = to be surprised, astonished)</w:t>
      </w:r>
    </w:p>
    <w:p w:rsidR="003D4631" w:rsidRPr="00D31E36" w:rsidRDefault="001F6737" w:rsidP="007A47ED">
      <w:pPr>
        <w:widowControl w:val="0"/>
        <w:rPr>
          <w:sz w:val="20"/>
          <w:szCs w:val="20"/>
        </w:rPr>
      </w:pPr>
      <w:r>
        <w:rPr>
          <w:sz w:val="20"/>
          <w:szCs w:val="20"/>
        </w:rPr>
        <w:t>122</w:t>
      </w:r>
      <w:r w:rsidR="003D4631" w:rsidRPr="00D31E36">
        <w:rPr>
          <w:sz w:val="20"/>
          <w:szCs w:val="20"/>
        </w:rPr>
        <w:t xml:space="preserve">.  Mizuno, doing a smile, is extremely pleased it seems, huh.  Did something exist, meaning, did something happen?  Don’t use wa or ga.  Use zuibun.  Use soo.  Use plain speech with desu.  Soften the last clause.  </w:t>
      </w:r>
    </w:p>
    <w:p w:rsidR="003D4631" w:rsidRPr="00D31E36" w:rsidRDefault="003D4631" w:rsidP="007A47ED">
      <w:pPr>
        <w:widowControl w:val="0"/>
        <w:rPr>
          <w:sz w:val="20"/>
          <w:szCs w:val="20"/>
        </w:rPr>
      </w:pPr>
      <w:r w:rsidRPr="00D31E36">
        <w:rPr>
          <w:rFonts w:hint="eastAsia"/>
          <w:sz w:val="20"/>
          <w:szCs w:val="20"/>
        </w:rPr>
        <w:t>水野さん、にこにこして、</w:t>
      </w:r>
      <w:r w:rsidR="00931A46">
        <w:rPr>
          <w:rFonts w:hint="eastAsia"/>
          <w:sz w:val="20"/>
          <w:szCs w:val="20"/>
        </w:rPr>
        <w:t>随分</w:t>
      </w:r>
      <w:r w:rsidRPr="00D31E36">
        <w:rPr>
          <w:rFonts w:hint="eastAsia"/>
          <w:sz w:val="20"/>
          <w:szCs w:val="20"/>
        </w:rPr>
        <w:t>嬉しそうですねぇ。</w:t>
      </w:r>
      <w:r w:rsidR="0080755E">
        <w:rPr>
          <w:rFonts w:hint="eastAsia"/>
          <w:sz w:val="20"/>
          <w:szCs w:val="20"/>
        </w:rPr>
        <w:t>何かあったんですか。</w:t>
      </w:r>
    </w:p>
    <w:p w:rsidR="003D4631" w:rsidRPr="00D31E36" w:rsidRDefault="003D4631" w:rsidP="007A47ED">
      <w:pPr>
        <w:widowControl w:val="0"/>
        <w:rPr>
          <w:sz w:val="20"/>
          <w:szCs w:val="20"/>
        </w:rPr>
      </w:pPr>
      <w:r w:rsidRPr="00D31E36">
        <w:rPr>
          <w:sz w:val="20"/>
          <w:szCs w:val="20"/>
        </w:rPr>
        <w:t>Mizuno san, nikoniko shite, zuibun ureshi soo desu nee.  Nanika attan desu ka.  (</w:t>
      </w:r>
      <w:r w:rsidRPr="00EA58D8">
        <w:rPr>
          <w:b/>
          <w:sz w:val="20"/>
          <w:szCs w:val="20"/>
        </w:rPr>
        <w:t xml:space="preserve">nikoniko suru </w:t>
      </w:r>
      <w:r w:rsidRPr="00D31E36">
        <w:rPr>
          <w:sz w:val="20"/>
          <w:szCs w:val="20"/>
        </w:rPr>
        <w:t xml:space="preserve">= to smile;  </w:t>
      </w:r>
      <w:r w:rsidRPr="00D31E36">
        <w:rPr>
          <w:i/>
          <w:sz w:val="20"/>
          <w:szCs w:val="20"/>
        </w:rPr>
        <w:t xml:space="preserve">when St. </w:t>
      </w:r>
      <w:r w:rsidRPr="00D31E36">
        <w:rPr>
          <w:i/>
          <w:sz w:val="20"/>
          <w:szCs w:val="20"/>
          <w:u w:val="single"/>
        </w:rPr>
        <w:t>Nicho</w:t>
      </w:r>
      <w:r w:rsidRPr="00D31E36">
        <w:rPr>
          <w:i/>
          <w:sz w:val="20"/>
          <w:szCs w:val="20"/>
        </w:rPr>
        <w:t xml:space="preserve">las gets </w:t>
      </w:r>
      <w:r w:rsidRPr="00D31E36">
        <w:rPr>
          <w:i/>
          <w:sz w:val="20"/>
          <w:szCs w:val="20"/>
          <w:u w:val="single"/>
        </w:rPr>
        <w:t>nico</w:t>
      </w:r>
      <w:r w:rsidRPr="00D31E36">
        <w:rPr>
          <w:i/>
          <w:sz w:val="20"/>
          <w:szCs w:val="20"/>
        </w:rPr>
        <w:t xml:space="preserve">tine, he </w:t>
      </w:r>
      <w:r w:rsidRPr="00D31E36">
        <w:rPr>
          <w:i/>
          <w:sz w:val="20"/>
          <w:szCs w:val="20"/>
          <w:u w:val="single"/>
        </w:rPr>
        <w:t>smiles</w:t>
      </w:r>
      <w:r w:rsidRPr="00D31E36">
        <w:rPr>
          <w:sz w:val="20"/>
          <w:szCs w:val="20"/>
        </w:rPr>
        <w:t>)</w:t>
      </w:r>
    </w:p>
    <w:p w:rsidR="003D4631" w:rsidRPr="00D31E36" w:rsidRDefault="001F6737" w:rsidP="007A47ED">
      <w:pPr>
        <w:widowControl w:val="0"/>
        <w:rPr>
          <w:sz w:val="20"/>
          <w:szCs w:val="20"/>
          <w:lang w:val="es-US"/>
        </w:rPr>
      </w:pPr>
      <w:r>
        <w:rPr>
          <w:sz w:val="20"/>
          <w:szCs w:val="20"/>
        </w:rPr>
        <w:t>123</w:t>
      </w:r>
      <w:r w:rsidR="003D4631" w:rsidRPr="00D31E36">
        <w:rPr>
          <w:sz w:val="20"/>
          <w:szCs w:val="20"/>
        </w:rPr>
        <w:t xml:space="preserve">.  Yeah, he received as much as a six-month part bonus reportedly, for sure.  </w:t>
      </w:r>
      <w:r w:rsidR="003D4631" w:rsidRPr="00D31E36">
        <w:rPr>
          <w:sz w:val="20"/>
          <w:szCs w:val="20"/>
          <w:lang w:val="es-US"/>
        </w:rPr>
        <w:t xml:space="preserve">Soften this.  </w:t>
      </w:r>
    </w:p>
    <w:p w:rsidR="003D4631" w:rsidRPr="00D31E36" w:rsidRDefault="003D4631" w:rsidP="007A47ED">
      <w:pPr>
        <w:widowControl w:val="0"/>
        <w:rPr>
          <w:sz w:val="20"/>
          <w:szCs w:val="20"/>
          <w:lang w:val="es-US"/>
        </w:rPr>
      </w:pPr>
      <w:r w:rsidRPr="00D31E36">
        <w:rPr>
          <w:rFonts w:hint="eastAsia"/>
          <w:sz w:val="20"/>
          <w:szCs w:val="20"/>
          <w:lang w:val="es-US"/>
        </w:rPr>
        <w:t>ええ、ボーナスを六ヵ月分ももらったんだそうですよ。</w:t>
      </w:r>
    </w:p>
    <w:p w:rsidR="003D4631" w:rsidRPr="00D31E36" w:rsidRDefault="003D4631" w:rsidP="007A47ED">
      <w:pPr>
        <w:widowControl w:val="0"/>
        <w:rPr>
          <w:sz w:val="20"/>
          <w:szCs w:val="20"/>
        </w:rPr>
      </w:pPr>
      <w:r w:rsidRPr="00D31E36">
        <w:rPr>
          <w:sz w:val="20"/>
          <w:szCs w:val="20"/>
          <w:lang w:val="es-US"/>
        </w:rPr>
        <w:t xml:space="preserve">Ee, boonasu o rokkagetsu bun mo morattan da soo desu yo.  </w:t>
      </w:r>
      <w:r w:rsidRPr="00D31E36">
        <w:rPr>
          <w:sz w:val="20"/>
          <w:szCs w:val="20"/>
        </w:rPr>
        <w:t>(</w:t>
      </w:r>
      <w:r w:rsidRPr="00EA58D8">
        <w:rPr>
          <w:b/>
          <w:sz w:val="20"/>
          <w:szCs w:val="20"/>
        </w:rPr>
        <w:t>bun</w:t>
      </w:r>
      <w:r w:rsidRPr="00D31E36">
        <w:rPr>
          <w:sz w:val="20"/>
          <w:szCs w:val="20"/>
        </w:rPr>
        <w:t xml:space="preserve"> = division, part, segment) (rokkagetsu bun mo boonasu, also OK)</w:t>
      </w:r>
    </w:p>
    <w:p w:rsidR="003D4631" w:rsidRPr="00D31E36" w:rsidRDefault="001F6737" w:rsidP="007A47ED">
      <w:pPr>
        <w:widowControl w:val="0"/>
        <w:rPr>
          <w:sz w:val="20"/>
          <w:szCs w:val="20"/>
        </w:rPr>
      </w:pPr>
      <w:r>
        <w:rPr>
          <w:sz w:val="20"/>
          <w:szCs w:val="20"/>
        </w:rPr>
        <w:t>124</w:t>
      </w:r>
      <w:r w:rsidR="003D4631" w:rsidRPr="00D31E36">
        <w:rPr>
          <w:sz w:val="20"/>
          <w:szCs w:val="20"/>
        </w:rPr>
        <w:t xml:space="preserve">.  Really?  As for that, super.  Envy!  Use hee.  Use an intensifier after the word envy. </w:t>
      </w:r>
      <w:r w:rsidR="003D4631" w:rsidRPr="00D31E36">
        <w:rPr>
          <w:sz w:val="20"/>
          <w:szCs w:val="20"/>
        </w:rPr>
        <w:tab/>
      </w:r>
    </w:p>
    <w:p w:rsidR="003D4631" w:rsidRPr="00D31E36" w:rsidRDefault="003D4631" w:rsidP="007A47ED">
      <w:pPr>
        <w:widowControl w:val="0"/>
        <w:rPr>
          <w:sz w:val="20"/>
          <w:szCs w:val="20"/>
        </w:rPr>
      </w:pPr>
      <w:r w:rsidRPr="00D31E36">
        <w:rPr>
          <w:rFonts w:hint="eastAsia"/>
          <w:sz w:val="20"/>
          <w:szCs w:val="20"/>
        </w:rPr>
        <w:lastRenderedPageBreak/>
        <w:t>へぇ！それはすごい。羨ましいなぁ。</w:t>
      </w:r>
      <w:r w:rsidRPr="00D31E36">
        <w:rPr>
          <w:sz w:val="20"/>
          <w:szCs w:val="20"/>
        </w:rPr>
        <w:tab/>
      </w:r>
      <w:r w:rsidRPr="00D31E36">
        <w:rPr>
          <w:sz w:val="20"/>
          <w:szCs w:val="20"/>
        </w:rPr>
        <w:tab/>
      </w:r>
    </w:p>
    <w:p w:rsidR="003D4631" w:rsidRPr="00D31E36" w:rsidRDefault="003D4631" w:rsidP="007A47ED">
      <w:pPr>
        <w:widowControl w:val="0"/>
        <w:rPr>
          <w:sz w:val="20"/>
          <w:szCs w:val="20"/>
        </w:rPr>
      </w:pPr>
      <w:r w:rsidRPr="00D31E36">
        <w:rPr>
          <w:sz w:val="20"/>
          <w:szCs w:val="20"/>
        </w:rPr>
        <w:t>Hee!  Sore wa sugoi.  Urayamashii naa.  (</w:t>
      </w:r>
      <w:r w:rsidRPr="00EA58D8">
        <w:rPr>
          <w:b/>
          <w:sz w:val="20"/>
          <w:szCs w:val="20"/>
        </w:rPr>
        <w:t>urayamashii</w:t>
      </w:r>
      <w:r w:rsidRPr="00D31E36">
        <w:rPr>
          <w:sz w:val="20"/>
          <w:szCs w:val="20"/>
        </w:rPr>
        <w:t xml:space="preserve"> = enviable, envious) (ga, </w:t>
      </w:r>
      <w:r w:rsidRPr="00EA58D8">
        <w:rPr>
          <w:i/>
          <w:sz w:val="20"/>
          <w:szCs w:val="20"/>
        </w:rPr>
        <w:t>not</w:t>
      </w:r>
      <w:r w:rsidRPr="00D31E36">
        <w:rPr>
          <w:sz w:val="20"/>
          <w:szCs w:val="20"/>
        </w:rPr>
        <w:t xml:space="preserve"> OK, because you </w:t>
      </w:r>
      <w:r w:rsidR="00EA58D8">
        <w:rPr>
          <w:sz w:val="20"/>
          <w:szCs w:val="20"/>
        </w:rPr>
        <w:t>aren’t introducing</w:t>
      </w:r>
      <w:r w:rsidRPr="00D31E36">
        <w:rPr>
          <w:sz w:val="20"/>
          <w:szCs w:val="20"/>
        </w:rPr>
        <w:t xml:space="preserve"> the topic)</w:t>
      </w:r>
    </w:p>
    <w:p w:rsidR="003D4631" w:rsidRPr="00D31E36" w:rsidRDefault="001F6737" w:rsidP="007A47ED">
      <w:pPr>
        <w:widowControl w:val="0"/>
        <w:rPr>
          <w:sz w:val="20"/>
          <w:szCs w:val="20"/>
        </w:rPr>
      </w:pPr>
      <w:r>
        <w:rPr>
          <w:sz w:val="20"/>
          <w:szCs w:val="20"/>
        </w:rPr>
        <w:t>125</w:t>
      </w:r>
      <w:r w:rsidR="003D4631" w:rsidRPr="00D31E36">
        <w:rPr>
          <w:sz w:val="20"/>
          <w:szCs w:val="20"/>
        </w:rPr>
        <w:t xml:space="preserve">.  As for me, except for a two month part only I will not be able to receive, for sure.  Use a man’s word for me.  Soften this.  </w:t>
      </w:r>
    </w:p>
    <w:p w:rsidR="003D4631" w:rsidRPr="00D31E36" w:rsidRDefault="003D4631" w:rsidP="007A47ED">
      <w:pPr>
        <w:widowControl w:val="0"/>
        <w:rPr>
          <w:sz w:val="20"/>
          <w:szCs w:val="20"/>
        </w:rPr>
      </w:pPr>
      <w:r w:rsidRPr="00D31E36">
        <w:rPr>
          <w:rFonts w:hint="eastAsia"/>
          <w:sz w:val="20"/>
          <w:szCs w:val="20"/>
        </w:rPr>
        <w:t>僕は二</w:t>
      </w:r>
      <w:r>
        <w:rPr>
          <w:rFonts w:hint="eastAsia"/>
          <w:sz w:val="20"/>
          <w:szCs w:val="20"/>
        </w:rPr>
        <w:t>ヶ</w:t>
      </w:r>
      <w:r w:rsidRPr="00D31E36">
        <w:rPr>
          <w:rFonts w:hint="eastAsia"/>
          <w:sz w:val="20"/>
          <w:szCs w:val="20"/>
        </w:rPr>
        <w:t>月分しかもらえないんですよ。</w:t>
      </w:r>
      <w:r w:rsidRPr="00D31E36">
        <w:rPr>
          <w:sz w:val="20"/>
          <w:szCs w:val="20"/>
        </w:rPr>
        <w:t xml:space="preserve"> </w:t>
      </w:r>
    </w:p>
    <w:p w:rsidR="003D4631" w:rsidRPr="00D31E36" w:rsidRDefault="003D4631" w:rsidP="007A47ED">
      <w:pPr>
        <w:widowControl w:val="0"/>
        <w:rPr>
          <w:sz w:val="20"/>
          <w:szCs w:val="20"/>
        </w:rPr>
      </w:pPr>
      <w:r w:rsidRPr="00D31E36">
        <w:rPr>
          <w:sz w:val="20"/>
          <w:szCs w:val="20"/>
        </w:rPr>
        <w:t>Boku wa, nikkagetsu bun shika moraenain desu yo.  (</w:t>
      </w:r>
      <w:r w:rsidRPr="00EA58D8">
        <w:rPr>
          <w:b/>
          <w:sz w:val="20"/>
          <w:szCs w:val="20"/>
        </w:rPr>
        <w:t>shika</w:t>
      </w:r>
      <w:r w:rsidRPr="00D31E36">
        <w:rPr>
          <w:sz w:val="20"/>
          <w:szCs w:val="20"/>
        </w:rPr>
        <w:t xml:space="preserve"> = except for only;  use with negative verb) (</w:t>
      </w:r>
      <w:r w:rsidRPr="00EA58D8">
        <w:rPr>
          <w:b/>
          <w:sz w:val="20"/>
          <w:szCs w:val="20"/>
        </w:rPr>
        <w:t>moraenai</w:t>
      </w:r>
      <w:r w:rsidRPr="00D31E36">
        <w:rPr>
          <w:sz w:val="20"/>
          <w:szCs w:val="20"/>
        </w:rPr>
        <w:t xml:space="preserve"> = will not receive and also cannot receive;  </w:t>
      </w:r>
      <w:r w:rsidRPr="00EA58D8">
        <w:rPr>
          <w:i/>
          <w:sz w:val="20"/>
          <w:szCs w:val="20"/>
        </w:rPr>
        <w:t>cannot</w:t>
      </w:r>
      <w:r w:rsidRPr="00D31E36">
        <w:rPr>
          <w:sz w:val="20"/>
          <w:szCs w:val="20"/>
        </w:rPr>
        <w:t xml:space="preserve"> say </w:t>
      </w:r>
      <w:r w:rsidRPr="00EA58D8">
        <w:rPr>
          <w:strike/>
          <w:sz w:val="20"/>
          <w:szCs w:val="20"/>
        </w:rPr>
        <w:t>morainai</w:t>
      </w:r>
      <w:r w:rsidRPr="00D31E36">
        <w:rPr>
          <w:sz w:val="20"/>
          <w:szCs w:val="20"/>
        </w:rPr>
        <w:t xml:space="preserve"> although you can say moraimasen)</w:t>
      </w:r>
    </w:p>
    <w:p w:rsidR="003D4631" w:rsidRPr="00D31E36" w:rsidRDefault="001F6737" w:rsidP="007A47ED">
      <w:pPr>
        <w:widowControl w:val="0"/>
        <w:rPr>
          <w:sz w:val="20"/>
          <w:szCs w:val="20"/>
        </w:rPr>
      </w:pPr>
      <w:r>
        <w:rPr>
          <w:sz w:val="20"/>
          <w:szCs w:val="20"/>
        </w:rPr>
        <w:t>126</w:t>
      </w:r>
      <w:r w:rsidR="003D4631" w:rsidRPr="00D31E36">
        <w:rPr>
          <w:sz w:val="20"/>
          <w:szCs w:val="20"/>
        </w:rPr>
        <w:t xml:space="preserve">.  So much a lot of money, to what will he use it probably?  Plain speech.  Soften this. </w:t>
      </w:r>
    </w:p>
    <w:p w:rsidR="003D4631" w:rsidRPr="00D31E36" w:rsidRDefault="003D4631" w:rsidP="007A47ED">
      <w:pPr>
        <w:widowControl w:val="0"/>
        <w:rPr>
          <w:sz w:val="20"/>
          <w:szCs w:val="20"/>
        </w:rPr>
      </w:pPr>
      <w:r w:rsidRPr="00D31E36">
        <w:rPr>
          <w:rFonts w:hint="eastAsia"/>
          <w:sz w:val="20"/>
          <w:szCs w:val="20"/>
        </w:rPr>
        <w:t>そんなにたくさんのお金を何に使うんだろう。</w:t>
      </w:r>
    </w:p>
    <w:p w:rsidR="003D4631" w:rsidRPr="00D31E36" w:rsidRDefault="003D4631" w:rsidP="007A47ED">
      <w:pPr>
        <w:widowControl w:val="0"/>
        <w:rPr>
          <w:sz w:val="20"/>
          <w:szCs w:val="20"/>
        </w:rPr>
      </w:pPr>
      <w:r w:rsidRPr="00D31E36">
        <w:rPr>
          <w:sz w:val="20"/>
          <w:szCs w:val="20"/>
        </w:rPr>
        <w:t xml:space="preserve">Sonna ni takusan no okane o, nani ni tsukaun daroo.  (nani de, </w:t>
      </w:r>
      <w:r w:rsidRPr="00EA58D8">
        <w:rPr>
          <w:i/>
          <w:sz w:val="20"/>
          <w:szCs w:val="20"/>
        </w:rPr>
        <w:t>not</w:t>
      </w:r>
      <w:r w:rsidRPr="00D31E36">
        <w:rPr>
          <w:sz w:val="20"/>
          <w:szCs w:val="20"/>
        </w:rPr>
        <w:t xml:space="preserve"> OK, it means ‘with what’)</w:t>
      </w:r>
    </w:p>
    <w:p w:rsidR="003D4631" w:rsidRPr="00D31E36" w:rsidRDefault="001F6737" w:rsidP="007A47ED">
      <w:pPr>
        <w:widowControl w:val="0"/>
        <w:rPr>
          <w:sz w:val="20"/>
          <w:szCs w:val="20"/>
          <w:lang w:val="es-US"/>
        </w:rPr>
      </w:pPr>
      <w:r>
        <w:rPr>
          <w:sz w:val="20"/>
          <w:szCs w:val="20"/>
        </w:rPr>
        <w:t>127</w:t>
      </w:r>
      <w:r w:rsidR="003D4631" w:rsidRPr="00D31E36">
        <w:rPr>
          <w:sz w:val="20"/>
          <w:szCs w:val="20"/>
        </w:rPr>
        <w:t xml:space="preserve">.  To his wife, the-wife-since-before-appeared-to-be-wanting-diamond-necklace he will do a present reportedly.  </w:t>
      </w:r>
      <w:r w:rsidR="003D4631" w:rsidRPr="00D31E36">
        <w:rPr>
          <w:sz w:val="20"/>
          <w:szCs w:val="20"/>
          <w:lang w:val="es-US"/>
        </w:rPr>
        <w:t xml:space="preserve">Use garu. </w:t>
      </w:r>
    </w:p>
    <w:p w:rsidR="003D4631" w:rsidRPr="00D31E36" w:rsidRDefault="003D4631" w:rsidP="007A47ED">
      <w:pPr>
        <w:widowControl w:val="0"/>
        <w:rPr>
          <w:sz w:val="20"/>
          <w:szCs w:val="20"/>
          <w:lang w:val="es-US"/>
        </w:rPr>
      </w:pPr>
      <w:r w:rsidRPr="00D31E36">
        <w:rPr>
          <w:rFonts w:hint="eastAsia"/>
          <w:sz w:val="20"/>
          <w:szCs w:val="20"/>
          <w:lang w:val="es-US"/>
        </w:rPr>
        <w:t>奥さんに奥さんが前から欲しがっていたダイヤのネックレスをプレゼントするそうです。</w:t>
      </w:r>
    </w:p>
    <w:p w:rsidR="003D4631" w:rsidRPr="00D31E36" w:rsidRDefault="003D4631" w:rsidP="007A47ED">
      <w:pPr>
        <w:widowControl w:val="0"/>
        <w:rPr>
          <w:sz w:val="20"/>
          <w:szCs w:val="20"/>
        </w:rPr>
      </w:pPr>
      <w:r w:rsidRPr="00D31E36">
        <w:rPr>
          <w:sz w:val="20"/>
          <w:szCs w:val="20"/>
          <w:lang w:val="es-US"/>
        </w:rPr>
        <w:t>Okusan ni, okusan ga mae kara hoshigatte</w:t>
      </w:r>
      <w:r w:rsidR="005B118F">
        <w:rPr>
          <w:sz w:val="20"/>
          <w:szCs w:val="20"/>
          <w:lang w:val="es-US"/>
        </w:rPr>
        <w:t xml:space="preserve"> ita daiya no nekkurasu o pureze</w:t>
      </w:r>
      <w:r w:rsidRPr="00D31E36">
        <w:rPr>
          <w:sz w:val="20"/>
          <w:szCs w:val="20"/>
          <w:lang w:val="es-US"/>
        </w:rPr>
        <w:t xml:space="preserve">nto suru soo desu.  </w:t>
      </w:r>
      <w:r w:rsidR="005B118F">
        <w:rPr>
          <w:sz w:val="20"/>
          <w:szCs w:val="20"/>
        </w:rPr>
        <w:t>(pureze</w:t>
      </w:r>
      <w:r w:rsidRPr="00D31E36">
        <w:rPr>
          <w:sz w:val="20"/>
          <w:szCs w:val="20"/>
        </w:rPr>
        <w:t>nto ni suru, also OK)</w:t>
      </w:r>
    </w:p>
    <w:p w:rsidR="003D4631" w:rsidRPr="00D31E36" w:rsidRDefault="001F6737" w:rsidP="007A47ED">
      <w:pPr>
        <w:widowControl w:val="0"/>
        <w:rPr>
          <w:sz w:val="20"/>
          <w:szCs w:val="20"/>
        </w:rPr>
      </w:pPr>
      <w:r>
        <w:rPr>
          <w:sz w:val="20"/>
          <w:szCs w:val="20"/>
        </w:rPr>
        <w:t>128</w:t>
      </w:r>
      <w:r w:rsidR="00170635">
        <w:rPr>
          <w:sz w:val="20"/>
          <w:szCs w:val="20"/>
        </w:rPr>
        <w:t xml:space="preserve">.  My, since have a good </w:t>
      </w:r>
      <w:r w:rsidR="003D4631" w:rsidRPr="00D31E36">
        <w:rPr>
          <w:sz w:val="20"/>
          <w:szCs w:val="20"/>
        </w:rPr>
        <w:t>husband, wife, it’s happiness, huh.  Use a woman’s word for ‘my.’ Use te to mean since.  Don’t use wa or ga.</w:t>
      </w:r>
    </w:p>
    <w:p w:rsidR="003D4631" w:rsidRPr="00D31E36" w:rsidRDefault="003D4631" w:rsidP="007A47ED">
      <w:pPr>
        <w:widowControl w:val="0"/>
        <w:rPr>
          <w:sz w:val="20"/>
          <w:szCs w:val="20"/>
        </w:rPr>
      </w:pPr>
      <w:r w:rsidRPr="00D31E36">
        <w:rPr>
          <w:rFonts w:hint="eastAsia"/>
          <w:sz w:val="20"/>
          <w:szCs w:val="20"/>
        </w:rPr>
        <w:t>まぁ、いいご主人をもって奥さん幸せですねぇ。</w:t>
      </w:r>
    </w:p>
    <w:p w:rsidR="003D4631" w:rsidRPr="00D31E36" w:rsidRDefault="003D4631" w:rsidP="007A47ED">
      <w:pPr>
        <w:widowControl w:val="0"/>
        <w:rPr>
          <w:sz w:val="20"/>
          <w:szCs w:val="20"/>
        </w:rPr>
      </w:pPr>
      <w:r w:rsidRPr="00D31E36">
        <w:rPr>
          <w:sz w:val="20"/>
          <w:szCs w:val="20"/>
        </w:rPr>
        <w:t>Maa, ii goshujin o motte, okusan, shiawase desu nee.  (</w:t>
      </w:r>
      <w:r w:rsidRPr="00EA58D8">
        <w:rPr>
          <w:b/>
          <w:sz w:val="20"/>
          <w:szCs w:val="20"/>
        </w:rPr>
        <w:t>shiawase</w:t>
      </w:r>
      <w:r w:rsidRPr="00D31E36">
        <w:rPr>
          <w:sz w:val="20"/>
          <w:szCs w:val="20"/>
        </w:rPr>
        <w:t xml:space="preserve"> = luck, fortune, happiness;  </w:t>
      </w:r>
      <w:r w:rsidRPr="00EA58D8">
        <w:rPr>
          <w:b/>
          <w:sz w:val="20"/>
          <w:szCs w:val="20"/>
        </w:rPr>
        <w:t>shiawase na</w:t>
      </w:r>
      <w:r w:rsidRPr="00D31E36">
        <w:rPr>
          <w:sz w:val="20"/>
          <w:szCs w:val="20"/>
        </w:rPr>
        <w:t xml:space="preserve"> = happy;  </w:t>
      </w:r>
      <w:r w:rsidRPr="00D31E36">
        <w:rPr>
          <w:i/>
          <w:sz w:val="20"/>
          <w:szCs w:val="20"/>
          <w:u w:val="single"/>
        </w:rPr>
        <w:t>happy</w:t>
      </w:r>
      <w:r w:rsidRPr="00D31E36">
        <w:rPr>
          <w:i/>
          <w:sz w:val="20"/>
          <w:szCs w:val="20"/>
        </w:rPr>
        <w:t xml:space="preserve"> that the </w:t>
      </w:r>
      <w:r w:rsidRPr="00D31E36">
        <w:rPr>
          <w:i/>
          <w:sz w:val="20"/>
          <w:szCs w:val="20"/>
          <w:u w:val="single"/>
        </w:rPr>
        <w:t>Shia</w:t>
      </w:r>
      <w:r w:rsidRPr="00D31E36">
        <w:rPr>
          <w:i/>
          <w:sz w:val="20"/>
          <w:szCs w:val="20"/>
        </w:rPr>
        <w:t xml:space="preserve"> </w:t>
      </w:r>
      <w:r w:rsidRPr="00D31E36">
        <w:rPr>
          <w:i/>
          <w:sz w:val="20"/>
          <w:szCs w:val="20"/>
          <w:u w:val="single"/>
        </w:rPr>
        <w:t>wa</w:t>
      </w:r>
      <w:r w:rsidRPr="00D31E36">
        <w:rPr>
          <w:i/>
          <w:sz w:val="20"/>
          <w:szCs w:val="20"/>
        </w:rPr>
        <w:t xml:space="preserve">s </w:t>
      </w:r>
      <w:r w:rsidRPr="00D31E36">
        <w:rPr>
          <w:i/>
          <w:sz w:val="20"/>
          <w:szCs w:val="20"/>
          <w:u w:val="single"/>
        </w:rPr>
        <w:t>se</w:t>
      </w:r>
      <w:r w:rsidRPr="00D31E36">
        <w:rPr>
          <w:i/>
          <w:sz w:val="20"/>
          <w:szCs w:val="20"/>
        </w:rPr>
        <w:t>ved</w:t>
      </w:r>
      <w:r w:rsidRPr="00D31E36">
        <w:rPr>
          <w:sz w:val="20"/>
          <w:szCs w:val="20"/>
        </w:rPr>
        <w:t>)</w:t>
      </w:r>
    </w:p>
    <w:p w:rsidR="003D4631" w:rsidRPr="00D31E36" w:rsidRDefault="001F6737" w:rsidP="007A47ED">
      <w:pPr>
        <w:widowControl w:val="0"/>
        <w:rPr>
          <w:sz w:val="20"/>
          <w:szCs w:val="20"/>
        </w:rPr>
      </w:pPr>
      <w:r>
        <w:rPr>
          <w:sz w:val="20"/>
          <w:szCs w:val="20"/>
        </w:rPr>
        <w:t>129</w:t>
      </w:r>
      <w:r w:rsidR="003D4631" w:rsidRPr="00D31E36">
        <w:rPr>
          <w:sz w:val="20"/>
          <w:szCs w:val="20"/>
        </w:rPr>
        <w:t xml:space="preserve">.  So so.  For us also, she will do delicious food and give, reportedly, for sure.    Use a man’s word for us.  She is in the speaker’s in-group.  </w:t>
      </w:r>
    </w:p>
    <w:p w:rsidR="003D4631" w:rsidRPr="00D31E36" w:rsidRDefault="003D4631" w:rsidP="007A47ED">
      <w:pPr>
        <w:widowControl w:val="0"/>
        <w:rPr>
          <w:sz w:val="20"/>
          <w:szCs w:val="20"/>
        </w:rPr>
      </w:pPr>
      <w:r w:rsidRPr="00D31E36">
        <w:rPr>
          <w:rFonts w:hint="eastAsia"/>
          <w:sz w:val="20"/>
          <w:szCs w:val="20"/>
        </w:rPr>
        <w:t>そうそう、僕たちにもご</w:t>
      </w:r>
      <w:r w:rsidR="00247588">
        <w:rPr>
          <w:rFonts w:hint="eastAsia"/>
          <w:sz w:val="20"/>
          <w:szCs w:val="20"/>
        </w:rPr>
        <w:t>馳走</w:t>
      </w:r>
      <w:r w:rsidRPr="00D31E36">
        <w:rPr>
          <w:rFonts w:hint="eastAsia"/>
          <w:sz w:val="20"/>
          <w:szCs w:val="20"/>
        </w:rPr>
        <w:t>してくれるそうですよ。</w:t>
      </w:r>
    </w:p>
    <w:p w:rsidR="003D4631" w:rsidRPr="00D31E36" w:rsidRDefault="003D4631" w:rsidP="007A47ED">
      <w:pPr>
        <w:widowControl w:val="0"/>
        <w:rPr>
          <w:sz w:val="20"/>
          <w:szCs w:val="20"/>
        </w:rPr>
      </w:pPr>
      <w:r w:rsidRPr="00D31E36">
        <w:rPr>
          <w:sz w:val="20"/>
          <w:szCs w:val="20"/>
        </w:rPr>
        <w:t>Soo soo, bokutachi ni mo, gochisoo shite kureru soo desu yo.  (</w:t>
      </w:r>
      <w:r w:rsidRPr="00EA58D8">
        <w:rPr>
          <w:b/>
          <w:sz w:val="20"/>
          <w:szCs w:val="20"/>
        </w:rPr>
        <w:t xml:space="preserve">soo soo </w:t>
      </w:r>
      <w:r w:rsidRPr="00D31E36">
        <w:rPr>
          <w:sz w:val="20"/>
          <w:szCs w:val="20"/>
        </w:rPr>
        <w:t>= oh yes, now I remember) (also OK to say gochisoo o tsukutte kureru soo desu, but then you need to use ‘o’) (gochisoo o shite, also OK, but not as good)</w:t>
      </w:r>
    </w:p>
    <w:p w:rsidR="003D4631" w:rsidRPr="00D31E36" w:rsidRDefault="001F6737" w:rsidP="007A47ED">
      <w:pPr>
        <w:widowControl w:val="0"/>
        <w:rPr>
          <w:sz w:val="20"/>
          <w:szCs w:val="20"/>
        </w:rPr>
      </w:pPr>
      <w:r>
        <w:rPr>
          <w:sz w:val="20"/>
          <w:szCs w:val="20"/>
        </w:rPr>
        <w:t>130</w:t>
      </w:r>
      <w:r w:rsidR="003D4631" w:rsidRPr="00D31E36">
        <w:rPr>
          <w:sz w:val="20"/>
          <w:szCs w:val="20"/>
        </w:rPr>
        <w:t xml:space="preserve">.  Wow, pleased!  When?  </w:t>
      </w:r>
    </w:p>
    <w:p w:rsidR="003D4631" w:rsidRPr="00D31E36" w:rsidRDefault="003D4631" w:rsidP="007A47ED">
      <w:pPr>
        <w:widowControl w:val="0"/>
        <w:rPr>
          <w:sz w:val="20"/>
          <w:szCs w:val="20"/>
        </w:rPr>
      </w:pPr>
      <w:r w:rsidRPr="00D31E36">
        <w:rPr>
          <w:rFonts w:hint="eastAsia"/>
          <w:sz w:val="20"/>
          <w:szCs w:val="20"/>
        </w:rPr>
        <w:t>わぁ、</w:t>
      </w:r>
      <w:r w:rsidR="00E04940">
        <w:rPr>
          <w:rFonts w:hint="eastAsia"/>
          <w:sz w:val="20"/>
          <w:szCs w:val="20"/>
        </w:rPr>
        <w:t>うれ</w:t>
      </w:r>
      <w:r w:rsidRPr="00D31E36">
        <w:rPr>
          <w:rFonts w:hint="eastAsia"/>
          <w:sz w:val="20"/>
          <w:szCs w:val="20"/>
        </w:rPr>
        <w:t>しい。いつ。</w:t>
      </w:r>
    </w:p>
    <w:p w:rsidR="003D4631" w:rsidRPr="00D31E36" w:rsidRDefault="003D4631" w:rsidP="007A47ED">
      <w:pPr>
        <w:widowControl w:val="0"/>
        <w:rPr>
          <w:sz w:val="20"/>
          <w:szCs w:val="20"/>
        </w:rPr>
      </w:pPr>
      <w:r w:rsidRPr="00D31E36">
        <w:rPr>
          <w:sz w:val="20"/>
          <w:szCs w:val="20"/>
        </w:rPr>
        <w:t>Waa, ureshii!  Itsu?  (</w:t>
      </w:r>
      <w:r w:rsidRPr="00EA58D8">
        <w:rPr>
          <w:b/>
          <w:sz w:val="20"/>
          <w:szCs w:val="20"/>
        </w:rPr>
        <w:t>ureshii</w:t>
      </w:r>
      <w:r w:rsidRPr="00D31E36">
        <w:rPr>
          <w:sz w:val="20"/>
          <w:szCs w:val="20"/>
        </w:rPr>
        <w:t xml:space="preserve"> = happy, glad, pleased, delightful, pleasant, wonderful)</w:t>
      </w:r>
    </w:p>
    <w:p w:rsidR="003D4631" w:rsidRPr="00D31E36" w:rsidRDefault="001F6737" w:rsidP="007A47ED">
      <w:pPr>
        <w:widowControl w:val="0"/>
        <w:rPr>
          <w:sz w:val="20"/>
          <w:szCs w:val="20"/>
        </w:rPr>
      </w:pPr>
      <w:r>
        <w:rPr>
          <w:sz w:val="20"/>
          <w:szCs w:val="20"/>
        </w:rPr>
        <w:t>131</w:t>
      </w:r>
      <w:r w:rsidR="003D4631" w:rsidRPr="00D31E36">
        <w:rPr>
          <w:sz w:val="20"/>
          <w:szCs w:val="20"/>
        </w:rPr>
        <w:t xml:space="preserve">.  This next Thursday.  </w:t>
      </w:r>
    </w:p>
    <w:p w:rsidR="003D4631" w:rsidRPr="00D31E36" w:rsidRDefault="003D4631" w:rsidP="007A47ED">
      <w:pPr>
        <w:widowControl w:val="0"/>
        <w:rPr>
          <w:sz w:val="20"/>
          <w:szCs w:val="20"/>
        </w:rPr>
      </w:pPr>
      <w:r w:rsidRPr="00D31E36">
        <w:rPr>
          <w:rFonts w:hint="eastAsia"/>
          <w:sz w:val="20"/>
          <w:szCs w:val="20"/>
        </w:rPr>
        <w:t>今度の木曜日。</w:t>
      </w:r>
      <w:r w:rsidRPr="00D31E36">
        <w:rPr>
          <w:sz w:val="20"/>
          <w:szCs w:val="20"/>
        </w:rPr>
        <w:t xml:space="preserve">   </w:t>
      </w:r>
    </w:p>
    <w:p w:rsidR="003D4631" w:rsidRPr="00D31E36" w:rsidRDefault="003D4631" w:rsidP="007A47ED">
      <w:pPr>
        <w:widowControl w:val="0"/>
        <w:rPr>
          <w:sz w:val="20"/>
          <w:szCs w:val="20"/>
        </w:rPr>
      </w:pPr>
      <w:r w:rsidRPr="00D31E36">
        <w:rPr>
          <w:sz w:val="20"/>
          <w:szCs w:val="20"/>
        </w:rPr>
        <w:t xml:space="preserve">Kondo no mokuyoobi.  </w:t>
      </w:r>
      <w:r w:rsidRPr="00D31E36">
        <w:rPr>
          <w:sz w:val="20"/>
          <w:szCs w:val="20"/>
        </w:rPr>
        <w:tab/>
      </w:r>
      <w:r w:rsidRPr="00D31E36">
        <w:rPr>
          <w:sz w:val="20"/>
          <w:szCs w:val="20"/>
        </w:rPr>
        <w:tab/>
      </w:r>
      <w:r w:rsidRPr="00D31E36">
        <w:rPr>
          <w:sz w:val="20"/>
          <w:szCs w:val="20"/>
        </w:rPr>
        <w:tab/>
      </w:r>
    </w:p>
    <w:p w:rsidR="003D4631" w:rsidRPr="00D31E36" w:rsidRDefault="001F6737" w:rsidP="007A47ED">
      <w:pPr>
        <w:widowControl w:val="0"/>
        <w:rPr>
          <w:sz w:val="20"/>
          <w:szCs w:val="20"/>
          <w:lang w:val="es-US"/>
        </w:rPr>
      </w:pPr>
      <w:r>
        <w:rPr>
          <w:sz w:val="20"/>
          <w:szCs w:val="20"/>
        </w:rPr>
        <w:t>132</w:t>
      </w:r>
      <w:r w:rsidR="003D4631" w:rsidRPr="00D31E36">
        <w:rPr>
          <w:sz w:val="20"/>
          <w:szCs w:val="20"/>
        </w:rPr>
        <w:t xml:space="preserve">.  Eh!  That’s too bad.  Plain speech. </w:t>
      </w:r>
      <w:r w:rsidR="003D4631" w:rsidRPr="00D31E36">
        <w:rPr>
          <w:sz w:val="20"/>
          <w:szCs w:val="20"/>
          <w:lang w:val="es-US"/>
        </w:rPr>
        <w:t xml:space="preserve">Use an intensifier. </w:t>
      </w:r>
    </w:p>
    <w:p w:rsidR="003D4631" w:rsidRPr="00D31E36" w:rsidRDefault="003D4631" w:rsidP="007A47ED">
      <w:pPr>
        <w:widowControl w:val="0"/>
        <w:rPr>
          <w:sz w:val="20"/>
          <w:szCs w:val="20"/>
          <w:lang w:val="es-US"/>
        </w:rPr>
      </w:pPr>
      <w:r w:rsidRPr="00D31E36">
        <w:rPr>
          <w:rFonts w:hint="eastAsia"/>
          <w:sz w:val="20"/>
          <w:szCs w:val="20"/>
          <w:lang w:val="es-US"/>
        </w:rPr>
        <w:t>えっ！残念だなぁ。</w:t>
      </w:r>
      <w:r w:rsidRPr="00D31E36">
        <w:rPr>
          <w:sz w:val="20"/>
          <w:szCs w:val="20"/>
          <w:lang w:val="es-US"/>
        </w:rPr>
        <w:t xml:space="preserve">          </w:t>
      </w:r>
      <w:r w:rsidRPr="00D31E36">
        <w:rPr>
          <w:sz w:val="20"/>
          <w:szCs w:val="20"/>
          <w:lang w:val="es-US"/>
        </w:rPr>
        <w:tab/>
      </w:r>
      <w:r w:rsidRPr="00D31E36">
        <w:rPr>
          <w:sz w:val="20"/>
          <w:szCs w:val="20"/>
          <w:lang w:val="es-US"/>
        </w:rPr>
        <w:tab/>
      </w:r>
      <w:r w:rsidRPr="00D31E36">
        <w:rPr>
          <w:sz w:val="20"/>
          <w:szCs w:val="20"/>
          <w:lang w:val="es-US"/>
        </w:rPr>
        <w:tab/>
      </w:r>
      <w:r w:rsidRPr="00D31E36">
        <w:rPr>
          <w:sz w:val="20"/>
          <w:szCs w:val="20"/>
          <w:lang w:val="es-US"/>
        </w:rPr>
        <w:tab/>
      </w:r>
    </w:p>
    <w:p w:rsidR="003D4631" w:rsidRPr="00D31E36" w:rsidRDefault="003D4631" w:rsidP="007A47ED">
      <w:pPr>
        <w:widowControl w:val="0"/>
        <w:rPr>
          <w:sz w:val="20"/>
          <w:szCs w:val="20"/>
          <w:lang w:val="es-US"/>
        </w:rPr>
      </w:pPr>
      <w:r w:rsidRPr="00D31E36">
        <w:rPr>
          <w:sz w:val="20"/>
          <w:szCs w:val="20"/>
          <w:lang w:val="es-US"/>
        </w:rPr>
        <w:t xml:space="preserve">Ee!  Zannen da naa.  </w:t>
      </w:r>
    </w:p>
    <w:p w:rsidR="003D4631" w:rsidRPr="00D31E36" w:rsidRDefault="001F6737" w:rsidP="007A47ED">
      <w:pPr>
        <w:widowControl w:val="0"/>
        <w:rPr>
          <w:sz w:val="20"/>
          <w:szCs w:val="20"/>
        </w:rPr>
      </w:pPr>
      <w:r>
        <w:rPr>
          <w:sz w:val="20"/>
          <w:szCs w:val="20"/>
        </w:rPr>
        <w:lastRenderedPageBreak/>
        <w:t>133</w:t>
      </w:r>
      <w:r w:rsidR="003D4631" w:rsidRPr="00D31E36">
        <w:rPr>
          <w:sz w:val="20"/>
          <w:szCs w:val="20"/>
        </w:rPr>
        <w:t xml:space="preserve">.  As for me, that day, it is a business trip for sure.  Use a man’s word for me.  Use nan to soften this.  </w:t>
      </w:r>
    </w:p>
    <w:p w:rsidR="003D4631" w:rsidRPr="00D31E36" w:rsidRDefault="003D4631" w:rsidP="007A47ED">
      <w:pPr>
        <w:widowControl w:val="0"/>
        <w:rPr>
          <w:sz w:val="20"/>
          <w:szCs w:val="20"/>
        </w:rPr>
      </w:pPr>
      <w:r w:rsidRPr="00D31E36">
        <w:rPr>
          <w:rFonts w:hint="eastAsia"/>
          <w:sz w:val="20"/>
          <w:szCs w:val="20"/>
        </w:rPr>
        <w:t>ぼくはその日出張なんですよ。</w:t>
      </w:r>
    </w:p>
    <w:p w:rsidR="003D4631" w:rsidRPr="00D31E36" w:rsidRDefault="003D4631" w:rsidP="007A47ED">
      <w:pPr>
        <w:widowControl w:val="0"/>
        <w:rPr>
          <w:sz w:val="20"/>
          <w:szCs w:val="20"/>
        </w:rPr>
      </w:pPr>
      <w:r w:rsidRPr="00D31E36">
        <w:rPr>
          <w:sz w:val="20"/>
          <w:szCs w:val="20"/>
        </w:rPr>
        <w:t xml:space="preserve">Boku wa sono hi shutchoo nan desu yo.  </w:t>
      </w:r>
    </w:p>
    <w:p w:rsidR="003D4631" w:rsidRPr="00D31E36" w:rsidRDefault="001F6737" w:rsidP="007A47ED">
      <w:pPr>
        <w:widowControl w:val="0"/>
        <w:rPr>
          <w:sz w:val="20"/>
          <w:szCs w:val="20"/>
        </w:rPr>
      </w:pPr>
      <w:r>
        <w:rPr>
          <w:sz w:val="20"/>
          <w:szCs w:val="20"/>
        </w:rPr>
        <w:t>134</w:t>
      </w:r>
      <w:r w:rsidR="003D4631" w:rsidRPr="00D31E36">
        <w:rPr>
          <w:sz w:val="20"/>
          <w:szCs w:val="20"/>
        </w:rPr>
        <w:t>.  One week only for sure, as for summer vacation.</w:t>
      </w:r>
    </w:p>
    <w:p w:rsidR="003D4631" w:rsidRPr="00D31E36" w:rsidRDefault="003D4631" w:rsidP="007A47ED">
      <w:pPr>
        <w:widowControl w:val="0"/>
        <w:rPr>
          <w:sz w:val="20"/>
          <w:szCs w:val="20"/>
        </w:rPr>
      </w:pPr>
      <w:r w:rsidRPr="00D31E36">
        <w:rPr>
          <w:rFonts w:hint="eastAsia"/>
          <w:sz w:val="20"/>
          <w:szCs w:val="20"/>
        </w:rPr>
        <w:t>一週間だけよ、夏休みは。</w:t>
      </w:r>
    </w:p>
    <w:p w:rsidR="003D4631" w:rsidRPr="00D31E36" w:rsidRDefault="003D4631" w:rsidP="007A47ED">
      <w:pPr>
        <w:widowControl w:val="0"/>
        <w:rPr>
          <w:sz w:val="20"/>
          <w:szCs w:val="20"/>
          <w:lang w:val="es-US"/>
        </w:rPr>
      </w:pPr>
      <w:r w:rsidRPr="00D31E36">
        <w:rPr>
          <w:sz w:val="20"/>
          <w:szCs w:val="20"/>
          <w:lang w:val="es-US"/>
        </w:rPr>
        <w:t xml:space="preserve">Isshukan dake yo, natsuyasumi wa.  </w:t>
      </w:r>
    </w:p>
    <w:p w:rsidR="003D4631" w:rsidRPr="00D31E36" w:rsidRDefault="001F6737" w:rsidP="007A47ED">
      <w:pPr>
        <w:widowControl w:val="0"/>
        <w:rPr>
          <w:sz w:val="20"/>
          <w:szCs w:val="20"/>
        </w:rPr>
      </w:pPr>
      <w:r>
        <w:rPr>
          <w:sz w:val="20"/>
          <w:szCs w:val="20"/>
        </w:rPr>
        <w:t>135</w:t>
      </w:r>
      <w:r w:rsidR="003D4631" w:rsidRPr="00D31E36">
        <w:rPr>
          <w:sz w:val="20"/>
          <w:szCs w:val="20"/>
        </w:rPr>
        <w:t xml:space="preserve">.  For the health not good for sure, as for smoking tobacco.  Use a contracted colloquial form of ‘as for smoking.’  Plain speech.  </w:t>
      </w:r>
    </w:p>
    <w:p w:rsidR="003D4631" w:rsidRPr="00D31E36" w:rsidRDefault="003D4631" w:rsidP="007A47ED">
      <w:pPr>
        <w:widowControl w:val="0"/>
        <w:rPr>
          <w:sz w:val="20"/>
          <w:szCs w:val="20"/>
        </w:rPr>
      </w:pPr>
      <w:r w:rsidRPr="00D31E36">
        <w:rPr>
          <w:rFonts w:hint="eastAsia"/>
          <w:sz w:val="20"/>
          <w:szCs w:val="20"/>
        </w:rPr>
        <w:t>健康によくないよ。タバコを吸っちゃ。</w:t>
      </w:r>
    </w:p>
    <w:p w:rsidR="003D4631" w:rsidRPr="00D31E36" w:rsidRDefault="003D4631" w:rsidP="007A47ED">
      <w:pPr>
        <w:widowControl w:val="0"/>
        <w:rPr>
          <w:sz w:val="20"/>
          <w:szCs w:val="20"/>
        </w:rPr>
      </w:pPr>
      <w:r w:rsidRPr="00D31E36">
        <w:rPr>
          <w:sz w:val="20"/>
          <w:szCs w:val="20"/>
          <w:lang w:val="es-US"/>
        </w:rPr>
        <w:t xml:space="preserve">Kenkoo ni yokunai yo, tabako o sutcha.  </w:t>
      </w:r>
      <w:r w:rsidRPr="00D31E36">
        <w:rPr>
          <w:sz w:val="20"/>
          <w:szCs w:val="20"/>
        </w:rPr>
        <w:t>(</w:t>
      </w:r>
      <w:r w:rsidRPr="00EA58D8">
        <w:rPr>
          <w:b/>
          <w:sz w:val="20"/>
          <w:szCs w:val="20"/>
        </w:rPr>
        <w:t>sutcha</w:t>
      </w:r>
      <w:r w:rsidRPr="00D31E36">
        <w:rPr>
          <w:sz w:val="20"/>
          <w:szCs w:val="20"/>
        </w:rPr>
        <w:t xml:space="preserve"> = sutte wa)  (</w:t>
      </w:r>
      <w:r w:rsidRPr="00EA58D8">
        <w:rPr>
          <w:b/>
          <w:sz w:val="20"/>
          <w:szCs w:val="20"/>
        </w:rPr>
        <w:t>suu</w:t>
      </w:r>
      <w:r w:rsidRPr="00D31E36">
        <w:rPr>
          <w:sz w:val="20"/>
          <w:szCs w:val="20"/>
        </w:rPr>
        <w:t xml:space="preserve"> = to smoke, suck, inhale)  (</w:t>
      </w:r>
      <w:r w:rsidRPr="00D31E36">
        <w:rPr>
          <w:i/>
          <w:sz w:val="20"/>
          <w:szCs w:val="20"/>
          <w:u w:val="single"/>
        </w:rPr>
        <w:t>Ken</w:t>
      </w:r>
      <w:r w:rsidRPr="00D31E36">
        <w:rPr>
          <w:i/>
          <w:sz w:val="20"/>
          <w:szCs w:val="20"/>
        </w:rPr>
        <w:t xml:space="preserve">’s </w:t>
      </w:r>
      <w:r w:rsidRPr="00D31E36">
        <w:rPr>
          <w:i/>
          <w:sz w:val="20"/>
          <w:szCs w:val="20"/>
          <w:u w:val="single"/>
        </w:rPr>
        <w:t>co</w:t>
      </w:r>
      <w:r w:rsidRPr="00D31E36">
        <w:rPr>
          <w:i/>
          <w:sz w:val="20"/>
          <w:szCs w:val="20"/>
        </w:rPr>
        <w:t xml:space="preserve">lds stopped after he got </w:t>
      </w:r>
      <w:r w:rsidRPr="00D31E36">
        <w:rPr>
          <w:i/>
          <w:sz w:val="20"/>
          <w:szCs w:val="20"/>
          <w:u w:val="single"/>
        </w:rPr>
        <w:t>healthy</w:t>
      </w:r>
      <w:r w:rsidRPr="00D31E36">
        <w:rPr>
          <w:sz w:val="20"/>
          <w:szCs w:val="20"/>
        </w:rPr>
        <w:t>)</w:t>
      </w:r>
    </w:p>
    <w:p w:rsidR="003D4631" w:rsidRPr="00D31E36" w:rsidRDefault="001F6737" w:rsidP="007A47ED">
      <w:pPr>
        <w:widowControl w:val="0"/>
        <w:rPr>
          <w:sz w:val="20"/>
          <w:szCs w:val="20"/>
        </w:rPr>
      </w:pPr>
      <w:r>
        <w:rPr>
          <w:sz w:val="20"/>
          <w:szCs w:val="20"/>
        </w:rPr>
        <w:t>136</w:t>
      </w:r>
      <w:r w:rsidR="003D4631" w:rsidRPr="00D31E36">
        <w:rPr>
          <w:sz w:val="20"/>
          <w:szCs w:val="20"/>
        </w:rPr>
        <w:t xml:space="preserve">.  Did you give flowers? To the teacher?  Use ordinary politeness.  Plain speech.   Use no to soften this.  Don’t use ka. </w:t>
      </w:r>
    </w:p>
    <w:p w:rsidR="003D4631" w:rsidRPr="00D31E36" w:rsidRDefault="003D4631" w:rsidP="007A47ED">
      <w:pPr>
        <w:widowControl w:val="0"/>
        <w:rPr>
          <w:sz w:val="20"/>
          <w:szCs w:val="20"/>
        </w:rPr>
      </w:pPr>
      <w:r w:rsidRPr="00D31E36">
        <w:rPr>
          <w:rFonts w:hint="eastAsia"/>
          <w:sz w:val="20"/>
          <w:szCs w:val="20"/>
        </w:rPr>
        <w:t>花をあげたの？先生に。</w:t>
      </w:r>
      <w:r w:rsidRPr="00D31E36">
        <w:rPr>
          <w:sz w:val="20"/>
          <w:szCs w:val="20"/>
        </w:rPr>
        <w:t xml:space="preserve"> </w:t>
      </w:r>
    </w:p>
    <w:p w:rsidR="003D4631" w:rsidRPr="00D31E36" w:rsidRDefault="003D4631" w:rsidP="007A47ED">
      <w:pPr>
        <w:widowControl w:val="0"/>
        <w:rPr>
          <w:sz w:val="20"/>
          <w:szCs w:val="20"/>
        </w:rPr>
      </w:pPr>
      <w:r w:rsidRPr="00D31E36">
        <w:rPr>
          <w:sz w:val="20"/>
          <w:szCs w:val="20"/>
        </w:rPr>
        <w:t xml:space="preserve">Hana o ageta no?  Sensei ni.  </w:t>
      </w:r>
    </w:p>
    <w:p w:rsidR="003D4631" w:rsidRPr="00D31E36" w:rsidRDefault="001F6737" w:rsidP="007A47ED">
      <w:pPr>
        <w:widowControl w:val="0"/>
        <w:rPr>
          <w:sz w:val="20"/>
          <w:szCs w:val="20"/>
        </w:rPr>
      </w:pPr>
      <w:r>
        <w:rPr>
          <w:sz w:val="20"/>
          <w:szCs w:val="20"/>
        </w:rPr>
        <w:t>137</w:t>
      </w:r>
      <w:r w:rsidR="003D4631" w:rsidRPr="00D31E36">
        <w:rPr>
          <w:sz w:val="20"/>
          <w:szCs w:val="20"/>
        </w:rPr>
        <w:t>.  Ah, it was pleasant.  The friend coming and giving.  Plain speech.</w:t>
      </w:r>
    </w:p>
    <w:p w:rsidR="003D4631" w:rsidRPr="00D31E36" w:rsidRDefault="003D4631" w:rsidP="007A47ED">
      <w:pPr>
        <w:widowControl w:val="0"/>
        <w:rPr>
          <w:sz w:val="20"/>
          <w:szCs w:val="20"/>
        </w:rPr>
      </w:pPr>
      <w:r w:rsidRPr="00D31E36">
        <w:rPr>
          <w:rFonts w:hint="eastAsia"/>
          <w:sz w:val="20"/>
          <w:szCs w:val="20"/>
        </w:rPr>
        <w:t>あぁ、楽しかった、友達が来てくれて。</w:t>
      </w:r>
    </w:p>
    <w:p w:rsidR="003D4631" w:rsidRPr="00D31E36" w:rsidRDefault="003D4631" w:rsidP="007A47ED">
      <w:pPr>
        <w:widowControl w:val="0"/>
        <w:rPr>
          <w:sz w:val="20"/>
          <w:szCs w:val="20"/>
        </w:rPr>
      </w:pPr>
      <w:r w:rsidRPr="00D31E36">
        <w:rPr>
          <w:sz w:val="20"/>
          <w:szCs w:val="20"/>
        </w:rPr>
        <w:t>Aa, tanoshikatta, tomodachi ga kite kurete.</w:t>
      </w:r>
    </w:p>
    <w:p w:rsidR="003D4631" w:rsidRPr="00D31E36" w:rsidRDefault="001F6737" w:rsidP="007A47ED">
      <w:pPr>
        <w:widowControl w:val="0"/>
        <w:rPr>
          <w:sz w:val="20"/>
          <w:szCs w:val="20"/>
        </w:rPr>
      </w:pPr>
      <w:r>
        <w:rPr>
          <w:sz w:val="20"/>
          <w:szCs w:val="20"/>
        </w:rPr>
        <w:t>138</w:t>
      </w:r>
      <w:r w:rsidR="003D4631" w:rsidRPr="00D31E36">
        <w:rPr>
          <w:sz w:val="20"/>
          <w:szCs w:val="20"/>
        </w:rPr>
        <w:t xml:space="preserve">.  As for this store, except for Obon and New Year only, it doesn’t rest.  </w:t>
      </w:r>
    </w:p>
    <w:p w:rsidR="003D4631" w:rsidRPr="00D31E36" w:rsidRDefault="003D4631" w:rsidP="007A47ED">
      <w:pPr>
        <w:widowControl w:val="0"/>
        <w:rPr>
          <w:sz w:val="20"/>
          <w:szCs w:val="20"/>
        </w:rPr>
      </w:pPr>
      <w:r w:rsidRPr="00D31E36">
        <w:rPr>
          <w:rFonts w:hint="eastAsia"/>
          <w:sz w:val="20"/>
          <w:szCs w:val="20"/>
        </w:rPr>
        <w:t>この店はお盆とお正月しか休みません。</w:t>
      </w:r>
    </w:p>
    <w:p w:rsidR="003D4631" w:rsidRPr="00D31E36" w:rsidRDefault="003D4631" w:rsidP="007A47ED">
      <w:pPr>
        <w:widowControl w:val="0"/>
        <w:rPr>
          <w:sz w:val="20"/>
          <w:szCs w:val="20"/>
        </w:rPr>
      </w:pPr>
      <w:r w:rsidRPr="00D31E36">
        <w:rPr>
          <w:sz w:val="20"/>
          <w:szCs w:val="20"/>
        </w:rPr>
        <w:t>Kono mise wa obon to oshoogatsu shika yasumimasen.  (</w:t>
      </w:r>
      <w:r w:rsidR="00EA58D8" w:rsidRPr="00EA58D8">
        <w:rPr>
          <w:b/>
          <w:sz w:val="20"/>
          <w:szCs w:val="20"/>
        </w:rPr>
        <w:t>o</w:t>
      </w:r>
      <w:r w:rsidRPr="00EA58D8">
        <w:rPr>
          <w:b/>
          <w:sz w:val="20"/>
          <w:szCs w:val="20"/>
        </w:rPr>
        <w:t>shoogatsu</w:t>
      </w:r>
      <w:r w:rsidRPr="00D31E36">
        <w:rPr>
          <w:sz w:val="20"/>
          <w:szCs w:val="20"/>
        </w:rPr>
        <w:t xml:space="preserve"> = January, New Year’s Day, New Year; </w:t>
      </w:r>
      <w:r w:rsidRPr="00D31E36">
        <w:rPr>
          <w:i/>
          <w:sz w:val="20"/>
          <w:szCs w:val="20"/>
        </w:rPr>
        <w:t xml:space="preserve">we </w:t>
      </w:r>
      <w:r w:rsidRPr="00D31E36">
        <w:rPr>
          <w:i/>
          <w:sz w:val="20"/>
          <w:szCs w:val="20"/>
          <w:u w:val="single"/>
        </w:rPr>
        <w:t>o</w:t>
      </w:r>
      <w:r w:rsidRPr="00D31E36">
        <w:rPr>
          <w:i/>
          <w:sz w:val="20"/>
          <w:szCs w:val="20"/>
        </w:rPr>
        <w:t xml:space="preserve"> [humbly] </w:t>
      </w:r>
      <w:r w:rsidRPr="00D31E36">
        <w:rPr>
          <w:i/>
          <w:sz w:val="20"/>
          <w:szCs w:val="20"/>
          <w:u w:val="single"/>
        </w:rPr>
        <w:t>show</w:t>
      </w:r>
      <w:r w:rsidRPr="00D31E36">
        <w:rPr>
          <w:i/>
          <w:sz w:val="20"/>
          <w:szCs w:val="20"/>
        </w:rPr>
        <w:t xml:space="preserve"> all the </w:t>
      </w:r>
      <w:r w:rsidRPr="00D31E36">
        <w:rPr>
          <w:i/>
          <w:sz w:val="20"/>
          <w:szCs w:val="20"/>
          <w:u w:val="single"/>
        </w:rPr>
        <w:t>gatsu</w:t>
      </w:r>
      <w:r w:rsidRPr="00D31E36">
        <w:rPr>
          <w:i/>
          <w:sz w:val="20"/>
          <w:szCs w:val="20"/>
        </w:rPr>
        <w:t xml:space="preserve">s [months] on </w:t>
      </w:r>
      <w:r w:rsidRPr="00D31E36">
        <w:rPr>
          <w:i/>
          <w:sz w:val="20"/>
          <w:szCs w:val="20"/>
          <w:u w:val="single"/>
        </w:rPr>
        <w:t>New Year’s Day</w:t>
      </w:r>
      <w:r w:rsidRPr="00D31E36">
        <w:rPr>
          <w:sz w:val="20"/>
          <w:szCs w:val="20"/>
        </w:rPr>
        <w:t>) (</w:t>
      </w:r>
      <w:r w:rsidRPr="00D31E36">
        <w:rPr>
          <w:b/>
          <w:sz w:val="20"/>
          <w:szCs w:val="20"/>
        </w:rPr>
        <w:t xml:space="preserve">shika </w:t>
      </w:r>
      <w:r w:rsidRPr="00EA58D8">
        <w:rPr>
          <w:sz w:val="20"/>
          <w:szCs w:val="20"/>
        </w:rPr>
        <w:t>= except for only;  use with negative verb)</w:t>
      </w:r>
      <w:r w:rsidRPr="00D31E36">
        <w:rPr>
          <w:sz w:val="20"/>
          <w:szCs w:val="20"/>
        </w:rPr>
        <w:t xml:space="preserve">  (OK to substitute ganjitsu for oshoogatsu)</w:t>
      </w:r>
    </w:p>
    <w:p w:rsidR="003D4631" w:rsidRPr="00D31E36" w:rsidRDefault="001F6737" w:rsidP="007A47ED">
      <w:pPr>
        <w:widowControl w:val="0"/>
        <w:rPr>
          <w:sz w:val="20"/>
          <w:szCs w:val="20"/>
        </w:rPr>
      </w:pPr>
      <w:r>
        <w:rPr>
          <w:sz w:val="20"/>
          <w:szCs w:val="20"/>
        </w:rPr>
        <w:t>139</w:t>
      </w:r>
      <w:r w:rsidR="003D4631" w:rsidRPr="00D31E36">
        <w:rPr>
          <w:sz w:val="20"/>
          <w:szCs w:val="20"/>
        </w:rPr>
        <w:t xml:space="preserve">.  Hey!  Inside of the wallet, except for 1,000 yen </w:t>
      </w:r>
    </w:p>
    <w:p w:rsidR="003D4631" w:rsidRPr="00D31E36" w:rsidRDefault="003D4631" w:rsidP="007A47ED">
      <w:pPr>
        <w:widowControl w:val="0"/>
        <w:rPr>
          <w:sz w:val="20"/>
          <w:szCs w:val="20"/>
        </w:rPr>
      </w:pPr>
      <w:r w:rsidRPr="00D31E36">
        <w:rPr>
          <w:sz w:val="20"/>
          <w:szCs w:val="20"/>
        </w:rPr>
        <w:t>only, is not being entered.  (meaning, there’s only 1000 yen)   Use a contracted form of ‘is not being entered.’  Plain speech.</w:t>
      </w:r>
    </w:p>
    <w:p w:rsidR="003D4631" w:rsidRPr="00D31E36" w:rsidRDefault="003D4631" w:rsidP="007A47ED">
      <w:pPr>
        <w:widowControl w:val="0"/>
        <w:rPr>
          <w:sz w:val="20"/>
          <w:szCs w:val="20"/>
        </w:rPr>
      </w:pPr>
      <w:r w:rsidRPr="00D31E36">
        <w:rPr>
          <w:rFonts w:hint="eastAsia"/>
          <w:sz w:val="20"/>
          <w:szCs w:val="20"/>
        </w:rPr>
        <w:t>あれ！財布の中に千円しか入っていない。</w:t>
      </w:r>
    </w:p>
    <w:p w:rsidR="003D4631" w:rsidRPr="00D31E36" w:rsidRDefault="003D4631" w:rsidP="007A47ED">
      <w:pPr>
        <w:widowControl w:val="0"/>
        <w:rPr>
          <w:sz w:val="20"/>
          <w:szCs w:val="20"/>
        </w:rPr>
      </w:pPr>
      <w:r w:rsidRPr="00D31E36">
        <w:rPr>
          <w:sz w:val="20"/>
          <w:szCs w:val="20"/>
        </w:rPr>
        <w:t>Are!  Saifu no naka ni sen yen shika haittenai.  (use ni with hairu)</w:t>
      </w:r>
    </w:p>
    <w:p w:rsidR="003D4631" w:rsidRPr="00D31E36" w:rsidRDefault="001F6737" w:rsidP="007A47ED">
      <w:pPr>
        <w:widowControl w:val="0"/>
        <w:rPr>
          <w:sz w:val="20"/>
          <w:szCs w:val="20"/>
        </w:rPr>
      </w:pPr>
      <w:r>
        <w:rPr>
          <w:sz w:val="20"/>
          <w:szCs w:val="20"/>
        </w:rPr>
        <w:t>140</w:t>
      </w:r>
      <w:r w:rsidR="003D4631" w:rsidRPr="00D31E36">
        <w:rPr>
          <w:sz w:val="20"/>
          <w:szCs w:val="20"/>
        </w:rPr>
        <w:t xml:space="preserve">.  Except for 5 days’ duration only, I cannot rest, such </w:t>
      </w:r>
      <w:r w:rsidR="00F75C82">
        <w:rPr>
          <w:sz w:val="20"/>
          <w:szCs w:val="20"/>
        </w:rPr>
        <w:t>a thing!  I got disappointed!  Use p</w:t>
      </w:r>
      <w:r w:rsidR="003D4631" w:rsidRPr="00D31E36">
        <w:rPr>
          <w:sz w:val="20"/>
          <w:szCs w:val="20"/>
        </w:rPr>
        <w:t>lain speech for the first clause.</w:t>
      </w:r>
    </w:p>
    <w:p w:rsidR="003D4631" w:rsidRPr="00D31E36" w:rsidRDefault="003D4631" w:rsidP="007A47ED">
      <w:pPr>
        <w:widowControl w:val="0"/>
        <w:rPr>
          <w:sz w:val="20"/>
          <w:szCs w:val="20"/>
        </w:rPr>
      </w:pPr>
      <w:r w:rsidRPr="00D31E36">
        <w:rPr>
          <w:rFonts w:hint="eastAsia"/>
          <w:sz w:val="20"/>
          <w:szCs w:val="20"/>
        </w:rPr>
        <w:t>五日間しか休めないなんてがっかりしました。</w:t>
      </w:r>
    </w:p>
    <w:p w:rsidR="003D4631" w:rsidRPr="00D31E36" w:rsidRDefault="003D4631" w:rsidP="007A47ED">
      <w:pPr>
        <w:widowControl w:val="0"/>
        <w:rPr>
          <w:sz w:val="20"/>
          <w:szCs w:val="20"/>
        </w:rPr>
      </w:pPr>
      <w:r w:rsidRPr="00D31E36">
        <w:rPr>
          <w:sz w:val="20"/>
          <w:szCs w:val="20"/>
        </w:rPr>
        <w:t>Itsukakan shika yasumenai nante, gakkari shimashita.  (</w:t>
      </w:r>
      <w:r w:rsidRPr="00EA58D8">
        <w:rPr>
          <w:b/>
          <w:sz w:val="20"/>
          <w:szCs w:val="20"/>
        </w:rPr>
        <w:t xml:space="preserve">gakkari suru </w:t>
      </w:r>
      <w:r w:rsidRPr="00D31E36">
        <w:rPr>
          <w:sz w:val="20"/>
          <w:szCs w:val="20"/>
        </w:rPr>
        <w:t>= to become</w:t>
      </w:r>
      <w:r w:rsidR="00EA58D8">
        <w:rPr>
          <w:sz w:val="20"/>
          <w:szCs w:val="20"/>
        </w:rPr>
        <w:t xml:space="preserve"> disappointed or discouraged) (</w:t>
      </w:r>
      <w:r w:rsidR="00EA58D8" w:rsidRPr="00EA58D8">
        <w:rPr>
          <w:b/>
          <w:sz w:val="20"/>
          <w:szCs w:val="20"/>
        </w:rPr>
        <w:t>k</w:t>
      </w:r>
      <w:r w:rsidRPr="00EA58D8">
        <w:rPr>
          <w:b/>
          <w:sz w:val="20"/>
          <w:szCs w:val="20"/>
        </w:rPr>
        <w:t>an</w:t>
      </w:r>
      <w:r w:rsidRPr="00D31E36">
        <w:rPr>
          <w:sz w:val="20"/>
          <w:szCs w:val="20"/>
        </w:rPr>
        <w:t xml:space="preserve">, meaning duration,  is </w:t>
      </w:r>
      <w:r w:rsidR="00EA58D8">
        <w:rPr>
          <w:sz w:val="20"/>
          <w:szCs w:val="20"/>
        </w:rPr>
        <w:t>required for weeks and hours; k</w:t>
      </w:r>
      <w:r w:rsidRPr="00D31E36">
        <w:rPr>
          <w:sz w:val="20"/>
          <w:szCs w:val="20"/>
        </w:rPr>
        <w:t>an is optional for yea</w:t>
      </w:r>
      <w:r w:rsidR="00EA58D8">
        <w:rPr>
          <w:sz w:val="20"/>
          <w:szCs w:val="20"/>
        </w:rPr>
        <w:t>rs, months, days and minutes; d</w:t>
      </w:r>
      <w:r w:rsidRPr="00D31E36">
        <w:rPr>
          <w:sz w:val="20"/>
          <w:szCs w:val="20"/>
        </w:rPr>
        <w:t>o not use the optional kan before mae ni, ato ni, or</w:t>
      </w:r>
      <w:r w:rsidR="00EA58D8">
        <w:rPr>
          <w:sz w:val="20"/>
          <w:szCs w:val="20"/>
        </w:rPr>
        <w:t xml:space="preserve"> go ni;</w:t>
      </w:r>
      <w:r w:rsidRPr="00D31E36">
        <w:rPr>
          <w:sz w:val="20"/>
          <w:szCs w:val="20"/>
        </w:rPr>
        <w:t xml:space="preserve"> OK to omit kan here, but it wouldn't sound as good.)</w:t>
      </w:r>
    </w:p>
    <w:p w:rsidR="003D4631" w:rsidRPr="00D31E36" w:rsidRDefault="001F6737" w:rsidP="007A47ED">
      <w:pPr>
        <w:widowControl w:val="0"/>
        <w:rPr>
          <w:sz w:val="20"/>
          <w:szCs w:val="20"/>
          <w:lang w:val="es-US"/>
        </w:rPr>
      </w:pPr>
      <w:r>
        <w:rPr>
          <w:sz w:val="20"/>
          <w:szCs w:val="20"/>
        </w:rPr>
        <w:t>141</w:t>
      </w:r>
      <w:r w:rsidR="003D4631" w:rsidRPr="00D31E36">
        <w:rPr>
          <w:sz w:val="20"/>
          <w:szCs w:val="20"/>
        </w:rPr>
        <w:t xml:space="preserve">.  If you want to vacation more, except to resign the company only, doesn’t exist, huh.  </w:t>
      </w:r>
      <w:r w:rsidR="003D4631" w:rsidRPr="00D31E36">
        <w:rPr>
          <w:sz w:val="20"/>
          <w:szCs w:val="20"/>
          <w:lang w:val="es-US"/>
        </w:rPr>
        <w:t>Use tara.</w:t>
      </w:r>
    </w:p>
    <w:p w:rsidR="003D4631" w:rsidRPr="00D31E36" w:rsidRDefault="003D4631" w:rsidP="007A47ED">
      <w:pPr>
        <w:widowControl w:val="0"/>
        <w:rPr>
          <w:sz w:val="20"/>
          <w:szCs w:val="20"/>
          <w:lang w:val="es-US"/>
        </w:rPr>
      </w:pPr>
      <w:r w:rsidRPr="00D31E36">
        <w:rPr>
          <w:rFonts w:hint="eastAsia"/>
          <w:sz w:val="20"/>
          <w:szCs w:val="20"/>
          <w:lang w:val="es-US"/>
        </w:rPr>
        <w:t>もっと休みたかったら会社をやめるしかありませんね。</w:t>
      </w:r>
    </w:p>
    <w:p w:rsidR="003D4631" w:rsidRPr="00D31E36" w:rsidRDefault="003D4631" w:rsidP="007A47ED">
      <w:pPr>
        <w:widowControl w:val="0"/>
        <w:rPr>
          <w:sz w:val="20"/>
          <w:szCs w:val="20"/>
          <w:lang w:val="es-US"/>
        </w:rPr>
      </w:pPr>
      <w:r w:rsidRPr="00D31E36">
        <w:rPr>
          <w:sz w:val="20"/>
          <w:szCs w:val="20"/>
          <w:lang w:val="es-US"/>
        </w:rPr>
        <w:t xml:space="preserve">Motto yasumitakattara, kaisha o yameru shika </w:t>
      </w:r>
      <w:r w:rsidRPr="00D31E36">
        <w:rPr>
          <w:sz w:val="20"/>
          <w:szCs w:val="20"/>
          <w:lang w:val="es-US"/>
        </w:rPr>
        <w:lastRenderedPageBreak/>
        <w:t xml:space="preserve">arimasen ne.   </w:t>
      </w:r>
      <w:r w:rsidRPr="00D31E36">
        <w:rPr>
          <w:sz w:val="20"/>
          <w:szCs w:val="20"/>
        </w:rPr>
        <w:t>(</w:t>
      </w:r>
      <w:r w:rsidRPr="00EA58D8">
        <w:rPr>
          <w:b/>
          <w:sz w:val="20"/>
          <w:szCs w:val="20"/>
        </w:rPr>
        <w:t>yamu</w:t>
      </w:r>
      <w:r w:rsidRPr="00D31E36">
        <w:rPr>
          <w:sz w:val="20"/>
          <w:szCs w:val="20"/>
        </w:rPr>
        <w:t xml:space="preserve"> = to stop; </w:t>
      </w:r>
      <w:r w:rsidRPr="00D31E36">
        <w:rPr>
          <w:i/>
          <w:sz w:val="20"/>
          <w:szCs w:val="20"/>
        </w:rPr>
        <w:t xml:space="preserve"> cows </w:t>
      </w:r>
      <w:r w:rsidRPr="00D31E36">
        <w:rPr>
          <w:i/>
          <w:sz w:val="20"/>
          <w:szCs w:val="20"/>
          <w:u w:val="single"/>
        </w:rPr>
        <w:t>stop</w:t>
      </w:r>
      <w:r w:rsidRPr="00D31E36">
        <w:rPr>
          <w:i/>
          <w:sz w:val="20"/>
          <w:szCs w:val="20"/>
        </w:rPr>
        <w:t xml:space="preserve"> </w:t>
      </w:r>
    </w:p>
    <w:p w:rsidR="003D4631" w:rsidRPr="00D31E36" w:rsidRDefault="003D4631" w:rsidP="007A47ED">
      <w:pPr>
        <w:widowControl w:val="0"/>
        <w:rPr>
          <w:sz w:val="20"/>
          <w:szCs w:val="20"/>
        </w:rPr>
      </w:pPr>
      <w:r w:rsidRPr="00D31E36">
        <w:rPr>
          <w:i/>
          <w:sz w:val="20"/>
          <w:szCs w:val="20"/>
        </w:rPr>
        <w:t xml:space="preserve">eating </w:t>
      </w:r>
      <w:r w:rsidRPr="00D31E36">
        <w:rPr>
          <w:i/>
          <w:sz w:val="20"/>
          <w:szCs w:val="20"/>
          <w:u w:val="single"/>
        </w:rPr>
        <w:t>yam</w:t>
      </w:r>
      <w:r w:rsidRPr="00D31E36">
        <w:rPr>
          <w:i/>
          <w:sz w:val="20"/>
          <w:szCs w:val="20"/>
        </w:rPr>
        <w:t>s</w:t>
      </w:r>
      <w:r w:rsidRPr="00D31E36">
        <w:rPr>
          <w:sz w:val="20"/>
          <w:szCs w:val="20"/>
        </w:rPr>
        <w:t xml:space="preserve">;  </w:t>
      </w:r>
      <w:r w:rsidRPr="00EA58D8">
        <w:rPr>
          <w:b/>
          <w:sz w:val="20"/>
          <w:szCs w:val="20"/>
        </w:rPr>
        <w:t>yameru</w:t>
      </w:r>
      <w:r w:rsidRPr="00D31E36">
        <w:rPr>
          <w:sz w:val="20"/>
          <w:szCs w:val="20"/>
        </w:rPr>
        <w:t xml:space="preserve"> = to resign)</w:t>
      </w:r>
    </w:p>
    <w:p w:rsidR="003D4631" w:rsidRPr="00D31E36" w:rsidRDefault="001F6737" w:rsidP="007A47ED">
      <w:pPr>
        <w:widowControl w:val="0"/>
        <w:rPr>
          <w:sz w:val="20"/>
          <w:szCs w:val="20"/>
        </w:rPr>
      </w:pPr>
      <w:r>
        <w:rPr>
          <w:sz w:val="20"/>
          <w:szCs w:val="20"/>
        </w:rPr>
        <w:t>142</w:t>
      </w:r>
      <w:r w:rsidR="003D4631" w:rsidRPr="00D31E36">
        <w:rPr>
          <w:sz w:val="20"/>
          <w:szCs w:val="20"/>
        </w:rPr>
        <w:t xml:space="preserve">.  I’m overwhelmed.  Now in the store, as for being  placed ones, this is the only one.  Use nan to soften the last phrase.  </w:t>
      </w:r>
    </w:p>
    <w:p w:rsidR="003D4631" w:rsidRPr="00D31E36" w:rsidRDefault="003D4631" w:rsidP="007A47ED">
      <w:pPr>
        <w:widowControl w:val="0"/>
        <w:rPr>
          <w:sz w:val="20"/>
          <w:szCs w:val="20"/>
        </w:rPr>
      </w:pPr>
      <w:r w:rsidRPr="00D31E36">
        <w:rPr>
          <w:rFonts w:hint="eastAsia"/>
          <w:sz w:val="20"/>
          <w:szCs w:val="20"/>
        </w:rPr>
        <w:t>おそれいります。今店に置いてあるのはこれだけなんです。</w:t>
      </w:r>
    </w:p>
    <w:p w:rsidR="002549C9" w:rsidRPr="00545C76" w:rsidRDefault="003D4631" w:rsidP="007A47ED">
      <w:pPr>
        <w:widowControl w:val="0"/>
        <w:rPr>
          <w:sz w:val="20"/>
          <w:szCs w:val="20"/>
        </w:rPr>
      </w:pPr>
      <w:r w:rsidRPr="00D31E36">
        <w:rPr>
          <w:sz w:val="20"/>
          <w:szCs w:val="20"/>
          <w:lang w:val="es-US"/>
        </w:rPr>
        <w:t xml:space="preserve">Osoreirimasu.  Ima mise ni, oite aru no wa, kore dake nan desu.  </w:t>
      </w:r>
      <w:r w:rsidR="002549C9" w:rsidRPr="00545C76">
        <w:rPr>
          <w:sz w:val="20"/>
          <w:szCs w:val="20"/>
        </w:rPr>
        <w:t xml:space="preserve">(mise de, </w:t>
      </w:r>
      <w:r w:rsidR="002549C9" w:rsidRPr="00545C76">
        <w:rPr>
          <w:i/>
          <w:sz w:val="20"/>
          <w:szCs w:val="20"/>
        </w:rPr>
        <w:t>not</w:t>
      </w:r>
      <w:r w:rsidR="002549C9" w:rsidRPr="00545C76">
        <w:rPr>
          <w:sz w:val="20"/>
          <w:szCs w:val="20"/>
        </w:rPr>
        <w:t xml:space="preserve"> OK; </w:t>
      </w:r>
      <w:r w:rsidR="002549C9">
        <w:rPr>
          <w:sz w:val="20"/>
          <w:szCs w:val="20"/>
        </w:rPr>
        <w:t xml:space="preserve"> the choice of ni vs. de is governed by the verb</w:t>
      </w:r>
      <w:r w:rsidR="002549C9" w:rsidRPr="00545C76">
        <w:rPr>
          <w:sz w:val="20"/>
          <w:szCs w:val="20"/>
        </w:rPr>
        <w:t xml:space="preserve"> aru, not oku)</w:t>
      </w:r>
    </w:p>
    <w:p w:rsidR="003D4631" w:rsidRPr="00D31E36" w:rsidRDefault="001F6737" w:rsidP="007A47ED">
      <w:pPr>
        <w:widowControl w:val="0"/>
        <w:rPr>
          <w:sz w:val="20"/>
          <w:szCs w:val="20"/>
        </w:rPr>
      </w:pPr>
      <w:r>
        <w:rPr>
          <w:sz w:val="20"/>
          <w:szCs w:val="20"/>
        </w:rPr>
        <w:t>143</w:t>
      </w:r>
      <w:r w:rsidR="003D4631" w:rsidRPr="00D31E36">
        <w:rPr>
          <w:sz w:val="20"/>
          <w:szCs w:val="20"/>
        </w:rPr>
        <w:t>.  Except for only this, doesn’t it exist?</w:t>
      </w:r>
      <w:r w:rsidR="003D4631" w:rsidRPr="00D31E36">
        <w:rPr>
          <w:b/>
          <w:sz w:val="20"/>
          <w:szCs w:val="20"/>
        </w:rPr>
        <w:t xml:space="preserve"> </w:t>
      </w:r>
      <w:r w:rsidR="003D4631" w:rsidRPr="00D31E36">
        <w:rPr>
          <w:sz w:val="20"/>
          <w:szCs w:val="20"/>
        </w:rPr>
        <w:t xml:space="preserve"> Use both dake and shika.  Soften this.  </w:t>
      </w:r>
    </w:p>
    <w:p w:rsidR="003D4631" w:rsidRPr="00D31E36" w:rsidRDefault="003D4631" w:rsidP="007A47ED">
      <w:pPr>
        <w:widowControl w:val="0"/>
        <w:rPr>
          <w:sz w:val="20"/>
          <w:szCs w:val="20"/>
        </w:rPr>
      </w:pPr>
      <w:r w:rsidRPr="00D31E36">
        <w:rPr>
          <w:rFonts w:hint="eastAsia"/>
          <w:sz w:val="20"/>
          <w:szCs w:val="20"/>
        </w:rPr>
        <w:t>これだけしかないんですか。</w:t>
      </w:r>
    </w:p>
    <w:p w:rsidR="003D4631" w:rsidRPr="00D31E36" w:rsidRDefault="003D4631" w:rsidP="007A47ED">
      <w:pPr>
        <w:widowControl w:val="0"/>
        <w:rPr>
          <w:sz w:val="20"/>
          <w:szCs w:val="20"/>
        </w:rPr>
      </w:pPr>
      <w:r w:rsidRPr="00D31E36">
        <w:rPr>
          <w:sz w:val="20"/>
          <w:szCs w:val="20"/>
        </w:rPr>
        <w:t xml:space="preserve">Kore dake shika nain desu ka. </w:t>
      </w:r>
      <w:r w:rsidRPr="00D31E36">
        <w:rPr>
          <w:b/>
          <w:sz w:val="20"/>
          <w:szCs w:val="20"/>
        </w:rPr>
        <w:t xml:space="preserve"> </w:t>
      </w:r>
      <w:r w:rsidRPr="00D31E36">
        <w:rPr>
          <w:sz w:val="20"/>
          <w:szCs w:val="20"/>
        </w:rPr>
        <w:t>(OK to omit dake;  arimasen ka, also OK)</w:t>
      </w:r>
    </w:p>
    <w:p w:rsidR="003D4631" w:rsidRPr="00D31E36" w:rsidRDefault="001F6737" w:rsidP="007A47ED">
      <w:pPr>
        <w:widowControl w:val="0"/>
        <w:rPr>
          <w:sz w:val="20"/>
          <w:szCs w:val="20"/>
        </w:rPr>
      </w:pPr>
      <w:r>
        <w:rPr>
          <w:sz w:val="20"/>
          <w:szCs w:val="20"/>
        </w:rPr>
        <w:t>144</w:t>
      </w:r>
      <w:r w:rsidR="003D4631" w:rsidRPr="00D31E36">
        <w:rPr>
          <w:sz w:val="20"/>
          <w:szCs w:val="20"/>
        </w:rPr>
        <w:t xml:space="preserve">.  It can’t be helped, huh.  Use plain speech and desu.  Well, with this is fine.    </w:t>
      </w:r>
    </w:p>
    <w:p w:rsidR="003D4631" w:rsidRPr="00D31E36" w:rsidRDefault="003D4631" w:rsidP="007A47ED">
      <w:pPr>
        <w:widowControl w:val="0"/>
        <w:rPr>
          <w:sz w:val="20"/>
          <w:szCs w:val="20"/>
        </w:rPr>
      </w:pPr>
      <w:r w:rsidRPr="00D31E36">
        <w:rPr>
          <w:rFonts w:hint="eastAsia"/>
          <w:sz w:val="20"/>
          <w:szCs w:val="20"/>
        </w:rPr>
        <w:t>しかたがないですね。じゃ、これで結構です。</w:t>
      </w:r>
      <w:r w:rsidRPr="00D31E36">
        <w:rPr>
          <w:sz w:val="20"/>
          <w:szCs w:val="20"/>
        </w:rPr>
        <w:t xml:space="preserve">  </w:t>
      </w:r>
    </w:p>
    <w:p w:rsidR="003D4631" w:rsidRPr="00D31E36" w:rsidRDefault="003D4631" w:rsidP="007A47ED">
      <w:pPr>
        <w:widowControl w:val="0"/>
        <w:rPr>
          <w:sz w:val="20"/>
          <w:szCs w:val="20"/>
        </w:rPr>
      </w:pPr>
      <w:r w:rsidRPr="00D31E36">
        <w:rPr>
          <w:sz w:val="20"/>
          <w:szCs w:val="20"/>
          <w:lang w:val="es-US"/>
        </w:rPr>
        <w:t xml:space="preserve">Shikata ga nai desu ne.  Jaa, kore de kekkoo desu.  </w:t>
      </w:r>
      <w:r w:rsidRPr="00D31E36">
        <w:rPr>
          <w:sz w:val="20"/>
          <w:szCs w:val="20"/>
        </w:rPr>
        <w:t>(OK to omit desu in the first sentence)</w:t>
      </w:r>
    </w:p>
    <w:p w:rsidR="003D4631" w:rsidRPr="00D31E36" w:rsidRDefault="001F6737" w:rsidP="007A47ED">
      <w:pPr>
        <w:widowControl w:val="0"/>
        <w:rPr>
          <w:sz w:val="20"/>
          <w:szCs w:val="20"/>
        </w:rPr>
      </w:pPr>
      <w:r>
        <w:rPr>
          <w:sz w:val="20"/>
          <w:szCs w:val="20"/>
        </w:rPr>
        <w:t>145</w:t>
      </w:r>
      <w:r w:rsidR="003D4631" w:rsidRPr="00D31E36">
        <w:rPr>
          <w:sz w:val="20"/>
          <w:szCs w:val="20"/>
        </w:rPr>
        <w:t xml:space="preserve">.  As for in the store, except for this only, it didn’t exist, for sure.  Soften this. </w:t>
      </w:r>
    </w:p>
    <w:p w:rsidR="003D4631" w:rsidRPr="00D31E36" w:rsidRDefault="003D4631" w:rsidP="007A47ED">
      <w:pPr>
        <w:widowControl w:val="0"/>
        <w:rPr>
          <w:sz w:val="20"/>
          <w:szCs w:val="20"/>
        </w:rPr>
      </w:pPr>
      <w:r w:rsidRPr="00D31E36">
        <w:rPr>
          <w:rFonts w:hint="eastAsia"/>
          <w:sz w:val="20"/>
          <w:szCs w:val="20"/>
        </w:rPr>
        <w:t>店にはこれしかなかったんですよ。</w:t>
      </w:r>
      <w:r w:rsidRPr="00D31E36">
        <w:rPr>
          <w:sz w:val="20"/>
          <w:szCs w:val="20"/>
        </w:rPr>
        <w:t xml:space="preserve"> </w:t>
      </w:r>
    </w:p>
    <w:p w:rsidR="003D4631" w:rsidRPr="00D31E36" w:rsidRDefault="003D4631" w:rsidP="007A47ED">
      <w:pPr>
        <w:widowControl w:val="0"/>
        <w:rPr>
          <w:sz w:val="20"/>
          <w:szCs w:val="20"/>
        </w:rPr>
      </w:pPr>
      <w:r w:rsidRPr="00D31E36">
        <w:rPr>
          <w:sz w:val="20"/>
          <w:szCs w:val="20"/>
        </w:rPr>
        <w:t>Mise ni wa, kore shika nakattan desu yo.  (</w:t>
      </w:r>
      <w:r w:rsidRPr="00EA58D8">
        <w:rPr>
          <w:strike/>
          <w:sz w:val="20"/>
          <w:szCs w:val="20"/>
        </w:rPr>
        <w:t>nain deshita</w:t>
      </w:r>
      <w:r w:rsidRPr="00D31E36">
        <w:rPr>
          <w:sz w:val="20"/>
          <w:szCs w:val="20"/>
        </w:rPr>
        <w:t xml:space="preserve">, </w:t>
      </w:r>
      <w:r w:rsidRPr="00EA58D8">
        <w:rPr>
          <w:i/>
          <w:sz w:val="20"/>
          <w:szCs w:val="20"/>
        </w:rPr>
        <w:t>not</w:t>
      </w:r>
      <w:r w:rsidRPr="00D31E36">
        <w:rPr>
          <w:sz w:val="20"/>
          <w:szCs w:val="20"/>
        </w:rPr>
        <w:t xml:space="preserve"> OK)</w:t>
      </w:r>
    </w:p>
    <w:p w:rsidR="003D4631" w:rsidRPr="00D31E36" w:rsidRDefault="001F6737" w:rsidP="007A47ED">
      <w:pPr>
        <w:widowControl w:val="0"/>
        <w:rPr>
          <w:sz w:val="20"/>
          <w:szCs w:val="20"/>
        </w:rPr>
      </w:pPr>
      <w:r>
        <w:rPr>
          <w:sz w:val="20"/>
          <w:szCs w:val="20"/>
        </w:rPr>
        <w:t>146</w:t>
      </w:r>
      <w:r w:rsidR="003D4631" w:rsidRPr="00D31E36">
        <w:rPr>
          <w:sz w:val="20"/>
          <w:szCs w:val="20"/>
        </w:rPr>
        <w:t>.  As for summer vacation, how many days can you take?  Soften this.</w:t>
      </w:r>
    </w:p>
    <w:p w:rsidR="003D4631" w:rsidRPr="00D31E36" w:rsidRDefault="003D4631" w:rsidP="007A47ED">
      <w:pPr>
        <w:widowControl w:val="0"/>
        <w:rPr>
          <w:sz w:val="20"/>
          <w:szCs w:val="20"/>
        </w:rPr>
      </w:pPr>
      <w:r w:rsidRPr="00D31E36">
        <w:rPr>
          <w:rFonts w:hint="eastAsia"/>
          <w:sz w:val="20"/>
          <w:szCs w:val="20"/>
        </w:rPr>
        <w:t>夏休みは何日取れるんですか。</w:t>
      </w:r>
    </w:p>
    <w:p w:rsidR="003D4631" w:rsidRPr="00D31E36" w:rsidRDefault="003D4631" w:rsidP="007A47ED">
      <w:pPr>
        <w:widowControl w:val="0"/>
        <w:rPr>
          <w:sz w:val="20"/>
          <w:szCs w:val="20"/>
        </w:rPr>
      </w:pPr>
      <w:r w:rsidRPr="00D31E36">
        <w:rPr>
          <w:sz w:val="20"/>
          <w:szCs w:val="20"/>
        </w:rPr>
        <w:t>Natsuyasumi wa, nannichi torerun desu ka.  (</w:t>
      </w:r>
      <w:r w:rsidRPr="00EA58D8">
        <w:rPr>
          <w:b/>
          <w:sz w:val="20"/>
          <w:szCs w:val="20"/>
        </w:rPr>
        <w:t>toreru</w:t>
      </w:r>
      <w:r w:rsidRPr="00D31E36">
        <w:rPr>
          <w:sz w:val="20"/>
          <w:szCs w:val="20"/>
        </w:rPr>
        <w:t xml:space="preserve"> = can take)  (nannichi kan, also OK)</w:t>
      </w:r>
    </w:p>
    <w:p w:rsidR="003D4631" w:rsidRPr="00D31E36" w:rsidRDefault="001F6737" w:rsidP="007A47ED">
      <w:pPr>
        <w:widowControl w:val="0"/>
        <w:rPr>
          <w:sz w:val="20"/>
          <w:szCs w:val="20"/>
        </w:rPr>
      </w:pPr>
      <w:r>
        <w:rPr>
          <w:sz w:val="20"/>
          <w:szCs w:val="20"/>
        </w:rPr>
        <w:t>147</w:t>
      </w:r>
      <w:r w:rsidR="003D4631" w:rsidRPr="00D31E36">
        <w:rPr>
          <w:sz w:val="20"/>
          <w:szCs w:val="20"/>
        </w:rPr>
        <w:t>.  That, except for one week only, I cannot take, for sure.  Mark ‘that’ as the subject.  Soften this.</w:t>
      </w:r>
    </w:p>
    <w:p w:rsidR="003D4631" w:rsidRPr="00D31E36" w:rsidRDefault="003D4631" w:rsidP="007A47ED">
      <w:pPr>
        <w:widowControl w:val="0"/>
        <w:rPr>
          <w:sz w:val="20"/>
          <w:szCs w:val="20"/>
        </w:rPr>
      </w:pPr>
      <w:r w:rsidRPr="00D31E36">
        <w:rPr>
          <w:rFonts w:hint="eastAsia"/>
          <w:sz w:val="20"/>
          <w:szCs w:val="20"/>
        </w:rPr>
        <w:t>それが一週間しか取れないんですよ。</w:t>
      </w:r>
    </w:p>
    <w:p w:rsidR="003D4631" w:rsidRPr="00D31E36" w:rsidRDefault="003D4631" w:rsidP="007A47ED">
      <w:pPr>
        <w:widowControl w:val="0"/>
        <w:rPr>
          <w:sz w:val="20"/>
          <w:szCs w:val="20"/>
        </w:rPr>
      </w:pPr>
      <w:r w:rsidRPr="00D31E36">
        <w:rPr>
          <w:sz w:val="20"/>
          <w:szCs w:val="20"/>
        </w:rPr>
        <w:t xml:space="preserve">Sore ga, isshukan shika torenain desu yo.  (sore wa, </w:t>
      </w:r>
      <w:r w:rsidRPr="00EA58D8">
        <w:rPr>
          <w:i/>
          <w:sz w:val="20"/>
          <w:szCs w:val="20"/>
        </w:rPr>
        <w:t>not</w:t>
      </w:r>
      <w:r w:rsidRPr="00D31E36">
        <w:rPr>
          <w:sz w:val="20"/>
          <w:szCs w:val="20"/>
        </w:rPr>
        <w:t xml:space="preserve"> as good)</w:t>
      </w:r>
    </w:p>
    <w:p w:rsidR="003D4631" w:rsidRPr="00D31E36" w:rsidRDefault="001F6737" w:rsidP="007A47ED">
      <w:pPr>
        <w:widowControl w:val="0"/>
        <w:rPr>
          <w:sz w:val="20"/>
          <w:szCs w:val="20"/>
        </w:rPr>
      </w:pPr>
      <w:r>
        <w:rPr>
          <w:sz w:val="20"/>
          <w:szCs w:val="20"/>
        </w:rPr>
        <w:t>148</w:t>
      </w:r>
      <w:r w:rsidR="003D4631" w:rsidRPr="00D31E36">
        <w:rPr>
          <w:sz w:val="20"/>
          <w:szCs w:val="20"/>
        </w:rPr>
        <w:t>.  From Tokyo to Kyoto, by bullet train, about how long will it take?  Soften this.</w:t>
      </w:r>
    </w:p>
    <w:p w:rsidR="003D4631" w:rsidRPr="00D31E36" w:rsidRDefault="003D4631" w:rsidP="007A47ED">
      <w:pPr>
        <w:widowControl w:val="0"/>
        <w:rPr>
          <w:sz w:val="20"/>
          <w:szCs w:val="20"/>
        </w:rPr>
      </w:pPr>
      <w:r w:rsidRPr="00D31E36">
        <w:rPr>
          <w:rFonts w:hint="eastAsia"/>
          <w:sz w:val="20"/>
          <w:szCs w:val="20"/>
        </w:rPr>
        <w:t>東京から京都まで新幹線でどのくらいかかるんですか。</w:t>
      </w:r>
    </w:p>
    <w:p w:rsidR="003D4631" w:rsidRPr="00D31E36" w:rsidRDefault="003D4631" w:rsidP="007A47ED">
      <w:pPr>
        <w:widowControl w:val="0"/>
        <w:rPr>
          <w:sz w:val="20"/>
          <w:szCs w:val="20"/>
        </w:rPr>
      </w:pPr>
      <w:r w:rsidRPr="00D31E36">
        <w:rPr>
          <w:sz w:val="20"/>
          <w:szCs w:val="20"/>
        </w:rPr>
        <w:t>Tokyoo kara, kyooto made, shinkansen de, dono kurai kakarun desu ka.</w:t>
      </w:r>
    </w:p>
    <w:p w:rsidR="003D4631" w:rsidRPr="00D31E36" w:rsidRDefault="001F6737" w:rsidP="007A47ED">
      <w:pPr>
        <w:widowControl w:val="0"/>
        <w:rPr>
          <w:sz w:val="20"/>
          <w:szCs w:val="20"/>
        </w:rPr>
      </w:pPr>
      <w:r>
        <w:rPr>
          <w:sz w:val="20"/>
          <w:szCs w:val="20"/>
        </w:rPr>
        <w:t>149</w:t>
      </w:r>
      <w:r w:rsidR="003D4631" w:rsidRPr="00D31E36">
        <w:rPr>
          <w:sz w:val="20"/>
          <w:szCs w:val="20"/>
        </w:rPr>
        <w:t xml:space="preserve">.  Will it probably take a great deal?  Use zuibun. Soften this.  Don’t use ka. </w:t>
      </w:r>
    </w:p>
    <w:p w:rsidR="003D4631" w:rsidRPr="00D31E36" w:rsidRDefault="00931A46" w:rsidP="007A47ED">
      <w:pPr>
        <w:widowControl w:val="0"/>
        <w:rPr>
          <w:sz w:val="20"/>
          <w:szCs w:val="20"/>
        </w:rPr>
      </w:pPr>
      <w:r>
        <w:rPr>
          <w:rFonts w:hint="eastAsia"/>
          <w:sz w:val="20"/>
          <w:szCs w:val="20"/>
        </w:rPr>
        <w:t>随分</w:t>
      </w:r>
      <w:r w:rsidR="003D4631" w:rsidRPr="00D31E36">
        <w:rPr>
          <w:rFonts w:hint="eastAsia"/>
          <w:sz w:val="20"/>
          <w:szCs w:val="20"/>
        </w:rPr>
        <w:t>かかるんでしょう。</w:t>
      </w:r>
      <w:r w:rsidR="003D4631" w:rsidRPr="00D31E36">
        <w:rPr>
          <w:sz w:val="20"/>
          <w:szCs w:val="20"/>
        </w:rPr>
        <w:t xml:space="preserve"> </w:t>
      </w:r>
      <w:r w:rsidR="003D4631" w:rsidRPr="00D31E36">
        <w:rPr>
          <w:sz w:val="20"/>
          <w:szCs w:val="20"/>
        </w:rPr>
        <w:tab/>
      </w:r>
      <w:r w:rsidR="003D4631" w:rsidRPr="00D31E36">
        <w:rPr>
          <w:sz w:val="20"/>
          <w:szCs w:val="20"/>
        </w:rPr>
        <w:tab/>
      </w:r>
      <w:r w:rsidR="003D4631" w:rsidRPr="00D31E36">
        <w:rPr>
          <w:sz w:val="20"/>
          <w:szCs w:val="20"/>
        </w:rPr>
        <w:tab/>
      </w:r>
      <w:r w:rsidR="003D4631" w:rsidRPr="00D31E36">
        <w:rPr>
          <w:sz w:val="20"/>
          <w:szCs w:val="20"/>
        </w:rPr>
        <w:tab/>
      </w:r>
    </w:p>
    <w:p w:rsidR="003D4631" w:rsidRPr="00D31E36" w:rsidRDefault="003D4631" w:rsidP="007A47ED">
      <w:pPr>
        <w:widowControl w:val="0"/>
        <w:rPr>
          <w:sz w:val="20"/>
          <w:szCs w:val="20"/>
        </w:rPr>
      </w:pPr>
      <w:r w:rsidRPr="00D31E36">
        <w:rPr>
          <w:sz w:val="20"/>
          <w:szCs w:val="20"/>
        </w:rPr>
        <w:t>Zuibun kakarun deshoo?</w:t>
      </w:r>
    </w:p>
    <w:p w:rsidR="003D4631" w:rsidRPr="00D31E36" w:rsidRDefault="001F6737" w:rsidP="007A47ED">
      <w:pPr>
        <w:widowControl w:val="0"/>
        <w:rPr>
          <w:sz w:val="20"/>
          <w:szCs w:val="20"/>
        </w:rPr>
      </w:pPr>
      <w:r>
        <w:rPr>
          <w:sz w:val="20"/>
          <w:szCs w:val="20"/>
        </w:rPr>
        <w:t>150</w:t>
      </w:r>
      <w:r w:rsidR="003D4631" w:rsidRPr="00D31E36">
        <w:rPr>
          <w:sz w:val="20"/>
          <w:szCs w:val="20"/>
        </w:rPr>
        <w:t xml:space="preserve">.  No, except for 2 hours and 45 minutes only, it doesn’t take, for sure.  Soften this.  </w:t>
      </w:r>
    </w:p>
    <w:p w:rsidR="003D4631" w:rsidRPr="00D31E36" w:rsidRDefault="003D4631" w:rsidP="007A47ED">
      <w:pPr>
        <w:widowControl w:val="0"/>
        <w:rPr>
          <w:sz w:val="20"/>
          <w:szCs w:val="20"/>
        </w:rPr>
      </w:pPr>
      <w:r w:rsidRPr="00D31E36">
        <w:rPr>
          <w:rFonts w:hint="eastAsia"/>
          <w:sz w:val="20"/>
          <w:szCs w:val="20"/>
        </w:rPr>
        <w:t>いいえ、</w:t>
      </w:r>
      <w:r w:rsidRPr="00D31E36">
        <w:rPr>
          <w:rFonts w:hint="eastAsia"/>
          <w:sz w:val="20"/>
          <w:szCs w:val="20"/>
        </w:rPr>
        <w:t>2</w:t>
      </w:r>
      <w:r w:rsidRPr="00D31E36">
        <w:rPr>
          <w:rFonts w:hint="eastAsia"/>
          <w:sz w:val="20"/>
          <w:szCs w:val="20"/>
        </w:rPr>
        <w:t>時間</w:t>
      </w:r>
      <w:r w:rsidRPr="00D31E36">
        <w:rPr>
          <w:rFonts w:hint="eastAsia"/>
          <w:sz w:val="20"/>
          <w:szCs w:val="20"/>
        </w:rPr>
        <w:t>45</w:t>
      </w:r>
      <w:r w:rsidRPr="00D31E36">
        <w:rPr>
          <w:rFonts w:hint="eastAsia"/>
          <w:sz w:val="20"/>
          <w:szCs w:val="20"/>
        </w:rPr>
        <w:t>分しかかからないんですよ。</w:t>
      </w:r>
      <w:r w:rsidRPr="00D31E36">
        <w:rPr>
          <w:sz w:val="20"/>
          <w:szCs w:val="20"/>
        </w:rPr>
        <w:t>Iie, nijikan yonjuu gofun shika kakaranain desu yo.  (</w:t>
      </w:r>
      <w:r w:rsidRPr="00EA58D8">
        <w:rPr>
          <w:i/>
          <w:sz w:val="20"/>
          <w:szCs w:val="20"/>
        </w:rPr>
        <w:t>not</w:t>
      </w:r>
      <w:r w:rsidRPr="00D31E36">
        <w:rPr>
          <w:sz w:val="20"/>
          <w:szCs w:val="20"/>
        </w:rPr>
        <w:t xml:space="preserve"> OK to omit kan, since it's required for weeks and hours)</w:t>
      </w:r>
    </w:p>
    <w:p w:rsidR="003D4631" w:rsidRPr="00D31E36" w:rsidRDefault="001F6737" w:rsidP="007A47ED">
      <w:pPr>
        <w:widowControl w:val="0"/>
        <w:rPr>
          <w:sz w:val="20"/>
          <w:szCs w:val="20"/>
        </w:rPr>
      </w:pPr>
      <w:r>
        <w:rPr>
          <w:sz w:val="20"/>
          <w:szCs w:val="20"/>
        </w:rPr>
        <w:t>151</w:t>
      </w:r>
      <w:r w:rsidR="003D4631" w:rsidRPr="00D31E36">
        <w:rPr>
          <w:sz w:val="20"/>
          <w:szCs w:val="20"/>
        </w:rPr>
        <w:t xml:space="preserve">.  If one is living in Tokyo, does the rent cost extremely probably?  Use to.  Use zuibun.  Soften this.  Don’t use ka.  </w:t>
      </w:r>
    </w:p>
    <w:p w:rsidR="003D4631" w:rsidRPr="00D31E36" w:rsidRDefault="003D4631" w:rsidP="007A47ED">
      <w:pPr>
        <w:widowControl w:val="0"/>
        <w:rPr>
          <w:sz w:val="20"/>
          <w:szCs w:val="20"/>
        </w:rPr>
      </w:pPr>
      <w:r w:rsidRPr="00D31E36">
        <w:rPr>
          <w:rFonts w:hint="eastAsia"/>
          <w:sz w:val="20"/>
          <w:szCs w:val="20"/>
        </w:rPr>
        <w:lastRenderedPageBreak/>
        <w:t>東京に住んでいると家賃が</w:t>
      </w:r>
      <w:r w:rsidR="00931A46">
        <w:rPr>
          <w:rFonts w:hint="eastAsia"/>
          <w:sz w:val="20"/>
          <w:szCs w:val="20"/>
        </w:rPr>
        <w:t>随分</w:t>
      </w:r>
      <w:r w:rsidRPr="00D31E36">
        <w:rPr>
          <w:rFonts w:hint="eastAsia"/>
          <w:sz w:val="20"/>
          <w:szCs w:val="20"/>
        </w:rPr>
        <w:t>かかるんでしょう。</w:t>
      </w:r>
    </w:p>
    <w:p w:rsidR="003D4631" w:rsidRPr="00D31E36" w:rsidRDefault="003D4631" w:rsidP="007A47ED">
      <w:pPr>
        <w:widowControl w:val="0"/>
        <w:rPr>
          <w:sz w:val="20"/>
          <w:szCs w:val="20"/>
        </w:rPr>
      </w:pPr>
      <w:r w:rsidRPr="00D31E36">
        <w:rPr>
          <w:sz w:val="20"/>
          <w:szCs w:val="20"/>
        </w:rPr>
        <w:t>Tookyoo ni sunde iru to, yachin ga zuibun kakarun deshoo?  (</w:t>
      </w:r>
      <w:r w:rsidRPr="00EA58D8">
        <w:rPr>
          <w:b/>
          <w:sz w:val="20"/>
          <w:szCs w:val="20"/>
        </w:rPr>
        <w:t>yachin</w:t>
      </w:r>
      <w:r w:rsidRPr="00D31E36">
        <w:rPr>
          <w:sz w:val="20"/>
          <w:szCs w:val="20"/>
        </w:rPr>
        <w:t xml:space="preserve"> = rent;  </w:t>
      </w:r>
      <w:r w:rsidRPr="00D31E36">
        <w:rPr>
          <w:i/>
          <w:sz w:val="20"/>
          <w:szCs w:val="20"/>
          <w:u w:val="single"/>
        </w:rPr>
        <w:t>rent</w:t>
      </w:r>
      <w:r w:rsidRPr="00D31E36">
        <w:rPr>
          <w:i/>
          <w:sz w:val="20"/>
          <w:szCs w:val="20"/>
        </w:rPr>
        <w:t xml:space="preserve"> for the </w:t>
      </w:r>
      <w:r w:rsidRPr="00D31E36">
        <w:rPr>
          <w:i/>
          <w:sz w:val="20"/>
          <w:szCs w:val="20"/>
          <w:u w:val="single"/>
        </w:rPr>
        <w:t>ya</w:t>
      </w:r>
      <w:r w:rsidRPr="00D31E36">
        <w:rPr>
          <w:i/>
          <w:sz w:val="20"/>
          <w:szCs w:val="20"/>
        </w:rPr>
        <w:t xml:space="preserve">cht of Mr. </w:t>
      </w:r>
      <w:r w:rsidRPr="00D31E36">
        <w:rPr>
          <w:i/>
          <w:sz w:val="20"/>
          <w:szCs w:val="20"/>
          <w:u w:val="single"/>
        </w:rPr>
        <w:t>Chin</w:t>
      </w:r>
      <w:r w:rsidRPr="00D31E36">
        <w:rPr>
          <w:sz w:val="20"/>
          <w:szCs w:val="20"/>
        </w:rPr>
        <w:t>)</w:t>
      </w:r>
    </w:p>
    <w:p w:rsidR="003D4631" w:rsidRPr="00D31E36" w:rsidRDefault="001F6737" w:rsidP="007A47ED">
      <w:pPr>
        <w:widowControl w:val="0"/>
        <w:rPr>
          <w:sz w:val="20"/>
          <w:szCs w:val="20"/>
        </w:rPr>
      </w:pPr>
      <w:r>
        <w:rPr>
          <w:sz w:val="20"/>
          <w:szCs w:val="20"/>
        </w:rPr>
        <w:t>152</w:t>
      </w:r>
      <w:r w:rsidR="003D4631" w:rsidRPr="00D31E36">
        <w:rPr>
          <w:sz w:val="20"/>
          <w:szCs w:val="20"/>
        </w:rPr>
        <w:t xml:space="preserve">.  Yeah, but as for me, since I’m living in company housing, except for 20,000 yen only, it doesn’t cost.  </w:t>
      </w:r>
      <w:r w:rsidR="003D4631" w:rsidRPr="00D31E36">
        <w:rPr>
          <w:sz w:val="20"/>
          <w:szCs w:val="20"/>
        </w:rPr>
        <w:tab/>
      </w:r>
    </w:p>
    <w:p w:rsidR="003D4631" w:rsidRPr="00D31E36" w:rsidRDefault="003D4631" w:rsidP="007A47ED">
      <w:pPr>
        <w:widowControl w:val="0"/>
        <w:rPr>
          <w:sz w:val="20"/>
          <w:szCs w:val="20"/>
        </w:rPr>
      </w:pPr>
      <w:r w:rsidRPr="00D31E36">
        <w:rPr>
          <w:rFonts w:hint="eastAsia"/>
          <w:sz w:val="20"/>
          <w:szCs w:val="20"/>
        </w:rPr>
        <w:t>ええ、でも私は社宅に住んでいますから二万円しかかかりません。</w:t>
      </w:r>
      <w:r w:rsidRPr="00D31E36">
        <w:rPr>
          <w:sz w:val="20"/>
          <w:szCs w:val="20"/>
        </w:rPr>
        <w:tab/>
      </w:r>
      <w:r w:rsidRPr="00D31E36">
        <w:rPr>
          <w:sz w:val="20"/>
          <w:szCs w:val="20"/>
        </w:rPr>
        <w:tab/>
      </w:r>
      <w:r w:rsidRPr="00D31E36">
        <w:rPr>
          <w:sz w:val="20"/>
          <w:szCs w:val="20"/>
        </w:rPr>
        <w:tab/>
      </w:r>
      <w:r w:rsidRPr="00D31E36">
        <w:rPr>
          <w:sz w:val="20"/>
          <w:szCs w:val="20"/>
        </w:rPr>
        <w:tab/>
      </w:r>
      <w:r w:rsidRPr="00D31E36">
        <w:rPr>
          <w:sz w:val="20"/>
          <w:szCs w:val="20"/>
        </w:rPr>
        <w:tab/>
      </w:r>
      <w:r w:rsidRPr="00D31E36">
        <w:rPr>
          <w:sz w:val="20"/>
          <w:szCs w:val="20"/>
        </w:rPr>
        <w:tab/>
      </w:r>
    </w:p>
    <w:p w:rsidR="003D4631" w:rsidRPr="00D31E36" w:rsidRDefault="003D4631" w:rsidP="007A47ED">
      <w:pPr>
        <w:widowControl w:val="0"/>
        <w:rPr>
          <w:sz w:val="20"/>
          <w:szCs w:val="20"/>
        </w:rPr>
      </w:pPr>
      <w:r w:rsidRPr="00D31E36">
        <w:rPr>
          <w:sz w:val="20"/>
          <w:szCs w:val="20"/>
          <w:lang w:val="es-US"/>
        </w:rPr>
        <w:t xml:space="preserve">Ee, demo watashi wa shataku ni sunde imasu kara, niman yen shika kakarimasen.  </w:t>
      </w:r>
      <w:r w:rsidRPr="00D31E36">
        <w:rPr>
          <w:sz w:val="20"/>
          <w:szCs w:val="20"/>
        </w:rPr>
        <w:t>(</w:t>
      </w:r>
      <w:r w:rsidRPr="00EA58D8">
        <w:rPr>
          <w:b/>
          <w:sz w:val="20"/>
          <w:szCs w:val="20"/>
        </w:rPr>
        <w:t>shataku</w:t>
      </w:r>
      <w:r w:rsidRPr="00D31E36">
        <w:rPr>
          <w:sz w:val="20"/>
          <w:szCs w:val="20"/>
        </w:rPr>
        <w:t xml:space="preserve"> = company housing for employees;  </w:t>
      </w:r>
      <w:r w:rsidRPr="00D31E36">
        <w:rPr>
          <w:i/>
          <w:sz w:val="20"/>
          <w:szCs w:val="20"/>
        </w:rPr>
        <w:t xml:space="preserve">the </w:t>
      </w:r>
      <w:r w:rsidRPr="00D31E36">
        <w:rPr>
          <w:i/>
          <w:sz w:val="20"/>
          <w:szCs w:val="20"/>
          <w:u w:val="single"/>
        </w:rPr>
        <w:t>Shah</w:t>
      </w:r>
      <w:r w:rsidRPr="00D31E36">
        <w:rPr>
          <w:i/>
          <w:sz w:val="20"/>
          <w:szCs w:val="20"/>
        </w:rPr>
        <w:t xml:space="preserve"> </w:t>
      </w:r>
      <w:r w:rsidRPr="00D31E36">
        <w:rPr>
          <w:i/>
          <w:sz w:val="20"/>
          <w:szCs w:val="20"/>
          <w:u w:val="single"/>
        </w:rPr>
        <w:t>tak</w:t>
      </w:r>
      <w:r w:rsidRPr="00D31E36">
        <w:rPr>
          <w:i/>
          <w:sz w:val="20"/>
          <w:szCs w:val="20"/>
        </w:rPr>
        <w:t>es yo</w:t>
      </w:r>
      <w:r w:rsidRPr="00D31E36">
        <w:rPr>
          <w:i/>
          <w:sz w:val="20"/>
          <w:szCs w:val="20"/>
          <w:u w:val="single"/>
        </w:rPr>
        <w:t>u</w:t>
      </w:r>
      <w:r w:rsidRPr="00D31E36">
        <w:rPr>
          <w:i/>
          <w:sz w:val="20"/>
          <w:szCs w:val="20"/>
        </w:rPr>
        <w:t xml:space="preserve"> to </w:t>
      </w:r>
      <w:r w:rsidRPr="00D31E36">
        <w:rPr>
          <w:i/>
          <w:sz w:val="20"/>
          <w:szCs w:val="20"/>
          <w:u w:val="single"/>
        </w:rPr>
        <w:t>company housing</w:t>
      </w:r>
      <w:r w:rsidRPr="00D31E36">
        <w:rPr>
          <w:sz w:val="20"/>
          <w:szCs w:val="20"/>
        </w:rPr>
        <w:t>) (</w:t>
      </w:r>
      <w:r w:rsidRPr="00EA58D8">
        <w:rPr>
          <w:b/>
          <w:sz w:val="20"/>
          <w:szCs w:val="20"/>
        </w:rPr>
        <w:t>shitaku</w:t>
      </w:r>
      <w:r w:rsidRPr="00D31E36">
        <w:rPr>
          <w:sz w:val="20"/>
          <w:szCs w:val="20"/>
        </w:rPr>
        <w:t xml:space="preserve"> = preparations, private home;  </w:t>
      </w:r>
      <w:r w:rsidRPr="00EA58D8">
        <w:rPr>
          <w:b/>
          <w:sz w:val="20"/>
          <w:szCs w:val="20"/>
        </w:rPr>
        <w:t>otaku</w:t>
      </w:r>
      <w:r w:rsidRPr="00D31E36">
        <w:rPr>
          <w:sz w:val="20"/>
          <w:szCs w:val="20"/>
        </w:rPr>
        <w:t xml:space="preserve"> = </w:t>
      </w:r>
      <w:r w:rsidR="00EA58D8">
        <w:rPr>
          <w:sz w:val="20"/>
          <w:szCs w:val="20"/>
        </w:rPr>
        <w:t>another person’s</w:t>
      </w:r>
      <w:r w:rsidRPr="00D31E36">
        <w:rPr>
          <w:sz w:val="20"/>
          <w:szCs w:val="20"/>
        </w:rPr>
        <w:t xml:space="preserve"> home) (</w:t>
      </w:r>
      <w:r w:rsidRPr="00D31E36">
        <w:rPr>
          <w:i/>
          <w:sz w:val="20"/>
          <w:szCs w:val="20"/>
          <w:u w:val="single"/>
        </w:rPr>
        <w:t>she tak</w:t>
      </w:r>
      <w:r w:rsidRPr="00D31E36">
        <w:rPr>
          <w:i/>
          <w:sz w:val="20"/>
          <w:szCs w:val="20"/>
        </w:rPr>
        <w:t xml:space="preserve">es </w:t>
      </w:r>
      <w:r w:rsidRPr="00D31E36">
        <w:rPr>
          <w:i/>
          <w:sz w:val="20"/>
          <w:szCs w:val="20"/>
          <w:u w:val="single"/>
        </w:rPr>
        <w:t>u</w:t>
      </w:r>
      <w:r w:rsidRPr="00D31E36">
        <w:rPr>
          <w:i/>
          <w:sz w:val="20"/>
          <w:szCs w:val="20"/>
        </w:rPr>
        <w:t xml:space="preserve"> to the otaku to make </w:t>
      </w:r>
      <w:r w:rsidRPr="00D31E36">
        <w:rPr>
          <w:i/>
          <w:sz w:val="20"/>
          <w:szCs w:val="20"/>
          <w:u w:val="single"/>
        </w:rPr>
        <w:t>preparations</w:t>
      </w:r>
      <w:r w:rsidRPr="00D31E36">
        <w:rPr>
          <w:sz w:val="20"/>
          <w:szCs w:val="20"/>
        </w:rPr>
        <w:t>) (</w:t>
      </w:r>
      <w:r w:rsidRPr="00EA58D8">
        <w:rPr>
          <w:b/>
          <w:sz w:val="20"/>
          <w:szCs w:val="20"/>
        </w:rPr>
        <w:t>shanai</w:t>
      </w:r>
      <w:r w:rsidRPr="00D31E36">
        <w:rPr>
          <w:sz w:val="20"/>
          <w:szCs w:val="20"/>
        </w:rPr>
        <w:t xml:space="preserve"> = inside the train or inside the company)</w:t>
      </w:r>
    </w:p>
    <w:p w:rsidR="003D4631" w:rsidRPr="00D31E36" w:rsidRDefault="001F6737" w:rsidP="007A47ED">
      <w:pPr>
        <w:widowControl w:val="0"/>
        <w:rPr>
          <w:sz w:val="20"/>
          <w:szCs w:val="20"/>
        </w:rPr>
      </w:pPr>
      <w:r>
        <w:rPr>
          <w:sz w:val="20"/>
          <w:szCs w:val="20"/>
        </w:rPr>
        <w:t>153</w:t>
      </w:r>
      <w:r w:rsidR="003D4631" w:rsidRPr="00D31E36">
        <w:rPr>
          <w:sz w:val="20"/>
          <w:szCs w:val="20"/>
        </w:rPr>
        <w:t>.  It’s a pleasant show, huh.  Until the end, remaining how many hours exist?</w:t>
      </w:r>
    </w:p>
    <w:p w:rsidR="003D4631" w:rsidRPr="00D31E36" w:rsidRDefault="003D4631" w:rsidP="007A47ED">
      <w:pPr>
        <w:widowControl w:val="0"/>
        <w:rPr>
          <w:sz w:val="20"/>
          <w:szCs w:val="20"/>
        </w:rPr>
      </w:pPr>
      <w:r w:rsidRPr="00D31E36">
        <w:rPr>
          <w:rFonts w:hint="eastAsia"/>
          <w:sz w:val="20"/>
          <w:szCs w:val="20"/>
        </w:rPr>
        <w:t>楽しショーですねぇ。終わりまで後、何時間ありますか。</w:t>
      </w:r>
    </w:p>
    <w:p w:rsidR="003D4631" w:rsidRPr="00D31E36" w:rsidRDefault="003D4631" w:rsidP="007A47ED">
      <w:pPr>
        <w:widowControl w:val="0"/>
        <w:rPr>
          <w:sz w:val="20"/>
          <w:szCs w:val="20"/>
        </w:rPr>
      </w:pPr>
      <w:r w:rsidRPr="00D31E36">
        <w:rPr>
          <w:sz w:val="20"/>
          <w:szCs w:val="20"/>
        </w:rPr>
        <w:t>Tanoshii shoo desu nee.  Owari made ato, nanjikan arimasu ka.  (</w:t>
      </w:r>
      <w:r w:rsidRPr="00EA58D8">
        <w:rPr>
          <w:b/>
          <w:sz w:val="20"/>
          <w:szCs w:val="20"/>
        </w:rPr>
        <w:t>ato</w:t>
      </w:r>
      <w:r w:rsidRPr="00D31E36">
        <w:rPr>
          <w:sz w:val="20"/>
          <w:szCs w:val="20"/>
        </w:rPr>
        <w:t xml:space="preserve"> = the rest, the remaining;  another, when u</w:t>
      </w:r>
      <w:r w:rsidR="00EA58D8">
        <w:rPr>
          <w:sz w:val="20"/>
          <w:szCs w:val="20"/>
        </w:rPr>
        <w:t xml:space="preserve">sed with a following number) </w:t>
      </w:r>
      <w:r w:rsidRPr="00D31E36">
        <w:rPr>
          <w:sz w:val="20"/>
          <w:szCs w:val="20"/>
        </w:rPr>
        <w:t xml:space="preserve">(nanjikan ga, </w:t>
      </w:r>
      <w:r w:rsidRPr="00EA58D8">
        <w:rPr>
          <w:i/>
          <w:sz w:val="20"/>
          <w:szCs w:val="20"/>
        </w:rPr>
        <w:t>not</w:t>
      </w:r>
      <w:r w:rsidRPr="00D31E36">
        <w:rPr>
          <w:sz w:val="20"/>
          <w:szCs w:val="20"/>
        </w:rPr>
        <w:t xml:space="preserve"> OK;  in general, don’t use ga w/ numbers, e.g. ‘sen yen arimasu’)</w:t>
      </w:r>
    </w:p>
    <w:p w:rsidR="003D4631" w:rsidRPr="00D31E36" w:rsidRDefault="001F6737" w:rsidP="007A47ED">
      <w:pPr>
        <w:widowControl w:val="0"/>
        <w:rPr>
          <w:sz w:val="20"/>
          <w:szCs w:val="20"/>
        </w:rPr>
      </w:pPr>
      <w:r>
        <w:rPr>
          <w:sz w:val="20"/>
          <w:szCs w:val="20"/>
        </w:rPr>
        <w:t>154</w:t>
      </w:r>
      <w:r w:rsidR="003D4631" w:rsidRPr="00D31E36">
        <w:rPr>
          <w:sz w:val="20"/>
          <w:szCs w:val="20"/>
        </w:rPr>
        <w:t xml:space="preserve">.  Remaining, </w:t>
      </w:r>
      <w:r w:rsidR="003550B2">
        <w:rPr>
          <w:sz w:val="20"/>
          <w:szCs w:val="20"/>
        </w:rPr>
        <w:t>of 20 minutes</w:t>
      </w:r>
      <w:r w:rsidR="003D4631" w:rsidRPr="00D31E36">
        <w:rPr>
          <w:sz w:val="20"/>
          <w:szCs w:val="20"/>
        </w:rPr>
        <w:t xml:space="preserve"> (meaning, in another 20 minutes), the end is, for sure.</w:t>
      </w:r>
      <w:r w:rsidR="003D4631" w:rsidRPr="00D31E36">
        <w:rPr>
          <w:sz w:val="20"/>
          <w:szCs w:val="20"/>
        </w:rPr>
        <w:tab/>
      </w:r>
    </w:p>
    <w:p w:rsidR="003D4631" w:rsidRPr="00D31E36" w:rsidRDefault="003D4631" w:rsidP="007A47ED">
      <w:pPr>
        <w:widowControl w:val="0"/>
        <w:rPr>
          <w:sz w:val="20"/>
          <w:szCs w:val="20"/>
        </w:rPr>
      </w:pPr>
      <w:r w:rsidRPr="00D31E36">
        <w:rPr>
          <w:rFonts w:hint="eastAsia"/>
          <w:sz w:val="20"/>
          <w:szCs w:val="20"/>
        </w:rPr>
        <w:t>後</w:t>
      </w:r>
      <w:r w:rsidRPr="00D31E36">
        <w:rPr>
          <w:rFonts w:hint="eastAsia"/>
          <w:sz w:val="20"/>
          <w:szCs w:val="20"/>
        </w:rPr>
        <w:t>20</w:t>
      </w:r>
      <w:r w:rsidRPr="00D31E36">
        <w:rPr>
          <w:rFonts w:hint="eastAsia"/>
          <w:sz w:val="20"/>
          <w:szCs w:val="20"/>
        </w:rPr>
        <w:t>分で終わりですよ。</w:t>
      </w:r>
      <w:r w:rsidRPr="00D31E36">
        <w:rPr>
          <w:sz w:val="20"/>
          <w:szCs w:val="20"/>
        </w:rPr>
        <w:tab/>
      </w:r>
      <w:r w:rsidRPr="00D31E36">
        <w:rPr>
          <w:sz w:val="20"/>
          <w:szCs w:val="20"/>
        </w:rPr>
        <w:tab/>
      </w:r>
    </w:p>
    <w:p w:rsidR="003D4631" w:rsidRPr="00D31E36" w:rsidRDefault="003D4631" w:rsidP="007A47ED">
      <w:pPr>
        <w:widowControl w:val="0"/>
        <w:rPr>
          <w:sz w:val="20"/>
          <w:szCs w:val="20"/>
        </w:rPr>
      </w:pPr>
      <w:r w:rsidRPr="00D31E36">
        <w:rPr>
          <w:sz w:val="20"/>
          <w:szCs w:val="20"/>
        </w:rPr>
        <w:t xml:space="preserve"> </w:t>
      </w:r>
      <w:r w:rsidRPr="00D31E36">
        <w:rPr>
          <w:sz w:val="20"/>
          <w:szCs w:val="20"/>
          <w:lang w:val="es-US"/>
        </w:rPr>
        <w:t xml:space="preserve">Ato nijippun de, owari desu yo.  </w:t>
      </w:r>
      <w:r w:rsidRPr="00D31E36">
        <w:rPr>
          <w:sz w:val="20"/>
          <w:szCs w:val="20"/>
        </w:rPr>
        <w:t xml:space="preserve">(ato nijippun ni, </w:t>
      </w:r>
      <w:r w:rsidRPr="00EA58D8">
        <w:rPr>
          <w:i/>
          <w:sz w:val="20"/>
          <w:szCs w:val="20"/>
        </w:rPr>
        <w:t>not</w:t>
      </w:r>
      <w:r w:rsidRPr="00D31E36">
        <w:rPr>
          <w:sz w:val="20"/>
          <w:szCs w:val="20"/>
        </w:rPr>
        <w:t xml:space="preserve"> OK;  must use de with ato) (</w:t>
      </w:r>
      <w:r w:rsidRPr="00EA58D8">
        <w:rPr>
          <w:b/>
          <w:sz w:val="20"/>
          <w:szCs w:val="20"/>
        </w:rPr>
        <w:t>nijuppun</w:t>
      </w:r>
      <w:r w:rsidRPr="00D31E36">
        <w:rPr>
          <w:sz w:val="20"/>
          <w:szCs w:val="20"/>
        </w:rPr>
        <w:t>, also OK)</w:t>
      </w:r>
    </w:p>
    <w:p w:rsidR="003D4631" w:rsidRPr="00D31E36" w:rsidRDefault="001F6737" w:rsidP="007A47ED">
      <w:pPr>
        <w:widowControl w:val="0"/>
        <w:rPr>
          <w:sz w:val="20"/>
          <w:szCs w:val="20"/>
        </w:rPr>
      </w:pPr>
      <w:r>
        <w:rPr>
          <w:sz w:val="20"/>
          <w:szCs w:val="20"/>
        </w:rPr>
        <w:t>155</w:t>
      </w:r>
      <w:r w:rsidR="003D4631" w:rsidRPr="00D31E36">
        <w:rPr>
          <w:sz w:val="20"/>
          <w:szCs w:val="20"/>
        </w:rPr>
        <w:t xml:space="preserve">.  Except for remaining 20 minutes only, doesn’t it exist?  Soften this.  That’s too bad.  Use plain speech in the last clause.  Use an intensifier. </w:t>
      </w:r>
    </w:p>
    <w:p w:rsidR="003D4631" w:rsidRPr="00D31E36" w:rsidRDefault="003D4631" w:rsidP="007A47ED">
      <w:pPr>
        <w:widowControl w:val="0"/>
        <w:rPr>
          <w:sz w:val="20"/>
          <w:szCs w:val="20"/>
        </w:rPr>
      </w:pPr>
      <w:r w:rsidRPr="00D31E36">
        <w:rPr>
          <w:rFonts w:hint="eastAsia"/>
          <w:sz w:val="20"/>
          <w:szCs w:val="20"/>
        </w:rPr>
        <w:t>後</w:t>
      </w:r>
      <w:r w:rsidRPr="00D31E36">
        <w:rPr>
          <w:rFonts w:hint="eastAsia"/>
          <w:sz w:val="20"/>
          <w:szCs w:val="20"/>
        </w:rPr>
        <w:t>20</w:t>
      </w:r>
      <w:r w:rsidRPr="00D31E36">
        <w:rPr>
          <w:rFonts w:hint="eastAsia"/>
          <w:sz w:val="20"/>
          <w:szCs w:val="20"/>
        </w:rPr>
        <w:t>分しかないんですか。残念だなぁ。</w:t>
      </w:r>
    </w:p>
    <w:p w:rsidR="003D4631" w:rsidRPr="00D31E36" w:rsidRDefault="003D4631" w:rsidP="007A47ED">
      <w:pPr>
        <w:widowControl w:val="0"/>
        <w:rPr>
          <w:sz w:val="20"/>
          <w:szCs w:val="20"/>
        </w:rPr>
      </w:pPr>
      <w:r w:rsidRPr="00D31E36">
        <w:rPr>
          <w:sz w:val="20"/>
          <w:szCs w:val="20"/>
        </w:rPr>
        <w:t xml:space="preserve">Ato nijippun shika nain desu ka.  Zannen da naa.  </w:t>
      </w:r>
    </w:p>
    <w:p w:rsidR="003D4631" w:rsidRPr="00D31E36" w:rsidRDefault="001F6737" w:rsidP="007A47ED">
      <w:pPr>
        <w:widowControl w:val="0"/>
        <w:rPr>
          <w:sz w:val="20"/>
          <w:szCs w:val="20"/>
        </w:rPr>
      </w:pPr>
      <w:r>
        <w:rPr>
          <w:sz w:val="20"/>
          <w:szCs w:val="20"/>
        </w:rPr>
        <w:t>156</w:t>
      </w:r>
      <w:r w:rsidR="003D4631" w:rsidRPr="00D31E36">
        <w:rPr>
          <w:sz w:val="20"/>
          <w:szCs w:val="20"/>
        </w:rPr>
        <w:t xml:space="preserve">.  As for at your company, able-to-speak-English people, a lot, exist probably? Use takusan. Soften this.  Don’t use ka.  </w:t>
      </w:r>
    </w:p>
    <w:p w:rsidR="003D4631" w:rsidRPr="00D31E36" w:rsidRDefault="003D4631" w:rsidP="007A47ED">
      <w:pPr>
        <w:widowControl w:val="0"/>
        <w:rPr>
          <w:sz w:val="20"/>
          <w:szCs w:val="20"/>
        </w:rPr>
      </w:pPr>
      <w:r w:rsidRPr="00D31E36">
        <w:rPr>
          <w:rFonts w:hint="eastAsia"/>
          <w:sz w:val="20"/>
          <w:szCs w:val="20"/>
        </w:rPr>
        <w:t>あなたの会社には英語を話せる人がたくさんいるんでしょう。</w:t>
      </w:r>
    </w:p>
    <w:p w:rsidR="003D4631" w:rsidRPr="00D31E36" w:rsidRDefault="003D4631" w:rsidP="007A47ED">
      <w:pPr>
        <w:widowControl w:val="0"/>
        <w:rPr>
          <w:sz w:val="20"/>
          <w:szCs w:val="20"/>
        </w:rPr>
      </w:pPr>
      <w:r w:rsidRPr="00D31E36">
        <w:rPr>
          <w:sz w:val="20"/>
          <w:szCs w:val="20"/>
        </w:rPr>
        <w:t>Anata no kaisha ni wa, eigo o hanaseru hito ga takusan irun deshoo? (</w:t>
      </w:r>
      <w:r w:rsidRPr="00EA58D8">
        <w:rPr>
          <w:b/>
          <w:sz w:val="20"/>
          <w:szCs w:val="20"/>
        </w:rPr>
        <w:t>hanaseru</w:t>
      </w:r>
      <w:r w:rsidRPr="00D31E36">
        <w:rPr>
          <w:sz w:val="20"/>
          <w:szCs w:val="20"/>
        </w:rPr>
        <w:t xml:space="preserve"> = able to speak) </w:t>
      </w:r>
      <w:r w:rsidRPr="00EA58D8">
        <w:rPr>
          <w:sz w:val="20"/>
          <w:szCs w:val="20"/>
        </w:rPr>
        <w:t>(eigo ga hanaseru, also OK)</w:t>
      </w:r>
      <w:r w:rsidRPr="00D31E36">
        <w:rPr>
          <w:sz w:val="20"/>
          <w:szCs w:val="20"/>
        </w:rPr>
        <w:t xml:space="preserve"> (hito ga ooin deshoo, also OK) (OK to say oozei irun deshoo but </w:t>
      </w:r>
      <w:r w:rsidRPr="00EA58D8">
        <w:rPr>
          <w:i/>
          <w:sz w:val="20"/>
          <w:szCs w:val="20"/>
        </w:rPr>
        <w:t>cannot</w:t>
      </w:r>
      <w:r w:rsidRPr="00D31E36">
        <w:rPr>
          <w:sz w:val="20"/>
          <w:szCs w:val="20"/>
        </w:rPr>
        <w:t xml:space="preserve"> say oozein deshoo)</w:t>
      </w:r>
    </w:p>
    <w:p w:rsidR="003D4631" w:rsidRPr="00D31E36" w:rsidRDefault="001F6737" w:rsidP="007A47ED">
      <w:pPr>
        <w:widowControl w:val="0"/>
        <w:rPr>
          <w:sz w:val="20"/>
          <w:szCs w:val="20"/>
        </w:rPr>
      </w:pPr>
      <w:r>
        <w:rPr>
          <w:sz w:val="20"/>
          <w:szCs w:val="20"/>
        </w:rPr>
        <w:t>157</w:t>
      </w:r>
      <w:r w:rsidR="003D4631" w:rsidRPr="00D31E36">
        <w:rPr>
          <w:sz w:val="20"/>
          <w:szCs w:val="20"/>
        </w:rPr>
        <w:t>.  That, except for two/three people only, they don’t exist, for sure.  Mark ‘that’ as the subject.  Soften this.</w:t>
      </w:r>
    </w:p>
    <w:p w:rsidR="003D4631" w:rsidRPr="00D31E36" w:rsidRDefault="003D4631" w:rsidP="007A47ED">
      <w:pPr>
        <w:widowControl w:val="0"/>
        <w:rPr>
          <w:i/>
          <w:sz w:val="20"/>
          <w:szCs w:val="20"/>
        </w:rPr>
      </w:pPr>
      <w:r w:rsidRPr="00D31E36">
        <w:rPr>
          <w:rFonts w:hint="eastAsia"/>
          <w:sz w:val="20"/>
          <w:szCs w:val="20"/>
        </w:rPr>
        <w:t>それが二、三人しかいないんですよ。</w:t>
      </w:r>
    </w:p>
    <w:p w:rsidR="003D4631" w:rsidRPr="00D31E36" w:rsidRDefault="003D4631" w:rsidP="007A47ED">
      <w:pPr>
        <w:widowControl w:val="0"/>
        <w:rPr>
          <w:sz w:val="20"/>
          <w:szCs w:val="20"/>
        </w:rPr>
      </w:pPr>
      <w:r w:rsidRPr="00D31E36">
        <w:rPr>
          <w:sz w:val="20"/>
          <w:szCs w:val="20"/>
        </w:rPr>
        <w:t xml:space="preserve">Sore ga, nisan nin shika inain desu yo. (nain, </w:t>
      </w:r>
      <w:r w:rsidRPr="00EA58D8">
        <w:rPr>
          <w:i/>
          <w:sz w:val="20"/>
          <w:szCs w:val="20"/>
        </w:rPr>
        <w:t>not</w:t>
      </w:r>
      <w:r w:rsidRPr="00D31E36">
        <w:rPr>
          <w:sz w:val="20"/>
          <w:szCs w:val="20"/>
        </w:rPr>
        <w:t xml:space="preserve"> OK, because you're referring to people) (nisan nin hito, </w:t>
      </w:r>
      <w:r w:rsidRPr="00EA58D8">
        <w:rPr>
          <w:i/>
          <w:sz w:val="20"/>
          <w:szCs w:val="20"/>
        </w:rPr>
        <w:t>not</w:t>
      </w:r>
      <w:r w:rsidRPr="00D31E36">
        <w:rPr>
          <w:sz w:val="20"/>
          <w:szCs w:val="20"/>
        </w:rPr>
        <w:t xml:space="preserve"> OK, redundant)</w:t>
      </w:r>
    </w:p>
    <w:p w:rsidR="003D4631" w:rsidRPr="00D31E36" w:rsidRDefault="001F6737" w:rsidP="007A47ED">
      <w:pPr>
        <w:widowControl w:val="0"/>
        <w:rPr>
          <w:sz w:val="20"/>
          <w:szCs w:val="20"/>
        </w:rPr>
      </w:pPr>
      <w:r>
        <w:rPr>
          <w:sz w:val="20"/>
          <w:szCs w:val="20"/>
        </w:rPr>
        <w:t>158</w:t>
      </w:r>
      <w:r w:rsidR="003D4631" w:rsidRPr="00D31E36">
        <w:rPr>
          <w:sz w:val="20"/>
          <w:szCs w:val="20"/>
        </w:rPr>
        <w:t xml:space="preserve">.  I would like to do a meal and go, but, you, are </w:t>
      </w:r>
      <w:r w:rsidR="003D4631" w:rsidRPr="00D31E36">
        <w:rPr>
          <w:sz w:val="20"/>
          <w:szCs w:val="20"/>
        </w:rPr>
        <w:lastRenderedPageBreak/>
        <w:t>you having money?  Soften the 1</w:t>
      </w:r>
      <w:r w:rsidR="003D4631" w:rsidRPr="00D31E36">
        <w:rPr>
          <w:sz w:val="20"/>
          <w:szCs w:val="20"/>
          <w:vertAlign w:val="superscript"/>
        </w:rPr>
        <w:t>st</w:t>
      </w:r>
      <w:r w:rsidR="003D4631" w:rsidRPr="00D31E36">
        <w:rPr>
          <w:sz w:val="20"/>
          <w:szCs w:val="20"/>
        </w:rPr>
        <w:t xml:space="preserve"> clause.  Use dakedo.  Use a man’s word for you.  Use a contracted form of having.  Don’t use wa, ga or ka.  Plain speech.  </w:t>
      </w:r>
    </w:p>
    <w:p w:rsidR="003D4631" w:rsidRPr="00D31E36" w:rsidRDefault="003D4631" w:rsidP="007A47ED">
      <w:pPr>
        <w:widowControl w:val="0"/>
        <w:rPr>
          <w:sz w:val="20"/>
          <w:szCs w:val="20"/>
        </w:rPr>
      </w:pPr>
      <w:r w:rsidRPr="00D31E36">
        <w:rPr>
          <w:rFonts w:hint="eastAsia"/>
          <w:sz w:val="20"/>
          <w:szCs w:val="20"/>
        </w:rPr>
        <w:t>食事をして行きたいんだけど、君お金持ってる。</w:t>
      </w:r>
    </w:p>
    <w:p w:rsidR="003D4631" w:rsidRPr="00D31E36" w:rsidRDefault="003D4631" w:rsidP="007A47ED">
      <w:pPr>
        <w:widowControl w:val="0"/>
        <w:rPr>
          <w:sz w:val="20"/>
          <w:szCs w:val="20"/>
        </w:rPr>
      </w:pPr>
      <w:r w:rsidRPr="00D31E36">
        <w:rPr>
          <w:sz w:val="20"/>
          <w:szCs w:val="20"/>
        </w:rPr>
        <w:t xml:space="preserve">Shokuji o shite ikitain dakedo, kimi, okane o motteru?   </w:t>
      </w:r>
      <w:r w:rsidRPr="00D31E36">
        <w:rPr>
          <w:i/>
          <w:sz w:val="20"/>
          <w:szCs w:val="20"/>
        </w:rPr>
        <w:tab/>
      </w:r>
      <w:r w:rsidRPr="00D31E36">
        <w:rPr>
          <w:i/>
          <w:sz w:val="20"/>
          <w:szCs w:val="20"/>
        </w:rPr>
        <w:tab/>
      </w:r>
      <w:r w:rsidRPr="00D31E36">
        <w:rPr>
          <w:i/>
          <w:sz w:val="20"/>
          <w:szCs w:val="20"/>
        </w:rPr>
        <w:tab/>
      </w:r>
      <w:r w:rsidRPr="00D31E36">
        <w:rPr>
          <w:i/>
          <w:sz w:val="20"/>
          <w:szCs w:val="20"/>
        </w:rPr>
        <w:tab/>
      </w:r>
      <w:r w:rsidRPr="00D31E36">
        <w:rPr>
          <w:i/>
          <w:sz w:val="20"/>
          <w:szCs w:val="20"/>
        </w:rPr>
        <w:tab/>
      </w:r>
      <w:r w:rsidRPr="00D31E36">
        <w:rPr>
          <w:i/>
          <w:sz w:val="20"/>
          <w:szCs w:val="20"/>
        </w:rPr>
        <w:tab/>
      </w:r>
      <w:r w:rsidRPr="00D31E36">
        <w:rPr>
          <w:i/>
          <w:sz w:val="20"/>
          <w:szCs w:val="20"/>
        </w:rPr>
        <w:tab/>
      </w:r>
    </w:p>
    <w:p w:rsidR="003D4631" w:rsidRPr="00D31E36" w:rsidRDefault="001F6737" w:rsidP="007A47ED">
      <w:pPr>
        <w:widowControl w:val="0"/>
        <w:rPr>
          <w:sz w:val="20"/>
          <w:szCs w:val="20"/>
        </w:rPr>
      </w:pPr>
      <w:r>
        <w:rPr>
          <w:sz w:val="20"/>
          <w:szCs w:val="20"/>
        </w:rPr>
        <w:t>159</w:t>
      </w:r>
      <w:r w:rsidR="003D4631" w:rsidRPr="00D31E36">
        <w:rPr>
          <w:sz w:val="20"/>
          <w:szCs w:val="20"/>
        </w:rPr>
        <w:t xml:space="preserve">.  Now, except for 1,000 yen only, I am not having, but.  Plain speech.  Use kedo. </w:t>
      </w:r>
    </w:p>
    <w:p w:rsidR="003D4631" w:rsidRPr="00D31E36" w:rsidRDefault="003D4631" w:rsidP="007A47ED">
      <w:pPr>
        <w:widowControl w:val="0"/>
        <w:rPr>
          <w:sz w:val="20"/>
          <w:szCs w:val="20"/>
        </w:rPr>
      </w:pPr>
      <w:r w:rsidRPr="00D31E36">
        <w:rPr>
          <w:rFonts w:hint="eastAsia"/>
          <w:sz w:val="20"/>
          <w:szCs w:val="20"/>
        </w:rPr>
        <w:t>今千円しか持っていないけど。</w:t>
      </w:r>
      <w:r w:rsidRPr="00D31E36">
        <w:rPr>
          <w:sz w:val="20"/>
          <w:szCs w:val="20"/>
        </w:rPr>
        <w:t xml:space="preserve"> </w:t>
      </w:r>
      <w:r w:rsidRPr="00D31E36">
        <w:rPr>
          <w:sz w:val="20"/>
          <w:szCs w:val="20"/>
        </w:rPr>
        <w:tab/>
      </w:r>
      <w:r w:rsidRPr="00D31E36">
        <w:rPr>
          <w:sz w:val="20"/>
          <w:szCs w:val="20"/>
        </w:rPr>
        <w:tab/>
      </w:r>
    </w:p>
    <w:p w:rsidR="003D4631" w:rsidRPr="00D31E36" w:rsidRDefault="003D4631" w:rsidP="007A47ED">
      <w:pPr>
        <w:widowControl w:val="0"/>
        <w:rPr>
          <w:sz w:val="20"/>
          <w:szCs w:val="20"/>
        </w:rPr>
      </w:pPr>
      <w:r w:rsidRPr="00D31E36">
        <w:rPr>
          <w:sz w:val="20"/>
          <w:szCs w:val="20"/>
        </w:rPr>
        <w:t>Ima, senyen shika motte inai kedo.  (motte nai, also OK)</w:t>
      </w:r>
    </w:p>
    <w:p w:rsidR="003D4631" w:rsidRPr="00D31E36" w:rsidRDefault="001F6737" w:rsidP="007A47ED">
      <w:pPr>
        <w:widowControl w:val="0"/>
        <w:rPr>
          <w:sz w:val="20"/>
          <w:szCs w:val="20"/>
        </w:rPr>
      </w:pPr>
      <w:r>
        <w:rPr>
          <w:sz w:val="20"/>
          <w:szCs w:val="20"/>
        </w:rPr>
        <w:t>160</w:t>
      </w:r>
      <w:r w:rsidR="003D4631" w:rsidRPr="00D31E36">
        <w:rPr>
          <w:sz w:val="20"/>
          <w:szCs w:val="20"/>
        </w:rPr>
        <w:t xml:space="preserve">.  What do you mean?  Except for that only, doesn’t it exist (question mark)?  Use both dake and shika.  Use no to soften this.  Plain speech. </w:t>
      </w:r>
    </w:p>
    <w:p w:rsidR="003D4631" w:rsidRPr="00D31E36" w:rsidRDefault="003D4631" w:rsidP="007A47ED">
      <w:pPr>
        <w:widowControl w:val="0"/>
        <w:rPr>
          <w:sz w:val="20"/>
          <w:szCs w:val="20"/>
        </w:rPr>
      </w:pPr>
      <w:r w:rsidRPr="00D31E36">
        <w:rPr>
          <w:rFonts w:hint="eastAsia"/>
          <w:sz w:val="20"/>
          <w:szCs w:val="20"/>
        </w:rPr>
        <w:t>なんだ、それだけしかないのか。</w:t>
      </w:r>
      <w:r w:rsidRPr="00D31E36">
        <w:rPr>
          <w:sz w:val="20"/>
          <w:szCs w:val="20"/>
        </w:rPr>
        <w:t xml:space="preserve"> </w:t>
      </w:r>
      <w:r w:rsidRPr="00D31E36">
        <w:rPr>
          <w:sz w:val="20"/>
          <w:szCs w:val="20"/>
        </w:rPr>
        <w:tab/>
      </w:r>
      <w:r w:rsidRPr="00D31E36">
        <w:rPr>
          <w:sz w:val="20"/>
          <w:szCs w:val="20"/>
        </w:rPr>
        <w:tab/>
      </w:r>
    </w:p>
    <w:p w:rsidR="003D4631" w:rsidRPr="00D31E36" w:rsidRDefault="003D4631" w:rsidP="007A47ED">
      <w:pPr>
        <w:widowControl w:val="0"/>
        <w:rPr>
          <w:sz w:val="20"/>
          <w:szCs w:val="20"/>
        </w:rPr>
      </w:pPr>
      <w:r w:rsidRPr="00D31E36">
        <w:rPr>
          <w:sz w:val="20"/>
          <w:szCs w:val="20"/>
        </w:rPr>
        <w:t xml:space="preserve">Nanda, sore dake shika nai no ka.  (inai, </w:t>
      </w:r>
      <w:r w:rsidRPr="00256978">
        <w:rPr>
          <w:i/>
          <w:sz w:val="20"/>
          <w:szCs w:val="20"/>
        </w:rPr>
        <w:t>not</w:t>
      </w:r>
      <w:r w:rsidRPr="00D31E36">
        <w:rPr>
          <w:sz w:val="20"/>
          <w:szCs w:val="20"/>
        </w:rPr>
        <w:t xml:space="preserve"> OK, because </w:t>
      </w:r>
      <w:r w:rsidR="00256978">
        <w:rPr>
          <w:sz w:val="20"/>
          <w:szCs w:val="20"/>
        </w:rPr>
        <w:t>the topic</w:t>
      </w:r>
      <w:r w:rsidRPr="00D31E36">
        <w:rPr>
          <w:sz w:val="20"/>
          <w:szCs w:val="20"/>
        </w:rPr>
        <w:t xml:space="preserve"> isn't </w:t>
      </w:r>
      <w:r w:rsidR="00256978">
        <w:rPr>
          <w:sz w:val="20"/>
          <w:szCs w:val="20"/>
        </w:rPr>
        <w:t xml:space="preserve">a </w:t>
      </w:r>
      <w:r w:rsidRPr="00D31E36">
        <w:rPr>
          <w:sz w:val="20"/>
          <w:szCs w:val="20"/>
        </w:rPr>
        <w:t>living</w:t>
      </w:r>
      <w:r w:rsidR="00256978">
        <w:rPr>
          <w:sz w:val="20"/>
          <w:szCs w:val="20"/>
        </w:rPr>
        <w:t xml:space="preserve"> thing</w:t>
      </w:r>
      <w:r w:rsidRPr="00D31E36">
        <w:rPr>
          <w:sz w:val="20"/>
          <w:szCs w:val="20"/>
        </w:rPr>
        <w:t>)</w:t>
      </w:r>
    </w:p>
    <w:p w:rsidR="003D4631" w:rsidRPr="00D31E36" w:rsidRDefault="001F6737" w:rsidP="007A47ED">
      <w:pPr>
        <w:widowControl w:val="0"/>
        <w:rPr>
          <w:sz w:val="20"/>
          <w:szCs w:val="20"/>
        </w:rPr>
      </w:pPr>
      <w:r>
        <w:rPr>
          <w:sz w:val="20"/>
          <w:szCs w:val="20"/>
        </w:rPr>
        <w:t>161</w:t>
      </w:r>
      <w:r w:rsidR="003D4631" w:rsidRPr="00D31E36">
        <w:rPr>
          <w:sz w:val="20"/>
          <w:szCs w:val="20"/>
        </w:rPr>
        <w:t>.  Well, not doing a meal, let’s return to home.  Use de to mean since.  Plain speech.</w:t>
      </w:r>
    </w:p>
    <w:p w:rsidR="003D4631" w:rsidRPr="00D31E36" w:rsidRDefault="003D4631" w:rsidP="007A47ED">
      <w:pPr>
        <w:widowControl w:val="0"/>
        <w:rPr>
          <w:sz w:val="20"/>
          <w:szCs w:val="20"/>
        </w:rPr>
      </w:pPr>
      <w:r w:rsidRPr="00D31E36">
        <w:rPr>
          <w:rFonts w:hint="eastAsia"/>
          <w:sz w:val="20"/>
          <w:szCs w:val="20"/>
        </w:rPr>
        <w:t>じゃ、食事をしないでうちに帰ろう。</w:t>
      </w:r>
    </w:p>
    <w:p w:rsidR="003D4631" w:rsidRPr="00D31E36" w:rsidRDefault="003D4631" w:rsidP="007A47ED">
      <w:pPr>
        <w:widowControl w:val="0"/>
        <w:rPr>
          <w:sz w:val="20"/>
          <w:szCs w:val="20"/>
        </w:rPr>
      </w:pPr>
      <w:r w:rsidRPr="00D31E36">
        <w:rPr>
          <w:sz w:val="20"/>
          <w:szCs w:val="20"/>
        </w:rPr>
        <w:t xml:space="preserve">Jaa, shokuji o shinai de, uchi ni kaeroo.  </w:t>
      </w:r>
    </w:p>
    <w:p w:rsidR="003D4631" w:rsidRPr="00D31E36" w:rsidRDefault="003D4631" w:rsidP="007A47ED">
      <w:pPr>
        <w:widowControl w:val="0"/>
        <w:rPr>
          <w:sz w:val="20"/>
          <w:szCs w:val="20"/>
        </w:rPr>
      </w:pPr>
      <w:r w:rsidRPr="00D31E36">
        <w:rPr>
          <w:sz w:val="20"/>
          <w:szCs w:val="20"/>
        </w:rPr>
        <w:t>162.  Mother, 5 friends will come, but, sweets, are they bought and exist?  Soften the first clause.  Use dakedo.  Don’t use wa in the 2</w:t>
      </w:r>
      <w:r w:rsidRPr="00D31E36">
        <w:rPr>
          <w:sz w:val="20"/>
          <w:szCs w:val="20"/>
          <w:vertAlign w:val="superscript"/>
        </w:rPr>
        <w:t>nd</w:t>
      </w:r>
      <w:r w:rsidRPr="00D31E36">
        <w:rPr>
          <w:sz w:val="20"/>
          <w:szCs w:val="20"/>
        </w:rPr>
        <w:t xml:space="preserve"> clause.  Plain speech.  Don’t use ka.</w:t>
      </w:r>
    </w:p>
    <w:p w:rsidR="003D4631" w:rsidRPr="00D31E36" w:rsidRDefault="003D4631" w:rsidP="007A47ED">
      <w:pPr>
        <w:widowControl w:val="0"/>
        <w:rPr>
          <w:sz w:val="20"/>
          <w:szCs w:val="20"/>
        </w:rPr>
      </w:pPr>
      <w:r w:rsidRPr="00D31E36">
        <w:rPr>
          <w:rFonts w:hint="eastAsia"/>
          <w:sz w:val="20"/>
          <w:szCs w:val="20"/>
        </w:rPr>
        <w:t>お母さん、友断ちが五人来るんだけどお菓子買ってある。</w:t>
      </w:r>
    </w:p>
    <w:p w:rsidR="003D4631" w:rsidRPr="00D31E36" w:rsidRDefault="003D4631" w:rsidP="007A47ED">
      <w:pPr>
        <w:widowControl w:val="0"/>
        <w:rPr>
          <w:sz w:val="20"/>
          <w:szCs w:val="20"/>
        </w:rPr>
      </w:pPr>
      <w:r w:rsidRPr="00D31E36">
        <w:rPr>
          <w:sz w:val="20"/>
          <w:szCs w:val="20"/>
        </w:rPr>
        <w:t>Okaasan, tomodachi ga gonin kurun dakedo, okashi, katte aru?</w:t>
      </w:r>
    </w:p>
    <w:p w:rsidR="003D4631" w:rsidRPr="00D31E36" w:rsidRDefault="003D4631" w:rsidP="007A47ED">
      <w:pPr>
        <w:widowControl w:val="0"/>
        <w:rPr>
          <w:sz w:val="20"/>
          <w:szCs w:val="20"/>
        </w:rPr>
      </w:pPr>
      <w:r w:rsidRPr="00D31E36">
        <w:rPr>
          <w:sz w:val="20"/>
          <w:szCs w:val="20"/>
        </w:rPr>
        <w:t xml:space="preserve">163.  Eh.  All of 5 people.  Except for cakes 3 only, they are not bought and do not exist, for sure.   ‘Cakes’ is the subject.  Use plain speech to say ‘do not exist.’ Use no to soften this.  </w:t>
      </w:r>
    </w:p>
    <w:p w:rsidR="003D4631" w:rsidRPr="00D31E36" w:rsidRDefault="003D4631" w:rsidP="007A47ED">
      <w:pPr>
        <w:widowControl w:val="0"/>
        <w:rPr>
          <w:sz w:val="20"/>
          <w:szCs w:val="20"/>
        </w:rPr>
      </w:pPr>
      <w:r w:rsidRPr="00D31E36">
        <w:rPr>
          <w:rFonts w:hint="eastAsia"/>
          <w:sz w:val="20"/>
          <w:szCs w:val="20"/>
        </w:rPr>
        <w:t>えっ、五人も。ケーキが三つしか買ってないのよ。</w:t>
      </w:r>
    </w:p>
    <w:p w:rsidR="003D4631" w:rsidRPr="00D31E36" w:rsidRDefault="003D4631" w:rsidP="007A47ED">
      <w:pPr>
        <w:widowControl w:val="0"/>
        <w:rPr>
          <w:sz w:val="20"/>
          <w:szCs w:val="20"/>
        </w:rPr>
      </w:pPr>
      <w:r w:rsidRPr="00D31E36">
        <w:rPr>
          <w:sz w:val="20"/>
          <w:szCs w:val="20"/>
        </w:rPr>
        <w:t>E!  Gonin mo.  Keeki ga mittsu shika katte nai no yo.   (keeki o mittsu, also OK) (katte inai, also OK)</w:t>
      </w:r>
    </w:p>
    <w:p w:rsidR="003D4631" w:rsidRPr="00D31E36" w:rsidRDefault="001F6737" w:rsidP="007A47ED">
      <w:pPr>
        <w:widowControl w:val="0"/>
        <w:rPr>
          <w:sz w:val="20"/>
          <w:szCs w:val="20"/>
        </w:rPr>
      </w:pPr>
      <w:r>
        <w:rPr>
          <w:sz w:val="20"/>
          <w:szCs w:val="20"/>
        </w:rPr>
        <w:t>164</w:t>
      </w:r>
      <w:r w:rsidR="003D4631" w:rsidRPr="00D31E36">
        <w:rPr>
          <w:sz w:val="20"/>
          <w:szCs w:val="20"/>
        </w:rPr>
        <w:t>.  Inconvenienced huh.  Use a woman’s intensifier.  Plain speech.</w:t>
      </w:r>
    </w:p>
    <w:p w:rsidR="003D4631" w:rsidRPr="00D31E36" w:rsidRDefault="003D4631" w:rsidP="007A47ED">
      <w:pPr>
        <w:widowControl w:val="0"/>
        <w:rPr>
          <w:sz w:val="20"/>
          <w:szCs w:val="20"/>
        </w:rPr>
      </w:pPr>
      <w:r w:rsidRPr="00D31E36">
        <w:rPr>
          <w:rFonts w:hint="eastAsia"/>
          <w:sz w:val="20"/>
          <w:szCs w:val="20"/>
        </w:rPr>
        <w:t>困ったわねぇ。</w:t>
      </w:r>
      <w:r w:rsidRPr="00D31E36">
        <w:rPr>
          <w:sz w:val="20"/>
          <w:szCs w:val="20"/>
        </w:rPr>
        <w:tab/>
      </w:r>
      <w:r w:rsidRPr="00D31E36">
        <w:rPr>
          <w:sz w:val="20"/>
          <w:szCs w:val="20"/>
        </w:rPr>
        <w:tab/>
      </w:r>
      <w:r w:rsidRPr="00D31E36">
        <w:rPr>
          <w:sz w:val="20"/>
          <w:szCs w:val="20"/>
        </w:rPr>
        <w:tab/>
      </w:r>
    </w:p>
    <w:p w:rsidR="003D4631" w:rsidRPr="00D31E36" w:rsidRDefault="003D4631" w:rsidP="007A47ED">
      <w:pPr>
        <w:widowControl w:val="0"/>
        <w:rPr>
          <w:sz w:val="20"/>
          <w:szCs w:val="20"/>
        </w:rPr>
      </w:pPr>
      <w:r w:rsidRPr="00D31E36">
        <w:rPr>
          <w:sz w:val="20"/>
          <w:szCs w:val="20"/>
        </w:rPr>
        <w:t xml:space="preserve">Komatta wa nee. </w:t>
      </w:r>
    </w:p>
    <w:p w:rsidR="003D4631" w:rsidRPr="00D31E36" w:rsidRDefault="001F6737" w:rsidP="007A47ED">
      <w:pPr>
        <w:widowControl w:val="0"/>
        <w:rPr>
          <w:sz w:val="20"/>
          <w:szCs w:val="20"/>
        </w:rPr>
      </w:pPr>
      <w:r>
        <w:rPr>
          <w:sz w:val="20"/>
          <w:szCs w:val="20"/>
        </w:rPr>
        <w:t>165</w:t>
      </w:r>
      <w:r w:rsidR="003D4631" w:rsidRPr="00D31E36">
        <w:rPr>
          <w:sz w:val="20"/>
          <w:szCs w:val="20"/>
        </w:rPr>
        <w:t>.  As for this bag, except for that store over there only, they are not selling, reportedly, for sure.  Use plain speech to say ‘they aren’t selling.’  Use soo desu.</w:t>
      </w:r>
      <w:r w:rsidR="003D4631" w:rsidRPr="00D31E36">
        <w:rPr>
          <w:sz w:val="20"/>
          <w:szCs w:val="20"/>
        </w:rPr>
        <w:tab/>
      </w:r>
    </w:p>
    <w:p w:rsidR="003D4631" w:rsidRPr="00D31E36" w:rsidRDefault="003D4631" w:rsidP="007A47ED">
      <w:pPr>
        <w:widowControl w:val="0"/>
        <w:rPr>
          <w:sz w:val="20"/>
          <w:szCs w:val="20"/>
        </w:rPr>
      </w:pPr>
      <w:r w:rsidRPr="00D31E36">
        <w:rPr>
          <w:rFonts w:hint="eastAsia"/>
          <w:sz w:val="20"/>
          <w:szCs w:val="20"/>
        </w:rPr>
        <w:t>このバッグはあの店しか売ってないそうですよ。</w:t>
      </w:r>
      <w:r w:rsidRPr="00D31E36">
        <w:rPr>
          <w:sz w:val="20"/>
          <w:szCs w:val="20"/>
        </w:rPr>
        <w:t xml:space="preserve">Kono baggu wa, ano mise shika utte nai soo desu yo.  (mise de shika, also OK)  (mise ga shika </w:t>
      </w:r>
      <w:r w:rsidRPr="00256978">
        <w:rPr>
          <w:i/>
          <w:sz w:val="20"/>
          <w:szCs w:val="20"/>
        </w:rPr>
        <w:t>not</w:t>
      </w:r>
      <w:r w:rsidRPr="00D31E36">
        <w:rPr>
          <w:sz w:val="20"/>
          <w:szCs w:val="20"/>
        </w:rPr>
        <w:t xml:space="preserve"> </w:t>
      </w:r>
      <w:r w:rsidR="00496F79">
        <w:rPr>
          <w:sz w:val="20"/>
          <w:szCs w:val="20"/>
        </w:rPr>
        <w:t>OK; cannot use ga with shika)  (Japanese people pronounce baggu ‘bakku’)</w:t>
      </w:r>
    </w:p>
    <w:p w:rsidR="003D4631" w:rsidRPr="00D31E36" w:rsidRDefault="001F6737" w:rsidP="007A47ED">
      <w:pPr>
        <w:widowControl w:val="0"/>
        <w:rPr>
          <w:sz w:val="20"/>
          <w:szCs w:val="20"/>
        </w:rPr>
      </w:pPr>
      <w:r>
        <w:rPr>
          <w:sz w:val="20"/>
          <w:szCs w:val="20"/>
        </w:rPr>
        <w:t>166</w:t>
      </w:r>
      <w:r w:rsidR="003D4631" w:rsidRPr="00D31E36">
        <w:rPr>
          <w:sz w:val="20"/>
          <w:szCs w:val="20"/>
        </w:rPr>
        <w:t>.  Well, if you desire it, except to go for the</w:t>
      </w:r>
    </w:p>
    <w:p w:rsidR="003D4631" w:rsidRPr="00D31E36" w:rsidRDefault="003D4631" w:rsidP="007A47ED">
      <w:pPr>
        <w:widowControl w:val="0"/>
        <w:rPr>
          <w:sz w:val="20"/>
          <w:szCs w:val="20"/>
        </w:rPr>
      </w:pPr>
      <w:r w:rsidRPr="00D31E36">
        <w:rPr>
          <w:sz w:val="20"/>
          <w:szCs w:val="20"/>
        </w:rPr>
        <w:t xml:space="preserve"> purpose of buying to that store over there only, it doesn’t exist, huh.  Use tara.  Plain speech.  Use a woman’s intensifier.  </w:t>
      </w:r>
    </w:p>
    <w:p w:rsidR="003D4631" w:rsidRPr="00D31E36" w:rsidRDefault="003D4631" w:rsidP="007A47ED">
      <w:pPr>
        <w:widowControl w:val="0"/>
        <w:rPr>
          <w:sz w:val="20"/>
          <w:szCs w:val="20"/>
        </w:rPr>
      </w:pPr>
      <w:r>
        <w:rPr>
          <w:rFonts w:hint="eastAsia"/>
          <w:sz w:val="20"/>
          <w:szCs w:val="20"/>
        </w:rPr>
        <w:lastRenderedPageBreak/>
        <w:t>じゃ、欲しかったらあの店に行くしかないわね。</w:t>
      </w:r>
      <w:r w:rsidRPr="00D31E36">
        <w:rPr>
          <w:sz w:val="20"/>
          <w:szCs w:val="20"/>
        </w:rPr>
        <w:t xml:space="preserve">Jaa, hoshikattara, ano mise ni kai ni iku shika nai wa ne. </w:t>
      </w:r>
    </w:p>
    <w:p w:rsidR="003D4631" w:rsidRPr="00D31E36" w:rsidRDefault="001F6737" w:rsidP="007A47ED">
      <w:pPr>
        <w:widowControl w:val="0"/>
        <w:rPr>
          <w:sz w:val="20"/>
          <w:szCs w:val="20"/>
          <w:lang w:val="es-US"/>
        </w:rPr>
      </w:pPr>
      <w:r>
        <w:rPr>
          <w:sz w:val="20"/>
          <w:szCs w:val="20"/>
        </w:rPr>
        <w:t>167</w:t>
      </w:r>
      <w:r w:rsidR="003D4631" w:rsidRPr="00D31E36">
        <w:rPr>
          <w:sz w:val="20"/>
          <w:szCs w:val="20"/>
        </w:rPr>
        <w:t xml:space="preserve">.  As for that movie over there, it’s until today, reportedly, for sure.  </w:t>
      </w:r>
      <w:r w:rsidR="003D4631" w:rsidRPr="00D31E36">
        <w:rPr>
          <w:sz w:val="20"/>
          <w:szCs w:val="20"/>
          <w:lang w:val="es-US"/>
        </w:rPr>
        <w:t>Use soo desu.</w:t>
      </w:r>
    </w:p>
    <w:p w:rsidR="003D4631" w:rsidRPr="00D31E36" w:rsidRDefault="003D4631" w:rsidP="007A47ED">
      <w:pPr>
        <w:widowControl w:val="0"/>
        <w:rPr>
          <w:sz w:val="20"/>
          <w:szCs w:val="20"/>
          <w:lang w:val="es-US"/>
        </w:rPr>
      </w:pPr>
      <w:r w:rsidRPr="00D31E36">
        <w:rPr>
          <w:rFonts w:hint="eastAsia"/>
          <w:sz w:val="20"/>
          <w:szCs w:val="20"/>
          <w:lang w:val="es-US"/>
        </w:rPr>
        <w:t>あの映画は今日までだそうですよ。</w:t>
      </w:r>
    </w:p>
    <w:p w:rsidR="003D4631" w:rsidRPr="00D31E36" w:rsidRDefault="003D4631" w:rsidP="007A47ED">
      <w:pPr>
        <w:widowControl w:val="0"/>
        <w:rPr>
          <w:sz w:val="20"/>
          <w:szCs w:val="20"/>
        </w:rPr>
      </w:pPr>
      <w:r w:rsidRPr="00D31E36">
        <w:rPr>
          <w:sz w:val="20"/>
          <w:szCs w:val="20"/>
          <w:lang w:val="es-US"/>
        </w:rPr>
        <w:t xml:space="preserve">Ano eiga wa, kyoo made da soo desu yo.  </w:t>
      </w:r>
      <w:r w:rsidRPr="00D31E36">
        <w:rPr>
          <w:sz w:val="20"/>
          <w:szCs w:val="20"/>
        </w:rPr>
        <w:t>(</w:t>
      </w:r>
      <w:r w:rsidRPr="00256978">
        <w:rPr>
          <w:i/>
          <w:sz w:val="20"/>
          <w:szCs w:val="20"/>
        </w:rPr>
        <w:t>not</w:t>
      </w:r>
      <w:r w:rsidRPr="00D31E36">
        <w:rPr>
          <w:sz w:val="20"/>
          <w:szCs w:val="20"/>
        </w:rPr>
        <w:t xml:space="preserve"> OK to omit da)</w:t>
      </w:r>
    </w:p>
    <w:p w:rsidR="003D4631" w:rsidRPr="00D31E36" w:rsidRDefault="001F6737" w:rsidP="007A47ED">
      <w:pPr>
        <w:widowControl w:val="0"/>
        <w:rPr>
          <w:sz w:val="20"/>
          <w:szCs w:val="20"/>
        </w:rPr>
      </w:pPr>
      <w:r>
        <w:rPr>
          <w:sz w:val="20"/>
          <w:szCs w:val="20"/>
        </w:rPr>
        <w:t>168</w:t>
      </w:r>
      <w:r w:rsidR="003D4631" w:rsidRPr="00D31E36">
        <w:rPr>
          <w:sz w:val="20"/>
          <w:szCs w:val="20"/>
        </w:rPr>
        <w:t xml:space="preserve">.  Is that so?  Well, it’s raining, but today except for to go for the purpose of seeing, it doesn’t exist, huh.  Use kedo.   Use plain speech, except for desu at the end.  </w:t>
      </w:r>
      <w:r w:rsidR="003D4631" w:rsidRPr="00D31E36">
        <w:rPr>
          <w:sz w:val="20"/>
          <w:szCs w:val="20"/>
        </w:rPr>
        <w:tab/>
      </w:r>
    </w:p>
    <w:p w:rsidR="003D4631" w:rsidRPr="00D31E36" w:rsidRDefault="003D4631" w:rsidP="007A47ED">
      <w:pPr>
        <w:widowControl w:val="0"/>
        <w:rPr>
          <w:sz w:val="20"/>
          <w:szCs w:val="20"/>
        </w:rPr>
      </w:pPr>
      <w:r w:rsidRPr="00D31E36">
        <w:rPr>
          <w:rFonts w:hint="eastAsia"/>
          <w:sz w:val="20"/>
          <w:szCs w:val="20"/>
        </w:rPr>
        <w:t>そうですか。じゃ、雨が降っているけど今日見に行くしかないですね。</w:t>
      </w:r>
      <w:r w:rsidRPr="00D31E36">
        <w:rPr>
          <w:sz w:val="20"/>
          <w:szCs w:val="20"/>
        </w:rPr>
        <w:tab/>
      </w:r>
      <w:r w:rsidRPr="00D31E36">
        <w:rPr>
          <w:sz w:val="20"/>
          <w:szCs w:val="20"/>
        </w:rPr>
        <w:tab/>
      </w:r>
    </w:p>
    <w:p w:rsidR="003D4631" w:rsidRPr="00D31E36" w:rsidRDefault="003D4631" w:rsidP="007A47ED">
      <w:pPr>
        <w:widowControl w:val="0"/>
        <w:rPr>
          <w:sz w:val="20"/>
          <w:szCs w:val="20"/>
        </w:rPr>
      </w:pPr>
      <w:r w:rsidRPr="00D31E36">
        <w:rPr>
          <w:sz w:val="20"/>
          <w:szCs w:val="20"/>
          <w:lang w:val="es-US"/>
        </w:rPr>
        <w:t xml:space="preserve">Soo desu ka.  Jaa, ame ga futte iru kedo, kyoo mi ni iku shika nai desu ne.  </w:t>
      </w:r>
    </w:p>
    <w:p w:rsidR="003D4631" w:rsidRPr="00A16801" w:rsidRDefault="001F6737" w:rsidP="007A47ED">
      <w:pPr>
        <w:widowControl w:val="0"/>
        <w:rPr>
          <w:sz w:val="20"/>
          <w:szCs w:val="20"/>
        </w:rPr>
      </w:pPr>
      <w:r>
        <w:rPr>
          <w:sz w:val="20"/>
          <w:szCs w:val="20"/>
        </w:rPr>
        <w:t>169</w:t>
      </w:r>
      <w:r w:rsidR="003D4631" w:rsidRPr="00D31E36">
        <w:rPr>
          <w:sz w:val="20"/>
          <w:szCs w:val="20"/>
        </w:rPr>
        <w:t xml:space="preserve">.  </w:t>
      </w:r>
      <w:r w:rsidR="003D4631" w:rsidRPr="00A16801">
        <w:rPr>
          <w:sz w:val="20"/>
          <w:szCs w:val="20"/>
        </w:rPr>
        <w:t>To ask about things like identity, definition, description or explanation concerning unfamiliar items, in other words, to say ‘as for the one called,’ what is it or how is it or why is it, etc., use one of the following 3 phrases + a question word + desu ka.  The second one is more bookish and the third one is colloquial.</w:t>
      </w:r>
      <w:r w:rsidR="003D4631" w:rsidRPr="00A16801">
        <w:rPr>
          <w:sz w:val="20"/>
          <w:szCs w:val="20"/>
        </w:rPr>
        <w:tab/>
      </w:r>
    </w:p>
    <w:p w:rsidR="003D4631" w:rsidRPr="00A16801" w:rsidRDefault="003D4631" w:rsidP="007A47ED">
      <w:pPr>
        <w:widowControl w:val="0"/>
        <w:rPr>
          <w:sz w:val="20"/>
          <w:szCs w:val="20"/>
        </w:rPr>
      </w:pPr>
      <w:r w:rsidRPr="00A16801">
        <w:rPr>
          <w:rFonts w:hint="eastAsia"/>
          <w:sz w:val="20"/>
          <w:szCs w:val="20"/>
        </w:rPr>
        <w:t>というのは。とは。って。</w:t>
      </w:r>
      <w:r w:rsidRPr="00A16801">
        <w:rPr>
          <w:sz w:val="20"/>
          <w:szCs w:val="20"/>
        </w:rPr>
        <w:tab/>
      </w:r>
      <w:r w:rsidRPr="00A16801">
        <w:rPr>
          <w:sz w:val="20"/>
          <w:szCs w:val="20"/>
        </w:rPr>
        <w:tab/>
      </w:r>
    </w:p>
    <w:p w:rsidR="003D4631" w:rsidRPr="00A16801" w:rsidRDefault="003D4631" w:rsidP="007A47ED">
      <w:pPr>
        <w:widowControl w:val="0"/>
        <w:rPr>
          <w:sz w:val="20"/>
          <w:szCs w:val="20"/>
        </w:rPr>
      </w:pPr>
      <w:r w:rsidRPr="00A16801">
        <w:rPr>
          <w:sz w:val="20"/>
          <w:szCs w:val="20"/>
        </w:rPr>
        <w:t xml:space="preserve">To iu no wa.  To wa.  Tte. </w:t>
      </w:r>
    </w:p>
    <w:p w:rsidR="003D4631" w:rsidRPr="00D31E36" w:rsidRDefault="001F6737" w:rsidP="007A47ED">
      <w:pPr>
        <w:widowControl w:val="0"/>
        <w:rPr>
          <w:sz w:val="20"/>
          <w:szCs w:val="20"/>
        </w:rPr>
      </w:pPr>
      <w:r>
        <w:rPr>
          <w:sz w:val="20"/>
          <w:szCs w:val="20"/>
        </w:rPr>
        <w:t>170</w:t>
      </w:r>
      <w:r w:rsidR="003D4631" w:rsidRPr="00D31E36">
        <w:rPr>
          <w:sz w:val="20"/>
          <w:szCs w:val="20"/>
        </w:rPr>
        <w:t>.  As for the one called Hong Kong, what kind of place is it?</w:t>
      </w:r>
    </w:p>
    <w:p w:rsidR="003D4631" w:rsidRPr="00D31E36" w:rsidRDefault="003D4631" w:rsidP="007A47ED">
      <w:pPr>
        <w:widowControl w:val="0"/>
        <w:rPr>
          <w:sz w:val="20"/>
          <w:szCs w:val="20"/>
        </w:rPr>
      </w:pPr>
      <w:r w:rsidRPr="00D31E36">
        <w:rPr>
          <w:rFonts w:hint="eastAsia"/>
          <w:sz w:val="20"/>
          <w:szCs w:val="20"/>
        </w:rPr>
        <w:t>香港というのはどんなところですか。</w:t>
      </w:r>
    </w:p>
    <w:p w:rsidR="003D4631" w:rsidRPr="00D31E36" w:rsidRDefault="003D4631" w:rsidP="007A47ED">
      <w:pPr>
        <w:widowControl w:val="0"/>
        <w:rPr>
          <w:sz w:val="20"/>
          <w:szCs w:val="20"/>
        </w:rPr>
      </w:pPr>
      <w:r w:rsidRPr="00D31E36">
        <w:rPr>
          <w:sz w:val="20"/>
          <w:szCs w:val="20"/>
        </w:rPr>
        <w:t>Honkon to iu no wa, donna tokoro desu ka.</w:t>
      </w:r>
    </w:p>
    <w:p w:rsidR="003D4631" w:rsidRPr="00D31E36" w:rsidRDefault="001F6737" w:rsidP="007A47ED">
      <w:pPr>
        <w:widowControl w:val="0"/>
        <w:rPr>
          <w:sz w:val="20"/>
          <w:szCs w:val="20"/>
        </w:rPr>
      </w:pPr>
      <w:r>
        <w:rPr>
          <w:sz w:val="20"/>
          <w:szCs w:val="20"/>
        </w:rPr>
        <w:t>171</w:t>
      </w:r>
      <w:r w:rsidR="003D4631" w:rsidRPr="00D31E36">
        <w:rPr>
          <w:sz w:val="20"/>
          <w:szCs w:val="20"/>
        </w:rPr>
        <w:t>.  As for the one called Hong Kong, what kind of place is it?  (colloquial)</w:t>
      </w:r>
    </w:p>
    <w:p w:rsidR="003D4631" w:rsidRPr="00D31E36" w:rsidRDefault="003D4631" w:rsidP="007A47ED">
      <w:pPr>
        <w:widowControl w:val="0"/>
        <w:rPr>
          <w:sz w:val="20"/>
          <w:szCs w:val="20"/>
        </w:rPr>
      </w:pPr>
      <w:r w:rsidRPr="00D31E36">
        <w:rPr>
          <w:rFonts w:hint="eastAsia"/>
          <w:sz w:val="20"/>
          <w:szCs w:val="20"/>
        </w:rPr>
        <w:t>香港ってどんなところですか。</w:t>
      </w:r>
    </w:p>
    <w:p w:rsidR="003D4631" w:rsidRPr="00D31E36" w:rsidRDefault="003D4631" w:rsidP="007A47ED">
      <w:pPr>
        <w:widowControl w:val="0"/>
        <w:rPr>
          <w:sz w:val="20"/>
          <w:szCs w:val="20"/>
        </w:rPr>
      </w:pPr>
      <w:r w:rsidRPr="00D31E36">
        <w:rPr>
          <w:sz w:val="20"/>
          <w:szCs w:val="20"/>
        </w:rPr>
        <w:t>Honkon tte, donna tokoro desu ka.</w:t>
      </w:r>
    </w:p>
    <w:p w:rsidR="003D4631" w:rsidRPr="00D31E36" w:rsidRDefault="001F6737" w:rsidP="007A47ED">
      <w:pPr>
        <w:widowControl w:val="0"/>
        <w:rPr>
          <w:sz w:val="20"/>
          <w:szCs w:val="20"/>
        </w:rPr>
      </w:pPr>
      <w:r>
        <w:rPr>
          <w:sz w:val="20"/>
          <w:szCs w:val="20"/>
        </w:rPr>
        <w:t>172</w:t>
      </w:r>
      <w:r w:rsidR="003D4631" w:rsidRPr="00D31E36">
        <w:rPr>
          <w:sz w:val="20"/>
          <w:szCs w:val="20"/>
        </w:rPr>
        <w:t>.  Stores are a lot, and a very lively place it is.  Use te to mean and.</w:t>
      </w:r>
    </w:p>
    <w:p w:rsidR="003D4631" w:rsidRPr="00D31E36" w:rsidRDefault="003D4631" w:rsidP="007A47ED">
      <w:pPr>
        <w:widowControl w:val="0"/>
        <w:rPr>
          <w:sz w:val="20"/>
          <w:szCs w:val="20"/>
        </w:rPr>
      </w:pPr>
      <w:r w:rsidRPr="00D31E36">
        <w:rPr>
          <w:rFonts w:hint="eastAsia"/>
          <w:sz w:val="20"/>
          <w:szCs w:val="20"/>
        </w:rPr>
        <w:t>店がたくさんあってとても賑やかなところです。</w:t>
      </w:r>
      <w:r w:rsidRPr="00D31E36">
        <w:rPr>
          <w:sz w:val="20"/>
          <w:szCs w:val="20"/>
        </w:rPr>
        <w:t xml:space="preserve">  </w:t>
      </w:r>
    </w:p>
    <w:p w:rsidR="003D4631" w:rsidRPr="00D31E36" w:rsidRDefault="003D4631" w:rsidP="007A47ED">
      <w:pPr>
        <w:widowControl w:val="0"/>
        <w:rPr>
          <w:sz w:val="20"/>
          <w:szCs w:val="20"/>
        </w:rPr>
      </w:pPr>
      <w:r w:rsidRPr="00D31E36">
        <w:rPr>
          <w:sz w:val="20"/>
          <w:szCs w:val="20"/>
        </w:rPr>
        <w:t xml:space="preserve">Mise ga takusan atte, totemo nigiyaka na tokoro desu.   </w:t>
      </w:r>
      <w:r w:rsidRPr="00D31E36">
        <w:rPr>
          <w:rFonts w:hint="eastAsia"/>
          <w:sz w:val="20"/>
          <w:szCs w:val="20"/>
        </w:rPr>
        <w:t>(</w:t>
      </w:r>
      <w:r w:rsidRPr="00D31E36">
        <w:rPr>
          <w:rFonts w:hint="eastAsia"/>
          <w:i/>
          <w:sz w:val="20"/>
          <w:szCs w:val="20"/>
        </w:rPr>
        <w:t xml:space="preserve">we </w:t>
      </w:r>
      <w:r w:rsidRPr="00D31E36">
        <w:rPr>
          <w:i/>
          <w:sz w:val="20"/>
          <w:szCs w:val="20"/>
        </w:rPr>
        <w:t>do</w:t>
      </w:r>
      <w:r w:rsidRPr="00D31E36">
        <w:rPr>
          <w:rFonts w:hint="eastAsia"/>
          <w:i/>
          <w:sz w:val="20"/>
          <w:szCs w:val="20"/>
        </w:rPr>
        <w:t xml:space="preserve"> o</w:t>
      </w:r>
      <w:r w:rsidRPr="00D31E36">
        <w:rPr>
          <w:rFonts w:hint="eastAsia"/>
          <w:i/>
          <w:sz w:val="20"/>
          <w:szCs w:val="20"/>
          <w:u w:val="single"/>
        </w:rPr>
        <w:t>nigi</w:t>
      </w:r>
      <w:r w:rsidRPr="00D31E36">
        <w:rPr>
          <w:rFonts w:hint="eastAsia"/>
          <w:i/>
          <w:sz w:val="20"/>
          <w:szCs w:val="20"/>
        </w:rPr>
        <w:t xml:space="preserve">ri </w:t>
      </w:r>
      <w:r w:rsidRPr="00D31E36">
        <w:rPr>
          <w:i/>
          <w:sz w:val="20"/>
          <w:szCs w:val="20"/>
          <w:u w:val="single"/>
        </w:rPr>
        <w:t>yak</w:t>
      </w:r>
      <w:r w:rsidRPr="00D31E36">
        <w:rPr>
          <w:i/>
          <w:sz w:val="20"/>
          <w:szCs w:val="20"/>
        </w:rPr>
        <w:t xml:space="preserve">i [burning] </w:t>
      </w:r>
      <w:r w:rsidRPr="00D31E36">
        <w:rPr>
          <w:i/>
          <w:sz w:val="20"/>
          <w:szCs w:val="20"/>
          <w:u w:val="single"/>
        </w:rPr>
        <w:t>a</w:t>
      </w:r>
      <w:r w:rsidRPr="00D31E36">
        <w:rPr>
          <w:i/>
          <w:sz w:val="20"/>
          <w:szCs w:val="20"/>
        </w:rPr>
        <w:t xml:space="preserve">fter dinner, </w:t>
      </w:r>
      <w:r w:rsidRPr="00D31E36">
        <w:rPr>
          <w:rFonts w:hint="eastAsia"/>
          <w:i/>
          <w:sz w:val="20"/>
          <w:szCs w:val="20"/>
        </w:rPr>
        <w:t xml:space="preserve">and it's </w:t>
      </w:r>
      <w:r w:rsidRPr="00D31E36">
        <w:rPr>
          <w:rFonts w:hint="eastAsia"/>
          <w:i/>
          <w:sz w:val="20"/>
          <w:szCs w:val="20"/>
          <w:u w:val="single"/>
        </w:rPr>
        <w:t>lively</w:t>
      </w:r>
      <w:r w:rsidRPr="00D31E36">
        <w:rPr>
          <w:rFonts w:hint="eastAsia"/>
          <w:sz w:val="20"/>
          <w:szCs w:val="20"/>
        </w:rPr>
        <w:t>)</w:t>
      </w:r>
    </w:p>
    <w:p w:rsidR="003D4631" w:rsidRPr="00D31E36" w:rsidRDefault="001F6737" w:rsidP="007A47ED">
      <w:pPr>
        <w:widowControl w:val="0"/>
        <w:rPr>
          <w:sz w:val="20"/>
          <w:szCs w:val="20"/>
          <w:lang w:val="es-US"/>
        </w:rPr>
      </w:pPr>
      <w:r>
        <w:rPr>
          <w:sz w:val="20"/>
          <w:szCs w:val="20"/>
        </w:rPr>
        <w:t>173</w:t>
      </w:r>
      <w:r w:rsidR="003D4631" w:rsidRPr="00D31E36">
        <w:rPr>
          <w:sz w:val="20"/>
          <w:szCs w:val="20"/>
        </w:rPr>
        <w:t xml:space="preserve">.  As for the one called ‘hara ga tatsu,’ how called thing is it (meaning what does it mean)?  </w:t>
      </w:r>
      <w:r w:rsidR="003D4631" w:rsidRPr="00D31E36">
        <w:rPr>
          <w:sz w:val="20"/>
          <w:szCs w:val="20"/>
          <w:lang w:val="es-US"/>
        </w:rPr>
        <w:t xml:space="preserve">Colloquial. </w:t>
      </w:r>
    </w:p>
    <w:p w:rsidR="003D4631" w:rsidRPr="00D31E36" w:rsidRDefault="003D4631" w:rsidP="007A47ED">
      <w:pPr>
        <w:widowControl w:val="0"/>
        <w:rPr>
          <w:sz w:val="20"/>
          <w:szCs w:val="20"/>
          <w:lang w:val="es-US"/>
        </w:rPr>
      </w:pPr>
      <w:r w:rsidRPr="00D31E36">
        <w:rPr>
          <w:rFonts w:hint="eastAsia"/>
          <w:sz w:val="20"/>
          <w:szCs w:val="20"/>
          <w:lang w:val="es-US"/>
        </w:rPr>
        <w:t>腹が立つって、どういうことですか。</w:t>
      </w:r>
      <w:r w:rsidRPr="00D31E36">
        <w:rPr>
          <w:sz w:val="20"/>
          <w:szCs w:val="20"/>
          <w:lang w:val="es-US"/>
        </w:rPr>
        <w:t xml:space="preserve"> </w:t>
      </w:r>
    </w:p>
    <w:p w:rsidR="003D4631" w:rsidRPr="00D31E36" w:rsidRDefault="003D4631" w:rsidP="007A47ED">
      <w:pPr>
        <w:widowControl w:val="0"/>
        <w:rPr>
          <w:sz w:val="20"/>
          <w:szCs w:val="20"/>
        </w:rPr>
      </w:pPr>
      <w:r w:rsidRPr="00D31E36">
        <w:rPr>
          <w:sz w:val="20"/>
          <w:szCs w:val="20"/>
          <w:lang w:val="es-US"/>
        </w:rPr>
        <w:t xml:space="preserve">Hara ga tatsu tte, doo iu koto desu ka.  </w:t>
      </w:r>
      <w:r w:rsidRPr="00D31E36">
        <w:rPr>
          <w:sz w:val="20"/>
          <w:szCs w:val="20"/>
          <w:lang w:val="es-US"/>
        </w:rPr>
        <w:tab/>
      </w:r>
      <w:r w:rsidRPr="00D31E36">
        <w:rPr>
          <w:sz w:val="20"/>
          <w:szCs w:val="20"/>
        </w:rPr>
        <w:t>(</w:t>
      </w:r>
      <w:r w:rsidRPr="00256978">
        <w:rPr>
          <w:b/>
          <w:sz w:val="20"/>
          <w:szCs w:val="20"/>
        </w:rPr>
        <w:t>hara ga tatsu</w:t>
      </w:r>
      <w:r w:rsidRPr="00D31E36">
        <w:rPr>
          <w:sz w:val="20"/>
          <w:szCs w:val="20"/>
        </w:rPr>
        <w:t xml:space="preserve"> = to get angry;  </w:t>
      </w:r>
      <w:r w:rsidRPr="00256978">
        <w:rPr>
          <w:b/>
          <w:sz w:val="20"/>
          <w:szCs w:val="20"/>
        </w:rPr>
        <w:t>hara</w:t>
      </w:r>
      <w:r w:rsidRPr="00D31E36">
        <w:rPr>
          <w:sz w:val="20"/>
          <w:szCs w:val="20"/>
        </w:rPr>
        <w:t xml:space="preserve"> = abdomen;  </w:t>
      </w:r>
      <w:r w:rsidRPr="00256978">
        <w:rPr>
          <w:b/>
          <w:sz w:val="20"/>
          <w:szCs w:val="20"/>
        </w:rPr>
        <w:t>tatsu</w:t>
      </w:r>
      <w:r w:rsidRPr="00D31E36">
        <w:rPr>
          <w:sz w:val="20"/>
          <w:szCs w:val="20"/>
        </w:rPr>
        <w:t xml:space="preserve"> = to stand)  (OK to substitute imi for koto)  (nan to iu koto, also OK, not as good)</w:t>
      </w:r>
    </w:p>
    <w:p w:rsidR="003D4631" w:rsidRPr="00D31E36" w:rsidRDefault="001F6737" w:rsidP="007A47ED">
      <w:pPr>
        <w:widowControl w:val="0"/>
        <w:rPr>
          <w:sz w:val="20"/>
          <w:szCs w:val="20"/>
        </w:rPr>
      </w:pPr>
      <w:r>
        <w:rPr>
          <w:sz w:val="20"/>
          <w:szCs w:val="20"/>
        </w:rPr>
        <w:t>174</w:t>
      </w:r>
      <w:r w:rsidR="003D4631" w:rsidRPr="00D31E36">
        <w:rPr>
          <w:sz w:val="20"/>
          <w:szCs w:val="20"/>
        </w:rPr>
        <w:t>.  To become want-to-get-angry, called thing it is for sure.   (meaning, that’s what it means)</w:t>
      </w:r>
    </w:p>
    <w:p w:rsidR="003D4631" w:rsidRPr="00D31E36" w:rsidRDefault="003D4631" w:rsidP="007A47ED">
      <w:pPr>
        <w:widowControl w:val="0"/>
        <w:rPr>
          <w:sz w:val="20"/>
          <w:szCs w:val="20"/>
        </w:rPr>
      </w:pPr>
      <w:r w:rsidRPr="00D31E36">
        <w:rPr>
          <w:rFonts w:hint="eastAsia"/>
          <w:sz w:val="20"/>
          <w:szCs w:val="20"/>
        </w:rPr>
        <w:t>おこりたくなるとということですよ。</w:t>
      </w:r>
    </w:p>
    <w:p w:rsidR="003D4631" w:rsidRPr="00D31E36" w:rsidRDefault="003D4631" w:rsidP="007A47ED">
      <w:pPr>
        <w:widowControl w:val="0"/>
        <w:rPr>
          <w:sz w:val="20"/>
          <w:szCs w:val="20"/>
        </w:rPr>
      </w:pPr>
      <w:r w:rsidRPr="00D31E36">
        <w:rPr>
          <w:sz w:val="20"/>
          <w:szCs w:val="20"/>
        </w:rPr>
        <w:t>Okoritakunaru to iu koto desu yo. (</w:t>
      </w:r>
      <w:r w:rsidRPr="00256978">
        <w:rPr>
          <w:b/>
          <w:sz w:val="20"/>
          <w:szCs w:val="20"/>
        </w:rPr>
        <w:t>okoru</w:t>
      </w:r>
      <w:r w:rsidRPr="00D31E36">
        <w:rPr>
          <w:sz w:val="20"/>
          <w:szCs w:val="20"/>
        </w:rPr>
        <w:t xml:space="preserve"> = to get angry) (OK to substitute imi for koto)</w:t>
      </w:r>
    </w:p>
    <w:p w:rsidR="003D4631" w:rsidRPr="00D31E36" w:rsidRDefault="001F6737" w:rsidP="007A47ED">
      <w:pPr>
        <w:widowControl w:val="0"/>
        <w:rPr>
          <w:sz w:val="20"/>
          <w:szCs w:val="20"/>
          <w:lang w:val="es-US"/>
        </w:rPr>
      </w:pPr>
      <w:r>
        <w:rPr>
          <w:sz w:val="20"/>
          <w:szCs w:val="20"/>
        </w:rPr>
        <w:t>175</w:t>
      </w:r>
      <w:r w:rsidR="003D4631" w:rsidRPr="00D31E36">
        <w:rPr>
          <w:sz w:val="20"/>
          <w:szCs w:val="20"/>
        </w:rPr>
        <w:t xml:space="preserve">.  As for the one called tofu, what is it?  </w:t>
      </w:r>
      <w:r w:rsidR="003D4631" w:rsidRPr="00D31E36">
        <w:rPr>
          <w:sz w:val="20"/>
          <w:szCs w:val="20"/>
          <w:lang w:val="es-US"/>
        </w:rPr>
        <w:t>(colloquial)</w:t>
      </w:r>
      <w:r w:rsidR="003D4631" w:rsidRPr="00D31E36">
        <w:rPr>
          <w:sz w:val="20"/>
          <w:szCs w:val="20"/>
          <w:lang w:val="es-US"/>
        </w:rPr>
        <w:tab/>
      </w:r>
    </w:p>
    <w:p w:rsidR="003D4631" w:rsidRPr="00D31E36" w:rsidRDefault="003D4631" w:rsidP="007A47ED">
      <w:pPr>
        <w:widowControl w:val="0"/>
        <w:rPr>
          <w:sz w:val="20"/>
          <w:szCs w:val="20"/>
          <w:lang w:val="es-US"/>
        </w:rPr>
      </w:pPr>
      <w:r w:rsidRPr="00D31E36">
        <w:rPr>
          <w:rFonts w:hint="eastAsia"/>
          <w:sz w:val="20"/>
          <w:szCs w:val="20"/>
          <w:lang w:val="es-US"/>
        </w:rPr>
        <w:t>豆腐って何ですか。</w:t>
      </w:r>
      <w:r w:rsidRPr="00D31E36">
        <w:rPr>
          <w:sz w:val="20"/>
          <w:szCs w:val="20"/>
          <w:lang w:val="es-US"/>
        </w:rPr>
        <w:tab/>
      </w:r>
      <w:r w:rsidRPr="00D31E36">
        <w:rPr>
          <w:sz w:val="20"/>
          <w:szCs w:val="20"/>
          <w:lang w:val="es-US"/>
        </w:rPr>
        <w:tab/>
      </w:r>
      <w:r w:rsidRPr="00D31E36">
        <w:rPr>
          <w:sz w:val="20"/>
          <w:szCs w:val="20"/>
          <w:lang w:val="es-US"/>
        </w:rPr>
        <w:tab/>
      </w:r>
      <w:r w:rsidRPr="00D31E36">
        <w:rPr>
          <w:sz w:val="20"/>
          <w:szCs w:val="20"/>
          <w:lang w:val="es-US"/>
        </w:rPr>
        <w:tab/>
      </w:r>
    </w:p>
    <w:p w:rsidR="003D4631" w:rsidRPr="00D31E36" w:rsidRDefault="003D4631" w:rsidP="007A47ED">
      <w:pPr>
        <w:widowControl w:val="0"/>
        <w:rPr>
          <w:sz w:val="20"/>
          <w:szCs w:val="20"/>
          <w:lang w:val="es-US"/>
        </w:rPr>
      </w:pPr>
      <w:r w:rsidRPr="00D31E36">
        <w:rPr>
          <w:sz w:val="20"/>
          <w:szCs w:val="20"/>
          <w:lang w:val="es-US"/>
        </w:rPr>
        <w:lastRenderedPageBreak/>
        <w:t>Tofu tte, nan desu ka.</w:t>
      </w:r>
    </w:p>
    <w:p w:rsidR="003D4631" w:rsidRPr="00D31E36" w:rsidRDefault="001F6737" w:rsidP="007A47ED">
      <w:pPr>
        <w:widowControl w:val="0"/>
        <w:rPr>
          <w:sz w:val="20"/>
          <w:szCs w:val="20"/>
        </w:rPr>
      </w:pPr>
      <w:r>
        <w:rPr>
          <w:sz w:val="20"/>
          <w:szCs w:val="20"/>
        </w:rPr>
        <w:t>176</w:t>
      </w:r>
      <w:r w:rsidR="003D4631" w:rsidRPr="00D31E36">
        <w:rPr>
          <w:sz w:val="20"/>
          <w:szCs w:val="20"/>
        </w:rPr>
        <w:t xml:space="preserve">.  From soybeans was made, white and soft food it is for sure.  Use de to mean from.  Use te to mean and.  </w:t>
      </w:r>
    </w:p>
    <w:p w:rsidR="003D4631" w:rsidRPr="00D31E36" w:rsidRDefault="003D4631" w:rsidP="007A47ED">
      <w:pPr>
        <w:widowControl w:val="0"/>
        <w:rPr>
          <w:sz w:val="20"/>
          <w:szCs w:val="20"/>
        </w:rPr>
      </w:pPr>
      <w:r w:rsidRPr="00D31E36">
        <w:rPr>
          <w:rFonts w:hint="eastAsia"/>
          <w:sz w:val="20"/>
          <w:szCs w:val="20"/>
        </w:rPr>
        <w:t>大豆で作った白くて柔らかい食べ物ですよ。</w:t>
      </w:r>
      <w:r w:rsidRPr="00D31E36">
        <w:rPr>
          <w:sz w:val="20"/>
          <w:szCs w:val="20"/>
          <w:lang w:val="es-US"/>
        </w:rPr>
        <w:t xml:space="preserve">Daizu de tsukutta shirokute yawarakai tabemono desu yo.  </w:t>
      </w:r>
      <w:r w:rsidRPr="00D31E36">
        <w:rPr>
          <w:sz w:val="20"/>
          <w:szCs w:val="20"/>
        </w:rPr>
        <w:t>(</w:t>
      </w:r>
      <w:r w:rsidRPr="00256978">
        <w:rPr>
          <w:b/>
          <w:sz w:val="20"/>
          <w:szCs w:val="20"/>
        </w:rPr>
        <w:t>daizu</w:t>
      </w:r>
      <w:r w:rsidRPr="00D31E36">
        <w:rPr>
          <w:sz w:val="20"/>
          <w:szCs w:val="20"/>
        </w:rPr>
        <w:t xml:space="preserve"> = soybean; </w:t>
      </w:r>
      <w:r w:rsidRPr="00D31E36">
        <w:rPr>
          <w:i/>
          <w:sz w:val="20"/>
          <w:szCs w:val="20"/>
        </w:rPr>
        <w:t xml:space="preserve"> if you feed the tigers too many </w:t>
      </w:r>
      <w:r w:rsidRPr="00D31E36">
        <w:rPr>
          <w:i/>
          <w:sz w:val="20"/>
          <w:szCs w:val="20"/>
          <w:u w:val="single"/>
        </w:rPr>
        <w:t>soybeans</w:t>
      </w:r>
      <w:r w:rsidRPr="00D31E36">
        <w:rPr>
          <w:i/>
          <w:sz w:val="20"/>
          <w:szCs w:val="20"/>
        </w:rPr>
        <w:t xml:space="preserve">, they will </w:t>
      </w:r>
      <w:r w:rsidRPr="00D31E36">
        <w:rPr>
          <w:i/>
          <w:sz w:val="20"/>
          <w:szCs w:val="20"/>
          <w:u w:val="single"/>
        </w:rPr>
        <w:t>die</w:t>
      </w:r>
      <w:r w:rsidRPr="00D31E36">
        <w:rPr>
          <w:i/>
          <w:sz w:val="20"/>
          <w:szCs w:val="20"/>
        </w:rPr>
        <w:t xml:space="preserve"> at the </w:t>
      </w:r>
      <w:r w:rsidRPr="00D31E36">
        <w:rPr>
          <w:i/>
          <w:sz w:val="20"/>
          <w:szCs w:val="20"/>
          <w:u w:val="single"/>
        </w:rPr>
        <w:t>zoo</w:t>
      </w:r>
      <w:r w:rsidRPr="00D31E36">
        <w:rPr>
          <w:sz w:val="20"/>
          <w:szCs w:val="20"/>
        </w:rPr>
        <w:t>) (</w:t>
      </w:r>
      <w:r w:rsidRPr="00256978">
        <w:rPr>
          <w:b/>
          <w:sz w:val="20"/>
          <w:szCs w:val="20"/>
        </w:rPr>
        <w:t>yawarakai</w:t>
      </w:r>
      <w:r w:rsidRPr="00D31E36">
        <w:rPr>
          <w:sz w:val="20"/>
          <w:szCs w:val="20"/>
        </w:rPr>
        <w:t xml:space="preserve"> = soft;  </w:t>
      </w:r>
      <w:r w:rsidRPr="00D31E36">
        <w:rPr>
          <w:i/>
          <w:sz w:val="20"/>
          <w:szCs w:val="20"/>
          <w:u w:val="single"/>
        </w:rPr>
        <w:t>Yah</w:t>
      </w:r>
      <w:r w:rsidRPr="00D31E36">
        <w:rPr>
          <w:i/>
          <w:sz w:val="20"/>
          <w:szCs w:val="20"/>
        </w:rPr>
        <w:t xml:space="preserve">weh gave a </w:t>
      </w:r>
      <w:r w:rsidRPr="00D31E36">
        <w:rPr>
          <w:i/>
          <w:sz w:val="20"/>
          <w:szCs w:val="20"/>
          <w:u w:val="single"/>
        </w:rPr>
        <w:t>warra</w:t>
      </w:r>
      <w:r w:rsidRPr="00D31E36">
        <w:rPr>
          <w:i/>
          <w:sz w:val="20"/>
          <w:szCs w:val="20"/>
        </w:rPr>
        <w:t xml:space="preserve">nty for the </w:t>
      </w:r>
      <w:r w:rsidRPr="00D31E36">
        <w:rPr>
          <w:i/>
          <w:sz w:val="20"/>
          <w:szCs w:val="20"/>
          <w:u w:val="single"/>
        </w:rPr>
        <w:t>ki</w:t>
      </w:r>
      <w:r w:rsidRPr="00D31E36">
        <w:rPr>
          <w:i/>
          <w:sz w:val="20"/>
          <w:szCs w:val="20"/>
        </w:rPr>
        <w:t xml:space="preserve">te, but the terms were </w:t>
      </w:r>
      <w:r w:rsidRPr="00D31E36">
        <w:rPr>
          <w:i/>
          <w:sz w:val="20"/>
          <w:szCs w:val="20"/>
          <w:u w:val="single"/>
        </w:rPr>
        <w:t>soft</w:t>
      </w:r>
      <w:r w:rsidRPr="00D31E36">
        <w:rPr>
          <w:sz w:val="20"/>
          <w:szCs w:val="20"/>
        </w:rPr>
        <w:t xml:space="preserve">) (tsukutte, </w:t>
      </w:r>
      <w:r w:rsidRPr="00256978">
        <w:rPr>
          <w:i/>
          <w:sz w:val="20"/>
          <w:szCs w:val="20"/>
        </w:rPr>
        <w:t>not</w:t>
      </w:r>
      <w:r w:rsidRPr="00D31E36">
        <w:rPr>
          <w:sz w:val="20"/>
          <w:szCs w:val="20"/>
        </w:rPr>
        <w:t xml:space="preserve"> OK) (</w:t>
      </w:r>
      <w:r w:rsidR="00256978">
        <w:rPr>
          <w:sz w:val="20"/>
          <w:szCs w:val="20"/>
        </w:rPr>
        <w:t>shirokute = white and;  t</w:t>
      </w:r>
      <w:r w:rsidRPr="00D31E36">
        <w:rPr>
          <w:sz w:val="20"/>
          <w:szCs w:val="20"/>
        </w:rPr>
        <w:t>o convert an i adjective to ‘and’ when juxtaposing two verbals in one sentence, add kute, e.g., hirokute akarui desu.)</w:t>
      </w:r>
    </w:p>
    <w:p w:rsidR="003D4631" w:rsidRPr="00D31E36" w:rsidRDefault="001F6737" w:rsidP="007A47ED">
      <w:pPr>
        <w:widowControl w:val="0"/>
        <w:rPr>
          <w:sz w:val="20"/>
          <w:szCs w:val="20"/>
        </w:rPr>
      </w:pPr>
      <w:r>
        <w:rPr>
          <w:sz w:val="20"/>
          <w:szCs w:val="20"/>
        </w:rPr>
        <w:t>177</w:t>
      </w:r>
      <w:r w:rsidR="003D4631" w:rsidRPr="00D31E36">
        <w:rPr>
          <w:sz w:val="20"/>
          <w:szCs w:val="20"/>
        </w:rPr>
        <w:t>.  To that over there’s building’s inside, as for entering, it’s bad for sure.  Use tatemono.  Plain speech.  Use a contracted colloquial form of ‘as for entering.’</w:t>
      </w:r>
    </w:p>
    <w:p w:rsidR="003D4631" w:rsidRPr="00D31E36" w:rsidRDefault="003D4631" w:rsidP="007A47ED">
      <w:pPr>
        <w:widowControl w:val="0"/>
        <w:rPr>
          <w:sz w:val="20"/>
          <w:szCs w:val="20"/>
        </w:rPr>
      </w:pPr>
      <w:r w:rsidRPr="00D31E36">
        <w:rPr>
          <w:rFonts w:hint="eastAsia"/>
          <w:sz w:val="20"/>
          <w:szCs w:val="20"/>
        </w:rPr>
        <w:t>あの建物の中に入っちゃだめだよ。</w:t>
      </w:r>
    </w:p>
    <w:p w:rsidR="003D4631" w:rsidRPr="00D31E36" w:rsidRDefault="003D4631" w:rsidP="007A47ED">
      <w:pPr>
        <w:widowControl w:val="0"/>
        <w:rPr>
          <w:sz w:val="20"/>
          <w:szCs w:val="20"/>
          <w:lang w:val="es-US"/>
        </w:rPr>
      </w:pPr>
      <w:r w:rsidRPr="00D31E36">
        <w:rPr>
          <w:sz w:val="20"/>
          <w:szCs w:val="20"/>
          <w:lang w:val="es-US"/>
        </w:rPr>
        <w:t xml:space="preserve">Ano tatemono no naka ni, haitcha dame da yo.  </w:t>
      </w:r>
    </w:p>
    <w:p w:rsidR="003D4631" w:rsidRPr="00D31E36" w:rsidRDefault="001F6737" w:rsidP="007A47ED">
      <w:pPr>
        <w:widowControl w:val="0"/>
        <w:rPr>
          <w:sz w:val="20"/>
          <w:szCs w:val="20"/>
        </w:rPr>
      </w:pPr>
      <w:r>
        <w:rPr>
          <w:sz w:val="20"/>
          <w:szCs w:val="20"/>
        </w:rPr>
        <w:t>178</w:t>
      </w:r>
      <w:r w:rsidR="003D4631" w:rsidRPr="00D31E36">
        <w:rPr>
          <w:sz w:val="20"/>
          <w:szCs w:val="20"/>
        </w:rPr>
        <w:t xml:space="preserve">.  As for the one called bad, why is it?  (Meaning, why do you say bad?)  Use dooshite.  Colloquial.    </w:t>
      </w:r>
    </w:p>
    <w:p w:rsidR="003D4631" w:rsidRPr="00D31E36" w:rsidRDefault="003D4631" w:rsidP="007A47ED">
      <w:pPr>
        <w:widowControl w:val="0"/>
        <w:rPr>
          <w:sz w:val="20"/>
          <w:szCs w:val="20"/>
        </w:rPr>
      </w:pPr>
      <w:r w:rsidRPr="00D31E36">
        <w:rPr>
          <w:rFonts w:hint="eastAsia"/>
          <w:sz w:val="20"/>
          <w:szCs w:val="20"/>
        </w:rPr>
        <w:t>だめってどうしてですか。</w:t>
      </w:r>
      <w:r w:rsidRPr="00D31E36">
        <w:rPr>
          <w:sz w:val="20"/>
          <w:szCs w:val="20"/>
        </w:rPr>
        <w:t xml:space="preserve">     </w:t>
      </w:r>
    </w:p>
    <w:p w:rsidR="003D4631" w:rsidRPr="00D31E36" w:rsidRDefault="003D4631" w:rsidP="007A47ED">
      <w:pPr>
        <w:widowControl w:val="0"/>
        <w:rPr>
          <w:sz w:val="20"/>
          <w:szCs w:val="20"/>
        </w:rPr>
      </w:pPr>
      <w:r w:rsidRPr="00D31E36">
        <w:rPr>
          <w:sz w:val="20"/>
          <w:szCs w:val="20"/>
        </w:rPr>
        <w:t xml:space="preserve">Dame tte, dooshite desu ka.  </w:t>
      </w:r>
    </w:p>
    <w:p w:rsidR="003D4631" w:rsidRPr="00D31E36" w:rsidRDefault="001F6737" w:rsidP="007A47ED">
      <w:pPr>
        <w:widowControl w:val="0"/>
        <w:rPr>
          <w:sz w:val="20"/>
          <w:szCs w:val="20"/>
        </w:rPr>
      </w:pPr>
      <w:r>
        <w:rPr>
          <w:sz w:val="20"/>
          <w:szCs w:val="20"/>
        </w:rPr>
        <w:t>179</w:t>
      </w:r>
      <w:r w:rsidR="003D4631" w:rsidRPr="00D31E36">
        <w:rPr>
          <w:sz w:val="20"/>
          <w:szCs w:val="20"/>
        </w:rPr>
        <w:t xml:space="preserve">.  Since under construction, since dangerous it is for sure.  Use de and then kara to mean since.  Plain speech.  </w:t>
      </w:r>
    </w:p>
    <w:p w:rsidR="003D4631" w:rsidRPr="00D31E36" w:rsidRDefault="003D4631" w:rsidP="007A47ED">
      <w:pPr>
        <w:widowControl w:val="0"/>
        <w:rPr>
          <w:sz w:val="20"/>
          <w:szCs w:val="20"/>
        </w:rPr>
      </w:pPr>
      <w:r w:rsidRPr="00D31E36">
        <w:rPr>
          <w:rFonts w:hint="eastAsia"/>
          <w:sz w:val="20"/>
          <w:szCs w:val="20"/>
        </w:rPr>
        <w:t>工事中で危ないからだよ。</w:t>
      </w:r>
    </w:p>
    <w:p w:rsidR="008F1599" w:rsidRDefault="003D4631" w:rsidP="007A47ED">
      <w:pPr>
        <w:widowControl w:val="0"/>
        <w:rPr>
          <w:sz w:val="20"/>
          <w:szCs w:val="20"/>
        </w:rPr>
      </w:pPr>
      <w:r w:rsidRPr="00D31E36">
        <w:rPr>
          <w:sz w:val="20"/>
          <w:szCs w:val="20"/>
          <w:lang w:val="es-US"/>
        </w:rPr>
        <w:t xml:space="preserve">Kooji chuu de, abunai kara da yo.  </w:t>
      </w:r>
      <w:r w:rsidRPr="00D31E36">
        <w:rPr>
          <w:sz w:val="20"/>
          <w:szCs w:val="20"/>
        </w:rPr>
        <w:t>(</w:t>
      </w:r>
      <w:r w:rsidRPr="00256978">
        <w:rPr>
          <w:b/>
          <w:sz w:val="20"/>
          <w:szCs w:val="20"/>
        </w:rPr>
        <w:t>kooji</w:t>
      </w:r>
      <w:r w:rsidRPr="00D31E36">
        <w:rPr>
          <w:sz w:val="20"/>
          <w:szCs w:val="20"/>
        </w:rPr>
        <w:t xml:space="preserve"> = </w:t>
      </w:r>
    </w:p>
    <w:p w:rsidR="003D4631" w:rsidRPr="00D31E36" w:rsidRDefault="008F1599" w:rsidP="007A47ED">
      <w:pPr>
        <w:widowControl w:val="0"/>
        <w:rPr>
          <w:sz w:val="20"/>
          <w:szCs w:val="20"/>
        </w:rPr>
      </w:pPr>
      <w:r>
        <w:rPr>
          <w:sz w:val="20"/>
          <w:szCs w:val="20"/>
        </w:rPr>
        <w:t>con</w:t>
      </w:r>
      <w:r w:rsidR="003D4631" w:rsidRPr="00D31E36">
        <w:rPr>
          <w:sz w:val="20"/>
          <w:szCs w:val="20"/>
        </w:rPr>
        <w:t xml:space="preserve">struction;  </w:t>
      </w:r>
      <w:r w:rsidR="003D4631" w:rsidRPr="00256978">
        <w:rPr>
          <w:b/>
          <w:sz w:val="20"/>
          <w:szCs w:val="20"/>
        </w:rPr>
        <w:t>koojoo</w:t>
      </w:r>
      <w:r w:rsidR="003D4631" w:rsidRPr="00D31E36">
        <w:rPr>
          <w:sz w:val="20"/>
          <w:szCs w:val="20"/>
        </w:rPr>
        <w:t xml:space="preserve"> = factory;  </w:t>
      </w:r>
      <w:r w:rsidRPr="00D02591">
        <w:rPr>
          <w:i/>
          <w:sz w:val="20"/>
          <w:szCs w:val="20"/>
          <w:lang w:val="es-US"/>
        </w:rPr>
        <w:t xml:space="preserve">when </w:t>
      </w:r>
      <w:r w:rsidRPr="00D02591">
        <w:rPr>
          <w:i/>
          <w:sz w:val="20"/>
          <w:szCs w:val="20"/>
          <w:u w:val="single"/>
          <w:lang w:val="es-US"/>
        </w:rPr>
        <w:t>ko</w:t>
      </w:r>
      <w:r>
        <w:rPr>
          <w:i/>
          <w:sz w:val="20"/>
          <w:szCs w:val="20"/>
          <w:u w:val="single"/>
          <w:lang w:val="es-US"/>
        </w:rPr>
        <w:t>o</w:t>
      </w:r>
      <w:r w:rsidRPr="00D02591">
        <w:rPr>
          <w:i/>
          <w:sz w:val="20"/>
          <w:szCs w:val="20"/>
          <w:u w:val="single"/>
          <w:lang w:val="es-US"/>
        </w:rPr>
        <w:t>ji</w:t>
      </w:r>
      <w:r w:rsidRPr="00D02591">
        <w:rPr>
          <w:i/>
          <w:sz w:val="20"/>
          <w:szCs w:val="20"/>
          <w:lang w:val="es-US"/>
        </w:rPr>
        <w:t xml:space="preserve"> [construction] is being done on a </w:t>
      </w:r>
      <w:r w:rsidRPr="00D02591">
        <w:rPr>
          <w:i/>
          <w:sz w:val="20"/>
          <w:szCs w:val="20"/>
          <w:u w:val="single"/>
          <w:lang w:val="es-US"/>
        </w:rPr>
        <w:t>ko</w:t>
      </w:r>
      <w:r>
        <w:rPr>
          <w:i/>
          <w:sz w:val="20"/>
          <w:szCs w:val="20"/>
          <w:u w:val="single"/>
          <w:lang w:val="es-US"/>
        </w:rPr>
        <w:t>o</w:t>
      </w:r>
      <w:r w:rsidRPr="00D02591">
        <w:rPr>
          <w:i/>
          <w:sz w:val="20"/>
          <w:szCs w:val="20"/>
          <w:lang w:val="es-US"/>
        </w:rPr>
        <w:t>jo</w:t>
      </w:r>
      <w:r>
        <w:rPr>
          <w:i/>
          <w:sz w:val="20"/>
          <w:szCs w:val="20"/>
          <w:lang w:val="es-US"/>
        </w:rPr>
        <w:t>o</w:t>
      </w:r>
      <w:r w:rsidRPr="00D02591">
        <w:rPr>
          <w:i/>
          <w:sz w:val="20"/>
          <w:szCs w:val="20"/>
          <w:lang w:val="es-US"/>
        </w:rPr>
        <w:t xml:space="preserve"> [factory]</w:t>
      </w:r>
      <w:r>
        <w:rPr>
          <w:i/>
          <w:sz w:val="20"/>
          <w:szCs w:val="20"/>
          <w:lang w:val="es-US"/>
        </w:rPr>
        <w:t>,</w:t>
      </w:r>
      <w:r w:rsidRPr="00D02591">
        <w:rPr>
          <w:i/>
          <w:sz w:val="20"/>
          <w:szCs w:val="20"/>
          <w:lang w:val="es-US"/>
        </w:rPr>
        <w:t xml:space="preserve"> they put a </w:t>
      </w:r>
      <w:r w:rsidRPr="00D02591">
        <w:rPr>
          <w:i/>
          <w:sz w:val="20"/>
          <w:szCs w:val="20"/>
          <w:u w:val="single"/>
          <w:lang w:val="es-US"/>
        </w:rPr>
        <w:t>ji</w:t>
      </w:r>
      <w:r w:rsidRPr="00D02591">
        <w:rPr>
          <w:i/>
          <w:sz w:val="20"/>
          <w:szCs w:val="20"/>
          <w:lang w:val="es-US"/>
        </w:rPr>
        <w:t xml:space="preserve"> [letter] on it</w:t>
      </w:r>
      <w:r w:rsidR="003D4631" w:rsidRPr="00D31E36">
        <w:rPr>
          <w:sz w:val="20"/>
          <w:szCs w:val="20"/>
        </w:rPr>
        <w:t xml:space="preserve">) (abunai dakara yo, </w:t>
      </w:r>
      <w:r w:rsidR="003D4631" w:rsidRPr="00256978">
        <w:rPr>
          <w:i/>
          <w:sz w:val="20"/>
          <w:szCs w:val="20"/>
        </w:rPr>
        <w:t>not</w:t>
      </w:r>
      <w:r w:rsidR="003D4631" w:rsidRPr="00D31E36">
        <w:rPr>
          <w:sz w:val="20"/>
          <w:szCs w:val="20"/>
        </w:rPr>
        <w:t xml:space="preserve"> OK;  but OK to say abunai desu kara yo)</w:t>
      </w:r>
    </w:p>
    <w:p w:rsidR="003D4631" w:rsidRPr="00D31E36" w:rsidRDefault="001F6737" w:rsidP="007A47ED">
      <w:pPr>
        <w:widowControl w:val="0"/>
        <w:rPr>
          <w:sz w:val="20"/>
          <w:szCs w:val="20"/>
        </w:rPr>
      </w:pPr>
      <w:r>
        <w:rPr>
          <w:sz w:val="20"/>
          <w:szCs w:val="20"/>
        </w:rPr>
        <w:t>180</w:t>
      </w:r>
      <w:r w:rsidR="003D4631" w:rsidRPr="00D31E36">
        <w:rPr>
          <w:sz w:val="20"/>
          <w:szCs w:val="20"/>
        </w:rPr>
        <w:t xml:space="preserve">.  As for the one called Hinamatsuri, on March 3, we decorate Hina dolls and we celebrate girl’s growth.  Plain speech. </w:t>
      </w:r>
    </w:p>
    <w:p w:rsidR="00256978" w:rsidRDefault="003D4631" w:rsidP="007A47ED">
      <w:pPr>
        <w:widowControl w:val="0"/>
        <w:rPr>
          <w:sz w:val="20"/>
          <w:szCs w:val="20"/>
        </w:rPr>
      </w:pPr>
      <w:r w:rsidRPr="00D31E36">
        <w:rPr>
          <w:rFonts w:hint="eastAsia"/>
          <w:sz w:val="20"/>
          <w:szCs w:val="20"/>
        </w:rPr>
        <w:t>ひな祭りというのは三月三日にひな人形を飾って女の子の成長を祝う。</w:t>
      </w:r>
      <w:r w:rsidRPr="00D31E36">
        <w:rPr>
          <w:sz w:val="20"/>
          <w:szCs w:val="20"/>
        </w:rPr>
        <w:t xml:space="preserve"> </w:t>
      </w:r>
    </w:p>
    <w:p w:rsidR="003D4631" w:rsidRPr="00D31E36" w:rsidRDefault="003D4631" w:rsidP="007A47ED">
      <w:pPr>
        <w:widowControl w:val="0"/>
        <w:rPr>
          <w:sz w:val="20"/>
          <w:szCs w:val="20"/>
        </w:rPr>
      </w:pPr>
      <w:r w:rsidRPr="00D31E36">
        <w:rPr>
          <w:sz w:val="20"/>
          <w:szCs w:val="20"/>
        </w:rPr>
        <w:t>Hinamatsuri to iu no wa, sangatsu mikka ni, hina ningyoo o kazatte, onna no ko no seichoo o iwau,   (</w:t>
      </w:r>
      <w:r w:rsidRPr="00256978">
        <w:rPr>
          <w:b/>
          <w:sz w:val="20"/>
          <w:szCs w:val="20"/>
        </w:rPr>
        <w:t>kazaru</w:t>
      </w:r>
      <w:r w:rsidRPr="00D31E36">
        <w:rPr>
          <w:sz w:val="20"/>
          <w:szCs w:val="20"/>
        </w:rPr>
        <w:t xml:space="preserve"> = to decorate;  </w:t>
      </w:r>
      <w:r w:rsidRPr="00D31E36">
        <w:rPr>
          <w:i/>
          <w:sz w:val="20"/>
          <w:szCs w:val="20"/>
        </w:rPr>
        <w:t xml:space="preserve">they </w:t>
      </w:r>
      <w:r w:rsidRPr="00D31E36">
        <w:rPr>
          <w:i/>
          <w:sz w:val="20"/>
          <w:szCs w:val="20"/>
          <w:u w:val="single"/>
        </w:rPr>
        <w:t>decorate</w:t>
      </w:r>
      <w:r w:rsidRPr="00D31E36">
        <w:rPr>
          <w:i/>
          <w:sz w:val="20"/>
          <w:szCs w:val="20"/>
        </w:rPr>
        <w:t xml:space="preserve"> </w:t>
      </w:r>
      <w:r w:rsidRPr="00D31E36">
        <w:rPr>
          <w:i/>
          <w:sz w:val="20"/>
          <w:szCs w:val="20"/>
          <w:u w:val="single"/>
        </w:rPr>
        <w:t>Kaza</w:t>
      </w:r>
      <w:r w:rsidRPr="00D31E36">
        <w:rPr>
          <w:i/>
          <w:sz w:val="20"/>
          <w:szCs w:val="20"/>
        </w:rPr>
        <w:t>khstan kanga</w:t>
      </w:r>
      <w:r w:rsidRPr="00D31E36">
        <w:rPr>
          <w:i/>
          <w:sz w:val="20"/>
          <w:szCs w:val="20"/>
          <w:u w:val="single"/>
        </w:rPr>
        <w:t>roo</w:t>
      </w:r>
      <w:r w:rsidRPr="00D31E36">
        <w:rPr>
          <w:i/>
          <w:sz w:val="20"/>
          <w:szCs w:val="20"/>
        </w:rPr>
        <w:t>s</w:t>
      </w:r>
      <w:r w:rsidRPr="00D31E36">
        <w:rPr>
          <w:sz w:val="20"/>
          <w:szCs w:val="20"/>
        </w:rPr>
        <w:t>) (</w:t>
      </w:r>
      <w:r w:rsidRPr="00256978">
        <w:rPr>
          <w:b/>
          <w:sz w:val="20"/>
          <w:szCs w:val="20"/>
        </w:rPr>
        <w:t>seichoo</w:t>
      </w:r>
      <w:r w:rsidRPr="00D31E36">
        <w:rPr>
          <w:sz w:val="20"/>
          <w:szCs w:val="20"/>
        </w:rPr>
        <w:t xml:space="preserve"> = growth;  </w:t>
      </w:r>
      <w:r w:rsidRPr="00D31E36">
        <w:rPr>
          <w:i/>
          <w:sz w:val="20"/>
          <w:szCs w:val="20"/>
          <w:u w:val="single"/>
        </w:rPr>
        <w:t>say</w:t>
      </w:r>
      <w:r w:rsidRPr="00D31E36">
        <w:rPr>
          <w:i/>
          <w:sz w:val="20"/>
          <w:szCs w:val="20"/>
        </w:rPr>
        <w:t xml:space="preserve"> Margaret </w:t>
      </w:r>
      <w:r w:rsidRPr="00D31E36">
        <w:rPr>
          <w:i/>
          <w:sz w:val="20"/>
          <w:szCs w:val="20"/>
          <w:u w:val="single"/>
        </w:rPr>
        <w:t>Cho</w:t>
      </w:r>
      <w:r w:rsidRPr="00D31E36">
        <w:rPr>
          <w:i/>
          <w:sz w:val="20"/>
          <w:szCs w:val="20"/>
        </w:rPr>
        <w:t xml:space="preserve"> and you will </w:t>
      </w:r>
      <w:r w:rsidRPr="00D31E36">
        <w:rPr>
          <w:i/>
          <w:sz w:val="20"/>
          <w:szCs w:val="20"/>
          <w:u w:val="single"/>
        </w:rPr>
        <w:t>grow</w:t>
      </w:r>
      <w:r w:rsidRPr="00D31E36">
        <w:rPr>
          <w:sz w:val="20"/>
          <w:szCs w:val="20"/>
        </w:rPr>
        <w:t>) (</w:t>
      </w:r>
      <w:r w:rsidRPr="00256978">
        <w:rPr>
          <w:b/>
          <w:sz w:val="20"/>
          <w:szCs w:val="20"/>
        </w:rPr>
        <w:t>iwau</w:t>
      </w:r>
      <w:r w:rsidRPr="00D31E36">
        <w:rPr>
          <w:sz w:val="20"/>
          <w:szCs w:val="20"/>
        </w:rPr>
        <w:t xml:space="preserve"> = to celebrate;  </w:t>
      </w:r>
      <w:r w:rsidRPr="00D31E36">
        <w:rPr>
          <w:i/>
          <w:sz w:val="20"/>
          <w:szCs w:val="20"/>
          <w:u w:val="single"/>
        </w:rPr>
        <w:t>ee</w:t>
      </w:r>
      <w:r w:rsidRPr="00D31E36">
        <w:rPr>
          <w:i/>
          <w:sz w:val="20"/>
          <w:szCs w:val="20"/>
        </w:rPr>
        <w:t xml:space="preserve">ls?  </w:t>
      </w:r>
      <w:r w:rsidR="00256978">
        <w:rPr>
          <w:i/>
          <w:sz w:val="20"/>
          <w:szCs w:val="20"/>
          <w:u w:val="single"/>
        </w:rPr>
        <w:t>w</w:t>
      </w:r>
      <w:r w:rsidRPr="00D31E36">
        <w:rPr>
          <w:i/>
          <w:sz w:val="20"/>
          <w:szCs w:val="20"/>
          <w:u w:val="single"/>
        </w:rPr>
        <w:t>ow</w:t>
      </w:r>
      <w:r w:rsidR="00256978">
        <w:rPr>
          <w:i/>
          <w:sz w:val="20"/>
          <w:szCs w:val="20"/>
        </w:rPr>
        <w:t>!  l</w:t>
      </w:r>
      <w:r w:rsidRPr="00D31E36">
        <w:rPr>
          <w:i/>
          <w:sz w:val="20"/>
          <w:szCs w:val="20"/>
        </w:rPr>
        <w:t xml:space="preserve">et’s </w:t>
      </w:r>
      <w:r w:rsidRPr="00D31E36">
        <w:rPr>
          <w:i/>
          <w:sz w:val="20"/>
          <w:szCs w:val="20"/>
          <w:u w:val="single"/>
        </w:rPr>
        <w:t>celebrate</w:t>
      </w:r>
      <w:r w:rsidRPr="00D31E36">
        <w:rPr>
          <w:sz w:val="20"/>
          <w:szCs w:val="20"/>
        </w:rPr>
        <w:t>)</w:t>
      </w:r>
    </w:p>
    <w:p w:rsidR="003D4631" w:rsidRPr="00D31E36" w:rsidRDefault="001F6737" w:rsidP="007A47ED">
      <w:pPr>
        <w:widowControl w:val="0"/>
        <w:rPr>
          <w:sz w:val="20"/>
          <w:szCs w:val="20"/>
        </w:rPr>
      </w:pPr>
      <w:r>
        <w:rPr>
          <w:sz w:val="20"/>
          <w:szCs w:val="20"/>
        </w:rPr>
        <w:t>181</w:t>
      </w:r>
      <w:r w:rsidR="003D4631" w:rsidRPr="00D31E36">
        <w:rPr>
          <w:sz w:val="20"/>
          <w:szCs w:val="20"/>
        </w:rPr>
        <w:t xml:space="preserve">.  It’s a Japanese event.  </w:t>
      </w:r>
      <w:r w:rsidR="003D4631" w:rsidRPr="00D31E36">
        <w:rPr>
          <w:sz w:val="20"/>
          <w:szCs w:val="20"/>
        </w:rPr>
        <w:tab/>
      </w:r>
    </w:p>
    <w:p w:rsidR="003D4631" w:rsidRPr="00D31E36" w:rsidRDefault="003D4631" w:rsidP="007A47ED">
      <w:pPr>
        <w:widowControl w:val="0"/>
        <w:rPr>
          <w:sz w:val="20"/>
          <w:szCs w:val="20"/>
        </w:rPr>
      </w:pPr>
      <w:r w:rsidRPr="00D31E36">
        <w:rPr>
          <w:rFonts w:hint="eastAsia"/>
          <w:sz w:val="20"/>
          <w:szCs w:val="20"/>
        </w:rPr>
        <w:t>日本の行事です。</w:t>
      </w:r>
      <w:r w:rsidRPr="00D31E36">
        <w:rPr>
          <w:sz w:val="20"/>
          <w:szCs w:val="20"/>
        </w:rPr>
        <w:tab/>
      </w:r>
      <w:r w:rsidRPr="00D31E36">
        <w:rPr>
          <w:sz w:val="20"/>
          <w:szCs w:val="20"/>
        </w:rPr>
        <w:tab/>
      </w:r>
    </w:p>
    <w:p w:rsidR="003D4631" w:rsidRPr="00D31E36" w:rsidRDefault="00256978" w:rsidP="007A47ED">
      <w:pPr>
        <w:widowControl w:val="0"/>
        <w:rPr>
          <w:sz w:val="20"/>
          <w:szCs w:val="20"/>
        </w:rPr>
      </w:pPr>
      <w:r>
        <w:rPr>
          <w:sz w:val="20"/>
          <w:szCs w:val="20"/>
        </w:rPr>
        <w:t xml:space="preserve">Nihon no gyooji desu. </w:t>
      </w:r>
      <w:r w:rsidR="003D4631" w:rsidRPr="00D31E36">
        <w:rPr>
          <w:sz w:val="20"/>
          <w:szCs w:val="20"/>
        </w:rPr>
        <w:t>(</w:t>
      </w:r>
      <w:r w:rsidR="003D4631" w:rsidRPr="00256978">
        <w:rPr>
          <w:b/>
          <w:sz w:val="20"/>
          <w:szCs w:val="20"/>
        </w:rPr>
        <w:t>gyooji</w:t>
      </w:r>
      <w:r w:rsidR="003D4631" w:rsidRPr="00D31E36">
        <w:rPr>
          <w:sz w:val="20"/>
          <w:szCs w:val="20"/>
        </w:rPr>
        <w:t xml:space="preserve"> = festival, event;  </w:t>
      </w:r>
      <w:r w:rsidR="003D4631" w:rsidRPr="00D31E36">
        <w:rPr>
          <w:i/>
          <w:sz w:val="20"/>
          <w:szCs w:val="20"/>
        </w:rPr>
        <w:t xml:space="preserve">we’ll eat </w:t>
      </w:r>
      <w:r w:rsidR="003D4631" w:rsidRPr="00D31E36">
        <w:rPr>
          <w:i/>
          <w:sz w:val="20"/>
          <w:szCs w:val="20"/>
          <w:u w:val="single"/>
        </w:rPr>
        <w:t>gyoo</w:t>
      </w:r>
      <w:r w:rsidR="003D4631" w:rsidRPr="00D31E36">
        <w:rPr>
          <w:i/>
          <w:sz w:val="20"/>
          <w:szCs w:val="20"/>
        </w:rPr>
        <w:t xml:space="preserve">za in a </w:t>
      </w:r>
      <w:r w:rsidR="003D4631" w:rsidRPr="00D31E36">
        <w:rPr>
          <w:i/>
          <w:sz w:val="20"/>
          <w:szCs w:val="20"/>
          <w:u w:val="single"/>
        </w:rPr>
        <w:t>jee</w:t>
      </w:r>
      <w:r w:rsidR="003D4631" w:rsidRPr="00D31E36">
        <w:rPr>
          <w:i/>
          <w:sz w:val="20"/>
          <w:szCs w:val="20"/>
        </w:rPr>
        <w:t xml:space="preserve">p at the </w:t>
      </w:r>
      <w:r w:rsidR="003D4631" w:rsidRPr="00D31E36">
        <w:rPr>
          <w:i/>
          <w:sz w:val="20"/>
          <w:szCs w:val="20"/>
          <w:u w:val="single"/>
        </w:rPr>
        <w:t>festival</w:t>
      </w:r>
      <w:r w:rsidR="003D4631" w:rsidRPr="00D31E36">
        <w:rPr>
          <w:sz w:val="20"/>
          <w:szCs w:val="20"/>
        </w:rPr>
        <w:t xml:space="preserve">;  cf. </w:t>
      </w:r>
      <w:r w:rsidR="003D4631" w:rsidRPr="00256978">
        <w:rPr>
          <w:b/>
          <w:sz w:val="20"/>
          <w:szCs w:val="20"/>
        </w:rPr>
        <w:t>matsuri</w:t>
      </w:r>
      <w:r>
        <w:rPr>
          <w:sz w:val="20"/>
          <w:szCs w:val="20"/>
        </w:rPr>
        <w:t xml:space="preserve"> =</w:t>
      </w:r>
      <w:r w:rsidR="003D4631" w:rsidRPr="00D31E36">
        <w:rPr>
          <w:sz w:val="20"/>
          <w:szCs w:val="20"/>
        </w:rPr>
        <w:t xml:space="preserve"> festival)  (</w:t>
      </w:r>
      <w:r>
        <w:rPr>
          <w:sz w:val="20"/>
          <w:szCs w:val="20"/>
        </w:rPr>
        <w:t xml:space="preserve">cf. </w:t>
      </w:r>
      <w:r w:rsidR="003D4631" w:rsidRPr="00256978">
        <w:rPr>
          <w:b/>
          <w:sz w:val="20"/>
          <w:szCs w:val="20"/>
        </w:rPr>
        <w:t>jigyoo</w:t>
      </w:r>
      <w:r w:rsidR="003D4631" w:rsidRPr="00D31E36">
        <w:rPr>
          <w:sz w:val="20"/>
          <w:szCs w:val="20"/>
        </w:rPr>
        <w:t xml:space="preserve"> = business enterprise; </w:t>
      </w:r>
      <w:r>
        <w:rPr>
          <w:sz w:val="20"/>
          <w:szCs w:val="20"/>
        </w:rPr>
        <w:t xml:space="preserve"> </w:t>
      </w:r>
      <w:r w:rsidR="003D4631" w:rsidRPr="00256978">
        <w:rPr>
          <w:b/>
          <w:sz w:val="20"/>
          <w:szCs w:val="20"/>
        </w:rPr>
        <w:t>jugyoo</w:t>
      </w:r>
      <w:r w:rsidR="003D4631" w:rsidRPr="00D31E36">
        <w:rPr>
          <w:sz w:val="20"/>
          <w:szCs w:val="20"/>
        </w:rPr>
        <w:t xml:space="preserve"> = class, lesson)</w:t>
      </w:r>
    </w:p>
    <w:p w:rsidR="003D4631" w:rsidRPr="00D31E36" w:rsidRDefault="001F6737" w:rsidP="007A47ED">
      <w:pPr>
        <w:widowControl w:val="0"/>
        <w:rPr>
          <w:sz w:val="20"/>
          <w:szCs w:val="20"/>
        </w:rPr>
      </w:pPr>
      <w:r>
        <w:rPr>
          <w:sz w:val="20"/>
          <w:szCs w:val="20"/>
        </w:rPr>
        <w:t>182</w:t>
      </w:r>
      <w:r w:rsidR="003D4631" w:rsidRPr="00D31E36">
        <w:rPr>
          <w:sz w:val="20"/>
          <w:szCs w:val="20"/>
        </w:rPr>
        <w:t xml:space="preserve">.  As for the one called word processor, a computer was used typewriter-like thing it is.  Bookish.  Use yoo na. </w:t>
      </w:r>
    </w:p>
    <w:p w:rsidR="003D4631" w:rsidRPr="00D31E36" w:rsidRDefault="003D4631" w:rsidP="007A47ED">
      <w:pPr>
        <w:widowControl w:val="0"/>
        <w:rPr>
          <w:sz w:val="20"/>
          <w:szCs w:val="20"/>
        </w:rPr>
      </w:pPr>
      <w:r w:rsidRPr="00D31E36">
        <w:rPr>
          <w:rFonts w:hint="eastAsia"/>
          <w:sz w:val="20"/>
          <w:szCs w:val="20"/>
        </w:rPr>
        <w:t>ワープロとはコンピューターを使ったタイプライターのようなものです。</w:t>
      </w:r>
      <w:r w:rsidRPr="00D31E36">
        <w:rPr>
          <w:sz w:val="20"/>
          <w:szCs w:val="20"/>
        </w:rPr>
        <w:t xml:space="preserve"> </w:t>
      </w:r>
      <w:r w:rsidRPr="00D31E36">
        <w:rPr>
          <w:sz w:val="20"/>
          <w:szCs w:val="20"/>
        </w:rPr>
        <w:tab/>
      </w:r>
    </w:p>
    <w:p w:rsidR="003D4631" w:rsidRPr="00D31E36" w:rsidRDefault="003D4631" w:rsidP="007A47ED">
      <w:pPr>
        <w:widowControl w:val="0"/>
        <w:rPr>
          <w:sz w:val="20"/>
          <w:szCs w:val="20"/>
        </w:rPr>
      </w:pPr>
      <w:r w:rsidRPr="00D31E36">
        <w:rPr>
          <w:sz w:val="20"/>
          <w:szCs w:val="20"/>
        </w:rPr>
        <w:t xml:space="preserve">Waapuro to wa, konpyuutaa o tsukatta, taipuraitaa no </w:t>
      </w:r>
      <w:r w:rsidRPr="00D31E36">
        <w:rPr>
          <w:sz w:val="20"/>
          <w:szCs w:val="20"/>
        </w:rPr>
        <w:lastRenderedPageBreak/>
        <w:t xml:space="preserve">yoo na mono desu.  </w:t>
      </w:r>
      <w:r w:rsidR="00BD1AB3">
        <w:rPr>
          <w:sz w:val="20"/>
          <w:szCs w:val="20"/>
        </w:rPr>
        <w:t xml:space="preserve">This means something like, ‘a computer was used to make something like a typewriter which is a word processor.’  A similar sentence is kore wa ichigo o tsukatta keeki desu = ‘this is a cake that was made with strawberries.’  </w:t>
      </w:r>
    </w:p>
    <w:p w:rsidR="003D4631" w:rsidRPr="00D31E36" w:rsidRDefault="001F6737" w:rsidP="007A47ED">
      <w:pPr>
        <w:widowControl w:val="0"/>
        <w:rPr>
          <w:sz w:val="20"/>
          <w:szCs w:val="20"/>
        </w:rPr>
      </w:pPr>
      <w:r>
        <w:rPr>
          <w:sz w:val="20"/>
          <w:szCs w:val="20"/>
        </w:rPr>
        <w:t>183</w:t>
      </w:r>
      <w:r w:rsidR="003D4631" w:rsidRPr="00D31E36">
        <w:rPr>
          <w:sz w:val="20"/>
          <w:szCs w:val="20"/>
        </w:rPr>
        <w:t xml:space="preserve">.  As for the one called Kagoshima, where does it exist?  Soften this.  </w:t>
      </w:r>
    </w:p>
    <w:p w:rsidR="003D4631" w:rsidRPr="00D31E36" w:rsidRDefault="003D4631" w:rsidP="007A47ED">
      <w:pPr>
        <w:widowControl w:val="0"/>
        <w:rPr>
          <w:sz w:val="20"/>
          <w:szCs w:val="20"/>
        </w:rPr>
      </w:pPr>
      <w:r w:rsidRPr="00D31E36">
        <w:rPr>
          <w:rFonts w:hint="eastAsia"/>
          <w:sz w:val="20"/>
          <w:szCs w:val="20"/>
        </w:rPr>
        <w:t>鹿児島というのはどこにあるんですか。</w:t>
      </w:r>
    </w:p>
    <w:p w:rsidR="003D4631" w:rsidRPr="00D31E36" w:rsidRDefault="003D4631" w:rsidP="007A47ED">
      <w:pPr>
        <w:widowControl w:val="0"/>
        <w:rPr>
          <w:sz w:val="20"/>
          <w:szCs w:val="20"/>
        </w:rPr>
      </w:pPr>
      <w:r w:rsidRPr="00D31E36">
        <w:rPr>
          <w:sz w:val="20"/>
          <w:szCs w:val="20"/>
        </w:rPr>
        <w:t xml:space="preserve">Kagoshima to iu no wa, doko ni arun desu ka.  </w:t>
      </w:r>
    </w:p>
    <w:p w:rsidR="003D4631" w:rsidRPr="00D31E36" w:rsidRDefault="001F6737" w:rsidP="007A47ED">
      <w:pPr>
        <w:widowControl w:val="0"/>
        <w:rPr>
          <w:sz w:val="20"/>
          <w:szCs w:val="20"/>
        </w:rPr>
      </w:pPr>
      <w:r>
        <w:rPr>
          <w:sz w:val="20"/>
          <w:szCs w:val="20"/>
        </w:rPr>
        <w:t>184</w:t>
      </w:r>
      <w:r w:rsidR="003D4631" w:rsidRPr="00D31E36">
        <w:rPr>
          <w:sz w:val="20"/>
          <w:szCs w:val="20"/>
        </w:rPr>
        <w:t xml:space="preserve">.  It exists at Kyushu’s farthest south, for sure.  </w:t>
      </w:r>
    </w:p>
    <w:p w:rsidR="003D4631" w:rsidRPr="00D31E36" w:rsidRDefault="003D4631" w:rsidP="007A47ED">
      <w:pPr>
        <w:widowControl w:val="0"/>
        <w:rPr>
          <w:sz w:val="20"/>
          <w:szCs w:val="20"/>
        </w:rPr>
      </w:pPr>
      <w:r w:rsidRPr="00D31E36">
        <w:rPr>
          <w:rFonts w:hint="eastAsia"/>
          <w:sz w:val="20"/>
          <w:szCs w:val="20"/>
        </w:rPr>
        <w:t>九州の一番南にありますよ。</w:t>
      </w:r>
    </w:p>
    <w:p w:rsidR="003D4631" w:rsidRPr="00D31E36" w:rsidRDefault="003D4631" w:rsidP="007A47ED">
      <w:pPr>
        <w:widowControl w:val="0"/>
        <w:rPr>
          <w:sz w:val="20"/>
          <w:szCs w:val="20"/>
          <w:lang w:val="es-US"/>
        </w:rPr>
      </w:pPr>
      <w:r w:rsidRPr="00D31E36">
        <w:rPr>
          <w:sz w:val="20"/>
          <w:szCs w:val="20"/>
          <w:lang w:val="es-US"/>
        </w:rPr>
        <w:t xml:space="preserve">Kyuushuu no ichiban minami ni arimasu yo.  </w:t>
      </w:r>
    </w:p>
    <w:p w:rsidR="003D4631" w:rsidRPr="00D31E36" w:rsidRDefault="001F6737" w:rsidP="007A47ED">
      <w:pPr>
        <w:widowControl w:val="0"/>
        <w:rPr>
          <w:sz w:val="20"/>
          <w:szCs w:val="20"/>
          <w:lang w:val="es-US"/>
        </w:rPr>
      </w:pPr>
      <w:r>
        <w:rPr>
          <w:sz w:val="20"/>
          <w:szCs w:val="20"/>
        </w:rPr>
        <w:t>185</w:t>
      </w:r>
      <w:r w:rsidR="003D4631" w:rsidRPr="00D31E36">
        <w:rPr>
          <w:sz w:val="20"/>
          <w:szCs w:val="20"/>
        </w:rPr>
        <w:t xml:space="preserve">.  As for the one called A company’s president, who is it?  </w:t>
      </w:r>
      <w:r w:rsidR="003D4631" w:rsidRPr="00D31E36">
        <w:rPr>
          <w:sz w:val="20"/>
          <w:szCs w:val="20"/>
          <w:lang w:val="es-US"/>
        </w:rPr>
        <w:t xml:space="preserve">Colloquial.  </w:t>
      </w:r>
    </w:p>
    <w:p w:rsidR="003D4631" w:rsidRPr="00D31E36" w:rsidRDefault="003D4631" w:rsidP="007A47ED">
      <w:pPr>
        <w:widowControl w:val="0"/>
        <w:rPr>
          <w:sz w:val="20"/>
          <w:szCs w:val="20"/>
          <w:lang w:val="es-US"/>
        </w:rPr>
      </w:pPr>
      <w:r w:rsidRPr="00D31E36">
        <w:rPr>
          <w:rFonts w:hint="eastAsia"/>
          <w:sz w:val="20"/>
          <w:szCs w:val="20"/>
          <w:lang w:val="es-US"/>
        </w:rPr>
        <w:t>A</w:t>
      </w:r>
      <w:r w:rsidRPr="00D31E36">
        <w:rPr>
          <w:rFonts w:hint="eastAsia"/>
          <w:sz w:val="20"/>
          <w:szCs w:val="20"/>
          <w:lang w:val="es-US"/>
        </w:rPr>
        <w:t>社の社長ってだれですか。</w:t>
      </w:r>
    </w:p>
    <w:p w:rsidR="003D4631" w:rsidRPr="00D31E36" w:rsidRDefault="003D4631" w:rsidP="007A47ED">
      <w:pPr>
        <w:widowControl w:val="0"/>
        <w:rPr>
          <w:sz w:val="20"/>
          <w:szCs w:val="20"/>
          <w:lang w:val="es-US"/>
        </w:rPr>
      </w:pPr>
      <w:r w:rsidRPr="00D31E36">
        <w:rPr>
          <w:sz w:val="20"/>
          <w:szCs w:val="20"/>
          <w:lang w:val="es-US"/>
        </w:rPr>
        <w:t xml:space="preserve">A sha no shachoo tte dare desu ka.  </w:t>
      </w:r>
    </w:p>
    <w:p w:rsidR="003D4631" w:rsidRPr="00D31E36" w:rsidRDefault="001F6737" w:rsidP="007A47ED">
      <w:pPr>
        <w:widowControl w:val="0"/>
        <w:rPr>
          <w:sz w:val="20"/>
          <w:szCs w:val="20"/>
          <w:lang w:val="es-US"/>
        </w:rPr>
      </w:pPr>
      <w:r>
        <w:rPr>
          <w:sz w:val="20"/>
          <w:szCs w:val="20"/>
          <w:lang w:val="es-US"/>
        </w:rPr>
        <w:t>186</w:t>
      </w:r>
      <w:r w:rsidR="003D4631" w:rsidRPr="00D31E36">
        <w:rPr>
          <w:sz w:val="20"/>
          <w:szCs w:val="20"/>
          <w:lang w:val="es-US"/>
        </w:rPr>
        <w:t>.  It’s Nakayama.</w:t>
      </w:r>
      <w:r w:rsidR="003D4631" w:rsidRPr="00D31E36">
        <w:rPr>
          <w:sz w:val="20"/>
          <w:szCs w:val="20"/>
          <w:lang w:val="es-US"/>
        </w:rPr>
        <w:tab/>
      </w:r>
    </w:p>
    <w:p w:rsidR="003D4631" w:rsidRPr="00D31E36" w:rsidRDefault="003D4631" w:rsidP="007A47ED">
      <w:pPr>
        <w:widowControl w:val="0"/>
        <w:rPr>
          <w:sz w:val="20"/>
          <w:szCs w:val="20"/>
          <w:lang w:val="es-US"/>
        </w:rPr>
      </w:pPr>
      <w:r w:rsidRPr="00D31E36">
        <w:rPr>
          <w:rFonts w:hint="eastAsia"/>
          <w:sz w:val="20"/>
          <w:szCs w:val="20"/>
          <w:lang w:val="es-US"/>
        </w:rPr>
        <w:t>中山さんです。</w:t>
      </w:r>
      <w:r w:rsidRPr="00D31E36">
        <w:rPr>
          <w:sz w:val="20"/>
          <w:szCs w:val="20"/>
          <w:lang w:val="es-US"/>
        </w:rPr>
        <w:tab/>
      </w:r>
      <w:r w:rsidRPr="00D31E36">
        <w:rPr>
          <w:sz w:val="20"/>
          <w:szCs w:val="20"/>
          <w:lang w:val="es-US"/>
        </w:rPr>
        <w:tab/>
      </w:r>
      <w:r w:rsidRPr="00D31E36">
        <w:rPr>
          <w:sz w:val="20"/>
          <w:szCs w:val="20"/>
          <w:lang w:val="es-US"/>
        </w:rPr>
        <w:tab/>
      </w:r>
    </w:p>
    <w:p w:rsidR="003D4631" w:rsidRPr="00D31E36" w:rsidRDefault="003D4631" w:rsidP="007A47ED">
      <w:pPr>
        <w:widowControl w:val="0"/>
        <w:rPr>
          <w:sz w:val="20"/>
          <w:szCs w:val="20"/>
          <w:lang w:val="es-US"/>
        </w:rPr>
      </w:pPr>
      <w:r w:rsidRPr="00D31E36">
        <w:rPr>
          <w:sz w:val="20"/>
          <w:szCs w:val="20"/>
          <w:lang w:val="es-US"/>
        </w:rPr>
        <w:t xml:space="preserve">Nakayama san desu.  </w:t>
      </w:r>
    </w:p>
    <w:p w:rsidR="003D4631" w:rsidRPr="00D31E36" w:rsidRDefault="001F6737" w:rsidP="007A47ED">
      <w:pPr>
        <w:widowControl w:val="0"/>
        <w:rPr>
          <w:sz w:val="20"/>
          <w:szCs w:val="20"/>
          <w:lang w:val="es-US"/>
        </w:rPr>
      </w:pPr>
      <w:r>
        <w:rPr>
          <w:sz w:val="20"/>
          <w:szCs w:val="20"/>
          <w:lang w:val="es-US"/>
        </w:rPr>
        <w:t>187</w:t>
      </w:r>
      <w:r w:rsidR="003D4631" w:rsidRPr="00D31E36">
        <w:rPr>
          <w:sz w:val="20"/>
          <w:szCs w:val="20"/>
          <w:lang w:val="es-US"/>
        </w:rPr>
        <w:t>.  As for the one called kaki, what is it?  Colloquial.</w:t>
      </w:r>
      <w:r w:rsidR="003D4631" w:rsidRPr="00D31E36">
        <w:rPr>
          <w:sz w:val="20"/>
          <w:szCs w:val="20"/>
          <w:lang w:val="es-US"/>
        </w:rPr>
        <w:tab/>
      </w:r>
    </w:p>
    <w:p w:rsidR="003D4631" w:rsidRPr="00D31E36" w:rsidRDefault="003D4631" w:rsidP="007A47ED">
      <w:pPr>
        <w:widowControl w:val="0"/>
        <w:rPr>
          <w:sz w:val="20"/>
          <w:szCs w:val="20"/>
          <w:lang w:val="es-US"/>
        </w:rPr>
      </w:pPr>
      <w:r w:rsidRPr="00D31E36">
        <w:rPr>
          <w:rFonts w:hint="eastAsia"/>
          <w:sz w:val="20"/>
          <w:szCs w:val="20"/>
        </w:rPr>
        <w:t>柿って何ですか。</w:t>
      </w:r>
      <w:r w:rsidRPr="00D31E36">
        <w:rPr>
          <w:sz w:val="20"/>
          <w:szCs w:val="20"/>
          <w:lang w:val="es-US"/>
        </w:rPr>
        <w:tab/>
      </w:r>
      <w:r w:rsidRPr="00D31E36">
        <w:rPr>
          <w:sz w:val="20"/>
          <w:szCs w:val="20"/>
          <w:lang w:val="es-US"/>
        </w:rPr>
        <w:tab/>
      </w:r>
      <w:r w:rsidRPr="00D31E36">
        <w:rPr>
          <w:sz w:val="20"/>
          <w:szCs w:val="20"/>
          <w:lang w:val="es-US"/>
        </w:rPr>
        <w:tab/>
      </w:r>
      <w:r w:rsidRPr="00D31E36">
        <w:rPr>
          <w:sz w:val="20"/>
          <w:szCs w:val="20"/>
          <w:lang w:val="es-US"/>
        </w:rPr>
        <w:tab/>
      </w:r>
      <w:r w:rsidRPr="00D31E36">
        <w:rPr>
          <w:sz w:val="20"/>
          <w:szCs w:val="20"/>
          <w:lang w:val="es-US"/>
        </w:rPr>
        <w:tab/>
      </w:r>
    </w:p>
    <w:p w:rsidR="003D4631" w:rsidRPr="00D31E36" w:rsidRDefault="003D4631" w:rsidP="007A47ED">
      <w:pPr>
        <w:widowControl w:val="0"/>
        <w:rPr>
          <w:sz w:val="20"/>
          <w:szCs w:val="20"/>
        </w:rPr>
      </w:pPr>
      <w:r w:rsidRPr="00D31E36">
        <w:rPr>
          <w:sz w:val="20"/>
          <w:szCs w:val="20"/>
        </w:rPr>
        <w:t>Kaki tte, nan desu ka.  (</w:t>
      </w:r>
      <w:r w:rsidRPr="00256978">
        <w:rPr>
          <w:b/>
          <w:sz w:val="20"/>
          <w:szCs w:val="20"/>
        </w:rPr>
        <w:t>kaki</w:t>
      </w:r>
      <w:r w:rsidRPr="00D31E36">
        <w:rPr>
          <w:sz w:val="20"/>
          <w:szCs w:val="20"/>
        </w:rPr>
        <w:t xml:space="preserve"> = persimmon, oyster, </w:t>
      </w:r>
    </w:p>
    <w:p w:rsidR="003D4631" w:rsidRPr="00D31E36" w:rsidRDefault="003D4631" w:rsidP="007A47ED">
      <w:pPr>
        <w:widowControl w:val="0"/>
        <w:rPr>
          <w:sz w:val="20"/>
          <w:szCs w:val="20"/>
        </w:rPr>
      </w:pPr>
      <w:r w:rsidRPr="00D31E36">
        <w:rPr>
          <w:sz w:val="20"/>
          <w:szCs w:val="20"/>
        </w:rPr>
        <w:t xml:space="preserve">summer;  </w:t>
      </w:r>
      <w:r w:rsidRPr="00D31E36">
        <w:rPr>
          <w:i/>
          <w:sz w:val="20"/>
          <w:szCs w:val="20"/>
        </w:rPr>
        <w:t xml:space="preserve">a </w:t>
      </w:r>
      <w:r w:rsidRPr="00D31E36">
        <w:rPr>
          <w:i/>
          <w:sz w:val="20"/>
          <w:szCs w:val="20"/>
          <w:u w:val="single"/>
        </w:rPr>
        <w:t>persimmon</w:t>
      </w:r>
      <w:r w:rsidRPr="00D31E36">
        <w:rPr>
          <w:i/>
          <w:sz w:val="20"/>
          <w:szCs w:val="20"/>
        </w:rPr>
        <w:t xml:space="preserve"> in the pocket of my </w:t>
      </w:r>
      <w:r w:rsidRPr="00D31E36">
        <w:rPr>
          <w:i/>
          <w:sz w:val="20"/>
          <w:szCs w:val="20"/>
          <w:u w:val="single"/>
        </w:rPr>
        <w:t>khaki</w:t>
      </w:r>
      <w:r w:rsidRPr="00D31E36">
        <w:rPr>
          <w:i/>
          <w:sz w:val="20"/>
          <w:szCs w:val="20"/>
        </w:rPr>
        <w:t xml:space="preserve"> jacket</w:t>
      </w:r>
      <w:r w:rsidRPr="00D31E36">
        <w:rPr>
          <w:sz w:val="20"/>
          <w:szCs w:val="20"/>
        </w:rPr>
        <w:t>)</w:t>
      </w:r>
    </w:p>
    <w:p w:rsidR="003D4631" w:rsidRPr="00D31E36" w:rsidRDefault="001F6737" w:rsidP="007A47ED">
      <w:pPr>
        <w:widowControl w:val="0"/>
        <w:rPr>
          <w:sz w:val="20"/>
          <w:szCs w:val="20"/>
        </w:rPr>
      </w:pPr>
      <w:r>
        <w:rPr>
          <w:sz w:val="20"/>
          <w:szCs w:val="20"/>
        </w:rPr>
        <w:t>188</w:t>
      </w:r>
      <w:r w:rsidR="003D4631" w:rsidRPr="00D31E36">
        <w:rPr>
          <w:sz w:val="20"/>
          <w:szCs w:val="20"/>
        </w:rPr>
        <w:t xml:space="preserve">.  It’s an autumn’s fruit, for sure. </w:t>
      </w:r>
    </w:p>
    <w:p w:rsidR="003D4631" w:rsidRPr="00D31E36" w:rsidRDefault="003D4631" w:rsidP="007A47ED">
      <w:pPr>
        <w:widowControl w:val="0"/>
        <w:rPr>
          <w:sz w:val="20"/>
          <w:szCs w:val="20"/>
        </w:rPr>
      </w:pPr>
      <w:r w:rsidRPr="00D31E36">
        <w:rPr>
          <w:rFonts w:hint="eastAsia"/>
          <w:sz w:val="20"/>
          <w:szCs w:val="20"/>
        </w:rPr>
        <w:t>秋の果物ですよ。</w:t>
      </w:r>
    </w:p>
    <w:p w:rsidR="003D4631" w:rsidRPr="00D31E36" w:rsidRDefault="003D4631" w:rsidP="007A47ED">
      <w:pPr>
        <w:widowControl w:val="0"/>
        <w:rPr>
          <w:i/>
          <w:sz w:val="20"/>
          <w:szCs w:val="20"/>
          <w:u w:val="single"/>
        </w:rPr>
      </w:pPr>
      <w:r w:rsidRPr="00D31E36">
        <w:rPr>
          <w:sz w:val="20"/>
          <w:szCs w:val="20"/>
          <w:lang w:val="es-US"/>
        </w:rPr>
        <w:t xml:space="preserve">Aki no kudamono desu yo.  </w:t>
      </w:r>
      <w:r w:rsidRPr="00D31E36">
        <w:rPr>
          <w:sz w:val="20"/>
          <w:szCs w:val="20"/>
        </w:rPr>
        <w:t>(</w:t>
      </w:r>
      <w:r w:rsidRPr="00D31E36">
        <w:rPr>
          <w:i/>
          <w:sz w:val="20"/>
          <w:szCs w:val="20"/>
        </w:rPr>
        <w:t>give me</w:t>
      </w:r>
      <w:r w:rsidRPr="00D31E36">
        <w:rPr>
          <w:i/>
          <w:sz w:val="20"/>
          <w:szCs w:val="20"/>
          <w:u w:val="single"/>
        </w:rPr>
        <w:t xml:space="preserve"> fruit</w:t>
      </w:r>
      <w:r w:rsidRPr="00D31E36">
        <w:rPr>
          <w:i/>
          <w:sz w:val="20"/>
          <w:szCs w:val="20"/>
        </w:rPr>
        <w:t xml:space="preserve">, </w:t>
      </w:r>
      <w:r w:rsidRPr="00D31E36">
        <w:rPr>
          <w:i/>
          <w:sz w:val="20"/>
          <w:szCs w:val="20"/>
          <w:u w:val="single"/>
        </w:rPr>
        <w:t>kuda</w:t>
      </w:r>
      <w:r w:rsidRPr="00D31E36">
        <w:rPr>
          <w:i/>
          <w:sz w:val="20"/>
          <w:szCs w:val="20"/>
        </w:rPr>
        <w:t>sai</w:t>
      </w:r>
      <w:r w:rsidRPr="00D31E36">
        <w:rPr>
          <w:sz w:val="20"/>
          <w:szCs w:val="20"/>
        </w:rPr>
        <w:t>)</w:t>
      </w:r>
    </w:p>
    <w:p w:rsidR="003D4631" w:rsidRPr="00D31E36" w:rsidRDefault="001F6737" w:rsidP="007A47ED">
      <w:pPr>
        <w:widowControl w:val="0"/>
        <w:rPr>
          <w:sz w:val="20"/>
          <w:szCs w:val="20"/>
          <w:lang w:val="es-US"/>
        </w:rPr>
      </w:pPr>
      <w:r>
        <w:rPr>
          <w:sz w:val="20"/>
          <w:szCs w:val="20"/>
        </w:rPr>
        <w:t>189</w:t>
      </w:r>
      <w:r w:rsidR="003D4631" w:rsidRPr="00D31E36">
        <w:rPr>
          <w:sz w:val="20"/>
          <w:szCs w:val="20"/>
        </w:rPr>
        <w:t xml:space="preserve">.  As for the one called summer vacation, when is it?  </w:t>
      </w:r>
      <w:r w:rsidR="003D4631" w:rsidRPr="00D31E36">
        <w:rPr>
          <w:sz w:val="20"/>
          <w:szCs w:val="20"/>
          <w:lang w:val="es-US"/>
        </w:rPr>
        <w:t>Colloquial.</w:t>
      </w:r>
      <w:r w:rsidR="003D4631" w:rsidRPr="00D31E36">
        <w:rPr>
          <w:sz w:val="20"/>
          <w:szCs w:val="20"/>
          <w:lang w:val="es-US"/>
        </w:rPr>
        <w:tab/>
      </w:r>
    </w:p>
    <w:p w:rsidR="003D4631" w:rsidRPr="00D31E36" w:rsidRDefault="003D4631" w:rsidP="007A47ED">
      <w:pPr>
        <w:widowControl w:val="0"/>
        <w:rPr>
          <w:sz w:val="20"/>
          <w:szCs w:val="20"/>
          <w:lang w:val="es-US"/>
        </w:rPr>
      </w:pPr>
      <w:r w:rsidRPr="00D31E36">
        <w:rPr>
          <w:rFonts w:hint="eastAsia"/>
          <w:sz w:val="20"/>
          <w:szCs w:val="20"/>
          <w:lang w:val="es-US"/>
        </w:rPr>
        <w:t>夏休みっていつですか。</w:t>
      </w:r>
      <w:r w:rsidRPr="00D31E36">
        <w:rPr>
          <w:sz w:val="20"/>
          <w:szCs w:val="20"/>
          <w:lang w:val="es-US"/>
        </w:rPr>
        <w:tab/>
      </w:r>
    </w:p>
    <w:p w:rsidR="003D4631" w:rsidRPr="00D31E36" w:rsidRDefault="003D4631" w:rsidP="007A47ED">
      <w:pPr>
        <w:widowControl w:val="0"/>
        <w:rPr>
          <w:sz w:val="20"/>
          <w:szCs w:val="20"/>
          <w:lang w:val="es-US"/>
        </w:rPr>
      </w:pPr>
      <w:r w:rsidRPr="00D31E36">
        <w:rPr>
          <w:sz w:val="20"/>
          <w:szCs w:val="20"/>
          <w:lang w:val="es-US"/>
        </w:rPr>
        <w:t xml:space="preserve">Natsuyasumi tte, itsu desu ka. </w:t>
      </w:r>
    </w:p>
    <w:p w:rsidR="003D4631" w:rsidRPr="00D31E36" w:rsidRDefault="001F6737" w:rsidP="007A47ED">
      <w:pPr>
        <w:widowControl w:val="0"/>
        <w:rPr>
          <w:sz w:val="20"/>
          <w:szCs w:val="20"/>
        </w:rPr>
      </w:pPr>
      <w:r>
        <w:rPr>
          <w:sz w:val="20"/>
          <w:szCs w:val="20"/>
        </w:rPr>
        <w:t>190</w:t>
      </w:r>
      <w:r w:rsidR="003D4631" w:rsidRPr="00D31E36">
        <w:rPr>
          <w:sz w:val="20"/>
          <w:szCs w:val="20"/>
        </w:rPr>
        <w:t>.  From July 20 until September 5</w:t>
      </w:r>
      <w:r w:rsidR="003D4631" w:rsidRPr="00D31E36">
        <w:rPr>
          <w:sz w:val="20"/>
          <w:szCs w:val="20"/>
          <w:vertAlign w:val="superscript"/>
        </w:rPr>
        <w:t>th</w:t>
      </w:r>
      <w:r w:rsidR="003D4631" w:rsidRPr="00D31E36">
        <w:rPr>
          <w:sz w:val="20"/>
          <w:szCs w:val="20"/>
        </w:rPr>
        <w:t xml:space="preserve">, it is for sure. </w:t>
      </w:r>
    </w:p>
    <w:p w:rsidR="003D4631" w:rsidRPr="00D31E36" w:rsidRDefault="003D4631" w:rsidP="007A47ED">
      <w:pPr>
        <w:widowControl w:val="0"/>
        <w:rPr>
          <w:sz w:val="20"/>
          <w:szCs w:val="20"/>
        </w:rPr>
      </w:pPr>
      <w:r w:rsidRPr="00D31E36">
        <w:rPr>
          <w:rFonts w:hint="eastAsia"/>
          <w:sz w:val="20"/>
          <w:szCs w:val="20"/>
        </w:rPr>
        <w:t>七月二十日から九月五日までですよ。</w:t>
      </w:r>
      <w:r w:rsidRPr="00D31E36">
        <w:rPr>
          <w:sz w:val="20"/>
          <w:szCs w:val="20"/>
        </w:rPr>
        <w:t xml:space="preserve"> </w:t>
      </w:r>
    </w:p>
    <w:p w:rsidR="003D4631" w:rsidRPr="00D31E36" w:rsidRDefault="003D4631" w:rsidP="007A47ED">
      <w:pPr>
        <w:widowControl w:val="0"/>
        <w:rPr>
          <w:sz w:val="20"/>
          <w:szCs w:val="20"/>
        </w:rPr>
      </w:pPr>
      <w:r w:rsidRPr="00D31E36">
        <w:rPr>
          <w:sz w:val="20"/>
          <w:szCs w:val="20"/>
        </w:rPr>
        <w:t>Shichigatsu hatsuka kara kugatsu itsuka made desu yo.  (</w:t>
      </w:r>
      <w:r w:rsidRPr="00256978">
        <w:rPr>
          <w:b/>
          <w:sz w:val="20"/>
          <w:szCs w:val="20"/>
        </w:rPr>
        <w:t>hatsuka</w:t>
      </w:r>
      <w:r w:rsidRPr="00D31E36">
        <w:rPr>
          <w:sz w:val="20"/>
          <w:szCs w:val="20"/>
        </w:rPr>
        <w:t xml:space="preserve"> = the 20</w:t>
      </w:r>
      <w:r w:rsidRPr="00D31E36">
        <w:rPr>
          <w:sz w:val="20"/>
          <w:szCs w:val="20"/>
          <w:vertAlign w:val="superscript"/>
        </w:rPr>
        <w:t>th</w:t>
      </w:r>
      <w:r w:rsidRPr="00D31E36">
        <w:rPr>
          <w:sz w:val="20"/>
          <w:szCs w:val="20"/>
        </w:rPr>
        <w:t xml:space="preserve">;  </w:t>
      </w:r>
      <w:r w:rsidRPr="00D31E36">
        <w:rPr>
          <w:i/>
          <w:sz w:val="20"/>
          <w:szCs w:val="20"/>
        </w:rPr>
        <w:t xml:space="preserve">on the </w:t>
      </w:r>
      <w:r w:rsidRPr="00D31E36">
        <w:rPr>
          <w:i/>
          <w:sz w:val="20"/>
          <w:szCs w:val="20"/>
          <w:u w:val="single"/>
        </w:rPr>
        <w:t>20</w:t>
      </w:r>
      <w:r w:rsidRPr="00D31E36">
        <w:rPr>
          <w:i/>
          <w:sz w:val="20"/>
          <w:szCs w:val="20"/>
          <w:u w:val="single"/>
          <w:vertAlign w:val="superscript"/>
        </w:rPr>
        <w:t>th</w:t>
      </w:r>
      <w:r w:rsidRPr="00D31E36">
        <w:rPr>
          <w:i/>
          <w:sz w:val="20"/>
          <w:szCs w:val="20"/>
        </w:rPr>
        <w:t xml:space="preserve"> the </w:t>
      </w:r>
      <w:r w:rsidRPr="00D31E36">
        <w:rPr>
          <w:i/>
          <w:sz w:val="20"/>
          <w:szCs w:val="20"/>
          <w:u w:val="single"/>
        </w:rPr>
        <w:t>hat</w:t>
      </w:r>
      <w:r w:rsidRPr="00D31E36">
        <w:rPr>
          <w:i/>
          <w:sz w:val="20"/>
          <w:szCs w:val="20"/>
        </w:rPr>
        <w:t xml:space="preserve"> </w:t>
      </w:r>
      <w:r w:rsidRPr="00D31E36">
        <w:rPr>
          <w:i/>
          <w:sz w:val="20"/>
          <w:szCs w:val="20"/>
          <w:u w:val="single"/>
        </w:rPr>
        <w:t>sucker</w:t>
      </w:r>
      <w:r w:rsidRPr="00D31E36">
        <w:rPr>
          <w:i/>
          <w:sz w:val="20"/>
          <w:szCs w:val="20"/>
        </w:rPr>
        <w:t xml:space="preserve"> buys a new hat;  </w:t>
      </w:r>
      <w:r w:rsidRPr="00256978">
        <w:rPr>
          <w:b/>
          <w:sz w:val="20"/>
          <w:szCs w:val="20"/>
        </w:rPr>
        <w:t>nijuunichi</w:t>
      </w:r>
      <w:r w:rsidRPr="00D31E36">
        <w:rPr>
          <w:sz w:val="20"/>
          <w:szCs w:val="20"/>
        </w:rPr>
        <w:t>, also OK) (</w:t>
      </w:r>
      <w:r w:rsidRPr="00256978">
        <w:rPr>
          <w:b/>
          <w:sz w:val="20"/>
          <w:szCs w:val="20"/>
        </w:rPr>
        <w:t>hatachi</w:t>
      </w:r>
      <w:r w:rsidRPr="00D31E36">
        <w:rPr>
          <w:sz w:val="20"/>
          <w:szCs w:val="20"/>
        </w:rPr>
        <w:t xml:space="preserve"> = age 20;  </w:t>
      </w:r>
      <w:r w:rsidRPr="00D31E36">
        <w:rPr>
          <w:i/>
          <w:sz w:val="20"/>
          <w:szCs w:val="20"/>
        </w:rPr>
        <w:t xml:space="preserve">on your </w:t>
      </w:r>
      <w:r w:rsidRPr="00D31E36">
        <w:rPr>
          <w:i/>
          <w:sz w:val="20"/>
          <w:szCs w:val="20"/>
          <w:u w:val="single"/>
        </w:rPr>
        <w:t>20</w:t>
      </w:r>
      <w:r w:rsidRPr="00D31E36">
        <w:rPr>
          <w:i/>
          <w:sz w:val="20"/>
          <w:szCs w:val="20"/>
          <w:u w:val="single"/>
          <w:vertAlign w:val="superscript"/>
        </w:rPr>
        <w:t>th</w:t>
      </w:r>
      <w:r w:rsidRPr="00D31E36">
        <w:rPr>
          <w:i/>
          <w:sz w:val="20"/>
          <w:szCs w:val="20"/>
          <w:u w:val="single"/>
        </w:rPr>
        <w:t xml:space="preserve"> birthday</w:t>
      </w:r>
      <w:r w:rsidRPr="00D31E36">
        <w:rPr>
          <w:i/>
          <w:sz w:val="20"/>
          <w:szCs w:val="20"/>
        </w:rPr>
        <w:t xml:space="preserve">, they give you a </w:t>
      </w:r>
      <w:r w:rsidRPr="00D31E36">
        <w:rPr>
          <w:i/>
          <w:sz w:val="20"/>
          <w:szCs w:val="20"/>
          <w:u w:val="single"/>
        </w:rPr>
        <w:t>hat</w:t>
      </w:r>
      <w:r w:rsidRPr="00D31E36">
        <w:rPr>
          <w:i/>
          <w:sz w:val="20"/>
          <w:szCs w:val="20"/>
        </w:rPr>
        <w:t xml:space="preserve"> </w:t>
      </w:r>
      <w:r w:rsidRPr="00D31E36">
        <w:rPr>
          <w:i/>
          <w:sz w:val="20"/>
          <w:szCs w:val="20"/>
          <w:u w:val="single"/>
        </w:rPr>
        <w:t>a</w:t>
      </w:r>
      <w:r w:rsidRPr="00D31E36">
        <w:rPr>
          <w:i/>
          <w:sz w:val="20"/>
          <w:szCs w:val="20"/>
        </w:rPr>
        <w:t xml:space="preserve">nd some </w:t>
      </w:r>
      <w:r w:rsidRPr="00D31E36">
        <w:rPr>
          <w:i/>
          <w:sz w:val="20"/>
          <w:szCs w:val="20"/>
          <w:u w:val="single"/>
        </w:rPr>
        <w:t>chee</w:t>
      </w:r>
      <w:r w:rsidRPr="00D31E36">
        <w:rPr>
          <w:i/>
          <w:sz w:val="20"/>
          <w:szCs w:val="20"/>
        </w:rPr>
        <w:t>se</w:t>
      </w:r>
      <w:r w:rsidRPr="00D31E36">
        <w:rPr>
          <w:sz w:val="20"/>
          <w:szCs w:val="20"/>
        </w:rPr>
        <w:t>)</w:t>
      </w:r>
    </w:p>
    <w:p w:rsidR="003D4631" w:rsidRPr="00D31E36" w:rsidRDefault="001F6737" w:rsidP="007A47ED">
      <w:pPr>
        <w:widowControl w:val="0"/>
        <w:rPr>
          <w:sz w:val="20"/>
          <w:szCs w:val="20"/>
        </w:rPr>
      </w:pPr>
      <w:r>
        <w:rPr>
          <w:sz w:val="20"/>
          <w:szCs w:val="20"/>
        </w:rPr>
        <w:t>191</w:t>
      </w:r>
      <w:r w:rsidR="003D4631" w:rsidRPr="00D31E36">
        <w:rPr>
          <w:sz w:val="20"/>
          <w:szCs w:val="20"/>
        </w:rPr>
        <w:t>.  As for the one called not able to go for the purpose of mountain climb, why is it?   Colloquial.  Use naze.</w:t>
      </w:r>
    </w:p>
    <w:p w:rsidR="003D4631" w:rsidRPr="00D31E36" w:rsidRDefault="003D4631" w:rsidP="007A47ED">
      <w:pPr>
        <w:widowControl w:val="0"/>
        <w:rPr>
          <w:sz w:val="20"/>
          <w:szCs w:val="20"/>
        </w:rPr>
      </w:pPr>
      <w:r w:rsidRPr="00D31E36">
        <w:rPr>
          <w:rFonts w:hint="eastAsia"/>
          <w:sz w:val="20"/>
          <w:szCs w:val="20"/>
        </w:rPr>
        <w:t>山登りに行けないってなぜですか。</w:t>
      </w:r>
    </w:p>
    <w:p w:rsidR="003D4631" w:rsidRPr="00D31E36" w:rsidRDefault="003D4631" w:rsidP="007A47ED">
      <w:pPr>
        <w:widowControl w:val="0"/>
        <w:rPr>
          <w:sz w:val="20"/>
          <w:szCs w:val="20"/>
        </w:rPr>
      </w:pPr>
      <w:r w:rsidRPr="00D31E36">
        <w:rPr>
          <w:sz w:val="20"/>
          <w:szCs w:val="20"/>
        </w:rPr>
        <w:t>Yama nobori ni ikenai tte, naze desu ka.  (</w:t>
      </w:r>
      <w:r w:rsidR="00256978">
        <w:rPr>
          <w:sz w:val="20"/>
          <w:szCs w:val="20"/>
        </w:rPr>
        <w:t xml:space="preserve">cf. </w:t>
      </w:r>
      <w:r w:rsidRPr="00256978">
        <w:rPr>
          <w:b/>
          <w:sz w:val="20"/>
          <w:szCs w:val="20"/>
        </w:rPr>
        <w:t>ikanai</w:t>
      </w:r>
      <w:r w:rsidRPr="00D31E36">
        <w:rPr>
          <w:sz w:val="20"/>
          <w:szCs w:val="20"/>
        </w:rPr>
        <w:t xml:space="preserve"> = I won’t go)</w:t>
      </w:r>
    </w:p>
    <w:p w:rsidR="003D4631" w:rsidRPr="00D31E36" w:rsidRDefault="001F6737" w:rsidP="007A47ED">
      <w:pPr>
        <w:widowControl w:val="0"/>
        <w:rPr>
          <w:sz w:val="20"/>
          <w:szCs w:val="20"/>
        </w:rPr>
      </w:pPr>
      <w:r>
        <w:rPr>
          <w:sz w:val="20"/>
          <w:szCs w:val="20"/>
        </w:rPr>
        <w:t>192</w:t>
      </w:r>
      <w:r w:rsidR="003D4631" w:rsidRPr="00D31E36">
        <w:rPr>
          <w:sz w:val="20"/>
          <w:szCs w:val="20"/>
        </w:rPr>
        <w:t>.  Because of illness, I’m sleeping.  Use te or de.  Soften this.</w:t>
      </w:r>
      <w:r w:rsidR="003D4631" w:rsidRPr="00D31E36">
        <w:rPr>
          <w:sz w:val="20"/>
          <w:szCs w:val="20"/>
        </w:rPr>
        <w:tab/>
      </w:r>
    </w:p>
    <w:p w:rsidR="003D4631" w:rsidRPr="00D31E36" w:rsidRDefault="003D4631" w:rsidP="007A47ED">
      <w:pPr>
        <w:widowControl w:val="0"/>
        <w:rPr>
          <w:sz w:val="20"/>
          <w:szCs w:val="20"/>
        </w:rPr>
      </w:pPr>
      <w:r w:rsidRPr="00D31E36">
        <w:rPr>
          <w:rFonts w:hint="eastAsia"/>
          <w:sz w:val="20"/>
          <w:szCs w:val="20"/>
        </w:rPr>
        <w:t>病気で寝ているんです。</w:t>
      </w:r>
      <w:r w:rsidRPr="00D31E36">
        <w:rPr>
          <w:sz w:val="20"/>
          <w:szCs w:val="20"/>
        </w:rPr>
        <w:tab/>
      </w:r>
      <w:r w:rsidRPr="00D31E36">
        <w:rPr>
          <w:sz w:val="20"/>
          <w:szCs w:val="20"/>
        </w:rPr>
        <w:tab/>
      </w:r>
    </w:p>
    <w:p w:rsidR="003D4631" w:rsidRPr="00D31E36" w:rsidRDefault="003D4631" w:rsidP="007A47ED">
      <w:pPr>
        <w:widowControl w:val="0"/>
        <w:rPr>
          <w:sz w:val="20"/>
          <w:szCs w:val="20"/>
          <w:lang w:val="es-US"/>
        </w:rPr>
      </w:pPr>
      <w:r w:rsidRPr="00D31E36">
        <w:rPr>
          <w:sz w:val="20"/>
          <w:szCs w:val="20"/>
          <w:lang w:val="es-US"/>
        </w:rPr>
        <w:t xml:space="preserve">Byooki de nete irun desu.  </w:t>
      </w:r>
    </w:p>
    <w:p w:rsidR="003D4631" w:rsidRPr="00D31E36" w:rsidRDefault="001F6737" w:rsidP="007A47ED">
      <w:pPr>
        <w:widowControl w:val="0"/>
        <w:rPr>
          <w:sz w:val="20"/>
          <w:szCs w:val="20"/>
        </w:rPr>
      </w:pPr>
      <w:r>
        <w:rPr>
          <w:sz w:val="20"/>
          <w:szCs w:val="20"/>
        </w:rPr>
        <w:t>193</w:t>
      </w:r>
      <w:r w:rsidR="003D4631" w:rsidRPr="00D31E36">
        <w:rPr>
          <w:sz w:val="20"/>
          <w:szCs w:val="20"/>
        </w:rPr>
        <w:t xml:space="preserve">.  As for the one called Kyoto, what kind of place is it?  Colloquial. </w:t>
      </w:r>
    </w:p>
    <w:p w:rsidR="003D4631" w:rsidRPr="00D31E36" w:rsidRDefault="003D4631" w:rsidP="007A47ED">
      <w:pPr>
        <w:widowControl w:val="0"/>
        <w:rPr>
          <w:sz w:val="20"/>
          <w:szCs w:val="20"/>
        </w:rPr>
      </w:pPr>
      <w:r w:rsidRPr="00D31E36">
        <w:rPr>
          <w:rFonts w:hint="eastAsia"/>
          <w:sz w:val="20"/>
          <w:szCs w:val="20"/>
        </w:rPr>
        <w:t>京都ってどんなところですか。</w:t>
      </w:r>
    </w:p>
    <w:p w:rsidR="003D4631" w:rsidRPr="00D31E36" w:rsidRDefault="003D4631" w:rsidP="007A47ED">
      <w:pPr>
        <w:widowControl w:val="0"/>
        <w:rPr>
          <w:sz w:val="20"/>
          <w:szCs w:val="20"/>
        </w:rPr>
      </w:pPr>
      <w:r w:rsidRPr="00D31E36">
        <w:rPr>
          <w:sz w:val="20"/>
          <w:szCs w:val="20"/>
        </w:rPr>
        <w:t xml:space="preserve">Kyooto tte, donna tokoro desu ka.  </w:t>
      </w:r>
    </w:p>
    <w:p w:rsidR="003D4631" w:rsidRPr="00D31E36" w:rsidRDefault="001F6737" w:rsidP="007A47ED">
      <w:pPr>
        <w:widowControl w:val="0"/>
        <w:rPr>
          <w:sz w:val="20"/>
          <w:szCs w:val="20"/>
        </w:rPr>
      </w:pPr>
      <w:r>
        <w:rPr>
          <w:sz w:val="20"/>
          <w:szCs w:val="20"/>
        </w:rPr>
        <w:t>194</w:t>
      </w:r>
      <w:r w:rsidR="003D4631" w:rsidRPr="00D31E36">
        <w:rPr>
          <w:sz w:val="20"/>
          <w:szCs w:val="20"/>
        </w:rPr>
        <w:t xml:space="preserve">.  Old temples and shrines etc., many exist place it </w:t>
      </w:r>
      <w:r w:rsidR="003D4631" w:rsidRPr="00D31E36">
        <w:rPr>
          <w:sz w:val="20"/>
          <w:szCs w:val="20"/>
        </w:rPr>
        <w:lastRenderedPageBreak/>
        <w:t xml:space="preserve">is, for sure. </w:t>
      </w:r>
    </w:p>
    <w:p w:rsidR="003D4631" w:rsidRPr="00D31E36" w:rsidRDefault="003D4631" w:rsidP="007A47ED">
      <w:pPr>
        <w:widowControl w:val="0"/>
        <w:rPr>
          <w:sz w:val="20"/>
          <w:szCs w:val="20"/>
        </w:rPr>
      </w:pPr>
      <w:r w:rsidRPr="00D31E36">
        <w:rPr>
          <w:rFonts w:hint="eastAsia"/>
          <w:sz w:val="20"/>
          <w:szCs w:val="20"/>
        </w:rPr>
        <w:t>古いお寺や神社がたくさんあるところですよ。</w:t>
      </w:r>
      <w:r w:rsidRPr="00D31E36">
        <w:rPr>
          <w:sz w:val="20"/>
          <w:szCs w:val="20"/>
        </w:rPr>
        <w:t xml:space="preserve"> </w:t>
      </w:r>
    </w:p>
    <w:p w:rsidR="003D4631" w:rsidRPr="00D31E36" w:rsidRDefault="003D4631" w:rsidP="007A47ED">
      <w:pPr>
        <w:widowControl w:val="0"/>
        <w:rPr>
          <w:sz w:val="20"/>
          <w:szCs w:val="20"/>
          <w:lang w:val="es-US"/>
        </w:rPr>
      </w:pPr>
      <w:r w:rsidRPr="00D31E36">
        <w:rPr>
          <w:sz w:val="20"/>
          <w:szCs w:val="20"/>
          <w:lang w:val="es-US"/>
        </w:rPr>
        <w:t xml:space="preserve">Furui otera ya jinja ga takusan aru tokoru desu yo.  </w:t>
      </w:r>
    </w:p>
    <w:p w:rsidR="003D4631" w:rsidRPr="00D31E36" w:rsidRDefault="001F6737" w:rsidP="007A47ED">
      <w:pPr>
        <w:widowControl w:val="0"/>
        <w:rPr>
          <w:sz w:val="20"/>
          <w:szCs w:val="20"/>
          <w:lang w:val="es-US"/>
        </w:rPr>
      </w:pPr>
      <w:r>
        <w:rPr>
          <w:sz w:val="20"/>
          <w:szCs w:val="20"/>
        </w:rPr>
        <w:t>195</w:t>
      </w:r>
      <w:r w:rsidR="003D4631" w:rsidRPr="00D31E36">
        <w:rPr>
          <w:sz w:val="20"/>
          <w:szCs w:val="20"/>
        </w:rPr>
        <w:t xml:space="preserve">.  As for in Japan, in summer, frequently we eat soomen, for sure.  </w:t>
      </w:r>
      <w:r w:rsidR="003D4631" w:rsidRPr="00D31E36">
        <w:rPr>
          <w:sz w:val="20"/>
          <w:szCs w:val="20"/>
          <w:lang w:val="es-US"/>
        </w:rPr>
        <w:t>Soften this.</w:t>
      </w:r>
    </w:p>
    <w:p w:rsidR="003D4631" w:rsidRPr="00D31E36" w:rsidRDefault="003D4631" w:rsidP="007A47ED">
      <w:pPr>
        <w:widowControl w:val="0"/>
        <w:rPr>
          <w:sz w:val="20"/>
          <w:szCs w:val="20"/>
          <w:lang w:val="es-US"/>
        </w:rPr>
      </w:pPr>
      <w:r w:rsidRPr="00D31E36">
        <w:rPr>
          <w:rFonts w:hint="eastAsia"/>
          <w:sz w:val="20"/>
          <w:szCs w:val="20"/>
          <w:lang w:val="es-US"/>
        </w:rPr>
        <w:t>日本では夏によくそうめんを食べるんですよ。</w:t>
      </w:r>
    </w:p>
    <w:p w:rsidR="003D4631" w:rsidRPr="00D31E36" w:rsidRDefault="003D4631" w:rsidP="007A47ED">
      <w:pPr>
        <w:widowControl w:val="0"/>
        <w:rPr>
          <w:sz w:val="20"/>
          <w:szCs w:val="20"/>
        </w:rPr>
      </w:pPr>
      <w:r w:rsidRPr="00D31E36">
        <w:rPr>
          <w:sz w:val="20"/>
          <w:szCs w:val="20"/>
          <w:lang w:val="es-US"/>
        </w:rPr>
        <w:t xml:space="preserve">Nihon de wa, natsu ni, yoku soomen o taberun desu yo.  </w:t>
      </w:r>
      <w:r w:rsidRPr="00D31E36">
        <w:rPr>
          <w:sz w:val="20"/>
          <w:szCs w:val="20"/>
        </w:rPr>
        <w:t>(</w:t>
      </w:r>
      <w:r w:rsidRPr="00256978">
        <w:rPr>
          <w:b/>
          <w:sz w:val="20"/>
          <w:szCs w:val="20"/>
        </w:rPr>
        <w:t>soomen</w:t>
      </w:r>
      <w:r w:rsidRPr="00D31E36">
        <w:rPr>
          <w:sz w:val="20"/>
          <w:szCs w:val="20"/>
        </w:rPr>
        <w:t xml:space="preserve"> = thin wheat noodles;  </w:t>
      </w:r>
      <w:r w:rsidRPr="00D31E36">
        <w:rPr>
          <w:i/>
          <w:sz w:val="20"/>
          <w:szCs w:val="20"/>
          <w:u w:val="single"/>
        </w:rPr>
        <w:t>sew</w:t>
      </w:r>
      <w:r w:rsidRPr="00D31E36">
        <w:rPr>
          <w:i/>
          <w:sz w:val="20"/>
          <w:szCs w:val="20"/>
        </w:rPr>
        <w:t>ing</w:t>
      </w:r>
      <w:r w:rsidRPr="00D31E36">
        <w:rPr>
          <w:sz w:val="20"/>
          <w:szCs w:val="20"/>
        </w:rPr>
        <w:t xml:space="preserve"> </w:t>
      </w:r>
      <w:r w:rsidRPr="00D31E36">
        <w:rPr>
          <w:i/>
          <w:sz w:val="20"/>
          <w:szCs w:val="20"/>
          <w:u w:val="single"/>
        </w:rPr>
        <w:t>men</w:t>
      </w:r>
      <w:r w:rsidRPr="00D31E36">
        <w:rPr>
          <w:i/>
          <w:sz w:val="20"/>
          <w:szCs w:val="20"/>
        </w:rPr>
        <w:t xml:space="preserve"> like to eat </w:t>
      </w:r>
      <w:r w:rsidRPr="00D31E36">
        <w:rPr>
          <w:i/>
          <w:sz w:val="20"/>
          <w:szCs w:val="20"/>
          <w:u w:val="single"/>
        </w:rPr>
        <w:t>soomen</w:t>
      </w:r>
      <w:r w:rsidRPr="00D31E36">
        <w:rPr>
          <w:sz w:val="20"/>
          <w:szCs w:val="20"/>
        </w:rPr>
        <w:t>) (</w:t>
      </w:r>
      <w:r w:rsidRPr="00D31E36">
        <w:rPr>
          <w:i/>
          <w:sz w:val="20"/>
          <w:szCs w:val="20"/>
        </w:rPr>
        <w:t xml:space="preserve">a Japanese boss surrounded by </w:t>
      </w:r>
      <w:r w:rsidRPr="00D31E36">
        <w:rPr>
          <w:i/>
          <w:sz w:val="20"/>
          <w:szCs w:val="20"/>
          <w:u w:val="single"/>
        </w:rPr>
        <w:t>soomen</w:t>
      </w:r>
      <w:r w:rsidRPr="00D31E36">
        <w:rPr>
          <w:i/>
          <w:sz w:val="20"/>
          <w:szCs w:val="20"/>
        </w:rPr>
        <w:t xml:space="preserve">, who </w:t>
      </w:r>
      <w:r w:rsidRPr="00E8658E">
        <w:rPr>
          <w:i/>
          <w:sz w:val="20"/>
          <w:szCs w:val="20"/>
        </w:rPr>
        <w:t xml:space="preserve">say </w:t>
      </w:r>
      <w:r w:rsidRPr="00E8658E">
        <w:rPr>
          <w:i/>
          <w:sz w:val="20"/>
          <w:szCs w:val="20"/>
          <w:u w:val="single"/>
        </w:rPr>
        <w:t>soo</w:t>
      </w:r>
      <w:r w:rsidRPr="00E8658E">
        <w:rPr>
          <w:i/>
          <w:sz w:val="20"/>
          <w:szCs w:val="20"/>
        </w:rPr>
        <w:t xml:space="preserve"> all the time </w:t>
      </w:r>
      <w:r w:rsidRPr="00D31E36">
        <w:rPr>
          <w:i/>
          <w:sz w:val="20"/>
          <w:szCs w:val="20"/>
        </w:rPr>
        <w:t>and eat soomen in the summer</w:t>
      </w:r>
      <w:r w:rsidRPr="00D31E36">
        <w:rPr>
          <w:sz w:val="20"/>
          <w:szCs w:val="20"/>
        </w:rPr>
        <w:t xml:space="preserve">) </w:t>
      </w:r>
    </w:p>
    <w:p w:rsidR="003D4631" w:rsidRPr="00D31E36" w:rsidRDefault="001F6737" w:rsidP="007A47ED">
      <w:pPr>
        <w:widowControl w:val="0"/>
        <w:rPr>
          <w:sz w:val="20"/>
          <w:szCs w:val="20"/>
        </w:rPr>
      </w:pPr>
      <w:r>
        <w:rPr>
          <w:sz w:val="20"/>
          <w:szCs w:val="20"/>
        </w:rPr>
        <w:t>196</w:t>
      </w:r>
      <w:r w:rsidR="003D4631" w:rsidRPr="00D31E36">
        <w:rPr>
          <w:sz w:val="20"/>
          <w:szCs w:val="20"/>
        </w:rPr>
        <w:t>.  As for the one called soomen, what kind of thing is it?  Colloquial.</w:t>
      </w:r>
    </w:p>
    <w:p w:rsidR="003D4631" w:rsidRPr="00D31E36" w:rsidRDefault="003D4631" w:rsidP="007A47ED">
      <w:pPr>
        <w:widowControl w:val="0"/>
        <w:rPr>
          <w:sz w:val="20"/>
          <w:szCs w:val="20"/>
        </w:rPr>
      </w:pPr>
      <w:r w:rsidRPr="00D31E36">
        <w:rPr>
          <w:rFonts w:hint="eastAsia"/>
          <w:sz w:val="20"/>
          <w:szCs w:val="20"/>
        </w:rPr>
        <w:t>そうめんってどんなものですか。</w:t>
      </w:r>
    </w:p>
    <w:p w:rsidR="003D4631" w:rsidRPr="00D31E36" w:rsidRDefault="003D4631" w:rsidP="007A47ED">
      <w:pPr>
        <w:widowControl w:val="0"/>
        <w:rPr>
          <w:sz w:val="20"/>
          <w:szCs w:val="20"/>
        </w:rPr>
      </w:pPr>
      <w:r w:rsidRPr="00D31E36">
        <w:rPr>
          <w:sz w:val="20"/>
          <w:szCs w:val="20"/>
        </w:rPr>
        <w:t>Soomen tte, donna mono desu ka.</w:t>
      </w:r>
    </w:p>
    <w:p w:rsidR="003D4631" w:rsidRPr="00D31E36" w:rsidRDefault="001F6737" w:rsidP="007A47ED">
      <w:pPr>
        <w:widowControl w:val="0"/>
        <w:rPr>
          <w:sz w:val="20"/>
          <w:szCs w:val="20"/>
        </w:rPr>
      </w:pPr>
      <w:r>
        <w:rPr>
          <w:sz w:val="20"/>
          <w:szCs w:val="20"/>
        </w:rPr>
        <w:t>197</w:t>
      </w:r>
      <w:r w:rsidR="003D4631" w:rsidRPr="00D31E36">
        <w:rPr>
          <w:sz w:val="20"/>
          <w:szCs w:val="20"/>
        </w:rPr>
        <w:t xml:space="preserve">.  As for soomen, it’s a food like udon, and compared to udon it’s thin, for sure.  Use yoo.  Use de to mean and.  Soften this.  </w:t>
      </w:r>
    </w:p>
    <w:p w:rsidR="003D4631" w:rsidRPr="00D31E36" w:rsidRDefault="003D4631" w:rsidP="007A47ED">
      <w:pPr>
        <w:widowControl w:val="0"/>
        <w:rPr>
          <w:sz w:val="20"/>
          <w:szCs w:val="20"/>
        </w:rPr>
      </w:pPr>
      <w:r w:rsidRPr="00D31E36">
        <w:rPr>
          <w:rFonts w:hint="eastAsia"/>
          <w:sz w:val="20"/>
          <w:szCs w:val="20"/>
        </w:rPr>
        <w:t>そうめんはうどんのような食べ物でうどんより細いんですよ。</w:t>
      </w:r>
    </w:p>
    <w:p w:rsidR="003D4631" w:rsidRPr="00D31E36" w:rsidRDefault="003D4631" w:rsidP="007A47ED">
      <w:pPr>
        <w:widowControl w:val="0"/>
        <w:rPr>
          <w:sz w:val="20"/>
          <w:szCs w:val="20"/>
        </w:rPr>
      </w:pPr>
      <w:r w:rsidRPr="00D31E36">
        <w:rPr>
          <w:sz w:val="20"/>
          <w:szCs w:val="20"/>
        </w:rPr>
        <w:t>Soomen wa, udon no yoo na tabemono de, udon yori hosoin desu yo.  (</w:t>
      </w:r>
      <w:r w:rsidRPr="00256978">
        <w:rPr>
          <w:b/>
          <w:sz w:val="20"/>
          <w:szCs w:val="20"/>
        </w:rPr>
        <w:t>hosoi</w:t>
      </w:r>
      <w:r w:rsidRPr="00D31E36">
        <w:rPr>
          <w:sz w:val="20"/>
          <w:szCs w:val="20"/>
        </w:rPr>
        <w:t xml:space="preserve"> = thin, slender;  </w:t>
      </w:r>
      <w:r w:rsidRPr="00D31E36">
        <w:rPr>
          <w:i/>
          <w:sz w:val="20"/>
          <w:szCs w:val="20"/>
        </w:rPr>
        <w:t xml:space="preserve">the </w:t>
      </w:r>
      <w:r w:rsidRPr="00D31E36">
        <w:rPr>
          <w:i/>
          <w:sz w:val="20"/>
          <w:szCs w:val="20"/>
          <w:u w:val="single"/>
        </w:rPr>
        <w:t>hose</w:t>
      </w:r>
      <w:r w:rsidRPr="00D31E36">
        <w:rPr>
          <w:i/>
          <w:sz w:val="20"/>
          <w:szCs w:val="20"/>
        </w:rPr>
        <w:t xml:space="preserve"> with </w:t>
      </w:r>
      <w:r w:rsidRPr="00D31E36">
        <w:rPr>
          <w:i/>
          <w:sz w:val="20"/>
          <w:szCs w:val="20"/>
          <w:u w:val="single"/>
        </w:rPr>
        <w:t>soy</w:t>
      </w:r>
      <w:r w:rsidRPr="00D31E36">
        <w:rPr>
          <w:i/>
          <w:sz w:val="20"/>
          <w:szCs w:val="20"/>
        </w:rPr>
        <w:t xml:space="preserve"> sauce on it is </w:t>
      </w:r>
      <w:r w:rsidRPr="00D31E36">
        <w:rPr>
          <w:i/>
          <w:sz w:val="20"/>
          <w:szCs w:val="20"/>
          <w:u w:val="single"/>
        </w:rPr>
        <w:t>thin</w:t>
      </w:r>
      <w:r w:rsidRPr="00D31E36">
        <w:rPr>
          <w:sz w:val="20"/>
          <w:szCs w:val="20"/>
        </w:rPr>
        <w:t xml:space="preserve">)   (cf. </w:t>
      </w:r>
      <w:r w:rsidRPr="00256978">
        <w:rPr>
          <w:b/>
          <w:sz w:val="20"/>
          <w:szCs w:val="20"/>
        </w:rPr>
        <w:t xml:space="preserve">yasete iru </w:t>
      </w:r>
      <w:r w:rsidRPr="00D31E36">
        <w:rPr>
          <w:sz w:val="20"/>
          <w:szCs w:val="20"/>
        </w:rPr>
        <w:t>= a person is thin)</w:t>
      </w:r>
    </w:p>
    <w:p w:rsidR="003D4631" w:rsidRPr="00D31E36" w:rsidRDefault="001F6737" w:rsidP="007A47ED">
      <w:pPr>
        <w:widowControl w:val="0"/>
        <w:rPr>
          <w:sz w:val="20"/>
          <w:szCs w:val="20"/>
        </w:rPr>
      </w:pPr>
      <w:r>
        <w:rPr>
          <w:sz w:val="20"/>
          <w:szCs w:val="20"/>
        </w:rPr>
        <w:t>198</w:t>
      </w:r>
      <w:r w:rsidR="003D4631" w:rsidRPr="00D31E36">
        <w:rPr>
          <w:sz w:val="20"/>
          <w:szCs w:val="20"/>
        </w:rPr>
        <w:t>.  As for me, as for mountains, I like them, but, as for the ocean, I don’t like it much for sure.  Soften the 2</w:t>
      </w:r>
      <w:r w:rsidR="003D4631" w:rsidRPr="00D31E36">
        <w:rPr>
          <w:sz w:val="20"/>
          <w:szCs w:val="20"/>
          <w:vertAlign w:val="superscript"/>
        </w:rPr>
        <w:t>nd</w:t>
      </w:r>
      <w:r w:rsidR="003D4631" w:rsidRPr="00D31E36">
        <w:rPr>
          <w:sz w:val="20"/>
          <w:szCs w:val="20"/>
        </w:rPr>
        <w:t xml:space="preserve"> clause. </w:t>
      </w:r>
      <w:r w:rsidR="003D4631" w:rsidRPr="00D31E36">
        <w:rPr>
          <w:sz w:val="20"/>
          <w:szCs w:val="20"/>
        </w:rPr>
        <w:tab/>
      </w:r>
    </w:p>
    <w:p w:rsidR="003D4631" w:rsidRPr="00D31E36" w:rsidRDefault="003D4631" w:rsidP="007A47ED">
      <w:pPr>
        <w:widowControl w:val="0"/>
        <w:rPr>
          <w:sz w:val="20"/>
          <w:szCs w:val="20"/>
        </w:rPr>
      </w:pPr>
      <w:r w:rsidRPr="00D31E36">
        <w:rPr>
          <w:rFonts w:hint="eastAsia"/>
          <w:sz w:val="20"/>
          <w:szCs w:val="20"/>
        </w:rPr>
        <w:t>私は山は好きですが、海はあまり好きじゃないんですよ。</w:t>
      </w:r>
      <w:r w:rsidRPr="00D31E36">
        <w:rPr>
          <w:sz w:val="20"/>
          <w:szCs w:val="20"/>
        </w:rPr>
        <w:tab/>
      </w:r>
      <w:r w:rsidRPr="00D31E36">
        <w:rPr>
          <w:sz w:val="20"/>
          <w:szCs w:val="20"/>
        </w:rPr>
        <w:tab/>
      </w:r>
      <w:r w:rsidRPr="00D31E36">
        <w:rPr>
          <w:sz w:val="20"/>
          <w:szCs w:val="20"/>
        </w:rPr>
        <w:tab/>
      </w:r>
      <w:r w:rsidRPr="00D31E36">
        <w:rPr>
          <w:sz w:val="20"/>
          <w:szCs w:val="20"/>
        </w:rPr>
        <w:tab/>
      </w:r>
      <w:r w:rsidRPr="00D31E36">
        <w:rPr>
          <w:sz w:val="20"/>
          <w:szCs w:val="20"/>
        </w:rPr>
        <w:tab/>
      </w:r>
      <w:r w:rsidRPr="00D31E36">
        <w:rPr>
          <w:sz w:val="20"/>
          <w:szCs w:val="20"/>
        </w:rPr>
        <w:tab/>
      </w:r>
    </w:p>
    <w:p w:rsidR="003D4631" w:rsidRPr="00D31E36" w:rsidRDefault="003D4631" w:rsidP="007A47ED">
      <w:pPr>
        <w:widowControl w:val="0"/>
        <w:rPr>
          <w:sz w:val="20"/>
          <w:szCs w:val="20"/>
        </w:rPr>
      </w:pPr>
      <w:r w:rsidRPr="00D31E36">
        <w:rPr>
          <w:sz w:val="20"/>
          <w:szCs w:val="20"/>
        </w:rPr>
        <w:t xml:space="preserve">Watashi wa, yama wa suki desu ga, umi wa amari suki ja nain desu yo.  </w:t>
      </w:r>
    </w:p>
    <w:p w:rsidR="003D4631" w:rsidRPr="00D31E36" w:rsidRDefault="001F6737" w:rsidP="007A47ED">
      <w:pPr>
        <w:widowControl w:val="0"/>
        <w:rPr>
          <w:sz w:val="20"/>
          <w:szCs w:val="20"/>
        </w:rPr>
      </w:pPr>
      <w:r>
        <w:rPr>
          <w:sz w:val="20"/>
          <w:szCs w:val="20"/>
        </w:rPr>
        <w:t>199</w:t>
      </w:r>
      <w:r w:rsidR="003D4631" w:rsidRPr="00D31E36">
        <w:rPr>
          <w:sz w:val="20"/>
          <w:szCs w:val="20"/>
        </w:rPr>
        <w:t>.  As for the one called I don’t like, why is it?  Colloquial.</w:t>
      </w:r>
    </w:p>
    <w:p w:rsidR="003D4631" w:rsidRPr="00D31E36" w:rsidRDefault="003D4631" w:rsidP="007A47ED">
      <w:pPr>
        <w:widowControl w:val="0"/>
        <w:rPr>
          <w:sz w:val="20"/>
          <w:szCs w:val="20"/>
        </w:rPr>
      </w:pPr>
      <w:r w:rsidRPr="00D31E36">
        <w:rPr>
          <w:rFonts w:hint="eastAsia"/>
          <w:sz w:val="20"/>
          <w:szCs w:val="20"/>
        </w:rPr>
        <w:t>好きじゃないってどうしてですか。</w:t>
      </w:r>
    </w:p>
    <w:p w:rsidR="003D4631" w:rsidRPr="00D31E36" w:rsidRDefault="003D4631" w:rsidP="007A47ED">
      <w:pPr>
        <w:widowControl w:val="0"/>
        <w:rPr>
          <w:sz w:val="20"/>
          <w:szCs w:val="20"/>
        </w:rPr>
      </w:pPr>
      <w:r w:rsidRPr="00D31E36">
        <w:rPr>
          <w:sz w:val="20"/>
          <w:szCs w:val="20"/>
        </w:rPr>
        <w:t xml:space="preserve">Suki ja nai tte, dooshite desu ka.  </w:t>
      </w:r>
    </w:p>
    <w:p w:rsidR="003D4631" w:rsidRPr="00D31E36" w:rsidRDefault="001F6737" w:rsidP="007A47ED">
      <w:pPr>
        <w:widowControl w:val="0"/>
        <w:rPr>
          <w:sz w:val="20"/>
          <w:szCs w:val="20"/>
        </w:rPr>
      </w:pPr>
      <w:r>
        <w:rPr>
          <w:sz w:val="20"/>
          <w:szCs w:val="20"/>
        </w:rPr>
        <w:t>200</w:t>
      </w:r>
      <w:r w:rsidR="003D4631" w:rsidRPr="00D31E36">
        <w:rPr>
          <w:sz w:val="20"/>
          <w:szCs w:val="20"/>
        </w:rPr>
        <w:t xml:space="preserve">.  Being, I can’t swim.  Don’t use koto ga.  Soften this.  </w:t>
      </w:r>
    </w:p>
    <w:p w:rsidR="003D4631" w:rsidRPr="00D31E36" w:rsidRDefault="003D4631" w:rsidP="007A47ED">
      <w:pPr>
        <w:widowControl w:val="0"/>
        <w:rPr>
          <w:sz w:val="20"/>
          <w:szCs w:val="20"/>
        </w:rPr>
      </w:pPr>
      <w:r w:rsidRPr="00D31E36">
        <w:rPr>
          <w:rFonts w:hint="eastAsia"/>
          <w:sz w:val="20"/>
          <w:szCs w:val="20"/>
        </w:rPr>
        <w:t>だって泳げないんです。</w:t>
      </w:r>
    </w:p>
    <w:p w:rsidR="00256978" w:rsidRDefault="003D4631" w:rsidP="007A47ED">
      <w:pPr>
        <w:widowControl w:val="0"/>
        <w:rPr>
          <w:sz w:val="20"/>
          <w:szCs w:val="20"/>
        </w:rPr>
      </w:pPr>
      <w:r w:rsidRPr="00D31E36">
        <w:rPr>
          <w:sz w:val="20"/>
          <w:szCs w:val="20"/>
        </w:rPr>
        <w:t>Datte, oyogenain desu.  (</w:t>
      </w:r>
      <w:r w:rsidRPr="00256978">
        <w:rPr>
          <w:b/>
          <w:sz w:val="20"/>
          <w:szCs w:val="20"/>
        </w:rPr>
        <w:t>datte</w:t>
      </w:r>
      <w:r w:rsidRPr="00D31E36">
        <w:rPr>
          <w:sz w:val="20"/>
          <w:szCs w:val="20"/>
        </w:rPr>
        <w:t xml:space="preserve"> = well, because;  seems to mean ‘is being,’ so could explain</w:t>
      </w:r>
      <w:r w:rsidRPr="00D31E36">
        <w:rPr>
          <w:i/>
          <w:sz w:val="20"/>
          <w:szCs w:val="20"/>
        </w:rPr>
        <w:t xml:space="preserve"> </w:t>
      </w:r>
      <w:r w:rsidRPr="00D31E36">
        <w:rPr>
          <w:i/>
          <w:sz w:val="20"/>
          <w:szCs w:val="20"/>
          <w:u w:val="single"/>
        </w:rPr>
        <w:t>datte</w:t>
      </w:r>
      <w:r w:rsidRPr="00D31E36">
        <w:rPr>
          <w:i/>
          <w:sz w:val="20"/>
          <w:szCs w:val="20"/>
        </w:rPr>
        <w:t xml:space="preserve"> as</w:t>
      </w:r>
      <w:r w:rsidRPr="00D31E36">
        <w:rPr>
          <w:sz w:val="20"/>
          <w:szCs w:val="20"/>
        </w:rPr>
        <w:t xml:space="preserve"> ‘</w:t>
      </w:r>
      <w:r w:rsidRPr="00D31E36">
        <w:rPr>
          <w:i/>
          <w:sz w:val="20"/>
          <w:szCs w:val="20"/>
          <w:u w:val="single"/>
        </w:rPr>
        <w:t>being</w:t>
      </w:r>
      <w:r w:rsidRPr="00D31E36">
        <w:rPr>
          <w:i/>
          <w:sz w:val="20"/>
          <w:szCs w:val="20"/>
        </w:rPr>
        <w:t>’ or ‘</w:t>
      </w:r>
      <w:r w:rsidRPr="00D31E36">
        <w:rPr>
          <w:i/>
          <w:sz w:val="20"/>
          <w:szCs w:val="20"/>
          <w:u w:val="single"/>
        </w:rPr>
        <w:t>being tha</w:t>
      </w:r>
      <w:r w:rsidRPr="00D31E36">
        <w:rPr>
          <w:i/>
          <w:sz w:val="20"/>
          <w:szCs w:val="20"/>
        </w:rPr>
        <w:t>t’</w:t>
      </w:r>
      <w:r w:rsidRPr="00D31E36">
        <w:rPr>
          <w:sz w:val="20"/>
          <w:szCs w:val="20"/>
        </w:rPr>
        <w:t>)  (</w:t>
      </w:r>
      <w:r w:rsidRPr="00256978">
        <w:rPr>
          <w:b/>
          <w:sz w:val="20"/>
          <w:szCs w:val="20"/>
        </w:rPr>
        <w:t>oyogeru</w:t>
      </w:r>
      <w:r w:rsidR="00256978">
        <w:rPr>
          <w:sz w:val="20"/>
          <w:szCs w:val="20"/>
        </w:rPr>
        <w:t xml:space="preserve"> = able to swim, from </w:t>
      </w:r>
      <w:r w:rsidR="00256978" w:rsidRPr="00256978">
        <w:rPr>
          <w:b/>
          <w:sz w:val="20"/>
          <w:szCs w:val="20"/>
        </w:rPr>
        <w:t>oyogu</w:t>
      </w:r>
      <w:r w:rsidRPr="00D31E36">
        <w:rPr>
          <w:sz w:val="20"/>
          <w:szCs w:val="20"/>
        </w:rPr>
        <w:t xml:space="preserve">) </w:t>
      </w:r>
    </w:p>
    <w:p w:rsidR="003D4631" w:rsidRPr="00D31E36" w:rsidRDefault="001F6737" w:rsidP="007A47ED">
      <w:pPr>
        <w:widowControl w:val="0"/>
        <w:rPr>
          <w:sz w:val="20"/>
          <w:szCs w:val="20"/>
        </w:rPr>
      </w:pPr>
      <w:r>
        <w:rPr>
          <w:sz w:val="20"/>
          <w:szCs w:val="20"/>
        </w:rPr>
        <w:t>201</w:t>
      </w:r>
      <w:r w:rsidR="003D4631" w:rsidRPr="00D31E36">
        <w:rPr>
          <w:sz w:val="20"/>
          <w:szCs w:val="20"/>
        </w:rPr>
        <w:t>.  As for of only to be looking at people-are-swimming-thing, since it’s boring.   Use hito;  this is the subject.  Use no to make a noun phrase.  Use dake ja to mean as for of only.  Use tsumaranai.</w:t>
      </w:r>
    </w:p>
    <w:p w:rsidR="003D4631" w:rsidRPr="00D31E36" w:rsidRDefault="003D4631" w:rsidP="007A47ED">
      <w:pPr>
        <w:widowControl w:val="0"/>
        <w:rPr>
          <w:sz w:val="20"/>
          <w:szCs w:val="20"/>
        </w:rPr>
      </w:pPr>
      <w:r w:rsidRPr="00D31E36">
        <w:rPr>
          <w:rFonts w:hint="eastAsia"/>
          <w:sz w:val="20"/>
          <w:szCs w:val="20"/>
        </w:rPr>
        <w:t>人が泳いでいるのを見ているだけじゃつまらないですから。</w:t>
      </w:r>
    </w:p>
    <w:p w:rsidR="003D4631" w:rsidRPr="00D31E36" w:rsidRDefault="003D4631" w:rsidP="007A47ED">
      <w:pPr>
        <w:widowControl w:val="0"/>
        <w:rPr>
          <w:sz w:val="20"/>
          <w:szCs w:val="20"/>
        </w:rPr>
      </w:pPr>
      <w:r w:rsidRPr="00D31E36">
        <w:rPr>
          <w:sz w:val="20"/>
          <w:szCs w:val="20"/>
          <w:lang w:val="es-US"/>
        </w:rPr>
        <w:t xml:space="preserve">Hito ga oyoide iru no o mite iru dake ja, tsumaranai desu kara.  </w:t>
      </w:r>
      <w:r w:rsidRPr="00D31E36">
        <w:rPr>
          <w:sz w:val="20"/>
          <w:szCs w:val="20"/>
        </w:rPr>
        <w:t>(</w:t>
      </w:r>
      <w:r w:rsidR="005763D7" w:rsidRPr="0069308C">
        <w:rPr>
          <w:b/>
          <w:sz w:val="20"/>
          <w:szCs w:val="20"/>
          <w:lang w:val="es-US"/>
        </w:rPr>
        <w:t>dake ja</w:t>
      </w:r>
      <w:r w:rsidR="005763D7">
        <w:rPr>
          <w:sz w:val="20"/>
          <w:szCs w:val="20"/>
          <w:lang w:val="es-US"/>
        </w:rPr>
        <w:t xml:space="preserve"> = dake de wa = as for of only; e.g., </w:t>
      </w:r>
      <w:r w:rsidRPr="00D31E36">
        <w:rPr>
          <w:sz w:val="20"/>
          <w:szCs w:val="20"/>
        </w:rPr>
        <w:t xml:space="preserve">kono hon dake ga tsumaranai = kono hon dake ja tsumaranai = only this book is boring;  sake dake ja nai – we don’t just have sake;  benkyoo suru dake ja naku asobimasu = he not only studies, but also plays)  </w:t>
      </w:r>
      <w:r w:rsidRPr="00D31E36">
        <w:rPr>
          <w:sz w:val="20"/>
          <w:szCs w:val="20"/>
        </w:rPr>
        <w:lastRenderedPageBreak/>
        <w:t xml:space="preserve">(OK to substitute </w:t>
      </w:r>
      <w:r w:rsidRPr="00256978">
        <w:rPr>
          <w:b/>
          <w:sz w:val="20"/>
          <w:szCs w:val="20"/>
        </w:rPr>
        <w:t>bakari</w:t>
      </w:r>
      <w:r w:rsidRPr="00D31E36">
        <w:rPr>
          <w:sz w:val="20"/>
          <w:szCs w:val="20"/>
        </w:rPr>
        <w:t xml:space="preserve"> for dake)  (</w:t>
      </w:r>
      <w:r w:rsidRPr="00256978">
        <w:rPr>
          <w:b/>
          <w:sz w:val="20"/>
          <w:szCs w:val="20"/>
        </w:rPr>
        <w:t>dake ja</w:t>
      </w:r>
      <w:r w:rsidRPr="00D31E36">
        <w:rPr>
          <w:sz w:val="20"/>
          <w:szCs w:val="20"/>
        </w:rPr>
        <w:t xml:space="preserve"> and </w:t>
      </w:r>
      <w:r w:rsidRPr="00256978">
        <w:rPr>
          <w:b/>
          <w:sz w:val="20"/>
          <w:szCs w:val="20"/>
        </w:rPr>
        <w:t>bakari ja</w:t>
      </w:r>
      <w:r w:rsidRPr="00D31E36">
        <w:rPr>
          <w:sz w:val="20"/>
          <w:szCs w:val="20"/>
        </w:rPr>
        <w:t xml:space="preserve"> are commonly used phrases meaning only)  (easier to understand if you substitute de wa for ja) (oyoide iru hito o mite iru, also OK)</w:t>
      </w:r>
    </w:p>
    <w:p w:rsidR="003D4631" w:rsidRPr="00D31E36" w:rsidRDefault="001F6737" w:rsidP="007A47ED">
      <w:pPr>
        <w:widowControl w:val="0"/>
        <w:rPr>
          <w:sz w:val="20"/>
          <w:szCs w:val="20"/>
        </w:rPr>
      </w:pPr>
      <w:r>
        <w:rPr>
          <w:sz w:val="20"/>
          <w:szCs w:val="20"/>
        </w:rPr>
        <w:t>202</w:t>
      </w:r>
      <w:r w:rsidR="003D4631" w:rsidRPr="00D31E36">
        <w:rPr>
          <w:sz w:val="20"/>
          <w:szCs w:val="20"/>
        </w:rPr>
        <w:t xml:space="preserve">.  Webb, as for the mid-year gift, did you already send it?  Use okuru. </w:t>
      </w:r>
    </w:p>
    <w:p w:rsidR="003D4631" w:rsidRPr="00D31E36" w:rsidRDefault="003D4631" w:rsidP="007A47ED">
      <w:pPr>
        <w:widowControl w:val="0"/>
        <w:rPr>
          <w:sz w:val="20"/>
          <w:szCs w:val="20"/>
        </w:rPr>
      </w:pPr>
      <w:r w:rsidRPr="00D31E36">
        <w:rPr>
          <w:rFonts w:hint="eastAsia"/>
          <w:sz w:val="20"/>
          <w:szCs w:val="20"/>
        </w:rPr>
        <w:t>ウエッブさんお中元はもう贈りましたか。</w:t>
      </w:r>
    </w:p>
    <w:p w:rsidR="003D4631" w:rsidRPr="00D31E36" w:rsidRDefault="003D4631" w:rsidP="007A47ED">
      <w:pPr>
        <w:widowControl w:val="0"/>
        <w:rPr>
          <w:sz w:val="20"/>
          <w:szCs w:val="20"/>
        </w:rPr>
      </w:pPr>
      <w:r w:rsidRPr="00D31E36">
        <w:rPr>
          <w:sz w:val="20"/>
          <w:szCs w:val="20"/>
        </w:rPr>
        <w:t>Uebbu san, ochuugen wa moo okurimashita ka.   (</w:t>
      </w:r>
      <w:r w:rsidRPr="00256978">
        <w:rPr>
          <w:b/>
          <w:sz w:val="20"/>
          <w:szCs w:val="20"/>
        </w:rPr>
        <w:t>ochuugen</w:t>
      </w:r>
      <w:r w:rsidRPr="00D31E36">
        <w:rPr>
          <w:sz w:val="20"/>
          <w:szCs w:val="20"/>
        </w:rPr>
        <w:t xml:space="preserve"> = mid-year gift;  </w:t>
      </w:r>
      <w:r w:rsidRPr="00D31E36">
        <w:rPr>
          <w:i/>
          <w:sz w:val="20"/>
          <w:szCs w:val="20"/>
        </w:rPr>
        <w:t xml:space="preserve">I’ll </w:t>
      </w:r>
      <w:r w:rsidRPr="00D31E36">
        <w:rPr>
          <w:i/>
          <w:sz w:val="20"/>
          <w:szCs w:val="20"/>
          <w:u w:val="single"/>
        </w:rPr>
        <w:t>chew</w:t>
      </w:r>
      <w:r w:rsidRPr="00D31E36">
        <w:rPr>
          <w:i/>
          <w:sz w:val="20"/>
          <w:szCs w:val="20"/>
        </w:rPr>
        <w:t xml:space="preserve"> the </w:t>
      </w:r>
      <w:r w:rsidRPr="00D31E36">
        <w:rPr>
          <w:i/>
          <w:sz w:val="20"/>
          <w:szCs w:val="20"/>
          <w:u w:val="single"/>
        </w:rPr>
        <w:t>gen</w:t>
      </w:r>
      <w:r w:rsidRPr="00D31E36">
        <w:rPr>
          <w:i/>
          <w:sz w:val="20"/>
          <w:szCs w:val="20"/>
        </w:rPr>
        <w:t xml:space="preserve">eral and make him into a </w:t>
      </w:r>
      <w:r w:rsidRPr="00D31E36">
        <w:rPr>
          <w:i/>
          <w:sz w:val="20"/>
          <w:szCs w:val="20"/>
          <w:u w:val="single"/>
        </w:rPr>
        <w:t>gift</w:t>
      </w:r>
      <w:r w:rsidRPr="00D31E36">
        <w:rPr>
          <w:i/>
          <w:sz w:val="20"/>
          <w:szCs w:val="20"/>
        </w:rPr>
        <w:t xml:space="preserve"> for the </w:t>
      </w:r>
      <w:r w:rsidRPr="00D31E36">
        <w:rPr>
          <w:i/>
          <w:sz w:val="20"/>
          <w:szCs w:val="20"/>
          <w:u w:val="single"/>
        </w:rPr>
        <w:t>mid-year</w:t>
      </w:r>
      <w:r w:rsidRPr="00D31E36">
        <w:rPr>
          <w:sz w:val="20"/>
          <w:szCs w:val="20"/>
        </w:rPr>
        <w:t xml:space="preserve">)  </w:t>
      </w:r>
    </w:p>
    <w:p w:rsidR="003D4631" w:rsidRPr="00D31E36" w:rsidRDefault="001F6737" w:rsidP="007A47ED">
      <w:pPr>
        <w:widowControl w:val="0"/>
        <w:rPr>
          <w:sz w:val="20"/>
          <w:szCs w:val="20"/>
        </w:rPr>
      </w:pPr>
      <w:r>
        <w:rPr>
          <w:sz w:val="20"/>
          <w:szCs w:val="20"/>
        </w:rPr>
        <w:t>203</w:t>
      </w:r>
      <w:r w:rsidR="003D4631" w:rsidRPr="00D31E36">
        <w:rPr>
          <w:sz w:val="20"/>
          <w:szCs w:val="20"/>
        </w:rPr>
        <w:t>.  As for the one called ochuugen, what is it?</w:t>
      </w:r>
    </w:p>
    <w:p w:rsidR="003D4631" w:rsidRPr="00D31E36" w:rsidRDefault="003D4631" w:rsidP="007A47ED">
      <w:pPr>
        <w:widowControl w:val="0"/>
        <w:rPr>
          <w:sz w:val="20"/>
          <w:szCs w:val="20"/>
        </w:rPr>
      </w:pPr>
      <w:r w:rsidRPr="00D31E36">
        <w:rPr>
          <w:rFonts w:hint="eastAsia"/>
          <w:sz w:val="20"/>
          <w:szCs w:val="20"/>
        </w:rPr>
        <w:t>お中元というのは何ですか。</w:t>
      </w:r>
    </w:p>
    <w:p w:rsidR="003D4631" w:rsidRPr="00D31E36" w:rsidRDefault="003D4631" w:rsidP="007A47ED">
      <w:pPr>
        <w:widowControl w:val="0"/>
        <w:rPr>
          <w:sz w:val="20"/>
          <w:szCs w:val="20"/>
        </w:rPr>
      </w:pPr>
      <w:r w:rsidRPr="00D31E36">
        <w:rPr>
          <w:sz w:val="20"/>
          <w:szCs w:val="20"/>
        </w:rPr>
        <w:t xml:space="preserve">Ochuugen to iu no wa, nan desu ka.  </w:t>
      </w:r>
    </w:p>
    <w:p w:rsidR="003D4631" w:rsidRPr="00D31E36" w:rsidRDefault="001F6737" w:rsidP="007A47ED">
      <w:pPr>
        <w:widowControl w:val="0"/>
        <w:rPr>
          <w:sz w:val="20"/>
          <w:szCs w:val="20"/>
        </w:rPr>
      </w:pPr>
      <w:r>
        <w:rPr>
          <w:sz w:val="20"/>
          <w:szCs w:val="20"/>
        </w:rPr>
        <w:t>204</w:t>
      </w:r>
      <w:r w:rsidR="003D4631" w:rsidRPr="00D31E36">
        <w:rPr>
          <w:sz w:val="20"/>
          <w:szCs w:val="20"/>
        </w:rPr>
        <w:t>.  As for the one called ochuugen, obon’s time, a to-send-to-people-who-developed-care gift’s thing it is, for sure.  Use koro to mean time.  Use koto.  Use okuru.</w:t>
      </w:r>
    </w:p>
    <w:p w:rsidR="003D4631" w:rsidRPr="00D31E36" w:rsidRDefault="003D4631" w:rsidP="007A47ED">
      <w:pPr>
        <w:widowControl w:val="0"/>
        <w:rPr>
          <w:sz w:val="20"/>
          <w:szCs w:val="20"/>
        </w:rPr>
      </w:pPr>
      <w:r w:rsidRPr="00D31E36">
        <w:rPr>
          <w:rFonts w:hint="eastAsia"/>
          <w:sz w:val="20"/>
          <w:szCs w:val="20"/>
        </w:rPr>
        <w:t>お中元というのはお盆のころお世話になった人に送る贈り物のことですよ。</w:t>
      </w:r>
      <w:r w:rsidRPr="00D31E36">
        <w:rPr>
          <w:sz w:val="20"/>
          <w:szCs w:val="20"/>
        </w:rPr>
        <w:t xml:space="preserve">  </w:t>
      </w:r>
    </w:p>
    <w:p w:rsidR="003D4631" w:rsidRPr="00D31E36" w:rsidRDefault="003D4631" w:rsidP="007A47ED">
      <w:pPr>
        <w:widowControl w:val="0"/>
        <w:rPr>
          <w:sz w:val="20"/>
          <w:szCs w:val="20"/>
        </w:rPr>
      </w:pPr>
      <w:r w:rsidRPr="00D31E36">
        <w:rPr>
          <w:sz w:val="20"/>
          <w:szCs w:val="20"/>
        </w:rPr>
        <w:t>Ochuugen to iu no wa, obon no koro, osewani natta hito ni okuru okurimono no koto desu yo.  (</w:t>
      </w:r>
      <w:r w:rsidRPr="00256978">
        <w:rPr>
          <w:b/>
          <w:sz w:val="20"/>
          <w:szCs w:val="20"/>
        </w:rPr>
        <w:t>osewa</w:t>
      </w:r>
      <w:r w:rsidR="00256978">
        <w:rPr>
          <w:b/>
          <w:sz w:val="20"/>
          <w:szCs w:val="20"/>
        </w:rPr>
        <w:t xml:space="preserve"> </w:t>
      </w:r>
      <w:r w:rsidRPr="00256978">
        <w:rPr>
          <w:b/>
          <w:sz w:val="20"/>
          <w:szCs w:val="20"/>
        </w:rPr>
        <w:t>ni naru</w:t>
      </w:r>
      <w:r w:rsidRPr="00D31E36">
        <w:rPr>
          <w:sz w:val="20"/>
          <w:szCs w:val="20"/>
        </w:rPr>
        <w:t xml:space="preserve"> = to </w:t>
      </w:r>
      <w:r w:rsidR="00843255">
        <w:rPr>
          <w:sz w:val="20"/>
          <w:szCs w:val="20"/>
        </w:rPr>
        <w:t>provide</w:t>
      </w:r>
      <w:r w:rsidRPr="00D31E36">
        <w:rPr>
          <w:sz w:val="20"/>
          <w:szCs w:val="20"/>
        </w:rPr>
        <w:t xml:space="preserve"> care;  </w:t>
      </w:r>
      <w:r w:rsidRPr="00256978">
        <w:rPr>
          <w:b/>
          <w:sz w:val="20"/>
          <w:szCs w:val="20"/>
        </w:rPr>
        <w:t>sewa</w:t>
      </w:r>
      <w:r w:rsidRPr="00D31E36">
        <w:rPr>
          <w:sz w:val="20"/>
          <w:szCs w:val="20"/>
        </w:rPr>
        <w:t xml:space="preserve"> = care, assistance;  </w:t>
      </w:r>
      <w:r w:rsidRPr="00256978">
        <w:rPr>
          <w:b/>
          <w:sz w:val="20"/>
          <w:szCs w:val="20"/>
        </w:rPr>
        <w:t>sewa o suru</w:t>
      </w:r>
      <w:r w:rsidRPr="00D31E36">
        <w:rPr>
          <w:sz w:val="20"/>
          <w:szCs w:val="20"/>
        </w:rPr>
        <w:t xml:space="preserve"> = to take care of a person;  </w:t>
      </w:r>
      <w:r w:rsidRPr="00256978">
        <w:rPr>
          <w:b/>
          <w:sz w:val="20"/>
          <w:szCs w:val="20"/>
        </w:rPr>
        <w:t xml:space="preserve">sewa o kakeru </w:t>
      </w:r>
      <w:r w:rsidRPr="00D31E36">
        <w:rPr>
          <w:sz w:val="20"/>
          <w:szCs w:val="20"/>
        </w:rPr>
        <w:t xml:space="preserve">= to cause inconvenience or trouble;  </w:t>
      </w:r>
      <w:r w:rsidRPr="00D31E36">
        <w:rPr>
          <w:i/>
          <w:sz w:val="20"/>
          <w:szCs w:val="20"/>
        </w:rPr>
        <w:t xml:space="preserve">he </w:t>
      </w:r>
      <w:r w:rsidRPr="00D31E36">
        <w:rPr>
          <w:i/>
          <w:sz w:val="20"/>
          <w:szCs w:val="20"/>
          <w:u w:val="single"/>
        </w:rPr>
        <w:t>sewa</w:t>
      </w:r>
      <w:r w:rsidRPr="00D31E36">
        <w:rPr>
          <w:i/>
          <w:sz w:val="20"/>
          <w:szCs w:val="20"/>
        </w:rPr>
        <w:t xml:space="preserve"> o shita [</w:t>
      </w:r>
      <w:r w:rsidRPr="00D31E36">
        <w:rPr>
          <w:i/>
          <w:sz w:val="20"/>
          <w:szCs w:val="20"/>
          <w:u w:val="single"/>
        </w:rPr>
        <w:t>took care of</w:t>
      </w:r>
      <w:r w:rsidRPr="00D31E36">
        <w:rPr>
          <w:i/>
          <w:sz w:val="20"/>
          <w:szCs w:val="20"/>
        </w:rPr>
        <w:t xml:space="preserve"> me</w:t>
      </w:r>
      <w:r w:rsidR="003F6064">
        <w:rPr>
          <w:i/>
          <w:sz w:val="20"/>
          <w:szCs w:val="20"/>
        </w:rPr>
        <w:t>]</w:t>
      </w:r>
      <w:r w:rsidRPr="00D31E36">
        <w:rPr>
          <w:i/>
          <w:sz w:val="20"/>
          <w:szCs w:val="20"/>
        </w:rPr>
        <w:t xml:space="preserve"> through </w:t>
      </w:r>
      <w:r w:rsidRPr="00D31E36">
        <w:rPr>
          <w:i/>
          <w:sz w:val="20"/>
          <w:szCs w:val="20"/>
          <w:u w:val="single"/>
        </w:rPr>
        <w:t>se</w:t>
      </w:r>
      <w:r w:rsidRPr="00D31E36">
        <w:rPr>
          <w:i/>
          <w:sz w:val="20"/>
          <w:szCs w:val="20"/>
        </w:rPr>
        <w:t xml:space="preserve">ven </w:t>
      </w:r>
      <w:r w:rsidRPr="00D31E36">
        <w:rPr>
          <w:i/>
          <w:sz w:val="20"/>
          <w:szCs w:val="20"/>
          <w:u w:val="single"/>
        </w:rPr>
        <w:t>wa</w:t>
      </w:r>
      <w:r w:rsidRPr="00D31E36">
        <w:rPr>
          <w:i/>
          <w:sz w:val="20"/>
          <w:szCs w:val="20"/>
        </w:rPr>
        <w:t>rs</w:t>
      </w:r>
      <w:r w:rsidRPr="00D31E36">
        <w:rPr>
          <w:sz w:val="20"/>
          <w:szCs w:val="20"/>
        </w:rPr>
        <w:t>)  (</w:t>
      </w:r>
      <w:r w:rsidRPr="00256978">
        <w:rPr>
          <w:b/>
          <w:sz w:val="20"/>
          <w:szCs w:val="20"/>
        </w:rPr>
        <w:t>okurimono</w:t>
      </w:r>
      <w:r w:rsidRPr="00D31E36">
        <w:rPr>
          <w:sz w:val="20"/>
          <w:szCs w:val="20"/>
        </w:rPr>
        <w:t xml:space="preserve"> = gift;  a sent thing) (</w:t>
      </w:r>
      <w:r w:rsidRPr="00256978">
        <w:rPr>
          <w:i/>
          <w:sz w:val="20"/>
          <w:szCs w:val="20"/>
        </w:rPr>
        <w:t>cannot</w:t>
      </w:r>
      <w:r w:rsidRPr="00D31E36">
        <w:rPr>
          <w:sz w:val="20"/>
          <w:szCs w:val="20"/>
        </w:rPr>
        <w:t xml:space="preserve"> substitute mono for koto because you’re talking about the idea of a gift)</w:t>
      </w:r>
    </w:p>
    <w:p w:rsidR="003D4631" w:rsidRPr="00D31E36" w:rsidRDefault="001F6737" w:rsidP="007A47ED">
      <w:pPr>
        <w:widowControl w:val="0"/>
        <w:rPr>
          <w:sz w:val="20"/>
          <w:szCs w:val="20"/>
        </w:rPr>
      </w:pPr>
      <w:r>
        <w:rPr>
          <w:sz w:val="20"/>
          <w:szCs w:val="20"/>
        </w:rPr>
        <w:t>205</w:t>
      </w:r>
      <w:r w:rsidR="003D4631" w:rsidRPr="00D31E36">
        <w:rPr>
          <w:sz w:val="20"/>
          <w:szCs w:val="20"/>
        </w:rPr>
        <w:t xml:space="preserve">.  As for the one called oseibo, I’ve heard of it, but...  Use kedo.  </w:t>
      </w:r>
    </w:p>
    <w:p w:rsidR="003D4631" w:rsidRPr="00D31E36" w:rsidRDefault="003D4631" w:rsidP="007A47ED">
      <w:pPr>
        <w:widowControl w:val="0"/>
        <w:rPr>
          <w:sz w:val="20"/>
          <w:szCs w:val="20"/>
        </w:rPr>
      </w:pPr>
      <w:r w:rsidRPr="00D31E36">
        <w:rPr>
          <w:rFonts w:hint="eastAsia"/>
          <w:sz w:val="20"/>
          <w:szCs w:val="20"/>
        </w:rPr>
        <w:t>お歳暮というのは聞いたことがありますけど。</w:t>
      </w:r>
    </w:p>
    <w:p w:rsidR="003D4631" w:rsidRPr="00D31E36" w:rsidRDefault="003D4631" w:rsidP="007A47ED">
      <w:pPr>
        <w:widowControl w:val="0"/>
        <w:rPr>
          <w:sz w:val="20"/>
          <w:szCs w:val="20"/>
        </w:rPr>
      </w:pPr>
      <w:r w:rsidRPr="00D31E36">
        <w:rPr>
          <w:sz w:val="20"/>
          <w:szCs w:val="20"/>
        </w:rPr>
        <w:t>Oseibo to iu no wa, kiita koto ga arimasu kedo.  (</w:t>
      </w:r>
      <w:r w:rsidRPr="00256978">
        <w:rPr>
          <w:b/>
          <w:sz w:val="20"/>
          <w:szCs w:val="20"/>
        </w:rPr>
        <w:t>oseibo</w:t>
      </w:r>
      <w:r w:rsidRPr="00D31E36">
        <w:rPr>
          <w:sz w:val="20"/>
          <w:szCs w:val="20"/>
        </w:rPr>
        <w:t xml:space="preserve"> = year-end gift;  </w:t>
      </w:r>
      <w:r w:rsidRPr="00D31E36">
        <w:rPr>
          <w:i/>
          <w:sz w:val="20"/>
          <w:szCs w:val="20"/>
        </w:rPr>
        <w:t xml:space="preserve">I’ll </w:t>
      </w:r>
      <w:r w:rsidRPr="00D31E36">
        <w:rPr>
          <w:i/>
          <w:sz w:val="20"/>
          <w:szCs w:val="20"/>
          <w:u w:val="single"/>
        </w:rPr>
        <w:t>give</w:t>
      </w:r>
      <w:r w:rsidRPr="00D31E36">
        <w:rPr>
          <w:i/>
          <w:sz w:val="20"/>
          <w:szCs w:val="20"/>
        </w:rPr>
        <w:t xml:space="preserve"> you an </w:t>
      </w:r>
      <w:r w:rsidRPr="00D31E36">
        <w:rPr>
          <w:i/>
          <w:sz w:val="20"/>
          <w:szCs w:val="20"/>
          <w:u w:val="single"/>
        </w:rPr>
        <w:t>o</w:t>
      </w:r>
      <w:r w:rsidRPr="00D31E36">
        <w:rPr>
          <w:i/>
          <w:sz w:val="20"/>
          <w:szCs w:val="20"/>
        </w:rPr>
        <w:t xml:space="preserve"> [honorable] </w:t>
      </w:r>
      <w:r w:rsidRPr="00D31E36">
        <w:rPr>
          <w:i/>
          <w:sz w:val="20"/>
          <w:szCs w:val="20"/>
          <w:u w:val="single"/>
        </w:rPr>
        <w:t>sai</w:t>
      </w:r>
      <w:r w:rsidRPr="00D31E36">
        <w:rPr>
          <w:i/>
          <w:sz w:val="20"/>
          <w:szCs w:val="20"/>
        </w:rPr>
        <w:t>l</w:t>
      </w:r>
      <w:r w:rsidRPr="00D31E36">
        <w:rPr>
          <w:i/>
          <w:sz w:val="20"/>
          <w:szCs w:val="20"/>
          <w:u w:val="single"/>
        </w:rPr>
        <w:t>boa</w:t>
      </w:r>
      <w:r w:rsidRPr="00D31E36">
        <w:rPr>
          <w:i/>
          <w:sz w:val="20"/>
          <w:szCs w:val="20"/>
        </w:rPr>
        <w:t xml:space="preserve">t at the </w:t>
      </w:r>
      <w:r w:rsidRPr="00D31E36">
        <w:rPr>
          <w:i/>
          <w:sz w:val="20"/>
          <w:szCs w:val="20"/>
          <w:u w:val="single"/>
        </w:rPr>
        <w:t>end of the year</w:t>
      </w:r>
      <w:r w:rsidRPr="00D31E36">
        <w:rPr>
          <w:i/>
          <w:sz w:val="20"/>
          <w:szCs w:val="20"/>
        </w:rPr>
        <w:t>)</w:t>
      </w:r>
    </w:p>
    <w:p w:rsidR="003D4631" w:rsidRPr="00D31E36" w:rsidRDefault="001F6737" w:rsidP="007A47ED">
      <w:pPr>
        <w:widowControl w:val="0"/>
        <w:rPr>
          <w:sz w:val="20"/>
          <w:szCs w:val="20"/>
          <w:lang w:val="es-US"/>
        </w:rPr>
      </w:pPr>
      <w:r>
        <w:rPr>
          <w:sz w:val="20"/>
          <w:szCs w:val="20"/>
        </w:rPr>
        <w:t>206</w:t>
      </w:r>
      <w:r w:rsidR="003D4631" w:rsidRPr="00D31E36">
        <w:rPr>
          <w:sz w:val="20"/>
          <w:szCs w:val="20"/>
        </w:rPr>
        <w:t xml:space="preserve">.  Ah, as for that, in-December-to-send a gift it is, for sure.  </w:t>
      </w:r>
      <w:r w:rsidR="003D4631" w:rsidRPr="00D31E36">
        <w:rPr>
          <w:sz w:val="20"/>
          <w:szCs w:val="20"/>
          <w:lang w:val="es-US"/>
        </w:rPr>
        <w:t>Use okuru.</w:t>
      </w:r>
    </w:p>
    <w:p w:rsidR="003D4631" w:rsidRPr="00D31E36" w:rsidRDefault="003D4631" w:rsidP="007A47ED">
      <w:pPr>
        <w:widowControl w:val="0"/>
        <w:rPr>
          <w:sz w:val="20"/>
          <w:szCs w:val="20"/>
          <w:lang w:val="es-US"/>
        </w:rPr>
      </w:pPr>
      <w:r w:rsidRPr="00D31E36">
        <w:rPr>
          <w:rFonts w:hint="eastAsia"/>
          <w:sz w:val="20"/>
          <w:szCs w:val="20"/>
          <w:lang w:val="es-US"/>
        </w:rPr>
        <w:t>ああ、それは１２月におくる贈り物ですよ。</w:t>
      </w:r>
    </w:p>
    <w:p w:rsidR="003D4631" w:rsidRPr="00D31E36" w:rsidRDefault="003D4631" w:rsidP="007A47ED">
      <w:pPr>
        <w:widowControl w:val="0"/>
        <w:rPr>
          <w:sz w:val="20"/>
          <w:szCs w:val="20"/>
        </w:rPr>
      </w:pPr>
      <w:r w:rsidRPr="00D31E36">
        <w:rPr>
          <w:sz w:val="20"/>
          <w:szCs w:val="20"/>
          <w:lang w:val="es-US"/>
        </w:rPr>
        <w:t xml:space="preserve">Aa, sore wa juunigatsu ni okuru okurimono desu yo.  </w:t>
      </w:r>
      <w:r w:rsidRPr="00D31E36">
        <w:rPr>
          <w:sz w:val="20"/>
          <w:szCs w:val="20"/>
        </w:rPr>
        <w:t xml:space="preserve">(sore ga, </w:t>
      </w:r>
      <w:r w:rsidRPr="00256978">
        <w:rPr>
          <w:i/>
          <w:sz w:val="20"/>
          <w:szCs w:val="20"/>
        </w:rPr>
        <w:t>not</w:t>
      </w:r>
      <w:r w:rsidRPr="00D31E36">
        <w:rPr>
          <w:sz w:val="20"/>
          <w:szCs w:val="20"/>
        </w:rPr>
        <w:t xml:space="preserve"> OK)</w:t>
      </w:r>
    </w:p>
    <w:p w:rsidR="003D4631" w:rsidRPr="00D31E36" w:rsidRDefault="001F6737" w:rsidP="007A47ED">
      <w:pPr>
        <w:widowControl w:val="0"/>
        <w:rPr>
          <w:sz w:val="20"/>
          <w:szCs w:val="20"/>
          <w:lang w:val="es-US"/>
        </w:rPr>
      </w:pPr>
      <w:r>
        <w:rPr>
          <w:sz w:val="20"/>
          <w:szCs w:val="20"/>
        </w:rPr>
        <w:t>207</w:t>
      </w:r>
      <w:r w:rsidR="003D4631" w:rsidRPr="00D31E36">
        <w:rPr>
          <w:sz w:val="20"/>
          <w:szCs w:val="20"/>
        </w:rPr>
        <w:t xml:space="preserve">.  As for the one called bonus, what is it?  </w:t>
      </w:r>
      <w:r w:rsidR="003D4631" w:rsidRPr="00D31E36">
        <w:rPr>
          <w:sz w:val="20"/>
          <w:szCs w:val="20"/>
          <w:lang w:val="es-US"/>
        </w:rPr>
        <w:t>Colloquial.</w:t>
      </w:r>
      <w:r w:rsidR="003D4631" w:rsidRPr="00D31E36">
        <w:rPr>
          <w:sz w:val="20"/>
          <w:szCs w:val="20"/>
          <w:lang w:val="es-US"/>
        </w:rPr>
        <w:tab/>
      </w:r>
    </w:p>
    <w:p w:rsidR="003D4631" w:rsidRPr="00D31E36" w:rsidRDefault="003D4631" w:rsidP="007A47ED">
      <w:pPr>
        <w:widowControl w:val="0"/>
        <w:rPr>
          <w:sz w:val="20"/>
          <w:szCs w:val="20"/>
          <w:lang w:val="es-US"/>
        </w:rPr>
      </w:pPr>
      <w:r w:rsidRPr="00D31E36">
        <w:rPr>
          <w:rFonts w:hint="eastAsia"/>
          <w:sz w:val="20"/>
          <w:szCs w:val="20"/>
          <w:lang w:val="es-US"/>
        </w:rPr>
        <w:t>ボーナスって何ですか。</w:t>
      </w:r>
      <w:r w:rsidRPr="00D31E36">
        <w:rPr>
          <w:sz w:val="20"/>
          <w:szCs w:val="20"/>
          <w:lang w:val="es-US"/>
        </w:rPr>
        <w:tab/>
      </w:r>
      <w:r w:rsidRPr="00D31E36">
        <w:rPr>
          <w:sz w:val="20"/>
          <w:szCs w:val="20"/>
          <w:lang w:val="es-US"/>
        </w:rPr>
        <w:tab/>
      </w:r>
      <w:r w:rsidRPr="00D31E36">
        <w:rPr>
          <w:sz w:val="20"/>
          <w:szCs w:val="20"/>
          <w:lang w:val="es-US"/>
        </w:rPr>
        <w:tab/>
      </w:r>
      <w:r w:rsidRPr="00D31E36">
        <w:rPr>
          <w:sz w:val="20"/>
          <w:szCs w:val="20"/>
          <w:lang w:val="es-US"/>
        </w:rPr>
        <w:tab/>
      </w:r>
      <w:r w:rsidRPr="00D31E36">
        <w:rPr>
          <w:sz w:val="20"/>
          <w:szCs w:val="20"/>
          <w:lang w:val="es-US"/>
        </w:rPr>
        <w:tab/>
      </w:r>
    </w:p>
    <w:p w:rsidR="003D4631" w:rsidRPr="00D31E36" w:rsidRDefault="003D4631" w:rsidP="007A47ED">
      <w:pPr>
        <w:widowControl w:val="0"/>
        <w:rPr>
          <w:sz w:val="20"/>
          <w:szCs w:val="20"/>
          <w:lang w:val="es-US"/>
        </w:rPr>
      </w:pPr>
      <w:r w:rsidRPr="00D31E36">
        <w:rPr>
          <w:sz w:val="20"/>
          <w:szCs w:val="20"/>
          <w:lang w:val="es-US"/>
        </w:rPr>
        <w:t xml:space="preserve">Boonasu tte, nan desu ka.  </w:t>
      </w:r>
    </w:p>
    <w:p w:rsidR="003D4631" w:rsidRPr="00D31E36" w:rsidRDefault="001F6737" w:rsidP="007A47ED">
      <w:pPr>
        <w:widowControl w:val="0"/>
        <w:rPr>
          <w:sz w:val="20"/>
          <w:szCs w:val="20"/>
        </w:rPr>
      </w:pPr>
      <w:r>
        <w:rPr>
          <w:sz w:val="20"/>
          <w:szCs w:val="20"/>
        </w:rPr>
        <w:t>208</w:t>
      </w:r>
      <w:r w:rsidR="003D4631" w:rsidRPr="00D31E36">
        <w:rPr>
          <w:sz w:val="20"/>
          <w:szCs w:val="20"/>
        </w:rPr>
        <w:t>.  As for the one called bonus, what is it (question) are you knowing?  Colloquial.  Use plain speech to say what is it.</w:t>
      </w:r>
    </w:p>
    <w:p w:rsidR="003D4631" w:rsidRPr="00D31E36" w:rsidRDefault="003D4631" w:rsidP="007A47ED">
      <w:pPr>
        <w:widowControl w:val="0"/>
        <w:rPr>
          <w:sz w:val="20"/>
          <w:szCs w:val="20"/>
        </w:rPr>
      </w:pPr>
      <w:r w:rsidRPr="00D31E36">
        <w:rPr>
          <w:rFonts w:hint="eastAsia"/>
          <w:sz w:val="20"/>
          <w:szCs w:val="20"/>
        </w:rPr>
        <w:t>ボーナスって何だか知っていますか。</w:t>
      </w:r>
    </w:p>
    <w:p w:rsidR="003D4631" w:rsidRPr="00D31E36" w:rsidRDefault="003D4631" w:rsidP="007A47ED">
      <w:pPr>
        <w:widowControl w:val="0"/>
        <w:rPr>
          <w:sz w:val="20"/>
          <w:szCs w:val="20"/>
        </w:rPr>
      </w:pPr>
      <w:r w:rsidRPr="00D31E36">
        <w:rPr>
          <w:sz w:val="20"/>
          <w:szCs w:val="20"/>
        </w:rPr>
        <w:t>Boonasu tte, nanda ka shitte imasu ka.</w:t>
      </w:r>
    </w:p>
    <w:p w:rsidR="003D4631" w:rsidRPr="00D31E36" w:rsidRDefault="001F6737" w:rsidP="007A47ED">
      <w:pPr>
        <w:widowControl w:val="0"/>
        <w:rPr>
          <w:sz w:val="20"/>
          <w:szCs w:val="20"/>
        </w:rPr>
      </w:pPr>
      <w:r>
        <w:rPr>
          <w:sz w:val="20"/>
          <w:szCs w:val="20"/>
        </w:rPr>
        <w:t>209</w:t>
      </w:r>
      <w:r w:rsidR="003D4631" w:rsidRPr="00D31E36">
        <w:rPr>
          <w:sz w:val="20"/>
          <w:szCs w:val="20"/>
        </w:rPr>
        <w:t xml:space="preserve">.  As for the one called bonus, what (question) are you knowing?  Colloquial.  </w:t>
      </w:r>
    </w:p>
    <w:p w:rsidR="003D4631" w:rsidRPr="00D31E36" w:rsidRDefault="003D4631" w:rsidP="007A47ED">
      <w:pPr>
        <w:widowControl w:val="0"/>
        <w:rPr>
          <w:sz w:val="20"/>
          <w:szCs w:val="20"/>
        </w:rPr>
      </w:pPr>
      <w:r w:rsidRPr="00D31E36">
        <w:rPr>
          <w:rFonts w:hint="eastAsia"/>
          <w:sz w:val="20"/>
          <w:szCs w:val="20"/>
        </w:rPr>
        <w:t>ボーナスって何か知っていますか。</w:t>
      </w:r>
      <w:r w:rsidRPr="00D31E36">
        <w:rPr>
          <w:sz w:val="20"/>
          <w:szCs w:val="20"/>
        </w:rPr>
        <w:tab/>
      </w:r>
      <w:r w:rsidRPr="00D31E36">
        <w:rPr>
          <w:sz w:val="20"/>
          <w:szCs w:val="20"/>
        </w:rPr>
        <w:tab/>
      </w:r>
      <w:r w:rsidRPr="00D31E36">
        <w:rPr>
          <w:sz w:val="20"/>
          <w:szCs w:val="20"/>
        </w:rPr>
        <w:tab/>
      </w:r>
    </w:p>
    <w:p w:rsidR="003D4631" w:rsidRPr="00D31E36" w:rsidRDefault="003D4631" w:rsidP="007A47ED">
      <w:pPr>
        <w:widowControl w:val="0"/>
        <w:rPr>
          <w:sz w:val="20"/>
          <w:szCs w:val="20"/>
        </w:rPr>
      </w:pPr>
      <w:r w:rsidRPr="00D31E36">
        <w:rPr>
          <w:sz w:val="20"/>
          <w:szCs w:val="20"/>
        </w:rPr>
        <w:t>Boonasu tte, nani ka shitte imasu ka.</w:t>
      </w:r>
    </w:p>
    <w:p w:rsidR="003D4631" w:rsidRPr="00D31E36" w:rsidRDefault="001F6737" w:rsidP="007A47ED">
      <w:pPr>
        <w:widowControl w:val="0"/>
        <w:rPr>
          <w:sz w:val="20"/>
          <w:szCs w:val="20"/>
        </w:rPr>
      </w:pPr>
      <w:r>
        <w:rPr>
          <w:sz w:val="20"/>
          <w:szCs w:val="20"/>
        </w:rPr>
        <w:t>210</w:t>
      </w:r>
      <w:r w:rsidR="003D4631" w:rsidRPr="00D31E36">
        <w:rPr>
          <w:sz w:val="20"/>
          <w:szCs w:val="20"/>
        </w:rPr>
        <w:t>.  Now, what time is it?</w:t>
      </w:r>
    </w:p>
    <w:p w:rsidR="003D4631" w:rsidRPr="00D31E36" w:rsidRDefault="003D4631" w:rsidP="007A47ED">
      <w:pPr>
        <w:widowControl w:val="0"/>
        <w:rPr>
          <w:sz w:val="20"/>
          <w:szCs w:val="20"/>
        </w:rPr>
      </w:pPr>
      <w:r w:rsidRPr="00D31E36">
        <w:rPr>
          <w:rFonts w:hint="eastAsia"/>
          <w:sz w:val="20"/>
          <w:szCs w:val="20"/>
        </w:rPr>
        <w:t>今、何時ですか。</w:t>
      </w:r>
    </w:p>
    <w:p w:rsidR="003D4631" w:rsidRPr="00D31E36" w:rsidRDefault="003D4631" w:rsidP="007A47ED">
      <w:pPr>
        <w:widowControl w:val="0"/>
        <w:rPr>
          <w:sz w:val="20"/>
          <w:szCs w:val="20"/>
        </w:rPr>
      </w:pPr>
      <w:r w:rsidRPr="00D31E36">
        <w:rPr>
          <w:sz w:val="20"/>
          <w:szCs w:val="20"/>
        </w:rPr>
        <w:t>Ima, nanji desu ka.</w:t>
      </w:r>
    </w:p>
    <w:p w:rsidR="003D4631" w:rsidRPr="00D31E36" w:rsidRDefault="001F6737" w:rsidP="007A47ED">
      <w:pPr>
        <w:widowControl w:val="0"/>
        <w:rPr>
          <w:sz w:val="20"/>
          <w:szCs w:val="20"/>
        </w:rPr>
      </w:pPr>
      <w:r>
        <w:rPr>
          <w:sz w:val="20"/>
          <w:szCs w:val="20"/>
        </w:rPr>
        <w:lastRenderedPageBreak/>
        <w:t>211</w:t>
      </w:r>
      <w:r w:rsidR="003D4631" w:rsidRPr="00D31E36">
        <w:rPr>
          <w:sz w:val="20"/>
          <w:szCs w:val="20"/>
        </w:rPr>
        <w:t xml:space="preserve">.  Now, what time is it (question) do you know/understand?  </w:t>
      </w:r>
    </w:p>
    <w:p w:rsidR="003D4631" w:rsidRPr="00D31E36" w:rsidRDefault="003D4631" w:rsidP="007A47ED">
      <w:pPr>
        <w:widowControl w:val="0"/>
        <w:rPr>
          <w:sz w:val="20"/>
          <w:szCs w:val="20"/>
        </w:rPr>
      </w:pPr>
      <w:r w:rsidRPr="00D31E36">
        <w:rPr>
          <w:rFonts w:hint="eastAsia"/>
          <w:sz w:val="20"/>
          <w:szCs w:val="20"/>
        </w:rPr>
        <w:t>今、何時だかわかりますか。</w:t>
      </w:r>
    </w:p>
    <w:p w:rsidR="003D4631" w:rsidRPr="00D31E36" w:rsidRDefault="003D4631" w:rsidP="007A47ED">
      <w:pPr>
        <w:widowControl w:val="0"/>
        <w:rPr>
          <w:sz w:val="20"/>
          <w:szCs w:val="20"/>
          <w:lang w:val="es-US"/>
        </w:rPr>
      </w:pPr>
      <w:r w:rsidRPr="00D31E36">
        <w:rPr>
          <w:sz w:val="20"/>
          <w:szCs w:val="20"/>
          <w:lang w:val="es-US"/>
        </w:rPr>
        <w:t>Ima nanji da ka wakarimasu ka.</w:t>
      </w:r>
    </w:p>
    <w:p w:rsidR="003D4631" w:rsidRPr="00D31E36" w:rsidRDefault="001F6737" w:rsidP="007A47ED">
      <w:pPr>
        <w:widowControl w:val="0"/>
        <w:rPr>
          <w:sz w:val="20"/>
          <w:szCs w:val="20"/>
        </w:rPr>
      </w:pPr>
      <w:r>
        <w:rPr>
          <w:sz w:val="20"/>
          <w:szCs w:val="20"/>
        </w:rPr>
        <w:t>212</w:t>
      </w:r>
      <w:r w:rsidR="003D4631" w:rsidRPr="00D31E36">
        <w:rPr>
          <w:sz w:val="20"/>
          <w:szCs w:val="20"/>
        </w:rPr>
        <w:t xml:space="preserve">.  Now, what time (question) do you know/ understand?  Use plain speech to say what time is it.  </w:t>
      </w:r>
    </w:p>
    <w:p w:rsidR="003D4631" w:rsidRPr="00D31E36" w:rsidRDefault="003D4631" w:rsidP="007A47ED">
      <w:pPr>
        <w:widowControl w:val="0"/>
        <w:rPr>
          <w:sz w:val="20"/>
          <w:szCs w:val="20"/>
        </w:rPr>
      </w:pPr>
      <w:r w:rsidRPr="00D31E36">
        <w:rPr>
          <w:rFonts w:hint="eastAsia"/>
          <w:sz w:val="20"/>
          <w:szCs w:val="20"/>
        </w:rPr>
        <w:t>今、何時かわかりますか。</w:t>
      </w:r>
    </w:p>
    <w:p w:rsidR="003D4631" w:rsidRPr="00D31E36" w:rsidRDefault="003D4631" w:rsidP="007A47ED">
      <w:pPr>
        <w:widowControl w:val="0"/>
        <w:rPr>
          <w:sz w:val="20"/>
          <w:szCs w:val="20"/>
          <w:lang w:val="es-US"/>
        </w:rPr>
      </w:pPr>
      <w:r w:rsidRPr="00D31E36">
        <w:rPr>
          <w:sz w:val="20"/>
          <w:szCs w:val="20"/>
          <w:lang w:val="es-US"/>
        </w:rPr>
        <w:t>Ima nanji ka wakarimasu ka.</w:t>
      </w:r>
    </w:p>
    <w:p w:rsidR="003D4631" w:rsidRPr="00D31E36" w:rsidRDefault="001F6737" w:rsidP="007A47ED">
      <w:pPr>
        <w:widowControl w:val="0"/>
        <w:rPr>
          <w:sz w:val="20"/>
          <w:szCs w:val="20"/>
          <w:lang w:val="es-US"/>
        </w:rPr>
      </w:pPr>
      <w:r>
        <w:rPr>
          <w:sz w:val="20"/>
          <w:szCs w:val="20"/>
        </w:rPr>
        <w:t>213</w:t>
      </w:r>
      <w:r w:rsidR="003D4631" w:rsidRPr="00D31E36">
        <w:rPr>
          <w:sz w:val="20"/>
          <w:szCs w:val="20"/>
        </w:rPr>
        <w:t xml:space="preserve">.  To whom if I ask will it probably be good?  </w:t>
      </w:r>
      <w:r w:rsidR="003D4631" w:rsidRPr="00D31E36">
        <w:rPr>
          <w:sz w:val="20"/>
          <w:szCs w:val="20"/>
          <w:lang w:val="es-US"/>
        </w:rPr>
        <w:t>Use tara.</w:t>
      </w:r>
    </w:p>
    <w:p w:rsidR="003D4631" w:rsidRPr="00D31E36" w:rsidRDefault="003D4631" w:rsidP="007A47ED">
      <w:pPr>
        <w:widowControl w:val="0"/>
        <w:rPr>
          <w:sz w:val="20"/>
          <w:szCs w:val="20"/>
          <w:lang w:val="es-US"/>
        </w:rPr>
      </w:pPr>
      <w:r w:rsidRPr="00D31E36">
        <w:rPr>
          <w:rFonts w:hint="eastAsia"/>
          <w:sz w:val="20"/>
          <w:szCs w:val="20"/>
          <w:lang w:val="es-US"/>
        </w:rPr>
        <w:t>だれに聞いたらいいでしょうか。</w:t>
      </w:r>
    </w:p>
    <w:p w:rsidR="003D4631" w:rsidRPr="00D31E36" w:rsidRDefault="003D4631" w:rsidP="007A47ED">
      <w:pPr>
        <w:widowControl w:val="0"/>
        <w:rPr>
          <w:sz w:val="20"/>
          <w:szCs w:val="20"/>
          <w:lang w:val="es-US"/>
        </w:rPr>
      </w:pPr>
      <w:r w:rsidRPr="00D31E36">
        <w:rPr>
          <w:sz w:val="20"/>
          <w:szCs w:val="20"/>
          <w:lang w:val="es-US"/>
        </w:rPr>
        <w:t xml:space="preserve">Dare ni kiitara ii deshoo ka.  </w:t>
      </w:r>
    </w:p>
    <w:p w:rsidR="003D4631" w:rsidRPr="00D31E36" w:rsidRDefault="001F6737" w:rsidP="007A47ED">
      <w:pPr>
        <w:widowControl w:val="0"/>
        <w:rPr>
          <w:sz w:val="20"/>
          <w:szCs w:val="20"/>
          <w:lang w:val="es-US"/>
        </w:rPr>
      </w:pPr>
      <w:r>
        <w:rPr>
          <w:sz w:val="20"/>
          <w:szCs w:val="20"/>
        </w:rPr>
        <w:t>214</w:t>
      </w:r>
      <w:r w:rsidR="003D4631" w:rsidRPr="00D31E36">
        <w:rPr>
          <w:sz w:val="20"/>
          <w:szCs w:val="20"/>
        </w:rPr>
        <w:t xml:space="preserve">.  To whom if I ask good (question), please teach me.  </w:t>
      </w:r>
      <w:r w:rsidR="003D4631" w:rsidRPr="00D31E36">
        <w:rPr>
          <w:sz w:val="20"/>
          <w:szCs w:val="20"/>
          <w:lang w:val="es-US"/>
        </w:rPr>
        <w:t>Use tara.</w:t>
      </w:r>
    </w:p>
    <w:p w:rsidR="003D4631" w:rsidRPr="00D31E36" w:rsidRDefault="003D4631" w:rsidP="007A47ED">
      <w:pPr>
        <w:widowControl w:val="0"/>
        <w:rPr>
          <w:sz w:val="20"/>
          <w:szCs w:val="20"/>
          <w:lang w:val="es-US"/>
        </w:rPr>
      </w:pPr>
      <w:r w:rsidRPr="00D31E36">
        <w:rPr>
          <w:rFonts w:hint="eastAsia"/>
          <w:sz w:val="20"/>
          <w:szCs w:val="20"/>
          <w:lang w:val="es-US"/>
        </w:rPr>
        <w:t>だれに聞いたらいいか教えてください。</w:t>
      </w:r>
    </w:p>
    <w:p w:rsidR="003D4631" w:rsidRPr="00D31E36" w:rsidRDefault="003D4631" w:rsidP="007A47ED">
      <w:pPr>
        <w:widowControl w:val="0"/>
        <w:rPr>
          <w:sz w:val="20"/>
          <w:szCs w:val="20"/>
          <w:lang w:val="es-US"/>
        </w:rPr>
      </w:pPr>
      <w:r w:rsidRPr="00D31E36">
        <w:rPr>
          <w:sz w:val="20"/>
          <w:szCs w:val="20"/>
          <w:lang w:val="es-US"/>
        </w:rPr>
        <w:t>Dare ni kiitara ii ka oshiete kudasai.</w:t>
      </w:r>
    </w:p>
    <w:p w:rsidR="003D4631" w:rsidRPr="00D31E36" w:rsidRDefault="001F6737" w:rsidP="007A47ED">
      <w:pPr>
        <w:widowControl w:val="0"/>
        <w:rPr>
          <w:sz w:val="20"/>
          <w:szCs w:val="20"/>
        </w:rPr>
      </w:pPr>
      <w:r>
        <w:rPr>
          <w:sz w:val="20"/>
          <w:szCs w:val="20"/>
        </w:rPr>
        <w:t>215</w:t>
      </w:r>
      <w:r w:rsidR="003D4631" w:rsidRPr="00D31E36">
        <w:rPr>
          <w:sz w:val="20"/>
          <w:szCs w:val="20"/>
        </w:rPr>
        <w:t>.  As for to next week’s party, how many will come?  (meaning, how many people?)</w:t>
      </w:r>
    </w:p>
    <w:p w:rsidR="003D4631" w:rsidRPr="00D31E36" w:rsidRDefault="003D4631" w:rsidP="007A47ED">
      <w:pPr>
        <w:widowControl w:val="0"/>
        <w:rPr>
          <w:sz w:val="20"/>
          <w:szCs w:val="20"/>
        </w:rPr>
      </w:pPr>
      <w:r w:rsidRPr="00D31E36">
        <w:rPr>
          <w:rFonts w:hint="eastAsia"/>
          <w:sz w:val="20"/>
          <w:szCs w:val="20"/>
        </w:rPr>
        <w:t>来週のパーティには何人来ますか。</w:t>
      </w:r>
    </w:p>
    <w:p w:rsidR="003D4631" w:rsidRPr="00D31E36" w:rsidRDefault="003D4631" w:rsidP="007A47ED">
      <w:pPr>
        <w:widowControl w:val="0"/>
        <w:rPr>
          <w:sz w:val="20"/>
          <w:szCs w:val="20"/>
        </w:rPr>
      </w:pPr>
      <w:r w:rsidRPr="00D31E36">
        <w:rPr>
          <w:sz w:val="20"/>
          <w:szCs w:val="20"/>
        </w:rPr>
        <w:t>Raishuu no paatii ni wa, nannin kimasu ka.</w:t>
      </w:r>
    </w:p>
    <w:p w:rsidR="003D4631" w:rsidRPr="00D31E36" w:rsidRDefault="001F6737" w:rsidP="007A47ED">
      <w:pPr>
        <w:widowControl w:val="0"/>
        <w:rPr>
          <w:sz w:val="20"/>
          <w:szCs w:val="20"/>
        </w:rPr>
      </w:pPr>
      <w:r>
        <w:rPr>
          <w:sz w:val="20"/>
          <w:szCs w:val="20"/>
        </w:rPr>
        <w:t>216</w:t>
      </w:r>
      <w:r w:rsidR="003D4631" w:rsidRPr="00D31E36">
        <w:rPr>
          <w:sz w:val="20"/>
          <w:szCs w:val="20"/>
        </w:rPr>
        <w:t xml:space="preserve">.  How many will come (question) I’m not hearing.  </w:t>
      </w:r>
    </w:p>
    <w:p w:rsidR="003D4631" w:rsidRPr="00D31E36" w:rsidRDefault="003D4631" w:rsidP="007A47ED">
      <w:pPr>
        <w:widowControl w:val="0"/>
        <w:rPr>
          <w:sz w:val="20"/>
          <w:szCs w:val="20"/>
        </w:rPr>
      </w:pPr>
      <w:r w:rsidRPr="00D31E36">
        <w:rPr>
          <w:rFonts w:hint="eastAsia"/>
          <w:sz w:val="20"/>
          <w:szCs w:val="20"/>
        </w:rPr>
        <w:t>何人来るか聞いていません。</w:t>
      </w:r>
    </w:p>
    <w:p w:rsidR="003D4631" w:rsidRPr="00D31E36" w:rsidRDefault="003D4631" w:rsidP="007A47ED">
      <w:pPr>
        <w:widowControl w:val="0"/>
        <w:rPr>
          <w:sz w:val="20"/>
          <w:szCs w:val="20"/>
        </w:rPr>
      </w:pPr>
      <w:r w:rsidRPr="00D31E36">
        <w:rPr>
          <w:sz w:val="20"/>
          <w:szCs w:val="20"/>
        </w:rPr>
        <w:t xml:space="preserve">Nannin kuru ka kiite imasen.  </w:t>
      </w:r>
    </w:p>
    <w:p w:rsidR="003D4631" w:rsidRPr="00D31E36" w:rsidRDefault="001F6737" w:rsidP="007A47ED">
      <w:pPr>
        <w:widowControl w:val="0"/>
        <w:rPr>
          <w:sz w:val="20"/>
          <w:szCs w:val="20"/>
        </w:rPr>
      </w:pPr>
      <w:r>
        <w:rPr>
          <w:sz w:val="20"/>
          <w:szCs w:val="20"/>
        </w:rPr>
        <w:t>217</w:t>
      </w:r>
      <w:r w:rsidR="003D4631" w:rsidRPr="00D31E36">
        <w:rPr>
          <w:sz w:val="20"/>
          <w:szCs w:val="20"/>
        </w:rPr>
        <w:t>.  As for summer vacation, where will you go?</w:t>
      </w:r>
    </w:p>
    <w:p w:rsidR="003D4631" w:rsidRPr="00D31E36" w:rsidRDefault="003D4631" w:rsidP="007A47ED">
      <w:pPr>
        <w:widowControl w:val="0"/>
        <w:rPr>
          <w:sz w:val="20"/>
          <w:szCs w:val="20"/>
        </w:rPr>
      </w:pPr>
      <w:r w:rsidRPr="00D31E36">
        <w:rPr>
          <w:rFonts w:hint="eastAsia"/>
          <w:sz w:val="20"/>
          <w:szCs w:val="20"/>
        </w:rPr>
        <w:t>夏休みはどこに行きますすか。</w:t>
      </w:r>
    </w:p>
    <w:p w:rsidR="003D4631" w:rsidRPr="00D31E36" w:rsidRDefault="003D4631" w:rsidP="007A47ED">
      <w:pPr>
        <w:widowControl w:val="0"/>
        <w:rPr>
          <w:sz w:val="20"/>
          <w:szCs w:val="20"/>
          <w:lang w:val="es-US"/>
        </w:rPr>
      </w:pPr>
      <w:r w:rsidRPr="00D31E36">
        <w:rPr>
          <w:sz w:val="20"/>
          <w:szCs w:val="20"/>
          <w:lang w:val="es-US"/>
        </w:rPr>
        <w:t xml:space="preserve">Natsu yasumi wa doko ni ikimasu ka.  </w:t>
      </w:r>
    </w:p>
    <w:p w:rsidR="003D4631" w:rsidRPr="00D31E36" w:rsidRDefault="001F6737" w:rsidP="007A47ED">
      <w:pPr>
        <w:widowControl w:val="0"/>
        <w:rPr>
          <w:sz w:val="20"/>
          <w:szCs w:val="20"/>
        </w:rPr>
      </w:pPr>
      <w:r>
        <w:rPr>
          <w:sz w:val="20"/>
          <w:szCs w:val="20"/>
        </w:rPr>
        <w:t>218</w:t>
      </w:r>
      <w:r w:rsidR="003D4631" w:rsidRPr="00D31E36">
        <w:rPr>
          <w:sz w:val="20"/>
          <w:szCs w:val="20"/>
        </w:rPr>
        <w:t xml:space="preserve">.  Where to I will go (question), still I am not arranging.   </w:t>
      </w:r>
    </w:p>
    <w:p w:rsidR="003D4631" w:rsidRPr="00D31E36" w:rsidRDefault="003D4631" w:rsidP="007A47ED">
      <w:pPr>
        <w:widowControl w:val="0"/>
        <w:rPr>
          <w:sz w:val="20"/>
          <w:szCs w:val="20"/>
        </w:rPr>
      </w:pPr>
      <w:r w:rsidRPr="00D31E36">
        <w:rPr>
          <w:rFonts w:hint="eastAsia"/>
          <w:sz w:val="20"/>
          <w:szCs w:val="20"/>
        </w:rPr>
        <w:t>どこに行くかまだ決めていません。</w:t>
      </w:r>
    </w:p>
    <w:p w:rsidR="003D4631" w:rsidRPr="00D31E36" w:rsidRDefault="003D4631" w:rsidP="007A47ED">
      <w:pPr>
        <w:widowControl w:val="0"/>
        <w:rPr>
          <w:i/>
          <w:sz w:val="20"/>
          <w:szCs w:val="20"/>
        </w:rPr>
      </w:pPr>
      <w:r w:rsidRPr="00D31E36">
        <w:rPr>
          <w:sz w:val="20"/>
          <w:szCs w:val="20"/>
          <w:lang w:val="es-US"/>
        </w:rPr>
        <w:t xml:space="preserve">Doko ni iku ka mada kimete imasen.  </w:t>
      </w:r>
      <w:r w:rsidRPr="00D31E36">
        <w:rPr>
          <w:sz w:val="20"/>
          <w:szCs w:val="20"/>
        </w:rPr>
        <w:t>(</w:t>
      </w:r>
      <w:r w:rsidRPr="00256978">
        <w:rPr>
          <w:b/>
          <w:sz w:val="20"/>
          <w:szCs w:val="20"/>
        </w:rPr>
        <w:t>kimeru</w:t>
      </w:r>
      <w:r w:rsidRPr="00D31E36">
        <w:rPr>
          <w:sz w:val="20"/>
          <w:szCs w:val="20"/>
        </w:rPr>
        <w:t xml:space="preserve"> = to decide, settle, arrange – transitive;  </w:t>
      </w:r>
      <w:r w:rsidRPr="00D31E36">
        <w:rPr>
          <w:i/>
          <w:sz w:val="20"/>
          <w:szCs w:val="20"/>
          <w:u w:val="single"/>
        </w:rPr>
        <w:t>Kim</w:t>
      </w:r>
      <w:r w:rsidRPr="00D31E36">
        <w:rPr>
          <w:i/>
          <w:sz w:val="20"/>
          <w:szCs w:val="20"/>
        </w:rPr>
        <w:t xml:space="preserve"> is </w:t>
      </w:r>
      <w:r w:rsidRPr="00D31E36">
        <w:rPr>
          <w:i/>
          <w:sz w:val="20"/>
          <w:szCs w:val="20"/>
          <w:u w:val="single"/>
        </w:rPr>
        <w:t>eru</w:t>
      </w:r>
      <w:r w:rsidRPr="00D31E36">
        <w:rPr>
          <w:i/>
          <w:sz w:val="20"/>
          <w:szCs w:val="20"/>
        </w:rPr>
        <w:t xml:space="preserve">dite, so she will </w:t>
      </w:r>
      <w:r w:rsidRPr="00D31E36">
        <w:rPr>
          <w:i/>
          <w:sz w:val="20"/>
          <w:szCs w:val="20"/>
          <w:u w:val="single"/>
        </w:rPr>
        <w:t>arrange</w:t>
      </w:r>
      <w:r w:rsidRPr="00D31E36">
        <w:rPr>
          <w:i/>
          <w:sz w:val="20"/>
          <w:szCs w:val="20"/>
        </w:rPr>
        <w:t xml:space="preserve">;  </w:t>
      </w:r>
      <w:r w:rsidRPr="00256978">
        <w:rPr>
          <w:b/>
          <w:sz w:val="20"/>
          <w:szCs w:val="20"/>
        </w:rPr>
        <w:t>kimaru</w:t>
      </w:r>
      <w:r w:rsidRPr="00D31E36">
        <w:rPr>
          <w:sz w:val="20"/>
          <w:szCs w:val="20"/>
        </w:rPr>
        <w:t xml:space="preserve"> = to be decided, settled, arranged;  </w:t>
      </w:r>
      <w:r w:rsidRPr="00D31E36">
        <w:rPr>
          <w:i/>
          <w:sz w:val="20"/>
          <w:szCs w:val="20"/>
        </w:rPr>
        <w:t xml:space="preserve">when a kimono is </w:t>
      </w:r>
      <w:r w:rsidRPr="00D31E36">
        <w:rPr>
          <w:i/>
          <w:sz w:val="20"/>
          <w:szCs w:val="20"/>
          <w:u w:val="single"/>
        </w:rPr>
        <w:t>arrange</w:t>
      </w:r>
      <w:r w:rsidRPr="00D31E36">
        <w:rPr>
          <w:i/>
          <w:sz w:val="20"/>
          <w:szCs w:val="20"/>
        </w:rPr>
        <w:t xml:space="preserve">d, </w:t>
      </w:r>
      <w:r w:rsidRPr="00D31E36">
        <w:rPr>
          <w:i/>
          <w:sz w:val="20"/>
          <w:szCs w:val="20"/>
          <w:u w:val="single"/>
        </w:rPr>
        <w:t>kim</w:t>
      </w:r>
      <w:r w:rsidRPr="00D31E36">
        <w:rPr>
          <w:i/>
          <w:sz w:val="20"/>
          <w:szCs w:val="20"/>
        </w:rPr>
        <w:t xml:space="preserve">ono </w:t>
      </w:r>
      <w:r w:rsidRPr="00D31E36">
        <w:rPr>
          <w:i/>
          <w:sz w:val="20"/>
          <w:szCs w:val="20"/>
          <w:u w:val="single"/>
        </w:rPr>
        <w:t>aru</w:t>
      </w:r>
      <w:r w:rsidRPr="00D31E36">
        <w:rPr>
          <w:i/>
          <w:sz w:val="20"/>
          <w:szCs w:val="20"/>
        </w:rPr>
        <w:t>)</w:t>
      </w:r>
    </w:p>
    <w:p w:rsidR="003D4631" w:rsidRPr="00D31E36" w:rsidRDefault="001F6737" w:rsidP="007A47ED">
      <w:pPr>
        <w:widowControl w:val="0"/>
        <w:rPr>
          <w:sz w:val="20"/>
          <w:szCs w:val="20"/>
        </w:rPr>
      </w:pPr>
      <w:r>
        <w:rPr>
          <w:sz w:val="20"/>
          <w:szCs w:val="20"/>
        </w:rPr>
        <w:t>219</w:t>
      </w:r>
      <w:r w:rsidR="003D4631" w:rsidRPr="00D31E36">
        <w:rPr>
          <w:sz w:val="20"/>
          <w:szCs w:val="20"/>
        </w:rPr>
        <w:t xml:space="preserve">.  From Hanada, to where they are planning to go (question), I heard.  Use ni to mean from.  </w:t>
      </w:r>
    </w:p>
    <w:p w:rsidR="003D4631" w:rsidRPr="00D31E36" w:rsidRDefault="003D4631" w:rsidP="007A47ED">
      <w:pPr>
        <w:widowControl w:val="0"/>
        <w:rPr>
          <w:sz w:val="20"/>
          <w:szCs w:val="20"/>
        </w:rPr>
      </w:pPr>
      <w:r w:rsidRPr="00D31E36">
        <w:rPr>
          <w:rFonts w:hint="eastAsia"/>
          <w:sz w:val="20"/>
          <w:szCs w:val="20"/>
        </w:rPr>
        <w:t>花田さんにどこへ行くつもりか聞きました。</w:t>
      </w:r>
    </w:p>
    <w:p w:rsidR="003D4631" w:rsidRPr="00D31E36" w:rsidRDefault="003D4631" w:rsidP="007A47ED">
      <w:pPr>
        <w:widowControl w:val="0"/>
        <w:rPr>
          <w:sz w:val="20"/>
          <w:szCs w:val="20"/>
        </w:rPr>
      </w:pPr>
      <w:r w:rsidRPr="00D31E36">
        <w:rPr>
          <w:sz w:val="20"/>
          <w:szCs w:val="20"/>
        </w:rPr>
        <w:t>Hanada san ni, doko e ikutsumori ka, kikimashita.  (to kikimashita, not OK;  ‘ka’ replaces to, ga, wa and wo when used</w:t>
      </w:r>
      <w:r w:rsidR="00256978">
        <w:rPr>
          <w:sz w:val="20"/>
          <w:szCs w:val="20"/>
        </w:rPr>
        <w:t xml:space="preserve"> in the middle of a sentence;  k</w:t>
      </w:r>
      <w:r w:rsidRPr="00D31E36">
        <w:rPr>
          <w:sz w:val="20"/>
          <w:szCs w:val="20"/>
        </w:rPr>
        <w:t>a also substitute</w:t>
      </w:r>
      <w:r w:rsidR="00E8658E">
        <w:rPr>
          <w:sz w:val="20"/>
          <w:szCs w:val="20"/>
        </w:rPr>
        <w:t>s</w:t>
      </w:r>
      <w:r w:rsidRPr="00D31E36">
        <w:rPr>
          <w:sz w:val="20"/>
          <w:szCs w:val="20"/>
        </w:rPr>
        <w:t xml:space="preserve"> for no and koto in situations where they might be used to make noun phrases.)</w:t>
      </w:r>
    </w:p>
    <w:p w:rsidR="003D4631" w:rsidRPr="00D31E36" w:rsidRDefault="001F6737" w:rsidP="007A47ED">
      <w:pPr>
        <w:widowControl w:val="0"/>
        <w:rPr>
          <w:sz w:val="20"/>
          <w:szCs w:val="20"/>
        </w:rPr>
      </w:pPr>
      <w:r>
        <w:rPr>
          <w:sz w:val="20"/>
          <w:szCs w:val="20"/>
        </w:rPr>
        <w:t>220</w:t>
      </w:r>
      <w:r w:rsidR="003D4631" w:rsidRPr="00D31E36">
        <w:rPr>
          <w:sz w:val="20"/>
          <w:szCs w:val="20"/>
        </w:rPr>
        <w:t xml:space="preserve">.  As for Saito’s wedding, when </w:t>
      </w:r>
      <w:r w:rsidR="00E44828">
        <w:rPr>
          <w:sz w:val="20"/>
          <w:szCs w:val="20"/>
        </w:rPr>
        <w:t>question, a</w:t>
      </w:r>
      <w:r w:rsidR="003D4631" w:rsidRPr="00D31E36">
        <w:rPr>
          <w:sz w:val="20"/>
          <w:szCs w:val="20"/>
        </w:rPr>
        <w:t>re you hearing?</w:t>
      </w:r>
      <w:r w:rsidR="003D4631" w:rsidRPr="00D31E36">
        <w:rPr>
          <w:sz w:val="20"/>
          <w:szCs w:val="20"/>
        </w:rPr>
        <w:tab/>
      </w:r>
    </w:p>
    <w:p w:rsidR="003D4631" w:rsidRPr="00D31E36" w:rsidRDefault="003D4631" w:rsidP="007A47ED">
      <w:pPr>
        <w:widowControl w:val="0"/>
        <w:rPr>
          <w:sz w:val="20"/>
          <w:szCs w:val="20"/>
        </w:rPr>
      </w:pPr>
      <w:r w:rsidRPr="00D31E36">
        <w:rPr>
          <w:rFonts w:hint="eastAsia"/>
          <w:sz w:val="20"/>
          <w:szCs w:val="20"/>
        </w:rPr>
        <w:t>斉藤さんの結婚式はいつか聞いていますか。</w:t>
      </w:r>
      <w:r w:rsidRPr="00D31E36">
        <w:rPr>
          <w:sz w:val="20"/>
          <w:szCs w:val="20"/>
        </w:rPr>
        <w:t xml:space="preserve">Saitoo san no kekkonshiki wa, itsu ka, kiite imasu ka.  </w:t>
      </w:r>
    </w:p>
    <w:p w:rsidR="003D4631" w:rsidRPr="00D31E36" w:rsidRDefault="001F6737" w:rsidP="007A47ED">
      <w:pPr>
        <w:widowControl w:val="0"/>
        <w:rPr>
          <w:sz w:val="20"/>
          <w:szCs w:val="20"/>
        </w:rPr>
      </w:pPr>
      <w:r>
        <w:rPr>
          <w:sz w:val="20"/>
          <w:szCs w:val="20"/>
        </w:rPr>
        <w:t>221</w:t>
      </w:r>
      <w:r w:rsidR="003D4631" w:rsidRPr="00D31E36">
        <w:rPr>
          <w:sz w:val="20"/>
          <w:szCs w:val="20"/>
        </w:rPr>
        <w:t xml:space="preserve">.  At the station, how many hours I lined up (question), already I completely forgot. </w:t>
      </w:r>
    </w:p>
    <w:p w:rsidR="003D4631" w:rsidRPr="00D31E36" w:rsidRDefault="003D4631" w:rsidP="007A47ED">
      <w:pPr>
        <w:widowControl w:val="0"/>
        <w:rPr>
          <w:sz w:val="20"/>
          <w:szCs w:val="20"/>
        </w:rPr>
      </w:pPr>
      <w:r w:rsidRPr="00D31E36">
        <w:rPr>
          <w:rFonts w:hint="eastAsia"/>
          <w:sz w:val="20"/>
          <w:szCs w:val="20"/>
        </w:rPr>
        <w:t>駅で何時間並</w:t>
      </w:r>
      <w:r w:rsidR="00D41FDD">
        <w:rPr>
          <w:rFonts w:hint="eastAsia"/>
          <w:sz w:val="20"/>
          <w:szCs w:val="20"/>
        </w:rPr>
        <w:t>んだ</w:t>
      </w:r>
      <w:r w:rsidRPr="00D31E36">
        <w:rPr>
          <w:rFonts w:hint="eastAsia"/>
          <w:sz w:val="20"/>
          <w:szCs w:val="20"/>
        </w:rPr>
        <w:t>かもう忘れてしまいました。</w:t>
      </w:r>
      <w:r w:rsidRPr="00D31E36">
        <w:rPr>
          <w:sz w:val="20"/>
          <w:szCs w:val="20"/>
        </w:rPr>
        <w:t xml:space="preserve"> </w:t>
      </w:r>
    </w:p>
    <w:p w:rsidR="003D4631" w:rsidRPr="00D31E36" w:rsidRDefault="003D4631" w:rsidP="007A47ED">
      <w:pPr>
        <w:widowControl w:val="0"/>
        <w:rPr>
          <w:sz w:val="20"/>
          <w:szCs w:val="20"/>
        </w:rPr>
      </w:pPr>
      <w:r w:rsidRPr="00D31E36">
        <w:rPr>
          <w:sz w:val="20"/>
          <w:szCs w:val="20"/>
        </w:rPr>
        <w:t xml:space="preserve">Eki de nanjikan </w:t>
      </w:r>
      <w:r w:rsidR="00D41FDD">
        <w:rPr>
          <w:sz w:val="20"/>
          <w:szCs w:val="20"/>
        </w:rPr>
        <w:t>naranda</w:t>
      </w:r>
      <w:r w:rsidRPr="00D31E36">
        <w:rPr>
          <w:sz w:val="20"/>
          <w:szCs w:val="20"/>
        </w:rPr>
        <w:t xml:space="preserve"> ka, moo wasurete shimaimashita.  (</w:t>
      </w:r>
      <w:r w:rsidRPr="00256978">
        <w:rPr>
          <w:b/>
          <w:sz w:val="20"/>
          <w:szCs w:val="20"/>
        </w:rPr>
        <w:t>narabu</w:t>
      </w:r>
      <w:r w:rsidRPr="00D31E36">
        <w:rPr>
          <w:sz w:val="20"/>
          <w:szCs w:val="20"/>
        </w:rPr>
        <w:t xml:space="preserve"> = to line up, intransitive;  narabimashita = </w:t>
      </w:r>
      <w:r w:rsidRPr="00256978">
        <w:rPr>
          <w:b/>
          <w:sz w:val="20"/>
          <w:szCs w:val="20"/>
        </w:rPr>
        <w:t>naranda</w:t>
      </w:r>
      <w:r w:rsidRPr="00D31E36">
        <w:rPr>
          <w:sz w:val="20"/>
          <w:szCs w:val="20"/>
        </w:rPr>
        <w:t xml:space="preserve">;  </w:t>
      </w:r>
      <w:r w:rsidRPr="00256978">
        <w:rPr>
          <w:b/>
          <w:sz w:val="20"/>
          <w:szCs w:val="20"/>
        </w:rPr>
        <w:t>naraberu</w:t>
      </w:r>
      <w:r w:rsidRPr="00D31E36">
        <w:rPr>
          <w:sz w:val="20"/>
          <w:szCs w:val="20"/>
        </w:rPr>
        <w:t xml:space="preserve"> = to line up, transitive;  narabemashita = </w:t>
      </w:r>
      <w:r w:rsidRPr="00256978">
        <w:rPr>
          <w:b/>
          <w:sz w:val="20"/>
          <w:szCs w:val="20"/>
        </w:rPr>
        <w:t>narabeta</w:t>
      </w:r>
      <w:r w:rsidRPr="00D31E36">
        <w:rPr>
          <w:sz w:val="20"/>
          <w:szCs w:val="20"/>
        </w:rPr>
        <w:t xml:space="preserve">;  cf. </w:t>
      </w:r>
      <w:r w:rsidRPr="00256978">
        <w:rPr>
          <w:b/>
          <w:sz w:val="20"/>
          <w:szCs w:val="20"/>
        </w:rPr>
        <w:t>narau</w:t>
      </w:r>
      <w:r w:rsidRPr="00D31E36">
        <w:rPr>
          <w:sz w:val="20"/>
          <w:szCs w:val="20"/>
        </w:rPr>
        <w:t xml:space="preserve"> = to learn;  naraimashita = </w:t>
      </w:r>
      <w:r w:rsidRPr="00256978">
        <w:rPr>
          <w:b/>
          <w:sz w:val="20"/>
          <w:szCs w:val="20"/>
        </w:rPr>
        <w:t>naratta</w:t>
      </w:r>
      <w:r w:rsidRPr="00D31E36">
        <w:rPr>
          <w:sz w:val="20"/>
          <w:szCs w:val="20"/>
        </w:rPr>
        <w:t xml:space="preserve"> = learned)</w:t>
      </w:r>
    </w:p>
    <w:p w:rsidR="003D4631" w:rsidRPr="00D31E36" w:rsidRDefault="001F6737" w:rsidP="007A47ED">
      <w:pPr>
        <w:widowControl w:val="0"/>
        <w:rPr>
          <w:sz w:val="20"/>
          <w:szCs w:val="20"/>
        </w:rPr>
      </w:pPr>
      <w:r>
        <w:rPr>
          <w:sz w:val="20"/>
          <w:szCs w:val="20"/>
        </w:rPr>
        <w:lastRenderedPageBreak/>
        <w:t>222</w:t>
      </w:r>
      <w:r w:rsidR="003D4631" w:rsidRPr="00D31E36">
        <w:rPr>
          <w:sz w:val="20"/>
          <w:szCs w:val="20"/>
        </w:rPr>
        <w:t xml:space="preserve">.  Who won’t come (question), early, it would be better to check in advance, for sure. </w:t>
      </w:r>
    </w:p>
    <w:p w:rsidR="003D4631" w:rsidRPr="00D31E36" w:rsidRDefault="003D4631" w:rsidP="007A47ED">
      <w:pPr>
        <w:widowControl w:val="0"/>
        <w:rPr>
          <w:sz w:val="20"/>
          <w:szCs w:val="20"/>
        </w:rPr>
      </w:pPr>
      <w:r w:rsidRPr="00D31E36">
        <w:rPr>
          <w:rFonts w:hint="eastAsia"/>
          <w:sz w:val="20"/>
          <w:szCs w:val="20"/>
        </w:rPr>
        <w:t>誰が来</w:t>
      </w:r>
      <w:r w:rsidR="00D41FDD">
        <w:rPr>
          <w:rFonts w:hint="eastAsia"/>
          <w:sz w:val="20"/>
          <w:szCs w:val="20"/>
        </w:rPr>
        <w:t>ない</w:t>
      </w:r>
      <w:r w:rsidRPr="00D31E36">
        <w:rPr>
          <w:rFonts w:hint="eastAsia"/>
          <w:sz w:val="20"/>
          <w:szCs w:val="20"/>
        </w:rPr>
        <w:t>か早く調べておいたほうがいいですよ。</w:t>
      </w:r>
      <w:r w:rsidRPr="00D31E36">
        <w:rPr>
          <w:sz w:val="20"/>
          <w:szCs w:val="20"/>
        </w:rPr>
        <w:t xml:space="preserve"> </w:t>
      </w:r>
    </w:p>
    <w:p w:rsidR="00D41FDD" w:rsidRDefault="003D4631" w:rsidP="007A47ED">
      <w:pPr>
        <w:widowControl w:val="0"/>
        <w:rPr>
          <w:sz w:val="20"/>
          <w:szCs w:val="20"/>
        </w:rPr>
      </w:pPr>
      <w:r w:rsidRPr="00D31E36">
        <w:rPr>
          <w:sz w:val="20"/>
          <w:szCs w:val="20"/>
          <w:lang w:val="es-US"/>
        </w:rPr>
        <w:t xml:space="preserve">Dare ga </w:t>
      </w:r>
      <w:r w:rsidR="00D41FDD">
        <w:rPr>
          <w:sz w:val="20"/>
          <w:szCs w:val="20"/>
          <w:lang w:val="es-US"/>
        </w:rPr>
        <w:t>konai</w:t>
      </w:r>
      <w:r w:rsidRPr="00D31E36">
        <w:rPr>
          <w:sz w:val="20"/>
          <w:szCs w:val="20"/>
          <w:lang w:val="es-US"/>
        </w:rPr>
        <w:t xml:space="preserve"> ka, hayaku shirabete oita hoo ga ii desu yo.   </w:t>
      </w:r>
    </w:p>
    <w:p w:rsidR="003D4631" w:rsidRPr="00D31E36" w:rsidRDefault="001F6737" w:rsidP="007A47ED">
      <w:pPr>
        <w:widowControl w:val="0"/>
        <w:rPr>
          <w:sz w:val="20"/>
          <w:szCs w:val="20"/>
        </w:rPr>
      </w:pPr>
      <w:r>
        <w:rPr>
          <w:sz w:val="20"/>
          <w:szCs w:val="20"/>
        </w:rPr>
        <w:t>223</w:t>
      </w:r>
      <w:r w:rsidR="003D4631" w:rsidRPr="00D31E36">
        <w:rPr>
          <w:sz w:val="20"/>
          <w:szCs w:val="20"/>
        </w:rPr>
        <w:t xml:space="preserve">.  As for Osaka, where it exists (question), with this map, please teach. </w:t>
      </w:r>
    </w:p>
    <w:p w:rsidR="003D4631" w:rsidRPr="00D41FDD" w:rsidRDefault="003D4631" w:rsidP="007A47ED">
      <w:pPr>
        <w:widowControl w:val="0"/>
        <w:rPr>
          <w:sz w:val="20"/>
          <w:szCs w:val="20"/>
        </w:rPr>
      </w:pPr>
      <w:r w:rsidRPr="00D31E36">
        <w:rPr>
          <w:rFonts w:hint="eastAsia"/>
          <w:sz w:val="20"/>
          <w:szCs w:val="20"/>
        </w:rPr>
        <w:t>大阪はどこにあ</w:t>
      </w:r>
      <w:r w:rsidR="00D41FDD">
        <w:rPr>
          <w:rFonts w:hint="eastAsia"/>
          <w:sz w:val="20"/>
          <w:szCs w:val="20"/>
        </w:rPr>
        <w:t>る</w:t>
      </w:r>
      <w:r w:rsidRPr="00D31E36">
        <w:rPr>
          <w:rFonts w:hint="eastAsia"/>
          <w:sz w:val="20"/>
          <w:szCs w:val="20"/>
        </w:rPr>
        <w:t>かこの地図で</w:t>
      </w:r>
      <w:r w:rsidRPr="00D31E36">
        <w:rPr>
          <w:sz w:val="20"/>
          <w:szCs w:val="20"/>
        </w:rPr>
        <w:t xml:space="preserve"> </w:t>
      </w:r>
      <w:r w:rsidRPr="00D31E36">
        <w:rPr>
          <w:rFonts w:hint="eastAsia"/>
          <w:sz w:val="20"/>
          <w:szCs w:val="20"/>
        </w:rPr>
        <w:t>教えてください。</w:t>
      </w:r>
      <w:r w:rsidRPr="00D31E36">
        <w:rPr>
          <w:sz w:val="20"/>
          <w:szCs w:val="20"/>
          <w:lang w:val="es-US"/>
        </w:rPr>
        <w:t xml:space="preserve">Oosaka wa doko ni </w:t>
      </w:r>
      <w:r w:rsidR="00D41FDD">
        <w:rPr>
          <w:sz w:val="20"/>
          <w:szCs w:val="20"/>
          <w:lang w:val="es-US"/>
        </w:rPr>
        <w:t>aru</w:t>
      </w:r>
      <w:r w:rsidRPr="00D31E36">
        <w:rPr>
          <w:sz w:val="20"/>
          <w:szCs w:val="20"/>
          <w:lang w:val="es-US"/>
        </w:rPr>
        <w:t xml:space="preserve"> ka, kono chizu de, oshiete kudasai.   </w:t>
      </w:r>
      <w:r w:rsidRPr="00D31E36">
        <w:rPr>
          <w:sz w:val="20"/>
          <w:szCs w:val="20"/>
          <w:lang w:val="es-US"/>
        </w:rPr>
        <w:tab/>
      </w:r>
      <w:r w:rsidRPr="00D31E36">
        <w:rPr>
          <w:sz w:val="20"/>
          <w:szCs w:val="20"/>
          <w:lang w:val="es-US"/>
        </w:rPr>
        <w:tab/>
      </w:r>
      <w:r w:rsidRPr="00D31E36">
        <w:rPr>
          <w:sz w:val="20"/>
          <w:szCs w:val="20"/>
          <w:lang w:val="es-US"/>
        </w:rPr>
        <w:tab/>
      </w:r>
      <w:r w:rsidRPr="00D31E36">
        <w:rPr>
          <w:sz w:val="20"/>
          <w:szCs w:val="20"/>
          <w:lang w:val="es-US"/>
        </w:rPr>
        <w:tab/>
      </w:r>
      <w:r w:rsidRPr="00D31E36">
        <w:rPr>
          <w:sz w:val="20"/>
          <w:szCs w:val="20"/>
          <w:lang w:val="es-US"/>
        </w:rPr>
        <w:tab/>
      </w:r>
      <w:r w:rsidRPr="00D31E36">
        <w:rPr>
          <w:sz w:val="20"/>
          <w:szCs w:val="20"/>
          <w:lang w:val="es-US"/>
        </w:rPr>
        <w:tab/>
      </w:r>
    </w:p>
    <w:p w:rsidR="003D4631" w:rsidRPr="00D31E36" w:rsidRDefault="001F6737" w:rsidP="007A47ED">
      <w:pPr>
        <w:widowControl w:val="0"/>
        <w:rPr>
          <w:sz w:val="20"/>
          <w:szCs w:val="20"/>
        </w:rPr>
      </w:pPr>
      <w:r>
        <w:rPr>
          <w:sz w:val="20"/>
          <w:szCs w:val="20"/>
        </w:rPr>
        <w:t>224</w:t>
      </w:r>
      <w:r w:rsidR="003D4631" w:rsidRPr="00D31E36">
        <w:rPr>
          <w:sz w:val="20"/>
          <w:szCs w:val="20"/>
        </w:rPr>
        <w:t xml:space="preserve">.  To tomorrow’s party, who will come (question), I don’t know.  </w:t>
      </w:r>
    </w:p>
    <w:p w:rsidR="003D4631" w:rsidRPr="00D31E36" w:rsidRDefault="003D4631" w:rsidP="007A47ED">
      <w:pPr>
        <w:widowControl w:val="0"/>
        <w:rPr>
          <w:sz w:val="20"/>
          <w:szCs w:val="20"/>
        </w:rPr>
      </w:pPr>
      <w:r w:rsidRPr="00D31E36">
        <w:rPr>
          <w:rFonts w:hint="eastAsia"/>
          <w:sz w:val="20"/>
          <w:szCs w:val="20"/>
        </w:rPr>
        <w:t>明日のパーティにだれが来</w:t>
      </w:r>
      <w:r w:rsidR="00861107">
        <w:rPr>
          <w:rFonts w:hint="eastAsia"/>
          <w:sz w:val="20"/>
          <w:szCs w:val="20"/>
        </w:rPr>
        <w:t>る</w:t>
      </w:r>
      <w:r w:rsidRPr="00D31E36">
        <w:rPr>
          <w:rFonts w:hint="eastAsia"/>
          <w:sz w:val="20"/>
          <w:szCs w:val="20"/>
        </w:rPr>
        <w:t>か知りません。</w:t>
      </w:r>
    </w:p>
    <w:p w:rsidR="003D4631" w:rsidRPr="00D31E36" w:rsidRDefault="003D4631" w:rsidP="007A47ED">
      <w:pPr>
        <w:widowControl w:val="0"/>
        <w:rPr>
          <w:sz w:val="20"/>
          <w:szCs w:val="20"/>
          <w:lang w:val="es-US"/>
        </w:rPr>
      </w:pPr>
      <w:r w:rsidRPr="00D31E36">
        <w:rPr>
          <w:sz w:val="20"/>
          <w:szCs w:val="20"/>
          <w:lang w:val="es-US"/>
        </w:rPr>
        <w:t xml:space="preserve">Ashita no paatii ni, dare ga </w:t>
      </w:r>
      <w:r w:rsidR="00D41FDD">
        <w:rPr>
          <w:sz w:val="20"/>
          <w:szCs w:val="20"/>
          <w:lang w:val="es-US"/>
        </w:rPr>
        <w:t>kuru</w:t>
      </w:r>
      <w:r w:rsidRPr="00D31E36">
        <w:rPr>
          <w:sz w:val="20"/>
          <w:szCs w:val="20"/>
          <w:lang w:val="es-US"/>
        </w:rPr>
        <w:t xml:space="preserve"> ka, shirimasen.  </w:t>
      </w:r>
    </w:p>
    <w:p w:rsidR="003D4631" w:rsidRPr="00D31E36" w:rsidRDefault="001F6737" w:rsidP="007A47ED">
      <w:pPr>
        <w:widowControl w:val="0"/>
        <w:rPr>
          <w:sz w:val="20"/>
          <w:szCs w:val="20"/>
        </w:rPr>
      </w:pPr>
      <w:r>
        <w:rPr>
          <w:sz w:val="20"/>
          <w:szCs w:val="20"/>
        </w:rPr>
        <w:t>225</w:t>
      </w:r>
      <w:r w:rsidR="003D4631" w:rsidRPr="00D31E36">
        <w:rPr>
          <w:sz w:val="20"/>
          <w:szCs w:val="20"/>
        </w:rPr>
        <w:t xml:space="preserve">.  To reserve the hotel was possible (question), I will ask Kuroda and see.  </w:t>
      </w:r>
    </w:p>
    <w:p w:rsidR="003D4631" w:rsidRPr="00D31E36" w:rsidRDefault="003D4631" w:rsidP="007A47ED">
      <w:pPr>
        <w:widowControl w:val="0"/>
        <w:rPr>
          <w:sz w:val="20"/>
          <w:szCs w:val="20"/>
        </w:rPr>
      </w:pPr>
      <w:r w:rsidRPr="00D31E36">
        <w:rPr>
          <w:rFonts w:hint="eastAsia"/>
          <w:sz w:val="20"/>
          <w:szCs w:val="20"/>
        </w:rPr>
        <w:t>ホテルを予約できたか黒田さんに聞いてみます。</w:t>
      </w:r>
      <w:r w:rsidRPr="00D31E36">
        <w:rPr>
          <w:sz w:val="20"/>
          <w:szCs w:val="20"/>
        </w:rPr>
        <w:t xml:space="preserve"> </w:t>
      </w:r>
    </w:p>
    <w:p w:rsidR="003D4631" w:rsidRPr="00D31E36" w:rsidRDefault="003D4631" w:rsidP="007A47ED">
      <w:pPr>
        <w:widowControl w:val="0"/>
        <w:rPr>
          <w:sz w:val="20"/>
          <w:szCs w:val="20"/>
        </w:rPr>
      </w:pPr>
      <w:r w:rsidRPr="00D31E36">
        <w:rPr>
          <w:sz w:val="20"/>
          <w:szCs w:val="20"/>
          <w:lang w:val="es-US"/>
        </w:rPr>
        <w:t xml:space="preserve">Hoteru o yoyaku </w:t>
      </w:r>
      <w:r w:rsidR="00D41FDD">
        <w:rPr>
          <w:sz w:val="20"/>
          <w:szCs w:val="20"/>
          <w:lang w:val="es-US"/>
        </w:rPr>
        <w:t>dekita</w:t>
      </w:r>
      <w:r w:rsidRPr="00D31E36">
        <w:rPr>
          <w:sz w:val="20"/>
          <w:szCs w:val="20"/>
          <w:lang w:val="es-US"/>
        </w:rPr>
        <w:t xml:space="preserve"> ka, kuroda san ni kiite mimasu. </w:t>
      </w:r>
      <w:r w:rsidRPr="00D31E36">
        <w:rPr>
          <w:sz w:val="20"/>
          <w:szCs w:val="20"/>
        </w:rPr>
        <w:t>(</w:t>
      </w:r>
      <w:r w:rsidR="0004556B" w:rsidRPr="0004556B">
        <w:rPr>
          <w:i/>
          <w:sz w:val="20"/>
          <w:szCs w:val="20"/>
        </w:rPr>
        <w:t>not</w:t>
      </w:r>
      <w:r w:rsidR="0004556B">
        <w:rPr>
          <w:sz w:val="20"/>
          <w:szCs w:val="20"/>
        </w:rPr>
        <w:t xml:space="preserve"> </w:t>
      </w:r>
      <w:r w:rsidR="0004556B" w:rsidRPr="00545C76">
        <w:rPr>
          <w:sz w:val="20"/>
          <w:szCs w:val="20"/>
        </w:rPr>
        <w:t>OK to use ga after yoyaku</w:t>
      </w:r>
      <w:r w:rsidR="0004556B">
        <w:rPr>
          <w:sz w:val="20"/>
          <w:szCs w:val="20"/>
        </w:rPr>
        <w:t xml:space="preserve"> in this sentence; however, it’s OK to say hoteru </w:t>
      </w:r>
      <w:r w:rsidR="0004556B" w:rsidRPr="00D71AD5">
        <w:rPr>
          <w:i/>
          <w:sz w:val="20"/>
          <w:szCs w:val="20"/>
        </w:rPr>
        <w:t>no</w:t>
      </w:r>
      <w:r w:rsidR="0004556B">
        <w:rPr>
          <w:sz w:val="20"/>
          <w:szCs w:val="20"/>
        </w:rPr>
        <w:t xml:space="preserve"> yoyaku ga dekita ka</w:t>
      </w:r>
      <w:r w:rsidRPr="00D31E36">
        <w:rPr>
          <w:sz w:val="20"/>
          <w:szCs w:val="20"/>
        </w:rPr>
        <w:t>)</w:t>
      </w:r>
    </w:p>
    <w:p w:rsidR="003D4631" w:rsidRPr="00D31E36" w:rsidRDefault="001F6737" w:rsidP="007A47ED">
      <w:pPr>
        <w:widowControl w:val="0"/>
        <w:rPr>
          <w:sz w:val="20"/>
          <w:szCs w:val="20"/>
        </w:rPr>
      </w:pPr>
      <w:r>
        <w:rPr>
          <w:sz w:val="20"/>
          <w:szCs w:val="20"/>
        </w:rPr>
        <w:t>226</w:t>
      </w:r>
      <w:r w:rsidR="003D4631" w:rsidRPr="00D31E36">
        <w:rPr>
          <w:sz w:val="20"/>
          <w:szCs w:val="20"/>
        </w:rPr>
        <w:t>.  As for Tanaka, what he is doing (question), if it were Kimura, she will be knowing probably.  Use tara.</w:t>
      </w:r>
    </w:p>
    <w:p w:rsidR="003D4631" w:rsidRPr="00D31E36" w:rsidRDefault="003D4631" w:rsidP="007A47ED">
      <w:pPr>
        <w:widowControl w:val="0"/>
        <w:rPr>
          <w:sz w:val="20"/>
          <w:szCs w:val="20"/>
        </w:rPr>
      </w:pPr>
      <w:r w:rsidRPr="00D31E36">
        <w:rPr>
          <w:rFonts w:hint="eastAsia"/>
          <w:sz w:val="20"/>
          <w:szCs w:val="20"/>
        </w:rPr>
        <w:t>田中さんは何をしてい</w:t>
      </w:r>
      <w:r w:rsidR="00861107">
        <w:rPr>
          <w:rFonts w:hint="eastAsia"/>
          <w:sz w:val="20"/>
          <w:szCs w:val="20"/>
        </w:rPr>
        <w:t>る</w:t>
      </w:r>
      <w:r w:rsidRPr="00D31E36">
        <w:rPr>
          <w:rFonts w:hint="eastAsia"/>
          <w:sz w:val="20"/>
          <w:szCs w:val="20"/>
        </w:rPr>
        <w:t>か木村さんだったら知っているでしょう。</w:t>
      </w:r>
    </w:p>
    <w:p w:rsidR="003D4631" w:rsidRPr="00D31E36" w:rsidRDefault="003D4631" w:rsidP="007A47ED">
      <w:pPr>
        <w:widowControl w:val="0"/>
        <w:rPr>
          <w:sz w:val="20"/>
          <w:szCs w:val="20"/>
        </w:rPr>
      </w:pPr>
      <w:r w:rsidRPr="00D31E36">
        <w:rPr>
          <w:sz w:val="20"/>
          <w:szCs w:val="20"/>
        </w:rPr>
        <w:t xml:space="preserve">Tanaka san wa nani o shite </w:t>
      </w:r>
      <w:r w:rsidR="00D41FDD">
        <w:rPr>
          <w:sz w:val="20"/>
          <w:szCs w:val="20"/>
        </w:rPr>
        <w:t>iru</w:t>
      </w:r>
      <w:r w:rsidRPr="00D31E36">
        <w:rPr>
          <w:sz w:val="20"/>
          <w:szCs w:val="20"/>
        </w:rPr>
        <w:t xml:space="preserve"> ka, kimura san dattara, shitte iru deshoo.  (Tanaka san ga, </w:t>
      </w:r>
      <w:r w:rsidR="008562B8">
        <w:rPr>
          <w:sz w:val="20"/>
          <w:szCs w:val="20"/>
        </w:rPr>
        <w:t>also</w:t>
      </w:r>
      <w:r w:rsidRPr="00D31E36">
        <w:rPr>
          <w:sz w:val="20"/>
          <w:szCs w:val="20"/>
        </w:rPr>
        <w:t xml:space="preserve"> OK) (</w:t>
      </w:r>
      <w:r w:rsidRPr="00AA01B8">
        <w:rPr>
          <w:b/>
          <w:sz w:val="20"/>
          <w:szCs w:val="20"/>
        </w:rPr>
        <w:t>dattara</w:t>
      </w:r>
      <w:r w:rsidRPr="00D31E36">
        <w:rPr>
          <w:sz w:val="20"/>
          <w:szCs w:val="20"/>
        </w:rPr>
        <w:t xml:space="preserve"> = if it were;  Noriko dattara, wakaru deshoo = if it were Noriko, she would know) (cf. </w:t>
      </w:r>
      <w:r w:rsidRPr="00AA01B8">
        <w:rPr>
          <w:b/>
          <w:sz w:val="20"/>
          <w:szCs w:val="20"/>
        </w:rPr>
        <w:t>datte</w:t>
      </w:r>
      <w:r w:rsidRPr="00D31E36">
        <w:rPr>
          <w:sz w:val="20"/>
          <w:szCs w:val="20"/>
        </w:rPr>
        <w:t xml:space="preserve"> = because)</w:t>
      </w:r>
    </w:p>
    <w:p w:rsidR="003D4631" w:rsidRPr="00D31E36" w:rsidRDefault="001F6737" w:rsidP="007A47ED">
      <w:pPr>
        <w:widowControl w:val="0"/>
        <w:rPr>
          <w:sz w:val="20"/>
          <w:szCs w:val="20"/>
        </w:rPr>
      </w:pPr>
      <w:r>
        <w:rPr>
          <w:sz w:val="20"/>
          <w:szCs w:val="20"/>
        </w:rPr>
        <w:t>227</w:t>
      </w:r>
      <w:r w:rsidR="003D4631" w:rsidRPr="00D31E36">
        <w:rPr>
          <w:sz w:val="20"/>
          <w:szCs w:val="20"/>
        </w:rPr>
        <w:t>.  The meeting, when we will do (question), with Michael, consult in advance please.</w:t>
      </w:r>
    </w:p>
    <w:p w:rsidR="003D4631" w:rsidRPr="00D31E36" w:rsidRDefault="003D4631" w:rsidP="007A47ED">
      <w:pPr>
        <w:widowControl w:val="0"/>
        <w:rPr>
          <w:sz w:val="20"/>
          <w:szCs w:val="20"/>
        </w:rPr>
      </w:pPr>
      <w:r w:rsidRPr="00D31E36">
        <w:rPr>
          <w:rFonts w:hint="eastAsia"/>
          <w:sz w:val="20"/>
          <w:szCs w:val="20"/>
        </w:rPr>
        <w:t>会議をいつ</w:t>
      </w:r>
      <w:r w:rsidR="00861107">
        <w:rPr>
          <w:rFonts w:hint="eastAsia"/>
          <w:sz w:val="20"/>
          <w:szCs w:val="20"/>
        </w:rPr>
        <w:t>する</w:t>
      </w:r>
      <w:r w:rsidRPr="00D31E36">
        <w:rPr>
          <w:rFonts w:hint="eastAsia"/>
          <w:sz w:val="20"/>
          <w:szCs w:val="20"/>
        </w:rPr>
        <w:t>かマイケルさんと相談しておいてください。</w:t>
      </w:r>
    </w:p>
    <w:p w:rsidR="003D4631" w:rsidRPr="00D31E36" w:rsidRDefault="003D4631" w:rsidP="007A47ED">
      <w:pPr>
        <w:widowControl w:val="0"/>
        <w:rPr>
          <w:sz w:val="20"/>
          <w:szCs w:val="20"/>
        </w:rPr>
      </w:pPr>
      <w:r w:rsidRPr="00D31E36">
        <w:rPr>
          <w:sz w:val="20"/>
          <w:szCs w:val="20"/>
        </w:rPr>
        <w:t xml:space="preserve">Kaigi o itsu </w:t>
      </w:r>
      <w:r w:rsidR="00D41FDD">
        <w:rPr>
          <w:sz w:val="20"/>
          <w:szCs w:val="20"/>
        </w:rPr>
        <w:t>suru</w:t>
      </w:r>
      <w:r w:rsidRPr="00D31E36">
        <w:rPr>
          <w:sz w:val="20"/>
          <w:szCs w:val="20"/>
        </w:rPr>
        <w:t xml:space="preserve"> ka, maikeru san to, soodan shite oite kudasai.  </w:t>
      </w:r>
    </w:p>
    <w:p w:rsidR="003D4631" w:rsidRPr="00D31E36" w:rsidRDefault="001F6737" w:rsidP="007A47ED">
      <w:pPr>
        <w:widowControl w:val="0"/>
        <w:rPr>
          <w:sz w:val="20"/>
          <w:szCs w:val="20"/>
        </w:rPr>
      </w:pPr>
      <w:r>
        <w:rPr>
          <w:sz w:val="20"/>
          <w:szCs w:val="20"/>
        </w:rPr>
        <w:t>228</w:t>
      </w:r>
      <w:r w:rsidR="003D4631" w:rsidRPr="00D31E36">
        <w:rPr>
          <w:sz w:val="20"/>
          <w:szCs w:val="20"/>
        </w:rPr>
        <w:t>.  As for Kagoshima, where it exists (question), are you knowing?  Use plain speech to say exists.</w:t>
      </w:r>
    </w:p>
    <w:p w:rsidR="003D4631" w:rsidRPr="00D31E36" w:rsidRDefault="003D4631" w:rsidP="007A47ED">
      <w:pPr>
        <w:widowControl w:val="0"/>
        <w:rPr>
          <w:sz w:val="20"/>
          <w:szCs w:val="20"/>
        </w:rPr>
      </w:pPr>
      <w:r w:rsidRPr="00D31E36">
        <w:rPr>
          <w:rFonts w:hint="eastAsia"/>
          <w:sz w:val="20"/>
          <w:szCs w:val="20"/>
        </w:rPr>
        <w:t>鹿児島はどこにあるか知っていますか。</w:t>
      </w:r>
    </w:p>
    <w:p w:rsidR="003D4631" w:rsidRPr="00D31E36" w:rsidRDefault="003D4631" w:rsidP="007A47ED">
      <w:pPr>
        <w:widowControl w:val="0"/>
        <w:rPr>
          <w:sz w:val="20"/>
          <w:szCs w:val="20"/>
        </w:rPr>
      </w:pPr>
      <w:r w:rsidRPr="00D31E36">
        <w:rPr>
          <w:sz w:val="20"/>
          <w:szCs w:val="20"/>
        </w:rPr>
        <w:t xml:space="preserve">Kagoshima wa doko ni aru ka shitte imasu ka.  </w:t>
      </w:r>
    </w:p>
    <w:p w:rsidR="003D4631" w:rsidRPr="00D31E36" w:rsidRDefault="001F6737" w:rsidP="007A47ED">
      <w:pPr>
        <w:widowControl w:val="0"/>
        <w:rPr>
          <w:sz w:val="20"/>
          <w:szCs w:val="20"/>
        </w:rPr>
      </w:pPr>
      <w:r>
        <w:rPr>
          <w:sz w:val="20"/>
          <w:szCs w:val="20"/>
        </w:rPr>
        <w:t>229</w:t>
      </w:r>
      <w:r w:rsidR="003D4631" w:rsidRPr="00D31E36">
        <w:rPr>
          <w:sz w:val="20"/>
          <w:szCs w:val="20"/>
        </w:rPr>
        <w:t>.  As for A company’s president, who (question mark) are you knowing?</w:t>
      </w:r>
    </w:p>
    <w:p w:rsidR="003D4631" w:rsidRPr="00D31E36" w:rsidRDefault="003D4631" w:rsidP="007A47ED">
      <w:pPr>
        <w:widowControl w:val="0"/>
        <w:rPr>
          <w:sz w:val="20"/>
          <w:szCs w:val="20"/>
        </w:rPr>
      </w:pPr>
      <w:r w:rsidRPr="00D31E36">
        <w:rPr>
          <w:rFonts w:hint="eastAsia"/>
          <w:sz w:val="20"/>
          <w:szCs w:val="20"/>
        </w:rPr>
        <w:t>A</w:t>
      </w:r>
      <w:r w:rsidRPr="00D31E36">
        <w:rPr>
          <w:rFonts w:hint="eastAsia"/>
          <w:sz w:val="20"/>
          <w:szCs w:val="20"/>
        </w:rPr>
        <w:t>社の社長はだれか知っていますか。</w:t>
      </w:r>
    </w:p>
    <w:p w:rsidR="003D4631" w:rsidRPr="00D31E36" w:rsidRDefault="003D4631" w:rsidP="007A47ED">
      <w:pPr>
        <w:widowControl w:val="0"/>
        <w:rPr>
          <w:sz w:val="20"/>
          <w:szCs w:val="20"/>
        </w:rPr>
      </w:pPr>
      <w:r w:rsidRPr="00D31E36">
        <w:rPr>
          <w:sz w:val="20"/>
          <w:szCs w:val="20"/>
        </w:rPr>
        <w:t>A-sha no shachoo wa, dare ka shitte imasu ka.</w:t>
      </w:r>
    </w:p>
    <w:p w:rsidR="003D4631" w:rsidRPr="00D31E36" w:rsidRDefault="001F6737" w:rsidP="007A47ED">
      <w:pPr>
        <w:widowControl w:val="0"/>
        <w:rPr>
          <w:sz w:val="20"/>
          <w:szCs w:val="20"/>
        </w:rPr>
      </w:pPr>
      <w:r>
        <w:rPr>
          <w:sz w:val="20"/>
          <w:szCs w:val="20"/>
        </w:rPr>
        <w:t>230</w:t>
      </w:r>
      <w:r w:rsidR="003D4631" w:rsidRPr="00D31E36">
        <w:rPr>
          <w:sz w:val="20"/>
          <w:szCs w:val="20"/>
        </w:rPr>
        <w:t>.  As for the one called kaki, what (question) are you knowing?  Colloquial.</w:t>
      </w:r>
    </w:p>
    <w:p w:rsidR="003D4631" w:rsidRPr="00D31E36" w:rsidRDefault="003D4631" w:rsidP="007A47ED">
      <w:pPr>
        <w:widowControl w:val="0"/>
        <w:rPr>
          <w:sz w:val="20"/>
          <w:szCs w:val="20"/>
        </w:rPr>
      </w:pPr>
      <w:r w:rsidRPr="00D31E36">
        <w:rPr>
          <w:rFonts w:hint="eastAsia"/>
          <w:sz w:val="20"/>
          <w:szCs w:val="20"/>
        </w:rPr>
        <w:t>柿って何か知っていますか。</w:t>
      </w:r>
    </w:p>
    <w:p w:rsidR="003D4631" w:rsidRPr="00D31E36" w:rsidRDefault="003D4631" w:rsidP="007A47ED">
      <w:pPr>
        <w:widowControl w:val="0"/>
        <w:rPr>
          <w:sz w:val="20"/>
          <w:szCs w:val="20"/>
        </w:rPr>
      </w:pPr>
      <w:r w:rsidRPr="00D31E36">
        <w:rPr>
          <w:sz w:val="20"/>
          <w:szCs w:val="20"/>
        </w:rPr>
        <w:t>Kaki tte, nani ka shitte imasu ka.</w:t>
      </w:r>
    </w:p>
    <w:p w:rsidR="003D4631" w:rsidRPr="00D31E36" w:rsidRDefault="001F6737" w:rsidP="007A47ED">
      <w:pPr>
        <w:widowControl w:val="0"/>
        <w:rPr>
          <w:sz w:val="20"/>
          <w:szCs w:val="20"/>
        </w:rPr>
      </w:pPr>
      <w:r>
        <w:rPr>
          <w:sz w:val="20"/>
          <w:szCs w:val="20"/>
        </w:rPr>
        <w:t>231</w:t>
      </w:r>
      <w:r w:rsidR="003D4631" w:rsidRPr="00D31E36">
        <w:rPr>
          <w:sz w:val="20"/>
          <w:szCs w:val="20"/>
        </w:rPr>
        <w:t>.  As for summer vacation, when (question) are you knowing?</w:t>
      </w:r>
      <w:r w:rsidR="003D4631" w:rsidRPr="00D31E36">
        <w:rPr>
          <w:sz w:val="20"/>
          <w:szCs w:val="20"/>
        </w:rPr>
        <w:tab/>
        <w:t xml:space="preserve"> </w:t>
      </w:r>
    </w:p>
    <w:p w:rsidR="003D4631" w:rsidRPr="00D31E36" w:rsidRDefault="003D4631" w:rsidP="007A47ED">
      <w:pPr>
        <w:widowControl w:val="0"/>
        <w:rPr>
          <w:sz w:val="20"/>
          <w:szCs w:val="20"/>
        </w:rPr>
      </w:pPr>
      <w:r w:rsidRPr="00D31E36">
        <w:rPr>
          <w:rFonts w:hint="eastAsia"/>
          <w:sz w:val="20"/>
          <w:szCs w:val="20"/>
        </w:rPr>
        <w:t>夏休みはいつか知っていますか。</w:t>
      </w:r>
      <w:r w:rsidRPr="00D31E36">
        <w:rPr>
          <w:sz w:val="20"/>
          <w:szCs w:val="20"/>
        </w:rPr>
        <w:tab/>
      </w:r>
      <w:r w:rsidRPr="00D31E36">
        <w:rPr>
          <w:sz w:val="20"/>
          <w:szCs w:val="20"/>
        </w:rPr>
        <w:tab/>
      </w:r>
      <w:r w:rsidRPr="00D31E36">
        <w:rPr>
          <w:sz w:val="20"/>
          <w:szCs w:val="20"/>
        </w:rPr>
        <w:tab/>
      </w:r>
      <w:r w:rsidRPr="00D31E36">
        <w:rPr>
          <w:sz w:val="20"/>
          <w:szCs w:val="20"/>
        </w:rPr>
        <w:tab/>
      </w:r>
      <w:r w:rsidRPr="00D31E36">
        <w:rPr>
          <w:sz w:val="20"/>
          <w:szCs w:val="20"/>
        </w:rPr>
        <w:tab/>
      </w:r>
    </w:p>
    <w:p w:rsidR="003D4631" w:rsidRPr="00D31E36" w:rsidRDefault="003D4631" w:rsidP="007A47ED">
      <w:pPr>
        <w:widowControl w:val="0"/>
        <w:rPr>
          <w:sz w:val="20"/>
          <w:szCs w:val="20"/>
        </w:rPr>
      </w:pPr>
      <w:r w:rsidRPr="00D31E36">
        <w:rPr>
          <w:sz w:val="20"/>
          <w:szCs w:val="20"/>
        </w:rPr>
        <w:t xml:space="preserve">Natsu yasumi wa itsu ka, shitte imasu ka.  </w:t>
      </w:r>
    </w:p>
    <w:p w:rsidR="003D4631" w:rsidRPr="00D31E36" w:rsidRDefault="001F6737" w:rsidP="007A47ED">
      <w:pPr>
        <w:widowControl w:val="0"/>
        <w:rPr>
          <w:sz w:val="20"/>
          <w:szCs w:val="20"/>
        </w:rPr>
      </w:pPr>
      <w:r>
        <w:rPr>
          <w:sz w:val="20"/>
          <w:szCs w:val="20"/>
        </w:rPr>
        <w:t>232</w:t>
      </w:r>
      <w:r w:rsidR="003D4631" w:rsidRPr="00D31E36">
        <w:rPr>
          <w:sz w:val="20"/>
          <w:szCs w:val="20"/>
        </w:rPr>
        <w:t xml:space="preserve">.  Why for the purpose of mountain climb, can’t </w:t>
      </w:r>
      <w:r w:rsidR="003D4631" w:rsidRPr="00D31E36">
        <w:rPr>
          <w:sz w:val="20"/>
          <w:szCs w:val="20"/>
        </w:rPr>
        <w:lastRenderedPageBreak/>
        <w:t xml:space="preserve">he go (question)?  Are you knowing?  Use naze.  Use no to soften the first verb.    </w:t>
      </w:r>
    </w:p>
    <w:p w:rsidR="003D4631" w:rsidRPr="00D31E36" w:rsidRDefault="003D4631" w:rsidP="007A47ED">
      <w:pPr>
        <w:widowControl w:val="0"/>
        <w:rPr>
          <w:sz w:val="20"/>
          <w:szCs w:val="20"/>
        </w:rPr>
      </w:pPr>
      <w:r w:rsidRPr="00D31E36">
        <w:rPr>
          <w:rFonts w:hint="eastAsia"/>
          <w:sz w:val="20"/>
          <w:szCs w:val="20"/>
        </w:rPr>
        <w:t>なぜ山登りに行けないのか知っていますか。</w:t>
      </w:r>
    </w:p>
    <w:p w:rsidR="003D4631" w:rsidRPr="00D31E36" w:rsidRDefault="003D4631" w:rsidP="007A47ED">
      <w:pPr>
        <w:widowControl w:val="0"/>
        <w:rPr>
          <w:sz w:val="20"/>
          <w:szCs w:val="20"/>
        </w:rPr>
      </w:pPr>
      <w:r w:rsidRPr="00D31E36">
        <w:rPr>
          <w:sz w:val="20"/>
          <w:szCs w:val="20"/>
        </w:rPr>
        <w:t>Naze yama nobori ni ikenai no ka, shitte imasu ka.  (</w:t>
      </w:r>
      <w:r w:rsidRPr="00AA01B8">
        <w:rPr>
          <w:b/>
          <w:sz w:val="20"/>
          <w:szCs w:val="20"/>
        </w:rPr>
        <w:t>ikanai</w:t>
      </w:r>
      <w:r w:rsidRPr="00D31E36">
        <w:rPr>
          <w:sz w:val="20"/>
          <w:szCs w:val="20"/>
        </w:rPr>
        <w:t xml:space="preserve"> = won’t go;  </w:t>
      </w:r>
      <w:r w:rsidRPr="00AA01B8">
        <w:rPr>
          <w:b/>
          <w:sz w:val="20"/>
          <w:szCs w:val="20"/>
        </w:rPr>
        <w:t>ikenai</w:t>
      </w:r>
      <w:r w:rsidRPr="00D31E36">
        <w:rPr>
          <w:sz w:val="20"/>
          <w:szCs w:val="20"/>
        </w:rPr>
        <w:t xml:space="preserve"> = can’t go) (OK to omit no, but this makes the sentence </w:t>
      </w:r>
      <w:r w:rsidR="00AA01B8">
        <w:rPr>
          <w:sz w:val="20"/>
          <w:szCs w:val="20"/>
        </w:rPr>
        <w:t xml:space="preserve">sound </w:t>
      </w:r>
      <w:r w:rsidRPr="00D31E36">
        <w:rPr>
          <w:sz w:val="20"/>
          <w:szCs w:val="20"/>
        </w:rPr>
        <w:t>too harsh)</w:t>
      </w:r>
    </w:p>
    <w:p w:rsidR="003D4631" w:rsidRPr="00D31E36" w:rsidRDefault="001F6737" w:rsidP="007A47ED">
      <w:pPr>
        <w:widowControl w:val="0"/>
        <w:rPr>
          <w:sz w:val="20"/>
          <w:szCs w:val="20"/>
        </w:rPr>
      </w:pPr>
      <w:r>
        <w:rPr>
          <w:sz w:val="20"/>
          <w:szCs w:val="20"/>
        </w:rPr>
        <w:t>233</w:t>
      </w:r>
      <w:r w:rsidR="003D4631" w:rsidRPr="00D31E36">
        <w:rPr>
          <w:sz w:val="20"/>
          <w:szCs w:val="20"/>
        </w:rPr>
        <w:t xml:space="preserve">.  Kyoto what kind of place (question), are you knowing?  Mark ‘Kyoto’ as the subject.  </w:t>
      </w:r>
    </w:p>
    <w:p w:rsidR="003D4631" w:rsidRPr="00D31E36" w:rsidRDefault="003D4631" w:rsidP="007A47ED">
      <w:pPr>
        <w:widowControl w:val="0"/>
        <w:rPr>
          <w:sz w:val="20"/>
          <w:szCs w:val="20"/>
        </w:rPr>
      </w:pPr>
      <w:r w:rsidRPr="00D31E36">
        <w:rPr>
          <w:rFonts w:hint="eastAsia"/>
          <w:sz w:val="20"/>
          <w:szCs w:val="20"/>
        </w:rPr>
        <w:t>京都がどんなところか知っていますか。</w:t>
      </w:r>
    </w:p>
    <w:p w:rsidR="003D4631" w:rsidRPr="00D31E36" w:rsidRDefault="003D4631" w:rsidP="007A47ED">
      <w:pPr>
        <w:widowControl w:val="0"/>
        <w:rPr>
          <w:sz w:val="20"/>
          <w:szCs w:val="20"/>
        </w:rPr>
      </w:pPr>
      <w:r w:rsidRPr="00D31E36">
        <w:rPr>
          <w:sz w:val="20"/>
          <w:szCs w:val="20"/>
        </w:rPr>
        <w:t>Kyooto ga donna tokoro ka shitte imasu ka.  (donna tokoro da ka, also OK)</w:t>
      </w:r>
    </w:p>
    <w:p w:rsidR="003D4631" w:rsidRPr="00D31E36" w:rsidRDefault="001F6737" w:rsidP="007A47ED">
      <w:pPr>
        <w:widowControl w:val="0"/>
        <w:rPr>
          <w:sz w:val="20"/>
          <w:szCs w:val="20"/>
          <w:lang w:val="es-US"/>
        </w:rPr>
      </w:pPr>
      <w:r>
        <w:rPr>
          <w:sz w:val="20"/>
          <w:szCs w:val="20"/>
        </w:rPr>
        <w:t>234</w:t>
      </w:r>
      <w:r w:rsidR="003D4631" w:rsidRPr="00D31E36">
        <w:rPr>
          <w:sz w:val="20"/>
          <w:szCs w:val="20"/>
        </w:rPr>
        <w:t xml:space="preserve">.  As for Michael, for the sake of Kuroda, he bought a Kyoto souvenir and came.  </w:t>
      </w:r>
      <w:r w:rsidR="003D4631" w:rsidRPr="00D31E36">
        <w:rPr>
          <w:sz w:val="20"/>
          <w:szCs w:val="20"/>
          <w:lang w:val="es-US"/>
        </w:rPr>
        <w:t>Use tame.</w:t>
      </w:r>
    </w:p>
    <w:p w:rsidR="003D4631" w:rsidRPr="00D31E36" w:rsidRDefault="003D4631" w:rsidP="007A47ED">
      <w:pPr>
        <w:widowControl w:val="0"/>
        <w:rPr>
          <w:sz w:val="20"/>
          <w:szCs w:val="20"/>
          <w:lang w:val="es-US"/>
        </w:rPr>
      </w:pPr>
      <w:r w:rsidRPr="00D31E36">
        <w:rPr>
          <w:rFonts w:hint="eastAsia"/>
          <w:sz w:val="20"/>
          <w:szCs w:val="20"/>
          <w:lang w:val="es-US"/>
        </w:rPr>
        <w:t>マイケルさんは黒田さんのために京都のおみやげを買ってきました。</w:t>
      </w:r>
    </w:p>
    <w:p w:rsidR="003D4631" w:rsidRPr="00D31E36" w:rsidRDefault="003D4631" w:rsidP="007A47ED">
      <w:pPr>
        <w:widowControl w:val="0"/>
        <w:rPr>
          <w:sz w:val="20"/>
          <w:szCs w:val="20"/>
        </w:rPr>
      </w:pPr>
      <w:r w:rsidRPr="00D31E36">
        <w:rPr>
          <w:sz w:val="20"/>
          <w:szCs w:val="20"/>
          <w:lang w:val="es-US"/>
        </w:rPr>
        <w:t xml:space="preserve">Maikeru san wa, kuroda san no tame ni, kyooto no omiyage o katte kimashita.  </w:t>
      </w:r>
      <w:r w:rsidRPr="00D31E36">
        <w:rPr>
          <w:sz w:val="20"/>
          <w:szCs w:val="20"/>
        </w:rPr>
        <w:t>(</w:t>
      </w:r>
      <w:r w:rsidRPr="00AA01B8">
        <w:rPr>
          <w:b/>
          <w:sz w:val="20"/>
          <w:szCs w:val="20"/>
        </w:rPr>
        <w:t>omiyage</w:t>
      </w:r>
      <w:r w:rsidRPr="00D31E36">
        <w:rPr>
          <w:sz w:val="20"/>
          <w:szCs w:val="20"/>
        </w:rPr>
        <w:t xml:space="preserve"> = gift;  </w:t>
      </w:r>
      <w:r w:rsidRPr="00D31E36">
        <w:rPr>
          <w:i/>
          <w:sz w:val="20"/>
          <w:szCs w:val="20"/>
          <w:u w:val="single"/>
        </w:rPr>
        <w:t>my</w:t>
      </w:r>
      <w:r w:rsidRPr="00D31E36">
        <w:rPr>
          <w:i/>
          <w:sz w:val="20"/>
          <w:szCs w:val="20"/>
        </w:rPr>
        <w:t xml:space="preserve"> </w:t>
      </w:r>
      <w:r w:rsidRPr="00D31E36">
        <w:rPr>
          <w:i/>
          <w:sz w:val="20"/>
          <w:szCs w:val="20"/>
          <w:u w:val="single"/>
        </w:rPr>
        <w:t>Ya</w:t>
      </w:r>
      <w:r w:rsidRPr="00D31E36">
        <w:rPr>
          <w:i/>
          <w:sz w:val="20"/>
          <w:szCs w:val="20"/>
        </w:rPr>
        <w:t xml:space="preserve">nkee </w:t>
      </w:r>
      <w:r w:rsidRPr="00D31E36">
        <w:rPr>
          <w:i/>
          <w:sz w:val="20"/>
          <w:szCs w:val="20"/>
          <w:u w:val="single"/>
        </w:rPr>
        <w:t>ge</w:t>
      </w:r>
      <w:r w:rsidRPr="00D31E36">
        <w:rPr>
          <w:i/>
          <w:sz w:val="20"/>
          <w:szCs w:val="20"/>
        </w:rPr>
        <w:t xml:space="preserve">ntleman always brings a </w:t>
      </w:r>
      <w:r w:rsidRPr="00D31E36">
        <w:rPr>
          <w:i/>
          <w:sz w:val="20"/>
          <w:szCs w:val="20"/>
          <w:u w:val="single"/>
        </w:rPr>
        <w:t>gift</w:t>
      </w:r>
      <w:r w:rsidRPr="00D31E36">
        <w:rPr>
          <w:sz w:val="20"/>
          <w:szCs w:val="20"/>
        </w:rPr>
        <w:t>)</w:t>
      </w:r>
    </w:p>
    <w:p w:rsidR="003D4631" w:rsidRPr="00D31E36" w:rsidRDefault="001F6737" w:rsidP="007A47ED">
      <w:pPr>
        <w:widowControl w:val="0"/>
        <w:rPr>
          <w:sz w:val="20"/>
          <w:szCs w:val="20"/>
        </w:rPr>
      </w:pPr>
      <w:r>
        <w:rPr>
          <w:sz w:val="20"/>
          <w:szCs w:val="20"/>
        </w:rPr>
        <w:t>235</w:t>
      </w:r>
      <w:r w:rsidR="003D4631" w:rsidRPr="00D31E36">
        <w:rPr>
          <w:sz w:val="20"/>
          <w:szCs w:val="20"/>
        </w:rPr>
        <w:t xml:space="preserve">.  Barbara, as for always television is watching thing, what kind of purpose (question), do you know/understand?  Use no to make a noun phrase.  Use nan no.  Use tame.  ‘Barbara’ is the subject.  </w:t>
      </w:r>
    </w:p>
    <w:p w:rsidR="003D4631" w:rsidRPr="00D31E36" w:rsidRDefault="003D4631" w:rsidP="007A47ED">
      <w:pPr>
        <w:widowControl w:val="0"/>
        <w:rPr>
          <w:sz w:val="20"/>
          <w:szCs w:val="20"/>
        </w:rPr>
      </w:pPr>
      <w:r w:rsidRPr="00D31E36">
        <w:rPr>
          <w:rFonts w:hint="eastAsia"/>
          <w:sz w:val="20"/>
          <w:szCs w:val="20"/>
        </w:rPr>
        <w:t>バーバラさんがいつもテレビを見ているのは何のためかわかりますか。</w:t>
      </w:r>
    </w:p>
    <w:p w:rsidR="003D4631" w:rsidRPr="00D31E36" w:rsidRDefault="003D4631" w:rsidP="007A47ED">
      <w:pPr>
        <w:widowControl w:val="0"/>
        <w:rPr>
          <w:sz w:val="20"/>
          <w:szCs w:val="20"/>
        </w:rPr>
      </w:pPr>
      <w:r w:rsidRPr="00D31E36">
        <w:rPr>
          <w:sz w:val="20"/>
          <w:szCs w:val="20"/>
        </w:rPr>
        <w:t>Baabarasan ga, itsumo terebi o mite iru no wa, nan no tame ka, wakarimasu ka.</w:t>
      </w:r>
    </w:p>
    <w:p w:rsidR="003D4631" w:rsidRPr="00D31E36" w:rsidRDefault="001F6737" w:rsidP="007A47ED">
      <w:pPr>
        <w:widowControl w:val="0"/>
        <w:rPr>
          <w:sz w:val="20"/>
          <w:szCs w:val="20"/>
          <w:lang w:val="es-US"/>
        </w:rPr>
      </w:pPr>
      <w:r>
        <w:rPr>
          <w:sz w:val="20"/>
          <w:szCs w:val="20"/>
        </w:rPr>
        <w:t>236</w:t>
      </w:r>
      <w:r w:rsidR="003D4631" w:rsidRPr="00D31E36">
        <w:rPr>
          <w:sz w:val="20"/>
          <w:szCs w:val="20"/>
        </w:rPr>
        <w:t xml:space="preserve">.  For the sake of to attend a meeting, next week, I was scheduled to do a business trip to Osaka.   </w:t>
      </w:r>
      <w:r w:rsidR="003D4631" w:rsidRPr="00D31E36">
        <w:rPr>
          <w:sz w:val="20"/>
          <w:szCs w:val="20"/>
          <w:lang w:val="es-US"/>
        </w:rPr>
        <w:t>Use tame.</w:t>
      </w:r>
      <w:r w:rsidR="003D4631" w:rsidRPr="00D31E36">
        <w:rPr>
          <w:sz w:val="20"/>
          <w:szCs w:val="20"/>
          <w:lang w:val="es-US"/>
        </w:rPr>
        <w:tab/>
      </w:r>
    </w:p>
    <w:p w:rsidR="003D4631" w:rsidRPr="00D31E36" w:rsidRDefault="003D4631" w:rsidP="007A47ED">
      <w:pPr>
        <w:widowControl w:val="0"/>
        <w:rPr>
          <w:sz w:val="20"/>
          <w:szCs w:val="20"/>
          <w:lang w:val="es-US"/>
        </w:rPr>
      </w:pPr>
      <w:r w:rsidRPr="00D31E36">
        <w:rPr>
          <w:rFonts w:hint="eastAsia"/>
          <w:sz w:val="20"/>
          <w:szCs w:val="20"/>
          <w:lang w:val="es-US"/>
        </w:rPr>
        <w:t>会議に出るために来週大阪へ出張することになりました。</w:t>
      </w:r>
      <w:r w:rsidRPr="00D31E36">
        <w:rPr>
          <w:sz w:val="20"/>
          <w:szCs w:val="20"/>
          <w:lang w:val="es-US"/>
        </w:rPr>
        <w:tab/>
      </w:r>
      <w:r w:rsidRPr="00D31E36">
        <w:rPr>
          <w:sz w:val="20"/>
          <w:szCs w:val="20"/>
          <w:lang w:val="es-US"/>
        </w:rPr>
        <w:tab/>
      </w:r>
      <w:r w:rsidRPr="00D31E36">
        <w:rPr>
          <w:sz w:val="20"/>
          <w:szCs w:val="20"/>
          <w:lang w:val="es-US"/>
        </w:rPr>
        <w:tab/>
      </w:r>
      <w:r w:rsidRPr="00D31E36">
        <w:rPr>
          <w:sz w:val="20"/>
          <w:szCs w:val="20"/>
          <w:lang w:val="es-US"/>
        </w:rPr>
        <w:tab/>
        <w:t xml:space="preserve">  </w:t>
      </w:r>
      <w:r w:rsidRPr="00D31E36">
        <w:rPr>
          <w:sz w:val="20"/>
          <w:szCs w:val="20"/>
          <w:lang w:val="es-US"/>
        </w:rPr>
        <w:tab/>
      </w:r>
      <w:r w:rsidRPr="00D31E36">
        <w:rPr>
          <w:sz w:val="20"/>
          <w:szCs w:val="20"/>
          <w:lang w:val="es-US"/>
        </w:rPr>
        <w:tab/>
      </w:r>
      <w:r w:rsidRPr="00D31E36">
        <w:rPr>
          <w:sz w:val="20"/>
          <w:szCs w:val="20"/>
          <w:lang w:val="es-US"/>
        </w:rPr>
        <w:tab/>
      </w:r>
    </w:p>
    <w:p w:rsidR="003D4631" w:rsidRPr="00D31E36" w:rsidRDefault="003D4631" w:rsidP="007A47ED">
      <w:pPr>
        <w:widowControl w:val="0"/>
        <w:rPr>
          <w:sz w:val="20"/>
          <w:szCs w:val="20"/>
          <w:lang w:val="es-US"/>
        </w:rPr>
      </w:pPr>
      <w:r w:rsidRPr="00D31E36">
        <w:rPr>
          <w:sz w:val="20"/>
          <w:szCs w:val="20"/>
          <w:lang w:val="es-US"/>
        </w:rPr>
        <w:t>Kaigi ni deru tame ni, raishuu, oosaka e shutchoo suru koto ni narimashita.</w:t>
      </w:r>
    </w:p>
    <w:p w:rsidR="003D4631" w:rsidRPr="00D31E36" w:rsidRDefault="001F6737" w:rsidP="007A47ED">
      <w:pPr>
        <w:widowControl w:val="0"/>
        <w:rPr>
          <w:sz w:val="20"/>
          <w:szCs w:val="20"/>
          <w:lang w:val="es-US"/>
        </w:rPr>
      </w:pPr>
      <w:r>
        <w:rPr>
          <w:sz w:val="20"/>
          <w:szCs w:val="20"/>
        </w:rPr>
        <w:t>237</w:t>
      </w:r>
      <w:r w:rsidR="003D4631" w:rsidRPr="00D31E36">
        <w:rPr>
          <w:sz w:val="20"/>
          <w:szCs w:val="20"/>
        </w:rPr>
        <w:t xml:space="preserve">.  As for for the sake of to memorize French, when you think about it, it would probably be better to do a foreign study to France, huh.  </w:t>
      </w:r>
      <w:r w:rsidR="003D4631" w:rsidRPr="00D31E36">
        <w:rPr>
          <w:sz w:val="20"/>
          <w:szCs w:val="20"/>
          <w:lang w:val="es-US"/>
        </w:rPr>
        <w:t>Use tame.  Use yahari.</w:t>
      </w:r>
      <w:r w:rsidR="003D4631" w:rsidRPr="00D31E36">
        <w:rPr>
          <w:sz w:val="20"/>
          <w:szCs w:val="20"/>
          <w:lang w:val="es-US"/>
        </w:rPr>
        <w:tab/>
      </w:r>
    </w:p>
    <w:p w:rsidR="003D4631" w:rsidRPr="00D31E36" w:rsidRDefault="003D4631" w:rsidP="007A47ED">
      <w:pPr>
        <w:widowControl w:val="0"/>
        <w:rPr>
          <w:sz w:val="20"/>
          <w:szCs w:val="20"/>
          <w:lang w:val="es-US"/>
        </w:rPr>
      </w:pPr>
      <w:r w:rsidRPr="00D31E36">
        <w:rPr>
          <w:rFonts w:hint="eastAsia"/>
          <w:sz w:val="20"/>
          <w:szCs w:val="20"/>
          <w:lang w:val="es-US"/>
        </w:rPr>
        <w:t>フランス語を覚えるためにやはりフランスに留学したほうがいいでしょうね。</w:t>
      </w:r>
      <w:r w:rsidRPr="00D31E36">
        <w:rPr>
          <w:sz w:val="20"/>
          <w:szCs w:val="20"/>
          <w:lang w:val="es-US"/>
        </w:rPr>
        <w:t xml:space="preserve">Furansugo o oboeru tame ni, yahari, furansu ni ryuugaku shita hoo ga ii deshoo ne.  </w:t>
      </w:r>
      <w:r w:rsidRPr="00D31E36">
        <w:rPr>
          <w:sz w:val="20"/>
          <w:szCs w:val="20"/>
        </w:rPr>
        <w:t>(</w:t>
      </w:r>
      <w:r w:rsidRPr="00D31E36">
        <w:rPr>
          <w:i/>
          <w:sz w:val="20"/>
          <w:szCs w:val="20"/>
        </w:rPr>
        <w:t xml:space="preserve">the </w:t>
      </w:r>
      <w:r w:rsidRPr="00D31E36">
        <w:rPr>
          <w:i/>
          <w:sz w:val="20"/>
          <w:szCs w:val="20"/>
          <w:u w:val="single"/>
        </w:rPr>
        <w:t>ryu</w:t>
      </w:r>
      <w:r w:rsidRPr="00D31E36">
        <w:rPr>
          <w:i/>
          <w:sz w:val="20"/>
          <w:szCs w:val="20"/>
        </w:rPr>
        <w:t xml:space="preserve">kkusakku [rucksak]carrying </w:t>
      </w:r>
      <w:r w:rsidRPr="00D31E36">
        <w:rPr>
          <w:i/>
          <w:sz w:val="20"/>
          <w:szCs w:val="20"/>
          <w:u w:val="single"/>
        </w:rPr>
        <w:t>gaku</w:t>
      </w:r>
      <w:r w:rsidRPr="00D31E36">
        <w:rPr>
          <w:i/>
          <w:sz w:val="20"/>
          <w:szCs w:val="20"/>
        </w:rPr>
        <w:t xml:space="preserve">sei [students] </w:t>
      </w:r>
      <w:r w:rsidRPr="00D31E36">
        <w:rPr>
          <w:i/>
          <w:sz w:val="20"/>
          <w:szCs w:val="20"/>
          <w:u w:val="single"/>
        </w:rPr>
        <w:t>study abroad</w:t>
      </w:r>
      <w:r w:rsidRPr="00D31E36">
        <w:rPr>
          <w:i/>
          <w:sz w:val="20"/>
          <w:szCs w:val="20"/>
        </w:rPr>
        <w:t>)</w:t>
      </w:r>
    </w:p>
    <w:p w:rsidR="003D4631" w:rsidRPr="00A16801" w:rsidRDefault="001F6737" w:rsidP="007A47ED">
      <w:pPr>
        <w:widowControl w:val="0"/>
        <w:rPr>
          <w:sz w:val="20"/>
          <w:szCs w:val="20"/>
        </w:rPr>
      </w:pPr>
      <w:r>
        <w:rPr>
          <w:sz w:val="20"/>
          <w:szCs w:val="20"/>
        </w:rPr>
        <w:t>238</w:t>
      </w:r>
      <w:r w:rsidR="003D4631" w:rsidRPr="00D31E36">
        <w:rPr>
          <w:sz w:val="20"/>
          <w:szCs w:val="20"/>
        </w:rPr>
        <w:t xml:space="preserve">. </w:t>
      </w:r>
      <w:r w:rsidR="003D4631" w:rsidRPr="00A16801">
        <w:rPr>
          <w:sz w:val="20"/>
          <w:szCs w:val="20"/>
        </w:rPr>
        <w:t xml:space="preserve"> Instead of using tame ni, meaning for the sake of, or for the purpose of, if you just want to make a milder statement , like such that, so as to, or in such a way as to, use</w:t>
      </w:r>
      <w:r w:rsidR="003D4631" w:rsidRPr="00A16801">
        <w:rPr>
          <w:sz w:val="20"/>
          <w:szCs w:val="20"/>
        </w:rPr>
        <w:tab/>
      </w:r>
    </w:p>
    <w:p w:rsidR="003D4631" w:rsidRPr="00A16801" w:rsidRDefault="003D4631" w:rsidP="007A47ED">
      <w:pPr>
        <w:widowControl w:val="0"/>
        <w:rPr>
          <w:sz w:val="20"/>
          <w:szCs w:val="20"/>
        </w:rPr>
      </w:pPr>
      <w:r w:rsidRPr="00A16801">
        <w:rPr>
          <w:rFonts w:hint="eastAsia"/>
          <w:sz w:val="20"/>
          <w:szCs w:val="20"/>
        </w:rPr>
        <w:t>ように。</w:t>
      </w:r>
      <w:r w:rsidRPr="00A16801">
        <w:rPr>
          <w:sz w:val="20"/>
          <w:szCs w:val="20"/>
        </w:rPr>
        <w:tab/>
      </w:r>
      <w:r w:rsidRPr="00A16801">
        <w:rPr>
          <w:sz w:val="20"/>
          <w:szCs w:val="20"/>
        </w:rPr>
        <w:tab/>
      </w:r>
      <w:r w:rsidRPr="00A16801">
        <w:rPr>
          <w:sz w:val="20"/>
          <w:szCs w:val="20"/>
        </w:rPr>
        <w:tab/>
      </w:r>
      <w:r w:rsidRPr="00A16801">
        <w:rPr>
          <w:sz w:val="20"/>
          <w:szCs w:val="20"/>
        </w:rPr>
        <w:tab/>
      </w:r>
    </w:p>
    <w:p w:rsidR="003D4631" w:rsidRPr="00D31E36" w:rsidRDefault="003D4631" w:rsidP="007A47ED">
      <w:pPr>
        <w:widowControl w:val="0"/>
        <w:rPr>
          <w:sz w:val="20"/>
          <w:szCs w:val="20"/>
        </w:rPr>
      </w:pPr>
      <w:r w:rsidRPr="00A16801">
        <w:rPr>
          <w:sz w:val="20"/>
          <w:szCs w:val="20"/>
        </w:rPr>
        <w:t xml:space="preserve">Yoo ni.   </w:t>
      </w:r>
    </w:p>
    <w:p w:rsidR="003D4631" w:rsidRPr="00D31E36" w:rsidRDefault="001F6737" w:rsidP="007A47ED">
      <w:pPr>
        <w:widowControl w:val="0"/>
        <w:rPr>
          <w:sz w:val="20"/>
          <w:szCs w:val="20"/>
        </w:rPr>
      </w:pPr>
      <w:r>
        <w:rPr>
          <w:sz w:val="20"/>
          <w:szCs w:val="20"/>
        </w:rPr>
        <w:t>239</w:t>
      </w:r>
      <w:r w:rsidR="003D4631" w:rsidRPr="00D31E36">
        <w:rPr>
          <w:sz w:val="20"/>
          <w:szCs w:val="20"/>
        </w:rPr>
        <w:t>.  So as to not catch cold, please be careful.  (Use yoo ni for the next 3 sentences.)</w:t>
      </w:r>
    </w:p>
    <w:p w:rsidR="003D4631" w:rsidRPr="00D31E36" w:rsidRDefault="003D4631" w:rsidP="007A47ED">
      <w:pPr>
        <w:widowControl w:val="0"/>
        <w:rPr>
          <w:b/>
          <w:sz w:val="20"/>
          <w:szCs w:val="20"/>
        </w:rPr>
      </w:pPr>
      <w:r w:rsidRPr="00D31E36">
        <w:rPr>
          <w:rFonts w:hint="eastAsia"/>
          <w:sz w:val="20"/>
          <w:szCs w:val="20"/>
        </w:rPr>
        <w:t>風邪を引かないように気をつけてください。</w:t>
      </w:r>
    </w:p>
    <w:p w:rsidR="003D4631" w:rsidRPr="00D31E36" w:rsidRDefault="003D4631" w:rsidP="007A47ED">
      <w:pPr>
        <w:widowControl w:val="0"/>
        <w:rPr>
          <w:sz w:val="20"/>
          <w:szCs w:val="20"/>
        </w:rPr>
      </w:pPr>
      <w:r w:rsidRPr="00D31E36">
        <w:rPr>
          <w:sz w:val="20"/>
          <w:szCs w:val="20"/>
          <w:lang w:val="es-US"/>
        </w:rPr>
        <w:t xml:space="preserve">Kaze o hikanai yoo ni, ki o tsukete kudasai.  </w:t>
      </w:r>
      <w:r w:rsidRPr="00D31E36">
        <w:rPr>
          <w:sz w:val="20"/>
          <w:szCs w:val="20"/>
        </w:rPr>
        <w:t>(kaze o hikanai tame ni</w:t>
      </w:r>
      <w:r w:rsidR="00AA01B8">
        <w:rPr>
          <w:sz w:val="20"/>
          <w:szCs w:val="20"/>
        </w:rPr>
        <w:t xml:space="preserve">, </w:t>
      </w:r>
      <w:r w:rsidR="00AA01B8" w:rsidRPr="00AA01B8">
        <w:rPr>
          <w:i/>
          <w:sz w:val="20"/>
          <w:szCs w:val="20"/>
        </w:rPr>
        <w:t>not</w:t>
      </w:r>
      <w:r w:rsidR="00AA01B8">
        <w:rPr>
          <w:sz w:val="20"/>
          <w:szCs w:val="20"/>
        </w:rPr>
        <w:t xml:space="preserve"> OK</w:t>
      </w:r>
      <w:r w:rsidRPr="00D31E36">
        <w:rPr>
          <w:sz w:val="20"/>
          <w:szCs w:val="20"/>
        </w:rPr>
        <w:t>)</w:t>
      </w:r>
    </w:p>
    <w:p w:rsidR="003D4631" w:rsidRPr="00D31E36" w:rsidRDefault="001F6737" w:rsidP="007A47ED">
      <w:pPr>
        <w:widowControl w:val="0"/>
        <w:rPr>
          <w:sz w:val="20"/>
          <w:szCs w:val="20"/>
        </w:rPr>
      </w:pPr>
      <w:r>
        <w:rPr>
          <w:sz w:val="20"/>
          <w:szCs w:val="20"/>
        </w:rPr>
        <w:t>240</w:t>
      </w:r>
      <w:r w:rsidR="003D4631" w:rsidRPr="00D31E36">
        <w:rPr>
          <w:sz w:val="20"/>
          <w:szCs w:val="20"/>
        </w:rPr>
        <w:t xml:space="preserve">.  So that any of them can read, please write </w:t>
      </w:r>
      <w:r w:rsidR="003D4631" w:rsidRPr="00D31E36">
        <w:rPr>
          <w:sz w:val="20"/>
          <w:szCs w:val="20"/>
        </w:rPr>
        <w:lastRenderedPageBreak/>
        <w:t xml:space="preserve">characters cleanly.  </w:t>
      </w:r>
    </w:p>
    <w:p w:rsidR="003D4631" w:rsidRPr="00D31E36" w:rsidRDefault="003D4631" w:rsidP="007A47ED">
      <w:pPr>
        <w:widowControl w:val="0"/>
        <w:rPr>
          <w:sz w:val="20"/>
          <w:szCs w:val="20"/>
        </w:rPr>
      </w:pPr>
      <w:r w:rsidRPr="00D31E36">
        <w:rPr>
          <w:rFonts w:hint="eastAsia"/>
          <w:sz w:val="20"/>
          <w:szCs w:val="20"/>
        </w:rPr>
        <w:t>だれでも読めるように字をきれいに書いてください。</w:t>
      </w:r>
    </w:p>
    <w:p w:rsidR="003D4631" w:rsidRPr="00D31E36" w:rsidRDefault="003D4631" w:rsidP="007A47ED">
      <w:pPr>
        <w:widowControl w:val="0"/>
        <w:rPr>
          <w:sz w:val="20"/>
          <w:szCs w:val="20"/>
        </w:rPr>
      </w:pPr>
      <w:r w:rsidRPr="00D31E36">
        <w:rPr>
          <w:sz w:val="20"/>
          <w:szCs w:val="20"/>
          <w:lang w:val="es-US"/>
        </w:rPr>
        <w:t xml:space="preserve">Daredemo yomeru yoo ni, ji o kirei ni kaite kudasai.  </w:t>
      </w:r>
      <w:r w:rsidRPr="00D31E36">
        <w:rPr>
          <w:sz w:val="20"/>
          <w:szCs w:val="20"/>
        </w:rPr>
        <w:t>(</w:t>
      </w:r>
      <w:r w:rsidRPr="00AA01B8">
        <w:rPr>
          <w:i/>
          <w:sz w:val="20"/>
          <w:szCs w:val="20"/>
        </w:rPr>
        <w:t>not</w:t>
      </w:r>
      <w:r w:rsidRPr="00D31E36">
        <w:rPr>
          <w:sz w:val="20"/>
          <w:szCs w:val="20"/>
        </w:rPr>
        <w:t xml:space="preserve"> </w:t>
      </w:r>
      <w:r w:rsidR="00AA01B8">
        <w:rPr>
          <w:sz w:val="20"/>
          <w:szCs w:val="20"/>
        </w:rPr>
        <w:t xml:space="preserve">OK to say daredemo </w:t>
      </w:r>
      <w:r w:rsidRPr="00D31E36">
        <w:rPr>
          <w:sz w:val="20"/>
          <w:szCs w:val="20"/>
        </w:rPr>
        <w:t xml:space="preserve">yomeru tame ni, </w:t>
      </w:r>
      <w:r w:rsidR="00AA01B8">
        <w:rPr>
          <w:sz w:val="20"/>
          <w:szCs w:val="20"/>
        </w:rPr>
        <w:t>since that</w:t>
      </w:r>
      <w:r w:rsidRPr="00D31E36">
        <w:rPr>
          <w:sz w:val="20"/>
          <w:szCs w:val="20"/>
        </w:rPr>
        <w:t xml:space="preserve"> would imply that truly everyone needs to be able to read t</w:t>
      </w:r>
      <w:r w:rsidR="00AA01B8">
        <w:rPr>
          <w:sz w:val="20"/>
          <w:szCs w:val="20"/>
        </w:rPr>
        <w:t>hem)  (donata demo, also OK)  (i</w:t>
      </w:r>
      <w:r w:rsidRPr="00D31E36">
        <w:rPr>
          <w:sz w:val="20"/>
          <w:szCs w:val="20"/>
        </w:rPr>
        <w:t>f you follow a question word with demo, it means any, e.g., doredemo means any of</w:t>
      </w:r>
      <w:r w:rsidR="00AA01B8">
        <w:rPr>
          <w:sz w:val="20"/>
          <w:szCs w:val="20"/>
        </w:rPr>
        <w:t xml:space="preserve"> </w:t>
      </w:r>
      <w:r w:rsidRPr="00D31E36">
        <w:rPr>
          <w:sz w:val="20"/>
          <w:szCs w:val="20"/>
        </w:rPr>
        <w:t>them, whichever one)</w:t>
      </w:r>
    </w:p>
    <w:p w:rsidR="003D4631" w:rsidRPr="00D31E36" w:rsidRDefault="001F6737" w:rsidP="007A47ED">
      <w:pPr>
        <w:widowControl w:val="0"/>
        <w:rPr>
          <w:sz w:val="20"/>
          <w:szCs w:val="20"/>
        </w:rPr>
      </w:pPr>
      <w:r>
        <w:rPr>
          <w:sz w:val="20"/>
          <w:szCs w:val="20"/>
        </w:rPr>
        <w:t>241</w:t>
      </w:r>
      <w:r w:rsidR="003D4631" w:rsidRPr="00D31E36">
        <w:rPr>
          <w:sz w:val="20"/>
          <w:szCs w:val="20"/>
        </w:rPr>
        <w:t>.  In such a way that to me also will understand, more easily do explanation please.</w:t>
      </w:r>
    </w:p>
    <w:p w:rsidR="003D4631" w:rsidRPr="00D31E36" w:rsidRDefault="003D4631" w:rsidP="007A47ED">
      <w:pPr>
        <w:widowControl w:val="0"/>
        <w:rPr>
          <w:sz w:val="20"/>
          <w:szCs w:val="20"/>
        </w:rPr>
      </w:pPr>
      <w:r w:rsidRPr="00D31E36">
        <w:rPr>
          <w:rFonts w:hint="eastAsia"/>
          <w:sz w:val="20"/>
          <w:szCs w:val="20"/>
        </w:rPr>
        <w:t>私にもわかるようにもっと易しく説明してください。</w:t>
      </w:r>
    </w:p>
    <w:p w:rsidR="003D4631" w:rsidRPr="00D31E36" w:rsidRDefault="003D4631" w:rsidP="007A47ED">
      <w:pPr>
        <w:widowControl w:val="0"/>
        <w:rPr>
          <w:sz w:val="20"/>
          <w:szCs w:val="20"/>
        </w:rPr>
      </w:pPr>
      <w:r w:rsidRPr="00D31E36">
        <w:rPr>
          <w:sz w:val="20"/>
          <w:szCs w:val="20"/>
        </w:rPr>
        <w:t xml:space="preserve">Watashi ni mo wakaru yoo ni, motto yasashiku setsumei shite kudasai.  (OK to substitute kantan ni, meaning simple or brief, for yasashiku; </w:t>
      </w:r>
      <w:r w:rsidR="00AA01B8">
        <w:rPr>
          <w:sz w:val="20"/>
          <w:szCs w:val="20"/>
        </w:rPr>
        <w:t xml:space="preserve"> </w:t>
      </w:r>
      <w:r w:rsidRPr="00D31E36">
        <w:rPr>
          <w:sz w:val="20"/>
          <w:szCs w:val="20"/>
        </w:rPr>
        <w:t>ku changes yasashii into an adverb)</w:t>
      </w:r>
    </w:p>
    <w:p w:rsidR="003D4631" w:rsidRPr="00D31E36" w:rsidRDefault="001F6737" w:rsidP="007A47ED">
      <w:pPr>
        <w:widowControl w:val="0"/>
        <w:rPr>
          <w:sz w:val="20"/>
          <w:szCs w:val="20"/>
        </w:rPr>
      </w:pPr>
      <w:r>
        <w:rPr>
          <w:sz w:val="20"/>
          <w:szCs w:val="20"/>
        </w:rPr>
        <w:t>242</w:t>
      </w:r>
      <w:r w:rsidR="003D4631" w:rsidRPr="00D31E36">
        <w:rPr>
          <w:sz w:val="20"/>
          <w:szCs w:val="20"/>
        </w:rPr>
        <w:t>.  In order to check the meaning of words, I consult a dictionary.  Plain speech.  (Use tame ni for the next 7 sentences.)</w:t>
      </w:r>
    </w:p>
    <w:p w:rsidR="003D4631" w:rsidRPr="00D31E36" w:rsidRDefault="003D4631" w:rsidP="007A47ED">
      <w:pPr>
        <w:widowControl w:val="0"/>
        <w:rPr>
          <w:sz w:val="20"/>
          <w:szCs w:val="20"/>
        </w:rPr>
      </w:pPr>
      <w:r w:rsidRPr="00D31E36">
        <w:rPr>
          <w:rFonts w:hint="eastAsia"/>
          <w:sz w:val="20"/>
          <w:szCs w:val="20"/>
        </w:rPr>
        <w:t>言葉の意味を調べるために辞書を引く。</w:t>
      </w:r>
    </w:p>
    <w:p w:rsidR="003D4631" w:rsidRPr="00D31E36" w:rsidRDefault="003D4631" w:rsidP="007A47ED">
      <w:pPr>
        <w:widowControl w:val="0"/>
        <w:rPr>
          <w:sz w:val="20"/>
          <w:szCs w:val="20"/>
        </w:rPr>
      </w:pPr>
      <w:r w:rsidRPr="00D31E36">
        <w:rPr>
          <w:sz w:val="20"/>
          <w:szCs w:val="20"/>
        </w:rPr>
        <w:t>Kotoba no imi o shiraberu tame ni, jisho o hiku.  (</w:t>
      </w:r>
      <w:r w:rsidRPr="00AA01B8">
        <w:rPr>
          <w:b/>
          <w:sz w:val="20"/>
          <w:szCs w:val="20"/>
        </w:rPr>
        <w:t>imi</w:t>
      </w:r>
      <w:r w:rsidRPr="00D31E36">
        <w:rPr>
          <w:sz w:val="20"/>
          <w:szCs w:val="20"/>
        </w:rPr>
        <w:t xml:space="preserve"> = meaning, sense, significance;  </w:t>
      </w:r>
      <w:r w:rsidRPr="002B2B6C">
        <w:rPr>
          <w:i/>
          <w:sz w:val="20"/>
          <w:szCs w:val="20"/>
        </w:rPr>
        <w:t xml:space="preserve">the </w:t>
      </w:r>
      <w:r w:rsidRPr="002B2B6C">
        <w:rPr>
          <w:i/>
          <w:sz w:val="20"/>
          <w:szCs w:val="20"/>
          <w:u w:val="single"/>
        </w:rPr>
        <w:t>meaning</w:t>
      </w:r>
      <w:r w:rsidRPr="002B2B6C">
        <w:rPr>
          <w:i/>
          <w:sz w:val="20"/>
          <w:szCs w:val="20"/>
        </w:rPr>
        <w:t xml:space="preserve"> of </w:t>
      </w:r>
      <w:r w:rsidRPr="002B2B6C">
        <w:rPr>
          <w:i/>
          <w:sz w:val="20"/>
          <w:szCs w:val="20"/>
          <w:u w:val="single"/>
        </w:rPr>
        <w:t>imi</w:t>
      </w:r>
      <w:r w:rsidRPr="002B2B6C">
        <w:rPr>
          <w:i/>
          <w:sz w:val="20"/>
          <w:szCs w:val="20"/>
        </w:rPr>
        <w:t>tate is to pretend to be</w:t>
      </w:r>
      <w:r w:rsidRPr="00D31E36">
        <w:rPr>
          <w:sz w:val="20"/>
          <w:szCs w:val="20"/>
        </w:rPr>
        <w:t>)  (</w:t>
      </w:r>
      <w:r w:rsidRPr="00AA01B8">
        <w:rPr>
          <w:b/>
          <w:sz w:val="20"/>
          <w:szCs w:val="20"/>
        </w:rPr>
        <w:t>hiku</w:t>
      </w:r>
      <w:r w:rsidRPr="00D31E36">
        <w:rPr>
          <w:sz w:val="20"/>
          <w:szCs w:val="20"/>
        </w:rPr>
        <w:t xml:space="preserve"> = pull, subtract, look up, draw down, attract, swelling go down;  </w:t>
      </w:r>
      <w:r w:rsidRPr="00D31E36">
        <w:rPr>
          <w:i/>
          <w:sz w:val="20"/>
          <w:szCs w:val="20"/>
        </w:rPr>
        <w:t xml:space="preserve">hicks </w:t>
      </w:r>
      <w:r w:rsidRPr="00D31E36">
        <w:rPr>
          <w:i/>
          <w:sz w:val="20"/>
          <w:szCs w:val="20"/>
          <w:u w:val="single"/>
        </w:rPr>
        <w:t>hiku</w:t>
      </w:r>
      <w:r w:rsidRPr="00D31E36">
        <w:rPr>
          <w:i/>
          <w:sz w:val="20"/>
          <w:szCs w:val="20"/>
        </w:rPr>
        <w:t xml:space="preserve"> [pull] out dictionaries and </w:t>
      </w:r>
      <w:r w:rsidRPr="00D31E36">
        <w:rPr>
          <w:i/>
          <w:sz w:val="20"/>
          <w:szCs w:val="20"/>
          <w:u w:val="single"/>
        </w:rPr>
        <w:t>look up</w:t>
      </w:r>
      <w:r w:rsidRPr="00D31E36">
        <w:rPr>
          <w:i/>
          <w:sz w:val="20"/>
          <w:szCs w:val="20"/>
        </w:rPr>
        <w:t xml:space="preserve"> stuff</w:t>
      </w:r>
      <w:r w:rsidRPr="00D31E36">
        <w:rPr>
          <w:sz w:val="20"/>
          <w:szCs w:val="20"/>
        </w:rPr>
        <w:t xml:space="preserve">) </w:t>
      </w:r>
    </w:p>
    <w:p w:rsidR="003D4631" w:rsidRPr="00D31E36" w:rsidRDefault="001F6737" w:rsidP="007A47ED">
      <w:pPr>
        <w:widowControl w:val="0"/>
        <w:rPr>
          <w:sz w:val="20"/>
          <w:szCs w:val="20"/>
        </w:rPr>
      </w:pPr>
      <w:r>
        <w:rPr>
          <w:sz w:val="20"/>
          <w:szCs w:val="20"/>
        </w:rPr>
        <w:t>243</w:t>
      </w:r>
      <w:r w:rsidR="003D4631" w:rsidRPr="00D31E36">
        <w:rPr>
          <w:sz w:val="20"/>
          <w:szCs w:val="20"/>
        </w:rPr>
        <w:t xml:space="preserve">.  In order to board a bullet train, I go to Tokyo Station.  Plain speech. </w:t>
      </w:r>
    </w:p>
    <w:p w:rsidR="003D4631" w:rsidRPr="00D31E36" w:rsidRDefault="003D4631" w:rsidP="007A47ED">
      <w:pPr>
        <w:widowControl w:val="0"/>
        <w:rPr>
          <w:sz w:val="20"/>
          <w:szCs w:val="20"/>
        </w:rPr>
      </w:pPr>
      <w:r w:rsidRPr="00D31E36">
        <w:rPr>
          <w:rFonts w:hint="eastAsia"/>
          <w:sz w:val="20"/>
          <w:szCs w:val="20"/>
        </w:rPr>
        <w:t>新幹線に乗るために東京駅に行く。</w:t>
      </w:r>
      <w:r w:rsidRPr="00D31E36">
        <w:rPr>
          <w:sz w:val="20"/>
          <w:szCs w:val="20"/>
        </w:rPr>
        <w:t xml:space="preserve"> </w:t>
      </w:r>
    </w:p>
    <w:p w:rsidR="003D4631" w:rsidRPr="00D31E36" w:rsidRDefault="003D4631" w:rsidP="007A47ED">
      <w:pPr>
        <w:widowControl w:val="0"/>
        <w:rPr>
          <w:sz w:val="20"/>
          <w:szCs w:val="20"/>
        </w:rPr>
      </w:pPr>
      <w:r w:rsidRPr="00D31E36">
        <w:rPr>
          <w:sz w:val="20"/>
          <w:szCs w:val="20"/>
        </w:rPr>
        <w:t xml:space="preserve">Shinkansen ni noru tame ni, tookyoo eki ni iku.  </w:t>
      </w:r>
    </w:p>
    <w:p w:rsidR="003D4631" w:rsidRPr="00D31E36" w:rsidRDefault="001F6737" w:rsidP="007A47ED">
      <w:pPr>
        <w:widowControl w:val="0"/>
        <w:rPr>
          <w:sz w:val="20"/>
          <w:szCs w:val="20"/>
        </w:rPr>
      </w:pPr>
      <w:r>
        <w:rPr>
          <w:sz w:val="20"/>
          <w:szCs w:val="20"/>
        </w:rPr>
        <w:t>244</w:t>
      </w:r>
      <w:r w:rsidR="003D4631" w:rsidRPr="00D31E36">
        <w:rPr>
          <w:sz w:val="20"/>
          <w:szCs w:val="20"/>
        </w:rPr>
        <w:t>.  In order to do Michael’s welcome party, I will reserve a restaurant.  Plain speech.</w:t>
      </w:r>
    </w:p>
    <w:p w:rsidR="003D4631" w:rsidRPr="00D31E36" w:rsidRDefault="003D4631" w:rsidP="007A47ED">
      <w:pPr>
        <w:widowControl w:val="0"/>
        <w:rPr>
          <w:sz w:val="20"/>
          <w:szCs w:val="20"/>
        </w:rPr>
      </w:pPr>
      <w:r w:rsidRPr="00D31E36">
        <w:rPr>
          <w:rFonts w:hint="eastAsia"/>
          <w:sz w:val="20"/>
          <w:szCs w:val="20"/>
        </w:rPr>
        <w:t>マイケルさんの歓迎会をするためにレストランを予約する。</w:t>
      </w:r>
    </w:p>
    <w:p w:rsidR="003D4631" w:rsidRPr="00D31E36" w:rsidRDefault="003D4631" w:rsidP="007A47ED">
      <w:pPr>
        <w:widowControl w:val="0"/>
        <w:rPr>
          <w:sz w:val="20"/>
          <w:szCs w:val="20"/>
        </w:rPr>
      </w:pPr>
      <w:r w:rsidRPr="00D31E36">
        <w:rPr>
          <w:sz w:val="20"/>
          <w:szCs w:val="20"/>
        </w:rPr>
        <w:t xml:space="preserve">Maikeru san no kangeikai o suru tame ni, resutoran o yoyaku suru.  </w:t>
      </w:r>
    </w:p>
    <w:p w:rsidR="003D4631" w:rsidRPr="00D31E36" w:rsidRDefault="001F6737" w:rsidP="007A47ED">
      <w:pPr>
        <w:widowControl w:val="0"/>
        <w:rPr>
          <w:sz w:val="20"/>
          <w:szCs w:val="20"/>
        </w:rPr>
      </w:pPr>
      <w:r>
        <w:rPr>
          <w:sz w:val="20"/>
          <w:szCs w:val="20"/>
        </w:rPr>
        <w:t>245</w:t>
      </w:r>
      <w:r w:rsidR="003D4631" w:rsidRPr="00D31E36">
        <w:rPr>
          <w:sz w:val="20"/>
          <w:szCs w:val="20"/>
        </w:rPr>
        <w:t xml:space="preserve">.  In order to teach and receive the part that I don’t understand, I will go to the teacher’s room.   Use tokoro to mean part.  Plain speech.  </w:t>
      </w:r>
    </w:p>
    <w:p w:rsidR="003D4631" w:rsidRPr="00D31E36" w:rsidRDefault="003D4631" w:rsidP="007A47ED">
      <w:pPr>
        <w:widowControl w:val="0"/>
        <w:rPr>
          <w:sz w:val="20"/>
          <w:szCs w:val="20"/>
        </w:rPr>
      </w:pPr>
      <w:r w:rsidRPr="00D31E36">
        <w:rPr>
          <w:rFonts w:hint="eastAsia"/>
          <w:sz w:val="20"/>
          <w:szCs w:val="20"/>
        </w:rPr>
        <w:t>わからないところを教えてもらうために先生の部屋に行く。</w:t>
      </w:r>
    </w:p>
    <w:p w:rsidR="003D4631" w:rsidRPr="00D31E36" w:rsidRDefault="003D4631" w:rsidP="007A47ED">
      <w:pPr>
        <w:widowControl w:val="0"/>
        <w:rPr>
          <w:sz w:val="20"/>
          <w:szCs w:val="20"/>
        </w:rPr>
      </w:pPr>
      <w:r w:rsidRPr="00D31E36">
        <w:rPr>
          <w:sz w:val="20"/>
          <w:szCs w:val="20"/>
        </w:rPr>
        <w:t>Wakaranai tokoro o oshiete morau tame ni, sensei no heya ni iku.  (</w:t>
      </w:r>
      <w:r w:rsidRPr="00AA01B8">
        <w:rPr>
          <w:b/>
          <w:sz w:val="20"/>
          <w:szCs w:val="20"/>
        </w:rPr>
        <w:t>tokoro</w:t>
      </w:r>
      <w:r w:rsidRPr="00D31E36">
        <w:rPr>
          <w:sz w:val="20"/>
          <w:szCs w:val="20"/>
        </w:rPr>
        <w:t xml:space="preserve"> = place, address, part;  </w:t>
      </w:r>
      <w:r w:rsidRPr="00AA01B8">
        <w:rPr>
          <w:b/>
          <w:sz w:val="20"/>
          <w:szCs w:val="20"/>
        </w:rPr>
        <w:t>juushoo</w:t>
      </w:r>
      <w:r w:rsidRPr="00D31E36">
        <w:rPr>
          <w:sz w:val="20"/>
          <w:szCs w:val="20"/>
        </w:rPr>
        <w:t xml:space="preserve"> = address)  (OK to substitute koto for tokoro</w:t>
      </w:r>
      <w:r w:rsidR="00AA01B8">
        <w:rPr>
          <w:sz w:val="20"/>
          <w:szCs w:val="20"/>
        </w:rPr>
        <w:t xml:space="preserve"> in this sentence</w:t>
      </w:r>
      <w:r w:rsidRPr="00D31E36">
        <w:rPr>
          <w:sz w:val="20"/>
          <w:szCs w:val="20"/>
        </w:rPr>
        <w:t>)</w:t>
      </w:r>
    </w:p>
    <w:p w:rsidR="003D4631" w:rsidRPr="00D31E36" w:rsidRDefault="001F6737" w:rsidP="007A47ED">
      <w:pPr>
        <w:widowControl w:val="0"/>
        <w:rPr>
          <w:sz w:val="20"/>
          <w:szCs w:val="20"/>
        </w:rPr>
      </w:pPr>
      <w:r>
        <w:rPr>
          <w:sz w:val="20"/>
          <w:szCs w:val="20"/>
        </w:rPr>
        <w:t>246</w:t>
      </w:r>
      <w:r w:rsidR="003D4631" w:rsidRPr="00D31E36">
        <w:rPr>
          <w:sz w:val="20"/>
          <w:szCs w:val="20"/>
        </w:rPr>
        <w:t xml:space="preserve">.  In order to insert gasoline, I will stop the car’s engine.  Plain speech. </w:t>
      </w:r>
    </w:p>
    <w:p w:rsidR="003D4631" w:rsidRPr="00D31E36" w:rsidRDefault="003D4631" w:rsidP="007A47ED">
      <w:pPr>
        <w:widowControl w:val="0"/>
        <w:rPr>
          <w:sz w:val="20"/>
          <w:szCs w:val="20"/>
        </w:rPr>
      </w:pPr>
      <w:r w:rsidRPr="00D31E36">
        <w:rPr>
          <w:rFonts w:hint="eastAsia"/>
          <w:sz w:val="20"/>
          <w:szCs w:val="20"/>
        </w:rPr>
        <w:t>ガソリンを入れるために車のエンジンを止める。</w:t>
      </w:r>
      <w:r w:rsidRPr="00D31E36">
        <w:rPr>
          <w:sz w:val="20"/>
          <w:szCs w:val="20"/>
        </w:rPr>
        <w:t xml:space="preserve"> </w:t>
      </w:r>
    </w:p>
    <w:p w:rsidR="003D4631" w:rsidRPr="00D31E36" w:rsidRDefault="003D4631" w:rsidP="007A47ED">
      <w:pPr>
        <w:widowControl w:val="0"/>
        <w:rPr>
          <w:sz w:val="20"/>
          <w:szCs w:val="20"/>
        </w:rPr>
      </w:pPr>
      <w:r w:rsidRPr="00D31E36">
        <w:rPr>
          <w:sz w:val="20"/>
          <w:szCs w:val="20"/>
        </w:rPr>
        <w:t xml:space="preserve">Gasorin o ireru tame ni, kuruma no enjin o tomeru.  </w:t>
      </w:r>
    </w:p>
    <w:p w:rsidR="003D4631" w:rsidRPr="00D31E36" w:rsidRDefault="001F6737" w:rsidP="007A47ED">
      <w:pPr>
        <w:widowControl w:val="0"/>
        <w:rPr>
          <w:sz w:val="20"/>
          <w:szCs w:val="20"/>
        </w:rPr>
      </w:pPr>
      <w:r>
        <w:rPr>
          <w:sz w:val="20"/>
          <w:szCs w:val="20"/>
        </w:rPr>
        <w:t>247</w:t>
      </w:r>
      <w:r w:rsidR="003D4631" w:rsidRPr="00D31E36">
        <w:rPr>
          <w:sz w:val="20"/>
          <w:szCs w:val="20"/>
        </w:rPr>
        <w:t>.  In order to quickly neatly write documents, I will use a word processor.  Plain speech.</w:t>
      </w:r>
    </w:p>
    <w:p w:rsidR="003D4631" w:rsidRPr="00D31E36" w:rsidRDefault="003D4631" w:rsidP="007A47ED">
      <w:pPr>
        <w:widowControl w:val="0"/>
        <w:rPr>
          <w:sz w:val="20"/>
          <w:szCs w:val="20"/>
        </w:rPr>
      </w:pPr>
      <w:r w:rsidRPr="00D31E36">
        <w:rPr>
          <w:rFonts w:hint="eastAsia"/>
          <w:sz w:val="20"/>
          <w:szCs w:val="20"/>
        </w:rPr>
        <w:t>書類を早くきれいに書くためにワープロを使う。</w:t>
      </w:r>
    </w:p>
    <w:p w:rsidR="003D4631" w:rsidRPr="00D31E36" w:rsidRDefault="003D4631" w:rsidP="007A47ED">
      <w:pPr>
        <w:widowControl w:val="0"/>
        <w:rPr>
          <w:sz w:val="20"/>
          <w:szCs w:val="20"/>
        </w:rPr>
      </w:pPr>
      <w:r w:rsidRPr="00D31E36">
        <w:rPr>
          <w:sz w:val="20"/>
          <w:szCs w:val="20"/>
        </w:rPr>
        <w:t xml:space="preserve">Shorui o hayaku kirei ni kaku tame ni, waapuro o tsukau.  (hayakute, </w:t>
      </w:r>
      <w:r w:rsidRPr="00AA01B8">
        <w:rPr>
          <w:i/>
          <w:sz w:val="20"/>
          <w:szCs w:val="20"/>
        </w:rPr>
        <w:t>not</w:t>
      </w:r>
      <w:r w:rsidRPr="00D31E36">
        <w:rPr>
          <w:sz w:val="20"/>
          <w:szCs w:val="20"/>
        </w:rPr>
        <w:t xml:space="preserve"> OK;  hayaku kaku = I write </w:t>
      </w:r>
      <w:r w:rsidRPr="00D31E36">
        <w:rPr>
          <w:sz w:val="20"/>
          <w:szCs w:val="20"/>
        </w:rPr>
        <w:lastRenderedPageBreak/>
        <w:t>quickly</w:t>
      </w:r>
      <w:r w:rsidR="00AA01B8">
        <w:rPr>
          <w:sz w:val="20"/>
          <w:szCs w:val="20"/>
        </w:rPr>
        <w:t>;  use hayakute when you want to combine hayai with the meanings ‘and’ or ‘since’</w:t>
      </w:r>
      <w:r w:rsidRPr="00D31E36">
        <w:rPr>
          <w:sz w:val="20"/>
          <w:szCs w:val="20"/>
        </w:rPr>
        <w:t>)</w:t>
      </w:r>
    </w:p>
    <w:p w:rsidR="003D4631" w:rsidRPr="00D31E36" w:rsidRDefault="001F6737" w:rsidP="007A47ED">
      <w:pPr>
        <w:widowControl w:val="0"/>
        <w:rPr>
          <w:sz w:val="20"/>
          <w:szCs w:val="20"/>
        </w:rPr>
      </w:pPr>
      <w:r>
        <w:rPr>
          <w:sz w:val="20"/>
          <w:szCs w:val="20"/>
        </w:rPr>
        <w:t>248</w:t>
      </w:r>
      <w:r w:rsidR="003D4631" w:rsidRPr="00D31E36">
        <w:rPr>
          <w:sz w:val="20"/>
          <w:szCs w:val="20"/>
        </w:rPr>
        <w:t>.  In order to go for the purpose of family travel, I will take vacation.  Plain speech.</w:t>
      </w:r>
    </w:p>
    <w:p w:rsidR="003D4631" w:rsidRPr="00D31E36" w:rsidRDefault="003D4631" w:rsidP="007A47ED">
      <w:pPr>
        <w:widowControl w:val="0"/>
        <w:rPr>
          <w:sz w:val="20"/>
          <w:szCs w:val="20"/>
        </w:rPr>
      </w:pPr>
      <w:r w:rsidRPr="00D31E36">
        <w:rPr>
          <w:rFonts w:hint="eastAsia"/>
          <w:sz w:val="20"/>
          <w:szCs w:val="20"/>
        </w:rPr>
        <w:t>家族旅行に行くために休みを取る。</w:t>
      </w:r>
    </w:p>
    <w:p w:rsidR="003D4631" w:rsidRPr="00D31E36" w:rsidRDefault="003D4631" w:rsidP="007A47ED">
      <w:pPr>
        <w:widowControl w:val="0"/>
        <w:rPr>
          <w:sz w:val="20"/>
          <w:szCs w:val="20"/>
        </w:rPr>
      </w:pPr>
      <w:r w:rsidRPr="00D31E36">
        <w:rPr>
          <w:sz w:val="20"/>
          <w:szCs w:val="20"/>
        </w:rPr>
        <w:t xml:space="preserve">Kazoku ryokoo ni iku tame ni, yasumi o toru.  </w:t>
      </w:r>
    </w:p>
    <w:p w:rsidR="003D4631" w:rsidRPr="00D31E36" w:rsidRDefault="001F6737" w:rsidP="007A47ED">
      <w:pPr>
        <w:widowControl w:val="0"/>
        <w:rPr>
          <w:sz w:val="20"/>
          <w:szCs w:val="20"/>
          <w:lang w:val="es-US"/>
        </w:rPr>
      </w:pPr>
      <w:r>
        <w:rPr>
          <w:sz w:val="20"/>
          <w:szCs w:val="20"/>
        </w:rPr>
        <w:t>249</w:t>
      </w:r>
      <w:r w:rsidR="003D4631" w:rsidRPr="00D31E36">
        <w:rPr>
          <w:sz w:val="20"/>
          <w:szCs w:val="20"/>
        </w:rPr>
        <w:t xml:space="preserve">.  Sometime tomorrow, so as to arrive, I will send the package by express delivery.   </w:t>
      </w:r>
      <w:r w:rsidR="003D4631" w:rsidRPr="00D31E36">
        <w:rPr>
          <w:sz w:val="20"/>
          <w:szCs w:val="20"/>
          <w:lang w:val="es-US"/>
        </w:rPr>
        <w:t>Use asu.  Use todoku.  Use yoo.  Use dasu.</w:t>
      </w:r>
    </w:p>
    <w:p w:rsidR="003D4631" w:rsidRPr="00D31E36" w:rsidRDefault="003D4631" w:rsidP="007A47ED">
      <w:pPr>
        <w:widowControl w:val="0"/>
        <w:rPr>
          <w:sz w:val="20"/>
          <w:szCs w:val="20"/>
          <w:lang w:val="es-US"/>
        </w:rPr>
      </w:pPr>
      <w:r w:rsidRPr="00D31E36">
        <w:rPr>
          <w:rFonts w:hint="eastAsia"/>
          <w:sz w:val="20"/>
          <w:szCs w:val="20"/>
          <w:lang w:val="es-US"/>
        </w:rPr>
        <w:t>明日中に届くように小包を速達で出します。</w:t>
      </w:r>
    </w:p>
    <w:p w:rsidR="003D4631" w:rsidRPr="00D31E36" w:rsidRDefault="003D4631" w:rsidP="007A47ED">
      <w:pPr>
        <w:widowControl w:val="0"/>
        <w:rPr>
          <w:sz w:val="20"/>
          <w:szCs w:val="20"/>
        </w:rPr>
      </w:pPr>
      <w:r w:rsidRPr="00D31E36">
        <w:rPr>
          <w:sz w:val="20"/>
          <w:szCs w:val="20"/>
          <w:lang w:val="es-US"/>
        </w:rPr>
        <w:t xml:space="preserve">Asujuu ni, todoku yoo ni, kozutsumi o sokutatsu de dashimasu.  </w:t>
      </w:r>
      <w:r w:rsidRPr="00D31E36">
        <w:rPr>
          <w:sz w:val="20"/>
          <w:szCs w:val="20"/>
        </w:rPr>
        <w:t>( (</w:t>
      </w:r>
      <w:r w:rsidRPr="00D31E36">
        <w:rPr>
          <w:i/>
          <w:sz w:val="20"/>
          <w:szCs w:val="20"/>
          <w:u w:val="single"/>
        </w:rPr>
        <w:t>sock</w:t>
      </w:r>
      <w:r w:rsidRPr="00D31E36">
        <w:rPr>
          <w:i/>
          <w:sz w:val="20"/>
          <w:szCs w:val="20"/>
        </w:rPr>
        <w:t xml:space="preserve">s </w:t>
      </w:r>
      <w:r w:rsidRPr="00D31E36">
        <w:rPr>
          <w:i/>
          <w:sz w:val="20"/>
          <w:szCs w:val="20"/>
          <w:u w:val="single"/>
        </w:rPr>
        <w:t>tatsu</w:t>
      </w:r>
      <w:r w:rsidRPr="00D31E36">
        <w:rPr>
          <w:i/>
          <w:sz w:val="20"/>
          <w:szCs w:val="20"/>
        </w:rPr>
        <w:t xml:space="preserve"> [stand] when delivered </w:t>
      </w:r>
      <w:r w:rsidRPr="00D31E36">
        <w:rPr>
          <w:i/>
          <w:sz w:val="20"/>
          <w:szCs w:val="20"/>
          <w:u w:val="single"/>
        </w:rPr>
        <w:t>express</w:t>
      </w:r>
      <w:r w:rsidRPr="00D31E36">
        <w:rPr>
          <w:sz w:val="20"/>
          <w:szCs w:val="20"/>
        </w:rPr>
        <w:t xml:space="preserve">) (asuchuu, </w:t>
      </w:r>
      <w:r w:rsidRPr="00AA01B8">
        <w:rPr>
          <w:i/>
          <w:sz w:val="20"/>
          <w:szCs w:val="20"/>
        </w:rPr>
        <w:t>not</w:t>
      </w:r>
      <w:r w:rsidRPr="00D31E36">
        <w:rPr>
          <w:sz w:val="20"/>
          <w:szCs w:val="20"/>
        </w:rPr>
        <w:t xml:space="preserve"> OK)  (</w:t>
      </w:r>
      <w:r w:rsidRPr="00AA01B8">
        <w:rPr>
          <w:b/>
          <w:sz w:val="20"/>
          <w:szCs w:val="20"/>
        </w:rPr>
        <w:t>todoku</w:t>
      </w:r>
      <w:r w:rsidRPr="00D31E36">
        <w:rPr>
          <w:sz w:val="20"/>
          <w:szCs w:val="20"/>
        </w:rPr>
        <w:t xml:space="preserve"> = to arrive;  </w:t>
      </w:r>
      <w:r w:rsidRPr="00AA01B8">
        <w:rPr>
          <w:b/>
          <w:sz w:val="20"/>
          <w:szCs w:val="20"/>
        </w:rPr>
        <w:t>todokeru</w:t>
      </w:r>
      <w:r w:rsidRPr="00D31E36">
        <w:rPr>
          <w:sz w:val="20"/>
          <w:szCs w:val="20"/>
        </w:rPr>
        <w:t xml:space="preserve"> = to deliver)</w:t>
      </w:r>
    </w:p>
    <w:p w:rsidR="003D4631" w:rsidRPr="00D31E36" w:rsidRDefault="001F6737" w:rsidP="007A47ED">
      <w:pPr>
        <w:widowControl w:val="0"/>
        <w:rPr>
          <w:sz w:val="20"/>
          <w:szCs w:val="20"/>
        </w:rPr>
      </w:pPr>
      <w:r>
        <w:rPr>
          <w:sz w:val="20"/>
          <w:szCs w:val="20"/>
        </w:rPr>
        <w:t>250</w:t>
      </w:r>
      <w:r w:rsidR="003D4631" w:rsidRPr="00D31E36">
        <w:rPr>
          <w:sz w:val="20"/>
          <w:szCs w:val="20"/>
        </w:rPr>
        <w:t xml:space="preserve">.  To everyone, clearly, in order to be audible, please talk with a big voice.  Use minna.  Use yoo.  Use ookii na.  </w:t>
      </w:r>
    </w:p>
    <w:p w:rsidR="003D4631" w:rsidRPr="00D31E36" w:rsidRDefault="003D4631" w:rsidP="007A47ED">
      <w:pPr>
        <w:widowControl w:val="0"/>
        <w:rPr>
          <w:sz w:val="20"/>
          <w:szCs w:val="20"/>
        </w:rPr>
      </w:pPr>
      <w:r w:rsidRPr="00D31E36">
        <w:rPr>
          <w:rFonts w:hint="eastAsia"/>
          <w:sz w:val="20"/>
          <w:szCs w:val="20"/>
        </w:rPr>
        <w:t>みんなにはっきり聞こえるように大きな声で話してください。</w:t>
      </w:r>
    </w:p>
    <w:p w:rsidR="003D4631" w:rsidRPr="00D31E36" w:rsidRDefault="003D4631" w:rsidP="007A47ED">
      <w:pPr>
        <w:widowControl w:val="0"/>
        <w:rPr>
          <w:sz w:val="20"/>
          <w:szCs w:val="20"/>
        </w:rPr>
      </w:pPr>
      <w:r w:rsidRPr="00D31E36">
        <w:rPr>
          <w:sz w:val="20"/>
          <w:szCs w:val="20"/>
        </w:rPr>
        <w:t>Minna ni hakkiri kikoeru yoo ni, ookii na koe de hanashite kudasai.  (</w:t>
      </w:r>
      <w:r w:rsidRPr="00AA01B8">
        <w:rPr>
          <w:b/>
          <w:sz w:val="20"/>
          <w:szCs w:val="20"/>
        </w:rPr>
        <w:t>hakkiri [to]</w:t>
      </w:r>
      <w:r w:rsidR="00AA01B8">
        <w:rPr>
          <w:b/>
          <w:sz w:val="20"/>
          <w:szCs w:val="20"/>
        </w:rPr>
        <w:t xml:space="preserve"> </w:t>
      </w:r>
      <w:r w:rsidRPr="00D31E36">
        <w:rPr>
          <w:sz w:val="20"/>
          <w:szCs w:val="20"/>
        </w:rPr>
        <w:t xml:space="preserve">= clearly, distinctly;  </w:t>
      </w:r>
      <w:r w:rsidRPr="00AA01B8">
        <w:rPr>
          <w:b/>
          <w:sz w:val="20"/>
          <w:szCs w:val="20"/>
        </w:rPr>
        <w:t xml:space="preserve">hakkiri shinai </w:t>
      </w:r>
      <w:r w:rsidRPr="00D31E36">
        <w:rPr>
          <w:sz w:val="20"/>
          <w:szCs w:val="20"/>
        </w:rPr>
        <w:t xml:space="preserve">= unclear, uncertain;  </w:t>
      </w:r>
      <w:r w:rsidRPr="00AA01B8">
        <w:rPr>
          <w:b/>
          <w:sz w:val="20"/>
          <w:szCs w:val="20"/>
        </w:rPr>
        <w:t>hakkiri shita</w:t>
      </w:r>
      <w:r w:rsidRPr="00D31E36">
        <w:rPr>
          <w:sz w:val="20"/>
          <w:szCs w:val="20"/>
        </w:rPr>
        <w:t xml:space="preserve"> = clear, obvious, definite, certain;  </w:t>
      </w:r>
      <w:r w:rsidR="00435E12" w:rsidRPr="000034A5">
        <w:rPr>
          <w:i/>
          <w:sz w:val="20"/>
          <w:szCs w:val="20"/>
          <w:lang w:val="es-US"/>
        </w:rPr>
        <w:t xml:space="preserve">a </w:t>
      </w:r>
      <w:r w:rsidR="00435E12" w:rsidRPr="000034A5">
        <w:rPr>
          <w:i/>
          <w:sz w:val="20"/>
          <w:szCs w:val="20"/>
          <w:u w:val="single"/>
          <w:lang w:val="es-US"/>
        </w:rPr>
        <w:t>hack</w:t>
      </w:r>
      <w:r w:rsidR="00435E12">
        <w:rPr>
          <w:i/>
          <w:sz w:val="20"/>
          <w:szCs w:val="20"/>
          <w:lang w:val="es-US"/>
        </w:rPr>
        <w:t>-</w:t>
      </w:r>
      <w:r w:rsidR="00435E12" w:rsidRPr="000034A5">
        <w:rPr>
          <w:i/>
          <w:sz w:val="20"/>
          <w:szCs w:val="20"/>
          <w:lang w:val="es-US"/>
        </w:rPr>
        <w:t>saw</w:t>
      </w:r>
      <w:r w:rsidR="00435E12">
        <w:rPr>
          <w:i/>
          <w:sz w:val="20"/>
          <w:szCs w:val="20"/>
          <w:lang w:val="es-US"/>
        </w:rPr>
        <w:t xml:space="preserve">-carrying </w:t>
      </w:r>
      <w:r w:rsidR="00435E12" w:rsidRPr="00C57539">
        <w:rPr>
          <w:i/>
          <w:sz w:val="20"/>
          <w:szCs w:val="20"/>
          <w:u w:val="single"/>
          <w:lang w:val="es-US"/>
        </w:rPr>
        <w:t>kitty</w:t>
      </w:r>
      <w:r w:rsidR="00435E12">
        <w:rPr>
          <w:i/>
          <w:sz w:val="20"/>
          <w:szCs w:val="20"/>
          <w:lang w:val="es-US"/>
        </w:rPr>
        <w:t xml:space="preserve"> </w:t>
      </w:r>
      <w:r w:rsidR="00435E12" w:rsidRPr="000034A5">
        <w:rPr>
          <w:i/>
          <w:sz w:val="20"/>
          <w:szCs w:val="20"/>
          <w:lang w:val="es-US"/>
        </w:rPr>
        <w:t xml:space="preserve">sends a </w:t>
      </w:r>
      <w:r w:rsidR="00435E12" w:rsidRPr="000034A5">
        <w:rPr>
          <w:i/>
          <w:sz w:val="20"/>
          <w:szCs w:val="20"/>
          <w:u w:val="single"/>
          <w:lang w:val="es-US"/>
        </w:rPr>
        <w:t>clear</w:t>
      </w:r>
      <w:r w:rsidR="00435E12" w:rsidRPr="000034A5">
        <w:rPr>
          <w:i/>
          <w:sz w:val="20"/>
          <w:szCs w:val="20"/>
          <w:lang w:val="es-US"/>
        </w:rPr>
        <w:t xml:space="preserve"> and </w:t>
      </w:r>
      <w:r w:rsidR="00435E12" w:rsidRPr="000034A5">
        <w:rPr>
          <w:i/>
          <w:sz w:val="20"/>
          <w:szCs w:val="20"/>
          <w:u w:val="single"/>
          <w:lang w:val="es-US"/>
        </w:rPr>
        <w:t>distinct</w:t>
      </w:r>
      <w:r w:rsidR="00435E12" w:rsidRPr="000034A5">
        <w:rPr>
          <w:i/>
          <w:sz w:val="20"/>
          <w:szCs w:val="20"/>
          <w:lang w:val="es-US"/>
        </w:rPr>
        <w:t xml:space="preserve"> message</w:t>
      </w:r>
      <w:r w:rsidRPr="00D31E36">
        <w:rPr>
          <w:sz w:val="20"/>
          <w:szCs w:val="20"/>
        </w:rPr>
        <w:t xml:space="preserve">;  hakkiri ni, </w:t>
      </w:r>
      <w:r w:rsidRPr="00AA01B8">
        <w:rPr>
          <w:i/>
          <w:sz w:val="20"/>
          <w:szCs w:val="20"/>
        </w:rPr>
        <w:t>not</w:t>
      </w:r>
      <w:r w:rsidRPr="00D31E36">
        <w:rPr>
          <w:sz w:val="20"/>
          <w:szCs w:val="20"/>
        </w:rPr>
        <w:t xml:space="preserve"> OK) (cf. </w:t>
      </w:r>
      <w:r w:rsidRPr="00AA01B8">
        <w:rPr>
          <w:b/>
          <w:sz w:val="20"/>
          <w:szCs w:val="20"/>
        </w:rPr>
        <w:t>hakaru</w:t>
      </w:r>
      <w:r w:rsidRPr="00D31E36">
        <w:rPr>
          <w:sz w:val="20"/>
          <w:szCs w:val="20"/>
        </w:rPr>
        <w:t xml:space="preserve"> = measure or weigh)  (cf. </w:t>
      </w:r>
      <w:r w:rsidRPr="00AA01B8">
        <w:rPr>
          <w:b/>
          <w:sz w:val="20"/>
          <w:szCs w:val="20"/>
        </w:rPr>
        <w:t>seikaku</w:t>
      </w:r>
      <w:r w:rsidRPr="00D31E36">
        <w:rPr>
          <w:sz w:val="20"/>
          <w:szCs w:val="20"/>
        </w:rPr>
        <w:t xml:space="preserve"> = accurate, exact) (</w:t>
      </w:r>
      <w:r w:rsidRPr="00AA01B8">
        <w:rPr>
          <w:b/>
          <w:sz w:val="20"/>
          <w:szCs w:val="20"/>
        </w:rPr>
        <w:t>koe</w:t>
      </w:r>
      <w:r w:rsidRPr="00D31E36">
        <w:rPr>
          <w:sz w:val="20"/>
          <w:szCs w:val="20"/>
        </w:rPr>
        <w:t xml:space="preserve"> = voice;  </w:t>
      </w:r>
      <w:r w:rsidRPr="00D31E36">
        <w:rPr>
          <w:i/>
          <w:sz w:val="20"/>
          <w:szCs w:val="20"/>
        </w:rPr>
        <w:t xml:space="preserve">the </w:t>
      </w:r>
      <w:r w:rsidRPr="00D31E36">
        <w:rPr>
          <w:i/>
          <w:sz w:val="20"/>
          <w:szCs w:val="20"/>
          <w:u w:val="single"/>
        </w:rPr>
        <w:t>co-e</w:t>
      </w:r>
      <w:r w:rsidRPr="00D31E36">
        <w:rPr>
          <w:i/>
          <w:sz w:val="20"/>
          <w:szCs w:val="20"/>
        </w:rPr>
        <w:t xml:space="preserve">d has a loud </w:t>
      </w:r>
      <w:r w:rsidRPr="00D31E36">
        <w:rPr>
          <w:i/>
          <w:sz w:val="20"/>
          <w:szCs w:val="20"/>
          <w:u w:val="single"/>
        </w:rPr>
        <w:t>voice</w:t>
      </w:r>
      <w:r w:rsidRPr="00D31E36">
        <w:rPr>
          <w:sz w:val="20"/>
          <w:szCs w:val="20"/>
        </w:rPr>
        <w:t>) (</w:t>
      </w:r>
      <w:r w:rsidRPr="00AA01B8">
        <w:rPr>
          <w:i/>
          <w:sz w:val="20"/>
          <w:szCs w:val="20"/>
        </w:rPr>
        <w:t>not</w:t>
      </w:r>
      <w:r w:rsidRPr="00D31E36">
        <w:rPr>
          <w:sz w:val="20"/>
          <w:szCs w:val="20"/>
        </w:rPr>
        <w:t xml:space="preserve"> OK to substitute kikeru which = can hear, can ask; kikoeru = is audible) (ookii koe, also OK)</w:t>
      </w:r>
    </w:p>
    <w:p w:rsidR="003D4631" w:rsidRPr="00D31E36" w:rsidRDefault="001F6737" w:rsidP="007A47ED">
      <w:pPr>
        <w:widowControl w:val="0"/>
        <w:rPr>
          <w:sz w:val="20"/>
          <w:szCs w:val="20"/>
          <w:lang w:val="es-US"/>
        </w:rPr>
      </w:pPr>
      <w:r>
        <w:rPr>
          <w:sz w:val="20"/>
          <w:szCs w:val="20"/>
        </w:rPr>
        <w:t>251</w:t>
      </w:r>
      <w:r w:rsidR="003D4631" w:rsidRPr="00D31E36">
        <w:rPr>
          <w:sz w:val="20"/>
          <w:szCs w:val="20"/>
        </w:rPr>
        <w:t xml:space="preserve">.  In order to meet my came-from-America friend, I went to a Shinjuku hotel.  </w:t>
      </w:r>
      <w:r w:rsidR="003D4631" w:rsidRPr="00D31E36">
        <w:rPr>
          <w:sz w:val="20"/>
          <w:szCs w:val="20"/>
          <w:lang w:val="es-US"/>
        </w:rPr>
        <w:t xml:space="preserve">Use tame.  </w:t>
      </w:r>
    </w:p>
    <w:p w:rsidR="003D4631" w:rsidRPr="00D31E36" w:rsidRDefault="003D4631" w:rsidP="007A47ED">
      <w:pPr>
        <w:widowControl w:val="0"/>
        <w:rPr>
          <w:sz w:val="20"/>
          <w:szCs w:val="20"/>
          <w:lang w:val="es-US"/>
        </w:rPr>
      </w:pPr>
      <w:r w:rsidRPr="00D31E36">
        <w:rPr>
          <w:rFonts w:hint="eastAsia"/>
          <w:sz w:val="20"/>
          <w:szCs w:val="20"/>
          <w:lang w:val="es-US"/>
        </w:rPr>
        <w:t>アメリカから来た友達に会うために新宿のホテルに行きました。</w:t>
      </w:r>
    </w:p>
    <w:p w:rsidR="003D4631" w:rsidRPr="00D31E36" w:rsidRDefault="003D4631" w:rsidP="007A47ED">
      <w:pPr>
        <w:widowControl w:val="0"/>
        <w:rPr>
          <w:sz w:val="20"/>
          <w:szCs w:val="20"/>
          <w:lang w:val="es-US"/>
        </w:rPr>
      </w:pPr>
      <w:r w:rsidRPr="00D31E36">
        <w:rPr>
          <w:sz w:val="20"/>
          <w:szCs w:val="20"/>
          <w:lang w:val="es-US"/>
        </w:rPr>
        <w:t xml:space="preserve">Amerika kara kita tomodachi ni au tame ni, shinjuku no hoteru ni ikimashita.  </w:t>
      </w:r>
      <w:r w:rsidRPr="00D31E36">
        <w:rPr>
          <w:sz w:val="20"/>
          <w:szCs w:val="20"/>
          <w:lang w:val="es-US"/>
        </w:rPr>
        <w:tab/>
      </w:r>
      <w:r w:rsidRPr="00D31E36">
        <w:rPr>
          <w:sz w:val="20"/>
          <w:szCs w:val="20"/>
          <w:lang w:val="es-US"/>
        </w:rPr>
        <w:tab/>
      </w:r>
      <w:r w:rsidRPr="00D31E36">
        <w:rPr>
          <w:sz w:val="20"/>
          <w:szCs w:val="20"/>
          <w:lang w:val="es-US"/>
        </w:rPr>
        <w:tab/>
      </w:r>
      <w:r w:rsidRPr="00D31E36">
        <w:rPr>
          <w:sz w:val="20"/>
          <w:szCs w:val="20"/>
          <w:lang w:val="es-US"/>
        </w:rPr>
        <w:tab/>
      </w:r>
      <w:r w:rsidRPr="00D31E36">
        <w:rPr>
          <w:sz w:val="20"/>
          <w:szCs w:val="20"/>
          <w:lang w:val="es-US"/>
        </w:rPr>
        <w:tab/>
      </w:r>
    </w:p>
    <w:p w:rsidR="003D4631" w:rsidRPr="00D31E36" w:rsidRDefault="001F6737" w:rsidP="007A47ED">
      <w:pPr>
        <w:widowControl w:val="0"/>
        <w:rPr>
          <w:sz w:val="20"/>
          <w:szCs w:val="20"/>
          <w:lang w:val="es-US"/>
        </w:rPr>
      </w:pPr>
      <w:r>
        <w:rPr>
          <w:sz w:val="20"/>
          <w:szCs w:val="20"/>
        </w:rPr>
        <w:t>252</w:t>
      </w:r>
      <w:r w:rsidR="003D4631" w:rsidRPr="00D31E36">
        <w:rPr>
          <w:sz w:val="20"/>
          <w:szCs w:val="20"/>
        </w:rPr>
        <w:t xml:space="preserve">.  So as to not be delayed to class, I will decide to leave the house a little earlier.  </w:t>
      </w:r>
      <w:r w:rsidR="003D4631" w:rsidRPr="00D31E36">
        <w:rPr>
          <w:sz w:val="20"/>
          <w:szCs w:val="20"/>
          <w:lang w:val="es-US"/>
        </w:rPr>
        <w:t xml:space="preserve">Use yoo. </w:t>
      </w:r>
    </w:p>
    <w:p w:rsidR="003D4631" w:rsidRPr="00D31E36" w:rsidRDefault="003D4631" w:rsidP="007A47ED">
      <w:pPr>
        <w:widowControl w:val="0"/>
        <w:rPr>
          <w:sz w:val="20"/>
          <w:szCs w:val="20"/>
          <w:lang w:val="es-US"/>
        </w:rPr>
      </w:pPr>
      <w:r w:rsidRPr="00D31E36">
        <w:rPr>
          <w:rFonts w:hint="eastAsia"/>
          <w:sz w:val="20"/>
          <w:szCs w:val="20"/>
          <w:lang w:val="es-US"/>
        </w:rPr>
        <w:t>授業に遅れないようにもう少し早く家を出ることにしました。</w:t>
      </w:r>
    </w:p>
    <w:p w:rsidR="003D4631" w:rsidRPr="00D31E36" w:rsidRDefault="003D4631" w:rsidP="007A47ED">
      <w:pPr>
        <w:widowControl w:val="0"/>
        <w:rPr>
          <w:sz w:val="20"/>
          <w:szCs w:val="20"/>
        </w:rPr>
      </w:pPr>
      <w:r w:rsidRPr="00D31E36">
        <w:rPr>
          <w:sz w:val="20"/>
          <w:szCs w:val="20"/>
          <w:lang w:val="es-US"/>
        </w:rPr>
        <w:t xml:space="preserve">Jugyoo ni okurenai yoo ni, moo sukoshi hayaku ie o deru koto ni shimasu.  </w:t>
      </w:r>
      <w:r w:rsidRPr="00D31E36">
        <w:rPr>
          <w:sz w:val="20"/>
          <w:szCs w:val="20"/>
        </w:rPr>
        <w:t>(</w:t>
      </w:r>
      <w:r w:rsidRPr="00AA01B8">
        <w:rPr>
          <w:b/>
          <w:sz w:val="20"/>
          <w:szCs w:val="20"/>
        </w:rPr>
        <w:t>jugyoo</w:t>
      </w:r>
      <w:r w:rsidRPr="00D31E36">
        <w:rPr>
          <w:sz w:val="20"/>
          <w:szCs w:val="20"/>
        </w:rPr>
        <w:t xml:space="preserve"> = classroom instruction, class;  </w:t>
      </w:r>
      <w:r w:rsidRPr="00D31E36">
        <w:rPr>
          <w:i/>
          <w:sz w:val="20"/>
          <w:szCs w:val="20"/>
        </w:rPr>
        <w:t xml:space="preserve">I bring a </w:t>
      </w:r>
      <w:r w:rsidRPr="00D31E36">
        <w:rPr>
          <w:i/>
          <w:sz w:val="20"/>
          <w:szCs w:val="20"/>
          <w:u w:val="single"/>
        </w:rPr>
        <w:t>jug</w:t>
      </w:r>
      <w:r w:rsidRPr="00D31E36">
        <w:rPr>
          <w:i/>
          <w:sz w:val="20"/>
          <w:szCs w:val="20"/>
        </w:rPr>
        <w:t xml:space="preserve"> of </w:t>
      </w:r>
      <w:r w:rsidRPr="00D31E36">
        <w:rPr>
          <w:i/>
          <w:sz w:val="20"/>
          <w:szCs w:val="20"/>
          <w:u w:val="single"/>
        </w:rPr>
        <w:t>yo</w:t>
      </w:r>
      <w:r w:rsidRPr="00D31E36">
        <w:rPr>
          <w:i/>
          <w:sz w:val="20"/>
          <w:szCs w:val="20"/>
        </w:rPr>
        <w:t xml:space="preserve">gurt to </w:t>
      </w:r>
      <w:r w:rsidRPr="00D31E36">
        <w:rPr>
          <w:i/>
          <w:sz w:val="20"/>
          <w:szCs w:val="20"/>
          <w:u w:val="single"/>
        </w:rPr>
        <w:t>class</w:t>
      </w:r>
      <w:r w:rsidRPr="00D31E36">
        <w:rPr>
          <w:sz w:val="20"/>
          <w:szCs w:val="20"/>
        </w:rPr>
        <w:t>)</w:t>
      </w:r>
    </w:p>
    <w:p w:rsidR="003D4631" w:rsidRPr="00D31E36" w:rsidRDefault="001F6737" w:rsidP="007A47ED">
      <w:pPr>
        <w:widowControl w:val="0"/>
        <w:rPr>
          <w:sz w:val="20"/>
          <w:szCs w:val="20"/>
          <w:lang w:val="es-US"/>
        </w:rPr>
      </w:pPr>
      <w:r>
        <w:rPr>
          <w:sz w:val="20"/>
          <w:szCs w:val="20"/>
        </w:rPr>
        <w:t>253</w:t>
      </w:r>
      <w:r w:rsidR="003D4631" w:rsidRPr="00D31E36">
        <w:rPr>
          <w:sz w:val="20"/>
          <w:szCs w:val="20"/>
        </w:rPr>
        <w:t xml:space="preserve">.  So as not to mistake the phone number, while looking at the notebook, I turned the dial.  </w:t>
      </w:r>
      <w:r w:rsidR="003D4631" w:rsidRPr="00D31E36">
        <w:rPr>
          <w:sz w:val="20"/>
          <w:szCs w:val="20"/>
          <w:lang w:val="es-US"/>
        </w:rPr>
        <w:t>Use machigaeru.  Use yoo.  Use nagara.</w:t>
      </w:r>
    </w:p>
    <w:p w:rsidR="003D4631" w:rsidRPr="00D31E36" w:rsidRDefault="003D4631" w:rsidP="007A47ED">
      <w:pPr>
        <w:widowControl w:val="0"/>
        <w:rPr>
          <w:sz w:val="20"/>
          <w:szCs w:val="20"/>
          <w:lang w:val="es-US"/>
        </w:rPr>
      </w:pPr>
      <w:r w:rsidRPr="00D31E36">
        <w:rPr>
          <w:rFonts w:hint="eastAsia"/>
          <w:sz w:val="20"/>
          <w:szCs w:val="20"/>
          <w:lang w:val="es-US"/>
        </w:rPr>
        <w:t>電話番号を間違えないように手帳を見ながらダイヤルをまわしました。</w:t>
      </w:r>
    </w:p>
    <w:p w:rsidR="003D4631" w:rsidRPr="00D31E36" w:rsidRDefault="003D4631" w:rsidP="007A47ED">
      <w:pPr>
        <w:widowControl w:val="0"/>
        <w:rPr>
          <w:sz w:val="20"/>
          <w:szCs w:val="20"/>
        </w:rPr>
      </w:pPr>
      <w:r w:rsidRPr="00D31E36">
        <w:rPr>
          <w:sz w:val="20"/>
          <w:szCs w:val="20"/>
          <w:lang w:val="es-US"/>
        </w:rPr>
        <w:t xml:space="preserve">Denwa bango o machigaenai yoo ni, techoo o mi nagara, daiyaru o mawashimashita.  </w:t>
      </w:r>
      <w:r w:rsidRPr="00D31E36">
        <w:rPr>
          <w:sz w:val="20"/>
          <w:szCs w:val="20"/>
        </w:rPr>
        <w:t>(</w:t>
      </w:r>
      <w:r w:rsidRPr="00AA01B8">
        <w:rPr>
          <w:b/>
          <w:sz w:val="20"/>
          <w:szCs w:val="20"/>
        </w:rPr>
        <w:t>machigaeru</w:t>
      </w:r>
      <w:r w:rsidRPr="00D31E36">
        <w:rPr>
          <w:sz w:val="20"/>
          <w:szCs w:val="20"/>
        </w:rPr>
        <w:t xml:space="preserve"> = </w:t>
      </w:r>
      <w:r w:rsidRPr="00AA01B8">
        <w:rPr>
          <w:b/>
          <w:sz w:val="20"/>
          <w:szCs w:val="20"/>
        </w:rPr>
        <w:t>machigau</w:t>
      </w:r>
      <w:r w:rsidRPr="00D31E36">
        <w:rPr>
          <w:sz w:val="20"/>
          <w:szCs w:val="20"/>
        </w:rPr>
        <w:t xml:space="preserve">;  OK to substitute </w:t>
      </w:r>
      <w:r w:rsidRPr="00AA01B8">
        <w:rPr>
          <w:b/>
          <w:sz w:val="20"/>
          <w:szCs w:val="20"/>
        </w:rPr>
        <w:t>machigawanai</w:t>
      </w:r>
      <w:r w:rsidRPr="00D31E36">
        <w:rPr>
          <w:sz w:val="20"/>
          <w:szCs w:val="20"/>
        </w:rPr>
        <w:t>)  (</w:t>
      </w:r>
      <w:r w:rsidRPr="00AA01B8">
        <w:rPr>
          <w:b/>
          <w:sz w:val="20"/>
          <w:szCs w:val="20"/>
        </w:rPr>
        <w:t>techoo</w:t>
      </w:r>
      <w:r w:rsidRPr="00D31E36">
        <w:rPr>
          <w:sz w:val="20"/>
          <w:szCs w:val="20"/>
        </w:rPr>
        <w:t xml:space="preserve"> = notebook;  </w:t>
      </w:r>
      <w:r w:rsidRPr="00D31E36">
        <w:rPr>
          <w:i/>
          <w:sz w:val="20"/>
          <w:szCs w:val="20"/>
        </w:rPr>
        <w:t xml:space="preserve">I left my </w:t>
      </w:r>
      <w:r w:rsidRPr="00D31E36">
        <w:rPr>
          <w:i/>
          <w:sz w:val="20"/>
          <w:szCs w:val="20"/>
          <w:u w:val="single"/>
        </w:rPr>
        <w:t>notebook</w:t>
      </w:r>
      <w:r w:rsidRPr="00D31E36">
        <w:rPr>
          <w:i/>
          <w:sz w:val="20"/>
          <w:szCs w:val="20"/>
        </w:rPr>
        <w:t xml:space="preserve"> on the </w:t>
      </w:r>
      <w:r w:rsidRPr="00D31E36">
        <w:rPr>
          <w:i/>
          <w:sz w:val="20"/>
          <w:szCs w:val="20"/>
          <w:u w:val="single"/>
        </w:rPr>
        <w:t>techo</w:t>
      </w:r>
      <w:r w:rsidRPr="00D31E36">
        <w:rPr>
          <w:i/>
          <w:sz w:val="20"/>
          <w:szCs w:val="20"/>
        </w:rPr>
        <w:t xml:space="preserve"> [roof in Spanish]</w:t>
      </w:r>
      <w:r w:rsidRPr="00D31E36">
        <w:rPr>
          <w:sz w:val="20"/>
          <w:szCs w:val="20"/>
        </w:rPr>
        <w:t>)  (</w:t>
      </w:r>
      <w:r w:rsidRPr="00AA01B8">
        <w:rPr>
          <w:b/>
          <w:sz w:val="20"/>
          <w:szCs w:val="20"/>
        </w:rPr>
        <w:t>daiyaru</w:t>
      </w:r>
      <w:r w:rsidRPr="00D31E36">
        <w:rPr>
          <w:sz w:val="20"/>
          <w:szCs w:val="20"/>
        </w:rPr>
        <w:t xml:space="preserve"> = dial) (</w:t>
      </w:r>
      <w:r w:rsidRPr="00AA01B8">
        <w:rPr>
          <w:b/>
          <w:sz w:val="20"/>
          <w:szCs w:val="20"/>
        </w:rPr>
        <w:t>mawasu</w:t>
      </w:r>
      <w:r w:rsidRPr="00D31E36">
        <w:rPr>
          <w:sz w:val="20"/>
          <w:szCs w:val="20"/>
        </w:rPr>
        <w:t xml:space="preserve">, transitive = to turn, spin;  </w:t>
      </w:r>
      <w:r w:rsidRPr="00AA01B8">
        <w:rPr>
          <w:b/>
          <w:sz w:val="20"/>
          <w:szCs w:val="20"/>
        </w:rPr>
        <w:t>mawaru</w:t>
      </w:r>
      <w:r w:rsidRPr="00D31E36">
        <w:rPr>
          <w:sz w:val="20"/>
          <w:szCs w:val="20"/>
        </w:rPr>
        <w:t xml:space="preserve">, intransitive = to turn, spin;  </w:t>
      </w:r>
      <w:r w:rsidRPr="00D31E36">
        <w:rPr>
          <w:i/>
          <w:sz w:val="20"/>
          <w:szCs w:val="20"/>
        </w:rPr>
        <w:t xml:space="preserve">you have to </w:t>
      </w:r>
      <w:r w:rsidRPr="00D31E36">
        <w:rPr>
          <w:i/>
          <w:sz w:val="20"/>
          <w:szCs w:val="20"/>
          <w:u w:val="single"/>
        </w:rPr>
        <w:t>turn</w:t>
      </w:r>
      <w:r w:rsidRPr="00D31E36">
        <w:rPr>
          <w:i/>
          <w:sz w:val="20"/>
          <w:szCs w:val="20"/>
        </w:rPr>
        <w:t xml:space="preserve"> the dial on </w:t>
      </w:r>
      <w:r w:rsidRPr="00D31E36">
        <w:rPr>
          <w:i/>
          <w:sz w:val="20"/>
          <w:szCs w:val="20"/>
          <w:u w:val="single"/>
        </w:rPr>
        <w:t>m</w:t>
      </w:r>
      <w:r w:rsidRPr="00D31E36">
        <w:rPr>
          <w:i/>
          <w:sz w:val="20"/>
          <w:szCs w:val="20"/>
        </w:rPr>
        <w:t xml:space="preserve">a's </w:t>
      </w:r>
      <w:r w:rsidRPr="00D31E36">
        <w:rPr>
          <w:i/>
          <w:sz w:val="20"/>
          <w:szCs w:val="20"/>
          <w:u w:val="single"/>
        </w:rPr>
        <w:t>was</w:t>
      </w:r>
      <w:r w:rsidRPr="00D31E36">
        <w:rPr>
          <w:i/>
          <w:sz w:val="20"/>
          <w:szCs w:val="20"/>
        </w:rPr>
        <w:t>hing machine</w:t>
      </w:r>
      <w:r w:rsidRPr="00D31E36">
        <w:rPr>
          <w:sz w:val="20"/>
          <w:szCs w:val="20"/>
        </w:rPr>
        <w:t xml:space="preserve">)  (cf. </w:t>
      </w:r>
      <w:r w:rsidRPr="00AA01B8">
        <w:rPr>
          <w:b/>
          <w:sz w:val="20"/>
          <w:szCs w:val="20"/>
        </w:rPr>
        <w:t>magaru</w:t>
      </w:r>
      <w:r w:rsidRPr="00D31E36">
        <w:rPr>
          <w:sz w:val="20"/>
          <w:szCs w:val="20"/>
        </w:rPr>
        <w:t xml:space="preserve"> = to turn a corner etc.)</w:t>
      </w:r>
    </w:p>
    <w:p w:rsidR="003D4631" w:rsidRPr="00D31E36" w:rsidRDefault="001F6737" w:rsidP="007A47ED">
      <w:pPr>
        <w:widowControl w:val="0"/>
        <w:rPr>
          <w:sz w:val="20"/>
          <w:szCs w:val="20"/>
          <w:lang w:val="es-US"/>
        </w:rPr>
      </w:pPr>
      <w:r>
        <w:rPr>
          <w:sz w:val="20"/>
          <w:szCs w:val="20"/>
        </w:rPr>
        <w:lastRenderedPageBreak/>
        <w:t>254</w:t>
      </w:r>
      <w:r w:rsidR="003D4631" w:rsidRPr="00D31E36">
        <w:rPr>
          <w:sz w:val="20"/>
          <w:szCs w:val="20"/>
        </w:rPr>
        <w:t xml:space="preserve">.  As for this pamphlet, so that also to foreigners they can read, it is written in English and French etc.  </w:t>
      </w:r>
      <w:r w:rsidR="003D4631" w:rsidRPr="00D31E36">
        <w:rPr>
          <w:sz w:val="20"/>
          <w:szCs w:val="20"/>
          <w:lang w:val="es-US"/>
        </w:rPr>
        <w:t xml:space="preserve">Usegaikokujin.  Use yoo.  Use ya with nado.  </w:t>
      </w:r>
    </w:p>
    <w:p w:rsidR="003D4631" w:rsidRPr="00D31E36" w:rsidRDefault="003D4631" w:rsidP="007A47ED">
      <w:pPr>
        <w:widowControl w:val="0"/>
        <w:rPr>
          <w:sz w:val="20"/>
          <w:szCs w:val="20"/>
          <w:lang w:val="es-US"/>
        </w:rPr>
      </w:pPr>
      <w:r w:rsidRPr="00D31E36">
        <w:rPr>
          <w:rFonts w:hint="eastAsia"/>
          <w:sz w:val="20"/>
          <w:szCs w:val="20"/>
          <w:lang w:val="es-US"/>
        </w:rPr>
        <w:t>このパンフレッドは外国人にも読めるように英語やフランス語などで書いてあります。</w:t>
      </w:r>
    </w:p>
    <w:p w:rsidR="003D4631" w:rsidRPr="00D31E36" w:rsidRDefault="003D4631" w:rsidP="007A47ED">
      <w:pPr>
        <w:widowControl w:val="0"/>
        <w:rPr>
          <w:sz w:val="20"/>
          <w:szCs w:val="20"/>
          <w:lang w:val="es-US"/>
        </w:rPr>
      </w:pPr>
      <w:r w:rsidRPr="00D31E36">
        <w:rPr>
          <w:sz w:val="20"/>
          <w:szCs w:val="20"/>
          <w:lang w:val="es-US"/>
        </w:rPr>
        <w:t xml:space="preserve">Kono panfuretto wa, gaikokujin ni mo yomeru yoo ni, eigo ya furansugo nado de kaite arimasu.  </w:t>
      </w:r>
    </w:p>
    <w:p w:rsidR="003D4631" w:rsidRPr="00D31E36" w:rsidRDefault="001F6737" w:rsidP="007A47ED">
      <w:pPr>
        <w:widowControl w:val="0"/>
        <w:rPr>
          <w:sz w:val="20"/>
          <w:szCs w:val="20"/>
        </w:rPr>
      </w:pPr>
      <w:r>
        <w:rPr>
          <w:sz w:val="20"/>
          <w:szCs w:val="20"/>
        </w:rPr>
        <w:t>255</w:t>
      </w:r>
      <w:r w:rsidR="003D4631" w:rsidRPr="00D31E36">
        <w:rPr>
          <w:sz w:val="20"/>
          <w:szCs w:val="20"/>
        </w:rPr>
        <w:t xml:space="preserve">.  So that children will get delighted, sweets, a lot, I bought in advance.  Use kodomo.  Use yoo. </w:t>
      </w:r>
    </w:p>
    <w:p w:rsidR="003D4631" w:rsidRPr="00D31E36" w:rsidRDefault="003D4631" w:rsidP="007A47ED">
      <w:pPr>
        <w:widowControl w:val="0"/>
        <w:rPr>
          <w:sz w:val="20"/>
          <w:szCs w:val="20"/>
        </w:rPr>
      </w:pPr>
      <w:r w:rsidRPr="00D31E36">
        <w:rPr>
          <w:rFonts w:hint="eastAsia"/>
          <w:sz w:val="20"/>
          <w:szCs w:val="20"/>
        </w:rPr>
        <w:t>子供が喜ぶようにお菓子をたくさん買っておきました。</w:t>
      </w:r>
      <w:r w:rsidRPr="00D31E36">
        <w:rPr>
          <w:sz w:val="20"/>
          <w:szCs w:val="20"/>
        </w:rPr>
        <w:t xml:space="preserve"> </w:t>
      </w:r>
    </w:p>
    <w:p w:rsidR="003D4631" w:rsidRPr="00D31E36" w:rsidRDefault="003D4631" w:rsidP="007A47ED">
      <w:pPr>
        <w:widowControl w:val="0"/>
        <w:rPr>
          <w:sz w:val="20"/>
          <w:szCs w:val="20"/>
        </w:rPr>
      </w:pPr>
      <w:r w:rsidRPr="00D31E36">
        <w:rPr>
          <w:sz w:val="20"/>
          <w:szCs w:val="20"/>
        </w:rPr>
        <w:t>Kodomo ga yorokobu yoo ni, okashi o takusan katte okimashita.  (</w:t>
      </w:r>
      <w:r w:rsidRPr="00AA01B8">
        <w:rPr>
          <w:b/>
          <w:sz w:val="20"/>
          <w:szCs w:val="20"/>
        </w:rPr>
        <w:t>yorokobu</w:t>
      </w:r>
      <w:r w:rsidRPr="00D31E36">
        <w:rPr>
          <w:sz w:val="20"/>
          <w:szCs w:val="20"/>
        </w:rPr>
        <w:t xml:space="preserve"> = to be delighted, </w:t>
      </w:r>
      <w:r w:rsidRPr="00D31E36">
        <w:rPr>
          <w:i/>
          <w:sz w:val="20"/>
          <w:szCs w:val="20"/>
        </w:rPr>
        <w:t xml:space="preserve">I’m </w:t>
      </w:r>
      <w:r w:rsidRPr="00D31E36">
        <w:rPr>
          <w:i/>
          <w:sz w:val="20"/>
          <w:szCs w:val="20"/>
          <w:u w:val="single"/>
        </w:rPr>
        <w:t>delighted</w:t>
      </w:r>
      <w:r w:rsidRPr="00D31E36">
        <w:rPr>
          <w:i/>
          <w:sz w:val="20"/>
          <w:szCs w:val="20"/>
        </w:rPr>
        <w:t xml:space="preserve"> that I can </w:t>
      </w:r>
      <w:r w:rsidRPr="00D31E36">
        <w:rPr>
          <w:rFonts w:hint="eastAsia"/>
          <w:i/>
          <w:sz w:val="20"/>
          <w:szCs w:val="20"/>
        </w:rPr>
        <w:t xml:space="preserve">go to </w:t>
      </w:r>
      <w:r w:rsidRPr="00D31E36">
        <w:rPr>
          <w:rFonts w:hint="eastAsia"/>
          <w:i/>
          <w:sz w:val="20"/>
          <w:szCs w:val="20"/>
          <w:u w:val="single"/>
        </w:rPr>
        <w:t>Euro</w:t>
      </w:r>
      <w:r w:rsidRPr="00D31E36">
        <w:rPr>
          <w:rFonts w:hint="eastAsia"/>
          <w:i/>
          <w:sz w:val="20"/>
          <w:szCs w:val="20"/>
        </w:rPr>
        <w:t xml:space="preserve">pe to </w:t>
      </w:r>
      <w:r w:rsidRPr="00D31E36">
        <w:rPr>
          <w:rFonts w:hint="eastAsia"/>
          <w:i/>
          <w:sz w:val="20"/>
          <w:szCs w:val="20"/>
          <w:u w:val="single"/>
        </w:rPr>
        <w:t>co</w:t>
      </w:r>
      <w:r w:rsidRPr="00D31E36">
        <w:rPr>
          <w:rFonts w:hint="eastAsia"/>
          <w:i/>
          <w:sz w:val="20"/>
          <w:szCs w:val="20"/>
        </w:rPr>
        <w:t xml:space="preserve">mb a </w:t>
      </w:r>
      <w:r w:rsidRPr="00D31E36">
        <w:rPr>
          <w:rFonts w:hint="eastAsia"/>
          <w:i/>
          <w:sz w:val="20"/>
          <w:szCs w:val="20"/>
          <w:u w:val="single"/>
        </w:rPr>
        <w:t>bu</w:t>
      </w:r>
      <w:r w:rsidRPr="00D31E36">
        <w:rPr>
          <w:rFonts w:hint="eastAsia"/>
          <w:i/>
          <w:sz w:val="20"/>
          <w:szCs w:val="20"/>
        </w:rPr>
        <w:t>ll</w:t>
      </w:r>
      <w:r w:rsidRPr="00D31E36">
        <w:rPr>
          <w:rFonts w:hint="eastAsia"/>
          <w:sz w:val="20"/>
          <w:szCs w:val="20"/>
        </w:rPr>
        <w:t>)</w:t>
      </w:r>
    </w:p>
    <w:p w:rsidR="003D4631" w:rsidRPr="00D31E36" w:rsidRDefault="001F6737" w:rsidP="007A47ED">
      <w:pPr>
        <w:widowControl w:val="0"/>
        <w:rPr>
          <w:sz w:val="20"/>
          <w:szCs w:val="20"/>
        </w:rPr>
      </w:pPr>
      <w:r>
        <w:rPr>
          <w:sz w:val="20"/>
          <w:szCs w:val="20"/>
        </w:rPr>
        <w:t>256</w:t>
      </w:r>
      <w:r w:rsidR="003D4631" w:rsidRPr="00D31E36">
        <w:rPr>
          <w:sz w:val="20"/>
          <w:szCs w:val="20"/>
        </w:rPr>
        <w:t>.  So that the illness will quickly heal,  I will drink medicine and sleep.   Use yoo.  Use te or de to mean and.</w:t>
      </w:r>
      <w:r w:rsidR="003D4631" w:rsidRPr="00D31E36">
        <w:rPr>
          <w:sz w:val="20"/>
          <w:szCs w:val="20"/>
        </w:rPr>
        <w:tab/>
      </w:r>
      <w:r w:rsidR="003D4631" w:rsidRPr="00D31E36">
        <w:rPr>
          <w:sz w:val="20"/>
          <w:szCs w:val="20"/>
        </w:rPr>
        <w:tab/>
      </w:r>
    </w:p>
    <w:p w:rsidR="003D4631" w:rsidRPr="00D31E36" w:rsidRDefault="003D4631" w:rsidP="007A47ED">
      <w:pPr>
        <w:widowControl w:val="0"/>
        <w:rPr>
          <w:sz w:val="20"/>
          <w:szCs w:val="20"/>
        </w:rPr>
      </w:pPr>
      <w:r w:rsidRPr="00D31E36">
        <w:rPr>
          <w:rFonts w:hint="eastAsia"/>
          <w:sz w:val="20"/>
          <w:szCs w:val="20"/>
        </w:rPr>
        <w:t>病気が早く治るように薬を飲んで寝ます。</w:t>
      </w:r>
      <w:r w:rsidRPr="00D31E36">
        <w:rPr>
          <w:sz w:val="20"/>
          <w:szCs w:val="20"/>
        </w:rPr>
        <w:t xml:space="preserve">Byooki ga hayaku naoru yoo ni, kusuri o nonde nemasu.  </w:t>
      </w:r>
    </w:p>
    <w:p w:rsidR="003D4631" w:rsidRPr="00D31E36" w:rsidRDefault="001F6737" w:rsidP="007A47ED">
      <w:pPr>
        <w:widowControl w:val="0"/>
        <w:rPr>
          <w:sz w:val="20"/>
          <w:szCs w:val="20"/>
        </w:rPr>
      </w:pPr>
      <w:r>
        <w:rPr>
          <w:sz w:val="20"/>
          <w:szCs w:val="20"/>
        </w:rPr>
        <w:t>257</w:t>
      </w:r>
      <w:r w:rsidR="003D4631" w:rsidRPr="00D31E36">
        <w:rPr>
          <w:sz w:val="20"/>
          <w:szCs w:val="20"/>
        </w:rPr>
        <w:t xml:space="preserve">.  In order to quickly heal the illness, I will drink </w:t>
      </w:r>
    </w:p>
    <w:p w:rsidR="003D4631" w:rsidRPr="00D31E36" w:rsidRDefault="003D4631" w:rsidP="007A47ED">
      <w:pPr>
        <w:widowControl w:val="0"/>
        <w:rPr>
          <w:sz w:val="20"/>
          <w:szCs w:val="20"/>
        </w:rPr>
      </w:pPr>
      <w:r w:rsidRPr="00D31E36">
        <w:rPr>
          <w:sz w:val="20"/>
          <w:szCs w:val="20"/>
        </w:rPr>
        <w:t>medicine and sleep.   Use tame.  Use te or de to mean and.</w:t>
      </w:r>
      <w:r w:rsidRPr="00D31E36">
        <w:rPr>
          <w:sz w:val="20"/>
          <w:szCs w:val="20"/>
        </w:rPr>
        <w:tab/>
      </w:r>
    </w:p>
    <w:p w:rsidR="003D4631" w:rsidRPr="00861107" w:rsidRDefault="003D4631" w:rsidP="007A47ED">
      <w:pPr>
        <w:widowControl w:val="0"/>
        <w:rPr>
          <w:sz w:val="20"/>
          <w:szCs w:val="20"/>
        </w:rPr>
      </w:pPr>
      <w:r w:rsidRPr="00D31E36">
        <w:rPr>
          <w:rFonts w:hint="eastAsia"/>
          <w:sz w:val="20"/>
          <w:szCs w:val="20"/>
        </w:rPr>
        <w:t>病気を早く治すために薬を飲んで寝ます。</w:t>
      </w:r>
      <w:r w:rsidRPr="00D31E36">
        <w:rPr>
          <w:sz w:val="20"/>
          <w:szCs w:val="20"/>
          <w:lang w:val="es-US"/>
        </w:rPr>
        <w:t xml:space="preserve">Byooki o hayaku naosu tame ni, kusuri o nonde nemasu.  </w:t>
      </w:r>
    </w:p>
    <w:p w:rsidR="003D4631" w:rsidRPr="00D31E36" w:rsidRDefault="001F6737" w:rsidP="007A47ED">
      <w:pPr>
        <w:widowControl w:val="0"/>
        <w:rPr>
          <w:sz w:val="20"/>
          <w:szCs w:val="20"/>
          <w:lang w:val="es-US"/>
        </w:rPr>
      </w:pPr>
      <w:r>
        <w:rPr>
          <w:sz w:val="20"/>
          <w:szCs w:val="20"/>
        </w:rPr>
        <w:t>258</w:t>
      </w:r>
      <w:r w:rsidR="003D4631" w:rsidRPr="00D31E36">
        <w:rPr>
          <w:sz w:val="20"/>
          <w:szCs w:val="20"/>
        </w:rPr>
        <w:t xml:space="preserve">.  As for at Japanese companies, </w:t>
      </w:r>
      <w:r w:rsidR="003550B2">
        <w:rPr>
          <w:sz w:val="20"/>
          <w:szCs w:val="20"/>
        </w:rPr>
        <w:t>ordinarily</w:t>
      </w:r>
      <w:r w:rsidR="003D4631" w:rsidRPr="00D31E36">
        <w:rPr>
          <w:sz w:val="20"/>
          <w:szCs w:val="20"/>
        </w:rPr>
        <w:t xml:space="preserve">, in summer and winter, the salary’s 2 slash 3 month portion apiece bonus comes out.  </w:t>
      </w:r>
      <w:r w:rsidR="003D4631" w:rsidRPr="00D31E36">
        <w:rPr>
          <w:sz w:val="20"/>
          <w:szCs w:val="20"/>
          <w:lang w:val="es-US"/>
        </w:rPr>
        <w:t xml:space="preserve">Use futsuu.  </w:t>
      </w:r>
    </w:p>
    <w:p w:rsidR="003D4631" w:rsidRPr="00D31E36" w:rsidRDefault="003D4631" w:rsidP="007A47ED">
      <w:pPr>
        <w:widowControl w:val="0"/>
        <w:rPr>
          <w:sz w:val="20"/>
          <w:szCs w:val="20"/>
          <w:lang w:val="es-US"/>
        </w:rPr>
      </w:pPr>
      <w:r w:rsidRPr="00D31E36">
        <w:rPr>
          <w:rFonts w:hint="eastAsia"/>
          <w:sz w:val="20"/>
          <w:szCs w:val="20"/>
          <w:lang w:val="es-US"/>
        </w:rPr>
        <w:t>日本の会社では普通、夏と冬に給料の二三ヵ月分ずつボーナスが出ます。</w:t>
      </w:r>
    </w:p>
    <w:p w:rsidR="003D4631" w:rsidRPr="00D31E36" w:rsidRDefault="003D4631" w:rsidP="007A47ED">
      <w:pPr>
        <w:widowControl w:val="0"/>
        <w:rPr>
          <w:sz w:val="20"/>
          <w:szCs w:val="20"/>
        </w:rPr>
      </w:pPr>
      <w:r w:rsidRPr="00D31E36">
        <w:rPr>
          <w:sz w:val="20"/>
          <w:szCs w:val="20"/>
          <w:lang w:val="es-US"/>
        </w:rPr>
        <w:t xml:space="preserve">Nihon no kaisha de wa, futsuu, natsu to fuyu ni, kyuuryoo no nisan kagetsu bun zutsu boonasu ga demasu.  </w:t>
      </w:r>
      <w:r w:rsidR="00E27DAF">
        <w:rPr>
          <w:sz w:val="20"/>
          <w:szCs w:val="20"/>
          <w:lang w:val="es-US"/>
        </w:rPr>
        <w:t>(</w:t>
      </w:r>
      <w:r w:rsidR="00E27DAF" w:rsidRPr="00E27DAF">
        <w:rPr>
          <w:b/>
          <w:sz w:val="20"/>
          <w:szCs w:val="20"/>
          <w:lang w:val="es-US"/>
        </w:rPr>
        <w:t>futsuu</w:t>
      </w:r>
      <w:r w:rsidR="00E27DAF">
        <w:rPr>
          <w:sz w:val="20"/>
          <w:szCs w:val="20"/>
          <w:lang w:val="es-US"/>
        </w:rPr>
        <w:t xml:space="preserve"> = ordinarily;  </w:t>
      </w:r>
      <w:r w:rsidR="00E27DAF" w:rsidRPr="00A34B4C">
        <w:rPr>
          <w:i/>
          <w:sz w:val="20"/>
          <w:szCs w:val="20"/>
          <w:u w:val="single"/>
        </w:rPr>
        <w:t>ordinary</w:t>
      </w:r>
      <w:r w:rsidR="00E27DAF" w:rsidRPr="00A34B4C">
        <w:rPr>
          <w:i/>
          <w:sz w:val="20"/>
          <w:szCs w:val="20"/>
        </w:rPr>
        <w:t xml:space="preserve"> people </w:t>
      </w:r>
      <w:r w:rsidR="00E27DAF" w:rsidRPr="00A34B4C">
        <w:rPr>
          <w:i/>
          <w:sz w:val="20"/>
          <w:szCs w:val="20"/>
          <w:u w:val="single"/>
        </w:rPr>
        <w:t>ordinarily</w:t>
      </w:r>
      <w:r w:rsidR="00E27DAF" w:rsidRPr="00A34B4C">
        <w:rPr>
          <w:i/>
          <w:sz w:val="20"/>
          <w:szCs w:val="20"/>
        </w:rPr>
        <w:t xml:space="preserve"> have sore </w:t>
      </w:r>
      <w:r w:rsidR="00E27DAF" w:rsidRPr="00A34B4C">
        <w:rPr>
          <w:i/>
          <w:sz w:val="20"/>
          <w:szCs w:val="20"/>
          <w:u w:val="single"/>
        </w:rPr>
        <w:t>futsu</w:t>
      </w:r>
      <w:r w:rsidR="00E27DAF" w:rsidRPr="00A34B4C">
        <w:rPr>
          <w:i/>
          <w:sz w:val="20"/>
          <w:szCs w:val="20"/>
        </w:rPr>
        <w:t>s [feet]</w:t>
      </w:r>
      <w:r w:rsidR="00E27DAF">
        <w:rPr>
          <w:sz w:val="20"/>
          <w:szCs w:val="20"/>
          <w:lang w:val="es-US"/>
        </w:rPr>
        <w:t xml:space="preserve">) </w:t>
      </w:r>
      <w:r w:rsidRPr="00D31E36">
        <w:rPr>
          <w:sz w:val="20"/>
          <w:szCs w:val="20"/>
        </w:rPr>
        <w:t>(</w:t>
      </w:r>
      <w:r w:rsidRPr="00AA01B8">
        <w:rPr>
          <w:b/>
          <w:sz w:val="20"/>
          <w:szCs w:val="20"/>
        </w:rPr>
        <w:t>kyuuryoo</w:t>
      </w:r>
      <w:r w:rsidRPr="00D31E36">
        <w:rPr>
          <w:sz w:val="20"/>
          <w:szCs w:val="20"/>
        </w:rPr>
        <w:t xml:space="preserve"> = salary, pay, wages;  </w:t>
      </w:r>
      <w:r w:rsidRPr="00D31E36">
        <w:rPr>
          <w:i/>
          <w:sz w:val="20"/>
          <w:szCs w:val="20"/>
        </w:rPr>
        <w:t xml:space="preserve">I spend my </w:t>
      </w:r>
      <w:r w:rsidRPr="00D31E36">
        <w:rPr>
          <w:i/>
          <w:sz w:val="20"/>
          <w:szCs w:val="20"/>
          <w:u w:val="single"/>
        </w:rPr>
        <w:t>salary</w:t>
      </w:r>
      <w:r w:rsidRPr="00D31E36">
        <w:rPr>
          <w:i/>
          <w:sz w:val="20"/>
          <w:szCs w:val="20"/>
        </w:rPr>
        <w:t xml:space="preserve"> on </w:t>
      </w:r>
      <w:r w:rsidRPr="00D31E36">
        <w:rPr>
          <w:i/>
          <w:sz w:val="20"/>
          <w:szCs w:val="20"/>
          <w:u w:val="single"/>
        </w:rPr>
        <w:t>curio</w:t>
      </w:r>
      <w:r w:rsidRPr="00D31E36">
        <w:rPr>
          <w:i/>
          <w:sz w:val="20"/>
          <w:szCs w:val="20"/>
        </w:rPr>
        <w:t>s</w:t>
      </w:r>
      <w:r w:rsidRPr="00D31E36">
        <w:rPr>
          <w:sz w:val="20"/>
          <w:szCs w:val="20"/>
        </w:rPr>
        <w:t>) (zutsu no boonasu, also OK)</w:t>
      </w:r>
    </w:p>
    <w:p w:rsidR="003D4631" w:rsidRPr="00D31E36" w:rsidRDefault="001F6737" w:rsidP="007A47ED">
      <w:pPr>
        <w:widowControl w:val="0"/>
        <w:rPr>
          <w:sz w:val="20"/>
          <w:szCs w:val="20"/>
          <w:lang w:val="es-US"/>
        </w:rPr>
      </w:pPr>
      <w:r>
        <w:rPr>
          <w:sz w:val="20"/>
          <w:szCs w:val="20"/>
        </w:rPr>
        <w:t>259</w:t>
      </w:r>
      <w:r w:rsidR="003D4631" w:rsidRPr="00D31E36">
        <w:rPr>
          <w:sz w:val="20"/>
          <w:szCs w:val="20"/>
        </w:rPr>
        <w:t xml:space="preserve">.  As for Japanese people, with this money, they return to their hometowns etc., they travel etc., they enjoy leisure etc., they do savings, etc., they do.  </w:t>
      </w:r>
      <w:r w:rsidR="003D4631" w:rsidRPr="00D31E36">
        <w:rPr>
          <w:sz w:val="20"/>
          <w:szCs w:val="20"/>
          <w:lang w:val="es-US"/>
        </w:rPr>
        <w:t xml:space="preserve">Use tari.  </w:t>
      </w:r>
    </w:p>
    <w:p w:rsidR="003D4631" w:rsidRPr="00D31E36" w:rsidRDefault="003D4631" w:rsidP="007A47ED">
      <w:pPr>
        <w:widowControl w:val="0"/>
        <w:rPr>
          <w:sz w:val="20"/>
          <w:szCs w:val="20"/>
          <w:lang w:val="es-US"/>
        </w:rPr>
      </w:pPr>
      <w:r w:rsidRPr="00D31E36">
        <w:rPr>
          <w:rFonts w:hint="eastAsia"/>
          <w:sz w:val="20"/>
          <w:szCs w:val="20"/>
          <w:lang w:val="es-US"/>
        </w:rPr>
        <w:t>日本人はこのお金で田舎へ帰ったり旅行をしたりレジャーを楽しんだり貯金をしたりします。</w:t>
      </w:r>
    </w:p>
    <w:p w:rsidR="003D4631" w:rsidRPr="00D31E36" w:rsidRDefault="003D4631" w:rsidP="007A47ED">
      <w:pPr>
        <w:widowControl w:val="0"/>
        <w:rPr>
          <w:sz w:val="20"/>
          <w:szCs w:val="20"/>
        </w:rPr>
      </w:pPr>
      <w:r w:rsidRPr="00D31E36">
        <w:rPr>
          <w:sz w:val="20"/>
          <w:szCs w:val="20"/>
          <w:lang w:val="es-US"/>
        </w:rPr>
        <w:t xml:space="preserve">Nihonjin wa, kono okane de, inaka ni kaetari, ryokoo o shitari, rejaa o tanoshindari,  chokin o shitari shimasu.  </w:t>
      </w:r>
      <w:r w:rsidRPr="00D31E36">
        <w:rPr>
          <w:sz w:val="20"/>
          <w:szCs w:val="20"/>
        </w:rPr>
        <w:t>(</w:t>
      </w:r>
      <w:r w:rsidRPr="00AA01B8">
        <w:rPr>
          <w:b/>
          <w:sz w:val="20"/>
          <w:szCs w:val="20"/>
        </w:rPr>
        <w:t>rejaa</w:t>
      </w:r>
      <w:r w:rsidRPr="00D31E36">
        <w:rPr>
          <w:sz w:val="20"/>
          <w:szCs w:val="20"/>
        </w:rPr>
        <w:t xml:space="preserve"> = leisure, recreation) (</w:t>
      </w:r>
      <w:r w:rsidRPr="00AA01B8">
        <w:rPr>
          <w:b/>
          <w:sz w:val="20"/>
          <w:szCs w:val="20"/>
        </w:rPr>
        <w:t>tanoshimu</w:t>
      </w:r>
      <w:r w:rsidRPr="00D31E36">
        <w:rPr>
          <w:sz w:val="20"/>
          <w:szCs w:val="20"/>
        </w:rPr>
        <w:t xml:space="preserve"> = to enjoy;  </w:t>
      </w:r>
      <w:r w:rsidRPr="00D31E36">
        <w:rPr>
          <w:i/>
          <w:sz w:val="20"/>
          <w:szCs w:val="20"/>
        </w:rPr>
        <w:t xml:space="preserve">a </w:t>
      </w:r>
      <w:r w:rsidRPr="00D31E36">
        <w:rPr>
          <w:i/>
          <w:sz w:val="20"/>
          <w:szCs w:val="20"/>
          <w:u w:val="single"/>
        </w:rPr>
        <w:t>tanoshi</w:t>
      </w:r>
      <w:r w:rsidRPr="00D31E36">
        <w:rPr>
          <w:i/>
          <w:sz w:val="20"/>
          <w:szCs w:val="20"/>
        </w:rPr>
        <w:t xml:space="preserve">i [pleasant] </w:t>
      </w:r>
      <w:r w:rsidRPr="00D31E36">
        <w:rPr>
          <w:i/>
          <w:sz w:val="20"/>
          <w:szCs w:val="20"/>
          <w:u w:val="single"/>
        </w:rPr>
        <w:t>moo</w:t>
      </w:r>
      <w:r w:rsidRPr="00D31E36">
        <w:rPr>
          <w:i/>
          <w:sz w:val="20"/>
          <w:szCs w:val="20"/>
        </w:rPr>
        <w:t xml:space="preserve"> cow can </w:t>
      </w:r>
      <w:r w:rsidRPr="00D31E36">
        <w:rPr>
          <w:i/>
          <w:sz w:val="20"/>
          <w:szCs w:val="20"/>
          <w:u w:val="single"/>
        </w:rPr>
        <w:t>enjoy</w:t>
      </w:r>
      <w:r w:rsidRPr="00D31E36">
        <w:rPr>
          <w:i/>
          <w:sz w:val="20"/>
          <w:szCs w:val="20"/>
        </w:rPr>
        <w:t xml:space="preserve"> life</w:t>
      </w:r>
      <w:r w:rsidRPr="00D31E36">
        <w:rPr>
          <w:sz w:val="20"/>
          <w:szCs w:val="20"/>
        </w:rPr>
        <w:t xml:space="preserve">;  </w:t>
      </w:r>
      <w:r w:rsidRPr="00AA01B8">
        <w:rPr>
          <w:b/>
          <w:sz w:val="20"/>
          <w:szCs w:val="20"/>
        </w:rPr>
        <w:t>tanoshinda</w:t>
      </w:r>
      <w:r w:rsidR="008B4805">
        <w:rPr>
          <w:sz w:val="20"/>
          <w:szCs w:val="20"/>
        </w:rPr>
        <w:t xml:space="preserve"> = tanoshi</w:t>
      </w:r>
      <w:r w:rsidRPr="00D31E36">
        <w:rPr>
          <w:sz w:val="20"/>
          <w:szCs w:val="20"/>
        </w:rPr>
        <w:t>mashita) (</w:t>
      </w:r>
      <w:r w:rsidRPr="00AA01B8">
        <w:rPr>
          <w:b/>
          <w:sz w:val="20"/>
          <w:szCs w:val="20"/>
        </w:rPr>
        <w:t>chokin</w:t>
      </w:r>
      <w:r w:rsidRPr="00D31E36">
        <w:rPr>
          <w:sz w:val="20"/>
          <w:szCs w:val="20"/>
        </w:rPr>
        <w:t xml:space="preserve"> = savings;  </w:t>
      </w:r>
      <w:r w:rsidRPr="00D31E36">
        <w:rPr>
          <w:i/>
          <w:sz w:val="20"/>
          <w:szCs w:val="20"/>
        </w:rPr>
        <w:t xml:space="preserve">the high level of </w:t>
      </w:r>
      <w:r w:rsidRPr="00D31E36">
        <w:rPr>
          <w:i/>
          <w:sz w:val="20"/>
          <w:szCs w:val="20"/>
          <w:u w:val="single"/>
        </w:rPr>
        <w:t>savings</w:t>
      </w:r>
      <w:r w:rsidRPr="00D31E36">
        <w:rPr>
          <w:i/>
          <w:sz w:val="20"/>
          <w:szCs w:val="20"/>
        </w:rPr>
        <w:t xml:space="preserve"> is </w:t>
      </w:r>
      <w:r w:rsidRPr="00D31E36">
        <w:rPr>
          <w:i/>
          <w:sz w:val="20"/>
          <w:szCs w:val="20"/>
          <w:u w:val="single"/>
        </w:rPr>
        <w:t>chokin</w:t>
      </w:r>
      <w:r w:rsidRPr="00D31E36">
        <w:rPr>
          <w:i/>
          <w:sz w:val="20"/>
          <w:szCs w:val="20"/>
        </w:rPr>
        <w:t>g the economy</w:t>
      </w:r>
      <w:r w:rsidRPr="00D31E36">
        <w:rPr>
          <w:sz w:val="20"/>
          <w:szCs w:val="20"/>
        </w:rPr>
        <w:t xml:space="preserve">)  (use the suffix </w:t>
      </w:r>
      <w:r w:rsidRPr="00AA01B8">
        <w:rPr>
          <w:b/>
          <w:sz w:val="20"/>
          <w:szCs w:val="20"/>
        </w:rPr>
        <w:t>tari</w:t>
      </w:r>
      <w:r w:rsidRPr="00D31E36">
        <w:rPr>
          <w:sz w:val="20"/>
          <w:szCs w:val="20"/>
        </w:rPr>
        <w:t xml:space="preserve"> to mean etc., after the </w:t>
      </w:r>
      <w:r w:rsidRPr="00D31E36">
        <w:rPr>
          <w:sz w:val="20"/>
          <w:szCs w:val="20"/>
          <w:u w:val="single"/>
        </w:rPr>
        <w:t>past</w:t>
      </w:r>
      <w:r w:rsidRPr="00D31E36">
        <w:rPr>
          <w:sz w:val="20"/>
          <w:szCs w:val="20"/>
        </w:rPr>
        <w:t xml:space="preserve"> stems of verbs or adjectives) (cf. </w:t>
      </w:r>
      <w:r w:rsidRPr="00AA01B8">
        <w:rPr>
          <w:b/>
          <w:sz w:val="20"/>
          <w:szCs w:val="20"/>
        </w:rPr>
        <w:t>chokosetsu</w:t>
      </w:r>
      <w:r w:rsidRPr="00D31E36">
        <w:rPr>
          <w:sz w:val="20"/>
          <w:szCs w:val="20"/>
        </w:rPr>
        <w:t xml:space="preserve"> = directly)</w:t>
      </w:r>
    </w:p>
    <w:p w:rsidR="003D4631" w:rsidRPr="00D31E36" w:rsidRDefault="001F6737" w:rsidP="007A47ED">
      <w:pPr>
        <w:widowControl w:val="0"/>
        <w:rPr>
          <w:sz w:val="20"/>
          <w:szCs w:val="20"/>
        </w:rPr>
      </w:pPr>
      <w:r>
        <w:rPr>
          <w:sz w:val="20"/>
          <w:szCs w:val="20"/>
        </w:rPr>
        <w:t>260</w:t>
      </w:r>
      <w:r w:rsidR="003D4631" w:rsidRPr="00D31E36">
        <w:rPr>
          <w:sz w:val="20"/>
          <w:szCs w:val="20"/>
        </w:rPr>
        <w:t xml:space="preserve">.  As for Webb, since he is a new employee, as for the bonus, since except for 0.8 month portion only he cannot receive, he is being disappointed.  Use node </w:t>
      </w:r>
      <w:r w:rsidR="003D4631" w:rsidRPr="00D31E36">
        <w:rPr>
          <w:sz w:val="20"/>
          <w:szCs w:val="20"/>
        </w:rPr>
        <w:lastRenderedPageBreak/>
        <w:t xml:space="preserve">and then kara. </w:t>
      </w:r>
    </w:p>
    <w:p w:rsidR="003D4631" w:rsidRPr="00D31E36" w:rsidRDefault="003D4631" w:rsidP="007A47ED">
      <w:pPr>
        <w:widowControl w:val="0"/>
        <w:rPr>
          <w:sz w:val="20"/>
          <w:szCs w:val="20"/>
        </w:rPr>
      </w:pPr>
      <w:r w:rsidRPr="00D31E36">
        <w:rPr>
          <w:rFonts w:hint="eastAsia"/>
          <w:sz w:val="20"/>
          <w:szCs w:val="20"/>
        </w:rPr>
        <w:t>ウエッブさんは新入社員なのでボーナスは</w:t>
      </w:r>
      <w:r w:rsidRPr="00D31E36">
        <w:rPr>
          <w:rFonts w:hint="eastAsia"/>
          <w:sz w:val="20"/>
          <w:szCs w:val="20"/>
        </w:rPr>
        <w:t>0.8</w:t>
      </w:r>
      <w:r w:rsidRPr="00D31E36">
        <w:rPr>
          <w:rFonts w:hint="eastAsia"/>
          <w:sz w:val="20"/>
          <w:szCs w:val="20"/>
        </w:rPr>
        <w:t>ヵ月分しかもらえないからがっかりしています。</w:t>
      </w:r>
    </w:p>
    <w:p w:rsidR="003D4631" w:rsidRPr="00D31E36" w:rsidRDefault="003D4631" w:rsidP="007A47ED">
      <w:pPr>
        <w:widowControl w:val="0"/>
        <w:rPr>
          <w:sz w:val="20"/>
          <w:szCs w:val="20"/>
        </w:rPr>
      </w:pPr>
      <w:r w:rsidRPr="00D31E36">
        <w:rPr>
          <w:sz w:val="20"/>
          <w:szCs w:val="20"/>
        </w:rPr>
        <w:t>Uebbusan wa, shinnyu shain na node, boonasu wa, rei ten hachikagetsu bun shika moraenai kara, gakkari shite imasu.  (</w:t>
      </w:r>
      <w:r w:rsidRPr="00AA01B8">
        <w:rPr>
          <w:b/>
          <w:sz w:val="20"/>
          <w:szCs w:val="20"/>
        </w:rPr>
        <w:t>shinnyuu shain</w:t>
      </w:r>
      <w:r w:rsidRPr="00D31E36">
        <w:rPr>
          <w:sz w:val="20"/>
          <w:szCs w:val="20"/>
        </w:rPr>
        <w:t xml:space="preserve"> = new employee;  </w:t>
      </w:r>
      <w:r w:rsidRPr="00AA01B8">
        <w:rPr>
          <w:b/>
          <w:sz w:val="20"/>
          <w:szCs w:val="20"/>
        </w:rPr>
        <w:t>shinnyuu</w:t>
      </w:r>
      <w:r w:rsidRPr="00D31E36">
        <w:rPr>
          <w:sz w:val="20"/>
          <w:szCs w:val="20"/>
        </w:rPr>
        <w:t xml:space="preserve"> = invasion;  </w:t>
      </w:r>
      <w:r w:rsidRPr="00D31E36">
        <w:rPr>
          <w:i/>
          <w:sz w:val="20"/>
          <w:szCs w:val="20"/>
          <w:u w:val="single"/>
        </w:rPr>
        <w:t>shin</w:t>
      </w:r>
      <w:r w:rsidRPr="00D31E36">
        <w:rPr>
          <w:i/>
          <w:sz w:val="20"/>
          <w:szCs w:val="20"/>
        </w:rPr>
        <w:t xml:space="preserve">ing </w:t>
      </w:r>
      <w:r w:rsidRPr="00D31E36">
        <w:rPr>
          <w:i/>
          <w:sz w:val="20"/>
          <w:szCs w:val="20"/>
          <w:u w:val="single"/>
        </w:rPr>
        <w:t>you</w:t>
      </w:r>
      <w:r w:rsidRPr="00D31E36">
        <w:rPr>
          <w:i/>
          <w:sz w:val="20"/>
          <w:szCs w:val="20"/>
        </w:rPr>
        <w:t xml:space="preserve">th </w:t>
      </w:r>
      <w:r w:rsidRPr="00D31E36">
        <w:rPr>
          <w:i/>
          <w:sz w:val="20"/>
          <w:szCs w:val="20"/>
          <w:u w:val="single"/>
        </w:rPr>
        <w:t>invade</w:t>
      </w:r>
      <w:r w:rsidRPr="00D31E36">
        <w:rPr>
          <w:i/>
          <w:sz w:val="20"/>
          <w:szCs w:val="20"/>
        </w:rPr>
        <w:t xml:space="preserve"> the country</w:t>
      </w:r>
      <w:r w:rsidRPr="00D31E36">
        <w:rPr>
          <w:sz w:val="20"/>
          <w:szCs w:val="20"/>
        </w:rPr>
        <w:t xml:space="preserve">;  </w:t>
      </w:r>
      <w:r w:rsidRPr="00AA01B8">
        <w:rPr>
          <w:b/>
          <w:sz w:val="20"/>
          <w:szCs w:val="20"/>
        </w:rPr>
        <w:t>shinn</w:t>
      </w:r>
      <w:r w:rsidR="00AA01B8" w:rsidRPr="00AA01B8">
        <w:rPr>
          <w:b/>
          <w:sz w:val="20"/>
          <w:szCs w:val="20"/>
        </w:rPr>
        <w:t>yuu</w:t>
      </w:r>
      <w:r w:rsidRPr="00AA01B8">
        <w:rPr>
          <w:b/>
          <w:sz w:val="20"/>
          <w:szCs w:val="20"/>
        </w:rPr>
        <w:t>sei</w:t>
      </w:r>
      <w:r w:rsidRPr="00D31E36">
        <w:rPr>
          <w:sz w:val="20"/>
          <w:szCs w:val="20"/>
        </w:rPr>
        <w:t xml:space="preserve"> = new student;  </w:t>
      </w:r>
      <w:r w:rsidRPr="00AA01B8">
        <w:rPr>
          <w:b/>
          <w:sz w:val="20"/>
          <w:szCs w:val="20"/>
        </w:rPr>
        <w:t>yunyuu suru</w:t>
      </w:r>
      <w:r w:rsidRPr="00D31E36">
        <w:rPr>
          <w:sz w:val="20"/>
          <w:szCs w:val="20"/>
        </w:rPr>
        <w:t xml:space="preserve"> = to import;  </w:t>
      </w:r>
      <w:r w:rsidR="00AA01B8" w:rsidRPr="00AA01B8">
        <w:rPr>
          <w:b/>
          <w:sz w:val="20"/>
          <w:szCs w:val="20"/>
        </w:rPr>
        <w:t>yushutsu suru</w:t>
      </w:r>
      <w:r w:rsidR="00AA01B8">
        <w:rPr>
          <w:sz w:val="20"/>
          <w:szCs w:val="20"/>
        </w:rPr>
        <w:t xml:space="preserve"> = export</w:t>
      </w:r>
      <w:r w:rsidRPr="00D31E36">
        <w:rPr>
          <w:sz w:val="20"/>
          <w:szCs w:val="20"/>
        </w:rPr>
        <w:t xml:space="preserve">;  </w:t>
      </w:r>
      <w:r w:rsidRPr="00D31E36">
        <w:rPr>
          <w:i/>
          <w:sz w:val="20"/>
          <w:szCs w:val="20"/>
          <w:u w:val="single"/>
        </w:rPr>
        <w:t>shin</w:t>
      </w:r>
      <w:r w:rsidRPr="00D31E36">
        <w:rPr>
          <w:i/>
          <w:sz w:val="20"/>
          <w:szCs w:val="20"/>
        </w:rPr>
        <w:t xml:space="preserve"> [new] people are </w:t>
      </w:r>
      <w:r w:rsidRPr="00D31E36">
        <w:rPr>
          <w:i/>
          <w:sz w:val="20"/>
          <w:szCs w:val="20"/>
          <w:u w:val="single"/>
        </w:rPr>
        <w:t>nyuu</w:t>
      </w:r>
      <w:r w:rsidRPr="00D31E36">
        <w:rPr>
          <w:i/>
          <w:sz w:val="20"/>
          <w:szCs w:val="20"/>
        </w:rPr>
        <w:t xml:space="preserve"> employees</w:t>
      </w:r>
      <w:r w:rsidRPr="00D31E36">
        <w:rPr>
          <w:sz w:val="20"/>
          <w:szCs w:val="20"/>
        </w:rPr>
        <w:t>)  (</w:t>
      </w:r>
      <w:r w:rsidRPr="00AA01B8">
        <w:rPr>
          <w:b/>
          <w:sz w:val="20"/>
          <w:szCs w:val="20"/>
        </w:rPr>
        <w:t>gakkari suru</w:t>
      </w:r>
      <w:r w:rsidRPr="00D31E36">
        <w:rPr>
          <w:sz w:val="20"/>
          <w:szCs w:val="20"/>
        </w:rPr>
        <w:t xml:space="preserve"> = to become disappointed or discouraged)</w:t>
      </w:r>
    </w:p>
    <w:p w:rsidR="003D4631" w:rsidRPr="00D31E36" w:rsidRDefault="001F6737" w:rsidP="007A47ED">
      <w:pPr>
        <w:widowControl w:val="0"/>
        <w:rPr>
          <w:sz w:val="20"/>
          <w:szCs w:val="20"/>
        </w:rPr>
      </w:pPr>
      <w:r>
        <w:rPr>
          <w:sz w:val="20"/>
          <w:szCs w:val="20"/>
        </w:rPr>
        <w:t>261</w:t>
      </w:r>
      <w:r w:rsidR="003D4631" w:rsidRPr="00D31E36">
        <w:rPr>
          <w:sz w:val="20"/>
          <w:szCs w:val="20"/>
        </w:rPr>
        <w:t>.  As for in America, bonus to-receive-in-vacation thing is also possible, but ...</w:t>
      </w:r>
    </w:p>
    <w:p w:rsidR="003D4631" w:rsidRPr="00D31E36" w:rsidRDefault="003D4631" w:rsidP="007A47ED">
      <w:pPr>
        <w:widowControl w:val="0"/>
        <w:rPr>
          <w:sz w:val="20"/>
          <w:szCs w:val="20"/>
        </w:rPr>
      </w:pPr>
      <w:r w:rsidRPr="00D31E36">
        <w:rPr>
          <w:rFonts w:hint="eastAsia"/>
          <w:sz w:val="20"/>
          <w:szCs w:val="20"/>
        </w:rPr>
        <w:t>アメリカではボーナスを休みでもらうこともできますが</w:t>
      </w:r>
      <w:r w:rsidRPr="00D31E36">
        <w:rPr>
          <w:rFonts w:hint="eastAsia"/>
          <w:sz w:val="20"/>
          <w:szCs w:val="20"/>
        </w:rPr>
        <w:t>...</w:t>
      </w:r>
    </w:p>
    <w:p w:rsidR="003D4631" w:rsidRPr="00D31E36" w:rsidRDefault="003D4631" w:rsidP="007A47ED">
      <w:pPr>
        <w:widowControl w:val="0"/>
        <w:rPr>
          <w:sz w:val="20"/>
          <w:szCs w:val="20"/>
          <w:lang w:val="es-US"/>
        </w:rPr>
      </w:pPr>
      <w:r w:rsidRPr="00D31E36">
        <w:rPr>
          <w:sz w:val="20"/>
          <w:szCs w:val="20"/>
          <w:lang w:val="es-US"/>
        </w:rPr>
        <w:t>Amerika de wa, boonasu o yasumi de morau koto mo dekimasu ga ...</w:t>
      </w:r>
    </w:p>
    <w:p w:rsidR="003D4631" w:rsidRPr="00D31E36" w:rsidRDefault="001F6737" w:rsidP="007A47ED">
      <w:pPr>
        <w:widowControl w:val="0"/>
        <w:rPr>
          <w:sz w:val="20"/>
          <w:szCs w:val="20"/>
        </w:rPr>
      </w:pPr>
      <w:r>
        <w:rPr>
          <w:sz w:val="20"/>
          <w:szCs w:val="20"/>
        </w:rPr>
        <w:t>262</w:t>
      </w:r>
      <w:r w:rsidR="003D4631" w:rsidRPr="00D31E36">
        <w:rPr>
          <w:sz w:val="20"/>
          <w:szCs w:val="20"/>
        </w:rPr>
        <w:t xml:space="preserve">.  as for in Japan, that-said-custom-doesn’t-exist thing they know, and, as for Webb, he got astonished.   Use koto. Use te to mean and. </w:t>
      </w:r>
    </w:p>
    <w:p w:rsidR="003D4631" w:rsidRPr="00D31E36" w:rsidRDefault="003D4631" w:rsidP="007A47ED">
      <w:pPr>
        <w:widowControl w:val="0"/>
        <w:rPr>
          <w:sz w:val="20"/>
          <w:szCs w:val="20"/>
        </w:rPr>
      </w:pPr>
      <w:r w:rsidRPr="00D31E36">
        <w:rPr>
          <w:rFonts w:hint="eastAsia"/>
          <w:sz w:val="20"/>
          <w:szCs w:val="20"/>
        </w:rPr>
        <w:t>日本にはそういう習慣がないことを知って、ウエッブさんは驚きました。</w:t>
      </w:r>
      <w:r w:rsidRPr="00D31E36">
        <w:rPr>
          <w:sz w:val="20"/>
          <w:szCs w:val="20"/>
        </w:rPr>
        <w:t xml:space="preserve"> </w:t>
      </w:r>
    </w:p>
    <w:p w:rsidR="003D4631" w:rsidRPr="00D31E36" w:rsidRDefault="003D4631" w:rsidP="007A47ED">
      <w:pPr>
        <w:widowControl w:val="0"/>
        <w:rPr>
          <w:sz w:val="20"/>
          <w:szCs w:val="20"/>
        </w:rPr>
      </w:pPr>
      <w:r w:rsidRPr="00D31E36">
        <w:rPr>
          <w:sz w:val="20"/>
          <w:szCs w:val="20"/>
        </w:rPr>
        <w:t>Nihon ni wa, soo iu shuukan ga nai koto o shitte, uebbu san wa, odorokimashita.  (nihon de wa, also OK)  (</w:t>
      </w:r>
      <w:r w:rsidRPr="00AA01B8">
        <w:rPr>
          <w:b/>
          <w:sz w:val="20"/>
          <w:szCs w:val="20"/>
        </w:rPr>
        <w:t xml:space="preserve">soo iu koto </w:t>
      </w:r>
      <w:r w:rsidRPr="00D31E36">
        <w:rPr>
          <w:sz w:val="20"/>
          <w:szCs w:val="20"/>
        </w:rPr>
        <w:t xml:space="preserve">=  that sort of thing, not necessarily having to do with speaking, but can remember it that way, </w:t>
      </w:r>
      <w:r w:rsidRPr="00D31E36">
        <w:rPr>
          <w:i/>
          <w:sz w:val="20"/>
          <w:szCs w:val="20"/>
          <w:u w:val="single"/>
        </w:rPr>
        <w:t>like that speaking thing</w:t>
      </w:r>
      <w:r w:rsidRPr="00D31E36">
        <w:rPr>
          <w:sz w:val="20"/>
          <w:szCs w:val="20"/>
        </w:rPr>
        <w:t>) (</w:t>
      </w:r>
      <w:r w:rsidRPr="00AA01B8">
        <w:rPr>
          <w:b/>
          <w:sz w:val="20"/>
          <w:szCs w:val="20"/>
        </w:rPr>
        <w:t>shuukan</w:t>
      </w:r>
      <w:r w:rsidRPr="00D31E36">
        <w:rPr>
          <w:sz w:val="20"/>
          <w:szCs w:val="20"/>
        </w:rPr>
        <w:t xml:space="preserve"> = week</w:t>
      </w:r>
      <w:r w:rsidR="00AA01B8">
        <w:rPr>
          <w:sz w:val="20"/>
          <w:szCs w:val="20"/>
        </w:rPr>
        <w:t xml:space="preserve"> duration</w:t>
      </w:r>
      <w:r w:rsidRPr="00D31E36">
        <w:rPr>
          <w:sz w:val="20"/>
          <w:szCs w:val="20"/>
        </w:rPr>
        <w:t xml:space="preserve">;  </w:t>
      </w:r>
      <w:r w:rsidR="00AA01B8">
        <w:rPr>
          <w:sz w:val="20"/>
          <w:szCs w:val="20"/>
        </w:rPr>
        <w:t xml:space="preserve">also = </w:t>
      </w:r>
      <w:r w:rsidRPr="00D31E36">
        <w:rPr>
          <w:sz w:val="20"/>
          <w:szCs w:val="20"/>
        </w:rPr>
        <w:t xml:space="preserve">custom, practice, habit;  </w:t>
      </w:r>
      <w:r w:rsidRPr="00D31E36">
        <w:rPr>
          <w:i/>
          <w:sz w:val="20"/>
          <w:szCs w:val="20"/>
        </w:rPr>
        <w:t xml:space="preserve">it’s my </w:t>
      </w:r>
      <w:r w:rsidRPr="00D31E36">
        <w:rPr>
          <w:i/>
          <w:sz w:val="20"/>
          <w:szCs w:val="20"/>
          <w:u w:val="single"/>
        </w:rPr>
        <w:t>custom</w:t>
      </w:r>
      <w:r w:rsidRPr="00D31E36">
        <w:rPr>
          <w:i/>
          <w:sz w:val="20"/>
          <w:szCs w:val="20"/>
        </w:rPr>
        <w:t xml:space="preserve"> to keep my </w:t>
      </w:r>
      <w:r w:rsidRPr="00D31E36">
        <w:rPr>
          <w:i/>
          <w:sz w:val="20"/>
          <w:szCs w:val="20"/>
          <w:u w:val="single"/>
        </w:rPr>
        <w:t>shoe</w:t>
      </w:r>
      <w:r w:rsidRPr="00D31E36">
        <w:rPr>
          <w:i/>
          <w:sz w:val="20"/>
          <w:szCs w:val="20"/>
        </w:rPr>
        <w:t xml:space="preserve">s in a </w:t>
      </w:r>
      <w:r w:rsidRPr="00D31E36">
        <w:rPr>
          <w:i/>
          <w:sz w:val="20"/>
          <w:szCs w:val="20"/>
          <w:u w:val="single"/>
        </w:rPr>
        <w:t>can</w:t>
      </w:r>
      <w:r w:rsidRPr="00D31E36">
        <w:rPr>
          <w:sz w:val="20"/>
          <w:szCs w:val="20"/>
        </w:rPr>
        <w:t>) (</w:t>
      </w:r>
      <w:r w:rsidRPr="00AA01B8">
        <w:rPr>
          <w:b/>
          <w:sz w:val="20"/>
          <w:szCs w:val="20"/>
        </w:rPr>
        <w:t>odoroku</w:t>
      </w:r>
      <w:r w:rsidRPr="00D31E36">
        <w:rPr>
          <w:sz w:val="20"/>
          <w:szCs w:val="20"/>
        </w:rPr>
        <w:t xml:space="preserve"> = </w:t>
      </w:r>
      <w:r w:rsidRPr="00AA01B8">
        <w:rPr>
          <w:b/>
          <w:sz w:val="20"/>
          <w:szCs w:val="20"/>
        </w:rPr>
        <w:t>odorokimasu</w:t>
      </w:r>
      <w:r w:rsidRPr="00D31E36">
        <w:rPr>
          <w:sz w:val="20"/>
          <w:szCs w:val="20"/>
        </w:rPr>
        <w:t xml:space="preserve"> = to be surprised, astonished)</w:t>
      </w:r>
    </w:p>
    <w:p w:rsidR="003D4631" w:rsidRPr="00D31E36" w:rsidRDefault="001F6737" w:rsidP="007A47ED">
      <w:pPr>
        <w:widowControl w:val="0"/>
        <w:rPr>
          <w:sz w:val="20"/>
          <w:szCs w:val="20"/>
          <w:lang w:val="es-US"/>
        </w:rPr>
      </w:pPr>
      <w:r>
        <w:rPr>
          <w:sz w:val="20"/>
          <w:szCs w:val="20"/>
        </w:rPr>
        <w:t>263</w:t>
      </w:r>
      <w:r w:rsidR="003D4631" w:rsidRPr="00D31E36">
        <w:rPr>
          <w:sz w:val="20"/>
          <w:szCs w:val="20"/>
        </w:rPr>
        <w:t xml:space="preserve">.  Japanese people also, as for recently, very much, got to the point that they will take summer vacation.  </w:t>
      </w:r>
      <w:r w:rsidR="003D4631" w:rsidRPr="00D31E36">
        <w:rPr>
          <w:sz w:val="20"/>
          <w:szCs w:val="20"/>
          <w:lang w:val="es-US"/>
        </w:rPr>
        <w:t>Use daibu.</w:t>
      </w:r>
      <w:r w:rsidR="003D4631" w:rsidRPr="00D31E36">
        <w:rPr>
          <w:rFonts w:hint="eastAsia"/>
          <w:sz w:val="20"/>
          <w:szCs w:val="20"/>
          <w:lang w:val="es-US"/>
        </w:rPr>
        <w:t xml:space="preserve">　</w:t>
      </w:r>
    </w:p>
    <w:p w:rsidR="003D4631" w:rsidRPr="00D31E36" w:rsidRDefault="003D4631" w:rsidP="007A47ED">
      <w:pPr>
        <w:widowControl w:val="0"/>
        <w:rPr>
          <w:sz w:val="20"/>
          <w:szCs w:val="20"/>
          <w:lang w:val="es-US"/>
        </w:rPr>
      </w:pPr>
      <w:r w:rsidRPr="00D31E36">
        <w:rPr>
          <w:rFonts w:hint="eastAsia"/>
          <w:sz w:val="20"/>
          <w:szCs w:val="20"/>
          <w:lang w:val="es-US"/>
        </w:rPr>
        <w:t>日本も最近はだいぶ夏休みを</w:t>
      </w:r>
      <w:r w:rsidR="00861107">
        <w:rPr>
          <w:rFonts w:hint="eastAsia"/>
          <w:sz w:val="20"/>
          <w:szCs w:val="20"/>
          <w:lang w:val="es-US"/>
        </w:rPr>
        <w:t>取る</w:t>
      </w:r>
      <w:r w:rsidRPr="00D31E36">
        <w:rPr>
          <w:rFonts w:hint="eastAsia"/>
          <w:sz w:val="20"/>
          <w:szCs w:val="20"/>
          <w:lang w:val="es-US"/>
        </w:rPr>
        <w:t>ようになりました。</w:t>
      </w:r>
      <w:r w:rsidRPr="00D31E36">
        <w:rPr>
          <w:sz w:val="20"/>
          <w:szCs w:val="20"/>
          <w:lang w:val="es-US"/>
        </w:rPr>
        <w:t xml:space="preserve"> </w:t>
      </w:r>
    </w:p>
    <w:p w:rsidR="003D4631" w:rsidRPr="00D31E36" w:rsidRDefault="003D4631" w:rsidP="007A47ED">
      <w:pPr>
        <w:widowControl w:val="0"/>
        <w:rPr>
          <w:sz w:val="20"/>
          <w:szCs w:val="20"/>
        </w:rPr>
      </w:pPr>
      <w:r w:rsidRPr="00D31E36">
        <w:rPr>
          <w:sz w:val="20"/>
          <w:szCs w:val="20"/>
          <w:lang w:val="es-US"/>
        </w:rPr>
        <w:t xml:space="preserve">Nihonjin mo, saikin wa, daibu, natsuyasumi o toru yoo ni narimashita.  </w:t>
      </w:r>
      <w:r w:rsidRPr="00D31E36">
        <w:rPr>
          <w:sz w:val="20"/>
          <w:szCs w:val="20"/>
        </w:rPr>
        <w:t>(</w:t>
      </w:r>
      <w:r w:rsidRPr="00AA01B8">
        <w:rPr>
          <w:b/>
          <w:sz w:val="20"/>
          <w:szCs w:val="20"/>
        </w:rPr>
        <w:t>daibu</w:t>
      </w:r>
      <w:r w:rsidRPr="00D31E36">
        <w:rPr>
          <w:sz w:val="20"/>
          <w:szCs w:val="20"/>
        </w:rPr>
        <w:t xml:space="preserve"> = a lot, quite a bit, very much) (</w:t>
      </w:r>
      <w:r w:rsidRPr="00AA01B8">
        <w:rPr>
          <w:b/>
          <w:sz w:val="20"/>
          <w:szCs w:val="20"/>
        </w:rPr>
        <w:t>yoo ni naru</w:t>
      </w:r>
      <w:r w:rsidRPr="00D31E36">
        <w:rPr>
          <w:sz w:val="20"/>
          <w:szCs w:val="20"/>
        </w:rPr>
        <w:t xml:space="preserve"> = come to be such that, get to be such that, get to the point that;  </w:t>
      </w:r>
      <w:r w:rsidRPr="00AA01B8">
        <w:rPr>
          <w:b/>
          <w:sz w:val="20"/>
          <w:szCs w:val="20"/>
        </w:rPr>
        <w:t xml:space="preserve">yoo ni suru </w:t>
      </w:r>
      <w:r w:rsidRPr="00D31E36">
        <w:rPr>
          <w:sz w:val="20"/>
          <w:szCs w:val="20"/>
        </w:rPr>
        <w:t xml:space="preserve">= to see to it, to make an effort, to take care that;  </w:t>
      </w:r>
      <w:r w:rsidRPr="00AA01B8">
        <w:rPr>
          <w:b/>
          <w:sz w:val="20"/>
          <w:szCs w:val="20"/>
        </w:rPr>
        <w:t>yoo</w:t>
      </w:r>
      <w:r w:rsidRPr="00D31E36">
        <w:rPr>
          <w:sz w:val="20"/>
          <w:szCs w:val="20"/>
        </w:rPr>
        <w:t xml:space="preserve"> ~ manner, </w:t>
      </w:r>
      <w:r w:rsidRPr="00AA01B8">
        <w:rPr>
          <w:b/>
          <w:sz w:val="20"/>
          <w:szCs w:val="20"/>
        </w:rPr>
        <w:t>hoo</w:t>
      </w:r>
      <w:r w:rsidRPr="00D31E36">
        <w:rPr>
          <w:sz w:val="20"/>
          <w:szCs w:val="20"/>
        </w:rPr>
        <w:t xml:space="preserve"> ~ direction)</w:t>
      </w:r>
    </w:p>
    <w:p w:rsidR="003D4631" w:rsidRPr="00D31E36" w:rsidRDefault="001F6737" w:rsidP="007A47ED">
      <w:pPr>
        <w:widowControl w:val="0"/>
        <w:rPr>
          <w:sz w:val="20"/>
          <w:szCs w:val="20"/>
        </w:rPr>
      </w:pPr>
      <w:r>
        <w:rPr>
          <w:sz w:val="20"/>
          <w:szCs w:val="20"/>
        </w:rPr>
        <w:t>264</w:t>
      </w:r>
      <w:r w:rsidR="003D4631" w:rsidRPr="00D31E36">
        <w:rPr>
          <w:sz w:val="20"/>
          <w:szCs w:val="20"/>
        </w:rPr>
        <w:t xml:space="preserve">.  However, if you compare to Europe, America etc., still, as for summer vacation, it’s short.  Use shikashi.  Use to.  </w:t>
      </w:r>
    </w:p>
    <w:p w:rsidR="003D4631" w:rsidRPr="00D31E36" w:rsidRDefault="003D4631" w:rsidP="007A47ED">
      <w:pPr>
        <w:widowControl w:val="0"/>
        <w:rPr>
          <w:sz w:val="20"/>
          <w:szCs w:val="20"/>
        </w:rPr>
      </w:pPr>
      <w:r w:rsidRPr="00D31E36">
        <w:rPr>
          <w:rFonts w:hint="eastAsia"/>
          <w:sz w:val="20"/>
          <w:szCs w:val="20"/>
        </w:rPr>
        <w:t>しかし、ヨーロッパやアメリカに比べるとまだ夏休みは短いです。</w:t>
      </w:r>
    </w:p>
    <w:p w:rsidR="003D4631" w:rsidRPr="00D31E36" w:rsidRDefault="003D4631" w:rsidP="007A47ED">
      <w:pPr>
        <w:widowControl w:val="0"/>
        <w:rPr>
          <w:sz w:val="20"/>
          <w:szCs w:val="20"/>
        </w:rPr>
      </w:pPr>
      <w:r w:rsidRPr="00D31E36">
        <w:rPr>
          <w:sz w:val="20"/>
          <w:szCs w:val="20"/>
        </w:rPr>
        <w:t>Shikashi, yooroppa ya amerika ni kuraberu to, mada, natsuyasumi wa, mijikai desu.  (</w:t>
      </w:r>
      <w:r w:rsidRPr="00AA01B8">
        <w:rPr>
          <w:b/>
          <w:sz w:val="20"/>
          <w:szCs w:val="20"/>
        </w:rPr>
        <w:t>shikashi</w:t>
      </w:r>
      <w:r w:rsidRPr="00D31E36">
        <w:rPr>
          <w:sz w:val="20"/>
          <w:szCs w:val="20"/>
        </w:rPr>
        <w:t xml:space="preserve">  = but, however; </w:t>
      </w:r>
      <w:r w:rsidRPr="00D31E36">
        <w:rPr>
          <w:i/>
          <w:sz w:val="20"/>
          <w:szCs w:val="20"/>
        </w:rPr>
        <w:t xml:space="preserve"> she’s </w:t>
      </w:r>
      <w:r w:rsidRPr="00D31E36">
        <w:rPr>
          <w:i/>
          <w:sz w:val="20"/>
          <w:szCs w:val="20"/>
          <w:u w:val="single"/>
        </w:rPr>
        <w:t>chic</w:t>
      </w:r>
      <w:r w:rsidRPr="00D31E36">
        <w:rPr>
          <w:i/>
          <w:sz w:val="20"/>
          <w:szCs w:val="20"/>
        </w:rPr>
        <w:t xml:space="preserve"> and has </w:t>
      </w:r>
      <w:r w:rsidRPr="00D31E36">
        <w:rPr>
          <w:i/>
          <w:sz w:val="20"/>
          <w:szCs w:val="20"/>
          <w:u w:val="single"/>
        </w:rPr>
        <w:t>cash</w:t>
      </w:r>
      <w:r w:rsidRPr="00D31E36">
        <w:rPr>
          <w:i/>
          <w:sz w:val="20"/>
          <w:szCs w:val="20"/>
        </w:rPr>
        <w:t xml:space="preserve">;  </w:t>
      </w:r>
      <w:r w:rsidRPr="00D31E36">
        <w:rPr>
          <w:i/>
          <w:sz w:val="20"/>
          <w:szCs w:val="20"/>
          <w:u w:val="single"/>
        </w:rPr>
        <w:t>however</w:t>
      </w:r>
      <w:r w:rsidRPr="00D31E36">
        <w:rPr>
          <w:i/>
          <w:sz w:val="20"/>
          <w:szCs w:val="20"/>
        </w:rPr>
        <w:t>, she isn’t very generous;</w:t>
      </w:r>
      <w:r w:rsidRPr="00D31E36">
        <w:rPr>
          <w:sz w:val="20"/>
          <w:szCs w:val="20"/>
        </w:rPr>
        <w:t xml:space="preserve">  </w:t>
      </w:r>
      <w:r w:rsidRPr="00AA01B8">
        <w:rPr>
          <w:b/>
          <w:sz w:val="20"/>
          <w:szCs w:val="20"/>
        </w:rPr>
        <w:t>keredomo</w:t>
      </w:r>
      <w:r w:rsidRPr="00D31E36">
        <w:rPr>
          <w:sz w:val="20"/>
          <w:szCs w:val="20"/>
        </w:rPr>
        <w:t xml:space="preserve"> also OK;  </w:t>
      </w:r>
      <w:r w:rsidRPr="00AA01B8">
        <w:rPr>
          <w:b/>
          <w:sz w:val="20"/>
          <w:szCs w:val="20"/>
        </w:rPr>
        <w:t>sore ni shitemo</w:t>
      </w:r>
      <w:r w:rsidRPr="00D31E36">
        <w:rPr>
          <w:sz w:val="20"/>
          <w:szCs w:val="20"/>
        </w:rPr>
        <w:t>, also OK) (</w:t>
      </w:r>
      <w:r w:rsidRPr="00AA01B8">
        <w:rPr>
          <w:b/>
          <w:sz w:val="20"/>
          <w:szCs w:val="20"/>
        </w:rPr>
        <w:t>kuraberu</w:t>
      </w:r>
      <w:r w:rsidRPr="00D31E36">
        <w:rPr>
          <w:sz w:val="20"/>
          <w:szCs w:val="20"/>
        </w:rPr>
        <w:t xml:space="preserve"> = to compare; </w:t>
      </w:r>
      <w:r w:rsidRPr="00D31E36">
        <w:rPr>
          <w:i/>
          <w:sz w:val="20"/>
          <w:szCs w:val="20"/>
        </w:rPr>
        <w:t xml:space="preserve"> if you </w:t>
      </w:r>
      <w:r w:rsidRPr="00D31E36">
        <w:rPr>
          <w:i/>
          <w:sz w:val="20"/>
          <w:szCs w:val="20"/>
          <w:u w:val="single"/>
        </w:rPr>
        <w:t>compare</w:t>
      </w:r>
      <w:r w:rsidRPr="00D31E36">
        <w:rPr>
          <w:i/>
          <w:sz w:val="20"/>
          <w:szCs w:val="20"/>
        </w:rPr>
        <w:t xml:space="preserve"> treating a wart to </w:t>
      </w:r>
      <w:r w:rsidRPr="00D31E36">
        <w:rPr>
          <w:i/>
          <w:sz w:val="20"/>
          <w:szCs w:val="20"/>
          <w:u w:val="single"/>
        </w:rPr>
        <w:t>cur</w:t>
      </w:r>
      <w:r w:rsidRPr="00D31E36">
        <w:rPr>
          <w:i/>
          <w:sz w:val="20"/>
          <w:szCs w:val="20"/>
        </w:rPr>
        <w:t xml:space="preserve">ing </w:t>
      </w:r>
      <w:r w:rsidRPr="00D31E36">
        <w:rPr>
          <w:i/>
          <w:sz w:val="20"/>
          <w:szCs w:val="20"/>
          <w:u w:val="single"/>
        </w:rPr>
        <w:t>Abe</w:t>
      </w:r>
      <w:r w:rsidRPr="00D31E36">
        <w:rPr>
          <w:i/>
          <w:sz w:val="20"/>
          <w:szCs w:val="20"/>
        </w:rPr>
        <w:t xml:space="preserve">’s </w:t>
      </w:r>
      <w:r w:rsidRPr="00D31E36">
        <w:rPr>
          <w:i/>
          <w:sz w:val="20"/>
          <w:szCs w:val="20"/>
          <w:u w:val="single"/>
        </w:rPr>
        <w:t>r</w:t>
      </w:r>
      <w:r w:rsidRPr="00D31E36">
        <w:rPr>
          <w:i/>
          <w:sz w:val="20"/>
          <w:szCs w:val="20"/>
        </w:rPr>
        <w:t>upture, it isn’t much</w:t>
      </w:r>
      <w:r w:rsidRPr="00D31E36">
        <w:rPr>
          <w:sz w:val="20"/>
          <w:szCs w:val="20"/>
        </w:rPr>
        <w:t>) (</w:t>
      </w:r>
      <w:r w:rsidRPr="00AA01B8">
        <w:rPr>
          <w:b/>
          <w:sz w:val="20"/>
          <w:szCs w:val="20"/>
        </w:rPr>
        <w:t>shiraberu</w:t>
      </w:r>
      <w:r w:rsidRPr="00D31E36">
        <w:rPr>
          <w:sz w:val="20"/>
          <w:szCs w:val="20"/>
        </w:rPr>
        <w:t xml:space="preserve"> = to check; </w:t>
      </w:r>
      <w:r w:rsidRPr="00AA01B8">
        <w:rPr>
          <w:b/>
          <w:sz w:val="20"/>
          <w:szCs w:val="20"/>
        </w:rPr>
        <w:t>naraberu</w:t>
      </w:r>
      <w:r w:rsidRPr="00D31E36">
        <w:rPr>
          <w:sz w:val="20"/>
          <w:szCs w:val="20"/>
        </w:rPr>
        <w:t xml:space="preserve"> = line up</w:t>
      </w:r>
      <w:r w:rsidR="00AA01B8">
        <w:rPr>
          <w:sz w:val="20"/>
          <w:szCs w:val="20"/>
        </w:rPr>
        <w:t>, transitive</w:t>
      </w:r>
      <w:r w:rsidRPr="00D31E36">
        <w:rPr>
          <w:sz w:val="20"/>
          <w:szCs w:val="20"/>
        </w:rPr>
        <w:t>)</w:t>
      </w:r>
    </w:p>
    <w:p w:rsidR="003D4631" w:rsidRPr="00D31E36" w:rsidRDefault="001F6737" w:rsidP="007A47ED">
      <w:pPr>
        <w:widowControl w:val="0"/>
        <w:rPr>
          <w:sz w:val="20"/>
          <w:szCs w:val="20"/>
        </w:rPr>
      </w:pPr>
      <w:r>
        <w:rPr>
          <w:sz w:val="20"/>
          <w:szCs w:val="20"/>
        </w:rPr>
        <w:lastRenderedPageBreak/>
        <w:t>265</w:t>
      </w:r>
      <w:r w:rsidR="003D4631" w:rsidRPr="00D31E36">
        <w:rPr>
          <w:sz w:val="20"/>
          <w:szCs w:val="20"/>
        </w:rPr>
        <w:t xml:space="preserve">.  As for Sapporo’s snow festival’s photograph, which is it?  </w:t>
      </w:r>
    </w:p>
    <w:p w:rsidR="003D4631" w:rsidRPr="00D31E36" w:rsidRDefault="003D4631" w:rsidP="007A47ED">
      <w:pPr>
        <w:widowControl w:val="0"/>
        <w:rPr>
          <w:sz w:val="20"/>
          <w:szCs w:val="20"/>
        </w:rPr>
      </w:pPr>
      <w:r w:rsidRPr="00D31E36">
        <w:rPr>
          <w:rFonts w:hint="eastAsia"/>
          <w:sz w:val="20"/>
          <w:szCs w:val="20"/>
        </w:rPr>
        <w:t>札幌の雪祭りの写真はどれですか。</w:t>
      </w:r>
    </w:p>
    <w:p w:rsidR="003D4631" w:rsidRPr="00D31E36" w:rsidRDefault="003D4631" w:rsidP="007A47ED">
      <w:pPr>
        <w:widowControl w:val="0"/>
        <w:rPr>
          <w:sz w:val="20"/>
          <w:szCs w:val="20"/>
        </w:rPr>
      </w:pPr>
      <w:r w:rsidRPr="00D31E36">
        <w:rPr>
          <w:sz w:val="20"/>
          <w:szCs w:val="20"/>
        </w:rPr>
        <w:t>Sapporo no yukimatsuri no shashin wa dore desu ka.  (</w:t>
      </w:r>
      <w:r w:rsidRPr="00D31E36">
        <w:rPr>
          <w:i/>
          <w:sz w:val="20"/>
          <w:szCs w:val="20"/>
          <w:u w:val="single"/>
        </w:rPr>
        <w:t>Mat</w:t>
      </w:r>
      <w:r w:rsidRPr="00D31E36">
        <w:rPr>
          <w:i/>
          <w:sz w:val="20"/>
          <w:szCs w:val="20"/>
        </w:rPr>
        <w:t xml:space="preserve">sumoto will </w:t>
      </w:r>
      <w:r w:rsidRPr="00D31E36">
        <w:rPr>
          <w:i/>
          <w:sz w:val="20"/>
          <w:szCs w:val="20"/>
          <w:u w:val="single"/>
        </w:rPr>
        <w:t>surely</w:t>
      </w:r>
      <w:r w:rsidRPr="00D31E36">
        <w:rPr>
          <w:i/>
          <w:sz w:val="20"/>
          <w:szCs w:val="20"/>
        </w:rPr>
        <w:t xml:space="preserve"> be at the </w:t>
      </w:r>
      <w:r w:rsidRPr="00D31E36">
        <w:rPr>
          <w:i/>
          <w:sz w:val="20"/>
          <w:szCs w:val="20"/>
          <w:u w:val="single"/>
        </w:rPr>
        <w:t>festival</w:t>
      </w:r>
      <w:r w:rsidRPr="00D31E36">
        <w:rPr>
          <w:sz w:val="20"/>
          <w:szCs w:val="20"/>
        </w:rPr>
        <w:t>)</w:t>
      </w:r>
    </w:p>
    <w:p w:rsidR="003D4631" w:rsidRPr="00D31E36" w:rsidRDefault="001F6737" w:rsidP="007A47ED">
      <w:pPr>
        <w:widowControl w:val="0"/>
        <w:rPr>
          <w:sz w:val="20"/>
          <w:szCs w:val="20"/>
        </w:rPr>
      </w:pPr>
      <w:r>
        <w:rPr>
          <w:sz w:val="20"/>
          <w:szCs w:val="20"/>
        </w:rPr>
        <w:t>266</w:t>
      </w:r>
      <w:r w:rsidR="003D4631" w:rsidRPr="00D31E36">
        <w:rPr>
          <w:sz w:val="20"/>
          <w:szCs w:val="20"/>
        </w:rPr>
        <w:t xml:space="preserve">.  As for Yumiko, why is she looking at Sapporo’s snow festival’s photos.   Use naze. </w:t>
      </w:r>
    </w:p>
    <w:p w:rsidR="003D4631" w:rsidRPr="00D31E36" w:rsidRDefault="003D4631" w:rsidP="007A47ED">
      <w:pPr>
        <w:widowControl w:val="0"/>
        <w:rPr>
          <w:sz w:val="20"/>
          <w:szCs w:val="20"/>
        </w:rPr>
      </w:pPr>
      <w:r w:rsidRPr="00D31E36">
        <w:rPr>
          <w:rFonts w:hint="eastAsia"/>
          <w:sz w:val="20"/>
          <w:szCs w:val="20"/>
        </w:rPr>
        <w:t>由美子さんはなぜ札幌の雪祭りの写真を見ていますか。</w:t>
      </w:r>
      <w:r w:rsidRPr="00D31E36">
        <w:rPr>
          <w:sz w:val="20"/>
          <w:szCs w:val="20"/>
        </w:rPr>
        <w:t xml:space="preserve"> </w:t>
      </w:r>
    </w:p>
    <w:p w:rsidR="003D4631" w:rsidRPr="00D31E36" w:rsidRDefault="003D4631" w:rsidP="007A47ED">
      <w:pPr>
        <w:widowControl w:val="0"/>
        <w:rPr>
          <w:sz w:val="20"/>
          <w:szCs w:val="20"/>
        </w:rPr>
      </w:pPr>
      <w:r w:rsidRPr="00D31E36">
        <w:rPr>
          <w:sz w:val="20"/>
          <w:szCs w:val="20"/>
        </w:rPr>
        <w:t xml:space="preserve">Yumiko san wa, naze sapporo no yukimatsuri no shashin o mite imasu ka.  </w:t>
      </w:r>
    </w:p>
    <w:p w:rsidR="003D4631" w:rsidRPr="00D31E36" w:rsidRDefault="001F6737" w:rsidP="007A47ED">
      <w:pPr>
        <w:widowControl w:val="0"/>
        <w:rPr>
          <w:sz w:val="20"/>
          <w:szCs w:val="20"/>
        </w:rPr>
      </w:pPr>
      <w:r>
        <w:rPr>
          <w:sz w:val="20"/>
          <w:szCs w:val="20"/>
        </w:rPr>
        <w:t>267</w:t>
      </w:r>
      <w:r w:rsidR="003D4631" w:rsidRPr="00D31E36">
        <w:rPr>
          <w:sz w:val="20"/>
          <w:szCs w:val="20"/>
        </w:rPr>
        <w:t>.  For the sake of Yumiko will do travel</w:t>
      </w:r>
      <w:r w:rsidR="003550B2">
        <w:rPr>
          <w:sz w:val="20"/>
          <w:szCs w:val="20"/>
        </w:rPr>
        <w:t>’s</w:t>
      </w:r>
      <w:r w:rsidR="003D4631" w:rsidRPr="00D31E36">
        <w:rPr>
          <w:sz w:val="20"/>
          <w:szCs w:val="20"/>
        </w:rPr>
        <w:t xml:space="preserve"> reservations.  Yumiko is the subject.  Use tame.  Plain speech. </w:t>
      </w:r>
    </w:p>
    <w:p w:rsidR="003D4631" w:rsidRPr="00D31E36" w:rsidRDefault="003D4631" w:rsidP="007A47ED">
      <w:pPr>
        <w:widowControl w:val="0"/>
        <w:rPr>
          <w:sz w:val="20"/>
          <w:szCs w:val="20"/>
        </w:rPr>
      </w:pPr>
      <w:r w:rsidRPr="00D31E36">
        <w:rPr>
          <w:rFonts w:hint="eastAsia"/>
          <w:sz w:val="20"/>
          <w:szCs w:val="20"/>
        </w:rPr>
        <w:t>由美子さんが旅行の予約をするため。</w:t>
      </w:r>
      <w:r w:rsidRPr="00D31E36">
        <w:rPr>
          <w:sz w:val="20"/>
          <w:szCs w:val="20"/>
        </w:rPr>
        <w:t xml:space="preserve"> </w:t>
      </w:r>
    </w:p>
    <w:p w:rsidR="003D4631" w:rsidRPr="00D31E36" w:rsidRDefault="003D4631" w:rsidP="007A47ED">
      <w:pPr>
        <w:widowControl w:val="0"/>
        <w:rPr>
          <w:sz w:val="20"/>
          <w:szCs w:val="20"/>
        </w:rPr>
      </w:pPr>
      <w:r w:rsidRPr="00D31E36">
        <w:rPr>
          <w:sz w:val="20"/>
          <w:szCs w:val="20"/>
        </w:rPr>
        <w:t>Yumiko san ga ryokoo no yoyaku o suru tame.  (ga better than wa here, since answering a question)</w:t>
      </w:r>
    </w:p>
    <w:p w:rsidR="003D4631" w:rsidRPr="00D31E36" w:rsidRDefault="001F6737" w:rsidP="007A47ED">
      <w:pPr>
        <w:widowControl w:val="0"/>
        <w:rPr>
          <w:sz w:val="20"/>
          <w:szCs w:val="20"/>
        </w:rPr>
      </w:pPr>
      <w:r>
        <w:rPr>
          <w:sz w:val="20"/>
          <w:szCs w:val="20"/>
        </w:rPr>
        <w:t>268</w:t>
      </w:r>
      <w:r w:rsidR="003D4631" w:rsidRPr="00D31E36">
        <w:rPr>
          <w:sz w:val="20"/>
          <w:szCs w:val="20"/>
        </w:rPr>
        <w:t xml:space="preserve">.  For the sake of she will invite Barbara along for the purpose of travel.  Use ni and then tame.  Plain speech.  </w:t>
      </w:r>
    </w:p>
    <w:p w:rsidR="003D4631" w:rsidRPr="00D31E36" w:rsidRDefault="003D4631" w:rsidP="007A47ED">
      <w:pPr>
        <w:widowControl w:val="0"/>
        <w:rPr>
          <w:sz w:val="20"/>
          <w:szCs w:val="20"/>
        </w:rPr>
      </w:pPr>
      <w:r w:rsidRPr="00D31E36">
        <w:rPr>
          <w:rFonts w:hint="eastAsia"/>
          <w:sz w:val="20"/>
          <w:szCs w:val="20"/>
        </w:rPr>
        <w:t>バーバラさんを旅行に誘うため。</w:t>
      </w:r>
    </w:p>
    <w:p w:rsidR="003D4631" w:rsidRPr="00D31E36" w:rsidRDefault="003D4631" w:rsidP="007A47ED">
      <w:pPr>
        <w:widowControl w:val="0"/>
        <w:rPr>
          <w:sz w:val="20"/>
          <w:szCs w:val="20"/>
        </w:rPr>
      </w:pPr>
      <w:r w:rsidRPr="00D31E36">
        <w:rPr>
          <w:sz w:val="20"/>
          <w:szCs w:val="20"/>
        </w:rPr>
        <w:t xml:space="preserve">Baabarasan o ryokoo ni sasoo tame. </w:t>
      </w:r>
    </w:p>
    <w:p w:rsidR="003D4631" w:rsidRPr="00D31E36" w:rsidRDefault="001F6737" w:rsidP="007A47ED">
      <w:pPr>
        <w:widowControl w:val="0"/>
        <w:rPr>
          <w:sz w:val="20"/>
          <w:szCs w:val="20"/>
        </w:rPr>
      </w:pPr>
      <w:r>
        <w:rPr>
          <w:sz w:val="20"/>
          <w:szCs w:val="20"/>
        </w:rPr>
        <w:t>269</w:t>
      </w:r>
      <w:r w:rsidR="003D4631" w:rsidRPr="00D31E36">
        <w:rPr>
          <w:sz w:val="20"/>
          <w:szCs w:val="20"/>
        </w:rPr>
        <w:t xml:space="preserve">.  Because she remembered last year’s snow festival.   Plain speech.  </w:t>
      </w:r>
    </w:p>
    <w:p w:rsidR="003D4631" w:rsidRPr="00D31E36" w:rsidRDefault="003D4631" w:rsidP="007A47ED">
      <w:pPr>
        <w:widowControl w:val="0"/>
        <w:rPr>
          <w:sz w:val="20"/>
          <w:szCs w:val="20"/>
        </w:rPr>
      </w:pPr>
      <w:r w:rsidRPr="00D31E36">
        <w:rPr>
          <w:rFonts w:hint="eastAsia"/>
          <w:sz w:val="20"/>
          <w:szCs w:val="20"/>
        </w:rPr>
        <w:t>去年の雪祭りを思い出したから。</w:t>
      </w:r>
      <w:r w:rsidRPr="00D31E36">
        <w:rPr>
          <w:sz w:val="20"/>
          <w:szCs w:val="20"/>
        </w:rPr>
        <w:tab/>
      </w:r>
      <w:r w:rsidRPr="00D31E36">
        <w:rPr>
          <w:sz w:val="20"/>
          <w:szCs w:val="20"/>
        </w:rPr>
        <w:tab/>
      </w:r>
      <w:r w:rsidRPr="00D31E36">
        <w:rPr>
          <w:sz w:val="20"/>
          <w:szCs w:val="20"/>
        </w:rPr>
        <w:tab/>
      </w:r>
      <w:r w:rsidRPr="00D31E36">
        <w:rPr>
          <w:sz w:val="20"/>
          <w:szCs w:val="20"/>
        </w:rPr>
        <w:tab/>
      </w:r>
      <w:r w:rsidRPr="00D31E36">
        <w:rPr>
          <w:sz w:val="20"/>
          <w:szCs w:val="20"/>
        </w:rPr>
        <w:tab/>
      </w:r>
    </w:p>
    <w:p w:rsidR="003D4631" w:rsidRDefault="003D4631" w:rsidP="007A47ED">
      <w:pPr>
        <w:rPr>
          <w:sz w:val="20"/>
          <w:szCs w:val="20"/>
        </w:rPr>
      </w:pPr>
      <w:r w:rsidRPr="00D31E36">
        <w:rPr>
          <w:sz w:val="20"/>
          <w:szCs w:val="20"/>
        </w:rPr>
        <w:t>Kyonen no yukimatsuri o omoidashita kara.   (</w:t>
      </w:r>
      <w:r w:rsidRPr="00AA01B8">
        <w:rPr>
          <w:b/>
          <w:sz w:val="20"/>
          <w:szCs w:val="20"/>
        </w:rPr>
        <w:t>omoidasu</w:t>
      </w:r>
      <w:r w:rsidRPr="00D31E36">
        <w:rPr>
          <w:sz w:val="20"/>
          <w:szCs w:val="20"/>
        </w:rPr>
        <w:t xml:space="preserve"> = to remember, recollect;  </w:t>
      </w:r>
      <w:r w:rsidRPr="00AA01B8">
        <w:rPr>
          <w:b/>
          <w:sz w:val="20"/>
          <w:szCs w:val="20"/>
        </w:rPr>
        <w:t>omoi</w:t>
      </w:r>
      <w:r w:rsidRPr="00D31E36">
        <w:rPr>
          <w:sz w:val="20"/>
          <w:szCs w:val="20"/>
        </w:rPr>
        <w:t xml:space="preserve"> = idea, thought, sentiment, love;  </w:t>
      </w:r>
      <w:r w:rsidRPr="00AA01B8">
        <w:rPr>
          <w:b/>
          <w:sz w:val="20"/>
          <w:szCs w:val="20"/>
        </w:rPr>
        <w:t>dasu</w:t>
      </w:r>
      <w:r w:rsidRPr="00D31E36">
        <w:rPr>
          <w:sz w:val="20"/>
          <w:szCs w:val="20"/>
        </w:rPr>
        <w:t xml:space="preserve"> = to take out) (</w:t>
      </w:r>
      <w:r w:rsidR="00AA01B8">
        <w:rPr>
          <w:sz w:val="20"/>
          <w:szCs w:val="20"/>
        </w:rPr>
        <w:t xml:space="preserve">cf. </w:t>
      </w:r>
      <w:r w:rsidRPr="00AA01B8">
        <w:rPr>
          <w:b/>
          <w:sz w:val="20"/>
          <w:szCs w:val="20"/>
        </w:rPr>
        <w:t>oboeta</w:t>
      </w:r>
      <w:r w:rsidRPr="00D31E36">
        <w:rPr>
          <w:sz w:val="20"/>
          <w:szCs w:val="20"/>
        </w:rPr>
        <w:t xml:space="preserve"> = memorized)  </w:t>
      </w:r>
    </w:p>
    <w:p w:rsidR="00E15AE8" w:rsidRPr="001319D6" w:rsidRDefault="00E15AE8" w:rsidP="007A47ED">
      <w:pPr>
        <w:pStyle w:val="Heading1"/>
        <w:ind w:left="0"/>
        <w:rPr>
          <w:sz w:val="20"/>
          <w:szCs w:val="20"/>
        </w:rPr>
      </w:pPr>
    </w:p>
    <w:p w:rsidR="00E15AE8" w:rsidRPr="001319D6" w:rsidRDefault="00E15AE8" w:rsidP="007A47ED">
      <w:pPr>
        <w:widowControl w:val="0"/>
        <w:rPr>
          <w:sz w:val="20"/>
          <w:szCs w:val="20"/>
        </w:rPr>
      </w:pPr>
      <w:r w:rsidRPr="001319D6">
        <w:rPr>
          <w:sz w:val="20"/>
          <w:szCs w:val="20"/>
        </w:rPr>
        <w:t xml:space="preserve">1. Webb, from section manager Kitamura, did you hear the speech in question? </w:t>
      </w:r>
    </w:p>
    <w:p w:rsidR="00E15AE8" w:rsidRPr="001319D6" w:rsidRDefault="00E15AE8" w:rsidP="007A47ED">
      <w:pPr>
        <w:widowControl w:val="0"/>
        <w:rPr>
          <w:sz w:val="20"/>
          <w:szCs w:val="20"/>
        </w:rPr>
      </w:pPr>
      <w:r w:rsidRPr="001319D6">
        <w:rPr>
          <w:rFonts w:hint="eastAsia"/>
          <w:sz w:val="20"/>
          <w:szCs w:val="20"/>
        </w:rPr>
        <w:t>ウエッブさん北村課長から例の話を聞きましたか。</w:t>
      </w:r>
    </w:p>
    <w:p w:rsidR="00E15AE8" w:rsidRPr="001319D6" w:rsidRDefault="00E15AE8" w:rsidP="007A47ED">
      <w:pPr>
        <w:widowControl w:val="0"/>
        <w:rPr>
          <w:sz w:val="20"/>
          <w:szCs w:val="20"/>
          <w:lang w:val="es-US"/>
        </w:rPr>
      </w:pPr>
      <w:r w:rsidRPr="001319D6">
        <w:rPr>
          <w:sz w:val="20"/>
          <w:szCs w:val="20"/>
          <w:lang w:val="es-US"/>
        </w:rPr>
        <w:t xml:space="preserve">Uebbu san, kitamura kachoo kara, rei no hanashi o kikimashita ka.   </w:t>
      </w:r>
      <w:r w:rsidRPr="001319D6">
        <w:rPr>
          <w:sz w:val="20"/>
          <w:szCs w:val="20"/>
          <w:lang w:val="es-US"/>
        </w:rPr>
        <w:tab/>
      </w:r>
    </w:p>
    <w:p w:rsidR="00E15AE8" w:rsidRPr="001319D6" w:rsidRDefault="00E15AE8" w:rsidP="007A47ED">
      <w:pPr>
        <w:widowControl w:val="0"/>
        <w:rPr>
          <w:sz w:val="20"/>
          <w:szCs w:val="20"/>
        </w:rPr>
      </w:pPr>
      <w:r w:rsidRPr="001319D6">
        <w:rPr>
          <w:sz w:val="20"/>
          <w:szCs w:val="20"/>
        </w:rPr>
        <w:t xml:space="preserve">2.  No, not yet.  To tell the truth, now, I just came.  Use nan to soften this.  </w:t>
      </w:r>
    </w:p>
    <w:p w:rsidR="00E15AE8" w:rsidRPr="001319D6" w:rsidRDefault="00E15AE8" w:rsidP="007A47ED">
      <w:pPr>
        <w:widowControl w:val="0"/>
        <w:rPr>
          <w:sz w:val="20"/>
          <w:szCs w:val="20"/>
        </w:rPr>
      </w:pPr>
      <w:r w:rsidRPr="001319D6">
        <w:rPr>
          <w:rFonts w:hint="eastAsia"/>
          <w:sz w:val="20"/>
          <w:szCs w:val="20"/>
        </w:rPr>
        <w:t>いいえ、まだです。実は今来たところなんです。</w:t>
      </w:r>
    </w:p>
    <w:p w:rsidR="00E15AE8" w:rsidRPr="001319D6" w:rsidRDefault="00E15AE8" w:rsidP="007A47ED">
      <w:pPr>
        <w:widowControl w:val="0"/>
        <w:rPr>
          <w:sz w:val="20"/>
          <w:szCs w:val="20"/>
          <w:lang w:val="es-US"/>
        </w:rPr>
      </w:pPr>
      <w:r w:rsidRPr="001319D6">
        <w:rPr>
          <w:sz w:val="20"/>
          <w:szCs w:val="20"/>
          <w:lang w:val="es-US"/>
        </w:rPr>
        <w:t xml:space="preserve">Iie, mada desu.  Jitsu wa, ima, kita tokoro nan desu.  </w:t>
      </w:r>
    </w:p>
    <w:p w:rsidR="00E15AE8" w:rsidRPr="001319D6" w:rsidRDefault="00E15AE8" w:rsidP="007A47ED">
      <w:pPr>
        <w:widowControl w:val="0"/>
        <w:rPr>
          <w:sz w:val="20"/>
          <w:szCs w:val="20"/>
        </w:rPr>
      </w:pPr>
      <w:r w:rsidRPr="001319D6">
        <w:rPr>
          <w:sz w:val="20"/>
          <w:szCs w:val="20"/>
        </w:rPr>
        <w:t>3.  Is that so?  Well, from the section manager, please listen to the speech directly.</w:t>
      </w:r>
    </w:p>
    <w:p w:rsidR="00E15AE8" w:rsidRPr="001319D6" w:rsidRDefault="00E15AE8" w:rsidP="007A47ED">
      <w:pPr>
        <w:widowControl w:val="0"/>
        <w:rPr>
          <w:sz w:val="20"/>
          <w:szCs w:val="20"/>
        </w:rPr>
      </w:pPr>
      <w:r w:rsidRPr="001319D6">
        <w:rPr>
          <w:rFonts w:hint="eastAsia"/>
          <w:sz w:val="20"/>
          <w:szCs w:val="20"/>
        </w:rPr>
        <w:t>そうですか。じゃ、課長から直接話を聞いてください。</w:t>
      </w:r>
    </w:p>
    <w:p w:rsidR="00E15AE8" w:rsidRPr="001319D6" w:rsidRDefault="00E15AE8" w:rsidP="007A47ED">
      <w:pPr>
        <w:widowControl w:val="0"/>
        <w:rPr>
          <w:sz w:val="20"/>
          <w:szCs w:val="20"/>
        </w:rPr>
      </w:pPr>
      <w:r w:rsidRPr="001319D6">
        <w:rPr>
          <w:sz w:val="20"/>
          <w:szCs w:val="20"/>
          <w:lang w:val="es-US"/>
        </w:rPr>
        <w:t xml:space="preserve">Soo desu ka.  Ja, kachoo kara chokusetsu hanashi o kiite kudasai.   </w:t>
      </w:r>
      <w:r w:rsidRPr="001319D6">
        <w:rPr>
          <w:sz w:val="20"/>
          <w:szCs w:val="20"/>
        </w:rPr>
        <w:t>(kachoo ni, also OK) (</w:t>
      </w:r>
      <w:r w:rsidRPr="003B3DBB">
        <w:rPr>
          <w:b/>
          <w:sz w:val="20"/>
          <w:szCs w:val="20"/>
        </w:rPr>
        <w:t>chokusetsu</w:t>
      </w:r>
      <w:r w:rsidRPr="001319D6">
        <w:rPr>
          <w:sz w:val="20"/>
          <w:szCs w:val="20"/>
        </w:rPr>
        <w:t xml:space="preserve"> = directly, nothing in between;  </w:t>
      </w:r>
      <w:r w:rsidRPr="001319D6">
        <w:rPr>
          <w:i/>
          <w:sz w:val="20"/>
          <w:szCs w:val="20"/>
        </w:rPr>
        <w:t xml:space="preserve">when he </w:t>
      </w:r>
      <w:r w:rsidRPr="001319D6">
        <w:rPr>
          <w:i/>
          <w:sz w:val="20"/>
          <w:szCs w:val="20"/>
          <w:u w:val="single"/>
        </w:rPr>
        <w:t>chok</w:t>
      </w:r>
      <w:r w:rsidRPr="001319D6">
        <w:rPr>
          <w:i/>
          <w:sz w:val="20"/>
          <w:szCs w:val="20"/>
        </w:rPr>
        <w:t>es yo</w:t>
      </w:r>
      <w:r w:rsidRPr="001319D6">
        <w:rPr>
          <w:i/>
          <w:sz w:val="20"/>
          <w:szCs w:val="20"/>
          <w:u w:val="single"/>
        </w:rPr>
        <w:t>u</w:t>
      </w:r>
      <w:r w:rsidRPr="001319D6">
        <w:rPr>
          <w:i/>
          <w:sz w:val="20"/>
          <w:szCs w:val="20"/>
        </w:rPr>
        <w:t xml:space="preserve">, it </w:t>
      </w:r>
      <w:r w:rsidRPr="001319D6">
        <w:rPr>
          <w:i/>
          <w:sz w:val="20"/>
          <w:szCs w:val="20"/>
          <w:u w:val="single"/>
        </w:rPr>
        <w:t>sets</w:t>
      </w:r>
      <w:r w:rsidRPr="001319D6">
        <w:rPr>
          <w:i/>
          <w:sz w:val="20"/>
          <w:szCs w:val="20"/>
        </w:rPr>
        <w:t xml:space="preserve"> yo</w:t>
      </w:r>
      <w:r w:rsidRPr="001319D6">
        <w:rPr>
          <w:i/>
          <w:sz w:val="20"/>
          <w:szCs w:val="20"/>
          <w:u w:val="single"/>
        </w:rPr>
        <w:t>u</w:t>
      </w:r>
      <w:r w:rsidRPr="001319D6">
        <w:rPr>
          <w:i/>
          <w:sz w:val="20"/>
          <w:szCs w:val="20"/>
        </w:rPr>
        <w:t xml:space="preserve"> back, but he’s </w:t>
      </w:r>
      <w:r w:rsidRPr="001319D6">
        <w:rPr>
          <w:i/>
          <w:sz w:val="20"/>
          <w:szCs w:val="20"/>
          <w:u w:val="single"/>
        </w:rPr>
        <w:t>direct</w:t>
      </w:r>
      <w:r w:rsidRPr="001319D6">
        <w:rPr>
          <w:sz w:val="20"/>
          <w:szCs w:val="20"/>
        </w:rPr>
        <w:t xml:space="preserve">;  </w:t>
      </w:r>
      <w:r w:rsidR="003B3DBB">
        <w:rPr>
          <w:sz w:val="20"/>
          <w:szCs w:val="20"/>
        </w:rPr>
        <w:t xml:space="preserve">cf. </w:t>
      </w:r>
      <w:r w:rsidRPr="003B3DBB">
        <w:rPr>
          <w:b/>
          <w:sz w:val="20"/>
          <w:szCs w:val="20"/>
        </w:rPr>
        <w:t>chokusen</w:t>
      </w:r>
      <w:r w:rsidRPr="001319D6">
        <w:rPr>
          <w:sz w:val="20"/>
          <w:szCs w:val="20"/>
        </w:rPr>
        <w:t xml:space="preserve"> = straight line;  </w:t>
      </w:r>
      <w:r w:rsidRPr="003B3DBB">
        <w:rPr>
          <w:b/>
          <w:sz w:val="20"/>
          <w:szCs w:val="20"/>
        </w:rPr>
        <w:t>oosetsu shitsu</w:t>
      </w:r>
      <w:r w:rsidRPr="001319D6">
        <w:rPr>
          <w:sz w:val="20"/>
          <w:szCs w:val="20"/>
        </w:rPr>
        <w:t xml:space="preserve"> = reception room;  </w:t>
      </w:r>
      <w:r w:rsidRPr="003B3DBB">
        <w:rPr>
          <w:b/>
          <w:sz w:val="20"/>
          <w:szCs w:val="20"/>
        </w:rPr>
        <w:t>taisetsu</w:t>
      </w:r>
      <w:r w:rsidRPr="001319D6">
        <w:rPr>
          <w:sz w:val="20"/>
          <w:szCs w:val="20"/>
        </w:rPr>
        <w:t xml:space="preserve"> = important;  </w:t>
      </w:r>
      <w:r w:rsidRPr="003B3DBB">
        <w:rPr>
          <w:b/>
          <w:sz w:val="20"/>
          <w:szCs w:val="20"/>
        </w:rPr>
        <w:t>shoosetsu</w:t>
      </w:r>
      <w:r w:rsidRPr="001319D6">
        <w:rPr>
          <w:sz w:val="20"/>
          <w:szCs w:val="20"/>
        </w:rPr>
        <w:t xml:space="preserve"> = fiction, novel;  </w:t>
      </w:r>
      <w:r w:rsidRPr="003B3DBB">
        <w:rPr>
          <w:b/>
          <w:sz w:val="20"/>
          <w:szCs w:val="20"/>
        </w:rPr>
        <w:t>shinsetsu</w:t>
      </w:r>
      <w:r w:rsidRPr="001319D6">
        <w:rPr>
          <w:sz w:val="20"/>
          <w:szCs w:val="20"/>
        </w:rPr>
        <w:t xml:space="preserve"> = kind; </w:t>
      </w:r>
      <w:r w:rsidRPr="001319D6">
        <w:rPr>
          <w:i/>
          <w:sz w:val="20"/>
          <w:szCs w:val="20"/>
        </w:rPr>
        <w:t xml:space="preserve"> </w:t>
      </w:r>
      <w:r w:rsidRPr="001319D6">
        <w:rPr>
          <w:sz w:val="20"/>
          <w:szCs w:val="20"/>
        </w:rPr>
        <w:t xml:space="preserve">cf. </w:t>
      </w:r>
      <w:r w:rsidRPr="003B3DBB">
        <w:rPr>
          <w:b/>
          <w:sz w:val="20"/>
          <w:szCs w:val="20"/>
        </w:rPr>
        <w:t>chokin</w:t>
      </w:r>
      <w:r w:rsidRPr="001319D6">
        <w:rPr>
          <w:sz w:val="20"/>
          <w:szCs w:val="20"/>
        </w:rPr>
        <w:t xml:space="preserve"> = savings) (hanashi o chokusetsu kiite kudasai, also OK)</w:t>
      </w:r>
    </w:p>
    <w:p w:rsidR="00E15AE8" w:rsidRPr="001319D6" w:rsidRDefault="00E15AE8" w:rsidP="007A47ED">
      <w:pPr>
        <w:widowControl w:val="0"/>
        <w:rPr>
          <w:sz w:val="20"/>
          <w:szCs w:val="20"/>
        </w:rPr>
      </w:pPr>
      <w:r w:rsidRPr="001319D6">
        <w:rPr>
          <w:sz w:val="20"/>
          <w:szCs w:val="20"/>
        </w:rPr>
        <w:lastRenderedPageBreak/>
        <w:t xml:space="preserve">4.  Hey (to express surprise or doubt).  How did it </w:t>
      </w:r>
      <w:r w:rsidR="003550B2">
        <w:rPr>
          <w:sz w:val="20"/>
          <w:szCs w:val="20"/>
        </w:rPr>
        <w:t>do</w:t>
      </w:r>
      <w:r w:rsidRPr="001319D6">
        <w:rPr>
          <w:sz w:val="20"/>
          <w:szCs w:val="20"/>
        </w:rPr>
        <w:t xml:space="preserve">, as for that injury?  </w:t>
      </w:r>
      <w:r w:rsidR="003550B2">
        <w:rPr>
          <w:sz w:val="20"/>
          <w:szCs w:val="20"/>
        </w:rPr>
        <w:t xml:space="preserve">That is, what happened?  </w:t>
      </w:r>
      <w:r w:rsidRPr="001319D6">
        <w:rPr>
          <w:sz w:val="20"/>
          <w:szCs w:val="20"/>
        </w:rPr>
        <w:t>Soften this.</w:t>
      </w:r>
      <w:r w:rsidRPr="001319D6">
        <w:rPr>
          <w:sz w:val="20"/>
          <w:szCs w:val="20"/>
        </w:rPr>
        <w:tab/>
      </w:r>
    </w:p>
    <w:p w:rsidR="00E15AE8" w:rsidRPr="001319D6" w:rsidRDefault="00E15AE8" w:rsidP="007A47ED">
      <w:pPr>
        <w:widowControl w:val="0"/>
        <w:rPr>
          <w:sz w:val="20"/>
          <w:szCs w:val="20"/>
        </w:rPr>
      </w:pPr>
      <w:r w:rsidRPr="001319D6">
        <w:rPr>
          <w:rFonts w:hint="eastAsia"/>
          <w:sz w:val="20"/>
          <w:szCs w:val="20"/>
        </w:rPr>
        <w:t>おや、どうしたんですか、その顔は。</w:t>
      </w:r>
    </w:p>
    <w:p w:rsidR="00E15AE8" w:rsidRPr="001319D6" w:rsidRDefault="00E15AE8" w:rsidP="007A47ED">
      <w:pPr>
        <w:widowControl w:val="0"/>
        <w:rPr>
          <w:sz w:val="20"/>
          <w:szCs w:val="20"/>
        </w:rPr>
      </w:pPr>
      <w:r w:rsidRPr="001319D6">
        <w:rPr>
          <w:sz w:val="20"/>
          <w:szCs w:val="20"/>
        </w:rPr>
        <w:t>Oya, dooshitan desu ka, sono kega wa.  (</w:t>
      </w:r>
      <w:r w:rsidRPr="003B3DBB">
        <w:rPr>
          <w:i/>
          <w:sz w:val="20"/>
          <w:szCs w:val="20"/>
        </w:rPr>
        <w:t>not</w:t>
      </w:r>
      <w:r w:rsidRPr="001319D6">
        <w:rPr>
          <w:sz w:val="20"/>
          <w:szCs w:val="20"/>
        </w:rPr>
        <w:t xml:space="preserve"> OK to say doo shimattan desu ka, but OK to say dooshite shimattan desu ka</w:t>
      </w:r>
      <w:r w:rsidR="001E071C">
        <w:rPr>
          <w:sz w:val="20"/>
          <w:szCs w:val="20"/>
        </w:rPr>
        <w:t xml:space="preserve">) </w:t>
      </w:r>
      <w:r w:rsidRPr="001319D6">
        <w:rPr>
          <w:sz w:val="20"/>
          <w:szCs w:val="20"/>
        </w:rPr>
        <w:t>(</w:t>
      </w:r>
      <w:r w:rsidRPr="003B3DBB">
        <w:rPr>
          <w:b/>
          <w:sz w:val="20"/>
          <w:szCs w:val="20"/>
        </w:rPr>
        <w:t>kega</w:t>
      </w:r>
      <w:r w:rsidRPr="001319D6">
        <w:rPr>
          <w:sz w:val="20"/>
          <w:szCs w:val="20"/>
        </w:rPr>
        <w:t xml:space="preserve"> = injury; </w:t>
      </w:r>
      <w:r w:rsidRPr="001319D6">
        <w:rPr>
          <w:i/>
          <w:sz w:val="20"/>
          <w:szCs w:val="20"/>
        </w:rPr>
        <w:t xml:space="preserve"> he got the </w:t>
      </w:r>
      <w:r w:rsidRPr="001319D6">
        <w:rPr>
          <w:i/>
          <w:sz w:val="20"/>
          <w:szCs w:val="20"/>
          <w:u w:val="single"/>
        </w:rPr>
        <w:t>injury</w:t>
      </w:r>
      <w:r w:rsidRPr="001319D6">
        <w:rPr>
          <w:i/>
          <w:sz w:val="20"/>
          <w:szCs w:val="20"/>
        </w:rPr>
        <w:t xml:space="preserve"> at a </w:t>
      </w:r>
      <w:r w:rsidRPr="001319D6">
        <w:rPr>
          <w:i/>
          <w:sz w:val="20"/>
          <w:szCs w:val="20"/>
          <w:u w:val="single"/>
        </w:rPr>
        <w:t>kegger</w:t>
      </w:r>
      <w:r w:rsidRPr="001319D6">
        <w:rPr>
          <w:sz w:val="20"/>
          <w:szCs w:val="20"/>
        </w:rPr>
        <w:t>)</w:t>
      </w:r>
    </w:p>
    <w:p w:rsidR="00E15AE8" w:rsidRPr="001319D6" w:rsidRDefault="00E15AE8" w:rsidP="007A47ED">
      <w:pPr>
        <w:widowControl w:val="0"/>
        <w:rPr>
          <w:sz w:val="20"/>
          <w:szCs w:val="20"/>
        </w:rPr>
      </w:pPr>
      <w:r w:rsidRPr="001319D6">
        <w:rPr>
          <w:sz w:val="20"/>
          <w:szCs w:val="20"/>
        </w:rPr>
        <w:t xml:space="preserve">5.  Yeah, since the weather is good, by bicycle, </w:t>
      </w:r>
      <w:r w:rsidR="003550B2">
        <w:rPr>
          <w:sz w:val="20"/>
          <w:szCs w:val="20"/>
        </w:rPr>
        <w:t>until</w:t>
      </w:r>
      <w:r w:rsidRPr="001319D6">
        <w:rPr>
          <w:sz w:val="20"/>
          <w:szCs w:val="20"/>
        </w:rPr>
        <w:t xml:space="preserve"> the station, I shall go, I thought.  Soften this.</w:t>
      </w:r>
    </w:p>
    <w:p w:rsidR="00E15AE8" w:rsidRPr="001319D6" w:rsidRDefault="00E15AE8" w:rsidP="007A47ED">
      <w:pPr>
        <w:widowControl w:val="0"/>
        <w:rPr>
          <w:sz w:val="20"/>
          <w:szCs w:val="20"/>
        </w:rPr>
      </w:pPr>
      <w:r w:rsidRPr="001319D6">
        <w:rPr>
          <w:rFonts w:hint="eastAsia"/>
          <w:sz w:val="20"/>
          <w:szCs w:val="20"/>
        </w:rPr>
        <w:t>ええ、天気がいいから自転車で駅まで行こうと思ったんです。</w:t>
      </w:r>
    </w:p>
    <w:p w:rsidR="00E15AE8" w:rsidRPr="001319D6" w:rsidRDefault="00E15AE8" w:rsidP="007A47ED">
      <w:pPr>
        <w:widowControl w:val="0"/>
        <w:rPr>
          <w:sz w:val="20"/>
          <w:szCs w:val="20"/>
        </w:rPr>
      </w:pPr>
      <w:r w:rsidRPr="001319D6">
        <w:rPr>
          <w:sz w:val="20"/>
          <w:szCs w:val="20"/>
        </w:rPr>
        <w:t xml:space="preserve">Ee, tenki ga ii kara, jitensha de eki made ikoo to omottan desu.  </w:t>
      </w:r>
    </w:p>
    <w:p w:rsidR="00E15AE8" w:rsidRPr="001319D6" w:rsidRDefault="00E15AE8" w:rsidP="007A47ED">
      <w:pPr>
        <w:widowControl w:val="0"/>
        <w:rPr>
          <w:sz w:val="20"/>
          <w:szCs w:val="20"/>
        </w:rPr>
      </w:pPr>
      <w:r w:rsidRPr="001319D6">
        <w:rPr>
          <w:sz w:val="20"/>
          <w:szCs w:val="20"/>
        </w:rPr>
        <w:t xml:space="preserve">6.  And then, the time when I tried to turn the corner near the home, I fell over.  Use soshite.  Use toki.  Soften this.   </w:t>
      </w:r>
    </w:p>
    <w:p w:rsidR="00E15AE8" w:rsidRPr="001319D6" w:rsidRDefault="00E15AE8" w:rsidP="007A47ED">
      <w:pPr>
        <w:widowControl w:val="0"/>
        <w:rPr>
          <w:sz w:val="20"/>
          <w:szCs w:val="20"/>
        </w:rPr>
      </w:pPr>
      <w:r w:rsidRPr="001319D6">
        <w:rPr>
          <w:rFonts w:hint="eastAsia"/>
          <w:sz w:val="20"/>
          <w:szCs w:val="20"/>
        </w:rPr>
        <w:t>そして、うちの近くの角を曲がろうとしたとき転んだんです。</w:t>
      </w:r>
      <w:r w:rsidRPr="001319D6">
        <w:rPr>
          <w:sz w:val="20"/>
          <w:szCs w:val="20"/>
        </w:rPr>
        <w:t xml:space="preserve">  </w:t>
      </w:r>
    </w:p>
    <w:p w:rsidR="00E15AE8" w:rsidRPr="001319D6" w:rsidRDefault="00E15AE8" w:rsidP="007A47ED">
      <w:pPr>
        <w:widowControl w:val="0"/>
        <w:rPr>
          <w:sz w:val="20"/>
          <w:szCs w:val="20"/>
        </w:rPr>
      </w:pPr>
      <w:r w:rsidRPr="001319D6">
        <w:rPr>
          <w:sz w:val="20"/>
          <w:szCs w:val="20"/>
        </w:rPr>
        <w:t>Soshite, uchi no chikaku no kado o magaroo to shita toki, korondan desu.  (uchi no chikai kado, also OK) (</w:t>
      </w:r>
      <w:r w:rsidRPr="003B3DBB">
        <w:rPr>
          <w:b/>
          <w:sz w:val="20"/>
          <w:szCs w:val="20"/>
        </w:rPr>
        <w:t>korobu</w:t>
      </w:r>
      <w:r w:rsidRPr="001319D6">
        <w:rPr>
          <w:sz w:val="20"/>
          <w:szCs w:val="20"/>
        </w:rPr>
        <w:t xml:space="preserve"> = to fall;  cf. </w:t>
      </w:r>
      <w:r w:rsidRPr="003B3DBB">
        <w:rPr>
          <w:b/>
          <w:sz w:val="20"/>
          <w:szCs w:val="20"/>
        </w:rPr>
        <w:t>kobosu</w:t>
      </w:r>
      <w:r w:rsidRPr="001319D6">
        <w:rPr>
          <w:sz w:val="20"/>
          <w:szCs w:val="20"/>
        </w:rPr>
        <w:t xml:space="preserve"> = to spill)</w:t>
      </w:r>
    </w:p>
    <w:p w:rsidR="00E15AE8" w:rsidRPr="001319D6" w:rsidRDefault="00E15AE8" w:rsidP="007A47ED">
      <w:pPr>
        <w:widowControl w:val="0"/>
        <w:rPr>
          <w:sz w:val="20"/>
          <w:szCs w:val="20"/>
        </w:rPr>
      </w:pPr>
      <w:r w:rsidRPr="001319D6">
        <w:rPr>
          <w:sz w:val="20"/>
          <w:szCs w:val="20"/>
        </w:rPr>
        <w:t>7.  Ah, is that so?  Please be careful huh.</w:t>
      </w:r>
    </w:p>
    <w:p w:rsidR="00E15AE8" w:rsidRPr="001319D6" w:rsidRDefault="00E15AE8" w:rsidP="007A47ED">
      <w:pPr>
        <w:widowControl w:val="0"/>
        <w:rPr>
          <w:sz w:val="20"/>
          <w:szCs w:val="20"/>
        </w:rPr>
      </w:pPr>
      <w:r w:rsidRPr="001319D6">
        <w:rPr>
          <w:rFonts w:hint="eastAsia"/>
          <w:sz w:val="20"/>
          <w:szCs w:val="20"/>
        </w:rPr>
        <w:t>ああ、そうですか。気をつけてくださいね。</w:t>
      </w:r>
    </w:p>
    <w:p w:rsidR="00E15AE8" w:rsidRPr="001319D6" w:rsidRDefault="00E15AE8" w:rsidP="007A47ED">
      <w:pPr>
        <w:widowControl w:val="0"/>
        <w:rPr>
          <w:sz w:val="20"/>
          <w:szCs w:val="20"/>
        </w:rPr>
      </w:pPr>
      <w:r w:rsidRPr="001319D6">
        <w:rPr>
          <w:sz w:val="20"/>
          <w:szCs w:val="20"/>
        </w:rPr>
        <w:t xml:space="preserve">Aa, soo desu ka.  Ki o tsukete kudasai ne.  </w:t>
      </w:r>
    </w:p>
    <w:p w:rsidR="00E15AE8" w:rsidRPr="001319D6" w:rsidRDefault="00E15AE8" w:rsidP="007A47ED">
      <w:pPr>
        <w:widowControl w:val="0"/>
        <w:rPr>
          <w:sz w:val="20"/>
          <w:szCs w:val="20"/>
        </w:rPr>
      </w:pPr>
      <w:r w:rsidRPr="001319D6">
        <w:rPr>
          <w:sz w:val="20"/>
          <w:szCs w:val="20"/>
        </w:rPr>
        <w:t>8.  Besides, pretty soon it’s probably the inside-the-company sports tournament?  Don’t use ka.</w:t>
      </w:r>
    </w:p>
    <w:p w:rsidR="00E15AE8" w:rsidRPr="001319D6" w:rsidRDefault="00E15AE8" w:rsidP="007A47ED">
      <w:pPr>
        <w:widowControl w:val="0"/>
        <w:rPr>
          <w:sz w:val="20"/>
          <w:szCs w:val="20"/>
        </w:rPr>
      </w:pPr>
      <w:r w:rsidRPr="001319D6">
        <w:rPr>
          <w:rFonts w:hint="eastAsia"/>
          <w:sz w:val="20"/>
          <w:szCs w:val="20"/>
        </w:rPr>
        <w:t>それにもうすぐ社内運動会でしょう？</w:t>
      </w:r>
    </w:p>
    <w:p w:rsidR="00E15AE8" w:rsidRPr="001319D6" w:rsidRDefault="00E15AE8" w:rsidP="007A47ED">
      <w:pPr>
        <w:widowControl w:val="0"/>
        <w:rPr>
          <w:sz w:val="20"/>
          <w:szCs w:val="20"/>
        </w:rPr>
      </w:pPr>
      <w:r w:rsidRPr="001319D6">
        <w:rPr>
          <w:sz w:val="20"/>
          <w:szCs w:val="20"/>
        </w:rPr>
        <w:t>Sore ni, moo sugu shanai undoo kai deshoo?  (</w:t>
      </w:r>
      <w:r w:rsidRPr="003B3DBB">
        <w:rPr>
          <w:b/>
          <w:sz w:val="20"/>
          <w:szCs w:val="20"/>
        </w:rPr>
        <w:t>shanai</w:t>
      </w:r>
      <w:r w:rsidRPr="001319D6">
        <w:rPr>
          <w:sz w:val="20"/>
          <w:szCs w:val="20"/>
        </w:rPr>
        <w:t xml:space="preserve"> = inside the train, within the company;  intra-office;  </w:t>
      </w:r>
      <w:r w:rsidRPr="001319D6">
        <w:rPr>
          <w:i/>
          <w:sz w:val="20"/>
          <w:szCs w:val="20"/>
        </w:rPr>
        <w:t xml:space="preserve">when we do things </w:t>
      </w:r>
      <w:r w:rsidRPr="001319D6">
        <w:rPr>
          <w:i/>
          <w:sz w:val="20"/>
          <w:szCs w:val="20"/>
          <w:u w:val="single"/>
        </w:rPr>
        <w:t>within the company</w:t>
      </w:r>
      <w:r w:rsidRPr="001319D6">
        <w:rPr>
          <w:i/>
          <w:sz w:val="20"/>
          <w:szCs w:val="20"/>
        </w:rPr>
        <w:t xml:space="preserve">, we do them without the Shah, </w:t>
      </w:r>
      <w:r w:rsidRPr="001319D6">
        <w:rPr>
          <w:i/>
          <w:sz w:val="20"/>
          <w:szCs w:val="20"/>
          <w:u w:val="single"/>
        </w:rPr>
        <w:t>sha-nai</w:t>
      </w:r>
      <w:r w:rsidRPr="001319D6">
        <w:rPr>
          <w:sz w:val="20"/>
          <w:szCs w:val="20"/>
        </w:rPr>
        <w:t>) (</w:t>
      </w:r>
      <w:r w:rsidRPr="003B3DBB">
        <w:rPr>
          <w:b/>
          <w:sz w:val="20"/>
          <w:szCs w:val="20"/>
        </w:rPr>
        <w:t>undoo</w:t>
      </w:r>
      <w:r w:rsidRPr="001319D6">
        <w:rPr>
          <w:sz w:val="20"/>
          <w:szCs w:val="20"/>
        </w:rPr>
        <w:t xml:space="preserve"> = exercise, sport;  </w:t>
      </w:r>
      <w:r w:rsidRPr="003B3DBB">
        <w:rPr>
          <w:b/>
          <w:sz w:val="20"/>
          <w:szCs w:val="20"/>
        </w:rPr>
        <w:t>undoogutsu</w:t>
      </w:r>
      <w:r w:rsidRPr="001319D6">
        <w:rPr>
          <w:sz w:val="20"/>
          <w:szCs w:val="20"/>
        </w:rPr>
        <w:t xml:space="preserve"> = athletic shoes, sneakers) (</w:t>
      </w:r>
      <w:r w:rsidRPr="003B3DBB">
        <w:rPr>
          <w:b/>
          <w:sz w:val="20"/>
          <w:szCs w:val="20"/>
        </w:rPr>
        <w:t>kangeikai</w:t>
      </w:r>
      <w:r w:rsidRPr="001319D6">
        <w:rPr>
          <w:sz w:val="20"/>
          <w:szCs w:val="20"/>
        </w:rPr>
        <w:t xml:space="preserve"> = welcome party)</w:t>
      </w:r>
    </w:p>
    <w:p w:rsidR="00E15AE8" w:rsidRPr="001319D6" w:rsidRDefault="00E15AE8" w:rsidP="007A47ED">
      <w:pPr>
        <w:widowControl w:val="0"/>
        <w:rPr>
          <w:sz w:val="20"/>
          <w:szCs w:val="20"/>
        </w:rPr>
      </w:pPr>
      <w:r w:rsidRPr="001319D6">
        <w:rPr>
          <w:sz w:val="20"/>
          <w:szCs w:val="20"/>
        </w:rPr>
        <w:t xml:space="preserve">9.  To Webb also, to the relay race, you will go out and I shall receive, since I’m thinking.  </w:t>
      </w:r>
    </w:p>
    <w:p w:rsidR="00E15AE8" w:rsidRPr="001319D6" w:rsidRDefault="00E15AE8" w:rsidP="007A47ED">
      <w:pPr>
        <w:widowControl w:val="0"/>
        <w:rPr>
          <w:sz w:val="20"/>
          <w:szCs w:val="20"/>
        </w:rPr>
      </w:pPr>
      <w:r w:rsidRPr="001319D6">
        <w:rPr>
          <w:rFonts w:hint="eastAsia"/>
          <w:sz w:val="20"/>
          <w:szCs w:val="20"/>
        </w:rPr>
        <w:t>ウエッブさんにもリレーにでてもらおうと思っていますから。</w:t>
      </w:r>
    </w:p>
    <w:p w:rsidR="00E15AE8" w:rsidRPr="001319D6" w:rsidRDefault="00E15AE8" w:rsidP="007A47ED">
      <w:pPr>
        <w:widowControl w:val="0"/>
        <w:rPr>
          <w:sz w:val="20"/>
          <w:szCs w:val="20"/>
          <w:lang w:val="es-US"/>
        </w:rPr>
      </w:pPr>
      <w:r w:rsidRPr="001319D6">
        <w:rPr>
          <w:sz w:val="20"/>
          <w:szCs w:val="20"/>
          <w:lang w:val="es-US"/>
        </w:rPr>
        <w:t xml:space="preserve">Uebbu san ni mo, riree ni dete moraou to omotte imasu kara.  </w:t>
      </w:r>
    </w:p>
    <w:p w:rsidR="00E15AE8" w:rsidRPr="001319D6" w:rsidRDefault="00E15AE8" w:rsidP="007A47ED">
      <w:pPr>
        <w:widowControl w:val="0"/>
        <w:rPr>
          <w:sz w:val="20"/>
          <w:szCs w:val="20"/>
        </w:rPr>
      </w:pPr>
      <w:r w:rsidRPr="001319D6">
        <w:rPr>
          <w:sz w:val="20"/>
          <w:szCs w:val="20"/>
        </w:rPr>
        <w:t xml:space="preserve">10.  Yeah.  Uh, as for the sports tournament, when was it again?  Use eeto. </w:t>
      </w:r>
    </w:p>
    <w:p w:rsidR="00E15AE8" w:rsidRPr="001319D6" w:rsidRDefault="00E15AE8" w:rsidP="007A47ED">
      <w:pPr>
        <w:widowControl w:val="0"/>
        <w:rPr>
          <w:sz w:val="20"/>
          <w:szCs w:val="20"/>
        </w:rPr>
      </w:pPr>
      <w:r w:rsidRPr="001319D6">
        <w:rPr>
          <w:rFonts w:hint="eastAsia"/>
          <w:sz w:val="20"/>
          <w:szCs w:val="20"/>
        </w:rPr>
        <w:t>ええ、えーと運動会はいつでしたっけ。</w:t>
      </w:r>
    </w:p>
    <w:p w:rsidR="00E15AE8" w:rsidRPr="001319D6" w:rsidRDefault="00E15AE8" w:rsidP="007A47ED">
      <w:pPr>
        <w:widowControl w:val="0"/>
        <w:rPr>
          <w:sz w:val="20"/>
          <w:szCs w:val="20"/>
        </w:rPr>
      </w:pPr>
      <w:r w:rsidRPr="001319D6">
        <w:rPr>
          <w:sz w:val="20"/>
          <w:szCs w:val="20"/>
        </w:rPr>
        <w:t>Ee.  Eeto, undoo kai wa, itsu deshitakke.  (</w:t>
      </w:r>
      <w:r w:rsidRPr="003B3DBB">
        <w:rPr>
          <w:b/>
          <w:sz w:val="20"/>
          <w:szCs w:val="20"/>
        </w:rPr>
        <w:t>itsu deshitakke</w:t>
      </w:r>
      <w:r w:rsidRPr="001319D6">
        <w:rPr>
          <w:sz w:val="20"/>
          <w:szCs w:val="20"/>
        </w:rPr>
        <w:t xml:space="preserve"> = when was it again?  I heard once, but I don’t remember.) (</w:t>
      </w:r>
      <w:r w:rsidRPr="001319D6">
        <w:rPr>
          <w:i/>
          <w:sz w:val="20"/>
          <w:szCs w:val="20"/>
          <w:u w:val="single"/>
        </w:rPr>
        <w:t>que</w:t>
      </w:r>
      <w:r w:rsidRPr="001319D6">
        <w:rPr>
          <w:i/>
          <w:sz w:val="20"/>
          <w:szCs w:val="20"/>
        </w:rPr>
        <w:t xml:space="preserve">? </w:t>
      </w:r>
      <w:r w:rsidR="00BD41DD">
        <w:rPr>
          <w:i/>
          <w:sz w:val="20"/>
          <w:szCs w:val="20"/>
        </w:rPr>
        <w:t xml:space="preserve">[what, in Spanish] </w:t>
      </w:r>
      <w:r w:rsidRPr="001319D6">
        <w:rPr>
          <w:i/>
          <w:sz w:val="20"/>
          <w:szCs w:val="20"/>
        </w:rPr>
        <w:t xml:space="preserve"> I </w:t>
      </w:r>
      <w:r w:rsidRPr="001319D6">
        <w:rPr>
          <w:i/>
          <w:sz w:val="20"/>
          <w:szCs w:val="20"/>
          <w:u w:val="single"/>
        </w:rPr>
        <w:t>heard it before but forgot</w:t>
      </w:r>
      <w:r w:rsidRPr="001319D6">
        <w:rPr>
          <w:sz w:val="20"/>
          <w:szCs w:val="20"/>
        </w:rPr>
        <w:t>) (</w:t>
      </w:r>
      <w:r w:rsidRPr="003B3DBB">
        <w:rPr>
          <w:b/>
          <w:sz w:val="20"/>
          <w:szCs w:val="20"/>
        </w:rPr>
        <w:t>datta kke</w:t>
      </w:r>
      <w:r w:rsidRPr="001319D6">
        <w:rPr>
          <w:sz w:val="20"/>
          <w:szCs w:val="20"/>
        </w:rPr>
        <w:t xml:space="preserve">, also OK;  </w:t>
      </w:r>
      <w:r w:rsidRPr="003B3DBB">
        <w:rPr>
          <w:b/>
          <w:sz w:val="20"/>
          <w:szCs w:val="20"/>
        </w:rPr>
        <w:t>da kk</w:t>
      </w:r>
      <w:r w:rsidRPr="001319D6">
        <w:rPr>
          <w:sz w:val="20"/>
          <w:szCs w:val="20"/>
        </w:rPr>
        <w:t>e, also OK)</w:t>
      </w:r>
    </w:p>
    <w:p w:rsidR="00E15AE8" w:rsidRPr="001319D6" w:rsidRDefault="00E15AE8" w:rsidP="007A47ED">
      <w:pPr>
        <w:widowControl w:val="0"/>
        <w:rPr>
          <w:sz w:val="20"/>
          <w:szCs w:val="20"/>
        </w:rPr>
      </w:pPr>
      <w:r w:rsidRPr="001319D6">
        <w:rPr>
          <w:sz w:val="20"/>
          <w:szCs w:val="20"/>
        </w:rPr>
        <w:t>11.  It’s the 18</w:t>
      </w:r>
      <w:r w:rsidRPr="001319D6">
        <w:rPr>
          <w:sz w:val="20"/>
          <w:szCs w:val="20"/>
          <w:vertAlign w:val="superscript"/>
        </w:rPr>
        <w:t>th</w:t>
      </w:r>
      <w:r w:rsidRPr="001319D6">
        <w:rPr>
          <w:sz w:val="20"/>
          <w:szCs w:val="20"/>
        </w:rPr>
        <w:t xml:space="preserve"> of this month for sure.</w:t>
      </w:r>
    </w:p>
    <w:p w:rsidR="00E15AE8" w:rsidRPr="001319D6" w:rsidRDefault="00E15AE8" w:rsidP="007A47ED">
      <w:pPr>
        <w:widowControl w:val="0"/>
        <w:rPr>
          <w:sz w:val="20"/>
          <w:szCs w:val="20"/>
        </w:rPr>
      </w:pPr>
      <w:r w:rsidRPr="001319D6">
        <w:rPr>
          <w:rFonts w:hint="eastAsia"/>
          <w:sz w:val="20"/>
          <w:szCs w:val="20"/>
        </w:rPr>
        <w:t>今月の</w:t>
      </w:r>
      <w:r w:rsidRPr="001319D6">
        <w:rPr>
          <w:rFonts w:hint="eastAsia"/>
          <w:sz w:val="20"/>
          <w:szCs w:val="20"/>
        </w:rPr>
        <w:t>18</w:t>
      </w:r>
      <w:r w:rsidRPr="001319D6">
        <w:rPr>
          <w:rFonts w:hint="eastAsia"/>
          <w:sz w:val="20"/>
          <w:szCs w:val="20"/>
        </w:rPr>
        <w:t>日ですよ。</w:t>
      </w:r>
    </w:p>
    <w:p w:rsidR="00E15AE8" w:rsidRPr="001319D6" w:rsidRDefault="00E15AE8" w:rsidP="007A47ED">
      <w:pPr>
        <w:widowControl w:val="0"/>
        <w:rPr>
          <w:sz w:val="20"/>
          <w:szCs w:val="20"/>
          <w:lang w:val="es-US"/>
        </w:rPr>
      </w:pPr>
      <w:r w:rsidRPr="001319D6">
        <w:rPr>
          <w:sz w:val="20"/>
          <w:szCs w:val="20"/>
          <w:lang w:val="es-US"/>
        </w:rPr>
        <w:t xml:space="preserve">Kongetsu no juuhachinichi desu yo.  </w:t>
      </w:r>
    </w:p>
    <w:p w:rsidR="00E15AE8" w:rsidRPr="001319D6" w:rsidRDefault="00E15AE8" w:rsidP="007A47ED">
      <w:pPr>
        <w:widowControl w:val="0"/>
        <w:rPr>
          <w:sz w:val="20"/>
          <w:szCs w:val="20"/>
        </w:rPr>
      </w:pPr>
      <w:r w:rsidRPr="001319D6">
        <w:rPr>
          <w:sz w:val="20"/>
          <w:szCs w:val="20"/>
        </w:rPr>
        <w:t xml:space="preserve">12.  Ah, it’s pretty soon, huh.  </w:t>
      </w:r>
    </w:p>
    <w:p w:rsidR="00E15AE8" w:rsidRPr="001319D6" w:rsidRDefault="00E15AE8" w:rsidP="007A47ED">
      <w:pPr>
        <w:widowControl w:val="0"/>
        <w:rPr>
          <w:sz w:val="20"/>
          <w:szCs w:val="20"/>
        </w:rPr>
      </w:pPr>
      <w:r w:rsidRPr="001319D6">
        <w:rPr>
          <w:rFonts w:hint="eastAsia"/>
          <w:sz w:val="20"/>
          <w:szCs w:val="20"/>
        </w:rPr>
        <w:t>ああ、もうすぐですね。</w:t>
      </w:r>
    </w:p>
    <w:p w:rsidR="00E15AE8" w:rsidRPr="001319D6" w:rsidRDefault="00E15AE8" w:rsidP="007A47ED">
      <w:pPr>
        <w:widowControl w:val="0"/>
        <w:rPr>
          <w:sz w:val="20"/>
          <w:szCs w:val="20"/>
          <w:lang w:val="es-US"/>
        </w:rPr>
      </w:pPr>
      <w:r w:rsidRPr="001319D6">
        <w:rPr>
          <w:sz w:val="20"/>
          <w:szCs w:val="20"/>
          <w:lang w:val="es-US"/>
        </w:rPr>
        <w:t xml:space="preserve">Aa, moo sugu desu ne.  </w:t>
      </w:r>
    </w:p>
    <w:p w:rsidR="00E15AE8" w:rsidRPr="001319D6" w:rsidRDefault="00E15AE8" w:rsidP="007A47ED">
      <w:pPr>
        <w:widowControl w:val="0"/>
        <w:rPr>
          <w:sz w:val="20"/>
          <w:szCs w:val="20"/>
        </w:rPr>
      </w:pPr>
      <w:r w:rsidRPr="001319D6">
        <w:rPr>
          <w:sz w:val="20"/>
          <w:szCs w:val="20"/>
        </w:rPr>
        <w:lastRenderedPageBreak/>
        <w:t>13.  By the way, if it rains, how will it develop, meaning what will you do?  Use tara.  Soften this.</w:t>
      </w:r>
    </w:p>
    <w:p w:rsidR="00E15AE8" w:rsidRPr="001319D6" w:rsidRDefault="00E15AE8" w:rsidP="007A47ED">
      <w:pPr>
        <w:widowControl w:val="0"/>
        <w:rPr>
          <w:sz w:val="20"/>
          <w:szCs w:val="20"/>
        </w:rPr>
      </w:pPr>
      <w:r w:rsidRPr="001319D6">
        <w:rPr>
          <w:rFonts w:hint="eastAsia"/>
          <w:sz w:val="20"/>
          <w:szCs w:val="20"/>
        </w:rPr>
        <w:t>ところで雨が降ったらどうなるんですか。</w:t>
      </w:r>
    </w:p>
    <w:p w:rsidR="00E15AE8" w:rsidRPr="001319D6" w:rsidRDefault="00E15AE8" w:rsidP="007A47ED">
      <w:pPr>
        <w:widowControl w:val="0"/>
        <w:rPr>
          <w:sz w:val="20"/>
          <w:szCs w:val="20"/>
        </w:rPr>
      </w:pPr>
      <w:r w:rsidRPr="001319D6">
        <w:rPr>
          <w:sz w:val="20"/>
          <w:szCs w:val="20"/>
        </w:rPr>
        <w:t>Tokoro de, ame ga futtara,  doo narun desu ka.  (</w:t>
      </w:r>
      <w:r w:rsidRPr="003B3DBB">
        <w:rPr>
          <w:b/>
          <w:sz w:val="20"/>
          <w:szCs w:val="20"/>
        </w:rPr>
        <w:t>doo narun desu ka</w:t>
      </w:r>
      <w:r w:rsidRPr="001319D6">
        <w:rPr>
          <w:sz w:val="20"/>
          <w:szCs w:val="20"/>
        </w:rPr>
        <w:t xml:space="preserve"> = what’s happening, what are you doing?)</w:t>
      </w:r>
    </w:p>
    <w:p w:rsidR="00E15AE8" w:rsidRPr="001319D6" w:rsidRDefault="00E15AE8" w:rsidP="007A47ED">
      <w:pPr>
        <w:widowControl w:val="0"/>
        <w:rPr>
          <w:sz w:val="20"/>
          <w:szCs w:val="20"/>
          <w:lang w:val="es-US"/>
        </w:rPr>
      </w:pPr>
      <w:r w:rsidRPr="001319D6">
        <w:rPr>
          <w:sz w:val="20"/>
          <w:szCs w:val="20"/>
        </w:rPr>
        <w:t xml:space="preserve">14.  Is it rain?  If it rains, then, as for the sports tournament, it’s postponement for sure.  </w:t>
      </w:r>
      <w:r w:rsidRPr="001319D6">
        <w:rPr>
          <w:sz w:val="20"/>
          <w:szCs w:val="20"/>
          <w:lang w:val="es-US"/>
        </w:rPr>
        <w:t>Use eba.</w:t>
      </w:r>
    </w:p>
    <w:p w:rsidR="00E15AE8" w:rsidRPr="001319D6" w:rsidRDefault="00E15AE8" w:rsidP="007A47ED">
      <w:pPr>
        <w:widowControl w:val="0"/>
        <w:rPr>
          <w:sz w:val="20"/>
          <w:szCs w:val="20"/>
          <w:lang w:val="es-US"/>
        </w:rPr>
      </w:pPr>
      <w:r w:rsidRPr="001319D6">
        <w:rPr>
          <w:rFonts w:hint="eastAsia"/>
          <w:sz w:val="20"/>
          <w:szCs w:val="20"/>
          <w:lang w:val="es-US"/>
        </w:rPr>
        <w:t>雨ですか。雨が降れば運動会は延期ですよ。</w:t>
      </w:r>
    </w:p>
    <w:p w:rsidR="00E15AE8" w:rsidRPr="001319D6" w:rsidRDefault="00E15AE8" w:rsidP="007A47ED">
      <w:pPr>
        <w:widowControl w:val="0"/>
        <w:rPr>
          <w:sz w:val="20"/>
          <w:szCs w:val="20"/>
        </w:rPr>
      </w:pPr>
      <w:r w:rsidRPr="001319D6">
        <w:rPr>
          <w:sz w:val="20"/>
          <w:szCs w:val="20"/>
          <w:lang w:val="es-US"/>
        </w:rPr>
        <w:t xml:space="preserve">Ame desu ka.  Ame ga fureba, undoo kai wa, enki desu yo.  </w:t>
      </w:r>
      <w:r w:rsidRPr="001319D6">
        <w:rPr>
          <w:sz w:val="20"/>
          <w:szCs w:val="20"/>
        </w:rPr>
        <w:t>(</w:t>
      </w:r>
      <w:r w:rsidRPr="003B3DBB">
        <w:rPr>
          <w:b/>
          <w:sz w:val="20"/>
          <w:szCs w:val="20"/>
        </w:rPr>
        <w:t>enki suru</w:t>
      </w:r>
      <w:r w:rsidRPr="001319D6">
        <w:rPr>
          <w:sz w:val="20"/>
          <w:szCs w:val="20"/>
        </w:rPr>
        <w:t xml:space="preserve"> = to postpone;  </w:t>
      </w:r>
      <w:r w:rsidRPr="003B3DBB">
        <w:rPr>
          <w:b/>
          <w:sz w:val="20"/>
          <w:szCs w:val="20"/>
        </w:rPr>
        <w:t>enki</w:t>
      </w:r>
      <w:r w:rsidRPr="001319D6">
        <w:rPr>
          <w:sz w:val="20"/>
          <w:szCs w:val="20"/>
        </w:rPr>
        <w:t xml:space="preserve"> = postponement;  cf. </w:t>
      </w:r>
      <w:r w:rsidRPr="003B3DBB">
        <w:rPr>
          <w:b/>
          <w:sz w:val="20"/>
          <w:szCs w:val="20"/>
        </w:rPr>
        <w:t>anki</w:t>
      </w:r>
      <w:r w:rsidRPr="001319D6">
        <w:rPr>
          <w:sz w:val="20"/>
          <w:szCs w:val="20"/>
        </w:rPr>
        <w:t xml:space="preserve"> =  memorization) (</w:t>
      </w:r>
      <w:r w:rsidRPr="001319D6">
        <w:rPr>
          <w:i/>
          <w:sz w:val="20"/>
          <w:szCs w:val="20"/>
        </w:rPr>
        <w:t xml:space="preserve">if you </w:t>
      </w:r>
      <w:r w:rsidRPr="001319D6">
        <w:rPr>
          <w:i/>
          <w:sz w:val="20"/>
          <w:szCs w:val="20"/>
          <w:u w:val="single"/>
        </w:rPr>
        <w:t>en</w:t>
      </w:r>
      <w:r w:rsidRPr="001319D6">
        <w:rPr>
          <w:i/>
          <w:sz w:val="20"/>
          <w:szCs w:val="20"/>
        </w:rPr>
        <w:t xml:space="preserve">courage </w:t>
      </w:r>
      <w:r w:rsidRPr="001319D6">
        <w:rPr>
          <w:i/>
          <w:sz w:val="20"/>
          <w:szCs w:val="20"/>
          <w:u w:val="single"/>
        </w:rPr>
        <w:t>ki</w:t>
      </w:r>
      <w:r w:rsidRPr="001319D6">
        <w:rPr>
          <w:i/>
          <w:sz w:val="20"/>
          <w:szCs w:val="20"/>
        </w:rPr>
        <w:t xml:space="preserve">cking, we will have to </w:t>
      </w:r>
      <w:r w:rsidRPr="001319D6">
        <w:rPr>
          <w:i/>
          <w:sz w:val="20"/>
          <w:szCs w:val="20"/>
          <w:u w:val="single"/>
        </w:rPr>
        <w:t>postpone</w:t>
      </w:r>
      <w:r w:rsidRPr="001319D6">
        <w:rPr>
          <w:i/>
          <w:sz w:val="20"/>
          <w:szCs w:val="20"/>
        </w:rPr>
        <w:t xml:space="preserve"> the match</w:t>
      </w:r>
      <w:r w:rsidRPr="001319D6">
        <w:rPr>
          <w:sz w:val="20"/>
          <w:szCs w:val="20"/>
        </w:rPr>
        <w:t>)  (</w:t>
      </w:r>
      <w:r w:rsidRPr="003B3DBB">
        <w:rPr>
          <w:b/>
          <w:sz w:val="20"/>
          <w:szCs w:val="20"/>
        </w:rPr>
        <w:t>enkai</w:t>
      </w:r>
      <w:r w:rsidRPr="001319D6">
        <w:rPr>
          <w:sz w:val="20"/>
          <w:szCs w:val="20"/>
        </w:rPr>
        <w:t xml:space="preserve"> = banquet)</w:t>
      </w:r>
      <w:r w:rsidRPr="001319D6">
        <w:rPr>
          <w:sz w:val="20"/>
          <w:szCs w:val="20"/>
        </w:rPr>
        <w:tab/>
      </w:r>
      <w:r w:rsidRPr="001319D6">
        <w:rPr>
          <w:sz w:val="20"/>
          <w:szCs w:val="20"/>
        </w:rPr>
        <w:tab/>
      </w:r>
    </w:p>
    <w:p w:rsidR="00E15AE8" w:rsidRPr="001319D6" w:rsidRDefault="00E15AE8" w:rsidP="007A47ED">
      <w:pPr>
        <w:widowControl w:val="0"/>
        <w:rPr>
          <w:sz w:val="20"/>
          <w:szCs w:val="20"/>
        </w:rPr>
      </w:pPr>
      <w:r w:rsidRPr="001319D6">
        <w:rPr>
          <w:sz w:val="20"/>
          <w:szCs w:val="20"/>
        </w:rPr>
        <w:t>15.   Is that so?  If it doesn’t precipitate, then it’s good huh.  Use eba.</w:t>
      </w:r>
    </w:p>
    <w:p w:rsidR="00E15AE8" w:rsidRPr="001319D6" w:rsidRDefault="00E15AE8" w:rsidP="007A47ED">
      <w:pPr>
        <w:widowControl w:val="0"/>
        <w:rPr>
          <w:sz w:val="20"/>
          <w:szCs w:val="20"/>
        </w:rPr>
      </w:pPr>
      <w:r w:rsidRPr="001319D6">
        <w:rPr>
          <w:rFonts w:hint="eastAsia"/>
          <w:sz w:val="20"/>
          <w:szCs w:val="20"/>
        </w:rPr>
        <w:t>そうですか。降らなければいいですね。</w:t>
      </w:r>
    </w:p>
    <w:p w:rsidR="00E15AE8" w:rsidRPr="001319D6" w:rsidRDefault="00E15AE8" w:rsidP="007A47ED">
      <w:pPr>
        <w:widowControl w:val="0"/>
        <w:rPr>
          <w:sz w:val="20"/>
          <w:szCs w:val="20"/>
        </w:rPr>
      </w:pPr>
      <w:r w:rsidRPr="001319D6">
        <w:rPr>
          <w:sz w:val="20"/>
          <w:szCs w:val="20"/>
        </w:rPr>
        <w:t xml:space="preserve">Soo desu ka.  Furanakereba ii desu ne.  </w:t>
      </w:r>
    </w:p>
    <w:p w:rsidR="00E15AE8" w:rsidRDefault="00E15AE8" w:rsidP="007A47ED">
      <w:pPr>
        <w:widowControl w:val="0"/>
        <w:rPr>
          <w:sz w:val="20"/>
          <w:szCs w:val="20"/>
        </w:rPr>
      </w:pPr>
      <w:r w:rsidRPr="001319D6">
        <w:rPr>
          <w:sz w:val="20"/>
          <w:szCs w:val="20"/>
        </w:rPr>
        <w:t>16.  Young woman Hanada, as for the relay, already is it starting?  Use a contracted plain speech form of  ‘is it starting.’</w:t>
      </w:r>
      <w:r w:rsidR="003550B2">
        <w:rPr>
          <w:sz w:val="20"/>
          <w:szCs w:val="20"/>
        </w:rPr>
        <w:t xml:space="preserve"> Don’t use ka.</w:t>
      </w:r>
    </w:p>
    <w:p w:rsidR="00E15AE8" w:rsidRPr="001319D6" w:rsidRDefault="00E15AE8" w:rsidP="007A47ED">
      <w:pPr>
        <w:widowControl w:val="0"/>
        <w:rPr>
          <w:sz w:val="20"/>
          <w:szCs w:val="20"/>
        </w:rPr>
      </w:pPr>
      <w:r w:rsidRPr="001319D6">
        <w:rPr>
          <w:rFonts w:hint="eastAsia"/>
          <w:sz w:val="20"/>
          <w:szCs w:val="20"/>
        </w:rPr>
        <w:t>花田くんリレーはもう始まってる。</w:t>
      </w:r>
    </w:p>
    <w:p w:rsidR="00E15AE8" w:rsidRPr="001319D6" w:rsidRDefault="00E15AE8" w:rsidP="007A47ED">
      <w:pPr>
        <w:widowControl w:val="0"/>
        <w:rPr>
          <w:sz w:val="20"/>
          <w:szCs w:val="20"/>
        </w:rPr>
      </w:pPr>
      <w:r w:rsidRPr="001319D6">
        <w:rPr>
          <w:sz w:val="20"/>
          <w:szCs w:val="20"/>
        </w:rPr>
        <w:t>Hanada kun, riree wa, moo hajimatteru?</w:t>
      </w:r>
    </w:p>
    <w:p w:rsidR="00E15AE8" w:rsidRPr="001319D6" w:rsidRDefault="00E15AE8" w:rsidP="007A47ED">
      <w:pPr>
        <w:widowControl w:val="0"/>
        <w:rPr>
          <w:sz w:val="20"/>
          <w:szCs w:val="20"/>
          <w:lang w:val="es-US"/>
        </w:rPr>
      </w:pPr>
      <w:r w:rsidRPr="001319D6">
        <w:rPr>
          <w:sz w:val="20"/>
          <w:szCs w:val="20"/>
        </w:rPr>
        <w:t xml:space="preserve">17.  Yeah.  Just now Tanabe is in the process of running.  </w:t>
      </w:r>
      <w:r w:rsidRPr="001319D6">
        <w:rPr>
          <w:sz w:val="20"/>
          <w:szCs w:val="20"/>
          <w:lang w:val="es-US"/>
        </w:rPr>
        <w:t>Use choodo.</w:t>
      </w:r>
      <w:r w:rsidRPr="001319D6">
        <w:rPr>
          <w:sz w:val="20"/>
          <w:szCs w:val="20"/>
          <w:lang w:val="es-US"/>
        </w:rPr>
        <w:tab/>
      </w:r>
    </w:p>
    <w:p w:rsidR="00E15AE8" w:rsidRPr="001319D6" w:rsidRDefault="00E15AE8" w:rsidP="007A47ED">
      <w:pPr>
        <w:widowControl w:val="0"/>
        <w:rPr>
          <w:sz w:val="20"/>
          <w:szCs w:val="20"/>
          <w:lang w:val="es-US"/>
        </w:rPr>
      </w:pPr>
      <w:r w:rsidRPr="001319D6">
        <w:rPr>
          <w:rFonts w:hint="eastAsia"/>
          <w:sz w:val="20"/>
          <w:szCs w:val="20"/>
          <w:lang w:val="es-US"/>
        </w:rPr>
        <w:t>ええ、ちょうど今</w:t>
      </w:r>
      <w:r>
        <w:rPr>
          <w:rFonts w:hint="eastAsia"/>
          <w:sz w:val="20"/>
          <w:szCs w:val="20"/>
          <w:lang w:val="es-US"/>
        </w:rPr>
        <w:t>、</w:t>
      </w:r>
      <w:r w:rsidRPr="001319D6">
        <w:rPr>
          <w:rFonts w:hint="eastAsia"/>
          <w:sz w:val="20"/>
          <w:szCs w:val="20"/>
          <w:lang w:val="es-US"/>
        </w:rPr>
        <w:t>田辺さんが走っているところです。</w:t>
      </w:r>
      <w:r w:rsidRPr="001319D6">
        <w:rPr>
          <w:sz w:val="20"/>
          <w:szCs w:val="20"/>
          <w:lang w:val="es-US"/>
        </w:rPr>
        <w:tab/>
      </w:r>
      <w:r w:rsidRPr="001319D6">
        <w:rPr>
          <w:sz w:val="20"/>
          <w:szCs w:val="20"/>
          <w:lang w:val="es-US"/>
        </w:rPr>
        <w:tab/>
      </w:r>
      <w:r w:rsidRPr="001319D6">
        <w:rPr>
          <w:sz w:val="20"/>
          <w:szCs w:val="20"/>
          <w:lang w:val="es-US"/>
        </w:rPr>
        <w:tab/>
      </w:r>
      <w:r w:rsidRPr="001319D6">
        <w:rPr>
          <w:sz w:val="20"/>
          <w:szCs w:val="20"/>
          <w:lang w:val="es-US"/>
        </w:rPr>
        <w:tab/>
      </w:r>
    </w:p>
    <w:p w:rsidR="00E15AE8" w:rsidRPr="001319D6" w:rsidRDefault="00E15AE8" w:rsidP="007A47ED">
      <w:pPr>
        <w:widowControl w:val="0"/>
        <w:rPr>
          <w:sz w:val="20"/>
          <w:szCs w:val="20"/>
        </w:rPr>
      </w:pPr>
      <w:r w:rsidRPr="001319D6">
        <w:rPr>
          <w:sz w:val="20"/>
          <w:szCs w:val="20"/>
          <w:lang w:val="es-US"/>
        </w:rPr>
        <w:t xml:space="preserve">Ee.  Choodo ima Tanabe san ga hashitte iru tokoro desu.  </w:t>
      </w:r>
      <w:r w:rsidRPr="001319D6">
        <w:rPr>
          <w:sz w:val="20"/>
          <w:szCs w:val="20"/>
        </w:rPr>
        <w:t>(</w:t>
      </w:r>
      <w:r w:rsidRPr="003B3DBB">
        <w:rPr>
          <w:b/>
          <w:sz w:val="20"/>
          <w:szCs w:val="20"/>
        </w:rPr>
        <w:t>tadaima</w:t>
      </w:r>
      <w:r w:rsidRPr="001319D6">
        <w:rPr>
          <w:sz w:val="20"/>
          <w:szCs w:val="20"/>
        </w:rPr>
        <w:t xml:space="preserve"> could be substituted for choodo ima, but sounds strange here;  OK to say ‘tadaima hashitte imasu.’</w:t>
      </w:r>
      <w:r w:rsidRPr="001319D6">
        <w:rPr>
          <w:sz w:val="20"/>
          <w:szCs w:val="20"/>
        </w:rPr>
        <w:tab/>
      </w:r>
    </w:p>
    <w:p w:rsidR="00E15AE8" w:rsidRPr="001319D6" w:rsidRDefault="00E15AE8" w:rsidP="007A47ED">
      <w:pPr>
        <w:widowControl w:val="0"/>
        <w:rPr>
          <w:sz w:val="20"/>
          <w:szCs w:val="20"/>
        </w:rPr>
      </w:pPr>
      <w:r w:rsidRPr="001319D6">
        <w:rPr>
          <w:sz w:val="20"/>
          <w:szCs w:val="20"/>
        </w:rPr>
        <w:t>18.  Look!  Over there ...  Use hora</w:t>
      </w:r>
    </w:p>
    <w:p w:rsidR="00E15AE8" w:rsidRPr="001319D6" w:rsidRDefault="00E15AE8" w:rsidP="007A47ED">
      <w:pPr>
        <w:widowControl w:val="0"/>
        <w:rPr>
          <w:sz w:val="20"/>
          <w:szCs w:val="20"/>
        </w:rPr>
      </w:pPr>
      <w:r w:rsidRPr="001319D6">
        <w:rPr>
          <w:rFonts w:hint="eastAsia"/>
          <w:sz w:val="20"/>
          <w:szCs w:val="20"/>
        </w:rPr>
        <w:t>ほら、あそこ。</w:t>
      </w:r>
    </w:p>
    <w:p w:rsidR="00E15AE8" w:rsidRPr="001319D6" w:rsidRDefault="00E15AE8" w:rsidP="007A47ED">
      <w:pPr>
        <w:widowControl w:val="0"/>
        <w:rPr>
          <w:sz w:val="20"/>
          <w:szCs w:val="20"/>
        </w:rPr>
      </w:pPr>
      <w:r w:rsidRPr="001319D6">
        <w:rPr>
          <w:sz w:val="20"/>
          <w:szCs w:val="20"/>
        </w:rPr>
        <w:t>Hora.  Asoko... (</w:t>
      </w:r>
      <w:r w:rsidRPr="003B3DBB">
        <w:rPr>
          <w:b/>
          <w:sz w:val="20"/>
          <w:szCs w:val="20"/>
        </w:rPr>
        <w:t>hora</w:t>
      </w:r>
      <w:r w:rsidRPr="001319D6">
        <w:rPr>
          <w:sz w:val="20"/>
          <w:szCs w:val="20"/>
        </w:rPr>
        <w:t xml:space="preserve"> = look, see, listen)</w:t>
      </w:r>
    </w:p>
    <w:p w:rsidR="00E15AE8" w:rsidRPr="001319D6" w:rsidRDefault="00E15AE8" w:rsidP="007A47ED">
      <w:pPr>
        <w:widowControl w:val="0"/>
        <w:rPr>
          <w:sz w:val="20"/>
          <w:szCs w:val="20"/>
        </w:rPr>
      </w:pPr>
      <w:r w:rsidRPr="001319D6">
        <w:rPr>
          <w:sz w:val="20"/>
          <w:szCs w:val="20"/>
        </w:rPr>
        <w:t xml:space="preserve">19.  As for young woman Kuroda and young man Webb, etc, </w:t>
      </w:r>
      <w:r w:rsidR="003550B2">
        <w:rPr>
          <w:sz w:val="20"/>
          <w:szCs w:val="20"/>
        </w:rPr>
        <w:t xml:space="preserve">still?  Meaning, </w:t>
      </w:r>
      <w:r w:rsidRPr="001319D6">
        <w:rPr>
          <w:sz w:val="20"/>
          <w:szCs w:val="20"/>
        </w:rPr>
        <w:t xml:space="preserve">not yet?  </w:t>
      </w:r>
      <w:r w:rsidR="003550B2">
        <w:rPr>
          <w:sz w:val="20"/>
          <w:szCs w:val="20"/>
        </w:rPr>
        <w:t xml:space="preserve">Don’t use ka.  </w:t>
      </w:r>
      <w:r w:rsidRPr="001319D6">
        <w:rPr>
          <w:sz w:val="20"/>
          <w:szCs w:val="20"/>
        </w:rPr>
        <w:t>Plain speech.</w:t>
      </w:r>
    </w:p>
    <w:p w:rsidR="00E15AE8" w:rsidRPr="001319D6" w:rsidRDefault="00E15AE8" w:rsidP="007A47ED">
      <w:pPr>
        <w:widowControl w:val="0"/>
        <w:rPr>
          <w:sz w:val="20"/>
          <w:szCs w:val="20"/>
        </w:rPr>
      </w:pPr>
      <w:r w:rsidRPr="001319D6">
        <w:rPr>
          <w:rFonts w:hint="eastAsia"/>
          <w:sz w:val="20"/>
          <w:szCs w:val="20"/>
        </w:rPr>
        <w:t>黒田君やウエッブ君はまだ？</w:t>
      </w:r>
    </w:p>
    <w:p w:rsidR="00E15AE8" w:rsidRPr="001319D6" w:rsidRDefault="00E15AE8" w:rsidP="007A47ED">
      <w:pPr>
        <w:widowControl w:val="0"/>
        <w:rPr>
          <w:sz w:val="20"/>
          <w:szCs w:val="20"/>
        </w:rPr>
      </w:pPr>
      <w:r w:rsidRPr="001319D6">
        <w:rPr>
          <w:sz w:val="20"/>
          <w:szCs w:val="20"/>
        </w:rPr>
        <w:t xml:space="preserve">Kuroda kun ya Uebbu kun wa mada? </w:t>
      </w:r>
    </w:p>
    <w:p w:rsidR="00E15AE8" w:rsidRPr="001319D6" w:rsidRDefault="00E15AE8" w:rsidP="007A47ED">
      <w:pPr>
        <w:widowControl w:val="0"/>
        <w:rPr>
          <w:sz w:val="20"/>
          <w:szCs w:val="20"/>
        </w:rPr>
      </w:pPr>
      <w:r w:rsidRPr="001319D6">
        <w:rPr>
          <w:sz w:val="20"/>
          <w:szCs w:val="20"/>
        </w:rPr>
        <w:t xml:space="preserve">20.  Kuroda, from now, is just about to run.  Use kore to mean now.  </w:t>
      </w:r>
      <w:r w:rsidRPr="001319D6">
        <w:rPr>
          <w:sz w:val="20"/>
          <w:szCs w:val="20"/>
        </w:rPr>
        <w:tab/>
      </w:r>
    </w:p>
    <w:p w:rsidR="00E15AE8" w:rsidRPr="001319D6" w:rsidRDefault="00E15AE8" w:rsidP="007A47ED">
      <w:pPr>
        <w:widowControl w:val="0"/>
        <w:rPr>
          <w:sz w:val="20"/>
          <w:szCs w:val="20"/>
        </w:rPr>
      </w:pPr>
      <w:r w:rsidRPr="001319D6">
        <w:rPr>
          <w:rFonts w:hint="eastAsia"/>
          <w:sz w:val="20"/>
          <w:szCs w:val="20"/>
        </w:rPr>
        <w:t>黒田さんがこれから走るところです。</w:t>
      </w:r>
      <w:r w:rsidRPr="001319D6">
        <w:rPr>
          <w:sz w:val="20"/>
          <w:szCs w:val="20"/>
        </w:rPr>
        <w:tab/>
      </w:r>
      <w:r w:rsidRPr="001319D6">
        <w:rPr>
          <w:sz w:val="20"/>
          <w:szCs w:val="20"/>
        </w:rPr>
        <w:tab/>
      </w:r>
      <w:r w:rsidRPr="001319D6">
        <w:rPr>
          <w:sz w:val="20"/>
          <w:szCs w:val="20"/>
        </w:rPr>
        <w:tab/>
      </w:r>
      <w:r w:rsidRPr="001319D6">
        <w:rPr>
          <w:sz w:val="20"/>
          <w:szCs w:val="20"/>
        </w:rPr>
        <w:tab/>
      </w:r>
    </w:p>
    <w:p w:rsidR="00E15AE8" w:rsidRPr="001319D6" w:rsidRDefault="00E15AE8" w:rsidP="007A47ED">
      <w:pPr>
        <w:widowControl w:val="0"/>
        <w:rPr>
          <w:sz w:val="20"/>
          <w:szCs w:val="20"/>
        </w:rPr>
      </w:pPr>
      <w:r w:rsidRPr="001319D6">
        <w:rPr>
          <w:sz w:val="20"/>
          <w:szCs w:val="20"/>
          <w:lang w:val="es-US"/>
        </w:rPr>
        <w:t xml:space="preserve">Kuroda san ga, kore kara, hashiru tokoro desu.  </w:t>
      </w:r>
      <w:r w:rsidRPr="001319D6">
        <w:rPr>
          <w:sz w:val="20"/>
          <w:szCs w:val="20"/>
        </w:rPr>
        <w:t xml:space="preserve">(kuroda san wa, also OK;  ga is more specific)   (ima kara, also OK) </w:t>
      </w:r>
    </w:p>
    <w:p w:rsidR="00E15AE8" w:rsidRPr="001319D6" w:rsidRDefault="00E15AE8" w:rsidP="007A47ED">
      <w:pPr>
        <w:widowControl w:val="0"/>
        <w:rPr>
          <w:sz w:val="20"/>
          <w:szCs w:val="20"/>
        </w:rPr>
      </w:pPr>
      <w:r w:rsidRPr="001319D6">
        <w:rPr>
          <w:sz w:val="20"/>
          <w:szCs w:val="20"/>
        </w:rPr>
        <w:t xml:space="preserve">21.  Now, Tanabe, to Kuroda, is handing the baton, for sure.  </w:t>
      </w:r>
      <w:r w:rsidRPr="001319D6">
        <w:rPr>
          <w:sz w:val="20"/>
          <w:szCs w:val="20"/>
        </w:rPr>
        <w:tab/>
      </w:r>
    </w:p>
    <w:p w:rsidR="00E15AE8" w:rsidRPr="001319D6" w:rsidRDefault="00E15AE8" w:rsidP="007A47ED">
      <w:pPr>
        <w:widowControl w:val="0"/>
        <w:rPr>
          <w:sz w:val="20"/>
          <w:szCs w:val="20"/>
        </w:rPr>
      </w:pPr>
      <w:r w:rsidRPr="001319D6">
        <w:rPr>
          <w:rFonts w:hint="eastAsia"/>
          <w:sz w:val="20"/>
          <w:szCs w:val="20"/>
        </w:rPr>
        <w:t>今、田辺さんが黒田さんにバトンを渡していますよ。</w:t>
      </w:r>
      <w:r w:rsidRPr="001319D6">
        <w:rPr>
          <w:sz w:val="20"/>
          <w:szCs w:val="20"/>
        </w:rPr>
        <w:tab/>
      </w:r>
      <w:r w:rsidRPr="001319D6">
        <w:rPr>
          <w:sz w:val="20"/>
          <w:szCs w:val="20"/>
        </w:rPr>
        <w:tab/>
      </w:r>
      <w:r w:rsidRPr="001319D6">
        <w:rPr>
          <w:sz w:val="20"/>
          <w:szCs w:val="20"/>
        </w:rPr>
        <w:tab/>
      </w:r>
      <w:r w:rsidRPr="001319D6">
        <w:rPr>
          <w:sz w:val="20"/>
          <w:szCs w:val="20"/>
        </w:rPr>
        <w:tab/>
      </w:r>
      <w:r w:rsidRPr="001319D6">
        <w:rPr>
          <w:sz w:val="20"/>
          <w:szCs w:val="20"/>
        </w:rPr>
        <w:tab/>
      </w:r>
      <w:r w:rsidRPr="001319D6">
        <w:rPr>
          <w:sz w:val="20"/>
          <w:szCs w:val="20"/>
        </w:rPr>
        <w:tab/>
      </w:r>
      <w:r w:rsidRPr="001319D6">
        <w:rPr>
          <w:sz w:val="20"/>
          <w:szCs w:val="20"/>
        </w:rPr>
        <w:tab/>
      </w:r>
      <w:r w:rsidRPr="001319D6">
        <w:rPr>
          <w:sz w:val="20"/>
          <w:szCs w:val="20"/>
        </w:rPr>
        <w:tab/>
      </w:r>
    </w:p>
    <w:p w:rsidR="00E15AE8" w:rsidRPr="001319D6" w:rsidRDefault="00E15AE8" w:rsidP="007A47ED">
      <w:pPr>
        <w:widowControl w:val="0"/>
        <w:rPr>
          <w:sz w:val="20"/>
          <w:szCs w:val="20"/>
          <w:lang w:val="es-US"/>
        </w:rPr>
      </w:pPr>
      <w:r w:rsidRPr="001319D6">
        <w:rPr>
          <w:sz w:val="20"/>
          <w:szCs w:val="20"/>
          <w:lang w:val="es-US"/>
        </w:rPr>
        <w:t>Ima, Tanabe san ga, Kuroda san ni, baton o watashite imasu yo.</w:t>
      </w:r>
    </w:p>
    <w:p w:rsidR="00E15AE8" w:rsidRPr="001319D6" w:rsidRDefault="00E15AE8" w:rsidP="007A47ED">
      <w:pPr>
        <w:widowControl w:val="0"/>
        <w:rPr>
          <w:sz w:val="20"/>
          <w:szCs w:val="20"/>
        </w:rPr>
      </w:pPr>
      <w:r w:rsidRPr="001319D6">
        <w:rPr>
          <w:sz w:val="20"/>
          <w:szCs w:val="20"/>
        </w:rPr>
        <w:t xml:space="preserve">22.  Kuroda, do your best!  Use the te form.  </w:t>
      </w:r>
      <w:r w:rsidRPr="001319D6">
        <w:rPr>
          <w:sz w:val="20"/>
          <w:szCs w:val="20"/>
        </w:rPr>
        <w:tab/>
      </w:r>
    </w:p>
    <w:p w:rsidR="00E15AE8" w:rsidRPr="001319D6" w:rsidRDefault="00E15AE8" w:rsidP="007A47ED">
      <w:pPr>
        <w:widowControl w:val="0"/>
        <w:rPr>
          <w:sz w:val="20"/>
          <w:szCs w:val="20"/>
        </w:rPr>
      </w:pPr>
      <w:r w:rsidRPr="001319D6">
        <w:rPr>
          <w:rFonts w:hint="eastAsia"/>
          <w:sz w:val="20"/>
          <w:szCs w:val="20"/>
        </w:rPr>
        <w:t>黒田さん頑張って。</w:t>
      </w:r>
    </w:p>
    <w:p w:rsidR="00E15AE8" w:rsidRPr="001319D6" w:rsidRDefault="00E15AE8" w:rsidP="007A47ED">
      <w:pPr>
        <w:widowControl w:val="0"/>
        <w:rPr>
          <w:sz w:val="20"/>
          <w:szCs w:val="20"/>
        </w:rPr>
      </w:pPr>
      <w:r w:rsidRPr="001319D6">
        <w:rPr>
          <w:sz w:val="20"/>
          <w:szCs w:val="20"/>
        </w:rPr>
        <w:t>Kuroda san, ganbatte!</w:t>
      </w:r>
    </w:p>
    <w:p w:rsidR="00E15AE8" w:rsidRPr="001319D6" w:rsidRDefault="00E15AE8" w:rsidP="007A47ED">
      <w:pPr>
        <w:widowControl w:val="0"/>
        <w:rPr>
          <w:sz w:val="20"/>
          <w:szCs w:val="20"/>
        </w:rPr>
      </w:pPr>
      <w:r w:rsidRPr="001319D6">
        <w:rPr>
          <w:sz w:val="20"/>
          <w:szCs w:val="20"/>
        </w:rPr>
        <w:lastRenderedPageBreak/>
        <w:t xml:space="preserve">23.  Young woman Kuroda, do your best!  Imperative form. </w:t>
      </w:r>
    </w:p>
    <w:p w:rsidR="00E15AE8" w:rsidRPr="001319D6" w:rsidRDefault="00E15AE8" w:rsidP="007A47ED">
      <w:pPr>
        <w:widowControl w:val="0"/>
        <w:rPr>
          <w:sz w:val="20"/>
          <w:szCs w:val="20"/>
        </w:rPr>
      </w:pPr>
      <w:r w:rsidRPr="001319D6">
        <w:rPr>
          <w:rFonts w:hint="eastAsia"/>
          <w:sz w:val="20"/>
          <w:szCs w:val="20"/>
        </w:rPr>
        <w:t>黒田君頑張れ。</w:t>
      </w:r>
      <w:r w:rsidRPr="001319D6">
        <w:rPr>
          <w:sz w:val="20"/>
          <w:szCs w:val="20"/>
        </w:rPr>
        <w:t xml:space="preserve"> </w:t>
      </w:r>
      <w:r w:rsidRPr="001319D6">
        <w:rPr>
          <w:sz w:val="20"/>
          <w:szCs w:val="20"/>
        </w:rPr>
        <w:tab/>
      </w:r>
      <w:r w:rsidRPr="001319D6">
        <w:rPr>
          <w:sz w:val="20"/>
          <w:szCs w:val="20"/>
        </w:rPr>
        <w:tab/>
      </w:r>
      <w:r w:rsidRPr="001319D6">
        <w:rPr>
          <w:sz w:val="20"/>
          <w:szCs w:val="20"/>
        </w:rPr>
        <w:tab/>
      </w:r>
      <w:r w:rsidRPr="001319D6">
        <w:rPr>
          <w:sz w:val="20"/>
          <w:szCs w:val="20"/>
        </w:rPr>
        <w:tab/>
      </w:r>
    </w:p>
    <w:p w:rsidR="00E15AE8" w:rsidRPr="001319D6" w:rsidRDefault="00E15AE8" w:rsidP="007A47ED">
      <w:pPr>
        <w:widowControl w:val="0"/>
        <w:rPr>
          <w:sz w:val="20"/>
          <w:szCs w:val="20"/>
        </w:rPr>
      </w:pPr>
      <w:r w:rsidRPr="001319D6">
        <w:rPr>
          <w:sz w:val="20"/>
          <w:szCs w:val="20"/>
        </w:rPr>
        <w:t>Kuroda kun, ganbare!   (</w:t>
      </w:r>
      <w:r w:rsidRPr="003B3DBB">
        <w:rPr>
          <w:b/>
          <w:sz w:val="20"/>
          <w:szCs w:val="20"/>
        </w:rPr>
        <w:t>ganbaru</w:t>
      </w:r>
      <w:r w:rsidRPr="001319D6">
        <w:rPr>
          <w:sz w:val="20"/>
          <w:szCs w:val="20"/>
        </w:rPr>
        <w:t xml:space="preserve"> = try hard, do one’s best)  (to make the</w:t>
      </w:r>
      <w:r w:rsidRPr="001319D6">
        <w:rPr>
          <w:b/>
          <w:sz w:val="20"/>
          <w:szCs w:val="20"/>
        </w:rPr>
        <w:t xml:space="preserve"> imperative form, </w:t>
      </w:r>
      <w:r w:rsidRPr="001319D6">
        <w:rPr>
          <w:sz w:val="20"/>
          <w:szCs w:val="20"/>
        </w:rPr>
        <w:t>take the verb root and</w:t>
      </w:r>
      <w:r w:rsidRPr="001319D6">
        <w:rPr>
          <w:b/>
          <w:sz w:val="20"/>
          <w:szCs w:val="20"/>
        </w:rPr>
        <w:t xml:space="preserve"> add e for a u verb;  add ro for an ru verb</w:t>
      </w:r>
      <w:r w:rsidRPr="001319D6">
        <w:rPr>
          <w:sz w:val="20"/>
          <w:szCs w:val="20"/>
        </w:rPr>
        <w:t>)</w:t>
      </w:r>
    </w:p>
    <w:p w:rsidR="00E15AE8" w:rsidRPr="001319D6" w:rsidRDefault="00E15AE8" w:rsidP="007A47ED">
      <w:pPr>
        <w:widowControl w:val="0"/>
        <w:rPr>
          <w:sz w:val="20"/>
          <w:szCs w:val="20"/>
        </w:rPr>
      </w:pPr>
      <w:r w:rsidRPr="001319D6">
        <w:rPr>
          <w:sz w:val="20"/>
          <w:szCs w:val="20"/>
        </w:rPr>
        <w:t>24.  As for the following, it’s Webb for sure.</w:t>
      </w:r>
    </w:p>
    <w:p w:rsidR="00E15AE8" w:rsidRPr="001319D6" w:rsidRDefault="00E15AE8" w:rsidP="007A47ED">
      <w:pPr>
        <w:widowControl w:val="0"/>
        <w:rPr>
          <w:sz w:val="20"/>
          <w:szCs w:val="20"/>
        </w:rPr>
      </w:pPr>
      <w:r w:rsidRPr="001319D6">
        <w:rPr>
          <w:rFonts w:hint="eastAsia"/>
          <w:sz w:val="20"/>
          <w:szCs w:val="20"/>
        </w:rPr>
        <w:t>次はウエッブさんですよ。</w:t>
      </w:r>
    </w:p>
    <w:p w:rsidR="00E15AE8" w:rsidRPr="001319D6" w:rsidRDefault="00E15AE8" w:rsidP="007A47ED">
      <w:pPr>
        <w:widowControl w:val="0"/>
        <w:rPr>
          <w:sz w:val="20"/>
          <w:szCs w:val="20"/>
        </w:rPr>
      </w:pPr>
      <w:r w:rsidRPr="001319D6">
        <w:rPr>
          <w:sz w:val="20"/>
          <w:szCs w:val="20"/>
          <w:lang w:val="es-US"/>
        </w:rPr>
        <w:t xml:space="preserve">Tsugi wa, Uebbu san desu yo.  </w:t>
      </w:r>
      <w:r w:rsidRPr="001319D6">
        <w:rPr>
          <w:sz w:val="20"/>
          <w:szCs w:val="20"/>
        </w:rPr>
        <w:t xml:space="preserve">(tsugi no wa, </w:t>
      </w:r>
      <w:r w:rsidRPr="003B3DBB">
        <w:rPr>
          <w:i/>
          <w:sz w:val="20"/>
          <w:szCs w:val="20"/>
        </w:rPr>
        <w:t>not</w:t>
      </w:r>
      <w:r w:rsidRPr="001319D6">
        <w:rPr>
          <w:sz w:val="20"/>
          <w:szCs w:val="20"/>
        </w:rPr>
        <w:t xml:space="preserve"> OK here, but you could say ‘tsugi no wa’ when talking about objects)</w:t>
      </w:r>
    </w:p>
    <w:p w:rsidR="00E15AE8" w:rsidRPr="001319D6" w:rsidRDefault="00E15AE8" w:rsidP="007A47ED">
      <w:pPr>
        <w:widowControl w:val="0"/>
        <w:rPr>
          <w:sz w:val="20"/>
          <w:szCs w:val="20"/>
        </w:rPr>
      </w:pPr>
      <w:r w:rsidRPr="001319D6">
        <w:rPr>
          <w:sz w:val="20"/>
          <w:szCs w:val="20"/>
        </w:rPr>
        <w:t>25.  Kuroda, the time when she was trying to hand the baton to Webb, falls over.  Use toki.  Plain speech.</w:t>
      </w:r>
    </w:p>
    <w:p w:rsidR="00E15AE8" w:rsidRPr="001319D6" w:rsidRDefault="00E15AE8" w:rsidP="007A47ED">
      <w:pPr>
        <w:widowControl w:val="0"/>
        <w:rPr>
          <w:sz w:val="20"/>
          <w:szCs w:val="20"/>
        </w:rPr>
      </w:pPr>
      <w:r w:rsidRPr="001319D6">
        <w:rPr>
          <w:rFonts w:hint="eastAsia"/>
          <w:sz w:val="20"/>
          <w:szCs w:val="20"/>
        </w:rPr>
        <w:t>黒田さんがウエッブさんにバトンを渡そうとしたとき転ぶ。</w:t>
      </w:r>
    </w:p>
    <w:p w:rsidR="00E15AE8" w:rsidRPr="001319D6" w:rsidRDefault="00E15AE8" w:rsidP="007A47ED">
      <w:pPr>
        <w:widowControl w:val="0"/>
        <w:rPr>
          <w:sz w:val="20"/>
          <w:szCs w:val="20"/>
        </w:rPr>
      </w:pPr>
      <w:r w:rsidRPr="001319D6">
        <w:rPr>
          <w:sz w:val="20"/>
          <w:szCs w:val="20"/>
        </w:rPr>
        <w:t>Kuroda san ga, Uebbu san ni baton o watasou to shita toki, korobu.  (OK to substitute koronda for korobu)</w:t>
      </w:r>
    </w:p>
    <w:p w:rsidR="00E15AE8" w:rsidRPr="001319D6" w:rsidRDefault="00E15AE8" w:rsidP="007A47ED">
      <w:pPr>
        <w:widowControl w:val="0"/>
        <w:rPr>
          <w:sz w:val="20"/>
          <w:szCs w:val="20"/>
        </w:rPr>
      </w:pPr>
      <w:r w:rsidRPr="001319D6">
        <w:rPr>
          <w:sz w:val="20"/>
          <w:szCs w:val="20"/>
        </w:rPr>
        <w:t>26.  Ah, Kuroda is falling over.  Use the exclamatory form of the verb.  Kuroda, get hold of yourself! Use a one-word form of ‘get hold of yourself.’  Plain speech.</w:t>
      </w:r>
    </w:p>
    <w:p w:rsidR="00E15AE8" w:rsidRPr="001319D6" w:rsidRDefault="00E15AE8" w:rsidP="007A47ED">
      <w:pPr>
        <w:widowControl w:val="0"/>
        <w:rPr>
          <w:sz w:val="20"/>
          <w:szCs w:val="20"/>
        </w:rPr>
      </w:pPr>
      <w:r w:rsidRPr="001319D6">
        <w:rPr>
          <w:rFonts w:hint="eastAsia"/>
          <w:sz w:val="20"/>
          <w:szCs w:val="20"/>
        </w:rPr>
        <w:t>あっ、黒田さんが転んだ。黒田さんしっかり。</w:t>
      </w:r>
    </w:p>
    <w:p w:rsidR="00E15AE8" w:rsidRPr="001319D6" w:rsidRDefault="00E15AE8" w:rsidP="007A47ED">
      <w:pPr>
        <w:widowControl w:val="0"/>
        <w:rPr>
          <w:sz w:val="20"/>
          <w:szCs w:val="20"/>
        </w:rPr>
      </w:pPr>
      <w:r w:rsidRPr="001319D6">
        <w:rPr>
          <w:sz w:val="20"/>
          <w:szCs w:val="20"/>
        </w:rPr>
        <w:t>Aa!  Kuroda san ga koronda. Kuroda san, shikkari!  (</w:t>
      </w:r>
      <w:r w:rsidRPr="003B3DBB">
        <w:rPr>
          <w:b/>
          <w:sz w:val="20"/>
          <w:szCs w:val="20"/>
        </w:rPr>
        <w:t>shikkari suru</w:t>
      </w:r>
      <w:r w:rsidRPr="001319D6">
        <w:rPr>
          <w:sz w:val="20"/>
          <w:szCs w:val="20"/>
        </w:rPr>
        <w:t xml:space="preserve"> = to get hold of oneself,  pull oneself together, compose oneself;  </w:t>
      </w:r>
      <w:r w:rsidRPr="003B3DBB">
        <w:rPr>
          <w:b/>
          <w:sz w:val="20"/>
          <w:szCs w:val="20"/>
        </w:rPr>
        <w:t>shikkari</w:t>
      </w:r>
      <w:r w:rsidRPr="001319D6">
        <w:rPr>
          <w:sz w:val="20"/>
          <w:szCs w:val="20"/>
        </w:rPr>
        <w:t xml:space="preserve">! = come on!, cheer up!, don’t give up!;  </w:t>
      </w:r>
      <w:r w:rsidRPr="003B3DBB">
        <w:rPr>
          <w:b/>
          <w:sz w:val="20"/>
          <w:szCs w:val="20"/>
        </w:rPr>
        <w:t>shikkari</w:t>
      </w:r>
      <w:r w:rsidRPr="001319D6">
        <w:rPr>
          <w:sz w:val="20"/>
          <w:szCs w:val="20"/>
        </w:rPr>
        <w:t xml:space="preserve"> = firmly, tightly, strongly;  </w:t>
      </w:r>
      <w:r w:rsidRPr="001319D6">
        <w:rPr>
          <w:i/>
          <w:sz w:val="20"/>
          <w:szCs w:val="20"/>
        </w:rPr>
        <w:t xml:space="preserve">when </w:t>
      </w:r>
      <w:r w:rsidRPr="001319D6">
        <w:rPr>
          <w:i/>
          <w:sz w:val="20"/>
          <w:szCs w:val="20"/>
          <w:u w:val="single"/>
        </w:rPr>
        <w:t>shi</w:t>
      </w:r>
      <w:r w:rsidRPr="001319D6">
        <w:rPr>
          <w:i/>
          <w:sz w:val="20"/>
          <w:szCs w:val="20"/>
        </w:rPr>
        <w:t xml:space="preserve">ites </w:t>
      </w:r>
      <w:r w:rsidRPr="001319D6">
        <w:rPr>
          <w:i/>
          <w:sz w:val="20"/>
          <w:szCs w:val="20"/>
          <w:u w:val="single"/>
        </w:rPr>
        <w:t>carry</w:t>
      </w:r>
      <w:r w:rsidRPr="001319D6">
        <w:rPr>
          <w:i/>
          <w:sz w:val="20"/>
          <w:szCs w:val="20"/>
        </w:rPr>
        <w:t xml:space="preserve"> the whips, they </w:t>
      </w:r>
      <w:r w:rsidRPr="001319D6">
        <w:rPr>
          <w:i/>
          <w:sz w:val="20"/>
          <w:szCs w:val="20"/>
          <w:u w:val="single"/>
        </w:rPr>
        <w:t>pull themselves together</w:t>
      </w:r>
      <w:r w:rsidRPr="001319D6">
        <w:rPr>
          <w:i/>
          <w:sz w:val="20"/>
          <w:szCs w:val="20"/>
        </w:rPr>
        <w:t xml:space="preserve">;  </w:t>
      </w:r>
      <w:r w:rsidRPr="003B3DBB">
        <w:rPr>
          <w:b/>
          <w:sz w:val="20"/>
          <w:szCs w:val="20"/>
        </w:rPr>
        <w:t>shikkari shita</w:t>
      </w:r>
      <w:r w:rsidRPr="001319D6">
        <w:rPr>
          <w:sz w:val="20"/>
          <w:szCs w:val="20"/>
        </w:rPr>
        <w:t xml:space="preserve"> = firm, stable, reliable)  (</w:t>
      </w:r>
      <w:r w:rsidR="003B3DBB">
        <w:rPr>
          <w:sz w:val="20"/>
          <w:szCs w:val="20"/>
        </w:rPr>
        <w:t xml:space="preserve">cf. </w:t>
      </w:r>
      <w:r w:rsidRPr="003B3DBB">
        <w:rPr>
          <w:b/>
          <w:sz w:val="20"/>
          <w:szCs w:val="20"/>
        </w:rPr>
        <w:t>tashika ni</w:t>
      </w:r>
      <w:r w:rsidR="003B3DBB">
        <w:rPr>
          <w:sz w:val="20"/>
          <w:szCs w:val="20"/>
        </w:rPr>
        <w:t xml:space="preserve"> = definitely</w:t>
      </w:r>
      <w:r w:rsidRPr="001319D6">
        <w:rPr>
          <w:sz w:val="20"/>
          <w:szCs w:val="20"/>
        </w:rPr>
        <w:t>)</w:t>
      </w:r>
    </w:p>
    <w:p w:rsidR="00E15AE8" w:rsidRPr="001319D6" w:rsidRDefault="00E15AE8" w:rsidP="007A47ED">
      <w:pPr>
        <w:widowControl w:val="0"/>
        <w:rPr>
          <w:sz w:val="20"/>
          <w:szCs w:val="20"/>
        </w:rPr>
      </w:pPr>
      <w:r w:rsidRPr="001319D6">
        <w:rPr>
          <w:sz w:val="20"/>
          <w:szCs w:val="20"/>
        </w:rPr>
        <w:t>27.  Ah, young man Webb rescues, and is taking the baton.  Use te to mean and.  Use the exclamatory form of ‘is taking.’  Plain speech.</w:t>
      </w:r>
    </w:p>
    <w:p w:rsidR="00E15AE8" w:rsidRPr="001319D6" w:rsidRDefault="00E15AE8" w:rsidP="007A47ED">
      <w:pPr>
        <w:widowControl w:val="0"/>
        <w:rPr>
          <w:sz w:val="20"/>
          <w:szCs w:val="20"/>
        </w:rPr>
      </w:pPr>
      <w:r w:rsidRPr="001319D6">
        <w:rPr>
          <w:rFonts w:hint="eastAsia"/>
          <w:sz w:val="20"/>
          <w:szCs w:val="20"/>
        </w:rPr>
        <w:t>あ、ウエッブ君が助けてバトンを取った。</w:t>
      </w:r>
    </w:p>
    <w:p w:rsidR="00E15AE8" w:rsidRPr="001319D6" w:rsidRDefault="00E15AE8" w:rsidP="007A47ED">
      <w:pPr>
        <w:widowControl w:val="0"/>
        <w:rPr>
          <w:rFonts w:eastAsia="Meiryo"/>
          <w:i/>
          <w:sz w:val="20"/>
          <w:szCs w:val="20"/>
        </w:rPr>
      </w:pPr>
      <w:r w:rsidRPr="001319D6">
        <w:rPr>
          <w:sz w:val="20"/>
          <w:szCs w:val="20"/>
          <w:lang w:val="es-US"/>
        </w:rPr>
        <w:t xml:space="preserve">A, Uebbu kun ga, tasukete, baton o totta.  </w:t>
      </w:r>
      <w:r w:rsidRPr="001319D6">
        <w:rPr>
          <w:sz w:val="20"/>
          <w:szCs w:val="20"/>
        </w:rPr>
        <w:t>(</w:t>
      </w:r>
      <w:r w:rsidRPr="003B3DBB">
        <w:rPr>
          <w:b/>
          <w:sz w:val="20"/>
          <w:szCs w:val="20"/>
        </w:rPr>
        <w:t>tasukeru</w:t>
      </w:r>
      <w:r w:rsidRPr="001319D6">
        <w:rPr>
          <w:sz w:val="20"/>
          <w:szCs w:val="20"/>
        </w:rPr>
        <w:t xml:space="preserve"> = help, assist, support, rescue;  </w:t>
      </w:r>
      <w:r w:rsidRPr="001319D6">
        <w:rPr>
          <w:rFonts w:eastAsia="Meiryo"/>
          <w:i/>
          <w:sz w:val="20"/>
          <w:szCs w:val="20"/>
        </w:rPr>
        <w:t xml:space="preserve">the </w:t>
      </w:r>
      <w:r w:rsidRPr="001319D6">
        <w:rPr>
          <w:rFonts w:eastAsia="Meiryo"/>
          <w:i/>
          <w:sz w:val="20"/>
          <w:szCs w:val="20"/>
          <w:u w:val="single"/>
        </w:rPr>
        <w:t>tass</w:t>
      </w:r>
      <w:r w:rsidRPr="001319D6">
        <w:rPr>
          <w:rFonts w:eastAsia="Meiryo"/>
          <w:i/>
          <w:sz w:val="20"/>
          <w:szCs w:val="20"/>
        </w:rPr>
        <w:t xml:space="preserve">els on John </w:t>
      </w:r>
      <w:r w:rsidRPr="001319D6">
        <w:rPr>
          <w:rFonts w:eastAsia="Meiryo"/>
          <w:i/>
          <w:sz w:val="20"/>
          <w:szCs w:val="20"/>
          <w:u w:val="single"/>
        </w:rPr>
        <w:t>Kerry</w:t>
      </w:r>
      <w:r w:rsidRPr="001319D6">
        <w:rPr>
          <w:rFonts w:eastAsia="Meiryo"/>
          <w:i/>
          <w:sz w:val="20"/>
          <w:szCs w:val="20"/>
        </w:rPr>
        <w:t xml:space="preserve">’s hat </w:t>
      </w:r>
      <w:r w:rsidRPr="001319D6">
        <w:rPr>
          <w:rFonts w:eastAsia="Meiryo"/>
          <w:i/>
          <w:sz w:val="20"/>
          <w:szCs w:val="20"/>
          <w:u w:val="single"/>
        </w:rPr>
        <w:t>rescue</w:t>
      </w:r>
      <w:r w:rsidRPr="001319D6">
        <w:rPr>
          <w:rFonts w:eastAsia="Meiryo"/>
          <w:i/>
          <w:sz w:val="20"/>
          <w:szCs w:val="20"/>
        </w:rPr>
        <w:t xml:space="preserve"> him from irrelevance;</w:t>
      </w:r>
      <w:r w:rsidRPr="001319D6">
        <w:rPr>
          <w:rFonts w:eastAsia="Meiryo"/>
          <w:sz w:val="20"/>
          <w:szCs w:val="20"/>
        </w:rPr>
        <w:t xml:space="preserve">  </w:t>
      </w:r>
      <w:r w:rsidRPr="003B3DBB">
        <w:rPr>
          <w:b/>
          <w:sz w:val="20"/>
          <w:szCs w:val="20"/>
        </w:rPr>
        <w:t>tetsudau</w:t>
      </w:r>
      <w:r w:rsidRPr="001319D6">
        <w:rPr>
          <w:sz w:val="20"/>
          <w:szCs w:val="20"/>
        </w:rPr>
        <w:t xml:space="preserve"> = help, assist;  tetsudatte, </w:t>
      </w:r>
      <w:r w:rsidRPr="003B3DBB">
        <w:rPr>
          <w:i/>
          <w:sz w:val="20"/>
          <w:szCs w:val="20"/>
        </w:rPr>
        <w:t>not</w:t>
      </w:r>
      <w:r w:rsidRPr="001319D6">
        <w:rPr>
          <w:sz w:val="20"/>
          <w:szCs w:val="20"/>
        </w:rPr>
        <w:t xml:space="preserve"> OK here;  refers more to help with work)</w:t>
      </w:r>
    </w:p>
    <w:p w:rsidR="00E15AE8" w:rsidRPr="001319D6" w:rsidRDefault="00E15AE8" w:rsidP="007A47ED">
      <w:pPr>
        <w:widowControl w:val="0"/>
        <w:rPr>
          <w:sz w:val="20"/>
          <w:szCs w:val="20"/>
        </w:rPr>
      </w:pPr>
      <w:r w:rsidRPr="001319D6">
        <w:rPr>
          <w:sz w:val="20"/>
          <w:szCs w:val="20"/>
        </w:rPr>
        <w:t>28.  Run!  Run!  Imperative form.</w:t>
      </w:r>
    </w:p>
    <w:p w:rsidR="00E15AE8" w:rsidRPr="001319D6" w:rsidRDefault="00E15AE8" w:rsidP="007A47ED">
      <w:pPr>
        <w:widowControl w:val="0"/>
        <w:rPr>
          <w:sz w:val="20"/>
          <w:szCs w:val="20"/>
        </w:rPr>
      </w:pPr>
      <w:r w:rsidRPr="001319D6">
        <w:rPr>
          <w:rFonts w:hint="eastAsia"/>
          <w:sz w:val="20"/>
          <w:szCs w:val="20"/>
        </w:rPr>
        <w:t>走れ、走れ。</w:t>
      </w:r>
    </w:p>
    <w:p w:rsidR="00E15AE8" w:rsidRPr="001319D6" w:rsidRDefault="00E15AE8" w:rsidP="007A47ED">
      <w:pPr>
        <w:widowControl w:val="0"/>
        <w:rPr>
          <w:sz w:val="20"/>
          <w:szCs w:val="20"/>
        </w:rPr>
      </w:pPr>
      <w:r w:rsidRPr="001319D6">
        <w:rPr>
          <w:sz w:val="20"/>
          <w:szCs w:val="20"/>
        </w:rPr>
        <w:t>Hashire!  Hashire!  (</w:t>
      </w:r>
      <w:r w:rsidRPr="003B3DBB">
        <w:rPr>
          <w:b/>
          <w:sz w:val="20"/>
          <w:szCs w:val="20"/>
        </w:rPr>
        <w:t>hashiru</w:t>
      </w:r>
      <w:r w:rsidRPr="001319D6">
        <w:rPr>
          <w:sz w:val="20"/>
          <w:szCs w:val="20"/>
        </w:rPr>
        <w:t xml:space="preserve"> is a u verb)</w:t>
      </w:r>
    </w:p>
    <w:p w:rsidR="00E15AE8" w:rsidRPr="001319D6" w:rsidRDefault="00E15AE8" w:rsidP="007A47ED">
      <w:pPr>
        <w:widowControl w:val="0"/>
        <w:rPr>
          <w:sz w:val="20"/>
          <w:szCs w:val="20"/>
        </w:rPr>
      </w:pPr>
      <w:r w:rsidRPr="001319D6">
        <w:rPr>
          <w:sz w:val="20"/>
          <w:szCs w:val="20"/>
        </w:rPr>
        <w:t>29.  Young man Webb, fast!  Use an intensifier.</w:t>
      </w:r>
    </w:p>
    <w:p w:rsidR="00E15AE8" w:rsidRPr="001319D6" w:rsidRDefault="00E15AE8" w:rsidP="007A47ED">
      <w:pPr>
        <w:widowControl w:val="0"/>
        <w:rPr>
          <w:sz w:val="20"/>
          <w:szCs w:val="20"/>
        </w:rPr>
      </w:pPr>
      <w:r w:rsidRPr="001319D6">
        <w:rPr>
          <w:rFonts w:hint="eastAsia"/>
          <w:sz w:val="20"/>
          <w:szCs w:val="20"/>
        </w:rPr>
        <w:t>ウエッブ君、早いなぁ。</w:t>
      </w:r>
    </w:p>
    <w:p w:rsidR="00E15AE8" w:rsidRPr="001319D6" w:rsidRDefault="00E15AE8" w:rsidP="007A47ED">
      <w:pPr>
        <w:widowControl w:val="0"/>
        <w:rPr>
          <w:sz w:val="20"/>
          <w:szCs w:val="20"/>
        </w:rPr>
      </w:pPr>
      <w:r w:rsidRPr="001319D6">
        <w:rPr>
          <w:sz w:val="20"/>
          <w:szCs w:val="20"/>
        </w:rPr>
        <w:t>Uebbu kun, hayai naa.  (this means that Webb runs fast;  hayaku hashiru naa = same meaning;  to tell him to run fast, say ‘</w:t>
      </w:r>
      <w:r w:rsidRPr="003B3DBB">
        <w:rPr>
          <w:b/>
          <w:sz w:val="20"/>
          <w:szCs w:val="20"/>
        </w:rPr>
        <w:t>hayaku hashire</w:t>
      </w:r>
      <w:r w:rsidRPr="001319D6">
        <w:rPr>
          <w:sz w:val="20"/>
          <w:szCs w:val="20"/>
        </w:rPr>
        <w:t>’ – don’t use naa)</w:t>
      </w:r>
    </w:p>
    <w:p w:rsidR="00E15AE8" w:rsidRPr="001319D6" w:rsidRDefault="00E15AE8" w:rsidP="007A47ED">
      <w:pPr>
        <w:widowControl w:val="0"/>
        <w:rPr>
          <w:sz w:val="20"/>
          <w:szCs w:val="20"/>
        </w:rPr>
      </w:pPr>
      <w:r w:rsidRPr="001319D6">
        <w:rPr>
          <w:sz w:val="20"/>
          <w:szCs w:val="20"/>
        </w:rPr>
        <w:t>30.  By the way, as for Kuroda, OK I wonder?  Use kana.</w:t>
      </w:r>
    </w:p>
    <w:p w:rsidR="00E15AE8" w:rsidRPr="001319D6" w:rsidRDefault="00E15AE8" w:rsidP="007A47ED">
      <w:pPr>
        <w:widowControl w:val="0"/>
        <w:rPr>
          <w:sz w:val="20"/>
          <w:szCs w:val="20"/>
        </w:rPr>
      </w:pPr>
      <w:r w:rsidRPr="001319D6">
        <w:rPr>
          <w:rFonts w:hint="eastAsia"/>
          <w:sz w:val="20"/>
          <w:szCs w:val="20"/>
        </w:rPr>
        <w:t>ところで黒田さんは大丈夫かな。</w:t>
      </w:r>
    </w:p>
    <w:p w:rsidR="00E15AE8" w:rsidRPr="001319D6" w:rsidRDefault="00E15AE8" w:rsidP="007A47ED">
      <w:pPr>
        <w:widowControl w:val="0"/>
        <w:rPr>
          <w:sz w:val="20"/>
          <w:szCs w:val="20"/>
        </w:rPr>
      </w:pPr>
      <w:r w:rsidRPr="001319D6">
        <w:rPr>
          <w:sz w:val="20"/>
          <w:szCs w:val="20"/>
        </w:rPr>
        <w:t xml:space="preserve">Tokoro de, Kuroda san wa, daijoobu kana. </w:t>
      </w:r>
    </w:p>
    <w:p w:rsidR="00E15AE8" w:rsidRPr="001319D6" w:rsidRDefault="00E15AE8" w:rsidP="007A47ED">
      <w:pPr>
        <w:widowControl w:val="0"/>
        <w:rPr>
          <w:sz w:val="20"/>
          <w:szCs w:val="20"/>
        </w:rPr>
      </w:pPr>
      <w:r w:rsidRPr="001319D6">
        <w:rPr>
          <w:sz w:val="20"/>
          <w:szCs w:val="20"/>
        </w:rPr>
        <w:t>31.  Yeah.  For a moment, I will look and come.</w:t>
      </w:r>
    </w:p>
    <w:p w:rsidR="00E15AE8" w:rsidRPr="001319D6" w:rsidRDefault="00E15AE8" w:rsidP="007A47ED">
      <w:pPr>
        <w:widowControl w:val="0"/>
        <w:rPr>
          <w:sz w:val="20"/>
          <w:szCs w:val="20"/>
        </w:rPr>
      </w:pPr>
      <w:r w:rsidRPr="001319D6">
        <w:rPr>
          <w:rFonts w:hint="eastAsia"/>
          <w:sz w:val="20"/>
          <w:szCs w:val="20"/>
        </w:rPr>
        <w:t>ええ、ちょっとみて来ます。</w:t>
      </w:r>
    </w:p>
    <w:p w:rsidR="00E15AE8" w:rsidRPr="001319D6" w:rsidRDefault="00E15AE8" w:rsidP="007A47ED">
      <w:pPr>
        <w:widowControl w:val="0"/>
        <w:rPr>
          <w:sz w:val="20"/>
          <w:szCs w:val="20"/>
        </w:rPr>
      </w:pPr>
      <w:r w:rsidRPr="001319D6">
        <w:rPr>
          <w:sz w:val="20"/>
          <w:szCs w:val="20"/>
        </w:rPr>
        <w:t>Ee.  Chotto mite kimasu.</w:t>
      </w:r>
    </w:p>
    <w:p w:rsidR="00E15AE8" w:rsidRPr="001319D6" w:rsidRDefault="00E15AE8" w:rsidP="007A47ED">
      <w:pPr>
        <w:widowControl w:val="0"/>
        <w:rPr>
          <w:sz w:val="20"/>
          <w:szCs w:val="20"/>
        </w:rPr>
      </w:pPr>
      <w:r w:rsidRPr="001319D6">
        <w:rPr>
          <w:sz w:val="20"/>
          <w:szCs w:val="20"/>
        </w:rPr>
        <w:t xml:space="preserve">32.  Everyone, thank you for your honorable trouble.  </w:t>
      </w:r>
      <w:r w:rsidRPr="001319D6">
        <w:rPr>
          <w:sz w:val="20"/>
          <w:szCs w:val="20"/>
        </w:rPr>
        <w:lastRenderedPageBreak/>
        <w:t xml:space="preserve">Use a 2-word abbreviation of this phrase.  Don’t use san.  </w:t>
      </w:r>
    </w:p>
    <w:p w:rsidR="00E15AE8" w:rsidRPr="001319D6" w:rsidRDefault="00E15AE8" w:rsidP="007A47ED">
      <w:pPr>
        <w:widowControl w:val="0"/>
        <w:rPr>
          <w:sz w:val="20"/>
          <w:szCs w:val="20"/>
        </w:rPr>
      </w:pPr>
      <w:r w:rsidRPr="001319D6">
        <w:rPr>
          <w:rFonts w:hint="eastAsia"/>
          <w:sz w:val="20"/>
          <w:szCs w:val="20"/>
        </w:rPr>
        <w:t>みんなご苦労様。</w:t>
      </w:r>
      <w:r w:rsidRPr="001319D6">
        <w:rPr>
          <w:sz w:val="20"/>
          <w:szCs w:val="20"/>
        </w:rPr>
        <w:tab/>
      </w:r>
      <w:r w:rsidRPr="001319D6">
        <w:rPr>
          <w:sz w:val="20"/>
          <w:szCs w:val="20"/>
        </w:rPr>
        <w:tab/>
      </w:r>
      <w:r w:rsidRPr="001319D6">
        <w:rPr>
          <w:sz w:val="20"/>
          <w:szCs w:val="20"/>
        </w:rPr>
        <w:tab/>
      </w:r>
      <w:r w:rsidRPr="001319D6">
        <w:rPr>
          <w:sz w:val="20"/>
          <w:szCs w:val="20"/>
        </w:rPr>
        <w:tab/>
      </w:r>
      <w:r w:rsidRPr="001319D6">
        <w:rPr>
          <w:sz w:val="20"/>
          <w:szCs w:val="20"/>
        </w:rPr>
        <w:tab/>
      </w:r>
      <w:r w:rsidRPr="001319D6">
        <w:rPr>
          <w:sz w:val="20"/>
          <w:szCs w:val="20"/>
        </w:rPr>
        <w:tab/>
      </w:r>
    </w:p>
    <w:p w:rsidR="00E15AE8" w:rsidRPr="001319D6" w:rsidRDefault="00E15AE8" w:rsidP="007A47ED">
      <w:pPr>
        <w:widowControl w:val="0"/>
        <w:rPr>
          <w:sz w:val="20"/>
          <w:szCs w:val="20"/>
        </w:rPr>
      </w:pPr>
      <w:r w:rsidRPr="001319D6">
        <w:rPr>
          <w:sz w:val="20"/>
          <w:szCs w:val="20"/>
        </w:rPr>
        <w:t>Minna, gokuroosama.  (</w:t>
      </w:r>
      <w:r w:rsidRPr="003B3DBB">
        <w:rPr>
          <w:b/>
          <w:sz w:val="20"/>
          <w:szCs w:val="20"/>
        </w:rPr>
        <w:t>kuroo</w:t>
      </w:r>
      <w:r w:rsidRPr="001319D6">
        <w:rPr>
          <w:sz w:val="20"/>
          <w:szCs w:val="20"/>
        </w:rPr>
        <w:t xml:space="preserve"> = hardship, suffering, trouble;  </w:t>
      </w:r>
      <w:r w:rsidR="003B3DBB">
        <w:rPr>
          <w:sz w:val="20"/>
          <w:szCs w:val="20"/>
        </w:rPr>
        <w:t xml:space="preserve">cf. </w:t>
      </w:r>
      <w:r w:rsidRPr="003B3DBB">
        <w:rPr>
          <w:b/>
          <w:sz w:val="20"/>
          <w:szCs w:val="20"/>
        </w:rPr>
        <w:t>kuro</w:t>
      </w:r>
      <w:r w:rsidRPr="001319D6">
        <w:rPr>
          <w:sz w:val="20"/>
          <w:szCs w:val="20"/>
        </w:rPr>
        <w:t xml:space="preserve"> = black;  </w:t>
      </w:r>
      <w:r w:rsidRPr="001319D6">
        <w:rPr>
          <w:i/>
          <w:sz w:val="20"/>
          <w:szCs w:val="20"/>
        </w:rPr>
        <w:t xml:space="preserve">the </w:t>
      </w:r>
      <w:r w:rsidRPr="001319D6">
        <w:rPr>
          <w:i/>
          <w:sz w:val="20"/>
          <w:szCs w:val="20"/>
          <w:u w:val="single"/>
        </w:rPr>
        <w:t>suffering</w:t>
      </w:r>
      <w:r w:rsidRPr="001319D6">
        <w:rPr>
          <w:i/>
          <w:sz w:val="20"/>
          <w:szCs w:val="20"/>
        </w:rPr>
        <w:t xml:space="preserve"> put him in a </w:t>
      </w:r>
      <w:r w:rsidRPr="001319D6">
        <w:rPr>
          <w:i/>
          <w:sz w:val="20"/>
          <w:szCs w:val="20"/>
          <w:u w:val="single"/>
        </w:rPr>
        <w:t>kuro</w:t>
      </w:r>
      <w:r w:rsidRPr="001319D6">
        <w:rPr>
          <w:i/>
          <w:sz w:val="20"/>
          <w:szCs w:val="20"/>
        </w:rPr>
        <w:t>i [black] mood</w:t>
      </w:r>
      <w:r w:rsidRPr="001319D6">
        <w:rPr>
          <w:sz w:val="20"/>
          <w:szCs w:val="20"/>
        </w:rPr>
        <w:t xml:space="preserve">) (the longer version is </w:t>
      </w:r>
      <w:r w:rsidRPr="003B3DBB">
        <w:rPr>
          <w:b/>
          <w:sz w:val="20"/>
          <w:szCs w:val="20"/>
        </w:rPr>
        <w:t>gokuroo sama deshita</w:t>
      </w:r>
      <w:r w:rsidRPr="001319D6">
        <w:rPr>
          <w:sz w:val="20"/>
          <w:szCs w:val="20"/>
        </w:rPr>
        <w:t>, meaning thank you for your hard work)</w:t>
      </w:r>
    </w:p>
    <w:p w:rsidR="00E15AE8" w:rsidRPr="001319D6" w:rsidRDefault="00E15AE8" w:rsidP="007A47ED">
      <w:pPr>
        <w:widowControl w:val="0"/>
        <w:rPr>
          <w:sz w:val="20"/>
          <w:szCs w:val="20"/>
        </w:rPr>
      </w:pPr>
      <w:r w:rsidRPr="001319D6">
        <w:rPr>
          <w:sz w:val="20"/>
          <w:szCs w:val="20"/>
        </w:rPr>
        <w:t xml:space="preserve">33.  You did your best well, huh.  Plain speech. </w:t>
      </w:r>
    </w:p>
    <w:p w:rsidR="00E15AE8" w:rsidRPr="001319D6" w:rsidRDefault="00E15AE8" w:rsidP="007A47ED">
      <w:pPr>
        <w:widowControl w:val="0"/>
        <w:rPr>
          <w:sz w:val="20"/>
          <w:szCs w:val="20"/>
        </w:rPr>
      </w:pPr>
      <w:r w:rsidRPr="001319D6">
        <w:rPr>
          <w:rFonts w:hint="eastAsia"/>
          <w:sz w:val="20"/>
          <w:szCs w:val="20"/>
        </w:rPr>
        <w:t>よく頑張ったね。</w:t>
      </w:r>
      <w:r w:rsidRPr="001319D6">
        <w:rPr>
          <w:sz w:val="20"/>
          <w:szCs w:val="20"/>
        </w:rPr>
        <w:t xml:space="preserve"> </w:t>
      </w:r>
    </w:p>
    <w:p w:rsidR="00E15AE8" w:rsidRPr="001319D6" w:rsidRDefault="00E15AE8" w:rsidP="007A47ED">
      <w:pPr>
        <w:widowControl w:val="0"/>
        <w:rPr>
          <w:sz w:val="20"/>
          <w:szCs w:val="20"/>
        </w:rPr>
      </w:pPr>
      <w:r w:rsidRPr="001319D6">
        <w:rPr>
          <w:sz w:val="20"/>
          <w:szCs w:val="20"/>
        </w:rPr>
        <w:t xml:space="preserve">Yoku ganbatta ne.  </w:t>
      </w:r>
    </w:p>
    <w:p w:rsidR="00E15AE8" w:rsidRPr="001319D6" w:rsidRDefault="00E15AE8" w:rsidP="007A47ED">
      <w:pPr>
        <w:widowControl w:val="0"/>
        <w:rPr>
          <w:sz w:val="20"/>
          <w:szCs w:val="20"/>
        </w:rPr>
      </w:pPr>
      <w:r w:rsidRPr="001319D6">
        <w:rPr>
          <w:sz w:val="20"/>
          <w:szCs w:val="20"/>
        </w:rPr>
        <w:t xml:space="preserve">34.  As for to first place you could not become, but since, to third place you won a prize, it’s splendid for sure.  Use kedo.  Soften the second phrase.  Use dakara.  Plain speech.  </w:t>
      </w:r>
    </w:p>
    <w:p w:rsidR="00E15AE8" w:rsidRPr="001319D6" w:rsidRDefault="00E15AE8" w:rsidP="007A47ED">
      <w:pPr>
        <w:widowControl w:val="0"/>
        <w:rPr>
          <w:sz w:val="20"/>
          <w:szCs w:val="20"/>
        </w:rPr>
      </w:pPr>
      <w:r w:rsidRPr="001319D6">
        <w:rPr>
          <w:rFonts w:hint="eastAsia"/>
          <w:sz w:val="20"/>
          <w:szCs w:val="20"/>
        </w:rPr>
        <w:t>一位にはなれなかったけど三位に入賞したんだからりっぱだよ。</w:t>
      </w:r>
    </w:p>
    <w:p w:rsidR="00E15AE8" w:rsidRPr="00EE420C" w:rsidRDefault="00E15AE8" w:rsidP="007A47ED">
      <w:pPr>
        <w:widowControl w:val="0"/>
        <w:rPr>
          <w:sz w:val="20"/>
          <w:szCs w:val="20"/>
          <w:lang w:val="es-US"/>
        </w:rPr>
      </w:pPr>
      <w:r w:rsidRPr="001319D6">
        <w:rPr>
          <w:sz w:val="20"/>
          <w:szCs w:val="20"/>
          <w:lang w:val="es-US"/>
        </w:rPr>
        <w:t xml:space="preserve">Ichi i ni wa narenakatta kedo, san i ni nyuushoo shitan dakara, rippa da yo.  </w:t>
      </w:r>
      <w:r w:rsidRPr="00EE420C">
        <w:rPr>
          <w:sz w:val="20"/>
          <w:szCs w:val="20"/>
          <w:lang w:val="es-US"/>
        </w:rPr>
        <w:t>(</w:t>
      </w:r>
      <w:r w:rsidRPr="00EE420C">
        <w:rPr>
          <w:b/>
          <w:sz w:val="20"/>
          <w:szCs w:val="20"/>
          <w:lang w:val="es-US"/>
        </w:rPr>
        <w:t>nyuushoo suru</w:t>
      </w:r>
      <w:r w:rsidRPr="00EE420C">
        <w:rPr>
          <w:sz w:val="20"/>
          <w:szCs w:val="20"/>
          <w:lang w:val="es-US"/>
        </w:rPr>
        <w:t xml:space="preserve"> = to win a prize;  </w:t>
      </w:r>
      <w:r w:rsidRPr="00EE420C">
        <w:rPr>
          <w:b/>
          <w:sz w:val="20"/>
          <w:szCs w:val="20"/>
          <w:lang w:val="es-US"/>
        </w:rPr>
        <w:t>nyuuin suru</w:t>
      </w:r>
      <w:r w:rsidRPr="00EE420C">
        <w:rPr>
          <w:sz w:val="20"/>
          <w:szCs w:val="20"/>
          <w:lang w:val="es-US"/>
        </w:rPr>
        <w:t xml:space="preserve"> = to be hospitalized;  shin nyuu shain = new employee) (</w:t>
      </w:r>
      <w:r w:rsidRPr="00EE420C">
        <w:rPr>
          <w:i/>
          <w:sz w:val="20"/>
          <w:szCs w:val="20"/>
          <w:lang w:val="es-US"/>
        </w:rPr>
        <w:t xml:space="preserve">at the </w:t>
      </w:r>
      <w:r w:rsidRPr="00EE420C">
        <w:rPr>
          <w:i/>
          <w:sz w:val="20"/>
          <w:szCs w:val="20"/>
          <w:u w:val="single"/>
          <w:lang w:val="es-US"/>
        </w:rPr>
        <w:t>nyuu</w:t>
      </w:r>
      <w:r w:rsidRPr="00EE420C">
        <w:rPr>
          <w:i/>
          <w:sz w:val="20"/>
          <w:szCs w:val="20"/>
          <w:lang w:val="es-US"/>
        </w:rPr>
        <w:t xml:space="preserve"> </w:t>
      </w:r>
      <w:r w:rsidRPr="00EE420C">
        <w:rPr>
          <w:i/>
          <w:sz w:val="20"/>
          <w:szCs w:val="20"/>
          <w:u w:val="single"/>
          <w:lang w:val="es-US"/>
        </w:rPr>
        <w:t>show</w:t>
      </w:r>
      <w:r w:rsidRPr="00EE420C">
        <w:rPr>
          <w:i/>
          <w:sz w:val="20"/>
          <w:szCs w:val="20"/>
          <w:lang w:val="es-US"/>
        </w:rPr>
        <w:t xml:space="preserve"> in Nyuu York, I won a </w:t>
      </w:r>
      <w:r w:rsidRPr="00EE420C">
        <w:rPr>
          <w:i/>
          <w:sz w:val="20"/>
          <w:szCs w:val="20"/>
          <w:u w:val="single"/>
          <w:lang w:val="es-US"/>
        </w:rPr>
        <w:t>prize</w:t>
      </w:r>
      <w:r w:rsidRPr="00EE420C">
        <w:rPr>
          <w:sz w:val="20"/>
          <w:szCs w:val="20"/>
          <w:lang w:val="es-US"/>
        </w:rPr>
        <w:t>) (</w:t>
      </w:r>
      <w:r w:rsidR="00EE420C" w:rsidRPr="00DD6B78">
        <w:rPr>
          <w:i/>
          <w:sz w:val="20"/>
          <w:szCs w:val="20"/>
          <w:lang w:val="es-US"/>
        </w:rPr>
        <w:t>not</w:t>
      </w:r>
      <w:r w:rsidR="00EE420C" w:rsidRPr="00DD6B78">
        <w:rPr>
          <w:sz w:val="20"/>
          <w:szCs w:val="20"/>
          <w:lang w:val="es-US"/>
        </w:rPr>
        <w:t xml:space="preserve"> OK </w:t>
      </w:r>
      <w:r w:rsidR="00EE420C">
        <w:rPr>
          <w:sz w:val="20"/>
          <w:szCs w:val="20"/>
          <w:lang w:val="es-US"/>
        </w:rPr>
        <w:t>to subsitute ‘ga dekinakatta’ for ‘ni wa narenakatta’ in this sentence</w:t>
      </w:r>
      <w:r w:rsidR="00EE420C" w:rsidRPr="00DD6B78">
        <w:rPr>
          <w:sz w:val="20"/>
          <w:szCs w:val="20"/>
          <w:lang w:val="es-US"/>
        </w:rPr>
        <w:t xml:space="preserve">;  </w:t>
      </w:r>
      <w:r w:rsidR="00EE420C">
        <w:rPr>
          <w:rFonts w:hint="eastAsia"/>
          <w:sz w:val="20"/>
          <w:szCs w:val="20"/>
        </w:rPr>
        <w:t>できる</w:t>
      </w:r>
      <w:r w:rsidR="00EE420C" w:rsidRPr="00DD6B78">
        <w:rPr>
          <w:b/>
          <w:sz w:val="20"/>
          <w:szCs w:val="20"/>
          <w:lang w:val="es-US"/>
        </w:rPr>
        <w:t>dekiru</w:t>
      </w:r>
      <w:r w:rsidR="00EE420C" w:rsidRPr="00DD6B78">
        <w:rPr>
          <w:sz w:val="20"/>
          <w:szCs w:val="20"/>
          <w:lang w:val="es-US"/>
        </w:rPr>
        <w:t xml:space="preserve"> = able to do, but </w:t>
      </w:r>
      <w:r w:rsidR="00EE420C">
        <w:rPr>
          <w:sz w:val="20"/>
          <w:szCs w:val="20"/>
          <w:lang w:val="es-US"/>
        </w:rPr>
        <w:t xml:space="preserve">it </w:t>
      </w:r>
      <w:r w:rsidR="00EE420C" w:rsidRPr="00DD6B78">
        <w:rPr>
          <w:sz w:val="20"/>
          <w:szCs w:val="20"/>
          <w:lang w:val="es-US"/>
        </w:rPr>
        <w:t>can’t be used to mean ‘not able to win a prize or place’</w:t>
      </w:r>
      <w:r w:rsidRPr="00EE420C">
        <w:rPr>
          <w:sz w:val="20"/>
          <w:szCs w:val="20"/>
          <w:lang w:val="es-US"/>
        </w:rPr>
        <w:t>)</w:t>
      </w:r>
    </w:p>
    <w:p w:rsidR="00E15AE8" w:rsidRPr="001319D6" w:rsidRDefault="00E15AE8" w:rsidP="007A47ED">
      <w:pPr>
        <w:widowControl w:val="0"/>
        <w:rPr>
          <w:sz w:val="20"/>
          <w:szCs w:val="20"/>
          <w:lang w:val="es-US"/>
        </w:rPr>
      </w:pPr>
      <w:r w:rsidRPr="001319D6">
        <w:rPr>
          <w:sz w:val="20"/>
          <w:szCs w:val="20"/>
        </w:rPr>
        <w:t xml:space="preserve">35.  And then, as for Kuroda’s injury, OK?  </w:t>
      </w:r>
      <w:r w:rsidRPr="001319D6">
        <w:rPr>
          <w:sz w:val="20"/>
          <w:szCs w:val="20"/>
          <w:lang w:val="es-US"/>
        </w:rPr>
        <w:t xml:space="preserve">Use sore de. </w:t>
      </w:r>
    </w:p>
    <w:p w:rsidR="00E15AE8" w:rsidRPr="001319D6" w:rsidRDefault="00E15AE8" w:rsidP="007A47ED">
      <w:pPr>
        <w:widowControl w:val="0"/>
        <w:rPr>
          <w:sz w:val="20"/>
          <w:szCs w:val="20"/>
          <w:lang w:val="es-US"/>
        </w:rPr>
      </w:pPr>
      <w:r w:rsidRPr="001319D6">
        <w:rPr>
          <w:rFonts w:hint="eastAsia"/>
          <w:sz w:val="20"/>
          <w:szCs w:val="20"/>
          <w:lang w:val="es-US"/>
        </w:rPr>
        <w:t>それで黒田さんの怪我は大丈夫？</w:t>
      </w:r>
      <w:r w:rsidRPr="001319D6">
        <w:rPr>
          <w:sz w:val="20"/>
          <w:szCs w:val="20"/>
          <w:lang w:val="es-US"/>
        </w:rPr>
        <w:t xml:space="preserve"> </w:t>
      </w:r>
    </w:p>
    <w:p w:rsidR="00E15AE8" w:rsidRPr="001319D6" w:rsidRDefault="00E15AE8" w:rsidP="007A47ED">
      <w:pPr>
        <w:widowControl w:val="0"/>
        <w:rPr>
          <w:sz w:val="20"/>
          <w:szCs w:val="20"/>
          <w:lang w:val="es-US"/>
        </w:rPr>
      </w:pPr>
      <w:r w:rsidRPr="001319D6">
        <w:rPr>
          <w:sz w:val="20"/>
          <w:szCs w:val="20"/>
          <w:lang w:val="es-US"/>
        </w:rPr>
        <w:t>Sore de, Kuroda san no kega wa, daijoobu?</w:t>
      </w:r>
    </w:p>
    <w:p w:rsidR="00E15AE8" w:rsidRPr="001319D6" w:rsidRDefault="00E15AE8" w:rsidP="007A47ED">
      <w:pPr>
        <w:widowControl w:val="0"/>
        <w:rPr>
          <w:sz w:val="20"/>
          <w:szCs w:val="20"/>
        </w:rPr>
      </w:pPr>
      <w:r w:rsidRPr="001319D6">
        <w:rPr>
          <w:sz w:val="20"/>
          <w:szCs w:val="20"/>
        </w:rPr>
        <w:t xml:space="preserve">36.  Now, at over that way, they are doing medical treatment.  Use atchi.  </w:t>
      </w:r>
      <w:r w:rsidRPr="001319D6">
        <w:rPr>
          <w:sz w:val="20"/>
          <w:szCs w:val="20"/>
        </w:rPr>
        <w:tab/>
      </w:r>
    </w:p>
    <w:p w:rsidR="00E15AE8" w:rsidRPr="001319D6" w:rsidRDefault="00E15AE8" w:rsidP="007A47ED">
      <w:pPr>
        <w:widowControl w:val="0"/>
        <w:rPr>
          <w:sz w:val="20"/>
          <w:szCs w:val="20"/>
        </w:rPr>
      </w:pPr>
      <w:r w:rsidRPr="001319D6">
        <w:rPr>
          <w:rFonts w:hint="eastAsia"/>
          <w:sz w:val="20"/>
          <w:szCs w:val="20"/>
        </w:rPr>
        <w:t>今、あっちで手当てをしています。</w:t>
      </w:r>
      <w:r w:rsidRPr="001319D6">
        <w:rPr>
          <w:sz w:val="20"/>
          <w:szCs w:val="20"/>
        </w:rPr>
        <w:tab/>
      </w:r>
    </w:p>
    <w:p w:rsidR="00E15AE8" w:rsidRPr="001319D6" w:rsidRDefault="00E15AE8" w:rsidP="007A47ED">
      <w:pPr>
        <w:widowControl w:val="0"/>
        <w:rPr>
          <w:sz w:val="20"/>
          <w:szCs w:val="20"/>
        </w:rPr>
      </w:pPr>
      <w:r w:rsidRPr="001319D6">
        <w:rPr>
          <w:sz w:val="20"/>
          <w:szCs w:val="20"/>
        </w:rPr>
        <w:t>Ima, atchi de, teate o shite imasu.  (</w:t>
      </w:r>
      <w:r w:rsidRPr="003B3DBB">
        <w:rPr>
          <w:b/>
          <w:sz w:val="20"/>
          <w:szCs w:val="20"/>
        </w:rPr>
        <w:t>teate suru</w:t>
      </w:r>
      <w:r w:rsidRPr="001319D6">
        <w:rPr>
          <w:sz w:val="20"/>
          <w:szCs w:val="20"/>
        </w:rPr>
        <w:t xml:space="preserve"> = to treat medically;  </w:t>
      </w:r>
      <w:r w:rsidRPr="001319D6">
        <w:rPr>
          <w:i/>
          <w:sz w:val="20"/>
          <w:szCs w:val="20"/>
        </w:rPr>
        <w:t xml:space="preserve">when you provide </w:t>
      </w:r>
      <w:r w:rsidRPr="001319D6">
        <w:rPr>
          <w:i/>
          <w:sz w:val="20"/>
          <w:szCs w:val="20"/>
          <w:u w:val="single"/>
        </w:rPr>
        <w:t>medical treatment</w:t>
      </w:r>
      <w:r w:rsidRPr="001319D6">
        <w:rPr>
          <w:i/>
          <w:sz w:val="20"/>
          <w:szCs w:val="20"/>
        </w:rPr>
        <w:t xml:space="preserve">, you do it </w:t>
      </w:r>
      <w:r w:rsidR="00ED6FAE">
        <w:rPr>
          <w:i/>
          <w:sz w:val="20"/>
          <w:szCs w:val="20"/>
        </w:rPr>
        <w:t>hand-to-hand</w:t>
      </w:r>
      <w:r w:rsidRPr="001319D6">
        <w:rPr>
          <w:i/>
          <w:sz w:val="20"/>
          <w:szCs w:val="20"/>
        </w:rPr>
        <w:t xml:space="preserve">,or </w:t>
      </w:r>
      <w:r w:rsidRPr="001319D6">
        <w:rPr>
          <w:i/>
          <w:sz w:val="20"/>
          <w:szCs w:val="20"/>
          <w:u w:val="single"/>
        </w:rPr>
        <w:t>te a te</w:t>
      </w:r>
      <w:r w:rsidRPr="001319D6">
        <w:rPr>
          <w:sz w:val="20"/>
          <w:szCs w:val="20"/>
        </w:rPr>
        <w:t>)</w:t>
      </w:r>
    </w:p>
    <w:p w:rsidR="00E15AE8" w:rsidRPr="001319D6" w:rsidRDefault="00E15AE8" w:rsidP="007A47ED">
      <w:pPr>
        <w:widowControl w:val="0"/>
        <w:rPr>
          <w:sz w:val="20"/>
          <w:szCs w:val="20"/>
        </w:rPr>
      </w:pPr>
      <w:r w:rsidRPr="001319D6">
        <w:rPr>
          <w:sz w:val="20"/>
          <w:szCs w:val="20"/>
        </w:rPr>
        <w:t>37.  The time she tried to hand the baton, falling over, she hit the leg strongly, reportedly.  Use toki.  Use soo.</w:t>
      </w:r>
    </w:p>
    <w:p w:rsidR="00E15AE8" w:rsidRPr="001319D6" w:rsidRDefault="00E15AE8" w:rsidP="007A47ED">
      <w:pPr>
        <w:widowControl w:val="0"/>
        <w:rPr>
          <w:sz w:val="20"/>
          <w:szCs w:val="20"/>
        </w:rPr>
      </w:pPr>
      <w:r w:rsidRPr="001319D6">
        <w:rPr>
          <w:rFonts w:hint="eastAsia"/>
          <w:sz w:val="20"/>
          <w:szCs w:val="20"/>
        </w:rPr>
        <w:t>バトンを渡そうとしたとき転んで足を強く打ったそうです。</w:t>
      </w:r>
    </w:p>
    <w:p w:rsidR="00E15AE8" w:rsidRPr="001319D6" w:rsidRDefault="00E15AE8" w:rsidP="007A47ED">
      <w:pPr>
        <w:widowControl w:val="0"/>
        <w:rPr>
          <w:sz w:val="20"/>
          <w:szCs w:val="20"/>
        </w:rPr>
      </w:pPr>
      <w:r w:rsidRPr="001319D6">
        <w:rPr>
          <w:sz w:val="20"/>
          <w:szCs w:val="20"/>
        </w:rPr>
        <w:t>Baton o watasooto shita toki, koronde, ashi o tsuyoku utta soo desu.  (</w:t>
      </w:r>
      <w:r w:rsidRPr="003B3DBB">
        <w:rPr>
          <w:b/>
          <w:sz w:val="20"/>
          <w:szCs w:val="20"/>
        </w:rPr>
        <w:t>utsu</w:t>
      </w:r>
      <w:r w:rsidRPr="001319D6">
        <w:rPr>
          <w:sz w:val="20"/>
          <w:szCs w:val="20"/>
        </w:rPr>
        <w:t xml:space="preserve"> = strike, hit, hammer;  </w:t>
      </w:r>
      <w:r w:rsidRPr="003B3DBB">
        <w:rPr>
          <w:b/>
          <w:sz w:val="20"/>
          <w:szCs w:val="20"/>
        </w:rPr>
        <w:t>utta</w:t>
      </w:r>
      <w:r w:rsidRPr="001319D6">
        <w:rPr>
          <w:sz w:val="20"/>
          <w:szCs w:val="20"/>
        </w:rPr>
        <w:t xml:space="preserve"> = uchimashita or urimashita, i.e., sold) (</w:t>
      </w:r>
      <w:r w:rsidRPr="001319D6">
        <w:rPr>
          <w:i/>
          <w:sz w:val="20"/>
          <w:szCs w:val="20"/>
        </w:rPr>
        <w:t xml:space="preserve">I </w:t>
      </w:r>
      <w:r w:rsidRPr="001319D6">
        <w:rPr>
          <w:i/>
          <w:sz w:val="20"/>
          <w:szCs w:val="20"/>
          <w:u w:val="single"/>
        </w:rPr>
        <w:t>u</w:t>
      </w:r>
      <w:r w:rsidRPr="001319D6">
        <w:rPr>
          <w:i/>
          <w:sz w:val="20"/>
          <w:szCs w:val="20"/>
        </w:rPr>
        <w:t xml:space="preserve">tilized a </w:t>
      </w:r>
      <w:r w:rsidRPr="001319D6">
        <w:rPr>
          <w:i/>
          <w:sz w:val="20"/>
          <w:szCs w:val="20"/>
          <w:u w:val="single"/>
        </w:rPr>
        <w:t>su</w:t>
      </w:r>
      <w:r w:rsidRPr="001319D6">
        <w:rPr>
          <w:i/>
          <w:sz w:val="20"/>
          <w:szCs w:val="20"/>
        </w:rPr>
        <w:t xml:space="preserve">bmarine to </w:t>
      </w:r>
      <w:r w:rsidRPr="001319D6">
        <w:rPr>
          <w:i/>
          <w:sz w:val="20"/>
          <w:szCs w:val="20"/>
          <w:u w:val="single"/>
        </w:rPr>
        <w:t>strike</w:t>
      </w:r>
      <w:r w:rsidRPr="001319D6">
        <w:rPr>
          <w:i/>
          <w:sz w:val="20"/>
          <w:szCs w:val="20"/>
        </w:rPr>
        <w:t xml:space="preserve"> him</w:t>
      </w:r>
      <w:r w:rsidRPr="001319D6">
        <w:rPr>
          <w:sz w:val="20"/>
          <w:szCs w:val="20"/>
        </w:rPr>
        <w:t>)</w:t>
      </w:r>
    </w:p>
    <w:p w:rsidR="00E15AE8" w:rsidRPr="001319D6" w:rsidRDefault="00E15AE8" w:rsidP="007A47ED">
      <w:pPr>
        <w:widowControl w:val="0"/>
        <w:rPr>
          <w:sz w:val="20"/>
          <w:szCs w:val="20"/>
        </w:rPr>
      </w:pPr>
      <w:r w:rsidRPr="001319D6">
        <w:rPr>
          <w:sz w:val="20"/>
          <w:szCs w:val="20"/>
        </w:rPr>
        <w:t>38.  I see.  It was terrible huh.  Use soo.  Plain speech.</w:t>
      </w:r>
    </w:p>
    <w:p w:rsidR="00E15AE8" w:rsidRPr="001319D6" w:rsidRDefault="00E15AE8" w:rsidP="007A47ED">
      <w:pPr>
        <w:widowControl w:val="0"/>
        <w:rPr>
          <w:sz w:val="20"/>
          <w:szCs w:val="20"/>
        </w:rPr>
      </w:pPr>
      <w:r w:rsidRPr="001319D6">
        <w:rPr>
          <w:rFonts w:hint="eastAsia"/>
          <w:sz w:val="20"/>
          <w:szCs w:val="20"/>
        </w:rPr>
        <w:t>そう、大変だったね。</w:t>
      </w:r>
    </w:p>
    <w:p w:rsidR="00E15AE8" w:rsidRPr="001319D6" w:rsidRDefault="00E15AE8" w:rsidP="007A47ED">
      <w:pPr>
        <w:widowControl w:val="0"/>
        <w:rPr>
          <w:sz w:val="20"/>
          <w:szCs w:val="20"/>
        </w:rPr>
      </w:pPr>
      <w:r w:rsidRPr="001319D6">
        <w:rPr>
          <w:sz w:val="20"/>
          <w:szCs w:val="20"/>
        </w:rPr>
        <w:t xml:space="preserve">Soo.  Taihen datta ne. </w:t>
      </w:r>
    </w:p>
    <w:p w:rsidR="00E15AE8" w:rsidRPr="001319D6" w:rsidRDefault="00E15AE8" w:rsidP="007A47ED">
      <w:pPr>
        <w:widowControl w:val="0"/>
        <w:rPr>
          <w:sz w:val="20"/>
          <w:szCs w:val="20"/>
        </w:rPr>
      </w:pPr>
      <w:r w:rsidRPr="001319D6">
        <w:rPr>
          <w:sz w:val="20"/>
          <w:szCs w:val="20"/>
        </w:rPr>
        <w:t xml:space="preserve">39.  Well, celebrating third place prize,      </w:t>
      </w:r>
    </w:p>
    <w:p w:rsidR="00E15AE8" w:rsidRPr="001319D6" w:rsidRDefault="00E15AE8" w:rsidP="007A47ED">
      <w:pPr>
        <w:widowControl w:val="0"/>
        <w:rPr>
          <w:sz w:val="20"/>
          <w:szCs w:val="20"/>
        </w:rPr>
      </w:pPr>
      <w:r w:rsidRPr="001319D6">
        <w:rPr>
          <w:sz w:val="20"/>
          <w:szCs w:val="20"/>
        </w:rPr>
        <w:t>at the return, with beer, shall we do a toast?  Plain speech.</w:t>
      </w:r>
    </w:p>
    <w:p w:rsidR="00E15AE8" w:rsidRPr="001319D6" w:rsidRDefault="00E15AE8" w:rsidP="007A47ED">
      <w:pPr>
        <w:widowControl w:val="0"/>
        <w:rPr>
          <w:sz w:val="20"/>
          <w:szCs w:val="20"/>
        </w:rPr>
      </w:pPr>
      <w:r w:rsidRPr="001319D6">
        <w:rPr>
          <w:rFonts w:hint="eastAsia"/>
          <w:sz w:val="20"/>
          <w:szCs w:val="20"/>
        </w:rPr>
        <w:t>じゃ、三位入賞を祝って帰りにビールで乾杯しようか。</w:t>
      </w:r>
    </w:p>
    <w:p w:rsidR="00E15AE8" w:rsidRPr="001319D6" w:rsidRDefault="00E15AE8" w:rsidP="007A47ED">
      <w:pPr>
        <w:widowControl w:val="0"/>
        <w:rPr>
          <w:sz w:val="20"/>
          <w:szCs w:val="20"/>
        </w:rPr>
      </w:pPr>
      <w:r w:rsidRPr="001319D6">
        <w:rPr>
          <w:sz w:val="20"/>
          <w:szCs w:val="20"/>
        </w:rPr>
        <w:t>Ja, san i nyuushoo o iwatte, kaeri ni, biiru de kanpai shiyoo ka.  (</w:t>
      </w:r>
      <w:r w:rsidRPr="003B3DBB">
        <w:rPr>
          <w:b/>
          <w:sz w:val="20"/>
          <w:szCs w:val="20"/>
        </w:rPr>
        <w:t>nyuushoo</w:t>
      </w:r>
      <w:r w:rsidRPr="001319D6">
        <w:rPr>
          <w:sz w:val="20"/>
          <w:szCs w:val="20"/>
        </w:rPr>
        <w:t xml:space="preserve"> = prize)  (</w:t>
      </w:r>
      <w:r w:rsidRPr="003B3DBB">
        <w:rPr>
          <w:b/>
          <w:sz w:val="20"/>
          <w:szCs w:val="20"/>
        </w:rPr>
        <w:t>iwau</w:t>
      </w:r>
      <w:r w:rsidRPr="001319D6">
        <w:rPr>
          <w:sz w:val="20"/>
          <w:szCs w:val="20"/>
        </w:rPr>
        <w:t xml:space="preserve"> = to celebrate)  </w:t>
      </w:r>
      <w:r w:rsidRPr="001319D6">
        <w:rPr>
          <w:sz w:val="20"/>
          <w:szCs w:val="20"/>
        </w:rPr>
        <w:lastRenderedPageBreak/>
        <w:t xml:space="preserve">(kaeri de, </w:t>
      </w:r>
      <w:r w:rsidRPr="003B3DBB">
        <w:rPr>
          <w:i/>
          <w:sz w:val="20"/>
          <w:szCs w:val="20"/>
        </w:rPr>
        <w:t>not</w:t>
      </w:r>
      <w:r w:rsidRPr="001319D6">
        <w:rPr>
          <w:sz w:val="20"/>
          <w:szCs w:val="20"/>
        </w:rPr>
        <w:t xml:space="preserve"> OK;  kaeri refers to a time, not a place)</w:t>
      </w:r>
    </w:p>
    <w:p w:rsidR="00E15AE8" w:rsidRPr="001319D6" w:rsidRDefault="00E15AE8" w:rsidP="007A47ED">
      <w:pPr>
        <w:widowControl w:val="0"/>
        <w:rPr>
          <w:sz w:val="20"/>
          <w:szCs w:val="20"/>
        </w:rPr>
      </w:pPr>
      <w:r w:rsidRPr="001319D6">
        <w:rPr>
          <w:sz w:val="20"/>
          <w:szCs w:val="20"/>
        </w:rPr>
        <w:t xml:space="preserve">40.  Wow.  It’s good, huh.  Agreed.  </w:t>
      </w:r>
    </w:p>
    <w:p w:rsidR="00E15AE8" w:rsidRPr="001319D6" w:rsidRDefault="00E15AE8" w:rsidP="007A47ED">
      <w:pPr>
        <w:widowControl w:val="0"/>
        <w:rPr>
          <w:sz w:val="20"/>
          <w:szCs w:val="20"/>
        </w:rPr>
      </w:pPr>
      <w:r w:rsidRPr="001319D6">
        <w:rPr>
          <w:rFonts w:hint="eastAsia"/>
          <w:sz w:val="20"/>
          <w:szCs w:val="20"/>
        </w:rPr>
        <w:t>わぁ、いいですね。先生。</w:t>
      </w:r>
      <w:r w:rsidRPr="001319D6">
        <w:rPr>
          <w:sz w:val="20"/>
          <w:szCs w:val="20"/>
        </w:rPr>
        <w:tab/>
      </w:r>
      <w:r w:rsidRPr="001319D6">
        <w:rPr>
          <w:sz w:val="20"/>
          <w:szCs w:val="20"/>
        </w:rPr>
        <w:tab/>
      </w:r>
    </w:p>
    <w:p w:rsidR="00E15AE8" w:rsidRPr="001319D6" w:rsidRDefault="00E15AE8" w:rsidP="007A47ED">
      <w:pPr>
        <w:widowControl w:val="0"/>
        <w:rPr>
          <w:sz w:val="20"/>
          <w:szCs w:val="20"/>
        </w:rPr>
      </w:pPr>
      <w:r w:rsidRPr="001319D6">
        <w:rPr>
          <w:sz w:val="20"/>
          <w:szCs w:val="20"/>
          <w:lang w:val="es-US"/>
        </w:rPr>
        <w:t xml:space="preserve">Waa.  Ii desu ne.  Sansei.  </w:t>
      </w:r>
      <w:r w:rsidRPr="001319D6">
        <w:rPr>
          <w:sz w:val="20"/>
          <w:szCs w:val="20"/>
        </w:rPr>
        <w:t>(</w:t>
      </w:r>
      <w:r w:rsidRPr="003B3DBB">
        <w:rPr>
          <w:b/>
          <w:sz w:val="20"/>
          <w:szCs w:val="20"/>
        </w:rPr>
        <w:t>sansei suru</w:t>
      </w:r>
      <w:r w:rsidRPr="001319D6">
        <w:rPr>
          <w:sz w:val="20"/>
          <w:szCs w:val="20"/>
        </w:rPr>
        <w:t xml:space="preserve"> = to agree, sansei = agreement) (</w:t>
      </w:r>
      <w:r w:rsidRPr="001319D6">
        <w:rPr>
          <w:i/>
          <w:sz w:val="20"/>
          <w:szCs w:val="20"/>
        </w:rPr>
        <w:t xml:space="preserve">the </w:t>
      </w:r>
      <w:r w:rsidRPr="001319D6">
        <w:rPr>
          <w:i/>
          <w:sz w:val="20"/>
          <w:szCs w:val="20"/>
          <w:u w:val="single"/>
        </w:rPr>
        <w:t>sansei</w:t>
      </w:r>
      <w:r w:rsidRPr="001319D6">
        <w:rPr>
          <w:i/>
          <w:sz w:val="20"/>
          <w:szCs w:val="20"/>
        </w:rPr>
        <w:t>s [3</w:t>
      </w:r>
      <w:r w:rsidRPr="001319D6">
        <w:rPr>
          <w:i/>
          <w:sz w:val="20"/>
          <w:szCs w:val="20"/>
          <w:vertAlign w:val="superscript"/>
        </w:rPr>
        <w:t>rd</w:t>
      </w:r>
      <w:r w:rsidRPr="001319D6">
        <w:rPr>
          <w:i/>
          <w:sz w:val="20"/>
          <w:szCs w:val="20"/>
        </w:rPr>
        <w:t xml:space="preserve"> generation Japanese immigrants] came to an </w:t>
      </w:r>
      <w:r w:rsidRPr="001319D6">
        <w:rPr>
          <w:i/>
          <w:sz w:val="20"/>
          <w:szCs w:val="20"/>
          <w:u w:val="single"/>
        </w:rPr>
        <w:t>agreement</w:t>
      </w:r>
      <w:r w:rsidRPr="001319D6">
        <w:rPr>
          <w:sz w:val="20"/>
          <w:szCs w:val="20"/>
        </w:rPr>
        <w:t>)</w:t>
      </w:r>
      <w:r w:rsidRPr="001319D6">
        <w:rPr>
          <w:sz w:val="20"/>
          <w:szCs w:val="20"/>
        </w:rPr>
        <w:tab/>
      </w:r>
      <w:r w:rsidRPr="001319D6">
        <w:rPr>
          <w:sz w:val="20"/>
          <w:szCs w:val="20"/>
        </w:rPr>
        <w:tab/>
      </w:r>
    </w:p>
    <w:p w:rsidR="00E15AE8" w:rsidRPr="001319D6" w:rsidRDefault="00E15AE8" w:rsidP="007A47ED">
      <w:pPr>
        <w:widowControl w:val="0"/>
        <w:rPr>
          <w:sz w:val="20"/>
          <w:szCs w:val="20"/>
        </w:rPr>
      </w:pPr>
      <w:r w:rsidRPr="001319D6">
        <w:rPr>
          <w:sz w:val="20"/>
          <w:szCs w:val="20"/>
        </w:rPr>
        <w:t>41.  As for Webb, when did he sustain an injury?</w:t>
      </w:r>
    </w:p>
    <w:p w:rsidR="00E15AE8" w:rsidRPr="001319D6" w:rsidRDefault="00E15AE8" w:rsidP="007A47ED">
      <w:pPr>
        <w:widowControl w:val="0"/>
        <w:rPr>
          <w:sz w:val="20"/>
          <w:szCs w:val="20"/>
        </w:rPr>
      </w:pPr>
      <w:r w:rsidRPr="001319D6">
        <w:rPr>
          <w:rFonts w:hint="eastAsia"/>
          <w:sz w:val="20"/>
          <w:szCs w:val="20"/>
        </w:rPr>
        <w:t>ウエッブさんはいつ怪我をしましたか。</w:t>
      </w:r>
    </w:p>
    <w:p w:rsidR="00E15AE8" w:rsidRPr="001319D6" w:rsidRDefault="00E15AE8" w:rsidP="007A47ED">
      <w:pPr>
        <w:widowControl w:val="0"/>
        <w:rPr>
          <w:sz w:val="20"/>
          <w:szCs w:val="20"/>
          <w:lang w:val="es-US"/>
        </w:rPr>
      </w:pPr>
      <w:r w:rsidRPr="001319D6">
        <w:rPr>
          <w:sz w:val="20"/>
          <w:szCs w:val="20"/>
          <w:lang w:val="es-US"/>
        </w:rPr>
        <w:t xml:space="preserve">Uebbu san wa, itsu, kega o shimashita ka.  </w:t>
      </w:r>
    </w:p>
    <w:p w:rsidR="00E15AE8" w:rsidRPr="001319D6" w:rsidRDefault="00E15AE8" w:rsidP="007A47ED">
      <w:pPr>
        <w:widowControl w:val="0"/>
        <w:rPr>
          <w:sz w:val="20"/>
          <w:szCs w:val="20"/>
          <w:lang w:val="es-US"/>
        </w:rPr>
      </w:pPr>
      <w:r w:rsidRPr="001319D6">
        <w:rPr>
          <w:sz w:val="20"/>
          <w:szCs w:val="20"/>
        </w:rPr>
        <w:t xml:space="preserve">42.  Riding on a bicycle, it’s the time when he tried to turn the corner near the home.  </w:t>
      </w:r>
      <w:r w:rsidRPr="001319D6">
        <w:rPr>
          <w:sz w:val="20"/>
          <w:szCs w:val="20"/>
          <w:lang w:val="es-US"/>
        </w:rPr>
        <w:t xml:space="preserve">Use toki.  </w:t>
      </w:r>
    </w:p>
    <w:p w:rsidR="00E15AE8" w:rsidRPr="001319D6" w:rsidRDefault="00E15AE8" w:rsidP="007A47ED">
      <w:pPr>
        <w:widowControl w:val="0"/>
        <w:rPr>
          <w:sz w:val="20"/>
          <w:szCs w:val="20"/>
          <w:lang w:val="es-US"/>
        </w:rPr>
      </w:pPr>
      <w:r w:rsidRPr="001319D6">
        <w:rPr>
          <w:rFonts w:hint="eastAsia"/>
          <w:sz w:val="20"/>
          <w:szCs w:val="20"/>
          <w:lang w:val="es-US"/>
        </w:rPr>
        <w:t>自転車に乗って家の近くの角を曲がろうとしてときです。</w:t>
      </w:r>
    </w:p>
    <w:p w:rsidR="00E15AE8" w:rsidRPr="001319D6" w:rsidRDefault="00E15AE8" w:rsidP="007A47ED">
      <w:pPr>
        <w:widowControl w:val="0"/>
        <w:rPr>
          <w:sz w:val="20"/>
          <w:szCs w:val="20"/>
          <w:lang w:val="es-US"/>
        </w:rPr>
      </w:pPr>
      <w:r w:rsidRPr="001319D6">
        <w:rPr>
          <w:sz w:val="20"/>
          <w:szCs w:val="20"/>
          <w:lang w:val="es-US"/>
        </w:rPr>
        <w:t>Jitensha ni notte, uchi no chikaku no kado o magaroo to shita toki desu.</w:t>
      </w:r>
    </w:p>
    <w:p w:rsidR="00E15AE8" w:rsidRPr="001319D6" w:rsidRDefault="00E15AE8" w:rsidP="007A47ED">
      <w:pPr>
        <w:widowControl w:val="0"/>
        <w:rPr>
          <w:sz w:val="20"/>
          <w:szCs w:val="20"/>
        </w:rPr>
      </w:pPr>
      <w:r w:rsidRPr="001319D6">
        <w:rPr>
          <w:sz w:val="20"/>
          <w:szCs w:val="20"/>
        </w:rPr>
        <w:t xml:space="preserve">43.  As for Webb, at the sports tournament, to what will he go out, meaning what sport will he play?  </w:t>
      </w:r>
    </w:p>
    <w:p w:rsidR="00E15AE8" w:rsidRPr="001319D6" w:rsidRDefault="00E15AE8" w:rsidP="007A47ED">
      <w:pPr>
        <w:widowControl w:val="0"/>
        <w:rPr>
          <w:sz w:val="20"/>
          <w:szCs w:val="20"/>
        </w:rPr>
      </w:pPr>
      <w:r w:rsidRPr="001319D6">
        <w:rPr>
          <w:rFonts w:hint="eastAsia"/>
          <w:sz w:val="20"/>
          <w:szCs w:val="20"/>
        </w:rPr>
        <w:t>ウエッブさんは運動会で何に出ますか。</w:t>
      </w:r>
    </w:p>
    <w:p w:rsidR="00E15AE8" w:rsidRPr="001319D6" w:rsidRDefault="00E15AE8" w:rsidP="007A47ED">
      <w:pPr>
        <w:widowControl w:val="0"/>
        <w:rPr>
          <w:sz w:val="20"/>
          <w:szCs w:val="20"/>
          <w:lang w:val="es-US"/>
        </w:rPr>
      </w:pPr>
      <w:r w:rsidRPr="001319D6">
        <w:rPr>
          <w:sz w:val="20"/>
          <w:szCs w:val="20"/>
          <w:lang w:val="es-US"/>
        </w:rPr>
        <w:t xml:space="preserve">Uebbu san wa, undookai de, nani ni demasu ka.  </w:t>
      </w:r>
    </w:p>
    <w:p w:rsidR="00E15AE8" w:rsidRPr="001319D6" w:rsidRDefault="00E15AE8" w:rsidP="007A47ED">
      <w:pPr>
        <w:widowControl w:val="0"/>
        <w:rPr>
          <w:sz w:val="20"/>
          <w:szCs w:val="20"/>
        </w:rPr>
      </w:pPr>
      <w:r w:rsidRPr="001319D6">
        <w:rPr>
          <w:sz w:val="20"/>
          <w:szCs w:val="20"/>
        </w:rPr>
        <w:t>44.  He will go out to the relay.</w:t>
      </w:r>
      <w:r w:rsidRPr="001319D6">
        <w:rPr>
          <w:sz w:val="20"/>
          <w:szCs w:val="20"/>
        </w:rPr>
        <w:tab/>
      </w:r>
    </w:p>
    <w:p w:rsidR="00E15AE8" w:rsidRPr="001319D6" w:rsidRDefault="00E15AE8" w:rsidP="007A47ED">
      <w:pPr>
        <w:widowControl w:val="0"/>
        <w:rPr>
          <w:sz w:val="20"/>
          <w:szCs w:val="20"/>
        </w:rPr>
      </w:pPr>
      <w:r w:rsidRPr="001319D6">
        <w:rPr>
          <w:rFonts w:hint="eastAsia"/>
          <w:sz w:val="20"/>
          <w:szCs w:val="20"/>
        </w:rPr>
        <w:t>リレーに出ます。</w:t>
      </w:r>
      <w:r w:rsidRPr="001319D6">
        <w:rPr>
          <w:sz w:val="20"/>
          <w:szCs w:val="20"/>
        </w:rPr>
        <w:tab/>
      </w:r>
    </w:p>
    <w:p w:rsidR="00E15AE8" w:rsidRPr="001319D6" w:rsidRDefault="00E15AE8" w:rsidP="007A47ED">
      <w:pPr>
        <w:widowControl w:val="0"/>
        <w:rPr>
          <w:sz w:val="20"/>
          <w:szCs w:val="20"/>
        </w:rPr>
      </w:pPr>
      <w:r w:rsidRPr="001319D6">
        <w:rPr>
          <w:sz w:val="20"/>
          <w:szCs w:val="20"/>
        </w:rPr>
        <w:t xml:space="preserve">Riree ni demasu.  </w:t>
      </w:r>
      <w:r w:rsidRPr="001319D6">
        <w:rPr>
          <w:sz w:val="20"/>
          <w:szCs w:val="20"/>
        </w:rPr>
        <w:tab/>
      </w:r>
      <w:r w:rsidRPr="001319D6">
        <w:rPr>
          <w:sz w:val="20"/>
          <w:szCs w:val="20"/>
        </w:rPr>
        <w:tab/>
      </w:r>
      <w:r w:rsidRPr="001319D6">
        <w:rPr>
          <w:sz w:val="20"/>
          <w:szCs w:val="20"/>
        </w:rPr>
        <w:tab/>
      </w:r>
    </w:p>
    <w:p w:rsidR="00E15AE8" w:rsidRPr="001319D6" w:rsidRDefault="00E15AE8" w:rsidP="007A47ED">
      <w:pPr>
        <w:widowControl w:val="0"/>
        <w:rPr>
          <w:sz w:val="20"/>
          <w:szCs w:val="20"/>
          <w:lang w:val="es-US"/>
        </w:rPr>
      </w:pPr>
      <w:r w:rsidRPr="001319D6">
        <w:rPr>
          <w:sz w:val="20"/>
          <w:szCs w:val="20"/>
        </w:rPr>
        <w:t>45.  If it rains on the 18</w:t>
      </w:r>
      <w:r w:rsidRPr="001319D6">
        <w:rPr>
          <w:sz w:val="20"/>
          <w:szCs w:val="20"/>
          <w:vertAlign w:val="superscript"/>
        </w:rPr>
        <w:t>th</w:t>
      </w:r>
      <w:r w:rsidRPr="001319D6">
        <w:rPr>
          <w:sz w:val="20"/>
          <w:szCs w:val="20"/>
        </w:rPr>
        <w:t xml:space="preserve">, as for the sports tournament, how will it develop?  </w:t>
      </w:r>
      <w:r w:rsidRPr="001319D6">
        <w:rPr>
          <w:sz w:val="20"/>
          <w:szCs w:val="20"/>
          <w:lang w:val="es-US"/>
        </w:rPr>
        <w:t>Use tara.</w:t>
      </w:r>
    </w:p>
    <w:p w:rsidR="00E15AE8" w:rsidRPr="001319D6" w:rsidRDefault="00E15AE8" w:rsidP="007A47ED">
      <w:pPr>
        <w:widowControl w:val="0"/>
        <w:rPr>
          <w:sz w:val="20"/>
          <w:szCs w:val="20"/>
          <w:lang w:val="es-US"/>
        </w:rPr>
      </w:pPr>
      <w:r w:rsidRPr="001319D6">
        <w:rPr>
          <w:rFonts w:hint="eastAsia"/>
          <w:sz w:val="20"/>
          <w:szCs w:val="20"/>
          <w:lang w:val="es-US"/>
        </w:rPr>
        <w:t>18</w:t>
      </w:r>
      <w:r w:rsidRPr="001319D6">
        <w:rPr>
          <w:rFonts w:hint="eastAsia"/>
          <w:sz w:val="20"/>
          <w:szCs w:val="20"/>
          <w:lang w:val="es-US"/>
        </w:rPr>
        <w:t>日に雨が降ったら運動会はどうなりますか。</w:t>
      </w:r>
    </w:p>
    <w:p w:rsidR="00E15AE8" w:rsidRPr="001319D6" w:rsidRDefault="00E15AE8" w:rsidP="007A47ED">
      <w:pPr>
        <w:widowControl w:val="0"/>
        <w:rPr>
          <w:sz w:val="20"/>
          <w:szCs w:val="20"/>
          <w:lang w:val="es-US"/>
        </w:rPr>
      </w:pPr>
      <w:r w:rsidRPr="001319D6">
        <w:rPr>
          <w:sz w:val="20"/>
          <w:szCs w:val="20"/>
          <w:lang w:val="es-US"/>
        </w:rPr>
        <w:t xml:space="preserve">Juuhachinichi ni ame ga futtara, undookai wa, doo narimasu ka.  </w:t>
      </w:r>
    </w:p>
    <w:p w:rsidR="00E15AE8" w:rsidRPr="001319D6" w:rsidRDefault="00E15AE8" w:rsidP="007A47ED">
      <w:pPr>
        <w:widowControl w:val="0"/>
        <w:rPr>
          <w:sz w:val="20"/>
          <w:szCs w:val="20"/>
          <w:lang w:val="es-US"/>
        </w:rPr>
      </w:pPr>
      <w:r w:rsidRPr="001319D6">
        <w:rPr>
          <w:sz w:val="20"/>
          <w:szCs w:val="20"/>
          <w:lang w:val="es-US"/>
        </w:rPr>
        <w:t xml:space="preserve">46.  Postponement will develop.  </w:t>
      </w:r>
    </w:p>
    <w:p w:rsidR="00E15AE8" w:rsidRPr="001319D6" w:rsidRDefault="00E15AE8" w:rsidP="007A47ED">
      <w:pPr>
        <w:widowControl w:val="0"/>
        <w:rPr>
          <w:sz w:val="20"/>
          <w:szCs w:val="20"/>
          <w:lang w:val="es-US"/>
        </w:rPr>
      </w:pPr>
      <w:r w:rsidRPr="001319D6">
        <w:rPr>
          <w:rFonts w:hint="eastAsia"/>
          <w:sz w:val="20"/>
          <w:szCs w:val="20"/>
        </w:rPr>
        <w:t>延期になります。</w:t>
      </w:r>
    </w:p>
    <w:p w:rsidR="00E15AE8" w:rsidRPr="001319D6" w:rsidRDefault="00E15AE8" w:rsidP="007A47ED">
      <w:pPr>
        <w:widowControl w:val="0"/>
        <w:rPr>
          <w:sz w:val="20"/>
          <w:szCs w:val="20"/>
          <w:lang w:val="es-US"/>
        </w:rPr>
      </w:pPr>
      <w:r w:rsidRPr="001319D6">
        <w:rPr>
          <w:sz w:val="20"/>
          <w:szCs w:val="20"/>
          <w:lang w:val="es-US"/>
        </w:rPr>
        <w:t>Enki ni narimasu.  (</w:t>
      </w:r>
      <w:r w:rsidRPr="001319D6">
        <w:rPr>
          <w:i/>
          <w:sz w:val="20"/>
          <w:szCs w:val="20"/>
          <w:lang w:val="es-US"/>
        </w:rPr>
        <w:t xml:space="preserve">if you </w:t>
      </w:r>
      <w:r w:rsidRPr="001319D6">
        <w:rPr>
          <w:i/>
          <w:sz w:val="20"/>
          <w:szCs w:val="20"/>
          <w:u w:val="single"/>
          <w:lang w:val="es-US"/>
        </w:rPr>
        <w:t>en</w:t>
      </w:r>
      <w:r w:rsidRPr="001319D6">
        <w:rPr>
          <w:i/>
          <w:sz w:val="20"/>
          <w:szCs w:val="20"/>
          <w:lang w:val="es-US"/>
        </w:rPr>
        <w:t xml:space="preserve">courage </w:t>
      </w:r>
      <w:r w:rsidRPr="001319D6">
        <w:rPr>
          <w:i/>
          <w:sz w:val="20"/>
          <w:szCs w:val="20"/>
          <w:u w:val="single"/>
          <w:lang w:val="es-US"/>
        </w:rPr>
        <w:t>ki</w:t>
      </w:r>
      <w:r w:rsidRPr="001319D6">
        <w:rPr>
          <w:i/>
          <w:sz w:val="20"/>
          <w:szCs w:val="20"/>
          <w:lang w:val="es-US"/>
        </w:rPr>
        <w:t xml:space="preserve">cking, we will have to </w:t>
      </w:r>
      <w:r w:rsidRPr="001319D6">
        <w:rPr>
          <w:i/>
          <w:sz w:val="20"/>
          <w:szCs w:val="20"/>
          <w:u w:val="single"/>
          <w:lang w:val="es-US"/>
        </w:rPr>
        <w:t>postpone</w:t>
      </w:r>
      <w:r w:rsidRPr="001319D6">
        <w:rPr>
          <w:i/>
          <w:sz w:val="20"/>
          <w:szCs w:val="20"/>
          <w:lang w:val="es-US"/>
        </w:rPr>
        <w:t xml:space="preserve"> the match</w:t>
      </w:r>
      <w:r w:rsidRPr="001319D6">
        <w:rPr>
          <w:sz w:val="20"/>
          <w:szCs w:val="20"/>
          <w:lang w:val="es-US"/>
        </w:rPr>
        <w:t>)</w:t>
      </w:r>
    </w:p>
    <w:p w:rsidR="00E15AE8" w:rsidRPr="001319D6" w:rsidRDefault="00E15AE8" w:rsidP="007A47ED">
      <w:pPr>
        <w:widowControl w:val="0"/>
        <w:rPr>
          <w:sz w:val="20"/>
          <w:szCs w:val="20"/>
        </w:rPr>
      </w:pPr>
      <w:r w:rsidRPr="001319D6">
        <w:rPr>
          <w:sz w:val="20"/>
          <w:szCs w:val="20"/>
        </w:rPr>
        <w:t>47.  At following Tanabe, who will run?</w:t>
      </w:r>
    </w:p>
    <w:p w:rsidR="00E15AE8" w:rsidRPr="001319D6" w:rsidRDefault="00E15AE8" w:rsidP="007A47ED">
      <w:pPr>
        <w:widowControl w:val="0"/>
        <w:rPr>
          <w:sz w:val="20"/>
          <w:szCs w:val="20"/>
        </w:rPr>
      </w:pPr>
      <w:r w:rsidRPr="001319D6">
        <w:rPr>
          <w:rFonts w:hint="eastAsia"/>
          <w:sz w:val="20"/>
          <w:szCs w:val="20"/>
        </w:rPr>
        <w:t>田辺さんの次に誰が走りますか。</w:t>
      </w:r>
    </w:p>
    <w:p w:rsidR="00E15AE8" w:rsidRPr="001319D6" w:rsidRDefault="00E15AE8" w:rsidP="007A47ED">
      <w:pPr>
        <w:widowControl w:val="0"/>
        <w:rPr>
          <w:sz w:val="20"/>
          <w:szCs w:val="20"/>
          <w:lang w:val="es-US"/>
        </w:rPr>
      </w:pPr>
      <w:r w:rsidRPr="001319D6">
        <w:rPr>
          <w:sz w:val="20"/>
          <w:szCs w:val="20"/>
          <w:lang w:val="es-US"/>
        </w:rPr>
        <w:t xml:space="preserve">Tanabe san no tsugi ni, dare ga hashirimasu ka.  </w:t>
      </w:r>
    </w:p>
    <w:p w:rsidR="00E15AE8" w:rsidRPr="001319D6" w:rsidRDefault="00E15AE8" w:rsidP="007A47ED">
      <w:pPr>
        <w:widowControl w:val="0"/>
        <w:rPr>
          <w:sz w:val="20"/>
          <w:szCs w:val="20"/>
          <w:lang w:val="es-US"/>
        </w:rPr>
      </w:pPr>
      <w:r w:rsidRPr="001319D6">
        <w:rPr>
          <w:sz w:val="20"/>
          <w:szCs w:val="20"/>
          <w:lang w:val="es-US"/>
        </w:rPr>
        <w:t>48.  It’s Kuroda.</w:t>
      </w:r>
      <w:r w:rsidRPr="001319D6">
        <w:rPr>
          <w:sz w:val="20"/>
          <w:szCs w:val="20"/>
          <w:lang w:val="es-US"/>
        </w:rPr>
        <w:tab/>
      </w:r>
    </w:p>
    <w:p w:rsidR="00E15AE8" w:rsidRPr="001319D6" w:rsidRDefault="00E15AE8" w:rsidP="007A47ED">
      <w:pPr>
        <w:widowControl w:val="0"/>
        <w:rPr>
          <w:sz w:val="20"/>
          <w:szCs w:val="20"/>
          <w:lang w:val="es-US"/>
        </w:rPr>
      </w:pPr>
      <w:r w:rsidRPr="001319D6">
        <w:rPr>
          <w:rFonts w:hint="eastAsia"/>
          <w:sz w:val="20"/>
          <w:szCs w:val="20"/>
          <w:lang w:val="es-US"/>
        </w:rPr>
        <w:t>黒田さんです。</w:t>
      </w:r>
      <w:r w:rsidRPr="001319D6">
        <w:rPr>
          <w:sz w:val="20"/>
          <w:szCs w:val="20"/>
          <w:lang w:val="es-US"/>
        </w:rPr>
        <w:tab/>
      </w:r>
      <w:r w:rsidRPr="001319D6">
        <w:rPr>
          <w:sz w:val="20"/>
          <w:szCs w:val="20"/>
          <w:lang w:val="es-US"/>
        </w:rPr>
        <w:tab/>
      </w:r>
      <w:r w:rsidRPr="001319D6">
        <w:rPr>
          <w:sz w:val="20"/>
          <w:szCs w:val="20"/>
          <w:lang w:val="es-US"/>
        </w:rPr>
        <w:tab/>
      </w:r>
      <w:r w:rsidRPr="001319D6">
        <w:rPr>
          <w:sz w:val="20"/>
          <w:szCs w:val="20"/>
          <w:lang w:val="es-US"/>
        </w:rPr>
        <w:tab/>
      </w:r>
      <w:r w:rsidRPr="001319D6">
        <w:rPr>
          <w:sz w:val="20"/>
          <w:szCs w:val="20"/>
          <w:lang w:val="es-US"/>
        </w:rPr>
        <w:tab/>
      </w:r>
    </w:p>
    <w:p w:rsidR="00E15AE8" w:rsidRPr="001319D6" w:rsidRDefault="00E15AE8" w:rsidP="007A47ED">
      <w:pPr>
        <w:widowControl w:val="0"/>
        <w:rPr>
          <w:sz w:val="20"/>
          <w:szCs w:val="20"/>
          <w:lang w:val="es-US"/>
        </w:rPr>
      </w:pPr>
      <w:r w:rsidRPr="001319D6">
        <w:rPr>
          <w:sz w:val="20"/>
          <w:szCs w:val="20"/>
          <w:lang w:val="es-US"/>
        </w:rPr>
        <w:t>Kuroda san desu.</w:t>
      </w:r>
      <w:r w:rsidRPr="001319D6">
        <w:rPr>
          <w:sz w:val="20"/>
          <w:szCs w:val="20"/>
          <w:lang w:val="es-US"/>
        </w:rPr>
        <w:tab/>
      </w:r>
    </w:p>
    <w:p w:rsidR="00E15AE8" w:rsidRPr="001319D6" w:rsidRDefault="00E15AE8" w:rsidP="007A47ED">
      <w:pPr>
        <w:widowControl w:val="0"/>
        <w:rPr>
          <w:sz w:val="20"/>
          <w:szCs w:val="20"/>
        </w:rPr>
      </w:pPr>
      <w:r w:rsidRPr="001319D6">
        <w:rPr>
          <w:sz w:val="20"/>
          <w:szCs w:val="20"/>
        </w:rPr>
        <w:t>49.  As for the one who fell over, who is it?</w:t>
      </w:r>
    </w:p>
    <w:p w:rsidR="00E15AE8" w:rsidRPr="001319D6" w:rsidRDefault="00E15AE8" w:rsidP="007A47ED">
      <w:pPr>
        <w:widowControl w:val="0"/>
        <w:rPr>
          <w:sz w:val="20"/>
          <w:szCs w:val="20"/>
        </w:rPr>
      </w:pPr>
      <w:r w:rsidRPr="001319D6">
        <w:rPr>
          <w:rFonts w:hint="eastAsia"/>
          <w:sz w:val="20"/>
          <w:szCs w:val="20"/>
        </w:rPr>
        <w:t>転んだのは誰ですか。</w:t>
      </w:r>
    </w:p>
    <w:p w:rsidR="00E15AE8" w:rsidRPr="001319D6" w:rsidRDefault="00E15AE8" w:rsidP="007A47ED">
      <w:pPr>
        <w:widowControl w:val="0"/>
        <w:rPr>
          <w:sz w:val="20"/>
          <w:szCs w:val="20"/>
          <w:lang w:val="es-US"/>
        </w:rPr>
      </w:pPr>
      <w:r w:rsidRPr="001319D6">
        <w:rPr>
          <w:sz w:val="20"/>
          <w:szCs w:val="20"/>
          <w:lang w:val="es-US"/>
        </w:rPr>
        <w:t>Koronda no wa, dare desu ka.</w:t>
      </w:r>
    </w:p>
    <w:p w:rsidR="00E15AE8" w:rsidRPr="001319D6" w:rsidRDefault="00E15AE8" w:rsidP="007A47ED">
      <w:pPr>
        <w:widowControl w:val="0"/>
        <w:rPr>
          <w:sz w:val="20"/>
          <w:szCs w:val="20"/>
          <w:lang w:val="es-US"/>
        </w:rPr>
      </w:pPr>
      <w:r w:rsidRPr="001319D6">
        <w:rPr>
          <w:sz w:val="20"/>
          <w:szCs w:val="20"/>
          <w:lang w:val="es-US"/>
        </w:rPr>
        <w:t>50.  It’s Kuroda.</w:t>
      </w:r>
      <w:r w:rsidRPr="001319D6">
        <w:rPr>
          <w:sz w:val="20"/>
          <w:szCs w:val="20"/>
          <w:lang w:val="es-US"/>
        </w:rPr>
        <w:tab/>
      </w:r>
    </w:p>
    <w:p w:rsidR="00E15AE8" w:rsidRPr="001319D6" w:rsidRDefault="00E15AE8" w:rsidP="007A47ED">
      <w:pPr>
        <w:widowControl w:val="0"/>
        <w:rPr>
          <w:sz w:val="20"/>
          <w:szCs w:val="20"/>
          <w:lang w:val="es-US"/>
        </w:rPr>
      </w:pPr>
      <w:r w:rsidRPr="001319D6">
        <w:rPr>
          <w:rFonts w:hint="eastAsia"/>
          <w:sz w:val="20"/>
          <w:szCs w:val="20"/>
          <w:lang w:val="es-US"/>
        </w:rPr>
        <w:t>黒田さんです。</w:t>
      </w:r>
      <w:r w:rsidRPr="001319D6">
        <w:rPr>
          <w:sz w:val="20"/>
          <w:szCs w:val="20"/>
          <w:lang w:val="es-US"/>
        </w:rPr>
        <w:tab/>
      </w:r>
      <w:r w:rsidRPr="001319D6">
        <w:rPr>
          <w:sz w:val="20"/>
          <w:szCs w:val="20"/>
          <w:lang w:val="es-US"/>
        </w:rPr>
        <w:tab/>
      </w:r>
      <w:r w:rsidRPr="001319D6">
        <w:rPr>
          <w:sz w:val="20"/>
          <w:szCs w:val="20"/>
          <w:lang w:val="es-US"/>
        </w:rPr>
        <w:tab/>
      </w:r>
      <w:r w:rsidRPr="001319D6">
        <w:rPr>
          <w:sz w:val="20"/>
          <w:szCs w:val="20"/>
          <w:lang w:val="es-US"/>
        </w:rPr>
        <w:tab/>
      </w:r>
    </w:p>
    <w:p w:rsidR="00E15AE8" w:rsidRPr="001319D6" w:rsidRDefault="00E15AE8" w:rsidP="007A47ED">
      <w:pPr>
        <w:widowControl w:val="0"/>
        <w:rPr>
          <w:sz w:val="20"/>
          <w:szCs w:val="20"/>
          <w:lang w:val="es-US"/>
        </w:rPr>
      </w:pPr>
      <w:r w:rsidRPr="001319D6">
        <w:rPr>
          <w:sz w:val="20"/>
          <w:szCs w:val="20"/>
          <w:lang w:val="es-US"/>
        </w:rPr>
        <w:t>Kuroda san desu.</w:t>
      </w:r>
    </w:p>
    <w:p w:rsidR="00E15AE8" w:rsidRPr="001319D6" w:rsidRDefault="00E15AE8" w:rsidP="007A47ED">
      <w:pPr>
        <w:widowControl w:val="0"/>
        <w:rPr>
          <w:sz w:val="20"/>
          <w:szCs w:val="20"/>
        </w:rPr>
      </w:pPr>
      <w:r w:rsidRPr="001319D6">
        <w:rPr>
          <w:sz w:val="20"/>
          <w:szCs w:val="20"/>
        </w:rPr>
        <w:t>51.  As for the person who fell over, did she sustain an injury?</w:t>
      </w:r>
    </w:p>
    <w:p w:rsidR="00E15AE8" w:rsidRPr="001319D6" w:rsidRDefault="00E15AE8" w:rsidP="007A47ED">
      <w:pPr>
        <w:widowControl w:val="0"/>
        <w:rPr>
          <w:sz w:val="20"/>
          <w:szCs w:val="20"/>
        </w:rPr>
      </w:pPr>
      <w:r w:rsidRPr="001319D6">
        <w:rPr>
          <w:rFonts w:hint="eastAsia"/>
          <w:sz w:val="20"/>
          <w:szCs w:val="20"/>
        </w:rPr>
        <w:t>転んだ人は怪我をしましたか。</w:t>
      </w:r>
    </w:p>
    <w:p w:rsidR="00E15AE8" w:rsidRPr="001319D6" w:rsidRDefault="00E15AE8" w:rsidP="007A47ED">
      <w:pPr>
        <w:widowControl w:val="0"/>
        <w:rPr>
          <w:sz w:val="20"/>
          <w:szCs w:val="20"/>
          <w:lang w:val="es-US"/>
        </w:rPr>
      </w:pPr>
      <w:r w:rsidRPr="001319D6">
        <w:rPr>
          <w:sz w:val="20"/>
          <w:szCs w:val="20"/>
          <w:lang w:val="es-US"/>
        </w:rPr>
        <w:t>Koronda hito wa, kega o shimashita ka.</w:t>
      </w:r>
    </w:p>
    <w:p w:rsidR="00E15AE8" w:rsidRPr="001319D6" w:rsidRDefault="00E15AE8" w:rsidP="007A47ED">
      <w:pPr>
        <w:widowControl w:val="0"/>
        <w:rPr>
          <w:sz w:val="20"/>
          <w:szCs w:val="20"/>
        </w:rPr>
      </w:pPr>
      <w:r w:rsidRPr="001319D6">
        <w:rPr>
          <w:sz w:val="20"/>
          <w:szCs w:val="20"/>
        </w:rPr>
        <w:t>52.  Yes.  She hit the leg strongly.  She is understood.</w:t>
      </w:r>
    </w:p>
    <w:p w:rsidR="00E15AE8" w:rsidRPr="001319D6" w:rsidRDefault="00E15AE8" w:rsidP="007A47ED">
      <w:pPr>
        <w:widowControl w:val="0"/>
        <w:rPr>
          <w:sz w:val="20"/>
          <w:szCs w:val="20"/>
        </w:rPr>
      </w:pPr>
      <w:r w:rsidRPr="001319D6">
        <w:rPr>
          <w:rFonts w:hint="eastAsia"/>
          <w:sz w:val="20"/>
          <w:szCs w:val="20"/>
        </w:rPr>
        <w:t>はい、足を強く打ちました。</w:t>
      </w:r>
    </w:p>
    <w:p w:rsidR="00E15AE8" w:rsidRPr="001319D6" w:rsidRDefault="00E15AE8" w:rsidP="007A47ED">
      <w:pPr>
        <w:widowControl w:val="0"/>
        <w:rPr>
          <w:sz w:val="20"/>
          <w:szCs w:val="20"/>
        </w:rPr>
      </w:pPr>
      <w:r w:rsidRPr="001319D6">
        <w:rPr>
          <w:sz w:val="20"/>
          <w:szCs w:val="20"/>
        </w:rPr>
        <w:t>Hai.  Ashi o tsuyoku uchimashita.   (</w:t>
      </w:r>
      <w:r w:rsidRPr="003B3DBB">
        <w:rPr>
          <w:b/>
          <w:sz w:val="20"/>
          <w:szCs w:val="20"/>
        </w:rPr>
        <w:t>utsu</w:t>
      </w:r>
      <w:r w:rsidR="003B3DBB">
        <w:rPr>
          <w:sz w:val="20"/>
          <w:szCs w:val="20"/>
        </w:rPr>
        <w:t xml:space="preserve"> = to strike</w:t>
      </w:r>
      <w:r w:rsidRPr="001319D6">
        <w:rPr>
          <w:sz w:val="20"/>
          <w:szCs w:val="20"/>
        </w:rPr>
        <w:t xml:space="preserve">;  </w:t>
      </w:r>
      <w:r w:rsidRPr="001319D6">
        <w:rPr>
          <w:i/>
          <w:sz w:val="20"/>
          <w:szCs w:val="20"/>
        </w:rPr>
        <w:t xml:space="preserve">I </w:t>
      </w:r>
      <w:r w:rsidRPr="001319D6">
        <w:rPr>
          <w:i/>
          <w:sz w:val="20"/>
          <w:szCs w:val="20"/>
          <w:u w:val="single"/>
        </w:rPr>
        <w:t>ut</w:t>
      </w:r>
      <w:r w:rsidRPr="001319D6">
        <w:rPr>
          <w:i/>
          <w:sz w:val="20"/>
          <w:szCs w:val="20"/>
        </w:rPr>
        <w:t xml:space="preserve">ilized a </w:t>
      </w:r>
      <w:r w:rsidRPr="001319D6">
        <w:rPr>
          <w:i/>
          <w:sz w:val="20"/>
          <w:szCs w:val="20"/>
          <w:u w:val="single"/>
        </w:rPr>
        <w:t>su</w:t>
      </w:r>
      <w:r w:rsidRPr="001319D6">
        <w:rPr>
          <w:i/>
          <w:sz w:val="20"/>
          <w:szCs w:val="20"/>
        </w:rPr>
        <w:t xml:space="preserve">bmarine to </w:t>
      </w:r>
      <w:r w:rsidRPr="001319D6">
        <w:rPr>
          <w:i/>
          <w:sz w:val="20"/>
          <w:szCs w:val="20"/>
          <w:u w:val="single"/>
        </w:rPr>
        <w:t>strike</w:t>
      </w:r>
      <w:r w:rsidRPr="001319D6">
        <w:rPr>
          <w:i/>
          <w:sz w:val="20"/>
          <w:szCs w:val="20"/>
        </w:rPr>
        <w:t xml:space="preserve"> him</w:t>
      </w:r>
      <w:r w:rsidRPr="001319D6">
        <w:rPr>
          <w:sz w:val="20"/>
          <w:szCs w:val="20"/>
        </w:rPr>
        <w:t>)  (</w:t>
      </w:r>
      <w:r w:rsidR="003B3DBB">
        <w:rPr>
          <w:sz w:val="20"/>
          <w:szCs w:val="20"/>
        </w:rPr>
        <w:t xml:space="preserve">cf. </w:t>
      </w:r>
      <w:r w:rsidRPr="001319D6">
        <w:rPr>
          <w:sz w:val="20"/>
          <w:szCs w:val="20"/>
        </w:rPr>
        <w:t xml:space="preserve">ashi ga tsuyoku utaremashita, using the passive tense – see Lesson 23 – meaning the leg was hit strongly, </w:t>
      </w:r>
      <w:r w:rsidR="003B3DBB">
        <w:rPr>
          <w:sz w:val="20"/>
          <w:szCs w:val="20"/>
        </w:rPr>
        <w:t xml:space="preserve">but this </w:t>
      </w:r>
      <w:r w:rsidRPr="001319D6">
        <w:rPr>
          <w:sz w:val="20"/>
          <w:szCs w:val="20"/>
        </w:rPr>
        <w:t xml:space="preserve">sounds strange, since it sounds like the leg did </w:t>
      </w:r>
      <w:r w:rsidRPr="001319D6">
        <w:rPr>
          <w:sz w:val="20"/>
          <w:szCs w:val="20"/>
        </w:rPr>
        <w:lastRenderedPageBreak/>
        <w:t>something;  the alternate expression, ashi o tsuyoku utaremashita, meaning the leg was hit on me, sounds OK)</w:t>
      </w:r>
    </w:p>
    <w:p w:rsidR="00E15AE8" w:rsidRPr="001319D6" w:rsidRDefault="00E15AE8" w:rsidP="007A47ED">
      <w:pPr>
        <w:widowControl w:val="0"/>
        <w:rPr>
          <w:sz w:val="20"/>
          <w:szCs w:val="20"/>
        </w:rPr>
      </w:pPr>
      <w:r w:rsidRPr="001319D6">
        <w:rPr>
          <w:sz w:val="20"/>
          <w:szCs w:val="20"/>
        </w:rPr>
        <w:t>53.  As for the Webb group, to what place did it develop, meaning 1</w:t>
      </w:r>
      <w:r w:rsidRPr="001319D6">
        <w:rPr>
          <w:sz w:val="20"/>
          <w:szCs w:val="20"/>
          <w:vertAlign w:val="superscript"/>
        </w:rPr>
        <w:t>st</w:t>
      </w:r>
      <w:r w:rsidRPr="001319D6">
        <w:rPr>
          <w:sz w:val="20"/>
          <w:szCs w:val="20"/>
        </w:rPr>
        <w:t xml:space="preserve"> place, 2</w:t>
      </w:r>
      <w:r w:rsidRPr="001319D6">
        <w:rPr>
          <w:sz w:val="20"/>
          <w:szCs w:val="20"/>
          <w:vertAlign w:val="superscript"/>
        </w:rPr>
        <w:t>nd</w:t>
      </w:r>
      <w:r w:rsidRPr="001319D6">
        <w:rPr>
          <w:sz w:val="20"/>
          <w:szCs w:val="20"/>
        </w:rPr>
        <w:t xml:space="preserve"> place etc.?</w:t>
      </w:r>
    </w:p>
    <w:p w:rsidR="00E15AE8" w:rsidRPr="001319D6" w:rsidRDefault="00E15AE8" w:rsidP="007A47ED">
      <w:pPr>
        <w:widowControl w:val="0"/>
        <w:rPr>
          <w:sz w:val="20"/>
          <w:szCs w:val="20"/>
        </w:rPr>
      </w:pPr>
      <w:r w:rsidRPr="001319D6">
        <w:rPr>
          <w:rFonts w:hint="eastAsia"/>
          <w:sz w:val="20"/>
          <w:szCs w:val="20"/>
        </w:rPr>
        <w:t>ウエッブさんたちは何位になりましたか。</w:t>
      </w:r>
    </w:p>
    <w:p w:rsidR="00E15AE8" w:rsidRPr="001319D6" w:rsidRDefault="00E15AE8" w:rsidP="007A47ED">
      <w:pPr>
        <w:widowControl w:val="0"/>
        <w:rPr>
          <w:sz w:val="20"/>
          <w:szCs w:val="20"/>
        </w:rPr>
      </w:pPr>
      <w:r w:rsidRPr="001319D6">
        <w:rPr>
          <w:sz w:val="20"/>
          <w:szCs w:val="20"/>
          <w:lang w:val="es-US"/>
        </w:rPr>
        <w:t xml:space="preserve">Uebbu san tachi wa, nan i ni narimashita ka.  </w:t>
      </w:r>
      <w:r w:rsidRPr="001319D6">
        <w:rPr>
          <w:sz w:val="20"/>
          <w:szCs w:val="20"/>
        </w:rPr>
        <w:t xml:space="preserve">(nani i, </w:t>
      </w:r>
      <w:r w:rsidRPr="003B3DBB">
        <w:rPr>
          <w:i/>
          <w:sz w:val="20"/>
          <w:szCs w:val="20"/>
        </w:rPr>
        <w:t>not</w:t>
      </w:r>
      <w:r w:rsidRPr="001319D6">
        <w:rPr>
          <w:sz w:val="20"/>
          <w:szCs w:val="20"/>
        </w:rPr>
        <w:t xml:space="preserve"> OK)</w:t>
      </w:r>
    </w:p>
    <w:p w:rsidR="00E15AE8" w:rsidRPr="001319D6" w:rsidRDefault="00E15AE8" w:rsidP="007A47ED">
      <w:pPr>
        <w:widowControl w:val="0"/>
        <w:rPr>
          <w:sz w:val="20"/>
          <w:szCs w:val="20"/>
        </w:rPr>
      </w:pPr>
      <w:r w:rsidRPr="001319D6">
        <w:rPr>
          <w:sz w:val="20"/>
          <w:szCs w:val="20"/>
        </w:rPr>
        <w:t>54.  To third place it developed.</w:t>
      </w:r>
    </w:p>
    <w:p w:rsidR="00E15AE8" w:rsidRPr="001319D6" w:rsidRDefault="00E15AE8" w:rsidP="007A47ED">
      <w:pPr>
        <w:widowControl w:val="0"/>
        <w:rPr>
          <w:sz w:val="20"/>
          <w:szCs w:val="20"/>
        </w:rPr>
      </w:pPr>
      <w:r w:rsidRPr="001319D6">
        <w:rPr>
          <w:rFonts w:hint="eastAsia"/>
          <w:sz w:val="20"/>
          <w:szCs w:val="20"/>
        </w:rPr>
        <w:t>三位になりました。</w:t>
      </w:r>
    </w:p>
    <w:p w:rsidR="00E15AE8" w:rsidRPr="001319D6" w:rsidRDefault="00E15AE8" w:rsidP="007A47ED">
      <w:pPr>
        <w:widowControl w:val="0"/>
        <w:rPr>
          <w:sz w:val="20"/>
          <w:szCs w:val="20"/>
        </w:rPr>
      </w:pPr>
      <w:r w:rsidRPr="001319D6">
        <w:rPr>
          <w:sz w:val="20"/>
          <w:szCs w:val="20"/>
        </w:rPr>
        <w:t>San i ni narimashita.</w:t>
      </w:r>
    </w:p>
    <w:p w:rsidR="00E15AE8" w:rsidRPr="001319D6" w:rsidRDefault="00E15AE8" w:rsidP="007A47ED">
      <w:pPr>
        <w:widowControl w:val="0"/>
        <w:rPr>
          <w:sz w:val="20"/>
          <w:szCs w:val="20"/>
        </w:rPr>
      </w:pPr>
      <w:r w:rsidRPr="001319D6">
        <w:rPr>
          <w:sz w:val="20"/>
          <w:szCs w:val="20"/>
        </w:rPr>
        <w:t>55.  As for the Webb group, after the sports tournament, what will they do?</w:t>
      </w:r>
    </w:p>
    <w:p w:rsidR="00E15AE8" w:rsidRPr="001319D6" w:rsidRDefault="00E15AE8" w:rsidP="007A47ED">
      <w:pPr>
        <w:widowControl w:val="0"/>
        <w:rPr>
          <w:sz w:val="20"/>
          <w:szCs w:val="20"/>
        </w:rPr>
      </w:pPr>
      <w:r w:rsidRPr="001319D6">
        <w:rPr>
          <w:rFonts w:hint="eastAsia"/>
          <w:sz w:val="20"/>
          <w:szCs w:val="20"/>
        </w:rPr>
        <w:t>ウエッブさんたちは運動会の後、何をしますか。</w:t>
      </w:r>
    </w:p>
    <w:p w:rsidR="00E15AE8" w:rsidRPr="001319D6" w:rsidRDefault="00E15AE8" w:rsidP="007A47ED">
      <w:pPr>
        <w:widowControl w:val="0"/>
        <w:rPr>
          <w:sz w:val="20"/>
          <w:szCs w:val="20"/>
        </w:rPr>
      </w:pPr>
      <w:r w:rsidRPr="001319D6">
        <w:rPr>
          <w:sz w:val="20"/>
          <w:szCs w:val="20"/>
        </w:rPr>
        <w:t>Webb san tachi wa, undookai no ato, nani o shimasu ka. (</w:t>
      </w:r>
      <w:r w:rsidRPr="006464B3">
        <w:rPr>
          <w:b/>
          <w:sz w:val="20"/>
          <w:szCs w:val="20"/>
        </w:rPr>
        <w:t>ato de</w:t>
      </w:r>
      <w:r w:rsidRPr="001319D6">
        <w:rPr>
          <w:sz w:val="20"/>
          <w:szCs w:val="20"/>
        </w:rPr>
        <w:t xml:space="preserve">, or </w:t>
      </w:r>
      <w:r w:rsidRPr="006464B3">
        <w:rPr>
          <w:b/>
          <w:sz w:val="20"/>
          <w:szCs w:val="20"/>
        </w:rPr>
        <w:t>ato ni</w:t>
      </w:r>
      <w:r w:rsidRPr="001319D6">
        <w:rPr>
          <w:sz w:val="20"/>
          <w:szCs w:val="20"/>
        </w:rPr>
        <w:t>, both also OK;  ato de is better)</w:t>
      </w:r>
    </w:p>
    <w:p w:rsidR="00E15AE8" w:rsidRPr="001319D6" w:rsidRDefault="00E15AE8" w:rsidP="007A47ED">
      <w:pPr>
        <w:widowControl w:val="0"/>
        <w:rPr>
          <w:sz w:val="20"/>
          <w:szCs w:val="20"/>
        </w:rPr>
      </w:pPr>
      <w:r w:rsidRPr="001319D6">
        <w:rPr>
          <w:sz w:val="20"/>
          <w:szCs w:val="20"/>
        </w:rPr>
        <w:t>56.  They will go for the purpose of drinking beer.</w:t>
      </w:r>
    </w:p>
    <w:p w:rsidR="00E15AE8" w:rsidRPr="001319D6" w:rsidRDefault="00E15AE8" w:rsidP="007A47ED">
      <w:pPr>
        <w:widowControl w:val="0"/>
        <w:rPr>
          <w:sz w:val="20"/>
          <w:szCs w:val="20"/>
        </w:rPr>
      </w:pPr>
      <w:r w:rsidRPr="001319D6">
        <w:rPr>
          <w:rFonts w:hint="eastAsia"/>
          <w:sz w:val="20"/>
          <w:szCs w:val="20"/>
        </w:rPr>
        <w:t>ビールを飲みに行きます。</w:t>
      </w:r>
    </w:p>
    <w:p w:rsidR="00E15AE8" w:rsidRPr="001319D6" w:rsidRDefault="00E15AE8" w:rsidP="007A47ED">
      <w:pPr>
        <w:widowControl w:val="0"/>
        <w:rPr>
          <w:sz w:val="20"/>
          <w:szCs w:val="20"/>
          <w:lang w:val="es-US"/>
        </w:rPr>
      </w:pPr>
      <w:r w:rsidRPr="001319D6">
        <w:rPr>
          <w:sz w:val="20"/>
          <w:szCs w:val="20"/>
          <w:lang w:val="es-US"/>
        </w:rPr>
        <w:t>Biiru o nomi ni ikimasu.</w:t>
      </w:r>
      <w:r w:rsidRPr="001319D6">
        <w:rPr>
          <w:sz w:val="20"/>
          <w:szCs w:val="20"/>
          <w:lang w:val="es-US"/>
        </w:rPr>
        <w:tab/>
      </w:r>
      <w:r w:rsidRPr="001319D6">
        <w:rPr>
          <w:sz w:val="20"/>
          <w:szCs w:val="20"/>
          <w:lang w:val="es-US"/>
        </w:rPr>
        <w:tab/>
      </w:r>
      <w:r w:rsidRPr="001319D6">
        <w:rPr>
          <w:sz w:val="20"/>
          <w:szCs w:val="20"/>
          <w:lang w:val="es-US"/>
        </w:rPr>
        <w:tab/>
      </w:r>
      <w:r w:rsidRPr="001319D6">
        <w:rPr>
          <w:sz w:val="20"/>
          <w:szCs w:val="20"/>
          <w:lang w:val="es-US"/>
        </w:rPr>
        <w:tab/>
      </w:r>
    </w:p>
    <w:p w:rsidR="00E15AE8" w:rsidRPr="009E2705" w:rsidRDefault="00E15AE8" w:rsidP="007A47ED">
      <w:pPr>
        <w:widowControl w:val="0"/>
        <w:rPr>
          <w:sz w:val="20"/>
          <w:szCs w:val="20"/>
        </w:rPr>
      </w:pPr>
      <w:r w:rsidRPr="001319D6">
        <w:rPr>
          <w:sz w:val="20"/>
          <w:szCs w:val="20"/>
        </w:rPr>
        <w:t xml:space="preserve">57.  </w:t>
      </w:r>
      <w:r w:rsidRPr="009E2705">
        <w:rPr>
          <w:sz w:val="20"/>
          <w:szCs w:val="20"/>
        </w:rPr>
        <w:t xml:space="preserve">To form the plain speech form of I shall, for a u verb, add oo to the root, i.e., the pre-u form.  </w:t>
      </w:r>
    </w:p>
    <w:p w:rsidR="00E15AE8" w:rsidRPr="009E2705" w:rsidRDefault="00E15AE8" w:rsidP="007A47ED">
      <w:pPr>
        <w:widowControl w:val="0"/>
        <w:rPr>
          <w:sz w:val="20"/>
          <w:szCs w:val="20"/>
        </w:rPr>
      </w:pPr>
      <w:r w:rsidRPr="009E2705">
        <w:rPr>
          <w:sz w:val="20"/>
          <w:szCs w:val="20"/>
        </w:rPr>
        <w:t>I shall write.</w:t>
      </w:r>
    </w:p>
    <w:p w:rsidR="00E15AE8" w:rsidRPr="009E2705" w:rsidRDefault="00E15AE8" w:rsidP="007A47ED">
      <w:pPr>
        <w:widowControl w:val="0"/>
        <w:rPr>
          <w:sz w:val="20"/>
          <w:szCs w:val="20"/>
        </w:rPr>
      </w:pPr>
      <w:r w:rsidRPr="009E2705">
        <w:rPr>
          <w:rFonts w:hint="eastAsia"/>
          <w:sz w:val="20"/>
          <w:szCs w:val="20"/>
        </w:rPr>
        <w:t>書こう。</w:t>
      </w:r>
    </w:p>
    <w:p w:rsidR="00E15AE8" w:rsidRPr="009E2705" w:rsidRDefault="00E15AE8" w:rsidP="007A47ED">
      <w:pPr>
        <w:widowControl w:val="0"/>
        <w:rPr>
          <w:sz w:val="20"/>
          <w:szCs w:val="20"/>
        </w:rPr>
      </w:pPr>
      <w:r w:rsidRPr="009E2705">
        <w:rPr>
          <w:sz w:val="20"/>
          <w:szCs w:val="20"/>
        </w:rPr>
        <w:t>Kakoo.  (= kakimashoo)</w:t>
      </w:r>
    </w:p>
    <w:p w:rsidR="00E15AE8" w:rsidRPr="009E2705" w:rsidRDefault="00E15AE8" w:rsidP="007A47ED">
      <w:pPr>
        <w:widowControl w:val="0"/>
        <w:rPr>
          <w:sz w:val="20"/>
          <w:szCs w:val="20"/>
        </w:rPr>
      </w:pPr>
      <w:r w:rsidRPr="009E2705">
        <w:rPr>
          <w:sz w:val="20"/>
          <w:szCs w:val="20"/>
        </w:rPr>
        <w:t>58.  To form the plain speech form of I shall, for an ru verb, add yoo to the root, i.e., the pre-ru form.  I shall eat.</w:t>
      </w:r>
      <w:r w:rsidRPr="009E2705">
        <w:rPr>
          <w:sz w:val="20"/>
          <w:szCs w:val="20"/>
        </w:rPr>
        <w:tab/>
      </w:r>
    </w:p>
    <w:p w:rsidR="00E15AE8" w:rsidRPr="009E2705" w:rsidRDefault="00E15AE8" w:rsidP="007A47ED">
      <w:pPr>
        <w:widowControl w:val="0"/>
        <w:rPr>
          <w:sz w:val="20"/>
          <w:szCs w:val="20"/>
        </w:rPr>
      </w:pPr>
      <w:r w:rsidRPr="009E2705">
        <w:rPr>
          <w:rFonts w:hint="eastAsia"/>
          <w:sz w:val="20"/>
          <w:szCs w:val="20"/>
        </w:rPr>
        <w:t>食べよう。</w:t>
      </w:r>
    </w:p>
    <w:p w:rsidR="00E15AE8" w:rsidRPr="009E2705" w:rsidRDefault="00E15AE8" w:rsidP="007A47ED">
      <w:pPr>
        <w:widowControl w:val="0"/>
        <w:rPr>
          <w:sz w:val="20"/>
          <w:szCs w:val="20"/>
        </w:rPr>
      </w:pPr>
      <w:r w:rsidRPr="009E2705">
        <w:rPr>
          <w:sz w:val="20"/>
          <w:szCs w:val="20"/>
        </w:rPr>
        <w:t>Tabeyoo.  (= tabemashoo)</w:t>
      </w:r>
    </w:p>
    <w:p w:rsidR="00E15AE8" w:rsidRPr="009E2705" w:rsidRDefault="00E15AE8" w:rsidP="007A47ED">
      <w:pPr>
        <w:widowControl w:val="0"/>
        <w:rPr>
          <w:sz w:val="20"/>
          <w:szCs w:val="20"/>
        </w:rPr>
      </w:pPr>
      <w:r w:rsidRPr="009E2705">
        <w:rPr>
          <w:sz w:val="20"/>
          <w:szCs w:val="20"/>
        </w:rPr>
        <w:t xml:space="preserve">59.  The following 3 verbs are irregular.  </w:t>
      </w:r>
    </w:p>
    <w:p w:rsidR="00E15AE8" w:rsidRPr="009E2705" w:rsidRDefault="00E15AE8" w:rsidP="007A47ED">
      <w:pPr>
        <w:widowControl w:val="0"/>
        <w:rPr>
          <w:sz w:val="20"/>
          <w:szCs w:val="20"/>
        </w:rPr>
      </w:pPr>
      <w:r w:rsidRPr="009E2705">
        <w:rPr>
          <w:sz w:val="20"/>
          <w:szCs w:val="20"/>
        </w:rPr>
        <w:t>I shall go.  Plain speech.</w:t>
      </w:r>
      <w:r w:rsidRPr="009E2705">
        <w:rPr>
          <w:sz w:val="20"/>
          <w:szCs w:val="20"/>
        </w:rPr>
        <w:tab/>
      </w:r>
    </w:p>
    <w:p w:rsidR="00E15AE8" w:rsidRPr="009E2705" w:rsidRDefault="00E15AE8" w:rsidP="007A47ED">
      <w:pPr>
        <w:widowControl w:val="0"/>
        <w:rPr>
          <w:sz w:val="20"/>
          <w:szCs w:val="20"/>
        </w:rPr>
      </w:pPr>
      <w:r w:rsidRPr="009E2705">
        <w:rPr>
          <w:rFonts w:hint="eastAsia"/>
          <w:sz w:val="20"/>
          <w:szCs w:val="20"/>
        </w:rPr>
        <w:t>行こう。</w:t>
      </w:r>
      <w:r w:rsidRPr="009E2705">
        <w:rPr>
          <w:sz w:val="20"/>
          <w:szCs w:val="20"/>
        </w:rPr>
        <w:tab/>
      </w:r>
      <w:r w:rsidRPr="009E2705">
        <w:rPr>
          <w:sz w:val="20"/>
          <w:szCs w:val="20"/>
        </w:rPr>
        <w:tab/>
      </w:r>
      <w:r w:rsidRPr="009E2705">
        <w:rPr>
          <w:sz w:val="20"/>
          <w:szCs w:val="20"/>
        </w:rPr>
        <w:tab/>
      </w:r>
      <w:r w:rsidRPr="009E2705">
        <w:rPr>
          <w:sz w:val="20"/>
          <w:szCs w:val="20"/>
        </w:rPr>
        <w:tab/>
      </w:r>
      <w:r w:rsidRPr="009E2705">
        <w:rPr>
          <w:sz w:val="20"/>
          <w:szCs w:val="20"/>
        </w:rPr>
        <w:tab/>
      </w:r>
    </w:p>
    <w:p w:rsidR="00E15AE8" w:rsidRPr="009E2705" w:rsidRDefault="00E15AE8" w:rsidP="007A47ED">
      <w:pPr>
        <w:widowControl w:val="0"/>
        <w:rPr>
          <w:sz w:val="20"/>
          <w:szCs w:val="20"/>
        </w:rPr>
      </w:pPr>
      <w:r w:rsidRPr="009E2705">
        <w:rPr>
          <w:sz w:val="20"/>
          <w:szCs w:val="20"/>
        </w:rPr>
        <w:t>Ikoo.  (= ikimashoo)</w:t>
      </w:r>
    </w:p>
    <w:p w:rsidR="00E15AE8" w:rsidRPr="009E2705" w:rsidRDefault="00E15AE8" w:rsidP="007A47ED">
      <w:pPr>
        <w:widowControl w:val="0"/>
        <w:rPr>
          <w:sz w:val="20"/>
          <w:szCs w:val="20"/>
        </w:rPr>
      </w:pPr>
      <w:r w:rsidRPr="009E2705">
        <w:rPr>
          <w:sz w:val="20"/>
          <w:szCs w:val="20"/>
        </w:rPr>
        <w:t xml:space="preserve">60.  I shall come.  Plain speech. </w:t>
      </w:r>
    </w:p>
    <w:p w:rsidR="00E15AE8" w:rsidRPr="009E2705" w:rsidRDefault="00E15AE8" w:rsidP="007A47ED">
      <w:pPr>
        <w:widowControl w:val="0"/>
        <w:rPr>
          <w:sz w:val="20"/>
          <w:szCs w:val="20"/>
        </w:rPr>
      </w:pPr>
      <w:r w:rsidRPr="009E2705">
        <w:rPr>
          <w:rFonts w:hint="eastAsia"/>
          <w:sz w:val="20"/>
          <w:szCs w:val="20"/>
        </w:rPr>
        <w:t>来よう。</w:t>
      </w:r>
      <w:r w:rsidRPr="009E2705">
        <w:rPr>
          <w:sz w:val="20"/>
          <w:szCs w:val="20"/>
        </w:rPr>
        <w:t xml:space="preserve"> </w:t>
      </w:r>
    </w:p>
    <w:p w:rsidR="00E15AE8" w:rsidRPr="009E2705" w:rsidRDefault="00E15AE8" w:rsidP="007A47ED">
      <w:pPr>
        <w:widowControl w:val="0"/>
        <w:rPr>
          <w:sz w:val="20"/>
          <w:szCs w:val="20"/>
        </w:rPr>
      </w:pPr>
      <w:r w:rsidRPr="009E2705">
        <w:rPr>
          <w:sz w:val="20"/>
          <w:szCs w:val="20"/>
        </w:rPr>
        <w:t>Koyoo.  (= kimashoo) (</w:t>
      </w:r>
      <w:r w:rsidR="001C4656" w:rsidRPr="001C4656">
        <w:rPr>
          <w:i/>
          <w:sz w:val="20"/>
          <w:szCs w:val="20"/>
        </w:rPr>
        <w:t xml:space="preserve">the </w:t>
      </w:r>
      <w:r w:rsidR="001C4656" w:rsidRPr="001C4656">
        <w:rPr>
          <w:i/>
          <w:sz w:val="20"/>
          <w:szCs w:val="20"/>
          <w:u w:val="single"/>
        </w:rPr>
        <w:t>ko</w:t>
      </w:r>
      <w:r w:rsidR="001C4656" w:rsidRPr="001C4656">
        <w:rPr>
          <w:i/>
          <w:sz w:val="20"/>
          <w:szCs w:val="20"/>
        </w:rPr>
        <w:t xml:space="preserve">i </w:t>
      </w:r>
      <w:r w:rsidR="001C4656" w:rsidRPr="001C4656">
        <w:rPr>
          <w:i/>
          <w:sz w:val="20"/>
          <w:szCs w:val="20"/>
          <w:u w:val="single"/>
        </w:rPr>
        <w:t>shall come</w:t>
      </w:r>
      <w:r w:rsidRPr="009E2705">
        <w:rPr>
          <w:sz w:val="20"/>
          <w:szCs w:val="20"/>
        </w:rPr>
        <w:t>)</w:t>
      </w:r>
    </w:p>
    <w:p w:rsidR="00E15AE8" w:rsidRPr="009E2705" w:rsidRDefault="00E15AE8" w:rsidP="007A47ED">
      <w:pPr>
        <w:widowControl w:val="0"/>
        <w:rPr>
          <w:sz w:val="20"/>
          <w:szCs w:val="20"/>
        </w:rPr>
      </w:pPr>
      <w:r w:rsidRPr="009E2705">
        <w:rPr>
          <w:sz w:val="20"/>
          <w:szCs w:val="20"/>
        </w:rPr>
        <w:t xml:space="preserve">61.  I shall do.  Plain speech. </w:t>
      </w:r>
    </w:p>
    <w:p w:rsidR="00E15AE8" w:rsidRPr="009E2705" w:rsidRDefault="00E15AE8" w:rsidP="007A47ED">
      <w:pPr>
        <w:widowControl w:val="0"/>
        <w:rPr>
          <w:sz w:val="20"/>
          <w:szCs w:val="20"/>
        </w:rPr>
      </w:pPr>
      <w:r w:rsidRPr="009E2705">
        <w:rPr>
          <w:rFonts w:hint="eastAsia"/>
          <w:sz w:val="20"/>
          <w:szCs w:val="20"/>
        </w:rPr>
        <w:t>しよう。</w:t>
      </w:r>
      <w:r w:rsidRPr="009E2705">
        <w:rPr>
          <w:sz w:val="20"/>
          <w:szCs w:val="20"/>
        </w:rPr>
        <w:tab/>
        <w:t xml:space="preserve">   </w:t>
      </w:r>
      <w:r w:rsidRPr="009E2705">
        <w:rPr>
          <w:sz w:val="20"/>
          <w:szCs w:val="20"/>
        </w:rPr>
        <w:tab/>
      </w:r>
      <w:r w:rsidRPr="009E2705">
        <w:rPr>
          <w:sz w:val="20"/>
          <w:szCs w:val="20"/>
        </w:rPr>
        <w:tab/>
      </w:r>
      <w:r w:rsidRPr="009E2705">
        <w:rPr>
          <w:sz w:val="20"/>
          <w:szCs w:val="20"/>
        </w:rPr>
        <w:tab/>
      </w:r>
    </w:p>
    <w:p w:rsidR="00E15AE8" w:rsidRPr="001319D6" w:rsidRDefault="00E15AE8" w:rsidP="007A47ED">
      <w:pPr>
        <w:widowControl w:val="0"/>
        <w:rPr>
          <w:sz w:val="20"/>
          <w:szCs w:val="20"/>
        </w:rPr>
      </w:pPr>
      <w:r w:rsidRPr="009E2705">
        <w:rPr>
          <w:sz w:val="20"/>
          <w:szCs w:val="20"/>
        </w:rPr>
        <w:t xml:space="preserve">Shioo. </w:t>
      </w:r>
      <w:r w:rsidRPr="001319D6">
        <w:rPr>
          <w:sz w:val="20"/>
          <w:szCs w:val="20"/>
        </w:rPr>
        <w:t xml:space="preserve"> (= shimashoo)</w:t>
      </w:r>
    </w:p>
    <w:p w:rsidR="00E15AE8" w:rsidRPr="001319D6" w:rsidRDefault="00E15AE8" w:rsidP="007A47ED">
      <w:pPr>
        <w:widowControl w:val="0"/>
        <w:rPr>
          <w:sz w:val="20"/>
          <w:szCs w:val="20"/>
        </w:rPr>
      </w:pPr>
      <w:r w:rsidRPr="001319D6">
        <w:rPr>
          <w:sz w:val="20"/>
          <w:szCs w:val="20"/>
        </w:rPr>
        <w:t xml:space="preserve">62.  Well (sigh).  It’s the last athletic competition.  Plain speech. </w:t>
      </w:r>
    </w:p>
    <w:p w:rsidR="00E15AE8" w:rsidRPr="001319D6" w:rsidRDefault="00E15AE8" w:rsidP="007A47ED">
      <w:pPr>
        <w:widowControl w:val="0"/>
        <w:rPr>
          <w:sz w:val="20"/>
          <w:szCs w:val="20"/>
        </w:rPr>
      </w:pPr>
      <w:r w:rsidRPr="001319D6">
        <w:rPr>
          <w:rFonts w:hint="eastAsia"/>
          <w:sz w:val="20"/>
          <w:szCs w:val="20"/>
        </w:rPr>
        <w:t>さぁ、最後の競技だ。</w:t>
      </w:r>
      <w:r w:rsidRPr="001319D6">
        <w:rPr>
          <w:sz w:val="20"/>
          <w:szCs w:val="20"/>
        </w:rPr>
        <w:tab/>
      </w:r>
      <w:r w:rsidRPr="001319D6">
        <w:rPr>
          <w:sz w:val="20"/>
          <w:szCs w:val="20"/>
        </w:rPr>
        <w:tab/>
      </w:r>
      <w:r w:rsidRPr="001319D6">
        <w:rPr>
          <w:sz w:val="20"/>
          <w:szCs w:val="20"/>
        </w:rPr>
        <w:tab/>
      </w:r>
      <w:r w:rsidRPr="001319D6">
        <w:rPr>
          <w:sz w:val="20"/>
          <w:szCs w:val="20"/>
        </w:rPr>
        <w:tab/>
      </w:r>
      <w:r w:rsidRPr="001319D6">
        <w:rPr>
          <w:sz w:val="20"/>
          <w:szCs w:val="20"/>
        </w:rPr>
        <w:tab/>
      </w:r>
      <w:r w:rsidRPr="001319D6">
        <w:rPr>
          <w:sz w:val="20"/>
          <w:szCs w:val="20"/>
        </w:rPr>
        <w:tab/>
      </w:r>
      <w:r w:rsidRPr="001319D6">
        <w:rPr>
          <w:sz w:val="20"/>
          <w:szCs w:val="20"/>
        </w:rPr>
        <w:tab/>
      </w:r>
    </w:p>
    <w:p w:rsidR="00E15AE8" w:rsidRPr="001319D6" w:rsidRDefault="00E15AE8" w:rsidP="007A47ED">
      <w:pPr>
        <w:widowControl w:val="0"/>
        <w:rPr>
          <w:sz w:val="20"/>
          <w:szCs w:val="20"/>
        </w:rPr>
      </w:pPr>
      <w:r w:rsidRPr="001319D6">
        <w:rPr>
          <w:sz w:val="20"/>
          <w:szCs w:val="20"/>
        </w:rPr>
        <w:t>Saa.  Saigo no kyoogi da.   (</w:t>
      </w:r>
      <w:r w:rsidRPr="006464B3">
        <w:rPr>
          <w:b/>
          <w:sz w:val="20"/>
          <w:szCs w:val="20"/>
        </w:rPr>
        <w:t>kyoogi</w:t>
      </w:r>
      <w:r w:rsidRPr="001319D6">
        <w:rPr>
          <w:sz w:val="20"/>
          <w:szCs w:val="20"/>
        </w:rPr>
        <w:t xml:space="preserve"> = athletic competition, discussion, conference, doctrine, teaching) (</w:t>
      </w:r>
      <w:r w:rsidRPr="001319D6">
        <w:rPr>
          <w:i/>
          <w:sz w:val="20"/>
          <w:szCs w:val="20"/>
        </w:rPr>
        <w:t xml:space="preserve">carrying </w:t>
      </w:r>
      <w:r w:rsidRPr="001319D6">
        <w:rPr>
          <w:i/>
          <w:sz w:val="20"/>
          <w:szCs w:val="20"/>
          <w:u w:val="single"/>
        </w:rPr>
        <w:t>kyoo</w:t>
      </w:r>
      <w:r w:rsidRPr="001319D6">
        <w:rPr>
          <w:i/>
          <w:sz w:val="20"/>
          <w:szCs w:val="20"/>
        </w:rPr>
        <w:t xml:space="preserve">’s [today’s] </w:t>
      </w:r>
      <w:r w:rsidRPr="001319D6">
        <w:rPr>
          <w:i/>
          <w:sz w:val="20"/>
          <w:szCs w:val="20"/>
          <w:u w:val="single"/>
        </w:rPr>
        <w:t>gui</w:t>
      </w:r>
      <w:r w:rsidRPr="001319D6">
        <w:rPr>
          <w:i/>
          <w:sz w:val="20"/>
          <w:szCs w:val="20"/>
        </w:rPr>
        <w:t xml:space="preserve">tar, I competed in an </w:t>
      </w:r>
      <w:r w:rsidRPr="001319D6">
        <w:rPr>
          <w:i/>
          <w:sz w:val="20"/>
          <w:szCs w:val="20"/>
          <w:u w:val="single"/>
        </w:rPr>
        <w:t>athletic competition</w:t>
      </w:r>
      <w:r w:rsidRPr="001319D6">
        <w:rPr>
          <w:sz w:val="20"/>
          <w:szCs w:val="20"/>
        </w:rPr>
        <w:t xml:space="preserve">)  (cf. </w:t>
      </w:r>
      <w:r w:rsidRPr="006464B3">
        <w:rPr>
          <w:b/>
          <w:sz w:val="20"/>
          <w:szCs w:val="20"/>
        </w:rPr>
        <w:t>saisho</w:t>
      </w:r>
      <w:r w:rsidRPr="001319D6">
        <w:rPr>
          <w:sz w:val="20"/>
          <w:szCs w:val="20"/>
        </w:rPr>
        <w:t xml:space="preserve"> = first)</w:t>
      </w:r>
    </w:p>
    <w:p w:rsidR="00E15AE8" w:rsidRPr="001319D6" w:rsidRDefault="00E15AE8" w:rsidP="007A47ED">
      <w:pPr>
        <w:widowControl w:val="0"/>
        <w:rPr>
          <w:sz w:val="20"/>
          <w:szCs w:val="20"/>
        </w:rPr>
      </w:pPr>
      <w:r w:rsidRPr="001319D6">
        <w:rPr>
          <w:sz w:val="20"/>
          <w:szCs w:val="20"/>
        </w:rPr>
        <w:t xml:space="preserve">63.  Good, I shall do my best. </w:t>
      </w:r>
      <w:r w:rsidRPr="001319D6">
        <w:rPr>
          <w:b/>
          <w:sz w:val="20"/>
          <w:szCs w:val="20"/>
        </w:rPr>
        <w:t xml:space="preserve"> </w:t>
      </w:r>
      <w:r w:rsidRPr="001319D6">
        <w:rPr>
          <w:sz w:val="20"/>
          <w:szCs w:val="20"/>
        </w:rPr>
        <w:t xml:space="preserve">Use yoshi to mean good or OK!  Plain speech.  </w:t>
      </w:r>
    </w:p>
    <w:p w:rsidR="00E15AE8" w:rsidRPr="001319D6" w:rsidRDefault="00E15AE8" w:rsidP="007A47ED">
      <w:pPr>
        <w:widowControl w:val="0"/>
        <w:rPr>
          <w:sz w:val="20"/>
          <w:szCs w:val="20"/>
        </w:rPr>
      </w:pPr>
      <w:r w:rsidRPr="001319D6">
        <w:rPr>
          <w:rFonts w:hint="eastAsia"/>
          <w:sz w:val="20"/>
          <w:szCs w:val="20"/>
        </w:rPr>
        <w:t>よし、頑張ろう。</w:t>
      </w:r>
    </w:p>
    <w:p w:rsidR="00E15AE8" w:rsidRPr="001319D6" w:rsidRDefault="00E15AE8" w:rsidP="007A47ED">
      <w:pPr>
        <w:widowControl w:val="0"/>
        <w:rPr>
          <w:sz w:val="20"/>
          <w:szCs w:val="20"/>
        </w:rPr>
      </w:pPr>
      <w:r w:rsidRPr="001319D6">
        <w:rPr>
          <w:sz w:val="20"/>
          <w:szCs w:val="20"/>
        </w:rPr>
        <w:t>Yoshi, ganbaroo.  (</w:t>
      </w:r>
      <w:r w:rsidRPr="006464B3">
        <w:rPr>
          <w:b/>
          <w:sz w:val="20"/>
          <w:szCs w:val="20"/>
        </w:rPr>
        <w:t>yoshi</w:t>
      </w:r>
      <w:r w:rsidRPr="001319D6">
        <w:rPr>
          <w:sz w:val="20"/>
          <w:szCs w:val="20"/>
        </w:rPr>
        <w:t xml:space="preserve"> = good!, OK!, all right then, I’ll do it , let’s begin, etc.)</w:t>
      </w:r>
    </w:p>
    <w:p w:rsidR="00E15AE8" w:rsidRPr="001319D6" w:rsidRDefault="00E15AE8" w:rsidP="007A47ED">
      <w:pPr>
        <w:widowControl w:val="0"/>
        <w:rPr>
          <w:sz w:val="20"/>
          <w:szCs w:val="20"/>
        </w:rPr>
      </w:pPr>
      <w:r w:rsidRPr="001319D6">
        <w:rPr>
          <w:sz w:val="20"/>
          <w:szCs w:val="20"/>
        </w:rPr>
        <w:t>64.  Already it’s 6 o’clock.  Well (sigh), shall I get up?  Plain speech</w:t>
      </w:r>
    </w:p>
    <w:p w:rsidR="00E15AE8" w:rsidRPr="001319D6" w:rsidRDefault="00E15AE8" w:rsidP="007A47ED">
      <w:pPr>
        <w:widowControl w:val="0"/>
        <w:rPr>
          <w:sz w:val="20"/>
          <w:szCs w:val="20"/>
        </w:rPr>
      </w:pPr>
      <w:r w:rsidRPr="001319D6">
        <w:rPr>
          <w:rFonts w:hint="eastAsia"/>
          <w:sz w:val="20"/>
          <w:szCs w:val="20"/>
        </w:rPr>
        <w:lastRenderedPageBreak/>
        <w:t>もう</w:t>
      </w:r>
      <w:r w:rsidRPr="001319D6">
        <w:rPr>
          <w:rFonts w:hint="eastAsia"/>
          <w:sz w:val="20"/>
          <w:szCs w:val="20"/>
        </w:rPr>
        <w:t>6</w:t>
      </w:r>
      <w:r w:rsidRPr="001319D6">
        <w:rPr>
          <w:rFonts w:hint="eastAsia"/>
          <w:sz w:val="20"/>
          <w:szCs w:val="20"/>
        </w:rPr>
        <w:t>時だ。さぁ、起きようか。</w:t>
      </w:r>
    </w:p>
    <w:p w:rsidR="00E15AE8" w:rsidRPr="001319D6" w:rsidRDefault="00E15AE8" w:rsidP="007A47ED">
      <w:pPr>
        <w:widowControl w:val="0"/>
        <w:rPr>
          <w:sz w:val="20"/>
          <w:szCs w:val="20"/>
        </w:rPr>
      </w:pPr>
      <w:r w:rsidRPr="001319D6">
        <w:rPr>
          <w:sz w:val="20"/>
          <w:szCs w:val="20"/>
        </w:rPr>
        <w:t xml:space="preserve">Moo rokuji da.  Saa, okiyoo ka.  </w:t>
      </w:r>
    </w:p>
    <w:p w:rsidR="00E15AE8" w:rsidRPr="001319D6" w:rsidRDefault="00E15AE8" w:rsidP="007A47ED">
      <w:pPr>
        <w:widowControl w:val="0"/>
        <w:rPr>
          <w:sz w:val="20"/>
          <w:szCs w:val="20"/>
        </w:rPr>
      </w:pPr>
      <w:r w:rsidRPr="001319D6">
        <w:rPr>
          <w:sz w:val="20"/>
          <w:szCs w:val="20"/>
        </w:rPr>
        <w:t>65.  Already, as for honorable sushi, is it good (meaning, have you had enough)?</w:t>
      </w:r>
    </w:p>
    <w:p w:rsidR="00E15AE8" w:rsidRPr="001319D6" w:rsidRDefault="00E15AE8" w:rsidP="007A47ED">
      <w:pPr>
        <w:widowControl w:val="0"/>
        <w:rPr>
          <w:sz w:val="20"/>
          <w:szCs w:val="20"/>
        </w:rPr>
      </w:pPr>
      <w:r w:rsidRPr="001319D6">
        <w:rPr>
          <w:rFonts w:hint="eastAsia"/>
          <w:sz w:val="20"/>
          <w:szCs w:val="20"/>
        </w:rPr>
        <w:t>もうお寿司はいいですか。</w:t>
      </w:r>
    </w:p>
    <w:p w:rsidR="00E15AE8" w:rsidRPr="001319D6" w:rsidRDefault="00E15AE8" w:rsidP="007A47ED">
      <w:pPr>
        <w:widowControl w:val="0"/>
        <w:rPr>
          <w:sz w:val="20"/>
          <w:szCs w:val="20"/>
        </w:rPr>
      </w:pPr>
      <w:r w:rsidRPr="001319D6">
        <w:rPr>
          <w:sz w:val="20"/>
          <w:szCs w:val="20"/>
        </w:rPr>
        <w:t xml:space="preserve">Moo, osushi wa ii desu ka.  </w:t>
      </w:r>
    </w:p>
    <w:p w:rsidR="00E15AE8" w:rsidRPr="001319D6" w:rsidRDefault="00E15AE8" w:rsidP="007A47ED">
      <w:pPr>
        <w:widowControl w:val="0"/>
        <w:rPr>
          <w:sz w:val="20"/>
          <w:szCs w:val="20"/>
        </w:rPr>
      </w:pPr>
      <w:r w:rsidRPr="001319D6">
        <w:rPr>
          <w:sz w:val="20"/>
          <w:szCs w:val="20"/>
        </w:rPr>
        <w:t xml:space="preserve">66.  Yeah, since I’m full, I already can’t eat.  </w:t>
      </w:r>
    </w:p>
    <w:p w:rsidR="00E15AE8" w:rsidRPr="001319D6" w:rsidRDefault="00E15AE8" w:rsidP="007A47ED">
      <w:pPr>
        <w:widowControl w:val="0"/>
        <w:rPr>
          <w:sz w:val="20"/>
          <w:szCs w:val="20"/>
        </w:rPr>
      </w:pPr>
      <w:r w:rsidRPr="001319D6">
        <w:rPr>
          <w:sz w:val="20"/>
          <w:szCs w:val="20"/>
        </w:rPr>
        <w:t>Meaning, I can’t eat anymore.  Use de to mean since.  Use a woman’s word for emphasis.</w:t>
      </w:r>
    </w:p>
    <w:p w:rsidR="00E15AE8" w:rsidRPr="001319D6" w:rsidRDefault="00E15AE8" w:rsidP="007A47ED">
      <w:pPr>
        <w:widowControl w:val="0"/>
        <w:rPr>
          <w:sz w:val="20"/>
          <w:szCs w:val="20"/>
        </w:rPr>
      </w:pPr>
      <w:r w:rsidRPr="001319D6">
        <w:rPr>
          <w:rFonts w:hint="eastAsia"/>
          <w:sz w:val="20"/>
          <w:szCs w:val="20"/>
        </w:rPr>
        <w:t>ええ、お腹がいっぱいでもう食べられませんわ。</w:t>
      </w:r>
    </w:p>
    <w:p w:rsidR="00E15AE8" w:rsidRPr="001319D6" w:rsidRDefault="00E15AE8" w:rsidP="007A47ED">
      <w:pPr>
        <w:widowControl w:val="0"/>
        <w:rPr>
          <w:sz w:val="20"/>
          <w:szCs w:val="20"/>
          <w:lang w:val="es-US"/>
        </w:rPr>
      </w:pPr>
      <w:r w:rsidRPr="001319D6">
        <w:rPr>
          <w:sz w:val="20"/>
          <w:szCs w:val="20"/>
          <w:lang w:val="es-US"/>
        </w:rPr>
        <w:t xml:space="preserve">Ee.  Onaka ga ippai de, moo taberaremasen wa.  </w:t>
      </w:r>
      <w:r w:rsidR="003550B2">
        <w:rPr>
          <w:sz w:val="20"/>
          <w:szCs w:val="20"/>
          <w:lang w:val="es-US"/>
        </w:rPr>
        <w:t>(</w:t>
      </w:r>
      <w:r w:rsidR="003550B2" w:rsidRPr="003550B2">
        <w:rPr>
          <w:strike/>
          <w:sz w:val="20"/>
          <w:szCs w:val="20"/>
          <w:lang w:val="es-US"/>
        </w:rPr>
        <w:t>ippakute</w:t>
      </w:r>
      <w:r w:rsidR="003550B2">
        <w:rPr>
          <w:sz w:val="20"/>
          <w:szCs w:val="20"/>
          <w:lang w:val="es-US"/>
        </w:rPr>
        <w:t xml:space="preserve"> </w:t>
      </w:r>
      <w:r w:rsidR="003550B2" w:rsidRPr="003550B2">
        <w:rPr>
          <w:i/>
          <w:sz w:val="20"/>
          <w:szCs w:val="20"/>
          <w:lang w:val="es-US"/>
        </w:rPr>
        <w:t>not</w:t>
      </w:r>
      <w:r w:rsidR="003550B2">
        <w:rPr>
          <w:sz w:val="20"/>
          <w:szCs w:val="20"/>
          <w:lang w:val="es-US"/>
        </w:rPr>
        <w:t xml:space="preserve"> OK, since ippai is not an i adjective)</w:t>
      </w:r>
    </w:p>
    <w:p w:rsidR="00E15AE8" w:rsidRPr="001319D6" w:rsidRDefault="00E15AE8" w:rsidP="007A47ED">
      <w:pPr>
        <w:widowControl w:val="0"/>
        <w:rPr>
          <w:sz w:val="20"/>
          <w:szCs w:val="20"/>
        </w:rPr>
      </w:pPr>
      <w:r w:rsidRPr="001319D6">
        <w:rPr>
          <w:sz w:val="20"/>
          <w:szCs w:val="20"/>
        </w:rPr>
        <w:t xml:space="preserve">67.  Well, as for the remainder, I shall decide to eat it.  Use a man’s word for I.  </w:t>
      </w:r>
    </w:p>
    <w:p w:rsidR="00E15AE8" w:rsidRPr="001319D6" w:rsidRDefault="00E15AE8" w:rsidP="007A47ED">
      <w:pPr>
        <w:widowControl w:val="0"/>
        <w:rPr>
          <w:sz w:val="20"/>
          <w:szCs w:val="20"/>
        </w:rPr>
      </w:pPr>
      <w:r w:rsidRPr="001319D6">
        <w:rPr>
          <w:rFonts w:hint="eastAsia"/>
          <w:sz w:val="20"/>
          <w:szCs w:val="20"/>
        </w:rPr>
        <w:t>じゃ、残りは僕が食べることにしましょう。</w:t>
      </w:r>
    </w:p>
    <w:p w:rsidR="00E15AE8" w:rsidRPr="001319D6" w:rsidRDefault="00E15AE8" w:rsidP="007A47ED">
      <w:pPr>
        <w:widowControl w:val="0"/>
        <w:rPr>
          <w:sz w:val="20"/>
          <w:szCs w:val="20"/>
        </w:rPr>
      </w:pPr>
      <w:r w:rsidRPr="001319D6">
        <w:rPr>
          <w:sz w:val="20"/>
          <w:szCs w:val="20"/>
          <w:lang w:val="es-US"/>
        </w:rPr>
        <w:t xml:space="preserve">Ja, nokori wa, boku ga taberu koto ni shimashoo.  </w:t>
      </w:r>
      <w:r w:rsidRPr="001319D6">
        <w:rPr>
          <w:sz w:val="20"/>
          <w:szCs w:val="20"/>
        </w:rPr>
        <w:t>(</w:t>
      </w:r>
      <w:r w:rsidRPr="006464B3">
        <w:rPr>
          <w:b/>
          <w:sz w:val="20"/>
          <w:szCs w:val="20"/>
        </w:rPr>
        <w:t>nokoru</w:t>
      </w:r>
      <w:r w:rsidRPr="001319D6">
        <w:rPr>
          <w:sz w:val="20"/>
          <w:szCs w:val="20"/>
        </w:rPr>
        <w:t xml:space="preserve"> = to remain, stay behind;  </w:t>
      </w:r>
      <w:r w:rsidRPr="006464B3">
        <w:rPr>
          <w:b/>
          <w:sz w:val="20"/>
          <w:szCs w:val="20"/>
        </w:rPr>
        <w:t>nokori</w:t>
      </w:r>
      <w:r w:rsidRPr="001319D6">
        <w:rPr>
          <w:sz w:val="20"/>
          <w:szCs w:val="20"/>
        </w:rPr>
        <w:t xml:space="preserve"> = remainder;  </w:t>
      </w:r>
      <w:r w:rsidRPr="006464B3">
        <w:rPr>
          <w:strike/>
          <w:sz w:val="20"/>
          <w:szCs w:val="20"/>
        </w:rPr>
        <w:t>nokoshi</w:t>
      </w:r>
      <w:r w:rsidRPr="001319D6">
        <w:rPr>
          <w:sz w:val="20"/>
          <w:szCs w:val="20"/>
        </w:rPr>
        <w:t xml:space="preserve">, </w:t>
      </w:r>
      <w:r w:rsidRPr="006464B3">
        <w:rPr>
          <w:i/>
          <w:sz w:val="20"/>
          <w:szCs w:val="20"/>
        </w:rPr>
        <w:t>not</w:t>
      </w:r>
      <w:r w:rsidRPr="001319D6">
        <w:rPr>
          <w:sz w:val="20"/>
          <w:szCs w:val="20"/>
        </w:rPr>
        <w:t xml:space="preserve"> OK – no such word)</w:t>
      </w:r>
    </w:p>
    <w:p w:rsidR="00E15AE8" w:rsidRPr="001319D6" w:rsidRDefault="00E15AE8" w:rsidP="007A47ED">
      <w:pPr>
        <w:widowControl w:val="0"/>
        <w:rPr>
          <w:sz w:val="20"/>
          <w:szCs w:val="20"/>
        </w:rPr>
      </w:pPr>
      <w:r w:rsidRPr="001319D6">
        <w:rPr>
          <w:sz w:val="20"/>
          <w:szCs w:val="20"/>
        </w:rPr>
        <w:t xml:space="preserve">68.  In the following section, use plain speech to say ‘shall.’  As for tomorrow, I shall get up early, I think.  </w:t>
      </w:r>
    </w:p>
    <w:p w:rsidR="00E15AE8" w:rsidRPr="001319D6" w:rsidRDefault="00E15AE8" w:rsidP="007A47ED">
      <w:pPr>
        <w:widowControl w:val="0"/>
        <w:rPr>
          <w:sz w:val="20"/>
          <w:szCs w:val="20"/>
        </w:rPr>
      </w:pPr>
      <w:r w:rsidRPr="001319D6">
        <w:rPr>
          <w:rFonts w:hint="eastAsia"/>
          <w:sz w:val="20"/>
          <w:szCs w:val="20"/>
        </w:rPr>
        <w:t>明日は早く起きようと思います。</w:t>
      </w:r>
    </w:p>
    <w:p w:rsidR="00E15AE8" w:rsidRPr="001319D6" w:rsidRDefault="00E15AE8" w:rsidP="007A47ED">
      <w:pPr>
        <w:widowControl w:val="0"/>
        <w:rPr>
          <w:sz w:val="20"/>
          <w:szCs w:val="20"/>
        </w:rPr>
      </w:pPr>
      <w:r w:rsidRPr="001319D6">
        <w:rPr>
          <w:sz w:val="20"/>
          <w:szCs w:val="20"/>
        </w:rPr>
        <w:t xml:space="preserve">Ashita wa, hayaku okiyoo to omoimasu.  </w:t>
      </w:r>
    </w:p>
    <w:p w:rsidR="00E15AE8" w:rsidRPr="001319D6" w:rsidRDefault="00E15AE8" w:rsidP="007A47ED">
      <w:pPr>
        <w:widowControl w:val="0"/>
        <w:rPr>
          <w:sz w:val="20"/>
          <w:szCs w:val="20"/>
        </w:rPr>
      </w:pPr>
      <w:r w:rsidRPr="001319D6">
        <w:rPr>
          <w:sz w:val="20"/>
          <w:szCs w:val="20"/>
        </w:rPr>
        <w:t xml:space="preserve">69.  Thinking that together we shall watch a movie or something, I did a phone call to Barbara. </w:t>
      </w:r>
    </w:p>
    <w:p w:rsidR="00E15AE8" w:rsidRPr="001319D6" w:rsidRDefault="00E15AE8" w:rsidP="007A47ED">
      <w:pPr>
        <w:widowControl w:val="0"/>
        <w:rPr>
          <w:sz w:val="20"/>
          <w:szCs w:val="20"/>
        </w:rPr>
      </w:pPr>
      <w:r w:rsidRPr="001319D6">
        <w:rPr>
          <w:rFonts w:hint="eastAsia"/>
          <w:sz w:val="20"/>
          <w:szCs w:val="20"/>
        </w:rPr>
        <w:t>一緒に映画でも見ようと思って、バーバラさんに電話をしました。</w:t>
      </w:r>
    </w:p>
    <w:p w:rsidR="00E15AE8" w:rsidRPr="001319D6" w:rsidRDefault="00E15AE8" w:rsidP="007A47ED">
      <w:pPr>
        <w:widowControl w:val="0"/>
        <w:rPr>
          <w:sz w:val="20"/>
          <w:szCs w:val="20"/>
        </w:rPr>
      </w:pPr>
      <w:r w:rsidRPr="001319D6">
        <w:rPr>
          <w:sz w:val="20"/>
          <w:szCs w:val="20"/>
          <w:lang w:val="es-US"/>
        </w:rPr>
        <w:t xml:space="preserve">Issho ni eiga de mo miyoo to omotte, Baabarasan ni denwa o shimashita.  </w:t>
      </w:r>
      <w:r w:rsidRPr="001319D6">
        <w:rPr>
          <w:sz w:val="20"/>
          <w:szCs w:val="20"/>
        </w:rPr>
        <w:t>(</w:t>
      </w:r>
      <w:r w:rsidRPr="006464B3">
        <w:rPr>
          <w:i/>
          <w:sz w:val="20"/>
          <w:szCs w:val="20"/>
        </w:rPr>
        <w:t>not</w:t>
      </w:r>
      <w:r w:rsidRPr="001319D6">
        <w:rPr>
          <w:sz w:val="20"/>
          <w:szCs w:val="20"/>
        </w:rPr>
        <w:t xml:space="preserve"> OK to omit de, as mo by itself might mean ‘also’ and create confusion) </w:t>
      </w:r>
      <w:r w:rsidRPr="009E2705">
        <w:rPr>
          <w:sz w:val="20"/>
          <w:szCs w:val="20"/>
        </w:rPr>
        <w:t xml:space="preserve">(this </w:t>
      </w:r>
      <w:r w:rsidRPr="009E2705">
        <w:rPr>
          <w:b/>
          <w:sz w:val="20"/>
          <w:szCs w:val="20"/>
        </w:rPr>
        <w:t>demo</w:t>
      </w:r>
      <w:r w:rsidRPr="009E2705">
        <w:rPr>
          <w:sz w:val="20"/>
          <w:szCs w:val="20"/>
        </w:rPr>
        <w:t xml:space="preserve">, meaning ‘or something,’ is different from the </w:t>
      </w:r>
      <w:r w:rsidRPr="009E2705">
        <w:rPr>
          <w:b/>
          <w:sz w:val="20"/>
          <w:szCs w:val="20"/>
        </w:rPr>
        <w:t>mo</w:t>
      </w:r>
      <w:r w:rsidRPr="009E2705">
        <w:rPr>
          <w:sz w:val="20"/>
          <w:szCs w:val="20"/>
        </w:rPr>
        <w:t xml:space="preserve"> and </w:t>
      </w:r>
      <w:r w:rsidRPr="009E2705">
        <w:rPr>
          <w:b/>
          <w:sz w:val="20"/>
          <w:szCs w:val="20"/>
        </w:rPr>
        <w:t>demo</w:t>
      </w:r>
      <w:r w:rsidRPr="009E2705">
        <w:rPr>
          <w:sz w:val="20"/>
          <w:szCs w:val="20"/>
        </w:rPr>
        <w:t xml:space="preserve"> that are used to mean ‘even’</w:t>
      </w:r>
      <w:r w:rsidRPr="001319D6">
        <w:rPr>
          <w:sz w:val="20"/>
          <w:szCs w:val="20"/>
        </w:rPr>
        <w:t>)</w:t>
      </w:r>
    </w:p>
    <w:p w:rsidR="00E15AE8" w:rsidRPr="001319D6" w:rsidRDefault="00E15AE8" w:rsidP="007A47ED">
      <w:pPr>
        <w:widowControl w:val="0"/>
        <w:rPr>
          <w:sz w:val="20"/>
          <w:szCs w:val="20"/>
        </w:rPr>
      </w:pPr>
      <w:r w:rsidRPr="001319D6">
        <w:rPr>
          <w:sz w:val="20"/>
          <w:szCs w:val="20"/>
        </w:rPr>
        <w:t>70.  Next year’s summer, I shall go to England, I’m thinking.</w:t>
      </w:r>
    </w:p>
    <w:p w:rsidR="00E15AE8" w:rsidRPr="001319D6" w:rsidRDefault="00E15AE8" w:rsidP="007A47ED">
      <w:pPr>
        <w:widowControl w:val="0"/>
        <w:rPr>
          <w:sz w:val="20"/>
          <w:szCs w:val="20"/>
        </w:rPr>
      </w:pPr>
      <w:r w:rsidRPr="001319D6">
        <w:rPr>
          <w:rFonts w:hint="eastAsia"/>
          <w:sz w:val="20"/>
          <w:szCs w:val="20"/>
        </w:rPr>
        <w:t>来年の夏イギリスに行こうと思っています。</w:t>
      </w:r>
    </w:p>
    <w:p w:rsidR="00E15AE8" w:rsidRPr="001319D6" w:rsidRDefault="00E15AE8" w:rsidP="007A47ED">
      <w:pPr>
        <w:widowControl w:val="0"/>
        <w:rPr>
          <w:sz w:val="20"/>
          <w:szCs w:val="20"/>
          <w:lang w:val="es-US"/>
        </w:rPr>
      </w:pPr>
      <w:r w:rsidRPr="001319D6">
        <w:rPr>
          <w:sz w:val="20"/>
          <w:szCs w:val="20"/>
          <w:lang w:val="es-US"/>
        </w:rPr>
        <w:t xml:space="preserve">Rainen no natsu, igirisu ni ikoo to omotte imasu.  </w:t>
      </w:r>
    </w:p>
    <w:p w:rsidR="00E15AE8" w:rsidRPr="001319D6" w:rsidRDefault="00E15AE8" w:rsidP="007A47ED">
      <w:pPr>
        <w:widowControl w:val="0"/>
        <w:rPr>
          <w:sz w:val="20"/>
          <w:szCs w:val="20"/>
        </w:rPr>
      </w:pPr>
      <w:r w:rsidRPr="001319D6">
        <w:rPr>
          <w:sz w:val="20"/>
          <w:szCs w:val="20"/>
        </w:rPr>
        <w:t xml:space="preserve">71.  As for tomorrow, I shall go to school, I’m thinking.  </w:t>
      </w:r>
    </w:p>
    <w:p w:rsidR="00E15AE8" w:rsidRPr="001319D6" w:rsidRDefault="00E15AE8" w:rsidP="007A47ED">
      <w:pPr>
        <w:widowControl w:val="0"/>
        <w:rPr>
          <w:sz w:val="20"/>
          <w:szCs w:val="20"/>
        </w:rPr>
      </w:pPr>
      <w:r w:rsidRPr="001319D6">
        <w:rPr>
          <w:rFonts w:hint="eastAsia"/>
          <w:sz w:val="20"/>
          <w:szCs w:val="20"/>
        </w:rPr>
        <w:t>明日は学校に行こうと思っています。</w:t>
      </w:r>
    </w:p>
    <w:p w:rsidR="00E15AE8" w:rsidRPr="001319D6" w:rsidRDefault="00E15AE8" w:rsidP="007A47ED">
      <w:pPr>
        <w:widowControl w:val="0"/>
        <w:rPr>
          <w:sz w:val="20"/>
          <w:szCs w:val="20"/>
        </w:rPr>
      </w:pPr>
      <w:r w:rsidRPr="001319D6">
        <w:rPr>
          <w:sz w:val="20"/>
          <w:szCs w:val="20"/>
        </w:rPr>
        <w:t>Ashita wa gakkoo ni ikou to omotte imasu.</w:t>
      </w:r>
    </w:p>
    <w:p w:rsidR="00E15AE8" w:rsidRPr="001319D6" w:rsidRDefault="00E15AE8" w:rsidP="007A47ED">
      <w:pPr>
        <w:widowControl w:val="0"/>
        <w:rPr>
          <w:sz w:val="20"/>
          <w:szCs w:val="20"/>
        </w:rPr>
      </w:pPr>
      <w:r w:rsidRPr="001319D6">
        <w:rPr>
          <w:sz w:val="20"/>
          <w:szCs w:val="20"/>
        </w:rPr>
        <w:t>72.  I shall study more, I think.</w:t>
      </w:r>
    </w:p>
    <w:p w:rsidR="00E15AE8" w:rsidRPr="001319D6" w:rsidRDefault="00E15AE8" w:rsidP="007A47ED">
      <w:pPr>
        <w:widowControl w:val="0"/>
        <w:rPr>
          <w:sz w:val="20"/>
          <w:szCs w:val="20"/>
        </w:rPr>
      </w:pPr>
      <w:r w:rsidRPr="001319D6">
        <w:rPr>
          <w:rFonts w:hint="eastAsia"/>
          <w:sz w:val="20"/>
          <w:szCs w:val="20"/>
        </w:rPr>
        <w:t>もっと勉強しようと思います。</w:t>
      </w:r>
    </w:p>
    <w:p w:rsidR="00E15AE8" w:rsidRPr="001319D6" w:rsidRDefault="00E15AE8" w:rsidP="007A47ED">
      <w:pPr>
        <w:widowControl w:val="0"/>
        <w:rPr>
          <w:sz w:val="20"/>
          <w:szCs w:val="20"/>
        </w:rPr>
      </w:pPr>
      <w:r w:rsidRPr="001319D6">
        <w:rPr>
          <w:sz w:val="20"/>
          <w:szCs w:val="20"/>
        </w:rPr>
        <w:t>Motto benkyoo shiyoo to omoimasu.</w:t>
      </w:r>
    </w:p>
    <w:p w:rsidR="00E15AE8" w:rsidRPr="001319D6" w:rsidRDefault="00E15AE8" w:rsidP="007A47ED">
      <w:pPr>
        <w:widowControl w:val="0"/>
        <w:rPr>
          <w:sz w:val="20"/>
          <w:szCs w:val="20"/>
        </w:rPr>
      </w:pPr>
      <w:r w:rsidRPr="001319D6">
        <w:rPr>
          <w:sz w:val="20"/>
          <w:szCs w:val="20"/>
        </w:rPr>
        <w:t>73.  This book, sometime today, I shall read, I’m thinking.</w:t>
      </w:r>
    </w:p>
    <w:p w:rsidR="00E15AE8" w:rsidRPr="001319D6" w:rsidRDefault="00E15AE8" w:rsidP="007A47ED">
      <w:pPr>
        <w:widowControl w:val="0"/>
        <w:rPr>
          <w:sz w:val="20"/>
          <w:szCs w:val="20"/>
        </w:rPr>
      </w:pPr>
      <w:r w:rsidRPr="001319D6">
        <w:rPr>
          <w:rFonts w:hint="eastAsia"/>
          <w:sz w:val="20"/>
          <w:szCs w:val="20"/>
        </w:rPr>
        <w:t>この本を今日中に読もうと思っています。</w:t>
      </w:r>
    </w:p>
    <w:p w:rsidR="00E15AE8" w:rsidRPr="001319D6" w:rsidRDefault="00E15AE8" w:rsidP="007A47ED">
      <w:pPr>
        <w:widowControl w:val="0"/>
        <w:rPr>
          <w:sz w:val="20"/>
          <w:szCs w:val="20"/>
          <w:lang w:val="es-US"/>
        </w:rPr>
      </w:pPr>
      <w:r w:rsidRPr="001319D6">
        <w:rPr>
          <w:sz w:val="20"/>
          <w:szCs w:val="20"/>
          <w:lang w:val="es-US"/>
        </w:rPr>
        <w:t>Kono hon o kyoo juu ni yomoo, to omotte imasu.</w:t>
      </w:r>
    </w:p>
    <w:p w:rsidR="00E15AE8" w:rsidRPr="001319D6" w:rsidRDefault="00E15AE8" w:rsidP="007A47ED">
      <w:pPr>
        <w:widowControl w:val="0"/>
        <w:rPr>
          <w:sz w:val="20"/>
          <w:szCs w:val="20"/>
        </w:rPr>
      </w:pPr>
      <w:r w:rsidRPr="001319D6">
        <w:rPr>
          <w:sz w:val="20"/>
          <w:szCs w:val="20"/>
        </w:rPr>
        <w:t xml:space="preserve">74.  I shall sit on that bench over there, I think.  Use suwaru. </w:t>
      </w:r>
    </w:p>
    <w:p w:rsidR="00E15AE8" w:rsidRPr="001319D6" w:rsidRDefault="00E15AE8" w:rsidP="007A47ED">
      <w:pPr>
        <w:widowControl w:val="0"/>
        <w:rPr>
          <w:b/>
          <w:sz w:val="20"/>
          <w:szCs w:val="20"/>
        </w:rPr>
      </w:pPr>
      <w:r w:rsidRPr="001319D6">
        <w:rPr>
          <w:rFonts w:hint="eastAsia"/>
          <w:sz w:val="20"/>
          <w:szCs w:val="20"/>
        </w:rPr>
        <w:t>あのベンチに座ろうと思います。</w:t>
      </w:r>
      <w:r w:rsidRPr="001319D6">
        <w:rPr>
          <w:sz w:val="20"/>
          <w:szCs w:val="20"/>
        </w:rPr>
        <w:t xml:space="preserve"> </w:t>
      </w:r>
    </w:p>
    <w:p w:rsidR="00E15AE8" w:rsidRPr="001319D6" w:rsidRDefault="00E15AE8" w:rsidP="007A47ED">
      <w:pPr>
        <w:widowControl w:val="0"/>
        <w:rPr>
          <w:sz w:val="20"/>
          <w:szCs w:val="20"/>
        </w:rPr>
      </w:pPr>
      <w:r w:rsidRPr="001319D6">
        <w:rPr>
          <w:sz w:val="20"/>
          <w:szCs w:val="20"/>
        </w:rPr>
        <w:t>Ano benchi ni suwaroo to omoimasu.  (OK to substitute kakeyoo for suwaroo)</w:t>
      </w:r>
    </w:p>
    <w:p w:rsidR="00E15AE8" w:rsidRPr="001319D6" w:rsidRDefault="00E15AE8" w:rsidP="007A47ED">
      <w:pPr>
        <w:widowControl w:val="0"/>
        <w:rPr>
          <w:sz w:val="20"/>
          <w:szCs w:val="20"/>
        </w:rPr>
      </w:pPr>
      <w:r w:rsidRPr="001319D6">
        <w:rPr>
          <w:sz w:val="20"/>
          <w:szCs w:val="20"/>
        </w:rPr>
        <w:t>75.  At 10:00 I shall start the meeting, I think.</w:t>
      </w:r>
    </w:p>
    <w:p w:rsidR="00E15AE8" w:rsidRPr="001319D6" w:rsidRDefault="00E15AE8" w:rsidP="007A47ED">
      <w:pPr>
        <w:widowControl w:val="0"/>
        <w:rPr>
          <w:sz w:val="20"/>
          <w:szCs w:val="20"/>
        </w:rPr>
      </w:pPr>
      <w:r w:rsidRPr="001319D6">
        <w:rPr>
          <w:rFonts w:hint="eastAsia"/>
          <w:sz w:val="20"/>
          <w:szCs w:val="20"/>
        </w:rPr>
        <w:t>10</w:t>
      </w:r>
      <w:r w:rsidRPr="001319D6">
        <w:rPr>
          <w:rFonts w:hint="eastAsia"/>
          <w:sz w:val="20"/>
          <w:szCs w:val="20"/>
        </w:rPr>
        <w:t>時に会議を始めようと思います。</w:t>
      </w:r>
    </w:p>
    <w:p w:rsidR="00E15AE8" w:rsidRPr="001319D6" w:rsidRDefault="00E15AE8" w:rsidP="007A47ED">
      <w:pPr>
        <w:widowControl w:val="0"/>
        <w:rPr>
          <w:sz w:val="20"/>
          <w:szCs w:val="20"/>
          <w:lang w:val="es-US"/>
        </w:rPr>
      </w:pPr>
      <w:r w:rsidRPr="001319D6">
        <w:rPr>
          <w:sz w:val="20"/>
          <w:szCs w:val="20"/>
          <w:lang w:val="es-US"/>
        </w:rPr>
        <w:t>Juu ji ni kaigi o hajimeyoo to omoimasu.</w:t>
      </w:r>
    </w:p>
    <w:p w:rsidR="00E15AE8" w:rsidRPr="001319D6" w:rsidRDefault="00E15AE8" w:rsidP="007A47ED">
      <w:pPr>
        <w:widowControl w:val="0"/>
        <w:rPr>
          <w:sz w:val="20"/>
          <w:szCs w:val="20"/>
        </w:rPr>
      </w:pPr>
      <w:r w:rsidRPr="001319D6">
        <w:rPr>
          <w:sz w:val="20"/>
          <w:szCs w:val="20"/>
        </w:rPr>
        <w:lastRenderedPageBreak/>
        <w:t xml:space="preserve">76.  I shall drink coffee at that shop over there, I’m thinking.  </w:t>
      </w:r>
    </w:p>
    <w:p w:rsidR="00E15AE8" w:rsidRPr="00E15AE8" w:rsidRDefault="00E15AE8" w:rsidP="007A47ED">
      <w:pPr>
        <w:widowControl w:val="0"/>
        <w:rPr>
          <w:sz w:val="20"/>
          <w:szCs w:val="20"/>
        </w:rPr>
      </w:pPr>
      <w:r w:rsidRPr="001319D6">
        <w:rPr>
          <w:rFonts w:hint="eastAsia"/>
          <w:sz w:val="20"/>
          <w:szCs w:val="20"/>
        </w:rPr>
        <w:t>あの店でコーヒーを飲もうと思っています。</w:t>
      </w:r>
      <w:r w:rsidRPr="001319D6">
        <w:rPr>
          <w:sz w:val="20"/>
          <w:szCs w:val="20"/>
          <w:lang w:val="es-US"/>
        </w:rPr>
        <w:t>Ano mise de koohii o nomoo to omotte imasu.</w:t>
      </w:r>
    </w:p>
    <w:p w:rsidR="00E15AE8" w:rsidRPr="001319D6" w:rsidRDefault="00E15AE8" w:rsidP="007A47ED">
      <w:pPr>
        <w:widowControl w:val="0"/>
        <w:rPr>
          <w:sz w:val="20"/>
          <w:szCs w:val="20"/>
        </w:rPr>
      </w:pPr>
      <w:r w:rsidRPr="001319D6">
        <w:rPr>
          <w:sz w:val="20"/>
          <w:szCs w:val="20"/>
        </w:rPr>
        <w:t xml:space="preserve">77.  Recently, it’s not enough exercise, for sure.  Use nan to soften this. </w:t>
      </w:r>
    </w:p>
    <w:p w:rsidR="00E15AE8" w:rsidRPr="001319D6" w:rsidRDefault="00E15AE8" w:rsidP="007A47ED">
      <w:pPr>
        <w:widowControl w:val="0"/>
        <w:rPr>
          <w:sz w:val="20"/>
          <w:szCs w:val="20"/>
        </w:rPr>
      </w:pPr>
      <w:r w:rsidRPr="001319D6">
        <w:rPr>
          <w:rFonts w:hint="eastAsia"/>
          <w:sz w:val="20"/>
          <w:szCs w:val="20"/>
        </w:rPr>
        <w:t>最近、運動不足なんですよ。</w:t>
      </w:r>
      <w:r w:rsidRPr="001319D6">
        <w:rPr>
          <w:sz w:val="20"/>
          <w:szCs w:val="20"/>
        </w:rPr>
        <w:t xml:space="preserve"> </w:t>
      </w:r>
      <w:r w:rsidRPr="001319D6">
        <w:rPr>
          <w:sz w:val="20"/>
          <w:szCs w:val="20"/>
        </w:rPr>
        <w:tab/>
      </w:r>
      <w:r w:rsidRPr="001319D6">
        <w:rPr>
          <w:sz w:val="20"/>
          <w:szCs w:val="20"/>
        </w:rPr>
        <w:tab/>
      </w:r>
      <w:r w:rsidRPr="001319D6">
        <w:rPr>
          <w:sz w:val="20"/>
          <w:szCs w:val="20"/>
        </w:rPr>
        <w:tab/>
      </w:r>
      <w:r w:rsidRPr="001319D6">
        <w:rPr>
          <w:sz w:val="20"/>
          <w:szCs w:val="20"/>
        </w:rPr>
        <w:tab/>
      </w:r>
      <w:r w:rsidRPr="001319D6">
        <w:rPr>
          <w:sz w:val="20"/>
          <w:szCs w:val="20"/>
        </w:rPr>
        <w:tab/>
      </w:r>
      <w:r w:rsidRPr="001319D6">
        <w:rPr>
          <w:sz w:val="20"/>
          <w:szCs w:val="20"/>
        </w:rPr>
        <w:tab/>
      </w:r>
    </w:p>
    <w:p w:rsidR="00E15AE8" w:rsidRPr="001319D6" w:rsidRDefault="00E15AE8" w:rsidP="007A47ED">
      <w:pPr>
        <w:widowControl w:val="0"/>
        <w:rPr>
          <w:sz w:val="20"/>
          <w:szCs w:val="20"/>
          <w:lang w:val="es-US"/>
        </w:rPr>
      </w:pPr>
      <w:r w:rsidRPr="001319D6">
        <w:rPr>
          <w:sz w:val="20"/>
          <w:szCs w:val="20"/>
          <w:lang w:val="es-US"/>
        </w:rPr>
        <w:t xml:space="preserve">Saikin, undoo busoku nan desu yo.  </w:t>
      </w:r>
    </w:p>
    <w:p w:rsidR="00E15AE8" w:rsidRPr="001319D6" w:rsidRDefault="00E15AE8" w:rsidP="007A47ED">
      <w:pPr>
        <w:widowControl w:val="0"/>
        <w:rPr>
          <w:sz w:val="20"/>
          <w:szCs w:val="20"/>
        </w:rPr>
      </w:pPr>
      <w:r w:rsidRPr="001319D6">
        <w:rPr>
          <w:sz w:val="20"/>
          <w:szCs w:val="20"/>
        </w:rPr>
        <w:t>(</w:t>
      </w:r>
      <w:r w:rsidRPr="006464B3">
        <w:rPr>
          <w:b/>
          <w:sz w:val="20"/>
          <w:szCs w:val="20"/>
        </w:rPr>
        <w:t>-busoku</w:t>
      </w:r>
      <w:r w:rsidRPr="001319D6">
        <w:rPr>
          <w:sz w:val="20"/>
          <w:szCs w:val="20"/>
        </w:rPr>
        <w:t xml:space="preserve"> = not enough;  </w:t>
      </w:r>
      <w:r w:rsidRPr="006464B3">
        <w:rPr>
          <w:b/>
          <w:sz w:val="20"/>
          <w:szCs w:val="20"/>
        </w:rPr>
        <w:t>undoobusoku</w:t>
      </w:r>
      <w:r w:rsidRPr="001319D6">
        <w:rPr>
          <w:sz w:val="20"/>
          <w:szCs w:val="20"/>
        </w:rPr>
        <w:t xml:space="preserve"> = not enough exercise;  </w:t>
      </w:r>
      <w:r w:rsidRPr="006464B3">
        <w:rPr>
          <w:b/>
          <w:sz w:val="20"/>
          <w:szCs w:val="20"/>
        </w:rPr>
        <w:t>nebusoku</w:t>
      </w:r>
      <w:r w:rsidRPr="001319D6">
        <w:rPr>
          <w:sz w:val="20"/>
          <w:szCs w:val="20"/>
        </w:rPr>
        <w:t xml:space="preserve"> = not enough sleep) (</w:t>
      </w:r>
      <w:r w:rsidRPr="001319D6">
        <w:rPr>
          <w:i/>
          <w:sz w:val="20"/>
          <w:szCs w:val="20"/>
        </w:rPr>
        <w:t xml:space="preserve">if there are </w:t>
      </w:r>
      <w:r w:rsidRPr="001319D6">
        <w:rPr>
          <w:i/>
          <w:sz w:val="20"/>
          <w:szCs w:val="20"/>
          <w:u w:val="single"/>
        </w:rPr>
        <w:t>bus</w:t>
      </w:r>
      <w:r w:rsidRPr="001319D6">
        <w:rPr>
          <w:i/>
          <w:sz w:val="20"/>
          <w:szCs w:val="20"/>
        </w:rPr>
        <w:t xml:space="preserve">es </w:t>
      </w:r>
      <w:r w:rsidRPr="001319D6">
        <w:rPr>
          <w:i/>
          <w:sz w:val="20"/>
          <w:szCs w:val="20"/>
          <w:u w:val="single"/>
        </w:rPr>
        <w:t>oku</w:t>
      </w:r>
      <w:r w:rsidRPr="001319D6">
        <w:rPr>
          <w:i/>
          <w:sz w:val="20"/>
          <w:szCs w:val="20"/>
        </w:rPr>
        <w:t xml:space="preserve"> [100 million buses], it’s </w:t>
      </w:r>
      <w:r w:rsidRPr="001319D6">
        <w:rPr>
          <w:i/>
          <w:sz w:val="20"/>
          <w:szCs w:val="20"/>
          <w:u w:val="single"/>
        </w:rPr>
        <w:t>not enough</w:t>
      </w:r>
      <w:r w:rsidRPr="001319D6">
        <w:rPr>
          <w:i/>
          <w:sz w:val="20"/>
          <w:szCs w:val="20"/>
        </w:rPr>
        <w:t xml:space="preserve"> to carry all the people in the world</w:t>
      </w:r>
      <w:r w:rsidRPr="001319D6">
        <w:rPr>
          <w:sz w:val="20"/>
          <w:szCs w:val="20"/>
        </w:rPr>
        <w:t>)</w:t>
      </w:r>
    </w:p>
    <w:p w:rsidR="00E15AE8" w:rsidRPr="001319D6" w:rsidRDefault="00E15AE8" w:rsidP="007A47ED">
      <w:pPr>
        <w:widowControl w:val="0"/>
        <w:rPr>
          <w:sz w:val="20"/>
          <w:szCs w:val="20"/>
        </w:rPr>
      </w:pPr>
      <w:r w:rsidRPr="001319D6">
        <w:rPr>
          <w:sz w:val="20"/>
          <w:szCs w:val="20"/>
        </w:rPr>
        <w:t xml:space="preserve">78.  For that reason, every day, I shall go to the company walking, I’m thinking, for sure.  Soften this. </w:t>
      </w:r>
    </w:p>
    <w:p w:rsidR="00E15AE8" w:rsidRPr="001319D6" w:rsidRDefault="00E15AE8" w:rsidP="007A47ED">
      <w:pPr>
        <w:widowControl w:val="0"/>
        <w:rPr>
          <w:sz w:val="20"/>
          <w:szCs w:val="20"/>
        </w:rPr>
      </w:pPr>
      <w:r w:rsidRPr="001319D6">
        <w:rPr>
          <w:rFonts w:hint="eastAsia"/>
          <w:sz w:val="20"/>
          <w:szCs w:val="20"/>
        </w:rPr>
        <w:t>それで毎日会社に歩いて行こうと思っているんですよ。</w:t>
      </w:r>
      <w:r w:rsidRPr="001319D6">
        <w:rPr>
          <w:sz w:val="20"/>
          <w:szCs w:val="20"/>
        </w:rPr>
        <w:t xml:space="preserve"> </w:t>
      </w:r>
    </w:p>
    <w:p w:rsidR="00E15AE8" w:rsidRPr="001319D6" w:rsidRDefault="00E15AE8" w:rsidP="007A47ED">
      <w:pPr>
        <w:widowControl w:val="0"/>
        <w:rPr>
          <w:sz w:val="20"/>
          <w:szCs w:val="20"/>
        </w:rPr>
      </w:pPr>
      <w:r w:rsidRPr="001319D6">
        <w:rPr>
          <w:sz w:val="20"/>
          <w:szCs w:val="20"/>
        </w:rPr>
        <w:t xml:space="preserve">Sore de, mainichi kaisha ni aruite ikoo to omotte irun desu yo.  </w:t>
      </w:r>
    </w:p>
    <w:p w:rsidR="00E15AE8" w:rsidRPr="001319D6" w:rsidRDefault="00E15AE8" w:rsidP="007A47ED">
      <w:pPr>
        <w:widowControl w:val="0"/>
        <w:rPr>
          <w:sz w:val="20"/>
          <w:szCs w:val="20"/>
        </w:rPr>
      </w:pPr>
      <w:r w:rsidRPr="001319D6">
        <w:rPr>
          <w:sz w:val="20"/>
          <w:szCs w:val="20"/>
        </w:rPr>
        <w:t>79.  Ah, as for that, it’s good for health, huh.</w:t>
      </w:r>
    </w:p>
    <w:p w:rsidR="00E15AE8" w:rsidRPr="001319D6" w:rsidRDefault="00E15AE8" w:rsidP="007A47ED">
      <w:pPr>
        <w:widowControl w:val="0"/>
        <w:rPr>
          <w:sz w:val="20"/>
          <w:szCs w:val="20"/>
        </w:rPr>
      </w:pPr>
      <w:r w:rsidRPr="001319D6">
        <w:rPr>
          <w:rFonts w:hint="eastAsia"/>
          <w:sz w:val="20"/>
          <w:szCs w:val="20"/>
        </w:rPr>
        <w:t>ああ、それは健康にいいですね。</w:t>
      </w:r>
    </w:p>
    <w:p w:rsidR="00E15AE8" w:rsidRPr="001319D6" w:rsidRDefault="00E15AE8" w:rsidP="007A47ED">
      <w:pPr>
        <w:widowControl w:val="0"/>
        <w:rPr>
          <w:sz w:val="20"/>
          <w:szCs w:val="20"/>
        </w:rPr>
      </w:pPr>
      <w:r w:rsidRPr="001319D6">
        <w:rPr>
          <w:sz w:val="20"/>
          <w:szCs w:val="20"/>
          <w:lang w:val="es-US"/>
        </w:rPr>
        <w:t xml:space="preserve">Aa, sore wa kenkoo ni ii desu ne.  </w:t>
      </w:r>
      <w:r w:rsidRPr="001319D6">
        <w:rPr>
          <w:sz w:val="20"/>
          <w:szCs w:val="20"/>
        </w:rPr>
        <w:t>(</w:t>
      </w:r>
      <w:r w:rsidRPr="006464B3">
        <w:rPr>
          <w:b/>
          <w:sz w:val="20"/>
          <w:szCs w:val="20"/>
        </w:rPr>
        <w:t>kenkoo</w:t>
      </w:r>
      <w:r w:rsidRPr="001319D6">
        <w:rPr>
          <w:sz w:val="20"/>
          <w:szCs w:val="20"/>
        </w:rPr>
        <w:t xml:space="preserve"> = health, </w:t>
      </w:r>
      <w:r w:rsidRPr="006464B3">
        <w:rPr>
          <w:b/>
          <w:sz w:val="20"/>
          <w:szCs w:val="20"/>
        </w:rPr>
        <w:t>genki</w:t>
      </w:r>
      <w:r w:rsidRPr="001319D6">
        <w:rPr>
          <w:sz w:val="20"/>
          <w:szCs w:val="20"/>
        </w:rPr>
        <w:t xml:space="preserve"> = healthy)</w:t>
      </w:r>
      <w:r w:rsidRPr="001319D6">
        <w:rPr>
          <w:sz w:val="20"/>
          <w:szCs w:val="20"/>
        </w:rPr>
        <w:tab/>
      </w:r>
      <w:r w:rsidRPr="001319D6">
        <w:rPr>
          <w:sz w:val="20"/>
          <w:szCs w:val="20"/>
        </w:rPr>
        <w:tab/>
      </w:r>
      <w:r w:rsidRPr="001319D6">
        <w:rPr>
          <w:sz w:val="20"/>
          <w:szCs w:val="20"/>
        </w:rPr>
        <w:tab/>
      </w:r>
      <w:r w:rsidRPr="001319D6">
        <w:rPr>
          <w:sz w:val="20"/>
          <w:szCs w:val="20"/>
        </w:rPr>
        <w:tab/>
      </w:r>
      <w:r w:rsidRPr="001319D6">
        <w:rPr>
          <w:sz w:val="20"/>
          <w:szCs w:val="20"/>
        </w:rPr>
        <w:tab/>
      </w:r>
      <w:r w:rsidRPr="001319D6">
        <w:rPr>
          <w:sz w:val="20"/>
          <w:szCs w:val="20"/>
        </w:rPr>
        <w:tab/>
      </w:r>
    </w:p>
    <w:p w:rsidR="00E15AE8" w:rsidRPr="001319D6" w:rsidRDefault="00E15AE8" w:rsidP="007A47ED">
      <w:pPr>
        <w:widowControl w:val="0"/>
        <w:rPr>
          <w:sz w:val="20"/>
          <w:szCs w:val="20"/>
        </w:rPr>
      </w:pPr>
      <w:r w:rsidRPr="001319D6">
        <w:rPr>
          <w:sz w:val="20"/>
          <w:szCs w:val="20"/>
        </w:rPr>
        <w:t xml:space="preserve">80.  The clothes bought last year became unable to wear for sure.  Use kirareru.  Soften this. </w:t>
      </w:r>
    </w:p>
    <w:p w:rsidR="00E15AE8" w:rsidRPr="001319D6" w:rsidRDefault="00E15AE8" w:rsidP="007A47ED">
      <w:pPr>
        <w:widowControl w:val="0"/>
        <w:rPr>
          <w:sz w:val="20"/>
          <w:szCs w:val="20"/>
        </w:rPr>
      </w:pPr>
      <w:r w:rsidRPr="001319D6">
        <w:rPr>
          <w:rFonts w:hint="eastAsia"/>
          <w:sz w:val="20"/>
          <w:szCs w:val="20"/>
        </w:rPr>
        <w:t>去年買った服が着られなくなったんですよ。</w:t>
      </w:r>
      <w:r w:rsidRPr="001319D6">
        <w:rPr>
          <w:sz w:val="20"/>
          <w:szCs w:val="20"/>
        </w:rPr>
        <w:t xml:space="preserve"> </w:t>
      </w:r>
    </w:p>
    <w:p w:rsidR="00E15AE8" w:rsidRPr="001319D6" w:rsidRDefault="00E15AE8" w:rsidP="007A47ED">
      <w:pPr>
        <w:widowControl w:val="0"/>
        <w:rPr>
          <w:sz w:val="20"/>
          <w:szCs w:val="20"/>
        </w:rPr>
      </w:pPr>
      <w:r w:rsidRPr="001319D6">
        <w:rPr>
          <w:sz w:val="20"/>
          <w:szCs w:val="20"/>
        </w:rPr>
        <w:t>Kyonen katta fuku ga, kirarenakunattan desu yo.  (</w:t>
      </w:r>
      <w:r w:rsidRPr="006464B3">
        <w:rPr>
          <w:b/>
          <w:sz w:val="20"/>
          <w:szCs w:val="20"/>
        </w:rPr>
        <w:t>kiru</w:t>
      </w:r>
      <w:r w:rsidRPr="001319D6">
        <w:rPr>
          <w:sz w:val="20"/>
          <w:szCs w:val="20"/>
        </w:rPr>
        <w:t xml:space="preserve"> = to wear;  </w:t>
      </w:r>
      <w:r w:rsidRPr="006464B3">
        <w:rPr>
          <w:b/>
          <w:sz w:val="20"/>
          <w:szCs w:val="20"/>
        </w:rPr>
        <w:t>kirareru</w:t>
      </w:r>
      <w:r w:rsidRPr="001319D6">
        <w:rPr>
          <w:sz w:val="20"/>
          <w:szCs w:val="20"/>
        </w:rPr>
        <w:t xml:space="preserve"> = </w:t>
      </w:r>
      <w:r w:rsidRPr="006464B3">
        <w:rPr>
          <w:b/>
          <w:sz w:val="20"/>
          <w:szCs w:val="20"/>
        </w:rPr>
        <w:t>kireru</w:t>
      </w:r>
      <w:r w:rsidRPr="001319D6">
        <w:rPr>
          <w:sz w:val="20"/>
          <w:szCs w:val="20"/>
        </w:rPr>
        <w:t xml:space="preserve"> = can wear;  </w:t>
      </w:r>
      <w:r w:rsidR="009A05EC" w:rsidRPr="00897556">
        <w:rPr>
          <w:b/>
          <w:sz w:val="20"/>
          <w:szCs w:val="20"/>
        </w:rPr>
        <w:t>kirarenaku nattan</w:t>
      </w:r>
      <w:r w:rsidR="009A05EC">
        <w:rPr>
          <w:sz w:val="20"/>
          <w:szCs w:val="20"/>
        </w:rPr>
        <w:t xml:space="preserve"> = became able to wear</w:t>
      </w:r>
      <w:r w:rsidRPr="001319D6">
        <w:rPr>
          <w:sz w:val="20"/>
          <w:szCs w:val="20"/>
        </w:rPr>
        <w:t>)</w:t>
      </w:r>
    </w:p>
    <w:p w:rsidR="00E15AE8" w:rsidRPr="001319D6" w:rsidRDefault="00E15AE8" w:rsidP="007A47ED">
      <w:pPr>
        <w:widowControl w:val="0"/>
        <w:rPr>
          <w:sz w:val="20"/>
          <w:szCs w:val="20"/>
        </w:rPr>
      </w:pPr>
      <w:r w:rsidRPr="001319D6">
        <w:rPr>
          <w:sz w:val="20"/>
          <w:szCs w:val="20"/>
        </w:rPr>
        <w:t xml:space="preserve">81.  Really.  Did you get that fat?  Use hee.  Soften this.  </w:t>
      </w:r>
    </w:p>
    <w:p w:rsidR="00E15AE8" w:rsidRPr="001319D6" w:rsidRDefault="00E15AE8" w:rsidP="007A47ED">
      <w:pPr>
        <w:widowControl w:val="0"/>
        <w:rPr>
          <w:sz w:val="20"/>
          <w:szCs w:val="20"/>
        </w:rPr>
      </w:pPr>
      <w:r w:rsidRPr="001319D6">
        <w:rPr>
          <w:rFonts w:hint="eastAsia"/>
          <w:sz w:val="20"/>
          <w:szCs w:val="20"/>
        </w:rPr>
        <w:t>へぇ、そんなに太ったんですか。</w:t>
      </w:r>
    </w:p>
    <w:p w:rsidR="00E15AE8" w:rsidRPr="001319D6" w:rsidRDefault="00E15AE8" w:rsidP="007A47ED">
      <w:pPr>
        <w:widowControl w:val="0"/>
        <w:rPr>
          <w:sz w:val="20"/>
          <w:szCs w:val="20"/>
        </w:rPr>
      </w:pPr>
      <w:r w:rsidRPr="001319D6">
        <w:rPr>
          <w:sz w:val="20"/>
          <w:szCs w:val="20"/>
        </w:rPr>
        <w:t xml:space="preserve">Hee.  </w:t>
      </w:r>
      <w:r w:rsidRPr="001319D6">
        <w:rPr>
          <w:sz w:val="20"/>
          <w:szCs w:val="20"/>
          <w:lang w:val="es-US"/>
        </w:rPr>
        <w:t xml:space="preserve">Sonna ni futtotan desu ka.  </w:t>
      </w:r>
      <w:r w:rsidRPr="001319D6">
        <w:rPr>
          <w:sz w:val="20"/>
          <w:szCs w:val="20"/>
        </w:rPr>
        <w:t>(</w:t>
      </w:r>
      <w:r w:rsidRPr="006464B3">
        <w:rPr>
          <w:b/>
          <w:sz w:val="20"/>
          <w:szCs w:val="20"/>
        </w:rPr>
        <w:t>futoru</w:t>
      </w:r>
      <w:r w:rsidRPr="001319D6">
        <w:rPr>
          <w:sz w:val="20"/>
          <w:szCs w:val="20"/>
        </w:rPr>
        <w:t xml:space="preserve"> = to get fat)</w:t>
      </w:r>
    </w:p>
    <w:p w:rsidR="00E15AE8" w:rsidRPr="001319D6" w:rsidRDefault="00E15AE8" w:rsidP="007A47ED">
      <w:pPr>
        <w:widowControl w:val="0"/>
        <w:rPr>
          <w:sz w:val="20"/>
          <w:szCs w:val="20"/>
        </w:rPr>
      </w:pPr>
      <w:r w:rsidRPr="001319D6">
        <w:rPr>
          <w:sz w:val="20"/>
          <w:szCs w:val="20"/>
        </w:rPr>
        <w:t>82.  Yeah.  For that reason, I shall reduce a little more weight, I’m thinking.</w:t>
      </w:r>
    </w:p>
    <w:p w:rsidR="00E15AE8" w:rsidRPr="001319D6" w:rsidRDefault="00E15AE8" w:rsidP="007A47ED">
      <w:pPr>
        <w:widowControl w:val="0"/>
        <w:rPr>
          <w:sz w:val="20"/>
          <w:szCs w:val="20"/>
        </w:rPr>
      </w:pPr>
      <w:r w:rsidRPr="001319D6">
        <w:rPr>
          <w:rFonts w:hint="eastAsia"/>
          <w:sz w:val="20"/>
          <w:szCs w:val="20"/>
        </w:rPr>
        <w:t>ええ、それでもう少し体重を減らそうと思っています。</w:t>
      </w:r>
    </w:p>
    <w:p w:rsidR="00E15AE8" w:rsidRPr="001319D6" w:rsidRDefault="00E15AE8" w:rsidP="007A47ED">
      <w:pPr>
        <w:widowControl w:val="0"/>
        <w:rPr>
          <w:sz w:val="20"/>
          <w:szCs w:val="20"/>
        </w:rPr>
      </w:pPr>
      <w:r w:rsidRPr="001319D6">
        <w:rPr>
          <w:sz w:val="20"/>
          <w:szCs w:val="20"/>
          <w:lang w:val="es-US"/>
        </w:rPr>
        <w:t xml:space="preserve">Ee.  Sore de, moo sukoshi taijuu o herasoo to omotte imasu.  </w:t>
      </w:r>
      <w:r w:rsidRPr="001319D6">
        <w:rPr>
          <w:sz w:val="20"/>
          <w:szCs w:val="20"/>
        </w:rPr>
        <w:t>(</w:t>
      </w:r>
      <w:r w:rsidRPr="006464B3">
        <w:rPr>
          <w:b/>
          <w:sz w:val="20"/>
          <w:szCs w:val="20"/>
        </w:rPr>
        <w:t>taijuu</w:t>
      </w:r>
      <w:r w:rsidRPr="001319D6">
        <w:rPr>
          <w:sz w:val="20"/>
          <w:szCs w:val="20"/>
        </w:rPr>
        <w:t xml:space="preserve"> = weight of a person;  </w:t>
      </w:r>
      <w:r w:rsidRPr="006464B3">
        <w:rPr>
          <w:b/>
          <w:sz w:val="20"/>
          <w:szCs w:val="20"/>
        </w:rPr>
        <w:t>tai</w:t>
      </w:r>
      <w:r w:rsidRPr="001319D6">
        <w:rPr>
          <w:sz w:val="20"/>
          <w:szCs w:val="20"/>
        </w:rPr>
        <w:t xml:space="preserve"> is an alternate reading for the kanji for karada;  </w:t>
      </w:r>
      <w:r w:rsidRPr="001319D6">
        <w:rPr>
          <w:i/>
          <w:sz w:val="20"/>
          <w:szCs w:val="20"/>
        </w:rPr>
        <w:t xml:space="preserve">the </w:t>
      </w:r>
      <w:r w:rsidRPr="001319D6">
        <w:rPr>
          <w:i/>
          <w:sz w:val="20"/>
          <w:szCs w:val="20"/>
          <w:u w:val="single"/>
        </w:rPr>
        <w:t>Thai</w:t>
      </w:r>
      <w:r w:rsidRPr="001319D6">
        <w:rPr>
          <w:i/>
          <w:sz w:val="20"/>
          <w:szCs w:val="20"/>
        </w:rPr>
        <w:t xml:space="preserve"> </w:t>
      </w:r>
      <w:r w:rsidRPr="001319D6">
        <w:rPr>
          <w:i/>
          <w:sz w:val="20"/>
          <w:szCs w:val="20"/>
          <w:u w:val="single"/>
        </w:rPr>
        <w:t>Jew</w:t>
      </w:r>
      <w:r w:rsidRPr="001319D6">
        <w:rPr>
          <w:i/>
          <w:sz w:val="20"/>
          <w:szCs w:val="20"/>
        </w:rPr>
        <w:t xml:space="preserve">s check their </w:t>
      </w:r>
      <w:r w:rsidRPr="001319D6">
        <w:rPr>
          <w:i/>
          <w:sz w:val="20"/>
          <w:szCs w:val="20"/>
          <w:u w:val="single"/>
        </w:rPr>
        <w:t>weight</w:t>
      </w:r>
      <w:r w:rsidRPr="001319D6">
        <w:rPr>
          <w:i/>
          <w:sz w:val="20"/>
          <w:szCs w:val="20"/>
        </w:rPr>
        <w:t xml:space="preserve"> every day</w:t>
      </w:r>
      <w:r w:rsidRPr="001319D6">
        <w:rPr>
          <w:sz w:val="20"/>
          <w:szCs w:val="20"/>
        </w:rPr>
        <w:t xml:space="preserve">;  cf. </w:t>
      </w:r>
      <w:r w:rsidRPr="006464B3">
        <w:rPr>
          <w:b/>
          <w:sz w:val="20"/>
          <w:szCs w:val="20"/>
        </w:rPr>
        <w:t>juutai</w:t>
      </w:r>
      <w:r w:rsidRPr="001319D6">
        <w:rPr>
          <w:sz w:val="20"/>
          <w:szCs w:val="20"/>
        </w:rPr>
        <w:t xml:space="preserve"> = critical condition, gridlock) (</w:t>
      </w:r>
      <w:r w:rsidRPr="006464B3">
        <w:rPr>
          <w:b/>
          <w:sz w:val="20"/>
          <w:szCs w:val="20"/>
        </w:rPr>
        <w:t>herasu</w:t>
      </w:r>
      <w:r w:rsidR="00872739">
        <w:rPr>
          <w:sz w:val="20"/>
          <w:szCs w:val="20"/>
        </w:rPr>
        <w:t xml:space="preserve"> = to lesse</w:t>
      </w:r>
      <w:r w:rsidRPr="001319D6">
        <w:rPr>
          <w:sz w:val="20"/>
          <w:szCs w:val="20"/>
        </w:rPr>
        <w:t>n, decrease, reduce</w:t>
      </w:r>
      <w:r w:rsidR="0002242F">
        <w:rPr>
          <w:sz w:val="20"/>
          <w:szCs w:val="20"/>
        </w:rPr>
        <w:t xml:space="preserve"> – transitive</w:t>
      </w:r>
      <w:r w:rsidRPr="001319D6">
        <w:rPr>
          <w:sz w:val="20"/>
          <w:szCs w:val="20"/>
        </w:rPr>
        <w:t xml:space="preserve">;  opposite of </w:t>
      </w:r>
      <w:r w:rsidRPr="0002242F">
        <w:rPr>
          <w:b/>
          <w:sz w:val="20"/>
          <w:szCs w:val="20"/>
        </w:rPr>
        <w:t>fueru</w:t>
      </w:r>
      <w:r w:rsidRPr="001319D6">
        <w:rPr>
          <w:sz w:val="20"/>
          <w:szCs w:val="20"/>
        </w:rPr>
        <w:t>;</w:t>
      </w:r>
      <w:r w:rsidRPr="001319D6">
        <w:rPr>
          <w:i/>
          <w:sz w:val="20"/>
          <w:szCs w:val="20"/>
        </w:rPr>
        <w:t xml:space="preserve"> the </w:t>
      </w:r>
      <w:r w:rsidRPr="001319D6">
        <w:rPr>
          <w:i/>
          <w:sz w:val="20"/>
          <w:szCs w:val="20"/>
          <w:u w:val="single"/>
        </w:rPr>
        <w:t>hera</w:t>
      </w:r>
      <w:r w:rsidRPr="001319D6">
        <w:rPr>
          <w:i/>
          <w:sz w:val="20"/>
          <w:szCs w:val="20"/>
        </w:rPr>
        <w:t xml:space="preserve">lds </w:t>
      </w:r>
      <w:r w:rsidRPr="001319D6">
        <w:rPr>
          <w:i/>
          <w:sz w:val="20"/>
          <w:szCs w:val="20"/>
          <w:u w:val="single"/>
        </w:rPr>
        <w:t>sue</w:t>
      </w:r>
      <w:r w:rsidRPr="001319D6">
        <w:rPr>
          <w:i/>
          <w:sz w:val="20"/>
          <w:szCs w:val="20"/>
        </w:rPr>
        <w:t xml:space="preserve"> to </w:t>
      </w:r>
      <w:r w:rsidRPr="001319D6">
        <w:rPr>
          <w:i/>
          <w:sz w:val="20"/>
          <w:szCs w:val="20"/>
          <w:u w:val="single"/>
        </w:rPr>
        <w:t>reduce</w:t>
      </w:r>
      <w:r w:rsidRPr="001319D6">
        <w:rPr>
          <w:i/>
          <w:sz w:val="20"/>
          <w:szCs w:val="20"/>
        </w:rPr>
        <w:t xml:space="preserve"> the number of messages they have to proclaim</w:t>
      </w:r>
      <w:r w:rsidR="0002242F">
        <w:rPr>
          <w:i/>
          <w:sz w:val="20"/>
          <w:szCs w:val="20"/>
        </w:rPr>
        <w:t xml:space="preserve">;  </w:t>
      </w:r>
      <w:r w:rsidR="0002242F">
        <w:rPr>
          <w:i/>
          <w:sz w:val="20"/>
          <w:szCs w:val="20"/>
          <w:lang w:val="es-US"/>
        </w:rPr>
        <w:t xml:space="preserve"> </w:t>
      </w:r>
      <w:r w:rsidR="0002242F">
        <w:rPr>
          <w:sz w:val="20"/>
          <w:szCs w:val="20"/>
          <w:lang w:val="es-US"/>
        </w:rPr>
        <w:t xml:space="preserve">cf. </w:t>
      </w:r>
      <w:r w:rsidR="0002242F" w:rsidRPr="007F5B18">
        <w:rPr>
          <w:b/>
          <w:sz w:val="20"/>
          <w:szCs w:val="20"/>
          <w:lang w:val="es-US"/>
        </w:rPr>
        <w:t>heru</w:t>
      </w:r>
      <w:r w:rsidR="0002242F" w:rsidRPr="007F5B18">
        <w:rPr>
          <w:sz w:val="20"/>
          <w:szCs w:val="20"/>
          <w:lang w:val="es-US"/>
        </w:rPr>
        <w:t xml:space="preserve"> = to decrease in size or number, to diminish, to abate</w:t>
      </w:r>
      <w:r w:rsidR="0002242F">
        <w:rPr>
          <w:sz w:val="20"/>
          <w:szCs w:val="20"/>
          <w:lang w:val="es-US"/>
        </w:rPr>
        <w:t xml:space="preserve"> – intransitive</w:t>
      </w:r>
      <w:r w:rsidR="0002242F" w:rsidRPr="007F5B18">
        <w:rPr>
          <w:sz w:val="20"/>
          <w:szCs w:val="20"/>
          <w:lang w:val="es-US"/>
        </w:rPr>
        <w:t xml:space="preserve">; </w:t>
      </w:r>
      <w:r w:rsidR="0002242F" w:rsidRPr="007F5B18">
        <w:rPr>
          <w:i/>
          <w:sz w:val="20"/>
          <w:szCs w:val="20"/>
          <w:lang w:val="es-US"/>
        </w:rPr>
        <w:t xml:space="preserve">the supply of </w:t>
      </w:r>
      <w:r w:rsidR="0002242F" w:rsidRPr="007F5B18">
        <w:rPr>
          <w:i/>
          <w:sz w:val="20"/>
          <w:szCs w:val="20"/>
          <w:u w:val="single"/>
          <w:lang w:val="es-US"/>
        </w:rPr>
        <w:t>he</w:t>
      </w:r>
      <w:r w:rsidR="0002242F" w:rsidRPr="007F5B18">
        <w:rPr>
          <w:i/>
          <w:sz w:val="20"/>
          <w:szCs w:val="20"/>
          <w:lang w:val="es-US"/>
        </w:rPr>
        <w:t xml:space="preserve">roin that is </w:t>
      </w:r>
      <w:r w:rsidR="0002242F" w:rsidRPr="007F5B18">
        <w:rPr>
          <w:i/>
          <w:sz w:val="20"/>
          <w:szCs w:val="20"/>
          <w:u w:val="single"/>
          <w:lang w:val="es-US"/>
        </w:rPr>
        <w:t>ru</w:t>
      </w:r>
      <w:r w:rsidR="0002242F" w:rsidRPr="007F5B18">
        <w:rPr>
          <w:i/>
          <w:sz w:val="20"/>
          <w:szCs w:val="20"/>
          <w:lang w:val="es-US"/>
        </w:rPr>
        <w:t xml:space="preserve">ining our young people seems to have </w:t>
      </w:r>
      <w:r w:rsidR="0002242F" w:rsidRPr="007F5B18">
        <w:rPr>
          <w:i/>
          <w:sz w:val="20"/>
          <w:szCs w:val="20"/>
          <w:u w:val="single"/>
          <w:lang w:val="es-US"/>
        </w:rPr>
        <w:t>decreased</w:t>
      </w:r>
      <w:r w:rsidRPr="001319D6">
        <w:rPr>
          <w:sz w:val="20"/>
          <w:szCs w:val="20"/>
        </w:rPr>
        <w:t>) (</w:t>
      </w:r>
      <w:r w:rsidR="006464B3" w:rsidRPr="006464B3">
        <w:rPr>
          <w:i/>
          <w:sz w:val="20"/>
          <w:szCs w:val="20"/>
        </w:rPr>
        <w:t>not</w:t>
      </w:r>
      <w:r w:rsidR="006464B3">
        <w:rPr>
          <w:sz w:val="20"/>
          <w:szCs w:val="20"/>
        </w:rPr>
        <w:t xml:space="preserve"> OK to substitute sageyoo for herasoo, since </w:t>
      </w:r>
      <w:r w:rsidRPr="006464B3">
        <w:rPr>
          <w:b/>
          <w:sz w:val="20"/>
          <w:szCs w:val="20"/>
        </w:rPr>
        <w:t>sageru</w:t>
      </w:r>
      <w:r w:rsidR="006464B3">
        <w:rPr>
          <w:sz w:val="20"/>
          <w:szCs w:val="20"/>
        </w:rPr>
        <w:t xml:space="preserve"> is not used</w:t>
      </w:r>
      <w:r w:rsidRPr="001319D6">
        <w:rPr>
          <w:sz w:val="20"/>
          <w:szCs w:val="20"/>
        </w:rPr>
        <w:t xml:space="preserve"> for reducing weight)</w:t>
      </w:r>
    </w:p>
    <w:p w:rsidR="00E15AE8" w:rsidRPr="001319D6" w:rsidRDefault="00E15AE8" w:rsidP="007A47ED">
      <w:pPr>
        <w:widowControl w:val="0"/>
        <w:rPr>
          <w:sz w:val="20"/>
          <w:szCs w:val="20"/>
          <w:lang w:val="es-US"/>
        </w:rPr>
      </w:pPr>
      <w:r w:rsidRPr="001319D6">
        <w:rPr>
          <w:sz w:val="20"/>
          <w:szCs w:val="20"/>
        </w:rPr>
        <w:t xml:space="preserve">83.  In America, a heavy rain fell, reportedly, huh.  </w:t>
      </w:r>
      <w:r w:rsidRPr="001319D6">
        <w:rPr>
          <w:sz w:val="20"/>
          <w:szCs w:val="20"/>
          <w:lang w:val="es-US"/>
        </w:rPr>
        <w:t xml:space="preserve">Use soo desu.  </w:t>
      </w:r>
    </w:p>
    <w:p w:rsidR="00E15AE8" w:rsidRPr="001319D6" w:rsidRDefault="00E15AE8" w:rsidP="007A47ED">
      <w:pPr>
        <w:widowControl w:val="0"/>
        <w:rPr>
          <w:sz w:val="20"/>
          <w:szCs w:val="20"/>
          <w:lang w:val="es-US"/>
        </w:rPr>
      </w:pPr>
      <w:r w:rsidRPr="001319D6">
        <w:rPr>
          <w:rFonts w:hint="eastAsia"/>
          <w:sz w:val="20"/>
          <w:szCs w:val="20"/>
          <w:lang w:val="es-US"/>
        </w:rPr>
        <w:t>アメリカで大雨が降ったそうですね。</w:t>
      </w:r>
    </w:p>
    <w:p w:rsidR="00E15AE8" w:rsidRPr="001319D6" w:rsidRDefault="00E15AE8" w:rsidP="007A47ED">
      <w:pPr>
        <w:widowControl w:val="0"/>
        <w:rPr>
          <w:sz w:val="20"/>
          <w:szCs w:val="20"/>
          <w:lang w:val="es-US"/>
        </w:rPr>
      </w:pPr>
      <w:r w:rsidRPr="001319D6">
        <w:rPr>
          <w:sz w:val="20"/>
          <w:szCs w:val="20"/>
          <w:lang w:val="es-US"/>
        </w:rPr>
        <w:t xml:space="preserve">Amerika de ooame ga futta soo desu ne.  </w:t>
      </w:r>
    </w:p>
    <w:p w:rsidR="00E15AE8" w:rsidRPr="001319D6" w:rsidRDefault="00E15AE8" w:rsidP="007A47ED">
      <w:pPr>
        <w:widowControl w:val="0"/>
        <w:rPr>
          <w:sz w:val="20"/>
          <w:szCs w:val="20"/>
        </w:rPr>
      </w:pPr>
      <w:r w:rsidRPr="001319D6">
        <w:rPr>
          <w:sz w:val="20"/>
          <w:szCs w:val="20"/>
        </w:rPr>
        <w:t xml:space="preserve">84.  Yeah, since a little worry, huh, I shall call on the phone to the parents, I’m thinking.  Use chotto.   Use </w:t>
      </w:r>
      <w:r w:rsidRPr="001319D6">
        <w:rPr>
          <w:sz w:val="20"/>
          <w:szCs w:val="20"/>
        </w:rPr>
        <w:lastRenderedPageBreak/>
        <w:t xml:space="preserve">de to mean since.  </w:t>
      </w:r>
    </w:p>
    <w:p w:rsidR="00E15AE8" w:rsidRPr="001319D6" w:rsidRDefault="00E15AE8" w:rsidP="007A47ED">
      <w:pPr>
        <w:widowControl w:val="0"/>
        <w:rPr>
          <w:sz w:val="20"/>
          <w:szCs w:val="20"/>
        </w:rPr>
      </w:pPr>
      <w:r w:rsidRPr="001319D6">
        <w:rPr>
          <w:rFonts w:hint="eastAsia"/>
          <w:sz w:val="20"/>
          <w:szCs w:val="20"/>
        </w:rPr>
        <w:t>ええ、ちょっと心配でね、両親に電話を掛けようと思っています。</w:t>
      </w:r>
      <w:r w:rsidRPr="001319D6">
        <w:rPr>
          <w:sz w:val="20"/>
          <w:szCs w:val="20"/>
        </w:rPr>
        <w:t xml:space="preserve">  </w:t>
      </w:r>
      <w:r w:rsidRPr="001319D6">
        <w:rPr>
          <w:sz w:val="20"/>
          <w:szCs w:val="20"/>
        </w:rPr>
        <w:tab/>
      </w:r>
      <w:r w:rsidRPr="001319D6">
        <w:rPr>
          <w:sz w:val="20"/>
          <w:szCs w:val="20"/>
        </w:rPr>
        <w:tab/>
      </w:r>
      <w:r w:rsidRPr="001319D6">
        <w:rPr>
          <w:sz w:val="20"/>
          <w:szCs w:val="20"/>
        </w:rPr>
        <w:tab/>
      </w:r>
      <w:r w:rsidRPr="001319D6">
        <w:rPr>
          <w:sz w:val="20"/>
          <w:szCs w:val="20"/>
        </w:rPr>
        <w:tab/>
      </w:r>
    </w:p>
    <w:p w:rsidR="00E15AE8" w:rsidRPr="001319D6" w:rsidRDefault="00E15AE8" w:rsidP="007A47ED">
      <w:pPr>
        <w:widowControl w:val="0"/>
        <w:rPr>
          <w:sz w:val="20"/>
          <w:szCs w:val="20"/>
        </w:rPr>
      </w:pPr>
      <w:r w:rsidRPr="001319D6">
        <w:rPr>
          <w:sz w:val="20"/>
          <w:szCs w:val="20"/>
        </w:rPr>
        <w:t>Ee, chotto shinpai de ne, ryooshin ni denwa o kakeyoo to omotte imasu.</w:t>
      </w:r>
    </w:p>
    <w:p w:rsidR="00E15AE8" w:rsidRPr="001319D6" w:rsidRDefault="00E15AE8" w:rsidP="007A47ED">
      <w:pPr>
        <w:widowControl w:val="0"/>
        <w:rPr>
          <w:sz w:val="20"/>
          <w:szCs w:val="20"/>
        </w:rPr>
      </w:pPr>
      <w:r w:rsidRPr="001319D6">
        <w:rPr>
          <w:sz w:val="20"/>
          <w:szCs w:val="20"/>
        </w:rPr>
        <w:t xml:space="preserve">85.  Recently, no-smoking places became numerous, huh.  Use basho.  </w:t>
      </w:r>
    </w:p>
    <w:p w:rsidR="00E15AE8" w:rsidRPr="001319D6" w:rsidRDefault="00E15AE8" w:rsidP="007A47ED">
      <w:pPr>
        <w:widowControl w:val="0"/>
        <w:rPr>
          <w:sz w:val="20"/>
          <w:szCs w:val="20"/>
        </w:rPr>
      </w:pPr>
      <w:r w:rsidRPr="001319D6">
        <w:rPr>
          <w:rFonts w:hint="eastAsia"/>
          <w:sz w:val="20"/>
          <w:szCs w:val="20"/>
        </w:rPr>
        <w:t>最近、禁煙の場所が多くなりましたね。</w:t>
      </w:r>
      <w:r w:rsidRPr="001319D6">
        <w:rPr>
          <w:sz w:val="20"/>
          <w:szCs w:val="20"/>
        </w:rPr>
        <w:tab/>
        <w:t xml:space="preserve">   Saikin, kin’en no basho ga oku narimashita ne.  (kin’en na basho, </w:t>
      </w:r>
      <w:r w:rsidR="002A7339" w:rsidRPr="002A7339">
        <w:rPr>
          <w:i/>
          <w:sz w:val="20"/>
          <w:szCs w:val="20"/>
        </w:rPr>
        <w:t>not</w:t>
      </w:r>
      <w:r w:rsidRPr="001319D6">
        <w:rPr>
          <w:sz w:val="20"/>
          <w:szCs w:val="20"/>
        </w:rPr>
        <w:t xml:space="preserve"> OK)</w:t>
      </w:r>
      <w:r w:rsidRPr="001319D6">
        <w:rPr>
          <w:sz w:val="20"/>
          <w:szCs w:val="20"/>
        </w:rPr>
        <w:tab/>
        <w:t xml:space="preserve">  </w:t>
      </w:r>
      <w:r w:rsidRPr="001319D6">
        <w:rPr>
          <w:sz w:val="20"/>
          <w:szCs w:val="20"/>
        </w:rPr>
        <w:tab/>
      </w:r>
    </w:p>
    <w:p w:rsidR="00E15AE8" w:rsidRPr="001319D6" w:rsidRDefault="00E15AE8" w:rsidP="007A47ED">
      <w:pPr>
        <w:widowControl w:val="0"/>
        <w:rPr>
          <w:sz w:val="20"/>
          <w:szCs w:val="20"/>
          <w:lang w:val="es-US"/>
        </w:rPr>
      </w:pPr>
      <w:r w:rsidRPr="001319D6">
        <w:rPr>
          <w:sz w:val="20"/>
          <w:szCs w:val="20"/>
        </w:rPr>
        <w:t xml:space="preserve">86.  Yeah, for that reason, I shall stop tobacco, I’m thinking, for sure.  </w:t>
      </w:r>
      <w:r w:rsidRPr="001319D6">
        <w:rPr>
          <w:sz w:val="20"/>
          <w:szCs w:val="20"/>
          <w:lang w:val="es-US"/>
        </w:rPr>
        <w:t xml:space="preserve">Soften this.  </w:t>
      </w:r>
    </w:p>
    <w:p w:rsidR="00E15AE8" w:rsidRPr="001319D6" w:rsidRDefault="00E15AE8" w:rsidP="007A47ED">
      <w:pPr>
        <w:widowControl w:val="0"/>
        <w:rPr>
          <w:sz w:val="20"/>
          <w:szCs w:val="20"/>
          <w:lang w:val="es-US"/>
        </w:rPr>
      </w:pPr>
      <w:r w:rsidRPr="001319D6">
        <w:rPr>
          <w:rFonts w:hint="eastAsia"/>
          <w:sz w:val="20"/>
          <w:szCs w:val="20"/>
          <w:lang w:val="es-US"/>
        </w:rPr>
        <w:t>ええ、それでタバコを辞めようと思っているんですよ。</w:t>
      </w:r>
    </w:p>
    <w:p w:rsidR="00E15AE8" w:rsidRPr="001319D6" w:rsidRDefault="00E15AE8" w:rsidP="007A47ED">
      <w:pPr>
        <w:widowControl w:val="0"/>
        <w:rPr>
          <w:sz w:val="20"/>
          <w:szCs w:val="20"/>
          <w:lang w:val="es-US"/>
        </w:rPr>
      </w:pPr>
      <w:r w:rsidRPr="001319D6">
        <w:rPr>
          <w:sz w:val="20"/>
          <w:szCs w:val="20"/>
          <w:lang w:val="es-US"/>
        </w:rPr>
        <w:t xml:space="preserve">Ee, sore de tabako o yameyoo to omotte irun desu yo.  </w:t>
      </w:r>
    </w:p>
    <w:p w:rsidR="00E15AE8" w:rsidRPr="001319D6" w:rsidRDefault="00E15AE8" w:rsidP="007A47ED">
      <w:pPr>
        <w:widowControl w:val="0"/>
        <w:rPr>
          <w:sz w:val="20"/>
          <w:szCs w:val="20"/>
        </w:rPr>
      </w:pPr>
      <w:r w:rsidRPr="001319D6">
        <w:rPr>
          <w:sz w:val="20"/>
          <w:szCs w:val="20"/>
        </w:rPr>
        <w:t>87.  As for summer vacation, how will you do.  Soften this.</w:t>
      </w:r>
    </w:p>
    <w:p w:rsidR="00E15AE8" w:rsidRPr="001319D6" w:rsidRDefault="00E15AE8" w:rsidP="007A47ED">
      <w:pPr>
        <w:widowControl w:val="0"/>
        <w:rPr>
          <w:sz w:val="20"/>
          <w:szCs w:val="20"/>
        </w:rPr>
      </w:pPr>
      <w:r w:rsidRPr="001319D6">
        <w:rPr>
          <w:rFonts w:hint="eastAsia"/>
          <w:sz w:val="20"/>
          <w:szCs w:val="20"/>
        </w:rPr>
        <w:t>夏休みはどうするんですか。</w:t>
      </w:r>
    </w:p>
    <w:p w:rsidR="00E15AE8" w:rsidRPr="001319D6" w:rsidRDefault="00E15AE8" w:rsidP="007A47ED">
      <w:pPr>
        <w:widowControl w:val="0"/>
        <w:rPr>
          <w:sz w:val="20"/>
          <w:szCs w:val="20"/>
        </w:rPr>
      </w:pPr>
      <w:r w:rsidRPr="001319D6">
        <w:rPr>
          <w:sz w:val="20"/>
          <w:szCs w:val="20"/>
        </w:rPr>
        <w:t>Natsuyasumi wa doo surun desu ka.</w:t>
      </w:r>
    </w:p>
    <w:p w:rsidR="00E15AE8" w:rsidRPr="001319D6" w:rsidRDefault="00E15AE8" w:rsidP="007A47ED">
      <w:pPr>
        <w:widowControl w:val="0"/>
        <w:rPr>
          <w:sz w:val="20"/>
          <w:szCs w:val="20"/>
        </w:rPr>
      </w:pPr>
      <w:r w:rsidRPr="001319D6">
        <w:rPr>
          <w:sz w:val="20"/>
          <w:szCs w:val="20"/>
        </w:rPr>
        <w:t>88.  I shall travel to Europe, I’m thinking.</w:t>
      </w:r>
    </w:p>
    <w:p w:rsidR="00E15AE8" w:rsidRPr="001319D6" w:rsidRDefault="00E15AE8" w:rsidP="007A47ED">
      <w:pPr>
        <w:widowControl w:val="0"/>
        <w:rPr>
          <w:sz w:val="20"/>
          <w:szCs w:val="20"/>
        </w:rPr>
      </w:pPr>
      <w:r w:rsidRPr="001319D6">
        <w:rPr>
          <w:rFonts w:hint="eastAsia"/>
          <w:sz w:val="20"/>
          <w:szCs w:val="20"/>
        </w:rPr>
        <w:t>ヨーロッパに旅行しようと思っています。</w:t>
      </w:r>
    </w:p>
    <w:p w:rsidR="00E15AE8" w:rsidRPr="001319D6" w:rsidRDefault="00E15AE8" w:rsidP="007A47ED">
      <w:pPr>
        <w:widowControl w:val="0"/>
        <w:rPr>
          <w:sz w:val="20"/>
          <w:szCs w:val="20"/>
        </w:rPr>
      </w:pPr>
      <w:r w:rsidRPr="001319D6">
        <w:rPr>
          <w:sz w:val="20"/>
          <w:szCs w:val="20"/>
        </w:rPr>
        <w:t>Yooroppa ni ryookoo shiyoo to omotte imasu.</w:t>
      </w:r>
    </w:p>
    <w:p w:rsidR="00E15AE8" w:rsidRPr="001319D6" w:rsidRDefault="00E15AE8" w:rsidP="007A47ED">
      <w:pPr>
        <w:widowControl w:val="0"/>
        <w:rPr>
          <w:sz w:val="20"/>
          <w:szCs w:val="20"/>
        </w:rPr>
      </w:pPr>
      <w:r w:rsidRPr="001319D6">
        <w:rPr>
          <w:sz w:val="20"/>
          <w:szCs w:val="20"/>
        </w:rPr>
        <w:t>89.  As for that, jealous!  Use an intensifier.</w:t>
      </w:r>
    </w:p>
    <w:p w:rsidR="00E15AE8" w:rsidRPr="001319D6" w:rsidRDefault="00E15AE8" w:rsidP="007A47ED">
      <w:pPr>
        <w:widowControl w:val="0"/>
        <w:rPr>
          <w:sz w:val="20"/>
          <w:szCs w:val="20"/>
        </w:rPr>
      </w:pPr>
      <w:r w:rsidRPr="001319D6">
        <w:rPr>
          <w:rFonts w:hint="eastAsia"/>
          <w:sz w:val="20"/>
          <w:szCs w:val="20"/>
        </w:rPr>
        <w:t>それは羨ましいなぁ。</w:t>
      </w:r>
    </w:p>
    <w:p w:rsidR="00E15AE8" w:rsidRPr="001319D6" w:rsidRDefault="00E15AE8" w:rsidP="007A47ED">
      <w:pPr>
        <w:widowControl w:val="0"/>
        <w:rPr>
          <w:sz w:val="20"/>
          <w:szCs w:val="20"/>
        </w:rPr>
      </w:pPr>
      <w:r w:rsidRPr="001319D6">
        <w:rPr>
          <w:sz w:val="20"/>
          <w:szCs w:val="20"/>
        </w:rPr>
        <w:t xml:space="preserve">Sore wa urayamashii naa.  </w:t>
      </w:r>
    </w:p>
    <w:p w:rsidR="00E15AE8" w:rsidRPr="001319D6" w:rsidRDefault="00E15AE8" w:rsidP="007A47ED">
      <w:pPr>
        <w:widowControl w:val="0"/>
        <w:rPr>
          <w:sz w:val="20"/>
          <w:szCs w:val="20"/>
        </w:rPr>
      </w:pPr>
      <w:r w:rsidRPr="001319D6">
        <w:rPr>
          <w:sz w:val="20"/>
          <w:szCs w:val="20"/>
        </w:rPr>
        <w:t>90.  It’s a pretty tablecloth, huh.</w:t>
      </w:r>
    </w:p>
    <w:p w:rsidR="00E15AE8" w:rsidRPr="001319D6" w:rsidRDefault="00E15AE8" w:rsidP="007A47ED">
      <w:pPr>
        <w:widowControl w:val="0"/>
        <w:rPr>
          <w:sz w:val="20"/>
          <w:szCs w:val="20"/>
        </w:rPr>
      </w:pPr>
      <w:r w:rsidRPr="001319D6">
        <w:rPr>
          <w:rFonts w:hint="eastAsia"/>
          <w:sz w:val="20"/>
          <w:szCs w:val="20"/>
        </w:rPr>
        <w:t>きれいなテーブルクロスですね。</w:t>
      </w:r>
    </w:p>
    <w:p w:rsidR="00E15AE8" w:rsidRPr="001319D6" w:rsidRDefault="00E15AE8" w:rsidP="007A47ED">
      <w:pPr>
        <w:widowControl w:val="0"/>
        <w:rPr>
          <w:sz w:val="20"/>
          <w:szCs w:val="20"/>
          <w:lang w:val="es-US"/>
        </w:rPr>
      </w:pPr>
      <w:r w:rsidRPr="001319D6">
        <w:rPr>
          <w:sz w:val="20"/>
          <w:szCs w:val="20"/>
          <w:lang w:val="es-US"/>
        </w:rPr>
        <w:t xml:space="preserve">Kirei na teeburukurosu desu ne.  </w:t>
      </w:r>
    </w:p>
    <w:p w:rsidR="00E15AE8" w:rsidRPr="001319D6" w:rsidRDefault="00E15AE8" w:rsidP="007A47ED">
      <w:pPr>
        <w:widowControl w:val="0"/>
        <w:rPr>
          <w:sz w:val="20"/>
          <w:szCs w:val="20"/>
        </w:rPr>
      </w:pPr>
      <w:r w:rsidRPr="001319D6">
        <w:rPr>
          <w:sz w:val="20"/>
          <w:szCs w:val="20"/>
        </w:rPr>
        <w:t xml:space="preserve">91.  A Mexican friend sent and gave it for sure.  Use okuru.  Soften this.  </w:t>
      </w:r>
    </w:p>
    <w:p w:rsidR="00E15AE8" w:rsidRPr="001319D6" w:rsidRDefault="00E15AE8" w:rsidP="007A47ED">
      <w:pPr>
        <w:widowControl w:val="0"/>
        <w:rPr>
          <w:sz w:val="20"/>
          <w:szCs w:val="20"/>
        </w:rPr>
      </w:pPr>
      <w:r w:rsidRPr="001319D6">
        <w:rPr>
          <w:rFonts w:hint="eastAsia"/>
          <w:sz w:val="20"/>
          <w:szCs w:val="20"/>
        </w:rPr>
        <w:t>メキシコの友達が送ってくれたんですよ。</w:t>
      </w:r>
    </w:p>
    <w:p w:rsidR="00E15AE8" w:rsidRPr="001319D6" w:rsidRDefault="00E15AE8" w:rsidP="007A47ED">
      <w:pPr>
        <w:widowControl w:val="0"/>
        <w:rPr>
          <w:sz w:val="20"/>
          <w:szCs w:val="20"/>
        </w:rPr>
      </w:pPr>
      <w:r w:rsidRPr="001319D6">
        <w:rPr>
          <w:sz w:val="20"/>
          <w:szCs w:val="20"/>
        </w:rPr>
        <w:t xml:space="preserve">Mekishiko no tomodachi ga okutte kuretan desu yo.  </w:t>
      </w:r>
    </w:p>
    <w:p w:rsidR="00E15AE8" w:rsidRPr="001319D6" w:rsidRDefault="00E15AE8" w:rsidP="007A47ED">
      <w:pPr>
        <w:widowControl w:val="0"/>
        <w:rPr>
          <w:sz w:val="20"/>
          <w:szCs w:val="20"/>
        </w:rPr>
      </w:pPr>
      <w:r w:rsidRPr="001319D6">
        <w:rPr>
          <w:sz w:val="20"/>
          <w:szCs w:val="20"/>
        </w:rPr>
        <w:t xml:space="preserve">92.  For that reason, I shall write a letter of thanks, I’m thinking.  </w:t>
      </w:r>
    </w:p>
    <w:p w:rsidR="00E15AE8" w:rsidRPr="001319D6" w:rsidRDefault="00E15AE8" w:rsidP="007A47ED">
      <w:pPr>
        <w:widowControl w:val="0"/>
        <w:rPr>
          <w:sz w:val="20"/>
          <w:szCs w:val="20"/>
        </w:rPr>
      </w:pPr>
      <w:r w:rsidRPr="001319D6">
        <w:rPr>
          <w:rFonts w:hint="eastAsia"/>
          <w:sz w:val="20"/>
          <w:szCs w:val="20"/>
        </w:rPr>
        <w:t>それでお礼の手紙を書こうと思っています。</w:t>
      </w:r>
      <w:r w:rsidRPr="001319D6">
        <w:rPr>
          <w:sz w:val="20"/>
          <w:szCs w:val="20"/>
          <w:lang w:val="es-US"/>
        </w:rPr>
        <w:t xml:space="preserve">Sore de, orei no tegami o kakoo to omotte imasu.   </w:t>
      </w:r>
      <w:r w:rsidRPr="001319D6">
        <w:rPr>
          <w:sz w:val="20"/>
          <w:szCs w:val="20"/>
        </w:rPr>
        <w:t>(</w:t>
      </w:r>
      <w:r w:rsidRPr="006464B3">
        <w:rPr>
          <w:b/>
          <w:sz w:val="20"/>
          <w:szCs w:val="20"/>
        </w:rPr>
        <w:t>orei</w:t>
      </w:r>
      <w:r w:rsidRPr="001319D6">
        <w:rPr>
          <w:sz w:val="20"/>
          <w:szCs w:val="20"/>
        </w:rPr>
        <w:t xml:space="preserve"> = thanks, gratitude;  </w:t>
      </w:r>
      <w:r w:rsidRPr="001319D6">
        <w:rPr>
          <w:i/>
          <w:sz w:val="20"/>
          <w:szCs w:val="20"/>
          <w:u w:val="single"/>
        </w:rPr>
        <w:t>Ore</w:t>
      </w:r>
      <w:r w:rsidRPr="001319D6">
        <w:rPr>
          <w:i/>
          <w:sz w:val="20"/>
          <w:szCs w:val="20"/>
        </w:rPr>
        <w:t xml:space="preserve">gon </w:t>
      </w:r>
      <w:r w:rsidRPr="001319D6">
        <w:rPr>
          <w:i/>
          <w:sz w:val="20"/>
          <w:szCs w:val="20"/>
          <w:u w:val="single"/>
        </w:rPr>
        <w:t>I</w:t>
      </w:r>
      <w:r w:rsidRPr="001319D6">
        <w:rPr>
          <w:i/>
          <w:sz w:val="20"/>
          <w:szCs w:val="20"/>
        </w:rPr>
        <w:t xml:space="preserve">ndians give </w:t>
      </w:r>
      <w:r w:rsidRPr="001319D6">
        <w:rPr>
          <w:i/>
          <w:sz w:val="20"/>
          <w:szCs w:val="20"/>
          <w:u w:val="single"/>
        </w:rPr>
        <w:t>thanks</w:t>
      </w:r>
      <w:r w:rsidRPr="001319D6">
        <w:rPr>
          <w:i/>
          <w:sz w:val="20"/>
          <w:szCs w:val="20"/>
        </w:rPr>
        <w:t xml:space="preserve"> every day</w:t>
      </w:r>
      <w:r w:rsidRPr="001319D6">
        <w:rPr>
          <w:sz w:val="20"/>
          <w:szCs w:val="20"/>
        </w:rPr>
        <w:t>)</w:t>
      </w:r>
    </w:p>
    <w:p w:rsidR="00E15AE8" w:rsidRPr="001319D6" w:rsidRDefault="00E15AE8" w:rsidP="007A47ED">
      <w:pPr>
        <w:widowControl w:val="0"/>
        <w:rPr>
          <w:b/>
          <w:sz w:val="20"/>
          <w:szCs w:val="20"/>
        </w:rPr>
      </w:pPr>
      <w:r w:rsidRPr="001319D6">
        <w:rPr>
          <w:sz w:val="20"/>
          <w:szCs w:val="20"/>
        </w:rPr>
        <w:t xml:space="preserve">93.  </w:t>
      </w:r>
      <w:r w:rsidRPr="009E2705">
        <w:rPr>
          <w:sz w:val="20"/>
          <w:szCs w:val="20"/>
        </w:rPr>
        <w:t>To express the idea ‘to try to do something,’  implying that one failed or that one is not succeeding very well, use the plain let’s form of the verb, followed by</w:t>
      </w:r>
      <w:r w:rsidRPr="009E2705">
        <w:rPr>
          <w:sz w:val="20"/>
          <w:szCs w:val="20"/>
        </w:rPr>
        <w:tab/>
      </w:r>
    </w:p>
    <w:p w:rsidR="00E15AE8" w:rsidRPr="001319D6" w:rsidRDefault="00E15AE8" w:rsidP="007A47ED">
      <w:pPr>
        <w:widowControl w:val="0"/>
        <w:rPr>
          <w:sz w:val="20"/>
          <w:szCs w:val="20"/>
        </w:rPr>
      </w:pPr>
      <w:r w:rsidRPr="001319D6">
        <w:rPr>
          <w:rFonts w:hint="eastAsia"/>
          <w:sz w:val="20"/>
          <w:szCs w:val="20"/>
        </w:rPr>
        <w:t>とする。</w:t>
      </w:r>
      <w:r w:rsidRPr="001319D6">
        <w:rPr>
          <w:sz w:val="20"/>
          <w:szCs w:val="20"/>
        </w:rPr>
        <w:tab/>
      </w:r>
      <w:r w:rsidRPr="001319D6">
        <w:rPr>
          <w:sz w:val="20"/>
          <w:szCs w:val="20"/>
        </w:rPr>
        <w:tab/>
      </w:r>
      <w:r w:rsidRPr="001319D6">
        <w:rPr>
          <w:sz w:val="20"/>
          <w:szCs w:val="20"/>
        </w:rPr>
        <w:tab/>
      </w:r>
      <w:r w:rsidRPr="001319D6">
        <w:rPr>
          <w:sz w:val="20"/>
          <w:szCs w:val="20"/>
        </w:rPr>
        <w:tab/>
      </w:r>
    </w:p>
    <w:p w:rsidR="00E15AE8" w:rsidRPr="009E2705" w:rsidRDefault="00E15AE8" w:rsidP="007A47ED">
      <w:pPr>
        <w:widowControl w:val="0"/>
        <w:rPr>
          <w:sz w:val="20"/>
          <w:szCs w:val="20"/>
        </w:rPr>
      </w:pPr>
      <w:r w:rsidRPr="009E2705">
        <w:rPr>
          <w:sz w:val="20"/>
          <w:szCs w:val="20"/>
        </w:rPr>
        <w:t>To suru.</w:t>
      </w:r>
    </w:p>
    <w:p w:rsidR="00E15AE8" w:rsidRPr="001319D6" w:rsidRDefault="00E15AE8" w:rsidP="007A47ED">
      <w:pPr>
        <w:widowControl w:val="0"/>
        <w:rPr>
          <w:sz w:val="20"/>
          <w:szCs w:val="20"/>
        </w:rPr>
      </w:pPr>
      <w:r w:rsidRPr="001319D6">
        <w:rPr>
          <w:sz w:val="20"/>
          <w:szCs w:val="20"/>
        </w:rPr>
        <w:t xml:space="preserve">94.  Look, the injured bird is trying to fly.  Use hora.  Plain speech.  </w:t>
      </w:r>
    </w:p>
    <w:p w:rsidR="00E15AE8" w:rsidRPr="001319D6" w:rsidRDefault="00E15AE8" w:rsidP="007A47ED">
      <w:pPr>
        <w:widowControl w:val="0"/>
        <w:rPr>
          <w:sz w:val="20"/>
          <w:szCs w:val="20"/>
        </w:rPr>
      </w:pPr>
      <w:r w:rsidRPr="001319D6">
        <w:rPr>
          <w:rFonts w:hint="eastAsia"/>
          <w:sz w:val="20"/>
          <w:szCs w:val="20"/>
        </w:rPr>
        <w:t>ほら、怪我をした鳥が飛ぼうとしている。</w:t>
      </w:r>
      <w:r w:rsidRPr="001319D6">
        <w:rPr>
          <w:sz w:val="20"/>
          <w:szCs w:val="20"/>
        </w:rPr>
        <w:tab/>
      </w:r>
    </w:p>
    <w:p w:rsidR="00E15AE8" w:rsidRPr="001319D6" w:rsidRDefault="00E15AE8" w:rsidP="007A47ED">
      <w:pPr>
        <w:widowControl w:val="0"/>
        <w:rPr>
          <w:sz w:val="20"/>
          <w:szCs w:val="20"/>
        </w:rPr>
      </w:pPr>
      <w:r w:rsidRPr="001319D6">
        <w:rPr>
          <w:sz w:val="20"/>
          <w:szCs w:val="20"/>
        </w:rPr>
        <w:t>Hora, kega o shita tori ga, toboo to shite iru.  (</w:t>
      </w:r>
      <w:r w:rsidRPr="006464B3">
        <w:rPr>
          <w:b/>
          <w:sz w:val="20"/>
          <w:szCs w:val="20"/>
        </w:rPr>
        <w:t>hora</w:t>
      </w:r>
      <w:r w:rsidRPr="001319D6">
        <w:rPr>
          <w:sz w:val="20"/>
          <w:szCs w:val="20"/>
        </w:rPr>
        <w:t xml:space="preserve"> = look, see, listen!) (</w:t>
      </w:r>
      <w:r w:rsidRPr="006464B3">
        <w:rPr>
          <w:b/>
          <w:sz w:val="20"/>
          <w:szCs w:val="20"/>
        </w:rPr>
        <w:t>tobu</w:t>
      </w:r>
      <w:r w:rsidRPr="001319D6">
        <w:rPr>
          <w:sz w:val="20"/>
          <w:szCs w:val="20"/>
        </w:rPr>
        <w:t xml:space="preserve"> = to fly)</w:t>
      </w:r>
    </w:p>
    <w:p w:rsidR="00E15AE8" w:rsidRPr="001319D6" w:rsidRDefault="00E15AE8" w:rsidP="007A47ED">
      <w:pPr>
        <w:widowControl w:val="0"/>
        <w:rPr>
          <w:sz w:val="20"/>
          <w:szCs w:val="20"/>
        </w:rPr>
      </w:pPr>
      <w:r w:rsidRPr="001319D6">
        <w:rPr>
          <w:sz w:val="20"/>
          <w:szCs w:val="20"/>
        </w:rPr>
        <w:t xml:space="preserve">95.  As for my father, he tried to extract the wine’s cork, but he couldn’t.  Plain speech.  </w:t>
      </w:r>
    </w:p>
    <w:p w:rsidR="00E15AE8" w:rsidRPr="001319D6" w:rsidRDefault="00E15AE8" w:rsidP="007A47ED">
      <w:pPr>
        <w:widowControl w:val="0"/>
        <w:rPr>
          <w:sz w:val="20"/>
          <w:szCs w:val="20"/>
        </w:rPr>
      </w:pPr>
      <w:r w:rsidRPr="001319D6">
        <w:rPr>
          <w:rFonts w:hint="eastAsia"/>
          <w:sz w:val="20"/>
          <w:szCs w:val="20"/>
        </w:rPr>
        <w:t>父はワインの栓を抜こうとしたができなかった。</w:t>
      </w:r>
    </w:p>
    <w:p w:rsidR="00E15AE8" w:rsidRPr="001319D6" w:rsidRDefault="00E15AE8" w:rsidP="007A47ED">
      <w:pPr>
        <w:widowControl w:val="0"/>
        <w:rPr>
          <w:sz w:val="20"/>
          <w:szCs w:val="20"/>
        </w:rPr>
      </w:pPr>
      <w:r w:rsidRPr="001319D6">
        <w:rPr>
          <w:sz w:val="20"/>
          <w:szCs w:val="20"/>
        </w:rPr>
        <w:t>Chichi wa, wain no sen o nukoo to shita ga, dekinakatta.  (</w:t>
      </w:r>
      <w:r w:rsidRPr="006464B3">
        <w:rPr>
          <w:b/>
          <w:sz w:val="20"/>
          <w:szCs w:val="20"/>
        </w:rPr>
        <w:t>sen</w:t>
      </w:r>
      <w:r w:rsidRPr="001319D6">
        <w:rPr>
          <w:sz w:val="20"/>
          <w:szCs w:val="20"/>
        </w:rPr>
        <w:t xml:space="preserve"> = cork;  </w:t>
      </w:r>
      <w:r w:rsidRPr="001319D6">
        <w:rPr>
          <w:i/>
          <w:sz w:val="20"/>
          <w:szCs w:val="20"/>
        </w:rPr>
        <w:t xml:space="preserve">we have </w:t>
      </w:r>
      <w:r w:rsidRPr="001319D6">
        <w:rPr>
          <w:i/>
          <w:sz w:val="20"/>
          <w:szCs w:val="20"/>
          <w:u w:val="single"/>
        </w:rPr>
        <w:t>sen</w:t>
      </w:r>
      <w:r w:rsidRPr="001319D6">
        <w:rPr>
          <w:i/>
          <w:sz w:val="20"/>
          <w:szCs w:val="20"/>
        </w:rPr>
        <w:t xml:space="preserve"> [1,000] corks</w:t>
      </w:r>
      <w:r w:rsidRPr="001319D6">
        <w:rPr>
          <w:sz w:val="20"/>
          <w:szCs w:val="20"/>
        </w:rPr>
        <w:t xml:space="preserve">) </w:t>
      </w:r>
      <w:r w:rsidRPr="001319D6">
        <w:rPr>
          <w:sz w:val="20"/>
          <w:szCs w:val="20"/>
        </w:rPr>
        <w:lastRenderedPageBreak/>
        <w:t>(</w:t>
      </w:r>
      <w:r w:rsidRPr="006464B3">
        <w:rPr>
          <w:b/>
          <w:sz w:val="20"/>
          <w:szCs w:val="20"/>
        </w:rPr>
        <w:t>nuku</w:t>
      </w:r>
      <w:r w:rsidRPr="001319D6">
        <w:rPr>
          <w:sz w:val="20"/>
          <w:szCs w:val="20"/>
        </w:rPr>
        <w:t xml:space="preserve"> = to pull out, extract;  </w:t>
      </w:r>
      <w:r w:rsidRPr="001319D6">
        <w:rPr>
          <w:i/>
          <w:sz w:val="20"/>
          <w:szCs w:val="20"/>
        </w:rPr>
        <w:t xml:space="preserve">when we </w:t>
      </w:r>
      <w:r w:rsidRPr="001319D6">
        <w:rPr>
          <w:i/>
          <w:sz w:val="20"/>
          <w:szCs w:val="20"/>
          <w:u w:val="single"/>
        </w:rPr>
        <w:t>nuke</w:t>
      </w:r>
      <w:r w:rsidRPr="001319D6">
        <w:rPr>
          <w:i/>
          <w:sz w:val="20"/>
          <w:szCs w:val="20"/>
        </w:rPr>
        <w:t xml:space="preserve"> yo</w:t>
      </w:r>
      <w:r w:rsidRPr="001319D6">
        <w:rPr>
          <w:i/>
          <w:sz w:val="20"/>
          <w:szCs w:val="20"/>
          <w:u w:val="single"/>
        </w:rPr>
        <w:t>u</w:t>
      </w:r>
      <w:r w:rsidRPr="001319D6">
        <w:rPr>
          <w:i/>
          <w:sz w:val="20"/>
          <w:szCs w:val="20"/>
        </w:rPr>
        <w:t xml:space="preserve">, that will </w:t>
      </w:r>
      <w:r w:rsidRPr="001319D6">
        <w:rPr>
          <w:i/>
          <w:sz w:val="20"/>
          <w:szCs w:val="20"/>
          <w:u w:val="single"/>
        </w:rPr>
        <w:t>extract</w:t>
      </w:r>
      <w:r w:rsidRPr="001319D6">
        <w:rPr>
          <w:i/>
          <w:sz w:val="20"/>
          <w:szCs w:val="20"/>
        </w:rPr>
        <w:t xml:space="preserve"> all your corks</w:t>
      </w:r>
      <w:r w:rsidRPr="001319D6">
        <w:rPr>
          <w:sz w:val="20"/>
          <w:szCs w:val="20"/>
        </w:rPr>
        <w:t>)</w:t>
      </w:r>
    </w:p>
    <w:p w:rsidR="00E15AE8" w:rsidRPr="001319D6" w:rsidRDefault="00E15AE8" w:rsidP="007A47ED">
      <w:pPr>
        <w:widowControl w:val="0"/>
        <w:rPr>
          <w:sz w:val="20"/>
          <w:szCs w:val="20"/>
        </w:rPr>
      </w:pPr>
      <w:r w:rsidRPr="001319D6">
        <w:rPr>
          <w:sz w:val="20"/>
          <w:szCs w:val="20"/>
        </w:rPr>
        <w:t>96.  When I tried to call on the phone, there was no 10-yen coin.  Use tara.  Soften this.</w:t>
      </w:r>
    </w:p>
    <w:p w:rsidR="00E15AE8" w:rsidRPr="001319D6" w:rsidRDefault="00E15AE8" w:rsidP="007A47ED">
      <w:pPr>
        <w:widowControl w:val="0"/>
        <w:rPr>
          <w:sz w:val="20"/>
          <w:szCs w:val="20"/>
        </w:rPr>
      </w:pPr>
      <w:r w:rsidRPr="001319D6">
        <w:rPr>
          <w:rFonts w:hint="eastAsia"/>
          <w:sz w:val="20"/>
          <w:szCs w:val="20"/>
        </w:rPr>
        <w:t>電話を</w:t>
      </w:r>
      <w:r>
        <w:rPr>
          <w:rFonts w:hint="eastAsia"/>
          <w:sz w:val="20"/>
          <w:szCs w:val="20"/>
        </w:rPr>
        <w:t>掛けよう</w:t>
      </w:r>
      <w:r w:rsidRPr="001319D6">
        <w:rPr>
          <w:rFonts w:hint="eastAsia"/>
          <w:sz w:val="20"/>
          <w:szCs w:val="20"/>
        </w:rPr>
        <w:t>としたら十円玉がなかったんです。</w:t>
      </w:r>
    </w:p>
    <w:p w:rsidR="00E15AE8" w:rsidRPr="001319D6" w:rsidRDefault="00E15AE8" w:rsidP="007A47ED">
      <w:pPr>
        <w:widowControl w:val="0"/>
        <w:rPr>
          <w:sz w:val="20"/>
          <w:szCs w:val="20"/>
        </w:rPr>
      </w:pPr>
      <w:r w:rsidRPr="001319D6">
        <w:rPr>
          <w:sz w:val="20"/>
          <w:szCs w:val="20"/>
        </w:rPr>
        <w:t>Denwa o kakeyoo to shitara, juu en dama ga nakattan desu.</w:t>
      </w:r>
    </w:p>
    <w:p w:rsidR="00E15AE8" w:rsidRPr="001319D6" w:rsidRDefault="00E15AE8" w:rsidP="007A47ED">
      <w:pPr>
        <w:widowControl w:val="0"/>
        <w:rPr>
          <w:sz w:val="20"/>
          <w:szCs w:val="20"/>
        </w:rPr>
      </w:pPr>
      <w:r w:rsidRPr="001319D6">
        <w:rPr>
          <w:sz w:val="20"/>
          <w:szCs w:val="20"/>
        </w:rPr>
        <w:t xml:space="preserve">97.  Trying to drink juice, I spilled it completely.  </w:t>
      </w:r>
    </w:p>
    <w:p w:rsidR="00E15AE8" w:rsidRPr="001319D6" w:rsidRDefault="00E15AE8" w:rsidP="007A47ED">
      <w:pPr>
        <w:widowControl w:val="0"/>
        <w:rPr>
          <w:sz w:val="20"/>
          <w:szCs w:val="20"/>
        </w:rPr>
      </w:pPr>
      <w:r w:rsidRPr="001319D6">
        <w:rPr>
          <w:rFonts w:hint="eastAsia"/>
          <w:sz w:val="20"/>
          <w:szCs w:val="20"/>
        </w:rPr>
        <w:t>ジュースを飲もうとしてこぼしてしまいました。</w:t>
      </w:r>
    </w:p>
    <w:p w:rsidR="00E15AE8" w:rsidRPr="001319D6" w:rsidRDefault="00E15AE8" w:rsidP="007A47ED">
      <w:pPr>
        <w:widowControl w:val="0"/>
        <w:rPr>
          <w:sz w:val="20"/>
          <w:szCs w:val="20"/>
        </w:rPr>
      </w:pPr>
      <w:r w:rsidRPr="001319D6">
        <w:rPr>
          <w:sz w:val="20"/>
          <w:szCs w:val="20"/>
        </w:rPr>
        <w:t>Juusu o nomoo to shite, koboshite shimaimashita.</w:t>
      </w:r>
    </w:p>
    <w:p w:rsidR="00E15AE8" w:rsidRPr="001319D6" w:rsidRDefault="00E15AE8" w:rsidP="007A47ED">
      <w:pPr>
        <w:widowControl w:val="0"/>
        <w:rPr>
          <w:sz w:val="20"/>
          <w:szCs w:val="20"/>
        </w:rPr>
      </w:pPr>
      <w:r w:rsidRPr="001319D6">
        <w:rPr>
          <w:sz w:val="20"/>
          <w:szCs w:val="20"/>
        </w:rPr>
        <w:t xml:space="preserve">98.  When I drank this juice to see, it was delicious.  Use tara.  Plain speech.  </w:t>
      </w:r>
    </w:p>
    <w:p w:rsidR="00E15AE8" w:rsidRPr="001319D6" w:rsidRDefault="00E15AE8" w:rsidP="007A47ED">
      <w:pPr>
        <w:widowControl w:val="0"/>
        <w:rPr>
          <w:sz w:val="20"/>
          <w:szCs w:val="20"/>
        </w:rPr>
      </w:pPr>
      <w:r w:rsidRPr="001319D6">
        <w:rPr>
          <w:rFonts w:hint="eastAsia"/>
          <w:sz w:val="20"/>
          <w:szCs w:val="20"/>
        </w:rPr>
        <w:t>このジュースを飲んでみたらおいしかった。</w:t>
      </w:r>
    </w:p>
    <w:p w:rsidR="00E15AE8" w:rsidRPr="001319D6" w:rsidRDefault="00E15AE8" w:rsidP="007A47ED">
      <w:pPr>
        <w:widowControl w:val="0"/>
        <w:rPr>
          <w:sz w:val="20"/>
          <w:szCs w:val="20"/>
        </w:rPr>
      </w:pPr>
      <w:r w:rsidRPr="001319D6">
        <w:rPr>
          <w:sz w:val="20"/>
          <w:szCs w:val="20"/>
        </w:rPr>
        <w:t>Kono juusu o nonde mitara, oishikatta.</w:t>
      </w:r>
    </w:p>
    <w:p w:rsidR="00E15AE8" w:rsidRPr="001319D6" w:rsidRDefault="00E15AE8" w:rsidP="007A47ED">
      <w:pPr>
        <w:widowControl w:val="0"/>
        <w:rPr>
          <w:sz w:val="20"/>
          <w:szCs w:val="20"/>
        </w:rPr>
      </w:pPr>
      <w:r w:rsidRPr="001319D6">
        <w:rPr>
          <w:sz w:val="20"/>
          <w:szCs w:val="20"/>
        </w:rPr>
        <w:t xml:space="preserve">99.  Every day, I’m making an effort to drink juice.  </w:t>
      </w:r>
    </w:p>
    <w:p w:rsidR="00E15AE8" w:rsidRPr="001319D6" w:rsidRDefault="00E15AE8" w:rsidP="007A47ED">
      <w:pPr>
        <w:widowControl w:val="0"/>
        <w:rPr>
          <w:sz w:val="20"/>
          <w:szCs w:val="20"/>
        </w:rPr>
      </w:pPr>
      <w:r w:rsidRPr="001319D6">
        <w:rPr>
          <w:rFonts w:hint="eastAsia"/>
          <w:sz w:val="20"/>
          <w:szCs w:val="20"/>
        </w:rPr>
        <w:t>毎日ジュースを飲むようにしています。</w:t>
      </w:r>
    </w:p>
    <w:p w:rsidR="00E15AE8" w:rsidRPr="001319D6" w:rsidRDefault="00E15AE8" w:rsidP="007A47ED">
      <w:pPr>
        <w:widowControl w:val="0"/>
        <w:rPr>
          <w:sz w:val="20"/>
          <w:szCs w:val="20"/>
          <w:lang w:val="es-US"/>
        </w:rPr>
      </w:pPr>
      <w:r w:rsidRPr="001319D6">
        <w:rPr>
          <w:sz w:val="20"/>
          <w:szCs w:val="20"/>
          <w:lang w:val="es-US"/>
        </w:rPr>
        <w:t xml:space="preserve">Mainichi, juusu o nomu yoo ni shite imasu.  </w:t>
      </w:r>
    </w:p>
    <w:p w:rsidR="00E15AE8" w:rsidRPr="001319D6" w:rsidRDefault="00E15AE8" w:rsidP="007A47ED">
      <w:pPr>
        <w:widowControl w:val="0"/>
        <w:rPr>
          <w:sz w:val="20"/>
          <w:szCs w:val="20"/>
        </w:rPr>
      </w:pPr>
      <w:r w:rsidRPr="001319D6">
        <w:rPr>
          <w:sz w:val="20"/>
          <w:szCs w:val="20"/>
        </w:rPr>
        <w:t>100.  He is trying to jump into the pool.  Use plain speech for the next 8 responses.</w:t>
      </w:r>
    </w:p>
    <w:p w:rsidR="00E15AE8" w:rsidRPr="001319D6" w:rsidRDefault="00E15AE8" w:rsidP="007A47ED">
      <w:pPr>
        <w:widowControl w:val="0"/>
        <w:rPr>
          <w:sz w:val="20"/>
          <w:szCs w:val="20"/>
        </w:rPr>
      </w:pPr>
      <w:r w:rsidRPr="001319D6">
        <w:rPr>
          <w:rFonts w:hint="eastAsia"/>
          <w:sz w:val="20"/>
          <w:szCs w:val="20"/>
        </w:rPr>
        <w:t>プールに飛び込もうとしている。</w:t>
      </w:r>
    </w:p>
    <w:p w:rsidR="00E15AE8" w:rsidRPr="001319D6" w:rsidRDefault="00E15AE8" w:rsidP="007A47ED">
      <w:pPr>
        <w:widowControl w:val="0"/>
        <w:rPr>
          <w:sz w:val="20"/>
          <w:szCs w:val="20"/>
        </w:rPr>
      </w:pPr>
      <w:r w:rsidRPr="001319D6">
        <w:rPr>
          <w:sz w:val="20"/>
          <w:szCs w:val="20"/>
        </w:rPr>
        <w:t>Puuru ni tobikomoo to shite iru.  (</w:t>
      </w:r>
      <w:r w:rsidRPr="006464B3">
        <w:rPr>
          <w:b/>
          <w:sz w:val="20"/>
          <w:szCs w:val="20"/>
        </w:rPr>
        <w:t>tobikomu</w:t>
      </w:r>
      <w:r w:rsidRPr="001319D6">
        <w:rPr>
          <w:sz w:val="20"/>
          <w:szCs w:val="20"/>
        </w:rPr>
        <w:t xml:space="preserve"> = to jump into;  </w:t>
      </w:r>
      <w:r w:rsidRPr="006464B3">
        <w:rPr>
          <w:b/>
          <w:sz w:val="20"/>
          <w:szCs w:val="20"/>
        </w:rPr>
        <w:t>tobikomi</w:t>
      </w:r>
      <w:r w:rsidRPr="001319D6">
        <w:rPr>
          <w:sz w:val="20"/>
          <w:szCs w:val="20"/>
        </w:rPr>
        <w:t xml:space="preserve"> = diving;  </w:t>
      </w:r>
      <w:r w:rsidRPr="006464B3">
        <w:rPr>
          <w:b/>
          <w:sz w:val="20"/>
          <w:szCs w:val="20"/>
        </w:rPr>
        <w:t>tobu</w:t>
      </w:r>
      <w:r w:rsidRPr="001319D6">
        <w:rPr>
          <w:sz w:val="20"/>
          <w:szCs w:val="20"/>
        </w:rPr>
        <w:t xml:space="preserve"> = fly, jump) (</w:t>
      </w:r>
      <w:r w:rsidRPr="006464B3">
        <w:rPr>
          <w:b/>
          <w:sz w:val="20"/>
          <w:szCs w:val="20"/>
        </w:rPr>
        <w:t>komu</w:t>
      </w:r>
      <w:r w:rsidRPr="001319D6">
        <w:rPr>
          <w:sz w:val="20"/>
          <w:szCs w:val="20"/>
        </w:rPr>
        <w:t xml:space="preserve"> = get crowded;  </w:t>
      </w:r>
      <w:r w:rsidRPr="001319D6">
        <w:rPr>
          <w:i/>
          <w:sz w:val="20"/>
          <w:szCs w:val="20"/>
        </w:rPr>
        <w:t xml:space="preserve">when we all </w:t>
      </w:r>
      <w:r w:rsidRPr="001319D6">
        <w:rPr>
          <w:i/>
          <w:sz w:val="20"/>
          <w:szCs w:val="20"/>
          <w:u w:val="single"/>
        </w:rPr>
        <w:t>tobi</w:t>
      </w:r>
      <w:r w:rsidRPr="001319D6">
        <w:rPr>
          <w:i/>
          <w:sz w:val="20"/>
          <w:szCs w:val="20"/>
        </w:rPr>
        <w:t>masu [</w:t>
      </w:r>
      <w:r w:rsidRPr="001319D6">
        <w:rPr>
          <w:i/>
          <w:sz w:val="20"/>
          <w:szCs w:val="20"/>
          <w:u w:val="single"/>
        </w:rPr>
        <w:t>jump</w:t>
      </w:r>
      <w:r w:rsidRPr="001319D6">
        <w:rPr>
          <w:i/>
          <w:sz w:val="20"/>
          <w:szCs w:val="20"/>
        </w:rPr>
        <w:t xml:space="preserve">] </w:t>
      </w:r>
      <w:r w:rsidRPr="00350F92">
        <w:rPr>
          <w:i/>
          <w:sz w:val="20"/>
          <w:szCs w:val="20"/>
          <w:u w:val="single"/>
        </w:rPr>
        <w:t>into</w:t>
      </w:r>
      <w:r w:rsidRPr="001319D6">
        <w:rPr>
          <w:i/>
          <w:sz w:val="20"/>
          <w:szCs w:val="20"/>
        </w:rPr>
        <w:t xml:space="preserve"> the pool, it </w:t>
      </w:r>
      <w:r w:rsidRPr="001319D6">
        <w:rPr>
          <w:i/>
          <w:sz w:val="20"/>
          <w:szCs w:val="20"/>
          <w:u w:val="single"/>
        </w:rPr>
        <w:t>komu</w:t>
      </w:r>
      <w:r w:rsidRPr="001319D6">
        <w:rPr>
          <w:i/>
          <w:sz w:val="20"/>
          <w:szCs w:val="20"/>
        </w:rPr>
        <w:t xml:space="preserve"> [gets crowded]</w:t>
      </w:r>
      <w:r w:rsidRPr="001319D6">
        <w:rPr>
          <w:sz w:val="20"/>
          <w:szCs w:val="20"/>
        </w:rPr>
        <w:t>)</w:t>
      </w:r>
    </w:p>
    <w:p w:rsidR="00E15AE8" w:rsidRPr="001319D6" w:rsidRDefault="00E15AE8" w:rsidP="007A47ED">
      <w:pPr>
        <w:widowControl w:val="0"/>
        <w:rPr>
          <w:sz w:val="20"/>
          <w:szCs w:val="20"/>
        </w:rPr>
      </w:pPr>
      <w:r w:rsidRPr="001319D6">
        <w:rPr>
          <w:sz w:val="20"/>
          <w:szCs w:val="20"/>
        </w:rPr>
        <w:t>101.  He is trying to call on the phone.</w:t>
      </w:r>
      <w:r w:rsidRPr="001319D6">
        <w:rPr>
          <w:sz w:val="20"/>
          <w:szCs w:val="20"/>
        </w:rPr>
        <w:tab/>
      </w:r>
    </w:p>
    <w:p w:rsidR="00E15AE8" w:rsidRPr="001319D6" w:rsidRDefault="00E15AE8" w:rsidP="007A47ED">
      <w:pPr>
        <w:widowControl w:val="0"/>
        <w:rPr>
          <w:sz w:val="20"/>
          <w:szCs w:val="20"/>
        </w:rPr>
      </w:pPr>
      <w:r w:rsidRPr="001319D6">
        <w:rPr>
          <w:rFonts w:hint="eastAsia"/>
          <w:sz w:val="20"/>
          <w:szCs w:val="20"/>
        </w:rPr>
        <w:t>電話を掛けようとしている。</w:t>
      </w:r>
    </w:p>
    <w:p w:rsidR="00E15AE8" w:rsidRPr="001319D6" w:rsidRDefault="00E15AE8" w:rsidP="007A47ED">
      <w:pPr>
        <w:widowControl w:val="0"/>
        <w:rPr>
          <w:sz w:val="20"/>
          <w:szCs w:val="20"/>
        </w:rPr>
      </w:pPr>
      <w:r w:rsidRPr="001319D6">
        <w:rPr>
          <w:sz w:val="20"/>
          <w:szCs w:val="20"/>
        </w:rPr>
        <w:t xml:space="preserve">Denwa o kakeyoo to shite iru.  </w:t>
      </w:r>
    </w:p>
    <w:p w:rsidR="00E15AE8" w:rsidRPr="001319D6" w:rsidRDefault="00E15AE8" w:rsidP="007A47ED">
      <w:pPr>
        <w:widowControl w:val="0"/>
        <w:rPr>
          <w:b/>
          <w:sz w:val="20"/>
          <w:szCs w:val="20"/>
        </w:rPr>
      </w:pPr>
      <w:r w:rsidRPr="001319D6">
        <w:rPr>
          <w:sz w:val="20"/>
          <w:szCs w:val="20"/>
        </w:rPr>
        <w:t xml:space="preserve">102.  He is trying to board a train. </w:t>
      </w:r>
      <w:r w:rsidRPr="001319D6">
        <w:rPr>
          <w:b/>
          <w:sz w:val="20"/>
          <w:szCs w:val="20"/>
        </w:rPr>
        <w:t xml:space="preserve"> </w:t>
      </w:r>
    </w:p>
    <w:p w:rsidR="00E15AE8" w:rsidRPr="001319D6" w:rsidRDefault="00E15AE8" w:rsidP="007A47ED">
      <w:pPr>
        <w:widowControl w:val="0"/>
        <w:rPr>
          <w:b/>
          <w:sz w:val="20"/>
          <w:szCs w:val="20"/>
        </w:rPr>
      </w:pPr>
      <w:r w:rsidRPr="001319D6">
        <w:rPr>
          <w:rFonts w:hint="eastAsia"/>
          <w:b/>
          <w:sz w:val="20"/>
          <w:szCs w:val="20"/>
        </w:rPr>
        <w:t>電車に乗ろうとしている。</w:t>
      </w:r>
    </w:p>
    <w:p w:rsidR="00E15AE8" w:rsidRPr="001319D6" w:rsidRDefault="00E15AE8" w:rsidP="007A47ED">
      <w:pPr>
        <w:widowControl w:val="0"/>
        <w:rPr>
          <w:sz w:val="20"/>
          <w:szCs w:val="20"/>
        </w:rPr>
      </w:pPr>
      <w:r w:rsidRPr="001319D6">
        <w:rPr>
          <w:sz w:val="20"/>
          <w:szCs w:val="20"/>
        </w:rPr>
        <w:t xml:space="preserve">Densha ni noroo to shite iru.  </w:t>
      </w:r>
    </w:p>
    <w:p w:rsidR="00E15AE8" w:rsidRPr="001319D6" w:rsidRDefault="00E15AE8" w:rsidP="007A47ED">
      <w:pPr>
        <w:widowControl w:val="0"/>
        <w:rPr>
          <w:sz w:val="20"/>
          <w:szCs w:val="20"/>
        </w:rPr>
      </w:pPr>
      <w:r w:rsidRPr="001319D6">
        <w:rPr>
          <w:sz w:val="20"/>
          <w:szCs w:val="20"/>
        </w:rPr>
        <w:t>103.  She is trying to leave for the purpose of shopping.  Use dekakeru.</w:t>
      </w:r>
    </w:p>
    <w:p w:rsidR="00E15AE8" w:rsidRPr="001319D6" w:rsidRDefault="00E15AE8" w:rsidP="007A47ED">
      <w:pPr>
        <w:widowControl w:val="0"/>
        <w:rPr>
          <w:sz w:val="20"/>
          <w:szCs w:val="20"/>
        </w:rPr>
      </w:pPr>
      <w:r w:rsidRPr="001319D6">
        <w:rPr>
          <w:rFonts w:hint="eastAsia"/>
          <w:sz w:val="20"/>
          <w:szCs w:val="20"/>
        </w:rPr>
        <w:t>買い物に出かけようとしている。</w:t>
      </w:r>
    </w:p>
    <w:p w:rsidR="00E15AE8" w:rsidRPr="001319D6" w:rsidRDefault="00E15AE8" w:rsidP="007A47ED">
      <w:pPr>
        <w:widowControl w:val="0"/>
        <w:rPr>
          <w:sz w:val="20"/>
          <w:szCs w:val="20"/>
        </w:rPr>
      </w:pPr>
      <w:r w:rsidRPr="001319D6">
        <w:rPr>
          <w:sz w:val="20"/>
          <w:szCs w:val="20"/>
        </w:rPr>
        <w:t xml:space="preserve">Kaimono ni dekakeyoo to shite iru.  </w:t>
      </w:r>
    </w:p>
    <w:p w:rsidR="00E15AE8" w:rsidRPr="001319D6" w:rsidRDefault="00E15AE8" w:rsidP="007A47ED">
      <w:pPr>
        <w:widowControl w:val="0"/>
        <w:rPr>
          <w:sz w:val="20"/>
          <w:szCs w:val="20"/>
        </w:rPr>
      </w:pPr>
      <w:r w:rsidRPr="001319D6">
        <w:rPr>
          <w:sz w:val="20"/>
          <w:szCs w:val="20"/>
        </w:rPr>
        <w:t xml:space="preserve">104.  He is trying to hang the record, meaning to play it.  </w:t>
      </w:r>
    </w:p>
    <w:p w:rsidR="00E15AE8" w:rsidRPr="001319D6" w:rsidRDefault="00E15AE8" w:rsidP="007A47ED">
      <w:pPr>
        <w:widowControl w:val="0"/>
        <w:rPr>
          <w:sz w:val="20"/>
          <w:szCs w:val="20"/>
        </w:rPr>
      </w:pPr>
      <w:r w:rsidRPr="001319D6">
        <w:rPr>
          <w:rFonts w:hint="eastAsia"/>
          <w:sz w:val="20"/>
          <w:szCs w:val="20"/>
        </w:rPr>
        <w:t>レコードを掛けようとしている。</w:t>
      </w:r>
    </w:p>
    <w:p w:rsidR="00E15AE8" w:rsidRPr="001319D6" w:rsidRDefault="00E15AE8" w:rsidP="007A47ED">
      <w:pPr>
        <w:widowControl w:val="0"/>
        <w:rPr>
          <w:sz w:val="20"/>
          <w:szCs w:val="20"/>
        </w:rPr>
      </w:pPr>
      <w:r w:rsidRPr="001319D6">
        <w:rPr>
          <w:sz w:val="20"/>
          <w:szCs w:val="20"/>
        </w:rPr>
        <w:t>Rekoodo o kakeyoo to shite iru.  (</w:t>
      </w:r>
      <w:r w:rsidRPr="006464B3">
        <w:rPr>
          <w:b/>
          <w:sz w:val="20"/>
          <w:szCs w:val="20"/>
        </w:rPr>
        <w:t>kakeru</w:t>
      </w:r>
      <w:r w:rsidRPr="001319D6">
        <w:rPr>
          <w:sz w:val="20"/>
          <w:szCs w:val="20"/>
        </w:rPr>
        <w:t xml:space="preserve"> = to hang, wear glasses or a necklace, cover, sit down, spend time or money, phone, keep in mind, care about)</w:t>
      </w:r>
    </w:p>
    <w:p w:rsidR="00E15AE8" w:rsidRPr="001319D6" w:rsidRDefault="00E15AE8" w:rsidP="007A47ED">
      <w:pPr>
        <w:widowControl w:val="0"/>
        <w:rPr>
          <w:sz w:val="20"/>
          <w:szCs w:val="20"/>
        </w:rPr>
      </w:pPr>
      <w:r w:rsidRPr="001319D6">
        <w:rPr>
          <w:sz w:val="20"/>
          <w:szCs w:val="20"/>
        </w:rPr>
        <w:t>105.  She is trying to type.   Use utsu.</w:t>
      </w:r>
    </w:p>
    <w:p w:rsidR="00E15AE8" w:rsidRPr="001319D6" w:rsidRDefault="00E15AE8" w:rsidP="007A47ED">
      <w:pPr>
        <w:widowControl w:val="0"/>
        <w:rPr>
          <w:sz w:val="20"/>
          <w:szCs w:val="20"/>
        </w:rPr>
      </w:pPr>
      <w:r w:rsidRPr="001319D6">
        <w:rPr>
          <w:rFonts w:hint="eastAsia"/>
          <w:sz w:val="20"/>
          <w:szCs w:val="20"/>
        </w:rPr>
        <w:t>タイプを打とうとしている。</w:t>
      </w:r>
    </w:p>
    <w:p w:rsidR="00E15AE8" w:rsidRPr="001319D6" w:rsidRDefault="00E15AE8" w:rsidP="007A47ED">
      <w:pPr>
        <w:widowControl w:val="0"/>
        <w:rPr>
          <w:sz w:val="20"/>
          <w:szCs w:val="20"/>
        </w:rPr>
      </w:pPr>
      <w:r w:rsidRPr="001319D6">
        <w:rPr>
          <w:sz w:val="20"/>
          <w:szCs w:val="20"/>
        </w:rPr>
        <w:t>Taipu o utoo to shite iru.  (</w:t>
      </w:r>
      <w:r w:rsidRPr="006464B3">
        <w:rPr>
          <w:b/>
          <w:sz w:val="20"/>
          <w:szCs w:val="20"/>
        </w:rPr>
        <w:t>utsu</w:t>
      </w:r>
      <w:r w:rsidRPr="001319D6">
        <w:rPr>
          <w:sz w:val="20"/>
          <w:szCs w:val="20"/>
        </w:rPr>
        <w:t xml:space="preserve"> = beat, strike, impress, touch the heart, fire a gun)  (uchimashoo = </w:t>
      </w:r>
      <w:r w:rsidRPr="006464B3">
        <w:rPr>
          <w:b/>
          <w:sz w:val="20"/>
          <w:szCs w:val="20"/>
        </w:rPr>
        <w:t>utoo</w:t>
      </w:r>
      <w:r w:rsidRPr="001319D6">
        <w:rPr>
          <w:sz w:val="20"/>
          <w:szCs w:val="20"/>
        </w:rPr>
        <w:t>)</w:t>
      </w:r>
    </w:p>
    <w:p w:rsidR="00E15AE8" w:rsidRPr="001319D6" w:rsidRDefault="00E15AE8" w:rsidP="007A47ED">
      <w:pPr>
        <w:widowControl w:val="0"/>
        <w:rPr>
          <w:sz w:val="20"/>
          <w:szCs w:val="20"/>
        </w:rPr>
      </w:pPr>
      <w:r w:rsidRPr="001319D6">
        <w:rPr>
          <w:sz w:val="20"/>
          <w:szCs w:val="20"/>
        </w:rPr>
        <w:t xml:space="preserve">106.  He is trying to cut the fish.  </w:t>
      </w:r>
    </w:p>
    <w:p w:rsidR="00E15AE8" w:rsidRPr="001319D6" w:rsidRDefault="00E15AE8" w:rsidP="007A47ED">
      <w:pPr>
        <w:widowControl w:val="0"/>
        <w:rPr>
          <w:b/>
          <w:sz w:val="20"/>
          <w:szCs w:val="20"/>
        </w:rPr>
      </w:pPr>
      <w:r w:rsidRPr="001319D6">
        <w:rPr>
          <w:rFonts w:hint="eastAsia"/>
          <w:sz w:val="20"/>
          <w:szCs w:val="20"/>
        </w:rPr>
        <w:t>魚を切ろうとしている。</w:t>
      </w:r>
    </w:p>
    <w:p w:rsidR="00E15AE8" w:rsidRPr="001319D6" w:rsidRDefault="00E15AE8" w:rsidP="007A47ED">
      <w:pPr>
        <w:widowControl w:val="0"/>
        <w:rPr>
          <w:sz w:val="20"/>
          <w:szCs w:val="20"/>
          <w:lang w:val="es-US"/>
        </w:rPr>
      </w:pPr>
      <w:r w:rsidRPr="001319D6">
        <w:rPr>
          <w:sz w:val="20"/>
          <w:szCs w:val="20"/>
        </w:rPr>
        <w:t xml:space="preserve">Sakana o kiroo to shite iru.  </w:t>
      </w:r>
      <w:r w:rsidRPr="001319D6">
        <w:rPr>
          <w:sz w:val="20"/>
          <w:szCs w:val="20"/>
          <w:lang w:val="es-US"/>
        </w:rPr>
        <w:t>(</w:t>
      </w:r>
      <w:r w:rsidRPr="006464B3">
        <w:rPr>
          <w:b/>
          <w:sz w:val="20"/>
          <w:szCs w:val="20"/>
          <w:lang w:val="es-US"/>
        </w:rPr>
        <w:t>kiru</w:t>
      </w:r>
      <w:r w:rsidRPr="001319D6">
        <w:rPr>
          <w:sz w:val="20"/>
          <w:szCs w:val="20"/>
          <w:lang w:val="es-US"/>
        </w:rPr>
        <w:t xml:space="preserve"> is a u verb)</w:t>
      </w:r>
    </w:p>
    <w:p w:rsidR="00E15AE8" w:rsidRPr="001319D6" w:rsidRDefault="00E15AE8" w:rsidP="007A47ED">
      <w:pPr>
        <w:widowControl w:val="0"/>
        <w:rPr>
          <w:sz w:val="20"/>
          <w:szCs w:val="20"/>
        </w:rPr>
      </w:pPr>
      <w:r w:rsidRPr="001319D6">
        <w:rPr>
          <w:sz w:val="20"/>
          <w:szCs w:val="20"/>
        </w:rPr>
        <w:t xml:space="preserve">107.  The car is trying to turn left.  </w:t>
      </w:r>
    </w:p>
    <w:p w:rsidR="00E15AE8" w:rsidRPr="001319D6" w:rsidRDefault="00E15AE8" w:rsidP="007A47ED">
      <w:pPr>
        <w:widowControl w:val="0"/>
        <w:rPr>
          <w:sz w:val="20"/>
          <w:szCs w:val="20"/>
        </w:rPr>
      </w:pPr>
      <w:r w:rsidRPr="001319D6">
        <w:rPr>
          <w:rFonts w:hint="eastAsia"/>
          <w:sz w:val="20"/>
          <w:szCs w:val="20"/>
        </w:rPr>
        <w:t>車が左に曲がろうとしている。</w:t>
      </w:r>
    </w:p>
    <w:p w:rsidR="00E15AE8" w:rsidRPr="001319D6" w:rsidRDefault="00E15AE8" w:rsidP="007A47ED">
      <w:pPr>
        <w:widowControl w:val="0"/>
        <w:rPr>
          <w:sz w:val="20"/>
          <w:szCs w:val="20"/>
        </w:rPr>
      </w:pPr>
      <w:r w:rsidRPr="001319D6">
        <w:rPr>
          <w:sz w:val="20"/>
          <w:szCs w:val="20"/>
        </w:rPr>
        <w:t>Kuruma ga, hidari ni magaroo to shite iru.  (</w:t>
      </w:r>
      <w:r w:rsidRPr="006464B3">
        <w:rPr>
          <w:b/>
          <w:sz w:val="20"/>
          <w:szCs w:val="20"/>
        </w:rPr>
        <w:t>magaru</w:t>
      </w:r>
      <w:r w:rsidRPr="001319D6">
        <w:rPr>
          <w:sz w:val="20"/>
          <w:szCs w:val="20"/>
        </w:rPr>
        <w:t xml:space="preserve"> = to turn a corner, to bend)</w:t>
      </w:r>
    </w:p>
    <w:p w:rsidR="00E15AE8" w:rsidRPr="001319D6" w:rsidRDefault="00E15AE8" w:rsidP="007A47ED">
      <w:pPr>
        <w:widowControl w:val="0"/>
        <w:rPr>
          <w:sz w:val="20"/>
          <w:szCs w:val="20"/>
        </w:rPr>
      </w:pPr>
      <w:r w:rsidRPr="001319D6">
        <w:rPr>
          <w:sz w:val="20"/>
          <w:szCs w:val="20"/>
        </w:rPr>
        <w:t xml:space="preserve">108.  Excuse me.  From tomorrow, I will see to it to </w:t>
      </w:r>
      <w:r w:rsidRPr="001319D6">
        <w:rPr>
          <w:sz w:val="20"/>
          <w:szCs w:val="20"/>
        </w:rPr>
        <w:lastRenderedPageBreak/>
        <w:t>get up early in the morning.</w:t>
      </w:r>
    </w:p>
    <w:p w:rsidR="00E15AE8" w:rsidRPr="001319D6" w:rsidRDefault="00E15AE8" w:rsidP="007A47ED">
      <w:pPr>
        <w:widowControl w:val="0"/>
        <w:rPr>
          <w:sz w:val="20"/>
          <w:szCs w:val="20"/>
        </w:rPr>
      </w:pPr>
      <w:r w:rsidRPr="001319D6">
        <w:rPr>
          <w:rFonts w:hint="eastAsia"/>
          <w:sz w:val="20"/>
          <w:szCs w:val="20"/>
        </w:rPr>
        <w:t>すみません。明日から朝早く起きるようにします。</w:t>
      </w:r>
    </w:p>
    <w:p w:rsidR="00E15AE8" w:rsidRPr="001319D6" w:rsidRDefault="00E15AE8" w:rsidP="007A47ED">
      <w:pPr>
        <w:widowControl w:val="0"/>
        <w:rPr>
          <w:sz w:val="20"/>
          <w:szCs w:val="20"/>
          <w:lang w:val="es-US"/>
        </w:rPr>
      </w:pPr>
      <w:r w:rsidRPr="001319D6">
        <w:rPr>
          <w:sz w:val="20"/>
          <w:szCs w:val="20"/>
          <w:lang w:val="es-US"/>
        </w:rPr>
        <w:t xml:space="preserve">Sumimasen.  Ashita kara, asa hayaku okiru yoo ni </w:t>
      </w:r>
      <w:r w:rsidRPr="001319D6">
        <w:rPr>
          <w:sz w:val="20"/>
          <w:szCs w:val="20"/>
        </w:rPr>
        <w:t>shimasu.</w:t>
      </w:r>
    </w:p>
    <w:p w:rsidR="00E15AE8" w:rsidRPr="001319D6" w:rsidRDefault="00E15AE8" w:rsidP="007A47ED">
      <w:pPr>
        <w:widowControl w:val="0"/>
        <w:rPr>
          <w:sz w:val="20"/>
          <w:szCs w:val="20"/>
        </w:rPr>
      </w:pPr>
      <w:r w:rsidRPr="001319D6">
        <w:rPr>
          <w:sz w:val="20"/>
          <w:szCs w:val="20"/>
        </w:rPr>
        <w:t xml:space="preserve">109.  Every morning , I’m trying to get up early, but I </w:t>
      </w:r>
    </w:p>
    <w:p w:rsidR="00E15AE8" w:rsidRPr="001319D6" w:rsidRDefault="00E15AE8" w:rsidP="007A47ED">
      <w:pPr>
        <w:widowControl w:val="0"/>
        <w:rPr>
          <w:sz w:val="20"/>
          <w:szCs w:val="20"/>
        </w:rPr>
      </w:pPr>
      <w:r w:rsidRPr="001319D6">
        <w:rPr>
          <w:sz w:val="20"/>
          <w:szCs w:val="20"/>
        </w:rPr>
        <w:t xml:space="preserve">cannot get up readily.  Soften this twice.  Use the longer form of ‘cannot get up.’  </w:t>
      </w:r>
    </w:p>
    <w:p w:rsidR="00E15AE8" w:rsidRPr="001319D6" w:rsidRDefault="00E15AE8" w:rsidP="007A47ED">
      <w:pPr>
        <w:widowControl w:val="0"/>
        <w:rPr>
          <w:sz w:val="20"/>
          <w:szCs w:val="20"/>
        </w:rPr>
      </w:pPr>
      <w:r w:rsidRPr="001319D6">
        <w:rPr>
          <w:rFonts w:hint="eastAsia"/>
          <w:sz w:val="20"/>
          <w:szCs w:val="20"/>
        </w:rPr>
        <w:t>毎朝早く起きようとしているんですが中々起きられないんです。</w:t>
      </w:r>
    </w:p>
    <w:p w:rsidR="00E15AE8" w:rsidRPr="001319D6" w:rsidRDefault="00E15AE8" w:rsidP="007A47ED">
      <w:pPr>
        <w:widowControl w:val="0"/>
        <w:rPr>
          <w:sz w:val="20"/>
          <w:szCs w:val="20"/>
        </w:rPr>
      </w:pPr>
      <w:r w:rsidRPr="001319D6">
        <w:rPr>
          <w:sz w:val="20"/>
          <w:szCs w:val="20"/>
        </w:rPr>
        <w:t>Maiasa hayaku okiyoo to shite irun desu ga, nakanaka okirarenain desu.  (</w:t>
      </w:r>
      <w:r w:rsidRPr="006464B3">
        <w:rPr>
          <w:b/>
          <w:sz w:val="20"/>
          <w:szCs w:val="20"/>
        </w:rPr>
        <w:t>okirareru</w:t>
      </w:r>
      <w:r w:rsidRPr="001319D6">
        <w:rPr>
          <w:sz w:val="20"/>
          <w:szCs w:val="20"/>
        </w:rPr>
        <w:t xml:space="preserve"> = </w:t>
      </w:r>
      <w:r w:rsidRPr="006464B3">
        <w:rPr>
          <w:b/>
          <w:sz w:val="20"/>
          <w:szCs w:val="20"/>
        </w:rPr>
        <w:t>okireru</w:t>
      </w:r>
      <w:r w:rsidRPr="001319D6">
        <w:rPr>
          <w:sz w:val="20"/>
          <w:szCs w:val="20"/>
        </w:rPr>
        <w:t>)</w:t>
      </w:r>
    </w:p>
    <w:p w:rsidR="00E15AE8" w:rsidRPr="001319D6" w:rsidRDefault="00E15AE8" w:rsidP="007A47ED">
      <w:pPr>
        <w:widowControl w:val="0"/>
        <w:rPr>
          <w:sz w:val="20"/>
          <w:szCs w:val="20"/>
        </w:rPr>
      </w:pPr>
      <w:r w:rsidRPr="001319D6">
        <w:rPr>
          <w:sz w:val="20"/>
          <w:szCs w:val="20"/>
        </w:rPr>
        <w:t xml:space="preserve">110.  If you get up early in the morning, is the feeling that good?  Use to.  Soften this.  </w:t>
      </w:r>
    </w:p>
    <w:p w:rsidR="00E15AE8" w:rsidRPr="001319D6" w:rsidRDefault="00E15AE8" w:rsidP="007A47ED">
      <w:pPr>
        <w:widowControl w:val="0"/>
        <w:rPr>
          <w:sz w:val="20"/>
          <w:szCs w:val="20"/>
        </w:rPr>
      </w:pPr>
      <w:r w:rsidRPr="001319D6">
        <w:rPr>
          <w:rFonts w:hint="eastAsia"/>
          <w:sz w:val="20"/>
          <w:szCs w:val="20"/>
        </w:rPr>
        <w:t>朝早く起きるとそんなに気持ちがいいんですか。</w:t>
      </w:r>
    </w:p>
    <w:p w:rsidR="00E15AE8" w:rsidRPr="001319D6" w:rsidRDefault="00E15AE8" w:rsidP="007A47ED">
      <w:pPr>
        <w:widowControl w:val="0"/>
        <w:rPr>
          <w:sz w:val="20"/>
          <w:szCs w:val="20"/>
        </w:rPr>
      </w:pPr>
      <w:r w:rsidRPr="001319D6">
        <w:rPr>
          <w:sz w:val="20"/>
          <w:szCs w:val="20"/>
        </w:rPr>
        <w:t xml:space="preserve">Asa hayaku okiru to, sonna ni kimochi ga iin desu ka.  (compared to kimochi, </w:t>
      </w:r>
      <w:r w:rsidRPr="006464B3">
        <w:rPr>
          <w:b/>
          <w:sz w:val="20"/>
          <w:szCs w:val="20"/>
        </w:rPr>
        <w:t>kibun</w:t>
      </w:r>
      <w:r w:rsidRPr="001319D6">
        <w:rPr>
          <w:sz w:val="20"/>
          <w:szCs w:val="20"/>
        </w:rPr>
        <w:t xml:space="preserve"> is more related to health) (kimochi ga, sonna ni iin, also OK)</w:t>
      </w:r>
    </w:p>
    <w:p w:rsidR="00E15AE8" w:rsidRPr="001319D6" w:rsidRDefault="00E15AE8" w:rsidP="007A47ED">
      <w:pPr>
        <w:widowControl w:val="0"/>
        <w:rPr>
          <w:sz w:val="20"/>
          <w:szCs w:val="20"/>
        </w:rPr>
      </w:pPr>
      <w:r w:rsidRPr="001319D6">
        <w:rPr>
          <w:sz w:val="20"/>
          <w:szCs w:val="20"/>
        </w:rPr>
        <w:t xml:space="preserve">111.  Well, I also, one time, will get up early in the morning and see.  </w:t>
      </w:r>
    </w:p>
    <w:p w:rsidR="00E15AE8" w:rsidRPr="001319D6" w:rsidRDefault="00E15AE8" w:rsidP="007A47ED">
      <w:pPr>
        <w:widowControl w:val="0"/>
        <w:rPr>
          <w:sz w:val="20"/>
          <w:szCs w:val="20"/>
        </w:rPr>
      </w:pPr>
      <w:r w:rsidRPr="001319D6">
        <w:rPr>
          <w:rFonts w:hint="eastAsia"/>
          <w:sz w:val="20"/>
          <w:szCs w:val="20"/>
        </w:rPr>
        <w:t>じゃ、私も一度、朝早く起きてみます。</w:t>
      </w:r>
    </w:p>
    <w:p w:rsidR="00E15AE8" w:rsidRPr="001319D6" w:rsidRDefault="00E15AE8" w:rsidP="007A47ED">
      <w:pPr>
        <w:widowControl w:val="0"/>
        <w:rPr>
          <w:sz w:val="20"/>
          <w:szCs w:val="20"/>
          <w:lang w:val="es-US"/>
        </w:rPr>
      </w:pPr>
      <w:r w:rsidRPr="001319D6">
        <w:rPr>
          <w:sz w:val="20"/>
          <w:szCs w:val="20"/>
          <w:lang w:val="es-US"/>
        </w:rPr>
        <w:t xml:space="preserve">Jaa, watashi mo, ichido, asa hayaku okite mimasu.  </w:t>
      </w:r>
    </w:p>
    <w:p w:rsidR="00E15AE8" w:rsidRPr="001319D6" w:rsidRDefault="00E15AE8" w:rsidP="007A47ED">
      <w:pPr>
        <w:widowControl w:val="0"/>
        <w:rPr>
          <w:sz w:val="20"/>
          <w:szCs w:val="20"/>
        </w:rPr>
      </w:pPr>
      <w:r w:rsidRPr="001319D6">
        <w:rPr>
          <w:sz w:val="20"/>
          <w:szCs w:val="20"/>
        </w:rPr>
        <w:t xml:space="preserve">112.  On this river swimming, whether I can cross or not, this time, I will swim and see.  </w:t>
      </w:r>
    </w:p>
    <w:p w:rsidR="00E15AE8" w:rsidRPr="001319D6" w:rsidRDefault="00E15AE8" w:rsidP="007A47ED">
      <w:pPr>
        <w:widowControl w:val="0"/>
        <w:rPr>
          <w:sz w:val="20"/>
          <w:szCs w:val="20"/>
        </w:rPr>
      </w:pPr>
      <w:r w:rsidRPr="001319D6">
        <w:rPr>
          <w:rFonts w:hint="eastAsia"/>
          <w:sz w:val="20"/>
          <w:szCs w:val="20"/>
        </w:rPr>
        <w:t>この川を泳いで渡れるかどうか今度泳いでみます。</w:t>
      </w:r>
    </w:p>
    <w:p w:rsidR="00E15AE8" w:rsidRPr="001319D6" w:rsidRDefault="00E15AE8" w:rsidP="007A47ED">
      <w:pPr>
        <w:widowControl w:val="0"/>
        <w:rPr>
          <w:sz w:val="20"/>
          <w:szCs w:val="20"/>
          <w:lang w:val="es-US"/>
        </w:rPr>
      </w:pPr>
      <w:r w:rsidRPr="001319D6">
        <w:rPr>
          <w:sz w:val="20"/>
          <w:szCs w:val="20"/>
        </w:rPr>
        <w:t xml:space="preserve">Kono kawa o oyoide watareru ka dooka, kondo, oyoide mimasu.  </w:t>
      </w:r>
      <w:r w:rsidRPr="001319D6">
        <w:rPr>
          <w:sz w:val="20"/>
          <w:szCs w:val="20"/>
          <w:lang w:val="es-US"/>
        </w:rPr>
        <w:t>(</w:t>
      </w:r>
      <w:r w:rsidRPr="006464B3">
        <w:rPr>
          <w:b/>
          <w:sz w:val="20"/>
          <w:szCs w:val="20"/>
          <w:lang w:val="es-US"/>
        </w:rPr>
        <w:t>wataru</w:t>
      </w:r>
      <w:r w:rsidRPr="001319D6">
        <w:rPr>
          <w:sz w:val="20"/>
          <w:szCs w:val="20"/>
          <w:lang w:val="es-US"/>
        </w:rPr>
        <w:t xml:space="preserve"> is a u verb)</w:t>
      </w:r>
    </w:p>
    <w:p w:rsidR="00E15AE8" w:rsidRPr="001319D6" w:rsidRDefault="00E15AE8" w:rsidP="007A47ED">
      <w:pPr>
        <w:widowControl w:val="0"/>
        <w:rPr>
          <w:sz w:val="20"/>
          <w:szCs w:val="20"/>
        </w:rPr>
      </w:pPr>
      <w:r w:rsidRPr="001319D6">
        <w:rPr>
          <w:sz w:val="20"/>
          <w:szCs w:val="20"/>
        </w:rPr>
        <w:t xml:space="preserve">113.  Ah, danger.  A child swimming on the river is trying to cross. </w:t>
      </w:r>
    </w:p>
    <w:p w:rsidR="00E15AE8" w:rsidRPr="001319D6" w:rsidRDefault="00E15AE8" w:rsidP="007A47ED">
      <w:pPr>
        <w:widowControl w:val="0"/>
        <w:rPr>
          <w:b/>
          <w:sz w:val="20"/>
          <w:szCs w:val="20"/>
        </w:rPr>
      </w:pPr>
      <w:r w:rsidRPr="001319D6">
        <w:rPr>
          <w:rFonts w:hint="eastAsia"/>
          <w:sz w:val="20"/>
          <w:szCs w:val="20"/>
        </w:rPr>
        <w:t>あっ、あぶない！子供が川を泳いで渡ろうとしています。</w:t>
      </w:r>
    </w:p>
    <w:p w:rsidR="00E15AE8" w:rsidRPr="001319D6" w:rsidRDefault="00E15AE8" w:rsidP="007A47ED">
      <w:pPr>
        <w:widowControl w:val="0"/>
        <w:rPr>
          <w:sz w:val="20"/>
          <w:szCs w:val="20"/>
        </w:rPr>
      </w:pPr>
      <w:r w:rsidRPr="001319D6">
        <w:rPr>
          <w:sz w:val="20"/>
          <w:szCs w:val="20"/>
        </w:rPr>
        <w:t>A, abunai!  Kodomo ga kawa o oyoide wataroo to shite imasu.  (</w:t>
      </w:r>
      <w:r w:rsidRPr="006464B3">
        <w:rPr>
          <w:b/>
          <w:sz w:val="20"/>
          <w:szCs w:val="20"/>
        </w:rPr>
        <w:t>wataru</w:t>
      </w:r>
      <w:r w:rsidRPr="001319D6">
        <w:rPr>
          <w:sz w:val="20"/>
          <w:szCs w:val="20"/>
        </w:rPr>
        <w:t xml:space="preserve"> = to cross)  (use o because of wataru, but generally either kawa o oyogu or kawa de oyogu is OK;  both umi o oyogu and umi de oyogu are also OK)</w:t>
      </w:r>
    </w:p>
    <w:p w:rsidR="00E15AE8" w:rsidRPr="001319D6" w:rsidRDefault="00E15AE8" w:rsidP="007A47ED">
      <w:pPr>
        <w:widowControl w:val="0"/>
        <w:rPr>
          <w:sz w:val="20"/>
          <w:szCs w:val="20"/>
        </w:rPr>
      </w:pPr>
      <w:r w:rsidRPr="001319D6">
        <w:rPr>
          <w:sz w:val="20"/>
          <w:szCs w:val="20"/>
        </w:rPr>
        <w:t>114.  As for from now, on the river swimming, crossing etc., I will not do.  Use kore to mean now.  Use tari.</w:t>
      </w:r>
    </w:p>
    <w:p w:rsidR="00E15AE8" w:rsidRPr="001319D6" w:rsidRDefault="00E15AE8" w:rsidP="007A47ED">
      <w:pPr>
        <w:widowControl w:val="0"/>
        <w:rPr>
          <w:sz w:val="20"/>
          <w:szCs w:val="20"/>
        </w:rPr>
      </w:pPr>
      <w:r w:rsidRPr="001319D6">
        <w:rPr>
          <w:rFonts w:hint="eastAsia"/>
          <w:sz w:val="20"/>
          <w:szCs w:val="20"/>
        </w:rPr>
        <w:t>これからは川を泳いで渡ったりしません。</w:t>
      </w:r>
    </w:p>
    <w:p w:rsidR="00E15AE8" w:rsidRPr="001319D6" w:rsidRDefault="00E15AE8" w:rsidP="007A47ED">
      <w:pPr>
        <w:widowControl w:val="0"/>
        <w:rPr>
          <w:sz w:val="20"/>
          <w:szCs w:val="20"/>
        </w:rPr>
      </w:pPr>
      <w:r w:rsidRPr="001319D6">
        <w:rPr>
          <w:sz w:val="20"/>
          <w:szCs w:val="20"/>
        </w:rPr>
        <w:t xml:space="preserve">Kore kara wa, kawa o oyoide watattari shimasen.  </w:t>
      </w:r>
    </w:p>
    <w:p w:rsidR="00E15AE8" w:rsidRPr="001319D6" w:rsidRDefault="00E15AE8" w:rsidP="007A47ED">
      <w:pPr>
        <w:widowControl w:val="0"/>
        <w:rPr>
          <w:sz w:val="20"/>
          <w:szCs w:val="20"/>
        </w:rPr>
      </w:pPr>
      <w:r w:rsidRPr="001319D6">
        <w:rPr>
          <w:sz w:val="20"/>
          <w:szCs w:val="20"/>
        </w:rPr>
        <w:t>115.  I will see to it to cross on the bridge.</w:t>
      </w:r>
    </w:p>
    <w:p w:rsidR="00E15AE8" w:rsidRPr="001319D6" w:rsidRDefault="00E15AE8" w:rsidP="007A47ED">
      <w:pPr>
        <w:widowControl w:val="0"/>
        <w:rPr>
          <w:sz w:val="20"/>
          <w:szCs w:val="20"/>
        </w:rPr>
      </w:pPr>
      <w:r w:rsidRPr="001319D6">
        <w:rPr>
          <w:rFonts w:hint="eastAsia"/>
          <w:sz w:val="20"/>
          <w:szCs w:val="20"/>
        </w:rPr>
        <w:t>橋を渡るようにします。</w:t>
      </w:r>
    </w:p>
    <w:p w:rsidR="00E15AE8" w:rsidRPr="001319D6" w:rsidRDefault="00E15AE8" w:rsidP="007A47ED">
      <w:pPr>
        <w:widowControl w:val="0"/>
        <w:rPr>
          <w:sz w:val="20"/>
          <w:szCs w:val="20"/>
        </w:rPr>
      </w:pPr>
      <w:r w:rsidRPr="001319D6">
        <w:rPr>
          <w:sz w:val="20"/>
          <w:szCs w:val="20"/>
          <w:lang w:val="es-US"/>
        </w:rPr>
        <w:t xml:space="preserve">Hashi o wataru yoo ni shimasu.  </w:t>
      </w:r>
      <w:r w:rsidRPr="001319D6">
        <w:rPr>
          <w:sz w:val="20"/>
          <w:szCs w:val="20"/>
        </w:rPr>
        <w:t xml:space="preserve">(hashi de, </w:t>
      </w:r>
      <w:r w:rsidRPr="006464B3">
        <w:rPr>
          <w:i/>
          <w:sz w:val="20"/>
          <w:szCs w:val="20"/>
        </w:rPr>
        <w:t>not</w:t>
      </w:r>
      <w:r w:rsidRPr="001319D6">
        <w:rPr>
          <w:sz w:val="20"/>
          <w:szCs w:val="20"/>
        </w:rPr>
        <w:t xml:space="preserve"> OK, as you cannot use a bridge, you can only cross </w:t>
      </w:r>
      <w:r w:rsidRPr="001319D6">
        <w:rPr>
          <w:sz w:val="20"/>
          <w:szCs w:val="20"/>
          <w:u w:val="single"/>
        </w:rPr>
        <w:t>on</w:t>
      </w:r>
      <w:r w:rsidRPr="001319D6">
        <w:rPr>
          <w:sz w:val="20"/>
          <w:szCs w:val="20"/>
        </w:rPr>
        <w:t xml:space="preserve"> it)</w:t>
      </w:r>
    </w:p>
    <w:p w:rsidR="00E15AE8" w:rsidRPr="009E2705" w:rsidRDefault="00E15AE8" w:rsidP="007A47ED">
      <w:pPr>
        <w:widowControl w:val="0"/>
        <w:rPr>
          <w:sz w:val="20"/>
          <w:szCs w:val="20"/>
        </w:rPr>
      </w:pPr>
      <w:r w:rsidRPr="001319D6">
        <w:rPr>
          <w:sz w:val="20"/>
          <w:szCs w:val="20"/>
        </w:rPr>
        <w:t xml:space="preserve">116.  </w:t>
      </w:r>
      <w:r w:rsidRPr="009E2705">
        <w:rPr>
          <w:sz w:val="20"/>
          <w:szCs w:val="20"/>
        </w:rPr>
        <w:t xml:space="preserve">Is on the verge of running, is ready to run.  </w:t>
      </w:r>
    </w:p>
    <w:p w:rsidR="00E15AE8" w:rsidRPr="009E2705" w:rsidRDefault="00E15AE8" w:rsidP="007A47ED">
      <w:pPr>
        <w:widowControl w:val="0"/>
        <w:rPr>
          <w:sz w:val="20"/>
          <w:szCs w:val="20"/>
        </w:rPr>
      </w:pPr>
      <w:r w:rsidRPr="009E2705">
        <w:rPr>
          <w:rFonts w:hint="eastAsia"/>
          <w:sz w:val="20"/>
          <w:szCs w:val="20"/>
        </w:rPr>
        <w:t>走るところ。</w:t>
      </w:r>
    </w:p>
    <w:p w:rsidR="00E15AE8" w:rsidRPr="009E2705" w:rsidRDefault="00E15AE8" w:rsidP="007A47ED">
      <w:pPr>
        <w:widowControl w:val="0"/>
        <w:rPr>
          <w:sz w:val="20"/>
          <w:szCs w:val="20"/>
          <w:lang w:val="es-US"/>
        </w:rPr>
      </w:pPr>
      <w:r w:rsidRPr="009E2705">
        <w:rPr>
          <w:sz w:val="20"/>
          <w:szCs w:val="20"/>
          <w:lang w:val="es-US"/>
        </w:rPr>
        <w:t>Hashiru tokoro.  (tokoro desu, also OK)</w:t>
      </w:r>
    </w:p>
    <w:p w:rsidR="00E15AE8" w:rsidRPr="009E2705" w:rsidRDefault="00E15AE8" w:rsidP="007A47ED">
      <w:pPr>
        <w:widowControl w:val="0"/>
        <w:rPr>
          <w:sz w:val="20"/>
          <w:szCs w:val="20"/>
        </w:rPr>
      </w:pPr>
      <w:r w:rsidRPr="009E2705">
        <w:rPr>
          <w:sz w:val="20"/>
          <w:szCs w:val="20"/>
        </w:rPr>
        <w:t>117.  Is in the process of running, is in the middle of running.</w:t>
      </w:r>
    </w:p>
    <w:p w:rsidR="00E15AE8" w:rsidRPr="009E2705" w:rsidRDefault="00E15AE8" w:rsidP="007A47ED">
      <w:pPr>
        <w:widowControl w:val="0"/>
        <w:rPr>
          <w:sz w:val="20"/>
          <w:szCs w:val="20"/>
        </w:rPr>
      </w:pPr>
      <w:r w:rsidRPr="009E2705">
        <w:rPr>
          <w:rFonts w:hint="eastAsia"/>
          <w:sz w:val="20"/>
          <w:szCs w:val="20"/>
        </w:rPr>
        <w:t>走っているところ。</w:t>
      </w:r>
    </w:p>
    <w:p w:rsidR="00E15AE8" w:rsidRPr="009E2705" w:rsidRDefault="00E15AE8" w:rsidP="007A47ED">
      <w:pPr>
        <w:widowControl w:val="0"/>
        <w:rPr>
          <w:sz w:val="20"/>
          <w:szCs w:val="20"/>
        </w:rPr>
      </w:pPr>
      <w:r w:rsidRPr="009E2705">
        <w:rPr>
          <w:sz w:val="20"/>
          <w:szCs w:val="20"/>
        </w:rPr>
        <w:t>Hashitte iru tokoro.</w:t>
      </w:r>
      <w:r w:rsidRPr="009E2705">
        <w:rPr>
          <w:sz w:val="20"/>
          <w:szCs w:val="20"/>
        </w:rPr>
        <w:tab/>
        <w:t>(tokoro desu, also OK)</w:t>
      </w:r>
      <w:r w:rsidRPr="009E2705">
        <w:rPr>
          <w:sz w:val="20"/>
          <w:szCs w:val="20"/>
        </w:rPr>
        <w:tab/>
      </w:r>
      <w:r w:rsidRPr="009E2705">
        <w:rPr>
          <w:sz w:val="20"/>
          <w:szCs w:val="20"/>
        </w:rPr>
        <w:tab/>
      </w:r>
      <w:r w:rsidRPr="009E2705">
        <w:rPr>
          <w:sz w:val="20"/>
          <w:szCs w:val="20"/>
        </w:rPr>
        <w:tab/>
      </w:r>
    </w:p>
    <w:p w:rsidR="00E15AE8" w:rsidRPr="009E2705" w:rsidRDefault="00E15AE8" w:rsidP="007A47ED">
      <w:pPr>
        <w:widowControl w:val="0"/>
        <w:rPr>
          <w:sz w:val="20"/>
          <w:szCs w:val="20"/>
        </w:rPr>
      </w:pPr>
      <w:r w:rsidRPr="009E2705">
        <w:rPr>
          <w:sz w:val="20"/>
          <w:szCs w:val="20"/>
        </w:rPr>
        <w:t xml:space="preserve">118.  Has just finished running, is at the point of </w:t>
      </w:r>
      <w:r w:rsidRPr="009E2705">
        <w:rPr>
          <w:sz w:val="20"/>
          <w:szCs w:val="20"/>
        </w:rPr>
        <w:lastRenderedPageBreak/>
        <w:t xml:space="preserve">having just finished running.  </w:t>
      </w:r>
    </w:p>
    <w:p w:rsidR="00E15AE8" w:rsidRPr="009E2705" w:rsidRDefault="00E15AE8" w:rsidP="007A47ED">
      <w:pPr>
        <w:widowControl w:val="0"/>
        <w:rPr>
          <w:sz w:val="20"/>
          <w:szCs w:val="20"/>
        </w:rPr>
      </w:pPr>
      <w:r w:rsidRPr="009E2705">
        <w:rPr>
          <w:rFonts w:hint="eastAsia"/>
          <w:sz w:val="20"/>
          <w:szCs w:val="20"/>
        </w:rPr>
        <w:t>走ったところ。</w:t>
      </w:r>
    </w:p>
    <w:p w:rsidR="00E15AE8" w:rsidRPr="001319D6" w:rsidRDefault="00E15AE8" w:rsidP="007A47ED">
      <w:pPr>
        <w:widowControl w:val="0"/>
        <w:rPr>
          <w:b/>
          <w:sz w:val="20"/>
          <w:szCs w:val="20"/>
          <w:lang w:val="es-US"/>
        </w:rPr>
      </w:pPr>
      <w:r w:rsidRPr="009E2705">
        <w:rPr>
          <w:sz w:val="20"/>
          <w:szCs w:val="20"/>
          <w:lang w:val="es-US"/>
        </w:rPr>
        <w:t>Hashitta tokoro.</w:t>
      </w:r>
      <w:r w:rsidRPr="001319D6">
        <w:rPr>
          <w:b/>
          <w:sz w:val="20"/>
          <w:szCs w:val="20"/>
          <w:lang w:val="es-US"/>
        </w:rPr>
        <w:t xml:space="preserve"> </w:t>
      </w:r>
      <w:r w:rsidRPr="001319D6">
        <w:rPr>
          <w:sz w:val="20"/>
          <w:szCs w:val="20"/>
          <w:lang w:val="es-US"/>
        </w:rPr>
        <w:t>(tokoro desu, also OK)</w:t>
      </w:r>
    </w:p>
    <w:p w:rsidR="00E15AE8" w:rsidRPr="001319D6" w:rsidRDefault="00E15AE8" w:rsidP="007A47ED">
      <w:pPr>
        <w:widowControl w:val="0"/>
        <w:rPr>
          <w:sz w:val="20"/>
          <w:szCs w:val="20"/>
        </w:rPr>
      </w:pPr>
      <w:r w:rsidRPr="001319D6">
        <w:rPr>
          <w:sz w:val="20"/>
          <w:szCs w:val="20"/>
        </w:rPr>
        <w:t>119.  Excuse me.  Again, of later, please come.</w:t>
      </w:r>
    </w:p>
    <w:p w:rsidR="00E15AE8" w:rsidRPr="001319D6" w:rsidRDefault="00E15AE8" w:rsidP="007A47ED">
      <w:pPr>
        <w:widowControl w:val="0"/>
        <w:rPr>
          <w:sz w:val="20"/>
          <w:szCs w:val="20"/>
        </w:rPr>
      </w:pPr>
      <w:r w:rsidRPr="001319D6">
        <w:rPr>
          <w:rFonts w:hint="eastAsia"/>
          <w:sz w:val="20"/>
          <w:szCs w:val="20"/>
        </w:rPr>
        <w:t>すみません。</w:t>
      </w:r>
      <w:r w:rsidR="00931A46">
        <w:rPr>
          <w:rFonts w:hint="eastAsia"/>
          <w:sz w:val="20"/>
          <w:szCs w:val="20"/>
        </w:rPr>
        <w:t>又、</w:t>
      </w:r>
      <w:r w:rsidRPr="001319D6">
        <w:rPr>
          <w:rFonts w:hint="eastAsia"/>
          <w:sz w:val="20"/>
          <w:szCs w:val="20"/>
        </w:rPr>
        <w:t>後で来てください。</w:t>
      </w:r>
    </w:p>
    <w:p w:rsidR="00E15AE8" w:rsidRPr="001319D6" w:rsidRDefault="00E15AE8" w:rsidP="007A47ED">
      <w:pPr>
        <w:widowControl w:val="0"/>
        <w:rPr>
          <w:sz w:val="20"/>
          <w:szCs w:val="20"/>
          <w:lang w:val="es-US"/>
        </w:rPr>
      </w:pPr>
      <w:r w:rsidRPr="001319D6">
        <w:rPr>
          <w:sz w:val="20"/>
          <w:szCs w:val="20"/>
          <w:lang w:val="es-US"/>
        </w:rPr>
        <w:t xml:space="preserve">Sumimasen.  Mata ato de kite kudasai.  </w:t>
      </w:r>
    </w:p>
    <w:p w:rsidR="00E15AE8" w:rsidRPr="001319D6" w:rsidRDefault="00E15AE8" w:rsidP="007A47ED">
      <w:pPr>
        <w:widowControl w:val="0"/>
        <w:rPr>
          <w:sz w:val="20"/>
          <w:szCs w:val="20"/>
        </w:rPr>
      </w:pPr>
      <w:r w:rsidRPr="001319D6">
        <w:rPr>
          <w:sz w:val="20"/>
          <w:szCs w:val="20"/>
        </w:rPr>
        <w:t xml:space="preserve">120.  From now, I’m on the verge of leaving.  Use kore to mean now.  Use dekakeru.  Use nan to soften this. </w:t>
      </w:r>
    </w:p>
    <w:p w:rsidR="00E15AE8" w:rsidRPr="001319D6" w:rsidRDefault="00E15AE8" w:rsidP="007A47ED">
      <w:pPr>
        <w:widowControl w:val="0"/>
        <w:rPr>
          <w:sz w:val="20"/>
          <w:szCs w:val="20"/>
        </w:rPr>
      </w:pPr>
      <w:r w:rsidRPr="001319D6">
        <w:rPr>
          <w:rFonts w:hint="eastAsia"/>
          <w:sz w:val="20"/>
          <w:szCs w:val="20"/>
        </w:rPr>
        <w:t>これから出かけるところなんです。</w:t>
      </w:r>
      <w:r w:rsidRPr="001319D6">
        <w:rPr>
          <w:sz w:val="20"/>
          <w:szCs w:val="20"/>
        </w:rPr>
        <w:t xml:space="preserve"> </w:t>
      </w:r>
    </w:p>
    <w:p w:rsidR="00E15AE8" w:rsidRPr="001319D6" w:rsidRDefault="00E15AE8" w:rsidP="007A47ED">
      <w:pPr>
        <w:widowControl w:val="0"/>
        <w:rPr>
          <w:sz w:val="20"/>
          <w:szCs w:val="20"/>
        </w:rPr>
      </w:pPr>
      <w:r w:rsidRPr="001319D6">
        <w:rPr>
          <w:sz w:val="20"/>
          <w:szCs w:val="20"/>
        </w:rPr>
        <w:t xml:space="preserve">Kore kara dekakeru tokoro nan desu.  </w:t>
      </w:r>
    </w:p>
    <w:p w:rsidR="00E15AE8" w:rsidRPr="001319D6" w:rsidRDefault="00E15AE8" w:rsidP="007A47ED">
      <w:pPr>
        <w:widowControl w:val="0"/>
        <w:rPr>
          <w:sz w:val="20"/>
          <w:szCs w:val="20"/>
        </w:rPr>
      </w:pPr>
      <w:r w:rsidRPr="001319D6">
        <w:rPr>
          <w:sz w:val="20"/>
          <w:szCs w:val="20"/>
        </w:rPr>
        <w:t xml:space="preserve">121.  Since tomorrow a Japanese language test exists, now, I’m in the middle of doing that study.  Use shiken.  Use node.  </w:t>
      </w:r>
    </w:p>
    <w:p w:rsidR="00E15AE8" w:rsidRPr="001319D6" w:rsidRDefault="00E15AE8" w:rsidP="007A47ED">
      <w:pPr>
        <w:widowControl w:val="0"/>
        <w:rPr>
          <w:sz w:val="20"/>
          <w:szCs w:val="20"/>
        </w:rPr>
      </w:pPr>
      <w:r w:rsidRPr="001319D6">
        <w:rPr>
          <w:rFonts w:hint="eastAsia"/>
          <w:sz w:val="20"/>
          <w:szCs w:val="20"/>
        </w:rPr>
        <w:t>明日</w:t>
      </w:r>
      <w:r>
        <w:rPr>
          <w:rFonts w:hint="eastAsia"/>
          <w:sz w:val="20"/>
          <w:szCs w:val="20"/>
        </w:rPr>
        <w:t>、</w:t>
      </w:r>
      <w:r w:rsidRPr="001319D6">
        <w:rPr>
          <w:rFonts w:hint="eastAsia"/>
          <w:sz w:val="20"/>
          <w:szCs w:val="20"/>
        </w:rPr>
        <w:t>日本語の試験があるので今その勉強をしているところです。</w:t>
      </w:r>
    </w:p>
    <w:p w:rsidR="00E15AE8" w:rsidRPr="001319D6" w:rsidRDefault="00E15AE8" w:rsidP="007A47ED">
      <w:pPr>
        <w:widowControl w:val="0"/>
        <w:rPr>
          <w:sz w:val="20"/>
          <w:szCs w:val="20"/>
        </w:rPr>
      </w:pPr>
      <w:r w:rsidRPr="001319D6">
        <w:rPr>
          <w:sz w:val="20"/>
          <w:szCs w:val="20"/>
        </w:rPr>
        <w:t xml:space="preserve">Ashita nihongo no shiken ga aru node, ima, sono benkyoo o shite iru tokoro desu.  </w:t>
      </w:r>
    </w:p>
    <w:p w:rsidR="00E15AE8" w:rsidRPr="001319D6" w:rsidRDefault="00E15AE8" w:rsidP="007A47ED">
      <w:pPr>
        <w:widowControl w:val="0"/>
        <w:rPr>
          <w:sz w:val="20"/>
          <w:szCs w:val="20"/>
          <w:lang w:val="es-US"/>
        </w:rPr>
      </w:pPr>
      <w:r w:rsidRPr="001319D6">
        <w:rPr>
          <w:sz w:val="20"/>
          <w:szCs w:val="20"/>
        </w:rPr>
        <w:t xml:space="preserve">122.  In summer vacation, what I shall do question, now, I’m the process of thinking.  Use plain speech to say ‘I shall.’  Use to to show quotes.  </w:t>
      </w:r>
      <w:r w:rsidRPr="001319D6">
        <w:rPr>
          <w:sz w:val="20"/>
          <w:szCs w:val="20"/>
          <w:lang w:val="es-US"/>
        </w:rPr>
        <w:t>Use kangaeru.</w:t>
      </w:r>
    </w:p>
    <w:p w:rsidR="00E15AE8" w:rsidRPr="001319D6" w:rsidRDefault="00E15AE8" w:rsidP="007A47ED">
      <w:pPr>
        <w:widowControl w:val="0"/>
        <w:rPr>
          <w:sz w:val="20"/>
          <w:szCs w:val="20"/>
          <w:lang w:val="es-US"/>
        </w:rPr>
      </w:pPr>
      <w:r w:rsidRPr="001319D6">
        <w:rPr>
          <w:rFonts w:hint="eastAsia"/>
          <w:sz w:val="20"/>
          <w:szCs w:val="20"/>
          <w:lang w:val="es-US"/>
        </w:rPr>
        <w:t>夏休みに何をしようかと今考えているところです。</w:t>
      </w:r>
    </w:p>
    <w:p w:rsidR="00E15AE8" w:rsidRPr="001319D6" w:rsidRDefault="00E15AE8" w:rsidP="007A47ED">
      <w:pPr>
        <w:widowControl w:val="0"/>
        <w:rPr>
          <w:sz w:val="20"/>
          <w:szCs w:val="20"/>
        </w:rPr>
      </w:pPr>
      <w:r w:rsidRPr="001319D6">
        <w:rPr>
          <w:sz w:val="20"/>
          <w:szCs w:val="20"/>
          <w:lang w:val="es-US"/>
        </w:rPr>
        <w:t xml:space="preserve">Natsu yasumi ni, nani o shiyoo ka to, ima, kangaete iru tokoro desu.  </w:t>
      </w:r>
      <w:r w:rsidRPr="001319D6">
        <w:rPr>
          <w:sz w:val="20"/>
          <w:szCs w:val="20"/>
        </w:rPr>
        <w:t>(OK to omit ‘to’)</w:t>
      </w:r>
    </w:p>
    <w:p w:rsidR="00E15AE8" w:rsidRPr="001319D6" w:rsidRDefault="00E15AE8" w:rsidP="007A47ED">
      <w:pPr>
        <w:widowControl w:val="0"/>
        <w:rPr>
          <w:sz w:val="20"/>
          <w:szCs w:val="20"/>
        </w:rPr>
      </w:pPr>
      <w:r w:rsidRPr="001319D6">
        <w:rPr>
          <w:sz w:val="20"/>
          <w:szCs w:val="20"/>
        </w:rPr>
        <w:t xml:space="preserve">123.  As for my father, now, into the honorable bath, he has just entered.  Use nan to soften this. </w:t>
      </w:r>
    </w:p>
    <w:p w:rsidR="00E15AE8" w:rsidRPr="001319D6" w:rsidRDefault="00E15AE8" w:rsidP="007A47ED">
      <w:pPr>
        <w:widowControl w:val="0"/>
        <w:rPr>
          <w:sz w:val="20"/>
          <w:szCs w:val="20"/>
        </w:rPr>
      </w:pPr>
      <w:r w:rsidRPr="001319D6">
        <w:rPr>
          <w:rFonts w:hint="eastAsia"/>
          <w:sz w:val="20"/>
          <w:szCs w:val="20"/>
        </w:rPr>
        <w:t>父は今お風呂に入ったところなんです。</w:t>
      </w:r>
    </w:p>
    <w:p w:rsidR="00E15AE8" w:rsidRPr="001319D6" w:rsidRDefault="00E15AE8" w:rsidP="007A47ED">
      <w:pPr>
        <w:widowControl w:val="0"/>
        <w:rPr>
          <w:sz w:val="20"/>
          <w:szCs w:val="20"/>
        </w:rPr>
      </w:pPr>
      <w:r w:rsidRPr="001319D6">
        <w:rPr>
          <w:sz w:val="20"/>
          <w:szCs w:val="20"/>
        </w:rPr>
        <w:t xml:space="preserve">Chichi wa, ima, ofuro ni, haitta tokoro nan desu.  </w:t>
      </w:r>
    </w:p>
    <w:p w:rsidR="00E15AE8" w:rsidRPr="001319D6" w:rsidRDefault="00E15AE8" w:rsidP="007A47ED">
      <w:pPr>
        <w:widowControl w:val="0"/>
        <w:rPr>
          <w:sz w:val="20"/>
          <w:szCs w:val="20"/>
        </w:rPr>
      </w:pPr>
      <w:r w:rsidRPr="001319D6">
        <w:rPr>
          <w:sz w:val="20"/>
          <w:szCs w:val="20"/>
        </w:rPr>
        <w:t>124.  At after 30 minutes, again, can you not do a phone call and we receive?  Use go.  Very polite.</w:t>
      </w:r>
    </w:p>
    <w:p w:rsidR="00E15AE8" w:rsidRPr="001319D6" w:rsidRDefault="00E15AE8" w:rsidP="007A47ED">
      <w:pPr>
        <w:widowControl w:val="0"/>
        <w:rPr>
          <w:sz w:val="20"/>
          <w:szCs w:val="20"/>
        </w:rPr>
      </w:pPr>
      <w:r w:rsidRPr="001319D6">
        <w:rPr>
          <w:rFonts w:hint="eastAsia"/>
          <w:sz w:val="20"/>
          <w:szCs w:val="20"/>
        </w:rPr>
        <w:t>30</w:t>
      </w:r>
      <w:r w:rsidRPr="001319D6">
        <w:rPr>
          <w:rFonts w:hint="eastAsia"/>
          <w:sz w:val="20"/>
          <w:szCs w:val="20"/>
        </w:rPr>
        <w:t>分後に</w:t>
      </w:r>
      <w:r w:rsidR="00931A46">
        <w:rPr>
          <w:rFonts w:hint="eastAsia"/>
          <w:sz w:val="20"/>
          <w:szCs w:val="20"/>
        </w:rPr>
        <w:t>、又、</w:t>
      </w:r>
      <w:r w:rsidRPr="001319D6">
        <w:rPr>
          <w:rFonts w:hint="eastAsia"/>
          <w:sz w:val="20"/>
          <w:szCs w:val="20"/>
        </w:rPr>
        <w:t>電話をしていただけませんか。</w:t>
      </w:r>
    </w:p>
    <w:p w:rsidR="00E15AE8" w:rsidRPr="001319D6" w:rsidRDefault="00E15AE8" w:rsidP="007A47ED">
      <w:pPr>
        <w:widowControl w:val="0"/>
        <w:rPr>
          <w:sz w:val="20"/>
          <w:szCs w:val="20"/>
        </w:rPr>
      </w:pPr>
      <w:r w:rsidRPr="001319D6">
        <w:rPr>
          <w:sz w:val="20"/>
          <w:szCs w:val="20"/>
        </w:rPr>
        <w:t xml:space="preserve">Sanjippun go ni, mata, denwa o shite itadakemasenka.  (ato sanjippun de, OK;  ato sanjippun ni, </w:t>
      </w:r>
      <w:r w:rsidRPr="006464B3">
        <w:rPr>
          <w:i/>
          <w:sz w:val="20"/>
          <w:szCs w:val="20"/>
        </w:rPr>
        <w:t>not</w:t>
      </w:r>
      <w:r w:rsidRPr="001319D6">
        <w:rPr>
          <w:sz w:val="20"/>
          <w:szCs w:val="20"/>
        </w:rPr>
        <w:t xml:space="preserve"> OK;  ato sanjippun go ni, or go de, both </w:t>
      </w:r>
      <w:r w:rsidRPr="006464B3">
        <w:rPr>
          <w:i/>
          <w:sz w:val="20"/>
          <w:szCs w:val="20"/>
        </w:rPr>
        <w:t>not</w:t>
      </w:r>
      <w:r w:rsidRPr="001319D6">
        <w:rPr>
          <w:sz w:val="20"/>
          <w:szCs w:val="20"/>
        </w:rPr>
        <w:t xml:space="preserve"> OK) (sanjuppun, also OK)</w:t>
      </w:r>
    </w:p>
    <w:p w:rsidR="00E15AE8" w:rsidRPr="001319D6" w:rsidRDefault="00E15AE8" w:rsidP="007A47ED">
      <w:pPr>
        <w:widowControl w:val="0"/>
        <w:rPr>
          <w:sz w:val="20"/>
          <w:szCs w:val="20"/>
        </w:rPr>
      </w:pPr>
      <w:r w:rsidRPr="001319D6">
        <w:rPr>
          <w:sz w:val="20"/>
          <w:szCs w:val="20"/>
        </w:rPr>
        <w:t xml:space="preserve">125.  Yes, now, from the honorable bath, he has just finished rising.  </w:t>
      </w:r>
    </w:p>
    <w:p w:rsidR="00E15AE8" w:rsidRPr="001319D6" w:rsidRDefault="00E15AE8" w:rsidP="007A47ED">
      <w:pPr>
        <w:widowControl w:val="0"/>
        <w:rPr>
          <w:sz w:val="20"/>
          <w:szCs w:val="20"/>
        </w:rPr>
      </w:pPr>
      <w:r w:rsidRPr="001319D6">
        <w:rPr>
          <w:rFonts w:hint="eastAsia"/>
          <w:sz w:val="20"/>
          <w:szCs w:val="20"/>
        </w:rPr>
        <w:t>はい、今お風呂から上がったところです。</w:t>
      </w:r>
    </w:p>
    <w:p w:rsidR="00E15AE8" w:rsidRPr="001319D6" w:rsidRDefault="00E15AE8" w:rsidP="007A47ED">
      <w:pPr>
        <w:widowControl w:val="0"/>
        <w:rPr>
          <w:sz w:val="20"/>
          <w:szCs w:val="20"/>
        </w:rPr>
      </w:pPr>
      <w:r w:rsidRPr="001319D6">
        <w:rPr>
          <w:sz w:val="20"/>
          <w:szCs w:val="20"/>
          <w:lang w:val="es-US"/>
        </w:rPr>
        <w:t xml:space="preserve">Hai.  Ima, ofuro kara agatta tokoro desu.  </w:t>
      </w:r>
      <w:r w:rsidRPr="001319D6">
        <w:rPr>
          <w:sz w:val="20"/>
          <w:szCs w:val="20"/>
        </w:rPr>
        <w:t>(</w:t>
      </w:r>
      <w:r w:rsidRPr="006464B3">
        <w:rPr>
          <w:b/>
          <w:sz w:val="20"/>
          <w:szCs w:val="20"/>
        </w:rPr>
        <w:t>agaru</w:t>
      </w:r>
      <w:r w:rsidRPr="001319D6">
        <w:rPr>
          <w:sz w:val="20"/>
          <w:szCs w:val="20"/>
        </w:rPr>
        <w:t xml:space="preserve"> = to rise up, to enter a house)</w:t>
      </w:r>
    </w:p>
    <w:p w:rsidR="00E15AE8" w:rsidRPr="001319D6" w:rsidRDefault="00E15AE8" w:rsidP="007A47ED">
      <w:pPr>
        <w:widowControl w:val="0"/>
        <w:rPr>
          <w:sz w:val="20"/>
          <w:szCs w:val="20"/>
        </w:rPr>
      </w:pPr>
      <w:r w:rsidRPr="001319D6">
        <w:rPr>
          <w:sz w:val="20"/>
          <w:szCs w:val="20"/>
        </w:rPr>
        <w:t>126.  Please wait a moment.  Very polite.</w:t>
      </w:r>
    </w:p>
    <w:p w:rsidR="00E15AE8" w:rsidRPr="001319D6" w:rsidRDefault="00E15AE8" w:rsidP="007A47ED">
      <w:pPr>
        <w:widowControl w:val="0"/>
        <w:rPr>
          <w:sz w:val="20"/>
          <w:szCs w:val="20"/>
        </w:rPr>
      </w:pPr>
      <w:r w:rsidRPr="001319D6">
        <w:rPr>
          <w:rFonts w:hint="eastAsia"/>
          <w:sz w:val="20"/>
          <w:szCs w:val="20"/>
        </w:rPr>
        <w:t>少々お待ちください。</w:t>
      </w:r>
      <w:r w:rsidRPr="001319D6">
        <w:rPr>
          <w:sz w:val="20"/>
          <w:szCs w:val="20"/>
        </w:rPr>
        <w:t xml:space="preserve">  </w:t>
      </w:r>
    </w:p>
    <w:p w:rsidR="00E15AE8" w:rsidRPr="001319D6" w:rsidRDefault="00E15AE8" w:rsidP="007A47ED">
      <w:pPr>
        <w:widowControl w:val="0"/>
        <w:rPr>
          <w:sz w:val="20"/>
          <w:szCs w:val="20"/>
        </w:rPr>
      </w:pPr>
      <w:r w:rsidRPr="001319D6">
        <w:rPr>
          <w:sz w:val="20"/>
          <w:szCs w:val="20"/>
        </w:rPr>
        <w:t xml:space="preserve">Shooshoo omachi kudasai.  </w:t>
      </w:r>
    </w:p>
    <w:p w:rsidR="00E15AE8" w:rsidRPr="001319D6" w:rsidRDefault="00E15AE8" w:rsidP="007A47ED">
      <w:pPr>
        <w:widowControl w:val="0"/>
        <w:rPr>
          <w:sz w:val="20"/>
          <w:szCs w:val="20"/>
        </w:rPr>
      </w:pPr>
      <w:r w:rsidRPr="001319D6">
        <w:rPr>
          <w:sz w:val="20"/>
          <w:szCs w:val="20"/>
        </w:rPr>
        <w:t xml:space="preserve">127.  At I am in the process of thinking/feeling that I shall go for the purpose of shopping, Kinoshita came.  </w:t>
      </w:r>
    </w:p>
    <w:p w:rsidR="00E15AE8" w:rsidRPr="001319D6" w:rsidRDefault="00E15AE8" w:rsidP="007A47ED">
      <w:pPr>
        <w:widowControl w:val="0"/>
        <w:rPr>
          <w:sz w:val="20"/>
          <w:szCs w:val="20"/>
        </w:rPr>
      </w:pPr>
      <w:r w:rsidRPr="001319D6">
        <w:rPr>
          <w:rFonts w:hint="eastAsia"/>
          <w:sz w:val="20"/>
          <w:szCs w:val="20"/>
        </w:rPr>
        <w:t>買い物に行こうと思っているところに木下さんが来ました。</w:t>
      </w:r>
    </w:p>
    <w:p w:rsidR="00E15AE8" w:rsidRPr="001319D6" w:rsidRDefault="00E15AE8" w:rsidP="007A47ED">
      <w:pPr>
        <w:widowControl w:val="0"/>
        <w:rPr>
          <w:sz w:val="20"/>
          <w:szCs w:val="20"/>
          <w:lang w:val="es-US"/>
        </w:rPr>
      </w:pPr>
      <w:r w:rsidRPr="001319D6">
        <w:rPr>
          <w:sz w:val="20"/>
          <w:szCs w:val="20"/>
          <w:lang w:val="es-US"/>
        </w:rPr>
        <w:t xml:space="preserve">Kaimono ni ikoo to omotte iru tokoro ni, kinoshita san ga kimashita.  </w:t>
      </w:r>
    </w:p>
    <w:p w:rsidR="00E15AE8" w:rsidRPr="009E2705" w:rsidRDefault="00E15AE8" w:rsidP="007A47ED">
      <w:pPr>
        <w:widowControl w:val="0"/>
        <w:rPr>
          <w:sz w:val="20"/>
          <w:szCs w:val="20"/>
        </w:rPr>
      </w:pPr>
      <w:r w:rsidRPr="001319D6">
        <w:rPr>
          <w:sz w:val="20"/>
          <w:szCs w:val="20"/>
        </w:rPr>
        <w:t xml:space="preserve">128.  </w:t>
      </w:r>
      <w:r w:rsidRPr="009E2705">
        <w:rPr>
          <w:sz w:val="20"/>
          <w:szCs w:val="20"/>
        </w:rPr>
        <w:t>Another way to express the idea of just having done something, besides using the past tense of a verb followed by tokoro, is to use the past tense of the verb followed by</w:t>
      </w:r>
    </w:p>
    <w:p w:rsidR="00E15AE8" w:rsidRPr="009E2705" w:rsidRDefault="00E15AE8" w:rsidP="007A47ED">
      <w:pPr>
        <w:widowControl w:val="0"/>
        <w:rPr>
          <w:sz w:val="20"/>
          <w:szCs w:val="20"/>
        </w:rPr>
      </w:pPr>
      <w:r w:rsidRPr="009E2705">
        <w:rPr>
          <w:rFonts w:hint="eastAsia"/>
          <w:sz w:val="20"/>
          <w:szCs w:val="20"/>
        </w:rPr>
        <w:lastRenderedPageBreak/>
        <w:t>ばかり。</w:t>
      </w:r>
    </w:p>
    <w:p w:rsidR="00E15AE8" w:rsidRPr="009E2705" w:rsidRDefault="00E15AE8" w:rsidP="007A47ED">
      <w:pPr>
        <w:widowControl w:val="0"/>
        <w:rPr>
          <w:sz w:val="20"/>
          <w:szCs w:val="20"/>
        </w:rPr>
      </w:pPr>
      <w:r w:rsidRPr="009E2705">
        <w:rPr>
          <w:sz w:val="20"/>
          <w:szCs w:val="20"/>
        </w:rPr>
        <w:t xml:space="preserve">Bakari.  </w:t>
      </w:r>
      <w:r w:rsidRPr="009E2705">
        <w:rPr>
          <w:sz w:val="20"/>
          <w:szCs w:val="20"/>
        </w:rPr>
        <w:tab/>
      </w:r>
      <w:r w:rsidRPr="009E2705">
        <w:rPr>
          <w:sz w:val="20"/>
          <w:szCs w:val="20"/>
        </w:rPr>
        <w:tab/>
      </w:r>
      <w:r w:rsidRPr="009E2705">
        <w:rPr>
          <w:sz w:val="20"/>
          <w:szCs w:val="20"/>
        </w:rPr>
        <w:tab/>
      </w:r>
      <w:r w:rsidRPr="009E2705">
        <w:rPr>
          <w:sz w:val="20"/>
          <w:szCs w:val="20"/>
        </w:rPr>
        <w:tab/>
      </w:r>
      <w:r w:rsidRPr="009E2705">
        <w:rPr>
          <w:sz w:val="20"/>
          <w:szCs w:val="20"/>
        </w:rPr>
        <w:tab/>
      </w:r>
      <w:r w:rsidRPr="009E2705">
        <w:rPr>
          <w:sz w:val="20"/>
          <w:szCs w:val="20"/>
        </w:rPr>
        <w:tab/>
      </w:r>
      <w:r w:rsidRPr="009E2705">
        <w:rPr>
          <w:sz w:val="20"/>
          <w:szCs w:val="20"/>
        </w:rPr>
        <w:tab/>
      </w:r>
    </w:p>
    <w:p w:rsidR="009E2705" w:rsidRDefault="00E15AE8" w:rsidP="007A47ED">
      <w:pPr>
        <w:widowControl w:val="0"/>
        <w:rPr>
          <w:sz w:val="20"/>
          <w:szCs w:val="20"/>
        </w:rPr>
      </w:pPr>
      <w:r w:rsidRPr="009E2705">
        <w:rPr>
          <w:sz w:val="20"/>
          <w:szCs w:val="20"/>
        </w:rPr>
        <w:t>129.  The past tense followed by tokoro implies that the action was done just now, while the past tense followed by bakari implies that the action was done</w:t>
      </w:r>
    </w:p>
    <w:p w:rsidR="00E15AE8" w:rsidRPr="009E2705" w:rsidRDefault="00E15AE8" w:rsidP="007A47ED">
      <w:pPr>
        <w:widowControl w:val="0"/>
        <w:rPr>
          <w:sz w:val="20"/>
          <w:szCs w:val="20"/>
        </w:rPr>
      </w:pPr>
      <w:r w:rsidRPr="009E2705">
        <w:rPr>
          <w:sz w:val="20"/>
          <w:szCs w:val="20"/>
        </w:rPr>
        <w:t>A while ago.</w:t>
      </w:r>
    </w:p>
    <w:p w:rsidR="00E15AE8" w:rsidRPr="001319D6" w:rsidRDefault="00E15AE8" w:rsidP="007A47ED">
      <w:pPr>
        <w:widowControl w:val="0"/>
        <w:rPr>
          <w:sz w:val="20"/>
          <w:szCs w:val="20"/>
        </w:rPr>
      </w:pPr>
      <w:r w:rsidRPr="001319D6">
        <w:rPr>
          <w:sz w:val="20"/>
          <w:szCs w:val="20"/>
        </w:rPr>
        <w:t xml:space="preserve">130.  As for my father, now, he has just returned and come.  </w:t>
      </w:r>
    </w:p>
    <w:p w:rsidR="00E15AE8" w:rsidRPr="001319D6" w:rsidRDefault="00E15AE8" w:rsidP="007A47ED">
      <w:pPr>
        <w:widowControl w:val="0"/>
        <w:rPr>
          <w:sz w:val="20"/>
          <w:szCs w:val="20"/>
        </w:rPr>
      </w:pPr>
      <w:r w:rsidRPr="001319D6">
        <w:rPr>
          <w:rFonts w:hint="eastAsia"/>
          <w:sz w:val="20"/>
          <w:szCs w:val="20"/>
        </w:rPr>
        <w:t>父は今帰ってきたところです。</w:t>
      </w:r>
    </w:p>
    <w:p w:rsidR="00E15AE8" w:rsidRPr="001319D6" w:rsidRDefault="00E15AE8" w:rsidP="007A47ED">
      <w:pPr>
        <w:widowControl w:val="0"/>
        <w:rPr>
          <w:sz w:val="20"/>
          <w:szCs w:val="20"/>
          <w:lang w:val="es-US"/>
        </w:rPr>
      </w:pPr>
      <w:r w:rsidRPr="001319D6">
        <w:rPr>
          <w:sz w:val="20"/>
          <w:szCs w:val="20"/>
          <w:lang w:val="es-US"/>
        </w:rPr>
        <w:t xml:space="preserve">Chichi wa, ima, kaette kita tokoro desu.  </w:t>
      </w:r>
    </w:p>
    <w:p w:rsidR="00E15AE8" w:rsidRPr="001319D6" w:rsidRDefault="00E15AE8" w:rsidP="007A47ED">
      <w:pPr>
        <w:widowControl w:val="0"/>
        <w:rPr>
          <w:sz w:val="20"/>
          <w:szCs w:val="20"/>
        </w:rPr>
      </w:pPr>
      <w:r w:rsidRPr="001319D6">
        <w:rPr>
          <w:sz w:val="20"/>
          <w:szCs w:val="20"/>
        </w:rPr>
        <w:t>131.  As for my father, he has returned and come a while ago, and, still, he isn’t doing a  meal, meaning he hasn’t eaten.  Use de to mean and.</w:t>
      </w:r>
    </w:p>
    <w:p w:rsidR="00E15AE8" w:rsidRPr="001319D6" w:rsidRDefault="00E15AE8" w:rsidP="007A47ED">
      <w:pPr>
        <w:widowControl w:val="0"/>
        <w:rPr>
          <w:sz w:val="20"/>
          <w:szCs w:val="20"/>
        </w:rPr>
      </w:pPr>
      <w:r w:rsidRPr="001319D6">
        <w:rPr>
          <w:rFonts w:hint="eastAsia"/>
          <w:sz w:val="20"/>
          <w:szCs w:val="20"/>
        </w:rPr>
        <w:t>父は帰ってきたばかりでまだ食事をしていません。</w:t>
      </w:r>
    </w:p>
    <w:p w:rsidR="00E15AE8" w:rsidRPr="001319D6" w:rsidRDefault="00E15AE8" w:rsidP="007A47ED">
      <w:pPr>
        <w:widowControl w:val="0"/>
        <w:rPr>
          <w:sz w:val="20"/>
          <w:szCs w:val="20"/>
        </w:rPr>
      </w:pPr>
      <w:r w:rsidRPr="001319D6">
        <w:rPr>
          <w:sz w:val="20"/>
          <w:szCs w:val="20"/>
        </w:rPr>
        <w:t xml:space="preserve">Chichi wa, kaette kita bakari de, mada, shokuji o shite imasen.  </w:t>
      </w:r>
    </w:p>
    <w:p w:rsidR="00E15AE8" w:rsidRPr="001319D6" w:rsidRDefault="00E15AE8" w:rsidP="007A47ED">
      <w:pPr>
        <w:widowControl w:val="0"/>
        <w:rPr>
          <w:sz w:val="20"/>
          <w:szCs w:val="20"/>
        </w:rPr>
      </w:pPr>
      <w:r w:rsidRPr="001319D6">
        <w:rPr>
          <w:sz w:val="20"/>
          <w:szCs w:val="20"/>
        </w:rPr>
        <w:t>132.  I began Japanese study a while ago, and still except for only two months are not elapsing, meaning they haven’t elapsed.  Use de to mean and.</w:t>
      </w:r>
    </w:p>
    <w:p w:rsidR="00E15AE8" w:rsidRPr="001319D6" w:rsidRDefault="00E15AE8" w:rsidP="007A47ED">
      <w:pPr>
        <w:widowControl w:val="0"/>
        <w:rPr>
          <w:sz w:val="20"/>
          <w:szCs w:val="20"/>
        </w:rPr>
      </w:pPr>
      <w:r w:rsidRPr="001319D6">
        <w:rPr>
          <w:rFonts w:hint="eastAsia"/>
          <w:sz w:val="20"/>
          <w:szCs w:val="20"/>
        </w:rPr>
        <w:t>日本語の勉強を始めたばかりでまだ二ヶ月しかたっていません。</w:t>
      </w:r>
    </w:p>
    <w:p w:rsidR="00E15AE8" w:rsidRPr="001319D6" w:rsidRDefault="00E15AE8" w:rsidP="007A47ED">
      <w:pPr>
        <w:widowControl w:val="0"/>
        <w:rPr>
          <w:sz w:val="20"/>
          <w:szCs w:val="20"/>
        </w:rPr>
      </w:pPr>
      <w:r w:rsidRPr="001319D6">
        <w:rPr>
          <w:sz w:val="20"/>
          <w:szCs w:val="20"/>
        </w:rPr>
        <w:t>Nihongo no benkyoo o hajimeta bakari de, mada nikagetsu shika tatte imasen.  (</w:t>
      </w:r>
      <w:r w:rsidRPr="002A7F97">
        <w:rPr>
          <w:b/>
          <w:sz w:val="20"/>
          <w:szCs w:val="20"/>
        </w:rPr>
        <w:t>tatsu</w:t>
      </w:r>
      <w:r w:rsidRPr="001319D6">
        <w:rPr>
          <w:sz w:val="20"/>
          <w:szCs w:val="20"/>
        </w:rPr>
        <w:t xml:space="preserve"> = to stand, to elapse) (</w:t>
      </w:r>
      <w:r w:rsidRPr="001319D6">
        <w:rPr>
          <w:i/>
          <w:sz w:val="20"/>
          <w:szCs w:val="20"/>
        </w:rPr>
        <w:t xml:space="preserve">while the guards </w:t>
      </w:r>
      <w:r w:rsidRPr="001319D6">
        <w:rPr>
          <w:i/>
          <w:sz w:val="20"/>
          <w:szCs w:val="20"/>
          <w:u w:val="single"/>
        </w:rPr>
        <w:t>tatsu</w:t>
      </w:r>
      <w:r w:rsidRPr="001319D6">
        <w:rPr>
          <w:i/>
          <w:sz w:val="20"/>
          <w:szCs w:val="20"/>
        </w:rPr>
        <w:t xml:space="preserve"> [stand] at the palace, time </w:t>
      </w:r>
      <w:r w:rsidRPr="001319D6">
        <w:rPr>
          <w:i/>
          <w:sz w:val="20"/>
          <w:szCs w:val="20"/>
          <w:u w:val="single"/>
        </w:rPr>
        <w:t>elapses</w:t>
      </w:r>
      <w:r w:rsidRPr="001319D6">
        <w:rPr>
          <w:sz w:val="20"/>
          <w:szCs w:val="20"/>
        </w:rPr>
        <w:t xml:space="preserve">)  (OK to substitute </w:t>
      </w:r>
      <w:r w:rsidRPr="002A7F97">
        <w:rPr>
          <w:b/>
          <w:sz w:val="20"/>
          <w:szCs w:val="20"/>
        </w:rPr>
        <w:t>kakatte</w:t>
      </w:r>
      <w:r w:rsidRPr="001319D6">
        <w:rPr>
          <w:sz w:val="20"/>
          <w:szCs w:val="20"/>
        </w:rPr>
        <w:t xml:space="preserve"> for tatte)</w:t>
      </w:r>
    </w:p>
    <w:p w:rsidR="00E15AE8" w:rsidRPr="001319D6" w:rsidRDefault="00E15AE8" w:rsidP="007A47ED">
      <w:pPr>
        <w:widowControl w:val="0"/>
        <w:rPr>
          <w:sz w:val="20"/>
          <w:szCs w:val="20"/>
        </w:rPr>
      </w:pPr>
      <w:r w:rsidRPr="001319D6">
        <w:rPr>
          <w:sz w:val="20"/>
          <w:szCs w:val="20"/>
        </w:rPr>
        <w:t>133.  On the verge of hitting the ball.</w:t>
      </w:r>
    </w:p>
    <w:p w:rsidR="00E15AE8" w:rsidRPr="001319D6" w:rsidRDefault="00E15AE8" w:rsidP="007A47ED">
      <w:pPr>
        <w:widowControl w:val="0"/>
        <w:rPr>
          <w:sz w:val="20"/>
          <w:szCs w:val="20"/>
        </w:rPr>
      </w:pPr>
      <w:r w:rsidRPr="001319D6">
        <w:rPr>
          <w:rFonts w:hint="eastAsia"/>
          <w:sz w:val="20"/>
          <w:szCs w:val="20"/>
        </w:rPr>
        <w:t>ボールを打つところ。</w:t>
      </w:r>
    </w:p>
    <w:p w:rsidR="00E15AE8" w:rsidRPr="001319D6" w:rsidRDefault="00E15AE8" w:rsidP="007A47ED">
      <w:pPr>
        <w:widowControl w:val="0"/>
        <w:rPr>
          <w:sz w:val="20"/>
          <w:szCs w:val="20"/>
        </w:rPr>
      </w:pPr>
      <w:r w:rsidRPr="001319D6">
        <w:rPr>
          <w:sz w:val="20"/>
          <w:szCs w:val="20"/>
        </w:rPr>
        <w:t>Booru o utsu tokoro.</w:t>
      </w:r>
      <w:r w:rsidRPr="001319D6">
        <w:rPr>
          <w:sz w:val="20"/>
          <w:szCs w:val="20"/>
        </w:rPr>
        <w:tab/>
        <w:t xml:space="preserve">  </w:t>
      </w:r>
      <w:r w:rsidRPr="001319D6">
        <w:rPr>
          <w:sz w:val="20"/>
          <w:szCs w:val="20"/>
        </w:rPr>
        <w:tab/>
      </w:r>
      <w:r w:rsidRPr="001319D6">
        <w:rPr>
          <w:sz w:val="20"/>
          <w:szCs w:val="20"/>
        </w:rPr>
        <w:tab/>
      </w:r>
    </w:p>
    <w:p w:rsidR="00E15AE8" w:rsidRPr="001319D6" w:rsidRDefault="00E15AE8" w:rsidP="007A47ED">
      <w:pPr>
        <w:widowControl w:val="0"/>
        <w:rPr>
          <w:sz w:val="20"/>
          <w:szCs w:val="20"/>
        </w:rPr>
      </w:pPr>
      <w:r w:rsidRPr="001319D6">
        <w:rPr>
          <w:sz w:val="20"/>
          <w:szCs w:val="20"/>
        </w:rPr>
        <w:t>134.  In the process of hitting the ball.</w:t>
      </w:r>
    </w:p>
    <w:p w:rsidR="00E15AE8" w:rsidRPr="001319D6" w:rsidRDefault="00E15AE8" w:rsidP="007A47ED">
      <w:pPr>
        <w:widowControl w:val="0"/>
        <w:rPr>
          <w:sz w:val="20"/>
          <w:szCs w:val="20"/>
        </w:rPr>
      </w:pPr>
      <w:r w:rsidRPr="001319D6">
        <w:rPr>
          <w:rFonts w:hint="eastAsia"/>
          <w:sz w:val="20"/>
          <w:szCs w:val="20"/>
        </w:rPr>
        <w:t>ボールを打っているところ。</w:t>
      </w:r>
    </w:p>
    <w:p w:rsidR="00E15AE8" w:rsidRPr="001319D6" w:rsidRDefault="00E15AE8" w:rsidP="007A47ED">
      <w:pPr>
        <w:widowControl w:val="0"/>
        <w:rPr>
          <w:sz w:val="20"/>
          <w:szCs w:val="20"/>
          <w:lang w:val="es-US"/>
        </w:rPr>
      </w:pPr>
      <w:r w:rsidRPr="001319D6">
        <w:rPr>
          <w:sz w:val="20"/>
          <w:szCs w:val="20"/>
          <w:lang w:val="es-US"/>
        </w:rPr>
        <w:t xml:space="preserve">Booru o utte iru tokoro.  </w:t>
      </w:r>
    </w:p>
    <w:p w:rsidR="00E15AE8" w:rsidRPr="001319D6" w:rsidRDefault="00E15AE8" w:rsidP="007A47ED">
      <w:pPr>
        <w:widowControl w:val="0"/>
        <w:rPr>
          <w:sz w:val="20"/>
          <w:szCs w:val="20"/>
        </w:rPr>
      </w:pPr>
      <w:r w:rsidRPr="001319D6">
        <w:rPr>
          <w:sz w:val="20"/>
          <w:szCs w:val="20"/>
        </w:rPr>
        <w:t>135.  Has just finished hitting the ball.</w:t>
      </w:r>
    </w:p>
    <w:p w:rsidR="00E15AE8" w:rsidRPr="001319D6" w:rsidRDefault="00E15AE8" w:rsidP="007A47ED">
      <w:pPr>
        <w:widowControl w:val="0"/>
        <w:rPr>
          <w:sz w:val="20"/>
          <w:szCs w:val="20"/>
        </w:rPr>
      </w:pPr>
      <w:r w:rsidRPr="001319D6">
        <w:rPr>
          <w:rFonts w:hint="eastAsia"/>
          <w:sz w:val="20"/>
          <w:szCs w:val="20"/>
        </w:rPr>
        <w:t>ボールを打ったところ。</w:t>
      </w:r>
    </w:p>
    <w:p w:rsidR="00E15AE8" w:rsidRPr="001319D6" w:rsidRDefault="00E15AE8" w:rsidP="007A47ED">
      <w:pPr>
        <w:widowControl w:val="0"/>
        <w:rPr>
          <w:sz w:val="20"/>
          <w:szCs w:val="20"/>
        </w:rPr>
      </w:pPr>
      <w:r w:rsidRPr="001319D6">
        <w:rPr>
          <w:sz w:val="20"/>
          <w:szCs w:val="20"/>
        </w:rPr>
        <w:t xml:space="preserve">Booru o utta tokoro.  </w:t>
      </w:r>
      <w:r w:rsidRPr="001319D6">
        <w:rPr>
          <w:sz w:val="20"/>
          <w:szCs w:val="20"/>
        </w:rPr>
        <w:tab/>
      </w:r>
      <w:r w:rsidRPr="001319D6">
        <w:rPr>
          <w:sz w:val="20"/>
          <w:szCs w:val="20"/>
        </w:rPr>
        <w:tab/>
      </w:r>
      <w:r w:rsidRPr="001319D6">
        <w:rPr>
          <w:sz w:val="20"/>
          <w:szCs w:val="20"/>
        </w:rPr>
        <w:tab/>
      </w:r>
      <w:r w:rsidRPr="001319D6">
        <w:rPr>
          <w:sz w:val="20"/>
          <w:szCs w:val="20"/>
        </w:rPr>
        <w:tab/>
      </w:r>
      <w:r w:rsidRPr="001319D6">
        <w:rPr>
          <w:sz w:val="20"/>
          <w:szCs w:val="20"/>
        </w:rPr>
        <w:tab/>
      </w:r>
    </w:p>
    <w:p w:rsidR="00E15AE8" w:rsidRPr="001319D6" w:rsidRDefault="00E15AE8" w:rsidP="007A47ED">
      <w:pPr>
        <w:widowControl w:val="0"/>
        <w:rPr>
          <w:sz w:val="20"/>
          <w:szCs w:val="20"/>
        </w:rPr>
      </w:pPr>
      <w:r w:rsidRPr="001319D6">
        <w:rPr>
          <w:sz w:val="20"/>
          <w:szCs w:val="20"/>
        </w:rPr>
        <w:t>136.  On the verge of lighting a fire.</w:t>
      </w:r>
    </w:p>
    <w:p w:rsidR="00E15AE8" w:rsidRPr="001319D6" w:rsidRDefault="00E15AE8" w:rsidP="007A47ED">
      <w:pPr>
        <w:widowControl w:val="0"/>
        <w:rPr>
          <w:sz w:val="20"/>
          <w:szCs w:val="20"/>
        </w:rPr>
      </w:pPr>
      <w:r w:rsidRPr="001319D6">
        <w:rPr>
          <w:rFonts w:hint="eastAsia"/>
          <w:sz w:val="20"/>
          <w:szCs w:val="20"/>
        </w:rPr>
        <w:t>火を</w:t>
      </w:r>
      <w:r w:rsidR="00D567B5">
        <w:rPr>
          <w:rFonts w:hint="eastAsia"/>
          <w:sz w:val="20"/>
          <w:szCs w:val="20"/>
        </w:rPr>
        <w:t>点ける</w:t>
      </w:r>
      <w:r w:rsidRPr="001319D6">
        <w:rPr>
          <w:rFonts w:hint="eastAsia"/>
          <w:sz w:val="20"/>
          <w:szCs w:val="20"/>
        </w:rPr>
        <w:t>ところ。</w:t>
      </w:r>
    </w:p>
    <w:p w:rsidR="00E15AE8" w:rsidRPr="001319D6" w:rsidRDefault="00E15AE8" w:rsidP="007A47ED">
      <w:pPr>
        <w:widowControl w:val="0"/>
        <w:rPr>
          <w:sz w:val="20"/>
          <w:szCs w:val="20"/>
        </w:rPr>
      </w:pPr>
      <w:r w:rsidRPr="001319D6">
        <w:rPr>
          <w:sz w:val="20"/>
          <w:szCs w:val="20"/>
        </w:rPr>
        <w:t xml:space="preserve">Hi o tsukeru tokoro.  </w:t>
      </w:r>
    </w:p>
    <w:p w:rsidR="00E15AE8" w:rsidRPr="001319D6" w:rsidRDefault="00E15AE8" w:rsidP="007A47ED">
      <w:pPr>
        <w:widowControl w:val="0"/>
        <w:rPr>
          <w:sz w:val="20"/>
          <w:szCs w:val="20"/>
        </w:rPr>
      </w:pPr>
      <w:r w:rsidRPr="001319D6">
        <w:rPr>
          <w:sz w:val="20"/>
          <w:szCs w:val="20"/>
        </w:rPr>
        <w:t>137.  In the process of lighting a fire.</w:t>
      </w:r>
    </w:p>
    <w:p w:rsidR="00E15AE8" w:rsidRPr="001319D6" w:rsidRDefault="00E15AE8" w:rsidP="007A47ED">
      <w:pPr>
        <w:widowControl w:val="0"/>
        <w:rPr>
          <w:sz w:val="20"/>
          <w:szCs w:val="20"/>
        </w:rPr>
      </w:pPr>
      <w:r w:rsidRPr="001319D6">
        <w:rPr>
          <w:rFonts w:hint="eastAsia"/>
          <w:sz w:val="20"/>
          <w:szCs w:val="20"/>
        </w:rPr>
        <w:t>火を</w:t>
      </w:r>
      <w:r w:rsidR="00D567B5">
        <w:rPr>
          <w:rFonts w:hint="eastAsia"/>
          <w:sz w:val="20"/>
          <w:szCs w:val="20"/>
        </w:rPr>
        <w:t>点けて</w:t>
      </w:r>
      <w:r w:rsidRPr="001319D6">
        <w:rPr>
          <w:rFonts w:hint="eastAsia"/>
          <w:sz w:val="20"/>
          <w:szCs w:val="20"/>
        </w:rPr>
        <w:t>いるところ。</w:t>
      </w:r>
    </w:p>
    <w:p w:rsidR="00E15AE8" w:rsidRPr="001319D6" w:rsidRDefault="00E15AE8" w:rsidP="007A47ED">
      <w:pPr>
        <w:widowControl w:val="0"/>
        <w:rPr>
          <w:sz w:val="20"/>
          <w:szCs w:val="20"/>
          <w:lang w:val="es-US"/>
        </w:rPr>
      </w:pPr>
      <w:r w:rsidRPr="001319D6">
        <w:rPr>
          <w:sz w:val="20"/>
          <w:szCs w:val="20"/>
          <w:lang w:val="es-US"/>
        </w:rPr>
        <w:t>Hi o tsukete iru tokoro.</w:t>
      </w:r>
    </w:p>
    <w:p w:rsidR="00E15AE8" w:rsidRPr="001319D6" w:rsidRDefault="00E15AE8" w:rsidP="007A47ED">
      <w:pPr>
        <w:widowControl w:val="0"/>
        <w:rPr>
          <w:sz w:val="20"/>
          <w:szCs w:val="20"/>
        </w:rPr>
      </w:pPr>
      <w:r w:rsidRPr="001319D6">
        <w:rPr>
          <w:sz w:val="20"/>
          <w:szCs w:val="20"/>
        </w:rPr>
        <w:t>138.  Has just finished lighting a fire.</w:t>
      </w:r>
    </w:p>
    <w:p w:rsidR="00E15AE8" w:rsidRPr="001319D6" w:rsidRDefault="00E15AE8" w:rsidP="007A47ED">
      <w:pPr>
        <w:widowControl w:val="0"/>
        <w:rPr>
          <w:sz w:val="20"/>
          <w:szCs w:val="20"/>
        </w:rPr>
      </w:pPr>
      <w:r w:rsidRPr="001319D6">
        <w:rPr>
          <w:rFonts w:hint="eastAsia"/>
          <w:sz w:val="20"/>
          <w:szCs w:val="20"/>
        </w:rPr>
        <w:t>火を</w:t>
      </w:r>
      <w:r w:rsidR="00D567B5">
        <w:rPr>
          <w:rFonts w:hint="eastAsia"/>
          <w:sz w:val="20"/>
          <w:szCs w:val="20"/>
        </w:rPr>
        <w:t>点けた</w:t>
      </w:r>
      <w:r w:rsidRPr="001319D6">
        <w:rPr>
          <w:rFonts w:hint="eastAsia"/>
          <w:sz w:val="20"/>
          <w:szCs w:val="20"/>
        </w:rPr>
        <w:t>ところ。</w:t>
      </w:r>
    </w:p>
    <w:p w:rsidR="00E15AE8" w:rsidRPr="001319D6" w:rsidRDefault="00E15AE8" w:rsidP="007A47ED">
      <w:pPr>
        <w:widowControl w:val="0"/>
        <w:rPr>
          <w:sz w:val="20"/>
          <w:szCs w:val="20"/>
        </w:rPr>
      </w:pPr>
      <w:r w:rsidRPr="001319D6">
        <w:rPr>
          <w:sz w:val="20"/>
          <w:szCs w:val="20"/>
        </w:rPr>
        <w:t>Hi o tsuketa tokoro.</w:t>
      </w:r>
    </w:p>
    <w:p w:rsidR="00E15AE8" w:rsidRPr="001319D6" w:rsidRDefault="00E15AE8" w:rsidP="007A47ED">
      <w:pPr>
        <w:widowControl w:val="0"/>
        <w:rPr>
          <w:sz w:val="20"/>
          <w:szCs w:val="20"/>
        </w:rPr>
      </w:pPr>
      <w:r w:rsidRPr="001319D6">
        <w:rPr>
          <w:sz w:val="20"/>
          <w:szCs w:val="20"/>
        </w:rPr>
        <w:t>139.  On the verge of handing the baton.</w:t>
      </w:r>
    </w:p>
    <w:p w:rsidR="00E15AE8" w:rsidRPr="001319D6" w:rsidRDefault="00E15AE8" w:rsidP="007A47ED">
      <w:pPr>
        <w:widowControl w:val="0"/>
        <w:rPr>
          <w:sz w:val="20"/>
          <w:szCs w:val="20"/>
        </w:rPr>
      </w:pPr>
      <w:r w:rsidRPr="001319D6">
        <w:rPr>
          <w:rFonts w:hint="eastAsia"/>
          <w:sz w:val="20"/>
          <w:szCs w:val="20"/>
        </w:rPr>
        <w:t>バトンを渡すところ。</w:t>
      </w:r>
    </w:p>
    <w:p w:rsidR="00E15AE8" w:rsidRPr="001319D6" w:rsidRDefault="00E15AE8" w:rsidP="007A47ED">
      <w:pPr>
        <w:widowControl w:val="0"/>
        <w:rPr>
          <w:sz w:val="20"/>
          <w:szCs w:val="20"/>
        </w:rPr>
      </w:pPr>
      <w:r w:rsidRPr="001319D6">
        <w:rPr>
          <w:sz w:val="20"/>
          <w:szCs w:val="20"/>
        </w:rPr>
        <w:t>Baton o watasu tokoro.</w:t>
      </w:r>
    </w:p>
    <w:p w:rsidR="00E15AE8" w:rsidRPr="001319D6" w:rsidRDefault="00E15AE8" w:rsidP="007A47ED">
      <w:pPr>
        <w:widowControl w:val="0"/>
        <w:rPr>
          <w:sz w:val="20"/>
          <w:szCs w:val="20"/>
        </w:rPr>
      </w:pPr>
      <w:r w:rsidRPr="001319D6">
        <w:rPr>
          <w:sz w:val="20"/>
          <w:szCs w:val="20"/>
        </w:rPr>
        <w:t>140.  In the process of handing the baton.</w:t>
      </w:r>
    </w:p>
    <w:p w:rsidR="00E15AE8" w:rsidRPr="001319D6" w:rsidRDefault="00E15AE8" w:rsidP="007A47ED">
      <w:pPr>
        <w:widowControl w:val="0"/>
        <w:rPr>
          <w:sz w:val="20"/>
          <w:szCs w:val="20"/>
        </w:rPr>
      </w:pPr>
      <w:r w:rsidRPr="001319D6">
        <w:rPr>
          <w:rFonts w:hint="eastAsia"/>
          <w:sz w:val="20"/>
          <w:szCs w:val="20"/>
        </w:rPr>
        <w:t>バトンを渡しているところ。</w:t>
      </w:r>
    </w:p>
    <w:p w:rsidR="00E15AE8" w:rsidRPr="001319D6" w:rsidRDefault="00E15AE8" w:rsidP="007A47ED">
      <w:pPr>
        <w:widowControl w:val="0"/>
        <w:rPr>
          <w:sz w:val="20"/>
          <w:szCs w:val="20"/>
          <w:lang w:val="es-US"/>
        </w:rPr>
      </w:pPr>
      <w:r w:rsidRPr="001319D6">
        <w:rPr>
          <w:sz w:val="20"/>
          <w:szCs w:val="20"/>
          <w:lang w:val="es-US"/>
        </w:rPr>
        <w:t>Baton o watashite iru tokoro.</w:t>
      </w:r>
    </w:p>
    <w:p w:rsidR="00E15AE8" w:rsidRPr="001319D6" w:rsidRDefault="00E15AE8" w:rsidP="007A47ED">
      <w:pPr>
        <w:widowControl w:val="0"/>
        <w:rPr>
          <w:sz w:val="20"/>
          <w:szCs w:val="20"/>
        </w:rPr>
      </w:pPr>
      <w:r w:rsidRPr="001319D6">
        <w:rPr>
          <w:sz w:val="20"/>
          <w:szCs w:val="20"/>
        </w:rPr>
        <w:t>141.  Has just finished handing the baton.</w:t>
      </w:r>
    </w:p>
    <w:p w:rsidR="00E15AE8" w:rsidRPr="001319D6" w:rsidRDefault="00E15AE8" w:rsidP="007A47ED">
      <w:pPr>
        <w:widowControl w:val="0"/>
        <w:rPr>
          <w:sz w:val="20"/>
          <w:szCs w:val="20"/>
        </w:rPr>
      </w:pPr>
      <w:r w:rsidRPr="001319D6">
        <w:rPr>
          <w:rFonts w:hint="eastAsia"/>
          <w:sz w:val="20"/>
          <w:szCs w:val="20"/>
        </w:rPr>
        <w:t>バトンを渡したところ。</w:t>
      </w:r>
    </w:p>
    <w:p w:rsidR="00E15AE8" w:rsidRPr="001319D6" w:rsidRDefault="00E15AE8" w:rsidP="007A47ED">
      <w:pPr>
        <w:widowControl w:val="0"/>
        <w:rPr>
          <w:sz w:val="20"/>
          <w:szCs w:val="20"/>
        </w:rPr>
      </w:pPr>
      <w:r w:rsidRPr="001319D6">
        <w:rPr>
          <w:sz w:val="20"/>
          <w:szCs w:val="20"/>
        </w:rPr>
        <w:t>Baton o watashita tokoro.</w:t>
      </w:r>
      <w:r w:rsidRPr="001319D6">
        <w:rPr>
          <w:sz w:val="20"/>
          <w:szCs w:val="20"/>
        </w:rPr>
        <w:tab/>
      </w:r>
    </w:p>
    <w:p w:rsidR="00E15AE8" w:rsidRPr="001319D6" w:rsidRDefault="00E15AE8" w:rsidP="007A47ED">
      <w:pPr>
        <w:widowControl w:val="0"/>
        <w:rPr>
          <w:sz w:val="20"/>
          <w:szCs w:val="20"/>
        </w:rPr>
      </w:pPr>
      <w:r w:rsidRPr="001319D6">
        <w:rPr>
          <w:sz w:val="20"/>
          <w:szCs w:val="20"/>
        </w:rPr>
        <w:t>142.  On the verge of doing a meal.</w:t>
      </w:r>
    </w:p>
    <w:p w:rsidR="00E15AE8" w:rsidRPr="001319D6" w:rsidRDefault="00E15AE8" w:rsidP="007A47ED">
      <w:pPr>
        <w:widowControl w:val="0"/>
        <w:rPr>
          <w:sz w:val="20"/>
          <w:szCs w:val="20"/>
        </w:rPr>
      </w:pPr>
      <w:r w:rsidRPr="001319D6">
        <w:rPr>
          <w:rFonts w:hint="eastAsia"/>
          <w:sz w:val="20"/>
          <w:szCs w:val="20"/>
        </w:rPr>
        <w:lastRenderedPageBreak/>
        <w:t>食事をするところ。</w:t>
      </w:r>
    </w:p>
    <w:p w:rsidR="00E15AE8" w:rsidRPr="001319D6" w:rsidRDefault="00E15AE8" w:rsidP="007A47ED">
      <w:pPr>
        <w:widowControl w:val="0"/>
        <w:rPr>
          <w:sz w:val="20"/>
          <w:szCs w:val="20"/>
        </w:rPr>
      </w:pPr>
      <w:r w:rsidRPr="001319D6">
        <w:rPr>
          <w:sz w:val="20"/>
          <w:szCs w:val="20"/>
        </w:rPr>
        <w:t>Shokuji o suru tokoro.</w:t>
      </w:r>
    </w:p>
    <w:p w:rsidR="00E15AE8" w:rsidRPr="001319D6" w:rsidRDefault="00E15AE8" w:rsidP="007A47ED">
      <w:pPr>
        <w:widowControl w:val="0"/>
        <w:rPr>
          <w:sz w:val="20"/>
          <w:szCs w:val="20"/>
        </w:rPr>
      </w:pPr>
      <w:r w:rsidRPr="001319D6">
        <w:rPr>
          <w:sz w:val="20"/>
          <w:szCs w:val="20"/>
        </w:rPr>
        <w:t>143.  In the process of doing a meal.</w:t>
      </w:r>
    </w:p>
    <w:p w:rsidR="00E15AE8" w:rsidRPr="001319D6" w:rsidRDefault="00E15AE8" w:rsidP="007A47ED">
      <w:pPr>
        <w:widowControl w:val="0"/>
        <w:rPr>
          <w:sz w:val="20"/>
          <w:szCs w:val="20"/>
        </w:rPr>
      </w:pPr>
      <w:r w:rsidRPr="001319D6">
        <w:rPr>
          <w:rFonts w:hint="eastAsia"/>
          <w:sz w:val="20"/>
          <w:szCs w:val="20"/>
        </w:rPr>
        <w:t>食事をしているところ。</w:t>
      </w:r>
    </w:p>
    <w:p w:rsidR="00E15AE8" w:rsidRPr="001319D6" w:rsidRDefault="00E15AE8" w:rsidP="007A47ED">
      <w:pPr>
        <w:widowControl w:val="0"/>
        <w:rPr>
          <w:sz w:val="20"/>
          <w:szCs w:val="20"/>
        </w:rPr>
      </w:pPr>
      <w:r w:rsidRPr="001319D6">
        <w:rPr>
          <w:sz w:val="20"/>
          <w:szCs w:val="20"/>
        </w:rPr>
        <w:t>Shokuji o shite iru tokoro.</w:t>
      </w:r>
    </w:p>
    <w:p w:rsidR="00E15AE8" w:rsidRPr="001319D6" w:rsidRDefault="00E15AE8" w:rsidP="007A47ED">
      <w:pPr>
        <w:widowControl w:val="0"/>
        <w:rPr>
          <w:sz w:val="20"/>
          <w:szCs w:val="20"/>
        </w:rPr>
      </w:pPr>
      <w:r w:rsidRPr="001319D6">
        <w:rPr>
          <w:sz w:val="20"/>
          <w:szCs w:val="20"/>
        </w:rPr>
        <w:t>144.  Has just finished doing a meal.</w:t>
      </w:r>
    </w:p>
    <w:p w:rsidR="00E15AE8" w:rsidRPr="001319D6" w:rsidRDefault="00E15AE8" w:rsidP="007A47ED">
      <w:pPr>
        <w:widowControl w:val="0"/>
        <w:rPr>
          <w:sz w:val="20"/>
          <w:szCs w:val="20"/>
        </w:rPr>
      </w:pPr>
      <w:r w:rsidRPr="001319D6">
        <w:rPr>
          <w:rFonts w:hint="eastAsia"/>
          <w:sz w:val="20"/>
          <w:szCs w:val="20"/>
        </w:rPr>
        <w:t>食事をしたところ。</w:t>
      </w:r>
    </w:p>
    <w:p w:rsidR="00E15AE8" w:rsidRPr="001319D6" w:rsidRDefault="00E15AE8" w:rsidP="007A47ED">
      <w:pPr>
        <w:widowControl w:val="0"/>
        <w:rPr>
          <w:sz w:val="20"/>
          <w:szCs w:val="20"/>
        </w:rPr>
      </w:pPr>
      <w:r w:rsidRPr="001319D6">
        <w:rPr>
          <w:sz w:val="20"/>
          <w:szCs w:val="20"/>
        </w:rPr>
        <w:t xml:space="preserve">Shokuji o shita tokoro.  </w:t>
      </w:r>
    </w:p>
    <w:p w:rsidR="00E15AE8" w:rsidRPr="001319D6" w:rsidRDefault="00E15AE8" w:rsidP="007A47ED">
      <w:pPr>
        <w:widowControl w:val="0"/>
        <w:rPr>
          <w:sz w:val="20"/>
          <w:szCs w:val="20"/>
        </w:rPr>
      </w:pPr>
      <w:r w:rsidRPr="001319D6">
        <w:rPr>
          <w:sz w:val="20"/>
          <w:szCs w:val="20"/>
        </w:rPr>
        <w:t xml:space="preserve">145.  He’s in the process of putting on shoes.  </w:t>
      </w:r>
    </w:p>
    <w:p w:rsidR="00E15AE8" w:rsidRPr="001319D6" w:rsidRDefault="00E15AE8" w:rsidP="007A47ED">
      <w:pPr>
        <w:widowControl w:val="0"/>
        <w:rPr>
          <w:sz w:val="20"/>
          <w:szCs w:val="20"/>
        </w:rPr>
      </w:pPr>
      <w:r w:rsidRPr="001319D6">
        <w:rPr>
          <w:rFonts w:hint="eastAsia"/>
          <w:sz w:val="20"/>
          <w:szCs w:val="20"/>
        </w:rPr>
        <w:t>靴を履いているところです。</w:t>
      </w:r>
    </w:p>
    <w:p w:rsidR="00E15AE8" w:rsidRPr="001319D6" w:rsidRDefault="00E15AE8" w:rsidP="007A47ED">
      <w:pPr>
        <w:widowControl w:val="0"/>
        <w:rPr>
          <w:sz w:val="20"/>
          <w:szCs w:val="20"/>
        </w:rPr>
      </w:pPr>
      <w:r w:rsidRPr="001319D6">
        <w:rPr>
          <w:sz w:val="20"/>
          <w:szCs w:val="20"/>
          <w:lang w:val="es-US"/>
        </w:rPr>
        <w:t xml:space="preserve">Kutsu o haite iru tokoro desu.  </w:t>
      </w:r>
      <w:r w:rsidRPr="001319D6">
        <w:rPr>
          <w:sz w:val="20"/>
          <w:szCs w:val="20"/>
        </w:rPr>
        <w:t>(</w:t>
      </w:r>
      <w:r w:rsidRPr="002A7F97">
        <w:rPr>
          <w:b/>
          <w:sz w:val="20"/>
          <w:szCs w:val="20"/>
        </w:rPr>
        <w:t>haku</w:t>
      </w:r>
      <w:r w:rsidRPr="001319D6">
        <w:rPr>
          <w:sz w:val="20"/>
          <w:szCs w:val="20"/>
        </w:rPr>
        <w:t xml:space="preserve"> = to put on or wear, on feet or legs) (</w:t>
      </w:r>
      <w:r w:rsidR="002A7F97">
        <w:rPr>
          <w:sz w:val="20"/>
          <w:szCs w:val="20"/>
        </w:rPr>
        <w:t xml:space="preserve">cf. </w:t>
      </w:r>
      <w:r w:rsidRPr="002A7F97">
        <w:rPr>
          <w:b/>
          <w:sz w:val="20"/>
          <w:szCs w:val="20"/>
        </w:rPr>
        <w:t>haitte iru</w:t>
      </w:r>
      <w:r w:rsidRPr="001319D6">
        <w:rPr>
          <w:sz w:val="20"/>
          <w:szCs w:val="20"/>
        </w:rPr>
        <w:t xml:space="preserve"> = is </w:t>
      </w:r>
      <w:r w:rsidR="002A7F97">
        <w:rPr>
          <w:sz w:val="20"/>
          <w:szCs w:val="20"/>
        </w:rPr>
        <w:t xml:space="preserve">being </w:t>
      </w:r>
      <w:r w:rsidRPr="001319D6">
        <w:rPr>
          <w:sz w:val="20"/>
          <w:szCs w:val="20"/>
        </w:rPr>
        <w:t xml:space="preserve">entered, </w:t>
      </w:r>
      <w:r w:rsidRPr="002A7F97">
        <w:rPr>
          <w:b/>
          <w:sz w:val="20"/>
          <w:szCs w:val="20"/>
        </w:rPr>
        <w:t>haite iru</w:t>
      </w:r>
      <w:r w:rsidRPr="001319D6">
        <w:rPr>
          <w:sz w:val="20"/>
          <w:szCs w:val="20"/>
        </w:rPr>
        <w:t xml:space="preserve"> also = is vomiting, from hak</w:t>
      </w:r>
      <w:r w:rsidR="002A7F97">
        <w:rPr>
          <w:sz w:val="20"/>
          <w:szCs w:val="20"/>
        </w:rPr>
        <w:t>u</w:t>
      </w:r>
      <w:r w:rsidRPr="001319D6">
        <w:rPr>
          <w:sz w:val="20"/>
          <w:szCs w:val="20"/>
        </w:rPr>
        <w:t>)</w:t>
      </w:r>
    </w:p>
    <w:p w:rsidR="00E15AE8" w:rsidRPr="001319D6" w:rsidRDefault="00E15AE8" w:rsidP="007A47ED">
      <w:pPr>
        <w:widowControl w:val="0"/>
        <w:rPr>
          <w:sz w:val="20"/>
          <w:szCs w:val="20"/>
        </w:rPr>
      </w:pPr>
      <w:r w:rsidRPr="001319D6">
        <w:rPr>
          <w:sz w:val="20"/>
          <w:szCs w:val="20"/>
        </w:rPr>
        <w:t xml:space="preserve">146.  He’s on the verge of boarding a train.  </w:t>
      </w:r>
    </w:p>
    <w:p w:rsidR="00E15AE8" w:rsidRPr="001319D6" w:rsidRDefault="00E15AE8" w:rsidP="007A47ED">
      <w:pPr>
        <w:widowControl w:val="0"/>
        <w:rPr>
          <w:sz w:val="20"/>
          <w:szCs w:val="20"/>
        </w:rPr>
      </w:pPr>
      <w:r w:rsidRPr="001319D6">
        <w:rPr>
          <w:rFonts w:hint="eastAsia"/>
          <w:sz w:val="20"/>
          <w:szCs w:val="20"/>
        </w:rPr>
        <w:t>電車に乗るところです。</w:t>
      </w:r>
    </w:p>
    <w:p w:rsidR="00E15AE8" w:rsidRPr="001319D6" w:rsidRDefault="00E15AE8" w:rsidP="007A47ED">
      <w:pPr>
        <w:widowControl w:val="0"/>
        <w:rPr>
          <w:sz w:val="20"/>
          <w:szCs w:val="20"/>
          <w:lang w:val="es-US"/>
        </w:rPr>
      </w:pPr>
      <w:r w:rsidRPr="001319D6">
        <w:rPr>
          <w:sz w:val="20"/>
          <w:szCs w:val="20"/>
          <w:lang w:val="es-US"/>
        </w:rPr>
        <w:t xml:space="preserve">Densha ni noru tokoro desu.  </w:t>
      </w:r>
    </w:p>
    <w:p w:rsidR="00E15AE8" w:rsidRPr="001319D6" w:rsidRDefault="00E15AE8" w:rsidP="007A47ED">
      <w:pPr>
        <w:widowControl w:val="0"/>
        <w:rPr>
          <w:sz w:val="20"/>
          <w:szCs w:val="20"/>
        </w:rPr>
      </w:pPr>
      <w:r w:rsidRPr="001319D6">
        <w:rPr>
          <w:sz w:val="20"/>
          <w:szCs w:val="20"/>
        </w:rPr>
        <w:t xml:space="preserve">147.  From now, he’s on the verge of climbing to the mountain.  Use kore to mean now. </w:t>
      </w:r>
    </w:p>
    <w:p w:rsidR="00E15AE8" w:rsidRPr="001319D6" w:rsidRDefault="00E15AE8" w:rsidP="007A47ED">
      <w:pPr>
        <w:widowControl w:val="0"/>
        <w:rPr>
          <w:sz w:val="20"/>
          <w:szCs w:val="20"/>
        </w:rPr>
      </w:pPr>
      <w:r w:rsidRPr="001319D6">
        <w:rPr>
          <w:rFonts w:hint="eastAsia"/>
          <w:sz w:val="20"/>
          <w:szCs w:val="20"/>
        </w:rPr>
        <w:t>これから山に登るところです。</w:t>
      </w:r>
      <w:r w:rsidRPr="001319D6">
        <w:rPr>
          <w:sz w:val="20"/>
          <w:szCs w:val="20"/>
        </w:rPr>
        <w:t xml:space="preserve"> </w:t>
      </w:r>
    </w:p>
    <w:p w:rsidR="00E15AE8" w:rsidRPr="001319D6" w:rsidRDefault="00E15AE8" w:rsidP="007A47ED">
      <w:pPr>
        <w:widowControl w:val="0"/>
        <w:rPr>
          <w:sz w:val="20"/>
          <w:szCs w:val="20"/>
        </w:rPr>
      </w:pPr>
      <w:r w:rsidRPr="001319D6">
        <w:rPr>
          <w:sz w:val="20"/>
          <w:szCs w:val="20"/>
          <w:lang w:val="es-US"/>
        </w:rPr>
        <w:t xml:space="preserve">Kore kara, yama ni noboru tokoro desu.  </w:t>
      </w:r>
      <w:r w:rsidRPr="001319D6">
        <w:rPr>
          <w:sz w:val="20"/>
          <w:szCs w:val="20"/>
        </w:rPr>
        <w:t>(yama o noboru, also OK, but not as good as ni)</w:t>
      </w:r>
    </w:p>
    <w:p w:rsidR="00E15AE8" w:rsidRPr="001319D6" w:rsidRDefault="00E15AE8" w:rsidP="007A47ED">
      <w:pPr>
        <w:widowControl w:val="0"/>
        <w:rPr>
          <w:sz w:val="20"/>
          <w:szCs w:val="20"/>
          <w:lang w:val="es-US"/>
        </w:rPr>
      </w:pPr>
      <w:r w:rsidRPr="001319D6">
        <w:rPr>
          <w:sz w:val="20"/>
          <w:szCs w:val="20"/>
        </w:rPr>
        <w:t xml:space="preserve">148.  </w:t>
      </w:r>
      <w:r w:rsidR="003550B2">
        <w:rPr>
          <w:sz w:val="20"/>
          <w:szCs w:val="20"/>
        </w:rPr>
        <w:t>At c</w:t>
      </w:r>
      <w:r w:rsidRPr="001319D6">
        <w:rPr>
          <w:sz w:val="20"/>
          <w:szCs w:val="20"/>
        </w:rPr>
        <w:t xml:space="preserve">lose to the river, he’s in the process of resting.  </w:t>
      </w:r>
      <w:r w:rsidRPr="001319D6">
        <w:rPr>
          <w:sz w:val="20"/>
          <w:szCs w:val="20"/>
          <w:lang w:val="es-US"/>
        </w:rPr>
        <w:t xml:space="preserve">Use soba.  </w:t>
      </w:r>
    </w:p>
    <w:p w:rsidR="00E15AE8" w:rsidRPr="001319D6" w:rsidRDefault="00E15AE8" w:rsidP="007A47ED">
      <w:pPr>
        <w:widowControl w:val="0"/>
        <w:rPr>
          <w:sz w:val="20"/>
          <w:szCs w:val="20"/>
          <w:lang w:val="es-US"/>
        </w:rPr>
      </w:pPr>
      <w:r w:rsidRPr="001319D6">
        <w:rPr>
          <w:rFonts w:hint="eastAsia"/>
          <w:sz w:val="20"/>
          <w:szCs w:val="20"/>
          <w:lang w:val="es-US"/>
        </w:rPr>
        <w:t>川のそばで休んでいるところです。</w:t>
      </w:r>
    </w:p>
    <w:p w:rsidR="00E15AE8" w:rsidRPr="001319D6" w:rsidRDefault="00E15AE8" w:rsidP="007A47ED">
      <w:pPr>
        <w:widowControl w:val="0"/>
        <w:rPr>
          <w:sz w:val="20"/>
          <w:szCs w:val="20"/>
          <w:lang w:val="es-US"/>
        </w:rPr>
      </w:pPr>
      <w:r w:rsidRPr="001319D6">
        <w:rPr>
          <w:sz w:val="20"/>
          <w:szCs w:val="20"/>
          <w:lang w:val="es-US"/>
        </w:rPr>
        <w:t xml:space="preserve">Kawa no soba de yasunde iru tokoro desu.  </w:t>
      </w:r>
    </w:p>
    <w:p w:rsidR="00E15AE8" w:rsidRPr="001319D6" w:rsidRDefault="00B75B64" w:rsidP="007A47ED">
      <w:pPr>
        <w:widowControl w:val="0"/>
        <w:rPr>
          <w:sz w:val="20"/>
          <w:szCs w:val="20"/>
        </w:rPr>
      </w:pPr>
      <w:r>
        <w:rPr>
          <w:sz w:val="20"/>
          <w:szCs w:val="20"/>
        </w:rPr>
        <w:t>149</w:t>
      </w:r>
      <w:r w:rsidR="00E15AE8" w:rsidRPr="001319D6">
        <w:rPr>
          <w:sz w:val="20"/>
          <w:szCs w:val="20"/>
        </w:rPr>
        <w:t>.  He’s in the process of drinking the river’s water.</w:t>
      </w:r>
    </w:p>
    <w:p w:rsidR="00E15AE8" w:rsidRPr="001319D6" w:rsidRDefault="00E15AE8" w:rsidP="007A47ED">
      <w:pPr>
        <w:widowControl w:val="0"/>
        <w:rPr>
          <w:sz w:val="20"/>
          <w:szCs w:val="20"/>
        </w:rPr>
      </w:pPr>
      <w:r w:rsidRPr="001319D6">
        <w:rPr>
          <w:rFonts w:hint="eastAsia"/>
          <w:sz w:val="20"/>
          <w:szCs w:val="20"/>
        </w:rPr>
        <w:t>川の水を飲んでいるところです。</w:t>
      </w:r>
    </w:p>
    <w:p w:rsidR="00E15AE8" w:rsidRPr="001319D6" w:rsidRDefault="00E15AE8" w:rsidP="007A47ED">
      <w:pPr>
        <w:widowControl w:val="0"/>
        <w:rPr>
          <w:sz w:val="20"/>
          <w:szCs w:val="20"/>
          <w:lang w:val="es-US"/>
        </w:rPr>
      </w:pPr>
      <w:r w:rsidRPr="001319D6">
        <w:rPr>
          <w:sz w:val="20"/>
          <w:szCs w:val="20"/>
          <w:lang w:val="es-US"/>
        </w:rPr>
        <w:t>Kawa no mizu o nonde iru tokoro desu.</w:t>
      </w:r>
    </w:p>
    <w:p w:rsidR="00E15AE8" w:rsidRPr="001319D6" w:rsidRDefault="00B75B64" w:rsidP="007A47ED">
      <w:pPr>
        <w:widowControl w:val="0"/>
        <w:rPr>
          <w:sz w:val="20"/>
          <w:szCs w:val="20"/>
        </w:rPr>
      </w:pPr>
      <w:r>
        <w:rPr>
          <w:sz w:val="20"/>
          <w:szCs w:val="20"/>
        </w:rPr>
        <w:t>150</w:t>
      </w:r>
      <w:r w:rsidR="00E15AE8" w:rsidRPr="001319D6">
        <w:rPr>
          <w:sz w:val="20"/>
          <w:szCs w:val="20"/>
        </w:rPr>
        <w:t>.  He’s in the process of washing the face.</w:t>
      </w:r>
    </w:p>
    <w:p w:rsidR="00E15AE8" w:rsidRPr="001319D6" w:rsidRDefault="00E15AE8" w:rsidP="007A47ED">
      <w:pPr>
        <w:widowControl w:val="0"/>
        <w:rPr>
          <w:sz w:val="20"/>
          <w:szCs w:val="20"/>
        </w:rPr>
      </w:pPr>
      <w:r w:rsidRPr="001319D6">
        <w:rPr>
          <w:rFonts w:hint="eastAsia"/>
          <w:sz w:val="20"/>
          <w:szCs w:val="20"/>
        </w:rPr>
        <w:t>顔を洗っているところです。</w:t>
      </w:r>
    </w:p>
    <w:p w:rsidR="00E15AE8" w:rsidRPr="001319D6" w:rsidRDefault="00E15AE8" w:rsidP="007A47ED">
      <w:pPr>
        <w:widowControl w:val="0"/>
        <w:rPr>
          <w:sz w:val="20"/>
          <w:szCs w:val="20"/>
        </w:rPr>
      </w:pPr>
      <w:r w:rsidRPr="001319D6">
        <w:rPr>
          <w:sz w:val="20"/>
          <w:szCs w:val="20"/>
          <w:lang w:val="es-US"/>
        </w:rPr>
        <w:t xml:space="preserve">Kao o aratte iru tokoro desu.  </w:t>
      </w:r>
      <w:r w:rsidRPr="001319D6">
        <w:rPr>
          <w:sz w:val="20"/>
          <w:szCs w:val="20"/>
        </w:rPr>
        <w:t>(</w:t>
      </w:r>
      <w:r w:rsidRPr="002A7F97">
        <w:rPr>
          <w:b/>
          <w:sz w:val="20"/>
          <w:szCs w:val="20"/>
        </w:rPr>
        <w:t>arau</w:t>
      </w:r>
      <w:r w:rsidR="002A7F97">
        <w:rPr>
          <w:sz w:val="20"/>
          <w:szCs w:val="20"/>
        </w:rPr>
        <w:t xml:space="preserve"> = to wash</w:t>
      </w:r>
      <w:r w:rsidRPr="001319D6">
        <w:rPr>
          <w:sz w:val="20"/>
          <w:szCs w:val="20"/>
        </w:rPr>
        <w:t xml:space="preserve">;  </w:t>
      </w:r>
      <w:r w:rsidRPr="001319D6">
        <w:rPr>
          <w:i/>
          <w:sz w:val="20"/>
          <w:szCs w:val="20"/>
          <w:u w:val="single"/>
        </w:rPr>
        <w:t>Ara</w:t>
      </w:r>
      <w:r w:rsidRPr="001319D6">
        <w:rPr>
          <w:i/>
          <w:sz w:val="20"/>
          <w:szCs w:val="20"/>
        </w:rPr>
        <w:t xml:space="preserve">fat </w:t>
      </w:r>
      <w:r w:rsidRPr="001319D6">
        <w:rPr>
          <w:i/>
          <w:sz w:val="20"/>
          <w:szCs w:val="20"/>
          <w:u w:val="single"/>
        </w:rPr>
        <w:t>washes</w:t>
      </w:r>
      <w:r w:rsidRPr="001319D6">
        <w:rPr>
          <w:i/>
          <w:sz w:val="20"/>
          <w:szCs w:val="20"/>
        </w:rPr>
        <w:t xml:space="preserve"> dishes </w:t>
      </w:r>
      <w:r w:rsidRPr="001319D6">
        <w:rPr>
          <w:i/>
          <w:sz w:val="20"/>
          <w:szCs w:val="20"/>
          <w:u w:val="single"/>
        </w:rPr>
        <w:t>u</w:t>
      </w:r>
      <w:r w:rsidRPr="001319D6">
        <w:rPr>
          <w:i/>
          <w:sz w:val="20"/>
          <w:szCs w:val="20"/>
        </w:rPr>
        <w:t>nder the bridge</w:t>
      </w:r>
      <w:r w:rsidRPr="001319D6">
        <w:rPr>
          <w:sz w:val="20"/>
          <w:szCs w:val="20"/>
        </w:rPr>
        <w:t>)</w:t>
      </w:r>
      <w:r w:rsidRPr="001319D6">
        <w:rPr>
          <w:sz w:val="20"/>
          <w:szCs w:val="20"/>
        </w:rPr>
        <w:tab/>
      </w:r>
      <w:r w:rsidRPr="001319D6">
        <w:rPr>
          <w:sz w:val="20"/>
          <w:szCs w:val="20"/>
        </w:rPr>
        <w:tab/>
      </w:r>
    </w:p>
    <w:p w:rsidR="00E15AE8" w:rsidRPr="001319D6" w:rsidRDefault="00B75B64" w:rsidP="007A47ED">
      <w:pPr>
        <w:widowControl w:val="0"/>
        <w:rPr>
          <w:sz w:val="20"/>
          <w:szCs w:val="20"/>
        </w:rPr>
      </w:pPr>
      <w:r>
        <w:rPr>
          <w:sz w:val="20"/>
          <w:szCs w:val="20"/>
        </w:rPr>
        <w:t>151</w:t>
      </w:r>
      <w:r w:rsidR="00E15AE8" w:rsidRPr="001319D6">
        <w:rPr>
          <w:sz w:val="20"/>
          <w:szCs w:val="20"/>
        </w:rPr>
        <w:t>.  Michael has just fallen over.</w:t>
      </w:r>
    </w:p>
    <w:p w:rsidR="00E15AE8" w:rsidRPr="001319D6" w:rsidRDefault="00E15AE8" w:rsidP="007A47ED">
      <w:pPr>
        <w:widowControl w:val="0"/>
        <w:rPr>
          <w:sz w:val="20"/>
          <w:szCs w:val="20"/>
        </w:rPr>
      </w:pPr>
      <w:r w:rsidRPr="001319D6">
        <w:rPr>
          <w:rFonts w:hint="eastAsia"/>
          <w:sz w:val="20"/>
          <w:szCs w:val="20"/>
        </w:rPr>
        <w:t>マイケルさんが転んだところです。</w:t>
      </w:r>
    </w:p>
    <w:p w:rsidR="00E15AE8" w:rsidRPr="001319D6" w:rsidRDefault="00E15AE8" w:rsidP="007A47ED">
      <w:pPr>
        <w:widowControl w:val="0"/>
        <w:rPr>
          <w:sz w:val="20"/>
          <w:szCs w:val="20"/>
          <w:lang w:val="es-US"/>
        </w:rPr>
      </w:pPr>
      <w:r w:rsidRPr="001319D6">
        <w:rPr>
          <w:sz w:val="20"/>
          <w:szCs w:val="20"/>
          <w:lang w:val="es-US"/>
        </w:rPr>
        <w:t xml:space="preserve">Maikerusan ga koronda tokoro desu. </w:t>
      </w:r>
    </w:p>
    <w:p w:rsidR="00E15AE8" w:rsidRPr="009E2705" w:rsidRDefault="00B75B64" w:rsidP="007A47ED">
      <w:pPr>
        <w:widowControl w:val="0"/>
        <w:rPr>
          <w:sz w:val="20"/>
          <w:szCs w:val="20"/>
        </w:rPr>
      </w:pPr>
      <w:r>
        <w:rPr>
          <w:sz w:val="20"/>
          <w:szCs w:val="20"/>
        </w:rPr>
        <w:t>152</w:t>
      </w:r>
      <w:r w:rsidR="00E15AE8" w:rsidRPr="001319D6">
        <w:rPr>
          <w:sz w:val="20"/>
          <w:szCs w:val="20"/>
        </w:rPr>
        <w:t xml:space="preserve">.  </w:t>
      </w:r>
      <w:r w:rsidR="00E15AE8" w:rsidRPr="009E2705">
        <w:rPr>
          <w:sz w:val="20"/>
          <w:szCs w:val="20"/>
        </w:rPr>
        <w:t>When reporting what you see as an exclamation, what tense of the verb should you use?</w:t>
      </w:r>
      <w:r w:rsidR="00E15AE8" w:rsidRPr="009E2705">
        <w:rPr>
          <w:sz w:val="20"/>
          <w:szCs w:val="20"/>
        </w:rPr>
        <w:tab/>
      </w:r>
      <w:r w:rsidR="00E15AE8" w:rsidRPr="009E2705">
        <w:rPr>
          <w:sz w:val="20"/>
          <w:szCs w:val="20"/>
        </w:rPr>
        <w:tab/>
      </w:r>
      <w:r w:rsidR="00E15AE8" w:rsidRPr="009E2705">
        <w:rPr>
          <w:sz w:val="20"/>
          <w:szCs w:val="20"/>
        </w:rPr>
        <w:tab/>
      </w:r>
      <w:r w:rsidR="00E15AE8" w:rsidRPr="009E2705">
        <w:rPr>
          <w:sz w:val="20"/>
          <w:szCs w:val="20"/>
        </w:rPr>
        <w:tab/>
      </w:r>
      <w:r w:rsidR="00E15AE8" w:rsidRPr="009E2705">
        <w:rPr>
          <w:sz w:val="20"/>
          <w:szCs w:val="20"/>
        </w:rPr>
        <w:tab/>
      </w:r>
    </w:p>
    <w:p w:rsidR="00E15AE8" w:rsidRPr="009E2705" w:rsidRDefault="00E15AE8" w:rsidP="007A47ED">
      <w:pPr>
        <w:widowControl w:val="0"/>
        <w:rPr>
          <w:sz w:val="20"/>
          <w:szCs w:val="20"/>
        </w:rPr>
      </w:pPr>
      <w:r w:rsidRPr="009E2705">
        <w:rPr>
          <w:sz w:val="20"/>
          <w:szCs w:val="20"/>
        </w:rPr>
        <w:t>The past tense.</w:t>
      </w:r>
    </w:p>
    <w:p w:rsidR="00E15AE8" w:rsidRPr="001319D6" w:rsidRDefault="00B75B64" w:rsidP="007A47ED">
      <w:pPr>
        <w:widowControl w:val="0"/>
        <w:rPr>
          <w:b/>
          <w:sz w:val="20"/>
          <w:szCs w:val="20"/>
        </w:rPr>
      </w:pPr>
      <w:r>
        <w:rPr>
          <w:sz w:val="20"/>
          <w:szCs w:val="20"/>
        </w:rPr>
        <w:t>153</w:t>
      </w:r>
      <w:r w:rsidR="00E15AE8" w:rsidRPr="009E2705">
        <w:rPr>
          <w:sz w:val="20"/>
          <w:szCs w:val="20"/>
        </w:rPr>
        <w:t xml:space="preserve">.  Ah, he’s coming, he’s coming! </w:t>
      </w:r>
      <w:r w:rsidR="00E15AE8" w:rsidRPr="001319D6">
        <w:rPr>
          <w:sz w:val="20"/>
          <w:szCs w:val="20"/>
        </w:rPr>
        <w:t xml:space="preserve"> Use plain speech for the next 3 responses.</w:t>
      </w:r>
      <w:r w:rsidR="00E15AE8" w:rsidRPr="001319D6">
        <w:rPr>
          <w:b/>
          <w:sz w:val="20"/>
          <w:szCs w:val="20"/>
        </w:rPr>
        <w:tab/>
      </w:r>
    </w:p>
    <w:p w:rsidR="00E15AE8" w:rsidRPr="001319D6" w:rsidRDefault="00E15AE8" w:rsidP="007A47ED">
      <w:pPr>
        <w:widowControl w:val="0"/>
        <w:rPr>
          <w:sz w:val="20"/>
          <w:szCs w:val="20"/>
        </w:rPr>
      </w:pPr>
      <w:r w:rsidRPr="001319D6">
        <w:rPr>
          <w:rFonts w:hint="eastAsia"/>
          <w:sz w:val="20"/>
          <w:szCs w:val="20"/>
        </w:rPr>
        <w:t>あっ、来た来た。</w:t>
      </w:r>
      <w:r w:rsidRPr="001319D6">
        <w:rPr>
          <w:sz w:val="20"/>
          <w:szCs w:val="20"/>
        </w:rPr>
        <w:tab/>
      </w:r>
      <w:r w:rsidRPr="001319D6">
        <w:rPr>
          <w:sz w:val="20"/>
          <w:szCs w:val="20"/>
        </w:rPr>
        <w:tab/>
      </w:r>
    </w:p>
    <w:p w:rsidR="00E15AE8" w:rsidRPr="009E2705" w:rsidRDefault="00E15AE8" w:rsidP="007A47ED">
      <w:pPr>
        <w:widowControl w:val="0"/>
        <w:rPr>
          <w:sz w:val="20"/>
          <w:szCs w:val="20"/>
        </w:rPr>
      </w:pPr>
      <w:r w:rsidRPr="009E2705">
        <w:rPr>
          <w:sz w:val="20"/>
          <w:szCs w:val="20"/>
        </w:rPr>
        <w:t xml:space="preserve">A, kita, kita.   </w:t>
      </w:r>
      <w:r w:rsidRPr="009E2705">
        <w:rPr>
          <w:sz w:val="20"/>
          <w:szCs w:val="20"/>
        </w:rPr>
        <w:tab/>
      </w:r>
      <w:r w:rsidRPr="009E2705">
        <w:rPr>
          <w:sz w:val="20"/>
          <w:szCs w:val="20"/>
        </w:rPr>
        <w:tab/>
      </w:r>
      <w:r w:rsidRPr="009E2705">
        <w:rPr>
          <w:sz w:val="20"/>
          <w:szCs w:val="20"/>
        </w:rPr>
        <w:tab/>
      </w:r>
      <w:r w:rsidRPr="009E2705">
        <w:rPr>
          <w:sz w:val="20"/>
          <w:szCs w:val="20"/>
        </w:rPr>
        <w:tab/>
      </w:r>
      <w:r w:rsidRPr="009E2705">
        <w:rPr>
          <w:sz w:val="20"/>
          <w:szCs w:val="20"/>
        </w:rPr>
        <w:tab/>
      </w:r>
    </w:p>
    <w:p w:rsidR="00E15AE8" w:rsidRPr="001319D6" w:rsidRDefault="00B75B64" w:rsidP="007A47ED">
      <w:pPr>
        <w:widowControl w:val="0"/>
        <w:rPr>
          <w:sz w:val="20"/>
          <w:szCs w:val="20"/>
        </w:rPr>
      </w:pPr>
      <w:r>
        <w:rPr>
          <w:sz w:val="20"/>
          <w:szCs w:val="20"/>
        </w:rPr>
        <w:t>154</w:t>
      </w:r>
      <w:r w:rsidR="00E15AE8" w:rsidRPr="001319D6">
        <w:rPr>
          <w:sz w:val="20"/>
          <w:szCs w:val="20"/>
        </w:rPr>
        <w:t>.  Ah, Kuroda is falling over!</w:t>
      </w:r>
    </w:p>
    <w:p w:rsidR="00E15AE8" w:rsidRPr="001319D6" w:rsidRDefault="00E15AE8" w:rsidP="007A47ED">
      <w:pPr>
        <w:widowControl w:val="0"/>
        <w:rPr>
          <w:b/>
          <w:sz w:val="20"/>
          <w:szCs w:val="20"/>
        </w:rPr>
      </w:pPr>
      <w:r w:rsidRPr="001319D6">
        <w:rPr>
          <w:rFonts w:hint="eastAsia"/>
          <w:sz w:val="20"/>
          <w:szCs w:val="20"/>
        </w:rPr>
        <w:t>あっ、黒田さんが転んだ。</w:t>
      </w:r>
    </w:p>
    <w:p w:rsidR="00E15AE8" w:rsidRPr="001319D6" w:rsidRDefault="00E15AE8" w:rsidP="007A47ED">
      <w:pPr>
        <w:widowControl w:val="0"/>
        <w:rPr>
          <w:sz w:val="20"/>
          <w:szCs w:val="20"/>
          <w:lang w:val="es-US"/>
        </w:rPr>
      </w:pPr>
      <w:r w:rsidRPr="001319D6">
        <w:rPr>
          <w:sz w:val="20"/>
          <w:szCs w:val="20"/>
          <w:lang w:val="es-US"/>
        </w:rPr>
        <w:t>Aa, Kuroda san ga koronda.</w:t>
      </w:r>
    </w:p>
    <w:p w:rsidR="00E15AE8" w:rsidRPr="001319D6" w:rsidRDefault="00B75B64" w:rsidP="007A47ED">
      <w:pPr>
        <w:widowControl w:val="0"/>
        <w:rPr>
          <w:sz w:val="20"/>
          <w:szCs w:val="20"/>
          <w:lang w:val="es-US"/>
        </w:rPr>
      </w:pPr>
      <w:r>
        <w:rPr>
          <w:sz w:val="20"/>
          <w:szCs w:val="20"/>
          <w:lang w:val="es-US"/>
        </w:rPr>
        <w:t>155</w:t>
      </w:r>
      <w:r w:rsidR="00E15AE8" w:rsidRPr="001319D6">
        <w:rPr>
          <w:sz w:val="20"/>
          <w:szCs w:val="20"/>
          <w:lang w:val="es-US"/>
        </w:rPr>
        <w:t>.  Hitting, catching, throwing!</w:t>
      </w:r>
    </w:p>
    <w:p w:rsidR="00E15AE8" w:rsidRPr="001319D6" w:rsidRDefault="00E15AE8" w:rsidP="007A47ED">
      <w:pPr>
        <w:widowControl w:val="0"/>
        <w:rPr>
          <w:sz w:val="20"/>
          <w:szCs w:val="20"/>
          <w:lang w:val="es-US"/>
        </w:rPr>
      </w:pPr>
      <w:r w:rsidRPr="001319D6">
        <w:rPr>
          <w:rFonts w:hint="eastAsia"/>
          <w:sz w:val="20"/>
          <w:szCs w:val="20"/>
        </w:rPr>
        <w:t>打った、取った、投げた。</w:t>
      </w:r>
    </w:p>
    <w:p w:rsidR="00E15AE8" w:rsidRPr="001319D6" w:rsidRDefault="00E15AE8" w:rsidP="007A47ED">
      <w:pPr>
        <w:widowControl w:val="0"/>
        <w:rPr>
          <w:sz w:val="20"/>
          <w:szCs w:val="20"/>
          <w:lang w:val="es-US"/>
        </w:rPr>
      </w:pPr>
      <w:r w:rsidRPr="001319D6">
        <w:rPr>
          <w:sz w:val="20"/>
          <w:szCs w:val="20"/>
          <w:lang w:val="es-US"/>
        </w:rPr>
        <w:t>Utta, totta, nageta.  (</w:t>
      </w:r>
      <w:r w:rsidRPr="002A7F97">
        <w:rPr>
          <w:b/>
          <w:sz w:val="20"/>
          <w:szCs w:val="20"/>
          <w:lang w:val="es-US"/>
        </w:rPr>
        <w:t>nageru</w:t>
      </w:r>
      <w:r w:rsidRPr="001319D6">
        <w:rPr>
          <w:sz w:val="20"/>
          <w:szCs w:val="20"/>
          <w:lang w:val="es-US"/>
        </w:rPr>
        <w:t xml:space="preserve"> = to throw, to give up;   </w:t>
      </w:r>
      <w:r w:rsidRPr="001319D6">
        <w:rPr>
          <w:i/>
          <w:sz w:val="20"/>
          <w:szCs w:val="20"/>
          <w:u w:val="single"/>
          <w:lang w:val="es-US"/>
        </w:rPr>
        <w:t>Nag</w:t>
      </w:r>
      <w:r w:rsidRPr="001319D6">
        <w:rPr>
          <w:i/>
          <w:sz w:val="20"/>
          <w:szCs w:val="20"/>
          <w:lang w:val="es-US"/>
        </w:rPr>
        <w:t xml:space="preserve"> the </w:t>
      </w:r>
      <w:r w:rsidRPr="001319D6">
        <w:rPr>
          <w:i/>
          <w:sz w:val="20"/>
          <w:szCs w:val="20"/>
          <w:u w:val="single"/>
          <w:lang w:val="es-US"/>
        </w:rPr>
        <w:t>eru</w:t>
      </w:r>
      <w:r w:rsidRPr="001319D6">
        <w:rPr>
          <w:i/>
          <w:sz w:val="20"/>
          <w:szCs w:val="20"/>
          <w:lang w:val="es-US"/>
        </w:rPr>
        <w:t xml:space="preserve">dite cobra, can </w:t>
      </w:r>
      <w:r w:rsidRPr="001319D6">
        <w:rPr>
          <w:i/>
          <w:sz w:val="20"/>
          <w:szCs w:val="20"/>
          <w:u w:val="single"/>
          <w:lang w:val="es-US"/>
        </w:rPr>
        <w:t>throw</w:t>
      </w:r>
      <w:r w:rsidRPr="001319D6">
        <w:rPr>
          <w:i/>
          <w:sz w:val="20"/>
          <w:szCs w:val="20"/>
          <w:lang w:val="es-US"/>
        </w:rPr>
        <w:t xml:space="preserve"> a ball</w:t>
      </w:r>
      <w:r w:rsidRPr="001319D6">
        <w:rPr>
          <w:sz w:val="20"/>
          <w:szCs w:val="20"/>
          <w:lang w:val="es-US"/>
        </w:rPr>
        <w:t>)</w:t>
      </w:r>
    </w:p>
    <w:p w:rsidR="00E15AE8" w:rsidRPr="001319D6" w:rsidRDefault="00B75B64" w:rsidP="007A47ED">
      <w:pPr>
        <w:widowControl w:val="0"/>
        <w:rPr>
          <w:sz w:val="20"/>
          <w:szCs w:val="20"/>
        </w:rPr>
      </w:pPr>
      <w:r>
        <w:rPr>
          <w:sz w:val="20"/>
          <w:szCs w:val="20"/>
        </w:rPr>
        <w:t>156</w:t>
      </w:r>
      <w:r w:rsidR="00E15AE8" w:rsidRPr="001319D6">
        <w:rPr>
          <w:sz w:val="20"/>
          <w:szCs w:val="20"/>
        </w:rPr>
        <w:t xml:space="preserve">.  Pretty soon, Mt. Fuji should be visible, but, huh. Use nan to soften.  Use kedo. </w:t>
      </w:r>
    </w:p>
    <w:p w:rsidR="00E15AE8" w:rsidRPr="001319D6" w:rsidRDefault="00E15AE8" w:rsidP="007A47ED">
      <w:pPr>
        <w:widowControl w:val="0"/>
        <w:rPr>
          <w:sz w:val="20"/>
          <w:szCs w:val="20"/>
        </w:rPr>
      </w:pPr>
      <w:r w:rsidRPr="001319D6">
        <w:rPr>
          <w:rFonts w:hint="eastAsia"/>
          <w:sz w:val="20"/>
          <w:szCs w:val="20"/>
        </w:rPr>
        <w:t>もうすぐ、富士山が見えるはずなんですけどねぇ。</w:t>
      </w:r>
    </w:p>
    <w:p w:rsidR="00E15AE8" w:rsidRPr="001319D6" w:rsidRDefault="00E15AE8" w:rsidP="007A47ED">
      <w:pPr>
        <w:widowControl w:val="0"/>
        <w:rPr>
          <w:sz w:val="20"/>
          <w:szCs w:val="20"/>
        </w:rPr>
      </w:pPr>
      <w:r w:rsidRPr="001319D6">
        <w:rPr>
          <w:sz w:val="20"/>
          <w:szCs w:val="20"/>
        </w:rPr>
        <w:t xml:space="preserve">Moo sugu, fujisan ga mieru hazu nan desu kedo nee.  </w:t>
      </w:r>
    </w:p>
    <w:p w:rsidR="00E15AE8" w:rsidRPr="001319D6" w:rsidRDefault="00B75B64" w:rsidP="007A47ED">
      <w:pPr>
        <w:widowControl w:val="0"/>
        <w:rPr>
          <w:sz w:val="20"/>
          <w:szCs w:val="20"/>
        </w:rPr>
      </w:pPr>
      <w:r>
        <w:rPr>
          <w:sz w:val="20"/>
          <w:szCs w:val="20"/>
        </w:rPr>
        <w:lastRenderedPageBreak/>
        <w:t>157</w:t>
      </w:r>
      <w:r w:rsidR="00E15AE8" w:rsidRPr="001319D6">
        <w:rPr>
          <w:sz w:val="20"/>
          <w:szCs w:val="20"/>
        </w:rPr>
        <w:t xml:space="preserve">.  Ah, it’s visible, it’s visible!  Don’t use plain speech. </w:t>
      </w:r>
    </w:p>
    <w:p w:rsidR="00E15AE8" w:rsidRPr="001319D6" w:rsidRDefault="00E15AE8" w:rsidP="007A47ED">
      <w:pPr>
        <w:widowControl w:val="0"/>
        <w:rPr>
          <w:sz w:val="20"/>
          <w:szCs w:val="20"/>
        </w:rPr>
      </w:pPr>
      <w:r w:rsidRPr="001319D6">
        <w:rPr>
          <w:rFonts w:hint="eastAsia"/>
          <w:sz w:val="20"/>
          <w:szCs w:val="20"/>
        </w:rPr>
        <w:t>あっ、見えました、見えました。</w:t>
      </w:r>
      <w:r w:rsidRPr="001319D6">
        <w:rPr>
          <w:sz w:val="20"/>
          <w:szCs w:val="20"/>
        </w:rPr>
        <w:t xml:space="preserve"> </w:t>
      </w:r>
    </w:p>
    <w:p w:rsidR="00E15AE8" w:rsidRPr="001319D6" w:rsidRDefault="00E15AE8" w:rsidP="007A47ED">
      <w:pPr>
        <w:widowControl w:val="0"/>
        <w:rPr>
          <w:sz w:val="20"/>
          <w:szCs w:val="20"/>
          <w:lang w:val="es-US"/>
        </w:rPr>
      </w:pPr>
      <w:r w:rsidRPr="001319D6">
        <w:rPr>
          <w:sz w:val="20"/>
          <w:szCs w:val="20"/>
          <w:lang w:val="es-US"/>
        </w:rPr>
        <w:t>A, miemashita, miemashita.  (</w:t>
      </w:r>
      <w:r w:rsidRPr="002A7F97">
        <w:rPr>
          <w:b/>
          <w:sz w:val="20"/>
          <w:szCs w:val="20"/>
          <w:lang w:val="es-US"/>
        </w:rPr>
        <w:t>mieta</w:t>
      </w:r>
      <w:r w:rsidRPr="001319D6">
        <w:rPr>
          <w:sz w:val="20"/>
          <w:szCs w:val="20"/>
          <w:lang w:val="es-US"/>
        </w:rPr>
        <w:t>, also OK)</w:t>
      </w:r>
    </w:p>
    <w:p w:rsidR="00E15AE8" w:rsidRPr="001319D6" w:rsidRDefault="00B75B64" w:rsidP="007A47ED">
      <w:pPr>
        <w:widowControl w:val="0"/>
        <w:rPr>
          <w:sz w:val="20"/>
          <w:szCs w:val="20"/>
        </w:rPr>
      </w:pPr>
      <w:r>
        <w:rPr>
          <w:sz w:val="20"/>
          <w:szCs w:val="20"/>
        </w:rPr>
        <w:t>158</w:t>
      </w:r>
      <w:r w:rsidR="00E15AE8" w:rsidRPr="001319D6">
        <w:rPr>
          <w:sz w:val="20"/>
          <w:szCs w:val="20"/>
        </w:rPr>
        <w:t xml:space="preserve">.  The documents should have been placed on this desk, but.  Use nan to soften this.  Plain speech.  Use dakedo.  Use an intensifier.  </w:t>
      </w:r>
    </w:p>
    <w:p w:rsidR="00E15AE8" w:rsidRPr="001319D6" w:rsidRDefault="00E15AE8" w:rsidP="007A47ED">
      <w:pPr>
        <w:widowControl w:val="0"/>
        <w:rPr>
          <w:sz w:val="20"/>
          <w:szCs w:val="20"/>
        </w:rPr>
      </w:pPr>
      <w:r w:rsidRPr="001319D6">
        <w:rPr>
          <w:rFonts w:hint="eastAsia"/>
          <w:sz w:val="20"/>
          <w:szCs w:val="20"/>
        </w:rPr>
        <w:t>書類をこの机の上に置いたはずなんだけどなぁ。</w:t>
      </w:r>
    </w:p>
    <w:p w:rsidR="00E15AE8" w:rsidRPr="001319D6" w:rsidRDefault="00E15AE8" w:rsidP="007A47ED">
      <w:pPr>
        <w:widowControl w:val="0"/>
        <w:rPr>
          <w:sz w:val="20"/>
          <w:szCs w:val="20"/>
        </w:rPr>
      </w:pPr>
      <w:r w:rsidRPr="001319D6">
        <w:rPr>
          <w:sz w:val="20"/>
          <w:szCs w:val="20"/>
        </w:rPr>
        <w:t xml:space="preserve">Shorui o kono tsukue no ue ni oita hazu nan da kedo naa.  </w:t>
      </w:r>
      <w:r w:rsidRPr="001319D6">
        <w:rPr>
          <w:sz w:val="20"/>
          <w:szCs w:val="20"/>
        </w:rPr>
        <w:tab/>
      </w:r>
      <w:r w:rsidRPr="001319D6">
        <w:rPr>
          <w:sz w:val="20"/>
          <w:szCs w:val="20"/>
        </w:rPr>
        <w:tab/>
      </w:r>
      <w:r w:rsidRPr="001319D6">
        <w:rPr>
          <w:sz w:val="20"/>
          <w:szCs w:val="20"/>
        </w:rPr>
        <w:tab/>
      </w:r>
      <w:r w:rsidRPr="001319D6">
        <w:rPr>
          <w:sz w:val="20"/>
          <w:szCs w:val="20"/>
        </w:rPr>
        <w:tab/>
      </w:r>
      <w:r w:rsidRPr="001319D6">
        <w:rPr>
          <w:sz w:val="20"/>
          <w:szCs w:val="20"/>
        </w:rPr>
        <w:tab/>
      </w:r>
      <w:r w:rsidRPr="001319D6">
        <w:rPr>
          <w:sz w:val="20"/>
          <w:szCs w:val="20"/>
        </w:rPr>
        <w:tab/>
      </w:r>
      <w:r w:rsidRPr="001319D6">
        <w:rPr>
          <w:sz w:val="20"/>
          <w:szCs w:val="20"/>
        </w:rPr>
        <w:tab/>
      </w:r>
      <w:r w:rsidRPr="001319D6">
        <w:rPr>
          <w:sz w:val="20"/>
          <w:szCs w:val="20"/>
        </w:rPr>
        <w:tab/>
      </w:r>
      <w:r w:rsidRPr="001319D6">
        <w:rPr>
          <w:sz w:val="20"/>
          <w:szCs w:val="20"/>
        </w:rPr>
        <w:tab/>
      </w:r>
    </w:p>
    <w:p w:rsidR="00E15AE8" w:rsidRPr="001319D6" w:rsidRDefault="00B75B64" w:rsidP="007A47ED">
      <w:pPr>
        <w:widowControl w:val="0"/>
        <w:rPr>
          <w:sz w:val="20"/>
          <w:szCs w:val="20"/>
        </w:rPr>
      </w:pPr>
      <w:r>
        <w:rPr>
          <w:sz w:val="20"/>
          <w:szCs w:val="20"/>
        </w:rPr>
        <w:t>159</w:t>
      </w:r>
      <w:r w:rsidR="00E15AE8" w:rsidRPr="001319D6">
        <w:rPr>
          <w:sz w:val="20"/>
          <w:szCs w:val="20"/>
        </w:rPr>
        <w:t>.  Ah, here they are, here they are!  Plain speech.  Use the exclamatory tense for the next 2 responses.</w:t>
      </w:r>
    </w:p>
    <w:p w:rsidR="00E15AE8" w:rsidRPr="001319D6" w:rsidRDefault="00E15AE8" w:rsidP="007A47ED">
      <w:pPr>
        <w:widowControl w:val="0"/>
        <w:rPr>
          <w:sz w:val="20"/>
          <w:szCs w:val="20"/>
        </w:rPr>
      </w:pPr>
      <w:r w:rsidRPr="001319D6">
        <w:rPr>
          <w:rFonts w:hint="eastAsia"/>
          <w:sz w:val="20"/>
          <w:szCs w:val="20"/>
        </w:rPr>
        <w:t>あっ、あった、あった。</w:t>
      </w:r>
    </w:p>
    <w:p w:rsidR="00E15AE8" w:rsidRPr="001319D6" w:rsidRDefault="00E15AE8" w:rsidP="007A47ED">
      <w:pPr>
        <w:widowControl w:val="0"/>
        <w:rPr>
          <w:sz w:val="20"/>
          <w:szCs w:val="20"/>
        </w:rPr>
      </w:pPr>
      <w:r w:rsidRPr="001319D6">
        <w:rPr>
          <w:sz w:val="20"/>
          <w:szCs w:val="20"/>
        </w:rPr>
        <w:t xml:space="preserve">A, atta, atta.  </w:t>
      </w:r>
    </w:p>
    <w:p w:rsidR="00E15AE8" w:rsidRPr="001319D6" w:rsidRDefault="00B75B64" w:rsidP="007A47ED">
      <w:pPr>
        <w:widowControl w:val="0"/>
        <w:rPr>
          <w:sz w:val="20"/>
          <w:szCs w:val="20"/>
        </w:rPr>
      </w:pPr>
      <w:r>
        <w:rPr>
          <w:sz w:val="20"/>
          <w:szCs w:val="20"/>
        </w:rPr>
        <w:t>160</w:t>
      </w:r>
      <w:r w:rsidR="00E15AE8" w:rsidRPr="001319D6">
        <w:rPr>
          <w:sz w:val="20"/>
          <w:szCs w:val="20"/>
        </w:rPr>
        <w:t>.  He’s hitting!  It’s a home run.  Use plain speech for the 1</w:t>
      </w:r>
      <w:r w:rsidR="00E15AE8" w:rsidRPr="001319D6">
        <w:rPr>
          <w:sz w:val="20"/>
          <w:szCs w:val="20"/>
          <w:vertAlign w:val="superscript"/>
        </w:rPr>
        <w:t>st</w:t>
      </w:r>
      <w:r w:rsidR="00E15AE8" w:rsidRPr="001319D6">
        <w:rPr>
          <w:sz w:val="20"/>
          <w:szCs w:val="20"/>
        </w:rPr>
        <w:t xml:space="preserve"> clause.  </w:t>
      </w:r>
    </w:p>
    <w:p w:rsidR="00E15AE8" w:rsidRPr="001319D6" w:rsidRDefault="00E15AE8" w:rsidP="007A47ED">
      <w:pPr>
        <w:widowControl w:val="0"/>
        <w:rPr>
          <w:sz w:val="20"/>
          <w:szCs w:val="20"/>
        </w:rPr>
      </w:pPr>
      <w:r w:rsidRPr="001319D6">
        <w:rPr>
          <w:rFonts w:hint="eastAsia"/>
          <w:sz w:val="20"/>
          <w:szCs w:val="20"/>
        </w:rPr>
        <w:t>打った。ホームランです。</w:t>
      </w:r>
      <w:r w:rsidRPr="001319D6">
        <w:rPr>
          <w:sz w:val="20"/>
          <w:szCs w:val="20"/>
        </w:rPr>
        <w:tab/>
      </w:r>
      <w:r w:rsidRPr="001319D6">
        <w:rPr>
          <w:sz w:val="20"/>
          <w:szCs w:val="20"/>
        </w:rPr>
        <w:tab/>
      </w:r>
      <w:r w:rsidRPr="001319D6">
        <w:rPr>
          <w:sz w:val="20"/>
          <w:szCs w:val="20"/>
        </w:rPr>
        <w:tab/>
      </w:r>
      <w:r w:rsidRPr="001319D6">
        <w:rPr>
          <w:sz w:val="20"/>
          <w:szCs w:val="20"/>
        </w:rPr>
        <w:tab/>
      </w:r>
    </w:p>
    <w:p w:rsidR="00E15AE8" w:rsidRPr="001319D6" w:rsidRDefault="00E15AE8" w:rsidP="007A47ED">
      <w:pPr>
        <w:widowControl w:val="0"/>
        <w:rPr>
          <w:sz w:val="20"/>
          <w:szCs w:val="20"/>
        </w:rPr>
      </w:pPr>
      <w:r w:rsidRPr="001319D6">
        <w:rPr>
          <w:sz w:val="20"/>
          <w:szCs w:val="20"/>
        </w:rPr>
        <w:t xml:space="preserve">Utta.  Hoomu ran desu.  </w:t>
      </w:r>
    </w:p>
    <w:p w:rsidR="00E15AE8" w:rsidRPr="001319D6" w:rsidRDefault="00B75B64" w:rsidP="007A47ED">
      <w:pPr>
        <w:widowControl w:val="0"/>
        <w:rPr>
          <w:sz w:val="20"/>
          <w:szCs w:val="20"/>
        </w:rPr>
      </w:pPr>
      <w:r>
        <w:rPr>
          <w:sz w:val="20"/>
          <w:szCs w:val="20"/>
        </w:rPr>
        <w:t>161</w:t>
      </w:r>
      <w:r w:rsidR="00E15AE8" w:rsidRPr="001319D6">
        <w:rPr>
          <w:sz w:val="20"/>
          <w:szCs w:val="20"/>
        </w:rPr>
        <w:t>.  Ah, the runner is running!  Don’t use wa or ga.  Use the exclamatory tense and also plain speech for the next 3 responses.</w:t>
      </w:r>
    </w:p>
    <w:p w:rsidR="00E15AE8" w:rsidRPr="001319D6" w:rsidRDefault="00E15AE8" w:rsidP="007A47ED">
      <w:pPr>
        <w:widowControl w:val="0"/>
        <w:rPr>
          <w:sz w:val="20"/>
          <w:szCs w:val="20"/>
        </w:rPr>
      </w:pPr>
      <w:r w:rsidRPr="001319D6">
        <w:rPr>
          <w:rFonts w:hint="eastAsia"/>
          <w:sz w:val="20"/>
          <w:szCs w:val="20"/>
        </w:rPr>
        <w:t>あ、ランナー走った。</w:t>
      </w:r>
    </w:p>
    <w:p w:rsidR="00E15AE8" w:rsidRPr="001319D6" w:rsidRDefault="00E15AE8" w:rsidP="007A47ED">
      <w:pPr>
        <w:widowControl w:val="0"/>
        <w:rPr>
          <w:sz w:val="20"/>
          <w:szCs w:val="20"/>
        </w:rPr>
      </w:pPr>
      <w:r w:rsidRPr="001319D6">
        <w:rPr>
          <w:sz w:val="20"/>
          <w:szCs w:val="20"/>
        </w:rPr>
        <w:t xml:space="preserve">Ah!  Rannaa hashitta.  </w:t>
      </w:r>
    </w:p>
    <w:p w:rsidR="00E15AE8" w:rsidRPr="001319D6" w:rsidRDefault="00B75B64" w:rsidP="007A47ED">
      <w:pPr>
        <w:widowControl w:val="0"/>
        <w:rPr>
          <w:sz w:val="20"/>
          <w:szCs w:val="20"/>
        </w:rPr>
      </w:pPr>
      <w:r>
        <w:rPr>
          <w:sz w:val="20"/>
          <w:szCs w:val="20"/>
        </w:rPr>
        <w:t>162</w:t>
      </w:r>
      <w:r w:rsidR="00E15AE8" w:rsidRPr="001319D6">
        <w:rPr>
          <w:sz w:val="20"/>
          <w:szCs w:val="20"/>
        </w:rPr>
        <w:t>.  Ah, it’s coming!</w:t>
      </w:r>
      <w:r w:rsidR="00E15AE8" w:rsidRPr="001319D6">
        <w:rPr>
          <w:sz w:val="20"/>
          <w:szCs w:val="20"/>
        </w:rPr>
        <w:tab/>
      </w:r>
    </w:p>
    <w:p w:rsidR="00E15AE8" w:rsidRPr="001319D6" w:rsidRDefault="00E15AE8" w:rsidP="007A47ED">
      <w:pPr>
        <w:widowControl w:val="0"/>
        <w:rPr>
          <w:sz w:val="20"/>
          <w:szCs w:val="20"/>
        </w:rPr>
      </w:pPr>
      <w:r w:rsidRPr="001319D6">
        <w:rPr>
          <w:rFonts w:hint="eastAsia"/>
          <w:sz w:val="20"/>
          <w:szCs w:val="20"/>
        </w:rPr>
        <w:t>あ、来た。</w:t>
      </w:r>
      <w:r w:rsidRPr="001319D6">
        <w:rPr>
          <w:sz w:val="20"/>
          <w:szCs w:val="20"/>
        </w:rPr>
        <w:tab/>
      </w:r>
      <w:r w:rsidRPr="001319D6">
        <w:rPr>
          <w:sz w:val="20"/>
          <w:szCs w:val="20"/>
        </w:rPr>
        <w:tab/>
      </w:r>
      <w:r w:rsidRPr="001319D6">
        <w:rPr>
          <w:sz w:val="20"/>
          <w:szCs w:val="20"/>
        </w:rPr>
        <w:tab/>
      </w:r>
      <w:r w:rsidRPr="001319D6">
        <w:rPr>
          <w:sz w:val="20"/>
          <w:szCs w:val="20"/>
        </w:rPr>
        <w:tab/>
      </w:r>
    </w:p>
    <w:p w:rsidR="00E15AE8" w:rsidRPr="001319D6" w:rsidRDefault="00E15AE8" w:rsidP="007A47ED">
      <w:pPr>
        <w:widowControl w:val="0"/>
        <w:rPr>
          <w:sz w:val="20"/>
          <w:szCs w:val="20"/>
        </w:rPr>
      </w:pPr>
      <w:r w:rsidRPr="001319D6">
        <w:rPr>
          <w:sz w:val="20"/>
          <w:szCs w:val="20"/>
        </w:rPr>
        <w:t xml:space="preserve">A, kita. </w:t>
      </w:r>
      <w:r w:rsidRPr="001319D6">
        <w:rPr>
          <w:sz w:val="20"/>
          <w:szCs w:val="20"/>
        </w:rPr>
        <w:tab/>
      </w:r>
      <w:r w:rsidRPr="001319D6">
        <w:rPr>
          <w:sz w:val="20"/>
          <w:szCs w:val="20"/>
        </w:rPr>
        <w:tab/>
      </w:r>
    </w:p>
    <w:p w:rsidR="00E15AE8" w:rsidRPr="001319D6" w:rsidRDefault="00B75B64" w:rsidP="007A47ED">
      <w:pPr>
        <w:widowControl w:val="0"/>
        <w:rPr>
          <w:sz w:val="20"/>
          <w:szCs w:val="20"/>
        </w:rPr>
      </w:pPr>
      <w:r>
        <w:rPr>
          <w:sz w:val="20"/>
          <w:szCs w:val="20"/>
        </w:rPr>
        <w:t>163</w:t>
      </w:r>
      <w:r w:rsidR="00E15AE8" w:rsidRPr="001319D6">
        <w:rPr>
          <w:sz w:val="20"/>
          <w:szCs w:val="20"/>
        </w:rPr>
        <w:t>.  Ah, it’s there, it’s there!  (referring to a bird)</w:t>
      </w:r>
    </w:p>
    <w:p w:rsidR="00E15AE8" w:rsidRPr="001319D6" w:rsidRDefault="00E15AE8" w:rsidP="007A47ED">
      <w:pPr>
        <w:widowControl w:val="0"/>
        <w:rPr>
          <w:sz w:val="20"/>
          <w:szCs w:val="20"/>
        </w:rPr>
      </w:pPr>
      <w:r w:rsidRPr="001319D6">
        <w:rPr>
          <w:rFonts w:hint="eastAsia"/>
          <w:sz w:val="20"/>
          <w:szCs w:val="20"/>
        </w:rPr>
        <w:t>ああ、いたいた。</w:t>
      </w:r>
    </w:p>
    <w:p w:rsidR="00E15AE8" w:rsidRPr="001319D6" w:rsidRDefault="00E15AE8" w:rsidP="007A47ED">
      <w:pPr>
        <w:widowControl w:val="0"/>
        <w:rPr>
          <w:sz w:val="20"/>
          <w:szCs w:val="20"/>
        </w:rPr>
      </w:pPr>
      <w:r w:rsidRPr="001319D6">
        <w:rPr>
          <w:sz w:val="20"/>
          <w:szCs w:val="20"/>
        </w:rPr>
        <w:t>Aa, ita ita.</w:t>
      </w:r>
    </w:p>
    <w:p w:rsidR="00E15AE8" w:rsidRPr="009E2705" w:rsidRDefault="00B75B64" w:rsidP="007A47ED">
      <w:pPr>
        <w:widowControl w:val="0"/>
        <w:rPr>
          <w:sz w:val="20"/>
          <w:szCs w:val="20"/>
        </w:rPr>
      </w:pPr>
      <w:r>
        <w:rPr>
          <w:sz w:val="20"/>
          <w:szCs w:val="20"/>
        </w:rPr>
        <w:t>164</w:t>
      </w:r>
      <w:r w:rsidR="00E15AE8" w:rsidRPr="001319D6">
        <w:rPr>
          <w:sz w:val="20"/>
          <w:szCs w:val="20"/>
        </w:rPr>
        <w:t xml:space="preserve">.  </w:t>
      </w:r>
      <w:r w:rsidR="00E15AE8" w:rsidRPr="009E2705">
        <w:rPr>
          <w:sz w:val="20"/>
          <w:szCs w:val="20"/>
        </w:rPr>
        <w:t>To express the conjectural or hypothetical idea, ‘if, then,’ add the following suffix to the root of a u verb:</w:t>
      </w:r>
      <w:r w:rsidR="00E15AE8" w:rsidRPr="009E2705">
        <w:rPr>
          <w:sz w:val="20"/>
          <w:szCs w:val="20"/>
        </w:rPr>
        <w:tab/>
      </w:r>
    </w:p>
    <w:p w:rsidR="00E15AE8" w:rsidRPr="009E2705" w:rsidRDefault="00E15AE8" w:rsidP="007A47ED">
      <w:pPr>
        <w:widowControl w:val="0"/>
        <w:rPr>
          <w:sz w:val="20"/>
          <w:szCs w:val="20"/>
        </w:rPr>
      </w:pPr>
      <w:r w:rsidRPr="009E2705">
        <w:rPr>
          <w:rFonts w:hint="eastAsia"/>
          <w:sz w:val="20"/>
          <w:szCs w:val="20"/>
        </w:rPr>
        <w:t>えば。</w:t>
      </w:r>
      <w:r w:rsidRPr="009E2705">
        <w:rPr>
          <w:sz w:val="20"/>
          <w:szCs w:val="20"/>
        </w:rPr>
        <w:tab/>
      </w:r>
      <w:r w:rsidRPr="009E2705">
        <w:rPr>
          <w:sz w:val="20"/>
          <w:szCs w:val="20"/>
        </w:rPr>
        <w:tab/>
      </w:r>
      <w:r w:rsidRPr="009E2705">
        <w:rPr>
          <w:sz w:val="20"/>
          <w:szCs w:val="20"/>
        </w:rPr>
        <w:tab/>
      </w:r>
      <w:r w:rsidRPr="009E2705">
        <w:rPr>
          <w:sz w:val="20"/>
          <w:szCs w:val="20"/>
        </w:rPr>
        <w:tab/>
      </w:r>
      <w:r w:rsidRPr="009E2705">
        <w:rPr>
          <w:sz w:val="20"/>
          <w:szCs w:val="20"/>
        </w:rPr>
        <w:tab/>
      </w:r>
      <w:r w:rsidRPr="009E2705">
        <w:rPr>
          <w:sz w:val="20"/>
          <w:szCs w:val="20"/>
        </w:rPr>
        <w:tab/>
      </w:r>
      <w:r w:rsidRPr="009E2705">
        <w:rPr>
          <w:sz w:val="20"/>
          <w:szCs w:val="20"/>
        </w:rPr>
        <w:tab/>
      </w:r>
    </w:p>
    <w:p w:rsidR="00E15AE8" w:rsidRPr="009E2705" w:rsidRDefault="00E15AE8" w:rsidP="007A47ED">
      <w:pPr>
        <w:widowControl w:val="0"/>
        <w:rPr>
          <w:sz w:val="20"/>
          <w:szCs w:val="20"/>
        </w:rPr>
      </w:pPr>
      <w:r w:rsidRPr="009E2705">
        <w:rPr>
          <w:sz w:val="20"/>
          <w:szCs w:val="20"/>
        </w:rPr>
        <w:t>Eba.</w:t>
      </w:r>
    </w:p>
    <w:p w:rsidR="00E15AE8" w:rsidRPr="009E2705" w:rsidRDefault="00B75B64" w:rsidP="007A47ED">
      <w:pPr>
        <w:widowControl w:val="0"/>
        <w:rPr>
          <w:sz w:val="20"/>
          <w:szCs w:val="20"/>
        </w:rPr>
      </w:pPr>
      <w:r>
        <w:rPr>
          <w:sz w:val="20"/>
          <w:szCs w:val="20"/>
        </w:rPr>
        <w:t>165</w:t>
      </w:r>
      <w:r w:rsidR="00E15AE8" w:rsidRPr="009E2705">
        <w:rPr>
          <w:sz w:val="20"/>
          <w:szCs w:val="20"/>
        </w:rPr>
        <w:t>.  To express the idea of ‘if, then,’  add the following suffix to the root of an ru verb:</w:t>
      </w:r>
    </w:p>
    <w:p w:rsidR="00E15AE8" w:rsidRPr="009E2705" w:rsidRDefault="00E15AE8" w:rsidP="007A47ED">
      <w:pPr>
        <w:widowControl w:val="0"/>
        <w:rPr>
          <w:sz w:val="20"/>
          <w:szCs w:val="20"/>
        </w:rPr>
      </w:pPr>
      <w:r w:rsidRPr="009E2705">
        <w:rPr>
          <w:rFonts w:hint="eastAsia"/>
          <w:sz w:val="20"/>
          <w:szCs w:val="20"/>
        </w:rPr>
        <w:t>れば。</w:t>
      </w:r>
    </w:p>
    <w:p w:rsidR="00E15AE8" w:rsidRPr="009E2705" w:rsidRDefault="00E15AE8" w:rsidP="007A47ED">
      <w:pPr>
        <w:widowControl w:val="0"/>
        <w:rPr>
          <w:sz w:val="20"/>
          <w:szCs w:val="20"/>
        </w:rPr>
      </w:pPr>
      <w:r w:rsidRPr="009E2705">
        <w:rPr>
          <w:sz w:val="20"/>
          <w:szCs w:val="20"/>
        </w:rPr>
        <w:t>Reba.</w:t>
      </w:r>
    </w:p>
    <w:p w:rsidR="00E15AE8" w:rsidRPr="001319D6" w:rsidRDefault="00B75B64" w:rsidP="007A47ED">
      <w:pPr>
        <w:widowControl w:val="0"/>
        <w:rPr>
          <w:sz w:val="20"/>
          <w:szCs w:val="20"/>
        </w:rPr>
      </w:pPr>
      <w:r>
        <w:rPr>
          <w:sz w:val="20"/>
          <w:szCs w:val="20"/>
        </w:rPr>
        <w:t>166</w:t>
      </w:r>
      <w:r w:rsidR="00E15AE8" w:rsidRPr="001319D6">
        <w:rPr>
          <w:sz w:val="20"/>
          <w:szCs w:val="20"/>
        </w:rPr>
        <w:t>.  If I write, then ...</w:t>
      </w:r>
      <w:r w:rsidR="00E15AE8" w:rsidRPr="001319D6">
        <w:rPr>
          <w:sz w:val="20"/>
          <w:szCs w:val="20"/>
        </w:rPr>
        <w:tab/>
      </w:r>
      <w:r w:rsidR="00E15AE8" w:rsidRPr="001319D6">
        <w:rPr>
          <w:sz w:val="20"/>
          <w:szCs w:val="20"/>
        </w:rPr>
        <w:tab/>
      </w:r>
    </w:p>
    <w:p w:rsidR="00E15AE8" w:rsidRPr="001319D6" w:rsidRDefault="00E15AE8" w:rsidP="007A47ED">
      <w:pPr>
        <w:widowControl w:val="0"/>
        <w:rPr>
          <w:sz w:val="20"/>
          <w:szCs w:val="20"/>
        </w:rPr>
      </w:pPr>
      <w:r w:rsidRPr="001319D6">
        <w:rPr>
          <w:rFonts w:hint="eastAsia"/>
          <w:sz w:val="20"/>
          <w:szCs w:val="20"/>
        </w:rPr>
        <w:t>書けば。</w:t>
      </w:r>
      <w:r w:rsidRPr="001319D6">
        <w:rPr>
          <w:sz w:val="20"/>
          <w:szCs w:val="20"/>
        </w:rPr>
        <w:tab/>
      </w:r>
      <w:r w:rsidRPr="001319D6">
        <w:rPr>
          <w:sz w:val="20"/>
          <w:szCs w:val="20"/>
        </w:rPr>
        <w:tab/>
      </w:r>
      <w:r w:rsidRPr="001319D6">
        <w:rPr>
          <w:sz w:val="20"/>
          <w:szCs w:val="20"/>
        </w:rPr>
        <w:tab/>
      </w:r>
    </w:p>
    <w:p w:rsidR="00E15AE8" w:rsidRPr="001319D6" w:rsidRDefault="00E15AE8" w:rsidP="007A47ED">
      <w:pPr>
        <w:widowControl w:val="0"/>
        <w:rPr>
          <w:sz w:val="20"/>
          <w:szCs w:val="20"/>
        </w:rPr>
      </w:pPr>
      <w:r w:rsidRPr="001319D6">
        <w:rPr>
          <w:sz w:val="20"/>
          <w:szCs w:val="20"/>
        </w:rPr>
        <w:t>Kakeba.</w:t>
      </w:r>
    </w:p>
    <w:p w:rsidR="00E15AE8" w:rsidRPr="001319D6" w:rsidRDefault="00B75B64" w:rsidP="007A47ED">
      <w:pPr>
        <w:widowControl w:val="0"/>
        <w:rPr>
          <w:sz w:val="20"/>
          <w:szCs w:val="20"/>
        </w:rPr>
      </w:pPr>
      <w:r>
        <w:rPr>
          <w:sz w:val="20"/>
          <w:szCs w:val="20"/>
        </w:rPr>
        <w:t>167</w:t>
      </w:r>
      <w:r w:rsidR="00E15AE8" w:rsidRPr="001319D6">
        <w:rPr>
          <w:sz w:val="20"/>
          <w:szCs w:val="20"/>
        </w:rPr>
        <w:t>.  If I eat, then ...</w:t>
      </w:r>
      <w:r w:rsidR="00E15AE8" w:rsidRPr="001319D6">
        <w:rPr>
          <w:sz w:val="20"/>
          <w:szCs w:val="20"/>
        </w:rPr>
        <w:tab/>
      </w:r>
      <w:r w:rsidR="00E15AE8" w:rsidRPr="001319D6">
        <w:rPr>
          <w:sz w:val="20"/>
          <w:szCs w:val="20"/>
        </w:rPr>
        <w:tab/>
      </w:r>
    </w:p>
    <w:p w:rsidR="00E15AE8" w:rsidRPr="001319D6" w:rsidRDefault="00E15AE8" w:rsidP="007A47ED">
      <w:pPr>
        <w:widowControl w:val="0"/>
        <w:rPr>
          <w:sz w:val="20"/>
          <w:szCs w:val="20"/>
        </w:rPr>
      </w:pPr>
      <w:r w:rsidRPr="001319D6">
        <w:rPr>
          <w:rFonts w:hint="eastAsia"/>
          <w:sz w:val="20"/>
          <w:szCs w:val="20"/>
        </w:rPr>
        <w:t>食べれば。</w:t>
      </w:r>
      <w:r w:rsidRPr="001319D6">
        <w:rPr>
          <w:sz w:val="20"/>
          <w:szCs w:val="20"/>
        </w:rPr>
        <w:tab/>
      </w:r>
    </w:p>
    <w:p w:rsidR="00E15AE8" w:rsidRPr="001319D6" w:rsidRDefault="00E15AE8" w:rsidP="007A47ED">
      <w:pPr>
        <w:widowControl w:val="0"/>
        <w:rPr>
          <w:sz w:val="20"/>
          <w:szCs w:val="20"/>
        </w:rPr>
      </w:pPr>
      <w:r w:rsidRPr="001319D6">
        <w:rPr>
          <w:sz w:val="20"/>
          <w:szCs w:val="20"/>
        </w:rPr>
        <w:t xml:space="preserve">Tabereba.  </w:t>
      </w:r>
    </w:p>
    <w:p w:rsidR="00E15AE8" w:rsidRPr="001319D6" w:rsidRDefault="00B75B64" w:rsidP="007A47ED">
      <w:pPr>
        <w:widowControl w:val="0"/>
        <w:rPr>
          <w:sz w:val="20"/>
          <w:szCs w:val="20"/>
        </w:rPr>
      </w:pPr>
      <w:r>
        <w:rPr>
          <w:sz w:val="20"/>
          <w:szCs w:val="20"/>
        </w:rPr>
        <w:t>168</w:t>
      </w:r>
      <w:r w:rsidR="00E15AE8" w:rsidRPr="001319D6">
        <w:rPr>
          <w:sz w:val="20"/>
          <w:szCs w:val="20"/>
        </w:rPr>
        <w:t>.  If I go, then ...</w:t>
      </w:r>
      <w:r w:rsidR="00E15AE8" w:rsidRPr="001319D6">
        <w:rPr>
          <w:sz w:val="20"/>
          <w:szCs w:val="20"/>
        </w:rPr>
        <w:tab/>
      </w:r>
      <w:r w:rsidR="00E15AE8" w:rsidRPr="001319D6">
        <w:rPr>
          <w:sz w:val="20"/>
          <w:szCs w:val="20"/>
        </w:rPr>
        <w:tab/>
      </w:r>
    </w:p>
    <w:p w:rsidR="00E15AE8" w:rsidRPr="001319D6" w:rsidRDefault="00E15AE8" w:rsidP="007A47ED">
      <w:pPr>
        <w:widowControl w:val="0"/>
        <w:rPr>
          <w:sz w:val="20"/>
          <w:szCs w:val="20"/>
        </w:rPr>
      </w:pPr>
      <w:r w:rsidRPr="001319D6">
        <w:rPr>
          <w:rFonts w:hint="eastAsia"/>
          <w:sz w:val="20"/>
          <w:szCs w:val="20"/>
        </w:rPr>
        <w:t>行けば。</w:t>
      </w:r>
      <w:r w:rsidRPr="001319D6">
        <w:rPr>
          <w:sz w:val="20"/>
          <w:szCs w:val="20"/>
        </w:rPr>
        <w:tab/>
      </w:r>
      <w:r w:rsidRPr="001319D6">
        <w:rPr>
          <w:sz w:val="20"/>
          <w:szCs w:val="20"/>
        </w:rPr>
        <w:tab/>
      </w:r>
      <w:r w:rsidRPr="001319D6">
        <w:rPr>
          <w:sz w:val="20"/>
          <w:szCs w:val="20"/>
        </w:rPr>
        <w:tab/>
      </w:r>
      <w:r w:rsidRPr="001319D6">
        <w:rPr>
          <w:sz w:val="20"/>
          <w:szCs w:val="20"/>
        </w:rPr>
        <w:tab/>
      </w:r>
    </w:p>
    <w:p w:rsidR="00E15AE8" w:rsidRPr="001319D6" w:rsidRDefault="00E15AE8" w:rsidP="007A47ED">
      <w:pPr>
        <w:widowControl w:val="0"/>
        <w:rPr>
          <w:sz w:val="20"/>
          <w:szCs w:val="20"/>
        </w:rPr>
      </w:pPr>
      <w:r w:rsidRPr="001319D6">
        <w:rPr>
          <w:sz w:val="20"/>
          <w:szCs w:val="20"/>
        </w:rPr>
        <w:t>Ikeba.</w:t>
      </w:r>
    </w:p>
    <w:p w:rsidR="00E15AE8" w:rsidRPr="001319D6" w:rsidRDefault="00B75B64" w:rsidP="007A47ED">
      <w:pPr>
        <w:widowControl w:val="0"/>
        <w:rPr>
          <w:sz w:val="20"/>
          <w:szCs w:val="20"/>
        </w:rPr>
      </w:pPr>
      <w:r>
        <w:rPr>
          <w:sz w:val="20"/>
          <w:szCs w:val="20"/>
        </w:rPr>
        <w:t>169</w:t>
      </w:r>
      <w:r w:rsidR="00E15AE8" w:rsidRPr="001319D6">
        <w:rPr>
          <w:sz w:val="20"/>
          <w:szCs w:val="20"/>
        </w:rPr>
        <w:t>.  The following 2 verbs are irregular.  If I come, then ...</w:t>
      </w:r>
      <w:r w:rsidR="00E15AE8" w:rsidRPr="001319D6">
        <w:rPr>
          <w:sz w:val="20"/>
          <w:szCs w:val="20"/>
        </w:rPr>
        <w:tab/>
      </w:r>
    </w:p>
    <w:p w:rsidR="00E15AE8" w:rsidRPr="001319D6" w:rsidRDefault="00E15AE8" w:rsidP="007A47ED">
      <w:pPr>
        <w:widowControl w:val="0"/>
        <w:rPr>
          <w:sz w:val="20"/>
          <w:szCs w:val="20"/>
        </w:rPr>
      </w:pPr>
      <w:r w:rsidRPr="001319D6">
        <w:rPr>
          <w:rFonts w:hint="eastAsia"/>
          <w:sz w:val="20"/>
          <w:szCs w:val="20"/>
        </w:rPr>
        <w:t>来れば。</w:t>
      </w:r>
      <w:r w:rsidRPr="001319D6">
        <w:rPr>
          <w:sz w:val="20"/>
          <w:szCs w:val="20"/>
        </w:rPr>
        <w:tab/>
      </w:r>
      <w:r w:rsidRPr="001319D6">
        <w:rPr>
          <w:sz w:val="20"/>
          <w:szCs w:val="20"/>
        </w:rPr>
        <w:tab/>
      </w:r>
      <w:r w:rsidRPr="001319D6">
        <w:rPr>
          <w:sz w:val="20"/>
          <w:szCs w:val="20"/>
        </w:rPr>
        <w:tab/>
      </w:r>
      <w:r w:rsidRPr="001319D6">
        <w:rPr>
          <w:sz w:val="20"/>
          <w:szCs w:val="20"/>
        </w:rPr>
        <w:tab/>
      </w:r>
    </w:p>
    <w:p w:rsidR="00E15AE8" w:rsidRPr="001319D6" w:rsidRDefault="00E15AE8" w:rsidP="007A47ED">
      <w:pPr>
        <w:widowControl w:val="0"/>
        <w:rPr>
          <w:sz w:val="20"/>
          <w:szCs w:val="20"/>
        </w:rPr>
      </w:pPr>
      <w:r w:rsidRPr="001319D6">
        <w:rPr>
          <w:sz w:val="20"/>
          <w:szCs w:val="20"/>
        </w:rPr>
        <w:t>Kureba.</w:t>
      </w:r>
    </w:p>
    <w:p w:rsidR="00E15AE8" w:rsidRPr="001319D6" w:rsidRDefault="00B75B64" w:rsidP="007A47ED">
      <w:pPr>
        <w:widowControl w:val="0"/>
        <w:rPr>
          <w:sz w:val="20"/>
          <w:szCs w:val="20"/>
        </w:rPr>
      </w:pPr>
      <w:r>
        <w:rPr>
          <w:sz w:val="20"/>
          <w:szCs w:val="20"/>
        </w:rPr>
        <w:t>170</w:t>
      </w:r>
      <w:r w:rsidR="00E15AE8" w:rsidRPr="001319D6">
        <w:rPr>
          <w:sz w:val="20"/>
          <w:szCs w:val="20"/>
        </w:rPr>
        <w:t>.  If I do, then ...</w:t>
      </w:r>
      <w:r w:rsidR="00E15AE8" w:rsidRPr="001319D6">
        <w:rPr>
          <w:sz w:val="20"/>
          <w:szCs w:val="20"/>
        </w:rPr>
        <w:tab/>
      </w:r>
      <w:r w:rsidR="00E15AE8" w:rsidRPr="001319D6">
        <w:rPr>
          <w:sz w:val="20"/>
          <w:szCs w:val="20"/>
        </w:rPr>
        <w:tab/>
      </w:r>
    </w:p>
    <w:p w:rsidR="00E15AE8" w:rsidRPr="001319D6" w:rsidRDefault="00E15AE8" w:rsidP="007A47ED">
      <w:pPr>
        <w:widowControl w:val="0"/>
        <w:rPr>
          <w:sz w:val="20"/>
          <w:szCs w:val="20"/>
        </w:rPr>
      </w:pPr>
      <w:r w:rsidRPr="001319D6">
        <w:rPr>
          <w:rFonts w:hint="eastAsia"/>
          <w:sz w:val="20"/>
          <w:szCs w:val="20"/>
        </w:rPr>
        <w:t>すれば。</w:t>
      </w:r>
      <w:r w:rsidRPr="001319D6">
        <w:rPr>
          <w:sz w:val="20"/>
          <w:szCs w:val="20"/>
        </w:rPr>
        <w:tab/>
      </w:r>
      <w:r w:rsidRPr="001319D6">
        <w:rPr>
          <w:sz w:val="20"/>
          <w:szCs w:val="20"/>
        </w:rPr>
        <w:tab/>
      </w:r>
      <w:r w:rsidRPr="001319D6">
        <w:rPr>
          <w:sz w:val="20"/>
          <w:szCs w:val="20"/>
        </w:rPr>
        <w:tab/>
      </w:r>
      <w:r w:rsidRPr="001319D6">
        <w:rPr>
          <w:sz w:val="20"/>
          <w:szCs w:val="20"/>
        </w:rPr>
        <w:tab/>
      </w:r>
    </w:p>
    <w:p w:rsidR="00E15AE8" w:rsidRPr="001319D6" w:rsidRDefault="00E15AE8" w:rsidP="007A47ED">
      <w:pPr>
        <w:widowControl w:val="0"/>
        <w:rPr>
          <w:sz w:val="20"/>
          <w:szCs w:val="20"/>
        </w:rPr>
      </w:pPr>
      <w:r w:rsidRPr="001319D6">
        <w:rPr>
          <w:sz w:val="20"/>
          <w:szCs w:val="20"/>
        </w:rPr>
        <w:t>Sureba.</w:t>
      </w:r>
    </w:p>
    <w:p w:rsidR="00E15AE8" w:rsidRPr="009E2705" w:rsidRDefault="00B75B64" w:rsidP="007A47ED">
      <w:pPr>
        <w:widowControl w:val="0"/>
        <w:rPr>
          <w:sz w:val="20"/>
          <w:szCs w:val="20"/>
        </w:rPr>
      </w:pPr>
      <w:r>
        <w:rPr>
          <w:sz w:val="20"/>
          <w:szCs w:val="20"/>
        </w:rPr>
        <w:lastRenderedPageBreak/>
        <w:t>171</w:t>
      </w:r>
      <w:r w:rsidR="00E15AE8" w:rsidRPr="001319D6">
        <w:rPr>
          <w:sz w:val="20"/>
          <w:szCs w:val="20"/>
        </w:rPr>
        <w:t xml:space="preserve">. </w:t>
      </w:r>
      <w:r w:rsidR="00E15AE8" w:rsidRPr="009E2705">
        <w:rPr>
          <w:sz w:val="20"/>
          <w:szCs w:val="20"/>
        </w:rPr>
        <w:t xml:space="preserve"> For i adjectives, including nai, add kereba to the stem.  If it’s expensive, then ...</w:t>
      </w:r>
    </w:p>
    <w:p w:rsidR="00E15AE8" w:rsidRPr="009E2705" w:rsidRDefault="00E15AE8" w:rsidP="007A47ED">
      <w:pPr>
        <w:widowControl w:val="0"/>
        <w:rPr>
          <w:sz w:val="20"/>
          <w:szCs w:val="20"/>
        </w:rPr>
      </w:pPr>
      <w:r w:rsidRPr="009E2705">
        <w:rPr>
          <w:rFonts w:hint="eastAsia"/>
          <w:sz w:val="20"/>
          <w:szCs w:val="20"/>
        </w:rPr>
        <w:t>高ければ。</w:t>
      </w:r>
    </w:p>
    <w:p w:rsidR="00E15AE8" w:rsidRPr="009E2705" w:rsidRDefault="00E15AE8" w:rsidP="007A47ED">
      <w:pPr>
        <w:widowControl w:val="0"/>
        <w:rPr>
          <w:sz w:val="20"/>
          <w:szCs w:val="20"/>
        </w:rPr>
      </w:pPr>
      <w:r w:rsidRPr="009E2705">
        <w:rPr>
          <w:sz w:val="20"/>
          <w:szCs w:val="20"/>
        </w:rPr>
        <w:t xml:space="preserve">Takakereba.  </w:t>
      </w:r>
    </w:p>
    <w:p w:rsidR="00E15AE8" w:rsidRPr="009E2705" w:rsidRDefault="00B75B64" w:rsidP="007A47ED">
      <w:pPr>
        <w:widowControl w:val="0"/>
        <w:rPr>
          <w:sz w:val="20"/>
          <w:szCs w:val="20"/>
        </w:rPr>
      </w:pPr>
      <w:r>
        <w:rPr>
          <w:sz w:val="20"/>
          <w:szCs w:val="20"/>
        </w:rPr>
        <w:t>172</w:t>
      </w:r>
      <w:r w:rsidR="00E15AE8" w:rsidRPr="009E2705">
        <w:rPr>
          <w:sz w:val="20"/>
          <w:szCs w:val="20"/>
        </w:rPr>
        <w:t>.   For na adjectives, add nara or naraba or de areba to the adjective.  If it’s clean, then ...  Use de areba.</w:t>
      </w:r>
      <w:r w:rsidR="00E15AE8" w:rsidRPr="009E2705">
        <w:rPr>
          <w:sz w:val="20"/>
          <w:szCs w:val="20"/>
        </w:rPr>
        <w:tab/>
      </w:r>
    </w:p>
    <w:p w:rsidR="00E15AE8" w:rsidRPr="009E2705" w:rsidRDefault="00E15AE8" w:rsidP="007A47ED">
      <w:pPr>
        <w:widowControl w:val="0"/>
        <w:rPr>
          <w:sz w:val="20"/>
          <w:szCs w:val="20"/>
        </w:rPr>
      </w:pPr>
      <w:r w:rsidRPr="009E2705">
        <w:rPr>
          <w:rFonts w:hint="eastAsia"/>
          <w:sz w:val="20"/>
          <w:szCs w:val="20"/>
        </w:rPr>
        <w:t>きれいであれば。</w:t>
      </w:r>
      <w:r w:rsidRPr="009E2705">
        <w:rPr>
          <w:sz w:val="20"/>
          <w:szCs w:val="20"/>
        </w:rPr>
        <w:tab/>
      </w:r>
      <w:r w:rsidRPr="009E2705">
        <w:rPr>
          <w:sz w:val="20"/>
          <w:szCs w:val="20"/>
        </w:rPr>
        <w:tab/>
      </w:r>
      <w:r w:rsidRPr="009E2705">
        <w:rPr>
          <w:sz w:val="20"/>
          <w:szCs w:val="20"/>
        </w:rPr>
        <w:tab/>
      </w:r>
      <w:r w:rsidRPr="009E2705">
        <w:rPr>
          <w:sz w:val="20"/>
          <w:szCs w:val="20"/>
        </w:rPr>
        <w:tab/>
      </w:r>
      <w:r w:rsidRPr="009E2705">
        <w:rPr>
          <w:sz w:val="20"/>
          <w:szCs w:val="20"/>
        </w:rPr>
        <w:tab/>
      </w:r>
      <w:r w:rsidRPr="009E2705">
        <w:rPr>
          <w:sz w:val="20"/>
          <w:szCs w:val="20"/>
        </w:rPr>
        <w:tab/>
      </w:r>
      <w:r w:rsidRPr="009E2705">
        <w:rPr>
          <w:sz w:val="20"/>
          <w:szCs w:val="20"/>
        </w:rPr>
        <w:tab/>
      </w:r>
      <w:r w:rsidRPr="009E2705">
        <w:rPr>
          <w:sz w:val="20"/>
          <w:szCs w:val="20"/>
        </w:rPr>
        <w:tab/>
      </w:r>
      <w:r w:rsidRPr="009E2705">
        <w:rPr>
          <w:sz w:val="20"/>
          <w:szCs w:val="20"/>
        </w:rPr>
        <w:tab/>
      </w:r>
    </w:p>
    <w:p w:rsidR="00E15AE8" w:rsidRPr="009E2705" w:rsidRDefault="00E15AE8" w:rsidP="007A47ED">
      <w:pPr>
        <w:widowControl w:val="0"/>
        <w:rPr>
          <w:sz w:val="20"/>
          <w:szCs w:val="20"/>
        </w:rPr>
      </w:pPr>
      <w:r w:rsidRPr="009E2705">
        <w:rPr>
          <w:sz w:val="20"/>
          <w:szCs w:val="20"/>
        </w:rPr>
        <w:t>Kirei de areba.  (kirei nara, kirei naraba, both also OK)</w:t>
      </w:r>
    </w:p>
    <w:p w:rsidR="00E15AE8" w:rsidRPr="009E2705" w:rsidRDefault="00B75B64" w:rsidP="007A47ED">
      <w:pPr>
        <w:widowControl w:val="0"/>
        <w:rPr>
          <w:sz w:val="20"/>
          <w:szCs w:val="20"/>
        </w:rPr>
      </w:pPr>
      <w:r>
        <w:rPr>
          <w:sz w:val="20"/>
          <w:szCs w:val="20"/>
        </w:rPr>
        <w:t>173</w:t>
      </w:r>
      <w:r w:rsidR="00E15AE8" w:rsidRPr="009E2705">
        <w:rPr>
          <w:sz w:val="20"/>
          <w:szCs w:val="20"/>
        </w:rPr>
        <w:t>.  Referring to a noun, whether animate or inaminate, if it is, then ...  2 responses.</w:t>
      </w:r>
    </w:p>
    <w:p w:rsidR="00E15AE8" w:rsidRPr="009E2705" w:rsidRDefault="00E15AE8" w:rsidP="007A47ED">
      <w:pPr>
        <w:widowControl w:val="0"/>
        <w:rPr>
          <w:sz w:val="20"/>
          <w:szCs w:val="20"/>
        </w:rPr>
      </w:pPr>
      <w:r w:rsidRPr="009E2705">
        <w:rPr>
          <w:rFonts w:hint="eastAsia"/>
          <w:sz w:val="20"/>
          <w:szCs w:val="20"/>
        </w:rPr>
        <w:t>であれば。なら。</w:t>
      </w:r>
    </w:p>
    <w:p w:rsidR="00E15AE8" w:rsidRPr="009E2705" w:rsidRDefault="00E15AE8" w:rsidP="007A47ED">
      <w:pPr>
        <w:widowControl w:val="0"/>
        <w:rPr>
          <w:sz w:val="20"/>
          <w:szCs w:val="20"/>
        </w:rPr>
      </w:pPr>
      <w:r w:rsidRPr="009E2705">
        <w:rPr>
          <w:sz w:val="20"/>
          <w:szCs w:val="20"/>
        </w:rPr>
        <w:t xml:space="preserve">De areba.  Nara.   (naraba, </w:t>
      </w:r>
      <w:r w:rsidR="009D2812">
        <w:rPr>
          <w:sz w:val="20"/>
          <w:szCs w:val="20"/>
        </w:rPr>
        <w:t>also</w:t>
      </w:r>
      <w:r w:rsidRPr="009E2705">
        <w:rPr>
          <w:sz w:val="20"/>
          <w:szCs w:val="20"/>
        </w:rPr>
        <w:t xml:space="preserve"> OK)</w:t>
      </w:r>
    </w:p>
    <w:p w:rsidR="00E15AE8" w:rsidRPr="009E2705" w:rsidRDefault="00B75B64" w:rsidP="007A47ED">
      <w:pPr>
        <w:widowControl w:val="0"/>
        <w:rPr>
          <w:sz w:val="20"/>
          <w:szCs w:val="20"/>
        </w:rPr>
      </w:pPr>
      <w:r>
        <w:rPr>
          <w:sz w:val="20"/>
          <w:szCs w:val="20"/>
        </w:rPr>
        <w:t>174</w:t>
      </w:r>
      <w:r w:rsidR="00E15AE8" w:rsidRPr="009E2705">
        <w:rPr>
          <w:sz w:val="20"/>
          <w:szCs w:val="20"/>
        </w:rPr>
        <w:t>.  Again, referring to an inanimate or animate noun, If it isn’t, then ...</w:t>
      </w:r>
      <w:r w:rsidR="00E15AE8" w:rsidRPr="009E2705">
        <w:rPr>
          <w:sz w:val="20"/>
          <w:szCs w:val="20"/>
        </w:rPr>
        <w:tab/>
      </w:r>
    </w:p>
    <w:p w:rsidR="00E15AE8" w:rsidRPr="009E2705" w:rsidRDefault="00E15AE8" w:rsidP="007A47ED">
      <w:pPr>
        <w:widowControl w:val="0"/>
        <w:rPr>
          <w:sz w:val="20"/>
          <w:szCs w:val="20"/>
        </w:rPr>
      </w:pPr>
      <w:r w:rsidRPr="009E2705">
        <w:rPr>
          <w:rFonts w:hint="eastAsia"/>
          <w:sz w:val="20"/>
          <w:szCs w:val="20"/>
        </w:rPr>
        <w:t>でなければ。</w:t>
      </w:r>
      <w:r w:rsidRPr="009E2705">
        <w:rPr>
          <w:sz w:val="20"/>
          <w:szCs w:val="20"/>
        </w:rPr>
        <w:tab/>
      </w:r>
      <w:r w:rsidRPr="009E2705">
        <w:rPr>
          <w:sz w:val="20"/>
          <w:szCs w:val="20"/>
        </w:rPr>
        <w:tab/>
      </w:r>
      <w:r w:rsidRPr="009E2705">
        <w:rPr>
          <w:sz w:val="20"/>
          <w:szCs w:val="20"/>
        </w:rPr>
        <w:tab/>
      </w:r>
      <w:r w:rsidRPr="009E2705">
        <w:rPr>
          <w:sz w:val="20"/>
          <w:szCs w:val="20"/>
        </w:rPr>
        <w:tab/>
      </w:r>
    </w:p>
    <w:p w:rsidR="00E15AE8" w:rsidRPr="001319D6" w:rsidRDefault="00E15AE8" w:rsidP="007A47ED">
      <w:pPr>
        <w:widowControl w:val="0"/>
        <w:rPr>
          <w:b/>
          <w:sz w:val="20"/>
          <w:szCs w:val="20"/>
        </w:rPr>
      </w:pPr>
      <w:r w:rsidRPr="009E2705">
        <w:rPr>
          <w:sz w:val="20"/>
          <w:szCs w:val="20"/>
        </w:rPr>
        <w:t xml:space="preserve">De nakereba.  </w:t>
      </w:r>
    </w:p>
    <w:p w:rsidR="00E15AE8" w:rsidRPr="001319D6" w:rsidRDefault="00B75B64" w:rsidP="007A47ED">
      <w:pPr>
        <w:widowControl w:val="0"/>
        <w:rPr>
          <w:sz w:val="20"/>
          <w:szCs w:val="20"/>
          <w:lang w:val="es-US"/>
        </w:rPr>
      </w:pPr>
      <w:r>
        <w:rPr>
          <w:sz w:val="20"/>
          <w:szCs w:val="20"/>
        </w:rPr>
        <w:t>175</w:t>
      </w:r>
      <w:r w:rsidR="00E15AE8" w:rsidRPr="001319D6">
        <w:rPr>
          <w:sz w:val="20"/>
          <w:szCs w:val="20"/>
        </w:rPr>
        <w:t xml:space="preserve">.  If you go to the station by 1:00, then you can meet Yamada for sure.  </w:t>
      </w:r>
      <w:r w:rsidR="00E15AE8" w:rsidRPr="001319D6">
        <w:rPr>
          <w:sz w:val="20"/>
          <w:szCs w:val="20"/>
          <w:lang w:val="es-US"/>
        </w:rPr>
        <w:t xml:space="preserve">Use eba.  Don’t use koto ga.  </w:t>
      </w:r>
    </w:p>
    <w:p w:rsidR="00E15AE8" w:rsidRPr="001319D6" w:rsidRDefault="00E15AE8" w:rsidP="007A47ED">
      <w:pPr>
        <w:widowControl w:val="0"/>
        <w:rPr>
          <w:sz w:val="20"/>
          <w:szCs w:val="20"/>
          <w:lang w:val="es-US"/>
        </w:rPr>
      </w:pPr>
      <w:r w:rsidRPr="001319D6">
        <w:rPr>
          <w:rFonts w:hint="eastAsia"/>
          <w:sz w:val="20"/>
          <w:szCs w:val="20"/>
          <w:lang w:val="es-US"/>
        </w:rPr>
        <w:t>1</w:t>
      </w:r>
      <w:r w:rsidRPr="001319D6">
        <w:rPr>
          <w:rFonts w:hint="eastAsia"/>
          <w:sz w:val="20"/>
          <w:szCs w:val="20"/>
          <w:lang w:val="es-US"/>
        </w:rPr>
        <w:t>時までに駅に行けば山田さんに会えますよ。</w:t>
      </w:r>
    </w:p>
    <w:p w:rsidR="00E15AE8" w:rsidRPr="001319D6" w:rsidRDefault="00E15AE8" w:rsidP="007A47ED">
      <w:pPr>
        <w:widowControl w:val="0"/>
        <w:rPr>
          <w:sz w:val="20"/>
          <w:szCs w:val="20"/>
          <w:lang w:val="es-US"/>
        </w:rPr>
      </w:pPr>
      <w:r w:rsidRPr="001319D6">
        <w:rPr>
          <w:sz w:val="20"/>
          <w:szCs w:val="20"/>
          <w:lang w:val="es-US"/>
        </w:rPr>
        <w:t xml:space="preserve">Ichi ji made ni eki ni ikeba, yamada san ni aemasu yo.  </w:t>
      </w:r>
    </w:p>
    <w:p w:rsidR="00E15AE8" w:rsidRPr="001319D6" w:rsidRDefault="00B75B64" w:rsidP="007A47ED">
      <w:pPr>
        <w:widowControl w:val="0"/>
        <w:rPr>
          <w:sz w:val="20"/>
          <w:szCs w:val="20"/>
          <w:lang w:val="es-US"/>
        </w:rPr>
      </w:pPr>
      <w:r>
        <w:rPr>
          <w:sz w:val="20"/>
          <w:szCs w:val="20"/>
        </w:rPr>
        <w:t>176</w:t>
      </w:r>
      <w:r w:rsidR="00E15AE8" w:rsidRPr="001319D6">
        <w:rPr>
          <w:sz w:val="20"/>
          <w:szCs w:val="20"/>
        </w:rPr>
        <w:t xml:space="preserve">.  If, if it’s cheap, then I will buy that desk.  </w:t>
      </w:r>
      <w:r w:rsidR="00E15AE8" w:rsidRPr="001319D6">
        <w:rPr>
          <w:sz w:val="20"/>
          <w:szCs w:val="20"/>
          <w:lang w:val="es-US"/>
        </w:rPr>
        <w:t xml:space="preserve">Use moshi. </w:t>
      </w:r>
    </w:p>
    <w:p w:rsidR="00E15AE8" w:rsidRPr="001319D6" w:rsidRDefault="00E15AE8" w:rsidP="007A47ED">
      <w:pPr>
        <w:widowControl w:val="0"/>
        <w:rPr>
          <w:sz w:val="20"/>
          <w:szCs w:val="20"/>
          <w:lang w:val="es-US"/>
        </w:rPr>
      </w:pPr>
      <w:r w:rsidRPr="001319D6">
        <w:rPr>
          <w:rFonts w:hint="eastAsia"/>
          <w:sz w:val="20"/>
          <w:szCs w:val="20"/>
          <w:lang w:val="es-US"/>
        </w:rPr>
        <w:t>もし、安ければその机を買います。</w:t>
      </w:r>
      <w:r w:rsidRPr="001319D6">
        <w:rPr>
          <w:sz w:val="20"/>
          <w:szCs w:val="20"/>
          <w:lang w:val="es-US"/>
        </w:rPr>
        <w:t xml:space="preserve"> </w:t>
      </w:r>
    </w:p>
    <w:p w:rsidR="00E15AE8" w:rsidRPr="001319D6" w:rsidRDefault="00E15AE8" w:rsidP="007A47ED">
      <w:pPr>
        <w:widowControl w:val="0"/>
        <w:rPr>
          <w:sz w:val="20"/>
          <w:szCs w:val="20"/>
          <w:lang w:val="es-US"/>
        </w:rPr>
      </w:pPr>
      <w:r w:rsidRPr="001319D6">
        <w:rPr>
          <w:sz w:val="20"/>
          <w:szCs w:val="20"/>
          <w:lang w:val="es-US"/>
        </w:rPr>
        <w:t xml:space="preserve">Moshi, yasukereba, sono tsukue o kaimasu.  </w:t>
      </w:r>
    </w:p>
    <w:p w:rsidR="00E15AE8" w:rsidRPr="001319D6" w:rsidRDefault="00B75B64" w:rsidP="007A47ED">
      <w:pPr>
        <w:widowControl w:val="0"/>
        <w:rPr>
          <w:sz w:val="20"/>
          <w:szCs w:val="20"/>
        </w:rPr>
      </w:pPr>
      <w:r>
        <w:rPr>
          <w:sz w:val="20"/>
          <w:szCs w:val="20"/>
        </w:rPr>
        <w:t>177</w:t>
      </w:r>
      <w:r w:rsidR="00E15AE8" w:rsidRPr="001319D6">
        <w:rPr>
          <w:sz w:val="20"/>
          <w:szCs w:val="20"/>
        </w:rPr>
        <w:t xml:space="preserve">.  If it isn’t cheap, then I won’t buy. Use eba.  </w:t>
      </w:r>
    </w:p>
    <w:p w:rsidR="00E15AE8" w:rsidRPr="001319D6" w:rsidRDefault="00E15AE8" w:rsidP="007A47ED">
      <w:pPr>
        <w:widowControl w:val="0"/>
        <w:rPr>
          <w:sz w:val="20"/>
          <w:szCs w:val="20"/>
        </w:rPr>
      </w:pPr>
      <w:r w:rsidRPr="001319D6">
        <w:rPr>
          <w:rFonts w:hint="eastAsia"/>
          <w:sz w:val="20"/>
          <w:szCs w:val="20"/>
        </w:rPr>
        <w:t>安くなければ買いません。</w:t>
      </w:r>
    </w:p>
    <w:p w:rsidR="00E15AE8" w:rsidRPr="001319D6" w:rsidRDefault="00E15AE8" w:rsidP="007A47ED">
      <w:pPr>
        <w:widowControl w:val="0"/>
        <w:rPr>
          <w:sz w:val="20"/>
          <w:szCs w:val="20"/>
        </w:rPr>
      </w:pPr>
      <w:r w:rsidRPr="001319D6">
        <w:rPr>
          <w:sz w:val="20"/>
          <w:szCs w:val="20"/>
        </w:rPr>
        <w:t>Yasukunakereba, kaimasen.</w:t>
      </w:r>
    </w:p>
    <w:p w:rsidR="00E15AE8" w:rsidRPr="001319D6" w:rsidRDefault="00B75B64" w:rsidP="007A47ED">
      <w:pPr>
        <w:widowControl w:val="0"/>
        <w:rPr>
          <w:sz w:val="20"/>
          <w:szCs w:val="20"/>
        </w:rPr>
      </w:pPr>
      <w:r>
        <w:rPr>
          <w:sz w:val="20"/>
          <w:szCs w:val="20"/>
        </w:rPr>
        <w:t>178</w:t>
      </w:r>
      <w:r w:rsidR="00E15AE8" w:rsidRPr="001319D6">
        <w:rPr>
          <w:sz w:val="20"/>
          <w:szCs w:val="20"/>
        </w:rPr>
        <w:t>.  If, if tomorrow is sunny, then we will go to Disneyland.  Don’t use wa or ga.  Use eba.</w:t>
      </w:r>
    </w:p>
    <w:p w:rsidR="00E15AE8" w:rsidRPr="001319D6" w:rsidRDefault="00E15AE8" w:rsidP="007A47ED">
      <w:pPr>
        <w:widowControl w:val="0"/>
        <w:rPr>
          <w:sz w:val="20"/>
          <w:szCs w:val="20"/>
        </w:rPr>
      </w:pPr>
      <w:r w:rsidRPr="001319D6">
        <w:rPr>
          <w:rFonts w:hint="eastAsia"/>
          <w:sz w:val="20"/>
          <w:szCs w:val="20"/>
        </w:rPr>
        <w:t>もし、明日晴れればデズニーランドに行きます。</w:t>
      </w:r>
    </w:p>
    <w:p w:rsidR="00E15AE8" w:rsidRPr="001319D6" w:rsidRDefault="00E15AE8" w:rsidP="007A47ED">
      <w:pPr>
        <w:widowControl w:val="0"/>
        <w:rPr>
          <w:sz w:val="20"/>
          <w:szCs w:val="20"/>
        </w:rPr>
      </w:pPr>
      <w:r w:rsidRPr="001319D6">
        <w:rPr>
          <w:sz w:val="20"/>
          <w:szCs w:val="20"/>
        </w:rPr>
        <w:t>Moshi, ashita harereba, dizuniirando ni ikimasu.</w:t>
      </w:r>
    </w:p>
    <w:p w:rsidR="00E15AE8" w:rsidRPr="001319D6" w:rsidRDefault="00B75B64" w:rsidP="007A47ED">
      <w:pPr>
        <w:widowControl w:val="0"/>
        <w:rPr>
          <w:sz w:val="20"/>
          <w:szCs w:val="20"/>
          <w:lang w:val="es-US"/>
        </w:rPr>
      </w:pPr>
      <w:r>
        <w:rPr>
          <w:sz w:val="20"/>
          <w:szCs w:val="20"/>
        </w:rPr>
        <w:t>179</w:t>
      </w:r>
      <w:r w:rsidR="00E15AE8" w:rsidRPr="001319D6">
        <w:rPr>
          <w:sz w:val="20"/>
          <w:szCs w:val="20"/>
        </w:rPr>
        <w:t xml:space="preserve">.  </w:t>
      </w:r>
      <w:r w:rsidR="00E15AE8" w:rsidRPr="009E2705">
        <w:rPr>
          <w:sz w:val="20"/>
          <w:szCs w:val="20"/>
        </w:rPr>
        <w:t xml:space="preserve">Do not use the eba form to mean when or whenever.  </w:t>
      </w:r>
      <w:r w:rsidR="00E15AE8" w:rsidRPr="001319D6">
        <w:rPr>
          <w:sz w:val="20"/>
          <w:szCs w:val="20"/>
        </w:rPr>
        <w:t xml:space="preserve">When I arrived at Kyoto station, Tanaka, for the purpose of meet/receive, came and was.  </w:t>
      </w:r>
      <w:r w:rsidR="00E15AE8" w:rsidRPr="001319D6">
        <w:rPr>
          <w:sz w:val="20"/>
          <w:szCs w:val="20"/>
          <w:lang w:val="es-US"/>
        </w:rPr>
        <w:t xml:space="preserve">Use tara.  </w:t>
      </w:r>
    </w:p>
    <w:p w:rsidR="00E15AE8" w:rsidRPr="001319D6" w:rsidRDefault="00E15AE8" w:rsidP="007A47ED">
      <w:pPr>
        <w:widowControl w:val="0"/>
        <w:rPr>
          <w:sz w:val="20"/>
          <w:szCs w:val="20"/>
          <w:lang w:val="es-US"/>
        </w:rPr>
      </w:pPr>
      <w:r w:rsidRPr="001319D6">
        <w:rPr>
          <w:rFonts w:hint="eastAsia"/>
          <w:sz w:val="20"/>
          <w:szCs w:val="20"/>
          <w:lang w:val="es-US"/>
        </w:rPr>
        <w:t>京都駅に着いたら田中さんが向かえにきていました。</w:t>
      </w:r>
      <w:r w:rsidRPr="001319D6">
        <w:rPr>
          <w:sz w:val="20"/>
          <w:szCs w:val="20"/>
          <w:lang w:val="es-US"/>
        </w:rPr>
        <w:t xml:space="preserve"> </w:t>
      </w:r>
      <w:r w:rsidRPr="001319D6">
        <w:rPr>
          <w:b/>
          <w:sz w:val="20"/>
          <w:szCs w:val="20"/>
          <w:lang w:val="es-US"/>
        </w:rPr>
        <w:tab/>
      </w:r>
      <w:r w:rsidRPr="001319D6">
        <w:rPr>
          <w:b/>
          <w:sz w:val="20"/>
          <w:szCs w:val="20"/>
          <w:lang w:val="es-US"/>
        </w:rPr>
        <w:tab/>
      </w:r>
      <w:r w:rsidRPr="001319D6">
        <w:rPr>
          <w:b/>
          <w:sz w:val="20"/>
          <w:szCs w:val="20"/>
          <w:lang w:val="es-US"/>
        </w:rPr>
        <w:tab/>
      </w:r>
      <w:r w:rsidRPr="001319D6">
        <w:rPr>
          <w:b/>
          <w:sz w:val="20"/>
          <w:szCs w:val="20"/>
          <w:lang w:val="es-US"/>
        </w:rPr>
        <w:tab/>
      </w:r>
      <w:r w:rsidRPr="001319D6">
        <w:rPr>
          <w:b/>
          <w:sz w:val="20"/>
          <w:szCs w:val="20"/>
          <w:lang w:val="es-US"/>
        </w:rPr>
        <w:tab/>
      </w:r>
      <w:r w:rsidRPr="001319D6">
        <w:rPr>
          <w:b/>
          <w:sz w:val="20"/>
          <w:szCs w:val="20"/>
          <w:lang w:val="es-US"/>
        </w:rPr>
        <w:tab/>
      </w:r>
      <w:r w:rsidRPr="001319D6">
        <w:rPr>
          <w:b/>
          <w:sz w:val="20"/>
          <w:szCs w:val="20"/>
          <w:lang w:val="es-US"/>
        </w:rPr>
        <w:tab/>
      </w:r>
      <w:r w:rsidRPr="001319D6">
        <w:rPr>
          <w:b/>
          <w:sz w:val="20"/>
          <w:szCs w:val="20"/>
          <w:lang w:val="es-US"/>
        </w:rPr>
        <w:tab/>
      </w:r>
    </w:p>
    <w:p w:rsidR="00E15AE8" w:rsidRPr="001319D6" w:rsidRDefault="00E15AE8" w:rsidP="007A47ED">
      <w:pPr>
        <w:widowControl w:val="0"/>
        <w:rPr>
          <w:sz w:val="20"/>
          <w:szCs w:val="20"/>
        </w:rPr>
      </w:pPr>
      <w:r w:rsidRPr="001319D6">
        <w:rPr>
          <w:sz w:val="20"/>
          <w:szCs w:val="20"/>
          <w:lang w:val="es-US"/>
        </w:rPr>
        <w:t xml:space="preserve">Kyooto eki ni tsuitara, tanaka san ga, mukae ni, kite imashita.   </w:t>
      </w:r>
      <w:r w:rsidRPr="001319D6">
        <w:rPr>
          <w:sz w:val="20"/>
          <w:szCs w:val="20"/>
        </w:rPr>
        <w:t>(</w:t>
      </w:r>
      <w:r w:rsidRPr="002A7F97">
        <w:rPr>
          <w:b/>
          <w:sz w:val="20"/>
          <w:szCs w:val="20"/>
        </w:rPr>
        <w:t>mukaeru</w:t>
      </w:r>
      <w:r w:rsidRPr="001319D6">
        <w:rPr>
          <w:sz w:val="20"/>
          <w:szCs w:val="20"/>
        </w:rPr>
        <w:t xml:space="preserve"> = to meet, receive) (</w:t>
      </w:r>
      <w:r w:rsidRPr="001319D6">
        <w:rPr>
          <w:i/>
          <w:sz w:val="20"/>
          <w:szCs w:val="20"/>
        </w:rPr>
        <w:t xml:space="preserve">to do </w:t>
      </w:r>
      <w:r w:rsidRPr="001319D6">
        <w:rPr>
          <w:i/>
          <w:sz w:val="20"/>
          <w:szCs w:val="20"/>
          <w:u w:val="single"/>
        </w:rPr>
        <w:t>mu</w:t>
      </w:r>
      <w:r w:rsidRPr="001319D6">
        <w:rPr>
          <w:i/>
          <w:sz w:val="20"/>
          <w:szCs w:val="20"/>
        </w:rPr>
        <w:t xml:space="preserve"> [nothing] and </w:t>
      </w:r>
      <w:r w:rsidRPr="001319D6">
        <w:rPr>
          <w:i/>
          <w:sz w:val="20"/>
          <w:szCs w:val="20"/>
          <w:u w:val="single"/>
        </w:rPr>
        <w:t>kaeru</w:t>
      </w:r>
      <w:r w:rsidRPr="001319D6">
        <w:rPr>
          <w:i/>
          <w:sz w:val="20"/>
          <w:szCs w:val="20"/>
        </w:rPr>
        <w:t xml:space="preserve"> [return] is to </w:t>
      </w:r>
      <w:r w:rsidRPr="001319D6">
        <w:rPr>
          <w:i/>
          <w:sz w:val="20"/>
          <w:szCs w:val="20"/>
          <w:u w:val="single"/>
        </w:rPr>
        <w:t>meet/receive</w:t>
      </w:r>
      <w:r w:rsidRPr="001319D6">
        <w:rPr>
          <w:i/>
          <w:sz w:val="20"/>
          <w:szCs w:val="20"/>
        </w:rPr>
        <w:t xml:space="preserve"> someone</w:t>
      </w:r>
      <w:r w:rsidRPr="001319D6">
        <w:rPr>
          <w:sz w:val="20"/>
          <w:szCs w:val="20"/>
        </w:rPr>
        <w:t>)</w:t>
      </w:r>
    </w:p>
    <w:p w:rsidR="00E15AE8" w:rsidRPr="001319D6" w:rsidRDefault="00B75B64" w:rsidP="007A47ED">
      <w:pPr>
        <w:widowControl w:val="0"/>
        <w:rPr>
          <w:sz w:val="20"/>
          <w:szCs w:val="20"/>
        </w:rPr>
      </w:pPr>
      <w:r>
        <w:rPr>
          <w:sz w:val="20"/>
          <w:szCs w:val="20"/>
        </w:rPr>
        <w:t>180</w:t>
      </w:r>
      <w:r w:rsidR="00E15AE8" w:rsidRPr="001319D6">
        <w:rPr>
          <w:sz w:val="20"/>
          <w:szCs w:val="20"/>
        </w:rPr>
        <w:t>.  When Taro comes, let’s start the meeting.  Use tara.  Don’t use san after Taro in the next 2 responses.</w:t>
      </w:r>
    </w:p>
    <w:p w:rsidR="00E15AE8" w:rsidRPr="001319D6" w:rsidRDefault="00E15AE8" w:rsidP="007A47ED">
      <w:pPr>
        <w:widowControl w:val="0"/>
        <w:rPr>
          <w:sz w:val="20"/>
          <w:szCs w:val="20"/>
        </w:rPr>
      </w:pPr>
      <w:r w:rsidRPr="001319D6">
        <w:rPr>
          <w:rFonts w:hint="eastAsia"/>
          <w:sz w:val="20"/>
          <w:szCs w:val="20"/>
        </w:rPr>
        <w:t>太郎が来たら会議を始めましょう。</w:t>
      </w:r>
    </w:p>
    <w:p w:rsidR="00E15AE8" w:rsidRPr="001319D6" w:rsidRDefault="00E15AE8" w:rsidP="007A47ED">
      <w:pPr>
        <w:widowControl w:val="0"/>
        <w:rPr>
          <w:sz w:val="20"/>
          <w:szCs w:val="20"/>
          <w:lang w:val="es-US"/>
        </w:rPr>
      </w:pPr>
      <w:r w:rsidRPr="001319D6">
        <w:rPr>
          <w:sz w:val="20"/>
          <w:szCs w:val="20"/>
          <w:lang w:val="es-US"/>
        </w:rPr>
        <w:t>Taroo ga kitara, kaigi o hajimemashoo.</w:t>
      </w:r>
    </w:p>
    <w:p w:rsidR="00E15AE8" w:rsidRPr="001319D6" w:rsidRDefault="00B75B64" w:rsidP="007A47ED">
      <w:pPr>
        <w:widowControl w:val="0"/>
        <w:rPr>
          <w:sz w:val="20"/>
          <w:szCs w:val="20"/>
        </w:rPr>
      </w:pPr>
      <w:r>
        <w:rPr>
          <w:sz w:val="20"/>
          <w:szCs w:val="20"/>
        </w:rPr>
        <w:t>181</w:t>
      </w:r>
      <w:r w:rsidR="00E15AE8" w:rsidRPr="001319D6">
        <w:rPr>
          <w:sz w:val="20"/>
          <w:szCs w:val="20"/>
        </w:rPr>
        <w:t xml:space="preserve">.  If Taro comes, then the meeting will probably go well.  Use eba.  Use umai.  </w:t>
      </w:r>
    </w:p>
    <w:p w:rsidR="00E15AE8" w:rsidRPr="001319D6" w:rsidRDefault="00E15AE8" w:rsidP="007A47ED">
      <w:pPr>
        <w:widowControl w:val="0"/>
        <w:rPr>
          <w:sz w:val="20"/>
          <w:szCs w:val="20"/>
        </w:rPr>
      </w:pPr>
      <w:r w:rsidRPr="001319D6">
        <w:rPr>
          <w:rFonts w:hint="eastAsia"/>
          <w:sz w:val="20"/>
          <w:szCs w:val="20"/>
        </w:rPr>
        <w:t>太郎が来れば会議がうまくいくでしょう。</w:t>
      </w:r>
    </w:p>
    <w:p w:rsidR="006A6E99" w:rsidRDefault="00E15AE8" w:rsidP="007A47ED">
      <w:pPr>
        <w:widowControl w:val="0"/>
        <w:rPr>
          <w:sz w:val="20"/>
          <w:szCs w:val="20"/>
        </w:rPr>
      </w:pPr>
      <w:r w:rsidRPr="001319D6">
        <w:rPr>
          <w:sz w:val="20"/>
          <w:szCs w:val="20"/>
        </w:rPr>
        <w:t>Taroo ga kureba,  kaigi ga umaku iku deshoo.  (</w:t>
      </w:r>
      <w:r w:rsidRPr="002A7F97">
        <w:rPr>
          <w:b/>
          <w:sz w:val="20"/>
          <w:szCs w:val="20"/>
        </w:rPr>
        <w:t>umai</w:t>
      </w:r>
      <w:r w:rsidRPr="001319D6">
        <w:rPr>
          <w:sz w:val="20"/>
          <w:szCs w:val="20"/>
        </w:rPr>
        <w:t xml:space="preserve"> = delicious, skillful, promising, successful) (</w:t>
      </w:r>
      <w:r w:rsidR="002A7F97">
        <w:rPr>
          <w:sz w:val="20"/>
          <w:szCs w:val="20"/>
        </w:rPr>
        <w:t xml:space="preserve">cf. </w:t>
      </w:r>
      <w:r w:rsidRPr="002A7F97">
        <w:rPr>
          <w:b/>
          <w:sz w:val="20"/>
          <w:szCs w:val="20"/>
        </w:rPr>
        <w:t>uma</w:t>
      </w:r>
      <w:r w:rsidRPr="001319D6">
        <w:rPr>
          <w:sz w:val="20"/>
          <w:szCs w:val="20"/>
        </w:rPr>
        <w:t xml:space="preserve"> = horse; </w:t>
      </w:r>
      <w:r w:rsidRPr="001319D6">
        <w:rPr>
          <w:i/>
          <w:sz w:val="20"/>
          <w:szCs w:val="20"/>
        </w:rPr>
        <w:t xml:space="preserve"> the </w:t>
      </w:r>
      <w:r w:rsidRPr="001319D6">
        <w:rPr>
          <w:i/>
          <w:sz w:val="20"/>
          <w:szCs w:val="20"/>
          <w:u w:val="single"/>
        </w:rPr>
        <w:t>uma</w:t>
      </w:r>
      <w:r w:rsidRPr="001319D6">
        <w:rPr>
          <w:i/>
          <w:sz w:val="20"/>
          <w:szCs w:val="20"/>
        </w:rPr>
        <w:t xml:space="preserve"> [horse] is </w:t>
      </w:r>
      <w:r w:rsidRPr="001319D6">
        <w:rPr>
          <w:i/>
          <w:sz w:val="20"/>
          <w:szCs w:val="20"/>
          <w:u w:val="single"/>
        </w:rPr>
        <w:t>successful</w:t>
      </w:r>
      <w:r w:rsidRPr="001319D6">
        <w:rPr>
          <w:sz w:val="20"/>
          <w:szCs w:val="20"/>
        </w:rPr>
        <w:t xml:space="preserve">) </w:t>
      </w:r>
      <w:r w:rsidR="006A6E99" w:rsidRPr="00545C76">
        <w:rPr>
          <w:sz w:val="20"/>
          <w:szCs w:val="20"/>
        </w:rPr>
        <w:t>(</w:t>
      </w:r>
      <w:r w:rsidR="006A6E99" w:rsidRPr="006A6E99">
        <w:rPr>
          <w:i/>
          <w:sz w:val="20"/>
          <w:szCs w:val="20"/>
        </w:rPr>
        <w:t>not</w:t>
      </w:r>
      <w:r w:rsidR="006A6E99">
        <w:rPr>
          <w:sz w:val="20"/>
          <w:szCs w:val="20"/>
        </w:rPr>
        <w:t xml:space="preserve"> OK to substitute </w:t>
      </w:r>
      <w:r w:rsidR="006A6E99" w:rsidRPr="00545C76">
        <w:rPr>
          <w:sz w:val="20"/>
          <w:szCs w:val="20"/>
        </w:rPr>
        <w:t>ikimashoo</w:t>
      </w:r>
      <w:r w:rsidR="006A6E99">
        <w:rPr>
          <w:sz w:val="20"/>
          <w:szCs w:val="20"/>
        </w:rPr>
        <w:t xml:space="preserve"> for iku deshoo in this sentence</w:t>
      </w:r>
      <w:r w:rsidR="006A6E99" w:rsidRPr="00545C76">
        <w:rPr>
          <w:sz w:val="20"/>
          <w:szCs w:val="20"/>
        </w:rPr>
        <w:t xml:space="preserve">, </w:t>
      </w:r>
      <w:r w:rsidR="006A6E99" w:rsidRPr="00545C76">
        <w:rPr>
          <w:sz w:val="20"/>
          <w:szCs w:val="20"/>
        </w:rPr>
        <w:lastRenderedPageBreak/>
        <w:t xml:space="preserve">since </w:t>
      </w:r>
      <w:r w:rsidR="006A6E99">
        <w:rPr>
          <w:sz w:val="20"/>
          <w:szCs w:val="20"/>
        </w:rPr>
        <w:t xml:space="preserve">that would imply </w:t>
      </w:r>
      <w:r w:rsidR="006A6E99" w:rsidRPr="00545C76">
        <w:rPr>
          <w:sz w:val="20"/>
          <w:szCs w:val="20"/>
        </w:rPr>
        <w:t>that you will do something with the listener)</w:t>
      </w:r>
    </w:p>
    <w:p w:rsidR="00E15AE8" w:rsidRPr="009E2705" w:rsidRDefault="00B75B64" w:rsidP="007A47ED">
      <w:pPr>
        <w:widowControl w:val="0"/>
        <w:rPr>
          <w:sz w:val="20"/>
          <w:szCs w:val="20"/>
          <w:lang w:val="es-US"/>
        </w:rPr>
      </w:pPr>
      <w:r>
        <w:rPr>
          <w:sz w:val="20"/>
          <w:szCs w:val="20"/>
        </w:rPr>
        <w:t>182</w:t>
      </w:r>
      <w:r w:rsidR="00E15AE8" w:rsidRPr="001319D6">
        <w:rPr>
          <w:sz w:val="20"/>
          <w:szCs w:val="20"/>
        </w:rPr>
        <w:t xml:space="preserve">.  </w:t>
      </w:r>
      <w:r w:rsidR="00E15AE8" w:rsidRPr="009E2705">
        <w:rPr>
          <w:sz w:val="20"/>
          <w:szCs w:val="20"/>
        </w:rPr>
        <w:t xml:space="preserve">If you are using an active verb like iku, do not use the eba form before commands, requests or suggestions.  If, if you go to Kyoto, please buy a souvenir and come.  </w:t>
      </w:r>
      <w:r w:rsidR="00E15AE8" w:rsidRPr="009E2705">
        <w:rPr>
          <w:sz w:val="20"/>
          <w:szCs w:val="20"/>
          <w:lang w:val="es-US"/>
        </w:rPr>
        <w:t>Use tara</w:t>
      </w:r>
      <w:r w:rsidR="00E15AE8" w:rsidRPr="009E2705">
        <w:rPr>
          <w:rFonts w:hint="eastAsia"/>
          <w:sz w:val="20"/>
          <w:szCs w:val="20"/>
          <w:lang w:val="es-US"/>
        </w:rPr>
        <w:t>.</w:t>
      </w:r>
    </w:p>
    <w:p w:rsidR="00E15AE8" w:rsidRPr="009E2705" w:rsidRDefault="00E15AE8" w:rsidP="007A47ED">
      <w:pPr>
        <w:widowControl w:val="0"/>
        <w:rPr>
          <w:sz w:val="20"/>
          <w:szCs w:val="20"/>
          <w:lang w:val="es-US"/>
        </w:rPr>
      </w:pPr>
      <w:r w:rsidRPr="009E2705">
        <w:rPr>
          <w:rFonts w:hint="eastAsia"/>
          <w:sz w:val="20"/>
          <w:szCs w:val="20"/>
          <w:lang w:val="es-US"/>
        </w:rPr>
        <w:t>もし、京都に行ったらお土産を買ってきてください。</w:t>
      </w:r>
    </w:p>
    <w:p w:rsidR="00E15AE8" w:rsidRPr="009E2705" w:rsidRDefault="00E15AE8" w:rsidP="007A47ED">
      <w:pPr>
        <w:widowControl w:val="0"/>
        <w:rPr>
          <w:sz w:val="20"/>
          <w:szCs w:val="20"/>
          <w:lang w:val="es-US"/>
        </w:rPr>
      </w:pPr>
      <w:r w:rsidRPr="009E2705">
        <w:rPr>
          <w:sz w:val="20"/>
          <w:szCs w:val="20"/>
          <w:lang w:val="es-US"/>
        </w:rPr>
        <w:t xml:space="preserve">Moshi, kyooto ni ittara, omiyage o katte kite kudasai.  </w:t>
      </w:r>
    </w:p>
    <w:p w:rsidR="00E15AE8" w:rsidRPr="009E2705" w:rsidRDefault="00B75B64" w:rsidP="007A47ED">
      <w:pPr>
        <w:widowControl w:val="0"/>
        <w:rPr>
          <w:sz w:val="20"/>
          <w:szCs w:val="20"/>
        </w:rPr>
      </w:pPr>
      <w:r>
        <w:rPr>
          <w:sz w:val="20"/>
          <w:szCs w:val="20"/>
        </w:rPr>
        <w:t>183</w:t>
      </w:r>
      <w:r w:rsidR="00E15AE8" w:rsidRPr="009E2705">
        <w:rPr>
          <w:sz w:val="20"/>
          <w:szCs w:val="20"/>
        </w:rPr>
        <w:t>.  The eba form is often used to give instructions or state scientific principles, etc.</w:t>
      </w:r>
    </w:p>
    <w:p w:rsidR="00E15AE8" w:rsidRPr="001319D6" w:rsidRDefault="00E15AE8" w:rsidP="007A47ED">
      <w:pPr>
        <w:widowControl w:val="0"/>
        <w:rPr>
          <w:sz w:val="20"/>
          <w:szCs w:val="20"/>
        </w:rPr>
      </w:pPr>
      <w:r w:rsidRPr="001319D6">
        <w:rPr>
          <w:sz w:val="20"/>
          <w:szCs w:val="20"/>
        </w:rPr>
        <w:t xml:space="preserve">If you insert money and push the white button, the ticket will emerge and come.  Use eba.  Use te twice to mean and.  </w:t>
      </w:r>
    </w:p>
    <w:p w:rsidR="00E15AE8" w:rsidRPr="001319D6" w:rsidRDefault="00E15AE8" w:rsidP="007A47ED">
      <w:pPr>
        <w:widowControl w:val="0"/>
        <w:rPr>
          <w:sz w:val="20"/>
          <w:szCs w:val="20"/>
        </w:rPr>
      </w:pPr>
      <w:r w:rsidRPr="001319D6">
        <w:rPr>
          <w:rFonts w:hint="eastAsia"/>
          <w:sz w:val="20"/>
          <w:szCs w:val="20"/>
        </w:rPr>
        <w:t>お金を入れて白いボタンを押せば切符が出てきます。</w:t>
      </w:r>
    </w:p>
    <w:p w:rsidR="00E15AE8" w:rsidRPr="001319D6" w:rsidRDefault="00E15AE8" w:rsidP="007A47ED">
      <w:pPr>
        <w:widowControl w:val="0"/>
        <w:rPr>
          <w:sz w:val="20"/>
          <w:szCs w:val="20"/>
        </w:rPr>
      </w:pPr>
      <w:r w:rsidRPr="001319D6">
        <w:rPr>
          <w:sz w:val="20"/>
          <w:szCs w:val="20"/>
        </w:rPr>
        <w:t>Okane o irete, shiroi botan o oseba, kippu ga dete kimasu.  (</w:t>
      </w:r>
      <w:r w:rsidRPr="002A7F97">
        <w:rPr>
          <w:b/>
          <w:sz w:val="20"/>
          <w:szCs w:val="20"/>
        </w:rPr>
        <w:t>osu</w:t>
      </w:r>
      <w:r w:rsidRPr="001319D6">
        <w:rPr>
          <w:sz w:val="20"/>
          <w:szCs w:val="20"/>
        </w:rPr>
        <w:t xml:space="preserve"> = to push, press, stamp)</w:t>
      </w:r>
    </w:p>
    <w:p w:rsidR="00E15AE8" w:rsidRPr="001319D6" w:rsidRDefault="00B75B64" w:rsidP="007A47ED">
      <w:pPr>
        <w:widowControl w:val="0"/>
        <w:rPr>
          <w:sz w:val="20"/>
          <w:szCs w:val="20"/>
        </w:rPr>
      </w:pPr>
      <w:r>
        <w:rPr>
          <w:sz w:val="20"/>
          <w:szCs w:val="20"/>
        </w:rPr>
        <w:t>184</w:t>
      </w:r>
      <w:r w:rsidR="00E15AE8" w:rsidRPr="001319D6">
        <w:rPr>
          <w:sz w:val="20"/>
          <w:szCs w:val="20"/>
        </w:rPr>
        <w:t>.  Mr. honorable customer, as for the strawberries, how are they?</w:t>
      </w:r>
      <w:r w:rsidR="00E15AE8" w:rsidRPr="001319D6">
        <w:rPr>
          <w:sz w:val="20"/>
          <w:szCs w:val="20"/>
        </w:rPr>
        <w:tab/>
      </w:r>
    </w:p>
    <w:p w:rsidR="00E15AE8" w:rsidRDefault="00E15AE8" w:rsidP="007A47ED">
      <w:pPr>
        <w:widowControl w:val="0"/>
        <w:rPr>
          <w:sz w:val="20"/>
          <w:szCs w:val="20"/>
        </w:rPr>
      </w:pPr>
      <w:r w:rsidRPr="001319D6">
        <w:rPr>
          <w:rFonts w:hint="eastAsia"/>
          <w:sz w:val="20"/>
          <w:szCs w:val="20"/>
        </w:rPr>
        <w:t>お客さん</w:t>
      </w:r>
      <w:r>
        <w:rPr>
          <w:rFonts w:hint="eastAsia"/>
          <w:sz w:val="20"/>
          <w:szCs w:val="20"/>
        </w:rPr>
        <w:t>イチゴ</w:t>
      </w:r>
      <w:r w:rsidRPr="001319D6">
        <w:rPr>
          <w:rFonts w:hint="eastAsia"/>
          <w:sz w:val="20"/>
          <w:szCs w:val="20"/>
        </w:rPr>
        <w:t>はどうですか。</w:t>
      </w:r>
      <w:r w:rsidRPr="001319D6">
        <w:rPr>
          <w:sz w:val="20"/>
          <w:szCs w:val="20"/>
        </w:rPr>
        <w:tab/>
      </w:r>
      <w:r w:rsidRPr="001319D6">
        <w:rPr>
          <w:sz w:val="20"/>
          <w:szCs w:val="20"/>
        </w:rPr>
        <w:tab/>
      </w:r>
    </w:p>
    <w:p w:rsidR="00E15AE8" w:rsidRPr="001319D6" w:rsidRDefault="00E15AE8" w:rsidP="007A47ED">
      <w:pPr>
        <w:widowControl w:val="0"/>
        <w:rPr>
          <w:sz w:val="20"/>
          <w:szCs w:val="20"/>
        </w:rPr>
      </w:pPr>
      <w:r w:rsidRPr="001319D6">
        <w:rPr>
          <w:sz w:val="20"/>
          <w:szCs w:val="20"/>
        </w:rPr>
        <w:t>Okyakusan, ichigo wa doo desu ka. (</w:t>
      </w:r>
      <w:r w:rsidRPr="001319D6">
        <w:rPr>
          <w:i/>
          <w:sz w:val="20"/>
          <w:szCs w:val="20"/>
        </w:rPr>
        <w:t xml:space="preserve">I have </w:t>
      </w:r>
      <w:r w:rsidRPr="001319D6">
        <w:rPr>
          <w:i/>
          <w:sz w:val="20"/>
          <w:szCs w:val="20"/>
          <w:u w:val="single"/>
        </w:rPr>
        <w:t>ichi go</w:t>
      </w:r>
      <w:r w:rsidRPr="001319D6">
        <w:rPr>
          <w:i/>
          <w:sz w:val="20"/>
          <w:szCs w:val="20"/>
        </w:rPr>
        <w:t xml:space="preserve"> [1 + 5] </w:t>
      </w:r>
      <w:r w:rsidRPr="001319D6">
        <w:rPr>
          <w:i/>
          <w:sz w:val="20"/>
          <w:szCs w:val="20"/>
          <w:u w:val="single"/>
        </w:rPr>
        <w:t>strawberries</w:t>
      </w:r>
      <w:r w:rsidRPr="001319D6">
        <w:rPr>
          <w:sz w:val="20"/>
          <w:szCs w:val="20"/>
        </w:rPr>
        <w:t>)</w:t>
      </w:r>
    </w:p>
    <w:p w:rsidR="00E15AE8" w:rsidRPr="001319D6" w:rsidRDefault="00B75B64" w:rsidP="007A47ED">
      <w:pPr>
        <w:widowControl w:val="0"/>
        <w:rPr>
          <w:sz w:val="20"/>
          <w:szCs w:val="20"/>
        </w:rPr>
      </w:pPr>
      <w:r>
        <w:rPr>
          <w:sz w:val="20"/>
          <w:szCs w:val="20"/>
        </w:rPr>
        <w:t>185</w:t>
      </w:r>
      <w:r w:rsidR="00E15AE8" w:rsidRPr="001319D6">
        <w:rPr>
          <w:sz w:val="20"/>
          <w:szCs w:val="20"/>
        </w:rPr>
        <w:t xml:space="preserve">.  Since I will make them cheap, please buy them for sure.  </w:t>
      </w:r>
    </w:p>
    <w:p w:rsidR="00E15AE8" w:rsidRPr="001319D6" w:rsidRDefault="00E15AE8" w:rsidP="007A47ED">
      <w:pPr>
        <w:widowControl w:val="0"/>
        <w:rPr>
          <w:sz w:val="20"/>
          <w:szCs w:val="20"/>
        </w:rPr>
      </w:pPr>
      <w:r w:rsidRPr="001319D6">
        <w:rPr>
          <w:rFonts w:hint="eastAsia"/>
          <w:sz w:val="20"/>
          <w:szCs w:val="20"/>
        </w:rPr>
        <w:t>安くしますから買ってくださいよ。</w:t>
      </w:r>
    </w:p>
    <w:p w:rsidR="00E15AE8" w:rsidRPr="001319D6" w:rsidRDefault="00E15AE8" w:rsidP="007A47ED">
      <w:pPr>
        <w:widowControl w:val="0"/>
        <w:rPr>
          <w:sz w:val="20"/>
          <w:szCs w:val="20"/>
        </w:rPr>
      </w:pPr>
      <w:r w:rsidRPr="001319D6">
        <w:rPr>
          <w:sz w:val="20"/>
          <w:szCs w:val="20"/>
        </w:rPr>
        <w:t xml:space="preserve">Yasuku shimasu kara, katte kudasai yo.  </w:t>
      </w:r>
    </w:p>
    <w:p w:rsidR="00E15AE8" w:rsidRPr="001319D6" w:rsidRDefault="00B75B64" w:rsidP="007A47ED">
      <w:pPr>
        <w:widowControl w:val="0"/>
        <w:rPr>
          <w:sz w:val="20"/>
          <w:szCs w:val="20"/>
        </w:rPr>
      </w:pPr>
      <w:r>
        <w:rPr>
          <w:sz w:val="20"/>
          <w:szCs w:val="20"/>
        </w:rPr>
        <w:t>186</w:t>
      </w:r>
      <w:r w:rsidR="00E15AE8" w:rsidRPr="001319D6">
        <w:rPr>
          <w:sz w:val="20"/>
          <w:szCs w:val="20"/>
        </w:rPr>
        <w:t>.  Let me see.  If they are cheap, then it’s OK to buy, but.  Use eba.  Use kedo.   Plain speech.</w:t>
      </w:r>
    </w:p>
    <w:p w:rsidR="00E15AE8" w:rsidRPr="001319D6" w:rsidRDefault="00E15AE8" w:rsidP="007A47ED">
      <w:pPr>
        <w:widowControl w:val="0"/>
        <w:rPr>
          <w:sz w:val="20"/>
          <w:szCs w:val="20"/>
        </w:rPr>
      </w:pPr>
      <w:r w:rsidRPr="001319D6">
        <w:rPr>
          <w:rFonts w:hint="eastAsia"/>
          <w:sz w:val="20"/>
          <w:szCs w:val="20"/>
        </w:rPr>
        <w:t>そうですね。安ければ買ってもいいけど。</w:t>
      </w:r>
    </w:p>
    <w:p w:rsidR="00E15AE8" w:rsidRPr="001319D6" w:rsidRDefault="00E15AE8" w:rsidP="007A47ED">
      <w:pPr>
        <w:widowControl w:val="0"/>
        <w:rPr>
          <w:sz w:val="20"/>
          <w:szCs w:val="20"/>
        </w:rPr>
      </w:pPr>
      <w:r w:rsidRPr="001319D6">
        <w:rPr>
          <w:sz w:val="20"/>
          <w:szCs w:val="20"/>
        </w:rPr>
        <w:t xml:space="preserve">Soo desu ne.  Yasukereba, katte mo ii kedo.  </w:t>
      </w:r>
    </w:p>
    <w:p w:rsidR="00E15AE8" w:rsidRPr="001319D6" w:rsidRDefault="00B75B64" w:rsidP="007A47ED">
      <w:pPr>
        <w:widowControl w:val="0"/>
        <w:rPr>
          <w:sz w:val="20"/>
          <w:szCs w:val="20"/>
        </w:rPr>
      </w:pPr>
      <w:r>
        <w:rPr>
          <w:sz w:val="20"/>
          <w:szCs w:val="20"/>
        </w:rPr>
        <w:t>187</w:t>
      </w:r>
      <w:r w:rsidR="00E15AE8" w:rsidRPr="001319D6">
        <w:rPr>
          <w:sz w:val="20"/>
          <w:szCs w:val="20"/>
        </w:rPr>
        <w:t>.  Tomorrow, together, won’t you go for the purpose of  a picnic?</w:t>
      </w:r>
    </w:p>
    <w:p w:rsidR="00E15AE8" w:rsidRPr="001319D6" w:rsidRDefault="00E15AE8" w:rsidP="007A47ED">
      <w:pPr>
        <w:widowControl w:val="0"/>
        <w:rPr>
          <w:sz w:val="20"/>
          <w:szCs w:val="20"/>
        </w:rPr>
      </w:pPr>
      <w:r w:rsidRPr="001319D6">
        <w:rPr>
          <w:rFonts w:hint="eastAsia"/>
          <w:sz w:val="20"/>
          <w:szCs w:val="20"/>
        </w:rPr>
        <w:t>明日一緒にピクニックに行きませんか。</w:t>
      </w:r>
    </w:p>
    <w:p w:rsidR="00E15AE8" w:rsidRPr="001319D6" w:rsidRDefault="00E15AE8" w:rsidP="007A47ED">
      <w:pPr>
        <w:widowControl w:val="0"/>
        <w:rPr>
          <w:sz w:val="20"/>
          <w:szCs w:val="20"/>
          <w:lang w:val="es-US"/>
        </w:rPr>
      </w:pPr>
      <w:r w:rsidRPr="001319D6">
        <w:rPr>
          <w:sz w:val="20"/>
          <w:szCs w:val="20"/>
          <w:lang w:val="es-US"/>
        </w:rPr>
        <w:t>Ashita, isshoo ni, pikunikku ni ikimasen ka.</w:t>
      </w:r>
    </w:p>
    <w:p w:rsidR="00E15AE8" w:rsidRPr="001319D6" w:rsidRDefault="00B75B64" w:rsidP="007A47ED">
      <w:pPr>
        <w:widowControl w:val="0"/>
        <w:rPr>
          <w:sz w:val="20"/>
          <w:szCs w:val="20"/>
          <w:lang w:val="es-US"/>
        </w:rPr>
      </w:pPr>
      <w:r>
        <w:rPr>
          <w:sz w:val="20"/>
          <w:szCs w:val="20"/>
        </w:rPr>
        <w:t>188</w:t>
      </w:r>
      <w:r w:rsidR="00E15AE8" w:rsidRPr="001319D6">
        <w:rPr>
          <w:sz w:val="20"/>
          <w:szCs w:val="20"/>
        </w:rPr>
        <w:t xml:space="preserve">.  Let me see.  If the weather is good, it’s OK to go for sure.  </w:t>
      </w:r>
      <w:r w:rsidR="00E15AE8" w:rsidRPr="001319D6">
        <w:rPr>
          <w:sz w:val="20"/>
          <w:szCs w:val="20"/>
          <w:lang w:val="es-US"/>
        </w:rPr>
        <w:t>Use eba.</w:t>
      </w:r>
    </w:p>
    <w:p w:rsidR="00E15AE8" w:rsidRPr="001319D6" w:rsidRDefault="00E15AE8" w:rsidP="007A47ED">
      <w:pPr>
        <w:widowControl w:val="0"/>
        <w:rPr>
          <w:sz w:val="20"/>
          <w:szCs w:val="20"/>
          <w:lang w:val="es-US"/>
        </w:rPr>
      </w:pPr>
      <w:r w:rsidRPr="001319D6">
        <w:rPr>
          <w:rFonts w:hint="eastAsia"/>
          <w:sz w:val="20"/>
          <w:szCs w:val="20"/>
          <w:lang w:val="es-US"/>
        </w:rPr>
        <w:t>そうですね。天気がよければ行ってもいいですよ。</w:t>
      </w:r>
    </w:p>
    <w:p w:rsidR="00E15AE8" w:rsidRPr="001319D6" w:rsidRDefault="00E15AE8" w:rsidP="007A47ED">
      <w:pPr>
        <w:widowControl w:val="0"/>
        <w:rPr>
          <w:sz w:val="20"/>
          <w:szCs w:val="20"/>
          <w:lang w:val="es-US"/>
        </w:rPr>
      </w:pPr>
      <w:r w:rsidRPr="001319D6">
        <w:rPr>
          <w:sz w:val="20"/>
          <w:szCs w:val="20"/>
          <w:lang w:val="es-US"/>
        </w:rPr>
        <w:t xml:space="preserve">Soo desu ne.  Tenki ga yokereba, itte moo ii desu yo.  </w:t>
      </w:r>
    </w:p>
    <w:p w:rsidR="00E15AE8" w:rsidRPr="001319D6" w:rsidRDefault="00B75B64" w:rsidP="007A47ED">
      <w:pPr>
        <w:widowControl w:val="0"/>
        <w:rPr>
          <w:sz w:val="20"/>
          <w:szCs w:val="20"/>
        </w:rPr>
      </w:pPr>
      <w:r>
        <w:rPr>
          <w:sz w:val="20"/>
          <w:szCs w:val="20"/>
        </w:rPr>
        <w:t>189</w:t>
      </w:r>
      <w:r w:rsidR="00E15AE8" w:rsidRPr="001319D6">
        <w:rPr>
          <w:sz w:val="20"/>
          <w:szCs w:val="20"/>
        </w:rPr>
        <w:t>.  Well, let’s do a phone call to NTT’s 177 and make sure and see.  Use te twice to mean and.</w:t>
      </w:r>
    </w:p>
    <w:p w:rsidR="00E15AE8" w:rsidRPr="001319D6" w:rsidRDefault="00E15AE8" w:rsidP="007A47ED">
      <w:pPr>
        <w:widowControl w:val="0"/>
        <w:rPr>
          <w:sz w:val="20"/>
          <w:szCs w:val="20"/>
        </w:rPr>
      </w:pPr>
      <w:r w:rsidRPr="001319D6">
        <w:rPr>
          <w:rFonts w:hint="eastAsia"/>
          <w:sz w:val="20"/>
          <w:szCs w:val="20"/>
        </w:rPr>
        <w:t>じゃ、</w:t>
      </w:r>
      <w:r w:rsidRPr="001319D6">
        <w:rPr>
          <w:rFonts w:hint="eastAsia"/>
          <w:sz w:val="20"/>
          <w:szCs w:val="20"/>
        </w:rPr>
        <w:t>NTT</w:t>
      </w:r>
      <w:r w:rsidRPr="001319D6">
        <w:rPr>
          <w:rFonts w:hint="eastAsia"/>
          <w:sz w:val="20"/>
          <w:szCs w:val="20"/>
        </w:rPr>
        <w:t>の</w:t>
      </w:r>
      <w:r w:rsidRPr="001319D6">
        <w:rPr>
          <w:rFonts w:hint="eastAsia"/>
          <w:sz w:val="20"/>
          <w:szCs w:val="20"/>
        </w:rPr>
        <w:t>177</w:t>
      </w:r>
      <w:r w:rsidRPr="001319D6">
        <w:rPr>
          <w:rFonts w:hint="eastAsia"/>
          <w:sz w:val="20"/>
          <w:szCs w:val="20"/>
        </w:rPr>
        <w:t>に電話をして確かめてみましょう。</w:t>
      </w:r>
    </w:p>
    <w:p w:rsidR="00E15AE8" w:rsidRPr="001319D6" w:rsidRDefault="00E15AE8" w:rsidP="007A47ED">
      <w:pPr>
        <w:widowControl w:val="0"/>
        <w:rPr>
          <w:sz w:val="20"/>
          <w:szCs w:val="20"/>
        </w:rPr>
      </w:pPr>
      <w:r w:rsidRPr="001319D6">
        <w:rPr>
          <w:sz w:val="20"/>
          <w:szCs w:val="20"/>
        </w:rPr>
        <w:t>Jaa, NTT no ichi nana nana ni denwa shite, tashikamete mimashoo.  (</w:t>
      </w:r>
      <w:r w:rsidRPr="002A7F97">
        <w:rPr>
          <w:b/>
          <w:sz w:val="20"/>
          <w:szCs w:val="20"/>
        </w:rPr>
        <w:t>tashikameru</w:t>
      </w:r>
      <w:r w:rsidRPr="001319D6">
        <w:rPr>
          <w:sz w:val="20"/>
          <w:szCs w:val="20"/>
        </w:rPr>
        <w:t xml:space="preserve"> = to make sure, ascertain;  </w:t>
      </w:r>
      <w:r w:rsidRPr="001319D6">
        <w:rPr>
          <w:i/>
          <w:sz w:val="20"/>
          <w:szCs w:val="20"/>
        </w:rPr>
        <w:t xml:space="preserve">if you take a </w:t>
      </w:r>
      <w:r w:rsidRPr="001319D6">
        <w:rPr>
          <w:i/>
          <w:sz w:val="20"/>
          <w:szCs w:val="20"/>
          <w:u w:val="single"/>
        </w:rPr>
        <w:t>taxi</w:t>
      </w:r>
      <w:r w:rsidRPr="001319D6">
        <w:rPr>
          <w:i/>
          <w:sz w:val="20"/>
          <w:szCs w:val="20"/>
        </w:rPr>
        <w:t xml:space="preserve"> and a </w:t>
      </w:r>
      <w:r w:rsidRPr="001319D6">
        <w:rPr>
          <w:i/>
          <w:sz w:val="20"/>
          <w:szCs w:val="20"/>
          <w:u w:val="single"/>
        </w:rPr>
        <w:t>came</w:t>
      </w:r>
      <w:r w:rsidRPr="001319D6">
        <w:rPr>
          <w:i/>
          <w:sz w:val="20"/>
          <w:szCs w:val="20"/>
        </w:rPr>
        <w:t>ra, you can get photos of the kanga</w:t>
      </w:r>
      <w:r w:rsidRPr="001319D6">
        <w:rPr>
          <w:i/>
          <w:sz w:val="20"/>
          <w:szCs w:val="20"/>
          <w:u w:val="single"/>
        </w:rPr>
        <w:t>roo</w:t>
      </w:r>
      <w:r w:rsidRPr="001319D6">
        <w:rPr>
          <w:i/>
          <w:sz w:val="20"/>
          <w:szCs w:val="20"/>
        </w:rPr>
        <w:t xml:space="preserve"> &amp; </w:t>
      </w:r>
      <w:r w:rsidRPr="001319D6">
        <w:rPr>
          <w:i/>
          <w:sz w:val="20"/>
          <w:szCs w:val="20"/>
          <w:u w:val="single"/>
        </w:rPr>
        <w:t>ascertain</w:t>
      </w:r>
      <w:r w:rsidRPr="001319D6">
        <w:rPr>
          <w:i/>
          <w:sz w:val="20"/>
          <w:szCs w:val="20"/>
        </w:rPr>
        <w:t xml:space="preserve"> its qualities;  </w:t>
      </w:r>
      <w:r w:rsidRPr="001319D6">
        <w:rPr>
          <w:sz w:val="20"/>
          <w:szCs w:val="20"/>
        </w:rPr>
        <w:t xml:space="preserve">cf. </w:t>
      </w:r>
      <w:r w:rsidRPr="002A7F97">
        <w:rPr>
          <w:b/>
          <w:sz w:val="20"/>
          <w:szCs w:val="20"/>
        </w:rPr>
        <w:t xml:space="preserve">tashika ni </w:t>
      </w:r>
      <w:r w:rsidRPr="001319D6">
        <w:rPr>
          <w:sz w:val="20"/>
          <w:szCs w:val="20"/>
        </w:rPr>
        <w:t xml:space="preserve">= definitely;  </w:t>
      </w:r>
      <w:r w:rsidRPr="001319D6">
        <w:rPr>
          <w:i/>
          <w:sz w:val="20"/>
          <w:szCs w:val="20"/>
        </w:rPr>
        <w:t xml:space="preserve">if you take a </w:t>
      </w:r>
      <w:r w:rsidRPr="001319D6">
        <w:rPr>
          <w:i/>
          <w:sz w:val="20"/>
          <w:szCs w:val="20"/>
          <w:u w:val="single"/>
        </w:rPr>
        <w:t>ta</w:t>
      </w:r>
      <w:r w:rsidRPr="001319D6">
        <w:rPr>
          <w:i/>
          <w:sz w:val="20"/>
          <w:szCs w:val="20"/>
        </w:rPr>
        <w:t xml:space="preserve">xi to see the </w:t>
      </w:r>
      <w:r w:rsidRPr="001319D6">
        <w:rPr>
          <w:i/>
          <w:sz w:val="20"/>
          <w:szCs w:val="20"/>
          <w:u w:val="single"/>
        </w:rPr>
        <w:t>shika’s</w:t>
      </w:r>
      <w:r w:rsidRPr="001319D6">
        <w:rPr>
          <w:i/>
          <w:sz w:val="20"/>
          <w:szCs w:val="20"/>
        </w:rPr>
        <w:t xml:space="preserve"> [deer’s] </w:t>
      </w:r>
      <w:r w:rsidRPr="001319D6">
        <w:rPr>
          <w:i/>
          <w:sz w:val="20"/>
          <w:szCs w:val="20"/>
          <w:u w:val="single"/>
        </w:rPr>
        <w:t>knee</w:t>
      </w:r>
      <w:r w:rsidRPr="001319D6">
        <w:rPr>
          <w:i/>
          <w:sz w:val="20"/>
          <w:szCs w:val="20"/>
        </w:rPr>
        <w:t xml:space="preserve">s, it will </w:t>
      </w:r>
      <w:r w:rsidRPr="001319D6">
        <w:rPr>
          <w:i/>
          <w:sz w:val="20"/>
          <w:szCs w:val="20"/>
          <w:u w:val="single"/>
        </w:rPr>
        <w:t>definitely</w:t>
      </w:r>
      <w:r w:rsidRPr="001319D6">
        <w:rPr>
          <w:i/>
          <w:sz w:val="20"/>
          <w:szCs w:val="20"/>
        </w:rPr>
        <w:t xml:space="preserve"> be expensive</w:t>
      </w:r>
      <w:r w:rsidRPr="001319D6">
        <w:rPr>
          <w:sz w:val="20"/>
          <w:szCs w:val="20"/>
        </w:rPr>
        <w:t>)</w:t>
      </w:r>
    </w:p>
    <w:p w:rsidR="00E15AE8" w:rsidRPr="001319D6" w:rsidRDefault="00B75B64" w:rsidP="007A47ED">
      <w:pPr>
        <w:widowControl w:val="0"/>
        <w:rPr>
          <w:sz w:val="20"/>
          <w:szCs w:val="20"/>
        </w:rPr>
      </w:pPr>
      <w:r>
        <w:rPr>
          <w:sz w:val="20"/>
          <w:szCs w:val="20"/>
        </w:rPr>
        <w:t>190</w:t>
      </w:r>
      <w:r w:rsidR="00E15AE8" w:rsidRPr="001319D6">
        <w:rPr>
          <w:sz w:val="20"/>
          <w:szCs w:val="20"/>
        </w:rPr>
        <w:t xml:space="preserve">.  From here, </w:t>
      </w:r>
      <w:r w:rsidR="003550B2">
        <w:rPr>
          <w:sz w:val="20"/>
          <w:szCs w:val="20"/>
        </w:rPr>
        <w:t>until</w:t>
      </w:r>
      <w:r w:rsidR="00E15AE8" w:rsidRPr="001319D6">
        <w:rPr>
          <w:sz w:val="20"/>
          <w:szCs w:val="20"/>
        </w:rPr>
        <w:t xml:space="preserve"> the station, about how many minutes is it?</w:t>
      </w:r>
    </w:p>
    <w:p w:rsidR="00E15AE8" w:rsidRPr="001319D6" w:rsidRDefault="00E15AE8" w:rsidP="007A47ED">
      <w:pPr>
        <w:widowControl w:val="0"/>
        <w:rPr>
          <w:sz w:val="20"/>
          <w:szCs w:val="20"/>
        </w:rPr>
      </w:pPr>
      <w:r w:rsidRPr="001319D6">
        <w:rPr>
          <w:rFonts w:hint="eastAsia"/>
          <w:sz w:val="20"/>
          <w:szCs w:val="20"/>
        </w:rPr>
        <w:t>ここから駅まで何分ぐらいですか。</w:t>
      </w:r>
    </w:p>
    <w:p w:rsidR="00E15AE8" w:rsidRPr="001319D6" w:rsidRDefault="00E15AE8" w:rsidP="007A47ED">
      <w:pPr>
        <w:widowControl w:val="0"/>
        <w:rPr>
          <w:sz w:val="20"/>
          <w:szCs w:val="20"/>
        </w:rPr>
      </w:pPr>
      <w:r w:rsidRPr="001319D6">
        <w:rPr>
          <w:sz w:val="20"/>
          <w:szCs w:val="20"/>
        </w:rPr>
        <w:lastRenderedPageBreak/>
        <w:t xml:space="preserve">Koko kara, eki made, nanpun gurai </w:t>
      </w:r>
      <w:r w:rsidRPr="001319D6">
        <w:rPr>
          <w:sz w:val="20"/>
          <w:szCs w:val="20"/>
        </w:rPr>
        <w:tab/>
        <w:t xml:space="preserve">desu ka.  </w:t>
      </w:r>
    </w:p>
    <w:p w:rsidR="00E15AE8" w:rsidRPr="001319D6" w:rsidRDefault="00B75B64" w:rsidP="007A47ED">
      <w:pPr>
        <w:widowControl w:val="0"/>
        <w:rPr>
          <w:sz w:val="20"/>
          <w:szCs w:val="20"/>
        </w:rPr>
      </w:pPr>
      <w:r>
        <w:rPr>
          <w:sz w:val="20"/>
          <w:szCs w:val="20"/>
        </w:rPr>
        <w:t>191</w:t>
      </w:r>
      <w:r w:rsidR="00E15AE8" w:rsidRPr="001319D6">
        <w:rPr>
          <w:sz w:val="20"/>
          <w:szCs w:val="20"/>
        </w:rPr>
        <w:t xml:space="preserve">.  If you walk, it’s far, but if you go by car, then it’s about 10 minutes.  Use to and then eba. </w:t>
      </w:r>
    </w:p>
    <w:p w:rsidR="00E15AE8" w:rsidRPr="001319D6" w:rsidRDefault="00E15AE8" w:rsidP="007A47ED">
      <w:pPr>
        <w:widowControl w:val="0"/>
        <w:rPr>
          <w:sz w:val="20"/>
          <w:szCs w:val="20"/>
        </w:rPr>
      </w:pPr>
      <w:r w:rsidRPr="001319D6">
        <w:rPr>
          <w:rFonts w:hint="eastAsia"/>
          <w:sz w:val="20"/>
          <w:szCs w:val="20"/>
        </w:rPr>
        <w:t>歩くと遠いですが車で行けば</w:t>
      </w:r>
      <w:r w:rsidRPr="001319D6">
        <w:rPr>
          <w:rFonts w:hint="eastAsia"/>
          <w:sz w:val="20"/>
          <w:szCs w:val="20"/>
        </w:rPr>
        <w:t>10</w:t>
      </w:r>
      <w:r w:rsidRPr="001319D6">
        <w:rPr>
          <w:rFonts w:hint="eastAsia"/>
          <w:sz w:val="20"/>
          <w:szCs w:val="20"/>
        </w:rPr>
        <w:t>分ぐらいです。</w:t>
      </w:r>
      <w:r w:rsidRPr="001319D6">
        <w:rPr>
          <w:sz w:val="20"/>
          <w:szCs w:val="20"/>
        </w:rPr>
        <w:t xml:space="preserve"> </w:t>
      </w:r>
    </w:p>
    <w:p w:rsidR="00E15AE8" w:rsidRPr="001319D6" w:rsidRDefault="00E15AE8" w:rsidP="007A47ED">
      <w:pPr>
        <w:widowControl w:val="0"/>
        <w:rPr>
          <w:sz w:val="20"/>
          <w:szCs w:val="20"/>
        </w:rPr>
      </w:pPr>
      <w:r w:rsidRPr="001319D6">
        <w:rPr>
          <w:sz w:val="20"/>
          <w:szCs w:val="20"/>
        </w:rPr>
        <w:t>Aruku to, tooi desu ga, kuruma de ikeba, jippun gurai desu.</w:t>
      </w:r>
    </w:p>
    <w:p w:rsidR="00E15AE8" w:rsidRPr="001319D6" w:rsidRDefault="00B75B64" w:rsidP="007A47ED">
      <w:pPr>
        <w:widowControl w:val="0"/>
        <w:rPr>
          <w:sz w:val="20"/>
          <w:szCs w:val="20"/>
        </w:rPr>
      </w:pPr>
      <w:r>
        <w:rPr>
          <w:sz w:val="20"/>
          <w:szCs w:val="20"/>
        </w:rPr>
        <w:t>192</w:t>
      </w:r>
      <w:r w:rsidR="00E15AE8" w:rsidRPr="001319D6">
        <w:rPr>
          <w:sz w:val="20"/>
          <w:szCs w:val="20"/>
        </w:rPr>
        <w:t>.  Are you knowing the meaning of this kanji?</w:t>
      </w:r>
    </w:p>
    <w:p w:rsidR="00E15AE8" w:rsidRPr="001319D6" w:rsidRDefault="00E15AE8" w:rsidP="007A47ED">
      <w:pPr>
        <w:widowControl w:val="0"/>
        <w:rPr>
          <w:sz w:val="20"/>
          <w:szCs w:val="20"/>
        </w:rPr>
      </w:pPr>
      <w:r w:rsidRPr="001319D6">
        <w:rPr>
          <w:rFonts w:hint="eastAsia"/>
          <w:sz w:val="20"/>
          <w:szCs w:val="20"/>
        </w:rPr>
        <w:t>この漢字の意味を知っていますか。</w:t>
      </w:r>
    </w:p>
    <w:p w:rsidR="00E15AE8" w:rsidRPr="001319D6" w:rsidRDefault="00E15AE8" w:rsidP="007A47ED">
      <w:pPr>
        <w:widowControl w:val="0"/>
        <w:rPr>
          <w:sz w:val="20"/>
          <w:szCs w:val="20"/>
          <w:lang w:val="es-US"/>
        </w:rPr>
      </w:pPr>
      <w:r w:rsidRPr="001319D6">
        <w:rPr>
          <w:sz w:val="20"/>
          <w:szCs w:val="20"/>
          <w:lang w:val="es-US"/>
        </w:rPr>
        <w:t xml:space="preserve">Kono kanji no imi o shitte imasu ka.  </w:t>
      </w:r>
    </w:p>
    <w:p w:rsidR="00E15AE8" w:rsidRPr="001319D6" w:rsidRDefault="00B75B64" w:rsidP="007A47ED">
      <w:pPr>
        <w:widowControl w:val="0"/>
        <w:rPr>
          <w:sz w:val="20"/>
          <w:szCs w:val="20"/>
        </w:rPr>
      </w:pPr>
      <w:r>
        <w:rPr>
          <w:sz w:val="20"/>
          <w:szCs w:val="20"/>
        </w:rPr>
        <w:t>193</w:t>
      </w:r>
      <w:r w:rsidR="00E15AE8" w:rsidRPr="001319D6">
        <w:rPr>
          <w:sz w:val="20"/>
          <w:szCs w:val="20"/>
        </w:rPr>
        <w:t>.  Sigh, as for me, a little bit ...</w:t>
      </w:r>
    </w:p>
    <w:p w:rsidR="00E15AE8" w:rsidRPr="001319D6" w:rsidRDefault="00E15AE8" w:rsidP="007A47ED">
      <w:pPr>
        <w:widowControl w:val="0"/>
        <w:rPr>
          <w:sz w:val="20"/>
          <w:szCs w:val="20"/>
        </w:rPr>
      </w:pPr>
      <w:r w:rsidRPr="001319D6">
        <w:rPr>
          <w:rFonts w:hint="eastAsia"/>
          <w:sz w:val="20"/>
          <w:szCs w:val="20"/>
        </w:rPr>
        <w:t>さぁ、私はちょっと</w:t>
      </w:r>
      <w:r w:rsidRPr="001319D6">
        <w:rPr>
          <w:rFonts w:hint="eastAsia"/>
          <w:sz w:val="20"/>
          <w:szCs w:val="20"/>
        </w:rPr>
        <w:t>...</w:t>
      </w:r>
    </w:p>
    <w:p w:rsidR="00E15AE8" w:rsidRPr="001319D6" w:rsidRDefault="00E15AE8" w:rsidP="007A47ED">
      <w:pPr>
        <w:widowControl w:val="0"/>
        <w:rPr>
          <w:sz w:val="20"/>
          <w:szCs w:val="20"/>
        </w:rPr>
      </w:pPr>
      <w:r w:rsidRPr="001319D6">
        <w:rPr>
          <w:sz w:val="20"/>
          <w:szCs w:val="20"/>
        </w:rPr>
        <w:t xml:space="preserve">Saa, watashi wa, chotto ...  </w:t>
      </w:r>
    </w:p>
    <w:p w:rsidR="00E15AE8" w:rsidRPr="001319D6" w:rsidRDefault="00B75B64" w:rsidP="007A47ED">
      <w:pPr>
        <w:widowControl w:val="0"/>
        <w:rPr>
          <w:sz w:val="20"/>
          <w:szCs w:val="20"/>
        </w:rPr>
      </w:pPr>
      <w:r>
        <w:rPr>
          <w:sz w:val="20"/>
          <w:szCs w:val="20"/>
        </w:rPr>
        <w:t>194</w:t>
      </w:r>
      <w:r w:rsidR="00E15AE8" w:rsidRPr="001319D6">
        <w:rPr>
          <w:sz w:val="20"/>
          <w:szCs w:val="20"/>
        </w:rPr>
        <w:t>.  If you consult on a dictionary, then you will understand, I think, for sure.   Use eba.</w:t>
      </w:r>
    </w:p>
    <w:p w:rsidR="00E15AE8" w:rsidRPr="001319D6" w:rsidRDefault="00E15AE8" w:rsidP="007A47ED">
      <w:pPr>
        <w:widowControl w:val="0"/>
        <w:rPr>
          <w:sz w:val="20"/>
          <w:szCs w:val="20"/>
        </w:rPr>
      </w:pPr>
      <w:r w:rsidRPr="001319D6">
        <w:rPr>
          <w:rFonts w:hint="eastAsia"/>
          <w:sz w:val="20"/>
          <w:szCs w:val="20"/>
        </w:rPr>
        <w:t>辞書を引けばわかると思いますよ。</w:t>
      </w:r>
      <w:r w:rsidRPr="001319D6">
        <w:rPr>
          <w:sz w:val="20"/>
          <w:szCs w:val="20"/>
        </w:rPr>
        <w:t xml:space="preserve">  </w:t>
      </w:r>
    </w:p>
    <w:p w:rsidR="00E15AE8" w:rsidRPr="001319D6" w:rsidRDefault="00E15AE8" w:rsidP="007A47ED">
      <w:pPr>
        <w:widowControl w:val="0"/>
        <w:rPr>
          <w:sz w:val="20"/>
          <w:szCs w:val="20"/>
        </w:rPr>
      </w:pPr>
      <w:r w:rsidRPr="001319D6">
        <w:rPr>
          <w:sz w:val="20"/>
          <w:szCs w:val="20"/>
        </w:rPr>
        <w:t>Jisho o hikeba, wakaru to omoimasu yo.  (</w:t>
      </w:r>
      <w:r w:rsidRPr="002A7F97">
        <w:rPr>
          <w:b/>
          <w:sz w:val="20"/>
          <w:szCs w:val="20"/>
        </w:rPr>
        <w:t>hiku</w:t>
      </w:r>
      <w:r w:rsidRPr="001319D6">
        <w:rPr>
          <w:sz w:val="20"/>
          <w:szCs w:val="20"/>
        </w:rPr>
        <w:t xml:space="preserve"> = to draw, pull, catch cold, consult a dictionary, play a stringed instrument)</w:t>
      </w:r>
    </w:p>
    <w:p w:rsidR="00E15AE8" w:rsidRPr="001319D6" w:rsidRDefault="00B75B64" w:rsidP="007A47ED">
      <w:pPr>
        <w:widowControl w:val="0"/>
        <w:rPr>
          <w:sz w:val="20"/>
          <w:szCs w:val="20"/>
          <w:lang w:val="es-US"/>
        </w:rPr>
      </w:pPr>
      <w:r>
        <w:rPr>
          <w:sz w:val="20"/>
          <w:szCs w:val="20"/>
        </w:rPr>
        <w:t>195</w:t>
      </w:r>
      <w:r w:rsidR="00E15AE8" w:rsidRPr="001319D6">
        <w:rPr>
          <w:sz w:val="20"/>
          <w:szCs w:val="20"/>
        </w:rPr>
        <w:t xml:space="preserve">.  The child’s time, what do you want to become, you were thinking?  </w:t>
      </w:r>
      <w:r w:rsidR="00E15AE8" w:rsidRPr="001319D6">
        <w:rPr>
          <w:sz w:val="20"/>
          <w:szCs w:val="20"/>
          <w:lang w:val="es-US"/>
        </w:rPr>
        <w:t>Use koro.</w:t>
      </w:r>
    </w:p>
    <w:p w:rsidR="00E15AE8" w:rsidRPr="001319D6" w:rsidRDefault="00E15AE8" w:rsidP="007A47ED">
      <w:pPr>
        <w:widowControl w:val="0"/>
        <w:rPr>
          <w:sz w:val="20"/>
          <w:szCs w:val="20"/>
          <w:lang w:val="es-US"/>
        </w:rPr>
      </w:pPr>
      <w:r w:rsidRPr="001319D6">
        <w:rPr>
          <w:rFonts w:hint="eastAsia"/>
          <w:sz w:val="20"/>
          <w:szCs w:val="20"/>
          <w:lang w:val="es-US"/>
        </w:rPr>
        <w:t>子供のころ何になりたいと思っていましたか。</w:t>
      </w:r>
    </w:p>
    <w:p w:rsidR="00E15AE8" w:rsidRPr="001319D6" w:rsidRDefault="00E15AE8" w:rsidP="007A47ED">
      <w:pPr>
        <w:widowControl w:val="0"/>
        <w:rPr>
          <w:sz w:val="20"/>
          <w:szCs w:val="20"/>
        </w:rPr>
      </w:pPr>
      <w:r w:rsidRPr="001319D6">
        <w:rPr>
          <w:sz w:val="20"/>
          <w:szCs w:val="20"/>
          <w:lang w:val="es-US"/>
        </w:rPr>
        <w:t xml:space="preserve">Kodomo no koro, nani ni naritai to omotte imashita ka.  </w:t>
      </w:r>
      <w:r w:rsidRPr="001319D6">
        <w:rPr>
          <w:sz w:val="20"/>
          <w:szCs w:val="20"/>
        </w:rPr>
        <w:t>(</w:t>
      </w:r>
      <w:r w:rsidRPr="002A7F97">
        <w:rPr>
          <w:b/>
          <w:sz w:val="20"/>
          <w:szCs w:val="20"/>
        </w:rPr>
        <w:t>koro</w:t>
      </w:r>
      <w:r w:rsidRPr="001319D6">
        <w:rPr>
          <w:sz w:val="20"/>
          <w:szCs w:val="20"/>
        </w:rPr>
        <w:t xml:space="preserve"> = approximate time, time when) (OK to substitute naritakatta for naritai)  </w:t>
      </w:r>
      <w:r w:rsidRPr="001319D6">
        <w:rPr>
          <w:sz w:val="20"/>
          <w:szCs w:val="20"/>
        </w:rPr>
        <w:tab/>
      </w:r>
      <w:r w:rsidRPr="001319D6">
        <w:rPr>
          <w:sz w:val="20"/>
          <w:szCs w:val="20"/>
        </w:rPr>
        <w:tab/>
      </w:r>
    </w:p>
    <w:p w:rsidR="00E15AE8" w:rsidRPr="001319D6" w:rsidRDefault="00E15AE8" w:rsidP="007A47ED">
      <w:pPr>
        <w:widowControl w:val="0"/>
        <w:rPr>
          <w:sz w:val="20"/>
          <w:szCs w:val="20"/>
        </w:rPr>
      </w:pPr>
      <w:r w:rsidRPr="001319D6">
        <w:rPr>
          <w:sz w:val="20"/>
          <w:szCs w:val="20"/>
        </w:rPr>
        <w:t xml:space="preserve"> </w:t>
      </w:r>
      <w:r w:rsidR="00B75B64">
        <w:rPr>
          <w:sz w:val="20"/>
          <w:szCs w:val="20"/>
        </w:rPr>
        <w:t>196</w:t>
      </w:r>
      <w:r w:rsidRPr="001319D6">
        <w:rPr>
          <w:sz w:val="20"/>
          <w:szCs w:val="20"/>
        </w:rPr>
        <w:t xml:space="preserve">.  It’s a basketball player.  </w:t>
      </w:r>
    </w:p>
    <w:p w:rsidR="00E15AE8" w:rsidRPr="001319D6" w:rsidRDefault="00E15AE8" w:rsidP="007A47ED">
      <w:pPr>
        <w:widowControl w:val="0"/>
        <w:rPr>
          <w:sz w:val="20"/>
          <w:szCs w:val="20"/>
        </w:rPr>
      </w:pPr>
      <w:r w:rsidRPr="001319D6">
        <w:rPr>
          <w:rFonts w:hint="eastAsia"/>
          <w:sz w:val="20"/>
          <w:szCs w:val="20"/>
        </w:rPr>
        <w:t>バスケットボールの選手です。</w:t>
      </w:r>
    </w:p>
    <w:p w:rsidR="00E15AE8" w:rsidRPr="001319D6" w:rsidRDefault="00E15AE8" w:rsidP="007A47ED">
      <w:pPr>
        <w:widowControl w:val="0"/>
        <w:rPr>
          <w:sz w:val="20"/>
          <w:szCs w:val="20"/>
        </w:rPr>
      </w:pPr>
      <w:r w:rsidRPr="001319D6">
        <w:rPr>
          <w:sz w:val="20"/>
          <w:szCs w:val="20"/>
        </w:rPr>
        <w:t>Basuketto booru no senshu desu.  (</w:t>
      </w:r>
      <w:r w:rsidRPr="002A7F97">
        <w:rPr>
          <w:b/>
          <w:sz w:val="20"/>
          <w:szCs w:val="20"/>
        </w:rPr>
        <w:t>senshu</w:t>
      </w:r>
      <w:r w:rsidRPr="001319D6">
        <w:rPr>
          <w:sz w:val="20"/>
          <w:szCs w:val="20"/>
        </w:rPr>
        <w:t xml:space="preserve"> = athlete)   (</w:t>
      </w:r>
      <w:r w:rsidRPr="003E538C">
        <w:rPr>
          <w:i/>
          <w:sz w:val="20"/>
          <w:szCs w:val="20"/>
          <w:u w:val="single"/>
        </w:rPr>
        <w:t>athletes</w:t>
      </w:r>
      <w:r w:rsidRPr="001319D6">
        <w:rPr>
          <w:i/>
          <w:sz w:val="20"/>
          <w:szCs w:val="20"/>
        </w:rPr>
        <w:t xml:space="preserve"> are </w:t>
      </w:r>
      <w:r w:rsidRPr="003E538C">
        <w:rPr>
          <w:i/>
          <w:sz w:val="20"/>
          <w:szCs w:val="20"/>
          <w:u w:val="single"/>
        </w:rPr>
        <w:t>sensu</w:t>
      </w:r>
      <w:r w:rsidRPr="001319D6">
        <w:rPr>
          <w:i/>
          <w:sz w:val="20"/>
          <w:szCs w:val="20"/>
        </w:rPr>
        <w:t>al</w:t>
      </w:r>
      <w:r w:rsidRPr="001319D6">
        <w:rPr>
          <w:sz w:val="20"/>
          <w:szCs w:val="20"/>
        </w:rPr>
        <w:t xml:space="preserve">) </w:t>
      </w:r>
    </w:p>
    <w:p w:rsidR="00E15AE8" w:rsidRPr="001319D6" w:rsidRDefault="00B75B64" w:rsidP="007A47ED">
      <w:pPr>
        <w:widowControl w:val="0"/>
        <w:rPr>
          <w:sz w:val="20"/>
          <w:szCs w:val="20"/>
        </w:rPr>
      </w:pPr>
      <w:r>
        <w:rPr>
          <w:sz w:val="20"/>
          <w:szCs w:val="20"/>
        </w:rPr>
        <w:t>197</w:t>
      </w:r>
      <w:r w:rsidR="00E15AE8" w:rsidRPr="001319D6">
        <w:rPr>
          <w:sz w:val="20"/>
          <w:szCs w:val="20"/>
        </w:rPr>
        <w:t xml:space="preserve">.  If the height had been a little more tall, then I could have become an athlete, but.  Use eba.  Soften this.  Use kedo.  </w:t>
      </w:r>
    </w:p>
    <w:p w:rsidR="00E15AE8" w:rsidRPr="001319D6" w:rsidRDefault="00E15AE8" w:rsidP="007A47ED">
      <w:pPr>
        <w:widowControl w:val="0"/>
        <w:rPr>
          <w:sz w:val="20"/>
          <w:szCs w:val="20"/>
        </w:rPr>
      </w:pPr>
      <w:r w:rsidRPr="001319D6">
        <w:rPr>
          <w:rFonts w:hint="eastAsia"/>
          <w:sz w:val="20"/>
          <w:szCs w:val="20"/>
        </w:rPr>
        <w:t>もう少し背が高ければ選手になれたんですけど。</w:t>
      </w:r>
    </w:p>
    <w:p w:rsidR="00E15AE8" w:rsidRPr="001319D6" w:rsidRDefault="00E15AE8" w:rsidP="007A47ED">
      <w:pPr>
        <w:widowControl w:val="0"/>
        <w:rPr>
          <w:sz w:val="20"/>
          <w:szCs w:val="20"/>
        </w:rPr>
      </w:pPr>
      <w:r w:rsidRPr="001319D6">
        <w:rPr>
          <w:sz w:val="20"/>
          <w:szCs w:val="20"/>
        </w:rPr>
        <w:t>Moo sukoshi, se ga takakereba, senshu ni naretan desu kedo.  (OK to substitute nattan for naretan, but it changes the meaning, i.e., ‘I became’ rather than ‘I could have bec</w:t>
      </w:r>
      <w:r w:rsidR="002A7F97">
        <w:rPr>
          <w:sz w:val="20"/>
          <w:szCs w:val="20"/>
        </w:rPr>
        <w:t xml:space="preserve">ome’)  (senshu ni dekitan, and </w:t>
      </w:r>
      <w:r w:rsidRPr="001319D6">
        <w:rPr>
          <w:sz w:val="20"/>
          <w:szCs w:val="20"/>
        </w:rPr>
        <w:t xml:space="preserve">senshu ga naretan, both </w:t>
      </w:r>
      <w:r w:rsidRPr="002A7F97">
        <w:rPr>
          <w:i/>
          <w:sz w:val="20"/>
          <w:szCs w:val="20"/>
        </w:rPr>
        <w:t>not</w:t>
      </w:r>
      <w:r w:rsidRPr="001319D6">
        <w:rPr>
          <w:sz w:val="20"/>
          <w:szCs w:val="20"/>
        </w:rPr>
        <w:t xml:space="preserve"> OK)</w:t>
      </w:r>
    </w:p>
    <w:p w:rsidR="00E15AE8" w:rsidRPr="001319D6" w:rsidRDefault="00B75B64" w:rsidP="007A47ED">
      <w:pPr>
        <w:widowControl w:val="0"/>
        <w:rPr>
          <w:sz w:val="20"/>
          <w:szCs w:val="20"/>
        </w:rPr>
      </w:pPr>
      <w:r>
        <w:rPr>
          <w:sz w:val="20"/>
          <w:szCs w:val="20"/>
        </w:rPr>
        <w:t>198</w:t>
      </w:r>
      <w:r w:rsidR="00E15AE8" w:rsidRPr="001319D6">
        <w:rPr>
          <w:sz w:val="20"/>
          <w:szCs w:val="20"/>
        </w:rPr>
        <w:t>.  It’s a good camera, huh.  I also desire such a camera.  Use a man’s word for I.  Use an intensifier. Use plain speech for the last clause.</w:t>
      </w:r>
    </w:p>
    <w:p w:rsidR="00E15AE8" w:rsidRPr="001319D6" w:rsidRDefault="00E15AE8" w:rsidP="007A47ED">
      <w:pPr>
        <w:widowControl w:val="0"/>
        <w:rPr>
          <w:sz w:val="20"/>
          <w:szCs w:val="20"/>
        </w:rPr>
      </w:pPr>
      <w:r w:rsidRPr="001319D6">
        <w:rPr>
          <w:rFonts w:hint="eastAsia"/>
          <w:sz w:val="20"/>
          <w:szCs w:val="20"/>
        </w:rPr>
        <w:t>いいカメラですねぇ。ぼくもそんなカメラがほしいなぁ。</w:t>
      </w:r>
    </w:p>
    <w:p w:rsidR="00E15AE8" w:rsidRPr="001319D6" w:rsidRDefault="00E15AE8" w:rsidP="007A47ED">
      <w:pPr>
        <w:widowControl w:val="0"/>
        <w:rPr>
          <w:sz w:val="20"/>
          <w:szCs w:val="20"/>
          <w:lang w:val="es-US"/>
        </w:rPr>
      </w:pPr>
      <w:r w:rsidRPr="001319D6">
        <w:rPr>
          <w:sz w:val="20"/>
          <w:szCs w:val="20"/>
          <w:lang w:val="es-US"/>
        </w:rPr>
        <w:t xml:space="preserve">Ii kamera desu nee.  Boku mo, sonna kamera ga hoshii naa.  </w:t>
      </w:r>
    </w:p>
    <w:p w:rsidR="00E15AE8" w:rsidRPr="001319D6" w:rsidRDefault="00B75B64" w:rsidP="007A47ED">
      <w:pPr>
        <w:widowControl w:val="0"/>
        <w:rPr>
          <w:sz w:val="20"/>
          <w:szCs w:val="20"/>
        </w:rPr>
      </w:pPr>
      <w:r>
        <w:rPr>
          <w:sz w:val="20"/>
          <w:szCs w:val="20"/>
        </w:rPr>
        <w:t>199</w:t>
      </w:r>
      <w:r w:rsidR="00E15AE8" w:rsidRPr="001319D6">
        <w:rPr>
          <w:sz w:val="20"/>
          <w:szCs w:val="20"/>
        </w:rPr>
        <w:t>.  Is that so.  As for me, since I no longer use it, if you desire it, it’s OK if you take it away for sure.  Use plain speech to say I no longer use it.  Use eba.</w:t>
      </w:r>
    </w:p>
    <w:p w:rsidR="00E15AE8" w:rsidRPr="001319D6" w:rsidRDefault="00E15AE8" w:rsidP="007A47ED">
      <w:pPr>
        <w:widowControl w:val="0"/>
        <w:rPr>
          <w:sz w:val="20"/>
          <w:szCs w:val="20"/>
        </w:rPr>
      </w:pPr>
      <w:r w:rsidRPr="001319D6">
        <w:rPr>
          <w:rFonts w:hint="eastAsia"/>
          <w:sz w:val="20"/>
          <w:szCs w:val="20"/>
        </w:rPr>
        <w:t>そうですか。私はもう使わないから欲しければ持っていってもいいですよ。</w:t>
      </w:r>
    </w:p>
    <w:p w:rsidR="00E15AE8" w:rsidRPr="001319D6" w:rsidRDefault="00E15AE8" w:rsidP="007A47ED">
      <w:pPr>
        <w:widowControl w:val="0"/>
        <w:rPr>
          <w:sz w:val="20"/>
          <w:szCs w:val="20"/>
        </w:rPr>
      </w:pPr>
      <w:r w:rsidRPr="001319D6">
        <w:rPr>
          <w:sz w:val="20"/>
          <w:szCs w:val="20"/>
        </w:rPr>
        <w:t>Soo desu ka.  Watashi wa moo tsukawanai kara, hoshikereba, motte itte mo ii desu yo.</w:t>
      </w:r>
    </w:p>
    <w:p w:rsidR="00E15AE8" w:rsidRPr="001319D6" w:rsidRDefault="00B75B64" w:rsidP="007A47ED">
      <w:pPr>
        <w:widowControl w:val="0"/>
        <w:rPr>
          <w:sz w:val="20"/>
          <w:szCs w:val="20"/>
        </w:rPr>
      </w:pPr>
      <w:r>
        <w:rPr>
          <w:sz w:val="20"/>
          <w:szCs w:val="20"/>
        </w:rPr>
        <w:t>200</w:t>
      </w:r>
      <w:r w:rsidR="00E15AE8" w:rsidRPr="001319D6">
        <w:rPr>
          <w:sz w:val="20"/>
          <w:szCs w:val="20"/>
        </w:rPr>
        <w:t xml:space="preserve">.  As for at the ski area, can you already ski?  Use sukii joo. </w:t>
      </w:r>
    </w:p>
    <w:p w:rsidR="00E15AE8" w:rsidRPr="001319D6" w:rsidRDefault="00E15AE8" w:rsidP="007A47ED">
      <w:pPr>
        <w:widowControl w:val="0"/>
        <w:rPr>
          <w:sz w:val="20"/>
          <w:szCs w:val="20"/>
        </w:rPr>
      </w:pPr>
      <w:r w:rsidRPr="001319D6">
        <w:rPr>
          <w:rFonts w:hint="eastAsia"/>
          <w:sz w:val="20"/>
          <w:szCs w:val="20"/>
        </w:rPr>
        <w:t>スキー場ではもうスキーができますか。</w:t>
      </w:r>
      <w:r w:rsidRPr="001319D6">
        <w:rPr>
          <w:sz w:val="20"/>
          <w:szCs w:val="20"/>
        </w:rPr>
        <w:t xml:space="preserve"> </w:t>
      </w:r>
    </w:p>
    <w:p w:rsidR="00E15AE8" w:rsidRPr="001319D6" w:rsidRDefault="00E15AE8" w:rsidP="007A47ED">
      <w:pPr>
        <w:widowControl w:val="0"/>
        <w:rPr>
          <w:sz w:val="20"/>
          <w:szCs w:val="20"/>
        </w:rPr>
      </w:pPr>
      <w:r w:rsidRPr="001319D6">
        <w:rPr>
          <w:sz w:val="20"/>
          <w:szCs w:val="20"/>
        </w:rPr>
        <w:lastRenderedPageBreak/>
        <w:t>Sukii joo de wa, moo sukii ga dekimasu ka.  (</w:t>
      </w:r>
      <w:r w:rsidRPr="002A7F97">
        <w:rPr>
          <w:b/>
          <w:sz w:val="20"/>
          <w:szCs w:val="20"/>
        </w:rPr>
        <w:t>sukii</w:t>
      </w:r>
      <w:r w:rsidRPr="001319D6">
        <w:rPr>
          <w:sz w:val="20"/>
          <w:szCs w:val="20"/>
        </w:rPr>
        <w:t xml:space="preserve"> </w:t>
      </w:r>
      <w:r w:rsidRPr="002A7F97">
        <w:rPr>
          <w:b/>
          <w:sz w:val="20"/>
          <w:szCs w:val="20"/>
        </w:rPr>
        <w:t>joo</w:t>
      </w:r>
      <w:r w:rsidRPr="001319D6">
        <w:rPr>
          <w:sz w:val="20"/>
          <w:szCs w:val="20"/>
        </w:rPr>
        <w:t xml:space="preserve"> = ski area;  </w:t>
      </w:r>
      <w:r w:rsidR="00845377">
        <w:rPr>
          <w:sz w:val="20"/>
          <w:szCs w:val="20"/>
        </w:rPr>
        <w:t xml:space="preserve">cf. </w:t>
      </w:r>
      <w:r w:rsidR="00845377" w:rsidRPr="00545C76">
        <w:rPr>
          <w:b/>
          <w:sz w:val="20"/>
          <w:szCs w:val="20"/>
        </w:rPr>
        <w:t>hikoojoo</w:t>
      </w:r>
      <w:r w:rsidR="00845377">
        <w:rPr>
          <w:b/>
          <w:sz w:val="20"/>
          <w:szCs w:val="20"/>
        </w:rPr>
        <w:t xml:space="preserve"> =</w:t>
      </w:r>
      <w:r w:rsidR="00845377" w:rsidRPr="00545C76">
        <w:rPr>
          <w:sz w:val="20"/>
          <w:szCs w:val="20"/>
        </w:rPr>
        <w:t xml:space="preserve"> </w:t>
      </w:r>
      <w:r w:rsidR="00845377" w:rsidRPr="00545C76">
        <w:rPr>
          <w:b/>
          <w:sz w:val="20"/>
          <w:szCs w:val="20"/>
        </w:rPr>
        <w:t>kuukoo</w:t>
      </w:r>
      <w:r w:rsidR="00845377" w:rsidRPr="00545C76">
        <w:rPr>
          <w:sz w:val="20"/>
          <w:szCs w:val="20"/>
        </w:rPr>
        <w:t xml:space="preserve"> = airport</w:t>
      </w:r>
      <w:r w:rsidRPr="001319D6">
        <w:rPr>
          <w:sz w:val="20"/>
          <w:szCs w:val="20"/>
        </w:rPr>
        <w:t xml:space="preserve">;  </w:t>
      </w:r>
      <w:r w:rsidRPr="001319D6">
        <w:rPr>
          <w:i/>
          <w:sz w:val="20"/>
          <w:szCs w:val="20"/>
          <w:u w:val="single"/>
        </w:rPr>
        <w:t>Joe</w:t>
      </w:r>
      <w:r w:rsidRPr="001319D6">
        <w:rPr>
          <w:i/>
          <w:sz w:val="20"/>
          <w:szCs w:val="20"/>
        </w:rPr>
        <w:t xml:space="preserve"> flies into the hikoo</w:t>
      </w:r>
      <w:r w:rsidRPr="001319D6">
        <w:rPr>
          <w:i/>
          <w:sz w:val="20"/>
          <w:szCs w:val="20"/>
          <w:u w:val="single"/>
        </w:rPr>
        <w:t>joo</w:t>
      </w:r>
      <w:r w:rsidRPr="001319D6">
        <w:rPr>
          <w:i/>
          <w:sz w:val="20"/>
          <w:szCs w:val="20"/>
        </w:rPr>
        <w:t xml:space="preserve"> and skis at the </w:t>
      </w:r>
      <w:r w:rsidRPr="007524BF">
        <w:rPr>
          <w:i/>
          <w:sz w:val="20"/>
          <w:szCs w:val="20"/>
          <w:u w:val="single"/>
        </w:rPr>
        <w:t>sukiijo</w:t>
      </w:r>
      <w:r w:rsidRPr="001319D6">
        <w:rPr>
          <w:i/>
          <w:sz w:val="20"/>
          <w:szCs w:val="20"/>
          <w:u w:val="single"/>
        </w:rPr>
        <w:t>o</w:t>
      </w:r>
      <w:r w:rsidRPr="001319D6">
        <w:rPr>
          <w:sz w:val="20"/>
          <w:szCs w:val="20"/>
        </w:rPr>
        <w:t>)</w:t>
      </w:r>
    </w:p>
    <w:p w:rsidR="00E15AE8" w:rsidRPr="001319D6" w:rsidRDefault="00B75B64" w:rsidP="007A47ED">
      <w:pPr>
        <w:widowControl w:val="0"/>
        <w:rPr>
          <w:sz w:val="20"/>
          <w:szCs w:val="20"/>
          <w:lang w:val="es-US"/>
        </w:rPr>
      </w:pPr>
      <w:r>
        <w:rPr>
          <w:sz w:val="20"/>
          <w:szCs w:val="20"/>
        </w:rPr>
        <w:t>201</w:t>
      </w:r>
      <w:r w:rsidR="00E15AE8" w:rsidRPr="001319D6">
        <w:rPr>
          <w:sz w:val="20"/>
          <w:szCs w:val="20"/>
        </w:rPr>
        <w:t xml:space="preserve">.  Yeah, if it snows a little more, then it will get to the point that skiing can be done.  </w:t>
      </w:r>
      <w:r w:rsidR="00E15AE8" w:rsidRPr="001319D6">
        <w:rPr>
          <w:sz w:val="20"/>
          <w:szCs w:val="20"/>
          <w:lang w:val="es-US"/>
        </w:rPr>
        <w:t xml:space="preserve">Use eba.  </w:t>
      </w:r>
    </w:p>
    <w:p w:rsidR="00E15AE8" w:rsidRPr="001319D6" w:rsidRDefault="00E15AE8" w:rsidP="007A47ED">
      <w:pPr>
        <w:widowControl w:val="0"/>
        <w:rPr>
          <w:sz w:val="20"/>
          <w:szCs w:val="20"/>
          <w:lang w:val="es-US"/>
        </w:rPr>
      </w:pPr>
      <w:r w:rsidRPr="001319D6">
        <w:rPr>
          <w:rFonts w:hint="eastAsia"/>
          <w:sz w:val="20"/>
          <w:szCs w:val="20"/>
          <w:lang w:val="es-US"/>
        </w:rPr>
        <w:t>ええ、もう少し雪が降ればスキーができるようになります。</w:t>
      </w:r>
    </w:p>
    <w:p w:rsidR="00E15AE8" w:rsidRPr="001319D6" w:rsidRDefault="00E15AE8" w:rsidP="007A47ED">
      <w:pPr>
        <w:widowControl w:val="0"/>
        <w:rPr>
          <w:sz w:val="20"/>
          <w:szCs w:val="20"/>
          <w:lang w:val="es-US"/>
        </w:rPr>
      </w:pPr>
      <w:r w:rsidRPr="001319D6">
        <w:rPr>
          <w:sz w:val="20"/>
          <w:szCs w:val="20"/>
          <w:lang w:val="es-US"/>
        </w:rPr>
        <w:t xml:space="preserve">Ee, moo sukoshi yuki ga fureba, sukii ga dekiru yoo ni narimasu.  </w:t>
      </w:r>
    </w:p>
    <w:p w:rsidR="00E15AE8" w:rsidRPr="001319D6" w:rsidRDefault="00B75B64" w:rsidP="007A47ED">
      <w:pPr>
        <w:widowControl w:val="0"/>
        <w:rPr>
          <w:sz w:val="20"/>
          <w:szCs w:val="20"/>
        </w:rPr>
      </w:pPr>
      <w:r>
        <w:rPr>
          <w:sz w:val="20"/>
          <w:szCs w:val="20"/>
        </w:rPr>
        <w:t>202</w:t>
      </w:r>
      <w:r w:rsidR="00E15AE8" w:rsidRPr="001319D6">
        <w:rPr>
          <w:sz w:val="20"/>
          <w:szCs w:val="20"/>
        </w:rPr>
        <w:t>.  Tomorrow will you not go for the purpose of seeing a movie?</w:t>
      </w:r>
    </w:p>
    <w:p w:rsidR="00E15AE8" w:rsidRPr="001319D6" w:rsidRDefault="00E15AE8" w:rsidP="007A47ED">
      <w:pPr>
        <w:widowControl w:val="0"/>
        <w:rPr>
          <w:sz w:val="20"/>
          <w:szCs w:val="20"/>
        </w:rPr>
      </w:pPr>
      <w:r w:rsidRPr="001319D6">
        <w:rPr>
          <w:rFonts w:hint="eastAsia"/>
          <w:sz w:val="20"/>
          <w:szCs w:val="20"/>
        </w:rPr>
        <w:t>あした映画を見に行きませんか。</w:t>
      </w:r>
    </w:p>
    <w:p w:rsidR="00E15AE8" w:rsidRPr="001319D6" w:rsidRDefault="00E15AE8" w:rsidP="007A47ED">
      <w:pPr>
        <w:widowControl w:val="0"/>
        <w:rPr>
          <w:sz w:val="20"/>
          <w:szCs w:val="20"/>
          <w:lang w:val="es-US"/>
        </w:rPr>
      </w:pPr>
      <w:r w:rsidRPr="001319D6">
        <w:rPr>
          <w:sz w:val="20"/>
          <w:szCs w:val="20"/>
          <w:lang w:val="es-US"/>
        </w:rPr>
        <w:t xml:space="preserve">Ashita eiga o mi ni ikimasen ka.  </w:t>
      </w:r>
    </w:p>
    <w:p w:rsidR="00E15AE8" w:rsidRPr="001319D6" w:rsidRDefault="00B75B64" w:rsidP="007A47ED">
      <w:pPr>
        <w:widowControl w:val="0"/>
        <w:rPr>
          <w:sz w:val="20"/>
          <w:szCs w:val="20"/>
        </w:rPr>
      </w:pPr>
      <w:r>
        <w:rPr>
          <w:sz w:val="20"/>
          <w:szCs w:val="20"/>
        </w:rPr>
        <w:t>203</w:t>
      </w:r>
      <w:r w:rsidR="00E15AE8" w:rsidRPr="001319D6">
        <w:rPr>
          <w:sz w:val="20"/>
          <w:szCs w:val="20"/>
        </w:rPr>
        <w:t>.  Yeah, but will it be crowded probably?  Use a contracted form of  ‘will be crowded.’  Don’t use ka.</w:t>
      </w:r>
    </w:p>
    <w:p w:rsidR="00E15AE8" w:rsidRPr="001319D6" w:rsidRDefault="00E15AE8" w:rsidP="007A47ED">
      <w:pPr>
        <w:widowControl w:val="0"/>
        <w:rPr>
          <w:sz w:val="20"/>
          <w:szCs w:val="20"/>
        </w:rPr>
      </w:pPr>
      <w:r w:rsidRPr="001319D6">
        <w:rPr>
          <w:rFonts w:hint="eastAsia"/>
          <w:sz w:val="20"/>
          <w:szCs w:val="20"/>
        </w:rPr>
        <w:t>ええ、でも込んでるでしょう。</w:t>
      </w:r>
    </w:p>
    <w:p w:rsidR="00E15AE8" w:rsidRPr="001319D6" w:rsidRDefault="00E15AE8" w:rsidP="007A47ED">
      <w:pPr>
        <w:widowControl w:val="0"/>
        <w:rPr>
          <w:sz w:val="20"/>
          <w:szCs w:val="20"/>
        </w:rPr>
      </w:pPr>
      <w:r w:rsidRPr="001319D6">
        <w:rPr>
          <w:sz w:val="20"/>
          <w:szCs w:val="20"/>
        </w:rPr>
        <w:t xml:space="preserve">Ee, demo konderu deshoo?  </w:t>
      </w:r>
    </w:p>
    <w:p w:rsidR="00E15AE8" w:rsidRPr="001319D6" w:rsidRDefault="00B75B64" w:rsidP="007A47ED">
      <w:pPr>
        <w:widowControl w:val="0"/>
        <w:rPr>
          <w:sz w:val="20"/>
          <w:szCs w:val="20"/>
        </w:rPr>
      </w:pPr>
      <w:r>
        <w:rPr>
          <w:sz w:val="20"/>
          <w:szCs w:val="20"/>
        </w:rPr>
        <w:t>204</w:t>
      </w:r>
      <w:r w:rsidR="00E15AE8" w:rsidRPr="001319D6">
        <w:rPr>
          <w:sz w:val="20"/>
          <w:szCs w:val="20"/>
        </w:rPr>
        <w:t>.  If it’s being empty, meaning uncrowded, it will be OK to go, but.   Use eba.  Use kedo.  Plain speech.</w:t>
      </w:r>
    </w:p>
    <w:p w:rsidR="00E15AE8" w:rsidRPr="001319D6" w:rsidRDefault="00E15AE8" w:rsidP="007A47ED">
      <w:pPr>
        <w:widowControl w:val="0"/>
        <w:rPr>
          <w:sz w:val="20"/>
          <w:szCs w:val="20"/>
        </w:rPr>
      </w:pPr>
      <w:r w:rsidRPr="001319D6">
        <w:rPr>
          <w:rFonts w:hint="eastAsia"/>
          <w:sz w:val="20"/>
          <w:szCs w:val="20"/>
        </w:rPr>
        <w:t>空いていれば行ってもいいけど</w:t>
      </w:r>
      <w:r w:rsidRPr="001319D6">
        <w:rPr>
          <w:rFonts w:hint="eastAsia"/>
          <w:sz w:val="20"/>
          <w:szCs w:val="20"/>
        </w:rPr>
        <w:t>...</w:t>
      </w:r>
    </w:p>
    <w:p w:rsidR="00E15AE8" w:rsidRPr="001319D6" w:rsidRDefault="00E15AE8" w:rsidP="007A47ED">
      <w:pPr>
        <w:widowControl w:val="0"/>
        <w:rPr>
          <w:sz w:val="20"/>
          <w:szCs w:val="20"/>
        </w:rPr>
      </w:pPr>
      <w:r w:rsidRPr="001319D6">
        <w:rPr>
          <w:sz w:val="20"/>
          <w:szCs w:val="20"/>
        </w:rPr>
        <w:t>Suite ireba, itte mo ii kedo ...</w:t>
      </w:r>
    </w:p>
    <w:p w:rsidR="00E15AE8" w:rsidRPr="001319D6" w:rsidRDefault="00B75B64" w:rsidP="007A47ED">
      <w:pPr>
        <w:widowControl w:val="0"/>
        <w:rPr>
          <w:sz w:val="20"/>
          <w:szCs w:val="20"/>
          <w:lang w:val="es-US"/>
        </w:rPr>
      </w:pPr>
      <w:r>
        <w:rPr>
          <w:sz w:val="20"/>
          <w:szCs w:val="20"/>
        </w:rPr>
        <w:t>205</w:t>
      </w:r>
      <w:r w:rsidR="00E15AE8" w:rsidRPr="001319D6">
        <w:rPr>
          <w:sz w:val="20"/>
          <w:szCs w:val="20"/>
        </w:rPr>
        <w:t xml:space="preserve">.  When you arrive in Kyoto, please do a phone call.  </w:t>
      </w:r>
      <w:r w:rsidR="00E15AE8" w:rsidRPr="001319D6">
        <w:rPr>
          <w:sz w:val="20"/>
          <w:szCs w:val="20"/>
          <w:lang w:val="es-US"/>
        </w:rPr>
        <w:t>Use tara.</w:t>
      </w:r>
    </w:p>
    <w:p w:rsidR="00E15AE8" w:rsidRPr="001319D6" w:rsidRDefault="00E15AE8" w:rsidP="007A47ED">
      <w:pPr>
        <w:widowControl w:val="0"/>
        <w:rPr>
          <w:sz w:val="20"/>
          <w:szCs w:val="20"/>
          <w:lang w:val="es-US"/>
        </w:rPr>
      </w:pPr>
      <w:r w:rsidRPr="001319D6">
        <w:rPr>
          <w:rFonts w:hint="eastAsia"/>
          <w:sz w:val="20"/>
          <w:szCs w:val="20"/>
          <w:lang w:val="es-US"/>
        </w:rPr>
        <w:t>京都に着いたら電話をしてください。</w:t>
      </w:r>
    </w:p>
    <w:p w:rsidR="00E15AE8" w:rsidRPr="001319D6" w:rsidRDefault="00E15AE8" w:rsidP="007A47ED">
      <w:pPr>
        <w:widowControl w:val="0"/>
        <w:rPr>
          <w:sz w:val="20"/>
          <w:szCs w:val="20"/>
          <w:lang w:val="es-US"/>
        </w:rPr>
      </w:pPr>
      <w:r w:rsidRPr="001319D6">
        <w:rPr>
          <w:sz w:val="20"/>
          <w:szCs w:val="20"/>
          <w:lang w:val="es-US"/>
        </w:rPr>
        <w:t xml:space="preserve">Kyooto ni tsuitara, denwa o shite kudasai.  </w:t>
      </w:r>
    </w:p>
    <w:p w:rsidR="00E15AE8" w:rsidRPr="001319D6" w:rsidRDefault="00B75B64" w:rsidP="007A47ED">
      <w:pPr>
        <w:widowControl w:val="0"/>
        <w:rPr>
          <w:sz w:val="20"/>
          <w:szCs w:val="20"/>
          <w:lang w:val="es-US"/>
        </w:rPr>
      </w:pPr>
      <w:r>
        <w:rPr>
          <w:sz w:val="20"/>
          <w:szCs w:val="20"/>
        </w:rPr>
        <w:t>206</w:t>
      </w:r>
      <w:r w:rsidR="00E15AE8" w:rsidRPr="001319D6">
        <w:rPr>
          <w:sz w:val="20"/>
          <w:szCs w:val="20"/>
        </w:rPr>
        <w:t xml:space="preserve">.  If you leave the house at 9:00, then you will be on time, for sure.  </w:t>
      </w:r>
      <w:r w:rsidR="00E15AE8" w:rsidRPr="001319D6">
        <w:rPr>
          <w:sz w:val="20"/>
          <w:szCs w:val="20"/>
          <w:lang w:val="es-US"/>
        </w:rPr>
        <w:t>Use deru.  Use eba.</w:t>
      </w:r>
    </w:p>
    <w:p w:rsidR="00E15AE8" w:rsidRPr="001319D6" w:rsidRDefault="00E15AE8" w:rsidP="007A47ED">
      <w:pPr>
        <w:widowControl w:val="0"/>
        <w:rPr>
          <w:sz w:val="20"/>
          <w:szCs w:val="20"/>
          <w:lang w:val="es-US"/>
        </w:rPr>
      </w:pPr>
      <w:r w:rsidRPr="001319D6">
        <w:rPr>
          <w:rFonts w:hint="eastAsia"/>
          <w:sz w:val="20"/>
          <w:szCs w:val="20"/>
          <w:lang w:val="es-US"/>
        </w:rPr>
        <w:t>9</w:t>
      </w:r>
      <w:r w:rsidRPr="001319D6">
        <w:rPr>
          <w:rFonts w:hint="eastAsia"/>
          <w:sz w:val="20"/>
          <w:szCs w:val="20"/>
          <w:lang w:val="es-US"/>
        </w:rPr>
        <w:t>時に家を出れば間に合いますよ。</w:t>
      </w:r>
    </w:p>
    <w:p w:rsidR="00E15AE8" w:rsidRPr="001319D6" w:rsidRDefault="00E15AE8" w:rsidP="007A47ED">
      <w:pPr>
        <w:widowControl w:val="0"/>
        <w:rPr>
          <w:sz w:val="20"/>
          <w:szCs w:val="20"/>
        </w:rPr>
      </w:pPr>
      <w:r w:rsidRPr="001319D6">
        <w:rPr>
          <w:sz w:val="20"/>
          <w:szCs w:val="20"/>
          <w:lang w:val="es-US"/>
        </w:rPr>
        <w:t xml:space="preserve">Kuji ni ie o dereba, maniaimasu yo.  </w:t>
      </w:r>
      <w:r w:rsidRPr="001319D6">
        <w:rPr>
          <w:sz w:val="20"/>
          <w:szCs w:val="20"/>
        </w:rPr>
        <w:t>(</w:t>
      </w:r>
      <w:r w:rsidRPr="002A7F97">
        <w:rPr>
          <w:b/>
          <w:sz w:val="20"/>
          <w:szCs w:val="20"/>
        </w:rPr>
        <w:t>maniau</w:t>
      </w:r>
      <w:r w:rsidRPr="001319D6">
        <w:rPr>
          <w:sz w:val="20"/>
          <w:szCs w:val="20"/>
        </w:rPr>
        <w:t xml:space="preserve"> = to be on time)</w:t>
      </w:r>
    </w:p>
    <w:p w:rsidR="00E15AE8" w:rsidRPr="001319D6" w:rsidRDefault="00B75B64" w:rsidP="007A47ED">
      <w:pPr>
        <w:widowControl w:val="0"/>
        <w:rPr>
          <w:sz w:val="20"/>
          <w:szCs w:val="20"/>
          <w:lang w:val="es-US"/>
        </w:rPr>
      </w:pPr>
      <w:r>
        <w:rPr>
          <w:sz w:val="20"/>
          <w:szCs w:val="20"/>
        </w:rPr>
        <w:t>207</w:t>
      </w:r>
      <w:r w:rsidR="00E15AE8" w:rsidRPr="001319D6">
        <w:rPr>
          <w:sz w:val="20"/>
          <w:szCs w:val="20"/>
        </w:rPr>
        <w:t xml:space="preserve">.  If it’s hot, then it’s OK to open the window for sure.  </w:t>
      </w:r>
      <w:r w:rsidR="00E15AE8" w:rsidRPr="001319D6">
        <w:rPr>
          <w:sz w:val="20"/>
          <w:szCs w:val="20"/>
          <w:lang w:val="es-US"/>
        </w:rPr>
        <w:t xml:space="preserve">Use eba.  </w:t>
      </w:r>
    </w:p>
    <w:p w:rsidR="00E15AE8" w:rsidRDefault="00E15AE8" w:rsidP="007A47ED">
      <w:pPr>
        <w:widowControl w:val="0"/>
        <w:rPr>
          <w:sz w:val="20"/>
          <w:szCs w:val="20"/>
          <w:lang w:val="es-US"/>
        </w:rPr>
      </w:pPr>
      <w:r w:rsidRPr="001319D6">
        <w:rPr>
          <w:rFonts w:hint="eastAsia"/>
          <w:sz w:val="20"/>
          <w:szCs w:val="20"/>
          <w:lang w:val="es-US"/>
        </w:rPr>
        <w:t>暑ければ窓を開けてもいいですよ。</w:t>
      </w:r>
    </w:p>
    <w:p w:rsidR="00E15AE8" w:rsidRPr="001319D6" w:rsidRDefault="00E15AE8" w:rsidP="007A47ED">
      <w:pPr>
        <w:widowControl w:val="0"/>
        <w:rPr>
          <w:sz w:val="20"/>
          <w:szCs w:val="20"/>
          <w:lang w:val="es-US"/>
        </w:rPr>
      </w:pPr>
      <w:r w:rsidRPr="001319D6">
        <w:rPr>
          <w:sz w:val="20"/>
          <w:szCs w:val="20"/>
          <w:lang w:val="es-US"/>
        </w:rPr>
        <w:t>Atsukereba, mado o akete mo ii desu yo.</w:t>
      </w:r>
    </w:p>
    <w:p w:rsidR="00E15AE8" w:rsidRPr="001319D6" w:rsidRDefault="00B75B64" w:rsidP="007A47ED">
      <w:pPr>
        <w:widowControl w:val="0"/>
        <w:rPr>
          <w:sz w:val="20"/>
          <w:szCs w:val="20"/>
          <w:lang w:val="es-US"/>
        </w:rPr>
      </w:pPr>
      <w:r>
        <w:rPr>
          <w:sz w:val="20"/>
          <w:szCs w:val="20"/>
        </w:rPr>
        <w:t>208</w:t>
      </w:r>
      <w:r w:rsidR="00E15AE8" w:rsidRPr="001319D6">
        <w:rPr>
          <w:sz w:val="20"/>
          <w:szCs w:val="20"/>
        </w:rPr>
        <w:t xml:space="preserve">.  If you meet Yamada, please hand this letter.  </w:t>
      </w:r>
      <w:r w:rsidR="00E15AE8" w:rsidRPr="001319D6">
        <w:rPr>
          <w:sz w:val="20"/>
          <w:szCs w:val="20"/>
          <w:lang w:val="es-US"/>
        </w:rPr>
        <w:t>Use tara.</w:t>
      </w:r>
    </w:p>
    <w:p w:rsidR="00E15AE8" w:rsidRPr="001319D6" w:rsidRDefault="00E15AE8" w:rsidP="007A47ED">
      <w:pPr>
        <w:widowControl w:val="0"/>
        <w:rPr>
          <w:sz w:val="20"/>
          <w:szCs w:val="20"/>
          <w:lang w:val="es-US"/>
        </w:rPr>
      </w:pPr>
      <w:r w:rsidRPr="001319D6">
        <w:rPr>
          <w:rFonts w:hint="eastAsia"/>
          <w:sz w:val="20"/>
          <w:szCs w:val="20"/>
          <w:lang w:val="es-US"/>
        </w:rPr>
        <w:t>山田さんに会ったらこの手紙を渡してください。</w:t>
      </w:r>
      <w:r w:rsidRPr="001319D6">
        <w:rPr>
          <w:sz w:val="20"/>
          <w:szCs w:val="20"/>
          <w:lang w:val="es-US"/>
        </w:rPr>
        <w:t xml:space="preserve">Yamada san ni attara, kono tegami o watashite kudasai.  </w:t>
      </w:r>
    </w:p>
    <w:p w:rsidR="00E15AE8" w:rsidRPr="001319D6" w:rsidRDefault="00B75B64" w:rsidP="007A47ED">
      <w:pPr>
        <w:widowControl w:val="0"/>
        <w:rPr>
          <w:sz w:val="20"/>
          <w:szCs w:val="20"/>
          <w:lang w:val="es-US"/>
        </w:rPr>
      </w:pPr>
      <w:r>
        <w:rPr>
          <w:sz w:val="20"/>
          <w:szCs w:val="20"/>
          <w:lang w:val="es-US"/>
        </w:rPr>
        <w:t>209</w:t>
      </w:r>
      <w:r w:rsidR="00E15AE8" w:rsidRPr="001319D6">
        <w:rPr>
          <w:sz w:val="20"/>
          <w:szCs w:val="20"/>
          <w:lang w:val="es-US"/>
        </w:rPr>
        <w:t>.  Please do your best.</w:t>
      </w:r>
    </w:p>
    <w:p w:rsidR="00E15AE8" w:rsidRPr="001319D6" w:rsidRDefault="00E15AE8" w:rsidP="007A47ED">
      <w:pPr>
        <w:widowControl w:val="0"/>
        <w:rPr>
          <w:sz w:val="20"/>
          <w:szCs w:val="20"/>
          <w:lang w:val="es-US"/>
        </w:rPr>
      </w:pPr>
      <w:r w:rsidRPr="001319D6">
        <w:rPr>
          <w:rFonts w:hint="eastAsia"/>
          <w:sz w:val="20"/>
          <w:szCs w:val="20"/>
        </w:rPr>
        <w:t>頑張ってください。</w:t>
      </w:r>
    </w:p>
    <w:p w:rsidR="00E15AE8" w:rsidRPr="001319D6" w:rsidRDefault="00E15AE8" w:rsidP="007A47ED">
      <w:pPr>
        <w:widowControl w:val="0"/>
        <w:rPr>
          <w:sz w:val="20"/>
          <w:szCs w:val="20"/>
          <w:lang w:val="es-US"/>
        </w:rPr>
      </w:pPr>
      <w:r w:rsidRPr="001319D6">
        <w:rPr>
          <w:sz w:val="20"/>
          <w:szCs w:val="20"/>
          <w:lang w:val="es-US"/>
        </w:rPr>
        <w:t>Ganbatte kudasai.  (</w:t>
      </w:r>
      <w:r w:rsidRPr="002A7F97">
        <w:rPr>
          <w:b/>
          <w:sz w:val="20"/>
          <w:szCs w:val="20"/>
          <w:lang w:val="es-US"/>
        </w:rPr>
        <w:t>ganbaru</w:t>
      </w:r>
      <w:r w:rsidRPr="001319D6">
        <w:rPr>
          <w:sz w:val="20"/>
          <w:szCs w:val="20"/>
          <w:lang w:val="es-US"/>
        </w:rPr>
        <w:t xml:space="preserve"> = to try hard, do one’s best)</w:t>
      </w:r>
    </w:p>
    <w:p w:rsidR="00E15AE8" w:rsidRPr="001319D6" w:rsidRDefault="00B75B64" w:rsidP="007A47ED">
      <w:pPr>
        <w:widowControl w:val="0"/>
        <w:rPr>
          <w:sz w:val="20"/>
          <w:szCs w:val="20"/>
        </w:rPr>
      </w:pPr>
      <w:r>
        <w:rPr>
          <w:sz w:val="20"/>
          <w:szCs w:val="20"/>
          <w:lang w:val="es-US"/>
        </w:rPr>
        <w:t>210</w:t>
      </w:r>
      <w:r w:rsidR="00E15AE8" w:rsidRPr="001319D6">
        <w:rPr>
          <w:sz w:val="20"/>
          <w:szCs w:val="20"/>
          <w:lang w:val="es-US"/>
        </w:rPr>
        <w:t xml:space="preserve">.  Please get hold of yourself!  </w:t>
      </w:r>
      <w:r w:rsidR="00E15AE8" w:rsidRPr="001319D6">
        <w:rPr>
          <w:sz w:val="20"/>
          <w:szCs w:val="20"/>
        </w:rPr>
        <w:t xml:space="preserve">Use yaru.  </w:t>
      </w:r>
    </w:p>
    <w:p w:rsidR="00E15AE8" w:rsidRPr="001319D6" w:rsidRDefault="00E15AE8" w:rsidP="007A47ED">
      <w:pPr>
        <w:widowControl w:val="0"/>
        <w:rPr>
          <w:sz w:val="20"/>
          <w:szCs w:val="20"/>
        </w:rPr>
      </w:pPr>
      <w:r w:rsidRPr="001319D6">
        <w:rPr>
          <w:rFonts w:hint="eastAsia"/>
          <w:sz w:val="20"/>
          <w:szCs w:val="20"/>
        </w:rPr>
        <w:t>しっかりやってください。</w:t>
      </w:r>
    </w:p>
    <w:p w:rsidR="00E15AE8" w:rsidRPr="001319D6" w:rsidRDefault="00E15AE8" w:rsidP="007A47ED">
      <w:pPr>
        <w:widowControl w:val="0"/>
        <w:rPr>
          <w:sz w:val="20"/>
          <w:szCs w:val="20"/>
        </w:rPr>
      </w:pPr>
      <w:r w:rsidRPr="001319D6">
        <w:rPr>
          <w:sz w:val="20"/>
          <w:szCs w:val="20"/>
        </w:rPr>
        <w:t>Shikkari yatte kudasai.  (</w:t>
      </w:r>
      <w:r w:rsidRPr="002A7F97">
        <w:rPr>
          <w:b/>
          <w:sz w:val="20"/>
          <w:szCs w:val="20"/>
        </w:rPr>
        <w:t>shikkari</w:t>
      </w:r>
      <w:r w:rsidRPr="001319D6">
        <w:rPr>
          <w:sz w:val="20"/>
          <w:szCs w:val="20"/>
        </w:rPr>
        <w:t xml:space="preserve"> = to get hold of oneself, compose oneself;  firmly, tightly, strongly;  </w:t>
      </w:r>
      <w:r w:rsidRPr="002A7F97">
        <w:rPr>
          <w:b/>
          <w:sz w:val="20"/>
          <w:szCs w:val="20"/>
        </w:rPr>
        <w:t>shikkari</w:t>
      </w:r>
      <w:r w:rsidRPr="001319D6">
        <w:rPr>
          <w:sz w:val="20"/>
          <w:szCs w:val="20"/>
        </w:rPr>
        <w:t>! = come on, cheer up, don’t give up) (</w:t>
      </w:r>
      <w:r w:rsidRPr="002A7F97">
        <w:rPr>
          <w:b/>
          <w:sz w:val="20"/>
          <w:szCs w:val="20"/>
        </w:rPr>
        <w:t>yaru</w:t>
      </w:r>
      <w:r w:rsidRPr="001319D6">
        <w:rPr>
          <w:sz w:val="20"/>
          <w:szCs w:val="20"/>
        </w:rPr>
        <w:t xml:space="preserve"> = to give, to do) (</w:t>
      </w:r>
      <w:r w:rsidRPr="001319D6">
        <w:rPr>
          <w:i/>
          <w:sz w:val="20"/>
          <w:szCs w:val="20"/>
        </w:rPr>
        <w:t xml:space="preserve">when </w:t>
      </w:r>
      <w:r w:rsidRPr="001319D6">
        <w:rPr>
          <w:i/>
          <w:sz w:val="20"/>
          <w:szCs w:val="20"/>
          <w:u w:val="single"/>
        </w:rPr>
        <w:t>shi</w:t>
      </w:r>
      <w:r w:rsidRPr="001319D6">
        <w:rPr>
          <w:i/>
          <w:sz w:val="20"/>
          <w:szCs w:val="20"/>
        </w:rPr>
        <w:t xml:space="preserve">ites </w:t>
      </w:r>
      <w:r w:rsidRPr="001319D6">
        <w:rPr>
          <w:i/>
          <w:sz w:val="20"/>
          <w:szCs w:val="20"/>
          <w:u w:val="single"/>
        </w:rPr>
        <w:t>carry</w:t>
      </w:r>
      <w:r w:rsidRPr="001319D6">
        <w:rPr>
          <w:i/>
          <w:sz w:val="20"/>
          <w:szCs w:val="20"/>
        </w:rPr>
        <w:t xml:space="preserve"> the whips, they </w:t>
      </w:r>
      <w:r w:rsidRPr="001319D6">
        <w:rPr>
          <w:i/>
          <w:sz w:val="20"/>
          <w:szCs w:val="20"/>
          <w:u w:val="single"/>
        </w:rPr>
        <w:t>pull themselves together</w:t>
      </w:r>
      <w:r w:rsidRPr="001319D6">
        <w:rPr>
          <w:sz w:val="20"/>
          <w:szCs w:val="20"/>
        </w:rPr>
        <w:t>)  (shikkari shite kudasai, also OK)</w:t>
      </w:r>
    </w:p>
    <w:p w:rsidR="00E15AE8" w:rsidRPr="001319D6" w:rsidRDefault="00B75B64" w:rsidP="007A47ED">
      <w:pPr>
        <w:widowControl w:val="0"/>
        <w:rPr>
          <w:sz w:val="20"/>
          <w:szCs w:val="20"/>
        </w:rPr>
      </w:pPr>
      <w:r>
        <w:rPr>
          <w:sz w:val="20"/>
          <w:szCs w:val="20"/>
        </w:rPr>
        <w:t>211</w:t>
      </w:r>
      <w:r w:rsidR="00E15AE8" w:rsidRPr="001319D6">
        <w:rPr>
          <w:sz w:val="20"/>
          <w:szCs w:val="20"/>
        </w:rPr>
        <w:t>.  By all means, please do victory.</w:t>
      </w:r>
    </w:p>
    <w:p w:rsidR="00E15AE8" w:rsidRPr="001319D6" w:rsidRDefault="00E15AE8" w:rsidP="007A47ED">
      <w:pPr>
        <w:widowControl w:val="0"/>
        <w:rPr>
          <w:sz w:val="20"/>
          <w:szCs w:val="20"/>
        </w:rPr>
      </w:pPr>
      <w:r w:rsidRPr="001319D6">
        <w:rPr>
          <w:rFonts w:hint="eastAsia"/>
          <w:sz w:val="20"/>
          <w:szCs w:val="20"/>
        </w:rPr>
        <w:t>ぜひ優勝してください。</w:t>
      </w:r>
    </w:p>
    <w:p w:rsidR="00E15AE8" w:rsidRPr="001319D6" w:rsidRDefault="00E15AE8" w:rsidP="007A47ED">
      <w:pPr>
        <w:widowControl w:val="0"/>
        <w:rPr>
          <w:sz w:val="20"/>
          <w:szCs w:val="20"/>
        </w:rPr>
      </w:pPr>
      <w:r w:rsidRPr="001319D6">
        <w:rPr>
          <w:sz w:val="20"/>
          <w:szCs w:val="20"/>
        </w:rPr>
        <w:t>Zehi yuushoo shite kudasai.  (</w:t>
      </w:r>
      <w:r w:rsidRPr="002A7F97">
        <w:rPr>
          <w:b/>
          <w:sz w:val="20"/>
          <w:szCs w:val="20"/>
        </w:rPr>
        <w:t>zehi</w:t>
      </w:r>
      <w:r w:rsidRPr="001319D6">
        <w:rPr>
          <w:sz w:val="20"/>
          <w:szCs w:val="20"/>
        </w:rPr>
        <w:t xml:space="preserve"> = by all means;  </w:t>
      </w:r>
      <w:r w:rsidRPr="002A7F97">
        <w:rPr>
          <w:b/>
          <w:sz w:val="20"/>
          <w:szCs w:val="20"/>
        </w:rPr>
        <w:lastRenderedPageBreak/>
        <w:t>yuushoo</w:t>
      </w:r>
      <w:r w:rsidRPr="001319D6">
        <w:rPr>
          <w:sz w:val="20"/>
          <w:szCs w:val="20"/>
        </w:rPr>
        <w:t xml:space="preserve"> = victory, championship) (</w:t>
      </w:r>
      <w:r w:rsidRPr="001319D6">
        <w:rPr>
          <w:i/>
          <w:sz w:val="20"/>
          <w:szCs w:val="20"/>
        </w:rPr>
        <w:t xml:space="preserve">I won a </w:t>
      </w:r>
      <w:r w:rsidRPr="001319D6">
        <w:rPr>
          <w:i/>
          <w:sz w:val="20"/>
          <w:szCs w:val="20"/>
          <w:u w:val="single"/>
        </w:rPr>
        <w:t>victory</w:t>
      </w:r>
      <w:r w:rsidRPr="001319D6">
        <w:rPr>
          <w:i/>
          <w:sz w:val="20"/>
          <w:szCs w:val="20"/>
        </w:rPr>
        <w:t xml:space="preserve"> at the </w:t>
      </w:r>
      <w:r w:rsidRPr="001319D6">
        <w:rPr>
          <w:i/>
          <w:sz w:val="20"/>
          <w:szCs w:val="20"/>
          <w:u w:val="single"/>
        </w:rPr>
        <w:t>yu</w:t>
      </w:r>
      <w:r w:rsidRPr="001319D6">
        <w:rPr>
          <w:i/>
          <w:sz w:val="20"/>
          <w:szCs w:val="20"/>
        </w:rPr>
        <w:t xml:space="preserve">cca </w:t>
      </w:r>
      <w:r w:rsidRPr="001319D6">
        <w:rPr>
          <w:i/>
          <w:sz w:val="20"/>
          <w:szCs w:val="20"/>
          <w:u w:val="single"/>
        </w:rPr>
        <w:t>show</w:t>
      </w:r>
      <w:r w:rsidRPr="001319D6">
        <w:rPr>
          <w:sz w:val="20"/>
          <w:szCs w:val="20"/>
        </w:rPr>
        <w:t>)  (</w:t>
      </w:r>
      <w:r w:rsidR="002A7F97">
        <w:rPr>
          <w:sz w:val="20"/>
          <w:szCs w:val="20"/>
        </w:rPr>
        <w:t xml:space="preserve">cf. </w:t>
      </w:r>
      <w:r w:rsidRPr="002A7F97">
        <w:rPr>
          <w:b/>
          <w:sz w:val="20"/>
          <w:szCs w:val="20"/>
        </w:rPr>
        <w:t>nyuushoo</w:t>
      </w:r>
      <w:r w:rsidRPr="001319D6">
        <w:rPr>
          <w:sz w:val="20"/>
          <w:szCs w:val="20"/>
        </w:rPr>
        <w:t xml:space="preserve"> = prize)</w:t>
      </w:r>
    </w:p>
    <w:p w:rsidR="00E15AE8" w:rsidRPr="001319D6" w:rsidRDefault="00B75B64" w:rsidP="007A47ED">
      <w:pPr>
        <w:widowControl w:val="0"/>
        <w:rPr>
          <w:sz w:val="20"/>
          <w:szCs w:val="20"/>
        </w:rPr>
      </w:pPr>
      <w:r>
        <w:rPr>
          <w:sz w:val="20"/>
          <w:szCs w:val="20"/>
        </w:rPr>
        <w:t>212</w:t>
      </w:r>
      <w:r w:rsidR="00E15AE8" w:rsidRPr="001319D6">
        <w:rPr>
          <w:sz w:val="20"/>
          <w:szCs w:val="20"/>
        </w:rPr>
        <w:t xml:space="preserve">.  By all means, please succeed.  </w:t>
      </w:r>
    </w:p>
    <w:p w:rsidR="00E15AE8" w:rsidRPr="001319D6" w:rsidRDefault="00E15AE8" w:rsidP="007A47ED">
      <w:pPr>
        <w:widowControl w:val="0"/>
        <w:rPr>
          <w:sz w:val="20"/>
          <w:szCs w:val="20"/>
        </w:rPr>
      </w:pPr>
      <w:r w:rsidRPr="001319D6">
        <w:rPr>
          <w:rFonts w:hint="eastAsia"/>
          <w:sz w:val="20"/>
          <w:szCs w:val="20"/>
        </w:rPr>
        <w:t>ぜひ成功してください。</w:t>
      </w:r>
    </w:p>
    <w:p w:rsidR="00E15AE8" w:rsidRPr="001319D6" w:rsidRDefault="00E15AE8" w:rsidP="007A47ED">
      <w:pPr>
        <w:widowControl w:val="0"/>
        <w:rPr>
          <w:sz w:val="20"/>
          <w:szCs w:val="20"/>
        </w:rPr>
      </w:pPr>
      <w:r w:rsidRPr="001319D6">
        <w:rPr>
          <w:sz w:val="20"/>
          <w:szCs w:val="20"/>
        </w:rPr>
        <w:t>Zehi seikoo shite kudasai.  (</w:t>
      </w:r>
      <w:r w:rsidRPr="002A7F97">
        <w:rPr>
          <w:b/>
          <w:sz w:val="20"/>
          <w:szCs w:val="20"/>
        </w:rPr>
        <w:t>seikoo</w:t>
      </w:r>
      <w:r w:rsidRPr="001319D6">
        <w:rPr>
          <w:sz w:val="20"/>
          <w:szCs w:val="20"/>
        </w:rPr>
        <w:t xml:space="preserve"> = success, accomplishment;  </w:t>
      </w:r>
      <w:r w:rsidRPr="002A7F97">
        <w:rPr>
          <w:b/>
          <w:sz w:val="20"/>
          <w:szCs w:val="20"/>
        </w:rPr>
        <w:t>seikoo suru</w:t>
      </w:r>
      <w:r w:rsidRPr="001319D6">
        <w:rPr>
          <w:sz w:val="20"/>
          <w:szCs w:val="20"/>
        </w:rPr>
        <w:t xml:space="preserve"> = to succeed)  (</w:t>
      </w:r>
      <w:r w:rsidRPr="001319D6">
        <w:rPr>
          <w:i/>
          <w:sz w:val="20"/>
          <w:szCs w:val="20"/>
        </w:rPr>
        <w:t xml:space="preserve">the </w:t>
      </w:r>
      <w:r w:rsidRPr="001319D6">
        <w:rPr>
          <w:i/>
          <w:sz w:val="20"/>
          <w:szCs w:val="20"/>
          <w:u w:val="single"/>
        </w:rPr>
        <w:t>Sa</w:t>
      </w:r>
      <w:r w:rsidRPr="001319D6">
        <w:rPr>
          <w:i/>
          <w:sz w:val="20"/>
          <w:szCs w:val="20"/>
        </w:rPr>
        <w:t xml:space="preserve">feway </w:t>
      </w:r>
      <w:r w:rsidRPr="001319D6">
        <w:rPr>
          <w:i/>
          <w:sz w:val="20"/>
          <w:szCs w:val="20"/>
          <w:u w:val="single"/>
        </w:rPr>
        <w:t>Co</w:t>
      </w:r>
      <w:r w:rsidRPr="001319D6">
        <w:rPr>
          <w:i/>
          <w:sz w:val="20"/>
          <w:szCs w:val="20"/>
        </w:rPr>
        <w:t xml:space="preserve">rporation is a </w:t>
      </w:r>
      <w:r w:rsidRPr="001319D6">
        <w:rPr>
          <w:i/>
          <w:sz w:val="20"/>
          <w:szCs w:val="20"/>
          <w:u w:val="single"/>
        </w:rPr>
        <w:t>success</w:t>
      </w:r>
      <w:r w:rsidRPr="001319D6">
        <w:rPr>
          <w:sz w:val="20"/>
          <w:szCs w:val="20"/>
        </w:rPr>
        <w:t>)</w:t>
      </w:r>
    </w:p>
    <w:p w:rsidR="00E15AE8" w:rsidRPr="001319D6" w:rsidRDefault="00B75B64" w:rsidP="007A47ED">
      <w:pPr>
        <w:widowControl w:val="0"/>
        <w:rPr>
          <w:sz w:val="20"/>
          <w:szCs w:val="20"/>
        </w:rPr>
      </w:pPr>
      <w:r>
        <w:rPr>
          <w:sz w:val="20"/>
          <w:szCs w:val="20"/>
        </w:rPr>
        <w:t>213</w:t>
      </w:r>
      <w:r w:rsidR="00E15AE8" w:rsidRPr="001319D6">
        <w:rPr>
          <w:sz w:val="20"/>
          <w:szCs w:val="20"/>
        </w:rPr>
        <w:t>.  You will go out to the relay, reportedly?  Do your best, huh.  Use ‘n datte.</w:t>
      </w:r>
    </w:p>
    <w:p w:rsidR="00E15AE8" w:rsidRPr="001319D6" w:rsidRDefault="00E15AE8" w:rsidP="007A47ED">
      <w:pPr>
        <w:widowControl w:val="0"/>
        <w:rPr>
          <w:sz w:val="20"/>
          <w:szCs w:val="20"/>
        </w:rPr>
      </w:pPr>
      <w:r w:rsidRPr="001319D6">
        <w:rPr>
          <w:rFonts w:hint="eastAsia"/>
          <w:sz w:val="20"/>
          <w:szCs w:val="20"/>
        </w:rPr>
        <w:t>リレーに出るんだって。頑張ってね。</w:t>
      </w:r>
    </w:p>
    <w:p w:rsidR="00E15AE8" w:rsidRPr="001319D6" w:rsidRDefault="00E15AE8" w:rsidP="007A47ED">
      <w:pPr>
        <w:widowControl w:val="0"/>
        <w:rPr>
          <w:sz w:val="20"/>
          <w:szCs w:val="20"/>
        </w:rPr>
      </w:pPr>
      <w:r w:rsidRPr="001319D6">
        <w:rPr>
          <w:sz w:val="20"/>
          <w:szCs w:val="20"/>
        </w:rPr>
        <w:t xml:space="preserve">Riree ni derun datte?  Ganbatte ne.  </w:t>
      </w:r>
    </w:p>
    <w:p w:rsidR="00E15AE8" w:rsidRPr="001319D6" w:rsidRDefault="00B75B64" w:rsidP="007A47ED">
      <w:pPr>
        <w:widowControl w:val="0"/>
        <w:rPr>
          <w:sz w:val="20"/>
          <w:szCs w:val="20"/>
        </w:rPr>
      </w:pPr>
      <w:r>
        <w:rPr>
          <w:sz w:val="20"/>
          <w:szCs w:val="20"/>
        </w:rPr>
        <w:t>214</w:t>
      </w:r>
      <w:r w:rsidR="00E15AE8" w:rsidRPr="001319D6">
        <w:rPr>
          <w:sz w:val="20"/>
          <w:szCs w:val="20"/>
        </w:rPr>
        <w:t xml:space="preserve">.  As for the next work, it’s terrible huh.  </w:t>
      </w:r>
    </w:p>
    <w:p w:rsidR="00E15AE8" w:rsidRPr="001319D6" w:rsidRDefault="00E15AE8" w:rsidP="007A47ED">
      <w:pPr>
        <w:widowControl w:val="0"/>
        <w:rPr>
          <w:sz w:val="20"/>
          <w:szCs w:val="20"/>
        </w:rPr>
      </w:pPr>
      <w:r w:rsidRPr="001319D6">
        <w:rPr>
          <w:rFonts w:hint="eastAsia"/>
          <w:sz w:val="20"/>
          <w:szCs w:val="20"/>
        </w:rPr>
        <w:t>今度の仕事は大変ですね。</w:t>
      </w:r>
    </w:p>
    <w:p w:rsidR="00E15AE8" w:rsidRPr="001319D6" w:rsidRDefault="00E15AE8" w:rsidP="007A47ED">
      <w:pPr>
        <w:widowControl w:val="0"/>
        <w:rPr>
          <w:sz w:val="20"/>
          <w:szCs w:val="20"/>
        </w:rPr>
      </w:pPr>
      <w:r w:rsidRPr="001319D6">
        <w:rPr>
          <w:sz w:val="20"/>
          <w:szCs w:val="20"/>
        </w:rPr>
        <w:t xml:space="preserve">Kondo no shigoto wa taihen desu ne.  </w:t>
      </w:r>
    </w:p>
    <w:p w:rsidR="00E15AE8" w:rsidRPr="001319D6" w:rsidRDefault="00B75B64" w:rsidP="007A47ED">
      <w:pPr>
        <w:widowControl w:val="0"/>
        <w:rPr>
          <w:sz w:val="20"/>
          <w:szCs w:val="20"/>
        </w:rPr>
      </w:pPr>
      <w:r>
        <w:rPr>
          <w:sz w:val="20"/>
          <w:szCs w:val="20"/>
        </w:rPr>
        <w:t>215</w:t>
      </w:r>
      <w:r w:rsidR="00E15AE8" w:rsidRPr="001319D6">
        <w:rPr>
          <w:sz w:val="20"/>
          <w:szCs w:val="20"/>
        </w:rPr>
        <w:t xml:space="preserve">.  As for at the baseball game, by all means, please do victory. </w:t>
      </w:r>
    </w:p>
    <w:p w:rsidR="00E15AE8" w:rsidRPr="001319D6" w:rsidRDefault="00E15AE8" w:rsidP="007A47ED">
      <w:pPr>
        <w:widowControl w:val="0"/>
        <w:rPr>
          <w:sz w:val="20"/>
          <w:szCs w:val="20"/>
        </w:rPr>
      </w:pPr>
      <w:r w:rsidRPr="001319D6">
        <w:rPr>
          <w:rFonts w:hint="eastAsia"/>
          <w:sz w:val="20"/>
          <w:szCs w:val="20"/>
        </w:rPr>
        <w:t>野球の試合ではぜひ優勝してください。</w:t>
      </w:r>
      <w:r w:rsidRPr="001319D6">
        <w:rPr>
          <w:sz w:val="20"/>
          <w:szCs w:val="20"/>
        </w:rPr>
        <w:t xml:space="preserve"> </w:t>
      </w:r>
    </w:p>
    <w:p w:rsidR="00E15AE8" w:rsidRPr="001319D6" w:rsidRDefault="00E15AE8" w:rsidP="007A47ED">
      <w:pPr>
        <w:widowControl w:val="0"/>
        <w:rPr>
          <w:sz w:val="20"/>
          <w:szCs w:val="20"/>
        </w:rPr>
      </w:pPr>
      <w:r w:rsidRPr="001319D6">
        <w:rPr>
          <w:sz w:val="20"/>
          <w:szCs w:val="20"/>
        </w:rPr>
        <w:t xml:space="preserve">Yakyuu no shiai de wa, zehi, yuushoo shite kudasai.  </w:t>
      </w:r>
    </w:p>
    <w:p w:rsidR="00E15AE8" w:rsidRPr="001319D6" w:rsidRDefault="00E15AE8" w:rsidP="007A47ED">
      <w:pPr>
        <w:widowControl w:val="0"/>
        <w:rPr>
          <w:sz w:val="20"/>
          <w:szCs w:val="20"/>
        </w:rPr>
      </w:pPr>
      <w:r w:rsidRPr="001319D6">
        <w:rPr>
          <w:sz w:val="20"/>
          <w:szCs w:val="20"/>
        </w:rPr>
        <w:t xml:space="preserve">214.  Yeah, I’ll do my best for sure.  Man’s speech.  </w:t>
      </w:r>
      <w:r w:rsidR="00B75B64">
        <w:rPr>
          <w:sz w:val="20"/>
          <w:szCs w:val="20"/>
        </w:rPr>
        <w:t>216</w:t>
      </w:r>
      <w:r w:rsidRPr="001319D6">
        <w:rPr>
          <w:sz w:val="20"/>
          <w:szCs w:val="20"/>
        </w:rPr>
        <w:t xml:space="preserve"> a grunt to mean yeah.  Use plain speech for the next 2 responses.</w:t>
      </w:r>
    </w:p>
    <w:p w:rsidR="00E15AE8" w:rsidRPr="001319D6" w:rsidRDefault="00E15AE8" w:rsidP="007A47ED">
      <w:pPr>
        <w:widowControl w:val="0"/>
        <w:rPr>
          <w:sz w:val="20"/>
          <w:szCs w:val="20"/>
        </w:rPr>
      </w:pPr>
      <w:r w:rsidRPr="001319D6">
        <w:rPr>
          <w:rFonts w:hint="eastAsia"/>
          <w:sz w:val="20"/>
          <w:szCs w:val="20"/>
        </w:rPr>
        <w:t>うん、頑張るよ。</w:t>
      </w:r>
    </w:p>
    <w:p w:rsidR="00E15AE8" w:rsidRPr="001319D6" w:rsidRDefault="00E15AE8" w:rsidP="007A47ED">
      <w:pPr>
        <w:widowControl w:val="0"/>
        <w:rPr>
          <w:sz w:val="20"/>
          <w:szCs w:val="20"/>
        </w:rPr>
      </w:pPr>
      <w:r w:rsidRPr="001319D6">
        <w:rPr>
          <w:sz w:val="20"/>
          <w:szCs w:val="20"/>
        </w:rPr>
        <w:t>Un, ganbaru yo.</w:t>
      </w:r>
    </w:p>
    <w:p w:rsidR="00E15AE8" w:rsidRPr="001319D6" w:rsidRDefault="00B75B64" w:rsidP="007A47ED">
      <w:pPr>
        <w:widowControl w:val="0"/>
        <w:rPr>
          <w:sz w:val="20"/>
          <w:szCs w:val="20"/>
        </w:rPr>
      </w:pPr>
      <w:r>
        <w:rPr>
          <w:sz w:val="20"/>
          <w:szCs w:val="20"/>
        </w:rPr>
        <w:t>217</w:t>
      </w:r>
      <w:r w:rsidR="00E15AE8" w:rsidRPr="001319D6">
        <w:rPr>
          <w:sz w:val="20"/>
          <w:szCs w:val="20"/>
        </w:rPr>
        <w:t>.  Yeah, I’ll do my best.  Use a woman’s word for emphasis.</w:t>
      </w:r>
      <w:r w:rsidR="00E15AE8" w:rsidRPr="001319D6">
        <w:rPr>
          <w:sz w:val="20"/>
          <w:szCs w:val="20"/>
        </w:rPr>
        <w:tab/>
      </w:r>
    </w:p>
    <w:p w:rsidR="00E15AE8" w:rsidRPr="001319D6" w:rsidRDefault="00E15AE8" w:rsidP="007A47ED">
      <w:pPr>
        <w:widowControl w:val="0"/>
        <w:rPr>
          <w:sz w:val="20"/>
          <w:szCs w:val="20"/>
        </w:rPr>
      </w:pPr>
      <w:r w:rsidRPr="001319D6">
        <w:rPr>
          <w:rFonts w:hint="eastAsia"/>
          <w:sz w:val="20"/>
          <w:szCs w:val="20"/>
        </w:rPr>
        <w:t>ええ、頑張るわ。</w:t>
      </w:r>
      <w:r w:rsidRPr="001319D6">
        <w:rPr>
          <w:sz w:val="20"/>
          <w:szCs w:val="20"/>
        </w:rPr>
        <w:tab/>
      </w:r>
      <w:r w:rsidRPr="001319D6">
        <w:rPr>
          <w:sz w:val="20"/>
          <w:szCs w:val="20"/>
        </w:rPr>
        <w:tab/>
      </w:r>
      <w:r w:rsidRPr="001319D6">
        <w:rPr>
          <w:sz w:val="20"/>
          <w:szCs w:val="20"/>
        </w:rPr>
        <w:tab/>
      </w:r>
      <w:r w:rsidRPr="001319D6">
        <w:rPr>
          <w:sz w:val="20"/>
          <w:szCs w:val="20"/>
        </w:rPr>
        <w:tab/>
      </w:r>
      <w:r w:rsidRPr="001319D6">
        <w:rPr>
          <w:sz w:val="20"/>
          <w:szCs w:val="20"/>
        </w:rPr>
        <w:tab/>
      </w:r>
      <w:r w:rsidRPr="001319D6">
        <w:rPr>
          <w:sz w:val="20"/>
          <w:szCs w:val="20"/>
        </w:rPr>
        <w:tab/>
      </w:r>
    </w:p>
    <w:p w:rsidR="00E15AE8" w:rsidRPr="001319D6" w:rsidRDefault="00E15AE8" w:rsidP="007A47ED">
      <w:pPr>
        <w:widowControl w:val="0"/>
        <w:rPr>
          <w:sz w:val="20"/>
          <w:szCs w:val="20"/>
        </w:rPr>
      </w:pPr>
      <w:r w:rsidRPr="001319D6">
        <w:rPr>
          <w:sz w:val="20"/>
          <w:szCs w:val="20"/>
        </w:rPr>
        <w:t>Ee, ganbaru wa.</w:t>
      </w:r>
    </w:p>
    <w:p w:rsidR="00E15AE8" w:rsidRPr="001319D6" w:rsidRDefault="00B75B64" w:rsidP="007A47ED">
      <w:pPr>
        <w:widowControl w:val="0"/>
        <w:rPr>
          <w:sz w:val="20"/>
          <w:szCs w:val="20"/>
        </w:rPr>
      </w:pPr>
      <w:r>
        <w:rPr>
          <w:sz w:val="20"/>
          <w:szCs w:val="20"/>
        </w:rPr>
        <w:t>218</w:t>
      </w:r>
      <w:r w:rsidR="00E15AE8" w:rsidRPr="001319D6">
        <w:rPr>
          <w:sz w:val="20"/>
          <w:szCs w:val="20"/>
        </w:rPr>
        <w:t xml:space="preserve">.  Yes, I’ll do my best.  More formal.  </w:t>
      </w:r>
    </w:p>
    <w:p w:rsidR="00E15AE8" w:rsidRPr="001319D6" w:rsidRDefault="00E15AE8" w:rsidP="007A47ED">
      <w:pPr>
        <w:widowControl w:val="0"/>
        <w:rPr>
          <w:sz w:val="20"/>
          <w:szCs w:val="20"/>
        </w:rPr>
      </w:pPr>
      <w:r w:rsidRPr="001319D6">
        <w:rPr>
          <w:rFonts w:hint="eastAsia"/>
          <w:sz w:val="20"/>
          <w:szCs w:val="20"/>
        </w:rPr>
        <w:t>はい、頑張ります。</w:t>
      </w:r>
    </w:p>
    <w:p w:rsidR="00E15AE8" w:rsidRPr="001319D6" w:rsidRDefault="00E15AE8" w:rsidP="007A47ED">
      <w:pPr>
        <w:widowControl w:val="0"/>
        <w:rPr>
          <w:sz w:val="20"/>
          <w:szCs w:val="20"/>
        </w:rPr>
      </w:pPr>
      <w:r w:rsidRPr="001319D6">
        <w:rPr>
          <w:sz w:val="20"/>
          <w:szCs w:val="20"/>
        </w:rPr>
        <w:t xml:space="preserve">Hai, ganbarimasu.  </w:t>
      </w:r>
    </w:p>
    <w:p w:rsidR="00E15AE8" w:rsidRPr="009E2705" w:rsidRDefault="00B75B64" w:rsidP="007A47ED">
      <w:pPr>
        <w:widowControl w:val="0"/>
        <w:rPr>
          <w:sz w:val="20"/>
          <w:szCs w:val="20"/>
        </w:rPr>
      </w:pPr>
      <w:r>
        <w:rPr>
          <w:sz w:val="20"/>
          <w:szCs w:val="20"/>
        </w:rPr>
        <w:t>219</w:t>
      </w:r>
      <w:r w:rsidR="00E15AE8" w:rsidRPr="001319D6">
        <w:rPr>
          <w:sz w:val="20"/>
          <w:szCs w:val="20"/>
        </w:rPr>
        <w:t xml:space="preserve">.  </w:t>
      </w:r>
      <w:r w:rsidR="00E15AE8" w:rsidRPr="009E2705">
        <w:rPr>
          <w:sz w:val="20"/>
          <w:szCs w:val="20"/>
        </w:rPr>
        <w:t>To form the imperative form of a u verb, used at sporting events to shout encouragement, follow the verb root with</w:t>
      </w:r>
      <w:r w:rsidR="00E15AE8" w:rsidRPr="009E2705">
        <w:rPr>
          <w:sz w:val="20"/>
          <w:szCs w:val="20"/>
        </w:rPr>
        <w:tab/>
      </w:r>
      <w:r w:rsidR="00E15AE8" w:rsidRPr="009E2705">
        <w:rPr>
          <w:sz w:val="20"/>
          <w:szCs w:val="20"/>
        </w:rPr>
        <w:tab/>
      </w:r>
    </w:p>
    <w:p w:rsidR="00E15AE8" w:rsidRPr="009E2705" w:rsidRDefault="00E15AE8" w:rsidP="007A47ED">
      <w:pPr>
        <w:widowControl w:val="0"/>
        <w:rPr>
          <w:sz w:val="20"/>
          <w:szCs w:val="20"/>
        </w:rPr>
      </w:pPr>
      <w:r w:rsidRPr="009E2705">
        <w:rPr>
          <w:rFonts w:hint="eastAsia"/>
          <w:sz w:val="20"/>
          <w:szCs w:val="20"/>
        </w:rPr>
        <w:t>え</w:t>
      </w:r>
    </w:p>
    <w:p w:rsidR="00E15AE8" w:rsidRPr="009E2705" w:rsidRDefault="00E15AE8" w:rsidP="007A47ED">
      <w:pPr>
        <w:widowControl w:val="0"/>
        <w:rPr>
          <w:sz w:val="20"/>
          <w:szCs w:val="20"/>
        </w:rPr>
      </w:pPr>
      <w:r w:rsidRPr="009E2705">
        <w:rPr>
          <w:sz w:val="20"/>
          <w:szCs w:val="20"/>
        </w:rPr>
        <w:t>E</w:t>
      </w:r>
      <w:r w:rsidRPr="009E2705">
        <w:rPr>
          <w:sz w:val="20"/>
          <w:szCs w:val="20"/>
        </w:rPr>
        <w:tab/>
      </w:r>
      <w:r w:rsidRPr="009E2705">
        <w:rPr>
          <w:sz w:val="20"/>
          <w:szCs w:val="20"/>
        </w:rPr>
        <w:tab/>
      </w:r>
      <w:r w:rsidRPr="009E2705">
        <w:rPr>
          <w:sz w:val="20"/>
          <w:szCs w:val="20"/>
        </w:rPr>
        <w:tab/>
      </w:r>
      <w:r w:rsidRPr="009E2705">
        <w:rPr>
          <w:sz w:val="20"/>
          <w:szCs w:val="20"/>
        </w:rPr>
        <w:tab/>
      </w:r>
      <w:r w:rsidRPr="009E2705">
        <w:rPr>
          <w:sz w:val="20"/>
          <w:szCs w:val="20"/>
        </w:rPr>
        <w:tab/>
      </w:r>
      <w:r w:rsidRPr="009E2705">
        <w:rPr>
          <w:sz w:val="20"/>
          <w:szCs w:val="20"/>
        </w:rPr>
        <w:tab/>
      </w:r>
      <w:r w:rsidRPr="009E2705">
        <w:rPr>
          <w:sz w:val="20"/>
          <w:szCs w:val="20"/>
        </w:rPr>
        <w:tab/>
      </w:r>
      <w:r w:rsidRPr="009E2705">
        <w:rPr>
          <w:sz w:val="20"/>
          <w:szCs w:val="20"/>
        </w:rPr>
        <w:tab/>
      </w:r>
    </w:p>
    <w:p w:rsidR="00E15AE8" w:rsidRPr="009E2705" w:rsidRDefault="00B75B64" w:rsidP="007A47ED">
      <w:pPr>
        <w:widowControl w:val="0"/>
        <w:rPr>
          <w:sz w:val="20"/>
          <w:szCs w:val="20"/>
        </w:rPr>
      </w:pPr>
      <w:r>
        <w:rPr>
          <w:sz w:val="20"/>
          <w:szCs w:val="20"/>
        </w:rPr>
        <w:t>220</w:t>
      </w:r>
      <w:r w:rsidR="00E15AE8" w:rsidRPr="009E2705">
        <w:rPr>
          <w:sz w:val="20"/>
          <w:szCs w:val="20"/>
        </w:rPr>
        <w:t>.  Run!</w:t>
      </w:r>
      <w:r w:rsidR="00E15AE8" w:rsidRPr="009E2705">
        <w:rPr>
          <w:sz w:val="20"/>
          <w:szCs w:val="20"/>
        </w:rPr>
        <w:tab/>
      </w:r>
    </w:p>
    <w:p w:rsidR="00E15AE8" w:rsidRPr="009E2705" w:rsidRDefault="00E15AE8" w:rsidP="007A47ED">
      <w:pPr>
        <w:widowControl w:val="0"/>
        <w:rPr>
          <w:sz w:val="20"/>
          <w:szCs w:val="20"/>
        </w:rPr>
      </w:pPr>
      <w:r w:rsidRPr="009E2705">
        <w:rPr>
          <w:rFonts w:hint="eastAsia"/>
          <w:sz w:val="20"/>
          <w:szCs w:val="20"/>
        </w:rPr>
        <w:t>走れ。</w:t>
      </w:r>
      <w:r w:rsidRPr="009E2705">
        <w:rPr>
          <w:sz w:val="20"/>
          <w:szCs w:val="20"/>
        </w:rPr>
        <w:tab/>
      </w:r>
      <w:r w:rsidRPr="009E2705">
        <w:rPr>
          <w:sz w:val="20"/>
          <w:szCs w:val="20"/>
        </w:rPr>
        <w:tab/>
      </w:r>
    </w:p>
    <w:p w:rsidR="00E15AE8" w:rsidRPr="009E2705" w:rsidRDefault="00E15AE8" w:rsidP="007A47ED">
      <w:pPr>
        <w:widowControl w:val="0"/>
        <w:rPr>
          <w:sz w:val="20"/>
          <w:szCs w:val="20"/>
        </w:rPr>
      </w:pPr>
      <w:r w:rsidRPr="009E2705">
        <w:rPr>
          <w:sz w:val="20"/>
          <w:szCs w:val="20"/>
        </w:rPr>
        <w:t>Hashire.  (hashiru is a u verb, since the ‘t’ is doubled in its te form, hashitte, and in its ta form, hashitta)</w:t>
      </w:r>
    </w:p>
    <w:p w:rsidR="00E15AE8" w:rsidRPr="009E2705" w:rsidRDefault="00B75B64" w:rsidP="007A47ED">
      <w:pPr>
        <w:widowControl w:val="0"/>
        <w:rPr>
          <w:sz w:val="20"/>
          <w:szCs w:val="20"/>
        </w:rPr>
      </w:pPr>
      <w:r>
        <w:rPr>
          <w:sz w:val="20"/>
          <w:szCs w:val="20"/>
        </w:rPr>
        <w:t>221</w:t>
      </w:r>
      <w:r w:rsidR="00E15AE8" w:rsidRPr="009E2705">
        <w:rPr>
          <w:sz w:val="20"/>
          <w:szCs w:val="20"/>
        </w:rPr>
        <w:t>.  To form the imperative form  of a ru verb, follow the verb root with</w:t>
      </w:r>
    </w:p>
    <w:p w:rsidR="00E15AE8" w:rsidRPr="001319D6" w:rsidRDefault="00E15AE8" w:rsidP="007A47ED">
      <w:pPr>
        <w:widowControl w:val="0"/>
        <w:rPr>
          <w:b/>
          <w:sz w:val="20"/>
          <w:szCs w:val="20"/>
        </w:rPr>
      </w:pPr>
      <w:r w:rsidRPr="009E2705">
        <w:rPr>
          <w:sz w:val="20"/>
          <w:szCs w:val="20"/>
        </w:rPr>
        <w:t xml:space="preserve">Ro  </w:t>
      </w:r>
      <w:r w:rsidRPr="001319D6">
        <w:rPr>
          <w:sz w:val="20"/>
          <w:szCs w:val="20"/>
        </w:rPr>
        <w:t xml:space="preserve">(mnemonic for e + ro:  </w:t>
      </w:r>
      <w:r w:rsidRPr="001319D6">
        <w:rPr>
          <w:i/>
          <w:sz w:val="20"/>
          <w:szCs w:val="20"/>
          <w:u w:val="single"/>
        </w:rPr>
        <w:t>e</w:t>
      </w:r>
      <w:r w:rsidRPr="001319D6">
        <w:rPr>
          <w:i/>
          <w:sz w:val="20"/>
          <w:szCs w:val="20"/>
        </w:rPr>
        <w:t xml:space="preserve"> </w:t>
      </w:r>
      <w:r w:rsidRPr="001319D6">
        <w:rPr>
          <w:i/>
          <w:sz w:val="20"/>
          <w:szCs w:val="20"/>
          <w:u w:val="single"/>
        </w:rPr>
        <w:t>ro</w:t>
      </w:r>
      <w:r w:rsidRPr="001319D6">
        <w:rPr>
          <w:i/>
          <w:sz w:val="20"/>
          <w:szCs w:val="20"/>
        </w:rPr>
        <w:t xml:space="preserve">s [love] is </w:t>
      </w:r>
      <w:r w:rsidRPr="001319D6">
        <w:rPr>
          <w:i/>
          <w:sz w:val="20"/>
          <w:szCs w:val="20"/>
          <w:u w:val="single"/>
        </w:rPr>
        <w:t>imperative</w:t>
      </w:r>
      <w:r w:rsidRPr="001319D6">
        <w:rPr>
          <w:i/>
          <w:sz w:val="20"/>
          <w:szCs w:val="20"/>
        </w:rPr>
        <w:t xml:space="preserve">, </w:t>
      </w:r>
      <w:r w:rsidRPr="001319D6">
        <w:rPr>
          <w:sz w:val="20"/>
          <w:szCs w:val="20"/>
        </w:rPr>
        <w:t xml:space="preserve">i.e., to make the </w:t>
      </w:r>
      <w:r w:rsidRPr="001319D6">
        <w:rPr>
          <w:sz w:val="20"/>
          <w:szCs w:val="20"/>
          <w:u w:val="single"/>
        </w:rPr>
        <w:t>imperative</w:t>
      </w:r>
      <w:r w:rsidRPr="001319D6">
        <w:rPr>
          <w:sz w:val="20"/>
          <w:szCs w:val="20"/>
        </w:rPr>
        <w:t xml:space="preserve"> form, use </w:t>
      </w:r>
      <w:r w:rsidRPr="001319D6">
        <w:rPr>
          <w:sz w:val="20"/>
          <w:szCs w:val="20"/>
          <w:u w:val="single"/>
        </w:rPr>
        <w:t>e</w:t>
      </w:r>
      <w:r w:rsidRPr="001319D6">
        <w:rPr>
          <w:sz w:val="20"/>
          <w:szCs w:val="20"/>
        </w:rPr>
        <w:t xml:space="preserve"> with u verbs and </w:t>
      </w:r>
      <w:r w:rsidRPr="001319D6">
        <w:rPr>
          <w:sz w:val="20"/>
          <w:szCs w:val="20"/>
          <w:u w:val="single"/>
        </w:rPr>
        <w:t>ro</w:t>
      </w:r>
      <w:r w:rsidRPr="001319D6">
        <w:rPr>
          <w:sz w:val="20"/>
          <w:szCs w:val="20"/>
        </w:rPr>
        <w:t xml:space="preserve"> with ru verbs)</w:t>
      </w:r>
    </w:p>
    <w:p w:rsidR="00E15AE8" w:rsidRPr="001319D6" w:rsidRDefault="00B75B64" w:rsidP="007A47ED">
      <w:pPr>
        <w:widowControl w:val="0"/>
        <w:rPr>
          <w:sz w:val="20"/>
          <w:szCs w:val="20"/>
        </w:rPr>
      </w:pPr>
      <w:r>
        <w:rPr>
          <w:sz w:val="20"/>
          <w:szCs w:val="20"/>
        </w:rPr>
        <w:t>222</w:t>
      </w:r>
      <w:r w:rsidR="00E15AE8" w:rsidRPr="001319D6">
        <w:rPr>
          <w:sz w:val="20"/>
          <w:szCs w:val="20"/>
        </w:rPr>
        <w:t>.  Throw!</w:t>
      </w:r>
      <w:r w:rsidR="00E15AE8" w:rsidRPr="001319D6">
        <w:rPr>
          <w:sz w:val="20"/>
          <w:szCs w:val="20"/>
        </w:rPr>
        <w:tab/>
      </w:r>
    </w:p>
    <w:p w:rsidR="00E15AE8" w:rsidRPr="001319D6" w:rsidRDefault="00E15AE8" w:rsidP="007A47ED">
      <w:pPr>
        <w:widowControl w:val="0"/>
        <w:rPr>
          <w:sz w:val="20"/>
          <w:szCs w:val="20"/>
        </w:rPr>
      </w:pPr>
      <w:r w:rsidRPr="001319D6">
        <w:rPr>
          <w:rFonts w:hint="eastAsia"/>
          <w:sz w:val="20"/>
          <w:szCs w:val="20"/>
        </w:rPr>
        <w:t>投げろ。</w:t>
      </w:r>
      <w:r w:rsidRPr="001319D6">
        <w:rPr>
          <w:sz w:val="20"/>
          <w:szCs w:val="20"/>
        </w:rPr>
        <w:tab/>
      </w:r>
      <w:r w:rsidRPr="001319D6">
        <w:rPr>
          <w:sz w:val="20"/>
          <w:szCs w:val="20"/>
        </w:rPr>
        <w:tab/>
      </w:r>
      <w:r w:rsidRPr="001319D6">
        <w:rPr>
          <w:sz w:val="20"/>
          <w:szCs w:val="20"/>
        </w:rPr>
        <w:tab/>
      </w:r>
      <w:r w:rsidRPr="001319D6">
        <w:rPr>
          <w:sz w:val="20"/>
          <w:szCs w:val="20"/>
        </w:rPr>
        <w:tab/>
      </w:r>
      <w:r w:rsidRPr="001319D6">
        <w:rPr>
          <w:sz w:val="20"/>
          <w:szCs w:val="20"/>
        </w:rPr>
        <w:tab/>
      </w:r>
      <w:r w:rsidRPr="001319D6">
        <w:rPr>
          <w:sz w:val="20"/>
          <w:szCs w:val="20"/>
        </w:rPr>
        <w:tab/>
      </w:r>
      <w:r w:rsidRPr="001319D6">
        <w:rPr>
          <w:sz w:val="20"/>
          <w:szCs w:val="20"/>
        </w:rPr>
        <w:tab/>
      </w:r>
    </w:p>
    <w:p w:rsidR="00E15AE8" w:rsidRPr="001319D6" w:rsidRDefault="00E15AE8" w:rsidP="007A47ED">
      <w:pPr>
        <w:widowControl w:val="0"/>
        <w:rPr>
          <w:sz w:val="20"/>
          <w:szCs w:val="20"/>
        </w:rPr>
      </w:pPr>
      <w:r w:rsidRPr="001319D6">
        <w:rPr>
          <w:sz w:val="20"/>
          <w:szCs w:val="20"/>
        </w:rPr>
        <w:t>Nagero.</w:t>
      </w:r>
    </w:p>
    <w:p w:rsidR="00E15AE8" w:rsidRPr="007A47ED" w:rsidRDefault="00B75B64" w:rsidP="007A47ED">
      <w:pPr>
        <w:widowControl w:val="0"/>
        <w:rPr>
          <w:sz w:val="20"/>
          <w:szCs w:val="20"/>
        </w:rPr>
      </w:pPr>
      <w:r>
        <w:rPr>
          <w:sz w:val="20"/>
          <w:szCs w:val="20"/>
        </w:rPr>
        <w:t>223</w:t>
      </w:r>
      <w:r w:rsidR="00E15AE8" w:rsidRPr="001319D6">
        <w:rPr>
          <w:sz w:val="20"/>
          <w:szCs w:val="20"/>
        </w:rPr>
        <w:t xml:space="preserve">.  The following 3 verbs are irregular. </w:t>
      </w:r>
      <w:r w:rsidR="00E15AE8" w:rsidRPr="001319D6">
        <w:rPr>
          <w:b/>
          <w:sz w:val="20"/>
          <w:szCs w:val="20"/>
        </w:rPr>
        <w:t xml:space="preserve"> </w:t>
      </w:r>
      <w:r w:rsidR="00E15AE8" w:rsidRPr="007A47ED">
        <w:rPr>
          <w:sz w:val="20"/>
          <w:szCs w:val="20"/>
        </w:rPr>
        <w:t>Go!</w:t>
      </w:r>
    </w:p>
    <w:p w:rsidR="00E15AE8" w:rsidRPr="001319D6" w:rsidRDefault="00E15AE8" w:rsidP="007A47ED">
      <w:pPr>
        <w:widowControl w:val="0"/>
        <w:rPr>
          <w:sz w:val="20"/>
          <w:szCs w:val="20"/>
        </w:rPr>
      </w:pPr>
      <w:r w:rsidRPr="001319D6">
        <w:rPr>
          <w:rFonts w:hint="eastAsia"/>
          <w:sz w:val="20"/>
          <w:szCs w:val="20"/>
        </w:rPr>
        <w:t>いけ。</w:t>
      </w:r>
    </w:p>
    <w:p w:rsidR="00E15AE8" w:rsidRPr="009E2705" w:rsidRDefault="00E15AE8" w:rsidP="007A47ED">
      <w:pPr>
        <w:widowControl w:val="0"/>
        <w:rPr>
          <w:sz w:val="20"/>
          <w:szCs w:val="20"/>
        </w:rPr>
      </w:pPr>
      <w:r w:rsidRPr="009E2705">
        <w:rPr>
          <w:sz w:val="20"/>
          <w:szCs w:val="20"/>
        </w:rPr>
        <w:t>Ike.</w:t>
      </w:r>
    </w:p>
    <w:p w:rsidR="00E15AE8" w:rsidRPr="009E2705" w:rsidRDefault="00B75B64" w:rsidP="007A47ED">
      <w:pPr>
        <w:widowControl w:val="0"/>
        <w:rPr>
          <w:sz w:val="20"/>
          <w:szCs w:val="20"/>
        </w:rPr>
      </w:pPr>
      <w:r>
        <w:rPr>
          <w:sz w:val="20"/>
          <w:szCs w:val="20"/>
        </w:rPr>
        <w:t>224</w:t>
      </w:r>
      <w:r w:rsidR="00E15AE8" w:rsidRPr="009E2705">
        <w:rPr>
          <w:sz w:val="20"/>
          <w:szCs w:val="20"/>
        </w:rPr>
        <w:t>.  Come!</w:t>
      </w:r>
      <w:r w:rsidR="00E15AE8" w:rsidRPr="009E2705">
        <w:rPr>
          <w:sz w:val="20"/>
          <w:szCs w:val="20"/>
        </w:rPr>
        <w:tab/>
      </w:r>
      <w:r w:rsidR="00E15AE8" w:rsidRPr="009E2705">
        <w:rPr>
          <w:sz w:val="20"/>
          <w:szCs w:val="20"/>
        </w:rPr>
        <w:tab/>
      </w:r>
    </w:p>
    <w:p w:rsidR="00E15AE8" w:rsidRPr="009E2705" w:rsidRDefault="00E15AE8" w:rsidP="007A47ED">
      <w:pPr>
        <w:widowControl w:val="0"/>
        <w:rPr>
          <w:sz w:val="20"/>
          <w:szCs w:val="20"/>
        </w:rPr>
      </w:pPr>
      <w:r w:rsidRPr="009E2705">
        <w:rPr>
          <w:rFonts w:hint="eastAsia"/>
          <w:sz w:val="20"/>
          <w:szCs w:val="20"/>
        </w:rPr>
        <w:t>こい。</w:t>
      </w:r>
      <w:r w:rsidRPr="009E2705">
        <w:rPr>
          <w:sz w:val="20"/>
          <w:szCs w:val="20"/>
        </w:rPr>
        <w:tab/>
      </w:r>
      <w:r w:rsidRPr="009E2705">
        <w:rPr>
          <w:sz w:val="20"/>
          <w:szCs w:val="20"/>
        </w:rPr>
        <w:tab/>
      </w:r>
      <w:r w:rsidRPr="009E2705">
        <w:rPr>
          <w:sz w:val="20"/>
          <w:szCs w:val="20"/>
        </w:rPr>
        <w:tab/>
      </w:r>
      <w:r w:rsidRPr="009E2705">
        <w:rPr>
          <w:sz w:val="20"/>
          <w:szCs w:val="20"/>
        </w:rPr>
        <w:tab/>
      </w:r>
      <w:r w:rsidRPr="009E2705">
        <w:rPr>
          <w:sz w:val="20"/>
          <w:szCs w:val="20"/>
        </w:rPr>
        <w:tab/>
      </w:r>
      <w:r w:rsidRPr="009E2705">
        <w:rPr>
          <w:sz w:val="20"/>
          <w:szCs w:val="20"/>
        </w:rPr>
        <w:tab/>
      </w:r>
    </w:p>
    <w:p w:rsidR="00E15AE8" w:rsidRPr="009E2705" w:rsidRDefault="00E15AE8" w:rsidP="007A47ED">
      <w:pPr>
        <w:widowControl w:val="0"/>
        <w:rPr>
          <w:sz w:val="20"/>
          <w:szCs w:val="20"/>
        </w:rPr>
      </w:pPr>
      <w:r w:rsidRPr="009E2705">
        <w:rPr>
          <w:sz w:val="20"/>
          <w:szCs w:val="20"/>
        </w:rPr>
        <w:t>Koi.</w:t>
      </w:r>
    </w:p>
    <w:p w:rsidR="00E15AE8" w:rsidRPr="009E2705" w:rsidRDefault="00B75B64" w:rsidP="007A47ED">
      <w:pPr>
        <w:widowControl w:val="0"/>
        <w:rPr>
          <w:sz w:val="20"/>
          <w:szCs w:val="20"/>
        </w:rPr>
      </w:pPr>
      <w:r>
        <w:rPr>
          <w:sz w:val="20"/>
          <w:szCs w:val="20"/>
        </w:rPr>
        <w:t>225</w:t>
      </w:r>
      <w:r w:rsidR="00E15AE8" w:rsidRPr="009E2705">
        <w:rPr>
          <w:sz w:val="20"/>
          <w:szCs w:val="20"/>
        </w:rPr>
        <w:t>.  Do it!</w:t>
      </w:r>
    </w:p>
    <w:p w:rsidR="00E15AE8" w:rsidRPr="009E2705" w:rsidRDefault="00E15AE8" w:rsidP="007A47ED">
      <w:pPr>
        <w:widowControl w:val="0"/>
        <w:rPr>
          <w:sz w:val="20"/>
          <w:szCs w:val="20"/>
        </w:rPr>
      </w:pPr>
      <w:r w:rsidRPr="009E2705">
        <w:rPr>
          <w:rFonts w:hint="eastAsia"/>
          <w:sz w:val="20"/>
          <w:szCs w:val="20"/>
        </w:rPr>
        <w:lastRenderedPageBreak/>
        <w:t>しろ。</w:t>
      </w:r>
    </w:p>
    <w:p w:rsidR="00E15AE8" w:rsidRPr="001319D6" w:rsidRDefault="00E15AE8" w:rsidP="007A47ED">
      <w:pPr>
        <w:widowControl w:val="0"/>
        <w:rPr>
          <w:b/>
          <w:sz w:val="20"/>
          <w:szCs w:val="20"/>
        </w:rPr>
      </w:pPr>
      <w:r w:rsidRPr="009E2705">
        <w:rPr>
          <w:sz w:val="20"/>
          <w:szCs w:val="20"/>
        </w:rPr>
        <w:t>Shiro.</w:t>
      </w:r>
      <w:r w:rsidR="002A7F97" w:rsidRPr="009E2705">
        <w:rPr>
          <w:sz w:val="20"/>
          <w:szCs w:val="20"/>
        </w:rPr>
        <w:t xml:space="preserve"> </w:t>
      </w:r>
      <w:r w:rsidRPr="001319D6">
        <w:rPr>
          <w:sz w:val="20"/>
          <w:szCs w:val="20"/>
        </w:rPr>
        <w:t xml:space="preserve">(Mnemonic for irregular imperative verbs: </w:t>
      </w:r>
      <w:r w:rsidRPr="001319D6">
        <w:rPr>
          <w:i/>
          <w:sz w:val="20"/>
          <w:szCs w:val="20"/>
        </w:rPr>
        <w:t xml:space="preserve">there’s a </w:t>
      </w:r>
      <w:r w:rsidRPr="001319D6">
        <w:rPr>
          <w:i/>
          <w:sz w:val="20"/>
          <w:szCs w:val="20"/>
          <w:u w:val="single"/>
        </w:rPr>
        <w:t>shiro</w:t>
      </w:r>
      <w:r w:rsidRPr="001319D6">
        <w:rPr>
          <w:i/>
          <w:sz w:val="20"/>
          <w:szCs w:val="20"/>
        </w:rPr>
        <w:t xml:space="preserve">i [white] </w:t>
      </w:r>
      <w:r w:rsidRPr="001319D6">
        <w:rPr>
          <w:i/>
          <w:sz w:val="20"/>
          <w:szCs w:val="20"/>
          <w:u w:val="single"/>
        </w:rPr>
        <w:t>koi</w:t>
      </w:r>
      <w:r w:rsidRPr="001319D6">
        <w:rPr>
          <w:i/>
          <w:sz w:val="20"/>
          <w:szCs w:val="20"/>
        </w:rPr>
        <w:t xml:space="preserve"> in the </w:t>
      </w:r>
      <w:r w:rsidRPr="001319D6">
        <w:rPr>
          <w:i/>
          <w:sz w:val="20"/>
          <w:szCs w:val="20"/>
          <w:u w:val="single"/>
        </w:rPr>
        <w:t>ike</w:t>
      </w:r>
      <w:r w:rsidRPr="001319D6">
        <w:rPr>
          <w:i/>
          <w:sz w:val="20"/>
          <w:szCs w:val="20"/>
        </w:rPr>
        <w:t xml:space="preserve"> [pond];  shiro, koi, ike</w:t>
      </w:r>
      <w:r w:rsidRPr="001319D6">
        <w:rPr>
          <w:sz w:val="20"/>
          <w:szCs w:val="20"/>
        </w:rPr>
        <w:t>)</w:t>
      </w:r>
    </w:p>
    <w:p w:rsidR="00E15AE8" w:rsidRPr="001319D6" w:rsidRDefault="00B75B64" w:rsidP="007A47ED">
      <w:pPr>
        <w:widowControl w:val="0"/>
        <w:rPr>
          <w:sz w:val="20"/>
          <w:szCs w:val="20"/>
        </w:rPr>
      </w:pPr>
      <w:r>
        <w:rPr>
          <w:sz w:val="20"/>
          <w:szCs w:val="20"/>
        </w:rPr>
        <w:t>226</w:t>
      </w:r>
      <w:r w:rsidR="00E15AE8" w:rsidRPr="001319D6">
        <w:rPr>
          <w:sz w:val="20"/>
          <w:szCs w:val="20"/>
        </w:rPr>
        <w:t>.  Become well quickly, please.</w:t>
      </w:r>
    </w:p>
    <w:p w:rsidR="00E15AE8" w:rsidRPr="001319D6" w:rsidRDefault="00E15AE8" w:rsidP="007A47ED">
      <w:pPr>
        <w:widowControl w:val="0"/>
        <w:rPr>
          <w:sz w:val="20"/>
          <w:szCs w:val="20"/>
        </w:rPr>
      </w:pPr>
      <w:r w:rsidRPr="001319D6">
        <w:rPr>
          <w:rFonts w:hint="eastAsia"/>
          <w:sz w:val="20"/>
          <w:szCs w:val="20"/>
        </w:rPr>
        <w:t>早くよくなってください。</w:t>
      </w:r>
    </w:p>
    <w:p w:rsidR="00E15AE8" w:rsidRPr="001319D6" w:rsidRDefault="00E15AE8" w:rsidP="007A47ED">
      <w:pPr>
        <w:widowControl w:val="0"/>
        <w:rPr>
          <w:sz w:val="20"/>
          <w:szCs w:val="20"/>
        </w:rPr>
      </w:pPr>
      <w:r w:rsidRPr="001319D6">
        <w:rPr>
          <w:sz w:val="20"/>
          <w:szCs w:val="20"/>
        </w:rPr>
        <w:t>Hayaku yoku natte kudasai.</w:t>
      </w:r>
    </w:p>
    <w:p w:rsidR="00E15AE8" w:rsidRPr="001319D6" w:rsidRDefault="00B75B64" w:rsidP="007A47ED">
      <w:pPr>
        <w:widowControl w:val="0"/>
        <w:rPr>
          <w:sz w:val="20"/>
          <w:szCs w:val="20"/>
        </w:rPr>
      </w:pPr>
      <w:r>
        <w:rPr>
          <w:sz w:val="20"/>
          <w:szCs w:val="20"/>
        </w:rPr>
        <w:t>227</w:t>
      </w:r>
      <w:r w:rsidR="00E15AE8" w:rsidRPr="001319D6">
        <w:rPr>
          <w:sz w:val="20"/>
          <w:szCs w:val="20"/>
        </w:rPr>
        <w:t>.  Take care.  Said to a sick person.</w:t>
      </w:r>
    </w:p>
    <w:p w:rsidR="00E15AE8" w:rsidRPr="001319D6" w:rsidRDefault="00E15AE8" w:rsidP="007A47ED">
      <w:pPr>
        <w:widowControl w:val="0"/>
        <w:rPr>
          <w:sz w:val="20"/>
          <w:szCs w:val="20"/>
        </w:rPr>
      </w:pPr>
      <w:r w:rsidRPr="001319D6">
        <w:rPr>
          <w:rFonts w:hint="eastAsia"/>
          <w:sz w:val="20"/>
          <w:szCs w:val="20"/>
        </w:rPr>
        <w:t>お大事に。</w:t>
      </w:r>
    </w:p>
    <w:p w:rsidR="00E15AE8" w:rsidRPr="001319D6" w:rsidRDefault="00E15AE8" w:rsidP="007A47ED">
      <w:pPr>
        <w:widowControl w:val="0"/>
        <w:rPr>
          <w:sz w:val="20"/>
          <w:szCs w:val="20"/>
        </w:rPr>
      </w:pPr>
      <w:r w:rsidRPr="001319D6">
        <w:rPr>
          <w:sz w:val="20"/>
          <w:szCs w:val="20"/>
        </w:rPr>
        <w:t xml:space="preserve">Odaijini.  </w:t>
      </w:r>
    </w:p>
    <w:p w:rsidR="00E15AE8" w:rsidRPr="001319D6" w:rsidRDefault="00B75B64" w:rsidP="007A47ED">
      <w:pPr>
        <w:widowControl w:val="0"/>
        <w:rPr>
          <w:sz w:val="20"/>
          <w:szCs w:val="20"/>
        </w:rPr>
      </w:pPr>
      <w:r>
        <w:rPr>
          <w:sz w:val="20"/>
          <w:szCs w:val="20"/>
        </w:rPr>
        <w:t>228</w:t>
      </w:r>
      <w:r w:rsidR="00E15AE8" w:rsidRPr="001319D6">
        <w:rPr>
          <w:sz w:val="20"/>
          <w:szCs w:val="20"/>
        </w:rPr>
        <w:t>.  By a traffic accident, you did an injury reportedly.  Woman’s speech.  Soften this.</w:t>
      </w:r>
    </w:p>
    <w:p w:rsidR="00E15AE8" w:rsidRPr="001319D6" w:rsidRDefault="00E15AE8" w:rsidP="007A47ED">
      <w:pPr>
        <w:widowControl w:val="0"/>
        <w:rPr>
          <w:sz w:val="20"/>
          <w:szCs w:val="20"/>
        </w:rPr>
      </w:pPr>
      <w:r w:rsidRPr="001319D6">
        <w:rPr>
          <w:rFonts w:hint="eastAsia"/>
          <w:sz w:val="20"/>
          <w:szCs w:val="20"/>
        </w:rPr>
        <w:t>交通事故で怪我をしたんですって？</w:t>
      </w:r>
    </w:p>
    <w:p w:rsidR="00E15AE8" w:rsidRPr="001319D6" w:rsidRDefault="00E15AE8" w:rsidP="007A47ED">
      <w:pPr>
        <w:widowControl w:val="0"/>
        <w:rPr>
          <w:sz w:val="20"/>
          <w:szCs w:val="20"/>
        </w:rPr>
      </w:pPr>
      <w:r w:rsidRPr="001319D6">
        <w:rPr>
          <w:sz w:val="20"/>
          <w:szCs w:val="20"/>
        </w:rPr>
        <w:t>Kootsuuu jiko de, kega o shitan desutte?  (</w:t>
      </w:r>
      <w:r w:rsidRPr="002A7F97">
        <w:rPr>
          <w:b/>
          <w:sz w:val="20"/>
          <w:szCs w:val="20"/>
        </w:rPr>
        <w:t>kootsuu</w:t>
      </w:r>
      <w:r w:rsidRPr="001319D6">
        <w:rPr>
          <w:sz w:val="20"/>
          <w:szCs w:val="20"/>
        </w:rPr>
        <w:t xml:space="preserve"> = traffic;  </w:t>
      </w:r>
      <w:r w:rsidRPr="002A7F97">
        <w:rPr>
          <w:b/>
          <w:sz w:val="20"/>
          <w:szCs w:val="20"/>
        </w:rPr>
        <w:t xml:space="preserve">kootsuu joohoo </w:t>
      </w:r>
      <w:r w:rsidRPr="001319D6">
        <w:rPr>
          <w:sz w:val="20"/>
          <w:szCs w:val="20"/>
        </w:rPr>
        <w:t>= traffic report)</w:t>
      </w:r>
    </w:p>
    <w:p w:rsidR="00E15AE8" w:rsidRPr="001319D6" w:rsidRDefault="00B75B64" w:rsidP="007A47ED">
      <w:pPr>
        <w:widowControl w:val="0"/>
        <w:rPr>
          <w:sz w:val="20"/>
          <w:szCs w:val="20"/>
        </w:rPr>
      </w:pPr>
      <w:r>
        <w:rPr>
          <w:sz w:val="20"/>
          <w:szCs w:val="20"/>
        </w:rPr>
        <w:t>229</w:t>
      </w:r>
      <w:r w:rsidR="00E15AE8" w:rsidRPr="001319D6">
        <w:rPr>
          <w:sz w:val="20"/>
          <w:szCs w:val="20"/>
        </w:rPr>
        <w:t>.  Please become well quickly, huh.</w:t>
      </w:r>
    </w:p>
    <w:p w:rsidR="00E15AE8" w:rsidRPr="001319D6" w:rsidRDefault="00E15AE8" w:rsidP="007A47ED">
      <w:pPr>
        <w:widowControl w:val="0"/>
        <w:rPr>
          <w:sz w:val="20"/>
          <w:szCs w:val="20"/>
        </w:rPr>
      </w:pPr>
      <w:r w:rsidRPr="001319D6">
        <w:rPr>
          <w:rFonts w:hint="eastAsia"/>
          <w:sz w:val="20"/>
          <w:szCs w:val="20"/>
        </w:rPr>
        <w:t>早くよくなってくださいね。</w:t>
      </w:r>
    </w:p>
    <w:p w:rsidR="00E15AE8" w:rsidRPr="001319D6" w:rsidRDefault="00E15AE8" w:rsidP="007A47ED">
      <w:pPr>
        <w:widowControl w:val="0"/>
        <w:rPr>
          <w:sz w:val="20"/>
          <w:szCs w:val="20"/>
        </w:rPr>
      </w:pPr>
      <w:r w:rsidRPr="001319D6">
        <w:rPr>
          <w:sz w:val="20"/>
          <w:szCs w:val="20"/>
        </w:rPr>
        <w:t>Hayaku yoku natte kudasai ne.</w:t>
      </w:r>
      <w:r w:rsidRPr="001319D6">
        <w:rPr>
          <w:sz w:val="20"/>
          <w:szCs w:val="20"/>
        </w:rPr>
        <w:tab/>
      </w:r>
      <w:r w:rsidRPr="001319D6">
        <w:rPr>
          <w:sz w:val="20"/>
          <w:szCs w:val="20"/>
        </w:rPr>
        <w:tab/>
      </w:r>
      <w:r w:rsidRPr="001319D6">
        <w:rPr>
          <w:sz w:val="20"/>
          <w:szCs w:val="20"/>
        </w:rPr>
        <w:tab/>
      </w:r>
    </w:p>
    <w:p w:rsidR="00E15AE8" w:rsidRPr="001319D6" w:rsidRDefault="00E15AE8" w:rsidP="007A47ED">
      <w:pPr>
        <w:widowControl w:val="0"/>
        <w:rPr>
          <w:sz w:val="20"/>
          <w:szCs w:val="20"/>
        </w:rPr>
      </w:pPr>
      <w:r w:rsidRPr="001319D6">
        <w:rPr>
          <w:sz w:val="20"/>
          <w:szCs w:val="20"/>
        </w:rPr>
        <w:t xml:space="preserve">Did you catch a cold?  Soften this.  </w:t>
      </w:r>
      <w:r w:rsidRPr="001319D6">
        <w:rPr>
          <w:sz w:val="20"/>
          <w:szCs w:val="20"/>
        </w:rPr>
        <w:tab/>
      </w:r>
    </w:p>
    <w:p w:rsidR="00E15AE8" w:rsidRPr="001319D6" w:rsidRDefault="00E15AE8" w:rsidP="007A47ED">
      <w:pPr>
        <w:widowControl w:val="0"/>
        <w:rPr>
          <w:sz w:val="20"/>
          <w:szCs w:val="20"/>
        </w:rPr>
      </w:pPr>
      <w:r w:rsidRPr="001319D6">
        <w:rPr>
          <w:rFonts w:hint="eastAsia"/>
          <w:sz w:val="20"/>
          <w:szCs w:val="20"/>
        </w:rPr>
        <w:t>風邪を引いたんですか。</w:t>
      </w:r>
    </w:p>
    <w:p w:rsidR="00E15AE8" w:rsidRPr="001319D6" w:rsidRDefault="00E15AE8" w:rsidP="007A47ED">
      <w:pPr>
        <w:widowControl w:val="0"/>
        <w:rPr>
          <w:sz w:val="20"/>
          <w:szCs w:val="20"/>
        </w:rPr>
      </w:pPr>
      <w:r w:rsidRPr="001319D6">
        <w:rPr>
          <w:sz w:val="20"/>
          <w:szCs w:val="20"/>
        </w:rPr>
        <w:t xml:space="preserve">Kaze o hiitan desu ka.  </w:t>
      </w:r>
    </w:p>
    <w:p w:rsidR="00E15AE8" w:rsidRPr="001319D6" w:rsidRDefault="00B75B64" w:rsidP="007A47ED">
      <w:pPr>
        <w:widowControl w:val="0"/>
        <w:rPr>
          <w:sz w:val="20"/>
          <w:szCs w:val="20"/>
        </w:rPr>
      </w:pPr>
      <w:r>
        <w:rPr>
          <w:sz w:val="20"/>
          <w:szCs w:val="20"/>
        </w:rPr>
        <w:t>230</w:t>
      </w:r>
      <w:r w:rsidR="00E15AE8" w:rsidRPr="001319D6">
        <w:rPr>
          <w:sz w:val="20"/>
          <w:szCs w:val="20"/>
        </w:rPr>
        <w:t xml:space="preserve">.  Go ahead, take care.  </w:t>
      </w:r>
    </w:p>
    <w:p w:rsidR="00E15AE8" w:rsidRPr="001319D6" w:rsidRDefault="00E15AE8" w:rsidP="007A47ED">
      <w:pPr>
        <w:widowControl w:val="0"/>
        <w:rPr>
          <w:sz w:val="20"/>
          <w:szCs w:val="20"/>
        </w:rPr>
      </w:pPr>
      <w:r w:rsidRPr="001319D6">
        <w:rPr>
          <w:rFonts w:hint="eastAsia"/>
          <w:sz w:val="20"/>
          <w:szCs w:val="20"/>
        </w:rPr>
        <w:t>どうぞお大事に。</w:t>
      </w:r>
    </w:p>
    <w:p w:rsidR="00E15AE8" w:rsidRPr="001319D6" w:rsidRDefault="00E15AE8" w:rsidP="007A47ED">
      <w:pPr>
        <w:widowControl w:val="0"/>
        <w:rPr>
          <w:sz w:val="20"/>
          <w:szCs w:val="20"/>
        </w:rPr>
      </w:pPr>
      <w:r w:rsidRPr="001319D6">
        <w:rPr>
          <w:sz w:val="20"/>
          <w:szCs w:val="20"/>
        </w:rPr>
        <w:t>Doozo, odaiji ni.</w:t>
      </w:r>
      <w:r w:rsidRPr="001319D6">
        <w:rPr>
          <w:sz w:val="20"/>
          <w:szCs w:val="20"/>
        </w:rPr>
        <w:tab/>
      </w:r>
      <w:r w:rsidRPr="001319D6">
        <w:rPr>
          <w:sz w:val="20"/>
          <w:szCs w:val="20"/>
        </w:rPr>
        <w:tab/>
      </w:r>
      <w:r w:rsidRPr="001319D6">
        <w:rPr>
          <w:sz w:val="20"/>
          <w:szCs w:val="20"/>
        </w:rPr>
        <w:tab/>
      </w:r>
      <w:r w:rsidRPr="001319D6">
        <w:rPr>
          <w:sz w:val="20"/>
          <w:szCs w:val="20"/>
        </w:rPr>
        <w:tab/>
      </w:r>
      <w:r w:rsidRPr="001319D6">
        <w:rPr>
          <w:sz w:val="20"/>
          <w:szCs w:val="20"/>
        </w:rPr>
        <w:tab/>
      </w:r>
    </w:p>
    <w:p w:rsidR="00E15AE8" w:rsidRPr="001319D6" w:rsidRDefault="00B75B64" w:rsidP="007A47ED">
      <w:pPr>
        <w:widowControl w:val="0"/>
        <w:rPr>
          <w:sz w:val="20"/>
          <w:szCs w:val="20"/>
        </w:rPr>
      </w:pPr>
      <w:r>
        <w:rPr>
          <w:sz w:val="20"/>
          <w:szCs w:val="20"/>
        </w:rPr>
        <w:t>231</w:t>
      </w:r>
      <w:r w:rsidR="00E15AE8" w:rsidRPr="001319D6">
        <w:rPr>
          <w:sz w:val="20"/>
          <w:szCs w:val="20"/>
        </w:rPr>
        <w:t>.  Yeah, thank you.  Man’s informal speech.</w:t>
      </w:r>
    </w:p>
    <w:p w:rsidR="00E15AE8" w:rsidRPr="001319D6" w:rsidRDefault="00E15AE8" w:rsidP="007A47ED">
      <w:pPr>
        <w:widowControl w:val="0"/>
        <w:rPr>
          <w:sz w:val="20"/>
          <w:szCs w:val="20"/>
        </w:rPr>
      </w:pPr>
      <w:r w:rsidRPr="001319D6">
        <w:rPr>
          <w:rFonts w:hint="eastAsia"/>
          <w:sz w:val="20"/>
          <w:szCs w:val="20"/>
        </w:rPr>
        <w:t>うん、ありがとう。</w:t>
      </w:r>
    </w:p>
    <w:p w:rsidR="00E15AE8" w:rsidRPr="001319D6" w:rsidRDefault="00E15AE8" w:rsidP="007A47ED">
      <w:pPr>
        <w:widowControl w:val="0"/>
        <w:rPr>
          <w:sz w:val="20"/>
          <w:szCs w:val="20"/>
        </w:rPr>
      </w:pPr>
      <w:r w:rsidRPr="001319D6">
        <w:rPr>
          <w:sz w:val="20"/>
          <w:szCs w:val="20"/>
        </w:rPr>
        <w:t xml:space="preserve">Un, arigatoo.  </w:t>
      </w:r>
    </w:p>
    <w:p w:rsidR="00E15AE8" w:rsidRPr="001319D6" w:rsidRDefault="00B75B64" w:rsidP="007A47ED">
      <w:pPr>
        <w:widowControl w:val="0"/>
        <w:rPr>
          <w:sz w:val="20"/>
          <w:szCs w:val="20"/>
        </w:rPr>
      </w:pPr>
      <w:r>
        <w:rPr>
          <w:sz w:val="20"/>
          <w:szCs w:val="20"/>
        </w:rPr>
        <w:t>232</w:t>
      </w:r>
      <w:r w:rsidR="00E15AE8" w:rsidRPr="001319D6">
        <w:rPr>
          <w:sz w:val="20"/>
          <w:szCs w:val="20"/>
        </w:rPr>
        <w:t>.  Yeah, thank you.  Woman’s informal speech.</w:t>
      </w:r>
    </w:p>
    <w:p w:rsidR="00E15AE8" w:rsidRPr="001319D6" w:rsidRDefault="00E15AE8" w:rsidP="007A47ED">
      <w:pPr>
        <w:widowControl w:val="0"/>
        <w:rPr>
          <w:sz w:val="20"/>
          <w:szCs w:val="20"/>
        </w:rPr>
      </w:pPr>
      <w:r w:rsidRPr="001319D6">
        <w:rPr>
          <w:rFonts w:hint="eastAsia"/>
          <w:sz w:val="20"/>
          <w:szCs w:val="20"/>
        </w:rPr>
        <w:t>ええ、ありがとう。</w:t>
      </w:r>
    </w:p>
    <w:p w:rsidR="00E15AE8" w:rsidRPr="001319D6" w:rsidRDefault="00E15AE8" w:rsidP="007A47ED">
      <w:pPr>
        <w:widowControl w:val="0"/>
        <w:rPr>
          <w:sz w:val="20"/>
          <w:szCs w:val="20"/>
        </w:rPr>
      </w:pPr>
      <w:r w:rsidRPr="001319D6">
        <w:rPr>
          <w:sz w:val="20"/>
          <w:szCs w:val="20"/>
        </w:rPr>
        <w:t>Ee, arigatoo.</w:t>
      </w:r>
    </w:p>
    <w:p w:rsidR="00E15AE8" w:rsidRPr="001319D6" w:rsidRDefault="00B75B64" w:rsidP="007A47ED">
      <w:pPr>
        <w:widowControl w:val="0"/>
        <w:rPr>
          <w:sz w:val="20"/>
          <w:szCs w:val="20"/>
        </w:rPr>
      </w:pPr>
      <w:r>
        <w:rPr>
          <w:sz w:val="20"/>
          <w:szCs w:val="20"/>
        </w:rPr>
        <w:t>233</w:t>
      </w:r>
      <w:r w:rsidR="00E15AE8" w:rsidRPr="001319D6">
        <w:rPr>
          <w:sz w:val="20"/>
          <w:szCs w:val="20"/>
        </w:rPr>
        <w:t>.  Yes, thank you a lot.  More formal.</w:t>
      </w:r>
    </w:p>
    <w:p w:rsidR="00E15AE8" w:rsidRPr="001319D6" w:rsidRDefault="00E15AE8" w:rsidP="007A47ED">
      <w:pPr>
        <w:widowControl w:val="0"/>
        <w:rPr>
          <w:sz w:val="20"/>
          <w:szCs w:val="20"/>
        </w:rPr>
      </w:pPr>
      <w:r w:rsidRPr="001319D6">
        <w:rPr>
          <w:rFonts w:hint="eastAsia"/>
          <w:sz w:val="20"/>
          <w:szCs w:val="20"/>
        </w:rPr>
        <w:t>はい、ありがとうございます。</w:t>
      </w:r>
    </w:p>
    <w:p w:rsidR="00E15AE8" w:rsidRPr="001319D6" w:rsidRDefault="00E15AE8" w:rsidP="007A47ED">
      <w:pPr>
        <w:widowControl w:val="0"/>
        <w:rPr>
          <w:sz w:val="20"/>
          <w:szCs w:val="20"/>
        </w:rPr>
      </w:pPr>
      <w:r w:rsidRPr="001319D6">
        <w:rPr>
          <w:sz w:val="20"/>
          <w:szCs w:val="20"/>
        </w:rPr>
        <w:t xml:space="preserve">Hai.  Arigatoo gozaimasu.  </w:t>
      </w:r>
    </w:p>
    <w:p w:rsidR="00E15AE8" w:rsidRPr="001319D6" w:rsidRDefault="00B75B64" w:rsidP="007A47ED">
      <w:pPr>
        <w:widowControl w:val="0"/>
        <w:rPr>
          <w:sz w:val="20"/>
          <w:szCs w:val="20"/>
        </w:rPr>
      </w:pPr>
      <w:r>
        <w:rPr>
          <w:sz w:val="20"/>
          <w:szCs w:val="20"/>
        </w:rPr>
        <w:t>234</w:t>
      </w:r>
      <w:r w:rsidR="00E15AE8" w:rsidRPr="001319D6">
        <w:rPr>
          <w:sz w:val="20"/>
          <w:szCs w:val="20"/>
        </w:rPr>
        <w:t xml:space="preserve">.  Please don’t be concerned, literally, don’t do to spirit. </w:t>
      </w:r>
    </w:p>
    <w:p w:rsidR="00E15AE8" w:rsidRPr="001319D6" w:rsidRDefault="00E15AE8" w:rsidP="007A47ED">
      <w:pPr>
        <w:widowControl w:val="0"/>
        <w:rPr>
          <w:sz w:val="20"/>
          <w:szCs w:val="20"/>
        </w:rPr>
      </w:pPr>
      <w:r w:rsidRPr="001319D6">
        <w:rPr>
          <w:rFonts w:hint="eastAsia"/>
          <w:sz w:val="20"/>
          <w:szCs w:val="20"/>
        </w:rPr>
        <w:t>気にしないでください。</w:t>
      </w:r>
      <w:r w:rsidRPr="001319D6">
        <w:rPr>
          <w:sz w:val="20"/>
          <w:szCs w:val="20"/>
        </w:rPr>
        <w:t xml:space="preserve"> </w:t>
      </w:r>
    </w:p>
    <w:p w:rsidR="00E15AE8" w:rsidRPr="001319D6" w:rsidRDefault="00E15AE8" w:rsidP="007A47ED">
      <w:pPr>
        <w:widowControl w:val="0"/>
        <w:rPr>
          <w:sz w:val="20"/>
          <w:szCs w:val="20"/>
        </w:rPr>
      </w:pPr>
      <w:r w:rsidRPr="001319D6">
        <w:rPr>
          <w:sz w:val="20"/>
          <w:szCs w:val="20"/>
          <w:lang w:val="es-US"/>
        </w:rPr>
        <w:t xml:space="preserve">Ki ni shinai de kudasai.  </w:t>
      </w:r>
      <w:r w:rsidRPr="001319D6">
        <w:rPr>
          <w:sz w:val="20"/>
          <w:szCs w:val="20"/>
        </w:rPr>
        <w:t>(</w:t>
      </w:r>
      <w:r w:rsidRPr="002A7F97">
        <w:rPr>
          <w:b/>
          <w:sz w:val="20"/>
          <w:szCs w:val="20"/>
        </w:rPr>
        <w:t>ki</w:t>
      </w:r>
      <w:r w:rsidRPr="001319D6">
        <w:rPr>
          <w:sz w:val="20"/>
          <w:szCs w:val="20"/>
        </w:rPr>
        <w:t xml:space="preserve"> = spirit, soul, feeling, intention, inclination;  </w:t>
      </w:r>
      <w:r w:rsidRPr="001319D6">
        <w:rPr>
          <w:i/>
          <w:sz w:val="20"/>
          <w:szCs w:val="20"/>
        </w:rPr>
        <w:t xml:space="preserve">the </w:t>
      </w:r>
      <w:r w:rsidRPr="001319D6">
        <w:rPr>
          <w:i/>
          <w:sz w:val="20"/>
          <w:szCs w:val="20"/>
          <w:u w:val="single"/>
        </w:rPr>
        <w:t>key</w:t>
      </w:r>
      <w:r w:rsidRPr="001319D6">
        <w:rPr>
          <w:i/>
          <w:sz w:val="20"/>
          <w:szCs w:val="20"/>
        </w:rPr>
        <w:t xml:space="preserve"> to the army’s </w:t>
      </w:r>
      <w:r w:rsidRPr="001319D6">
        <w:rPr>
          <w:i/>
          <w:sz w:val="20"/>
          <w:szCs w:val="20"/>
          <w:u w:val="single"/>
        </w:rPr>
        <w:t>spirit</w:t>
      </w:r>
      <w:r w:rsidRPr="001319D6">
        <w:rPr>
          <w:i/>
          <w:sz w:val="20"/>
          <w:szCs w:val="20"/>
        </w:rPr>
        <w:t xml:space="preserve"> is the </w:t>
      </w:r>
      <w:r w:rsidRPr="001319D6">
        <w:rPr>
          <w:i/>
          <w:sz w:val="20"/>
          <w:szCs w:val="20"/>
          <w:u w:val="single"/>
        </w:rPr>
        <w:t>ki</w:t>
      </w:r>
      <w:r w:rsidRPr="001319D6">
        <w:rPr>
          <w:i/>
          <w:sz w:val="20"/>
          <w:szCs w:val="20"/>
        </w:rPr>
        <w:t>ng</w:t>
      </w:r>
      <w:r w:rsidRPr="001319D6">
        <w:rPr>
          <w:sz w:val="20"/>
          <w:szCs w:val="20"/>
        </w:rPr>
        <w:t xml:space="preserve">;  </w:t>
      </w:r>
      <w:r w:rsidRPr="002A7F97">
        <w:rPr>
          <w:b/>
          <w:sz w:val="20"/>
          <w:szCs w:val="20"/>
        </w:rPr>
        <w:t>ki ni suru</w:t>
      </w:r>
      <w:r w:rsidRPr="001319D6">
        <w:rPr>
          <w:sz w:val="20"/>
          <w:szCs w:val="20"/>
        </w:rPr>
        <w:t xml:space="preserve"> = </w:t>
      </w:r>
      <w:r w:rsidRPr="002A7F97">
        <w:rPr>
          <w:b/>
          <w:sz w:val="20"/>
          <w:szCs w:val="20"/>
        </w:rPr>
        <w:t xml:space="preserve">ki ni naru </w:t>
      </w:r>
      <w:r w:rsidRPr="001319D6">
        <w:rPr>
          <w:sz w:val="20"/>
          <w:szCs w:val="20"/>
        </w:rPr>
        <w:t xml:space="preserve">= worry about, be concerned;  </w:t>
      </w:r>
      <w:r w:rsidR="002A7F97">
        <w:rPr>
          <w:sz w:val="20"/>
          <w:szCs w:val="20"/>
        </w:rPr>
        <w:t xml:space="preserve">cf. </w:t>
      </w:r>
      <w:r w:rsidRPr="002A7F97">
        <w:rPr>
          <w:b/>
          <w:sz w:val="20"/>
          <w:szCs w:val="20"/>
        </w:rPr>
        <w:t>ki ni iru</w:t>
      </w:r>
      <w:r w:rsidRPr="001319D6">
        <w:rPr>
          <w:sz w:val="20"/>
          <w:szCs w:val="20"/>
        </w:rPr>
        <w:t xml:space="preserve"> = to like, favor, be please;  </w:t>
      </w:r>
      <w:r w:rsidRPr="002A7F97">
        <w:rPr>
          <w:b/>
          <w:sz w:val="20"/>
          <w:szCs w:val="20"/>
        </w:rPr>
        <w:t>ki ni iranai</w:t>
      </w:r>
      <w:r w:rsidRPr="001319D6">
        <w:rPr>
          <w:sz w:val="20"/>
          <w:szCs w:val="20"/>
        </w:rPr>
        <w:t xml:space="preserve"> = </w:t>
      </w:r>
      <w:r w:rsidRPr="002A7F97">
        <w:rPr>
          <w:b/>
          <w:sz w:val="20"/>
          <w:szCs w:val="20"/>
        </w:rPr>
        <w:t xml:space="preserve">ki ni kuwanai </w:t>
      </w:r>
      <w:r w:rsidRPr="001319D6">
        <w:rPr>
          <w:sz w:val="20"/>
          <w:szCs w:val="20"/>
        </w:rPr>
        <w:t>= to dislike)</w:t>
      </w:r>
    </w:p>
    <w:p w:rsidR="00E15AE8" w:rsidRPr="001319D6" w:rsidRDefault="00B75B64" w:rsidP="007A47ED">
      <w:pPr>
        <w:widowControl w:val="0"/>
        <w:rPr>
          <w:sz w:val="20"/>
          <w:szCs w:val="20"/>
        </w:rPr>
      </w:pPr>
      <w:r>
        <w:rPr>
          <w:sz w:val="20"/>
          <w:szCs w:val="20"/>
        </w:rPr>
        <w:t>235</w:t>
      </w:r>
      <w:r w:rsidR="00E15AE8" w:rsidRPr="001319D6">
        <w:rPr>
          <w:sz w:val="20"/>
          <w:szCs w:val="20"/>
        </w:rPr>
        <w:t xml:space="preserve">.  Please don’t drop your spirit. </w:t>
      </w:r>
    </w:p>
    <w:p w:rsidR="00E15AE8" w:rsidRPr="001319D6" w:rsidRDefault="00E15AE8" w:rsidP="007A47ED">
      <w:pPr>
        <w:widowControl w:val="0"/>
        <w:rPr>
          <w:sz w:val="20"/>
          <w:szCs w:val="20"/>
        </w:rPr>
      </w:pPr>
      <w:r w:rsidRPr="001319D6">
        <w:rPr>
          <w:rFonts w:hint="eastAsia"/>
          <w:sz w:val="20"/>
          <w:szCs w:val="20"/>
        </w:rPr>
        <w:t>気を落とさないでください。</w:t>
      </w:r>
      <w:r w:rsidRPr="001319D6">
        <w:rPr>
          <w:sz w:val="20"/>
          <w:szCs w:val="20"/>
        </w:rPr>
        <w:t xml:space="preserve"> </w:t>
      </w:r>
    </w:p>
    <w:p w:rsidR="00E15AE8" w:rsidRPr="001319D6" w:rsidRDefault="00E15AE8" w:rsidP="007A47ED">
      <w:pPr>
        <w:widowControl w:val="0"/>
        <w:rPr>
          <w:sz w:val="20"/>
          <w:szCs w:val="20"/>
        </w:rPr>
      </w:pPr>
      <w:r w:rsidRPr="001319D6">
        <w:rPr>
          <w:sz w:val="20"/>
          <w:szCs w:val="20"/>
          <w:lang w:val="es-US"/>
        </w:rPr>
        <w:t xml:space="preserve">Ki o otosanai de kudasai.  </w:t>
      </w:r>
      <w:r w:rsidRPr="001319D6">
        <w:rPr>
          <w:sz w:val="20"/>
          <w:szCs w:val="20"/>
        </w:rPr>
        <w:t>(</w:t>
      </w:r>
      <w:r w:rsidRPr="002A7F97">
        <w:rPr>
          <w:b/>
          <w:sz w:val="20"/>
          <w:szCs w:val="20"/>
        </w:rPr>
        <w:t>ki o otosu</w:t>
      </w:r>
      <w:r w:rsidRPr="001319D6">
        <w:rPr>
          <w:sz w:val="20"/>
          <w:szCs w:val="20"/>
        </w:rPr>
        <w:t xml:space="preserve"> = to get downhearted;   </w:t>
      </w:r>
      <w:r w:rsidRPr="002A7F97">
        <w:rPr>
          <w:b/>
          <w:sz w:val="20"/>
          <w:szCs w:val="20"/>
        </w:rPr>
        <w:t>otosu</w:t>
      </w:r>
      <w:r w:rsidRPr="001319D6">
        <w:rPr>
          <w:sz w:val="20"/>
          <w:szCs w:val="20"/>
        </w:rPr>
        <w:t xml:space="preserve"> = to drop, lose, decrease)</w:t>
      </w:r>
    </w:p>
    <w:p w:rsidR="00E15AE8" w:rsidRPr="001319D6" w:rsidRDefault="00B75B64" w:rsidP="007A47ED">
      <w:pPr>
        <w:widowControl w:val="0"/>
        <w:rPr>
          <w:sz w:val="20"/>
          <w:szCs w:val="20"/>
        </w:rPr>
      </w:pPr>
      <w:r>
        <w:rPr>
          <w:sz w:val="20"/>
          <w:szCs w:val="20"/>
        </w:rPr>
        <w:t>236</w:t>
      </w:r>
      <w:r w:rsidR="00E15AE8" w:rsidRPr="001319D6">
        <w:rPr>
          <w:sz w:val="20"/>
          <w:szCs w:val="20"/>
        </w:rPr>
        <w:t xml:space="preserve">.  Please don’t do disappointment.  </w:t>
      </w:r>
    </w:p>
    <w:p w:rsidR="00E15AE8" w:rsidRPr="001319D6" w:rsidRDefault="00E15AE8" w:rsidP="007A47ED">
      <w:pPr>
        <w:widowControl w:val="0"/>
        <w:rPr>
          <w:sz w:val="20"/>
          <w:szCs w:val="20"/>
        </w:rPr>
      </w:pPr>
      <w:r w:rsidRPr="001319D6">
        <w:rPr>
          <w:rFonts w:hint="eastAsia"/>
          <w:sz w:val="20"/>
          <w:szCs w:val="20"/>
        </w:rPr>
        <w:t>がっかりしないでください。</w:t>
      </w:r>
    </w:p>
    <w:p w:rsidR="00E15AE8" w:rsidRPr="001319D6" w:rsidRDefault="00E15AE8" w:rsidP="007A47ED">
      <w:pPr>
        <w:widowControl w:val="0"/>
        <w:rPr>
          <w:sz w:val="20"/>
          <w:szCs w:val="20"/>
        </w:rPr>
      </w:pPr>
      <w:r w:rsidRPr="001319D6">
        <w:rPr>
          <w:sz w:val="20"/>
          <w:szCs w:val="20"/>
        </w:rPr>
        <w:t xml:space="preserve">Gakkari shinai de kudasai.  </w:t>
      </w:r>
    </w:p>
    <w:p w:rsidR="00E15AE8" w:rsidRPr="001319D6" w:rsidRDefault="00B75B64" w:rsidP="007A47ED">
      <w:pPr>
        <w:widowControl w:val="0"/>
        <w:rPr>
          <w:sz w:val="20"/>
          <w:szCs w:val="20"/>
        </w:rPr>
      </w:pPr>
      <w:r>
        <w:rPr>
          <w:sz w:val="20"/>
          <w:szCs w:val="20"/>
        </w:rPr>
        <w:t>237</w:t>
      </w:r>
      <w:r w:rsidR="00E15AE8" w:rsidRPr="001319D6">
        <w:rPr>
          <w:sz w:val="20"/>
          <w:szCs w:val="20"/>
        </w:rPr>
        <w:t>.  Please put forth health, meaning keep your chin up.</w:t>
      </w:r>
      <w:r w:rsidR="00E15AE8" w:rsidRPr="001319D6">
        <w:rPr>
          <w:sz w:val="20"/>
          <w:szCs w:val="20"/>
        </w:rPr>
        <w:tab/>
      </w:r>
    </w:p>
    <w:p w:rsidR="00E15AE8" w:rsidRPr="001319D6" w:rsidRDefault="00E15AE8" w:rsidP="007A47ED">
      <w:pPr>
        <w:widowControl w:val="0"/>
        <w:rPr>
          <w:sz w:val="20"/>
          <w:szCs w:val="20"/>
        </w:rPr>
      </w:pPr>
      <w:r w:rsidRPr="001319D6">
        <w:rPr>
          <w:rFonts w:hint="eastAsia"/>
          <w:sz w:val="20"/>
          <w:szCs w:val="20"/>
        </w:rPr>
        <w:t>元気を出してください。</w:t>
      </w:r>
      <w:r w:rsidRPr="001319D6">
        <w:rPr>
          <w:sz w:val="20"/>
          <w:szCs w:val="20"/>
        </w:rPr>
        <w:tab/>
      </w:r>
      <w:r w:rsidRPr="001319D6">
        <w:rPr>
          <w:sz w:val="20"/>
          <w:szCs w:val="20"/>
        </w:rPr>
        <w:tab/>
      </w:r>
      <w:r w:rsidRPr="001319D6">
        <w:rPr>
          <w:sz w:val="20"/>
          <w:szCs w:val="20"/>
        </w:rPr>
        <w:tab/>
      </w:r>
      <w:r w:rsidRPr="001319D6">
        <w:rPr>
          <w:sz w:val="20"/>
          <w:szCs w:val="20"/>
        </w:rPr>
        <w:tab/>
      </w:r>
      <w:r w:rsidRPr="001319D6">
        <w:rPr>
          <w:sz w:val="20"/>
          <w:szCs w:val="20"/>
        </w:rPr>
        <w:tab/>
      </w:r>
    </w:p>
    <w:p w:rsidR="00E15AE8" w:rsidRPr="001319D6" w:rsidRDefault="00E15AE8" w:rsidP="007A47ED">
      <w:pPr>
        <w:widowControl w:val="0"/>
        <w:rPr>
          <w:sz w:val="20"/>
          <w:szCs w:val="20"/>
        </w:rPr>
      </w:pPr>
      <w:r w:rsidRPr="001319D6">
        <w:rPr>
          <w:sz w:val="20"/>
          <w:szCs w:val="20"/>
        </w:rPr>
        <w:t>Genki o dashite kudasai.  (</w:t>
      </w:r>
      <w:r w:rsidRPr="002A7F97">
        <w:rPr>
          <w:b/>
          <w:sz w:val="20"/>
          <w:szCs w:val="20"/>
        </w:rPr>
        <w:t>dasu</w:t>
      </w:r>
      <w:r w:rsidRPr="001319D6">
        <w:rPr>
          <w:sz w:val="20"/>
          <w:szCs w:val="20"/>
        </w:rPr>
        <w:t xml:space="preserve"> = put forth, produce, issue, draw out, take out, generate, show, mail, hand in or serve a meal)</w:t>
      </w:r>
    </w:p>
    <w:p w:rsidR="00E15AE8" w:rsidRPr="001319D6" w:rsidRDefault="00B75B64" w:rsidP="007A47ED">
      <w:pPr>
        <w:widowControl w:val="0"/>
        <w:rPr>
          <w:sz w:val="20"/>
          <w:szCs w:val="20"/>
        </w:rPr>
      </w:pPr>
      <w:r>
        <w:rPr>
          <w:sz w:val="20"/>
          <w:szCs w:val="20"/>
        </w:rPr>
        <w:lastRenderedPageBreak/>
        <w:t>238</w:t>
      </w:r>
      <w:r w:rsidR="00E15AE8" w:rsidRPr="001319D6">
        <w:rPr>
          <w:sz w:val="20"/>
          <w:szCs w:val="20"/>
        </w:rPr>
        <w:t>.  Please don’t do worry.</w:t>
      </w:r>
    </w:p>
    <w:p w:rsidR="00E15AE8" w:rsidRPr="001319D6" w:rsidRDefault="00E15AE8" w:rsidP="007A47ED">
      <w:pPr>
        <w:widowControl w:val="0"/>
        <w:rPr>
          <w:sz w:val="20"/>
          <w:szCs w:val="20"/>
        </w:rPr>
      </w:pPr>
      <w:r w:rsidRPr="001319D6">
        <w:rPr>
          <w:rFonts w:hint="eastAsia"/>
          <w:sz w:val="20"/>
          <w:szCs w:val="20"/>
        </w:rPr>
        <w:t>心配しないでください。</w:t>
      </w:r>
    </w:p>
    <w:p w:rsidR="00E15AE8" w:rsidRPr="001319D6" w:rsidRDefault="00E15AE8" w:rsidP="007A47ED">
      <w:pPr>
        <w:widowControl w:val="0"/>
        <w:rPr>
          <w:sz w:val="20"/>
          <w:szCs w:val="20"/>
        </w:rPr>
      </w:pPr>
      <w:r w:rsidRPr="001319D6">
        <w:rPr>
          <w:sz w:val="20"/>
          <w:szCs w:val="20"/>
        </w:rPr>
        <w:t xml:space="preserve">Shinpai shinai de kudasai.    </w:t>
      </w:r>
      <w:r w:rsidRPr="001319D6">
        <w:rPr>
          <w:sz w:val="20"/>
          <w:szCs w:val="20"/>
        </w:rPr>
        <w:tab/>
      </w:r>
      <w:r w:rsidRPr="001319D6">
        <w:rPr>
          <w:sz w:val="20"/>
          <w:szCs w:val="20"/>
        </w:rPr>
        <w:tab/>
      </w:r>
      <w:r w:rsidRPr="001319D6">
        <w:rPr>
          <w:sz w:val="20"/>
          <w:szCs w:val="20"/>
        </w:rPr>
        <w:tab/>
      </w:r>
      <w:r w:rsidRPr="001319D6">
        <w:rPr>
          <w:sz w:val="20"/>
          <w:szCs w:val="20"/>
        </w:rPr>
        <w:tab/>
      </w:r>
    </w:p>
    <w:p w:rsidR="00E15AE8" w:rsidRPr="001319D6" w:rsidRDefault="00B75B64" w:rsidP="007A47ED">
      <w:pPr>
        <w:widowControl w:val="0"/>
        <w:rPr>
          <w:sz w:val="20"/>
          <w:szCs w:val="20"/>
        </w:rPr>
      </w:pPr>
      <w:r>
        <w:rPr>
          <w:sz w:val="20"/>
          <w:szCs w:val="20"/>
        </w:rPr>
        <w:t>239</w:t>
      </w:r>
      <w:r w:rsidR="00E15AE8" w:rsidRPr="001319D6">
        <w:rPr>
          <w:sz w:val="20"/>
          <w:szCs w:val="20"/>
        </w:rPr>
        <w:t>.  Please don’t do brooding.</w:t>
      </w:r>
    </w:p>
    <w:p w:rsidR="00E15AE8" w:rsidRPr="001319D6" w:rsidRDefault="00E15AE8" w:rsidP="007A47ED">
      <w:pPr>
        <w:widowControl w:val="0"/>
        <w:rPr>
          <w:sz w:val="20"/>
          <w:szCs w:val="20"/>
        </w:rPr>
      </w:pPr>
      <w:r w:rsidRPr="001319D6">
        <w:rPr>
          <w:rFonts w:hint="eastAsia"/>
          <w:sz w:val="20"/>
          <w:szCs w:val="20"/>
        </w:rPr>
        <w:t>くよくよしないでください。</w:t>
      </w:r>
    </w:p>
    <w:p w:rsidR="00E15AE8" w:rsidRPr="001319D6" w:rsidRDefault="00E15AE8" w:rsidP="007A47ED">
      <w:pPr>
        <w:widowControl w:val="0"/>
        <w:rPr>
          <w:sz w:val="20"/>
          <w:szCs w:val="20"/>
        </w:rPr>
      </w:pPr>
      <w:r w:rsidRPr="001319D6">
        <w:rPr>
          <w:sz w:val="20"/>
          <w:szCs w:val="20"/>
        </w:rPr>
        <w:t>Kuyokuyo shinai de kudasai.  (</w:t>
      </w:r>
      <w:r w:rsidRPr="002A7F97">
        <w:rPr>
          <w:b/>
          <w:sz w:val="20"/>
          <w:szCs w:val="20"/>
        </w:rPr>
        <w:t>kuyokuyo suru</w:t>
      </w:r>
      <w:r w:rsidRPr="001319D6">
        <w:rPr>
          <w:sz w:val="20"/>
          <w:szCs w:val="20"/>
        </w:rPr>
        <w:t xml:space="preserve"> = to mope, brood;  </w:t>
      </w:r>
      <w:r w:rsidRPr="001319D6">
        <w:rPr>
          <w:i/>
          <w:sz w:val="20"/>
          <w:szCs w:val="20"/>
        </w:rPr>
        <w:t xml:space="preserve">he just keeps </w:t>
      </w:r>
      <w:r w:rsidRPr="001319D6">
        <w:rPr>
          <w:i/>
          <w:sz w:val="20"/>
          <w:szCs w:val="20"/>
          <w:u w:val="single"/>
        </w:rPr>
        <w:t>brooding</w:t>
      </w:r>
      <w:r w:rsidRPr="001319D6">
        <w:rPr>
          <w:i/>
          <w:sz w:val="20"/>
          <w:szCs w:val="20"/>
        </w:rPr>
        <w:t xml:space="preserve"> ‘</w:t>
      </w:r>
      <w:r w:rsidRPr="001319D6">
        <w:rPr>
          <w:i/>
          <w:sz w:val="20"/>
          <w:szCs w:val="20"/>
          <w:u w:val="single"/>
        </w:rPr>
        <w:t>cu</w:t>
      </w:r>
      <w:r w:rsidRPr="001319D6">
        <w:rPr>
          <w:i/>
          <w:sz w:val="20"/>
          <w:szCs w:val="20"/>
        </w:rPr>
        <w:t xml:space="preserve">rdled </w:t>
      </w:r>
      <w:r w:rsidRPr="001319D6">
        <w:rPr>
          <w:i/>
          <w:sz w:val="20"/>
          <w:szCs w:val="20"/>
          <w:u w:val="single"/>
        </w:rPr>
        <w:t>yo</w:t>
      </w:r>
      <w:r w:rsidRPr="001319D6">
        <w:rPr>
          <w:i/>
          <w:sz w:val="20"/>
          <w:szCs w:val="20"/>
        </w:rPr>
        <w:t xml:space="preserve">gurt, </w:t>
      </w:r>
      <w:r w:rsidRPr="001319D6">
        <w:rPr>
          <w:i/>
          <w:sz w:val="20"/>
          <w:szCs w:val="20"/>
          <w:u w:val="single"/>
        </w:rPr>
        <w:t>cu</w:t>
      </w:r>
      <w:r w:rsidRPr="001319D6">
        <w:rPr>
          <w:i/>
          <w:sz w:val="20"/>
          <w:szCs w:val="20"/>
        </w:rPr>
        <w:t xml:space="preserve">rdled </w:t>
      </w:r>
      <w:r w:rsidRPr="001319D6">
        <w:rPr>
          <w:i/>
          <w:sz w:val="20"/>
          <w:szCs w:val="20"/>
          <w:u w:val="single"/>
        </w:rPr>
        <w:t>yo</w:t>
      </w:r>
      <w:r w:rsidRPr="001319D6">
        <w:rPr>
          <w:i/>
          <w:sz w:val="20"/>
          <w:szCs w:val="20"/>
        </w:rPr>
        <w:t>gurt’</w:t>
      </w:r>
      <w:r w:rsidRPr="001319D6">
        <w:rPr>
          <w:sz w:val="20"/>
          <w:szCs w:val="20"/>
        </w:rPr>
        <w:t xml:space="preserve">)  cf. </w:t>
      </w:r>
      <w:r w:rsidRPr="002A7F97">
        <w:rPr>
          <w:b/>
          <w:sz w:val="20"/>
          <w:szCs w:val="20"/>
        </w:rPr>
        <w:t>zukizuki</w:t>
      </w:r>
      <w:r w:rsidRPr="001319D6">
        <w:rPr>
          <w:sz w:val="20"/>
          <w:szCs w:val="20"/>
        </w:rPr>
        <w:t xml:space="preserve"> = throbbing pain;  cf. </w:t>
      </w:r>
      <w:r w:rsidRPr="002A7F97">
        <w:rPr>
          <w:b/>
          <w:sz w:val="20"/>
          <w:szCs w:val="20"/>
        </w:rPr>
        <w:t>kuta kuta ni tsukareru</w:t>
      </w:r>
      <w:r w:rsidRPr="001319D6">
        <w:rPr>
          <w:sz w:val="20"/>
          <w:szCs w:val="20"/>
        </w:rPr>
        <w:t xml:space="preserve"> = to become dead tired</w:t>
      </w:r>
    </w:p>
    <w:p w:rsidR="00E15AE8" w:rsidRPr="001319D6" w:rsidRDefault="00B75B64" w:rsidP="007A47ED">
      <w:pPr>
        <w:widowControl w:val="0"/>
        <w:rPr>
          <w:sz w:val="20"/>
          <w:szCs w:val="20"/>
        </w:rPr>
      </w:pPr>
      <w:r>
        <w:rPr>
          <w:sz w:val="20"/>
          <w:szCs w:val="20"/>
        </w:rPr>
        <w:t>240</w:t>
      </w:r>
      <w:r w:rsidR="00E15AE8" w:rsidRPr="001319D6">
        <w:rPr>
          <w:sz w:val="20"/>
          <w:szCs w:val="20"/>
        </w:rPr>
        <w:t>.  It’s OK for sure.</w:t>
      </w:r>
      <w:r w:rsidR="00E15AE8" w:rsidRPr="001319D6">
        <w:rPr>
          <w:sz w:val="20"/>
          <w:szCs w:val="20"/>
        </w:rPr>
        <w:tab/>
      </w:r>
    </w:p>
    <w:p w:rsidR="00E15AE8" w:rsidRPr="001319D6" w:rsidRDefault="00E15AE8" w:rsidP="007A47ED">
      <w:pPr>
        <w:widowControl w:val="0"/>
        <w:rPr>
          <w:sz w:val="20"/>
          <w:szCs w:val="20"/>
        </w:rPr>
      </w:pPr>
      <w:r w:rsidRPr="001319D6">
        <w:rPr>
          <w:rFonts w:hint="eastAsia"/>
          <w:sz w:val="20"/>
          <w:szCs w:val="20"/>
        </w:rPr>
        <w:t>大丈夫ですよ。</w:t>
      </w:r>
      <w:r w:rsidRPr="001319D6">
        <w:rPr>
          <w:sz w:val="20"/>
          <w:szCs w:val="20"/>
        </w:rPr>
        <w:tab/>
      </w:r>
      <w:r w:rsidRPr="001319D6">
        <w:rPr>
          <w:sz w:val="20"/>
          <w:szCs w:val="20"/>
        </w:rPr>
        <w:tab/>
      </w:r>
    </w:p>
    <w:p w:rsidR="00E15AE8" w:rsidRPr="001319D6" w:rsidRDefault="00E15AE8" w:rsidP="007A47ED">
      <w:pPr>
        <w:widowControl w:val="0"/>
        <w:rPr>
          <w:sz w:val="20"/>
          <w:szCs w:val="20"/>
        </w:rPr>
      </w:pPr>
      <w:r w:rsidRPr="001319D6">
        <w:rPr>
          <w:sz w:val="20"/>
          <w:szCs w:val="20"/>
        </w:rPr>
        <w:t>Daijoobu desu yo.</w:t>
      </w:r>
    </w:p>
    <w:p w:rsidR="00E15AE8" w:rsidRPr="001319D6" w:rsidRDefault="00B75B64" w:rsidP="007A47ED">
      <w:pPr>
        <w:widowControl w:val="0"/>
        <w:rPr>
          <w:sz w:val="20"/>
          <w:szCs w:val="20"/>
        </w:rPr>
      </w:pPr>
      <w:r>
        <w:rPr>
          <w:sz w:val="20"/>
          <w:szCs w:val="20"/>
        </w:rPr>
        <w:t>241</w:t>
      </w:r>
      <w:r w:rsidR="00E15AE8" w:rsidRPr="001319D6">
        <w:rPr>
          <w:sz w:val="20"/>
          <w:szCs w:val="20"/>
        </w:rPr>
        <w:t xml:space="preserve">.  Excuse me.  I completely broke an honorable plate.  Soften this.  </w:t>
      </w:r>
    </w:p>
    <w:p w:rsidR="00E15AE8" w:rsidRPr="001319D6" w:rsidRDefault="00E15AE8" w:rsidP="007A47ED">
      <w:pPr>
        <w:widowControl w:val="0"/>
        <w:rPr>
          <w:sz w:val="20"/>
          <w:szCs w:val="20"/>
        </w:rPr>
      </w:pPr>
      <w:r w:rsidRPr="001319D6">
        <w:rPr>
          <w:rFonts w:hint="eastAsia"/>
          <w:sz w:val="20"/>
          <w:szCs w:val="20"/>
        </w:rPr>
        <w:t>すみません。お皿を割ってしまったんです。</w:t>
      </w:r>
      <w:r w:rsidRPr="001319D6">
        <w:rPr>
          <w:sz w:val="20"/>
          <w:szCs w:val="20"/>
        </w:rPr>
        <w:t xml:space="preserve">  </w:t>
      </w:r>
    </w:p>
    <w:p w:rsidR="00E15AE8" w:rsidRPr="001319D6" w:rsidRDefault="00E15AE8" w:rsidP="007A47ED">
      <w:pPr>
        <w:widowControl w:val="0"/>
        <w:rPr>
          <w:sz w:val="20"/>
          <w:szCs w:val="20"/>
        </w:rPr>
      </w:pPr>
      <w:r w:rsidRPr="001319D6">
        <w:rPr>
          <w:sz w:val="20"/>
          <w:szCs w:val="20"/>
        </w:rPr>
        <w:t>Sumimasen.  Osara o watte shimattan desu.  (</w:t>
      </w:r>
      <w:r w:rsidRPr="002A7F97">
        <w:rPr>
          <w:b/>
          <w:sz w:val="20"/>
          <w:szCs w:val="20"/>
        </w:rPr>
        <w:t>waru</w:t>
      </w:r>
      <w:r w:rsidRPr="001319D6">
        <w:rPr>
          <w:sz w:val="20"/>
          <w:szCs w:val="20"/>
        </w:rPr>
        <w:t xml:space="preserve"> = to divide, split, break, dilute, go below a value or score) (</w:t>
      </w:r>
      <w:r w:rsidRPr="001319D6">
        <w:rPr>
          <w:i/>
          <w:sz w:val="20"/>
          <w:szCs w:val="20"/>
        </w:rPr>
        <w:t xml:space="preserve">when you </w:t>
      </w:r>
      <w:r w:rsidRPr="001319D6">
        <w:rPr>
          <w:i/>
          <w:sz w:val="20"/>
          <w:szCs w:val="20"/>
          <w:u w:val="single"/>
        </w:rPr>
        <w:t>break</w:t>
      </w:r>
      <w:r w:rsidRPr="001319D6">
        <w:rPr>
          <w:i/>
          <w:sz w:val="20"/>
          <w:szCs w:val="20"/>
        </w:rPr>
        <w:t xml:space="preserve"> something, it’s </w:t>
      </w:r>
      <w:r w:rsidRPr="001319D6">
        <w:rPr>
          <w:i/>
          <w:sz w:val="20"/>
          <w:szCs w:val="20"/>
          <w:u w:val="single"/>
        </w:rPr>
        <w:t>waru</w:t>
      </w:r>
      <w:r w:rsidRPr="001319D6">
        <w:rPr>
          <w:i/>
          <w:sz w:val="20"/>
          <w:szCs w:val="20"/>
        </w:rPr>
        <w:t>i</w:t>
      </w:r>
      <w:r w:rsidRPr="001319D6">
        <w:rPr>
          <w:sz w:val="20"/>
          <w:szCs w:val="20"/>
        </w:rPr>
        <w:t>) (</w:t>
      </w:r>
      <w:r w:rsidRPr="002A7F97">
        <w:rPr>
          <w:b/>
          <w:sz w:val="20"/>
          <w:szCs w:val="20"/>
        </w:rPr>
        <w:t>kowasu</w:t>
      </w:r>
      <w:r w:rsidRPr="001319D6">
        <w:rPr>
          <w:sz w:val="20"/>
          <w:szCs w:val="20"/>
        </w:rPr>
        <w:t xml:space="preserve">, transitive, = to break;  </w:t>
      </w:r>
      <w:r w:rsidRPr="002A7F97">
        <w:rPr>
          <w:b/>
          <w:sz w:val="20"/>
          <w:szCs w:val="20"/>
        </w:rPr>
        <w:t>kowareru</w:t>
      </w:r>
      <w:r w:rsidRPr="001319D6">
        <w:rPr>
          <w:sz w:val="20"/>
          <w:szCs w:val="20"/>
        </w:rPr>
        <w:t>, intransitive, = to break) (</w:t>
      </w:r>
      <w:r w:rsidRPr="002A7F97">
        <w:rPr>
          <w:b/>
          <w:sz w:val="20"/>
          <w:szCs w:val="20"/>
        </w:rPr>
        <w:t>waru</w:t>
      </w:r>
      <w:r w:rsidRPr="001319D6">
        <w:rPr>
          <w:sz w:val="20"/>
          <w:szCs w:val="20"/>
        </w:rPr>
        <w:t xml:space="preserve">, transitive;  </w:t>
      </w:r>
      <w:r w:rsidRPr="002A7F97">
        <w:rPr>
          <w:b/>
          <w:sz w:val="20"/>
          <w:szCs w:val="20"/>
        </w:rPr>
        <w:t>wareru</w:t>
      </w:r>
      <w:r w:rsidRPr="001319D6">
        <w:rPr>
          <w:sz w:val="20"/>
          <w:szCs w:val="20"/>
        </w:rPr>
        <w:t>, intransitive, exception</w:t>
      </w:r>
      <w:r w:rsidR="002A7F97">
        <w:rPr>
          <w:sz w:val="20"/>
          <w:szCs w:val="20"/>
        </w:rPr>
        <w:t>s</w:t>
      </w:r>
      <w:r w:rsidRPr="001319D6">
        <w:rPr>
          <w:sz w:val="20"/>
          <w:szCs w:val="20"/>
        </w:rPr>
        <w:t xml:space="preserve"> to the e rule) (</w:t>
      </w:r>
      <w:r w:rsidRPr="002A7F97">
        <w:rPr>
          <w:b/>
          <w:sz w:val="20"/>
          <w:szCs w:val="20"/>
        </w:rPr>
        <w:t>waru</w:t>
      </w:r>
      <w:r w:rsidRPr="001319D6">
        <w:rPr>
          <w:sz w:val="20"/>
          <w:szCs w:val="20"/>
        </w:rPr>
        <w:t xml:space="preserve"> is used only for glass and wood;</w:t>
      </w:r>
      <w:r w:rsidRPr="001319D6">
        <w:rPr>
          <w:i/>
          <w:sz w:val="20"/>
          <w:szCs w:val="20"/>
        </w:rPr>
        <w:t xml:space="preserve"> in </w:t>
      </w:r>
      <w:r w:rsidRPr="001319D6">
        <w:rPr>
          <w:i/>
          <w:sz w:val="20"/>
          <w:szCs w:val="20"/>
          <w:u w:val="single"/>
        </w:rPr>
        <w:t>war</w:t>
      </w:r>
      <w:r w:rsidRPr="001319D6">
        <w:rPr>
          <w:i/>
          <w:sz w:val="20"/>
          <w:szCs w:val="20"/>
        </w:rPr>
        <w:t xml:space="preserve">, we </w:t>
      </w:r>
      <w:r w:rsidRPr="001319D6">
        <w:rPr>
          <w:i/>
          <w:sz w:val="20"/>
          <w:szCs w:val="20"/>
          <w:u w:val="single"/>
        </w:rPr>
        <w:t>break glass and wood</w:t>
      </w:r>
      <w:r w:rsidRPr="001319D6">
        <w:rPr>
          <w:sz w:val="20"/>
          <w:szCs w:val="20"/>
        </w:rPr>
        <w:t>)</w:t>
      </w:r>
    </w:p>
    <w:p w:rsidR="00E15AE8" w:rsidRPr="001319D6" w:rsidRDefault="00B75B64" w:rsidP="007A47ED">
      <w:pPr>
        <w:widowControl w:val="0"/>
        <w:rPr>
          <w:sz w:val="20"/>
          <w:szCs w:val="20"/>
        </w:rPr>
      </w:pPr>
      <w:r>
        <w:rPr>
          <w:sz w:val="20"/>
          <w:szCs w:val="20"/>
        </w:rPr>
        <w:t>242</w:t>
      </w:r>
      <w:r w:rsidR="00E15AE8" w:rsidRPr="001319D6">
        <w:rPr>
          <w:sz w:val="20"/>
          <w:szCs w:val="20"/>
        </w:rPr>
        <w:t>.  It’s good for sure.  Soften this.</w:t>
      </w:r>
    </w:p>
    <w:p w:rsidR="00E15AE8" w:rsidRPr="001319D6" w:rsidRDefault="00E15AE8" w:rsidP="007A47ED">
      <w:pPr>
        <w:widowControl w:val="0"/>
        <w:rPr>
          <w:sz w:val="20"/>
          <w:szCs w:val="20"/>
        </w:rPr>
      </w:pPr>
      <w:r w:rsidRPr="001319D6">
        <w:rPr>
          <w:rFonts w:hint="eastAsia"/>
          <w:sz w:val="20"/>
          <w:szCs w:val="20"/>
        </w:rPr>
        <w:t>いいんですよ。</w:t>
      </w:r>
    </w:p>
    <w:p w:rsidR="00E15AE8" w:rsidRPr="001319D6" w:rsidRDefault="00E15AE8" w:rsidP="007A47ED">
      <w:pPr>
        <w:widowControl w:val="0"/>
        <w:rPr>
          <w:sz w:val="20"/>
          <w:szCs w:val="20"/>
        </w:rPr>
      </w:pPr>
      <w:r w:rsidRPr="001319D6">
        <w:rPr>
          <w:sz w:val="20"/>
          <w:szCs w:val="20"/>
        </w:rPr>
        <w:t xml:space="preserve">Iin desu yo.  </w:t>
      </w:r>
    </w:p>
    <w:p w:rsidR="00E15AE8" w:rsidRPr="001319D6" w:rsidRDefault="00B75B64" w:rsidP="007A47ED">
      <w:pPr>
        <w:widowControl w:val="0"/>
        <w:rPr>
          <w:sz w:val="20"/>
          <w:szCs w:val="20"/>
        </w:rPr>
      </w:pPr>
      <w:r>
        <w:rPr>
          <w:sz w:val="20"/>
          <w:szCs w:val="20"/>
        </w:rPr>
        <w:t>243</w:t>
      </w:r>
      <w:r w:rsidR="00E15AE8" w:rsidRPr="001319D6">
        <w:rPr>
          <w:sz w:val="20"/>
          <w:szCs w:val="20"/>
        </w:rPr>
        <w:t xml:space="preserve">.   Please don’t be concerned, literally, don’t do to spirit.  </w:t>
      </w:r>
    </w:p>
    <w:p w:rsidR="00E15AE8" w:rsidRPr="001319D6" w:rsidRDefault="00E15AE8" w:rsidP="007A47ED">
      <w:pPr>
        <w:widowControl w:val="0"/>
        <w:rPr>
          <w:sz w:val="20"/>
          <w:szCs w:val="20"/>
        </w:rPr>
      </w:pPr>
      <w:r w:rsidRPr="001319D6">
        <w:rPr>
          <w:rFonts w:hint="eastAsia"/>
          <w:sz w:val="20"/>
          <w:szCs w:val="20"/>
        </w:rPr>
        <w:t>気にしないでください。</w:t>
      </w:r>
      <w:r w:rsidRPr="001319D6">
        <w:rPr>
          <w:sz w:val="20"/>
          <w:szCs w:val="20"/>
        </w:rPr>
        <w:tab/>
      </w:r>
      <w:r w:rsidRPr="001319D6">
        <w:rPr>
          <w:sz w:val="20"/>
          <w:szCs w:val="20"/>
        </w:rPr>
        <w:tab/>
      </w:r>
      <w:r w:rsidRPr="001319D6">
        <w:rPr>
          <w:sz w:val="20"/>
          <w:szCs w:val="20"/>
        </w:rPr>
        <w:tab/>
      </w:r>
      <w:r w:rsidRPr="001319D6">
        <w:rPr>
          <w:sz w:val="20"/>
          <w:szCs w:val="20"/>
        </w:rPr>
        <w:tab/>
      </w:r>
      <w:r w:rsidRPr="001319D6">
        <w:rPr>
          <w:sz w:val="20"/>
          <w:szCs w:val="20"/>
        </w:rPr>
        <w:tab/>
      </w:r>
    </w:p>
    <w:p w:rsidR="00E15AE8" w:rsidRPr="001319D6" w:rsidRDefault="00E15AE8" w:rsidP="007A47ED">
      <w:pPr>
        <w:widowControl w:val="0"/>
        <w:rPr>
          <w:sz w:val="20"/>
          <w:szCs w:val="20"/>
          <w:lang w:val="es-US"/>
        </w:rPr>
      </w:pPr>
      <w:r w:rsidRPr="001319D6">
        <w:rPr>
          <w:sz w:val="20"/>
          <w:szCs w:val="20"/>
          <w:lang w:val="es-US"/>
        </w:rPr>
        <w:t xml:space="preserve">Ki ni shinai de kudasai.  </w:t>
      </w:r>
    </w:p>
    <w:p w:rsidR="00E15AE8" w:rsidRPr="001319D6" w:rsidRDefault="00B75B64" w:rsidP="007A47ED">
      <w:pPr>
        <w:widowControl w:val="0"/>
        <w:rPr>
          <w:sz w:val="20"/>
          <w:szCs w:val="20"/>
        </w:rPr>
      </w:pPr>
      <w:r>
        <w:rPr>
          <w:sz w:val="20"/>
          <w:szCs w:val="20"/>
        </w:rPr>
        <w:t>244</w:t>
      </w:r>
      <w:r w:rsidR="00E15AE8" w:rsidRPr="001319D6">
        <w:rPr>
          <w:sz w:val="20"/>
          <w:szCs w:val="20"/>
        </w:rPr>
        <w:t xml:space="preserve">.  Was the test’s mark bad?  Soften this.  Use tesuto.  Use ken.  </w:t>
      </w:r>
    </w:p>
    <w:p w:rsidR="00E15AE8" w:rsidRPr="001319D6" w:rsidRDefault="00E15AE8" w:rsidP="007A47ED">
      <w:pPr>
        <w:widowControl w:val="0"/>
        <w:rPr>
          <w:sz w:val="20"/>
          <w:szCs w:val="20"/>
        </w:rPr>
      </w:pPr>
      <w:r w:rsidRPr="001319D6">
        <w:rPr>
          <w:rFonts w:hint="eastAsia"/>
          <w:sz w:val="20"/>
          <w:szCs w:val="20"/>
        </w:rPr>
        <w:t>テストの点が悪かったんですか。</w:t>
      </w:r>
    </w:p>
    <w:p w:rsidR="00E15AE8" w:rsidRPr="001319D6" w:rsidRDefault="00E15AE8" w:rsidP="007A47ED">
      <w:pPr>
        <w:widowControl w:val="0"/>
        <w:rPr>
          <w:sz w:val="20"/>
          <w:szCs w:val="20"/>
        </w:rPr>
      </w:pPr>
      <w:r w:rsidRPr="001319D6">
        <w:rPr>
          <w:sz w:val="20"/>
          <w:szCs w:val="20"/>
          <w:lang w:val="es-US"/>
        </w:rPr>
        <w:t xml:space="preserve">Tesuto no ten ga, warukattan desu ka.  </w:t>
      </w:r>
      <w:r w:rsidRPr="001319D6">
        <w:rPr>
          <w:sz w:val="20"/>
          <w:szCs w:val="20"/>
        </w:rPr>
        <w:t>(</w:t>
      </w:r>
      <w:r w:rsidRPr="002A7F97">
        <w:rPr>
          <w:b/>
          <w:sz w:val="20"/>
          <w:szCs w:val="20"/>
        </w:rPr>
        <w:t>ten</w:t>
      </w:r>
      <w:r w:rsidRPr="001319D6">
        <w:rPr>
          <w:sz w:val="20"/>
          <w:szCs w:val="20"/>
        </w:rPr>
        <w:t xml:space="preserve"> = point, dot, mark, exhibition) (</w:t>
      </w:r>
      <w:r w:rsidRPr="002A7F97">
        <w:rPr>
          <w:b/>
          <w:sz w:val="20"/>
          <w:szCs w:val="20"/>
        </w:rPr>
        <w:t>seiseki</w:t>
      </w:r>
      <w:r w:rsidRPr="001319D6">
        <w:rPr>
          <w:sz w:val="20"/>
          <w:szCs w:val="20"/>
        </w:rPr>
        <w:t xml:space="preserve">, </w:t>
      </w:r>
      <w:r w:rsidRPr="002A7F97">
        <w:rPr>
          <w:b/>
          <w:sz w:val="20"/>
          <w:szCs w:val="20"/>
        </w:rPr>
        <w:t>kekka</w:t>
      </w:r>
      <w:r w:rsidRPr="001319D6">
        <w:rPr>
          <w:sz w:val="20"/>
          <w:szCs w:val="20"/>
        </w:rPr>
        <w:t xml:space="preserve">, </w:t>
      </w:r>
      <w:r w:rsidRPr="002A7F97">
        <w:rPr>
          <w:b/>
          <w:sz w:val="20"/>
          <w:szCs w:val="20"/>
        </w:rPr>
        <w:t>tensu</w:t>
      </w:r>
      <w:r w:rsidR="000D5D8F">
        <w:rPr>
          <w:b/>
          <w:sz w:val="20"/>
          <w:szCs w:val="20"/>
        </w:rPr>
        <w:t>u</w:t>
      </w:r>
      <w:r w:rsidRPr="001319D6">
        <w:rPr>
          <w:sz w:val="20"/>
          <w:szCs w:val="20"/>
        </w:rPr>
        <w:t xml:space="preserve"> – all </w:t>
      </w:r>
      <w:r w:rsidR="002A7F97">
        <w:rPr>
          <w:sz w:val="20"/>
          <w:szCs w:val="20"/>
        </w:rPr>
        <w:t>could be substituted for ten in this sentence</w:t>
      </w:r>
      <w:r w:rsidRPr="001319D6">
        <w:rPr>
          <w:sz w:val="20"/>
          <w:szCs w:val="20"/>
        </w:rPr>
        <w:t>) (ten wa, also OK, more general)</w:t>
      </w:r>
    </w:p>
    <w:p w:rsidR="00E15AE8" w:rsidRPr="001319D6" w:rsidRDefault="00B75B64" w:rsidP="007A47ED">
      <w:pPr>
        <w:widowControl w:val="0"/>
        <w:rPr>
          <w:sz w:val="20"/>
          <w:szCs w:val="20"/>
        </w:rPr>
      </w:pPr>
      <w:r>
        <w:rPr>
          <w:sz w:val="20"/>
          <w:szCs w:val="20"/>
        </w:rPr>
        <w:t>245</w:t>
      </w:r>
      <w:r w:rsidR="00E15AE8" w:rsidRPr="001319D6">
        <w:rPr>
          <w:sz w:val="20"/>
          <w:szCs w:val="20"/>
        </w:rPr>
        <w:t xml:space="preserve">.  But so much don’t do disappointment.  </w:t>
      </w:r>
    </w:p>
    <w:p w:rsidR="00E15AE8" w:rsidRPr="001319D6" w:rsidRDefault="00E15AE8" w:rsidP="007A47ED">
      <w:pPr>
        <w:widowControl w:val="0"/>
        <w:rPr>
          <w:sz w:val="20"/>
          <w:szCs w:val="20"/>
        </w:rPr>
      </w:pPr>
      <w:r w:rsidRPr="001319D6">
        <w:rPr>
          <w:rFonts w:hint="eastAsia"/>
          <w:sz w:val="20"/>
          <w:szCs w:val="20"/>
        </w:rPr>
        <w:t>でも、そんなにがっかりしないで。</w:t>
      </w:r>
    </w:p>
    <w:p w:rsidR="00E15AE8" w:rsidRPr="001319D6" w:rsidRDefault="00E15AE8" w:rsidP="007A47ED">
      <w:pPr>
        <w:widowControl w:val="0"/>
        <w:rPr>
          <w:sz w:val="20"/>
          <w:szCs w:val="20"/>
          <w:lang w:val="es-US"/>
        </w:rPr>
      </w:pPr>
      <w:r w:rsidRPr="001319D6">
        <w:rPr>
          <w:sz w:val="20"/>
          <w:szCs w:val="20"/>
          <w:lang w:val="es-US"/>
        </w:rPr>
        <w:t xml:space="preserve">Demo, sonna ni gakkari shinai de.  </w:t>
      </w:r>
    </w:p>
    <w:p w:rsidR="00E15AE8" w:rsidRPr="001319D6" w:rsidRDefault="00B75B64" w:rsidP="007A47ED">
      <w:pPr>
        <w:widowControl w:val="0"/>
        <w:rPr>
          <w:sz w:val="20"/>
          <w:szCs w:val="20"/>
        </w:rPr>
      </w:pPr>
      <w:r>
        <w:rPr>
          <w:sz w:val="20"/>
          <w:szCs w:val="20"/>
        </w:rPr>
        <w:t>246</w:t>
      </w:r>
      <w:r w:rsidR="00E15AE8" w:rsidRPr="001319D6">
        <w:rPr>
          <w:sz w:val="20"/>
          <w:szCs w:val="20"/>
        </w:rPr>
        <w:t>.  Yeah, thank you.  Man’s speech.  Use a grunt.</w:t>
      </w:r>
    </w:p>
    <w:p w:rsidR="00E15AE8" w:rsidRPr="001319D6" w:rsidRDefault="00E15AE8" w:rsidP="007A47ED">
      <w:pPr>
        <w:widowControl w:val="0"/>
        <w:rPr>
          <w:sz w:val="20"/>
          <w:szCs w:val="20"/>
        </w:rPr>
      </w:pPr>
      <w:r w:rsidRPr="001319D6">
        <w:rPr>
          <w:rFonts w:hint="eastAsia"/>
          <w:sz w:val="20"/>
          <w:szCs w:val="20"/>
        </w:rPr>
        <w:t>うん、ありがとう。</w:t>
      </w:r>
    </w:p>
    <w:p w:rsidR="00E15AE8" w:rsidRPr="001319D6" w:rsidRDefault="00E15AE8" w:rsidP="007A47ED">
      <w:pPr>
        <w:widowControl w:val="0"/>
        <w:rPr>
          <w:sz w:val="20"/>
          <w:szCs w:val="20"/>
        </w:rPr>
      </w:pPr>
      <w:r w:rsidRPr="001319D6">
        <w:rPr>
          <w:sz w:val="20"/>
          <w:szCs w:val="20"/>
        </w:rPr>
        <w:t xml:space="preserve">Un, arigatoo.  </w:t>
      </w:r>
    </w:p>
    <w:p w:rsidR="00E15AE8" w:rsidRPr="001319D6" w:rsidRDefault="00B75B64" w:rsidP="007A47ED">
      <w:pPr>
        <w:widowControl w:val="0"/>
        <w:rPr>
          <w:sz w:val="20"/>
          <w:szCs w:val="20"/>
        </w:rPr>
      </w:pPr>
      <w:r>
        <w:rPr>
          <w:sz w:val="20"/>
          <w:szCs w:val="20"/>
        </w:rPr>
        <w:t>247</w:t>
      </w:r>
      <w:r w:rsidR="00E15AE8" w:rsidRPr="001319D6">
        <w:rPr>
          <w:sz w:val="20"/>
          <w:szCs w:val="20"/>
        </w:rPr>
        <w:t xml:space="preserve">.  Yeah, thank you.  Woman’s speech.  </w:t>
      </w:r>
    </w:p>
    <w:p w:rsidR="00E15AE8" w:rsidRPr="001319D6" w:rsidRDefault="00E15AE8" w:rsidP="007A47ED">
      <w:pPr>
        <w:widowControl w:val="0"/>
        <w:rPr>
          <w:sz w:val="20"/>
          <w:szCs w:val="20"/>
        </w:rPr>
      </w:pPr>
      <w:r w:rsidRPr="001319D6">
        <w:rPr>
          <w:rFonts w:hint="eastAsia"/>
          <w:sz w:val="20"/>
          <w:szCs w:val="20"/>
        </w:rPr>
        <w:t>ええ、ありがとう。</w:t>
      </w:r>
    </w:p>
    <w:p w:rsidR="00E15AE8" w:rsidRPr="001319D6" w:rsidRDefault="00E15AE8" w:rsidP="007A47ED">
      <w:pPr>
        <w:widowControl w:val="0"/>
        <w:rPr>
          <w:sz w:val="20"/>
          <w:szCs w:val="20"/>
        </w:rPr>
      </w:pPr>
      <w:r w:rsidRPr="001319D6">
        <w:rPr>
          <w:sz w:val="20"/>
          <w:szCs w:val="20"/>
        </w:rPr>
        <w:t>Ee, arigatoo.</w:t>
      </w:r>
      <w:r w:rsidRPr="001319D6">
        <w:rPr>
          <w:sz w:val="20"/>
          <w:szCs w:val="20"/>
        </w:rPr>
        <w:tab/>
      </w:r>
      <w:r w:rsidRPr="001319D6">
        <w:rPr>
          <w:sz w:val="20"/>
          <w:szCs w:val="20"/>
        </w:rPr>
        <w:tab/>
      </w:r>
      <w:r w:rsidRPr="001319D6">
        <w:rPr>
          <w:sz w:val="20"/>
          <w:szCs w:val="20"/>
        </w:rPr>
        <w:tab/>
      </w:r>
      <w:r w:rsidRPr="001319D6">
        <w:rPr>
          <w:sz w:val="20"/>
          <w:szCs w:val="20"/>
        </w:rPr>
        <w:tab/>
      </w:r>
      <w:r w:rsidRPr="001319D6">
        <w:rPr>
          <w:sz w:val="20"/>
          <w:szCs w:val="20"/>
        </w:rPr>
        <w:tab/>
      </w:r>
    </w:p>
    <w:p w:rsidR="00E15AE8" w:rsidRPr="001319D6" w:rsidRDefault="00B75B64" w:rsidP="007A47ED">
      <w:pPr>
        <w:widowControl w:val="0"/>
        <w:rPr>
          <w:sz w:val="20"/>
          <w:szCs w:val="20"/>
        </w:rPr>
      </w:pPr>
      <w:r>
        <w:rPr>
          <w:sz w:val="20"/>
          <w:szCs w:val="20"/>
        </w:rPr>
        <w:t>248</w:t>
      </w:r>
      <w:r w:rsidR="00E15AE8" w:rsidRPr="001319D6">
        <w:rPr>
          <w:sz w:val="20"/>
          <w:szCs w:val="20"/>
        </w:rPr>
        <w:t xml:space="preserve">.  Yes, thank you a lot.  More formal.  </w:t>
      </w:r>
    </w:p>
    <w:p w:rsidR="00E15AE8" w:rsidRPr="001319D6" w:rsidRDefault="00E15AE8" w:rsidP="007A47ED">
      <w:pPr>
        <w:widowControl w:val="0"/>
        <w:rPr>
          <w:sz w:val="20"/>
          <w:szCs w:val="20"/>
        </w:rPr>
      </w:pPr>
      <w:r w:rsidRPr="001319D6">
        <w:rPr>
          <w:rFonts w:hint="eastAsia"/>
          <w:sz w:val="20"/>
          <w:szCs w:val="20"/>
        </w:rPr>
        <w:t>はい、ありがとうございます。</w:t>
      </w:r>
    </w:p>
    <w:p w:rsidR="00E15AE8" w:rsidRPr="001319D6" w:rsidRDefault="00E15AE8" w:rsidP="007A47ED">
      <w:pPr>
        <w:widowControl w:val="0"/>
        <w:rPr>
          <w:sz w:val="20"/>
          <w:szCs w:val="20"/>
        </w:rPr>
      </w:pPr>
      <w:r w:rsidRPr="001319D6">
        <w:rPr>
          <w:sz w:val="20"/>
          <w:szCs w:val="20"/>
        </w:rPr>
        <w:t xml:space="preserve">Hai, arigatoo gozaimasu.  </w:t>
      </w:r>
    </w:p>
    <w:p w:rsidR="00E15AE8" w:rsidRPr="001319D6" w:rsidRDefault="00B75B64" w:rsidP="007A47ED">
      <w:pPr>
        <w:widowControl w:val="0"/>
        <w:rPr>
          <w:sz w:val="20"/>
          <w:szCs w:val="20"/>
        </w:rPr>
      </w:pPr>
      <w:r>
        <w:rPr>
          <w:sz w:val="20"/>
          <w:szCs w:val="20"/>
        </w:rPr>
        <w:t>249</w:t>
      </w:r>
      <w:r w:rsidR="00E15AE8" w:rsidRPr="001319D6">
        <w:rPr>
          <w:sz w:val="20"/>
          <w:szCs w:val="20"/>
        </w:rPr>
        <w:t>.  Don’t drop your spirit, and please do your best, huh.  Use de to mean and.</w:t>
      </w:r>
    </w:p>
    <w:p w:rsidR="00E15AE8" w:rsidRPr="001319D6" w:rsidRDefault="00E15AE8" w:rsidP="007A47ED">
      <w:pPr>
        <w:widowControl w:val="0"/>
        <w:rPr>
          <w:sz w:val="20"/>
          <w:szCs w:val="20"/>
        </w:rPr>
      </w:pPr>
      <w:r w:rsidRPr="001319D6">
        <w:rPr>
          <w:rFonts w:hint="eastAsia"/>
          <w:sz w:val="20"/>
          <w:szCs w:val="20"/>
        </w:rPr>
        <w:t>気を落とさないで頑張ってくださいね。</w:t>
      </w:r>
    </w:p>
    <w:p w:rsidR="00E15AE8" w:rsidRPr="001319D6" w:rsidRDefault="00E15AE8" w:rsidP="007A47ED">
      <w:pPr>
        <w:widowControl w:val="0"/>
        <w:rPr>
          <w:sz w:val="20"/>
          <w:szCs w:val="20"/>
          <w:lang w:val="es-US"/>
        </w:rPr>
      </w:pPr>
      <w:r w:rsidRPr="001319D6">
        <w:rPr>
          <w:sz w:val="20"/>
          <w:szCs w:val="20"/>
          <w:lang w:val="es-US"/>
        </w:rPr>
        <w:t>Ki o otosanai de, ganbatte kudasai ne.</w:t>
      </w:r>
    </w:p>
    <w:p w:rsidR="00E15AE8" w:rsidRPr="001319D6" w:rsidRDefault="00B75B64" w:rsidP="007A47ED">
      <w:pPr>
        <w:widowControl w:val="0"/>
        <w:rPr>
          <w:sz w:val="20"/>
          <w:szCs w:val="20"/>
          <w:lang w:val="es-US"/>
        </w:rPr>
      </w:pPr>
      <w:r>
        <w:rPr>
          <w:sz w:val="20"/>
          <w:szCs w:val="20"/>
          <w:lang w:val="es-US"/>
        </w:rPr>
        <w:t>250</w:t>
      </w:r>
      <w:r w:rsidR="00E15AE8" w:rsidRPr="001319D6">
        <w:rPr>
          <w:sz w:val="20"/>
          <w:szCs w:val="20"/>
          <w:lang w:val="es-US"/>
        </w:rPr>
        <w:t>.  Congratulations.</w:t>
      </w:r>
      <w:r w:rsidR="00E15AE8" w:rsidRPr="001319D6">
        <w:rPr>
          <w:sz w:val="20"/>
          <w:szCs w:val="20"/>
          <w:lang w:val="es-US"/>
        </w:rPr>
        <w:tab/>
      </w:r>
      <w:r w:rsidR="00E15AE8" w:rsidRPr="001319D6">
        <w:rPr>
          <w:sz w:val="20"/>
          <w:szCs w:val="20"/>
          <w:lang w:val="es-US"/>
        </w:rPr>
        <w:tab/>
      </w:r>
    </w:p>
    <w:p w:rsidR="00E15AE8" w:rsidRPr="001319D6" w:rsidRDefault="00E15AE8" w:rsidP="007A47ED">
      <w:pPr>
        <w:widowControl w:val="0"/>
        <w:rPr>
          <w:sz w:val="20"/>
          <w:szCs w:val="20"/>
          <w:lang w:val="es-US"/>
        </w:rPr>
      </w:pPr>
      <w:r w:rsidRPr="001319D6">
        <w:rPr>
          <w:rFonts w:hint="eastAsia"/>
          <w:sz w:val="20"/>
          <w:szCs w:val="20"/>
        </w:rPr>
        <w:lastRenderedPageBreak/>
        <w:t>おめでとうございます。</w:t>
      </w:r>
    </w:p>
    <w:p w:rsidR="00E15AE8" w:rsidRPr="001319D6" w:rsidRDefault="00E15AE8" w:rsidP="007A47ED">
      <w:pPr>
        <w:widowControl w:val="0"/>
        <w:rPr>
          <w:sz w:val="20"/>
          <w:szCs w:val="20"/>
          <w:lang w:val="es-US"/>
        </w:rPr>
      </w:pPr>
      <w:r w:rsidRPr="001319D6">
        <w:rPr>
          <w:sz w:val="20"/>
          <w:szCs w:val="20"/>
          <w:lang w:val="es-US"/>
        </w:rPr>
        <w:t xml:space="preserve">Omedetoo gozaimasu.  </w:t>
      </w:r>
    </w:p>
    <w:p w:rsidR="00E15AE8" w:rsidRPr="001319D6" w:rsidRDefault="00B75B64" w:rsidP="007A47ED">
      <w:pPr>
        <w:widowControl w:val="0"/>
        <w:rPr>
          <w:sz w:val="20"/>
          <w:szCs w:val="20"/>
          <w:lang w:val="es-US"/>
        </w:rPr>
      </w:pPr>
      <w:r>
        <w:rPr>
          <w:sz w:val="20"/>
          <w:szCs w:val="20"/>
          <w:lang w:val="es-US"/>
        </w:rPr>
        <w:t>251</w:t>
      </w:r>
      <w:r w:rsidR="00E15AE8" w:rsidRPr="001319D6">
        <w:rPr>
          <w:sz w:val="20"/>
          <w:szCs w:val="20"/>
          <w:lang w:val="es-US"/>
        </w:rPr>
        <w:t>.  It was good, huh.</w:t>
      </w:r>
    </w:p>
    <w:p w:rsidR="00E15AE8" w:rsidRPr="001319D6" w:rsidRDefault="00E15AE8" w:rsidP="007A47ED">
      <w:pPr>
        <w:widowControl w:val="0"/>
        <w:rPr>
          <w:sz w:val="20"/>
          <w:szCs w:val="20"/>
          <w:lang w:val="es-US"/>
        </w:rPr>
      </w:pPr>
      <w:r w:rsidRPr="001319D6">
        <w:rPr>
          <w:rFonts w:hint="eastAsia"/>
          <w:sz w:val="20"/>
          <w:szCs w:val="20"/>
        </w:rPr>
        <w:t>よかったですね。</w:t>
      </w:r>
    </w:p>
    <w:p w:rsidR="00E15AE8" w:rsidRPr="001319D6" w:rsidRDefault="00E15AE8" w:rsidP="007A47ED">
      <w:pPr>
        <w:widowControl w:val="0"/>
        <w:rPr>
          <w:sz w:val="20"/>
          <w:szCs w:val="20"/>
          <w:lang w:val="es-US"/>
        </w:rPr>
      </w:pPr>
      <w:r w:rsidRPr="001319D6">
        <w:rPr>
          <w:sz w:val="20"/>
          <w:szCs w:val="20"/>
          <w:lang w:val="es-US"/>
        </w:rPr>
        <w:t xml:space="preserve">Yokatta desu ne.  </w:t>
      </w:r>
    </w:p>
    <w:p w:rsidR="00E15AE8" w:rsidRPr="001319D6" w:rsidRDefault="00B75B64" w:rsidP="007A47ED">
      <w:pPr>
        <w:widowControl w:val="0"/>
        <w:rPr>
          <w:sz w:val="20"/>
          <w:szCs w:val="20"/>
          <w:lang w:val="es-US"/>
        </w:rPr>
      </w:pPr>
      <w:r>
        <w:rPr>
          <w:sz w:val="20"/>
          <w:szCs w:val="20"/>
          <w:lang w:val="es-US"/>
        </w:rPr>
        <w:t>252</w:t>
      </w:r>
      <w:r w:rsidR="00E15AE8" w:rsidRPr="001319D6">
        <w:rPr>
          <w:sz w:val="20"/>
          <w:szCs w:val="20"/>
          <w:lang w:val="es-US"/>
        </w:rPr>
        <w:t>.  It was wonderful, huh.</w:t>
      </w:r>
    </w:p>
    <w:p w:rsidR="00E15AE8" w:rsidRPr="001319D6" w:rsidRDefault="00026F12" w:rsidP="007A47ED">
      <w:pPr>
        <w:widowControl w:val="0"/>
        <w:rPr>
          <w:sz w:val="20"/>
          <w:szCs w:val="20"/>
          <w:lang w:val="es-US"/>
        </w:rPr>
      </w:pPr>
      <w:r>
        <w:rPr>
          <w:rFonts w:hint="eastAsia"/>
          <w:sz w:val="20"/>
          <w:szCs w:val="20"/>
        </w:rPr>
        <w:t>素晴らし</w:t>
      </w:r>
      <w:r w:rsidR="00E15AE8" w:rsidRPr="001319D6">
        <w:rPr>
          <w:rFonts w:hint="eastAsia"/>
          <w:sz w:val="20"/>
          <w:szCs w:val="20"/>
        </w:rPr>
        <w:t>かったですね。</w:t>
      </w:r>
    </w:p>
    <w:p w:rsidR="00E15AE8" w:rsidRPr="001319D6" w:rsidRDefault="00E15AE8" w:rsidP="007A47ED">
      <w:pPr>
        <w:widowControl w:val="0"/>
        <w:rPr>
          <w:sz w:val="20"/>
          <w:szCs w:val="20"/>
          <w:lang w:val="es-US"/>
        </w:rPr>
      </w:pPr>
      <w:r w:rsidRPr="001319D6">
        <w:rPr>
          <w:sz w:val="20"/>
          <w:szCs w:val="20"/>
          <w:lang w:val="es-US"/>
        </w:rPr>
        <w:t xml:space="preserve">Subarashikatta desu ne.  </w:t>
      </w:r>
    </w:p>
    <w:p w:rsidR="00E15AE8" w:rsidRPr="001319D6" w:rsidRDefault="00B75B64" w:rsidP="007A47ED">
      <w:pPr>
        <w:widowControl w:val="0"/>
        <w:rPr>
          <w:sz w:val="20"/>
          <w:szCs w:val="20"/>
          <w:lang w:val="es-US"/>
        </w:rPr>
      </w:pPr>
      <w:r>
        <w:rPr>
          <w:sz w:val="20"/>
          <w:szCs w:val="20"/>
          <w:lang w:val="es-US"/>
        </w:rPr>
        <w:t>253</w:t>
      </w:r>
      <w:r w:rsidR="00E15AE8" w:rsidRPr="001319D6">
        <w:rPr>
          <w:sz w:val="20"/>
          <w:szCs w:val="20"/>
          <w:lang w:val="es-US"/>
        </w:rPr>
        <w:t>.  Victory, congratulations.</w:t>
      </w:r>
    </w:p>
    <w:p w:rsidR="00E15AE8" w:rsidRPr="001319D6" w:rsidRDefault="00E15AE8" w:rsidP="007A47ED">
      <w:pPr>
        <w:widowControl w:val="0"/>
        <w:rPr>
          <w:sz w:val="20"/>
          <w:szCs w:val="20"/>
          <w:lang w:val="es-US"/>
        </w:rPr>
      </w:pPr>
      <w:r w:rsidRPr="001319D6">
        <w:rPr>
          <w:rFonts w:hint="eastAsia"/>
          <w:sz w:val="20"/>
          <w:szCs w:val="20"/>
        </w:rPr>
        <w:t>優勝おめでとうございます。</w:t>
      </w:r>
    </w:p>
    <w:p w:rsidR="00E15AE8" w:rsidRPr="001319D6" w:rsidRDefault="00E15AE8" w:rsidP="007A47ED">
      <w:pPr>
        <w:widowControl w:val="0"/>
        <w:rPr>
          <w:sz w:val="20"/>
          <w:szCs w:val="20"/>
          <w:lang w:val="es-US"/>
        </w:rPr>
      </w:pPr>
      <w:r w:rsidRPr="001319D6">
        <w:rPr>
          <w:sz w:val="20"/>
          <w:szCs w:val="20"/>
          <w:lang w:val="es-US"/>
        </w:rPr>
        <w:t>Yuushoo, omedetoo gozaimasu.  (</w:t>
      </w:r>
      <w:r w:rsidRPr="002A7F97">
        <w:rPr>
          <w:b/>
          <w:sz w:val="20"/>
          <w:szCs w:val="20"/>
          <w:lang w:val="es-US"/>
        </w:rPr>
        <w:t>yuushoo</w:t>
      </w:r>
      <w:r w:rsidRPr="001319D6">
        <w:rPr>
          <w:sz w:val="20"/>
          <w:szCs w:val="20"/>
          <w:lang w:val="es-US"/>
        </w:rPr>
        <w:t xml:space="preserve"> = victory, championship)</w:t>
      </w:r>
    </w:p>
    <w:p w:rsidR="00E15AE8" w:rsidRPr="001319D6" w:rsidRDefault="00B75B64" w:rsidP="007A47ED">
      <w:pPr>
        <w:widowControl w:val="0"/>
        <w:rPr>
          <w:sz w:val="20"/>
          <w:szCs w:val="20"/>
        </w:rPr>
      </w:pPr>
      <w:r>
        <w:rPr>
          <w:sz w:val="20"/>
          <w:szCs w:val="20"/>
          <w:lang w:val="es-US"/>
        </w:rPr>
        <w:t>254</w:t>
      </w:r>
      <w:r w:rsidR="00E15AE8" w:rsidRPr="001319D6">
        <w:rPr>
          <w:sz w:val="20"/>
          <w:szCs w:val="20"/>
          <w:lang w:val="es-US"/>
        </w:rPr>
        <w:t xml:space="preserve">.  To the exam you passed, reportedly.  It was good huh.  </w:t>
      </w:r>
      <w:r w:rsidR="00E15AE8" w:rsidRPr="001319D6">
        <w:rPr>
          <w:sz w:val="20"/>
          <w:szCs w:val="20"/>
        </w:rPr>
        <w:t>Use shiken.  Soften the 1</w:t>
      </w:r>
      <w:r w:rsidR="00E15AE8" w:rsidRPr="001319D6">
        <w:rPr>
          <w:sz w:val="20"/>
          <w:szCs w:val="20"/>
          <w:vertAlign w:val="superscript"/>
        </w:rPr>
        <w:t>st</w:t>
      </w:r>
      <w:r w:rsidR="00E15AE8" w:rsidRPr="001319D6">
        <w:rPr>
          <w:sz w:val="20"/>
          <w:szCs w:val="20"/>
        </w:rPr>
        <w:t xml:space="preserve"> clause.  Use a woman’s speech to say reportedly.  </w:t>
      </w:r>
    </w:p>
    <w:p w:rsidR="00E15AE8" w:rsidRPr="001319D6" w:rsidRDefault="00E15AE8" w:rsidP="007A47ED">
      <w:pPr>
        <w:widowControl w:val="0"/>
        <w:rPr>
          <w:sz w:val="20"/>
          <w:szCs w:val="20"/>
        </w:rPr>
      </w:pPr>
      <w:r w:rsidRPr="001319D6">
        <w:rPr>
          <w:rFonts w:hint="eastAsia"/>
          <w:sz w:val="20"/>
          <w:szCs w:val="20"/>
        </w:rPr>
        <w:t>試験に受かったんですって。よかったですね。</w:t>
      </w:r>
    </w:p>
    <w:p w:rsidR="00E15AE8" w:rsidRPr="001319D6" w:rsidRDefault="00E15AE8" w:rsidP="007A47ED">
      <w:pPr>
        <w:widowControl w:val="0"/>
        <w:rPr>
          <w:sz w:val="20"/>
          <w:szCs w:val="20"/>
        </w:rPr>
      </w:pPr>
      <w:r w:rsidRPr="001319D6">
        <w:rPr>
          <w:sz w:val="20"/>
          <w:szCs w:val="20"/>
          <w:lang w:val="es-US"/>
        </w:rPr>
        <w:t xml:space="preserve">Shiken ni ukattan desutte.  Yokatta desu ne.  </w:t>
      </w:r>
      <w:r w:rsidRPr="001319D6">
        <w:rPr>
          <w:sz w:val="20"/>
          <w:szCs w:val="20"/>
        </w:rPr>
        <w:t>(</w:t>
      </w:r>
      <w:r w:rsidRPr="002A7F97">
        <w:rPr>
          <w:b/>
          <w:sz w:val="20"/>
          <w:szCs w:val="20"/>
        </w:rPr>
        <w:t>ukaru</w:t>
      </w:r>
      <w:r w:rsidRPr="001319D6">
        <w:rPr>
          <w:sz w:val="20"/>
          <w:szCs w:val="20"/>
        </w:rPr>
        <w:t xml:space="preserve"> = pass an exam;  </w:t>
      </w:r>
      <w:r w:rsidRPr="001319D6">
        <w:rPr>
          <w:i/>
          <w:sz w:val="20"/>
          <w:szCs w:val="20"/>
        </w:rPr>
        <w:t xml:space="preserve"> </w:t>
      </w:r>
      <w:r w:rsidRPr="001319D6">
        <w:rPr>
          <w:i/>
          <w:sz w:val="20"/>
          <w:szCs w:val="20"/>
          <w:u w:val="single"/>
        </w:rPr>
        <w:t>UK</w:t>
      </w:r>
      <w:r w:rsidRPr="001319D6">
        <w:rPr>
          <w:i/>
          <w:sz w:val="20"/>
          <w:szCs w:val="20"/>
        </w:rPr>
        <w:t xml:space="preserve"> </w:t>
      </w:r>
      <w:r w:rsidRPr="001319D6">
        <w:rPr>
          <w:i/>
          <w:sz w:val="20"/>
          <w:szCs w:val="20"/>
          <w:u w:val="single"/>
        </w:rPr>
        <w:t>aru</w:t>
      </w:r>
      <w:r w:rsidRPr="001319D6">
        <w:rPr>
          <w:i/>
          <w:sz w:val="20"/>
          <w:szCs w:val="20"/>
        </w:rPr>
        <w:t xml:space="preserve"> [exist] exams are the ones that were </w:t>
      </w:r>
      <w:r w:rsidRPr="001319D6">
        <w:rPr>
          <w:i/>
          <w:sz w:val="20"/>
          <w:szCs w:val="20"/>
          <w:u w:val="single"/>
        </w:rPr>
        <w:t>passed</w:t>
      </w:r>
      <w:r w:rsidRPr="001319D6">
        <w:rPr>
          <w:sz w:val="20"/>
          <w:szCs w:val="20"/>
        </w:rPr>
        <w:t>)  (</w:t>
      </w:r>
      <w:r w:rsidRPr="002A7F97">
        <w:rPr>
          <w:b/>
          <w:sz w:val="20"/>
          <w:szCs w:val="20"/>
        </w:rPr>
        <w:t>ukeru</w:t>
      </w:r>
      <w:r w:rsidRPr="001319D6">
        <w:rPr>
          <w:sz w:val="20"/>
          <w:szCs w:val="20"/>
        </w:rPr>
        <w:t xml:space="preserve"> = take exam, undergo surgery, accept;  </w:t>
      </w:r>
      <w:r w:rsidRPr="002A7F97">
        <w:rPr>
          <w:b/>
          <w:sz w:val="20"/>
          <w:szCs w:val="20"/>
        </w:rPr>
        <w:t>uketoru</w:t>
      </w:r>
      <w:r w:rsidRPr="001319D6">
        <w:rPr>
          <w:sz w:val="20"/>
          <w:szCs w:val="20"/>
        </w:rPr>
        <w:t xml:space="preserve"> = receive)</w:t>
      </w:r>
    </w:p>
    <w:p w:rsidR="00E15AE8" w:rsidRPr="001319D6" w:rsidRDefault="00B75B64" w:rsidP="007A47ED">
      <w:pPr>
        <w:widowControl w:val="0"/>
        <w:rPr>
          <w:sz w:val="20"/>
          <w:szCs w:val="20"/>
        </w:rPr>
      </w:pPr>
      <w:r>
        <w:rPr>
          <w:sz w:val="20"/>
          <w:szCs w:val="20"/>
        </w:rPr>
        <w:t>255</w:t>
      </w:r>
      <w:r w:rsidR="00E15AE8" w:rsidRPr="001319D6">
        <w:rPr>
          <w:sz w:val="20"/>
          <w:szCs w:val="20"/>
        </w:rPr>
        <w:t>.  Smith, the photography exhibit</w:t>
      </w:r>
      <w:r w:rsidR="003550B2">
        <w:rPr>
          <w:sz w:val="20"/>
          <w:szCs w:val="20"/>
        </w:rPr>
        <w:t xml:space="preserve"> of before this</w:t>
      </w:r>
      <w:r w:rsidR="00E15AE8" w:rsidRPr="001319D6">
        <w:rPr>
          <w:sz w:val="20"/>
          <w:szCs w:val="20"/>
        </w:rPr>
        <w:t xml:space="preserve">, was wonderful, huh.  Don’t use wa or ga. </w:t>
      </w:r>
    </w:p>
    <w:p w:rsidR="00E15AE8" w:rsidRPr="001319D6" w:rsidRDefault="00E15AE8" w:rsidP="007A47ED">
      <w:pPr>
        <w:widowControl w:val="0"/>
        <w:rPr>
          <w:sz w:val="20"/>
          <w:szCs w:val="20"/>
        </w:rPr>
      </w:pPr>
      <w:r w:rsidRPr="001319D6">
        <w:rPr>
          <w:rFonts w:hint="eastAsia"/>
          <w:sz w:val="20"/>
          <w:szCs w:val="20"/>
        </w:rPr>
        <w:t>スミスさんこの前の写真展素晴らしかったですね。</w:t>
      </w:r>
      <w:r w:rsidRPr="001319D6">
        <w:rPr>
          <w:sz w:val="20"/>
          <w:szCs w:val="20"/>
        </w:rPr>
        <w:t xml:space="preserve"> </w:t>
      </w:r>
    </w:p>
    <w:p w:rsidR="00E15AE8" w:rsidRPr="001319D6" w:rsidRDefault="00E15AE8" w:rsidP="007A47ED">
      <w:pPr>
        <w:widowControl w:val="0"/>
        <w:rPr>
          <w:sz w:val="20"/>
          <w:szCs w:val="20"/>
        </w:rPr>
      </w:pPr>
      <w:r w:rsidRPr="001319D6">
        <w:rPr>
          <w:sz w:val="20"/>
          <w:szCs w:val="20"/>
        </w:rPr>
        <w:t>Sumisu san, kono mae no shashinten, subarashikatta desu ne.  (</w:t>
      </w:r>
      <w:r w:rsidRPr="002A7F97">
        <w:rPr>
          <w:b/>
          <w:sz w:val="20"/>
          <w:szCs w:val="20"/>
        </w:rPr>
        <w:t>shashinten</w:t>
      </w:r>
      <w:r w:rsidRPr="001319D6">
        <w:rPr>
          <w:sz w:val="20"/>
          <w:szCs w:val="20"/>
        </w:rPr>
        <w:t xml:space="preserve"> = photography exhibit;  </w:t>
      </w:r>
      <w:r w:rsidRPr="002A7F97">
        <w:rPr>
          <w:b/>
          <w:sz w:val="20"/>
          <w:szCs w:val="20"/>
        </w:rPr>
        <w:t>ten</w:t>
      </w:r>
      <w:r w:rsidRPr="001319D6">
        <w:rPr>
          <w:sz w:val="20"/>
          <w:szCs w:val="20"/>
        </w:rPr>
        <w:t xml:space="preserve"> = exhibition;  </w:t>
      </w:r>
      <w:r w:rsidRPr="002A7F97">
        <w:rPr>
          <w:b/>
          <w:sz w:val="20"/>
          <w:szCs w:val="20"/>
        </w:rPr>
        <w:t>shodooten</w:t>
      </w:r>
      <w:r w:rsidRPr="001319D6">
        <w:rPr>
          <w:sz w:val="20"/>
          <w:szCs w:val="20"/>
        </w:rPr>
        <w:t xml:space="preserve"> = calligraphy exhibition;  </w:t>
      </w:r>
      <w:r w:rsidRPr="001319D6">
        <w:rPr>
          <w:i/>
          <w:sz w:val="20"/>
          <w:szCs w:val="20"/>
        </w:rPr>
        <w:t xml:space="preserve">there are </w:t>
      </w:r>
      <w:r w:rsidRPr="001319D6">
        <w:rPr>
          <w:i/>
          <w:sz w:val="20"/>
          <w:szCs w:val="20"/>
          <w:u w:val="single"/>
        </w:rPr>
        <w:t>ten</w:t>
      </w:r>
      <w:r w:rsidRPr="001319D6">
        <w:rPr>
          <w:i/>
          <w:sz w:val="20"/>
          <w:szCs w:val="20"/>
        </w:rPr>
        <w:t xml:space="preserve"> </w:t>
      </w:r>
      <w:r w:rsidRPr="001319D6">
        <w:rPr>
          <w:i/>
          <w:sz w:val="20"/>
          <w:szCs w:val="20"/>
          <w:u w:val="single"/>
        </w:rPr>
        <w:t>exhibitions</w:t>
      </w:r>
      <w:r w:rsidRPr="001319D6">
        <w:rPr>
          <w:i/>
          <w:sz w:val="20"/>
          <w:szCs w:val="20"/>
        </w:rPr>
        <w:t xml:space="preserve"> every year</w:t>
      </w:r>
      <w:r w:rsidRPr="001319D6">
        <w:rPr>
          <w:sz w:val="20"/>
          <w:szCs w:val="20"/>
        </w:rPr>
        <w:t>) (</w:t>
      </w:r>
      <w:r w:rsidRPr="002A7F97">
        <w:rPr>
          <w:b/>
          <w:sz w:val="20"/>
          <w:szCs w:val="20"/>
        </w:rPr>
        <w:t>ten</w:t>
      </w:r>
      <w:r w:rsidRPr="001319D6">
        <w:rPr>
          <w:sz w:val="20"/>
          <w:szCs w:val="20"/>
        </w:rPr>
        <w:t xml:space="preserve"> also = sky, heaven, score, dot, period, point, item)</w:t>
      </w:r>
    </w:p>
    <w:p w:rsidR="00E15AE8" w:rsidRPr="001319D6" w:rsidRDefault="00B75B64" w:rsidP="007A47ED">
      <w:pPr>
        <w:widowControl w:val="0"/>
        <w:rPr>
          <w:sz w:val="20"/>
          <w:szCs w:val="20"/>
        </w:rPr>
      </w:pPr>
      <w:r>
        <w:rPr>
          <w:sz w:val="20"/>
          <w:szCs w:val="20"/>
        </w:rPr>
        <w:t>256</w:t>
      </w:r>
      <w:r w:rsidR="00E15AE8" w:rsidRPr="001319D6">
        <w:rPr>
          <w:sz w:val="20"/>
          <w:szCs w:val="20"/>
        </w:rPr>
        <w:t xml:space="preserve">.  Webb’s last spurt was super huh. </w:t>
      </w:r>
    </w:p>
    <w:p w:rsidR="00E15AE8" w:rsidRPr="001319D6" w:rsidRDefault="00E15AE8" w:rsidP="007A47ED">
      <w:pPr>
        <w:widowControl w:val="0"/>
        <w:rPr>
          <w:sz w:val="20"/>
          <w:szCs w:val="20"/>
        </w:rPr>
      </w:pPr>
      <w:r w:rsidRPr="001319D6">
        <w:rPr>
          <w:sz w:val="20"/>
          <w:szCs w:val="20"/>
        </w:rPr>
        <w:t xml:space="preserve">Don’t use wa or ga.  </w:t>
      </w:r>
    </w:p>
    <w:p w:rsidR="00E15AE8" w:rsidRPr="001319D6" w:rsidRDefault="00E15AE8" w:rsidP="007A47ED">
      <w:pPr>
        <w:widowControl w:val="0"/>
        <w:rPr>
          <w:sz w:val="20"/>
          <w:szCs w:val="20"/>
        </w:rPr>
      </w:pPr>
      <w:r w:rsidRPr="001319D6">
        <w:rPr>
          <w:rFonts w:hint="eastAsia"/>
          <w:sz w:val="20"/>
          <w:szCs w:val="20"/>
        </w:rPr>
        <w:t>ウエッブさんのラストスパートすごかったですね。</w:t>
      </w:r>
    </w:p>
    <w:p w:rsidR="00E15AE8" w:rsidRPr="001319D6" w:rsidRDefault="00E15AE8" w:rsidP="007A47ED">
      <w:pPr>
        <w:widowControl w:val="0"/>
        <w:rPr>
          <w:sz w:val="20"/>
          <w:szCs w:val="20"/>
          <w:lang w:val="es-US"/>
        </w:rPr>
      </w:pPr>
      <w:r w:rsidRPr="001319D6">
        <w:rPr>
          <w:sz w:val="20"/>
          <w:szCs w:val="20"/>
          <w:lang w:val="es-US"/>
        </w:rPr>
        <w:t xml:space="preserve">Uebbu san no lasuto supaato sugokatta desu ne.  </w:t>
      </w:r>
    </w:p>
    <w:p w:rsidR="00E15AE8" w:rsidRPr="001319D6" w:rsidRDefault="00B75B64" w:rsidP="007A47ED">
      <w:pPr>
        <w:widowControl w:val="0"/>
        <w:rPr>
          <w:sz w:val="20"/>
          <w:szCs w:val="20"/>
          <w:lang w:val="es-US"/>
        </w:rPr>
      </w:pPr>
      <w:r>
        <w:rPr>
          <w:sz w:val="20"/>
          <w:szCs w:val="20"/>
          <w:lang w:val="es-US"/>
        </w:rPr>
        <w:t>257</w:t>
      </w:r>
      <w:r w:rsidR="00E15AE8" w:rsidRPr="001319D6">
        <w:rPr>
          <w:sz w:val="20"/>
          <w:szCs w:val="20"/>
          <w:lang w:val="es-US"/>
        </w:rPr>
        <w:t>.  Do your best, huh.</w:t>
      </w:r>
    </w:p>
    <w:p w:rsidR="00E15AE8" w:rsidRPr="001319D6" w:rsidRDefault="00E15AE8" w:rsidP="007A47ED">
      <w:pPr>
        <w:widowControl w:val="0"/>
        <w:rPr>
          <w:sz w:val="20"/>
          <w:szCs w:val="20"/>
          <w:lang w:val="es-US"/>
        </w:rPr>
      </w:pPr>
      <w:r w:rsidRPr="001319D6">
        <w:rPr>
          <w:rFonts w:hint="eastAsia"/>
          <w:sz w:val="20"/>
          <w:szCs w:val="20"/>
        </w:rPr>
        <w:t>頑張ってね。</w:t>
      </w:r>
    </w:p>
    <w:p w:rsidR="00E15AE8" w:rsidRPr="001319D6" w:rsidRDefault="00E15AE8" w:rsidP="007A47ED">
      <w:pPr>
        <w:widowControl w:val="0"/>
        <w:rPr>
          <w:sz w:val="20"/>
          <w:szCs w:val="20"/>
          <w:lang w:val="es-US"/>
        </w:rPr>
      </w:pPr>
      <w:r w:rsidRPr="001319D6">
        <w:rPr>
          <w:sz w:val="20"/>
          <w:szCs w:val="20"/>
          <w:lang w:val="es-US"/>
        </w:rPr>
        <w:t>Ganbatte ne.</w:t>
      </w:r>
    </w:p>
    <w:p w:rsidR="00E15AE8" w:rsidRPr="001319D6" w:rsidRDefault="00B75B64" w:rsidP="007A47ED">
      <w:pPr>
        <w:widowControl w:val="0"/>
        <w:rPr>
          <w:sz w:val="20"/>
          <w:szCs w:val="20"/>
          <w:lang w:val="es-US"/>
        </w:rPr>
      </w:pPr>
      <w:r>
        <w:rPr>
          <w:sz w:val="20"/>
          <w:szCs w:val="20"/>
          <w:lang w:val="es-US"/>
        </w:rPr>
        <w:t>258</w:t>
      </w:r>
      <w:r w:rsidR="00E15AE8" w:rsidRPr="001319D6">
        <w:rPr>
          <w:sz w:val="20"/>
          <w:szCs w:val="20"/>
          <w:lang w:val="es-US"/>
        </w:rPr>
        <w:t xml:space="preserve">.  Become well quickly, please, huh.  </w:t>
      </w:r>
    </w:p>
    <w:p w:rsidR="00E15AE8" w:rsidRPr="001319D6" w:rsidRDefault="00E15AE8" w:rsidP="007A47ED">
      <w:pPr>
        <w:widowControl w:val="0"/>
        <w:rPr>
          <w:sz w:val="20"/>
          <w:szCs w:val="20"/>
          <w:lang w:val="es-US"/>
        </w:rPr>
      </w:pPr>
      <w:r w:rsidRPr="001319D6">
        <w:rPr>
          <w:rFonts w:hint="eastAsia"/>
          <w:sz w:val="20"/>
          <w:szCs w:val="20"/>
        </w:rPr>
        <w:t>早くよくなってくださいね。</w:t>
      </w:r>
    </w:p>
    <w:p w:rsidR="00E15AE8" w:rsidRPr="001319D6" w:rsidRDefault="00E15AE8" w:rsidP="007A47ED">
      <w:pPr>
        <w:widowControl w:val="0"/>
        <w:rPr>
          <w:sz w:val="20"/>
          <w:szCs w:val="20"/>
          <w:lang w:val="es-US"/>
        </w:rPr>
      </w:pPr>
      <w:r w:rsidRPr="001319D6">
        <w:rPr>
          <w:sz w:val="20"/>
          <w:szCs w:val="20"/>
          <w:lang w:val="es-US"/>
        </w:rPr>
        <w:t xml:space="preserve">Hayaku yoku natte kudasai ne.  </w:t>
      </w:r>
    </w:p>
    <w:p w:rsidR="00E15AE8" w:rsidRPr="001319D6" w:rsidRDefault="00B75B64" w:rsidP="007A47ED">
      <w:pPr>
        <w:widowControl w:val="0"/>
        <w:rPr>
          <w:sz w:val="20"/>
          <w:szCs w:val="20"/>
          <w:lang w:val="es-US"/>
        </w:rPr>
      </w:pPr>
      <w:r>
        <w:rPr>
          <w:sz w:val="20"/>
          <w:szCs w:val="20"/>
        </w:rPr>
        <w:t>259</w:t>
      </w:r>
      <w:r w:rsidR="00E15AE8" w:rsidRPr="001319D6">
        <w:rPr>
          <w:sz w:val="20"/>
          <w:szCs w:val="20"/>
        </w:rPr>
        <w:t xml:space="preserve">.  Since, if I wash it, it will become clean, it’s OK for sure.  </w:t>
      </w:r>
      <w:r w:rsidR="00E15AE8" w:rsidRPr="001319D6">
        <w:rPr>
          <w:sz w:val="20"/>
          <w:szCs w:val="20"/>
          <w:lang w:val="es-US"/>
        </w:rPr>
        <w:t xml:space="preserve">Use eba.  </w:t>
      </w:r>
    </w:p>
    <w:p w:rsidR="00E15AE8" w:rsidRPr="001319D6" w:rsidRDefault="00E15AE8" w:rsidP="007A47ED">
      <w:pPr>
        <w:widowControl w:val="0"/>
        <w:rPr>
          <w:sz w:val="20"/>
          <w:szCs w:val="20"/>
          <w:lang w:val="es-US"/>
        </w:rPr>
      </w:pPr>
      <w:r w:rsidRPr="001319D6">
        <w:rPr>
          <w:rFonts w:hint="eastAsia"/>
          <w:sz w:val="20"/>
          <w:szCs w:val="20"/>
          <w:lang w:val="es-US"/>
        </w:rPr>
        <w:t>洗えばきれいになりますから大丈夫ですよ。</w:t>
      </w:r>
    </w:p>
    <w:p w:rsidR="00E15AE8" w:rsidRPr="001319D6" w:rsidRDefault="00E15AE8" w:rsidP="007A47ED">
      <w:pPr>
        <w:widowControl w:val="0"/>
        <w:rPr>
          <w:sz w:val="20"/>
          <w:szCs w:val="20"/>
          <w:lang w:val="es-US"/>
        </w:rPr>
      </w:pPr>
      <w:r w:rsidRPr="001319D6">
        <w:rPr>
          <w:sz w:val="20"/>
          <w:szCs w:val="20"/>
          <w:lang w:val="es-US"/>
        </w:rPr>
        <w:t>Araeba, kirei ni narimasu kara, daijoobu desu yo.</w:t>
      </w:r>
    </w:p>
    <w:p w:rsidR="00E15AE8" w:rsidRPr="001319D6" w:rsidRDefault="00B75B64" w:rsidP="007A47ED">
      <w:pPr>
        <w:widowControl w:val="0"/>
        <w:rPr>
          <w:sz w:val="20"/>
          <w:szCs w:val="20"/>
        </w:rPr>
      </w:pPr>
      <w:r>
        <w:rPr>
          <w:sz w:val="20"/>
          <w:szCs w:val="20"/>
        </w:rPr>
        <w:t>260</w:t>
      </w:r>
      <w:r w:rsidR="00E15AE8" w:rsidRPr="001319D6">
        <w:rPr>
          <w:sz w:val="20"/>
          <w:szCs w:val="20"/>
        </w:rPr>
        <w:t>.  Please don’t do to spirit, meaning don’t be concerned.</w:t>
      </w:r>
    </w:p>
    <w:p w:rsidR="00E15AE8" w:rsidRPr="001319D6" w:rsidRDefault="00E15AE8" w:rsidP="007A47ED">
      <w:pPr>
        <w:widowControl w:val="0"/>
        <w:rPr>
          <w:sz w:val="20"/>
          <w:szCs w:val="20"/>
        </w:rPr>
      </w:pPr>
      <w:r w:rsidRPr="001319D6">
        <w:rPr>
          <w:rFonts w:hint="eastAsia"/>
          <w:sz w:val="20"/>
          <w:szCs w:val="20"/>
        </w:rPr>
        <w:t>気にしないでください。</w:t>
      </w:r>
    </w:p>
    <w:p w:rsidR="00E15AE8" w:rsidRPr="001319D6" w:rsidRDefault="00E15AE8" w:rsidP="007A47ED">
      <w:pPr>
        <w:widowControl w:val="0"/>
        <w:rPr>
          <w:sz w:val="20"/>
          <w:szCs w:val="20"/>
          <w:lang w:val="es-US"/>
        </w:rPr>
      </w:pPr>
      <w:r w:rsidRPr="001319D6">
        <w:rPr>
          <w:sz w:val="20"/>
          <w:szCs w:val="20"/>
          <w:lang w:val="es-US"/>
        </w:rPr>
        <w:t xml:space="preserve">Ki ni shinai de kudasai.  </w:t>
      </w:r>
    </w:p>
    <w:p w:rsidR="00E15AE8" w:rsidRPr="001319D6" w:rsidRDefault="00B75B64" w:rsidP="007A47ED">
      <w:pPr>
        <w:widowControl w:val="0"/>
        <w:rPr>
          <w:sz w:val="20"/>
          <w:szCs w:val="20"/>
          <w:lang w:val="es-US"/>
        </w:rPr>
      </w:pPr>
      <w:r>
        <w:rPr>
          <w:sz w:val="20"/>
          <w:szCs w:val="20"/>
          <w:lang w:val="es-US"/>
        </w:rPr>
        <w:t>261</w:t>
      </w:r>
      <w:r w:rsidR="00E15AE8" w:rsidRPr="001319D6">
        <w:rPr>
          <w:sz w:val="20"/>
          <w:szCs w:val="20"/>
          <w:lang w:val="es-US"/>
        </w:rPr>
        <w:t xml:space="preserve">.  Victory, congrats.  </w:t>
      </w:r>
    </w:p>
    <w:p w:rsidR="00E15AE8" w:rsidRPr="001319D6" w:rsidRDefault="00E15AE8" w:rsidP="007A47ED">
      <w:pPr>
        <w:widowControl w:val="0"/>
        <w:rPr>
          <w:sz w:val="20"/>
          <w:szCs w:val="20"/>
          <w:lang w:val="es-US"/>
        </w:rPr>
      </w:pPr>
      <w:r w:rsidRPr="001319D6">
        <w:rPr>
          <w:rFonts w:hint="eastAsia"/>
          <w:sz w:val="20"/>
          <w:szCs w:val="20"/>
        </w:rPr>
        <w:t>優勝おめでとう。</w:t>
      </w:r>
      <w:r w:rsidRPr="001319D6">
        <w:rPr>
          <w:sz w:val="20"/>
          <w:szCs w:val="20"/>
          <w:lang w:val="es-US"/>
        </w:rPr>
        <w:tab/>
      </w:r>
      <w:r w:rsidRPr="001319D6">
        <w:rPr>
          <w:sz w:val="20"/>
          <w:szCs w:val="20"/>
          <w:lang w:val="es-US"/>
        </w:rPr>
        <w:tab/>
      </w:r>
      <w:r w:rsidRPr="001319D6">
        <w:rPr>
          <w:sz w:val="20"/>
          <w:szCs w:val="20"/>
          <w:lang w:val="es-US"/>
        </w:rPr>
        <w:tab/>
      </w:r>
    </w:p>
    <w:p w:rsidR="00E15AE8" w:rsidRPr="001319D6" w:rsidRDefault="00E15AE8" w:rsidP="007A47ED">
      <w:pPr>
        <w:widowControl w:val="0"/>
        <w:rPr>
          <w:sz w:val="20"/>
          <w:szCs w:val="20"/>
          <w:lang w:val="es-US"/>
        </w:rPr>
      </w:pPr>
      <w:r w:rsidRPr="001319D6">
        <w:rPr>
          <w:sz w:val="20"/>
          <w:szCs w:val="20"/>
          <w:lang w:val="es-US"/>
        </w:rPr>
        <w:t xml:space="preserve">Yuushoo omedetoo.  </w:t>
      </w:r>
    </w:p>
    <w:p w:rsidR="00E15AE8" w:rsidRPr="001319D6" w:rsidRDefault="00B75B64" w:rsidP="007A47ED">
      <w:pPr>
        <w:widowControl w:val="0"/>
        <w:rPr>
          <w:sz w:val="20"/>
          <w:szCs w:val="20"/>
          <w:lang w:val="es-US"/>
        </w:rPr>
      </w:pPr>
      <w:r>
        <w:rPr>
          <w:sz w:val="20"/>
          <w:szCs w:val="20"/>
          <w:lang w:val="es-US"/>
        </w:rPr>
        <w:t>262</w:t>
      </w:r>
      <w:r w:rsidR="00E15AE8" w:rsidRPr="001319D6">
        <w:rPr>
          <w:sz w:val="20"/>
          <w:szCs w:val="20"/>
          <w:lang w:val="es-US"/>
        </w:rPr>
        <w:t>.  Honorable work, do your best, huh.</w:t>
      </w:r>
    </w:p>
    <w:p w:rsidR="00E15AE8" w:rsidRPr="001319D6" w:rsidRDefault="00E15AE8" w:rsidP="007A47ED">
      <w:pPr>
        <w:widowControl w:val="0"/>
        <w:rPr>
          <w:sz w:val="20"/>
          <w:szCs w:val="20"/>
          <w:lang w:val="es-US"/>
        </w:rPr>
      </w:pPr>
      <w:r w:rsidRPr="001319D6">
        <w:rPr>
          <w:rFonts w:hint="eastAsia"/>
          <w:sz w:val="20"/>
          <w:szCs w:val="20"/>
        </w:rPr>
        <w:t>お仕事頑張ってね。</w:t>
      </w:r>
    </w:p>
    <w:p w:rsidR="00E15AE8" w:rsidRPr="001319D6" w:rsidRDefault="00E15AE8" w:rsidP="007A47ED">
      <w:pPr>
        <w:widowControl w:val="0"/>
        <w:rPr>
          <w:sz w:val="20"/>
          <w:szCs w:val="20"/>
          <w:lang w:val="es-US"/>
        </w:rPr>
      </w:pPr>
      <w:r w:rsidRPr="001319D6">
        <w:rPr>
          <w:sz w:val="20"/>
          <w:szCs w:val="20"/>
          <w:lang w:val="es-US"/>
        </w:rPr>
        <w:t>Oshigoto, ganbatte ne.</w:t>
      </w:r>
    </w:p>
    <w:p w:rsidR="00E15AE8" w:rsidRPr="001319D6" w:rsidRDefault="00B75B64" w:rsidP="007A47ED">
      <w:pPr>
        <w:widowControl w:val="0"/>
        <w:rPr>
          <w:sz w:val="20"/>
          <w:szCs w:val="20"/>
        </w:rPr>
      </w:pPr>
      <w:r>
        <w:rPr>
          <w:sz w:val="20"/>
          <w:szCs w:val="20"/>
        </w:rPr>
        <w:lastRenderedPageBreak/>
        <w:t>263</w:t>
      </w:r>
      <w:r w:rsidR="00E15AE8" w:rsidRPr="001319D6">
        <w:rPr>
          <w:sz w:val="20"/>
          <w:szCs w:val="20"/>
        </w:rPr>
        <w:t>.  So much don’t do disappointment, meaning don’t be so disappointed.</w:t>
      </w:r>
    </w:p>
    <w:p w:rsidR="00E15AE8" w:rsidRPr="001319D6" w:rsidRDefault="00E15AE8" w:rsidP="007A47ED">
      <w:pPr>
        <w:widowControl w:val="0"/>
        <w:rPr>
          <w:sz w:val="20"/>
          <w:szCs w:val="20"/>
        </w:rPr>
      </w:pPr>
      <w:r w:rsidRPr="001319D6">
        <w:rPr>
          <w:rFonts w:hint="eastAsia"/>
          <w:sz w:val="20"/>
          <w:szCs w:val="20"/>
        </w:rPr>
        <w:t>そんなにがっかりしないで。</w:t>
      </w:r>
    </w:p>
    <w:p w:rsidR="00E15AE8" w:rsidRPr="001319D6" w:rsidRDefault="00E15AE8" w:rsidP="007A47ED">
      <w:pPr>
        <w:widowControl w:val="0"/>
        <w:rPr>
          <w:sz w:val="20"/>
          <w:szCs w:val="20"/>
          <w:lang w:val="es-US"/>
        </w:rPr>
      </w:pPr>
      <w:r w:rsidRPr="001319D6">
        <w:rPr>
          <w:sz w:val="20"/>
          <w:szCs w:val="20"/>
          <w:lang w:val="es-US"/>
        </w:rPr>
        <w:t xml:space="preserve">Sonna ni gakkari shinai de.  </w:t>
      </w:r>
    </w:p>
    <w:p w:rsidR="00E15AE8" w:rsidRPr="001319D6" w:rsidRDefault="00B75B64" w:rsidP="007A47ED">
      <w:pPr>
        <w:widowControl w:val="0"/>
        <w:rPr>
          <w:sz w:val="20"/>
          <w:szCs w:val="20"/>
          <w:lang w:val="es-US"/>
        </w:rPr>
      </w:pPr>
      <w:r>
        <w:rPr>
          <w:sz w:val="20"/>
          <w:szCs w:val="20"/>
        </w:rPr>
        <w:t>264</w:t>
      </w:r>
      <w:r w:rsidR="00E15AE8" w:rsidRPr="001319D6">
        <w:rPr>
          <w:sz w:val="20"/>
          <w:szCs w:val="20"/>
        </w:rPr>
        <w:t xml:space="preserve">.  As for Michael, for the purpose of the sports tournament’s preparation, on last week’s Sunday, he went out to the company.  </w:t>
      </w:r>
      <w:r w:rsidR="00E15AE8" w:rsidRPr="001319D6">
        <w:rPr>
          <w:sz w:val="20"/>
          <w:szCs w:val="20"/>
          <w:lang w:val="es-US"/>
        </w:rPr>
        <w:t xml:space="preserve">Use tame.  Use junbi. </w:t>
      </w:r>
    </w:p>
    <w:p w:rsidR="00E15AE8" w:rsidRPr="001319D6" w:rsidRDefault="00E15AE8" w:rsidP="007A47ED">
      <w:pPr>
        <w:widowControl w:val="0"/>
        <w:rPr>
          <w:sz w:val="20"/>
          <w:szCs w:val="20"/>
          <w:lang w:val="es-US"/>
        </w:rPr>
      </w:pPr>
      <w:r w:rsidRPr="001319D6">
        <w:rPr>
          <w:rFonts w:hint="eastAsia"/>
          <w:sz w:val="20"/>
          <w:szCs w:val="20"/>
          <w:lang w:val="es-US"/>
        </w:rPr>
        <w:t>マイケルさんは運動会の準備のために先週の日曜日に会社に出ました。</w:t>
      </w:r>
      <w:r w:rsidRPr="001319D6">
        <w:rPr>
          <w:sz w:val="20"/>
          <w:szCs w:val="20"/>
          <w:lang w:val="es-US"/>
        </w:rPr>
        <w:t xml:space="preserve"> </w:t>
      </w:r>
    </w:p>
    <w:p w:rsidR="00E15AE8" w:rsidRPr="001319D6" w:rsidRDefault="00E15AE8" w:rsidP="007A47ED">
      <w:pPr>
        <w:widowControl w:val="0"/>
        <w:rPr>
          <w:sz w:val="20"/>
          <w:szCs w:val="20"/>
          <w:lang w:val="es-US"/>
        </w:rPr>
      </w:pPr>
      <w:r w:rsidRPr="001319D6">
        <w:rPr>
          <w:sz w:val="20"/>
          <w:szCs w:val="20"/>
          <w:lang w:val="es-US"/>
        </w:rPr>
        <w:t xml:space="preserve">Maikerusan wa undookai no junbi no tame ni, senshuu no nichiyoobi ni, kaisha ni demashita.  </w:t>
      </w:r>
    </w:p>
    <w:p w:rsidR="00E15AE8" w:rsidRPr="001319D6" w:rsidRDefault="00B75B64" w:rsidP="007A47ED">
      <w:pPr>
        <w:widowControl w:val="0"/>
        <w:rPr>
          <w:sz w:val="20"/>
          <w:szCs w:val="20"/>
        </w:rPr>
      </w:pPr>
      <w:r>
        <w:rPr>
          <w:sz w:val="20"/>
          <w:szCs w:val="20"/>
        </w:rPr>
        <w:t>265</w:t>
      </w:r>
      <w:r w:rsidR="00E15AE8" w:rsidRPr="001319D6">
        <w:rPr>
          <w:sz w:val="20"/>
          <w:szCs w:val="20"/>
        </w:rPr>
        <w:t>.  And then, to that exchange, meaning, in place of that, on next week’s Tuesday, he wants to take comp time, I’m thinking.  Use sore de.</w:t>
      </w:r>
      <w:r w:rsidR="00E15AE8" w:rsidRPr="001319D6">
        <w:rPr>
          <w:sz w:val="20"/>
          <w:szCs w:val="20"/>
        </w:rPr>
        <w:tab/>
      </w:r>
    </w:p>
    <w:p w:rsidR="00E15AE8" w:rsidRPr="001319D6" w:rsidRDefault="00E15AE8" w:rsidP="007A47ED">
      <w:pPr>
        <w:widowControl w:val="0"/>
        <w:rPr>
          <w:sz w:val="20"/>
          <w:szCs w:val="20"/>
        </w:rPr>
      </w:pPr>
      <w:r w:rsidRPr="001319D6">
        <w:rPr>
          <w:rFonts w:hint="eastAsia"/>
          <w:sz w:val="20"/>
          <w:szCs w:val="20"/>
        </w:rPr>
        <w:t>それで、その代わりに来週の火曜日に代休を取りたいと思っています。</w:t>
      </w:r>
      <w:r w:rsidRPr="001319D6">
        <w:rPr>
          <w:sz w:val="20"/>
          <w:szCs w:val="20"/>
        </w:rPr>
        <w:tab/>
      </w:r>
      <w:r w:rsidRPr="001319D6">
        <w:rPr>
          <w:sz w:val="20"/>
          <w:szCs w:val="20"/>
        </w:rPr>
        <w:tab/>
      </w:r>
    </w:p>
    <w:p w:rsidR="00E15AE8" w:rsidRPr="001319D6" w:rsidRDefault="00E15AE8" w:rsidP="007A47ED">
      <w:pPr>
        <w:widowControl w:val="0"/>
        <w:rPr>
          <w:sz w:val="20"/>
          <w:szCs w:val="20"/>
        </w:rPr>
      </w:pPr>
      <w:r w:rsidRPr="001319D6">
        <w:rPr>
          <w:sz w:val="20"/>
          <w:szCs w:val="20"/>
          <w:lang w:val="es-US"/>
        </w:rPr>
        <w:t xml:space="preserve">Sore de, sono kawari ni, raishuu no kayoobi ni, daikyuu o toritai to omotte imasu.   </w:t>
      </w:r>
      <w:r w:rsidRPr="001319D6">
        <w:rPr>
          <w:sz w:val="20"/>
          <w:szCs w:val="20"/>
        </w:rPr>
        <w:t>(</w:t>
      </w:r>
      <w:r w:rsidRPr="002A7F97">
        <w:rPr>
          <w:b/>
          <w:sz w:val="20"/>
          <w:szCs w:val="20"/>
        </w:rPr>
        <w:t>sore de</w:t>
      </w:r>
      <w:r w:rsidRPr="001319D6">
        <w:rPr>
          <w:sz w:val="20"/>
          <w:szCs w:val="20"/>
        </w:rPr>
        <w:t xml:space="preserve"> = and then, consequently, for that reason;  </w:t>
      </w:r>
      <w:r w:rsidRPr="0087792A">
        <w:rPr>
          <w:b/>
          <w:sz w:val="20"/>
          <w:szCs w:val="20"/>
        </w:rPr>
        <w:t>sono kawari ni</w:t>
      </w:r>
      <w:r w:rsidRPr="001319D6">
        <w:rPr>
          <w:sz w:val="20"/>
          <w:szCs w:val="20"/>
        </w:rPr>
        <w:t xml:space="preserve"> = instead of that, in place of that; </w:t>
      </w:r>
      <w:r w:rsidRPr="0087792A">
        <w:rPr>
          <w:b/>
          <w:sz w:val="20"/>
          <w:szCs w:val="20"/>
        </w:rPr>
        <w:t>k</w:t>
      </w:r>
      <w:r w:rsidRPr="0087792A">
        <w:rPr>
          <w:rFonts w:hint="eastAsia"/>
          <w:b/>
          <w:sz w:val="20"/>
          <w:szCs w:val="20"/>
        </w:rPr>
        <w:t>awaru</w:t>
      </w:r>
      <w:r w:rsidRPr="001319D6">
        <w:rPr>
          <w:sz w:val="20"/>
          <w:szCs w:val="20"/>
        </w:rPr>
        <w:t xml:space="preserve"> = to change,</w:t>
      </w:r>
      <w:r w:rsidRPr="001319D6">
        <w:rPr>
          <w:rFonts w:hint="eastAsia"/>
          <w:sz w:val="20"/>
          <w:szCs w:val="20"/>
        </w:rPr>
        <w:t xml:space="preserve"> to take someone else's place, to differ</w:t>
      </w:r>
      <w:r w:rsidRPr="001319D6">
        <w:rPr>
          <w:sz w:val="20"/>
          <w:szCs w:val="20"/>
        </w:rPr>
        <w:t xml:space="preserve">;  </w:t>
      </w:r>
      <w:r w:rsidRPr="0087792A">
        <w:rPr>
          <w:b/>
          <w:sz w:val="20"/>
          <w:szCs w:val="20"/>
        </w:rPr>
        <w:t>ni kawaru</w:t>
      </w:r>
      <w:r w:rsidRPr="001319D6">
        <w:rPr>
          <w:sz w:val="20"/>
          <w:szCs w:val="20"/>
        </w:rPr>
        <w:t xml:space="preserve"> = change into, take the place of, intransitive)  (</w:t>
      </w:r>
      <w:r w:rsidRPr="001319D6">
        <w:rPr>
          <w:i/>
          <w:sz w:val="20"/>
          <w:szCs w:val="20"/>
        </w:rPr>
        <w:t xml:space="preserve">the way your hair </w:t>
      </w:r>
      <w:r w:rsidRPr="001319D6">
        <w:rPr>
          <w:i/>
          <w:sz w:val="20"/>
          <w:szCs w:val="20"/>
          <w:u w:val="single"/>
        </w:rPr>
        <w:t>changed</w:t>
      </w:r>
      <w:r w:rsidRPr="001319D6">
        <w:rPr>
          <w:i/>
          <w:sz w:val="20"/>
          <w:szCs w:val="20"/>
        </w:rPr>
        <w:t xml:space="preserve"> is </w:t>
      </w:r>
      <w:r w:rsidRPr="001319D6">
        <w:rPr>
          <w:i/>
          <w:sz w:val="20"/>
          <w:szCs w:val="20"/>
          <w:u w:val="single"/>
        </w:rPr>
        <w:t>kawa</w:t>
      </w:r>
      <w:r w:rsidRPr="001319D6">
        <w:rPr>
          <w:i/>
          <w:sz w:val="20"/>
          <w:szCs w:val="20"/>
        </w:rPr>
        <w:t>ii</w:t>
      </w:r>
      <w:r w:rsidRPr="001319D6">
        <w:rPr>
          <w:sz w:val="20"/>
          <w:szCs w:val="20"/>
        </w:rPr>
        <w:t xml:space="preserve">;  cf. </w:t>
      </w:r>
      <w:r w:rsidRPr="0087792A">
        <w:rPr>
          <w:b/>
          <w:sz w:val="20"/>
          <w:szCs w:val="20"/>
        </w:rPr>
        <w:t>kaeru</w:t>
      </w:r>
      <w:r w:rsidRPr="001319D6">
        <w:rPr>
          <w:sz w:val="20"/>
          <w:szCs w:val="20"/>
        </w:rPr>
        <w:t xml:space="preserve"> = to change, transform, transitive) (</w:t>
      </w:r>
      <w:r w:rsidRPr="0087792A">
        <w:rPr>
          <w:b/>
          <w:sz w:val="20"/>
          <w:szCs w:val="20"/>
        </w:rPr>
        <w:t>daikyuu</w:t>
      </w:r>
      <w:r w:rsidRPr="001319D6">
        <w:rPr>
          <w:sz w:val="20"/>
          <w:szCs w:val="20"/>
        </w:rPr>
        <w:t xml:space="preserve"> = compensatory time;   </w:t>
      </w:r>
      <w:r w:rsidRPr="001319D6">
        <w:rPr>
          <w:i/>
          <w:sz w:val="20"/>
          <w:szCs w:val="20"/>
        </w:rPr>
        <w:t xml:space="preserve">sit on a </w:t>
      </w:r>
      <w:r w:rsidRPr="001319D6">
        <w:rPr>
          <w:i/>
          <w:sz w:val="20"/>
          <w:szCs w:val="20"/>
          <w:u w:val="single"/>
        </w:rPr>
        <w:t>di</w:t>
      </w:r>
      <w:r w:rsidRPr="001319D6">
        <w:rPr>
          <w:i/>
          <w:sz w:val="20"/>
          <w:szCs w:val="20"/>
        </w:rPr>
        <w:t xml:space="preserve">ke and watch </w:t>
      </w:r>
      <w:r w:rsidRPr="001319D6">
        <w:rPr>
          <w:i/>
          <w:sz w:val="20"/>
          <w:szCs w:val="20"/>
          <w:u w:val="single"/>
        </w:rPr>
        <w:t>cu</w:t>
      </w:r>
      <w:r w:rsidRPr="001319D6">
        <w:rPr>
          <w:i/>
          <w:sz w:val="20"/>
          <w:szCs w:val="20"/>
        </w:rPr>
        <w:t xml:space="preserve">te girls while on </w:t>
      </w:r>
      <w:r w:rsidRPr="001319D6">
        <w:rPr>
          <w:i/>
          <w:sz w:val="20"/>
          <w:szCs w:val="20"/>
          <w:u w:val="single"/>
        </w:rPr>
        <w:t>compensatory time</w:t>
      </w:r>
      <w:r w:rsidRPr="001319D6">
        <w:rPr>
          <w:sz w:val="20"/>
          <w:szCs w:val="20"/>
        </w:rPr>
        <w:t>)</w:t>
      </w:r>
    </w:p>
    <w:p w:rsidR="00E15AE8" w:rsidRPr="001319D6" w:rsidRDefault="00B75B64" w:rsidP="007A47ED">
      <w:pPr>
        <w:widowControl w:val="0"/>
        <w:rPr>
          <w:sz w:val="20"/>
          <w:szCs w:val="20"/>
        </w:rPr>
      </w:pPr>
      <w:r>
        <w:rPr>
          <w:sz w:val="20"/>
          <w:szCs w:val="20"/>
        </w:rPr>
        <w:t>266</w:t>
      </w:r>
      <w:r w:rsidR="00E15AE8" w:rsidRPr="001319D6">
        <w:rPr>
          <w:sz w:val="20"/>
          <w:szCs w:val="20"/>
        </w:rPr>
        <w:t xml:space="preserve">.  As for that day, he plans to be at the house.  </w:t>
      </w:r>
    </w:p>
    <w:p w:rsidR="00E15AE8" w:rsidRPr="001319D6" w:rsidRDefault="00E15AE8" w:rsidP="007A47ED">
      <w:pPr>
        <w:widowControl w:val="0"/>
        <w:rPr>
          <w:sz w:val="20"/>
          <w:szCs w:val="20"/>
        </w:rPr>
      </w:pPr>
      <w:r w:rsidRPr="001319D6">
        <w:rPr>
          <w:rFonts w:hint="eastAsia"/>
          <w:sz w:val="20"/>
          <w:szCs w:val="20"/>
        </w:rPr>
        <w:t>その日は家にいるつもりです。</w:t>
      </w:r>
    </w:p>
    <w:p w:rsidR="00E15AE8" w:rsidRPr="001319D6" w:rsidRDefault="00E15AE8" w:rsidP="007A47ED">
      <w:pPr>
        <w:widowControl w:val="0"/>
        <w:rPr>
          <w:sz w:val="20"/>
          <w:szCs w:val="20"/>
          <w:lang w:val="es-US"/>
        </w:rPr>
      </w:pPr>
      <w:r w:rsidRPr="001319D6">
        <w:rPr>
          <w:sz w:val="20"/>
          <w:szCs w:val="20"/>
          <w:lang w:val="es-US"/>
        </w:rPr>
        <w:t xml:space="preserve">Sono hi wa, ie ni irutsumori desu.  </w:t>
      </w:r>
    </w:p>
    <w:p w:rsidR="00E15AE8" w:rsidRPr="001319D6" w:rsidRDefault="00B75B64" w:rsidP="007A47ED">
      <w:pPr>
        <w:widowControl w:val="0"/>
        <w:rPr>
          <w:sz w:val="20"/>
          <w:szCs w:val="20"/>
        </w:rPr>
      </w:pPr>
      <w:r>
        <w:rPr>
          <w:sz w:val="20"/>
          <w:szCs w:val="20"/>
        </w:rPr>
        <w:t>267</w:t>
      </w:r>
      <w:r w:rsidR="00E15AE8" w:rsidRPr="001319D6">
        <w:rPr>
          <w:sz w:val="20"/>
          <w:szCs w:val="20"/>
        </w:rPr>
        <w:t xml:space="preserve">.  As for at the sports tournament’s preparation, you did well and gave to us, huh.  Use de to mean at.  Use yaru.   The listener is in your in-group.  </w:t>
      </w:r>
    </w:p>
    <w:p w:rsidR="00E15AE8" w:rsidRPr="001319D6" w:rsidRDefault="00E15AE8" w:rsidP="007A47ED">
      <w:pPr>
        <w:widowControl w:val="0"/>
        <w:rPr>
          <w:sz w:val="20"/>
          <w:szCs w:val="20"/>
        </w:rPr>
      </w:pPr>
      <w:r w:rsidRPr="001319D6">
        <w:rPr>
          <w:rFonts w:hint="eastAsia"/>
          <w:sz w:val="20"/>
          <w:szCs w:val="20"/>
        </w:rPr>
        <w:t>運動会の準備ではよくやってくれましたね。</w:t>
      </w:r>
    </w:p>
    <w:p w:rsidR="00E15AE8" w:rsidRPr="001319D6" w:rsidRDefault="00E15AE8" w:rsidP="007A47ED">
      <w:pPr>
        <w:widowControl w:val="0"/>
        <w:rPr>
          <w:sz w:val="20"/>
          <w:szCs w:val="20"/>
          <w:lang w:val="es-US"/>
        </w:rPr>
      </w:pPr>
      <w:r w:rsidRPr="001319D6">
        <w:rPr>
          <w:sz w:val="20"/>
          <w:szCs w:val="20"/>
          <w:lang w:val="es-US"/>
        </w:rPr>
        <w:t xml:space="preserve">Undookai no junbi de wa, yoku yatte kuremashita ne.  </w:t>
      </w:r>
    </w:p>
    <w:p w:rsidR="00E15AE8" w:rsidRPr="001319D6" w:rsidRDefault="00B75B64" w:rsidP="007A47ED">
      <w:pPr>
        <w:widowControl w:val="0"/>
        <w:rPr>
          <w:sz w:val="20"/>
          <w:szCs w:val="20"/>
        </w:rPr>
      </w:pPr>
      <w:r>
        <w:rPr>
          <w:sz w:val="20"/>
          <w:szCs w:val="20"/>
        </w:rPr>
        <w:t>268</w:t>
      </w:r>
      <w:r w:rsidR="00E15AE8" w:rsidRPr="001319D6">
        <w:rPr>
          <w:sz w:val="20"/>
          <w:szCs w:val="20"/>
        </w:rPr>
        <w:t xml:space="preserve">.  Thank you for the honorable trouble you had.  </w:t>
      </w:r>
    </w:p>
    <w:p w:rsidR="00E15AE8" w:rsidRPr="001319D6" w:rsidRDefault="00E15AE8" w:rsidP="007A47ED">
      <w:pPr>
        <w:widowControl w:val="0"/>
        <w:rPr>
          <w:sz w:val="20"/>
          <w:szCs w:val="20"/>
        </w:rPr>
      </w:pPr>
      <w:r w:rsidRPr="001319D6">
        <w:rPr>
          <w:rFonts w:hint="eastAsia"/>
          <w:sz w:val="20"/>
          <w:szCs w:val="20"/>
        </w:rPr>
        <w:t>ご苦労様でした。</w:t>
      </w:r>
    </w:p>
    <w:p w:rsidR="00E15AE8" w:rsidRDefault="00E15AE8" w:rsidP="007A47ED">
      <w:pPr>
        <w:rPr>
          <w:sz w:val="20"/>
          <w:szCs w:val="20"/>
        </w:rPr>
      </w:pPr>
      <w:r w:rsidRPr="001319D6">
        <w:rPr>
          <w:sz w:val="20"/>
          <w:szCs w:val="20"/>
        </w:rPr>
        <w:t>Gokuroo sama deshita.  (</w:t>
      </w:r>
      <w:r w:rsidRPr="0087792A">
        <w:rPr>
          <w:b/>
          <w:sz w:val="20"/>
          <w:szCs w:val="20"/>
        </w:rPr>
        <w:t>kuroo</w:t>
      </w:r>
      <w:r w:rsidRPr="001319D6">
        <w:rPr>
          <w:sz w:val="20"/>
          <w:szCs w:val="20"/>
        </w:rPr>
        <w:t xml:space="preserve"> = hardship, suffering, trouble;  </w:t>
      </w:r>
      <w:r w:rsidR="0087792A">
        <w:rPr>
          <w:sz w:val="20"/>
          <w:szCs w:val="20"/>
        </w:rPr>
        <w:t xml:space="preserve">cf. </w:t>
      </w:r>
      <w:r w:rsidRPr="0087792A">
        <w:rPr>
          <w:b/>
          <w:sz w:val="20"/>
          <w:szCs w:val="20"/>
        </w:rPr>
        <w:t>kuro</w:t>
      </w:r>
      <w:r w:rsidRPr="001319D6">
        <w:rPr>
          <w:sz w:val="20"/>
          <w:szCs w:val="20"/>
        </w:rPr>
        <w:t xml:space="preserve"> = black;  </w:t>
      </w:r>
      <w:r w:rsidRPr="001319D6">
        <w:rPr>
          <w:i/>
          <w:sz w:val="20"/>
          <w:szCs w:val="20"/>
        </w:rPr>
        <w:t xml:space="preserve">the </w:t>
      </w:r>
      <w:r w:rsidRPr="001319D6">
        <w:rPr>
          <w:i/>
          <w:sz w:val="20"/>
          <w:szCs w:val="20"/>
          <w:u w:val="single"/>
        </w:rPr>
        <w:t>suffering</w:t>
      </w:r>
      <w:r w:rsidRPr="001319D6">
        <w:rPr>
          <w:i/>
          <w:sz w:val="20"/>
          <w:szCs w:val="20"/>
        </w:rPr>
        <w:t xml:space="preserve"> put him in a </w:t>
      </w:r>
      <w:r w:rsidRPr="001319D6">
        <w:rPr>
          <w:i/>
          <w:sz w:val="20"/>
          <w:szCs w:val="20"/>
          <w:u w:val="single"/>
        </w:rPr>
        <w:t>kuro</w:t>
      </w:r>
      <w:r w:rsidRPr="001319D6">
        <w:rPr>
          <w:i/>
          <w:sz w:val="20"/>
          <w:szCs w:val="20"/>
        </w:rPr>
        <w:t>i [black] mood</w:t>
      </w:r>
      <w:r w:rsidRPr="001319D6">
        <w:rPr>
          <w:sz w:val="20"/>
          <w:szCs w:val="20"/>
        </w:rPr>
        <w:t>)</w:t>
      </w:r>
    </w:p>
    <w:p w:rsidR="0087792A" w:rsidRPr="00DE761A" w:rsidRDefault="0087792A" w:rsidP="007A47ED">
      <w:pPr>
        <w:pStyle w:val="Heading1"/>
        <w:ind w:left="0"/>
        <w:rPr>
          <w:sz w:val="20"/>
          <w:szCs w:val="20"/>
        </w:rPr>
      </w:pPr>
    </w:p>
    <w:p w:rsidR="0087792A" w:rsidRPr="00DE761A" w:rsidRDefault="0087792A" w:rsidP="007A47ED">
      <w:pPr>
        <w:widowControl w:val="0"/>
        <w:rPr>
          <w:sz w:val="20"/>
          <w:szCs w:val="20"/>
        </w:rPr>
      </w:pPr>
      <w:r w:rsidRPr="00DE761A">
        <w:rPr>
          <w:sz w:val="20"/>
          <w:szCs w:val="20"/>
        </w:rPr>
        <w:t>1.  Honorable wife, for a moment, a humble want-to-ask thing exists, but.   Use kiku.  Use koto.  Soften this.  Use kedo.</w:t>
      </w:r>
    </w:p>
    <w:p w:rsidR="0087792A" w:rsidRPr="00DE761A" w:rsidRDefault="0087792A" w:rsidP="007A47ED">
      <w:pPr>
        <w:widowControl w:val="0"/>
        <w:rPr>
          <w:sz w:val="20"/>
          <w:szCs w:val="20"/>
        </w:rPr>
      </w:pPr>
      <w:r w:rsidRPr="00DE761A">
        <w:rPr>
          <w:rFonts w:hint="eastAsia"/>
          <w:sz w:val="20"/>
          <w:szCs w:val="20"/>
        </w:rPr>
        <w:t>奥さん、ちょっとお聞きしたいことがあるんですけど。</w:t>
      </w:r>
    </w:p>
    <w:p w:rsidR="005D4C84" w:rsidRPr="009E2705" w:rsidRDefault="0087792A" w:rsidP="005D4C84">
      <w:pPr>
        <w:widowControl w:val="0"/>
        <w:rPr>
          <w:sz w:val="20"/>
          <w:szCs w:val="20"/>
        </w:rPr>
      </w:pPr>
      <w:r w:rsidRPr="00DE761A">
        <w:rPr>
          <w:sz w:val="20"/>
          <w:szCs w:val="20"/>
        </w:rPr>
        <w:t>Okusan, chotto, okiki shitai koto ga arun desu kedo.  (</w:t>
      </w:r>
      <w:r w:rsidR="005D4C84">
        <w:rPr>
          <w:sz w:val="20"/>
          <w:szCs w:val="20"/>
        </w:rPr>
        <w:t>t</w:t>
      </w:r>
      <w:r w:rsidR="005D4C84" w:rsidRPr="009E2705">
        <w:rPr>
          <w:sz w:val="20"/>
          <w:szCs w:val="20"/>
        </w:rPr>
        <w:t xml:space="preserve">o form a humble verb construction, referring to actions that you perform, put o in front of the verb stem, </w:t>
      </w:r>
      <w:r w:rsidR="005D4C84">
        <w:rPr>
          <w:sz w:val="20"/>
          <w:szCs w:val="20"/>
        </w:rPr>
        <w:t>and follow the verb stem with suru or shimasu)</w:t>
      </w:r>
    </w:p>
    <w:p w:rsidR="0087792A" w:rsidRPr="00DE761A" w:rsidRDefault="0087792A" w:rsidP="007A47ED">
      <w:pPr>
        <w:widowControl w:val="0"/>
        <w:rPr>
          <w:sz w:val="20"/>
          <w:szCs w:val="20"/>
        </w:rPr>
      </w:pPr>
      <w:r w:rsidRPr="00DE761A">
        <w:rPr>
          <w:sz w:val="20"/>
          <w:szCs w:val="20"/>
        </w:rPr>
        <w:t>2.  Mrs. Tanabe.  Yes, what is it probably?  Use fujin to mean Mrs. or housewife.  Don’t use ka for the next 2 responses.</w:t>
      </w:r>
    </w:p>
    <w:p w:rsidR="0087792A" w:rsidRPr="00DE761A" w:rsidRDefault="0087792A" w:rsidP="007A47ED">
      <w:pPr>
        <w:widowControl w:val="0"/>
        <w:rPr>
          <w:sz w:val="20"/>
          <w:szCs w:val="20"/>
        </w:rPr>
      </w:pPr>
      <w:r w:rsidRPr="00DE761A">
        <w:rPr>
          <w:rFonts w:hint="eastAsia"/>
          <w:sz w:val="20"/>
          <w:szCs w:val="20"/>
        </w:rPr>
        <w:lastRenderedPageBreak/>
        <w:t>田辺婦人。はい、何でしょう。</w:t>
      </w:r>
    </w:p>
    <w:p w:rsidR="0087792A" w:rsidRPr="00DE761A" w:rsidRDefault="0087792A" w:rsidP="007A47ED">
      <w:pPr>
        <w:widowControl w:val="0"/>
        <w:rPr>
          <w:sz w:val="20"/>
          <w:szCs w:val="20"/>
        </w:rPr>
      </w:pPr>
      <w:r w:rsidRPr="00DE761A">
        <w:rPr>
          <w:sz w:val="20"/>
          <w:szCs w:val="20"/>
        </w:rPr>
        <w:t>Tanabe fujin.  Hai, nan deshoo.  (</w:t>
      </w:r>
      <w:r w:rsidRPr="00DE761A">
        <w:rPr>
          <w:i/>
          <w:sz w:val="20"/>
          <w:szCs w:val="20"/>
        </w:rPr>
        <w:t xml:space="preserve">the </w:t>
      </w:r>
      <w:r w:rsidRPr="00DE761A">
        <w:rPr>
          <w:i/>
          <w:sz w:val="20"/>
          <w:szCs w:val="20"/>
          <w:u w:val="single"/>
        </w:rPr>
        <w:t>housewife</w:t>
      </w:r>
      <w:r w:rsidRPr="00DE761A">
        <w:rPr>
          <w:i/>
          <w:sz w:val="20"/>
          <w:szCs w:val="20"/>
        </w:rPr>
        <w:t xml:space="preserve"> comes from </w:t>
      </w:r>
      <w:r w:rsidRPr="00DE761A">
        <w:rPr>
          <w:i/>
          <w:sz w:val="20"/>
          <w:szCs w:val="20"/>
          <w:u w:val="single"/>
        </w:rPr>
        <w:t>fuji</w:t>
      </w:r>
      <w:r w:rsidRPr="00DE761A">
        <w:rPr>
          <w:i/>
          <w:sz w:val="20"/>
          <w:szCs w:val="20"/>
        </w:rPr>
        <w:t xml:space="preserve"> </w:t>
      </w:r>
      <w:r w:rsidRPr="00DE761A">
        <w:rPr>
          <w:i/>
          <w:sz w:val="20"/>
          <w:szCs w:val="20"/>
          <w:u w:val="single"/>
        </w:rPr>
        <w:t>n</w:t>
      </w:r>
      <w:r w:rsidRPr="00DE761A">
        <w:rPr>
          <w:i/>
          <w:sz w:val="20"/>
          <w:szCs w:val="20"/>
        </w:rPr>
        <w:t xml:space="preserve">orth &amp; wears </w:t>
      </w:r>
      <w:r w:rsidRPr="00DE761A">
        <w:rPr>
          <w:i/>
          <w:sz w:val="20"/>
          <w:szCs w:val="20"/>
          <w:u w:val="single"/>
        </w:rPr>
        <w:t>fu</w:t>
      </w:r>
      <w:r w:rsidRPr="00DE761A">
        <w:rPr>
          <w:i/>
          <w:sz w:val="20"/>
          <w:szCs w:val="20"/>
        </w:rPr>
        <w:t xml:space="preserve">nny </w:t>
      </w:r>
      <w:r w:rsidRPr="00DE761A">
        <w:rPr>
          <w:i/>
          <w:sz w:val="20"/>
          <w:szCs w:val="20"/>
          <w:u w:val="single"/>
        </w:rPr>
        <w:t>jean</w:t>
      </w:r>
      <w:r w:rsidRPr="00DE761A">
        <w:rPr>
          <w:i/>
          <w:sz w:val="20"/>
          <w:szCs w:val="20"/>
        </w:rPr>
        <w:t>s</w:t>
      </w:r>
      <w:r w:rsidRPr="00DE761A">
        <w:rPr>
          <w:sz w:val="20"/>
          <w:szCs w:val="20"/>
        </w:rPr>
        <w:t>)</w:t>
      </w:r>
    </w:p>
    <w:p w:rsidR="0087792A" w:rsidRPr="00DE761A" w:rsidRDefault="0087792A" w:rsidP="007A47ED">
      <w:pPr>
        <w:widowControl w:val="0"/>
        <w:rPr>
          <w:sz w:val="20"/>
          <w:szCs w:val="20"/>
        </w:rPr>
      </w:pPr>
      <w:r w:rsidRPr="00DE761A">
        <w:rPr>
          <w:sz w:val="20"/>
          <w:szCs w:val="20"/>
        </w:rPr>
        <w:t>3.  This kind of thing came by the mail, but, this, what is it probably?  Use mono.  Soften this.  Use kedo.</w:t>
      </w:r>
      <w:r w:rsidRPr="00DE761A">
        <w:rPr>
          <w:sz w:val="20"/>
          <w:szCs w:val="20"/>
        </w:rPr>
        <w:tab/>
      </w:r>
    </w:p>
    <w:p w:rsidR="0087792A" w:rsidRPr="00DE761A" w:rsidRDefault="0087792A" w:rsidP="007A47ED">
      <w:pPr>
        <w:widowControl w:val="0"/>
        <w:rPr>
          <w:sz w:val="20"/>
          <w:szCs w:val="20"/>
        </w:rPr>
      </w:pPr>
      <w:r w:rsidRPr="00DE761A">
        <w:rPr>
          <w:rFonts w:hint="eastAsia"/>
          <w:sz w:val="20"/>
          <w:szCs w:val="20"/>
        </w:rPr>
        <w:t>こんなものが郵便できたんですけど</w:t>
      </w:r>
      <w:r w:rsidR="00B16296">
        <w:rPr>
          <w:rFonts w:hint="eastAsia"/>
          <w:sz w:val="20"/>
          <w:szCs w:val="20"/>
        </w:rPr>
        <w:t>、</w:t>
      </w:r>
      <w:r w:rsidRPr="00DE761A">
        <w:rPr>
          <w:rFonts w:hint="eastAsia"/>
          <w:sz w:val="20"/>
          <w:szCs w:val="20"/>
        </w:rPr>
        <w:t>これ何でしょう。</w:t>
      </w:r>
      <w:r w:rsidRPr="00DE761A">
        <w:rPr>
          <w:sz w:val="20"/>
          <w:szCs w:val="20"/>
        </w:rPr>
        <w:tab/>
      </w:r>
      <w:r w:rsidRPr="00DE761A">
        <w:rPr>
          <w:sz w:val="20"/>
          <w:szCs w:val="20"/>
        </w:rPr>
        <w:tab/>
      </w:r>
      <w:r w:rsidRPr="00DE761A">
        <w:rPr>
          <w:sz w:val="20"/>
          <w:szCs w:val="20"/>
        </w:rPr>
        <w:tab/>
      </w:r>
      <w:r w:rsidRPr="00DE761A">
        <w:rPr>
          <w:sz w:val="20"/>
          <w:szCs w:val="20"/>
        </w:rPr>
        <w:tab/>
      </w:r>
      <w:r w:rsidRPr="00DE761A">
        <w:rPr>
          <w:sz w:val="20"/>
          <w:szCs w:val="20"/>
        </w:rPr>
        <w:tab/>
      </w:r>
      <w:r w:rsidRPr="00DE761A">
        <w:rPr>
          <w:sz w:val="20"/>
          <w:szCs w:val="20"/>
        </w:rPr>
        <w:tab/>
      </w:r>
      <w:r w:rsidRPr="00DE761A">
        <w:rPr>
          <w:sz w:val="20"/>
          <w:szCs w:val="20"/>
        </w:rPr>
        <w:tab/>
      </w:r>
    </w:p>
    <w:p w:rsidR="0087792A" w:rsidRPr="00DE761A" w:rsidRDefault="0087792A" w:rsidP="007A47ED">
      <w:pPr>
        <w:widowControl w:val="0"/>
        <w:rPr>
          <w:sz w:val="20"/>
          <w:szCs w:val="20"/>
        </w:rPr>
      </w:pPr>
      <w:r w:rsidRPr="00DE761A">
        <w:rPr>
          <w:sz w:val="20"/>
          <w:szCs w:val="20"/>
        </w:rPr>
        <w:t xml:space="preserve">Konna mono ga yuubin de kitan desu kedo, kore, nan deshoo.  </w:t>
      </w:r>
      <w:r w:rsidRPr="00DE761A">
        <w:rPr>
          <w:sz w:val="20"/>
          <w:szCs w:val="20"/>
        </w:rPr>
        <w:tab/>
      </w:r>
      <w:r w:rsidRPr="00DE761A">
        <w:rPr>
          <w:sz w:val="20"/>
          <w:szCs w:val="20"/>
        </w:rPr>
        <w:tab/>
      </w:r>
    </w:p>
    <w:p w:rsidR="0087792A" w:rsidRPr="00DE761A" w:rsidRDefault="0087792A" w:rsidP="007A47ED">
      <w:pPr>
        <w:widowControl w:val="0"/>
        <w:rPr>
          <w:sz w:val="20"/>
          <w:szCs w:val="20"/>
        </w:rPr>
      </w:pPr>
      <w:r w:rsidRPr="00DE761A">
        <w:rPr>
          <w:sz w:val="20"/>
          <w:szCs w:val="20"/>
        </w:rPr>
        <w:t xml:space="preserve">4.  Ah, it’s the electricity cost’s demand, for sure.  </w:t>
      </w:r>
    </w:p>
    <w:p w:rsidR="0087792A" w:rsidRPr="00DE761A" w:rsidRDefault="0087792A" w:rsidP="007A47ED">
      <w:pPr>
        <w:widowControl w:val="0"/>
        <w:rPr>
          <w:sz w:val="20"/>
          <w:szCs w:val="20"/>
        </w:rPr>
      </w:pPr>
      <w:r w:rsidRPr="00DE761A">
        <w:rPr>
          <w:rFonts w:hint="eastAsia"/>
          <w:sz w:val="20"/>
          <w:szCs w:val="20"/>
        </w:rPr>
        <w:t>ああ、電気代の請求ですよ。</w:t>
      </w:r>
    </w:p>
    <w:p w:rsidR="0087792A" w:rsidRPr="00DE761A" w:rsidRDefault="0087792A" w:rsidP="007A47ED">
      <w:pPr>
        <w:widowControl w:val="0"/>
        <w:rPr>
          <w:sz w:val="20"/>
          <w:szCs w:val="20"/>
        </w:rPr>
      </w:pPr>
      <w:r w:rsidRPr="00DE761A">
        <w:rPr>
          <w:sz w:val="20"/>
          <w:szCs w:val="20"/>
          <w:lang w:val="es-US"/>
        </w:rPr>
        <w:t xml:space="preserve">Aa, denkidai no seikyuu desu yo.  </w:t>
      </w:r>
      <w:r w:rsidRPr="00DE761A">
        <w:rPr>
          <w:sz w:val="20"/>
          <w:szCs w:val="20"/>
        </w:rPr>
        <w:t>(</w:t>
      </w:r>
      <w:r w:rsidRPr="00895E69">
        <w:rPr>
          <w:b/>
          <w:sz w:val="20"/>
          <w:szCs w:val="20"/>
        </w:rPr>
        <w:t>dai</w:t>
      </w:r>
      <w:r w:rsidRPr="00DE761A">
        <w:rPr>
          <w:sz w:val="20"/>
          <w:szCs w:val="20"/>
        </w:rPr>
        <w:t xml:space="preserve"> = </w:t>
      </w:r>
      <w:r w:rsidR="00A50DCE">
        <w:rPr>
          <w:sz w:val="20"/>
          <w:szCs w:val="20"/>
        </w:rPr>
        <w:t xml:space="preserve">cost, price;  </w:t>
      </w:r>
      <w:r w:rsidRPr="00DE761A">
        <w:rPr>
          <w:sz w:val="20"/>
          <w:szCs w:val="20"/>
        </w:rPr>
        <w:t xml:space="preserve">same kanji as </w:t>
      </w:r>
      <w:r w:rsidRPr="00895E69">
        <w:rPr>
          <w:b/>
          <w:sz w:val="20"/>
          <w:szCs w:val="20"/>
        </w:rPr>
        <w:t>kawaru</w:t>
      </w:r>
      <w:r w:rsidRPr="00DE761A">
        <w:rPr>
          <w:sz w:val="20"/>
          <w:szCs w:val="20"/>
        </w:rPr>
        <w:t xml:space="preserve"> = to </w:t>
      </w:r>
      <w:r w:rsidR="00A50DCE">
        <w:rPr>
          <w:sz w:val="20"/>
          <w:szCs w:val="20"/>
        </w:rPr>
        <w:t>substitute for</w:t>
      </w:r>
      <w:r w:rsidRPr="00DE761A">
        <w:rPr>
          <w:sz w:val="20"/>
          <w:szCs w:val="20"/>
        </w:rPr>
        <w:t xml:space="preserve">;  </w:t>
      </w:r>
      <w:r w:rsidR="00A50DCE">
        <w:rPr>
          <w:sz w:val="20"/>
          <w:szCs w:val="20"/>
        </w:rPr>
        <w:t xml:space="preserve">cf. </w:t>
      </w:r>
      <w:r w:rsidRPr="00895E69">
        <w:rPr>
          <w:b/>
          <w:sz w:val="20"/>
          <w:szCs w:val="20"/>
        </w:rPr>
        <w:t>kaeru</w:t>
      </w:r>
      <w:r w:rsidRPr="00DE761A">
        <w:rPr>
          <w:sz w:val="20"/>
          <w:szCs w:val="20"/>
        </w:rPr>
        <w:t xml:space="preserve"> = to change, transitive;  </w:t>
      </w:r>
      <w:r w:rsidR="00A50DCE">
        <w:rPr>
          <w:sz w:val="20"/>
          <w:szCs w:val="20"/>
        </w:rPr>
        <w:t xml:space="preserve">cf. </w:t>
      </w:r>
      <w:r w:rsidRPr="00895E69">
        <w:rPr>
          <w:b/>
          <w:sz w:val="20"/>
          <w:szCs w:val="20"/>
        </w:rPr>
        <w:t>basudai</w:t>
      </w:r>
      <w:r w:rsidR="00A50DCE">
        <w:rPr>
          <w:sz w:val="20"/>
          <w:szCs w:val="20"/>
        </w:rPr>
        <w:t xml:space="preserve"> = bus fare; </w:t>
      </w:r>
      <w:r w:rsidRPr="00DE761A">
        <w:rPr>
          <w:sz w:val="20"/>
          <w:szCs w:val="20"/>
        </w:rPr>
        <w:t xml:space="preserve"> </w:t>
      </w:r>
      <w:r w:rsidR="00A50DCE">
        <w:rPr>
          <w:sz w:val="20"/>
          <w:szCs w:val="20"/>
        </w:rPr>
        <w:t xml:space="preserve">cf. </w:t>
      </w:r>
      <w:r w:rsidRPr="00895E69">
        <w:rPr>
          <w:b/>
          <w:sz w:val="20"/>
          <w:szCs w:val="20"/>
        </w:rPr>
        <w:t>shokujidai</w:t>
      </w:r>
      <w:r w:rsidRPr="00DE761A">
        <w:rPr>
          <w:sz w:val="20"/>
          <w:szCs w:val="20"/>
        </w:rPr>
        <w:t xml:space="preserve"> = cost of a meal) (</w:t>
      </w:r>
      <w:r w:rsidRPr="00895E69">
        <w:rPr>
          <w:b/>
          <w:sz w:val="20"/>
          <w:szCs w:val="20"/>
        </w:rPr>
        <w:t>seikyuu suru</w:t>
      </w:r>
      <w:r w:rsidRPr="00DE761A">
        <w:rPr>
          <w:sz w:val="20"/>
          <w:szCs w:val="20"/>
        </w:rPr>
        <w:t xml:space="preserve"> = to demand, claim, request) (</w:t>
      </w:r>
      <w:r w:rsidRPr="00DE761A">
        <w:rPr>
          <w:i/>
          <w:sz w:val="20"/>
          <w:szCs w:val="20"/>
        </w:rPr>
        <w:t xml:space="preserve">we </w:t>
      </w:r>
      <w:r w:rsidRPr="00DE761A">
        <w:rPr>
          <w:i/>
          <w:sz w:val="20"/>
          <w:szCs w:val="20"/>
          <w:u w:val="single"/>
        </w:rPr>
        <w:t>demand</w:t>
      </w:r>
      <w:r w:rsidRPr="00DE761A">
        <w:rPr>
          <w:i/>
          <w:sz w:val="20"/>
          <w:szCs w:val="20"/>
        </w:rPr>
        <w:t xml:space="preserve"> a </w:t>
      </w:r>
      <w:r w:rsidRPr="00DE761A">
        <w:rPr>
          <w:i/>
          <w:sz w:val="20"/>
          <w:szCs w:val="20"/>
          <w:u w:val="single"/>
        </w:rPr>
        <w:t>sa</w:t>
      </w:r>
      <w:r w:rsidRPr="00DE761A">
        <w:rPr>
          <w:i/>
          <w:sz w:val="20"/>
          <w:szCs w:val="20"/>
        </w:rPr>
        <w:t xml:space="preserve">fe </w:t>
      </w:r>
      <w:r w:rsidRPr="00DE761A">
        <w:rPr>
          <w:i/>
          <w:sz w:val="20"/>
          <w:szCs w:val="20"/>
          <w:u w:val="single"/>
        </w:rPr>
        <w:t>cu</w:t>
      </w:r>
      <w:r w:rsidRPr="00DE761A">
        <w:rPr>
          <w:i/>
          <w:sz w:val="20"/>
          <w:szCs w:val="20"/>
        </w:rPr>
        <w:t>re for cancer</w:t>
      </w:r>
      <w:r w:rsidRPr="00DE761A">
        <w:rPr>
          <w:sz w:val="20"/>
          <w:szCs w:val="20"/>
        </w:rPr>
        <w:t>)</w:t>
      </w:r>
    </w:p>
    <w:p w:rsidR="0087792A" w:rsidRPr="00DE761A" w:rsidRDefault="0087792A" w:rsidP="007A47ED">
      <w:pPr>
        <w:widowControl w:val="0"/>
        <w:rPr>
          <w:sz w:val="20"/>
          <w:szCs w:val="20"/>
        </w:rPr>
      </w:pPr>
      <w:r w:rsidRPr="00DE761A">
        <w:rPr>
          <w:sz w:val="20"/>
          <w:szCs w:val="20"/>
        </w:rPr>
        <w:t xml:space="preserve">5.  Electricity cost?  Ah, is it the electricity’s fee?  </w:t>
      </w:r>
    </w:p>
    <w:p w:rsidR="0087792A" w:rsidRPr="00DE761A" w:rsidRDefault="0087792A" w:rsidP="007A47ED">
      <w:pPr>
        <w:widowControl w:val="0"/>
        <w:rPr>
          <w:sz w:val="20"/>
          <w:szCs w:val="20"/>
        </w:rPr>
      </w:pPr>
      <w:r w:rsidRPr="00DE761A">
        <w:rPr>
          <w:rFonts w:hint="eastAsia"/>
          <w:sz w:val="20"/>
          <w:szCs w:val="20"/>
        </w:rPr>
        <w:t>電気代？ああ、電気の料金ですか。</w:t>
      </w:r>
    </w:p>
    <w:p w:rsidR="0087792A" w:rsidRPr="00DE761A" w:rsidRDefault="0087792A" w:rsidP="007A47ED">
      <w:pPr>
        <w:widowControl w:val="0"/>
        <w:rPr>
          <w:sz w:val="20"/>
          <w:szCs w:val="20"/>
        </w:rPr>
      </w:pPr>
      <w:r w:rsidRPr="00DE761A">
        <w:rPr>
          <w:sz w:val="20"/>
          <w:szCs w:val="20"/>
        </w:rPr>
        <w:t xml:space="preserve">Denkidai?  Aa, denki no ryookin desu ka.  </w:t>
      </w:r>
      <w:r w:rsidR="001F399A" w:rsidRPr="00545C76">
        <w:rPr>
          <w:sz w:val="20"/>
          <w:szCs w:val="20"/>
        </w:rPr>
        <w:t>(</w:t>
      </w:r>
      <w:r w:rsidR="001F399A" w:rsidRPr="00545C76">
        <w:rPr>
          <w:b/>
          <w:sz w:val="20"/>
          <w:szCs w:val="20"/>
        </w:rPr>
        <w:t>ryookin</w:t>
      </w:r>
      <w:r w:rsidR="001F399A" w:rsidRPr="00545C76">
        <w:rPr>
          <w:sz w:val="20"/>
          <w:szCs w:val="20"/>
        </w:rPr>
        <w:t xml:space="preserve"> = fare, fee, price;  same initial kanji as </w:t>
      </w:r>
      <w:r w:rsidR="001F399A" w:rsidRPr="00545C76">
        <w:rPr>
          <w:b/>
          <w:sz w:val="20"/>
          <w:szCs w:val="20"/>
        </w:rPr>
        <w:t>ryoori</w:t>
      </w:r>
      <w:r w:rsidR="001F399A">
        <w:rPr>
          <w:sz w:val="20"/>
          <w:szCs w:val="20"/>
        </w:rPr>
        <w:t xml:space="preserve"> = cuisine</w:t>
      </w:r>
      <w:r w:rsidR="001F399A" w:rsidRPr="00545C76">
        <w:rPr>
          <w:sz w:val="20"/>
          <w:szCs w:val="20"/>
        </w:rPr>
        <w:t xml:space="preserve">) </w:t>
      </w:r>
      <w:r w:rsidRPr="00DE761A">
        <w:rPr>
          <w:sz w:val="20"/>
          <w:szCs w:val="20"/>
        </w:rPr>
        <w:t>(</w:t>
      </w:r>
      <w:r w:rsidRPr="00DE761A">
        <w:rPr>
          <w:i/>
          <w:sz w:val="20"/>
          <w:szCs w:val="20"/>
        </w:rPr>
        <w:t xml:space="preserve">the </w:t>
      </w:r>
      <w:r w:rsidRPr="00DE761A">
        <w:rPr>
          <w:i/>
          <w:sz w:val="20"/>
          <w:szCs w:val="20"/>
          <w:u w:val="single"/>
        </w:rPr>
        <w:t>Leo</w:t>
      </w:r>
      <w:r w:rsidRPr="00DE761A">
        <w:rPr>
          <w:i/>
          <w:sz w:val="20"/>
          <w:szCs w:val="20"/>
        </w:rPr>
        <w:t xml:space="preserve"> </w:t>
      </w:r>
      <w:r w:rsidRPr="00DE761A">
        <w:rPr>
          <w:i/>
          <w:sz w:val="20"/>
          <w:szCs w:val="20"/>
          <w:u w:val="single"/>
        </w:rPr>
        <w:t>kin</w:t>
      </w:r>
      <w:r w:rsidRPr="00DE761A">
        <w:rPr>
          <w:i/>
          <w:sz w:val="20"/>
          <w:szCs w:val="20"/>
        </w:rPr>
        <w:t xml:space="preserve">dergarten charges a </w:t>
      </w:r>
      <w:r w:rsidRPr="00DE761A">
        <w:rPr>
          <w:i/>
          <w:sz w:val="20"/>
          <w:szCs w:val="20"/>
          <w:u w:val="single"/>
        </w:rPr>
        <w:t>fee</w:t>
      </w:r>
      <w:r w:rsidRPr="00DE761A">
        <w:rPr>
          <w:sz w:val="20"/>
          <w:szCs w:val="20"/>
        </w:rPr>
        <w:t>) (OK to substitute denkiryoo for denki no ryookin)</w:t>
      </w:r>
    </w:p>
    <w:p w:rsidR="0087792A" w:rsidRPr="00DE761A" w:rsidRDefault="0087792A" w:rsidP="007A47ED">
      <w:pPr>
        <w:widowControl w:val="0"/>
        <w:rPr>
          <w:sz w:val="20"/>
          <w:szCs w:val="20"/>
        </w:rPr>
      </w:pPr>
      <w:r w:rsidRPr="00DE761A">
        <w:rPr>
          <w:sz w:val="20"/>
          <w:szCs w:val="20"/>
        </w:rPr>
        <w:t xml:space="preserve">6.  Say, this, where if I pay, then it will be good?  Don’t use wo or wa after ‘this.’ Use eba.  Soften this.  </w:t>
      </w:r>
    </w:p>
    <w:p w:rsidR="0087792A" w:rsidRPr="00DE761A" w:rsidRDefault="0087792A" w:rsidP="007A47ED">
      <w:pPr>
        <w:widowControl w:val="0"/>
        <w:rPr>
          <w:sz w:val="20"/>
          <w:szCs w:val="20"/>
        </w:rPr>
      </w:pPr>
      <w:r w:rsidRPr="00DE761A">
        <w:rPr>
          <w:rFonts w:hint="eastAsia"/>
          <w:sz w:val="20"/>
          <w:szCs w:val="20"/>
        </w:rPr>
        <w:t>あの、これどこで払えばいいんですか。</w:t>
      </w:r>
    </w:p>
    <w:p w:rsidR="0087792A" w:rsidRPr="00DE761A" w:rsidRDefault="0087792A" w:rsidP="007A47ED">
      <w:pPr>
        <w:widowControl w:val="0"/>
        <w:rPr>
          <w:sz w:val="20"/>
          <w:szCs w:val="20"/>
        </w:rPr>
      </w:pPr>
      <w:r w:rsidRPr="00DE761A">
        <w:rPr>
          <w:sz w:val="20"/>
          <w:szCs w:val="20"/>
        </w:rPr>
        <w:t>Ano, kore, doko de haraeba iin desu ka.</w:t>
      </w:r>
    </w:p>
    <w:p w:rsidR="0087792A" w:rsidRPr="00DE761A" w:rsidRDefault="0087792A" w:rsidP="007A47ED">
      <w:pPr>
        <w:widowControl w:val="0"/>
        <w:rPr>
          <w:sz w:val="20"/>
          <w:szCs w:val="20"/>
        </w:rPr>
      </w:pPr>
      <w:r w:rsidRPr="00DE761A">
        <w:rPr>
          <w:sz w:val="20"/>
          <w:szCs w:val="20"/>
        </w:rPr>
        <w:t xml:space="preserve">7.  If you pay at a nearby bank, then it will be good for sure.  Use eba.  Soften this. </w:t>
      </w:r>
    </w:p>
    <w:p w:rsidR="0087792A" w:rsidRPr="00DE761A" w:rsidRDefault="0087792A" w:rsidP="007A47ED">
      <w:pPr>
        <w:widowControl w:val="0"/>
        <w:rPr>
          <w:sz w:val="20"/>
          <w:szCs w:val="20"/>
        </w:rPr>
      </w:pPr>
      <w:r w:rsidRPr="00DE761A">
        <w:rPr>
          <w:rFonts w:hint="eastAsia"/>
          <w:sz w:val="20"/>
          <w:szCs w:val="20"/>
        </w:rPr>
        <w:t>近くの銀行で払えばいいんですよ。</w:t>
      </w:r>
      <w:r w:rsidRPr="00DE761A">
        <w:rPr>
          <w:sz w:val="20"/>
          <w:szCs w:val="20"/>
        </w:rPr>
        <w:t xml:space="preserve"> </w:t>
      </w:r>
    </w:p>
    <w:p w:rsidR="0087792A" w:rsidRPr="00DE761A" w:rsidRDefault="0087792A" w:rsidP="007A47ED">
      <w:pPr>
        <w:widowControl w:val="0"/>
        <w:rPr>
          <w:sz w:val="20"/>
          <w:szCs w:val="20"/>
        </w:rPr>
      </w:pPr>
      <w:r w:rsidRPr="00DE761A">
        <w:rPr>
          <w:sz w:val="20"/>
          <w:szCs w:val="20"/>
        </w:rPr>
        <w:t xml:space="preserve">Chikaku no ginkoo de haraeba iin desu yo.  </w:t>
      </w:r>
    </w:p>
    <w:p w:rsidR="0087792A" w:rsidRPr="00DE761A" w:rsidRDefault="0087792A" w:rsidP="007A47ED">
      <w:pPr>
        <w:widowControl w:val="0"/>
        <w:rPr>
          <w:sz w:val="20"/>
          <w:szCs w:val="20"/>
          <w:lang w:val="es-US"/>
        </w:rPr>
      </w:pPr>
      <w:r w:rsidRPr="00DE761A">
        <w:rPr>
          <w:sz w:val="20"/>
          <w:szCs w:val="20"/>
        </w:rPr>
        <w:t xml:space="preserve">8.  In the case of exist-in-front-of-the-station banks, anywhere is good for sure.  </w:t>
      </w:r>
      <w:r w:rsidRPr="00DE761A">
        <w:rPr>
          <w:sz w:val="20"/>
          <w:szCs w:val="20"/>
          <w:lang w:val="es-US"/>
        </w:rPr>
        <w:t>Don’t use no after station.</w:t>
      </w:r>
    </w:p>
    <w:p w:rsidR="0087792A" w:rsidRPr="00DE761A" w:rsidRDefault="0087792A" w:rsidP="007A47ED">
      <w:pPr>
        <w:widowControl w:val="0"/>
        <w:rPr>
          <w:sz w:val="20"/>
          <w:szCs w:val="20"/>
          <w:lang w:val="es-US"/>
        </w:rPr>
      </w:pPr>
      <w:r w:rsidRPr="00DE761A">
        <w:rPr>
          <w:rFonts w:hint="eastAsia"/>
          <w:sz w:val="20"/>
          <w:szCs w:val="20"/>
          <w:lang w:val="es-US"/>
        </w:rPr>
        <w:t>駅前にある銀行ならどこでもいいですよ。</w:t>
      </w:r>
    </w:p>
    <w:p w:rsidR="0087792A" w:rsidRPr="00DE761A" w:rsidRDefault="0087792A" w:rsidP="007A47ED">
      <w:pPr>
        <w:widowControl w:val="0"/>
        <w:rPr>
          <w:sz w:val="20"/>
          <w:szCs w:val="20"/>
          <w:lang w:val="es-US"/>
        </w:rPr>
      </w:pPr>
      <w:r w:rsidRPr="00DE761A">
        <w:rPr>
          <w:sz w:val="20"/>
          <w:szCs w:val="20"/>
          <w:lang w:val="es-US"/>
        </w:rPr>
        <w:t xml:space="preserve">Eki mae ni aru ginkoo nara, dokodemo ii desu yo.  </w:t>
      </w:r>
    </w:p>
    <w:p w:rsidR="00577186" w:rsidRDefault="0087792A" w:rsidP="007A47ED">
      <w:pPr>
        <w:widowControl w:val="0"/>
        <w:rPr>
          <w:sz w:val="20"/>
          <w:szCs w:val="20"/>
        </w:rPr>
      </w:pPr>
      <w:r w:rsidRPr="00DE761A">
        <w:rPr>
          <w:sz w:val="20"/>
          <w:szCs w:val="20"/>
          <w:lang w:val="es-US"/>
        </w:rPr>
        <w:t>(eki no mae ni aru ginkoo, also OK)  (</w:t>
      </w:r>
      <w:r w:rsidRPr="00895E69">
        <w:rPr>
          <w:b/>
          <w:sz w:val="20"/>
          <w:szCs w:val="20"/>
          <w:lang w:val="es-US"/>
        </w:rPr>
        <w:t>nara</w:t>
      </w:r>
      <w:r w:rsidRPr="00DE761A">
        <w:rPr>
          <w:sz w:val="20"/>
          <w:szCs w:val="20"/>
          <w:lang w:val="es-US"/>
        </w:rPr>
        <w:t xml:space="preserve">, or </w:t>
      </w:r>
      <w:r w:rsidRPr="00895E69">
        <w:rPr>
          <w:b/>
          <w:sz w:val="20"/>
          <w:szCs w:val="20"/>
          <w:lang w:val="es-US"/>
        </w:rPr>
        <w:t>naraba</w:t>
      </w:r>
      <w:r w:rsidR="00895E69">
        <w:rPr>
          <w:sz w:val="20"/>
          <w:szCs w:val="20"/>
          <w:lang w:val="es-US"/>
        </w:rPr>
        <w:t xml:space="preserve">, </w:t>
      </w:r>
      <w:r w:rsidR="00577186">
        <w:rPr>
          <w:sz w:val="20"/>
          <w:szCs w:val="20"/>
        </w:rPr>
        <w:t>= conditional marker;  this means</w:t>
      </w:r>
      <w:r w:rsidRPr="00DE761A">
        <w:rPr>
          <w:sz w:val="20"/>
          <w:szCs w:val="20"/>
        </w:rPr>
        <w:t xml:space="preserve"> in the case of, in the event that; </w:t>
      </w:r>
      <w:r w:rsidRPr="00DE761A">
        <w:rPr>
          <w:i/>
          <w:sz w:val="20"/>
          <w:szCs w:val="20"/>
          <w:u w:val="single"/>
        </w:rPr>
        <w:t>in the case of</w:t>
      </w:r>
      <w:r w:rsidRPr="00DE761A">
        <w:rPr>
          <w:i/>
          <w:sz w:val="20"/>
          <w:szCs w:val="20"/>
        </w:rPr>
        <w:t xml:space="preserve"> </w:t>
      </w:r>
      <w:r w:rsidRPr="00DE761A">
        <w:rPr>
          <w:i/>
          <w:sz w:val="20"/>
          <w:szCs w:val="20"/>
          <w:u w:val="single"/>
        </w:rPr>
        <w:t>Nara</w:t>
      </w:r>
      <w:r w:rsidRPr="00DE761A">
        <w:rPr>
          <w:sz w:val="20"/>
          <w:szCs w:val="20"/>
        </w:rPr>
        <w:t>)</w:t>
      </w:r>
      <w:r w:rsidRPr="00DE761A">
        <w:rPr>
          <w:sz w:val="20"/>
          <w:szCs w:val="20"/>
        </w:rPr>
        <w:tab/>
      </w:r>
      <w:r w:rsidRPr="00DE761A">
        <w:rPr>
          <w:sz w:val="20"/>
          <w:szCs w:val="20"/>
        </w:rPr>
        <w:tab/>
      </w:r>
      <w:r w:rsidRPr="00DE761A">
        <w:rPr>
          <w:sz w:val="20"/>
          <w:szCs w:val="20"/>
        </w:rPr>
        <w:tab/>
      </w:r>
    </w:p>
    <w:p w:rsidR="0087792A" w:rsidRPr="00577186" w:rsidRDefault="0087792A" w:rsidP="007A47ED">
      <w:pPr>
        <w:widowControl w:val="0"/>
        <w:rPr>
          <w:sz w:val="20"/>
          <w:szCs w:val="20"/>
          <w:lang w:val="es-US"/>
        </w:rPr>
      </w:pPr>
      <w:r w:rsidRPr="00DE761A">
        <w:rPr>
          <w:sz w:val="20"/>
          <w:szCs w:val="20"/>
        </w:rPr>
        <w:t xml:space="preserve">9.  Is that so?  For that reason, at the bank, how if I do is good?  Use tara.  Soften this. </w:t>
      </w:r>
    </w:p>
    <w:p w:rsidR="0087792A" w:rsidRPr="00DE761A" w:rsidRDefault="0087792A" w:rsidP="007A47ED">
      <w:pPr>
        <w:widowControl w:val="0"/>
        <w:rPr>
          <w:sz w:val="20"/>
          <w:szCs w:val="20"/>
        </w:rPr>
      </w:pPr>
      <w:r w:rsidRPr="00DE761A">
        <w:rPr>
          <w:rFonts w:hint="eastAsia"/>
          <w:sz w:val="20"/>
          <w:szCs w:val="20"/>
        </w:rPr>
        <w:t>そうですか。それで銀行でどうしたらいいんですか。</w:t>
      </w:r>
      <w:r w:rsidRPr="00DE761A">
        <w:rPr>
          <w:sz w:val="20"/>
          <w:szCs w:val="20"/>
        </w:rPr>
        <w:t xml:space="preserve"> </w:t>
      </w:r>
    </w:p>
    <w:p w:rsidR="0087792A" w:rsidRPr="00DE761A" w:rsidRDefault="0087792A" w:rsidP="007A47ED">
      <w:pPr>
        <w:widowControl w:val="0"/>
        <w:rPr>
          <w:sz w:val="20"/>
          <w:szCs w:val="20"/>
        </w:rPr>
      </w:pPr>
      <w:r w:rsidRPr="00DE761A">
        <w:rPr>
          <w:sz w:val="20"/>
          <w:szCs w:val="20"/>
        </w:rPr>
        <w:t>Soo desu ka.  Sore de, ginkoo de, doo shitara iin desu ka.  (doo sureba, doo suru to, both also OK)</w:t>
      </w:r>
    </w:p>
    <w:p w:rsidR="0087792A" w:rsidRPr="00DE761A" w:rsidRDefault="0087792A" w:rsidP="007A47ED">
      <w:pPr>
        <w:widowControl w:val="0"/>
        <w:rPr>
          <w:sz w:val="20"/>
          <w:szCs w:val="20"/>
        </w:rPr>
      </w:pPr>
      <w:r w:rsidRPr="00DE761A">
        <w:rPr>
          <w:sz w:val="20"/>
          <w:szCs w:val="20"/>
        </w:rPr>
        <w:t>10.  If you go to the bank, since a guidance</w:t>
      </w:r>
      <w:r w:rsidR="003550B2">
        <w:rPr>
          <w:sz w:val="20"/>
          <w:szCs w:val="20"/>
        </w:rPr>
        <w:t>’s</w:t>
      </w:r>
      <w:r w:rsidRPr="00DE761A">
        <w:rPr>
          <w:sz w:val="20"/>
          <w:szCs w:val="20"/>
        </w:rPr>
        <w:t xml:space="preserve"> person will exist, if you ask that person, then you will understand, for sure.  Use to.  Then use eba.  </w:t>
      </w:r>
    </w:p>
    <w:p w:rsidR="0087792A" w:rsidRPr="00DE761A" w:rsidRDefault="0087792A" w:rsidP="007A47ED">
      <w:pPr>
        <w:widowControl w:val="0"/>
        <w:rPr>
          <w:sz w:val="20"/>
          <w:szCs w:val="20"/>
        </w:rPr>
      </w:pPr>
      <w:r w:rsidRPr="00DE761A">
        <w:rPr>
          <w:rFonts w:hint="eastAsia"/>
          <w:sz w:val="20"/>
          <w:szCs w:val="20"/>
        </w:rPr>
        <w:t>銀行にいくと案内の人がいますからその人に聞けばわかりますよ。</w:t>
      </w:r>
    </w:p>
    <w:p w:rsidR="0087792A" w:rsidRPr="00DE761A" w:rsidRDefault="0087792A" w:rsidP="007A47ED">
      <w:pPr>
        <w:widowControl w:val="0"/>
        <w:rPr>
          <w:sz w:val="20"/>
          <w:szCs w:val="20"/>
        </w:rPr>
      </w:pPr>
      <w:r w:rsidRPr="00DE761A">
        <w:rPr>
          <w:sz w:val="20"/>
          <w:szCs w:val="20"/>
        </w:rPr>
        <w:t>Ginkoo ni iku to, annai no hito ga imasu kara, sono hito ni kikeba, wakarimasu yo.  (</w:t>
      </w:r>
      <w:r w:rsidRPr="00895E69">
        <w:rPr>
          <w:b/>
          <w:sz w:val="20"/>
          <w:szCs w:val="20"/>
        </w:rPr>
        <w:t>annai</w:t>
      </w:r>
      <w:r w:rsidRPr="00DE761A">
        <w:rPr>
          <w:sz w:val="20"/>
          <w:szCs w:val="20"/>
        </w:rPr>
        <w:t xml:space="preserve"> = guidance, information, introduction, invitation;  </w:t>
      </w:r>
      <w:r w:rsidRPr="00895E69">
        <w:rPr>
          <w:b/>
          <w:sz w:val="20"/>
          <w:szCs w:val="20"/>
        </w:rPr>
        <w:t>annai suru</w:t>
      </w:r>
      <w:r w:rsidRPr="00DE761A">
        <w:rPr>
          <w:sz w:val="20"/>
          <w:szCs w:val="20"/>
        </w:rPr>
        <w:t xml:space="preserve"> = to guide, show, introduce)</w:t>
      </w:r>
    </w:p>
    <w:p w:rsidR="0087792A" w:rsidRPr="00DE761A" w:rsidRDefault="0087792A" w:rsidP="007A47ED">
      <w:pPr>
        <w:widowControl w:val="0"/>
        <w:rPr>
          <w:sz w:val="20"/>
          <w:szCs w:val="20"/>
        </w:rPr>
      </w:pPr>
      <w:r w:rsidRPr="00DE761A">
        <w:rPr>
          <w:sz w:val="20"/>
          <w:szCs w:val="20"/>
        </w:rPr>
        <w:lastRenderedPageBreak/>
        <w:t xml:space="preserve">11.  Is that so?  As for the banks, they are until 3:00 for sure, huh.  </w:t>
      </w:r>
    </w:p>
    <w:p w:rsidR="0087792A" w:rsidRPr="00DE761A" w:rsidRDefault="0087792A" w:rsidP="007A47ED">
      <w:pPr>
        <w:widowControl w:val="0"/>
        <w:rPr>
          <w:sz w:val="20"/>
          <w:szCs w:val="20"/>
        </w:rPr>
      </w:pPr>
      <w:r w:rsidRPr="00DE761A">
        <w:rPr>
          <w:rFonts w:hint="eastAsia"/>
          <w:sz w:val="20"/>
          <w:szCs w:val="20"/>
        </w:rPr>
        <w:t>そうですか。銀行は</w:t>
      </w:r>
      <w:r w:rsidRPr="00DE761A">
        <w:rPr>
          <w:rFonts w:hint="eastAsia"/>
          <w:sz w:val="20"/>
          <w:szCs w:val="20"/>
        </w:rPr>
        <w:t>3</w:t>
      </w:r>
      <w:r w:rsidRPr="00DE761A">
        <w:rPr>
          <w:rFonts w:hint="eastAsia"/>
          <w:sz w:val="20"/>
          <w:szCs w:val="20"/>
        </w:rPr>
        <w:t>時までですよね。</w:t>
      </w:r>
    </w:p>
    <w:p w:rsidR="0087792A" w:rsidRPr="00DE761A" w:rsidRDefault="0087792A" w:rsidP="007A47ED">
      <w:pPr>
        <w:widowControl w:val="0"/>
        <w:rPr>
          <w:sz w:val="20"/>
          <w:szCs w:val="20"/>
        </w:rPr>
      </w:pPr>
      <w:r w:rsidRPr="00DE761A">
        <w:rPr>
          <w:sz w:val="20"/>
          <w:szCs w:val="20"/>
        </w:rPr>
        <w:t xml:space="preserve">Soo desu ka.  Ginkoo wa, sanji made desu yo ne.  </w:t>
      </w:r>
    </w:p>
    <w:p w:rsidR="0087792A" w:rsidRPr="00DE761A" w:rsidRDefault="0087792A" w:rsidP="007A47ED">
      <w:pPr>
        <w:widowControl w:val="0"/>
        <w:rPr>
          <w:sz w:val="20"/>
          <w:szCs w:val="20"/>
        </w:rPr>
      </w:pPr>
      <w:r w:rsidRPr="00DE761A">
        <w:rPr>
          <w:sz w:val="20"/>
          <w:szCs w:val="20"/>
        </w:rPr>
        <w:t>12.  Will I probably be on time?</w:t>
      </w:r>
    </w:p>
    <w:p w:rsidR="0087792A" w:rsidRPr="00DE761A" w:rsidRDefault="0087792A" w:rsidP="007A47ED">
      <w:pPr>
        <w:widowControl w:val="0"/>
        <w:rPr>
          <w:sz w:val="20"/>
          <w:szCs w:val="20"/>
        </w:rPr>
      </w:pPr>
      <w:r w:rsidRPr="00DE761A">
        <w:rPr>
          <w:rFonts w:hint="eastAsia"/>
          <w:sz w:val="20"/>
          <w:szCs w:val="20"/>
        </w:rPr>
        <w:t>間にあうでしょうか。</w:t>
      </w:r>
    </w:p>
    <w:p w:rsidR="0087792A" w:rsidRPr="00DE761A" w:rsidRDefault="0087792A" w:rsidP="007A47ED">
      <w:pPr>
        <w:widowControl w:val="0"/>
        <w:rPr>
          <w:sz w:val="20"/>
          <w:szCs w:val="20"/>
        </w:rPr>
      </w:pPr>
      <w:r w:rsidRPr="00DE761A">
        <w:rPr>
          <w:sz w:val="20"/>
          <w:szCs w:val="20"/>
        </w:rPr>
        <w:t xml:space="preserve">Maniau deshoo ka.  (maniamashoo, </w:t>
      </w:r>
      <w:r w:rsidRPr="00895E69">
        <w:rPr>
          <w:i/>
          <w:sz w:val="20"/>
          <w:szCs w:val="20"/>
        </w:rPr>
        <w:t>not</w:t>
      </w:r>
      <w:r w:rsidRPr="00DE761A">
        <w:rPr>
          <w:sz w:val="20"/>
          <w:szCs w:val="20"/>
        </w:rPr>
        <w:t xml:space="preserve"> OK – it </w:t>
      </w:r>
    </w:p>
    <w:p w:rsidR="0087792A" w:rsidRPr="00DE761A" w:rsidRDefault="0087792A" w:rsidP="007A47ED">
      <w:pPr>
        <w:widowControl w:val="0"/>
        <w:rPr>
          <w:sz w:val="20"/>
          <w:szCs w:val="20"/>
        </w:rPr>
      </w:pPr>
      <w:r w:rsidRPr="00DE761A">
        <w:rPr>
          <w:sz w:val="20"/>
          <w:szCs w:val="20"/>
        </w:rPr>
        <w:t>implies that you’re going together)</w:t>
      </w:r>
    </w:p>
    <w:p w:rsidR="0087792A" w:rsidRPr="00DE761A" w:rsidRDefault="0087792A" w:rsidP="007A47ED">
      <w:pPr>
        <w:widowControl w:val="0"/>
        <w:rPr>
          <w:sz w:val="20"/>
          <w:szCs w:val="20"/>
          <w:lang w:val="es-US"/>
        </w:rPr>
      </w:pPr>
      <w:r w:rsidRPr="00DE761A">
        <w:rPr>
          <w:sz w:val="20"/>
          <w:szCs w:val="20"/>
        </w:rPr>
        <w:t xml:space="preserve">13.  Yeah, if you go now, then you will be on time for sure.  </w:t>
      </w:r>
      <w:r w:rsidRPr="00DE761A">
        <w:rPr>
          <w:sz w:val="20"/>
          <w:szCs w:val="20"/>
          <w:lang w:val="es-US"/>
        </w:rPr>
        <w:t>Use eba.</w:t>
      </w:r>
    </w:p>
    <w:p w:rsidR="0087792A" w:rsidRPr="00DE761A" w:rsidRDefault="0087792A" w:rsidP="007A47ED">
      <w:pPr>
        <w:widowControl w:val="0"/>
        <w:rPr>
          <w:sz w:val="20"/>
          <w:szCs w:val="20"/>
          <w:lang w:val="es-US"/>
        </w:rPr>
      </w:pPr>
      <w:r w:rsidRPr="00DE761A">
        <w:rPr>
          <w:rFonts w:hint="eastAsia"/>
          <w:sz w:val="20"/>
          <w:szCs w:val="20"/>
          <w:lang w:val="es-US"/>
        </w:rPr>
        <w:t>ええ、今いけば間にあいますよ。</w:t>
      </w:r>
    </w:p>
    <w:p w:rsidR="0087792A" w:rsidRPr="00DE761A" w:rsidRDefault="0087792A" w:rsidP="007A47ED">
      <w:pPr>
        <w:widowControl w:val="0"/>
        <w:rPr>
          <w:sz w:val="20"/>
          <w:szCs w:val="20"/>
          <w:lang w:val="es-US"/>
        </w:rPr>
      </w:pPr>
      <w:r w:rsidRPr="00DE761A">
        <w:rPr>
          <w:sz w:val="20"/>
          <w:szCs w:val="20"/>
          <w:lang w:val="es-US"/>
        </w:rPr>
        <w:t xml:space="preserve">Ee, ima ikeba, maniaimasu yo.  </w:t>
      </w:r>
    </w:p>
    <w:p w:rsidR="0087792A" w:rsidRPr="00DE761A" w:rsidRDefault="0087792A" w:rsidP="007A47ED">
      <w:pPr>
        <w:widowControl w:val="0"/>
        <w:rPr>
          <w:sz w:val="20"/>
          <w:szCs w:val="20"/>
        </w:rPr>
      </w:pPr>
      <w:r w:rsidRPr="00DE761A">
        <w:rPr>
          <w:sz w:val="20"/>
          <w:szCs w:val="20"/>
        </w:rPr>
        <w:t>14.  But, by the 8</w:t>
      </w:r>
      <w:r w:rsidRPr="00DE761A">
        <w:rPr>
          <w:sz w:val="20"/>
          <w:szCs w:val="20"/>
          <w:vertAlign w:val="superscript"/>
        </w:rPr>
        <w:t>th</w:t>
      </w:r>
      <w:r w:rsidRPr="00DE761A">
        <w:rPr>
          <w:sz w:val="20"/>
          <w:szCs w:val="20"/>
        </w:rPr>
        <w:t xml:space="preserve"> of next month, if you pay, then it will be good probably?  Use eba.  Don’t use ka.  Soften this.  </w:t>
      </w:r>
    </w:p>
    <w:p w:rsidR="0087792A" w:rsidRPr="00DE761A" w:rsidRDefault="0087792A" w:rsidP="007A47ED">
      <w:pPr>
        <w:widowControl w:val="0"/>
        <w:rPr>
          <w:sz w:val="20"/>
          <w:szCs w:val="20"/>
        </w:rPr>
      </w:pPr>
      <w:r w:rsidRPr="00DE761A">
        <w:rPr>
          <w:rFonts w:hint="eastAsia"/>
          <w:sz w:val="20"/>
          <w:szCs w:val="20"/>
        </w:rPr>
        <w:t>でも、来月の八日までに払えばいいんでしょう。</w:t>
      </w:r>
    </w:p>
    <w:p w:rsidR="0087792A" w:rsidRPr="00DE761A" w:rsidRDefault="0087792A" w:rsidP="007A47ED">
      <w:pPr>
        <w:widowControl w:val="0"/>
        <w:rPr>
          <w:sz w:val="20"/>
          <w:szCs w:val="20"/>
        </w:rPr>
      </w:pPr>
      <w:r w:rsidRPr="00DE761A">
        <w:rPr>
          <w:sz w:val="20"/>
          <w:szCs w:val="20"/>
        </w:rPr>
        <w:t xml:space="preserve">Demo, raigetsu no yooka made ni, haraeba iin deshoo?  </w:t>
      </w:r>
      <w:r w:rsidRPr="00DE761A">
        <w:rPr>
          <w:sz w:val="20"/>
          <w:szCs w:val="20"/>
        </w:rPr>
        <w:tab/>
      </w:r>
      <w:r w:rsidRPr="00DE761A">
        <w:rPr>
          <w:sz w:val="20"/>
          <w:szCs w:val="20"/>
        </w:rPr>
        <w:tab/>
      </w:r>
      <w:r w:rsidRPr="00DE761A">
        <w:rPr>
          <w:sz w:val="20"/>
          <w:szCs w:val="20"/>
        </w:rPr>
        <w:tab/>
      </w:r>
      <w:r w:rsidRPr="00DE761A">
        <w:rPr>
          <w:sz w:val="20"/>
          <w:szCs w:val="20"/>
        </w:rPr>
        <w:tab/>
      </w:r>
      <w:r w:rsidRPr="00DE761A">
        <w:rPr>
          <w:sz w:val="20"/>
          <w:szCs w:val="20"/>
        </w:rPr>
        <w:tab/>
      </w:r>
      <w:r w:rsidRPr="00DE761A">
        <w:rPr>
          <w:sz w:val="20"/>
          <w:szCs w:val="20"/>
        </w:rPr>
        <w:tab/>
      </w:r>
      <w:r w:rsidRPr="00DE761A">
        <w:rPr>
          <w:sz w:val="20"/>
          <w:szCs w:val="20"/>
        </w:rPr>
        <w:tab/>
      </w:r>
      <w:r w:rsidRPr="00DE761A">
        <w:rPr>
          <w:sz w:val="20"/>
          <w:szCs w:val="20"/>
        </w:rPr>
        <w:tab/>
      </w:r>
    </w:p>
    <w:p w:rsidR="0087792A" w:rsidRPr="00DE761A" w:rsidRDefault="0087792A" w:rsidP="007A47ED">
      <w:pPr>
        <w:widowControl w:val="0"/>
        <w:rPr>
          <w:sz w:val="20"/>
          <w:szCs w:val="20"/>
        </w:rPr>
      </w:pPr>
      <w:r w:rsidRPr="00DE761A">
        <w:rPr>
          <w:sz w:val="20"/>
          <w:szCs w:val="20"/>
        </w:rPr>
        <w:t>15.  Tomorrow, leisurely, if you will honorably go ....  Use eba.</w:t>
      </w:r>
      <w:r w:rsidRPr="00DE761A">
        <w:rPr>
          <w:sz w:val="20"/>
          <w:szCs w:val="20"/>
        </w:rPr>
        <w:tab/>
      </w:r>
      <w:r w:rsidRPr="00DE761A">
        <w:rPr>
          <w:sz w:val="20"/>
          <w:szCs w:val="20"/>
        </w:rPr>
        <w:tab/>
      </w:r>
    </w:p>
    <w:p w:rsidR="0087792A" w:rsidRPr="00DE761A" w:rsidRDefault="0087792A" w:rsidP="007A47ED">
      <w:pPr>
        <w:widowControl w:val="0"/>
        <w:rPr>
          <w:sz w:val="20"/>
          <w:szCs w:val="20"/>
        </w:rPr>
      </w:pPr>
      <w:r w:rsidRPr="00DE761A">
        <w:rPr>
          <w:rFonts w:hint="eastAsia"/>
          <w:sz w:val="20"/>
          <w:szCs w:val="20"/>
        </w:rPr>
        <w:t>明日ゆっくりいらっしゃれば。</w:t>
      </w:r>
      <w:r w:rsidRPr="00DE761A">
        <w:rPr>
          <w:sz w:val="20"/>
          <w:szCs w:val="20"/>
        </w:rPr>
        <w:tab/>
      </w:r>
      <w:r w:rsidRPr="00DE761A">
        <w:rPr>
          <w:sz w:val="20"/>
          <w:szCs w:val="20"/>
        </w:rPr>
        <w:tab/>
      </w:r>
      <w:r w:rsidRPr="00DE761A">
        <w:rPr>
          <w:sz w:val="20"/>
          <w:szCs w:val="20"/>
        </w:rPr>
        <w:tab/>
      </w:r>
    </w:p>
    <w:p w:rsidR="0087792A" w:rsidRPr="00DE761A" w:rsidRDefault="0087792A" w:rsidP="007A47ED">
      <w:pPr>
        <w:widowControl w:val="0"/>
        <w:rPr>
          <w:sz w:val="20"/>
          <w:szCs w:val="20"/>
        </w:rPr>
      </w:pPr>
      <w:r w:rsidRPr="00DE761A">
        <w:rPr>
          <w:sz w:val="20"/>
          <w:szCs w:val="20"/>
        </w:rPr>
        <w:t>Ashita, yukkuri, irasshareba.  (</w:t>
      </w:r>
      <w:r w:rsidRPr="00895E69">
        <w:rPr>
          <w:b/>
          <w:sz w:val="20"/>
          <w:szCs w:val="20"/>
        </w:rPr>
        <w:t>irassharu</w:t>
      </w:r>
      <w:r w:rsidRPr="00DE761A">
        <w:rPr>
          <w:sz w:val="20"/>
          <w:szCs w:val="20"/>
        </w:rPr>
        <w:t xml:space="preserve"> = to go, come, be, </w:t>
      </w:r>
      <w:r w:rsidR="007A47ED">
        <w:rPr>
          <w:sz w:val="20"/>
          <w:szCs w:val="20"/>
        </w:rPr>
        <w:t xml:space="preserve">or </w:t>
      </w:r>
      <w:r w:rsidRPr="00DE761A">
        <w:rPr>
          <w:sz w:val="20"/>
          <w:szCs w:val="20"/>
        </w:rPr>
        <w:t>exist</w:t>
      </w:r>
      <w:r w:rsidR="007A47ED">
        <w:rPr>
          <w:sz w:val="20"/>
          <w:szCs w:val="20"/>
        </w:rPr>
        <w:t xml:space="preserve"> honorably)</w:t>
      </w:r>
    </w:p>
    <w:p w:rsidR="0087792A" w:rsidRPr="00DE761A" w:rsidRDefault="0087792A" w:rsidP="007A47ED">
      <w:pPr>
        <w:widowControl w:val="0"/>
        <w:rPr>
          <w:sz w:val="20"/>
          <w:szCs w:val="20"/>
        </w:rPr>
      </w:pPr>
      <w:r w:rsidRPr="00DE761A">
        <w:rPr>
          <w:sz w:val="20"/>
          <w:szCs w:val="20"/>
        </w:rPr>
        <w:t xml:space="preserve">16.  In the case of tomorrow, I also will go, and.  Use shi. </w:t>
      </w:r>
      <w:r w:rsidRPr="00DE761A">
        <w:rPr>
          <w:sz w:val="20"/>
          <w:szCs w:val="20"/>
        </w:rPr>
        <w:tab/>
      </w:r>
    </w:p>
    <w:p w:rsidR="0087792A" w:rsidRPr="00DE761A" w:rsidRDefault="0087792A" w:rsidP="007A47ED">
      <w:pPr>
        <w:widowControl w:val="0"/>
        <w:rPr>
          <w:sz w:val="20"/>
          <w:szCs w:val="20"/>
        </w:rPr>
      </w:pPr>
      <w:r w:rsidRPr="00DE761A">
        <w:rPr>
          <w:rFonts w:hint="eastAsia"/>
          <w:sz w:val="20"/>
          <w:szCs w:val="20"/>
        </w:rPr>
        <w:t>明日なら私も行きますし。</w:t>
      </w:r>
      <w:r w:rsidRPr="00DE761A">
        <w:rPr>
          <w:sz w:val="20"/>
          <w:szCs w:val="20"/>
        </w:rPr>
        <w:tab/>
      </w:r>
      <w:r w:rsidRPr="00DE761A">
        <w:rPr>
          <w:sz w:val="20"/>
          <w:szCs w:val="20"/>
        </w:rPr>
        <w:tab/>
      </w:r>
    </w:p>
    <w:p w:rsidR="0087792A" w:rsidRPr="00DE761A" w:rsidRDefault="0087792A" w:rsidP="007A47ED">
      <w:pPr>
        <w:widowControl w:val="0"/>
        <w:rPr>
          <w:sz w:val="20"/>
          <w:szCs w:val="20"/>
        </w:rPr>
      </w:pPr>
      <w:r w:rsidRPr="00DE761A">
        <w:rPr>
          <w:sz w:val="20"/>
          <w:szCs w:val="20"/>
        </w:rPr>
        <w:t xml:space="preserve">Ashita nara, watashi mo ikimasu shi.  </w:t>
      </w:r>
    </w:p>
    <w:p w:rsidR="0087792A" w:rsidRPr="00DE761A" w:rsidRDefault="0087792A" w:rsidP="007A47ED">
      <w:pPr>
        <w:widowControl w:val="0"/>
        <w:rPr>
          <w:sz w:val="20"/>
          <w:szCs w:val="20"/>
        </w:rPr>
      </w:pPr>
      <w:r w:rsidRPr="00DE761A">
        <w:rPr>
          <w:sz w:val="20"/>
          <w:szCs w:val="20"/>
        </w:rPr>
        <w:t>17.  Thank you a lot.  But, as for tomorrow, a little bit, since it’s an errand exists thing.  Use yoo to mean errand.  Use mono.</w:t>
      </w:r>
    </w:p>
    <w:p w:rsidR="0087792A" w:rsidRPr="00DE761A" w:rsidRDefault="0087792A" w:rsidP="007A47ED">
      <w:pPr>
        <w:widowControl w:val="0"/>
        <w:rPr>
          <w:sz w:val="20"/>
          <w:szCs w:val="20"/>
        </w:rPr>
      </w:pPr>
      <w:r w:rsidRPr="00DE761A">
        <w:rPr>
          <w:rFonts w:hint="eastAsia"/>
          <w:sz w:val="20"/>
          <w:szCs w:val="20"/>
        </w:rPr>
        <w:t>有難うございます。でも明日はちょっと用があるものですから。</w:t>
      </w:r>
    </w:p>
    <w:p w:rsidR="0087792A" w:rsidRPr="00DE761A" w:rsidRDefault="0087792A" w:rsidP="007A47ED">
      <w:pPr>
        <w:widowControl w:val="0"/>
        <w:rPr>
          <w:sz w:val="20"/>
          <w:szCs w:val="20"/>
        </w:rPr>
      </w:pPr>
      <w:r w:rsidRPr="00DE761A">
        <w:rPr>
          <w:sz w:val="20"/>
          <w:szCs w:val="20"/>
        </w:rPr>
        <w:t xml:space="preserve">Arigatoo gozaimasu.  Demo, ashita wa, chotto, yoo ga aru mono desu kara.  (cf. </w:t>
      </w:r>
      <w:r w:rsidRPr="00895E69">
        <w:rPr>
          <w:b/>
          <w:sz w:val="20"/>
          <w:szCs w:val="20"/>
        </w:rPr>
        <w:t>yooji</w:t>
      </w:r>
      <w:r w:rsidRPr="00DE761A">
        <w:rPr>
          <w:sz w:val="20"/>
          <w:szCs w:val="20"/>
        </w:rPr>
        <w:t xml:space="preserve"> = errand;  </w:t>
      </w:r>
      <w:r w:rsidRPr="00895E69">
        <w:rPr>
          <w:b/>
          <w:sz w:val="20"/>
          <w:szCs w:val="20"/>
        </w:rPr>
        <w:t>yooi</w:t>
      </w:r>
      <w:r w:rsidRPr="00DE761A">
        <w:rPr>
          <w:sz w:val="20"/>
          <w:szCs w:val="20"/>
        </w:rPr>
        <w:t xml:space="preserve"> = preparation;  </w:t>
      </w:r>
      <w:r w:rsidRPr="00895E69">
        <w:rPr>
          <w:b/>
          <w:sz w:val="20"/>
          <w:szCs w:val="20"/>
        </w:rPr>
        <w:t>yooi na</w:t>
      </w:r>
      <w:r w:rsidRPr="00DE761A">
        <w:rPr>
          <w:sz w:val="20"/>
          <w:szCs w:val="20"/>
        </w:rPr>
        <w:t xml:space="preserve"> = easy)  (aru koto, </w:t>
      </w:r>
      <w:r w:rsidRPr="00895E69">
        <w:rPr>
          <w:i/>
          <w:sz w:val="20"/>
          <w:szCs w:val="20"/>
        </w:rPr>
        <w:t>not</w:t>
      </w:r>
      <w:r w:rsidRPr="00DE761A">
        <w:rPr>
          <w:sz w:val="20"/>
          <w:szCs w:val="20"/>
        </w:rPr>
        <w:t xml:space="preserve"> OK)  (</w:t>
      </w:r>
      <w:r w:rsidRPr="00895E69">
        <w:rPr>
          <w:b/>
          <w:sz w:val="20"/>
          <w:szCs w:val="20"/>
        </w:rPr>
        <w:t>mono</w:t>
      </w:r>
      <w:r w:rsidRPr="00DE761A">
        <w:rPr>
          <w:sz w:val="20"/>
          <w:szCs w:val="20"/>
        </w:rPr>
        <w:t xml:space="preserve"> implies ‘because)</w:t>
      </w:r>
    </w:p>
    <w:p w:rsidR="0087792A" w:rsidRPr="00DE761A" w:rsidRDefault="0087792A" w:rsidP="007A47ED">
      <w:pPr>
        <w:widowControl w:val="0"/>
        <w:rPr>
          <w:sz w:val="20"/>
          <w:szCs w:val="20"/>
        </w:rPr>
      </w:pPr>
      <w:r w:rsidRPr="00DE761A">
        <w:rPr>
          <w:sz w:val="20"/>
          <w:szCs w:val="20"/>
        </w:rPr>
        <w:t xml:space="preserve">18.  Say, I would like to pay the electricity cost, but how if I do is good, probably?  Soften this twice.  Use tara.  Don’t use ka.  </w:t>
      </w:r>
    </w:p>
    <w:p w:rsidR="0087792A" w:rsidRPr="00DE761A" w:rsidRDefault="0087792A" w:rsidP="007A47ED">
      <w:pPr>
        <w:widowControl w:val="0"/>
        <w:rPr>
          <w:sz w:val="20"/>
          <w:szCs w:val="20"/>
        </w:rPr>
      </w:pPr>
      <w:r w:rsidRPr="00DE761A">
        <w:rPr>
          <w:rFonts w:hint="eastAsia"/>
          <w:sz w:val="20"/>
          <w:szCs w:val="20"/>
        </w:rPr>
        <w:t>あの、電気代を払いたいんですが、どうしたらいいんでしょう。</w:t>
      </w:r>
    </w:p>
    <w:p w:rsidR="0087792A" w:rsidRPr="00DE761A" w:rsidRDefault="0087792A" w:rsidP="007A47ED">
      <w:pPr>
        <w:widowControl w:val="0"/>
        <w:rPr>
          <w:sz w:val="20"/>
          <w:szCs w:val="20"/>
        </w:rPr>
      </w:pPr>
      <w:r w:rsidRPr="00DE761A">
        <w:rPr>
          <w:sz w:val="20"/>
          <w:szCs w:val="20"/>
        </w:rPr>
        <w:t>Anoo, denkidai o haraitain desu ga, doo shitara iin deshoo?  (denkidai ga haraitai, also OK, but doesn’t sound as good, since you’re using ga twice)</w:t>
      </w:r>
    </w:p>
    <w:p w:rsidR="0087792A" w:rsidRPr="00DE761A" w:rsidRDefault="0087792A" w:rsidP="007A47ED">
      <w:pPr>
        <w:widowControl w:val="0"/>
        <w:rPr>
          <w:sz w:val="20"/>
          <w:szCs w:val="20"/>
        </w:rPr>
      </w:pPr>
      <w:r w:rsidRPr="00DE761A">
        <w:rPr>
          <w:sz w:val="20"/>
          <w:szCs w:val="20"/>
        </w:rPr>
        <w:t xml:space="preserve">19.  Person in charge.  Is it the electricity cost?   </w:t>
      </w:r>
    </w:p>
    <w:p w:rsidR="0087792A" w:rsidRPr="00DE761A" w:rsidRDefault="0087792A" w:rsidP="007A47ED">
      <w:pPr>
        <w:widowControl w:val="0"/>
        <w:rPr>
          <w:sz w:val="20"/>
          <w:szCs w:val="20"/>
        </w:rPr>
      </w:pPr>
      <w:r w:rsidRPr="00DE761A">
        <w:rPr>
          <w:rFonts w:hint="eastAsia"/>
          <w:sz w:val="20"/>
          <w:szCs w:val="20"/>
        </w:rPr>
        <w:t>係員。電気代ですか。</w:t>
      </w:r>
      <w:r w:rsidRPr="00DE761A">
        <w:rPr>
          <w:sz w:val="20"/>
          <w:szCs w:val="20"/>
        </w:rPr>
        <w:t xml:space="preserve"> </w:t>
      </w:r>
    </w:p>
    <w:p w:rsidR="0087792A" w:rsidRPr="00DE761A" w:rsidRDefault="0087792A" w:rsidP="007A47ED">
      <w:pPr>
        <w:widowControl w:val="0"/>
        <w:rPr>
          <w:sz w:val="20"/>
          <w:szCs w:val="20"/>
        </w:rPr>
      </w:pPr>
      <w:r w:rsidRPr="00DE761A">
        <w:rPr>
          <w:sz w:val="20"/>
          <w:szCs w:val="20"/>
        </w:rPr>
        <w:t>Kakari in.  Denkidai desu ka.  (</w:t>
      </w:r>
      <w:r w:rsidRPr="00895E69">
        <w:rPr>
          <w:b/>
          <w:sz w:val="20"/>
          <w:szCs w:val="20"/>
        </w:rPr>
        <w:t>kakari</w:t>
      </w:r>
      <w:r w:rsidRPr="00DE761A">
        <w:rPr>
          <w:sz w:val="20"/>
          <w:szCs w:val="20"/>
        </w:rPr>
        <w:t xml:space="preserve"> = person in charge, </w:t>
      </w:r>
      <w:r w:rsidRPr="00895E69">
        <w:rPr>
          <w:b/>
          <w:sz w:val="20"/>
          <w:szCs w:val="20"/>
        </w:rPr>
        <w:t>kakarichoo</w:t>
      </w:r>
      <w:r w:rsidRPr="00DE761A">
        <w:rPr>
          <w:sz w:val="20"/>
          <w:szCs w:val="20"/>
        </w:rPr>
        <w:t xml:space="preserve"> = assistant section </w:t>
      </w:r>
      <w:r w:rsidR="00895E69">
        <w:rPr>
          <w:sz w:val="20"/>
          <w:szCs w:val="20"/>
        </w:rPr>
        <w:t>manager</w:t>
      </w:r>
      <w:r w:rsidRPr="00DE761A">
        <w:rPr>
          <w:sz w:val="20"/>
          <w:szCs w:val="20"/>
        </w:rPr>
        <w:t>)  (</w:t>
      </w:r>
      <w:r w:rsidRPr="00DE761A">
        <w:rPr>
          <w:i/>
          <w:sz w:val="20"/>
          <w:szCs w:val="20"/>
        </w:rPr>
        <w:t xml:space="preserve">the </w:t>
      </w:r>
      <w:r w:rsidRPr="00DE761A">
        <w:rPr>
          <w:i/>
          <w:sz w:val="20"/>
          <w:szCs w:val="20"/>
          <w:u w:val="single"/>
        </w:rPr>
        <w:t>person in charge</w:t>
      </w:r>
      <w:r w:rsidRPr="00DE761A">
        <w:rPr>
          <w:i/>
          <w:sz w:val="20"/>
          <w:szCs w:val="20"/>
        </w:rPr>
        <w:t xml:space="preserve"> </w:t>
      </w:r>
      <w:r w:rsidRPr="00DE761A">
        <w:rPr>
          <w:i/>
          <w:sz w:val="20"/>
          <w:szCs w:val="20"/>
          <w:u w:val="single"/>
        </w:rPr>
        <w:t>kakari</w:t>
      </w:r>
      <w:r w:rsidRPr="00DE761A">
        <w:rPr>
          <w:i/>
          <w:sz w:val="20"/>
          <w:szCs w:val="20"/>
        </w:rPr>
        <w:t>masu [hangs] pictures</w:t>
      </w:r>
      <w:r w:rsidRPr="00DE761A">
        <w:rPr>
          <w:sz w:val="20"/>
          <w:szCs w:val="20"/>
        </w:rPr>
        <w:t>)</w:t>
      </w:r>
    </w:p>
    <w:p w:rsidR="0087792A" w:rsidRPr="00DE761A" w:rsidRDefault="0087792A" w:rsidP="007A47ED">
      <w:pPr>
        <w:widowControl w:val="0"/>
        <w:rPr>
          <w:sz w:val="20"/>
          <w:szCs w:val="20"/>
        </w:rPr>
      </w:pPr>
      <w:r w:rsidRPr="00DE761A">
        <w:rPr>
          <w:sz w:val="20"/>
          <w:szCs w:val="20"/>
        </w:rPr>
        <w:t>20.  As for the electricity cost’s people, it’s this way’s service window.  Use a polite word for people.</w:t>
      </w:r>
    </w:p>
    <w:p w:rsidR="0087792A" w:rsidRPr="00DE761A" w:rsidRDefault="0087792A" w:rsidP="007A47ED">
      <w:pPr>
        <w:widowControl w:val="0"/>
        <w:rPr>
          <w:sz w:val="20"/>
          <w:szCs w:val="20"/>
        </w:rPr>
      </w:pPr>
      <w:r w:rsidRPr="00DE761A">
        <w:rPr>
          <w:rFonts w:hint="eastAsia"/>
          <w:sz w:val="20"/>
          <w:szCs w:val="20"/>
        </w:rPr>
        <w:t>電気代の方はこちらの窓口です。</w:t>
      </w:r>
    </w:p>
    <w:p w:rsidR="0087792A" w:rsidRPr="00DE761A" w:rsidRDefault="0087792A" w:rsidP="007A47ED">
      <w:pPr>
        <w:widowControl w:val="0"/>
        <w:rPr>
          <w:sz w:val="20"/>
          <w:szCs w:val="20"/>
        </w:rPr>
      </w:pPr>
      <w:r w:rsidRPr="00DE761A">
        <w:rPr>
          <w:sz w:val="20"/>
          <w:szCs w:val="20"/>
        </w:rPr>
        <w:t xml:space="preserve">Denkidai no kata wa, kochira no madoguchi desu.  </w:t>
      </w:r>
    </w:p>
    <w:p w:rsidR="0087792A" w:rsidRPr="00DE761A" w:rsidRDefault="0087792A" w:rsidP="007A47ED">
      <w:pPr>
        <w:widowControl w:val="0"/>
        <w:rPr>
          <w:sz w:val="20"/>
          <w:szCs w:val="20"/>
          <w:lang w:val="es-US"/>
        </w:rPr>
      </w:pPr>
      <w:r w:rsidRPr="00DE761A">
        <w:rPr>
          <w:sz w:val="20"/>
          <w:szCs w:val="20"/>
        </w:rPr>
        <w:t xml:space="preserve">21.  Please honorably take this box’s card.  </w:t>
      </w:r>
      <w:r w:rsidRPr="00DE761A">
        <w:rPr>
          <w:sz w:val="20"/>
          <w:szCs w:val="20"/>
          <w:lang w:val="es-US"/>
        </w:rPr>
        <w:t xml:space="preserve">Use </w:t>
      </w:r>
      <w:r w:rsidRPr="00DE761A">
        <w:rPr>
          <w:sz w:val="20"/>
          <w:szCs w:val="20"/>
          <w:lang w:val="es-US"/>
        </w:rPr>
        <w:lastRenderedPageBreak/>
        <w:t xml:space="preserve">bokkusu.  </w:t>
      </w:r>
    </w:p>
    <w:p w:rsidR="0087792A" w:rsidRDefault="0087792A" w:rsidP="007A47ED">
      <w:pPr>
        <w:widowControl w:val="0"/>
        <w:rPr>
          <w:sz w:val="20"/>
          <w:szCs w:val="20"/>
          <w:lang w:val="es-US"/>
        </w:rPr>
      </w:pPr>
      <w:r w:rsidRPr="00DE761A">
        <w:rPr>
          <w:rFonts w:hint="eastAsia"/>
          <w:sz w:val="20"/>
          <w:szCs w:val="20"/>
          <w:lang w:val="es-US"/>
        </w:rPr>
        <w:t>このボックスのカードをお取りください。</w:t>
      </w:r>
    </w:p>
    <w:p w:rsidR="0087792A" w:rsidRPr="0087792A" w:rsidRDefault="0087792A" w:rsidP="007A47ED">
      <w:pPr>
        <w:widowControl w:val="0"/>
        <w:rPr>
          <w:sz w:val="20"/>
          <w:szCs w:val="20"/>
          <w:lang w:val="es-US"/>
        </w:rPr>
      </w:pPr>
      <w:r w:rsidRPr="00DE761A">
        <w:rPr>
          <w:sz w:val="20"/>
          <w:szCs w:val="20"/>
          <w:lang w:val="es-US"/>
        </w:rPr>
        <w:t xml:space="preserve">Kono bokkusu no kaado o, otori kudasai.  </w:t>
      </w:r>
      <w:r w:rsidRPr="00DE761A">
        <w:rPr>
          <w:sz w:val="20"/>
          <w:szCs w:val="20"/>
        </w:rPr>
        <w:t>(</w:t>
      </w:r>
      <w:r w:rsidRPr="00895E69">
        <w:rPr>
          <w:b/>
          <w:sz w:val="20"/>
          <w:szCs w:val="20"/>
        </w:rPr>
        <w:t>hako</w:t>
      </w:r>
      <w:r w:rsidRPr="00DE761A">
        <w:rPr>
          <w:sz w:val="20"/>
          <w:szCs w:val="20"/>
        </w:rPr>
        <w:t xml:space="preserve"> also = box)</w:t>
      </w:r>
      <w:r w:rsidR="00A75805">
        <w:rPr>
          <w:sz w:val="20"/>
          <w:szCs w:val="20"/>
        </w:rPr>
        <w:t xml:space="preserve">  (otori ni natte kudasai, not as good here)</w:t>
      </w:r>
    </w:p>
    <w:p w:rsidR="0087792A" w:rsidRPr="00DE761A" w:rsidRDefault="0087792A" w:rsidP="007A47ED">
      <w:pPr>
        <w:widowControl w:val="0"/>
        <w:rPr>
          <w:sz w:val="20"/>
          <w:szCs w:val="20"/>
          <w:lang w:val="es-US"/>
        </w:rPr>
      </w:pPr>
      <w:r w:rsidRPr="00DE761A">
        <w:rPr>
          <w:sz w:val="20"/>
          <w:szCs w:val="20"/>
        </w:rPr>
        <w:t xml:space="preserve">22.   When the card’s number </w:t>
      </w:r>
      <w:r w:rsidR="00B16296">
        <w:rPr>
          <w:sz w:val="20"/>
          <w:szCs w:val="20"/>
        </w:rPr>
        <w:t xml:space="preserve">turns on </w:t>
      </w:r>
      <w:r w:rsidRPr="00DE761A">
        <w:rPr>
          <w:sz w:val="20"/>
          <w:szCs w:val="20"/>
        </w:rPr>
        <w:t xml:space="preserve">at here, it’s the very honorable customer’s turn for sure.  </w:t>
      </w:r>
      <w:r w:rsidRPr="00DE761A">
        <w:rPr>
          <w:sz w:val="20"/>
          <w:szCs w:val="20"/>
          <w:lang w:val="es-US"/>
        </w:rPr>
        <w:t xml:space="preserve">Use suuji.  Use tara.  </w:t>
      </w:r>
    </w:p>
    <w:p w:rsidR="0087792A" w:rsidRPr="00DE761A" w:rsidRDefault="0087792A" w:rsidP="007A47ED">
      <w:pPr>
        <w:widowControl w:val="0"/>
        <w:rPr>
          <w:sz w:val="20"/>
          <w:szCs w:val="20"/>
          <w:lang w:val="es-US"/>
        </w:rPr>
      </w:pPr>
      <w:r w:rsidRPr="00DE761A">
        <w:rPr>
          <w:rFonts w:hint="eastAsia"/>
          <w:sz w:val="20"/>
          <w:szCs w:val="20"/>
          <w:lang w:val="es-US"/>
        </w:rPr>
        <w:t>カードの数字がここについたらお客様の番ですよ。</w:t>
      </w:r>
      <w:r w:rsidRPr="00DE761A">
        <w:rPr>
          <w:sz w:val="20"/>
          <w:szCs w:val="20"/>
          <w:lang w:val="es-US"/>
        </w:rPr>
        <w:tab/>
      </w:r>
      <w:r w:rsidRPr="00DE761A">
        <w:rPr>
          <w:sz w:val="20"/>
          <w:szCs w:val="20"/>
          <w:lang w:val="es-US"/>
        </w:rPr>
        <w:tab/>
      </w:r>
      <w:r w:rsidRPr="00DE761A">
        <w:rPr>
          <w:sz w:val="20"/>
          <w:szCs w:val="20"/>
          <w:lang w:val="es-US"/>
        </w:rPr>
        <w:tab/>
      </w:r>
      <w:r w:rsidRPr="00DE761A">
        <w:rPr>
          <w:sz w:val="20"/>
          <w:szCs w:val="20"/>
          <w:lang w:val="es-US"/>
        </w:rPr>
        <w:tab/>
      </w:r>
      <w:r w:rsidRPr="00DE761A">
        <w:rPr>
          <w:sz w:val="20"/>
          <w:szCs w:val="20"/>
          <w:lang w:val="es-US"/>
        </w:rPr>
        <w:tab/>
      </w:r>
      <w:r w:rsidRPr="00DE761A">
        <w:rPr>
          <w:sz w:val="20"/>
          <w:szCs w:val="20"/>
          <w:lang w:val="es-US"/>
        </w:rPr>
        <w:tab/>
      </w:r>
    </w:p>
    <w:p w:rsidR="0087792A" w:rsidRPr="00DE761A" w:rsidRDefault="0087792A" w:rsidP="007A47ED">
      <w:pPr>
        <w:widowControl w:val="0"/>
        <w:rPr>
          <w:sz w:val="20"/>
          <w:szCs w:val="20"/>
        </w:rPr>
      </w:pPr>
      <w:r w:rsidRPr="00DE761A">
        <w:rPr>
          <w:sz w:val="20"/>
          <w:szCs w:val="20"/>
          <w:lang w:val="es-US"/>
        </w:rPr>
        <w:t xml:space="preserve">Kaado no suuji ga koko ni tsuitara, okyakusama no ban desu yo.  </w:t>
      </w:r>
      <w:r w:rsidR="002B07C6" w:rsidRPr="00D330B5">
        <w:rPr>
          <w:sz w:val="20"/>
          <w:szCs w:val="20"/>
        </w:rPr>
        <w:t>(</w:t>
      </w:r>
      <w:r w:rsidR="002B07C6" w:rsidRPr="0056586C">
        <w:rPr>
          <w:b/>
          <w:sz w:val="20"/>
          <w:szCs w:val="20"/>
        </w:rPr>
        <w:t>suuji</w:t>
      </w:r>
      <w:r w:rsidR="002B07C6" w:rsidRPr="00D330B5">
        <w:rPr>
          <w:sz w:val="20"/>
          <w:szCs w:val="20"/>
        </w:rPr>
        <w:t xml:space="preserve"> = number, numeral</w:t>
      </w:r>
      <w:r w:rsidR="002B07C6">
        <w:rPr>
          <w:sz w:val="20"/>
          <w:szCs w:val="20"/>
        </w:rPr>
        <w:t>, usually used for abstract rather than printed numbers</w:t>
      </w:r>
      <w:r w:rsidR="002B07C6" w:rsidRPr="00D330B5">
        <w:rPr>
          <w:sz w:val="20"/>
          <w:szCs w:val="20"/>
        </w:rPr>
        <w:t xml:space="preserve">; </w:t>
      </w:r>
      <w:r w:rsidR="002B07C6">
        <w:rPr>
          <w:sz w:val="20"/>
          <w:szCs w:val="20"/>
        </w:rPr>
        <w:t xml:space="preserve"> </w:t>
      </w:r>
      <w:r w:rsidR="002B07C6" w:rsidRPr="00D330B5">
        <w:rPr>
          <w:i/>
          <w:sz w:val="20"/>
          <w:szCs w:val="20"/>
        </w:rPr>
        <w:t xml:space="preserve">I will </w:t>
      </w:r>
      <w:r w:rsidR="002B07C6" w:rsidRPr="00D330B5">
        <w:rPr>
          <w:i/>
          <w:sz w:val="20"/>
          <w:szCs w:val="20"/>
          <w:u w:val="single"/>
        </w:rPr>
        <w:t>sue</w:t>
      </w:r>
      <w:r w:rsidR="002B07C6" w:rsidRPr="00D330B5">
        <w:rPr>
          <w:i/>
          <w:sz w:val="20"/>
          <w:szCs w:val="20"/>
        </w:rPr>
        <w:t xml:space="preserve"> </w:t>
      </w:r>
      <w:r w:rsidR="002B07C6" w:rsidRPr="00D330B5">
        <w:rPr>
          <w:i/>
          <w:sz w:val="20"/>
          <w:szCs w:val="20"/>
          <w:u w:val="single"/>
        </w:rPr>
        <w:t>Je</w:t>
      </w:r>
      <w:r w:rsidR="002B07C6" w:rsidRPr="00D330B5">
        <w:rPr>
          <w:i/>
          <w:sz w:val="20"/>
          <w:szCs w:val="20"/>
        </w:rPr>
        <w:t xml:space="preserve">sus about the </w:t>
      </w:r>
      <w:r w:rsidR="002B07C6" w:rsidRPr="00D330B5">
        <w:rPr>
          <w:i/>
          <w:sz w:val="20"/>
          <w:szCs w:val="20"/>
          <w:u w:val="single"/>
        </w:rPr>
        <w:t>number</w:t>
      </w:r>
      <w:r w:rsidR="002B07C6" w:rsidRPr="00D330B5">
        <w:rPr>
          <w:i/>
          <w:sz w:val="20"/>
          <w:szCs w:val="20"/>
        </w:rPr>
        <w:t xml:space="preserve"> of apostles</w:t>
      </w:r>
      <w:r w:rsidR="002B07C6">
        <w:rPr>
          <w:i/>
          <w:sz w:val="20"/>
          <w:szCs w:val="20"/>
        </w:rPr>
        <w:t xml:space="preserve">; </w:t>
      </w:r>
      <w:r w:rsidR="002B07C6" w:rsidRPr="002B07C6">
        <w:rPr>
          <w:sz w:val="20"/>
          <w:szCs w:val="20"/>
        </w:rPr>
        <w:t xml:space="preserve"> cf. </w:t>
      </w:r>
      <w:r w:rsidR="002B07C6" w:rsidRPr="002B07C6">
        <w:rPr>
          <w:b/>
          <w:sz w:val="20"/>
          <w:szCs w:val="20"/>
        </w:rPr>
        <w:t>bango</w:t>
      </w:r>
      <w:r w:rsidR="002B07C6" w:rsidRPr="002B07C6">
        <w:rPr>
          <w:sz w:val="20"/>
          <w:szCs w:val="20"/>
        </w:rPr>
        <w:t xml:space="preserve"> = number;  OK to substitute bango for suuji in this sentence)</w:t>
      </w:r>
      <w:r w:rsidR="002B07C6" w:rsidRPr="00D330B5">
        <w:rPr>
          <w:sz w:val="20"/>
          <w:szCs w:val="20"/>
        </w:rPr>
        <w:t xml:space="preserve"> </w:t>
      </w:r>
      <w:r w:rsidR="00B16296">
        <w:rPr>
          <w:sz w:val="20"/>
          <w:szCs w:val="20"/>
          <w:lang w:val="es-US"/>
        </w:rPr>
        <w:t>(</w:t>
      </w:r>
      <w:r w:rsidR="00B16296" w:rsidRPr="00B16296">
        <w:rPr>
          <w:b/>
          <w:sz w:val="20"/>
          <w:szCs w:val="20"/>
          <w:lang w:val="es-US"/>
        </w:rPr>
        <w:t>tsuku</w:t>
      </w:r>
      <w:r w:rsidR="00B16296">
        <w:rPr>
          <w:sz w:val="20"/>
          <w:szCs w:val="20"/>
          <w:lang w:val="es-US"/>
        </w:rPr>
        <w:t xml:space="preserve"> = to turn on or ignite, intransitive;  cf. </w:t>
      </w:r>
      <w:r w:rsidR="00B16296" w:rsidRPr="00B16296">
        <w:rPr>
          <w:b/>
          <w:sz w:val="20"/>
          <w:szCs w:val="20"/>
          <w:lang w:val="es-US"/>
        </w:rPr>
        <w:t>tsukeru</w:t>
      </w:r>
      <w:r w:rsidR="00B16296">
        <w:rPr>
          <w:sz w:val="20"/>
          <w:szCs w:val="20"/>
          <w:lang w:val="es-US"/>
        </w:rPr>
        <w:t xml:space="preserve"> = to turn on or ignite, transitive) </w:t>
      </w:r>
      <w:r w:rsidRPr="00DE761A">
        <w:rPr>
          <w:sz w:val="20"/>
          <w:szCs w:val="20"/>
        </w:rPr>
        <w:t>(</w:t>
      </w:r>
      <w:r w:rsidRPr="00895E69">
        <w:rPr>
          <w:b/>
          <w:sz w:val="20"/>
          <w:szCs w:val="20"/>
        </w:rPr>
        <w:t>ban</w:t>
      </w:r>
      <w:r w:rsidRPr="00DE761A">
        <w:rPr>
          <w:sz w:val="20"/>
          <w:szCs w:val="20"/>
        </w:rPr>
        <w:t xml:space="preserve"> = turn, order)</w:t>
      </w:r>
    </w:p>
    <w:p w:rsidR="0087792A" w:rsidRPr="00DE761A" w:rsidRDefault="0087792A" w:rsidP="007A47ED">
      <w:pPr>
        <w:widowControl w:val="0"/>
        <w:rPr>
          <w:sz w:val="20"/>
          <w:szCs w:val="20"/>
        </w:rPr>
      </w:pPr>
      <w:r w:rsidRPr="00DE761A">
        <w:rPr>
          <w:sz w:val="20"/>
          <w:szCs w:val="20"/>
        </w:rPr>
        <w:t xml:space="preserve">23.  I will wait extremely, huh.  Use zuibun.  Soften this.  </w:t>
      </w:r>
    </w:p>
    <w:p w:rsidR="0087792A" w:rsidRDefault="00931A46" w:rsidP="007A47ED">
      <w:pPr>
        <w:widowControl w:val="0"/>
        <w:rPr>
          <w:sz w:val="20"/>
          <w:szCs w:val="20"/>
        </w:rPr>
      </w:pPr>
      <w:r>
        <w:rPr>
          <w:rFonts w:hint="eastAsia"/>
          <w:sz w:val="20"/>
          <w:szCs w:val="20"/>
        </w:rPr>
        <w:t>随分</w:t>
      </w:r>
      <w:r w:rsidR="0087792A" w:rsidRPr="00DE761A">
        <w:rPr>
          <w:rFonts w:hint="eastAsia"/>
          <w:sz w:val="20"/>
          <w:szCs w:val="20"/>
        </w:rPr>
        <w:t>待つんですね。</w:t>
      </w:r>
      <w:r w:rsidR="0087792A">
        <w:rPr>
          <w:sz w:val="20"/>
          <w:szCs w:val="20"/>
        </w:rPr>
        <w:tab/>
      </w:r>
      <w:r w:rsidR="0087792A">
        <w:rPr>
          <w:sz w:val="20"/>
          <w:szCs w:val="20"/>
        </w:rPr>
        <w:tab/>
      </w:r>
      <w:r w:rsidR="0087792A">
        <w:rPr>
          <w:sz w:val="20"/>
          <w:szCs w:val="20"/>
        </w:rPr>
        <w:tab/>
      </w:r>
      <w:r w:rsidR="0087792A">
        <w:rPr>
          <w:sz w:val="20"/>
          <w:szCs w:val="20"/>
        </w:rPr>
        <w:tab/>
      </w:r>
      <w:r w:rsidR="0087792A">
        <w:rPr>
          <w:sz w:val="20"/>
          <w:szCs w:val="20"/>
        </w:rPr>
        <w:tab/>
      </w:r>
    </w:p>
    <w:p w:rsidR="0087792A" w:rsidRPr="00DE761A" w:rsidRDefault="0087792A" w:rsidP="007A47ED">
      <w:pPr>
        <w:widowControl w:val="0"/>
        <w:rPr>
          <w:sz w:val="20"/>
          <w:szCs w:val="20"/>
        </w:rPr>
      </w:pPr>
      <w:r w:rsidRPr="00DE761A">
        <w:rPr>
          <w:sz w:val="20"/>
          <w:szCs w:val="20"/>
        </w:rPr>
        <w:t xml:space="preserve">Zuibun matsun desu ne.  </w:t>
      </w:r>
    </w:p>
    <w:p w:rsidR="0087792A" w:rsidRPr="00DE761A" w:rsidRDefault="0087792A" w:rsidP="007A47ED">
      <w:pPr>
        <w:widowControl w:val="0"/>
        <w:rPr>
          <w:sz w:val="20"/>
          <w:szCs w:val="20"/>
          <w:lang w:val="es-US"/>
        </w:rPr>
      </w:pPr>
      <w:r w:rsidRPr="00DE761A">
        <w:rPr>
          <w:sz w:val="20"/>
          <w:szCs w:val="20"/>
        </w:rPr>
        <w:t xml:space="preserve">24.  It’s so, huh.  As for the end of the month, always, it gets crowded, for sure.  </w:t>
      </w:r>
      <w:r w:rsidRPr="00DE761A">
        <w:rPr>
          <w:sz w:val="20"/>
          <w:szCs w:val="20"/>
          <w:lang w:val="es-US"/>
        </w:rPr>
        <w:t xml:space="preserve">Soften this.  </w:t>
      </w:r>
    </w:p>
    <w:p w:rsidR="0087792A" w:rsidRPr="00DE761A" w:rsidRDefault="0087792A" w:rsidP="007A47ED">
      <w:pPr>
        <w:widowControl w:val="0"/>
        <w:rPr>
          <w:sz w:val="20"/>
          <w:szCs w:val="20"/>
          <w:lang w:val="es-US"/>
        </w:rPr>
      </w:pPr>
      <w:r w:rsidRPr="00DE761A">
        <w:rPr>
          <w:rFonts w:hint="eastAsia"/>
          <w:sz w:val="20"/>
          <w:szCs w:val="20"/>
          <w:lang w:val="es-US"/>
        </w:rPr>
        <w:t>そうですね。月末はいつも込むんですよ。</w:t>
      </w:r>
    </w:p>
    <w:p w:rsidR="0087792A" w:rsidRPr="00DE761A" w:rsidRDefault="0087792A" w:rsidP="007A47ED">
      <w:pPr>
        <w:widowControl w:val="0"/>
        <w:rPr>
          <w:sz w:val="20"/>
          <w:szCs w:val="20"/>
        </w:rPr>
      </w:pPr>
      <w:r w:rsidRPr="00DE761A">
        <w:rPr>
          <w:sz w:val="20"/>
          <w:szCs w:val="20"/>
          <w:lang w:val="es-US"/>
        </w:rPr>
        <w:t xml:space="preserve">Soo desu ne.  Getsumatsu wa, itsumo, komun desu yo.  </w:t>
      </w:r>
      <w:r w:rsidRPr="00DE761A">
        <w:rPr>
          <w:sz w:val="20"/>
          <w:szCs w:val="20"/>
        </w:rPr>
        <w:t>(</w:t>
      </w:r>
      <w:r w:rsidRPr="00895E69">
        <w:rPr>
          <w:b/>
          <w:sz w:val="20"/>
          <w:szCs w:val="20"/>
        </w:rPr>
        <w:t>getsumatsu</w:t>
      </w:r>
      <w:r w:rsidRPr="00DE761A">
        <w:rPr>
          <w:sz w:val="20"/>
          <w:szCs w:val="20"/>
        </w:rPr>
        <w:t xml:space="preserve"> = end of the month)</w:t>
      </w:r>
    </w:p>
    <w:p w:rsidR="0087792A" w:rsidRPr="00DE761A" w:rsidRDefault="0087792A" w:rsidP="007A47ED">
      <w:pPr>
        <w:widowControl w:val="0"/>
        <w:rPr>
          <w:sz w:val="20"/>
          <w:szCs w:val="20"/>
        </w:rPr>
      </w:pPr>
      <w:r w:rsidRPr="00DE761A">
        <w:rPr>
          <w:sz w:val="20"/>
          <w:szCs w:val="20"/>
        </w:rPr>
        <w:t xml:space="preserve">25.  If it’s like this every month, it’s terrible, huh.  Use koo to mean like this.  Use da and then desu.  Use to.  </w:t>
      </w:r>
    </w:p>
    <w:p w:rsidR="0087792A" w:rsidRPr="00DE761A" w:rsidRDefault="0087792A" w:rsidP="007A47ED">
      <w:pPr>
        <w:widowControl w:val="0"/>
        <w:rPr>
          <w:sz w:val="20"/>
          <w:szCs w:val="20"/>
        </w:rPr>
      </w:pPr>
      <w:r w:rsidRPr="00DE761A">
        <w:rPr>
          <w:rFonts w:hint="eastAsia"/>
          <w:sz w:val="20"/>
          <w:szCs w:val="20"/>
        </w:rPr>
        <w:t>毎月こうだと大変ですね。</w:t>
      </w:r>
      <w:r w:rsidRPr="00DE761A">
        <w:rPr>
          <w:sz w:val="20"/>
          <w:szCs w:val="20"/>
        </w:rPr>
        <w:t xml:space="preserve"> </w:t>
      </w:r>
    </w:p>
    <w:p w:rsidR="0087792A" w:rsidRPr="00DE761A" w:rsidRDefault="0087792A" w:rsidP="007A47ED">
      <w:pPr>
        <w:widowControl w:val="0"/>
        <w:rPr>
          <w:sz w:val="20"/>
          <w:szCs w:val="20"/>
        </w:rPr>
      </w:pPr>
      <w:r w:rsidRPr="00DE761A">
        <w:rPr>
          <w:sz w:val="20"/>
          <w:szCs w:val="20"/>
        </w:rPr>
        <w:t xml:space="preserve">Maitsuki koo da to, taihen desu ne.  (konna ni dattara </w:t>
      </w:r>
      <w:r w:rsidRPr="00895E69">
        <w:rPr>
          <w:i/>
          <w:sz w:val="20"/>
          <w:szCs w:val="20"/>
        </w:rPr>
        <w:t>not</w:t>
      </w:r>
      <w:r w:rsidRPr="00DE761A">
        <w:rPr>
          <w:sz w:val="20"/>
          <w:szCs w:val="20"/>
        </w:rPr>
        <w:t xml:space="preserve"> OK;  konna ni da to, </w:t>
      </w:r>
      <w:r w:rsidRPr="00895E69">
        <w:rPr>
          <w:i/>
          <w:sz w:val="20"/>
          <w:szCs w:val="20"/>
        </w:rPr>
        <w:t>not</w:t>
      </w:r>
      <w:r w:rsidRPr="00DE761A">
        <w:rPr>
          <w:sz w:val="20"/>
          <w:szCs w:val="20"/>
        </w:rPr>
        <w:t xml:space="preserve"> OK;  but konna dattara OK;  konna ni aru to, OK; konna da to, OK;  also OK to say itsumo konna ni konde imasu)  (</w:t>
      </w:r>
      <w:r w:rsidRPr="00895E69">
        <w:rPr>
          <w:strike/>
          <w:sz w:val="20"/>
          <w:szCs w:val="20"/>
        </w:rPr>
        <w:t>maigetsu</w:t>
      </w:r>
      <w:r w:rsidRPr="00DE761A">
        <w:rPr>
          <w:sz w:val="20"/>
          <w:szCs w:val="20"/>
        </w:rPr>
        <w:t xml:space="preserve"> and </w:t>
      </w:r>
      <w:r w:rsidRPr="00895E69">
        <w:rPr>
          <w:strike/>
          <w:sz w:val="20"/>
          <w:szCs w:val="20"/>
        </w:rPr>
        <w:t>maigatsu</w:t>
      </w:r>
      <w:r w:rsidRPr="00DE761A">
        <w:rPr>
          <w:sz w:val="20"/>
          <w:szCs w:val="20"/>
        </w:rPr>
        <w:t xml:space="preserve"> </w:t>
      </w:r>
      <w:r w:rsidRPr="00895E69">
        <w:rPr>
          <w:i/>
          <w:sz w:val="20"/>
          <w:szCs w:val="20"/>
        </w:rPr>
        <w:t>not</w:t>
      </w:r>
      <w:r w:rsidRPr="00DE761A">
        <w:rPr>
          <w:sz w:val="20"/>
          <w:szCs w:val="20"/>
        </w:rPr>
        <w:t xml:space="preserve"> OK)</w:t>
      </w:r>
      <w:r w:rsidRPr="00DE761A">
        <w:rPr>
          <w:sz w:val="20"/>
          <w:szCs w:val="20"/>
        </w:rPr>
        <w:tab/>
      </w:r>
      <w:r w:rsidRPr="00DE761A">
        <w:rPr>
          <w:sz w:val="20"/>
          <w:szCs w:val="20"/>
        </w:rPr>
        <w:tab/>
      </w:r>
      <w:r w:rsidRPr="00DE761A">
        <w:rPr>
          <w:sz w:val="20"/>
          <w:szCs w:val="20"/>
        </w:rPr>
        <w:tab/>
      </w:r>
      <w:r w:rsidRPr="00DE761A">
        <w:rPr>
          <w:sz w:val="20"/>
          <w:szCs w:val="20"/>
        </w:rPr>
        <w:tab/>
      </w:r>
      <w:r w:rsidRPr="00DE761A">
        <w:rPr>
          <w:sz w:val="20"/>
          <w:szCs w:val="20"/>
        </w:rPr>
        <w:tab/>
      </w:r>
    </w:p>
    <w:p w:rsidR="0087792A" w:rsidRPr="00DE761A" w:rsidRDefault="0087792A" w:rsidP="007A47ED">
      <w:pPr>
        <w:widowControl w:val="0"/>
        <w:rPr>
          <w:sz w:val="20"/>
          <w:szCs w:val="20"/>
          <w:lang w:val="es-US"/>
        </w:rPr>
      </w:pPr>
      <w:r w:rsidRPr="00DE761A">
        <w:rPr>
          <w:sz w:val="20"/>
          <w:szCs w:val="20"/>
        </w:rPr>
        <w:t xml:space="preserve">26.  Yeah.  Say, as for the very honorable customer, to this way’s bank, do you honorably hold a savings account?  </w:t>
      </w:r>
      <w:r w:rsidRPr="00DE761A">
        <w:rPr>
          <w:sz w:val="20"/>
          <w:szCs w:val="20"/>
        </w:rPr>
        <w:tab/>
      </w:r>
      <w:r w:rsidRPr="00DE761A">
        <w:rPr>
          <w:sz w:val="20"/>
          <w:szCs w:val="20"/>
          <w:lang w:val="es-US"/>
        </w:rPr>
        <w:t xml:space="preserve">Use desu.  </w:t>
      </w:r>
    </w:p>
    <w:p w:rsidR="0087792A" w:rsidRPr="00DE761A" w:rsidRDefault="0087792A" w:rsidP="007A47ED">
      <w:pPr>
        <w:widowControl w:val="0"/>
        <w:rPr>
          <w:sz w:val="20"/>
          <w:szCs w:val="20"/>
          <w:lang w:val="es-US"/>
        </w:rPr>
      </w:pPr>
      <w:r w:rsidRPr="00DE761A">
        <w:rPr>
          <w:rFonts w:hint="eastAsia"/>
          <w:sz w:val="20"/>
          <w:szCs w:val="20"/>
          <w:lang w:val="es-US"/>
        </w:rPr>
        <w:t>ええ、あの、お客様はこちらの銀行に講座をお持ちですか。</w:t>
      </w:r>
      <w:r w:rsidRPr="00DE761A">
        <w:rPr>
          <w:sz w:val="20"/>
          <w:szCs w:val="20"/>
          <w:lang w:val="es-US"/>
        </w:rPr>
        <w:tab/>
      </w:r>
    </w:p>
    <w:p w:rsidR="0087792A" w:rsidRPr="00DE761A" w:rsidRDefault="0087792A" w:rsidP="007A47ED">
      <w:pPr>
        <w:widowControl w:val="0"/>
        <w:rPr>
          <w:sz w:val="20"/>
          <w:szCs w:val="20"/>
        </w:rPr>
      </w:pPr>
      <w:r w:rsidRPr="00DE761A">
        <w:rPr>
          <w:sz w:val="20"/>
          <w:szCs w:val="20"/>
          <w:lang w:val="es-US"/>
        </w:rPr>
        <w:t xml:space="preserve">Ee.  Ano, okyakusama wa, kochira no ginkoo ni kooza o omochi desu ka.  </w:t>
      </w:r>
      <w:r w:rsidRPr="00DE761A">
        <w:rPr>
          <w:sz w:val="20"/>
          <w:szCs w:val="20"/>
        </w:rPr>
        <w:t>(</w:t>
      </w:r>
      <w:r w:rsidRPr="00895E69">
        <w:rPr>
          <w:b/>
          <w:sz w:val="20"/>
          <w:szCs w:val="20"/>
        </w:rPr>
        <w:t>kooza</w:t>
      </w:r>
      <w:r w:rsidRPr="00DE761A">
        <w:rPr>
          <w:sz w:val="20"/>
          <w:szCs w:val="20"/>
        </w:rPr>
        <w:t xml:space="preserve"> = savings account) (</w:t>
      </w:r>
      <w:r w:rsidRPr="00DE761A">
        <w:rPr>
          <w:i/>
          <w:sz w:val="20"/>
          <w:szCs w:val="20"/>
        </w:rPr>
        <w:t xml:space="preserve">I’m maintaining a </w:t>
      </w:r>
      <w:r w:rsidRPr="00DE761A">
        <w:rPr>
          <w:i/>
          <w:sz w:val="20"/>
          <w:szCs w:val="20"/>
          <w:u w:val="single"/>
        </w:rPr>
        <w:t>savings account</w:t>
      </w:r>
      <w:r w:rsidRPr="00DE761A">
        <w:rPr>
          <w:i/>
          <w:sz w:val="20"/>
          <w:szCs w:val="20"/>
        </w:rPr>
        <w:t xml:space="preserve"> to pay for my </w:t>
      </w:r>
      <w:r w:rsidRPr="00DE761A">
        <w:rPr>
          <w:i/>
          <w:sz w:val="20"/>
          <w:szCs w:val="20"/>
          <w:u w:val="single"/>
        </w:rPr>
        <w:t>Cozaa</w:t>
      </w:r>
      <w:r w:rsidRPr="00DE761A">
        <w:rPr>
          <w:i/>
          <w:sz w:val="20"/>
          <w:szCs w:val="20"/>
        </w:rPr>
        <w:t>r</w:t>
      </w:r>
      <w:r w:rsidRPr="00DE761A">
        <w:rPr>
          <w:sz w:val="20"/>
          <w:szCs w:val="20"/>
        </w:rPr>
        <w:t>) (</w:t>
      </w:r>
      <w:r w:rsidRPr="00895E69">
        <w:rPr>
          <w:b/>
          <w:sz w:val="20"/>
          <w:szCs w:val="20"/>
        </w:rPr>
        <w:t>motsu</w:t>
      </w:r>
      <w:r w:rsidRPr="00DE761A">
        <w:rPr>
          <w:sz w:val="20"/>
          <w:szCs w:val="20"/>
        </w:rPr>
        <w:t xml:space="preserve"> = mochimasu = to hold, carry, own, possess)</w:t>
      </w:r>
    </w:p>
    <w:p w:rsidR="0087792A" w:rsidRPr="00DE761A" w:rsidRDefault="0087792A" w:rsidP="007A47ED">
      <w:pPr>
        <w:widowControl w:val="0"/>
        <w:rPr>
          <w:sz w:val="20"/>
          <w:szCs w:val="20"/>
        </w:rPr>
      </w:pPr>
      <w:r w:rsidRPr="00DE761A">
        <w:rPr>
          <w:sz w:val="20"/>
          <w:szCs w:val="20"/>
        </w:rPr>
        <w:t>27.  Yeah, it’s my husband’s, but...  Use kedo.</w:t>
      </w:r>
    </w:p>
    <w:p w:rsidR="0087792A" w:rsidRPr="00DE761A" w:rsidRDefault="0087792A" w:rsidP="007A47ED">
      <w:pPr>
        <w:widowControl w:val="0"/>
        <w:rPr>
          <w:sz w:val="20"/>
          <w:szCs w:val="20"/>
        </w:rPr>
      </w:pPr>
      <w:r w:rsidRPr="00DE761A">
        <w:rPr>
          <w:rFonts w:hint="eastAsia"/>
          <w:sz w:val="20"/>
          <w:szCs w:val="20"/>
        </w:rPr>
        <w:t>ええ、主人のですけど。</w:t>
      </w:r>
    </w:p>
    <w:p w:rsidR="0087792A" w:rsidRPr="00DE761A" w:rsidRDefault="0087792A" w:rsidP="007A47ED">
      <w:pPr>
        <w:widowControl w:val="0"/>
        <w:rPr>
          <w:sz w:val="20"/>
          <w:szCs w:val="20"/>
        </w:rPr>
      </w:pPr>
      <w:r w:rsidRPr="00DE761A">
        <w:rPr>
          <w:sz w:val="20"/>
          <w:szCs w:val="20"/>
        </w:rPr>
        <w:t>Ee, shujin no desu kedo.</w:t>
      </w:r>
      <w:r w:rsidRPr="00DE761A">
        <w:rPr>
          <w:sz w:val="20"/>
          <w:szCs w:val="20"/>
        </w:rPr>
        <w:tab/>
      </w:r>
      <w:r w:rsidRPr="00DE761A">
        <w:rPr>
          <w:sz w:val="20"/>
          <w:szCs w:val="20"/>
        </w:rPr>
        <w:tab/>
      </w:r>
      <w:r w:rsidRPr="00DE761A">
        <w:rPr>
          <w:sz w:val="20"/>
          <w:szCs w:val="20"/>
        </w:rPr>
        <w:tab/>
      </w:r>
    </w:p>
    <w:p w:rsidR="0087792A" w:rsidRPr="00DE761A" w:rsidRDefault="0087792A" w:rsidP="007A47ED">
      <w:pPr>
        <w:widowControl w:val="0"/>
        <w:rPr>
          <w:sz w:val="20"/>
          <w:szCs w:val="20"/>
          <w:lang w:val="es-US"/>
        </w:rPr>
      </w:pPr>
      <w:r w:rsidRPr="00DE761A">
        <w:rPr>
          <w:sz w:val="20"/>
          <w:szCs w:val="20"/>
        </w:rPr>
        <w:t xml:space="preserve">28.  In that case, if you choose from-the-savings-account’s automatic withdrawal, it’s convenient, for sure.  Use sore nara.  Use ni suru to mean to choose.  </w:t>
      </w:r>
      <w:r w:rsidRPr="00DE761A">
        <w:rPr>
          <w:sz w:val="20"/>
          <w:szCs w:val="20"/>
          <w:lang w:val="es-US"/>
        </w:rPr>
        <w:t xml:space="preserve">Use to. </w:t>
      </w:r>
    </w:p>
    <w:p w:rsidR="0087792A" w:rsidRPr="00DE761A" w:rsidRDefault="0087792A" w:rsidP="007A47ED">
      <w:pPr>
        <w:widowControl w:val="0"/>
        <w:rPr>
          <w:sz w:val="20"/>
          <w:szCs w:val="20"/>
          <w:lang w:val="es-US"/>
        </w:rPr>
      </w:pPr>
      <w:r w:rsidRPr="00DE761A">
        <w:rPr>
          <w:rFonts w:hint="eastAsia"/>
          <w:sz w:val="20"/>
          <w:szCs w:val="20"/>
          <w:lang w:val="es-US"/>
        </w:rPr>
        <w:t>それなら、講座からの自動引き落としにすると便利ですよ。</w:t>
      </w:r>
      <w:r w:rsidRPr="00DE761A">
        <w:rPr>
          <w:sz w:val="20"/>
          <w:szCs w:val="20"/>
          <w:lang w:val="es-US"/>
        </w:rPr>
        <w:t xml:space="preserve">  </w:t>
      </w:r>
    </w:p>
    <w:p w:rsidR="0087792A" w:rsidRPr="00DE761A" w:rsidRDefault="0087792A" w:rsidP="007A47ED">
      <w:pPr>
        <w:widowControl w:val="0"/>
        <w:rPr>
          <w:sz w:val="20"/>
          <w:szCs w:val="20"/>
        </w:rPr>
      </w:pPr>
      <w:r w:rsidRPr="00DE761A">
        <w:rPr>
          <w:sz w:val="20"/>
          <w:szCs w:val="20"/>
          <w:lang w:val="es-US"/>
        </w:rPr>
        <w:lastRenderedPageBreak/>
        <w:t xml:space="preserve">Sore nara, kooza kara no jidoo hikiotoshi ni suru to, benri desu yo.   </w:t>
      </w:r>
      <w:r w:rsidRPr="00DE761A">
        <w:rPr>
          <w:sz w:val="20"/>
          <w:szCs w:val="20"/>
        </w:rPr>
        <w:t>(</w:t>
      </w:r>
      <w:r w:rsidRPr="00895E69">
        <w:rPr>
          <w:b/>
          <w:sz w:val="20"/>
          <w:szCs w:val="20"/>
        </w:rPr>
        <w:t xml:space="preserve">sore nara </w:t>
      </w:r>
      <w:r w:rsidRPr="00DE761A">
        <w:rPr>
          <w:sz w:val="20"/>
          <w:szCs w:val="20"/>
        </w:rPr>
        <w:t xml:space="preserve">= if that’s so, well then, in that case;  </w:t>
      </w:r>
      <w:r w:rsidRPr="00895E69">
        <w:rPr>
          <w:b/>
          <w:sz w:val="20"/>
          <w:szCs w:val="20"/>
        </w:rPr>
        <w:t>nara</w:t>
      </w:r>
      <w:r w:rsidRPr="00DE761A">
        <w:rPr>
          <w:sz w:val="20"/>
          <w:szCs w:val="20"/>
        </w:rPr>
        <w:t xml:space="preserve"> = in the case of) (</w:t>
      </w:r>
      <w:r w:rsidRPr="00895E69">
        <w:rPr>
          <w:b/>
          <w:sz w:val="20"/>
          <w:szCs w:val="20"/>
        </w:rPr>
        <w:t>jidoo hiki otoshi</w:t>
      </w:r>
      <w:r w:rsidRPr="00DE761A">
        <w:rPr>
          <w:sz w:val="20"/>
          <w:szCs w:val="20"/>
        </w:rPr>
        <w:t xml:space="preserve"> = automatic withdrawal;  jidoo = </w:t>
      </w:r>
      <w:r w:rsidRPr="00895E69">
        <w:rPr>
          <w:b/>
          <w:sz w:val="20"/>
          <w:szCs w:val="20"/>
        </w:rPr>
        <w:t>automatic</w:t>
      </w:r>
      <w:r w:rsidRPr="00DE761A">
        <w:rPr>
          <w:sz w:val="20"/>
          <w:szCs w:val="20"/>
        </w:rPr>
        <w:t xml:space="preserve">;  </w:t>
      </w:r>
      <w:r w:rsidRPr="00DE761A">
        <w:rPr>
          <w:i/>
          <w:sz w:val="20"/>
          <w:szCs w:val="20"/>
          <w:u w:val="single"/>
        </w:rPr>
        <w:t>Je</w:t>
      </w:r>
      <w:r w:rsidRPr="00DE761A">
        <w:rPr>
          <w:i/>
          <w:sz w:val="20"/>
          <w:szCs w:val="20"/>
        </w:rPr>
        <w:t xml:space="preserve">sus’ </w:t>
      </w:r>
      <w:r w:rsidRPr="00DE761A">
        <w:rPr>
          <w:i/>
          <w:sz w:val="20"/>
          <w:szCs w:val="20"/>
          <w:u w:val="single"/>
        </w:rPr>
        <w:t>dough</w:t>
      </w:r>
      <w:r w:rsidRPr="00DE761A">
        <w:rPr>
          <w:i/>
          <w:sz w:val="20"/>
          <w:szCs w:val="20"/>
        </w:rPr>
        <w:t xml:space="preserve"> accumulates </w:t>
      </w:r>
      <w:r w:rsidRPr="00DE761A">
        <w:rPr>
          <w:i/>
          <w:sz w:val="20"/>
          <w:szCs w:val="20"/>
          <w:u w:val="single"/>
        </w:rPr>
        <w:t>automatically</w:t>
      </w:r>
      <w:r w:rsidRPr="00DE761A">
        <w:rPr>
          <w:sz w:val="20"/>
          <w:szCs w:val="20"/>
        </w:rPr>
        <w:t xml:space="preserve">;  </w:t>
      </w:r>
      <w:r w:rsidRPr="00895E69">
        <w:rPr>
          <w:b/>
          <w:sz w:val="20"/>
          <w:szCs w:val="20"/>
        </w:rPr>
        <w:t>jidoosha</w:t>
      </w:r>
      <w:r w:rsidRPr="00DE761A">
        <w:rPr>
          <w:sz w:val="20"/>
          <w:szCs w:val="20"/>
        </w:rPr>
        <w:t xml:space="preserve"> = car;  </w:t>
      </w:r>
      <w:r w:rsidRPr="00895E69">
        <w:rPr>
          <w:b/>
          <w:sz w:val="20"/>
          <w:szCs w:val="20"/>
        </w:rPr>
        <w:t>jidooteki na</w:t>
      </w:r>
      <w:r w:rsidRPr="00DE761A">
        <w:rPr>
          <w:sz w:val="20"/>
          <w:szCs w:val="20"/>
        </w:rPr>
        <w:t xml:space="preserve"> = automatic;  </w:t>
      </w:r>
      <w:r w:rsidRPr="00895E69">
        <w:rPr>
          <w:b/>
          <w:sz w:val="20"/>
          <w:szCs w:val="20"/>
        </w:rPr>
        <w:t>hiku</w:t>
      </w:r>
      <w:r w:rsidRPr="00DE761A">
        <w:rPr>
          <w:sz w:val="20"/>
          <w:szCs w:val="20"/>
        </w:rPr>
        <w:t xml:space="preserve"> = pull, subtract, draw down, attract, swelling go down;  </w:t>
      </w:r>
      <w:r w:rsidRPr="00895E69">
        <w:rPr>
          <w:b/>
          <w:sz w:val="20"/>
          <w:szCs w:val="20"/>
        </w:rPr>
        <w:t>otosu</w:t>
      </w:r>
      <w:r w:rsidRPr="00DE761A">
        <w:rPr>
          <w:sz w:val="20"/>
          <w:szCs w:val="20"/>
        </w:rPr>
        <w:t xml:space="preserve"> = drop, lose, decrease) (jidoo hikiotoshi koto ni suru, </w:t>
      </w:r>
      <w:r w:rsidRPr="00895E69">
        <w:rPr>
          <w:i/>
          <w:sz w:val="20"/>
          <w:szCs w:val="20"/>
        </w:rPr>
        <w:t>not</w:t>
      </w:r>
      <w:r w:rsidRPr="00DE761A">
        <w:rPr>
          <w:sz w:val="20"/>
          <w:szCs w:val="20"/>
        </w:rPr>
        <w:t xml:space="preserve"> OK;  you </w:t>
      </w:r>
      <w:r w:rsidR="00895E69">
        <w:rPr>
          <w:sz w:val="20"/>
          <w:szCs w:val="20"/>
        </w:rPr>
        <w:t xml:space="preserve">only </w:t>
      </w:r>
      <w:r w:rsidRPr="00DE761A">
        <w:rPr>
          <w:sz w:val="20"/>
          <w:szCs w:val="20"/>
        </w:rPr>
        <w:t>use ‘koto’ with verbs, in this construction, e.g., taberu koto ni shimasu) (</w:t>
      </w:r>
      <w:r w:rsidRPr="00895E69">
        <w:rPr>
          <w:i/>
          <w:sz w:val="20"/>
          <w:szCs w:val="20"/>
        </w:rPr>
        <w:t>not</w:t>
      </w:r>
      <w:r w:rsidRPr="00DE761A">
        <w:rPr>
          <w:sz w:val="20"/>
          <w:szCs w:val="20"/>
        </w:rPr>
        <w:t xml:space="preserve"> OK to use sore jaa instead of sore nara, but OK to substitute sore de wa)</w:t>
      </w:r>
    </w:p>
    <w:p w:rsidR="0087792A" w:rsidRPr="00DE761A" w:rsidRDefault="0087792A" w:rsidP="007A47ED">
      <w:pPr>
        <w:widowControl w:val="0"/>
        <w:rPr>
          <w:sz w:val="20"/>
          <w:szCs w:val="20"/>
          <w:lang w:val="es-US"/>
        </w:rPr>
      </w:pPr>
      <w:r w:rsidRPr="00DE761A">
        <w:rPr>
          <w:sz w:val="20"/>
          <w:szCs w:val="20"/>
        </w:rPr>
        <w:t xml:space="preserve">29.  As for the one called automatic withdrawal, what is it?  </w:t>
      </w:r>
      <w:r w:rsidRPr="00DE761A">
        <w:rPr>
          <w:sz w:val="20"/>
          <w:szCs w:val="20"/>
          <w:lang w:val="es-US"/>
        </w:rPr>
        <w:t xml:space="preserve">Colloquial. </w:t>
      </w:r>
    </w:p>
    <w:p w:rsidR="0087792A" w:rsidRPr="00DE761A" w:rsidRDefault="0087792A" w:rsidP="007A47ED">
      <w:pPr>
        <w:widowControl w:val="0"/>
        <w:rPr>
          <w:sz w:val="20"/>
          <w:szCs w:val="20"/>
          <w:lang w:val="es-US"/>
        </w:rPr>
      </w:pPr>
      <w:r w:rsidRPr="00DE761A">
        <w:rPr>
          <w:rFonts w:hint="eastAsia"/>
          <w:sz w:val="20"/>
          <w:szCs w:val="20"/>
          <w:lang w:val="es-US"/>
        </w:rPr>
        <w:t>自動引き落としって何ですか。</w:t>
      </w:r>
      <w:r w:rsidRPr="00DE761A">
        <w:rPr>
          <w:sz w:val="20"/>
          <w:szCs w:val="20"/>
          <w:lang w:val="es-US"/>
        </w:rPr>
        <w:t xml:space="preserve"> </w:t>
      </w:r>
      <w:r w:rsidRPr="00DE761A">
        <w:rPr>
          <w:sz w:val="20"/>
          <w:szCs w:val="20"/>
          <w:lang w:val="es-US"/>
        </w:rPr>
        <w:tab/>
      </w:r>
      <w:r w:rsidRPr="00DE761A">
        <w:rPr>
          <w:sz w:val="20"/>
          <w:szCs w:val="20"/>
          <w:lang w:val="es-US"/>
        </w:rPr>
        <w:tab/>
      </w:r>
      <w:r w:rsidRPr="00DE761A">
        <w:rPr>
          <w:sz w:val="20"/>
          <w:szCs w:val="20"/>
          <w:lang w:val="es-US"/>
        </w:rPr>
        <w:tab/>
      </w:r>
      <w:r w:rsidRPr="00DE761A">
        <w:rPr>
          <w:sz w:val="20"/>
          <w:szCs w:val="20"/>
          <w:lang w:val="es-US"/>
        </w:rPr>
        <w:tab/>
      </w:r>
      <w:r w:rsidRPr="00DE761A">
        <w:rPr>
          <w:sz w:val="20"/>
          <w:szCs w:val="20"/>
          <w:lang w:val="es-US"/>
        </w:rPr>
        <w:tab/>
      </w:r>
    </w:p>
    <w:p w:rsidR="0087792A" w:rsidRPr="00DE761A" w:rsidRDefault="0087792A" w:rsidP="007A47ED">
      <w:pPr>
        <w:widowControl w:val="0"/>
        <w:rPr>
          <w:sz w:val="20"/>
          <w:szCs w:val="20"/>
          <w:lang w:val="es-US"/>
        </w:rPr>
      </w:pPr>
      <w:r w:rsidRPr="00DE761A">
        <w:rPr>
          <w:sz w:val="20"/>
          <w:szCs w:val="20"/>
          <w:lang w:val="es-US"/>
        </w:rPr>
        <w:t>Jidoo hikiotoshi tte, nan desu ka.</w:t>
      </w:r>
    </w:p>
    <w:p w:rsidR="0087792A" w:rsidRPr="00DE761A" w:rsidRDefault="0087792A" w:rsidP="007A47ED">
      <w:pPr>
        <w:widowControl w:val="0"/>
        <w:rPr>
          <w:sz w:val="20"/>
          <w:szCs w:val="20"/>
        </w:rPr>
      </w:pPr>
      <w:r w:rsidRPr="00DE761A">
        <w:rPr>
          <w:sz w:val="20"/>
          <w:szCs w:val="20"/>
        </w:rPr>
        <w:t xml:space="preserve">30.  From the savings account, automatically, every month’s electricity cost you pay.  Soften this.  </w:t>
      </w:r>
    </w:p>
    <w:p w:rsidR="0087792A" w:rsidRPr="00DE761A" w:rsidRDefault="0087792A" w:rsidP="007A47ED">
      <w:pPr>
        <w:widowControl w:val="0"/>
        <w:rPr>
          <w:sz w:val="20"/>
          <w:szCs w:val="20"/>
        </w:rPr>
      </w:pPr>
      <w:r w:rsidRPr="00DE761A">
        <w:rPr>
          <w:rFonts w:hint="eastAsia"/>
          <w:sz w:val="20"/>
          <w:szCs w:val="20"/>
        </w:rPr>
        <w:t>講座から自動的に毎月の電気代を払うんです。</w:t>
      </w:r>
    </w:p>
    <w:p w:rsidR="0087792A" w:rsidRPr="00DE761A" w:rsidRDefault="0087792A" w:rsidP="007A47ED">
      <w:pPr>
        <w:widowControl w:val="0"/>
        <w:rPr>
          <w:sz w:val="20"/>
          <w:szCs w:val="20"/>
        </w:rPr>
      </w:pPr>
      <w:r w:rsidRPr="00DE761A">
        <w:rPr>
          <w:sz w:val="20"/>
          <w:szCs w:val="20"/>
        </w:rPr>
        <w:t>Kooza kara, jidooteki ni, maitsuki no denkidai o haraun desu.  (</w:t>
      </w:r>
      <w:r w:rsidRPr="00895E69">
        <w:rPr>
          <w:b/>
          <w:sz w:val="20"/>
          <w:szCs w:val="20"/>
        </w:rPr>
        <w:t>jidooteki</w:t>
      </w:r>
      <w:r w:rsidRPr="00DE761A">
        <w:rPr>
          <w:sz w:val="20"/>
          <w:szCs w:val="20"/>
        </w:rPr>
        <w:t xml:space="preserve"> = automatic;</w:t>
      </w:r>
      <w:r w:rsidR="00895E69">
        <w:rPr>
          <w:sz w:val="20"/>
          <w:szCs w:val="20"/>
        </w:rPr>
        <w:t xml:space="preserve"> </w:t>
      </w:r>
      <w:r w:rsidRPr="00DE761A">
        <w:rPr>
          <w:sz w:val="20"/>
          <w:szCs w:val="20"/>
        </w:rPr>
        <w:t xml:space="preserve"> </w:t>
      </w:r>
      <w:r w:rsidRPr="00DE761A">
        <w:rPr>
          <w:i/>
          <w:sz w:val="20"/>
          <w:szCs w:val="20"/>
        </w:rPr>
        <w:t>my</w:t>
      </w:r>
      <w:r w:rsidRPr="00DE761A">
        <w:rPr>
          <w:sz w:val="20"/>
          <w:szCs w:val="20"/>
        </w:rPr>
        <w:t xml:space="preserve"> </w:t>
      </w:r>
      <w:r w:rsidRPr="00DE761A">
        <w:rPr>
          <w:i/>
          <w:sz w:val="20"/>
          <w:szCs w:val="20"/>
          <w:u w:val="single"/>
        </w:rPr>
        <w:t>jidoo</w:t>
      </w:r>
      <w:r w:rsidRPr="00DE761A">
        <w:rPr>
          <w:i/>
          <w:sz w:val="20"/>
          <w:szCs w:val="20"/>
        </w:rPr>
        <w:t xml:space="preserve">sha </w:t>
      </w:r>
      <w:r w:rsidR="00895E69">
        <w:rPr>
          <w:i/>
          <w:sz w:val="20"/>
          <w:szCs w:val="20"/>
        </w:rPr>
        <w:t xml:space="preserve">[car] </w:t>
      </w:r>
      <w:r w:rsidRPr="00DE761A">
        <w:rPr>
          <w:i/>
          <w:sz w:val="20"/>
          <w:szCs w:val="20"/>
        </w:rPr>
        <w:t xml:space="preserve">is </w:t>
      </w:r>
      <w:r w:rsidRPr="00DE761A">
        <w:rPr>
          <w:i/>
          <w:sz w:val="20"/>
          <w:szCs w:val="20"/>
          <w:u w:val="single"/>
        </w:rPr>
        <w:t>techie</w:t>
      </w:r>
      <w:r w:rsidRPr="00DE761A">
        <w:rPr>
          <w:i/>
          <w:sz w:val="20"/>
          <w:szCs w:val="20"/>
        </w:rPr>
        <w:t xml:space="preserve">, since it’s </w:t>
      </w:r>
      <w:r w:rsidRPr="00DE761A">
        <w:rPr>
          <w:i/>
          <w:sz w:val="20"/>
          <w:szCs w:val="20"/>
          <w:u w:val="single"/>
        </w:rPr>
        <w:t>automatic</w:t>
      </w:r>
      <w:r w:rsidRPr="00DE761A">
        <w:rPr>
          <w:sz w:val="20"/>
          <w:szCs w:val="20"/>
        </w:rPr>
        <w:t>)</w:t>
      </w:r>
    </w:p>
    <w:p w:rsidR="0087792A" w:rsidRPr="00DE761A" w:rsidRDefault="0087792A" w:rsidP="007A47ED">
      <w:pPr>
        <w:widowControl w:val="0"/>
        <w:rPr>
          <w:sz w:val="20"/>
          <w:szCs w:val="20"/>
        </w:rPr>
      </w:pPr>
      <w:r w:rsidRPr="00DE761A">
        <w:rPr>
          <w:sz w:val="20"/>
          <w:szCs w:val="20"/>
        </w:rPr>
        <w:t xml:space="preserve">31.  How if I do, will it be good?  Use eba.  Soften this.  </w:t>
      </w:r>
    </w:p>
    <w:p w:rsidR="0087792A" w:rsidRPr="00DE761A" w:rsidRDefault="0087792A" w:rsidP="007A47ED">
      <w:pPr>
        <w:widowControl w:val="0"/>
        <w:rPr>
          <w:sz w:val="20"/>
          <w:szCs w:val="20"/>
        </w:rPr>
      </w:pPr>
      <w:r w:rsidRPr="00DE761A">
        <w:rPr>
          <w:rFonts w:hint="eastAsia"/>
          <w:sz w:val="20"/>
          <w:szCs w:val="20"/>
        </w:rPr>
        <w:t>どうすればいいんですか。</w:t>
      </w:r>
      <w:r w:rsidRPr="00DE761A">
        <w:rPr>
          <w:sz w:val="20"/>
          <w:szCs w:val="20"/>
        </w:rPr>
        <w:tab/>
      </w:r>
      <w:r w:rsidRPr="00DE761A">
        <w:rPr>
          <w:sz w:val="20"/>
          <w:szCs w:val="20"/>
        </w:rPr>
        <w:tab/>
      </w:r>
      <w:r w:rsidRPr="00DE761A">
        <w:rPr>
          <w:sz w:val="20"/>
          <w:szCs w:val="20"/>
        </w:rPr>
        <w:tab/>
      </w:r>
      <w:r w:rsidRPr="00DE761A">
        <w:rPr>
          <w:sz w:val="20"/>
          <w:szCs w:val="20"/>
        </w:rPr>
        <w:tab/>
      </w:r>
      <w:r w:rsidRPr="00DE761A">
        <w:rPr>
          <w:sz w:val="20"/>
          <w:szCs w:val="20"/>
        </w:rPr>
        <w:tab/>
      </w:r>
    </w:p>
    <w:p w:rsidR="0087792A" w:rsidRPr="00DE761A" w:rsidRDefault="0087792A" w:rsidP="007A47ED">
      <w:pPr>
        <w:widowControl w:val="0"/>
        <w:rPr>
          <w:sz w:val="20"/>
          <w:szCs w:val="20"/>
        </w:rPr>
      </w:pPr>
      <w:r w:rsidRPr="00DE761A">
        <w:rPr>
          <w:sz w:val="20"/>
          <w:szCs w:val="20"/>
        </w:rPr>
        <w:t xml:space="preserve">Doo sureba iin desu ka.   </w:t>
      </w:r>
      <w:r w:rsidRPr="00DE761A">
        <w:rPr>
          <w:sz w:val="20"/>
          <w:szCs w:val="20"/>
        </w:rPr>
        <w:tab/>
      </w:r>
      <w:r w:rsidRPr="00DE761A">
        <w:rPr>
          <w:sz w:val="20"/>
          <w:szCs w:val="20"/>
        </w:rPr>
        <w:tab/>
      </w:r>
    </w:p>
    <w:p w:rsidR="0087792A" w:rsidRPr="00DE761A" w:rsidRDefault="0087792A" w:rsidP="007A47ED">
      <w:pPr>
        <w:widowControl w:val="0"/>
        <w:rPr>
          <w:sz w:val="20"/>
          <w:szCs w:val="20"/>
        </w:rPr>
      </w:pPr>
      <w:r w:rsidRPr="00DE761A">
        <w:rPr>
          <w:sz w:val="20"/>
          <w:szCs w:val="20"/>
        </w:rPr>
        <w:t xml:space="preserve">32.  On this application form, honorably write the honorable name and honorable address, and, at here, push the personal seal, please.  (meaning, apply your personal seal)  Use naru to form the honorific request ‘write.’  Use te to mean and. </w:t>
      </w:r>
    </w:p>
    <w:p w:rsidR="0087792A" w:rsidRPr="00DE761A" w:rsidRDefault="0087792A" w:rsidP="007A47ED">
      <w:pPr>
        <w:widowControl w:val="0"/>
        <w:rPr>
          <w:sz w:val="20"/>
          <w:szCs w:val="20"/>
        </w:rPr>
      </w:pPr>
      <w:r w:rsidRPr="00DE761A">
        <w:rPr>
          <w:rFonts w:hint="eastAsia"/>
          <w:sz w:val="20"/>
          <w:szCs w:val="20"/>
        </w:rPr>
        <w:t>この申し込み用紙にお名前とご住所をお書きになってここに印鑑を押してください。</w:t>
      </w:r>
      <w:r w:rsidRPr="00DE761A">
        <w:rPr>
          <w:sz w:val="20"/>
          <w:szCs w:val="20"/>
        </w:rPr>
        <w:t xml:space="preserve"> </w:t>
      </w:r>
    </w:p>
    <w:p w:rsidR="0087792A" w:rsidRPr="00DE761A" w:rsidRDefault="0087792A" w:rsidP="007A47ED">
      <w:pPr>
        <w:widowControl w:val="0"/>
        <w:rPr>
          <w:sz w:val="20"/>
          <w:szCs w:val="20"/>
        </w:rPr>
      </w:pPr>
      <w:r w:rsidRPr="00DE761A">
        <w:rPr>
          <w:sz w:val="20"/>
          <w:szCs w:val="20"/>
        </w:rPr>
        <w:t xml:space="preserve">Kono mooshikomi yooshi ni, onamae to gojuusho o </w:t>
      </w:r>
      <w:r w:rsidRPr="00DE761A">
        <w:rPr>
          <w:sz w:val="20"/>
          <w:szCs w:val="20"/>
          <w:lang w:val="es-US"/>
        </w:rPr>
        <w:t>okaki ni natte, koko ni, inkan o oshite kudasai.</w:t>
      </w:r>
      <w:r w:rsidR="00895E69">
        <w:rPr>
          <w:sz w:val="20"/>
          <w:szCs w:val="20"/>
          <w:lang w:val="es-US"/>
        </w:rPr>
        <w:t xml:space="preserve"> </w:t>
      </w:r>
      <w:r w:rsidRPr="00DE761A">
        <w:rPr>
          <w:sz w:val="20"/>
          <w:szCs w:val="20"/>
        </w:rPr>
        <w:t>(</w:t>
      </w:r>
      <w:r w:rsidRPr="00895E69">
        <w:rPr>
          <w:b/>
          <w:sz w:val="20"/>
          <w:szCs w:val="20"/>
        </w:rPr>
        <w:t>mooshikomi</w:t>
      </w:r>
      <w:r w:rsidRPr="00DE761A">
        <w:rPr>
          <w:sz w:val="20"/>
          <w:szCs w:val="20"/>
        </w:rPr>
        <w:t xml:space="preserve"> = application;  </w:t>
      </w:r>
      <w:r w:rsidRPr="00895E69">
        <w:rPr>
          <w:b/>
          <w:sz w:val="20"/>
          <w:szCs w:val="20"/>
        </w:rPr>
        <w:t>mooshikomu</w:t>
      </w:r>
      <w:r w:rsidRPr="00DE761A">
        <w:rPr>
          <w:sz w:val="20"/>
          <w:szCs w:val="20"/>
        </w:rPr>
        <w:t xml:space="preserve"> = apply for;  </w:t>
      </w:r>
      <w:r w:rsidR="00895E69">
        <w:rPr>
          <w:sz w:val="20"/>
          <w:szCs w:val="20"/>
        </w:rPr>
        <w:t xml:space="preserve">cf. </w:t>
      </w:r>
      <w:r w:rsidRPr="00895E69">
        <w:rPr>
          <w:b/>
          <w:sz w:val="20"/>
          <w:szCs w:val="20"/>
        </w:rPr>
        <w:t>mooshiwake</w:t>
      </w:r>
      <w:r w:rsidRPr="00DE761A">
        <w:rPr>
          <w:sz w:val="20"/>
          <w:szCs w:val="20"/>
        </w:rPr>
        <w:t xml:space="preserve"> = apology, excuse;  </w:t>
      </w:r>
      <w:r w:rsidRPr="00DE761A">
        <w:rPr>
          <w:i/>
          <w:sz w:val="20"/>
          <w:szCs w:val="20"/>
        </w:rPr>
        <w:t xml:space="preserve">when the </w:t>
      </w:r>
      <w:r w:rsidRPr="00DE761A">
        <w:rPr>
          <w:i/>
          <w:sz w:val="20"/>
          <w:szCs w:val="20"/>
          <w:u w:val="single"/>
        </w:rPr>
        <w:t>mooshi</w:t>
      </w:r>
      <w:r w:rsidRPr="00DE761A">
        <w:rPr>
          <w:i/>
          <w:sz w:val="20"/>
          <w:szCs w:val="20"/>
        </w:rPr>
        <w:t xml:space="preserve">wake [excuses] </w:t>
      </w:r>
      <w:r w:rsidRPr="00DE761A">
        <w:rPr>
          <w:i/>
          <w:sz w:val="20"/>
          <w:szCs w:val="20"/>
          <w:u w:val="single"/>
        </w:rPr>
        <w:t>komu</w:t>
      </w:r>
      <w:r w:rsidRPr="00DE761A">
        <w:rPr>
          <w:i/>
          <w:sz w:val="20"/>
          <w:szCs w:val="20"/>
        </w:rPr>
        <w:t xml:space="preserve"> [get crowded] , you need to </w:t>
      </w:r>
      <w:r w:rsidRPr="00DE761A">
        <w:rPr>
          <w:i/>
          <w:sz w:val="20"/>
          <w:szCs w:val="20"/>
          <w:u w:val="single"/>
        </w:rPr>
        <w:t>apply for</w:t>
      </w:r>
      <w:r w:rsidRPr="00DE761A">
        <w:rPr>
          <w:i/>
          <w:sz w:val="20"/>
          <w:szCs w:val="20"/>
        </w:rPr>
        <w:t xml:space="preserve"> </w:t>
      </w:r>
      <w:r w:rsidR="002B07C6">
        <w:rPr>
          <w:i/>
          <w:sz w:val="20"/>
          <w:szCs w:val="20"/>
        </w:rPr>
        <w:t>amnesty</w:t>
      </w:r>
      <w:r w:rsidRPr="00DE761A">
        <w:rPr>
          <w:sz w:val="20"/>
          <w:szCs w:val="20"/>
        </w:rPr>
        <w:t>)  (</w:t>
      </w:r>
      <w:r w:rsidRPr="00895E69">
        <w:rPr>
          <w:b/>
          <w:sz w:val="20"/>
          <w:szCs w:val="20"/>
        </w:rPr>
        <w:t>yooshi</w:t>
      </w:r>
      <w:r w:rsidRPr="00DE761A">
        <w:rPr>
          <w:sz w:val="20"/>
          <w:szCs w:val="20"/>
        </w:rPr>
        <w:t xml:space="preserve"> = printed form;  </w:t>
      </w:r>
      <w:r w:rsidRPr="00DE761A">
        <w:rPr>
          <w:i/>
          <w:sz w:val="20"/>
          <w:szCs w:val="20"/>
        </w:rPr>
        <w:t xml:space="preserve">the </w:t>
      </w:r>
      <w:r w:rsidRPr="00DE761A">
        <w:rPr>
          <w:i/>
          <w:sz w:val="20"/>
          <w:szCs w:val="20"/>
          <w:u w:val="single"/>
        </w:rPr>
        <w:t>form</w:t>
      </w:r>
      <w:r w:rsidRPr="00DE761A">
        <w:rPr>
          <w:i/>
          <w:sz w:val="20"/>
          <w:szCs w:val="20"/>
        </w:rPr>
        <w:t xml:space="preserve"> was printed on </w:t>
      </w:r>
      <w:r w:rsidR="00E1140B" w:rsidRPr="007C0C35">
        <w:rPr>
          <w:i/>
          <w:sz w:val="20"/>
          <w:szCs w:val="20"/>
        </w:rPr>
        <w:t xml:space="preserve">the </w:t>
      </w:r>
      <w:r w:rsidR="00E1140B">
        <w:rPr>
          <w:i/>
          <w:sz w:val="20"/>
          <w:szCs w:val="20"/>
          <w:u w:val="single"/>
        </w:rPr>
        <w:t>yo</w:t>
      </w:r>
      <w:r w:rsidR="00E1140B" w:rsidRPr="007C0C35">
        <w:rPr>
          <w:i/>
          <w:sz w:val="20"/>
          <w:szCs w:val="20"/>
        </w:rPr>
        <w:t>deler</w:t>
      </w:r>
      <w:r w:rsidRPr="00DE761A">
        <w:rPr>
          <w:i/>
          <w:sz w:val="20"/>
          <w:szCs w:val="20"/>
        </w:rPr>
        <w:t xml:space="preserve">’s </w:t>
      </w:r>
      <w:r w:rsidRPr="00DE761A">
        <w:rPr>
          <w:i/>
          <w:sz w:val="20"/>
          <w:szCs w:val="20"/>
          <w:u w:val="single"/>
        </w:rPr>
        <w:t>shee</w:t>
      </w:r>
      <w:r w:rsidRPr="00DE761A">
        <w:rPr>
          <w:i/>
          <w:sz w:val="20"/>
          <w:szCs w:val="20"/>
        </w:rPr>
        <w:t>ts</w:t>
      </w:r>
      <w:r w:rsidRPr="00DE761A">
        <w:rPr>
          <w:sz w:val="20"/>
          <w:szCs w:val="20"/>
        </w:rPr>
        <w:t>)  (</w:t>
      </w:r>
      <w:r w:rsidRPr="00895E69">
        <w:rPr>
          <w:b/>
          <w:sz w:val="20"/>
          <w:szCs w:val="20"/>
        </w:rPr>
        <w:t>osu</w:t>
      </w:r>
      <w:r w:rsidRPr="00DE761A">
        <w:rPr>
          <w:sz w:val="20"/>
          <w:szCs w:val="20"/>
        </w:rPr>
        <w:t xml:space="preserve"> = to push, to stamp;  </w:t>
      </w:r>
      <w:r w:rsidRPr="00DE761A">
        <w:rPr>
          <w:i/>
          <w:sz w:val="20"/>
          <w:szCs w:val="20"/>
        </w:rPr>
        <w:t xml:space="preserve">they </w:t>
      </w:r>
      <w:r w:rsidRPr="00DE761A">
        <w:rPr>
          <w:i/>
          <w:sz w:val="20"/>
          <w:szCs w:val="20"/>
          <w:u w:val="single"/>
        </w:rPr>
        <w:t>push</w:t>
      </w:r>
      <w:r w:rsidRPr="00DE761A">
        <w:rPr>
          <w:i/>
          <w:sz w:val="20"/>
          <w:szCs w:val="20"/>
        </w:rPr>
        <w:t xml:space="preserve">ed me in </w:t>
      </w:r>
      <w:r w:rsidRPr="00DE761A">
        <w:rPr>
          <w:i/>
          <w:sz w:val="20"/>
          <w:szCs w:val="20"/>
          <w:u w:val="single"/>
        </w:rPr>
        <w:t>O</w:t>
      </w:r>
      <w:r w:rsidR="00496F79">
        <w:rPr>
          <w:i/>
          <w:sz w:val="20"/>
          <w:szCs w:val="20"/>
          <w:u w:val="single"/>
        </w:rPr>
        <w:t>o</w:t>
      </w:r>
      <w:r w:rsidRPr="00DE761A">
        <w:rPr>
          <w:i/>
          <w:sz w:val="20"/>
          <w:szCs w:val="20"/>
          <w:u w:val="single"/>
        </w:rPr>
        <w:t>su</w:t>
      </w:r>
      <w:r w:rsidRPr="00DE761A">
        <w:rPr>
          <w:i/>
          <w:sz w:val="20"/>
          <w:szCs w:val="20"/>
        </w:rPr>
        <w:t>toraria [Australia]</w:t>
      </w:r>
      <w:r w:rsidRPr="00DE761A">
        <w:rPr>
          <w:sz w:val="20"/>
          <w:szCs w:val="20"/>
        </w:rPr>
        <w:t xml:space="preserve">) (in this case, you don’t put the honorific ‘o’ in front of the verb that, since it starts with ‘o,’ i.e. </w:t>
      </w:r>
      <w:r w:rsidRPr="00895E69">
        <w:rPr>
          <w:i/>
          <w:sz w:val="20"/>
          <w:szCs w:val="20"/>
        </w:rPr>
        <w:t>cannot</w:t>
      </w:r>
      <w:r w:rsidRPr="00DE761A">
        <w:rPr>
          <w:sz w:val="20"/>
          <w:szCs w:val="20"/>
        </w:rPr>
        <w:t xml:space="preserve"> say ‘inkan o o oshite’)</w:t>
      </w:r>
    </w:p>
    <w:p w:rsidR="0087792A" w:rsidRPr="00DE761A" w:rsidRDefault="0087792A" w:rsidP="007A47ED">
      <w:pPr>
        <w:widowControl w:val="0"/>
        <w:rPr>
          <w:sz w:val="20"/>
          <w:szCs w:val="20"/>
        </w:rPr>
      </w:pPr>
      <w:r w:rsidRPr="00DE761A">
        <w:rPr>
          <w:sz w:val="20"/>
          <w:szCs w:val="20"/>
        </w:rPr>
        <w:t xml:space="preserve">33.  Say, excuse me.  As for a personal seal, we aren’t holding one, meaning we don’t have one, but </w:t>
      </w:r>
      <w:r w:rsidR="002B07C6">
        <w:rPr>
          <w:sz w:val="20"/>
          <w:szCs w:val="20"/>
        </w:rPr>
        <w:t>of a</w:t>
      </w:r>
      <w:r w:rsidRPr="00DE761A">
        <w:rPr>
          <w:sz w:val="20"/>
          <w:szCs w:val="20"/>
        </w:rPr>
        <w:t xml:space="preserve"> signature will it be good?  Soften the phrase ‘we aren’t holding one.’  </w:t>
      </w:r>
    </w:p>
    <w:p w:rsidR="0087792A" w:rsidRPr="00DE761A" w:rsidRDefault="0087792A" w:rsidP="007A47ED">
      <w:pPr>
        <w:widowControl w:val="0"/>
        <w:rPr>
          <w:sz w:val="20"/>
          <w:szCs w:val="20"/>
        </w:rPr>
      </w:pPr>
      <w:r w:rsidRPr="00DE761A">
        <w:rPr>
          <w:rFonts w:hint="eastAsia"/>
          <w:sz w:val="20"/>
          <w:szCs w:val="20"/>
        </w:rPr>
        <w:t>あの、すみません。印鑑は持ってないんですがサインでいいですか。</w:t>
      </w:r>
    </w:p>
    <w:p w:rsidR="0087792A" w:rsidRPr="00DE761A" w:rsidRDefault="0087792A" w:rsidP="007A47ED">
      <w:pPr>
        <w:widowControl w:val="0"/>
        <w:rPr>
          <w:sz w:val="20"/>
          <w:szCs w:val="20"/>
        </w:rPr>
      </w:pPr>
      <w:r w:rsidRPr="00DE761A">
        <w:rPr>
          <w:sz w:val="20"/>
          <w:szCs w:val="20"/>
        </w:rPr>
        <w:t xml:space="preserve">Ano sumimasen.  Inkan wa, motte nain desu ga, sain de ii desu ka.  (inkan o, also OK)  (OK to substitute inain for nain) </w:t>
      </w:r>
    </w:p>
    <w:p w:rsidR="0087792A" w:rsidRPr="00DE761A" w:rsidRDefault="0087792A" w:rsidP="007A47ED">
      <w:pPr>
        <w:widowControl w:val="0"/>
        <w:rPr>
          <w:sz w:val="20"/>
          <w:szCs w:val="20"/>
        </w:rPr>
      </w:pPr>
      <w:r w:rsidRPr="00DE761A">
        <w:rPr>
          <w:sz w:val="20"/>
          <w:szCs w:val="20"/>
        </w:rPr>
        <w:t xml:space="preserve">34.  Yeah, it doesn’t matter, for sure.  Please receive your husband’s signature and come. </w:t>
      </w:r>
    </w:p>
    <w:p w:rsidR="0087792A" w:rsidRPr="00DE761A" w:rsidRDefault="0087792A" w:rsidP="007A47ED">
      <w:pPr>
        <w:widowControl w:val="0"/>
        <w:rPr>
          <w:sz w:val="20"/>
          <w:szCs w:val="20"/>
        </w:rPr>
      </w:pPr>
      <w:r w:rsidRPr="00DE761A">
        <w:rPr>
          <w:rFonts w:hint="eastAsia"/>
          <w:sz w:val="20"/>
          <w:szCs w:val="20"/>
        </w:rPr>
        <w:t>ええ、かまいませんよ。ご主人のサインをもら</w:t>
      </w:r>
      <w:r w:rsidRPr="00DE761A">
        <w:rPr>
          <w:rFonts w:hint="eastAsia"/>
          <w:sz w:val="20"/>
          <w:szCs w:val="20"/>
        </w:rPr>
        <w:lastRenderedPageBreak/>
        <w:t>ってきてください。</w:t>
      </w:r>
      <w:r w:rsidRPr="00DE761A">
        <w:rPr>
          <w:sz w:val="20"/>
          <w:szCs w:val="20"/>
        </w:rPr>
        <w:t xml:space="preserve"> </w:t>
      </w:r>
    </w:p>
    <w:p w:rsidR="0087792A" w:rsidRPr="00DE761A" w:rsidRDefault="0087792A" w:rsidP="007A47ED">
      <w:pPr>
        <w:widowControl w:val="0"/>
        <w:rPr>
          <w:sz w:val="20"/>
          <w:szCs w:val="20"/>
        </w:rPr>
      </w:pPr>
      <w:r w:rsidRPr="00DE761A">
        <w:rPr>
          <w:sz w:val="20"/>
          <w:szCs w:val="20"/>
          <w:lang w:val="es-US"/>
        </w:rPr>
        <w:t xml:space="preserve">Ee, kamaimasen yo.  Goshujin no sain o moratte kite kudasai. </w:t>
      </w:r>
      <w:r w:rsidRPr="00DE761A">
        <w:rPr>
          <w:sz w:val="20"/>
          <w:szCs w:val="20"/>
        </w:rPr>
        <w:t xml:space="preserve">(itadaitte, </w:t>
      </w:r>
      <w:r w:rsidRPr="00895E69">
        <w:rPr>
          <w:i/>
          <w:sz w:val="20"/>
          <w:szCs w:val="20"/>
        </w:rPr>
        <w:t>not</w:t>
      </w:r>
      <w:r w:rsidRPr="00DE761A">
        <w:rPr>
          <w:sz w:val="20"/>
          <w:szCs w:val="20"/>
        </w:rPr>
        <w:t xml:space="preserve"> OK;  too polite for spouses)</w:t>
      </w:r>
    </w:p>
    <w:p w:rsidR="0087792A" w:rsidRPr="00DE761A" w:rsidRDefault="0087792A" w:rsidP="007A47ED">
      <w:pPr>
        <w:widowControl w:val="0"/>
        <w:rPr>
          <w:sz w:val="20"/>
          <w:szCs w:val="20"/>
          <w:lang w:val="es-US"/>
        </w:rPr>
      </w:pPr>
      <w:r w:rsidRPr="00DE761A">
        <w:rPr>
          <w:sz w:val="20"/>
          <w:szCs w:val="20"/>
        </w:rPr>
        <w:t xml:space="preserve">35.  Mrs., or housewife, Tanabe .  Oh, Barbara.  </w:t>
      </w:r>
      <w:r w:rsidRPr="00DE761A">
        <w:rPr>
          <w:sz w:val="20"/>
          <w:szCs w:val="20"/>
          <w:lang w:val="es-US"/>
        </w:rPr>
        <w:t xml:space="preserve">Use ara.  </w:t>
      </w:r>
    </w:p>
    <w:p w:rsidR="0087792A" w:rsidRPr="00DE761A" w:rsidRDefault="0087792A" w:rsidP="007A47ED">
      <w:pPr>
        <w:widowControl w:val="0"/>
        <w:rPr>
          <w:sz w:val="20"/>
          <w:szCs w:val="20"/>
          <w:lang w:val="es-US"/>
        </w:rPr>
      </w:pPr>
      <w:r w:rsidRPr="00DE761A">
        <w:rPr>
          <w:rFonts w:hint="eastAsia"/>
          <w:sz w:val="20"/>
          <w:szCs w:val="20"/>
          <w:lang w:val="es-US"/>
        </w:rPr>
        <w:t>田辺婦人。あら、バーバラさん。</w:t>
      </w:r>
      <w:r w:rsidRPr="00DE761A">
        <w:rPr>
          <w:sz w:val="20"/>
          <w:szCs w:val="20"/>
          <w:lang w:val="es-US"/>
        </w:rPr>
        <w:tab/>
      </w:r>
      <w:r w:rsidRPr="00DE761A">
        <w:rPr>
          <w:sz w:val="20"/>
          <w:szCs w:val="20"/>
          <w:lang w:val="es-US"/>
        </w:rPr>
        <w:tab/>
      </w:r>
      <w:r w:rsidRPr="00DE761A">
        <w:rPr>
          <w:sz w:val="20"/>
          <w:szCs w:val="20"/>
          <w:lang w:val="es-US"/>
        </w:rPr>
        <w:tab/>
      </w:r>
      <w:r w:rsidRPr="00DE761A">
        <w:rPr>
          <w:sz w:val="20"/>
          <w:szCs w:val="20"/>
          <w:lang w:val="es-US"/>
        </w:rPr>
        <w:tab/>
      </w:r>
    </w:p>
    <w:p w:rsidR="0087792A" w:rsidRPr="00DE761A" w:rsidRDefault="0087792A" w:rsidP="007A47ED">
      <w:pPr>
        <w:widowControl w:val="0"/>
        <w:rPr>
          <w:sz w:val="20"/>
          <w:szCs w:val="20"/>
          <w:lang w:val="es-US"/>
        </w:rPr>
      </w:pPr>
      <w:r w:rsidRPr="00DE761A">
        <w:rPr>
          <w:sz w:val="20"/>
          <w:szCs w:val="20"/>
          <w:lang w:val="es-US"/>
        </w:rPr>
        <w:t xml:space="preserve">Tanabe fujin.  Ara, baabarasan.  </w:t>
      </w:r>
    </w:p>
    <w:p w:rsidR="0087792A" w:rsidRPr="00DE761A" w:rsidRDefault="0087792A" w:rsidP="007A47ED">
      <w:pPr>
        <w:widowControl w:val="0"/>
        <w:rPr>
          <w:sz w:val="20"/>
          <w:szCs w:val="20"/>
        </w:rPr>
      </w:pPr>
      <w:r w:rsidRPr="00DE761A">
        <w:rPr>
          <w:sz w:val="20"/>
          <w:szCs w:val="20"/>
        </w:rPr>
        <w:t xml:space="preserve">36.  As for the bank, already, did you honorably finish?  Use sumu.  Don’t use ka.  </w:t>
      </w:r>
    </w:p>
    <w:p w:rsidR="0087792A" w:rsidRPr="00DE761A" w:rsidRDefault="0087792A" w:rsidP="007A47ED">
      <w:pPr>
        <w:widowControl w:val="0"/>
        <w:rPr>
          <w:sz w:val="20"/>
          <w:szCs w:val="20"/>
        </w:rPr>
      </w:pPr>
      <w:r w:rsidRPr="00DE761A">
        <w:rPr>
          <w:rFonts w:hint="eastAsia"/>
          <w:sz w:val="20"/>
          <w:szCs w:val="20"/>
        </w:rPr>
        <w:t>銀行はもうおすみになりましたか。</w:t>
      </w:r>
      <w:r w:rsidRPr="00DE761A">
        <w:rPr>
          <w:sz w:val="20"/>
          <w:szCs w:val="20"/>
        </w:rPr>
        <w:tab/>
      </w:r>
      <w:r w:rsidRPr="00DE761A">
        <w:rPr>
          <w:sz w:val="20"/>
          <w:szCs w:val="20"/>
        </w:rPr>
        <w:tab/>
      </w:r>
    </w:p>
    <w:p w:rsidR="0087792A" w:rsidRPr="00DE761A" w:rsidRDefault="0087792A" w:rsidP="007A47ED">
      <w:pPr>
        <w:widowControl w:val="0"/>
        <w:rPr>
          <w:sz w:val="20"/>
          <w:szCs w:val="20"/>
        </w:rPr>
      </w:pPr>
      <w:r w:rsidRPr="00DE761A">
        <w:rPr>
          <w:sz w:val="20"/>
          <w:szCs w:val="20"/>
          <w:lang w:val="es-US"/>
        </w:rPr>
        <w:t xml:space="preserve">Ginkoo wa moo osumi ni narimashita?  </w:t>
      </w:r>
      <w:r w:rsidRPr="00DE761A">
        <w:rPr>
          <w:sz w:val="20"/>
          <w:szCs w:val="20"/>
        </w:rPr>
        <w:t>(</w:t>
      </w:r>
      <w:r w:rsidRPr="00895E69">
        <w:rPr>
          <w:b/>
          <w:sz w:val="20"/>
          <w:szCs w:val="20"/>
        </w:rPr>
        <w:t>sumu</w:t>
      </w:r>
      <w:r w:rsidRPr="00DE761A">
        <w:rPr>
          <w:sz w:val="20"/>
          <w:szCs w:val="20"/>
        </w:rPr>
        <w:t xml:space="preserve">, intransitive = to live, to come to an end, to be finished;  </w:t>
      </w:r>
      <w:r w:rsidRPr="00895E69">
        <w:rPr>
          <w:b/>
          <w:sz w:val="20"/>
          <w:szCs w:val="20"/>
        </w:rPr>
        <w:t>sumasu</w:t>
      </w:r>
      <w:r w:rsidRPr="00DE761A">
        <w:rPr>
          <w:sz w:val="20"/>
          <w:szCs w:val="20"/>
        </w:rPr>
        <w:t>, transitive, = to finish something) (</w:t>
      </w:r>
      <w:r w:rsidRPr="00895E69">
        <w:rPr>
          <w:b/>
          <w:sz w:val="20"/>
          <w:szCs w:val="20"/>
        </w:rPr>
        <w:t>sumeru</w:t>
      </w:r>
      <w:r w:rsidRPr="00DE761A">
        <w:rPr>
          <w:sz w:val="20"/>
          <w:szCs w:val="20"/>
        </w:rPr>
        <w:t xml:space="preserve"> = habitable)</w:t>
      </w:r>
    </w:p>
    <w:p w:rsidR="0087792A" w:rsidRPr="00DE761A" w:rsidRDefault="0087792A" w:rsidP="007A47ED">
      <w:pPr>
        <w:widowControl w:val="0"/>
        <w:rPr>
          <w:sz w:val="20"/>
          <w:szCs w:val="20"/>
        </w:rPr>
      </w:pPr>
      <w:r w:rsidRPr="00DE761A">
        <w:rPr>
          <w:sz w:val="20"/>
          <w:szCs w:val="20"/>
        </w:rPr>
        <w:t xml:space="preserve">37.   Yeah. </w:t>
      </w:r>
    </w:p>
    <w:p w:rsidR="0087792A" w:rsidRPr="00DE761A" w:rsidRDefault="0087792A" w:rsidP="007A47ED">
      <w:pPr>
        <w:widowControl w:val="0"/>
        <w:rPr>
          <w:sz w:val="20"/>
          <w:szCs w:val="20"/>
        </w:rPr>
      </w:pPr>
      <w:r w:rsidRPr="00DE761A">
        <w:rPr>
          <w:rFonts w:hint="eastAsia"/>
          <w:sz w:val="20"/>
          <w:szCs w:val="20"/>
        </w:rPr>
        <w:t>ええ。</w:t>
      </w:r>
      <w:r w:rsidRPr="00DE761A">
        <w:rPr>
          <w:sz w:val="20"/>
          <w:szCs w:val="20"/>
        </w:rPr>
        <w:tab/>
      </w:r>
      <w:r w:rsidRPr="00DE761A">
        <w:rPr>
          <w:sz w:val="20"/>
          <w:szCs w:val="20"/>
        </w:rPr>
        <w:tab/>
      </w:r>
      <w:r w:rsidRPr="00DE761A">
        <w:rPr>
          <w:sz w:val="20"/>
          <w:szCs w:val="20"/>
        </w:rPr>
        <w:tab/>
      </w:r>
      <w:r w:rsidRPr="00DE761A">
        <w:rPr>
          <w:sz w:val="20"/>
          <w:szCs w:val="20"/>
        </w:rPr>
        <w:tab/>
      </w:r>
      <w:r w:rsidRPr="00DE761A">
        <w:rPr>
          <w:sz w:val="20"/>
          <w:szCs w:val="20"/>
        </w:rPr>
        <w:tab/>
      </w:r>
      <w:r w:rsidRPr="00DE761A">
        <w:rPr>
          <w:sz w:val="20"/>
          <w:szCs w:val="20"/>
        </w:rPr>
        <w:tab/>
      </w:r>
      <w:r w:rsidRPr="00DE761A">
        <w:rPr>
          <w:sz w:val="20"/>
          <w:szCs w:val="20"/>
        </w:rPr>
        <w:tab/>
      </w:r>
      <w:r w:rsidRPr="00DE761A">
        <w:rPr>
          <w:sz w:val="20"/>
          <w:szCs w:val="20"/>
        </w:rPr>
        <w:tab/>
      </w:r>
      <w:r w:rsidRPr="00DE761A">
        <w:rPr>
          <w:sz w:val="20"/>
          <w:szCs w:val="20"/>
        </w:rPr>
        <w:tab/>
      </w:r>
    </w:p>
    <w:p w:rsidR="0087792A" w:rsidRPr="00DE761A" w:rsidRDefault="0087792A" w:rsidP="007A47ED">
      <w:pPr>
        <w:widowControl w:val="0"/>
        <w:rPr>
          <w:sz w:val="20"/>
          <w:szCs w:val="20"/>
        </w:rPr>
      </w:pPr>
      <w:r w:rsidRPr="00DE761A">
        <w:rPr>
          <w:sz w:val="20"/>
          <w:szCs w:val="20"/>
        </w:rPr>
        <w:t xml:space="preserve">Ee.  </w:t>
      </w:r>
    </w:p>
    <w:p w:rsidR="0087792A" w:rsidRPr="00DE761A" w:rsidRDefault="0087792A" w:rsidP="007A47ED">
      <w:pPr>
        <w:widowControl w:val="0"/>
        <w:rPr>
          <w:sz w:val="20"/>
          <w:szCs w:val="20"/>
        </w:rPr>
      </w:pPr>
      <w:r w:rsidRPr="00DE761A">
        <w:rPr>
          <w:sz w:val="20"/>
          <w:szCs w:val="20"/>
        </w:rPr>
        <w:t xml:space="preserve">38.  How?  (meaning, how did it go?) It was simple, probably? </w:t>
      </w:r>
      <w:r w:rsidRPr="00DE761A">
        <w:rPr>
          <w:sz w:val="20"/>
          <w:szCs w:val="20"/>
        </w:rPr>
        <w:tab/>
        <w:t xml:space="preserve">Use plain speech to say it </w:t>
      </w:r>
    </w:p>
    <w:p w:rsidR="0087792A" w:rsidRPr="00DE761A" w:rsidRDefault="0087792A" w:rsidP="007A47ED">
      <w:pPr>
        <w:widowControl w:val="0"/>
        <w:rPr>
          <w:sz w:val="20"/>
          <w:szCs w:val="20"/>
        </w:rPr>
      </w:pPr>
      <w:r w:rsidRPr="00DE761A">
        <w:rPr>
          <w:sz w:val="20"/>
          <w:szCs w:val="20"/>
        </w:rPr>
        <w:t>was.</w:t>
      </w:r>
      <w:r w:rsidRPr="00DE761A">
        <w:rPr>
          <w:sz w:val="20"/>
          <w:szCs w:val="20"/>
        </w:rPr>
        <w:tab/>
        <w:t xml:space="preserve">Don’t use ka. </w:t>
      </w:r>
    </w:p>
    <w:p w:rsidR="0087792A" w:rsidRPr="00DE761A" w:rsidRDefault="0087792A" w:rsidP="007A47ED">
      <w:pPr>
        <w:widowControl w:val="0"/>
        <w:rPr>
          <w:sz w:val="20"/>
          <w:szCs w:val="20"/>
        </w:rPr>
      </w:pPr>
      <w:r w:rsidRPr="00DE761A">
        <w:rPr>
          <w:rFonts w:hint="eastAsia"/>
          <w:sz w:val="20"/>
          <w:szCs w:val="20"/>
        </w:rPr>
        <w:t>どう。簡単だったでしょう。</w:t>
      </w:r>
      <w:r w:rsidRPr="00DE761A">
        <w:rPr>
          <w:sz w:val="20"/>
          <w:szCs w:val="20"/>
        </w:rPr>
        <w:tab/>
      </w:r>
      <w:r w:rsidRPr="00DE761A">
        <w:rPr>
          <w:sz w:val="20"/>
          <w:szCs w:val="20"/>
        </w:rPr>
        <w:tab/>
      </w:r>
      <w:r w:rsidRPr="00DE761A">
        <w:rPr>
          <w:sz w:val="20"/>
          <w:szCs w:val="20"/>
        </w:rPr>
        <w:tab/>
      </w:r>
      <w:r w:rsidRPr="00DE761A">
        <w:rPr>
          <w:sz w:val="20"/>
          <w:szCs w:val="20"/>
        </w:rPr>
        <w:tab/>
      </w:r>
      <w:r w:rsidRPr="00DE761A">
        <w:rPr>
          <w:sz w:val="20"/>
          <w:szCs w:val="20"/>
        </w:rPr>
        <w:tab/>
        <w:t xml:space="preserve"> </w:t>
      </w:r>
    </w:p>
    <w:p w:rsidR="0087792A" w:rsidRPr="00DE761A" w:rsidRDefault="0087792A" w:rsidP="007A47ED">
      <w:pPr>
        <w:widowControl w:val="0"/>
        <w:rPr>
          <w:sz w:val="20"/>
          <w:szCs w:val="20"/>
        </w:rPr>
      </w:pPr>
      <w:r w:rsidRPr="00DE761A">
        <w:rPr>
          <w:sz w:val="20"/>
          <w:szCs w:val="20"/>
        </w:rPr>
        <w:t>Doo? Kantan datta deshoo?</w:t>
      </w:r>
    </w:p>
    <w:p w:rsidR="0087792A" w:rsidRPr="00DE761A" w:rsidRDefault="0087792A" w:rsidP="007A47ED">
      <w:pPr>
        <w:widowControl w:val="0"/>
        <w:rPr>
          <w:sz w:val="20"/>
          <w:szCs w:val="20"/>
        </w:rPr>
      </w:pPr>
      <w:r w:rsidRPr="00DE761A">
        <w:rPr>
          <w:sz w:val="20"/>
          <w:szCs w:val="20"/>
        </w:rPr>
        <w:t xml:space="preserve">39.  Yeah, the bank person kindly taught and gave.  </w:t>
      </w:r>
    </w:p>
    <w:p w:rsidR="0087792A" w:rsidRPr="00DE761A" w:rsidRDefault="0087792A" w:rsidP="007A47ED">
      <w:pPr>
        <w:widowControl w:val="0"/>
        <w:rPr>
          <w:sz w:val="20"/>
          <w:szCs w:val="20"/>
        </w:rPr>
      </w:pPr>
      <w:r w:rsidRPr="00DE761A">
        <w:rPr>
          <w:rFonts w:hint="eastAsia"/>
          <w:sz w:val="20"/>
          <w:szCs w:val="20"/>
        </w:rPr>
        <w:t>ええ、銀行の人が親切に教えてくれました。</w:t>
      </w:r>
    </w:p>
    <w:p w:rsidR="0087792A" w:rsidRPr="00DE761A" w:rsidRDefault="0087792A" w:rsidP="007A47ED">
      <w:pPr>
        <w:widowControl w:val="0"/>
        <w:rPr>
          <w:sz w:val="20"/>
          <w:szCs w:val="20"/>
        </w:rPr>
      </w:pPr>
      <w:r w:rsidRPr="00DE761A">
        <w:rPr>
          <w:sz w:val="20"/>
          <w:szCs w:val="20"/>
          <w:lang w:val="es-US"/>
        </w:rPr>
        <w:t xml:space="preserve">Ee, ginkoo no hito ga, shinsetsu ni oshiete kuremashita.  </w:t>
      </w:r>
      <w:r w:rsidRPr="00DE761A">
        <w:rPr>
          <w:sz w:val="20"/>
          <w:szCs w:val="20"/>
        </w:rPr>
        <w:t>(OK to substitute yasashiku for shinsetsu ni, but not quite as good)</w:t>
      </w:r>
    </w:p>
    <w:p w:rsidR="0087792A" w:rsidRPr="00DE761A" w:rsidRDefault="0087792A" w:rsidP="007A47ED">
      <w:pPr>
        <w:widowControl w:val="0"/>
        <w:rPr>
          <w:sz w:val="20"/>
          <w:szCs w:val="20"/>
          <w:lang w:val="es-US"/>
        </w:rPr>
      </w:pPr>
      <w:r w:rsidRPr="00DE761A">
        <w:rPr>
          <w:sz w:val="20"/>
          <w:szCs w:val="20"/>
        </w:rPr>
        <w:t xml:space="preserve">40.  For that reason, from next month, I chose to choose automatic withdrawal.  </w:t>
      </w:r>
      <w:r w:rsidRPr="00DE761A">
        <w:rPr>
          <w:sz w:val="20"/>
          <w:szCs w:val="20"/>
          <w:lang w:val="es-US"/>
        </w:rPr>
        <w:t>Use suru twice.</w:t>
      </w:r>
    </w:p>
    <w:p w:rsidR="0087792A" w:rsidRPr="00DE761A" w:rsidRDefault="0087792A" w:rsidP="007A47ED">
      <w:pPr>
        <w:widowControl w:val="0"/>
        <w:rPr>
          <w:sz w:val="20"/>
          <w:szCs w:val="20"/>
          <w:lang w:val="es-US"/>
        </w:rPr>
      </w:pPr>
      <w:r w:rsidRPr="00DE761A">
        <w:rPr>
          <w:rFonts w:hint="eastAsia"/>
          <w:sz w:val="20"/>
          <w:szCs w:val="20"/>
          <w:lang w:val="es-US"/>
        </w:rPr>
        <w:t>それで来月から自動引き落としにすることにしました。</w:t>
      </w:r>
    </w:p>
    <w:p w:rsidR="0087792A" w:rsidRPr="00DE761A" w:rsidRDefault="0087792A" w:rsidP="007A47ED">
      <w:pPr>
        <w:widowControl w:val="0"/>
        <w:rPr>
          <w:sz w:val="20"/>
          <w:szCs w:val="20"/>
        </w:rPr>
      </w:pPr>
      <w:r w:rsidRPr="00DE761A">
        <w:rPr>
          <w:sz w:val="20"/>
          <w:szCs w:val="20"/>
          <w:lang w:val="es-US"/>
        </w:rPr>
        <w:t xml:space="preserve">Sore de, raigetsu kara, jidoo hikiotoshi ni suru koto ni shimashita.  </w:t>
      </w:r>
      <w:r w:rsidRPr="00DE761A">
        <w:rPr>
          <w:sz w:val="20"/>
          <w:szCs w:val="20"/>
        </w:rPr>
        <w:t>(</w:t>
      </w:r>
      <w:r w:rsidRPr="00895E69">
        <w:rPr>
          <w:b/>
          <w:sz w:val="20"/>
          <w:szCs w:val="20"/>
        </w:rPr>
        <w:t>ni suru</w:t>
      </w:r>
      <w:r w:rsidRPr="00DE761A">
        <w:rPr>
          <w:sz w:val="20"/>
          <w:szCs w:val="20"/>
        </w:rPr>
        <w:t xml:space="preserve"> = I choose or decide;  </w:t>
      </w:r>
      <w:r w:rsidRPr="00EC1793">
        <w:rPr>
          <w:b/>
          <w:sz w:val="20"/>
          <w:szCs w:val="20"/>
        </w:rPr>
        <w:t>koto ni suru</w:t>
      </w:r>
      <w:r w:rsidRPr="00DE761A">
        <w:rPr>
          <w:sz w:val="20"/>
          <w:szCs w:val="20"/>
        </w:rPr>
        <w:t xml:space="preserve"> = I choose or decide)</w:t>
      </w:r>
    </w:p>
    <w:p w:rsidR="0087792A" w:rsidRPr="00DE761A" w:rsidRDefault="0087792A" w:rsidP="007A47ED">
      <w:pPr>
        <w:widowControl w:val="0"/>
        <w:rPr>
          <w:sz w:val="20"/>
          <w:szCs w:val="20"/>
        </w:rPr>
      </w:pPr>
      <w:r w:rsidRPr="00DE761A">
        <w:rPr>
          <w:sz w:val="20"/>
          <w:szCs w:val="20"/>
        </w:rPr>
        <w:t>41.  Ah, in the case of automatic withdrawal, because it’s convenient, it’s good huh.  Use de to mean because.</w:t>
      </w:r>
    </w:p>
    <w:p w:rsidR="0087792A" w:rsidRPr="00DE761A" w:rsidRDefault="0087792A" w:rsidP="007A47ED">
      <w:pPr>
        <w:widowControl w:val="0"/>
        <w:rPr>
          <w:sz w:val="20"/>
          <w:szCs w:val="20"/>
        </w:rPr>
      </w:pPr>
      <w:r w:rsidRPr="00DE761A">
        <w:rPr>
          <w:rFonts w:hint="eastAsia"/>
          <w:sz w:val="20"/>
          <w:szCs w:val="20"/>
        </w:rPr>
        <w:t>ああ、自動引き落としなら便利でいいですね。</w:t>
      </w:r>
    </w:p>
    <w:p w:rsidR="0087792A" w:rsidRPr="00DE761A" w:rsidRDefault="0087792A" w:rsidP="007A47ED">
      <w:pPr>
        <w:widowControl w:val="0"/>
        <w:rPr>
          <w:sz w:val="20"/>
          <w:szCs w:val="20"/>
        </w:rPr>
      </w:pPr>
      <w:r w:rsidRPr="00DE761A">
        <w:rPr>
          <w:sz w:val="20"/>
          <w:szCs w:val="20"/>
        </w:rPr>
        <w:t xml:space="preserve">Aa, jidoo hikiotoshi nara, benri de ii desu ne.  </w:t>
      </w:r>
    </w:p>
    <w:p w:rsidR="0087792A" w:rsidRPr="00DE761A" w:rsidRDefault="0087792A" w:rsidP="007A47ED">
      <w:pPr>
        <w:widowControl w:val="0"/>
        <w:rPr>
          <w:sz w:val="20"/>
          <w:szCs w:val="20"/>
        </w:rPr>
      </w:pPr>
      <w:r w:rsidRPr="00DE761A">
        <w:rPr>
          <w:sz w:val="20"/>
          <w:szCs w:val="20"/>
        </w:rPr>
        <w:t xml:space="preserve">42.  Tanabe, you are honorably carrying luggage, a lot, huh.  Use motsu with desu.  </w:t>
      </w:r>
    </w:p>
    <w:p w:rsidR="0087792A" w:rsidRPr="00DE761A" w:rsidRDefault="0087792A" w:rsidP="007A47ED">
      <w:pPr>
        <w:widowControl w:val="0"/>
        <w:rPr>
          <w:sz w:val="20"/>
          <w:szCs w:val="20"/>
        </w:rPr>
      </w:pPr>
      <w:r w:rsidRPr="00DE761A">
        <w:rPr>
          <w:rFonts w:hint="eastAsia"/>
          <w:sz w:val="20"/>
          <w:szCs w:val="20"/>
        </w:rPr>
        <w:t>田辺さん、荷物をたくさんお持ちですねぇ。</w:t>
      </w:r>
    </w:p>
    <w:p w:rsidR="0087792A" w:rsidRPr="00DE761A" w:rsidRDefault="0087792A" w:rsidP="007A47ED">
      <w:pPr>
        <w:widowControl w:val="0"/>
        <w:rPr>
          <w:sz w:val="20"/>
          <w:szCs w:val="20"/>
        </w:rPr>
      </w:pPr>
      <w:r w:rsidRPr="00DE761A">
        <w:rPr>
          <w:sz w:val="20"/>
          <w:szCs w:val="20"/>
        </w:rPr>
        <w:t xml:space="preserve">Tanabe san, nimotsu o takusan omochi desu nee.   (takusan no nimotsu omochi, also OK) (ohakobi, </w:t>
      </w:r>
      <w:r w:rsidRPr="00EC1793">
        <w:rPr>
          <w:i/>
          <w:sz w:val="20"/>
          <w:szCs w:val="20"/>
        </w:rPr>
        <w:t>not</w:t>
      </w:r>
      <w:r w:rsidRPr="00DE761A">
        <w:rPr>
          <w:sz w:val="20"/>
          <w:szCs w:val="20"/>
        </w:rPr>
        <w:t xml:space="preserve"> OK;  hakobu is </w:t>
      </w:r>
      <w:r w:rsidRPr="00DE761A">
        <w:rPr>
          <w:sz w:val="20"/>
          <w:szCs w:val="20"/>
          <w:u w:val="single"/>
        </w:rPr>
        <w:t>not</w:t>
      </w:r>
      <w:r w:rsidRPr="00DE761A">
        <w:rPr>
          <w:sz w:val="20"/>
          <w:szCs w:val="20"/>
        </w:rPr>
        <w:t xml:space="preserve"> one of the verbs that can be preceded by o and followed by desu to say that someone else is </w:t>
      </w:r>
      <w:r w:rsidR="00EC1793">
        <w:rPr>
          <w:sz w:val="20"/>
          <w:szCs w:val="20"/>
        </w:rPr>
        <w:t xml:space="preserve">honorably </w:t>
      </w:r>
      <w:r w:rsidRPr="00DE761A">
        <w:rPr>
          <w:sz w:val="20"/>
          <w:szCs w:val="20"/>
        </w:rPr>
        <w:t>doing something)</w:t>
      </w:r>
    </w:p>
    <w:p w:rsidR="0087792A" w:rsidRPr="00DE761A" w:rsidRDefault="0087792A" w:rsidP="007A47ED">
      <w:pPr>
        <w:widowControl w:val="0"/>
        <w:rPr>
          <w:sz w:val="20"/>
          <w:szCs w:val="20"/>
        </w:rPr>
      </w:pPr>
      <w:r w:rsidRPr="00DE761A">
        <w:rPr>
          <w:sz w:val="20"/>
          <w:szCs w:val="20"/>
        </w:rPr>
        <w:t>43.  One thing shall I humbly carry? Don’t use wo.  Use motsu.  Don’t use ka.</w:t>
      </w:r>
      <w:r w:rsidRPr="00DE761A">
        <w:rPr>
          <w:sz w:val="20"/>
          <w:szCs w:val="20"/>
        </w:rPr>
        <w:tab/>
      </w:r>
    </w:p>
    <w:p w:rsidR="0087792A" w:rsidRPr="00DE761A" w:rsidRDefault="0087792A" w:rsidP="007A47ED">
      <w:pPr>
        <w:widowControl w:val="0"/>
        <w:rPr>
          <w:sz w:val="20"/>
          <w:szCs w:val="20"/>
        </w:rPr>
      </w:pPr>
      <w:r w:rsidRPr="00DE761A">
        <w:rPr>
          <w:rFonts w:hint="eastAsia"/>
          <w:sz w:val="20"/>
          <w:szCs w:val="20"/>
        </w:rPr>
        <w:t>一つお持ちしましょう。</w:t>
      </w:r>
      <w:r w:rsidRPr="00DE761A">
        <w:rPr>
          <w:sz w:val="20"/>
          <w:szCs w:val="20"/>
        </w:rPr>
        <w:tab/>
      </w:r>
      <w:r w:rsidRPr="00DE761A">
        <w:rPr>
          <w:sz w:val="20"/>
          <w:szCs w:val="20"/>
        </w:rPr>
        <w:tab/>
      </w:r>
    </w:p>
    <w:p w:rsidR="0087792A" w:rsidRPr="00DE761A" w:rsidRDefault="0087792A" w:rsidP="007A47ED">
      <w:pPr>
        <w:widowControl w:val="0"/>
        <w:rPr>
          <w:sz w:val="20"/>
          <w:szCs w:val="20"/>
        </w:rPr>
      </w:pPr>
      <w:r w:rsidRPr="00DE761A">
        <w:rPr>
          <w:sz w:val="20"/>
          <w:szCs w:val="20"/>
        </w:rPr>
        <w:t>Hitotsu omochi shimashoo.  (hitotsu o, also OK, but not as good)</w:t>
      </w:r>
    </w:p>
    <w:p w:rsidR="0087792A" w:rsidRPr="00DE761A" w:rsidRDefault="0087792A" w:rsidP="007A47ED">
      <w:pPr>
        <w:widowControl w:val="0"/>
        <w:rPr>
          <w:sz w:val="20"/>
          <w:szCs w:val="20"/>
        </w:rPr>
      </w:pPr>
      <w:r w:rsidRPr="00DE761A">
        <w:rPr>
          <w:sz w:val="20"/>
          <w:szCs w:val="20"/>
        </w:rPr>
        <w:t xml:space="preserve">44.  Oh, oh, thanks.  Use ara.  </w:t>
      </w:r>
    </w:p>
    <w:p w:rsidR="0087792A" w:rsidRPr="00DE761A" w:rsidRDefault="0087792A" w:rsidP="007A47ED">
      <w:pPr>
        <w:widowControl w:val="0"/>
        <w:rPr>
          <w:sz w:val="20"/>
          <w:szCs w:val="20"/>
        </w:rPr>
      </w:pPr>
      <w:r w:rsidRPr="00DE761A">
        <w:rPr>
          <w:rFonts w:hint="eastAsia"/>
          <w:sz w:val="20"/>
          <w:szCs w:val="20"/>
        </w:rPr>
        <w:t>あら、あら、どうも。</w:t>
      </w:r>
      <w:r w:rsidRPr="00DE761A">
        <w:rPr>
          <w:sz w:val="20"/>
          <w:szCs w:val="20"/>
        </w:rPr>
        <w:tab/>
      </w:r>
    </w:p>
    <w:p w:rsidR="0087792A" w:rsidRPr="00DE761A" w:rsidRDefault="0087792A" w:rsidP="007A47ED">
      <w:pPr>
        <w:widowControl w:val="0"/>
        <w:rPr>
          <w:sz w:val="20"/>
          <w:szCs w:val="20"/>
        </w:rPr>
      </w:pPr>
      <w:r w:rsidRPr="00DE761A">
        <w:rPr>
          <w:sz w:val="20"/>
          <w:szCs w:val="20"/>
        </w:rPr>
        <w:lastRenderedPageBreak/>
        <w:t xml:space="preserve">Ara, ara, doomo.  </w:t>
      </w:r>
    </w:p>
    <w:p w:rsidR="0087792A" w:rsidRPr="00DE761A" w:rsidRDefault="0087792A" w:rsidP="007A47ED">
      <w:pPr>
        <w:widowControl w:val="0"/>
        <w:rPr>
          <w:sz w:val="20"/>
          <w:szCs w:val="20"/>
        </w:rPr>
      </w:pPr>
      <w:r w:rsidRPr="00DE761A">
        <w:rPr>
          <w:sz w:val="20"/>
          <w:szCs w:val="20"/>
        </w:rPr>
        <w:t>45.  To Barbara’s home, as for the one that came by the mail, what was it?</w:t>
      </w:r>
    </w:p>
    <w:p w:rsidR="0087792A" w:rsidRPr="00DE761A" w:rsidRDefault="0087792A" w:rsidP="007A47ED">
      <w:pPr>
        <w:widowControl w:val="0"/>
        <w:rPr>
          <w:sz w:val="20"/>
          <w:szCs w:val="20"/>
        </w:rPr>
      </w:pPr>
      <w:r w:rsidRPr="00DE761A">
        <w:rPr>
          <w:rFonts w:hint="eastAsia"/>
          <w:sz w:val="20"/>
          <w:szCs w:val="20"/>
        </w:rPr>
        <w:t>バーバラさんの家に郵便できたのは何でしたか。</w:t>
      </w:r>
    </w:p>
    <w:p w:rsidR="0087792A" w:rsidRPr="00DE761A" w:rsidRDefault="0087792A" w:rsidP="007A47ED">
      <w:pPr>
        <w:widowControl w:val="0"/>
        <w:rPr>
          <w:sz w:val="20"/>
          <w:szCs w:val="20"/>
          <w:lang w:val="es-US"/>
        </w:rPr>
      </w:pPr>
      <w:r w:rsidRPr="00DE761A">
        <w:rPr>
          <w:sz w:val="20"/>
          <w:szCs w:val="20"/>
          <w:lang w:val="es-US"/>
        </w:rPr>
        <w:t xml:space="preserve">Baabara san no uchi ni, yuubin de kita no wa, nan deshita ka.  </w:t>
      </w:r>
    </w:p>
    <w:p w:rsidR="0087792A" w:rsidRPr="00DE761A" w:rsidRDefault="0087792A" w:rsidP="007A47ED">
      <w:pPr>
        <w:widowControl w:val="0"/>
        <w:rPr>
          <w:sz w:val="20"/>
          <w:szCs w:val="20"/>
        </w:rPr>
      </w:pPr>
      <w:r w:rsidRPr="00DE761A">
        <w:rPr>
          <w:sz w:val="20"/>
          <w:szCs w:val="20"/>
        </w:rPr>
        <w:t xml:space="preserve">46.  It’s the electricity cost’s demand.  </w:t>
      </w:r>
    </w:p>
    <w:p w:rsidR="0087792A" w:rsidRPr="00DE761A" w:rsidRDefault="0087792A" w:rsidP="007A47ED">
      <w:pPr>
        <w:widowControl w:val="0"/>
        <w:rPr>
          <w:sz w:val="20"/>
          <w:szCs w:val="20"/>
        </w:rPr>
      </w:pPr>
      <w:r w:rsidRPr="00DE761A">
        <w:rPr>
          <w:rFonts w:hint="eastAsia"/>
          <w:sz w:val="20"/>
          <w:szCs w:val="20"/>
        </w:rPr>
        <w:t>電気代の請求です。</w:t>
      </w:r>
      <w:r w:rsidRPr="00DE761A">
        <w:rPr>
          <w:sz w:val="20"/>
          <w:szCs w:val="20"/>
        </w:rPr>
        <w:t xml:space="preserve"> </w:t>
      </w:r>
    </w:p>
    <w:p w:rsidR="0087792A" w:rsidRPr="00DE761A" w:rsidRDefault="0087792A" w:rsidP="007A47ED">
      <w:pPr>
        <w:widowControl w:val="0"/>
        <w:rPr>
          <w:sz w:val="20"/>
          <w:szCs w:val="20"/>
        </w:rPr>
      </w:pPr>
      <w:r w:rsidRPr="00DE761A">
        <w:rPr>
          <w:sz w:val="20"/>
          <w:szCs w:val="20"/>
        </w:rPr>
        <w:t>Denkidai no seikyuu desu.</w:t>
      </w:r>
    </w:p>
    <w:p w:rsidR="0087792A" w:rsidRPr="00DE761A" w:rsidRDefault="0087792A" w:rsidP="007A47ED">
      <w:pPr>
        <w:widowControl w:val="0"/>
        <w:rPr>
          <w:sz w:val="20"/>
          <w:szCs w:val="20"/>
          <w:lang w:val="es-US"/>
        </w:rPr>
      </w:pPr>
      <w:r w:rsidRPr="00DE761A">
        <w:rPr>
          <w:sz w:val="20"/>
          <w:szCs w:val="20"/>
        </w:rPr>
        <w:t xml:space="preserve">47.  As for Tanabe, where if you pay the electricity cost will be good, did she say?  </w:t>
      </w:r>
      <w:r w:rsidRPr="00DE761A">
        <w:rPr>
          <w:sz w:val="20"/>
          <w:szCs w:val="20"/>
        </w:rPr>
        <w:tab/>
      </w:r>
      <w:r w:rsidRPr="00DE761A">
        <w:rPr>
          <w:sz w:val="20"/>
          <w:szCs w:val="20"/>
          <w:lang w:val="es-US"/>
        </w:rPr>
        <w:t xml:space="preserve">Use eba.  </w:t>
      </w:r>
    </w:p>
    <w:p w:rsidR="0087792A" w:rsidRPr="00DE761A" w:rsidRDefault="0087792A" w:rsidP="007A47ED">
      <w:pPr>
        <w:widowControl w:val="0"/>
        <w:rPr>
          <w:sz w:val="20"/>
          <w:szCs w:val="20"/>
          <w:lang w:val="es-US"/>
        </w:rPr>
      </w:pPr>
      <w:r w:rsidRPr="00DE761A">
        <w:rPr>
          <w:rFonts w:hint="eastAsia"/>
          <w:sz w:val="20"/>
          <w:szCs w:val="20"/>
          <w:lang w:val="es-US"/>
        </w:rPr>
        <w:t>田辺さんは電気代をどこで払えばいいと言いましたか。</w:t>
      </w:r>
    </w:p>
    <w:p w:rsidR="0087792A" w:rsidRPr="00DE761A" w:rsidRDefault="0087792A" w:rsidP="007A47ED">
      <w:pPr>
        <w:widowControl w:val="0"/>
        <w:rPr>
          <w:sz w:val="20"/>
          <w:szCs w:val="20"/>
          <w:lang w:val="es-US"/>
        </w:rPr>
      </w:pPr>
      <w:r w:rsidRPr="00DE761A">
        <w:rPr>
          <w:sz w:val="20"/>
          <w:szCs w:val="20"/>
          <w:lang w:val="es-US"/>
        </w:rPr>
        <w:t>Tanabe san wa, denkidai o, doko de haraeba ii to iimashita ka.</w:t>
      </w:r>
    </w:p>
    <w:p w:rsidR="0087792A" w:rsidRPr="00DE761A" w:rsidRDefault="0087792A" w:rsidP="007A47ED">
      <w:pPr>
        <w:widowControl w:val="0"/>
        <w:rPr>
          <w:sz w:val="20"/>
          <w:szCs w:val="20"/>
        </w:rPr>
      </w:pPr>
      <w:r w:rsidRPr="00DE761A">
        <w:rPr>
          <w:sz w:val="20"/>
          <w:szCs w:val="20"/>
        </w:rPr>
        <w:t>48.  At the nearby bank, if you pay it will be good, she said.</w:t>
      </w:r>
    </w:p>
    <w:p w:rsidR="0087792A" w:rsidRPr="00DE761A" w:rsidRDefault="0087792A" w:rsidP="007A47ED">
      <w:pPr>
        <w:widowControl w:val="0"/>
        <w:rPr>
          <w:sz w:val="20"/>
          <w:szCs w:val="20"/>
        </w:rPr>
      </w:pPr>
      <w:r w:rsidRPr="00DE761A">
        <w:rPr>
          <w:rFonts w:hint="eastAsia"/>
          <w:sz w:val="20"/>
          <w:szCs w:val="20"/>
        </w:rPr>
        <w:t>近くの銀行で払えばいいと言いました。</w:t>
      </w:r>
    </w:p>
    <w:p w:rsidR="0087792A" w:rsidRPr="00DE761A" w:rsidRDefault="0087792A" w:rsidP="007A47ED">
      <w:pPr>
        <w:widowControl w:val="0"/>
        <w:rPr>
          <w:sz w:val="20"/>
          <w:szCs w:val="20"/>
          <w:lang w:val="es-US"/>
        </w:rPr>
      </w:pPr>
      <w:r w:rsidRPr="00DE761A">
        <w:rPr>
          <w:sz w:val="20"/>
          <w:szCs w:val="20"/>
          <w:lang w:val="es-US"/>
        </w:rPr>
        <w:t xml:space="preserve">Chikaku no ginkoo de haraeba ii to iimashita.  </w:t>
      </w:r>
    </w:p>
    <w:p w:rsidR="0087792A" w:rsidRPr="00DE761A" w:rsidRDefault="0087792A" w:rsidP="007A47ED">
      <w:pPr>
        <w:widowControl w:val="0"/>
        <w:rPr>
          <w:sz w:val="20"/>
          <w:szCs w:val="20"/>
        </w:rPr>
      </w:pPr>
      <w:r w:rsidRPr="00DE761A">
        <w:rPr>
          <w:sz w:val="20"/>
          <w:szCs w:val="20"/>
        </w:rPr>
        <w:t>49.  As for Barbara, with Tanabe, together, did she decide to go to the bank?</w:t>
      </w:r>
    </w:p>
    <w:p w:rsidR="0087792A" w:rsidRPr="00DE761A" w:rsidRDefault="0087792A" w:rsidP="007A47ED">
      <w:pPr>
        <w:widowControl w:val="0"/>
        <w:rPr>
          <w:sz w:val="20"/>
          <w:szCs w:val="20"/>
        </w:rPr>
      </w:pPr>
      <w:r w:rsidRPr="00DE761A">
        <w:rPr>
          <w:rFonts w:hint="eastAsia"/>
          <w:sz w:val="20"/>
          <w:szCs w:val="20"/>
        </w:rPr>
        <w:t>バーバラさんは田辺さんと一緒に銀行に行くことにしましたか。</w:t>
      </w:r>
    </w:p>
    <w:p w:rsidR="0087792A" w:rsidRPr="00DE761A" w:rsidRDefault="0087792A" w:rsidP="007A47ED">
      <w:pPr>
        <w:widowControl w:val="0"/>
        <w:rPr>
          <w:sz w:val="20"/>
          <w:szCs w:val="20"/>
          <w:lang w:val="es-US"/>
        </w:rPr>
      </w:pPr>
      <w:r w:rsidRPr="00DE761A">
        <w:rPr>
          <w:sz w:val="20"/>
          <w:szCs w:val="20"/>
          <w:lang w:val="es-US"/>
        </w:rPr>
        <w:t xml:space="preserve">Baabara san wa, tanabe san to, issho ni, ginkoo ni iku koto ni shimashita ka.  </w:t>
      </w:r>
    </w:p>
    <w:p w:rsidR="0087792A" w:rsidRPr="00DE761A" w:rsidRDefault="0087792A" w:rsidP="007A47ED">
      <w:pPr>
        <w:widowControl w:val="0"/>
        <w:rPr>
          <w:sz w:val="20"/>
          <w:szCs w:val="20"/>
        </w:rPr>
      </w:pPr>
      <w:r w:rsidRPr="00DE761A">
        <w:rPr>
          <w:sz w:val="20"/>
          <w:szCs w:val="20"/>
        </w:rPr>
        <w:t>50.  No, she decided to go by herself.</w:t>
      </w:r>
    </w:p>
    <w:p w:rsidR="0087792A" w:rsidRPr="00DE761A" w:rsidRDefault="0087792A" w:rsidP="007A47ED">
      <w:pPr>
        <w:widowControl w:val="0"/>
        <w:rPr>
          <w:sz w:val="20"/>
          <w:szCs w:val="20"/>
        </w:rPr>
      </w:pPr>
      <w:r w:rsidRPr="00DE761A">
        <w:rPr>
          <w:rFonts w:hint="eastAsia"/>
          <w:sz w:val="20"/>
          <w:szCs w:val="20"/>
        </w:rPr>
        <w:t>いいえ、一人で行くことにしました。</w:t>
      </w:r>
    </w:p>
    <w:p w:rsidR="0087792A" w:rsidRPr="00DE761A" w:rsidRDefault="0087792A" w:rsidP="007A47ED">
      <w:pPr>
        <w:widowControl w:val="0"/>
        <w:rPr>
          <w:sz w:val="20"/>
          <w:szCs w:val="20"/>
          <w:lang w:val="es-US"/>
        </w:rPr>
      </w:pPr>
      <w:r w:rsidRPr="00DE761A">
        <w:rPr>
          <w:sz w:val="20"/>
          <w:szCs w:val="20"/>
          <w:lang w:val="es-US"/>
        </w:rPr>
        <w:t>Iie.  Hitori de iku koto ni shimashita.</w:t>
      </w:r>
    </w:p>
    <w:p w:rsidR="0087792A" w:rsidRPr="00DE761A" w:rsidRDefault="0087792A" w:rsidP="007A47ED">
      <w:pPr>
        <w:widowControl w:val="0"/>
        <w:rPr>
          <w:sz w:val="20"/>
          <w:szCs w:val="20"/>
        </w:rPr>
      </w:pPr>
      <w:r w:rsidRPr="00DE761A">
        <w:rPr>
          <w:sz w:val="20"/>
          <w:szCs w:val="20"/>
        </w:rPr>
        <w:t>51.  As for the bank’s person in charge, to Barbara, how if she does will be convenient, did he say?  Use eba.</w:t>
      </w:r>
    </w:p>
    <w:p w:rsidR="0087792A" w:rsidRPr="00DE761A" w:rsidRDefault="0087792A" w:rsidP="007A47ED">
      <w:pPr>
        <w:widowControl w:val="0"/>
        <w:rPr>
          <w:sz w:val="20"/>
          <w:szCs w:val="20"/>
        </w:rPr>
      </w:pPr>
      <w:r w:rsidRPr="00DE761A">
        <w:rPr>
          <w:rFonts w:hint="eastAsia"/>
          <w:sz w:val="20"/>
          <w:szCs w:val="20"/>
        </w:rPr>
        <w:t>銀行の係員はバーバラさんにどうすれば便利だと言いましたか。</w:t>
      </w:r>
    </w:p>
    <w:p w:rsidR="0087792A" w:rsidRPr="00DE761A" w:rsidRDefault="0087792A" w:rsidP="007A47ED">
      <w:pPr>
        <w:widowControl w:val="0"/>
        <w:rPr>
          <w:sz w:val="20"/>
          <w:szCs w:val="20"/>
        </w:rPr>
      </w:pPr>
      <w:r w:rsidRPr="00DE761A">
        <w:rPr>
          <w:sz w:val="20"/>
          <w:szCs w:val="20"/>
        </w:rPr>
        <w:t xml:space="preserve">Ginkoo no kakari in wa, baabara san ni, doo sureba benri da to iimashita ka.  </w:t>
      </w:r>
    </w:p>
    <w:p w:rsidR="0087792A" w:rsidRPr="00DE761A" w:rsidRDefault="0087792A" w:rsidP="007A47ED">
      <w:pPr>
        <w:widowControl w:val="0"/>
        <w:rPr>
          <w:sz w:val="20"/>
          <w:szCs w:val="20"/>
          <w:lang w:val="es-US"/>
        </w:rPr>
      </w:pPr>
      <w:r w:rsidRPr="00DE761A">
        <w:rPr>
          <w:sz w:val="20"/>
          <w:szCs w:val="20"/>
        </w:rPr>
        <w:t xml:space="preserve">52.  If she chooses automatic withdrawal, it will be convenient, he said.  </w:t>
      </w:r>
      <w:r w:rsidRPr="00DE761A">
        <w:rPr>
          <w:sz w:val="20"/>
          <w:szCs w:val="20"/>
          <w:lang w:val="es-US"/>
        </w:rPr>
        <w:t>Use eba.</w:t>
      </w:r>
    </w:p>
    <w:p w:rsidR="0087792A" w:rsidRPr="00DE761A" w:rsidRDefault="0087792A" w:rsidP="007A47ED">
      <w:pPr>
        <w:widowControl w:val="0"/>
        <w:rPr>
          <w:sz w:val="20"/>
          <w:szCs w:val="20"/>
          <w:lang w:val="es-US"/>
        </w:rPr>
      </w:pPr>
      <w:r w:rsidRPr="00DE761A">
        <w:rPr>
          <w:rFonts w:hint="eastAsia"/>
          <w:sz w:val="20"/>
          <w:szCs w:val="20"/>
          <w:lang w:val="es-US"/>
        </w:rPr>
        <w:t>自動引き落としにすれば便利だと言いました。</w:t>
      </w:r>
    </w:p>
    <w:p w:rsidR="0087792A" w:rsidRPr="00DE761A" w:rsidRDefault="0087792A" w:rsidP="007A47ED">
      <w:pPr>
        <w:widowControl w:val="0"/>
        <w:rPr>
          <w:sz w:val="20"/>
          <w:szCs w:val="20"/>
        </w:rPr>
      </w:pPr>
      <w:r w:rsidRPr="00DE761A">
        <w:rPr>
          <w:sz w:val="20"/>
          <w:szCs w:val="20"/>
          <w:lang w:val="es-US"/>
        </w:rPr>
        <w:t xml:space="preserve">Jidoo hikiotoshi ni sureba benri da to iimashita.  </w:t>
      </w:r>
      <w:r w:rsidRPr="00DE761A">
        <w:rPr>
          <w:sz w:val="20"/>
          <w:szCs w:val="20"/>
        </w:rPr>
        <w:t>(</w:t>
      </w:r>
      <w:r w:rsidR="00EC1793">
        <w:rPr>
          <w:sz w:val="20"/>
          <w:szCs w:val="20"/>
        </w:rPr>
        <w:t xml:space="preserve">hikiotoshi </w:t>
      </w:r>
      <w:r w:rsidRPr="00DE761A">
        <w:rPr>
          <w:sz w:val="20"/>
          <w:szCs w:val="20"/>
        </w:rPr>
        <w:t xml:space="preserve">koto ni sureba, </w:t>
      </w:r>
      <w:r w:rsidRPr="00EC1793">
        <w:rPr>
          <w:i/>
          <w:sz w:val="20"/>
          <w:szCs w:val="20"/>
        </w:rPr>
        <w:t>not</w:t>
      </w:r>
      <w:r w:rsidRPr="00DE761A">
        <w:rPr>
          <w:sz w:val="20"/>
          <w:szCs w:val="20"/>
        </w:rPr>
        <w:t xml:space="preserve"> OK; koto </w:t>
      </w:r>
      <w:r w:rsidR="00EC1793">
        <w:rPr>
          <w:sz w:val="20"/>
          <w:szCs w:val="20"/>
        </w:rPr>
        <w:t xml:space="preserve">is </w:t>
      </w:r>
      <w:r w:rsidRPr="00DE761A">
        <w:rPr>
          <w:sz w:val="20"/>
          <w:szCs w:val="20"/>
        </w:rPr>
        <w:t>used only with verbs</w:t>
      </w:r>
      <w:r w:rsidR="00EC1793">
        <w:rPr>
          <w:sz w:val="20"/>
          <w:szCs w:val="20"/>
        </w:rPr>
        <w:t xml:space="preserve"> in this ni suru construction</w:t>
      </w:r>
      <w:r w:rsidRPr="00DE761A">
        <w:rPr>
          <w:sz w:val="20"/>
          <w:szCs w:val="20"/>
        </w:rPr>
        <w:t>)</w:t>
      </w:r>
    </w:p>
    <w:p w:rsidR="0087792A" w:rsidRPr="00DE761A" w:rsidRDefault="0087792A" w:rsidP="007A47ED">
      <w:pPr>
        <w:widowControl w:val="0"/>
        <w:rPr>
          <w:sz w:val="20"/>
          <w:szCs w:val="20"/>
        </w:rPr>
      </w:pPr>
      <w:r w:rsidRPr="00DE761A">
        <w:rPr>
          <w:sz w:val="20"/>
          <w:szCs w:val="20"/>
        </w:rPr>
        <w:t xml:space="preserve">53.  As for Barbara, from now, every month, to the bank, for the purpose of paying the electricity cost, does she plan to go?  Use kore to mean now.  Use ni to mean for the purpose of.  </w:t>
      </w:r>
    </w:p>
    <w:p w:rsidR="0087792A" w:rsidRPr="00DE761A" w:rsidRDefault="0087792A" w:rsidP="007A47ED">
      <w:pPr>
        <w:widowControl w:val="0"/>
        <w:rPr>
          <w:sz w:val="20"/>
          <w:szCs w:val="20"/>
        </w:rPr>
      </w:pPr>
      <w:r w:rsidRPr="00DE761A">
        <w:rPr>
          <w:rFonts w:hint="eastAsia"/>
          <w:sz w:val="20"/>
          <w:szCs w:val="20"/>
        </w:rPr>
        <w:t>バーバラさんはこれから毎月銀行に電気代を払いに行くつもりですか。</w:t>
      </w:r>
    </w:p>
    <w:p w:rsidR="0087792A" w:rsidRPr="00DE761A" w:rsidRDefault="0087792A" w:rsidP="007A47ED">
      <w:pPr>
        <w:widowControl w:val="0"/>
        <w:rPr>
          <w:sz w:val="20"/>
          <w:szCs w:val="20"/>
          <w:lang w:val="es-US"/>
        </w:rPr>
      </w:pPr>
      <w:r w:rsidRPr="00DE761A">
        <w:rPr>
          <w:sz w:val="20"/>
          <w:szCs w:val="20"/>
          <w:lang w:val="es-US"/>
        </w:rPr>
        <w:t>Baabara san wa, kore kara, maitsuki, ginkoo ni, denkidai o harai ni ikutsumori desu ka.</w:t>
      </w:r>
    </w:p>
    <w:p w:rsidR="0087792A" w:rsidRPr="00DE761A" w:rsidRDefault="0087792A" w:rsidP="007A47ED">
      <w:pPr>
        <w:widowControl w:val="0"/>
        <w:rPr>
          <w:sz w:val="20"/>
          <w:szCs w:val="20"/>
        </w:rPr>
      </w:pPr>
      <w:r w:rsidRPr="00DE761A">
        <w:rPr>
          <w:sz w:val="20"/>
          <w:szCs w:val="20"/>
        </w:rPr>
        <w:t xml:space="preserve">54.  No.  She decided to decide on automatic withdrawal.   </w:t>
      </w:r>
    </w:p>
    <w:p w:rsidR="0087792A" w:rsidRPr="00DE761A" w:rsidRDefault="0087792A" w:rsidP="007A47ED">
      <w:pPr>
        <w:widowControl w:val="0"/>
        <w:rPr>
          <w:sz w:val="20"/>
          <w:szCs w:val="20"/>
        </w:rPr>
      </w:pPr>
      <w:r w:rsidRPr="00DE761A">
        <w:rPr>
          <w:rFonts w:hint="eastAsia"/>
          <w:sz w:val="20"/>
          <w:szCs w:val="20"/>
        </w:rPr>
        <w:t>いいえ、自動引き落としにすることにしました。</w:t>
      </w:r>
    </w:p>
    <w:p w:rsidR="0087792A" w:rsidRPr="00DE761A" w:rsidRDefault="0087792A" w:rsidP="007A47ED">
      <w:pPr>
        <w:widowControl w:val="0"/>
        <w:rPr>
          <w:sz w:val="20"/>
          <w:szCs w:val="20"/>
          <w:lang w:val="es-US"/>
        </w:rPr>
      </w:pPr>
      <w:r w:rsidRPr="00DE761A">
        <w:rPr>
          <w:sz w:val="20"/>
          <w:szCs w:val="20"/>
          <w:lang w:val="es-US"/>
        </w:rPr>
        <w:t xml:space="preserve">Iie.  Jidoo hikiotoshi ni suru koto ni shimashita.  </w:t>
      </w:r>
    </w:p>
    <w:p w:rsidR="0087792A" w:rsidRPr="00DE761A" w:rsidRDefault="0087792A" w:rsidP="007A47ED">
      <w:pPr>
        <w:widowControl w:val="0"/>
        <w:rPr>
          <w:sz w:val="20"/>
          <w:szCs w:val="20"/>
        </w:rPr>
      </w:pPr>
      <w:r w:rsidRPr="00DE761A">
        <w:rPr>
          <w:sz w:val="20"/>
          <w:szCs w:val="20"/>
        </w:rPr>
        <w:t xml:space="preserve">55.  As for Barbara, to Tanabe, what did she do and </w:t>
      </w:r>
      <w:r w:rsidRPr="00DE761A">
        <w:rPr>
          <w:sz w:val="20"/>
          <w:szCs w:val="20"/>
        </w:rPr>
        <w:lastRenderedPageBreak/>
        <w:t>give?</w:t>
      </w:r>
      <w:r w:rsidRPr="00DE761A">
        <w:rPr>
          <w:sz w:val="20"/>
          <w:szCs w:val="20"/>
        </w:rPr>
        <w:tab/>
      </w:r>
    </w:p>
    <w:p w:rsidR="0087792A" w:rsidRPr="00DE761A" w:rsidRDefault="0087792A" w:rsidP="007A47ED">
      <w:pPr>
        <w:widowControl w:val="0"/>
        <w:rPr>
          <w:sz w:val="20"/>
          <w:szCs w:val="20"/>
        </w:rPr>
      </w:pPr>
      <w:r w:rsidRPr="00DE761A">
        <w:rPr>
          <w:rFonts w:hint="eastAsia"/>
          <w:sz w:val="20"/>
          <w:szCs w:val="20"/>
        </w:rPr>
        <w:t>バーバラさんは田辺さんに何をしてあげましたか。</w:t>
      </w:r>
      <w:r w:rsidRPr="00DE761A">
        <w:rPr>
          <w:sz w:val="20"/>
          <w:szCs w:val="20"/>
        </w:rPr>
        <w:tab/>
      </w:r>
      <w:r w:rsidRPr="00DE761A">
        <w:rPr>
          <w:sz w:val="20"/>
          <w:szCs w:val="20"/>
        </w:rPr>
        <w:tab/>
      </w:r>
    </w:p>
    <w:p w:rsidR="0087792A" w:rsidRPr="00DE761A" w:rsidRDefault="0087792A" w:rsidP="007A47ED">
      <w:pPr>
        <w:widowControl w:val="0"/>
        <w:rPr>
          <w:sz w:val="20"/>
          <w:szCs w:val="20"/>
          <w:lang w:val="es-US"/>
        </w:rPr>
      </w:pPr>
      <w:r w:rsidRPr="00DE761A">
        <w:rPr>
          <w:sz w:val="20"/>
          <w:szCs w:val="20"/>
          <w:lang w:val="es-US"/>
        </w:rPr>
        <w:t xml:space="preserve">Baabara san wa, tanabe san ni, nani o shite agemashita ka.  </w:t>
      </w:r>
    </w:p>
    <w:p w:rsidR="0087792A" w:rsidRPr="00DE761A" w:rsidRDefault="0087792A" w:rsidP="007A47ED">
      <w:pPr>
        <w:widowControl w:val="0"/>
        <w:rPr>
          <w:sz w:val="20"/>
          <w:szCs w:val="20"/>
        </w:rPr>
      </w:pPr>
      <w:r w:rsidRPr="00DE761A">
        <w:rPr>
          <w:sz w:val="20"/>
          <w:szCs w:val="20"/>
        </w:rPr>
        <w:t xml:space="preserve">56.  She carried the baggage and gave.  Use motsu. </w:t>
      </w:r>
    </w:p>
    <w:p w:rsidR="0087792A" w:rsidRPr="00DE761A" w:rsidRDefault="0087792A" w:rsidP="007A47ED">
      <w:pPr>
        <w:widowControl w:val="0"/>
        <w:rPr>
          <w:sz w:val="20"/>
          <w:szCs w:val="20"/>
        </w:rPr>
      </w:pPr>
      <w:r w:rsidRPr="00DE761A">
        <w:rPr>
          <w:rFonts w:hint="eastAsia"/>
          <w:sz w:val="20"/>
          <w:szCs w:val="20"/>
        </w:rPr>
        <w:t>荷物を持ってあげました。</w:t>
      </w:r>
      <w:r w:rsidRPr="00DE761A">
        <w:rPr>
          <w:sz w:val="20"/>
          <w:szCs w:val="20"/>
        </w:rPr>
        <w:t xml:space="preserve"> </w:t>
      </w:r>
    </w:p>
    <w:p w:rsidR="0087792A" w:rsidRPr="00DE761A" w:rsidRDefault="0087792A" w:rsidP="007A47ED">
      <w:pPr>
        <w:widowControl w:val="0"/>
        <w:rPr>
          <w:sz w:val="20"/>
          <w:szCs w:val="20"/>
        </w:rPr>
      </w:pPr>
      <w:r w:rsidRPr="00DE761A">
        <w:rPr>
          <w:sz w:val="20"/>
          <w:szCs w:val="20"/>
        </w:rPr>
        <w:t>Nimotsu o motte agemashita.</w:t>
      </w:r>
    </w:p>
    <w:p w:rsidR="0087792A" w:rsidRPr="00DE761A" w:rsidRDefault="0087792A" w:rsidP="007A47ED">
      <w:pPr>
        <w:widowControl w:val="0"/>
        <w:rPr>
          <w:sz w:val="20"/>
          <w:szCs w:val="20"/>
        </w:rPr>
      </w:pPr>
      <w:r w:rsidRPr="00DE761A">
        <w:rPr>
          <w:sz w:val="20"/>
          <w:szCs w:val="20"/>
        </w:rPr>
        <w:t xml:space="preserve">57.  Excuse me.  It’s these documents, but how if I do is good?  Soften this twice, using nan and ‘n.  Use tara.  </w:t>
      </w:r>
      <w:r w:rsidRPr="00DE761A">
        <w:rPr>
          <w:sz w:val="20"/>
          <w:szCs w:val="20"/>
        </w:rPr>
        <w:tab/>
      </w:r>
    </w:p>
    <w:p w:rsidR="0087792A" w:rsidRPr="00DE761A" w:rsidRDefault="0087792A" w:rsidP="007A47ED">
      <w:pPr>
        <w:widowControl w:val="0"/>
        <w:rPr>
          <w:sz w:val="20"/>
          <w:szCs w:val="20"/>
        </w:rPr>
      </w:pPr>
      <w:r w:rsidRPr="00DE761A">
        <w:rPr>
          <w:rFonts w:hint="eastAsia"/>
          <w:sz w:val="20"/>
          <w:szCs w:val="20"/>
        </w:rPr>
        <w:t>すみません。この書類なんですがどうしたらいいんですか。</w:t>
      </w:r>
      <w:r w:rsidRPr="00DE761A">
        <w:rPr>
          <w:sz w:val="20"/>
          <w:szCs w:val="20"/>
        </w:rPr>
        <w:tab/>
      </w:r>
      <w:r w:rsidRPr="00DE761A">
        <w:rPr>
          <w:sz w:val="20"/>
          <w:szCs w:val="20"/>
        </w:rPr>
        <w:tab/>
      </w:r>
      <w:r w:rsidRPr="00DE761A">
        <w:rPr>
          <w:sz w:val="20"/>
          <w:szCs w:val="20"/>
        </w:rPr>
        <w:tab/>
      </w:r>
    </w:p>
    <w:p w:rsidR="0087792A" w:rsidRPr="00DE761A" w:rsidRDefault="0087792A" w:rsidP="007A47ED">
      <w:pPr>
        <w:widowControl w:val="0"/>
        <w:rPr>
          <w:sz w:val="20"/>
          <w:szCs w:val="20"/>
        </w:rPr>
      </w:pPr>
      <w:r w:rsidRPr="00DE761A">
        <w:rPr>
          <w:sz w:val="20"/>
          <w:szCs w:val="20"/>
        </w:rPr>
        <w:t xml:space="preserve">Sumimasen.  </w:t>
      </w:r>
      <w:r w:rsidRPr="00DE761A">
        <w:rPr>
          <w:sz w:val="20"/>
          <w:szCs w:val="20"/>
          <w:lang w:val="es-US"/>
        </w:rPr>
        <w:t xml:space="preserve">Kono shorui nan desu ga, doo shitara iin desu ka.  </w:t>
      </w:r>
      <w:r w:rsidRPr="00DE761A">
        <w:rPr>
          <w:sz w:val="20"/>
          <w:szCs w:val="20"/>
        </w:rPr>
        <w:t>(</w:t>
      </w:r>
      <w:r w:rsidR="00EC1793">
        <w:rPr>
          <w:sz w:val="20"/>
          <w:szCs w:val="20"/>
        </w:rPr>
        <w:t xml:space="preserve">cf. </w:t>
      </w:r>
      <w:r w:rsidRPr="00EC1793">
        <w:rPr>
          <w:b/>
          <w:sz w:val="20"/>
          <w:szCs w:val="20"/>
        </w:rPr>
        <w:t>shurui</w:t>
      </w:r>
      <w:r w:rsidRPr="00DE761A">
        <w:rPr>
          <w:sz w:val="20"/>
          <w:szCs w:val="20"/>
        </w:rPr>
        <w:t xml:space="preserve"> = variety)</w:t>
      </w:r>
    </w:p>
    <w:p w:rsidR="0087792A" w:rsidRPr="00DE761A" w:rsidRDefault="0087792A" w:rsidP="007A47ED">
      <w:pPr>
        <w:widowControl w:val="0"/>
        <w:rPr>
          <w:sz w:val="20"/>
          <w:szCs w:val="20"/>
        </w:rPr>
      </w:pPr>
      <w:r w:rsidRPr="00DE761A">
        <w:rPr>
          <w:sz w:val="20"/>
          <w:szCs w:val="20"/>
        </w:rPr>
        <w:t xml:space="preserve">58.  Ah, as for those,  if you receive the division manager’s signature, it will be good for sure.  Use eba.  Soften this. </w:t>
      </w:r>
    </w:p>
    <w:p w:rsidR="0087792A" w:rsidRPr="00DE761A" w:rsidRDefault="0087792A" w:rsidP="007A47ED">
      <w:pPr>
        <w:widowControl w:val="0"/>
        <w:rPr>
          <w:sz w:val="20"/>
          <w:szCs w:val="20"/>
        </w:rPr>
      </w:pPr>
      <w:r w:rsidRPr="00DE761A">
        <w:rPr>
          <w:rFonts w:hint="eastAsia"/>
          <w:sz w:val="20"/>
          <w:szCs w:val="20"/>
        </w:rPr>
        <w:t>ああ、それは部長のサインをもらえばいいんですよ。</w:t>
      </w:r>
    </w:p>
    <w:p w:rsidR="0087792A" w:rsidRPr="00DE761A" w:rsidRDefault="0087792A" w:rsidP="007A47ED">
      <w:pPr>
        <w:widowControl w:val="0"/>
        <w:rPr>
          <w:sz w:val="20"/>
          <w:szCs w:val="20"/>
        </w:rPr>
      </w:pPr>
      <w:r w:rsidRPr="00DE761A">
        <w:rPr>
          <w:sz w:val="20"/>
          <w:szCs w:val="20"/>
        </w:rPr>
        <w:t>Aa.  Sore wa, buchoo no sain o moraeba iin desu yo.  (OK to substitute itadakereba for moraeba)</w:t>
      </w:r>
    </w:p>
    <w:p w:rsidR="0087792A" w:rsidRPr="00DE761A" w:rsidRDefault="0087792A" w:rsidP="007A47ED">
      <w:pPr>
        <w:widowControl w:val="0"/>
        <w:rPr>
          <w:sz w:val="20"/>
          <w:szCs w:val="20"/>
        </w:rPr>
      </w:pPr>
      <w:r w:rsidRPr="00DE761A">
        <w:rPr>
          <w:sz w:val="20"/>
          <w:szCs w:val="20"/>
        </w:rPr>
        <w:t>59.  I would like to buy a subway</w:t>
      </w:r>
      <w:r w:rsidR="00E37492">
        <w:rPr>
          <w:sz w:val="20"/>
          <w:szCs w:val="20"/>
        </w:rPr>
        <w:t>’s</w:t>
      </w:r>
      <w:r w:rsidRPr="00DE761A">
        <w:rPr>
          <w:sz w:val="20"/>
          <w:szCs w:val="20"/>
        </w:rPr>
        <w:t xml:space="preserve"> ticket, but how if I do is good?  Soften the first verb.  Use eba.</w:t>
      </w:r>
    </w:p>
    <w:p w:rsidR="0087792A" w:rsidRPr="00DE761A" w:rsidRDefault="0087792A" w:rsidP="007A47ED">
      <w:pPr>
        <w:widowControl w:val="0"/>
        <w:rPr>
          <w:sz w:val="20"/>
          <w:szCs w:val="20"/>
        </w:rPr>
      </w:pPr>
      <w:r w:rsidRPr="00DE761A">
        <w:rPr>
          <w:rFonts w:hint="eastAsia"/>
          <w:sz w:val="20"/>
          <w:szCs w:val="20"/>
        </w:rPr>
        <w:t>地下鉄の切符を買いたいんですがどうすればいいんですか。</w:t>
      </w:r>
    </w:p>
    <w:p w:rsidR="0087792A" w:rsidRPr="00DE761A" w:rsidRDefault="0087792A" w:rsidP="007A47ED">
      <w:pPr>
        <w:widowControl w:val="0"/>
        <w:rPr>
          <w:sz w:val="20"/>
          <w:szCs w:val="20"/>
        </w:rPr>
      </w:pPr>
      <w:r w:rsidRPr="00DE761A">
        <w:rPr>
          <w:sz w:val="20"/>
          <w:szCs w:val="20"/>
        </w:rPr>
        <w:t>Chikatetsu no kippu o kaitain desu ga, doo sureba ii desu ka.  (kippu ga, also OK)</w:t>
      </w:r>
    </w:p>
    <w:p w:rsidR="0087792A" w:rsidRPr="00DE761A" w:rsidRDefault="0087792A" w:rsidP="007A47ED">
      <w:pPr>
        <w:widowControl w:val="0"/>
        <w:rPr>
          <w:sz w:val="20"/>
          <w:szCs w:val="20"/>
          <w:lang w:val="es-US"/>
        </w:rPr>
      </w:pPr>
      <w:r w:rsidRPr="00DE761A">
        <w:rPr>
          <w:sz w:val="20"/>
          <w:szCs w:val="20"/>
        </w:rPr>
        <w:t xml:space="preserve">60.  You insert money here, and if you push this button, it’s good for sure.  </w:t>
      </w:r>
      <w:r w:rsidRPr="00DE761A">
        <w:rPr>
          <w:sz w:val="20"/>
          <w:szCs w:val="20"/>
          <w:lang w:val="es-US"/>
        </w:rPr>
        <w:t xml:space="preserve">Use te to mean and.  Use eba.  </w:t>
      </w:r>
    </w:p>
    <w:p w:rsidR="0087792A" w:rsidRPr="00DE761A" w:rsidRDefault="0087792A" w:rsidP="007A47ED">
      <w:pPr>
        <w:widowControl w:val="0"/>
        <w:rPr>
          <w:sz w:val="20"/>
          <w:szCs w:val="20"/>
          <w:lang w:val="es-US"/>
        </w:rPr>
      </w:pPr>
      <w:r w:rsidRPr="00DE761A">
        <w:rPr>
          <w:rFonts w:hint="eastAsia"/>
          <w:sz w:val="20"/>
          <w:szCs w:val="20"/>
          <w:lang w:val="es-US"/>
        </w:rPr>
        <w:t>ここにお金を入れてこのボタンを押せばいいですよ。</w:t>
      </w:r>
      <w:r w:rsidRPr="00DE761A">
        <w:rPr>
          <w:sz w:val="20"/>
          <w:szCs w:val="20"/>
          <w:lang w:val="es-US"/>
        </w:rPr>
        <w:tab/>
      </w:r>
      <w:r w:rsidRPr="00DE761A">
        <w:rPr>
          <w:sz w:val="20"/>
          <w:szCs w:val="20"/>
          <w:lang w:val="es-US"/>
        </w:rPr>
        <w:tab/>
      </w:r>
      <w:r w:rsidRPr="00DE761A">
        <w:rPr>
          <w:sz w:val="20"/>
          <w:szCs w:val="20"/>
          <w:lang w:val="es-US"/>
        </w:rPr>
        <w:tab/>
      </w:r>
      <w:r w:rsidRPr="00DE761A">
        <w:rPr>
          <w:sz w:val="20"/>
          <w:szCs w:val="20"/>
          <w:lang w:val="es-US"/>
        </w:rPr>
        <w:tab/>
      </w:r>
      <w:r w:rsidRPr="00DE761A">
        <w:rPr>
          <w:sz w:val="20"/>
          <w:szCs w:val="20"/>
          <w:lang w:val="es-US"/>
        </w:rPr>
        <w:tab/>
      </w:r>
      <w:r w:rsidRPr="00DE761A">
        <w:rPr>
          <w:sz w:val="20"/>
          <w:szCs w:val="20"/>
          <w:lang w:val="es-US"/>
        </w:rPr>
        <w:tab/>
      </w:r>
    </w:p>
    <w:p w:rsidR="0087792A" w:rsidRPr="00DE761A" w:rsidRDefault="0087792A" w:rsidP="007A47ED">
      <w:pPr>
        <w:widowControl w:val="0"/>
        <w:rPr>
          <w:sz w:val="20"/>
          <w:szCs w:val="20"/>
        </w:rPr>
      </w:pPr>
      <w:r w:rsidRPr="00DE761A">
        <w:rPr>
          <w:sz w:val="20"/>
          <w:szCs w:val="20"/>
          <w:lang w:val="es-US"/>
        </w:rPr>
        <w:t xml:space="preserve">Koko ni okane o irete, kono botan o oseba ii desu yo.  </w:t>
      </w:r>
      <w:r w:rsidRPr="00DE761A">
        <w:rPr>
          <w:sz w:val="20"/>
          <w:szCs w:val="20"/>
        </w:rPr>
        <w:t>(</w:t>
      </w:r>
      <w:r w:rsidRPr="00EC1793">
        <w:rPr>
          <w:b/>
          <w:sz w:val="20"/>
          <w:szCs w:val="20"/>
        </w:rPr>
        <w:t>osu</w:t>
      </w:r>
      <w:r w:rsidRPr="00DE761A">
        <w:rPr>
          <w:sz w:val="20"/>
          <w:szCs w:val="20"/>
        </w:rPr>
        <w:t xml:space="preserve"> = to push)</w:t>
      </w:r>
    </w:p>
    <w:p w:rsidR="0087792A" w:rsidRPr="00DE761A" w:rsidRDefault="0087792A" w:rsidP="007A47ED">
      <w:pPr>
        <w:widowControl w:val="0"/>
        <w:rPr>
          <w:sz w:val="20"/>
          <w:szCs w:val="20"/>
        </w:rPr>
      </w:pPr>
      <w:r w:rsidRPr="00DE761A">
        <w:rPr>
          <w:sz w:val="20"/>
          <w:szCs w:val="20"/>
        </w:rPr>
        <w:t xml:space="preserve">61.  Because the ticket emerges and comes.  </w:t>
      </w:r>
    </w:p>
    <w:p w:rsidR="0087792A" w:rsidRPr="00DE761A" w:rsidRDefault="0087792A" w:rsidP="007A47ED">
      <w:pPr>
        <w:widowControl w:val="0"/>
        <w:rPr>
          <w:sz w:val="20"/>
          <w:szCs w:val="20"/>
        </w:rPr>
      </w:pPr>
      <w:r w:rsidRPr="00DE761A">
        <w:rPr>
          <w:rFonts w:hint="eastAsia"/>
          <w:sz w:val="20"/>
          <w:szCs w:val="20"/>
        </w:rPr>
        <w:t>切符が出てきますから。</w:t>
      </w:r>
    </w:p>
    <w:p w:rsidR="0087792A" w:rsidRPr="00DE761A" w:rsidRDefault="0087792A" w:rsidP="007A47ED">
      <w:pPr>
        <w:widowControl w:val="0"/>
        <w:rPr>
          <w:sz w:val="20"/>
          <w:szCs w:val="20"/>
          <w:lang w:val="es-US"/>
        </w:rPr>
      </w:pPr>
      <w:r w:rsidRPr="00DE761A">
        <w:rPr>
          <w:sz w:val="20"/>
          <w:szCs w:val="20"/>
          <w:lang w:val="es-US"/>
        </w:rPr>
        <w:t>Kippu ga dete kimasu kara.</w:t>
      </w:r>
      <w:r w:rsidRPr="00DE761A">
        <w:rPr>
          <w:sz w:val="20"/>
          <w:szCs w:val="20"/>
          <w:lang w:val="es-US"/>
        </w:rPr>
        <w:tab/>
      </w:r>
      <w:r w:rsidRPr="00DE761A">
        <w:rPr>
          <w:sz w:val="20"/>
          <w:szCs w:val="20"/>
          <w:lang w:val="es-US"/>
        </w:rPr>
        <w:tab/>
      </w:r>
    </w:p>
    <w:p w:rsidR="0087792A" w:rsidRPr="00DE761A" w:rsidRDefault="0087792A" w:rsidP="007A47ED">
      <w:pPr>
        <w:widowControl w:val="0"/>
        <w:rPr>
          <w:sz w:val="20"/>
          <w:szCs w:val="20"/>
        </w:rPr>
      </w:pPr>
      <w:r w:rsidRPr="00DE761A">
        <w:rPr>
          <w:sz w:val="20"/>
          <w:szCs w:val="20"/>
        </w:rPr>
        <w:t>62.  Inconvenienced.  Use an intensifier.  I completely became unable to attend tomorrow’s meeting.  Contracted colloquial form.  Plain speech.</w:t>
      </w:r>
    </w:p>
    <w:p w:rsidR="0087792A" w:rsidRPr="00DE761A" w:rsidRDefault="0087792A" w:rsidP="007A47ED">
      <w:pPr>
        <w:widowControl w:val="0"/>
        <w:rPr>
          <w:sz w:val="20"/>
          <w:szCs w:val="20"/>
        </w:rPr>
      </w:pPr>
      <w:r w:rsidRPr="00DE761A">
        <w:rPr>
          <w:rFonts w:hint="eastAsia"/>
          <w:sz w:val="20"/>
          <w:szCs w:val="20"/>
        </w:rPr>
        <w:t>困ったなぁ。明日の会議に出られなくなっちゃった。</w:t>
      </w:r>
    </w:p>
    <w:p w:rsidR="0087792A" w:rsidRPr="00DE761A" w:rsidRDefault="0087792A" w:rsidP="007A47ED">
      <w:pPr>
        <w:widowControl w:val="0"/>
        <w:rPr>
          <w:sz w:val="20"/>
          <w:szCs w:val="20"/>
        </w:rPr>
      </w:pPr>
      <w:r w:rsidRPr="00DE761A">
        <w:rPr>
          <w:sz w:val="20"/>
          <w:szCs w:val="20"/>
        </w:rPr>
        <w:t>Komatta naa.  Ashita no kaigi ni derarenakunatchatta.  (</w:t>
      </w:r>
      <w:r w:rsidRPr="00EC1793">
        <w:rPr>
          <w:b/>
          <w:sz w:val="20"/>
          <w:szCs w:val="20"/>
        </w:rPr>
        <w:t>derarenai</w:t>
      </w:r>
      <w:r w:rsidRPr="00DE761A">
        <w:rPr>
          <w:sz w:val="20"/>
          <w:szCs w:val="20"/>
        </w:rPr>
        <w:t xml:space="preserve"> = cannot attend;  derarenakunatta = became unable to attend;  derarenakunatte shimaimashita = </w:t>
      </w:r>
      <w:r w:rsidRPr="00EC1793">
        <w:rPr>
          <w:b/>
          <w:sz w:val="20"/>
          <w:szCs w:val="20"/>
        </w:rPr>
        <w:t>derarenakunatchatta</w:t>
      </w:r>
      <w:r w:rsidRPr="00DE761A">
        <w:rPr>
          <w:sz w:val="20"/>
          <w:szCs w:val="20"/>
        </w:rPr>
        <w:t>)  (</w:t>
      </w:r>
      <w:r w:rsidRPr="00EC1793">
        <w:rPr>
          <w:sz w:val="20"/>
          <w:szCs w:val="20"/>
        </w:rPr>
        <w:t>te wa</w:t>
      </w:r>
      <w:r w:rsidRPr="00DE761A">
        <w:rPr>
          <w:sz w:val="20"/>
          <w:szCs w:val="20"/>
        </w:rPr>
        <w:t xml:space="preserve"> = </w:t>
      </w:r>
      <w:r w:rsidRPr="00EC1793">
        <w:rPr>
          <w:b/>
          <w:sz w:val="20"/>
          <w:szCs w:val="20"/>
        </w:rPr>
        <w:t>cha</w:t>
      </w:r>
      <w:r w:rsidRPr="00DE761A">
        <w:rPr>
          <w:sz w:val="20"/>
          <w:szCs w:val="20"/>
        </w:rPr>
        <w:t xml:space="preserve">, de wa = </w:t>
      </w:r>
      <w:r w:rsidRPr="00EC1793">
        <w:rPr>
          <w:b/>
          <w:sz w:val="20"/>
          <w:szCs w:val="20"/>
        </w:rPr>
        <w:t>ja</w:t>
      </w:r>
      <w:r w:rsidRPr="00DE761A">
        <w:rPr>
          <w:sz w:val="20"/>
          <w:szCs w:val="20"/>
        </w:rPr>
        <w:t xml:space="preserve">, te shimau = </w:t>
      </w:r>
      <w:r w:rsidRPr="00EC1793">
        <w:rPr>
          <w:b/>
          <w:sz w:val="20"/>
          <w:szCs w:val="20"/>
        </w:rPr>
        <w:t>chau</w:t>
      </w:r>
      <w:r w:rsidRPr="00DE761A">
        <w:rPr>
          <w:sz w:val="20"/>
          <w:szCs w:val="20"/>
        </w:rPr>
        <w:t xml:space="preserve">, de shimau = </w:t>
      </w:r>
      <w:r w:rsidRPr="00EC1793">
        <w:rPr>
          <w:b/>
          <w:sz w:val="20"/>
          <w:szCs w:val="20"/>
        </w:rPr>
        <w:t>jau</w:t>
      </w:r>
      <w:r w:rsidRPr="00DE761A">
        <w:rPr>
          <w:sz w:val="20"/>
          <w:szCs w:val="20"/>
        </w:rPr>
        <w:t>)</w:t>
      </w:r>
    </w:p>
    <w:p w:rsidR="0087792A" w:rsidRPr="00DE761A" w:rsidRDefault="0087792A" w:rsidP="007A47ED">
      <w:pPr>
        <w:widowControl w:val="0"/>
        <w:rPr>
          <w:sz w:val="20"/>
          <w:szCs w:val="20"/>
          <w:lang w:val="es-US"/>
        </w:rPr>
      </w:pPr>
      <w:r w:rsidRPr="00DE761A">
        <w:rPr>
          <w:sz w:val="20"/>
          <w:szCs w:val="20"/>
        </w:rPr>
        <w:t xml:space="preserve">63.  Well, to someone, if it exchanges and you receive?  </w:t>
      </w:r>
      <w:r w:rsidRPr="00DE761A">
        <w:rPr>
          <w:sz w:val="20"/>
          <w:szCs w:val="20"/>
          <w:lang w:val="es-US"/>
        </w:rPr>
        <w:t xml:space="preserve">Use eba.  </w:t>
      </w:r>
    </w:p>
    <w:p w:rsidR="0087792A" w:rsidRPr="00DE761A" w:rsidRDefault="0087792A" w:rsidP="007A47ED">
      <w:pPr>
        <w:widowControl w:val="0"/>
        <w:rPr>
          <w:sz w:val="20"/>
          <w:szCs w:val="20"/>
          <w:lang w:val="es-US"/>
        </w:rPr>
      </w:pPr>
      <w:r w:rsidRPr="00DE761A">
        <w:rPr>
          <w:rFonts w:hint="eastAsia"/>
          <w:sz w:val="20"/>
          <w:szCs w:val="20"/>
          <w:lang w:val="es-US"/>
        </w:rPr>
        <w:t>じゃ、誰かに代わってもらえば？</w:t>
      </w:r>
    </w:p>
    <w:p w:rsidR="0087792A" w:rsidRPr="00DE761A" w:rsidRDefault="0087792A" w:rsidP="007A47ED">
      <w:pPr>
        <w:widowControl w:val="0"/>
        <w:rPr>
          <w:sz w:val="20"/>
          <w:szCs w:val="20"/>
        </w:rPr>
      </w:pPr>
      <w:r w:rsidRPr="00DE761A">
        <w:rPr>
          <w:sz w:val="20"/>
          <w:szCs w:val="20"/>
          <w:lang w:val="es-US"/>
        </w:rPr>
        <w:t xml:space="preserve">Jaa, dareka ni, kawatte moraeba?  </w:t>
      </w:r>
      <w:r w:rsidRPr="00DE761A">
        <w:rPr>
          <w:sz w:val="20"/>
          <w:szCs w:val="20"/>
        </w:rPr>
        <w:t>(</w:t>
      </w:r>
      <w:r w:rsidRPr="00EC1793">
        <w:rPr>
          <w:rFonts w:hint="eastAsia"/>
          <w:b/>
          <w:sz w:val="20"/>
          <w:szCs w:val="20"/>
        </w:rPr>
        <w:t>kawaru</w:t>
      </w:r>
      <w:r w:rsidRPr="00DE761A">
        <w:rPr>
          <w:sz w:val="20"/>
          <w:szCs w:val="20"/>
        </w:rPr>
        <w:t xml:space="preserve">, intransitive = change, take the place of;  </w:t>
      </w:r>
      <w:r w:rsidRPr="00EC1793">
        <w:rPr>
          <w:b/>
          <w:sz w:val="20"/>
          <w:szCs w:val="20"/>
        </w:rPr>
        <w:t>kaeru</w:t>
      </w:r>
      <w:r w:rsidRPr="00DE761A">
        <w:rPr>
          <w:sz w:val="20"/>
          <w:szCs w:val="20"/>
        </w:rPr>
        <w:t>, transitive = change, replace, exchange, transform)</w:t>
      </w:r>
    </w:p>
    <w:p w:rsidR="0087792A" w:rsidRPr="00DE761A" w:rsidRDefault="0087792A" w:rsidP="007A47ED">
      <w:pPr>
        <w:widowControl w:val="0"/>
        <w:rPr>
          <w:sz w:val="20"/>
          <w:szCs w:val="20"/>
        </w:rPr>
      </w:pPr>
      <w:r w:rsidRPr="00DE761A">
        <w:rPr>
          <w:sz w:val="20"/>
          <w:szCs w:val="20"/>
        </w:rPr>
        <w:lastRenderedPageBreak/>
        <w:t>64.  Work, a lot, is being remaining, and today also, again it’s overtime for sure.  Use te to mean and.  Use nan to soften this.</w:t>
      </w:r>
    </w:p>
    <w:p w:rsidR="0087792A" w:rsidRPr="00DE761A" w:rsidRDefault="0087792A" w:rsidP="007A47ED">
      <w:pPr>
        <w:widowControl w:val="0"/>
        <w:rPr>
          <w:sz w:val="20"/>
          <w:szCs w:val="20"/>
        </w:rPr>
      </w:pPr>
      <w:r w:rsidRPr="00DE761A">
        <w:rPr>
          <w:rFonts w:hint="eastAsia"/>
          <w:sz w:val="20"/>
          <w:szCs w:val="20"/>
        </w:rPr>
        <w:t>仕事がたくさん残っていて、今日も</w:t>
      </w:r>
      <w:r w:rsidR="00931A46">
        <w:rPr>
          <w:rFonts w:hint="eastAsia"/>
          <w:sz w:val="20"/>
          <w:szCs w:val="20"/>
        </w:rPr>
        <w:t>、又、</w:t>
      </w:r>
      <w:r w:rsidRPr="00DE761A">
        <w:rPr>
          <w:rFonts w:hint="eastAsia"/>
          <w:sz w:val="20"/>
          <w:szCs w:val="20"/>
        </w:rPr>
        <w:t>残業なんですよ。</w:t>
      </w:r>
    </w:p>
    <w:p w:rsidR="0087792A" w:rsidRPr="003262DE" w:rsidRDefault="0087792A" w:rsidP="007A47ED">
      <w:pPr>
        <w:widowControl w:val="0"/>
        <w:rPr>
          <w:color w:val="000000"/>
          <w:sz w:val="20"/>
          <w:szCs w:val="20"/>
        </w:rPr>
      </w:pPr>
      <w:r w:rsidRPr="00DE761A">
        <w:rPr>
          <w:sz w:val="20"/>
          <w:szCs w:val="20"/>
          <w:lang w:val="es-US"/>
        </w:rPr>
        <w:t xml:space="preserve">Shigoto ga takusan nokotte ite, kyoo mo, mata zangyoo nan desu yo.  </w:t>
      </w:r>
      <w:r w:rsidRPr="00DE761A">
        <w:rPr>
          <w:sz w:val="20"/>
          <w:szCs w:val="20"/>
        </w:rPr>
        <w:t>(</w:t>
      </w:r>
      <w:r w:rsidRPr="00EC1793">
        <w:rPr>
          <w:b/>
          <w:sz w:val="20"/>
          <w:szCs w:val="20"/>
        </w:rPr>
        <w:t>nokoru</w:t>
      </w:r>
      <w:r w:rsidRPr="00DE761A">
        <w:rPr>
          <w:sz w:val="20"/>
          <w:szCs w:val="20"/>
        </w:rPr>
        <w:t xml:space="preserve"> = stay behind;  </w:t>
      </w:r>
      <w:r w:rsidRPr="00EC1793">
        <w:rPr>
          <w:b/>
          <w:sz w:val="20"/>
          <w:szCs w:val="20"/>
        </w:rPr>
        <w:t>nokosu</w:t>
      </w:r>
      <w:r w:rsidRPr="00DE761A">
        <w:rPr>
          <w:sz w:val="20"/>
          <w:szCs w:val="20"/>
        </w:rPr>
        <w:t xml:space="preserve"> = leave behind;  </w:t>
      </w:r>
      <w:r w:rsidR="003262DE" w:rsidRPr="003262DE">
        <w:rPr>
          <w:i/>
          <w:sz w:val="20"/>
          <w:szCs w:val="20"/>
          <w:u w:val="single"/>
        </w:rPr>
        <w:t>N</w:t>
      </w:r>
      <w:r w:rsidR="003262DE">
        <w:rPr>
          <w:i/>
          <w:sz w:val="20"/>
          <w:szCs w:val="20"/>
        </w:rPr>
        <w:t xml:space="preserve">oah’s </w:t>
      </w:r>
      <w:r w:rsidR="003262DE" w:rsidRPr="003262DE">
        <w:rPr>
          <w:i/>
          <w:sz w:val="20"/>
          <w:szCs w:val="20"/>
          <w:u w:val="single"/>
        </w:rPr>
        <w:t>co</w:t>
      </w:r>
      <w:r w:rsidR="003262DE">
        <w:rPr>
          <w:i/>
          <w:sz w:val="20"/>
          <w:szCs w:val="20"/>
        </w:rPr>
        <w:t xml:space="preserve">-worker </w:t>
      </w:r>
      <w:r w:rsidR="003262DE" w:rsidRPr="003262DE">
        <w:rPr>
          <w:i/>
          <w:sz w:val="20"/>
          <w:szCs w:val="20"/>
          <w:u w:val="single"/>
        </w:rPr>
        <w:t>Ru</w:t>
      </w:r>
      <w:r w:rsidR="003262DE">
        <w:rPr>
          <w:i/>
          <w:sz w:val="20"/>
          <w:szCs w:val="20"/>
        </w:rPr>
        <w:t xml:space="preserve">th </w:t>
      </w:r>
      <w:r w:rsidR="003262DE" w:rsidRPr="003262DE">
        <w:rPr>
          <w:i/>
          <w:sz w:val="20"/>
          <w:szCs w:val="20"/>
          <w:u w:val="single"/>
        </w:rPr>
        <w:t>stays behind</w:t>
      </w:r>
      <w:r w:rsidR="003262DE" w:rsidRPr="00401AF3">
        <w:rPr>
          <w:sz w:val="20"/>
          <w:szCs w:val="20"/>
        </w:rPr>
        <w:t>)</w:t>
      </w:r>
    </w:p>
    <w:p w:rsidR="0087792A" w:rsidRPr="00DE761A" w:rsidRDefault="0087792A" w:rsidP="007A47ED">
      <w:pPr>
        <w:widowControl w:val="0"/>
        <w:rPr>
          <w:sz w:val="20"/>
          <w:szCs w:val="20"/>
        </w:rPr>
      </w:pPr>
      <w:r w:rsidRPr="00DE761A">
        <w:rPr>
          <w:sz w:val="20"/>
          <w:szCs w:val="20"/>
        </w:rPr>
        <w:t xml:space="preserve">65.  If you don’t think that by yourself you shall do everything, it’s good for sure. Use eba.   Soften this.  </w:t>
      </w:r>
    </w:p>
    <w:p w:rsidR="0087792A" w:rsidRPr="00DE761A" w:rsidRDefault="0087792A" w:rsidP="007A47ED">
      <w:pPr>
        <w:widowControl w:val="0"/>
        <w:rPr>
          <w:sz w:val="20"/>
          <w:szCs w:val="20"/>
        </w:rPr>
      </w:pPr>
      <w:r w:rsidRPr="00DE761A">
        <w:rPr>
          <w:rFonts w:hint="eastAsia"/>
          <w:sz w:val="20"/>
          <w:szCs w:val="20"/>
        </w:rPr>
        <w:t>一人で何もかもしようと思わなければいいんですよ。</w:t>
      </w:r>
    </w:p>
    <w:p w:rsidR="0087792A" w:rsidRPr="00DE761A" w:rsidRDefault="0087792A" w:rsidP="007A47ED">
      <w:pPr>
        <w:widowControl w:val="0"/>
        <w:rPr>
          <w:sz w:val="20"/>
          <w:szCs w:val="20"/>
        </w:rPr>
      </w:pPr>
      <w:r w:rsidRPr="00DE761A">
        <w:rPr>
          <w:sz w:val="20"/>
          <w:szCs w:val="20"/>
        </w:rPr>
        <w:t>Hitori de nanimokamo shiyoo to omowanakereba, iin desu yo.  (</w:t>
      </w:r>
      <w:r w:rsidRPr="00EC1793">
        <w:rPr>
          <w:b/>
          <w:sz w:val="20"/>
          <w:szCs w:val="20"/>
        </w:rPr>
        <w:t>omowanai</w:t>
      </w:r>
      <w:r w:rsidRPr="00DE761A">
        <w:rPr>
          <w:sz w:val="20"/>
          <w:szCs w:val="20"/>
        </w:rPr>
        <w:t xml:space="preserve"> = will not think;  to express ‘if, then,’ for i adjectives, add eba;  or nakereba, if </w:t>
      </w:r>
      <w:r w:rsidR="00F4603E">
        <w:rPr>
          <w:sz w:val="20"/>
          <w:szCs w:val="20"/>
        </w:rPr>
        <w:t xml:space="preserve">the adjective is </w:t>
      </w:r>
      <w:r w:rsidRPr="00DE761A">
        <w:rPr>
          <w:sz w:val="20"/>
          <w:szCs w:val="20"/>
        </w:rPr>
        <w:t>negative)</w:t>
      </w:r>
    </w:p>
    <w:p w:rsidR="0087792A" w:rsidRPr="00DE761A" w:rsidRDefault="0087792A" w:rsidP="007A47ED">
      <w:pPr>
        <w:widowControl w:val="0"/>
        <w:rPr>
          <w:sz w:val="20"/>
          <w:szCs w:val="20"/>
          <w:lang w:val="es-US"/>
        </w:rPr>
      </w:pPr>
      <w:r w:rsidRPr="00DE761A">
        <w:rPr>
          <w:sz w:val="20"/>
          <w:szCs w:val="20"/>
        </w:rPr>
        <w:t xml:space="preserve">66.  As for a little bit, if you entrust to subordinates?  </w:t>
      </w:r>
      <w:r w:rsidRPr="00DE761A">
        <w:rPr>
          <w:sz w:val="20"/>
          <w:szCs w:val="20"/>
          <w:lang w:val="es-US"/>
        </w:rPr>
        <w:t>Use tara.</w:t>
      </w:r>
    </w:p>
    <w:p w:rsidR="0087792A" w:rsidRPr="00DE761A" w:rsidRDefault="0087792A" w:rsidP="007A47ED">
      <w:pPr>
        <w:widowControl w:val="0"/>
        <w:rPr>
          <w:sz w:val="20"/>
          <w:szCs w:val="20"/>
          <w:lang w:val="es-US"/>
        </w:rPr>
      </w:pPr>
      <w:r w:rsidRPr="00DE761A">
        <w:rPr>
          <w:rFonts w:hint="eastAsia"/>
          <w:sz w:val="20"/>
          <w:szCs w:val="20"/>
          <w:lang w:val="es-US"/>
        </w:rPr>
        <w:t>少しは</w:t>
      </w:r>
      <w:r>
        <w:rPr>
          <w:rFonts w:hint="eastAsia"/>
          <w:sz w:val="20"/>
          <w:szCs w:val="20"/>
          <w:lang w:val="es-US"/>
        </w:rPr>
        <w:t>部下</w:t>
      </w:r>
      <w:r w:rsidRPr="00DE761A">
        <w:rPr>
          <w:rFonts w:hint="eastAsia"/>
          <w:sz w:val="20"/>
          <w:szCs w:val="20"/>
          <w:lang w:val="es-US"/>
        </w:rPr>
        <w:t>にまかせたら？</w:t>
      </w:r>
    </w:p>
    <w:p w:rsidR="0087792A" w:rsidRPr="00DE761A" w:rsidRDefault="0087792A" w:rsidP="007A47ED">
      <w:pPr>
        <w:widowControl w:val="0"/>
        <w:rPr>
          <w:sz w:val="20"/>
          <w:szCs w:val="20"/>
        </w:rPr>
      </w:pPr>
      <w:r w:rsidRPr="00DE761A">
        <w:rPr>
          <w:sz w:val="20"/>
          <w:szCs w:val="20"/>
          <w:lang w:val="es-US"/>
        </w:rPr>
        <w:t xml:space="preserve">Sukoshi wa, buka ni makasetara?  </w:t>
      </w:r>
      <w:r w:rsidRPr="00DE761A">
        <w:rPr>
          <w:sz w:val="20"/>
          <w:szCs w:val="20"/>
        </w:rPr>
        <w:t>(</w:t>
      </w:r>
      <w:r w:rsidRPr="00EC1793">
        <w:rPr>
          <w:b/>
          <w:sz w:val="20"/>
          <w:szCs w:val="20"/>
        </w:rPr>
        <w:t>makaseru</w:t>
      </w:r>
      <w:r w:rsidRPr="00DE761A">
        <w:rPr>
          <w:sz w:val="20"/>
          <w:szCs w:val="20"/>
        </w:rPr>
        <w:t xml:space="preserve"> = to leave up to someone else, to entrust) (</w:t>
      </w:r>
      <w:r w:rsidRPr="00DE761A">
        <w:rPr>
          <w:i/>
          <w:sz w:val="20"/>
          <w:szCs w:val="20"/>
        </w:rPr>
        <w:t xml:space="preserve">when </w:t>
      </w:r>
      <w:r w:rsidRPr="00DE761A">
        <w:rPr>
          <w:i/>
          <w:sz w:val="20"/>
          <w:szCs w:val="20"/>
          <w:u w:val="single"/>
        </w:rPr>
        <w:t>maca</w:t>
      </w:r>
      <w:r w:rsidRPr="00DE761A">
        <w:rPr>
          <w:i/>
          <w:sz w:val="20"/>
          <w:szCs w:val="20"/>
        </w:rPr>
        <w:t xml:space="preserve">roni gets into the </w:t>
      </w:r>
      <w:r w:rsidRPr="00DE761A">
        <w:rPr>
          <w:i/>
          <w:sz w:val="20"/>
          <w:szCs w:val="20"/>
          <w:u w:val="single"/>
        </w:rPr>
        <w:t>seru</w:t>
      </w:r>
      <w:r w:rsidRPr="00DE761A">
        <w:rPr>
          <w:i/>
          <w:sz w:val="20"/>
          <w:szCs w:val="20"/>
        </w:rPr>
        <w:t xml:space="preserve">m, you have to </w:t>
      </w:r>
      <w:r w:rsidRPr="00DE761A">
        <w:rPr>
          <w:i/>
          <w:sz w:val="20"/>
          <w:szCs w:val="20"/>
          <w:u w:val="single"/>
        </w:rPr>
        <w:t>entrust</w:t>
      </w:r>
      <w:r w:rsidRPr="00DE761A">
        <w:rPr>
          <w:i/>
          <w:sz w:val="20"/>
          <w:szCs w:val="20"/>
        </w:rPr>
        <w:t xml:space="preserve"> the problem to the lab technician</w:t>
      </w:r>
      <w:r w:rsidRPr="00DE761A">
        <w:rPr>
          <w:sz w:val="20"/>
          <w:szCs w:val="20"/>
        </w:rPr>
        <w:t xml:space="preserve">)  </w:t>
      </w:r>
      <w:r w:rsidR="00EC1793">
        <w:rPr>
          <w:sz w:val="20"/>
          <w:szCs w:val="20"/>
        </w:rPr>
        <w:t>(</w:t>
      </w:r>
      <w:r w:rsidRPr="00DE761A">
        <w:rPr>
          <w:sz w:val="20"/>
          <w:szCs w:val="20"/>
        </w:rPr>
        <w:t xml:space="preserve">cf. </w:t>
      </w:r>
      <w:r w:rsidRPr="00EC1793">
        <w:rPr>
          <w:b/>
          <w:sz w:val="20"/>
          <w:szCs w:val="20"/>
        </w:rPr>
        <w:t>bukka</w:t>
      </w:r>
      <w:r w:rsidRPr="00DE761A">
        <w:rPr>
          <w:sz w:val="20"/>
          <w:szCs w:val="20"/>
        </w:rPr>
        <w:t xml:space="preserve"> = prices</w:t>
      </w:r>
      <w:r w:rsidR="00EC1793">
        <w:rPr>
          <w:sz w:val="20"/>
          <w:szCs w:val="20"/>
        </w:rPr>
        <w:t>)</w:t>
      </w:r>
    </w:p>
    <w:p w:rsidR="0087792A" w:rsidRPr="00DE761A" w:rsidRDefault="0087792A" w:rsidP="007A47ED">
      <w:pPr>
        <w:widowControl w:val="0"/>
        <w:rPr>
          <w:sz w:val="20"/>
          <w:szCs w:val="20"/>
        </w:rPr>
      </w:pPr>
      <w:r w:rsidRPr="00DE761A">
        <w:rPr>
          <w:sz w:val="20"/>
          <w:szCs w:val="20"/>
        </w:rPr>
        <w:t xml:space="preserve">67.  By yourself, it’s better not to think that you shall do everything, for sure.  </w:t>
      </w:r>
    </w:p>
    <w:p w:rsidR="0087792A" w:rsidRPr="00DE761A" w:rsidRDefault="0087792A" w:rsidP="007A47ED">
      <w:pPr>
        <w:widowControl w:val="0"/>
        <w:rPr>
          <w:sz w:val="20"/>
          <w:szCs w:val="20"/>
        </w:rPr>
      </w:pPr>
      <w:r w:rsidRPr="00DE761A">
        <w:rPr>
          <w:rFonts w:hint="eastAsia"/>
          <w:sz w:val="20"/>
          <w:szCs w:val="20"/>
        </w:rPr>
        <w:t>一人で何もかもしようと思わない方がいいですよ。</w:t>
      </w:r>
    </w:p>
    <w:p w:rsidR="0087792A" w:rsidRPr="00DE761A" w:rsidRDefault="0087792A" w:rsidP="007A47ED">
      <w:pPr>
        <w:widowControl w:val="0"/>
        <w:rPr>
          <w:sz w:val="20"/>
          <w:szCs w:val="20"/>
          <w:lang w:val="es-US"/>
        </w:rPr>
      </w:pPr>
      <w:r w:rsidRPr="00DE761A">
        <w:rPr>
          <w:sz w:val="20"/>
          <w:szCs w:val="20"/>
          <w:lang w:val="es-US"/>
        </w:rPr>
        <w:t xml:space="preserve">Hitori de, nanimokamo shiyoo to omowanai hoo ga ii desu yo.  </w:t>
      </w:r>
    </w:p>
    <w:p w:rsidR="0087792A" w:rsidRPr="00DE761A" w:rsidRDefault="0087792A" w:rsidP="007A47ED">
      <w:pPr>
        <w:widowControl w:val="0"/>
        <w:rPr>
          <w:sz w:val="20"/>
          <w:szCs w:val="20"/>
        </w:rPr>
      </w:pPr>
      <w:r w:rsidRPr="00DE761A">
        <w:rPr>
          <w:sz w:val="20"/>
          <w:szCs w:val="20"/>
        </w:rPr>
        <w:t>68.  The from Tokyo Station to the Hilton Hotel to go method I don’t know/understand, but...   Use hoohoo.  Soften this.</w:t>
      </w:r>
    </w:p>
    <w:p w:rsidR="0087792A" w:rsidRPr="00DE761A" w:rsidRDefault="0087792A" w:rsidP="007A47ED">
      <w:pPr>
        <w:widowControl w:val="0"/>
        <w:rPr>
          <w:sz w:val="20"/>
          <w:szCs w:val="20"/>
        </w:rPr>
      </w:pPr>
      <w:r w:rsidRPr="00DE761A">
        <w:rPr>
          <w:rFonts w:hint="eastAsia"/>
          <w:sz w:val="20"/>
          <w:szCs w:val="20"/>
        </w:rPr>
        <w:t>東京駅からヒルトンホテルへ行く方法が分からないんですが。</w:t>
      </w:r>
    </w:p>
    <w:p w:rsidR="0087792A" w:rsidRPr="00DE761A" w:rsidRDefault="0087792A" w:rsidP="007A47ED">
      <w:pPr>
        <w:widowControl w:val="0"/>
        <w:rPr>
          <w:sz w:val="20"/>
          <w:szCs w:val="20"/>
        </w:rPr>
      </w:pPr>
      <w:r w:rsidRPr="00DE761A">
        <w:rPr>
          <w:sz w:val="20"/>
          <w:szCs w:val="20"/>
        </w:rPr>
        <w:t>Tookyoo eki kara hiruton hoteru e iku hoohoo ga, wakaranain desu ga.  (</w:t>
      </w:r>
      <w:r w:rsidRPr="00EC1793">
        <w:rPr>
          <w:b/>
          <w:sz w:val="20"/>
          <w:szCs w:val="20"/>
        </w:rPr>
        <w:t>hoohoo</w:t>
      </w:r>
      <w:r w:rsidRPr="00DE761A">
        <w:rPr>
          <w:sz w:val="20"/>
          <w:szCs w:val="20"/>
        </w:rPr>
        <w:t xml:space="preserve"> = method, way, manner, means;  </w:t>
      </w:r>
      <w:r w:rsidR="00B16296" w:rsidRPr="00B16296">
        <w:rPr>
          <w:sz w:val="20"/>
          <w:szCs w:val="20"/>
        </w:rPr>
        <w:t>cf.</w:t>
      </w:r>
      <w:r w:rsidRPr="00DE761A">
        <w:rPr>
          <w:sz w:val="20"/>
          <w:szCs w:val="20"/>
        </w:rPr>
        <w:t xml:space="preserve"> </w:t>
      </w:r>
      <w:r w:rsidRPr="00EC1793">
        <w:rPr>
          <w:b/>
          <w:sz w:val="20"/>
          <w:szCs w:val="20"/>
        </w:rPr>
        <w:t>hoho</w:t>
      </w:r>
      <w:r w:rsidRPr="00DE761A">
        <w:rPr>
          <w:sz w:val="20"/>
          <w:szCs w:val="20"/>
        </w:rPr>
        <w:t xml:space="preserve"> = cheek; </w:t>
      </w:r>
      <w:r w:rsidR="00EC1793">
        <w:rPr>
          <w:sz w:val="20"/>
          <w:szCs w:val="20"/>
        </w:rPr>
        <w:t xml:space="preserve">the </w:t>
      </w:r>
      <w:r w:rsidRPr="00DE761A">
        <w:rPr>
          <w:sz w:val="20"/>
          <w:szCs w:val="20"/>
        </w:rPr>
        <w:t xml:space="preserve">first </w:t>
      </w:r>
      <w:r w:rsidRPr="00EC1793">
        <w:rPr>
          <w:b/>
          <w:sz w:val="20"/>
          <w:szCs w:val="20"/>
        </w:rPr>
        <w:t>hoo</w:t>
      </w:r>
      <w:r w:rsidR="00EC1793">
        <w:rPr>
          <w:sz w:val="20"/>
          <w:szCs w:val="20"/>
        </w:rPr>
        <w:t xml:space="preserve"> in hoohoo</w:t>
      </w:r>
      <w:r w:rsidRPr="00DE761A">
        <w:rPr>
          <w:sz w:val="20"/>
          <w:szCs w:val="20"/>
        </w:rPr>
        <w:t xml:space="preserve"> = direction, side, e.g., yasunda hoo ga ii desu, densha no hoo ga hayai desu, A yori B no hoo ga takai desu, tenpura no hoo ga suki desu, kooen no hoo e itte kudasai;  </w:t>
      </w:r>
      <w:r w:rsidR="00EC1793">
        <w:rPr>
          <w:sz w:val="20"/>
          <w:szCs w:val="20"/>
        </w:rPr>
        <w:t xml:space="preserve">the </w:t>
      </w:r>
      <w:r w:rsidRPr="00DE761A">
        <w:rPr>
          <w:sz w:val="20"/>
          <w:szCs w:val="20"/>
        </w:rPr>
        <w:t xml:space="preserve">second </w:t>
      </w:r>
      <w:r w:rsidRPr="00EC1793">
        <w:rPr>
          <w:b/>
          <w:sz w:val="20"/>
          <w:szCs w:val="20"/>
        </w:rPr>
        <w:t>hoo</w:t>
      </w:r>
      <w:r w:rsidRPr="00DE761A">
        <w:rPr>
          <w:sz w:val="20"/>
          <w:szCs w:val="20"/>
        </w:rPr>
        <w:t xml:space="preserve"> = law, method)  (</w:t>
      </w:r>
      <w:r w:rsidR="00EC1793">
        <w:rPr>
          <w:sz w:val="20"/>
          <w:szCs w:val="20"/>
        </w:rPr>
        <w:t>hoteru made iku, also OK)  (</w:t>
      </w:r>
      <w:r w:rsidR="00EC1793" w:rsidRPr="00EC1793">
        <w:rPr>
          <w:b/>
          <w:sz w:val="20"/>
          <w:szCs w:val="20"/>
        </w:rPr>
        <w:t>iki</w:t>
      </w:r>
      <w:r w:rsidRPr="00EC1793">
        <w:rPr>
          <w:b/>
          <w:sz w:val="20"/>
          <w:szCs w:val="20"/>
        </w:rPr>
        <w:t>kata</w:t>
      </w:r>
      <w:r w:rsidRPr="00DE761A">
        <w:rPr>
          <w:sz w:val="20"/>
          <w:szCs w:val="20"/>
        </w:rPr>
        <w:t xml:space="preserve"> is actually better than iku hoohoo</w:t>
      </w:r>
      <w:r w:rsidR="00EC1793">
        <w:rPr>
          <w:sz w:val="20"/>
          <w:szCs w:val="20"/>
        </w:rPr>
        <w:t>, in this sentence</w:t>
      </w:r>
      <w:r w:rsidRPr="00DE761A">
        <w:rPr>
          <w:sz w:val="20"/>
          <w:szCs w:val="20"/>
        </w:rPr>
        <w:t xml:space="preserve">)  (hoteru no iku hoohoo, </w:t>
      </w:r>
      <w:r w:rsidRPr="00EC1793">
        <w:rPr>
          <w:i/>
          <w:sz w:val="20"/>
          <w:szCs w:val="20"/>
        </w:rPr>
        <w:t>not</w:t>
      </w:r>
      <w:r w:rsidRPr="00DE761A">
        <w:rPr>
          <w:sz w:val="20"/>
          <w:szCs w:val="20"/>
        </w:rPr>
        <w:t xml:space="preserve"> OK)</w:t>
      </w:r>
    </w:p>
    <w:p w:rsidR="0087792A" w:rsidRPr="00DE761A" w:rsidRDefault="0087792A" w:rsidP="007A47ED">
      <w:pPr>
        <w:widowControl w:val="0"/>
        <w:rPr>
          <w:sz w:val="20"/>
          <w:szCs w:val="20"/>
          <w:lang w:val="es-US"/>
        </w:rPr>
      </w:pPr>
      <w:r w:rsidRPr="00DE761A">
        <w:rPr>
          <w:sz w:val="20"/>
          <w:szCs w:val="20"/>
        </w:rPr>
        <w:t xml:space="preserve">69.  If you do a phone call to the hotel and see, it’s good for sure.  </w:t>
      </w:r>
      <w:r w:rsidRPr="00DE761A">
        <w:rPr>
          <w:sz w:val="20"/>
          <w:szCs w:val="20"/>
          <w:lang w:val="es-US"/>
        </w:rPr>
        <w:t xml:space="preserve">Use eba. </w:t>
      </w:r>
    </w:p>
    <w:p w:rsidR="0087792A" w:rsidRPr="00DE761A" w:rsidRDefault="0087792A" w:rsidP="007A47ED">
      <w:pPr>
        <w:widowControl w:val="0"/>
        <w:rPr>
          <w:sz w:val="20"/>
          <w:szCs w:val="20"/>
          <w:lang w:val="es-US"/>
        </w:rPr>
      </w:pPr>
      <w:r w:rsidRPr="00DE761A">
        <w:rPr>
          <w:rFonts w:hint="eastAsia"/>
          <w:sz w:val="20"/>
          <w:szCs w:val="20"/>
          <w:lang w:val="es-US"/>
        </w:rPr>
        <w:t>ホテルに電話をしてみればいいですよ。</w:t>
      </w:r>
      <w:r w:rsidRPr="00DE761A">
        <w:rPr>
          <w:sz w:val="20"/>
          <w:szCs w:val="20"/>
          <w:lang w:val="es-US"/>
        </w:rPr>
        <w:t xml:space="preserve"> </w:t>
      </w:r>
    </w:p>
    <w:p w:rsidR="0087792A" w:rsidRPr="00DE761A" w:rsidRDefault="0087792A" w:rsidP="007A47ED">
      <w:pPr>
        <w:widowControl w:val="0"/>
        <w:rPr>
          <w:sz w:val="20"/>
          <w:szCs w:val="20"/>
          <w:lang w:val="es-US"/>
        </w:rPr>
      </w:pPr>
      <w:r w:rsidRPr="00DE761A">
        <w:rPr>
          <w:sz w:val="20"/>
          <w:szCs w:val="20"/>
          <w:lang w:val="es-US"/>
        </w:rPr>
        <w:t xml:space="preserve">Hoteru ni denwa o shite mireba ii desu yo.  </w:t>
      </w:r>
    </w:p>
    <w:p w:rsidR="0087792A" w:rsidRPr="00DE761A" w:rsidRDefault="0087792A" w:rsidP="007A47ED">
      <w:pPr>
        <w:widowControl w:val="0"/>
        <w:rPr>
          <w:sz w:val="20"/>
          <w:szCs w:val="20"/>
          <w:lang w:val="es-US"/>
        </w:rPr>
      </w:pPr>
      <w:r w:rsidRPr="00DE761A">
        <w:rPr>
          <w:sz w:val="20"/>
          <w:szCs w:val="20"/>
        </w:rPr>
        <w:t xml:space="preserve">70.  From Tokyo Station if you ride in a taxi, it’s good for sure.  </w:t>
      </w:r>
      <w:r w:rsidRPr="00DE761A">
        <w:rPr>
          <w:sz w:val="20"/>
          <w:szCs w:val="20"/>
          <w:lang w:val="es-US"/>
        </w:rPr>
        <w:t xml:space="preserve">Use tara.  </w:t>
      </w:r>
    </w:p>
    <w:p w:rsidR="0087792A" w:rsidRPr="00DE761A" w:rsidRDefault="0087792A" w:rsidP="007A47ED">
      <w:pPr>
        <w:widowControl w:val="0"/>
        <w:rPr>
          <w:sz w:val="20"/>
          <w:szCs w:val="20"/>
          <w:lang w:val="es-US"/>
        </w:rPr>
      </w:pPr>
      <w:r w:rsidRPr="00DE761A">
        <w:rPr>
          <w:rFonts w:hint="eastAsia"/>
          <w:sz w:val="20"/>
          <w:szCs w:val="20"/>
          <w:lang w:val="es-US"/>
        </w:rPr>
        <w:t>東京駅からタクシーに乗ったらいいですよ。</w:t>
      </w:r>
    </w:p>
    <w:p w:rsidR="0087792A" w:rsidRPr="00DE761A" w:rsidRDefault="0087792A" w:rsidP="007A47ED">
      <w:pPr>
        <w:widowControl w:val="0"/>
        <w:rPr>
          <w:sz w:val="20"/>
          <w:szCs w:val="20"/>
          <w:lang w:val="es-US"/>
        </w:rPr>
      </w:pPr>
      <w:r w:rsidRPr="00DE761A">
        <w:rPr>
          <w:sz w:val="20"/>
          <w:szCs w:val="20"/>
          <w:lang w:val="es-US"/>
        </w:rPr>
        <w:t xml:space="preserve">Tookyoo eki kara takushii ni nottara ii desu yo.  </w:t>
      </w:r>
    </w:p>
    <w:p w:rsidR="0087792A" w:rsidRPr="00DE761A" w:rsidRDefault="0087792A" w:rsidP="007A47ED">
      <w:pPr>
        <w:widowControl w:val="0"/>
        <w:rPr>
          <w:sz w:val="20"/>
          <w:szCs w:val="20"/>
        </w:rPr>
      </w:pPr>
      <w:r w:rsidRPr="00DE761A">
        <w:rPr>
          <w:sz w:val="20"/>
          <w:szCs w:val="20"/>
        </w:rPr>
        <w:t xml:space="preserve">71.  By subway, if you go </w:t>
      </w:r>
      <w:r w:rsidR="003550B2">
        <w:rPr>
          <w:sz w:val="20"/>
          <w:szCs w:val="20"/>
        </w:rPr>
        <w:t>until</w:t>
      </w:r>
      <w:r w:rsidRPr="00DE761A">
        <w:rPr>
          <w:sz w:val="20"/>
          <w:szCs w:val="20"/>
        </w:rPr>
        <w:t xml:space="preserve"> Akasaka, it’s good for </w:t>
      </w:r>
      <w:r w:rsidRPr="00DE761A">
        <w:rPr>
          <w:sz w:val="20"/>
          <w:szCs w:val="20"/>
        </w:rPr>
        <w:lastRenderedPageBreak/>
        <w:t xml:space="preserve">sure.  Use to. </w:t>
      </w:r>
    </w:p>
    <w:p w:rsidR="0087792A" w:rsidRPr="00DE761A" w:rsidRDefault="0087792A" w:rsidP="007A47ED">
      <w:pPr>
        <w:widowControl w:val="0"/>
        <w:rPr>
          <w:sz w:val="20"/>
          <w:szCs w:val="20"/>
        </w:rPr>
      </w:pPr>
      <w:r w:rsidRPr="00DE761A">
        <w:rPr>
          <w:rFonts w:hint="eastAsia"/>
          <w:sz w:val="20"/>
          <w:szCs w:val="20"/>
        </w:rPr>
        <w:t>地下鉄で赤坂まで行くといいですよ。</w:t>
      </w:r>
    </w:p>
    <w:p w:rsidR="0087792A" w:rsidRPr="00DE761A" w:rsidRDefault="0087792A" w:rsidP="007A47ED">
      <w:pPr>
        <w:widowControl w:val="0"/>
        <w:rPr>
          <w:b/>
          <w:sz w:val="20"/>
          <w:szCs w:val="20"/>
        </w:rPr>
      </w:pPr>
      <w:r w:rsidRPr="00DE761A">
        <w:rPr>
          <w:sz w:val="20"/>
          <w:szCs w:val="20"/>
        </w:rPr>
        <w:t xml:space="preserve">Chikatetsu de akasaka made iku to ii desu yo.    </w:t>
      </w:r>
      <w:r w:rsidRPr="00DE761A">
        <w:rPr>
          <w:b/>
          <w:sz w:val="20"/>
          <w:szCs w:val="20"/>
        </w:rPr>
        <w:tab/>
      </w:r>
    </w:p>
    <w:p w:rsidR="0087792A" w:rsidRPr="00DE761A" w:rsidRDefault="0087792A" w:rsidP="007A47ED">
      <w:pPr>
        <w:widowControl w:val="0"/>
        <w:rPr>
          <w:sz w:val="20"/>
          <w:szCs w:val="20"/>
        </w:rPr>
      </w:pPr>
      <w:r w:rsidRPr="00DE761A">
        <w:rPr>
          <w:sz w:val="20"/>
          <w:szCs w:val="20"/>
        </w:rPr>
        <w:t xml:space="preserve">72.  I would like the Japanese to become skillful, but.  Soften this.  </w:t>
      </w:r>
    </w:p>
    <w:p w:rsidR="0087792A" w:rsidRPr="00DE761A" w:rsidRDefault="0087792A" w:rsidP="007A47ED">
      <w:pPr>
        <w:widowControl w:val="0"/>
        <w:rPr>
          <w:sz w:val="20"/>
          <w:szCs w:val="20"/>
        </w:rPr>
      </w:pPr>
      <w:r w:rsidRPr="00DE761A">
        <w:rPr>
          <w:rFonts w:hint="eastAsia"/>
          <w:sz w:val="20"/>
          <w:szCs w:val="20"/>
        </w:rPr>
        <w:t>日本語が上手になりたいんですが。</w:t>
      </w:r>
    </w:p>
    <w:p w:rsidR="0087792A" w:rsidRPr="00DE761A" w:rsidRDefault="0087792A" w:rsidP="007A47ED">
      <w:pPr>
        <w:widowControl w:val="0"/>
        <w:rPr>
          <w:sz w:val="20"/>
          <w:szCs w:val="20"/>
        </w:rPr>
      </w:pPr>
      <w:r w:rsidRPr="00DE761A">
        <w:rPr>
          <w:sz w:val="20"/>
          <w:szCs w:val="20"/>
        </w:rPr>
        <w:t xml:space="preserve">Nihongo ga joozu ni naritain desu ga.  </w:t>
      </w:r>
    </w:p>
    <w:p w:rsidR="0087792A" w:rsidRPr="00DE761A" w:rsidRDefault="0087792A" w:rsidP="007A47ED">
      <w:pPr>
        <w:widowControl w:val="0"/>
        <w:rPr>
          <w:sz w:val="20"/>
          <w:szCs w:val="20"/>
        </w:rPr>
      </w:pPr>
      <w:r w:rsidRPr="00DE761A">
        <w:rPr>
          <w:sz w:val="20"/>
          <w:szCs w:val="20"/>
        </w:rPr>
        <w:t xml:space="preserve">73.  If you go to Japanese language school, it’s good for sure.  Use to. </w:t>
      </w:r>
    </w:p>
    <w:p w:rsidR="0087792A" w:rsidRPr="00DE761A" w:rsidRDefault="0087792A" w:rsidP="007A47ED">
      <w:pPr>
        <w:widowControl w:val="0"/>
        <w:rPr>
          <w:sz w:val="20"/>
          <w:szCs w:val="20"/>
        </w:rPr>
      </w:pPr>
      <w:r w:rsidRPr="00DE761A">
        <w:rPr>
          <w:rFonts w:hint="eastAsia"/>
          <w:sz w:val="20"/>
          <w:szCs w:val="20"/>
        </w:rPr>
        <w:t>日本語学校にいくといいですよ。</w:t>
      </w:r>
      <w:r w:rsidRPr="00DE761A">
        <w:rPr>
          <w:sz w:val="20"/>
          <w:szCs w:val="20"/>
        </w:rPr>
        <w:t xml:space="preserve"> </w:t>
      </w:r>
    </w:p>
    <w:p w:rsidR="0087792A" w:rsidRPr="00DE761A" w:rsidRDefault="0087792A" w:rsidP="007A47ED">
      <w:pPr>
        <w:widowControl w:val="0"/>
        <w:rPr>
          <w:sz w:val="20"/>
          <w:szCs w:val="20"/>
        </w:rPr>
      </w:pPr>
      <w:r w:rsidRPr="00DE761A">
        <w:rPr>
          <w:sz w:val="20"/>
          <w:szCs w:val="20"/>
        </w:rPr>
        <w:t>Nihongo gakkoo ni iku to ii desu yo.</w:t>
      </w:r>
    </w:p>
    <w:p w:rsidR="0087792A" w:rsidRPr="00DE761A" w:rsidRDefault="0087792A" w:rsidP="007A47ED">
      <w:pPr>
        <w:widowControl w:val="0"/>
        <w:rPr>
          <w:sz w:val="20"/>
          <w:szCs w:val="20"/>
          <w:lang w:val="es-US"/>
        </w:rPr>
      </w:pPr>
      <w:r w:rsidRPr="00DE761A">
        <w:rPr>
          <w:sz w:val="20"/>
          <w:szCs w:val="20"/>
        </w:rPr>
        <w:t xml:space="preserve">74.  If you listen to Japanese language news every day, it’s good for sure.  </w:t>
      </w:r>
      <w:r w:rsidRPr="00DE761A">
        <w:rPr>
          <w:sz w:val="20"/>
          <w:szCs w:val="20"/>
          <w:lang w:val="es-US"/>
        </w:rPr>
        <w:t>Use tara.</w:t>
      </w:r>
    </w:p>
    <w:p w:rsidR="0087792A" w:rsidRPr="00DE761A" w:rsidRDefault="0087792A" w:rsidP="007A47ED">
      <w:pPr>
        <w:widowControl w:val="0"/>
        <w:rPr>
          <w:sz w:val="20"/>
          <w:szCs w:val="20"/>
          <w:lang w:val="es-US"/>
        </w:rPr>
      </w:pPr>
      <w:r w:rsidRPr="00DE761A">
        <w:rPr>
          <w:rFonts w:hint="eastAsia"/>
          <w:sz w:val="20"/>
          <w:szCs w:val="20"/>
          <w:lang w:val="es-US"/>
        </w:rPr>
        <w:t>日本語のニュースを毎日聞いたらいいですよ。</w:t>
      </w:r>
    </w:p>
    <w:p w:rsidR="0087792A" w:rsidRPr="00DE761A" w:rsidRDefault="0087792A" w:rsidP="007A47ED">
      <w:pPr>
        <w:widowControl w:val="0"/>
        <w:rPr>
          <w:sz w:val="20"/>
          <w:szCs w:val="20"/>
          <w:lang w:val="es-US"/>
        </w:rPr>
      </w:pPr>
      <w:r w:rsidRPr="00DE761A">
        <w:rPr>
          <w:sz w:val="20"/>
          <w:szCs w:val="20"/>
          <w:lang w:val="es-US"/>
        </w:rPr>
        <w:t xml:space="preserve">Nihongo no nyuusu o mainichi kiitara ii desu yo.  </w:t>
      </w:r>
    </w:p>
    <w:p w:rsidR="0087792A" w:rsidRPr="00DE761A" w:rsidRDefault="0087792A" w:rsidP="007A47ED">
      <w:pPr>
        <w:widowControl w:val="0"/>
        <w:rPr>
          <w:sz w:val="20"/>
          <w:szCs w:val="20"/>
        </w:rPr>
      </w:pPr>
      <w:r w:rsidRPr="00DE761A">
        <w:rPr>
          <w:sz w:val="20"/>
          <w:szCs w:val="20"/>
        </w:rPr>
        <w:t xml:space="preserve">75.  I would like to take vacation, but since work is busy, readily ...  Soften this.  Use te to mean since.  </w:t>
      </w:r>
    </w:p>
    <w:p w:rsidR="0087792A" w:rsidRPr="00DE761A" w:rsidRDefault="0087792A" w:rsidP="007A47ED">
      <w:pPr>
        <w:widowControl w:val="0"/>
        <w:rPr>
          <w:sz w:val="20"/>
          <w:szCs w:val="20"/>
        </w:rPr>
      </w:pPr>
      <w:r w:rsidRPr="00DE761A">
        <w:rPr>
          <w:rFonts w:hint="eastAsia"/>
          <w:sz w:val="20"/>
          <w:szCs w:val="20"/>
        </w:rPr>
        <w:t>休みを取りたいんですが仕事が忙しくて、なかなか</w:t>
      </w:r>
      <w:r w:rsidRPr="00DE761A">
        <w:rPr>
          <w:rFonts w:hint="eastAsia"/>
          <w:sz w:val="20"/>
          <w:szCs w:val="20"/>
        </w:rPr>
        <w:t>...</w:t>
      </w:r>
    </w:p>
    <w:p w:rsidR="0087792A" w:rsidRPr="00DE761A" w:rsidRDefault="0087792A" w:rsidP="007A47ED">
      <w:pPr>
        <w:widowControl w:val="0"/>
        <w:rPr>
          <w:sz w:val="20"/>
          <w:szCs w:val="20"/>
        </w:rPr>
      </w:pPr>
      <w:r w:rsidRPr="00DE761A">
        <w:rPr>
          <w:sz w:val="20"/>
          <w:szCs w:val="20"/>
        </w:rPr>
        <w:t xml:space="preserve">Yasumi o toritain desu ga, shigoto ga ishogashikute, nakanaka ...  (yasumi ga, </w:t>
      </w:r>
      <w:r w:rsidR="00EF7422" w:rsidRPr="00EF7422">
        <w:rPr>
          <w:i/>
          <w:sz w:val="20"/>
          <w:szCs w:val="20"/>
        </w:rPr>
        <w:t>not</w:t>
      </w:r>
      <w:r w:rsidRPr="00DE761A">
        <w:rPr>
          <w:sz w:val="20"/>
          <w:szCs w:val="20"/>
        </w:rPr>
        <w:t xml:space="preserve"> OK</w:t>
      </w:r>
      <w:r w:rsidR="00EF7422">
        <w:rPr>
          <w:sz w:val="20"/>
          <w:szCs w:val="20"/>
        </w:rPr>
        <w:t xml:space="preserve"> in this case</w:t>
      </w:r>
      <w:r w:rsidRPr="00DE761A">
        <w:rPr>
          <w:sz w:val="20"/>
          <w:szCs w:val="20"/>
        </w:rPr>
        <w:t>)</w:t>
      </w:r>
    </w:p>
    <w:p w:rsidR="0087792A" w:rsidRPr="00DE761A" w:rsidRDefault="0087792A" w:rsidP="007A47ED">
      <w:pPr>
        <w:widowControl w:val="0"/>
        <w:rPr>
          <w:sz w:val="20"/>
          <w:szCs w:val="20"/>
        </w:rPr>
      </w:pPr>
      <w:r w:rsidRPr="00DE761A">
        <w:rPr>
          <w:sz w:val="20"/>
          <w:szCs w:val="20"/>
        </w:rPr>
        <w:t xml:space="preserve">76.  </w:t>
      </w:r>
      <w:r w:rsidR="00E37492">
        <w:rPr>
          <w:sz w:val="20"/>
          <w:szCs w:val="20"/>
        </w:rPr>
        <w:t>By</w:t>
      </w:r>
      <w:r w:rsidRPr="00DE761A">
        <w:rPr>
          <w:sz w:val="20"/>
          <w:szCs w:val="20"/>
        </w:rPr>
        <w:t xml:space="preserve"> someone if they could help and you receive, it’s good for sure.  Use tetsudau.  Use to. </w:t>
      </w:r>
    </w:p>
    <w:p w:rsidR="0087792A" w:rsidRPr="00DE761A" w:rsidRDefault="0087792A" w:rsidP="007A47ED">
      <w:pPr>
        <w:widowControl w:val="0"/>
        <w:rPr>
          <w:sz w:val="20"/>
          <w:szCs w:val="20"/>
        </w:rPr>
      </w:pPr>
      <w:r w:rsidRPr="00DE761A">
        <w:rPr>
          <w:rFonts w:hint="eastAsia"/>
          <w:sz w:val="20"/>
          <w:szCs w:val="20"/>
        </w:rPr>
        <w:t>だれかに手伝ってもらうといいですよ。</w:t>
      </w:r>
    </w:p>
    <w:p w:rsidR="0087792A" w:rsidRPr="00DE761A" w:rsidRDefault="0087792A" w:rsidP="007A47ED">
      <w:pPr>
        <w:widowControl w:val="0"/>
        <w:rPr>
          <w:sz w:val="20"/>
          <w:szCs w:val="20"/>
        </w:rPr>
      </w:pPr>
      <w:r w:rsidRPr="00DE761A">
        <w:rPr>
          <w:sz w:val="20"/>
          <w:szCs w:val="20"/>
        </w:rPr>
        <w:t>Dareka ni tetsudatte morau to ii desu yo.</w:t>
      </w:r>
    </w:p>
    <w:p w:rsidR="0087792A" w:rsidRPr="00DE761A" w:rsidRDefault="0087792A" w:rsidP="007A47ED">
      <w:pPr>
        <w:widowControl w:val="0"/>
        <w:rPr>
          <w:sz w:val="20"/>
          <w:szCs w:val="20"/>
        </w:rPr>
      </w:pPr>
      <w:r w:rsidRPr="00DE761A">
        <w:rPr>
          <w:sz w:val="20"/>
          <w:szCs w:val="20"/>
        </w:rPr>
        <w:t xml:space="preserve">77.  </w:t>
      </w:r>
      <w:r w:rsidR="00E37492">
        <w:rPr>
          <w:sz w:val="20"/>
          <w:szCs w:val="20"/>
        </w:rPr>
        <w:t>Holiday, going to work, it would</w:t>
      </w:r>
      <w:r w:rsidRPr="00DE761A">
        <w:rPr>
          <w:sz w:val="20"/>
          <w:szCs w:val="20"/>
        </w:rPr>
        <w:t xml:space="preserve"> be better to finish the work early, for sure.  </w:t>
      </w:r>
      <w:r w:rsidR="00E37492">
        <w:rPr>
          <w:sz w:val="20"/>
          <w:szCs w:val="20"/>
        </w:rPr>
        <w:t xml:space="preserve">Use shukkin wo suru to say go to work. </w:t>
      </w:r>
      <w:r w:rsidRPr="00DE761A">
        <w:rPr>
          <w:sz w:val="20"/>
          <w:szCs w:val="20"/>
        </w:rPr>
        <w:t xml:space="preserve">Use te to mean and.  Use sumaseru.  </w:t>
      </w:r>
      <w:r w:rsidR="00E37492">
        <w:rPr>
          <w:sz w:val="20"/>
          <w:szCs w:val="20"/>
        </w:rPr>
        <w:t xml:space="preserve">Meaning, it would be better to work on your day off and finish the work early.  </w:t>
      </w:r>
    </w:p>
    <w:p w:rsidR="0087792A" w:rsidRPr="00DE761A" w:rsidRDefault="0087792A" w:rsidP="007A47ED">
      <w:pPr>
        <w:widowControl w:val="0"/>
        <w:rPr>
          <w:sz w:val="20"/>
          <w:szCs w:val="20"/>
        </w:rPr>
      </w:pPr>
      <w:r w:rsidRPr="00DE761A">
        <w:rPr>
          <w:rFonts w:hint="eastAsia"/>
          <w:sz w:val="20"/>
          <w:szCs w:val="20"/>
        </w:rPr>
        <w:t>休日</w:t>
      </w:r>
      <w:r>
        <w:rPr>
          <w:rFonts w:hint="eastAsia"/>
          <w:sz w:val="20"/>
          <w:szCs w:val="20"/>
        </w:rPr>
        <w:t>、</w:t>
      </w:r>
      <w:r w:rsidRPr="00DE761A">
        <w:rPr>
          <w:rFonts w:hint="eastAsia"/>
          <w:sz w:val="20"/>
          <w:szCs w:val="20"/>
        </w:rPr>
        <w:t>出勤をして仕事を早く済ませた方がいいですよ。</w:t>
      </w:r>
    </w:p>
    <w:p w:rsidR="0087792A" w:rsidRPr="00DE761A" w:rsidRDefault="0087792A" w:rsidP="007A47ED">
      <w:pPr>
        <w:widowControl w:val="0"/>
        <w:rPr>
          <w:i/>
          <w:sz w:val="20"/>
          <w:szCs w:val="20"/>
        </w:rPr>
      </w:pPr>
      <w:r w:rsidRPr="00DE761A">
        <w:rPr>
          <w:sz w:val="20"/>
          <w:szCs w:val="20"/>
        </w:rPr>
        <w:t>Kyuujitsu</w:t>
      </w:r>
      <w:r>
        <w:rPr>
          <w:sz w:val="20"/>
          <w:szCs w:val="20"/>
        </w:rPr>
        <w:t>,</w:t>
      </w:r>
      <w:r w:rsidRPr="00DE761A">
        <w:rPr>
          <w:sz w:val="20"/>
          <w:szCs w:val="20"/>
        </w:rPr>
        <w:t xml:space="preserve"> shukkin o shite, shigoto o hayaku sumaseta hoo ga ii desu yo.   (</w:t>
      </w:r>
      <w:r w:rsidRPr="00EC1793">
        <w:rPr>
          <w:b/>
          <w:sz w:val="20"/>
          <w:szCs w:val="20"/>
        </w:rPr>
        <w:t>kyuujitsu</w:t>
      </w:r>
      <w:r w:rsidR="00EC1793">
        <w:rPr>
          <w:b/>
          <w:sz w:val="20"/>
          <w:szCs w:val="20"/>
        </w:rPr>
        <w:t>,</w:t>
      </w:r>
      <w:r w:rsidRPr="00EC1793">
        <w:rPr>
          <w:b/>
          <w:sz w:val="20"/>
          <w:szCs w:val="20"/>
        </w:rPr>
        <w:t xml:space="preserve"> shukkin</w:t>
      </w:r>
      <w:r w:rsidRPr="00DE761A">
        <w:rPr>
          <w:sz w:val="20"/>
          <w:szCs w:val="20"/>
        </w:rPr>
        <w:t xml:space="preserve"> = to work on a holiday;  </w:t>
      </w:r>
      <w:r w:rsidRPr="00EC1793">
        <w:rPr>
          <w:b/>
          <w:sz w:val="20"/>
          <w:szCs w:val="20"/>
        </w:rPr>
        <w:t>kyuujitsu</w:t>
      </w:r>
      <w:r w:rsidRPr="00DE761A">
        <w:rPr>
          <w:sz w:val="20"/>
          <w:szCs w:val="20"/>
        </w:rPr>
        <w:t xml:space="preserve"> = holiday, vacation;  </w:t>
      </w:r>
      <w:r w:rsidRPr="00EC1793">
        <w:rPr>
          <w:b/>
          <w:sz w:val="20"/>
          <w:szCs w:val="20"/>
        </w:rPr>
        <w:t>shukujitsu</w:t>
      </w:r>
      <w:r w:rsidRPr="00DE761A">
        <w:rPr>
          <w:sz w:val="20"/>
          <w:szCs w:val="20"/>
        </w:rPr>
        <w:t xml:space="preserve"> = national holiday;   </w:t>
      </w:r>
      <w:r w:rsidRPr="00EC1793">
        <w:rPr>
          <w:b/>
          <w:sz w:val="20"/>
          <w:szCs w:val="20"/>
        </w:rPr>
        <w:t>ganjitsu</w:t>
      </w:r>
      <w:r w:rsidRPr="00DE761A">
        <w:rPr>
          <w:sz w:val="20"/>
          <w:szCs w:val="20"/>
        </w:rPr>
        <w:t xml:space="preserve"> = New Year’s Day;  </w:t>
      </w:r>
      <w:r w:rsidRPr="00DE761A">
        <w:rPr>
          <w:i/>
          <w:sz w:val="20"/>
          <w:szCs w:val="20"/>
        </w:rPr>
        <w:t xml:space="preserve">on </w:t>
      </w:r>
      <w:r w:rsidRPr="00DE761A">
        <w:rPr>
          <w:i/>
          <w:sz w:val="20"/>
          <w:szCs w:val="20"/>
          <w:u w:val="single"/>
        </w:rPr>
        <w:t>holidays</w:t>
      </w:r>
      <w:r w:rsidRPr="00DE761A">
        <w:rPr>
          <w:i/>
          <w:sz w:val="20"/>
          <w:szCs w:val="20"/>
        </w:rPr>
        <w:t xml:space="preserve">, we practice a </w:t>
      </w:r>
      <w:r w:rsidR="00EC1793">
        <w:rPr>
          <w:i/>
          <w:sz w:val="20"/>
          <w:szCs w:val="20"/>
          <w:u w:val="single"/>
        </w:rPr>
        <w:t>cute</w:t>
      </w:r>
      <w:r w:rsidRPr="00DE761A">
        <w:rPr>
          <w:i/>
          <w:sz w:val="20"/>
          <w:szCs w:val="20"/>
        </w:rPr>
        <w:t xml:space="preserve"> form of jiu</w:t>
      </w:r>
      <w:r w:rsidRPr="00DE761A">
        <w:rPr>
          <w:i/>
          <w:sz w:val="20"/>
          <w:szCs w:val="20"/>
          <w:u w:val="single"/>
        </w:rPr>
        <w:t>jitsu</w:t>
      </w:r>
      <w:r w:rsidRPr="00DE761A">
        <w:rPr>
          <w:i/>
          <w:sz w:val="20"/>
          <w:szCs w:val="20"/>
        </w:rPr>
        <w:t xml:space="preserve">;  on </w:t>
      </w:r>
      <w:r w:rsidRPr="00DE761A">
        <w:rPr>
          <w:i/>
          <w:sz w:val="20"/>
          <w:szCs w:val="20"/>
          <w:u w:val="single"/>
        </w:rPr>
        <w:t>national holidays</w:t>
      </w:r>
      <w:r w:rsidRPr="00DE761A">
        <w:rPr>
          <w:i/>
          <w:sz w:val="20"/>
          <w:szCs w:val="20"/>
        </w:rPr>
        <w:t xml:space="preserve"> we practice a ‘</w:t>
      </w:r>
      <w:r w:rsidRPr="00DE761A">
        <w:rPr>
          <w:i/>
          <w:sz w:val="20"/>
          <w:szCs w:val="20"/>
          <w:u w:val="single"/>
        </w:rPr>
        <w:t>shuck</w:t>
      </w:r>
      <w:r w:rsidRPr="00DE761A">
        <w:rPr>
          <w:i/>
          <w:sz w:val="20"/>
          <w:szCs w:val="20"/>
        </w:rPr>
        <w:t>s’ form of jiu</w:t>
      </w:r>
      <w:r w:rsidRPr="00DE761A">
        <w:rPr>
          <w:i/>
          <w:sz w:val="20"/>
          <w:szCs w:val="20"/>
          <w:u w:val="single"/>
        </w:rPr>
        <w:t>jitsu</w:t>
      </w:r>
      <w:r w:rsidRPr="00DE761A">
        <w:rPr>
          <w:sz w:val="20"/>
          <w:szCs w:val="20"/>
        </w:rPr>
        <w:t>) (</w:t>
      </w:r>
      <w:r w:rsidRPr="00EC1793">
        <w:rPr>
          <w:b/>
          <w:sz w:val="20"/>
          <w:szCs w:val="20"/>
        </w:rPr>
        <w:t xml:space="preserve">shukkin suru </w:t>
      </w:r>
      <w:r w:rsidRPr="00DE761A">
        <w:rPr>
          <w:sz w:val="20"/>
          <w:szCs w:val="20"/>
        </w:rPr>
        <w:t xml:space="preserve">= to go to work;  </w:t>
      </w:r>
      <w:r w:rsidRPr="00DE761A">
        <w:rPr>
          <w:i/>
          <w:sz w:val="20"/>
          <w:szCs w:val="20"/>
        </w:rPr>
        <w:t xml:space="preserve">we </w:t>
      </w:r>
      <w:r w:rsidR="00B16296" w:rsidRPr="00B16296">
        <w:rPr>
          <w:i/>
          <w:sz w:val="20"/>
          <w:szCs w:val="20"/>
          <w:u w:val="single"/>
        </w:rPr>
        <w:t>go to work</w:t>
      </w:r>
      <w:r w:rsidRPr="00DE761A">
        <w:rPr>
          <w:i/>
          <w:sz w:val="20"/>
          <w:szCs w:val="20"/>
        </w:rPr>
        <w:t xml:space="preserve"> to be </w:t>
      </w:r>
      <w:r w:rsidRPr="00B16296">
        <w:rPr>
          <w:i/>
          <w:sz w:val="20"/>
          <w:szCs w:val="20"/>
          <w:u w:val="single"/>
        </w:rPr>
        <w:t>shuckin</w:t>
      </w:r>
      <w:r w:rsidRPr="00DE761A">
        <w:rPr>
          <w:i/>
          <w:sz w:val="20"/>
          <w:szCs w:val="20"/>
        </w:rPr>
        <w:t>g corn</w:t>
      </w:r>
      <w:r w:rsidRPr="00DE761A">
        <w:rPr>
          <w:sz w:val="20"/>
          <w:szCs w:val="20"/>
        </w:rPr>
        <w:t>) (</w:t>
      </w:r>
      <w:r w:rsidRPr="00EC1793">
        <w:rPr>
          <w:b/>
          <w:sz w:val="20"/>
          <w:szCs w:val="20"/>
        </w:rPr>
        <w:t>sumasu</w:t>
      </w:r>
      <w:r w:rsidRPr="00DE761A">
        <w:rPr>
          <w:sz w:val="20"/>
          <w:szCs w:val="20"/>
        </w:rPr>
        <w:t xml:space="preserve"> = will finish, transitive;  also, </w:t>
      </w:r>
      <w:r w:rsidRPr="00EC1793">
        <w:rPr>
          <w:b/>
          <w:sz w:val="20"/>
          <w:szCs w:val="20"/>
        </w:rPr>
        <w:t>sumaseru</w:t>
      </w:r>
      <w:r w:rsidRPr="00DE761A">
        <w:rPr>
          <w:sz w:val="20"/>
          <w:szCs w:val="20"/>
        </w:rPr>
        <w:t xml:space="preserve"> = will finish</w:t>
      </w:r>
      <w:r w:rsidR="00B16296">
        <w:rPr>
          <w:sz w:val="20"/>
          <w:szCs w:val="20"/>
        </w:rPr>
        <w:t>, transitive</w:t>
      </w:r>
      <w:r w:rsidRPr="00DE761A">
        <w:rPr>
          <w:sz w:val="20"/>
          <w:szCs w:val="20"/>
        </w:rPr>
        <w:t xml:space="preserve">;  </w:t>
      </w:r>
      <w:r w:rsidRPr="00DE761A">
        <w:rPr>
          <w:rFonts w:eastAsia="Meiryo"/>
          <w:i/>
          <w:sz w:val="20"/>
          <w:szCs w:val="20"/>
          <w:u w:val="single"/>
        </w:rPr>
        <w:t>Sue</w:t>
      </w:r>
      <w:r w:rsidRPr="00DE761A">
        <w:rPr>
          <w:rFonts w:eastAsia="Meiryo"/>
          <w:i/>
          <w:sz w:val="20"/>
          <w:szCs w:val="20"/>
        </w:rPr>
        <w:t xml:space="preserve"> </w:t>
      </w:r>
      <w:r w:rsidR="00AE5631" w:rsidRPr="00AE5631">
        <w:rPr>
          <w:rFonts w:eastAsia="Meiryo"/>
          <w:i/>
          <w:sz w:val="20"/>
          <w:szCs w:val="20"/>
        </w:rPr>
        <w:t xml:space="preserve">is </w:t>
      </w:r>
      <w:r w:rsidRPr="00DE761A">
        <w:rPr>
          <w:rFonts w:eastAsia="Meiryo"/>
          <w:i/>
          <w:sz w:val="20"/>
          <w:szCs w:val="20"/>
          <w:u w:val="single"/>
        </w:rPr>
        <w:t>mas</w:t>
      </w:r>
      <w:r w:rsidRPr="00DE761A">
        <w:rPr>
          <w:rFonts w:eastAsia="Meiryo"/>
          <w:i/>
          <w:sz w:val="20"/>
          <w:szCs w:val="20"/>
        </w:rPr>
        <w:t>hing the potatoes</w:t>
      </w:r>
      <w:r w:rsidR="00AE5631">
        <w:rPr>
          <w:rFonts w:eastAsia="Meiryo"/>
          <w:i/>
          <w:sz w:val="20"/>
          <w:szCs w:val="20"/>
        </w:rPr>
        <w:t xml:space="preserve">, but she will soon </w:t>
      </w:r>
      <w:r w:rsidR="00AE5631" w:rsidRPr="00AE5631">
        <w:rPr>
          <w:rFonts w:eastAsia="Meiryo"/>
          <w:i/>
          <w:sz w:val="20"/>
          <w:szCs w:val="20"/>
          <w:u w:val="single"/>
        </w:rPr>
        <w:t>finish</w:t>
      </w:r>
      <w:r w:rsidRPr="00DE761A">
        <w:rPr>
          <w:rFonts w:eastAsia="Meiryo"/>
          <w:sz w:val="20"/>
          <w:szCs w:val="20"/>
        </w:rPr>
        <w:t>) (sumashita, also OK)</w:t>
      </w:r>
    </w:p>
    <w:p w:rsidR="0087792A" w:rsidRPr="00DE761A" w:rsidRDefault="0087792A" w:rsidP="007A47ED">
      <w:pPr>
        <w:widowControl w:val="0"/>
        <w:rPr>
          <w:sz w:val="20"/>
          <w:szCs w:val="20"/>
        </w:rPr>
      </w:pPr>
      <w:r w:rsidRPr="00DE761A">
        <w:rPr>
          <w:sz w:val="20"/>
          <w:szCs w:val="20"/>
        </w:rPr>
        <w:t xml:space="preserve">78.  I would like to know this machine’s use way, but ...  (i.e., I’d like to know how to use it.)  Use kata.  Soften this.  Use kedo.  </w:t>
      </w:r>
    </w:p>
    <w:p w:rsidR="0087792A" w:rsidRPr="00DE761A" w:rsidRDefault="0087792A" w:rsidP="007A47ED">
      <w:pPr>
        <w:widowControl w:val="0"/>
        <w:rPr>
          <w:sz w:val="20"/>
          <w:szCs w:val="20"/>
        </w:rPr>
      </w:pPr>
      <w:r w:rsidRPr="00DE761A">
        <w:rPr>
          <w:rFonts w:hint="eastAsia"/>
          <w:sz w:val="20"/>
          <w:szCs w:val="20"/>
        </w:rPr>
        <w:t>この</w:t>
      </w:r>
      <w:r w:rsidR="000E43A9">
        <w:rPr>
          <w:rFonts w:hint="eastAsia"/>
          <w:sz w:val="20"/>
          <w:szCs w:val="20"/>
        </w:rPr>
        <w:t>機械</w:t>
      </w:r>
      <w:r w:rsidRPr="00DE761A">
        <w:rPr>
          <w:rFonts w:hint="eastAsia"/>
          <w:sz w:val="20"/>
          <w:szCs w:val="20"/>
        </w:rPr>
        <w:t>の使い方を知りたいんですけど。</w:t>
      </w:r>
    </w:p>
    <w:p w:rsidR="0087792A" w:rsidRPr="00DE761A" w:rsidRDefault="0087792A" w:rsidP="007A47ED">
      <w:pPr>
        <w:widowControl w:val="0"/>
        <w:rPr>
          <w:sz w:val="20"/>
          <w:szCs w:val="20"/>
        </w:rPr>
      </w:pPr>
      <w:r w:rsidRPr="00DE761A">
        <w:rPr>
          <w:sz w:val="20"/>
          <w:szCs w:val="20"/>
        </w:rPr>
        <w:t>Kono kikai no tsukai kata o shiritain desu kedo.  (</w:t>
      </w:r>
      <w:r w:rsidRPr="00EC1793">
        <w:rPr>
          <w:b/>
          <w:sz w:val="20"/>
          <w:szCs w:val="20"/>
        </w:rPr>
        <w:t>kikai</w:t>
      </w:r>
      <w:r w:rsidRPr="00DE761A">
        <w:rPr>
          <w:sz w:val="20"/>
          <w:szCs w:val="20"/>
        </w:rPr>
        <w:t xml:space="preserve"> = machine;</w:t>
      </w:r>
      <w:r w:rsidRPr="00DE761A">
        <w:rPr>
          <w:i/>
          <w:sz w:val="20"/>
          <w:szCs w:val="20"/>
        </w:rPr>
        <w:t xml:space="preserve"> this </w:t>
      </w:r>
      <w:r w:rsidRPr="00DE761A">
        <w:rPr>
          <w:i/>
          <w:sz w:val="20"/>
          <w:szCs w:val="20"/>
          <w:u w:val="single"/>
        </w:rPr>
        <w:t>machine</w:t>
      </w:r>
      <w:r w:rsidRPr="00DE761A">
        <w:rPr>
          <w:i/>
          <w:sz w:val="20"/>
          <w:szCs w:val="20"/>
        </w:rPr>
        <w:t xml:space="preserve"> will </w:t>
      </w:r>
      <w:r w:rsidRPr="00DE761A">
        <w:rPr>
          <w:i/>
          <w:sz w:val="20"/>
          <w:szCs w:val="20"/>
          <w:u w:val="single"/>
        </w:rPr>
        <w:t>kick</w:t>
      </w:r>
      <w:r w:rsidRPr="00DE761A">
        <w:rPr>
          <w:i/>
          <w:sz w:val="20"/>
          <w:szCs w:val="20"/>
        </w:rPr>
        <w:t xml:space="preserve"> you in the </w:t>
      </w:r>
      <w:r w:rsidRPr="00DE761A">
        <w:rPr>
          <w:i/>
          <w:sz w:val="20"/>
          <w:szCs w:val="20"/>
          <w:u w:val="single"/>
        </w:rPr>
        <w:t>eye</w:t>
      </w:r>
      <w:r w:rsidRPr="00DE761A">
        <w:rPr>
          <w:sz w:val="20"/>
          <w:szCs w:val="20"/>
        </w:rPr>
        <w:t>) (</w:t>
      </w:r>
      <w:r w:rsidRPr="00EC1793">
        <w:rPr>
          <w:b/>
          <w:sz w:val="20"/>
          <w:szCs w:val="20"/>
        </w:rPr>
        <w:t>kata</w:t>
      </w:r>
      <w:r w:rsidRPr="00DE761A">
        <w:rPr>
          <w:sz w:val="20"/>
          <w:szCs w:val="20"/>
        </w:rPr>
        <w:t xml:space="preserve"> = direction, way, square, side, person) (tsukau kata, </w:t>
      </w:r>
      <w:r w:rsidRPr="00EC1793">
        <w:rPr>
          <w:i/>
          <w:sz w:val="20"/>
          <w:szCs w:val="20"/>
        </w:rPr>
        <w:t>not</w:t>
      </w:r>
      <w:r w:rsidRPr="00DE761A">
        <w:rPr>
          <w:sz w:val="20"/>
          <w:szCs w:val="20"/>
        </w:rPr>
        <w:t xml:space="preserve"> OK;  OK to say tsukau </w:t>
      </w:r>
      <w:r w:rsidRPr="00EC1793">
        <w:rPr>
          <w:b/>
          <w:sz w:val="20"/>
          <w:szCs w:val="20"/>
        </w:rPr>
        <w:t>hoohoo</w:t>
      </w:r>
      <w:r w:rsidRPr="00DE761A">
        <w:rPr>
          <w:sz w:val="20"/>
          <w:szCs w:val="20"/>
        </w:rPr>
        <w:t xml:space="preserve">, tsukau </w:t>
      </w:r>
      <w:r w:rsidRPr="00EC1793">
        <w:rPr>
          <w:b/>
          <w:sz w:val="20"/>
          <w:szCs w:val="20"/>
        </w:rPr>
        <w:t>mono</w:t>
      </w:r>
      <w:r w:rsidRPr="00DE761A">
        <w:rPr>
          <w:sz w:val="20"/>
          <w:szCs w:val="20"/>
        </w:rPr>
        <w:t xml:space="preserve"> or tsukau </w:t>
      </w:r>
      <w:r w:rsidRPr="00EC1793">
        <w:rPr>
          <w:b/>
          <w:sz w:val="20"/>
          <w:szCs w:val="20"/>
        </w:rPr>
        <w:t>koto</w:t>
      </w:r>
      <w:r w:rsidRPr="00DE761A">
        <w:rPr>
          <w:sz w:val="20"/>
          <w:szCs w:val="20"/>
        </w:rPr>
        <w:t>, but yo</w:t>
      </w:r>
      <w:r w:rsidR="00EC1793">
        <w:rPr>
          <w:sz w:val="20"/>
          <w:szCs w:val="20"/>
        </w:rPr>
        <w:t xml:space="preserve">u must say </w:t>
      </w:r>
      <w:r w:rsidR="00EC1793" w:rsidRPr="00EC1793">
        <w:rPr>
          <w:b/>
          <w:sz w:val="20"/>
          <w:szCs w:val="20"/>
        </w:rPr>
        <w:t>tsukai</w:t>
      </w:r>
      <w:r w:rsidRPr="00EC1793">
        <w:rPr>
          <w:b/>
          <w:sz w:val="20"/>
          <w:szCs w:val="20"/>
        </w:rPr>
        <w:t>kata</w:t>
      </w:r>
      <w:r w:rsidR="00EC1793">
        <w:rPr>
          <w:sz w:val="20"/>
          <w:szCs w:val="20"/>
        </w:rPr>
        <w:t xml:space="preserve"> if you want to express the idea </w:t>
      </w:r>
      <w:r w:rsidR="005106FE">
        <w:rPr>
          <w:sz w:val="20"/>
          <w:szCs w:val="20"/>
        </w:rPr>
        <w:t xml:space="preserve">of </w:t>
      </w:r>
      <w:r w:rsidR="00EC1793">
        <w:rPr>
          <w:sz w:val="20"/>
          <w:szCs w:val="20"/>
        </w:rPr>
        <w:t>‘use method’ using kata</w:t>
      </w:r>
      <w:r w:rsidR="005106FE">
        <w:rPr>
          <w:sz w:val="20"/>
          <w:szCs w:val="20"/>
        </w:rPr>
        <w:t xml:space="preserve">)  (tsukai </w:t>
      </w:r>
      <w:r w:rsidRPr="00DE761A">
        <w:rPr>
          <w:sz w:val="20"/>
          <w:szCs w:val="20"/>
        </w:rPr>
        <w:t>kata ga, also OK)</w:t>
      </w:r>
    </w:p>
    <w:p w:rsidR="0087792A" w:rsidRPr="00DE761A" w:rsidRDefault="0087792A" w:rsidP="007A47ED">
      <w:pPr>
        <w:widowControl w:val="0"/>
        <w:rPr>
          <w:sz w:val="20"/>
          <w:szCs w:val="20"/>
          <w:lang w:val="es-US"/>
        </w:rPr>
      </w:pPr>
      <w:r w:rsidRPr="00DE761A">
        <w:rPr>
          <w:sz w:val="20"/>
          <w:szCs w:val="20"/>
        </w:rPr>
        <w:t xml:space="preserve">79.  If you ask Yamamoto, it’s good for sure.  </w:t>
      </w:r>
      <w:r w:rsidRPr="00DE761A">
        <w:rPr>
          <w:sz w:val="20"/>
          <w:szCs w:val="20"/>
          <w:lang w:val="es-US"/>
        </w:rPr>
        <w:t xml:space="preserve">Use to.  </w:t>
      </w:r>
    </w:p>
    <w:p w:rsidR="0087792A" w:rsidRPr="00DE761A" w:rsidRDefault="0087792A" w:rsidP="007A47ED">
      <w:pPr>
        <w:widowControl w:val="0"/>
        <w:rPr>
          <w:sz w:val="20"/>
          <w:szCs w:val="20"/>
          <w:lang w:val="es-US"/>
        </w:rPr>
      </w:pPr>
      <w:r w:rsidRPr="00DE761A">
        <w:rPr>
          <w:rFonts w:hint="eastAsia"/>
          <w:sz w:val="20"/>
          <w:szCs w:val="20"/>
          <w:lang w:val="es-US"/>
        </w:rPr>
        <w:lastRenderedPageBreak/>
        <w:t>山本さんに聞くといいですよ。</w:t>
      </w:r>
    </w:p>
    <w:p w:rsidR="0087792A" w:rsidRPr="00DE761A" w:rsidRDefault="0087792A" w:rsidP="007A47ED">
      <w:pPr>
        <w:widowControl w:val="0"/>
        <w:rPr>
          <w:sz w:val="20"/>
          <w:szCs w:val="20"/>
          <w:lang w:val="es-US"/>
        </w:rPr>
      </w:pPr>
      <w:r w:rsidRPr="00DE761A">
        <w:rPr>
          <w:sz w:val="20"/>
          <w:szCs w:val="20"/>
          <w:lang w:val="es-US"/>
        </w:rPr>
        <w:t>Yamamoto san ni kiku to ii desu yo.</w:t>
      </w:r>
    </w:p>
    <w:p w:rsidR="0087792A" w:rsidRPr="00DE761A" w:rsidRDefault="0087792A" w:rsidP="007A47ED">
      <w:pPr>
        <w:widowControl w:val="0"/>
        <w:rPr>
          <w:sz w:val="20"/>
          <w:szCs w:val="20"/>
        </w:rPr>
      </w:pPr>
      <w:r w:rsidRPr="00DE761A">
        <w:rPr>
          <w:sz w:val="20"/>
          <w:szCs w:val="20"/>
        </w:rPr>
        <w:t>80.  If you read the machine’s explanation sheet, it’s good for sure.  Use to.</w:t>
      </w:r>
    </w:p>
    <w:p w:rsidR="0087792A" w:rsidRPr="00DE761A" w:rsidRDefault="000E43A9" w:rsidP="007A47ED">
      <w:pPr>
        <w:widowControl w:val="0"/>
        <w:rPr>
          <w:sz w:val="20"/>
          <w:szCs w:val="20"/>
        </w:rPr>
      </w:pPr>
      <w:r>
        <w:rPr>
          <w:rFonts w:hint="eastAsia"/>
          <w:sz w:val="20"/>
          <w:szCs w:val="20"/>
        </w:rPr>
        <w:t>機械</w:t>
      </w:r>
      <w:r w:rsidR="0087792A" w:rsidRPr="00DE761A">
        <w:rPr>
          <w:rFonts w:hint="eastAsia"/>
          <w:sz w:val="20"/>
          <w:szCs w:val="20"/>
        </w:rPr>
        <w:t>の説明書を読むといいですよ。</w:t>
      </w:r>
    </w:p>
    <w:p w:rsidR="0087792A" w:rsidRPr="00DE761A" w:rsidRDefault="0087792A" w:rsidP="007A47ED">
      <w:pPr>
        <w:widowControl w:val="0"/>
        <w:rPr>
          <w:sz w:val="20"/>
          <w:szCs w:val="20"/>
        </w:rPr>
      </w:pPr>
      <w:r w:rsidRPr="00DE761A">
        <w:rPr>
          <w:sz w:val="20"/>
          <w:szCs w:val="20"/>
        </w:rPr>
        <w:t>Kikai no setsumeisho o yomu to ii desu yo. (</w:t>
      </w:r>
      <w:r w:rsidRPr="00EC1793">
        <w:rPr>
          <w:b/>
          <w:sz w:val="20"/>
          <w:szCs w:val="20"/>
        </w:rPr>
        <w:t>setsumeisho</w:t>
      </w:r>
      <w:r w:rsidRPr="00DE761A">
        <w:rPr>
          <w:sz w:val="20"/>
          <w:szCs w:val="20"/>
        </w:rPr>
        <w:t xml:space="preserve"> = manual, instructions;  suffix </w:t>
      </w:r>
      <w:r w:rsidRPr="00EC1793">
        <w:rPr>
          <w:b/>
          <w:sz w:val="20"/>
          <w:szCs w:val="20"/>
        </w:rPr>
        <w:t>sho</w:t>
      </w:r>
      <w:r w:rsidRPr="00DE761A">
        <w:rPr>
          <w:sz w:val="20"/>
          <w:szCs w:val="20"/>
        </w:rPr>
        <w:t xml:space="preserve"> = writing, letter, book;  also = place, office, institute;  cf.  </w:t>
      </w:r>
      <w:r w:rsidRPr="00EC1793">
        <w:rPr>
          <w:b/>
          <w:sz w:val="20"/>
          <w:szCs w:val="20"/>
        </w:rPr>
        <w:t>hookokusho</w:t>
      </w:r>
      <w:r w:rsidRPr="00DE761A">
        <w:rPr>
          <w:sz w:val="20"/>
          <w:szCs w:val="20"/>
        </w:rPr>
        <w:t xml:space="preserve"> = written report, </w:t>
      </w:r>
      <w:r w:rsidRPr="00EC1793">
        <w:rPr>
          <w:b/>
          <w:sz w:val="20"/>
          <w:szCs w:val="20"/>
        </w:rPr>
        <w:t>kuyakusho</w:t>
      </w:r>
      <w:r w:rsidRPr="00DE761A">
        <w:rPr>
          <w:sz w:val="20"/>
          <w:szCs w:val="20"/>
        </w:rPr>
        <w:t xml:space="preserve"> = ward office)</w:t>
      </w:r>
    </w:p>
    <w:p w:rsidR="0087792A" w:rsidRPr="00DE761A" w:rsidRDefault="0087792A" w:rsidP="007A47ED">
      <w:pPr>
        <w:widowControl w:val="0"/>
        <w:rPr>
          <w:sz w:val="20"/>
          <w:szCs w:val="20"/>
        </w:rPr>
      </w:pPr>
      <w:r w:rsidRPr="00DE761A">
        <w:rPr>
          <w:sz w:val="20"/>
          <w:szCs w:val="20"/>
        </w:rPr>
        <w:t>81.  I would like to enter a Japanese university.  Soften this.</w:t>
      </w:r>
    </w:p>
    <w:p w:rsidR="0087792A" w:rsidRPr="00DE761A" w:rsidRDefault="0087792A" w:rsidP="007A47ED">
      <w:pPr>
        <w:widowControl w:val="0"/>
        <w:rPr>
          <w:sz w:val="20"/>
          <w:szCs w:val="20"/>
        </w:rPr>
      </w:pPr>
      <w:r w:rsidRPr="00DE761A">
        <w:rPr>
          <w:rFonts w:hint="eastAsia"/>
          <w:sz w:val="20"/>
          <w:szCs w:val="20"/>
        </w:rPr>
        <w:t>日本の大学に入りたいんです。</w:t>
      </w:r>
    </w:p>
    <w:p w:rsidR="0087792A" w:rsidRPr="00DE761A" w:rsidRDefault="0087792A" w:rsidP="007A47ED">
      <w:pPr>
        <w:widowControl w:val="0"/>
        <w:rPr>
          <w:sz w:val="20"/>
          <w:szCs w:val="20"/>
        </w:rPr>
      </w:pPr>
      <w:r w:rsidRPr="00DE761A">
        <w:rPr>
          <w:sz w:val="20"/>
          <w:szCs w:val="20"/>
        </w:rPr>
        <w:t xml:space="preserve">Nihon no daigaku ni hairitain desu.  </w:t>
      </w:r>
    </w:p>
    <w:p w:rsidR="0087792A" w:rsidRPr="00DE761A" w:rsidRDefault="0087792A" w:rsidP="007A47ED">
      <w:pPr>
        <w:widowControl w:val="0"/>
        <w:rPr>
          <w:sz w:val="20"/>
          <w:szCs w:val="20"/>
        </w:rPr>
      </w:pPr>
      <w:r w:rsidRPr="00DE761A">
        <w:rPr>
          <w:sz w:val="20"/>
          <w:szCs w:val="20"/>
        </w:rPr>
        <w:t>82.  What kind of universities exist, question, I would like to know, but.  Soften this.</w:t>
      </w:r>
    </w:p>
    <w:p w:rsidR="0087792A" w:rsidRPr="00DE761A" w:rsidRDefault="0087792A" w:rsidP="007A47ED">
      <w:pPr>
        <w:widowControl w:val="0"/>
        <w:rPr>
          <w:sz w:val="20"/>
          <w:szCs w:val="20"/>
        </w:rPr>
      </w:pPr>
      <w:r w:rsidRPr="00DE761A">
        <w:rPr>
          <w:rFonts w:hint="eastAsia"/>
          <w:sz w:val="20"/>
          <w:szCs w:val="20"/>
        </w:rPr>
        <w:t>どんな大学があるか知りたいんですが。</w:t>
      </w:r>
    </w:p>
    <w:p w:rsidR="0087792A" w:rsidRPr="00DE761A" w:rsidRDefault="0087792A" w:rsidP="007A47ED">
      <w:pPr>
        <w:widowControl w:val="0"/>
        <w:rPr>
          <w:sz w:val="20"/>
          <w:szCs w:val="20"/>
        </w:rPr>
      </w:pPr>
      <w:r w:rsidRPr="00DE761A">
        <w:rPr>
          <w:sz w:val="20"/>
          <w:szCs w:val="20"/>
        </w:rPr>
        <w:t>Donna daigaku ga aru ka shiritain desu ga.  (aru ka o, also OK)</w:t>
      </w:r>
    </w:p>
    <w:p w:rsidR="0087792A" w:rsidRPr="00DE761A" w:rsidRDefault="0087792A" w:rsidP="007A47ED">
      <w:pPr>
        <w:widowControl w:val="0"/>
        <w:rPr>
          <w:sz w:val="20"/>
          <w:szCs w:val="20"/>
        </w:rPr>
      </w:pPr>
      <w:r w:rsidRPr="00DE761A">
        <w:rPr>
          <w:sz w:val="20"/>
          <w:szCs w:val="20"/>
        </w:rPr>
        <w:t xml:space="preserve">83.  If you go to the Japan’s embassy, ask and see, it’s good for sure.  Use to.  </w:t>
      </w:r>
    </w:p>
    <w:p w:rsidR="0087792A" w:rsidRPr="00DE761A" w:rsidRDefault="0087792A" w:rsidP="007A47ED">
      <w:pPr>
        <w:widowControl w:val="0"/>
        <w:rPr>
          <w:sz w:val="20"/>
          <w:szCs w:val="20"/>
        </w:rPr>
      </w:pPr>
      <w:r w:rsidRPr="00DE761A">
        <w:rPr>
          <w:rFonts w:hint="eastAsia"/>
          <w:sz w:val="20"/>
          <w:szCs w:val="20"/>
        </w:rPr>
        <w:t>日本の大使館に行ってき</w:t>
      </w:r>
      <w:r w:rsidR="00B16296">
        <w:rPr>
          <w:rFonts w:hint="eastAsia"/>
          <w:sz w:val="20"/>
          <w:szCs w:val="20"/>
        </w:rPr>
        <w:t>い</w:t>
      </w:r>
      <w:r w:rsidRPr="00DE761A">
        <w:rPr>
          <w:rFonts w:hint="eastAsia"/>
          <w:sz w:val="20"/>
          <w:szCs w:val="20"/>
        </w:rPr>
        <w:t>てみるといいですよ。</w:t>
      </w:r>
    </w:p>
    <w:p w:rsidR="0087792A" w:rsidRPr="00DE761A" w:rsidRDefault="0087792A" w:rsidP="007A47ED">
      <w:pPr>
        <w:widowControl w:val="0"/>
        <w:rPr>
          <w:sz w:val="20"/>
          <w:szCs w:val="20"/>
        </w:rPr>
      </w:pPr>
      <w:r w:rsidRPr="00DE761A">
        <w:rPr>
          <w:sz w:val="20"/>
          <w:szCs w:val="20"/>
        </w:rPr>
        <w:t>Nihon no taishikan ni itte kiite miru to ii desu yo.  (</w:t>
      </w:r>
      <w:r w:rsidRPr="00EC1793">
        <w:rPr>
          <w:b/>
          <w:sz w:val="20"/>
          <w:szCs w:val="20"/>
        </w:rPr>
        <w:t>taishi</w:t>
      </w:r>
      <w:r w:rsidRPr="00DE761A">
        <w:rPr>
          <w:sz w:val="20"/>
          <w:szCs w:val="20"/>
        </w:rPr>
        <w:t xml:space="preserve"> = embassador;  </w:t>
      </w:r>
      <w:r w:rsidRPr="00EC1793">
        <w:rPr>
          <w:b/>
          <w:sz w:val="20"/>
          <w:szCs w:val="20"/>
        </w:rPr>
        <w:t>taishikan</w:t>
      </w:r>
      <w:r w:rsidRPr="00DE761A">
        <w:rPr>
          <w:sz w:val="20"/>
          <w:szCs w:val="20"/>
        </w:rPr>
        <w:t xml:space="preserve"> = embassy;  </w:t>
      </w:r>
      <w:r w:rsidRPr="00DE761A">
        <w:rPr>
          <w:i/>
          <w:sz w:val="20"/>
          <w:szCs w:val="20"/>
        </w:rPr>
        <w:t xml:space="preserve">they eat a lot of </w:t>
      </w:r>
      <w:r w:rsidRPr="00DE761A">
        <w:rPr>
          <w:i/>
          <w:sz w:val="20"/>
          <w:szCs w:val="20"/>
          <w:u w:val="single"/>
        </w:rPr>
        <w:t>Thai</w:t>
      </w:r>
      <w:r w:rsidRPr="00DE761A">
        <w:rPr>
          <w:i/>
          <w:sz w:val="20"/>
          <w:szCs w:val="20"/>
        </w:rPr>
        <w:t xml:space="preserve"> </w:t>
      </w:r>
      <w:r w:rsidRPr="00DE761A">
        <w:rPr>
          <w:i/>
          <w:sz w:val="20"/>
          <w:szCs w:val="20"/>
          <w:u w:val="single"/>
        </w:rPr>
        <w:t>chicken</w:t>
      </w:r>
      <w:r w:rsidRPr="00DE761A">
        <w:rPr>
          <w:i/>
          <w:sz w:val="20"/>
          <w:szCs w:val="20"/>
        </w:rPr>
        <w:t xml:space="preserve"> at the </w:t>
      </w:r>
      <w:r w:rsidRPr="00DE761A">
        <w:rPr>
          <w:i/>
          <w:sz w:val="20"/>
          <w:szCs w:val="20"/>
          <w:u w:val="single"/>
        </w:rPr>
        <w:t>embassy</w:t>
      </w:r>
      <w:r w:rsidRPr="00DE761A">
        <w:rPr>
          <w:sz w:val="20"/>
          <w:szCs w:val="20"/>
        </w:rPr>
        <w:t>)  (nihon ta</w:t>
      </w:r>
      <w:r w:rsidR="003550B2">
        <w:rPr>
          <w:sz w:val="20"/>
          <w:szCs w:val="20"/>
        </w:rPr>
        <w:t>is</w:t>
      </w:r>
      <w:r w:rsidRPr="00DE761A">
        <w:rPr>
          <w:sz w:val="20"/>
          <w:szCs w:val="20"/>
        </w:rPr>
        <w:t xml:space="preserve">hikan, also OK)  (cf. </w:t>
      </w:r>
      <w:r w:rsidRPr="00EC1793">
        <w:rPr>
          <w:b/>
          <w:sz w:val="20"/>
          <w:szCs w:val="20"/>
        </w:rPr>
        <w:t>toshokan</w:t>
      </w:r>
      <w:r w:rsidRPr="00DE761A">
        <w:rPr>
          <w:sz w:val="20"/>
          <w:szCs w:val="20"/>
        </w:rPr>
        <w:t xml:space="preserve"> = library)</w:t>
      </w:r>
    </w:p>
    <w:p w:rsidR="0087792A" w:rsidRPr="00DE761A" w:rsidRDefault="0087792A" w:rsidP="007A47ED">
      <w:pPr>
        <w:widowControl w:val="0"/>
        <w:rPr>
          <w:sz w:val="20"/>
          <w:szCs w:val="20"/>
          <w:lang w:val="es-US"/>
        </w:rPr>
      </w:pPr>
      <w:r w:rsidRPr="00DE761A">
        <w:rPr>
          <w:sz w:val="20"/>
          <w:szCs w:val="20"/>
        </w:rPr>
        <w:t xml:space="preserve">84.  If you check at a library and see, it’s good for sure.  </w:t>
      </w:r>
      <w:r w:rsidRPr="00DE761A">
        <w:rPr>
          <w:sz w:val="20"/>
          <w:szCs w:val="20"/>
          <w:lang w:val="es-US"/>
        </w:rPr>
        <w:t>Use tara.</w:t>
      </w:r>
    </w:p>
    <w:p w:rsidR="0087792A" w:rsidRPr="00DE761A" w:rsidRDefault="0087792A" w:rsidP="007A47ED">
      <w:pPr>
        <w:widowControl w:val="0"/>
        <w:rPr>
          <w:sz w:val="20"/>
          <w:szCs w:val="20"/>
          <w:lang w:val="es-US"/>
        </w:rPr>
      </w:pPr>
      <w:r w:rsidRPr="00DE761A">
        <w:rPr>
          <w:rFonts w:hint="eastAsia"/>
          <w:sz w:val="20"/>
          <w:szCs w:val="20"/>
          <w:lang w:val="es-US"/>
        </w:rPr>
        <w:t>図書館で調べてみたらいいですよ。</w:t>
      </w:r>
    </w:p>
    <w:p w:rsidR="0087792A" w:rsidRPr="00DE761A" w:rsidRDefault="0087792A" w:rsidP="007A47ED">
      <w:pPr>
        <w:widowControl w:val="0"/>
        <w:rPr>
          <w:sz w:val="20"/>
          <w:szCs w:val="20"/>
          <w:lang w:val="es-US"/>
        </w:rPr>
      </w:pPr>
      <w:r w:rsidRPr="00DE761A">
        <w:rPr>
          <w:sz w:val="20"/>
          <w:szCs w:val="20"/>
          <w:lang w:val="es-US"/>
        </w:rPr>
        <w:t>Toshokan de shirabete mitara ii desu yo.</w:t>
      </w:r>
    </w:p>
    <w:p w:rsidR="0087792A" w:rsidRPr="009E2705" w:rsidRDefault="0087792A" w:rsidP="007A47ED">
      <w:pPr>
        <w:widowControl w:val="0"/>
        <w:rPr>
          <w:sz w:val="20"/>
          <w:szCs w:val="20"/>
        </w:rPr>
      </w:pPr>
      <w:r w:rsidRPr="00DE761A">
        <w:rPr>
          <w:sz w:val="20"/>
          <w:szCs w:val="20"/>
        </w:rPr>
        <w:t xml:space="preserve">85.  </w:t>
      </w:r>
      <w:r w:rsidRPr="009E2705">
        <w:rPr>
          <w:sz w:val="20"/>
          <w:szCs w:val="20"/>
        </w:rPr>
        <w:t>To express the idea ‘if it is,’ or ‘in case it is,’ in addition to the to, tara and eba forms that you’ve learned, there’s a 4</w:t>
      </w:r>
      <w:r w:rsidRPr="009E2705">
        <w:rPr>
          <w:sz w:val="20"/>
          <w:szCs w:val="20"/>
          <w:vertAlign w:val="superscript"/>
        </w:rPr>
        <w:t>th</w:t>
      </w:r>
      <w:r w:rsidRPr="009E2705">
        <w:rPr>
          <w:sz w:val="20"/>
          <w:szCs w:val="20"/>
        </w:rPr>
        <w:t xml:space="preserve"> conditional form, often used to clarify the subject under discussion in order to make a comment.  After a noun or a na adjective, add</w:t>
      </w:r>
      <w:r w:rsidRPr="009E2705">
        <w:rPr>
          <w:sz w:val="20"/>
          <w:szCs w:val="20"/>
        </w:rPr>
        <w:tab/>
      </w:r>
      <w:r w:rsidRPr="009E2705">
        <w:rPr>
          <w:sz w:val="20"/>
          <w:szCs w:val="20"/>
        </w:rPr>
        <w:tab/>
      </w:r>
    </w:p>
    <w:p w:rsidR="0087792A" w:rsidRPr="009E2705" w:rsidRDefault="0087792A" w:rsidP="007A47ED">
      <w:pPr>
        <w:widowControl w:val="0"/>
        <w:rPr>
          <w:sz w:val="20"/>
          <w:szCs w:val="20"/>
        </w:rPr>
      </w:pPr>
      <w:r w:rsidRPr="009E2705">
        <w:rPr>
          <w:rFonts w:hint="eastAsia"/>
          <w:sz w:val="20"/>
          <w:szCs w:val="20"/>
        </w:rPr>
        <w:t>なら。</w:t>
      </w:r>
      <w:r w:rsidRPr="009E2705">
        <w:rPr>
          <w:sz w:val="20"/>
          <w:szCs w:val="20"/>
        </w:rPr>
        <w:tab/>
      </w:r>
      <w:r w:rsidRPr="009E2705">
        <w:rPr>
          <w:sz w:val="20"/>
          <w:szCs w:val="20"/>
        </w:rPr>
        <w:tab/>
      </w:r>
      <w:r w:rsidRPr="009E2705">
        <w:rPr>
          <w:sz w:val="20"/>
          <w:szCs w:val="20"/>
        </w:rPr>
        <w:tab/>
      </w:r>
      <w:r w:rsidRPr="009E2705">
        <w:rPr>
          <w:sz w:val="20"/>
          <w:szCs w:val="20"/>
        </w:rPr>
        <w:tab/>
      </w:r>
      <w:r w:rsidRPr="009E2705">
        <w:rPr>
          <w:sz w:val="20"/>
          <w:szCs w:val="20"/>
        </w:rPr>
        <w:tab/>
      </w:r>
      <w:r w:rsidRPr="009E2705">
        <w:rPr>
          <w:sz w:val="20"/>
          <w:szCs w:val="20"/>
        </w:rPr>
        <w:tab/>
      </w:r>
      <w:r w:rsidRPr="009E2705">
        <w:rPr>
          <w:sz w:val="20"/>
          <w:szCs w:val="20"/>
        </w:rPr>
        <w:tab/>
      </w:r>
      <w:r w:rsidRPr="009E2705">
        <w:rPr>
          <w:sz w:val="20"/>
          <w:szCs w:val="20"/>
        </w:rPr>
        <w:tab/>
      </w:r>
    </w:p>
    <w:p w:rsidR="0087792A" w:rsidRPr="009E2705" w:rsidRDefault="0087792A" w:rsidP="007A47ED">
      <w:pPr>
        <w:widowControl w:val="0"/>
        <w:rPr>
          <w:sz w:val="20"/>
          <w:szCs w:val="20"/>
        </w:rPr>
      </w:pPr>
      <w:r w:rsidRPr="009E2705">
        <w:rPr>
          <w:sz w:val="20"/>
          <w:szCs w:val="20"/>
        </w:rPr>
        <w:t xml:space="preserve">Nara.  </w:t>
      </w:r>
    </w:p>
    <w:p w:rsidR="0087792A" w:rsidRPr="009E2705" w:rsidRDefault="0087792A" w:rsidP="007A47ED">
      <w:pPr>
        <w:widowControl w:val="0"/>
        <w:rPr>
          <w:sz w:val="20"/>
          <w:szCs w:val="20"/>
        </w:rPr>
      </w:pPr>
      <w:r w:rsidRPr="009E2705">
        <w:rPr>
          <w:sz w:val="20"/>
          <w:szCs w:val="20"/>
        </w:rPr>
        <w:t xml:space="preserve">86.  After an i adjective or a plain verb, you may use </w:t>
      </w:r>
      <w:r w:rsidR="003550B2">
        <w:rPr>
          <w:sz w:val="20"/>
          <w:szCs w:val="20"/>
        </w:rPr>
        <w:t xml:space="preserve">one of </w:t>
      </w:r>
      <w:r w:rsidRPr="009E2705">
        <w:rPr>
          <w:sz w:val="20"/>
          <w:szCs w:val="20"/>
        </w:rPr>
        <w:t xml:space="preserve">the following </w:t>
      </w:r>
      <w:r w:rsidR="003550B2">
        <w:rPr>
          <w:sz w:val="20"/>
          <w:szCs w:val="20"/>
        </w:rPr>
        <w:t xml:space="preserve">two terms </w:t>
      </w:r>
      <w:r w:rsidRPr="009E2705">
        <w:rPr>
          <w:sz w:val="20"/>
          <w:szCs w:val="20"/>
        </w:rPr>
        <w:t>before nara, but they are optional</w:t>
      </w:r>
      <w:r w:rsidRPr="009E2705">
        <w:rPr>
          <w:sz w:val="20"/>
          <w:szCs w:val="20"/>
        </w:rPr>
        <w:tab/>
      </w:r>
    </w:p>
    <w:p w:rsidR="0087792A" w:rsidRPr="009E2705" w:rsidRDefault="0087792A" w:rsidP="007A47ED">
      <w:pPr>
        <w:widowControl w:val="0"/>
        <w:rPr>
          <w:sz w:val="20"/>
          <w:szCs w:val="20"/>
        </w:rPr>
      </w:pPr>
      <w:r w:rsidRPr="009E2705">
        <w:rPr>
          <w:rFonts w:hint="eastAsia"/>
          <w:sz w:val="20"/>
          <w:szCs w:val="20"/>
        </w:rPr>
        <w:t>の、ん</w:t>
      </w:r>
      <w:r w:rsidRPr="009E2705">
        <w:rPr>
          <w:sz w:val="20"/>
          <w:szCs w:val="20"/>
        </w:rPr>
        <w:tab/>
      </w:r>
      <w:r w:rsidRPr="009E2705">
        <w:rPr>
          <w:sz w:val="20"/>
          <w:szCs w:val="20"/>
        </w:rPr>
        <w:tab/>
      </w:r>
      <w:r w:rsidRPr="009E2705">
        <w:rPr>
          <w:sz w:val="20"/>
          <w:szCs w:val="20"/>
        </w:rPr>
        <w:tab/>
      </w:r>
      <w:r w:rsidRPr="009E2705">
        <w:rPr>
          <w:sz w:val="20"/>
          <w:szCs w:val="20"/>
        </w:rPr>
        <w:tab/>
      </w:r>
    </w:p>
    <w:p w:rsidR="0087792A" w:rsidRPr="009E2705" w:rsidRDefault="0087792A" w:rsidP="007A47ED">
      <w:pPr>
        <w:widowControl w:val="0"/>
        <w:rPr>
          <w:sz w:val="20"/>
          <w:szCs w:val="20"/>
        </w:rPr>
      </w:pPr>
      <w:r w:rsidRPr="009E2705">
        <w:rPr>
          <w:sz w:val="20"/>
          <w:szCs w:val="20"/>
        </w:rPr>
        <w:t>No or ‘n.</w:t>
      </w:r>
    </w:p>
    <w:p w:rsidR="0087792A" w:rsidRPr="00DE761A" w:rsidRDefault="0087792A" w:rsidP="007A47ED">
      <w:pPr>
        <w:widowControl w:val="0"/>
        <w:rPr>
          <w:sz w:val="20"/>
          <w:szCs w:val="20"/>
        </w:rPr>
      </w:pPr>
      <w:r w:rsidRPr="00DE761A">
        <w:rPr>
          <w:sz w:val="20"/>
          <w:szCs w:val="20"/>
        </w:rPr>
        <w:t>87.  As for this honorable plate, to a marriage celebration’s present, how is it probably?</w:t>
      </w:r>
    </w:p>
    <w:p w:rsidR="0087792A" w:rsidRPr="00DE761A" w:rsidRDefault="0087792A" w:rsidP="007A47ED">
      <w:pPr>
        <w:widowControl w:val="0"/>
        <w:rPr>
          <w:sz w:val="20"/>
          <w:szCs w:val="20"/>
        </w:rPr>
      </w:pPr>
      <w:r w:rsidRPr="00DE761A">
        <w:rPr>
          <w:rFonts w:hint="eastAsia"/>
          <w:sz w:val="20"/>
          <w:szCs w:val="20"/>
        </w:rPr>
        <w:t>このお皿は結婚祝いのプレゼントにどうでしょうか。</w:t>
      </w:r>
    </w:p>
    <w:p w:rsidR="00B16296" w:rsidRDefault="0087792A" w:rsidP="007A47ED">
      <w:pPr>
        <w:widowControl w:val="0"/>
        <w:rPr>
          <w:sz w:val="20"/>
          <w:szCs w:val="20"/>
        </w:rPr>
      </w:pPr>
      <w:r w:rsidRPr="00DE761A">
        <w:rPr>
          <w:sz w:val="20"/>
          <w:szCs w:val="20"/>
          <w:lang w:val="es-US"/>
        </w:rPr>
        <w:t xml:space="preserve">Kono osara wa, kekkon iwai no purezento ni doo deshoo ka.  </w:t>
      </w:r>
      <w:r w:rsidRPr="00DE761A">
        <w:rPr>
          <w:sz w:val="20"/>
          <w:szCs w:val="20"/>
        </w:rPr>
        <w:t>(</w:t>
      </w:r>
      <w:r w:rsidRPr="00EC1793">
        <w:rPr>
          <w:b/>
          <w:sz w:val="20"/>
          <w:szCs w:val="20"/>
        </w:rPr>
        <w:t>kekkon</w:t>
      </w:r>
      <w:r w:rsidRPr="00DE761A">
        <w:rPr>
          <w:sz w:val="20"/>
          <w:szCs w:val="20"/>
        </w:rPr>
        <w:t xml:space="preserve"> = marriage;  </w:t>
      </w:r>
      <w:r w:rsidRPr="00EC1793">
        <w:rPr>
          <w:b/>
          <w:sz w:val="20"/>
          <w:szCs w:val="20"/>
        </w:rPr>
        <w:t>iwau</w:t>
      </w:r>
      <w:r w:rsidRPr="00DE761A">
        <w:rPr>
          <w:sz w:val="20"/>
          <w:szCs w:val="20"/>
        </w:rPr>
        <w:t xml:space="preserve"> = celebrate;  </w:t>
      </w:r>
      <w:r w:rsidRPr="00EC1793">
        <w:rPr>
          <w:b/>
          <w:sz w:val="20"/>
          <w:szCs w:val="20"/>
        </w:rPr>
        <w:t>iwai</w:t>
      </w:r>
      <w:r w:rsidRPr="00DE761A">
        <w:rPr>
          <w:sz w:val="20"/>
          <w:szCs w:val="20"/>
        </w:rPr>
        <w:t xml:space="preserve"> = celebration;  </w:t>
      </w:r>
      <w:r w:rsidRPr="00DE761A">
        <w:rPr>
          <w:i/>
          <w:sz w:val="20"/>
          <w:szCs w:val="20"/>
          <w:u w:val="single"/>
        </w:rPr>
        <w:t>ee</w:t>
      </w:r>
      <w:r w:rsidRPr="00DE761A">
        <w:rPr>
          <w:i/>
          <w:sz w:val="20"/>
          <w:szCs w:val="20"/>
        </w:rPr>
        <w:t xml:space="preserve">ls?  </w:t>
      </w:r>
      <w:r w:rsidRPr="00DE761A">
        <w:rPr>
          <w:i/>
          <w:sz w:val="20"/>
          <w:szCs w:val="20"/>
          <w:u w:val="single"/>
        </w:rPr>
        <w:t>Wow</w:t>
      </w:r>
      <w:r w:rsidRPr="00DE761A">
        <w:rPr>
          <w:i/>
          <w:sz w:val="20"/>
          <w:szCs w:val="20"/>
        </w:rPr>
        <w:t xml:space="preserve">!  Let’s </w:t>
      </w:r>
      <w:r w:rsidRPr="00DE761A">
        <w:rPr>
          <w:i/>
          <w:sz w:val="20"/>
          <w:szCs w:val="20"/>
          <w:u w:val="single"/>
        </w:rPr>
        <w:t>celebrate</w:t>
      </w:r>
      <w:r w:rsidRPr="00DE761A">
        <w:rPr>
          <w:sz w:val="20"/>
          <w:szCs w:val="20"/>
        </w:rPr>
        <w:t xml:space="preserve">) </w:t>
      </w:r>
    </w:p>
    <w:p w:rsidR="0087792A" w:rsidRPr="00DE761A" w:rsidRDefault="0087792A" w:rsidP="007A47ED">
      <w:pPr>
        <w:widowControl w:val="0"/>
        <w:rPr>
          <w:sz w:val="20"/>
          <w:szCs w:val="20"/>
        </w:rPr>
      </w:pPr>
      <w:r w:rsidRPr="00DE761A">
        <w:rPr>
          <w:sz w:val="20"/>
          <w:szCs w:val="20"/>
        </w:rPr>
        <w:t>88.  In the case of this honorable plate, surely, the opposite person also, will be pleased and give to us for sure.  Meaning, the person who receives the gift will be pleased for you.  Use kitto.  Use a polite word for person.  Use ki ni iru.  The opposite person is not in your in-group.</w:t>
      </w:r>
    </w:p>
    <w:p w:rsidR="0087792A" w:rsidRPr="00DE761A" w:rsidRDefault="0087792A" w:rsidP="007A47ED">
      <w:pPr>
        <w:widowControl w:val="0"/>
        <w:rPr>
          <w:sz w:val="20"/>
          <w:szCs w:val="20"/>
        </w:rPr>
      </w:pPr>
      <w:r w:rsidRPr="00DE761A">
        <w:rPr>
          <w:rFonts w:hint="eastAsia"/>
          <w:sz w:val="20"/>
          <w:szCs w:val="20"/>
        </w:rPr>
        <w:lastRenderedPageBreak/>
        <w:t>このお皿ならきっと相手の方も気に入ってくださいますよ。</w:t>
      </w:r>
    </w:p>
    <w:p w:rsidR="0087792A" w:rsidRPr="00DE761A" w:rsidRDefault="0087792A" w:rsidP="007A47ED">
      <w:pPr>
        <w:widowControl w:val="0"/>
        <w:rPr>
          <w:sz w:val="20"/>
          <w:szCs w:val="20"/>
        </w:rPr>
      </w:pPr>
      <w:r w:rsidRPr="00DE761A">
        <w:rPr>
          <w:sz w:val="20"/>
          <w:szCs w:val="20"/>
        </w:rPr>
        <w:t>Kono osara nara, kitto, aite no kata mo, ki ni itte kudasaimasu yo. (</w:t>
      </w:r>
      <w:r w:rsidRPr="00BC3330">
        <w:rPr>
          <w:b/>
          <w:sz w:val="20"/>
          <w:szCs w:val="20"/>
        </w:rPr>
        <w:t>aite</w:t>
      </w:r>
      <w:r w:rsidRPr="00DE761A">
        <w:rPr>
          <w:sz w:val="20"/>
          <w:szCs w:val="20"/>
        </w:rPr>
        <w:t xml:space="preserve"> = the person with whom you are speaking, the opponent, parter, associate;  </w:t>
      </w:r>
      <w:r w:rsidRPr="00BC3330">
        <w:rPr>
          <w:b/>
          <w:sz w:val="20"/>
          <w:szCs w:val="20"/>
        </w:rPr>
        <w:t>aite o suru</w:t>
      </w:r>
      <w:r w:rsidRPr="00DE761A">
        <w:rPr>
          <w:sz w:val="20"/>
          <w:szCs w:val="20"/>
        </w:rPr>
        <w:t xml:space="preserve"> = keep company with; </w:t>
      </w:r>
      <w:r w:rsidRPr="00BC3330">
        <w:rPr>
          <w:b/>
          <w:sz w:val="20"/>
          <w:szCs w:val="20"/>
        </w:rPr>
        <w:t xml:space="preserve"> aite ni suru</w:t>
      </w:r>
      <w:r w:rsidRPr="00DE761A">
        <w:rPr>
          <w:sz w:val="20"/>
          <w:szCs w:val="20"/>
        </w:rPr>
        <w:t xml:space="preserve"> = deal with a person sincerely;  </w:t>
      </w:r>
      <w:r w:rsidRPr="00BC3330">
        <w:rPr>
          <w:b/>
          <w:sz w:val="20"/>
          <w:szCs w:val="20"/>
        </w:rPr>
        <w:t>aite ni shinai</w:t>
      </w:r>
      <w:r w:rsidRPr="00DE761A">
        <w:rPr>
          <w:sz w:val="20"/>
          <w:szCs w:val="20"/>
        </w:rPr>
        <w:t xml:space="preserve"> = ignore a person)  (</w:t>
      </w:r>
      <w:r w:rsidRPr="00DE761A">
        <w:rPr>
          <w:i/>
          <w:sz w:val="20"/>
          <w:szCs w:val="20"/>
        </w:rPr>
        <w:t xml:space="preserve">the </w:t>
      </w:r>
      <w:r w:rsidRPr="00DE761A">
        <w:rPr>
          <w:i/>
          <w:sz w:val="20"/>
          <w:szCs w:val="20"/>
          <w:u w:val="single"/>
        </w:rPr>
        <w:t>opposite person</w:t>
      </w:r>
      <w:r w:rsidRPr="00DE761A">
        <w:rPr>
          <w:i/>
          <w:sz w:val="20"/>
          <w:szCs w:val="20"/>
        </w:rPr>
        <w:t xml:space="preserve"> </w:t>
      </w:r>
      <w:r w:rsidRPr="00DE761A">
        <w:rPr>
          <w:i/>
          <w:sz w:val="20"/>
          <w:szCs w:val="20"/>
          <w:u w:val="single"/>
        </w:rPr>
        <w:t>aite</w:t>
      </w:r>
      <w:r w:rsidRPr="00DE761A">
        <w:rPr>
          <w:i/>
          <w:sz w:val="20"/>
          <w:szCs w:val="20"/>
        </w:rPr>
        <w:t xml:space="preserve"> imasu [is meeting </w:t>
      </w:r>
      <w:r w:rsidR="00C13D28">
        <w:rPr>
          <w:i/>
          <w:sz w:val="20"/>
          <w:szCs w:val="20"/>
        </w:rPr>
        <w:t>me</w:t>
      </w:r>
      <w:r w:rsidRPr="00DE761A">
        <w:rPr>
          <w:i/>
          <w:sz w:val="20"/>
          <w:szCs w:val="20"/>
        </w:rPr>
        <w:t>]</w:t>
      </w:r>
      <w:r w:rsidRPr="00DE761A">
        <w:rPr>
          <w:sz w:val="20"/>
          <w:szCs w:val="20"/>
        </w:rPr>
        <w:t>)</w:t>
      </w:r>
    </w:p>
    <w:p w:rsidR="0087792A" w:rsidRPr="00DE761A" w:rsidRDefault="0087792A" w:rsidP="007A47ED">
      <w:pPr>
        <w:widowControl w:val="0"/>
        <w:rPr>
          <w:sz w:val="20"/>
          <w:szCs w:val="20"/>
        </w:rPr>
      </w:pPr>
      <w:r w:rsidRPr="00DE761A">
        <w:rPr>
          <w:sz w:val="20"/>
          <w:szCs w:val="20"/>
        </w:rPr>
        <w:t xml:space="preserve">(ki ni itte agemasu, </w:t>
      </w:r>
      <w:r w:rsidRPr="00BC3330">
        <w:rPr>
          <w:i/>
          <w:sz w:val="20"/>
          <w:szCs w:val="20"/>
        </w:rPr>
        <w:t>not</w:t>
      </w:r>
      <w:r w:rsidRPr="00DE761A">
        <w:rPr>
          <w:sz w:val="20"/>
          <w:szCs w:val="20"/>
        </w:rPr>
        <w:t xml:space="preserve"> OK</w:t>
      </w:r>
      <w:r w:rsidR="001F4014">
        <w:rPr>
          <w:sz w:val="20"/>
          <w:szCs w:val="20"/>
        </w:rPr>
        <w:t>, since ageru is only used when we give to someone else, and in this case the person who receives the gift will give to us, in the sense that they show pleasure</w:t>
      </w:r>
      <w:r w:rsidRPr="00DE761A">
        <w:rPr>
          <w:sz w:val="20"/>
          <w:szCs w:val="20"/>
        </w:rPr>
        <w:t>)</w:t>
      </w:r>
    </w:p>
    <w:p w:rsidR="0087792A" w:rsidRPr="00DE761A" w:rsidRDefault="0087792A" w:rsidP="007A47ED">
      <w:pPr>
        <w:widowControl w:val="0"/>
        <w:rPr>
          <w:sz w:val="20"/>
          <w:szCs w:val="20"/>
        </w:rPr>
      </w:pPr>
      <w:r w:rsidRPr="00DE761A">
        <w:rPr>
          <w:sz w:val="20"/>
          <w:szCs w:val="20"/>
        </w:rPr>
        <w:t xml:space="preserve">89.  As for this room, it’s a little hot, huh.  Use sukoshi.  </w:t>
      </w:r>
    </w:p>
    <w:p w:rsidR="0087792A" w:rsidRPr="00DE761A" w:rsidRDefault="0087792A" w:rsidP="007A47ED">
      <w:pPr>
        <w:widowControl w:val="0"/>
        <w:rPr>
          <w:sz w:val="20"/>
          <w:szCs w:val="20"/>
        </w:rPr>
      </w:pPr>
      <w:r w:rsidRPr="00DE761A">
        <w:rPr>
          <w:rFonts w:hint="eastAsia"/>
          <w:sz w:val="20"/>
          <w:szCs w:val="20"/>
        </w:rPr>
        <w:t>この部屋は少し暑いですね。</w:t>
      </w:r>
    </w:p>
    <w:p w:rsidR="0087792A" w:rsidRPr="00DE761A" w:rsidRDefault="0087792A" w:rsidP="007A47ED">
      <w:pPr>
        <w:widowControl w:val="0"/>
        <w:rPr>
          <w:sz w:val="20"/>
          <w:szCs w:val="20"/>
        </w:rPr>
      </w:pPr>
      <w:r w:rsidRPr="00DE761A">
        <w:rPr>
          <w:sz w:val="20"/>
          <w:szCs w:val="20"/>
        </w:rPr>
        <w:t xml:space="preserve">Kono heya wa sukoshi atsui desu ne.  </w:t>
      </w:r>
    </w:p>
    <w:p w:rsidR="0087792A" w:rsidRPr="00DE761A" w:rsidRDefault="0087792A" w:rsidP="007A47ED">
      <w:pPr>
        <w:widowControl w:val="0"/>
        <w:rPr>
          <w:sz w:val="20"/>
          <w:szCs w:val="20"/>
          <w:lang w:val="es-US"/>
        </w:rPr>
      </w:pPr>
      <w:r w:rsidRPr="00DE761A">
        <w:rPr>
          <w:sz w:val="20"/>
          <w:szCs w:val="20"/>
        </w:rPr>
        <w:t xml:space="preserve">90.  In case it’s hot, it’s OK to open that place’s window, for sure.  </w:t>
      </w:r>
      <w:r w:rsidRPr="00DE761A">
        <w:rPr>
          <w:sz w:val="20"/>
          <w:szCs w:val="20"/>
          <w:lang w:val="es-US"/>
        </w:rPr>
        <w:t xml:space="preserve">Use ‘n nara.  Use soko.  </w:t>
      </w:r>
    </w:p>
    <w:p w:rsidR="0087792A" w:rsidRPr="00DE761A" w:rsidRDefault="0087792A" w:rsidP="007A47ED">
      <w:pPr>
        <w:widowControl w:val="0"/>
        <w:rPr>
          <w:sz w:val="20"/>
          <w:szCs w:val="20"/>
          <w:lang w:val="es-US"/>
        </w:rPr>
      </w:pPr>
      <w:r w:rsidRPr="00DE761A">
        <w:rPr>
          <w:rFonts w:hint="eastAsia"/>
          <w:sz w:val="20"/>
          <w:szCs w:val="20"/>
          <w:lang w:val="es-US"/>
        </w:rPr>
        <w:t>暑いんならそこの窓を開けてもいいですよ。</w:t>
      </w:r>
    </w:p>
    <w:p w:rsidR="0087792A" w:rsidRPr="00DE761A" w:rsidRDefault="0087792A" w:rsidP="007A47ED">
      <w:pPr>
        <w:widowControl w:val="0"/>
        <w:rPr>
          <w:sz w:val="20"/>
          <w:szCs w:val="20"/>
          <w:lang w:val="es-US"/>
        </w:rPr>
      </w:pPr>
      <w:r w:rsidRPr="00DE761A">
        <w:rPr>
          <w:sz w:val="20"/>
          <w:szCs w:val="20"/>
          <w:lang w:val="es-US"/>
        </w:rPr>
        <w:t xml:space="preserve">Atsuin nara, soko no mado o akete mo ii desu yo.  </w:t>
      </w:r>
    </w:p>
    <w:p w:rsidR="0087792A" w:rsidRPr="00DE761A" w:rsidRDefault="0087792A" w:rsidP="007A47ED">
      <w:pPr>
        <w:widowControl w:val="0"/>
        <w:rPr>
          <w:sz w:val="20"/>
          <w:szCs w:val="20"/>
        </w:rPr>
      </w:pPr>
      <w:r w:rsidRPr="00DE761A">
        <w:rPr>
          <w:sz w:val="20"/>
          <w:szCs w:val="20"/>
        </w:rPr>
        <w:t xml:space="preserve">91.  At before I return to the country, meaning my country, I would like to travel, but where if I go will probably be good, huh?  Soften the verb ‘like to travel.’  Use tara.  Don’t use ka. </w:t>
      </w:r>
    </w:p>
    <w:p w:rsidR="0087792A" w:rsidRPr="00DE761A" w:rsidRDefault="0087792A" w:rsidP="007A47ED">
      <w:pPr>
        <w:widowControl w:val="0"/>
        <w:rPr>
          <w:sz w:val="20"/>
          <w:szCs w:val="20"/>
        </w:rPr>
      </w:pPr>
      <w:r w:rsidRPr="00DE761A">
        <w:rPr>
          <w:rFonts w:hint="eastAsia"/>
          <w:sz w:val="20"/>
          <w:szCs w:val="20"/>
        </w:rPr>
        <w:t>国に帰る前に旅行がしたいんですがどこへ行ったらいいでしょうね。</w:t>
      </w:r>
    </w:p>
    <w:p w:rsidR="0087792A" w:rsidRPr="00DE761A" w:rsidRDefault="0087792A" w:rsidP="007A47ED">
      <w:pPr>
        <w:widowControl w:val="0"/>
        <w:rPr>
          <w:sz w:val="20"/>
          <w:szCs w:val="20"/>
        </w:rPr>
      </w:pPr>
      <w:r w:rsidRPr="00DE761A">
        <w:rPr>
          <w:sz w:val="20"/>
          <w:szCs w:val="20"/>
          <w:lang w:val="es-US"/>
        </w:rPr>
        <w:t xml:space="preserve">Kuni ni kaeru mae ni, ryokoo ga shitain desu ga, doko e ittara ii deshoo ne?  </w:t>
      </w:r>
      <w:r w:rsidRPr="00DE761A">
        <w:rPr>
          <w:sz w:val="20"/>
          <w:szCs w:val="20"/>
        </w:rPr>
        <w:t>(ryokoo o, also OK)</w:t>
      </w:r>
    </w:p>
    <w:p w:rsidR="0087792A" w:rsidRPr="00DE761A" w:rsidRDefault="0087792A" w:rsidP="007A47ED">
      <w:pPr>
        <w:widowControl w:val="0"/>
        <w:rPr>
          <w:sz w:val="20"/>
          <w:szCs w:val="20"/>
        </w:rPr>
      </w:pPr>
      <w:r w:rsidRPr="00DE761A">
        <w:rPr>
          <w:sz w:val="20"/>
          <w:szCs w:val="20"/>
        </w:rPr>
        <w:t xml:space="preserve">92.  In the case of to go for travel, as for Hokkaido, how is it? </w:t>
      </w:r>
    </w:p>
    <w:p w:rsidR="0087792A" w:rsidRDefault="0087792A" w:rsidP="007A47ED">
      <w:pPr>
        <w:widowControl w:val="0"/>
        <w:rPr>
          <w:sz w:val="20"/>
          <w:szCs w:val="20"/>
        </w:rPr>
      </w:pPr>
      <w:r w:rsidRPr="00DE761A">
        <w:rPr>
          <w:rFonts w:hint="eastAsia"/>
          <w:sz w:val="20"/>
          <w:szCs w:val="20"/>
        </w:rPr>
        <w:t>旅行に行くなら北海道はどうですか。</w:t>
      </w:r>
      <w:r>
        <w:rPr>
          <w:sz w:val="20"/>
          <w:szCs w:val="20"/>
        </w:rPr>
        <w:tab/>
      </w:r>
    </w:p>
    <w:p w:rsidR="0087792A" w:rsidRPr="0087792A" w:rsidRDefault="0087792A" w:rsidP="007A47ED">
      <w:pPr>
        <w:widowControl w:val="0"/>
        <w:rPr>
          <w:sz w:val="20"/>
          <w:szCs w:val="20"/>
        </w:rPr>
      </w:pPr>
      <w:r w:rsidRPr="00DE761A">
        <w:rPr>
          <w:sz w:val="20"/>
          <w:szCs w:val="20"/>
          <w:lang w:val="es-US"/>
        </w:rPr>
        <w:t>Ryokoo ni iku nara, hokkaidoo wa doo desu ka.  (iku no nara, also OK)</w:t>
      </w:r>
    </w:p>
    <w:p w:rsidR="0087792A" w:rsidRPr="00DE761A" w:rsidRDefault="0087792A" w:rsidP="007A47ED">
      <w:pPr>
        <w:widowControl w:val="0"/>
        <w:rPr>
          <w:sz w:val="20"/>
          <w:szCs w:val="20"/>
        </w:rPr>
      </w:pPr>
      <w:r w:rsidRPr="00DE761A">
        <w:rPr>
          <w:sz w:val="20"/>
          <w:szCs w:val="20"/>
        </w:rPr>
        <w:t>93.  Hot springs, a lot, exist, for sure.</w:t>
      </w:r>
    </w:p>
    <w:p w:rsidR="0087792A" w:rsidRPr="00DE761A" w:rsidRDefault="0087792A" w:rsidP="007A47ED">
      <w:pPr>
        <w:widowControl w:val="0"/>
        <w:rPr>
          <w:sz w:val="20"/>
          <w:szCs w:val="20"/>
        </w:rPr>
      </w:pPr>
      <w:r w:rsidRPr="00DE761A">
        <w:rPr>
          <w:rFonts w:hint="eastAsia"/>
          <w:sz w:val="20"/>
          <w:szCs w:val="20"/>
        </w:rPr>
        <w:t>温泉がたくさんありますよ。</w:t>
      </w:r>
    </w:p>
    <w:p w:rsidR="0087792A" w:rsidRPr="00DE761A" w:rsidRDefault="0087792A" w:rsidP="007A47ED">
      <w:pPr>
        <w:widowControl w:val="0"/>
        <w:rPr>
          <w:sz w:val="20"/>
          <w:szCs w:val="20"/>
          <w:lang w:val="es-US"/>
        </w:rPr>
      </w:pPr>
      <w:r w:rsidRPr="00DE761A">
        <w:rPr>
          <w:sz w:val="20"/>
          <w:szCs w:val="20"/>
          <w:lang w:val="es-US"/>
        </w:rPr>
        <w:t>Onsen ga takusan arimasu yo.</w:t>
      </w:r>
    </w:p>
    <w:p w:rsidR="0087792A" w:rsidRPr="00DE761A" w:rsidRDefault="0087792A" w:rsidP="007A47ED">
      <w:pPr>
        <w:widowControl w:val="0"/>
        <w:rPr>
          <w:sz w:val="20"/>
          <w:szCs w:val="20"/>
        </w:rPr>
      </w:pPr>
      <w:r w:rsidRPr="00DE761A">
        <w:rPr>
          <w:sz w:val="20"/>
          <w:szCs w:val="20"/>
        </w:rPr>
        <w:t xml:space="preserve">94.  This work, will it be ready by next week’s Monday?  Don’t use wa or ga. </w:t>
      </w:r>
    </w:p>
    <w:p w:rsidR="0087792A" w:rsidRPr="00DE761A" w:rsidRDefault="0087792A" w:rsidP="007A47ED">
      <w:pPr>
        <w:widowControl w:val="0"/>
        <w:rPr>
          <w:sz w:val="20"/>
          <w:szCs w:val="20"/>
        </w:rPr>
      </w:pPr>
      <w:r w:rsidRPr="00DE761A">
        <w:rPr>
          <w:rFonts w:hint="eastAsia"/>
          <w:sz w:val="20"/>
          <w:szCs w:val="20"/>
        </w:rPr>
        <w:t>この仕事来週の月曜日までにできますか。</w:t>
      </w:r>
      <w:r w:rsidRPr="00DE761A">
        <w:rPr>
          <w:sz w:val="20"/>
          <w:szCs w:val="20"/>
        </w:rPr>
        <w:t xml:space="preserve"> </w:t>
      </w:r>
      <w:r w:rsidRPr="00DE761A">
        <w:rPr>
          <w:sz w:val="20"/>
          <w:szCs w:val="20"/>
        </w:rPr>
        <w:tab/>
      </w:r>
    </w:p>
    <w:p w:rsidR="0087792A" w:rsidRPr="00DE761A" w:rsidRDefault="0087792A" w:rsidP="007A47ED">
      <w:pPr>
        <w:widowControl w:val="0"/>
        <w:rPr>
          <w:sz w:val="20"/>
          <w:szCs w:val="20"/>
        </w:rPr>
      </w:pPr>
      <w:r w:rsidRPr="00DE761A">
        <w:rPr>
          <w:sz w:val="20"/>
          <w:szCs w:val="20"/>
        </w:rPr>
        <w:t xml:space="preserve">Kono shigoto, raishuu no getsuyoobi made ni dekimasu ka.  </w:t>
      </w:r>
    </w:p>
    <w:p w:rsidR="0087792A" w:rsidRPr="00DE761A" w:rsidRDefault="0087792A" w:rsidP="007A47ED">
      <w:pPr>
        <w:widowControl w:val="0"/>
        <w:rPr>
          <w:sz w:val="20"/>
          <w:szCs w:val="20"/>
        </w:rPr>
      </w:pPr>
      <w:r w:rsidRPr="00DE761A">
        <w:rPr>
          <w:sz w:val="20"/>
          <w:szCs w:val="20"/>
        </w:rPr>
        <w:t>95.  Is it Monday?  As for Monday, it’s impossible, huh.</w:t>
      </w:r>
    </w:p>
    <w:p w:rsidR="0087792A" w:rsidRPr="00DE761A" w:rsidRDefault="0087792A" w:rsidP="007A47ED">
      <w:pPr>
        <w:widowControl w:val="0"/>
        <w:rPr>
          <w:sz w:val="20"/>
          <w:szCs w:val="20"/>
        </w:rPr>
      </w:pPr>
      <w:r w:rsidRPr="00DE761A">
        <w:rPr>
          <w:rFonts w:hint="eastAsia"/>
          <w:sz w:val="20"/>
          <w:szCs w:val="20"/>
        </w:rPr>
        <w:t>月曜日ですか。月曜日は無理ですね。</w:t>
      </w:r>
    </w:p>
    <w:p w:rsidR="0087792A" w:rsidRPr="00DE761A" w:rsidRDefault="0087792A" w:rsidP="007A47ED">
      <w:pPr>
        <w:widowControl w:val="0"/>
        <w:rPr>
          <w:sz w:val="20"/>
          <w:szCs w:val="20"/>
          <w:lang w:val="es-US"/>
        </w:rPr>
      </w:pPr>
      <w:r w:rsidRPr="00DE761A">
        <w:rPr>
          <w:sz w:val="20"/>
          <w:szCs w:val="20"/>
          <w:lang w:val="es-US"/>
        </w:rPr>
        <w:t xml:space="preserve">Getsuyoobi desu ka.  Getsuyoobi wa muri desu ne.  </w:t>
      </w:r>
    </w:p>
    <w:p w:rsidR="0087792A" w:rsidRPr="00DE761A" w:rsidRDefault="0087792A" w:rsidP="007A47ED">
      <w:pPr>
        <w:widowControl w:val="0"/>
        <w:rPr>
          <w:sz w:val="20"/>
          <w:szCs w:val="20"/>
        </w:rPr>
      </w:pPr>
      <w:r w:rsidRPr="00DE761A">
        <w:rPr>
          <w:sz w:val="20"/>
          <w:szCs w:val="20"/>
        </w:rPr>
        <w:t xml:space="preserve">96.  In the case of until Wednesday, it will accomplish, but... </w:t>
      </w:r>
    </w:p>
    <w:p w:rsidR="0087792A" w:rsidRPr="00DE761A" w:rsidRDefault="0087792A" w:rsidP="007A47ED">
      <w:pPr>
        <w:widowControl w:val="0"/>
        <w:rPr>
          <w:sz w:val="20"/>
          <w:szCs w:val="20"/>
        </w:rPr>
      </w:pPr>
      <w:r w:rsidRPr="00DE761A">
        <w:rPr>
          <w:rFonts w:hint="eastAsia"/>
          <w:sz w:val="20"/>
          <w:szCs w:val="20"/>
        </w:rPr>
        <w:t>水曜日までならできますが。</w:t>
      </w:r>
      <w:r w:rsidRPr="00DE761A">
        <w:rPr>
          <w:sz w:val="20"/>
          <w:szCs w:val="20"/>
        </w:rPr>
        <w:t xml:space="preserve"> </w:t>
      </w:r>
    </w:p>
    <w:p w:rsidR="0087792A" w:rsidRPr="00DE761A" w:rsidRDefault="0087792A" w:rsidP="007A47ED">
      <w:pPr>
        <w:widowControl w:val="0"/>
        <w:rPr>
          <w:sz w:val="20"/>
          <w:szCs w:val="20"/>
        </w:rPr>
      </w:pPr>
      <w:r w:rsidRPr="00DE761A">
        <w:rPr>
          <w:sz w:val="20"/>
          <w:szCs w:val="20"/>
          <w:lang w:val="es-US"/>
        </w:rPr>
        <w:t xml:space="preserve">Suiyoobi made nara, dekimasu ga. </w:t>
      </w:r>
      <w:r w:rsidRPr="00DE761A">
        <w:rPr>
          <w:sz w:val="20"/>
          <w:szCs w:val="20"/>
        </w:rPr>
        <w:t>(made ni nara, also OK)</w:t>
      </w:r>
    </w:p>
    <w:p w:rsidR="0087792A" w:rsidRPr="00DE761A" w:rsidRDefault="0087792A" w:rsidP="007A47ED">
      <w:pPr>
        <w:widowControl w:val="0"/>
        <w:rPr>
          <w:sz w:val="20"/>
          <w:szCs w:val="20"/>
        </w:rPr>
      </w:pPr>
      <w:r w:rsidRPr="00DE761A">
        <w:rPr>
          <w:sz w:val="20"/>
          <w:szCs w:val="20"/>
        </w:rPr>
        <w:t>97.  As for your older brother, does he honorably exist?</w:t>
      </w:r>
    </w:p>
    <w:p w:rsidR="0087792A" w:rsidRPr="00DE761A" w:rsidRDefault="0087792A" w:rsidP="007A47ED">
      <w:pPr>
        <w:widowControl w:val="0"/>
        <w:rPr>
          <w:sz w:val="20"/>
          <w:szCs w:val="20"/>
        </w:rPr>
      </w:pPr>
      <w:r w:rsidRPr="00DE761A">
        <w:rPr>
          <w:rFonts w:hint="eastAsia"/>
          <w:sz w:val="20"/>
          <w:szCs w:val="20"/>
        </w:rPr>
        <w:t>お兄さんはどこにいらっしゃいますか。</w:t>
      </w:r>
    </w:p>
    <w:p w:rsidR="0087792A" w:rsidRPr="00DE761A" w:rsidRDefault="0087792A" w:rsidP="007A47ED">
      <w:pPr>
        <w:widowControl w:val="0"/>
        <w:rPr>
          <w:sz w:val="20"/>
          <w:szCs w:val="20"/>
        </w:rPr>
      </w:pPr>
      <w:r w:rsidRPr="00DE761A">
        <w:rPr>
          <w:sz w:val="20"/>
          <w:szCs w:val="20"/>
        </w:rPr>
        <w:t>Onii san wa, doko ni irasshaimasu ka.  (</w:t>
      </w:r>
      <w:r w:rsidRPr="00BC3330">
        <w:rPr>
          <w:b/>
          <w:sz w:val="20"/>
          <w:szCs w:val="20"/>
        </w:rPr>
        <w:t>dochira ni</w:t>
      </w:r>
      <w:r w:rsidRPr="00DE761A">
        <w:rPr>
          <w:sz w:val="20"/>
          <w:szCs w:val="20"/>
        </w:rPr>
        <w:t xml:space="preserve">, </w:t>
      </w:r>
      <w:r w:rsidRPr="00DE761A">
        <w:rPr>
          <w:sz w:val="20"/>
          <w:szCs w:val="20"/>
        </w:rPr>
        <w:lastRenderedPageBreak/>
        <w:t>also OK, even more polite)</w:t>
      </w:r>
    </w:p>
    <w:p w:rsidR="0087792A" w:rsidRPr="009E2705" w:rsidRDefault="0087792A" w:rsidP="007A47ED">
      <w:pPr>
        <w:widowControl w:val="0"/>
        <w:rPr>
          <w:sz w:val="20"/>
          <w:szCs w:val="20"/>
        </w:rPr>
      </w:pPr>
      <w:r w:rsidRPr="00DE761A">
        <w:rPr>
          <w:sz w:val="20"/>
          <w:szCs w:val="20"/>
        </w:rPr>
        <w:t xml:space="preserve">98. </w:t>
      </w:r>
      <w:r w:rsidRPr="00DE761A">
        <w:rPr>
          <w:b/>
          <w:sz w:val="20"/>
          <w:szCs w:val="20"/>
        </w:rPr>
        <w:t xml:space="preserve"> </w:t>
      </w:r>
      <w:r w:rsidRPr="009E2705">
        <w:rPr>
          <w:sz w:val="20"/>
          <w:szCs w:val="20"/>
        </w:rPr>
        <w:t xml:space="preserve">The word nara functions much like the topic marker wa, but implies a greater emphasis.  </w:t>
      </w:r>
    </w:p>
    <w:p w:rsidR="0087792A" w:rsidRPr="00DE761A" w:rsidRDefault="0087792A" w:rsidP="007A47ED">
      <w:pPr>
        <w:widowControl w:val="0"/>
        <w:rPr>
          <w:sz w:val="20"/>
          <w:szCs w:val="20"/>
          <w:lang w:val="es-US"/>
        </w:rPr>
      </w:pPr>
      <w:r w:rsidRPr="00DE761A">
        <w:rPr>
          <w:sz w:val="20"/>
          <w:szCs w:val="20"/>
        </w:rPr>
        <w:t xml:space="preserve">Is it my older brother?  In the case of my older brother, he should have gone to and be existing at  the park, but...  </w:t>
      </w:r>
      <w:r w:rsidRPr="00DE761A">
        <w:rPr>
          <w:sz w:val="20"/>
          <w:szCs w:val="20"/>
          <w:lang w:val="es-US"/>
        </w:rPr>
        <w:t xml:space="preserve">Use kedo.  </w:t>
      </w:r>
    </w:p>
    <w:p w:rsidR="0087792A" w:rsidRPr="00DE761A" w:rsidRDefault="0087792A" w:rsidP="007A47ED">
      <w:pPr>
        <w:widowControl w:val="0"/>
        <w:rPr>
          <w:sz w:val="20"/>
          <w:szCs w:val="20"/>
          <w:lang w:val="es-US"/>
        </w:rPr>
      </w:pPr>
      <w:r w:rsidRPr="00DE761A">
        <w:rPr>
          <w:rFonts w:hint="eastAsia"/>
          <w:sz w:val="20"/>
          <w:szCs w:val="20"/>
          <w:lang w:val="es-US"/>
        </w:rPr>
        <w:t>兄ですか。兄なら公園に行っているはずですけど。</w:t>
      </w:r>
    </w:p>
    <w:p w:rsidR="0087792A" w:rsidRPr="00DE761A" w:rsidRDefault="0087792A" w:rsidP="007A47ED">
      <w:pPr>
        <w:widowControl w:val="0"/>
        <w:rPr>
          <w:sz w:val="20"/>
          <w:szCs w:val="20"/>
        </w:rPr>
      </w:pPr>
      <w:r w:rsidRPr="00DE761A">
        <w:rPr>
          <w:sz w:val="20"/>
          <w:szCs w:val="20"/>
          <w:lang w:val="es-US"/>
        </w:rPr>
        <w:t xml:space="preserve">Ani desu ka.  Ani nara, kooen ni itte iru hazu desu kedo.   </w:t>
      </w:r>
      <w:r w:rsidRPr="00DE761A">
        <w:rPr>
          <w:sz w:val="20"/>
          <w:szCs w:val="20"/>
        </w:rPr>
        <w:t xml:space="preserve">(te form of iru = </w:t>
      </w:r>
      <w:r w:rsidRPr="00BC3330">
        <w:rPr>
          <w:b/>
          <w:sz w:val="20"/>
          <w:szCs w:val="20"/>
        </w:rPr>
        <w:t>ite</w:t>
      </w:r>
      <w:r w:rsidRPr="00DE761A">
        <w:rPr>
          <w:sz w:val="20"/>
          <w:szCs w:val="20"/>
        </w:rPr>
        <w:t xml:space="preserve">;  te form of iku = </w:t>
      </w:r>
      <w:r w:rsidRPr="00BC3330">
        <w:rPr>
          <w:b/>
          <w:sz w:val="20"/>
          <w:szCs w:val="20"/>
        </w:rPr>
        <w:t>itte</w:t>
      </w:r>
      <w:r w:rsidRPr="00DE761A">
        <w:rPr>
          <w:sz w:val="20"/>
          <w:szCs w:val="20"/>
        </w:rPr>
        <w:t>)</w:t>
      </w:r>
    </w:p>
    <w:p w:rsidR="0087792A" w:rsidRPr="00DE761A" w:rsidRDefault="0087792A" w:rsidP="007A47ED">
      <w:pPr>
        <w:widowControl w:val="0"/>
        <w:rPr>
          <w:sz w:val="20"/>
          <w:szCs w:val="20"/>
        </w:rPr>
      </w:pPr>
      <w:r w:rsidRPr="00DE761A">
        <w:rPr>
          <w:sz w:val="20"/>
          <w:szCs w:val="20"/>
        </w:rPr>
        <w:t xml:space="preserve">99.  </w:t>
      </w:r>
      <w:r w:rsidRPr="00DE761A">
        <w:rPr>
          <w:b/>
          <w:sz w:val="20"/>
          <w:szCs w:val="20"/>
        </w:rPr>
        <w:t xml:space="preserve">Dattara </w:t>
      </w:r>
      <w:r w:rsidRPr="009E2705">
        <w:rPr>
          <w:sz w:val="20"/>
          <w:szCs w:val="20"/>
        </w:rPr>
        <w:t>can also be used instead of</w:t>
      </w:r>
      <w:r w:rsidRPr="00DE761A">
        <w:rPr>
          <w:b/>
          <w:sz w:val="20"/>
          <w:szCs w:val="20"/>
        </w:rPr>
        <w:t xml:space="preserve"> nara. </w:t>
      </w:r>
      <w:r w:rsidRPr="00DE761A">
        <w:rPr>
          <w:sz w:val="20"/>
          <w:szCs w:val="20"/>
        </w:rPr>
        <w:t xml:space="preserve"> If it’s this honorable plate, surely, the opposite person also, will be pleased and give to us for sure.  Use dattara.  Use kitto.  Use a polite word for person.  Use ki ni iru.  Use a polite word for give.</w:t>
      </w:r>
    </w:p>
    <w:p w:rsidR="0087792A" w:rsidRPr="00DE761A" w:rsidRDefault="0087792A" w:rsidP="007A47ED">
      <w:pPr>
        <w:widowControl w:val="0"/>
        <w:rPr>
          <w:sz w:val="20"/>
          <w:szCs w:val="20"/>
        </w:rPr>
      </w:pPr>
      <w:r w:rsidRPr="00DE761A">
        <w:rPr>
          <w:rFonts w:hint="eastAsia"/>
          <w:sz w:val="20"/>
          <w:szCs w:val="20"/>
        </w:rPr>
        <w:t>このお皿だったらきっと相手の方も気に入ってくださいますよ。</w:t>
      </w:r>
    </w:p>
    <w:p w:rsidR="0087792A" w:rsidRPr="00DE761A" w:rsidRDefault="0087792A" w:rsidP="007A47ED">
      <w:pPr>
        <w:widowControl w:val="0"/>
        <w:rPr>
          <w:sz w:val="20"/>
          <w:szCs w:val="20"/>
          <w:lang w:val="es-US"/>
        </w:rPr>
      </w:pPr>
      <w:r w:rsidRPr="00DE761A">
        <w:rPr>
          <w:sz w:val="20"/>
          <w:szCs w:val="20"/>
          <w:lang w:val="es-US"/>
        </w:rPr>
        <w:t>Kono osara dattara,  kitto, aite no kata mo, ki ni itte kudasaimasu yo.</w:t>
      </w:r>
    </w:p>
    <w:p w:rsidR="0087792A" w:rsidRPr="00DE761A" w:rsidRDefault="0087792A" w:rsidP="007A47ED">
      <w:pPr>
        <w:widowControl w:val="0"/>
        <w:rPr>
          <w:sz w:val="20"/>
          <w:szCs w:val="20"/>
        </w:rPr>
      </w:pPr>
      <w:r w:rsidRPr="00DE761A">
        <w:rPr>
          <w:sz w:val="20"/>
          <w:szCs w:val="20"/>
        </w:rPr>
        <w:t xml:space="preserve">100.  I would like to go to the mountains, but where is probably good, question mark, huh?  Soften the first clause.  Use dakedo.  </w:t>
      </w:r>
    </w:p>
    <w:p w:rsidR="0087792A" w:rsidRPr="00DE761A" w:rsidRDefault="0087792A" w:rsidP="007A47ED">
      <w:pPr>
        <w:widowControl w:val="0"/>
        <w:rPr>
          <w:sz w:val="20"/>
          <w:szCs w:val="20"/>
        </w:rPr>
      </w:pPr>
      <w:r w:rsidRPr="00DE761A">
        <w:rPr>
          <w:rFonts w:hint="eastAsia"/>
          <w:sz w:val="20"/>
          <w:szCs w:val="20"/>
        </w:rPr>
        <w:t>山に行きたいんだけどどこがいいでしょうかね。</w:t>
      </w:r>
    </w:p>
    <w:p w:rsidR="0087792A" w:rsidRPr="00DE761A" w:rsidRDefault="0087792A" w:rsidP="007A47ED">
      <w:pPr>
        <w:widowControl w:val="0"/>
        <w:rPr>
          <w:sz w:val="20"/>
          <w:szCs w:val="20"/>
        </w:rPr>
      </w:pPr>
      <w:r w:rsidRPr="00DE761A">
        <w:rPr>
          <w:sz w:val="20"/>
          <w:szCs w:val="20"/>
        </w:rPr>
        <w:t xml:space="preserve">Yama ni ikitain dakedo, doko ga ii deshoo ka ne.  </w:t>
      </w:r>
    </w:p>
    <w:p w:rsidR="0087792A" w:rsidRPr="00DE761A" w:rsidRDefault="0087792A" w:rsidP="007A47ED">
      <w:pPr>
        <w:widowControl w:val="0"/>
        <w:rPr>
          <w:sz w:val="20"/>
          <w:szCs w:val="20"/>
        </w:rPr>
      </w:pPr>
      <w:r w:rsidRPr="00DE761A">
        <w:rPr>
          <w:sz w:val="20"/>
          <w:szCs w:val="20"/>
        </w:rPr>
        <w:t xml:space="preserve">101.  In the case of to go to the mountains, Mt. Fuji is good for sure.  </w:t>
      </w:r>
    </w:p>
    <w:p w:rsidR="00BC3330" w:rsidRDefault="0087792A" w:rsidP="007A47ED">
      <w:pPr>
        <w:widowControl w:val="0"/>
        <w:rPr>
          <w:sz w:val="20"/>
          <w:szCs w:val="20"/>
        </w:rPr>
      </w:pPr>
      <w:r w:rsidRPr="00DE761A">
        <w:rPr>
          <w:rFonts w:hint="eastAsia"/>
          <w:sz w:val="20"/>
          <w:szCs w:val="20"/>
        </w:rPr>
        <w:t>山に行くなら富士山がいいですよ。</w:t>
      </w:r>
      <w:r w:rsidR="00BC3330">
        <w:rPr>
          <w:sz w:val="20"/>
          <w:szCs w:val="20"/>
        </w:rPr>
        <w:tab/>
      </w:r>
      <w:r w:rsidR="00BC3330">
        <w:rPr>
          <w:sz w:val="20"/>
          <w:szCs w:val="20"/>
        </w:rPr>
        <w:tab/>
      </w:r>
    </w:p>
    <w:p w:rsidR="0087792A" w:rsidRPr="00BC3330" w:rsidRDefault="0087792A" w:rsidP="007A47ED">
      <w:pPr>
        <w:widowControl w:val="0"/>
        <w:rPr>
          <w:sz w:val="20"/>
          <w:szCs w:val="20"/>
        </w:rPr>
      </w:pPr>
      <w:r w:rsidRPr="00DE761A">
        <w:rPr>
          <w:sz w:val="20"/>
          <w:szCs w:val="20"/>
          <w:lang w:val="es-US"/>
        </w:rPr>
        <w:t>Yama ni iku nara, fujisan ga ii desu yo.  (iku no nara, also OK)</w:t>
      </w:r>
    </w:p>
    <w:p w:rsidR="0087792A" w:rsidRPr="00DE761A" w:rsidRDefault="0087792A" w:rsidP="007A47ED">
      <w:pPr>
        <w:widowControl w:val="0"/>
        <w:rPr>
          <w:sz w:val="20"/>
          <w:szCs w:val="20"/>
        </w:rPr>
      </w:pPr>
      <w:r w:rsidRPr="00DE761A">
        <w:rPr>
          <w:sz w:val="20"/>
          <w:szCs w:val="20"/>
        </w:rPr>
        <w:t xml:space="preserve">102.  In the case of mountains, Mt. Fuji is good for sure.  </w:t>
      </w:r>
    </w:p>
    <w:p w:rsidR="0087792A" w:rsidRPr="00DE761A" w:rsidRDefault="0087792A" w:rsidP="007A47ED">
      <w:pPr>
        <w:widowControl w:val="0"/>
        <w:rPr>
          <w:sz w:val="20"/>
          <w:szCs w:val="20"/>
        </w:rPr>
      </w:pPr>
      <w:r w:rsidRPr="00DE761A">
        <w:rPr>
          <w:rFonts w:hint="eastAsia"/>
          <w:sz w:val="20"/>
          <w:szCs w:val="20"/>
        </w:rPr>
        <w:t>山なら富士山がいいですよ。</w:t>
      </w:r>
    </w:p>
    <w:p w:rsidR="0087792A" w:rsidRPr="00DE761A" w:rsidRDefault="0087792A" w:rsidP="007A47ED">
      <w:pPr>
        <w:widowControl w:val="0"/>
        <w:rPr>
          <w:sz w:val="20"/>
          <w:szCs w:val="20"/>
          <w:lang w:val="es-US"/>
        </w:rPr>
      </w:pPr>
      <w:r w:rsidRPr="00DE761A">
        <w:rPr>
          <w:sz w:val="20"/>
          <w:szCs w:val="20"/>
          <w:lang w:val="es-US"/>
        </w:rPr>
        <w:t xml:space="preserve">Yama nara, fujisan ga ii desu yo.  </w:t>
      </w:r>
    </w:p>
    <w:p w:rsidR="0087792A" w:rsidRPr="00DE761A" w:rsidRDefault="0087792A" w:rsidP="007A47ED">
      <w:pPr>
        <w:widowControl w:val="0"/>
        <w:rPr>
          <w:sz w:val="20"/>
          <w:szCs w:val="20"/>
        </w:rPr>
      </w:pPr>
      <w:r w:rsidRPr="00DE761A">
        <w:rPr>
          <w:sz w:val="20"/>
          <w:szCs w:val="20"/>
        </w:rPr>
        <w:t>103.  Shall we drink coffee or something?</w:t>
      </w:r>
    </w:p>
    <w:p w:rsidR="0087792A" w:rsidRPr="00DE761A" w:rsidRDefault="0087792A" w:rsidP="007A47ED">
      <w:pPr>
        <w:widowControl w:val="0"/>
        <w:rPr>
          <w:sz w:val="20"/>
          <w:szCs w:val="20"/>
        </w:rPr>
      </w:pPr>
      <w:r w:rsidRPr="00DE761A">
        <w:rPr>
          <w:rFonts w:hint="eastAsia"/>
          <w:sz w:val="20"/>
          <w:szCs w:val="20"/>
        </w:rPr>
        <w:t>コーヒーでも飲みましょうか。</w:t>
      </w:r>
    </w:p>
    <w:p w:rsidR="0087792A" w:rsidRPr="00DE761A" w:rsidRDefault="0087792A" w:rsidP="007A47ED">
      <w:pPr>
        <w:widowControl w:val="0"/>
        <w:rPr>
          <w:sz w:val="20"/>
          <w:szCs w:val="20"/>
        </w:rPr>
      </w:pPr>
      <w:r w:rsidRPr="00DE761A">
        <w:rPr>
          <w:sz w:val="20"/>
          <w:szCs w:val="20"/>
        </w:rPr>
        <w:t xml:space="preserve">Koohii demo nomimashoo ka.  </w:t>
      </w:r>
    </w:p>
    <w:p w:rsidR="0087792A" w:rsidRPr="00DE761A" w:rsidRDefault="0087792A" w:rsidP="007A47ED">
      <w:pPr>
        <w:widowControl w:val="0"/>
        <w:rPr>
          <w:sz w:val="20"/>
          <w:szCs w:val="20"/>
        </w:rPr>
      </w:pPr>
      <w:r w:rsidRPr="00DE761A">
        <w:rPr>
          <w:sz w:val="20"/>
          <w:szCs w:val="20"/>
        </w:rPr>
        <w:t>104.  So, huh.  In the case of to drink coffee, Rameeru is good.  Plain speech.  Use a woman’s word for emphasis.</w:t>
      </w:r>
    </w:p>
    <w:p w:rsidR="0087792A" w:rsidRPr="00DE761A" w:rsidRDefault="0087792A" w:rsidP="007A47ED">
      <w:pPr>
        <w:widowControl w:val="0"/>
        <w:rPr>
          <w:sz w:val="20"/>
          <w:szCs w:val="20"/>
        </w:rPr>
      </w:pPr>
      <w:r w:rsidRPr="00DE761A">
        <w:rPr>
          <w:rFonts w:hint="eastAsia"/>
          <w:sz w:val="20"/>
          <w:szCs w:val="20"/>
        </w:rPr>
        <w:t>そうね、コーヒーを飲むならラミールがいいわ。</w:t>
      </w:r>
    </w:p>
    <w:p w:rsidR="0087792A" w:rsidRPr="00DE761A" w:rsidRDefault="0087792A" w:rsidP="007A47ED">
      <w:pPr>
        <w:widowControl w:val="0"/>
        <w:rPr>
          <w:sz w:val="20"/>
          <w:szCs w:val="20"/>
          <w:lang w:val="es-US"/>
        </w:rPr>
      </w:pPr>
      <w:r w:rsidRPr="00DE761A">
        <w:rPr>
          <w:sz w:val="20"/>
          <w:szCs w:val="20"/>
        </w:rPr>
        <w:t xml:space="preserve">Soo ne.  </w:t>
      </w:r>
      <w:r w:rsidRPr="00DE761A">
        <w:rPr>
          <w:sz w:val="20"/>
          <w:szCs w:val="20"/>
          <w:lang w:val="es-US"/>
        </w:rPr>
        <w:t>Koohii o nomu nara, rameeru ga ii wa.  (nomu no nara, also OK)</w:t>
      </w:r>
    </w:p>
    <w:p w:rsidR="0087792A" w:rsidRPr="00DE761A" w:rsidRDefault="0087792A" w:rsidP="007A47ED">
      <w:pPr>
        <w:widowControl w:val="0"/>
        <w:rPr>
          <w:sz w:val="20"/>
          <w:szCs w:val="20"/>
        </w:rPr>
      </w:pPr>
      <w:r w:rsidRPr="00DE761A">
        <w:rPr>
          <w:sz w:val="20"/>
          <w:szCs w:val="20"/>
        </w:rPr>
        <w:t>105.  I’d like to go to a hot springs, but somewhere good place, won’t you teach and give?  Soften the first phrase.  Use dakedo.  Speaking to someone in your in-group.</w:t>
      </w:r>
    </w:p>
    <w:p w:rsidR="0087792A" w:rsidRPr="00DE761A" w:rsidRDefault="0087792A" w:rsidP="007A47ED">
      <w:pPr>
        <w:widowControl w:val="0"/>
        <w:rPr>
          <w:sz w:val="20"/>
          <w:szCs w:val="20"/>
        </w:rPr>
      </w:pPr>
      <w:r w:rsidRPr="00DE761A">
        <w:rPr>
          <w:rFonts w:hint="eastAsia"/>
          <w:sz w:val="20"/>
          <w:szCs w:val="20"/>
        </w:rPr>
        <w:t>温泉に行きたいんだけどどこかいい所を教えてくれませんか。</w:t>
      </w:r>
    </w:p>
    <w:p w:rsidR="0087792A" w:rsidRPr="00DE761A" w:rsidRDefault="0087792A" w:rsidP="007A47ED">
      <w:pPr>
        <w:widowControl w:val="0"/>
        <w:rPr>
          <w:sz w:val="20"/>
          <w:szCs w:val="20"/>
          <w:lang w:val="es-US"/>
        </w:rPr>
      </w:pPr>
      <w:r w:rsidRPr="00DE761A">
        <w:rPr>
          <w:sz w:val="20"/>
          <w:szCs w:val="20"/>
          <w:lang w:val="es-US"/>
        </w:rPr>
        <w:t xml:space="preserve">Onsen ni ikitain dakedo, dokoka ii tokoro o oshiete kuremasen ka.  </w:t>
      </w:r>
    </w:p>
    <w:p w:rsidR="0087792A" w:rsidRPr="00DE761A" w:rsidRDefault="0087792A" w:rsidP="007A47ED">
      <w:pPr>
        <w:widowControl w:val="0"/>
        <w:rPr>
          <w:sz w:val="20"/>
          <w:szCs w:val="20"/>
        </w:rPr>
      </w:pPr>
      <w:r w:rsidRPr="00DE761A">
        <w:rPr>
          <w:sz w:val="20"/>
          <w:szCs w:val="20"/>
        </w:rPr>
        <w:t xml:space="preserve">106.  In the case of hot springs, Hakone is good for sure. </w:t>
      </w:r>
    </w:p>
    <w:p w:rsidR="00BC3330" w:rsidRDefault="0087792A" w:rsidP="007A47ED">
      <w:pPr>
        <w:widowControl w:val="0"/>
        <w:rPr>
          <w:b/>
          <w:sz w:val="20"/>
          <w:szCs w:val="20"/>
        </w:rPr>
      </w:pPr>
      <w:r w:rsidRPr="00DE761A">
        <w:rPr>
          <w:rFonts w:hint="eastAsia"/>
          <w:sz w:val="20"/>
          <w:szCs w:val="20"/>
        </w:rPr>
        <w:t>温泉なら箱根がいいですよ。</w:t>
      </w:r>
      <w:r w:rsidRPr="00DE761A">
        <w:rPr>
          <w:sz w:val="20"/>
          <w:szCs w:val="20"/>
        </w:rPr>
        <w:t xml:space="preserve"> </w:t>
      </w:r>
      <w:r w:rsidRPr="00DE761A">
        <w:rPr>
          <w:sz w:val="20"/>
          <w:szCs w:val="20"/>
        </w:rPr>
        <w:tab/>
      </w:r>
      <w:r w:rsidRPr="00DE761A">
        <w:rPr>
          <w:sz w:val="20"/>
          <w:szCs w:val="20"/>
        </w:rPr>
        <w:tab/>
      </w:r>
      <w:r w:rsidRPr="00DE761A">
        <w:rPr>
          <w:sz w:val="20"/>
          <w:szCs w:val="20"/>
        </w:rPr>
        <w:tab/>
      </w:r>
      <w:r w:rsidRPr="00DE761A">
        <w:rPr>
          <w:b/>
          <w:sz w:val="20"/>
          <w:szCs w:val="20"/>
        </w:rPr>
        <w:tab/>
      </w:r>
    </w:p>
    <w:p w:rsidR="0087792A" w:rsidRPr="00BC3330" w:rsidRDefault="0087792A" w:rsidP="007A47ED">
      <w:pPr>
        <w:widowControl w:val="0"/>
        <w:rPr>
          <w:sz w:val="20"/>
          <w:szCs w:val="20"/>
        </w:rPr>
      </w:pPr>
      <w:r w:rsidRPr="00DE761A">
        <w:rPr>
          <w:sz w:val="20"/>
          <w:szCs w:val="20"/>
          <w:lang w:val="es-US"/>
        </w:rPr>
        <w:t>Onsen nara, Hakone ga ii desu yo.</w:t>
      </w:r>
    </w:p>
    <w:p w:rsidR="0087792A" w:rsidRPr="00DE761A" w:rsidRDefault="0087792A" w:rsidP="007A47ED">
      <w:pPr>
        <w:widowControl w:val="0"/>
        <w:rPr>
          <w:sz w:val="20"/>
          <w:szCs w:val="20"/>
        </w:rPr>
      </w:pPr>
      <w:r w:rsidRPr="00DE761A">
        <w:rPr>
          <w:sz w:val="20"/>
          <w:szCs w:val="20"/>
        </w:rPr>
        <w:lastRenderedPageBreak/>
        <w:t xml:space="preserve">107.  Cold, huh.  Use a woman’s word for emphasis.  </w:t>
      </w:r>
    </w:p>
    <w:p w:rsidR="0087792A" w:rsidRPr="00DE761A" w:rsidRDefault="0087792A" w:rsidP="007A47ED">
      <w:pPr>
        <w:widowControl w:val="0"/>
        <w:rPr>
          <w:sz w:val="20"/>
          <w:szCs w:val="20"/>
        </w:rPr>
      </w:pPr>
      <w:r w:rsidRPr="00DE761A">
        <w:rPr>
          <w:rFonts w:hint="eastAsia"/>
          <w:sz w:val="20"/>
          <w:szCs w:val="20"/>
        </w:rPr>
        <w:t>寒いわね。</w:t>
      </w:r>
    </w:p>
    <w:p w:rsidR="0087792A" w:rsidRPr="00DE761A" w:rsidRDefault="0087792A" w:rsidP="007A47ED">
      <w:pPr>
        <w:widowControl w:val="0"/>
        <w:rPr>
          <w:sz w:val="20"/>
          <w:szCs w:val="20"/>
        </w:rPr>
      </w:pPr>
      <w:r w:rsidRPr="00DE761A">
        <w:rPr>
          <w:sz w:val="20"/>
          <w:szCs w:val="20"/>
        </w:rPr>
        <w:t xml:space="preserve">Samui wa ne.  </w:t>
      </w:r>
    </w:p>
    <w:p w:rsidR="0087792A" w:rsidRPr="00DE761A" w:rsidRDefault="0087792A" w:rsidP="007A47ED">
      <w:pPr>
        <w:widowControl w:val="0"/>
        <w:rPr>
          <w:sz w:val="20"/>
          <w:szCs w:val="20"/>
        </w:rPr>
      </w:pPr>
      <w:r w:rsidRPr="00DE761A">
        <w:rPr>
          <w:sz w:val="20"/>
          <w:szCs w:val="20"/>
        </w:rPr>
        <w:t xml:space="preserve">108.  In the case of cold, if you turn on the heater?  Soften the first phrase.  Use eba.  </w:t>
      </w:r>
    </w:p>
    <w:p w:rsidR="0087792A" w:rsidRPr="00DE761A" w:rsidRDefault="0087792A" w:rsidP="007A47ED">
      <w:pPr>
        <w:widowControl w:val="0"/>
        <w:rPr>
          <w:sz w:val="20"/>
          <w:szCs w:val="20"/>
        </w:rPr>
      </w:pPr>
      <w:r w:rsidRPr="00DE761A">
        <w:rPr>
          <w:rFonts w:hint="eastAsia"/>
          <w:sz w:val="20"/>
          <w:szCs w:val="20"/>
        </w:rPr>
        <w:t>寒いんならストーブを</w:t>
      </w:r>
      <w:r w:rsidR="00D567B5">
        <w:rPr>
          <w:rFonts w:hint="eastAsia"/>
          <w:sz w:val="20"/>
          <w:szCs w:val="20"/>
        </w:rPr>
        <w:t>点け</w:t>
      </w:r>
      <w:r w:rsidRPr="00DE761A">
        <w:rPr>
          <w:rFonts w:hint="eastAsia"/>
          <w:sz w:val="20"/>
          <w:szCs w:val="20"/>
        </w:rPr>
        <w:t>れば？</w:t>
      </w:r>
    </w:p>
    <w:p w:rsidR="0087792A" w:rsidRPr="00DE761A" w:rsidRDefault="0087792A" w:rsidP="007A47ED">
      <w:pPr>
        <w:widowControl w:val="0"/>
        <w:rPr>
          <w:sz w:val="20"/>
          <w:szCs w:val="20"/>
        </w:rPr>
      </w:pPr>
      <w:r w:rsidRPr="00DE761A">
        <w:rPr>
          <w:sz w:val="20"/>
          <w:szCs w:val="20"/>
          <w:lang w:val="es-US"/>
        </w:rPr>
        <w:t xml:space="preserve">Samuin nara, sutoobu o tsukereba?   </w:t>
      </w:r>
      <w:r w:rsidRPr="00DE761A">
        <w:rPr>
          <w:sz w:val="20"/>
          <w:szCs w:val="20"/>
        </w:rPr>
        <w:t>(</w:t>
      </w:r>
      <w:r w:rsidRPr="00BC3330">
        <w:rPr>
          <w:b/>
          <w:sz w:val="20"/>
          <w:szCs w:val="20"/>
        </w:rPr>
        <w:t>tsukeru</w:t>
      </w:r>
      <w:r w:rsidRPr="00DE761A">
        <w:rPr>
          <w:sz w:val="20"/>
          <w:szCs w:val="20"/>
        </w:rPr>
        <w:t xml:space="preserve"> = turn on, transitive;  </w:t>
      </w:r>
      <w:r w:rsidRPr="00BC3330">
        <w:rPr>
          <w:b/>
          <w:sz w:val="20"/>
          <w:szCs w:val="20"/>
        </w:rPr>
        <w:t>tsuku</w:t>
      </w:r>
      <w:r w:rsidRPr="00DE761A">
        <w:rPr>
          <w:sz w:val="20"/>
          <w:szCs w:val="20"/>
        </w:rPr>
        <w:t xml:space="preserve"> = turns on by itself) (‘n is optional) (</w:t>
      </w:r>
      <w:r w:rsidRPr="00BC3330">
        <w:rPr>
          <w:b/>
          <w:sz w:val="20"/>
          <w:szCs w:val="20"/>
        </w:rPr>
        <w:t>danboo</w:t>
      </w:r>
      <w:r w:rsidRPr="00DE761A">
        <w:rPr>
          <w:sz w:val="20"/>
          <w:szCs w:val="20"/>
        </w:rPr>
        <w:t xml:space="preserve"> o tsukereba, also OK)</w:t>
      </w:r>
    </w:p>
    <w:p w:rsidR="0087792A" w:rsidRPr="00DE761A" w:rsidRDefault="0087792A" w:rsidP="007A47ED">
      <w:pPr>
        <w:widowControl w:val="0"/>
        <w:rPr>
          <w:sz w:val="20"/>
          <w:szCs w:val="20"/>
        </w:rPr>
      </w:pPr>
      <w:r w:rsidRPr="00DE761A">
        <w:rPr>
          <w:sz w:val="20"/>
          <w:szCs w:val="20"/>
        </w:rPr>
        <w:t xml:space="preserve">109.  For a moment, I’m going to the supermarket and will come, for sure.  Plain speech. </w:t>
      </w:r>
    </w:p>
    <w:p w:rsidR="0087792A" w:rsidRPr="00DE761A" w:rsidRDefault="0087792A" w:rsidP="007A47ED">
      <w:pPr>
        <w:widowControl w:val="0"/>
        <w:rPr>
          <w:sz w:val="20"/>
          <w:szCs w:val="20"/>
        </w:rPr>
      </w:pPr>
      <w:r w:rsidRPr="00DE761A">
        <w:rPr>
          <w:rFonts w:hint="eastAsia"/>
          <w:sz w:val="20"/>
          <w:szCs w:val="20"/>
        </w:rPr>
        <w:t>ちょっとスーパーに行ってくるよ。</w:t>
      </w:r>
      <w:r w:rsidRPr="00DE761A">
        <w:rPr>
          <w:sz w:val="20"/>
          <w:szCs w:val="20"/>
        </w:rPr>
        <w:t xml:space="preserve"> </w:t>
      </w:r>
    </w:p>
    <w:p w:rsidR="0087792A" w:rsidRPr="00DE761A" w:rsidRDefault="0087792A" w:rsidP="007A47ED">
      <w:pPr>
        <w:widowControl w:val="0"/>
        <w:rPr>
          <w:sz w:val="20"/>
          <w:szCs w:val="20"/>
        </w:rPr>
      </w:pPr>
      <w:r w:rsidRPr="00DE761A">
        <w:rPr>
          <w:sz w:val="20"/>
          <w:szCs w:val="20"/>
        </w:rPr>
        <w:t xml:space="preserve">Chotto suupaa ni itte kuru yo.  </w:t>
      </w:r>
    </w:p>
    <w:p w:rsidR="0087792A" w:rsidRPr="00DE761A" w:rsidRDefault="0087792A" w:rsidP="007A47ED">
      <w:pPr>
        <w:widowControl w:val="0"/>
        <w:rPr>
          <w:sz w:val="20"/>
          <w:szCs w:val="20"/>
        </w:rPr>
      </w:pPr>
      <w:r w:rsidRPr="00DE761A">
        <w:rPr>
          <w:sz w:val="20"/>
          <w:szCs w:val="20"/>
        </w:rPr>
        <w:t>110.  In the case of to go to the supermarket, buy fruit and come, huh.</w:t>
      </w:r>
    </w:p>
    <w:p w:rsidR="0087792A" w:rsidRPr="00DE761A" w:rsidRDefault="0087792A" w:rsidP="007A47ED">
      <w:pPr>
        <w:widowControl w:val="0"/>
        <w:rPr>
          <w:sz w:val="20"/>
          <w:szCs w:val="20"/>
        </w:rPr>
      </w:pPr>
      <w:r w:rsidRPr="00DE761A">
        <w:rPr>
          <w:rFonts w:hint="eastAsia"/>
          <w:sz w:val="20"/>
          <w:szCs w:val="20"/>
        </w:rPr>
        <w:t>スーパーに行くなら果物を買ってきてね。</w:t>
      </w:r>
    </w:p>
    <w:p w:rsidR="0087792A" w:rsidRPr="00DE761A" w:rsidRDefault="0087792A" w:rsidP="007A47ED">
      <w:pPr>
        <w:widowControl w:val="0"/>
        <w:rPr>
          <w:sz w:val="20"/>
          <w:szCs w:val="20"/>
          <w:lang w:val="es-US"/>
        </w:rPr>
      </w:pPr>
      <w:r w:rsidRPr="00DE761A">
        <w:rPr>
          <w:sz w:val="20"/>
          <w:szCs w:val="20"/>
          <w:lang w:val="es-US"/>
        </w:rPr>
        <w:t xml:space="preserve">Suupaa ni iku nara, kudamono o katte kite ne.  </w:t>
      </w:r>
    </w:p>
    <w:p w:rsidR="0087792A" w:rsidRPr="00DE761A" w:rsidRDefault="0087792A" w:rsidP="007A47ED">
      <w:pPr>
        <w:widowControl w:val="0"/>
        <w:rPr>
          <w:sz w:val="20"/>
          <w:szCs w:val="20"/>
        </w:rPr>
      </w:pPr>
      <w:r w:rsidRPr="00DE761A">
        <w:rPr>
          <w:sz w:val="20"/>
          <w:szCs w:val="20"/>
        </w:rPr>
        <w:t xml:space="preserve">111.  For my wife’s birthday, what shall I give, I wonder.  Plain speech.  Use kanaa. </w:t>
      </w:r>
    </w:p>
    <w:p w:rsidR="0087792A" w:rsidRPr="00DE761A" w:rsidRDefault="0087792A" w:rsidP="007A47ED">
      <w:pPr>
        <w:widowControl w:val="0"/>
        <w:rPr>
          <w:sz w:val="20"/>
          <w:szCs w:val="20"/>
        </w:rPr>
      </w:pPr>
      <w:r w:rsidRPr="00DE761A">
        <w:rPr>
          <w:rFonts w:hint="eastAsia"/>
          <w:sz w:val="20"/>
          <w:szCs w:val="20"/>
        </w:rPr>
        <w:t>家内の誕生日に何をあげようかなぁ。</w:t>
      </w:r>
    </w:p>
    <w:p w:rsidR="0087792A" w:rsidRPr="00DE761A" w:rsidRDefault="0087792A" w:rsidP="007A47ED">
      <w:pPr>
        <w:widowControl w:val="0"/>
        <w:rPr>
          <w:sz w:val="20"/>
          <w:szCs w:val="20"/>
        </w:rPr>
      </w:pPr>
      <w:r w:rsidRPr="00DE761A">
        <w:rPr>
          <w:sz w:val="20"/>
          <w:szCs w:val="20"/>
        </w:rPr>
        <w:t xml:space="preserve">Kanai no tanjoobi ni, nani o ageyoo kanaa.  </w:t>
      </w:r>
    </w:p>
    <w:p w:rsidR="0087792A" w:rsidRPr="00DE761A" w:rsidRDefault="0087792A" w:rsidP="007A47ED">
      <w:pPr>
        <w:widowControl w:val="0"/>
        <w:rPr>
          <w:sz w:val="20"/>
          <w:szCs w:val="20"/>
        </w:rPr>
      </w:pPr>
      <w:r w:rsidRPr="00DE761A">
        <w:rPr>
          <w:sz w:val="20"/>
          <w:szCs w:val="20"/>
        </w:rPr>
        <w:t xml:space="preserve">112.  In the case of your wife’s birthday present, wouldn’t an accessory be good? </w:t>
      </w:r>
    </w:p>
    <w:p w:rsidR="0087792A" w:rsidRPr="00DE761A" w:rsidRDefault="0087792A" w:rsidP="007A47ED">
      <w:pPr>
        <w:widowControl w:val="0"/>
        <w:rPr>
          <w:sz w:val="20"/>
          <w:szCs w:val="20"/>
        </w:rPr>
      </w:pPr>
      <w:r w:rsidRPr="00DE761A">
        <w:rPr>
          <w:sz w:val="20"/>
          <w:szCs w:val="20"/>
        </w:rPr>
        <w:t xml:space="preserve">Soften this.  Plain speech.  Don’t use ka.  </w:t>
      </w:r>
    </w:p>
    <w:p w:rsidR="0087792A" w:rsidRPr="00DE761A" w:rsidRDefault="0087792A" w:rsidP="007A47ED">
      <w:pPr>
        <w:widowControl w:val="0"/>
        <w:rPr>
          <w:sz w:val="20"/>
          <w:szCs w:val="20"/>
        </w:rPr>
      </w:pPr>
      <w:r w:rsidRPr="00DE761A">
        <w:rPr>
          <w:rFonts w:hint="eastAsia"/>
          <w:sz w:val="20"/>
          <w:szCs w:val="20"/>
        </w:rPr>
        <w:t>奥さんの誕生日のプレゼントならアクセサリーがいいんじゃない。</w:t>
      </w:r>
    </w:p>
    <w:p w:rsidR="0087792A" w:rsidRPr="00DE761A" w:rsidRDefault="0087792A" w:rsidP="007A47ED">
      <w:pPr>
        <w:widowControl w:val="0"/>
        <w:rPr>
          <w:sz w:val="20"/>
          <w:szCs w:val="20"/>
          <w:lang w:val="es-US"/>
        </w:rPr>
      </w:pPr>
      <w:r w:rsidRPr="00DE761A">
        <w:rPr>
          <w:sz w:val="20"/>
          <w:szCs w:val="20"/>
          <w:lang w:val="es-US"/>
        </w:rPr>
        <w:t xml:space="preserve">Okusan no tanjoobi no purezento nara, akusesari ga iin ja nai?  </w:t>
      </w:r>
    </w:p>
    <w:p w:rsidR="0087792A" w:rsidRPr="00DE761A" w:rsidRDefault="0087792A" w:rsidP="007A47ED">
      <w:pPr>
        <w:widowControl w:val="0"/>
        <w:rPr>
          <w:sz w:val="20"/>
          <w:szCs w:val="20"/>
        </w:rPr>
      </w:pPr>
      <w:r w:rsidRPr="00DE761A">
        <w:rPr>
          <w:sz w:val="20"/>
          <w:szCs w:val="20"/>
        </w:rPr>
        <w:t xml:space="preserve">113.  As for tomorrow, it will rain, reportedly, for sure.  Use soo desu. </w:t>
      </w:r>
    </w:p>
    <w:p w:rsidR="0087792A" w:rsidRPr="00DE761A" w:rsidRDefault="0087792A" w:rsidP="007A47ED">
      <w:pPr>
        <w:widowControl w:val="0"/>
        <w:rPr>
          <w:sz w:val="20"/>
          <w:szCs w:val="20"/>
        </w:rPr>
      </w:pPr>
      <w:r w:rsidRPr="00DE761A">
        <w:rPr>
          <w:rFonts w:hint="eastAsia"/>
          <w:sz w:val="20"/>
          <w:szCs w:val="20"/>
        </w:rPr>
        <w:t>明日は雨が降るそうですよ。</w:t>
      </w:r>
      <w:r w:rsidRPr="00DE761A">
        <w:rPr>
          <w:sz w:val="20"/>
          <w:szCs w:val="20"/>
        </w:rPr>
        <w:t xml:space="preserve"> </w:t>
      </w:r>
    </w:p>
    <w:p w:rsidR="0087792A" w:rsidRPr="00DE761A" w:rsidRDefault="0087792A" w:rsidP="007A47ED">
      <w:pPr>
        <w:widowControl w:val="0"/>
        <w:rPr>
          <w:sz w:val="20"/>
          <w:szCs w:val="20"/>
        </w:rPr>
      </w:pPr>
      <w:r w:rsidRPr="00DE761A">
        <w:rPr>
          <w:sz w:val="20"/>
          <w:szCs w:val="20"/>
        </w:rPr>
        <w:t xml:space="preserve">Ashita wa ame ga furu soo desu yo.  </w:t>
      </w:r>
    </w:p>
    <w:p w:rsidR="0087792A" w:rsidRPr="00DE761A" w:rsidRDefault="0087792A" w:rsidP="007A47ED">
      <w:pPr>
        <w:widowControl w:val="0"/>
        <w:rPr>
          <w:sz w:val="20"/>
          <w:szCs w:val="20"/>
        </w:rPr>
      </w:pPr>
      <w:r w:rsidRPr="00DE761A">
        <w:rPr>
          <w:sz w:val="20"/>
          <w:szCs w:val="20"/>
        </w:rPr>
        <w:t xml:space="preserve">114.  In the case of it will rain, as for I will go for golf thing, I shall stop, I wonder.  Use ‘n nara.  Use no to make the second phrase into a noun phrase.  Use yameru.  Plain speech.  Use kana. </w:t>
      </w:r>
    </w:p>
    <w:p w:rsidR="0087792A" w:rsidRPr="00DE761A" w:rsidRDefault="0087792A" w:rsidP="007A47ED">
      <w:pPr>
        <w:widowControl w:val="0"/>
        <w:rPr>
          <w:sz w:val="20"/>
          <w:szCs w:val="20"/>
        </w:rPr>
      </w:pPr>
      <w:r w:rsidRPr="00DE761A">
        <w:rPr>
          <w:rFonts w:hint="eastAsia"/>
          <w:sz w:val="20"/>
          <w:szCs w:val="20"/>
        </w:rPr>
        <w:t>雨が降るんならゴルフに行くのはやめようかな。</w:t>
      </w:r>
    </w:p>
    <w:p w:rsidR="0087792A" w:rsidRPr="00DE761A" w:rsidRDefault="0087792A" w:rsidP="007A47ED">
      <w:pPr>
        <w:widowControl w:val="0"/>
        <w:rPr>
          <w:sz w:val="20"/>
          <w:szCs w:val="20"/>
        </w:rPr>
      </w:pPr>
      <w:r w:rsidRPr="00DE761A">
        <w:rPr>
          <w:sz w:val="20"/>
          <w:szCs w:val="20"/>
        </w:rPr>
        <w:t xml:space="preserve">Ame ga furun nara, gorufu ni iku no wa yameyoo kana.   </w:t>
      </w:r>
      <w:r w:rsidRPr="00DE761A">
        <w:rPr>
          <w:rFonts w:hint="eastAsia"/>
          <w:sz w:val="20"/>
          <w:szCs w:val="20"/>
        </w:rPr>
        <w:t>(</w:t>
      </w:r>
      <w:r w:rsidRPr="00BC3330">
        <w:rPr>
          <w:rFonts w:hint="eastAsia"/>
          <w:b/>
          <w:sz w:val="20"/>
          <w:szCs w:val="20"/>
        </w:rPr>
        <w:t>yamu</w:t>
      </w:r>
      <w:r w:rsidRPr="00DE761A">
        <w:rPr>
          <w:rFonts w:hint="eastAsia"/>
          <w:sz w:val="20"/>
          <w:szCs w:val="20"/>
        </w:rPr>
        <w:t xml:space="preserve">, intransitive, </w:t>
      </w:r>
      <w:r w:rsidRPr="00BC3330">
        <w:rPr>
          <w:rFonts w:hint="eastAsia"/>
          <w:b/>
          <w:sz w:val="20"/>
          <w:szCs w:val="20"/>
        </w:rPr>
        <w:t>yameru</w:t>
      </w:r>
      <w:r w:rsidRPr="00DE761A">
        <w:rPr>
          <w:rFonts w:hint="eastAsia"/>
          <w:sz w:val="20"/>
          <w:szCs w:val="20"/>
        </w:rPr>
        <w:t>, transitive</w:t>
      </w:r>
      <w:r w:rsidRPr="00DE761A">
        <w:rPr>
          <w:sz w:val="20"/>
          <w:szCs w:val="20"/>
        </w:rPr>
        <w:t xml:space="preserve"> = </w:t>
      </w:r>
      <w:r w:rsidRPr="00DE761A">
        <w:rPr>
          <w:rFonts w:hint="eastAsia"/>
          <w:sz w:val="20"/>
          <w:szCs w:val="20"/>
        </w:rPr>
        <w:t xml:space="preserve"> to stop)</w:t>
      </w:r>
      <w:r w:rsidRPr="00DE761A">
        <w:rPr>
          <w:sz w:val="20"/>
          <w:szCs w:val="20"/>
        </w:rPr>
        <w:t xml:space="preserve">  (iku no o yameyoo, also OK)</w:t>
      </w:r>
    </w:p>
    <w:p w:rsidR="0087792A" w:rsidRPr="00DE761A" w:rsidRDefault="0087792A" w:rsidP="007A47ED">
      <w:pPr>
        <w:widowControl w:val="0"/>
        <w:rPr>
          <w:sz w:val="20"/>
          <w:szCs w:val="20"/>
        </w:rPr>
      </w:pPr>
      <w:r w:rsidRPr="00DE761A">
        <w:rPr>
          <w:sz w:val="20"/>
          <w:szCs w:val="20"/>
        </w:rPr>
        <w:t xml:space="preserve">115.  I shall buy A company’s stock, I’m thinking, but how is it probably huh?  Soften the phrase ‘I’m thinking.’  Don’t use ka.  </w:t>
      </w:r>
    </w:p>
    <w:p w:rsidR="0087792A" w:rsidRPr="00DE761A" w:rsidRDefault="0087792A" w:rsidP="007A47ED">
      <w:pPr>
        <w:widowControl w:val="0"/>
        <w:rPr>
          <w:sz w:val="20"/>
          <w:szCs w:val="20"/>
        </w:rPr>
      </w:pPr>
      <w:r w:rsidRPr="00DE761A">
        <w:rPr>
          <w:rFonts w:hint="eastAsia"/>
          <w:sz w:val="20"/>
          <w:szCs w:val="20"/>
        </w:rPr>
        <w:t>A</w:t>
      </w:r>
      <w:r w:rsidRPr="00DE761A">
        <w:rPr>
          <w:rFonts w:hint="eastAsia"/>
          <w:sz w:val="20"/>
          <w:szCs w:val="20"/>
        </w:rPr>
        <w:t>社の株を買おうと思っているんですがどうでしょうね。</w:t>
      </w:r>
    </w:p>
    <w:p w:rsidR="007A47ED" w:rsidRDefault="0087792A" w:rsidP="007A47ED">
      <w:pPr>
        <w:widowControl w:val="0"/>
        <w:rPr>
          <w:sz w:val="20"/>
          <w:szCs w:val="20"/>
        </w:rPr>
      </w:pPr>
      <w:r w:rsidRPr="00DE761A">
        <w:rPr>
          <w:sz w:val="20"/>
          <w:szCs w:val="20"/>
        </w:rPr>
        <w:t>A sha no kabu o kaoo to omotte irun desu ga, doo deshoo ne.  (</w:t>
      </w:r>
      <w:r w:rsidRPr="00BC3330">
        <w:rPr>
          <w:b/>
          <w:sz w:val="20"/>
          <w:szCs w:val="20"/>
        </w:rPr>
        <w:t>kabu</w:t>
      </w:r>
      <w:r w:rsidRPr="00DE761A">
        <w:rPr>
          <w:sz w:val="20"/>
          <w:szCs w:val="20"/>
        </w:rPr>
        <w:t xml:space="preserve"> = stock, share;  </w:t>
      </w:r>
      <w:r w:rsidRPr="00DE761A">
        <w:rPr>
          <w:i/>
          <w:sz w:val="20"/>
          <w:szCs w:val="20"/>
        </w:rPr>
        <w:t xml:space="preserve">we bought </w:t>
      </w:r>
      <w:r w:rsidRPr="00DE761A">
        <w:rPr>
          <w:i/>
          <w:sz w:val="20"/>
          <w:szCs w:val="20"/>
          <w:u w:val="single"/>
        </w:rPr>
        <w:t>stocks</w:t>
      </w:r>
      <w:r w:rsidRPr="00DE761A">
        <w:rPr>
          <w:i/>
          <w:sz w:val="20"/>
          <w:szCs w:val="20"/>
        </w:rPr>
        <w:t xml:space="preserve"> in a </w:t>
      </w:r>
      <w:r w:rsidRPr="00DE761A">
        <w:rPr>
          <w:i/>
          <w:sz w:val="20"/>
          <w:szCs w:val="20"/>
          <w:u w:val="single"/>
        </w:rPr>
        <w:t>caboo</w:t>
      </w:r>
      <w:r w:rsidRPr="00DE761A">
        <w:rPr>
          <w:i/>
          <w:sz w:val="20"/>
          <w:szCs w:val="20"/>
        </w:rPr>
        <w:t>se company</w:t>
      </w:r>
      <w:r w:rsidRPr="00DE761A">
        <w:rPr>
          <w:sz w:val="20"/>
          <w:szCs w:val="20"/>
        </w:rPr>
        <w:t xml:space="preserve">)  </w:t>
      </w:r>
    </w:p>
    <w:p w:rsidR="0087792A" w:rsidRPr="00DE761A" w:rsidRDefault="0087792A" w:rsidP="007A47ED">
      <w:pPr>
        <w:widowControl w:val="0"/>
        <w:rPr>
          <w:sz w:val="20"/>
          <w:szCs w:val="20"/>
        </w:rPr>
      </w:pPr>
      <w:r w:rsidRPr="00DE761A">
        <w:rPr>
          <w:sz w:val="20"/>
          <w:szCs w:val="20"/>
        </w:rPr>
        <w:t>116.  As for A company, it will not go up, I think.</w:t>
      </w:r>
    </w:p>
    <w:p w:rsidR="0087792A" w:rsidRPr="00DE761A" w:rsidRDefault="0087792A" w:rsidP="007A47ED">
      <w:pPr>
        <w:widowControl w:val="0"/>
        <w:rPr>
          <w:sz w:val="20"/>
          <w:szCs w:val="20"/>
        </w:rPr>
      </w:pPr>
      <w:r w:rsidRPr="00DE761A">
        <w:rPr>
          <w:rFonts w:hint="eastAsia"/>
          <w:sz w:val="20"/>
          <w:szCs w:val="20"/>
        </w:rPr>
        <w:t>A</w:t>
      </w:r>
      <w:r w:rsidRPr="00DE761A">
        <w:rPr>
          <w:rFonts w:hint="eastAsia"/>
          <w:sz w:val="20"/>
          <w:szCs w:val="20"/>
        </w:rPr>
        <w:t>社は上がらないと思います。</w:t>
      </w:r>
    </w:p>
    <w:p w:rsidR="0087792A" w:rsidRPr="00DE761A" w:rsidRDefault="0087792A" w:rsidP="007A47ED">
      <w:pPr>
        <w:widowControl w:val="0"/>
        <w:rPr>
          <w:sz w:val="20"/>
          <w:szCs w:val="20"/>
        </w:rPr>
      </w:pPr>
      <w:r w:rsidRPr="00DE761A">
        <w:rPr>
          <w:sz w:val="20"/>
          <w:szCs w:val="20"/>
        </w:rPr>
        <w:t xml:space="preserve">A sha wa agaranai to omoimasu.  </w:t>
      </w:r>
    </w:p>
    <w:p w:rsidR="0087792A" w:rsidRPr="00DE761A" w:rsidRDefault="0087792A" w:rsidP="007A47ED">
      <w:pPr>
        <w:widowControl w:val="0"/>
        <w:rPr>
          <w:sz w:val="20"/>
          <w:szCs w:val="20"/>
        </w:rPr>
      </w:pPr>
      <w:r w:rsidRPr="00DE761A">
        <w:rPr>
          <w:sz w:val="20"/>
          <w:szCs w:val="20"/>
        </w:rPr>
        <w:t xml:space="preserve">117.  In the case of B company, it will go up, I think, but.  Use kedo. </w:t>
      </w:r>
    </w:p>
    <w:p w:rsidR="0087792A" w:rsidRPr="00DE761A" w:rsidRDefault="0087792A" w:rsidP="007A47ED">
      <w:pPr>
        <w:widowControl w:val="0"/>
        <w:rPr>
          <w:sz w:val="20"/>
          <w:szCs w:val="20"/>
        </w:rPr>
      </w:pPr>
      <w:r w:rsidRPr="00DE761A">
        <w:rPr>
          <w:rFonts w:hint="eastAsia"/>
          <w:sz w:val="20"/>
          <w:szCs w:val="20"/>
        </w:rPr>
        <w:t>B</w:t>
      </w:r>
      <w:r w:rsidRPr="00DE761A">
        <w:rPr>
          <w:rFonts w:hint="eastAsia"/>
          <w:sz w:val="20"/>
          <w:szCs w:val="20"/>
        </w:rPr>
        <w:t>社なら上がると思いますけど。</w:t>
      </w:r>
      <w:r w:rsidRPr="00DE761A">
        <w:rPr>
          <w:sz w:val="20"/>
          <w:szCs w:val="20"/>
        </w:rPr>
        <w:t xml:space="preserve"> </w:t>
      </w:r>
    </w:p>
    <w:p w:rsidR="0087792A" w:rsidRPr="00DE761A" w:rsidRDefault="0087792A" w:rsidP="007A47ED">
      <w:pPr>
        <w:widowControl w:val="0"/>
        <w:rPr>
          <w:sz w:val="20"/>
          <w:szCs w:val="20"/>
        </w:rPr>
      </w:pPr>
      <w:r w:rsidRPr="00DE761A">
        <w:rPr>
          <w:sz w:val="20"/>
          <w:szCs w:val="20"/>
        </w:rPr>
        <w:lastRenderedPageBreak/>
        <w:t>B sha nara, agaru to omoimasu kedo.</w:t>
      </w:r>
    </w:p>
    <w:p w:rsidR="0087792A" w:rsidRPr="00DE761A" w:rsidRDefault="0087792A" w:rsidP="007A47ED">
      <w:pPr>
        <w:widowControl w:val="0"/>
        <w:rPr>
          <w:sz w:val="20"/>
          <w:szCs w:val="20"/>
        </w:rPr>
      </w:pPr>
      <w:r w:rsidRPr="00DE761A">
        <w:rPr>
          <w:sz w:val="20"/>
          <w:szCs w:val="20"/>
        </w:rPr>
        <w:t xml:space="preserve">118.  I would like to meet Tokyo Trading’s president, but will he probably meet and give?  Soften the first phrase.  </w:t>
      </w:r>
    </w:p>
    <w:p w:rsidR="0087792A" w:rsidRPr="00DE761A" w:rsidRDefault="0087792A" w:rsidP="007A47ED">
      <w:pPr>
        <w:widowControl w:val="0"/>
        <w:rPr>
          <w:sz w:val="20"/>
          <w:szCs w:val="20"/>
        </w:rPr>
      </w:pPr>
      <w:r w:rsidRPr="00DE761A">
        <w:rPr>
          <w:rFonts w:hint="eastAsia"/>
          <w:sz w:val="20"/>
          <w:szCs w:val="20"/>
        </w:rPr>
        <w:t>東京貿易の社長に会いたいんですが会ってくださるでしょうか。</w:t>
      </w:r>
    </w:p>
    <w:p w:rsidR="0087792A" w:rsidRPr="00DE761A" w:rsidRDefault="0087792A" w:rsidP="007A47ED">
      <w:pPr>
        <w:widowControl w:val="0"/>
        <w:rPr>
          <w:sz w:val="20"/>
          <w:szCs w:val="20"/>
        </w:rPr>
      </w:pPr>
      <w:r w:rsidRPr="00DE761A">
        <w:rPr>
          <w:sz w:val="20"/>
          <w:szCs w:val="20"/>
        </w:rPr>
        <w:t>Tookyoo booeki no shachoo ni aitain desu ga, atte kudasaru deshoo ka.  (</w:t>
      </w:r>
      <w:r w:rsidRPr="00DE761A">
        <w:rPr>
          <w:i/>
          <w:sz w:val="20"/>
          <w:szCs w:val="20"/>
        </w:rPr>
        <w:t xml:space="preserve">the </w:t>
      </w:r>
      <w:r w:rsidRPr="00DE761A">
        <w:rPr>
          <w:i/>
          <w:sz w:val="20"/>
          <w:szCs w:val="20"/>
          <w:u w:val="single"/>
        </w:rPr>
        <w:t>trading company</w:t>
      </w:r>
      <w:r w:rsidRPr="00DE761A">
        <w:rPr>
          <w:i/>
          <w:sz w:val="20"/>
          <w:szCs w:val="20"/>
        </w:rPr>
        <w:t xml:space="preserve"> trades </w:t>
      </w:r>
      <w:r w:rsidRPr="00DE761A">
        <w:rPr>
          <w:i/>
          <w:sz w:val="20"/>
          <w:szCs w:val="20"/>
          <w:u w:val="single"/>
        </w:rPr>
        <w:t>bow</w:t>
      </w:r>
      <w:r w:rsidRPr="00DE761A">
        <w:rPr>
          <w:i/>
          <w:sz w:val="20"/>
          <w:szCs w:val="20"/>
        </w:rPr>
        <w:t xml:space="preserve">s and arrows at the </w:t>
      </w:r>
      <w:r w:rsidRPr="00DE761A">
        <w:rPr>
          <w:i/>
          <w:sz w:val="20"/>
          <w:szCs w:val="20"/>
          <w:u w:val="single"/>
        </w:rPr>
        <w:t>eki</w:t>
      </w:r>
      <w:r w:rsidRPr="00DE761A">
        <w:rPr>
          <w:sz w:val="20"/>
          <w:szCs w:val="20"/>
        </w:rPr>
        <w:t>)</w:t>
      </w:r>
    </w:p>
    <w:p w:rsidR="0087792A" w:rsidRPr="00DE761A" w:rsidRDefault="0087792A" w:rsidP="007A47ED">
      <w:pPr>
        <w:widowControl w:val="0"/>
        <w:rPr>
          <w:sz w:val="20"/>
          <w:szCs w:val="20"/>
        </w:rPr>
      </w:pPr>
      <w:r w:rsidRPr="00DE761A">
        <w:rPr>
          <w:sz w:val="20"/>
          <w:szCs w:val="20"/>
        </w:rPr>
        <w:t xml:space="preserve">119.  As for the president, it’s impossible, I think.  </w:t>
      </w:r>
    </w:p>
    <w:p w:rsidR="0087792A" w:rsidRPr="00DE761A" w:rsidRDefault="0087792A" w:rsidP="007A47ED">
      <w:pPr>
        <w:widowControl w:val="0"/>
        <w:rPr>
          <w:sz w:val="20"/>
          <w:szCs w:val="20"/>
        </w:rPr>
      </w:pPr>
      <w:r w:rsidRPr="00DE761A">
        <w:rPr>
          <w:rFonts w:hint="eastAsia"/>
          <w:sz w:val="20"/>
          <w:szCs w:val="20"/>
        </w:rPr>
        <w:t>社長は無理だと思います。</w:t>
      </w:r>
    </w:p>
    <w:p w:rsidR="0087792A" w:rsidRPr="00DE761A" w:rsidRDefault="0087792A" w:rsidP="007A47ED">
      <w:pPr>
        <w:widowControl w:val="0"/>
        <w:rPr>
          <w:sz w:val="20"/>
          <w:szCs w:val="20"/>
          <w:lang w:val="es-US"/>
        </w:rPr>
      </w:pPr>
      <w:r w:rsidRPr="00DE761A">
        <w:rPr>
          <w:sz w:val="20"/>
          <w:szCs w:val="20"/>
          <w:lang w:val="es-US"/>
        </w:rPr>
        <w:t xml:space="preserve">Shachoo wa muri da to omoimasu.  </w:t>
      </w:r>
    </w:p>
    <w:p w:rsidR="0087792A" w:rsidRPr="00DE761A" w:rsidRDefault="0087792A" w:rsidP="007A47ED">
      <w:pPr>
        <w:widowControl w:val="0"/>
        <w:rPr>
          <w:sz w:val="20"/>
          <w:szCs w:val="20"/>
        </w:rPr>
      </w:pPr>
      <w:r w:rsidRPr="00DE761A">
        <w:rPr>
          <w:sz w:val="20"/>
          <w:szCs w:val="20"/>
        </w:rPr>
        <w:t>120.  In the case of the division manager, he will meet and give, I think, but.  Use kedo.</w:t>
      </w:r>
    </w:p>
    <w:p w:rsidR="0087792A" w:rsidRPr="00DE761A" w:rsidRDefault="0087792A" w:rsidP="007A47ED">
      <w:pPr>
        <w:widowControl w:val="0"/>
        <w:rPr>
          <w:sz w:val="20"/>
          <w:szCs w:val="20"/>
        </w:rPr>
      </w:pPr>
      <w:r w:rsidRPr="00DE761A">
        <w:rPr>
          <w:rFonts w:hint="eastAsia"/>
          <w:sz w:val="20"/>
          <w:szCs w:val="20"/>
        </w:rPr>
        <w:t>部長なら会ってくださると</w:t>
      </w:r>
      <w:r w:rsidR="00B16296" w:rsidRPr="00DE761A">
        <w:rPr>
          <w:rFonts w:hint="eastAsia"/>
          <w:sz w:val="20"/>
          <w:szCs w:val="20"/>
        </w:rPr>
        <w:t>思</w:t>
      </w:r>
      <w:r w:rsidRPr="00DE761A">
        <w:rPr>
          <w:rFonts w:hint="eastAsia"/>
          <w:sz w:val="20"/>
          <w:szCs w:val="20"/>
        </w:rPr>
        <w:t>いますけど。</w:t>
      </w:r>
    </w:p>
    <w:p w:rsidR="0087792A" w:rsidRPr="00DE761A" w:rsidRDefault="0087792A" w:rsidP="007A47ED">
      <w:pPr>
        <w:widowControl w:val="0"/>
        <w:rPr>
          <w:sz w:val="20"/>
          <w:szCs w:val="20"/>
        </w:rPr>
      </w:pPr>
      <w:r w:rsidRPr="00DE761A">
        <w:rPr>
          <w:sz w:val="20"/>
          <w:szCs w:val="20"/>
        </w:rPr>
        <w:t xml:space="preserve">Buchoo nara atte kudasaru to omoimasu kedo.  </w:t>
      </w:r>
      <w:r w:rsidR="00A75805">
        <w:rPr>
          <w:sz w:val="20"/>
          <w:szCs w:val="20"/>
        </w:rPr>
        <w:t>(if you substitute ageru for kudasaru while talking to someone who is not part of your in-group and the division manager’s in-group, it sounds less polite)</w:t>
      </w:r>
    </w:p>
    <w:p w:rsidR="0087792A" w:rsidRPr="00DE761A" w:rsidRDefault="0087792A" w:rsidP="007A47ED">
      <w:pPr>
        <w:widowControl w:val="0"/>
        <w:rPr>
          <w:sz w:val="20"/>
          <w:szCs w:val="20"/>
        </w:rPr>
      </w:pPr>
      <w:r w:rsidRPr="00DE761A">
        <w:rPr>
          <w:sz w:val="20"/>
          <w:szCs w:val="20"/>
        </w:rPr>
        <w:t>121.  Now I would like to buy the book you are reading, but at the Mr. Bookstore of the station front, can I probably buy?  Soften the verb ‘would like to buy.’</w:t>
      </w:r>
      <w:r w:rsidRPr="00DE761A">
        <w:rPr>
          <w:sz w:val="20"/>
          <w:szCs w:val="20"/>
        </w:rPr>
        <w:tab/>
      </w:r>
    </w:p>
    <w:p w:rsidR="0087792A" w:rsidRPr="00DE761A" w:rsidRDefault="0087792A" w:rsidP="007A47ED">
      <w:pPr>
        <w:widowControl w:val="0"/>
        <w:rPr>
          <w:sz w:val="20"/>
          <w:szCs w:val="20"/>
        </w:rPr>
      </w:pPr>
      <w:r w:rsidRPr="00DE761A">
        <w:rPr>
          <w:rFonts w:hint="eastAsia"/>
          <w:sz w:val="20"/>
          <w:szCs w:val="20"/>
        </w:rPr>
        <w:t>今あなたが読んでいる本を買いたいんですが、駅前の本屋さんで買えるでしょうか。</w:t>
      </w:r>
      <w:r w:rsidRPr="00DE761A">
        <w:rPr>
          <w:sz w:val="20"/>
          <w:szCs w:val="20"/>
        </w:rPr>
        <w:tab/>
      </w:r>
      <w:r w:rsidRPr="00DE761A">
        <w:rPr>
          <w:sz w:val="20"/>
          <w:szCs w:val="20"/>
        </w:rPr>
        <w:tab/>
      </w:r>
    </w:p>
    <w:p w:rsidR="0087792A" w:rsidRPr="00DE761A" w:rsidRDefault="0087792A" w:rsidP="007A47ED">
      <w:pPr>
        <w:widowControl w:val="0"/>
        <w:rPr>
          <w:sz w:val="20"/>
          <w:szCs w:val="20"/>
        </w:rPr>
      </w:pPr>
      <w:r w:rsidRPr="00DE761A">
        <w:rPr>
          <w:sz w:val="20"/>
          <w:szCs w:val="20"/>
        </w:rPr>
        <w:t>Ima anata ga yonde iru hon o kaitain desu ga, eki mae no honyasan de, kaeru deshoo ka.  (</w:t>
      </w:r>
      <w:r w:rsidRPr="00BC3330">
        <w:rPr>
          <w:b/>
          <w:sz w:val="20"/>
          <w:szCs w:val="20"/>
        </w:rPr>
        <w:t>kaeru</w:t>
      </w:r>
      <w:r w:rsidRPr="00DE761A">
        <w:rPr>
          <w:sz w:val="20"/>
          <w:szCs w:val="20"/>
        </w:rPr>
        <w:t xml:space="preserve"> = to return, to return an object, to change or alter, to change money, to hatch a frog or toad, to be able to buy) </w:t>
      </w:r>
    </w:p>
    <w:p w:rsidR="0087792A" w:rsidRPr="00DE761A" w:rsidRDefault="0087792A" w:rsidP="007A47ED">
      <w:pPr>
        <w:widowControl w:val="0"/>
        <w:rPr>
          <w:sz w:val="20"/>
          <w:szCs w:val="20"/>
          <w:lang w:val="es-US"/>
        </w:rPr>
      </w:pPr>
      <w:r w:rsidRPr="00DE761A">
        <w:rPr>
          <w:sz w:val="20"/>
          <w:szCs w:val="20"/>
        </w:rPr>
        <w:t xml:space="preserve">122.  As for at the station front’s bookstore, not, I think, for sure.  </w:t>
      </w:r>
      <w:r w:rsidRPr="00DE761A">
        <w:rPr>
          <w:sz w:val="20"/>
          <w:szCs w:val="20"/>
          <w:lang w:val="es-US"/>
        </w:rPr>
        <w:t xml:space="preserve">Use ni instead of de. </w:t>
      </w:r>
    </w:p>
    <w:p w:rsidR="0087792A" w:rsidRPr="00DE761A" w:rsidRDefault="0087792A" w:rsidP="007A47ED">
      <w:pPr>
        <w:widowControl w:val="0"/>
        <w:rPr>
          <w:sz w:val="20"/>
          <w:szCs w:val="20"/>
          <w:lang w:val="es-US"/>
        </w:rPr>
      </w:pPr>
      <w:r w:rsidRPr="00DE761A">
        <w:rPr>
          <w:rFonts w:hint="eastAsia"/>
          <w:sz w:val="20"/>
          <w:szCs w:val="20"/>
          <w:lang w:val="es-US"/>
        </w:rPr>
        <w:t>駅前の本屋にはないと思いますよ。</w:t>
      </w:r>
      <w:r w:rsidRPr="00DE761A">
        <w:rPr>
          <w:sz w:val="20"/>
          <w:szCs w:val="20"/>
          <w:lang w:val="es-US"/>
        </w:rPr>
        <w:t xml:space="preserve"> </w:t>
      </w:r>
    </w:p>
    <w:p w:rsidR="0087792A" w:rsidRPr="009E2705" w:rsidRDefault="0087792A" w:rsidP="007A47ED">
      <w:pPr>
        <w:widowControl w:val="0"/>
        <w:rPr>
          <w:sz w:val="20"/>
          <w:szCs w:val="20"/>
        </w:rPr>
      </w:pPr>
      <w:r w:rsidRPr="00DE761A">
        <w:rPr>
          <w:sz w:val="20"/>
          <w:szCs w:val="20"/>
          <w:lang w:val="es-US"/>
        </w:rPr>
        <w:t xml:space="preserve">Eki mae no honya ni wa nai to omoimasu yo.  </w:t>
      </w:r>
      <w:r w:rsidRPr="00DE761A">
        <w:rPr>
          <w:sz w:val="20"/>
          <w:szCs w:val="20"/>
        </w:rPr>
        <w:t xml:space="preserve">(honya de wa nai, </w:t>
      </w:r>
      <w:r w:rsidRPr="00BC3330">
        <w:rPr>
          <w:i/>
          <w:sz w:val="20"/>
          <w:szCs w:val="20"/>
        </w:rPr>
        <w:t>not</w:t>
      </w:r>
      <w:r w:rsidRPr="00DE761A">
        <w:rPr>
          <w:sz w:val="20"/>
          <w:szCs w:val="20"/>
        </w:rPr>
        <w:t xml:space="preserve"> OK;  but OK to say honya de wa kaemasen) (</w:t>
      </w:r>
      <w:r w:rsidRPr="009E2705">
        <w:rPr>
          <w:i/>
          <w:sz w:val="20"/>
          <w:szCs w:val="20"/>
        </w:rPr>
        <w:t>cannot</w:t>
      </w:r>
      <w:r w:rsidRPr="009E2705">
        <w:rPr>
          <w:sz w:val="20"/>
          <w:szCs w:val="20"/>
        </w:rPr>
        <w:t xml:space="preserve"> use de because </w:t>
      </w:r>
      <w:r w:rsidRPr="009E2705">
        <w:rPr>
          <w:b/>
          <w:sz w:val="20"/>
          <w:szCs w:val="20"/>
        </w:rPr>
        <w:t>nai</w:t>
      </w:r>
      <w:r w:rsidRPr="009E2705">
        <w:rPr>
          <w:sz w:val="20"/>
          <w:szCs w:val="20"/>
        </w:rPr>
        <w:t xml:space="preserve"> = </w:t>
      </w:r>
      <w:r w:rsidRPr="009E2705">
        <w:rPr>
          <w:b/>
          <w:sz w:val="20"/>
          <w:szCs w:val="20"/>
        </w:rPr>
        <w:t>arimasen</w:t>
      </w:r>
      <w:r w:rsidRPr="009E2705">
        <w:rPr>
          <w:sz w:val="20"/>
          <w:szCs w:val="20"/>
        </w:rPr>
        <w:t>, and you must use ni with arimasu or arimasen)</w:t>
      </w:r>
    </w:p>
    <w:p w:rsidR="0087792A" w:rsidRPr="00DE761A" w:rsidRDefault="0087792A" w:rsidP="007A47ED">
      <w:pPr>
        <w:widowControl w:val="0"/>
        <w:rPr>
          <w:sz w:val="20"/>
          <w:szCs w:val="20"/>
        </w:rPr>
      </w:pPr>
      <w:r w:rsidRPr="00DE761A">
        <w:rPr>
          <w:sz w:val="20"/>
          <w:szCs w:val="20"/>
        </w:rPr>
        <w:t>123.  In the case of a larger bookstore, it exists, I think, but...</w:t>
      </w:r>
    </w:p>
    <w:p w:rsidR="0087792A" w:rsidRPr="00DE761A" w:rsidRDefault="0087792A" w:rsidP="007A47ED">
      <w:pPr>
        <w:widowControl w:val="0"/>
        <w:rPr>
          <w:sz w:val="20"/>
          <w:szCs w:val="20"/>
        </w:rPr>
      </w:pPr>
      <w:r w:rsidRPr="00DE761A">
        <w:rPr>
          <w:rFonts w:hint="eastAsia"/>
          <w:sz w:val="20"/>
          <w:szCs w:val="20"/>
        </w:rPr>
        <w:t>もっと大きい本屋ならあると思いますが。</w:t>
      </w:r>
    </w:p>
    <w:p w:rsidR="0087792A" w:rsidRPr="00DE761A" w:rsidRDefault="0087792A" w:rsidP="007A47ED">
      <w:pPr>
        <w:widowControl w:val="0"/>
        <w:rPr>
          <w:sz w:val="20"/>
          <w:szCs w:val="20"/>
          <w:lang w:val="es-US"/>
        </w:rPr>
      </w:pPr>
      <w:r w:rsidRPr="00DE761A">
        <w:rPr>
          <w:sz w:val="20"/>
          <w:szCs w:val="20"/>
          <w:lang w:val="es-US"/>
        </w:rPr>
        <w:t xml:space="preserve">Motto ookii honya nara, aru, to omoimasu ga.  </w:t>
      </w:r>
    </w:p>
    <w:p w:rsidR="0087792A" w:rsidRPr="00DE761A" w:rsidRDefault="0087792A" w:rsidP="007A47ED">
      <w:pPr>
        <w:widowControl w:val="0"/>
        <w:rPr>
          <w:sz w:val="20"/>
          <w:szCs w:val="20"/>
        </w:rPr>
      </w:pPr>
      <w:r w:rsidRPr="00DE761A">
        <w:rPr>
          <w:sz w:val="20"/>
          <w:szCs w:val="20"/>
        </w:rPr>
        <w:t xml:space="preserve">124.  The new product’s camera, for 60,000 yen, I would like to sell, but how is it probably?  Use shin seihin.  Soften this. Use kedo.  Don’t use ka. </w:t>
      </w:r>
    </w:p>
    <w:p w:rsidR="0087792A" w:rsidRPr="00DE761A" w:rsidRDefault="0087792A" w:rsidP="007A47ED">
      <w:pPr>
        <w:widowControl w:val="0"/>
        <w:rPr>
          <w:sz w:val="20"/>
          <w:szCs w:val="20"/>
        </w:rPr>
      </w:pPr>
      <w:r w:rsidRPr="00DE761A">
        <w:rPr>
          <w:rFonts w:hint="eastAsia"/>
          <w:sz w:val="20"/>
          <w:szCs w:val="20"/>
        </w:rPr>
        <w:t>新製品のカメラを</w:t>
      </w:r>
      <w:r w:rsidRPr="00DE761A">
        <w:rPr>
          <w:rFonts w:hint="eastAsia"/>
          <w:sz w:val="20"/>
          <w:szCs w:val="20"/>
        </w:rPr>
        <w:t>6</w:t>
      </w:r>
      <w:r w:rsidRPr="00DE761A">
        <w:rPr>
          <w:rFonts w:hint="eastAsia"/>
          <w:sz w:val="20"/>
          <w:szCs w:val="20"/>
        </w:rPr>
        <w:t>万円で売りたいんですけどどうでしょう。</w:t>
      </w:r>
      <w:r w:rsidRPr="00DE761A">
        <w:rPr>
          <w:sz w:val="20"/>
          <w:szCs w:val="20"/>
        </w:rPr>
        <w:t xml:space="preserve"> </w:t>
      </w:r>
    </w:p>
    <w:p w:rsidR="0087792A" w:rsidRPr="00DE761A" w:rsidRDefault="0087792A" w:rsidP="007A47ED">
      <w:pPr>
        <w:widowControl w:val="0"/>
        <w:rPr>
          <w:sz w:val="20"/>
          <w:szCs w:val="20"/>
        </w:rPr>
      </w:pPr>
      <w:r w:rsidRPr="00DE761A">
        <w:rPr>
          <w:sz w:val="20"/>
          <w:szCs w:val="20"/>
          <w:lang w:val="es-US"/>
        </w:rPr>
        <w:t xml:space="preserve">Shin seihin no kamera o, rokuman en de uritain desu kedo, doo deshoo.  </w:t>
      </w:r>
      <w:r w:rsidRPr="00DE761A">
        <w:rPr>
          <w:sz w:val="20"/>
          <w:szCs w:val="20"/>
        </w:rPr>
        <w:t>(</w:t>
      </w:r>
      <w:r w:rsidRPr="00BC3330">
        <w:rPr>
          <w:b/>
          <w:sz w:val="20"/>
          <w:szCs w:val="20"/>
        </w:rPr>
        <w:t>shin seihin</w:t>
      </w:r>
      <w:r w:rsidRPr="00DE761A">
        <w:rPr>
          <w:sz w:val="20"/>
          <w:szCs w:val="20"/>
        </w:rPr>
        <w:t xml:space="preserve"> = new product;  </w:t>
      </w:r>
      <w:r w:rsidRPr="00BC3330">
        <w:rPr>
          <w:b/>
          <w:sz w:val="20"/>
          <w:szCs w:val="20"/>
        </w:rPr>
        <w:t>seihin</w:t>
      </w:r>
      <w:r w:rsidRPr="00DE761A">
        <w:rPr>
          <w:sz w:val="20"/>
          <w:szCs w:val="20"/>
        </w:rPr>
        <w:t xml:space="preserve"> = product;  </w:t>
      </w:r>
      <w:r w:rsidRPr="00BC3330">
        <w:rPr>
          <w:b/>
          <w:sz w:val="20"/>
          <w:szCs w:val="20"/>
        </w:rPr>
        <w:t>keshoohin</w:t>
      </w:r>
      <w:r w:rsidRPr="00DE761A">
        <w:rPr>
          <w:sz w:val="20"/>
          <w:szCs w:val="20"/>
        </w:rPr>
        <w:t xml:space="preserve"> = cosmetics;  </w:t>
      </w:r>
      <w:r w:rsidRPr="00BC3330">
        <w:rPr>
          <w:b/>
          <w:sz w:val="20"/>
          <w:szCs w:val="20"/>
        </w:rPr>
        <w:t>keshoo</w:t>
      </w:r>
      <w:r w:rsidRPr="00DE761A">
        <w:rPr>
          <w:sz w:val="20"/>
          <w:szCs w:val="20"/>
        </w:rPr>
        <w:t xml:space="preserve"> = makeup;  </w:t>
      </w:r>
      <w:r w:rsidRPr="00BC3330">
        <w:rPr>
          <w:b/>
          <w:sz w:val="20"/>
          <w:szCs w:val="20"/>
        </w:rPr>
        <w:t>shoohin</w:t>
      </w:r>
      <w:r w:rsidRPr="00DE761A">
        <w:rPr>
          <w:sz w:val="20"/>
          <w:szCs w:val="20"/>
        </w:rPr>
        <w:t xml:space="preserve"> = merchandise;  </w:t>
      </w:r>
      <w:r w:rsidRPr="00DE761A">
        <w:rPr>
          <w:i/>
          <w:sz w:val="20"/>
          <w:szCs w:val="20"/>
        </w:rPr>
        <w:t xml:space="preserve">the </w:t>
      </w:r>
      <w:r w:rsidRPr="00DE761A">
        <w:rPr>
          <w:i/>
          <w:sz w:val="20"/>
          <w:szCs w:val="20"/>
          <w:u w:val="single"/>
        </w:rPr>
        <w:t>sai</w:t>
      </w:r>
      <w:r w:rsidRPr="00DE761A">
        <w:rPr>
          <w:i/>
          <w:sz w:val="20"/>
          <w:szCs w:val="20"/>
        </w:rPr>
        <w:t xml:space="preserve">ling </w:t>
      </w:r>
      <w:r w:rsidRPr="00DE761A">
        <w:rPr>
          <w:i/>
          <w:sz w:val="20"/>
          <w:szCs w:val="20"/>
          <w:u w:val="single"/>
        </w:rPr>
        <w:t>Hin</w:t>
      </w:r>
      <w:r w:rsidRPr="00DE761A">
        <w:rPr>
          <w:i/>
          <w:sz w:val="20"/>
          <w:szCs w:val="20"/>
        </w:rPr>
        <w:t xml:space="preserve">du invented a </w:t>
      </w:r>
      <w:r w:rsidRPr="00DE761A">
        <w:rPr>
          <w:i/>
          <w:sz w:val="20"/>
          <w:szCs w:val="20"/>
          <w:u w:val="single"/>
        </w:rPr>
        <w:t>product</w:t>
      </w:r>
      <w:r w:rsidRPr="00DE761A">
        <w:rPr>
          <w:sz w:val="20"/>
          <w:szCs w:val="20"/>
        </w:rPr>
        <w:t xml:space="preserve">)  (kamera ga, </w:t>
      </w:r>
      <w:r w:rsidRPr="00BC3330">
        <w:rPr>
          <w:i/>
          <w:sz w:val="20"/>
          <w:szCs w:val="20"/>
        </w:rPr>
        <w:t>not</w:t>
      </w:r>
      <w:r w:rsidRPr="00DE761A">
        <w:rPr>
          <w:sz w:val="20"/>
          <w:szCs w:val="20"/>
        </w:rPr>
        <w:t xml:space="preserve"> OK)</w:t>
      </w:r>
    </w:p>
    <w:p w:rsidR="0087792A" w:rsidRPr="00DE761A" w:rsidRDefault="00060AA6" w:rsidP="007A47ED">
      <w:pPr>
        <w:widowControl w:val="0"/>
        <w:rPr>
          <w:sz w:val="20"/>
          <w:szCs w:val="20"/>
        </w:rPr>
      </w:pPr>
      <w:r>
        <w:rPr>
          <w:sz w:val="20"/>
          <w:szCs w:val="20"/>
        </w:rPr>
        <w:t>125</w:t>
      </w:r>
      <w:r w:rsidR="0087792A" w:rsidRPr="00DE761A">
        <w:rPr>
          <w:sz w:val="20"/>
          <w:szCs w:val="20"/>
        </w:rPr>
        <w:t xml:space="preserve">.  As for for 60,000 yen, you cannot sell, I think.  Use ureru. </w:t>
      </w:r>
    </w:p>
    <w:p w:rsidR="0087792A" w:rsidRPr="00DE761A" w:rsidRDefault="0087792A" w:rsidP="007A47ED">
      <w:pPr>
        <w:widowControl w:val="0"/>
        <w:rPr>
          <w:sz w:val="20"/>
          <w:szCs w:val="20"/>
        </w:rPr>
      </w:pPr>
      <w:r w:rsidRPr="00DE761A">
        <w:rPr>
          <w:rFonts w:hint="eastAsia"/>
          <w:sz w:val="20"/>
          <w:szCs w:val="20"/>
        </w:rPr>
        <w:t>6</w:t>
      </w:r>
      <w:r w:rsidRPr="00DE761A">
        <w:rPr>
          <w:rFonts w:hint="eastAsia"/>
          <w:sz w:val="20"/>
          <w:szCs w:val="20"/>
        </w:rPr>
        <w:t>万円では売れないと思います。</w:t>
      </w:r>
      <w:r w:rsidRPr="00DE761A">
        <w:rPr>
          <w:sz w:val="20"/>
          <w:szCs w:val="20"/>
        </w:rPr>
        <w:t xml:space="preserve"> </w:t>
      </w:r>
    </w:p>
    <w:p w:rsidR="0087792A" w:rsidRPr="00DE761A" w:rsidRDefault="0087792A" w:rsidP="007A47ED">
      <w:pPr>
        <w:widowControl w:val="0"/>
        <w:rPr>
          <w:sz w:val="20"/>
          <w:szCs w:val="20"/>
        </w:rPr>
      </w:pPr>
      <w:r w:rsidRPr="00DE761A">
        <w:rPr>
          <w:sz w:val="20"/>
          <w:szCs w:val="20"/>
        </w:rPr>
        <w:t>Rokuman en de wa, urenai to omoimasu.  (</w:t>
      </w:r>
      <w:r w:rsidRPr="00BC3330">
        <w:rPr>
          <w:b/>
          <w:sz w:val="20"/>
          <w:szCs w:val="20"/>
        </w:rPr>
        <w:t>urenai</w:t>
      </w:r>
      <w:r w:rsidRPr="00DE761A">
        <w:rPr>
          <w:sz w:val="20"/>
          <w:szCs w:val="20"/>
        </w:rPr>
        <w:t xml:space="preserve"> </w:t>
      </w:r>
      <w:r w:rsidRPr="00DE761A">
        <w:rPr>
          <w:sz w:val="20"/>
          <w:szCs w:val="20"/>
        </w:rPr>
        <w:lastRenderedPageBreak/>
        <w:t xml:space="preserve">derives from the u verb, uru;  urenai implies people won’t buy;  </w:t>
      </w:r>
      <w:r w:rsidRPr="00BC3330">
        <w:rPr>
          <w:b/>
          <w:sz w:val="20"/>
          <w:szCs w:val="20"/>
        </w:rPr>
        <w:t>urarenai</w:t>
      </w:r>
      <w:r w:rsidRPr="00DE761A">
        <w:rPr>
          <w:sz w:val="20"/>
          <w:szCs w:val="20"/>
        </w:rPr>
        <w:t xml:space="preserve"> derives from the passive verb urareru and implies that the goods cannot be sold at that price, since they are too precious etc.)</w:t>
      </w:r>
    </w:p>
    <w:p w:rsidR="0087792A" w:rsidRPr="00DE761A" w:rsidRDefault="00060AA6" w:rsidP="007A47ED">
      <w:pPr>
        <w:widowControl w:val="0"/>
        <w:rPr>
          <w:sz w:val="20"/>
          <w:szCs w:val="20"/>
        </w:rPr>
      </w:pPr>
      <w:r>
        <w:rPr>
          <w:sz w:val="20"/>
          <w:szCs w:val="20"/>
        </w:rPr>
        <w:t>126</w:t>
      </w:r>
      <w:r w:rsidR="0087792A" w:rsidRPr="00DE761A">
        <w:rPr>
          <w:sz w:val="20"/>
          <w:szCs w:val="20"/>
        </w:rPr>
        <w:t xml:space="preserve">.  In the case of about 40,000 yen, you might be able to sell, huh.  </w:t>
      </w:r>
    </w:p>
    <w:p w:rsidR="0087792A" w:rsidRPr="00DE761A" w:rsidRDefault="0087792A" w:rsidP="007A47ED">
      <w:pPr>
        <w:widowControl w:val="0"/>
        <w:rPr>
          <w:sz w:val="20"/>
          <w:szCs w:val="20"/>
        </w:rPr>
      </w:pPr>
      <w:r w:rsidRPr="00DE761A">
        <w:rPr>
          <w:rFonts w:hint="eastAsia"/>
          <w:sz w:val="20"/>
          <w:szCs w:val="20"/>
        </w:rPr>
        <w:t>4</w:t>
      </w:r>
      <w:r w:rsidRPr="00DE761A">
        <w:rPr>
          <w:rFonts w:hint="eastAsia"/>
          <w:sz w:val="20"/>
          <w:szCs w:val="20"/>
        </w:rPr>
        <w:t>万円ぐらいなら売れるかもしれませんね。</w:t>
      </w:r>
    </w:p>
    <w:p w:rsidR="0087792A" w:rsidRPr="00DE761A" w:rsidRDefault="0087792A" w:rsidP="007A47ED">
      <w:pPr>
        <w:widowControl w:val="0"/>
        <w:rPr>
          <w:sz w:val="20"/>
          <w:szCs w:val="20"/>
          <w:lang w:val="es-US"/>
        </w:rPr>
      </w:pPr>
      <w:r w:rsidRPr="00DE761A">
        <w:rPr>
          <w:sz w:val="20"/>
          <w:szCs w:val="20"/>
          <w:lang w:val="es-US"/>
        </w:rPr>
        <w:t xml:space="preserve">Yon man en gurai nara, ureru kamoshiremasen ne.  </w:t>
      </w:r>
    </w:p>
    <w:p w:rsidR="0087792A" w:rsidRPr="00DE761A" w:rsidRDefault="00060AA6" w:rsidP="007A47ED">
      <w:pPr>
        <w:widowControl w:val="0"/>
        <w:rPr>
          <w:sz w:val="20"/>
          <w:szCs w:val="20"/>
        </w:rPr>
      </w:pPr>
      <w:r>
        <w:rPr>
          <w:sz w:val="20"/>
          <w:szCs w:val="20"/>
        </w:rPr>
        <w:t>127</w:t>
      </w:r>
      <w:r w:rsidR="0087792A" w:rsidRPr="00DE761A">
        <w:rPr>
          <w:sz w:val="20"/>
          <w:szCs w:val="20"/>
        </w:rPr>
        <w:t>.  Sometime, with Michael, together, I shall do a meal, I’m thinking, but when, if I invite him along, will it probably be good, huh?  Soften the verb, ‘I’m thinking.’  Use kedo.  Use eba.  Don’t use ka.</w:t>
      </w:r>
    </w:p>
    <w:p w:rsidR="0087792A" w:rsidRPr="00DE761A" w:rsidRDefault="0087792A" w:rsidP="007A47ED">
      <w:pPr>
        <w:widowControl w:val="0"/>
        <w:rPr>
          <w:sz w:val="20"/>
          <w:szCs w:val="20"/>
        </w:rPr>
      </w:pPr>
      <w:r w:rsidRPr="00DE761A">
        <w:rPr>
          <w:rFonts w:hint="eastAsia"/>
          <w:sz w:val="20"/>
          <w:szCs w:val="20"/>
        </w:rPr>
        <w:t>いつかマイケルさんと一緒に食事をしようと思っているんですけど、いつ誘えばいいでしょうね。</w:t>
      </w:r>
    </w:p>
    <w:p w:rsidR="0087792A" w:rsidRPr="00DE761A" w:rsidRDefault="0087792A" w:rsidP="007A47ED">
      <w:pPr>
        <w:widowControl w:val="0"/>
        <w:rPr>
          <w:sz w:val="20"/>
          <w:szCs w:val="20"/>
        </w:rPr>
      </w:pPr>
      <w:r w:rsidRPr="00DE761A">
        <w:rPr>
          <w:sz w:val="20"/>
          <w:szCs w:val="20"/>
        </w:rPr>
        <w:t xml:space="preserve">Itsuka, maikeru san to issho ni shokuji o shiyoo to omotte irun desu kedo, itsu sasoeba ii deshoo ne. (verb </w:t>
      </w:r>
      <w:r w:rsidR="00BC3330">
        <w:rPr>
          <w:b/>
          <w:sz w:val="20"/>
          <w:szCs w:val="20"/>
        </w:rPr>
        <w:t>sasoo</w:t>
      </w:r>
      <w:r w:rsidRPr="00DE761A">
        <w:rPr>
          <w:sz w:val="20"/>
          <w:szCs w:val="20"/>
        </w:rPr>
        <w:t>)</w:t>
      </w:r>
    </w:p>
    <w:p w:rsidR="0087792A" w:rsidRPr="00DE761A" w:rsidRDefault="00060AA6" w:rsidP="007A47ED">
      <w:pPr>
        <w:widowControl w:val="0"/>
        <w:rPr>
          <w:sz w:val="20"/>
          <w:szCs w:val="20"/>
        </w:rPr>
      </w:pPr>
      <w:r>
        <w:rPr>
          <w:sz w:val="20"/>
          <w:szCs w:val="20"/>
        </w:rPr>
        <w:t>128</w:t>
      </w:r>
      <w:r w:rsidR="0087792A" w:rsidRPr="00DE761A">
        <w:rPr>
          <w:sz w:val="20"/>
          <w:szCs w:val="20"/>
        </w:rPr>
        <w:t xml:space="preserve">.  That’s so, huh, meaning let me see.  In the case of Friday, would it not be good?  Use plain speech with desu to say ‘would it not be good.’ Soften the word ‘good.’   </w:t>
      </w:r>
    </w:p>
    <w:p w:rsidR="0087792A" w:rsidRPr="00DE761A" w:rsidRDefault="0087792A" w:rsidP="007A47ED">
      <w:pPr>
        <w:widowControl w:val="0"/>
        <w:rPr>
          <w:sz w:val="20"/>
          <w:szCs w:val="20"/>
        </w:rPr>
      </w:pPr>
      <w:r w:rsidRPr="00DE761A">
        <w:rPr>
          <w:rFonts w:hint="eastAsia"/>
          <w:sz w:val="20"/>
          <w:szCs w:val="20"/>
        </w:rPr>
        <w:t>そうですね。金曜日ならいいんじゃないですか。</w:t>
      </w:r>
    </w:p>
    <w:p w:rsidR="0087792A" w:rsidRPr="009E2705" w:rsidRDefault="0087792A" w:rsidP="007A47ED">
      <w:pPr>
        <w:widowControl w:val="0"/>
        <w:rPr>
          <w:sz w:val="20"/>
          <w:szCs w:val="20"/>
        </w:rPr>
      </w:pPr>
      <w:r w:rsidRPr="00DE761A">
        <w:rPr>
          <w:sz w:val="20"/>
          <w:szCs w:val="20"/>
        </w:rPr>
        <w:t>Soo desu ne.  Kinyoobi nara iin ja nai desu ka.  (</w:t>
      </w:r>
      <w:r w:rsidRPr="00BC3330">
        <w:rPr>
          <w:i/>
          <w:sz w:val="20"/>
          <w:szCs w:val="20"/>
        </w:rPr>
        <w:t>not</w:t>
      </w:r>
      <w:r w:rsidRPr="00DE761A">
        <w:rPr>
          <w:sz w:val="20"/>
          <w:szCs w:val="20"/>
        </w:rPr>
        <w:t xml:space="preserve"> OK to substitute yokunai for iin ja nai; </w:t>
      </w:r>
      <w:r w:rsidRPr="00DE761A">
        <w:rPr>
          <w:b/>
          <w:sz w:val="20"/>
          <w:szCs w:val="20"/>
        </w:rPr>
        <w:t xml:space="preserve"> iin ja nai</w:t>
      </w:r>
      <w:r w:rsidRPr="009E2705">
        <w:rPr>
          <w:sz w:val="20"/>
          <w:szCs w:val="20"/>
        </w:rPr>
        <w:t xml:space="preserve"> = isn’t it good?, </w:t>
      </w:r>
      <w:r w:rsidRPr="00DE761A">
        <w:rPr>
          <w:b/>
          <w:sz w:val="20"/>
          <w:szCs w:val="20"/>
        </w:rPr>
        <w:t xml:space="preserve">yokunai </w:t>
      </w:r>
      <w:r w:rsidRPr="009E2705">
        <w:rPr>
          <w:sz w:val="20"/>
          <w:szCs w:val="20"/>
        </w:rPr>
        <w:t>= it isn’t good)</w:t>
      </w:r>
    </w:p>
    <w:p w:rsidR="0087792A" w:rsidRPr="00DE761A" w:rsidRDefault="00060AA6" w:rsidP="007A47ED">
      <w:pPr>
        <w:widowControl w:val="0"/>
        <w:rPr>
          <w:sz w:val="20"/>
          <w:szCs w:val="20"/>
        </w:rPr>
      </w:pPr>
      <w:r>
        <w:rPr>
          <w:sz w:val="20"/>
          <w:szCs w:val="20"/>
        </w:rPr>
        <w:t>129</w:t>
      </w:r>
      <w:r w:rsidR="0087792A" w:rsidRPr="00DE761A">
        <w:rPr>
          <w:sz w:val="20"/>
          <w:szCs w:val="20"/>
        </w:rPr>
        <w:t xml:space="preserve">.  Please write the address in kanji at here.  </w:t>
      </w:r>
    </w:p>
    <w:p w:rsidR="0087792A" w:rsidRPr="00DE761A" w:rsidRDefault="0087792A" w:rsidP="007A47ED">
      <w:pPr>
        <w:widowControl w:val="0"/>
        <w:rPr>
          <w:sz w:val="20"/>
          <w:szCs w:val="20"/>
        </w:rPr>
      </w:pPr>
      <w:r w:rsidRPr="00DE761A">
        <w:rPr>
          <w:rFonts w:hint="eastAsia"/>
          <w:sz w:val="20"/>
          <w:szCs w:val="20"/>
        </w:rPr>
        <w:t>ここに住所を漢字で書いてください。</w:t>
      </w:r>
    </w:p>
    <w:p w:rsidR="0087792A" w:rsidRPr="00DE761A" w:rsidRDefault="0087792A" w:rsidP="007A47ED">
      <w:pPr>
        <w:widowControl w:val="0"/>
        <w:rPr>
          <w:sz w:val="20"/>
          <w:szCs w:val="20"/>
          <w:lang w:val="es-US"/>
        </w:rPr>
      </w:pPr>
      <w:r w:rsidRPr="00DE761A">
        <w:rPr>
          <w:sz w:val="20"/>
          <w:szCs w:val="20"/>
          <w:lang w:val="es-US"/>
        </w:rPr>
        <w:t xml:space="preserve">Koko ni juusho o kanji de kaite kudasai.  </w:t>
      </w:r>
    </w:p>
    <w:p w:rsidR="0087792A" w:rsidRPr="00DE761A" w:rsidRDefault="00060AA6" w:rsidP="007A47ED">
      <w:pPr>
        <w:widowControl w:val="0"/>
        <w:rPr>
          <w:sz w:val="20"/>
          <w:szCs w:val="20"/>
          <w:lang w:val="es-US"/>
        </w:rPr>
      </w:pPr>
      <w:r>
        <w:rPr>
          <w:sz w:val="20"/>
          <w:szCs w:val="20"/>
        </w:rPr>
        <w:t>130</w:t>
      </w:r>
      <w:r w:rsidR="0087792A" w:rsidRPr="00DE761A">
        <w:rPr>
          <w:sz w:val="20"/>
          <w:szCs w:val="20"/>
        </w:rPr>
        <w:t xml:space="preserve">.  Eh, is it in kanji?  </w:t>
      </w:r>
      <w:r w:rsidR="003550B2">
        <w:rPr>
          <w:sz w:val="20"/>
          <w:szCs w:val="20"/>
        </w:rPr>
        <w:t>I was i</w:t>
      </w:r>
      <w:r w:rsidR="0087792A" w:rsidRPr="00DE761A">
        <w:rPr>
          <w:sz w:val="20"/>
          <w:szCs w:val="20"/>
        </w:rPr>
        <w:t xml:space="preserve">nconvenienced.  </w:t>
      </w:r>
      <w:r w:rsidR="003550B2">
        <w:rPr>
          <w:sz w:val="20"/>
          <w:szCs w:val="20"/>
        </w:rPr>
        <w:t xml:space="preserve">Meaning, I am being inconvenienced.  </w:t>
      </w:r>
      <w:r w:rsidR="0087792A" w:rsidRPr="00DE761A">
        <w:rPr>
          <w:sz w:val="20"/>
          <w:szCs w:val="20"/>
        </w:rPr>
        <w:t xml:space="preserve">Use plain speech for the last </w:t>
      </w:r>
      <w:r w:rsidR="00A75805">
        <w:rPr>
          <w:sz w:val="20"/>
          <w:szCs w:val="20"/>
        </w:rPr>
        <w:t>clause</w:t>
      </w:r>
      <w:r w:rsidR="0087792A" w:rsidRPr="00DE761A">
        <w:rPr>
          <w:sz w:val="20"/>
          <w:szCs w:val="20"/>
        </w:rPr>
        <w:t xml:space="preserve">.  </w:t>
      </w:r>
      <w:r w:rsidR="0087792A" w:rsidRPr="00DE761A">
        <w:rPr>
          <w:sz w:val="20"/>
          <w:szCs w:val="20"/>
          <w:lang w:val="es-US"/>
        </w:rPr>
        <w:t>Use an intensifier.</w:t>
      </w:r>
    </w:p>
    <w:p w:rsidR="0087792A" w:rsidRPr="00DE761A" w:rsidRDefault="0087792A" w:rsidP="007A47ED">
      <w:pPr>
        <w:widowControl w:val="0"/>
        <w:rPr>
          <w:sz w:val="20"/>
          <w:szCs w:val="20"/>
          <w:lang w:val="es-US"/>
        </w:rPr>
      </w:pPr>
      <w:r w:rsidRPr="00DE761A">
        <w:rPr>
          <w:rFonts w:hint="eastAsia"/>
          <w:sz w:val="20"/>
          <w:szCs w:val="20"/>
          <w:lang w:val="es-US"/>
        </w:rPr>
        <w:t>え、漢字でですか。困ったなぁ。</w:t>
      </w:r>
    </w:p>
    <w:p w:rsidR="0087792A" w:rsidRPr="00DE761A" w:rsidRDefault="0087792A" w:rsidP="007A47ED">
      <w:pPr>
        <w:widowControl w:val="0"/>
        <w:rPr>
          <w:sz w:val="20"/>
          <w:szCs w:val="20"/>
          <w:lang w:val="es-US"/>
        </w:rPr>
      </w:pPr>
      <w:r w:rsidRPr="00DE761A">
        <w:rPr>
          <w:sz w:val="20"/>
          <w:szCs w:val="20"/>
          <w:lang w:val="es-US"/>
        </w:rPr>
        <w:t xml:space="preserve">E, kanji de desu ka.  Komatta naa.  </w:t>
      </w:r>
    </w:p>
    <w:p w:rsidR="0087792A" w:rsidRPr="00DE761A" w:rsidRDefault="00060AA6" w:rsidP="007A47ED">
      <w:pPr>
        <w:widowControl w:val="0"/>
        <w:rPr>
          <w:sz w:val="20"/>
          <w:szCs w:val="20"/>
        </w:rPr>
      </w:pPr>
      <w:r>
        <w:rPr>
          <w:sz w:val="20"/>
          <w:szCs w:val="20"/>
        </w:rPr>
        <w:t>131</w:t>
      </w:r>
      <w:r w:rsidR="0087792A" w:rsidRPr="00DE761A">
        <w:rPr>
          <w:sz w:val="20"/>
          <w:szCs w:val="20"/>
        </w:rPr>
        <w:t xml:space="preserve">.  In the case of hiragana, I can write, but.   Soften this.  </w:t>
      </w:r>
    </w:p>
    <w:p w:rsidR="00BC3330" w:rsidRDefault="0087792A" w:rsidP="007A47ED">
      <w:pPr>
        <w:widowControl w:val="0"/>
        <w:rPr>
          <w:sz w:val="20"/>
          <w:szCs w:val="20"/>
        </w:rPr>
      </w:pPr>
      <w:r w:rsidRPr="00DE761A">
        <w:rPr>
          <w:rFonts w:hint="eastAsia"/>
          <w:sz w:val="20"/>
          <w:szCs w:val="20"/>
        </w:rPr>
        <w:t>ひらがななら書けるんですが。</w:t>
      </w:r>
      <w:r w:rsidR="00BC3330">
        <w:rPr>
          <w:sz w:val="20"/>
          <w:szCs w:val="20"/>
        </w:rPr>
        <w:tab/>
      </w:r>
      <w:r w:rsidR="00BC3330">
        <w:rPr>
          <w:sz w:val="20"/>
          <w:szCs w:val="20"/>
        </w:rPr>
        <w:tab/>
      </w:r>
      <w:r w:rsidR="00BC3330">
        <w:rPr>
          <w:sz w:val="20"/>
          <w:szCs w:val="20"/>
        </w:rPr>
        <w:tab/>
      </w:r>
    </w:p>
    <w:p w:rsidR="0087792A" w:rsidRPr="00DE761A" w:rsidRDefault="0087792A" w:rsidP="007A47ED">
      <w:pPr>
        <w:widowControl w:val="0"/>
        <w:rPr>
          <w:sz w:val="20"/>
          <w:szCs w:val="20"/>
        </w:rPr>
      </w:pPr>
      <w:r w:rsidRPr="00DE761A">
        <w:rPr>
          <w:sz w:val="20"/>
          <w:szCs w:val="20"/>
        </w:rPr>
        <w:t xml:space="preserve">Hiragana nara kakerun desu ga.  </w:t>
      </w:r>
    </w:p>
    <w:p w:rsidR="0087792A" w:rsidRPr="00DE761A" w:rsidRDefault="00060AA6" w:rsidP="007A47ED">
      <w:pPr>
        <w:widowControl w:val="0"/>
        <w:rPr>
          <w:sz w:val="20"/>
          <w:szCs w:val="20"/>
        </w:rPr>
      </w:pPr>
      <w:r>
        <w:rPr>
          <w:sz w:val="20"/>
          <w:szCs w:val="20"/>
        </w:rPr>
        <w:t>132</w:t>
      </w:r>
      <w:r w:rsidR="0087792A" w:rsidRPr="00DE761A">
        <w:rPr>
          <w:sz w:val="20"/>
          <w:szCs w:val="20"/>
        </w:rPr>
        <w:t xml:space="preserve">.  I desire you to repair this clock, but when will it </w:t>
      </w:r>
    </w:p>
    <w:p w:rsidR="0087792A" w:rsidRPr="00DE761A" w:rsidRDefault="0087792A" w:rsidP="007A47ED">
      <w:pPr>
        <w:widowControl w:val="0"/>
        <w:rPr>
          <w:sz w:val="20"/>
          <w:szCs w:val="20"/>
        </w:rPr>
      </w:pPr>
      <w:r w:rsidRPr="00DE761A">
        <w:rPr>
          <w:sz w:val="20"/>
          <w:szCs w:val="20"/>
        </w:rPr>
        <w:t>be ready?   Soften the first phrase.</w:t>
      </w:r>
    </w:p>
    <w:p w:rsidR="0087792A" w:rsidRPr="00DE761A" w:rsidRDefault="0087792A" w:rsidP="007A47ED">
      <w:pPr>
        <w:widowControl w:val="0"/>
        <w:rPr>
          <w:sz w:val="20"/>
          <w:szCs w:val="20"/>
        </w:rPr>
      </w:pPr>
      <w:r w:rsidRPr="00DE761A">
        <w:rPr>
          <w:rFonts w:hint="eastAsia"/>
          <w:sz w:val="20"/>
          <w:szCs w:val="20"/>
        </w:rPr>
        <w:t>この時計を直してほしいんですがいつできますか。</w:t>
      </w:r>
    </w:p>
    <w:p w:rsidR="0087792A" w:rsidRPr="00DE761A" w:rsidRDefault="0087792A" w:rsidP="007A47ED">
      <w:pPr>
        <w:widowControl w:val="0"/>
        <w:rPr>
          <w:sz w:val="20"/>
          <w:szCs w:val="20"/>
          <w:lang w:val="es-US"/>
        </w:rPr>
      </w:pPr>
      <w:r w:rsidRPr="00DE761A">
        <w:rPr>
          <w:sz w:val="20"/>
          <w:szCs w:val="20"/>
          <w:lang w:val="es-US"/>
        </w:rPr>
        <w:t>Kono tokei o naoshite hoshiin desu ga, itsu dekimasu ka.</w:t>
      </w:r>
    </w:p>
    <w:p w:rsidR="0087792A" w:rsidRPr="00DE761A" w:rsidRDefault="00060AA6" w:rsidP="007A47ED">
      <w:pPr>
        <w:widowControl w:val="0"/>
        <w:rPr>
          <w:sz w:val="20"/>
          <w:szCs w:val="20"/>
        </w:rPr>
      </w:pPr>
      <w:r>
        <w:rPr>
          <w:sz w:val="20"/>
          <w:szCs w:val="20"/>
        </w:rPr>
        <w:t>133</w:t>
      </w:r>
      <w:r w:rsidR="0087792A" w:rsidRPr="00DE761A">
        <w:rPr>
          <w:sz w:val="20"/>
          <w:szCs w:val="20"/>
        </w:rPr>
        <w:t xml:space="preserve">.  That’s so, huh.  Since now, a little bit busy ...  Use chotto.  </w:t>
      </w:r>
    </w:p>
    <w:p w:rsidR="0087792A" w:rsidRPr="00DE761A" w:rsidRDefault="0087792A" w:rsidP="007A47ED">
      <w:pPr>
        <w:widowControl w:val="0"/>
        <w:rPr>
          <w:sz w:val="20"/>
          <w:szCs w:val="20"/>
        </w:rPr>
      </w:pPr>
      <w:r w:rsidRPr="00DE761A">
        <w:rPr>
          <w:rFonts w:hint="eastAsia"/>
          <w:sz w:val="20"/>
          <w:szCs w:val="20"/>
        </w:rPr>
        <w:t>そうですね。今ちょっと忙しいから</w:t>
      </w:r>
      <w:r w:rsidRPr="00DE761A">
        <w:rPr>
          <w:rFonts w:hint="eastAsia"/>
          <w:sz w:val="20"/>
          <w:szCs w:val="20"/>
        </w:rPr>
        <w:t>...</w:t>
      </w:r>
    </w:p>
    <w:p w:rsidR="0087792A" w:rsidRPr="00DE761A" w:rsidRDefault="0087792A" w:rsidP="007A47ED">
      <w:pPr>
        <w:widowControl w:val="0"/>
        <w:rPr>
          <w:sz w:val="20"/>
          <w:szCs w:val="20"/>
        </w:rPr>
      </w:pPr>
      <w:r w:rsidRPr="00DE761A">
        <w:rPr>
          <w:sz w:val="20"/>
          <w:szCs w:val="20"/>
        </w:rPr>
        <w:t>Soo desu ne.  Ima chotto isogashii kara ...</w:t>
      </w:r>
    </w:p>
    <w:p w:rsidR="0087792A" w:rsidRPr="00DE761A" w:rsidRDefault="00060AA6" w:rsidP="007A47ED">
      <w:pPr>
        <w:widowControl w:val="0"/>
        <w:rPr>
          <w:sz w:val="20"/>
          <w:szCs w:val="20"/>
        </w:rPr>
      </w:pPr>
      <w:r>
        <w:rPr>
          <w:sz w:val="20"/>
          <w:szCs w:val="20"/>
        </w:rPr>
        <w:t>134</w:t>
      </w:r>
      <w:r w:rsidR="0087792A" w:rsidRPr="00DE761A">
        <w:rPr>
          <w:sz w:val="20"/>
          <w:szCs w:val="20"/>
        </w:rPr>
        <w:t xml:space="preserve">.  In the case of after 3 days, it will be ready for sure.  Use go. </w:t>
      </w:r>
    </w:p>
    <w:p w:rsidR="0087792A" w:rsidRPr="00DE761A" w:rsidRDefault="0087792A" w:rsidP="007A47ED">
      <w:pPr>
        <w:widowControl w:val="0"/>
        <w:rPr>
          <w:sz w:val="20"/>
          <w:szCs w:val="20"/>
        </w:rPr>
      </w:pPr>
      <w:r w:rsidRPr="00DE761A">
        <w:rPr>
          <w:rFonts w:hint="eastAsia"/>
          <w:sz w:val="20"/>
          <w:szCs w:val="20"/>
        </w:rPr>
        <w:t>三日後ならできますよ。</w:t>
      </w:r>
      <w:r w:rsidRPr="00DE761A">
        <w:rPr>
          <w:sz w:val="20"/>
          <w:szCs w:val="20"/>
        </w:rPr>
        <w:t xml:space="preserve"> </w:t>
      </w:r>
    </w:p>
    <w:p w:rsidR="0087792A" w:rsidRPr="00DE761A" w:rsidRDefault="0087792A" w:rsidP="007A47ED">
      <w:pPr>
        <w:widowControl w:val="0"/>
        <w:rPr>
          <w:sz w:val="20"/>
          <w:szCs w:val="20"/>
        </w:rPr>
      </w:pPr>
      <w:r w:rsidRPr="00DE761A">
        <w:rPr>
          <w:sz w:val="20"/>
          <w:szCs w:val="20"/>
        </w:rPr>
        <w:t xml:space="preserve">Mikka go nara dekimasu yo.  (ato mikka nara, </w:t>
      </w:r>
      <w:r w:rsidRPr="00BC3330">
        <w:rPr>
          <w:i/>
          <w:sz w:val="20"/>
          <w:szCs w:val="20"/>
        </w:rPr>
        <w:t>not</w:t>
      </w:r>
      <w:r w:rsidRPr="00DE761A">
        <w:rPr>
          <w:sz w:val="20"/>
          <w:szCs w:val="20"/>
        </w:rPr>
        <w:t xml:space="preserve"> </w:t>
      </w:r>
    </w:p>
    <w:p w:rsidR="0087792A" w:rsidRPr="00DE761A" w:rsidRDefault="0087792A" w:rsidP="007A47ED">
      <w:pPr>
        <w:widowControl w:val="0"/>
        <w:rPr>
          <w:sz w:val="20"/>
          <w:szCs w:val="20"/>
        </w:rPr>
      </w:pPr>
      <w:r w:rsidRPr="00DE761A">
        <w:rPr>
          <w:sz w:val="20"/>
          <w:szCs w:val="20"/>
        </w:rPr>
        <w:t>OK;  but ato mikka de is OK;  ato mikkakan nara is OK, but changes meaning to ‘during’ 3 days)</w:t>
      </w:r>
    </w:p>
    <w:p w:rsidR="0087792A" w:rsidRPr="00DE761A" w:rsidRDefault="00060AA6" w:rsidP="007A47ED">
      <w:pPr>
        <w:widowControl w:val="0"/>
        <w:rPr>
          <w:sz w:val="20"/>
          <w:szCs w:val="20"/>
        </w:rPr>
      </w:pPr>
      <w:r>
        <w:rPr>
          <w:sz w:val="20"/>
          <w:szCs w:val="20"/>
        </w:rPr>
        <w:lastRenderedPageBreak/>
        <w:t>135</w:t>
      </w:r>
      <w:r w:rsidR="0087792A" w:rsidRPr="00DE761A">
        <w:rPr>
          <w:sz w:val="20"/>
          <w:szCs w:val="20"/>
        </w:rPr>
        <w:t>.  Will we not do a meal at that store over there?</w:t>
      </w:r>
    </w:p>
    <w:p w:rsidR="0087792A" w:rsidRPr="00DE761A" w:rsidRDefault="0087792A" w:rsidP="007A47ED">
      <w:pPr>
        <w:widowControl w:val="0"/>
        <w:rPr>
          <w:sz w:val="20"/>
          <w:szCs w:val="20"/>
        </w:rPr>
      </w:pPr>
      <w:r w:rsidRPr="00DE761A">
        <w:rPr>
          <w:rFonts w:hint="eastAsia"/>
          <w:sz w:val="20"/>
          <w:szCs w:val="20"/>
        </w:rPr>
        <w:t>あの店で食事をしませんか。</w:t>
      </w:r>
    </w:p>
    <w:p w:rsidR="0087792A" w:rsidRPr="00DE761A" w:rsidRDefault="0087792A" w:rsidP="007A47ED">
      <w:pPr>
        <w:widowControl w:val="0"/>
        <w:rPr>
          <w:sz w:val="20"/>
          <w:szCs w:val="20"/>
          <w:lang w:val="es-US"/>
        </w:rPr>
      </w:pPr>
      <w:r w:rsidRPr="00DE761A">
        <w:rPr>
          <w:sz w:val="20"/>
          <w:szCs w:val="20"/>
          <w:lang w:val="es-US"/>
        </w:rPr>
        <w:t>Ano mise de shokuji o shimasen ka.</w:t>
      </w:r>
    </w:p>
    <w:p w:rsidR="0087792A" w:rsidRPr="00DE761A" w:rsidRDefault="00060AA6" w:rsidP="007A47ED">
      <w:pPr>
        <w:widowControl w:val="0"/>
        <w:rPr>
          <w:sz w:val="20"/>
          <w:szCs w:val="20"/>
        </w:rPr>
      </w:pPr>
      <w:r>
        <w:rPr>
          <w:sz w:val="20"/>
          <w:szCs w:val="20"/>
        </w:rPr>
        <w:t>136</w:t>
      </w:r>
      <w:r w:rsidR="0087792A" w:rsidRPr="00DE761A">
        <w:rPr>
          <w:sz w:val="20"/>
          <w:szCs w:val="20"/>
        </w:rPr>
        <w:t>.  Nah, previously I just did a meal a while ago for sure.  Use nan to soften this.</w:t>
      </w:r>
      <w:r w:rsidR="0087792A" w:rsidRPr="00DE761A">
        <w:rPr>
          <w:sz w:val="20"/>
          <w:szCs w:val="20"/>
        </w:rPr>
        <w:tab/>
      </w:r>
    </w:p>
    <w:p w:rsidR="0087792A" w:rsidRPr="00DE761A" w:rsidRDefault="0087792A" w:rsidP="007A47ED">
      <w:pPr>
        <w:widowControl w:val="0"/>
        <w:rPr>
          <w:sz w:val="20"/>
          <w:szCs w:val="20"/>
        </w:rPr>
      </w:pPr>
      <w:r w:rsidRPr="00DE761A">
        <w:rPr>
          <w:rFonts w:hint="eastAsia"/>
          <w:sz w:val="20"/>
          <w:szCs w:val="20"/>
        </w:rPr>
        <w:t>いやぁ、さっき食事をしたばかりなんで</w:t>
      </w:r>
      <w:r>
        <w:rPr>
          <w:rFonts w:hint="eastAsia"/>
          <w:sz w:val="20"/>
          <w:szCs w:val="20"/>
        </w:rPr>
        <w:t>す</w:t>
      </w:r>
      <w:r w:rsidRPr="00DE761A">
        <w:rPr>
          <w:rFonts w:hint="eastAsia"/>
          <w:sz w:val="20"/>
          <w:szCs w:val="20"/>
        </w:rPr>
        <w:t>よ。</w:t>
      </w:r>
      <w:r w:rsidRPr="00DE761A">
        <w:rPr>
          <w:sz w:val="20"/>
          <w:szCs w:val="20"/>
        </w:rPr>
        <w:tab/>
      </w:r>
    </w:p>
    <w:p w:rsidR="0087792A" w:rsidRPr="00DE761A" w:rsidRDefault="00060AA6" w:rsidP="007A47ED">
      <w:pPr>
        <w:widowControl w:val="0"/>
        <w:rPr>
          <w:sz w:val="20"/>
          <w:szCs w:val="20"/>
          <w:lang w:val="es-US"/>
        </w:rPr>
      </w:pPr>
      <w:r>
        <w:rPr>
          <w:sz w:val="20"/>
          <w:szCs w:val="20"/>
          <w:lang w:val="es-US"/>
        </w:rPr>
        <w:t>137</w:t>
      </w:r>
      <w:r w:rsidR="0087792A" w:rsidRPr="00DE761A">
        <w:rPr>
          <w:sz w:val="20"/>
          <w:szCs w:val="20"/>
          <w:lang w:val="es-US"/>
        </w:rPr>
        <w:t xml:space="preserve">, sakki shokuji o shita bakari nan desu yo.  </w:t>
      </w:r>
    </w:p>
    <w:p w:rsidR="0087792A" w:rsidRPr="00DE761A" w:rsidRDefault="0087792A" w:rsidP="007A47ED">
      <w:pPr>
        <w:widowControl w:val="0"/>
        <w:rPr>
          <w:sz w:val="20"/>
          <w:szCs w:val="20"/>
        </w:rPr>
      </w:pPr>
      <w:r w:rsidRPr="00DE761A">
        <w:rPr>
          <w:sz w:val="20"/>
          <w:szCs w:val="20"/>
        </w:rPr>
        <w:t>136.  In the case of coffee, I can drink, but ...  Use kedo.</w:t>
      </w:r>
      <w:r w:rsidRPr="00DE761A">
        <w:rPr>
          <w:sz w:val="20"/>
          <w:szCs w:val="20"/>
        </w:rPr>
        <w:tab/>
      </w:r>
    </w:p>
    <w:p w:rsidR="0087792A" w:rsidRPr="00DE761A" w:rsidRDefault="0087792A" w:rsidP="007A47ED">
      <w:pPr>
        <w:widowControl w:val="0"/>
        <w:rPr>
          <w:sz w:val="20"/>
          <w:szCs w:val="20"/>
        </w:rPr>
      </w:pPr>
      <w:r w:rsidRPr="00DE761A">
        <w:rPr>
          <w:rFonts w:hint="eastAsia"/>
          <w:sz w:val="20"/>
          <w:szCs w:val="20"/>
        </w:rPr>
        <w:t>コーヒーなら飲めますけど。</w:t>
      </w:r>
      <w:r w:rsidRPr="00DE761A">
        <w:rPr>
          <w:sz w:val="20"/>
          <w:szCs w:val="20"/>
        </w:rPr>
        <w:tab/>
      </w:r>
      <w:r w:rsidRPr="00DE761A">
        <w:rPr>
          <w:sz w:val="20"/>
          <w:szCs w:val="20"/>
        </w:rPr>
        <w:tab/>
      </w:r>
      <w:r w:rsidRPr="00DE761A">
        <w:rPr>
          <w:sz w:val="20"/>
          <w:szCs w:val="20"/>
        </w:rPr>
        <w:tab/>
      </w:r>
    </w:p>
    <w:p w:rsidR="0087792A" w:rsidRPr="00DE761A" w:rsidRDefault="0087792A" w:rsidP="007A47ED">
      <w:pPr>
        <w:widowControl w:val="0"/>
        <w:rPr>
          <w:sz w:val="20"/>
          <w:szCs w:val="20"/>
        </w:rPr>
      </w:pPr>
      <w:r w:rsidRPr="00DE761A">
        <w:rPr>
          <w:sz w:val="20"/>
          <w:szCs w:val="20"/>
        </w:rPr>
        <w:t xml:space="preserve">Koohii nara nomemasu kedo.  </w:t>
      </w:r>
    </w:p>
    <w:p w:rsidR="0087792A" w:rsidRPr="009E2705" w:rsidRDefault="00060AA6" w:rsidP="007A47ED">
      <w:pPr>
        <w:widowControl w:val="0"/>
        <w:rPr>
          <w:sz w:val="20"/>
          <w:szCs w:val="20"/>
        </w:rPr>
      </w:pPr>
      <w:r>
        <w:rPr>
          <w:sz w:val="20"/>
          <w:szCs w:val="20"/>
        </w:rPr>
        <w:t>138</w:t>
      </w:r>
      <w:r w:rsidR="0087792A" w:rsidRPr="00DE761A">
        <w:rPr>
          <w:sz w:val="20"/>
          <w:szCs w:val="20"/>
        </w:rPr>
        <w:t xml:space="preserve">.  </w:t>
      </w:r>
      <w:r w:rsidR="0087792A" w:rsidRPr="009E2705">
        <w:rPr>
          <w:sz w:val="20"/>
          <w:szCs w:val="20"/>
        </w:rPr>
        <w:t xml:space="preserve">Verbs like irassharu, meaning to be, come or go, or ossharu, to say, are honorific.  To form an honorific verb construction with other verbs, put o in front of the verb stem, and follow the verb stem with </w:t>
      </w:r>
    </w:p>
    <w:p w:rsidR="0087792A" w:rsidRPr="009E2705" w:rsidRDefault="0087792A" w:rsidP="007A47ED">
      <w:pPr>
        <w:widowControl w:val="0"/>
        <w:rPr>
          <w:sz w:val="20"/>
          <w:szCs w:val="20"/>
        </w:rPr>
      </w:pPr>
      <w:r w:rsidRPr="009E2705">
        <w:rPr>
          <w:rFonts w:hint="eastAsia"/>
          <w:sz w:val="20"/>
          <w:szCs w:val="20"/>
        </w:rPr>
        <w:t>になる。　になります。</w:t>
      </w:r>
    </w:p>
    <w:p w:rsidR="0087792A" w:rsidRPr="009E2705" w:rsidRDefault="0087792A" w:rsidP="007A47ED">
      <w:pPr>
        <w:widowControl w:val="0"/>
        <w:rPr>
          <w:sz w:val="20"/>
          <w:szCs w:val="20"/>
          <w:lang w:val="es-US"/>
        </w:rPr>
      </w:pPr>
      <w:r w:rsidRPr="009E2705">
        <w:rPr>
          <w:sz w:val="20"/>
          <w:szCs w:val="20"/>
          <w:lang w:val="es-US"/>
        </w:rPr>
        <w:t xml:space="preserve">Ni naru.  Or Ni narimasu.  </w:t>
      </w:r>
    </w:p>
    <w:p w:rsidR="0087792A" w:rsidRPr="00DE761A" w:rsidRDefault="00060AA6" w:rsidP="007A47ED">
      <w:pPr>
        <w:widowControl w:val="0"/>
        <w:rPr>
          <w:sz w:val="20"/>
          <w:szCs w:val="20"/>
        </w:rPr>
      </w:pPr>
      <w:r>
        <w:rPr>
          <w:sz w:val="20"/>
          <w:szCs w:val="20"/>
        </w:rPr>
        <w:t>139</w:t>
      </w:r>
      <w:r w:rsidR="0087792A" w:rsidRPr="00DE761A">
        <w:rPr>
          <w:sz w:val="20"/>
          <w:szCs w:val="20"/>
        </w:rPr>
        <w:t>.  As for the president, every day, he honorably listens to the 2:00 news.</w:t>
      </w:r>
    </w:p>
    <w:p w:rsidR="0087792A" w:rsidRPr="00DE761A" w:rsidRDefault="0087792A" w:rsidP="007A47ED">
      <w:pPr>
        <w:widowControl w:val="0"/>
        <w:rPr>
          <w:sz w:val="20"/>
          <w:szCs w:val="20"/>
        </w:rPr>
      </w:pPr>
      <w:r w:rsidRPr="00DE761A">
        <w:rPr>
          <w:rFonts w:hint="eastAsia"/>
          <w:sz w:val="20"/>
          <w:szCs w:val="20"/>
        </w:rPr>
        <w:t>社長は毎日</w:t>
      </w:r>
      <w:r w:rsidRPr="00DE761A">
        <w:rPr>
          <w:rFonts w:hint="eastAsia"/>
          <w:sz w:val="20"/>
          <w:szCs w:val="20"/>
        </w:rPr>
        <w:t>2</w:t>
      </w:r>
      <w:r w:rsidRPr="00DE761A">
        <w:rPr>
          <w:rFonts w:hint="eastAsia"/>
          <w:sz w:val="20"/>
          <w:szCs w:val="20"/>
        </w:rPr>
        <w:t>時のニュースをお聞きになります。</w:t>
      </w:r>
    </w:p>
    <w:p w:rsidR="0087792A" w:rsidRPr="00DE761A" w:rsidRDefault="0087792A" w:rsidP="007A47ED">
      <w:pPr>
        <w:widowControl w:val="0"/>
        <w:rPr>
          <w:sz w:val="20"/>
          <w:szCs w:val="20"/>
          <w:lang w:val="es-US"/>
        </w:rPr>
      </w:pPr>
      <w:r w:rsidRPr="00DE761A">
        <w:rPr>
          <w:sz w:val="20"/>
          <w:szCs w:val="20"/>
          <w:lang w:val="es-US"/>
        </w:rPr>
        <w:t xml:space="preserve">Shachoo wa, mainichi, niji no nyuusu o okiki ni narimasu.  </w:t>
      </w:r>
    </w:p>
    <w:p w:rsidR="0087792A" w:rsidRPr="00DE761A" w:rsidRDefault="00060AA6" w:rsidP="007A47ED">
      <w:pPr>
        <w:widowControl w:val="0"/>
        <w:rPr>
          <w:sz w:val="20"/>
          <w:szCs w:val="20"/>
          <w:lang w:val="es-US"/>
        </w:rPr>
      </w:pPr>
      <w:r>
        <w:rPr>
          <w:sz w:val="20"/>
          <w:szCs w:val="20"/>
        </w:rPr>
        <w:t>140</w:t>
      </w:r>
      <w:r w:rsidR="0087792A" w:rsidRPr="00DE761A">
        <w:rPr>
          <w:sz w:val="20"/>
          <w:szCs w:val="20"/>
        </w:rPr>
        <w:t xml:space="preserve">.  As for this morning, at what time did you honorably depart?  </w:t>
      </w:r>
      <w:r w:rsidR="0087792A" w:rsidRPr="00DE761A">
        <w:rPr>
          <w:sz w:val="20"/>
          <w:szCs w:val="20"/>
          <w:lang w:val="es-US"/>
        </w:rPr>
        <w:t xml:space="preserve">Use dekakeru. </w:t>
      </w:r>
    </w:p>
    <w:p w:rsidR="0087792A" w:rsidRPr="00DE761A" w:rsidRDefault="0087792A" w:rsidP="007A47ED">
      <w:pPr>
        <w:widowControl w:val="0"/>
        <w:rPr>
          <w:sz w:val="20"/>
          <w:szCs w:val="20"/>
          <w:lang w:val="es-US"/>
        </w:rPr>
      </w:pPr>
      <w:r w:rsidRPr="00DE761A">
        <w:rPr>
          <w:rFonts w:hint="eastAsia"/>
          <w:sz w:val="20"/>
          <w:szCs w:val="20"/>
          <w:lang w:val="es-US"/>
        </w:rPr>
        <w:t>今朝は何時にお出かけになりましたか。</w:t>
      </w:r>
    </w:p>
    <w:p w:rsidR="0087792A" w:rsidRPr="00DE761A" w:rsidRDefault="0087792A" w:rsidP="007A47ED">
      <w:pPr>
        <w:widowControl w:val="0"/>
        <w:rPr>
          <w:sz w:val="20"/>
          <w:szCs w:val="20"/>
          <w:lang w:val="es-US"/>
        </w:rPr>
      </w:pPr>
      <w:r w:rsidRPr="00DE761A">
        <w:rPr>
          <w:sz w:val="20"/>
          <w:szCs w:val="20"/>
          <w:lang w:val="es-US"/>
        </w:rPr>
        <w:t xml:space="preserve">Kesa wa, nanji ni, odekake ni narimashita ka.  </w:t>
      </w:r>
    </w:p>
    <w:p w:rsidR="0087792A" w:rsidRPr="009E2705" w:rsidRDefault="00060AA6" w:rsidP="007A47ED">
      <w:pPr>
        <w:widowControl w:val="0"/>
        <w:rPr>
          <w:sz w:val="20"/>
          <w:szCs w:val="20"/>
        </w:rPr>
      </w:pPr>
      <w:r>
        <w:rPr>
          <w:sz w:val="20"/>
          <w:szCs w:val="20"/>
        </w:rPr>
        <w:t>141</w:t>
      </w:r>
      <w:r w:rsidR="0087792A" w:rsidRPr="00DE761A">
        <w:rPr>
          <w:sz w:val="20"/>
          <w:szCs w:val="20"/>
        </w:rPr>
        <w:t xml:space="preserve">.  </w:t>
      </w:r>
      <w:r w:rsidR="0087792A" w:rsidRPr="009E2705">
        <w:rPr>
          <w:sz w:val="20"/>
          <w:szCs w:val="20"/>
        </w:rPr>
        <w:t xml:space="preserve">To form a humble verb construction, referring to actions that you perform, put o in front of the verb stem, and follow the verb stem with </w:t>
      </w:r>
      <w:r w:rsidR="0087792A" w:rsidRPr="009E2705">
        <w:rPr>
          <w:sz w:val="20"/>
          <w:szCs w:val="20"/>
        </w:rPr>
        <w:tab/>
      </w:r>
    </w:p>
    <w:p w:rsidR="0087792A" w:rsidRPr="009E2705" w:rsidRDefault="0087792A" w:rsidP="007A47ED">
      <w:pPr>
        <w:widowControl w:val="0"/>
        <w:rPr>
          <w:sz w:val="20"/>
          <w:szCs w:val="20"/>
        </w:rPr>
      </w:pPr>
      <w:r w:rsidRPr="009E2705">
        <w:rPr>
          <w:rFonts w:hint="eastAsia"/>
          <w:sz w:val="20"/>
          <w:szCs w:val="20"/>
        </w:rPr>
        <w:t>する。　します。</w:t>
      </w:r>
      <w:r w:rsidRPr="009E2705">
        <w:rPr>
          <w:sz w:val="20"/>
          <w:szCs w:val="20"/>
        </w:rPr>
        <w:tab/>
      </w:r>
      <w:r w:rsidRPr="009E2705">
        <w:rPr>
          <w:sz w:val="20"/>
          <w:szCs w:val="20"/>
        </w:rPr>
        <w:tab/>
      </w:r>
      <w:r w:rsidRPr="009E2705">
        <w:rPr>
          <w:sz w:val="20"/>
          <w:szCs w:val="20"/>
        </w:rPr>
        <w:tab/>
      </w:r>
      <w:r w:rsidRPr="009E2705">
        <w:rPr>
          <w:sz w:val="20"/>
          <w:szCs w:val="20"/>
        </w:rPr>
        <w:tab/>
      </w:r>
      <w:r w:rsidRPr="009E2705">
        <w:rPr>
          <w:sz w:val="20"/>
          <w:szCs w:val="20"/>
        </w:rPr>
        <w:tab/>
      </w:r>
      <w:r w:rsidRPr="009E2705">
        <w:rPr>
          <w:sz w:val="20"/>
          <w:szCs w:val="20"/>
        </w:rPr>
        <w:tab/>
      </w:r>
      <w:r w:rsidRPr="009E2705">
        <w:rPr>
          <w:sz w:val="20"/>
          <w:szCs w:val="20"/>
        </w:rPr>
        <w:tab/>
      </w:r>
    </w:p>
    <w:p w:rsidR="0087792A" w:rsidRPr="009E2705" w:rsidRDefault="0087792A" w:rsidP="007A47ED">
      <w:pPr>
        <w:widowControl w:val="0"/>
        <w:rPr>
          <w:sz w:val="20"/>
          <w:szCs w:val="20"/>
        </w:rPr>
      </w:pPr>
      <w:r w:rsidRPr="009E2705">
        <w:rPr>
          <w:sz w:val="20"/>
          <w:szCs w:val="20"/>
        </w:rPr>
        <w:t>Suru.  Or shimasu.</w:t>
      </w:r>
    </w:p>
    <w:p w:rsidR="0087792A" w:rsidRPr="00DE761A" w:rsidRDefault="00060AA6" w:rsidP="007A47ED">
      <w:pPr>
        <w:widowControl w:val="0"/>
        <w:rPr>
          <w:sz w:val="20"/>
          <w:szCs w:val="20"/>
        </w:rPr>
      </w:pPr>
      <w:r>
        <w:rPr>
          <w:sz w:val="20"/>
          <w:szCs w:val="20"/>
        </w:rPr>
        <w:t>142</w:t>
      </w:r>
      <w:r w:rsidR="0087792A" w:rsidRPr="00DE761A">
        <w:rPr>
          <w:sz w:val="20"/>
          <w:szCs w:val="20"/>
        </w:rPr>
        <w:t xml:space="preserve">.  For a moment, I will humbly inquire, but from here, as for, </w:t>
      </w:r>
      <w:r w:rsidR="003550B2">
        <w:rPr>
          <w:sz w:val="20"/>
          <w:szCs w:val="20"/>
        </w:rPr>
        <w:t>until</w:t>
      </w:r>
      <w:r w:rsidR="0087792A" w:rsidRPr="00DE761A">
        <w:rPr>
          <w:sz w:val="20"/>
          <w:szCs w:val="20"/>
        </w:rPr>
        <w:t xml:space="preserve"> Tokyo station, how if I go will probably be good?  Use tazuneru.  Use eba. </w:t>
      </w:r>
    </w:p>
    <w:p w:rsidR="0087792A" w:rsidRPr="00DE761A" w:rsidRDefault="0087792A" w:rsidP="007A47ED">
      <w:pPr>
        <w:widowControl w:val="0"/>
        <w:rPr>
          <w:sz w:val="20"/>
          <w:szCs w:val="20"/>
        </w:rPr>
      </w:pPr>
      <w:r w:rsidRPr="00DE761A">
        <w:rPr>
          <w:rFonts w:hint="eastAsia"/>
          <w:sz w:val="20"/>
          <w:szCs w:val="20"/>
        </w:rPr>
        <w:t>ちょっとお尋ねしますが、ここから東京駅まではどう行けばいいでしょうか。</w:t>
      </w:r>
      <w:r w:rsidRPr="00DE761A">
        <w:rPr>
          <w:sz w:val="20"/>
          <w:szCs w:val="20"/>
        </w:rPr>
        <w:t xml:space="preserve"> </w:t>
      </w:r>
    </w:p>
    <w:p w:rsidR="0087792A" w:rsidRPr="00DE761A" w:rsidRDefault="0087792A" w:rsidP="007A47ED">
      <w:pPr>
        <w:widowControl w:val="0"/>
        <w:rPr>
          <w:sz w:val="20"/>
          <w:szCs w:val="20"/>
        </w:rPr>
      </w:pPr>
      <w:r w:rsidRPr="00DE761A">
        <w:rPr>
          <w:sz w:val="20"/>
          <w:szCs w:val="20"/>
        </w:rPr>
        <w:t>Chotto, otazune shimasu ga, koko kara tookyoo eki made wa, doo ikeba ii deshoo ka.  (</w:t>
      </w:r>
      <w:r w:rsidRPr="00BC3330">
        <w:rPr>
          <w:rFonts w:hint="eastAsia"/>
          <w:b/>
          <w:sz w:val="20"/>
          <w:szCs w:val="20"/>
        </w:rPr>
        <w:t>tazuneru</w:t>
      </w:r>
      <w:r w:rsidRPr="00DE761A">
        <w:rPr>
          <w:sz w:val="20"/>
          <w:szCs w:val="20"/>
        </w:rPr>
        <w:t xml:space="preserve"> =</w:t>
      </w:r>
      <w:r w:rsidRPr="00DE761A">
        <w:rPr>
          <w:rFonts w:hint="eastAsia"/>
          <w:sz w:val="20"/>
          <w:szCs w:val="20"/>
        </w:rPr>
        <w:t xml:space="preserve"> to inquire, call on someone)</w:t>
      </w:r>
      <w:r w:rsidRPr="00DE761A">
        <w:rPr>
          <w:sz w:val="20"/>
          <w:szCs w:val="20"/>
        </w:rPr>
        <w:t xml:space="preserve"> (</w:t>
      </w:r>
      <w:r w:rsidRPr="00DE761A">
        <w:rPr>
          <w:rFonts w:hint="eastAsia"/>
          <w:i/>
          <w:sz w:val="20"/>
          <w:szCs w:val="20"/>
          <w:u w:val="single"/>
        </w:rPr>
        <w:t>inquire</w:t>
      </w:r>
      <w:r w:rsidRPr="00DE761A">
        <w:rPr>
          <w:i/>
          <w:sz w:val="20"/>
          <w:szCs w:val="20"/>
        </w:rPr>
        <w:t xml:space="preserve"> </w:t>
      </w:r>
      <w:r w:rsidRPr="00DE761A">
        <w:rPr>
          <w:rFonts w:hint="eastAsia"/>
          <w:i/>
          <w:sz w:val="20"/>
          <w:szCs w:val="20"/>
        </w:rPr>
        <w:t xml:space="preserve">why use </w:t>
      </w:r>
      <w:r w:rsidRPr="00DE761A">
        <w:rPr>
          <w:rFonts w:hint="eastAsia"/>
          <w:i/>
          <w:sz w:val="20"/>
          <w:szCs w:val="20"/>
          <w:u w:val="single"/>
        </w:rPr>
        <w:t>tas</w:t>
      </w:r>
      <w:r w:rsidRPr="00DE761A">
        <w:rPr>
          <w:rFonts w:hint="eastAsia"/>
          <w:i/>
          <w:sz w:val="20"/>
          <w:szCs w:val="20"/>
        </w:rPr>
        <w:t xml:space="preserve">er in a </w:t>
      </w:r>
      <w:r w:rsidRPr="00DE761A">
        <w:rPr>
          <w:rFonts w:hint="eastAsia"/>
          <w:i/>
          <w:sz w:val="20"/>
          <w:szCs w:val="20"/>
          <w:u w:val="single"/>
        </w:rPr>
        <w:t>zoo</w:t>
      </w:r>
      <w:r w:rsidRPr="00DE761A">
        <w:rPr>
          <w:rFonts w:hint="eastAsia"/>
          <w:i/>
          <w:sz w:val="20"/>
          <w:szCs w:val="20"/>
        </w:rPr>
        <w:t xml:space="preserve"> while animals </w:t>
      </w:r>
      <w:r w:rsidRPr="00DE761A">
        <w:rPr>
          <w:i/>
          <w:sz w:val="20"/>
          <w:szCs w:val="20"/>
          <w:u w:val="single"/>
        </w:rPr>
        <w:t>neru</w:t>
      </w:r>
      <w:r w:rsidRPr="00DE761A">
        <w:rPr>
          <w:i/>
          <w:sz w:val="20"/>
          <w:szCs w:val="20"/>
        </w:rPr>
        <w:t xml:space="preserve"> [</w:t>
      </w:r>
      <w:r w:rsidRPr="00DE761A">
        <w:rPr>
          <w:rFonts w:hint="eastAsia"/>
          <w:i/>
          <w:sz w:val="20"/>
          <w:szCs w:val="20"/>
        </w:rPr>
        <w:t>sleep</w:t>
      </w:r>
      <w:r w:rsidRPr="00DE761A">
        <w:rPr>
          <w:i/>
          <w:sz w:val="20"/>
          <w:szCs w:val="20"/>
        </w:rPr>
        <w:t>]</w:t>
      </w:r>
      <w:r w:rsidRPr="00DE761A">
        <w:rPr>
          <w:sz w:val="20"/>
          <w:szCs w:val="20"/>
        </w:rPr>
        <w:t>)  (</w:t>
      </w:r>
      <w:r w:rsidR="00BC3330">
        <w:rPr>
          <w:sz w:val="20"/>
          <w:szCs w:val="20"/>
        </w:rPr>
        <w:t xml:space="preserve">OK to substitute </w:t>
      </w:r>
      <w:r w:rsidRPr="00BC3330">
        <w:rPr>
          <w:b/>
          <w:sz w:val="20"/>
          <w:szCs w:val="20"/>
        </w:rPr>
        <w:t>oukagai shimasu</w:t>
      </w:r>
      <w:r w:rsidR="00BC3330">
        <w:rPr>
          <w:sz w:val="20"/>
          <w:szCs w:val="20"/>
        </w:rPr>
        <w:t xml:space="preserve"> for otazune shimasu;  oukagai shimasu is </w:t>
      </w:r>
      <w:r w:rsidRPr="00DE761A">
        <w:rPr>
          <w:sz w:val="20"/>
          <w:szCs w:val="20"/>
        </w:rPr>
        <w:t>somewhat more humble)</w:t>
      </w:r>
    </w:p>
    <w:p w:rsidR="0087792A" w:rsidRPr="00DE761A" w:rsidRDefault="00060AA6" w:rsidP="007A47ED">
      <w:pPr>
        <w:widowControl w:val="0"/>
        <w:rPr>
          <w:sz w:val="20"/>
          <w:szCs w:val="20"/>
        </w:rPr>
      </w:pPr>
      <w:r>
        <w:rPr>
          <w:sz w:val="20"/>
          <w:szCs w:val="20"/>
        </w:rPr>
        <w:t>143</w:t>
      </w:r>
      <w:r w:rsidR="0087792A" w:rsidRPr="00DE761A">
        <w:rPr>
          <w:sz w:val="20"/>
          <w:szCs w:val="20"/>
        </w:rPr>
        <w:t xml:space="preserve">.  Excuse me.  I would like to humbly pay the phone cost, but is at  here probably good?  Soften the first verb.  Use a polite word for good.  </w:t>
      </w:r>
    </w:p>
    <w:p w:rsidR="0087792A" w:rsidRPr="00DE761A" w:rsidRDefault="0087792A" w:rsidP="007A47ED">
      <w:pPr>
        <w:widowControl w:val="0"/>
        <w:rPr>
          <w:sz w:val="20"/>
          <w:szCs w:val="20"/>
        </w:rPr>
      </w:pPr>
      <w:r w:rsidRPr="00DE761A">
        <w:rPr>
          <w:rFonts w:hint="eastAsia"/>
          <w:sz w:val="20"/>
          <w:szCs w:val="20"/>
        </w:rPr>
        <w:t>すみません。電話代をお払いしたいんですが、ここでよろしいでしょうか</w:t>
      </w:r>
    </w:p>
    <w:p w:rsidR="0087792A" w:rsidRPr="00DE761A" w:rsidRDefault="0087792A" w:rsidP="007A47ED">
      <w:pPr>
        <w:widowControl w:val="0"/>
        <w:rPr>
          <w:sz w:val="20"/>
          <w:szCs w:val="20"/>
          <w:lang w:val="es-US"/>
        </w:rPr>
      </w:pPr>
      <w:r w:rsidRPr="00DE761A">
        <w:rPr>
          <w:sz w:val="20"/>
          <w:szCs w:val="20"/>
          <w:lang w:val="es-US"/>
        </w:rPr>
        <w:t xml:space="preserve">Sumimasen.  Denwa dai o oharai shitain desu ga, koko de yoroshii deshoo ka.  </w:t>
      </w:r>
    </w:p>
    <w:p w:rsidR="0087792A" w:rsidRPr="00DE761A" w:rsidRDefault="00060AA6" w:rsidP="007A47ED">
      <w:pPr>
        <w:widowControl w:val="0"/>
        <w:rPr>
          <w:sz w:val="20"/>
          <w:szCs w:val="20"/>
        </w:rPr>
      </w:pPr>
      <w:r>
        <w:rPr>
          <w:sz w:val="20"/>
          <w:szCs w:val="20"/>
        </w:rPr>
        <w:t>144</w:t>
      </w:r>
      <w:r w:rsidR="0087792A" w:rsidRPr="00DE761A">
        <w:rPr>
          <w:sz w:val="20"/>
          <w:szCs w:val="20"/>
        </w:rPr>
        <w:t>.  Please lend me the dictionary, huh.</w:t>
      </w:r>
    </w:p>
    <w:p w:rsidR="0087792A" w:rsidRPr="00DE761A" w:rsidRDefault="0087792A" w:rsidP="007A47ED">
      <w:pPr>
        <w:widowControl w:val="0"/>
        <w:rPr>
          <w:sz w:val="20"/>
          <w:szCs w:val="20"/>
        </w:rPr>
      </w:pPr>
      <w:r w:rsidRPr="00DE761A">
        <w:rPr>
          <w:rFonts w:hint="eastAsia"/>
          <w:sz w:val="20"/>
          <w:szCs w:val="20"/>
        </w:rPr>
        <w:t>辞書を貸してくださいね。</w:t>
      </w:r>
    </w:p>
    <w:p w:rsidR="0087792A" w:rsidRPr="00DE761A" w:rsidRDefault="0087792A" w:rsidP="007A47ED">
      <w:pPr>
        <w:widowControl w:val="0"/>
        <w:rPr>
          <w:sz w:val="20"/>
          <w:szCs w:val="20"/>
        </w:rPr>
      </w:pPr>
      <w:r w:rsidRPr="00DE761A">
        <w:rPr>
          <w:sz w:val="20"/>
          <w:szCs w:val="20"/>
        </w:rPr>
        <w:t xml:space="preserve"> Jisho o kashite kudasai ne.  </w:t>
      </w:r>
    </w:p>
    <w:p w:rsidR="0087792A" w:rsidRPr="00DE761A" w:rsidRDefault="00060AA6" w:rsidP="007A47ED">
      <w:pPr>
        <w:widowControl w:val="0"/>
        <w:rPr>
          <w:sz w:val="20"/>
          <w:szCs w:val="20"/>
        </w:rPr>
      </w:pPr>
      <w:r>
        <w:rPr>
          <w:sz w:val="20"/>
          <w:szCs w:val="20"/>
        </w:rPr>
        <w:t>145</w:t>
      </w:r>
      <w:r w:rsidR="0087792A" w:rsidRPr="00DE761A">
        <w:rPr>
          <w:sz w:val="20"/>
          <w:szCs w:val="20"/>
        </w:rPr>
        <w:t xml:space="preserve">.  Since tomorrow I will humbly return it.  </w:t>
      </w:r>
    </w:p>
    <w:p w:rsidR="0087792A" w:rsidRPr="00DE761A" w:rsidRDefault="0087792A" w:rsidP="007A47ED">
      <w:pPr>
        <w:widowControl w:val="0"/>
        <w:rPr>
          <w:sz w:val="20"/>
          <w:szCs w:val="20"/>
        </w:rPr>
      </w:pPr>
      <w:r w:rsidRPr="00DE761A">
        <w:rPr>
          <w:rFonts w:hint="eastAsia"/>
          <w:sz w:val="20"/>
          <w:szCs w:val="20"/>
        </w:rPr>
        <w:t>明日お返ししますから。</w:t>
      </w:r>
    </w:p>
    <w:p w:rsidR="0087792A" w:rsidRPr="00DE761A" w:rsidRDefault="0087792A" w:rsidP="007A47ED">
      <w:pPr>
        <w:widowControl w:val="0"/>
        <w:rPr>
          <w:sz w:val="20"/>
          <w:szCs w:val="20"/>
        </w:rPr>
      </w:pPr>
      <w:r w:rsidRPr="00DE761A">
        <w:rPr>
          <w:sz w:val="20"/>
          <w:szCs w:val="20"/>
        </w:rPr>
        <w:lastRenderedPageBreak/>
        <w:t xml:space="preserve">Ashita okaeshi shimasu kara. </w:t>
      </w:r>
    </w:p>
    <w:p w:rsidR="0087792A" w:rsidRPr="00DE761A" w:rsidRDefault="00060AA6" w:rsidP="007A47ED">
      <w:pPr>
        <w:widowControl w:val="0"/>
        <w:rPr>
          <w:sz w:val="20"/>
          <w:szCs w:val="20"/>
        </w:rPr>
      </w:pPr>
      <w:r>
        <w:rPr>
          <w:sz w:val="20"/>
          <w:szCs w:val="20"/>
        </w:rPr>
        <w:t>146</w:t>
      </w:r>
      <w:r w:rsidR="0087792A" w:rsidRPr="00DE761A">
        <w:rPr>
          <w:sz w:val="20"/>
          <w:szCs w:val="20"/>
        </w:rPr>
        <w:t xml:space="preserve">.  Do not use the humble form unless your action directly affects someone else.  Hey, I got tired.  I would like to ride in a car, huh.  Use yaa to mean hey.  </w:t>
      </w:r>
    </w:p>
    <w:p w:rsidR="0087792A" w:rsidRPr="00DE761A" w:rsidRDefault="0087792A" w:rsidP="007A47ED">
      <w:pPr>
        <w:widowControl w:val="0"/>
        <w:rPr>
          <w:sz w:val="20"/>
          <w:szCs w:val="20"/>
        </w:rPr>
      </w:pPr>
      <w:r w:rsidRPr="00DE761A">
        <w:rPr>
          <w:rFonts w:hint="eastAsia"/>
          <w:sz w:val="20"/>
          <w:szCs w:val="20"/>
        </w:rPr>
        <w:t>やぁ、疲れました。車に乗りたいですね。</w:t>
      </w:r>
    </w:p>
    <w:p w:rsidR="0087792A" w:rsidRPr="00DE761A" w:rsidRDefault="0087792A" w:rsidP="007A47ED">
      <w:pPr>
        <w:widowControl w:val="0"/>
        <w:rPr>
          <w:sz w:val="20"/>
          <w:szCs w:val="20"/>
        </w:rPr>
      </w:pPr>
      <w:r w:rsidRPr="00DE761A">
        <w:rPr>
          <w:sz w:val="20"/>
          <w:szCs w:val="20"/>
        </w:rPr>
        <w:t xml:space="preserve">Yaa, tsukaremashita.  Kuruma ni noritai desu ne.  </w:t>
      </w:r>
    </w:p>
    <w:p w:rsidR="0087792A" w:rsidRPr="009E2705" w:rsidRDefault="00060AA6" w:rsidP="007A47ED">
      <w:pPr>
        <w:widowControl w:val="0"/>
        <w:rPr>
          <w:sz w:val="20"/>
          <w:szCs w:val="20"/>
        </w:rPr>
      </w:pPr>
      <w:r>
        <w:rPr>
          <w:sz w:val="20"/>
          <w:szCs w:val="20"/>
        </w:rPr>
        <w:t>147</w:t>
      </w:r>
      <w:r w:rsidR="0087792A" w:rsidRPr="00DE761A">
        <w:rPr>
          <w:sz w:val="20"/>
          <w:szCs w:val="20"/>
        </w:rPr>
        <w:t xml:space="preserve">.  </w:t>
      </w:r>
      <w:r w:rsidR="0087792A" w:rsidRPr="009E2705">
        <w:rPr>
          <w:sz w:val="20"/>
          <w:szCs w:val="20"/>
        </w:rPr>
        <w:t xml:space="preserve">For a limited number of verbs, including machimasu, mochimasu, kaerimasu, kikimasu, yomimasu and tsukaimasu, you can form an honorific verb construction, used to say what someone else is </w:t>
      </w:r>
      <w:r w:rsidR="0087792A" w:rsidRPr="009E2705">
        <w:rPr>
          <w:i/>
          <w:sz w:val="20"/>
          <w:szCs w:val="20"/>
        </w:rPr>
        <w:t>doing</w:t>
      </w:r>
      <w:r w:rsidR="0087792A" w:rsidRPr="009E2705">
        <w:rPr>
          <w:sz w:val="20"/>
          <w:szCs w:val="20"/>
        </w:rPr>
        <w:t xml:space="preserve">, by putting o in front of the verb stem, and following the verb stem with </w:t>
      </w:r>
    </w:p>
    <w:p w:rsidR="0087792A" w:rsidRPr="009E2705" w:rsidRDefault="0087792A" w:rsidP="007A47ED">
      <w:pPr>
        <w:widowControl w:val="0"/>
        <w:rPr>
          <w:sz w:val="20"/>
          <w:szCs w:val="20"/>
        </w:rPr>
      </w:pPr>
      <w:r w:rsidRPr="009E2705">
        <w:rPr>
          <w:rFonts w:hint="eastAsia"/>
          <w:sz w:val="20"/>
          <w:szCs w:val="20"/>
        </w:rPr>
        <w:t>です。</w:t>
      </w:r>
    </w:p>
    <w:p w:rsidR="0087792A" w:rsidRPr="00DE761A" w:rsidRDefault="0087792A" w:rsidP="007A47ED">
      <w:pPr>
        <w:widowControl w:val="0"/>
        <w:rPr>
          <w:b/>
          <w:sz w:val="20"/>
          <w:szCs w:val="20"/>
        </w:rPr>
      </w:pPr>
      <w:r w:rsidRPr="009E2705">
        <w:rPr>
          <w:sz w:val="20"/>
          <w:szCs w:val="20"/>
        </w:rPr>
        <w:t xml:space="preserve">Desu.  </w:t>
      </w:r>
      <w:r w:rsidRPr="009E2705">
        <w:rPr>
          <w:sz w:val="20"/>
          <w:szCs w:val="20"/>
        </w:rPr>
        <w:tab/>
      </w:r>
      <w:r w:rsidRPr="009E2705">
        <w:rPr>
          <w:sz w:val="20"/>
          <w:szCs w:val="20"/>
        </w:rPr>
        <w:tab/>
      </w:r>
    </w:p>
    <w:p w:rsidR="0087792A" w:rsidRPr="00DE761A" w:rsidRDefault="00060AA6" w:rsidP="007A47ED">
      <w:pPr>
        <w:widowControl w:val="0"/>
        <w:rPr>
          <w:sz w:val="20"/>
          <w:szCs w:val="20"/>
        </w:rPr>
      </w:pPr>
      <w:r>
        <w:rPr>
          <w:sz w:val="20"/>
          <w:szCs w:val="20"/>
        </w:rPr>
        <w:t>148</w:t>
      </w:r>
      <w:r w:rsidR="0087792A" w:rsidRPr="00DE761A">
        <w:rPr>
          <w:sz w:val="20"/>
          <w:szCs w:val="20"/>
        </w:rPr>
        <w:t xml:space="preserve">.  Well then, I will commit a discourtesy.  Use sore de wa.  Use itasu.  </w:t>
      </w:r>
      <w:r w:rsidR="0087792A" w:rsidRPr="00DE761A">
        <w:rPr>
          <w:sz w:val="20"/>
          <w:szCs w:val="20"/>
        </w:rPr>
        <w:tab/>
      </w:r>
    </w:p>
    <w:p w:rsidR="0087792A" w:rsidRPr="00DE761A" w:rsidRDefault="0087792A" w:rsidP="007A47ED">
      <w:pPr>
        <w:widowControl w:val="0"/>
        <w:rPr>
          <w:sz w:val="20"/>
          <w:szCs w:val="20"/>
        </w:rPr>
      </w:pPr>
      <w:r w:rsidRPr="00DE761A">
        <w:rPr>
          <w:rFonts w:hint="eastAsia"/>
          <w:sz w:val="20"/>
          <w:szCs w:val="20"/>
        </w:rPr>
        <w:t>それでは失礼いたします。</w:t>
      </w:r>
      <w:r w:rsidRPr="00DE761A">
        <w:rPr>
          <w:sz w:val="20"/>
          <w:szCs w:val="20"/>
        </w:rPr>
        <w:tab/>
      </w:r>
      <w:r w:rsidRPr="00DE761A">
        <w:rPr>
          <w:sz w:val="20"/>
          <w:szCs w:val="20"/>
        </w:rPr>
        <w:tab/>
      </w:r>
      <w:r w:rsidRPr="00DE761A">
        <w:rPr>
          <w:sz w:val="20"/>
          <w:szCs w:val="20"/>
        </w:rPr>
        <w:tab/>
      </w:r>
    </w:p>
    <w:p w:rsidR="0087792A" w:rsidRPr="00DE761A" w:rsidRDefault="0087792A" w:rsidP="007A47ED">
      <w:pPr>
        <w:widowControl w:val="0"/>
        <w:rPr>
          <w:sz w:val="20"/>
          <w:szCs w:val="20"/>
        </w:rPr>
      </w:pPr>
      <w:r w:rsidRPr="00DE761A">
        <w:rPr>
          <w:sz w:val="20"/>
          <w:szCs w:val="20"/>
        </w:rPr>
        <w:t>Sore de wa, shitsurei itashimasu.  (meaning, I will leave) (</w:t>
      </w:r>
      <w:r w:rsidRPr="00BC3330">
        <w:rPr>
          <w:b/>
          <w:sz w:val="20"/>
          <w:szCs w:val="20"/>
        </w:rPr>
        <w:t>itasu</w:t>
      </w:r>
      <w:r w:rsidRPr="00DE761A">
        <w:rPr>
          <w:sz w:val="20"/>
          <w:szCs w:val="20"/>
        </w:rPr>
        <w:t xml:space="preserve"> = to do, humble)</w:t>
      </w:r>
      <w:r w:rsidRPr="00DE761A">
        <w:rPr>
          <w:sz w:val="20"/>
          <w:szCs w:val="20"/>
        </w:rPr>
        <w:tab/>
      </w:r>
    </w:p>
    <w:p w:rsidR="0087792A" w:rsidRPr="00DE761A" w:rsidRDefault="00060AA6" w:rsidP="007A47ED">
      <w:pPr>
        <w:widowControl w:val="0"/>
        <w:rPr>
          <w:sz w:val="20"/>
          <w:szCs w:val="20"/>
        </w:rPr>
      </w:pPr>
      <w:r>
        <w:rPr>
          <w:sz w:val="20"/>
          <w:szCs w:val="20"/>
        </w:rPr>
        <w:t>149</w:t>
      </w:r>
      <w:r w:rsidR="0087792A" w:rsidRPr="00DE761A">
        <w:rPr>
          <w:sz w:val="20"/>
          <w:szCs w:val="20"/>
        </w:rPr>
        <w:t>.  My goodness, are you already honorably returning?  Use ara.  Use desu for the next 2 responses.</w:t>
      </w:r>
    </w:p>
    <w:p w:rsidR="0087792A" w:rsidRPr="00DE761A" w:rsidRDefault="0087792A" w:rsidP="007A47ED">
      <w:pPr>
        <w:widowControl w:val="0"/>
        <w:rPr>
          <w:sz w:val="20"/>
          <w:szCs w:val="20"/>
        </w:rPr>
      </w:pPr>
      <w:r w:rsidRPr="00DE761A">
        <w:rPr>
          <w:rFonts w:hint="eastAsia"/>
          <w:sz w:val="20"/>
          <w:szCs w:val="20"/>
        </w:rPr>
        <w:t>あら、もうお帰りですか。</w:t>
      </w:r>
    </w:p>
    <w:p w:rsidR="0087792A" w:rsidRPr="00DE761A" w:rsidRDefault="0087792A" w:rsidP="007A47ED">
      <w:pPr>
        <w:widowControl w:val="0"/>
        <w:rPr>
          <w:sz w:val="20"/>
          <w:szCs w:val="20"/>
          <w:lang w:val="es-US"/>
        </w:rPr>
      </w:pPr>
      <w:r w:rsidRPr="00DE761A">
        <w:rPr>
          <w:sz w:val="20"/>
          <w:szCs w:val="20"/>
          <w:lang w:val="es-US"/>
        </w:rPr>
        <w:t>Ara, moo okaeri desu ka.</w:t>
      </w:r>
    </w:p>
    <w:p w:rsidR="0087792A" w:rsidRPr="00DE761A" w:rsidRDefault="00060AA6" w:rsidP="007A47ED">
      <w:pPr>
        <w:widowControl w:val="0"/>
        <w:rPr>
          <w:sz w:val="20"/>
          <w:szCs w:val="20"/>
        </w:rPr>
      </w:pPr>
      <w:r>
        <w:rPr>
          <w:sz w:val="20"/>
          <w:szCs w:val="20"/>
        </w:rPr>
        <w:t>150</w:t>
      </w:r>
      <w:r w:rsidR="0087792A" w:rsidRPr="00DE761A">
        <w:rPr>
          <w:sz w:val="20"/>
          <w:szCs w:val="20"/>
        </w:rPr>
        <w:t xml:space="preserve">.  Division manager, a very honorable customer is honorably waiting in the reception room. </w:t>
      </w:r>
    </w:p>
    <w:p w:rsidR="0087792A" w:rsidRPr="00DE761A" w:rsidRDefault="0087792A" w:rsidP="007A47ED">
      <w:pPr>
        <w:widowControl w:val="0"/>
        <w:rPr>
          <w:sz w:val="20"/>
          <w:szCs w:val="20"/>
        </w:rPr>
      </w:pPr>
      <w:r w:rsidRPr="00DE761A">
        <w:rPr>
          <w:rFonts w:hint="eastAsia"/>
          <w:sz w:val="20"/>
          <w:szCs w:val="20"/>
        </w:rPr>
        <w:t>部長、お客様が応接室でお待ちです。</w:t>
      </w:r>
      <w:r w:rsidRPr="00DE761A">
        <w:rPr>
          <w:sz w:val="20"/>
          <w:szCs w:val="20"/>
        </w:rPr>
        <w:t xml:space="preserve"> </w:t>
      </w:r>
    </w:p>
    <w:p w:rsidR="0087792A" w:rsidRPr="00DE761A" w:rsidRDefault="0087792A" w:rsidP="007A47ED">
      <w:pPr>
        <w:widowControl w:val="0"/>
        <w:rPr>
          <w:sz w:val="20"/>
          <w:szCs w:val="20"/>
        </w:rPr>
      </w:pPr>
      <w:r w:rsidRPr="00DE761A">
        <w:rPr>
          <w:sz w:val="20"/>
          <w:szCs w:val="20"/>
          <w:lang w:val="es-US"/>
        </w:rPr>
        <w:t xml:space="preserve">Buchoo, okyakusama ga, oosetsushitsu de omachi desu.   </w:t>
      </w:r>
      <w:r w:rsidRPr="00DE761A">
        <w:rPr>
          <w:sz w:val="20"/>
          <w:szCs w:val="20"/>
        </w:rPr>
        <w:t>(</w:t>
      </w:r>
      <w:r w:rsidRPr="00DE761A">
        <w:rPr>
          <w:i/>
          <w:sz w:val="20"/>
          <w:szCs w:val="20"/>
          <w:u w:val="single"/>
        </w:rPr>
        <w:t>o</w:t>
      </w:r>
      <w:r w:rsidRPr="00DE761A">
        <w:rPr>
          <w:i/>
          <w:sz w:val="20"/>
          <w:szCs w:val="20"/>
        </w:rPr>
        <w:t xml:space="preserve">o </w:t>
      </w:r>
      <w:r w:rsidRPr="00DE761A">
        <w:rPr>
          <w:i/>
          <w:sz w:val="20"/>
          <w:szCs w:val="20"/>
          <w:u w:val="single"/>
        </w:rPr>
        <w:t>setsu</w:t>
      </w:r>
      <w:r w:rsidRPr="00DE761A">
        <w:rPr>
          <w:i/>
          <w:sz w:val="20"/>
          <w:szCs w:val="20"/>
        </w:rPr>
        <w:t xml:space="preserve"> </w:t>
      </w:r>
      <w:r w:rsidR="00BC3330" w:rsidRPr="00BC3330">
        <w:rPr>
          <w:i/>
          <w:sz w:val="20"/>
          <w:szCs w:val="20"/>
          <w:u w:val="single"/>
        </w:rPr>
        <w:t>shitsu</w:t>
      </w:r>
      <w:r w:rsidR="00BC3330">
        <w:rPr>
          <w:i/>
          <w:sz w:val="20"/>
          <w:szCs w:val="20"/>
        </w:rPr>
        <w:t xml:space="preserve"> </w:t>
      </w:r>
      <w:r w:rsidRPr="00DE761A">
        <w:rPr>
          <w:i/>
          <w:sz w:val="20"/>
          <w:szCs w:val="20"/>
        </w:rPr>
        <w:t xml:space="preserve">= </w:t>
      </w:r>
      <w:r w:rsidRPr="00BC3330">
        <w:rPr>
          <w:i/>
          <w:sz w:val="20"/>
          <w:szCs w:val="20"/>
        </w:rPr>
        <w:t>honorable setting</w:t>
      </w:r>
      <w:r w:rsidR="00BC3330" w:rsidRPr="00BC3330">
        <w:rPr>
          <w:i/>
          <w:sz w:val="20"/>
          <w:szCs w:val="20"/>
        </w:rPr>
        <w:t xml:space="preserve"> room [</w:t>
      </w:r>
      <w:r w:rsidR="00BC3330">
        <w:rPr>
          <w:i/>
          <w:sz w:val="20"/>
          <w:szCs w:val="20"/>
          <w:u w:val="single"/>
        </w:rPr>
        <w:t>reception room</w:t>
      </w:r>
      <w:r w:rsidR="00BC3330" w:rsidRPr="00BC3330">
        <w:rPr>
          <w:i/>
          <w:sz w:val="20"/>
          <w:szCs w:val="20"/>
        </w:rPr>
        <w:t>]</w:t>
      </w:r>
      <w:r w:rsidRPr="00DE761A">
        <w:rPr>
          <w:sz w:val="20"/>
          <w:szCs w:val="20"/>
        </w:rPr>
        <w:t xml:space="preserve">;  </w:t>
      </w:r>
      <w:r w:rsidR="00BC3330" w:rsidRPr="00BC3330">
        <w:rPr>
          <w:b/>
          <w:sz w:val="20"/>
          <w:szCs w:val="20"/>
        </w:rPr>
        <w:t>oosetsu</w:t>
      </w:r>
      <w:r w:rsidR="00BC3330">
        <w:rPr>
          <w:sz w:val="20"/>
          <w:szCs w:val="20"/>
        </w:rPr>
        <w:t xml:space="preserve"> </w:t>
      </w:r>
      <w:r w:rsidRPr="00DE761A">
        <w:rPr>
          <w:sz w:val="20"/>
          <w:szCs w:val="20"/>
        </w:rPr>
        <w:t xml:space="preserve">actually means occasion, time or event)  (generally speaking, use </w:t>
      </w:r>
      <w:r w:rsidRPr="00BC3330">
        <w:rPr>
          <w:b/>
          <w:sz w:val="20"/>
          <w:szCs w:val="20"/>
        </w:rPr>
        <w:t>matsu</w:t>
      </w:r>
      <w:r w:rsidRPr="00DE761A">
        <w:rPr>
          <w:sz w:val="20"/>
          <w:szCs w:val="20"/>
        </w:rPr>
        <w:t xml:space="preserve"> with de rather than ni)</w:t>
      </w:r>
    </w:p>
    <w:p w:rsidR="0087792A" w:rsidRPr="00DE761A" w:rsidRDefault="00060AA6" w:rsidP="007A47ED">
      <w:pPr>
        <w:widowControl w:val="0"/>
        <w:rPr>
          <w:sz w:val="20"/>
          <w:szCs w:val="20"/>
        </w:rPr>
      </w:pPr>
      <w:r>
        <w:rPr>
          <w:sz w:val="20"/>
          <w:szCs w:val="20"/>
        </w:rPr>
        <w:t>151</w:t>
      </w:r>
      <w:r w:rsidR="0087792A" w:rsidRPr="00DE761A">
        <w:rPr>
          <w:sz w:val="20"/>
          <w:szCs w:val="20"/>
        </w:rPr>
        <w:t>.  Recently did you meet young man Tanaka?</w:t>
      </w:r>
    </w:p>
    <w:p w:rsidR="0087792A" w:rsidRPr="00DE761A" w:rsidRDefault="0087792A" w:rsidP="007A47ED">
      <w:pPr>
        <w:widowControl w:val="0"/>
        <w:rPr>
          <w:sz w:val="20"/>
          <w:szCs w:val="20"/>
        </w:rPr>
      </w:pPr>
      <w:r w:rsidRPr="00DE761A">
        <w:rPr>
          <w:rFonts w:hint="eastAsia"/>
          <w:sz w:val="20"/>
          <w:szCs w:val="20"/>
        </w:rPr>
        <w:t>最近田中君に会いましたか。</w:t>
      </w:r>
    </w:p>
    <w:p w:rsidR="0087792A" w:rsidRPr="00DE761A" w:rsidRDefault="0087792A" w:rsidP="007A47ED">
      <w:pPr>
        <w:widowControl w:val="0"/>
        <w:rPr>
          <w:sz w:val="20"/>
          <w:szCs w:val="20"/>
          <w:lang w:val="es-US"/>
        </w:rPr>
      </w:pPr>
      <w:r w:rsidRPr="00DE761A">
        <w:rPr>
          <w:sz w:val="20"/>
          <w:szCs w:val="20"/>
          <w:lang w:val="es-US"/>
        </w:rPr>
        <w:t xml:space="preserve">Saikin tanaka kun ni aimashita ka.  </w:t>
      </w:r>
    </w:p>
    <w:p w:rsidR="0087792A" w:rsidRPr="00DE761A" w:rsidRDefault="00060AA6" w:rsidP="007A47ED">
      <w:pPr>
        <w:widowControl w:val="0"/>
        <w:rPr>
          <w:sz w:val="20"/>
          <w:szCs w:val="20"/>
          <w:lang w:val="es-US"/>
        </w:rPr>
      </w:pPr>
      <w:r>
        <w:rPr>
          <w:sz w:val="20"/>
          <w:szCs w:val="20"/>
        </w:rPr>
        <w:t>152</w:t>
      </w:r>
      <w:r w:rsidR="0087792A" w:rsidRPr="00DE761A">
        <w:rPr>
          <w:sz w:val="20"/>
          <w:szCs w:val="20"/>
        </w:rPr>
        <w:t xml:space="preserve">.  No, as for teacher, did you honorably meet him?  </w:t>
      </w:r>
      <w:r w:rsidR="0087792A" w:rsidRPr="00DE761A">
        <w:rPr>
          <w:sz w:val="20"/>
          <w:szCs w:val="20"/>
          <w:lang w:val="es-US"/>
        </w:rPr>
        <w:t xml:space="preserve">Don’t use desu. </w:t>
      </w:r>
    </w:p>
    <w:p w:rsidR="0087792A" w:rsidRPr="00DE761A" w:rsidRDefault="0087792A" w:rsidP="007A47ED">
      <w:pPr>
        <w:widowControl w:val="0"/>
        <w:rPr>
          <w:sz w:val="20"/>
          <w:szCs w:val="20"/>
          <w:lang w:val="es-US"/>
        </w:rPr>
      </w:pPr>
      <w:r w:rsidRPr="00DE761A">
        <w:rPr>
          <w:rFonts w:hint="eastAsia"/>
          <w:sz w:val="20"/>
          <w:szCs w:val="20"/>
          <w:lang w:val="es-US"/>
        </w:rPr>
        <w:t>いいえ、先生はお会いになりましたか。</w:t>
      </w:r>
      <w:r w:rsidRPr="00DE761A">
        <w:rPr>
          <w:sz w:val="20"/>
          <w:szCs w:val="20"/>
          <w:lang w:val="es-US"/>
        </w:rPr>
        <w:t xml:space="preserve"> </w:t>
      </w:r>
    </w:p>
    <w:p w:rsidR="0087792A" w:rsidRPr="00DE761A" w:rsidRDefault="0087792A" w:rsidP="007A47ED">
      <w:pPr>
        <w:widowControl w:val="0"/>
        <w:rPr>
          <w:sz w:val="20"/>
          <w:szCs w:val="20"/>
          <w:lang w:val="es-US"/>
        </w:rPr>
      </w:pPr>
      <w:r w:rsidRPr="00DE761A">
        <w:rPr>
          <w:sz w:val="20"/>
          <w:szCs w:val="20"/>
          <w:lang w:val="es-US"/>
        </w:rPr>
        <w:t xml:space="preserve">Iie, sensei wa oai ni narimashita ka.  </w:t>
      </w:r>
    </w:p>
    <w:p w:rsidR="0087792A" w:rsidRPr="00DE761A" w:rsidRDefault="00060AA6" w:rsidP="007A47ED">
      <w:pPr>
        <w:widowControl w:val="0"/>
        <w:rPr>
          <w:sz w:val="20"/>
          <w:szCs w:val="20"/>
        </w:rPr>
      </w:pPr>
      <w:r>
        <w:rPr>
          <w:sz w:val="20"/>
          <w:szCs w:val="20"/>
        </w:rPr>
        <w:t>153</w:t>
      </w:r>
      <w:r w:rsidR="0087792A" w:rsidRPr="00DE761A">
        <w:rPr>
          <w:sz w:val="20"/>
          <w:szCs w:val="20"/>
        </w:rPr>
        <w:t>.  It’s probably heavy.  I shall humbly hold/carry.</w:t>
      </w:r>
    </w:p>
    <w:p w:rsidR="0087792A" w:rsidRPr="00DE761A" w:rsidRDefault="0087792A" w:rsidP="007A47ED">
      <w:pPr>
        <w:widowControl w:val="0"/>
        <w:rPr>
          <w:sz w:val="20"/>
          <w:szCs w:val="20"/>
        </w:rPr>
      </w:pPr>
      <w:r w:rsidRPr="00DE761A">
        <w:rPr>
          <w:rFonts w:hint="eastAsia"/>
          <w:sz w:val="20"/>
          <w:szCs w:val="20"/>
        </w:rPr>
        <w:t>重いでしょう。お持ちしましょう。</w:t>
      </w:r>
    </w:p>
    <w:p w:rsidR="0087792A" w:rsidRPr="00DE761A" w:rsidRDefault="0087792A" w:rsidP="007A47ED">
      <w:pPr>
        <w:widowControl w:val="0"/>
        <w:rPr>
          <w:sz w:val="20"/>
          <w:szCs w:val="20"/>
        </w:rPr>
      </w:pPr>
      <w:r w:rsidRPr="00DE761A">
        <w:rPr>
          <w:sz w:val="20"/>
          <w:szCs w:val="20"/>
        </w:rPr>
        <w:t xml:space="preserve">Omoi deshoo.  Omochi shimashoo.  </w:t>
      </w:r>
    </w:p>
    <w:p w:rsidR="0087792A" w:rsidRPr="00DE761A" w:rsidRDefault="00060AA6" w:rsidP="007A47ED">
      <w:pPr>
        <w:widowControl w:val="0"/>
        <w:rPr>
          <w:sz w:val="20"/>
          <w:szCs w:val="20"/>
        </w:rPr>
      </w:pPr>
      <w:r>
        <w:rPr>
          <w:sz w:val="20"/>
          <w:szCs w:val="20"/>
        </w:rPr>
        <w:t>154</w:t>
      </w:r>
      <w:r w:rsidR="0087792A" w:rsidRPr="00DE761A">
        <w:rPr>
          <w:sz w:val="20"/>
          <w:szCs w:val="20"/>
        </w:rPr>
        <w:t xml:space="preserve">.  Elderly person.  Thank you.  </w:t>
      </w:r>
    </w:p>
    <w:p w:rsidR="0087792A" w:rsidRPr="00DE761A" w:rsidRDefault="0087792A" w:rsidP="007A47ED">
      <w:pPr>
        <w:widowControl w:val="0"/>
        <w:rPr>
          <w:sz w:val="20"/>
          <w:szCs w:val="20"/>
        </w:rPr>
      </w:pPr>
      <w:r w:rsidRPr="00DE761A">
        <w:rPr>
          <w:rFonts w:hint="eastAsia"/>
          <w:sz w:val="20"/>
          <w:szCs w:val="20"/>
        </w:rPr>
        <w:t>老人。有難う。</w:t>
      </w:r>
    </w:p>
    <w:p w:rsidR="0087792A" w:rsidRPr="00DE761A" w:rsidRDefault="0087792A" w:rsidP="007A47ED">
      <w:pPr>
        <w:widowControl w:val="0"/>
        <w:rPr>
          <w:sz w:val="20"/>
          <w:szCs w:val="20"/>
        </w:rPr>
      </w:pPr>
      <w:r w:rsidRPr="00DE761A">
        <w:rPr>
          <w:sz w:val="20"/>
          <w:szCs w:val="20"/>
        </w:rPr>
        <w:t>Roojin.  Arigatoo. (</w:t>
      </w:r>
      <w:r w:rsidRPr="00BC3330">
        <w:rPr>
          <w:b/>
          <w:sz w:val="20"/>
          <w:szCs w:val="20"/>
        </w:rPr>
        <w:t>roojin</w:t>
      </w:r>
      <w:r w:rsidRPr="00DE761A">
        <w:rPr>
          <w:sz w:val="20"/>
          <w:szCs w:val="20"/>
        </w:rPr>
        <w:t xml:space="preserve"> = elderly person;  </w:t>
      </w:r>
      <w:r w:rsidRPr="00DE761A">
        <w:rPr>
          <w:i/>
          <w:sz w:val="20"/>
          <w:szCs w:val="20"/>
        </w:rPr>
        <w:t xml:space="preserve">a </w:t>
      </w:r>
      <w:r w:rsidRPr="00DE761A">
        <w:rPr>
          <w:i/>
          <w:sz w:val="20"/>
          <w:szCs w:val="20"/>
          <w:u w:val="single"/>
        </w:rPr>
        <w:t>low</w:t>
      </w:r>
      <w:r w:rsidRPr="00DE761A">
        <w:rPr>
          <w:i/>
          <w:sz w:val="20"/>
          <w:szCs w:val="20"/>
        </w:rPr>
        <w:t xml:space="preserve"> jin [person]</w:t>
      </w:r>
      <w:r w:rsidRPr="00DE761A">
        <w:rPr>
          <w:sz w:val="20"/>
          <w:szCs w:val="20"/>
        </w:rPr>
        <w:t>) (</w:t>
      </w:r>
      <w:r w:rsidRPr="00CF267F">
        <w:rPr>
          <w:b/>
          <w:sz w:val="20"/>
          <w:szCs w:val="20"/>
        </w:rPr>
        <w:t>roojo</w:t>
      </w:r>
      <w:r w:rsidRPr="00DE761A">
        <w:rPr>
          <w:sz w:val="20"/>
          <w:szCs w:val="20"/>
        </w:rPr>
        <w:t xml:space="preserve"> = old woman)  </w:t>
      </w:r>
    </w:p>
    <w:p w:rsidR="0087792A" w:rsidRPr="00DE761A" w:rsidRDefault="00060AA6" w:rsidP="007A47ED">
      <w:pPr>
        <w:widowControl w:val="0"/>
        <w:rPr>
          <w:sz w:val="20"/>
          <w:szCs w:val="20"/>
        </w:rPr>
      </w:pPr>
      <w:r>
        <w:rPr>
          <w:sz w:val="20"/>
          <w:szCs w:val="20"/>
        </w:rPr>
        <w:t>155</w:t>
      </w:r>
      <w:r w:rsidR="0087792A" w:rsidRPr="00DE761A">
        <w:rPr>
          <w:sz w:val="20"/>
          <w:szCs w:val="20"/>
        </w:rPr>
        <w:t xml:space="preserve">.  As for of one person, since very much unable to hold/carry, it’s a was-being-inconvenienced moment, for sure.  Use ja instead of de wa.  Use te to mean since.  Use nan to soften this.  </w:t>
      </w:r>
    </w:p>
    <w:p w:rsidR="0087792A" w:rsidRPr="00DE761A" w:rsidRDefault="0087792A" w:rsidP="007A47ED">
      <w:pPr>
        <w:widowControl w:val="0"/>
        <w:rPr>
          <w:sz w:val="20"/>
          <w:szCs w:val="20"/>
        </w:rPr>
      </w:pPr>
      <w:r w:rsidRPr="00DE761A">
        <w:rPr>
          <w:rFonts w:hint="eastAsia"/>
          <w:sz w:val="20"/>
          <w:szCs w:val="20"/>
        </w:rPr>
        <w:t>一人じゃとても持てなくて困っていたところなんですよ。</w:t>
      </w:r>
    </w:p>
    <w:p w:rsidR="0087792A" w:rsidRPr="00DE761A" w:rsidRDefault="0087792A" w:rsidP="007A47ED">
      <w:pPr>
        <w:widowControl w:val="0"/>
        <w:rPr>
          <w:sz w:val="20"/>
          <w:szCs w:val="20"/>
        </w:rPr>
      </w:pPr>
      <w:r w:rsidRPr="00DE761A">
        <w:rPr>
          <w:sz w:val="20"/>
          <w:szCs w:val="20"/>
        </w:rPr>
        <w:t xml:space="preserve">Hitori ja, totemo motenakute, komatte ita tokoro nan desu yo.  (to make </w:t>
      </w:r>
      <w:r w:rsidR="003550B2">
        <w:rPr>
          <w:sz w:val="20"/>
          <w:szCs w:val="20"/>
        </w:rPr>
        <w:t>the</w:t>
      </w:r>
      <w:r w:rsidR="00F91CC2">
        <w:rPr>
          <w:sz w:val="20"/>
          <w:szCs w:val="20"/>
        </w:rPr>
        <w:t xml:space="preserve"> te form of an i</w:t>
      </w:r>
      <w:r w:rsidRPr="00DE761A">
        <w:rPr>
          <w:sz w:val="20"/>
          <w:szCs w:val="20"/>
        </w:rPr>
        <w:t xml:space="preserve"> adjective, </w:t>
      </w:r>
      <w:r w:rsidR="003550B2">
        <w:rPr>
          <w:sz w:val="20"/>
          <w:szCs w:val="20"/>
        </w:rPr>
        <w:t xml:space="preserve">or of </w:t>
      </w:r>
      <w:r w:rsidR="003550B2">
        <w:rPr>
          <w:sz w:val="20"/>
          <w:szCs w:val="20"/>
        </w:rPr>
        <w:lastRenderedPageBreak/>
        <w:t xml:space="preserve">a nai verb form, remove the final ‘i’ and </w:t>
      </w:r>
      <w:r w:rsidRPr="00DE761A">
        <w:rPr>
          <w:sz w:val="20"/>
          <w:szCs w:val="20"/>
        </w:rPr>
        <w:t>add kute) (</w:t>
      </w:r>
      <w:r w:rsidRPr="00CF267F">
        <w:rPr>
          <w:b/>
          <w:sz w:val="20"/>
          <w:szCs w:val="20"/>
        </w:rPr>
        <w:t>tokoro</w:t>
      </w:r>
      <w:r w:rsidRPr="00DE761A">
        <w:rPr>
          <w:sz w:val="20"/>
          <w:szCs w:val="20"/>
        </w:rPr>
        <w:t xml:space="preserve"> = place, moment) (</w:t>
      </w:r>
      <w:r w:rsidRPr="00CF267F">
        <w:rPr>
          <w:b/>
          <w:sz w:val="20"/>
          <w:szCs w:val="20"/>
        </w:rPr>
        <w:t>motsu</w:t>
      </w:r>
      <w:r w:rsidRPr="00DE761A">
        <w:rPr>
          <w:sz w:val="20"/>
          <w:szCs w:val="20"/>
        </w:rPr>
        <w:t xml:space="preserve"> = to hold, carry;  </w:t>
      </w:r>
      <w:r w:rsidRPr="00CF267F">
        <w:rPr>
          <w:b/>
          <w:sz w:val="20"/>
          <w:szCs w:val="20"/>
        </w:rPr>
        <w:t>motanai</w:t>
      </w:r>
      <w:r w:rsidRPr="00DE761A">
        <w:rPr>
          <w:sz w:val="20"/>
          <w:szCs w:val="20"/>
        </w:rPr>
        <w:t xml:space="preserve"> = will not carry;  </w:t>
      </w:r>
      <w:r w:rsidRPr="00CF267F">
        <w:rPr>
          <w:b/>
          <w:sz w:val="20"/>
          <w:szCs w:val="20"/>
        </w:rPr>
        <w:t>moteru</w:t>
      </w:r>
      <w:r w:rsidRPr="00DE761A">
        <w:rPr>
          <w:sz w:val="20"/>
          <w:szCs w:val="20"/>
        </w:rPr>
        <w:t xml:space="preserve"> = can carry;  to show that something is possible, change a u verb root by adding eru;  </w:t>
      </w:r>
      <w:r w:rsidRPr="00CF267F">
        <w:rPr>
          <w:b/>
          <w:sz w:val="20"/>
          <w:szCs w:val="20"/>
        </w:rPr>
        <w:t>motenai</w:t>
      </w:r>
      <w:r w:rsidRPr="00DE761A">
        <w:rPr>
          <w:sz w:val="20"/>
          <w:szCs w:val="20"/>
        </w:rPr>
        <w:t xml:space="preserve"> = cannot carry;  </w:t>
      </w:r>
      <w:r w:rsidRPr="00CF267F">
        <w:rPr>
          <w:b/>
          <w:sz w:val="20"/>
          <w:szCs w:val="20"/>
        </w:rPr>
        <w:t xml:space="preserve">motte inai </w:t>
      </w:r>
      <w:r w:rsidRPr="00DE761A">
        <w:rPr>
          <w:sz w:val="20"/>
          <w:szCs w:val="20"/>
        </w:rPr>
        <w:t>= am not carrying it)</w:t>
      </w:r>
    </w:p>
    <w:p w:rsidR="0087792A" w:rsidRPr="00DE761A" w:rsidRDefault="00060AA6" w:rsidP="007A47ED">
      <w:pPr>
        <w:widowControl w:val="0"/>
        <w:rPr>
          <w:sz w:val="20"/>
          <w:szCs w:val="20"/>
        </w:rPr>
      </w:pPr>
      <w:r>
        <w:rPr>
          <w:sz w:val="20"/>
          <w:szCs w:val="20"/>
        </w:rPr>
        <w:t>156</w:t>
      </w:r>
      <w:r w:rsidR="0087792A" w:rsidRPr="00DE761A">
        <w:rPr>
          <w:sz w:val="20"/>
          <w:szCs w:val="20"/>
        </w:rPr>
        <w:t>.  Hello (on the phone).  As for teacher, does he honorably exist?</w:t>
      </w:r>
    </w:p>
    <w:p w:rsidR="0087792A" w:rsidRPr="00DE761A" w:rsidRDefault="0087792A" w:rsidP="007A47ED">
      <w:pPr>
        <w:widowControl w:val="0"/>
        <w:rPr>
          <w:sz w:val="20"/>
          <w:szCs w:val="20"/>
        </w:rPr>
      </w:pPr>
      <w:r w:rsidRPr="00DE761A">
        <w:rPr>
          <w:rFonts w:hint="eastAsia"/>
          <w:sz w:val="20"/>
          <w:szCs w:val="20"/>
        </w:rPr>
        <w:t>もしもし</w:t>
      </w:r>
      <w:r>
        <w:rPr>
          <w:rFonts w:hint="eastAsia"/>
          <w:sz w:val="20"/>
          <w:szCs w:val="20"/>
        </w:rPr>
        <w:t>、</w:t>
      </w:r>
      <w:r w:rsidRPr="00DE761A">
        <w:rPr>
          <w:rFonts w:hint="eastAsia"/>
          <w:sz w:val="20"/>
          <w:szCs w:val="20"/>
        </w:rPr>
        <w:t>先生はいらっしゃいますか。</w:t>
      </w:r>
    </w:p>
    <w:p w:rsidR="0087792A" w:rsidRPr="00DE761A" w:rsidRDefault="0087792A" w:rsidP="007A47ED">
      <w:pPr>
        <w:widowControl w:val="0"/>
        <w:rPr>
          <w:sz w:val="20"/>
          <w:szCs w:val="20"/>
        </w:rPr>
      </w:pPr>
      <w:r w:rsidRPr="00DE761A">
        <w:rPr>
          <w:sz w:val="20"/>
          <w:szCs w:val="20"/>
        </w:rPr>
        <w:t xml:space="preserve">Moshi moshi, sensei wa, irasshaimasu ka.  </w:t>
      </w:r>
    </w:p>
    <w:p w:rsidR="0087792A" w:rsidRPr="00DE761A" w:rsidRDefault="00060AA6" w:rsidP="007A47ED">
      <w:pPr>
        <w:widowControl w:val="0"/>
        <w:rPr>
          <w:sz w:val="20"/>
          <w:szCs w:val="20"/>
        </w:rPr>
      </w:pPr>
      <w:r>
        <w:rPr>
          <w:sz w:val="20"/>
          <w:szCs w:val="20"/>
        </w:rPr>
        <w:t>157</w:t>
      </w:r>
      <w:r w:rsidR="0087792A" w:rsidRPr="00DE761A">
        <w:rPr>
          <w:sz w:val="20"/>
          <w:szCs w:val="20"/>
        </w:rPr>
        <w:t xml:space="preserve">.  </w:t>
      </w:r>
      <w:r w:rsidR="0087792A" w:rsidRPr="00DE761A">
        <w:rPr>
          <w:b/>
          <w:sz w:val="20"/>
          <w:szCs w:val="20"/>
        </w:rPr>
        <w:t xml:space="preserve"> </w:t>
      </w:r>
      <w:r w:rsidR="0087792A" w:rsidRPr="009E2705">
        <w:rPr>
          <w:sz w:val="20"/>
          <w:szCs w:val="20"/>
        </w:rPr>
        <w:t xml:space="preserve">An honorific word used to mean come, go or exist is </w:t>
      </w:r>
      <w:r w:rsidR="0087792A" w:rsidRPr="009E2705">
        <w:rPr>
          <w:b/>
          <w:sz w:val="20"/>
          <w:szCs w:val="20"/>
        </w:rPr>
        <w:t>oide</w:t>
      </w:r>
      <w:r w:rsidR="0087792A" w:rsidRPr="009E2705">
        <w:rPr>
          <w:sz w:val="20"/>
          <w:szCs w:val="20"/>
        </w:rPr>
        <w:t xml:space="preserve">.   </w:t>
      </w:r>
      <w:r w:rsidR="0087792A" w:rsidRPr="009E2705">
        <w:rPr>
          <w:b/>
          <w:sz w:val="20"/>
          <w:szCs w:val="20"/>
        </w:rPr>
        <w:t>Oide ni narimasu</w:t>
      </w:r>
      <w:r w:rsidR="0087792A" w:rsidRPr="009E2705">
        <w:rPr>
          <w:sz w:val="20"/>
          <w:szCs w:val="20"/>
        </w:rPr>
        <w:t xml:space="preserve"> means he is there.  </w:t>
      </w:r>
      <w:r w:rsidR="0087792A" w:rsidRPr="009E2705">
        <w:rPr>
          <w:b/>
          <w:sz w:val="20"/>
          <w:szCs w:val="20"/>
        </w:rPr>
        <w:t>Oide kudasai</w:t>
      </w:r>
      <w:r w:rsidR="0087792A" w:rsidRPr="009E2705">
        <w:rPr>
          <w:sz w:val="20"/>
          <w:szCs w:val="20"/>
        </w:rPr>
        <w:t xml:space="preserve"> can mean either please come or please go. </w:t>
      </w:r>
      <w:r w:rsidR="0087792A" w:rsidRPr="00DE761A">
        <w:rPr>
          <w:b/>
          <w:sz w:val="20"/>
          <w:szCs w:val="20"/>
        </w:rPr>
        <w:t xml:space="preserve"> </w:t>
      </w:r>
      <w:r w:rsidR="0087792A" w:rsidRPr="00DE761A">
        <w:rPr>
          <w:sz w:val="20"/>
          <w:szCs w:val="20"/>
        </w:rPr>
        <w:t xml:space="preserve">Hello, as for teacher, is he there?  Use oide. </w:t>
      </w:r>
    </w:p>
    <w:p w:rsidR="00CF267F" w:rsidRDefault="0087792A" w:rsidP="007A47ED">
      <w:pPr>
        <w:widowControl w:val="0"/>
        <w:rPr>
          <w:sz w:val="20"/>
          <w:szCs w:val="20"/>
        </w:rPr>
      </w:pPr>
      <w:r w:rsidRPr="00DE761A">
        <w:rPr>
          <w:rFonts w:hint="eastAsia"/>
          <w:sz w:val="20"/>
          <w:szCs w:val="20"/>
        </w:rPr>
        <w:t>もしもし、先生はおいでになりますか。</w:t>
      </w:r>
      <w:r w:rsidR="00CF267F">
        <w:rPr>
          <w:sz w:val="20"/>
          <w:szCs w:val="20"/>
        </w:rPr>
        <w:t xml:space="preserve">  </w:t>
      </w:r>
      <w:r w:rsidR="00CF267F">
        <w:rPr>
          <w:sz w:val="20"/>
          <w:szCs w:val="20"/>
        </w:rPr>
        <w:tab/>
      </w:r>
    </w:p>
    <w:p w:rsidR="00CF267F" w:rsidRDefault="0087792A" w:rsidP="007A47ED">
      <w:pPr>
        <w:widowControl w:val="0"/>
        <w:rPr>
          <w:sz w:val="20"/>
          <w:szCs w:val="20"/>
        </w:rPr>
      </w:pPr>
      <w:r w:rsidRPr="00DE761A">
        <w:rPr>
          <w:sz w:val="20"/>
          <w:szCs w:val="20"/>
        </w:rPr>
        <w:t>Moshi moshi, sensei wa, oide ni narimasu ka.  (</w:t>
      </w:r>
      <w:r w:rsidRPr="00CF267F">
        <w:rPr>
          <w:b/>
          <w:sz w:val="20"/>
          <w:szCs w:val="20"/>
        </w:rPr>
        <w:t>oide ni narimasu</w:t>
      </w:r>
      <w:r w:rsidRPr="00DE761A">
        <w:rPr>
          <w:sz w:val="20"/>
          <w:szCs w:val="20"/>
        </w:rPr>
        <w:t xml:space="preserve"> = </w:t>
      </w:r>
      <w:r w:rsidRPr="00CF267F">
        <w:rPr>
          <w:b/>
          <w:sz w:val="20"/>
          <w:szCs w:val="20"/>
        </w:rPr>
        <w:t>irasshaimasu</w:t>
      </w:r>
      <w:r w:rsidRPr="00DE761A">
        <w:rPr>
          <w:sz w:val="20"/>
          <w:szCs w:val="20"/>
        </w:rPr>
        <w:t xml:space="preserve"> = comes, goes, is, stays) (</w:t>
      </w:r>
      <w:r w:rsidRPr="00CF267F">
        <w:rPr>
          <w:b/>
          <w:sz w:val="20"/>
          <w:szCs w:val="20"/>
        </w:rPr>
        <w:t>oide desu</w:t>
      </w:r>
      <w:r w:rsidRPr="00DE761A">
        <w:rPr>
          <w:sz w:val="20"/>
          <w:szCs w:val="20"/>
        </w:rPr>
        <w:t xml:space="preserve"> and </w:t>
      </w:r>
      <w:r w:rsidRPr="00CF267F">
        <w:rPr>
          <w:b/>
          <w:sz w:val="20"/>
          <w:szCs w:val="20"/>
        </w:rPr>
        <w:t>oide ni naru</w:t>
      </w:r>
      <w:r w:rsidRPr="00DE761A">
        <w:rPr>
          <w:sz w:val="20"/>
          <w:szCs w:val="20"/>
        </w:rPr>
        <w:t xml:space="preserve"> = honorific equivalents of iku, kuru and iru) </w:t>
      </w:r>
    </w:p>
    <w:p w:rsidR="0087792A" w:rsidRPr="00DE761A" w:rsidRDefault="00060AA6" w:rsidP="007A47ED">
      <w:pPr>
        <w:widowControl w:val="0"/>
        <w:rPr>
          <w:sz w:val="20"/>
          <w:szCs w:val="20"/>
        </w:rPr>
      </w:pPr>
      <w:r>
        <w:rPr>
          <w:sz w:val="20"/>
          <w:szCs w:val="20"/>
        </w:rPr>
        <w:t>158</w:t>
      </w:r>
      <w:r w:rsidR="0087792A" w:rsidRPr="00DE761A">
        <w:rPr>
          <w:sz w:val="20"/>
          <w:szCs w:val="20"/>
        </w:rPr>
        <w:t xml:space="preserve">.  Teacher’s wife.  No, he doesn’t exist.  </w:t>
      </w:r>
      <w:r w:rsidR="0087792A" w:rsidRPr="00DE761A">
        <w:rPr>
          <w:sz w:val="20"/>
          <w:szCs w:val="20"/>
          <w:lang w:val="es-US"/>
        </w:rPr>
        <w:t xml:space="preserve">Humble.  </w:t>
      </w:r>
    </w:p>
    <w:p w:rsidR="0087792A" w:rsidRPr="00DE761A" w:rsidRDefault="0087792A" w:rsidP="007A47ED">
      <w:pPr>
        <w:widowControl w:val="0"/>
        <w:rPr>
          <w:sz w:val="20"/>
          <w:szCs w:val="20"/>
          <w:lang w:val="es-US"/>
        </w:rPr>
      </w:pPr>
      <w:r w:rsidRPr="00DE761A">
        <w:rPr>
          <w:rFonts w:hint="eastAsia"/>
          <w:sz w:val="20"/>
          <w:szCs w:val="20"/>
          <w:lang w:val="es-US"/>
        </w:rPr>
        <w:t>先生の奥さん。いいえ、おりません。</w:t>
      </w:r>
    </w:p>
    <w:p w:rsidR="0087792A" w:rsidRPr="00DE761A" w:rsidRDefault="0087792A" w:rsidP="007A47ED">
      <w:pPr>
        <w:widowControl w:val="0"/>
        <w:rPr>
          <w:sz w:val="20"/>
          <w:szCs w:val="20"/>
          <w:lang w:val="es-US"/>
        </w:rPr>
      </w:pPr>
      <w:r w:rsidRPr="00DE761A">
        <w:rPr>
          <w:sz w:val="20"/>
          <w:szCs w:val="20"/>
          <w:lang w:val="es-US"/>
        </w:rPr>
        <w:t xml:space="preserve">Sensei no okusan.  Iie, orimasen.  </w:t>
      </w:r>
    </w:p>
    <w:p w:rsidR="0087792A" w:rsidRPr="00DE761A" w:rsidRDefault="00060AA6" w:rsidP="007A47ED">
      <w:pPr>
        <w:widowControl w:val="0"/>
        <w:rPr>
          <w:sz w:val="20"/>
          <w:szCs w:val="20"/>
        </w:rPr>
      </w:pPr>
      <w:r>
        <w:rPr>
          <w:sz w:val="20"/>
          <w:szCs w:val="20"/>
        </w:rPr>
        <w:t>159</w:t>
      </w:r>
      <w:r w:rsidR="0087792A" w:rsidRPr="00DE761A">
        <w:rPr>
          <w:sz w:val="20"/>
          <w:szCs w:val="20"/>
        </w:rPr>
        <w:t>.  About what time will he honorably return?</w:t>
      </w:r>
    </w:p>
    <w:p w:rsidR="0087792A" w:rsidRPr="00DE761A" w:rsidRDefault="0087792A" w:rsidP="007A47ED">
      <w:pPr>
        <w:widowControl w:val="0"/>
        <w:rPr>
          <w:sz w:val="20"/>
          <w:szCs w:val="20"/>
        </w:rPr>
      </w:pPr>
      <w:r w:rsidRPr="00DE761A">
        <w:rPr>
          <w:rFonts w:hint="eastAsia"/>
          <w:sz w:val="20"/>
          <w:szCs w:val="20"/>
        </w:rPr>
        <w:t>何時頃お帰りになりますか。</w:t>
      </w:r>
    </w:p>
    <w:p w:rsidR="0087792A" w:rsidRPr="00DE761A" w:rsidRDefault="0087792A" w:rsidP="007A47ED">
      <w:pPr>
        <w:widowControl w:val="0"/>
        <w:rPr>
          <w:sz w:val="20"/>
          <w:szCs w:val="20"/>
          <w:lang w:val="es-US"/>
        </w:rPr>
      </w:pPr>
      <w:r w:rsidRPr="00DE761A">
        <w:rPr>
          <w:sz w:val="20"/>
          <w:szCs w:val="20"/>
          <w:lang w:val="es-US"/>
        </w:rPr>
        <w:t xml:space="preserve">Nanji goro okaeri ni narimasu ka.  </w:t>
      </w:r>
    </w:p>
    <w:p w:rsidR="0087792A" w:rsidRPr="00DE761A" w:rsidRDefault="00060AA6" w:rsidP="007A47ED">
      <w:pPr>
        <w:widowControl w:val="0"/>
        <w:rPr>
          <w:sz w:val="20"/>
          <w:szCs w:val="20"/>
        </w:rPr>
      </w:pPr>
      <w:r>
        <w:rPr>
          <w:sz w:val="20"/>
          <w:szCs w:val="20"/>
        </w:rPr>
        <w:t>160</w:t>
      </w:r>
      <w:r w:rsidR="0087792A" w:rsidRPr="00DE761A">
        <w:rPr>
          <w:sz w:val="20"/>
          <w:szCs w:val="20"/>
        </w:rPr>
        <w:t>.  As for today, as for at about 8:00, he will return, he was saying, but...</w:t>
      </w:r>
    </w:p>
    <w:p w:rsidR="0087792A" w:rsidRPr="00DE761A" w:rsidRDefault="0087792A" w:rsidP="007A47ED">
      <w:pPr>
        <w:widowControl w:val="0"/>
        <w:rPr>
          <w:sz w:val="20"/>
          <w:szCs w:val="20"/>
        </w:rPr>
      </w:pPr>
      <w:r w:rsidRPr="00DE761A">
        <w:rPr>
          <w:rFonts w:hint="eastAsia"/>
          <w:sz w:val="20"/>
          <w:szCs w:val="20"/>
        </w:rPr>
        <w:t>今日は</w:t>
      </w:r>
      <w:r w:rsidRPr="00DE761A">
        <w:rPr>
          <w:rFonts w:hint="eastAsia"/>
          <w:sz w:val="20"/>
          <w:szCs w:val="20"/>
        </w:rPr>
        <w:t>8</w:t>
      </w:r>
      <w:r w:rsidRPr="00DE761A">
        <w:rPr>
          <w:rFonts w:hint="eastAsia"/>
          <w:sz w:val="20"/>
          <w:szCs w:val="20"/>
        </w:rPr>
        <w:t>時頃には帰ると言っていましたが。</w:t>
      </w:r>
    </w:p>
    <w:p w:rsidR="0087792A" w:rsidRPr="00DE761A" w:rsidRDefault="0087792A" w:rsidP="007A47ED">
      <w:pPr>
        <w:widowControl w:val="0"/>
        <w:rPr>
          <w:sz w:val="20"/>
          <w:szCs w:val="20"/>
          <w:lang w:val="es-US"/>
        </w:rPr>
      </w:pPr>
      <w:r w:rsidRPr="00DE761A">
        <w:rPr>
          <w:sz w:val="20"/>
          <w:szCs w:val="20"/>
          <w:lang w:val="es-US"/>
        </w:rPr>
        <w:t>Kyoo wa hachiji goro ni wa kaeru to itte imashita ga.</w:t>
      </w:r>
    </w:p>
    <w:p w:rsidR="0087792A" w:rsidRPr="00DE761A" w:rsidRDefault="00060AA6" w:rsidP="007A47ED">
      <w:pPr>
        <w:widowControl w:val="0"/>
        <w:rPr>
          <w:sz w:val="20"/>
          <w:szCs w:val="20"/>
          <w:lang w:val="es-US"/>
        </w:rPr>
      </w:pPr>
      <w:r>
        <w:rPr>
          <w:sz w:val="20"/>
          <w:szCs w:val="20"/>
        </w:rPr>
        <w:t>161</w:t>
      </w:r>
      <w:r w:rsidR="0087792A" w:rsidRPr="00DE761A">
        <w:rPr>
          <w:sz w:val="20"/>
          <w:szCs w:val="20"/>
        </w:rPr>
        <w:t xml:space="preserve">.  To say ‘I will humbly do a phone call,’ say odenwa shimasu.  Is that so?  Well, again about that time, I will humbly do a phone call.  </w:t>
      </w:r>
      <w:r w:rsidR="0087792A" w:rsidRPr="00DE761A">
        <w:rPr>
          <w:sz w:val="20"/>
          <w:szCs w:val="20"/>
          <w:lang w:val="es-US"/>
        </w:rPr>
        <w:t>Use koro.</w:t>
      </w:r>
    </w:p>
    <w:p w:rsidR="0087792A" w:rsidRPr="00DE761A" w:rsidRDefault="0087792A" w:rsidP="007A47ED">
      <w:pPr>
        <w:widowControl w:val="0"/>
        <w:rPr>
          <w:sz w:val="20"/>
          <w:szCs w:val="20"/>
          <w:lang w:val="es-US"/>
        </w:rPr>
      </w:pPr>
      <w:r w:rsidRPr="00DE761A">
        <w:rPr>
          <w:rFonts w:hint="eastAsia"/>
          <w:sz w:val="20"/>
          <w:szCs w:val="20"/>
          <w:lang w:val="es-US"/>
        </w:rPr>
        <w:t>そうですか。じゃ</w:t>
      </w:r>
      <w:r w:rsidR="00931A46">
        <w:rPr>
          <w:rFonts w:hint="eastAsia"/>
          <w:sz w:val="20"/>
          <w:szCs w:val="20"/>
          <w:lang w:val="es-US"/>
        </w:rPr>
        <w:t>、又、</w:t>
      </w:r>
      <w:r w:rsidRPr="00DE761A">
        <w:rPr>
          <w:rFonts w:hint="eastAsia"/>
          <w:sz w:val="20"/>
          <w:szCs w:val="20"/>
          <w:lang w:val="es-US"/>
        </w:rPr>
        <w:t>そのころお電話します。</w:t>
      </w:r>
    </w:p>
    <w:p w:rsidR="0087792A" w:rsidRPr="00DE761A" w:rsidRDefault="0087792A" w:rsidP="007A47ED">
      <w:pPr>
        <w:widowControl w:val="0"/>
        <w:rPr>
          <w:sz w:val="20"/>
          <w:szCs w:val="20"/>
        </w:rPr>
      </w:pPr>
      <w:r w:rsidRPr="00DE761A">
        <w:rPr>
          <w:sz w:val="20"/>
          <w:szCs w:val="20"/>
          <w:lang w:val="es-US"/>
        </w:rPr>
        <w:t xml:space="preserve">Soo desu ka.  Ja, mata sono koro odenwa shimasu.  </w:t>
      </w:r>
      <w:r w:rsidRPr="00DE761A">
        <w:rPr>
          <w:sz w:val="20"/>
          <w:szCs w:val="20"/>
        </w:rPr>
        <w:t>(sono goro, not wrong, but doesn’t sound as good)</w:t>
      </w:r>
    </w:p>
    <w:p w:rsidR="0087792A" w:rsidRPr="00DE761A" w:rsidRDefault="00060AA6" w:rsidP="007A47ED">
      <w:pPr>
        <w:widowControl w:val="0"/>
        <w:rPr>
          <w:sz w:val="20"/>
          <w:szCs w:val="20"/>
        </w:rPr>
      </w:pPr>
      <w:r>
        <w:rPr>
          <w:sz w:val="20"/>
          <w:szCs w:val="20"/>
        </w:rPr>
        <w:t>162</w:t>
      </w:r>
      <w:r w:rsidR="0087792A" w:rsidRPr="00DE761A">
        <w:rPr>
          <w:sz w:val="20"/>
          <w:szCs w:val="20"/>
        </w:rPr>
        <w:t xml:space="preserve">.   Company employee.  Did you already probably </w:t>
      </w:r>
    </w:p>
    <w:p w:rsidR="0087792A" w:rsidRPr="00DE761A" w:rsidRDefault="0087792A" w:rsidP="007A47ED">
      <w:pPr>
        <w:widowControl w:val="0"/>
        <w:rPr>
          <w:sz w:val="20"/>
          <w:szCs w:val="20"/>
        </w:rPr>
      </w:pPr>
      <w:r w:rsidRPr="00DE761A">
        <w:rPr>
          <w:sz w:val="20"/>
          <w:szCs w:val="20"/>
        </w:rPr>
        <w:t>honorably hear the section manager’s speech?  (speaking to the president)</w:t>
      </w:r>
    </w:p>
    <w:p w:rsidR="0087792A" w:rsidRPr="00DE761A" w:rsidRDefault="0087792A" w:rsidP="007A47ED">
      <w:pPr>
        <w:widowControl w:val="0"/>
        <w:rPr>
          <w:sz w:val="20"/>
          <w:szCs w:val="20"/>
        </w:rPr>
      </w:pPr>
      <w:r w:rsidRPr="00DE761A">
        <w:rPr>
          <w:rFonts w:hint="eastAsia"/>
          <w:sz w:val="20"/>
          <w:szCs w:val="20"/>
        </w:rPr>
        <w:t>社員。課長の話をもうお聞きになりましたでしょうか。</w:t>
      </w:r>
    </w:p>
    <w:p w:rsidR="0087792A" w:rsidRPr="00DE761A" w:rsidRDefault="0087792A" w:rsidP="007A47ED">
      <w:pPr>
        <w:widowControl w:val="0"/>
        <w:rPr>
          <w:sz w:val="20"/>
          <w:szCs w:val="20"/>
          <w:lang w:val="es-US"/>
        </w:rPr>
      </w:pPr>
      <w:r w:rsidRPr="00DE761A">
        <w:rPr>
          <w:sz w:val="20"/>
          <w:szCs w:val="20"/>
        </w:rPr>
        <w:t xml:space="preserve">Shain.  </w:t>
      </w:r>
      <w:r w:rsidRPr="00DE761A">
        <w:rPr>
          <w:sz w:val="20"/>
          <w:szCs w:val="20"/>
          <w:lang w:val="es-US"/>
        </w:rPr>
        <w:t>Kachoo no hanashi o moo okiki ni narimashita deshoo ka.</w:t>
      </w:r>
    </w:p>
    <w:p w:rsidR="0087792A" w:rsidRPr="00DE761A" w:rsidRDefault="00060AA6" w:rsidP="007A47ED">
      <w:pPr>
        <w:widowControl w:val="0"/>
        <w:rPr>
          <w:sz w:val="20"/>
          <w:szCs w:val="20"/>
        </w:rPr>
      </w:pPr>
      <w:r>
        <w:rPr>
          <w:sz w:val="20"/>
          <w:szCs w:val="20"/>
        </w:rPr>
        <w:t>163</w:t>
      </w:r>
      <w:r w:rsidR="0087792A" w:rsidRPr="00DE761A">
        <w:rPr>
          <w:sz w:val="20"/>
          <w:szCs w:val="20"/>
        </w:rPr>
        <w:t xml:space="preserve">.  President.  Naa, I still am not hearing nothing </w:t>
      </w:r>
    </w:p>
    <w:p w:rsidR="0087792A" w:rsidRPr="00DE761A" w:rsidRDefault="0087792A" w:rsidP="007A47ED">
      <w:pPr>
        <w:widowControl w:val="0"/>
        <w:rPr>
          <w:sz w:val="20"/>
          <w:szCs w:val="20"/>
        </w:rPr>
      </w:pPr>
      <w:r w:rsidRPr="00DE761A">
        <w:rPr>
          <w:sz w:val="20"/>
          <w:szCs w:val="20"/>
        </w:rPr>
        <w:t xml:space="preserve">for sure.  Plain speech.  </w:t>
      </w:r>
    </w:p>
    <w:p w:rsidR="0087792A" w:rsidRPr="00DE761A" w:rsidRDefault="0087792A" w:rsidP="007A47ED">
      <w:pPr>
        <w:widowControl w:val="0"/>
        <w:rPr>
          <w:sz w:val="20"/>
          <w:szCs w:val="20"/>
        </w:rPr>
      </w:pPr>
      <w:r w:rsidRPr="00DE761A">
        <w:rPr>
          <w:rFonts w:hint="eastAsia"/>
          <w:sz w:val="20"/>
          <w:szCs w:val="20"/>
        </w:rPr>
        <w:t>社長。いや、まだ何も聞いていないよ。</w:t>
      </w:r>
    </w:p>
    <w:p w:rsidR="0087792A" w:rsidRPr="00DE761A" w:rsidRDefault="0087792A" w:rsidP="007A47ED">
      <w:pPr>
        <w:widowControl w:val="0"/>
        <w:rPr>
          <w:sz w:val="20"/>
          <w:szCs w:val="20"/>
          <w:lang w:val="es-US"/>
        </w:rPr>
      </w:pPr>
      <w:r w:rsidRPr="00DE761A">
        <w:rPr>
          <w:sz w:val="20"/>
          <w:szCs w:val="20"/>
        </w:rPr>
        <w:t xml:space="preserve">Shachoo.  </w:t>
      </w:r>
      <w:r w:rsidRPr="00DE761A">
        <w:rPr>
          <w:sz w:val="20"/>
          <w:szCs w:val="20"/>
          <w:lang w:val="es-US"/>
        </w:rPr>
        <w:t xml:space="preserve">Iya, mada nanimo kiite inai yo.  </w:t>
      </w:r>
    </w:p>
    <w:p w:rsidR="0087792A" w:rsidRPr="00DE761A" w:rsidRDefault="00060AA6" w:rsidP="007A47ED">
      <w:pPr>
        <w:widowControl w:val="0"/>
        <w:rPr>
          <w:sz w:val="20"/>
          <w:szCs w:val="20"/>
        </w:rPr>
      </w:pPr>
      <w:r>
        <w:rPr>
          <w:sz w:val="20"/>
          <w:szCs w:val="20"/>
        </w:rPr>
        <w:t>164</w:t>
      </w:r>
      <w:r w:rsidR="0087792A" w:rsidRPr="00DE761A">
        <w:rPr>
          <w:sz w:val="20"/>
          <w:szCs w:val="20"/>
        </w:rPr>
        <w:t>.  Shall I humbly take care of the coat?</w:t>
      </w:r>
    </w:p>
    <w:p w:rsidR="0087792A" w:rsidRPr="00DE761A" w:rsidRDefault="0087792A" w:rsidP="007A47ED">
      <w:pPr>
        <w:widowControl w:val="0"/>
        <w:rPr>
          <w:sz w:val="20"/>
          <w:szCs w:val="20"/>
        </w:rPr>
      </w:pPr>
      <w:r w:rsidRPr="00DE761A">
        <w:rPr>
          <w:rFonts w:hint="eastAsia"/>
          <w:sz w:val="20"/>
          <w:szCs w:val="20"/>
        </w:rPr>
        <w:t>コートをお預かりしましょうか。</w:t>
      </w:r>
    </w:p>
    <w:p w:rsidR="0087792A" w:rsidRPr="00DE761A" w:rsidRDefault="0087792A" w:rsidP="007A47ED">
      <w:pPr>
        <w:widowControl w:val="0"/>
        <w:rPr>
          <w:sz w:val="20"/>
          <w:szCs w:val="20"/>
        </w:rPr>
      </w:pPr>
      <w:r w:rsidRPr="00DE761A">
        <w:rPr>
          <w:sz w:val="20"/>
          <w:szCs w:val="20"/>
          <w:lang w:val="es-US"/>
        </w:rPr>
        <w:t xml:space="preserve">Kooto o oazukari shimashoo ka.  </w:t>
      </w:r>
      <w:r w:rsidRPr="00DE761A">
        <w:rPr>
          <w:sz w:val="20"/>
          <w:szCs w:val="20"/>
        </w:rPr>
        <w:t>(</w:t>
      </w:r>
      <w:r w:rsidRPr="00CF267F">
        <w:rPr>
          <w:b/>
          <w:sz w:val="20"/>
          <w:szCs w:val="20"/>
        </w:rPr>
        <w:t>azukaru</w:t>
      </w:r>
      <w:r w:rsidRPr="00DE761A">
        <w:rPr>
          <w:sz w:val="20"/>
          <w:szCs w:val="20"/>
        </w:rPr>
        <w:t xml:space="preserve"> = keep, take care of, be in charge of;  </w:t>
      </w:r>
      <w:r w:rsidRPr="00DE761A">
        <w:rPr>
          <w:i/>
          <w:sz w:val="20"/>
          <w:szCs w:val="20"/>
        </w:rPr>
        <w:t xml:space="preserve">he </w:t>
      </w:r>
      <w:r w:rsidRPr="00DE761A">
        <w:rPr>
          <w:i/>
          <w:sz w:val="20"/>
          <w:szCs w:val="20"/>
          <w:u w:val="single"/>
        </w:rPr>
        <w:t>takes care of</w:t>
      </w:r>
      <w:r w:rsidRPr="00DE761A">
        <w:rPr>
          <w:i/>
          <w:sz w:val="20"/>
          <w:szCs w:val="20"/>
        </w:rPr>
        <w:t xml:space="preserve"> the </w:t>
      </w:r>
      <w:r w:rsidRPr="00DE761A">
        <w:rPr>
          <w:i/>
          <w:sz w:val="20"/>
          <w:szCs w:val="20"/>
          <w:u w:val="single"/>
        </w:rPr>
        <w:t>azucar</w:t>
      </w:r>
      <w:r w:rsidRPr="00DE761A">
        <w:rPr>
          <w:i/>
          <w:sz w:val="20"/>
          <w:szCs w:val="20"/>
        </w:rPr>
        <w:t xml:space="preserve"> [sugar in Spanish] kanga</w:t>
      </w:r>
      <w:r w:rsidRPr="00DE761A">
        <w:rPr>
          <w:i/>
          <w:sz w:val="20"/>
          <w:szCs w:val="20"/>
          <w:u w:val="single"/>
        </w:rPr>
        <w:t>roo</w:t>
      </w:r>
      <w:r w:rsidRPr="00DE761A">
        <w:rPr>
          <w:sz w:val="20"/>
          <w:szCs w:val="20"/>
        </w:rPr>
        <w:t>)</w:t>
      </w:r>
    </w:p>
    <w:p w:rsidR="0087792A" w:rsidRPr="00DE761A" w:rsidRDefault="00060AA6" w:rsidP="007A47ED">
      <w:pPr>
        <w:widowControl w:val="0"/>
        <w:rPr>
          <w:sz w:val="20"/>
          <w:szCs w:val="20"/>
        </w:rPr>
      </w:pPr>
      <w:r>
        <w:rPr>
          <w:sz w:val="20"/>
          <w:szCs w:val="20"/>
        </w:rPr>
        <w:t>165</w:t>
      </w:r>
      <w:r w:rsidR="0087792A" w:rsidRPr="00DE761A">
        <w:rPr>
          <w:sz w:val="20"/>
          <w:szCs w:val="20"/>
        </w:rPr>
        <w:t xml:space="preserve">.  As for coffee, how is it?  Meaning, would you like some?  Very polite.  </w:t>
      </w:r>
    </w:p>
    <w:p w:rsidR="0087792A" w:rsidRPr="00DE761A" w:rsidRDefault="0087792A" w:rsidP="007A47ED">
      <w:pPr>
        <w:widowControl w:val="0"/>
        <w:rPr>
          <w:sz w:val="20"/>
          <w:szCs w:val="20"/>
        </w:rPr>
      </w:pPr>
      <w:r w:rsidRPr="00DE761A">
        <w:rPr>
          <w:rFonts w:hint="eastAsia"/>
          <w:sz w:val="20"/>
          <w:szCs w:val="20"/>
        </w:rPr>
        <w:t>コーヒーは如何ですか。</w:t>
      </w:r>
    </w:p>
    <w:p w:rsidR="0087792A" w:rsidRPr="00DE761A" w:rsidRDefault="0087792A" w:rsidP="007A47ED">
      <w:pPr>
        <w:widowControl w:val="0"/>
        <w:rPr>
          <w:sz w:val="20"/>
          <w:szCs w:val="20"/>
        </w:rPr>
      </w:pPr>
      <w:r w:rsidRPr="00DE761A">
        <w:rPr>
          <w:sz w:val="20"/>
          <w:szCs w:val="20"/>
        </w:rPr>
        <w:lastRenderedPageBreak/>
        <w:t xml:space="preserve">Koohii wa ikaga desu ka.  </w:t>
      </w:r>
    </w:p>
    <w:p w:rsidR="0087792A" w:rsidRPr="00DE761A" w:rsidRDefault="00060AA6" w:rsidP="007A47ED">
      <w:pPr>
        <w:widowControl w:val="0"/>
        <w:rPr>
          <w:sz w:val="20"/>
          <w:szCs w:val="20"/>
        </w:rPr>
      </w:pPr>
      <w:r>
        <w:rPr>
          <w:sz w:val="20"/>
          <w:szCs w:val="20"/>
        </w:rPr>
        <w:t>166</w:t>
      </w:r>
      <w:r w:rsidR="0087792A" w:rsidRPr="00DE761A">
        <w:rPr>
          <w:sz w:val="20"/>
          <w:szCs w:val="20"/>
        </w:rPr>
        <w:t>.  Shall I humbly add sugar?</w:t>
      </w:r>
    </w:p>
    <w:p w:rsidR="0087792A" w:rsidRPr="00DE761A" w:rsidRDefault="0087792A" w:rsidP="007A47ED">
      <w:pPr>
        <w:widowControl w:val="0"/>
        <w:rPr>
          <w:sz w:val="20"/>
          <w:szCs w:val="20"/>
        </w:rPr>
      </w:pPr>
      <w:r w:rsidRPr="00DE761A">
        <w:rPr>
          <w:rFonts w:hint="eastAsia"/>
          <w:sz w:val="20"/>
          <w:szCs w:val="20"/>
        </w:rPr>
        <w:t>砂糖をお入れしましょうか。</w:t>
      </w:r>
    </w:p>
    <w:p w:rsidR="0087792A" w:rsidRPr="00DE761A" w:rsidRDefault="0087792A" w:rsidP="007A47ED">
      <w:pPr>
        <w:widowControl w:val="0"/>
        <w:rPr>
          <w:sz w:val="20"/>
          <w:szCs w:val="20"/>
        </w:rPr>
      </w:pPr>
      <w:r w:rsidRPr="00DE761A">
        <w:rPr>
          <w:sz w:val="20"/>
          <w:szCs w:val="20"/>
        </w:rPr>
        <w:t xml:space="preserve">Satoo o oire shimashoo ka.  </w:t>
      </w:r>
    </w:p>
    <w:p w:rsidR="0087792A" w:rsidRPr="00DE761A" w:rsidRDefault="00060AA6" w:rsidP="007A47ED">
      <w:pPr>
        <w:widowControl w:val="0"/>
        <w:rPr>
          <w:sz w:val="20"/>
          <w:szCs w:val="20"/>
        </w:rPr>
      </w:pPr>
      <w:r>
        <w:rPr>
          <w:sz w:val="20"/>
          <w:szCs w:val="20"/>
        </w:rPr>
        <w:t>167</w:t>
      </w:r>
      <w:r w:rsidR="0087792A" w:rsidRPr="00DE761A">
        <w:rPr>
          <w:sz w:val="20"/>
          <w:szCs w:val="20"/>
        </w:rPr>
        <w:t>.  Shall I humbly hang a record?</w:t>
      </w:r>
    </w:p>
    <w:p w:rsidR="0087792A" w:rsidRPr="00DE761A" w:rsidRDefault="0087792A" w:rsidP="007A47ED">
      <w:pPr>
        <w:widowControl w:val="0"/>
        <w:rPr>
          <w:sz w:val="20"/>
          <w:szCs w:val="20"/>
        </w:rPr>
      </w:pPr>
      <w:r w:rsidRPr="00DE761A">
        <w:rPr>
          <w:rFonts w:hint="eastAsia"/>
          <w:sz w:val="20"/>
          <w:szCs w:val="20"/>
        </w:rPr>
        <w:t>レコードをお掛けしましょうか。</w:t>
      </w:r>
    </w:p>
    <w:p w:rsidR="0087792A" w:rsidRPr="00DE761A" w:rsidRDefault="0087792A" w:rsidP="007A47ED">
      <w:pPr>
        <w:widowControl w:val="0"/>
        <w:rPr>
          <w:sz w:val="20"/>
          <w:szCs w:val="20"/>
        </w:rPr>
      </w:pPr>
      <w:r w:rsidRPr="00DE761A">
        <w:rPr>
          <w:sz w:val="20"/>
          <w:szCs w:val="20"/>
        </w:rPr>
        <w:t>Rekoodo o okake shimashoo ka.  (</w:t>
      </w:r>
      <w:r w:rsidRPr="00CF267F">
        <w:rPr>
          <w:b/>
          <w:sz w:val="20"/>
          <w:szCs w:val="20"/>
        </w:rPr>
        <w:t>kakeru</w:t>
      </w:r>
      <w:r w:rsidRPr="00DE761A">
        <w:rPr>
          <w:sz w:val="20"/>
          <w:szCs w:val="20"/>
        </w:rPr>
        <w:t xml:space="preserve"> = hang, wear glasses, sit down, spend, telephone, keep in mind)</w:t>
      </w:r>
    </w:p>
    <w:p w:rsidR="0087792A" w:rsidRPr="00DE761A" w:rsidRDefault="00060AA6" w:rsidP="007A47ED">
      <w:pPr>
        <w:widowControl w:val="0"/>
        <w:rPr>
          <w:sz w:val="20"/>
          <w:szCs w:val="20"/>
        </w:rPr>
      </w:pPr>
      <w:r>
        <w:rPr>
          <w:sz w:val="20"/>
          <w:szCs w:val="20"/>
        </w:rPr>
        <w:t>168</w:t>
      </w:r>
      <w:r w:rsidR="0087792A" w:rsidRPr="00DE761A">
        <w:rPr>
          <w:sz w:val="20"/>
          <w:szCs w:val="20"/>
        </w:rPr>
        <w:t>.  Shall I humbly show a car book?</w:t>
      </w:r>
    </w:p>
    <w:p w:rsidR="0087792A" w:rsidRPr="00DE761A" w:rsidRDefault="0087792A" w:rsidP="007A47ED">
      <w:pPr>
        <w:widowControl w:val="0"/>
        <w:rPr>
          <w:sz w:val="20"/>
          <w:szCs w:val="20"/>
        </w:rPr>
      </w:pPr>
      <w:r w:rsidRPr="00DE761A">
        <w:rPr>
          <w:rFonts w:hint="eastAsia"/>
          <w:sz w:val="20"/>
          <w:szCs w:val="20"/>
        </w:rPr>
        <w:t>車の本をお見せしましょうか。</w:t>
      </w:r>
    </w:p>
    <w:p w:rsidR="0087792A" w:rsidRPr="00DE761A" w:rsidRDefault="0087792A" w:rsidP="007A47ED">
      <w:pPr>
        <w:widowControl w:val="0"/>
        <w:rPr>
          <w:sz w:val="20"/>
          <w:szCs w:val="20"/>
          <w:lang w:val="es-US"/>
        </w:rPr>
      </w:pPr>
      <w:r w:rsidRPr="00DE761A">
        <w:rPr>
          <w:sz w:val="20"/>
          <w:szCs w:val="20"/>
          <w:lang w:val="es-US"/>
        </w:rPr>
        <w:t xml:space="preserve">Kuruma no hon o omise shimashoo ka.  </w:t>
      </w:r>
    </w:p>
    <w:p w:rsidR="0087792A" w:rsidRPr="00DE761A" w:rsidRDefault="00060AA6" w:rsidP="007A47ED">
      <w:pPr>
        <w:widowControl w:val="0"/>
        <w:rPr>
          <w:sz w:val="20"/>
          <w:szCs w:val="20"/>
        </w:rPr>
      </w:pPr>
      <w:r>
        <w:rPr>
          <w:sz w:val="20"/>
          <w:szCs w:val="20"/>
        </w:rPr>
        <w:t>169</w:t>
      </w:r>
      <w:r w:rsidR="0087792A" w:rsidRPr="00DE761A">
        <w:rPr>
          <w:sz w:val="20"/>
          <w:szCs w:val="20"/>
        </w:rPr>
        <w:t>.  Is the word processor being open, meaning available?  Use a contracted form of ‘is available.’   Don’t use wa or ga.  Plain speech.  Don’t use ka.</w:t>
      </w:r>
    </w:p>
    <w:p w:rsidR="0087792A" w:rsidRPr="00DE761A" w:rsidRDefault="0087792A" w:rsidP="007A47ED">
      <w:pPr>
        <w:widowControl w:val="0"/>
        <w:rPr>
          <w:sz w:val="20"/>
          <w:szCs w:val="20"/>
        </w:rPr>
      </w:pPr>
      <w:r w:rsidRPr="00DE761A">
        <w:rPr>
          <w:rFonts w:hint="eastAsia"/>
          <w:sz w:val="20"/>
          <w:szCs w:val="20"/>
        </w:rPr>
        <w:t>ワープロ</w:t>
      </w:r>
      <w:r>
        <w:rPr>
          <w:rFonts w:hint="eastAsia"/>
          <w:sz w:val="20"/>
          <w:szCs w:val="20"/>
        </w:rPr>
        <w:t>あ</w:t>
      </w:r>
      <w:r w:rsidRPr="00DE761A">
        <w:rPr>
          <w:rFonts w:hint="eastAsia"/>
          <w:sz w:val="20"/>
          <w:szCs w:val="20"/>
        </w:rPr>
        <w:t>いてる。</w:t>
      </w:r>
    </w:p>
    <w:p w:rsidR="0087792A" w:rsidRPr="00DE761A" w:rsidRDefault="0087792A" w:rsidP="007A47ED">
      <w:pPr>
        <w:widowControl w:val="0"/>
        <w:rPr>
          <w:sz w:val="20"/>
          <w:szCs w:val="20"/>
        </w:rPr>
      </w:pPr>
      <w:r w:rsidRPr="00DE761A">
        <w:rPr>
          <w:sz w:val="20"/>
          <w:szCs w:val="20"/>
        </w:rPr>
        <w:t>Waapuro aiteru?</w:t>
      </w:r>
    </w:p>
    <w:p w:rsidR="0087792A" w:rsidRPr="00DE761A" w:rsidRDefault="00060AA6" w:rsidP="007A47ED">
      <w:pPr>
        <w:widowControl w:val="0"/>
        <w:rPr>
          <w:sz w:val="20"/>
          <w:szCs w:val="20"/>
        </w:rPr>
      </w:pPr>
      <w:r>
        <w:rPr>
          <w:sz w:val="20"/>
          <w:szCs w:val="20"/>
        </w:rPr>
        <w:t>170</w:t>
      </w:r>
      <w:r w:rsidR="0087792A" w:rsidRPr="00DE761A">
        <w:rPr>
          <w:sz w:val="20"/>
          <w:szCs w:val="20"/>
        </w:rPr>
        <w:t>.  The division manager is honorably using.  Use desu for the next 4 responses.</w:t>
      </w:r>
      <w:r w:rsidR="0087792A" w:rsidRPr="00DE761A">
        <w:rPr>
          <w:sz w:val="20"/>
          <w:szCs w:val="20"/>
        </w:rPr>
        <w:tab/>
      </w:r>
    </w:p>
    <w:p w:rsidR="0087792A" w:rsidRPr="00DE761A" w:rsidRDefault="0087792A" w:rsidP="007A47ED">
      <w:pPr>
        <w:widowControl w:val="0"/>
        <w:rPr>
          <w:sz w:val="20"/>
          <w:szCs w:val="20"/>
        </w:rPr>
      </w:pPr>
      <w:r w:rsidRPr="00DE761A">
        <w:rPr>
          <w:rFonts w:hint="eastAsia"/>
          <w:sz w:val="20"/>
          <w:szCs w:val="20"/>
        </w:rPr>
        <w:t>部長がお使いです。</w:t>
      </w:r>
      <w:r w:rsidRPr="00DE761A">
        <w:rPr>
          <w:sz w:val="20"/>
          <w:szCs w:val="20"/>
        </w:rPr>
        <w:tab/>
      </w:r>
      <w:r w:rsidRPr="00DE761A">
        <w:rPr>
          <w:sz w:val="20"/>
          <w:szCs w:val="20"/>
        </w:rPr>
        <w:tab/>
      </w:r>
      <w:r w:rsidRPr="00DE761A">
        <w:rPr>
          <w:sz w:val="20"/>
          <w:szCs w:val="20"/>
        </w:rPr>
        <w:tab/>
      </w:r>
    </w:p>
    <w:p w:rsidR="0087792A" w:rsidRPr="00DE761A" w:rsidRDefault="0087792A" w:rsidP="007A47ED">
      <w:pPr>
        <w:widowControl w:val="0"/>
        <w:rPr>
          <w:sz w:val="20"/>
          <w:szCs w:val="20"/>
          <w:lang w:val="es-US"/>
        </w:rPr>
      </w:pPr>
      <w:r w:rsidRPr="00DE761A">
        <w:rPr>
          <w:sz w:val="20"/>
          <w:szCs w:val="20"/>
          <w:lang w:val="es-US"/>
        </w:rPr>
        <w:t>Buchoo ga otsukai desu.  (</w:t>
      </w:r>
      <w:r w:rsidRPr="00CF267F">
        <w:rPr>
          <w:b/>
          <w:sz w:val="20"/>
          <w:szCs w:val="20"/>
          <w:lang w:val="es-US"/>
        </w:rPr>
        <w:t>otsukai ni natte imasu</w:t>
      </w:r>
      <w:r w:rsidRPr="00DE761A">
        <w:rPr>
          <w:sz w:val="20"/>
          <w:szCs w:val="20"/>
          <w:lang w:val="es-US"/>
        </w:rPr>
        <w:t xml:space="preserve">, also OK) </w:t>
      </w:r>
      <w:r w:rsidRPr="00DE761A">
        <w:rPr>
          <w:sz w:val="20"/>
          <w:szCs w:val="20"/>
          <w:lang w:val="es-US"/>
        </w:rPr>
        <w:tab/>
        <w:t xml:space="preserve"> </w:t>
      </w:r>
    </w:p>
    <w:p w:rsidR="0087792A" w:rsidRPr="00DE761A" w:rsidRDefault="00060AA6" w:rsidP="007A47ED">
      <w:pPr>
        <w:widowControl w:val="0"/>
        <w:rPr>
          <w:sz w:val="20"/>
          <w:szCs w:val="20"/>
        </w:rPr>
      </w:pPr>
      <w:r>
        <w:rPr>
          <w:sz w:val="20"/>
          <w:szCs w:val="20"/>
        </w:rPr>
        <w:t>171</w:t>
      </w:r>
      <w:r w:rsidR="0087792A" w:rsidRPr="00DE761A">
        <w:rPr>
          <w:sz w:val="20"/>
          <w:szCs w:val="20"/>
        </w:rPr>
        <w:t xml:space="preserve">.  Darling, the very honorable customer is honorably returning for sure. </w:t>
      </w:r>
    </w:p>
    <w:p w:rsidR="0087792A" w:rsidRPr="00DE761A" w:rsidRDefault="0087792A" w:rsidP="007A47ED">
      <w:pPr>
        <w:widowControl w:val="0"/>
        <w:rPr>
          <w:sz w:val="20"/>
          <w:szCs w:val="20"/>
        </w:rPr>
      </w:pPr>
      <w:r w:rsidRPr="00DE761A">
        <w:rPr>
          <w:rFonts w:hint="eastAsia"/>
          <w:sz w:val="20"/>
          <w:szCs w:val="20"/>
        </w:rPr>
        <w:t>あなた、お客様がお帰りですよ。</w:t>
      </w:r>
    </w:p>
    <w:p w:rsidR="0087792A" w:rsidRPr="00DE761A" w:rsidRDefault="0087792A" w:rsidP="007A47ED">
      <w:pPr>
        <w:widowControl w:val="0"/>
        <w:rPr>
          <w:sz w:val="20"/>
          <w:szCs w:val="20"/>
          <w:lang w:val="es-US"/>
        </w:rPr>
      </w:pPr>
      <w:r w:rsidRPr="00DE761A">
        <w:rPr>
          <w:sz w:val="20"/>
          <w:szCs w:val="20"/>
          <w:lang w:val="es-US"/>
        </w:rPr>
        <w:t>Anata, okyakusama ga okaeri desu yo.</w:t>
      </w:r>
    </w:p>
    <w:p w:rsidR="0087792A" w:rsidRPr="00DE761A" w:rsidRDefault="00060AA6" w:rsidP="007A47ED">
      <w:pPr>
        <w:widowControl w:val="0"/>
        <w:rPr>
          <w:sz w:val="20"/>
          <w:szCs w:val="20"/>
        </w:rPr>
      </w:pPr>
      <w:r>
        <w:rPr>
          <w:sz w:val="20"/>
          <w:szCs w:val="20"/>
        </w:rPr>
        <w:t>172</w:t>
      </w:r>
      <w:r w:rsidR="0087792A" w:rsidRPr="00DE761A">
        <w:rPr>
          <w:sz w:val="20"/>
          <w:szCs w:val="20"/>
        </w:rPr>
        <w:t>.  Are you honorably forgetting the umbrella?</w:t>
      </w:r>
    </w:p>
    <w:p w:rsidR="0087792A" w:rsidRPr="00DE761A" w:rsidRDefault="0087792A" w:rsidP="007A47ED">
      <w:pPr>
        <w:widowControl w:val="0"/>
        <w:rPr>
          <w:sz w:val="20"/>
          <w:szCs w:val="20"/>
        </w:rPr>
      </w:pPr>
      <w:r w:rsidRPr="00DE761A">
        <w:rPr>
          <w:rFonts w:hint="eastAsia"/>
          <w:sz w:val="20"/>
          <w:szCs w:val="20"/>
        </w:rPr>
        <w:t>傘をお忘れですか。</w:t>
      </w:r>
    </w:p>
    <w:p w:rsidR="0087792A" w:rsidRPr="00DE761A" w:rsidRDefault="0087792A" w:rsidP="007A47ED">
      <w:pPr>
        <w:widowControl w:val="0"/>
        <w:rPr>
          <w:sz w:val="20"/>
          <w:szCs w:val="20"/>
        </w:rPr>
      </w:pPr>
      <w:r w:rsidRPr="00DE761A">
        <w:rPr>
          <w:sz w:val="20"/>
          <w:szCs w:val="20"/>
        </w:rPr>
        <w:t xml:space="preserve">Kasa o owasure desu ka.  </w:t>
      </w:r>
      <w:r w:rsidRPr="00DE761A">
        <w:rPr>
          <w:sz w:val="20"/>
          <w:szCs w:val="20"/>
        </w:rPr>
        <w:tab/>
      </w:r>
    </w:p>
    <w:p w:rsidR="0087792A" w:rsidRPr="00DE761A" w:rsidRDefault="00060AA6" w:rsidP="007A47ED">
      <w:pPr>
        <w:widowControl w:val="0"/>
        <w:rPr>
          <w:sz w:val="20"/>
          <w:szCs w:val="20"/>
        </w:rPr>
      </w:pPr>
      <w:r>
        <w:rPr>
          <w:sz w:val="20"/>
          <w:szCs w:val="20"/>
        </w:rPr>
        <w:t>173</w:t>
      </w:r>
      <w:r w:rsidR="0087792A" w:rsidRPr="00DE761A">
        <w:rPr>
          <w:sz w:val="20"/>
          <w:szCs w:val="20"/>
        </w:rPr>
        <w:t>.  Do you not honorably have an umbrella?  Use motsu.   Plain speech.  Soften this.</w:t>
      </w:r>
    </w:p>
    <w:p w:rsidR="0087792A" w:rsidRPr="00DE761A" w:rsidRDefault="0087792A" w:rsidP="007A47ED">
      <w:pPr>
        <w:widowControl w:val="0"/>
        <w:rPr>
          <w:sz w:val="20"/>
          <w:szCs w:val="20"/>
        </w:rPr>
      </w:pPr>
      <w:r w:rsidRPr="00DE761A">
        <w:rPr>
          <w:rFonts w:hint="eastAsia"/>
          <w:sz w:val="20"/>
          <w:szCs w:val="20"/>
        </w:rPr>
        <w:t>傘をお持ちじゃないんですか。</w:t>
      </w:r>
    </w:p>
    <w:p w:rsidR="0087792A" w:rsidRPr="00DE761A" w:rsidRDefault="0087792A" w:rsidP="007A47ED">
      <w:pPr>
        <w:widowControl w:val="0"/>
        <w:rPr>
          <w:sz w:val="20"/>
          <w:szCs w:val="20"/>
        </w:rPr>
      </w:pPr>
      <w:r w:rsidRPr="00DE761A">
        <w:rPr>
          <w:sz w:val="20"/>
          <w:szCs w:val="20"/>
          <w:lang w:val="es-US"/>
        </w:rPr>
        <w:t xml:space="preserve">Kasa o omochi ja nain desu ka.  </w:t>
      </w:r>
      <w:r w:rsidRPr="00DE761A">
        <w:rPr>
          <w:sz w:val="20"/>
          <w:szCs w:val="20"/>
        </w:rPr>
        <w:t xml:space="preserve">(omochi nain, </w:t>
      </w:r>
      <w:r w:rsidRPr="00CF267F">
        <w:rPr>
          <w:i/>
          <w:sz w:val="20"/>
          <w:szCs w:val="20"/>
        </w:rPr>
        <w:t>not</w:t>
      </w:r>
      <w:r w:rsidRPr="00DE761A">
        <w:rPr>
          <w:sz w:val="20"/>
          <w:szCs w:val="20"/>
        </w:rPr>
        <w:t xml:space="preserve"> OK, because the negative form of omochi desu, used in honorific constructions, is omochi ja nai;  the negative of a non-honorific verb would be inai or imasen, e.g., kasa o motte imasu, kasa o motte imasen )</w:t>
      </w:r>
    </w:p>
    <w:p w:rsidR="0087792A" w:rsidRPr="009E2705" w:rsidRDefault="00060AA6" w:rsidP="007A47ED">
      <w:pPr>
        <w:widowControl w:val="0"/>
        <w:rPr>
          <w:sz w:val="20"/>
          <w:szCs w:val="20"/>
        </w:rPr>
      </w:pPr>
      <w:r>
        <w:rPr>
          <w:sz w:val="20"/>
          <w:szCs w:val="20"/>
        </w:rPr>
        <w:t>174</w:t>
      </w:r>
      <w:r w:rsidR="0087792A" w:rsidRPr="00DE761A">
        <w:rPr>
          <w:sz w:val="20"/>
          <w:szCs w:val="20"/>
        </w:rPr>
        <w:t xml:space="preserve">.  </w:t>
      </w:r>
      <w:r w:rsidR="0087792A" w:rsidRPr="009E2705">
        <w:rPr>
          <w:sz w:val="20"/>
          <w:szCs w:val="20"/>
        </w:rPr>
        <w:t>To form an honorific form of a verb request, in order to ask someone to do something in business or official situations, as opposed to personal or social situations, put o before the verb stem, i.e. the pre-masu form, and follow the verb stem with (</w:t>
      </w:r>
      <w:r w:rsidR="00B16296">
        <w:rPr>
          <w:sz w:val="20"/>
          <w:szCs w:val="20"/>
        </w:rPr>
        <w:t>4</w:t>
      </w:r>
      <w:r w:rsidR="0087792A" w:rsidRPr="009E2705">
        <w:rPr>
          <w:sz w:val="20"/>
          <w:szCs w:val="20"/>
        </w:rPr>
        <w:t xml:space="preserve"> responses, all using polite speech).  For the first three responses, say please, will you not give, </w:t>
      </w:r>
      <w:r w:rsidR="00533559">
        <w:rPr>
          <w:sz w:val="20"/>
          <w:szCs w:val="20"/>
        </w:rPr>
        <w:t xml:space="preserve">and </w:t>
      </w:r>
      <w:r w:rsidR="0087792A" w:rsidRPr="009E2705">
        <w:rPr>
          <w:sz w:val="20"/>
          <w:szCs w:val="20"/>
        </w:rPr>
        <w:t xml:space="preserve">will you not probably give. </w:t>
      </w:r>
      <w:r w:rsidR="0087792A" w:rsidRPr="009E2705">
        <w:rPr>
          <w:sz w:val="20"/>
          <w:szCs w:val="20"/>
        </w:rPr>
        <w:tab/>
      </w:r>
    </w:p>
    <w:p w:rsidR="0087792A" w:rsidRPr="009E2705" w:rsidRDefault="0087792A" w:rsidP="007A47ED">
      <w:pPr>
        <w:widowControl w:val="0"/>
        <w:rPr>
          <w:sz w:val="20"/>
          <w:szCs w:val="20"/>
        </w:rPr>
      </w:pPr>
      <w:r w:rsidRPr="009E2705">
        <w:rPr>
          <w:rFonts w:hint="eastAsia"/>
          <w:sz w:val="20"/>
          <w:szCs w:val="20"/>
        </w:rPr>
        <w:t>ください。くださいませんか。くださいませんでしょうか。</w:t>
      </w:r>
      <w:r w:rsidRPr="009E2705">
        <w:rPr>
          <w:sz w:val="20"/>
          <w:szCs w:val="20"/>
        </w:rPr>
        <w:tab/>
      </w:r>
      <w:r w:rsidRPr="009E2705">
        <w:rPr>
          <w:sz w:val="20"/>
          <w:szCs w:val="20"/>
        </w:rPr>
        <w:tab/>
      </w:r>
    </w:p>
    <w:p w:rsidR="0087792A" w:rsidRPr="009E2705" w:rsidRDefault="0087792A" w:rsidP="007A47ED">
      <w:pPr>
        <w:widowControl w:val="0"/>
        <w:rPr>
          <w:sz w:val="20"/>
          <w:szCs w:val="20"/>
          <w:lang w:val="es-US"/>
        </w:rPr>
      </w:pPr>
      <w:r w:rsidRPr="009E2705">
        <w:rPr>
          <w:sz w:val="20"/>
          <w:szCs w:val="20"/>
          <w:lang w:val="es-US"/>
        </w:rPr>
        <w:t xml:space="preserve">Kudasai.  Kudasaimasenka.  Kudasaimasen deshoo ka.  </w:t>
      </w:r>
    </w:p>
    <w:p w:rsidR="0087792A" w:rsidRPr="00DE761A" w:rsidRDefault="0087792A" w:rsidP="007A47ED">
      <w:pPr>
        <w:widowControl w:val="0"/>
        <w:rPr>
          <w:sz w:val="20"/>
          <w:szCs w:val="20"/>
        </w:rPr>
      </w:pPr>
      <w:r w:rsidRPr="00DE761A">
        <w:rPr>
          <w:sz w:val="20"/>
          <w:szCs w:val="20"/>
        </w:rPr>
        <w:t xml:space="preserve">For the next </w:t>
      </w:r>
      <w:r w:rsidR="00B16296">
        <w:rPr>
          <w:sz w:val="20"/>
          <w:szCs w:val="20"/>
        </w:rPr>
        <w:t>response</w:t>
      </w:r>
      <w:r w:rsidRPr="00DE761A">
        <w:rPr>
          <w:sz w:val="20"/>
          <w:szCs w:val="20"/>
        </w:rPr>
        <w:t>, say</w:t>
      </w:r>
      <w:r w:rsidRPr="00DE761A">
        <w:rPr>
          <w:b/>
          <w:sz w:val="20"/>
          <w:szCs w:val="20"/>
        </w:rPr>
        <w:t xml:space="preserve"> </w:t>
      </w:r>
      <w:r w:rsidRPr="00DE761A">
        <w:rPr>
          <w:sz w:val="20"/>
          <w:szCs w:val="20"/>
        </w:rPr>
        <w:t>may I not receive.</w:t>
      </w:r>
      <w:r w:rsidRPr="00DE761A">
        <w:rPr>
          <w:sz w:val="20"/>
          <w:szCs w:val="20"/>
        </w:rPr>
        <w:tab/>
      </w:r>
      <w:r w:rsidRPr="00DE761A">
        <w:rPr>
          <w:sz w:val="20"/>
          <w:szCs w:val="20"/>
        </w:rPr>
        <w:tab/>
      </w:r>
    </w:p>
    <w:p w:rsidR="0087792A" w:rsidRPr="00DE761A" w:rsidRDefault="0087792A" w:rsidP="007A47ED">
      <w:pPr>
        <w:widowControl w:val="0"/>
        <w:rPr>
          <w:sz w:val="20"/>
          <w:szCs w:val="20"/>
        </w:rPr>
      </w:pPr>
      <w:r w:rsidRPr="00DE761A">
        <w:rPr>
          <w:rFonts w:hint="eastAsia"/>
          <w:sz w:val="20"/>
          <w:szCs w:val="20"/>
        </w:rPr>
        <w:t>頂けませんか。</w:t>
      </w:r>
      <w:r w:rsidRPr="00DE761A">
        <w:rPr>
          <w:sz w:val="20"/>
          <w:szCs w:val="20"/>
        </w:rPr>
        <w:tab/>
      </w:r>
      <w:r w:rsidRPr="00DE761A">
        <w:rPr>
          <w:sz w:val="20"/>
          <w:szCs w:val="20"/>
        </w:rPr>
        <w:tab/>
      </w:r>
    </w:p>
    <w:p w:rsidR="0087792A" w:rsidRPr="00DE761A" w:rsidRDefault="0087792A" w:rsidP="007A47ED">
      <w:pPr>
        <w:widowControl w:val="0"/>
        <w:rPr>
          <w:sz w:val="20"/>
          <w:szCs w:val="20"/>
        </w:rPr>
      </w:pPr>
      <w:r w:rsidRPr="00DE761A">
        <w:rPr>
          <w:b/>
          <w:sz w:val="20"/>
          <w:szCs w:val="20"/>
        </w:rPr>
        <w:t>Itadakemasen ka.</w:t>
      </w:r>
      <w:r w:rsidRPr="00DE761A">
        <w:rPr>
          <w:b/>
          <w:sz w:val="20"/>
          <w:szCs w:val="20"/>
        </w:rPr>
        <w:tab/>
      </w:r>
      <w:r w:rsidRPr="00DE761A">
        <w:rPr>
          <w:b/>
          <w:sz w:val="20"/>
          <w:szCs w:val="20"/>
        </w:rPr>
        <w:tab/>
      </w:r>
      <w:r w:rsidRPr="00DE761A">
        <w:rPr>
          <w:b/>
          <w:sz w:val="20"/>
          <w:szCs w:val="20"/>
        </w:rPr>
        <w:tab/>
      </w:r>
      <w:r w:rsidRPr="00DE761A">
        <w:rPr>
          <w:b/>
          <w:sz w:val="20"/>
          <w:szCs w:val="20"/>
        </w:rPr>
        <w:tab/>
      </w:r>
    </w:p>
    <w:p w:rsidR="0087792A" w:rsidRPr="00DE761A" w:rsidRDefault="00060AA6" w:rsidP="007A47ED">
      <w:pPr>
        <w:widowControl w:val="0"/>
        <w:rPr>
          <w:sz w:val="20"/>
          <w:szCs w:val="20"/>
        </w:rPr>
      </w:pPr>
      <w:r>
        <w:rPr>
          <w:sz w:val="20"/>
          <w:szCs w:val="20"/>
        </w:rPr>
        <w:t>175</w:t>
      </w:r>
      <w:r w:rsidR="0087792A" w:rsidRPr="00DE761A">
        <w:rPr>
          <w:sz w:val="20"/>
          <w:szCs w:val="20"/>
        </w:rPr>
        <w:t xml:space="preserve">.  Please honorably write your honorable name </w:t>
      </w:r>
      <w:r w:rsidR="0087792A" w:rsidRPr="00DE761A">
        <w:rPr>
          <w:sz w:val="20"/>
          <w:szCs w:val="20"/>
        </w:rPr>
        <w:lastRenderedPageBreak/>
        <w:t>and honorable address here.  Use the honorific request form used in business situations in this section.</w:t>
      </w:r>
    </w:p>
    <w:p w:rsidR="0087792A" w:rsidRPr="00DE761A" w:rsidRDefault="0087792A" w:rsidP="007A47ED">
      <w:pPr>
        <w:widowControl w:val="0"/>
        <w:rPr>
          <w:sz w:val="20"/>
          <w:szCs w:val="20"/>
        </w:rPr>
      </w:pPr>
      <w:r w:rsidRPr="00DE761A">
        <w:rPr>
          <w:rFonts w:hint="eastAsia"/>
          <w:sz w:val="20"/>
          <w:szCs w:val="20"/>
        </w:rPr>
        <w:t>ここにお名前とご住所をお書きください。</w:t>
      </w:r>
      <w:r w:rsidRPr="00DE761A">
        <w:rPr>
          <w:sz w:val="20"/>
          <w:szCs w:val="20"/>
        </w:rPr>
        <w:tab/>
        <w:t xml:space="preserve"> </w:t>
      </w:r>
      <w:r w:rsidRPr="00DE761A">
        <w:rPr>
          <w:sz w:val="20"/>
          <w:szCs w:val="20"/>
        </w:rPr>
        <w:tab/>
      </w:r>
    </w:p>
    <w:p w:rsidR="0087792A" w:rsidRPr="00DE761A" w:rsidRDefault="0087792A" w:rsidP="007A47ED">
      <w:pPr>
        <w:widowControl w:val="0"/>
        <w:rPr>
          <w:sz w:val="20"/>
          <w:szCs w:val="20"/>
        </w:rPr>
      </w:pPr>
      <w:r w:rsidRPr="00DE761A">
        <w:rPr>
          <w:sz w:val="20"/>
          <w:szCs w:val="20"/>
          <w:lang w:val="es-US"/>
        </w:rPr>
        <w:t>Koko ni onamae to g</w:t>
      </w:r>
      <w:r w:rsidRPr="00DE761A">
        <w:rPr>
          <w:rFonts w:hint="eastAsia"/>
          <w:sz w:val="20"/>
          <w:szCs w:val="20"/>
          <w:lang w:val="es-US"/>
        </w:rPr>
        <w:t>o</w:t>
      </w:r>
      <w:r w:rsidRPr="00DE761A">
        <w:rPr>
          <w:sz w:val="20"/>
          <w:szCs w:val="20"/>
          <w:lang w:val="es-US"/>
        </w:rPr>
        <w:t xml:space="preserve">juushoo o okaki kudasai.  </w:t>
      </w:r>
      <w:r w:rsidRPr="00DE761A">
        <w:rPr>
          <w:sz w:val="20"/>
          <w:szCs w:val="20"/>
        </w:rPr>
        <w:t>(okaki ni natte kudasai, also OK)</w:t>
      </w:r>
    </w:p>
    <w:p w:rsidR="0087792A" w:rsidRPr="00DE761A" w:rsidRDefault="00060AA6" w:rsidP="007A47ED">
      <w:pPr>
        <w:widowControl w:val="0"/>
        <w:rPr>
          <w:sz w:val="20"/>
          <w:szCs w:val="20"/>
        </w:rPr>
      </w:pPr>
      <w:r>
        <w:rPr>
          <w:sz w:val="20"/>
          <w:szCs w:val="20"/>
        </w:rPr>
        <w:t>176</w:t>
      </w:r>
      <w:r w:rsidR="0087792A" w:rsidRPr="00DE761A">
        <w:rPr>
          <w:sz w:val="20"/>
          <w:szCs w:val="20"/>
        </w:rPr>
        <w:t>.  As for the honorable reply, by letter, won’t you honorably inform and give?</w:t>
      </w:r>
      <w:r w:rsidR="0087792A" w:rsidRPr="00DE761A">
        <w:rPr>
          <w:sz w:val="20"/>
          <w:szCs w:val="20"/>
        </w:rPr>
        <w:tab/>
      </w:r>
    </w:p>
    <w:p w:rsidR="0087792A" w:rsidRPr="00DE761A" w:rsidRDefault="0087792A" w:rsidP="007A47ED">
      <w:pPr>
        <w:widowControl w:val="0"/>
        <w:rPr>
          <w:sz w:val="20"/>
          <w:szCs w:val="20"/>
        </w:rPr>
      </w:pPr>
      <w:r w:rsidRPr="00DE761A">
        <w:rPr>
          <w:rFonts w:hint="eastAsia"/>
          <w:sz w:val="20"/>
          <w:szCs w:val="20"/>
        </w:rPr>
        <w:t>お返事は手紙でお知らせくださいませんか。</w:t>
      </w:r>
      <w:r w:rsidRPr="00DE761A">
        <w:rPr>
          <w:sz w:val="20"/>
          <w:szCs w:val="20"/>
          <w:lang w:val="es-US"/>
        </w:rPr>
        <w:t xml:space="preserve">Ohenji wa, tegami de, oshirase kudasaimasenka.  </w:t>
      </w:r>
      <w:r w:rsidRPr="00DE761A">
        <w:rPr>
          <w:sz w:val="20"/>
          <w:szCs w:val="20"/>
        </w:rPr>
        <w:t>(</w:t>
      </w:r>
      <w:r w:rsidRPr="00CF267F">
        <w:rPr>
          <w:b/>
          <w:sz w:val="20"/>
          <w:szCs w:val="20"/>
        </w:rPr>
        <w:t>shiraseru</w:t>
      </w:r>
      <w:r w:rsidRPr="00DE761A">
        <w:rPr>
          <w:sz w:val="20"/>
          <w:szCs w:val="20"/>
        </w:rPr>
        <w:t xml:space="preserve"> = to inform, notify;  </w:t>
      </w:r>
      <w:r w:rsidRPr="00CF267F">
        <w:rPr>
          <w:b/>
          <w:sz w:val="20"/>
          <w:szCs w:val="20"/>
        </w:rPr>
        <w:t>shirase</w:t>
      </w:r>
      <w:r w:rsidRPr="00DE761A">
        <w:rPr>
          <w:sz w:val="20"/>
          <w:szCs w:val="20"/>
        </w:rPr>
        <w:t xml:space="preserve"> = notification;  </w:t>
      </w:r>
      <w:r w:rsidRPr="00CF267F">
        <w:rPr>
          <w:b/>
          <w:sz w:val="20"/>
          <w:szCs w:val="20"/>
        </w:rPr>
        <w:t>shiru</w:t>
      </w:r>
      <w:r w:rsidRPr="00DE761A">
        <w:rPr>
          <w:sz w:val="20"/>
          <w:szCs w:val="20"/>
        </w:rPr>
        <w:t xml:space="preserve"> = to know;  </w:t>
      </w:r>
      <w:r w:rsidRPr="00CF267F">
        <w:rPr>
          <w:b/>
          <w:sz w:val="20"/>
          <w:szCs w:val="20"/>
        </w:rPr>
        <w:t>shiraberu</w:t>
      </w:r>
      <w:r w:rsidRPr="00DE761A">
        <w:rPr>
          <w:sz w:val="20"/>
          <w:szCs w:val="20"/>
        </w:rPr>
        <w:t xml:space="preserve"> = to check) (</w:t>
      </w:r>
      <w:r w:rsidRPr="00DE761A">
        <w:rPr>
          <w:i/>
          <w:sz w:val="20"/>
          <w:szCs w:val="20"/>
        </w:rPr>
        <w:t xml:space="preserve">after I </w:t>
      </w:r>
      <w:r w:rsidRPr="00DE761A">
        <w:rPr>
          <w:i/>
          <w:sz w:val="20"/>
          <w:szCs w:val="20"/>
          <w:u w:val="single"/>
        </w:rPr>
        <w:t>shira</w:t>
      </w:r>
      <w:r w:rsidRPr="00DE761A">
        <w:rPr>
          <w:i/>
          <w:sz w:val="20"/>
          <w:szCs w:val="20"/>
        </w:rPr>
        <w:t xml:space="preserve">beru [check] the </w:t>
      </w:r>
      <w:r w:rsidRPr="00DE761A">
        <w:rPr>
          <w:i/>
          <w:sz w:val="20"/>
          <w:szCs w:val="20"/>
          <w:u w:val="single"/>
        </w:rPr>
        <w:t>seru</w:t>
      </w:r>
      <w:r w:rsidRPr="00DE761A">
        <w:rPr>
          <w:i/>
          <w:sz w:val="20"/>
          <w:szCs w:val="20"/>
        </w:rPr>
        <w:t xml:space="preserve">m results, I will </w:t>
      </w:r>
      <w:r w:rsidRPr="00DE761A">
        <w:rPr>
          <w:i/>
          <w:sz w:val="20"/>
          <w:szCs w:val="20"/>
          <w:u w:val="single"/>
        </w:rPr>
        <w:t>inform</w:t>
      </w:r>
      <w:r w:rsidRPr="00DE761A">
        <w:rPr>
          <w:i/>
          <w:sz w:val="20"/>
          <w:szCs w:val="20"/>
        </w:rPr>
        <w:t xml:space="preserve"> you</w:t>
      </w:r>
      <w:r w:rsidRPr="00DE761A">
        <w:rPr>
          <w:sz w:val="20"/>
          <w:szCs w:val="20"/>
        </w:rPr>
        <w:t>)</w:t>
      </w:r>
    </w:p>
    <w:p w:rsidR="0087792A" w:rsidRPr="00DE761A" w:rsidRDefault="00060AA6" w:rsidP="007A47ED">
      <w:pPr>
        <w:widowControl w:val="0"/>
        <w:rPr>
          <w:sz w:val="20"/>
          <w:szCs w:val="20"/>
        </w:rPr>
      </w:pPr>
      <w:r>
        <w:rPr>
          <w:sz w:val="20"/>
          <w:szCs w:val="20"/>
        </w:rPr>
        <w:t>177</w:t>
      </w:r>
      <w:r w:rsidR="0087792A" w:rsidRPr="00DE761A">
        <w:rPr>
          <w:sz w:val="20"/>
          <w:szCs w:val="20"/>
        </w:rPr>
        <w:t xml:space="preserve">.  I will do humble guidance.  </w:t>
      </w:r>
    </w:p>
    <w:p w:rsidR="0087792A" w:rsidRPr="00DE761A" w:rsidRDefault="0087792A" w:rsidP="007A47ED">
      <w:pPr>
        <w:widowControl w:val="0"/>
        <w:rPr>
          <w:sz w:val="20"/>
          <w:szCs w:val="20"/>
        </w:rPr>
      </w:pPr>
      <w:r w:rsidRPr="00DE761A">
        <w:rPr>
          <w:rFonts w:hint="eastAsia"/>
          <w:sz w:val="20"/>
          <w:szCs w:val="20"/>
        </w:rPr>
        <w:t>ご案内します。</w:t>
      </w:r>
    </w:p>
    <w:p w:rsidR="0087792A" w:rsidRPr="00DE761A" w:rsidRDefault="0087792A" w:rsidP="007A47ED">
      <w:pPr>
        <w:widowControl w:val="0"/>
        <w:rPr>
          <w:sz w:val="20"/>
          <w:szCs w:val="20"/>
        </w:rPr>
      </w:pPr>
      <w:r w:rsidRPr="00DE761A">
        <w:rPr>
          <w:sz w:val="20"/>
          <w:szCs w:val="20"/>
        </w:rPr>
        <w:t xml:space="preserve">Goannai shimasu.  (cf. </w:t>
      </w:r>
      <w:r w:rsidRPr="00CF267F">
        <w:rPr>
          <w:b/>
          <w:sz w:val="20"/>
          <w:szCs w:val="20"/>
        </w:rPr>
        <w:t>goshookai shimasu</w:t>
      </w:r>
      <w:r w:rsidRPr="00DE761A">
        <w:rPr>
          <w:sz w:val="20"/>
          <w:szCs w:val="20"/>
        </w:rPr>
        <w:t xml:space="preserve"> = I will </w:t>
      </w:r>
      <w:r w:rsidR="00CF267F">
        <w:rPr>
          <w:sz w:val="20"/>
          <w:szCs w:val="20"/>
        </w:rPr>
        <w:t>humbly introduce you</w:t>
      </w:r>
      <w:r w:rsidRPr="00DE761A">
        <w:rPr>
          <w:sz w:val="20"/>
          <w:szCs w:val="20"/>
        </w:rPr>
        <w:t xml:space="preserve">)   </w:t>
      </w:r>
      <w:r w:rsidRPr="00DE761A">
        <w:rPr>
          <w:sz w:val="20"/>
          <w:szCs w:val="20"/>
        </w:rPr>
        <w:tab/>
      </w:r>
      <w:r w:rsidRPr="00DE761A">
        <w:rPr>
          <w:sz w:val="20"/>
          <w:szCs w:val="20"/>
        </w:rPr>
        <w:tab/>
      </w:r>
      <w:r w:rsidRPr="00DE761A">
        <w:rPr>
          <w:sz w:val="20"/>
          <w:szCs w:val="20"/>
        </w:rPr>
        <w:tab/>
      </w:r>
      <w:r w:rsidRPr="00DE761A">
        <w:rPr>
          <w:sz w:val="20"/>
          <w:szCs w:val="20"/>
        </w:rPr>
        <w:tab/>
      </w:r>
    </w:p>
    <w:p w:rsidR="0087792A" w:rsidRPr="00DE761A" w:rsidRDefault="00060AA6" w:rsidP="007A47ED">
      <w:pPr>
        <w:widowControl w:val="0"/>
        <w:rPr>
          <w:sz w:val="20"/>
          <w:szCs w:val="20"/>
        </w:rPr>
      </w:pPr>
      <w:r>
        <w:rPr>
          <w:sz w:val="20"/>
          <w:szCs w:val="20"/>
        </w:rPr>
        <w:t>178</w:t>
      </w:r>
      <w:r w:rsidR="0087792A" w:rsidRPr="00DE761A">
        <w:rPr>
          <w:sz w:val="20"/>
          <w:szCs w:val="20"/>
        </w:rPr>
        <w:t xml:space="preserve">.  As for the concert, it’s from half past 6.  </w:t>
      </w:r>
    </w:p>
    <w:p w:rsidR="0087792A" w:rsidRPr="00DE761A" w:rsidRDefault="0087792A" w:rsidP="007A47ED">
      <w:pPr>
        <w:widowControl w:val="0"/>
        <w:rPr>
          <w:sz w:val="20"/>
          <w:szCs w:val="20"/>
        </w:rPr>
      </w:pPr>
      <w:r w:rsidRPr="00DE761A">
        <w:rPr>
          <w:rFonts w:hint="eastAsia"/>
          <w:sz w:val="20"/>
          <w:szCs w:val="20"/>
        </w:rPr>
        <w:t>コンサートは</w:t>
      </w:r>
      <w:r w:rsidRPr="00DE761A">
        <w:rPr>
          <w:rFonts w:hint="eastAsia"/>
          <w:sz w:val="20"/>
          <w:szCs w:val="20"/>
        </w:rPr>
        <w:t>6</w:t>
      </w:r>
      <w:r w:rsidRPr="00DE761A">
        <w:rPr>
          <w:rFonts w:hint="eastAsia"/>
          <w:sz w:val="20"/>
          <w:szCs w:val="20"/>
        </w:rPr>
        <w:t>時半からです。</w:t>
      </w:r>
    </w:p>
    <w:p w:rsidR="0087792A" w:rsidRPr="00DE761A" w:rsidRDefault="0087792A" w:rsidP="007A47ED">
      <w:pPr>
        <w:widowControl w:val="0"/>
        <w:rPr>
          <w:sz w:val="20"/>
          <w:szCs w:val="20"/>
          <w:lang w:val="es-US"/>
        </w:rPr>
      </w:pPr>
      <w:r w:rsidRPr="00DE761A">
        <w:rPr>
          <w:sz w:val="20"/>
          <w:szCs w:val="20"/>
          <w:lang w:val="es-US"/>
        </w:rPr>
        <w:t xml:space="preserve">Konsaato wa rokuji han kara desu.  </w:t>
      </w:r>
    </w:p>
    <w:p w:rsidR="0087792A" w:rsidRPr="00DE761A" w:rsidRDefault="00060AA6" w:rsidP="007A47ED">
      <w:pPr>
        <w:widowControl w:val="0"/>
        <w:rPr>
          <w:sz w:val="20"/>
          <w:szCs w:val="20"/>
        </w:rPr>
      </w:pPr>
      <w:r>
        <w:rPr>
          <w:sz w:val="20"/>
          <w:szCs w:val="20"/>
        </w:rPr>
        <w:t>179</w:t>
      </w:r>
      <w:r w:rsidR="0087792A" w:rsidRPr="00DE761A">
        <w:rPr>
          <w:sz w:val="20"/>
          <w:szCs w:val="20"/>
        </w:rPr>
        <w:t xml:space="preserve">.  </w:t>
      </w:r>
      <w:r w:rsidR="00A75805">
        <w:rPr>
          <w:sz w:val="20"/>
          <w:szCs w:val="20"/>
        </w:rPr>
        <w:t xml:space="preserve">Another </w:t>
      </w:r>
      <w:r w:rsidR="0087792A" w:rsidRPr="00DE761A">
        <w:rPr>
          <w:sz w:val="20"/>
          <w:szCs w:val="20"/>
        </w:rPr>
        <w:t>30 minutes</w:t>
      </w:r>
      <w:r w:rsidR="00A75805">
        <w:rPr>
          <w:sz w:val="20"/>
          <w:szCs w:val="20"/>
        </w:rPr>
        <w:t xml:space="preserve"> about</w:t>
      </w:r>
      <w:r w:rsidR="0087792A" w:rsidRPr="00DE761A">
        <w:rPr>
          <w:sz w:val="20"/>
          <w:szCs w:val="20"/>
        </w:rPr>
        <w:t>, please honorably wait in the lobby.  Use ato</w:t>
      </w:r>
      <w:r w:rsidR="00A75805">
        <w:rPr>
          <w:sz w:val="20"/>
          <w:szCs w:val="20"/>
        </w:rPr>
        <w:t xml:space="preserve"> to say another</w:t>
      </w:r>
      <w:r w:rsidR="0087792A" w:rsidRPr="00DE761A">
        <w:rPr>
          <w:sz w:val="20"/>
          <w:szCs w:val="20"/>
        </w:rPr>
        <w:t xml:space="preserve">.  Use hodo to mean about.  </w:t>
      </w:r>
    </w:p>
    <w:p w:rsidR="0087792A" w:rsidRPr="00DE761A" w:rsidRDefault="0087792A" w:rsidP="007A47ED">
      <w:pPr>
        <w:widowControl w:val="0"/>
        <w:rPr>
          <w:sz w:val="20"/>
          <w:szCs w:val="20"/>
        </w:rPr>
      </w:pPr>
      <w:r w:rsidRPr="00DE761A">
        <w:rPr>
          <w:rFonts w:hint="eastAsia"/>
          <w:sz w:val="20"/>
          <w:szCs w:val="20"/>
        </w:rPr>
        <w:t>後</w:t>
      </w:r>
      <w:r w:rsidRPr="00DE761A">
        <w:rPr>
          <w:rFonts w:hint="eastAsia"/>
          <w:sz w:val="20"/>
          <w:szCs w:val="20"/>
        </w:rPr>
        <w:t>30</w:t>
      </w:r>
      <w:r w:rsidRPr="00DE761A">
        <w:rPr>
          <w:rFonts w:hint="eastAsia"/>
          <w:sz w:val="20"/>
          <w:szCs w:val="20"/>
        </w:rPr>
        <w:t>分ほどロビーでお待ちください。</w:t>
      </w:r>
    </w:p>
    <w:p w:rsidR="0087792A" w:rsidRPr="00DE761A" w:rsidRDefault="0087792A" w:rsidP="007A47ED">
      <w:pPr>
        <w:widowControl w:val="0"/>
        <w:rPr>
          <w:sz w:val="20"/>
          <w:szCs w:val="20"/>
        </w:rPr>
      </w:pPr>
      <w:r w:rsidRPr="00DE761A">
        <w:rPr>
          <w:sz w:val="20"/>
          <w:szCs w:val="20"/>
        </w:rPr>
        <w:t>Ato sanjippun hodo, robii de, omachi kudasai.  (</w:t>
      </w:r>
      <w:r w:rsidRPr="00CF267F">
        <w:rPr>
          <w:b/>
          <w:sz w:val="20"/>
          <w:szCs w:val="20"/>
        </w:rPr>
        <w:t>hodo</w:t>
      </w:r>
      <w:r w:rsidRPr="00DE761A">
        <w:rPr>
          <w:sz w:val="20"/>
          <w:szCs w:val="20"/>
        </w:rPr>
        <w:t xml:space="preserve"> = about, some, not as ... as, the more ... the more, almost)  (cf. </w:t>
      </w:r>
      <w:r w:rsidRPr="00CF267F">
        <w:rPr>
          <w:rFonts w:hint="eastAsia"/>
          <w:b/>
          <w:sz w:val="20"/>
          <w:szCs w:val="20"/>
        </w:rPr>
        <w:t>nochihodo</w:t>
      </w:r>
      <w:r w:rsidR="00CF267F">
        <w:rPr>
          <w:sz w:val="20"/>
          <w:szCs w:val="20"/>
        </w:rPr>
        <w:t xml:space="preserve"> =</w:t>
      </w:r>
      <w:r w:rsidRPr="00DE761A">
        <w:rPr>
          <w:rFonts w:hint="eastAsia"/>
          <w:sz w:val="20"/>
          <w:szCs w:val="20"/>
        </w:rPr>
        <w:t xml:space="preserve"> later, after awhile)</w:t>
      </w:r>
      <w:r w:rsidRPr="00DE761A">
        <w:rPr>
          <w:sz w:val="20"/>
          <w:szCs w:val="20"/>
        </w:rPr>
        <w:t xml:space="preserve"> (</w:t>
      </w:r>
      <w:r w:rsidRPr="00CF267F">
        <w:rPr>
          <w:rFonts w:hint="eastAsia"/>
          <w:b/>
          <w:sz w:val="20"/>
          <w:szCs w:val="20"/>
        </w:rPr>
        <w:t>nochi</w:t>
      </w:r>
      <w:r w:rsidRPr="00DE761A">
        <w:rPr>
          <w:rFonts w:hint="eastAsia"/>
          <w:sz w:val="20"/>
          <w:szCs w:val="20"/>
        </w:rPr>
        <w:t xml:space="preserve"> = future;  </w:t>
      </w:r>
      <w:r w:rsidRPr="00DE761A">
        <w:rPr>
          <w:rFonts w:hint="eastAsia"/>
          <w:i/>
          <w:sz w:val="20"/>
          <w:szCs w:val="20"/>
        </w:rPr>
        <w:t xml:space="preserve">I'll like </w:t>
      </w:r>
      <w:r w:rsidRPr="00DE761A">
        <w:rPr>
          <w:rFonts w:hint="eastAsia"/>
          <w:i/>
          <w:sz w:val="20"/>
          <w:szCs w:val="20"/>
          <w:u w:val="single"/>
        </w:rPr>
        <w:t>gnocchi</w:t>
      </w:r>
      <w:r w:rsidRPr="00DE761A">
        <w:rPr>
          <w:rFonts w:hint="eastAsia"/>
          <w:i/>
          <w:sz w:val="20"/>
          <w:szCs w:val="20"/>
        </w:rPr>
        <w:t xml:space="preserve"> in the </w:t>
      </w:r>
      <w:r w:rsidRPr="00DE761A">
        <w:rPr>
          <w:rFonts w:hint="eastAsia"/>
          <w:i/>
          <w:sz w:val="20"/>
          <w:szCs w:val="20"/>
          <w:u w:val="single"/>
        </w:rPr>
        <w:t>future</w:t>
      </w:r>
      <w:r w:rsidRPr="00DE761A">
        <w:rPr>
          <w:rFonts w:hint="eastAsia"/>
          <w:sz w:val="20"/>
          <w:szCs w:val="20"/>
        </w:rPr>
        <w:t>)</w:t>
      </w:r>
      <w:r w:rsidRPr="00DE761A">
        <w:rPr>
          <w:sz w:val="20"/>
          <w:szCs w:val="20"/>
        </w:rPr>
        <w:t xml:space="preserve"> (</w:t>
      </w:r>
      <w:r w:rsidRPr="00CF267F">
        <w:rPr>
          <w:b/>
          <w:sz w:val="20"/>
          <w:szCs w:val="20"/>
        </w:rPr>
        <w:t>naruhodo</w:t>
      </w:r>
      <w:r w:rsidRPr="00DE761A">
        <w:rPr>
          <w:sz w:val="20"/>
          <w:szCs w:val="20"/>
        </w:rPr>
        <w:t xml:space="preserve"> = I see)  (OK to substitute </w:t>
      </w:r>
      <w:r w:rsidRPr="00CF267F">
        <w:rPr>
          <w:b/>
          <w:sz w:val="20"/>
          <w:szCs w:val="20"/>
        </w:rPr>
        <w:t xml:space="preserve">matte itte kudasai </w:t>
      </w:r>
      <w:r w:rsidRPr="00DE761A">
        <w:rPr>
          <w:sz w:val="20"/>
          <w:szCs w:val="20"/>
        </w:rPr>
        <w:t xml:space="preserve">for omachi kudasai;  </w:t>
      </w:r>
      <w:r w:rsidRPr="00CF267F">
        <w:rPr>
          <w:b/>
          <w:sz w:val="20"/>
          <w:szCs w:val="20"/>
        </w:rPr>
        <w:t>matte kudasai</w:t>
      </w:r>
      <w:r w:rsidRPr="00DE761A">
        <w:rPr>
          <w:sz w:val="20"/>
          <w:szCs w:val="20"/>
        </w:rPr>
        <w:t>, also OK)</w:t>
      </w:r>
    </w:p>
    <w:p w:rsidR="0087792A" w:rsidRPr="00DE761A" w:rsidRDefault="00060AA6" w:rsidP="007A47ED">
      <w:pPr>
        <w:widowControl w:val="0"/>
        <w:rPr>
          <w:sz w:val="20"/>
          <w:szCs w:val="20"/>
        </w:rPr>
      </w:pPr>
      <w:r>
        <w:rPr>
          <w:sz w:val="20"/>
          <w:szCs w:val="20"/>
        </w:rPr>
        <w:t>180</w:t>
      </w:r>
      <w:r w:rsidR="0087792A" w:rsidRPr="00DE761A">
        <w:rPr>
          <w:sz w:val="20"/>
          <w:szCs w:val="20"/>
        </w:rPr>
        <w:t>.  The hotel’s bellboy to the honorable customer.</w:t>
      </w:r>
    </w:p>
    <w:p w:rsidR="0087792A" w:rsidRPr="00DE761A" w:rsidRDefault="0087792A" w:rsidP="007A47ED">
      <w:pPr>
        <w:widowControl w:val="0"/>
        <w:rPr>
          <w:sz w:val="20"/>
          <w:szCs w:val="20"/>
        </w:rPr>
      </w:pPr>
      <w:r w:rsidRPr="00DE761A">
        <w:rPr>
          <w:rFonts w:hint="eastAsia"/>
          <w:sz w:val="20"/>
          <w:szCs w:val="20"/>
        </w:rPr>
        <w:t>ホテルのボーイがお客さんに。</w:t>
      </w:r>
    </w:p>
    <w:p w:rsidR="0087792A" w:rsidRPr="00DE761A" w:rsidRDefault="0087792A" w:rsidP="007A47ED">
      <w:pPr>
        <w:widowControl w:val="0"/>
        <w:rPr>
          <w:sz w:val="20"/>
          <w:szCs w:val="20"/>
        </w:rPr>
      </w:pPr>
      <w:r w:rsidRPr="00DE761A">
        <w:rPr>
          <w:sz w:val="20"/>
          <w:szCs w:val="20"/>
          <w:lang w:val="es-US"/>
        </w:rPr>
        <w:t xml:space="preserve">Hoteru no booi ga okyakusan ni.  </w:t>
      </w:r>
      <w:r w:rsidRPr="00DE761A">
        <w:rPr>
          <w:sz w:val="20"/>
          <w:szCs w:val="20"/>
        </w:rPr>
        <w:t>(</w:t>
      </w:r>
      <w:r w:rsidRPr="00CF267F">
        <w:rPr>
          <w:b/>
          <w:sz w:val="20"/>
          <w:szCs w:val="20"/>
        </w:rPr>
        <w:t>booi</w:t>
      </w:r>
      <w:r w:rsidRPr="00DE761A">
        <w:rPr>
          <w:sz w:val="20"/>
          <w:szCs w:val="20"/>
        </w:rPr>
        <w:t xml:space="preserve"> = waiter, bellboy)</w:t>
      </w:r>
    </w:p>
    <w:p w:rsidR="0087792A" w:rsidRPr="00DE761A" w:rsidRDefault="00060AA6" w:rsidP="007A47ED">
      <w:pPr>
        <w:widowControl w:val="0"/>
        <w:rPr>
          <w:sz w:val="20"/>
          <w:szCs w:val="20"/>
          <w:lang w:val="es-US"/>
        </w:rPr>
      </w:pPr>
      <w:r>
        <w:rPr>
          <w:sz w:val="20"/>
          <w:szCs w:val="20"/>
        </w:rPr>
        <w:t>181</w:t>
      </w:r>
      <w:r w:rsidR="0087792A" w:rsidRPr="00DE761A">
        <w:rPr>
          <w:sz w:val="20"/>
          <w:szCs w:val="20"/>
        </w:rPr>
        <w:t xml:space="preserve">.  As for the honorable errand time, please honorably use this way’s phone.  </w:t>
      </w:r>
      <w:r w:rsidR="0087792A" w:rsidRPr="00DE761A">
        <w:rPr>
          <w:sz w:val="20"/>
          <w:szCs w:val="20"/>
          <w:lang w:val="es-US"/>
        </w:rPr>
        <w:t xml:space="preserve">Use goyoo.  </w:t>
      </w:r>
    </w:p>
    <w:p w:rsidR="0087792A" w:rsidRPr="00DE761A" w:rsidRDefault="0087792A" w:rsidP="007A47ED">
      <w:pPr>
        <w:widowControl w:val="0"/>
        <w:rPr>
          <w:sz w:val="20"/>
          <w:szCs w:val="20"/>
          <w:lang w:val="es-US"/>
        </w:rPr>
      </w:pPr>
      <w:r w:rsidRPr="00DE761A">
        <w:rPr>
          <w:rFonts w:hint="eastAsia"/>
          <w:sz w:val="20"/>
          <w:szCs w:val="20"/>
          <w:lang w:val="es-US"/>
        </w:rPr>
        <w:t>ご用の時はこちらの電話をお使いください。</w:t>
      </w:r>
    </w:p>
    <w:p w:rsidR="0087792A" w:rsidRPr="00DE761A" w:rsidRDefault="0087792A" w:rsidP="007A47ED">
      <w:pPr>
        <w:widowControl w:val="0"/>
        <w:rPr>
          <w:sz w:val="20"/>
          <w:szCs w:val="20"/>
          <w:lang w:val="es-US"/>
        </w:rPr>
      </w:pPr>
      <w:r w:rsidRPr="00DE761A">
        <w:rPr>
          <w:sz w:val="20"/>
          <w:szCs w:val="20"/>
          <w:lang w:val="es-US"/>
        </w:rPr>
        <w:t xml:space="preserve">Goyoo no toki wa, kochira no denwa o otsukai </w:t>
      </w:r>
      <w:r w:rsidRPr="00DE761A">
        <w:rPr>
          <w:sz w:val="20"/>
          <w:szCs w:val="20"/>
        </w:rPr>
        <w:t>kudasai.  (</w:t>
      </w:r>
      <w:r w:rsidRPr="00CF267F">
        <w:rPr>
          <w:b/>
          <w:sz w:val="20"/>
          <w:szCs w:val="20"/>
        </w:rPr>
        <w:t>yoo</w:t>
      </w:r>
      <w:r w:rsidRPr="00DE761A">
        <w:rPr>
          <w:sz w:val="20"/>
          <w:szCs w:val="20"/>
        </w:rPr>
        <w:t xml:space="preserve"> = business, work, something to do, errand, service;  cf. </w:t>
      </w:r>
      <w:r w:rsidRPr="00CF267F">
        <w:rPr>
          <w:b/>
          <w:sz w:val="20"/>
          <w:szCs w:val="20"/>
        </w:rPr>
        <w:t>yooji</w:t>
      </w:r>
      <w:r w:rsidRPr="00DE761A">
        <w:rPr>
          <w:sz w:val="20"/>
          <w:szCs w:val="20"/>
        </w:rPr>
        <w:t xml:space="preserve"> = business, errand;  cf. </w:t>
      </w:r>
      <w:r w:rsidRPr="00CF267F">
        <w:rPr>
          <w:b/>
          <w:sz w:val="20"/>
          <w:szCs w:val="20"/>
        </w:rPr>
        <w:t>yooken</w:t>
      </w:r>
      <w:r w:rsidRPr="00DE761A">
        <w:rPr>
          <w:sz w:val="20"/>
          <w:szCs w:val="20"/>
        </w:rPr>
        <w:t xml:space="preserve"> = business;  cf. </w:t>
      </w:r>
      <w:r w:rsidRPr="00CF267F">
        <w:rPr>
          <w:b/>
          <w:sz w:val="20"/>
          <w:szCs w:val="20"/>
        </w:rPr>
        <w:t>yooi</w:t>
      </w:r>
      <w:r w:rsidRPr="00DE761A">
        <w:rPr>
          <w:sz w:val="20"/>
          <w:szCs w:val="20"/>
        </w:rPr>
        <w:t xml:space="preserve"> = preparation, also = simple, easy;  </w:t>
      </w:r>
      <w:r w:rsidR="00E1140B" w:rsidRPr="007C0C35">
        <w:rPr>
          <w:i/>
          <w:sz w:val="20"/>
          <w:szCs w:val="20"/>
        </w:rPr>
        <w:t xml:space="preserve">the </w:t>
      </w:r>
      <w:r w:rsidR="00E1140B">
        <w:rPr>
          <w:i/>
          <w:sz w:val="20"/>
          <w:szCs w:val="20"/>
          <w:u w:val="single"/>
        </w:rPr>
        <w:t>yo</w:t>
      </w:r>
      <w:r w:rsidR="00E1140B" w:rsidRPr="007C0C35">
        <w:rPr>
          <w:i/>
          <w:sz w:val="20"/>
          <w:szCs w:val="20"/>
        </w:rPr>
        <w:t>deler</w:t>
      </w:r>
      <w:r w:rsidRPr="00DE761A">
        <w:rPr>
          <w:i/>
          <w:sz w:val="20"/>
          <w:szCs w:val="20"/>
        </w:rPr>
        <w:t xml:space="preserve">’s </w:t>
      </w:r>
      <w:r w:rsidRPr="00DE761A">
        <w:rPr>
          <w:i/>
          <w:sz w:val="20"/>
          <w:szCs w:val="20"/>
          <w:u w:val="single"/>
        </w:rPr>
        <w:t>i</w:t>
      </w:r>
      <w:r w:rsidRPr="00DE761A">
        <w:rPr>
          <w:i/>
          <w:sz w:val="20"/>
          <w:szCs w:val="20"/>
        </w:rPr>
        <w:t xml:space="preserve">Pad helps him </w:t>
      </w:r>
      <w:r w:rsidRPr="00DE761A">
        <w:rPr>
          <w:i/>
          <w:sz w:val="20"/>
          <w:szCs w:val="20"/>
          <w:u w:val="single"/>
        </w:rPr>
        <w:t>prepare</w:t>
      </w:r>
      <w:r w:rsidRPr="00DE761A">
        <w:rPr>
          <w:i/>
          <w:sz w:val="20"/>
          <w:szCs w:val="20"/>
        </w:rPr>
        <w:t xml:space="preserve">, which is </w:t>
      </w:r>
      <w:r w:rsidRPr="00DE761A">
        <w:rPr>
          <w:i/>
          <w:sz w:val="20"/>
          <w:szCs w:val="20"/>
          <w:u w:val="single"/>
        </w:rPr>
        <w:t>easy</w:t>
      </w:r>
      <w:r w:rsidRPr="00DE761A">
        <w:rPr>
          <w:sz w:val="20"/>
          <w:szCs w:val="20"/>
        </w:rPr>
        <w:t xml:space="preserve">) (cf. </w:t>
      </w:r>
      <w:r w:rsidRPr="00CF267F">
        <w:rPr>
          <w:b/>
          <w:sz w:val="20"/>
          <w:szCs w:val="20"/>
        </w:rPr>
        <w:t>otsukai</w:t>
      </w:r>
      <w:r w:rsidRPr="00DE761A">
        <w:rPr>
          <w:sz w:val="20"/>
          <w:szCs w:val="20"/>
        </w:rPr>
        <w:t xml:space="preserve"> = errand;  </w:t>
      </w:r>
      <w:r w:rsidRPr="00CF267F">
        <w:rPr>
          <w:b/>
          <w:sz w:val="20"/>
          <w:szCs w:val="20"/>
        </w:rPr>
        <w:t>otetsudai san</w:t>
      </w:r>
      <w:r w:rsidRPr="00DE761A">
        <w:rPr>
          <w:sz w:val="20"/>
          <w:szCs w:val="20"/>
        </w:rPr>
        <w:t xml:space="preserve"> = maid)</w:t>
      </w:r>
    </w:p>
    <w:p w:rsidR="0087792A" w:rsidRPr="009E2705" w:rsidRDefault="00060AA6" w:rsidP="007A47ED">
      <w:pPr>
        <w:widowControl w:val="0"/>
        <w:rPr>
          <w:sz w:val="20"/>
          <w:szCs w:val="20"/>
        </w:rPr>
      </w:pPr>
      <w:r>
        <w:rPr>
          <w:sz w:val="20"/>
          <w:szCs w:val="20"/>
        </w:rPr>
        <w:t>182</w:t>
      </w:r>
      <w:r w:rsidR="0087792A" w:rsidRPr="00DE761A">
        <w:rPr>
          <w:sz w:val="20"/>
          <w:szCs w:val="20"/>
        </w:rPr>
        <w:t xml:space="preserve">.  </w:t>
      </w:r>
      <w:r w:rsidR="0087792A" w:rsidRPr="009E2705">
        <w:rPr>
          <w:sz w:val="20"/>
          <w:szCs w:val="20"/>
        </w:rPr>
        <w:t>To say please come or please go, in this formal honorific construction, don’t use kuru or iku.  Instead say</w:t>
      </w:r>
      <w:r w:rsidR="0087792A" w:rsidRPr="009E2705">
        <w:rPr>
          <w:sz w:val="20"/>
          <w:szCs w:val="20"/>
        </w:rPr>
        <w:tab/>
      </w:r>
      <w:r w:rsidR="0087792A" w:rsidRPr="009E2705">
        <w:rPr>
          <w:sz w:val="20"/>
          <w:szCs w:val="20"/>
        </w:rPr>
        <w:tab/>
      </w:r>
    </w:p>
    <w:p w:rsidR="0087792A" w:rsidRPr="009E2705" w:rsidRDefault="0087792A" w:rsidP="007A47ED">
      <w:pPr>
        <w:widowControl w:val="0"/>
        <w:rPr>
          <w:sz w:val="20"/>
          <w:szCs w:val="20"/>
        </w:rPr>
      </w:pPr>
      <w:r w:rsidRPr="009E2705">
        <w:rPr>
          <w:rFonts w:hint="eastAsia"/>
          <w:sz w:val="20"/>
          <w:szCs w:val="20"/>
        </w:rPr>
        <w:t>おいでください。</w:t>
      </w:r>
      <w:r w:rsidRPr="009E2705">
        <w:rPr>
          <w:sz w:val="20"/>
          <w:szCs w:val="20"/>
        </w:rPr>
        <w:tab/>
      </w:r>
      <w:r w:rsidRPr="009E2705">
        <w:rPr>
          <w:sz w:val="20"/>
          <w:szCs w:val="20"/>
        </w:rPr>
        <w:tab/>
      </w:r>
      <w:r w:rsidRPr="009E2705">
        <w:rPr>
          <w:sz w:val="20"/>
          <w:szCs w:val="20"/>
        </w:rPr>
        <w:tab/>
      </w:r>
      <w:r w:rsidRPr="009E2705">
        <w:rPr>
          <w:sz w:val="20"/>
          <w:szCs w:val="20"/>
        </w:rPr>
        <w:tab/>
      </w:r>
      <w:r w:rsidRPr="009E2705">
        <w:rPr>
          <w:sz w:val="20"/>
          <w:szCs w:val="20"/>
        </w:rPr>
        <w:tab/>
      </w:r>
    </w:p>
    <w:p w:rsidR="0087792A" w:rsidRPr="009E2705" w:rsidRDefault="0087792A" w:rsidP="007A47ED">
      <w:pPr>
        <w:widowControl w:val="0"/>
        <w:rPr>
          <w:sz w:val="20"/>
          <w:szCs w:val="20"/>
        </w:rPr>
      </w:pPr>
      <w:r w:rsidRPr="009E2705">
        <w:rPr>
          <w:sz w:val="20"/>
          <w:szCs w:val="20"/>
        </w:rPr>
        <w:t>Oide kudasai.</w:t>
      </w:r>
    </w:p>
    <w:p w:rsidR="0087792A" w:rsidRPr="009E2705" w:rsidRDefault="00060AA6" w:rsidP="007A47ED">
      <w:pPr>
        <w:widowControl w:val="0"/>
        <w:rPr>
          <w:sz w:val="20"/>
          <w:szCs w:val="20"/>
        </w:rPr>
      </w:pPr>
      <w:r>
        <w:rPr>
          <w:sz w:val="20"/>
          <w:szCs w:val="20"/>
        </w:rPr>
        <w:t>183</w:t>
      </w:r>
      <w:r w:rsidR="0087792A" w:rsidRPr="009E2705">
        <w:rPr>
          <w:sz w:val="20"/>
          <w:szCs w:val="20"/>
        </w:rPr>
        <w:t>.  Another way to say please come, in this formal</w:t>
      </w:r>
      <w:r w:rsidR="0087792A" w:rsidRPr="00DE761A">
        <w:rPr>
          <w:b/>
          <w:sz w:val="20"/>
          <w:szCs w:val="20"/>
        </w:rPr>
        <w:t xml:space="preserve"> </w:t>
      </w:r>
      <w:r w:rsidR="0087792A" w:rsidRPr="009E2705">
        <w:rPr>
          <w:sz w:val="20"/>
          <w:szCs w:val="20"/>
        </w:rPr>
        <w:t>construction, is</w:t>
      </w:r>
      <w:r w:rsidR="0087792A" w:rsidRPr="009E2705">
        <w:rPr>
          <w:sz w:val="20"/>
          <w:szCs w:val="20"/>
        </w:rPr>
        <w:tab/>
      </w:r>
    </w:p>
    <w:p w:rsidR="0087792A" w:rsidRPr="009E2705" w:rsidRDefault="0087792A" w:rsidP="007A47ED">
      <w:pPr>
        <w:widowControl w:val="0"/>
        <w:rPr>
          <w:sz w:val="20"/>
          <w:szCs w:val="20"/>
        </w:rPr>
      </w:pPr>
      <w:r w:rsidRPr="009E2705">
        <w:rPr>
          <w:rFonts w:hint="eastAsia"/>
          <w:sz w:val="20"/>
          <w:szCs w:val="20"/>
        </w:rPr>
        <w:t>おこしください。</w:t>
      </w:r>
      <w:r w:rsidRPr="009E2705">
        <w:rPr>
          <w:sz w:val="20"/>
          <w:szCs w:val="20"/>
        </w:rPr>
        <w:tab/>
      </w:r>
      <w:r w:rsidRPr="009E2705">
        <w:rPr>
          <w:sz w:val="20"/>
          <w:szCs w:val="20"/>
        </w:rPr>
        <w:tab/>
      </w:r>
      <w:r w:rsidRPr="009E2705">
        <w:rPr>
          <w:sz w:val="20"/>
          <w:szCs w:val="20"/>
        </w:rPr>
        <w:tab/>
      </w:r>
    </w:p>
    <w:p w:rsidR="0087792A" w:rsidRPr="00DE761A" w:rsidRDefault="0087792A" w:rsidP="007A47ED">
      <w:pPr>
        <w:widowControl w:val="0"/>
        <w:rPr>
          <w:sz w:val="20"/>
          <w:szCs w:val="20"/>
        </w:rPr>
      </w:pPr>
      <w:r w:rsidRPr="009E2705">
        <w:rPr>
          <w:sz w:val="20"/>
          <w:szCs w:val="20"/>
        </w:rPr>
        <w:t xml:space="preserve">Okoshi kudasai. </w:t>
      </w:r>
      <w:r w:rsidRPr="00DE761A">
        <w:rPr>
          <w:sz w:val="20"/>
          <w:szCs w:val="20"/>
        </w:rPr>
        <w:t xml:space="preserve"> (</w:t>
      </w:r>
      <w:r w:rsidR="00812232">
        <w:rPr>
          <w:sz w:val="20"/>
          <w:szCs w:val="20"/>
        </w:rPr>
        <w:t xml:space="preserve">cf. </w:t>
      </w:r>
      <w:r w:rsidRPr="00CF267F">
        <w:rPr>
          <w:b/>
          <w:sz w:val="20"/>
          <w:szCs w:val="20"/>
        </w:rPr>
        <w:t>kosu</w:t>
      </w:r>
      <w:r w:rsidRPr="00DE761A">
        <w:rPr>
          <w:sz w:val="20"/>
          <w:szCs w:val="20"/>
        </w:rPr>
        <w:t xml:space="preserve"> = to go over, cross, move;  </w:t>
      </w:r>
      <w:r w:rsidRPr="00DE761A">
        <w:rPr>
          <w:i/>
          <w:sz w:val="20"/>
          <w:szCs w:val="20"/>
        </w:rPr>
        <w:t xml:space="preserve">the </w:t>
      </w:r>
      <w:r w:rsidRPr="00812232">
        <w:rPr>
          <w:i/>
          <w:sz w:val="20"/>
          <w:szCs w:val="20"/>
          <w:u w:val="single"/>
        </w:rPr>
        <w:t>co-shi</w:t>
      </w:r>
      <w:r w:rsidRPr="00DE761A">
        <w:rPr>
          <w:i/>
          <w:sz w:val="20"/>
          <w:szCs w:val="20"/>
        </w:rPr>
        <w:t xml:space="preserve">pmasters </w:t>
      </w:r>
      <w:r w:rsidRPr="00812232">
        <w:rPr>
          <w:i/>
          <w:sz w:val="20"/>
          <w:szCs w:val="20"/>
          <w:u w:val="single"/>
        </w:rPr>
        <w:t>come</w:t>
      </w:r>
      <w:r w:rsidRPr="00DE761A">
        <w:rPr>
          <w:i/>
          <w:sz w:val="20"/>
          <w:szCs w:val="20"/>
        </w:rPr>
        <w:t xml:space="preserve"> to work</w:t>
      </w:r>
      <w:r w:rsidRPr="00DE761A">
        <w:rPr>
          <w:sz w:val="20"/>
          <w:szCs w:val="20"/>
        </w:rPr>
        <w:t xml:space="preserve">)  (cf. </w:t>
      </w:r>
      <w:r w:rsidRPr="00CF267F">
        <w:rPr>
          <w:b/>
          <w:sz w:val="20"/>
          <w:szCs w:val="20"/>
        </w:rPr>
        <w:t>koshi</w:t>
      </w:r>
      <w:r w:rsidRPr="00DE761A">
        <w:rPr>
          <w:sz w:val="20"/>
          <w:szCs w:val="20"/>
        </w:rPr>
        <w:t xml:space="preserve"> = low </w:t>
      </w:r>
      <w:r w:rsidRPr="00DE761A">
        <w:rPr>
          <w:sz w:val="20"/>
          <w:szCs w:val="20"/>
        </w:rPr>
        <w:lastRenderedPageBreak/>
        <w:t xml:space="preserve">back, waist or hip;  cf. </w:t>
      </w:r>
      <w:r w:rsidRPr="00CF267F">
        <w:rPr>
          <w:b/>
          <w:sz w:val="20"/>
          <w:szCs w:val="20"/>
        </w:rPr>
        <w:t>kobosu</w:t>
      </w:r>
      <w:r w:rsidRPr="00DE761A">
        <w:rPr>
          <w:sz w:val="20"/>
          <w:szCs w:val="20"/>
        </w:rPr>
        <w:t xml:space="preserve"> = to spill)</w:t>
      </w:r>
    </w:p>
    <w:p w:rsidR="0087792A" w:rsidRPr="009E2705" w:rsidRDefault="00060AA6" w:rsidP="007A47ED">
      <w:pPr>
        <w:widowControl w:val="0"/>
        <w:rPr>
          <w:sz w:val="20"/>
          <w:szCs w:val="20"/>
        </w:rPr>
      </w:pPr>
      <w:r>
        <w:rPr>
          <w:sz w:val="20"/>
          <w:szCs w:val="20"/>
        </w:rPr>
        <w:t>184</w:t>
      </w:r>
      <w:r w:rsidR="0087792A" w:rsidRPr="00DE761A">
        <w:rPr>
          <w:sz w:val="20"/>
          <w:szCs w:val="20"/>
        </w:rPr>
        <w:t xml:space="preserve">.  </w:t>
      </w:r>
      <w:r w:rsidR="0087792A" w:rsidRPr="009E2705">
        <w:rPr>
          <w:sz w:val="20"/>
          <w:szCs w:val="20"/>
        </w:rPr>
        <w:t>To say please do, in this formal honorific construction, don’t use suru.  Instead say</w:t>
      </w:r>
    </w:p>
    <w:p w:rsidR="0087792A" w:rsidRPr="009E2705" w:rsidRDefault="0087792A" w:rsidP="007A47ED">
      <w:pPr>
        <w:widowControl w:val="0"/>
        <w:rPr>
          <w:sz w:val="20"/>
          <w:szCs w:val="20"/>
        </w:rPr>
      </w:pPr>
      <w:r w:rsidRPr="009E2705">
        <w:rPr>
          <w:rFonts w:hint="eastAsia"/>
          <w:sz w:val="20"/>
          <w:szCs w:val="20"/>
        </w:rPr>
        <w:t>なさってください。</w:t>
      </w:r>
    </w:p>
    <w:p w:rsidR="0087792A" w:rsidRPr="00DE761A" w:rsidRDefault="0087792A" w:rsidP="007A47ED">
      <w:pPr>
        <w:widowControl w:val="0"/>
        <w:rPr>
          <w:sz w:val="20"/>
          <w:szCs w:val="20"/>
        </w:rPr>
      </w:pPr>
      <w:r w:rsidRPr="009E2705">
        <w:rPr>
          <w:sz w:val="20"/>
          <w:szCs w:val="20"/>
        </w:rPr>
        <w:t>Nasatte kudasai.</w:t>
      </w:r>
      <w:r w:rsidRPr="00DE761A">
        <w:rPr>
          <w:b/>
          <w:sz w:val="20"/>
          <w:szCs w:val="20"/>
        </w:rPr>
        <w:t xml:space="preserve"> </w:t>
      </w:r>
      <w:r w:rsidRPr="00DE761A">
        <w:rPr>
          <w:sz w:val="20"/>
          <w:szCs w:val="20"/>
        </w:rPr>
        <w:t xml:space="preserve"> (</w:t>
      </w:r>
      <w:r w:rsidRPr="00CF267F">
        <w:rPr>
          <w:b/>
          <w:sz w:val="20"/>
          <w:szCs w:val="20"/>
        </w:rPr>
        <w:t>nasaru</w:t>
      </w:r>
      <w:r w:rsidRPr="00DE761A">
        <w:rPr>
          <w:sz w:val="20"/>
          <w:szCs w:val="20"/>
        </w:rPr>
        <w:t xml:space="preserve"> = honorific equivalent of suru, e.g. ashita wa, doo nasaimasu ka;  similar to </w:t>
      </w:r>
      <w:r w:rsidRPr="00CF267F">
        <w:rPr>
          <w:b/>
          <w:sz w:val="20"/>
          <w:szCs w:val="20"/>
        </w:rPr>
        <w:t>naru</w:t>
      </w:r>
      <w:r w:rsidRPr="00DE761A">
        <w:rPr>
          <w:sz w:val="20"/>
          <w:szCs w:val="20"/>
        </w:rPr>
        <w:t xml:space="preserve">;  doo nasarimasu ka, also OK, but more old-fashioned;  </w:t>
      </w:r>
      <w:r w:rsidRPr="00DE761A">
        <w:rPr>
          <w:i/>
          <w:sz w:val="20"/>
          <w:szCs w:val="20"/>
        </w:rPr>
        <w:t xml:space="preserve">when </w:t>
      </w:r>
      <w:r w:rsidRPr="00DE761A">
        <w:rPr>
          <w:i/>
          <w:sz w:val="20"/>
          <w:szCs w:val="20"/>
          <w:u w:val="single"/>
        </w:rPr>
        <w:t>NASA</w:t>
      </w:r>
      <w:r w:rsidRPr="00DE761A">
        <w:rPr>
          <w:i/>
          <w:sz w:val="20"/>
          <w:szCs w:val="20"/>
        </w:rPr>
        <w:t xml:space="preserve"> does things, they </w:t>
      </w:r>
      <w:r w:rsidRPr="00DE761A">
        <w:rPr>
          <w:i/>
          <w:sz w:val="20"/>
          <w:szCs w:val="20"/>
          <w:u w:val="single"/>
        </w:rPr>
        <w:t>do</w:t>
      </w:r>
      <w:r w:rsidRPr="00DE761A">
        <w:rPr>
          <w:i/>
          <w:sz w:val="20"/>
          <w:szCs w:val="20"/>
        </w:rPr>
        <w:t xml:space="preserve"> them </w:t>
      </w:r>
      <w:r w:rsidRPr="00DE761A">
        <w:rPr>
          <w:i/>
          <w:sz w:val="20"/>
          <w:szCs w:val="20"/>
          <w:u w:val="single"/>
        </w:rPr>
        <w:t>honorably</w:t>
      </w:r>
      <w:r w:rsidRPr="00DE761A">
        <w:rPr>
          <w:sz w:val="20"/>
          <w:szCs w:val="20"/>
        </w:rPr>
        <w:t xml:space="preserve">) </w:t>
      </w:r>
    </w:p>
    <w:p w:rsidR="0087792A" w:rsidRPr="00DE761A" w:rsidRDefault="00060AA6" w:rsidP="007A47ED">
      <w:pPr>
        <w:widowControl w:val="0"/>
        <w:rPr>
          <w:sz w:val="20"/>
          <w:szCs w:val="20"/>
        </w:rPr>
      </w:pPr>
      <w:r>
        <w:rPr>
          <w:sz w:val="20"/>
          <w:szCs w:val="20"/>
        </w:rPr>
        <w:t>185</w:t>
      </w:r>
      <w:r w:rsidR="0087792A" w:rsidRPr="00DE761A">
        <w:rPr>
          <w:sz w:val="20"/>
          <w:szCs w:val="20"/>
        </w:rPr>
        <w:t xml:space="preserve">.  That signboard over there is unable to be read well.  Soften this.  </w:t>
      </w:r>
    </w:p>
    <w:p w:rsidR="0087792A" w:rsidRPr="00DE761A" w:rsidRDefault="0087792A" w:rsidP="007A47ED">
      <w:pPr>
        <w:widowControl w:val="0"/>
        <w:rPr>
          <w:sz w:val="20"/>
          <w:szCs w:val="20"/>
        </w:rPr>
      </w:pPr>
      <w:r w:rsidRPr="00DE761A">
        <w:rPr>
          <w:rFonts w:hint="eastAsia"/>
          <w:sz w:val="20"/>
          <w:szCs w:val="20"/>
        </w:rPr>
        <w:t>あの看板がよく読めないんです。</w:t>
      </w:r>
    </w:p>
    <w:p w:rsidR="0087792A" w:rsidRPr="00DE761A" w:rsidRDefault="0087792A" w:rsidP="007A47ED">
      <w:pPr>
        <w:widowControl w:val="0"/>
        <w:rPr>
          <w:sz w:val="20"/>
          <w:szCs w:val="20"/>
        </w:rPr>
      </w:pPr>
      <w:r w:rsidRPr="00DE761A">
        <w:rPr>
          <w:sz w:val="20"/>
          <w:szCs w:val="20"/>
        </w:rPr>
        <w:t>Ano kanban ga, yoku yomenain desu.  (</w:t>
      </w:r>
      <w:r w:rsidRPr="00DE761A">
        <w:rPr>
          <w:i/>
          <w:sz w:val="20"/>
          <w:szCs w:val="20"/>
        </w:rPr>
        <w:t xml:space="preserve">the </w:t>
      </w:r>
      <w:r w:rsidRPr="00DE761A">
        <w:rPr>
          <w:i/>
          <w:sz w:val="20"/>
          <w:szCs w:val="20"/>
          <w:u w:val="single"/>
        </w:rPr>
        <w:t>signboard</w:t>
      </w:r>
      <w:r w:rsidRPr="00DE761A">
        <w:rPr>
          <w:i/>
          <w:sz w:val="20"/>
          <w:szCs w:val="20"/>
        </w:rPr>
        <w:t xml:space="preserve"> says </w:t>
      </w:r>
      <w:r w:rsidRPr="00DE761A">
        <w:rPr>
          <w:i/>
          <w:sz w:val="20"/>
          <w:szCs w:val="20"/>
          <w:u w:val="single"/>
        </w:rPr>
        <w:t>can</w:t>
      </w:r>
      <w:r w:rsidRPr="00DE761A">
        <w:rPr>
          <w:i/>
          <w:sz w:val="20"/>
          <w:szCs w:val="20"/>
        </w:rPr>
        <w:t xml:space="preserve">s are </w:t>
      </w:r>
      <w:r w:rsidRPr="00DE761A">
        <w:rPr>
          <w:i/>
          <w:sz w:val="20"/>
          <w:szCs w:val="20"/>
          <w:u w:val="single"/>
        </w:rPr>
        <w:t>ban</w:t>
      </w:r>
      <w:r w:rsidRPr="00DE761A">
        <w:rPr>
          <w:i/>
          <w:sz w:val="20"/>
          <w:szCs w:val="20"/>
        </w:rPr>
        <w:t>ned</w:t>
      </w:r>
      <w:r w:rsidRPr="00DE761A">
        <w:rPr>
          <w:rFonts w:eastAsia="Meiryo"/>
          <w:sz w:val="20"/>
          <w:szCs w:val="20"/>
        </w:rPr>
        <w:t xml:space="preserve">) (kanban o, </w:t>
      </w:r>
      <w:r w:rsidRPr="00CF267F">
        <w:rPr>
          <w:rFonts w:eastAsia="Meiryo"/>
          <w:i/>
          <w:sz w:val="20"/>
          <w:szCs w:val="20"/>
        </w:rPr>
        <w:t>not</w:t>
      </w:r>
      <w:r w:rsidRPr="00DE761A">
        <w:rPr>
          <w:rFonts w:eastAsia="Meiryo"/>
          <w:sz w:val="20"/>
          <w:szCs w:val="20"/>
        </w:rPr>
        <w:t xml:space="preserve"> OK)</w:t>
      </w:r>
    </w:p>
    <w:p w:rsidR="0087792A" w:rsidRPr="00DE761A" w:rsidRDefault="00060AA6" w:rsidP="007A47ED">
      <w:pPr>
        <w:widowControl w:val="0"/>
        <w:rPr>
          <w:sz w:val="20"/>
          <w:szCs w:val="20"/>
        </w:rPr>
      </w:pPr>
      <w:r>
        <w:rPr>
          <w:sz w:val="20"/>
          <w:szCs w:val="20"/>
        </w:rPr>
        <w:t>186</w:t>
      </w:r>
      <w:r w:rsidR="0087792A" w:rsidRPr="00DE761A">
        <w:rPr>
          <w:sz w:val="20"/>
          <w:szCs w:val="20"/>
        </w:rPr>
        <w:t>.  Excuse me, but won’t you read it and give?  Speaking to a stranger.  From this point on, use ordinary polite speech.</w:t>
      </w:r>
    </w:p>
    <w:p w:rsidR="0087792A" w:rsidRPr="00DE761A" w:rsidRDefault="0087792A" w:rsidP="007A47ED">
      <w:pPr>
        <w:widowControl w:val="0"/>
        <w:rPr>
          <w:sz w:val="20"/>
          <w:szCs w:val="20"/>
        </w:rPr>
      </w:pPr>
      <w:r w:rsidRPr="00DE761A">
        <w:rPr>
          <w:rFonts w:hint="eastAsia"/>
          <w:sz w:val="20"/>
          <w:szCs w:val="20"/>
        </w:rPr>
        <w:t>すみませんが、読んでくださいませんか。</w:t>
      </w:r>
    </w:p>
    <w:p w:rsidR="0087792A" w:rsidRPr="00DE761A" w:rsidRDefault="0087792A" w:rsidP="007A47ED">
      <w:pPr>
        <w:widowControl w:val="0"/>
        <w:rPr>
          <w:sz w:val="20"/>
          <w:szCs w:val="20"/>
        </w:rPr>
      </w:pPr>
      <w:r w:rsidRPr="00DE761A">
        <w:rPr>
          <w:sz w:val="20"/>
          <w:szCs w:val="20"/>
        </w:rPr>
        <w:t>Sumimasen ga, yonde kudasaimasenka.  (if using formal honorific speech, OK to say oyomi kudasaimasenka)</w:t>
      </w:r>
    </w:p>
    <w:p w:rsidR="0087792A" w:rsidRPr="00DE761A" w:rsidRDefault="00060AA6" w:rsidP="007A47ED">
      <w:pPr>
        <w:widowControl w:val="0"/>
        <w:rPr>
          <w:sz w:val="20"/>
          <w:szCs w:val="20"/>
        </w:rPr>
      </w:pPr>
      <w:r>
        <w:rPr>
          <w:sz w:val="20"/>
          <w:szCs w:val="20"/>
        </w:rPr>
        <w:t>187</w:t>
      </w:r>
      <w:r w:rsidR="0087792A" w:rsidRPr="00DE761A">
        <w:rPr>
          <w:sz w:val="20"/>
          <w:szCs w:val="20"/>
        </w:rPr>
        <w:t xml:space="preserve">.  A little bit, as for that day, the circumstances are bad.  Use chotto.  Soften this.  </w:t>
      </w:r>
    </w:p>
    <w:p w:rsidR="0087792A" w:rsidRPr="00DE761A" w:rsidRDefault="0087792A" w:rsidP="007A47ED">
      <w:pPr>
        <w:widowControl w:val="0"/>
        <w:rPr>
          <w:sz w:val="20"/>
          <w:szCs w:val="20"/>
        </w:rPr>
      </w:pPr>
      <w:r w:rsidRPr="00DE761A">
        <w:rPr>
          <w:rFonts w:hint="eastAsia"/>
          <w:sz w:val="20"/>
          <w:szCs w:val="20"/>
        </w:rPr>
        <w:t>ちょっとその日は都合が悪いんです。</w:t>
      </w:r>
    </w:p>
    <w:p w:rsidR="0087792A" w:rsidRPr="00DE761A" w:rsidRDefault="0087792A" w:rsidP="007A47ED">
      <w:pPr>
        <w:widowControl w:val="0"/>
        <w:rPr>
          <w:sz w:val="20"/>
          <w:szCs w:val="20"/>
        </w:rPr>
      </w:pPr>
      <w:r w:rsidRPr="00DE761A">
        <w:rPr>
          <w:sz w:val="20"/>
          <w:szCs w:val="20"/>
        </w:rPr>
        <w:t xml:space="preserve">Chotto, sono hi wa, tsugoo ga waruin desu.  </w:t>
      </w:r>
    </w:p>
    <w:p w:rsidR="0087792A" w:rsidRPr="00DE761A" w:rsidRDefault="00060AA6" w:rsidP="007A47ED">
      <w:pPr>
        <w:widowControl w:val="0"/>
        <w:rPr>
          <w:sz w:val="20"/>
          <w:szCs w:val="20"/>
        </w:rPr>
      </w:pPr>
      <w:r>
        <w:rPr>
          <w:sz w:val="20"/>
          <w:szCs w:val="20"/>
        </w:rPr>
        <w:t>188</w:t>
      </w:r>
      <w:r w:rsidR="0087792A" w:rsidRPr="00DE761A">
        <w:rPr>
          <w:sz w:val="20"/>
          <w:szCs w:val="20"/>
        </w:rPr>
        <w:t>.  Won’t you change the day and give?  Speaking to someone outside your in-group.</w:t>
      </w:r>
    </w:p>
    <w:p w:rsidR="0087792A" w:rsidRPr="00DE761A" w:rsidRDefault="0087792A" w:rsidP="007A47ED">
      <w:pPr>
        <w:widowControl w:val="0"/>
        <w:rPr>
          <w:sz w:val="20"/>
          <w:szCs w:val="20"/>
        </w:rPr>
      </w:pPr>
      <w:r w:rsidRPr="00DE761A">
        <w:rPr>
          <w:rFonts w:hint="eastAsia"/>
          <w:sz w:val="20"/>
          <w:szCs w:val="20"/>
        </w:rPr>
        <w:t>日を変えてくださいませんか。</w:t>
      </w:r>
    </w:p>
    <w:p w:rsidR="0087792A" w:rsidRPr="00DE761A" w:rsidRDefault="0087792A" w:rsidP="007A47ED">
      <w:pPr>
        <w:widowControl w:val="0"/>
        <w:rPr>
          <w:sz w:val="20"/>
          <w:szCs w:val="20"/>
        </w:rPr>
      </w:pPr>
      <w:r w:rsidRPr="00DE761A">
        <w:rPr>
          <w:sz w:val="20"/>
          <w:szCs w:val="20"/>
        </w:rPr>
        <w:t>Hi o kaette kudasaimasenka.  (</w:t>
      </w:r>
      <w:r w:rsidR="003550B2">
        <w:rPr>
          <w:sz w:val="20"/>
          <w:szCs w:val="20"/>
        </w:rPr>
        <w:t xml:space="preserve">OK to substitute </w:t>
      </w:r>
      <w:r w:rsidRPr="00CF267F">
        <w:rPr>
          <w:b/>
          <w:sz w:val="20"/>
          <w:szCs w:val="20"/>
        </w:rPr>
        <w:t>hinichi</w:t>
      </w:r>
      <w:r w:rsidR="003550B2">
        <w:rPr>
          <w:sz w:val="20"/>
          <w:szCs w:val="20"/>
        </w:rPr>
        <w:t xml:space="preserve"> for hi in this sentence, </w:t>
      </w:r>
      <w:r w:rsidRPr="00DE761A">
        <w:rPr>
          <w:sz w:val="20"/>
          <w:szCs w:val="20"/>
        </w:rPr>
        <w:t xml:space="preserve">better, because more clear) </w:t>
      </w:r>
      <w:r w:rsidRPr="00DE761A">
        <w:rPr>
          <w:rFonts w:hint="eastAsia"/>
          <w:sz w:val="20"/>
          <w:szCs w:val="20"/>
        </w:rPr>
        <w:t>(</w:t>
      </w:r>
      <w:r w:rsidRPr="00CF267F">
        <w:rPr>
          <w:rFonts w:hint="eastAsia"/>
          <w:b/>
          <w:sz w:val="20"/>
          <w:szCs w:val="20"/>
        </w:rPr>
        <w:t>kawaru</w:t>
      </w:r>
      <w:r w:rsidRPr="00DE761A">
        <w:rPr>
          <w:sz w:val="20"/>
          <w:szCs w:val="20"/>
        </w:rPr>
        <w:t xml:space="preserve">, intransitive = change, take the place of;  </w:t>
      </w:r>
      <w:r w:rsidRPr="00CF267F">
        <w:rPr>
          <w:b/>
          <w:sz w:val="20"/>
          <w:szCs w:val="20"/>
        </w:rPr>
        <w:t>kawasu</w:t>
      </w:r>
      <w:r w:rsidRPr="00DE761A">
        <w:rPr>
          <w:sz w:val="20"/>
          <w:szCs w:val="20"/>
        </w:rPr>
        <w:t xml:space="preserve"> = to exchange;   </w:t>
      </w:r>
      <w:r w:rsidRPr="00CF267F">
        <w:rPr>
          <w:b/>
          <w:sz w:val="20"/>
          <w:szCs w:val="20"/>
        </w:rPr>
        <w:t>kaeru</w:t>
      </w:r>
      <w:r w:rsidRPr="00DE761A">
        <w:rPr>
          <w:sz w:val="20"/>
          <w:szCs w:val="20"/>
        </w:rPr>
        <w:t xml:space="preserve">, transitive = change, replace, exchange, transform;  </w:t>
      </w:r>
      <w:r w:rsidRPr="00CF267F">
        <w:rPr>
          <w:b/>
          <w:sz w:val="20"/>
          <w:szCs w:val="20"/>
        </w:rPr>
        <w:t>kaesu</w:t>
      </w:r>
      <w:r w:rsidRPr="00DE761A">
        <w:rPr>
          <w:sz w:val="20"/>
          <w:szCs w:val="20"/>
        </w:rPr>
        <w:t xml:space="preserve"> = to give back, return</w:t>
      </w:r>
      <w:r w:rsidRPr="00DE761A">
        <w:rPr>
          <w:rFonts w:hint="eastAsia"/>
          <w:sz w:val="20"/>
          <w:szCs w:val="20"/>
        </w:rPr>
        <w:t>)</w:t>
      </w:r>
      <w:r w:rsidRPr="00DE761A">
        <w:rPr>
          <w:sz w:val="20"/>
          <w:szCs w:val="20"/>
        </w:rPr>
        <w:t xml:space="preserve"> </w:t>
      </w:r>
    </w:p>
    <w:p w:rsidR="0087792A" w:rsidRPr="00DE761A" w:rsidRDefault="00060AA6" w:rsidP="007A47ED">
      <w:pPr>
        <w:widowControl w:val="0"/>
        <w:rPr>
          <w:sz w:val="20"/>
          <w:szCs w:val="20"/>
        </w:rPr>
      </w:pPr>
      <w:r>
        <w:rPr>
          <w:sz w:val="20"/>
          <w:szCs w:val="20"/>
        </w:rPr>
        <w:t>189</w:t>
      </w:r>
      <w:r w:rsidR="0087792A" w:rsidRPr="00DE761A">
        <w:rPr>
          <w:sz w:val="20"/>
          <w:szCs w:val="20"/>
        </w:rPr>
        <w:t xml:space="preserve">.  Honorable customer to clerk.  It’s a little cold.  Soften this. </w:t>
      </w:r>
    </w:p>
    <w:p w:rsidR="0087792A" w:rsidRPr="00DE761A" w:rsidRDefault="0087792A" w:rsidP="007A47ED">
      <w:pPr>
        <w:widowControl w:val="0"/>
        <w:rPr>
          <w:sz w:val="20"/>
          <w:szCs w:val="20"/>
        </w:rPr>
      </w:pPr>
      <w:r w:rsidRPr="00DE761A">
        <w:rPr>
          <w:rFonts w:hint="eastAsia"/>
          <w:sz w:val="20"/>
          <w:szCs w:val="20"/>
        </w:rPr>
        <w:t>お客さんが店員に。ちょっと寒いんです。</w:t>
      </w:r>
      <w:r w:rsidRPr="00DE761A">
        <w:rPr>
          <w:sz w:val="20"/>
          <w:szCs w:val="20"/>
        </w:rPr>
        <w:t xml:space="preserve"> </w:t>
      </w:r>
    </w:p>
    <w:p w:rsidR="0087792A" w:rsidRPr="00DE761A" w:rsidRDefault="0087792A" w:rsidP="007A47ED">
      <w:pPr>
        <w:widowControl w:val="0"/>
        <w:rPr>
          <w:sz w:val="20"/>
          <w:szCs w:val="20"/>
        </w:rPr>
      </w:pPr>
      <w:r w:rsidRPr="00DE761A">
        <w:rPr>
          <w:sz w:val="20"/>
          <w:szCs w:val="20"/>
        </w:rPr>
        <w:t xml:space="preserve">Okyakusan ga tenin ni.  Chotto samuin desu.  </w:t>
      </w:r>
    </w:p>
    <w:p w:rsidR="0087792A" w:rsidRPr="00DE761A" w:rsidRDefault="00060AA6" w:rsidP="007A47ED">
      <w:pPr>
        <w:widowControl w:val="0"/>
        <w:rPr>
          <w:sz w:val="20"/>
          <w:szCs w:val="20"/>
        </w:rPr>
      </w:pPr>
      <w:r>
        <w:rPr>
          <w:sz w:val="20"/>
          <w:szCs w:val="20"/>
        </w:rPr>
        <w:t>190</w:t>
      </w:r>
      <w:r w:rsidR="0087792A" w:rsidRPr="00DE761A">
        <w:rPr>
          <w:sz w:val="20"/>
          <w:szCs w:val="20"/>
        </w:rPr>
        <w:t>.  Won’t you stop the air conditioner and give?  Use eakon.  Use tomeru.  Speaking to someone outside your in-group.</w:t>
      </w:r>
    </w:p>
    <w:p w:rsidR="0087792A" w:rsidRPr="00DE761A" w:rsidRDefault="0087792A" w:rsidP="007A47ED">
      <w:pPr>
        <w:widowControl w:val="0"/>
        <w:rPr>
          <w:sz w:val="20"/>
          <w:szCs w:val="20"/>
        </w:rPr>
      </w:pPr>
      <w:r w:rsidRPr="00DE761A">
        <w:rPr>
          <w:rFonts w:hint="eastAsia"/>
          <w:sz w:val="20"/>
          <w:szCs w:val="20"/>
        </w:rPr>
        <w:t>エアコンを止めてくださいませんか。</w:t>
      </w:r>
    </w:p>
    <w:p w:rsidR="0087792A" w:rsidRPr="00DE761A" w:rsidRDefault="0087792A" w:rsidP="007A47ED">
      <w:pPr>
        <w:widowControl w:val="0"/>
        <w:rPr>
          <w:sz w:val="20"/>
          <w:szCs w:val="20"/>
        </w:rPr>
      </w:pPr>
      <w:r w:rsidRPr="00DE761A">
        <w:rPr>
          <w:sz w:val="20"/>
          <w:szCs w:val="20"/>
        </w:rPr>
        <w:t>Eakon o tomete kudasaimasenka.  (</w:t>
      </w:r>
      <w:r w:rsidR="00CF267F">
        <w:rPr>
          <w:sz w:val="20"/>
          <w:szCs w:val="20"/>
        </w:rPr>
        <w:t xml:space="preserve">OK to substitute </w:t>
      </w:r>
      <w:r w:rsidRPr="00CF267F">
        <w:rPr>
          <w:b/>
          <w:sz w:val="20"/>
          <w:szCs w:val="20"/>
        </w:rPr>
        <w:t>keshite</w:t>
      </w:r>
      <w:r w:rsidR="00CF267F">
        <w:rPr>
          <w:sz w:val="20"/>
          <w:szCs w:val="20"/>
        </w:rPr>
        <w:t xml:space="preserve"> for tomete</w:t>
      </w:r>
      <w:r w:rsidRPr="00DE761A">
        <w:rPr>
          <w:sz w:val="20"/>
          <w:szCs w:val="20"/>
        </w:rPr>
        <w:t>)</w:t>
      </w:r>
    </w:p>
    <w:p w:rsidR="0087792A" w:rsidRPr="00DE761A" w:rsidRDefault="00060AA6" w:rsidP="007A47ED">
      <w:pPr>
        <w:widowControl w:val="0"/>
        <w:rPr>
          <w:sz w:val="20"/>
          <w:szCs w:val="20"/>
        </w:rPr>
      </w:pPr>
      <w:r>
        <w:rPr>
          <w:sz w:val="20"/>
          <w:szCs w:val="20"/>
        </w:rPr>
        <w:t>191</w:t>
      </w:r>
      <w:r w:rsidR="0087792A" w:rsidRPr="00DE761A">
        <w:rPr>
          <w:sz w:val="20"/>
          <w:szCs w:val="20"/>
        </w:rPr>
        <w:t>.  Very honorable Barbara Webb.  Used to open a letter.</w:t>
      </w:r>
    </w:p>
    <w:p w:rsidR="0087792A" w:rsidRPr="00DE761A" w:rsidRDefault="0087792A" w:rsidP="007A47ED">
      <w:pPr>
        <w:widowControl w:val="0"/>
        <w:rPr>
          <w:sz w:val="20"/>
          <w:szCs w:val="20"/>
        </w:rPr>
      </w:pPr>
      <w:r w:rsidRPr="00DE761A">
        <w:rPr>
          <w:rFonts w:hint="eastAsia"/>
          <w:sz w:val="20"/>
          <w:szCs w:val="20"/>
        </w:rPr>
        <w:t>バーバラ</w:t>
      </w:r>
      <w:r w:rsidR="00714221">
        <w:rPr>
          <w:rFonts w:hint="eastAsia"/>
          <w:sz w:val="20"/>
          <w:szCs w:val="20"/>
        </w:rPr>
        <w:t xml:space="preserve">　</w:t>
      </w:r>
      <w:r w:rsidRPr="00DE761A">
        <w:rPr>
          <w:rFonts w:hint="eastAsia"/>
          <w:sz w:val="20"/>
          <w:szCs w:val="20"/>
        </w:rPr>
        <w:t>ウエッブ様。</w:t>
      </w:r>
      <w:r w:rsidRPr="00DE761A">
        <w:rPr>
          <w:sz w:val="20"/>
          <w:szCs w:val="20"/>
        </w:rPr>
        <w:tab/>
      </w:r>
      <w:r w:rsidRPr="00DE761A">
        <w:rPr>
          <w:sz w:val="20"/>
          <w:szCs w:val="20"/>
        </w:rPr>
        <w:tab/>
      </w:r>
      <w:r w:rsidRPr="00DE761A">
        <w:rPr>
          <w:sz w:val="20"/>
          <w:szCs w:val="20"/>
        </w:rPr>
        <w:tab/>
      </w:r>
      <w:r w:rsidRPr="00DE761A">
        <w:rPr>
          <w:sz w:val="20"/>
          <w:szCs w:val="20"/>
        </w:rPr>
        <w:tab/>
      </w:r>
      <w:r w:rsidRPr="00DE761A">
        <w:rPr>
          <w:sz w:val="20"/>
          <w:szCs w:val="20"/>
        </w:rPr>
        <w:tab/>
      </w:r>
      <w:r w:rsidRPr="00DE761A">
        <w:rPr>
          <w:sz w:val="20"/>
          <w:szCs w:val="20"/>
        </w:rPr>
        <w:tab/>
      </w:r>
      <w:r w:rsidRPr="00DE761A">
        <w:rPr>
          <w:sz w:val="20"/>
          <w:szCs w:val="20"/>
        </w:rPr>
        <w:tab/>
      </w:r>
      <w:r w:rsidRPr="00DE761A">
        <w:rPr>
          <w:sz w:val="20"/>
          <w:szCs w:val="20"/>
        </w:rPr>
        <w:tab/>
      </w:r>
    </w:p>
    <w:p w:rsidR="0087792A" w:rsidRPr="00DE761A" w:rsidRDefault="0087792A" w:rsidP="007A47ED">
      <w:pPr>
        <w:widowControl w:val="0"/>
        <w:rPr>
          <w:sz w:val="20"/>
          <w:szCs w:val="20"/>
        </w:rPr>
      </w:pPr>
      <w:r w:rsidRPr="00DE761A">
        <w:rPr>
          <w:sz w:val="20"/>
          <w:szCs w:val="20"/>
        </w:rPr>
        <w:t xml:space="preserve">Baabara uebbu sama.  </w:t>
      </w:r>
    </w:p>
    <w:p w:rsidR="0087792A" w:rsidRPr="00DE761A" w:rsidRDefault="00060AA6" w:rsidP="007A47ED">
      <w:pPr>
        <w:widowControl w:val="0"/>
        <w:rPr>
          <w:sz w:val="20"/>
          <w:szCs w:val="20"/>
        </w:rPr>
      </w:pPr>
      <w:r>
        <w:rPr>
          <w:sz w:val="20"/>
          <w:szCs w:val="20"/>
        </w:rPr>
        <w:t>192</w:t>
      </w:r>
      <w:r w:rsidR="0087792A" w:rsidRPr="00DE761A">
        <w:rPr>
          <w:sz w:val="20"/>
          <w:szCs w:val="20"/>
        </w:rPr>
        <w:t xml:space="preserve">.  In spite of the fact that we entered in September, every day, hot days continue, huh.  </w:t>
      </w:r>
    </w:p>
    <w:p w:rsidR="0087792A" w:rsidRPr="00DE761A" w:rsidRDefault="0087792A" w:rsidP="007A47ED">
      <w:pPr>
        <w:widowControl w:val="0"/>
        <w:rPr>
          <w:sz w:val="20"/>
          <w:szCs w:val="20"/>
        </w:rPr>
      </w:pPr>
      <w:r w:rsidRPr="00DE761A">
        <w:rPr>
          <w:rFonts w:hint="eastAsia"/>
          <w:sz w:val="20"/>
          <w:szCs w:val="20"/>
        </w:rPr>
        <w:t>9</w:t>
      </w:r>
      <w:r w:rsidRPr="00DE761A">
        <w:rPr>
          <w:rFonts w:hint="eastAsia"/>
          <w:sz w:val="20"/>
          <w:szCs w:val="20"/>
        </w:rPr>
        <w:t>月に入ったのに毎日暑い日が続きますね。</w:t>
      </w:r>
    </w:p>
    <w:p w:rsidR="0087792A" w:rsidRPr="00DE761A" w:rsidRDefault="0087792A" w:rsidP="007A47ED">
      <w:pPr>
        <w:widowControl w:val="0"/>
        <w:rPr>
          <w:sz w:val="20"/>
          <w:szCs w:val="20"/>
        </w:rPr>
      </w:pPr>
      <w:r w:rsidRPr="00DE761A">
        <w:rPr>
          <w:sz w:val="20"/>
          <w:szCs w:val="20"/>
        </w:rPr>
        <w:t>Kugatsu ni haitta noni, mainichi, atsui hi ga tsuzukimasu ne.  (</w:t>
      </w:r>
      <w:r w:rsidRPr="00CF267F">
        <w:rPr>
          <w:b/>
          <w:sz w:val="20"/>
          <w:szCs w:val="20"/>
        </w:rPr>
        <w:t>tsuzuku</w:t>
      </w:r>
      <w:r w:rsidRPr="00DE761A">
        <w:rPr>
          <w:sz w:val="20"/>
          <w:szCs w:val="20"/>
        </w:rPr>
        <w:t xml:space="preserve"> = continue, go on, last, follow, extend; </w:t>
      </w:r>
      <w:r w:rsidRPr="00DE761A">
        <w:rPr>
          <w:i/>
          <w:sz w:val="20"/>
          <w:szCs w:val="20"/>
        </w:rPr>
        <w:t xml:space="preserve"> the </w:t>
      </w:r>
      <w:r w:rsidRPr="00DE761A">
        <w:rPr>
          <w:i/>
          <w:sz w:val="20"/>
          <w:szCs w:val="20"/>
          <w:u w:val="single"/>
        </w:rPr>
        <w:t>tsu</w:t>
      </w:r>
      <w:r w:rsidRPr="00DE761A">
        <w:rPr>
          <w:i/>
          <w:sz w:val="20"/>
          <w:szCs w:val="20"/>
        </w:rPr>
        <w:t>ki’s [moon’s] Su</w:t>
      </w:r>
      <w:r w:rsidRPr="00DE761A">
        <w:rPr>
          <w:i/>
          <w:sz w:val="20"/>
          <w:szCs w:val="20"/>
          <w:u w:val="single"/>
        </w:rPr>
        <w:t>zuki</w:t>
      </w:r>
      <w:r w:rsidRPr="00DE761A">
        <w:rPr>
          <w:i/>
          <w:sz w:val="20"/>
          <w:szCs w:val="20"/>
        </w:rPr>
        <w:t xml:space="preserve"> </w:t>
      </w:r>
      <w:r w:rsidRPr="00DE761A">
        <w:rPr>
          <w:i/>
          <w:sz w:val="20"/>
          <w:szCs w:val="20"/>
          <w:u w:val="single"/>
        </w:rPr>
        <w:t>continues</w:t>
      </w:r>
      <w:r w:rsidRPr="00DE761A">
        <w:rPr>
          <w:i/>
          <w:sz w:val="20"/>
          <w:szCs w:val="20"/>
        </w:rPr>
        <w:t xml:space="preserve"> </w:t>
      </w:r>
      <w:r w:rsidRPr="00DE761A">
        <w:rPr>
          <w:i/>
          <w:sz w:val="20"/>
          <w:szCs w:val="20"/>
          <w:u w:val="single"/>
        </w:rPr>
        <w:t>u</w:t>
      </w:r>
      <w:r w:rsidRPr="00DE761A">
        <w:rPr>
          <w:i/>
          <w:sz w:val="20"/>
          <w:szCs w:val="20"/>
        </w:rPr>
        <w:t>ndercover</w:t>
      </w:r>
      <w:r w:rsidRPr="00DE761A">
        <w:rPr>
          <w:sz w:val="20"/>
          <w:szCs w:val="20"/>
        </w:rPr>
        <w:t xml:space="preserve">;  </w:t>
      </w:r>
      <w:r w:rsidRPr="00CF267F">
        <w:rPr>
          <w:b/>
          <w:sz w:val="20"/>
          <w:szCs w:val="20"/>
        </w:rPr>
        <w:t>tsuzukeru</w:t>
      </w:r>
      <w:r w:rsidRPr="00DE761A">
        <w:rPr>
          <w:sz w:val="20"/>
          <w:szCs w:val="20"/>
        </w:rPr>
        <w:t xml:space="preserve"> = to continue, transitive)</w:t>
      </w:r>
    </w:p>
    <w:p w:rsidR="0087792A" w:rsidRPr="00DE761A" w:rsidRDefault="00060AA6" w:rsidP="007A47ED">
      <w:pPr>
        <w:widowControl w:val="0"/>
        <w:rPr>
          <w:sz w:val="20"/>
          <w:szCs w:val="20"/>
        </w:rPr>
      </w:pPr>
      <w:r>
        <w:rPr>
          <w:sz w:val="20"/>
          <w:szCs w:val="20"/>
        </w:rPr>
        <w:lastRenderedPageBreak/>
        <w:t>193</w:t>
      </w:r>
      <w:r w:rsidR="0087792A" w:rsidRPr="00DE761A">
        <w:rPr>
          <w:sz w:val="20"/>
          <w:szCs w:val="20"/>
        </w:rPr>
        <w:t>.  Barbara, are you healthy?</w:t>
      </w:r>
    </w:p>
    <w:p w:rsidR="0087792A" w:rsidRPr="00DE761A" w:rsidRDefault="0087792A" w:rsidP="007A47ED">
      <w:pPr>
        <w:widowControl w:val="0"/>
        <w:rPr>
          <w:sz w:val="20"/>
          <w:szCs w:val="20"/>
        </w:rPr>
      </w:pPr>
      <w:r w:rsidRPr="00DE761A">
        <w:rPr>
          <w:rFonts w:hint="eastAsia"/>
          <w:sz w:val="20"/>
          <w:szCs w:val="20"/>
        </w:rPr>
        <w:t>バーバラさんお元気ですか。</w:t>
      </w:r>
    </w:p>
    <w:p w:rsidR="0087792A" w:rsidRPr="00DE761A" w:rsidRDefault="0087792A" w:rsidP="007A47ED">
      <w:pPr>
        <w:widowControl w:val="0"/>
        <w:rPr>
          <w:sz w:val="20"/>
          <w:szCs w:val="20"/>
        </w:rPr>
      </w:pPr>
      <w:r w:rsidRPr="00DE761A">
        <w:rPr>
          <w:sz w:val="20"/>
          <w:szCs w:val="20"/>
        </w:rPr>
        <w:t xml:space="preserve">Baabara san, ogenki desu ka.  </w:t>
      </w:r>
    </w:p>
    <w:p w:rsidR="0087792A" w:rsidRPr="00DE761A" w:rsidRDefault="00060AA6" w:rsidP="007A47ED">
      <w:pPr>
        <w:widowControl w:val="0"/>
        <w:rPr>
          <w:sz w:val="20"/>
          <w:szCs w:val="20"/>
        </w:rPr>
      </w:pPr>
      <w:r>
        <w:rPr>
          <w:sz w:val="20"/>
          <w:szCs w:val="20"/>
        </w:rPr>
        <w:t>194</w:t>
      </w:r>
      <w:r w:rsidR="0087792A" w:rsidRPr="00DE761A">
        <w:rPr>
          <w:sz w:val="20"/>
          <w:szCs w:val="20"/>
        </w:rPr>
        <w:t xml:space="preserve">.  As for me, as always, I’m healthy. </w:t>
      </w:r>
    </w:p>
    <w:p w:rsidR="0087792A" w:rsidRPr="00DE761A" w:rsidRDefault="0087792A" w:rsidP="007A47ED">
      <w:pPr>
        <w:widowControl w:val="0"/>
        <w:rPr>
          <w:sz w:val="20"/>
          <w:szCs w:val="20"/>
        </w:rPr>
      </w:pPr>
      <w:r w:rsidRPr="00DE761A">
        <w:rPr>
          <w:rFonts w:hint="eastAsia"/>
          <w:sz w:val="20"/>
          <w:szCs w:val="20"/>
        </w:rPr>
        <w:t>私は相変わらず元気です。</w:t>
      </w:r>
      <w:r w:rsidRPr="00DE761A">
        <w:rPr>
          <w:sz w:val="20"/>
          <w:szCs w:val="20"/>
        </w:rPr>
        <w:t xml:space="preserve"> </w:t>
      </w:r>
    </w:p>
    <w:p w:rsidR="0087792A" w:rsidRPr="00DE761A" w:rsidRDefault="0087792A" w:rsidP="007A47ED">
      <w:pPr>
        <w:widowControl w:val="0"/>
        <w:rPr>
          <w:sz w:val="20"/>
          <w:szCs w:val="20"/>
        </w:rPr>
      </w:pPr>
      <w:r w:rsidRPr="00DE761A">
        <w:rPr>
          <w:sz w:val="20"/>
          <w:szCs w:val="20"/>
        </w:rPr>
        <w:t>Watashi wa, aikawarazu, genki desu.  (</w:t>
      </w:r>
      <w:r w:rsidRPr="00CF267F">
        <w:rPr>
          <w:b/>
          <w:sz w:val="20"/>
          <w:szCs w:val="20"/>
        </w:rPr>
        <w:t>aikawarazu</w:t>
      </w:r>
      <w:r w:rsidRPr="00DE761A">
        <w:rPr>
          <w:sz w:val="20"/>
          <w:szCs w:val="20"/>
        </w:rPr>
        <w:t xml:space="preserve"> = </w:t>
      </w:r>
    </w:p>
    <w:p w:rsidR="0087792A" w:rsidRPr="00DE761A" w:rsidRDefault="0087792A" w:rsidP="007A47ED">
      <w:pPr>
        <w:widowControl w:val="0"/>
        <w:rPr>
          <w:i/>
          <w:sz w:val="20"/>
          <w:szCs w:val="20"/>
        </w:rPr>
      </w:pPr>
      <w:r w:rsidRPr="00DE761A">
        <w:rPr>
          <w:sz w:val="20"/>
          <w:szCs w:val="20"/>
        </w:rPr>
        <w:t>as always, as usual) (</w:t>
      </w:r>
      <w:r w:rsidRPr="00DE761A">
        <w:rPr>
          <w:i/>
          <w:sz w:val="20"/>
          <w:szCs w:val="20"/>
          <w:u w:val="single"/>
        </w:rPr>
        <w:t>Ik</w:t>
      </w:r>
      <w:r w:rsidRPr="00DE761A">
        <w:rPr>
          <w:i/>
          <w:sz w:val="20"/>
          <w:szCs w:val="20"/>
        </w:rPr>
        <w:t>e</w:t>
      </w:r>
      <w:r w:rsidRPr="00DE761A">
        <w:rPr>
          <w:i/>
          <w:sz w:val="20"/>
          <w:szCs w:val="20"/>
          <w:u w:val="single"/>
        </w:rPr>
        <w:t>a</w:t>
      </w:r>
      <w:r w:rsidRPr="00DE761A">
        <w:rPr>
          <w:i/>
          <w:sz w:val="20"/>
          <w:szCs w:val="20"/>
        </w:rPr>
        <w:t xml:space="preserve"> </w:t>
      </w:r>
      <w:r w:rsidRPr="00DE761A">
        <w:rPr>
          <w:i/>
          <w:sz w:val="20"/>
          <w:szCs w:val="20"/>
          <w:u w:val="single"/>
        </w:rPr>
        <w:t>wa</w:t>
      </w:r>
      <w:r w:rsidRPr="00DE761A">
        <w:rPr>
          <w:i/>
          <w:sz w:val="20"/>
          <w:szCs w:val="20"/>
        </w:rPr>
        <w:t xml:space="preserve">s </w:t>
      </w:r>
      <w:r w:rsidRPr="00DE761A">
        <w:rPr>
          <w:i/>
          <w:sz w:val="20"/>
          <w:szCs w:val="20"/>
          <w:u w:val="single"/>
        </w:rPr>
        <w:t>rac</w:t>
      </w:r>
      <w:r w:rsidRPr="00DE761A">
        <w:rPr>
          <w:i/>
          <w:sz w:val="20"/>
          <w:szCs w:val="20"/>
        </w:rPr>
        <w:t xml:space="preserve">ist, </w:t>
      </w:r>
      <w:r w:rsidRPr="00DE761A">
        <w:rPr>
          <w:i/>
          <w:sz w:val="20"/>
          <w:szCs w:val="20"/>
          <w:u w:val="single"/>
        </w:rPr>
        <w:t>as usual</w:t>
      </w:r>
      <w:r w:rsidRPr="00DE761A">
        <w:rPr>
          <w:sz w:val="20"/>
          <w:szCs w:val="20"/>
        </w:rPr>
        <w:t>) (</w:t>
      </w:r>
      <w:r w:rsidRPr="00CF267F">
        <w:rPr>
          <w:b/>
          <w:sz w:val="20"/>
          <w:szCs w:val="20"/>
        </w:rPr>
        <w:t>kakawarazu</w:t>
      </w:r>
      <w:r w:rsidRPr="00DE761A">
        <w:rPr>
          <w:sz w:val="20"/>
          <w:szCs w:val="20"/>
        </w:rPr>
        <w:t xml:space="preserve"> = nevertheless; </w:t>
      </w:r>
      <w:r w:rsidR="0047676D" w:rsidRPr="00545C76">
        <w:rPr>
          <w:i/>
          <w:sz w:val="20"/>
          <w:szCs w:val="20"/>
        </w:rPr>
        <w:t xml:space="preserve">the </w:t>
      </w:r>
      <w:r w:rsidR="0047676D">
        <w:rPr>
          <w:i/>
          <w:sz w:val="20"/>
          <w:szCs w:val="20"/>
          <w:u w:val="single"/>
        </w:rPr>
        <w:t>caca</w:t>
      </w:r>
      <w:r w:rsidR="0047676D">
        <w:rPr>
          <w:i/>
          <w:sz w:val="20"/>
          <w:szCs w:val="20"/>
        </w:rPr>
        <w:t xml:space="preserve">o beans that </w:t>
      </w:r>
      <w:r w:rsidR="0047676D" w:rsidRPr="0045333D">
        <w:rPr>
          <w:i/>
          <w:sz w:val="20"/>
          <w:szCs w:val="20"/>
          <w:u w:val="single"/>
        </w:rPr>
        <w:t>Wa</w:t>
      </w:r>
      <w:r w:rsidR="0047676D">
        <w:rPr>
          <w:i/>
          <w:sz w:val="20"/>
          <w:szCs w:val="20"/>
        </w:rPr>
        <w:t xml:space="preserve">lly fed his </w:t>
      </w:r>
      <w:r w:rsidR="0047676D" w:rsidRPr="0045333D">
        <w:rPr>
          <w:i/>
          <w:sz w:val="20"/>
          <w:szCs w:val="20"/>
          <w:u w:val="single"/>
        </w:rPr>
        <w:t>ra</w:t>
      </w:r>
      <w:r w:rsidR="0047676D">
        <w:rPr>
          <w:i/>
          <w:sz w:val="20"/>
          <w:szCs w:val="20"/>
        </w:rPr>
        <w:t xml:space="preserve">bbits in </w:t>
      </w:r>
      <w:r w:rsidR="0047676D" w:rsidRPr="0045333D">
        <w:rPr>
          <w:i/>
          <w:sz w:val="20"/>
          <w:szCs w:val="20"/>
          <w:u w:val="single"/>
        </w:rPr>
        <w:t>Zu</w:t>
      </w:r>
      <w:r w:rsidR="0047676D">
        <w:rPr>
          <w:i/>
          <w:sz w:val="20"/>
          <w:szCs w:val="20"/>
        </w:rPr>
        <w:t>rich were not good for them;</w:t>
      </w:r>
      <w:r w:rsidR="0047676D" w:rsidRPr="00545C76">
        <w:rPr>
          <w:i/>
          <w:sz w:val="20"/>
          <w:szCs w:val="20"/>
        </w:rPr>
        <w:t xml:space="preserve"> </w:t>
      </w:r>
      <w:r w:rsidR="0047676D" w:rsidRPr="00545C76">
        <w:rPr>
          <w:i/>
          <w:sz w:val="20"/>
          <w:szCs w:val="20"/>
          <w:u w:val="single"/>
        </w:rPr>
        <w:t>nevertheless</w:t>
      </w:r>
      <w:r w:rsidR="0047676D" w:rsidRPr="00545C76">
        <w:rPr>
          <w:i/>
          <w:sz w:val="20"/>
          <w:szCs w:val="20"/>
        </w:rPr>
        <w:t xml:space="preserve"> I </w:t>
      </w:r>
      <w:r w:rsidR="0047676D">
        <w:rPr>
          <w:i/>
          <w:sz w:val="20"/>
          <w:szCs w:val="20"/>
        </w:rPr>
        <w:t>didn’t interfere</w:t>
      </w:r>
      <w:r w:rsidR="0047676D" w:rsidRPr="003667B5">
        <w:rPr>
          <w:sz w:val="20"/>
          <w:szCs w:val="20"/>
        </w:rPr>
        <w:t>)</w:t>
      </w:r>
      <w:r w:rsidR="0047676D">
        <w:rPr>
          <w:sz w:val="20"/>
          <w:szCs w:val="20"/>
        </w:rPr>
        <w:t xml:space="preserve"> </w:t>
      </w:r>
      <w:r w:rsidRPr="00DE761A">
        <w:rPr>
          <w:sz w:val="20"/>
          <w:szCs w:val="20"/>
        </w:rPr>
        <w:t>(</w:t>
      </w:r>
      <w:r w:rsidRPr="00CF267F">
        <w:rPr>
          <w:b/>
          <w:sz w:val="20"/>
          <w:szCs w:val="20"/>
        </w:rPr>
        <w:t>kanarazu</w:t>
      </w:r>
      <w:r w:rsidRPr="00DE761A">
        <w:rPr>
          <w:sz w:val="20"/>
          <w:szCs w:val="20"/>
        </w:rPr>
        <w:t xml:space="preserve"> = without fail, for certain;  cf. </w:t>
      </w:r>
      <w:r w:rsidRPr="00CF267F">
        <w:rPr>
          <w:b/>
          <w:sz w:val="20"/>
          <w:szCs w:val="20"/>
        </w:rPr>
        <w:t xml:space="preserve">tashika na </w:t>
      </w:r>
      <w:r w:rsidRPr="00DE761A">
        <w:rPr>
          <w:sz w:val="20"/>
          <w:szCs w:val="20"/>
        </w:rPr>
        <w:t xml:space="preserve">= certain;  </w:t>
      </w:r>
      <w:r w:rsidRPr="00CF267F">
        <w:rPr>
          <w:b/>
          <w:sz w:val="20"/>
          <w:szCs w:val="20"/>
        </w:rPr>
        <w:t xml:space="preserve">tashika ni </w:t>
      </w:r>
      <w:r w:rsidRPr="00DE761A">
        <w:rPr>
          <w:sz w:val="20"/>
          <w:szCs w:val="20"/>
        </w:rPr>
        <w:t>= certainly)</w:t>
      </w:r>
    </w:p>
    <w:p w:rsidR="0087792A" w:rsidRPr="00DE761A" w:rsidRDefault="00060AA6" w:rsidP="007A47ED">
      <w:pPr>
        <w:widowControl w:val="0"/>
        <w:rPr>
          <w:sz w:val="20"/>
          <w:szCs w:val="20"/>
        </w:rPr>
      </w:pPr>
      <w:r>
        <w:rPr>
          <w:sz w:val="20"/>
          <w:szCs w:val="20"/>
        </w:rPr>
        <w:t>195</w:t>
      </w:r>
      <w:r w:rsidR="0087792A" w:rsidRPr="00DE761A">
        <w:rPr>
          <w:sz w:val="20"/>
          <w:szCs w:val="20"/>
        </w:rPr>
        <w:t xml:space="preserve">.  Last week, I received/took a from-Barbara’s  honorable letter.  Use uketoru. </w:t>
      </w:r>
    </w:p>
    <w:p w:rsidR="0087792A" w:rsidRPr="00DE761A" w:rsidRDefault="0087792A" w:rsidP="007A47ED">
      <w:pPr>
        <w:widowControl w:val="0"/>
        <w:rPr>
          <w:sz w:val="20"/>
          <w:szCs w:val="20"/>
        </w:rPr>
      </w:pPr>
      <w:r w:rsidRPr="00DE761A">
        <w:rPr>
          <w:rFonts w:hint="eastAsia"/>
          <w:sz w:val="20"/>
          <w:szCs w:val="20"/>
        </w:rPr>
        <w:t>先週バーバラさんからのお手紙を受け取りました。</w:t>
      </w:r>
    </w:p>
    <w:p w:rsidR="0087792A" w:rsidRPr="00DE761A" w:rsidRDefault="0087792A" w:rsidP="007A47ED">
      <w:pPr>
        <w:widowControl w:val="0"/>
        <w:rPr>
          <w:sz w:val="20"/>
          <w:szCs w:val="20"/>
        </w:rPr>
      </w:pPr>
      <w:r w:rsidRPr="00DE761A">
        <w:rPr>
          <w:sz w:val="20"/>
          <w:szCs w:val="20"/>
        </w:rPr>
        <w:t>Senshuu, baabarasan kara no otegami o uketorimashita.  (</w:t>
      </w:r>
      <w:r w:rsidRPr="00CF267F">
        <w:rPr>
          <w:b/>
          <w:sz w:val="20"/>
          <w:szCs w:val="20"/>
        </w:rPr>
        <w:t>uketoru</w:t>
      </w:r>
      <w:r w:rsidRPr="00DE761A">
        <w:rPr>
          <w:sz w:val="20"/>
          <w:szCs w:val="20"/>
        </w:rPr>
        <w:t xml:space="preserve"> = to receive, get, take, accept, interpret)  (</w:t>
      </w:r>
      <w:r w:rsidRPr="00CF267F">
        <w:rPr>
          <w:b/>
          <w:sz w:val="20"/>
          <w:szCs w:val="20"/>
        </w:rPr>
        <w:t>ukeru</w:t>
      </w:r>
      <w:r w:rsidRPr="00DE761A">
        <w:rPr>
          <w:sz w:val="20"/>
          <w:szCs w:val="20"/>
        </w:rPr>
        <w:t xml:space="preserve"> = to receive, accept;  </w:t>
      </w:r>
      <w:r w:rsidRPr="00DE761A">
        <w:rPr>
          <w:i/>
          <w:sz w:val="20"/>
          <w:szCs w:val="20"/>
        </w:rPr>
        <w:t xml:space="preserve">the </w:t>
      </w:r>
      <w:r w:rsidRPr="00DE761A">
        <w:rPr>
          <w:i/>
          <w:sz w:val="20"/>
          <w:szCs w:val="20"/>
          <w:u w:val="single"/>
        </w:rPr>
        <w:t>UK</w:t>
      </w:r>
      <w:r w:rsidRPr="00DE761A">
        <w:rPr>
          <w:i/>
          <w:sz w:val="20"/>
          <w:szCs w:val="20"/>
        </w:rPr>
        <w:t xml:space="preserve"> volvano </w:t>
      </w:r>
      <w:r w:rsidRPr="00DE761A">
        <w:rPr>
          <w:i/>
          <w:sz w:val="20"/>
          <w:szCs w:val="20"/>
          <w:u w:val="single"/>
        </w:rPr>
        <w:t>eru</w:t>
      </w:r>
      <w:r w:rsidRPr="00DE761A">
        <w:rPr>
          <w:i/>
          <w:sz w:val="20"/>
          <w:szCs w:val="20"/>
        </w:rPr>
        <w:t xml:space="preserve">pts and the ocean </w:t>
      </w:r>
      <w:r w:rsidRPr="00DE761A">
        <w:rPr>
          <w:i/>
          <w:sz w:val="20"/>
          <w:szCs w:val="20"/>
          <w:u w:val="single"/>
        </w:rPr>
        <w:t>receives</w:t>
      </w:r>
      <w:r w:rsidRPr="00DE761A">
        <w:rPr>
          <w:i/>
          <w:sz w:val="20"/>
          <w:szCs w:val="20"/>
        </w:rPr>
        <w:t xml:space="preserve"> it</w:t>
      </w:r>
      <w:r w:rsidRPr="00DE761A">
        <w:rPr>
          <w:sz w:val="20"/>
          <w:szCs w:val="20"/>
        </w:rPr>
        <w:t xml:space="preserve">;  </w:t>
      </w:r>
      <w:r w:rsidRPr="00CF267F">
        <w:rPr>
          <w:b/>
          <w:sz w:val="20"/>
          <w:szCs w:val="20"/>
        </w:rPr>
        <w:t>toru</w:t>
      </w:r>
      <w:r w:rsidRPr="00DE761A">
        <w:rPr>
          <w:sz w:val="20"/>
          <w:szCs w:val="20"/>
        </w:rPr>
        <w:t xml:space="preserve"> = to catch, take)</w:t>
      </w:r>
      <w:r w:rsidRPr="00DE761A">
        <w:rPr>
          <w:sz w:val="20"/>
          <w:szCs w:val="20"/>
        </w:rPr>
        <w:tab/>
      </w:r>
      <w:r w:rsidRPr="00DE761A">
        <w:rPr>
          <w:sz w:val="20"/>
          <w:szCs w:val="20"/>
        </w:rPr>
        <w:tab/>
      </w:r>
      <w:r w:rsidRPr="00DE761A">
        <w:rPr>
          <w:sz w:val="20"/>
          <w:szCs w:val="20"/>
        </w:rPr>
        <w:tab/>
      </w:r>
    </w:p>
    <w:p w:rsidR="0087792A" w:rsidRPr="00DE761A" w:rsidRDefault="00060AA6" w:rsidP="007A47ED">
      <w:pPr>
        <w:widowControl w:val="0"/>
        <w:rPr>
          <w:sz w:val="20"/>
          <w:szCs w:val="20"/>
        </w:rPr>
      </w:pPr>
      <w:r>
        <w:rPr>
          <w:sz w:val="20"/>
          <w:szCs w:val="20"/>
        </w:rPr>
        <w:t>196</w:t>
      </w:r>
      <w:r w:rsidR="0087792A" w:rsidRPr="00DE761A">
        <w:rPr>
          <w:sz w:val="20"/>
          <w:szCs w:val="20"/>
        </w:rPr>
        <w:t xml:space="preserve">.  At the beginning of October, with Michael, to this way, you will honorably come, reportedly, huh.  Use soo desu. </w:t>
      </w:r>
    </w:p>
    <w:p w:rsidR="0087792A" w:rsidRPr="00DE761A" w:rsidRDefault="0087792A" w:rsidP="007A47ED">
      <w:pPr>
        <w:widowControl w:val="0"/>
        <w:rPr>
          <w:sz w:val="20"/>
          <w:szCs w:val="20"/>
        </w:rPr>
      </w:pPr>
      <w:r w:rsidRPr="00DE761A">
        <w:rPr>
          <w:rFonts w:hint="eastAsia"/>
          <w:sz w:val="20"/>
          <w:szCs w:val="20"/>
        </w:rPr>
        <w:t>十月の初めにマイケルさんとこちらにいらっしゃるそうですね。</w:t>
      </w:r>
    </w:p>
    <w:p w:rsidR="0087792A" w:rsidRPr="00DE761A" w:rsidRDefault="0087792A" w:rsidP="007A47ED">
      <w:pPr>
        <w:widowControl w:val="0"/>
        <w:rPr>
          <w:sz w:val="20"/>
          <w:szCs w:val="20"/>
        </w:rPr>
      </w:pPr>
      <w:r w:rsidRPr="00DE761A">
        <w:rPr>
          <w:sz w:val="20"/>
          <w:szCs w:val="20"/>
        </w:rPr>
        <w:t xml:space="preserve">Juugatsu no hajime ni, maikeru san to, kochira ni, irassharu soo desu ne.  (juugatsu no saisho, </w:t>
      </w:r>
      <w:r w:rsidR="00CF267F" w:rsidRPr="00CF267F">
        <w:rPr>
          <w:i/>
          <w:sz w:val="20"/>
          <w:szCs w:val="20"/>
        </w:rPr>
        <w:t>not</w:t>
      </w:r>
      <w:r w:rsidR="00CF267F">
        <w:rPr>
          <w:sz w:val="20"/>
          <w:szCs w:val="20"/>
        </w:rPr>
        <w:t xml:space="preserve"> OK, </w:t>
      </w:r>
      <w:r w:rsidRPr="00DE761A">
        <w:rPr>
          <w:sz w:val="20"/>
          <w:szCs w:val="20"/>
        </w:rPr>
        <w:t>doesn’t sound right)</w:t>
      </w:r>
    </w:p>
    <w:p w:rsidR="0087792A" w:rsidRPr="00DE761A" w:rsidRDefault="00060AA6" w:rsidP="007A47ED">
      <w:pPr>
        <w:widowControl w:val="0"/>
        <w:rPr>
          <w:sz w:val="20"/>
          <w:szCs w:val="20"/>
        </w:rPr>
      </w:pPr>
      <w:r>
        <w:rPr>
          <w:sz w:val="20"/>
          <w:szCs w:val="20"/>
        </w:rPr>
        <w:t>197</w:t>
      </w:r>
      <w:r w:rsidR="0087792A" w:rsidRPr="00DE761A">
        <w:rPr>
          <w:sz w:val="20"/>
          <w:szCs w:val="20"/>
        </w:rPr>
        <w:t>.  Terribly pleasingly I think/feel.  Meaning, I’m very pleased.  Don’t use to.</w:t>
      </w:r>
    </w:p>
    <w:p w:rsidR="0087792A" w:rsidRPr="00DE761A" w:rsidRDefault="0087792A" w:rsidP="007A47ED">
      <w:pPr>
        <w:widowControl w:val="0"/>
        <w:rPr>
          <w:sz w:val="20"/>
          <w:szCs w:val="20"/>
        </w:rPr>
      </w:pPr>
      <w:r w:rsidRPr="00DE761A">
        <w:rPr>
          <w:rFonts w:hint="eastAsia"/>
          <w:sz w:val="20"/>
          <w:szCs w:val="20"/>
        </w:rPr>
        <w:t>大変嬉しく思います。</w:t>
      </w:r>
    </w:p>
    <w:p w:rsidR="0087792A" w:rsidRPr="00DE761A" w:rsidRDefault="0087792A" w:rsidP="007A47ED">
      <w:pPr>
        <w:widowControl w:val="0"/>
        <w:rPr>
          <w:sz w:val="20"/>
          <w:szCs w:val="20"/>
        </w:rPr>
      </w:pPr>
      <w:r w:rsidRPr="00DE761A">
        <w:rPr>
          <w:sz w:val="20"/>
          <w:szCs w:val="20"/>
        </w:rPr>
        <w:t xml:space="preserve">Taihen ureshiku omoimasu.  (OK to substitute totemo for taihen;  </w:t>
      </w:r>
      <w:r w:rsidRPr="00CF267F">
        <w:rPr>
          <w:i/>
          <w:sz w:val="20"/>
          <w:szCs w:val="20"/>
        </w:rPr>
        <w:t>not</w:t>
      </w:r>
      <w:r w:rsidRPr="00DE761A">
        <w:rPr>
          <w:sz w:val="20"/>
          <w:szCs w:val="20"/>
        </w:rPr>
        <w:t xml:space="preserve"> OK to substitute zuibun)</w:t>
      </w:r>
    </w:p>
    <w:p w:rsidR="0087792A" w:rsidRPr="00DE761A" w:rsidRDefault="00060AA6" w:rsidP="007A47ED">
      <w:pPr>
        <w:widowControl w:val="0"/>
        <w:rPr>
          <w:sz w:val="20"/>
          <w:szCs w:val="20"/>
        </w:rPr>
      </w:pPr>
      <w:r>
        <w:rPr>
          <w:sz w:val="20"/>
          <w:szCs w:val="20"/>
        </w:rPr>
        <w:t>198</w:t>
      </w:r>
      <w:r w:rsidR="0087792A" w:rsidRPr="00DE761A">
        <w:rPr>
          <w:sz w:val="20"/>
          <w:szCs w:val="20"/>
        </w:rPr>
        <w:t>.  By the way, as for to this way, by what will you honorably come?</w:t>
      </w:r>
    </w:p>
    <w:p w:rsidR="0087792A" w:rsidRPr="00DE761A" w:rsidRDefault="0087792A" w:rsidP="007A47ED">
      <w:pPr>
        <w:widowControl w:val="0"/>
        <w:rPr>
          <w:sz w:val="20"/>
          <w:szCs w:val="20"/>
        </w:rPr>
      </w:pPr>
      <w:r w:rsidRPr="00DE761A">
        <w:rPr>
          <w:rFonts w:hint="eastAsia"/>
          <w:sz w:val="20"/>
          <w:szCs w:val="20"/>
        </w:rPr>
        <w:t>ところでこちらへは何でいらっしゃいますか。</w:t>
      </w:r>
    </w:p>
    <w:p w:rsidR="0087792A" w:rsidRPr="00DE761A" w:rsidRDefault="0087792A" w:rsidP="007A47ED">
      <w:pPr>
        <w:widowControl w:val="0"/>
        <w:rPr>
          <w:sz w:val="20"/>
          <w:szCs w:val="20"/>
          <w:lang w:val="es-US"/>
        </w:rPr>
      </w:pPr>
      <w:r w:rsidRPr="00DE761A">
        <w:rPr>
          <w:sz w:val="20"/>
          <w:szCs w:val="20"/>
          <w:lang w:val="es-US"/>
        </w:rPr>
        <w:t xml:space="preserve">Tokoro de, kochira e wa, nani de irasshaimasu ka.  </w:t>
      </w:r>
    </w:p>
    <w:p w:rsidR="0087792A" w:rsidRPr="00DE761A" w:rsidRDefault="00060AA6" w:rsidP="007A47ED">
      <w:pPr>
        <w:widowControl w:val="0"/>
        <w:rPr>
          <w:sz w:val="20"/>
          <w:szCs w:val="20"/>
        </w:rPr>
      </w:pPr>
      <w:r>
        <w:rPr>
          <w:sz w:val="20"/>
          <w:szCs w:val="20"/>
        </w:rPr>
        <w:t>199</w:t>
      </w:r>
      <w:r w:rsidR="0087792A" w:rsidRPr="00DE761A">
        <w:rPr>
          <w:sz w:val="20"/>
          <w:szCs w:val="20"/>
        </w:rPr>
        <w:t xml:space="preserve">.  As for to come to Nagano, to come by JR line method, and to come by car method, exist.  </w:t>
      </w:r>
      <w:r w:rsidR="0087792A" w:rsidRPr="009E2705">
        <w:rPr>
          <w:sz w:val="20"/>
          <w:szCs w:val="20"/>
        </w:rPr>
        <w:t xml:space="preserve">Use </w:t>
      </w:r>
      <w:r w:rsidR="0087792A" w:rsidRPr="009E2705">
        <w:rPr>
          <w:b/>
          <w:sz w:val="20"/>
          <w:szCs w:val="20"/>
        </w:rPr>
        <w:t>ni</w:t>
      </w:r>
      <w:r w:rsidR="0087792A" w:rsidRPr="009E2705">
        <w:rPr>
          <w:sz w:val="20"/>
          <w:szCs w:val="20"/>
        </w:rPr>
        <w:t xml:space="preserve"> after the verb to come in the 1</w:t>
      </w:r>
      <w:r w:rsidR="0087792A" w:rsidRPr="009E2705">
        <w:rPr>
          <w:sz w:val="20"/>
          <w:szCs w:val="20"/>
          <w:vertAlign w:val="superscript"/>
        </w:rPr>
        <w:t>st</w:t>
      </w:r>
      <w:r w:rsidR="0087792A" w:rsidRPr="009E2705">
        <w:rPr>
          <w:sz w:val="20"/>
          <w:szCs w:val="20"/>
        </w:rPr>
        <w:t xml:space="preserve"> phrase, to objectify the idea of </w:t>
      </w:r>
      <w:r w:rsidR="0087792A" w:rsidRPr="009E2705">
        <w:rPr>
          <w:sz w:val="20"/>
          <w:szCs w:val="20"/>
          <w:u w:val="single"/>
        </w:rPr>
        <w:t>coming</w:t>
      </w:r>
      <w:r w:rsidR="0087792A" w:rsidRPr="009E2705">
        <w:rPr>
          <w:sz w:val="20"/>
          <w:szCs w:val="20"/>
        </w:rPr>
        <w:t xml:space="preserve">. </w:t>
      </w:r>
      <w:r w:rsidR="0087792A" w:rsidRPr="00DE761A">
        <w:rPr>
          <w:sz w:val="20"/>
          <w:szCs w:val="20"/>
        </w:rPr>
        <w:t xml:space="preserve"> Use hoohoo.  Use to twice, to show an exhaustive list.  </w:t>
      </w:r>
    </w:p>
    <w:p w:rsidR="0087792A" w:rsidRPr="00DE761A" w:rsidRDefault="0087792A" w:rsidP="007A47ED">
      <w:pPr>
        <w:widowControl w:val="0"/>
        <w:rPr>
          <w:sz w:val="20"/>
          <w:szCs w:val="20"/>
        </w:rPr>
      </w:pPr>
      <w:r w:rsidRPr="00DE761A">
        <w:rPr>
          <w:rFonts w:hint="eastAsia"/>
          <w:sz w:val="20"/>
          <w:szCs w:val="20"/>
        </w:rPr>
        <w:t>長野に来るには</w:t>
      </w:r>
      <w:r w:rsidRPr="00DE761A">
        <w:rPr>
          <w:rFonts w:hint="eastAsia"/>
          <w:sz w:val="20"/>
          <w:szCs w:val="20"/>
        </w:rPr>
        <w:t>JR</w:t>
      </w:r>
      <w:r w:rsidRPr="00DE761A">
        <w:rPr>
          <w:rFonts w:hint="eastAsia"/>
          <w:sz w:val="20"/>
          <w:szCs w:val="20"/>
        </w:rPr>
        <w:t>線で</w:t>
      </w:r>
      <w:r w:rsidR="00714221">
        <w:rPr>
          <w:rFonts w:hint="eastAsia"/>
          <w:sz w:val="20"/>
          <w:szCs w:val="20"/>
        </w:rPr>
        <w:t>来る</w:t>
      </w:r>
      <w:r w:rsidRPr="00DE761A">
        <w:rPr>
          <w:rFonts w:hint="eastAsia"/>
          <w:sz w:val="20"/>
          <w:szCs w:val="20"/>
        </w:rPr>
        <w:t>方法と車で来る方法とがあります。</w:t>
      </w:r>
    </w:p>
    <w:p w:rsidR="0087792A" w:rsidRPr="00DE761A" w:rsidRDefault="0087792A" w:rsidP="007A47ED">
      <w:pPr>
        <w:widowControl w:val="0"/>
        <w:rPr>
          <w:sz w:val="20"/>
          <w:szCs w:val="20"/>
        </w:rPr>
      </w:pPr>
      <w:r w:rsidRPr="00DE761A">
        <w:rPr>
          <w:sz w:val="20"/>
          <w:szCs w:val="20"/>
          <w:lang w:val="es-US"/>
        </w:rPr>
        <w:t xml:space="preserve">Nagano ni kuru ni wa, jee aru sen de kuru hoohoo to, kuruma de kuru hoohoo to ga arimasu.  </w:t>
      </w:r>
      <w:r w:rsidR="00552D57" w:rsidRPr="00DE761A">
        <w:rPr>
          <w:sz w:val="20"/>
          <w:szCs w:val="20"/>
        </w:rPr>
        <w:t>(</w:t>
      </w:r>
      <w:r w:rsidR="00552D57" w:rsidRPr="00CF267F">
        <w:rPr>
          <w:b/>
          <w:sz w:val="20"/>
          <w:szCs w:val="20"/>
        </w:rPr>
        <w:t xml:space="preserve">kuru ni </w:t>
      </w:r>
      <w:r w:rsidR="00BD1D84">
        <w:rPr>
          <w:b/>
          <w:sz w:val="20"/>
          <w:szCs w:val="20"/>
        </w:rPr>
        <w:t xml:space="preserve">wa </w:t>
      </w:r>
      <w:r w:rsidR="00552D57" w:rsidRPr="00DE761A">
        <w:rPr>
          <w:sz w:val="20"/>
          <w:szCs w:val="20"/>
        </w:rPr>
        <w:t xml:space="preserve">= coming;  ni can be used after a short introductory remark before the main sentence, e.g. ima omou ni </w:t>
      </w:r>
      <w:r w:rsidR="00BD1D84">
        <w:rPr>
          <w:sz w:val="20"/>
          <w:szCs w:val="20"/>
        </w:rPr>
        <w:t xml:space="preserve">wa </w:t>
      </w:r>
      <w:r w:rsidR="00552D57" w:rsidRPr="00DE761A">
        <w:rPr>
          <w:sz w:val="20"/>
          <w:szCs w:val="20"/>
        </w:rPr>
        <w:t xml:space="preserve">... = now thinking about it...; </w:t>
      </w:r>
      <w:r w:rsidR="00552D57">
        <w:rPr>
          <w:sz w:val="20"/>
          <w:szCs w:val="20"/>
        </w:rPr>
        <w:t xml:space="preserve"> </w:t>
      </w:r>
      <w:r w:rsidR="00552D57" w:rsidRPr="00CF267F">
        <w:rPr>
          <w:i/>
          <w:sz w:val="20"/>
          <w:szCs w:val="20"/>
        </w:rPr>
        <w:t>not</w:t>
      </w:r>
      <w:r w:rsidR="00552D57" w:rsidRPr="00DE761A">
        <w:rPr>
          <w:sz w:val="20"/>
          <w:szCs w:val="20"/>
        </w:rPr>
        <w:t xml:space="preserve"> OK to omit ni here; Nagano ni kuru no wa, or kuru koto wa, </w:t>
      </w:r>
      <w:r w:rsidR="00552D57" w:rsidRPr="00CF267F">
        <w:rPr>
          <w:i/>
          <w:sz w:val="20"/>
          <w:szCs w:val="20"/>
        </w:rPr>
        <w:t>not</w:t>
      </w:r>
      <w:r w:rsidR="00552D57" w:rsidRPr="00DE761A">
        <w:rPr>
          <w:sz w:val="20"/>
          <w:szCs w:val="20"/>
        </w:rPr>
        <w:t xml:space="preserve"> OK)  (Nagano ni kuru toki wa, or kuru toki ni wa, also OK, but the meaning is slightly different)</w:t>
      </w:r>
      <w:r w:rsidR="00552D57">
        <w:rPr>
          <w:sz w:val="20"/>
          <w:szCs w:val="20"/>
        </w:rPr>
        <w:t xml:space="preserve"> </w:t>
      </w:r>
      <w:r w:rsidRPr="00DE761A">
        <w:rPr>
          <w:sz w:val="20"/>
          <w:szCs w:val="20"/>
        </w:rPr>
        <w:t>(</w:t>
      </w:r>
      <w:r w:rsidRPr="00CF267F">
        <w:rPr>
          <w:b/>
          <w:sz w:val="20"/>
          <w:szCs w:val="20"/>
        </w:rPr>
        <w:t>sen</w:t>
      </w:r>
      <w:r w:rsidRPr="00DE761A">
        <w:rPr>
          <w:sz w:val="20"/>
          <w:szCs w:val="20"/>
        </w:rPr>
        <w:t xml:space="preserve"> = transport system, line, track;  </w:t>
      </w:r>
      <w:r w:rsidRPr="00DE761A">
        <w:rPr>
          <w:i/>
          <w:sz w:val="20"/>
          <w:szCs w:val="20"/>
        </w:rPr>
        <w:t xml:space="preserve">there are </w:t>
      </w:r>
      <w:r w:rsidRPr="00DE761A">
        <w:rPr>
          <w:i/>
          <w:sz w:val="20"/>
          <w:szCs w:val="20"/>
          <w:u w:val="single"/>
        </w:rPr>
        <w:t>sen</w:t>
      </w:r>
      <w:r w:rsidRPr="00DE761A">
        <w:rPr>
          <w:i/>
          <w:sz w:val="20"/>
          <w:szCs w:val="20"/>
        </w:rPr>
        <w:t xml:space="preserve"> [1000] </w:t>
      </w:r>
      <w:r w:rsidRPr="00DE761A">
        <w:rPr>
          <w:i/>
          <w:sz w:val="20"/>
          <w:szCs w:val="20"/>
          <w:u w:val="single"/>
        </w:rPr>
        <w:t>track</w:t>
      </w:r>
      <w:r w:rsidRPr="00DE761A">
        <w:rPr>
          <w:i/>
          <w:sz w:val="20"/>
          <w:szCs w:val="20"/>
        </w:rPr>
        <w:t>s</w:t>
      </w:r>
      <w:r w:rsidRPr="00DE761A">
        <w:rPr>
          <w:sz w:val="20"/>
          <w:szCs w:val="20"/>
        </w:rPr>
        <w:t>) (</w:t>
      </w:r>
      <w:r w:rsidRPr="00CF267F">
        <w:rPr>
          <w:b/>
          <w:sz w:val="20"/>
          <w:szCs w:val="20"/>
        </w:rPr>
        <w:t>hoohoo</w:t>
      </w:r>
      <w:r w:rsidRPr="00DE761A">
        <w:rPr>
          <w:sz w:val="20"/>
          <w:szCs w:val="20"/>
        </w:rPr>
        <w:t xml:space="preserve"> = method, way, manner,  means; </w:t>
      </w:r>
      <w:r w:rsidR="00552D57">
        <w:rPr>
          <w:sz w:val="20"/>
          <w:szCs w:val="20"/>
        </w:rPr>
        <w:t xml:space="preserve"> the </w:t>
      </w:r>
      <w:r w:rsidRPr="00DE761A">
        <w:rPr>
          <w:sz w:val="20"/>
          <w:szCs w:val="20"/>
        </w:rPr>
        <w:lastRenderedPageBreak/>
        <w:t xml:space="preserve">first </w:t>
      </w:r>
      <w:r w:rsidRPr="00CF267F">
        <w:rPr>
          <w:b/>
          <w:sz w:val="20"/>
          <w:szCs w:val="20"/>
        </w:rPr>
        <w:t>hoo</w:t>
      </w:r>
      <w:r w:rsidRPr="00DE761A">
        <w:rPr>
          <w:sz w:val="20"/>
          <w:szCs w:val="20"/>
        </w:rPr>
        <w:t xml:space="preserve"> = direction, side, e.g., yasunda hoo ga ii desu, densha no hoo ga hayai desu, A yori B no hoo ga takai desu, tenpura no hoo ga suki desu, kooen no hoo e itte kudasai;  </w:t>
      </w:r>
      <w:r w:rsidR="00552D57">
        <w:rPr>
          <w:sz w:val="20"/>
          <w:szCs w:val="20"/>
        </w:rPr>
        <w:t xml:space="preserve">the </w:t>
      </w:r>
      <w:r w:rsidRPr="00DE761A">
        <w:rPr>
          <w:sz w:val="20"/>
          <w:szCs w:val="20"/>
        </w:rPr>
        <w:t xml:space="preserve">second </w:t>
      </w:r>
      <w:r w:rsidRPr="00CF267F">
        <w:rPr>
          <w:b/>
          <w:sz w:val="20"/>
          <w:szCs w:val="20"/>
        </w:rPr>
        <w:t>hoo</w:t>
      </w:r>
      <w:r w:rsidRPr="00DE761A">
        <w:rPr>
          <w:sz w:val="20"/>
          <w:szCs w:val="20"/>
        </w:rPr>
        <w:t xml:space="preserve"> = law, method</w:t>
      </w:r>
      <w:r w:rsidR="00552D57">
        <w:rPr>
          <w:sz w:val="20"/>
          <w:szCs w:val="20"/>
        </w:rPr>
        <w:t xml:space="preserve">;  </w:t>
      </w:r>
      <w:r w:rsidR="00552D57" w:rsidRPr="00DE761A">
        <w:rPr>
          <w:sz w:val="20"/>
          <w:szCs w:val="20"/>
        </w:rPr>
        <w:t xml:space="preserve">cf. </w:t>
      </w:r>
      <w:r w:rsidR="00552D57" w:rsidRPr="00CF267F">
        <w:rPr>
          <w:b/>
          <w:sz w:val="20"/>
          <w:szCs w:val="20"/>
        </w:rPr>
        <w:t>hoho</w:t>
      </w:r>
      <w:r w:rsidR="00552D57" w:rsidRPr="00DE761A">
        <w:rPr>
          <w:sz w:val="20"/>
          <w:szCs w:val="20"/>
        </w:rPr>
        <w:t xml:space="preserve"> = cheek</w:t>
      </w:r>
      <w:r w:rsidRPr="00DE761A">
        <w:rPr>
          <w:sz w:val="20"/>
          <w:szCs w:val="20"/>
        </w:rPr>
        <w:t>) (</w:t>
      </w:r>
      <w:r w:rsidRPr="00DE761A">
        <w:rPr>
          <w:i/>
          <w:sz w:val="20"/>
          <w:szCs w:val="20"/>
        </w:rPr>
        <w:t xml:space="preserve">Santa says </w:t>
      </w:r>
      <w:r w:rsidRPr="00DE761A">
        <w:rPr>
          <w:i/>
          <w:sz w:val="20"/>
          <w:szCs w:val="20"/>
          <w:u w:val="single"/>
        </w:rPr>
        <w:t>hoho</w:t>
      </w:r>
      <w:r w:rsidRPr="00DE761A">
        <w:rPr>
          <w:i/>
          <w:sz w:val="20"/>
          <w:szCs w:val="20"/>
        </w:rPr>
        <w:t xml:space="preserve"> when you pinch his </w:t>
      </w:r>
      <w:r w:rsidRPr="00DE761A">
        <w:rPr>
          <w:i/>
          <w:sz w:val="20"/>
          <w:szCs w:val="20"/>
          <w:u w:val="single"/>
        </w:rPr>
        <w:t>cheek</w:t>
      </w:r>
      <w:r w:rsidRPr="00DE761A">
        <w:rPr>
          <w:i/>
          <w:sz w:val="20"/>
          <w:szCs w:val="20"/>
        </w:rPr>
        <w:t xml:space="preserve">, but he says </w:t>
      </w:r>
      <w:r w:rsidRPr="00DE761A">
        <w:rPr>
          <w:i/>
          <w:sz w:val="20"/>
          <w:szCs w:val="20"/>
          <w:u w:val="single"/>
        </w:rPr>
        <w:t>hoohoo</w:t>
      </w:r>
      <w:r w:rsidRPr="00DE761A">
        <w:rPr>
          <w:i/>
          <w:sz w:val="20"/>
          <w:szCs w:val="20"/>
        </w:rPr>
        <w:t xml:space="preserve"> when he hears your </w:t>
      </w:r>
      <w:r w:rsidRPr="00DE761A">
        <w:rPr>
          <w:i/>
          <w:sz w:val="20"/>
          <w:szCs w:val="20"/>
          <w:u w:val="single"/>
        </w:rPr>
        <w:t>method</w:t>
      </w:r>
      <w:r w:rsidRPr="00DE761A">
        <w:rPr>
          <w:sz w:val="20"/>
          <w:szCs w:val="20"/>
        </w:rPr>
        <w:t xml:space="preserve">) (when listing things exhaustively, </w:t>
      </w:r>
      <w:r w:rsidRPr="00CF267F">
        <w:rPr>
          <w:b/>
          <w:sz w:val="20"/>
          <w:szCs w:val="20"/>
        </w:rPr>
        <w:t>may use to after every item</w:t>
      </w:r>
      <w:r w:rsidRPr="00DE761A">
        <w:rPr>
          <w:sz w:val="20"/>
          <w:szCs w:val="20"/>
        </w:rPr>
        <w:t xml:space="preserve">, including the last item) </w:t>
      </w:r>
    </w:p>
    <w:p w:rsidR="0087792A" w:rsidRPr="00DE761A" w:rsidRDefault="00060AA6" w:rsidP="007A47ED">
      <w:pPr>
        <w:widowControl w:val="0"/>
        <w:rPr>
          <w:sz w:val="20"/>
          <w:szCs w:val="20"/>
        </w:rPr>
      </w:pPr>
      <w:r>
        <w:rPr>
          <w:sz w:val="20"/>
          <w:szCs w:val="20"/>
        </w:rPr>
        <w:t>200</w:t>
      </w:r>
      <w:r w:rsidR="0087792A" w:rsidRPr="00DE761A">
        <w:rPr>
          <w:sz w:val="20"/>
          <w:szCs w:val="20"/>
        </w:rPr>
        <w:t xml:space="preserve">.  If you come by the JR line, it’s fast and convenient.  Use eba.  Use te to mean and. </w:t>
      </w:r>
    </w:p>
    <w:p w:rsidR="0087792A" w:rsidRPr="00DE761A" w:rsidRDefault="0087792A" w:rsidP="007A47ED">
      <w:pPr>
        <w:widowControl w:val="0"/>
        <w:rPr>
          <w:sz w:val="20"/>
          <w:szCs w:val="20"/>
        </w:rPr>
      </w:pPr>
      <w:r w:rsidRPr="00DE761A">
        <w:rPr>
          <w:rFonts w:hint="eastAsia"/>
          <w:sz w:val="20"/>
          <w:szCs w:val="20"/>
        </w:rPr>
        <w:t>JR</w:t>
      </w:r>
      <w:r w:rsidRPr="00DE761A">
        <w:rPr>
          <w:rFonts w:hint="eastAsia"/>
          <w:sz w:val="20"/>
          <w:szCs w:val="20"/>
        </w:rPr>
        <w:t>線で来れば</w:t>
      </w:r>
      <w:r w:rsidR="006D3538">
        <w:rPr>
          <w:rFonts w:hint="eastAsia"/>
          <w:sz w:val="20"/>
          <w:szCs w:val="20"/>
        </w:rPr>
        <w:t>速く</w:t>
      </w:r>
      <w:r w:rsidRPr="00DE761A">
        <w:rPr>
          <w:rFonts w:hint="eastAsia"/>
          <w:sz w:val="20"/>
          <w:szCs w:val="20"/>
        </w:rPr>
        <w:t>て便利です。</w:t>
      </w:r>
      <w:r w:rsidRPr="00DE761A">
        <w:rPr>
          <w:sz w:val="20"/>
          <w:szCs w:val="20"/>
        </w:rPr>
        <w:t xml:space="preserve"> </w:t>
      </w:r>
    </w:p>
    <w:p w:rsidR="0087792A" w:rsidRPr="00DE761A" w:rsidRDefault="0087792A" w:rsidP="007A47ED">
      <w:pPr>
        <w:widowControl w:val="0"/>
        <w:rPr>
          <w:sz w:val="20"/>
          <w:szCs w:val="20"/>
          <w:lang w:val="es-US"/>
        </w:rPr>
      </w:pPr>
      <w:r w:rsidRPr="00DE761A">
        <w:rPr>
          <w:sz w:val="20"/>
          <w:szCs w:val="20"/>
          <w:lang w:val="es-US"/>
        </w:rPr>
        <w:t xml:space="preserve">Jee aru sen de kureba, hayakute benri desu.  </w:t>
      </w:r>
    </w:p>
    <w:p w:rsidR="0087792A" w:rsidRPr="00DE761A" w:rsidRDefault="00060AA6" w:rsidP="007A47ED">
      <w:pPr>
        <w:widowControl w:val="0"/>
        <w:rPr>
          <w:sz w:val="20"/>
          <w:szCs w:val="20"/>
        </w:rPr>
      </w:pPr>
      <w:r>
        <w:rPr>
          <w:sz w:val="20"/>
          <w:szCs w:val="20"/>
        </w:rPr>
        <w:t>201</w:t>
      </w:r>
      <w:r w:rsidR="0087792A" w:rsidRPr="00DE761A">
        <w:rPr>
          <w:sz w:val="20"/>
          <w:szCs w:val="20"/>
        </w:rPr>
        <w:t>.  If you ride on special express, 3 hours duration, if you ride on express, in 4 hours duration and a little you will arrive.  Use eba.  Use sukoshi.  Use de to mean ‘in.’</w:t>
      </w:r>
    </w:p>
    <w:p w:rsidR="0087792A" w:rsidRPr="00DE761A" w:rsidRDefault="0087792A" w:rsidP="007A47ED">
      <w:pPr>
        <w:widowControl w:val="0"/>
        <w:rPr>
          <w:sz w:val="20"/>
          <w:szCs w:val="20"/>
        </w:rPr>
      </w:pPr>
      <w:r w:rsidRPr="00DE761A">
        <w:rPr>
          <w:rFonts w:hint="eastAsia"/>
          <w:sz w:val="20"/>
          <w:szCs w:val="20"/>
        </w:rPr>
        <w:t>特急に乗れば</w:t>
      </w:r>
      <w:r w:rsidRPr="00DE761A">
        <w:rPr>
          <w:rFonts w:hint="eastAsia"/>
          <w:sz w:val="20"/>
          <w:szCs w:val="20"/>
        </w:rPr>
        <w:t>3</w:t>
      </w:r>
      <w:r w:rsidRPr="00DE761A">
        <w:rPr>
          <w:rFonts w:hint="eastAsia"/>
          <w:sz w:val="20"/>
          <w:szCs w:val="20"/>
        </w:rPr>
        <w:t>時間、急行に乗れば</w:t>
      </w:r>
      <w:r w:rsidRPr="00DE761A">
        <w:rPr>
          <w:rFonts w:hint="eastAsia"/>
          <w:sz w:val="20"/>
          <w:szCs w:val="20"/>
        </w:rPr>
        <w:t>4</w:t>
      </w:r>
      <w:r w:rsidRPr="00DE761A">
        <w:rPr>
          <w:rFonts w:hint="eastAsia"/>
          <w:sz w:val="20"/>
          <w:szCs w:val="20"/>
        </w:rPr>
        <w:t>時間と少しで着きます。</w:t>
      </w:r>
    </w:p>
    <w:p w:rsidR="0087792A" w:rsidRPr="00DE761A" w:rsidRDefault="0087792A" w:rsidP="007A47ED">
      <w:pPr>
        <w:widowControl w:val="0"/>
        <w:rPr>
          <w:sz w:val="20"/>
          <w:szCs w:val="20"/>
        </w:rPr>
      </w:pPr>
      <w:r w:rsidRPr="00DE761A">
        <w:rPr>
          <w:sz w:val="20"/>
          <w:szCs w:val="20"/>
        </w:rPr>
        <w:t>Tokkyuu ni noreba, sanjikan, kyuukoo ni noreba, yojikan to sukoshi de tsukimasu.  (</w:t>
      </w:r>
      <w:r w:rsidRPr="00DE761A">
        <w:rPr>
          <w:i/>
          <w:sz w:val="20"/>
          <w:szCs w:val="20"/>
          <w:u w:val="single"/>
        </w:rPr>
        <w:t>tok</w:t>
      </w:r>
      <w:r w:rsidRPr="00DE761A">
        <w:rPr>
          <w:i/>
          <w:sz w:val="20"/>
          <w:szCs w:val="20"/>
        </w:rPr>
        <w:t xml:space="preserve">u [special] express gets to Tokyo </w:t>
      </w:r>
      <w:r w:rsidRPr="00DE761A">
        <w:rPr>
          <w:i/>
          <w:sz w:val="20"/>
          <w:szCs w:val="20"/>
          <w:u w:val="single"/>
        </w:rPr>
        <w:t>faster</w:t>
      </w:r>
      <w:r w:rsidRPr="00DE761A">
        <w:rPr>
          <w:i/>
          <w:sz w:val="20"/>
          <w:szCs w:val="20"/>
        </w:rPr>
        <w:t xml:space="preserve">, but </w:t>
      </w:r>
      <w:r w:rsidRPr="00DE761A">
        <w:rPr>
          <w:i/>
          <w:sz w:val="20"/>
          <w:szCs w:val="20"/>
          <w:u w:val="single"/>
        </w:rPr>
        <w:t>kyuukoo</w:t>
      </w:r>
      <w:r w:rsidRPr="00DE761A">
        <w:rPr>
          <w:i/>
          <w:sz w:val="20"/>
          <w:szCs w:val="20"/>
        </w:rPr>
        <w:t xml:space="preserve"> [express] people have more </w:t>
      </w:r>
      <w:r w:rsidRPr="00DE761A">
        <w:rPr>
          <w:i/>
          <w:sz w:val="20"/>
          <w:szCs w:val="20"/>
          <w:u w:val="single"/>
        </w:rPr>
        <w:t>cu</w:t>
      </w:r>
      <w:r w:rsidRPr="00DE761A">
        <w:rPr>
          <w:i/>
          <w:sz w:val="20"/>
          <w:szCs w:val="20"/>
        </w:rPr>
        <w:t xml:space="preserve">te </w:t>
      </w:r>
      <w:r w:rsidRPr="00DE761A">
        <w:rPr>
          <w:i/>
          <w:sz w:val="20"/>
          <w:szCs w:val="20"/>
          <w:u w:val="single"/>
        </w:rPr>
        <w:t>coa</w:t>
      </w:r>
      <w:r w:rsidRPr="00DE761A">
        <w:rPr>
          <w:i/>
          <w:sz w:val="20"/>
          <w:szCs w:val="20"/>
        </w:rPr>
        <w:t>ts</w:t>
      </w:r>
      <w:r w:rsidR="00CF267F">
        <w:rPr>
          <w:sz w:val="20"/>
          <w:szCs w:val="20"/>
        </w:rPr>
        <w:t xml:space="preserve">) (cf. </w:t>
      </w:r>
      <w:r w:rsidRPr="00CF267F">
        <w:rPr>
          <w:b/>
          <w:sz w:val="20"/>
          <w:szCs w:val="20"/>
        </w:rPr>
        <w:t>kuukoo</w:t>
      </w:r>
      <w:r w:rsidRPr="00DE761A">
        <w:rPr>
          <w:sz w:val="20"/>
          <w:szCs w:val="20"/>
        </w:rPr>
        <w:t xml:space="preserve"> = airport)</w:t>
      </w:r>
    </w:p>
    <w:p w:rsidR="0087792A" w:rsidRPr="00DE761A" w:rsidRDefault="00060AA6" w:rsidP="007A47ED">
      <w:pPr>
        <w:widowControl w:val="0"/>
        <w:rPr>
          <w:sz w:val="20"/>
          <w:szCs w:val="20"/>
        </w:rPr>
      </w:pPr>
      <w:r>
        <w:rPr>
          <w:sz w:val="20"/>
          <w:szCs w:val="20"/>
        </w:rPr>
        <w:t>202</w:t>
      </w:r>
      <w:r w:rsidR="0087792A" w:rsidRPr="00DE761A">
        <w:rPr>
          <w:sz w:val="20"/>
          <w:szCs w:val="20"/>
        </w:rPr>
        <w:t xml:space="preserve">.  The special express side, since the number of long thin objects (meaning trains) is numerous, is convenient.  Use no hoo ga.  Use node. </w:t>
      </w:r>
    </w:p>
    <w:p w:rsidR="0087792A" w:rsidRPr="00DE761A" w:rsidRDefault="0087792A" w:rsidP="007A47ED">
      <w:pPr>
        <w:widowControl w:val="0"/>
        <w:rPr>
          <w:sz w:val="20"/>
          <w:szCs w:val="20"/>
        </w:rPr>
      </w:pPr>
      <w:r w:rsidRPr="00DE761A">
        <w:rPr>
          <w:rFonts w:hint="eastAsia"/>
          <w:sz w:val="20"/>
          <w:szCs w:val="20"/>
        </w:rPr>
        <w:t>特急の方が本数が多いので便利です。</w:t>
      </w:r>
    </w:p>
    <w:p w:rsidR="0087792A" w:rsidRPr="00DE761A" w:rsidRDefault="0087792A" w:rsidP="007A47ED">
      <w:pPr>
        <w:widowControl w:val="0"/>
        <w:rPr>
          <w:sz w:val="20"/>
          <w:szCs w:val="20"/>
        </w:rPr>
      </w:pPr>
      <w:r w:rsidRPr="00DE761A">
        <w:rPr>
          <w:sz w:val="20"/>
          <w:szCs w:val="20"/>
        </w:rPr>
        <w:t>Tokkyuu no hoo ga, honsuu ga ooi node, benri desu. (</w:t>
      </w:r>
      <w:r w:rsidRPr="00CF267F">
        <w:rPr>
          <w:b/>
          <w:sz w:val="20"/>
          <w:szCs w:val="20"/>
        </w:rPr>
        <w:t>honsuu</w:t>
      </w:r>
      <w:r w:rsidRPr="00DE761A">
        <w:rPr>
          <w:sz w:val="20"/>
          <w:szCs w:val="20"/>
        </w:rPr>
        <w:t xml:space="preserve"> = </w:t>
      </w:r>
      <w:r w:rsidR="00E51694">
        <w:rPr>
          <w:sz w:val="20"/>
          <w:szCs w:val="20"/>
        </w:rPr>
        <w:t>number</w:t>
      </w:r>
      <w:r w:rsidRPr="00DE761A">
        <w:rPr>
          <w:sz w:val="20"/>
          <w:szCs w:val="20"/>
        </w:rPr>
        <w:t xml:space="preserve"> of long thin objects, like trains; e.g., enpitsu no honsuu </w:t>
      </w:r>
      <w:r w:rsidR="00E51694">
        <w:rPr>
          <w:sz w:val="20"/>
          <w:szCs w:val="20"/>
        </w:rPr>
        <w:t xml:space="preserve">= number of pencils; cf. </w:t>
      </w:r>
      <w:r w:rsidR="00E51694" w:rsidRPr="00E51694">
        <w:rPr>
          <w:b/>
          <w:sz w:val="20"/>
          <w:szCs w:val="20"/>
        </w:rPr>
        <w:t>Honshuu</w:t>
      </w:r>
      <w:r w:rsidR="00E51694" w:rsidRPr="00E51694">
        <w:rPr>
          <w:sz w:val="20"/>
          <w:szCs w:val="20"/>
        </w:rPr>
        <w:t xml:space="preserve"> = l</w:t>
      </w:r>
      <w:r w:rsidR="00E51694">
        <w:rPr>
          <w:sz w:val="20"/>
          <w:szCs w:val="20"/>
        </w:rPr>
        <w:t>argest island in Japan</w:t>
      </w:r>
      <w:r w:rsidRPr="00DE761A">
        <w:rPr>
          <w:sz w:val="20"/>
          <w:szCs w:val="20"/>
        </w:rPr>
        <w:t>)  (</w:t>
      </w:r>
      <w:r w:rsidRPr="00DE761A">
        <w:rPr>
          <w:i/>
          <w:sz w:val="20"/>
          <w:szCs w:val="20"/>
        </w:rPr>
        <w:t xml:space="preserve">there are lots of </w:t>
      </w:r>
      <w:r w:rsidRPr="00DE761A">
        <w:rPr>
          <w:i/>
          <w:sz w:val="20"/>
          <w:szCs w:val="20"/>
          <w:u w:val="single"/>
        </w:rPr>
        <w:t>long, thin objects</w:t>
      </w:r>
      <w:r w:rsidRPr="00DE761A">
        <w:rPr>
          <w:i/>
          <w:sz w:val="20"/>
          <w:szCs w:val="20"/>
        </w:rPr>
        <w:t xml:space="preserve"> in Honshuu, but if you spell it </w:t>
      </w:r>
      <w:r w:rsidRPr="00DE761A">
        <w:rPr>
          <w:i/>
          <w:sz w:val="20"/>
          <w:szCs w:val="20"/>
          <w:u w:val="single"/>
        </w:rPr>
        <w:t>Honsuu</w:t>
      </w:r>
      <w:r w:rsidRPr="00DE761A">
        <w:rPr>
          <w:i/>
          <w:sz w:val="20"/>
          <w:szCs w:val="20"/>
        </w:rPr>
        <w:t>, the 2</w:t>
      </w:r>
      <w:r w:rsidRPr="00DE761A">
        <w:rPr>
          <w:i/>
          <w:sz w:val="20"/>
          <w:szCs w:val="20"/>
          <w:vertAlign w:val="superscript"/>
        </w:rPr>
        <w:t>nd</w:t>
      </w:r>
      <w:r w:rsidRPr="00DE761A">
        <w:rPr>
          <w:i/>
          <w:sz w:val="20"/>
          <w:szCs w:val="20"/>
        </w:rPr>
        <w:t xml:space="preserve"> ‘h’ is not one of them</w:t>
      </w:r>
      <w:r w:rsidRPr="00DE761A">
        <w:rPr>
          <w:sz w:val="20"/>
          <w:szCs w:val="20"/>
        </w:rPr>
        <w:t>)</w:t>
      </w:r>
    </w:p>
    <w:p w:rsidR="0087792A" w:rsidRPr="00DE761A" w:rsidRDefault="00060AA6" w:rsidP="007A47ED">
      <w:pPr>
        <w:widowControl w:val="0"/>
        <w:rPr>
          <w:sz w:val="20"/>
          <w:szCs w:val="20"/>
        </w:rPr>
      </w:pPr>
      <w:r>
        <w:rPr>
          <w:sz w:val="20"/>
          <w:szCs w:val="20"/>
        </w:rPr>
        <w:t>203</w:t>
      </w:r>
      <w:r w:rsidR="0087792A" w:rsidRPr="00DE761A">
        <w:rPr>
          <w:sz w:val="20"/>
          <w:szCs w:val="20"/>
        </w:rPr>
        <w:t xml:space="preserve">.  As for the holidays, since it will get crowded, by haste, it would be better to reserve reserved seats in advance, for sure.   Use node.  Use hayame to mean haste.  </w:t>
      </w:r>
    </w:p>
    <w:p w:rsidR="0087792A" w:rsidRPr="00DE761A" w:rsidRDefault="0087792A" w:rsidP="007A47ED">
      <w:pPr>
        <w:widowControl w:val="0"/>
        <w:rPr>
          <w:sz w:val="20"/>
          <w:szCs w:val="20"/>
        </w:rPr>
      </w:pPr>
      <w:r w:rsidRPr="00DE761A">
        <w:rPr>
          <w:rFonts w:hint="eastAsia"/>
          <w:sz w:val="20"/>
          <w:szCs w:val="20"/>
        </w:rPr>
        <w:t>休日は込むので早めに指定席を予約しておいた方がいいですよ。</w:t>
      </w:r>
      <w:r w:rsidRPr="00DE761A">
        <w:rPr>
          <w:sz w:val="20"/>
          <w:szCs w:val="20"/>
        </w:rPr>
        <w:tab/>
      </w:r>
      <w:r w:rsidRPr="00DE761A">
        <w:rPr>
          <w:sz w:val="20"/>
          <w:szCs w:val="20"/>
        </w:rPr>
        <w:tab/>
      </w:r>
    </w:p>
    <w:p w:rsidR="0087792A" w:rsidRPr="00DE761A" w:rsidRDefault="0087792A" w:rsidP="007A47ED">
      <w:pPr>
        <w:widowControl w:val="0"/>
        <w:rPr>
          <w:sz w:val="20"/>
          <w:szCs w:val="20"/>
        </w:rPr>
      </w:pPr>
      <w:r w:rsidRPr="00DE761A">
        <w:rPr>
          <w:sz w:val="20"/>
          <w:szCs w:val="20"/>
        </w:rPr>
        <w:t>Kyuujitsu wa, komu node, hayame ni shiteiseki o yoyaku shite oita hoo ga ii desu yo.  (</w:t>
      </w:r>
      <w:r w:rsidRPr="00CF267F">
        <w:rPr>
          <w:b/>
          <w:sz w:val="20"/>
          <w:szCs w:val="20"/>
        </w:rPr>
        <w:t>kyuujitsu</w:t>
      </w:r>
      <w:r w:rsidRPr="00DE761A">
        <w:rPr>
          <w:sz w:val="20"/>
          <w:szCs w:val="20"/>
        </w:rPr>
        <w:t xml:space="preserve"> = holiday;  </w:t>
      </w:r>
      <w:r w:rsidRPr="00CF267F">
        <w:rPr>
          <w:b/>
          <w:sz w:val="20"/>
          <w:szCs w:val="20"/>
        </w:rPr>
        <w:t>shukujitsu</w:t>
      </w:r>
      <w:r w:rsidRPr="00DE761A">
        <w:rPr>
          <w:sz w:val="20"/>
          <w:szCs w:val="20"/>
        </w:rPr>
        <w:t xml:space="preserve"> = national holiday;  </w:t>
      </w:r>
      <w:r w:rsidRPr="00DE761A">
        <w:rPr>
          <w:i/>
          <w:sz w:val="20"/>
          <w:szCs w:val="20"/>
        </w:rPr>
        <w:t xml:space="preserve">on </w:t>
      </w:r>
      <w:r w:rsidRPr="00DE761A">
        <w:rPr>
          <w:i/>
          <w:sz w:val="20"/>
          <w:szCs w:val="20"/>
          <w:u w:val="single"/>
        </w:rPr>
        <w:t>holidays</w:t>
      </w:r>
      <w:r w:rsidRPr="00DE761A">
        <w:rPr>
          <w:i/>
          <w:sz w:val="20"/>
          <w:szCs w:val="20"/>
        </w:rPr>
        <w:t xml:space="preserve">, we practice a </w:t>
      </w:r>
      <w:r w:rsidR="00CF267F">
        <w:rPr>
          <w:i/>
          <w:sz w:val="20"/>
          <w:szCs w:val="20"/>
          <w:u w:val="single"/>
        </w:rPr>
        <w:t>cute</w:t>
      </w:r>
      <w:r w:rsidRPr="00DE761A">
        <w:rPr>
          <w:i/>
          <w:sz w:val="20"/>
          <w:szCs w:val="20"/>
        </w:rPr>
        <w:t xml:space="preserve"> form of jiu</w:t>
      </w:r>
      <w:r w:rsidRPr="00DE761A">
        <w:rPr>
          <w:i/>
          <w:sz w:val="20"/>
          <w:szCs w:val="20"/>
          <w:u w:val="single"/>
        </w:rPr>
        <w:t>jitsu</w:t>
      </w:r>
      <w:r w:rsidRPr="00DE761A">
        <w:rPr>
          <w:sz w:val="20"/>
          <w:szCs w:val="20"/>
        </w:rPr>
        <w:t>) (</w:t>
      </w:r>
      <w:r w:rsidRPr="00CF267F">
        <w:rPr>
          <w:b/>
          <w:sz w:val="20"/>
          <w:szCs w:val="20"/>
        </w:rPr>
        <w:t>hayame ni</w:t>
      </w:r>
      <w:r w:rsidRPr="00DE761A">
        <w:rPr>
          <w:sz w:val="20"/>
          <w:szCs w:val="20"/>
        </w:rPr>
        <w:t xml:space="preserve"> = as early as possible, earlier than expected;  </w:t>
      </w:r>
      <w:r w:rsidRPr="00CD1558">
        <w:rPr>
          <w:b/>
          <w:sz w:val="20"/>
          <w:szCs w:val="20"/>
        </w:rPr>
        <w:t>hayameru</w:t>
      </w:r>
      <w:r w:rsidRPr="00DE761A">
        <w:rPr>
          <w:sz w:val="20"/>
          <w:szCs w:val="20"/>
        </w:rPr>
        <w:t xml:space="preserve"> = to hasten, speed up, advance, bring forward;  </w:t>
      </w:r>
      <w:r w:rsidRPr="00DE761A">
        <w:rPr>
          <w:i/>
          <w:sz w:val="20"/>
          <w:szCs w:val="20"/>
        </w:rPr>
        <w:t xml:space="preserve">the </w:t>
      </w:r>
      <w:r w:rsidRPr="00DE761A">
        <w:rPr>
          <w:i/>
          <w:sz w:val="20"/>
          <w:szCs w:val="20"/>
          <w:u w:val="single"/>
        </w:rPr>
        <w:t>haya</w:t>
      </w:r>
      <w:r w:rsidRPr="00DE761A">
        <w:rPr>
          <w:i/>
          <w:sz w:val="20"/>
          <w:szCs w:val="20"/>
        </w:rPr>
        <w:t xml:space="preserve">i </w:t>
      </w:r>
      <w:r w:rsidRPr="00DE761A">
        <w:rPr>
          <w:i/>
          <w:sz w:val="20"/>
          <w:szCs w:val="20"/>
          <w:u w:val="single"/>
        </w:rPr>
        <w:t>mare</w:t>
      </w:r>
      <w:r w:rsidRPr="00DE761A">
        <w:rPr>
          <w:i/>
          <w:sz w:val="20"/>
          <w:szCs w:val="20"/>
        </w:rPr>
        <w:t xml:space="preserve"> </w:t>
      </w:r>
      <w:r w:rsidRPr="00DE761A">
        <w:rPr>
          <w:i/>
          <w:sz w:val="20"/>
          <w:szCs w:val="20"/>
          <w:u w:val="single"/>
        </w:rPr>
        <w:t>hastens</w:t>
      </w:r>
      <w:r w:rsidRPr="00DE761A">
        <w:rPr>
          <w:sz w:val="20"/>
          <w:szCs w:val="20"/>
        </w:rPr>
        <w:t>)  (</w:t>
      </w:r>
      <w:r w:rsidRPr="00CD1558">
        <w:rPr>
          <w:b/>
          <w:sz w:val="20"/>
          <w:szCs w:val="20"/>
        </w:rPr>
        <w:t>narubeku</w:t>
      </w:r>
      <w:r w:rsidRPr="00DE761A">
        <w:rPr>
          <w:sz w:val="20"/>
          <w:szCs w:val="20"/>
        </w:rPr>
        <w:t xml:space="preserve"> = as ... as possible, e.g., narubeku hayaku kaette kimasu) (</w:t>
      </w:r>
      <w:r w:rsidRPr="00CD1558">
        <w:rPr>
          <w:b/>
          <w:sz w:val="20"/>
          <w:szCs w:val="20"/>
        </w:rPr>
        <w:t>shiteisekiken</w:t>
      </w:r>
      <w:r w:rsidRPr="00DE761A">
        <w:rPr>
          <w:sz w:val="20"/>
          <w:szCs w:val="20"/>
        </w:rPr>
        <w:t xml:space="preserve"> = reserved seat ticket;  </w:t>
      </w:r>
      <w:r w:rsidRPr="00CD1558">
        <w:rPr>
          <w:b/>
          <w:sz w:val="20"/>
          <w:szCs w:val="20"/>
        </w:rPr>
        <w:t>shitei suru</w:t>
      </w:r>
      <w:r w:rsidRPr="00DE761A">
        <w:rPr>
          <w:sz w:val="20"/>
          <w:szCs w:val="20"/>
        </w:rPr>
        <w:t xml:space="preserve"> = to appoint, designate;  </w:t>
      </w:r>
      <w:r w:rsidRPr="00CD1558">
        <w:rPr>
          <w:b/>
          <w:sz w:val="20"/>
          <w:szCs w:val="20"/>
        </w:rPr>
        <w:t>ken</w:t>
      </w:r>
      <w:r w:rsidRPr="00DE761A">
        <w:rPr>
          <w:sz w:val="20"/>
          <w:szCs w:val="20"/>
        </w:rPr>
        <w:t xml:space="preserve"> = ticket) (</w:t>
      </w:r>
      <w:r w:rsidRPr="00DE761A">
        <w:rPr>
          <w:i/>
          <w:sz w:val="20"/>
          <w:szCs w:val="20"/>
        </w:rPr>
        <w:t xml:space="preserve">if you use a </w:t>
      </w:r>
      <w:r w:rsidRPr="00DE761A">
        <w:rPr>
          <w:i/>
          <w:sz w:val="20"/>
          <w:szCs w:val="20"/>
          <w:u w:val="single"/>
        </w:rPr>
        <w:t>shi</w:t>
      </w:r>
      <w:r w:rsidRPr="00DE761A">
        <w:rPr>
          <w:i/>
          <w:sz w:val="20"/>
          <w:szCs w:val="20"/>
        </w:rPr>
        <w:t xml:space="preserve">ny </w:t>
      </w:r>
      <w:r w:rsidRPr="00DE761A">
        <w:rPr>
          <w:i/>
          <w:sz w:val="20"/>
          <w:szCs w:val="20"/>
          <w:u w:val="single"/>
        </w:rPr>
        <w:t>ta</w:t>
      </w:r>
      <w:r w:rsidRPr="00DE761A">
        <w:rPr>
          <w:i/>
          <w:sz w:val="20"/>
          <w:szCs w:val="20"/>
        </w:rPr>
        <w:t xml:space="preserve">ser, you will be </w:t>
      </w:r>
      <w:r w:rsidRPr="00DE761A">
        <w:rPr>
          <w:i/>
          <w:sz w:val="20"/>
          <w:szCs w:val="20"/>
          <w:u w:val="single"/>
        </w:rPr>
        <w:t>designate</w:t>
      </w:r>
      <w:r w:rsidRPr="00DE761A">
        <w:rPr>
          <w:i/>
          <w:sz w:val="20"/>
          <w:szCs w:val="20"/>
        </w:rPr>
        <w:t>d</w:t>
      </w:r>
      <w:r w:rsidRPr="00DE761A">
        <w:rPr>
          <w:sz w:val="20"/>
          <w:szCs w:val="20"/>
        </w:rPr>
        <w:t>)</w:t>
      </w:r>
    </w:p>
    <w:p w:rsidR="0087792A" w:rsidRPr="00DE761A" w:rsidRDefault="00060AA6" w:rsidP="007A47ED">
      <w:pPr>
        <w:widowControl w:val="0"/>
        <w:rPr>
          <w:sz w:val="20"/>
          <w:szCs w:val="20"/>
        </w:rPr>
      </w:pPr>
      <w:r>
        <w:rPr>
          <w:sz w:val="20"/>
          <w:szCs w:val="20"/>
        </w:rPr>
        <w:t>204</w:t>
      </w:r>
      <w:r w:rsidR="0087792A" w:rsidRPr="00DE761A">
        <w:rPr>
          <w:sz w:val="20"/>
          <w:szCs w:val="20"/>
        </w:rPr>
        <w:t>.  As for of nonreserved seats, you cannot sit, it might be.  Use jaa instead of de wa.  Use suwaru.</w:t>
      </w:r>
    </w:p>
    <w:p w:rsidR="0087792A" w:rsidRPr="00DE761A" w:rsidRDefault="0087792A" w:rsidP="007A47ED">
      <w:pPr>
        <w:widowControl w:val="0"/>
        <w:rPr>
          <w:sz w:val="20"/>
          <w:szCs w:val="20"/>
        </w:rPr>
      </w:pPr>
      <w:r w:rsidRPr="00DE761A">
        <w:rPr>
          <w:rFonts w:hint="eastAsia"/>
          <w:sz w:val="20"/>
          <w:szCs w:val="20"/>
        </w:rPr>
        <w:t>自由席じゃ座れないかもしれません。</w:t>
      </w:r>
    </w:p>
    <w:p w:rsidR="0087792A" w:rsidRPr="00DE761A" w:rsidRDefault="0087792A" w:rsidP="007A47ED">
      <w:pPr>
        <w:widowControl w:val="0"/>
        <w:rPr>
          <w:sz w:val="20"/>
          <w:szCs w:val="20"/>
        </w:rPr>
      </w:pPr>
      <w:r w:rsidRPr="00DE761A">
        <w:rPr>
          <w:sz w:val="20"/>
          <w:szCs w:val="20"/>
        </w:rPr>
        <w:t>Jiyuuseki jaa, suwarenai kamoshiremasen.  (</w:t>
      </w:r>
      <w:r w:rsidRPr="00CD1558">
        <w:rPr>
          <w:b/>
          <w:sz w:val="20"/>
          <w:szCs w:val="20"/>
        </w:rPr>
        <w:t>jiyuu</w:t>
      </w:r>
      <w:r w:rsidRPr="00DE761A">
        <w:rPr>
          <w:sz w:val="20"/>
          <w:szCs w:val="20"/>
        </w:rPr>
        <w:t xml:space="preserve"> = freedom, liberty;  </w:t>
      </w:r>
      <w:r w:rsidRPr="00CD1558">
        <w:rPr>
          <w:b/>
          <w:sz w:val="20"/>
          <w:szCs w:val="20"/>
        </w:rPr>
        <w:t>jiyuu na</w:t>
      </w:r>
      <w:r w:rsidRPr="00DE761A">
        <w:rPr>
          <w:sz w:val="20"/>
          <w:szCs w:val="20"/>
        </w:rPr>
        <w:t xml:space="preserve"> = free;  </w:t>
      </w:r>
      <w:r w:rsidRPr="00CD1558">
        <w:rPr>
          <w:b/>
          <w:sz w:val="20"/>
          <w:szCs w:val="20"/>
        </w:rPr>
        <w:t>jiyuu ni</w:t>
      </w:r>
      <w:r w:rsidRPr="00DE761A">
        <w:rPr>
          <w:sz w:val="20"/>
          <w:szCs w:val="20"/>
        </w:rPr>
        <w:t xml:space="preserve"> = freely;  </w:t>
      </w:r>
      <w:r w:rsidRPr="00CD1558">
        <w:rPr>
          <w:b/>
          <w:sz w:val="20"/>
          <w:szCs w:val="20"/>
        </w:rPr>
        <w:t>jiyuugyoo</w:t>
      </w:r>
      <w:r w:rsidRPr="00DE761A">
        <w:rPr>
          <w:sz w:val="20"/>
          <w:szCs w:val="20"/>
        </w:rPr>
        <w:t xml:space="preserve"> = freelance work;  </w:t>
      </w:r>
      <w:r w:rsidRPr="00CD1558">
        <w:rPr>
          <w:b/>
          <w:sz w:val="20"/>
          <w:szCs w:val="20"/>
        </w:rPr>
        <w:t>jiyuuseki</w:t>
      </w:r>
      <w:r w:rsidRPr="00DE761A">
        <w:rPr>
          <w:sz w:val="20"/>
          <w:szCs w:val="20"/>
        </w:rPr>
        <w:t xml:space="preserve"> = unreserved </w:t>
      </w:r>
      <w:r w:rsidRPr="00DE761A">
        <w:rPr>
          <w:sz w:val="20"/>
          <w:szCs w:val="20"/>
        </w:rPr>
        <w:lastRenderedPageBreak/>
        <w:t>seat) (</w:t>
      </w:r>
      <w:r w:rsidRPr="00DE761A">
        <w:rPr>
          <w:i/>
          <w:sz w:val="20"/>
          <w:szCs w:val="20"/>
        </w:rPr>
        <w:t xml:space="preserve">I specialize in </w:t>
      </w:r>
      <w:r w:rsidRPr="00DE761A">
        <w:rPr>
          <w:i/>
          <w:sz w:val="20"/>
          <w:szCs w:val="20"/>
          <w:u w:val="single"/>
        </w:rPr>
        <w:t>GU</w:t>
      </w:r>
      <w:r w:rsidRPr="00DE761A">
        <w:rPr>
          <w:i/>
          <w:sz w:val="20"/>
          <w:szCs w:val="20"/>
        </w:rPr>
        <w:t xml:space="preserve"> [genitourinary] problems because of the </w:t>
      </w:r>
      <w:r w:rsidRPr="00DE761A">
        <w:rPr>
          <w:i/>
          <w:sz w:val="20"/>
          <w:szCs w:val="20"/>
          <w:u w:val="single"/>
        </w:rPr>
        <w:t>freedom</w:t>
      </w:r>
      <w:r w:rsidRPr="00DE761A">
        <w:rPr>
          <w:i/>
          <w:sz w:val="20"/>
          <w:szCs w:val="20"/>
        </w:rPr>
        <w:t xml:space="preserve"> it gives me to do research</w:t>
      </w:r>
      <w:r w:rsidRPr="00DE761A">
        <w:rPr>
          <w:sz w:val="20"/>
          <w:szCs w:val="20"/>
        </w:rPr>
        <w:t>) (</w:t>
      </w:r>
      <w:r w:rsidRPr="00CD1558">
        <w:rPr>
          <w:b/>
          <w:sz w:val="20"/>
          <w:szCs w:val="20"/>
        </w:rPr>
        <w:t>kakerarenai</w:t>
      </w:r>
      <w:r w:rsidRPr="00DE761A">
        <w:rPr>
          <w:sz w:val="20"/>
          <w:szCs w:val="20"/>
        </w:rPr>
        <w:t xml:space="preserve">, or </w:t>
      </w:r>
      <w:r w:rsidRPr="00CD1558">
        <w:rPr>
          <w:b/>
          <w:sz w:val="20"/>
          <w:szCs w:val="20"/>
        </w:rPr>
        <w:t>kakerenai</w:t>
      </w:r>
      <w:r w:rsidRPr="00DE761A">
        <w:rPr>
          <w:sz w:val="20"/>
          <w:szCs w:val="20"/>
        </w:rPr>
        <w:t>, also OK here, not as good as suwarenai)</w:t>
      </w:r>
    </w:p>
    <w:p w:rsidR="0087792A" w:rsidRPr="00DE761A" w:rsidRDefault="00060AA6" w:rsidP="007A47ED">
      <w:pPr>
        <w:widowControl w:val="0"/>
        <w:rPr>
          <w:sz w:val="20"/>
          <w:szCs w:val="20"/>
        </w:rPr>
      </w:pPr>
      <w:r>
        <w:rPr>
          <w:sz w:val="20"/>
          <w:szCs w:val="20"/>
        </w:rPr>
        <w:t>205</w:t>
      </w:r>
      <w:r w:rsidR="0087792A" w:rsidRPr="00DE761A">
        <w:rPr>
          <w:sz w:val="20"/>
          <w:szCs w:val="20"/>
        </w:rPr>
        <w:t xml:space="preserve">.  As for the come-by-JR-line time, if you use a discount ticket, it’s good for sure.  Use riyoo suru to mean use.  Use to to mean if. </w:t>
      </w:r>
    </w:p>
    <w:p w:rsidR="0087792A" w:rsidRPr="00DE761A" w:rsidRDefault="0087792A" w:rsidP="007A47ED">
      <w:pPr>
        <w:widowControl w:val="0"/>
        <w:rPr>
          <w:sz w:val="20"/>
          <w:szCs w:val="20"/>
        </w:rPr>
      </w:pPr>
      <w:r w:rsidRPr="00DE761A">
        <w:rPr>
          <w:rFonts w:hint="eastAsia"/>
          <w:sz w:val="20"/>
          <w:szCs w:val="20"/>
        </w:rPr>
        <w:t>JR</w:t>
      </w:r>
      <w:r w:rsidRPr="00DE761A">
        <w:rPr>
          <w:rFonts w:hint="eastAsia"/>
          <w:sz w:val="20"/>
          <w:szCs w:val="20"/>
        </w:rPr>
        <w:t>線で来るときは割引切符を利用するといいですよ。</w:t>
      </w:r>
    </w:p>
    <w:p w:rsidR="0087792A" w:rsidRPr="00DE761A" w:rsidRDefault="0087792A" w:rsidP="007A47ED">
      <w:pPr>
        <w:widowControl w:val="0"/>
        <w:rPr>
          <w:sz w:val="20"/>
          <w:szCs w:val="20"/>
        </w:rPr>
      </w:pPr>
      <w:r w:rsidRPr="00DE761A">
        <w:rPr>
          <w:sz w:val="20"/>
          <w:szCs w:val="20"/>
          <w:lang w:val="es-US"/>
        </w:rPr>
        <w:t xml:space="preserve">Jee aru sen de kuru toki wa, waribiki kippu o riyoo suru to ii desu yo.  </w:t>
      </w:r>
      <w:r w:rsidRPr="00DE761A">
        <w:rPr>
          <w:sz w:val="20"/>
          <w:szCs w:val="20"/>
        </w:rPr>
        <w:t>(</w:t>
      </w:r>
      <w:r w:rsidRPr="00CD1558">
        <w:rPr>
          <w:b/>
          <w:sz w:val="20"/>
          <w:szCs w:val="20"/>
        </w:rPr>
        <w:t xml:space="preserve">waribiki suru </w:t>
      </w:r>
      <w:r w:rsidRPr="00DE761A">
        <w:rPr>
          <w:sz w:val="20"/>
          <w:szCs w:val="20"/>
        </w:rPr>
        <w:t xml:space="preserve">= to discount;  </w:t>
      </w:r>
      <w:r w:rsidRPr="00CD1558">
        <w:rPr>
          <w:b/>
          <w:sz w:val="20"/>
          <w:szCs w:val="20"/>
        </w:rPr>
        <w:t>waribiku</w:t>
      </w:r>
      <w:r w:rsidRPr="00DE761A">
        <w:rPr>
          <w:sz w:val="20"/>
          <w:szCs w:val="20"/>
        </w:rPr>
        <w:t xml:space="preserve"> = to discount, reduce;  </w:t>
      </w:r>
      <w:r w:rsidRPr="00CD1558">
        <w:rPr>
          <w:b/>
          <w:sz w:val="20"/>
          <w:szCs w:val="20"/>
        </w:rPr>
        <w:t>wareware</w:t>
      </w:r>
      <w:r w:rsidRPr="00DE761A">
        <w:rPr>
          <w:sz w:val="20"/>
          <w:szCs w:val="20"/>
        </w:rPr>
        <w:t xml:space="preserve"> = us, mostly used by men) (</w:t>
      </w:r>
      <w:r w:rsidRPr="00DE761A">
        <w:rPr>
          <w:i/>
          <w:sz w:val="20"/>
          <w:szCs w:val="20"/>
        </w:rPr>
        <w:t xml:space="preserve">the </w:t>
      </w:r>
      <w:r w:rsidRPr="00DE761A">
        <w:rPr>
          <w:i/>
          <w:sz w:val="20"/>
          <w:szCs w:val="20"/>
          <w:u w:val="single"/>
        </w:rPr>
        <w:t>wary</w:t>
      </w:r>
      <w:r w:rsidRPr="00DE761A">
        <w:rPr>
          <w:i/>
          <w:sz w:val="20"/>
          <w:szCs w:val="20"/>
        </w:rPr>
        <w:t xml:space="preserve"> </w:t>
      </w:r>
      <w:r w:rsidRPr="00DE761A">
        <w:rPr>
          <w:i/>
          <w:sz w:val="20"/>
          <w:szCs w:val="20"/>
          <w:u w:val="single"/>
        </w:rPr>
        <w:t>bee</w:t>
      </w:r>
      <w:r w:rsidRPr="00DE761A">
        <w:rPr>
          <w:i/>
          <w:sz w:val="20"/>
          <w:szCs w:val="20"/>
        </w:rPr>
        <w:t xml:space="preserve"> </w:t>
      </w:r>
      <w:r w:rsidRPr="00DE761A">
        <w:rPr>
          <w:i/>
          <w:sz w:val="20"/>
          <w:szCs w:val="20"/>
          <w:u w:val="single"/>
        </w:rPr>
        <w:t>reduce</w:t>
      </w:r>
      <w:r w:rsidRPr="00DE761A">
        <w:rPr>
          <w:i/>
          <w:sz w:val="20"/>
          <w:szCs w:val="20"/>
        </w:rPr>
        <w:t>d his prices</w:t>
      </w:r>
      <w:r w:rsidRPr="00DE761A">
        <w:rPr>
          <w:sz w:val="20"/>
          <w:szCs w:val="20"/>
        </w:rPr>
        <w:t>) (</w:t>
      </w:r>
      <w:r w:rsidRPr="00CD1558">
        <w:rPr>
          <w:b/>
          <w:sz w:val="20"/>
          <w:szCs w:val="20"/>
        </w:rPr>
        <w:t>riyoo suru</w:t>
      </w:r>
      <w:r w:rsidRPr="00DE761A">
        <w:rPr>
          <w:sz w:val="20"/>
          <w:szCs w:val="20"/>
        </w:rPr>
        <w:t xml:space="preserve"> = to use, utilize) (</w:t>
      </w:r>
      <w:r w:rsidRPr="00DE761A">
        <w:rPr>
          <w:i/>
          <w:sz w:val="20"/>
          <w:szCs w:val="20"/>
          <w:u w:val="single"/>
        </w:rPr>
        <w:t>Leo</w:t>
      </w:r>
      <w:r w:rsidRPr="00DE761A">
        <w:rPr>
          <w:i/>
          <w:sz w:val="20"/>
          <w:szCs w:val="20"/>
        </w:rPr>
        <w:t xml:space="preserve"> </w:t>
      </w:r>
      <w:r w:rsidRPr="00DE761A">
        <w:rPr>
          <w:i/>
          <w:sz w:val="20"/>
          <w:szCs w:val="20"/>
          <w:u w:val="single"/>
        </w:rPr>
        <w:t>use</w:t>
      </w:r>
      <w:r w:rsidRPr="00DE761A">
        <w:rPr>
          <w:i/>
          <w:sz w:val="20"/>
          <w:szCs w:val="20"/>
        </w:rPr>
        <w:t>s his claws to hunt</w:t>
      </w:r>
      <w:r w:rsidRPr="00DE761A">
        <w:rPr>
          <w:sz w:val="20"/>
          <w:szCs w:val="20"/>
        </w:rPr>
        <w:t xml:space="preserve">) (cf. </w:t>
      </w:r>
      <w:r w:rsidRPr="00CD1558">
        <w:rPr>
          <w:b/>
          <w:sz w:val="20"/>
          <w:szCs w:val="20"/>
        </w:rPr>
        <w:t>ryookin</w:t>
      </w:r>
      <w:r w:rsidRPr="00DE761A">
        <w:rPr>
          <w:sz w:val="20"/>
          <w:szCs w:val="20"/>
        </w:rPr>
        <w:t xml:space="preserve"> = fee, fare)</w:t>
      </w:r>
    </w:p>
    <w:p w:rsidR="0087792A" w:rsidRPr="00DE761A" w:rsidRDefault="00060AA6" w:rsidP="007A47ED">
      <w:pPr>
        <w:widowControl w:val="0"/>
        <w:rPr>
          <w:sz w:val="20"/>
          <w:szCs w:val="20"/>
        </w:rPr>
      </w:pPr>
      <w:r>
        <w:rPr>
          <w:sz w:val="20"/>
          <w:szCs w:val="20"/>
        </w:rPr>
        <w:t>206</w:t>
      </w:r>
      <w:r w:rsidR="0087792A" w:rsidRPr="00DE761A">
        <w:rPr>
          <w:sz w:val="20"/>
          <w:szCs w:val="20"/>
        </w:rPr>
        <w:t>.  As for detailed things, if you ask at the station’s green</w:t>
      </w:r>
      <w:r w:rsidR="003550B2">
        <w:rPr>
          <w:sz w:val="20"/>
          <w:szCs w:val="20"/>
        </w:rPr>
        <w:t>’s</w:t>
      </w:r>
      <w:r w:rsidR="0087792A" w:rsidRPr="00DE761A">
        <w:rPr>
          <w:sz w:val="20"/>
          <w:szCs w:val="20"/>
        </w:rPr>
        <w:t xml:space="preserve"> ticket window, they will probably teach and </w:t>
      </w:r>
    </w:p>
    <w:p w:rsidR="0087792A" w:rsidRPr="00DE761A" w:rsidRDefault="0087792A" w:rsidP="007A47ED">
      <w:pPr>
        <w:widowControl w:val="0"/>
        <w:rPr>
          <w:sz w:val="20"/>
          <w:szCs w:val="20"/>
          <w:lang w:val="es-US"/>
        </w:rPr>
      </w:pPr>
      <w:r w:rsidRPr="00DE761A">
        <w:rPr>
          <w:sz w:val="20"/>
          <w:szCs w:val="20"/>
        </w:rPr>
        <w:t xml:space="preserve">give to our in-group.  Use kuwashii.  Don’t use iro after green.  </w:t>
      </w:r>
      <w:r w:rsidRPr="00DE761A">
        <w:rPr>
          <w:sz w:val="20"/>
          <w:szCs w:val="20"/>
          <w:lang w:val="es-US"/>
        </w:rPr>
        <w:t xml:space="preserve">Use eba.  </w:t>
      </w:r>
    </w:p>
    <w:p w:rsidR="0087792A" w:rsidRPr="00DE761A" w:rsidRDefault="0087792A" w:rsidP="007A47ED">
      <w:pPr>
        <w:widowControl w:val="0"/>
        <w:rPr>
          <w:sz w:val="20"/>
          <w:szCs w:val="20"/>
          <w:lang w:val="es-US"/>
        </w:rPr>
      </w:pPr>
      <w:r w:rsidRPr="00DE761A">
        <w:rPr>
          <w:rFonts w:hint="eastAsia"/>
          <w:sz w:val="20"/>
          <w:szCs w:val="20"/>
          <w:lang w:val="es-US"/>
        </w:rPr>
        <w:t>詳しいことは駅の</w:t>
      </w:r>
      <w:r w:rsidR="00714221">
        <w:rPr>
          <w:rFonts w:hint="eastAsia"/>
          <w:sz w:val="20"/>
          <w:szCs w:val="20"/>
          <w:lang w:val="es-US"/>
        </w:rPr>
        <w:t>みどり</w:t>
      </w:r>
      <w:r w:rsidRPr="00DE761A">
        <w:rPr>
          <w:rFonts w:hint="eastAsia"/>
          <w:sz w:val="20"/>
          <w:szCs w:val="20"/>
          <w:lang w:val="es-US"/>
        </w:rPr>
        <w:t>の窓口で聞けば教えてくれるでしょう。</w:t>
      </w:r>
      <w:r w:rsidRPr="00DE761A">
        <w:rPr>
          <w:sz w:val="20"/>
          <w:szCs w:val="20"/>
          <w:lang w:val="es-US"/>
        </w:rPr>
        <w:tab/>
      </w:r>
      <w:r w:rsidRPr="00DE761A">
        <w:rPr>
          <w:sz w:val="20"/>
          <w:szCs w:val="20"/>
          <w:lang w:val="es-US"/>
        </w:rPr>
        <w:tab/>
      </w:r>
      <w:r w:rsidRPr="00DE761A">
        <w:rPr>
          <w:sz w:val="20"/>
          <w:szCs w:val="20"/>
          <w:lang w:val="es-US"/>
        </w:rPr>
        <w:tab/>
      </w:r>
      <w:r w:rsidRPr="00DE761A">
        <w:rPr>
          <w:sz w:val="20"/>
          <w:szCs w:val="20"/>
          <w:lang w:val="es-US"/>
        </w:rPr>
        <w:tab/>
      </w:r>
      <w:r w:rsidRPr="00DE761A">
        <w:rPr>
          <w:sz w:val="20"/>
          <w:szCs w:val="20"/>
          <w:lang w:val="es-US"/>
        </w:rPr>
        <w:tab/>
      </w:r>
      <w:r w:rsidRPr="00DE761A">
        <w:rPr>
          <w:sz w:val="20"/>
          <w:szCs w:val="20"/>
          <w:lang w:val="es-US"/>
        </w:rPr>
        <w:tab/>
      </w:r>
    </w:p>
    <w:p w:rsidR="0087792A" w:rsidRPr="00913A96" w:rsidRDefault="0087792A" w:rsidP="007A47ED">
      <w:pPr>
        <w:widowControl w:val="0"/>
        <w:rPr>
          <w:sz w:val="20"/>
          <w:szCs w:val="20"/>
          <w:lang w:val="es-US"/>
        </w:rPr>
      </w:pPr>
      <w:r w:rsidRPr="00DE761A">
        <w:rPr>
          <w:sz w:val="20"/>
          <w:szCs w:val="20"/>
          <w:lang w:val="es-US"/>
        </w:rPr>
        <w:t xml:space="preserve">Kuwashii koto wa, eki no midori no madoguchi de kikeba, oshiete kureru deshoo.   </w:t>
      </w:r>
      <w:r w:rsidRPr="00913A96">
        <w:rPr>
          <w:sz w:val="20"/>
          <w:szCs w:val="20"/>
          <w:lang w:val="es-US"/>
        </w:rPr>
        <w:t>(</w:t>
      </w:r>
      <w:r w:rsidRPr="00913A96">
        <w:rPr>
          <w:b/>
          <w:sz w:val="20"/>
          <w:szCs w:val="20"/>
          <w:lang w:val="es-US"/>
        </w:rPr>
        <w:t>kuwashii</w:t>
      </w:r>
      <w:r w:rsidRPr="00913A96">
        <w:rPr>
          <w:sz w:val="20"/>
          <w:szCs w:val="20"/>
          <w:lang w:val="es-US"/>
        </w:rPr>
        <w:t xml:space="preserve"> = full, detailed, minute;  speaking of knowledge, well-versed, familiar</w:t>
      </w:r>
      <w:r w:rsidR="00913A96" w:rsidRPr="00913A96">
        <w:rPr>
          <w:sz w:val="20"/>
          <w:szCs w:val="20"/>
          <w:lang w:val="es-US"/>
        </w:rPr>
        <w:t xml:space="preserve">;  </w:t>
      </w:r>
      <w:r w:rsidR="00913A96">
        <w:rPr>
          <w:sz w:val="20"/>
          <w:szCs w:val="20"/>
          <w:lang w:val="es-US"/>
        </w:rPr>
        <w:t>cf.</w:t>
      </w:r>
      <w:r w:rsidR="00913A96" w:rsidRPr="003667B5">
        <w:rPr>
          <w:sz w:val="20"/>
          <w:szCs w:val="20"/>
          <w:lang w:val="es-US"/>
        </w:rPr>
        <w:t xml:space="preserve"> </w:t>
      </w:r>
      <w:r w:rsidR="00913A96" w:rsidRPr="003667B5">
        <w:rPr>
          <w:b/>
          <w:sz w:val="20"/>
          <w:szCs w:val="20"/>
          <w:lang w:val="es-US"/>
        </w:rPr>
        <w:t>kewashii</w:t>
      </w:r>
      <w:r w:rsidR="00913A96">
        <w:rPr>
          <w:sz w:val="20"/>
          <w:szCs w:val="20"/>
          <w:lang w:val="es-US"/>
        </w:rPr>
        <w:t xml:space="preserve"> = steep</w:t>
      </w:r>
      <w:r w:rsidRPr="00913A96">
        <w:rPr>
          <w:sz w:val="20"/>
          <w:szCs w:val="20"/>
          <w:lang w:val="es-US"/>
        </w:rPr>
        <w:t>)  (</w:t>
      </w:r>
      <w:r w:rsidRPr="00913A96">
        <w:rPr>
          <w:i/>
          <w:sz w:val="20"/>
          <w:szCs w:val="20"/>
          <w:lang w:val="es-US"/>
        </w:rPr>
        <w:t xml:space="preserve">it’s a </w:t>
      </w:r>
      <w:r w:rsidRPr="00913A96">
        <w:rPr>
          <w:i/>
          <w:sz w:val="20"/>
          <w:szCs w:val="20"/>
          <w:u w:val="single"/>
          <w:lang w:val="es-US"/>
        </w:rPr>
        <w:t>coo</w:t>
      </w:r>
      <w:r w:rsidRPr="00913A96">
        <w:rPr>
          <w:i/>
          <w:sz w:val="20"/>
          <w:szCs w:val="20"/>
          <w:lang w:val="es-US"/>
        </w:rPr>
        <w:t xml:space="preserve">l </w:t>
      </w:r>
      <w:r w:rsidRPr="00913A96">
        <w:rPr>
          <w:i/>
          <w:sz w:val="20"/>
          <w:szCs w:val="20"/>
          <w:u w:val="single"/>
          <w:lang w:val="es-US"/>
        </w:rPr>
        <w:t>washi</w:t>
      </w:r>
      <w:r w:rsidRPr="00913A96">
        <w:rPr>
          <w:i/>
          <w:sz w:val="20"/>
          <w:szCs w:val="20"/>
          <w:lang w:val="es-US"/>
        </w:rPr>
        <w:t xml:space="preserve">ng machine, carved in </w:t>
      </w:r>
      <w:r w:rsidRPr="00913A96">
        <w:rPr>
          <w:i/>
          <w:sz w:val="20"/>
          <w:szCs w:val="20"/>
          <w:u w:val="single"/>
          <w:lang w:val="es-US"/>
        </w:rPr>
        <w:t>minute</w:t>
      </w:r>
      <w:r w:rsidRPr="00913A96">
        <w:rPr>
          <w:i/>
          <w:sz w:val="20"/>
          <w:szCs w:val="20"/>
          <w:lang w:val="es-US"/>
        </w:rPr>
        <w:t xml:space="preserve"> detail</w:t>
      </w:r>
      <w:r w:rsidRPr="00913A96">
        <w:rPr>
          <w:sz w:val="20"/>
          <w:szCs w:val="20"/>
          <w:lang w:val="es-US"/>
        </w:rPr>
        <w:t xml:space="preserve">)  (cf. </w:t>
      </w:r>
      <w:r w:rsidRPr="00913A96">
        <w:rPr>
          <w:b/>
          <w:sz w:val="20"/>
          <w:szCs w:val="20"/>
          <w:lang w:val="es-US"/>
        </w:rPr>
        <w:t>komakai</w:t>
      </w:r>
      <w:r w:rsidRPr="00913A96">
        <w:rPr>
          <w:sz w:val="20"/>
          <w:szCs w:val="20"/>
          <w:lang w:val="es-US"/>
        </w:rPr>
        <w:t xml:space="preserve"> = small or detailed, b</w:t>
      </w:r>
      <w:r w:rsidR="00483B3A" w:rsidRPr="00913A96">
        <w:rPr>
          <w:sz w:val="20"/>
          <w:szCs w:val="20"/>
          <w:lang w:val="es-US"/>
        </w:rPr>
        <w:t xml:space="preserve">ut it isn’t OK here;  mostly komakai refers to </w:t>
      </w:r>
      <w:r w:rsidRPr="00913A96">
        <w:rPr>
          <w:sz w:val="20"/>
          <w:szCs w:val="20"/>
          <w:lang w:val="es-US"/>
        </w:rPr>
        <w:t xml:space="preserve">small or relatively unimportant details) (cf. </w:t>
      </w:r>
      <w:r w:rsidRPr="00913A96">
        <w:rPr>
          <w:b/>
          <w:sz w:val="20"/>
          <w:szCs w:val="20"/>
          <w:lang w:val="es-US"/>
        </w:rPr>
        <w:t>seikaku na</w:t>
      </w:r>
      <w:r w:rsidRPr="00913A96">
        <w:rPr>
          <w:sz w:val="20"/>
          <w:szCs w:val="20"/>
          <w:lang w:val="es-US"/>
        </w:rPr>
        <w:t xml:space="preserve"> = accurate, precise) (cf. </w:t>
      </w:r>
      <w:r w:rsidRPr="00913A96">
        <w:rPr>
          <w:b/>
          <w:sz w:val="20"/>
          <w:szCs w:val="20"/>
          <w:lang w:val="es-US"/>
        </w:rPr>
        <w:t>mawasu</w:t>
      </w:r>
      <w:r w:rsidRPr="00913A96">
        <w:rPr>
          <w:sz w:val="20"/>
          <w:szCs w:val="20"/>
          <w:lang w:val="es-US"/>
        </w:rPr>
        <w:t xml:space="preserve"> = to turn, spin;  </w:t>
      </w:r>
      <w:r w:rsidRPr="00913A96">
        <w:rPr>
          <w:b/>
          <w:sz w:val="20"/>
          <w:szCs w:val="20"/>
          <w:lang w:val="es-US"/>
        </w:rPr>
        <w:t>mawashi</w:t>
      </w:r>
      <w:r w:rsidRPr="00913A96">
        <w:rPr>
          <w:sz w:val="20"/>
          <w:szCs w:val="20"/>
          <w:lang w:val="es-US"/>
        </w:rPr>
        <w:t xml:space="preserve"> = sumo wrestler’s loincloth) (</w:t>
      </w:r>
      <w:r w:rsidRPr="00913A96">
        <w:rPr>
          <w:b/>
          <w:sz w:val="20"/>
          <w:szCs w:val="20"/>
          <w:lang w:val="es-US"/>
        </w:rPr>
        <w:t>midori</w:t>
      </w:r>
      <w:r w:rsidRPr="00913A96">
        <w:rPr>
          <w:sz w:val="20"/>
          <w:szCs w:val="20"/>
          <w:lang w:val="es-US"/>
        </w:rPr>
        <w:t xml:space="preserve"> = green;  </w:t>
      </w:r>
      <w:r w:rsidRPr="00913A96">
        <w:rPr>
          <w:i/>
          <w:sz w:val="20"/>
          <w:szCs w:val="20"/>
          <w:lang w:val="es-US"/>
        </w:rPr>
        <w:t xml:space="preserve">the </w:t>
      </w:r>
      <w:r w:rsidRPr="00913A96">
        <w:rPr>
          <w:i/>
          <w:sz w:val="20"/>
          <w:szCs w:val="20"/>
          <w:u w:val="single"/>
          <w:lang w:val="es-US"/>
        </w:rPr>
        <w:t>mid</w:t>
      </w:r>
      <w:r w:rsidRPr="00913A96">
        <w:rPr>
          <w:i/>
          <w:sz w:val="20"/>
          <w:szCs w:val="20"/>
          <w:lang w:val="es-US"/>
        </w:rPr>
        <w:t xml:space="preserve">dle of the </w:t>
      </w:r>
      <w:r w:rsidRPr="00913A96">
        <w:rPr>
          <w:i/>
          <w:sz w:val="20"/>
          <w:szCs w:val="20"/>
          <w:u w:val="single"/>
          <w:lang w:val="es-US"/>
        </w:rPr>
        <w:t>Ore</w:t>
      </w:r>
      <w:r w:rsidRPr="00913A96">
        <w:rPr>
          <w:i/>
          <w:sz w:val="20"/>
          <w:szCs w:val="20"/>
          <w:lang w:val="es-US"/>
        </w:rPr>
        <w:t xml:space="preserve">o was </w:t>
      </w:r>
      <w:r w:rsidRPr="00913A96">
        <w:rPr>
          <w:i/>
          <w:sz w:val="20"/>
          <w:szCs w:val="20"/>
          <w:u w:val="single"/>
          <w:lang w:val="es-US"/>
        </w:rPr>
        <w:t>green</w:t>
      </w:r>
      <w:r w:rsidRPr="00913A96">
        <w:rPr>
          <w:sz w:val="20"/>
          <w:szCs w:val="20"/>
          <w:lang w:val="es-US"/>
        </w:rPr>
        <w:t>)  (use midori, not midori iro, to describe a green ticket window</w:t>
      </w:r>
      <w:r w:rsidR="00CD1558" w:rsidRPr="00913A96">
        <w:rPr>
          <w:sz w:val="20"/>
          <w:szCs w:val="20"/>
          <w:lang w:val="es-US"/>
        </w:rPr>
        <w:t xml:space="preserve">, and spell this midori with hiragana, </w:t>
      </w:r>
      <w:r w:rsidR="00CD1558" w:rsidRPr="00913A96">
        <w:rPr>
          <w:i/>
          <w:sz w:val="20"/>
          <w:szCs w:val="20"/>
          <w:lang w:val="es-US"/>
        </w:rPr>
        <w:t>not</w:t>
      </w:r>
      <w:r w:rsidR="00CD1558" w:rsidRPr="00913A96">
        <w:rPr>
          <w:sz w:val="20"/>
          <w:szCs w:val="20"/>
          <w:lang w:val="es-US"/>
        </w:rPr>
        <w:t xml:space="preserve"> kanji</w:t>
      </w:r>
      <w:r w:rsidRPr="00913A96">
        <w:rPr>
          <w:sz w:val="20"/>
          <w:szCs w:val="20"/>
          <w:lang w:val="es-US"/>
        </w:rPr>
        <w:t>)</w:t>
      </w:r>
      <w:r w:rsidRPr="00913A96">
        <w:rPr>
          <w:b/>
          <w:i/>
          <w:sz w:val="20"/>
          <w:szCs w:val="20"/>
          <w:lang w:val="es-US"/>
        </w:rPr>
        <w:tab/>
      </w:r>
      <w:r w:rsidRPr="00913A96">
        <w:rPr>
          <w:b/>
          <w:i/>
          <w:sz w:val="20"/>
          <w:szCs w:val="20"/>
          <w:lang w:val="es-US"/>
        </w:rPr>
        <w:tab/>
      </w:r>
      <w:r w:rsidRPr="00913A96">
        <w:rPr>
          <w:b/>
          <w:i/>
          <w:sz w:val="20"/>
          <w:szCs w:val="20"/>
          <w:lang w:val="es-US"/>
        </w:rPr>
        <w:tab/>
      </w:r>
      <w:r w:rsidRPr="00913A96">
        <w:rPr>
          <w:b/>
          <w:i/>
          <w:sz w:val="20"/>
          <w:szCs w:val="20"/>
          <w:lang w:val="es-US"/>
        </w:rPr>
        <w:tab/>
      </w:r>
    </w:p>
    <w:p w:rsidR="0087792A" w:rsidRPr="00DE761A" w:rsidRDefault="00060AA6" w:rsidP="007A47ED">
      <w:pPr>
        <w:widowControl w:val="0"/>
        <w:rPr>
          <w:sz w:val="20"/>
          <w:szCs w:val="20"/>
          <w:lang w:val="es-US"/>
        </w:rPr>
      </w:pPr>
      <w:r>
        <w:rPr>
          <w:sz w:val="20"/>
          <w:szCs w:val="20"/>
        </w:rPr>
        <w:t>207</w:t>
      </w:r>
      <w:r w:rsidR="0087792A" w:rsidRPr="00DE761A">
        <w:rPr>
          <w:sz w:val="20"/>
          <w:szCs w:val="20"/>
        </w:rPr>
        <w:t xml:space="preserve">.  A car also is convenient, but since the roads will get very crowded, it would probably be better to give up in advance.  </w:t>
      </w:r>
      <w:r w:rsidR="0087792A" w:rsidRPr="00DE761A">
        <w:rPr>
          <w:sz w:val="20"/>
          <w:szCs w:val="20"/>
          <w:lang w:val="es-US"/>
        </w:rPr>
        <w:t xml:space="preserve">Use dooro.  Use node.  </w:t>
      </w:r>
    </w:p>
    <w:p w:rsidR="0087792A" w:rsidRPr="00DE761A" w:rsidRDefault="0087792A" w:rsidP="007A47ED">
      <w:pPr>
        <w:widowControl w:val="0"/>
        <w:rPr>
          <w:sz w:val="20"/>
          <w:szCs w:val="20"/>
          <w:lang w:val="es-US"/>
        </w:rPr>
      </w:pPr>
      <w:r w:rsidRPr="00DE761A">
        <w:rPr>
          <w:rFonts w:hint="eastAsia"/>
          <w:sz w:val="20"/>
          <w:szCs w:val="20"/>
          <w:lang w:val="es-US"/>
        </w:rPr>
        <w:t>車も便利ですが道路がとても込むのでやめておいた方がいいでしょう。</w:t>
      </w:r>
    </w:p>
    <w:p w:rsidR="0087792A" w:rsidRPr="00DE761A" w:rsidRDefault="0087792A" w:rsidP="007A47ED">
      <w:pPr>
        <w:widowControl w:val="0"/>
        <w:rPr>
          <w:sz w:val="20"/>
          <w:szCs w:val="20"/>
          <w:lang w:val="es-US"/>
        </w:rPr>
      </w:pPr>
      <w:r w:rsidRPr="00DE761A">
        <w:rPr>
          <w:sz w:val="20"/>
          <w:szCs w:val="20"/>
          <w:lang w:val="es-US"/>
        </w:rPr>
        <w:t xml:space="preserve">Kuruma mo benri desu ga, dooro ga totemo komu </w:t>
      </w:r>
      <w:r w:rsidRPr="00DE761A">
        <w:rPr>
          <w:sz w:val="20"/>
          <w:szCs w:val="20"/>
        </w:rPr>
        <w:t>node, yamete oita hoo ga ii deshoo.  (</w:t>
      </w:r>
      <w:r w:rsidRPr="00CD1558">
        <w:rPr>
          <w:b/>
          <w:sz w:val="20"/>
          <w:szCs w:val="20"/>
        </w:rPr>
        <w:t>yameru</w:t>
      </w:r>
      <w:r w:rsidRPr="00DE761A">
        <w:rPr>
          <w:sz w:val="20"/>
          <w:szCs w:val="20"/>
        </w:rPr>
        <w:t xml:space="preserve"> = to stop, give up, resign;  </w:t>
      </w:r>
      <w:r w:rsidRPr="00CD1558">
        <w:rPr>
          <w:b/>
          <w:sz w:val="20"/>
          <w:szCs w:val="20"/>
        </w:rPr>
        <w:t>yamu</w:t>
      </w:r>
      <w:r w:rsidRPr="00DE761A">
        <w:rPr>
          <w:sz w:val="20"/>
          <w:szCs w:val="20"/>
        </w:rPr>
        <w:t xml:space="preserve"> = to stop, intransitive;  </w:t>
      </w:r>
      <w:r w:rsidRPr="00CD1558">
        <w:rPr>
          <w:b/>
          <w:sz w:val="20"/>
          <w:szCs w:val="20"/>
        </w:rPr>
        <w:t>tomeru</w:t>
      </w:r>
      <w:r w:rsidRPr="00DE761A">
        <w:rPr>
          <w:sz w:val="20"/>
          <w:szCs w:val="20"/>
        </w:rPr>
        <w:t xml:space="preserve"> = to stop, transitive;  </w:t>
      </w:r>
      <w:r w:rsidRPr="00CD1558">
        <w:rPr>
          <w:b/>
          <w:sz w:val="20"/>
          <w:szCs w:val="20"/>
        </w:rPr>
        <w:t>sumasu</w:t>
      </w:r>
      <w:r w:rsidRPr="00DE761A">
        <w:rPr>
          <w:sz w:val="20"/>
          <w:szCs w:val="20"/>
        </w:rPr>
        <w:t xml:space="preserve"> = to finish or to put up with things as they are;  </w:t>
      </w:r>
      <w:r w:rsidRPr="00CD1558">
        <w:rPr>
          <w:b/>
          <w:sz w:val="20"/>
          <w:szCs w:val="20"/>
        </w:rPr>
        <w:t>sumaseru</w:t>
      </w:r>
      <w:r w:rsidRPr="00DE761A">
        <w:rPr>
          <w:sz w:val="20"/>
          <w:szCs w:val="20"/>
        </w:rPr>
        <w:t xml:space="preserve"> = to end, transitivive;  </w:t>
      </w:r>
      <w:r w:rsidRPr="00CD1558">
        <w:rPr>
          <w:b/>
          <w:sz w:val="20"/>
          <w:szCs w:val="20"/>
        </w:rPr>
        <w:t>sumu</w:t>
      </w:r>
      <w:r w:rsidRPr="00DE761A">
        <w:rPr>
          <w:sz w:val="20"/>
          <w:szCs w:val="20"/>
        </w:rPr>
        <w:t xml:space="preserve"> = to come to an end)  (</w:t>
      </w:r>
      <w:r w:rsidRPr="00CD1558">
        <w:rPr>
          <w:b/>
          <w:sz w:val="20"/>
          <w:szCs w:val="20"/>
        </w:rPr>
        <w:t>dooro</w:t>
      </w:r>
      <w:r w:rsidRPr="00DE761A">
        <w:rPr>
          <w:sz w:val="20"/>
          <w:szCs w:val="20"/>
        </w:rPr>
        <w:t xml:space="preserve"> = road, way, street;  </w:t>
      </w:r>
      <w:r w:rsidRPr="00DE761A">
        <w:rPr>
          <w:i/>
          <w:sz w:val="20"/>
          <w:szCs w:val="20"/>
        </w:rPr>
        <w:t xml:space="preserve"> I found a </w:t>
      </w:r>
      <w:r w:rsidRPr="00DE761A">
        <w:rPr>
          <w:i/>
          <w:sz w:val="20"/>
          <w:szCs w:val="20"/>
          <w:u w:val="single"/>
        </w:rPr>
        <w:t>doll</w:t>
      </w:r>
      <w:r w:rsidRPr="00DE761A">
        <w:rPr>
          <w:i/>
          <w:sz w:val="20"/>
          <w:szCs w:val="20"/>
        </w:rPr>
        <w:t xml:space="preserve">ar </w:t>
      </w:r>
      <w:r w:rsidRPr="00DE761A">
        <w:rPr>
          <w:i/>
          <w:sz w:val="20"/>
          <w:szCs w:val="20"/>
          <w:u w:val="single"/>
        </w:rPr>
        <w:t>o</w:t>
      </w:r>
      <w:r w:rsidRPr="00DE761A">
        <w:rPr>
          <w:i/>
          <w:sz w:val="20"/>
          <w:szCs w:val="20"/>
        </w:rPr>
        <w:t xml:space="preserve">n the </w:t>
      </w:r>
      <w:r w:rsidRPr="00DE761A">
        <w:rPr>
          <w:i/>
          <w:sz w:val="20"/>
          <w:szCs w:val="20"/>
          <w:u w:val="single"/>
        </w:rPr>
        <w:t>road</w:t>
      </w:r>
      <w:r w:rsidRPr="00DE761A">
        <w:rPr>
          <w:sz w:val="20"/>
          <w:szCs w:val="20"/>
        </w:rPr>
        <w:t>)</w:t>
      </w:r>
    </w:p>
    <w:p w:rsidR="0087792A" w:rsidRPr="00DE761A" w:rsidRDefault="00060AA6" w:rsidP="007A47ED">
      <w:pPr>
        <w:widowControl w:val="0"/>
        <w:rPr>
          <w:sz w:val="20"/>
          <w:szCs w:val="20"/>
          <w:lang w:val="es-US"/>
        </w:rPr>
      </w:pPr>
      <w:r>
        <w:rPr>
          <w:sz w:val="20"/>
          <w:szCs w:val="20"/>
        </w:rPr>
        <w:t>208</w:t>
      </w:r>
      <w:r w:rsidR="0087792A" w:rsidRPr="00DE761A">
        <w:rPr>
          <w:sz w:val="20"/>
          <w:szCs w:val="20"/>
        </w:rPr>
        <w:t xml:space="preserve">.  It’s a lodging matter, but if you stay at my house, it’s good for sure.  </w:t>
      </w:r>
      <w:r w:rsidR="0087792A" w:rsidRPr="00DE761A">
        <w:rPr>
          <w:sz w:val="20"/>
          <w:szCs w:val="20"/>
          <w:lang w:val="es-US"/>
        </w:rPr>
        <w:t>Use ken.  Use eba.</w:t>
      </w:r>
    </w:p>
    <w:p w:rsidR="0087792A" w:rsidRPr="00DE761A" w:rsidRDefault="0087792A" w:rsidP="007A47ED">
      <w:pPr>
        <w:widowControl w:val="0"/>
        <w:rPr>
          <w:sz w:val="20"/>
          <w:szCs w:val="20"/>
          <w:lang w:val="es-US"/>
        </w:rPr>
      </w:pPr>
      <w:r w:rsidRPr="00DE761A">
        <w:rPr>
          <w:rFonts w:hint="eastAsia"/>
          <w:sz w:val="20"/>
          <w:szCs w:val="20"/>
          <w:lang w:val="es-US"/>
        </w:rPr>
        <w:t>宿の件ですが私の家に泊まればいいですよ。</w:t>
      </w:r>
    </w:p>
    <w:p w:rsidR="0087792A" w:rsidRPr="00DE761A" w:rsidRDefault="0087792A" w:rsidP="007A47ED">
      <w:pPr>
        <w:widowControl w:val="0"/>
        <w:rPr>
          <w:sz w:val="20"/>
          <w:szCs w:val="20"/>
        </w:rPr>
      </w:pPr>
      <w:r w:rsidRPr="00DE761A">
        <w:rPr>
          <w:sz w:val="20"/>
          <w:szCs w:val="20"/>
          <w:lang w:val="es-US"/>
        </w:rPr>
        <w:t xml:space="preserve">Yado no ken desu ga, watashi no ie ni tomareba, ii desu yo.   </w:t>
      </w:r>
      <w:r w:rsidRPr="00DE761A">
        <w:rPr>
          <w:sz w:val="20"/>
          <w:szCs w:val="20"/>
        </w:rPr>
        <w:t>(</w:t>
      </w:r>
      <w:r w:rsidRPr="00CD1558">
        <w:rPr>
          <w:b/>
          <w:sz w:val="20"/>
          <w:szCs w:val="20"/>
        </w:rPr>
        <w:t>yado</w:t>
      </w:r>
      <w:r w:rsidRPr="00DE761A">
        <w:rPr>
          <w:sz w:val="20"/>
          <w:szCs w:val="20"/>
        </w:rPr>
        <w:t xml:space="preserve"> = inn, hotel, lodging;  </w:t>
      </w:r>
      <w:r w:rsidRPr="00CD1558">
        <w:rPr>
          <w:b/>
          <w:sz w:val="20"/>
          <w:szCs w:val="20"/>
        </w:rPr>
        <w:t>yadoya</w:t>
      </w:r>
      <w:r w:rsidRPr="00DE761A">
        <w:rPr>
          <w:sz w:val="20"/>
          <w:szCs w:val="20"/>
        </w:rPr>
        <w:t xml:space="preserve"> = Japanese inn, ryokan) (</w:t>
      </w:r>
      <w:r w:rsidRPr="00DE761A">
        <w:rPr>
          <w:i/>
          <w:sz w:val="20"/>
          <w:szCs w:val="20"/>
        </w:rPr>
        <w:t xml:space="preserve">the </w:t>
      </w:r>
      <w:r w:rsidRPr="00DE761A">
        <w:rPr>
          <w:i/>
          <w:sz w:val="20"/>
          <w:szCs w:val="20"/>
          <w:u w:val="single"/>
        </w:rPr>
        <w:t>ya</w:t>
      </w:r>
      <w:r w:rsidRPr="00DE761A">
        <w:rPr>
          <w:i/>
          <w:sz w:val="20"/>
          <w:szCs w:val="20"/>
        </w:rPr>
        <w:t xml:space="preserve">wning </w:t>
      </w:r>
      <w:r w:rsidRPr="00DE761A">
        <w:rPr>
          <w:i/>
          <w:sz w:val="20"/>
          <w:szCs w:val="20"/>
          <w:u w:val="single"/>
        </w:rPr>
        <w:t>do</w:t>
      </w:r>
      <w:r w:rsidRPr="00DE761A">
        <w:rPr>
          <w:i/>
          <w:sz w:val="20"/>
          <w:szCs w:val="20"/>
        </w:rPr>
        <w:t xml:space="preserve">g reminds me it’s time to find </w:t>
      </w:r>
      <w:r w:rsidRPr="00DE761A">
        <w:rPr>
          <w:i/>
          <w:sz w:val="20"/>
          <w:szCs w:val="20"/>
          <w:u w:val="single"/>
        </w:rPr>
        <w:t>lodging</w:t>
      </w:r>
      <w:r w:rsidRPr="00DE761A">
        <w:rPr>
          <w:sz w:val="20"/>
          <w:szCs w:val="20"/>
        </w:rPr>
        <w:t>) (</w:t>
      </w:r>
      <w:r w:rsidRPr="00CD1558">
        <w:rPr>
          <w:b/>
          <w:sz w:val="20"/>
          <w:szCs w:val="20"/>
        </w:rPr>
        <w:t>tomaru</w:t>
      </w:r>
      <w:r w:rsidRPr="00DE761A">
        <w:rPr>
          <w:sz w:val="20"/>
          <w:szCs w:val="20"/>
        </w:rPr>
        <w:t xml:space="preserve"> = to stop, intransitive;  or to stay the night) (4 meanings for ken:  </w:t>
      </w:r>
      <w:r w:rsidRPr="009E2705">
        <w:rPr>
          <w:i/>
          <w:sz w:val="20"/>
          <w:szCs w:val="20"/>
          <w:u w:val="single"/>
        </w:rPr>
        <w:t>Ken</w:t>
      </w:r>
      <w:r w:rsidRPr="009E2705">
        <w:rPr>
          <w:i/>
          <w:sz w:val="20"/>
          <w:szCs w:val="20"/>
        </w:rPr>
        <w:t xml:space="preserve"> has a </w:t>
      </w:r>
      <w:r w:rsidRPr="009E2705">
        <w:rPr>
          <w:i/>
          <w:sz w:val="20"/>
          <w:szCs w:val="20"/>
          <w:u w:val="single"/>
        </w:rPr>
        <w:t>ticket</w:t>
      </w:r>
      <w:r w:rsidRPr="009E2705">
        <w:rPr>
          <w:i/>
          <w:sz w:val="20"/>
          <w:szCs w:val="20"/>
        </w:rPr>
        <w:t xml:space="preserve"> to go see about a </w:t>
      </w:r>
      <w:r w:rsidRPr="009E2705">
        <w:rPr>
          <w:i/>
          <w:sz w:val="20"/>
          <w:szCs w:val="20"/>
          <w:u w:val="single"/>
        </w:rPr>
        <w:t>matter</w:t>
      </w:r>
      <w:r w:rsidRPr="009E2705">
        <w:rPr>
          <w:i/>
          <w:sz w:val="20"/>
          <w:szCs w:val="20"/>
        </w:rPr>
        <w:t xml:space="preserve"> </w:t>
      </w:r>
      <w:r w:rsidRPr="009E2705">
        <w:rPr>
          <w:i/>
          <w:sz w:val="20"/>
          <w:szCs w:val="20"/>
        </w:rPr>
        <w:lastRenderedPageBreak/>
        <w:t xml:space="preserve">regarding a </w:t>
      </w:r>
      <w:r w:rsidRPr="009E2705">
        <w:rPr>
          <w:i/>
          <w:sz w:val="20"/>
          <w:szCs w:val="20"/>
          <w:u w:val="single"/>
        </w:rPr>
        <w:t>house</w:t>
      </w:r>
      <w:r w:rsidRPr="009E2705">
        <w:rPr>
          <w:i/>
          <w:sz w:val="20"/>
          <w:szCs w:val="20"/>
        </w:rPr>
        <w:t xml:space="preserve"> in his </w:t>
      </w:r>
      <w:r w:rsidRPr="009E2705">
        <w:rPr>
          <w:i/>
          <w:sz w:val="20"/>
          <w:szCs w:val="20"/>
          <w:u w:val="single"/>
        </w:rPr>
        <w:t>prefecture</w:t>
      </w:r>
      <w:r w:rsidRPr="009E2705">
        <w:rPr>
          <w:sz w:val="20"/>
          <w:szCs w:val="20"/>
        </w:rPr>
        <w:t>)</w:t>
      </w:r>
      <w:r w:rsidRPr="00DE761A">
        <w:rPr>
          <w:sz w:val="20"/>
          <w:szCs w:val="20"/>
        </w:rPr>
        <w:t xml:space="preserve"> </w:t>
      </w:r>
    </w:p>
    <w:p w:rsidR="0087792A" w:rsidRPr="00DE761A" w:rsidRDefault="00060AA6" w:rsidP="007A47ED">
      <w:pPr>
        <w:widowControl w:val="0"/>
        <w:rPr>
          <w:sz w:val="20"/>
          <w:szCs w:val="20"/>
        </w:rPr>
      </w:pPr>
      <w:r>
        <w:rPr>
          <w:sz w:val="20"/>
          <w:szCs w:val="20"/>
        </w:rPr>
        <w:t>209</w:t>
      </w:r>
      <w:r w:rsidR="0087792A" w:rsidRPr="00DE761A">
        <w:rPr>
          <w:sz w:val="20"/>
          <w:szCs w:val="20"/>
        </w:rPr>
        <w:t xml:space="preserve">.  As for hotels, Japanese inns etc., they are expensive, and because of the fall’s travel season, since they are </w:t>
      </w:r>
      <w:r w:rsidR="003550B2">
        <w:rPr>
          <w:sz w:val="20"/>
          <w:szCs w:val="20"/>
        </w:rPr>
        <w:t xml:space="preserve">being </w:t>
      </w:r>
      <w:r w:rsidR="0087792A" w:rsidRPr="00DE761A">
        <w:rPr>
          <w:sz w:val="20"/>
          <w:szCs w:val="20"/>
        </w:rPr>
        <w:t xml:space="preserve">very crowded.  Use shi.  Use de to mean because. </w:t>
      </w:r>
    </w:p>
    <w:p w:rsidR="0087792A" w:rsidRPr="00DE761A" w:rsidRDefault="0087792A" w:rsidP="007A47ED">
      <w:pPr>
        <w:widowControl w:val="0"/>
        <w:rPr>
          <w:sz w:val="20"/>
          <w:szCs w:val="20"/>
        </w:rPr>
      </w:pPr>
      <w:r w:rsidRPr="00DE761A">
        <w:rPr>
          <w:rFonts w:hint="eastAsia"/>
          <w:sz w:val="20"/>
          <w:szCs w:val="20"/>
        </w:rPr>
        <w:t>ホテルや旅館は高いし秋の旅行シーズンでとても込んでいますから。</w:t>
      </w:r>
      <w:r w:rsidRPr="00DE761A">
        <w:rPr>
          <w:sz w:val="20"/>
          <w:szCs w:val="20"/>
        </w:rPr>
        <w:t xml:space="preserve"> </w:t>
      </w:r>
      <w:r w:rsidRPr="00DE761A">
        <w:rPr>
          <w:sz w:val="20"/>
          <w:szCs w:val="20"/>
        </w:rPr>
        <w:tab/>
      </w:r>
      <w:r w:rsidRPr="00DE761A">
        <w:rPr>
          <w:sz w:val="20"/>
          <w:szCs w:val="20"/>
        </w:rPr>
        <w:tab/>
      </w:r>
    </w:p>
    <w:p w:rsidR="0087792A" w:rsidRPr="00DE761A" w:rsidRDefault="0087792A" w:rsidP="007A47ED">
      <w:pPr>
        <w:widowControl w:val="0"/>
        <w:rPr>
          <w:sz w:val="20"/>
          <w:szCs w:val="20"/>
        </w:rPr>
      </w:pPr>
      <w:r w:rsidRPr="00DE761A">
        <w:rPr>
          <w:sz w:val="20"/>
          <w:szCs w:val="20"/>
        </w:rPr>
        <w:t xml:space="preserve">Hoteru ya ryokan wa takai shi, aki no ryokoo shiizun de, totemo konde imasu kara.  </w:t>
      </w:r>
    </w:p>
    <w:p w:rsidR="0087792A" w:rsidRPr="00DE761A" w:rsidRDefault="00060AA6" w:rsidP="007A47ED">
      <w:pPr>
        <w:widowControl w:val="0"/>
        <w:rPr>
          <w:sz w:val="20"/>
          <w:szCs w:val="20"/>
        </w:rPr>
      </w:pPr>
      <w:r>
        <w:rPr>
          <w:sz w:val="20"/>
          <w:szCs w:val="20"/>
        </w:rPr>
        <w:t>210</w:t>
      </w:r>
      <w:r w:rsidR="0087792A" w:rsidRPr="00DE761A">
        <w:rPr>
          <w:sz w:val="20"/>
          <w:szCs w:val="20"/>
        </w:rPr>
        <w:t xml:space="preserve">.  As for reserve, it is not needed for sure.  </w:t>
      </w:r>
    </w:p>
    <w:p w:rsidR="0087792A" w:rsidRPr="00DE761A" w:rsidRDefault="0087792A" w:rsidP="007A47ED">
      <w:pPr>
        <w:widowControl w:val="0"/>
        <w:rPr>
          <w:sz w:val="20"/>
          <w:szCs w:val="20"/>
        </w:rPr>
      </w:pPr>
      <w:r w:rsidRPr="00DE761A">
        <w:rPr>
          <w:rFonts w:hint="eastAsia"/>
          <w:sz w:val="20"/>
          <w:szCs w:val="20"/>
        </w:rPr>
        <w:t>遠慮はいりませんよ。</w:t>
      </w:r>
    </w:p>
    <w:p w:rsidR="0087792A" w:rsidRPr="00DE761A" w:rsidRDefault="0087792A" w:rsidP="007A47ED">
      <w:pPr>
        <w:widowControl w:val="0"/>
        <w:rPr>
          <w:sz w:val="20"/>
          <w:szCs w:val="20"/>
        </w:rPr>
      </w:pPr>
      <w:r w:rsidRPr="00DE761A">
        <w:rPr>
          <w:sz w:val="20"/>
          <w:szCs w:val="20"/>
        </w:rPr>
        <w:t>Enryo wa irimasen yo.  (</w:t>
      </w:r>
      <w:r w:rsidRPr="00CD1558">
        <w:rPr>
          <w:b/>
          <w:sz w:val="20"/>
          <w:szCs w:val="20"/>
        </w:rPr>
        <w:t>enryo</w:t>
      </w:r>
      <w:r w:rsidRPr="00DE761A">
        <w:rPr>
          <w:sz w:val="20"/>
          <w:szCs w:val="20"/>
        </w:rPr>
        <w:t xml:space="preserve"> = reserve, restraint, modesty;  </w:t>
      </w:r>
      <w:r w:rsidRPr="00CD1558">
        <w:rPr>
          <w:b/>
          <w:sz w:val="20"/>
          <w:szCs w:val="20"/>
        </w:rPr>
        <w:t>enryo suru</w:t>
      </w:r>
      <w:r w:rsidRPr="00DE761A">
        <w:rPr>
          <w:sz w:val="20"/>
          <w:szCs w:val="20"/>
        </w:rPr>
        <w:t xml:space="preserve"> = to hesitate, to be reluctant) (</w:t>
      </w:r>
      <w:r w:rsidRPr="00DE761A">
        <w:rPr>
          <w:i/>
          <w:sz w:val="20"/>
          <w:szCs w:val="20"/>
        </w:rPr>
        <w:t xml:space="preserve">I have to </w:t>
      </w:r>
      <w:r w:rsidRPr="00DE761A">
        <w:rPr>
          <w:i/>
          <w:sz w:val="20"/>
          <w:szCs w:val="20"/>
          <w:u w:val="single"/>
        </w:rPr>
        <w:t>en</w:t>
      </w:r>
      <w:r w:rsidRPr="00DE761A">
        <w:rPr>
          <w:i/>
          <w:sz w:val="20"/>
          <w:szCs w:val="20"/>
        </w:rPr>
        <w:t xml:space="preserve">courage </w:t>
      </w:r>
      <w:r w:rsidRPr="00DE761A">
        <w:rPr>
          <w:i/>
          <w:sz w:val="20"/>
          <w:szCs w:val="20"/>
          <w:u w:val="single"/>
        </w:rPr>
        <w:t>Leo</w:t>
      </w:r>
      <w:r w:rsidRPr="00DE761A">
        <w:rPr>
          <w:i/>
          <w:sz w:val="20"/>
          <w:szCs w:val="20"/>
        </w:rPr>
        <w:t xml:space="preserve"> because he’s so </w:t>
      </w:r>
      <w:r w:rsidRPr="00DE761A">
        <w:rPr>
          <w:i/>
          <w:sz w:val="20"/>
          <w:szCs w:val="20"/>
          <w:u w:val="single"/>
        </w:rPr>
        <w:t>restrained</w:t>
      </w:r>
      <w:r w:rsidRPr="00DE761A">
        <w:rPr>
          <w:i/>
          <w:sz w:val="20"/>
          <w:szCs w:val="20"/>
        </w:rPr>
        <w:t xml:space="preserve"> or </w:t>
      </w:r>
      <w:r w:rsidRPr="00DE761A">
        <w:rPr>
          <w:i/>
          <w:sz w:val="20"/>
          <w:szCs w:val="20"/>
          <w:u w:val="single"/>
        </w:rPr>
        <w:t>reserved</w:t>
      </w:r>
      <w:r w:rsidRPr="00DE761A">
        <w:rPr>
          <w:sz w:val="20"/>
          <w:szCs w:val="20"/>
        </w:rPr>
        <w:t>) (</w:t>
      </w:r>
      <w:r w:rsidRPr="00CD1558">
        <w:rPr>
          <w:i/>
          <w:sz w:val="20"/>
          <w:szCs w:val="20"/>
        </w:rPr>
        <w:t>cannot</w:t>
      </w:r>
      <w:r w:rsidRPr="00DE761A">
        <w:rPr>
          <w:sz w:val="20"/>
          <w:szCs w:val="20"/>
        </w:rPr>
        <w:t xml:space="preserve"> use enryo ga here, because ga is too specific for enryo;  e.g., you would never refer to kono enryo or ano hito no enryo)  (</w:t>
      </w:r>
      <w:r w:rsidRPr="00CD1558">
        <w:rPr>
          <w:b/>
          <w:sz w:val="20"/>
          <w:szCs w:val="20"/>
        </w:rPr>
        <w:t>iru</w:t>
      </w:r>
      <w:r w:rsidRPr="00DE761A">
        <w:rPr>
          <w:sz w:val="20"/>
          <w:szCs w:val="20"/>
        </w:rPr>
        <w:t xml:space="preserve"> = to need, want, be necessary) (</w:t>
      </w:r>
      <w:r w:rsidRPr="00CD1558">
        <w:rPr>
          <w:b/>
          <w:sz w:val="20"/>
          <w:szCs w:val="20"/>
        </w:rPr>
        <w:t>enkai</w:t>
      </w:r>
      <w:r w:rsidRPr="00DE761A">
        <w:rPr>
          <w:sz w:val="20"/>
          <w:szCs w:val="20"/>
        </w:rPr>
        <w:t xml:space="preserve"> = banquet)</w:t>
      </w:r>
      <w:r w:rsidRPr="00DE761A">
        <w:rPr>
          <w:b/>
          <w:i/>
          <w:sz w:val="20"/>
          <w:szCs w:val="20"/>
        </w:rPr>
        <w:tab/>
      </w:r>
    </w:p>
    <w:p w:rsidR="0087792A" w:rsidRPr="00DE761A" w:rsidRDefault="00060AA6" w:rsidP="007A47ED">
      <w:pPr>
        <w:widowControl w:val="0"/>
        <w:rPr>
          <w:sz w:val="20"/>
          <w:szCs w:val="20"/>
        </w:rPr>
      </w:pPr>
      <w:r>
        <w:rPr>
          <w:sz w:val="20"/>
          <w:szCs w:val="20"/>
        </w:rPr>
        <w:t>211</w:t>
      </w:r>
      <w:r w:rsidR="0087792A" w:rsidRPr="00DE761A">
        <w:rPr>
          <w:sz w:val="20"/>
          <w:szCs w:val="20"/>
        </w:rPr>
        <w:t xml:space="preserve">.  Well, to-the-honorable-two-people able-to-honorably-meet day, I am looking forward on.  Use dewa.  Use dekiru.  Use </w:t>
      </w:r>
      <w:r w:rsidR="005D1BDF">
        <w:rPr>
          <w:sz w:val="20"/>
          <w:szCs w:val="20"/>
        </w:rPr>
        <w:t>orimasu at the end</w:t>
      </w:r>
      <w:r w:rsidR="0087792A" w:rsidRPr="00DE761A">
        <w:rPr>
          <w:sz w:val="20"/>
          <w:szCs w:val="20"/>
        </w:rPr>
        <w:t xml:space="preserve">.  </w:t>
      </w:r>
    </w:p>
    <w:p w:rsidR="0087792A" w:rsidRPr="00DE761A" w:rsidRDefault="0087792A" w:rsidP="007A47ED">
      <w:pPr>
        <w:widowControl w:val="0"/>
        <w:rPr>
          <w:sz w:val="20"/>
          <w:szCs w:val="20"/>
        </w:rPr>
      </w:pPr>
      <w:r w:rsidRPr="00DE761A">
        <w:rPr>
          <w:rFonts w:hint="eastAsia"/>
          <w:sz w:val="20"/>
          <w:szCs w:val="20"/>
        </w:rPr>
        <w:t>ではお二人にお会いできる日を楽しみにしております。</w:t>
      </w:r>
    </w:p>
    <w:p w:rsidR="0087792A" w:rsidRPr="00DE761A" w:rsidRDefault="0087792A" w:rsidP="007A47ED">
      <w:pPr>
        <w:widowControl w:val="0"/>
        <w:rPr>
          <w:sz w:val="20"/>
          <w:szCs w:val="20"/>
        </w:rPr>
      </w:pPr>
      <w:r w:rsidRPr="00DE761A">
        <w:rPr>
          <w:sz w:val="20"/>
          <w:szCs w:val="20"/>
          <w:lang w:val="es-US"/>
        </w:rPr>
        <w:t xml:space="preserve">Dewa, ofutari ni oai dekiru hi o, tanoshimi ni shite orimasu.  </w:t>
      </w:r>
      <w:r w:rsidRPr="00DE761A">
        <w:rPr>
          <w:sz w:val="20"/>
          <w:szCs w:val="20"/>
        </w:rPr>
        <w:t xml:space="preserve">(oau dekiru, </w:t>
      </w:r>
      <w:r w:rsidRPr="00CD1558">
        <w:rPr>
          <w:i/>
          <w:sz w:val="20"/>
          <w:szCs w:val="20"/>
        </w:rPr>
        <w:t>not</w:t>
      </w:r>
      <w:r w:rsidRPr="00DE761A">
        <w:rPr>
          <w:sz w:val="20"/>
          <w:szCs w:val="20"/>
        </w:rPr>
        <w:t xml:space="preserve"> OK, because when you make a verb honorific, you use the stem form;  OK to say aeru hi;  also OK to say au koto ga dekiru hi) (</w:t>
      </w:r>
      <w:r w:rsidRPr="00CD1558">
        <w:rPr>
          <w:b/>
          <w:sz w:val="20"/>
          <w:szCs w:val="20"/>
        </w:rPr>
        <w:t>tanoshimi</w:t>
      </w:r>
      <w:r w:rsidRPr="00DE761A">
        <w:rPr>
          <w:sz w:val="20"/>
          <w:szCs w:val="20"/>
        </w:rPr>
        <w:t xml:space="preserve"> = pleasure; </w:t>
      </w:r>
      <w:r w:rsidRPr="00DE761A">
        <w:rPr>
          <w:i/>
          <w:sz w:val="20"/>
          <w:szCs w:val="20"/>
        </w:rPr>
        <w:t xml:space="preserve"> </w:t>
      </w:r>
      <w:r w:rsidRPr="00DE761A">
        <w:rPr>
          <w:i/>
          <w:sz w:val="20"/>
          <w:szCs w:val="20"/>
          <w:u w:val="single"/>
        </w:rPr>
        <w:t>tanoshimi ni shite iru</w:t>
      </w:r>
      <w:r w:rsidRPr="00DE761A">
        <w:rPr>
          <w:i/>
          <w:sz w:val="20"/>
          <w:szCs w:val="20"/>
        </w:rPr>
        <w:t xml:space="preserve"> [I am doing to pleasure]</w:t>
      </w:r>
      <w:r w:rsidRPr="00DE761A">
        <w:rPr>
          <w:sz w:val="20"/>
          <w:szCs w:val="20"/>
        </w:rPr>
        <w:t xml:space="preserve"> m</w:t>
      </w:r>
      <w:r w:rsidR="00785BFA">
        <w:rPr>
          <w:sz w:val="20"/>
          <w:szCs w:val="20"/>
        </w:rPr>
        <w:t>eans I’m looking forward to it</w:t>
      </w:r>
      <w:r w:rsidRPr="00DE761A">
        <w:rPr>
          <w:sz w:val="20"/>
          <w:szCs w:val="20"/>
        </w:rPr>
        <w:t>)</w:t>
      </w:r>
    </w:p>
    <w:p w:rsidR="0087792A" w:rsidRPr="00DE761A" w:rsidRDefault="00060AA6" w:rsidP="007A47ED">
      <w:pPr>
        <w:widowControl w:val="0"/>
        <w:rPr>
          <w:sz w:val="20"/>
          <w:szCs w:val="20"/>
        </w:rPr>
      </w:pPr>
      <w:r>
        <w:rPr>
          <w:sz w:val="20"/>
          <w:szCs w:val="20"/>
        </w:rPr>
        <w:t>212</w:t>
      </w:r>
      <w:r w:rsidR="0087792A" w:rsidRPr="00DE761A">
        <w:rPr>
          <w:sz w:val="20"/>
          <w:szCs w:val="20"/>
        </w:rPr>
        <w:t xml:space="preserve">.  As for Sakamoto, in order to go </w:t>
      </w:r>
      <w:r w:rsidR="003550B2">
        <w:rPr>
          <w:sz w:val="20"/>
          <w:szCs w:val="20"/>
        </w:rPr>
        <w:t>until</w:t>
      </w:r>
      <w:r w:rsidR="0087792A" w:rsidRPr="00DE761A">
        <w:rPr>
          <w:sz w:val="20"/>
          <w:szCs w:val="20"/>
        </w:rPr>
        <w:t xml:space="preserve"> Nagano, if you use what then it will be good, is she saying?  Use tame ni.  Use eba.  </w:t>
      </w:r>
    </w:p>
    <w:p w:rsidR="0087792A" w:rsidRPr="00DE761A" w:rsidRDefault="0087792A" w:rsidP="007A47ED">
      <w:pPr>
        <w:widowControl w:val="0"/>
        <w:rPr>
          <w:sz w:val="20"/>
          <w:szCs w:val="20"/>
        </w:rPr>
      </w:pPr>
      <w:r w:rsidRPr="00DE761A">
        <w:rPr>
          <w:rFonts w:hint="eastAsia"/>
          <w:sz w:val="20"/>
          <w:szCs w:val="20"/>
        </w:rPr>
        <w:t>坂本さんは長野まで行くために何を使えばいいと言っていますか。</w:t>
      </w:r>
    </w:p>
    <w:p w:rsidR="0087792A" w:rsidRPr="00DE761A" w:rsidRDefault="0087792A" w:rsidP="007A47ED">
      <w:pPr>
        <w:widowControl w:val="0"/>
        <w:rPr>
          <w:sz w:val="20"/>
          <w:szCs w:val="20"/>
        </w:rPr>
      </w:pPr>
      <w:r w:rsidRPr="00DE761A">
        <w:rPr>
          <w:sz w:val="20"/>
          <w:szCs w:val="20"/>
        </w:rPr>
        <w:t xml:space="preserve">Sakamoto san wa, nagano made iku tame ni, nani o tsukaeba ii to itte imasu ka.  </w:t>
      </w:r>
    </w:p>
    <w:p w:rsidR="0087792A" w:rsidRPr="00DE761A" w:rsidRDefault="00060AA6" w:rsidP="007A47ED">
      <w:pPr>
        <w:widowControl w:val="0"/>
        <w:rPr>
          <w:sz w:val="20"/>
          <w:szCs w:val="20"/>
        </w:rPr>
      </w:pPr>
      <w:r>
        <w:rPr>
          <w:sz w:val="20"/>
          <w:szCs w:val="20"/>
        </w:rPr>
        <w:t>213</w:t>
      </w:r>
      <w:r w:rsidR="0087792A" w:rsidRPr="00DE761A">
        <w:rPr>
          <w:sz w:val="20"/>
          <w:szCs w:val="20"/>
        </w:rPr>
        <w:t xml:space="preserve">.  JR line’s special express’s reserved seats. </w:t>
      </w:r>
    </w:p>
    <w:p w:rsidR="0087792A" w:rsidRPr="00DE761A" w:rsidRDefault="0087792A" w:rsidP="007A47ED">
      <w:pPr>
        <w:widowControl w:val="0"/>
        <w:rPr>
          <w:sz w:val="20"/>
          <w:szCs w:val="20"/>
        </w:rPr>
      </w:pPr>
      <w:r w:rsidRPr="00DE761A">
        <w:rPr>
          <w:rFonts w:hint="eastAsia"/>
          <w:sz w:val="20"/>
          <w:szCs w:val="20"/>
        </w:rPr>
        <w:t>JR</w:t>
      </w:r>
      <w:r w:rsidRPr="00DE761A">
        <w:rPr>
          <w:rFonts w:hint="eastAsia"/>
          <w:sz w:val="20"/>
          <w:szCs w:val="20"/>
        </w:rPr>
        <w:t>線の特急の指定席。</w:t>
      </w:r>
      <w:r w:rsidRPr="00DE761A">
        <w:rPr>
          <w:sz w:val="20"/>
          <w:szCs w:val="20"/>
        </w:rPr>
        <w:t xml:space="preserve"> </w:t>
      </w:r>
    </w:p>
    <w:p w:rsidR="0087792A" w:rsidRPr="00DE761A" w:rsidRDefault="0087792A" w:rsidP="007A47ED">
      <w:pPr>
        <w:widowControl w:val="0"/>
        <w:rPr>
          <w:sz w:val="20"/>
          <w:szCs w:val="20"/>
        </w:rPr>
      </w:pPr>
      <w:r w:rsidRPr="00DE761A">
        <w:rPr>
          <w:sz w:val="20"/>
          <w:szCs w:val="20"/>
        </w:rPr>
        <w:t xml:space="preserve">Je aru sen no tokkyuu no shiteiseki.  </w:t>
      </w:r>
    </w:p>
    <w:p w:rsidR="0087792A" w:rsidRPr="00DE761A" w:rsidRDefault="00060AA6" w:rsidP="007A47ED">
      <w:pPr>
        <w:widowControl w:val="0"/>
        <w:rPr>
          <w:sz w:val="20"/>
          <w:szCs w:val="20"/>
        </w:rPr>
      </w:pPr>
      <w:r>
        <w:rPr>
          <w:sz w:val="20"/>
          <w:szCs w:val="20"/>
        </w:rPr>
        <w:t>214</w:t>
      </w:r>
      <w:r w:rsidR="0087792A" w:rsidRPr="00DE761A">
        <w:rPr>
          <w:sz w:val="20"/>
          <w:szCs w:val="20"/>
        </w:rPr>
        <w:t xml:space="preserve">.  Concerning discount tickets, at where if you ask is good?  Use eba.  Don’t use iro.  </w:t>
      </w:r>
    </w:p>
    <w:p w:rsidR="0087792A" w:rsidRPr="00DE761A" w:rsidRDefault="0087792A" w:rsidP="007A47ED">
      <w:pPr>
        <w:widowControl w:val="0"/>
        <w:rPr>
          <w:sz w:val="20"/>
          <w:szCs w:val="20"/>
        </w:rPr>
      </w:pPr>
      <w:r w:rsidRPr="00DE761A">
        <w:rPr>
          <w:rFonts w:hint="eastAsia"/>
          <w:sz w:val="20"/>
          <w:szCs w:val="20"/>
        </w:rPr>
        <w:t>割引切符についてどこで聞けばいいですか。</w:t>
      </w:r>
      <w:r w:rsidRPr="00DE761A">
        <w:rPr>
          <w:sz w:val="20"/>
          <w:szCs w:val="20"/>
        </w:rPr>
        <w:t xml:space="preserve">Waribiki kippu ni tsuite, doko de kikeba ii desu ka.  </w:t>
      </w:r>
    </w:p>
    <w:p w:rsidR="0087792A" w:rsidRPr="00DE761A" w:rsidRDefault="00060AA6" w:rsidP="007A47ED">
      <w:pPr>
        <w:widowControl w:val="0"/>
        <w:rPr>
          <w:sz w:val="20"/>
          <w:szCs w:val="20"/>
        </w:rPr>
      </w:pPr>
      <w:r>
        <w:rPr>
          <w:sz w:val="20"/>
          <w:szCs w:val="20"/>
        </w:rPr>
        <w:t>215</w:t>
      </w:r>
      <w:r w:rsidR="0087792A" w:rsidRPr="00DE761A">
        <w:rPr>
          <w:sz w:val="20"/>
          <w:szCs w:val="20"/>
        </w:rPr>
        <w:t>.  It’s the station’s green</w:t>
      </w:r>
      <w:r w:rsidR="003550B2">
        <w:rPr>
          <w:sz w:val="20"/>
          <w:szCs w:val="20"/>
        </w:rPr>
        <w:t>’s</w:t>
      </w:r>
      <w:r w:rsidR="0087792A" w:rsidRPr="00DE761A">
        <w:rPr>
          <w:sz w:val="20"/>
          <w:szCs w:val="20"/>
        </w:rPr>
        <w:t xml:space="preserve"> ticket window.  </w:t>
      </w:r>
      <w:r w:rsidR="00A75805">
        <w:rPr>
          <w:sz w:val="20"/>
          <w:szCs w:val="20"/>
        </w:rPr>
        <w:t xml:space="preserve">Don’t use iro.  </w:t>
      </w:r>
    </w:p>
    <w:p w:rsidR="0087792A" w:rsidRPr="00DE761A" w:rsidRDefault="0087792A" w:rsidP="007A47ED">
      <w:pPr>
        <w:widowControl w:val="0"/>
        <w:rPr>
          <w:sz w:val="20"/>
          <w:szCs w:val="20"/>
        </w:rPr>
      </w:pPr>
      <w:r w:rsidRPr="00DE761A">
        <w:rPr>
          <w:rFonts w:hint="eastAsia"/>
          <w:sz w:val="20"/>
          <w:szCs w:val="20"/>
        </w:rPr>
        <w:t>駅の</w:t>
      </w:r>
      <w:r w:rsidR="00714221">
        <w:rPr>
          <w:rFonts w:hint="eastAsia"/>
          <w:sz w:val="20"/>
          <w:szCs w:val="20"/>
        </w:rPr>
        <w:t>みどり</w:t>
      </w:r>
      <w:r w:rsidRPr="00DE761A">
        <w:rPr>
          <w:rFonts w:hint="eastAsia"/>
          <w:sz w:val="20"/>
          <w:szCs w:val="20"/>
        </w:rPr>
        <w:t>の窓口です。</w:t>
      </w:r>
    </w:p>
    <w:p w:rsidR="0087792A" w:rsidRPr="00DE761A" w:rsidRDefault="0087792A" w:rsidP="007A47ED">
      <w:pPr>
        <w:widowControl w:val="0"/>
        <w:rPr>
          <w:sz w:val="20"/>
          <w:szCs w:val="20"/>
          <w:lang w:val="es-US"/>
        </w:rPr>
      </w:pPr>
      <w:r w:rsidRPr="00DE761A">
        <w:rPr>
          <w:sz w:val="20"/>
          <w:szCs w:val="20"/>
          <w:lang w:val="es-US"/>
        </w:rPr>
        <w:t xml:space="preserve">Eki no midori no madoguchi desu.  </w:t>
      </w:r>
    </w:p>
    <w:p w:rsidR="0087792A" w:rsidRPr="00DE761A" w:rsidRDefault="00060AA6" w:rsidP="007A47ED">
      <w:pPr>
        <w:widowControl w:val="0"/>
        <w:rPr>
          <w:sz w:val="20"/>
          <w:szCs w:val="20"/>
        </w:rPr>
      </w:pPr>
      <w:r>
        <w:rPr>
          <w:sz w:val="20"/>
          <w:szCs w:val="20"/>
        </w:rPr>
        <w:t>216</w:t>
      </w:r>
      <w:r w:rsidR="0087792A" w:rsidRPr="00DE761A">
        <w:rPr>
          <w:sz w:val="20"/>
          <w:szCs w:val="20"/>
        </w:rPr>
        <w:t>.  As for Sakamoto, as for lodging, how if to do will be good, is she saying?  Use eba.</w:t>
      </w:r>
    </w:p>
    <w:p w:rsidR="0087792A" w:rsidRPr="00DE761A" w:rsidRDefault="0087792A" w:rsidP="007A47ED">
      <w:pPr>
        <w:widowControl w:val="0"/>
        <w:rPr>
          <w:sz w:val="20"/>
          <w:szCs w:val="20"/>
        </w:rPr>
      </w:pPr>
      <w:r w:rsidRPr="00DE761A">
        <w:rPr>
          <w:rFonts w:hint="eastAsia"/>
          <w:sz w:val="20"/>
          <w:szCs w:val="20"/>
        </w:rPr>
        <w:t>坂本さんは宿はどうすればいいと言っていますか。</w:t>
      </w:r>
    </w:p>
    <w:p w:rsidR="0087792A" w:rsidRPr="00DE761A" w:rsidRDefault="0087792A" w:rsidP="007A47ED">
      <w:pPr>
        <w:widowControl w:val="0"/>
        <w:rPr>
          <w:sz w:val="20"/>
          <w:szCs w:val="20"/>
        </w:rPr>
      </w:pPr>
      <w:r w:rsidRPr="00DE761A">
        <w:rPr>
          <w:sz w:val="20"/>
          <w:szCs w:val="20"/>
        </w:rPr>
        <w:t xml:space="preserve">Sakamoto san wa, yado wa, doo sureba ii to itte imasu ka.  </w:t>
      </w:r>
    </w:p>
    <w:p w:rsidR="0087792A" w:rsidRPr="00DE761A" w:rsidRDefault="00060AA6" w:rsidP="007A47ED">
      <w:pPr>
        <w:widowControl w:val="0"/>
        <w:rPr>
          <w:sz w:val="20"/>
          <w:szCs w:val="20"/>
          <w:lang w:val="es-US"/>
        </w:rPr>
      </w:pPr>
      <w:r>
        <w:rPr>
          <w:sz w:val="20"/>
          <w:szCs w:val="20"/>
        </w:rPr>
        <w:t>217</w:t>
      </w:r>
      <w:r w:rsidR="0087792A" w:rsidRPr="00DE761A">
        <w:rPr>
          <w:sz w:val="20"/>
          <w:szCs w:val="20"/>
        </w:rPr>
        <w:t xml:space="preserve">.  If one stays at Sakamoto’s house, it’s good, she </w:t>
      </w:r>
      <w:r w:rsidR="0087792A" w:rsidRPr="00DE761A">
        <w:rPr>
          <w:sz w:val="20"/>
          <w:szCs w:val="20"/>
        </w:rPr>
        <w:lastRenderedPageBreak/>
        <w:t xml:space="preserve">is saying.  </w:t>
      </w:r>
      <w:r w:rsidR="0087792A" w:rsidRPr="00DE761A">
        <w:rPr>
          <w:sz w:val="20"/>
          <w:szCs w:val="20"/>
          <w:lang w:val="es-US"/>
        </w:rPr>
        <w:t>Use eba.</w:t>
      </w:r>
    </w:p>
    <w:p w:rsidR="0087792A" w:rsidRPr="00DE761A" w:rsidRDefault="0087792A" w:rsidP="007A47ED">
      <w:pPr>
        <w:widowControl w:val="0"/>
        <w:rPr>
          <w:sz w:val="20"/>
          <w:szCs w:val="20"/>
          <w:lang w:val="es-US"/>
        </w:rPr>
      </w:pPr>
      <w:r w:rsidRPr="00DE761A">
        <w:rPr>
          <w:rFonts w:hint="eastAsia"/>
          <w:sz w:val="20"/>
          <w:szCs w:val="20"/>
          <w:lang w:val="es-US"/>
        </w:rPr>
        <w:t>坂本さんの家に泊まればいいと言っています。</w:t>
      </w:r>
    </w:p>
    <w:p w:rsidR="0087792A" w:rsidRPr="00DE761A" w:rsidRDefault="0087792A" w:rsidP="007A47ED">
      <w:pPr>
        <w:widowControl w:val="0"/>
        <w:rPr>
          <w:sz w:val="20"/>
          <w:szCs w:val="20"/>
          <w:lang w:val="es-US"/>
        </w:rPr>
      </w:pPr>
      <w:r w:rsidRPr="00DE761A">
        <w:rPr>
          <w:sz w:val="20"/>
          <w:szCs w:val="20"/>
          <w:lang w:val="es-US"/>
        </w:rPr>
        <w:t xml:space="preserve">Sakamoto san no ie ni tomareba ii to itte imasu.  </w:t>
      </w:r>
    </w:p>
    <w:p w:rsidR="0087792A" w:rsidRPr="00DE761A" w:rsidRDefault="00060AA6" w:rsidP="007A47ED">
      <w:pPr>
        <w:widowControl w:val="0"/>
        <w:rPr>
          <w:sz w:val="20"/>
          <w:szCs w:val="20"/>
          <w:lang w:val="es-US"/>
        </w:rPr>
      </w:pPr>
      <w:r>
        <w:rPr>
          <w:sz w:val="20"/>
          <w:szCs w:val="20"/>
        </w:rPr>
        <w:t>218</w:t>
      </w:r>
      <w:r w:rsidR="0087792A" w:rsidRPr="00DE761A">
        <w:rPr>
          <w:sz w:val="20"/>
          <w:szCs w:val="20"/>
        </w:rPr>
        <w:t xml:space="preserve">.  As for Sakamoto, when will she be able to meet the Barbara group?  </w:t>
      </w:r>
      <w:r w:rsidR="0087792A" w:rsidRPr="00DE761A">
        <w:rPr>
          <w:sz w:val="20"/>
          <w:szCs w:val="20"/>
          <w:lang w:val="es-US"/>
        </w:rPr>
        <w:t xml:space="preserve">Don’t use koto ga.  </w:t>
      </w:r>
    </w:p>
    <w:p w:rsidR="0087792A" w:rsidRPr="00DE761A" w:rsidRDefault="0087792A" w:rsidP="007A47ED">
      <w:pPr>
        <w:widowControl w:val="0"/>
        <w:rPr>
          <w:sz w:val="20"/>
          <w:szCs w:val="20"/>
          <w:lang w:val="es-US"/>
        </w:rPr>
      </w:pPr>
      <w:r w:rsidRPr="00DE761A">
        <w:rPr>
          <w:rFonts w:hint="eastAsia"/>
          <w:sz w:val="20"/>
          <w:szCs w:val="20"/>
          <w:lang w:val="es-US"/>
        </w:rPr>
        <w:t>坂本さんはいつバーバラさん達に会えますか。</w:t>
      </w:r>
    </w:p>
    <w:p w:rsidR="0087792A" w:rsidRPr="00DE761A" w:rsidRDefault="0087792A" w:rsidP="007A47ED">
      <w:pPr>
        <w:widowControl w:val="0"/>
        <w:rPr>
          <w:sz w:val="20"/>
          <w:szCs w:val="20"/>
          <w:lang w:val="es-US"/>
        </w:rPr>
      </w:pPr>
      <w:r w:rsidRPr="00DE761A">
        <w:rPr>
          <w:sz w:val="20"/>
          <w:szCs w:val="20"/>
          <w:lang w:val="es-US"/>
        </w:rPr>
        <w:t xml:space="preserve">Sakamoto san wa, itsu, baabarasan tachi ni aemasu ka.  </w:t>
      </w:r>
    </w:p>
    <w:p w:rsidR="0087792A" w:rsidRPr="00DE761A" w:rsidRDefault="00060AA6" w:rsidP="007A47ED">
      <w:pPr>
        <w:widowControl w:val="0"/>
        <w:rPr>
          <w:sz w:val="20"/>
          <w:szCs w:val="20"/>
        </w:rPr>
      </w:pPr>
      <w:r>
        <w:rPr>
          <w:sz w:val="20"/>
          <w:szCs w:val="20"/>
        </w:rPr>
        <w:t>219</w:t>
      </w:r>
      <w:r w:rsidR="0087792A" w:rsidRPr="00DE761A">
        <w:rPr>
          <w:sz w:val="20"/>
          <w:szCs w:val="20"/>
        </w:rPr>
        <w:t>.  She will be able to meet at the beginning of October.</w:t>
      </w:r>
      <w:r w:rsidR="0087792A" w:rsidRPr="00DE761A">
        <w:rPr>
          <w:sz w:val="20"/>
          <w:szCs w:val="20"/>
        </w:rPr>
        <w:tab/>
      </w:r>
    </w:p>
    <w:p w:rsidR="0087792A" w:rsidRPr="00DE761A" w:rsidRDefault="0087792A" w:rsidP="007A47ED">
      <w:pPr>
        <w:widowControl w:val="0"/>
        <w:rPr>
          <w:sz w:val="20"/>
          <w:szCs w:val="20"/>
        </w:rPr>
      </w:pPr>
      <w:r w:rsidRPr="00DE761A">
        <w:rPr>
          <w:rFonts w:hint="eastAsia"/>
          <w:sz w:val="20"/>
          <w:szCs w:val="20"/>
        </w:rPr>
        <w:t>十月の初めに会えます。</w:t>
      </w:r>
      <w:r w:rsidRPr="00DE761A">
        <w:rPr>
          <w:sz w:val="20"/>
          <w:szCs w:val="20"/>
        </w:rPr>
        <w:tab/>
      </w:r>
      <w:r w:rsidRPr="00DE761A">
        <w:rPr>
          <w:sz w:val="20"/>
          <w:szCs w:val="20"/>
        </w:rPr>
        <w:tab/>
      </w:r>
      <w:r w:rsidRPr="00DE761A">
        <w:rPr>
          <w:sz w:val="20"/>
          <w:szCs w:val="20"/>
        </w:rPr>
        <w:tab/>
      </w:r>
      <w:r w:rsidRPr="00DE761A">
        <w:rPr>
          <w:sz w:val="20"/>
          <w:szCs w:val="20"/>
        </w:rPr>
        <w:tab/>
      </w:r>
      <w:r w:rsidRPr="00DE761A">
        <w:rPr>
          <w:sz w:val="20"/>
          <w:szCs w:val="20"/>
        </w:rPr>
        <w:tab/>
      </w:r>
      <w:r w:rsidRPr="00DE761A">
        <w:rPr>
          <w:sz w:val="20"/>
          <w:szCs w:val="20"/>
        </w:rPr>
        <w:tab/>
      </w:r>
      <w:r w:rsidRPr="00DE761A">
        <w:rPr>
          <w:sz w:val="20"/>
          <w:szCs w:val="20"/>
        </w:rPr>
        <w:tab/>
      </w:r>
    </w:p>
    <w:p w:rsidR="0087792A" w:rsidRPr="00DE761A" w:rsidRDefault="0087792A" w:rsidP="007A47ED">
      <w:pPr>
        <w:widowControl w:val="0"/>
        <w:rPr>
          <w:sz w:val="20"/>
          <w:szCs w:val="20"/>
        </w:rPr>
      </w:pPr>
      <w:r w:rsidRPr="00DE761A">
        <w:rPr>
          <w:sz w:val="20"/>
          <w:szCs w:val="20"/>
          <w:lang w:val="es-US"/>
        </w:rPr>
        <w:t xml:space="preserve">Juugatsu no hajime ni aemasu.  </w:t>
      </w:r>
      <w:r w:rsidRPr="00DE761A">
        <w:rPr>
          <w:sz w:val="20"/>
          <w:szCs w:val="20"/>
        </w:rPr>
        <w:t xml:space="preserve">(saishoo ni, </w:t>
      </w:r>
      <w:r w:rsidRPr="00CD1558">
        <w:rPr>
          <w:i/>
          <w:sz w:val="20"/>
          <w:szCs w:val="20"/>
        </w:rPr>
        <w:t>not</w:t>
      </w:r>
      <w:r w:rsidRPr="00DE761A">
        <w:rPr>
          <w:sz w:val="20"/>
          <w:szCs w:val="20"/>
        </w:rPr>
        <w:t xml:space="preserve"> OK)</w:t>
      </w:r>
    </w:p>
    <w:p w:rsidR="0087792A" w:rsidRPr="00DE761A" w:rsidRDefault="00060AA6" w:rsidP="007A47ED">
      <w:pPr>
        <w:widowControl w:val="0"/>
        <w:rPr>
          <w:sz w:val="20"/>
          <w:szCs w:val="20"/>
        </w:rPr>
      </w:pPr>
      <w:r>
        <w:rPr>
          <w:sz w:val="20"/>
          <w:szCs w:val="20"/>
        </w:rPr>
        <w:t>220</w:t>
      </w:r>
      <w:r w:rsidR="0087792A" w:rsidRPr="00DE761A">
        <w:rPr>
          <w:sz w:val="20"/>
          <w:szCs w:val="20"/>
        </w:rPr>
        <w:t>.  As for Brown, why is he being inconvenienced?</w:t>
      </w:r>
    </w:p>
    <w:p w:rsidR="0087792A" w:rsidRPr="00DE761A" w:rsidRDefault="0087792A" w:rsidP="007A47ED">
      <w:pPr>
        <w:widowControl w:val="0"/>
        <w:rPr>
          <w:sz w:val="20"/>
          <w:szCs w:val="20"/>
        </w:rPr>
      </w:pPr>
      <w:r w:rsidRPr="00DE761A">
        <w:rPr>
          <w:rFonts w:hint="eastAsia"/>
          <w:sz w:val="20"/>
          <w:szCs w:val="20"/>
        </w:rPr>
        <w:t>ブラウンさんはどうして困っていますか。</w:t>
      </w:r>
    </w:p>
    <w:p w:rsidR="0087792A" w:rsidRPr="00DE761A" w:rsidRDefault="0087792A" w:rsidP="007A47ED">
      <w:pPr>
        <w:widowControl w:val="0"/>
        <w:rPr>
          <w:sz w:val="20"/>
          <w:szCs w:val="20"/>
        </w:rPr>
      </w:pPr>
      <w:r w:rsidRPr="00DE761A">
        <w:rPr>
          <w:sz w:val="20"/>
          <w:szCs w:val="20"/>
        </w:rPr>
        <w:t xml:space="preserve">Buraun san wa, dooshite, komatte imasu ka.  </w:t>
      </w:r>
    </w:p>
    <w:p w:rsidR="0087792A" w:rsidRPr="00DE761A" w:rsidRDefault="00060AA6" w:rsidP="007A47ED">
      <w:pPr>
        <w:widowControl w:val="0"/>
        <w:rPr>
          <w:sz w:val="20"/>
          <w:szCs w:val="20"/>
        </w:rPr>
      </w:pPr>
      <w:r>
        <w:rPr>
          <w:sz w:val="20"/>
          <w:szCs w:val="20"/>
        </w:rPr>
        <w:t>221</w:t>
      </w:r>
      <w:r w:rsidR="0087792A" w:rsidRPr="00DE761A">
        <w:rPr>
          <w:sz w:val="20"/>
          <w:szCs w:val="20"/>
        </w:rPr>
        <w:t>.  It’s because, in the taxi, he completely forgot important documents.  Use daiji.</w:t>
      </w:r>
    </w:p>
    <w:p w:rsidR="0087792A" w:rsidRPr="00DE761A" w:rsidRDefault="0087792A" w:rsidP="007A47ED">
      <w:pPr>
        <w:widowControl w:val="0"/>
        <w:rPr>
          <w:sz w:val="20"/>
          <w:szCs w:val="20"/>
        </w:rPr>
      </w:pPr>
      <w:r w:rsidRPr="00DE761A">
        <w:rPr>
          <w:rFonts w:hint="eastAsia"/>
          <w:sz w:val="20"/>
          <w:szCs w:val="20"/>
        </w:rPr>
        <w:t>タクシーに大事な書類を忘れてしまったからです。</w:t>
      </w:r>
    </w:p>
    <w:p w:rsidR="0087792A" w:rsidRPr="00DE761A" w:rsidRDefault="0087792A" w:rsidP="007A47ED">
      <w:pPr>
        <w:widowControl w:val="0"/>
        <w:rPr>
          <w:sz w:val="20"/>
          <w:szCs w:val="20"/>
        </w:rPr>
      </w:pPr>
      <w:r w:rsidRPr="00DE761A">
        <w:rPr>
          <w:sz w:val="20"/>
          <w:szCs w:val="20"/>
        </w:rPr>
        <w:t>Takushii ni daiji na shorui o wasurete shimatta kara desu.  (takushii de, also OK, but ni is better)  (</w:t>
      </w:r>
      <w:r w:rsidRPr="00CD1558">
        <w:rPr>
          <w:b/>
          <w:sz w:val="20"/>
          <w:szCs w:val="20"/>
        </w:rPr>
        <w:t>daiji na</w:t>
      </w:r>
      <w:r w:rsidRPr="00DE761A">
        <w:rPr>
          <w:sz w:val="20"/>
          <w:szCs w:val="20"/>
        </w:rPr>
        <w:t xml:space="preserve"> = important;  </w:t>
      </w:r>
      <w:r w:rsidR="00CD1558">
        <w:rPr>
          <w:sz w:val="20"/>
          <w:szCs w:val="20"/>
        </w:rPr>
        <w:t xml:space="preserve">cf. </w:t>
      </w:r>
      <w:r w:rsidRPr="00CD1558">
        <w:rPr>
          <w:b/>
          <w:sz w:val="20"/>
          <w:szCs w:val="20"/>
        </w:rPr>
        <w:t>doozo odaiji ni</w:t>
      </w:r>
      <w:r w:rsidRPr="00DE761A">
        <w:rPr>
          <w:sz w:val="20"/>
          <w:szCs w:val="20"/>
        </w:rPr>
        <w:t xml:space="preserve"> = take care of yourself) (</w:t>
      </w:r>
      <w:r w:rsidRPr="00DE761A">
        <w:rPr>
          <w:i/>
          <w:sz w:val="20"/>
          <w:szCs w:val="20"/>
        </w:rPr>
        <w:t xml:space="preserve">it’s </w:t>
      </w:r>
      <w:r w:rsidRPr="00DE761A">
        <w:rPr>
          <w:i/>
          <w:sz w:val="20"/>
          <w:szCs w:val="20"/>
          <w:u w:val="single"/>
        </w:rPr>
        <w:t>important</w:t>
      </w:r>
      <w:r w:rsidRPr="00DE761A">
        <w:rPr>
          <w:i/>
          <w:sz w:val="20"/>
          <w:szCs w:val="20"/>
        </w:rPr>
        <w:t xml:space="preserve"> to </w:t>
      </w:r>
      <w:r w:rsidRPr="00DE761A">
        <w:rPr>
          <w:i/>
          <w:sz w:val="20"/>
          <w:szCs w:val="20"/>
          <w:u w:val="single"/>
        </w:rPr>
        <w:t>dye</w:t>
      </w:r>
      <w:r w:rsidRPr="00DE761A">
        <w:rPr>
          <w:i/>
          <w:sz w:val="20"/>
          <w:szCs w:val="20"/>
        </w:rPr>
        <w:t xml:space="preserve"> the stolen </w:t>
      </w:r>
      <w:r w:rsidRPr="00DE761A">
        <w:rPr>
          <w:i/>
          <w:sz w:val="20"/>
          <w:szCs w:val="20"/>
          <w:u w:val="single"/>
        </w:rPr>
        <w:t>jee</w:t>
      </w:r>
      <w:r w:rsidRPr="00DE761A">
        <w:rPr>
          <w:i/>
          <w:sz w:val="20"/>
          <w:szCs w:val="20"/>
        </w:rPr>
        <w:t>p</w:t>
      </w:r>
      <w:r w:rsidRPr="00DE761A">
        <w:rPr>
          <w:sz w:val="20"/>
          <w:szCs w:val="20"/>
        </w:rPr>
        <w:t>)</w:t>
      </w:r>
    </w:p>
    <w:p w:rsidR="0087792A" w:rsidRPr="00DE761A" w:rsidRDefault="00060AA6" w:rsidP="007A47ED">
      <w:pPr>
        <w:widowControl w:val="0"/>
        <w:rPr>
          <w:sz w:val="20"/>
          <w:szCs w:val="20"/>
          <w:lang w:val="es-US"/>
        </w:rPr>
      </w:pPr>
      <w:r>
        <w:rPr>
          <w:sz w:val="20"/>
          <w:szCs w:val="20"/>
        </w:rPr>
        <w:t>222</w:t>
      </w:r>
      <w:r w:rsidR="0087792A" w:rsidRPr="00DE761A">
        <w:rPr>
          <w:sz w:val="20"/>
          <w:szCs w:val="20"/>
        </w:rPr>
        <w:t xml:space="preserve">.  As for Suzuki, to where if one does a phone call, it will be good, he said?  </w:t>
      </w:r>
      <w:r w:rsidR="0087792A" w:rsidRPr="00DE761A">
        <w:rPr>
          <w:sz w:val="20"/>
          <w:szCs w:val="20"/>
          <w:lang w:val="es-US"/>
        </w:rPr>
        <w:t xml:space="preserve">Use eba.  </w:t>
      </w:r>
    </w:p>
    <w:p w:rsidR="0087792A" w:rsidRPr="00DE761A" w:rsidRDefault="0087792A" w:rsidP="007A47ED">
      <w:pPr>
        <w:widowControl w:val="0"/>
        <w:rPr>
          <w:sz w:val="20"/>
          <w:szCs w:val="20"/>
          <w:lang w:val="es-US"/>
        </w:rPr>
      </w:pPr>
      <w:r w:rsidRPr="00DE761A">
        <w:rPr>
          <w:rFonts w:hint="eastAsia"/>
          <w:sz w:val="20"/>
          <w:szCs w:val="20"/>
          <w:lang w:val="es-US"/>
        </w:rPr>
        <w:t>鈴木さんはどこに電話をすればいいと言いましたか。</w:t>
      </w:r>
    </w:p>
    <w:p w:rsidR="0087792A" w:rsidRPr="00DE761A" w:rsidRDefault="0087792A" w:rsidP="007A47ED">
      <w:pPr>
        <w:widowControl w:val="0"/>
        <w:rPr>
          <w:sz w:val="20"/>
          <w:szCs w:val="20"/>
          <w:lang w:val="es-US"/>
        </w:rPr>
      </w:pPr>
      <w:r w:rsidRPr="00DE761A">
        <w:rPr>
          <w:sz w:val="20"/>
          <w:szCs w:val="20"/>
          <w:lang w:val="es-US"/>
        </w:rPr>
        <w:t xml:space="preserve">Suzuki san wa, doko ni denwa o sureba ii to iimashita ka.  </w:t>
      </w:r>
    </w:p>
    <w:p w:rsidR="0087792A" w:rsidRPr="00DE761A" w:rsidRDefault="00060AA6" w:rsidP="007A47ED">
      <w:pPr>
        <w:widowControl w:val="0"/>
        <w:rPr>
          <w:sz w:val="20"/>
          <w:szCs w:val="20"/>
        </w:rPr>
      </w:pPr>
      <w:r>
        <w:rPr>
          <w:sz w:val="20"/>
          <w:szCs w:val="20"/>
        </w:rPr>
        <w:t>223</w:t>
      </w:r>
      <w:r w:rsidR="0087792A" w:rsidRPr="00DE761A">
        <w:rPr>
          <w:sz w:val="20"/>
          <w:szCs w:val="20"/>
        </w:rPr>
        <w:t xml:space="preserve">.  If one does a phone call to taxi kindaika center, </w:t>
      </w:r>
    </w:p>
    <w:p w:rsidR="0087792A" w:rsidRPr="00DE761A" w:rsidRDefault="0087792A" w:rsidP="007A47ED">
      <w:pPr>
        <w:widowControl w:val="0"/>
        <w:rPr>
          <w:sz w:val="20"/>
          <w:szCs w:val="20"/>
        </w:rPr>
      </w:pPr>
      <w:r w:rsidRPr="00DE761A">
        <w:rPr>
          <w:sz w:val="20"/>
          <w:szCs w:val="20"/>
        </w:rPr>
        <w:t xml:space="preserve">it’s good, he said.  Use eba.  </w:t>
      </w:r>
    </w:p>
    <w:p w:rsidR="0087792A" w:rsidRPr="00DE761A" w:rsidRDefault="0087792A" w:rsidP="007A47ED">
      <w:pPr>
        <w:widowControl w:val="0"/>
        <w:rPr>
          <w:sz w:val="20"/>
          <w:szCs w:val="20"/>
        </w:rPr>
      </w:pPr>
      <w:r w:rsidRPr="00DE761A">
        <w:rPr>
          <w:rFonts w:hint="eastAsia"/>
          <w:sz w:val="20"/>
          <w:szCs w:val="20"/>
        </w:rPr>
        <w:t>タクシー近代化センターに電話すればいいと言いました。</w:t>
      </w:r>
    </w:p>
    <w:p w:rsidR="0087792A" w:rsidRPr="00DE761A" w:rsidRDefault="0087792A" w:rsidP="007A47ED">
      <w:pPr>
        <w:widowControl w:val="0"/>
        <w:rPr>
          <w:sz w:val="20"/>
          <w:szCs w:val="20"/>
        </w:rPr>
      </w:pPr>
      <w:r w:rsidRPr="00DE761A">
        <w:rPr>
          <w:sz w:val="20"/>
          <w:szCs w:val="20"/>
        </w:rPr>
        <w:t>Takushii kindaika sentaa ni denwa sureba ii to iimashita.  (</w:t>
      </w:r>
      <w:r w:rsidRPr="00CD1558">
        <w:rPr>
          <w:b/>
          <w:sz w:val="20"/>
          <w:szCs w:val="20"/>
        </w:rPr>
        <w:t>kindai</w:t>
      </w:r>
      <w:r w:rsidRPr="00DE761A">
        <w:rPr>
          <w:sz w:val="20"/>
          <w:szCs w:val="20"/>
        </w:rPr>
        <w:t xml:space="preserve"> = modern times, </w:t>
      </w:r>
      <w:r w:rsidRPr="00CD1558">
        <w:rPr>
          <w:b/>
          <w:sz w:val="20"/>
          <w:szCs w:val="20"/>
        </w:rPr>
        <w:t>kindaika</w:t>
      </w:r>
      <w:r w:rsidRPr="00DE761A">
        <w:rPr>
          <w:sz w:val="20"/>
          <w:szCs w:val="20"/>
        </w:rPr>
        <w:t xml:space="preserve"> = modernization)</w:t>
      </w:r>
    </w:p>
    <w:p w:rsidR="0087792A" w:rsidRPr="00DE761A" w:rsidRDefault="00060AA6" w:rsidP="007A47ED">
      <w:pPr>
        <w:widowControl w:val="0"/>
        <w:rPr>
          <w:sz w:val="20"/>
          <w:szCs w:val="20"/>
        </w:rPr>
      </w:pPr>
      <w:r>
        <w:rPr>
          <w:sz w:val="20"/>
          <w:szCs w:val="20"/>
        </w:rPr>
        <w:t>224</w:t>
      </w:r>
      <w:r w:rsidR="0087792A" w:rsidRPr="00DE761A">
        <w:rPr>
          <w:sz w:val="20"/>
          <w:szCs w:val="20"/>
        </w:rPr>
        <w:t xml:space="preserve">.  As for Suzuki, was he knowing that place’s telephone number?  Use soko. </w:t>
      </w:r>
    </w:p>
    <w:p w:rsidR="0087792A" w:rsidRPr="00DE761A" w:rsidRDefault="0087792A" w:rsidP="007A47ED">
      <w:pPr>
        <w:widowControl w:val="0"/>
        <w:rPr>
          <w:sz w:val="20"/>
          <w:szCs w:val="20"/>
        </w:rPr>
      </w:pPr>
      <w:r w:rsidRPr="00DE761A">
        <w:rPr>
          <w:rFonts w:hint="eastAsia"/>
          <w:sz w:val="20"/>
          <w:szCs w:val="20"/>
        </w:rPr>
        <w:t>鈴木さんはそこの電話番号を知っていましたか。</w:t>
      </w:r>
      <w:r w:rsidR="00895E69">
        <w:rPr>
          <w:sz w:val="20"/>
          <w:szCs w:val="20"/>
        </w:rPr>
        <w:t xml:space="preserve"> </w:t>
      </w:r>
      <w:r w:rsidRPr="00DE761A">
        <w:rPr>
          <w:sz w:val="20"/>
          <w:szCs w:val="20"/>
        </w:rPr>
        <w:t xml:space="preserve">Suzuki san wa, soko no denwa bango o shitte imashita ka.  </w:t>
      </w:r>
    </w:p>
    <w:p w:rsidR="0087792A" w:rsidRPr="00DE761A" w:rsidRDefault="00060AA6" w:rsidP="007A47ED">
      <w:pPr>
        <w:widowControl w:val="0"/>
        <w:rPr>
          <w:sz w:val="20"/>
          <w:szCs w:val="20"/>
        </w:rPr>
      </w:pPr>
      <w:r>
        <w:rPr>
          <w:sz w:val="20"/>
          <w:szCs w:val="20"/>
        </w:rPr>
        <w:t>225</w:t>
      </w:r>
      <w:r w:rsidR="0087792A" w:rsidRPr="00DE761A">
        <w:rPr>
          <w:sz w:val="20"/>
          <w:szCs w:val="20"/>
        </w:rPr>
        <w:t xml:space="preserve">.  No, he was not knowing.  </w:t>
      </w:r>
    </w:p>
    <w:p w:rsidR="0087792A" w:rsidRPr="00DE761A" w:rsidRDefault="0087792A" w:rsidP="007A47ED">
      <w:pPr>
        <w:widowControl w:val="0"/>
        <w:rPr>
          <w:sz w:val="20"/>
          <w:szCs w:val="20"/>
        </w:rPr>
      </w:pPr>
      <w:r w:rsidRPr="00DE761A">
        <w:rPr>
          <w:rFonts w:hint="eastAsia"/>
          <w:sz w:val="20"/>
          <w:szCs w:val="20"/>
        </w:rPr>
        <w:t>いいえ、知っていませんでした。</w:t>
      </w:r>
    </w:p>
    <w:p w:rsidR="0087792A" w:rsidRPr="00DE761A" w:rsidRDefault="0087792A" w:rsidP="007A47ED">
      <w:pPr>
        <w:widowControl w:val="0"/>
        <w:rPr>
          <w:sz w:val="20"/>
          <w:szCs w:val="20"/>
        </w:rPr>
      </w:pPr>
      <w:r w:rsidRPr="00DE761A">
        <w:rPr>
          <w:sz w:val="20"/>
          <w:szCs w:val="20"/>
        </w:rPr>
        <w:t>Iie, shitte imasen deshita.</w:t>
      </w:r>
    </w:p>
    <w:p w:rsidR="0087792A" w:rsidRPr="00DE761A" w:rsidRDefault="00060AA6" w:rsidP="007A47ED">
      <w:pPr>
        <w:widowControl w:val="0"/>
        <w:rPr>
          <w:sz w:val="20"/>
          <w:szCs w:val="20"/>
        </w:rPr>
      </w:pPr>
      <w:r>
        <w:rPr>
          <w:sz w:val="20"/>
          <w:szCs w:val="20"/>
        </w:rPr>
        <w:t>226</w:t>
      </w:r>
      <w:r w:rsidR="0087792A" w:rsidRPr="00DE761A">
        <w:rPr>
          <w:sz w:val="20"/>
          <w:szCs w:val="20"/>
        </w:rPr>
        <w:t xml:space="preserve">.  As for the time you don’t know/understand a phone number, how if you do is good?  Use eba. </w:t>
      </w:r>
    </w:p>
    <w:p w:rsidR="0087792A" w:rsidRPr="00DE761A" w:rsidRDefault="0087792A" w:rsidP="007A47ED">
      <w:pPr>
        <w:widowControl w:val="0"/>
        <w:rPr>
          <w:sz w:val="20"/>
          <w:szCs w:val="20"/>
        </w:rPr>
      </w:pPr>
      <w:r w:rsidRPr="00DE761A">
        <w:rPr>
          <w:rFonts w:hint="eastAsia"/>
          <w:sz w:val="20"/>
          <w:szCs w:val="20"/>
        </w:rPr>
        <w:t>電話番号が分からないときはどうすればいいですか。</w:t>
      </w:r>
      <w:r w:rsidRPr="00DE761A">
        <w:rPr>
          <w:sz w:val="20"/>
          <w:szCs w:val="20"/>
        </w:rPr>
        <w:t xml:space="preserve"> </w:t>
      </w:r>
    </w:p>
    <w:p w:rsidR="0087792A" w:rsidRPr="00DE761A" w:rsidRDefault="0087792A" w:rsidP="007A47ED">
      <w:pPr>
        <w:widowControl w:val="0"/>
        <w:rPr>
          <w:sz w:val="20"/>
          <w:szCs w:val="20"/>
        </w:rPr>
      </w:pPr>
      <w:r w:rsidRPr="00DE761A">
        <w:rPr>
          <w:sz w:val="20"/>
          <w:szCs w:val="20"/>
        </w:rPr>
        <w:t xml:space="preserve">Denwa bango ga wakaranai toki </w:t>
      </w:r>
      <w:r w:rsidR="00CD1558">
        <w:rPr>
          <w:sz w:val="20"/>
          <w:szCs w:val="20"/>
        </w:rPr>
        <w:t xml:space="preserve">wa, doo sureba ii desu ka. </w:t>
      </w:r>
      <w:r w:rsidRPr="00DE761A">
        <w:rPr>
          <w:sz w:val="20"/>
          <w:szCs w:val="20"/>
        </w:rPr>
        <w:t>(</w:t>
      </w:r>
      <w:r w:rsidRPr="00CD1558">
        <w:rPr>
          <w:i/>
          <w:sz w:val="20"/>
          <w:szCs w:val="20"/>
        </w:rPr>
        <w:t>not</w:t>
      </w:r>
      <w:r w:rsidRPr="00DE761A">
        <w:rPr>
          <w:sz w:val="20"/>
          <w:szCs w:val="20"/>
        </w:rPr>
        <w:t xml:space="preserve"> OK to say denwa bango o wakaranai)</w:t>
      </w:r>
    </w:p>
    <w:p w:rsidR="0087792A" w:rsidRPr="00DE761A" w:rsidRDefault="00060AA6" w:rsidP="007A47ED">
      <w:pPr>
        <w:widowControl w:val="0"/>
        <w:rPr>
          <w:sz w:val="20"/>
          <w:szCs w:val="20"/>
          <w:lang w:val="es-US"/>
        </w:rPr>
      </w:pPr>
      <w:r>
        <w:rPr>
          <w:sz w:val="20"/>
          <w:szCs w:val="20"/>
        </w:rPr>
        <w:t>227</w:t>
      </w:r>
      <w:r w:rsidR="0087792A" w:rsidRPr="00DE761A">
        <w:rPr>
          <w:sz w:val="20"/>
          <w:szCs w:val="20"/>
        </w:rPr>
        <w:t xml:space="preserve">.  If you ask of NTT’s 104, it’s good.   </w:t>
      </w:r>
      <w:r w:rsidR="0087792A" w:rsidRPr="00DE761A">
        <w:rPr>
          <w:sz w:val="20"/>
          <w:szCs w:val="20"/>
          <w:lang w:val="es-US"/>
        </w:rPr>
        <w:t xml:space="preserve">Use eba.  </w:t>
      </w:r>
    </w:p>
    <w:p w:rsidR="0087792A" w:rsidRPr="00DE761A" w:rsidRDefault="0087792A" w:rsidP="007A47ED">
      <w:pPr>
        <w:widowControl w:val="0"/>
        <w:rPr>
          <w:sz w:val="20"/>
          <w:szCs w:val="20"/>
          <w:lang w:val="es-US"/>
        </w:rPr>
      </w:pPr>
      <w:r w:rsidRPr="00DE761A">
        <w:rPr>
          <w:rFonts w:hint="eastAsia"/>
          <w:sz w:val="20"/>
          <w:szCs w:val="20"/>
          <w:lang w:val="es-US"/>
        </w:rPr>
        <w:t>NTT</w:t>
      </w:r>
      <w:r w:rsidRPr="00DE761A">
        <w:rPr>
          <w:rFonts w:hint="eastAsia"/>
          <w:sz w:val="20"/>
          <w:szCs w:val="20"/>
          <w:lang w:val="es-US"/>
        </w:rPr>
        <w:t>の</w:t>
      </w:r>
      <w:r w:rsidRPr="00DE761A">
        <w:rPr>
          <w:rFonts w:hint="eastAsia"/>
          <w:sz w:val="20"/>
          <w:szCs w:val="20"/>
          <w:lang w:val="es-US"/>
        </w:rPr>
        <w:t>104</w:t>
      </w:r>
      <w:r w:rsidRPr="00DE761A">
        <w:rPr>
          <w:rFonts w:hint="eastAsia"/>
          <w:sz w:val="20"/>
          <w:szCs w:val="20"/>
          <w:lang w:val="es-US"/>
        </w:rPr>
        <w:t>で聞けばいいです。</w:t>
      </w:r>
    </w:p>
    <w:p w:rsidR="0087792A" w:rsidRDefault="0087792A" w:rsidP="007A47ED">
      <w:pPr>
        <w:rPr>
          <w:sz w:val="20"/>
          <w:szCs w:val="20"/>
        </w:rPr>
      </w:pPr>
      <w:r w:rsidRPr="00DE761A">
        <w:rPr>
          <w:sz w:val="20"/>
          <w:szCs w:val="20"/>
          <w:lang w:val="es-US"/>
        </w:rPr>
        <w:t xml:space="preserve">NTT no ichi zero yon de kikeba ii desu.  </w:t>
      </w:r>
      <w:r w:rsidRPr="00DE761A">
        <w:rPr>
          <w:sz w:val="20"/>
          <w:szCs w:val="20"/>
        </w:rPr>
        <w:t>(ichi rei yon, also OK) (ni kikeba, also OK)</w:t>
      </w:r>
    </w:p>
    <w:p w:rsidR="00BB123F" w:rsidRPr="00B424C7" w:rsidRDefault="00702776" w:rsidP="007A47ED">
      <w:pPr>
        <w:pStyle w:val="Heading1"/>
        <w:ind w:left="0"/>
        <w:rPr>
          <w:b w:val="0"/>
        </w:rPr>
      </w:pPr>
      <w:r w:rsidRPr="00B424C7">
        <w:rPr>
          <w:b w:val="0"/>
          <w:sz w:val="20"/>
          <w:szCs w:val="20"/>
        </w:rPr>
        <w:lastRenderedPageBreak/>
        <w:t>,</w:t>
      </w:r>
      <w:r w:rsidR="00277CC1" w:rsidRPr="00B424C7">
        <w:rPr>
          <w:b w:val="0"/>
        </w:rPr>
        <w:t xml:space="preserve"> P</w:t>
      </w:r>
      <w:r w:rsidRPr="00B424C7">
        <w:rPr>
          <w:b w:val="0"/>
        </w:rPr>
        <w:t>art 1</w:t>
      </w:r>
    </w:p>
    <w:p w:rsidR="00B424C7" w:rsidRPr="00DB5398" w:rsidRDefault="00277CC1" w:rsidP="007A47ED">
      <w:pPr>
        <w:widowControl w:val="0"/>
        <w:rPr>
          <w:b/>
          <w:sz w:val="20"/>
          <w:szCs w:val="20"/>
        </w:rPr>
      </w:pPr>
      <w:r>
        <w:rPr>
          <w:sz w:val="20"/>
          <w:szCs w:val="20"/>
        </w:rPr>
        <w:t>1</w:t>
      </w:r>
      <w:r w:rsidR="00702776" w:rsidRPr="0059120D">
        <w:rPr>
          <w:sz w:val="20"/>
          <w:szCs w:val="20"/>
        </w:rPr>
        <w:t>.</w:t>
      </w:r>
      <w:r w:rsidR="00702776" w:rsidRPr="0059120D">
        <w:rPr>
          <w:b/>
          <w:sz w:val="20"/>
          <w:szCs w:val="20"/>
        </w:rPr>
        <w:t xml:space="preserve">  </w:t>
      </w:r>
      <w:r w:rsidR="00B424C7">
        <w:rPr>
          <w:sz w:val="20"/>
          <w:szCs w:val="20"/>
        </w:rPr>
        <w:t>The following</w:t>
      </w:r>
      <w:r w:rsidR="00702776" w:rsidRPr="00702776">
        <w:rPr>
          <w:sz w:val="20"/>
          <w:szCs w:val="20"/>
        </w:rPr>
        <w:t xml:space="preserve"> section </w:t>
      </w:r>
      <w:r w:rsidR="008C643B">
        <w:rPr>
          <w:sz w:val="20"/>
          <w:szCs w:val="20"/>
        </w:rPr>
        <w:t>focuses on</w:t>
      </w:r>
      <w:r w:rsidR="00702776" w:rsidRPr="00702776">
        <w:rPr>
          <w:sz w:val="20"/>
          <w:szCs w:val="20"/>
        </w:rPr>
        <w:t xml:space="preserve"> the word</w:t>
      </w:r>
      <w:r w:rsidR="00702776" w:rsidRPr="00DB5398">
        <w:rPr>
          <w:sz w:val="20"/>
          <w:szCs w:val="20"/>
        </w:rPr>
        <w:t xml:space="preserve"> soo.  </w:t>
      </w:r>
      <w:r w:rsidR="00702776" w:rsidRPr="00EA4B82">
        <w:rPr>
          <w:sz w:val="20"/>
          <w:szCs w:val="20"/>
        </w:rPr>
        <w:t xml:space="preserve">Soo can mean </w:t>
      </w:r>
      <w:r w:rsidR="00B424C7">
        <w:rPr>
          <w:sz w:val="20"/>
          <w:szCs w:val="20"/>
        </w:rPr>
        <w:t>‘reportedly.’</w:t>
      </w:r>
      <w:r w:rsidR="00702776" w:rsidRPr="00EA4B82">
        <w:rPr>
          <w:sz w:val="20"/>
          <w:szCs w:val="20"/>
        </w:rPr>
        <w:t xml:space="preserve">  </w:t>
      </w:r>
      <w:r w:rsidR="00DB5398" w:rsidRPr="00DB5398">
        <w:rPr>
          <w:b/>
          <w:sz w:val="20"/>
          <w:szCs w:val="20"/>
        </w:rPr>
        <w:t xml:space="preserve">When you use soo to mean </w:t>
      </w:r>
      <w:r w:rsidR="00DB5398">
        <w:rPr>
          <w:b/>
          <w:sz w:val="20"/>
          <w:szCs w:val="20"/>
        </w:rPr>
        <w:t>‘</w:t>
      </w:r>
      <w:r w:rsidR="00DB5398" w:rsidRPr="00DB5398">
        <w:rPr>
          <w:b/>
          <w:sz w:val="20"/>
          <w:szCs w:val="20"/>
        </w:rPr>
        <w:t>reportedly,</w:t>
      </w:r>
      <w:r w:rsidR="00DB5398">
        <w:rPr>
          <w:b/>
          <w:sz w:val="20"/>
          <w:szCs w:val="20"/>
        </w:rPr>
        <w:t>’</w:t>
      </w:r>
      <w:r w:rsidR="00DB5398" w:rsidRPr="00DB5398">
        <w:rPr>
          <w:b/>
          <w:sz w:val="20"/>
          <w:szCs w:val="20"/>
        </w:rPr>
        <w:t xml:space="preserve"> you may place it after ‘i’ adjectives (</w:t>
      </w:r>
      <w:r w:rsidR="00DB5398" w:rsidRPr="00584DF2">
        <w:rPr>
          <w:b/>
          <w:i/>
          <w:sz w:val="20"/>
          <w:szCs w:val="20"/>
        </w:rPr>
        <w:t>not</w:t>
      </w:r>
      <w:r w:rsidR="00DB5398" w:rsidRPr="00DB5398">
        <w:rPr>
          <w:b/>
          <w:sz w:val="20"/>
          <w:szCs w:val="20"/>
        </w:rPr>
        <w:t xml:space="preserve"> their stem</w:t>
      </w:r>
      <w:r w:rsidR="00584DF2">
        <w:rPr>
          <w:b/>
          <w:sz w:val="20"/>
          <w:szCs w:val="20"/>
        </w:rPr>
        <w:t>s</w:t>
      </w:r>
      <w:r w:rsidR="00DB5398" w:rsidRPr="00DB5398">
        <w:rPr>
          <w:b/>
          <w:sz w:val="20"/>
          <w:szCs w:val="20"/>
        </w:rPr>
        <w:t>)</w:t>
      </w:r>
      <w:r w:rsidR="00584DF2">
        <w:rPr>
          <w:b/>
          <w:sz w:val="20"/>
          <w:szCs w:val="20"/>
        </w:rPr>
        <w:t xml:space="preserve">.  You may place it after da, but </w:t>
      </w:r>
      <w:r w:rsidR="00584DF2" w:rsidRPr="00584DF2">
        <w:rPr>
          <w:b/>
          <w:i/>
          <w:sz w:val="20"/>
          <w:szCs w:val="20"/>
        </w:rPr>
        <w:t>not</w:t>
      </w:r>
      <w:r w:rsidR="00584DF2">
        <w:rPr>
          <w:b/>
          <w:sz w:val="20"/>
          <w:szCs w:val="20"/>
        </w:rPr>
        <w:t xml:space="preserve"> after desu.  You may place it after other verbs</w:t>
      </w:r>
      <w:r w:rsidR="00DB5398" w:rsidRPr="00DB5398">
        <w:rPr>
          <w:b/>
          <w:sz w:val="20"/>
          <w:szCs w:val="20"/>
        </w:rPr>
        <w:t xml:space="preserve"> (</w:t>
      </w:r>
      <w:r w:rsidR="00DB5398" w:rsidRPr="00584DF2">
        <w:rPr>
          <w:b/>
          <w:i/>
          <w:sz w:val="20"/>
          <w:szCs w:val="20"/>
        </w:rPr>
        <w:t>not</w:t>
      </w:r>
      <w:r w:rsidR="00DB5398" w:rsidRPr="00DB5398">
        <w:rPr>
          <w:b/>
          <w:sz w:val="20"/>
          <w:szCs w:val="20"/>
        </w:rPr>
        <w:t xml:space="preserve"> their stems). </w:t>
      </w:r>
    </w:p>
    <w:p w:rsidR="00702776" w:rsidRDefault="00702776" w:rsidP="007A47ED">
      <w:pPr>
        <w:widowControl w:val="0"/>
        <w:rPr>
          <w:sz w:val="20"/>
          <w:szCs w:val="20"/>
        </w:rPr>
      </w:pPr>
      <w:r w:rsidRPr="00EA4B82">
        <w:rPr>
          <w:sz w:val="20"/>
          <w:szCs w:val="20"/>
        </w:rPr>
        <w:t>Reportedly, it’s good.</w:t>
      </w:r>
      <w:r w:rsidRPr="00EA4B82">
        <w:rPr>
          <w:sz w:val="20"/>
          <w:szCs w:val="20"/>
        </w:rPr>
        <w:tab/>
      </w:r>
    </w:p>
    <w:p w:rsidR="00702776" w:rsidRPr="00EA4B82" w:rsidRDefault="00702776" w:rsidP="007A47ED">
      <w:pPr>
        <w:widowControl w:val="0"/>
        <w:rPr>
          <w:sz w:val="20"/>
          <w:szCs w:val="20"/>
          <w:u w:val="single"/>
        </w:rPr>
      </w:pPr>
      <w:r>
        <w:rPr>
          <w:rFonts w:hint="eastAsia"/>
          <w:sz w:val="20"/>
          <w:szCs w:val="20"/>
        </w:rPr>
        <w:t>いいそうです。</w:t>
      </w:r>
    </w:p>
    <w:p w:rsidR="00702776" w:rsidRPr="00EA4B82" w:rsidRDefault="00702776" w:rsidP="007A47ED">
      <w:pPr>
        <w:widowControl w:val="0"/>
        <w:rPr>
          <w:sz w:val="20"/>
          <w:szCs w:val="20"/>
        </w:rPr>
      </w:pPr>
      <w:r w:rsidRPr="00EA4B82">
        <w:rPr>
          <w:sz w:val="20"/>
          <w:szCs w:val="20"/>
        </w:rPr>
        <w:t xml:space="preserve">Ii soo desu.  </w:t>
      </w:r>
      <w:r w:rsidR="00B424C7">
        <w:rPr>
          <w:sz w:val="20"/>
          <w:szCs w:val="20"/>
        </w:rPr>
        <w:t>(y</w:t>
      </w:r>
      <w:r w:rsidR="00B424C7" w:rsidRPr="00EA4B82">
        <w:rPr>
          <w:sz w:val="20"/>
          <w:szCs w:val="20"/>
        </w:rPr>
        <w:t xml:space="preserve">oi soo desu, </w:t>
      </w:r>
      <w:r w:rsidR="00B424C7">
        <w:rPr>
          <w:sz w:val="20"/>
          <w:szCs w:val="20"/>
        </w:rPr>
        <w:t>also OK)</w:t>
      </w:r>
      <w:r w:rsidR="00B424C7" w:rsidRPr="00EA4B82">
        <w:rPr>
          <w:sz w:val="20"/>
          <w:szCs w:val="20"/>
        </w:rPr>
        <w:t xml:space="preserve"> </w:t>
      </w:r>
      <w:r w:rsidRPr="00EA4B82">
        <w:rPr>
          <w:sz w:val="20"/>
          <w:szCs w:val="20"/>
        </w:rPr>
        <w:t xml:space="preserve">(ii da soo desu </w:t>
      </w:r>
      <w:r w:rsidR="00B424C7">
        <w:rPr>
          <w:sz w:val="20"/>
          <w:szCs w:val="20"/>
        </w:rPr>
        <w:t xml:space="preserve">is </w:t>
      </w:r>
      <w:r w:rsidRPr="00EA4B82">
        <w:rPr>
          <w:i/>
          <w:sz w:val="20"/>
          <w:szCs w:val="20"/>
        </w:rPr>
        <w:t>not</w:t>
      </w:r>
      <w:r w:rsidRPr="00EA4B82">
        <w:rPr>
          <w:sz w:val="20"/>
          <w:szCs w:val="20"/>
        </w:rPr>
        <w:t xml:space="preserve"> OK, since you cannot follow an i adjective with da;  </w:t>
      </w:r>
      <w:r w:rsidR="00B424C7">
        <w:rPr>
          <w:sz w:val="20"/>
          <w:szCs w:val="20"/>
        </w:rPr>
        <w:t xml:space="preserve">you must say oishii soo desu;  it’s </w:t>
      </w:r>
      <w:r w:rsidRPr="00EA4B82">
        <w:rPr>
          <w:sz w:val="20"/>
          <w:szCs w:val="20"/>
        </w:rPr>
        <w:t>OK to say kuruma da soo desu</w:t>
      </w:r>
      <w:r w:rsidR="00B424C7">
        <w:rPr>
          <w:sz w:val="20"/>
          <w:szCs w:val="20"/>
        </w:rPr>
        <w:t xml:space="preserve"> = reportedly, it’s a car;  it’s also </w:t>
      </w:r>
      <w:r w:rsidRPr="00EA4B82">
        <w:rPr>
          <w:sz w:val="20"/>
          <w:szCs w:val="20"/>
        </w:rPr>
        <w:t>OK to say kirei da soo desu</w:t>
      </w:r>
      <w:r w:rsidR="00B424C7">
        <w:rPr>
          <w:sz w:val="20"/>
          <w:szCs w:val="20"/>
        </w:rPr>
        <w:t xml:space="preserve"> = reportedly, it’s pretty</w:t>
      </w:r>
      <w:r w:rsidRPr="00EA4B82">
        <w:rPr>
          <w:sz w:val="20"/>
          <w:szCs w:val="20"/>
        </w:rPr>
        <w:t>.)</w:t>
      </w:r>
    </w:p>
    <w:p w:rsidR="00B424C7" w:rsidRDefault="00DA5D69" w:rsidP="007A47ED">
      <w:pPr>
        <w:widowControl w:val="0"/>
        <w:rPr>
          <w:sz w:val="20"/>
          <w:szCs w:val="20"/>
        </w:rPr>
      </w:pPr>
      <w:r>
        <w:rPr>
          <w:sz w:val="20"/>
          <w:szCs w:val="20"/>
        </w:rPr>
        <w:t>2</w:t>
      </w:r>
      <w:r w:rsidR="00702776" w:rsidRPr="0059120D">
        <w:rPr>
          <w:sz w:val="20"/>
          <w:szCs w:val="20"/>
        </w:rPr>
        <w:t xml:space="preserve">.  </w:t>
      </w:r>
      <w:r w:rsidR="00B424C7">
        <w:rPr>
          <w:sz w:val="20"/>
          <w:szCs w:val="20"/>
        </w:rPr>
        <w:t xml:space="preserve">Soo can also mean ‘seems to be.’  </w:t>
      </w:r>
      <w:r w:rsidR="00B424C7" w:rsidRPr="00DB5398">
        <w:rPr>
          <w:b/>
          <w:sz w:val="20"/>
          <w:szCs w:val="20"/>
        </w:rPr>
        <w:t xml:space="preserve">When you use soo to mean ‘seems to be,’ you may use it </w:t>
      </w:r>
      <w:r w:rsidR="00DB5398" w:rsidRPr="00DB5398">
        <w:rPr>
          <w:b/>
          <w:sz w:val="20"/>
          <w:szCs w:val="20"/>
        </w:rPr>
        <w:t>after</w:t>
      </w:r>
      <w:r w:rsidR="00B424C7" w:rsidRPr="00DB5398">
        <w:rPr>
          <w:b/>
          <w:sz w:val="20"/>
          <w:szCs w:val="20"/>
        </w:rPr>
        <w:t xml:space="preserve"> i adjective stems</w:t>
      </w:r>
      <w:r w:rsidR="00DB5398" w:rsidRPr="00DB5398">
        <w:rPr>
          <w:b/>
          <w:sz w:val="20"/>
          <w:szCs w:val="20"/>
        </w:rPr>
        <w:t xml:space="preserve">.  </w:t>
      </w:r>
      <w:r w:rsidR="00B424C7">
        <w:rPr>
          <w:sz w:val="20"/>
          <w:szCs w:val="20"/>
        </w:rPr>
        <w:t xml:space="preserve">To form the stem of an i adjective, remove the final i.  </w:t>
      </w:r>
    </w:p>
    <w:p w:rsidR="00B424C7" w:rsidRDefault="00B424C7" w:rsidP="007A47ED">
      <w:pPr>
        <w:widowControl w:val="0"/>
        <w:rPr>
          <w:sz w:val="20"/>
          <w:szCs w:val="20"/>
        </w:rPr>
      </w:pPr>
      <w:r>
        <w:rPr>
          <w:sz w:val="20"/>
          <w:szCs w:val="20"/>
        </w:rPr>
        <w:t>It seems to be delicious.</w:t>
      </w:r>
    </w:p>
    <w:p w:rsidR="00B424C7" w:rsidRDefault="00B424C7" w:rsidP="007A47ED">
      <w:pPr>
        <w:widowControl w:val="0"/>
        <w:rPr>
          <w:sz w:val="20"/>
          <w:szCs w:val="20"/>
        </w:rPr>
      </w:pPr>
      <w:r>
        <w:rPr>
          <w:rFonts w:hint="eastAsia"/>
          <w:sz w:val="20"/>
          <w:szCs w:val="20"/>
        </w:rPr>
        <w:t>おいしそうです。</w:t>
      </w:r>
    </w:p>
    <w:p w:rsidR="00B424C7" w:rsidRDefault="00B424C7" w:rsidP="007A47ED">
      <w:pPr>
        <w:widowControl w:val="0"/>
        <w:rPr>
          <w:sz w:val="20"/>
          <w:szCs w:val="20"/>
        </w:rPr>
      </w:pPr>
      <w:r>
        <w:rPr>
          <w:sz w:val="20"/>
          <w:szCs w:val="20"/>
        </w:rPr>
        <w:t>Oishisou desu.</w:t>
      </w:r>
    </w:p>
    <w:p w:rsidR="00B424C7" w:rsidRDefault="00DA5D69" w:rsidP="007A47ED">
      <w:pPr>
        <w:widowControl w:val="0"/>
        <w:rPr>
          <w:sz w:val="20"/>
          <w:szCs w:val="20"/>
        </w:rPr>
      </w:pPr>
      <w:r>
        <w:rPr>
          <w:sz w:val="20"/>
          <w:szCs w:val="20"/>
        </w:rPr>
        <w:t>3</w:t>
      </w:r>
      <w:r w:rsidR="00B424C7">
        <w:rPr>
          <w:sz w:val="20"/>
          <w:szCs w:val="20"/>
        </w:rPr>
        <w:t xml:space="preserve">.  However, </w:t>
      </w:r>
      <w:r w:rsidR="00B424C7" w:rsidRPr="00DB5398">
        <w:rPr>
          <w:b/>
          <w:sz w:val="20"/>
          <w:szCs w:val="20"/>
        </w:rPr>
        <w:t xml:space="preserve">when you want to say that something seems to be </w:t>
      </w:r>
      <w:r w:rsidR="00B424C7" w:rsidRPr="00DB5398">
        <w:rPr>
          <w:b/>
          <w:i/>
          <w:sz w:val="20"/>
          <w:szCs w:val="20"/>
        </w:rPr>
        <w:t>good</w:t>
      </w:r>
      <w:r w:rsidR="00B424C7" w:rsidRPr="00DB5398">
        <w:rPr>
          <w:b/>
          <w:sz w:val="20"/>
          <w:szCs w:val="20"/>
        </w:rPr>
        <w:t xml:space="preserve">, you cannot say ‘i soo desu.’  Instead you must use the similar word yoi and convert it to ‘yosa’ by removing the final i and adding sa. </w:t>
      </w:r>
      <w:r w:rsidR="00B424C7">
        <w:rPr>
          <w:sz w:val="20"/>
          <w:szCs w:val="20"/>
        </w:rPr>
        <w:t xml:space="preserve"> </w:t>
      </w:r>
      <w:r w:rsidR="00B424C7" w:rsidRPr="00B424C7">
        <w:rPr>
          <w:sz w:val="20"/>
          <w:szCs w:val="20"/>
        </w:rPr>
        <w:t>Sa</w:t>
      </w:r>
      <w:r w:rsidR="00B424C7" w:rsidRPr="0059120D">
        <w:rPr>
          <w:sz w:val="20"/>
          <w:szCs w:val="20"/>
        </w:rPr>
        <w:t xml:space="preserve"> is a suffix that makes a noun out of the stem of an i adjective</w:t>
      </w:r>
      <w:r w:rsidR="00B424C7">
        <w:rPr>
          <w:sz w:val="20"/>
          <w:szCs w:val="20"/>
        </w:rPr>
        <w:t>,</w:t>
      </w:r>
      <w:r w:rsidR="00B424C7" w:rsidRPr="0059120D">
        <w:rPr>
          <w:sz w:val="20"/>
          <w:szCs w:val="20"/>
        </w:rPr>
        <w:t xml:space="preserve"> </w:t>
      </w:r>
      <w:r w:rsidR="00B424C7" w:rsidRPr="00B424C7">
        <w:rPr>
          <w:sz w:val="20"/>
          <w:szCs w:val="20"/>
        </w:rPr>
        <w:t xml:space="preserve">so yosa </w:t>
      </w:r>
      <w:r w:rsidR="00B424C7">
        <w:rPr>
          <w:sz w:val="20"/>
          <w:szCs w:val="20"/>
        </w:rPr>
        <w:t xml:space="preserve">can be </w:t>
      </w:r>
      <w:r w:rsidR="00584DF2">
        <w:rPr>
          <w:sz w:val="20"/>
          <w:szCs w:val="20"/>
        </w:rPr>
        <w:t>translated</w:t>
      </w:r>
      <w:r w:rsidR="00B424C7">
        <w:rPr>
          <w:sz w:val="20"/>
          <w:szCs w:val="20"/>
        </w:rPr>
        <w:t xml:space="preserve"> as </w:t>
      </w:r>
      <w:r w:rsidR="00B424C7" w:rsidRPr="00B424C7">
        <w:rPr>
          <w:sz w:val="20"/>
          <w:szCs w:val="20"/>
        </w:rPr>
        <w:t>‘goodness</w:t>
      </w:r>
      <w:r w:rsidR="00B424C7">
        <w:rPr>
          <w:sz w:val="20"/>
          <w:szCs w:val="20"/>
        </w:rPr>
        <w:t>.</w:t>
      </w:r>
      <w:r w:rsidR="00B424C7" w:rsidRPr="00B424C7">
        <w:rPr>
          <w:sz w:val="20"/>
          <w:szCs w:val="20"/>
        </w:rPr>
        <w:t>’</w:t>
      </w:r>
      <w:r w:rsidR="00B424C7">
        <w:rPr>
          <w:sz w:val="20"/>
          <w:szCs w:val="20"/>
        </w:rPr>
        <w:t xml:space="preserve">  For example, kuruma wa yosa soo desu </w:t>
      </w:r>
      <w:r w:rsidR="00584DF2">
        <w:rPr>
          <w:sz w:val="20"/>
          <w:szCs w:val="20"/>
        </w:rPr>
        <w:t>can</w:t>
      </w:r>
      <w:r w:rsidR="00B424C7">
        <w:rPr>
          <w:sz w:val="20"/>
          <w:szCs w:val="20"/>
        </w:rPr>
        <w:t xml:space="preserve"> be translated as ‘as for the car, goodness seems to be,’ or ‘</w:t>
      </w:r>
      <w:r w:rsidR="00B424C7" w:rsidRPr="0059120D">
        <w:rPr>
          <w:sz w:val="20"/>
          <w:szCs w:val="20"/>
        </w:rPr>
        <w:t xml:space="preserve">it seems </w:t>
      </w:r>
      <w:r w:rsidR="00B424C7">
        <w:rPr>
          <w:sz w:val="20"/>
          <w:szCs w:val="20"/>
        </w:rPr>
        <w:t xml:space="preserve">that </w:t>
      </w:r>
      <w:r w:rsidR="00B424C7" w:rsidRPr="0059120D">
        <w:rPr>
          <w:sz w:val="20"/>
          <w:szCs w:val="20"/>
        </w:rPr>
        <w:t>the car is good</w:t>
      </w:r>
      <w:r w:rsidR="00B424C7">
        <w:rPr>
          <w:sz w:val="20"/>
          <w:szCs w:val="20"/>
        </w:rPr>
        <w:t xml:space="preserve">.’ </w:t>
      </w:r>
      <w:r w:rsidR="00B424C7" w:rsidRPr="0059120D">
        <w:rPr>
          <w:sz w:val="20"/>
          <w:szCs w:val="20"/>
        </w:rPr>
        <w:t xml:space="preserve">  </w:t>
      </w:r>
    </w:p>
    <w:p w:rsidR="00702776" w:rsidRPr="0059120D" w:rsidRDefault="00702776" w:rsidP="007A47ED">
      <w:pPr>
        <w:widowControl w:val="0"/>
        <w:rPr>
          <w:sz w:val="20"/>
          <w:szCs w:val="20"/>
        </w:rPr>
      </w:pPr>
      <w:r w:rsidRPr="0059120D">
        <w:rPr>
          <w:sz w:val="20"/>
          <w:szCs w:val="20"/>
        </w:rPr>
        <w:t>It seems to be good.</w:t>
      </w:r>
      <w:r w:rsidRPr="0059120D">
        <w:rPr>
          <w:sz w:val="20"/>
          <w:szCs w:val="20"/>
        </w:rPr>
        <w:tab/>
      </w:r>
      <w:r w:rsidR="00B424C7">
        <w:rPr>
          <w:sz w:val="20"/>
          <w:szCs w:val="20"/>
        </w:rPr>
        <w:t>(literally, goodness seems to be)</w:t>
      </w:r>
    </w:p>
    <w:p w:rsidR="00702776" w:rsidRPr="0059120D" w:rsidRDefault="00702776" w:rsidP="007A47ED">
      <w:pPr>
        <w:widowControl w:val="0"/>
        <w:rPr>
          <w:sz w:val="20"/>
          <w:szCs w:val="20"/>
        </w:rPr>
      </w:pPr>
      <w:r w:rsidRPr="0059120D">
        <w:rPr>
          <w:rFonts w:hint="eastAsia"/>
          <w:sz w:val="20"/>
          <w:szCs w:val="20"/>
        </w:rPr>
        <w:t>よさそうです。</w:t>
      </w:r>
      <w:r w:rsidRPr="0059120D">
        <w:rPr>
          <w:sz w:val="20"/>
          <w:szCs w:val="20"/>
        </w:rPr>
        <w:tab/>
      </w:r>
    </w:p>
    <w:p w:rsidR="00702776" w:rsidRPr="0059120D" w:rsidRDefault="00702776" w:rsidP="007A47ED">
      <w:pPr>
        <w:widowControl w:val="0"/>
        <w:rPr>
          <w:sz w:val="20"/>
          <w:szCs w:val="20"/>
        </w:rPr>
      </w:pPr>
      <w:r w:rsidRPr="0059120D">
        <w:rPr>
          <w:sz w:val="20"/>
          <w:szCs w:val="20"/>
        </w:rPr>
        <w:t>Yosa soo desu.</w:t>
      </w:r>
    </w:p>
    <w:p w:rsidR="00702776" w:rsidRPr="0059120D" w:rsidRDefault="00DA5D69" w:rsidP="007A47ED">
      <w:pPr>
        <w:widowControl w:val="0"/>
        <w:rPr>
          <w:sz w:val="20"/>
          <w:szCs w:val="20"/>
        </w:rPr>
      </w:pPr>
      <w:r>
        <w:rPr>
          <w:sz w:val="20"/>
          <w:szCs w:val="20"/>
        </w:rPr>
        <w:t>4</w:t>
      </w:r>
      <w:r w:rsidR="00B424C7">
        <w:rPr>
          <w:sz w:val="20"/>
          <w:szCs w:val="20"/>
        </w:rPr>
        <w:t xml:space="preserve">.  </w:t>
      </w:r>
      <w:r w:rsidR="00702776" w:rsidRPr="0059120D">
        <w:rPr>
          <w:sz w:val="20"/>
          <w:szCs w:val="20"/>
        </w:rPr>
        <w:t>Reportedly, it isn’t good.</w:t>
      </w:r>
      <w:r w:rsidR="00B424C7">
        <w:rPr>
          <w:sz w:val="20"/>
          <w:szCs w:val="20"/>
        </w:rPr>
        <w:t xml:space="preserve">  </w:t>
      </w:r>
    </w:p>
    <w:p w:rsidR="00702776" w:rsidRPr="0059120D" w:rsidRDefault="00702776" w:rsidP="007A47ED">
      <w:pPr>
        <w:widowControl w:val="0"/>
        <w:rPr>
          <w:sz w:val="20"/>
          <w:szCs w:val="20"/>
        </w:rPr>
      </w:pPr>
      <w:r w:rsidRPr="0059120D">
        <w:rPr>
          <w:rFonts w:hint="eastAsia"/>
          <w:sz w:val="20"/>
          <w:szCs w:val="20"/>
        </w:rPr>
        <w:t>よくないそうです。</w:t>
      </w:r>
    </w:p>
    <w:p w:rsidR="00702776" w:rsidRPr="0059120D" w:rsidRDefault="00702776" w:rsidP="007A47ED">
      <w:pPr>
        <w:widowControl w:val="0"/>
        <w:rPr>
          <w:sz w:val="20"/>
          <w:szCs w:val="20"/>
        </w:rPr>
      </w:pPr>
      <w:r w:rsidRPr="0059120D">
        <w:rPr>
          <w:sz w:val="20"/>
          <w:szCs w:val="20"/>
        </w:rPr>
        <w:t>Yokunai soo desu.  (</w:t>
      </w:r>
      <w:r w:rsidRPr="00DB5398">
        <w:rPr>
          <w:strike/>
          <w:sz w:val="20"/>
          <w:szCs w:val="20"/>
        </w:rPr>
        <w:t>yokunai da soo desu</w:t>
      </w:r>
      <w:r w:rsidRPr="0059120D">
        <w:rPr>
          <w:sz w:val="20"/>
          <w:szCs w:val="20"/>
        </w:rPr>
        <w:t xml:space="preserve">, </w:t>
      </w:r>
      <w:r w:rsidRPr="00870C7A">
        <w:rPr>
          <w:i/>
          <w:sz w:val="20"/>
          <w:szCs w:val="20"/>
        </w:rPr>
        <w:t>not</w:t>
      </w:r>
      <w:r w:rsidRPr="0059120D">
        <w:rPr>
          <w:sz w:val="20"/>
          <w:szCs w:val="20"/>
        </w:rPr>
        <w:t xml:space="preserve"> OK, since nai functions as an </w:t>
      </w:r>
      <w:r w:rsidR="00DB5398">
        <w:rPr>
          <w:sz w:val="20"/>
          <w:szCs w:val="20"/>
        </w:rPr>
        <w:t>‘</w:t>
      </w:r>
      <w:r w:rsidRPr="0059120D">
        <w:rPr>
          <w:sz w:val="20"/>
          <w:szCs w:val="20"/>
        </w:rPr>
        <w:t>i</w:t>
      </w:r>
      <w:r w:rsidR="00DB5398">
        <w:rPr>
          <w:sz w:val="20"/>
          <w:szCs w:val="20"/>
        </w:rPr>
        <w:t>’</w:t>
      </w:r>
      <w:r w:rsidRPr="0059120D">
        <w:rPr>
          <w:sz w:val="20"/>
          <w:szCs w:val="20"/>
        </w:rPr>
        <w:t xml:space="preserve"> adjective</w:t>
      </w:r>
      <w:r w:rsidR="00DB5398">
        <w:rPr>
          <w:sz w:val="20"/>
          <w:szCs w:val="20"/>
        </w:rPr>
        <w:t>,</w:t>
      </w:r>
      <w:r w:rsidRPr="0059120D">
        <w:rPr>
          <w:sz w:val="20"/>
          <w:szCs w:val="20"/>
        </w:rPr>
        <w:t xml:space="preserve"> and </w:t>
      </w:r>
      <w:r w:rsidR="00DB5398">
        <w:rPr>
          <w:sz w:val="20"/>
          <w:szCs w:val="20"/>
        </w:rPr>
        <w:t>a nonpast ‘i’ adjective</w:t>
      </w:r>
      <w:r w:rsidRPr="0059120D">
        <w:rPr>
          <w:sz w:val="20"/>
          <w:szCs w:val="20"/>
        </w:rPr>
        <w:t xml:space="preserve"> cannot be fol</w:t>
      </w:r>
      <w:r w:rsidR="00DB5398">
        <w:rPr>
          <w:sz w:val="20"/>
          <w:szCs w:val="20"/>
        </w:rPr>
        <w:t>l</w:t>
      </w:r>
      <w:r w:rsidRPr="0059120D">
        <w:rPr>
          <w:sz w:val="20"/>
          <w:szCs w:val="20"/>
        </w:rPr>
        <w:t>owed by da)</w:t>
      </w:r>
      <w:r w:rsidRPr="0059120D">
        <w:rPr>
          <w:sz w:val="20"/>
          <w:szCs w:val="20"/>
        </w:rPr>
        <w:tab/>
      </w:r>
    </w:p>
    <w:p w:rsidR="00DB5398" w:rsidRDefault="00DA5D69" w:rsidP="007A47ED">
      <w:pPr>
        <w:rPr>
          <w:sz w:val="20"/>
          <w:szCs w:val="20"/>
        </w:rPr>
      </w:pPr>
      <w:r>
        <w:rPr>
          <w:sz w:val="20"/>
          <w:szCs w:val="20"/>
        </w:rPr>
        <w:t>5</w:t>
      </w:r>
      <w:r w:rsidR="00702776" w:rsidRPr="0059120D">
        <w:rPr>
          <w:sz w:val="20"/>
          <w:szCs w:val="20"/>
        </w:rPr>
        <w:t xml:space="preserve">.  </w:t>
      </w:r>
      <w:r w:rsidR="00B424C7" w:rsidRPr="00DB5398">
        <w:rPr>
          <w:b/>
          <w:sz w:val="20"/>
          <w:szCs w:val="20"/>
        </w:rPr>
        <w:t xml:space="preserve">When you want to say that an i adjective appears </w:t>
      </w:r>
      <w:r w:rsidR="00B424C7" w:rsidRPr="00DB5398">
        <w:rPr>
          <w:b/>
          <w:i/>
          <w:sz w:val="20"/>
          <w:szCs w:val="20"/>
        </w:rPr>
        <w:t xml:space="preserve">not </w:t>
      </w:r>
      <w:r w:rsidR="00B424C7" w:rsidRPr="00DB5398">
        <w:rPr>
          <w:b/>
          <w:sz w:val="20"/>
          <w:szCs w:val="20"/>
        </w:rPr>
        <w:t>to be</w:t>
      </w:r>
      <w:r w:rsidR="00B424C7" w:rsidRPr="00DB5398">
        <w:rPr>
          <w:b/>
          <w:i/>
          <w:sz w:val="20"/>
          <w:szCs w:val="20"/>
        </w:rPr>
        <w:t xml:space="preserve">, </w:t>
      </w:r>
      <w:r w:rsidR="00584DF2">
        <w:rPr>
          <w:b/>
          <w:sz w:val="20"/>
          <w:szCs w:val="20"/>
        </w:rPr>
        <w:t>start with</w:t>
      </w:r>
      <w:r w:rsidR="00B424C7" w:rsidRPr="00DB5398">
        <w:rPr>
          <w:b/>
          <w:sz w:val="20"/>
          <w:szCs w:val="20"/>
        </w:rPr>
        <w:t xml:space="preserve"> the ‘nai’ form of the adjective, remove the final ‘i,’ add sa</w:t>
      </w:r>
      <w:r w:rsidR="00DB5398" w:rsidRPr="00DB5398">
        <w:rPr>
          <w:b/>
          <w:sz w:val="20"/>
          <w:szCs w:val="20"/>
        </w:rPr>
        <w:t xml:space="preserve"> to form the </w:t>
      </w:r>
      <w:r w:rsidR="008C643B">
        <w:rPr>
          <w:b/>
          <w:sz w:val="20"/>
          <w:szCs w:val="20"/>
        </w:rPr>
        <w:t>word</w:t>
      </w:r>
      <w:r w:rsidR="00DB5398" w:rsidRPr="00DB5398">
        <w:rPr>
          <w:b/>
          <w:sz w:val="20"/>
          <w:szCs w:val="20"/>
        </w:rPr>
        <w:t xml:space="preserve"> ‘nasa,’ and then add soo.  </w:t>
      </w:r>
      <w:r w:rsidR="00DB5398" w:rsidRPr="00B424C7">
        <w:rPr>
          <w:sz w:val="20"/>
          <w:szCs w:val="20"/>
        </w:rPr>
        <w:t>Sa</w:t>
      </w:r>
      <w:r w:rsidR="00DB5398" w:rsidRPr="0059120D">
        <w:rPr>
          <w:sz w:val="20"/>
          <w:szCs w:val="20"/>
        </w:rPr>
        <w:t xml:space="preserve"> is a suffix that </w:t>
      </w:r>
      <w:r w:rsidR="00584DF2">
        <w:rPr>
          <w:sz w:val="20"/>
          <w:szCs w:val="20"/>
        </w:rPr>
        <w:t>converts a word into a noun</w:t>
      </w:r>
      <w:r w:rsidR="00DB5398">
        <w:rPr>
          <w:sz w:val="20"/>
          <w:szCs w:val="20"/>
        </w:rPr>
        <w:t>, so nasa can be understood to</w:t>
      </w:r>
      <w:r w:rsidR="00DB5398" w:rsidRPr="00B424C7">
        <w:rPr>
          <w:sz w:val="20"/>
          <w:szCs w:val="20"/>
        </w:rPr>
        <w:t xml:space="preserve"> mean ‘</w:t>
      </w:r>
      <w:r w:rsidR="00DB5398">
        <w:rPr>
          <w:sz w:val="20"/>
          <w:szCs w:val="20"/>
        </w:rPr>
        <w:t>negation.</w:t>
      </w:r>
      <w:r w:rsidR="00DB5398" w:rsidRPr="00B424C7">
        <w:rPr>
          <w:sz w:val="20"/>
          <w:szCs w:val="20"/>
        </w:rPr>
        <w:t>’</w:t>
      </w:r>
      <w:r w:rsidR="00DB5398">
        <w:rPr>
          <w:sz w:val="20"/>
          <w:szCs w:val="20"/>
        </w:rPr>
        <w:t xml:space="preserve"> </w:t>
      </w:r>
    </w:p>
    <w:p w:rsidR="00702776" w:rsidRPr="0059120D" w:rsidRDefault="00702776" w:rsidP="007A47ED">
      <w:pPr>
        <w:rPr>
          <w:sz w:val="20"/>
          <w:szCs w:val="20"/>
        </w:rPr>
      </w:pPr>
      <w:r w:rsidRPr="0059120D">
        <w:rPr>
          <w:sz w:val="20"/>
          <w:szCs w:val="20"/>
        </w:rPr>
        <w:t xml:space="preserve">It seems to be not good.  </w:t>
      </w:r>
      <w:r w:rsidR="00DB5398">
        <w:rPr>
          <w:sz w:val="20"/>
          <w:szCs w:val="20"/>
        </w:rPr>
        <w:t xml:space="preserve">(literally </w:t>
      </w:r>
      <w:r w:rsidR="00B2595A">
        <w:rPr>
          <w:sz w:val="20"/>
          <w:szCs w:val="20"/>
        </w:rPr>
        <w:t xml:space="preserve">‘it seems to be </w:t>
      </w:r>
      <w:r w:rsidR="00DB5398">
        <w:rPr>
          <w:sz w:val="20"/>
          <w:szCs w:val="20"/>
        </w:rPr>
        <w:t>the negation of good’)</w:t>
      </w:r>
    </w:p>
    <w:p w:rsidR="00702776" w:rsidRPr="0059120D" w:rsidRDefault="00702776" w:rsidP="007A47ED">
      <w:pPr>
        <w:widowControl w:val="0"/>
        <w:rPr>
          <w:sz w:val="20"/>
          <w:szCs w:val="20"/>
        </w:rPr>
      </w:pPr>
      <w:r w:rsidRPr="0059120D">
        <w:rPr>
          <w:rFonts w:hint="eastAsia"/>
          <w:sz w:val="20"/>
          <w:szCs w:val="20"/>
        </w:rPr>
        <w:t>よくなさそうです。</w:t>
      </w:r>
    </w:p>
    <w:p w:rsidR="00702776" w:rsidRPr="0059120D" w:rsidRDefault="00702776" w:rsidP="007A47ED">
      <w:pPr>
        <w:widowControl w:val="0"/>
        <w:rPr>
          <w:sz w:val="20"/>
          <w:szCs w:val="20"/>
        </w:rPr>
      </w:pPr>
      <w:r w:rsidRPr="0059120D">
        <w:rPr>
          <w:sz w:val="20"/>
          <w:szCs w:val="20"/>
        </w:rPr>
        <w:t xml:space="preserve">Yoku nasa soo desu.  </w:t>
      </w:r>
    </w:p>
    <w:p w:rsidR="00702776" w:rsidRPr="0059120D" w:rsidRDefault="00DA5D69" w:rsidP="007A47ED">
      <w:pPr>
        <w:widowControl w:val="0"/>
        <w:rPr>
          <w:sz w:val="20"/>
          <w:szCs w:val="20"/>
        </w:rPr>
      </w:pPr>
      <w:r>
        <w:rPr>
          <w:sz w:val="20"/>
          <w:szCs w:val="20"/>
        </w:rPr>
        <w:t>6</w:t>
      </w:r>
      <w:r w:rsidR="00702776" w:rsidRPr="0059120D">
        <w:rPr>
          <w:sz w:val="20"/>
          <w:szCs w:val="20"/>
        </w:rPr>
        <w:t>.  Reportedly, it was good.</w:t>
      </w:r>
    </w:p>
    <w:p w:rsidR="00702776" w:rsidRPr="0059120D" w:rsidRDefault="00702776" w:rsidP="007A47ED">
      <w:pPr>
        <w:widowControl w:val="0"/>
        <w:rPr>
          <w:sz w:val="20"/>
          <w:szCs w:val="20"/>
        </w:rPr>
      </w:pPr>
      <w:r w:rsidRPr="0059120D">
        <w:rPr>
          <w:rFonts w:hint="eastAsia"/>
          <w:sz w:val="20"/>
          <w:szCs w:val="20"/>
        </w:rPr>
        <w:t>よかったそうです。</w:t>
      </w:r>
    </w:p>
    <w:p w:rsidR="00702776" w:rsidRPr="0059120D" w:rsidRDefault="00702776" w:rsidP="007A47ED">
      <w:pPr>
        <w:widowControl w:val="0"/>
        <w:rPr>
          <w:sz w:val="20"/>
          <w:szCs w:val="20"/>
        </w:rPr>
      </w:pPr>
      <w:r w:rsidRPr="0059120D">
        <w:rPr>
          <w:sz w:val="20"/>
          <w:szCs w:val="20"/>
        </w:rPr>
        <w:t>Yokatta soo desu.  (yokatta da soo desu, also OK)</w:t>
      </w:r>
      <w:r>
        <w:rPr>
          <w:sz w:val="20"/>
          <w:szCs w:val="20"/>
        </w:rPr>
        <w:t xml:space="preserve"> </w:t>
      </w:r>
      <w:r w:rsidRPr="00545C76">
        <w:rPr>
          <w:sz w:val="20"/>
          <w:szCs w:val="20"/>
        </w:rPr>
        <w:t>(</w:t>
      </w:r>
      <w:r>
        <w:rPr>
          <w:sz w:val="20"/>
          <w:szCs w:val="20"/>
        </w:rPr>
        <w:t>cf. ii soo deshita = it was reported to be good)</w:t>
      </w:r>
    </w:p>
    <w:p w:rsidR="00702776" w:rsidRPr="0059120D" w:rsidRDefault="00DA5D69" w:rsidP="007A47ED">
      <w:pPr>
        <w:widowControl w:val="0"/>
        <w:rPr>
          <w:sz w:val="20"/>
          <w:szCs w:val="20"/>
        </w:rPr>
      </w:pPr>
      <w:r>
        <w:rPr>
          <w:sz w:val="20"/>
          <w:szCs w:val="20"/>
        </w:rPr>
        <w:t>7</w:t>
      </w:r>
      <w:r w:rsidR="00584DF2">
        <w:rPr>
          <w:sz w:val="20"/>
          <w:szCs w:val="20"/>
        </w:rPr>
        <w:t xml:space="preserve">.  It seemed to be good. </w:t>
      </w:r>
      <w:r w:rsidR="00DB5398">
        <w:rPr>
          <w:sz w:val="20"/>
          <w:szCs w:val="20"/>
        </w:rPr>
        <w:t>(literally, goodness seemed to be)</w:t>
      </w:r>
    </w:p>
    <w:p w:rsidR="00702776" w:rsidRPr="0059120D" w:rsidRDefault="00702776" w:rsidP="007A47ED">
      <w:pPr>
        <w:widowControl w:val="0"/>
        <w:rPr>
          <w:sz w:val="20"/>
          <w:szCs w:val="20"/>
        </w:rPr>
      </w:pPr>
      <w:r w:rsidRPr="0059120D">
        <w:rPr>
          <w:rFonts w:hint="eastAsia"/>
          <w:sz w:val="20"/>
          <w:szCs w:val="20"/>
        </w:rPr>
        <w:t>よさそうでした。</w:t>
      </w:r>
      <w:r w:rsidRPr="0059120D">
        <w:rPr>
          <w:sz w:val="20"/>
          <w:szCs w:val="20"/>
        </w:rPr>
        <w:tab/>
      </w:r>
      <w:r w:rsidRPr="0059120D">
        <w:rPr>
          <w:sz w:val="20"/>
          <w:szCs w:val="20"/>
        </w:rPr>
        <w:tab/>
      </w:r>
    </w:p>
    <w:p w:rsidR="00702776" w:rsidRPr="0059120D" w:rsidRDefault="00702776" w:rsidP="007A47ED">
      <w:pPr>
        <w:widowControl w:val="0"/>
        <w:rPr>
          <w:sz w:val="20"/>
          <w:szCs w:val="20"/>
        </w:rPr>
      </w:pPr>
      <w:r w:rsidRPr="0059120D">
        <w:rPr>
          <w:sz w:val="20"/>
          <w:szCs w:val="20"/>
        </w:rPr>
        <w:lastRenderedPageBreak/>
        <w:t>Yosa soo deshita.  (</w:t>
      </w:r>
      <w:r>
        <w:rPr>
          <w:sz w:val="20"/>
          <w:szCs w:val="20"/>
        </w:rPr>
        <w:t xml:space="preserve">cf. </w:t>
      </w:r>
      <w:r w:rsidRPr="0059120D">
        <w:rPr>
          <w:sz w:val="20"/>
          <w:szCs w:val="20"/>
        </w:rPr>
        <w:t xml:space="preserve">ii soo deshita = </w:t>
      </w:r>
      <w:r>
        <w:rPr>
          <w:sz w:val="20"/>
          <w:szCs w:val="20"/>
        </w:rPr>
        <w:t>it was reported to be good;  cf. yokatta soo desu = reportedly it was good</w:t>
      </w:r>
      <w:r w:rsidRPr="0059120D">
        <w:rPr>
          <w:sz w:val="20"/>
          <w:szCs w:val="20"/>
        </w:rPr>
        <w:t>)</w:t>
      </w:r>
    </w:p>
    <w:p w:rsidR="00702776" w:rsidRPr="0059120D" w:rsidRDefault="00DA5D69" w:rsidP="007A47ED">
      <w:pPr>
        <w:widowControl w:val="0"/>
        <w:rPr>
          <w:sz w:val="20"/>
          <w:szCs w:val="20"/>
        </w:rPr>
      </w:pPr>
      <w:r>
        <w:rPr>
          <w:sz w:val="20"/>
          <w:szCs w:val="20"/>
        </w:rPr>
        <w:t>8</w:t>
      </w:r>
      <w:r w:rsidR="00702776" w:rsidRPr="0059120D">
        <w:rPr>
          <w:sz w:val="20"/>
          <w:szCs w:val="20"/>
        </w:rPr>
        <w:t>.  Reportedly, it wasn’t good.</w:t>
      </w:r>
      <w:r w:rsidR="00702776" w:rsidRPr="0059120D">
        <w:rPr>
          <w:sz w:val="20"/>
          <w:szCs w:val="20"/>
        </w:rPr>
        <w:tab/>
      </w:r>
    </w:p>
    <w:p w:rsidR="00702776" w:rsidRPr="0059120D" w:rsidRDefault="00702776" w:rsidP="007A47ED">
      <w:pPr>
        <w:widowControl w:val="0"/>
        <w:rPr>
          <w:sz w:val="20"/>
          <w:szCs w:val="20"/>
        </w:rPr>
      </w:pPr>
      <w:r w:rsidRPr="0059120D">
        <w:rPr>
          <w:rFonts w:hint="eastAsia"/>
          <w:sz w:val="20"/>
          <w:szCs w:val="20"/>
        </w:rPr>
        <w:t>よくなかったそうです。</w:t>
      </w:r>
      <w:r w:rsidRPr="0059120D">
        <w:rPr>
          <w:sz w:val="20"/>
          <w:szCs w:val="20"/>
        </w:rPr>
        <w:tab/>
      </w:r>
    </w:p>
    <w:p w:rsidR="00702776" w:rsidRPr="0059120D" w:rsidRDefault="00702776" w:rsidP="007A47ED">
      <w:pPr>
        <w:widowControl w:val="0"/>
        <w:rPr>
          <w:sz w:val="20"/>
          <w:szCs w:val="20"/>
        </w:rPr>
      </w:pPr>
      <w:r w:rsidRPr="0059120D">
        <w:rPr>
          <w:sz w:val="20"/>
          <w:szCs w:val="20"/>
        </w:rPr>
        <w:t xml:space="preserve">Yokunakatta soo desu.  (yokunai soo deshita, </w:t>
      </w:r>
      <w:r w:rsidRPr="00DE3160">
        <w:rPr>
          <w:i/>
          <w:sz w:val="20"/>
          <w:szCs w:val="20"/>
        </w:rPr>
        <w:t>not</w:t>
      </w:r>
      <w:r w:rsidRPr="0059120D">
        <w:rPr>
          <w:sz w:val="20"/>
          <w:szCs w:val="20"/>
        </w:rPr>
        <w:t xml:space="preserve"> OK)</w:t>
      </w:r>
    </w:p>
    <w:p w:rsidR="00702776" w:rsidRPr="0059120D" w:rsidRDefault="00DA5D69" w:rsidP="007A47ED">
      <w:pPr>
        <w:widowControl w:val="0"/>
        <w:rPr>
          <w:sz w:val="20"/>
          <w:szCs w:val="20"/>
        </w:rPr>
      </w:pPr>
      <w:r>
        <w:rPr>
          <w:sz w:val="20"/>
          <w:szCs w:val="20"/>
        </w:rPr>
        <w:t>9</w:t>
      </w:r>
      <w:r w:rsidR="00702776" w:rsidRPr="0059120D">
        <w:rPr>
          <w:sz w:val="20"/>
          <w:szCs w:val="20"/>
        </w:rPr>
        <w:t xml:space="preserve">.  It seemed to be not good.  </w:t>
      </w:r>
    </w:p>
    <w:p w:rsidR="00702776" w:rsidRPr="0059120D" w:rsidRDefault="00702776" w:rsidP="007A47ED">
      <w:pPr>
        <w:widowControl w:val="0"/>
        <w:rPr>
          <w:sz w:val="20"/>
          <w:szCs w:val="20"/>
        </w:rPr>
      </w:pPr>
      <w:r w:rsidRPr="0059120D">
        <w:rPr>
          <w:rFonts w:hint="eastAsia"/>
          <w:sz w:val="20"/>
          <w:szCs w:val="20"/>
        </w:rPr>
        <w:t>よくなさそうでした。</w:t>
      </w:r>
    </w:p>
    <w:p w:rsidR="00702776" w:rsidRPr="0059120D" w:rsidRDefault="00702776" w:rsidP="007A47ED">
      <w:pPr>
        <w:widowControl w:val="0"/>
        <w:rPr>
          <w:sz w:val="20"/>
          <w:szCs w:val="20"/>
        </w:rPr>
      </w:pPr>
      <w:r w:rsidRPr="0059120D">
        <w:rPr>
          <w:sz w:val="20"/>
          <w:szCs w:val="20"/>
        </w:rPr>
        <w:t xml:space="preserve">Yoku nasa soo deshita.   </w:t>
      </w:r>
    </w:p>
    <w:p w:rsidR="00702776" w:rsidRPr="0059120D" w:rsidRDefault="00DA5D69" w:rsidP="007A47ED">
      <w:pPr>
        <w:widowControl w:val="0"/>
        <w:rPr>
          <w:sz w:val="20"/>
          <w:szCs w:val="20"/>
        </w:rPr>
      </w:pPr>
      <w:r>
        <w:rPr>
          <w:sz w:val="20"/>
          <w:szCs w:val="20"/>
        </w:rPr>
        <w:t>10</w:t>
      </w:r>
      <w:r w:rsidR="00702776" w:rsidRPr="0059120D">
        <w:rPr>
          <w:sz w:val="20"/>
          <w:szCs w:val="20"/>
        </w:rPr>
        <w:t>.  Reportedly, a problem exists.</w:t>
      </w:r>
    </w:p>
    <w:p w:rsidR="00702776" w:rsidRPr="0059120D" w:rsidRDefault="00702776" w:rsidP="007A47ED">
      <w:pPr>
        <w:widowControl w:val="0"/>
        <w:rPr>
          <w:sz w:val="20"/>
          <w:szCs w:val="20"/>
        </w:rPr>
      </w:pPr>
      <w:r w:rsidRPr="0059120D">
        <w:rPr>
          <w:rFonts w:hint="eastAsia"/>
          <w:sz w:val="20"/>
          <w:szCs w:val="20"/>
        </w:rPr>
        <w:t>問題があるそうです。</w:t>
      </w:r>
    </w:p>
    <w:p w:rsidR="00702776" w:rsidRPr="0059120D" w:rsidRDefault="00702776" w:rsidP="007A47ED">
      <w:pPr>
        <w:widowControl w:val="0"/>
        <w:rPr>
          <w:sz w:val="20"/>
          <w:szCs w:val="20"/>
        </w:rPr>
      </w:pPr>
      <w:r w:rsidRPr="0059120D">
        <w:rPr>
          <w:sz w:val="20"/>
          <w:szCs w:val="20"/>
        </w:rPr>
        <w:t>Mondai ga aru soo desu.</w:t>
      </w:r>
    </w:p>
    <w:p w:rsidR="00702776" w:rsidRPr="0059120D" w:rsidRDefault="00DA5D69" w:rsidP="007A47ED">
      <w:pPr>
        <w:widowControl w:val="0"/>
        <w:rPr>
          <w:sz w:val="20"/>
          <w:szCs w:val="20"/>
        </w:rPr>
      </w:pPr>
      <w:r>
        <w:rPr>
          <w:sz w:val="20"/>
          <w:szCs w:val="20"/>
        </w:rPr>
        <w:t>11</w:t>
      </w:r>
      <w:r w:rsidR="00702776" w:rsidRPr="0059120D">
        <w:rPr>
          <w:sz w:val="20"/>
          <w:szCs w:val="20"/>
        </w:rPr>
        <w:t>.  Reportedly, it’s a problem.</w:t>
      </w:r>
    </w:p>
    <w:p w:rsidR="00702776" w:rsidRPr="0059120D" w:rsidRDefault="00702776" w:rsidP="007A47ED">
      <w:pPr>
        <w:widowControl w:val="0"/>
        <w:rPr>
          <w:sz w:val="20"/>
          <w:szCs w:val="20"/>
        </w:rPr>
      </w:pPr>
      <w:r w:rsidRPr="0059120D">
        <w:rPr>
          <w:rFonts w:hint="eastAsia"/>
          <w:sz w:val="20"/>
          <w:szCs w:val="20"/>
        </w:rPr>
        <w:t>問題だそうです。</w:t>
      </w:r>
    </w:p>
    <w:p w:rsidR="00702776" w:rsidRPr="0059120D" w:rsidRDefault="00702776" w:rsidP="007A47ED">
      <w:pPr>
        <w:widowControl w:val="0"/>
        <w:rPr>
          <w:sz w:val="20"/>
          <w:szCs w:val="20"/>
        </w:rPr>
      </w:pPr>
      <w:r w:rsidRPr="0059120D">
        <w:rPr>
          <w:sz w:val="20"/>
          <w:szCs w:val="20"/>
        </w:rPr>
        <w:t>Mondai da soo desu.</w:t>
      </w:r>
    </w:p>
    <w:p w:rsidR="00702776" w:rsidRPr="0059120D" w:rsidRDefault="00DA5D69" w:rsidP="007A47ED">
      <w:pPr>
        <w:widowControl w:val="0"/>
        <w:rPr>
          <w:sz w:val="20"/>
          <w:szCs w:val="20"/>
        </w:rPr>
      </w:pPr>
      <w:r>
        <w:rPr>
          <w:sz w:val="20"/>
          <w:szCs w:val="20"/>
        </w:rPr>
        <w:t>12</w:t>
      </w:r>
      <w:r w:rsidR="00702776" w:rsidRPr="0059120D">
        <w:rPr>
          <w:sz w:val="20"/>
          <w:szCs w:val="20"/>
        </w:rPr>
        <w:t>.  It seems it’s a problem.</w:t>
      </w:r>
    </w:p>
    <w:p w:rsidR="00DB5398" w:rsidRPr="00DB5398" w:rsidRDefault="00702776" w:rsidP="007A47ED">
      <w:pPr>
        <w:rPr>
          <w:b/>
          <w:sz w:val="20"/>
          <w:szCs w:val="20"/>
        </w:rPr>
      </w:pPr>
      <w:r w:rsidRPr="0059120D">
        <w:rPr>
          <w:sz w:val="20"/>
          <w:szCs w:val="20"/>
        </w:rPr>
        <w:t xml:space="preserve">You cannot say this using soo. </w:t>
      </w:r>
      <w:r w:rsidR="00DB5398">
        <w:rPr>
          <w:sz w:val="20"/>
          <w:szCs w:val="20"/>
        </w:rPr>
        <w:t xml:space="preserve"> </w:t>
      </w:r>
      <w:r w:rsidR="00DB5398" w:rsidRPr="00DB5398">
        <w:rPr>
          <w:b/>
          <w:sz w:val="20"/>
          <w:szCs w:val="20"/>
        </w:rPr>
        <w:t xml:space="preserve">You may only use soo, if you mean ‘seems to be,’ with adjectives and verbs, </w:t>
      </w:r>
      <w:r w:rsidR="00DB5398" w:rsidRPr="00584DF2">
        <w:rPr>
          <w:b/>
          <w:i/>
          <w:sz w:val="20"/>
          <w:szCs w:val="20"/>
        </w:rPr>
        <w:t>not</w:t>
      </w:r>
      <w:r w:rsidR="00DB5398" w:rsidRPr="00DB5398">
        <w:rPr>
          <w:b/>
          <w:sz w:val="20"/>
          <w:szCs w:val="20"/>
        </w:rPr>
        <w:t xml:space="preserve"> with nouns.  There are two exceptions:  nasa, meaning negation, and yosa, meaning goodness. </w:t>
      </w:r>
    </w:p>
    <w:p w:rsidR="00702776" w:rsidRPr="0059120D" w:rsidRDefault="00DA5D69" w:rsidP="007A47ED">
      <w:pPr>
        <w:widowControl w:val="0"/>
        <w:rPr>
          <w:sz w:val="20"/>
          <w:szCs w:val="20"/>
        </w:rPr>
      </w:pPr>
      <w:r>
        <w:rPr>
          <w:sz w:val="20"/>
          <w:szCs w:val="20"/>
        </w:rPr>
        <w:t>13</w:t>
      </w:r>
      <w:r w:rsidR="00702776" w:rsidRPr="0059120D">
        <w:rPr>
          <w:sz w:val="20"/>
          <w:szCs w:val="20"/>
        </w:rPr>
        <w:t>.  Reportedly, problems don’t exist.</w:t>
      </w:r>
    </w:p>
    <w:p w:rsidR="00702776" w:rsidRPr="0059120D" w:rsidRDefault="00702776" w:rsidP="007A47ED">
      <w:pPr>
        <w:widowControl w:val="0"/>
        <w:rPr>
          <w:sz w:val="20"/>
          <w:szCs w:val="20"/>
        </w:rPr>
      </w:pPr>
      <w:r w:rsidRPr="0059120D">
        <w:rPr>
          <w:rFonts w:hint="eastAsia"/>
          <w:sz w:val="20"/>
          <w:szCs w:val="20"/>
        </w:rPr>
        <w:t>問題はないそうです。</w:t>
      </w:r>
    </w:p>
    <w:p w:rsidR="00702776" w:rsidRPr="0059120D" w:rsidRDefault="00702776" w:rsidP="007A47ED">
      <w:pPr>
        <w:widowControl w:val="0"/>
        <w:rPr>
          <w:sz w:val="20"/>
          <w:szCs w:val="20"/>
        </w:rPr>
      </w:pPr>
      <w:r w:rsidRPr="0059120D">
        <w:rPr>
          <w:sz w:val="20"/>
          <w:szCs w:val="20"/>
        </w:rPr>
        <w:t>Mondai wa nai soo desu.</w:t>
      </w:r>
    </w:p>
    <w:p w:rsidR="00702776" w:rsidRPr="0059120D" w:rsidRDefault="00DA5D69" w:rsidP="007A47ED">
      <w:pPr>
        <w:widowControl w:val="0"/>
        <w:rPr>
          <w:sz w:val="20"/>
          <w:szCs w:val="20"/>
        </w:rPr>
      </w:pPr>
      <w:r>
        <w:rPr>
          <w:sz w:val="20"/>
          <w:szCs w:val="20"/>
        </w:rPr>
        <w:t>14</w:t>
      </w:r>
      <w:r w:rsidR="00702776" w:rsidRPr="0059120D">
        <w:rPr>
          <w:sz w:val="20"/>
          <w:szCs w:val="20"/>
        </w:rPr>
        <w:t>.  Reportedly, it isn’t a problem.</w:t>
      </w:r>
    </w:p>
    <w:p w:rsidR="00702776" w:rsidRPr="0059120D" w:rsidRDefault="00702776" w:rsidP="007A47ED">
      <w:pPr>
        <w:widowControl w:val="0"/>
        <w:rPr>
          <w:sz w:val="20"/>
          <w:szCs w:val="20"/>
        </w:rPr>
      </w:pPr>
      <w:r w:rsidRPr="0059120D">
        <w:rPr>
          <w:rFonts w:hint="eastAsia"/>
          <w:sz w:val="20"/>
          <w:szCs w:val="20"/>
        </w:rPr>
        <w:t>問題じゃないそうです。</w:t>
      </w:r>
    </w:p>
    <w:p w:rsidR="00702776" w:rsidRPr="0059120D" w:rsidRDefault="00702776" w:rsidP="007A47ED">
      <w:pPr>
        <w:widowControl w:val="0"/>
        <w:rPr>
          <w:sz w:val="20"/>
          <w:szCs w:val="20"/>
        </w:rPr>
      </w:pPr>
      <w:r w:rsidRPr="0059120D">
        <w:rPr>
          <w:sz w:val="20"/>
          <w:szCs w:val="20"/>
        </w:rPr>
        <w:t xml:space="preserve">Mondai ja nai soo desu.  </w:t>
      </w:r>
    </w:p>
    <w:p w:rsidR="00DB5398" w:rsidRPr="00DB5398" w:rsidRDefault="00DA5D69" w:rsidP="007A47ED">
      <w:pPr>
        <w:widowControl w:val="0"/>
        <w:rPr>
          <w:b/>
          <w:sz w:val="20"/>
          <w:szCs w:val="20"/>
        </w:rPr>
      </w:pPr>
      <w:r>
        <w:rPr>
          <w:sz w:val="20"/>
          <w:szCs w:val="20"/>
        </w:rPr>
        <w:t>15</w:t>
      </w:r>
      <w:r w:rsidR="00702776" w:rsidRPr="0059120D">
        <w:rPr>
          <w:sz w:val="20"/>
          <w:szCs w:val="20"/>
        </w:rPr>
        <w:t xml:space="preserve">.  </w:t>
      </w:r>
      <w:r w:rsidR="00DB5398" w:rsidRPr="00DB5398">
        <w:rPr>
          <w:b/>
          <w:sz w:val="20"/>
          <w:szCs w:val="20"/>
        </w:rPr>
        <w:t xml:space="preserve">When you want to say that a noun doesn’t seem to exist, </w:t>
      </w:r>
      <w:r w:rsidR="008C643B">
        <w:rPr>
          <w:b/>
          <w:sz w:val="20"/>
          <w:szCs w:val="20"/>
        </w:rPr>
        <w:t xml:space="preserve">start with the noun, add wa or ga, add nasa rather than nai, </w:t>
      </w:r>
      <w:r w:rsidR="00DB5398" w:rsidRPr="00DB5398">
        <w:rPr>
          <w:b/>
          <w:sz w:val="20"/>
          <w:szCs w:val="20"/>
        </w:rPr>
        <w:t>and then add soo.</w:t>
      </w:r>
    </w:p>
    <w:p w:rsidR="00702776" w:rsidRPr="0059120D" w:rsidRDefault="00702776" w:rsidP="007A47ED">
      <w:pPr>
        <w:widowControl w:val="0"/>
        <w:rPr>
          <w:sz w:val="20"/>
          <w:szCs w:val="20"/>
        </w:rPr>
      </w:pPr>
      <w:r w:rsidRPr="0059120D">
        <w:rPr>
          <w:sz w:val="20"/>
          <w:szCs w:val="20"/>
        </w:rPr>
        <w:t>It seems that problems don’t exist.</w:t>
      </w:r>
      <w:r w:rsidR="00DB5398">
        <w:rPr>
          <w:sz w:val="20"/>
          <w:szCs w:val="20"/>
        </w:rPr>
        <w:t xml:space="preserve"> (literally, as for problems, negation seems to exist)</w:t>
      </w:r>
    </w:p>
    <w:p w:rsidR="00702776" w:rsidRPr="0059120D" w:rsidRDefault="00702776" w:rsidP="007A47ED">
      <w:pPr>
        <w:widowControl w:val="0"/>
        <w:rPr>
          <w:sz w:val="20"/>
          <w:szCs w:val="20"/>
        </w:rPr>
      </w:pPr>
      <w:r w:rsidRPr="0059120D">
        <w:rPr>
          <w:rFonts w:hint="eastAsia"/>
          <w:sz w:val="20"/>
          <w:szCs w:val="20"/>
        </w:rPr>
        <w:t>問題はなさそうです。</w:t>
      </w:r>
    </w:p>
    <w:p w:rsidR="00702776" w:rsidRPr="0059120D" w:rsidRDefault="00702776" w:rsidP="007A47ED">
      <w:pPr>
        <w:widowControl w:val="0"/>
        <w:rPr>
          <w:sz w:val="20"/>
          <w:szCs w:val="20"/>
        </w:rPr>
      </w:pPr>
      <w:r w:rsidRPr="0059120D">
        <w:rPr>
          <w:sz w:val="20"/>
          <w:szCs w:val="20"/>
        </w:rPr>
        <w:t>Mondai wa nasa soo desu.</w:t>
      </w:r>
      <w:r w:rsidR="00DB5398">
        <w:rPr>
          <w:sz w:val="20"/>
          <w:szCs w:val="20"/>
        </w:rPr>
        <w:t xml:space="preserve">  </w:t>
      </w:r>
    </w:p>
    <w:p w:rsidR="00B424C7" w:rsidRDefault="00DA5D69" w:rsidP="007A47ED">
      <w:pPr>
        <w:widowControl w:val="0"/>
        <w:rPr>
          <w:sz w:val="20"/>
          <w:szCs w:val="20"/>
        </w:rPr>
      </w:pPr>
      <w:r>
        <w:rPr>
          <w:sz w:val="20"/>
          <w:szCs w:val="20"/>
        </w:rPr>
        <w:t>16</w:t>
      </w:r>
      <w:r w:rsidR="00702776" w:rsidRPr="0059120D">
        <w:rPr>
          <w:sz w:val="20"/>
          <w:szCs w:val="20"/>
        </w:rPr>
        <w:t xml:space="preserve">.  </w:t>
      </w:r>
      <w:r w:rsidR="00B424C7" w:rsidRPr="00DB5398">
        <w:rPr>
          <w:b/>
          <w:sz w:val="20"/>
          <w:szCs w:val="20"/>
        </w:rPr>
        <w:t>To say that a noun doesn’t seem to be</w:t>
      </w:r>
      <w:r w:rsidR="00DB5398" w:rsidRPr="00DB5398">
        <w:rPr>
          <w:b/>
          <w:sz w:val="20"/>
          <w:szCs w:val="20"/>
        </w:rPr>
        <w:t xml:space="preserve"> something else</w:t>
      </w:r>
      <w:r w:rsidR="00B424C7" w:rsidRPr="00DB5398">
        <w:rPr>
          <w:b/>
          <w:sz w:val="20"/>
          <w:szCs w:val="20"/>
        </w:rPr>
        <w:t xml:space="preserve">, convert ja nai to ja nasa and add soo.  </w:t>
      </w:r>
      <w:r w:rsidR="00B424C7">
        <w:rPr>
          <w:sz w:val="20"/>
          <w:szCs w:val="20"/>
        </w:rPr>
        <w:t>Since ja is an abbreviation of de wa, which c</w:t>
      </w:r>
      <w:r w:rsidR="00DB5398">
        <w:rPr>
          <w:sz w:val="20"/>
          <w:szCs w:val="20"/>
        </w:rPr>
        <w:t>an be translated as ‘as for of,’</w:t>
      </w:r>
      <w:r w:rsidR="00B424C7">
        <w:rPr>
          <w:sz w:val="20"/>
          <w:szCs w:val="20"/>
        </w:rPr>
        <w:t xml:space="preserve"> in effect, you are saying ‘as for of </w:t>
      </w:r>
      <w:r w:rsidR="00DB5398">
        <w:rPr>
          <w:sz w:val="20"/>
          <w:szCs w:val="20"/>
        </w:rPr>
        <w:t>this noun, negation</w:t>
      </w:r>
      <w:r w:rsidR="00B424C7">
        <w:rPr>
          <w:sz w:val="20"/>
          <w:szCs w:val="20"/>
        </w:rPr>
        <w:t xml:space="preserve"> seems to be.’  For example, </w:t>
      </w:r>
      <w:r w:rsidR="00DB5398">
        <w:rPr>
          <w:sz w:val="20"/>
          <w:szCs w:val="20"/>
        </w:rPr>
        <w:t>kuruma</w:t>
      </w:r>
      <w:r w:rsidR="00B424C7" w:rsidRPr="0059120D">
        <w:rPr>
          <w:sz w:val="20"/>
          <w:szCs w:val="20"/>
        </w:rPr>
        <w:t xml:space="preserve"> ja nasa soo desu</w:t>
      </w:r>
      <w:r w:rsidR="00B424C7">
        <w:rPr>
          <w:sz w:val="20"/>
          <w:szCs w:val="20"/>
        </w:rPr>
        <w:t xml:space="preserve"> means ‘as for of </w:t>
      </w:r>
      <w:r w:rsidR="008C643B">
        <w:rPr>
          <w:sz w:val="20"/>
          <w:szCs w:val="20"/>
        </w:rPr>
        <w:t>this</w:t>
      </w:r>
      <w:r w:rsidR="00DB5398">
        <w:rPr>
          <w:sz w:val="20"/>
          <w:szCs w:val="20"/>
        </w:rPr>
        <w:t xml:space="preserve"> car,</w:t>
      </w:r>
      <w:r w:rsidR="00B424C7">
        <w:rPr>
          <w:sz w:val="20"/>
          <w:szCs w:val="20"/>
        </w:rPr>
        <w:t xml:space="preserve"> </w:t>
      </w:r>
      <w:r w:rsidR="00DB5398">
        <w:rPr>
          <w:sz w:val="20"/>
          <w:szCs w:val="20"/>
        </w:rPr>
        <w:t>negation</w:t>
      </w:r>
      <w:r w:rsidR="008C643B">
        <w:rPr>
          <w:sz w:val="20"/>
          <w:szCs w:val="20"/>
        </w:rPr>
        <w:t xml:space="preserve"> seems to be</w:t>
      </w:r>
      <w:r w:rsidR="00B424C7">
        <w:rPr>
          <w:sz w:val="20"/>
          <w:szCs w:val="20"/>
        </w:rPr>
        <w:t xml:space="preserve">,’ or ‘it seems that </w:t>
      </w:r>
      <w:r w:rsidR="00DB5398">
        <w:rPr>
          <w:sz w:val="20"/>
          <w:szCs w:val="20"/>
        </w:rPr>
        <w:t>this</w:t>
      </w:r>
      <w:r w:rsidR="00B424C7">
        <w:rPr>
          <w:sz w:val="20"/>
          <w:szCs w:val="20"/>
        </w:rPr>
        <w:t xml:space="preserve"> isn’t a </w:t>
      </w:r>
      <w:r w:rsidR="00DB5398">
        <w:rPr>
          <w:sz w:val="20"/>
          <w:szCs w:val="20"/>
        </w:rPr>
        <w:t>car</w:t>
      </w:r>
      <w:r w:rsidR="00B424C7">
        <w:rPr>
          <w:sz w:val="20"/>
          <w:szCs w:val="20"/>
        </w:rPr>
        <w:t xml:space="preserve">.’  </w:t>
      </w:r>
    </w:p>
    <w:p w:rsidR="00702776" w:rsidRPr="0059120D" w:rsidRDefault="00702776" w:rsidP="007A47ED">
      <w:pPr>
        <w:widowControl w:val="0"/>
        <w:rPr>
          <w:sz w:val="20"/>
          <w:szCs w:val="20"/>
        </w:rPr>
      </w:pPr>
      <w:r w:rsidRPr="0059120D">
        <w:rPr>
          <w:sz w:val="20"/>
          <w:szCs w:val="20"/>
        </w:rPr>
        <w:t xml:space="preserve">It seems </w:t>
      </w:r>
      <w:r w:rsidR="00DB5398">
        <w:rPr>
          <w:sz w:val="20"/>
          <w:szCs w:val="20"/>
        </w:rPr>
        <w:t xml:space="preserve">that this </w:t>
      </w:r>
      <w:r w:rsidRPr="0059120D">
        <w:rPr>
          <w:sz w:val="20"/>
          <w:szCs w:val="20"/>
        </w:rPr>
        <w:t>isn’t a problem.</w:t>
      </w:r>
      <w:r w:rsidR="00DB5398">
        <w:rPr>
          <w:sz w:val="20"/>
          <w:szCs w:val="20"/>
        </w:rPr>
        <w:t xml:space="preserve"> (literally, as for of a problem, negation</w:t>
      </w:r>
      <w:r w:rsidR="008C643B">
        <w:rPr>
          <w:sz w:val="20"/>
          <w:szCs w:val="20"/>
        </w:rPr>
        <w:t xml:space="preserve"> seems to be</w:t>
      </w:r>
      <w:r w:rsidR="00DB5398">
        <w:rPr>
          <w:sz w:val="20"/>
          <w:szCs w:val="20"/>
        </w:rPr>
        <w:t>)</w:t>
      </w:r>
    </w:p>
    <w:p w:rsidR="00702776" w:rsidRPr="0059120D" w:rsidRDefault="00702776" w:rsidP="007A47ED">
      <w:pPr>
        <w:widowControl w:val="0"/>
        <w:rPr>
          <w:sz w:val="20"/>
          <w:szCs w:val="20"/>
        </w:rPr>
      </w:pPr>
      <w:r w:rsidRPr="0059120D">
        <w:rPr>
          <w:rFonts w:hint="eastAsia"/>
          <w:sz w:val="20"/>
          <w:szCs w:val="20"/>
        </w:rPr>
        <w:t>問題じゃなさそうです。</w:t>
      </w:r>
    </w:p>
    <w:p w:rsidR="00702776" w:rsidRPr="0059120D" w:rsidRDefault="00702776" w:rsidP="007A47ED">
      <w:pPr>
        <w:widowControl w:val="0"/>
        <w:rPr>
          <w:sz w:val="20"/>
          <w:szCs w:val="20"/>
          <w:lang w:val="es-US"/>
        </w:rPr>
      </w:pPr>
      <w:r w:rsidRPr="0059120D">
        <w:rPr>
          <w:sz w:val="20"/>
          <w:szCs w:val="20"/>
          <w:lang w:val="es-US"/>
        </w:rPr>
        <w:t>Mondai ja nasa soo desu.</w:t>
      </w:r>
    </w:p>
    <w:p w:rsidR="00702776" w:rsidRPr="0059120D" w:rsidRDefault="00DA5D69" w:rsidP="007A47ED">
      <w:pPr>
        <w:widowControl w:val="0"/>
        <w:rPr>
          <w:sz w:val="20"/>
          <w:szCs w:val="20"/>
          <w:lang w:val="es-US"/>
        </w:rPr>
      </w:pPr>
      <w:r>
        <w:rPr>
          <w:sz w:val="20"/>
          <w:szCs w:val="20"/>
          <w:lang w:val="es-US"/>
        </w:rPr>
        <w:t>17</w:t>
      </w:r>
      <w:r w:rsidR="00702776" w:rsidRPr="0059120D">
        <w:rPr>
          <w:sz w:val="20"/>
          <w:szCs w:val="20"/>
          <w:lang w:val="es-US"/>
        </w:rPr>
        <w:t>.   Reportedly, it’s expensive.</w:t>
      </w:r>
    </w:p>
    <w:p w:rsidR="00702776" w:rsidRPr="0059120D" w:rsidRDefault="00702776" w:rsidP="007A47ED">
      <w:pPr>
        <w:widowControl w:val="0"/>
        <w:rPr>
          <w:sz w:val="20"/>
          <w:szCs w:val="20"/>
          <w:lang w:val="es-US"/>
        </w:rPr>
      </w:pPr>
      <w:r w:rsidRPr="0059120D">
        <w:rPr>
          <w:rFonts w:hint="eastAsia"/>
          <w:sz w:val="20"/>
          <w:szCs w:val="20"/>
        </w:rPr>
        <w:t>高いそうです。</w:t>
      </w:r>
    </w:p>
    <w:p w:rsidR="00702776" w:rsidRPr="0059120D" w:rsidRDefault="00702776" w:rsidP="007A47ED">
      <w:pPr>
        <w:widowControl w:val="0"/>
        <w:rPr>
          <w:sz w:val="20"/>
          <w:szCs w:val="20"/>
          <w:lang w:val="es-US"/>
        </w:rPr>
      </w:pPr>
      <w:r w:rsidRPr="0059120D">
        <w:rPr>
          <w:sz w:val="20"/>
          <w:szCs w:val="20"/>
          <w:lang w:val="es-US"/>
        </w:rPr>
        <w:t xml:space="preserve">Takai soo desu. </w:t>
      </w:r>
    </w:p>
    <w:p w:rsidR="00702776" w:rsidRPr="0059120D" w:rsidRDefault="00DA5D69" w:rsidP="007A47ED">
      <w:pPr>
        <w:widowControl w:val="0"/>
        <w:rPr>
          <w:sz w:val="20"/>
          <w:szCs w:val="20"/>
          <w:lang w:val="es-US"/>
        </w:rPr>
      </w:pPr>
      <w:r>
        <w:rPr>
          <w:sz w:val="20"/>
          <w:szCs w:val="20"/>
          <w:lang w:val="es-US"/>
        </w:rPr>
        <w:t>18</w:t>
      </w:r>
      <w:r w:rsidR="00702776" w:rsidRPr="0059120D">
        <w:rPr>
          <w:sz w:val="20"/>
          <w:szCs w:val="20"/>
          <w:lang w:val="es-US"/>
        </w:rPr>
        <w:t>.  It seems that it’s expensive.</w:t>
      </w:r>
    </w:p>
    <w:p w:rsidR="00702776" w:rsidRPr="0059120D" w:rsidRDefault="00702776" w:rsidP="007A47ED">
      <w:pPr>
        <w:widowControl w:val="0"/>
        <w:rPr>
          <w:sz w:val="20"/>
          <w:szCs w:val="20"/>
          <w:lang w:val="es-US"/>
        </w:rPr>
      </w:pPr>
      <w:r w:rsidRPr="0059120D">
        <w:rPr>
          <w:rFonts w:hint="eastAsia"/>
          <w:sz w:val="20"/>
          <w:szCs w:val="20"/>
        </w:rPr>
        <w:t>高そうです。</w:t>
      </w:r>
    </w:p>
    <w:p w:rsidR="00702776" w:rsidRPr="0059120D" w:rsidRDefault="00702776" w:rsidP="007A47ED">
      <w:pPr>
        <w:widowControl w:val="0"/>
        <w:rPr>
          <w:sz w:val="20"/>
          <w:szCs w:val="20"/>
          <w:lang w:val="es-US"/>
        </w:rPr>
      </w:pPr>
      <w:r w:rsidRPr="0059120D">
        <w:rPr>
          <w:sz w:val="20"/>
          <w:szCs w:val="20"/>
          <w:lang w:val="es-US"/>
        </w:rPr>
        <w:t>Taka soo desu.</w:t>
      </w:r>
    </w:p>
    <w:p w:rsidR="00702776" w:rsidRPr="0059120D" w:rsidRDefault="00DA5D69" w:rsidP="007A47ED">
      <w:pPr>
        <w:widowControl w:val="0"/>
        <w:rPr>
          <w:sz w:val="20"/>
          <w:szCs w:val="20"/>
          <w:lang w:val="es-US"/>
        </w:rPr>
      </w:pPr>
      <w:r>
        <w:rPr>
          <w:sz w:val="20"/>
          <w:szCs w:val="20"/>
          <w:lang w:val="es-US"/>
        </w:rPr>
        <w:t>19</w:t>
      </w:r>
      <w:r w:rsidR="00702776" w:rsidRPr="0059120D">
        <w:rPr>
          <w:sz w:val="20"/>
          <w:szCs w:val="20"/>
          <w:lang w:val="es-US"/>
        </w:rPr>
        <w:t>.   Reportedly, it isn’t expensive.</w:t>
      </w:r>
    </w:p>
    <w:p w:rsidR="00702776" w:rsidRPr="0059120D" w:rsidRDefault="00702776" w:rsidP="007A47ED">
      <w:pPr>
        <w:widowControl w:val="0"/>
        <w:rPr>
          <w:sz w:val="20"/>
          <w:szCs w:val="20"/>
          <w:lang w:val="es-US"/>
        </w:rPr>
      </w:pPr>
      <w:r w:rsidRPr="0059120D">
        <w:rPr>
          <w:rFonts w:hint="eastAsia"/>
          <w:sz w:val="20"/>
          <w:szCs w:val="20"/>
        </w:rPr>
        <w:lastRenderedPageBreak/>
        <w:t>高くないそうです。</w:t>
      </w:r>
    </w:p>
    <w:p w:rsidR="00702776" w:rsidRPr="0059120D" w:rsidRDefault="00702776" w:rsidP="007A47ED">
      <w:pPr>
        <w:widowControl w:val="0"/>
        <w:rPr>
          <w:sz w:val="20"/>
          <w:szCs w:val="20"/>
          <w:lang w:val="es-US"/>
        </w:rPr>
      </w:pPr>
      <w:r w:rsidRPr="0059120D">
        <w:rPr>
          <w:sz w:val="20"/>
          <w:szCs w:val="20"/>
          <w:lang w:val="es-US"/>
        </w:rPr>
        <w:t>Takakunai soo desu.</w:t>
      </w:r>
    </w:p>
    <w:p w:rsidR="00702776" w:rsidRPr="0059120D" w:rsidRDefault="00DA5D69" w:rsidP="007A47ED">
      <w:pPr>
        <w:widowControl w:val="0"/>
        <w:rPr>
          <w:sz w:val="20"/>
          <w:szCs w:val="20"/>
          <w:lang w:val="es-US"/>
        </w:rPr>
      </w:pPr>
      <w:r>
        <w:rPr>
          <w:sz w:val="20"/>
          <w:szCs w:val="20"/>
          <w:lang w:val="es-US"/>
        </w:rPr>
        <w:t>20</w:t>
      </w:r>
      <w:r w:rsidR="00702776" w:rsidRPr="0059120D">
        <w:rPr>
          <w:sz w:val="20"/>
          <w:szCs w:val="20"/>
          <w:lang w:val="es-US"/>
        </w:rPr>
        <w:t>.  It seems to be not expensive.</w:t>
      </w:r>
    </w:p>
    <w:p w:rsidR="00702776" w:rsidRPr="0059120D" w:rsidRDefault="00702776" w:rsidP="007A47ED">
      <w:pPr>
        <w:widowControl w:val="0"/>
        <w:rPr>
          <w:sz w:val="20"/>
          <w:szCs w:val="20"/>
          <w:lang w:val="es-US"/>
        </w:rPr>
      </w:pPr>
      <w:r w:rsidRPr="0059120D">
        <w:rPr>
          <w:rFonts w:hint="eastAsia"/>
          <w:sz w:val="20"/>
          <w:szCs w:val="20"/>
        </w:rPr>
        <w:t>高くなさそうです。</w:t>
      </w:r>
    </w:p>
    <w:p w:rsidR="00702776" w:rsidRPr="0059120D" w:rsidRDefault="00702776" w:rsidP="007A47ED">
      <w:pPr>
        <w:widowControl w:val="0"/>
        <w:rPr>
          <w:sz w:val="20"/>
          <w:szCs w:val="20"/>
          <w:lang w:val="es-US"/>
        </w:rPr>
      </w:pPr>
      <w:r w:rsidRPr="0059120D">
        <w:rPr>
          <w:sz w:val="20"/>
          <w:szCs w:val="20"/>
          <w:lang w:val="es-US"/>
        </w:rPr>
        <w:t>Takakunasa soo desu.</w:t>
      </w:r>
    </w:p>
    <w:p w:rsidR="00702776" w:rsidRPr="0059120D" w:rsidRDefault="00DA5D69" w:rsidP="007A47ED">
      <w:pPr>
        <w:widowControl w:val="0"/>
        <w:rPr>
          <w:sz w:val="20"/>
          <w:szCs w:val="20"/>
          <w:lang w:val="es-US"/>
        </w:rPr>
      </w:pPr>
      <w:r w:rsidRPr="00DD7097">
        <w:rPr>
          <w:sz w:val="20"/>
          <w:szCs w:val="20"/>
          <w:lang w:val="es-US"/>
        </w:rPr>
        <w:t>21</w:t>
      </w:r>
      <w:r w:rsidR="00702776" w:rsidRPr="00DD7097">
        <w:rPr>
          <w:sz w:val="20"/>
          <w:szCs w:val="20"/>
          <w:lang w:val="es-US"/>
        </w:rPr>
        <w:t xml:space="preserve">.  It doesn’t seem to be expensive.  </w:t>
      </w:r>
      <w:r w:rsidR="00702776" w:rsidRPr="0059120D">
        <w:rPr>
          <w:sz w:val="20"/>
          <w:szCs w:val="20"/>
          <w:lang w:val="es-US"/>
        </w:rPr>
        <w:t>Use ja arimasen.</w:t>
      </w:r>
    </w:p>
    <w:p w:rsidR="00702776" w:rsidRPr="0059120D" w:rsidRDefault="00702776" w:rsidP="007A47ED">
      <w:pPr>
        <w:widowControl w:val="0"/>
        <w:rPr>
          <w:sz w:val="20"/>
          <w:szCs w:val="20"/>
          <w:lang w:val="es-US"/>
        </w:rPr>
      </w:pPr>
      <w:r w:rsidRPr="0059120D">
        <w:rPr>
          <w:rFonts w:hint="eastAsia"/>
          <w:sz w:val="20"/>
          <w:szCs w:val="20"/>
          <w:lang w:val="es-US"/>
        </w:rPr>
        <w:t>高そうじゃありません。</w:t>
      </w:r>
    </w:p>
    <w:p w:rsidR="00702776" w:rsidRPr="00DD7097" w:rsidRDefault="00702776" w:rsidP="007A47ED">
      <w:pPr>
        <w:widowControl w:val="0"/>
        <w:rPr>
          <w:sz w:val="20"/>
          <w:szCs w:val="20"/>
          <w:lang w:val="es-US"/>
        </w:rPr>
      </w:pPr>
      <w:r w:rsidRPr="0059120D">
        <w:rPr>
          <w:sz w:val="20"/>
          <w:szCs w:val="20"/>
          <w:lang w:val="es-US"/>
        </w:rPr>
        <w:t xml:space="preserve">Takasoo ja arimasen.  </w:t>
      </w:r>
      <w:r w:rsidRPr="00DD7097">
        <w:rPr>
          <w:sz w:val="20"/>
          <w:szCs w:val="20"/>
          <w:lang w:val="es-US"/>
        </w:rPr>
        <w:t>(takasoo ni arimasen and takasoo mo arimasen, both also OK)</w:t>
      </w:r>
    </w:p>
    <w:p w:rsidR="00702776" w:rsidRPr="00DD7097" w:rsidRDefault="00DA5D69" w:rsidP="007A47ED">
      <w:pPr>
        <w:widowControl w:val="0"/>
        <w:rPr>
          <w:sz w:val="20"/>
          <w:szCs w:val="20"/>
          <w:lang w:val="es-US"/>
        </w:rPr>
      </w:pPr>
      <w:r w:rsidRPr="00DD7097">
        <w:rPr>
          <w:sz w:val="20"/>
          <w:szCs w:val="20"/>
          <w:lang w:val="es-US"/>
        </w:rPr>
        <w:t>22</w:t>
      </w:r>
      <w:r w:rsidR="00702776" w:rsidRPr="00DD7097">
        <w:rPr>
          <w:sz w:val="20"/>
          <w:szCs w:val="20"/>
          <w:lang w:val="es-US"/>
        </w:rPr>
        <w:t>.   Reportedly, it was delicious.</w:t>
      </w:r>
    </w:p>
    <w:p w:rsidR="00702776" w:rsidRPr="0059120D" w:rsidRDefault="00702776" w:rsidP="007A47ED">
      <w:pPr>
        <w:widowControl w:val="0"/>
        <w:rPr>
          <w:sz w:val="20"/>
          <w:szCs w:val="20"/>
        </w:rPr>
      </w:pPr>
      <w:r w:rsidRPr="0059120D">
        <w:rPr>
          <w:rFonts w:hint="eastAsia"/>
          <w:sz w:val="20"/>
          <w:szCs w:val="20"/>
        </w:rPr>
        <w:t>おいしかったそうです。</w:t>
      </w:r>
    </w:p>
    <w:p w:rsidR="00702776" w:rsidRPr="0059120D" w:rsidRDefault="00702776" w:rsidP="007A47ED">
      <w:pPr>
        <w:widowControl w:val="0"/>
        <w:rPr>
          <w:sz w:val="20"/>
          <w:szCs w:val="20"/>
        </w:rPr>
      </w:pPr>
      <w:r w:rsidRPr="0059120D">
        <w:rPr>
          <w:sz w:val="20"/>
          <w:szCs w:val="20"/>
        </w:rPr>
        <w:t>Oishikatta soo desu.</w:t>
      </w:r>
    </w:p>
    <w:p w:rsidR="00702776" w:rsidRPr="0059120D" w:rsidRDefault="00DA5D69" w:rsidP="007A47ED">
      <w:pPr>
        <w:widowControl w:val="0"/>
        <w:rPr>
          <w:sz w:val="20"/>
          <w:szCs w:val="20"/>
        </w:rPr>
      </w:pPr>
      <w:r>
        <w:rPr>
          <w:sz w:val="20"/>
          <w:szCs w:val="20"/>
        </w:rPr>
        <w:t>23</w:t>
      </w:r>
      <w:r w:rsidR="00702776" w:rsidRPr="0059120D">
        <w:rPr>
          <w:sz w:val="20"/>
          <w:szCs w:val="20"/>
        </w:rPr>
        <w:t>.  It seemed to be delicious.</w:t>
      </w:r>
    </w:p>
    <w:p w:rsidR="00702776" w:rsidRPr="0059120D" w:rsidRDefault="00702776" w:rsidP="007A47ED">
      <w:pPr>
        <w:widowControl w:val="0"/>
        <w:rPr>
          <w:sz w:val="20"/>
          <w:szCs w:val="20"/>
        </w:rPr>
      </w:pPr>
      <w:r w:rsidRPr="0059120D">
        <w:rPr>
          <w:rFonts w:hint="eastAsia"/>
          <w:sz w:val="20"/>
          <w:szCs w:val="20"/>
        </w:rPr>
        <w:t>おいしそうでした。</w:t>
      </w:r>
    </w:p>
    <w:p w:rsidR="00702776" w:rsidRPr="0059120D" w:rsidRDefault="00702776" w:rsidP="007A47ED">
      <w:pPr>
        <w:widowControl w:val="0"/>
        <w:rPr>
          <w:sz w:val="20"/>
          <w:szCs w:val="20"/>
        </w:rPr>
      </w:pPr>
      <w:r w:rsidRPr="0059120D">
        <w:rPr>
          <w:sz w:val="20"/>
          <w:szCs w:val="20"/>
        </w:rPr>
        <w:t>Oishi soo deshita.</w:t>
      </w:r>
    </w:p>
    <w:p w:rsidR="00702776" w:rsidRPr="0059120D" w:rsidRDefault="00DA5D69" w:rsidP="007A47ED">
      <w:pPr>
        <w:widowControl w:val="0"/>
        <w:rPr>
          <w:sz w:val="20"/>
          <w:szCs w:val="20"/>
        </w:rPr>
      </w:pPr>
      <w:r>
        <w:rPr>
          <w:sz w:val="20"/>
          <w:szCs w:val="20"/>
        </w:rPr>
        <w:t>24</w:t>
      </w:r>
      <w:r w:rsidR="00702776" w:rsidRPr="0059120D">
        <w:rPr>
          <w:sz w:val="20"/>
          <w:szCs w:val="20"/>
        </w:rPr>
        <w:t>.   Reportedly, it wasn’t delicious.</w:t>
      </w:r>
    </w:p>
    <w:p w:rsidR="00702776" w:rsidRPr="0059120D" w:rsidRDefault="00702776" w:rsidP="007A47ED">
      <w:pPr>
        <w:widowControl w:val="0"/>
        <w:rPr>
          <w:sz w:val="20"/>
          <w:szCs w:val="20"/>
        </w:rPr>
      </w:pPr>
      <w:r w:rsidRPr="0059120D">
        <w:rPr>
          <w:rFonts w:hint="eastAsia"/>
          <w:sz w:val="20"/>
          <w:szCs w:val="20"/>
        </w:rPr>
        <w:t>おいしくなかったそうです。</w:t>
      </w:r>
    </w:p>
    <w:p w:rsidR="00702776" w:rsidRPr="0059120D" w:rsidRDefault="00702776" w:rsidP="007A47ED">
      <w:pPr>
        <w:widowControl w:val="0"/>
        <w:rPr>
          <w:sz w:val="20"/>
          <w:szCs w:val="20"/>
        </w:rPr>
      </w:pPr>
      <w:r w:rsidRPr="0059120D">
        <w:rPr>
          <w:sz w:val="20"/>
          <w:szCs w:val="20"/>
        </w:rPr>
        <w:t>Oishikunakatta soo desu.</w:t>
      </w:r>
    </w:p>
    <w:p w:rsidR="00702776" w:rsidRPr="0059120D" w:rsidRDefault="00DA5D69" w:rsidP="007A47ED">
      <w:pPr>
        <w:widowControl w:val="0"/>
        <w:rPr>
          <w:sz w:val="20"/>
          <w:szCs w:val="20"/>
        </w:rPr>
      </w:pPr>
      <w:r>
        <w:rPr>
          <w:sz w:val="20"/>
          <w:szCs w:val="20"/>
        </w:rPr>
        <w:t>25</w:t>
      </w:r>
      <w:r w:rsidR="00702776" w:rsidRPr="0059120D">
        <w:rPr>
          <w:sz w:val="20"/>
          <w:szCs w:val="20"/>
        </w:rPr>
        <w:t xml:space="preserve">.  It didn’t seem to be delicious.  </w:t>
      </w:r>
    </w:p>
    <w:p w:rsidR="00702776" w:rsidRPr="0059120D" w:rsidRDefault="00702776" w:rsidP="007A47ED">
      <w:pPr>
        <w:widowControl w:val="0"/>
        <w:rPr>
          <w:sz w:val="20"/>
          <w:szCs w:val="20"/>
        </w:rPr>
      </w:pPr>
      <w:r w:rsidRPr="0059120D">
        <w:rPr>
          <w:rFonts w:hint="eastAsia"/>
          <w:sz w:val="20"/>
          <w:szCs w:val="20"/>
        </w:rPr>
        <w:t>おいしそうじゃなかった。</w:t>
      </w:r>
    </w:p>
    <w:p w:rsidR="00702776" w:rsidRPr="0059120D" w:rsidRDefault="00702776" w:rsidP="007A47ED">
      <w:pPr>
        <w:widowControl w:val="0"/>
        <w:rPr>
          <w:sz w:val="20"/>
          <w:szCs w:val="20"/>
        </w:rPr>
      </w:pPr>
      <w:r w:rsidRPr="0059120D">
        <w:rPr>
          <w:sz w:val="20"/>
          <w:szCs w:val="20"/>
        </w:rPr>
        <w:t xml:space="preserve">Oishisoo ja </w:t>
      </w:r>
      <w:r w:rsidR="00296C6B">
        <w:rPr>
          <w:sz w:val="20"/>
          <w:szCs w:val="20"/>
        </w:rPr>
        <w:t xml:space="preserve">arimasen deshita.  </w:t>
      </w:r>
      <w:r w:rsidRPr="0059120D">
        <w:rPr>
          <w:sz w:val="20"/>
          <w:szCs w:val="20"/>
        </w:rPr>
        <w:t>(</w:t>
      </w:r>
      <w:r w:rsidR="00296C6B">
        <w:rPr>
          <w:sz w:val="20"/>
          <w:szCs w:val="20"/>
        </w:rPr>
        <w:t xml:space="preserve">oishishoo ja nakatta, also OK;  </w:t>
      </w:r>
      <w:r w:rsidRPr="0059120D">
        <w:rPr>
          <w:sz w:val="20"/>
          <w:szCs w:val="20"/>
        </w:rPr>
        <w:t>oishisoo ni nakatta, also OK;  oishisoo mo nakatta, sounds strange)</w:t>
      </w:r>
      <w:r w:rsidRPr="0059120D">
        <w:rPr>
          <w:sz w:val="20"/>
          <w:szCs w:val="20"/>
        </w:rPr>
        <w:tab/>
      </w:r>
      <w:r w:rsidRPr="0059120D">
        <w:rPr>
          <w:sz w:val="20"/>
          <w:szCs w:val="20"/>
        </w:rPr>
        <w:tab/>
      </w:r>
    </w:p>
    <w:p w:rsidR="00702776" w:rsidRPr="0059120D" w:rsidRDefault="00DA5D69" w:rsidP="007A47ED">
      <w:pPr>
        <w:widowControl w:val="0"/>
        <w:rPr>
          <w:sz w:val="20"/>
          <w:szCs w:val="20"/>
        </w:rPr>
      </w:pPr>
      <w:r>
        <w:rPr>
          <w:sz w:val="20"/>
          <w:szCs w:val="20"/>
        </w:rPr>
        <w:t>26</w:t>
      </w:r>
      <w:r w:rsidR="00702776" w:rsidRPr="0059120D">
        <w:rPr>
          <w:sz w:val="20"/>
          <w:szCs w:val="20"/>
        </w:rPr>
        <w:t>.  It seemed to be not delicious.</w:t>
      </w:r>
    </w:p>
    <w:p w:rsidR="00702776" w:rsidRPr="0059120D" w:rsidRDefault="00702776" w:rsidP="007A47ED">
      <w:pPr>
        <w:widowControl w:val="0"/>
        <w:rPr>
          <w:sz w:val="20"/>
          <w:szCs w:val="20"/>
        </w:rPr>
      </w:pPr>
      <w:r w:rsidRPr="0059120D">
        <w:rPr>
          <w:rFonts w:hint="eastAsia"/>
          <w:sz w:val="20"/>
          <w:szCs w:val="20"/>
        </w:rPr>
        <w:t>おいしくなさそうでした。</w:t>
      </w:r>
    </w:p>
    <w:p w:rsidR="00702776" w:rsidRPr="0059120D" w:rsidRDefault="00702776" w:rsidP="007A47ED">
      <w:pPr>
        <w:widowControl w:val="0"/>
        <w:rPr>
          <w:sz w:val="20"/>
          <w:szCs w:val="20"/>
        </w:rPr>
      </w:pPr>
      <w:r w:rsidRPr="0059120D">
        <w:rPr>
          <w:sz w:val="20"/>
          <w:szCs w:val="20"/>
        </w:rPr>
        <w:t>Oishiku nasa soo deshita.</w:t>
      </w:r>
    </w:p>
    <w:p w:rsidR="00702776" w:rsidRPr="0059120D" w:rsidRDefault="00DA5D69" w:rsidP="007A47ED">
      <w:pPr>
        <w:widowControl w:val="0"/>
        <w:rPr>
          <w:sz w:val="20"/>
          <w:szCs w:val="20"/>
        </w:rPr>
      </w:pPr>
      <w:r>
        <w:rPr>
          <w:sz w:val="20"/>
          <w:szCs w:val="20"/>
        </w:rPr>
        <w:t>27</w:t>
      </w:r>
      <w:r w:rsidR="00702776" w:rsidRPr="0059120D">
        <w:rPr>
          <w:sz w:val="20"/>
          <w:szCs w:val="20"/>
        </w:rPr>
        <w:t>.   Reportedly, she’s cute.</w:t>
      </w:r>
    </w:p>
    <w:p w:rsidR="00702776" w:rsidRPr="0059120D" w:rsidRDefault="00702776" w:rsidP="007A47ED">
      <w:pPr>
        <w:widowControl w:val="0"/>
        <w:rPr>
          <w:sz w:val="20"/>
          <w:szCs w:val="20"/>
        </w:rPr>
      </w:pPr>
      <w:r w:rsidRPr="0059120D">
        <w:rPr>
          <w:rFonts w:hint="eastAsia"/>
          <w:sz w:val="20"/>
          <w:szCs w:val="20"/>
        </w:rPr>
        <w:t>かわいいそうです。</w:t>
      </w:r>
    </w:p>
    <w:p w:rsidR="00702776" w:rsidRPr="0059120D" w:rsidRDefault="00702776" w:rsidP="007A47ED">
      <w:pPr>
        <w:widowControl w:val="0"/>
        <w:rPr>
          <w:sz w:val="20"/>
          <w:szCs w:val="20"/>
        </w:rPr>
      </w:pPr>
      <w:r w:rsidRPr="0059120D">
        <w:rPr>
          <w:sz w:val="20"/>
          <w:szCs w:val="20"/>
        </w:rPr>
        <w:t xml:space="preserve">Kawaii soo desu.  (kawaii da soo desu, </w:t>
      </w:r>
      <w:r w:rsidRPr="008F0180">
        <w:rPr>
          <w:i/>
          <w:sz w:val="20"/>
          <w:szCs w:val="20"/>
        </w:rPr>
        <w:t>not</w:t>
      </w:r>
      <w:r w:rsidR="00DB5398">
        <w:rPr>
          <w:sz w:val="20"/>
          <w:szCs w:val="20"/>
        </w:rPr>
        <w:t xml:space="preserve"> OK, since kawaii is a nonpast</w:t>
      </w:r>
      <w:r w:rsidRPr="0059120D">
        <w:rPr>
          <w:sz w:val="20"/>
          <w:szCs w:val="20"/>
        </w:rPr>
        <w:t xml:space="preserve"> </w:t>
      </w:r>
      <w:r w:rsidR="00DB5398">
        <w:rPr>
          <w:sz w:val="20"/>
          <w:szCs w:val="20"/>
        </w:rPr>
        <w:t>‘</w:t>
      </w:r>
      <w:r w:rsidRPr="0059120D">
        <w:rPr>
          <w:sz w:val="20"/>
          <w:szCs w:val="20"/>
        </w:rPr>
        <w:t>i</w:t>
      </w:r>
      <w:r w:rsidR="00DB5398">
        <w:rPr>
          <w:sz w:val="20"/>
          <w:szCs w:val="20"/>
        </w:rPr>
        <w:t>’</w:t>
      </w:r>
      <w:r w:rsidRPr="0059120D">
        <w:rPr>
          <w:sz w:val="20"/>
          <w:szCs w:val="20"/>
        </w:rPr>
        <w:t xml:space="preserve"> adjective and cannot precede da)</w:t>
      </w:r>
    </w:p>
    <w:p w:rsidR="00702776" w:rsidRPr="0059120D" w:rsidRDefault="00DA5D69" w:rsidP="007A47ED">
      <w:pPr>
        <w:widowControl w:val="0"/>
        <w:rPr>
          <w:sz w:val="20"/>
          <w:szCs w:val="20"/>
        </w:rPr>
      </w:pPr>
      <w:r>
        <w:rPr>
          <w:sz w:val="20"/>
          <w:szCs w:val="20"/>
        </w:rPr>
        <w:t>28</w:t>
      </w:r>
      <w:r w:rsidR="00702776" w:rsidRPr="0059120D">
        <w:rPr>
          <w:sz w:val="20"/>
          <w:szCs w:val="20"/>
        </w:rPr>
        <w:t>.  She is pitiable.</w:t>
      </w:r>
      <w:r w:rsidR="00702776" w:rsidRPr="0059120D">
        <w:rPr>
          <w:sz w:val="20"/>
          <w:szCs w:val="20"/>
        </w:rPr>
        <w:tab/>
      </w:r>
    </w:p>
    <w:p w:rsidR="00702776" w:rsidRPr="0059120D" w:rsidRDefault="00702776" w:rsidP="007A47ED">
      <w:pPr>
        <w:widowControl w:val="0"/>
        <w:rPr>
          <w:sz w:val="20"/>
          <w:szCs w:val="20"/>
        </w:rPr>
      </w:pPr>
      <w:r w:rsidRPr="0059120D">
        <w:rPr>
          <w:rFonts w:hint="eastAsia"/>
          <w:sz w:val="20"/>
          <w:szCs w:val="20"/>
        </w:rPr>
        <w:t>かわいそうです。</w:t>
      </w:r>
      <w:r w:rsidRPr="0059120D">
        <w:rPr>
          <w:sz w:val="20"/>
          <w:szCs w:val="20"/>
        </w:rPr>
        <w:tab/>
      </w:r>
      <w:r w:rsidRPr="0059120D">
        <w:rPr>
          <w:sz w:val="20"/>
          <w:szCs w:val="20"/>
        </w:rPr>
        <w:tab/>
      </w:r>
      <w:r w:rsidRPr="0059120D">
        <w:rPr>
          <w:sz w:val="20"/>
          <w:szCs w:val="20"/>
        </w:rPr>
        <w:tab/>
      </w:r>
      <w:r w:rsidRPr="0059120D">
        <w:rPr>
          <w:sz w:val="20"/>
          <w:szCs w:val="20"/>
        </w:rPr>
        <w:tab/>
      </w:r>
    </w:p>
    <w:p w:rsidR="00702776" w:rsidRPr="0059120D" w:rsidRDefault="00702776" w:rsidP="007A47ED">
      <w:pPr>
        <w:widowControl w:val="0"/>
        <w:rPr>
          <w:sz w:val="20"/>
          <w:szCs w:val="20"/>
        </w:rPr>
      </w:pPr>
      <w:r w:rsidRPr="0059120D">
        <w:rPr>
          <w:sz w:val="20"/>
          <w:szCs w:val="20"/>
        </w:rPr>
        <w:t>Kawaisoo desu.</w:t>
      </w:r>
    </w:p>
    <w:p w:rsidR="00702776" w:rsidRPr="0059120D" w:rsidRDefault="00DA5D69" w:rsidP="007A47ED">
      <w:pPr>
        <w:widowControl w:val="0"/>
        <w:rPr>
          <w:sz w:val="20"/>
          <w:szCs w:val="20"/>
        </w:rPr>
      </w:pPr>
      <w:r>
        <w:rPr>
          <w:sz w:val="20"/>
          <w:szCs w:val="20"/>
        </w:rPr>
        <w:t>29</w:t>
      </w:r>
      <w:r w:rsidR="00702776" w:rsidRPr="0059120D">
        <w:rPr>
          <w:sz w:val="20"/>
          <w:szCs w:val="20"/>
        </w:rPr>
        <w:t>.  She’s not cute, reportedly.</w:t>
      </w:r>
      <w:r w:rsidR="00702776" w:rsidRPr="0059120D">
        <w:rPr>
          <w:sz w:val="20"/>
          <w:szCs w:val="20"/>
        </w:rPr>
        <w:tab/>
      </w:r>
    </w:p>
    <w:p w:rsidR="00702776" w:rsidRPr="0059120D" w:rsidRDefault="00702776" w:rsidP="007A47ED">
      <w:pPr>
        <w:widowControl w:val="0"/>
        <w:rPr>
          <w:sz w:val="20"/>
          <w:szCs w:val="20"/>
        </w:rPr>
      </w:pPr>
      <w:r w:rsidRPr="0059120D">
        <w:rPr>
          <w:rFonts w:hint="eastAsia"/>
          <w:sz w:val="20"/>
          <w:szCs w:val="20"/>
        </w:rPr>
        <w:t>かわいくないそうです。</w:t>
      </w:r>
      <w:r w:rsidRPr="0059120D">
        <w:rPr>
          <w:sz w:val="20"/>
          <w:szCs w:val="20"/>
        </w:rPr>
        <w:tab/>
      </w:r>
      <w:r w:rsidRPr="0059120D">
        <w:rPr>
          <w:sz w:val="20"/>
          <w:szCs w:val="20"/>
        </w:rPr>
        <w:tab/>
      </w:r>
    </w:p>
    <w:p w:rsidR="00702776" w:rsidRPr="0059120D" w:rsidRDefault="00DB5398" w:rsidP="007A47ED">
      <w:pPr>
        <w:widowControl w:val="0"/>
        <w:rPr>
          <w:sz w:val="20"/>
          <w:szCs w:val="20"/>
        </w:rPr>
      </w:pPr>
      <w:r>
        <w:rPr>
          <w:sz w:val="20"/>
          <w:szCs w:val="20"/>
        </w:rPr>
        <w:t>Kawaikunai</w:t>
      </w:r>
      <w:r w:rsidR="00702776" w:rsidRPr="0059120D">
        <w:rPr>
          <w:sz w:val="20"/>
          <w:szCs w:val="20"/>
        </w:rPr>
        <w:t xml:space="preserve"> soo desu.  (kawaikunai da soo desu, </w:t>
      </w:r>
      <w:r w:rsidR="00702776" w:rsidRPr="0059120D">
        <w:rPr>
          <w:i/>
          <w:sz w:val="20"/>
          <w:szCs w:val="20"/>
        </w:rPr>
        <w:t>not</w:t>
      </w:r>
      <w:r w:rsidR="00702776" w:rsidRPr="0059120D">
        <w:rPr>
          <w:sz w:val="20"/>
          <w:szCs w:val="20"/>
        </w:rPr>
        <w:t xml:space="preserve"> OK, since you cannot use da after nai)</w:t>
      </w:r>
    </w:p>
    <w:p w:rsidR="00702776" w:rsidRPr="00584DF2" w:rsidRDefault="00DA5D69" w:rsidP="007A47ED">
      <w:pPr>
        <w:widowControl w:val="0"/>
        <w:rPr>
          <w:sz w:val="20"/>
          <w:szCs w:val="20"/>
          <w:lang w:val="es-US"/>
        </w:rPr>
      </w:pPr>
      <w:r>
        <w:rPr>
          <w:sz w:val="20"/>
          <w:szCs w:val="20"/>
        </w:rPr>
        <w:t>30</w:t>
      </w:r>
      <w:r w:rsidR="00702776" w:rsidRPr="0059120D">
        <w:rPr>
          <w:sz w:val="20"/>
          <w:szCs w:val="20"/>
        </w:rPr>
        <w:t>.   Reportedly, it’s lively.</w:t>
      </w:r>
    </w:p>
    <w:p w:rsidR="00702776" w:rsidRPr="0059120D" w:rsidRDefault="00702776" w:rsidP="007A47ED">
      <w:pPr>
        <w:widowControl w:val="0"/>
        <w:rPr>
          <w:sz w:val="20"/>
          <w:szCs w:val="20"/>
        </w:rPr>
      </w:pPr>
      <w:r w:rsidRPr="0059120D">
        <w:rPr>
          <w:rFonts w:hint="eastAsia"/>
          <w:sz w:val="20"/>
          <w:szCs w:val="20"/>
        </w:rPr>
        <w:t>にぎやかだそうです。</w:t>
      </w:r>
      <w:r w:rsidRPr="0059120D">
        <w:rPr>
          <w:sz w:val="20"/>
          <w:szCs w:val="20"/>
        </w:rPr>
        <w:tab/>
      </w:r>
      <w:r w:rsidRPr="0059120D">
        <w:rPr>
          <w:sz w:val="20"/>
          <w:szCs w:val="20"/>
        </w:rPr>
        <w:tab/>
      </w:r>
    </w:p>
    <w:p w:rsidR="00702776" w:rsidRPr="0059120D" w:rsidRDefault="00702776" w:rsidP="007A47ED">
      <w:pPr>
        <w:widowControl w:val="0"/>
        <w:rPr>
          <w:sz w:val="20"/>
          <w:szCs w:val="20"/>
        </w:rPr>
      </w:pPr>
      <w:r w:rsidRPr="0059120D">
        <w:rPr>
          <w:sz w:val="20"/>
          <w:szCs w:val="20"/>
        </w:rPr>
        <w:t>Nigiyaka da soo desu.</w:t>
      </w:r>
    </w:p>
    <w:p w:rsidR="00DB5398" w:rsidRPr="00DB5398" w:rsidRDefault="00DA5D69" w:rsidP="007A47ED">
      <w:pPr>
        <w:widowControl w:val="0"/>
        <w:rPr>
          <w:b/>
          <w:sz w:val="20"/>
          <w:szCs w:val="20"/>
          <w:lang w:val="es-US"/>
        </w:rPr>
      </w:pPr>
      <w:r>
        <w:rPr>
          <w:sz w:val="20"/>
          <w:szCs w:val="20"/>
        </w:rPr>
        <w:t>31</w:t>
      </w:r>
      <w:r w:rsidR="00702776" w:rsidRPr="0059120D">
        <w:rPr>
          <w:sz w:val="20"/>
          <w:szCs w:val="20"/>
        </w:rPr>
        <w:t xml:space="preserve">.  </w:t>
      </w:r>
      <w:r w:rsidR="00DB5398" w:rsidRPr="00DB5398">
        <w:rPr>
          <w:b/>
          <w:sz w:val="20"/>
          <w:szCs w:val="20"/>
          <w:lang w:val="es-US"/>
        </w:rPr>
        <w:t xml:space="preserve">When you are using soo to mean ‘seems to be,’ you may use </w:t>
      </w:r>
      <w:r w:rsidR="00DB5398">
        <w:rPr>
          <w:b/>
          <w:sz w:val="20"/>
          <w:szCs w:val="20"/>
          <w:lang w:val="es-US"/>
        </w:rPr>
        <w:t xml:space="preserve">it </w:t>
      </w:r>
      <w:r w:rsidR="00DD7097">
        <w:rPr>
          <w:b/>
          <w:sz w:val="20"/>
          <w:szCs w:val="20"/>
          <w:lang w:val="es-US"/>
        </w:rPr>
        <w:t>after a na adjective</w:t>
      </w:r>
      <w:r w:rsidR="00DB5398" w:rsidRPr="00DB5398">
        <w:rPr>
          <w:b/>
          <w:sz w:val="20"/>
          <w:szCs w:val="20"/>
          <w:lang w:val="es-US"/>
        </w:rPr>
        <w:t xml:space="preserve">.  </w:t>
      </w:r>
      <w:r w:rsidR="00DB5398">
        <w:rPr>
          <w:b/>
          <w:sz w:val="20"/>
          <w:szCs w:val="20"/>
          <w:lang w:val="es-US"/>
        </w:rPr>
        <w:t xml:space="preserve">However, do </w:t>
      </w:r>
      <w:r w:rsidR="00DB5398" w:rsidRPr="00DB5398">
        <w:rPr>
          <w:b/>
          <w:i/>
          <w:sz w:val="20"/>
          <w:szCs w:val="20"/>
          <w:lang w:val="es-US"/>
        </w:rPr>
        <w:t>not</w:t>
      </w:r>
      <w:r w:rsidR="00DB5398">
        <w:rPr>
          <w:b/>
          <w:sz w:val="20"/>
          <w:szCs w:val="20"/>
          <w:lang w:val="es-US"/>
        </w:rPr>
        <w:t xml:space="preserve"> use da after </w:t>
      </w:r>
      <w:r w:rsidR="00DD7097">
        <w:rPr>
          <w:b/>
          <w:sz w:val="20"/>
          <w:szCs w:val="20"/>
          <w:lang w:val="es-US"/>
        </w:rPr>
        <w:t xml:space="preserve">the adjective </w:t>
      </w:r>
      <w:r w:rsidR="00DB5398">
        <w:rPr>
          <w:b/>
          <w:sz w:val="20"/>
          <w:szCs w:val="20"/>
          <w:lang w:val="es-US"/>
        </w:rPr>
        <w:t xml:space="preserve">if you mean ‘seems to be,’ since da </w:t>
      </w:r>
      <w:r w:rsidR="00DD7097">
        <w:rPr>
          <w:b/>
          <w:sz w:val="20"/>
          <w:szCs w:val="20"/>
          <w:lang w:val="es-US"/>
        </w:rPr>
        <w:t>followed by</w:t>
      </w:r>
      <w:r w:rsidR="00DB5398">
        <w:rPr>
          <w:b/>
          <w:sz w:val="20"/>
          <w:szCs w:val="20"/>
          <w:lang w:val="es-US"/>
        </w:rPr>
        <w:t xml:space="preserve"> soo </w:t>
      </w:r>
      <w:r w:rsidR="00DD7097">
        <w:rPr>
          <w:b/>
          <w:sz w:val="20"/>
          <w:szCs w:val="20"/>
          <w:lang w:val="es-US"/>
        </w:rPr>
        <w:t>means</w:t>
      </w:r>
      <w:r w:rsidR="00DB5398">
        <w:rPr>
          <w:b/>
          <w:sz w:val="20"/>
          <w:szCs w:val="20"/>
          <w:lang w:val="es-US"/>
        </w:rPr>
        <w:t xml:space="preserve"> ‘reportedly.’</w:t>
      </w:r>
    </w:p>
    <w:p w:rsidR="00702776" w:rsidRPr="0059120D" w:rsidRDefault="00702776" w:rsidP="007A47ED">
      <w:pPr>
        <w:widowControl w:val="0"/>
        <w:rPr>
          <w:sz w:val="20"/>
          <w:szCs w:val="20"/>
        </w:rPr>
      </w:pPr>
      <w:r w:rsidRPr="0059120D">
        <w:rPr>
          <w:sz w:val="20"/>
          <w:szCs w:val="20"/>
        </w:rPr>
        <w:t>It appears to be lively.</w:t>
      </w:r>
      <w:r w:rsidRPr="0059120D">
        <w:rPr>
          <w:sz w:val="20"/>
          <w:szCs w:val="20"/>
        </w:rPr>
        <w:tab/>
      </w:r>
      <w:r w:rsidRPr="0059120D">
        <w:rPr>
          <w:sz w:val="20"/>
          <w:szCs w:val="20"/>
        </w:rPr>
        <w:tab/>
      </w:r>
    </w:p>
    <w:p w:rsidR="00702776" w:rsidRPr="0059120D" w:rsidRDefault="00702776" w:rsidP="007A47ED">
      <w:pPr>
        <w:widowControl w:val="0"/>
        <w:rPr>
          <w:sz w:val="20"/>
          <w:szCs w:val="20"/>
        </w:rPr>
      </w:pPr>
      <w:r w:rsidRPr="0059120D">
        <w:rPr>
          <w:rFonts w:hint="eastAsia"/>
          <w:sz w:val="20"/>
          <w:szCs w:val="20"/>
        </w:rPr>
        <w:t>にぎやかそうです。</w:t>
      </w:r>
    </w:p>
    <w:p w:rsidR="00702776" w:rsidRPr="0059120D" w:rsidRDefault="00702776" w:rsidP="007A47ED">
      <w:pPr>
        <w:widowControl w:val="0"/>
        <w:rPr>
          <w:sz w:val="20"/>
          <w:szCs w:val="20"/>
        </w:rPr>
      </w:pPr>
      <w:r w:rsidRPr="0059120D">
        <w:rPr>
          <w:sz w:val="20"/>
          <w:szCs w:val="20"/>
        </w:rPr>
        <w:t>Nigiyaka soo desu.</w:t>
      </w:r>
      <w:r w:rsidR="00DB5398">
        <w:rPr>
          <w:sz w:val="20"/>
          <w:szCs w:val="20"/>
        </w:rPr>
        <w:t xml:space="preserve">  (nigiyaka da soo desu = reportedly, it is lively)</w:t>
      </w:r>
    </w:p>
    <w:p w:rsidR="00702776" w:rsidRPr="0059120D" w:rsidRDefault="00DA5D69" w:rsidP="007A47ED">
      <w:pPr>
        <w:widowControl w:val="0"/>
        <w:rPr>
          <w:sz w:val="20"/>
          <w:szCs w:val="20"/>
        </w:rPr>
      </w:pPr>
      <w:r>
        <w:rPr>
          <w:sz w:val="20"/>
          <w:szCs w:val="20"/>
        </w:rPr>
        <w:t>32</w:t>
      </w:r>
      <w:r w:rsidR="00702776" w:rsidRPr="0059120D">
        <w:rPr>
          <w:sz w:val="20"/>
          <w:szCs w:val="20"/>
        </w:rPr>
        <w:t>.   Reportedly, it was lively.</w:t>
      </w:r>
      <w:r w:rsidR="00702776" w:rsidRPr="0059120D">
        <w:rPr>
          <w:sz w:val="20"/>
          <w:szCs w:val="20"/>
        </w:rPr>
        <w:tab/>
      </w:r>
    </w:p>
    <w:p w:rsidR="00702776" w:rsidRPr="0059120D" w:rsidRDefault="00702776" w:rsidP="007A47ED">
      <w:pPr>
        <w:widowControl w:val="0"/>
        <w:rPr>
          <w:sz w:val="20"/>
          <w:szCs w:val="20"/>
        </w:rPr>
      </w:pPr>
      <w:r w:rsidRPr="0059120D">
        <w:rPr>
          <w:rFonts w:hint="eastAsia"/>
          <w:sz w:val="20"/>
          <w:szCs w:val="20"/>
        </w:rPr>
        <w:t>にぎやかだったそうです。</w:t>
      </w:r>
    </w:p>
    <w:p w:rsidR="00702776" w:rsidRPr="0059120D" w:rsidRDefault="00702776" w:rsidP="007A47ED">
      <w:pPr>
        <w:widowControl w:val="0"/>
        <w:rPr>
          <w:sz w:val="20"/>
          <w:szCs w:val="20"/>
        </w:rPr>
      </w:pPr>
      <w:r w:rsidRPr="0059120D">
        <w:rPr>
          <w:sz w:val="20"/>
          <w:szCs w:val="20"/>
        </w:rPr>
        <w:t>Nigiyaka datta soo desu.</w:t>
      </w:r>
    </w:p>
    <w:p w:rsidR="00702776" w:rsidRPr="0059120D" w:rsidRDefault="00DA5D69" w:rsidP="007A47ED">
      <w:pPr>
        <w:widowControl w:val="0"/>
        <w:rPr>
          <w:sz w:val="20"/>
          <w:szCs w:val="20"/>
        </w:rPr>
      </w:pPr>
      <w:r>
        <w:rPr>
          <w:sz w:val="20"/>
          <w:szCs w:val="20"/>
        </w:rPr>
        <w:t>33</w:t>
      </w:r>
      <w:r w:rsidR="00702776" w:rsidRPr="0059120D">
        <w:rPr>
          <w:sz w:val="20"/>
          <w:szCs w:val="20"/>
        </w:rPr>
        <w:t xml:space="preserve">.  It appeared to be lively.  </w:t>
      </w:r>
      <w:r w:rsidR="00702776" w:rsidRPr="0059120D">
        <w:rPr>
          <w:sz w:val="20"/>
          <w:szCs w:val="20"/>
        </w:rPr>
        <w:tab/>
      </w:r>
    </w:p>
    <w:p w:rsidR="00702776" w:rsidRPr="0059120D" w:rsidRDefault="00702776" w:rsidP="007A47ED">
      <w:pPr>
        <w:widowControl w:val="0"/>
        <w:rPr>
          <w:sz w:val="20"/>
          <w:szCs w:val="20"/>
        </w:rPr>
      </w:pPr>
      <w:r w:rsidRPr="0059120D">
        <w:rPr>
          <w:rFonts w:hint="eastAsia"/>
          <w:sz w:val="20"/>
          <w:szCs w:val="20"/>
        </w:rPr>
        <w:lastRenderedPageBreak/>
        <w:t>にぎやかそうでした。</w:t>
      </w:r>
    </w:p>
    <w:p w:rsidR="00702776" w:rsidRPr="0059120D" w:rsidRDefault="00702776" w:rsidP="007A47ED">
      <w:pPr>
        <w:widowControl w:val="0"/>
        <w:rPr>
          <w:sz w:val="20"/>
          <w:szCs w:val="20"/>
        </w:rPr>
      </w:pPr>
      <w:r w:rsidRPr="0059120D">
        <w:rPr>
          <w:sz w:val="20"/>
          <w:szCs w:val="20"/>
        </w:rPr>
        <w:t>Nigiyaka soo deshita.</w:t>
      </w:r>
      <w:r w:rsidRPr="0059120D">
        <w:rPr>
          <w:sz w:val="20"/>
          <w:szCs w:val="20"/>
        </w:rPr>
        <w:tab/>
      </w:r>
      <w:r w:rsidRPr="0059120D">
        <w:rPr>
          <w:sz w:val="20"/>
          <w:szCs w:val="20"/>
        </w:rPr>
        <w:tab/>
      </w:r>
      <w:r w:rsidRPr="0059120D">
        <w:rPr>
          <w:sz w:val="20"/>
          <w:szCs w:val="20"/>
        </w:rPr>
        <w:tab/>
      </w:r>
    </w:p>
    <w:p w:rsidR="00702776" w:rsidRPr="0059120D" w:rsidRDefault="00DA5D69" w:rsidP="007A47ED">
      <w:pPr>
        <w:widowControl w:val="0"/>
        <w:rPr>
          <w:sz w:val="20"/>
          <w:szCs w:val="20"/>
        </w:rPr>
      </w:pPr>
      <w:r>
        <w:rPr>
          <w:sz w:val="20"/>
          <w:szCs w:val="20"/>
        </w:rPr>
        <w:t>34</w:t>
      </w:r>
      <w:r w:rsidR="00702776" w:rsidRPr="0059120D">
        <w:rPr>
          <w:sz w:val="20"/>
          <w:szCs w:val="20"/>
        </w:rPr>
        <w:t>.  Reportedly, it wasn’t lively.</w:t>
      </w:r>
    </w:p>
    <w:p w:rsidR="00702776" w:rsidRPr="0059120D" w:rsidRDefault="00702776" w:rsidP="007A47ED">
      <w:pPr>
        <w:widowControl w:val="0"/>
        <w:rPr>
          <w:sz w:val="20"/>
          <w:szCs w:val="20"/>
        </w:rPr>
      </w:pPr>
      <w:r w:rsidRPr="0059120D">
        <w:rPr>
          <w:rFonts w:hint="eastAsia"/>
          <w:sz w:val="20"/>
          <w:szCs w:val="20"/>
        </w:rPr>
        <w:t>にぎやかじゃなかったそうです。</w:t>
      </w:r>
    </w:p>
    <w:p w:rsidR="00702776" w:rsidRPr="0059120D" w:rsidRDefault="00702776" w:rsidP="007A47ED">
      <w:pPr>
        <w:widowControl w:val="0"/>
        <w:rPr>
          <w:sz w:val="20"/>
          <w:szCs w:val="20"/>
        </w:rPr>
      </w:pPr>
      <w:r w:rsidRPr="0059120D">
        <w:rPr>
          <w:sz w:val="20"/>
          <w:szCs w:val="20"/>
        </w:rPr>
        <w:t>Nigiyaka ja nakatta soo desu.  (nigiyaka ja nakatta da soo desu, also OK)</w:t>
      </w:r>
    </w:p>
    <w:p w:rsidR="00702776" w:rsidRPr="0059120D" w:rsidRDefault="00DA5D69" w:rsidP="007A47ED">
      <w:pPr>
        <w:widowControl w:val="0"/>
        <w:rPr>
          <w:sz w:val="20"/>
          <w:szCs w:val="20"/>
        </w:rPr>
      </w:pPr>
      <w:r>
        <w:rPr>
          <w:sz w:val="20"/>
          <w:szCs w:val="20"/>
        </w:rPr>
        <w:t>35</w:t>
      </w:r>
      <w:r w:rsidR="00702776" w:rsidRPr="0059120D">
        <w:rPr>
          <w:sz w:val="20"/>
          <w:szCs w:val="20"/>
        </w:rPr>
        <w:t>.  It appeared to be not lively.</w:t>
      </w:r>
    </w:p>
    <w:p w:rsidR="00702776" w:rsidRPr="0059120D" w:rsidRDefault="00702776" w:rsidP="007A47ED">
      <w:pPr>
        <w:widowControl w:val="0"/>
        <w:rPr>
          <w:sz w:val="20"/>
          <w:szCs w:val="20"/>
        </w:rPr>
      </w:pPr>
      <w:r w:rsidRPr="0059120D">
        <w:rPr>
          <w:rFonts w:hint="eastAsia"/>
          <w:sz w:val="20"/>
          <w:szCs w:val="20"/>
        </w:rPr>
        <w:t>にぎやかじゃなさそうでした。</w:t>
      </w:r>
    </w:p>
    <w:p w:rsidR="00702776" w:rsidRPr="0059120D" w:rsidRDefault="00702776" w:rsidP="007A47ED">
      <w:pPr>
        <w:widowControl w:val="0"/>
        <w:rPr>
          <w:sz w:val="20"/>
          <w:szCs w:val="20"/>
          <w:lang w:val="es-US"/>
        </w:rPr>
      </w:pPr>
      <w:r w:rsidRPr="0059120D">
        <w:rPr>
          <w:sz w:val="20"/>
          <w:szCs w:val="20"/>
          <w:lang w:val="es-US"/>
        </w:rPr>
        <w:t xml:space="preserve">Nigiyaka ja nasa soo deshita.  </w:t>
      </w:r>
    </w:p>
    <w:p w:rsidR="00702776" w:rsidRPr="0059120D" w:rsidRDefault="00DA5D69" w:rsidP="007A47ED">
      <w:pPr>
        <w:widowControl w:val="0"/>
        <w:rPr>
          <w:sz w:val="20"/>
          <w:szCs w:val="20"/>
          <w:lang w:val="es-US"/>
        </w:rPr>
      </w:pPr>
      <w:r>
        <w:rPr>
          <w:sz w:val="20"/>
          <w:szCs w:val="20"/>
          <w:lang w:val="es-US"/>
        </w:rPr>
        <w:t>36</w:t>
      </w:r>
      <w:r w:rsidR="00702776" w:rsidRPr="0059120D">
        <w:rPr>
          <w:sz w:val="20"/>
          <w:szCs w:val="20"/>
          <w:lang w:val="es-US"/>
        </w:rPr>
        <w:t>.   Reportedly, he will go.</w:t>
      </w:r>
      <w:r w:rsidR="00702776" w:rsidRPr="0059120D">
        <w:rPr>
          <w:sz w:val="20"/>
          <w:szCs w:val="20"/>
          <w:lang w:val="es-US"/>
        </w:rPr>
        <w:tab/>
      </w:r>
      <w:r w:rsidR="00702776" w:rsidRPr="0059120D">
        <w:rPr>
          <w:sz w:val="20"/>
          <w:szCs w:val="20"/>
          <w:lang w:val="es-US"/>
        </w:rPr>
        <w:tab/>
      </w:r>
    </w:p>
    <w:p w:rsidR="00702776" w:rsidRPr="0059120D" w:rsidRDefault="00702776" w:rsidP="007A47ED">
      <w:pPr>
        <w:widowControl w:val="0"/>
        <w:rPr>
          <w:sz w:val="20"/>
          <w:szCs w:val="20"/>
          <w:lang w:val="es-US"/>
        </w:rPr>
      </w:pPr>
      <w:r w:rsidRPr="0059120D">
        <w:rPr>
          <w:rFonts w:hint="eastAsia"/>
          <w:sz w:val="20"/>
          <w:szCs w:val="20"/>
        </w:rPr>
        <w:t>行くそうです。</w:t>
      </w:r>
      <w:r w:rsidRPr="0059120D">
        <w:rPr>
          <w:sz w:val="20"/>
          <w:szCs w:val="20"/>
          <w:lang w:val="es-US"/>
        </w:rPr>
        <w:tab/>
      </w:r>
    </w:p>
    <w:p w:rsidR="00702776" w:rsidRPr="0059120D" w:rsidRDefault="00702776" w:rsidP="007A47ED">
      <w:pPr>
        <w:widowControl w:val="0"/>
        <w:rPr>
          <w:sz w:val="20"/>
          <w:szCs w:val="20"/>
          <w:lang w:val="es-US"/>
        </w:rPr>
      </w:pPr>
      <w:r w:rsidRPr="0059120D">
        <w:rPr>
          <w:sz w:val="20"/>
          <w:szCs w:val="20"/>
          <w:lang w:val="es-US"/>
        </w:rPr>
        <w:t xml:space="preserve">Iku soo desu.  </w:t>
      </w:r>
    </w:p>
    <w:p w:rsidR="00DB5398" w:rsidRDefault="00DA5D69" w:rsidP="007A47ED">
      <w:pPr>
        <w:widowControl w:val="0"/>
        <w:rPr>
          <w:sz w:val="20"/>
          <w:szCs w:val="20"/>
          <w:lang w:val="es-US"/>
        </w:rPr>
      </w:pPr>
      <w:r>
        <w:rPr>
          <w:sz w:val="20"/>
          <w:szCs w:val="20"/>
          <w:lang w:val="es-US"/>
        </w:rPr>
        <w:t>37</w:t>
      </w:r>
      <w:r w:rsidR="00702776" w:rsidRPr="0059120D">
        <w:rPr>
          <w:sz w:val="20"/>
          <w:szCs w:val="20"/>
          <w:lang w:val="es-US"/>
        </w:rPr>
        <w:t xml:space="preserve">.  </w:t>
      </w:r>
      <w:r w:rsidR="00DB5398" w:rsidRPr="00DB5398">
        <w:rPr>
          <w:b/>
          <w:sz w:val="20"/>
          <w:szCs w:val="20"/>
          <w:lang w:val="es-US"/>
        </w:rPr>
        <w:t xml:space="preserve">When you are using soo to mean ‘seems to be,’ you may use </w:t>
      </w:r>
      <w:r w:rsidR="00584DF2">
        <w:rPr>
          <w:b/>
          <w:sz w:val="20"/>
          <w:szCs w:val="20"/>
          <w:lang w:val="es-US"/>
        </w:rPr>
        <w:t xml:space="preserve">it </w:t>
      </w:r>
      <w:r w:rsidR="00DD7097">
        <w:rPr>
          <w:b/>
          <w:sz w:val="20"/>
          <w:szCs w:val="20"/>
          <w:lang w:val="es-US"/>
        </w:rPr>
        <w:t>after</w:t>
      </w:r>
      <w:r w:rsidR="00DB5398" w:rsidRPr="00DB5398">
        <w:rPr>
          <w:b/>
          <w:sz w:val="20"/>
          <w:szCs w:val="20"/>
          <w:lang w:val="es-US"/>
        </w:rPr>
        <w:t xml:space="preserve"> verb stems.</w:t>
      </w:r>
      <w:r w:rsidR="00DB5398">
        <w:rPr>
          <w:sz w:val="20"/>
          <w:szCs w:val="20"/>
          <w:lang w:val="es-US"/>
        </w:rPr>
        <w:t xml:space="preserve">  The stem of a verb is the pre-masu form.</w:t>
      </w:r>
    </w:p>
    <w:p w:rsidR="00702776" w:rsidRPr="0059120D" w:rsidRDefault="00702776" w:rsidP="007A47ED">
      <w:pPr>
        <w:widowControl w:val="0"/>
        <w:rPr>
          <w:sz w:val="20"/>
          <w:szCs w:val="20"/>
          <w:lang w:val="es-US"/>
        </w:rPr>
      </w:pPr>
      <w:r w:rsidRPr="0059120D">
        <w:rPr>
          <w:sz w:val="20"/>
          <w:szCs w:val="20"/>
          <w:lang w:val="es-US"/>
        </w:rPr>
        <w:t>Apparently, he will go.</w:t>
      </w:r>
      <w:r w:rsidRPr="0059120D">
        <w:rPr>
          <w:sz w:val="20"/>
          <w:szCs w:val="20"/>
          <w:lang w:val="es-US"/>
        </w:rPr>
        <w:tab/>
      </w:r>
    </w:p>
    <w:p w:rsidR="00702776" w:rsidRPr="0059120D" w:rsidRDefault="00702776" w:rsidP="007A47ED">
      <w:pPr>
        <w:widowControl w:val="0"/>
        <w:rPr>
          <w:sz w:val="20"/>
          <w:szCs w:val="20"/>
          <w:lang w:val="es-US"/>
        </w:rPr>
      </w:pPr>
      <w:r w:rsidRPr="0059120D">
        <w:rPr>
          <w:rFonts w:hint="eastAsia"/>
          <w:sz w:val="20"/>
          <w:szCs w:val="20"/>
        </w:rPr>
        <w:t>行きそうです。</w:t>
      </w:r>
      <w:r w:rsidRPr="0059120D">
        <w:rPr>
          <w:sz w:val="20"/>
          <w:szCs w:val="20"/>
          <w:lang w:val="es-US"/>
        </w:rPr>
        <w:tab/>
      </w:r>
      <w:r w:rsidRPr="0059120D">
        <w:rPr>
          <w:sz w:val="20"/>
          <w:szCs w:val="20"/>
          <w:lang w:val="es-US"/>
        </w:rPr>
        <w:tab/>
      </w:r>
      <w:r w:rsidRPr="0059120D">
        <w:rPr>
          <w:sz w:val="20"/>
          <w:szCs w:val="20"/>
          <w:lang w:val="es-US"/>
        </w:rPr>
        <w:tab/>
      </w:r>
    </w:p>
    <w:p w:rsidR="00702776" w:rsidRPr="0059120D" w:rsidRDefault="00702776" w:rsidP="007A47ED">
      <w:pPr>
        <w:widowControl w:val="0"/>
        <w:rPr>
          <w:sz w:val="20"/>
          <w:szCs w:val="20"/>
          <w:lang w:val="es-US"/>
        </w:rPr>
      </w:pPr>
      <w:r w:rsidRPr="0059120D">
        <w:rPr>
          <w:sz w:val="20"/>
          <w:szCs w:val="20"/>
          <w:lang w:val="es-US"/>
        </w:rPr>
        <w:t xml:space="preserve">Iki soo desu.  </w:t>
      </w:r>
    </w:p>
    <w:p w:rsidR="00702776" w:rsidRPr="0059120D" w:rsidRDefault="00DA5D69" w:rsidP="007A47ED">
      <w:pPr>
        <w:widowControl w:val="0"/>
        <w:rPr>
          <w:sz w:val="20"/>
          <w:szCs w:val="20"/>
          <w:lang w:val="es-US"/>
        </w:rPr>
      </w:pPr>
      <w:r>
        <w:rPr>
          <w:sz w:val="20"/>
          <w:szCs w:val="20"/>
          <w:lang w:val="es-US"/>
        </w:rPr>
        <w:t>38</w:t>
      </w:r>
      <w:r w:rsidR="00702776" w:rsidRPr="0059120D">
        <w:rPr>
          <w:sz w:val="20"/>
          <w:szCs w:val="20"/>
          <w:lang w:val="es-US"/>
        </w:rPr>
        <w:t>.   Reportedly, he went.</w:t>
      </w:r>
    </w:p>
    <w:p w:rsidR="00702776" w:rsidRPr="0059120D" w:rsidRDefault="00702776" w:rsidP="007A47ED">
      <w:pPr>
        <w:widowControl w:val="0"/>
        <w:rPr>
          <w:sz w:val="20"/>
          <w:szCs w:val="20"/>
          <w:lang w:val="es-US"/>
        </w:rPr>
      </w:pPr>
      <w:r w:rsidRPr="0059120D">
        <w:rPr>
          <w:rFonts w:hint="eastAsia"/>
          <w:sz w:val="20"/>
          <w:szCs w:val="20"/>
        </w:rPr>
        <w:t>行ったそうです。</w:t>
      </w:r>
      <w:r w:rsidRPr="0059120D">
        <w:rPr>
          <w:sz w:val="20"/>
          <w:szCs w:val="20"/>
          <w:lang w:val="es-US"/>
        </w:rPr>
        <w:tab/>
      </w:r>
      <w:r w:rsidRPr="0059120D">
        <w:rPr>
          <w:sz w:val="20"/>
          <w:szCs w:val="20"/>
          <w:lang w:val="es-US"/>
        </w:rPr>
        <w:tab/>
      </w:r>
      <w:r w:rsidRPr="0059120D">
        <w:rPr>
          <w:sz w:val="20"/>
          <w:szCs w:val="20"/>
          <w:lang w:val="es-US"/>
        </w:rPr>
        <w:tab/>
      </w:r>
      <w:r w:rsidRPr="0059120D">
        <w:rPr>
          <w:sz w:val="20"/>
          <w:szCs w:val="20"/>
          <w:lang w:val="es-US"/>
        </w:rPr>
        <w:tab/>
      </w:r>
    </w:p>
    <w:p w:rsidR="00702776" w:rsidRPr="0059120D" w:rsidRDefault="00702776" w:rsidP="007A47ED">
      <w:pPr>
        <w:widowControl w:val="0"/>
        <w:rPr>
          <w:sz w:val="20"/>
          <w:szCs w:val="20"/>
          <w:lang w:val="es-US"/>
        </w:rPr>
      </w:pPr>
      <w:r w:rsidRPr="0059120D">
        <w:rPr>
          <w:sz w:val="20"/>
          <w:szCs w:val="20"/>
          <w:lang w:val="es-US"/>
        </w:rPr>
        <w:t xml:space="preserve">Itta soo desu.  </w:t>
      </w:r>
    </w:p>
    <w:p w:rsidR="00702776" w:rsidRPr="0059120D" w:rsidRDefault="00DA5D69" w:rsidP="007A47ED">
      <w:pPr>
        <w:widowControl w:val="0"/>
        <w:rPr>
          <w:sz w:val="20"/>
          <w:szCs w:val="20"/>
          <w:lang w:val="es-US"/>
        </w:rPr>
      </w:pPr>
      <w:r>
        <w:rPr>
          <w:sz w:val="20"/>
          <w:szCs w:val="20"/>
          <w:lang w:val="es-US"/>
        </w:rPr>
        <w:t>39</w:t>
      </w:r>
      <w:r w:rsidR="00702776" w:rsidRPr="0059120D">
        <w:rPr>
          <w:sz w:val="20"/>
          <w:szCs w:val="20"/>
          <w:lang w:val="es-US"/>
        </w:rPr>
        <w:t>.  It looked like he is going to go.</w:t>
      </w:r>
    </w:p>
    <w:p w:rsidR="00702776" w:rsidRPr="0059120D" w:rsidRDefault="00702776" w:rsidP="007A47ED">
      <w:pPr>
        <w:widowControl w:val="0"/>
        <w:rPr>
          <w:sz w:val="20"/>
          <w:szCs w:val="20"/>
          <w:lang w:val="es-US"/>
        </w:rPr>
      </w:pPr>
      <w:r w:rsidRPr="0059120D">
        <w:rPr>
          <w:rFonts w:hint="eastAsia"/>
          <w:sz w:val="20"/>
          <w:szCs w:val="20"/>
        </w:rPr>
        <w:t>行きそうでした。</w:t>
      </w:r>
    </w:p>
    <w:p w:rsidR="00702776" w:rsidRPr="0059120D" w:rsidRDefault="00702776" w:rsidP="007A47ED">
      <w:pPr>
        <w:widowControl w:val="0"/>
        <w:rPr>
          <w:sz w:val="20"/>
          <w:szCs w:val="20"/>
          <w:lang w:val="es-US"/>
        </w:rPr>
      </w:pPr>
      <w:r w:rsidRPr="0059120D">
        <w:rPr>
          <w:sz w:val="20"/>
          <w:szCs w:val="20"/>
          <w:lang w:val="es-US"/>
        </w:rPr>
        <w:t>Iki soo deshita.</w:t>
      </w:r>
    </w:p>
    <w:p w:rsidR="00702776" w:rsidRPr="00702776" w:rsidRDefault="00DA5D69" w:rsidP="007A47ED">
      <w:pPr>
        <w:widowControl w:val="0"/>
        <w:rPr>
          <w:sz w:val="20"/>
          <w:szCs w:val="20"/>
          <w:lang w:val="es-US"/>
        </w:rPr>
      </w:pPr>
      <w:r>
        <w:rPr>
          <w:sz w:val="20"/>
          <w:szCs w:val="20"/>
          <w:lang w:val="es-US"/>
        </w:rPr>
        <w:t>40</w:t>
      </w:r>
      <w:r w:rsidR="00702776" w:rsidRPr="00702776">
        <w:rPr>
          <w:sz w:val="20"/>
          <w:szCs w:val="20"/>
          <w:lang w:val="es-US"/>
        </w:rPr>
        <w:t>.   Reportedly, he will not go.</w:t>
      </w:r>
      <w:r w:rsidR="00702776" w:rsidRPr="00702776">
        <w:rPr>
          <w:sz w:val="20"/>
          <w:szCs w:val="20"/>
          <w:lang w:val="es-US"/>
        </w:rPr>
        <w:tab/>
      </w:r>
    </w:p>
    <w:p w:rsidR="00702776" w:rsidRPr="00702776" w:rsidRDefault="00702776" w:rsidP="007A47ED">
      <w:pPr>
        <w:widowControl w:val="0"/>
        <w:rPr>
          <w:sz w:val="20"/>
          <w:szCs w:val="20"/>
          <w:lang w:val="es-US"/>
        </w:rPr>
      </w:pPr>
      <w:r w:rsidRPr="0059120D">
        <w:rPr>
          <w:rFonts w:hint="eastAsia"/>
          <w:sz w:val="20"/>
          <w:szCs w:val="20"/>
        </w:rPr>
        <w:t>行かないそうです。</w:t>
      </w:r>
    </w:p>
    <w:p w:rsidR="00702776" w:rsidRPr="00702776" w:rsidRDefault="00702776" w:rsidP="007A47ED">
      <w:pPr>
        <w:widowControl w:val="0"/>
        <w:rPr>
          <w:sz w:val="20"/>
          <w:szCs w:val="20"/>
          <w:lang w:val="es-US"/>
        </w:rPr>
      </w:pPr>
      <w:r w:rsidRPr="00702776">
        <w:rPr>
          <w:sz w:val="20"/>
          <w:szCs w:val="20"/>
          <w:lang w:val="es-US"/>
        </w:rPr>
        <w:t>Ikanai soo desu.</w:t>
      </w:r>
    </w:p>
    <w:p w:rsidR="00DB5398" w:rsidRPr="00A0699E" w:rsidRDefault="00DA5D69" w:rsidP="007A47ED">
      <w:pPr>
        <w:widowControl w:val="0"/>
        <w:rPr>
          <w:b/>
          <w:sz w:val="20"/>
          <w:szCs w:val="20"/>
          <w:lang w:val="es-US"/>
        </w:rPr>
      </w:pPr>
      <w:r>
        <w:rPr>
          <w:sz w:val="20"/>
          <w:szCs w:val="20"/>
          <w:lang w:val="es-US"/>
        </w:rPr>
        <w:t>41</w:t>
      </w:r>
      <w:r w:rsidR="00702776" w:rsidRPr="00702776">
        <w:rPr>
          <w:sz w:val="20"/>
          <w:szCs w:val="20"/>
          <w:lang w:val="es-US"/>
        </w:rPr>
        <w:t xml:space="preserve">.  </w:t>
      </w:r>
      <w:r w:rsidR="00DB5398" w:rsidRPr="00A0699E">
        <w:rPr>
          <w:b/>
          <w:sz w:val="20"/>
          <w:szCs w:val="20"/>
          <w:lang w:val="es-US"/>
        </w:rPr>
        <w:t xml:space="preserve">To say that it seems that an action will </w:t>
      </w:r>
      <w:r w:rsidR="00DB5398" w:rsidRPr="00A0699E">
        <w:rPr>
          <w:b/>
          <w:i/>
          <w:sz w:val="20"/>
          <w:szCs w:val="20"/>
          <w:lang w:val="es-US"/>
        </w:rPr>
        <w:t>not</w:t>
      </w:r>
      <w:r w:rsidR="00DB5398" w:rsidRPr="00A0699E">
        <w:rPr>
          <w:b/>
          <w:sz w:val="20"/>
          <w:szCs w:val="20"/>
          <w:lang w:val="es-US"/>
        </w:rPr>
        <w:t xml:space="preserve"> take place, add soo ni nai or soo mo nai to the verb stem.  </w:t>
      </w:r>
    </w:p>
    <w:p w:rsidR="00702776" w:rsidRPr="00702776" w:rsidRDefault="00702776" w:rsidP="007A47ED">
      <w:pPr>
        <w:widowControl w:val="0"/>
        <w:rPr>
          <w:sz w:val="20"/>
          <w:szCs w:val="20"/>
          <w:lang w:val="es-US"/>
        </w:rPr>
      </w:pPr>
      <w:r w:rsidRPr="00702776">
        <w:rPr>
          <w:sz w:val="20"/>
          <w:szCs w:val="20"/>
          <w:lang w:val="es-US"/>
        </w:rPr>
        <w:t>It doesn’t appear that he will go.  2 responses.  Plain speech.</w:t>
      </w:r>
    </w:p>
    <w:p w:rsidR="00702776" w:rsidRPr="00702776" w:rsidRDefault="00702776" w:rsidP="007A47ED">
      <w:pPr>
        <w:widowControl w:val="0"/>
        <w:rPr>
          <w:sz w:val="20"/>
          <w:szCs w:val="20"/>
          <w:lang w:val="es-US"/>
        </w:rPr>
      </w:pPr>
      <w:r w:rsidRPr="0059120D">
        <w:rPr>
          <w:rFonts w:hint="eastAsia"/>
          <w:sz w:val="20"/>
          <w:szCs w:val="20"/>
        </w:rPr>
        <w:t>行きそうにない。行きそうもない。</w:t>
      </w:r>
    </w:p>
    <w:p w:rsidR="00702776" w:rsidRPr="00A0699E" w:rsidRDefault="00702776" w:rsidP="007A47ED">
      <w:pPr>
        <w:widowControl w:val="0"/>
        <w:rPr>
          <w:sz w:val="20"/>
          <w:szCs w:val="20"/>
          <w:lang w:val="es-US"/>
        </w:rPr>
      </w:pPr>
      <w:r w:rsidRPr="00A0699E">
        <w:rPr>
          <w:sz w:val="20"/>
          <w:szCs w:val="20"/>
          <w:lang w:val="es-US"/>
        </w:rPr>
        <w:t>Iki soo ni nai. Ikisoo mo nai.</w:t>
      </w:r>
    </w:p>
    <w:p w:rsidR="00DB5398" w:rsidRPr="00A0699E" w:rsidRDefault="00DA5D69" w:rsidP="007A47ED">
      <w:pPr>
        <w:widowControl w:val="0"/>
        <w:rPr>
          <w:b/>
          <w:sz w:val="20"/>
          <w:szCs w:val="20"/>
          <w:lang w:val="es-US"/>
        </w:rPr>
      </w:pPr>
      <w:r w:rsidRPr="00A0699E">
        <w:rPr>
          <w:sz w:val="20"/>
          <w:szCs w:val="20"/>
          <w:lang w:val="es-US"/>
        </w:rPr>
        <w:t>42</w:t>
      </w:r>
      <w:r w:rsidR="00702776" w:rsidRPr="00A0699E">
        <w:rPr>
          <w:sz w:val="20"/>
          <w:szCs w:val="20"/>
          <w:lang w:val="es-US"/>
        </w:rPr>
        <w:t xml:space="preserve">.  </w:t>
      </w:r>
      <w:r w:rsidR="00DB5398" w:rsidRPr="00A0699E">
        <w:rPr>
          <w:b/>
          <w:sz w:val="20"/>
          <w:szCs w:val="20"/>
          <w:lang w:val="es-US"/>
        </w:rPr>
        <w:t xml:space="preserve">Another way to say that it seems that an action will not take place is to follow the negative stem, or the pre-nai form, of </w:t>
      </w:r>
      <w:r w:rsidR="008C643B" w:rsidRPr="00A0699E">
        <w:rPr>
          <w:b/>
          <w:sz w:val="20"/>
          <w:szCs w:val="20"/>
          <w:lang w:val="es-US"/>
        </w:rPr>
        <w:t>a</w:t>
      </w:r>
      <w:r w:rsidR="00DB5398" w:rsidRPr="00A0699E">
        <w:rPr>
          <w:b/>
          <w:sz w:val="20"/>
          <w:szCs w:val="20"/>
          <w:lang w:val="es-US"/>
        </w:rPr>
        <w:t xml:space="preserve"> verb with nasa soo desu.  </w:t>
      </w:r>
    </w:p>
    <w:p w:rsidR="00702776" w:rsidRPr="0059120D" w:rsidRDefault="00702776" w:rsidP="007A47ED">
      <w:pPr>
        <w:widowControl w:val="0"/>
        <w:rPr>
          <w:sz w:val="20"/>
          <w:szCs w:val="20"/>
        </w:rPr>
      </w:pPr>
      <w:r w:rsidRPr="0059120D">
        <w:rPr>
          <w:sz w:val="20"/>
          <w:szCs w:val="20"/>
        </w:rPr>
        <w:t xml:space="preserve">Apparently, he will not go. </w:t>
      </w:r>
    </w:p>
    <w:p w:rsidR="00702776" w:rsidRPr="0059120D" w:rsidRDefault="00702776" w:rsidP="007A47ED">
      <w:pPr>
        <w:widowControl w:val="0"/>
        <w:rPr>
          <w:sz w:val="20"/>
          <w:szCs w:val="20"/>
        </w:rPr>
      </w:pPr>
      <w:r w:rsidRPr="0059120D">
        <w:rPr>
          <w:rFonts w:hint="eastAsia"/>
          <w:sz w:val="20"/>
          <w:szCs w:val="20"/>
        </w:rPr>
        <w:t>行かなさそうです。</w:t>
      </w:r>
      <w:r w:rsidRPr="0059120D">
        <w:rPr>
          <w:sz w:val="20"/>
          <w:szCs w:val="20"/>
        </w:rPr>
        <w:t xml:space="preserve"> </w:t>
      </w:r>
    </w:p>
    <w:p w:rsidR="00702776" w:rsidRPr="0059120D" w:rsidRDefault="00702776" w:rsidP="007A47ED">
      <w:pPr>
        <w:widowControl w:val="0"/>
        <w:rPr>
          <w:sz w:val="20"/>
          <w:szCs w:val="20"/>
        </w:rPr>
      </w:pPr>
      <w:r w:rsidRPr="0059120D">
        <w:rPr>
          <w:sz w:val="20"/>
          <w:szCs w:val="20"/>
        </w:rPr>
        <w:t xml:space="preserve">Ikanasa soo desu.  </w:t>
      </w:r>
    </w:p>
    <w:p w:rsidR="00702776" w:rsidRPr="0059120D" w:rsidRDefault="00DA5D69" w:rsidP="007A47ED">
      <w:pPr>
        <w:widowControl w:val="0"/>
        <w:rPr>
          <w:sz w:val="20"/>
          <w:szCs w:val="20"/>
        </w:rPr>
      </w:pPr>
      <w:r>
        <w:rPr>
          <w:sz w:val="20"/>
          <w:szCs w:val="20"/>
        </w:rPr>
        <w:t>43</w:t>
      </w:r>
      <w:r w:rsidR="00702776" w:rsidRPr="0059120D">
        <w:rPr>
          <w:sz w:val="20"/>
          <w:szCs w:val="20"/>
        </w:rPr>
        <w:t>.   Reportedly, he did not go.</w:t>
      </w:r>
    </w:p>
    <w:p w:rsidR="00702776" w:rsidRPr="0059120D" w:rsidRDefault="00702776" w:rsidP="007A47ED">
      <w:pPr>
        <w:widowControl w:val="0"/>
        <w:rPr>
          <w:sz w:val="20"/>
          <w:szCs w:val="20"/>
        </w:rPr>
      </w:pPr>
      <w:r w:rsidRPr="0059120D">
        <w:rPr>
          <w:rFonts w:hint="eastAsia"/>
          <w:sz w:val="20"/>
          <w:szCs w:val="20"/>
        </w:rPr>
        <w:t>行かなかったそうです。</w:t>
      </w:r>
    </w:p>
    <w:p w:rsidR="00702776" w:rsidRPr="0059120D" w:rsidRDefault="00702776" w:rsidP="007A47ED">
      <w:pPr>
        <w:widowControl w:val="0"/>
        <w:rPr>
          <w:sz w:val="20"/>
          <w:szCs w:val="20"/>
        </w:rPr>
      </w:pPr>
      <w:r w:rsidRPr="0059120D">
        <w:rPr>
          <w:sz w:val="20"/>
          <w:szCs w:val="20"/>
        </w:rPr>
        <w:t>Ikanakatta soo desu.</w:t>
      </w:r>
      <w:r w:rsidRPr="0059120D">
        <w:rPr>
          <w:sz w:val="20"/>
          <w:szCs w:val="20"/>
        </w:rPr>
        <w:tab/>
      </w:r>
      <w:r w:rsidRPr="0059120D">
        <w:rPr>
          <w:sz w:val="20"/>
          <w:szCs w:val="20"/>
        </w:rPr>
        <w:tab/>
      </w:r>
      <w:r w:rsidRPr="0059120D">
        <w:rPr>
          <w:sz w:val="20"/>
          <w:szCs w:val="20"/>
        </w:rPr>
        <w:tab/>
      </w:r>
    </w:p>
    <w:p w:rsidR="00702776" w:rsidRPr="0059120D" w:rsidRDefault="00DA5D69" w:rsidP="007A47ED">
      <w:pPr>
        <w:widowControl w:val="0"/>
        <w:rPr>
          <w:sz w:val="20"/>
          <w:szCs w:val="20"/>
        </w:rPr>
      </w:pPr>
      <w:r>
        <w:rPr>
          <w:sz w:val="20"/>
          <w:szCs w:val="20"/>
        </w:rPr>
        <w:t>44</w:t>
      </w:r>
      <w:r w:rsidR="00702776" w:rsidRPr="0059120D">
        <w:rPr>
          <w:sz w:val="20"/>
          <w:szCs w:val="20"/>
        </w:rPr>
        <w:t>.  It did not seem that he will go. 2 responses.  Plain speech.</w:t>
      </w:r>
      <w:r w:rsidR="00702776" w:rsidRPr="0059120D">
        <w:rPr>
          <w:sz w:val="20"/>
          <w:szCs w:val="20"/>
        </w:rPr>
        <w:tab/>
      </w:r>
    </w:p>
    <w:p w:rsidR="00702776" w:rsidRDefault="00702776" w:rsidP="007A47ED">
      <w:pPr>
        <w:widowControl w:val="0"/>
        <w:rPr>
          <w:sz w:val="20"/>
          <w:szCs w:val="20"/>
        </w:rPr>
      </w:pPr>
      <w:r w:rsidRPr="0059120D">
        <w:rPr>
          <w:rFonts w:hint="eastAsia"/>
          <w:sz w:val="20"/>
          <w:szCs w:val="20"/>
        </w:rPr>
        <w:t>行きそうになかった。行きそうもなかった。</w:t>
      </w:r>
      <w:r>
        <w:rPr>
          <w:sz w:val="20"/>
          <w:szCs w:val="20"/>
        </w:rPr>
        <w:tab/>
      </w:r>
    </w:p>
    <w:p w:rsidR="00702776" w:rsidRPr="0059120D" w:rsidRDefault="00702776" w:rsidP="007A47ED">
      <w:pPr>
        <w:widowControl w:val="0"/>
        <w:rPr>
          <w:sz w:val="20"/>
          <w:szCs w:val="20"/>
        </w:rPr>
      </w:pPr>
      <w:r w:rsidRPr="0059120D">
        <w:rPr>
          <w:sz w:val="20"/>
          <w:szCs w:val="20"/>
        </w:rPr>
        <w:t xml:space="preserve">Iki soo ni nakatta. Ikisoo mo nakatta.  (ikisoo ja nakatta, </w:t>
      </w:r>
      <w:r w:rsidRPr="0059120D">
        <w:rPr>
          <w:i/>
          <w:sz w:val="20"/>
          <w:szCs w:val="20"/>
        </w:rPr>
        <w:t>not</w:t>
      </w:r>
      <w:r w:rsidRPr="0059120D">
        <w:rPr>
          <w:sz w:val="20"/>
          <w:szCs w:val="20"/>
        </w:rPr>
        <w:t xml:space="preserve"> OK)</w:t>
      </w:r>
    </w:p>
    <w:p w:rsidR="00702776" w:rsidRPr="0059120D" w:rsidRDefault="00DA5D69" w:rsidP="007A47ED">
      <w:pPr>
        <w:widowControl w:val="0"/>
        <w:rPr>
          <w:sz w:val="20"/>
          <w:szCs w:val="20"/>
        </w:rPr>
      </w:pPr>
      <w:r>
        <w:rPr>
          <w:sz w:val="20"/>
          <w:szCs w:val="20"/>
        </w:rPr>
        <w:t>45</w:t>
      </w:r>
      <w:r w:rsidR="00702776" w:rsidRPr="0059120D">
        <w:rPr>
          <w:sz w:val="20"/>
          <w:szCs w:val="20"/>
        </w:rPr>
        <w:t>.   Reportedly, he’s a teacher.</w:t>
      </w:r>
      <w:r w:rsidR="00702776" w:rsidRPr="0059120D">
        <w:rPr>
          <w:sz w:val="20"/>
          <w:szCs w:val="20"/>
        </w:rPr>
        <w:tab/>
      </w:r>
    </w:p>
    <w:p w:rsidR="00702776" w:rsidRPr="0059120D" w:rsidRDefault="00702776" w:rsidP="007A47ED">
      <w:pPr>
        <w:widowControl w:val="0"/>
        <w:rPr>
          <w:sz w:val="20"/>
          <w:szCs w:val="20"/>
        </w:rPr>
      </w:pPr>
      <w:r w:rsidRPr="0059120D">
        <w:rPr>
          <w:rFonts w:hint="eastAsia"/>
          <w:sz w:val="20"/>
          <w:szCs w:val="20"/>
        </w:rPr>
        <w:t>先生だそうです。</w:t>
      </w:r>
    </w:p>
    <w:p w:rsidR="00702776" w:rsidRPr="0059120D" w:rsidRDefault="00702776" w:rsidP="007A47ED">
      <w:pPr>
        <w:widowControl w:val="0"/>
        <w:rPr>
          <w:sz w:val="20"/>
          <w:szCs w:val="20"/>
        </w:rPr>
      </w:pPr>
      <w:r w:rsidRPr="0059120D">
        <w:rPr>
          <w:sz w:val="20"/>
          <w:szCs w:val="20"/>
        </w:rPr>
        <w:t>Sensei da soo desu.</w:t>
      </w:r>
    </w:p>
    <w:p w:rsidR="00702776" w:rsidRPr="0059120D" w:rsidRDefault="00DA5D69" w:rsidP="007A47ED">
      <w:pPr>
        <w:widowControl w:val="0"/>
        <w:rPr>
          <w:sz w:val="20"/>
          <w:szCs w:val="20"/>
        </w:rPr>
      </w:pPr>
      <w:r>
        <w:rPr>
          <w:sz w:val="20"/>
          <w:szCs w:val="20"/>
        </w:rPr>
        <w:t>46</w:t>
      </w:r>
      <w:r w:rsidR="00702776" w:rsidRPr="0059120D">
        <w:rPr>
          <w:sz w:val="20"/>
          <w:szCs w:val="20"/>
        </w:rPr>
        <w:t>.  Apparently, he’s a teacher.</w:t>
      </w:r>
    </w:p>
    <w:p w:rsidR="00702776" w:rsidRPr="0059120D" w:rsidRDefault="00702776" w:rsidP="007A47ED">
      <w:pPr>
        <w:widowControl w:val="0"/>
        <w:rPr>
          <w:sz w:val="20"/>
          <w:szCs w:val="20"/>
        </w:rPr>
      </w:pPr>
      <w:r w:rsidRPr="0059120D">
        <w:rPr>
          <w:sz w:val="20"/>
          <w:szCs w:val="20"/>
        </w:rPr>
        <w:t xml:space="preserve">You cannot say this using soo.  </w:t>
      </w:r>
    </w:p>
    <w:p w:rsidR="00702776" w:rsidRPr="0059120D" w:rsidRDefault="00DA5D69" w:rsidP="007A47ED">
      <w:pPr>
        <w:widowControl w:val="0"/>
        <w:rPr>
          <w:sz w:val="20"/>
          <w:szCs w:val="20"/>
        </w:rPr>
      </w:pPr>
      <w:r>
        <w:rPr>
          <w:sz w:val="20"/>
          <w:szCs w:val="20"/>
        </w:rPr>
        <w:lastRenderedPageBreak/>
        <w:t>47</w:t>
      </w:r>
      <w:r w:rsidR="00702776" w:rsidRPr="0059120D">
        <w:rPr>
          <w:sz w:val="20"/>
          <w:szCs w:val="20"/>
        </w:rPr>
        <w:t>.  Reportedly, he was a teacher.</w:t>
      </w:r>
    </w:p>
    <w:p w:rsidR="00702776" w:rsidRPr="0059120D" w:rsidRDefault="00702776" w:rsidP="007A47ED">
      <w:pPr>
        <w:widowControl w:val="0"/>
        <w:rPr>
          <w:sz w:val="20"/>
          <w:szCs w:val="20"/>
        </w:rPr>
      </w:pPr>
      <w:r w:rsidRPr="0059120D">
        <w:rPr>
          <w:rFonts w:hint="eastAsia"/>
          <w:sz w:val="20"/>
          <w:szCs w:val="20"/>
        </w:rPr>
        <w:t>先生だったそうです。</w:t>
      </w:r>
    </w:p>
    <w:p w:rsidR="00702776" w:rsidRPr="0059120D" w:rsidRDefault="00702776" w:rsidP="007A47ED">
      <w:pPr>
        <w:widowControl w:val="0"/>
        <w:rPr>
          <w:sz w:val="20"/>
          <w:szCs w:val="20"/>
        </w:rPr>
      </w:pPr>
      <w:r w:rsidRPr="0059120D">
        <w:rPr>
          <w:sz w:val="20"/>
          <w:szCs w:val="20"/>
        </w:rPr>
        <w:t>Sensei datta soo desu.</w:t>
      </w:r>
    </w:p>
    <w:p w:rsidR="00702776" w:rsidRPr="0059120D" w:rsidRDefault="00DA5D69" w:rsidP="007A47ED">
      <w:pPr>
        <w:widowControl w:val="0"/>
        <w:rPr>
          <w:sz w:val="20"/>
          <w:szCs w:val="20"/>
        </w:rPr>
      </w:pPr>
      <w:r>
        <w:rPr>
          <w:sz w:val="20"/>
          <w:szCs w:val="20"/>
        </w:rPr>
        <w:t>48</w:t>
      </w:r>
      <w:r w:rsidR="00702776" w:rsidRPr="0059120D">
        <w:rPr>
          <w:sz w:val="20"/>
          <w:szCs w:val="20"/>
        </w:rPr>
        <w:t>.  He seemed to be a teacher.</w:t>
      </w:r>
    </w:p>
    <w:p w:rsidR="00702776" w:rsidRPr="0059120D" w:rsidRDefault="00702776" w:rsidP="007A47ED">
      <w:pPr>
        <w:widowControl w:val="0"/>
        <w:rPr>
          <w:sz w:val="20"/>
          <w:szCs w:val="20"/>
        </w:rPr>
      </w:pPr>
      <w:r w:rsidRPr="0059120D">
        <w:rPr>
          <w:sz w:val="20"/>
          <w:szCs w:val="20"/>
        </w:rPr>
        <w:t>You cannot say this using soo.</w:t>
      </w:r>
    </w:p>
    <w:p w:rsidR="00702776" w:rsidRPr="0059120D" w:rsidRDefault="00DA5D69" w:rsidP="007A47ED">
      <w:pPr>
        <w:widowControl w:val="0"/>
        <w:rPr>
          <w:sz w:val="20"/>
          <w:szCs w:val="20"/>
        </w:rPr>
      </w:pPr>
      <w:r>
        <w:rPr>
          <w:sz w:val="20"/>
          <w:szCs w:val="20"/>
        </w:rPr>
        <w:t>49</w:t>
      </w:r>
      <w:r w:rsidR="00702776" w:rsidRPr="0059120D">
        <w:rPr>
          <w:sz w:val="20"/>
          <w:szCs w:val="20"/>
        </w:rPr>
        <w:t>.  He isn’t a teacher, reportedly.</w:t>
      </w:r>
    </w:p>
    <w:p w:rsidR="00702776" w:rsidRPr="0059120D" w:rsidRDefault="00702776" w:rsidP="007A47ED">
      <w:pPr>
        <w:widowControl w:val="0"/>
        <w:rPr>
          <w:sz w:val="20"/>
          <w:szCs w:val="20"/>
        </w:rPr>
      </w:pPr>
      <w:r w:rsidRPr="0059120D">
        <w:rPr>
          <w:rFonts w:hint="eastAsia"/>
          <w:sz w:val="20"/>
          <w:szCs w:val="20"/>
        </w:rPr>
        <w:t>先生じゃないそうです。</w:t>
      </w:r>
    </w:p>
    <w:p w:rsidR="00702776" w:rsidRPr="0059120D" w:rsidRDefault="00702776" w:rsidP="007A47ED">
      <w:pPr>
        <w:widowControl w:val="0"/>
        <w:rPr>
          <w:sz w:val="20"/>
          <w:szCs w:val="20"/>
          <w:lang w:val="es-US"/>
        </w:rPr>
      </w:pPr>
      <w:r w:rsidRPr="0059120D">
        <w:rPr>
          <w:sz w:val="20"/>
          <w:szCs w:val="20"/>
          <w:lang w:val="es-US"/>
        </w:rPr>
        <w:t>Sensei ja nai soo desu.</w:t>
      </w:r>
    </w:p>
    <w:p w:rsidR="00702776" w:rsidRPr="0059120D" w:rsidRDefault="00DA5D69" w:rsidP="007A47ED">
      <w:pPr>
        <w:widowControl w:val="0"/>
        <w:rPr>
          <w:sz w:val="20"/>
          <w:szCs w:val="20"/>
        </w:rPr>
      </w:pPr>
      <w:r>
        <w:rPr>
          <w:sz w:val="20"/>
          <w:szCs w:val="20"/>
        </w:rPr>
        <w:t>50</w:t>
      </w:r>
      <w:r w:rsidR="00702776" w:rsidRPr="0059120D">
        <w:rPr>
          <w:sz w:val="20"/>
          <w:szCs w:val="20"/>
        </w:rPr>
        <w:t>.  He seems not to be a teacher.</w:t>
      </w:r>
    </w:p>
    <w:p w:rsidR="00702776" w:rsidRPr="0059120D" w:rsidRDefault="00702776" w:rsidP="007A47ED">
      <w:pPr>
        <w:widowControl w:val="0"/>
        <w:rPr>
          <w:sz w:val="20"/>
          <w:szCs w:val="20"/>
        </w:rPr>
      </w:pPr>
      <w:r w:rsidRPr="0059120D">
        <w:rPr>
          <w:rFonts w:hint="eastAsia"/>
          <w:sz w:val="20"/>
          <w:szCs w:val="20"/>
        </w:rPr>
        <w:t>先生じゃなさそうです。</w:t>
      </w:r>
    </w:p>
    <w:p w:rsidR="00702776" w:rsidRPr="0059120D" w:rsidRDefault="00702776" w:rsidP="007A47ED">
      <w:pPr>
        <w:widowControl w:val="0"/>
        <w:rPr>
          <w:sz w:val="20"/>
          <w:szCs w:val="20"/>
        </w:rPr>
      </w:pPr>
      <w:r w:rsidRPr="0059120D">
        <w:rPr>
          <w:sz w:val="20"/>
          <w:szCs w:val="20"/>
        </w:rPr>
        <w:t>Sensei ja nasasoo desu.</w:t>
      </w:r>
    </w:p>
    <w:p w:rsidR="00702776" w:rsidRPr="0059120D" w:rsidRDefault="00DA5D69" w:rsidP="007A47ED">
      <w:pPr>
        <w:widowControl w:val="0"/>
        <w:rPr>
          <w:sz w:val="20"/>
          <w:szCs w:val="20"/>
        </w:rPr>
      </w:pPr>
      <w:r>
        <w:rPr>
          <w:sz w:val="20"/>
          <w:szCs w:val="20"/>
        </w:rPr>
        <w:t>51</w:t>
      </w:r>
      <w:r w:rsidR="00702776" w:rsidRPr="0059120D">
        <w:rPr>
          <w:sz w:val="20"/>
          <w:szCs w:val="20"/>
        </w:rPr>
        <w:t>.  He wasn’t a teacher, reportedly.</w:t>
      </w:r>
    </w:p>
    <w:p w:rsidR="00702776" w:rsidRPr="0059120D" w:rsidRDefault="00702776" w:rsidP="007A47ED">
      <w:pPr>
        <w:widowControl w:val="0"/>
        <w:rPr>
          <w:sz w:val="20"/>
          <w:szCs w:val="20"/>
        </w:rPr>
      </w:pPr>
      <w:r w:rsidRPr="0059120D">
        <w:rPr>
          <w:rFonts w:hint="eastAsia"/>
          <w:sz w:val="20"/>
          <w:szCs w:val="20"/>
        </w:rPr>
        <w:t>先生じゃなかったそうです。</w:t>
      </w:r>
    </w:p>
    <w:p w:rsidR="00702776" w:rsidRPr="0059120D" w:rsidRDefault="00702776" w:rsidP="007A47ED">
      <w:pPr>
        <w:widowControl w:val="0"/>
        <w:rPr>
          <w:sz w:val="20"/>
          <w:szCs w:val="20"/>
          <w:lang w:val="es-US"/>
        </w:rPr>
      </w:pPr>
      <w:r w:rsidRPr="0059120D">
        <w:rPr>
          <w:sz w:val="20"/>
          <w:szCs w:val="20"/>
          <w:lang w:val="es-US"/>
        </w:rPr>
        <w:t>Sensei ja nakatta soo desu.</w:t>
      </w:r>
    </w:p>
    <w:p w:rsidR="00702776" w:rsidRPr="0059120D" w:rsidRDefault="00DA5D69" w:rsidP="007A47ED">
      <w:pPr>
        <w:widowControl w:val="0"/>
        <w:rPr>
          <w:sz w:val="20"/>
          <w:szCs w:val="20"/>
        </w:rPr>
      </w:pPr>
      <w:r>
        <w:rPr>
          <w:sz w:val="20"/>
          <w:szCs w:val="20"/>
        </w:rPr>
        <w:t>52</w:t>
      </w:r>
      <w:r w:rsidR="00702776" w:rsidRPr="0059120D">
        <w:rPr>
          <w:sz w:val="20"/>
          <w:szCs w:val="20"/>
        </w:rPr>
        <w:t>.  He seemed not to be a teacher.</w:t>
      </w:r>
    </w:p>
    <w:p w:rsidR="00702776" w:rsidRPr="0059120D" w:rsidRDefault="00702776" w:rsidP="007A47ED">
      <w:pPr>
        <w:widowControl w:val="0"/>
        <w:rPr>
          <w:sz w:val="20"/>
          <w:szCs w:val="20"/>
        </w:rPr>
      </w:pPr>
      <w:r w:rsidRPr="0059120D">
        <w:rPr>
          <w:rFonts w:hint="eastAsia"/>
          <w:sz w:val="20"/>
          <w:szCs w:val="20"/>
        </w:rPr>
        <w:t>先生じゃなさそうでした。</w:t>
      </w:r>
    </w:p>
    <w:p w:rsidR="00702776" w:rsidRPr="0059120D" w:rsidRDefault="00702776" w:rsidP="007A47ED">
      <w:pPr>
        <w:widowControl w:val="0"/>
        <w:rPr>
          <w:sz w:val="20"/>
          <w:szCs w:val="20"/>
        </w:rPr>
      </w:pPr>
      <w:r w:rsidRPr="0059120D">
        <w:rPr>
          <w:sz w:val="20"/>
          <w:szCs w:val="20"/>
        </w:rPr>
        <w:t>Sensei ja nasasoo deshita</w:t>
      </w:r>
    </w:p>
    <w:p w:rsidR="00702776" w:rsidRPr="0059120D" w:rsidRDefault="00DA5D69" w:rsidP="007A47ED">
      <w:pPr>
        <w:widowControl w:val="0"/>
        <w:rPr>
          <w:sz w:val="20"/>
          <w:szCs w:val="20"/>
        </w:rPr>
      </w:pPr>
      <w:r>
        <w:rPr>
          <w:sz w:val="20"/>
          <w:szCs w:val="20"/>
        </w:rPr>
        <w:t>53</w:t>
      </w:r>
      <w:r w:rsidR="00702776" w:rsidRPr="0059120D">
        <w:rPr>
          <w:sz w:val="20"/>
          <w:szCs w:val="20"/>
        </w:rPr>
        <w:t xml:space="preserve">.  It seems I cannot eat all this cake. (i.e., I will leave some)  </w:t>
      </w:r>
    </w:p>
    <w:p w:rsidR="00702776" w:rsidRPr="0059120D" w:rsidRDefault="00702776" w:rsidP="007A47ED">
      <w:pPr>
        <w:widowControl w:val="0"/>
        <w:rPr>
          <w:sz w:val="20"/>
          <w:szCs w:val="20"/>
        </w:rPr>
      </w:pPr>
      <w:r w:rsidRPr="0059120D">
        <w:rPr>
          <w:rFonts w:hint="eastAsia"/>
          <w:sz w:val="20"/>
          <w:szCs w:val="20"/>
        </w:rPr>
        <w:t>このケーキを残しそうです。</w:t>
      </w:r>
      <w:r w:rsidRPr="0059120D">
        <w:rPr>
          <w:sz w:val="20"/>
          <w:szCs w:val="20"/>
        </w:rPr>
        <w:tab/>
      </w:r>
      <w:r w:rsidRPr="0059120D">
        <w:rPr>
          <w:sz w:val="20"/>
          <w:szCs w:val="20"/>
        </w:rPr>
        <w:tab/>
      </w:r>
      <w:r w:rsidRPr="0059120D">
        <w:rPr>
          <w:sz w:val="20"/>
          <w:szCs w:val="20"/>
        </w:rPr>
        <w:tab/>
      </w:r>
    </w:p>
    <w:p w:rsidR="00702776" w:rsidRPr="0059120D" w:rsidRDefault="00702776" w:rsidP="007A47ED">
      <w:pPr>
        <w:widowControl w:val="0"/>
        <w:rPr>
          <w:sz w:val="20"/>
          <w:szCs w:val="20"/>
          <w:lang w:val="es-US"/>
        </w:rPr>
      </w:pPr>
      <w:r w:rsidRPr="0059120D">
        <w:rPr>
          <w:sz w:val="20"/>
          <w:szCs w:val="20"/>
          <w:lang w:val="es-US"/>
        </w:rPr>
        <w:t>Kono keeki o nokoshi soo desu.</w:t>
      </w:r>
    </w:p>
    <w:p w:rsidR="00DB5398" w:rsidRDefault="00DA5D69" w:rsidP="007A47ED">
      <w:pPr>
        <w:widowControl w:val="0"/>
        <w:rPr>
          <w:sz w:val="20"/>
          <w:szCs w:val="20"/>
          <w:lang w:val="es-US"/>
        </w:rPr>
      </w:pPr>
      <w:r>
        <w:rPr>
          <w:sz w:val="20"/>
          <w:szCs w:val="20"/>
          <w:lang w:val="es-US"/>
        </w:rPr>
        <w:t>54</w:t>
      </w:r>
      <w:r w:rsidR="00702776" w:rsidRPr="0059120D">
        <w:rPr>
          <w:sz w:val="20"/>
          <w:szCs w:val="20"/>
          <w:lang w:val="es-US"/>
        </w:rPr>
        <w:t xml:space="preserve">.  </w:t>
      </w:r>
      <w:r w:rsidR="00584DF2">
        <w:rPr>
          <w:b/>
          <w:sz w:val="20"/>
          <w:szCs w:val="20"/>
        </w:rPr>
        <w:t>Using soo, in the sense of ‘it seems to be,’ y</w:t>
      </w:r>
      <w:r w:rsidR="00DB5398" w:rsidRPr="00DB5398">
        <w:rPr>
          <w:b/>
          <w:sz w:val="20"/>
          <w:szCs w:val="20"/>
        </w:rPr>
        <w:t xml:space="preserve">ou may </w:t>
      </w:r>
      <w:r w:rsidR="00584DF2">
        <w:rPr>
          <w:b/>
          <w:sz w:val="20"/>
          <w:szCs w:val="20"/>
        </w:rPr>
        <w:t xml:space="preserve">make another adjective from an ‘i’ adjective. Start with the ‘i’ adjective stem, add soo, and then add na.  </w:t>
      </w:r>
    </w:p>
    <w:p w:rsidR="00702776" w:rsidRPr="0059120D" w:rsidRDefault="00DB5398" w:rsidP="007A47ED">
      <w:pPr>
        <w:widowControl w:val="0"/>
        <w:rPr>
          <w:sz w:val="20"/>
          <w:szCs w:val="20"/>
          <w:lang w:val="es-US"/>
        </w:rPr>
      </w:pPr>
      <w:r>
        <w:rPr>
          <w:sz w:val="20"/>
          <w:szCs w:val="20"/>
          <w:lang w:val="es-US"/>
        </w:rPr>
        <w:t>A</w:t>
      </w:r>
      <w:r w:rsidR="00702776" w:rsidRPr="0059120D">
        <w:rPr>
          <w:sz w:val="20"/>
          <w:szCs w:val="20"/>
          <w:lang w:val="es-US"/>
        </w:rPr>
        <w:t>n expensive-looking car.</w:t>
      </w:r>
      <w:r w:rsidR="00702776" w:rsidRPr="0059120D">
        <w:rPr>
          <w:sz w:val="20"/>
          <w:szCs w:val="20"/>
          <w:lang w:val="es-US"/>
        </w:rPr>
        <w:tab/>
      </w:r>
    </w:p>
    <w:p w:rsidR="00702776" w:rsidRPr="0059120D" w:rsidRDefault="00702776" w:rsidP="007A47ED">
      <w:pPr>
        <w:widowControl w:val="0"/>
        <w:rPr>
          <w:sz w:val="20"/>
          <w:szCs w:val="20"/>
          <w:lang w:val="es-US"/>
        </w:rPr>
      </w:pPr>
      <w:r w:rsidRPr="0059120D">
        <w:rPr>
          <w:rFonts w:hint="eastAsia"/>
          <w:sz w:val="20"/>
          <w:szCs w:val="20"/>
        </w:rPr>
        <w:t>高そうな車。</w:t>
      </w:r>
      <w:r w:rsidRPr="0059120D">
        <w:rPr>
          <w:sz w:val="20"/>
          <w:szCs w:val="20"/>
          <w:lang w:val="es-US"/>
        </w:rPr>
        <w:t xml:space="preserve">  </w:t>
      </w:r>
    </w:p>
    <w:p w:rsidR="00702776" w:rsidRPr="0059120D" w:rsidRDefault="00702776" w:rsidP="007A47ED">
      <w:pPr>
        <w:widowControl w:val="0"/>
        <w:rPr>
          <w:sz w:val="20"/>
          <w:szCs w:val="20"/>
          <w:lang w:val="es-US"/>
        </w:rPr>
      </w:pPr>
      <w:r w:rsidRPr="0059120D">
        <w:rPr>
          <w:sz w:val="20"/>
          <w:szCs w:val="20"/>
          <w:lang w:val="es-US"/>
        </w:rPr>
        <w:t>Takasoo na kuruma.</w:t>
      </w:r>
      <w:r w:rsidR="00584DF2">
        <w:rPr>
          <w:sz w:val="20"/>
          <w:szCs w:val="20"/>
          <w:lang w:val="es-US"/>
        </w:rPr>
        <w:t xml:space="preserve">  (</w:t>
      </w:r>
      <w:r w:rsidR="00584DF2" w:rsidRPr="00584DF2">
        <w:rPr>
          <w:b/>
          <w:sz w:val="20"/>
          <w:szCs w:val="20"/>
          <w:lang w:val="es-US"/>
        </w:rPr>
        <w:t>you may also use soo to make another adjective from a na adjective</w:t>
      </w:r>
      <w:r w:rsidR="00584DF2">
        <w:rPr>
          <w:sz w:val="20"/>
          <w:szCs w:val="20"/>
          <w:lang w:val="es-US"/>
        </w:rPr>
        <w:t xml:space="preserve">, e.g., nigiyaka soo na mise = a lively-appearing restaurant) </w:t>
      </w:r>
    </w:p>
    <w:p w:rsidR="00DB5398" w:rsidRDefault="00DA5D69" w:rsidP="007A47ED">
      <w:pPr>
        <w:widowControl w:val="0"/>
        <w:rPr>
          <w:sz w:val="20"/>
          <w:szCs w:val="20"/>
          <w:lang w:val="es-US"/>
        </w:rPr>
      </w:pPr>
      <w:r>
        <w:rPr>
          <w:sz w:val="20"/>
          <w:szCs w:val="20"/>
          <w:lang w:val="es-US"/>
        </w:rPr>
        <w:t>55</w:t>
      </w:r>
      <w:r w:rsidR="00DB5398">
        <w:rPr>
          <w:sz w:val="20"/>
          <w:szCs w:val="20"/>
          <w:lang w:val="es-US"/>
        </w:rPr>
        <w:t xml:space="preserve">.  </w:t>
      </w:r>
      <w:r w:rsidR="00584DF2">
        <w:rPr>
          <w:b/>
          <w:sz w:val="20"/>
          <w:szCs w:val="20"/>
        </w:rPr>
        <w:t>Using soo, in the sense of ‘it seems to be,’ y</w:t>
      </w:r>
      <w:r w:rsidR="00584DF2" w:rsidRPr="00DB5398">
        <w:rPr>
          <w:b/>
          <w:sz w:val="20"/>
          <w:szCs w:val="20"/>
        </w:rPr>
        <w:t xml:space="preserve">ou may </w:t>
      </w:r>
      <w:r w:rsidR="00584DF2">
        <w:rPr>
          <w:b/>
          <w:sz w:val="20"/>
          <w:szCs w:val="20"/>
        </w:rPr>
        <w:t>make an adjective from a verb. Start with the verb stem, add soo, and then add na.</w:t>
      </w:r>
      <w:r w:rsidR="00DB5398" w:rsidRPr="00DB5398">
        <w:rPr>
          <w:b/>
          <w:sz w:val="20"/>
          <w:szCs w:val="20"/>
        </w:rPr>
        <w:t xml:space="preserve"> </w:t>
      </w:r>
    </w:p>
    <w:p w:rsidR="00702776" w:rsidRPr="0059120D" w:rsidRDefault="00DB5398" w:rsidP="007A47ED">
      <w:pPr>
        <w:widowControl w:val="0"/>
        <w:rPr>
          <w:sz w:val="20"/>
          <w:szCs w:val="20"/>
          <w:lang w:val="es-US"/>
        </w:rPr>
      </w:pPr>
      <w:r>
        <w:rPr>
          <w:sz w:val="20"/>
          <w:szCs w:val="20"/>
          <w:lang w:val="es-US"/>
        </w:rPr>
        <w:t>A</w:t>
      </w:r>
      <w:r w:rsidR="00702776" w:rsidRPr="0059120D">
        <w:rPr>
          <w:sz w:val="20"/>
          <w:szCs w:val="20"/>
          <w:lang w:val="es-US"/>
        </w:rPr>
        <w:t xml:space="preserve"> sky which looks like it will rain</w:t>
      </w:r>
      <w:r w:rsidR="008C643B">
        <w:rPr>
          <w:sz w:val="20"/>
          <w:szCs w:val="20"/>
          <w:lang w:val="es-US"/>
        </w:rPr>
        <w:t>.</w:t>
      </w:r>
    </w:p>
    <w:p w:rsidR="00702776" w:rsidRPr="0059120D" w:rsidRDefault="00702776" w:rsidP="007A47ED">
      <w:pPr>
        <w:widowControl w:val="0"/>
        <w:rPr>
          <w:sz w:val="20"/>
          <w:szCs w:val="20"/>
          <w:lang w:val="es-US"/>
        </w:rPr>
      </w:pPr>
      <w:r w:rsidRPr="0059120D">
        <w:rPr>
          <w:rFonts w:hint="eastAsia"/>
          <w:sz w:val="20"/>
          <w:szCs w:val="20"/>
        </w:rPr>
        <w:t>雨が降りそうな空。</w:t>
      </w:r>
    </w:p>
    <w:p w:rsidR="00702776" w:rsidRPr="0059120D" w:rsidRDefault="00702776" w:rsidP="007A47ED">
      <w:pPr>
        <w:widowControl w:val="0"/>
        <w:rPr>
          <w:sz w:val="20"/>
          <w:szCs w:val="20"/>
          <w:lang w:val="es-US"/>
        </w:rPr>
      </w:pPr>
      <w:r w:rsidRPr="0059120D">
        <w:rPr>
          <w:sz w:val="20"/>
          <w:szCs w:val="20"/>
          <w:lang w:val="es-US"/>
        </w:rPr>
        <w:t>Ame ga furi soo na sora</w:t>
      </w:r>
    </w:p>
    <w:p w:rsidR="00702776" w:rsidRPr="00EA4B82" w:rsidRDefault="00DA5D69" w:rsidP="007A47ED">
      <w:pPr>
        <w:widowControl w:val="0"/>
        <w:rPr>
          <w:sz w:val="20"/>
          <w:szCs w:val="20"/>
        </w:rPr>
      </w:pPr>
      <w:r w:rsidRPr="00A0699E">
        <w:rPr>
          <w:sz w:val="20"/>
          <w:szCs w:val="20"/>
          <w:lang w:val="es-US"/>
        </w:rPr>
        <w:t>56</w:t>
      </w:r>
      <w:r w:rsidR="00702776" w:rsidRPr="00A0699E">
        <w:rPr>
          <w:sz w:val="20"/>
          <w:szCs w:val="20"/>
          <w:lang w:val="es-US"/>
        </w:rPr>
        <w:t xml:space="preserve">.  </w:t>
      </w:r>
      <w:r w:rsidR="008C643B" w:rsidRPr="00A0699E">
        <w:rPr>
          <w:sz w:val="20"/>
          <w:szCs w:val="20"/>
          <w:lang w:val="es-US"/>
        </w:rPr>
        <w:t>The following section focuses on</w:t>
      </w:r>
      <w:r w:rsidR="00702776" w:rsidRPr="00A0699E">
        <w:rPr>
          <w:sz w:val="20"/>
          <w:szCs w:val="20"/>
          <w:lang w:val="es-US"/>
        </w:rPr>
        <w:t xml:space="preserve"> the word </w:t>
      </w:r>
      <w:r w:rsidR="00702776" w:rsidRPr="00A0699E">
        <w:rPr>
          <w:b/>
          <w:sz w:val="20"/>
          <w:szCs w:val="20"/>
          <w:lang w:val="es-US"/>
        </w:rPr>
        <w:t>yoo</w:t>
      </w:r>
      <w:r w:rsidR="00702776" w:rsidRPr="00A0699E">
        <w:rPr>
          <w:sz w:val="20"/>
          <w:szCs w:val="20"/>
          <w:lang w:val="es-US"/>
        </w:rPr>
        <w:t xml:space="preserve">.  </w:t>
      </w:r>
      <w:r w:rsidR="00702776" w:rsidRPr="00EA4B82">
        <w:rPr>
          <w:sz w:val="20"/>
          <w:szCs w:val="20"/>
        </w:rPr>
        <w:t xml:space="preserve">Yoo means ‘it appears, based on evidence’ – you may use it with i adjectives and verbs;  you may say na yoo after a na adjective;  say no yoo after a noun; you may use na after yoo to make an adjective but only if you use it after a noun, </w:t>
      </w:r>
      <w:r w:rsidR="00702776" w:rsidRPr="006B76C2">
        <w:rPr>
          <w:i/>
          <w:sz w:val="20"/>
          <w:szCs w:val="20"/>
        </w:rPr>
        <w:t>not</w:t>
      </w:r>
      <w:r w:rsidR="00702776" w:rsidRPr="00EA4B82">
        <w:rPr>
          <w:sz w:val="20"/>
          <w:szCs w:val="20"/>
        </w:rPr>
        <w:t xml:space="preserve"> after another adjective or a verb.  </w:t>
      </w:r>
    </w:p>
    <w:p w:rsidR="00702776" w:rsidRPr="0059120D" w:rsidRDefault="00DA5D69" w:rsidP="007A47ED">
      <w:pPr>
        <w:widowControl w:val="0"/>
        <w:rPr>
          <w:sz w:val="20"/>
          <w:szCs w:val="20"/>
        </w:rPr>
      </w:pPr>
      <w:r>
        <w:rPr>
          <w:sz w:val="20"/>
          <w:szCs w:val="20"/>
        </w:rPr>
        <w:t>57</w:t>
      </w:r>
      <w:r w:rsidR="00702776" w:rsidRPr="0059120D">
        <w:rPr>
          <w:sz w:val="20"/>
          <w:szCs w:val="20"/>
        </w:rPr>
        <w:t>.  It seems to be good.</w:t>
      </w:r>
      <w:r w:rsidR="00702776" w:rsidRPr="0059120D">
        <w:rPr>
          <w:sz w:val="20"/>
          <w:szCs w:val="20"/>
        </w:rPr>
        <w:tab/>
      </w:r>
      <w:r w:rsidR="00702776" w:rsidRPr="0059120D">
        <w:rPr>
          <w:sz w:val="20"/>
          <w:szCs w:val="20"/>
        </w:rPr>
        <w:tab/>
      </w:r>
    </w:p>
    <w:p w:rsidR="00702776" w:rsidRPr="0059120D" w:rsidRDefault="00702776" w:rsidP="007A47ED">
      <w:pPr>
        <w:widowControl w:val="0"/>
        <w:rPr>
          <w:sz w:val="20"/>
          <w:szCs w:val="20"/>
        </w:rPr>
      </w:pPr>
      <w:r w:rsidRPr="0059120D">
        <w:rPr>
          <w:rFonts w:hint="eastAsia"/>
          <w:sz w:val="20"/>
          <w:szCs w:val="20"/>
        </w:rPr>
        <w:t>いいようです。</w:t>
      </w:r>
      <w:r w:rsidRPr="0059120D">
        <w:rPr>
          <w:sz w:val="20"/>
          <w:szCs w:val="20"/>
        </w:rPr>
        <w:tab/>
      </w:r>
    </w:p>
    <w:p w:rsidR="00702776" w:rsidRPr="0059120D" w:rsidRDefault="00702776" w:rsidP="007A47ED">
      <w:pPr>
        <w:widowControl w:val="0"/>
        <w:rPr>
          <w:sz w:val="20"/>
          <w:szCs w:val="20"/>
        </w:rPr>
      </w:pPr>
      <w:r w:rsidRPr="0059120D">
        <w:rPr>
          <w:sz w:val="20"/>
          <w:szCs w:val="20"/>
        </w:rPr>
        <w:t>Ii yoo desu.</w:t>
      </w:r>
    </w:p>
    <w:p w:rsidR="00702776" w:rsidRPr="0059120D" w:rsidRDefault="00DA5D69" w:rsidP="007A47ED">
      <w:pPr>
        <w:widowControl w:val="0"/>
        <w:rPr>
          <w:sz w:val="20"/>
          <w:szCs w:val="20"/>
        </w:rPr>
      </w:pPr>
      <w:r>
        <w:rPr>
          <w:sz w:val="20"/>
          <w:szCs w:val="20"/>
        </w:rPr>
        <w:t>58</w:t>
      </w:r>
      <w:r w:rsidR="00702776" w:rsidRPr="0059120D">
        <w:rPr>
          <w:sz w:val="20"/>
          <w:szCs w:val="20"/>
        </w:rPr>
        <w:t>.  It seems to be not good.</w:t>
      </w:r>
      <w:r w:rsidR="00702776" w:rsidRPr="0059120D">
        <w:rPr>
          <w:sz w:val="20"/>
          <w:szCs w:val="20"/>
        </w:rPr>
        <w:tab/>
      </w:r>
    </w:p>
    <w:p w:rsidR="00702776" w:rsidRPr="0059120D" w:rsidRDefault="00702776" w:rsidP="007A47ED">
      <w:pPr>
        <w:widowControl w:val="0"/>
        <w:rPr>
          <w:sz w:val="20"/>
          <w:szCs w:val="20"/>
        </w:rPr>
      </w:pPr>
      <w:r w:rsidRPr="0059120D">
        <w:rPr>
          <w:rFonts w:hint="eastAsia"/>
          <w:sz w:val="20"/>
          <w:szCs w:val="20"/>
        </w:rPr>
        <w:t>よくないようです。</w:t>
      </w:r>
    </w:p>
    <w:p w:rsidR="00702776" w:rsidRPr="0059120D" w:rsidRDefault="00702776" w:rsidP="007A47ED">
      <w:pPr>
        <w:widowControl w:val="0"/>
        <w:rPr>
          <w:sz w:val="20"/>
          <w:szCs w:val="20"/>
        </w:rPr>
      </w:pPr>
      <w:r w:rsidRPr="0059120D">
        <w:rPr>
          <w:sz w:val="20"/>
          <w:szCs w:val="20"/>
        </w:rPr>
        <w:t>Yokunai yoo desu.</w:t>
      </w:r>
    </w:p>
    <w:p w:rsidR="00702776" w:rsidRPr="0059120D" w:rsidRDefault="00DA5D69" w:rsidP="007A47ED">
      <w:pPr>
        <w:widowControl w:val="0"/>
        <w:rPr>
          <w:sz w:val="20"/>
          <w:szCs w:val="20"/>
        </w:rPr>
      </w:pPr>
      <w:r>
        <w:rPr>
          <w:sz w:val="20"/>
          <w:szCs w:val="20"/>
        </w:rPr>
        <w:t>59</w:t>
      </w:r>
      <w:r w:rsidR="00702776" w:rsidRPr="0059120D">
        <w:rPr>
          <w:sz w:val="20"/>
          <w:szCs w:val="20"/>
        </w:rPr>
        <w:t>.  It seems that it was good.</w:t>
      </w:r>
    </w:p>
    <w:p w:rsidR="00702776" w:rsidRPr="0059120D" w:rsidRDefault="00702776" w:rsidP="007A47ED">
      <w:pPr>
        <w:widowControl w:val="0"/>
        <w:rPr>
          <w:sz w:val="20"/>
          <w:szCs w:val="20"/>
        </w:rPr>
      </w:pPr>
      <w:r w:rsidRPr="0059120D">
        <w:rPr>
          <w:rFonts w:hint="eastAsia"/>
          <w:sz w:val="20"/>
          <w:szCs w:val="20"/>
        </w:rPr>
        <w:t>よかったようです。</w:t>
      </w:r>
      <w:r w:rsidRPr="0059120D">
        <w:rPr>
          <w:sz w:val="20"/>
          <w:szCs w:val="20"/>
        </w:rPr>
        <w:tab/>
      </w:r>
    </w:p>
    <w:p w:rsidR="00702776" w:rsidRPr="0059120D" w:rsidRDefault="00702776" w:rsidP="007A47ED">
      <w:pPr>
        <w:widowControl w:val="0"/>
        <w:rPr>
          <w:sz w:val="20"/>
          <w:szCs w:val="20"/>
        </w:rPr>
      </w:pPr>
      <w:r w:rsidRPr="0059120D">
        <w:rPr>
          <w:sz w:val="20"/>
          <w:szCs w:val="20"/>
        </w:rPr>
        <w:t>Yokatta yoo desu.</w:t>
      </w:r>
    </w:p>
    <w:p w:rsidR="00702776" w:rsidRPr="0059120D" w:rsidRDefault="00DA5D69" w:rsidP="007A47ED">
      <w:pPr>
        <w:widowControl w:val="0"/>
        <w:rPr>
          <w:sz w:val="20"/>
          <w:szCs w:val="20"/>
        </w:rPr>
      </w:pPr>
      <w:r>
        <w:rPr>
          <w:sz w:val="20"/>
          <w:szCs w:val="20"/>
        </w:rPr>
        <w:t>60</w:t>
      </w:r>
      <w:r w:rsidR="00702776" w:rsidRPr="0059120D">
        <w:rPr>
          <w:sz w:val="20"/>
          <w:szCs w:val="20"/>
        </w:rPr>
        <w:t>.  It seems that it was not good.</w:t>
      </w:r>
    </w:p>
    <w:p w:rsidR="00702776" w:rsidRPr="0059120D" w:rsidRDefault="00702776" w:rsidP="007A47ED">
      <w:pPr>
        <w:widowControl w:val="0"/>
        <w:rPr>
          <w:sz w:val="20"/>
          <w:szCs w:val="20"/>
        </w:rPr>
      </w:pPr>
      <w:r w:rsidRPr="0059120D">
        <w:rPr>
          <w:rFonts w:hint="eastAsia"/>
          <w:sz w:val="20"/>
          <w:szCs w:val="20"/>
        </w:rPr>
        <w:t>よくなかったようです。</w:t>
      </w:r>
    </w:p>
    <w:p w:rsidR="00702776" w:rsidRPr="0059120D" w:rsidRDefault="00702776" w:rsidP="007A47ED">
      <w:pPr>
        <w:widowControl w:val="0"/>
        <w:rPr>
          <w:sz w:val="20"/>
          <w:szCs w:val="20"/>
        </w:rPr>
      </w:pPr>
      <w:r w:rsidRPr="0059120D">
        <w:rPr>
          <w:sz w:val="20"/>
          <w:szCs w:val="20"/>
        </w:rPr>
        <w:lastRenderedPageBreak/>
        <w:t>Yokunakatta yoo desu.</w:t>
      </w:r>
    </w:p>
    <w:p w:rsidR="00702776" w:rsidRPr="0059120D" w:rsidRDefault="00DA5D69" w:rsidP="007A47ED">
      <w:pPr>
        <w:widowControl w:val="0"/>
        <w:rPr>
          <w:sz w:val="20"/>
          <w:szCs w:val="20"/>
        </w:rPr>
      </w:pPr>
      <w:r>
        <w:rPr>
          <w:sz w:val="20"/>
          <w:szCs w:val="20"/>
        </w:rPr>
        <w:t>61</w:t>
      </w:r>
      <w:r w:rsidR="00702776" w:rsidRPr="0059120D">
        <w:rPr>
          <w:sz w:val="20"/>
          <w:szCs w:val="20"/>
        </w:rPr>
        <w:t>.  It seems that a problem exists.</w:t>
      </w:r>
    </w:p>
    <w:p w:rsidR="00702776" w:rsidRPr="0059120D" w:rsidRDefault="00702776" w:rsidP="007A47ED">
      <w:pPr>
        <w:widowControl w:val="0"/>
        <w:rPr>
          <w:sz w:val="20"/>
          <w:szCs w:val="20"/>
        </w:rPr>
      </w:pPr>
      <w:r w:rsidRPr="0059120D">
        <w:rPr>
          <w:rFonts w:hint="eastAsia"/>
          <w:sz w:val="20"/>
          <w:szCs w:val="20"/>
        </w:rPr>
        <w:t>問題があるようです。</w:t>
      </w:r>
    </w:p>
    <w:p w:rsidR="00702776" w:rsidRPr="0059120D" w:rsidRDefault="00702776" w:rsidP="007A47ED">
      <w:pPr>
        <w:widowControl w:val="0"/>
        <w:rPr>
          <w:sz w:val="20"/>
          <w:szCs w:val="20"/>
        </w:rPr>
      </w:pPr>
      <w:r w:rsidRPr="0059120D">
        <w:rPr>
          <w:sz w:val="20"/>
          <w:szCs w:val="20"/>
        </w:rPr>
        <w:t>Mondai ga aru yoo desu.</w:t>
      </w:r>
    </w:p>
    <w:p w:rsidR="00702776" w:rsidRPr="0059120D" w:rsidRDefault="00DA5D69" w:rsidP="007A47ED">
      <w:pPr>
        <w:widowControl w:val="0"/>
        <w:rPr>
          <w:sz w:val="20"/>
          <w:szCs w:val="20"/>
        </w:rPr>
      </w:pPr>
      <w:r>
        <w:rPr>
          <w:sz w:val="20"/>
          <w:szCs w:val="20"/>
        </w:rPr>
        <w:t>62</w:t>
      </w:r>
      <w:r w:rsidR="00702776" w:rsidRPr="0059120D">
        <w:rPr>
          <w:sz w:val="20"/>
          <w:szCs w:val="20"/>
        </w:rPr>
        <w:t>.  It seems like a problem.</w:t>
      </w:r>
      <w:r w:rsidR="00702776" w:rsidRPr="0059120D">
        <w:rPr>
          <w:sz w:val="20"/>
          <w:szCs w:val="20"/>
        </w:rPr>
        <w:tab/>
      </w:r>
    </w:p>
    <w:p w:rsidR="00702776" w:rsidRPr="0059120D" w:rsidRDefault="00702776" w:rsidP="007A47ED">
      <w:pPr>
        <w:widowControl w:val="0"/>
        <w:rPr>
          <w:sz w:val="20"/>
          <w:szCs w:val="20"/>
        </w:rPr>
      </w:pPr>
      <w:r w:rsidRPr="0059120D">
        <w:rPr>
          <w:rFonts w:hint="eastAsia"/>
          <w:sz w:val="20"/>
          <w:szCs w:val="20"/>
        </w:rPr>
        <w:t>問題のようです。</w:t>
      </w:r>
    </w:p>
    <w:p w:rsidR="00702776" w:rsidRPr="0059120D" w:rsidRDefault="00702776" w:rsidP="007A47ED">
      <w:pPr>
        <w:widowControl w:val="0"/>
        <w:rPr>
          <w:sz w:val="20"/>
          <w:szCs w:val="20"/>
        </w:rPr>
      </w:pPr>
      <w:r w:rsidRPr="0059120D">
        <w:rPr>
          <w:sz w:val="20"/>
          <w:szCs w:val="20"/>
        </w:rPr>
        <w:t>Mondai no yoo desu.</w:t>
      </w:r>
    </w:p>
    <w:p w:rsidR="00702776" w:rsidRPr="0059120D" w:rsidRDefault="00DA5D69" w:rsidP="007A47ED">
      <w:pPr>
        <w:widowControl w:val="0"/>
        <w:rPr>
          <w:sz w:val="20"/>
          <w:szCs w:val="20"/>
        </w:rPr>
      </w:pPr>
      <w:r>
        <w:rPr>
          <w:sz w:val="20"/>
          <w:szCs w:val="20"/>
        </w:rPr>
        <w:t>63</w:t>
      </w:r>
      <w:r w:rsidR="00702776" w:rsidRPr="0059120D">
        <w:rPr>
          <w:sz w:val="20"/>
          <w:szCs w:val="20"/>
        </w:rPr>
        <w:t>.  It seems that problems don’t exist.</w:t>
      </w:r>
      <w:r w:rsidR="00702776" w:rsidRPr="0059120D">
        <w:rPr>
          <w:sz w:val="20"/>
          <w:szCs w:val="20"/>
        </w:rPr>
        <w:tab/>
      </w:r>
    </w:p>
    <w:p w:rsidR="00702776" w:rsidRPr="0059120D" w:rsidRDefault="00702776" w:rsidP="007A47ED">
      <w:pPr>
        <w:widowControl w:val="0"/>
        <w:rPr>
          <w:sz w:val="20"/>
          <w:szCs w:val="20"/>
        </w:rPr>
      </w:pPr>
      <w:r w:rsidRPr="0059120D">
        <w:rPr>
          <w:rFonts w:hint="eastAsia"/>
          <w:sz w:val="20"/>
          <w:szCs w:val="20"/>
        </w:rPr>
        <w:t>問題はないようです。</w:t>
      </w:r>
      <w:r w:rsidRPr="0059120D">
        <w:rPr>
          <w:sz w:val="20"/>
          <w:szCs w:val="20"/>
        </w:rPr>
        <w:tab/>
      </w:r>
    </w:p>
    <w:p w:rsidR="00702776" w:rsidRPr="0059120D" w:rsidRDefault="00702776" w:rsidP="007A47ED">
      <w:pPr>
        <w:widowControl w:val="0"/>
        <w:rPr>
          <w:sz w:val="20"/>
          <w:szCs w:val="20"/>
        </w:rPr>
      </w:pPr>
      <w:r w:rsidRPr="0059120D">
        <w:rPr>
          <w:sz w:val="20"/>
          <w:szCs w:val="20"/>
        </w:rPr>
        <w:t>Mondai wa nai yoo desu.</w:t>
      </w:r>
    </w:p>
    <w:p w:rsidR="00702776" w:rsidRPr="0059120D" w:rsidRDefault="00DA5D69" w:rsidP="007A47ED">
      <w:pPr>
        <w:widowControl w:val="0"/>
        <w:rPr>
          <w:sz w:val="20"/>
          <w:szCs w:val="20"/>
        </w:rPr>
      </w:pPr>
      <w:r>
        <w:rPr>
          <w:sz w:val="20"/>
          <w:szCs w:val="20"/>
        </w:rPr>
        <w:t>64</w:t>
      </w:r>
      <w:r w:rsidR="00702776" w:rsidRPr="0059120D">
        <w:rPr>
          <w:sz w:val="20"/>
          <w:szCs w:val="20"/>
        </w:rPr>
        <w:t>.  It seems that it isn’t a problem.</w:t>
      </w:r>
    </w:p>
    <w:p w:rsidR="00702776" w:rsidRPr="0059120D" w:rsidRDefault="00702776" w:rsidP="007A47ED">
      <w:pPr>
        <w:widowControl w:val="0"/>
        <w:rPr>
          <w:sz w:val="20"/>
          <w:szCs w:val="20"/>
        </w:rPr>
      </w:pPr>
      <w:r w:rsidRPr="0059120D">
        <w:rPr>
          <w:rFonts w:hint="eastAsia"/>
          <w:sz w:val="20"/>
          <w:szCs w:val="20"/>
        </w:rPr>
        <w:t>問題じゃないようです。</w:t>
      </w:r>
    </w:p>
    <w:p w:rsidR="00702776" w:rsidRPr="0059120D" w:rsidRDefault="00702776" w:rsidP="007A47ED">
      <w:pPr>
        <w:widowControl w:val="0"/>
        <w:rPr>
          <w:sz w:val="20"/>
          <w:szCs w:val="20"/>
        </w:rPr>
      </w:pPr>
      <w:r w:rsidRPr="0059120D">
        <w:rPr>
          <w:sz w:val="20"/>
          <w:szCs w:val="20"/>
        </w:rPr>
        <w:t>Mondai ja nai yoo desu.</w:t>
      </w:r>
    </w:p>
    <w:p w:rsidR="00702776" w:rsidRPr="0059120D" w:rsidRDefault="00DA5D69" w:rsidP="007A47ED">
      <w:pPr>
        <w:widowControl w:val="0"/>
        <w:rPr>
          <w:sz w:val="20"/>
          <w:szCs w:val="20"/>
        </w:rPr>
      </w:pPr>
      <w:r>
        <w:rPr>
          <w:sz w:val="20"/>
          <w:szCs w:val="20"/>
        </w:rPr>
        <w:t>65</w:t>
      </w:r>
      <w:r w:rsidR="00702776" w:rsidRPr="0059120D">
        <w:rPr>
          <w:sz w:val="20"/>
          <w:szCs w:val="20"/>
        </w:rPr>
        <w:t>.  It seems to be expensive.</w:t>
      </w:r>
      <w:r w:rsidR="00702776" w:rsidRPr="0059120D">
        <w:rPr>
          <w:sz w:val="20"/>
          <w:szCs w:val="20"/>
        </w:rPr>
        <w:tab/>
      </w:r>
    </w:p>
    <w:p w:rsidR="00702776" w:rsidRPr="0059120D" w:rsidRDefault="00702776" w:rsidP="007A47ED">
      <w:pPr>
        <w:widowControl w:val="0"/>
        <w:rPr>
          <w:sz w:val="20"/>
          <w:szCs w:val="20"/>
        </w:rPr>
      </w:pPr>
      <w:r w:rsidRPr="0059120D">
        <w:rPr>
          <w:rFonts w:hint="eastAsia"/>
          <w:sz w:val="20"/>
          <w:szCs w:val="20"/>
        </w:rPr>
        <w:t>高いようです。</w:t>
      </w:r>
    </w:p>
    <w:p w:rsidR="00702776" w:rsidRPr="0059120D" w:rsidRDefault="00702776" w:rsidP="007A47ED">
      <w:pPr>
        <w:widowControl w:val="0"/>
        <w:rPr>
          <w:sz w:val="20"/>
          <w:szCs w:val="20"/>
        </w:rPr>
      </w:pPr>
      <w:r w:rsidRPr="0059120D">
        <w:rPr>
          <w:sz w:val="20"/>
          <w:szCs w:val="20"/>
        </w:rPr>
        <w:t>Takai yoo desu.</w:t>
      </w:r>
    </w:p>
    <w:p w:rsidR="00702776" w:rsidRPr="0059120D" w:rsidRDefault="00DA5D69" w:rsidP="007A47ED">
      <w:pPr>
        <w:widowControl w:val="0"/>
        <w:rPr>
          <w:sz w:val="20"/>
          <w:szCs w:val="20"/>
        </w:rPr>
      </w:pPr>
      <w:r>
        <w:rPr>
          <w:sz w:val="20"/>
          <w:szCs w:val="20"/>
        </w:rPr>
        <w:t>66</w:t>
      </w:r>
      <w:r w:rsidR="00702776" w:rsidRPr="0059120D">
        <w:rPr>
          <w:sz w:val="20"/>
          <w:szCs w:val="20"/>
        </w:rPr>
        <w:t>.  It seems to be inexpensive.</w:t>
      </w:r>
    </w:p>
    <w:p w:rsidR="00702776" w:rsidRPr="0059120D" w:rsidRDefault="00702776" w:rsidP="007A47ED">
      <w:pPr>
        <w:widowControl w:val="0"/>
        <w:rPr>
          <w:sz w:val="20"/>
          <w:szCs w:val="20"/>
        </w:rPr>
      </w:pPr>
      <w:r w:rsidRPr="0059120D">
        <w:rPr>
          <w:rFonts w:hint="eastAsia"/>
          <w:sz w:val="20"/>
          <w:szCs w:val="20"/>
        </w:rPr>
        <w:t>高くないようです。</w:t>
      </w:r>
    </w:p>
    <w:p w:rsidR="00702776" w:rsidRPr="0059120D" w:rsidRDefault="00702776" w:rsidP="007A47ED">
      <w:pPr>
        <w:widowControl w:val="0"/>
        <w:rPr>
          <w:sz w:val="20"/>
          <w:szCs w:val="20"/>
        </w:rPr>
      </w:pPr>
      <w:r w:rsidRPr="0059120D">
        <w:rPr>
          <w:sz w:val="20"/>
          <w:szCs w:val="20"/>
        </w:rPr>
        <w:t>Takakunai yoo desu.</w:t>
      </w:r>
    </w:p>
    <w:p w:rsidR="00702776" w:rsidRPr="0059120D" w:rsidRDefault="00DA5D69" w:rsidP="007A47ED">
      <w:pPr>
        <w:widowControl w:val="0"/>
        <w:rPr>
          <w:sz w:val="20"/>
          <w:szCs w:val="20"/>
        </w:rPr>
      </w:pPr>
      <w:r>
        <w:rPr>
          <w:sz w:val="20"/>
          <w:szCs w:val="20"/>
        </w:rPr>
        <w:t>67</w:t>
      </w:r>
      <w:r w:rsidR="00702776" w:rsidRPr="0059120D">
        <w:rPr>
          <w:sz w:val="20"/>
          <w:szCs w:val="20"/>
        </w:rPr>
        <w:t>.  It seems that it was delicious.</w:t>
      </w:r>
    </w:p>
    <w:p w:rsidR="00702776" w:rsidRPr="0059120D" w:rsidRDefault="00702776" w:rsidP="007A47ED">
      <w:pPr>
        <w:widowControl w:val="0"/>
        <w:rPr>
          <w:sz w:val="20"/>
          <w:szCs w:val="20"/>
        </w:rPr>
      </w:pPr>
      <w:r w:rsidRPr="0059120D">
        <w:rPr>
          <w:rFonts w:hint="eastAsia"/>
          <w:sz w:val="20"/>
          <w:szCs w:val="20"/>
        </w:rPr>
        <w:t>おいしかったようです。</w:t>
      </w:r>
    </w:p>
    <w:p w:rsidR="00702776" w:rsidRPr="0059120D" w:rsidRDefault="00702776" w:rsidP="007A47ED">
      <w:pPr>
        <w:widowControl w:val="0"/>
        <w:rPr>
          <w:sz w:val="20"/>
          <w:szCs w:val="20"/>
        </w:rPr>
      </w:pPr>
      <w:r w:rsidRPr="0059120D">
        <w:rPr>
          <w:sz w:val="20"/>
          <w:szCs w:val="20"/>
        </w:rPr>
        <w:t>Oishikatta yoo desu.</w:t>
      </w:r>
    </w:p>
    <w:p w:rsidR="00702776" w:rsidRPr="0059120D" w:rsidRDefault="00DA5D69" w:rsidP="007A47ED">
      <w:pPr>
        <w:widowControl w:val="0"/>
        <w:rPr>
          <w:sz w:val="20"/>
          <w:szCs w:val="20"/>
        </w:rPr>
      </w:pPr>
      <w:r>
        <w:rPr>
          <w:sz w:val="20"/>
          <w:szCs w:val="20"/>
        </w:rPr>
        <w:t>68</w:t>
      </w:r>
      <w:r w:rsidR="00702776" w:rsidRPr="0059120D">
        <w:rPr>
          <w:sz w:val="20"/>
          <w:szCs w:val="20"/>
        </w:rPr>
        <w:t>.  It seems that it was not delicious.</w:t>
      </w:r>
    </w:p>
    <w:p w:rsidR="00702776" w:rsidRPr="0059120D" w:rsidRDefault="00702776" w:rsidP="007A47ED">
      <w:pPr>
        <w:widowControl w:val="0"/>
        <w:rPr>
          <w:sz w:val="20"/>
          <w:szCs w:val="20"/>
        </w:rPr>
      </w:pPr>
      <w:r w:rsidRPr="0059120D">
        <w:rPr>
          <w:rFonts w:hint="eastAsia"/>
          <w:sz w:val="20"/>
          <w:szCs w:val="20"/>
        </w:rPr>
        <w:t>おいしくなかったようです。</w:t>
      </w:r>
    </w:p>
    <w:p w:rsidR="00702776" w:rsidRPr="0059120D" w:rsidRDefault="00702776" w:rsidP="007A47ED">
      <w:pPr>
        <w:widowControl w:val="0"/>
        <w:rPr>
          <w:sz w:val="20"/>
          <w:szCs w:val="20"/>
        </w:rPr>
      </w:pPr>
      <w:r w:rsidRPr="0059120D">
        <w:rPr>
          <w:sz w:val="20"/>
          <w:szCs w:val="20"/>
        </w:rPr>
        <w:t>Oishikunakatta yoo desu.</w:t>
      </w:r>
    </w:p>
    <w:p w:rsidR="00702776" w:rsidRPr="0059120D" w:rsidRDefault="00DA5D69" w:rsidP="007A47ED">
      <w:pPr>
        <w:widowControl w:val="0"/>
        <w:rPr>
          <w:sz w:val="20"/>
          <w:szCs w:val="20"/>
        </w:rPr>
      </w:pPr>
      <w:r>
        <w:rPr>
          <w:sz w:val="20"/>
          <w:szCs w:val="20"/>
        </w:rPr>
        <w:t>69</w:t>
      </w:r>
      <w:r w:rsidR="00702776" w:rsidRPr="0059120D">
        <w:rPr>
          <w:sz w:val="20"/>
          <w:szCs w:val="20"/>
        </w:rPr>
        <w:t>.  She seems to be cute.</w:t>
      </w:r>
      <w:r w:rsidR="00702776" w:rsidRPr="0059120D">
        <w:rPr>
          <w:sz w:val="20"/>
          <w:szCs w:val="20"/>
        </w:rPr>
        <w:tab/>
      </w:r>
    </w:p>
    <w:p w:rsidR="00702776" w:rsidRPr="0059120D" w:rsidRDefault="00702776" w:rsidP="007A47ED">
      <w:pPr>
        <w:widowControl w:val="0"/>
        <w:rPr>
          <w:sz w:val="20"/>
          <w:szCs w:val="20"/>
        </w:rPr>
      </w:pPr>
      <w:r w:rsidRPr="0059120D">
        <w:rPr>
          <w:rFonts w:hint="eastAsia"/>
          <w:sz w:val="20"/>
          <w:szCs w:val="20"/>
        </w:rPr>
        <w:t>かわいいそうです。</w:t>
      </w:r>
      <w:r w:rsidRPr="0059120D">
        <w:rPr>
          <w:sz w:val="20"/>
          <w:szCs w:val="20"/>
        </w:rPr>
        <w:tab/>
      </w:r>
    </w:p>
    <w:p w:rsidR="00702776" w:rsidRPr="0059120D" w:rsidRDefault="00702776" w:rsidP="007A47ED">
      <w:pPr>
        <w:widowControl w:val="0"/>
        <w:rPr>
          <w:sz w:val="20"/>
          <w:szCs w:val="20"/>
        </w:rPr>
      </w:pPr>
      <w:r w:rsidRPr="0059120D">
        <w:rPr>
          <w:sz w:val="20"/>
          <w:szCs w:val="20"/>
        </w:rPr>
        <w:t>Kawaii yoo desu.</w:t>
      </w:r>
      <w:r w:rsidRPr="0059120D">
        <w:rPr>
          <w:b/>
          <w:sz w:val="20"/>
          <w:szCs w:val="20"/>
        </w:rPr>
        <w:t xml:space="preserve"> </w:t>
      </w:r>
      <w:r w:rsidRPr="0059120D">
        <w:rPr>
          <w:sz w:val="20"/>
          <w:szCs w:val="20"/>
        </w:rPr>
        <w:tab/>
      </w:r>
      <w:r w:rsidRPr="0059120D">
        <w:rPr>
          <w:sz w:val="20"/>
          <w:szCs w:val="20"/>
        </w:rPr>
        <w:tab/>
      </w:r>
    </w:p>
    <w:p w:rsidR="00702776" w:rsidRPr="0059120D" w:rsidRDefault="00DA5D69" w:rsidP="007A47ED">
      <w:pPr>
        <w:widowControl w:val="0"/>
        <w:rPr>
          <w:sz w:val="20"/>
          <w:szCs w:val="20"/>
        </w:rPr>
      </w:pPr>
      <w:r>
        <w:rPr>
          <w:sz w:val="20"/>
          <w:szCs w:val="20"/>
        </w:rPr>
        <w:t>70</w:t>
      </w:r>
      <w:r w:rsidR="00702776" w:rsidRPr="0059120D">
        <w:rPr>
          <w:sz w:val="20"/>
          <w:szCs w:val="20"/>
        </w:rPr>
        <w:t>.  She seems to be pitiable.</w:t>
      </w:r>
      <w:r w:rsidR="00702776" w:rsidRPr="0059120D">
        <w:rPr>
          <w:sz w:val="20"/>
          <w:szCs w:val="20"/>
        </w:rPr>
        <w:tab/>
      </w:r>
      <w:r w:rsidR="00702776" w:rsidRPr="0059120D">
        <w:rPr>
          <w:sz w:val="20"/>
          <w:szCs w:val="20"/>
        </w:rPr>
        <w:tab/>
      </w:r>
    </w:p>
    <w:p w:rsidR="00702776" w:rsidRPr="0059120D" w:rsidRDefault="00702776" w:rsidP="007A47ED">
      <w:pPr>
        <w:widowControl w:val="0"/>
        <w:rPr>
          <w:sz w:val="20"/>
          <w:szCs w:val="20"/>
        </w:rPr>
      </w:pPr>
      <w:r w:rsidRPr="0059120D">
        <w:rPr>
          <w:rFonts w:hint="eastAsia"/>
          <w:sz w:val="20"/>
          <w:szCs w:val="20"/>
        </w:rPr>
        <w:t>かわいそうなようです。</w:t>
      </w:r>
      <w:r w:rsidRPr="0059120D">
        <w:rPr>
          <w:sz w:val="20"/>
          <w:szCs w:val="20"/>
        </w:rPr>
        <w:tab/>
      </w:r>
    </w:p>
    <w:p w:rsidR="00702776" w:rsidRPr="0059120D" w:rsidRDefault="00702776" w:rsidP="007A47ED">
      <w:pPr>
        <w:widowControl w:val="0"/>
        <w:rPr>
          <w:sz w:val="20"/>
          <w:szCs w:val="20"/>
        </w:rPr>
      </w:pPr>
      <w:r w:rsidRPr="0059120D">
        <w:rPr>
          <w:sz w:val="20"/>
          <w:szCs w:val="20"/>
        </w:rPr>
        <w:t>Kawaisoo na yoo desu.  (kawaisoo is a na adjective)</w:t>
      </w:r>
    </w:p>
    <w:p w:rsidR="00702776" w:rsidRPr="0059120D" w:rsidRDefault="00DA5D69" w:rsidP="007A47ED">
      <w:pPr>
        <w:widowControl w:val="0"/>
        <w:rPr>
          <w:sz w:val="20"/>
          <w:szCs w:val="20"/>
        </w:rPr>
      </w:pPr>
      <w:r>
        <w:rPr>
          <w:sz w:val="20"/>
          <w:szCs w:val="20"/>
        </w:rPr>
        <w:t>71</w:t>
      </w:r>
      <w:r w:rsidR="00702776" w:rsidRPr="0059120D">
        <w:rPr>
          <w:sz w:val="20"/>
          <w:szCs w:val="20"/>
        </w:rPr>
        <w:t>.  She seems not to be cute.</w:t>
      </w:r>
    </w:p>
    <w:p w:rsidR="00702776" w:rsidRPr="0059120D" w:rsidRDefault="00702776" w:rsidP="007A47ED">
      <w:pPr>
        <w:widowControl w:val="0"/>
        <w:rPr>
          <w:sz w:val="20"/>
          <w:szCs w:val="20"/>
        </w:rPr>
      </w:pPr>
      <w:r w:rsidRPr="0059120D">
        <w:rPr>
          <w:rFonts w:hint="eastAsia"/>
          <w:sz w:val="20"/>
          <w:szCs w:val="20"/>
        </w:rPr>
        <w:t>かわいくないようです。</w:t>
      </w:r>
    </w:p>
    <w:p w:rsidR="00702776" w:rsidRPr="0059120D" w:rsidRDefault="00702776" w:rsidP="007A47ED">
      <w:pPr>
        <w:widowControl w:val="0"/>
        <w:rPr>
          <w:sz w:val="20"/>
          <w:szCs w:val="20"/>
        </w:rPr>
      </w:pPr>
      <w:r w:rsidRPr="0059120D">
        <w:rPr>
          <w:sz w:val="20"/>
          <w:szCs w:val="20"/>
        </w:rPr>
        <w:t>Kawaikunai yoo desu.</w:t>
      </w:r>
    </w:p>
    <w:p w:rsidR="00702776" w:rsidRPr="0059120D" w:rsidRDefault="00DA5D69" w:rsidP="007A47ED">
      <w:pPr>
        <w:widowControl w:val="0"/>
        <w:rPr>
          <w:sz w:val="20"/>
          <w:szCs w:val="20"/>
        </w:rPr>
      </w:pPr>
      <w:r>
        <w:rPr>
          <w:sz w:val="20"/>
          <w:szCs w:val="20"/>
        </w:rPr>
        <w:t>72</w:t>
      </w:r>
      <w:r w:rsidR="00702776" w:rsidRPr="0059120D">
        <w:rPr>
          <w:sz w:val="20"/>
          <w:szCs w:val="20"/>
        </w:rPr>
        <w:t>.  She seems not to be pitiable.</w:t>
      </w:r>
    </w:p>
    <w:p w:rsidR="00702776" w:rsidRPr="0059120D" w:rsidRDefault="00702776" w:rsidP="007A47ED">
      <w:pPr>
        <w:widowControl w:val="0"/>
        <w:rPr>
          <w:sz w:val="20"/>
          <w:szCs w:val="20"/>
        </w:rPr>
      </w:pPr>
      <w:r w:rsidRPr="0059120D">
        <w:rPr>
          <w:rFonts w:hint="eastAsia"/>
          <w:sz w:val="20"/>
          <w:szCs w:val="20"/>
        </w:rPr>
        <w:t>かわいそうじゃないようです。</w:t>
      </w:r>
    </w:p>
    <w:p w:rsidR="00702776" w:rsidRPr="0059120D" w:rsidRDefault="00702776" w:rsidP="007A47ED">
      <w:pPr>
        <w:widowControl w:val="0"/>
        <w:rPr>
          <w:sz w:val="20"/>
          <w:szCs w:val="20"/>
        </w:rPr>
      </w:pPr>
      <w:r w:rsidRPr="0059120D">
        <w:rPr>
          <w:sz w:val="20"/>
          <w:szCs w:val="20"/>
        </w:rPr>
        <w:t>Kawai soo ja nai yoo desu.</w:t>
      </w:r>
    </w:p>
    <w:p w:rsidR="00702776" w:rsidRPr="0059120D" w:rsidRDefault="00DA5D69" w:rsidP="007A47ED">
      <w:pPr>
        <w:widowControl w:val="0"/>
        <w:rPr>
          <w:sz w:val="20"/>
          <w:szCs w:val="20"/>
        </w:rPr>
      </w:pPr>
      <w:r>
        <w:rPr>
          <w:sz w:val="20"/>
          <w:szCs w:val="20"/>
        </w:rPr>
        <w:t>73</w:t>
      </w:r>
      <w:r w:rsidR="00702776" w:rsidRPr="0059120D">
        <w:rPr>
          <w:sz w:val="20"/>
          <w:szCs w:val="20"/>
        </w:rPr>
        <w:t>.  It seems clean.</w:t>
      </w:r>
      <w:r w:rsidR="00702776" w:rsidRPr="0059120D">
        <w:rPr>
          <w:sz w:val="20"/>
          <w:szCs w:val="20"/>
        </w:rPr>
        <w:tab/>
      </w:r>
      <w:r w:rsidR="00702776" w:rsidRPr="0059120D">
        <w:rPr>
          <w:sz w:val="20"/>
          <w:szCs w:val="20"/>
        </w:rPr>
        <w:tab/>
      </w:r>
    </w:p>
    <w:p w:rsidR="00702776" w:rsidRPr="0059120D" w:rsidRDefault="00702776" w:rsidP="007A47ED">
      <w:pPr>
        <w:widowControl w:val="0"/>
        <w:rPr>
          <w:sz w:val="20"/>
          <w:szCs w:val="20"/>
        </w:rPr>
      </w:pPr>
      <w:r w:rsidRPr="0059120D">
        <w:rPr>
          <w:rFonts w:hint="eastAsia"/>
          <w:sz w:val="20"/>
          <w:szCs w:val="20"/>
        </w:rPr>
        <w:t>きれいなようです。</w:t>
      </w:r>
      <w:r w:rsidRPr="0059120D">
        <w:rPr>
          <w:sz w:val="20"/>
          <w:szCs w:val="20"/>
        </w:rPr>
        <w:tab/>
      </w:r>
      <w:r w:rsidRPr="0059120D">
        <w:rPr>
          <w:sz w:val="20"/>
          <w:szCs w:val="20"/>
        </w:rPr>
        <w:tab/>
      </w:r>
    </w:p>
    <w:p w:rsidR="00702776" w:rsidRPr="0059120D" w:rsidRDefault="00702776" w:rsidP="007A47ED">
      <w:pPr>
        <w:widowControl w:val="0"/>
        <w:rPr>
          <w:sz w:val="20"/>
          <w:szCs w:val="20"/>
        </w:rPr>
      </w:pPr>
      <w:r w:rsidRPr="0059120D">
        <w:rPr>
          <w:sz w:val="20"/>
          <w:szCs w:val="20"/>
        </w:rPr>
        <w:t>Kirei na yoo desu.</w:t>
      </w:r>
    </w:p>
    <w:p w:rsidR="00702776" w:rsidRPr="0059120D" w:rsidRDefault="00DA5D69" w:rsidP="007A47ED">
      <w:pPr>
        <w:widowControl w:val="0"/>
        <w:rPr>
          <w:sz w:val="20"/>
          <w:szCs w:val="20"/>
        </w:rPr>
      </w:pPr>
      <w:r>
        <w:rPr>
          <w:sz w:val="20"/>
          <w:szCs w:val="20"/>
        </w:rPr>
        <w:t>74</w:t>
      </w:r>
      <w:r w:rsidR="00702776" w:rsidRPr="0059120D">
        <w:rPr>
          <w:sz w:val="20"/>
          <w:szCs w:val="20"/>
        </w:rPr>
        <w:t>.  It seems to be not clean.</w:t>
      </w:r>
    </w:p>
    <w:p w:rsidR="00702776" w:rsidRPr="0059120D" w:rsidRDefault="00702776" w:rsidP="007A47ED">
      <w:pPr>
        <w:widowControl w:val="0"/>
        <w:rPr>
          <w:sz w:val="20"/>
          <w:szCs w:val="20"/>
        </w:rPr>
      </w:pPr>
      <w:r w:rsidRPr="0059120D">
        <w:rPr>
          <w:rFonts w:hint="eastAsia"/>
          <w:sz w:val="20"/>
          <w:szCs w:val="20"/>
        </w:rPr>
        <w:t>きれいじゃないようです。</w:t>
      </w:r>
    </w:p>
    <w:p w:rsidR="00702776" w:rsidRPr="0059120D" w:rsidRDefault="00702776" w:rsidP="007A47ED">
      <w:pPr>
        <w:widowControl w:val="0"/>
        <w:rPr>
          <w:sz w:val="20"/>
          <w:szCs w:val="20"/>
          <w:lang w:val="es-US"/>
        </w:rPr>
      </w:pPr>
      <w:r w:rsidRPr="0059120D">
        <w:rPr>
          <w:sz w:val="20"/>
          <w:szCs w:val="20"/>
          <w:lang w:val="es-US"/>
        </w:rPr>
        <w:t xml:space="preserve">Kirei ja nai yoo desu.  </w:t>
      </w:r>
    </w:p>
    <w:p w:rsidR="00702776" w:rsidRPr="0059120D" w:rsidRDefault="00DA5D69" w:rsidP="007A47ED">
      <w:pPr>
        <w:widowControl w:val="0"/>
        <w:rPr>
          <w:sz w:val="20"/>
          <w:szCs w:val="20"/>
        </w:rPr>
      </w:pPr>
      <w:r>
        <w:rPr>
          <w:sz w:val="20"/>
          <w:szCs w:val="20"/>
        </w:rPr>
        <w:t>75</w:t>
      </w:r>
      <w:r w:rsidR="00702776" w:rsidRPr="0059120D">
        <w:rPr>
          <w:sz w:val="20"/>
          <w:szCs w:val="20"/>
        </w:rPr>
        <w:t>.  It seems that it was clean.</w:t>
      </w:r>
    </w:p>
    <w:p w:rsidR="00702776" w:rsidRPr="0059120D" w:rsidRDefault="00702776" w:rsidP="007A47ED">
      <w:pPr>
        <w:widowControl w:val="0"/>
        <w:rPr>
          <w:sz w:val="20"/>
          <w:szCs w:val="20"/>
        </w:rPr>
      </w:pPr>
      <w:r w:rsidRPr="0059120D">
        <w:rPr>
          <w:rFonts w:hint="eastAsia"/>
          <w:sz w:val="20"/>
          <w:szCs w:val="20"/>
        </w:rPr>
        <w:t>きれいだったようです。</w:t>
      </w:r>
    </w:p>
    <w:p w:rsidR="00702776" w:rsidRPr="0059120D" w:rsidRDefault="00702776" w:rsidP="007A47ED">
      <w:pPr>
        <w:widowControl w:val="0"/>
        <w:rPr>
          <w:sz w:val="20"/>
          <w:szCs w:val="20"/>
        </w:rPr>
      </w:pPr>
      <w:r w:rsidRPr="0059120D">
        <w:rPr>
          <w:sz w:val="20"/>
          <w:szCs w:val="20"/>
        </w:rPr>
        <w:t>Kirei datta yoo desu.</w:t>
      </w:r>
      <w:r w:rsidRPr="0059120D">
        <w:rPr>
          <w:sz w:val="20"/>
          <w:szCs w:val="20"/>
        </w:rPr>
        <w:tab/>
      </w:r>
    </w:p>
    <w:p w:rsidR="00702776" w:rsidRPr="0059120D" w:rsidRDefault="00DA5D69" w:rsidP="007A47ED">
      <w:pPr>
        <w:widowControl w:val="0"/>
        <w:rPr>
          <w:sz w:val="20"/>
          <w:szCs w:val="20"/>
        </w:rPr>
      </w:pPr>
      <w:r>
        <w:rPr>
          <w:sz w:val="20"/>
          <w:szCs w:val="20"/>
        </w:rPr>
        <w:t>76</w:t>
      </w:r>
      <w:r w:rsidR="00702776" w:rsidRPr="0059120D">
        <w:rPr>
          <w:sz w:val="20"/>
          <w:szCs w:val="20"/>
        </w:rPr>
        <w:t>.  It seems that it wasn’t clean.</w:t>
      </w:r>
    </w:p>
    <w:p w:rsidR="00702776" w:rsidRPr="0059120D" w:rsidRDefault="00702776" w:rsidP="007A47ED">
      <w:pPr>
        <w:widowControl w:val="0"/>
        <w:rPr>
          <w:sz w:val="20"/>
          <w:szCs w:val="20"/>
        </w:rPr>
      </w:pPr>
      <w:r w:rsidRPr="0059120D">
        <w:rPr>
          <w:rFonts w:hint="eastAsia"/>
          <w:sz w:val="20"/>
          <w:szCs w:val="20"/>
        </w:rPr>
        <w:t>きれいじゃなかったようです。</w:t>
      </w:r>
    </w:p>
    <w:p w:rsidR="00702776" w:rsidRPr="0059120D" w:rsidRDefault="00702776" w:rsidP="007A47ED">
      <w:pPr>
        <w:widowControl w:val="0"/>
        <w:rPr>
          <w:sz w:val="20"/>
          <w:szCs w:val="20"/>
          <w:lang w:val="es-US"/>
        </w:rPr>
      </w:pPr>
      <w:r w:rsidRPr="0059120D">
        <w:rPr>
          <w:sz w:val="20"/>
          <w:szCs w:val="20"/>
          <w:lang w:val="es-US"/>
        </w:rPr>
        <w:t>Kirei ja nakatta yoo desu.</w:t>
      </w:r>
    </w:p>
    <w:p w:rsidR="00702776" w:rsidRPr="0059120D" w:rsidRDefault="00DA5D69" w:rsidP="007A47ED">
      <w:pPr>
        <w:widowControl w:val="0"/>
        <w:rPr>
          <w:sz w:val="20"/>
          <w:szCs w:val="20"/>
          <w:lang w:val="es-US"/>
        </w:rPr>
      </w:pPr>
      <w:r>
        <w:rPr>
          <w:sz w:val="20"/>
          <w:szCs w:val="20"/>
          <w:lang w:val="es-US"/>
        </w:rPr>
        <w:t>77</w:t>
      </w:r>
      <w:r w:rsidR="00702776" w:rsidRPr="0059120D">
        <w:rPr>
          <w:sz w:val="20"/>
          <w:szCs w:val="20"/>
          <w:lang w:val="es-US"/>
        </w:rPr>
        <w:t>.  It seemed clean.</w:t>
      </w:r>
      <w:r w:rsidR="00702776" w:rsidRPr="0059120D">
        <w:rPr>
          <w:sz w:val="20"/>
          <w:szCs w:val="20"/>
          <w:lang w:val="es-US"/>
        </w:rPr>
        <w:tab/>
      </w:r>
    </w:p>
    <w:p w:rsidR="00702776" w:rsidRPr="0059120D" w:rsidRDefault="00702776" w:rsidP="007A47ED">
      <w:pPr>
        <w:widowControl w:val="0"/>
        <w:rPr>
          <w:sz w:val="20"/>
          <w:szCs w:val="20"/>
          <w:lang w:val="es-US"/>
        </w:rPr>
      </w:pPr>
      <w:r w:rsidRPr="0059120D">
        <w:rPr>
          <w:rFonts w:hint="eastAsia"/>
          <w:sz w:val="20"/>
          <w:szCs w:val="20"/>
        </w:rPr>
        <w:t>きれいなようでした。</w:t>
      </w:r>
      <w:r w:rsidRPr="0059120D">
        <w:rPr>
          <w:sz w:val="20"/>
          <w:szCs w:val="20"/>
          <w:lang w:val="es-US"/>
        </w:rPr>
        <w:tab/>
      </w:r>
    </w:p>
    <w:p w:rsidR="00702776" w:rsidRPr="0059120D" w:rsidRDefault="00702776" w:rsidP="007A47ED">
      <w:pPr>
        <w:widowControl w:val="0"/>
        <w:rPr>
          <w:sz w:val="20"/>
          <w:szCs w:val="20"/>
          <w:lang w:val="es-US"/>
        </w:rPr>
      </w:pPr>
      <w:r w:rsidRPr="0059120D">
        <w:rPr>
          <w:sz w:val="20"/>
          <w:szCs w:val="20"/>
          <w:lang w:val="es-US"/>
        </w:rPr>
        <w:t>Kirei na yoo deshita.</w:t>
      </w:r>
    </w:p>
    <w:p w:rsidR="00702776" w:rsidRPr="0059120D" w:rsidRDefault="00DA5D69" w:rsidP="007A47ED">
      <w:pPr>
        <w:widowControl w:val="0"/>
        <w:rPr>
          <w:sz w:val="20"/>
          <w:szCs w:val="20"/>
          <w:lang w:val="es-US"/>
        </w:rPr>
      </w:pPr>
      <w:r>
        <w:rPr>
          <w:sz w:val="20"/>
          <w:szCs w:val="20"/>
          <w:lang w:val="es-US"/>
        </w:rPr>
        <w:t>78</w:t>
      </w:r>
      <w:r w:rsidR="00702776" w:rsidRPr="0059120D">
        <w:rPr>
          <w:sz w:val="20"/>
          <w:szCs w:val="20"/>
          <w:lang w:val="es-US"/>
        </w:rPr>
        <w:t>.  It seemed that it isn’t clean.</w:t>
      </w:r>
    </w:p>
    <w:p w:rsidR="00702776" w:rsidRPr="0059120D" w:rsidRDefault="00702776" w:rsidP="007A47ED">
      <w:pPr>
        <w:widowControl w:val="0"/>
        <w:rPr>
          <w:sz w:val="20"/>
          <w:szCs w:val="20"/>
          <w:lang w:val="es-US"/>
        </w:rPr>
      </w:pPr>
      <w:r w:rsidRPr="0059120D">
        <w:rPr>
          <w:rFonts w:hint="eastAsia"/>
          <w:sz w:val="20"/>
          <w:szCs w:val="20"/>
        </w:rPr>
        <w:t>きれいじゃないようでした。</w:t>
      </w:r>
    </w:p>
    <w:p w:rsidR="00702776" w:rsidRPr="0059120D" w:rsidRDefault="00702776" w:rsidP="007A47ED">
      <w:pPr>
        <w:widowControl w:val="0"/>
        <w:rPr>
          <w:sz w:val="20"/>
          <w:szCs w:val="20"/>
          <w:lang w:val="es-US"/>
        </w:rPr>
      </w:pPr>
      <w:r w:rsidRPr="0059120D">
        <w:rPr>
          <w:sz w:val="20"/>
          <w:szCs w:val="20"/>
          <w:lang w:val="es-US"/>
        </w:rPr>
        <w:lastRenderedPageBreak/>
        <w:t>Kirei ja nai yoo deshita.</w:t>
      </w:r>
    </w:p>
    <w:p w:rsidR="00702776" w:rsidRPr="0059120D" w:rsidRDefault="00DA5D69" w:rsidP="007A47ED">
      <w:pPr>
        <w:widowControl w:val="0"/>
        <w:rPr>
          <w:sz w:val="20"/>
          <w:szCs w:val="20"/>
        </w:rPr>
      </w:pPr>
      <w:r>
        <w:rPr>
          <w:sz w:val="20"/>
          <w:szCs w:val="20"/>
        </w:rPr>
        <w:t>79</w:t>
      </w:r>
      <w:r w:rsidR="00702776" w:rsidRPr="0059120D">
        <w:rPr>
          <w:sz w:val="20"/>
          <w:szCs w:val="20"/>
        </w:rPr>
        <w:t xml:space="preserve">.  It seems that he will go.  </w:t>
      </w:r>
      <w:r w:rsidR="00702776" w:rsidRPr="0059120D">
        <w:rPr>
          <w:sz w:val="20"/>
          <w:szCs w:val="20"/>
        </w:rPr>
        <w:tab/>
      </w:r>
    </w:p>
    <w:p w:rsidR="00702776" w:rsidRPr="0059120D" w:rsidRDefault="00702776" w:rsidP="007A47ED">
      <w:pPr>
        <w:widowControl w:val="0"/>
        <w:rPr>
          <w:sz w:val="20"/>
          <w:szCs w:val="20"/>
        </w:rPr>
      </w:pPr>
      <w:r w:rsidRPr="0059120D">
        <w:rPr>
          <w:rFonts w:hint="eastAsia"/>
          <w:sz w:val="20"/>
          <w:szCs w:val="20"/>
        </w:rPr>
        <w:t>行くようです。</w:t>
      </w:r>
    </w:p>
    <w:p w:rsidR="00702776" w:rsidRPr="0059120D" w:rsidRDefault="00702776" w:rsidP="007A47ED">
      <w:pPr>
        <w:widowControl w:val="0"/>
        <w:rPr>
          <w:sz w:val="20"/>
          <w:szCs w:val="20"/>
        </w:rPr>
      </w:pPr>
      <w:r w:rsidRPr="0059120D">
        <w:rPr>
          <w:sz w:val="20"/>
          <w:szCs w:val="20"/>
        </w:rPr>
        <w:t>Iku yoo desu.</w:t>
      </w:r>
      <w:r w:rsidRPr="0059120D">
        <w:rPr>
          <w:sz w:val="20"/>
          <w:szCs w:val="20"/>
        </w:rPr>
        <w:tab/>
      </w:r>
    </w:p>
    <w:p w:rsidR="00702776" w:rsidRPr="0059120D" w:rsidRDefault="00DA5D69" w:rsidP="007A47ED">
      <w:pPr>
        <w:widowControl w:val="0"/>
        <w:rPr>
          <w:sz w:val="20"/>
          <w:szCs w:val="20"/>
        </w:rPr>
      </w:pPr>
      <w:r>
        <w:rPr>
          <w:sz w:val="20"/>
          <w:szCs w:val="20"/>
        </w:rPr>
        <w:t>80</w:t>
      </w:r>
      <w:r w:rsidR="00702776" w:rsidRPr="0059120D">
        <w:rPr>
          <w:sz w:val="20"/>
          <w:szCs w:val="20"/>
        </w:rPr>
        <w:t>.  It seems that he won’t go.</w:t>
      </w:r>
    </w:p>
    <w:p w:rsidR="00702776" w:rsidRPr="0059120D" w:rsidRDefault="00702776" w:rsidP="007A47ED">
      <w:pPr>
        <w:widowControl w:val="0"/>
        <w:rPr>
          <w:sz w:val="20"/>
          <w:szCs w:val="20"/>
        </w:rPr>
      </w:pPr>
      <w:r w:rsidRPr="0059120D">
        <w:rPr>
          <w:rFonts w:hint="eastAsia"/>
          <w:sz w:val="20"/>
          <w:szCs w:val="20"/>
        </w:rPr>
        <w:t>行かないようです。</w:t>
      </w:r>
    </w:p>
    <w:p w:rsidR="00702776" w:rsidRPr="0059120D" w:rsidRDefault="00702776" w:rsidP="007A47ED">
      <w:pPr>
        <w:widowControl w:val="0"/>
        <w:rPr>
          <w:sz w:val="20"/>
          <w:szCs w:val="20"/>
        </w:rPr>
      </w:pPr>
      <w:r w:rsidRPr="0059120D">
        <w:rPr>
          <w:sz w:val="20"/>
          <w:szCs w:val="20"/>
        </w:rPr>
        <w:t xml:space="preserve">Ikanai yoo desu.  </w:t>
      </w:r>
      <w:r w:rsidRPr="0059120D">
        <w:rPr>
          <w:sz w:val="20"/>
          <w:szCs w:val="20"/>
        </w:rPr>
        <w:tab/>
      </w:r>
      <w:r w:rsidRPr="0059120D">
        <w:rPr>
          <w:sz w:val="20"/>
          <w:szCs w:val="20"/>
        </w:rPr>
        <w:tab/>
      </w:r>
      <w:r w:rsidRPr="0059120D">
        <w:rPr>
          <w:sz w:val="20"/>
          <w:szCs w:val="20"/>
        </w:rPr>
        <w:tab/>
      </w:r>
      <w:r w:rsidRPr="0059120D">
        <w:rPr>
          <w:sz w:val="20"/>
          <w:szCs w:val="20"/>
        </w:rPr>
        <w:tab/>
      </w:r>
    </w:p>
    <w:p w:rsidR="00702776" w:rsidRPr="0059120D" w:rsidRDefault="00DA5D69" w:rsidP="007A47ED">
      <w:pPr>
        <w:widowControl w:val="0"/>
        <w:rPr>
          <w:sz w:val="20"/>
          <w:szCs w:val="20"/>
        </w:rPr>
      </w:pPr>
      <w:r>
        <w:rPr>
          <w:sz w:val="20"/>
          <w:szCs w:val="20"/>
        </w:rPr>
        <w:t>81</w:t>
      </w:r>
      <w:r w:rsidR="00702776" w:rsidRPr="0059120D">
        <w:rPr>
          <w:sz w:val="20"/>
          <w:szCs w:val="20"/>
        </w:rPr>
        <w:t>.  It seems that he went.</w:t>
      </w:r>
      <w:r w:rsidR="00702776" w:rsidRPr="0059120D">
        <w:rPr>
          <w:sz w:val="20"/>
          <w:szCs w:val="20"/>
        </w:rPr>
        <w:tab/>
      </w:r>
    </w:p>
    <w:p w:rsidR="00702776" w:rsidRPr="0059120D" w:rsidRDefault="00702776" w:rsidP="007A47ED">
      <w:pPr>
        <w:widowControl w:val="0"/>
        <w:rPr>
          <w:sz w:val="20"/>
          <w:szCs w:val="20"/>
        </w:rPr>
      </w:pPr>
      <w:r w:rsidRPr="0059120D">
        <w:rPr>
          <w:rFonts w:hint="eastAsia"/>
          <w:sz w:val="20"/>
          <w:szCs w:val="20"/>
        </w:rPr>
        <w:t>行ったようです。</w:t>
      </w:r>
      <w:r w:rsidRPr="0059120D">
        <w:rPr>
          <w:sz w:val="20"/>
          <w:szCs w:val="20"/>
        </w:rPr>
        <w:tab/>
      </w:r>
    </w:p>
    <w:p w:rsidR="00702776" w:rsidRPr="0059120D" w:rsidRDefault="00702776" w:rsidP="007A47ED">
      <w:pPr>
        <w:widowControl w:val="0"/>
        <w:rPr>
          <w:sz w:val="20"/>
          <w:szCs w:val="20"/>
        </w:rPr>
      </w:pPr>
      <w:r w:rsidRPr="0059120D">
        <w:rPr>
          <w:sz w:val="20"/>
          <w:szCs w:val="20"/>
        </w:rPr>
        <w:t>Itta yoo desu.</w:t>
      </w:r>
    </w:p>
    <w:p w:rsidR="00702776" w:rsidRPr="0059120D" w:rsidRDefault="00DA5D69" w:rsidP="007A47ED">
      <w:pPr>
        <w:widowControl w:val="0"/>
        <w:rPr>
          <w:sz w:val="20"/>
          <w:szCs w:val="20"/>
        </w:rPr>
      </w:pPr>
      <w:r>
        <w:rPr>
          <w:sz w:val="20"/>
          <w:szCs w:val="20"/>
        </w:rPr>
        <w:t>82</w:t>
      </w:r>
      <w:r w:rsidR="00702776" w:rsidRPr="0059120D">
        <w:rPr>
          <w:sz w:val="20"/>
          <w:szCs w:val="20"/>
        </w:rPr>
        <w:t>.  It seems that he didn’t go.</w:t>
      </w:r>
    </w:p>
    <w:p w:rsidR="00702776" w:rsidRPr="0059120D" w:rsidRDefault="00702776" w:rsidP="007A47ED">
      <w:pPr>
        <w:widowControl w:val="0"/>
        <w:rPr>
          <w:sz w:val="20"/>
          <w:szCs w:val="20"/>
        </w:rPr>
      </w:pPr>
      <w:r w:rsidRPr="0059120D">
        <w:rPr>
          <w:rFonts w:hint="eastAsia"/>
          <w:sz w:val="20"/>
          <w:szCs w:val="20"/>
        </w:rPr>
        <w:t>行かなかったようです。</w:t>
      </w:r>
    </w:p>
    <w:p w:rsidR="00702776" w:rsidRPr="0059120D" w:rsidRDefault="00702776" w:rsidP="007A47ED">
      <w:pPr>
        <w:widowControl w:val="0"/>
        <w:rPr>
          <w:sz w:val="20"/>
          <w:szCs w:val="20"/>
        </w:rPr>
      </w:pPr>
      <w:r w:rsidRPr="0059120D">
        <w:rPr>
          <w:sz w:val="20"/>
          <w:szCs w:val="20"/>
        </w:rPr>
        <w:t>Ikanakatta yoo desu.</w:t>
      </w:r>
    </w:p>
    <w:p w:rsidR="00702776" w:rsidRPr="0059120D" w:rsidRDefault="00DA5D69" w:rsidP="007A47ED">
      <w:pPr>
        <w:widowControl w:val="0"/>
        <w:rPr>
          <w:sz w:val="20"/>
          <w:szCs w:val="20"/>
        </w:rPr>
      </w:pPr>
      <w:r>
        <w:rPr>
          <w:sz w:val="20"/>
          <w:szCs w:val="20"/>
        </w:rPr>
        <w:t>83</w:t>
      </w:r>
      <w:r w:rsidR="00702776" w:rsidRPr="0059120D">
        <w:rPr>
          <w:sz w:val="20"/>
          <w:szCs w:val="20"/>
        </w:rPr>
        <w:t xml:space="preserve">.  He seems to be a teacher. </w:t>
      </w:r>
    </w:p>
    <w:p w:rsidR="00702776" w:rsidRPr="0059120D" w:rsidRDefault="00702776" w:rsidP="007A47ED">
      <w:pPr>
        <w:widowControl w:val="0"/>
        <w:rPr>
          <w:sz w:val="20"/>
          <w:szCs w:val="20"/>
        </w:rPr>
      </w:pPr>
      <w:r w:rsidRPr="0059120D">
        <w:rPr>
          <w:rFonts w:hint="eastAsia"/>
          <w:sz w:val="20"/>
          <w:szCs w:val="20"/>
        </w:rPr>
        <w:t>先生のようです。</w:t>
      </w:r>
      <w:r w:rsidRPr="0059120D">
        <w:rPr>
          <w:sz w:val="20"/>
          <w:szCs w:val="20"/>
        </w:rPr>
        <w:tab/>
      </w:r>
      <w:r w:rsidRPr="0059120D">
        <w:rPr>
          <w:sz w:val="20"/>
          <w:szCs w:val="20"/>
        </w:rPr>
        <w:tab/>
      </w:r>
    </w:p>
    <w:p w:rsidR="00702776" w:rsidRPr="0059120D" w:rsidRDefault="00702776" w:rsidP="007A47ED">
      <w:pPr>
        <w:widowControl w:val="0"/>
        <w:rPr>
          <w:sz w:val="20"/>
          <w:szCs w:val="20"/>
        </w:rPr>
      </w:pPr>
      <w:r w:rsidRPr="0059120D">
        <w:rPr>
          <w:sz w:val="20"/>
          <w:szCs w:val="20"/>
        </w:rPr>
        <w:t xml:space="preserve">Sensei no yoo desu.  </w:t>
      </w:r>
      <w:r w:rsidRPr="0059120D">
        <w:rPr>
          <w:sz w:val="20"/>
          <w:szCs w:val="20"/>
        </w:rPr>
        <w:tab/>
      </w:r>
      <w:r w:rsidRPr="0059120D">
        <w:rPr>
          <w:sz w:val="20"/>
          <w:szCs w:val="20"/>
        </w:rPr>
        <w:tab/>
      </w:r>
    </w:p>
    <w:p w:rsidR="00702776" w:rsidRPr="0059120D" w:rsidRDefault="00DA5D69" w:rsidP="007A47ED">
      <w:pPr>
        <w:widowControl w:val="0"/>
        <w:rPr>
          <w:sz w:val="20"/>
          <w:szCs w:val="20"/>
        </w:rPr>
      </w:pPr>
      <w:r>
        <w:rPr>
          <w:sz w:val="20"/>
          <w:szCs w:val="20"/>
        </w:rPr>
        <w:t>84</w:t>
      </w:r>
      <w:r w:rsidR="00702776" w:rsidRPr="0059120D">
        <w:rPr>
          <w:sz w:val="20"/>
          <w:szCs w:val="20"/>
        </w:rPr>
        <w:t>.  It seems that he isn’t a teacher.</w:t>
      </w:r>
    </w:p>
    <w:p w:rsidR="00702776" w:rsidRPr="0059120D" w:rsidRDefault="00702776" w:rsidP="007A47ED">
      <w:pPr>
        <w:widowControl w:val="0"/>
        <w:rPr>
          <w:sz w:val="20"/>
          <w:szCs w:val="20"/>
        </w:rPr>
      </w:pPr>
      <w:r w:rsidRPr="0059120D">
        <w:rPr>
          <w:rFonts w:hint="eastAsia"/>
          <w:sz w:val="20"/>
          <w:szCs w:val="20"/>
        </w:rPr>
        <w:t>先生じゃないようです。</w:t>
      </w:r>
    </w:p>
    <w:p w:rsidR="00702776" w:rsidRPr="0059120D" w:rsidRDefault="00702776" w:rsidP="007A47ED">
      <w:pPr>
        <w:widowControl w:val="0"/>
        <w:rPr>
          <w:sz w:val="20"/>
          <w:szCs w:val="20"/>
          <w:lang w:val="es-US"/>
        </w:rPr>
      </w:pPr>
      <w:r w:rsidRPr="0059120D">
        <w:rPr>
          <w:sz w:val="20"/>
          <w:szCs w:val="20"/>
          <w:lang w:val="es-US"/>
        </w:rPr>
        <w:t>Sensei ja nai yoo desu.</w:t>
      </w:r>
    </w:p>
    <w:p w:rsidR="00702776" w:rsidRPr="0059120D" w:rsidRDefault="00DA5D69" w:rsidP="007A47ED">
      <w:pPr>
        <w:widowControl w:val="0"/>
        <w:rPr>
          <w:sz w:val="20"/>
          <w:szCs w:val="20"/>
        </w:rPr>
      </w:pPr>
      <w:r>
        <w:rPr>
          <w:sz w:val="20"/>
          <w:szCs w:val="20"/>
        </w:rPr>
        <w:t>85</w:t>
      </w:r>
      <w:r w:rsidR="00702776" w:rsidRPr="0059120D">
        <w:rPr>
          <w:sz w:val="20"/>
          <w:szCs w:val="20"/>
        </w:rPr>
        <w:t>.  It seems that he was a teacher.</w:t>
      </w:r>
    </w:p>
    <w:p w:rsidR="00702776" w:rsidRPr="0059120D" w:rsidRDefault="00702776" w:rsidP="007A47ED">
      <w:pPr>
        <w:widowControl w:val="0"/>
        <w:rPr>
          <w:sz w:val="20"/>
          <w:szCs w:val="20"/>
        </w:rPr>
      </w:pPr>
      <w:r w:rsidRPr="0059120D">
        <w:rPr>
          <w:rFonts w:hint="eastAsia"/>
          <w:sz w:val="20"/>
          <w:szCs w:val="20"/>
        </w:rPr>
        <w:t>先生だったようです。</w:t>
      </w:r>
    </w:p>
    <w:p w:rsidR="00702776" w:rsidRPr="0059120D" w:rsidRDefault="00702776" w:rsidP="007A47ED">
      <w:pPr>
        <w:widowControl w:val="0"/>
        <w:rPr>
          <w:sz w:val="20"/>
          <w:szCs w:val="20"/>
        </w:rPr>
      </w:pPr>
      <w:r w:rsidRPr="0059120D">
        <w:rPr>
          <w:sz w:val="20"/>
          <w:szCs w:val="20"/>
        </w:rPr>
        <w:t>Sensei datta yoo desu.</w:t>
      </w:r>
      <w:r w:rsidRPr="0059120D">
        <w:rPr>
          <w:sz w:val="20"/>
          <w:szCs w:val="20"/>
        </w:rPr>
        <w:tab/>
        <w:t xml:space="preserve"> </w:t>
      </w:r>
      <w:r w:rsidRPr="0059120D">
        <w:rPr>
          <w:sz w:val="20"/>
          <w:szCs w:val="20"/>
        </w:rPr>
        <w:tab/>
      </w:r>
      <w:r w:rsidRPr="0059120D">
        <w:rPr>
          <w:sz w:val="20"/>
          <w:szCs w:val="20"/>
        </w:rPr>
        <w:tab/>
      </w:r>
      <w:r w:rsidRPr="0059120D">
        <w:rPr>
          <w:sz w:val="20"/>
          <w:szCs w:val="20"/>
        </w:rPr>
        <w:tab/>
      </w:r>
    </w:p>
    <w:p w:rsidR="00702776" w:rsidRPr="0059120D" w:rsidRDefault="00DA5D69" w:rsidP="007A47ED">
      <w:pPr>
        <w:widowControl w:val="0"/>
        <w:rPr>
          <w:sz w:val="20"/>
          <w:szCs w:val="20"/>
        </w:rPr>
      </w:pPr>
      <w:r>
        <w:rPr>
          <w:sz w:val="20"/>
          <w:szCs w:val="20"/>
        </w:rPr>
        <w:t>86</w:t>
      </w:r>
      <w:r w:rsidR="00702776" w:rsidRPr="0059120D">
        <w:rPr>
          <w:sz w:val="20"/>
          <w:szCs w:val="20"/>
        </w:rPr>
        <w:t>.  It seems that he wasn’t a teacher.</w:t>
      </w:r>
    </w:p>
    <w:p w:rsidR="00702776" w:rsidRPr="0059120D" w:rsidRDefault="00702776" w:rsidP="007A47ED">
      <w:pPr>
        <w:widowControl w:val="0"/>
        <w:rPr>
          <w:sz w:val="20"/>
          <w:szCs w:val="20"/>
        </w:rPr>
      </w:pPr>
      <w:r w:rsidRPr="0059120D">
        <w:rPr>
          <w:rFonts w:hint="eastAsia"/>
          <w:sz w:val="20"/>
          <w:szCs w:val="20"/>
        </w:rPr>
        <w:t>先生じゃなかったようです。</w:t>
      </w:r>
    </w:p>
    <w:p w:rsidR="00702776" w:rsidRPr="0059120D" w:rsidRDefault="00702776" w:rsidP="007A47ED">
      <w:pPr>
        <w:widowControl w:val="0"/>
        <w:rPr>
          <w:sz w:val="20"/>
          <w:szCs w:val="20"/>
          <w:lang w:val="es-US"/>
        </w:rPr>
      </w:pPr>
      <w:r w:rsidRPr="0059120D">
        <w:rPr>
          <w:sz w:val="20"/>
          <w:szCs w:val="20"/>
          <w:lang w:val="es-US"/>
        </w:rPr>
        <w:t xml:space="preserve">Sensei ja nakatta yoo desu.  </w:t>
      </w:r>
    </w:p>
    <w:p w:rsidR="00702776" w:rsidRPr="0059120D" w:rsidRDefault="00DA5D69" w:rsidP="007A47ED">
      <w:pPr>
        <w:widowControl w:val="0"/>
        <w:rPr>
          <w:sz w:val="20"/>
          <w:szCs w:val="20"/>
        </w:rPr>
      </w:pPr>
      <w:r>
        <w:rPr>
          <w:sz w:val="20"/>
          <w:szCs w:val="20"/>
        </w:rPr>
        <w:t>87</w:t>
      </w:r>
      <w:r w:rsidR="00702776" w:rsidRPr="0059120D">
        <w:rPr>
          <w:sz w:val="20"/>
          <w:szCs w:val="20"/>
        </w:rPr>
        <w:t>.  It looks like I cannot eat all of this cake. (i.e. I will leave some)</w:t>
      </w:r>
      <w:r w:rsidR="00702776" w:rsidRPr="0059120D">
        <w:rPr>
          <w:sz w:val="20"/>
          <w:szCs w:val="20"/>
        </w:rPr>
        <w:tab/>
      </w:r>
    </w:p>
    <w:p w:rsidR="00702776" w:rsidRPr="0059120D" w:rsidRDefault="00702776" w:rsidP="007A47ED">
      <w:pPr>
        <w:widowControl w:val="0"/>
        <w:rPr>
          <w:sz w:val="20"/>
          <w:szCs w:val="20"/>
        </w:rPr>
      </w:pPr>
      <w:r w:rsidRPr="0059120D">
        <w:rPr>
          <w:rFonts w:hint="eastAsia"/>
          <w:sz w:val="20"/>
          <w:szCs w:val="20"/>
        </w:rPr>
        <w:t>このケーキを残すようです。</w:t>
      </w:r>
      <w:r w:rsidRPr="0059120D">
        <w:rPr>
          <w:sz w:val="20"/>
          <w:szCs w:val="20"/>
        </w:rPr>
        <w:tab/>
      </w:r>
      <w:r w:rsidRPr="0059120D">
        <w:rPr>
          <w:sz w:val="20"/>
          <w:szCs w:val="20"/>
        </w:rPr>
        <w:tab/>
      </w:r>
      <w:r w:rsidRPr="0059120D">
        <w:rPr>
          <w:sz w:val="20"/>
          <w:szCs w:val="20"/>
        </w:rPr>
        <w:tab/>
      </w:r>
      <w:r w:rsidRPr="0059120D">
        <w:rPr>
          <w:sz w:val="20"/>
          <w:szCs w:val="20"/>
        </w:rPr>
        <w:tab/>
      </w:r>
      <w:r w:rsidRPr="0059120D">
        <w:rPr>
          <w:sz w:val="20"/>
          <w:szCs w:val="20"/>
        </w:rPr>
        <w:tab/>
      </w:r>
      <w:r w:rsidRPr="0059120D">
        <w:rPr>
          <w:sz w:val="20"/>
          <w:szCs w:val="20"/>
        </w:rPr>
        <w:tab/>
      </w:r>
    </w:p>
    <w:p w:rsidR="00702776" w:rsidRPr="0059120D" w:rsidRDefault="00702776" w:rsidP="007A47ED">
      <w:pPr>
        <w:widowControl w:val="0"/>
        <w:rPr>
          <w:sz w:val="20"/>
          <w:szCs w:val="20"/>
          <w:lang w:val="es-US"/>
        </w:rPr>
      </w:pPr>
      <w:r w:rsidRPr="0059120D">
        <w:rPr>
          <w:sz w:val="20"/>
          <w:szCs w:val="20"/>
          <w:lang w:val="es-US"/>
        </w:rPr>
        <w:t>Kono keeki o nokosu yoo desu.</w:t>
      </w:r>
    </w:p>
    <w:p w:rsidR="00702776" w:rsidRPr="0059120D" w:rsidRDefault="00DA5D69" w:rsidP="007A47ED">
      <w:pPr>
        <w:widowControl w:val="0"/>
        <w:rPr>
          <w:sz w:val="20"/>
          <w:szCs w:val="20"/>
        </w:rPr>
      </w:pPr>
      <w:r>
        <w:rPr>
          <w:sz w:val="20"/>
          <w:szCs w:val="20"/>
        </w:rPr>
        <w:t>88</w:t>
      </w:r>
      <w:r w:rsidR="00702776" w:rsidRPr="0059120D">
        <w:rPr>
          <w:sz w:val="20"/>
          <w:szCs w:val="20"/>
        </w:rPr>
        <w:t>.  an expensive-looking car.</w:t>
      </w:r>
    </w:p>
    <w:p w:rsidR="00702776" w:rsidRPr="0059120D" w:rsidRDefault="00702776" w:rsidP="007A47ED">
      <w:pPr>
        <w:widowControl w:val="0"/>
        <w:rPr>
          <w:sz w:val="20"/>
          <w:szCs w:val="20"/>
        </w:rPr>
      </w:pPr>
      <w:r w:rsidRPr="0059120D">
        <w:rPr>
          <w:sz w:val="20"/>
          <w:szCs w:val="20"/>
        </w:rPr>
        <w:t xml:space="preserve">You cannot say this using yoo.  You may only use yoo na after a noun, </w:t>
      </w:r>
      <w:r w:rsidRPr="0059120D">
        <w:rPr>
          <w:i/>
          <w:sz w:val="20"/>
          <w:szCs w:val="20"/>
        </w:rPr>
        <w:t>not</w:t>
      </w:r>
      <w:r w:rsidRPr="0059120D">
        <w:rPr>
          <w:sz w:val="20"/>
          <w:szCs w:val="20"/>
        </w:rPr>
        <w:t xml:space="preserve"> after adjectives or verbs.  </w:t>
      </w:r>
    </w:p>
    <w:p w:rsidR="00702776" w:rsidRPr="0059120D" w:rsidRDefault="00DA5D69" w:rsidP="007A47ED">
      <w:pPr>
        <w:widowControl w:val="0"/>
        <w:rPr>
          <w:sz w:val="20"/>
          <w:szCs w:val="20"/>
        </w:rPr>
      </w:pPr>
      <w:r>
        <w:rPr>
          <w:sz w:val="20"/>
          <w:szCs w:val="20"/>
        </w:rPr>
        <w:t>89</w:t>
      </w:r>
      <w:r w:rsidR="00702776" w:rsidRPr="0059120D">
        <w:rPr>
          <w:sz w:val="20"/>
          <w:szCs w:val="20"/>
        </w:rPr>
        <w:t>.  a person that looks like Tanaka</w:t>
      </w:r>
    </w:p>
    <w:p w:rsidR="00702776" w:rsidRPr="0059120D" w:rsidRDefault="00702776" w:rsidP="007A47ED">
      <w:pPr>
        <w:widowControl w:val="0"/>
        <w:rPr>
          <w:sz w:val="20"/>
          <w:szCs w:val="20"/>
        </w:rPr>
      </w:pPr>
      <w:r w:rsidRPr="0059120D">
        <w:rPr>
          <w:rFonts w:hint="eastAsia"/>
          <w:sz w:val="20"/>
          <w:szCs w:val="20"/>
        </w:rPr>
        <w:t>田中さんのような人。</w:t>
      </w:r>
    </w:p>
    <w:p w:rsidR="00702776" w:rsidRPr="0059120D" w:rsidRDefault="00702776" w:rsidP="007A47ED">
      <w:pPr>
        <w:widowControl w:val="0"/>
        <w:rPr>
          <w:sz w:val="20"/>
          <w:szCs w:val="20"/>
          <w:lang w:val="es-US"/>
        </w:rPr>
      </w:pPr>
      <w:r w:rsidRPr="0059120D">
        <w:rPr>
          <w:sz w:val="20"/>
          <w:szCs w:val="20"/>
          <w:lang w:val="es-US"/>
        </w:rPr>
        <w:t>Tanaka san no yoo na hito</w:t>
      </w:r>
    </w:p>
    <w:p w:rsidR="00702776" w:rsidRPr="0059120D" w:rsidRDefault="00DA5D69" w:rsidP="007A47ED">
      <w:pPr>
        <w:widowControl w:val="0"/>
        <w:rPr>
          <w:sz w:val="20"/>
          <w:szCs w:val="20"/>
        </w:rPr>
      </w:pPr>
      <w:r>
        <w:rPr>
          <w:sz w:val="20"/>
          <w:szCs w:val="20"/>
        </w:rPr>
        <w:t>90</w:t>
      </w:r>
      <w:r w:rsidR="00702776" w:rsidRPr="0059120D">
        <w:rPr>
          <w:sz w:val="20"/>
          <w:szCs w:val="20"/>
        </w:rPr>
        <w:t>.  a sky which looks like it will rain</w:t>
      </w:r>
    </w:p>
    <w:p w:rsidR="00702776" w:rsidRPr="0059120D" w:rsidRDefault="00702776" w:rsidP="007A47ED">
      <w:pPr>
        <w:widowControl w:val="0"/>
        <w:rPr>
          <w:sz w:val="20"/>
          <w:szCs w:val="20"/>
        </w:rPr>
      </w:pPr>
      <w:r w:rsidRPr="0059120D">
        <w:rPr>
          <w:sz w:val="20"/>
          <w:szCs w:val="20"/>
        </w:rPr>
        <w:t>You cannot say this using yoo.</w:t>
      </w:r>
    </w:p>
    <w:p w:rsidR="00702776" w:rsidRPr="00EA4B82" w:rsidRDefault="00DA5D69" w:rsidP="007A47ED">
      <w:pPr>
        <w:widowControl w:val="0"/>
        <w:rPr>
          <w:sz w:val="20"/>
          <w:szCs w:val="20"/>
        </w:rPr>
      </w:pPr>
      <w:r>
        <w:rPr>
          <w:sz w:val="20"/>
          <w:szCs w:val="20"/>
        </w:rPr>
        <w:t>91</w:t>
      </w:r>
      <w:r w:rsidR="00702776" w:rsidRPr="0059120D">
        <w:rPr>
          <w:sz w:val="20"/>
          <w:szCs w:val="20"/>
        </w:rPr>
        <w:t xml:space="preserve">. </w:t>
      </w:r>
      <w:r w:rsidR="00702776" w:rsidRPr="0059120D">
        <w:rPr>
          <w:b/>
          <w:sz w:val="20"/>
          <w:szCs w:val="20"/>
        </w:rPr>
        <w:t xml:space="preserve"> </w:t>
      </w:r>
      <w:r w:rsidR="008C643B">
        <w:rPr>
          <w:sz w:val="20"/>
          <w:szCs w:val="20"/>
        </w:rPr>
        <w:t>The following section focuses on</w:t>
      </w:r>
      <w:r w:rsidR="00702776" w:rsidRPr="00702776">
        <w:rPr>
          <w:sz w:val="20"/>
          <w:szCs w:val="20"/>
        </w:rPr>
        <w:t xml:space="preserve"> the words rashii and mitai. </w:t>
      </w:r>
      <w:r w:rsidR="00702776">
        <w:rPr>
          <w:b/>
          <w:sz w:val="20"/>
          <w:szCs w:val="20"/>
        </w:rPr>
        <w:t xml:space="preserve"> </w:t>
      </w:r>
      <w:r w:rsidR="00702776" w:rsidRPr="00EA4B82">
        <w:rPr>
          <w:sz w:val="20"/>
          <w:szCs w:val="20"/>
        </w:rPr>
        <w:t xml:space="preserve">Rashii and mitai mean ‘it appears’;  rashii implies more uncertainty than yoo;  you cannot say ‘rashii da’ (just as you cannot say oishii da) but ‘rashii desu’ is OK’;  rashii no da, is also OK.  Rashii is an i adjective and is inflected like one.  Don’t use na after rashii;  instead use rashii alone as an i adjective.  You may not combine rashii with other adjectives or verbs to make adjectives.  You may not use it after objects, or after animals, to make adjectives.  However, you may use it after nouns representing people to make adjectives, e.g., ‘sensei rashii hito’ is a person who is like a teacher.  You may use na after mitai to make an adjective, but only if you use it after a noun, not after another adjective or after a verb.  </w:t>
      </w:r>
    </w:p>
    <w:p w:rsidR="00702776" w:rsidRPr="0059120D" w:rsidRDefault="00702776" w:rsidP="007A47ED">
      <w:pPr>
        <w:widowControl w:val="0"/>
        <w:rPr>
          <w:sz w:val="20"/>
          <w:szCs w:val="20"/>
          <w:lang w:val="es-US"/>
        </w:rPr>
      </w:pPr>
      <w:r w:rsidRPr="0059120D">
        <w:rPr>
          <w:sz w:val="20"/>
          <w:szCs w:val="20"/>
        </w:rPr>
        <w:t xml:space="preserve">It seems to be good.  </w:t>
      </w:r>
      <w:r w:rsidRPr="0059120D">
        <w:rPr>
          <w:sz w:val="20"/>
          <w:szCs w:val="20"/>
          <w:lang w:val="es-US"/>
        </w:rPr>
        <w:t>2 responses.</w:t>
      </w:r>
      <w:r w:rsidRPr="0059120D">
        <w:rPr>
          <w:sz w:val="20"/>
          <w:szCs w:val="20"/>
          <w:lang w:val="es-US"/>
        </w:rPr>
        <w:tab/>
      </w:r>
    </w:p>
    <w:p w:rsidR="00702776" w:rsidRPr="0059120D" w:rsidRDefault="00702776" w:rsidP="007A47ED">
      <w:pPr>
        <w:widowControl w:val="0"/>
        <w:rPr>
          <w:sz w:val="20"/>
          <w:szCs w:val="20"/>
          <w:lang w:val="es-US"/>
        </w:rPr>
      </w:pPr>
      <w:r w:rsidRPr="0059120D">
        <w:rPr>
          <w:rFonts w:hint="eastAsia"/>
          <w:sz w:val="20"/>
          <w:szCs w:val="20"/>
          <w:lang w:val="es-US"/>
        </w:rPr>
        <w:lastRenderedPageBreak/>
        <w:t>いいらしいです。いいみたいです。</w:t>
      </w:r>
    </w:p>
    <w:p w:rsidR="00702776" w:rsidRPr="0059120D" w:rsidRDefault="00702776" w:rsidP="007A47ED">
      <w:pPr>
        <w:widowControl w:val="0"/>
        <w:rPr>
          <w:sz w:val="20"/>
          <w:szCs w:val="20"/>
          <w:lang w:val="es-US"/>
        </w:rPr>
      </w:pPr>
      <w:r w:rsidRPr="0059120D">
        <w:rPr>
          <w:sz w:val="20"/>
          <w:szCs w:val="20"/>
          <w:lang w:val="es-US"/>
        </w:rPr>
        <w:t>Ii rashii desu.  Ii mitai desu.</w:t>
      </w:r>
    </w:p>
    <w:p w:rsidR="00702776" w:rsidRPr="0059120D" w:rsidRDefault="00DA5D69" w:rsidP="007A47ED">
      <w:pPr>
        <w:widowControl w:val="0"/>
        <w:rPr>
          <w:sz w:val="20"/>
          <w:szCs w:val="20"/>
          <w:lang w:val="es-US"/>
        </w:rPr>
      </w:pPr>
      <w:r>
        <w:rPr>
          <w:sz w:val="20"/>
          <w:szCs w:val="20"/>
        </w:rPr>
        <w:t>92</w:t>
      </w:r>
      <w:r w:rsidR="00702776" w:rsidRPr="0059120D">
        <w:rPr>
          <w:sz w:val="20"/>
          <w:szCs w:val="20"/>
        </w:rPr>
        <w:t xml:space="preserve">.  It seems to be not good.  </w:t>
      </w:r>
      <w:r w:rsidR="00702776" w:rsidRPr="0059120D">
        <w:rPr>
          <w:sz w:val="20"/>
          <w:szCs w:val="20"/>
          <w:lang w:val="es-US"/>
        </w:rPr>
        <w:t>2 responses.</w:t>
      </w:r>
    </w:p>
    <w:p w:rsidR="00702776" w:rsidRPr="0059120D" w:rsidRDefault="00702776" w:rsidP="007A47ED">
      <w:pPr>
        <w:widowControl w:val="0"/>
        <w:rPr>
          <w:sz w:val="20"/>
          <w:szCs w:val="20"/>
          <w:lang w:val="es-US"/>
        </w:rPr>
      </w:pPr>
      <w:r w:rsidRPr="0059120D">
        <w:rPr>
          <w:rFonts w:hint="eastAsia"/>
          <w:sz w:val="20"/>
          <w:szCs w:val="20"/>
          <w:lang w:val="es-US"/>
        </w:rPr>
        <w:t>よくないらしいです。</w:t>
      </w:r>
    </w:p>
    <w:p w:rsidR="00702776" w:rsidRPr="0059120D" w:rsidRDefault="00702776" w:rsidP="007A47ED">
      <w:pPr>
        <w:widowControl w:val="0"/>
        <w:rPr>
          <w:sz w:val="20"/>
          <w:szCs w:val="20"/>
          <w:lang w:val="es-US"/>
        </w:rPr>
      </w:pPr>
      <w:r w:rsidRPr="0059120D">
        <w:rPr>
          <w:sz w:val="20"/>
          <w:szCs w:val="20"/>
          <w:lang w:val="es-US"/>
        </w:rPr>
        <w:t xml:space="preserve">Yokunai rashii desu. </w:t>
      </w:r>
    </w:p>
    <w:p w:rsidR="00702776" w:rsidRPr="0059120D" w:rsidRDefault="00702776" w:rsidP="007A47ED">
      <w:pPr>
        <w:widowControl w:val="0"/>
        <w:rPr>
          <w:sz w:val="20"/>
          <w:szCs w:val="20"/>
          <w:lang w:val="es-US"/>
        </w:rPr>
      </w:pPr>
      <w:r w:rsidRPr="0059120D">
        <w:rPr>
          <w:rFonts w:hint="eastAsia"/>
          <w:sz w:val="20"/>
          <w:szCs w:val="20"/>
          <w:lang w:val="es-US"/>
        </w:rPr>
        <w:t>よくないみたいです。</w:t>
      </w:r>
      <w:r w:rsidRPr="0059120D">
        <w:rPr>
          <w:sz w:val="20"/>
          <w:szCs w:val="20"/>
          <w:lang w:val="es-US"/>
        </w:rPr>
        <w:t xml:space="preserve"> </w:t>
      </w:r>
    </w:p>
    <w:p w:rsidR="00702776" w:rsidRPr="0059120D" w:rsidRDefault="00702776" w:rsidP="007A47ED">
      <w:pPr>
        <w:widowControl w:val="0"/>
        <w:rPr>
          <w:sz w:val="20"/>
          <w:szCs w:val="20"/>
          <w:lang w:val="es-US"/>
        </w:rPr>
      </w:pPr>
      <w:r w:rsidRPr="0059120D">
        <w:rPr>
          <w:sz w:val="20"/>
          <w:szCs w:val="20"/>
          <w:lang w:val="es-US"/>
        </w:rPr>
        <w:t>Yokunai mitai desu.</w:t>
      </w:r>
    </w:p>
    <w:p w:rsidR="00702776" w:rsidRPr="0059120D" w:rsidRDefault="00DA5D69" w:rsidP="007A47ED">
      <w:pPr>
        <w:widowControl w:val="0"/>
        <w:rPr>
          <w:sz w:val="20"/>
          <w:szCs w:val="20"/>
          <w:lang w:val="es-US"/>
        </w:rPr>
      </w:pPr>
      <w:r>
        <w:rPr>
          <w:sz w:val="20"/>
          <w:szCs w:val="20"/>
        </w:rPr>
        <w:t>93</w:t>
      </w:r>
      <w:r w:rsidR="00702776" w:rsidRPr="0059120D">
        <w:rPr>
          <w:sz w:val="20"/>
          <w:szCs w:val="20"/>
        </w:rPr>
        <w:t xml:space="preserve">.  It seems that it was good.  </w:t>
      </w:r>
      <w:r w:rsidR="00702776" w:rsidRPr="0059120D">
        <w:rPr>
          <w:sz w:val="20"/>
          <w:szCs w:val="20"/>
          <w:lang w:val="es-US"/>
        </w:rPr>
        <w:t>2 responses.</w:t>
      </w:r>
    </w:p>
    <w:p w:rsidR="00702776" w:rsidRPr="0059120D" w:rsidRDefault="00702776" w:rsidP="007A47ED">
      <w:pPr>
        <w:widowControl w:val="0"/>
        <w:rPr>
          <w:sz w:val="20"/>
          <w:szCs w:val="20"/>
          <w:lang w:val="es-US"/>
        </w:rPr>
      </w:pPr>
      <w:r w:rsidRPr="0059120D">
        <w:rPr>
          <w:rFonts w:hint="eastAsia"/>
          <w:sz w:val="20"/>
          <w:szCs w:val="20"/>
          <w:lang w:val="es-US"/>
        </w:rPr>
        <w:t>よかったらしいです。</w:t>
      </w:r>
    </w:p>
    <w:p w:rsidR="00702776" w:rsidRPr="0059120D" w:rsidRDefault="00702776" w:rsidP="007A47ED">
      <w:pPr>
        <w:widowControl w:val="0"/>
        <w:rPr>
          <w:sz w:val="20"/>
          <w:szCs w:val="20"/>
          <w:lang w:val="es-US"/>
        </w:rPr>
      </w:pPr>
      <w:r w:rsidRPr="0059120D">
        <w:rPr>
          <w:sz w:val="20"/>
          <w:szCs w:val="20"/>
          <w:lang w:val="es-US"/>
        </w:rPr>
        <w:t xml:space="preserve">Yokatta rashii desu. </w:t>
      </w:r>
    </w:p>
    <w:p w:rsidR="00702776" w:rsidRPr="0059120D" w:rsidRDefault="00702776" w:rsidP="007A47ED">
      <w:pPr>
        <w:widowControl w:val="0"/>
        <w:rPr>
          <w:sz w:val="20"/>
          <w:szCs w:val="20"/>
          <w:lang w:val="es-US"/>
        </w:rPr>
      </w:pPr>
      <w:r>
        <w:rPr>
          <w:rFonts w:hint="eastAsia"/>
          <w:sz w:val="20"/>
          <w:szCs w:val="20"/>
          <w:lang w:val="es-US"/>
        </w:rPr>
        <w:t>よ</w:t>
      </w:r>
      <w:r w:rsidRPr="0059120D">
        <w:rPr>
          <w:rFonts w:hint="eastAsia"/>
          <w:sz w:val="20"/>
          <w:szCs w:val="20"/>
          <w:lang w:val="es-US"/>
        </w:rPr>
        <w:t>かったみたいです。</w:t>
      </w:r>
    </w:p>
    <w:p w:rsidR="00702776" w:rsidRPr="0059120D" w:rsidRDefault="00702776" w:rsidP="007A47ED">
      <w:pPr>
        <w:widowControl w:val="0"/>
        <w:rPr>
          <w:sz w:val="20"/>
          <w:szCs w:val="20"/>
          <w:lang w:val="es-US"/>
        </w:rPr>
      </w:pPr>
      <w:r w:rsidRPr="0059120D">
        <w:rPr>
          <w:sz w:val="20"/>
          <w:szCs w:val="20"/>
          <w:lang w:val="es-US"/>
        </w:rPr>
        <w:t>Yokatta mitai desu.</w:t>
      </w:r>
    </w:p>
    <w:p w:rsidR="00702776" w:rsidRPr="0059120D" w:rsidRDefault="00DA5D69" w:rsidP="007A47ED">
      <w:pPr>
        <w:widowControl w:val="0"/>
        <w:rPr>
          <w:sz w:val="20"/>
          <w:szCs w:val="20"/>
          <w:lang w:val="es-US"/>
        </w:rPr>
      </w:pPr>
      <w:r>
        <w:rPr>
          <w:sz w:val="20"/>
          <w:szCs w:val="20"/>
          <w:lang w:val="es-US"/>
        </w:rPr>
        <w:t>94</w:t>
      </w:r>
      <w:r w:rsidR="00702776" w:rsidRPr="00BB123F">
        <w:rPr>
          <w:sz w:val="20"/>
          <w:szCs w:val="20"/>
          <w:lang w:val="es-US"/>
        </w:rPr>
        <w:t xml:space="preserve">.  It seems that it wasn’t good.  </w:t>
      </w:r>
      <w:r w:rsidR="00702776" w:rsidRPr="0059120D">
        <w:rPr>
          <w:sz w:val="20"/>
          <w:szCs w:val="20"/>
          <w:lang w:val="es-US"/>
        </w:rPr>
        <w:t>2 responses.</w:t>
      </w:r>
    </w:p>
    <w:p w:rsidR="00702776" w:rsidRPr="0059120D" w:rsidRDefault="00702776" w:rsidP="007A47ED">
      <w:pPr>
        <w:widowControl w:val="0"/>
        <w:rPr>
          <w:sz w:val="20"/>
          <w:szCs w:val="20"/>
          <w:lang w:val="es-US"/>
        </w:rPr>
      </w:pPr>
      <w:r w:rsidRPr="0059120D">
        <w:rPr>
          <w:rFonts w:hint="eastAsia"/>
          <w:sz w:val="20"/>
          <w:szCs w:val="20"/>
          <w:lang w:val="es-US"/>
        </w:rPr>
        <w:t>よくなかったらしいです。</w:t>
      </w:r>
    </w:p>
    <w:p w:rsidR="00702776" w:rsidRPr="0059120D" w:rsidRDefault="00702776" w:rsidP="007A47ED">
      <w:pPr>
        <w:widowControl w:val="0"/>
        <w:rPr>
          <w:sz w:val="20"/>
          <w:szCs w:val="20"/>
          <w:lang w:val="es-US"/>
        </w:rPr>
      </w:pPr>
      <w:r w:rsidRPr="0059120D">
        <w:rPr>
          <w:sz w:val="20"/>
          <w:szCs w:val="20"/>
          <w:lang w:val="es-US"/>
        </w:rPr>
        <w:t xml:space="preserve">Yokunakatta rashii desu.  </w:t>
      </w:r>
    </w:p>
    <w:p w:rsidR="00702776" w:rsidRPr="0059120D" w:rsidRDefault="00702776" w:rsidP="007A47ED">
      <w:pPr>
        <w:widowControl w:val="0"/>
        <w:rPr>
          <w:sz w:val="20"/>
          <w:szCs w:val="20"/>
          <w:lang w:val="es-US"/>
        </w:rPr>
      </w:pPr>
      <w:r w:rsidRPr="0059120D">
        <w:rPr>
          <w:rFonts w:hint="eastAsia"/>
          <w:sz w:val="20"/>
          <w:szCs w:val="20"/>
          <w:lang w:val="es-US"/>
        </w:rPr>
        <w:t>よくなかったみたいです。</w:t>
      </w:r>
    </w:p>
    <w:p w:rsidR="00702776" w:rsidRPr="0059120D" w:rsidRDefault="00702776" w:rsidP="007A47ED">
      <w:pPr>
        <w:widowControl w:val="0"/>
        <w:rPr>
          <w:sz w:val="20"/>
          <w:szCs w:val="20"/>
          <w:lang w:val="es-US"/>
        </w:rPr>
      </w:pPr>
      <w:r w:rsidRPr="0059120D">
        <w:rPr>
          <w:sz w:val="20"/>
          <w:szCs w:val="20"/>
          <w:lang w:val="es-US"/>
        </w:rPr>
        <w:t>Yokunakatta mitai desu.</w:t>
      </w:r>
    </w:p>
    <w:p w:rsidR="00702776" w:rsidRPr="0059120D" w:rsidRDefault="00DA5D69" w:rsidP="007A47ED">
      <w:pPr>
        <w:widowControl w:val="0"/>
        <w:rPr>
          <w:sz w:val="20"/>
          <w:szCs w:val="20"/>
          <w:lang w:val="es-US"/>
        </w:rPr>
      </w:pPr>
      <w:r>
        <w:rPr>
          <w:sz w:val="20"/>
          <w:szCs w:val="20"/>
        </w:rPr>
        <w:t>95</w:t>
      </w:r>
      <w:r w:rsidR="00702776" w:rsidRPr="0059120D">
        <w:rPr>
          <w:sz w:val="20"/>
          <w:szCs w:val="20"/>
        </w:rPr>
        <w:t xml:space="preserve">.  It seems that a problem exists.  </w:t>
      </w:r>
      <w:r w:rsidR="00702776" w:rsidRPr="0059120D">
        <w:rPr>
          <w:sz w:val="20"/>
          <w:szCs w:val="20"/>
          <w:lang w:val="es-US"/>
        </w:rPr>
        <w:t>2 responses.</w:t>
      </w:r>
    </w:p>
    <w:p w:rsidR="00702776" w:rsidRPr="0059120D" w:rsidRDefault="00702776" w:rsidP="007A47ED">
      <w:pPr>
        <w:widowControl w:val="0"/>
        <w:rPr>
          <w:sz w:val="20"/>
          <w:szCs w:val="20"/>
          <w:lang w:val="es-US"/>
        </w:rPr>
      </w:pPr>
      <w:r w:rsidRPr="0059120D">
        <w:rPr>
          <w:rFonts w:hint="eastAsia"/>
          <w:sz w:val="20"/>
          <w:szCs w:val="20"/>
          <w:lang w:val="es-US"/>
        </w:rPr>
        <w:t>問題があるらしいです。</w:t>
      </w:r>
    </w:p>
    <w:p w:rsidR="00702776" w:rsidRPr="0059120D" w:rsidRDefault="00702776" w:rsidP="007A47ED">
      <w:pPr>
        <w:widowControl w:val="0"/>
        <w:rPr>
          <w:sz w:val="20"/>
          <w:szCs w:val="20"/>
          <w:lang w:val="es-US"/>
        </w:rPr>
      </w:pPr>
      <w:r w:rsidRPr="0059120D">
        <w:rPr>
          <w:sz w:val="20"/>
          <w:szCs w:val="20"/>
          <w:lang w:val="es-US"/>
        </w:rPr>
        <w:t xml:space="preserve">Mondai ga aru rashii desu.  </w:t>
      </w:r>
    </w:p>
    <w:p w:rsidR="00702776" w:rsidRPr="0059120D" w:rsidRDefault="00702776" w:rsidP="007A47ED">
      <w:pPr>
        <w:widowControl w:val="0"/>
        <w:rPr>
          <w:sz w:val="20"/>
          <w:szCs w:val="20"/>
          <w:lang w:val="es-US"/>
        </w:rPr>
      </w:pPr>
      <w:r w:rsidRPr="0059120D">
        <w:rPr>
          <w:rFonts w:hint="eastAsia"/>
          <w:sz w:val="20"/>
          <w:szCs w:val="20"/>
          <w:lang w:val="es-US"/>
        </w:rPr>
        <w:t>問題があるみたいです。</w:t>
      </w:r>
    </w:p>
    <w:p w:rsidR="00702776" w:rsidRPr="0059120D" w:rsidRDefault="00702776" w:rsidP="007A47ED">
      <w:pPr>
        <w:widowControl w:val="0"/>
        <w:rPr>
          <w:sz w:val="20"/>
          <w:szCs w:val="20"/>
          <w:lang w:val="es-US"/>
        </w:rPr>
      </w:pPr>
      <w:r w:rsidRPr="0059120D">
        <w:rPr>
          <w:sz w:val="20"/>
          <w:szCs w:val="20"/>
          <w:lang w:val="es-US"/>
        </w:rPr>
        <w:t>Mondai ga aru mitai desu.</w:t>
      </w:r>
    </w:p>
    <w:p w:rsidR="00702776" w:rsidRPr="0059120D" w:rsidRDefault="00DA5D69" w:rsidP="007A47ED">
      <w:pPr>
        <w:widowControl w:val="0"/>
        <w:rPr>
          <w:sz w:val="20"/>
          <w:szCs w:val="20"/>
        </w:rPr>
      </w:pPr>
      <w:r>
        <w:rPr>
          <w:sz w:val="20"/>
          <w:szCs w:val="20"/>
        </w:rPr>
        <w:t>96</w:t>
      </w:r>
      <w:r w:rsidR="00702776" w:rsidRPr="0059120D">
        <w:rPr>
          <w:sz w:val="20"/>
          <w:szCs w:val="20"/>
        </w:rPr>
        <w:t xml:space="preserve">.  It seems to be a problem.  2 responses.  </w:t>
      </w:r>
    </w:p>
    <w:p w:rsidR="00702776" w:rsidRPr="0059120D" w:rsidRDefault="00702776" w:rsidP="007A47ED">
      <w:pPr>
        <w:widowControl w:val="0"/>
        <w:rPr>
          <w:sz w:val="20"/>
          <w:szCs w:val="20"/>
        </w:rPr>
      </w:pPr>
      <w:r w:rsidRPr="0059120D">
        <w:rPr>
          <w:rFonts w:hint="eastAsia"/>
          <w:sz w:val="20"/>
          <w:szCs w:val="20"/>
        </w:rPr>
        <w:t>問題らしいです。問題みたいです。</w:t>
      </w:r>
    </w:p>
    <w:p w:rsidR="00702776" w:rsidRPr="0059120D" w:rsidRDefault="00702776" w:rsidP="007A47ED">
      <w:pPr>
        <w:widowControl w:val="0"/>
        <w:rPr>
          <w:sz w:val="20"/>
          <w:szCs w:val="20"/>
        </w:rPr>
      </w:pPr>
      <w:r w:rsidRPr="0059120D">
        <w:rPr>
          <w:sz w:val="20"/>
          <w:szCs w:val="20"/>
        </w:rPr>
        <w:t xml:space="preserve">Mondai rashii desu.   Mondai mitai desu.  </w:t>
      </w:r>
    </w:p>
    <w:p w:rsidR="00702776" w:rsidRPr="0059120D" w:rsidRDefault="00DA5D69" w:rsidP="007A47ED">
      <w:pPr>
        <w:widowControl w:val="0"/>
        <w:rPr>
          <w:sz w:val="20"/>
          <w:szCs w:val="20"/>
        </w:rPr>
      </w:pPr>
      <w:r>
        <w:rPr>
          <w:sz w:val="20"/>
          <w:szCs w:val="20"/>
        </w:rPr>
        <w:t>97</w:t>
      </w:r>
      <w:r w:rsidR="00702776" w:rsidRPr="0059120D">
        <w:rPr>
          <w:sz w:val="20"/>
          <w:szCs w:val="20"/>
        </w:rPr>
        <w:t>.  It seems that problems don’t exist.  2 responses.</w:t>
      </w:r>
    </w:p>
    <w:p w:rsidR="00702776" w:rsidRPr="0059120D" w:rsidRDefault="00702776" w:rsidP="007A47ED">
      <w:pPr>
        <w:widowControl w:val="0"/>
        <w:rPr>
          <w:sz w:val="20"/>
          <w:szCs w:val="20"/>
        </w:rPr>
      </w:pPr>
      <w:r w:rsidRPr="0059120D">
        <w:rPr>
          <w:rFonts w:hint="eastAsia"/>
          <w:sz w:val="20"/>
          <w:szCs w:val="20"/>
        </w:rPr>
        <w:t>問題はないらしいです。</w:t>
      </w:r>
    </w:p>
    <w:p w:rsidR="00702776" w:rsidRPr="0059120D" w:rsidRDefault="00702776" w:rsidP="007A47ED">
      <w:pPr>
        <w:widowControl w:val="0"/>
        <w:rPr>
          <w:sz w:val="20"/>
          <w:szCs w:val="20"/>
        </w:rPr>
      </w:pPr>
      <w:r w:rsidRPr="0059120D">
        <w:rPr>
          <w:sz w:val="20"/>
          <w:szCs w:val="20"/>
        </w:rPr>
        <w:t xml:space="preserve">Mondai wa nai rashii desu.  </w:t>
      </w:r>
    </w:p>
    <w:p w:rsidR="00702776" w:rsidRPr="0059120D" w:rsidRDefault="00702776" w:rsidP="007A47ED">
      <w:pPr>
        <w:widowControl w:val="0"/>
        <w:rPr>
          <w:sz w:val="20"/>
          <w:szCs w:val="20"/>
        </w:rPr>
      </w:pPr>
      <w:r w:rsidRPr="0059120D">
        <w:rPr>
          <w:rFonts w:hint="eastAsia"/>
          <w:sz w:val="20"/>
          <w:szCs w:val="20"/>
        </w:rPr>
        <w:t>問題はないみたいです。</w:t>
      </w:r>
    </w:p>
    <w:p w:rsidR="00702776" w:rsidRPr="0059120D" w:rsidRDefault="00702776" w:rsidP="007A47ED">
      <w:pPr>
        <w:widowControl w:val="0"/>
        <w:rPr>
          <w:sz w:val="20"/>
          <w:szCs w:val="20"/>
        </w:rPr>
      </w:pPr>
      <w:r w:rsidRPr="0059120D">
        <w:rPr>
          <w:sz w:val="20"/>
          <w:szCs w:val="20"/>
        </w:rPr>
        <w:t>Mondai wa nai mitai desu.</w:t>
      </w:r>
    </w:p>
    <w:p w:rsidR="00702776" w:rsidRPr="0059120D" w:rsidRDefault="00DA5D69" w:rsidP="007A47ED">
      <w:pPr>
        <w:widowControl w:val="0"/>
        <w:rPr>
          <w:sz w:val="20"/>
          <w:szCs w:val="20"/>
        </w:rPr>
      </w:pPr>
      <w:r>
        <w:rPr>
          <w:sz w:val="20"/>
          <w:szCs w:val="20"/>
        </w:rPr>
        <w:t>98</w:t>
      </w:r>
      <w:r w:rsidR="00702776" w:rsidRPr="0059120D">
        <w:rPr>
          <w:sz w:val="20"/>
          <w:szCs w:val="20"/>
        </w:rPr>
        <w:t>.  It seems that it isn’t a problem.  2 responses.</w:t>
      </w:r>
    </w:p>
    <w:p w:rsidR="00702776" w:rsidRPr="0059120D" w:rsidRDefault="00702776" w:rsidP="007A47ED">
      <w:pPr>
        <w:widowControl w:val="0"/>
        <w:rPr>
          <w:sz w:val="20"/>
          <w:szCs w:val="20"/>
        </w:rPr>
      </w:pPr>
      <w:r w:rsidRPr="0059120D">
        <w:rPr>
          <w:rFonts w:hint="eastAsia"/>
          <w:sz w:val="20"/>
          <w:szCs w:val="20"/>
        </w:rPr>
        <w:t>問題じゃないらしいです。</w:t>
      </w:r>
    </w:p>
    <w:p w:rsidR="00702776" w:rsidRPr="0059120D" w:rsidRDefault="00702776" w:rsidP="007A47ED">
      <w:pPr>
        <w:widowControl w:val="0"/>
        <w:rPr>
          <w:sz w:val="20"/>
          <w:szCs w:val="20"/>
        </w:rPr>
      </w:pPr>
      <w:r w:rsidRPr="0059120D">
        <w:rPr>
          <w:sz w:val="20"/>
          <w:szCs w:val="20"/>
        </w:rPr>
        <w:t xml:space="preserve">Mondai ja nai rashii desu. </w:t>
      </w:r>
    </w:p>
    <w:p w:rsidR="00702776" w:rsidRPr="0059120D" w:rsidRDefault="00702776" w:rsidP="007A47ED">
      <w:pPr>
        <w:widowControl w:val="0"/>
        <w:rPr>
          <w:sz w:val="20"/>
          <w:szCs w:val="20"/>
        </w:rPr>
      </w:pPr>
      <w:r w:rsidRPr="0059120D">
        <w:rPr>
          <w:rFonts w:hint="eastAsia"/>
          <w:sz w:val="20"/>
          <w:szCs w:val="20"/>
        </w:rPr>
        <w:t>問題じゃないみたいです。</w:t>
      </w:r>
    </w:p>
    <w:p w:rsidR="00702776" w:rsidRPr="0059120D" w:rsidRDefault="00702776" w:rsidP="007A47ED">
      <w:pPr>
        <w:widowControl w:val="0"/>
        <w:rPr>
          <w:sz w:val="20"/>
          <w:szCs w:val="20"/>
        </w:rPr>
      </w:pPr>
      <w:r w:rsidRPr="0059120D">
        <w:rPr>
          <w:sz w:val="20"/>
          <w:szCs w:val="20"/>
        </w:rPr>
        <w:t>Mondai ja nai mitai desu.</w:t>
      </w:r>
    </w:p>
    <w:p w:rsidR="00702776" w:rsidRPr="0059120D" w:rsidRDefault="00DA5D69" w:rsidP="007A47ED">
      <w:pPr>
        <w:widowControl w:val="0"/>
        <w:rPr>
          <w:sz w:val="20"/>
          <w:szCs w:val="20"/>
          <w:lang w:val="es-US"/>
        </w:rPr>
      </w:pPr>
      <w:r>
        <w:rPr>
          <w:sz w:val="20"/>
          <w:szCs w:val="20"/>
        </w:rPr>
        <w:t>99</w:t>
      </w:r>
      <w:r w:rsidR="00702776" w:rsidRPr="0059120D">
        <w:rPr>
          <w:sz w:val="20"/>
          <w:szCs w:val="20"/>
        </w:rPr>
        <w:t xml:space="preserve">.  It seems to be expensive.  </w:t>
      </w:r>
      <w:r w:rsidR="00702776" w:rsidRPr="0059120D">
        <w:rPr>
          <w:sz w:val="20"/>
          <w:szCs w:val="20"/>
          <w:lang w:val="es-US"/>
        </w:rPr>
        <w:t>2 responses.</w:t>
      </w:r>
    </w:p>
    <w:p w:rsidR="00702776" w:rsidRPr="0059120D" w:rsidRDefault="00702776" w:rsidP="007A47ED">
      <w:pPr>
        <w:widowControl w:val="0"/>
        <w:rPr>
          <w:sz w:val="20"/>
          <w:szCs w:val="20"/>
          <w:lang w:val="es-US"/>
        </w:rPr>
      </w:pPr>
      <w:r w:rsidRPr="0059120D">
        <w:rPr>
          <w:rFonts w:hint="eastAsia"/>
          <w:sz w:val="20"/>
          <w:szCs w:val="20"/>
          <w:lang w:val="es-US"/>
        </w:rPr>
        <w:t>高いらしいです。高いみたいです。</w:t>
      </w:r>
    </w:p>
    <w:p w:rsidR="00702776" w:rsidRPr="0059120D" w:rsidRDefault="00702776" w:rsidP="007A47ED">
      <w:pPr>
        <w:widowControl w:val="0"/>
        <w:rPr>
          <w:sz w:val="20"/>
          <w:szCs w:val="20"/>
          <w:lang w:val="es-US"/>
        </w:rPr>
      </w:pPr>
      <w:r w:rsidRPr="0059120D">
        <w:rPr>
          <w:sz w:val="20"/>
          <w:szCs w:val="20"/>
          <w:lang w:val="es-US"/>
        </w:rPr>
        <w:t>Takai rashii desu.  Takai mitai desu.</w:t>
      </w:r>
    </w:p>
    <w:p w:rsidR="00702776" w:rsidRPr="0059120D" w:rsidRDefault="00DA5D69" w:rsidP="007A47ED">
      <w:pPr>
        <w:widowControl w:val="0"/>
        <w:rPr>
          <w:sz w:val="20"/>
          <w:szCs w:val="20"/>
        </w:rPr>
      </w:pPr>
      <w:r>
        <w:rPr>
          <w:sz w:val="20"/>
          <w:szCs w:val="20"/>
        </w:rPr>
        <w:t>100</w:t>
      </w:r>
      <w:r w:rsidR="00702776" w:rsidRPr="0059120D">
        <w:rPr>
          <w:sz w:val="20"/>
          <w:szCs w:val="20"/>
        </w:rPr>
        <w:t>.  It seems to be inexpensive.  2 responses.</w:t>
      </w:r>
    </w:p>
    <w:p w:rsidR="00702776" w:rsidRPr="0059120D" w:rsidRDefault="00702776" w:rsidP="007A47ED">
      <w:pPr>
        <w:widowControl w:val="0"/>
        <w:rPr>
          <w:sz w:val="20"/>
          <w:szCs w:val="20"/>
        </w:rPr>
      </w:pPr>
      <w:r w:rsidRPr="0059120D">
        <w:rPr>
          <w:rFonts w:hint="eastAsia"/>
          <w:sz w:val="20"/>
          <w:szCs w:val="20"/>
        </w:rPr>
        <w:t>高くないらしいです。</w:t>
      </w:r>
    </w:p>
    <w:p w:rsidR="00702776" w:rsidRPr="0059120D" w:rsidRDefault="00702776" w:rsidP="007A47ED">
      <w:pPr>
        <w:widowControl w:val="0"/>
        <w:rPr>
          <w:sz w:val="20"/>
          <w:szCs w:val="20"/>
        </w:rPr>
      </w:pPr>
      <w:r w:rsidRPr="0059120D">
        <w:rPr>
          <w:sz w:val="20"/>
          <w:szCs w:val="20"/>
        </w:rPr>
        <w:t xml:space="preserve">Takakunai rashii desu.  </w:t>
      </w:r>
    </w:p>
    <w:p w:rsidR="00702776" w:rsidRPr="0059120D" w:rsidRDefault="00702776" w:rsidP="007A47ED">
      <w:pPr>
        <w:widowControl w:val="0"/>
        <w:rPr>
          <w:sz w:val="20"/>
          <w:szCs w:val="20"/>
        </w:rPr>
      </w:pPr>
      <w:r w:rsidRPr="0059120D">
        <w:rPr>
          <w:rFonts w:hint="eastAsia"/>
          <w:sz w:val="20"/>
          <w:szCs w:val="20"/>
        </w:rPr>
        <w:t>高くないみたいです。</w:t>
      </w:r>
    </w:p>
    <w:p w:rsidR="00702776" w:rsidRPr="0059120D" w:rsidRDefault="00702776" w:rsidP="007A47ED">
      <w:pPr>
        <w:widowControl w:val="0"/>
        <w:rPr>
          <w:sz w:val="20"/>
          <w:szCs w:val="20"/>
        </w:rPr>
      </w:pPr>
      <w:r w:rsidRPr="0059120D">
        <w:rPr>
          <w:sz w:val="20"/>
          <w:szCs w:val="20"/>
        </w:rPr>
        <w:t>Takakunai mitai desu</w:t>
      </w:r>
    </w:p>
    <w:p w:rsidR="00702776" w:rsidRPr="0059120D" w:rsidRDefault="00DA5D69" w:rsidP="007A47ED">
      <w:pPr>
        <w:widowControl w:val="0"/>
        <w:rPr>
          <w:sz w:val="20"/>
          <w:szCs w:val="20"/>
        </w:rPr>
      </w:pPr>
      <w:r>
        <w:rPr>
          <w:sz w:val="20"/>
          <w:szCs w:val="20"/>
        </w:rPr>
        <w:t>101</w:t>
      </w:r>
      <w:r w:rsidR="00702776" w:rsidRPr="0059120D">
        <w:rPr>
          <w:sz w:val="20"/>
          <w:szCs w:val="20"/>
        </w:rPr>
        <w:t>.  It seems that it was delicious.  Use rashii. Plain speech.</w:t>
      </w:r>
    </w:p>
    <w:p w:rsidR="00702776" w:rsidRPr="0059120D" w:rsidRDefault="00702776" w:rsidP="007A47ED">
      <w:pPr>
        <w:widowControl w:val="0"/>
        <w:rPr>
          <w:sz w:val="20"/>
          <w:szCs w:val="20"/>
        </w:rPr>
      </w:pPr>
      <w:r w:rsidRPr="0059120D">
        <w:rPr>
          <w:rFonts w:hint="eastAsia"/>
          <w:sz w:val="20"/>
          <w:szCs w:val="20"/>
        </w:rPr>
        <w:t>おいしかったらしい。</w:t>
      </w:r>
    </w:p>
    <w:p w:rsidR="00702776" w:rsidRPr="0059120D" w:rsidRDefault="00702776" w:rsidP="007A47ED">
      <w:pPr>
        <w:widowControl w:val="0"/>
        <w:rPr>
          <w:sz w:val="20"/>
          <w:szCs w:val="20"/>
        </w:rPr>
      </w:pPr>
      <w:r w:rsidRPr="0059120D">
        <w:rPr>
          <w:sz w:val="20"/>
          <w:szCs w:val="20"/>
        </w:rPr>
        <w:t xml:space="preserve">Oishikatta rashii. (oishii rashikatta, </w:t>
      </w:r>
      <w:r w:rsidRPr="0059120D">
        <w:rPr>
          <w:i/>
          <w:sz w:val="20"/>
          <w:szCs w:val="20"/>
        </w:rPr>
        <w:t>not</w:t>
      </w:r>
      <w:r w:rsidRPr="0059120D">
        <w:rPr>
          <w:sz w:val="20"/>
          <w:szCs w:val="20"/>
        </w:rPr>
        <w:t xml:space="preserve"> OK, just doesn’t sound right, even though oishii rashii is correct)</w:t>
      </w:r>
    </w:p>
    <w:p w:rsidR="00702776" w:rsidRPr="0059120D" w:rsidRDefault="00DA5D69" w:rsidP="007A47ED">
      <w:pPr>
        <w:widowControl w:val="0"/>
        <w:rPr>
          <w:sz w:val="20"/>
          <w:szCs w:val="20"/>
        </w:rPr>
      </w:pPr>
      <w:r>
        <w:rPr>
          <w:sz w:val="20"/>
          <w:szCs w:val="20"/>
        </w:rPr>
        <w:t>102</w:t>
      </w:r>
      <w:r w:rsidR="00702776" w:rsidRPr="0059120D">
        <w:rPr>
          <w:sz w:val="20"/>
          <w:szCs w:val="20"/>
        </w:rPr>
        <w:t xml:space="preserve">.  It seems that it was delicious.  Use mitai.  </w:t>
      </w:r>
    </w:p>
    <w:p w:rsidR="00702776" w:rsidRPr="0059120D" w:rsidRDefault="00702776" w:rsidP="007A47ED">
      <w:pPr>
        <w:widowControl w:val="0"/>
        <w:rPr>
          <w:sz w:val="20"/>
          <w:szCs w:val="20"/>
        </w:rPr>
      </w:pPr>
      <w:r w:rsidRPr="0059120D">
        <w:rPr>
          <w:rFonts w:hint="eastAsia"/>
          <w:sz w:val="20"/>
          <w:szCs w:val="20"/>
        </w:rPr>
        <w:t>おいしかったみたいです。</w:t>
      </w:r>
    </w:p>
    <w:p w:rsidR="00702776" w:rsidRPr="0059120D" w:rsidRDefault="00702776" w:rsidP="007A47ED">
      <w:pPr>
        <w:widowControl w:val="0"/>
        <w:rPr>
          <w:sz w:val="20"/>
          <w:szCs w:val="20"/>
        </w:rPr>
      </w:pPr>
      <w:r w:rsidRPr="0059120D">
        <w:rPr>
          <w:sz w:val="20"/>
          <w:szCs w:val="20"/>
        </w:rPr>
        <w:t>Oishikatta mitai desu.</w:t>
      </w:r>
    </w:p>
    <w:p w:rsidR="00702776" w:rsidRPr="0059120D" w:rsidRDefault="00DA5D69" w:rsidP="007A47ED">
      <w:pPr>
        <w:widowControl w:val="0"/>
        <w:rPr>
          <w:sz w:val="20"/>
          <w:szCs w:val="20"/>
        </w:rPr>
      </w:pPr>
      <w:r>
        <w:rPr>
          <w:sz w:val="20"/>
          <w:szCs w:val="20"/>
        </w:rPr>
        <w:t>103</w:t>
      </w:r>
      <w:r w:rsidR="00702776" w:rsidRPr="0059120D">
        <w:rPr>
          <w:sz w:val="20"/>
          <w:szCs w:val="20"/>
        </w:rPr>
        <w:t xml:space="preserve">.  It seems that it was not delicious.  2 responses.  </w:t>
      </w:r>
    </w:p>
    <w:p w:rsidR="00702776" w:rsidRPr="0059120D" w:rsidRDefault="00702776" w:rsidP="007A47ED">
      <w:pPr>
        <w:widowControl w:val="0"/>
        <w:rPr>
          <w:sz w:val="20"/>
          <w:szCs w:val="20"/>
        </w:rPr>
      </w:pPr>
      <w:r w:rsidRPr="0059120D">
        <w:rPr>
          <w:rFonts w:hint="eastAsia"/>
          <w:sz w:val="20"/>
          <w:szCs w:val="20"/>
        </w:rPr>
        <w:lastRenderedPageBreak/>
        <w:t>おいしなかったらしいです。</w:t>
      </w:r>
    </w:p>
    <w:p w:rsidR="00702776" w:rsidRPr="0059120D" w:rsidRDefault="00702776" w:rsidP="007A47ED">
      <w:pPr>
        <w:widowControl w:val="0"/>
        <w:rPr>
          <w:sz w:val="20"/>
          <w:szCs w:val="20"/>
        </w:rPr>
      </w:pPr>
      <w:r w:rsidRPr="0059120D">
        <w:rPr>
          <w:sz w:val="20"/>
          <w:szCs w:val="20"/>
        </w:rPr>
        <w:t xml:space="preserve">Oishikunakatta rashii desu.  (oishikunai rashikatta, OK, but not as good;  oishirashikunakatta desu sounds strange.) </w:t>
      </w:r>
    </w:p>
    <w:p w:rsidR="00702776" w:rsidRPr="0059120D" w:rsidRDefault="00702776" w:rsidP="007A47ED">
      <w:pPr>
        <w:widowControl w:val="0"/>
        <w:rPr>
          <w:sz w:val="20"/>
          <w:szCs w:val="20"/>
        </w:rPr>
      </w:pPr>
      <w:r w:rsidRPr="0059120D">
        <w:rPr>
          <w:rFonts w:hint="eastAsia"/>
          <w:sz w:val="20"/>
          <w:szCs w:val="20"/>
        </w:rPr>
        <w:t>おいしかったみたいです。</w:t>
      </w:r>
      <w:r w:rsidRPr="0059120D">
        <w:rPr>
          <w:sz w:val="20"/>
          <w:szCs w:val="20"/>
        </w:rPr>
        <w:t xml:space="preserve"> </w:t>
      </w:r>
    </w:p>
    <w:p w:rsidR="00702776" w:rsidRPr="0059120D" w:rsidRDefault="00702776" w:rsidP="007A47ED">
      <w:pPr>
        <w:widowControl w:val="0"/>
        <w:rPr>
          <w:sz w:val="20"/>
          <w:szCs w:val="20"/>
        </w:rPr>
      </w:pPr>
      <w:r w:rsidRPr="0059120D">
        <w:rPr>
          <w:sz w:val="20"/>
          <w:szCs w:val="20"/>
        </w:rPr>
        <w:t>Oishikunakatta mitai desu.</w:t>
      </w:r>
    </w:p>
    <w:p w:rsidR="00702776" w:rsidRPr="0059120D" w:rsidRDefault="00DA5D69" w:rsidP="007A47ED">
      <w:pPr>
        <w:widowControl w:val="0"/>
        <w:rPr>
          <w:sz w:val="20"/>
          <w:szCs w:val="20"/>
        </w:rPr>
      </w:pPr>
      <w:r>
        <w:rPr>
          <w:sz w:val="20"/>
          <w:szCs w:val="20"/>
        </w:rPr>
        <w:t>104</w:t>
      </w:r>
      <w:r w:rsidR="00702776" w:rsidRPr="0059120D">
        <w:rPr>
          <w:sz w:val="20"/>
          <w:szCs w:val="20"/>
        </w:rPr>
        <w:t>.  She seems to be cute.  2 responses.</w:t>
      </w:r>
    </w:p>
    <w:p w:rsidR="00702776" w:rsidRPr="0059120D" w:rsidRDefault="00702776" w:rsidP="007A47ED">
      <w:pPr>
        <w:widowControl w:val="0"/>
        <w:rPr>
          <w:sz w:val="20"/>
          <w:szCs w:val="20"/>
        </w:rPr>
      </w:pPr>
      <w:r w:rsidRPr="0059120D">
        <w:rPr>
          <w:rFonts w:hint="eastAsia"/>
          <w:sz w:val="20"/>
          <w:szCs w:val="20"/>
        </w:rPr>
        <w:t>かわいいらしいです。</w:t>
      </w:r>
    </w:p>
    <w:p w:rsidR="00702776" w:rsidRPr="0059120D" w:rsidRDefault="00702776" w:rsidP="007A47ED">
      <w:pPr>
        <w:widowControl w:val="0"/>
        <w:rPr>
          <w:sz w:val="20"/>
          <w:szCs w:val="20"/>
        </w:rPr>
      </w:pPr>
      <w:r w:rsidRPr="0059120D">
        <w:rPr>
          <w:sz w:val="20"/>
          <w:szCs w:val="20"/>
        </w:rPr>
        <w:t xml:space="preserve">Kawaii rashii desu.  </w:t>
      </w:r>
    </w:p>
    <w:p w:rsidR="00702776" w:rsidRPr="0059120D" w:rsidRDefault="00702776" w:rsidP="007A47ED">
      <w:pPr>
        <w:widowControl w:val="0"/>
        <w:rPr>
          <w:sz w:val="20"/>
          <w:szCs w:val="20"/>
        </w:rPr>
      </w:pPr>
      <w:r w:rsidRPr="0059120D">
        <w:rPr>
          <w:rFonts w:hint="eastAsia"/>
          <w:sz w:val="20"/>
          <w:szCs w:val="20"/>
        </w:rPr>
        <w:t>かわいいみたいです。</w:t>
      </w:r>
    </w:p>
    <w:p w:rsidR="00702776" w:rsidRPr="0059120D" w:rsidRDefault="00702776" w:rsidP="007A47ED">
      <w:pPr>
        <w:widowControl w:val="0"/>
        <w:rPr>
          <w:sz w:val="20"/>
          <w:szCs w:val="20"/>
        </w:rPr>
      </w:pPr>
      <w:r w:rsidRPr="0059120D">
        <w:rPr>
          <w:sz w:val="20"/>
          <w:szCs w:val="20"/>
        </w:rPr>
        <w:t>Kawaii mitai desu.</w:t>
      </w:r>
    </w:p>
    <w:p w:rsidR="00702776" w:rsidRPr="0059120D" w:rsidRDefault="00DA5D69" w:rsidP="007A47ED">
      <w:pPr>
        <w:widowControl w:val="0"/>
        <w:rPr>
          <w:sz w:val="20"/>
          <w:szCs w:val="20"/>
        </w:rPr>
      </w:pPr>
      <w:r>
        <w:rPr>
          <w:sz w:val="20"/>
          <w:szCs w:val="20"/>
        </w:rPr>
        <w:t>105</w:t>
      </w:r>
      <w:r w:rsidR="00702776" w:rsidRPr="0059120D">
        <w:rPr>
          <w:sz w:val="20"/>
          <w:szCs w:val="20"/>
        </w:rPr>
        <w:t>.  She seems to be pitiable.  2 responses.</w:t>
      </w:r>
    </w:p>
    <w:p w:rsidR="00702776" w:rsidRPr="0059120D" w:rsidRDefault="00702776" w:rsidP="007A47ED">
      <w:pPr>
        <w:widowControl w:val="0"/>
        <w:rPr>
          <w:sz w:val="20"/>
          <w:szCs w:val="20"/>
        </w:rPr>
      </w:pPr>
      <w:r w:rsidRPr="0059120D">
        <w:rPr>
          <w:rFonts w:hint="eastAsia"/>
          <w:sz w:val="20"/>
          <w:szCs w:val="20"/>
        </w:rPr>
        <w:t>かわいそうらしいです。</w:t>
      </w:r>
    </w:p>
    <w:p w:rsidR="00702776" w:rsidRPr="0059120D" w:rsidRDefault="00702776" w:rsidP="007A47ED">
      <w:pPr>
        <w:widowControl w:val="0"/>
        <w:rPr>
          <w:sz w:val="20"/>
          <w:szCs w:val="20"/>
        </w:rPr>
      </w:pPr>
      <w:r w:rsidRPr="0059120D">
        <w:rPr>
          <w:sz w:val="20"/>
          <w:szCs w:val="20"/>
        </w:rPr>
        <w:t xml:space="preserve">Kawaisoo rashii desu.  </w:t>
      </w:r>
    </w:p>
    <w:p w:rsidR="00702776" w:rsidRPr="0059120D" w:rsidRDefault="00702776" w:rsidP="007A47ED">
      <w:pPr>
        <w:widowControl w:val="0"/>
        <w:rPr>
          <w:sz w:val="20"/>
          <w:szCs w:val="20"/>
        </w:rPr>
      </w:pPr>
      <w:r w:rsidRPr="0059120D">
        <w:rPr>
          <w:rFonts w:hint="eastAsia"/>
          <w:sz w:val="20"/>
          <w:szCs w:val="20"/>
        </w:rPr>
        <w:t>かわいそうみたいです。</w:t>
      </w:r>
      <w:r w:rsidRPr="0059120D">
        <w:rPr>
          <w:sz w:val="20"/>
          <w:szCs w:val="20"/>
        </w:rPr>
        <w:t xml:space="preserve"> </w:t>
      </w:r>
    </w:p>
    <w:p w:rsidR="00702776" w:rsidRPr="0059120D" w:rsidRDefault="00702776" w:rsidP="007A47ED">
      <w:pPr>
        <w:widowControl w:val="0"/>
        <w:rPr>
          <w:sz w:val="20"/>
          <w:szCs w:val="20"/>
        </w:rPr>
      </w:pPr>
      <w:r w:rsidRPr="0059120D">
        <w:rPr>
          <w:sz w:val="20"/>
          <w:szCs w:val="20"/>
        </w:rPr>
        <w:t>Kawaisoo mitai desu.</w:t>
      </w:r>
    </w:p>
    <w:p w:rsidR="00702776" w:rsidRPr="0059120D" w:rsidRDefault="00DA5D69" w:rsidP="007A47ED">
      <w:pPr>
        <w:widowControl w:val="0"/>
        <w:rPr>
          <w:sz w:val="20"/>
          <w:szCs w:val="20"/>
        </w:rPr>
      </w:pPr>
      <w:r>
        <w:rPr>
          <w:sz w:val="20"/>
          <w:szCs w:val="20"/>
        </w:rPr>
        <w:t>106</w:t>
      </w:r>
      <w:r w:rsidR="00702776" w:rsidRPr="0059120D">
        <w:rPr>
          <w:sz w:val="20"/>
          <w:szCs w:val="20"/>
        </w:rPr>
        <w:t>.  She seems to be not cute.  2 responses.</w:t>
      </w:r>
    </w:p>
    <w:p w:rsidR="00702776" w:rsidRPr="0059120D" w:rsidRDefault="00702776" w:rsidP="007A47ED">
      <w:pPr>
        <w:widowControl w:val="0"/>
        <w:rPr>
          <w:sz w:val="20"/>
          <w:szCs w:val="20"/>
        </w:rPr>
      </w:pPr>
      <w:r w:rsidRPr="0059120D">
        <w:rPr>
          <w:rFonts w:hint="eastAsia"/>
          <w:sz w:val="20"/>
          <w:szCs w:val="20"/>
        </w:rPr>
        <w:t>かわいくないらしいです。</w:t>
      </w:r>
    </w:p>
    <w:p w:rsidR="00702776" w:rsidRPr="0059120D" w:rsidRDefault="00702776" w:rsidP="007A47ED">
      <w:pPr>
        <w:widowControl w:val="0"/>
        <w:rPr>
          <w:sz w:val="20"/>
          <w:szCs w:val="20"/>
        </w:rPr>
      </w:pPr>
      <w:r w:rsidRPr="0059120D">
        <w:rPr>
          <w:sz w:val="20"/>
          <w:szCs w:val="20"/>
        </w:rPr>
        <w:t>Kawaikunai rashii desu.</w:t>
      </w:r>
      <w:r w:rsidRPr="0059120D">
        <w:rPr>
          <w:sz w:val="20"/>
          <w:szCs w:val="20"/>
        </w:rPr>
        <w:tab/>
      </w:r>
    </w:p>
    <w:p w:rsidR="00702776" w:rsidRPr="0059120D" w:rsidRDefault="00702776" w:rsidP="007A47ED">
      <w:pPr>
        <w:widowControl w:val="0"/>
        <w:rPr>
          <w:sz w:val="20"/>
          <w:szCs w:val="20"/>
        </w:rPr>
      </w:pPr>
      <w:r w:rsidRPr="0059120D">
        <w:rPr>
          <w:rFonts w:hint="eastAsia"/>
          <w:sz w:val="20"/>
          <w:szCs w:val="20"/>
        </w:rPr>
        <w:t>かわいくないみたいです。</w:t>
      </w:r>
    </w:p>
    <w:p w:rsidR="00702776" w:rsidRPr="0059120D" w:rsidRDefault="00702776" w:rsidP="007A47ED">
      <w:pPr>
        <w:widowControl w:val="0"/>
        <w:rPr>
          <w:sz w:val="20"/>
          <w:szCs w:val="20"/>
        </w:rPr>
      </w:pPr>
      <w:r w:rsidRPr="0059120D">
        <w:rPr>
          <w:sz w:val="20"/>
          <w:szCs w:val="20"/>
        </w:rPr>
        <w:t>Kawaikunai mitai desu.</w:t>
      </w:r>
    </w:p>
    <w:p w:rsidR="00702776" w:rsidRPr="0059120D" w:rsidRDefault="00DA5D69" w:rsidP="007A47ED">
      <w:pPr>
        <w:widowControl w:val="0"/>
        <w:rPr>
          <w:sz w:val="20"/>
          <w:szCs w:val="20"/>
          <w:lang w:val="es-US"/>
        </w:rPr>
      </w:pPr>
      <w:r>
        <w:rPr>
          <w:sz w:val="20"/>
          <w:szCs w:val="20"/>
        </w:rPr>
        <w:t>107</w:t>
      </w:r>
      <w:r w:rsidR="00702776" w:rsidRPr="0059120D">
        <w:rPr>
          <w:sz w:val="20"/>
          <w:szCs w:val="20"/>
        </w:rPr>
        <w:t xml:space="preserve">.  It seems to be clean.  </w:t>
      </w:r>
      <w:r w:rsidR="00702776" w:rsidRPr="0059120D">
        <w:rPr>
          <w:sz w:val="20"/>
          <w:szCs w:val="20"/>
          <w:lang w:val="es-US"/>
        </w:rPr>
        <w:t>2 responses.</w:t>
      </w:r>
    </w:p>
    <w:p w:rsidR="00702776" w:rsidRPr="0059120D" w:rsidRDefault="00702776" w:rsidP="007A47ED">
      <w:pPr>
        <w:widowControl w:val="0"/>
        <w:rPr>
          <w:sz w:val="20"/>
          <w:szCs w:val="20"/>
          <w:lang w:val="es-US"/>
        </w:rPr>
      </w:pPr>
      <w:r w:rsidRPr="0059120D">
        <w:rPr>
          <w:rFonts w:hint="eastAsia"/>
          <w:sz w:val="20"/>
          <w:szCs w:val="20"/>
          <w:lang w:val="es-US"/>
        </w:rPr>
        <w:t>きれいらしいです。</w:t>
      </w:r>
    </w:p>
    <w:p w:rsidR="00702776" w:rsidRPr="0059120D" w:rsidRDefault="00702776" w:rsidP="007A47ED">
      <w:pPr>
        <w:widowControl w:val="0"/>
        <w:rPr>
          <w:sz w:val="20"/>
          <w:szCs w:val="20"/>
          <w:lang w:val="es-US"/>
        </w:rPr>
      </w:pPr>
      <w:r w:rsidRPr="0059120D">
        <w:rPr>
          <w:sz w:val="20"/>
          <w:szCs w:val="20"/>
          <w:lang w:val="es-US"/>
        </w:rPr>
        <w:t xml:space="preserve">Kirei rashii desu. </w:t>
      </w:r>
    </w:p>
    <w:p w:rsidR="00702776" w:rsidRPr="0059120D" w:rsidRDefault="00702776" w:rsidP="007A47ED">
      <w:pPr>
        <w:widowControl w:val="0"/>
        <w:rPr>
          <w:sz w:val="20"/>
          <w:szCs w:val="20"/>
          <w:lang w:val="es-US"/>
        </w:rPr>
      </w:pPr>
      <w:r w:rsidRPr="0059120D">
        <w:rPr>
          <w:rFonts w:hint="eastAsia"/>
          <w:sz w:val="20"/>
          <w:szCs w:val="20"/>
          <w:lang w:val="es-US"/>
        </w:rPr>
        <w:t>きれいみたいです。</w:t>
      </w:r>
    </w:p>
    <w:p w:rsidR="00702776" w:rsidRPr="0059120D" w:rsidRDefault="00702776" w:rsidP="007A47ED">
      <w:pPr>
        <w:widowControl w:val="0"/>
        <w:rPr>
          <w:sz w:val="20"/>
          <w:szCs w:val="20"/>
          <w:lang w:val="es-US"/>
        </w:rPr>
      </w:pPr>
      <w:r w:rsidRPr="0059120D">
        <w:rPr>
          <w:sz w:val="20"/>
          <w:szCs w:val="20"/>
          <w:lang w:val="es-US"/>
        </w:rPr>
        <w:t>Kirei mitai desu.</w:t>
      </w:r>
      <w:r w:rsidRPr="0059120D">
        <w:rPr>
          <w:sz w:val="20"/>
          <w:szCs w:val="20"/>
          <w:lang w:val="es-US"/>
        </w:rPr>
        <w:tab/>
      </w:r>
      <w:r w:rsidRPr="0059120D">
        <w:rPr>
          <w:sz w:val="20"/>
          <w:szCs w:val="20"/>
          <w:lang w:val="es-US"/>
        </w:rPr>
        <w:tab/>
      </w:r>
      <w:r w:rsidRPr="0059120D">
        <w:rPr>
          <w:sz w:val="20"/>
          <w:szCs w:val="20"/>
          <w:lang w:val="es-US"/>
        </w:rPr>
        <w:tab/>
      </w:r>
      <w:r w:rsidRPr="0059120D">
        <w:rPr>
          <w:sz w:val="20"/>
          <w:szCs w:val="20"/>
          <w:lang w:val="es-US"/>
        </w:rPr>
        <w:tab/>
      </w:r>
    </w:p>
    <w:p w:rsidR="00702776" w:rsidRPr="0059120D" w:rsidRDefault="00DA5D69" w:rsidP="007A47ED">
      <w:pPr>
        <w:widowControl w:val="0"/>
        <w:rPr>
          <w:sz w:val="20"/>
          <w:szCs w:val="20"/>
          <w:lang w:val="es-US"/>
        </w:rPr>
      </w:pPr>
      <w:r>
        <w:rPr>
          <w:sz w:val="20"/>
          <w:szCs w:val="20"/>
        </w:rPr>
        <w:t>108</w:t>
      </w:r>
      <w:r w:rsidR="00702776" w:rsidRPr="0059120D">
        <w:rPr>
          <w:sz w:val="20"/>
          <w:szCs w:val="20"/>
        </w:rPr>
        <w:t xml:space="preserve">.  It seems to be not clean.  </w:t>
      </w:r>
      <w:r w:rsidR="00702776" w:rsidRPr="0059120D">
        <w:rPr>
          <w:sz w:val="20"/>
          <w:szCs w:val="20"/>
          <w:lang w:val="es-US"/>
        </w:rPr>
        <w:t>2 responses.</w:t>
      </w:r>
    </w:p>
    <w:p w:rsidR="00702776" w:rsidRPr="0059120D" w:rsidRDefault="00702776" w:rsidP="007A47ED">
      <w:pPr>
        <w:widowControl w:val="0"/>
        <w:rPr>
          <w:sz w:val="20"/>
          <w:szCs w:val="20"/>
          <w:lang w:val="es-US"/>
        </w:rPr>
      </w:pPr>
      <w:r w:rsidRPr="0059120D">
        <w:rPr>
          <w:rFonts w:hint="eastAsia"/>
          <w:sz w:val="20"/>
          <w:szCs w:val="20"/>
          <w:lang w:val="es-US"/>
        </w:rPr>
        <w:t>きれいじゃないらしいです。</w:t>
      </w:r>
    </w:p>
    <w:p w:rsidR="00702776" w:rsidRPr="0059120D" w:rsidRDefault="00702776" w:rsidP="007A47ED">
      <w:pPr>
        <w:widowControl w:val="0"/>
        <w:rPr>
          <w:sz w:val="20"/>
          <w:szCs w:val="20"/>
        </w:rPr>
      </w:pPr>
      <w:r w:rsidRPr="0059120D">
        <w:rPr>
          <w:sz w:val="20"/>
          <w:szCs w:val="20"/>
          <w:lang w:val="es-US"/>
        </w:rPr>
        <w:t xml:space="preserve">Kirei ja nai rashii desu.  </w:t>
      </w:r>
      <w:r w:rsidRPr="0059120D">
        <w:rPr>
          <w:sz w:val="20"/>
          <w:szCs w:val="20"/>
        </w:rPr>
        <w:t xml:space="preserve">(kirei rashikunai desu, </w:t>
      </w:r>
      <w:r w:rsidRPr="0059120D">
        <w:rPr>
          <w:i/>
          <w:sz w:val="20"/>
          <w:szCs w:val="20"/>
        </w:rPr>
        <w:t>not</w:t>
      </w:r>
      <w:r w:rsidRPr="0059120D">
        <w:rPr>
          <w:sz w:val="20"/>
          <w:szCs w:val="20"/>
        </w:rPr>
        <w:t xml:space="preserve"> OK)   </w:t>
      </w:r>
      <w:r w:rsidRPr="0059120D">
        <w:rPr>
          <w:sz w:val="20"/>
          <w:szCs w:val="20"/>
        </w:rPr>
        <w:tab/>
        <w:t xml:space="preserve"> </w:t>
      </w:r>
    </w:p>
    <w:p w:rsidR="00702776" w:rsidRPr="0059120D" w:rsidRDefault="00702776" w:rsidP="007A47ED">
      <w:pPr>
        <w:widowControl w:val="0"/>
        <w:rPr>
          <w:sz w:val="20"/>
          <w:szCs w:val="20"/>
        </w:rPr>
      </w:pPr>
      <w:r w:rsidRPr="0059120D">
        <w:rPr>
          <w:rFonts w:hint="eastAsia"/>
          <w:sz w:val="20"/>
          <w:szCs w:val="20"/>
        </w:rPr>
        <w:t>きれいじゃないみたい。</w:t>
      </w:r>
      <w:r w:rsidRPr="0059120D">
        <w:rPr>
          <w:sz w:val="20"/>
          <w:szCs w:val="20"/>
        </w:rPr>
        <w:tab/>
      </w:r>
      <w:r w:rsidRPr="0059120D">
        <w:rPr>
          <w:sz w:val="20"/>
          <w:szCs w:val="20"/>
        </w:rPr>
        <w:tab/>
      </w:r>
      <w:r w:rsidRPr="0059120D">
        <w:rPr>
          <w:sz w:val="20"/>
          <w:szCs w:val="20"/>
        </w:rPr>
        <w:tab/>
      </w:r>
      <w:r w:rsidRPr="0059120D">
        <w:rPr>
          <w:sz w:val="20"/>
          <w:szCs w:val="20"/>
        </w:rPr>
        <w:tab/>
      </w:r>
      <w:r w:rsidRPr="0059120D">
        <w:rPr>
          <w:sz w:val="20"/>
          <w:szCs w:val="20"/>
        </w:rPr>
        <w:tab/>
      </w:r>
      <w:r w:rsidRPr="0059120D">
        <w:rPr>
          <w:sz w:val="20"/>
          <w:szCs w:val="20"/>
        </w:rPr>
        <w:tab/>
      </w:r>
      <w:r w:rsidRPr="0059120D">
        <w:rPr>
          <w:sz w:val="20"/>
          <w:szCs w:val="20"/>
        </w:rPr>
        <w:tab/>
      </w:r>
      <w:r w:rsidRPr="0059120D">
        <w:rPr>
          <w:sz w:val="20"/>
          <w:szCs w:val="20"/>
        </w:rPr>
        <w:tab/>
      </w:r>
    </w:p>
    <w:p w:rsidR="00702776" w:rsidRPr="0059120D" w:rsidRDefault="00702776" w:rsidP="007A47ED">
      <w:pPr>
        <w:widowControl w:val="0"/>
        <w:rPr>
          <w:sz w:val="20"/>
          <w:szCs w:val="20"/>
          <w:lang w:val="es-US"/>
        </w:rPr>
      </w:pPr>
      <w:r w:rsidRPr="0059120D">
        <w:rPr>
          <w:sz w:val="20"/>
          <w:szCs w:val="20"/>
          <w:lang w:val="es-US"/>
        </w:rPr>
        <w:t>Kirei ja nai mitai desu.</w:t>
      </w:r>
    </w:p>
    <w:p w:rsidR="00702776" w:rsidRPr="0059120D" w:rsidRDefault="00DA5D69" w:rsidP="007A47ED">
      <w:pPr>
        <w:widowControl w:val="0"/>
        <w:rPr>
          <w:sz w:val="20"/>
          <w:szCs w:val="20"/>
          <w:lang w:val="es-US"/>
        </w:rPr>
      </w:pPr>
      <w:r>
        <w:rPr>
          <w:sz w:val="20"/>
          <w:szCs w:val="20"/>
        </w:rPr>
        <w:t>109</w:t>
      </w:r>
      <w:r w:rsidR="00702776" w:rsidRPr="0059120D">
        <w:rPr>
          <w:sz w:val="20"/>
          <w:szCs w:val="20"/>
        </w:rPr>
        <w:t xml:space="preserve">.  It seems that it was clean.  </w:t>
      </w:r>
      <w:r w:rsidR="00702776" w:rsidRPr="0059120D">
        <w:rPr>
          <w:sz w:val="20"/>
          <w:szCs w:val="20"/>
          <w:lang w:val="es-US"/>
        </w:rPr>
        <w:t>2 reponses.</w:t>
      </w:r>
    </w:p>
    <w:p w:rsidR="00702776" w:rsidRPr="0059120D" w:rsidRDefault="00702776" w:rsidP="007A47ED">
      <w:pPr>
        <w:widowControl w:val="0"/>
        <w:rPr>
          <w:sz w:val="20"/>
          <w:szCs w:val="20"/>
          <w:lang w:val="es-US"/>
        </w:rPr>
      </w:pPr>
      <w:r w:rsidRPr="0059120D">
        <w:rPr>
          <w:rFonts w:hint="eastAsia"/>
          <w:sz w:val="20"/>
          <w:szCs w:val="20"/>
          <w:lang w:val="es-US"/>
        </w:rPr>
        <w:t>きれいだったらしいです。</w:t>
      </w:r>
    </w:p>
    <w:p w:rsidR="00702776" w:rsidRPr="0059120D" w:rsidRDefault="00702776" w:rsidP="007A47ED">
      <w:pPr>
        <w:widowControl w:val="0"/>
        <w:rPr>
          <w:sz w:val="20"/>
          <w:szCs w:val="20"/>
          <w:lang w:val="es-US"/>
        </w:rPr>
      </w:pPr>
      <w:r w:rsidRPr="0059120D">
        <w:rPr>
          <w:sz w:val="20"/>
          <w:szCs w:val="20"/>
          <w:lang w:val="es-US"/>
        </w:rPr>
        <w:t xml:space="preserve"> Kirei datta rashii desu.  </w:t>
      </w:r>
    </w:p>
    <w:p w:rsidR="00702776" w:rsidRPr="0059120D" w:rsidRDefault="00702776" w:rsidP="007A47ED">
      <w:pPr>
        <w:widowControl w:val="0"/>
        <w:rPr>
          <w:sz w:val="20"/>
          <w:szCs w:val="20"/>
          <w:lang w:val="es-US"/>
        </w:rPr>
      </w:pPr>
      <w:r w:rsidRPr="0059120D">
        <w:rPr>
          <w:rFonts w:hint="eastAsia"/>
          <w:sz w:val="20"/>
          <w:szCs w:val="20"/>
          <w:lang w:val="es-US"/>
        </w:rPr>
        <w:t>きれいだったみたいです。</w:t>
      </w:r>
    </w:p>
    <w:p w:rsidR="00702776" w:rsidRPr="0059120D" w:rsidRDefault="00702776" w:rsidP="007A47ED">
      <w:pPr>
        <w:widowControl w:val="0"/>
        <w:rPr>
          <w:sz w:val="20"/>
          <w:szCs w:val="20"/>
          <w:lang w:val="es-US"/>
        </w:rPr>
      </w:pPr>
      <w:r w:rsidRPr="0059120D">
        <w:rPr>
          <w:sz w:val="20"/>
          <w:szCs w:val="20"/>
          <w:lang w:val="es-US"/>
        </w:rPr>
        <w:t xml:space="preserve">Kirei datta mitai desu.  </w:t>
      </w:r>
    </w:p>
    <w:p w:rsidR="00702776" w:rsidRPr="0059120D" w:rsidRDefault="00DA5D69" w:rsidP="007A47ED">
      <w:pPr>
        <w:widowControl w:val="0"/>
        <w:rPr>
          <w:sz w:val="20"/>
          <w:szCs w:val="20"/>
          <w:lang w:val="es-US"/>
        </w:rPr>
      </w:pPr>
      <w:r>
        <w:rPr>
          <w:sz w:val="20"/>
          <w:szCs w:val="20"/>
        </w:rPr>
        <w:t>110</w:t>
      </w:r>
      <w:r w:rsidR="00702776" w:rsidRPr="0059120D">
        <w:rPr>
          <w:sz w:val="20"/>
          <w:szCs w:val="20"/>
        </w:rPr>
        <w:t xml:space="preserve">.  It seems that it wasn’t clean. </w:t>
      </w:r>
      <w:r w:rsidR="00702776" w:rsidRPr="0059120D">
        <w:rPr>
          <w:sz w:val="20"/>
          <w:szCs w:val="20"/>
          <w:lang w:val="es-US"/>
        </w:rPr>
        <w:t>2 responses.</w:t>
      </w:r>
    </w:p>
    <w:p w:rsidR="00702776" w:rsidRPr="0059120D" w:rsidRDefault="00702776" w:rsidP="007A47ED">
      <w:pPr>
        <w:widowControl w:val="0"/>
        <w:rPr>
          <w:sz w:val="20"/>
          <w:szCs w:val="20"/>
          <w:lang w:val="es-US"/>
        </w:rPr>
      </w:pPr>
      <w:r w:rsidRPr="0059120D">
        <w:rPr>
          <w:rFonts w:hint="eastAsia"/>
          <w:sz w:val="20"/>
          <w:szCs w:val="20"/>
          <w:lang w:val="es-US"/>
        </w:rPr>
        <w:t>きれいじゃなかったらしいです。</w:t>
      </w:r>
    </w:p>
    <w:p w:rsidR="00702776" w:rsidRPr="0059120D" w:rsidRDefault="00702776" w:rsidP="007A47ED">
      <w:pPr>
        <w:widowControl w:val="0"/>
        <w:rPr>
          <w:sz w:val="20"/>
          <w:szCs w:val="20"/>
        </w:rPr>
      </w:pPr>
      <w:r w:rsidRPr="0059120D">
        <w:rPr>
          <w:sz w:val="20"/>
          <w:szCs w:val="20"/>
          <w:lang w:val="es-US"/>
        </w:rPr>
        <w:t xml:space="preserve">Kirei ja nakatta rashii desu.  </w:t>
      </w:r>
      <w:r w:rsidRPr="0059120D">
        <w:rPr>
          <w:sz w:val="20"/>
          <w:szCs w:val="20"/>
        </w:rPr>
        <w:t xml:space="preserve">(kirei ja nai rashikatta sounds wrong;  anyway it means ‘it seemed that it isn’t clean’)  </w:t>
      </w:r>
    </w:p>
    <w:p w:rsidR="00702776" w:rsidRPr="0059120D" w:rsidRDefault="00702776" w:rsidP="007A47ED">
      <w:pPr>
        <w:widowControl w:val="0"/>
        <w:rPr>
          <w:sz w:val="20"/>
          <w:szCs w:val="20"/>
        </w:rPr>
      </w:pPr>
      <w:r w:rsidRPr="0059120D">
        <w:rPr>
          <w:rFonts w:hint="eastAsia"/>
          <w:sz w:val="20"/>
          <w:szCs w:val="20"/>
        </w:rPr>
        <w:t>きれいじゃなかったみたいです。</w:t>
      </w:r>
    </w:p>
    <w:p w:rsidR="00702776" w:rsidRPr="0059120D" w:rsidRDefault="00702776" w:rsidP="007A47ED">
      <w:pPr>
        <w:widowControl w:val="0"/>
        <w:rPr>
          <w:sz w:val="20"/>
          <w:szCs w:val="20"/>
          <w:lang w:val="es-US"/>
        </w:rPr>
      </w:pPr>
      <w:r w:rsidRPr="0059120D">
        <w:rPr>
          <w:sz w:val="20"/>
          <w:szCs w:val="20"/>
          <w:lang w:val="es-US"/>
        </w:rPr>
        <w:t xml:space="preserve">Kirei ja nakatta mitai desu.  </w:t>
      </w:r>
    </w:p>
    <w:p w:rsidR="00702776" w:rsidRPr="0059120D" w:rsidRDefault="00DA5D69" w:rsidP="007A47ED">
      <w:pPr>
        <w:widowControl w:val="0"/>
        <w:rPr>
          <w:sz w:val="20"/>
          <w:szCs w:val="20"/>
        </w:rPr>
      </w:pPr>
      <w:r>
        <w:rPr>
          <w:sz w:val="20"/>
          <w:szCs w:val="20"/>
        </w:rPr>
        <w:t>111</w:t>
      </w:r>
      <w:r w:rsidR="00702776" w:rsidRPr="0059120D">
        <w:rPr>
          <w:sz w:val="20"/>
          <w:szCs w:val="20"/>
        </w:rPr>
        <w:t>.  It seemed that she is pretty.  Use rashii.  Plain speech.</w:t>
      </w:r>
    </w:p>
    <w:p w:rsidR="00702776" w:rsidRPr="0059120D" w:rsidRDefault="00702776" w:rsidP="007A47ED">
      <w:pPr>
        <w:widowControl w:val="0"/>
        <w:rPr>
          <w:sz w:val="20"/>
          <w:szCs w:val="20"/>
        </w:rPr>
      </w:pPr>
      <w:r w:rsidRPr="0059120D">
        <w:rPr>
          <w:rFonts w:hint="eastAsia"/>
          <w:sz w:val="20"/>
          <w:szCs w:val="20"/>
        </w:rPr>
        <w:t>きれいらしかった。</w:t>
      </w:r>
    </w:p>
    <w:p w:rsidR="00702776" w:rsidRPr="0059120D" w:rsidRDefault="00702776" w:rsidP="007A47ED">
      <w:pPr>
        <w:widowControl w:val="0"/>
        <w:rPr>
          <w:sz w:val="20"/>
          <w:szCs w:val="20"/>
        </w:rPr>
      </w:pPr>
      <w:r w:rsidRPr="0059120D">
        <w:rPr>
          <w:sz w:val="20"/>
          <w:szCs w:val="20"/>
        </w:rPr>
        <w:t xml:space="preserve">Kirei rashikatta.  (kirei datta rashii </w:t>
      </w:r>
      <w:r w:rsidRPr="0059120D">
        <w:rPr>
          <w:i/>
          <w:sz w:val="20"/>
          <w:szCs w:val="20"/>
        </w:rPr>
        <w:t>not</w:t>
      </w:r>
      <w:r w:rsidRPr="0059120D">
        <w:rPr>
          <w:sz w:val="20"/>
          <w:szCs w:val="20"/>
        </w:rPr>
        <w:t xml:space="preserve"> OK, since it means that it </w:t>
      </w:r>
      <w:r w:rsidRPr="0059120D">
        <w:rPr>
          <w:i/>
          <w:sz w:val="20"/>
          <w:szCs w:val="20"/>
        </w:rPr>
        <w:t>seems</w:t>
      </w:r>
      <w:r w:rsidRPr="0059120D">
        <w:rPr>
          <w:sz w:val="20"/>
          <w:szCs w:val="20"/>
        </w:rPr>
        <w:t xml:space="preserve"> that she was pretty)</w:t>
      </w:r>
    </w:p>
    <w:p w:rsidR="00702776" w:rsidRPr="0059120D" w:rsidRDefault="00DA5D69" w:rsidP="007A47ED">
      <w:pPr>
        <w:widowControl w:val="0"/>
        <w:rPr>
          <w:sz w:val="20"/>
          <w:szCs w:val="20"/>
        </w:rPr>
      </w:pPr>
      <w:r>
        <w:rPr>
          <w:sz w:val="20"/>
          <w:szCs w:val="20"/>
        </w:rPr>
        <w:t>112</w:t>
      </w:r>
      <w:r w:rsidR="00702776" w:rsidRPr="0059120D">
        <w:rPr>
          <w:sz w:val="20"/>
          <w:szCs w:val="20"/>
        </w:rPr>
        <w:t>.  It seems t</w:t>
      </w:r>
      <w:r w:rsidR="00584DF2">
        <w:rPr>
          <w:sz w:val="20"/>
          <w:szCs w:val="20"/>
        </w:rPr>
        <w:t>hat she was pretty.  Use rashii with desu.</w:t>
      </w:r>
      <w:r w:rsidR="00702776" w:rsidRPr="0059120D">
        <w:rPr>
          <w:sz w:val="20"/>
          <w:szCs w:val="20"/>
        </w:rPr>
        <w:t xml:space="preserve">  </w:t>
      </w:r>
    </w:p>
    <w:p w:rsidR="00702776" w:rsidRPr="0059120D" w:rsidRDefault="00702776" w:rsidP="007A47ED">
      <w:pPr>
        <w:widowControl w:val="0"/>
        <w:rPr>
          <w:sz w:val="20"/>
          <w:szCs w:val="20"/>
        </w:rPr>
      </w:pPr>
      <w:r w:rsidRPr="0059120D">
        <w:rPr>
          <w:rFonts w:hint="eastAsia"/>
          <w:sz w:val="20"/>
          <w:szCs w:val="20"/>
        </w:rPr>
        <w:t>きれいだったらしいです。</w:t>
      </w:r>
    </w:p>
    <w:p w:rsidR="00702776" w:rsidRPr="0059120D" w:rsidRDefault="00702776" w:rsidP="007A47ED">
      <w:pPr>
        <w:widowControl w:val="0"/>
        <w:rPr>
          <w:sz w:val="20"/>
          <w:szCs w:val="20"/>
        </w:rPr>
      </w:pPr>
      <w:r w:rsidRPr="0059120D">
        <w:rPr>
          <w:sz w:val="20"/>
          <w:szCs w:val="20"/>
        </w:rPr>
        <w:t xml:space="preserve">Kirei datta rashii desu.  </w:t>
      </w:r>
    </w:p>
    <w:p w:rsidR="00702776" w:rsidRPr="0059120D" w:rsidRDefault="00DA5D69" w:rsidP="007A47ED">
      <w:pPr>
        <w:widowControl w:val="0"/>
        <w:rPr>
          <w:sz w:val="20"/>
          <w:szCs w:val="20"/>
          <w:lang w:val="es-US"/>
        </w:rPr>
      </w:pPr>
      <w:r>
        <w:rPr>
          <w:sz w:val="20"/>
          <w:szCs w:val="20"/>
        </w:rPr>
        <w:t>113</w:t>
      </w:r>
      <w:r w:rsidR="00702776" w:rsidRPr="0059120D">
        <w:rPr>
          <w:sz w:val="20"/>
          <w:szCs w:val="20"/>
        </w:rPr>
        <w:t xml:space="preserve">.  It seems that he will go.  </w:t>
      </w:r>
      <w:r w:rsidR="00702776" w:rsidRPr="0059120D">
        <w:rPr>
          <w:sz w:val="20"/>
          <w:szCs w:val="20"/>
          <w:lang w:val="es-US"/>
        </w:rPr>
        <w:t>2 responses.</w:t>
      </w:r>
    </w:p>
    <w:p w:rsidR="00702776" w:rsidRPr="0059120D" w:rsidRDefault="00702776" w:rsidP="007A47ED">
      <w:pPr>
        <w:widowControl w:val="0"/>
        <w:rPr>
          <w:sz w:val="20"/>
          <w:szCs w:val="20"/>
          <w:lang w:val="es-US"/>
        </w:rPr>
      </w:pPr>
      <w:r w:rsidRPr="0059120D">
        <w:rPr>
          <w:rFonts w:hint="eastAsia"/>
          <w:sz w:val="20"/>
          <w:szCs w:val="20"/>
          <w:lang w:val="es-US"/>
        </w:rPr>
        <w:lastRenderedPageBreak/>
        <w:t>行くらしいです。</w:t>
      </w:r>
    </w:p>
    <w:p w:rsidR="00702776" w:rsidRPr="0059120D" w:rsidRDefault="00702776" w:rsidP="007A47ED">
      <w:pPr>
        <w:widowControl w:val="0"/>
        <w:rPr>
          <w:sz w:val="20"/>
          <w:szCs w:val="20"/>
          <w:lang w:val="es-US"/>
        </w:rPr>
      </w:pPr>
      <w:r w:rsidRPr="0059120D">
        <w:rPr>
          <w:sz w:val="20"/>
          <w:szCs w:val="20"/>
          <w:lang w:val="es-US"/>
        </w:rPr>
        <w:t>Iku rashii desu.</w:t>
      </w:r>
      <w:r w:rsidRPr="0059120D">
        <w:rPr>
          <w:sz w:val="20"/>
          <w:szCs w:val="20"/>
          <w:lang w:val="es-US"/>
        </w:rPr>
        <w:tab/>
      </w:r>
      <w:r w:rsidRPr="0059120D">
        <w:rPr>
          <w:sz w:val="20"/>
          <w:szCs w:val="20"/>
          <w:lang w:val="es-US"/>
        </w:rPr>
        <w:tab/>
      </w:r>
    </w:p>
    <w:p w:rsidR="00702776" w:rsidRPr="0059120D" w:rsidRDefault="00702776" w:rsidP="007A47ED">
      <w:pPr>
        <w:widowControl w:val="0"/>
        <w:rPr>
          <w:sz w:val="20"/>
          <w:szCs w:val="20"/>
          <w:lang w:val="es-US"/>
        </w:rPr>
      </w:pPr>
      <w:r w:rsidRPr="0059120D">
        <w:rPr>
          <w:rFonts w:hint="eastAsia"/>
          <w:sz w:val="20"/>
          <w:szCs w:val="20"/>
          <w:lang w:val="es-US"/>
        </w:rPr>
        <w:t>行くみたいです。</w:t>
      </w:r>
      <w:r w:rsidRPr="0059120D">
        <w:rPr>
          <w:sz w:val="20"/>
          <w:szCs w:val="20"/>
          <w:lang w:val="es-US"/>
        </w:rPr>
        <w:tab/>
      </w:r>
    </w:p>
    <w:p w:rsidR="00702776" w:rsidRPr="0059120D" w:rsidRDefault="00702776" w:rsidP="007A47ED">
      <w:pPr>
        <w:widowControl w:val="0"/>
        <w:rPr>
          <w:sz w:val="20"/>
          <w:szCs w:val="20"/>
          <w:lang w:val="es-US"/>
        </w:rPr>
      </w:pPr>
      <w:r w:rsidRPr="0059120D">
        <w:rPr>
          <w:sz w:val="20"/>
          <w:szCs w:val="20"/>
          <w:lang w:val="es-US"/>
        </w:rPr>
        <w:t>Iku mitai desu.</w:t>
      </w:r>
    </w:p>
    <w:p w:rsidR="00702776" w:rsidRPr="0059120D" w:rsidRDefault="00DA5D69" w:rsidP="007A47ED">
      <w:pPr>
        <w:widowControl w:val="0"/>
        <w:rPr>
          <w:sz w:val="20"/>
          <w:szCs w:val="20"/>
          <w:lang w:val="es-US"/>
        </w:rPr>
      </w:pPr>
      <w:r w:rsidRPr="00A0699E">
        <w:rPr>
          <w:sz w:val="20"/>
          <w:szCs w:val="20"/>
          <w:lang w:val="es-US"/>
        </w:rPr>
        <w:t>114</w:t>
      </w:r>
      <w:r w:rsidR="00702776" w:rsidRPr="00A0699E">
        <w:rPr>
          <w:sz w:val="20"/>
          <w:szCs w:val="20"/>
          <w:lang w:val="es-US"/>
        </w:rPr>
        <w:t xml:space="preserve">.  It seems that he won’t go.  </w:t>
      </w:r>
      <w:r w:rsidR="00702776" w:rsidRPr="0059120D">
        <w:rPr>
          <w:sz w:val="20"/>
          <w:szCs w:val="20"/>
          <w:lang w:val="es-US"/>
        </w:rPr>
        <w:t>2 responses.</w:t>
      </w:r>
    </w:p>
    <w:p w:rsidR="00702776" w:rsidRPr="0059120D" w:rsidRDefault="00702776" w:rsidP="007A47ED">
      <w:pPr>
        <w:widowControl w:val="0"/>
        <w:rPr>
          <w:sz w:val="20"/>
          <w:szCs w:val="20"/>
          <w:lang w:val="es-US"/>
        </w:rPr>
      </w:pPr>
      <w:r w:rsidRPr="0059120D">
        <w:rPr>
          <w:rFonts w:hint="eastAsia"/>
          <w:sz w:val="20"/>
          <w:szCs w:val="20"/>
          <w:lang w:val="es-US"/>
        </w:rPr>
        <w:t>行かないらしいです。</w:t>
      </w:r>
    </w:p>
    <w:p w:rsidR="00702776" w:rsidRPr="0059120D" w:rsidRDefault="00702776" w:rsidP="007A47ED">
      <w:pPr>
        <w:widowControl w:val="0"/>
        <w:rPr>
          <w:sz w:val="20"/>
          <w:szCs w:val="20"/>
          <w:lang w:val="es-US"/>
        </w:rPr>
      </w:pPr>
      <w:r w:rsidRPr="0059120D">
        <w:rPr>
          <w:sz w:val="20"/>
          <w:szCs w:val="20"/>
          <w:lang w:val="es-US"/>
        </w:rPr>
        <w:t xml:space="preserve">Ikanai rashii desu.  </w:t>
      </w:r>
      <w:r w:rsidRPr="0059120D">
        <w:rPr>
          <w:sz w:val="20"/>
          <w:szCs w:val="20"/>
          <w:lang w:val="es-US"/>
        </w:rPr>
        <w:tab/>
      </w:r>
    </w:p>
    <w:p w:rsidR="00702776" w:rsidRPr="0059120D" w:rsidRDefault="00702776" w:rsidP="007A47ED">
      <w:pPr>
        <w:widowControl w:val="0"/>
        <w:rPr>
          <w:sz w:val="20"/>
          <w:szCs w:val="20"/>
          <w:lang w:val="es-US"/>
        </w:rPr>
      </w:pPr>
      <w:r w:rsidRPr="0059120D">
        <w:rPr>
          <w:rFonts w:hint="eastAsia"/>
          <w:sz w:val="20"/>
          <w:szCs w:val="20"/>
          <w:lang w:val="es-US"/>
        </w:rPr>
        <w:t>行かないみたいです。</w:t>
      </w:r>
      <w:r w:rsidRPr="0059120D">
        <w:rPr>
          <w:sz w:val="20"/>
          <w:szCs w:val="20"/>
          <w:lang w:val="es-US"/>
        </w:rPr>
        <w:tab/>
        <w:t xml:space="preserve"> </w:t>
      </w:r>
      <w:r w:rsidRPr="0059120D">
        <w:rPr>
          <w:sz w:val="20"/>
          <w:szCs w:val="20"/>
          <w:lang w:val="es-US"/>
        </w:rPr>
        <w:tab/>
      </w:r>
    </w:p>
    <w:p w:rsidR="00702776" w:rsidRPr="0059120D" w:rsidRDefault="00702776" w:rsidP="007A47ED">
      <w:pPr>
        <w:widowControl w:val="0"/>
        <w:rPr>
          <w:sz w:val="20"/>
          <w:szCs w:val="20"/>
          <w:lang w:val="es-US"/>
        </w:rPr>
      </w:pPr>
      <w:r w:rsidRPr="0059120D">
        <w:rPr>
          <w:sz w:val="20"/>
          <w:szCs w:val="20"/>
          <w:lang w:val="es-US"/>
        </w:rPr>
        <w:t>Ikanai mitai desu</w:t>
      </w:r>
    </w:p>
    <w:p w:rsidR="00702776" w:rsidRPr="0059120D" w:rsidRDefault="00DA5D69" w:rsidP="007A47ED">
      <w:pPr>
        <w:widowControl w:val="0"/>
        <w:rPr>
          <w:sz w:val="20"/>
          <w:szCs w:val="20"/>
          <w:lang w:val="es-US"/>
        </w:rPr>
      </w:pPr>
      <w:r>
        <w:rPr>
          <w:sz w:val="20"/>
          <w:szCs w:val="20"/>
        </w:rPr>
        <w:t>115</w:t>
      </w:r>
      <w:r w:rsidR="00702776" w:rsidRPr="0059120D">
        <w:rPr>
          <w:sz w:val="20"/>
          <w:szCs w:val="20"/>
        </w:rPr>
        <w:t xml:space="preserve">.  It seems that he went.  </w:t>
      </w:r>
      <w:r w:rsidR="00702776" w:rsidRPr="0059120D">
        <w:rPr>
          <w:sz w:val="20"/>
          <w:szCs w:val="20"/>
          <w:lang w:val="es-US"/>
        </w:rPr>
        <w:t>2 responses.</w:t>
      </w:r>
    </w:p>
    <w:p w:rsidR="00702776" w:rsidRPr="0059120D" w:rsidRDefault="00702776" w:rsidP="007A47ED">
      <w:pPr>
        <w:widowControl w:val="0"/>
        <w:rPr>
          <w:sz w:val="20"/>
          <w:szCs w:val="20"/>
          <w:lang w:val="es-US"/>
        </w:rPr>
      </w:pPr>
      <w:r w:rsidRPr="0059120D">
        <w:rPr>
          <w:rFonts w:hint="eastAsia"/>
          <w:sz w:val="20"/>
          <w:szCs w:val="20"/>
          <w:lang w:val="es-US"/>
        </w:rPr>
        <w:t>行ったらしいです。</w:t>
      </w:r>
    </w:p>
    <w:p w:rsidR="00702776" w:rsidRPr="0059120D" w:rsidRDefault="00702776" w:rsidP="007A47ED">
      <w:pPr>
        <w:widowControl w:val="0"/>
        <w:rPr>
          <w:sz w:val="20"/>
          <w:szCs w:val="20"/>
          <w:lang w:val="es-US"/>
        </w:rPr>
      </w:pPr>
      <w:r w:rsidRPr="0059120D">
        <w:rPr>
          <w:sz w:val="20"/>
          <w:szCs w:val="20"/>
          <w:lang w:val="es-US"/>
        </w:rPr>
        <w:t>Itta rashii desu.</w:t>
      </w:r>
      <w:r w:rsidRPr="0059120D">
        <w:rPr>
          <w:sz w:val="20"/>
          <w:szCs w:val="20"/>
          <w:lang w:val="es-US"/>
        </w:rPr>
        <w:tab/>
      </w:r>
      <w:r w:rsidRPr="0059120D">
        <w:rPr>
          <w:sz w:val="20"/>
          <w:szCs w:val="20"/>
          <w:lang w:val="es-US"/>
        </w:rPr>
        <w:tab/>
      </w:r>
    </w:p>
    <w:p w:rsidR="00702776" w:rsidRPr="0059120D" w:rsidRDefault="00702776" w:rsidP="007A47ED">
      <w:pPr>
        <w:widowControl w:val="0"/>
        <w:rPr>
          <w:sz w:val="20"/>
          <w:szCs w:val="20"/>
          <w:lang w:val="es-US"/>
        </w:rPr>
      </w:pPr>
      <w:r w:rsidRPr="0059120D">
        <w:rPr>
          <w:rFonts w:hint="eastAsia"/>
          <w:sz w:val="20"/>
          <w:szCs w:val="20"/>
          <w:lang w:val="es-US"/>
        </w:rPr>
        <w:t>行ったみたいです。</w:t>
      </w:r>
      <w:r w:rsidRPr="0059120D">
        <w:rPr>
          <w:sz w:val="20"/>
          <w:szCs w:val="20"/>
          <w:lang w:val="es-US"/>
        </w:rPr>
        <w:tab/>
      </w:r>
    </w:p>
    <w:p w:rsidR="00702776" w:rsidRPr="0059120D" w:rsidRDefault="00702776" w:rsidP="007A47ED">
      <w:pPr>
        <w:widowControl w:val="0"/>
        <w:rPr>
          <w:sz w:val="20"/>
          <w:szCs w:val="20"/>
          <w:lang w:val="es-US"/>
        </w:rPr>
      </w:pPr>
      <w:r w:rsidRPr="0059120D">
        <w:rPr>
          <w:sz w:val="20"/>
          <w:szCs w:val="20"/>
          <w:lang w:val="es-US"/>
        </w:rPr>
        <w:t>Itta mitai desu.</w:t>
      </w:r>
    </w:p>
    <w:p w:rsidR="00702776" w:rsidRPr="0059120D" w:rsidRDefault="00DA5D69" w:rsidP="007A47ED">
      <w:pPr>
        <w:widowControl w:val="0"/>
        <w:rPr>
          <w:sz w:val="20"/>
          <w:szCs w:val="20"/>
          <w:lang w:val="es-US"/>
        </w:rPr>
      </w:pPr>
      <w:r>
        <w:rPr>
          <w:sz w:val="20"/>
          <w:szCs w:val="20"/>
        </w:rPr>
        <w:t>116</w:t>
      </w:r>
      <w:r w:rsidR="00702776" w:rsidRPr="0059120D">
        <w:rPr>
          <w:sz w:val="20"/>
          <w:szCs w:val="20"/>
        </w:rPr>
        <w:t xml:space="preserve">.  It seems that he didn’t go.  </w:t>
      </w:r>
      <w:r w:rsidR="00702776" w:rsidRPr="0059120D">
        <w:rPr>
          <w:sz w:val="20"/>
          <w:szCs w:val="20"/>
          <w:lang w:val="es-US"/>
        </w:rPr>
        <w:t>2 responses.</w:t>
      </w:r>
    </w:p>
    <w:p w:rsidR="00702776" w:rsidRPr="0059120D" w:rsidRDefault="00702776" w:rsidP="007A47ED">
      <w:pPr>
        <w:widowControl w:val="0"/>
        <w:rPr>
          <w:sz w:val="20"/>
          <w:szCs w:val="20"/>
          <w:lang w:val="es-US"/>
        </w:rPr>
      </w:pPr>
      <w:r w:rsidRPr="0059120D">
        <w:rPr>
          <w:rFonts w:hint="eastAsia"/>
          <w:sz w:val="20"/>
          <w:szCs w:val="20"/>
          <w:lang w:val="es-US"/>
        </w:rPr>
        <w:t>行かなかったらしいです。</w:t>
      </w:r>
    </w:p>
    <w:p w:rsidR="00702776" w:rsidRPr="0059120D" w:rsidRDefault="00702776" w:rsidP="007A47ED">
      <w:pPr>
        <w:widowControl w:val="0"/>
        <w:rPr>
          <w:sz w:val="20"/>
          <w:szCs w:val="20"/>
          <w:lang w:val="es-US"/>
        </w:rPr>
      </w:pPr>
      <w:r w:rsidRPr="0059120D">
        <w:rPr>
          <w:sz w:val="20"/>
          <w:szCs w:val="20"/>
          <w:lang w:val="es-US"/>
        </w:rPr>
        <w:t>Ikanakatta rashii desu.</w:t>
      </w:r>
      <w:r w:rsidRPr="0059120D">
        <w:rPr>
          <w:sz w:val="20"/>
          <w:szCs w:val="20"/>
          <w:lang w:val="es-US"/>
        </w:rPr>
        <w:tab/>
      </w:r>
    </w:p>
    <w:p w:rsidR="00702776" w:rsidRPr="0059120D" w:rsidRDefault="00702776" w:rsidP="007A47ED">
      <w:pPr>
        <w:widowControl w:val="0"/>
        <w:rPr>
          <w:sz w:val="20"/>
          <w:szCs w:val="20"/>
          <w:lang w:val="es-US"/>
        </w:rPr>
      </w:pPr>
      <w:r w:rsidRPr="0059120D">
        <w:rPr>
          <w:rFonts w:hint="eastAsia"/>
          <w:sz w:val="20"/>
          <w:szCs w:val="20"/>
          <w:lang w:val="es-US"/>
        </w:rPr>
        <w:t>行かなかったみたいです。</w:t>
      </w:r>
    </w:p>
    <w:p w:rsidR="00702776" w:rsidRPr="0059120D" w:rsidRDefault="00702776" w:rsidP="007A47ED">
      <w:pPr>
        <w:widowControl w:val="0"/>
        <w:rPr>
          <w:sz w:val="20"/>
          <w:szCs w:val="20"/>
          <w:lang w:val="es-US"/>
        </w:rPr>
      </w:pPr>
      <w:r w:rsidRPr="0059120D">
        <w:rPr>
          <w:sz w:val="20"/>
          <w:szCs w:val="20"/>
          <w:lang w:val="es-US"/>
        </w:rPr>
        <w:t>Ikanakatta mitai desu.</w:t>
      </w:r>
    </w:p>
    <w:p w:rsidR="00702776" w:rsidRPr="0059120D" w:rsidRDefault="00DA5D69" w:rsidP="007A47ED">
      <w:pPr>
        <w:widowControl w:val="0"/>
        <w:rPr>
          <w:sz w:val="20"/>
          <w:szCs w:val="20"/>
          <w:lang w:val="es-US"/>
        </w:rPr>
      </w:pPr>
      <w:r>
        <w:rPr>
          <w:sz w:val="20"/>
          <w:szCs w:val="20"/>
        </w:rPr>
        <w:t>117</w:t>
      </w:r>
      <w:r w:rsidR="00702776" w:rsidRPr="0059120D">
        <w:rPr>
          <w:sz w:val="20"/>
          <w:szCs w:val="20"/>
        </w:rPr>
        <w:t xml:space="preserve">.  It seems that he’s a  teacher.  </w:t>
      </w:r>
      <w:r w:rsidR="00702776" w:rsidRPr="0059120D">
        <w:rPr>
          <w:sz w:val="20"/>
          <w:szCs w:val="20"/>
          <w:lang w:val="es-US"/>
        </w:rPr>
        <w:t>2 responses.</w:t>
      </w:r>
      <w:r w:rsidR="00702776" w:rsidRPr="0059120D">
        <w:rPr>
          <w:sz w:val="20"/>
          <w:szCs w:val="20"/>
          <w:lang w:val="es-US"/>
        </w:rPr>
        <w:tab/>
      </w:r>
    </w:p>
    <w:p w:rsidR="00702776" w:rsidRPr="0059120D" w:rsidRDefault="00702776" w:rsidP="007A47ED">
      <w:pPr>
        <w:widowControl w:val="0"/>
        <w:rPr>
          <w:sz w:val="20"/>
          <w:szCs w:val="20"/>
          <w:lang w:val="es-US"/>
        </w:rPr>
      </w:pPr>
      <w:r w:rsidRPr="0059120D">
        <w:rPr>
          <w:rFonts w:hint="eastAsia"/>
          <w:sz w:val="20"/>
          <w:szCs w:val="20"/>
          <w:lang w:val="es-US"/>
        </w:rPr>
        <w:t>先生らしいです。</w:t>
      </w:r>
    </w:p>
    <w:p w:rsidR="00702776" w:rsidRPr="0059120D" w:rsidRDefault="00702776" w:rsidP="007A47ED">
      <w:pPr>
        <w:widowControl w:val="0"/>
        <w:rPr>
          <w:sz w:val="20"/>
          <w:szCs w:val="20"/>
          <w:lang w:val="es-US"/>
        </w:rPr>
      </w:pPr>
      <w:r w:rsidRPr="0059120D">
        <w:rPr>
          <w:sz w:val="20"/>
          <w:szCs w:val="20"/>
          <w:lang w:val="es-US"/>
        </w:rPr>
        <w:t xml:space="preserve">Sensei rashii desu.  </w:t>
      </w:r>
      <w:r w:rsidRPr="0059120D">
        <w:rPr>
          <w:sz w:val="20"/>
          <w:szCs w:val="20"/>
          <w:lang w:val="es-US"/>
        </w:rPr>
        <w:tab/>
      </w:r>
    </w:p>
    <w:p w:rsidR="00702776" w:rsidRPr="0059120D" w:rsidRDefault="00702776" w:rsidP="007A47ED">
      <w:pPr>
        <w:widowControl w:val="0"/>
        <w:rPr>
          <w:sz w:val="20"/>
          <w:szCs w:val="20"/>
          <w:lang w:val="es-US"/>
        </w:rPr>
      </w:pPr>
      <w:r w:rsidRPr="0059120D">
        <w:rPr>
          <w:rFonts w:hint="eastAsia"/>
          <w:sz w:val="20"/>
          <w:szCs w:val="20"/>
          <w:lang w:val="es-US"/>
        </w:rPr>
        <w:t>先生みたいです。</w:t>
      </w:r>
      <w:r w:rsidRPr="0059120D">
        <w:rPr>
          <w:sz w:val="20"/>
          <w:szCs w:val="20"/>
          <w:lang w:val="es-US"/>
        </w:rPr>
        <w:tab/>
      </w:r>
    </w:p>
    <w:p w:rsidR="00702776" w:rsidRPr="0059120D" w:rsidRDefault="00702776" w:rsidP="007A47ED">
      <w:pPr>
        <w:widowControl w:val="0"/>
        <w:rPr>
          <w:sz w:val="20"/>
          <w:szCs w:val="20"/>
          <w:lang w:val="es-US"/>
        </w:rPr>
      </w:pPr>
      <w:r w:rsidRPr="0059120D">
        <w:rPr>
          <w:sz w:val="20"/>
          <w:szCs w:val="20"/>
          <w:lang w:val="es-US"/>
        </w:rPr>
        <w:t>Sensei mitai desu.</w:t>
      </w:r>
      <w:r w:rsidRPr="0059120D">
        <w:rPr>
          <w:sz w:val="20"/>
          <w:szCs w:val="20"/>
          <w:lang w:val="es-US"/>
        </w:rPr>
        <w:tab/>
      </w:r>
      <w:r w:rsidRPr="0059120D">
        <w:rPr>
          <w:sz w:val="20"/>
          <w:szCs w:val="20"/>
          <w:lang w:val="es-US"/>
        </w:rPr>
        <w:tab/>
      </w:r>
      <w:r w:rsidRPr="0059120D">
        <w:rPr>
          <w:sz w:val="20"/>
          <w:szCs w:val="20"/>
          <w:lang w:val="es-US"/>
        </w:rPr>
        <w:tab/>
      </w:r>
      <w:r w:rsidRPr="0059120D">
        <w:rPr>
          <w:sz w:val="20"/>
          <w:szCs w:val="20"/>
          <w:lang w:val="es-US"/>
        </w:rPr>
        <w:tab/>
      </w:r>
    </w:p>
    <w:p w:rsidR="00702776" w:rsidRPr="0059120D" w:rsidRDefault="00DA5D69" w:rsidP="007A47ED">
      <w:pPr>
        <w:widowControl w:val="0"/>
        <w:rPr>
          <w:sz w:val="20"/>
          <w:szCs w:val="20"/>
          <w:lang w:val="es-US"/>
        </w:rPr>
      </w:pPr>
      <w:r>
        <w:rPr>
          <w:sz w:val="20"/>
          <w:szCs w:val="20"/>
        </w:rPr>
        <w:t>118</w:t>
      </w:r>
      <w:r w:rsidR="00702776" w:rsidRPr="0059120D">
        <w:rPr>
          <w:sz w:val="20"/>
          <w:szCs w:val="20"/>
        </w:rPr>
        <w:t xml:space="preserve">.  It seems that he isn’t a teacher.  </w:t>
      </w:r>
      <w:r w:rsidR="00702776" w:rsidRPr="0059120D">
        <w:rPr>
          <w:sz w:val="20"/>
          <w:szCs w:val="20"/>
          <w:lang w:val="es-US"/>
        </w:rPr>
        <w:t>2 responses.</w:t>
      </w:r>
    </w:p>
    <w:p w:rsidR="00702776" w:rsidRPr="0059120D" w:rsidRDefault="00702776" w:rsidP="007A47ED">
      <w:pPr>
        <w:widowControl w:val="0"/>
        <w:rPr>
          <w:sz w:val="20"/>
          <w:szCs w:val="20"/>
          <w:lang w:val="es-US"/>
        </w:rPr>
      </w:pPr>
      <w:r w:rsidRPr="0059120D">
        <w:rPr>
          <w:rFonts w:hint="eastAsia"/>
          <w:sz w:val="20"/>
          <w:szCs w:val="20"/>
          <w:lang w:val="es-US"/>
        </w:rPr>
        <w:t>先生じゃないらしいです。</w:t>
      </w:r>
    </w:p>
    <w:p w:rsidR="00702776" w:rsidRPr="0059120D" w:rsidRDefault="00702776" w:rsidP="007A47ED">
      <w:pPr>
        <w:widowControl w:val="0"/>
        <w:rPr>
          <w:sz w:val="20"/>
          <w:szCs w:val="20"/>
          <w:lang w:val="es-US"/>
        </w:rPr>
      </w:pPr>
      <w:r w:rsidRPr="0059120D">
        <w:rPr>
          <w:sz w:val="20"/>
          <w:szCs w:val="20"/>
          <w:lang w:val="es-US"/>
        </w:rPr>
        <w:t>Sensei ja nai rashii desu.</w:t>
      </w:r>
      <w:r w:rsidRPr="0059120D">
        <w:rPr>
          <w:sz w:val="20"/>
          <w:szCs w:val="20"/>
          <w:lang w:val="es-US"/>
        </w:rPr>
        <w:tab/>
        <w:t xml:space="preserve"> </w:t>
      </w:r>
    </w:p>
    <w:p w:rsidR="00702776" w:rsidRPr="0059120D" w:rsidRDefault="00702776" w:rsidP="007A47ED">
      <w:pPr>
        <w:widowControl w:val="0"/>
        <w:rPr>
          <w:sz w:val="20"/>
          <w:szCs w:val="20"/>
          <w:lang w:val="es-US"/>
        </w:rPr>
      </w:pPr>
      <w:r w:rsidRPr="0059120D">
        <w:rPr>
          <w:rFonts w:hint="eastAsia"/>
          <w:sz w:val="20"/>
          <w:szCs w:val="20"/>
          <w:lang w:val="es-US"/>
        </w:rPr>
        <w:t>先生じゃないみたいです。</w:t>
      </w:r>
    </w:p>
    <w:p w:rsidR="00702776" w:rsidRPr="0059120D" w:rsidRDefault="00702776" w:rsidP="007A47ED">
      <w:pPr>
        <w:widowControl w:val="0"/>
        <w:rPr>
          <w:sz w:val="20"/>
          <w:szCs w:val="20"/>
          <w:lang w:val="es-US"/>
        </w:rPr>
      </w:pPr>
      <w:r w:rsidRPr="0059120D">
        <w:rPr>
          <w:sz w:val="20"/>
          <w:szCs w:val="20"/>
          <w:lang w:val="es-US"/>
        </w:rPr>
        <w:t>Sensei ja nai mitai desu.</w:t>
      </w:r>
    </w:p>
    <w:p w:rsidR="00702776" w:rsidRPr="0059120D" w:rsidRDefault="00DA5D69" w:rsidP="007A47ED">
      <w:pPr>
        <w:widowControl w:val="0"/>
        <w:rPr>
          <w:sz w:val="20"/>
          <w:szCs w:val="20"/>
        </w:rPr>
      </w:pPr>
      <w:r>
        <w:rPr>
          <w:sz w:val="20"/>
          <w:szCs w:val="20"/>
        </w:rPr>
        <w:t>119</w:t>
      </w:r>
      <w:r w:rsidR="00702776" w:rsidRPr="0059120D">
        <w:rPr>
          <w:sz w:val="20"/>
          <w:szCs w:val="20"/>
        </w:rPr>
        <w:t>.  It seems that he was a teacher.  Use rashii</w:t>
      </w:r>
    </w:p>
    <w:p w:rsidR="00702776" w:rsidRPr="0059120D" w:rsidRDefault="00702776" w:rsidP="007A47ED">
      <w:pPr>
        <w:widowControl w:val="0"/>
        <w:rPr>
          <w:sz w:val="20"/>
          <w:szCs w:val="20"/>
        </w:rPr>
      </w:pPr>
      <w:r w:rsidRPr="0059120D">
        <w:rPr>
          <w:rFonts w:hint="eastAsia"/>
          <w:sz w:val="20"/>
          <w:szCs w:val="20"/>
        </w:rPr>
        <w:t>先生だったらしいです。</w:t>
      </w:r>
    </w:p>
    <w:p w:rsidR="00702776" w:rsidRPr="0059120D" w:rsidRDefault="00702776" w:rsidP="007A47ED">
      <w:pPr>
        <w:widowControl w:val="0"/>
        <w:rPr>
          <w:sz w:val="20"/>
          <w:szCs w:val="20"/>
        </w:rPr>
      </w:pPr>
      <w:r w:rsidRPr="0059120D">
        <w:rPr>
          <w:sz w:val="20"/>
          <w:szCs w:val="20"/>
        </w:rPr>
        <w:t xml:space="preserve">Sensei datta rashii desu.  </w:t>
      </w:r>
    </w:p>
    <w:p w:rsidR="00702776" w:rsidRPr="0059120D" w:rsidRDefault="00DA5D69" w:rsidP="007A47ED">
      <w:pPr>
        <w:widowControl w:val="0"/>
        <w:rPr>
          <w:sz w:val="20"/>
          <w:szCs w:val="20"/>
        </w:rPr>
      </w:pPr>
      <w:r>
        <w:rPr>
          <w:sz w:val="20"/>
          <w:szCs w:val="20"/>
        </w:rPr>
        <w:t>120</w:t>
      </w:r>
      <w:r w:rsidR="00702776" w:rsidRPr="0059120D">
        <w:rPr>
          <w:sz w:val="20"/>
          <w:szCs w:val="20"/>
        </w:rPr>
        <w:t xml:space="preserve">.  It seemed that he is a teacher.  Use rashii.  </w:t>
      </w:r>
    </w:p>
    <w:p w:rsidR="00702776" w:rsidRPr="0059120D" w:rsidRDefault="00702776" w:rsidP="007A47ED">
      <w:pPr>
        <w:widowControl w:val="0"/>
        <w:rPr>
          <w:sz w:val="20"/>
          <w:szCs w:val="20"/>
        </w:rPr>
      </w:pPr>
      <w:r w:rsidRPr="0059120D">
        <w:rPr>
          <w:rFonts w:hint="eastAsia"/>
          <w:sz w:val="20"/>
          <w:szCs w:val="20"/>
        </w:rPr>
        <w:t>先生らしかったです。</w:t>
      </w:r>
    </w:p>
    <w:p w:rsidR="00702776" w:rsidRPr="0059120D" w:rsidRDefault="00702776" w:rsidP="007A47ED">
      <w:pPr>
        <w:widowControl w:val="0"/>
        <w:rPr>
          <w:sz w:val="20"/>
          <w:szCs w:val="20"/>
        </w:rPr>
      </w:pPr>
      <w:r w:rsidRPr="0059120D">
        <w:rPr>
          <w:sz w:val="20"/>
          <w:szCs w:val="20"/>
        </w:rPr>
        <w:t xml:space="preserve">Sensei rashikatta desu.  </w:t>
      </w:r>
      <w:r w:rsidRPr="0059120D">
        <w:rPr>
          <w:sz w:val="20"/>
          <w:szCs w:val="20"/>
        </w:rPr>
        <w:tab/>
      </w:r>
      <w:r w:rsidRPr="0059120D">
        <w:rPr>
          <w:sz w:val="20"/>
          <w:szCs w:val="20"/>
        </w:rPr>
        <w:tab/>
      </w:r>
    </w:p>
    <w:p w:rsidR="00702776" w:rsidRPr="0059120D" w:rsidRDefault="00DA5D69" w:rsidP="007A47ED">
      <w:pPr>
        <w:widowControl w:val="0"/>
        <w:rPr>
          <w:sz w:val="20"/>
          <w:szCs w:val="20"/>
        </w:rPr>
      </w:pPr>
      <w:r>
        <w:rPr>
          <w:sz w:val="20"/>
          <w:szCs w:val="20"/>
        </w:rPr>
        <w:t>121</w:t>
      </w:r>
      <w:r w:rsidR="00702776" w:rsidRPr="0059120D">
        <w:rPr>
          <w:sz w:val="20"/>
          <w:szCs w:val="20"/>
        </w:rPr>
        <w:t xml:space="preserve">.  It seems that he was a teacher.   Use mitai.  </w:t>
      </w:r>
    </w:p>
    <w:p w:rsidR="00702776" w:rsidRPr="0059120D" w:rsidRDefault="00702776" w:rsidP="007A47ED">
      <w:pPr>
        <w:widowControl w:val="0"/>
        <w:rPr>
          <w:sz w:val="20"/>
          <w:szCs w:val="20"/>
        </w:rPr>
      </w:pPr>
      <w:r w:rsidRPr="0059120D">
        <w:rPr>
          <w:rFonts w:hint="eastAsia"/>
          <w:sz w:val="20"/>
          <w:szCs w:val="20"/>
        </w:rPr>
        <w:t>先生だったみたいです。</w:t>
      </w:r>
    </w:p>
    <w:p w:rsidR="00702776" w:rsidRPr="0059120D" w:rsidRDefault="00702776" w:rsidP="007A47ED">
      <w:pPr>
        <w:widowControl w:val="0"/>
        <w:rPr>
          <w:sz w:val="20"/>
          <w:szCs w:val="20"/>
        </w:rPr>
      </w:pPr>
      <w:r w:rsidRPr="0059120D">
        <w:rPr>
          <w:sz w:val="20"/>
          <w:szCs w:val="20"/>
        </w:rPr>
        <w:t xml:space="preserve">Sensei datta mitai desu. </w:t>
      </w:r>
    </w:p>
    <w:p w:rsidR="00702776" w:rsidRPr="0059120D" w:rsidRDefault="00DA5D69" w:rsidP="007A47ED">
      <w:pPr>
        <w:widowControl w:val="0"/>
        <w:rPr>
          <w:sz w:val="20"/>
          <w:szCs w:val="20"/>
        </w:rPr>
      </w:pPr>
      <w:r>
        <w:rPr>
          <w:sz w:val="20"/>
          <w:szCs w:val="20"/>
        </w:rPr>
        <w:t>122</w:t>
      </w:r>
      <w:r w:rsidR="00702776" w:rsidRPr="0059120D">
        <w:rPr>
          <w:sz w:val="20"/>
          <w:szCs w:val="20"/>
        </w:rPr>
        <w:t xml:space="preserve">.  It seemed that he is a teacher.  Use mitai.  </w:t>
      </w:r>
    </w:p>
    <w:p w:rsidR="00702776" w:rsidRPr="0059120D" w:rsidRDefault="00702776" w:rsidP="007A47ED">
      <w:pPr>
        <w:widowControl w:val="0"/>
        <w:rPr>
          <w:sz w:val="20"/>
          <w:szCs w:val="20"/>
        </w:rPr>
      </w:pPr>
      <w:r w:rsidRPr="0059120D">
        <w:rPr>
          <w:rFonts w:hint="eastAsia"/>
          <w:sz w:val="20"/>
          <w:szCs w:val="20"/>
        </w:rPr>
        <w:t>先生みたいでした。</w:t>
      </w:r>
    </w:p>
    <w:p w:rsidR="00702776" w:rsidRPr="0059120D" w:rsidRDefault="00702776" w:rsidP="007A47ED">
      <w:pPr>
        <w:widowControl w:val="0"/>
        <w:rPr>
          <w:sz w:val="20"/>
          <w:szCs w:val="20"/>
        </w:rPr>
      </w:pPr>
      <w:r w:rsidRPr="0059120D">
        <w:rPr>
          <w:sz w:val="20"/>
          <w:szCs w:val="20"/>
        </w:rPr>
        <w:t xml:space="preserve">Sensei mitai deshita.  </w:t>
      </w:r>
    </w:p>
    <w:p w:rsidR="00702776" w:rsidRPr="0059120D" w:rsidRDefault="00DA5D69" w:rsidP="007A47ED">
      <w:pPr>
        <w:widowControl w:val="0"/>
        <w:rPr>
          <w:sz w:val="20"/>
          <w:szCs w:val="20"/>
          <w:lang w:val="es-US"/>
        </w:rPr>
      </w:pPr>
      <w:r>
        <w:rPr>
          <w:sz w:val="20"/>
          <w:szCs w:val="20"/>
        </w:rPr>
        <w:t>123</w:t>
      </w:r>
      <w:r w:rsidR="00702776" w:rsidRPr="0059120D">
        <w:rPr>
          <w:sz w:val="20"/>
          <w:szCs w:val="20"/>
        </w:rPr>
        <w:t xml:space="preserve">.  It seems that he wasn’t a teacher. </w:t>
      </w:r>
      <w:r w:rsidR="00702776" w:rsidRPr="0059120D">
        <w:rPr>
          <w:sz w:val="20"/>
          <w:szCs w:val="20"/>
          <w:lang w:val="es-US"/>
        </w:rPr>
        <w:t>2 responses.</w:t>
      </w:r>
    </w:p>
    <w:p w:rsidR="00702776" w:rsidRPr="0059120D" w:rsidRDefault="00702776" w:rsidP="007A47ED">
      <w:pPr>
        <w:widowControl w:val="0"/>
        <w:rPr>
          <w:sz w:val="20"/>
          <w:szCs w:val="20"/>
          <w:lang w:val="es-US"/>
        </w:rPr>
      </w:pPr>
      <w:r w:rsidRPr="0059120D">
        <w:rPr>
          <w:rFonts w:hint="eastAsia"/>
          <w:sz w:val="20"/>
          <w:szCs w:val="20"/>
          <w:lang w:val="es-US"/>
        </w:rPr>
        <w:t>先生じゃなかったらしいです。</w:t>
      </w:r>
    </w:p>
    <w:p w:rsidR="00702776" w:rsidRPr="0059120D" w:rsidRDefault="00702776" w:rsidP="007A47ED">
      <w:pPr>
        <w:widowControl w:val="0"/>
        <w:rPr>
          <w:sz w:val="20"/>
          <w:szCs w:val="20"/>
          <w:lang w:val="es-US"/>
        </w:rPr>
      </w:pPr>
      <w:r w:rsidRPr="0059120D">
        <w:rPr>
          <w:sz w:val="20"/>
          <w:szCs w:val="20"/>
          <w:lang w:val="es-US"/>
        </w:rPr>
        <w:t xml:space="preserve">Sensei ja nakatta rashii desu.  </w:t>
      </w:r>
    </w:p>
    <w:p w:rsidR="00702776" w:rsidRPr="0059120D" w:rsidRDefault="00702776" w:rsidP="007A47ED">
      <w:pPr>
        <w:widowControl w:val="0"/>
        <w:rPr>
          <w:sz w:val="20"/>
          <w:szCs w:val="20"/>
          <w:lang w:val="es-US"/>
        </w:rPr>
      </w:pPr>
      <w:r w:rsidRPr="0059120D">
        <w:rPr>
          <w:rFonts w:hint="eastAsia"/>
          <w:sz w:val="20"/>
          <w:szCs w:val="20"/>
          <w:lang w:val="es-US"/>
        </w:rPr>
        <w:t>先生じゃなかったみたいです。</w:t>
      </w:r>
    </w:p>
    <w:p w:rsidR="00702776" w:rsidRPr="0059120D" w:rsidRDefault="00702776" w:rsidP="007A47ED">
      <w:pPr>
        <w:widowControl w:val="0"/>
        <w:rPr>
          <w:sz w:val="20"/>
          <w:szCs w:val="20"/>
          <w:lang w:val="es-US"/>
        </w:rPr>
      </w:pPr>
      <w:r w:rsidRPr="0059120D">
        <w:rPr>
          <w:sz w:val="20"/>
          <w:szCs w:val="20"/>
          <w:lang w:val="es-US"/>
        </w:rPr>
        <w:t xml:space="preserve">Sensei ja nakatta mitai desu.  </w:t>
      </w:r>
    </w:p>
    <w:p w:rsidR="00702776" w:rsidRPr="0059120D" w:rsidRDefault="00DA5D69" w:rsidP="007A47ED">
      <w:pPr>
        <w:widowControl w:val="0"/>
        <w:rPr>
          <w:sz w:val="20"/>
          <w:szCs w:val="20"/>
        </w:rPr>
      </w:pPr>
      <w:r>
        <w:rPr>
          <w:sz w:val="20"/>
          <w:szCs w:val="20"/>
        </w:rPr>
        <w:t>124</w:t>
      </w:r>
      <w:r w:rsidR="00702776" w:rsidRPr="0059120D">
        <w:rPr>
          <w:sz w:val="20"/>
          <w:szCs w:val="20"/>
        </w:rPr>
        <w:t>.  It looks like I can’t eat all this cake.  (i.e. I will leave some)  2 responses.</w:t>
      </w:r>
    </w:p>
    <w:p w:rsidR="00702776" w:rsidRPr="0059120D" w:rsidRDefault="00702776" w:rsidP="007A47ED">
      <w:pPr>
        <w:widowControl w:val="0"/>
        <w:rPr>
          <w:sz w:val="20"/>
          <w:szCs w:val="20"/>
        </w:rPr>
      </w:pPr>
      <w:r w:rsidRPr="0059120D">
        <w:rPr>
          <w:rFonts w:hint="eastAsia"/>
          <w:sz w:val="20"/>
          <w:szCs w:val="20"/>
        </w:rPr>
        <w:t>このケーキを残すらしいです。</w:t>
      </w:r>
    </w:p>
    <w:p w:rsidR="00702776" w:rsidRPr="0059120D" w:rsidRDefault="00702776" w:rsidP="007A47ED">
      <w:pPr>
        <w:widowControl w:val="0"/>
        <w:rPr>
          <w:sz w:val="20"/>
          <w:szCs w:val="20"/>
          <w:lang w:val="es-US"/>
        </w:rPr>
      </w:pPr>
      <w:r w:rsidRPr="0059120D">
        <w:rPr>
          <w:sz w:val="20"/>
          <w:szCs w:val="20"/>
          <w:lang w:val="es-US"/>
        </w:rPr>
        <w:t>Kono keeki o nokosu rashii desu.</w:t>
      </w:r>
    </w:p>
    <w:p w:rsidR="00702776" w:rsidRPr="0059120D" w:rsidRDefault="00702776" w:rsidP="007A47ED">
      <w:pPr>
        <w:widowControl w:val="0"/>
        <w:rPr>
          <w:sz w:val="20"/>
          <w:szCs w:val="20"/>
          <w:lang w:val="es-US"/>
        </w:rPr>
      </w:pPr>
      <w:r w:rsidRPr="0059120D">
        <w:rPr>
          <w:rFonts w:hint="eastAsia"/>
          <w:sz w:val="20"/>
          <w:szCs w:val="20"/>
          <w:lang w:val="es-US"/>
        </w:rPr>
        <w:t>このケーキを残すみたいです。</w:t>
      </w:r>
    </w:p>
    <w:p w:rsidR="00702776" w:rsidRPr="0059120D" w:rsidRDefault="00702776" w:rsidP="007A47ED">
      <w:pPr>
        <w:widowControl w:val="0"/>
        <w:rPr>
          <w:sz w:val="20"/>
          <w:szCs w:val="20"/>
          <w:lang w:val="es-US"/>
        </w:rPr>
      </w:pPr>
      <w:r w:rsidRPr="0059120D">
        <w:rPr>
          <w:sz w:val="20"/>
          <w:szCs w:val="20"/>
          <w:lang w:val="es-US"/>
        </w:rPr>
        <w:t>Kono keeki o nokosu mitai desu.</w:t>
      </w:r>
    </w:p>
    <w:p w:rsidR="00702776" w:rsidRPr="0059120D" w:rsidRDefault="00DA5D69" w:rsidP="007A47ED">
      <w:pPr>
        <w:widowControl w:val="0"/>
        <w:rPr>
          <w:sz w:val="20"/>
          <w:szCs w:val="20"/>
        </w:rPr>
      </w:pPr>
      <w:r>
        <w:rPr>
          <w:sz w:val="20"/>
          <w:szCs w:val="20"/>
        </w:rPr>
        <w:t>125</w:t>
      </w:r>
      <w:r w:rsidR="00702776" w:rsidRPr="0059120D">
        <w:rPr>
          <w:sz w:val="20"/>
          <w:szCs w:val="20"/>
        </w:rPr>
        <w:t>.  An expensive-looking car.  2 responses</w:t>
      </w:r>
      <w:r w:rsidR="00702776">
        <w:rPr>
          <w:sz w:val="20"/>
          <w:szCs w:val="20"/>
        </w:rPr>
        <w:t xml:space="preserve">, using </w:t>
      </w:r>
      <w:r w:rsidR="00702776">
        <w:rPr>
          <w:sz w:val="20"/>
          <w:szCs w:val="20"/>
        </w:rPr>
        <w:lastRenderedPageBreak/>
        <w:t>rashii and mitai</w:t>
      </w:r>
      <w:r w:rsidR="00702776" w:rsidRPr="0059120D">
        <w:rPr>
          <w:sz w:val="20"/>
          <w:szCs w:val="20"/>
        </w:rPr>
        <w:t>.</w:t>
      </w:r>
    </w:p>
    <w:p w:rsidR="00702776" w:rsidRPr="0059120D" w:rsidRDefault="00702776" w:rsidP="007A47ED">
      <w:pPr>
        <w:widowControl w:val="0"/>
        <w:rPr>
          <w:sz w:val="20"/>
          <w:szCs w:val="20"/>
        </w:rPr>
      </w:pPr>
      <w:r w:rsidRPr="0059120D">
        <w:rPr>
          <w:sz w:val="20"/>
          <w:szCs w:val="20"/>
        </w:rPr>
        <w:t>You can’t say this using rashii.  You may only combine rashii with nouns representing people, to make adjectives.</w:t>
      </w:r>
    </w:p>
    <w:p w:rsidR="00702776" w:rsidRPr="0059120D" w:rsidRDefault="00702776" w:rsidP="007A47ED">
      <w:pPr>
        <w:widowControl w:val="0"/>
        <w:rPr>
          <w:sz w:val="20"/>
          <w:szCs w:val="20"/>
        </w:rPr>
      </w:pPr>
      <w:r w:rsidRPr="0059120D">
        <w:rPr>
          <w:sz w:val="20"/>
          <w:szCs w:val="20"/>
        </w:rPr>
        <w:t>You can’t say this using mitai.  You may only form adjectives with mitai by using mitai na after nouns, not after adjectives or verbs.</w:t>
      </w:r>
    </w:p>
    <w:p w:rsidR="00702776" w:rsidRPr="0059120D" w:rsidRDefault="00DA5D69" w:rsidP="007A47ED">
      <w:pPr>
        <w:widowControl w:val="0"/>
        <w:rPr>
          <w:sz w:val="20"/>
          <w:szCs w:val="20"/>
        </w:rPr>
      </w:pPr>
      <w:r>
        <w:rPr>
          <w:sz w:val="20"/>
          <w:szCs w:val="20"/>
        </w:rPr>
        <w:t>126</w:t>
      </w:r>
      <w:r w:rsidR="00702776" w:rsidRPr="0059120D">
        <w:rPr>
          <w:sz w:val="20"/>
          <w:szCs w:val="20"/>
        </w:rPr>
        <w:t>.  A car that looks like a Toyota.  Use rashii.</w:t>
      </w:r>
    </w:p>
    <w:p w:rsidR="00702776" w:rsidRPr="0059120D" w:rsidRDefault="00702776" w:rsidP="007A47ED">
      <w:pPr>
        <w:widowControl w:val="0"/>
        <w:rPr>
          <w:sz w:val="20"/>
          <w:szCs w:val="20"/>
        </w:rPr>
      </w:pPr>
      <w:r w:rsidRPr="0059120D">
        <w:rPr>
          <w:sz w:val="20"/>
          <w:szCs w:val="20"/>
        </w:rPr>
        <w:t xml:space="preserve">You may </w:t>
      </w:r>
      <w:r w:rsidRPr="00DB5398">
        <w:rPr>
          <w:i/>
          <w:sz w:val="20"/>
          <w:szCs w:val="20"/>
        </w:rPr>
        <w:t>not</w:t>
      </w:r>
      <w:r w:rsidR="00DB5398">
        <w:rPr>
          <w:sz w:val="20"/>
          <w:szCs w:val="20"/>
        </w:rPr>
        <w:t xml:space="preserve"> use rashii after nouns that represent </w:t>
      </w:r>
      <w:r w:rsidRPr="00584DF2">
        <w:rPr>
          <w:i/>
          <w:sz w:val="20"/>
          <w:szCs w:val="20"/>
        </w:rPr>
        <w:t>objects</w:t>
      </w:r>
      <w:r w:rsidRPr="0059120D">
        <w:rPr>
          <w:sz w:val="20"/>
          <w:szCs w:val="20"/>
        </w:rPr>
        <w:t xml:space="preserve"> to form adjectives.  </w:t>
      </w:r>
      <w:r w:rsidR="00584DF2">
        <w:rPr>
          <w:sz w:val="20"/>
          <w:szCs w:val="20"/>
        </w:rPr>
        <w:t>However, y</w:t>
      </w:r>
      <w:r w:rsidRPr="0059120D">
        <w:rPr>
          <w:sz w:val="20"/>
          <w:szCs w:val="20"/>
        </w:rPr>
        <w:t xml:space="preserve">ou </w:t>
      </w:r>
      <w:r w:rsidRPr="00DB5398">
        <w:rPr>
          <w:i/>
          <w:sz w:val="20"/>
          <w:szCs w:val="20"/>
        </w:rPr>
        <w:t>may</w:t>
      </w:r>
      <w:r w:rsidRPr="0059120D">
        <w:rPr>
          <w:sz w:val="20"/>
          <w:szCs w:val="20"/>
        </w:rPr>
        <w:t xml:space="preserve"> </w:t>
      </w:r>
      <w:r w:rsidR="00DB5398">
        <w:rPr>
          <w:sz w:val="20"/>
          <w:szCs w:val="20"/>
        </w:rPr>
        <w:t xml:space="preserve">use rashii </w:t>
      </w:r>
      <w:r w:rsidR="00DB5398" w:rsidRPr="0059120D">
        <w:rPr>
          <w:sz w:val="20"/>
          <w:szCs w:val="20"/>
        </w:rPr>
        <w:t xml:space="preserve">after nouns </w:t>
      </w:r>
      <w:r w:rsidR="00DB5398">
        <w:rPr>
          <w:sz w:val="20"/>
          <w:szCs w:val="20"/>
        </w:rPr>
        <w:t>that represent</w:t>
      </w:r>
      <w:r w:rsidR="00DB5398" w:rsidRPr="0059120D">
        <w:rPr>
          <w:sz w:val="20"/>
          <w:szCs w:val="20"/>
        </w:rPr>
        <w:t xml:space="preserve"> </w:t>
      </w:r>
      <w:r w:rsidR="00DB5398" w:rsidRPr="00584DF2">
        <w:rPr>
          <w:i/>
          <w:sz w:val="20"/>
          <w:szCs w:val="20"/>
        </w:rPr>
        <w:t>people</w:t>
      </w:r>
      <w:r w:rsidR="00DB5398">
        <w:rPr>
          <w:sz w:val="20"/>
          <w:szCs w:val="20"/>
        </w:rPr>
        <w:t xml:space="preserve"> to form adjectives.  For example, </w:t>
      </w:r>
      <w:r w:rsidRPr="0059120D">
        <w:rPr>
          <w:sz w:val="20"/>
          <w:szCs w:val="20"/>
        </w:rPr>
        <w:t xml:space="preserve"> sensei rashii hito is a person who is like a teacher.</w:t>
      </w:r>
    </w:p>
    <w:p w:rsidR="00702776" w:rsidRPr="0059120D" w:rsidRDefault="00DA5D69" w:rsidP="007A47ED">
      <w:pPr>
        <w:widowControl w:val="0"/>
        <w:rPr>
          <w:sz w:val="20"/>
          <w:szCs w:val="20"/>
          <w:lang w:val="es-US"/>
        </w:rPr>
      </w:pPr>
      <w:r>
        <w:rPr>
          <w:sz w:val="20"/>
          <w:szCs w:val="20"/>
        </w:rPr>
        <w:t>127</w:t>
      </w:r>
      <w:r w:rsidR="00702776" w:rsidRPr="0059120D">
        <w:rPr>
          <w:sz w:val="20"/>
          <w:szCs w:val="20"/>
        </w:rPr>
        <w:t xml:space="preserve">.  A car that looks like a Toyota.  </w:t>
      </w:r>
      <w:r w:rsidR="00702776" w:rsidRPr="0059120D">
        <w:rPr>
          <w:sz w:val="20"/>
          <w:szCs w:val="20"/>
          <w:lang w:val="es-US"/>
        </w:rPr>
        <w:t>Use mitai.</w:t>
      </w:r>
    </w:p>
    <w:p w:rsidR="00702776" w:rsidRPr="0059120D" w:rsidRDefault="00702776" w:rsidP="007A47ED">
      <w:pPr>
        <w:widowControl w:val="0"/>
        <w:rPr>
          <w:sz w:val="20"/>
          <w:szCs w:val="20"/>
          <w:lang w:val="es-US"/>
        </w:rPr>
      </w:pPr>
      <w:r w:rsidRPr="0059120D">
        <w:rPr>
          <w:rFonts w:hint="eastAsia"/>
          <w:sz w:val="20"/>
          <w:szCs w:val="20"/>
          <w:lang w:val="es-US"/>
        </w:rPr>
        <w:t>トヨタみたいな車。</w:t>
      </w:r>
    </w:p>
    <w:p w:rsidR="00702776" w:rsidRDefault="00702776" w:rsidP="007A47ED">
      <w:pPr>
        <w:widowControl w:val="0"/>
        <w:rPr>
          <w:sz w:val="20"/>
          <w:szCs w:val="20"/>
          <w:lang w:val="es-US"/>
        </w:rPr>
      </w:pPr>
      <w:r w:rsidRPr="0059120D">
        <w:rPr>
          <w:sz w:val="20"/>
          <w:szCs w:val="20"/>
          <w:lang w:val="es-US"/>
        </w:rPr>
        <w:t>Toyota mitai na kuruma.</w:t>
      </w:r>
      <w:r w:rsidRPr="0059120D">
        <w:rPr>
          <w:sz w:val="20"/>
          <w:szCs w:val="20"/>
          <w:lang w:val="es-US"/>
        </w:rPr>
        <w:tab/>
      </w:r>
      <w:r w:rsidRPr="0059120D">
        <w:rPr>
          <w:sz w:val="20"/>
          <w:szCs w:val="20"/>
          <w:lang w:val="es-US"/>
        </w:rPr>
        <w:tab/>
      </w:r>
    </w:p>
    <w:p w:rsidR="00B424C7" w:rsidRPr="0059120D" w:rsidRDefault="00DA5D69" w:rsidP="007A47ED">
      <w:pPr>
        <w:widowControl w:val="0"/>
        <w:rPr>
          <w:sz w:val="20"/>
          <w:szCs w:val="20"/>
        </w:rPr>
      </w:pPr>
      <w:r>
        <w:rPr>
          <w:sz w:val="20"/>
          <w:szCs w:val="20"/>
        </w:rPr>
        <w:t>128</w:t>
      </w:r>
      <w:r w:rsidR="00B424C7" w:rsidRPr="0059120D">
        <w:rPr>
          <w:sz w:val="20"/>
          <w:szCs w:val="20"/>
        </w:rPr>
        <w:t>.  It will rain, it appears.  Use soo.</w:t>
      </w:r>
    </w:p>
    <w:p w:rsidR="00B424C7" w:rsidRPr="0059120D" w:rsidRDefault="00B424C7" w:rsidP="007A47ED">
      <w:pPr>
        <w:widowControl w:val="0"/>
        <w:rPr>
          <w:sz w:val="20"/>
          <w:szCs w:val="20"/>
        </w:rPr>
      </w:pPr>
      <w:r w:rsidRPr="0059120D">
        <w:rPr>
          <w:rFonts w:hint="eastAsia"/>
          <w:sz w:val="20"/>
          <w:szCs w:val="20"/>
        </w:rPr>
        <w:t>雨が降りそうです。</w:t>
      </w:r>
    </w:p>
    <w:p w:rsidR="00B424C7" w:rsidRPr="0059120D" w:rsidRDefault="00B424C7" w:rsidP="007A47ED">
      <w:pPr>
        <w:widowControl w:val="0"/>
        <w:rPr>
          <w:sz w:val="20"/>
          <w:szCs w:val="20"/>
        </w:rPr>
      </w:pPr>
      <w:r w:rsidRPr="0059120D">
        <w:rPr>
          <w:sz w:val="20"/>
          <w:szCs w:val="20"/>
        </w:rPr>
        <w:t>Ame ga furi soo desu.</w:t>
      </w:r>
    </w:p>
    <w:p w:rsidR="00B424C7" w:rsidRPr="0059120D" w:rsidRDefault="00DA5D69" w:rsidP="007A47ED">
      <w:pPr>
        <w:widowControl w:val="0"/>
        <w:rPr>
          <w:sz w:val="20"/>
          <w:szCs w:val="20"/>
        </w:rPr>
      </w:pPr>
      <w:r>
        <w:rPr>
          <w:sz w:val="20"/>
          <w:szCs w:val="20"/>
        </w:rPr>
        <w:t>129</w:t>
      </w:r>
      <w:r w:rsidR="00B424C7" w:rsidRPr="0059120D">
        <w:rPr>
          <w:sz w:val="20"/>
          <w:szCs w:val="20"/>
        </w:rPr>
        <w:t>.  It will rain, it appears.  Use yoo.</w:t>
      </w:r>
    </w:p>
    <w:p w:rsidR="00B424C7" w:rsidRPr="0059120D" w:rsidRDefault="00B424C7" w:rsidP="007A47ED">
      <w:pPr>
        <w:widowControl w:val="0"/>
        <w:rPr>
          <w:sz w:val="20"/>
          <w:szCs w:val="20"/>
        </w:rPr>
      </w:pPr>
      <w:r w:rsidRPr="0059120D">
        <w:rPr>
          <w:rFonts w:hint="eastAsia"/>
          <w:sz w:val="20"/>
          <w:szCs w:val="20"/>
        </w:rPr>
        <w:t>雨が降るようです。</w:t>
      </w:r>
    </w:p>
    <w:p w:rsidR="00B424C7" w:rsidRPr="0059120D" w:rsidRDefault="00B424C7" w:rsidP="007A47ED">
      <w:pPr>
        <w:widowControl w:val="0"/>
        <w:rPr>
          <w:sz w:val="20"/>
          <w:szCs w:val="20"/>
        </w:rPr>
      </w:pPr>
      <w:r w:rsidRPr="0059120D">
        <w:rPr>
          <w:sz w:val="20"/>
          <w:szCs w:val="20"/>
        </w:rPr>
        <w:t>Ame ga furu yoo desu.</w:t>
      </w:r>
    </w:p>
    <w:p w:rsidR="00B424C7" w:rsidRPr="0059120D" w:rsidRDefault="00DA5D69" w:rsidP="007A47ED">
      <w:pPr>
        <w:widowControl w:val="0"/>
        <w:rPr>
          <w:sz w:val="20"/>
          <w:szCs w:val="20"/>
        </w:rPr>
      </w:pPr>
      <w:r>
        <w:rPr>
          <w:sz w:val="20"/>
          <w:szCs w:val="20"/>
        </w:rPr>
        <w:t>130</w:t>
      </w:r>
      <w:r w:rsidR="00B424C7" w:rsidRPr="0059120D">
        <w:rPr>
          <w:sz w:val="20"/>
          <w:szCs w:val="20"/>
        </w:rPr>
        <w:t>.  It will rain, it appears.  Use rashii.</w:t>
      </w:r>
    </w:p>
    <w:p w:rsidR="00B424C7" w:rsidRPr="0059120D" w:rsidRDefault="00B424C7" w:rsidP="007A47ED">
      <w:pPr>
        <w:widowControl w:val="0"/>
        <w:rPr>
          <w:sz w:val="20"/>
          <w:szCs w:val="20"/>
        </w:rPr>
      </w:pPr>
      <w:r w:rsidRPr="0059120D">
        <w:rPr>
          <w:rFonts w:hint="eastAsia"/>
          <w:sz w:val="20"/>
          <w:szCs w:val="20"/>
        </w:rPr>
        <w:t>雨が降るらしいです。</w:t>
      </w:r>
    </w:p>
    <w:p w:rsidR="00B424C7" w:rsidRPr="0059120D" w:rsidRDefault="00B424C7" w:rsidP="007A47ED">
      <w:pPr>
        <w:widowControl w:val="0"/>
        <w:rPr>
          <w:sz w:val="20"/>
          <w:szCs w:val="20"/>
        </w:rPr>
      </w:pPr>
      <w:r w:rsidRPr="0059120D">
        <w:rPr>
          <w:sz w:val="20"/>
          <w:szCs w:val="20"/>
        </w:rPr>
        <w:t>Ame ga furu rashii desu.</w:t>
      </w:r>
    </w:p>
    <w:p w:rsidR="00B424C7" w:rsidRPr="0059120D" w:rsidRDefault="00DA5D69" w:rsidP="007A47ED">
      <w:pPr>
        <w:widowControl w:val="0"/>
        <w:rPr>
          <w:sz w:val="20"/>
          <w:szCs w:val="20"/>
        </w:rPr>
      </w:pPr>
      <w:r>
        <w:rPr>
          <w:sz w:val="20"/>
          <w:szCs w:val="20"/>
        </w:rPr>
        <w:t>131</w:t>
      </w:r>
      <w:r w:rsidR="00B424C7" w:rsidRPr="0059120D">
        <w:rPr>
          <w:sz w:val="20"/>
          <w:szCs w:val="20"/>
        </w:rPr>
        <w:t>.  It will rain, it appears.  Use mitai.</w:t>
      </w:r>
    </w:p>
    <w:p w:rsidR="00B424C7" w:rsidRPr="0059120D" w:rsidRDefault="00B424C7" w:rsidP="007A47ED">
      <w:pPr>
        <w:widowControl w:val="0"/>
        <w:rPr>
          <w:sz w:val="20"/>
          <w:szCs w:val="20"/>
        </w:rPr>
      </w:pPr>
      <w:r w:rsidRPr="0059120D">
        <w:rPr>
          <w:rFonts w:hint="eastAsia"/>
          <w:sz w:val="20"/>
          <w:szCs w:val="20"/>
        </w:rPr>
        <w:t>雨が降るみたいです。</w:t>
      </w:r>
    </w:p>
    <w:p w:rsidR="00B424C7" w:rsidRPr="0059120D" w:rsidRDefault="00B424C7" w:rsidP="007A47ED">
      <w:pPr>
        <w:widowControl w:val="0"/>
        <w:rPr>
          <w:sz w:val="20"/>
          <w:szCs w:val="20"/>
        </w:rPr>
      </w:pPr>
      <w:r w:rsidRPr="0059120D">
        <w:rPr>
          <w:sz w:val="20"/>
          <w:szCs w:val="20"/>
        </w:rPr>
        <w:t>Ame ga furu mitai desu.</w:t>
      </w:r>
    </w:p>
    <w:p w:rsidR="00B424C7" w:rsidRPr="0059120D" w:rsidRDefault="00DA5D69" w:rsidP="007A47ED">
      <w:pPr>
        <w:widowControl w:val="0"/>
        <w:rPr>
          <w:sz w:val="20"/>
          <w:szCs w:val="20"/>
        </w:rPr>
      </w:pPr>
      <w:r>
        <w:rPr>
          <w:sz w:val="20"/>
          <w:szCs w:val="20"/>
        </w:rPr>
        <w:t>132</w:t>
      </w:r>
      <w:r w:rsidR="00B424C7" w:rsidRPr="0059120D">
        <w:rPr>
          <w:sz w:val="20"/>
          <w:szCs w:val="20"/>
        </w:rPr>
        <w:t>.  It’s delicious, it appears.  Use soo.</w:t>
      </w:r>
    </w:p>
    <w:p w:rsidR="00B424C7" w:rsidRPr="0059120D" w:rsidRDefault="00B424C7" w:rsidP="007A47ED">
      <w:pPr>
        <w:widowControl w:val="0"/>
        <w:rPr>
          <w:sz w:val="20"/>
          <w:szCs w:val="20"/>
        </w:rPr>
      </w:pPr>
      <w:r w:rsidRPr="0059120D">
        <w:rPr>
          <w:rFonts w:hint="eastAsia"/>
          <w:sz w:val="20"/>
          <w:szCs w:val="20"/>
        </w:rPr>
        <w:t>おいしそうです。</w:t>
      </w:r>
    </w:p>
    <w:p w:rsidR="00B424C7" w:rsidRPr="0059120D" w:rsidRDefault="00B424C7" w:rsidP="007A47ED">
      <w:pPr>
        <w:widowControl w:val="0"/>
        <w:rPr>
          <w:sz w:val="20"/>
          <w:szCs w:val="20"/>
        </w:rPr>
      </w:pPr>
      <w:r w:rsidRPr="0059120D">
        <w:rPr>
          <w:sz w:val="20"/>
          <w:szCs w:val="20"/>
        </w:rPr>
        <w:t>Oishisoo desu.</w:t>
      </w:r>
    </w:p>
    <w:p w:rsidR="00B424C7" w:rsidRPr="0059120D" w:rsidRDefault="00DA5D69" w:rsidP="007A47ED">
      <w:pPr>
        <w:widowControl w:val="0"/>
        <w:rPr>
          <w:sz w:val="20"/>
          <w:szCs w:val="20"/>
        </w:rPr>
      </w:pPr>
      <w:r>
        <w:rPr>
          <w:sz w:val="20"/>
          <w:szCs w:val="20"/>
        </w:rPr>
        <w:t>133</w:t>
      </w:r>
      <w:r w:rsidR="00B424C7" w:rsidRPr="0059120D">
        <w:rPr>
          <w:sz w:val="20"/>
          <w:szCs w:val="20"/>
        </w:rPr>
        <w:t xml:space="preserve">.  It’s delicious, it appears. </w:t>
      </w:r>
    </w:p>
    <w:p w:rsidR="00B424C7" w:rsidRPr="0059120D" w:rsidRDefault="00B424C7" w:rsidP="007A47ED">
      <w:pPr>
        <w:widowControl w:val="0"/>
        <w:rPr>
          <w:sz w:val="20"/>
          <w:szCs w:val="20"/>
        </w:rPr>
      </w:pPr>
      <w:r w:rsidRPr="0059120D">
        <w:rPr>
          <w:rFonts w:hint="eastAsia"/>
          <w:sz w:val="20"/>
          <w:szCs w:val="20"/>
        </w:rPr>
        <w:t>おいしいようです。</w:t>
      </w:r>
      <w:r w:rsidRPr="0059120D">
        <w:rPr>
          <w:sz w:val="20"/>
          <w:szCs w:val="20"/>
        </w:rPr>
        <w:t xml:space="preserve">      </w:t>
      </w:r>
    </w:p>
    <w:p w:rsidR="00B424C7" w:rsidRPr="0059120D" w:rsidRDefault="00B424C7" w:rsidP="007A47ED">
      <w:pPr>
        <w:widowControl w:val="0"/>
        <w:rPr>
          <w:sz w:val="20"/>
          <w:szCs w:val="20"/>
        </w:rPr>
      </w:pPr>
      <w:r w:rsidRPr="0059120D">
        <w:rPr>
          <w:sz w:val="20"/>
          <w:szCs w:val="20"/>
        </w:rPr>
        <w:t>Oishii yoo desu.</w:t>
      </w:r>
    </w:p>
    <w:p w:rsidR="00B424C7" w:rsidRPr="0059120D" w:rsidRDefault="00DA5D69" w:rsidP="007A47ED">
      <w:pPr>
        <w:widowControl w:val="0"/>
        <w:rPr>
          <w:sz w:val="20"/>
          <w:szCs w:val="20"/>
        </w:rPr>
      </w:pPr>
      <w:r>
        <w:rPr>
          <w:sz w:val="20"/>
          <w:szCs w:val="20"/>
        </w:rPr>
        <w:t>134</w:t>
      </w:r>
      <w:r w:rsidR="00B424C7" w:rsidRPr="0059120D">
        <w:rPr>
          <w:sz w:val="20"/>
          <w:szCs w:val="20"/>
        </w:rPr>
        <w:t>.  It’s delicious, it appears.  Use rashii.</w:t>
      </w:r>
    </w:p>
    <w:p w:rsidR="00B424C7" w:rsidRPr="0059120D" w:rsidRDefault="00B424C7" w:rsidP="007A47ED">
      <w:pPr>
        <w:widowControl w:val="0"/>
        <w:rPr>
          <w:sz w:val="20"/>
          <w:szCs w:val="20"/>
        </w:rPr>
      </w:pPr>
      <w:r w:rsidRPr="0059120D">
        <w:rPr>
          <w:rFonts w:hint="eastAsia"/>
          <w:sz w:val="20"/>
          <w:szCs w:val="20"/>
        </w:rPr>
        <w:t>おいしいらしいです。</w:t>
      </w:r>
    </w:p>
    <w:p w:rsidR="00B424C7" w:rsidRPr="0059120D" w:rsidRDefault="00B424C7" w:rsidP="007A47ED">
      <w:pPr>
        <w:widowControl w:val="0"/>
        <w:rPr>
          <w:sz w:val="20"/>
          <w:szCs w:val="20"/>
        </w:rPr>
      </w:pPr>
      <w:r w:rsidRPr="0059120D">
        <w:rPr>
          <w:sz w:val="20"/>
          <w:szCs w:val="20"/>
        </w:rPr>
        <w:t>Oishii rashii desu.</w:t>
      </w:r>
      <w:r w:rsidRPr="0059120D">
        <w:rPr>
          <w:sz w:val="20"/>
          <w:szCs w:val="20"/>
        </w:rPr>
        <w:tab/>
      </w:r>
      <w:r w:rsidRPr="0059120D">
        <w:rPr>
          <w:sz w:val="20"/>
          <w:szCs w:val="20"/>
        </w:rPr>
        <w:tab/>
      </w:r>
      <w:r w:rsidRPr="0059120D">
        <w:rPr>
          <w:sz w:val="20"/>
          <w:szCs w:val="20"/>
        </w:rPr>
        <w:tab/>
      </w:r>
      <w:r w:rsidRPr="0059120D">
        <w:rPr>
          <w:sz w:val="20"/>
          <w:szCs w:val="20"/>
        </w:rPr>
        <w:tab/>
      </w:r>
    </w:p>
    <w:p w:rsidR="00B424C7" w:rsidRPr="0059120D" w:rsidRDefault="00DA5D69" w:rsidP="007A47ED">
      <w:pPr>
        <w:widowControl w:val="0"/>
        <w:rPr>
          <w:sz w:val="20"/>
          <w:szCs w:val="20"/>
        </w:rPr>
      </w:pPr>
      <w:r>
        <w:rPr>
          <w:sz w:val="20"/>
          <w:szCs w:val="20"/>
        </w:rPr>
        <w:t>135</w:t>
      </w:r>
      <w:r w:rsidR="00B424C7" w:rsidRPr="0059120D">
        <w:rPr>
          <w:sz w:val="20"/>
          <w:szCs w:val="20"/>
        </w:rPr>
        <w:t>.  It’s delicious, it appears.  Use mitai.</w:t>
      </w:r>
    </w:p>
    <w:p w:rsidR="00B424C7" w:rsidRPr="0059120D" w:rsidRDefault="00B424C7" w:rsidP="007A47ED">
      <w:pPr>
        <w:widowControl w:val="0"/>
        <w:rPr>
          <w:sz w:val="20"/>
          <w:szCs w:val="20"/>
        </w:rPr>
      </w:pPr>
      <w:r w:rsidRPr="0059120D">
        <w:rPr>
          <w:rFonts w:hint="eastAsia"/>
          <w:sz w:val="20"/>
          <w:szCs w:val="20"/>
        </w:rPr>
        <w:t>おいしいみたいです。</w:t>
      </w:r>
    </w:p>
    <w:p w:rsidR="00B424C7" w:rsidRPr="0059120D" w:rsidRDefault="00B424C7" w:rsidP="007A47ED">
      <w:pPr>
        <w:widowControl w:val="0"/>
        <w:rPr>
          <w:sz w:val="20"/>
          <w:szCs w:val="20"/>
        </w:rPr>
      </w:pPr>
      <w:r w:rsidRPr="0059120D">
        <w:rPr>
          <w:sz w:val="20"/>
          <w:szCs w:val="20"/>
        </w:rPr>
        <w:t>Oishii mitai desu.</w:t>
      </w:r>
    </w:p>
    <w:p w:rsidR="00B424C7" w:rsidRPr="0059120D" w:rsidRDefault="00DA5D69" w:rsidP="007A47ED">
      <w:pPr>
        <w:widowControl w:val="0"/>
        <w:rPr>
          <w:sz w:val="20"/>
          <w:szCs w:val="20"/>
        </w:rPr>
      </w:pPr>
      <w:r>
        <w:rPr>
          <w:sz w:val="20"/>
          <w:szCs w:val="20"/>
        </w:rPr>
        <w:t>136</w:t>
      </w:r>
      <w:r w:rsidR="00B424C7" w:rsidRPr="0059120D">
        <w:rPr>
          <w:sz w:val="20"/>
          <w:szCs w:val="20"/>
        </w:rPr>
        <w:t>.  It’s lively, it appears.  Use soo.</w:t>
      </w:r>
    </w:p>
    <w:p w:rsidR="00B424C7" w:rsidRPr="0059120D" w:rsidRDefault="00B424C7" w:rsidP="007A47ED">
      <w:pPr>
        <w:widowControl w:val="0"/>
        <w:rPr>
          <w:sz w:val="20"/>
          <w:szCs w:val="20"/>
        </w:rPr>
      </w:pPr>
      <w:r w:rsidRPr="0059120D">
        <w:rPr>
          <w:rFonts w:hint="eastAsia"/>
          <w:sz w:val="20"/>
          <w:szCs w:val="20"/>
        </w:rPr>
        <w:t>にぎやかそうです。</w:t>
      </w:r>
    </w:p>
    <w:p w:rsidR="00B424C7" w:rsidRPr="0059120D" w:rsidRDefault="00B424C7" w:rsidP="007A47ED">
      <w:pPr>
        <w:widowControl w:val="0"/>
        <w:rPr>
          <w:sz w:val="20"/>
          <w:szCs w:val="20"/>
        </w:rPr>
      </w:pPr>
      <w:r w:rsidRPr="0059120D">
        <w:rPr>
          <w:sz w:val="20"/>
          <w:szCs w:val="20"/>
        </w:rPr>
        <w:t>Nigiyaka soo desu.</w:t>
      </w:r>
    </w:p>
    <w:p w:rsidR="00B424C7" w:rsidRPr="0059120D" w:rsidRDefault="00DA5D69" w:rsidP="007A47ED">
      <w:pPr>
        <w:widowControl w:val="0"/>
        <w:rPr>
          <w:sz w:val="20"/>
          <w:szCs w:val="20"/>
        </w:rPr>
      </w:pPr>
      <w:r>
        <w:rPr>
          <w:sz w:val="20"/>
          <w:szCs w:val="20"/>
        </w:rPr>
        <w:t>137</w:t>
      </w:r>
      <w:r w:rsidR="00B424C7" w:rsidRPr="0059120D">
        <w:rPr>
          <w:sz w:val="20"/>
          <w:szCs w:val="20"/>
        </w:rPr>
        <w:t>.  It’s lively, it appears.  Use yoo.</w:t>
      </w:r>
    </w:p>
    <w:p w:rsidR="00B424C7" w:rsidRPr="0059120D" w:rsidRDefault="00B424C7" w:rsidP="007A47ED">
      <w:pPr>
        <w:widowControl w:val="0"/>
        <w:rPr>
          <w:sz w:val="20"/>
          <w:szCs w:val="20"/>
        </w:rPr>
      </w:pPr>
      <w:r w:rsidRPr="0059120D">
        <w:rPr>
          <w:rFonts w:hint="eastAsia"/>
          <w:sz w:val="20"/>
          <w:szCs w:val="20"/>
        </w:rPr>
        <w:t>にぎやかなようです。</w:t>
      </w:r>
    </w:p>
    <w:p w:rsidR="00B424C7" w:rsidRPr="0059120D" w:rsidRDefault="00B424C7" w:rsidP="007A47ED">
      <w:pPr>
        <w:widowControl w:val="0"/>
        <w:rPr>
          <w:sz w:val="20"/>
          <w:szCs w:val="20"/>
        </w:rPr>
      </w:pPr>
      <w:r w:rsidRPr="0059120D">
        <w:rPr>
          <w:sz w:val="20"/>
          <w:szCs w:val="20"/>
        </w:rPr>
        <w:t>Nigiyaka na yoo desu.</w:t>
      </w:r>
    </w:p>
    <w:p w:rsidR="00B424C7" w:rsidRPr="0059120D" w:rsidRDefault="00DA5D69" w:rsidP="007A47ED">
      <w:pPr>
        <w:widowControl w:val="0"/>
        <w:rPr>
          <w:sz w:val="20"/>
          <w:szCs w:val="20"/>
        </w:rPr>
      </w:pPr>
      <w:r>
        <w:rPr>
          <w:sz w:val="20"/>
          <w:szCs w:val="20"/>
        </w:rPr>
        <w:t>138</w:t>
      </w:r>
      <w:r w:rsidR="00B424C7" w:rsidRPr="0059120D">
        <w:rPr>
          <w:sz w:val="20"/>
          <w:szCs w:val="20"/>
        </w:rPr>
        <w:t>.  It’s lively, it appears.  Use rashii.</w:t>
      </w:r>
    </w:p>
    <w:p w:rsidR="00B424C7" w:rsidRPr="0059120D" w:rsidRDefault="00B424C7" w:rsidP="007A47ED">
      <w:pPr>
        <w:widowControl w:val="0"/>
        <w:rPr>
          <w:sz w:val="20"/>
          <w:szCs w:val="20"/>
        </w:rPr>
      </w:pPr>
      <w:r w:rsidRPr="0059120D">
        <w:rPr>
          <w:rFonts w:hint="eastAsia"/>
          <w:sz w:val="20"/>
          <w:szCs w:val="20"/>
        </w:rPr>
        <w:t>にぎやからしいです。</w:t>
      </w:r>
    </w:p>
    <w:p w:rsidR="00B424C7" w:rsidRPr="0059120D" w:rsidRDefault="00B424C7" w:rsidP="007A47ED">
      <w:pPr>
        <w:widowControl w:val="0"/>
        <w:rPr>
          <w:sz w:val="20"/>
          <w:szCs w:val="20"/>
        </w:rPr>
      </w:pPr>
      <w:r w:rsidRPr="0059120D">
        <w:rPr>
          <w:sz w:val="20"/>
          <w:szCs w:val="20"/>
        </w:rPr>
        <w:t>Nigiyaka rashii desu.</w:t>
      </w:r>
    </w:p>
    <w:p w:rsidR="00B424C7" w:rsidRPr="0059120D" w:rsidRDefault="00DA5D69" w:rsidP="007A47ED">
      <w:pPr>
        <w:widowControl w:val="0"/>
        <w:rPr>
          <w:sz w:val="20"/>
          <w:szCs w:val="20"/>
        </w:rPr>
      </w:pPr>
      <w:r>
        <w:rPr>
          <w:sz w:val="20"/>
          <w:szCs w:val="20"/>
        </w:rPr>
        <w:t>139</w:t>
      </w:r>
      <w:r w:rsidR="00B424C7" w:rsidRPr="0059120D">
        <w:rPr>
          <w:sz w:val="20"/>
          <w:szCs w:val="20"/>
        </w:rPr>
        <w:t>.  It’s lively, it appears.  Use mitai.</w:t>
      </w:r>
    </w:p>
    <w:p w:rsidR="00B424C7" w:rsidRPr="0059120D" w:rsidRDefault="00B424C7" w:rsidP="007A47ED">
      <w:pPr>
        <w:widowControl w:val="0"/>
        <w:rPr>
          <w:sz w:val="20"/>
          <w:szCs w:val="20"/>
        </w:rPr>
      </w:pPr>
      <w:r w:rsidRPr="0059120D">
        <w:rPr>
          <w:rFonts w:hint="eastAsia"/>
          <w:sz w:val="20"/>
          <w:szCs w:val="20"/>
        </w:rPr>
        <w:t>にぎやかみたいです。</w:t>
      </w:r>
    </w:p>
    <w:p w:rsidR="00B424C7" w:rsidRPr="0059120D" w:rsidRDefault="00B424C7" w:rsidP="007A47ED">
      <w:pPr>
        <w:widowControl w:val="0"/>
        <w:rPr>
          <w:sz w:val="20"/>
          <w:szCs w:val="20"/>
        </w:rPr>
      </w:pPr>
      <w:r w:rsidRPr="0059120D">
        <w:rPr>
          <w:sz w:val="20"/>
          <w:szCs w:val="20"/>
        </w:rPr>
        <w:t>Nigiyaka mitai desu.</w:t>
      </w:r>
    </w:p>
    <w:p w:rsidR="00B424C7" w:rsidRPr="0059120D" w:rsidRDefault="00DA5D69" w:rsidP="007A47ED">
      <w:pPr>
        <w:widowControl w:val="0"/>
        <w:rPr>
          <w:sz w:val="20"/>
          <w:szCs w:val="20"/>
        </w:rPr>
      </w:pPr>
      <w:r>
        <w:rPr>
          <w:sz w:val="20"/>
          <w:szCs w:val="20"/>
        </w:rPr>
        <w:t>140</w:t>
      </w:r>
      <w:r w:rsidR="00B424C7" w:rsidRPr="0059120D">
        <w:rPr>
          <w:sz w:val="20"/>
          <w:szCs w:val="20"/>
        </w:rPr>
        <w:t>.  It appears to be cake.  Use soo.</w:t>
      </w:r>
    </w:p>
    <w:p w:rsidR="00B424C7" w:rsidRDefault="00B424C7" w:rsidP="007A47ED">
      <w:pPr>
        <w:widowControl w:val="0"/>
        <w:rPr>
          <w:sz w:val="20"/>
          <w:szCs w:val="20"/>
        </w:rPr>
      </w:pPr>
      <w:r w:rsidRPr="0059120D">
        <w:rPr>
          <w:sz w:val="20"/>
          <w:szCs w:val="20"/>
        </w:rPr>
        <w:t xml:space="preserve">You can’t say this using soo.  </w:t>
      </w:r>
      <w:r w:rsidR="00B2595A">
        <w:rPr>
          <w:sz w:val="20"/>
          <w:szCs w:val="20"/>
        </w:rPr>
        <w:t xml:space="preserve">Although you could </w:t>
      </w:r>
      <w:r w:rsidRPr="0059120D">
        <w:rPr>
          <w:sz w:val="20"/>
          <w:szCs w:val="20"/>
        </w:rPr>
        <w:lastRenderedPageBreak/>
        <w:t xml:space="preserve">say keeki da </w:t>
      </w:r>
      <w:r w:rsidR="00B2595A">
        <w:rPr>
          <w:sz w:val="20"/>
          <w:szCs w:val="20"/>
        </w:rPr>
        <w:t xml:space="preserve">soo desu, that means, </w:t>
      </w:r>
      <w:r w:rsidRPr="0059120D">
        <w:rPr>
          <w:sz w:val="20"/>
          <w:szCs w:val="20"/>
          <w:u w:val="single"/>
        </w:rPr>
        <w:t>reportedly</w:t>
      </w:r>
      <w:r w:rsidRPr="0059120D">
        <w:rPr>
          <w:sz w:val="20"/>
          <w:szCs w:val="20"/>
        </w:rPr>
        <w:t xml:space="preserve">, it’s cake, not it </w:t>
      </w:r>
      <w:r w:rsidRPr="0059120D">
        <w:rPr>
          <w:sz w:val="20"/>
          <w:szCs w:val="20"/>
          <w:u w:val="single"/>
        </w:rPr>
        <w:t>appears</w:t>
      </w:r>
      <w:r w:rsidRPr="0059120D">
        <w:rPr>
          <w:sz w:val="20"/>
          <w:szCs w:val="20"/>
        </w:rPr>
        <w:t xml:space="preserve"> to be cake.  </w:t>
      </w:r>
    </w:p>
    <w:p w:rsidR="00B424C7" w:rsidRPr="0059120D" w:rsidRDefault="00DA5D69" w:rsidP="007A47ED">
      <w:pPr>
        <w:widowControl w:val="0"/>
        <w:rPr>
          <w:sz w:val="20"/>
          <w:szCs w:val="20"/>
        </w:rPr>
      </w:pPr>
      <w:r>
        <w:rPr>
          <w:sz w:val="20"/>
          <w:szCs w:val="20"/>
        </w:rPr>
        <w:t>141</w:t>
      </w:r>
      <w:r w:rsidR="00B424C7" w:rsidRPr="0059120D">
        <w:rPr>
          <w:sz w:val="20"/>
          <w:szCs w:val="20"/>
        </w:rPr>
        <w:t xml:space="preserve">.  It appears to be cake.  Use yoo.  </w:t>
      </w:r>
    </w:p>
    <w:p w:rsidR="00B424C7" w:rsidRPr="0059120D" w:rsidRDefault="00B424C7" w:rsidP="007A47ED">
      <w:pPr>
        <w:widowControl w:val="0"/>
        <w:rPr>
          <w:sz w:val="20"/>
          <w:szCs w:val="20"/>
        </w:rPr>
      </w:pPr>
      <w:r w:rsidRPr="0059120D">
        <w:rPr>
          <w:rFonts w:hint="eastAsia"/>
          <w:sz w:val="20"/>
          <w:szCs w:val="20"/>
        </w:rPr>
        <w:t>ケーキのようです。</w:t>
      </w:r>
    </w:p>
    <w:p w:rsidR="00B424C7" w:rsidRPr="0059120D" w:rsidRDefault="00B424C7" w:rsidP="007A47ED">
      <w:pPr>
        <w:widowControl w:val="0"/>
        <w:rPr>
          <w:sz w:val="20"/>
          <w:szCs w:val="20"/>
        </w:rPr>
      </w:pPr>
      <w:r w:rsidRPr="0059120D">
        <w:rPr>
          <w:sz w:val="20"/>
          <w:szCs w:val="20"/>
        </w:rPr>
        <w:t>Keeki no yoo desu.</w:t>
      </w:r>
    </w:p>
    <w:p w:rsidR="00B424C7" w:rsidRPr="0059120D" w:rsidRDefault="00DA5D69" w:rsidP="007A47ED">
      <w:pPr>
        <w:widowControl w:val="0"/>
        <w:rPr>
          <w:sz w:val="20"/>
          <w:szCs w:val="20"/>
        </w:rPr>
      </w:pPr>
      <w:r>
        <w:rPr>
          <w:sz w:val="20"/>
          <w:szCs w:val="20"/>
        </w:rPr>
        <w:t>142</w:t>
      </w:r>
      <w:r w:rsidR="00B424C7" w:rsidRPr="0059120D">
        <w:rPr>
          <w:sz w:val="20"/>
          <w:szCs w:val="20"/>
        </w:rPr>
        <w:t>.  It appears to be cake.  Use rashii.</w:t>
      </w:r>
    </w:p>
    <w:p w:rsidR="00B424C7" w:rsidRPr="0059120D" w:rsidRDefault="00B424C7" w:rsidP="007A47ED">
      <w:pPr>
        <w:widowControl w:val="0"/>
        <w:rPr>
          <w:sz w:val="20"/>
          <w:szCs w:val="20"/>
        </w:rPr>
      </w:pPr>
      <w:r w:rsidRPr="0059120D">
        <w:rPr>
          <w:rFonts w:hint="eastAsia"/>
          <w:sz w:val="20"/>
          <w:szCs w:val="20"/>
        </w:rPr>
        <w:t>ケーキらしいです。</w:t>
      </w:r>
    </w:p>
    <w:p w:rsidR="00B424C7" w:rsidRPr="0059120D" w:rsidRDefault="00B424C7" w:rsidP="007A47ED">
      <w:pPr>
        <w:widowControl w:val="0"/>
        <w:rPr>
          <w:sz w:val="20"/>
          <w:szCs w:val="20"/>
        </w:rPr>
      </w:pPr>
      <w:r w:rsidRPr="0059120D">
        <w:rPr>
          <w:sz w:val="20"/>
          <w:szCs w:val="20"/>
        </w:rPr>
        <w:t>Keeki rashii desu.</w:t>
      </w:r>
    </w:p>
    <w:p w:rsidR="00B424C7" w:rsidRPr="0059120D" w:rsidRDefault="00DA5D69" w:rsidP="007A47ED">
      <w:pPr>
        <w:widowControl w:val="0"/>
        <w:rPr>
          <w:sz w:val="20"/>
          <w:szCs w:val="20"/>
        </w:rPr>
      </w:pPr>
      <w:r>
        <w:rPr>
          <w:sz w:val="20"/>
          <w:szCs w:val="20"/>
        </w:rPr>
        <w:t>143</w:t>
      </w:r>
      <w:r w:rsidR="00B424C7" w:rsidRPr="0059120D">
        <w:rPr>
          <w:sz w:val="20"/>
          <w:szCs w:val="20"/>
        </w:rPr>
        <w:t>.  It appears to be cake.  Use mitai.</w:t>
      </w:r>
    </w:p>
    <w:p w:rsidR="00B424C7" w:rsidRPr="0059120D" w:rsidRDefault="00B424C7" w:rsidP="007A47ED">
      <w:pPr>
        <w:widowControl w:val="0"/>
        <w:rPr>
          <w:sz w:val="20"/>
          <w:szCs w:val="20"/>
        </w:rPr>
      </w:pPr>
      <w:r w:rsidRPr="0059120D">
        <w:rPr>
          <w:rFonts w:hint="eastAsia"/>
          <w:sz w:val="20"/>
          <w:szCs w:val="20"/>
        </w:rPr>
        <w:t>ケーキみたいです。</w:t>
      </w:r>
    </w:p>
    <w:p w:rsidR="00B424C7" w:rsidRPr="0059120D" w:rsidRDefault="00B424C7" w:rsidP="007A47ED">
      <w:pPr>
        <w:widowControl w:val="0"/>
        <w:rPr>
          <w:sz w:val="20"/>
          <w:szCs w:val="20"/>
        </w:rPr>
      </w:pPr>
      <w:r w:rsidRPr="0059120D">
        <w:rPr>
          <w:sz w:val="20"/>
          <w:szCs w:val="20"/>
        </w:rPr>
        <w:t>Keeki mitai desu.</w:t>
      </w:r>
    </w:p>
    <w:p w:rsidR="00B424C7" w:rsidRPr="0059120D" w:rsidRDefault="00DA5D69" w:rsidP="007A47ED">
      <w:pPr>
        <w:widowControl w:val="0"/>
        <w:rPr>
          <w:sz w:val="20"/>
          <w:szCs w:val="20"/>
        </w:rPr>
      </w:pPr>
      <w:r>
        <w:rPr>
          <w:sz w:val="20"/>
          <w:szCs w:val="20"/>
        </w:rPr>
        <w:t>144</w:t>
      </w:r>
      <w:r w:rsidR="00B424C7" w:rsidRPr="0059120D">
        <w:rPr>
          <w:sz w:val="20"/>
          <w:szCs w:val="20"/>
        </w:rPr>
        <w:t>.  As for that shape over there, it’s a tree, it appears.  Use soo.</w:t>
      </w:r>
      <w:r w:rsidR="00B424C7" w:rsidRPr="0059120D">
        <w:rPr>
          <w:sz w:val="20"/>
          <w:szCs w:val="20"/>
        </w:rPr>
        <w:tab/>
      </w:r>
      <w:r w:rsidR="00B424C7" w:rsidRPr="0059120D">
        <w:rPr>
          <w:sz w:val="20"/>
          <w:szCs w:val="20"/>
        </w:rPr>
        <w:tab/>
      </w:r>
      <w:r w:rsidR="00B424C7" w:rsidRPr="0059120D">
        <w:rPr>
          <w:sz w:val="20"/>
          <w:szCs w:val="20"/>
        </w:rPr>
        <w:tab/>
      </w:r>
      <w:r w:rsidR="00B424C7" w:rsidRPr="0059120D">
        <w:rPr>
          <w:sz w:val="20"/>
          <w:szCs w:val="20"/>
        </w:rPr>
        <w:tab/>
      </w:r>
      <w:r w:rsidR="00B424C7" w:rsidRPr="0059120D">
        <w:rPr>
          <w:sz w:val="20"/>
          <w:szCs w:val="20"/>
        </w:rPr>
        <w:tab/>
      </w:r>
    </w:p>
    <w:p w:rsidR="00B2595A" w:rsidRDefault="00B424C7" w:rsidP="007A47ED">
      <w:pPr>
        <w:widowControl w:val="0"/>
        <w:rPr>
          <w:sz w:val="20"/>
          <w:szCs w:val="20"/>
        </w:rPr>
      </w:pPr>
      <w:r w:rsidRPr="0059120D">
        <w:rPr>
          <w:sz w:val="20"/>
          <w:szCs w:val="20"/>
        </w:rPr>
        <w:t xml:space="preserve">You can’t say this using soo.  </w:t>
      </w:r>
    </w:p>
    <w:p w:rsidR="00B424C7" w:rsidRPr="0059120D" w:rsidRDefault="00DA5D69" w:rsidP="007A47ED">
      <w:pPr>
        <w:widowControl w:val="0"/>
        <w:rPr>
          <w:sz w:val="20"/>
          <w:szCs w:val="20"/>
        </w:rPr>
      </w:pPr>
      <w:r>
        <w:rPr>
          <w:sz w:val="20"/>
          <w:szCs w:val="20"/>
        </w:rPr>
        <w:t>145</w:t>
      </w:r>
      <w:r w:rsidR="00B424C7" w:rsidRPr="0059120D">
        <w:rPr>
          <w:sz w:val="20"/>
          <w:szCs w:val="20"/>
        </w:rPr>
        <w:t>.  As for that shape over there, it’s a tree, it appears.  Use yoo.</w:t>
      </w:r>
    </w:p>
    <w:p w:rsidR="00B424C7" w:rsidRPr="0059120D" w:rsidRDefault="00B424C7" w:rsidP="007A47ED">
      <w:pPr>
        <w:widowControl w:val="0"/>
        <w:rPr>
          <w:sz w:val="20"/>
          <w:szCs w:val="20"/>
        </w:rPr>
      </w:pPr>
      <w:r w:rsidRPr="0059120D">
        <w:rPr>
          <w:rFonts w:hint="eastAsia"/>
          <w:sz w:val="20"/>
          <w:szCs w:val="20"/>
        </w:rPr>
        <w:t>あの形は木のようです。</w:t>
      </w:r>
    </w:p>
    <w:p w:rsidR="00B424C7" w:rsidRPr="0059120D" w:rsidRDefault="00B424C7" w:rsidP="007A47ED">
      <w:pPr>
        <w:widowControl w:val="0"/>
        <w:rPr>
          <w:sz w:val="20"/>
          <w:szCs w:val="20"/>
        </w:rPr>
      </w:pPr>
      <w:r w:rsidRPr="0059120D">
        <w:rPr>
          <w:sz w:val="20"/>
          <w:szCs w:val="20"/>
        </w:rPr>
        <w:t>Ano katachi wa, ki no yoo desu.</w:t>
      </w:r>
      <w:r w:rsidRPr="0059120D">
        <w:rPr>
          <w:b/>
          <w:sz w:val="20"/>
          <w:szCs w:val="20"/>
        </w:rPr>
        <w:t xml:space="preserve"> </w:t>
      </w:r>
      <w:r w:rsidRPr="0059120D">
        <w:rPr>
          <w:sz w:val="20"/>
          <w:szCs w:val="20"/>
        </w:rPr>
        <w:tab/>
      </w:r>
    </w:p>
    <w:p w:rsidR="00B424C7" w:rsidRPr="0059120D" w:rsidRDefault="00DA5D69" w:rsidP="007A47ED">
      <w:pPr>
        <w:widowControl w:val="0"/>
        <w:rPr>
          <w:sz w:val="20"/>
          <w:szCs w:val="20"/>
        </w:rPr>
      </w:pPr>
      <w:r>
        <w:rPr>
          <w:sz w:val="20"/>
          <w:szCs w:val="20"/>
        </w:rPr>
        <w:t>146</w:t>
      </w:r>
      <w:r w:rsidR="00B424C7" w:rsidRPr="0059120D">
        <w:rPr>
          <w:sz w:val="20"/>
          <w:szCs w:val="20"/>
        </w:rPr>
        <w:t>.  As for that shape over there, it’s a tree, it appears.  Use rashii.</w:t>
      </w:r>
    </w:p>
    <w:p w:rsidR="00B424C7" w:rsidRPr="0059120D" w:rsidRDefault="00B424C7" w:rsidP="007A47ED">
      <w:pPr>
        <w:widowControl w:val="0"/>
        <w:rPr>
          <w:sz w:val="20"/>
          <w:szCs w:val="20"/>
        </w:rPr>
      </w:pPr>
      <w:r w:rsidRPr="0059120D">
        <w:rPr>
          <w:rFonts w:hint="eastAsia"/>
          <w:sz w:val="20"/>
          <w:szCs w:val="20"/>
        </w:rPr>
        <w:t>あの形は木らしいです。</w:t>
      </w:r>
    </w:p>
    <w:p w:rsidR="00B424C7" w:rsidRPr="0059120D" w:rsidRDefault="00B424C7" w:rsidP="007A47ED">
      <w:pPr>
        <w:widowControl w:val="0"/>
        <w:rPr>
          <w:sz w:val="20"/>
          <w:szCs w:val="20"/>
        </w:rPr>
      </w:pPr>
      <w:r w:rsidRPr="0059120D">
        <w:rPr>
          <w:sz w:val="20"/>
          <w:szCs w:val="20"/>
        </w:rPr>
        <w:t>Ano katachi wa, ki rashii desu.</w:t>
      </w:r>
      <w:r w:rsidRPr="0059120D">
        <w:rPr>
          <w:sz w:val="20"/>
          <w:szCs w:val="20"/>
        </w:rPr>
        <w:tab/>
      </w:r>
    </w:p>
    <w:p w:rsidR="00B424C7" w:rsidRPr="0059120D" w:rsidRDefault="00DA5D69" w:rsidP="007A47ED">
      <w:pPr>
        <w:widowControl w:val="0"/>
        <w:rPr>
          <w:sz w:val="20"/>
          <w:szCs w:val="20"/>
        </w:rPr>
      </w:pPr>
      <w:r>
        <w:rPr>
          <w:sz w:val="20"/>
          <w:szCs w:val="20"/>
        </w:rPr>
        <w:t>147</w:t>
      </w:r>
      <w:r w:rsidR="00B424C7" w:rsidRPr="0059120D">
        <w:rPr>
          <w:sz w:val="20"/>
          <w:szCs w:val="20"/>
        </w:rPr>
        <w:t>.  As for that shape over there, it’s a tree, it appears.  Use mitai.</w:t>
      </w:r>
    </w:p>
    <w:p w:rsidR="00B424C7" w:rsidRPr="0059120D" w:rsidRDefault="00B424C7" w:rsidP="007A47ED">
      <w:pPr>
        <w:widowControl w:val="0"/>
        <w:rPr>
          <w:sz w:val="20"/>
          <w:szCs w:val="20"/>
        </w:rPr>
      </w:pPr>
      <w:r w:rsidRPr="0059120D">
        <w:rPr>
          <w:rFonts w:hint="eastAsia"/>
          <w:sz w:val="20"/>
          <w:szCs w:val="20"/>
        </w:rPr>
        <w:t>あの形は木みたいです。</w:t>
      </w:r>
    </w:p>
    <w:p w:rsidR="00B424C7" w:rsidRPr="0059120D" w:rsidRDefault="00B424C7" w:rsidP="007A47ED">
      <w:pPr>
        <w:widowControl w:val="0"/>
        <w:rPr>
          <w:sz w:val="20"/>
          <w:szCs w:val="20"/>
        </w:rPr>
      </w:pPr>
      <w:r w:rsidRPr="0059120D">
        <w:rPr>
          <w:sz w:val="20"/>
          <w:szCs w:val="20"/>
        </w:rPr>
        <w:t xml:space="preserve">Ano katachi wa, ki mitai desu.  </w:t>
      </w:r>
    </w:p>
    <w:p w:rsidR="00B424C7" w:rsidRPr="0059120D" w:rsidRDefault="00DA5D69" w:rsidP="007A47ED">
      <w:pPr>
        <w:widowControl w:val="0"/>
        <w:rPr>
          <w:sz w:val="20"/>
          <w:szCs w:val="20"/>
        </w:rPr>
      </w:pPr>
      <w:r>
        <w:rPr>
          <w:sz w:val="20"/>
          <w:szCs w:val="20"/>
        </w:rPr>
        <w:t>148</w:t>
      </w:r>
      <w:r w:rsidR="00B424C7" w:rsidRPr="0059120D">
        <w:rPr>
          <w:sz w:val="20"/>
          <w:szCs w:val="20"/>
        </w:rPr>
        <w:t>.  It’s a tree-like shape.  Use soo.</w:t>
      </w:r>
    </w:p>
    <w:p w:rsidR="00B424C7" w:rsidRPr="0059120D" w:rsidRDefault="00B424C7" w:rsidP="007A47ED">
      <w:pPr>
        <w:widowControl w:val="0"/>
        <w:rPr>
          <w:sz w:val="20"/>
          <w:szCs w:val="20"/>
          <w:lang w:val="es-US"/>
        </w:rPr>
      </w:pPr>
      <w:r w:rsidRPr="0059120D">
        <w:rPr>
          <w:sz w:val="20"/>
          <w:szCs w:val="20"/>
        </w:rPr>
        <w:t xml:space="preserve">You can’t say this using soo.  </w:t>
      </w:r>
      <w:r w:rsidRPr="0059120D">
        <w:rPr>
          <w:sz w:val="20"/>
          <w:szCs w:val="20"/>
          <w:lang w:val="es-US"/>
        </w:rPr>
        <w:t xml:space="preserve">(ki no yoo na katachi </w:t>
      </w:r>
      <w:r w:rsidRPr="0059120D">
        <w:rPr>
          <w:sz w:val="20"/>
          <w:szCs w:val="20"/>
        </w:rPr>
        <w:t>da soo desu means, reportedly, it’s a tree-like shape)</w:t>
      </w:r>
      <w:r w:rsidRPr="0059120D">
        <w:rPr>
          <w:sz w:val="20"/>
          <w:szCs w:val="20"/>
        </w:rPr>
        <w:tab/>
      </w:r>
    </w:p>
    <w:p w:rsidR="00B424C7" w:rsidRPr="0059120D" w:rsidRDefault="00DA5D69" w:rsidP="007A47ED">
      <w:pPr>
        <w:widowControl w:val="0"/>
        <w:rPr>
          <w:sz w:val="20"/>
          <w:szCs w:val="20"/>
          <w:lang w:val="es-US"/>
        </w:rPr>
      </w:pPr>
      <w:r>
        <w:rPr>
          <w:sz w:val="20"/>
          <w:szCs w:val="20"/>
        </w:rPr>
        <w:t>149</w:t>
      </w:r>
      <w:r w:rsidR="00B424C7" w:rsidRPr="0059120D">
        <w:rPr>
          <w:sz w:val="20"/>
          <w:szCs w:val="20"/>
        </w:rPr>
        <w:t xml:space="preserve">.  It’s a tree-like shape.  </w:t>
      </w:r>
      <w:r w:rsidR="00B424C7" w:rsidRPr="0059120D">
        <w:rPr>
          <w:sz w:val="20"/>
          <w:szCs w:val="20"/>
          <w:lang w:val="es-US"/>
        </w:rPr>
        <w:t>Use yoo.</w:t>
      </w:r>
    </w:p>
    <w:p w:rsidR="00B424C7" w:rsidRPr="0059120D" w:rsidRDefault="00B424C7" w:rsidP="007A47ED">
      <w:pPr>
        <w:widowControl w:val="0"/>
        <w:rPr>
          <w:sz w:val="20"/>
          <w:szCs w:val="20"/>
          <w:lang w:val="es-US"/>
        </w:rPr>
      </w:pPr>
      <w:r w:rsidRPr="0059120D">
        <w:rPr>
          <w:rFonts w:hint="eastAsia"/>
          <w:sz w:val="20"/>
          <w:szCs w:val="20"/>
          <w:lang w:val="es-US"/>
        </w:rPr>
        <w:t>木のような形です。</w:t>
      </w:r>
    </w:p>
    <w:p w:rsidR="00B424C7" w:rsidRPr="0059120D" w:rsidRDefault="00B424C7" w:rsidP="007A47ED">
      <w:pPr>
        <w:widowControl w:val="0"/>
        <w:rPr>
          <w:sz w:val="20"/>
          <w:szCs w:val="20"/>
          <w:lang w:val="es-US"/>
        </w:rPr>
      </w:pPr>
      <w:r w:rsidRPr="0059120D">
        <w:rPr>
          <w:sz w:val="20"/>
          <w:szCs w:val="20"/>
          <w:lang w:val="es-US"/>
        </w:rPr>
        <w:t>Ki no yoo na katachi desu.</w:t>
      </w:r>
    </w:p>
    <w:p w:rsidR="00B424C7" w:rsidRPr="0059120D" w:rsidRDefault="00DA5D69" w:rsidP="007A47ED">
      <w:pPr>
        <w:widowControl w:val="0"/>
        <w:rPr>
          <w:sz w:val="20"/>
          <w:szCs w:val="20"/>
        </w:rPr>
      </w:pPr>
      <w:r>
        <w:rPr>
          <w:sz w:val="20"/>
          <w:szCs w:val="20"/>
        </w:rPr>
        <w:t>150</w:t>
      </w:r>
      <w:r w:rsidR="00B424C7" w:rsidRPr="0059120D">
        <w:rPr>
          <w:sz w:val="20"/>
          <w:szCs w:val="20"/>
        </w:rPr>
        <w:t>.  It’s a tree-like shape.  Use rashii.</w:t>
      </w:r>
    </w:p>
    <w:p w:rsidR="00B424C7" w:rsidRPr="0059120D" w:rsidRDefault="00B424C7" w:rsidP="007A47ED">
      <w:pPr>
        <w:widowControl w:val="0"/>
        <w:rPr>
          <w:sz w:val="20"/>
          <w:szCs w:val="20"/>
        </w:rPr>
      </w:pPr>
      <w:r w:rsidRPr="0059120D">
        <w:rPr>
          <w:rFonts w:hint="eastAsia"/>
          <w:sz w:val="20"/>
          <w:szCs w:val="20"/>
        </w:rPr>
        <w:t>木らしい形です。</w:t>
      </w:r>
    </w:p>
    <w:p w:rsidR="00B424C7" w:rsidRPr="0059120D" w:rsidRDefault="00B424C7" w:rsidP="007A47ED">
      <w:pPr>
        <w:widowControl w:val="0"/>
        <w:rPr>
          <w:sz w:val="20"/>
          <w:szCs w:val="20"/>
        </w:rPr>
      </w:pPr>
      <w:r w:rsidRPr="0059120D">
        <w:rPr>
          <w:sz w:val="20"/>
          <w:szCs w:val="20"/>
        </w:rPr>
        <w:t>Ki rashii katachi desu.  (since rashii is an i adjective, you don’t use no or na after it)</w:t>
      </w:r>
    </w:p>
    <w:p w:rsidR="00B424C7" w:rsidRPr="0059120D" w:rsidRDefault="00DA5D69" w:rsidP="007A47ED">
      <w:pPr>
        <w:widowControl w:val="0"/>
        <w:rPr>
          <w:sz w:val="20"/>
          <w:szCs w:val="20"/>
        </w:rPr>
      </w:pPr>
      <w:r>
        <w:rPr>
          <w:sz w:val="20"/>
          <w:szCs w:val="20"/>
        </w:rPr>
        <w:t>151</w:t>
      </w:r>
      <w:r w:rsidR="00B424C7" w:rsidRPr="0059120D">
        <w:rPr>
          <w:sz w:val="20"/>
          <w:szCs w:val="20"/>
        </w:rPr>
        <w:t>.  It’s a tree-like shape.  Use mitai.</w:t>
      </w:r>
    </w:p>
    <w:p w:rsidR="00B424C7" w:rsidRPr="0059120D" w:rsidRDefault="00B424C7" w:rsidP="007A47ED">
      <w:pPr>
        <w:widowControl w:val="0"/>
        <w:rPr>
          <w:sz w:val="20"/>
          <w:szCs w:val="20"/>
        </w:rPr>
      </w:pPr>
      <w:r w:rsidRPr="0059120D">
        <w:rPr>
          <w:rFonts w:hint="eastAsia"/>
          <w:sz w:val="20"/>
          <w:szCs w:val="20"/>
        </w:rPr>
        <w:t>木みたいな形です。</w:t>
      </w:r>
    </w:p>
    <w:p w:rsidR="00B424C7" w:rsidRPr="0059120D" w:rsidRDefault="00B424C7" w:rsidP="007A47ED">
      <w:pPr>
        <w:widowControl w:val="0"/>
        <w:rPr>
          <w:sz w:val="20"/>
          <w:szCs w:val="20"/>
        </w:rPr>
      </w:pPr>
      <w:r w:rsidRPr="0059120D">
        <w:rPr>
          <w:sz w:val="20"/>
          <w:szCs w:val="20"/>
        </w:rPr>
        <w:t>Ki mitai na katachi desu.</w:t>
      </w:r>
    </w:p>
    <w:p w:rsidR="00B424C7" w:rsidRDefault="00B424C7" w:rsidP="007A47ED">
      <w:pPr>
        <w:widowControl w:val="0"/>
        <w:rPr>
          <w:sz w:val="20"/>
          <w:szCs w:val="20"/>
          <w:lang w:val="es-US"/>
        </w:rPr>
      </w:pPr>
    </w:p>
    <w:p w:rsidR="00702776" w:rsidRDefault="00702776" w:rsidP="007A47ED">
      <w:pPr>
        <w:widowControl w:val="0"/>
        <w:rPr>
          <w:sz w:val="20"/>
          <w:szCs w:val="20"/>
          <w:lang w:val="es-US"/>
        </w:rPr>
      </w:pPr>
    </w:p>
    <w:p w:rsidR="00702776" w:rsidRPr="00B424C7" w:rsidRDefault="00652A44" w:rsidP="007A47ED">
      <w:pPr>
        <w:widowControl w:val="0"/>
        <w:rPr>
          <w:rFonts w:asciiTheme="majorHAnsi" w:hAnsiTheme="majorHAnsi"/>
          <w:color w:val="548DD4" w:themeColor="text2" w:themeTint="99"/>
          <w:sz w:val="28"/>
          <w:szCs w:val="28"/>
        </w:rPr>
      </w:pPr>
      <w:r>
        <w:rPr>
          <w:rFonts w:asciiTheme="majorHAnsi" w:hAnsiTheme="majorHAnsi"/>
          <w:color w:val="548DD4" w:themeColor="text2" w:themeTint="99"/>
          <w:sz w:val="28"/>
          <w:szCs w:val="28"/>
        </w:rPr>
        <w:t>Chapter 22, Part 2</w:t>
      </w:r>
    </w:p>
    <w:p w:rsidR="00BB123F" w:rsidRPr="0059120D" w:rsidRDefault="00BB123F" w:rsidP="007A47ED">
      <w:pPr>
        <w:widowControl w:val="0"/>
        <w:rPr>
          <w:sz w:val="20"/>
          <w:szCs w:val="20"/>
          <w:lang w:val="es-US"/>
        </w:rPr>
      </w:pPr>
      <w:r w:rsidRPr="0059120D">
        <w:rPr>
          <w:sz w:val="20"/>
          <w:szCs w:val="20"/>
        </w:rPr>
        <w:t xml:space="preserve">1.  Have some tea.  If there is anything honorable errand, with this here’s honorable telephone, go ahead.  </w:t>
      </w:r>
      <w:r w:rsidRPr="0059120D">
        <w:rPr>
          <w:sz w:val="20"/>
          <w:szCs w:val="20"/>
          <w:lang w:val="es-US"/>
        </w:rPr>
        <w:t xml:space="preserve">Use tara.  </w:t>
      </w:r>
    </w:p>
    <w:p w:rsidR="00BB123F" w:rsidRPr="0059120D" w:rsidRDefault="00BB123F" w:rsidP="007A47ED">
      <w:pPr>
        <w:widowControl w:val="0"/>
        <w:rPr>
          <w:sz w:val="20"/>
          <w:szCs w:val="20"/>
          <w:lang w:val="es-US"/>
        </w:rPr>
      </w:pPr>
      <w:r w:rsidRPr="0059120D">
        <w:rPr>
          <w:rFonts w:hint="eastAsia"/>
          <w:sz w:val="20"/>
          <w:szCs w:val="20"/>
          <w:lang w:val="es-US"/>
        </w:rPr>
        <w:t>お茶をどうぞ。何かご用がありましたらこちらのお電話でどうぞ。</w:t>
      </w:r>
    </w:p>
    <w:p w:rsidR="00BB123F" w:rsidRPr="00143E78" w:rsidRDefault="00BB123F" w:rsidP="007A47ED">
      <w:pPr>
        <w:widowControl w:val="0"/>
        <w:rPr>
          <w:sz w:val="20"/>
          <w:szCs w:val="20"/>
        </w:rPr>
      </w:pPr>
      <w:r w:rsidRPr="0059120D">
        <w:rPr>
          <w:sz w:val="20"/>
          <w:szCs w:val="20"/>
          <w:lang w:val="es-US"/>
        </w:rPr>
        <w:t xml:space="preserve">Ocha o doozo.  Nanika goyou ga arimashitara, kochira no odenwa de doozo.  </w:t>
      </w:r>
      <w:r w:rsidRPr="0059120D">
        <w:rPr>
          <w:sz w:val="20"/>
          <w:szCs w:val="20"/>
        </w:rPr>
        <w:t>(</w:t>
      </w:r>
      <w:r w:rsidRPr="0059120D">
        <w:rPr>
          <w:b/>
          <w:sz w:val="20"/>
          <w:szCs w:val="20"/>
        </w:rPr>
        <w:t>yooji</w:t>
      </w:r>
      <w:r w:rsidRPr="0059120D">
        <w:rPr>
          <w:sz w:val="20"/>
          <w:szCs w:val="20"/>
        </w:rPr>
        <w:t xml:space="preserve"> = errand, also OK;  </w:t>
      </w:r>
      <w:r w:rsidR="00143E78" w:rsidRPr="00143E78">
        <w:rPr>
          <w:i/>
          <w:sz w:val="20"/>
          <w:szCs w:val="20"/>
        </w:rPr>
        <w:t xml:space="preserve">the Duke of </w:t>
      </w:r>
      <w:r w:rsidR="00143E78" w:rsidRPr="00143E78">
        <w:rPr>
          <w:i/>
          <w:sz w:val="20"/>
          <w:szCs w:val="20"/>
          <w:u w:val="single"/>
        </w:rPr>
        <w:t>Yo</w:t>
      </w:r>
      <w:r w:rsidR="00143E78" w:rsidRPr="00143E78">
        <w:rPr>
          <w:i/>
          <w:sz w:val="20"/>
          <w:szCs w:val="20"/>
        </w:rPr>
        <w:t xml:space="preserve">rk in his </w:t>
      </w:r>
      <w:r w:rsidR="00143E78" w:rsidRPr="00143E78">
        <w:rPr>
          <w:i/>
          <w:sz w:val="20"/>
          <w:szCs w:val="20"/>
          <w:u w:val="single"/>
        </w:rPr>
        <w:t>jea</w:t>
      </w:r>
      <w:r w:rsidR="00143E78" w:rsidRPr="00143E78">
        <w:rPr>
          <w:i/>
          <w:sz w:val="20"/>
          <w:szCs w:val="20"/>
        </w:rPr>
        <w:t xml:space="preserve">ns doing </w:t>
      </w:r>
      <w:r w:rsidR="00143E78" w:rsidRPr="00143E78">
        <w:rPr>
          <w:i/>
          <w:sz w:val="20"/>
          <w:szCs w:val="20"/>
          <w:u w:val="single"/>
        </w:rPr>
        <w:t>errands</w:t>
      </w:r>
      <w:r w:rsidR="00143E78" w:rsidRPr="00143E78">
        <w:rPr>
          <w:sz w:val="20"/>
          <w:szCs w:val="20"/>
        </w:rPr>
        <w:t>)</w:t>
      </w:r>
    </w:p>
    <w:p w:rsidR="00BB123F" w:rsidRPr="0059120D" w:rsidRDefault="00BB123F" w:rsidP="007A47ED">
      <w:pPr>
        <w:widowControl w:val="0"/>
        <w:rPr>
          <w:sz w:val="20"/>
          <w:szCs w:val="20"/>
        </w:rPr>
      </w:pPr>
      <w:r w:rsidRPr="0059120D">
        <w:rPr>
          <w:sz w:val="20"/>
          <w:szCs w:val="20"/>
        </w:rPr>
        <w:t>2.  Well, go ahead take your honorable time.  Use dewa.  Use a 1-word abbreviation of the expression ‘take your honorable time.’</w:t>
      </w:r>
    </w:p>
    <w:p w:rsidR="00BB123F" w:rsidRPr="0059120D" w:rsidRDefault="00BB123F" w:rsidP="007A47ED">
      <w:pPr>
        <w:widowControl w:val="0"/>
        <w:rPr>
          <w:sz w:val="20"/>
          <w:szCs w:val="20"/>
        </w:rPr>
      </w:pPr>
      <w:r w:rsidRPr="0059120D">
        <w:rPr>
          <w:rFonts w:hint="eastAsia"/>
          <w:sz w:val="20"/>
          <w:szCs w:val="20"/>
        </w:rPr>
        <w:t>ではどうぞごゆっくり。</w:t>
      </w:r>
    </w:p>
    <w:p w:rsidR="00BB123F" w:rsidRPr="0059120D" w:rsidRDefault="00BB123F" w:rsidP="007A47ED">
      <w:pPr>
        <w:widowControl w:val="0"/>
        <w:rPr>
          <w:sz w:val="20"/>
          <w:szCs w:val="20"/>
        </w:rPr>
      </w:pPr>
      <w:r w:rsidRPr="0059120D">
        <w:rPr>
          <w:sz w:val="20"/>
          <w:szCs w:val="20"/>
        </w:rPr>
        <w:lastRenderedPageBreak/>
        <w:t>Dewa doozo goyukkuri.  (the longer expression is doozo goyukkuri shite kudasai)</w:t>
      </w:r>
    </w:p>
    <w:p w:rsidR="00BB123F" w:rsidRPr="0059120D" w:rsidRDefault="00BB123F" w:rsidP="007A47ED">
      <w:pPr>
        <w:widowControl w:val="0"/>
        <w:rPr>
          <w:sz w:val="20"/>
          <w:szCs w:val="20"/>
        </w:rPr>
      </w:pPr>
      <w:r w:rsidRPr="0059120D">
        <w:rPr>
          <w:sz w:val="20"/>
          <w:szCs w:val="20"/>
        </w:rPr>
        <w:t>3.  Yes, thanks.</w:t>
      </w:r>
      <w:r w:rsidRPr="0059120D">
        <w:rPr>
          <w:sz w:val="20"/>
          <w:szCs w:val="20"/>
        </w:rPr>
        <w:tab/>
      </w:r>
      <w:r w:rsidRPr="0059120D">
        <w:rPr>
          <w:sz w:val="20"/>
          <w:szCs w:val="20"/>
        </w:rPr>
        <w:tab/>
      </w:r>
    </w:p>
    <w:p w:rsidR="00BB123F" w:rsidRPr="0059120D" w:rsidRDefault="00BB123F" w:rsidP="007A47ED">
      <w:pPr>
        <w:widowControl w:val="0"/>
        <w:rPr>
          <w:sz w:val="20"/>
          <w:szCs w:val="20"/>
        </w:rPr>
      </w:pPr>
      <w:r w:rsidRPr="0059120D">
        <w:rPr>
          <w:rFonts w:hint="eastAsia"/>
          <w:sz w:val="20"/>
          <w:szCs w:val="20"/>
        </w:rPr>
        <w:t>はい、どうも。</w:t>
      </w:r>
      <w:r w:rsidRPr="0059120D">
        <w:rPr>
          <w:sz w:val="20"/>
          <w:szCs w:val="20"/>
        </w:rPr>
        <w:tab/>
      </w:r>
      <w:r w:rsidRPr="0059120D">
        <w:rPr>
          <w:sz w:val="20"/>
          <w:szCs w:val="20"/>
        </w:rPr>
        <w:tab/>
      </w:r>
    </w:p>
    <w:p w:rsidR="00BB123F" w:rsidRPr="0059120D" w:rsidRDefault="00BB123F" w:rsidP="007A47ED">
      <w:pPr>
        <w:widowControl w:val="0"/>
        <w:rPr>
          <w:sz w:val="20"/>
          <w:szCs w:val="20"/>
        </w:rPr>
      </w:pPr>
      <w:r w:rsidRPr="0059120D">
        <w:rPr>
          <w:sz w:val="20"/>
          <w:szCs w:val="20"/>
        </w:rPr>
        <w:t xml:space="preserve">Hai doomo.  </w:t>
      </w:r>
    </w:p>
    <w:p w:rsidR="00BB123F" w:rsidRPr="0059120D" w:rsidRDefault="00BB123F" w:rsidP="007A47ED">
      <w:pPr>
        <w:widowControl w:val="0"/>
        <w:rPr>
          <w:sz w:val="20"/>
          <w:szCs w:val="20"/>
        </w:rPr>
      </w:pPr>
      <w:r w:rsidRPr="0059120D">
        <w:rPr>
          <w:sz w:val="20"/>
          <w:szCs w:val="20"/>
        </w:rPr>
        <w:t>4.  As for Tokyo still hot, but as for Hakone, it’s cool, huh.  Use kedo.</w:t>
      </w:r>
      <w:r w:rsidRPr="0059120D">
        <w:rPr>
          <w:sz w:val="20"/>
          <w:szCs w:val="20"/>
        </w:rPr>
        <w:tab/>
      </w:r>
    </w:p>
    <w:p w:rsidR="00BB123F" w:rsidRPr="0059120D" w:rsidRDefault="00BB123F" w:rsidP="007A47ED">
      <w:pPr>
        <w:widowControl w:val="0"/>
        <w:rPr>
          <w:sz w:val="20"/>
          <w:szCs w:val="20"/>
        </w:rPr>
      </w:pPr>
      <w:r w:rsidRPr="0059120D">
        <w:rPr>
          <w:rFonts w:hint="eastAsia"/>
          <w:sz w:val="20"/>
          <w:szCs w:val="20"/>
        </w:rPr>
        <w:t>東京はまだ暑いけど箱根は涼しいですね。</w:t>
      </w:r>
      <w:r w:rsidRPr="0059120D">
        <w:rPr>
          <w:sz w:val="20"/>
          <w:szCs w:val="20"/>
        </w:rPr>
        <w:t xml:space="preserve">Tookyoo wa mada atsui kedo, Hakone wa suzushii desu ne.   </w:t>
      </w:r>
      <w:r w:rsidRPr="0059120D">
        <w:rPr>
          <w:b/>
          <w:sz w:val="20"/>
          <w:szCs w:val="20"/>
        </w:rPr>
        <w:t xml:space="preserve"> </w:t>
      </w:r>
      <w:r w:rsidRPr="0059120D">
        <w:rPr>
          <w:sz w:val="20"/>
          <w:szCs w:val="20"/>
        </w:rPr>
        <w:tab/>
      </w:r>
      <w:r w:rsidRPr="0059120D">
        <w:rPr>
          <w:sz w:val="20"/>
          <w:szCs w:val="20"/>
        </w:rPr>
        <w:tab/>
      </w:r>
      <w:r w:rsidRPr="0059120D">
        <w:rPr>
          <w:sz w:val="20"/>
          <w:szCs w:val="20"/>
        </w:rPr>
        <w:tab/>
      </w:r>
      <w:r w:rsidRPr="0059120D">
        <w:rPr>
          <w:sz w:val="20"/>
          <w:szCs w:val="20"/>
        </w:rPr>
        <w:tab/>
      </w:r>
      <w:r w:rsidRPr="0059120D">
        <w:rPr>
          <w:sz w:val="20"/>
          <w:szCs w:val="20"/>
        </w:rPr>
        <w:tab/>
      </w:r>
      <w:r w:rsidRPr="0059120D">
        <w:rPr>
          <w:sz w:val="20"/>
          <w:szCs w:val="20"/>
        </w:rPr>
        <w:tab/>
      </w:r>
    </w:p>
    <w:p w:rsidR="00BB123F" w:rsidRPr="0059120D" w:rsidRDefault="00BB123F" w:rsidP="007A47ED">
      <w:pPr>
        <w:widowControl w:val="0"/>
        <w:rPr>
          <w:sz w:val="20"/>
          <w:szCs w:val="20"/>
        </w:rPr>
      </w:pPr>
      <w:r w:rsidRPr="0059120D">
        <w:rPr>
          <w:sz w:val="20"/>
          <w:szCs w:val="20"/>
        </w:rPr>
        <w:t>5.  Truly, it’s so, huh.</w:t>
      </w:r>
      <w:r w:rsidRPr="0059120D">
        <w:rPr>
          <w:sz w:val="20"/>
          <w:szCs w:val="20"/>
        </w:rPr>
        <w:tab/>
      </w:r>
    </w:p>
    <w:p w:rsidR="00BB123F" w:rsidRPr="0059120D" w:rsidRDefault="00BB123F" w:rsidP="007A47ED">
      <w:pPr>
        <w:widowControl w:val="0"/>
        <w:rPr>
          <w:sz w:val="20"/>
          <w:szCs w:val="20"/>
        </w:rPr>
      </w:pPr>
      <w:r w:rsidRPr="0059120D">
        <w:rPr>
          <w:rFonts w:hint="eastAsia"/>
          <w:sz w:val="20"/>
          <w:szCs w:val="20"/>
        </w:rPr>
        <w:t>本当にそうですね。</w:t>
      </w:r>
      <w:r w:rsidRPr="0059120D">
        <w:rPr>
          <w:sz w:val="20"/>
          <w:szCs w:val="20"/>
        </w:rPr>
        <w:tab/>
      </w:r>
      <w:r w:rsidRPr="0059120D">
        <w:rPr>
          <w:sz w:val="20"/>
          <w:szCs w:val="20"/>
        </w:rPr>
        <w:tab/>
      </w:r>
    </w:p>
    <w:p w:rsidR="00BB123F" w:rsidRPr="0059120D" w:rsidRDefault="00BB123F" w:rsidP="007A47ED">
      <w:pPr>
        <w:widowControl w:val="0"/>
        <w:rPr>
          <w:sz w:val="20"/>
          <w:szCs w:val="20"/>
        </w:rPr>
      </w:pPr>
      <w:r w:rsidRPr="0059120D">
        <w:rPr>
          <w:sz w:val="20"/>
          <w:szCs w:val="20"/>
        </w:rPr>
        <w:t xml:space="preserve">Hontoo ni, soo desu ne.  </w:t>
      </w:r>
    </w:p>
    <w:p w:rsidR="00BB123F" w:rsidRPr="0059120D" w:rsidRDefault="00BB123F" w:rsidP="007A47ED">
      <w:pPr>
        <w:widowControl w:val="0"/>
        <w:rPr>
          <w:sz w:val="20"/>
          <w:szCs w:val="20"/>
        </w:rPr>
      </w:pPr>
      <w:r w:rsidRPr="0059120D">
        <w:rPr>
          <w:sz w:val="20"/>
          <w:szCs w:val="20"/>
        </w:rPr>
        <w:t xml:space="preserve">6.  By the way, at before to do a meal, will we not enter a hot spring?  </w:t>
      </w:r>
    </w:p>
    <w:p w:rsidR="00BB123F" w:rsidRPr="009E2705" w:rsidRDefault="00BB123F" w:rsidP="007A47ED">
      <w:pPr>
        <w:widowControl w:val="0"/>
        <w:rPr>
          <w:sz w:val="20"/>
          <w:szCs w:val="20"/>
        </w:rPr>
      </w:pPr>
      <w:r w:rsidRPr="0059120D">
        <w:rPr>
          <w:rFonts w:hint="eastAsia"/>
          <w:sz w:val="20"/>
          <w:szCs w:val="20"/>
        </w:rPr>
        <w:t>ところで食事をする前に温泉に入りませんか。</w:t>
      </w:r>
      <w:r w:rsidRPr="0059120D">
        <w:rPr>
          <w:sz w:val="20"/>
          <w:szCs w:val="20"/>
          <w:lang w:val="es-US"/>
        </w:rPr>
        <w:t xml:space="preserve">Tokoro de, shokuji o suru mae ni, onsen ni hairimasen ka. </w:t>
      </w:r>
    </w:p>
    <w:p w:rsidR="00BB123F" w:rsidRPr="0059120D" w:rsidRDefault="00BB123F" w:rsidP="007A47ED">
      <w:pPr>
        <w:widowControl w:val="0"/>
        <w:rPr>
          <w:sz w:val="20"/>
          <w:szCs w:val="20"/>
        </w:rPr>
      </w:pPr>
      <w:r w:rsidRPr="0059120D">
        <w:rPr>
          <w:sz w:val="20"/>
          <w:szCs w:val="20"/>
        </w:rPr>
        <w:t xml:space="preserve">7.  Let me see.  Since I walked on a mountain and sweated, I want to bathe on hot water and feel refreshed, huh.  Use te twice, to mean and.  </w:t>
      </w:r>
    </w:p>
    <w:p w:rsidR="00BB123F" w:rsidRPr="0059120D" w:rsidRDefault="00BB123F" w:rsidP="007A47ED">
      <w:pPr>
        <w:widowControl w:val="0"/>
        <w:rPr>
          <w:sz w:val="20"/>
          <w:szCs w:val="20"/>
        </w:rPr>
      </w:pPr>
      <w:r w:rsidRPr="0059120D">
        <w:rPr>
          <w:rFonts w:hint="eastAsia"/>
          <w:sz w:val="20"/>
          <w:szCs w:val="20"/>
        </w:rPr>
        <w:t>そうですね。山を歩いて汗をかいたからお湯を浴びてさっぱりしたいですね。</w:t>
      </w:r>
    </w:p>
    <w:p w:rsidR="00BB123F" w:rsidRPr="0059120D" w:rsidRDefault="00BB123F" w:rsidP="007A47ED">
      <w:pPr>
        <w:widowControl w:val="0"/>
        <w:rPr>
          <w:sz w:val="20"/>
          <w:szCs w:val="20"/>
        </w:rPr>
      </w:pPr>
      <w:r w:rsidRPr="0059120D">
        <w:rPr>
          <w:sz w:val="20"/>
          <w:szCs w:val="20"/>
        </w:rPr>
        <w:t>Soo desu ne.  Yama o aruite, ase o kaita kara, oyu o abite, sappari shitai desu ne. (oyu de, not OK)  (</w:t>
      </w:r>
      <w:r w:rsidRPr="0059120D">
        <w:rPr>
          <w:b/>
          <w:sz w:val="20"/>
          <w:szCs w:val="20"/>
        </w:rPr>
        <w:t>ase</w:t>
      </w:r>
      <w:r w:rsidRPr="0059120D">
        <w:rPr>
          <w:sz w:val="20"/>
          <w:szCs w:val="20"/>
        </w:rPr>
        <w:t xml:space="preserve"> = sweat, </w:t>
      </w:r>
      <w:r w:rsidRPr="0059120D">
        <w:rPr>
          <w:i/>
          <w:sz w:val="20"/>
          <w:szCs w:val="20"/>
          <w:u w:val="single"/>
        </w:rPr>
        <w:t>asse</w:t>
      </w:r>
      <w:r w:rsidRPr="0059120D">
        <w:rPr>
          <w:i/>
          <w:sz w:val="20"/>
          <w:szCs w:val="20"/>
        </w:rPr>
        <w:t xml:space="preserve">s </w:t>
      </w:r>
      <w:r w:rsidRPr="0059120D">
        <w:rPr>
          <w:i/>
          <w:sz w:val="20"/>
          <w:szCs w:val="20"/>
          <w:u w:val="single"/>
        </w:rPr>
        <w:t>sweat</w:t>
      </w:r>
      <w:r w:rsidRPr="0059120D">
        <w:rPr>
          <w:i/>
          <w:sz w:val="20"/>
          <w:szCs w:val="20"/>
        </w:rPr>
        <w:t xml:space="preserve">;  </w:t>
      </w:r>
      <w:r w:rsidRPr="0059120D">
        <w:rPr>
          <w:b/>
          <w:sz w:val="20"/>
          <w:szCs w:val="20"/>
        </w:rPr>
        <w:t>ase o kaku</w:t>
      </w:r>
      <w:r w:rsidRPr="0059120D">
        <w:rPr>
          <w:sz w:val="20"/>
          <w:szCs w:val="20"/>
        </w:rPr>
        <w:t xml:space="preserve"> = to sweat;  </w:t>
      </w:r>
      <w:r w:rsidRPr="0059120D">
        <w:rPr>
          <w:i/>
          <w:sz w:val="20"/>
          <w:szCs w:val="20"/>
        </w:rPr>
        <w:t xml:space="preserve">I </w:t>
      </w:r>
      <w:r w:rsidRPr="0059120D">
        <w:rPr>
          <w:i/>
          <w:sz w:val="20"/>
          <w:szCs w:val="20"/>
          <w:u w:val="single"/>
        </w:rPr>
        <w:t>kaku</w:t>
      </w:r>
      <w:r w:rsidRPr="0059120D">
        <w:rPr>
          <w:i/>
          <w:sz w:val="20"/>
          <w:szCs w:val="20"/>
        </w:rPr>
        <w:t xml:space="preserve"> [write] on a mirror with my </w:t>
      </w:r>
      <w:r w:rsidRPr="0059120D">
        <w:rPr>
          <w:i/>
          <w:sz w:val="20"/>
          <w:szCs w:val="20"/>
          <w:u w:val="single"/>
        </w:rPr>
        <w:t>ase</w:t>
      </w:r>
      <w:r w:rsidRPr="0059120D">
        <w:rPr>
          <w:i/>
          <w:sz w:val="20"/>
          <w:szCs w:val="20"/>
        </w:rPr>
        <w:t xml:space="preserve"> [sweat]</w:t>
      </w:r>
      <w:r w:rsidRPr="0059120D">
        <w:rPr>
          <w:sz w:val="20"/>
          <w:szCs w:val="20"/>
        </w:rPr>
        <w:t xml:space="preserve">;  cf. </w:t>
      </w:r>
      <w:r w:rsidRPr="0059120D">
        <w:rPr>
          <w:b/>
          <w:sz w:val="20"/>
          <w:szCs w:val="20"/>
        </w:rPr>
        <w:t>aza</w:t>
      </w:r>
      <w:r w:rsidRPr="0059120D">
        <w:rPr>
          <w:sz w:val="20"/>
          <w:szCs w:val="20"/>
        </w:rPr>
        <w:t xml:space="preserve"> = bruise) (</w:t>
      </w:r>
      <w:r w:rsidRPr="0059120D">
        <w:rPr>
          <w:b/>
          <w:sz w:val="20"/>
          <w:szCs w:val="20"/>
        </w:rPr>
        <w:t>abiru</w:t>
      </w:r>
      <w:r w:rsidRPr="0059120D">
        <w:rPr>
          <w:sz w:val="20"/>
          <w:szCs w:val="20"/>
        </w:rPr>
        <w:t xml:space="preserve"> = take shower or bath) (</w:t>
      </w:r>
      <w:r w:rsidRPr="0059120D">
        <w:rPr>
          <w:b/>
          <w:sz w:val="20"/>
          <w:szCs w:val="20"/>
        </w:rPr>
        <w:t>sappari suru</w:t>
      </w:r>
      <w:r w:rsidRPr="0059120D">
        <w:rPr>
          <w:sz w:val="20"/>
          <w:szCs w:val="20"/>
        </w:rPr>
        <w:t xml:space="preserve"> = to feel refreshed;  </w:t>
      </w:r>
      <w:r w:rsidRPr="0059120D">
        <w:rPr>
          <w:i/>
          <w:sz w:val="20"/>
          <w:szCs w:val="20"/>
        </w:rPr>
        <w:t xml:space="preserve">after </w:t>
      </w:r>
      <w:r w:rsidRPr="0059120D">
        <w:rPr>
          <w:i/>
          <w:sz w:val="20"/>
          <w:szCs w:val="20"/>
          <w:u w:val="single"/>
        </w:rPr>
        <w:t>sap</w:t>
      </w:r>
      <w:r w:rsidRPr="0059120D">
        <w:rPr>
          <w:i/>
          <w:sz w:val="20"/>
          <w:szCs w:val="20"/>
        </w:rPr>
        <w:t xml:space="preserve"> </w:t>
      </w:r>
      <w:r w:rsidRPr="0059120D">
        <w:rPr>
          <w:i/>
          <w:sz w:val="20"/>
          <w:szCs w:val="20"/>
          <w:u w:val="single"/>
        </w:rPr>
        <w:t>pari</w:t>
      </w:r>
      <w:r w:rsidRPr="0059120D">
        <w:rPr>
          <w:i/>
          <w:sz w:val="20"/>
          <w:szCs w:val="20"/>
        </w:rPr>
        <w:t xml:space="preserve">ng, I jump in the pool and feel </w:t>
      </w:r>
      <w:r w:rsidRPr="0059120D">
        <w:rPr>
          <w:i/>
          <w:sz w:val="20"/>
          <w:szCs w:val="20"/>
          <w:u w:val="single"/>
        </w:rPr>
        <w:t>refreshed</w:t>
      </w:r>
      <w:r w:rsidRPr="0059120D">
        <w:rPr>
          <w:i/>
          <w:sz w:val="20"/>
          <w:szCs w:val="20"/>
        </w:rPr>
        <w:t xml:space="preserve">;  </w:t>
      </w:r>
      <w:r w:rsidRPr="0059120D">
        <w:rPr>
          <w:b/>
          <w:sz w:val="20"/>
          <w:szCs w:val="20"/>
        </w:rPr>
        <w:t>sappari shita</w:t>
      </w:r>
      <w:r w:rsidRPr="0059120D">
        <w:rPr>
          <w:sz w:val="20"/>
          <w:szCs w:val="20"/>
        </w:rPr>
        <w:t xml:space="preserve"> = neat, plain, frank;  </w:t>
      </w:r>
      <w:r w:rsidRPr="0059120D">
        <w:rPr>
          <w:b/>
          <w:sz w:val="20"/>
          <w:szCs w:val="20"/>
        </w:rPr>
        <w:t xml:space="preserve">sappari wakaranai </w:t>
      </w:r>
      <w:r w:rsidRPr="0059120D">
        <w:rPr>
          <w:sz w:val="20"/>
          <w:szCs w:val="20"/>
        </w:rPr>
        <w:t>= I don’t understand at all;  )</w:t>
      </w:r>
    </w:p>
    <w:p w:rsidR="00BB123F" w:rsidRPr="0059120D" w:rsidRDefault="00BB123F" w:rsidP="007A47ED">
      <w:pPr>
        <w:widowControl w:val="0"/>
        <w:rPr>
          <w:sz w:val="20"/>
          <w:szCs w:val="20"/>
        </w:rPr>
      </w:pPr>
      <w:r w:rsidRPr="0059120D">
        <w:rPr>
          <w:sz w:val="20"/>
          <w:szCs w:val="20"/>
        </w:rPr>
        <w:t>8.  As for to the hot spring, will we take something?</w:t>
      </w:r>
    </w:p>
    <w:p w:rsidR="00BB123F" w:rsidRPr="0059120D" w:rsidRDefault="00BB123F" w:rsidP="007A47ED">
      <w:pPr>
        <w:widowControl w:val="0"/>
        <w:rPr>
          <w:sz w:val="20"/>
          <w:szCs w:val="20"/>
        </w:rPr>
      </w:pPr>
      <w:r w:rsidRPr="0059120D">
        <w:rPr>
          <w:rFonts w:hint="eastAsia"/>
          <w:sz w:val="20"/>
          <w:szCs w:val="20"/>
        </w:rPr>
        <w:t>温泉には何か持っていきますか。</w:t>
      </w:r>
    </w:p>
    <w:p w:rsidR="00BB123F" w:rsidRPr="0059120D" w:rsidRDefault="00BB123F" w:rsidP="007A47ED">
      <w:pPr>
        <w:widowControl w:val="0"/>
        <w:rPr>
          <w:sz w:val="20"/>
          <w:szCs w:val="20"/>
        </w:rPr>
      </w:pPr>
      <w:r w:rsidRPr="0059120D">
        <w:rPr>
          <w:sz w:val="20"/>
          <w:szCs w:val="20"/>
        </w:rPr>
        <w:t>Onsen ni wa, nanika motte ikimasu ka.  (nanika o, also OK)</w:t>
      </w:r>
    </w:p>
    <w:p w:rsidR="00BB123F" w:rsidRPr="0059120D" w:rsidRDefault="00BB123F" w:rsidP="007A47ED">
      <w:pPr>
        <w:widowControl w:val="0"/>
        <w:rPr>
          <w:sz w:val="20"/>
          <w:szCs w:val="20"/>
        </w:rPr>
      </w:pPr>
      <w:r w:rsidRPr="0059120D">
        <w:rPr>
          <w:sz w:val="20"/>
          <w:szCs w:val="20"/>
        </w:rPr>
        <w:t>9.  Towel and summer robe.</w:t>
      </w:r>
      <w:r w:rsidRPr="0059120D">
        <w:rPr>
          <w:sz w:val="20"/>
          <w:szCs w:val="20"/>
        </w:rPr>
        <w:tab/>
      </w:r>
    </w:p>
    <w:p w:rsidR="00BB123F" w:rsidRPr="0059120D" w:rsidRDefault="00BB123F" w:rsidP="007A47ED">
      <w:pPr>
        <w:widowControl w:val="0"/>
        <w:rPr>
          <w:sz w:val="20"/>
          <w:szCs w:val="20"/>
        </w:rPr>
      </w:pPr>
      <w:r w:rsidRPr="0059120D">
        <w:rPr>
          <w:rFonts w:hint="eastAsia"/>
          <w:sz w:val="20"/>
          <w:szCs w:val="20"/>
        </w:rPr>
        <w:t>タオルと浴衣。</w:t>
      </w:r>
      <w:r w:rsidRPr="0059120D">
        <w:rPr>
          <w:sz w:val="20"/>
          <w:szCs w:val="20"/>
        </w:rPr>
        <w:tab/>
      </w:r>
    </w:p>
    <w:p w:rsidR="00BB123F" w:rsidRPr="0059120D" w:rsidRDefault="00BB123F" w:rsidP="007A47ED">
      <w:pPr>
        <w:widowControl w:val="0"/>
        <w:rPr>
          <w:sz w:val="20"/>
          <w:szCs w:val="20"/>
        </w:rPr>
      </w:pPr>
      <w:r w:rsidRPr="0059120D">
        <w:rPr>
          <w:sz w:val="20"/>
          <w:szCs w:val="20"/>
        </w:rPr>
        <w:t xml:space="preserve">Taoru to yukata.  (cf. </w:t>
      </w:r>
      <w:r w:rsidRPr="0059120D">
        <w:rPr>
          <w:b/>
          <w:sz w:val="20"/>
          <w:szCs w:val="20"/>
        </w:rPr>
        <w:t>yuugata</w:t>
      </w:r>
      <w:r w:rsidRPr="0059120D">
        <w:rPr>
          <w:sz w:val="20"/>
          <w:szCs w:val="20"/>
        </w:rPr>
        <w:t xml:space="preserve"> = evening)</w:t>
      </w:r>
    </w:p>
    <w:p w:rsidR="00BB123F" w:rsidRPr="0059120D" w:rsidRDefault="00BB123F" w:rsidP="007A47ED">
      <w:pPr>
        <w:widowControl w:val="0"/>
        <w:rPr>
          <w:sz w:val="20"/>
          <w:szCs w:val="20"/>
        </w:rPr>
      </w:pPr>
      <w:r w:rsidRPr="0059120D">
        <w:rPr>
          <w:sz w:val="20"/>
          <w:szCs w:val="20"/>
        </w:rPr>
        <w:t xml:space="preserve">10.  Inside that box, they are </w:t>
      </w:r>
      <w:r w:rsidR="003550B2">
        <w:rPr>
          <w:sz w:val="20"/>
          <w:szCs w:val="20"/>
        </w:rPr>
        <w:t xml:space="preserve">being </w:t>
      </w:r>
      <w:r w:rsidRPr="0059120D">
        <w:rPr>
          <w:sz w:val="20"/>
          <w:szCs w:val="20"/>
        </w:rPr>
        <w:t xml:space="preserve">entered for sure.  </w:t>
      </w:r>
    </w:p>
    <w:p w:rsidR="00BB123F" w:rsidRPr="0059120D" w:rsidRDefault="00BB123F" w:rsidP="007A47ED">
      <w:pPr>
        <w:widowControl w:val="0"/>
        <w:rPr>
          <w:sz w:val="20"/>
          <w:szCs w:val="20"/>
        </w:rPr>
      </w:pPr>
      <w:r w:rsidRPr="0059120D">
        <w:rPr>
          <w:rFonts w:hint="eastAsia"/>
          <w:sz w:val="20"/>
          <w:szCs w:val="20"/>
        </w:rPr>
        <w:t>その箱の中に入っていますよ。</w:t>
      </w:r>
    </w:p>
    <w:p w:rsidR="00BB123F" w:rsidRPr="0059120D" w:rsidRDefault="00BB123F" w:rsidP="007A47ED">
      <w:pPr>
        <w:widowControl w:val="0"/>
        <w:rPr>
          <w:sz w:val="20"/>
          <w:szCs w:val="20"/>
          <w:lang w:val="es-US"/>
        </w:rPr>
      </w:pPr>
      <w:r w:rsidRPr="0059120D">
        <w:rPr>
          <w:sz w:val="20"/>
          <w:szCs w:val="20"/>
          <w:lang w:val="es-US"/>
        </w:rPr>
        <w:t>Sono hako no naka ni haitte imasu yo.</w:t>
      </w:r>
    </w:p>
    <w:p w:rsidR="00BB123F" w:rsidRPr="0059120D" w:rsidRDefault="00BB123F" w:rsidP="007A47ED">
      <w:pPr>
        <w:widowControl w:val="0"/>
        <w:rPr>
          <w:sz w:val="20"/>
          <w:szCs w:val="20"/>
        </w:rPr>
      </w:pPr>
      <w:r w:rsidRPr="0059120D">
        <w:rPr>
          <w:sz w:val="20"/>
          <w:szCs w:val="20"/>
        </w:rPr>
        <w:t xml:space="preserve">11.  Ah, is </w:t>
      </w:r>
      <w:r w:rsidRPr="0059120D">
        <w:rPr>
          <w:sz w:val="20"/>
          <w:szCs w:val="20"/>
          <w:u w:val="single"/>
        </w:rPr>
        <w:t>this</w:t>
      </w:r>
      <w:r w:rsidRPr="0059120D">
        <w:rPr>
          <w:sz w:val="20"/>
          <w:szCs w:val="20"/>
        </w:rPr>
        <w:t xml:space="preserve"> a summer robe?</w:t>
      </w:r>
    </w:p>
    <w:p w:rsidR="00BB123F" w:rsidRPr="0059120D" w:rsidRDefault="00BB123F" w:rsidP="007A47ED">
      <w:pPr>
        <w:widowControl w:val="0"/>
        <w:rPr>
          <w:sz w:val="20"/>
          <w:szCs w:val="20"/>
        </w:rPr>
      </w:pPr>
      <w:r w:rsidRPr="0059120D">
        <w:rPr>
          <w:rFonts w:hint="eastAsia"/>
          <w:sz w:val="20"/>
          <w:szCs w:val="20"/>
        </w:rPr>
        <w:t>あぁ、これが浴衣ですか。</w:t>
      </w:r>
    </w:p>
    <w:p w:rsidR="00BB123F" w:rsidRPr="0059120D" w:rsidRDefault="00BB123F" w:rsidP="007A47ED">
      <w:pPr>
        <w:widowControl w:val="0"/>
        <w:rPr>
          <w:sz w:val="20"/>
          <w:szCs w:val="20"/>
        </w:rPr>
      </w:pPr>
      <w:r w:rsidRPr="0059120D">
        <w:rPr>
          <w:sz w:val="20"/>
          <w:szCs w:val="20"/>
          <w:lang w:val="es-US"/>
        </w:rPr>
        <w:t xml:space="preserve">Aa, kore ga yukata desu ka. </w:t>
      </w:r>
      <w:r w:rsidRPr="0059120D">
        <w:rPr>
          <w:sz w:val="20"/>
          <w:szCs w:val="20"/>
        </w:rPr>
        <w:t>(kore wa, also OK)</w:t>
      </w:r>
    </w:p>
    <w:p w:rsidR="00BB123F" w:rsidRPr="0059120D" w:rsidRDefault="00BB123F" w:rsidP="007A47ED">
      <w:pPr>
        <w:widowControl w:val="0"/>
        <w:rPr>
          <w:sz w:val="20"/>
          <w:szCs w:val="20"/>
        </w:rPr>
      </w:pPr>
      <w:r w:rsidRPr="0059120D">
        <w:rPr>
          <w:sz w:val="20"/>
          <w:szCs w:val="20"/>
        </w:rPr>
        <w:t xml:space="preserve">12.  Yeah, after you entered the hot springs, you will wear it for sure.  Use ato.  Soften the second clause.   </w:t>
      </w:r>
    </w:p>
    <w:p w:rsidR="00BB123F" w:rsidRPr="0059120D" w:rsidRDefault="00BB123F" w:rsidP="007A47ED">
      <w:pPr>
        <w:widowControl w:val="0"/>
        <w:rPr>
          <w:sz w:val="20"/>
          <w:szCs w:val="20"/>
        </w:rPr>
      </w:pPr>
      <w:r w:rsidRPr="0059120D">
        <w:rPr>
          <w:rFonts w:hint="eastAsia"/>
          <w:sz w:val="20"/>
          <w:szCs w:val="20"/>
        </w:rPr>
        <w:t>ええ、温泉に入った後、着るんですよ。</w:t>
      </w:r>
    </w:p>
    <w:p w:rsidR="00BB123F" w:rsidRPr="0059120D" w:rsidRDefault="00BB123F" w:rsidP="007A47ED">
      <w:pPr>
        <w:widowControl w:val="0"/>
        <w:rPr>
          <w:sz w:val="20"/>
          <w:szCs w:val="20"/>
        </w:rPr>
      </w:pPr>
      <w:r w:rsidRPr="0059120D">
        <w:rPr>
          <w:sz w:val="20"/>
          <w:szCs w:val="20"/>
        </w:rPr>
        <w:t>Ee, onsen ni haitta ato, kirun desu yo.  (</w:t>
      </w:r>
      <w:r w:rsidRPr="0059120D">
        <w:rPr>
          <w:b/>
          <w:sz w:val="20"/>
          <w:szCs w:val="20"/>
        </w:rPr>
        <w:t>kiru</w:t>
      </w:r>
      <w:r w:rsidRPr="0059120D">
        <w:rPr>
          <w:sz w:val="20"/>
          <w:szCs w:val="20"/>
        </w:rPr>
        <w:t xml:space="preserve"> = to wear, to cut; </w:t>
      </w:r>
      <w:r w:rsidRPr="0059120D">
        <w:rPr>
          <w:i/>
          <w:sz w:val="20"/>
          <w:szCs w:val="20"/>
        </w:rPr>
        <w:t xml:space="preserve"> I </w:t>
      </w:r>
      <w:r w:rsidRPr="0059120D">
        <w:rPr>
          <w:i/>
          <w:sz w:val="20"/>
          <w:szCs w:val="20"/>
          <w:u w:val="single"/>
        </w:rPr>
        <w:t>wear</w:t>
      </w:r>
      <w:r w:rsidRPr="0059120D">
        <w:rPr>
          <w:i/>
          <w:sz w:val="20"/>
          <w:szCs w:val="20"/>
        </w:rPr>
        <w:t xml:space="preserve"> </w:t>
      </w:r>
      <w:r w:rsidRPr="0059120D">
        <w:rPr>
          <w:i/>
          <w:sz w:val="20"/>
          <w:szCs w:val="20"/>
          <w:u w:val="single"/>
        </w:rPr>
        <w:t>ki</w:t>
      </w:r>
      <w:r w:rsidRPr="0059120D">
        <w:rPr>
          <w:i/>
          <w:sz w:val="20"/>
          <w:szCs w:val="20"/>
        </w:rPr>
        <w:t xml:space="preserve">wi </w:t>
      </w:r>
      <w:r w:rsidRPr="0059120D">
        <w:rPr>
          <w:i/>
          <w:sz w:val="20"/>
          <w:szCs w:val="20"/>
          <w:u w:val="single"/>
        </w:rPr>
        <w:t>roo</w:t>
      </w:r>
      <w:r w:rsidRPr="0059120D">
        <w:rPr>
          <w:i/>
          <w:sz w:val="20"/>
          <w:szCs w:val="20"/>
        </w:rPr>
        <w:t xml:space="preserve">ts: I </w:t>
      </w:r>
      <w:r w:rsidRPr="0059120D">
        <w:rPr>
          <w:i/>
          <w:sz w:val="20"/>
          <w:szCs w:val="20"/>
          <w:u w:val="single"/>
        </w:rPr>
        <w:t>cut</w:t>
      </w:r>
      <w:r w:rsidRPr="0059120D">
        <w:rPr>
          <w:i/>
          <w:sz w:val="20"/>
          <w:szCs w:val="20"/>
        </w:rPr>
        <w:t xml:space="preserve"> them too</w:t>
      </w:r>
      <w:r w:rsidRPr="0059120D">
        <w:rPr>
          <w:sz w:val="20"/>
          <w:szCs w:val="20"/>
        </w:rPr>
        <w:t>)  (</w:t>
      </w:r>
      <w:r w:rsidRPr="0059120D">
        <w:rPr>
          <w:b/>
          <w:sz w:val="20"/>
          <w:szCs w:val="20"/>
        </w:rPr>
        <w:t>ato ni</w:t>
      </w:r>
      <w:r w:rsidRPr="0059120D">
        <w:rPr>
          <w:sz w:val="20"/>
          <w:szCs w:val="20"/>
        </w:rPr>
        <w:t xml:space="preserve">, </w:t>
      </w:r>
      <w:r w:rsidRPr="0059120D">
        <w:rPr>
          <w:b/>
          <w:sz w:val="20"/>
          <w:szCs w:val="20"/>
        </w:rPr>
        <w:t>ato de</w:t>
      </w:r>
      <w:r w:rsidRPr="0059120D">
        <w:rPr>
          <w:sz w:val="20"/>
          <w:szCs w:val="20"/>
        </w:rPr>
        <w:t>, both also OK)</w:t>
      </w:r>
    </w:p>
    <w:p w:rsidR="00BB123F" w:rsidRPr="0059120D" w:rsidRDefault="00BB123F" w:rsidP="007A47ED">
      <w:pPr>
        <w:widowControl w:val="0"/>
        <w:rPr>
          <w:sz w:val="20"/>
          <w:szCs w:val="20"/>
        </w:rPr>
      </w:pPr>
      <w:r w:rsidRPr="0059120D">
        <w:rPr>
          <w:sz w:val="20"/>
          <w:szCs w:val="20"/>
        </w:rPr>
        <w:t xml:space="preserve">13.  It looks hot, huh.  Use soo.  </w:t>
      </w:r>
      <w:r w:rsidRPr="0059120D">
        <w:rPr>
          <w:sz w:val="20"/>
          <w:szCs w:val="20"/>
        </w:rPr>
        <w:tab/>
      </w:r>
    </w:p>
    <w:p w:rsidR="00BB123F" w:rsidRPr="0059120D" w:rsidRDefault="00BB123F" w:rsidP="007A47ED">
      <w:pPr>
        <w:widowControl w:val="0"/>
        <w:rPr>
          <w:sz w:val="20"/>
          <w:szCs w:val="20"/>
        </w:rPr>
      </w:pPr>
      <w:r w:rsidRPr="0059120D">
        <w:rPr>
          <w:rFonts w:hint="eastAsia"/>
          <w:sz w:val="20"/>
          <w:szCs w:val="20"/>
        </w:rPr>
        <w:t>熱そうですね。</w:t>
      </w:r>
    </w:p>
    <w:p w:rsidR="00BB123F" w:rsidRPr="0059120D" w:rsidRDefault="00BB123F" w:rsidP="007A47ED">
      <w:pPr>
        <w:widowControl w:val="0"/>
        <w:rPr>
          <w:sz w:val="20"/>
          <w:szCs w:val="20"/>
        </w:rPr>
      </w:pPr>
      <w:r w:rsidRPr="0059120D">
        <w:rPr>
          <w:sz w:val="20"/>
          <w:szCs w:val="20"/>
        </w:rPr>
        <w:t>Atsu soo desu ne.</w:t>
      </w:r>
    </w:p>
    <w:p w:rsidR="00BB123F" w:rsidRPr="0059120D" w:rsidRDefault="00BB123F" w:rsidP="007A47ED">
      <w:pPr>
        <w:widowControl w:val="0"/>
        <w:rPr>
          <w:sz w:val="20"/>
          <w:szCs w:val="20"/>
        </w:rPr>
      </w:pPr>
      <w:r w:rsidRPr="0059120D">
        <w:rPr>
          <w:sz w:val="20"/>
          <w:szCs w:val="20"/>
        </w:rPr>
        <w:lastRenderedPageBreak/>
        <w:t xml:space="preserve">14.  As for me, as for hot honorable baths, they are bad for sure.  Use boku.  Use nan to soften this.  </w:t>
      </w:r>
    </w:p>
    <w:p w:rsidR="00BB123F" w:rsidRPr="0059120D" w:rsidRDefault="00BB123F" w:rsidP="007A47ED">
      <w:pPr>
        <w:widowControl w:val="0"/>
        <w:rPr>
          <w:sz w:val="20"/>
          <w:szCs w:val="20"/>
        </w:rPr>
      </w:pPr>
      <w:r w:rsidRPr="0059120D">
        <w:rPr>
          <w:rFonts w:hint="eastAsia"/>
          <w:sz w:val="20"/>
          <w:szCs w:val="20"/>
        </w:rPr>
        <w:t>ぼくは熱いお風呂はだめなんですよ。</w:t>
      </w:r>
    </w:p>
    <w:p w:rsidR="00BB123F" w:rsidRPr="0059120D" w:rsidRDefault="00BB123F" w:rsidP="007A47ED">
      <w:pPr>
        <w:widowControl w:val="0"/>
        <w:rPr>
          <w:sz w:val="20"/>
          <w:szCs w:val="20"/>
        </w:rPr>
      </w:pPr>
      <w:r w:rsidRPr="0059120D">
        <w:rPr>
          <w:sz w:val="20"/>
          <w:szCs w:val="20"/>
        </w:rPr>
        <w:t>Boku wa, atsui ofuro wa dame nan desu yo.</w:t>
      </w:r>
    </w:p>
    <w:p w:rsidR="00BB123F" w:rsidRPr="0059120D" w:rsidRDefault="00BB123F" w:rsidP="007A47ED">
      <w:pPr>
        <w:widowControl w:val="0"/>
        <w:rPr>
          <w:sz w:val="20"/>
          <w:szCs w:val="20"/>
        </w:rPr>
      </w:pPr>
      <w:r w:rsidRPr="0059120D">
        <w:rPr>
          <w:sz w:val="20"/>
          <w:szCs w:val="20"/>
        </w:rPr>
        <w:t xml:space="preserve">15.  Since it isn’t that hot, it’s OK for sure.  </w:t>
      </w:r>
    </w:p>
    <w:p w:rsidR="00BB123F" w:rsidRPr="0059120D" w:rsidRDefault="00BB123F" w:rsidP="007A47ED">
      <w:pPr>
        <w:widowControl w:val="0"/>
        <w:rPr>
          <w:sz w:val="20"/>
          <w:szCs w:val="20"/>
        </w:rPr>
      </w:pPr>
      <w:r w:rsidRPr="0059120D">
        <w:rPr>
          <w:rFonts w:hint="eastAsia"/>
          <w:sz w:val="20"/>
          <w:szCs w:val="20"/>
        </w:rPr>
        <w:t>そんなに熱くないから大丈夫ですよ。</w:t>
      </w:r>
    </w:p>
    <w:p w:rsidR="00BB123F" w:rsidRPr="0059120D" w:rsidRDefault="00BB123F" w:rsidP="007A47ED">
      <w:pPr>
        <w:widowControl w:val="0"/>
        <w:rPr>
          <w:sz w:val="20"/>
          <w:szCs w:val="20"/>
          <w:lang w:val="es-US"/>
        </w:rPr>
      </w:pPr>
      <w:r w:rsidRPr="0059120D">
        <w:rPr>
          <w:sz w:val="20"/>
          <w:szCs w:val="20"/>
          <w:lang w:val="es-US"/>
        </w:rPr>
        <w:t xml:space="preserve">Sonna ni atsukunai kara, daijoobu desu yo.  </w:t>
      </w:r>
    </w:p>
    <w:p w:rsidR="00BB123F" w:rsidRPr="0059120D" w:rsidRDefault="00BB123F" w:rsidP="007A47ED">
      <w:pPr>
        <w:widowControl w:val="0"/>
        <w:rPr>
          <w:sz w:val="20"/>
          <w:szCs w:val="20"/>
        </w:rPr>
      </w:pPr>
      <w:r w:rsidRPr="0059120D">
        <w:rPr>
          <w:sz w:val="20"/>
          <w:szCs w:val="20"/>
        </w:rPr>
        <w:t>16.  Well, me first.  Use boku.</w:t>
      </w:r>
    </w:p>
    <w:p w:rsidR="00BB123F" w:rsidRPr="0059120D" w:rsidRDefault="00BB123F" w:rsidP="007A47ED">
      <w:pPr>
        <w:widowControl w:val="0"/>
        <w:rPr>
          <w:sz w:val="20"/>
          <w:szCs w:val="20"/>
        </w:rPr>
      </w:pPr>
      <w:r w:rsidRPr="0059120D">
        <w:rPr>
          <w:rFonts w:hint="eastAsia"/>
          <w:sz w:val="20"/>
          <w:szCs w:val="20"/>
        </w:rPr>
        <w:t>じゃ、ぼくがお先に。</w:t>
      </w:r>
    </w:p>
    <w:p w:rsidR="00420D88" w:rsidRPr="00545C76" w:rsidRDefault="00BB123F" w:rsidP="007A47ED">
      <w:pPr>
        <w:widowControl w:val="0"/>
        <w:rPr>
          <w:sz w:val="20"/>
          <w:szCs w:val="20"/>
        </w:rPr>
      </w:pPr>
      <w:r w:rsidRPr="0059120D">
        <w:rPr>
          <w:sz w:val="20"/>
          <w:szCs w:val="20"/>
          <w:lang w:val="es-US"/>
        </w:rPr>
        <w:t xml:space="preserve">Jaa, boku ga osaki ni.  </w:t>
      </w:r>
      <w:r w:rsidR="00420D88" w:rsidRPr="00545C76">
        <w:rPr>
          <w:sz w:val="20"/>
          <w:szCs w:val="20"/>
        </w:rPr>
        <w:t xml:space="preserve">(use </w:t>
      </w:r>
      <w:r w:rsidR="0048316D">
        <w:rPr>
          <w:sz w:val="20"/>
          <w:szCs w:val="20"/>
        </w:rPr>
        <w:t>‘</w:t>
      </w:r>
      <w:r w:rsidR="00420D88" w:rsidRPr="00545C76">
        <w:rPr>
          <w:sz w:val="20"/>
          <w:szCs w:val="20"/>
        </w:rPr>
        <w:t>o</w:t>
      </w:r>
      <w:r w:rsidR="0048316D">
        <w:rPr>
          <w:sz w:val="20"/>
          <w:szCs w:val="20"/>
        </w:rPr>
        <w:t>’</w:t>
      </w:r>
      <w:r w:rsidR="00420D88" w:rsidRPr="00545C76">
        <w:rPr>
          <w:sz w:val="20"/>
          <w:szCs w:val="20"/>
        </w:rPr>
        <w:t xml:space="preserve"> before saki </w:t>
      </w:r>
      <w:r w:rsidR="00420D88">
        <w:rPr>
          <w:sz w:val="20"/>
          <w:szCs w:val="20"/>
        </w:rPr>
        <w:t xml:space="preserve">ni, meaning 'to go first,' </w:t>
      </w:r>
      <w:r w:rsidR="00420D88" w:rsidRPr="00545C76">
        <w:rPr>
          <w:sz w:val="20"/>
          <w:szCs w:val="20"/>
        </w:rPr>
        <w:t>regardless of who goes first</w:t>
      </w:r>
      <w:r w:rsidR="0048316D">
        <w:rPr>
          <w:sz w:val="20"/>
          <w:szCs w:val="20"/>
        </w:rPr>
        <w:t>;  if you go first, the ‘o’ is humble speech;  if the other person goes first, it is honorific speech</w:t>
      </w:r>
      <w:r w:rsidR="00420D88" w:rsidRPr="00545C76">
        <w:rPr>
          <w:sz w:val="20"/>
          <w:szCs w:val="20"/>
        </w:rPr>
        <w:t>)</w:t>
      </w:r>
    </w:p>
    <w:p w:rsidR="00BB123F" w:rsidRPr="0059120D" w:rsidRDefault="00BB123F" w:rsidP="007A47ED">
      <w:pPr>
        <w:widowControl w:val="0"/>
        <w:rPr>
          <w:sz w:val="20"/>
          <w:szCs w:val="20"/>
        </w:rPr>
      </w:pPr>
      <w:r w:rsidRPr="0059120D">
        <w:rPr>
          <w:sz w:val="20"/>
          <w:szCs w:val="20"/>
        </w:rPr>
        <w:t>17.  Ah, good feeling.</w:t>
      </w:r>
      <w:r w:rsidRPr="0059120D">
        <w:rPr>
          <w:sz w:val="20"/>
          <w:szCs w:val="20"/>
        </w:rPr>
        <w:tab/>
      </w:r>
    </w:p>
    <w:p w:rsidR="00BB123F" w:rsidRPr="0059120D" w:rsidRDefault="00BB123F" w:rsidP="007A47ED">
      <w:pPr>
        <w:widowControl w:val="0"/>
        <w:rPr>
          <w:sz w:val="20"/>
          <w:szCs w:val="20"/>
        </w:rPr>
      </w:pPr>
      <w:r w:rsidRPr="0059120D">
        <w:rPr>
          <w:rFonts w:hint="eastAsia"/>
          <w:sz w:val="20"/>
          <w:szCs w:val="20"/>
        </w:rPr>
        <w:t>あぁ、いい気持ち。</w:t>
      </w:r>
      <w:r w:rsidRPr="0059120D">
        <w:rPr>
          <w:sz w:val="20"/>
          <w:szCs w:val="20"/>
        </w:rPr>
        <w:tab/>
      </w:r>
      <w:r w:rsidRPr="0059120D">
        <w:rPr>
          <w:sz w:val="20"/>
          <w:szCs w:val="20"/>
        </w:rPr>
        <w:tab/>
      </w:r>
      <w:r w:rsidRPr="0059120D">
        <w:rPr>
          <w:sz w:val="20"/>
          <w:szCs w:val="20"/>
        </w:rPr>
        <w:tab/>
      </w:r>
    </w:p>
    <w:p w:rsidR="00BB123F" w:rsidRPr="0059120D" w:rsidRDefault="00BB123F" w:rsidP="007A47ED">
      <w:pPr>
        <w:widowControl w:val="0"/>
        <w:rPr>
          <w:sz w:val="20"/>
          <w:szCs w:val="20"/>
        </w:rPr>
      </w:pPr>
      <w:r w:rsidRPr="0059120D">
        <w:rPr>
          <w:sz w:val="20"/>
          <w:szCs w:val="20"/>
        </w:rPr>
        <w:t xml:space="preserve">Aa, ii kimochi.  </w:t>
      </w:r>
    </w:p>
    <w:p w:rsidR="00BB123F" w:rsidRPr="0059120D" w:rsidRDefault="00BB123F" w:rsidP="007A47ED">
      <w:pPr>
        <w:widowControl w:val="0"/>
        <w:rPr>
          <w:sz w:val="20"/>
          <w:szCs w:val="20"/>
        </w:rPr>
      </w:pPr>
      <w:r w:rsidRPr="0059120D">
        <w:rPr>
          <w:sz w:val="20"/>
          <w:szCs w:val="20"/>
        </w:rPr>
        <w:t>18.  Is that so?  Ah, hot.</w:t>
      </w:r>
      <w:r w:rsidRPr="0059120D">
        <w:rPr>
          <w:sz w:val="20"/>
          <w:szCs w:val="20"/>
        </w:rPr>
        <w:tab/>
      </w:r>
    </w:p>
    <w:p w:rsidR="00BB123F" w:rsidRPr="0059120D" w:rsidRDefault="00BB123F" w:rsidP="007A47ED">
      <w:pPr>
        <w:widowControl w:val="0"/>
        <w:rPr>
          <w:sz w:val="20"/>
          <w:szCs w:val="20"/>
        </w:rPr>
      </w:pPr>
      <w:r w:rsidRPr="0059120D">
        <w:rPr>
          <w:rFonts w:hint="eastAsia"/>
          <w:sz w:val="20"/>
          <w:szCs w:val="20"/>
        </w:rPr>
        <w:t>そうですか。あっ、熱い。</w:t>
      </w:r>
      <w:r w:rsidRPr="0059120D">
        <w:rPr>
          <w:sz w:val="20"/>
          <w:szCs w:val="20"/>
        </w:rPr>
        <w:tab/>
      </w:r>
    </w:p>
    <w:p w:rsidR="00BB123F" w:rsidRPr="0059120D" w:rsidRDefault="00BB123F" w:rsidP="007A47ED">
      <w:pPr>
        <w:widowControl w:val="0"/>
        <w:rPr>
          <w:sz w:val="20"/>
          <w:szCs w:val="20"/>
        </w:rPr>
      </w:pPr>
      <w:r w:rsidRPr="0059120D">
        <w:rPr>
          <w:sz w:val="20"/>
          <w:szCs w:val="20"/>
        </w:rPr>
        <w:t xml:space="preserve">Soo desu ka.  A, atsui.  </w:t>
      </w:r>
    </w:p>
    <w:p w:rsidR="00BB123F" w:rsidRPr="0059120D" w:rsidRDefault="00BB123F" w:rsidP="007A47ED">
      <w:pPr>
        <w:widowControl w:val="0"/>
        <w:rPr>
          <w:sz w:val="20"/>
          <w:szCs w:val="20"/>
        </w:rPr>
      </w:pPr>
      <w:r w:rsidRPr="0059120D">
        <w:rPr>
          <w:sz w:val="20"/>
          <w:szCs w:val="20"/>
        </w:rPr>
        <w:t>19.  Is it hot?</w:t>
      </w:r>
      <w:r w:rsidRPr="0059120D">
        <w:rPr>
          <w:sz w:val="20"/>
          <w:szCs w:val="20"/>
        </w:rPr>
        <w:tab/>
      </w:r>
    </w:p>
    <w:p w:rsidR="00BB123F" w:rsidRPr="0059120D" w:rsidRDefault="00BB123F" w:rsidP="007A47ED">
      <w:pPr>
        <w:widowControl w:val="0"/>
        <w:rPr>
          <w:sz w:val="20"/>
          <w:szCs w:val="20"/>
        </w:rPr>
      </w:pPr>
      <w:r w:rsidRPr="0059120D">
        <w:rPr>
          <w:rFonts w:hint="eastAsia"/>
          <w:sz w:val="20"/>
          <w:szCs w:val="20"/>
        </w:rPr>
        <w:t>熱いですか。</w:t>
      </w:r>
      <w:r w:rsidRPr="0059120D">
        <w:rPr>
          <w:sz w:val="20"/>
          <w:szCs w:val="20"/>
        </w:rPr>
        <w:tab/>
      </w:r>
      <w:r w:rsidRPr="0059120D">
        <w:rPr>
          <w:sz w:val="20"/>
          <w:szCs w:val="20"/>
        </w:rPr>
        <w:tab/>
      </w:r>
      <w:r w:rsidRPr="0059120D">
        <w:rPr>
          <w:sz w:val="20"/>
          <w:szCs w:val="20"/>
        </w:rPr>
        <w:tab/>
      </w:r>
      <w:r w:rsidRPr="0059120D">
        <w:rPr>
          <w:sz w:val="20"/>
          <w:szCs w:val="20"/>
        </w:rPr>
        <w:tab/>
      </w:r>
      <w:r w:rsidRPr="0059120D">
        <w:rPr>
          <w:sz w:val="20"/>
          <w:szCs w:val="20"/>
        </w:rPr>
        <w:tab/>
      </w:r>
      <w:r w:rsidRPr="0059120D">
        <w:rPr>
          <w:sz w:val="20"/>
          <w:szCs w:val="20"/>
        </w:rPr>
        <w:tab/>
      </w:r>
    </w:p>
    <w:p w:rsidR="00BB123F" w:rsidRPr="0059120D" w:rsidRDefault="00BB123F" w:rsidP="007A47ED">
      <w:pPr>
        <w:widowControl w:val="0"/>
        <w:rPr>
          <w:sz w:val="20"/>
          <w:szCs w:val="20"/>
        </w:rPr>
      </w:pPr>
      <w:r w:rsidRPr="0059120D">
        <w:rPr>
          <w:sz w:val="20"/>
          <w:szCs w:val="20"/>
        </w:rPr>
        <w:t>Atsui desu ka.</w:t>
      </w:r>
    </w:p>
    <w:p w:rsidR="00BB123F" w:rsidRPr="0059120D" w:rsidRDefault="00BB123F" w:rsidP="007A47ED">
      <w:pPr>
        <w:widowControl w:val="0"/>
        <w:rPr>
          <w:sz w:val="20"/>
          <w:szCs w:val="20"/>
        </w:rPr>
      </w:pPr>
      <w:r w:rsidRPr="0059120D">
        <w:rPr>
          <w:sz w:val="20"/>
          <w:szCs w:val="20"/>
        </w:rPr>
        <w:t>20.  Yeah, as for to me, it gets a little too hot, huh.  Use boku.  Use chotto.</w:t>
      </w:r>
    </w:p>
    <w:p w:rsidR="00BB123F" w:rsidRPr="0059120D" w:rsidRDefault="00BB123F" w:rsidP="007A47ED">
      <w:pPr>
        <w:widowControl w:val="0"/>
        <w:rPr>
          <w:sz w:val="20"/>
          <w:szCs w:val="20"/>
        </w:rPr>
      </w:pPr>
      <w:r w:rsidRPr="0059120D">
        <w:rPr>
          <w:rFonts w:hint="eastAsia"/>
          <w:sz w:val="20"/>
          <w:szCs w:val="20"/>
        </w:rPr>
        <w:t>ええ、ぼくにはちょっと熱すぎますね。</w:t>
      </w:r>
    </w:p>
    <w:p w:rsidR="00BB123F" w:rsidRPr="0059120D" w:rsidRDefault="00BB123F" w:rsidP="007A47ED">
      <w:pPr>
        <w:widowControl w:val="0"/>
        <w:rPr>
          <w:sz w:val="20"/>
          <w:szCs w:val="20"/>
        </w:rPr>
      </w:pPr>
      <w:r w:rsidRPr="0059120D">
        <w:rPr>
          <w:sz w:val="20"/>
          <w:szCs w:val="20"/>
        </w:rPr>
        <w:t xml:space="preserve">Ee, boku ni wa chotto atsusugimasu ne. </w:t>
      </w:r>
    </w:p>
    <w:p w:rsidR="00BB123F" w:rsidRPr="0059120D" w:rsidRDefault="00BB123F" w:rsidP="007A47ED">
      <w:pPr>
        <w:widowControl w:val="0"/>
        <w:rPr>
          <w:sz w:val="20"/>
          <w:szCs w:val="20"/>
        </w:rPr>
      </w:pPr>
      <w:r w:rsidRPr="0059120D">
        <w:rPr>
          <w:sz w:val="20"/>
          <w:szCs w:val="20"/>
        </w:rPr>
        <w:t>21.  Is that so.  Well, a little, let’s put in water.  Use sukoshi.</w:t>
      </w:r>
    </w:p>
    <w:p w:rsidR="00BB123F" w:rsidRPr="0059120D" w:rsidRDefault="00BB123F" w:rsidP="007A47ED">
      <w:pPr>
        <w:widowControl w:val="0"/>
        <w:rPr>
          <w:sz w:val="20"/>
          <w:szCs w:val="20"/>
        </w:rPr>
      </w:pPr>
      <w:r w:rsidRPr="0059120D">
        <w:rPr>
          <w:rFonts w:hint="eastAsia"/>
          <w:sz w:val="20"/>
          <w:szCs w:val="20"/>
        </w:rPr>
        <w:t>そうですか。じゃ、少し水を入れましょう。</w:t>
      </w:r>
    </w:p>
    <w:p w:rsidR="00BB123F" w:rsidRPr="0059120D" w:rsidRDefault="00BB123F" w:rsidP="007A47ED">
      <w:pPr>
        <w:widowControl w:val="0"/>
        <w:rPr>
          <w:sz w:val="20"/>
          <w:szCs w:val="20"/>
          <w:lang w:val="es-US"/>
        </w:rPr>
      </w:pPr>
      <w:r w:rsidRPr="0059120D">
        <w:rPr>
          <w:sz w:val="20"/>
          <w:szCs w:val="20"/>
        </w:rPr>
        <w:t xml:space="preserve">Soo desu ka.  </w:t>
      </w:r>
      <w:r w:rsidRPr="0059120D">
        <w:rPr>
          <w:sz w:val="20"/>
          <w:szCs w:val="20"/>
          <w:lang w:val="es-US"/>
        </w:rPr>
        <w:t xml:space="preserve">Ja, sukoshi mizu o iremashoo. </w:t>
      </w:r>
    </w:p>
    <w:p w:rsidR="00BB123F" w:rsidRPr="0059120D" w:rsidRDefault="00BB123F" w:rsidP="007A47ED">
      <w:pPr>
        <w:widowControl w:val="0"/>
        <w:rPr>
          <w:sz w:val="20"/>
          <w:szCs w:val="20"/>
        </w:rPr>
      </w:pPr>
      <w:r w:rsidRPr="0059120D">
        <w:rPr>
          <w:sz w:val="20"/>
          <w:szCs w:val="20"/>
        </w:rPr>
        <w:t xml:space="preserve">22.  How is it, </w:t>
      </w:r>
      <w:r w:rsidR="00E51694">
        <w:rPr>
          <w:sz w:val="20"/>
          <w:szCs w:val="20"/>
        </w:rPr>
        <w:t>of</w:t>
      </w:r>
      <w:r w:rsidRPr="0059120D">
        <w:rPr>
          <w:sz w:val="20"/>
          <w:szCs w:val="20"/>
        </w:rPr>
        <w:t xml:space="preserve"> about this much?  </w:t>
      </w:r>
    </w:p>
    <w:p w:rsidR="00BB123F" w:rsidRPr="0059120D" w:rsidRDefault="00BB123F" w:rsidP="007A47ED">
      <w:pPr>
        <w:widowControl w:val="0"/>
        <w:rPr>
          <w:sz w:val="20"/>
          <w:szCs w:val="20"/>
        </w:rPr>
      </w:pPr>
      <w:r w:rsidRPr="0059120D">
        <w:rPr>
          <w:rFonts w:hint="eastAsia"/>
          <w:sz w:val="20"/>
          <w:szCs w:val="20"/>
        </w:rPr>
        <w:t>どうですか、このくらいで。</w:t>
      </w:r>
      <w:r w:rsidRPr="0059120D">
        <w:rPr>
          <w:sz w:val="20"/>
          <w:szCs w:val="20"/>
        </w:rPr>
        <w:tab/>
      </w:r>
    </w:p>
    <w:p w:rsidR="00BB123F" w:rsidRPr="0059120D" w:rsidRDefault="00BB123F" w:rsidP="007A47ED">
      <w:pPr>
        <w:widowControl w:val="0"/>
        <w:rPr>
          <w:sz w:val="20"/>
          <w:szCs w:val="20"/>
        </w:rPr>
      </w:pPr>
      <w:r w:rsidRPr="0059120D">
        <w:rPr>
          <w:sz w:val="20"/>
          <w:szCs w:val="20"/>
          <w:lang w:val="es-US"/>
        </w:rPr>
        <w:t xml:space="preserve">Doo desu ka, kono kurai de.  </w:t>
      </w:r>
      <w:r w:rsidRPr="0059120D">
        <w:rPr>
          <w:sz w:val="20"/>
          <w:szCs w:val="20"/>
        </w:rPr>
        <w:t>(gurai, also OK)</w:t>
      </w:r>
    </w:p>
    <w:p w:rsidR="00BB123F" w:rsidRPr="0059120D" w:rsidRDefault="00BB123F" w:rsidP="007A47ED">
      <w:pPr>
        <w:widowControl w:val="0"/>
        <w:rPr>
          <w:sz w:val="20"/>
          <w:szCs w:val="20"/>
        </w:rPr>
      </w:pPr>
      <w:r w:rsidRPr="0059120D">
        <w:rPr>
          <w:sz w:val="20"/>
          <w:szCs w:val="20"/>
        </w:rPr>
        <w:t xml:space="preserve">23.  Since, if we put in too much, it will become lukewarm.  Use to.  Plain speech.  </w:t>
      </w:r>
    </w:p>
    <w:p w:rsidR="00BB123F" w:rsidRPr="0059120D" w:rsidRDefault="00BB123F" w:rsidP="007A47ED">
      <w:pPr>
        <w:widowControl w:val="0"/>
        <w:rPr>
          <w:sz w:val="20"/>
          <w:szCs w:val="20"/>
        </w:rPr>
      </w:pPr>
      <w:r w:rsidRPr="0059120D">
        <w:rPr>
          <w:rFonts w:hint="eastAsia"/>
          <w:sz w:val="20"/>
          <w:szCs w:val="20"/>
        </w:rPr>
        <w:t>入れすぎるとぬるくなるから。</w:t>
      </w:r>
      <w:r w:rsidRPr="0059120D">
        <w:rPr>
          <w:b/>
          <w:sz w:val="20"/>
          <w:szCs w:val="20"/>
        </w:rPr>
        <w:tab/>
      </w:r>
    </w:p>
    <w:p w:rsidR="00BB123F" w:rsidRPr="0059120D" w:rsidRDefault="00BB123F" w:rsidP="007A47ED">
      <w:pPr>
        <w:widowControl w:val="0"/>
        <w:rPr>
          <w:sz w:val="20"/>
          <w:szCs w:val="20"/>
        </w:rPr>
      </w:pPr>
      <w:r w:rsidRPr="0059120D">
        <w:rPr>
          <w:sz w:val="20"/>
          <w:szCs w:val="20"/>
        </w:rPr>
        <w:t>Iresugiru to, nuruku naru kara. (</w:t>
      </w:r>
      <w:r w:rsidRPr="0059120D">
        <w:rPr>
          <w:b/>
          <w:sz w:val="20"/>
          <w:szCs w:val="20"/>
        </w:rPr>
        <w:t>nurui</w:t>
      </w:r>
      <w:r w:rsidRPr="0059120D">
        <w:rPr>
          <w:sz w:val="20"/>
          <w:szCs w:val="20"/>
        </w:rPr>
        <w:t xml:space="preserve"> = tepid, lukewarm;  </w:t>
      </w:r>
      <w:r w:rsidRPr="0059120D">
        <w:rPr>
          <w:i/>
          <w:sz w:val="20"/>
          <w:szCs w:val="20"/>
        </w:rPr>
        <w:t xml:space="preserve">the </w:t>
      </w:r>
      <w:r w:rsidRPr="0059120D">
        <w:rPr>
          <w:i/>
          <w:sz w:val="20"/>
          <w:szCs w:val="20"/>
          <w:u w:val="single"/>
        </w:rPr>
        <w:t>nu</w:t>
      </w:r>
      <w:r w:rsidRPr="0059120D">
        <w:rPr>
          <w:i/>
          <w:sz w:val="20"/>
          <w:szCs w:val="20"/>
        </w:rPr>
        <w:t xml:space="preserve">rse made </w:t>
      </w:r>
      <w:r w:rsidRPr="0059120D">
        <w:rPr>
          <w:i/>
          <w:sz w:val="20"/>
          <w:szCs w:val="20"/>
          <w:u w:val="single"/>
        </w:rPr>
        <w:t>Louie</w:t>
      </w:r>
      <w:r w:rsidRPr="0059120D">
        <w:rPr>
          <w:i/>
          <w:sz w:val="20"/>
          <w:szCs w:val="20"/>
        </w:rPr>
        <w:t xml:space="preserve"> </w:t>
      </w:r>
      <w:r w:rsidRPr="0059120D">
        <w:rPr>
          <w:i/>
          <w:sz w:val="20"/>
          <w:szCs w:val="20"/>
          <w:u w:val="single"/>
        </w:rPr>
        <w:t>lukewarm</w:t>
      </w:r>
      <w:r w:rsidRPr="0059120D">
        <w:rPr>
          <w:i/>
          <w:sz w:val="20"/>
          <w:szCs w:val="20"/>
        </w:rPr>
        <w:t xml:space="preserve"> tea</w:t>
      </w:r>
      <w:r w:rsidRPr="0059120D">
        <w:rPr>
          <w:sz w:val="20"/>
          <w:szCs w:val="20"/>
        </w:rPr>
        <w:t>)</w:t>
      </w:r>
    </w:p>
    <w:p w:rsidR="00BB123F" w:rsidRPr="0059120D" w:rsidRDefault="00BB123F" w:rsidP="007A47ED">
      <w:pPr>
        <w:widowControl w:val="0"/>
        <w:rPr>
          <w:sz w:val="20"/>
          <w:szCs w:val="20"/>
        </w:rPr>
      </w:pPr>
      <w:r w:rsidRPr="0059120D">
        <w:rPr>
          <w:sz w:val="20"/>
          <w:szCs w:val="20"/>
        </w:rPr>
        <w:t xml:space="preserve">24.  Let me see.  Still a little hot, but about this much hot, for the body is better, it appears, I have a feeling.  Use chotto.  Use kedo.  Use kono kurai.  Use hoo ga for the comparison.  Use yoo na to mean it appears.  </w:t>
      </w:r>
    </w:p>
    <w:p w:rsidR="00BB123F" w:rsidRPr="0059120D" w:rsidRDefault="00BB123F" w:rsidP="007A47ED">
      <w:pPr>
        <w:widowControl w:val="0"/>
        <w:rPr>
          <w:sz w:val="20"/>
          <w:szCs w:val="20"/>
        </w:rPr>
      </w:pPr>
      <w:r w:rsidRPr="0059120D">
        <w:rPr>
          <w:rFonts w:hint="eastAsia"/>
          <w:sz w:val="20"/>
          <w:szCs w:val="20"/>
        </w:rPr>
        <w:t>そうですね。まだちょっと熱いけど、このくらい熱いほうが体にいいような気がします。</w:t>
      </w:r>
    </w:p>
    <w:p w:rsidR="00BB123F" w:rsidRPr="0059120D" w:rsidRDefault="00BB123F" w:rsidP="007A47ED">
      <w:pPr>
        <w:widowControl w:val="0"/>
        <w:rPr>
          <w:sz w:val="20"/>
          <w:szCs w:val="20"/>
        </w:rPr>
      </w:pPr>
      <w:r w:rsidRPr="0059120D">
        <w:rPr>
          <w:sz w:val="20"/>
          <w:szCs w:val="20"/>
        </w:rPr>
        <w:t xml:space="preserve">Soo desu ne.  </w:t>
      </w:r>
      <w:r w:rsidRPr="0059120D">
        <w:rPr>
          <w:sz w:val="20"/>
          <w:szCs w:val="20"/>
          <w:lang w:val="es-US"/>
        </w:rPr>
        <w:t xml:space="preserve">Mada chotto atsui kedo, kono kurai atsui hoo ga, karada ni ii yoo na ki ga shimasu.  </w:t>
      </w:r>
      <w:r w:rsidRPr="0059120D">
        <w:rPr>
          <w:sz w:val="20"/>
          <w:szCs w:val="20"/>
        </w:rPr>
        <w:t>(</w:t>
      </w:r>
      <w:r w:rsidRPr="0059120D">
        <w:rPr>
          <w:b/>
          <w:sz w:val="20"/>
          <w:szCs w:val="20"/>
        </w:rPr>
        <w:t xml:space="preserve">ki ga suru </w:t>
      </w:r>
      <w:r w:rsidRPr="0059120D">
        <w:rPr>
          <w:sz w:val="20"/>
          <w:szCs w:val="20"/>
        </w:rPr>
        <w:t>= have a feeling that;  literally, feeling does)  (</w:t>
      </w:r>
      <w:r w:rsidRPr="009E2705">
        <w:rPr>
          <w:b/>
          <w:sz w:val="20"/>
          <w:szCs w:val="20"/>
        </w:rPr>
        <w:t>na</w:t>
      </w:r>
      <w:r w:rsidRPr="0059120D">
        <w:rPr>
          <w:sz w:val="20"/>
          <w:szCs w:val="20"/>
        </w:rPr>
        <w:t xml:space="preserve"> shows that the preceding phrase modifies ki) </w:t>
      </w:r>
      <w:r w:rsidRPr="009E2705">
        <w:rPr>
          <w:sz w:val="20"/>
          <w:szCs w:val="20"/>
        </w:rPr>
        <w:t xml:space="preserve">(to say that an adjective or a verb seem to be, based on evidence, follow them with </w:t>
      </w:r>
      <w:r w:rsidRPr="0059120D">
        <w:rPr>
          <w:b/>
          <w:sz w:val="20"/>
          <w:szCs w:val="20"/>
        </w:rPr>
        <w:t xml:space="preserve">yoo </w:t>
      </w:r>
      <w:r w:rsidRPr="009E2705">
        <w:rPr>
          <w:sz w:val="20"/>
          <w:szCs w:val="20"/>
        </w:rPr>
        <w:t>or</w:t>
      </w:r>
      <w:r w:rsidRPr="0059120D">
        <w:rPr>
          <w:b/>
          <w:sz w:val="20"/>
          <w:szCs w:val="20"/>
        </w:rPr>
        <w:t xml:space="preserve"> yoo na) (ki ga suru </w:t>
      </w:r>
      <w:r w:rsidRPr="0059120D">
        <w:rPr>
          <w:sz w:val="20"/>
          <w:szCs w:val="20"/>
        </w:rPr>
        <w:t xml:space="preserve">= to have a feeling that; </w:t>
      </w:r>
      <w:r w:rsidRPr="0059120D">
        <w:rPr>
          <w:b/>
          <w:sz w:val="20"/>
          <w:szCs w:val="20"/>
        </w:rPr>
        <w:t xml:space="preserve"> ki ni iru </w:t>
      </w:r>
      <w:r w:rsidRPr="0059120D">
        <w:rPr>
          <w:sz w:val="20"/>
          <w:szCs w:val="20"/>
        </w:rPr>
        <w:t xml:space="preserve">= it pleases me; </w:t>
      </w:r>
      <w:r w:rsidRPr="0059120D">
        <w:rPr>
          <w:b/>
          <w:sz w:val="20"/>
          <w:szCs w:val="20"/>
        </w:rPr>
        <w:t xml:space="preserve">ki ni iranai = </w:t>
      </w:r>
      <w:r w:rsidRPr="0059120D">
        <w:rPr>
          <w:sz w:val="20"/>
          <w:szCs w:val="20"/>
        </w:rPr>
        <w:t>I dislike;</w:t>
      </w:r>
      <w:r w:rsidRPr="0059120D">
        <w:rPr>
          <w:b/>
          <w:sz w:val="20"/>
          <w:szCs w:val="20"/>
        </w:rPr>
        <w:t xml:space="preserve">  ki ni suru = ki ni naru = </w:t>
      </w:r>
      <w:r w:rsidRPr="0059120D">
        <w:rPr>
          <w:sz w:val="20"/>
          <w:szCs w:val="20"/>
        </w:rPr>
        <w:t xml:space="preserve">worry about, be concerned;  </w:t>
      </w:r>
      <w:r w:rsidRPr="0059120D">
        <w:rPr>
          <w:b/>
          <w:sz w:val="20"/>
          <w:szCs w:val="20"/>
        </w:rPr>
        <w:t xml:space="preserve">ki ni shinai </w:t>
      </w:r>
      <w:r w:rsidRPr="0059120D">
        <w:rPr>
          <w:sz w:val="20"/>
          <w:szCs w:val="20"/>
        </w:rPr>
        <w:t>= to not care;</w:t>
      </w:r>
      <w:r w:rsidRPr="0059120D">
        <w:rPr>
          <w:b/>
          <w:sz w:val="20"/>
          <w:szCs w:val="20"/>
        </w:rPr>
        <w:t xml:space="preserve">  ki o otosu </w:t>
      </w:r>
      <w:r w:rsidRPr="0059120D">
        <w:rPr>
          <w:sz w:val="20"/>
          <w:szCs w:val="20"/>
        </w:rPr>
        <w:t>= to get downhearted;</w:t>
      </w:r>
      <w:r w:rsidRPr="0059120D">
        <w:rPr>
          <w:b/>
          <w:sz w:val="20"/>
          <w:szCs w:val="20"/>
        </w:rPr>
        <w:t xml:space="preserve">  ki o tsukeru </w:t>
      </w:r>
      <w:r w:rsidRPr="0059120D">
        <w:rPr>
          <w:sz w:val="20"/>
          <w:szCs w:val="20"/>
        </w:rPr>
        <w:lastRenderedPageBreak/>
        <w:t>= to be careful)</w:t>
      </w:r>
    </w:p>
    <w:p w:rsidR="00BB123F" w:rsidRPr="0059120D" w:rsidRDefault="00BB123F" w:rsidP="007A47ED">
      <w:pPr>
        <w:widowControl w:val="0"/>
        <w:rPr>
          <w:sz w:val="20"/>
          <w:szCs w:val="20"/>
        </w:rPr>
      </w:pPr>
      <w:r w:rsidRPr="0059120D">
        <w:rPr>
          <w:sz w:val="20"/>
          <w:szCs w:val="20"/>
        </w:rPr>
        <w:t xml:space="preserve">25.  Yeah, as for this place’s hot spring, it appears good to katakori and stomach’s sickness etc., for sure. Use ‘i’ to mean stomach.  Use rashii.  </w:t>
      </w:r>
    </w:p>
    <w:p w:rsidR="00BB123F" w:rsidRPr="0059120D" w:rsidRDefault="00BB123F" w:rsidP="007A47ED">
      <w:pPr>
        <w:widowControl w:val="0"/>
        <w:rPr>
          <w:sz w:val="20"/>
          <w:szCs w:val="20"/>
        </w:rPr>
      </w:pPr>
      <w:r w:rsidRPr="0059120D">
        <w:rPr>
          <w:rFonts w:hint="eastAsia"/>
          <w:sz w:val="20"/>
          <w:szCs w:val="20"/>
        </w:rPr>
        <w:t>ええ、ここの温泉は肩こりや胃の病気にいいらしいですよ。</w:t>
      </w:r>
    </w:p>
    <w:p w:rsidR="00BB123F" w:rsidRPr="0059120D" w:rsidRDefault="00BB123F" w:rsidP="007A47ED">
      <w:pPr>
        <w:widowControl w:val="0"/>
        <w:rPr>
          <w:sz w:val="20"/>
          <w:szCs w:val="20"/>
        </w:rPr>
      </w:pPr>
      <w:r w:rsidRPr="0059120D">
        <w:rPr>
          <w:sz w:val="20"/>
          <w:szCs w:val="20"/>
        </w:rPr>
        <w:t>Ee, koko no onsen wa, katakori ya i no byooki ni ii rashii desu yo.  (</w:t>
      </w:r>
      <w:r w:rsidRPr="0059120D">
        <w:rPr>
          <w:b/>
          <w:sz w:val="20"/>
          <w:szCs w:val="20"/>
        </w:rPr>
        <w:t>kata</w:t>
      </w:r>
      <w:r w:rsidRPr="0059120D">
        <w:rPr>
          <w:sz w:val="20"/>
          <w:szCs w:val="20"/>
        </w:rPr>
        <w:t xml:space="preserve"> = shoulder;  </w:t>
      </w:r>
      <w:r w:rsidRPr="0059120D">
        <w:rPr>
          <w:i/>
          <w:sz w:val="20"/>
          <w:szCs w:val="20"/>
        </w:rPr>
        <w:t xml:space="preserve">that </w:t>
      </w:r>
      <w:r w:rsidRPr="0059120D">
        <w:rPr>
          <w:i/>
          <w:sz w:val="20"/>
          <w:szCs w:val="20"/>
          <w:u w:val="single"/>
        </w:rPr>
        <w:t>kata</w:t>
      </w:r>
      <w:r w:rsidRPr="0059120D">
        <w:rPr>
          <w:i/>
          <w:sz w:val="20"/>
          <w:szCs w:val="20"/>
        </w:rPr>
        <w:t xml:space="preserve"> [person] has big </w:t>
      </w:r>
      <w:r w:rsidRPr="0059120D">
        <w:rPr>
          <w:i/>
          <w:sz w:val="20"/>
          <w:szCs w:val="20"/>
          <w:u w:val="single"/>
        </w:rPr>
        <w:t>shoulders</w:t>
      </w:r>
      <w:r w:rsidRPr="0059120D">
        <w:rPr>
          <w:sz w:val="20"/>
          <w:szCs w:val="20"/>
        </w:rPr>
        <w:t xml:space="preserve">;  </w:t>
      </w:r>
      <w:r w:rsidRPr="0059120D">
        <w:rPr>
          <w:b/>
          <w:sz w:val="20"/>
          <w:szCs w:val="20"/>
        </w:rPr>
        <w:t>katakori</w:t>
      </w:r>
      <w:r w:rsidRPr="0059120D">
        <w:rPr>
          <w:sz w:val="20"/>
          <w:szCs w:val="20"/>
        </w:rPr>
        <w:t xml:space="preserve"> = stiff shoulders;  </w:t>
      </w:r>
      <w:r w:rsidRPr="0059120D">
        <w:rPr>
          <w:i/>
          <w:sz w:val="20"/>
          <w:szCs w:val="20"/>
        </w:rPr>
        <w:t xml:space="preserve">there were stiff </w:t>
      </w:r>
      <w:r w:rsidRPr="0059120D">
        <w:rPr>
          <w:i/>
          <w:sz w:val="20"/>
          <w:szCs w:val="20"/>
          <w:u w:val="single"/>
        </w:rPr>
        <w:t>kata</w:t>
      </w:r>
      <w:r w:rsidRPr="0059120D">
        <w:rPr>
          <w:i/>
          <w:sz w:val="20"/>
          <w:szCs w:val="20"/>
        </w:rPr>
        <w:t xml:space="preserve"> [shoulders]in </w:t>
      </w:r>
      <w:r w:rsidRPr="0059120D">
        <w:rPr>
          <w:i/>
          <w:sz w:val="20"/>
          <w:szCs w:val="20"/>
          <w:u w:val="single"/>
        </w:rPr>
        <w:t>Cori</w:t>
      </w:r>
      <w:r w:rsidRPr="0059120D">
        <w:rPr>
          <w:i/>
          <w:sz w:val="20"/>
          <w:szCs w:val="20"/>
        </w:rPr>
        <w:t>nth from doing too much sculpture</w:t>
      </w:r>
      <w:r w:rsidRPr="0059120D">
        <w:rPr>
          <w:sz w:val="20"/>
          <w:szCs w:val="20"/>
        </w:rPr>
        <w:t>) (</w:t>
      </w:r>
      <w:r w:rsidRPr="0059120D">
        <w:rPr>
          <w:b/>
          <w:sz w:val="20"/>
          <w:szCs w:val="20"/>
        </w:rPr>
        <w:t>i</w:t>
      </w:r>
      <w:r w:rsidRPr="0059120D">
        <w:rPr>
          <w:sz w:val="20"/>
          <w:szCs w:val="20"/>
        </w:rPr>
        <w:t xml:space="preserve"> = stomach;  </w:t>
      </w:r>
      <w:r w:rsidRPr="0059120D">
        <w:rPr>
          <w:i/>
          <w:sz w:val="20"/>
          <w:szCs w:val="20"/>
        </w:rPr>
        <w:t xml:space="preserve">there’s an </w:t>
      </w:r>
      <w:r w:rsidRPr="0059120D">
        <w:rPr>
          <w:i/>
          <w:sz w:val="20"/>
          <w:szCs w:val="20"/>
          <w:u w:val="single"/>
        </w:rPr>
        <w:t>ee</w:t>
      </w:r>
      <w:r w:rsidRPr="0059120D">
        <w:rPr>
          <w:i/>
          <w:sz w:val="20"/>
          <w:szCs w:val="20"/>
        </w:rPr>
        <w:t xml:space="preserve">l in my </w:t>
      </w:r>
      <w:r w:rsidRPr="0059120D">
        <w:rPr>
          <w:i/>
          <w:sz w:val="20"/>
          <w:szCs w:val="20"/>
          <w:u w:val="single"/>
        </w:rPr>
        <w:t>stomach</w:t>
      </w:r>
      <w:r w:rsidRPr="0059120D">
        <w:rPr>
          <w:sz w:val="20"/>
          <w:szCs w:val="20"/>
        </w:rPr>
        <w:t>)</w:t>
      </w:r>
      <w:r w:rsidRPr="009E2705">
        <w:rPr>
          <w:sz w:val="20"/>
          <w:szCs w:val="20"/>
        </w:rPr>
        <w:t xml:space="preserve"> (to state that a verb or adjective is true, based on hearsay, follow the verb or the adjective root with </w:t>
      </w:r>
      <w:r w:rsidRPr="0059120D">
        <w:rPr>
          <w:b/>
          <w:sz w:val="20"/>
          <w:szCs w:val="20"/>
        </w:rPr>
        <w:t xml:space="preserve">rashii) </w:t>
      </w:r>
      <w:r w:rsidRPr="0059120D">
        <w:rPr>
          <w:sz w:val="20"/>
          <w:szCs w:val="20"/>
        </w:rPr>
        <w:t>(byooki ni yoku kiku rashii, also OK)</w:t>
      </w:r>
    </w:p>
    <w:p w:rsidR="00BB123F" w:rsidRPr="0059120D" w:rsidRDefault="00BB123F" w:rsidP="007A47ED">
      <w:pPr>
        <w:widowControl w:val="0"/>
        <w:rPr>
          <w:sz w:val="20"/>
          <w:szCs w:val="20"/>
        </w:rPr>
      </w:pPr>
      <w:r w:rsidRPr="0059120D">
        <w:rPr>
          <w:sz w:val="20"/>
          <w:szCs w:val="20"/>
        </w:rPr>
        <w:t>26.  Katakori?  As for the one called katakori, what is it?  Use tte.</w:t>
      </w:r>
    </w:p>
    <w:p w:rsidR="00BB123F" w:rsidRPr="0059120D" w:rsidRDefault="00BB123F" w:rsidP="007A47ED">
      <w:pPr>
        <w:widowControl w:val="0"/>
        <w:rPr>
          <w:sz w:val="20"/>
          <w:szCs w:val="20"/>
        </w:rPr>
      </w:pPr>
      <w:r w:rsidRPr="0059120D">
        <w:rPr>
          <w:rFonts w:hint="eastAsia"/>
          <w:sz w:val="20"/>
          <w:szCs w:val="20"/>
        </w:rPr>
        <w:t>肩こり？肩こりって何ですか。</w:t>
      </w:r>
    </w:p>
    <w:p w:rsidR="00BB123F" w:rsidRPr="0059120D" w:rsidRDefault="00BB123F" w:rsidP="007A47ED">
      <w:pPr>
        <w:widowControl w:val="0"/>
        <w:rPr>
          <w:sz w:val="20"/>
          <w:szCs w:val="20"/>
        </w:rPr>
      </w:pPr>
      <w:r w:rsidRPr="0059120D">
        <w:rPr>
          <w:sz w:val="20"/>
          <w:szCs w:val="20"/>
        </w:rPr>
        <w:t xml:space="preserve">Katakori.  Katakori tte, nan desu ka.  </w:t>
      </w:r>
    </w:p>
    <w:p w:rsidR="00BB123F" w:rsidRPr="0059120D" w:rsidRDefault="00BB123F" w:rsidP="007A47ED">
      <w:pPr>
        <w:widowControl w:val="0"/>
        <w:rPr>
          <w:sz w:val="20"/>
          <w:szCs w:val="20"/>
        </w:rPr>
      </w:pPr>
      <w:r w:rsidRPr="0059120D">
        <w:rPr>
          <w:sz w:val="20"/>
          <w:szCs w:val="20"/>
        </w:rPr>
        <w:t>27.  Ah, the shoulder muscle becomes hard and becomes painful thing it is for sure.  Use te to mean and.  Use koto.</w:t>
      </w:r>
    </w:p>
    <w:p w:rsidR="00BB123F" w:rsidRPr="0059120D" w:rsidRDefault="00BB123F" w:rsidP="007A47ED">
      <w:pPr>
        <w:widowControl w:val="0"/>
        <w:rPr>
          <w:sz w:val="20"/>
          <w:szCs w:val="20"/>
        </w:rPr>
      </w:pPr>
      <w:r w:rsidRPr="0059120D">
        <w:rPr>
          <w:rFonts w:hint="eastAsia"/>
          <w:sz w:val="20"/>
          <w:szCs w:val="20"/>
        </w:rPr>
        <w:t>あぁ、肩の筋肉が硬くなって痛くなることですよ。</w:t>
      </w:r>
    </w:p>
    <w:p w:rsidR="00BB123F" w:rsidRPr="0059120D" w:rsidRDefault="00BB123F" w:rsidP="007A47ED">
      <w:pPr>
        <w:widowControl w:val="0"/>
        <w:rPr>
          <w:sz w:val="20"/>
          <w:szCs w:val="20"/>
        </w:rPr>
      </w:pPr>
      <w:r w:rsidRPr="0059120D">
        <w:rPr>
          <w:sz w:val="20"/>
          <w:szCs w:val="20"/>
        </w:rPr>
        <w:t>Aa, kata no kinniku ga, katakunatte itakunaru koto desu yo.  (</w:t>
      </w:r>
      <w:r w:rsidRPr="0059120D">
        <w:rPr>
          <w:b/>
          <w:sz w:val="20"/>
          <w:szCs w:val="20"/>
        </w:rPr>
        <w:t>kinniku</w:t>
      </w:r>
      <w:r w:rsidRPr="0059120D">
        <w:rPr>
          <w:sz w:val="20"/>
          <w:szCs w:val="20"/>
        </w:rPr>
        <w:t xml:space="preserve"> = muscle;  </w:t>
      </w:r>
      <w:r w:rsidRPr="0059120D">
        <w:rPr>
          <w:i/>
          <w:sz w:val="20"/>
          <w:szCs w:val="20"/>
        </w:rPr>
        <w:t xml:space="preserve">pro athletes have </w:t>
      </w:r>
      <w:r w:rsidRPr="0059120D">
        <w:rPr>
          <w:i/>
          <w:sz w:val="20"/>
          <w:szCs w:val="20"/>
          <w:u w:val="single"/>
        </w:rPr>
        <w:t>muscles</w:t>
      </w:r>
      <w:r w:rsidRPr="0059120D">
        <w:rPr>
          <w:i/>
          <w:sz w:val="20"/>
          <w:szCs w:val="20"/>
        </w:rPr>
        <w:t xml:space="preserve"> of </w:t>
      </w:r>
      <w:r w:rsidRPr="0059120D">
        <w:rPr>
          <w:i/>
          <w:sz w:val="20"/>
          <w:szCs w:val="20"/>
          <w:u w:val="single"/>
        </w:rPr>
        <w:t>kin</w:t>
      </w:r>
      <w:r w:rsidRPr="0059120D">
        <w:rPr>
          <w:i/>
          <w:sz w:val="20"/>
          <w:szCs w:val="20"/>
        </w:rPr>
        <w:t xml:space="preserve"> [gold] </w:t>
      </w:r>
      <w:r w:rsidRPr="0059120D">
        <w:rPr>
          <w:i/>
          <w:sz w:val="20"/>
          <w:szCs w:val="20"/>
          <w:u w:val="single"/>
        </w:rPr>
        <w:t>niku</w:t>
      </w:r>
      <w:r w:rsidRPr="0059120D">
        <w:rPr>
          <w:i/>
          <w:sz w:val="20"/>
          <w:szCs w:val="20"/>
        </w:rPr>
        <w:t xml:space="preserve"> [meat]</w:t>
      </w:r>
      <w:r w:rsidRPr="0059120D">
        <w:rPr>
          <w:sz w:val="20"/>
          <w:szCs w:val="20"/>
        </w:rPr>
        <w:t xml:space="preserve">) cf. </w:t>
      </w:r>
      <w:r w:rsidRPr="0059120D">
        <w:rPr>
          <w:b/>
          <w:sz w:val="20"/>
          <w:szCs w:val="20"/>
        </w:rPr>
        <w:t>kinshi</w:t>
      </w:r>
      <w:r w:rsidRPr="0059120D">
        <w:rPr>
          <w:sz w:val="20"/>
          <w:szCs w:val="20"/>
        </w:rPr>
        <w:t xml:space="preserve"> = prohibition) (</w:t>
      </w:r>
      <w:r w:rsidRPr="0059120D">
        <w:rPr>
          <w:b/>
          <w:sz w:val="20"/>
          <w:szCs w:val="20"/>
        </w:rPr>
        <w:t>katai</w:t>
      </w:r>
      <w:r w:rsidRPr="0059120D">
        <w:rPr>
          <w:sz w:val="20"/>
          <w:szCs w:val="20"/>
        </w:rPr>
        <w:t xml:space="preserve"> = hard, firm, stiff, conscientious;  </w:t>
      </w:r>
      <w:r w:rsidRPr="0059120D">
        <w:rPr>
          <w:i/>
          <w:sz w:val="20"/>
          <w:szCs w:val="20"/>
        </w:rPr>
        <w:t xml:space="preserve">the </w:t>
      </w:r>
      <w:r w:rsidRPr="0059120D">
        <w:rPr>
          <w:i/>
          <w:sz w:val="20"/>
          <w:szCs w:val="20"/>
          <w:u w:val="single"/>
        </w:rPr>
        <w:t>cat eye</w:t>
      </w:r>
      <w:r w:rsidRPr="0059120D">
        <w:rPr>
          <w:i/>
          <w:sz w:val="20"/>
          <w:szCs w:val="20"/>
        </w:rPr>
        <w:t xml:space="preserve">, from the mouse’s perspective, is </w:t>
      </w:r>
      <w:r w:rsidRPr="0059120D">
        <w:rPr>
          <w:i/>
          <w:sz w:val="20"/>
          <w:szCs w:val="20"/>
          <w:u w:val="single"/>
        </w:rPr>
        <w:t>hard</w:t>
      </w:r>
      <w:r w:rsidRPr="0059120D">
        <w:rPr>
          <w:i/>
          <w:sz w:val="20"/>
          <w:szCs w:val="20"/>
        </w:rPr>
        <w:t xml:space="preserve"> and </w:t>
      </w:r>
      <w:r w:rsidRPr="0059120D">
        <w:rPr>
          <w:i/>
          <w:sz w:val="20"/>
          <w:szCs w:val="20"/>
          <w:u w:val="single"/>
        </w:rPr>
        <w:t>firm</w:t>
      </w:r>
      <w:r w:rsidRPr="0059120D">
        <w:rPr>
          <w:sz w:val="20"/>
          <w:szCs w:val="20"/>
        </w:rPr>
        <w:t>) (</w:t>
      </w:r>
      <w:r w:rsidRPr="0059120D">
        <w:rPr>
          <w:i/>
          <w:sz w:val="20"/>
          <w:szCs w:val="20"/>
        </w:rPr>
        <w:t>not</w:t>
      </w:r>
      <w:r w:rsidRPr="0059120D">
        <w:rPr>
          <w:sz w:val="20"/>
          <w:szCs w:val="20"/>
        </w:rPr>
        <w:t xml:space="preserve"> OK to substitute mono for koto, as katakori is a concept)</w:t>
      </w:r>
    </w:p>
    <w:p w:rsidR="00BB123F" w:rsidRPr="0059120D" w:rsidRDefault="00BB123F" w:rsidP="007A47ED">
      <w:pPr>
        <w:widowControl w:val="0"/>
        <w:rPr>
          <w:sz w:val="20"/>
          <w:szCs w:val="20"/>
        </w:rPr>
      </w:pPr>
      <w:r w:rsidRPr="0059120D">
        <w:rPr>
          <w:sz w:val="20"/>
          <w:szCs w:val="20"/>
        </w:rPr>
        <w:t xml:space="preserve">28.  As for Michael, that </w:t>
      </w:r>
      <w:r w:rsidR="007F017A">
        <w:rPr>
          <w:sz w:val="20"/>
          <w:szCs w:val="20"/>
        </w:rPr>
        <w:t>kind of to-say</w:t>
      </w:r>
      <w:r w:rsidRPr="0059120D">
        <w:rPr>
          <w:sz w:val="20"/>
          <w:szCs w:val="20"/>
        </w:rPr>
        <w:t xml:space="preserve"> thing (meaning, that sort of thing), doesn’t it exist?  Don’t use wa or ga after thing.  Meaning, doesn’t that happen to you?</w:t>
      </w:r>
    </w:p>
    <w:p w:rsidR="00BB123F" w:rsidRPr="0059120D" w:rsidRDefault="00BB123F" w:rsidP="007A47ED">
      <w:pPr>
        <w:widowControl w:val="0"/>
        <w:rPr>
          <w:sz w:val="20"/>
          <w:szCs w:val="20"/>
        </w:rPr>
      </w:pPr>
      <w:r w:rsidRPr="0059120D">
        <w:rPr>
          <w:rFonts w:hint="eastAsia"/>
          <w:sz w:val="20"/>
          <w:szCs w:val="20"/>
        </w:rPr>
        <w:t>マイケルさんはそういうことありませんか。</w:t>
      </w:r>
    </w:p>
    <w:p w:rsidR="00BB123F" w:rsidRPr="0059120D" w:rsidRDefault="00BB123F" w:rsidP="007A47ED">
      <w:pPr>
        <w:widowControl w:val="0"/>
        <w:rPr>
          <w:sz w:val="20"/>
          <w:szCs w:val="20"/>
        </w:rPr>
      </w:pPr>
      <w:r w:rsidRPr="0059120D">
        <w:rPr>
          <w:sz w:val="20"/>
          <w:szCs w:val="20"/>
        </w:rPr>
        <w:t>Maikeru san wa, soo iu koto arimasen ka.  (</w:t>
      </w:r>
      <w:r w:rsidRPr="0059120D">
        <w:rPr>
          <w:b/>
          <w:sz w:val="20"/>
          <w:szCs w:val="20"/>
        </w:rPr>
        <w:t>soo iu koto</w:t>
      </w:r>
      <w:r w:rsidRPr="0059120D">
        <w:rPr>
          <w:sz w:val="20"/>
          <w:szCs w:val="20"/>
        </w:rPr>
        <w:t xml:space="preserve"> = that sort of thing)</w:t>
      </w:r>
    </w:p>
    <w:p w:rsidR="00BB123F" w:rsidRPr="0059120D" w:rsidRDefault="00BB123F" w:rsidP="007A47ED">
      <w:pPr>
        <w:widowControl w:val="0"/>
        <w:rPr>
          <w:sz w:val="20"/>
          <w:szCs w:val="20"/>
        </w:rPr>
      </w:pPr>
      <w:r w:rsidRPr="0059120D">
        <w:rPr>
          <w:sz w:val="20"/>
          <w:szCs w:val="20"/>
        </w:rPr>
        <w:t xml:space="preserve">29.  Yeah, it’s nothing, huh.  Meaning, it never happens. </w:t>
      </w:r>
    </w:p>
    <w:p w:rsidR="00BB123F" w:rsidRPr="0059120D" w:rsidRDefault="00BB123F" w:rsidP="007A47ED">
      <w:pPr>
        <w:widowControl w:val="0"/>
        <w:rPr>
          <w:sz w:val="20"/>
          <w:szCs w:val="20"/>
        </w:rPr>
      </w:pPr>
      <w:r w:rsidRPr="0059120D">
        <w:rPr>
          <w:rFonts w:hint="eastAsia"/>
          <w:sz w:val="20"/>
          <w:szCs w:val="20"/>
        </w:rPr>
        <w:t>えぇ、ないですねぇ。</w:t>
      </w:r>
      <w:r w:rsidRPr="0059120D">
        <w:rPr>
          <w:sz w:val="20"/>
          <w:szCs w:val="20"/>
        </w:rPr>
        <w:tab/>
      </w:r>
      <w:r w:rsidRPr="0059120D">
        <w:rPr>
          <w:sz w:val="20"/>
          <w:szCs w:val="20"/>
        </w:rPr>
        <w:tab/>
      </w:r>
      <w:r w:rsidRPr="0059120D">
        <w:rPr>
          <w:sz w:val="20"/>
          <w:szCs w:val="20"/>
        </w:rPr>
        <w:tab/>
      </w:r>
      <w:r w:rsidRPr="0059120D">
        <w:rPr>
          <w:sz w:val="20"/>
          <w:szCs w:val="20"/>
        </w:rPr>
        <w:tab/>
      </w:r>
      <w:r w:rsidRPr="0059120D">
        <w:rPr>
          <w:sz w:val="20"/>
          <w:szCs w:val="20"/>
        </w:rPr>
        <w:tab/>
      </w:r>
      <w:r w:rsidRPr="0059120D">
        <w:rPr>
          <w:sz w:val="20"/>
          <w:szCs w:val="20"/>
        </w:rPr>
        <w:tab/>
      </w:r>
      <w:r w:rsidRPr="0059120D">
        <w:rPr>
          <w:sz w:val="20"/>
          <w:szCs w:val="20"/>
        </w:rPr>
        <w:tab/>
      </w:r>
      <w:r w:rsidRPr="0059120D">
        <w:rPr>
          <w:sz w:val="20"/>
          <w:szCs w:val="20"/>
        </w:rPr>
        <w:tab/>
      </w:r>
    </w:p>
    <w:p w:rsidR="00BB123F" w:rsidRPr="0059120D" w:rsidRDefault="00BB123F" w:rsidP="007A47ED">
      <w:pPr>
        <w:widowControl w:val="0"/>
        <w:rPr>
          <w:sz w:val="20"/>
          <w:szCs w:val="20"/>
        </w:rPr>
      </w:pPr>
      <w:r w:rsidRPr="0059120D">
        <w:rPr>
          <w:sz w:val="20"/>
          <w:szCs w:val="20"/>
        </w:rPr>
        <w:t>Ee, nai desu nee.</w:t>
      </w:r>
    </w:p>
    <w:p w:rsidR="00BB123F" w:rsidRPr="0059120D" w:rsidRDefault="00BB123F" w:rsidP="007A47ED">
      <w:pPr>
        <w:widowControl w:val="0"/>
        <w:rPr>
          <w:sz w:val="20"/>
          <w:szCs w:val="20"/>
        </w:rPr>
      </w:pPr>
      <w:r w:rsidRPr="0059120D">
        <w:rPr>
          <w:sz w:val="20"/>
          <w:szCs w:val="20"/>
        </w:rPr>
        <w:t>30.  Another group’s person seems to be coming, huh.</w:t>
      </w:r>
    </w:p>
    <w:p w:rsidR="00BB123F" w:rsidRPr="0059120D" w:rsidRDefault="003550B2" w:rsidP="007A47ED">
      <w:pPr>
        <w:widowControl w:val="0"/>
        <w:rPr>
          <w:sz w:val="20"/>
          <w:szCs w:val="20"/>
          <w:lang w:val="es-US"/>
        </w:rPr>
      </w:pPr>
      <w:r>
        <w:rPr>
          <w:sz w:val="20"/>
          <w:szCs w:val="20"/>
        </w:rPr>
        <w:t>Use the exclamatory tense</w:t>
      </w:r>
      <w:r w:rsidR="00BB123F" w:rsidRPr="0059120D">
        <w:rPr>
          <w:sz w:val="20"/>
          <w:szCs w:val="20"/>
        </w:rPr>
        <w:t xml:space="preserve">.  </w:t>
      </w:r>
      <w:r w:rsidR="00BB123F" w:rsidRPr="0059120D">
        <w:rPr>
          <w:sz w:val="20"/>
          <w:szCs w:val="20"/>
          <w:lang w:val="es-US"/>
        </w:rPr>
        <w:t xml:space="preserve">Use yoo.  </w:t>
      </w:r>
    </w:p>
    <w:p w:rsidR="00BB123F" w:rsidRPr="0059120D" w:rsidRDefault="00BB123F" w:rsidP="007A47ED">
      <w:pPr>
        <w:widowControl w:val="0"/>
        <w:rPr>
          <w:sz w:val="20"/>
          <w:szCs w:val="20"/>
          <w:lang w:val="es-US"/>
        </w:rPr>
      </w:pPr>
      <w:r w:rsidRPr="0059120D">
        <w:rPr>
          <w:rFonts w:hint="eastAsia"/>
          <w:sz w:val="20"/>
          <w:szCs w:val="20"/>
          <w:lang w:val="es-US"/>
        </w:rPr>
        <w:t>他の団体の人が来たようですね。</w:t>
      </w:r>
    </w:p>
    <w:p w:rsidR="00BB123F" w:rsidRPr="0059120D" w:rsidRDefault="00BB123F" w:rsidP="007A47ED">
      <w:pPr>
        <w:widowControl w:val="0"/>
        <w:rPr>
          <w:sz w:val="20"/>
          <w:szCs w:val="20"/>
        </w:rPr>
      </w:pPr>
      <w:r w:rsidRPr="0059120D">
        <w:rPr>
          <w:sz w:val="20"/>
          <w:szCs w:val="20"/>
          <w:lang w:val="es-US"/>
        </w:rPr>
        <w:t xml:space="preserve">Hoka no dantai no hito ga, kita yoo desu ne.  </w:t>
      </w:r>
      <w:r w:rsidRPr="0059120D">
        <w:rPr>
          <w:sz w:val="20"/>
          <w:szCs w:val="20"/>
        </w:rPr>
        <w:t>(</w:t>
      </w:r>
      <w:r w:rsidRPr="0059120D">
        <w:rPr>
          <w:b/>
          <w:sz w:val="20"/>
          <w:szCs w:val="20"/>
        </w:rPr>
        <w:t>dantai</w:t>
      </w:r>
      <w:r w:rsidRPr="0059120D">
        <w:rPr>
          <w:sz w:val="20"/>
          <w:szCs w:val="20"/>
        </w:rPr>
        <w:t xml:space="preserve"> = group, party;  </w:t>
      </w:r>
      <w:r w:rsidRPr="0059120D">
        <w:rPr>
          <w:i/>
          <w:sz w:val="20"/>
          <w:szCs w:val="20"/>
        </w:rPr>
        <w:t xml:space="preserve">a </w:t>
      </w:r>
      <w:r w:rsidRPr="0059120D">
        <w:rPr>
          <w:i/>
          <w:sz w:val="20"/>
          <w:szCs w:val="20"/>
          <w:u w:val="single"/>
        </w:rPr>
        <w:t>group</w:t>
      </w:r>
      <w:r w:rsidRPr="0059120D">
        <w:rPr>
          <w:i/>
          <w:sz w:val="20"/>
          <w:szCs w:val="20"/>
        </w:rPr>
        <w:t xml:space="preserve"> of </w:t>
      </w:r>
      <w:r w:rsidRPr="0059120D">
        <w:rPr>
          <w:i/>
          <w:sz w:val="20"/>
          <w:szCs w:val="20"/>
          <w:u w:val="single"/>
        </w:rPr>
        <w:t>dan</w:t>
      </w:r>
      <w:r w:rsidRPr="0059120D">
        <w:rPr>
          <w:i/>
          <w:sz w:val="20"/>
          <w:szCs w:val="20"/>
        </w:rPr>
        <w:t xml:space="preserve">cing </w:t>
      </w:r>
      <w:r w:rsidRPr="0059120D">
        <w:rPr>
          <w:i/>
          <w:sz w:val="20"/>
          <w:szCs w:val="20"/>
          <w:u w:val="single"/>
        </w:rPr>
        <w:t>ti</w:t>
      </w:r>
      <w:r w:rsidRPr="0059120D">
        <w:rPr>
          <w:i/>
          <w:sz w:val="20"/>
          <w:szCs w:val="20"/>
        </w:rPr>
        <w:t>gers</w:t>
      </w:r>
      <w:r w:rsidRPr="0059120D">
        <w:rPr>
          <w:sz w:val="20"/>
          <w:szCs w:val="20"/>
        </w:rPr>
        <w:t>)</w:t>
      </w:r>
    </w:p>
    <w:p w:rsidR="00BB123F" w:rsidRPr="0059120D" w:rsidRDefault="00BB123F" w:rsidP="007A47ED">
      <w:pPr>
        <w:widowControl w:val="0"/>
        <w:rPr>
          <w:sz w:val="20"/>
          <w:szCs w:val="20"/>
        </w:rPr>
      </w:pPr>
      <w:r w:rsidRPr="0059120D">
        <w:rPr>
          <w:sz w:val="20"/>
          <w:szCs w:val="20"/>
        </w:rPr>
        <w:t>31.  Gradually, shall we leave?   Use sorosoro.</w:t>
      </w:r>
    </w:p>
    <w:p w:rsidR="00BB123F" w:rsidRPr="0059120D" w:rsidRDefault="00BB123F" w:rsidP="007A47ED">
      <w:pPr>
        <w:widowControl w:val="0"/>
        <w:rPr>
          <w:sz w:val="20"/>
          <w:szCs w:val="20"/>
        </w:rPr>
      </w:pPr>
      <w:r w:rsidRPr="0059120D">
        <w:rPr>
          <w:rFonts w:hint="eastAsia"/>
          <w:sz w:val="20"/>
          <w:szCs w:val="20"/>
        </w:rPr>
        <w:t>そろそろ出ましょうか。</w:t>
      </w:r>
    </w:p>
    <w:p w:rsidR="00BB123F" w:rsidRPr="0059120D" w:rsidRDefault="00BB123F" w:rsidP="007A47ED">
      <w:pPr>
        <w:widowControl w:val="0"/>
        <w:rPr>
          <w:sz w:val="20"/>
          <w:szCs w:val="20"/>
        </w:rPr>
      </w:pPr>
      <w:r w:rsidRPr="0059120D">
        <w:rPr>
          <w:sz w:val="20"/>
          <w:szCs w:val="20"/>
        </w:rPr>
        <w:t xml:space="preserve">Sorosoro, demashoo ka.  (dandan </w:t>
      </w:r>
      <w:r w:rsidRPr="0059120D">
        <w:rPr>
          <w:i/>
          <w:sz w:val="20"/>
          <w:szCs w:val="20"/>
        </w:rPr>
        <w:t>not</w:t>
      </w:r>
      <w:r w:rsidRPr="0059120D">
        <w:rPr>
          <w:sz w:val="20"/>
          <w:szCs w:val="20"/>
        </w:rPr>
        <w:t xml:space="preserve"> OK here;  OK to say dandan joozu ni natta = gradually I got skilled, or dandan futotta = gradually I got fat)</w:t>
      </w:r>
    </w:p>
    <w:p w:rsidR="00BB123F" w:rsidRPr="0059120D" w:rsidRDefault="00BB123F" w:rsidP="007A47ED">
      <w:pPr>
        <w:widowControl w:val="0"/>
        <w:rPr>
          <w:sz w:val="20"/>
          <w:szCs w:val="20"/>
        </w:rPr>
      </w:pPr>
      <w:r w:rsidRPr="0059120D">
        <w:rPr>
          <w:sz w:val="20"/>
          <w:szCs w:val="20"/>
        </w:rPr>
        <w:t xml:space="preserve">32.  Yeah, let’s do so.   </w:t>
      </w:r>
    </w:p>
    <w:p w:rsidR="00BB123F" w:rsidRPr="0059120D" w:rsidRDefault="00BB123F" w:rsidP="007A47ED">
      <w:pPr>
        <w:widowControl w:val="0"/>
        <w:rPr>
          <w:sz w:val="20"/>
          <w:szCs w:val="20"/>
        </w:rPr>
      </w:pPr>
      <w:r w:rsidRPr="0059120D">
        <w:rPr>
          <w:rFonts w:hint="eastAsia"/>
          <w:sz w:val="20"/>
          <w:szCs w:val="20"/>
        </w:rPr>
        <w:t>えぇ、そうしましょう。</w:t>
      </w:r>
      <w:r w:rsidRPr="0059120D">
        <w:rPr>
          <w:sz w:val="20"/>
          <w:szCs w:val="20"/>
        </w:rPr>
        <w:tab/>
      </w:r>
      <w:r w:rsidRPr="0059120D">
        <w:rPr>
          <w:sz w:val="20"/>
          <w:szCs w:val="20"/>
        </w:rPr>
        <w:tab/>
      </w:r>
      <w:r w:rsidRPr="0059120D">
        <w:rPr>
          <w:sz w:val="20"/>
          <w:szCs w:val="20"/>
        </w:rPr>
        <w:tab/>
      </w:r>
    </w:p>
    <w:p w:rsidR="00BB123F" w:rsidRPr="0059120D" w:rsidRDefault="00BB123F" w:rsidP="007A47ED">
      <w:pPr>
        <w:widowControl w:val="0"/>
        <w:rPr>
          <w:sz w:val="20"/>
          <w:szCs w:val="20"/>
        </w:rPr>
      </w:pPr>
      <w:r w:rsidRPr="0059120D">
        <w:rPr>
          <w:sz w:val="20"/>
          <w:szCs w:val="20"/>
        </w:rPr>
        <w:t xml:space="preserve">Ee, soo shimashoo.  </w:t>
      </w:r>
    </w:p>
    <w:p w:rsidR="00BB123F" w:rsidRPr="0059120D" w:rsidRDefault="00BB123F" w:rsidP="007A47ED">
      <w:pPr>
        <w:widowControl w:val="0"/>
        <w:rPr>
          <w:sz w:val="20"/>
          <w:szCs w:val="20"/>
        </w:rPr>
      </w:pPr>
      <w:r w:rsidRPr="0059120D">
        <w:rPr>
          <w:sz w:val="20"/>
          <w:szCs w:val="20"/>
        </w:rPr>
        <w:lastRenderedPageBreak/>
        <w:t xml:space="preserve">33.  Ah, I drank well.  (meaning I had plenty to drink)  Plain speech.  </w:t>
      </w:r>
    </w:p>
    <w:p w:rsidR="00BB123F" w:rsidRPr="0059120D" w:rsidRDefault="00BB123F" w:rsidP="007A47ED">
      <w:pPr>
        <w:widowControl w:val="0"/>
        <w:rPr>
          <w:sz w:val="20"/>
          <w:szCs w:val="20"/>
        </w:rPr>
      </w:pPr>
      <w:r w:rsidRPr="0059120D">
        <w:rPr>
          <w:rFonts w:hint="eastAsia"/>
          <w:sz w:val="20"/>
          <w:szCs w:val="20"/>
        </w:rPr>
        <w:t>ああ、よく飲んだ。</w:t>
      </w:r>
      <w:r w:rsidRPr="0059120D">
        <w:rPr>
          <w:sz w:val="20"/>
          <w:szCs w:val="20"/>
        </w:rPr>
        <w:tab/>
      </w:r>
      <w:r w:rsidRPr="0059120D">
        <w:rPr>
          <w:sz w:val="20"/>
          <w:szCs w:val="20"/>
        </w:rPr>
        <w:tab/>
      </w:r>
      <w:r w:rsidRPr="0059120D">
        <w:rPr>
          <w:sz w:val="20"/>
          <w:szCs w:val="20"/>
        </w:rPr>
        <w:tab/>
      </w:r>
      <w:r w:rsidRPr="0059120D">
        <w:rPr>
          <w:sz w:val="20"/>
          <w:szCs w:val="20"/>
        </w:rPr>
        <w:tab/>
      </w:r>
      <w:r w:rsidRPr="0059120D">
        <w:rPr>
          <w:sz w:val="20"/>
          <w:szCs w:val="20"/>
        </w:rPr>
        <w:tab/>
      </w:r>
    </w:p>
    <w:p w:rsidR="00BB123F" w:rsidRPr="0059120D" w:rsidRDefault="00BB123F" w:rsidP="007A47ED">
      <w:pPr>
        <w:widowControl w:val="0"/>
        <w:rPr>
          <w:sz w:val="20"/>
          <w:szCs w:val="20"/>
        </w:rPr>
      </w:pPr>
      <w:r w:rsidRPr="0059120D">
        <w:rPr>
          <w:sz w:val="20"/>
          <w:szCs w:val="20"/>
        </w:rPr>
        <w:t xml:space="preserve">Aa, yoku nonda.  </w:t>
      </w:r>
    </w:p>
    <w:p w:rsidR="00BB123F" w:rsidRPr="0059120D" w:rsidRDefault="00BB123F" w:rsidP="007A47ED">
      <w:pPr>
        <w:widowControl w:val="0"/>
        <w:rPr>
          <w:sz w:val="20"/>
          <w:szCs w:val="20"/>
          <w:lang w:val="es-US"/>
        </w:rPr>
      </w:pPr>
      <w:r w:rsidRPr="0059120D">
        <w:rPr>
          <w:sz w:val="20"/>
          <w:szCs w:val="20"/>
        </w:rPr>
        <w:t xml:space="preserve">34.  When you think about it, after you entered a hot spring, as for beer that one drinks, it’s delicious huh.  </w:t>
      </w:r>
      <w:r w:rsidRPr="0059120D">
        <w:rPr>
          <w:sz w:val="20"/>
          <w:szCs w:val="20"/>
          <w:lang w:val="es-US"/>
        </w:rPr>
        <w:t xml:space="preserve">Use ato de.  </w:t>
      </w:r>
    </w:p>
    <w:p w:rsidR="00BB123F" w:rsidRPr="0059120D" w:rsidRDefault="00BB123F" w:rsidP="007A47ED">
      <w:pPr>
        <w:widowControl w:val="0"/>
        <w:rPr>
          <w:sz w:val="20"/>
          <w:szCs w:val="20"/>
          <w:lang w:val="es-US"/>
        </w:rPr>
      </w:pPr>
      <w:r w:rsidRPr="0059120D">
        <w:rPr>
          <w:rFonts w:hint="eastAsia"/>
          <w:sz w:val="20"/>
          <w:szCs w:val="20"/>
          <w:lang w:val="es-US"/>
        </w:rPr>
        <w:t>やっぱり温泉に入った後で飲むビールはおいしいですねぇ。</w:t>
      </w:r>
      <w:r w:rsidRPr="0059120D">
        <w:rPr>
          <w:sz w:val="20"/>
          <w:szCs w:val="20"/>
          <w:lang w:val="es-US"/>
        </w:rPr>
        <w:tab/>
      </w:r>
      <w:r w:rsidRPr="0059120D">
        <w:rPr>
          <w:sz w:val="20"/>
          <w:szCs w:val="20"/>
          <w:lang w:val="es-US"/>
        </w:rPr>
        <w:tab/>
      </w:r>
      <w:r w:rsidRPr="0059120D">
        <w:rPr>
          <w:sz w:val="20"/>
          <w:szCs w:val="20"/>
          <w:lang w:val="es-US"/>
        </w:rPr>
        <w:tab/>
      </w:r>
      <w:r w:rsidRPr="0059120D">
        <w:rPr>
          <w:sz w:val="20"/>
          <w:szCs w:val="20"/>
          <w:lang w:val="es-US"/>
        </w:rPr>
        <w:tab/>
      </w:r>
      <w:r w:rsidRPr="0059120D">
        <w:rPr>
          <w:sz w:val="20"/>
          <w:szCs w:val="20"/>
          <w:lang w:val="es-US"/>
        </w:rPr>
        <w:tab/>
      </w:r>
      <w:r w:rsidRPr="0059120D">
        <w:rPr>
          <w:sz w:val="20"/>
          <w:szCs w:val="20"/>
          <w:lang w:val="es-US"/>
        </w:rPr>
        <w:tab/>
      </w:r>
      <w:r w:rsidRPr="0059120D">
        <w:rPr>
          <w:sz w:val="20"/>
          <w:szCs w:val="20"/>
          <w:lang w:val="es-US"/>
        </w:rPr>
        <w:tab/>
      </w:r>
    </w:p>
    <w:p w:rsidR="00BB123F" w:rsidRPr="0059120D" w:rsidRDefault="00BB123F" w:rsidP="007A47ED">
      <w:pPr>
        <w:widowControl w:val="0"/>
        <w:rPr>
          <w:sz w:val="20"/>
          <w:szCs w:val="20"/>
        </w:rPr>
      </w:pPr>
      <w:r w:rsidRPr="0059120D">
        <w:rPr>
          <w:sz w:val="20"/>
          <w:szCs w:val="20"/>
          <w:lang w:val="es-US"/>
        </w:rPr>
        <w:t xml:space="preserve">Yappari, onsen ni haitta ato de nomu biiru wa oishii desu nee.  </w:t>
      </w:r>
      <w:r w:rsidRPr="0059120D">
        <w:rPr>
          <w:sz w:val="20"/>
          <w:szCs w:val="20"/>
        </w:rPr>
        <w:t>(ato ni nomu, also OK, not as good)</w:t>
      </w:r>
    </w:p>
    <w:p w:rsidR="00BB123F" w:rsidRPr="0059120D" w:rsidRDefault="00BB123F" w:rsidP="007A47ED">
      <w:pPr>
        <w:widowControl w:val="0"/>
        <w:rPr>
          <w:sz w:val="20"/>
          <w:szCs w:val="20"/>
        </w:rPr>
      </w:pPr>
      <w:r w:rsidRPr="0059120D">
        <w:rPr>
          <w:sz w:val="20"/>
          <w:szCs w:val="20"/>
        </w:rPr>
        <w:t>35.  Yeah, everyone seemed to be enjoying themselves, huh. Literally, it seemed pleasant. Don’t use wa or ga.  Use soo.</w:t>
      </w:r>
    </w:p>
    <w:p w:rsidR="00BB123F" w:rsidRPr="0059120D" w:rsidRDefault="00BB123F" w:rsidP="007A47ED">
      <w:pPr>
        <w:widowControl w:val="0"/>
        <w:rPr>
          <w:sz w:val="20"/>
          <w:szCs w:val="20"/>
        </w:rPr>
      </w:pPr>
      <w:r w:rsidRPr="0059120D">
        <w:rPr>
          <w:rFonts w:hint="eastAsia"/>
          <w:sz w:val="20"/>
          <w:szCs w:val="20"/>
        </w:rPr>
        <w:t>ええ、みんな楽しそうでしたね。</w:t>
      </w:r>
    </w:p>
    <w:p w:rsidR="00BB123F" w:rsidRPr="0059120D" w:rsidRDefault="00BB123F" w:rsidP="007A47ED">
      <w:pPr>
        <w:widowControl w:val="0"/>
        <w:rPr>
          <w:sz w:val="20"/>
          <w:szCs w:val="20"/>
        </w:rPr>
      </w:pPr>
      <w:r w:rsidRPr="0059120D">
        <w:rPr>
          <w:sz w:val="20"/>
          <w:szCs w:val="20"/>
        </w:rPr>
        <w:t xml:space="preserve">Ee, minna tanoshisoo deshita ne.  (tanoshikatta soo desu, </w:t>
      </w:r>
      <w:r w:rsidRPr="0059120D">
        <w:rPr>
          <w:i/>
          <w:sz w:val="20"/>
          <w:szCs w:val="20"/>
        </w:rPr>
        <w:t>not</w:t>
      </w:r>
      <w:r w:rsidRPr="0059120D">
        <w:rPr>
          <w:sz w:val="20"/>
          <w:szCs w:val="20"/>
        </w:rPr>
        <w:t xml:space="preserve"> OK, as this means </w:t>
      </w:r>
      <w:r w:rsidRPr="0059120D">
        <w:rPr>
          <w:sz w:val="20"/>
          <w:szCs w:val="20"/>
          <w:u w:val="single"/>
        </w:rPr>
        <w:t>reportedly</w:t>
      </w:r>
      <w:r w:rsidRPr="0059120D">
        <w:rPr>
          <w:sz w:val="20"/>
          <w:szCs w:val="20"/>
        </w:rPr>
        <w:t xml:space="preserve"> it was pleasant) (</w:t>
      </w:r>
      <w:r w:rsidRPr="009E2705">
        <w:rPr>
          <w:sz w:val="20"/>
          <w:szCs w:val="20"/>
        </w:rPr>
        <w:t xml:space="preserve">to state or exclaim how something appears to you, follow the stem of an i adjective, or a na adjective, or a verb stem, with </w:t>
      </w:r>
      <w:r w:rsidRPr="0059120D">
        <w:rPr>
          <w:b/>
          <w:sz w:val="20"/>
          <w:szCs w:val="20"/>
        </w:rPr>
        <w:t xml:space="preserve">soo, soo na, soo desu, </w:t>
      </w:r>
      <w:r w:rsidRPr="009E2705">
        <w:rPr>
          <w:sz w:val="20"/>
          <w:szCs w:val="20"/>
        </w:rPr>
        <w:t>or</w:t>
      </w:r>
      <w:r w:rsidRPr="0059120D">
        <w:rPr>
          <w:b/>
          <w:sz w:val="20"/>
          <w:szCs w:val="20"/>
        </w:rPr>
        <w:t xml:space="preserve"> soo da)</w:t>
      </w:r>
      <w:r w:rsidRPr="0059120D">
        <w:rPr>
          <w:b/>
          <w:sz w:val="20"/>
          <w:szCs w:val="20"/>
        </w:rPr>
        <w:tab/>
      </w:r>
      <w:r w:rsidRPr="0059120D">
        <w:rPr>
          <w:b/>
          <w:sz w:val="20"/>
          <w:szCs w:val="20"/>
        </w:rPr>
        <w:tab/>
      </w:r>
      <w:r w:rsidRPr="0059120D">
        <w:rPr>
          <w:b/>
          <w:sz w:val="20"/>
          <w:szCs w:val="20"/>
        </w:rPr>
        <w:tab/>
      </w:r>
      <w:r w:rsidRPr="0059120D">
        <w:rPr>
          <w:b/>
          <w:sz w:val="20"/>
          <w:szCs w:val="20"/>
        </w:rPr>
        <w:tab/>
      </w:r>
    </w:p>
    <w:p w:rsidR="00BB123F" w:rsidRPr="0059120D" w:rsidRDefault="00BB123F" w:rsidP="007A47ED">
      <w:pPr>
        <w:widowControl w:val="0"/>
        <w:rPr>
          <w:sz w:val="20"/>
          <w:szCs w:val="20"/>
        </w:rPr>
      </w:pPr>
      <w:r w:rsidRPr="0059120D">
        <w:rPr>
          <w:sz w:val="20"/>
          <w:szCs w:val="20"/>
        </w:rPr>
        <w:t xml:space="preserve">36.  Stars, many are visible huh.  </w:t>
      </w:r>
    </w:p>
    <w:p w:rsidR="00BB123F" w:rsidRPr="0059120D" w:rsidRDefault="00BB123F" w:rsidP="007A47ED">
      <w:pPr>
        <w:widowControl w:val="0"/>
        <w:rPr>
          <w:b/>
          <w:sz w:val="20"/>
          <w:szCs w:val="20"/>
        </w:rPr>
      </w:pPr>
      <w:r w:rsidRPr="0059120D">
        <w:rPr>
          <w:rFonts w:hint="eastAsia"/>
          <w:sz w:val="20"/>
          <w:szCs w:val="20"/>
        </w:rPr>
        <w:t>星がたくさん見えますね。</w:t>
      </w:r>
    </w:p>
    <w:p w:rsidR="00BB123F" w:rsidRPr="0059120D" w:rsidRDefault="00BB123F" w:rsidP="007A47ED">
      <w:pPr>
        <w:widowControl w:val="0"/>
        <w:rPr>
          <w:sz w:val="20"/>
          <w:szCs w:val="20"/>
          <w:lang w:val="es-US"/>
        </w:rPr>
      </w:pPr>
      <w:r w:rsidRPr="0059120D">
        <w:rPr>
          <w:sz w:val="20"/>
          <w:szCs w:val="20"/>
          <w:lang w:val="es-US"/>
        </w:rPr>
        <w:t xml:space="preserve">Hoshi ga takusan miemasu ne. </w:t>
      </w:r>
      <w:r w:rsidR="00A75805">
        <w:rPr>
          <w:sz w:val="20"/>
          <w:szCs w:val="20"/>
          <w:lang w:val="es-US"/>
        </w:rPr>
        <w:t xml:space="preserve"> (if you substitute ooku for takusan, it sounds awkward;  you don’t say ooku no hoshi, but you can say ooku no hito)</w:t>
      </w:r>
    </w:p>
    <w:p w:rsidR="00BB123F" w:rsidRPr="0059120D" w:rsidRDefault="00BB123F" w:rsidP="007A47ED">
      <w:pPr>
        <w:widowControl w:val="0"/>
        <w:rPr>
          <w:sz w:val="20"/>
          <w:szCs w:val="20"/>
        </w:rPr>
      </w:pPr>
      <w:r w:rsidRPr="0059120D">
        <w:rPr>
          <w:sz w:val="20"/>
          <w:szCs w:val="20"/>
        </w:rPr>
        <w:t xml:space="preserve">37.  Tomorrow also the weather seems to be good huh.  </w:t>
      </w:r>
      <w:r w:rsidRPr="0059120D">
        <w:rPr>
          <w:sz w:val="20"/>
          <w:szCs w:val="20"/>
          <w:lang w:val="es-US"/>
        </w:rPr>
        <w:t xml:space="preserve">Use soo. </w:t>
      </w:r>
    </w:p>
    <w:p w:rsidR="00BB123F" w:rsidRPr="0059120D" w:rsidRDefault="00BB123F" w:rsidP="007A47ED">
      <w:pPr>
        <w:widowControl w:val="0"/>
        <w:rPr>
          <w:sz w:val="20"/>
          <w:szCs w:val="20"/>
          <w:lang w:val="es-US"/>
        </w:rPr>
      </w:pPr>
      <w:r w:rsidRPr="0059120D">
        <w:rPr>
          <w:rFonts w:hint="eastAsia"/>
          <w:sz w:val="20"/>
          <w:szCs w:val="20"/>
          <w:lang w:val="es-US"/>
        </w:rPr>
        <w:t>明日も天気がよさそうですね。</w:t>
      </w:r>
      <w:r w:rsidRPr="0059120D">
        <w:rPr>
          <w:sz w:val="20"/>
          <w:szCs w:val="20"/>
          <w:lang w:val="es-US"/>
        </w:rPr>
        <w:t xml:space="preserve"> </w:t>
      </w:r>
    </w:p>
    <w:p w:rsidR="00BB123F" w:rsidRPr="0059120D" w:rsidRDefault="00BB123F" w:rsidP="007A47ED">
      <w:pPr>
        <w:widowControl w:val="0"/>
        <w:rPr>
          <w:sz w:val="20"/>
          <w:szCs w:val="20"/>
        </w:rPr>
      </w:pPr>
      <w:r w:rsidRPr="0059120D">
        <w:rPr>
          <w:sz w:val="20"/>
          <w:szCs w:val="20"/>
          <w:lang w:val="es-US"/>
        </w:rPr>
        <w:t xml:space="preserve">Ashita mo tenki ga yosa soo desu ne. </w:t>
      </w:r>
      <w:r w:rsidRPr="0059120D">
        <w:rPr>
          <w:sz w:val="20"/>
          <w:szCs w:val="20"/>
        </w:rPr>
        <w:t xml:space="preserve">(instead of saying ‘isoo,’ say ‘yosa soo’;  yosa or nasa can precede soo, meaning ‘appears to be’;  e.g., mondai wa nasa soo da = it seems there isn’t a problem, kuruma wa yosa soo desu = it appears to be a good car;  </w:t>
      </w:r>
      <w:r w:rsidRPr="0059120D">
        <w:rPr>
          <w:i/>
          <w:sz w:val="20"/>
          <w:szCs w:val="20"/>
        </w:rPr>
        <w:t>cannot</w:t>
      </w:r>
      <w:r w:rsidRPr="0059120D">
        <w:rPr>
          <w:sz w:val="20"/>
          <w:szCs w:val="20"/>
        </w:rPr>
        <w:t xml:space="preserve"> say kuruma soo desu) (yoi becomes yo, </w:t>
      </w:r>
      <w:r w:rsidRPr="0059120D">
        <w:rPr>
          <w:i/>
          <w:sz w:val="20"/>
          <w:szCs w:val="20"/>
        </w:rPr>
        <w:t>cannot</w:t>
      </w:r>
      <w:r w:rsidRPr="0059120D">
        <w:rPr>
          <w:sz w:val="20"/>
          <w:szCs w:val="20"/>
        </w:rPr>
        <w:t xml:space="preserve"> say isa soo) </w:t>
      </w:r>
      <w:r w:rsidRPr="0059120D">
        <w:rPr>
          <w:b/>
          <w:sz w:val="20"/>
          <w:szCs w:val="20"/>
        </w:rPr>
        <w:t xml:space="preserve">(ii soo desu </w:t>
      </w:r>
      <w:r w:rsidRPr="0059120D">
        <w:rPr>
          <w:sz w:val="20"/>
          <w:szCs w:val="20"/>
        </w:rPr>
        <w:t xml:space="preserve">= someone said it was good;  </w:t>
      </w:r>
      <w:r w:rsidRPr="0059120D">
        <w:rPr>
          <w:b/>
          <w:sz w:val="20"/>
          <w:szCs w:val="20"/>
        </w:rPr>
        <w:t xml:space="preserve">yosa soo desu </w:t>
      </w:r>
      <w:r w:rsidRPr="0059120D">
        <w:rPr>
          <w:sz w:val="20"/>
          <w:szCs w:val="20"/>
        </w:rPr>
        <w:t xml:space="preserve">= it seems good; </w:t>
      </w:r>
      <w:r w:rsidRPr="0059120D">
        <w:rPr>
          <w:b/>
          <w:sz w:val="20"/>
          <w:szCs w:val="20"/>
        </w:rPr>
        <w:t xml:space="preserve"> mondai wa nai soo desu </w:t>
      </w:r>
      <w:r w:rsidRPr="0059120D">
        <w:rPr>
          <w:sz w:val="20"/>
          <w:szCs w:val="20"/>
        </w:rPr>
        <w:t xml:space="preserve">= someone said there is no problem; </w:t>
      </w:r>
      <w:r w:rsidRPr="0059120D">
        <w:rPr>
          <w:b/>
          <w:sz w:val="20"/>
          <w:szCs w:val="20"/>
        </w:rPr>
        <w:t xml:space="preserve"> mondai ja nasa soo desu</w:t>
      </w:r>
      <w:r w:rsidRPr="0059120D">
        <w:rPr>
          <w:sz w:val="20"/>
          <w:szCs w:val="20"/>
        </w:rPr>
        <w:t xml:space="preserve"> = it appears it isn’t a problem;  </w:t>
      </w:r>
      <w:r w:rsidRPr="0059120D">
        <w:rPr>
          <w:b/>
          <w:sz w:val="20"/>
          <w:szCs w:val="20"/>
        </w:rPr>
        <w:t xml:space="preserve">oishisoo desu </w:t>
      </w:r>
      <w:r w:rsidRPr="0059120D">
        <w:rPr>
          <w:sz w:val="20"/>
          <w:szCs w:val="20"/>
        </w:rPr>
        <w:t xml:space="preserve">= it looks delicious;  </w:t>
      </w:r>
      <w:r w:rsidRPr="0059120D">
        <w:rPr>
          <w:b/>
          <w:sz w:val="20"/>
          <w:szCs w:val="20"/>
        </w:rPr>
        <w:t xml:space="preserve">oishii soo desu </w:t>
      </w:r>
      <w:r w:rsidRPr="0059120D">
        <w:rPr>
          <w:sz w:val="20"/>
          <w:szCs w:val="20"/>
        </w:rPr>
        <w:t xml:space="preserve">= reportedly it’s delicious;  </w:t>
      </w:r>
      <w:r w:rsidRPr="0059120D">
        <w:rPr>
          <w:b/>
          <w:sz w:val="20"/>
          <w:szCs w:val="20"/>
        </w:rPr>
        <w:t xml:space="preserve">kawaii soo desu = </w:t>
      </w:r>
      <w:r w:rsidRPr="0059120D">
        <w:rPr>
          <w:sz w:val="20"/>
          <w:szCs w:val="20"/>
        </w:rPr>
        <w:t xml:space="preserve">reportedly she’s cute; </w:t>
      </w:r>
      <w:r w:rsidRPr="0059120D">
        <w:rPr>
          <w:b/>
          <w:sz w:val="20"/>
          <w:szCs w:val="20"/>
        </w:rPr>
        <w:t xml:space="preserve"> kawaisoo desu </w:t>
      </w:r>
      <w:r w:rsidRPr="0059120D">
        <w:rPr>
          <w:sz w:val="20"/>
          <w:szCs w:val="20"/>
        </w:rPr>
        <w:t>= she’s pitiable, pitiful, poor)</w:t>
      </w:r>
    </w:p>
    <w:p w:rsidR="00BB123F" w:rsidRPr="0059120D" w:rsidRDefault="00BB123F" w:rsidP="007A47ED">
      <w:pPr>
        <w:widowControl w:val="0"/>
        <w:rPr>
          <w:sz w:val="20"/>
          <w:szCs w:val="20"/>
        </w:rPr>
      </w:pPr>
      <w:r w:rsidRPr="0059120D">
        <w:rPr>
          <w:sz w:val="20"/>
          <w:szCs w:val="20"/>
        </w:rPr>
        <w:t>38.  That’s so, huh.  Ah, ah, ah-choo!</w:t>
      </w:r>
    </w:p>
    <w:p w:rsidR="00BB123F" w:rsidRPr="0059120D" w:rsidRDefault="00BB123F" w:rsidP="007A47ED">
      <w:pPr>
        <w:widowControl w:val="0"/>
        <w:rPr>
          <w:sz w:val="20"/>
          <w:szCs w:val="20"/>
        </w:rPr>
      </w:pPr>
      <w:r w:rsidRPr="0059120D">
        <w:rPr>
          <w:rFonts w:hint="eastAsia"/>
          <w:sz w:val="20"/>
          <w:szCs w:val="20"/>
        </w:rPr>
        <w:t>そうですね。はっ、はっ、</w:t>
      </w:r>
      <w:r w:rsidR="00D3721B" w:rsidRPr="00D3721B">
        <w:rPr>
          <w:rFonts w:hint="eastAsia"/>
          <w:color w:val="000000"/>
          <w:sz w:val="20"/>
          <w:szCs w:val="20"/>
        </w:rPr>
        <w:t>ハックション</w:t>
      </w:r>
      <w:r w:rsidRPr="00D3721B">
        <w:rPr>
          <w:rFonts w:hint="eastAsia"/>
          <w:sz w:val="20"/>
          <w:szCs w:val="20"/>
        </w:rPr>
        <w:t>。</w:t>
      </w:r>
    </w:p>
    <w:p w:rsidR="00BB123F" w:rsidRPr="0059120D" w:rsidRDefault="00BB123F" w:rsidP="007A47ED">
      <w:pPr>
        <w:widowControl w:val="0"/>
        <w:rPr>
          <w:sz w:val="20"/>
          <w:szCs w:val="20"/>
        </w:rPr>
      </w:pPr>
      <w:r w:rsidRPr="0059120D">
        <w:rPr>
          <w:sz w:val="20"/>
          <w:szCs w:val="20"/>
          <w:lang w:val="es-US"/>
        </w:rPr>
        <w:t>Soo desu ne.  Ha, ha, hak</w:t>
      </w:r>
      <w:r w:rsidR="00D3721B">
        <w:rPr>
          <w:sz w:val="20"/>
          <w:szCs w:val="20"/>
          <w:lang w:val="es-US"/>
        </w:rPr>
        <w:t>k</w:t>
      </w:r>
      <w:r w:rsidRPr="0059120D">
        <w:rPr>
          <w:sz w:val="20"/>
          <w:szCs w:val="20"/>
          <w:lang w:val="es-US"/>
        </w:rPr>
        <w:t xml:space="preserve">ushon.   </w:t>
      </w:r>
      <w:r w:rsidRPr="0059120D">
        <w:rPr>
          <w:sz w:val="20"/>
          <w:szCs w:val="20"/>
        </w:rPr>
        <w:t>(</w:t>
      </w:r>
      <w:r w:rsidRPr="0059120D">
        <w:rPr>
          <w:i/>
          <w:sz w:val="20"/>
          <w:szCs w:val="20"/>
        </w:rPr>
        <w:t xml:space="preserve">when you </w:t>
      </w:r>
      <w:r w:rsidRPr="0059120D">
        <w:rPr>
          <w:i/>
          <w:sz w:val="20"/>
          <w:szCs w:val="20"/>
          <w:u w:val="single"/>
        </w:rPr>
        <w:t>hack</w:t>
      </w:r>
      <w:r w:rsidRPr="0059120D">
        <w:rPr>
          <w:i/>
          <w:sz w:val="20"/>
          <w:szCs w:val="20"/>
        </w:rPr>
        <w:t xml:space="preserve"> into that </w:t>
      </w:r>
      <w:r w:rsidRPr="0059120D">
        <w:rPr>
          <w:i/>
          <w:sz w:val="20"/>
          <w:szCs w:val="20"/>
          <w:u w:val="single"/>
        </w:rPr>
        <w:t>cushion</w:t>
      </w:r>
      <w:r w:rsidRPr="0059120D">
        <w:rPr>
          <w:i/>
          <w:sz w:val="20"/>
          <w:szCs w:val="20"/>
        </w:rPr>
        <w:t xml:space="preserve">, the dust makes me say </w:t>
      </w:r>
      <w:r w:rsidRPr="0059120D">
        <w:rPr>
          <w:i/>
          <w:sz w:val="20"/>
          <w:szCs w:val="20"/>
          <w:u w:val="single"/>
        </w:rPr>
        <w:t>Ah-choo</w:t>
      </w:r>
      <w:r w:rsidRPr="0059120D">
        <w:rPr>
          <w:sz w:val="20"/>
          <w:szCs w:val="20"/>
        </w:rPr>
        <w:t>)</w:t>
      </w:r>
    </w:p>
    <w:p w:rsidR="00BB123F" w:rsidRPr="0059120D" w:rsidRDefault="00BB123F" w:rsidP="007A47ED">
      <w:pPr>
        <w:widowControl w:val="0"/>
        <w:rPr>
          <w:sz w:val="20"/>
          <w:szCs w:val="20"/>
          <w:lang w:val="es-US"/>
        </w:rPr>
      </w:pPr>
      <w:r w:rsidRPr="0059120D">
        <w:rPr>
          <w:sz w:val="20"/>
          <w:szCs w:val="20"/>
        </w:rPr>
        <w:t xml:space="preserve">39.  Ah, Webb, it seems you caught a cold, huh.  </w:t>
      </w:r>
      <w:r w:rsidRPr="0059120D">
        <w:rPr>
          <w:sz w:val="20"/>
          <w:szCs w:val="20"/>
          <w:lang w:val="es-US"/>
        </w:rPr>
        <w:t xml:space="preserve">Use yoo.  </w:t>
      </w:r>
    </w:p>
    <w:p w:rsidR="00BB123F" w:rsidRPr="0059120D" w:rsidRDefault="00BB123F" w:rsidP="007A47ED">
      <w:pPr>
        <w:widowControl w:val="0"/>
        <w:rPr>
          <w:sz w:val="20"/>
          <w:szCs w:val="20"/>
          <w:lang w:val="es-US"/>
        </w:rPr>
      </w:pPr>
      <w:r w:rsidRPr="0059120D">
        <w:rPr>
          <w:rFonts w:hint="eastAsia"/>
          <w:sz w:val="20"/>
          <w:szCs w:val="20"/>
          <w:lang w:val="es-US"/>
        </w:rPr>
        <w:t>あ、ウエッブさん風邪を引いたようですね。</w:t>
      </w:r>
    </w:p>
    <w:p w:rsidR="00BB123F" w:rsidRPr="0059120D" w:rsidRDefault="00BB123F" w:rsidP="007A47ED">
      <w:pPr>
        <w:widowControl w:val="0"/>
        <w:rPr>
          <w:sz w:val="20"/>
          <w:szCs w:val="20"/>
          <w:lang w:val="es-US"/>
        </w:rPr>
      </w:pPr>
      <w:r w:rsidRPr="0059120D">
        <w:rPr>
          <w:sz w:val="20"/>
          <w:szCs w:val="20"/>
          <w:lang w:val="es-US"/>
        </w:rPr>
        <w:t xml:space="preserve">A, Uebbu-san, kaze o hiita yoo desu ne.  </w:t>
      </w:r>
    </w:p>
    <w:p w:rsidR="00BB123F" w:rsidRPr="0059120D" w:rsidRDefault="00BB123F" w:rsidP="007A47ED">
      <w:pPr>
        <w:widowControl w:val="0"/>
        <w:rPr>
          <w:sz w:val="20"/>
          <w:szCs w:val="20"/>
        </w:rPr>
      </w:pPr>
      <w:r w:rsidRPr="0059120D">
        <w:rPr>
          <w:sz w:val="20"/>
          <w:szCs w:val="20"/>
        </w:rPr>
        <w:t>40.  Yeah, a little, a chill does.  (meaning I have a chill)  Use chotto.</w:t>
      </w:r>
    </w:p>
    <w:p w:rsidR="00BB123F" w:rsidRPr="0059120D" w:rsidRDefault="00BB123F" w:rsidP="007A47ED">
      <w:pPr>
        <w:widowControl w:val="0"/>
        <w:rPr>
          <w:sz w:val="20"/>
          <w:szCs w:val="20"/>
        </w:rPr>
      </w:pPr>
      <w:r w:rsidRPr="0059120D">
        <w:rPr>
          <w:rFonts w:hint="eastAsia"/>
          <w:sz w:val="20"/>
          <w:szCs w:val="20"/>
        </w:rPr>
        <w:t>えぇ、ちょっと寒気がします。</w:t>
      </w:r>
    </w:p>
    <w:p w:rsidR="00BB123F" w:rsidRPr="0059120D" w:rsidRDefault="00BB123F" w:rsidP="007A47ED">
      <w:pPr>
        <w:widowControl w:val="0"/>
        <w:rPr>
          <w:sz w:val="20"/>
          <w:szCs w:val="20"/>
        </w:rPr>
      </w:pPr>
      <w:r w:rsidRPr="0059120D">
        <w:rPr>
          <w:sz w:val="20"/>
          <w:szCs w:val="20"/>
        </w:rPr>
        <w:t>Ee, chotto samuke ga shimasu.  (</w:t>
      </w:r>
      <w:r w:rsidRPr="0059120D">
        <w:rPr>
          <w:b/>
          <w:sz w:val="20"/>
          <w:szCs w:val="20"/>
        </w:rPr>
        <w:t>samuke</w:t>
      </w:r>
      <w:r w:rsidRPr="0059120D">
        <w:rPr>
          <w:sz w:val="20"/>
          <w:szCs w:val="20"/>
        </w:rPr>
        <w:t xml:space="preserve"> = chill;  </w:t>
      </w:r>
      <w:r w:rsidRPr="0059120D">
        <w:rPr>
          <w:i/>
          <w:sz w:val="20"/>
          <w:szCs w:val="20"/>
        </w:rPr>
        <w:t xml:space="preserve">a </w:t>
      </w:r>
      <w:r w:rsidRPr="0059120D">
        <w:rPr>
          <w:i/>
          <w:sz w:val="20"/>
          <w:szCs w:val="20"/>
          <w:u w:val="single"/>
        </w:rPr>
        <w:lastRenderedPageBreak/>
        <w:t>samu</w:t>
      </w:r>
      <w:r w:rsidRPr="0059120D">
        <w:rPr>
          <w:i/>
          <w:sz w:val="20"/>
          <w:szCs w:val="20"/>
        </w:rPr>
        <w:t xml:space="preserve">i </w:t>
      </w:r>
      <w:r w:rsidRPr="0059120D">
        <w:rPr>
          <w:i/>
          <w:sz w:val="20"/>
          <w:szCs w:val="20"/>
          <w:u w:val="single"/>
        </w:rPr>
        <w:t>ke</w:t>
      </w:r>
      <w:r w:rsidRPr="0059120D">
        <w:rPr>
          <w:i/>
          <w:sz w:val="20"/>
          <w:szCs w:val="20"/>
        </w:rPr>
        <w:t xml:space="preserve">g gives a </w:t>
      </w:r>
      <w:r w:rsidRPr="0059120D">
        <w:rPr>
          <w:i/>
          <w:sz w:val="20"/>
          <w:szCs w:val="20"/>
          <w:u w:val="single"/>
        </w:rPr>
        <w:t>chill</w:t>
      </w:r>
      <w:r w:rsidRPr="0059120D">
        <w:rPr>
          <w:i/>
          <w:sz w:val="20"/>
          <w:szCs w:val="20"/>
        </w:rPr>
        <w:t xml:space="preserve"> when you drink </w:t>
      </w:r>
      <w:r w:rsidR="007A47ED">
        <w:rPr>
          <w:i/>
          <w:sz w:val="20"/>
          <w:szCs w:val="20"/>
        </w:rPr>
        <w:t xml:space="preserve">from </w:t>
      </w:r>
      <w:r w:rsidRPr="0059120D">
        <w:rPr>
          <w:i/>
          <w:sz w:val="20"/>
          <w:szCs w:val="20"/>
        </w:rPr>
        <w:t>it</w:t>
      </w:r>
      <w:r w:rsidRPr="0059120D">
        <w:rPr>
          <w:sz w:val="20"/>
          <w:szCs w:val="20"/>
        </w:rPr>
        <w:t>)</w:t>
      </w:r>
    </w:p>
    <w:p w:rsidR="00BB123F" w:rsidRPr="0059120D" w:rsidRDefault="00BB123F" w:rsidP="007A47ED">
      <w:pPr>
        <w:widowControl w:val="0"/>
        <w:rPr>
          <w:sz w:val="20"/>
          <w:szCs w:val="20"/>
        </w:rPr>
      </w:pPr>
      <w:r w:rsidRPr="0059120D">
        <w:rPr>
          <w:sz w:val="20"/>
          <w:szCs w:val="20"/>
        </w:rPr>
        <w:t xml:space="preserve">41.  Besides, a little fever also seems to exist.  Use sukoshi.  Use yoo. </w:t>
      </w:r>
    </w:p>
    <w:p w:rsidR="00BB123F" w:rsidRPr="0059120D" w:rsidRDefault="00BB123F" w:rsidP="007A47ED">
      <w:pPr>
        <w:widowControl w:val="0"/>
        <w:rPr>
          <w:sz w:val="20"/>
          <w:szCs w:val="20"/>
        </w:rPr>
      </w:pPr>
      <w:r w:rsidRPr="0059120D">
        <w:rPr>
          <w:rFonts w:hint="eastAsia"/>
          <w:sz w:val="20"/>
          <w:szCs w:val="20"/>
        </w:rPr>
        <w:t>それに少し熱もあるようです。</w:t>
      </w:r>
      <w:r w:rsidRPr="0059120D">
        <w:rPr>
          <w:sz w:val="20"/>
          <w:szCs w:val="20"/>
        </w:rPr>
        <w:t xml:space="preserve"> </w:t>
      </w:r>
    </w:p>
    <w:p w:rsidR="00BB123F" w:rsidRPr="0059120D" w:rsidRDefault="00BB123F" w:rsidP="007A47ED">
      <w:pPr>
        <w:widowControl w:val="0"/>
        <w:rPr>
          <w:sz w:val="20"/>
          <w:szCs w:val="20"/>
        </w:rPr>
      </w:pPr>
      <w:r w:rsidRPr="0059120D">
        <w:rPr>
          <w:sz w:val="20"/>
          <w:szCs w:val="20"/>
        </w:rPr>
        <w:t xml:space="preserve">Sore ni, sukoshi netsu mo aru yoo desu.  </w:t>
      </w:r>
    </w:p>
    <w:p w:rsidR="00BB123F" w:rsidRPr="0059120D" w:rsidRDefault="00BB123F" w:rsidP="007A47ED">
      <w:pPr>
        <w:widowControl w:val="0"/>
        <w:rPr>
          <w:sz w:val="20"/>
          <w:szCs w:val="20"/>
        </w:rPr>
      </w:pPr>
      <w:r w:rsidRPr="0059120D">
        <w:rPr>
          <w:sz w:val="20"/>
          <w:szCs w:val="20"/>
        </w:rPr>
        <w:t>42.  I’m sorry to hear that.  Plain speech.  Use an intensifier.</w:t>
      </w:r>
    </w:p>
    <w:p w:rsidR="00BB123F" w:rsidRPr="0059120D" w:rsidRDefault="00BB123F" w:rsidP="007A47ED">
      <w:pPr>
        <w:widowControl w:val="0"/>
        <w:rPr>
          <w:sz w:val="20"/>
          <w:szCs w:val="20"/>
        </w:rPr>
      </w:pPr>
      <w:r w:rsidRPr="0059120D">
        <w:rPr>
          <w:rFonts w:hint="eastAsia"/>
          <w:sz w:val="20"/>
          <w:szCs w:val="20"/>
        </w:rPr>
        <w:t>それはいけないな。</w:t>
      </w:r>
    </w:p>
    <w:p w:rsidR="00BB123F" w:rsidRPr="0059120D" w:rsidRDefault="00BB123F" w:rsidP="007A47ED">
      <w:pPr>
        <w:widowControl w:val="0"/>
        <w:rPr>
          <w:sz w:val="20"/>
          <w:szCs w:val="20"/>
        </w:rPr>
      </w:pPr>
      <w:r w:rsidRPr="0059120D">
        <w:rPr>
          <w:sz w:val="20"/>
          <w:szCs w:val="20"/>
        </w:rPr>
        <w:t xml:space="preserve">Sore wa ikenai na.  </w:t>
      </w:r>
    </w:p>
    <w:p w:rsidR="00BB123F" w:rsidRPr="0059120D" w:rsidRDefault="00BB123F" w:rsidP="007A47ED">
      <w:pPr>
        <w:widowControl w:val="0"/>
        <w:rPr>
          <w:sz w:val="20"/>
          <w:szCs w:val="20"/>
        </w:rPr>
      </w:pPr>
      <w:r w:rsidRPr="0059120D">
        <w:rPr>
          <w:sz w:val="20"/>
          <w:szCs w:val="20"/>
        </w:rPr>
        <w:t>43.  Let’s return to the room.</w:t>
      </w:r>
    </w:p>
    <w:p w:rsidR="00BB123F" w:rsidRPr="0059120D" w:rsidRDefault="00BB123F" w:rsidP="007A47ED">
      <w:pPr>
        <w:widowControl w:val="0"/>
        <w:rPr>
          <w:sz w:val="20"/>
          <w:szCs w:val="20"/>
        </w:rPr>
      </w:pPr>
      <w:r w:rsidRPr="0059120D">
        <w:rPr>
          <w:rFonts w:hint="eastAsia"/>
          <w:sz w:val="20"/>
          <w:szCs w:val="20"/>
        </w:rPr>
        <w:t>部屋に帰りましょう。</w:t>
      </w:r>
    </w:p>
    <w:p w:rsidR="00BB123F" w:rsidRPr="0059120D" w:rsidRDefault="00BB123F" w:rsidP="007A47ED">
      <w:pPr>
        <w:widowControl w:val="0"/>
        <w:rPr>
          <w:sz w:val="20"/>
          <w:szCs w:val="20"/>
        </w:rPr>
      </w:pPr>
      <w:r w:rsidRPr="0059120D">
        <w:rPr>
          <w:sz w:val="20"/>
          <w:szCs w:val="20"/>
        </w:rPr>
        <w:t xml:space="preserve">Heya ni kaerimashoo.  </w:t>
      </w:r>
    </w:p>
    <w:p w:rsidR="00BB123F" w:rsidRPr="0059120D" w:rsidRDefault="00BB123F" w:rsidP="007A47ED">
      <w:pPr>
        <w:widowControl w:val="0"/>
        <w:rPr>
          <w:sz w:val="20"/>
          <w:szCs w:val="20"/>
        </w:rPr>
      </w:pPr>
      <w:r w:rsidRPr="0059120D">
        <w:rPr>
          <w:sz w:val="20"/>
          <w:szCs w:val="20"/>
        </w:rPr>
        <w:t xml:space="preserve">44.  Because, as for the insides of the rooms, warm.  Plain speech.  </w:t>
      </w:r>
    </w:p>
    <w:p w:rsidR="00BB123F" w:rsidRPr="0059120D" w:rsidRDefault="00BB123F" w:rsidP="007A47ED">
      <w:pPr>
        <w:widowControl w:val="0"/>
        <w:rPr>
          <w:sz w:val="20"/>
          <w:szCs w:val="20"/>
        </w:rPr>
      </w:pPr>
      <w:r w:rsidRPr="0059120D">
        <w:rPr>
          <w:rFonts w:hint="eastAsia"/>
          <w:sz w:val="20"/>
          <w:szCs w:val="20"/>
        </w:rPr>
        <w:t>部屋の中は暖かいから。</w:t>
      </w:r>
    </w:p>
    <w:p w:rsidR="00BB123F" w:rsidRPr="0059120D" w:rsidRDefault="00BB123F" w:rsidP="007A47ED">
      <w:pPr>
        <w:widowControl w:val="0"/>
        <w:rPr>
          <w:sz w:val="20"/>
          <w:szCs w:val="20"/>
        </w:rPr>
      </w:pPr>
      <w:r w:rsidRPr="0059120D">
        <w:rPr>
          <w:sz w:val="20"/>
          <w:szCs w:val="20"/>
        </w:rPr>
        <w:t>Heya no naka wa atatakai kara.  (ga, also OK)</w:t>
      </w:r>
    </w:p>
    <w:p w:rsidR="00BB123F" w:rsidRPr="0059120D" w:rsidRDefault="00BB123F" w:rsidP="007A47ED">
      <w:pPr>
        <w:widowControl w:val="0"/>
        <w:rPr>
          <w:sz w:val="20"/>
          <w:szCs w:val="20"/>
        </w:rPr>
      </w:pPr>
      <w:r w:rsidRPr="0059120D">
        <w:rPr>
          <w:sz w:val="20"/>
          <w:szCs w:val="20"/>
        </w:rPr>
        <w:t xml:space="preserve">45.  That’s so huh.  Tanabe, are you having cold medicine?  </w:t>
      </w:r>
    </w:p>
    <w:p w:rsidR="00BB123F" w:rsidRPr="009E2705" w:rsidRDefault="00BB123F" w:rsidP="007A47ED">
      <w:pPr>
        <w:widowControl w:val="0"/>
        <w:rPr>
          <w:sz w:val="20"/>
          <w:szCs w:val="20"/>
        </w:rPr>
      </w:pPr>
      <w:r w:rsidRPr="0059120D">
        <w:rPr>
          <w:rFonts w:hint="eastAsia"/>
          <w:sz w:val="20"/>
          <w:szCs w:val="20"/>
        </w:rPr>
        <w:t>そうですね。田辺さん風邪薬を持っていますか。</w:t>
      </w:r>
      <w:r w:rsidR="0048316D">
        <w:rPr>
          <w:sz w:val="20"/>
          <w:szCs w:val="20"/>
          <w:lang w:val="es-US"/>
        </w:rPr>
        <w:t>Soo desu ne.  Tanabe san, kaze g</w:t>
      </w:r>
      <w:r w:rsidRPr="0059120D">
        <w:rPr>
          <w:sz w:val="20"/>
          <w:szCs w:val="20"/>
          <w:lang w:val="es-US"/>
        </w:rPr>
        <w:t>usuri o motte imasu ka.</w:t>
      </w:r>
      <w:r w:rsidR="0048316D">
        <w:rPr>
          <w:sz w:val="20"/>
          <w:szCs w:val="20"/>
          <w:lang w:val="es-US"/>
        </w:rPr>
        <w:t xml:space="preserve"> (kuzuri becomes gusuri, following the rules of rendaku)</w:t>
      </w:r>
    </w:p>
    <w:p w:rsidR="00BB123F" w:rsidRPr="0059120D" w:rsidRDefault="00BB123F" w:rsidP="007A47ED">
      <w:pPr>
        <w:widowControl w:val="0"/>
        <w:rPr>
          <w:sz w:val="20"/>
          <w:szCs w:val="20"/>
        </w:rPr>
      </w:pPr>
      <w:r w:rsidRPr="0059120D">
        <w:rPr>
          <w:sz w:val="20"/>
          <w:szCs w:val="20"/>
        </w:rPr>
        <w:t xml:space="preserve">46.  Nah, but Kuroda is having some for sure.  </w:t>
      </w:r>
    </w:p>
    <w:p w:rsidR="00BB123F" w:rsidRPr="0059120D" w:rsidRDefault="00BB123F" w:rsidP="007A47ED">
      <w:pPr>
        <w:widowControl w:val="0"/>
        <w:rPr>
          <w:sz w:val="20"/>
          <w:szCs w:val="20"/>
        </w:rPr>
      </w:pPr>
      <w:r w:rsidRPr="0059120D">
        <w:rPr>
          <w:rFonts w:hint="eastAsia"/>
          <w:sz w:val="20"/>
          <w:szCs w:val="20"/>
        </w:rPr>
        <w:t>いや、でも黒田さんが持っていますよ。</w:t>
      </w:r>
    </w:p>
    <w:p w:rsidR="00BB123F" w:rsidRPr="0059120D" w:rsidRDefault="00BB123F" w:rsidP="007A47ED">
      <w:pPr>
        <w:widowControl w:val="0"/>
        <w:rPr>
          <w:sz w:val="20"/>
          <w:szCs w:val="20"/>
          <w:lang w:val="es-US"/>
        </w:rPr>
      </w:pPr>
      <w:r w:rsidRPr="0059120D">
        <w:rPr>
          <w:sz w:val="20"/>
          <w:szCs w:val="20"/>
          <w:lang w:val="es-US"/>
        </w:rPr>
        <w:t xml:space="preserve">Iya, demo Kuroda san ga motte imasu yo.    </w:t>
      </w:r>
    </w:p>
    <w:p w:rsidR="00BB123F" w:rsidRPr="0059120D" w:rsidRDefault="00BB123F" w:rsidP="007A47ED">
      <w:pPr>
        <w:widowControl w:val="0"/>
        <w:rPr>
          <w:sz w:val="20"/>
          <w:szCs w:val="20"/>
          <w:lang w:val="es-US"/>
        </w:rPr>
      </w:pPr>
      <w:r w:rsidRPr="0059120D">
        <w:rPr>
          <w:sz w:val="20"/>
          <w:szCs w:val="20"/>
        </w:rPr>
        <w:t xml:space="preserve">47.  It’s Chinese medicine, and to a cold it seems to have a good effect, for sure.   Use de to mean and.  Use the adverbial form of ‘good.’ </w:t>
      </w:r>
      <w:r w:rsidRPr="0059120D">
        <w:rPr>
          <w:sz w:val="20"/>
          <w:szCs w:val="20"/>
          <w:lang w:val="es-US"/>
        </w:rPr>
        <w:t xml:space="preserve">Use rashii. </w:t>
      </w:r>
    </w:p>
    <w:p w:rsidR="00BB123F" w:rsidRPr="0059120D" w:rsidRDefault="00BB123F" w:rsidP="007A47ED">
      <w:pPr>
        <w:widowControl w:val="0"/>
        <w:rPr>
          <w:sz w:val="20"/>
          <w:szCs w:val="20"/>
          <w:lang w:val="es-US"/>
        </w:rPr>
      </w:pPr>
      <w:r w:rsidRPr="0059120D">
        <w:rPr>
          <w:rFonts w:hint="eastAsia"/>
          <w:sz w:val="20"/>
          <w:szCs w:val="20"/>
          <w:lang w:val="es-US"/>
        </w:rPr>
        <w:t>中国の薬で風邪に良く効くらしいですよ。</w:t>
      </w:r>
    </w:p>
    <w:p w:rsidR="00BB123F" w:rsidRPr="0059120D" w:rsidRDefault="00BB123F" w:rsidP="007A47ED">
      <w:pPr>
        <w:widowControl w:val="0"/>
        <w:rPr>
          <w:sz w:val="20"/>
          <w:szCs w:val="20"/>
        </w:rPr>
      </w:pPr>
      <w:r w:rsidRPr="0059120D">
        <w:rPr>
          <w:sz w:val="20"/>
          <w:szCs w:val="20"/>
          <w:lang w:val="es-US"/>
        </w:rPr>
        <w:t xml:space="preserve">Chuugoku no kusuri de, kaze ni yoku kikurashii desu yo.  </w:t>
      </w:r>
      <w:r w:rsidRPr="0059120D">
        <w:rPr>
          <w:sz w:val="20"/>
          <w:szCs w:val="20"/>
        </w:rPr>
        <w:t>(</w:t>
      </w:r>
      <w:r w:rsidRPr="0059120D">
        <w:rPr>
          <w:b/>
          <w:sz w:val="20"/>
          <w:szCs w:val="20"/>
        </w:rPr>
        <w:t xml:space="preserve">kiku </w:t>
      </w:r>
      <w:r w:rsidRPr="0059120D">
        <w:rPr>
          <w:sz w:val="20"/>
          <w:szCs w:val="20"/>
        </w:rPr>
        <w:t xml:space="preserve">= to be good for, to have an effect;  also = to hear, to ask;  </w:t>
      </w:r>
      <w:r w:rsidRPr="0059120D">
        <w:rPr>
          <w:i/>
          <w:sz w:val="20"/>
          <w:szCs w:val="20"/>
        </w:rPr>
        <w:t xml:space="preserve">if you </w:t>
      </w:r>
      <w:r w:rsidRPr="0059120D">
        <w:rPr>
          <w:i/>
          <w:sz w:val="20"/>
          <w:szCs w:val="20"/>
          <w:u w:val="single"/>
        </w:rPr>
        <w:t>kiku</w:t>
      </w:r>
      <w:r w:rsidRPr="0059120D">
        <w:rPr>
          <w:i/>
          <w:sz w:val="20"/>
          <w:szCs w:val="20"/>
        </w:rPr>
        <w:t xml:space="preserve"> [listen] to the doctor, the medicine will </w:t>
      </w:r>
      <w:r w:rsidRPr="0059120D">
        <w:rPr>
          <w:i/>
          <w:sz w:val="20"/>
          <w:szCs w:val="20"/>
          <w:u w:val="single"/>
        </w:rPr>
        <w:t>have an effect</w:t>
      </w:r>
      <w:r w:rsidRPr="0059120D">
        <w:rPr>
          <w:sz w:val="20"/>
          <w:szCs w:val="20"/>
        </w:rPr>
        <w:t xml:space="preserve">)  </w:t>
      </w:r>
    </w:p>
    <w:p w:rsidR="00BB123F" w:rsidRPr="0059120D" w:rsidRDefault="00BB123F" w:rsidP="007A47ED">
      <w:pPr>
        <w:widowControl w:val="0"/>
        <w:rPr>
          <w:sz w:val="20"/>
          <w:szCs w:val="20"/>
        </w:rPr>
      </w:pPr>
      <w:r w:rsidRPr="0059120D">
        <w:rPr>
          <w:sz w:val="20"/>
          <w:szCs w:val="20"/>
        </w:rPr>
        <w:t>48.  To the Japanese inn’s person, as for an errand exists time, you use a phone.  (meaning, you call him)   Use yoo to mean errand. Plain speech.</w:t>
      </w:r>
    </w:p>
    <w:p w:rsidR="00BB123F" w:rsidRPr="0059120D" w:rsidRDefault="00BB123F" w:rsidP="007A47ED">
      <w:pPr>
        <w:widowControl w:val="0"/>
        <w:rPr>
          <w:sz w:val="20"/>
          <w:szCs w:val="20"/>
        </w:rPr>
      </w:pPr>
      <w:r w:rsidRPr="0059120D">
        <w:rPr>
          <w:rFonts w:hint="eastAsia"/>
          <w:sz w:val="20"/>
          <w:szCs w:val="20"/>
        </w:rPr>
        <w:t>旅館の人に用がある時は電話を使う。</w:t>
      </w:r>
    </w:p>
    <w:p w:rsidR="00BB123F" w:rsidRPr="0059120D" w:rsidRDefault="00BB123F" w:rsidP="007A47ED">
      <w:pPr>
        <w:widowControl w:val="0"/>
        <w:rPr>
          <w:sz w:val="20"/>
          <w:szCs w:val="20"/>
          <w:lang w:val="es-US"/>
        </w:rPr>
      </w:pPr>
      <w:r w:rsidRPr="0059120D">
        <w:rPr>
          <w:sz w:val="20"/>
          <w:szCs w:val="20"/>
          <w:lang w:val="es-US"/>
        </w:rPr>
        <w:t xml:space="preserve">Ryokan no hito ni, yoo ga aru toki wa, denwa o tsukau.  </w:t>
      </w:r>
    </w:p>
    <w:p w:rsidR="00BB123F" w:rsidRPr="0059120D" w:rsidRDefault="00BB123F" w:rsidP="007A47ED">
      <w:pPr>
        <w:widowControl w:val="0"/>
        <w:rPr>
          <w:sz w:val="20"/>
          <w:szCs w:val="20"/>
        </w:rPr>
      </w:pPr>
      <w:r w:rsidRPr="0059120D">
        <w:rPr>
          <w:sz w:val="20"/>
          <w:szCs w:val="20"/>
        </w:rPr>
        <w:t>49.  As for the summer robe, you put it on at before you enter the hot spring.  Plain speech.</w:t>
      </w:r>
    </w:p>
    <w:p w:rsidR="00BB123F" w:rsidRPr="0059120D" w:rsidRDefault="00BB123F" w:rsidP="007A47ED">
      <w:pPr>
        <w:widowControl w:val="0"/>
        <w:rPr>
          <w:sz w:val="20"/>
          <w:szCs w:val="20"/>
        </w:rPr>
      </w:pPr>
      <w:r w:rsidRPr="0059120D">
        <w:rPr>
          <w:rFonts w:hint="eastAsia"/>
          <w:sz w:val="20"/>
          <w:szCs w:val="20"/>
        </w:rPr>
        <w:t>浴衣は温泉に入る前に着る。</w:t>
      </w:r>
    </w:p>
    <w:p w:rsidR="00BB123F" w:rsidRPr="0059120D" w:rsidRDefault="00BB123F" w:rsidP="007A47ED">
      <w:pPr>
        <w:widowControl w:val="0"/>
        <w:rPr>
          <w:sz w:val="20"/>
          <w:szCs w:val="20"/>
        </w:rPr>
      </w:pPr>
      <w:r w:rsidRPr="0059120D">
        <w:rPr>
          <w:sz w:val="20"/>
          <w:szCs w:val="20"/>
        </w:rPr>
        <w:t xml:space="preserve">Yukata wa, onsen ni hairu mae ni kiru.  </w:t>
      </w:r>
    </w:p>
    <w:p w:rsidR="00BB123F" w:rsidRPr="0059120D" w:rsidRDefault="00BB123F" w:rsidP="007A47ED">
      <w:pPr>
        <w:widowControl w:val="0"/>
        <w:rPr>
          <w:sz w:val="20"/>
          <w:szCs w:val="20"/>
        </w:rPr>
      </w:pPr>
      <w:r w:rsidRPr="0059120D">
        <w:rPr>
          <w:sz w:val="20"/>
          <w:szCs w:val="20"/>
        </w:rPr>
        <w:t>50.  As for to the hot water, Michael entered first.  Plain speech.</w:t>
      </w:r>
    </w:p>
    <w:p w:rsidR="00BB123F" w:rsidRPr="0059120D" w:rsidRDefault="00BB123F" w:rsidP="007A47ED">
      <w:pPr>
        <w:widowControl w:val="0"/>
        <w:rPr>
          <w:sz w:val="20"/>
          <w:szCs w:val="20"/>
        </w:rPr>
      </w:pPr>
      <w:r w:rsidRPr="0059120D">
        <w:rPr>
          <w:rFonts w:hint="eastAsia"/>
          <w:sz w:val="20"/>
          <w:szCs w:val="20"/>
        </w:rPr>
        <w:t>お湯にはマイケルさんが先に入った。</w:t>
      </w:r>
    </w:p>
    <w:p w:rsidR="00BB123F" w:rsidRPr="0059120D" w:rsidRDefault="00BB123F" w:rsidP="007A47ED">
      <w:pPr>
        <w:widowControl w:val="0"/>
        <w:rPr>
          <w:sz w:val="20"/>
          <w:szCs w:val="20"/>
        </w:rPr>
      </w:pPr>
      <w:r w:rsidRPr="0059120D">
        <w:rPr>
          <w:sz w:val="20"/>
          <w:szCs w:val="20"/>
        </w:rPr>
        <w:t>Oyu ni wa, maikeru san ga saki ni haitta.</w:t>
      </w:r>
      <w:r w:rsidR="0048316D">
        <w:rPr>
          <w:sz w:val="20"/>
          <w:szCs w:val="20"/>
        </w:rPr>
        <w:t xml:space="preserve"> (since this is neither honorific nor humble speech, there is no need to put ‘o’ before saki)</w:t>
      </w:r>
    </w:p>
    <w:p w:rsidR="00BB123F" w:rsidRPr="0059120D" w:rsidRDefault="00BB123F" w:rsidP="007A47ED">
      <w:pPr>
        <w:widowControl w:val="0"/>
        <w:rPr>
          <w:sz w:val="20"/>
          <w:szCs w:val="20"/>
        </w:rPr>
      </w:pPr>
      <w:r w:rsidRPr="0059120D">
        <w:rPr>
          <w:sz w:val="20"/>
          <w:szCs w:val="20"/>
        </w:rPr>
        <w:t>51.  As for the hot spring’s hot water, it was lukewarm.  Plain speech.</w:t>
      </w:r>
    </w:p>
    <w:p w:rsidR="00BB123F" w:rsidRPr="0059120D" w:rsidRDefault="00BB123F" w:rsidP="007A47ED">
      <w:pPr>
        <w:widowControl w:val="0"/>
        <w:rPr>
          <w:sz w:val="20"/>
          <w:szCs w:val="20"/>
        </w:rPr>
      </w:pPr>
      <w:r w:rsidRPr="0059120D">
        <w:rPr>
          <w:rFonts w:hint="eastAsia"/>
          <w:sz w:val="20"/>
          <w:szCs w:val="20"/>
        </w:rPr>
        <w:t>温泉のお湯はぬるかった。</w:t>
      </w:r>
    </w:p>
    <w:p w:rsidR="00BB123F" w:rsidRPr="0059120D" w:rsidRDefault="00BB123F" w:rsidP="007A47ED">
      <w:pPr>
        <w:widowControl w:val="0"/>
        <w:rPr>
          <w:sz w:val="20"/>
          <w:szCs w:val="20"/>
        </w:rPr>
      </w:pPr>
      <w:r w:rsidRPr="0059120D">
        <w:rPr>
          <w:sz w:val="20"/>
          <w:szCs w:val="20"/>
        </w:rPr>
        <w:t xml:space="preserve">Onsen no oyu wa, nurukatta.  </w:t>
      </w:r>
    </w:p>
    <w:p w:rsidR="00BB123F" w:rsidRPr="0059120D" w:rsidRDefault="00BB123F" w:rsidP="007A47ED">
      <w:pPr>
        <w:widowControl w:val="0"/>
        <w:rPr>
          <w:sz w:val="20"/>
          <w:szCs w:val="20"/>
        </w:rPr>
      </w:pPr>
      <w:r w:rsidRPr="0059120D">
        <w:rPr>
          <w:sz w:val="20"/>
          <w:szCs w:val="20"/>
        </w:rPr>
        <w:t xml:space="preserve">52.  As for the Michael group, with another group’s </w:t>
      </w:r>
      <w:r w:rsidRPr="0059120D">
        <w:rPr>
          <w:sz w:val="20"/>
          <w:szCs w:val="20"/>
        </w:rPr>
        <w:lastRenderedPageBreak/>
        <w:t>person  together, they entered the hot spring.  Plain speech.</w:t>
      </w:r>
    </w:p>
    <w:p w:rsidR="00BB123F" w:rsidRPr="0059120D" w:rsidRDefault="00BB123F" w:rsidP="007A47ED">
      <w:pPr>
        <w:widowControl w:val="0"/>
        <w:rPr>
          <w:sz w:val="20"/>
          <w:szCs w:val="20"/>
        </w:rPr>
      </w:pPr>
      <w:r w:rsidRPr="0059120D">
        <w:rPr>
          <w:rFonts w:hint="eastAsia"/>
          <w:sz w:val="20"/>
          <w:szCs w:val="20"/>
        </w:rPr>
        <w:t>マイケルさんたちは他の団体の人と一緒に温泉に入った。</w:t>
      </w:r>
    </w:p>
    <w:p w:rsidR="00BB123F" w:rsidRPr="0059120D" w:rsidRDefault="00BB123F" w:rsidP="007A47ED">
      <w:pPr>
        <w:widowControl w:val="0"/>
        <w:rPr>
          <w:sz w:val="20"/>
          <w:szCs w:val="20"/>
        </w:rPr>
      </w:pPr>
      <w:r w:rsidRPr="0059120D">
        <w:rPr>
          <w:sz w:val="20"/>
          <w:szCs w:val="20"/>
        </w:rPr>
        <w:t>Maikerusantachi wa, hoka no dantai no hito to issho ni, onsen ni haitta.</w:t>
      </w:r>
    </w:p>
    <w:p w:rsidR="00BB123F" w:rsidRPr="0059120D" w:rsidRDefault="00BB123F" w:rsidP="007A47ED">
      <w:pPr>
        <w:widowControl w:val="0"/>
        <w:rPr>
          <w:sz w:val="20"/>
          <w:szCs w:val="20"/>
        </w:rPr>
      </w:pPr>
      <w:r w:rsidRPr="0059120D">
        <w:rPr>
          <w:sz w:val="20"/>
          <w:szCs w:val="20"/>
        </w:rPr>
        <w:t>53.  As for Tanabe, he is having cold medicine.  Plain speech.</w:t>
      </w:r>
    </w:p>
    <w:p w:rsidR="00BB123F" w:rsidRPr="0059120D" w:rsidRDefault="00BB123F" w:rsidP="007A47ED">
      <w:pPr>
        <w:widowControl w:val="0"/>
        <w:rPr>
          <w:sz w:val="20"/>
          <w:szCs w:val="20"/>
        </w:rPr>
      </w:pPr>
      <w:r w:rsidRPr="0059120D">
        <w:rPr>
          <w:rFonts w:hint="eastAsia"/>
          <w:sz w:val="20"/>
          <w:szCs w:val="20"/>
        </w:rPr>
        <w:t>田辺さんは風邪薬を持っている。</w:t>
      </w:r>
    </w:p>
    <w:p w:rsidR="00BB123F" w:rsidRPr="0059120D" w:rsidRDefault="00905035" w:rsidP="007A47ED">
      <w:pPr>
        <w:widowControl w:val="0"/>
        <w:rPr>
          <w:sz w:val="20"/>
          <w:szCs w:val="20"/>
        </w:rPr>
      </w:pPr>
      <w:r>
        <w:rPr>
          <w:sz w:val="20"/>
          <w:szCs w:val="20"/>
        </w:rPr>
        <w:t>Tanabe san wa kaze g</w:t>
      </w:r>
      <w:r w:rsidR="00BB123F" w:rsidRPr="0059120D">
        <w:rPr>
          <w:sz w:val="20"/>
          <w:szCs w:val="20"/>
        </w:rPr>
        <w:t xml:space="preserve">usuri o motte iru.  </w:t>
      </w:r>
    </w:p>
    <w:p w:rsidR="00BB123F" w:rsidRPr="0059120D" w:rsidRDefault="00BB123F" w:rsidP="007A47ED">
      <w:pPr>
        <w:widowControl w:val="0"/>
        <w:rPr>
          <w:sz w:val="20"/>
          <w:szCs w:val="20"/>
        </w:rPr>
      </w:pPr>
      <w:r w:rsidRPr="0059120D">
        <w:rPr>
          <w:sz w:val="20"/>
          <w:szCs w:val="20"/>
        </w:rPr>
        <w:t xml:space="preserve">54.  Inside the room, compared to outside, it’s cooler.  Use hoo ga for the comparison.  Plain speech.  </w:t>
      </w:r>
    </w:p>
    <w:p w:rsidR="00BB123F" w:rsidRPr="0059120D" w:rsidRDefault="00BB123F" w:rsidP="007A47ED">
      <w:pPr>
        <w:widowControl w:val="0"/>
        <w:rPr>
          <w:sz w:val="20"/>
          <w:szCs w:val="20"/>
        </w:rPr>
      </w:pPr>
      <w:r w:rsidRPr="0059120D">
        <w:rPr>
          <w:rFonts w:hint="eastAsia"/>
          <w:sz w:val="20"/>
          <w:szCs w:val="20"/>
        </w:rPr>
        <w:t>部屋の中の方が外より涼しい。</w:t>
      </w:r>
    </w:p>
    <w:p w:rsidR="00BB123F" w:rsidRPr="0059120D" w:rsidRDefault="00BB123F" w:rsidP="007A47ED">
      <w:pPr>
        <w:widowControl w:val="0"/>
        <w:rPr>
          <w:sz w:val="20"/>
          <w:szCs w:val="20"/>
        </w:rPr>
      </w:pPr>
      <w:r w:rsidRPr="0059120D">
        <w:rPr>
          <w:sz w:val="20"/>
          <w:szCs w:val="20"/>
        </w:rPr>
        <w:t xml:space="preserve">Heya no naka no hoo ga, soto yori, suzushii.  </w:t>
      </w:r>
    </w:p>
    <w:p w:rsidR="00BB123F" w:rsidRPr="0059120D" w:rsidRDefault="00BB123F" w:rsidP="007A47ED">
      <w:pPr>
        <w:widowControl w:val="0"/>
        <w:rPr>
          <w:sz w:val="20"/>
          <w:szCs w:val="20"/>
        </w:rPr>
      </w:pPr>
      <w:r w:rsidRPr="0059120D">
        <w:rPr>
          <w:sz w:val="20"/>
          <w:szCs w:val="20"/>
        </w:rPr>
        <w:t>55.  Hot coffee.</w:t>
      </w:r>
    </w:p>
    <w:p w:rsidR="00BB123F" w:rsidRPr="0059120D" w:rsidRDefault="00BB123F" w:rsidP="007A47ED">
      <w:pPr>
        <w:widowControl w:val="0"/>
        <w:rPr>
          <w:sz w:val="20"/>
          <w:szCs w:val="20"/>
        </w:rPr>
      </w:pPr>
      <w:r w:rsidRPr="0059120D">
        <w:rPr>
          <w:rFonts w:hint="eastAsia"/>
          <w:sz w:val="20"/>
          <w:szCs w:val="20"/>
        </w:rPr>
        <w:t>熱いコーヒー。</w:t>
      </w:r>
      <w:r w:rsidRPr="0059120D">
        <w:rPr>
          <w:sz w:val="20"/>
          <w:szCs w:val="20"/>
        </w:rPr>
        <w:tab/>
      </w:r>
      <w:r w:rsidRPr="0059120D">
        <w:rPr>
          <w:sz w:val="20"/>
          <w:szCs w:val="20"/>
        </w:rPr>
        <w:tab/>
      </w:r>
      <w:r w:rsidRPr="0059120D">
        <w:rPr>
          <w:sz w:val="20"/>
          <w:szCs w:val="20"/>
        </w:rPr>
        <w:tab/>
      </w:r>
      <w:r w:rsidRPr="0059120D">
        <w:rPr>
          <w:sz w:val="20"/>
          <w:szCs w:val="20"/>
        </w:rPr>
        <w:tab/>
      </w:r>
      <w:r w:rsidRPr="0059120D">
        <w:rPr>
          <w:sz w:val="20"/>
          <w:szCs w:val="20"/>
        </w:rPr>
        <w:tab/>
      </w:r>
      <w:r w:rsidRPr="0059120D">
        <w:rPr>
          <w:sz w:val="20"/>
          <w:szCs w:val="20"/>
        </w:rPr>
        <w:tab/>
      </w:r>
    </w:p>
    <w:p w:rsidR="00BB123F" w:rsidRPr="0059120D" w:rsidRDefault="00BB123F" w:rsidP="007A47ED">
      <w:pPr>
        <w:widowControl w:val="0"/>
        <w:rPr>
          <w:sz w:val="20"/>
          <w:szCs w:val="20"/>
        </w:rPr>
      </w:pPr>
      <w:r w:rsidRPr="0059120D">
        <w:rPr>
          <w:sz w:val="20"/>
          <w:szCs w:val="20"/>
        </w:rPr>
        <w:t>Atsui koohii.</w:t>
      </w:r>
    </w:p>
    <w:p w:rsidR="00BB123F" w:rsidRPr="0059120D" w:rsidRDefault="00BB123F" w:rsidP="007A47ED">
      <w:pPr>
        <w:widowControl w:val="0"/>
        <w:rPr>
          <w:sz w:val="20"/>
          <w:szCs w:val="20"/>
        </w:rPr>
      </w:pPr>
      <w:r w:rsidRPr="0059120D">
        <w:rPr>
          <w:sz w:val="20"/>
          <w:szCs w:val="20"/>
        </w:rPr>
        <w:t>56.   Hot pot.</w:t>
      </w:r>
    </w:p>
    <w:p w:rsidR="00BB123F" w:rsidRPr="0059120D" w:rsidRDefault="00BB123F" w:rsidP="007A47ED">
      <w:pPr>
        <w:widowControl w:val="0"/>
        <w:rPr>
          <w:sz w:val="20"/>
          <w:szCs w:val="20"/>
        </w:rPr>
      </w:pPr>
      <w:r w:rsidRPr="0059120D">
        <w:rPr>
          <w:rFonts w:hint="eastAsia"/>
          <w:sz w:val="20"/>
          <w:szCs w:val="20"/>
        </w:rPr>
        <w:t>熱い鍋。</w:t>
      </w:r>
    </w:p>
    <w:p w:rsidR="00BB123F" w:rsidRPr="0059120D" w:rsidRDefault="00BB123F" w:rsidP="007A47ED">
      <w:pPr>
        <w:widowControl w:val="0"/>
        <w:rPr>
          <w:sz w:val="20"/>
          <w:szCs w:val="20"/>
        </w:rPr>
      </w:pPr>
      <w:r w:rsidRPr="0059120D">
        <w:rPr>
          <w:sz w:val="20"/>
          <w:szCs w:val="20"/>
        </w:rPr>
        <w:t>Atsui nabe.  (</w:t>
      </w:r>
      <w:r w:rsidRPr="0059120D">
        <w:rPr>
          <w:i/>
          <w:sz w:val="20"/>
          <w:szCs w:val="20"/>
          <w:u w:val="single"/>
        </w:rPr>
        <w:t>Nabby</w:t>
      </w:r>
      <w:r w:rsidRPr="0059120D">
        <w:rPr>
          <w:i/>
          <w:sz w:val="20"/>
          <w:szCs w:val="20"/>
        </w:rPr>
        <w:t xml:space="preserve"> eats from a </w:t>
      </w:r>
      <w:r w:rsidRPr="0059120D">
        <w:rPr>
          <w:i/>
          <w:sz w:val="20"/>
          <w:szCs w:val="20"/>
          <w:u w:val="single"/>
        </w:rPr>
        <w:t>pot</w:t>
      </w:r>
      <w:r w:rsidRPr="0059120D">
        <w:rPr>
          <w:sz w:val="20"/>
          <w:szCs w:val="20"/>
        </w:rPr>
        <w:t>)</w:t>
      </w:r>
    </w:p>
    <w:p w:rsidR="00BB123F" w:rsidRPr="0059120D" w:rsidRDefault="00BB123F" w:rsidP="007A47ED">
      <w:pPr>
        <w:widowControl w:val="0"/>
        <w:rPr>
          <w:sz w:val="20"/>
          <w:szCs w:val="20"/>
        </w:rPr>
      </w:pPr>
      <w:r w:rsidRPr="0059120D">
        <w:rPr>
          <w:sz w:val="20"/>
          <w:szCs w:val="20"/>
        </w:rPr>
        <w:t>57.  Hot day.</w:t>
      </w:r>
    </w:p>
    <w:p w:rsidR="00BB123F" w:rsidRPr="0059120D" w:rsidRDefault="00BB123F" w:rsidP="007A47ED">
      <w:pPr>
        <w:widowControl w:val="0"/>
        <w:rPr>
          <w:sz w:val="20"/>
          <w:szCs w:val="20"/>
        </w:rPr>
      </w:pPr>
      <w:r w:rsidRPr="0059120D">
        <w:rPr>
          <w:rFonts w:hint="eastAsia"/>
          <w:sz w:val="20"/>
          <w:szCs w:val="20"/>
        </w:rPr>
        <w:t>暑い日。</w:t>
      </w:r>
      <w:r w:rsidRPr="0059120D">
        <w:rPr>
          <w:sz w:val="20"/>
          <w:szCs w:val="20"/>
        </w:rPr>
        <w:tab/>
      </w:r>
      <w:r w:rsidRPr="0059120D">
        <w:rPr>
          <w:sz w:val="20"/>
          <w:szCs w:val="20"/>
        </w:rPr>
        <w:tab/>
      </w:r>
      <w:r w:rsidRPr="0059120D">
        <w:rPr>
          <w:sz w:val="20"/>
          <w:szCs w:val="20"/>
        </w:rPr>
        <w:tab/>
      </w:r>
      <w:r w:rsidRPr="0059120D">
        <w:rPr>
          <w:sz w:val="20"/>
          <w:szCs w:val="20"/>
        </w:rPr>
        <w:tab/>
      </w:r>
      <w:r w:rsidRPr="0059120D">
        <w:rPr>
          <w:sz w:val="20"/>
          <w:szCs w:val="20"/>
        </w:rPr>
        <w:tab/>
      </w:r>
      <w:r w:rsidRPr="0059120D">
        <w:rPr>
          <w:sz w:val="20"/>
          <w:szCs w:val="20"/>
        </w:rPr>
        <w:tab/>
      </w:r>
      <w:r w:rsidRPr="0059120D">
        <w:rPr>
          <w:sz w:val="20"/>
          <w:szCs w:val="20"/>
        </w:rPr>
        <w:tab/>
      </w:r>
    </w:p>
    <w:p w:rsidR="00BB123F" w:rsidRPr="0059120D" w:rsidRDefault="00BB123F" w:rsidP="007A47ED">
      <w:pPr>
        <w:widowControl w:val="0"/>
        <w:rPr>
          <w:sz w:val="20"/>
          <w:szCs w:val="20"/>
        </w:rPr>
      </w:pPr>
      <w:r w:rsidRPr="0059120D">
        <w:rPr>
          <w:sz w:val="20"/>
          <w:szCs w:val="20"/>
        </w:rPr>
        <w:t>Atsui hi.</w:t>
      </w:r>
    </w:p>
    <w:p w:rsidR="00BB123F" w:rsidRPr="0059120D" w:rsidRDefault="00BB123F" w:rsidP="007A47ED">
      <w:pPr>
        <w:widowControl w:val="0"/>
        <w:rPr>
          <w:sz w:val="20"/>
          <w:szCs w:val="20"/>
        </w:rPr>
      </w:pPr>
      <w:r w:rsidRPr="0059120D">
        <w:rPr>
          <w:sz w:val="20"/>
          <w:szCs w:val="20"/>
        </w:rPr>
        <w:t>58.  Hot summer.</w:t>
      </w:r>
      <w:r w:rsidRPr="0059120D">
        <w:rPr>
          <w:sz w:val="20"/>
          <w:szCs w:val="20"/>
        </w:rPr>
        <w:tab/>
      </w:r>
      <w:r w:rsidRPr="0059120D">
        <w:rPr>
          <w:sz w:val="20"/>
          <w:szCs w:val="20"/>
        </w:rPr>
        <w:tab/>
      </w:r>
    </w:p>
    <w:p w:rsidR="00BB123F" w:rsidRPr="0059120D" w:rsidRDefault="00BB123F" w:rsidP="007A47ED">
      <w:pPr>
        <w:widowControl w:val="0"/>
        <w:rPr>
          <w:sz w:val="20"/>
          <w:szCs w:val="20"/>
        </w:rPr>
      </w:pPr>
      <w:r w:rsidRPr="0059120D">
        <w:rPr>
          <w:rFonts w:hint="eastAsia"/>
          <w:sz w:val="20"/>
          <w:szCs w:val="20"/>
        </w:rPr>
        <w:t>暑い夏。</w:t>
      </w:r>
      <w:r w:rsidRPr="0059120D">
        <w:rPr>
          <w:sz w:val="20"/>
          <w:szCs w:val="20"/>
        </w:rPr>
        <w:tab/>
      </w:r>
      <w:r w:rsidRPr="0059120D">
        <w:rPr>
          <w:sz w:val="20"/>
          <w:szCs w:val="20"/>
        </w:rPr>
        <w:tab/>
      </w:r>
    </w:p>
    <w:p w:rsidR="00BB123F" w:rsidRPr="0059120D" w:rsidRDefault="00BB123F" w:rsidP="007A47ED">
      <w:pPr>
        <w:widowControl w:val="0"/>
        <w:rPr>
          <w:sz w:val="20"/>
          <w:szCs w:val="20"/>
        </w:rPr>
      </w:pPr>
      <w:r w:rsidRPr="0059120D">
        <w:rPr>
          <w:sz w:val="20"/>
          <w:szCs w:val="20"/>
        </w:rPr>
        <w:t>Atsui natsu.</w:t>
      </w:r>
      <w:r w:rsidRPr="0059120D">
        <w:rPr>
          <w:b/>
          <w:sz w:val="20"/>
          <w:szCs w:val="20"/>
        </w:rPr>
        <w:tab/>
      </w:r>
      <w:r w:rsidRPr="0059120D">
        <w:rPr>
          <w:b/>
          <w:sz w:val="20"/>
          <w:szCs w:val="20"/>
        </w:rPr>
        <w:tab/>
      </w:r>
      <w:r w:rsidRPr="0059120D">
        <w:rPr>
          <w:b/>
          <w:sz w:val="20"/>
          <w:szCs w:val="20"/>
        </w:rPr>
        <w:tab/>
      </w:r>
      <w:r w:rsidRPr="0059120D">
        <w:rPr>
          <w:b/>
          <w:sz w:val="20"/>
          <w:szCs w:val="20"/>
        </w:rPr>
        <w:tab/>
      </w:r>
    </w:p>
    <w:p w:rsidR="00BB123F" w:rsidRPr="0059120D" w:rsidRDefault="00BB123F" w:rsidP="007A47ED">
      <w:pPr>
        <w:widowControl w:val="0"/>
        <w:rPr>
          <w:sz w:val="20"/>
          <w:szCs w:val="20"/>
        </w:rPr>
      </w:pPr>
      <w:r w:rsidRPr="0059120D">
        <w:rPr>
          <w:sz w:val="20"/>
          <w:szCs w:val="20"/>
        </w:rPr>
        <w:t>59.  Warm soup.</w:t>
      </w:r>
      <w:r w:rsidRPr="0059120D">
        <w:rPr>
          <w:sz w:val="20"/>
          <w:szCs w:val="20"/>
        </w:rPr>
        <w:tab/>
      </w:r>
    </w:p>
    <w:p w:rsidR="00BB123F" w:rsidRPr="0059120D" w:rsidRDefault="00BB123F" w:rsidP="007A47ED">
      <w:pPr>
        <w:widowControl w:val="0"/>
        <w:rPr>
          <w:sz w:val="20"/>
          <w:szCs w:val="20"/>
        </w:rPr>
      </w:pPr>
      <w:r w:rsidRPr="0059120D">
        <w:rPr>
          <w:rFonts w:hint="eastAsia"/>
          <w:sz w:val="20"/>
          <w:szCs w:val="20"/>
        </w:rPr>
        <w:t>暖かいスープ。</w:t>
      </w:r>
      <w:r w:rsidRPr="0059120D">
        <w:rPr>
          <w:sz w:val="20"/>
          <w:szCs w:val="20"/>
        </w:rPr>
        <w:tab/>
      </w:r>
      <w:r w:rsidRPr="0059120D">
        <w:rPr>
          <w:sz w:val="20"/>
          <w:szCs w:val="20"/>
        </w:rPr>
        <w:tab/>
      </w:r>
      <w:r w:rsidRPr="0059120D">
        <w:rPr>
          <w:sz w:val="20"/>
          <w:szCs w:val="20"/>
        </w:rPr>
        <w:tab/>
      </w:r>
    </w:p>
    <w:p w:rsidR="00BB123F" w:rsidRPr="0059120D" w:rsidRDefault="00BB123F" w:rsidP="007A47ED">
      <w:pPr>
        <w:widowControl w:val="0"/>
        <w:rPr>
          <w:sz w:val="20"/>
          <w:szCs w:val="20"/>
        </w:rPr>
      </w:pPr>
      <w:r w:rsidRPr="0059120D">
        <w:rPr>
          <w:sz w:val="20"/>
          <w:szCs w:val="20"/>
        </w:rPr>
        <w:t xml:space="preserve">Atatakai suupu. </w:t>
      </w:r>
    </w:p>
    <w:p w:rsidR="00BB123F" w:rsidRPr="0059120D" w:rsidRDefault="00BB123F" w:rsidP="007A47ED">
      <w:pPr>
        <w:widowControl w:val="0"/>
        <w:rPr>
          <w:sz w:val="20"/>
          <w:szCs w:val="20"/>
        </w:rPr>
      </w:pPr>
      <w:r w:rsidRPr="0059120D">
        <w:rPr>
          <w:sz w:val="20"/>
          <w:szCs w:val="20"/>
        </w:rPr>
        <w:t>60.  Warm hands.</w:t>
      </w:r>
      <w:r w:rsidRPr="0059120D">
        <w:rPr>
          <w:sz w:val="20"/>
          <w:szCs w:val="20"/>
        </w:rPr>
        <w:tab/>
      </w:r>
      <w:r w:rsidRPr="0059120D">
        <w:rPr>
          <w:sz w:val="20"/>
          <w:szCs w:val="20"/>
        </w:rPr>
        <w:tab/>
      </w:r>
    </w:p>
    <w:p w:rsidR="00BB123F" w:rsidRPr="0059120D" w:rsidRDefault="00BB123F" w:rsidP="007A47ED">
      <w:pPr>
        <w:widowControl w:val="0"/>
        <w:rPr>
          <w:sz w:val="20"/>
          <w:szCs w:val="20"/>
        </w:rPr>
      </w:pPr>
      <w:r w:rsidRPr="0059120D">
        <w:rPr>
          <w:rFonts w:hint="eastAsia"/>
          <w:sz w:val="20"/>
          <w:szCs w:val="20"/>
        </w:rPr>
        <w:t>暖かい手。</w:t>
      </w:r>
      <w:r w:rsidRPr="0059120D">
        <w:rPr>
          <w:sz w:val="20"/>
          <w:szCs w:val="20"/>
        </w:rPr>
        <w:tab/>
      </w:r>
      <w:r w:rsidRPr="0059120D">
        <w:rPr>
          <w:sz w:val="20"/>
          <w:szCs w:val="20"/>
        </w:rPr>
        <w:tab/>
      </w:r>
    </w:p>
    <w:p w:rsidR="00BB123F" w:rsidRPr="0059120D" w:rsidRDefault="00BB123F" w:rsidP="007A47ED">
      <w:pPr>
        <w:widowControl w:val="0"/>
        <w:rPr>
          <w:sz w:val="20"/>
          <w:szCs w:val="20"/>
        </w:rPr>
      </w:pPr>
      <w:r w:rsidRPr="0059120D">
        <w:rPr>
          <w:sz w:val="20"/>
          <w:szCs w:val="20"/>
        </w:rPr>
        <w:t xml:space="preserve">Atatakai te. </w:t>
      </w:r>
      <w:r w:rsidRPr="0059120D">
        <w:rPr>
          <w:b/>
          <w:sz w:val="20"/>
          <w:szCs w:val="20"/>
        </w:rPr>
        <w:tab/>
      </w:r>
      <w:r w:rsidRPr="0059120D">
        <w:rPr>
          <w:b/>
          <w:sz w:val="20"/>
          <w:szCs w:val="20"/>
        </w:rPr>
        <w:tab/>
      </w:r>
      <w:r w:rsidRPr="0059120D">
        <w:rPr>
          <w:b/>
          <w:sz w:val="20"/>
          <w:szCs w:val="20"/>
        </w:rPr>
        <w:tab/>
      </w:r>
      <w:r w:rsidRPr="0059120D">
        <w:rPr>
          <w:b/>
          <w:sz w:val="20"/>
          <w:szCs w:val="20"/>
        </w:rPr>
        <w:tab/>
      </w:r>
    </w:p>
    <w:p w:rsidR="00BB123F" w:rsidRPr="0059120D" w:rsidRDefault="00BB123F" w:rsidP="007A47ED">
      <w:pPr>
        <w:widowControl w:val="0"/>
        <w:rPr>
          <w:sz w:val="20"/>
          <w:szCs w:val="20"/>
        </w:rPr>
      </w:pPr>
      <w:r w:rsidRPr="0059120D">
        <w:rPr>
          <w:sz w:val="20"/>
          <w:szCs w:val="20"/>
        </w:rPr>
        <w:t>61.  Warm room.</w:t>
      </w:r>
      <w:r w:rsidRPr="0059120D">
        <w:rPr>
          <w:sz w:val="20"/>
          <w:szCs w:val="20"/>
        </w:rPr>
        <w:tab/>
      </w:r>
    </w:p>
    <w:p w:rsidR="00BB123F" w:rsidRPr="0059120D" w:rsidRDefault="00BB123F" w:rsidP="007A47ED">
      <w:pPr>
        <w:widowControl w:val="0"/>
        <w:rPr>
          <w:sz w:val="20"/>
          <w:szCs w:val="20"/>
        </w:rPr>
      </w:pPr>
      <w:r w:rsidRPr="0059120D">
        <w:rPr>
          <w:rFonts w:hint="eastAsia"/>
          <w:sz w:val="20"/>
          <w:szCs w:val="20"/>
        </w:rPr>
        <w:t>暖かい部屋。</w:t>
      </w:r>
      <w:r w:rsidRPr="0059120D">
        <w:rPr>
          <w:sz w:val="20"/>
          <w:szCs w:val="20"/>
        </w:rPr>
        <w:tab/>
      </w:r>
      <w:r w:rsidRPr="0059120D">
        <w:rPr>
          <w:sz w:val="20"/>
          <w:szCs w:val="20"/>
        </w:rPr>
        <w:tab/>
      </w:r>
      <w:r w:rsidRPr="0059120D">
        <w:rPr>
          <w:sz w:val="20"/>
          <w:szCs w:val="20"/>
        </w:rPr>
        <w:tab/>
      </w:r>
    </w:p>
    <w:p w:rsidR="00BB123F" w:rsidRPr="0059120D" w:rsidRDefault="00BB123F" w:rsidP="007A47ED">
      <w:pPr>
        <w:widowControl w:val="0"/>
        <w:rPr>
          <w:sz w:val="20"/>
          <w:szCs w:val="20"/>
        </w:rPr>
      </w:pPr>
      <w:r w:rsidRPr="0059120D">
        <w:rPr>
          <w:sz w:val="20"/>
          <w:szCs w:val="20"/>
        </w:rPr>
        <w:t>Atatakai heya.</w:t>
      </w:r>
    </w:p>
    <w:p w:rsidR="00BB123F" w:rsidRPr="0059120D" w:rsidRDefault="00BB123F" w:rsidP="007A47ED">
      <w:pPr>
        <w:widowControl w:val="0"/>
        <w:rPr>
          <w:sz w:val="20"/>
          <w:szCs w:val="20"/>
        </w:rPr>
      </w:pPr>
      <w:r w:rsidRPr="0059120D">
        <w:rPr>
          <w:sz w:val="20"/>
          <w:szCs w:val="20"/>
        </w:rPr>
        <w:t>62.  Lukewarm soup.</w:t>
      </w:r>
      <w:r w:rsidRPr="0059120D">
        <w:rPr>
          <w:sz w:val="20"/>
          <w:szCs w:val="20"/>
        </w:rPr>
        <w:tab/>
      </w:r>
    </w:p>
    <w:p w:rsidR="00BB123F" w:rsidRPr="0059120D" w:rsidRDefault="00BB123F" w:rsidP="007A47ED">
      <w:pPr>
        <w:widowControl w:val="0"/>
        <w:rPr>
          <w:sz w:val="20"/>
          <w:szCs w:val="20"/>
        </w:rPr>
      </w:pPr>
      <w:r w:rsidRPr="0059120D">
        <w:rPr>
          <w:rFonts w:hint="eastAsia"/>
          <w:sz w:val="20"/>
          <w:szCs w:val="20"/>
        </w:rPr>
        <w:t>ぬるいスープ。</w:t>
      </w:r>
      <w:r w:rsidRPr="0059120D">
        <w:rPr>
          <w:sz w:val="20"/>
          <w:szCs w:val="20"/>
        </w:rPr>
        <w:tab/>
      </w:r>
      <w:r w:rsidRPr="0059120D">
        <w:rPr>
          <w:sz w:val="20"/>
          <w:szCs w:val="20"/>
        </w:rPr>
        <w:tab/>
      </w:r>
    </w:p>
    <w:p w:rsidR="00BB123F" w:rsidRPr="0059120D" w:rsidRDefault="00BB123F" w:rsidP="007A47ED">
      <w:pPr>
        <w:widowControl w:val="0"/>
        <w:rPr>
          <w:sz w:val="20"/>
          <w:szCs w:val="20"/>
        </w:rPr>
      </w:pPr>
      <w:r w:rsidRPr="0059120D">
        <w:rPr>
          <w:sz w:val="20"/>
          <w:szCs w:val="20"/>
        </w:rPr>
        <w:t>Nurui suupu.</w:t>
      </w:r>
    </w:p>
    <w:p w:rsidR="00BB123F" w:rsidRPr="0059120D" w:rsidRDefault="00BB123F" w:rsidP="007A47ED">
      <w:pPr>
        <w:widowControl w:val="0"/>
        <w:rPr>
          <w:sz w:val="20"/>
          <w:szCs w:val="20"/>
        </w:rPr>
      </w:pPr>
      <w:r w:rsidRPr="0059120D">
        <w:rPr>
          <w:sz w:val="20"/>
          <w:szCs w:val="20"/>
        </w:rPr>
        <w:t>63.  Cold water.</w:t>
      </w:r>
      <w:r w:rsidRPr="0059120D">
        <w:rPr>
          <w:sz w:val="20"/>
          <w:szCs w:val="20"/>
        </w:rPr>
        <w:tab/>
      </w:r>
    </w:p>
    <w:p w:rsidR="00BB123F" w:rsidRPr="0059120D" w:rsidRDefault="00BB123F" w:rsidP="007A47ED">
      <w:pPr>
        <w:widowControl w:val="0"/>
        <w:rPr>
          <w:sz w:val="20"/>
          <w:szCs w:val="20"/>
        </w:rPr>
      </w:pPr>
      <w:r w:rsidRPr="0059120D">
        <w:rPr>
          <w:rFonts w:hint="eastAsia"/>
          <w:sz w:val="20"/>
          <w:szCs w:val="20"/>
        </w:rPr>
        <w:t>冷たい水。</w:t>
      </w:r>
      <w:r w:rsidRPr="0059120D">
        <w:rPr>
          <w:sz w:val="20"/>
          <w:szCs w:val="20"/>
        </w:rPr>
        <w:tab/>
      </w:r>
      <w:r w:rsidRPr="0059120D">
        <w:rPr>
          <w:sz w:val="20"/>
          <w:szCs w:val="20"/>
        </w:rPr>
        <w:tab/>
      </w:r>
      <w:r w:rsidRPr="0059120D">
        <w:rPr>
          <w:sz w:val="20"/>
          <w:szCs w:val="20"/>
        </w:rPr>
        <w:tab/>
      </w:r>
    </w:p>
    <w:p w:rsidR="00BB123F" w:rsidRPr="0059120D" w:rsidRDefault="00BB123F" w:rsidP="007A47ED">
      <w:pPr>
        <w:widowControl w:val="0"/>
        <w:rPr>
          <w:sz w:val="20"/>
          <w:szCs w:val="20"/>
        </w:rPr>
      </w:pPr>
      <w:r w:rsidRPr="0059120D">
        <w:rPr>
          <w:sz w:val="20"/>
          <w:szCs w:val="20"/>
        </w:rPr>
        <w:t>Tsumetai mizu.</w:t>
      </w:r>
    </w:p>
    <w:p w:rsidR="00BB123F" w:rsidRPr="0059120D" w:rsidRDefault="00BB123F" w:rsidP="007A47ED">
      <w:pPr>
        <w:widowControl w:val="0"/>
        <w:rPr>
          <w:sz w:val="20"/>
          <w:szCs w:val="20"/>
        </w:rPr>
      </w:pPr>
      <w:r w:rsidRPr="0059120D">
        <w:rPr>
          <w:sz w:val="20"/>
          <w:szCs w:val="20"/>
        </w:rPr>
        <w:t>64.  Cold hand.</w:t>
      </w:r>
      <w:r w:rsidRPr="0059120D">
        <w:rPr>
          <w:sz w:val="20"/>
          <w:szCs w:val="20"/>
        </w:rPr>
        <w:tab/>
      </w:r>
    </w:p>
    <w:p w:rsidR="00BB123F" w:rsidRPr="0059120D" w:rsidRDefault="00BB123F" w:rsidP="007A47ED">
      <w:pPr>
        <w:widowControl w:val="0"/>
        <w:rPr>
          <w:sz w:val="20"/>
          <w:szCs w:val="20"/>
        </w:rPr>
      </w:pPr>
      <w:r w:rsidRPr="0059120D">
        <w:rPr>
          <w:rFonts w:hint="eastAsia"/>
          <w:sz w:val="20"/>
          <w:szCs w:val="20"/>
        </w:rPr>
        <w:t>冷たい手。</w:t>
      </w:r>
      <w:r w:rsidRPr="0059120D">
        <w:rPr>
          <w:sz w:val="20"/>
          <w:szCs w:val="20"/>
        </w:rPr>
        <w:tab/>
      </w:r>
      <w:r w:rsidRPr="0059120D">
        <w:rPr>
          <w:sz w:val="20"/>
          <w:szCs w:val="20"/>
        </w:rPr>
        <w:tab/>
      </w:r>
      <w:r w:rsidRPr="0059120D">
        <w:rPr>
          <w:sz w:val="20"/>
          <w:szCs w:val="20"/>
        </w:rPr>
        <w:tab/>
      </w:r>
    </w:p>
    <w:p w:rsidR="00BB123F" w:rsidRPr="0059120D" w:rsidRDefault="00BB123F" w:rsidP="007A47ED">
      <w:pPr>
        <w:widowControl w:val="0"/>
        <w:rPr>
          <w:sz w:val="20"/>
          <w:szCs w:val="20"/>
        </w:rPr>
      </w:pPr>
      <w:r w:rsidRPr="0059120D">
        <w:rPr>
          <w:sz w:val="20"/>
          <w:szCs w:val="20"/>
        </w:rPr>
        <w:t>Tsumetai te.</w:t>
      </w:r>
    </w:p>
    <w:p w:rsidR="00BB123F" w:rsidRPr="0059120D" w:rsidRDefault="00BB123F" w:rsidP="007A47ED">
      <w:pPr>
        <w:widowControl w:val="0"/>
        <w:rPr>
          <w:sz w:val="20"/>
          <w:szCs w:val="20"/>
        </w:rPr>
      </w:pPr>
      <w:r w:rsidRPr="0059120D">
        <w:rPr>
          <w:sz w:val="20"/>
          <w:szCs w:val="20"/>
        </w:rPr>
        <w:t>65.  Cool wind.</w:t>
      </w:r>
      <w:r w:rsidRPr="0059120D">
        <w:rPr>
          <w:sz w:val="20"/>
          <w:szCs w:val="20"/>
        </w:rPr>
        <w:tab/>
      </w:r>
    </w:p>
    <w:p w:rsidR="00BB123F" w:rsidRPr="0059120D" w:rsidRDefault="00BB123F" w:rsidP="007A47ED">
      <w:pPr>
        <w:widowControl w:val="0"/>
        <w:rPr>
          <w:sz w:val="20"/>
          <w:szCs w:val="20"/>
        </w:rPr>
      </w:pPr>
      <w:r w:rsidRPr="0059120D">
        <w:rPr>
          <w:rFonts w:hint="eastAsia"/>
          <w:sz w:val="20"/>
          <w:szCs w:val="20"/>
        </w:rPr>
        <w:t>涼しい風。</w:t>
      </w:r>
      <w:r w:rsidRPr="0059120D">
        <w:rPr>
          <w:sz w:val="20"/>
          <w:szCs w:val="20"/>
        </w:rPr>
        <w:tab/>
      </w:r>
      <w:r w:rsidRPr="0059120D">
        <w:rPr>
          <w:sz w:val="20"/>
          <w:szCs w:val="20"/>
        </w:rPr>
        <w:tab/>
      </w:r>
      <w:r w:rsidRPr="0059120D">
        <w:rPr>
          <w:sz w:val="20"/>
          <w:szCs w:val="20"/>
        </w:rPr>
        <w:tab/>
      </w:r>
    </w:p>
    <w:p w:rsidR="00BB123F" w:rsidRPr="0059120D" w:rsidRDefault="00BB123F" w:rsidP="007A47ED">
      <w:pPr>
        <w:widowControl w:val="0"/>
        <w:rPr>
          <w:sz w:val="20"/>
          <w:szCs w:val="20"/>
        </w:rPr>
      </w:pPr>
      <w:r w:rsidRPr="0059120D">
        <w:rPr>
          <w:sz w:val="20"/>
          <w:szCs w:val="20"/>
        </w:rPr>
        <w:t>Suzushii kaze.</w:t>
      </w:r>
    </w:p>
    <w:p w:rsidR="00BB123F" w:rsidRPr="0059120D" w:rsidRDefault="00BB123F" w:rsidP="007A47ED">
      <w:pPr>
        <w:widowControl w:val="0"/>
        <w:rPr>
          <w:sz w:val="20"/>
          <w:szCs w:val="20"/>
        </w:rPr>
      </w:pPr>
      <w:r w:rsidRPr="0059120D">
        <w:rPr>
          <w:sz w:val="20"/>
          <w:szCs w:val="20"/>
        </w:rPr>
        <w:t>66.  Cool autumn.</w:t>
      </w:r>
      <w:r w:rsidRPr="0059120D">
        <w:rPr>
          <w:sz w:val="20"/>
          <w:szCs w:val="20"/>
        </w:rPr>
        <w:tab/>
      </w:r>
      <w:r w:rsidRPr="0059120D">
        <w:rPr>
          <w:sz w:val="20"/>
          <w:szCs w:val="20"/>
        </w:rPr>
        <w:tab/>
      </w:r>
    </w:p>
    <w:p w:rsidR="00BB123F" w:rsidRPr="0059120D" w:rsidRDefault="00BB123F" w:rsidP="007A47ED">
      <w:pPr>
        <w:widowControl w:val="0"/>
        <w:rPr>
          <w:sz w:val="20"/>
          <w:szCs w:val="20"/>
        </w:rPr>
      </w:pPr>
      <w:r w:rsidRPr="0059120D">
        <w:rPr>
          <w:rFonts w:hint="eastAsia"/>
          <w:sz w:val="20"/>
          <w:szCs w:val="20"/>
        </w:rPr>
        <w:t>涼しい秋。</w:t>
      </w:r>
      <w:r w:rsidRPr="0059120D">
        <w:rPr>
          <w:sz w:val="20"/>
          <w:szCs w:val="20"/>
        </w:rPr>
        <w:tab/>
      </w:r>
      <w:r w:rsidRPr="0059120D">
        <w:rPr>
          <w:sz w:val="20"/>
          <w:szCs w:val="20"/>
        </w:rPr>
        <w:tab/>
      </w:r>
    </w:p>
    <w:p w:rsidR="00BB123F" w:rsidRPr="0059120D" w:rsidRDefault="00BB123F" w:rsidP="007A47ED">
      <w:pPr>
        <w:widowControl w:val="0"/>
        <w:rPr>
          <w:sz w:val="20"/>
          <w:szCs w:val="20"/>
        </w:rPr>
      </w:pPr>
      <w:r w:rsidRPr="0059120D">
        <w:rPr>
          <w:sz w:val="20"/>
          <w:szCs w:val="20"/>
        </w:rPr>
        <w:t xml:space="preserve">Suzushii aki. </w:t>
      </w:r>
      <w:r w:rsidRPr="0059120D">
        <w:rPr>
          <w:sz w:val="20"/>
          <w:szCs w:val="20"/>
        </w:rPr>
        <w:tab/>
      </w:r>
      <w:r w:rsidRPr="0059120D">
        <w:rPr>
          <w:sz w:val="20"/>
          <w:szCs w:val="20"/>
        </w:rPr>
        <w:tab/>
      </w:r>
      <w:r w:rsidRPr="0059120D">
        <w:rPr>
          <w:sz w:val="20"/>
          <w:szCs w:val="20"/>
        </w:rPr>
        <w:tab/>
      </w:r>
      <w:r w:rsidRPr="0059120D">
        <w:rPr>
          <w:sz w:val="20"/>
          <w:szCs w:val="20"/>
        </w:rPr>
        <w:tab/>
      </w:r>
      <w:r w:rsidRPr="0059120D">
        <w:rPr>
          <w:sz w:val="20"/>
          <w:szCs w:val="20"/>
        </w:rPr>
        <w:tab/>
      </w:r>
      <w:r w:rsidRPr="0059120D">
        <w:rPr>
          <w:sz w:val="20"/>
          <w:szCs w:val="20"/>
        </w:rPr>
        <w:tab/>
      </w:r>
      <w:r w:rsidRPr="0059120D">
        <w:rPr>
          <w:sz w:val="20"/>
          <w:szCs w:val="20"/>
        </w:rPr>
        <w:tab/>
      </w:r>
      <w:r w:rsidRPr="0059120D">
        <w:rPr>
          <w:sz w:val="20"/>
          <w:szCs w:val="20"/>
        </w:rPr>
        <w:tab/>
      </w:r>
    </w:p>
    <w:p w:rsidR="00BB123F" w:rsidRPr="0059120D" w:rsidRDefault="00BB123F" w:rsidP="007A47ED">
      <w:pPr>
        <w:widowControl w:val="0"/>
        <w:rPr>
          <w:sz w:val="20"/>
          <w:szCs w:val="20"/>
        </w:rPr>
      </w:pPr>
      <w:r w:rsidRPr="0059120D">
        <w:rPr>
          <w:sz w:val="20"/>
          <w:szCs w:val="20"/>
        </w:rPr>
        <w:t>67.  Cold wind.</w:t>
      </w:r>
      <w:r w:rsidRPr="0059120D">
        <w:rPr>
          <w:sz w:val="20"/>
          <w:szCs w:val="20"/>
        </w:rPr>
        <w:tab/>
      </w:r>
    </w:p>
    <w:p w:rsidR="00BB123F" w:rsidRPr="0059120D" w:rsidRDefault="00BB123F" w:rsidP="007A47ED">
      <w:pPr>
        <w:widowControl w:val="0"/>
        <w:rPr>
          <w:sz w:val="20"/>
          <w:szCs w:val="20"/>
        </w:rPr>
      </w:pPr>
      <w:r w:rsidRPr="0059120D">
        <w:rPr>
          <w:rFonts w:hint="eastAsia"/>
          <w:sz w:val="20"/>
          <w:szCs w:val="20"/>
        </w:rPr>
        <w:t>冷たい風。</w:t>
      </w:r>
      <w:r w:rsidRPr="0059120D">
        <w:rPr>
          <w:sz w:val="20"/>
          <w:szCs w:val="20"/>
        </w:rPr>
        <w:tab/>
      </w:r>
      <w:r w:rsidRPr="0059120D">
        <w:rPr>
          <w:sz w:val="20"/>
          <w:szCs w:val="20"/>
        </w:rPr>
        <w:tab/>
      </w:r>
      <w:r w:rsidRPr="0059120D">
        <w:rPr>
          <w:sz w:val="20"/>
          <w:szCs w:val="20"/>
        </w:rPr>
        <w:tab/>
      </w:r>
      <w:r w:rsidRPr="0059120D">
        <w:rPr>
          <w:sz w:val="20"/>
          <w:szCs w:val="20"/>
        </w:rPr>
        <w:tab/>
      </w:r>
    </w:p>
    <w:p w:rsidR="00BB123F" w:rsidRPr="0059120D" w:rsidRDefault="00BB123F" w:rsidP="007A47ED">
      <w:pPr>
        <w:widowControl w:val="0"/>
        <w:rPr>
          <w:sz w:val="20"/>
          <w:szCs w:val="20"/>
        </w:rPr>
      </w:pPr>
      <w:r w:rsidRPr="0059120D">
        <w:rPr>
          <w:sz w:val="20"/>
          <w:szCs w:val="20"/>
        </w:rPr>
        <w:t>Tsumetai kaze.</w:t>
      </w:r>
    </w:p>
    <w:p w:rsidR="00BB123F" w:rsidRPr="0059120D" w:rsidRDefault="00BB123F" w:rsidP="007A47ED">
      <w:pPr>
        <w:widowControl w:val="0"/>
        <w:rPr>
          <w:sz w:val="20"/>
          <w:szCs w:val="20"/>
        </w:rPr>
      </w:pPr>
      <w:r w:rsidRPr="0059120D">
        <w:rPr>
          <w:sz w:val="20"/>
          <w:szCs w:val="20"/>
        </w:rPr>
        <w:t>68.  Cold day.</w:t>
      </w:r>
      <w:r w:rsidRPr="0059120D">
        <w:rPr>
          <w:sz w:val="20"/>
          <w:szCs w:val="20"/>
        </w:rPr>
        <w:tab/>
      </w:r>
    </w:p>
    <w:p w:rsidR="00BB123F" w:rsidRPr="0059120D" w:rsidRDefault="00BB123F" w:rsidP="007A47ED">
      <w:pPr>
        <w:widowControl w:val="0"/>
        <w:rPr>
          <w:sz w:val="20"/>
          <w:szCs w:val="20"/>
        </w:rPr>
      </w:pPr>
      <w:r w:rsidRPr="0059120D">
        <w:rPr>
          <w:rFonts w:hint="eastAsia"/>
          <w:sz w:val="20"/>
          <w:szCs w:val="20"/>
        </w:rPr>
        <w:lastRenderedPageBreak/>
        <w:t>寒い日。</w:t>
      </w:r>
      <w:r w:rsidRPr="0059120D">
        <w:rPr>
          <w:sz w:val="20"/>
          <w:szCs w:val="20"/>
        </w:rPr>
        <w:tab/>
      </w:r>
      <w:r w:rsidRPr="0059120D">
        <w:rPr>
          <w:sz w:val="20"/>
          <w:szCs w:val="20"/>
        </w:rPr>
        <w:tab/>
      </w:r>
      <w:r w:rsidRPr="0059120D">
        <w:rPr>
          <w:sz w:val="20"/>
          <w:szCs w:val="20"/>
        </w:rPr>
        <w:tab/>
      </w:r>
      <w:r w:rsidRPr="0059120D">
        <w:rPr>
          <w:sz w:val="20"/>
          <w:szCs w:val="20"/>
        </w:rPr>
        <w:tab/>
      </w:r>
      <w:r w:rsidRPr="0059120D">
        <w:rPr>
          <w:sz w:val="20"/>
          <w:szCs w:val="20"/>
        </w:rPr>
        <w:tab/>
      </w:r>
      <w:r w:rsidRPr="0059120D">
        <w:rPr>
          <w:sz w:val="20"/>
          <w:szCs w:val="20"/>
        </w:rPr>
        <w:tab/>
      </w:r>
    </w:p>
    <w:p w:rsidR="00BB123F" w:rsidRPr="0059120D" w:rsidRDefault="00BB123F" w:rsidP="007A47ED">
      <w:pPr>
        <w:widowControl w:val="0"/>
        <w:rPr>
          <w:sz w:val="20"/>
          <w:szCs w:val="20"/>
        </w:rPr>
      </w:pPr>
      <w:r w:rsidRPr="0059120D">
        <w:rPr>
          <w:sz w:val="20"/>
          <w:szCs w:val="20"/>
        </w:rPr>
        <w:t>Samui hi.</w:t>
      </w:r>
    </w:p>
    <w:p w:rsidR="00BB123F" w:rsidRPr="0059120D" w:rsidRDefault="00BB123F" w:rsidP="007A47ED">
      <w:pPr>
        <w:widowControl w:val="0"/>
        <w:rPr>
          <w:sz w:val="20"/>
          <w:szCs w:val="20"/>
        </w:rPr>
      </w:pPr>
      <w:r w:rsidRPr="0059120D">
        <w:rPr>
          <w:sz w:val="20"/>
          <w:szCs w:val="20"/>
        </w:rPr>
        <w:t>69.  Cold winter.</w:t>
      </w:r>
      <w:r w:rsidRPr="0059120D">
        <w:rPr>
          <w:sz w:val="20"/>
          <w:szCs w:val="20"/>
        </w:rPr>
        <w:tab/>
      </w:r>
    </w:p>
    <w:p w:rsidR="00BB123F" w:rsidRPr="0059120D" w:rsidRDefault="00BB123F" w:rsidP="007A47ED">
      <w:pPr>
        <w:widowControl w:val="0"/>
        <w:rPr>
          <w:sz w:val="20"/>
          <w:szCs w:val="20"/>
        </w:rPr>
      </w:pPr>
      <w:r w:rsidRPr="0059120D">
        <w:rPr>
          <w:rFonts w:hint="eastAsia"/>
          <w:sz w:val="20"/>
          <w:szCs w:val="20"/>
        </w:rPr>
        <w:t>寒い冬。</w:t>
      </w:r>
      <w:r w:rsidRPr="0059120D">
        <w:rPr>
          <w:sz w:val="20"/>
          <w:szCs w:val="20"/>
        </w:rPr>
        <w:tab/>
      </w:r>
      <w:r w:rsidRPr="0059120D">
        <w:rPr>
          <w:sz w:val="20"/>
          <w:szCs w:val="20"/>
        </w:rPr>
        <w:tab/>
      </w:r>
      <w:r w:rsidRPr="0059120D">
        <w:rPr>
          <w:sz w:val="20"/>
          <w:szCs w:val="20"/>
        </w:rPr>
        <w:tab/>
      </w:r>
    </w:p>
    <w:p w:rsidR="00BB123F" w:rsidRPr="0059120D" w:rsidRDefault="00BB123F" w:rsidP="007A47ED">
      <w:pPr>
        <w:widowControl w:val="0"/>
        <w:rPr>
          <w:sz w:val="20"/>
          <w:szCs w:val="20"/>
        </w:rPr>
      </w:pPr>
      <w:r w:rsidRPr="0059120D">
        <w:rPr>
          <w:sz w:val="20"/>
          <w:szCs w:val="20"/>
        </w:rPr>
        <w:t>Samui fuyu.</w:t>
      </w:r>
    </w:p>
    <w:p w:rsidR="00BB123F" w:rsidRPr="0059120D" w:rsidRDefault="00BB123F" w:rsidP="007A47ED">
      <w:pPr>
        <w:widowControl w:val="0"/>
        <w:rPr>
          <w:sz w:val="20"/>
          <w:szCs w:val="20"/>
        </w:rPr>
      </w:pPr>
      <w:r w:rsidRPr="0059120D">
        <w:rPr>
          <w:sz w:val="20"/>
          <w:szCs w:val="20"/>
        </w:rPr>
        <w:t xml:space="preserve">70.  It’s cold huh.  At that place’s store, let’s drink hot coffee.  </w:t>
      </w:r>
    </w:p>
    <w:p w:rsidR="00BB123F" w:rsidRPr="0059120D" w:rsidRDefault="00BB123F" w:rsidP="007A47ED">
      <w:pPr>
        <w:widowControl w:val="0"/>
        <w:rPr>
          <w:sz w:val="20"/>
          <w:szCs w:val="20"/>
        </w:rPr>
      </w:pPr>
      <w:r w:rsidRPr="0059120D">
        <w:rPr>
          <w:rFonts w:hint="eastAsia"/>
          <w:sz w:val="20"/>
          <w:szCs w:val="20"/>
        </w:rPr>
        <w:t>寒いですね。そこの店で熱いコーヒーを飲みましょう。</w:t>
      </w:r>
      <w:r w:rsidRPr="0059120D">
        <w:rPr>
          <w:sz w:val="20"/>
          <w:szCs w:val="20"/>
        </w:rPr>
        <w:tab/>
      </w:r>
      <w:r w:rsidRPr="0059120D">
        <w:rPr>
          <w:sz w:val="20"/>
          <w:szCs w:val="20"/>
        </w:rPr>
        <w:tab/>
      </w:r>
      <w:r w:rsidRPr="0059120D">
        <w:rPr>
          <w:sz w:val="20"/>
          <w:szCs w:val="20"/>
        </w:rPr>
        <w:tab/>
      </w:r>
      <w:r w:rsidRPr="0059120D">
        <w:rPr>
          <w:sz w:val="20"/>
          <w:szCs w:val="20"/>
        </w:rPr>
        <w:tab/>
      </w:r>
      <w:r w:rsidRPr="0059120D">
        <w:rPr>
          <w:sz w:val="20"/>
          <w:szCs w:val="20"/>
        </w:rPr>
        <w:tab/>
      </w:r>
      <w:r w:rsidRPr="0059120D">
        <w:rPr>
          <w:sz w:val="20"/>
          <w:szCs w:val="20"/>
        </w:rPr>
        <w:tab/>
      </w:r>
      <w:r w:rsidRPr="0059120D">
        <w:rPr>
          <w:sz w:val="20"/>
          <w:szCs w:val="20"/>
        </w:rPr>
        <w:tab/>
      </w:r>
      <w:r w:rsidRPr="0059120D">
        <w:rPr>
          <w:sz w:val="20"/>
          <w:szCs w:val="20"/>
        </w:rPr>
        <w:tab/>
      </w:r>
    </w:p>
    <w:p w:rsidR="00BB123F" w:rsidRPr="0059120D" w:rsidRDefault="00BB123F" w:rsidP="007A47ED">
      <w:pPr>
        <w:widowControl w:val="0"/>
        <w:rPr>
          <w:sz w:val="20"/>
          <w:szCs w:val="20"/>
          <w:lang w:val="es-US"/>
        </w:rPr>
      </w:pPr>
      <w:r w:rsidRPr="0059120D">
        <w:rPr>
          <w:sz w:val="20"/>
          <w:szCs w:val="20"/>
          <w:lang w:val="es-US"/>
        </w:rPr>
        <w:t xml:space="preserve">Samui desu ne.  Soko no mise de atsui koohii o nomimashoo.  </w:t>
      </w:r>
    </w:p>
    <w:p w:rsidR="00BB123F" w:rsidRPr="0059120D" w:rsidRDefault="00BB123F" w:rsidP="007A47ED">
      <w:pPr>
        <w:widowControl w:val="0"/>
        <w:rPr>
          <w:sz w:val="20"/>
          <w:szCs w:val="20"/>
        </w:rPr>
      </w:pPr>
      <w:r w:rsidRPr="0059120D">
        <w:rPr>
          <w:sz w:val="20"/>
          <w:szCs w:val="20"/>
        </w:rPr>
        <w:t xml:space="preserve">71.  While still warm, go ahead </w:t>
      </w:r>
      <w:r w:rsidRPr="0059120D">
        <w:rPr>
          <w:sz w:val="20"/>
          <w:szCs w:val="20"/>
        </w:rPr>
        <w:tab/>
        <w:t xml:space="preserve">with the soup.  </w:t>
      </w:r>
    </w:p>
    <w:p w:rsidR="00BB123F" w:rsidRPr="0059120D" w:rsidRDefault="00BB123F" w:rsidP="007A47ED">
      <w:pPr>
        <w:widowControl w:val="0"/>
        <w:rPr>
          <w:sz w:val="20"/>
          <w:szCs w:val="20"/>
        </w:rPr>
      </w:pPr>
      <w:r w:rsidRPr="0059120D">
        <w:rPr>
          <w:rFonts w:hint="eastAsia"/>
          <w:sz w:val="20"/>
          <w:szCs w:val="20"/>
        </w:rPr>
        <w:t>暖かい内にスープをどうぞ。</w:t>
      </w:r>
    </w:p>
    <w:p w:rsidR="00BB123F" w:rsidRPr="0059120D" w:rsidRDefault="00BB123F" w:rsidP="007A47ED">
      <w:pPr>
        <w:widowControl w:val="0"/>
        <w:rPr>
          <w:sz w:val="20"/>
          <w:szCs w:val="20"/>
          <w:lang w:val="es-US"/>
        </w:rPr>
      </w:pPr>
      <w:r w:rsidRPr="0059120D">
        <w:rPr>
          <w:sz w:val="20"/>
          <w:szCs w:val="20"/>
          <w:lang w:val="es-US"/>
        </w:rPr>
        <w:t>Atatakai uchi ni suupu o doozo.</w:t>
      </w:r>
      <w:r w:rsidRPr="0059120D">
        <w:rPr>
          <w:sz w:val="20"/>
          <w:szCs w:val="20"/>
          <w:lang w:val="es-US"/>
        </w:rPr>
        <w:tab/>
      </w:r>
      <w:r w:rsidRPr="0059120D">
        <w:rPr>
          <w:sz w:val="20"/>
          <w:szCs w:val="20"/>
          <w:lang w:val="es-US"/>
        </w:rPr>
        <w:tab/>
      </w:r>
    </w:p>
    <w:p w:rsidR="00BB123F" w:rsidRPr="0059120D" w:rsidRDefault="00BB123F" w:rsidP="007A47ED">
      <w:pPr>
        <w:widowControl w:val="0"/>
        <w:rPr>
          <w:sz w:val="20"/>
          <w:szCs w:val="20"/>
        </w:rPr>
      </w:pPr>
      <w:r w:rsidRPr="0059120D">
        <w:rPr>
          <w:sz w:val="20"/>
          <w:szCs w:val="20"/>
        </w:rPr>
        <w:t>72.  Thank you.  Hey, a little bit, it is becoming lukewarm, huh.  Use sukoshi.</w:t>
      </w:r>
    </w:p>
    <w:p w:rsidR="00BB123F" w:rsidRPr="0059120D" w:rsidRDefault="00BB123F" w:rsidP="007A47ED">
      <w:pPr>
        <w:widowControl w:val="0"/>
        <w:rPr>
          <w:sz w:val="20"/>
          <w:szCs w:val="20"/>
        </w:rPr>
      </w:pPr>
      <w:r w:rsidRPr="0059120D">
        <w:rPr>
          <w:rFonts w:hint="eastAsia"/>
          <w:sz w:val="20"/>
          <w:szCs w:val="20"/>
        </w:rPr>
        <w:t>有難う。あれ、少しぬるくなっていますね。</w:t>
      </w:r>
    </w:p>
    <w:p w:rsidR="00BB123F" w:rsidRPr="0059120D" w:rsidRDefault="00BB123F" w:rsidP="007A47ED">
      <w:pPr>
        <w:widowControl w:val="0"/>
        <w:rPr>
          <w:sz w:val="20"/>
          <w:szCs w:val="20"/>
        </w:rPr>
      </w:pPr>
      <w:r w:rsidRPr="0059120D">
        <w:rPr>
          <w:sz w:val="20"/>
          <w:szCs w:val="20"/>
        </w:rPr>
        <w:t xml:space="preserve">Arigatoo.  Are, sukoshi nurukunatte imasu ne.  </w:t>
      </w:r>
    </w:p>
    <w:p w:rsidR="00BB123F" w:rsidRPr="0059120D" w:rsidRDefault="00BB123F" w:rsidP="007A47ED">
      <w:pPr>
        <w:widowControl w:val="0"/>
        <w:rPr>
          <w:sz w:val="20"/>
          <w:szCs w:val="20"/>
        </w:rPr>
      </w:pPr>
      <w:r w:rsidRPr="0059120D">
        <w:rPr>
          <w:sz w:val="20"/>
          <w:szCs w:val="20"/>
        </w:rPr>
        <w:t xml:space="preserve">73.  Ah, excuse me.  Soon I will warm it.  </w:t>
      </w:r>
    </w:p>
    <w:p w:rsidR="00BB123F" w:rsidRPr="0059120D" w:rsidRDefault="00BB123F" w:rsidP="007A47ED">
      <w:pPr>
        <w:widowControl w:val="0"/>
        <w:rPr>
          <w:sz w:val="20"/>
          <w:szCs w:val="20"/>
        </w:rPr>
      </w:pPr>
      <w:r w:rsidRPr="0059120D">
        <w:rPr>
          <w:rFonts w:hint="eastAsia"/>
          <w:sz w:val="20"/>
          <w:szCs w:val="20"/>
        </w:rPr>
        <w:t>あ、すみません。すぐ暖めます。</w:t>
      </w:r>
    </w:p>
    <w:p w:rsidR="00BB123F" w:rsidRPr="0059120D" w:rsidRDefault="00BB123F" w:rsidP="007A47ED">
      <w:pPr>
        <w:widowControl w:val="0"/>
        <w:rPr>
          <w:sz w:val="20"/>
          <w:szCs w:val="20"/>
        </w:rPr>
      </w:pPr>
      <w:r w:rsidRPr="0059120D">
        <w:rPr>
          <w:sz w:val="20"/>
          <w:szCs w:val="20"/>
        </w:rPr>
        <w:t>A, sumimasen.  Sugu atatamemasu.  (</w:t>
      </w:r>
      <w:r w:rsidRPr="0059120D">
        <w:rPr>
          <w:b/>
          <w:sz w:val="20"/>
          <w:szCs w:val="20"/>
        </w:rPr>
        <w:t>atatameru</w:t>
      </w:r>
      <w:r w:rsidRPr="0059120D">
        <w:rPr>
          <w:sz w:val="20"/>
          <w:szCs w:val="20"/>
        </w:rPr>
        <w:t xml:space="preserve"> = to heat up;  </w:t>
      </w:r>
      <w:r w:rsidRPr="0059120D">
        <w:rPr>
          <w:i/>
          <w:sz w:val="20"/>
          <w:szCs w:val="20"/>
        </w:rPr>
        <w:t xml:space="preserve">the </w:t>
      </w:r>
      <w:r w:rsidRPr="0059120D">
        <w:rPr>
          <w:i/>
          <w:sz w:val="20"/>
          <w:szCs w:val="20"/>
          <w:u w:val="single"/>
        </w:rPr>
        <w:t>atata</w:t>
      </w:r>
      <w:r w:rsidRPr="0059120D">
        <w:rPr>
          <w:i/>
          <w:sz w:val="20"/>
          <w:szCs w:val="20"/>
        </w:rPr>
        <w:t xml:space="preserve">kai </w:t>
      </w:r>
      <w:r w:rsidRPr="0059120D">
        <w:rPr>
          <w:i/>
          <w:sz w:val="20"/>
          <w:szCs w:val="20"/>
          <w:u w:val="single"/>
        </w:rPr>
        <w:t>mare</w:t>
      </w:r>
      <w:r w:rsidRPr="0059120D">
        <w:rPr>
          <w:i/>
          <w:sz w:val="20"/>
          <w:szCs w:val="20"/>
        </w:rPr>
        <w:t xml:space="preserve"> </w:t>
      </w:r>
      <w:r w:rsidRPr="0059120D">
        <w:rPr>
          <w:i/>
          <w:sz w:val="20"/>
          <w:szCs w:val="20"/>
          <w:u w:val="single"/>
        </w:rPr>
        <w:t>warms up</w:t>
      </w:r>
      <w:r w:rsidRPr="0059120D">
        <w:rPr>
          <w:i/>
          <w:sz w:val="20"/>
          <w:szCs w:val="20"/>
        </w:rPr>
        <w:t xml:space="preserve"> her muscles before the race</w:t>
      </w:r>
      <w:r w:rsidRPr="0059120D">
        <w:rPr>
          <w:sz w:val="20"/>
          <w:szCs w:val="20"/>
        </w:rPr>
        <w:t>) (</w:t>
      </w:r>
      <w:r w:rsidRPr="0059120D">
        <w:rPr>
          <w:b/>
          <w:sz w:val="20"/>
          <w:szCs w:val="20"/>
        </w:rPr>
        <w:t>atatamaru</w:t>
      </w:r>
      <w:r w:rsidRPr="0059120D">
        <w:rPr>
          <w:sz w:val="20"/>
          <w:szCs w:val="20"/>
        </w:rPr>
        <w:t>, intransitive, = to get warm)</w:t>
      </w:r>
    </w:p>
    <w:p w:rsidR="00BB123F" w:rsidRPr="0059120D" w:rsidRDefault="00BB123F" w:rsidP="007A47ED">
      <w:pPr>
        <w:widowControl w:val="0"/>
        <w:rPr>
          <w:sz w:val="20"/>
          <w:szCs w:val="20"/>
        </w:rPr>
      </w:pPr>
      <w:r w:rsidRPr="0059120D">
        <w:rPr>
          <w:sz w:val="20"/>
          <w:szCs w:val="20"/>
        </w:rPr>
        <w:t>74.  The hot summer finished, and it became the cool autumn.   Use te to mean and.</w:t>
      </w:r>
    </w:p>
    <w:p w:rsidR="00BB123F" w:rsidRPr="0059120D" w:rsidRDefault="00BB123F" w:rsidP="007A47ED">
      <w:pPr>
        <w:widowControl w:val="0"/>
        <w:rPr>
          <w:sz w:val="20"/>
          <w:szCs w:val="20"/>
        </w:rPr>
      </w:pPr>
      <w:r w:rsidRPr="0059120D">
        <w:rPr>
          <w:rFonts w:hint="eastAsia"/>
          <w:sz w:val="20"/>
          <w:szCs w:val="20"/>
        </w:rPr>
        <w:t>暑い夏が終わって涼しい秋になりました。</w:t>
      </w:r>
    </w:p>
    <w:p w:rsidR="00BB123F" w:rsidRPr="0059120D" w:rsidRDefault="00BB123F" w:rsidP="007A47ED">
      <w:pPr>
        <w:widowControl w:val="0"/>
        <w:rPr>
          <w:sz w:val="20"/>
          <w:szCs w:val="20"/>
          <w:lang w:val="es-US"/>
        </w:rPr>
      </w:pPr>
      <w:r w:rsidRPr="0059120D">
        <w:rPr>
          <w:sz w:val="20"/>
          <w:szCs w:val="20"/>
          <w:lang w:val="es-US"/>
        </w:rPr>
        <w:t>Atsui natsu ga owatte, suzushii aki ni narimashita.</w:t>
      </w:r>
    </w:p>
    <w:p w:rsidR="00BB123F" w:rsidRPr="0059120D" w:rsidRDefault="00BB123F" w:rsidP="007A47ED">
      <w:pPr>
        <w:widowControl w:val="0"/>
        <w:rPr>
          <w:sz w:val="20"/>
          <w:szCs w:val="20"/>
        </w:rPr>
      </w:pPr>
      <w:r w:rsidRPr="0059120D">
        <w:rPr>
          <w:sz w:val="20"/>
          <w:szCs w:val="20"/>
        </w:rPr>
        <w:t>75.  As for today, a cold wind blew, and it was a cold all-day.  Use te to mean and.</w:t>
      </w:r>
      <w:r w:rsidRPr="0059120D">
        <w:rPr>
          <w:sz w:val="20"/>
          <w:szCs w:val="20"/>
        </w:rPr>
        <w:tab/>
      </w:r>
    </w:p>
    <w:p w:rsidR="00BB123F" w:rsidRPr="0059120D" w:rsidRDefault="00BB123F" w:rsidP="007A47ED">
      <w:pPr>
        <w:widowControl w:val="0"/>
        <w:rPr>
          <w:sz w:val="20"/>
          <w:szCs w:val="20"/>
        </w:rPr>
      </w:pPr>
      <w:r w:rsidRPr="0059120D">
        <w:rPr>
          <w:rFonts w:hint="eastAsia"/>
          <w:sz w:val="20"/>
          <w:szCs w:val="20"/>
        </w:rPr>
        <w:t>今日は冷たい風が吹いて寒い一日でした。</w:t>
      </w:r>
      <w:r w:rsidRPr="0059120D">
        <w:rPr>
          <w:sz w:val="20"/>
          <w:szCs w:val="20"/>
        </w:rPr>
        <w:tab/>
      </w:r>
    </w:p>
    <w:p w:rsidR="00BB123F" w:rsidRPr="0059120D" w:rsidRDefault="00BB123F" w:rsidP="007A47ED">
      <w:pPr>
        <w:widowControl w:val="0"/>
        <w:rPr>
          <w:sz w:val="20"/>
          <w:szCs w:val="20"/>
        </w:rPr>
      </w:pPr>
      <w:r w:rsidRPr="0059120D">
        <w:rPr>
          <w:sz w:val="20"/>
          <w:szCs w:val="20"/>
        </w:rPr>
        <w:t>Kyoo wa tsumetai kaze ga fuite, samui ichinichi deshita.  (</w:t>
      </w:r>
      <w:r w:rsidRPr="0059120D">
        <w:rPr>
          <w:b/>
          <w:sz w:val="20"/>
          <w:szCs w:val="20"/>
        </w:rPr>
        <w:t>fuku</w:t>
      </w:r>
      <w:r w:rsidRPr="0059120D">
        <w:rPr>
          <w:sz w:val="20"/>
          <w:szCs w:val="20"/>
        </w:rPr>
        <w:t xml:space="preserve"> becomes fuite;  </w:t>
      </w:r>
      <w:r w:rsidRPr="0059120D">
        <w:rPr>
          <w:b/>
          <w:sz w:val="20"/>
          <w:szCs w:val="20"/>
        </w:rPr>
        <w:t>furu</w:t>
      </w:r>
      <w:r w:rsidRPr="0059120D">
        <w:rPr>
          <w:sz w:val="20"/>
          <w:szCs w:val="20"/>
        </w:rPr>
        <w:t xml:space="preserve"> becomes futte;  </w:t>
      </w:r>
      <w:r w:rsidRPr="0059120D">
        <w:rPr>
          <w:b/>
          <w:sz w:val="20"/>
          <w:szCs w:val="20"/>
        </w:rPr>
        <w:t>nuku</w:t>
      </w:r>
      <w:r w:rsidRPr="0059120D">
        <w:rPr>
          <w:sz w:val="20"/>
          <w:szCs w:val="20"/>
        </w:rPr>
        <w:t xml:space="preserve"> becomes nuite, opening;  </w:t>
      </w:r>
      <w:r w:rsidRPr="0059120D">
        <w:rPr>
          <w:b/>
          <w:sz w:val="20"/>
          <w:szCs w:val="20"/>
        </w:rPr>
        <w:t>muku</w:t>
      </w:r>
      <w:r w:rsidRPr="0059120D">
        <w:rPr>
          <w:sz w:val="20"/>
          <w:szCs w:val="20"/>
        </w:rPr>
        <w:t xml:space="preserve"> becomes muite, skinning)  (samukatta ichinichi desu, </w:t>
      </w:r>
      <w:r w:rsidRPr="0059120D">
        <w:rPr>
          <w:i/>
          <w:sz w:val="20"/>
          <w:szCs w:val="20"/>
        </w:rPr>
        <w:t>not</w:t>
      </w:r>
      <w:r w:rsidRPr="0059120D">
        <w:rPr>
          <w:sz w:val="20"/>
          <w:szCs w:val="20"/>
        </w:rPr>
        <w:t xml:space="preserve"> OK;  it sounds strange)</w:t>
      </w:r>
    </w:p>
    <w:p w:rsidR="00BB123F" w:rsidRPr="0059120D" w:rsidRDefault="00BB123F" w:rsidP="007A47ED">
      <w:pPr>
        <w:widowControl w:val="0"/>
        <w:rPr>
          <w:sz w:val="20"/>
          <w:szCs w:val="20"/>
        </w:rPr>
      </w:pPr>
      <w:r w:rsidRPr="0059120D">
        <w:rPr>
          <w:sz w:val="20"/>
          <w:szCs w:val="20"/>
        </w:rPr>
        <w:t xml:space="preserve">76.  Very honorable guests are met/welcomed warmly.  Plain speech.  </w:t>
      </w:r>
    </w:p>
    <w:p w:rsidR="00BB123F" w:rsidRPr="0059120D" w:rsidRDefault="00BB123F" w:rsidP="007A47ED">
      <w:pPr>
        <w:widowControl w:val="0"/>
        <w:rPr>
          <w:sz w:val="20"/>
          <w:szCs w:val="20"/>
        </w:rPr>
      </w:pPr>
      <w:r w:rsidRPr="0059120D">
        <w:rPr>
          <w:rFonts w:hint="eastAsia"/>
          <w:sz w:val="20"/>
          <w:szCs w:val="20"/>
        </w:rPr>
        <w:t>お客様を温かく迎える。</w:t>
      </w:r>
    </w:p>
    <w:p w:rsidR="00BB123F" w:rsidRPr="0059120D" w:rsidRDefault="00BB123F" w:rsidP="007A47ED">
      <w:pPr>
        <w:widowControl w:val="0"/>
        <w:rPr>
          <w:sz w:val="20"/>
          <w:szCs w:val="20"/>
        </w:rPr>
      </w:pPr>
      <w:r w:rsidRPr="0059120D">
        <w:rPr>
          <w:sz w:val="20"/>
          <w:szCs w:val="20"/>
        </w:rPr>
        <w:t xml:space="preserve">Okyakusama o atatakaku mukaeru.  (cf. </w:t>
      </w:r>
      <w:r w:rsidRPr="0059120D">
        <w:rPr>
          <w:b/>
          <w:sz w:val="20"/>
          <w:szCs w:val="20"/>
        </w:rPr>
        <w:t>kangei suru</w:t>
      </w:r>
      <w:r w:rsidRPr="0059120D">
        <w:rPr>
          <w:sz w:val="20"/>
          <w:szCs w:val="20"/>
        </w:rPr>
        <w:t xml:space="preserve"> = to welcome, </w:t>
      </w:r>
      <w:r w:rsidRPr="0059120D">
        <w:rPr>
          <w:b/>
          <w:sz w:val="20"/>
          <w:szCs w:val="20"/>
        </w:rPr>
        <w:t xml:space="preserve">aisatsu suru </w:t>
      </w:r>
      <w:r w:rsidRPr="0059120D">
        <w:rPr>
          <w:sz w:val="20"/>
          <w:szCs w:val="20"/>
        </w:rPr>
        <w:t xml:space="preserve">= to greet)  (cf. </w:t>
      </w:r>
      <w:r w:rsidRPr="0059120D">
        <w:rPr>
          <w:b/>
          <w:sz w:val="20"/>
          <w:szCs w:val="20"/>
        </w:rPr>
        <w:t>mukau</w:t>
      </w:r>
      <w:r w:rsidRPr="0059120D">
        <w:rPr>
          <w:sz w:val="20"/>
          <w:szCs w:val="20"/>
        </w:rPr>
        <w:t xml:space="preserve"> = to face, or head for)</w:t>
      </w:r>
    </w:p>
    <w:p w:rsidR="00BB123F" w:rsidRPr="0059120D" w:rsidRDefault="00BB123F" w:rsidP="007A47ED">
      <w:pPr>
        <w:widowControl w:val="0"/>
        <w:rPr>
          <w:sz w:val="20"/>
          <w:szCs w:val="20"/>
        </w:rPr>
      </w:pPr>
      <w:r w:rsidRPr="0059120D">
        <w:rPr>
          <w:sz w:val="20"/>
          <w:szCs w:val="20"/>
        </w:rPr>
        <w:t xml:space="preserve">77.  Since empathy doesn’t exist, a cold person.  Use te to mean since.  </w:t>
      </w:r>
    </w:p>
    <w:p w:rsidR="00BB123F" w:rsidRPr="0059120D" w:rsidRDefault="00BB123F" w:rsidP="007A47ED">
      <w:pPr>
        <w:widowControl w:val="0"/>
        <w:rPr>
          <w:sz w:val="20"/>
          <w:szCs w:val="20"/>
        </w:rPr>
      </w:pPr>
      <w:r w:rsidRPr="0059120D">
        <w:rPr>
          <w:rFonts w:hint="eastAsia"/>
          <w:sz w:val="20"/>
          <w:szCs w:val="20"/>
        </w:rPr>
        <w:t>思いやりがなくて冷たい人。</w:t>
      </w:r>
    </w:p>
    <w:p w:rsidR="00BB123F" w:rsidRPr="0059120D" w:rsidRDefault="00BB123F" w:rsidP="007A47ED">
      <w:pPr>
        <w:widowControl w:val="0"/>
        <w:rPr>
          <w:sz w:val="20"/>
          <w:szCs w:val="20"/>
        </w:rPr>
      </w:pPr>
      <w:r w:rsidRPr="0059120D">
        <w:rPr>
          <w:sz w:val="20"/>
          <w:szCs w:val="20"/>
        </w:rPr>
        <w:t>Omoiyari ga nakute, tsumetai hito.  (</w:t>
      </w:r>
      <w:r w:rsidRPr="0059120D">
        <w:rPr>
          <w:b/>
          <w:sz w:val="20"/>
          <w:szCs w:val="20"/>
        </w:rPr>
        <w:t>omoiyaru</w:t>
      </w:r>
      <w:r w:rsidRPr="0059120D">
        <w:rPr>
          <w:sz w:val="20"/>
          <w:szCs w:val="20"/>
        </w:rPr>
        <w:t xml:space="preserve"> = empathize, care about;  </w:t>
      </w:r>
      <w:r w:rsidRPr="0059120D">
        <w:rPr>
          <w:b/>
          <w:sz w:val="20"/>
          <w:szCs w:val="20"/>
        </w:rPr>
        <w:t>omoiyari</w:t>
      </w:r>
      <w:r w:rsidRPr="0059120D">
        <w:rPr>
          <w:sz w:val="20"/>
          <w:szCs w:val="20"/>
        </w:rPr>
        <w:t xml:space="preserve"> = empathy, consideration;  </w:t>
      </w:r>
      <w:r w:rsidRPr="0059120D">
        <w:rPr>
          <w:b/>
          <w:sz w:val="20"/>
          <w:szCs w:val="20"/>
        </w:rPr>
        <w:t>omoidasu</w:t>
      </w:r>
      <w:r w:rsidRPr="0059120D">
        <w:rPr>
          <w:sz w:val="20"/>
          <w:szCs w:val="20"/>
        </w:rPr>
        <w:t xml:space="preserve"> = remember;  </w:t>
      </w:r>
      <w:r w:rsidRPr="0059120D">
        <w:rPr>
          <w:i/>
          <w:sz w:val="20"/>
          <w:szCs w:val="20"/>
        </w:rPr>
        <w:t xml:space="preserve">I </w:t>
      </w:r>
      <w:r w:rsidRPr="0059120D">
        <w:rPr>
          <w:i/>
          <w:sz w:val="20"/>
          <w:szCs w:val="20"/>
          <w:u w:val="single"/>
        </w:rPr>
        <w:t>omoi</w:t>
      </w:r>
      <w:r w:rsidRPr="0059120D">
        <w:rPr>
          <w:i/>
          <w:sz w:val="20"/>
          <w:szCs w:val="20"/>
        </w:rPr>
        <w:t xml:space="preserve">masu [think] and </w:t>
      </w:r>
      <w:r w:rsidRPr="0059120D">
        <w:rPr>
          <w:i/>
          <w:sz w:val="20"/>
          <w:szCs w:val="20"/>
          <w:u w:val="single"/>
        </w:rPr>
        <w:t>yaru</w:t>
      </w:r>
      <w:r w:rsidRPr="0059120D">
        <w:rPr>
          <w:i/>
          <w:sz w:val="20"/>
          <w:szCs w:val="20"/>
        </w:rPr>
        <w:t xml:space="preserve"> [give] to my cat;  that’s </w:t>
      </w:r>
      <w:r w:rsidRPr="0059120D">
        <w:rPr>
          <w:i/>
          <w:sz w:val="20"/>
          <w:szCs w:val="20"/>
          <w:u w:val="single"/>
        </w:rPr>
        <w:t>empathy</w:t>
      </w:r>
      <w:r w:rsidRPr="0059120D">
        <w:rPr>
          <w:sz w:val="20"/>
          <w:szCs w:val="20"/>
        </w:rPr>
        <w:t>)</w:t>
      </w:r>
    </w:p>
    <w:p w:rsidR="00BB123F" w:rsidRPr="0059120D" w:rsidRDefault="00BB123F" w:rsidP="007A47ED">
      <w:pPr>
        <w:widowControl w:val="0"/>
        <w:rPr>
          <w:sz w:val="20"/>
          <w:szCs w:val="20"/>
        </w:rPr>
      </w:pPr>
      <w:r w:rsidRPr="0059120D">
        <w:rPr>
          <w:sz w:val="20"/>
          <w:szCs w:val="20"/>
        </w:rPr>
        <w:t xml:space="preserve">78.  As for that honorable tea, since it is hot, a little bit, please cool it (meaning, let it cool) and drink.  Use sukoshi.  </w:t>
      </w:r>
    </w:p>
    <w:p w:rsidR="00BB123F" w:rsidRPr="0059120D" w:rsidRDefault="00BB123F" w:rsidP="007A47ED">
      <w:pPr>
        <w:widowControl w:val="0"/>
        <w:rPr>
          <w:sz w:val="20"/>
          <w:szCs w:val="20"/>
        </w:rPr>
      </w:pPr>
      <w:r w:rsidRPr="0059120D">
        <w:rPr>
          <w:rFonts w:hint="eastAsia"/>
          <w:sz w:val="20"/>
          <w:szCs w:val="20"/>
        </w:rPr>
        <w:t>そのお茶は熱いですから少し冷まして飲んでください。</w:t>
      </w:r>
    </w:p>
    <w:p w:rsidR="00BB123F" w:rsidRPr="0059120D" w:rsidRDefault="00BB123F" w:rsidP="007A47ED">
      <w:pPr>
        <w:widowControl w:val="0"/>
        <w:rPr>
          <w:sz w:val="20"/>
          <w:szCs w:val="20"/>
        </w:rPr>
      </w:pPr>
      <w:r w:rsidRPr="0059120D">
        <w:rPr>
          <w:sz w:val="20"/>
          <w:szCs w:val="20"/>
        </w:rPr>
        <w:lastRenderedPageBreak/>
        <w:t>Sono ocha wa atsui desu kara, sukoshi samashite nonde kudasai.  (</w:t>
      </w:r>
      <w:r w:rsidRPr="0059120D">
        <w:rPr>
          <w:b/>
          <w:sz w:val="20"/>
          <w:szCs w:val="20"/>
        </w:rPr>
        <w:t>samasu</w:t>
      </w:r>
      <w:r w:rsidRPr="0059120D">
        <w:rPr>
          <w:sz w:val="20"/>
          <w:szCs w:val="20"/>
        </w:rPr>
        <w:t xml:space="preserve"> = to cool, transitive, </w:t>
      </w:r>
      <w:r w:rsidRPr="0059120D">
        <w:rPr>
          <w:b/>
          <w:sz w:val="20"/>
          <w:szCs w:val="20"/>
        </w:rPr>
        <w:t>sameru</w:t>
      </w:r>
      <w:r w:rsidRPr="0059120D">
        <w:rPr>
          <w:sz w:val="20"/>
          <w:szCs w:val="20"/>
        </w:rPr>
        <w:t xml:space="preserve"> = to cool, intransitive)</w:t>
      </w:r>
      <w:r w:rsidRPr="0059120D">
        <w:rPr>
          <w:sz w:val="20"/>
          <w:szCs w:val="20"/>
        </w:rPr>
        <w:tab/>
      </w:r>
      <w:r w:rsidRPr="0059120D">
        <w:rPr>
          <w:sz w:val="20"/>
          <w:szCs w:val="20"/>
        </w:rPr>
        <w:tab/>
      </w:r>
      <w:r w:rsidRPr="0059120D">
        <w:rPr>
          <w:sz w:val="20"/>
          <w:szCs w:val="20"/>
        </w:rPr>
        <w:tab/>
      </w:r>
    </w:p>
    <w:p w:rsidR="00BB123F" w:rsidRPr="0059120D" w:rsidRDefault="00BB123F" w:rsidP="007A47ED">
      <w:pPr>
        <w:widowControl w:val="0"/>
        <w:rPr>
          <w:sz w:val="20"/>
          <w:szCs w:val="20"/>
        </w:rPr>
      </w:pPr>
      <w:r w:rsidRPr="0059120D">
        <w:rPr>
          <w:sz w:val="20"/>
          <w:szCs w:val="20"/>
        </w:rPr>
        <w:t>79.  Cold beer, go ahead.</w:t>
      </w:r>
      <w:r w:rsidRPr="0059120D">
        <w:rPr>
          <w:sz w:val="20"/>
          <w:szCs w:val="20"/>
        </w:rPr>
        <w:tab/>
      </w:r>
      <w:r w:rsidRPr="0059120D">
        <w:rPr>
          <w:sz w:val="20"/>
          <w:szCs w:val="20"/>
        </w:rPr>
        <w:tab/>
      </w:r>
    </w:p>
    <w:p w:rsidR="00BB123F" w:rsidRPr="0059120D" w:rsidRDefault="00BB123F" w:rsidP="007A47ED">
      <w:pPr>
        <w:widowControl w:val="0"/>
        <w:rPr>
          <w:sz w:val="20"/>
          <w:szCs w:val="20"/>
        </w:rPr>
      </w:pPr>
      <w:r w:rsidRPr="0059120D">
        <w:rPr>
          <w:rFonts w:hint="eastAsia"/>
          <w:sz w:val="20"/>
          <w:szCs w:val="20"/>
        </w:rPr>
        <w:t>冷たいビールをどうぞ。</w:t>
      </w:r>
    </w:p>
    <w:p w:rsidR="00BB123F" w:rsidRPr="0059120D" w:rsidRDefault="00BB123F" w:rsidP="007A47ED">
      <w:pPr>
        <w:widowControl w:val="0"/>
        <w:rPr>
          <w:sz w:val="20"/>
          <w:szCs w:val="20"/>
        </w:rPr>
      </w:pPr>
      <w:r w:rsidRPr="0059120D">
        <w:rPr>
          <w:sz w:val="20"/>
          <w:szCs w:val="20"/>
        </w:rPr>
        <w:t xml:space="preserve">Tsumetai biiru o doozo.  </w:t>
      </w:r>
    </w:p>
    <w:p w:rsidR="00BB123F" w:rsidRPr="0059120D" w:rsidRDefault="00BB123F" w:rsidP="007A47ED">
      <w:pPr>
        <w:widowControl w:val="0"/>
        <w:rPr>
          <w:sz w:val="20"/>
          <w:szCs w:val="20"/>
        </w:rPr>
      </w:pPr>
      <w:r w:rsidRPr="0059120D">
        <w:rPr>
          <w:sz w:val="20"/>
          <w:szCs w:val="20"/>
        </w:rPr>
        <w:t>80.  Ah, delicious.  It’s being well-chilled, huh.  Use an intransitive verb.</w:t>
      </w:r>
    </w:p>
    <w:p w:rsidR="00BB123F" w:rsidRPr="0059120D" w:rsidRDefault="00BB123F" w:rsidP="007A47ED">
      <w:pPr>
        <w:widowControl w:val="0"/>
        <w:rPr>
          <w:sz w:val="20"/>
          <w:szCs w:val="20"/>
        </w:rPr>
      </w:pPr>
      <w:r w:rsidRPr="0059120D">
        <w:rPr>
          <w:rFonts w:hint="eastAsia"/>
          <w:sz w:val="20"/>
          <w:szCs w:val="20"/>
        </w:rPr>
        <w:t>ああ、おいしい。よく冷えていますね。</w:t>
      </w:r>
      <w:r w:rsidRPr="0059120D">
        <w:rPr>
          <w:sz w:val="20"/>
          <w:szCs w:val="20"/>
        </w:rPr>
        <w:t xml:space="preserve">  </w:t>
      </w:r>
    </w:p>
    <w:p w:rsidR="00BB123F" w:rsidRPr="0059120D" w:rsidRDefault="00BB123F" w:rsidP="007A47ED">
      <w:pPr>
        <w:widowControl w:val="0"/>
        <w:rPr>
          <w:i/>
          <w:sz w:val="20"/>
          <w:szCs w:val="20"/>
        </w:rPr>
      </w:pPr>
      <w:r w:rsidRPr="0059120D">
        <w:rPr>
          <w:sz w:val="20"/>
          <w:szCs w:val="20"/>
        </w:rPr>
        <w:t>Aa, oishii.  Yoku hiete imasu ne.  (</w:t>
      </w:r>
      <w:r w:rsidRPr="0059120D">
        <w:rPr>
          <w:b/>
          <w:sz w:val="20"/>
          <w:szCs w:val="20"/>
        </w:rPr>
        <w:t>hieru</w:t>
      </w:r>
      <w:r w:rsidRPr="0059120D">
        <w:rPr>
          <w:sz w:val="20"/>
          <w:szCs w:val="20"/>
        </w:rPr>
        <w:t xml:space="preserve"> = to chill, intransitive;  </w:t>
      </w:r>
      <w:r w:rsidRPr="0059120D">
        <w:rPr>
          <w:b/>
          <w:sz w:val="20"/>
          <w:szCs w:val="20"/>
        </w:rPr>
        <w:t>hiyasu</w:t>
      </w:r>
      <w:r w:rsidRPr="0059120D">
        <w:rPr>
          <w:sz w:val="20"/>
          <w:szCs w:val="20"/>
        </w:rPr>
        <w:t xml:space="preserve"> = to chill, transitive;  similar to kieru and kesu;  </w:t>
      </w:r>
      <w:r w:rsidRPr="0059120D">
        <w:rPr>
          <w:i/>
          <w:sz w:val="20"/>
          <w:szCs w:val="20"/>
          <w:u w:val="single"/>
        </w:rPr>
        <w:t>Hi Yasu</w:t>
      </w:r>
      <w:r w:rsidRPr="0059120D">
        <w:rPr>
          <w:i/>
          <w:sz w:val="20"/>
          <w:szCs w:val="20"/>
        </w:rPr>
        <w:t xml:space="preserve">ko, I </w:t>
      </w:r>
      <w:r w:rsidRPr="0059120D">
        <w:rPr>
          <w:i/>
          <w:sz w:val="20"/>
          <w:szCs w:val="20"/>
          <w:u w:val="single"/>
        </w:rPr>
        <w:t>chilled</w:t>
      </w:r>
      <w:r w:rsidRPr="0059120D">
        <w:rPr>
          <w:i/>
          <w:sz w:val="20"/>
          <w:szCs w:val="20"/>
        </w:rPr>
        <w:t xml:space="preserve"> water for you</w:t>
      </w:r>
      <w:r w:rsidRPr="0059120D">
        <w:rPr>
          <w:sz w:val="20"/>
          <w:szCs w:val="20"/>
        </w:rPr>
        <w:t xml:space="preserve">; cf. </w:t>
      </w:r>
      <w:r w:rsidRPr="0059120D">
        <w:rPr>
          <w:b/>
          <w:sz w:val="20"/>
          <w:szCs w:val="20"/>
        </w:rPr>
        <w:t>hiyoo</w:t>
      </w:r>
      <w:r w:rsidRPr="0059120D">
        <w:rPr>
          <w:sz w:val="20"/>
          <w:szCs w:val="20"/>
        </w:rPr>
        <w:t xml:space="preserve"> = expense)</w:t>
      </w:r>
    </w:p>
    <w:p w:rsidR="00BB123F" w:rsidRPr="0059120D" w:rsidRDefault="00BB123F" w:rsidP="007A47ED">
      <w:pPr>
        <w:widowControl w:val="0"/>
        <w:rPr>
          <w:sz w:val="20"/>
          <w:szCs w:val="20"/>
        </w:rPr>
      </w:pPr>
      <w:r w:rsidRPr="0059120D">
        <w:rPr>
          <w:sz w:val="20"/>
          <w:szCs w:val="20"/>
        </w:rPr>
        <w:t xml:space="preserve">81.  Yeah, since morning, in the refrigerator, I chilled it in advance.  Plain speech.  Soften this.  </w:t>
      </w:r>
    </w:p>
    <w:p w:rsidR="00BB123F" w:rsidRPr="0059120D" w:rsidRDefault="00BB123F" w:rsidP="007A47ED">
      <w:pPr>
        <w:widowControl w:val="0"/>
        <w:rPr>
          <w:sz w:val="20"/>
          <w:szCs w:val="20"/>
        </w:rPr>
      </w:pPr>
      <w:r w:rsidRPr="0059120D">
        <w:rPr>
          <w:rFonts w:hint="eastAsia"/>
          <w:sz w:val="20"/>
          <w:szCs w:val="20"/>
        </w:rPr>
        <w:t>ええ、朝から冷蔵庫で冷やしておいたんです。</w:t>
      </w:r>
    </w:p>
    <w:p w:rsidR="00BB123F" w:rsidRPr="0059120D" w:rsidRDefault="00BB123F" w:rsidP="007A47ED">
      <w:pPr>
        <w:widowControl w:val="0"/>
        <w:rPr>
          <w:sz w:val="20"/>
          <w:szCs w:val="20"/>
        </w:rPr>
      </w:pPr>
      <w:r w:rsidRPr="0059120D">
        <w:rPr>
          <w:sz w:val="20"/>
          <w:szCs w:val="20"/>
        </w:rPr>
        <w:t xml:space="preserve">Ee, asa kara, reizooko de hiyashite oitan desu.  </w:t>
      </w:r>
    </w:p>
    <w:p w:rsidR="00BB123F" w:rsidRPr="0059120D" w:rsidRDefault="00BB123F" w:rsidP="007A47ED">
      <w:pPr>
        <w:widowControl w:val="0"/>
        <w:rPr>
          <w:sz w:val="20"/>
          <w:szCs w:val="20"/>
        </w:rPr>
      </w:pPr>
      <w:r w:rsidRPr="0059120D">
        <w:rPr>
          <w:sz w:val="20"/>
          <w:szCs w:val="20"/>
        </w:rPr>
        <w:t>82.  It’s cold, huh.  Let’s get in the hot spring and warm up.  Use te to mean and.</w:t>
      </w:r>
    </w:p>
    <w:p w:rsidR="00BB123F" w:rsidRPr="0059120D" w:rsidRDefault="00BB123F" w:rsidP="007A47ED">
      <w:pPr>
        <w:widowControl w:val="0"/>
        <w:rPr>
          <w:sz w:val="20"/>
          <w:szCs w:val="20"/>
        </w:rPr>
      </w:pPr>
      <w:r w:rsidRPr="0059120D">
        <w:rPr>
          <w:rFonts w:hint="eastAsia"/>
          <w:sz w:val="20"/>
          <w:szCs w:val="20"/>
        </w:rPr>
        <w:t>寒いですね。温泉に入って温まりましょう。</w:t>
      </w:r>
    </w:p>
    <w:p w:rsidR="00BB123F" w:rsidRPr="0059120D" w:rsidRDefault="00BB123F" w:rsidP="007A47ED">
      <w:pPr>
        <w:widowControl w:val="0"/>
        <w:rPr>
          <w:sz w:val="20"/>
          <w:szCs w:val="20"/>
        </w:rPr>
      </w:pPr>
      <w:r w:rsidRPr="0059120D">
        <w:rPr>
          <w:sz w:val="20"/>
          <w:szCs w:val="20"/>
          <w:lang w:val="es-US"/>
        </w:rPr>
        <w:t xml:space="preserve">Samui desu ne.  Onsen ni haitte, atatamarimashoo.  </w:t>
      </w:r>
      <w:r w:rsidRPr="0059120D">
        <w:rPr>
          <w:sz w:val="20"/>
          <w:szCs w:val="20"/>
        </w:rPr>
        <w:t>(</w:t>
      </w:r>
      <w:r w:rsidR="003D5E32" w:rsidRPr="0059120D">
        <w:rPr>
          <w:b/>
          <w:sz w:val="20"/>
          <w:szCs w:val="20"/>
        </w:rPr>
        <w:t>atatamaru</w:t>
      </w:r>
      <w:r w:rsidR="003D5E32" w:rsidRPr="0059120D">
        <w:rPr>
          <w:sz w:val="20"/>
          <w:szCs w:val="20"/>
        </w:rPr>
        <w:t xml:space="preserve"> = warm up, intransitive</w:t>
      </w:r>
      <w:r w:rsidR="003D5E32">
        <w:rPr>
          <w:sz w:val="20"/>
          <w:szCs w:val="20"/>
        </w:rPr>
        <w:t>;  cf.</w:t>
      </w:r>
      <w:r w:rsidR="003D5E32" w:rsidRPr="0059120D">
        <w:rPr>
          <w:b/>
          <w:sz w:val="20"/>
          <w:szCs w:val="20"/>
        </w:rPr>
        <w:t xml:space="preserve"> </w:t>
      </w:r>
      <w:r w:rsidRPr="0059120D">
        <w:rPr>
          <w:b/>
          <w:sz w:val="20"/>
          <w:szCs w:val="20"/>
        </w:rPr>
        <w:t>atatameru</w:t>
      </w:r>
      <w:r w:rsidR="003D5E32">
        <w:rPr>
          <w:sz w:val="20"/>
          <w:szCs w:val="20"/>
        </w:rPr>
        <w:t xml:space="preserve"> = to warm up, transitive</w:t>
      </w:r>
      <w:r w:rsidRPr="0059120D">
        <w:rPr>
          <w:sz w:val="20"/>
          <w:szCs w:val="20"/>
        </w:rPr>
        <w:t>)</w:t>
      </w:r>
    </w:p>
    <w:p w:rsidR="00BB123F" w:rsidRPr="0059120D" w:rsidRDefault="00BB123F" w:rsidP="007A47ED">
      <w:pPr>
        <w:widowControl w:val="0"/>
        <w:rPr>
          <w:sz w:val="20"/>
          <w:szCs w:val="20"/>
        </w:rPr>
      </w:pPr>
      <w:r w:rsidRPr="0059120D">
        <w:rPr>
          <w:sz w:val="20"/>
          <w:szCs w:val="20"/>
        </w:rPr>
        <w:t xml:space="preserve">83.  Customer:  As for today, as for outside, the wind is strong and cold, but as for inside of the room, a heater is being entered, and it’s hot, huh.  Use te to mean and twice.  Use keredo.  Use danboo to mean heater. </w:t>
      </w:r>
    </w:p>
    <w:p w:rsidR="00BB123F" w:rsidRPr="0059120D" w:rsidRDefault="00BB123F" w:rsidP="007A47ED">
      <w:pPr>
        <w:widowControl w:val="0"/>
        <w:rPr>
          <w:sz w:val="20"/>
          <w:szCs w:val="20"/>
        </w:rPr>
      </w:pPr>
      <w:r w:rsidRPr="0059120D">
        <w:rPr>
          <w:rFonts w:hint="eastAsia"/>
          <w:sz w:val="20"/>
          <w:szCs w:val="20"/>
        </w:rPr>
        <w:t>客</w:t>
      </w:r>
      <w:r w:rsidRPr="0059120D">
        <w:rPr>
          <w:rFonts w:hint="eastAsia"/>
          <w:sz w:val="20"/>
          <w:szCs w:val="20"/>
        </w:rPr>
        <w:t>:</w:t>
      </w:r>
      <w:r w:rsidRPr="0059120D">
        <w:rPr>
          <w:rFonts w:hint="eastAsia"/>
          <w:sz w:val="20"/>
          <w:szCs w:val="20"/>
        </w:rPr>
        <w:t xml:space="preserve">　今日は外は風が強くて寒いけれど部屋の中は暖房が入っていて暑いですね。</w:t>
      </w:r>
    </w:p>
    <w:p w:rsidR="00BB123F" w:rsidRPr="0059120D" w:rsidRDefault="00BB123F" w:rsidP="007A47ED">
      <w:pPr>
        <w:widowControl w:val="0"/>
        <w:rPr>
          <w:sz w:val="20"/>
          <w:szCs w:val="20"/>
        </w:rPr>
      </w:pPr>
      <w:r w:rsidRPr="0059120D">
        <w:rPr>
          <w:sz w:val="20"/>
          <w:szCs w:val="20"/>
        </w:rPr>
        <w:t>Kyaku:  Kyoo wa, soto wa kaze ga tsuyokute samui keredo, heya no naka wa danboo ga haitte ite, atsui desu ne.  (</w:t>
      </w:r>
      <w:r w:rsidRPr="0059120D">
        <w:rPr>
          <w:b/>
          <w:sz w:val="20"/>
          <w:szCs w:val="20"/>
        </w:rPr>
        <w:t>danboo</w:t>
      </w:r>
      <w:r w:rsidR="00EC3423">
        <w:rPr>
          <w:sz w:val="20"/>
          <w:szCs w:val="20"/>
        </w:rPr>
        <w:t xml:space="preserve"> = heater</w:t>
      </w:r>
      <w:r w:rsidRPr="0059120D">
        <w:rPr>
          <w:sz w:val="20"/>
          <w:szCs w:val="20"/>
        </w:rPr>
        <w:t xml:space="preserve">;  </w:t>
      </w:r>
      <w:r w:rsidRPr="0059120D">
        <w:rPr>
          <w:i/>
          <w:sz w:val="20"/>
          <w:szCs w:val="20"/>
          <w:u w:val="single"/>
        </w:rPr>
        <w:t>Dan</w:t>
      </w:r>
      <w:r w:rsidRPr="0059120D">
        <w:rPr>
          <w:i/>
          <w:sz w:val="20"/>
          <w:szCs w:val="20"/>
        </w:rPr>
        <w:t xml:space="preserve">’s </w:t>
      </w:r>
      <w:r w:rsidRPr="0059120D">
        <w:rPr>
          <w:i/>
          <w:sz w:val="20"/>
          <w:szCs w:val="20"/>
          <w:u w:val="single"/>
        </w:rPr>
        <w:t>bo</w:t>
      </w:r>
      <w:r w:rsidRPr="0059120D">
        <w:rPr>
          <w:i/>
          <w:sz w:val="20"/>
          <w:szCs w:val="20"/>
        </w:rPr>
        <w:t xml:space="preserve">y got him a </w:t>
      </w:r>
      <w:r w:rsidRPr="0059120D">
        <w:rPr>
          <w:i/>
          <w:sz w:val="20"/>
          <w:szCs w:val="20"/>
          <w:u w:val="single"/>
        </w:rPr>
        <w:t>heater</w:t>
      </w:r>
      <w:r w:rsidRPr="0059120D">
        <w:rPr>
          <w:sz w:val="20"/>
          <w:szCs w:val="20"/>
        </w:rPr>
        <w:t>)</w:t>
      </w:r>
    </w:p>
    <w:p w:rsidR="00BB123F" w:rsidRPr="0059120D" w:rsidRDefault="00BB123F" w:rsidP="007A47ED">
      <w:pPr>
        <w:widowControl w:val="0"/>
        <w:rPr>
          <w:sz w:val="20"/>
          <w:szCs w:val="20"/>
        </w:rPr>
      </w:pPr>
      <w:r w:rsidRPr="0059120D">
        <w:rPr>
          <w:sz w:val="20"/>
          <w:szCs w:val="20"/>
        </w:rPr>
        <w:t xml:space="preserve">84.  A little more, won’t you make the temperature </w:t>
      </w:r>
    </w:p>
    <w:p w:rsidR="00BB123F" w:rsidRPr="0059120D" w:rsidRDefault="00BB123F" w:rsidP="007A47ED">
      <w:pPr>
        <w:widowControl w:val="0"/>
        <w:rPr>
          <w:sz w:val="20"/>
          <w:szCs w:val="20"/>
        </w:rPr>
      </w:pPr>
      <w:r w:rsidRPr="0059120D">
        <w:rPr>
          <w:sz w:val="20"/>
          <w:szCs w:val="20"/>
        </w:rPr>
        <w:t xml:space="preserve">low and give?  Use sukoshi.  Use hikui.  Speaking to an equal or inferior.  </w:t>
      </w:r>
    </w:p>
    <w:p w:rsidR="00BB123F" w:rsidRPr="0059120D" w:rsidRDefault="00BB123F" w:rsidP="007A47ED">
      <w:pPr>
        <w:widowControl w:val="0"/>
        <w:rPr>
          <w:sz w:val="20"/>
          <w:szCs w:val="20"/>
        </w:rPr>
      </w:pPr>
      <w:r w:rsidRPr="0059120D">
        <w:rPr>
          <w:rFonts w:hint="eastAsia"/>
          <w:sz w:val="20"/>
          <w:szCs w:val="20"/>
        </w:rPr>
        <w:t>もう少し温度を低くしてくれませんか。</w:t>
      </w:r>
    </w:p>
    <w:p w:rsidR="00BB123F" w:rsidRPr="0059120D" w:rsidRDefault="00BB123F" w:rsidP="007A47ED">
      <w:pPr>
        <w:widowControl w:val="0"/>
        <w:rPr>
          <w:sz w:val="20"/>
          <w:szCs w:val="20"/>
        </w:rPr>
      </w:pPr>
      <w:r w:rsidRPr="0059120D">
        <w:rPr>
          <w:sz w:val="20"/>
          <w:szCs w:val="20"/>
        </w:rPr>
        <w:t>Moo sukoshi, ondo o hikuku shite kuremasen ka.  (ondo o sagete kuremasen ka, also OK) (</w:t>
      </w:r>
      <w:r w:rsidRPr="0059120D">
        <w:rPr>
          <w:b/>
          <w:sz w:val="20"/>
          <w:szCs w:val="20"/>
        </w:rPr>
        <w:t>ondo</w:t>
      </w:r>
      <w:r w:rsidRPr="0059120D">
        <w:rPr>
          <w:sz w:val="20"/>
          <w:szCs w:val="20"/>
        </w:rPr>
        <w:t xml:space="preserve"> = temperature;  </w:t>
      </w:r>
      <w:r w:rsidRPr="0059120D">
        <w:rPr>
          <w:i/>
          <w:sz w:val="20"/>
          <w:szCs w:val="20"/>
        </w:rPr>
        <w:t xml:space="preserve">if it’s your </w:t>
      </w:r>
      <w:r w:rsidRPr="0059120D">
        <w:rPr>
          <w:i/>
          <w:sz w:val="20"/>
          <w:szCs w:val="20"/>
          <w:u w:val="single"/>
        </w:rPr>
        <w:t>own dough</w:t>
      </w:r>
      <w:r w:rsidRPr="0059120D">
        <w:rPr>
          <w:i/>
          <w:sz w:val="20"/>
          <w:szCs w:val="20"/>
        </w:rPr>
        <w:t xml:space="preserve">, you keep the </w:t>
      </w:r>
      <w:r w:rsidRPr="0059120D">
        <w:rPr>
          <w:i/>
          <w:sz w:val="20"/>
          <w:szCs w:val="20"/>
          <w:u w:val="single"/>
        </w:rPr>
        <w:t>temperature</w:t>
      </w:r>
      <w:r w:rsidRPr="0059120D">
        <w:rPr>
          <w:i/>
          <w:sz w:val="20"/>
          <w:szCs w:val="20"/>
        </w:rPr>
        <w:t xml:space="preserve"> cool in winter</w:t>
      </w:r>
      <w:r w:rsidRPr="0059120D">
        <w:rPr>
          <w:sz w:val="20"/>
          <w:szCs w:val="20"/>
        </w:rPr>
        <w:t>)  (</w:t>
      </w:r>
      <w:r w:rsidRPr="0059120D">
        <w:rPr>
          <w:b/>
          <w:sz w:val="20"/>
          <w:szCs w:val="20"/>
        </w:rPr>
        <w:t>hikui</w:t>
      </w:r>
      <w:r w:rsidRPr="0059120D">
        <w:rPr>
          <w:sz w:val="20"/>
          <w:szCs w:val="20"/>
        </w:rPr>
        <w:t xml:space="preserve"> = low)</w:t>
      </w:r>
    </w:p>
    <w:p w:rsidR="00BB123F" w:rsidRPr="0059120D" w:rsidRDefault="00BB123F" w:rsidP="007A47ED">
      <w:pPr>
        <w:widowControl w:val="0"/>
        <w:rPr>
          <w:sz w:val="20"/>
          <w:szCs w:val="20"/>
        </w:rPr>
      </w:pPr>
      <w:r w:rsidRPr="0059120D">
        <w:rPr>
          <w:sz w:val="20"/>
          <w:szCs w:val="20"/>
        </w:rPr>
        <w:t xml:space="preserve">85.  Busboy:  Yes, now I will lower it.  </w:t>
      </w:r>
    </w:p>
    <w:p w:rsidR="00BB123F" w:rsidRPr="0059120D" w:rsidRDefault="00BB123F" w:rsidP="007A47ED">
      <w:pPr>
        <w:widowControl w:val="0"/>
        <w:rPr>
          <w:sz w:val="20"/>
          <w:szCs w:val="20"/>
        </w:rPr>
      </w:pPr>
      <w:r w:rsidRPr="0059120D">
        <w:rPr>
          <w:rFonts w:hint="eastAsia"/>
          <w:sz w:val="20"/>
          <w:szCs w:val="20"/>
        </w:rPr>
        <w:t>ボーイ：はい、今下げます。</w:t>
      </w:r>
    </w:p>
    <w:p w:rsidR="00BB123F" w:rsidRPr="0059120D" w:rsidRDefault="00BB123F" w:rsidP="007A47ED">
      <w:pPr>
        <w:widowControl w:val="0"/>
        <w:rPr>
          <w:sz w:val="20"/>
          <w:szCs w:val="20"/>
        </w:rPr>
      </w:pPr>
      <w:r w:rsidRPr="0059120D">
        <w:rPr>
          <w:sz w:val="20"/>
          <w:szCs w:val="20"/>
        </w:rPr>
        <w:t>Booi:  Hai, ima sagemasu.  (</w:t>
      </w:r>
      <w:r w:rsidRPr="0059120D">
        <w:rPr>
          <w:b/>
          <w:sz w:val="20"/>
          <w:szCs w:val="20"/>
        </w:rPr>
        <w:t>sageru</w:t>
      </w:r>
      <w:r w:rsidRPr="0059120D">
        <w:rPr>
          <w:sz w:val="20"/>
          <w:szCs w:val="20"/>
        </w:rPr>
        <w:t xml:space="preserve"> = to lower, transitive;  </w:t>
      </w:r>
      <w:r w:rsidRPr="0059120D">
        <w:rPr>
          <w:b/>
          <w:sz w:val="20"/>
          <w:szCs w:val="20"/>
        </w:rPr>
        <w:t>sagaru</w:t>
      </w:r>
      <w:r w:rsidRPr="0059120D">
        <w:rPr>
          <w:sz w:val="20"/>
          <w:szCs w:val="20"/>
        </w:rPr>
        <w:t xml:space="preserve"> = to lower, intransitive)</w:t>
      </w:r>
    </w:p>
    <w:p w:rsidR="00BB123F" w:rsidRPr="0059120D" w:rsidRDefault="00BB123F" w:rsidP="007A47ED">
      <w:pPr>
        <w:widowControl w:val="0"/>
        <w:rPr>
          <w:sz w:val="20"/>
          <w:szCs w:val="20"/>
        </w:rPr>
      </w:pPr>
      <w:r w:rsidRPr="0059120D">
        <w:rPr>
          <w:sz w:val="20"/>
          <w:szCs w:val="20"/>
        </w:rPr>
        <w:t>86.  Say, shall I open the window a little?  Use sukoshi.</w:t>
      </w:r>
    </w:p>
    <w:p w:rsidR="00BB123F" w:rsidRPr="0059120D" w:rsidRDefault="00BB123F" w:rsidP="007A47ED">
      <w:pPr>
        <w:widowControl w:val="0"/>
        <w:rPr>
          <w:sz w:val="20"/>
          <w:szCs w:val="20"/>
        </w:rPr>
      </w:pPr>
      <w:r w:rsidRPr="0059120D">
        <w:rPr>
          <w:rFonts w:hint="eastAsia"/>
          <w:sz w:val="20"/>
          <w:szCs w:val="20"/>
        </w:rPr>
        <w:t>あのう、窓を少し開けましょうか。</w:t>
      </w:r>
    </w:p>
    <w:p w:rsidR="00BB123F" w:rsidRPr="0059120D" w:rsidRDefault="00BB123F" w:rsidP="007A47ED">
      <w:pPr>
        <w:widowControl w:val="0"/>
        <w:rPr>
          <w:sz w:val="20"/>
          <w:szCs w:val="20"/>
        </w:rPr>
      </w:pPr>
      <w:r w:rsidRPr="0059120D">
        <w:rPr>
          <w:sz w:val="20"/>
          <w:szCs w:val="20"/>
        </w:rPr>
        <w:t xml:space="preserve">Anoo, mado o sukoshi akemashoo ka.  </w:t>
      </w:r>
    </w:p>
    <w:p w:rsidR="00BB123F" w:rsidRPr="0059120D" w:rsidRDefault="00BB123F" w:rsidP="007A47ED">
      <w:pPr>
        <w:widowControl w:val="0"/>
        <w:rPr>
          <w:sz w:val="20"/>
          <w:szCs w:val="20"/>
        </w:rPr>
      </w:pPr>
      <w:r w:rsidRPr="0059120D">
        <w:rPr>
          <w:sz w:val="20"/>
          <w:szCs w:val="20"/>
        </w:rPr>
        <w:t xml:space="preserve">87.  Since, if the cold air enters and comes, soon it will become cool.  Use te to mean and.  Use eba.  </w:t>
      </w:r>
    </w:p>
    <w:p w:rsidR="00BB123F" w:rsidRPr="0059120D" w:rsidRDefault="00BB123F" w:rsidP="007A47ED">
      <w:pPr>
        <w:widowControl w:val="0"/>
        <w:rPr>
          <w:sz w:val="20"/>
          <w:szCs w:val="20"/>
        </w:rPr>
      </w:pPr>
      <w:r w:rsidRPr="0059120D">
        <w:rPr>
          <w:rFonts w:hint="eastAsia"/>
          <w:sz w:val="20"/>
          <w:szCs w:val="20"/>
        </w:rPr>
        <w:t>冷たい空気が入ってくればすぐ涼しくなりますから。</w:t>
      </w:r>
    </w:p>
    <w:p w:rsidR="00BB123F" w:rsidRPr="0059120D" w:rsidRDefault="00BB123F" w:rsidP="007A47ED">
      <w:pPr>
        <w:widowControl w:val="0"/>
        <w:rPr>
          <w:sz w:val="20"/>
          <w:szCs w:val="20"/>
        </w:rPr>
      </w:pPr>
      <w:r w:rsidRPr="0059120D">
        <w:rPr>
          <w:sz w:val="20"/>
          <w:szCs w:val="20"/>
        </w:rPr>
        <w:lastRenderedPageBreak/>
        <w:t>Tsumetai kuuki ga haitte kureba, sugu suzushiku narimasu kara.</w:t>
      </w:r>
      <w:r w:rsidRPr="0059120D">
        <w:rPr>
          <w:b/>
          <w:sz w:val="20"/>
          <w:szCs w:val="20"/>
        </w:rPr>
        <w:tab/>
      </w:r>
      <w:r w:rsidRPr="0059120D">
        <w:rPr>
          <w:b/>
          <w:sz w:val="20"/>
          <w:szCs w:val="20"/>
        </w:rPr>
        <w:tab/>
      </w:r>
      <w:r w:rsidRPr="0059120D">
        <w:rPr>
          <w:b/>
          <w:sz w:val="20"/>
          <w:szCs w:val="20"/>
        </w:rPr>
        <w:tab/>
      </w:r>
      <w:r w:rsidRPr="0059120D">
        <w:rPr>
          <w:b/>
          <w:sz w:val="20"/>
          <w:szCs w:val="20"/>
        </w:rPr>
        <w:tab/>
      </w:r>
      <w:r w:rsidRPr="0059120D">
        <w:rPr>
          <w:b/>
          <w:sz w:val="20"/>
          <w:szCs w:val="20"/>
        </w:rPr>
        <w:tab/>
      </w:r>
    </w:p>
    <w:p w:rsidR="00BB123F" w:rsidRPr="0059120D" w:rsidRDefault="00BB123F" w:rsidP="007A47ED">
      <w:pPr>
        <w:widowControl w:val="0"/>
        <w:rPr>
          <w:sz w:val="20"/>
          <w:szCs w:val="20"/>
        </w:rPr>
      </w:pPr>
      <w:r w:rsidRPr="0059120D">
        <w:rPr>
          <w:sz w:val="20"/>
          <w:szCs w:val="20"/>
        </w:rPr>
        <w:t xml:space="preserve">88.   Thank you.  First, I would like to enter the hot spring, but is this place’s hot spring hot?  Use mazu.  Soften the first phrase.  Use dakedo.   </w:t>
      </w:r>
    </w:p>
    <w:p w:rsidR="00BB123F" w:rsidRPr="0059120D" w:rsidRDefault="00BB123F" w:rsidP="007A47ED">
      <w:pPr>
        <w:widowControl w:val="0"/>
        <w:rPr>
          <w:sz w:val="20"/>
          <w:szCs w:val="20"/>
        </w:rPr>
      </w:pPr>
      <w:r w:rsidRPr="0059120D">
        <w:rPr>
          <w:rFonts w:hint="eastAsia"/>
          <w:sz w:val="20"/>
          <w:szCs w:val="20"/>
        </w:rPr>
        <w:t>有難う。まず温泉に入りたいんだけどここの温泉は熱いですか。</w:t>
      </w:r>
    </w:p>
    <w:p w:rsidR="00BB123F" w:rsidRPr="0059120D" w:rsidRDefault="00BB123F" w:rsidP="007A47ED">
      <w:pPr>
        <w:widowControl w:val="0"/>
        <w:rPr>
          <w:sz w:val="20"/>
          <w:szCs w:val="20"/>
        </w:rPr>
      </w:pPr>
      <w:r w:rsidRPr="0059120D">
        <w:rPr>
          <w:sz w:val="20"/>
          <w:szCs w:val="20"/>
        </w:rPr>
        <w:t>Arigatoo.  Mazu onsen ni hairitain dakedo, koko no onsen wa atsui desu ka.  (</w:t>
      </w:r>
      <w:r w:rsidRPr="0059120D">
        <w:rPr>
          <w:b/>
          <w:sz w:val="20"/>
          <w:szCs w:val="20"/>
        </w:rPr>
        <w:t>mazu</w:t>
      </w:r>
      <w:r w:rsidRPr="0059120D">
        <w:rPr>
          <w:sz w:val="20"/>
          <w:szCs w:val="20"/>
        </w:rPr>
        <w:t xml:space="preserve"> = first;  </w:t>
      </w:r>
      <w:r w:rsidRPr="0059120D">
        <w:rPr>
          <w:i/>
          <w:sz w:val="20"/>
          <w:szCs w:val="20"/>
          <w:u w:val="single"/>
        </w:rPr>
        <w:t>first</w:t>
      </w:r>
      <w:r w:rsidRPr="0059120D">
        <w:rPr>
          <w:i/>
          <w:sz w:val="20"/>
          <w:szCs w:val="20"/>
        </w:rPr>
        <w:t xml:space="preserve"> she </w:t>
      </w:r>
      <w:r w:rsidRPr="0059120D">
        <w:rPr>
          <w:i/>
          <w:sz w:val="20"/>
          <w:szCs w:val="20"/>
          <w:u w:val="single"/>
        </w:rPr>
        <w:t>ma</w:t>
      </w:r>
      <w:r w:rsidRPr="0059120D">
        <w:rPr>
          <w:i/>
          <w:sz w:val="20"/>
          <w:szCs w:val="20"/>
        </w:rPr>
        <w:t xml:space="preserve">rried a </w:t>
      </w:r>
      <w:r w:rsidRPr="0059120D">
        <w:rPr>
          <w:i/>
          <w:sz w:val="20"/>
          <w:szCs w:val="20"/>
          <w:u w:val="single"/>
        </w:rPr>
        <w:t>zoo</w:t>
      </w:r>
      <w:r w:rsidRPr="0059120D">
        <w:rPr>
          <w:i/>
          <w:sz w:val="20"/>
          <w:szCs w:val="20"/>
        </w:rPr>
        <w:t>keeper</w:t>
      </w:r>
      <w:r w:rsidRPr="0059120D">
        <w:rPr>
          <w:sz w:val="20"/>
          <w:szCs w:val="20"/>
        </w:rPr>
        <w:t>)</w:t>
      </w:r>
    </w:p>
    <w:p w:rsidR="00BB123F" w:rsidRPr="0059120D" w:rsidRDefault="00BB123F" w:rsidP="007A47ED">
      <w:pPr>
        <w:widowControl w:val="0"/>
        <w:rPr>
          <w:sz w:val="20"/>
          <w:szCs w:val="20"/>
        </w:rPr>
      </w:pPr>
      <w:r w:rsidRPr="0059120D">
        <w:rPr>
          <w:sz w:val="20"/>
          <w:szCs w:val="20"/>
        </w:rPr>
        <w:t>89.  It isn’t very hot.</w:t>
      </w:r>
      <w:r w:rsidRPr="0059120D">
        <w:rPr>
          <w:sz w:val="20"/>
          <w:szCs w:val="20"/>
        </w:rPr>
        <w:tab/>
      </w:r>
      <w:r w:rsidRPr="0059120D">
        <w:rPr>
          <w:sz w:val="20"/>
          <w:szCs w:val="20"/>
        </w:rPr>
        <w:tab/>
      </w:r>
    </w:p>
    <w:p w:rsidR="00BB123F" w:rsidRPr="0059120D" w:rsidRDefault="00BB123F" w:rsidP="007A47ED">
      <w:pPr>
        <w:widowControl w:val="0"/>
        <w:rPr>
          <w:sz w:val="20"/>
          <w:szCs w:val="20"/>
        </w:rPr>
      </w:pPr>
      <w:r w:rsidRPr="0059120D">
        <w:rPr>
          <w:rFonts w:hint="eastAsia"/>
          <w:sz w:val="20"/>
          <w:szCs w:val="20"/>
        </w:rPr>
        <w:t>あまり熱くありません。</w:t>
      </w:r>
      <w:r w:rsidRPr="0059120D">
        <w:rPr>
          <w:sz w:val="20"/>
          <w:szCs w:val="20"/>
        </w:rPr>
        <w:tab/>
      </w:r>
    </w:p>
    <w:p w:rsidR="00BB123F" w:rsidRPr="0059120D" w:rsidRDefault="00BB123F" w:rsidP="007A47ED">
      <w:pPr>
        <w:widowControl w:val="0"/>
        <w:rPr>
          <w:sz w:val="20"/>
          <w:szCs w:val="20"/>
        </w:rPr>
      </w:pPr>
      <w:r w:rsidRPr="0059120D">
        <w:rPr>
          <w:sz w:val="20"/>
          <w:szCs w:val="20"/>
        </w:rPr>
        <w:t xml:space="preserve">Amari atsuku arimasen.  </w:t>
      </w:r>
    </w:p>
    <w:p w:rsidR="00BB123F" w:rsidRPr="0059120D" w:rsidRDefault="00BB123F" w:rsidP="007A47ED">
      <w:pPr>
        <w:widowControl w:val="0"/>
        <w:rPr>
          <w:sz w:val="20"/>
          <w:szCs w:val="20"/>
          <w:lang w:val="es-US"/>
        </w:rPr>
      </w:pPr>
      <w:r w:rsidRPr="0059120D">
        <w:rPr>
          <w:sz w:val="20"/>
          <w:szCs w:val="20"/>
        </w:rPr>
        <w:t xml:space="preserve">90.  Since it’s about 32 degrees and lukewarm, by the hotel, a little bit they are warming it.  Use de to mean ‘and.’  Use node. Use de to mean ‘by.’ </w:t>
      </w:r>
      <w:r w:rsidRPr="0059120D">
        <w:rPr>
          <w:sz w:val="20"/>
          <w:szCs w:val="20"/>
          <w:lang w:val="es-US"/>
        </w:rPr>
        <w:t xml:space="preserve">Use sukoshi.  </w:t>
      </w:r>
    </w:p>
    <w:p w:rsidR="00BB123F" w:rsidRPr="0059120D" w:rsidRDefault="00BB123F" w:rsidP="007A47ED">
      <w:pPr>
        <w:widowControl w:val="0"/>
        <w:rPr>
          <w:sz w:val="20"/>
          <w:szCs w:val="20"/>
          <w:lang w:val="es-US"/>
        </w:rPr>
      </w:pPr>
      <w:r w:rsidRPr="0059120D">
        <w:rPr>
          <w:rFonts w:hint="eastAsia"/>
          <w:sz w:val="20"/>
          <w:szCs w:val="20"/>
          <w:lang w:val="es-US"/>
        </w:rPr>
        <w:t>32</w:t>
      </w:r>
      <w:r w:rsidRPr="0059120D">
        <w:rPr>
          <w:rFonts w:hint="eastAsia"/>
          <w:sz w:val="20"/>
          <w:szCs w:val="20"/>
          <w:lang w:val="es-US"/>
        </w:rPr>
        <w:t>度ぐらいでぬるいのでホテルで少し温めています。</w:t>
      </w:r>
    </w:p>
    <w:p w:rsidR="00BB123F" w:rsidRPr="0059120D" w:rsidRDefault="00BB123F" w:rsidP="007A47ED">
      <w:pPr>
        <w:widowControl w:val="0"/>
        <w:rPr>
          <w:sz w:val="20"/>
          <w:szCs w:val="20"/>
        </w:rPr>
      </w:pPr>
      <w:r w:rsidRPr="0059120D">
        <w:rPr>
          <w:sz w:val="20"/>
          <w:szCs w:val="20"/>
          <w:lang w:val="es-US"/>
        </w:rPr>
        <w:t xml:space="preserve">Sanjuuni do gurai de, nurui node, hoteru de, sukoshi atatamete imasu.  </w:t>
      </w:r>
      <w:r w:rsidRPr="0059120D">
        <w:rPr>
          <w:sz w:val="20"/>
          <w:szCs w:val="20"/>
        </w:rPr>
        <w:t>(</w:t>
      </w:r>
      <w:r w:rsidRPr="0059120D">
        <w:rPr>
          <w:b/>
          <w:sz w:val="20"/>
          <w:szCs w:val="20"/>
        </w:rPr>
        <w:t>do</w:t>
      </w:r>
      <w:r w:rsidRPr="0059120D">
        <w:rPr>
          <w:sz w:val="20"/>
          <w:szCs w:val="20"/>
        </w:rPr>
        <w:t xml:space="preserve"> = degree, times)</w:t>
      </w:r>
      <w:r w:rsidRPr="0059120D">
        <w:rPr>
          <w:sz w:val="20"/>
          <w:szCs w:val="20"/>
        </w:rPr>
        <w:tab/>
      </w:r>
    </w:p>
    <w:p w:rsidR="00BB123F" w:rsidRPr="0059120D" w:rsidRDefault="00BB123F" w:rsidP="007A47ED">
      <w:pPr>
        <w:widowControl w:val="0"/>
        <w:rPr>
          <w:sz w:val="20"/>
          <w:szCs w:val="20"/>
          <w:lang w:val="es-US"/>
        </w:rPr>
      </w:pPr>
      <w:r w:rsidRPr="0059120D">
        <w:rPr>
          <w:sz w:val="20"/>
          <w:szCs w:val="20"/>
        </w:rPr>
        <w:t xml:space="preserve">91.  Is that so?  When I emerge and come from the bath, a cold beer, if you please.  </w:t>
      </w:r>
      <w:r w:rsidRPr="0059120D">
        <w:rPr>
          <w:sz w:val="20"/>
          <w:szCs w:val="20"/>
          <w:lang w:val="es-US"/>
        </w:rPr>
        <w:t xml:space="preserve">Use tara. </w:t>
      </w:r>
    </w:p>
    <w:p w:rsidR="00BB123F" w:rsidRPr="0059120D" w:rsidRDefault="00BB123F" w:rsidP="007A47ED">
      <w:pPr>
        <w:widowControl w:val="0"/>
        <w:rPr>
          <w:sz w:val="20"/>
          <w:szCs w:val="20"/>
          <w:lang w:val="es-US"/>
        </w:rPr>
      </w:pPr>
      <w:r w:rsidRPr="0059120D">
        <w:rPr>
          <w:rFonts w:hint="eastAsia"/>
          <w:sz w:val="20"/>
          <w:szCs w:val="20"/>
          <w:lang w:val="es-US"/>
        </w:rPr>
        <w:t>そうですか。風呂から出てきたら冷たいビールをお願いします。</w:t>
      </w:r>
    </w:p>
    <w:p w:rsidR="00BB123F" w:rsidRPr="0059120D" w:rsidRDefault="00BB123F" w:rsidP="007A47ED">
      <w:pPr>
        <w:widowControl w:val="0"/>
        <w:rPr>
          <w:sz w:val="20"/>
          <w:szCs w:val="20"/>
          <w:lang w:val="es-US"/>
        </w:rPr>
      </w:pPr>
      <w:r w:rsidRPr="0059120D">
        <w:rPr>
          <w:sz w:val="20"/>
          <w:szCs w:val="20"/>
          <w:lang w:val="es-US"/>
        </w:rPr>
        <w:t>Soo desu ka.  Furo kara dete kitara, tsumetai biiru o onegaishimasu.</w:t>
      </w:r>
    </w:p>
    <w:p w:rsidR="00BB123F" w:rsidRPr="0059120D" w:rsidRDefault="00BB123F" w:rsidP="007A47ED">
      <w:pPr>
        <w:widowControl w:val="0"/>
        <w:rPr>
          <w:sz w:val="20"/>
          <w:szCs w:val="20"/>
          <w:lang w:val="es-US"/>
        </w:rPr>
      </w:pPr>
      <w:r w:rsidRPr="0059120D">
        <w:rPr>
          <w:sz w:val="20"/>
          <w:szCs w:val="20"/>
          <w:lang w:val="es-US"/>
        </w:rPr>
        <w:t>92.  Understood.  (Humble speech)</w:t>
      </w:r>
    </w:p>
    <w:p w:rsidR="00BB123F" w:rsidRPr="0059120D" w:rsidRDefault="00BB123F" w:rsidP="007A47ED">
      <w:pPr>
        <w:widowControl w:val="0"/>
        <w:rPr>
          <w:sz w:val="20"/>
          <w:szCs w:val="20"/>
          <w:lang w:val="es-US"/>
        </w:rPr>
      </w:pPr>
      <w:r w:rsidRPr="0059120D">
        <w:rPr>
          <w:rFonts w:hint="eastAsia"/>
          <w:sz w:val="20"/>
          <w:szCs w:val="20"/>
        </w:rPr>
        <w:t>かしこまりました。</w:t>
      </w:r>
    </w:p>
    <w:p w:rsidR="00BB123F" w:rsidRPr="0059120D" w:rsidRDefault="00BB123F" w:rsidP="007A47ED">
      <w:pPr>
        <w:widowControl w:val="0"/>
        <w:rPr>
          <w:sz w:val="20"/>
          <w:szCs w:val="20"/>
          <w:lang w:val="es-US"/>
        </w:rPr>
      </w:pPr>
      <w:r w:rsidRPr="0059120D">
        <w:rPr>
          <w:sz w:val="20"/>
          <w:szCs w:val="20"/>
          <w:lang w:val="es-US"/>
        </w:rPr>
        <w:t xml:space="preserve">Kashikomarimashita.  </w:t>
      </w:r>
    </w:p>
    <w:p w:rsidR="00BB123F" w:rsidRPr="0059120D" w:rsidRDefault="00BB123F" w:rsidP="007A47ED">
      <w:pPr>
        <w:widowControl w:val="0"/>
        <w:rPr>
          <w:sz w:val="20"/>
          <w:szCs w:val="20"/>
          <w:lang w:val="es-US"/>
        </w:rPr>
      </w:pPr>
      <w:r w:rsidRPr="0059120D">
        <w:rPr>
          <w:sz w:val="20"/>
          <w:szCs w:val="20"/>
          <w:lang w:val="es-US"/>
        </w:rPr>
        <w:t xml:space="preserve">93.  I’m sorry I kept you waiting.  Since the pan is </w:t>
      </w:r>
    </w:p>
    <w:p w:rsidR="00BB123F" w:rsidRPr="0059120D" w:rsidRDefault="00BB123F" w:rsidP="007A47ED">
      <w:pPr>
        <w:widowControl w:val="0"/>
        <w:rPr>
          <w:sz w:val="20"/>
          <w:szCs w:val="20"/>
          <w:lang w:val="es-US"/>
        </w:rPr>
      </w:pPr>
      <w:r w:rsidRPr="0059120D">
        <w:rPr>
          <w:sz w:val="20"/>
          <w:szCs w:val="20"/>
          <w:lang w:val="es-US"/>
        </w:rPr>
        <w:t>hot, please be careful.</w:t>
      </w:r>
    </w:p>
    <w:p w:rsidR="00BB123F" w:rsidRPr="0059120D" w:rsidRDefault="00BB123F" w:rsidP="007A47ED">
      <w:pPr>
        <w:widowControl w:val="0"/>
        <w:rPr>
          <w:sz w:val="20"/>
          <w:szCs w:val="20"/>
        </w:rPr>
      </w:pPr>
      <w:r w:rsidRPr="0059120D">
        <w:rPr>
          <w:rFonts w:hint="eastAsia"/>
          <w:sz w:val="20"/>
          <w:szCs w:val="20"/>
        </w:rPr>
        <w:t>お待たせしました。鍋が熱いですから気をつけてください。</w:t>
      </w:r>
    </w:p>
    <w:p w:rsidR="00BB123F" w:rsidRPr="0059120D" w:rsidRDefault="00BB123F" w:rsidP="007A47ED">
      <w:pPr>
        <w:widowControl w:val="0"/>
        <w:rPr>
          <w:sz w:val="20"/>
          <w:szCs w:val="20"/>
          <w:lang w:val="es-US"/>
        </w:rPr>
      </w:pPr>
      <w:r w:rsidRPr="0059120D">
        <w:rPr>
          <w:sz w:val="20"/>
          <w:szCs w:val="20"/>
          <w:lang w:val="es-US"/>
        </w:rPr>
        <w:t xml:space="preserve">Omatase shimashita.  Nabe ga atsui desu kara, ki o </w:t>
      </w:r>
      <w:r w:rsidRPr="0059120D">
        <w:rPr>
          <w:sz w:val="20"/>
          <w:szCs w:val="20"/>
        </w:rPr>
        <w:t xml:space="preserve">tsukete kudasai.  </w:t>
      </w:r>
    </w:p>
    <w:p w:rsidR="00BB123F" w:rsidRPr="0059120D" w:rsidRDefault="00BB123F" w:rsidP="007A47ED">
      <w:pPr>
        <w:widowControl w:val="0"/>
        <w:rPr>
          <w:sz w:val="20"/>
          <w:szCs w:val="20"/>
        </w:rPr>
      </w:pPr>
      <w:r w:rsidRPr="0059120D">
        <w:rPr>
          <w:sz w:val="20"/>
          <w:szCs w:val="20"/>
        </w:rPr>
        <w:t xml:space="preserve">94.  Ah, it’s seemingly delicious boiled tofu, huh.  Use soo.  </w:t>
      </w:r>
    </w:p>
    <w:p w:rsidR="009E2705" w:rsidRDefault="00BB123F" w:rsidP="007A47ED">
      <w:pPr>
        <w:widowControl w:val="0"/>
        <w:rPr>
          <w:sz w:val="20"/>
          <w:szCs w:val="20"/>
        </w:rPr>
      </w:pPr>
      <w:r w:rsidRPr="0059120D">
        <w:rPr>
          <w:rFonts w:hint="eastAsia"/>
          <w:sz w:val="20"/>
          <w:szCs w:val="20"/>
        </w:rPr>
        <w:t>ああ、おいしそうな湯豆腐ですね。</w:t>
      </w:r>
      <w:r w:rsidRPr="0059120D">
        <w:rPr>
          <w:sz w:val="20"/>
          <w:szCs w:val="20"/>
        </w:rPr>
        <w:tab/>
      </w:r>
      <w:r w:rsidRPr="0059120D">
        <w:rPr>
          <w:sz w:val="20"/>
          <w:szCs w:val="20"/>
        </w:rPr>
        <w:tab/>
      </w:r>
      <w:r w:rsidRPr="0059120D">
        <w:rPr>
          <w:sz w:val="20"/>
          <w:szCs w:val="20"/>
        </w:rPr>
        <w:tab/>
      </w:r>
    </w:p>
    <w:p w:rsidR="00BB123F" w:rsidRPr="0059120D" w:rsidRDefault="00BB123F" w:rsidP="007A47ED">
      <w:pPr>
        <w:widowControl w:val="0"/>
        <w:rPr>
          <w:sz w:val="20"/>
          <w:szCs w:val="20"/>
        </w:rPr>
      </w:pPr>
      <w:r w:rsidRPr="0059120D">
        <w:rPr>
          <w:sz w:val="20"/>
          <w:szCs w:val="20"/>
        </w:rPr>
        <w:t>Aa, oishisoo na yudoofu desu ne. (</w:t>
      </w:r>
      <w:r w:rsidRPr="0059120D">
        <w:rPr>
          <w:b/>
          <w:sz w:val="20"/>
          <w:szCs w:val="20"/>
        </w:rPr>
        <w:t>yudoofu</w:t>
      </w:r>
      <w:r w:rsidRPr="0059120D">
        <w:rPr>
          <w:sz w:val="20"/>
          <w:szCs w:val="20"/>
        </w:rPr>
        <w:t xml:space="preserve"> = boiled tofu;  </w:t>
      </w:r>
      <w:r w:rsidRPr="0059120D">
        <w:rPr>
          <w:i/>
          <w:sz w:val="20"/>
          <w:szCs w:val="20"/>
        </w:rPr>
        <w:t xml:space="preserve">when you add </w:t>
      </w:r>
      <w:r w:rsidRPr="0059120D">
        <w:rPr>
          <w:i/>
          <w:sz w:val="20"/>
          <w:szCs w:val="20"/>
          <w:u w:val="single"/>
        </w:rPr>
        <w:t>yuu</w:t>
      </w:r>
      <w:r w:rsidRPr="0059120D">
        <w:rPr>
          <w:i/>
          <w:sz w:val="20"/>
          <w:szCs w:val="20"/>
        </w:rPr>
        <w:t xml:space="preserve"> [hot water] to </w:t>
      </w:r>
      <w:r w:rsidRPr="0059120D">
        <w:rPr>
          <w:i/>
          <w:sz w:val="20"/>
          <w:szCs w:val="20"/>
          <w:u w:val="single"/>
        </w:rPr>
        <w:t>tofu</w:t>
      </w:r>
      <w:r w:rsidRPr="0059120D">
        <w:rPr>
          <w:i/>
          <w:sz w:val="20"/>
          <w:szCs w:val="20"/>
        </w:rPr>
        <w:t xml:space="preserve">, you get </w:t>
      </w:r>
      <w:r w:rsidRPr="0059120D">
        <w:rPr>
          <w:i/>
          <w:sz w:val="20"/>
          <w:szCs w:val="20"/>
          <w:u w:val="single"/>
        </w:rPr>
        <w:t>yudoofu</w:t>
      </w:r>
      <w:r w:rsidRPr="0059120D">
        <w:rPr>
          <w:sz w:val="20"/>
          <w:szCs w:val="20"/>
        </w:rPr>
        <w:t>)</w:t>
      </w:r>
    </w:p>
    <w:p w:rsidR="00BB123F" w:rsidRPr="0059120D" w:rsidRDefault="00BB123F" w:rsidP="007A47ED">
      <w:pPr>
        <w:widowControl w:val="0"/>
        <w:rPr>
          <w:sz w:val="20"/>
          <w:szCs w:val="20"/>
        </w:rPr>
      </w:pPr>
      <w:r w:rsidRPr="0059120D">
        <w:rPr>
          <w:sz w:val="20"/>
          <w:szCs w:val="20"/>
        </w:rPr>
        <w:t xml:space="preserve">95.  While still hot, let’s eat.  </w:t>
      </w:r>
    </w:p>
    <w:p w:rsidR="00BB123F" w:rsidRPr="0059120D" w:rsidRDefault="00BB123F" w:rsidP="007A47ED">
      <w:pPr>
        <w:widowControl w:val="0"/>
        <w:rPr>
          <w:sz w:val="20"/>
          <w:szCs w:val="20"/>
        </w:rPr>
      </w:pPr>
      <w:r w:rsidRPr="0059120D">
        <w:rPr>
          <w:rFonts w:hint="eastAsia"/>
          <w:sz w:val="20"/>
          <w:szCs w:val="20"/>
        </w:rPr>
        <w:t>熱い内に食べましょう。</w:t>
      </w:r>
    </w:p>
    <w:p w:rsidR="00BB123F" w:rsidRPr="0059120D" w:rsidRDefault="00BB123F" w:rsidP="007A47ED">
      <w:pPr>
        <w:widowControl w:val="0"/>
        <w:rPr>
          <w:sz w:val="20"/>
          <w:szCs w:val="20"/>
        </w:rPr>
      </w:pPr>
      <w:r w:rsidRPr="0059120D">
        <w:rPr>
          <w:sz w:val="20"/>
          <w:szCs w:val="20"/>
        </w:rPr>
        <w:t>Atsui uchi ni tabemashoo.</w:t>
      </w:r>
    </w:p>
    <w:p w:rsidR="00BB123F" w:rsidRPr="0059120D" w:rsidRDefault="00BB123F" w:rsidP="007A47ED">
      <w:pPr>
        <w:widowControl w:val="0"/>
        <w:rPr>
          <w:sz w:val="20"/>
          <w:szCs w:val="20"/>
        </w:rPr>
      </w:pPr>
      <w:r w:rsidRPr="0059120D">
        <w:rPr>
          <w:sz w:val="20"/>
          <w:szCs w:val="20"/>
        </w:rPr>
        <w:t>96.  As for to-make-coffee time’s hot water’s temperature, hot is better.  Use ireru.  Use hoo ga for the comparison in the next 9 responses.</w:t>
      </w:r>
    </w:p>
    <w:p w:rsidR="00BB123F" w:rsidRPr="0059120D" w:rsidRDefault="00BB123F" w:rsidP="007A47ED">
      <w:pPr>
        <w:widowControl w:val="0"/>
        <w:rPr>
          <w:sz w:val="20"/>
          <w:szCs w:val="20"/>
        </w:rPr>
      </w:pPr>
      <w:r w:rsidRPr="0059120D">
        <w:rPr>
          <w:rFonts w:hint="eastAsia"/>
          <w:sz w:val="20"/>
          <w:szCs w:val="20"/>
        </w:rPr>
        <w:t>コーヒーを入れるときの</w:t>
      </w:r>
      <w:r w:rsidR="00C12CED">
        <w:rPr>
          <w:rFonts w:hint="eastAsia"/>
          <w:sz w:val="20"/>
          <w:szCs w:val="20"/>
        </w:rPr>
        <w:t>お湯の</w:t>
      </w:r>
      <w:r w:rsidRPr="0059120D">
        <w:rPr>
          <w:rFonts w:hint="eastAsia"/>
          <w:sz w:val="20"/>
          <w:szCs w:val="20"/>
        </w:rPr>
        <w:t>温度は熱いほうがいいです。</w:t>
      </w:r>
    </w:p>
    <w:p w:rsidR="00BB123F" w:rsidRPr="0059120D" w:rsidRDefault="00BB123F" w:rsidP="007A47ED">
      <w:pPr>
        <w:widowControl w:val="0"/>
        <w:rPr>
          <w:sz w:val="20"/>
          <w:szCs w:val="20"/>
        </w:rPr>
      </w:pPr>
      <w:r w:rsidRPr="0059120D">
        <w:rPr>
          <w:sz w:val="20"/>
          <w:szCs w:val="20"/>
          <w:lang w:val="es-US"/>
        </w:rPr>
        <w:t xml:space="preserve">Koohii o ireru toki no oyu no ondo wa atsui hoo ga ii desu.  </w:t>
      </w:r>
      <w:r w:rsidRPr="0059120D">
        <w:rPr>
          <w:sz w:val="20"/>
          <w:szCs w:val="20"/>
        </w:rPr>
        <w:t>(OK to substitute atsui no ga for atsui hoo ga, but not as clear) (</w:t>
      </w:r>
      <w:r w:rsidRPr="0059120D">
        <w:rPr>
          <w:i/>
          <w:sz w:val="20"/>
          <w:szCs w:val="20"/>
        </w:rPr>
        <w:t>not</w:t>
      </w:r>
      <w:r w:rsidRPr="0059120D">
        <w:rPr>
          <w:sz w:val="20"/>
          <w:szCs w:val="20"/>
        </w:rPr>
        <w:t xml:space="preserve"> OK to substitute atsusa for atsui in this sentence)</w:t>
      </w:r>
    </w:p>
    <w:p w:rsidR="00BB123F" w:rsidRPr="0059120D" w:rsidRDefault="00BB123F" w:rsidP="007A47ED">
      <w:pPr>
        <w:widowControl w:val="0"/>
        <w:rPr>
          <w:sz w:val="20"/>
          <w:szCs w:val="20"/>
        </w:rPr>
      </w:pPr>
      <w:r w:rsidRPr="0059120D">
        <w:rPr>
          <w:sz w:val="20"/>
          <w:szCs w:val="20"/>
        </w:rPr>
        <w:t xml:space="preserve">97.  In summer, as for soup that one drinks, cold is </w:t>
      </w:r>
      <w:r w:rsidRPr="0059120D">
        <w:rPr>
          <w:sz w:val="20"/>
          <w:szCs w:val="20"/>
        </w:rPr>
        <w:lastRenderedPageBreak/>
        <w:t>better.</w:t>
      </w:r>
      <w:r w:rsidRPr="0059120D">
        <w:rPr>
          <w:sz w:val="20"/>
          <w:szCs w:val="20"/>
        </w:rPr>
        <w:tab/>
      </w:r>
    </w:p>
    <w:p w:rsidR="009E2705" w:rsidRDefault="00BB123F" w:rsidP="007A47ED">
      <w:pPr>
        <w:widowControl w:val="0"/>
        <w:rPr>
          <w:sz w:val="20"/>
          <w:szCs w:val="20"/>
        </w:rPr>
      </w:pPr>
      <w:r w:rsidRPr="0059120D">
        <w:rPr>
          <w:rFonts w:hint="eastAsia"/>
          <w:sz w:val="20"/>
          <w:szCs w:val="20"/>
        </w:rPr>
        <w:t>夏に飲むスープは冷たい方がいいです。</w:t>
      </w:r>
      <w:r w:rsidRPr="0059120D">
        <w:rPr>
          <w:sz w:val="20"/>
          <w:szCs w:val="20"/>
        </w:rPr>
        <w:tab/>
      </w:r>
    </w:p>
    <w:p w:rsidR="00BB123F" w:rsidRPr="009E2705" w:rsidRDefault="00BB123F" w:rsidP="007A47ED">
      <w:pPr>
        <w:widowControl w:val="0"/>
        <w:rPr>
          <w:sz w:val="20"/>
          <w:szCs w:val="20"/>
        </w:rPr>
      </w:pPr>
      <w:r w:rsidRPr="0059120D">
        <w:rPr>
          <w:sz w:val="20"/>
          <w:szCs w:val="20"/>
          <w:lang w:val="es-US"/>
        </w:rPr>
        <w:t>Natsu ni nomu suupu wa tsumetai hoo ga ii desu.</w:t>
      </w:r>
    </w:p>
    <w:p w:rsidR="00BB123F" w:rsidRPr="0059120D" w:rsidRDefault="00BB123F" w:rsidP="007A47ED">
      <w:pPr>
        <w:widowControl w:val="0"/>
        <w:rPr>
          <w:sz w:val="20"/>
          <w:szCs w:val="20"/>
        </w:rPr>
      </w:pPr>
      <w:r w:rsidRPr="0059120D">
        <w:rPr>
          <w:sz w:val="20"/>
          <w:szCs w:val="20"/>
        </w:rPr>
        <w:t>98.  As for winter’s pool’s water, warm is better.</w:t>
      </w:r>
    </w:p>
    <w:p w:rsidR="00BB123F" w:rsidRPr="0059120D" w:rsidRDefault="00BB123F" w:rsidP="007A47ED">
      <w:pPr>
        <w:widowControl w:val="0"/>
        <w:rPr>
          <w:sz w:val="20"/>
          <w:szCs w:val="20"/>
        </w:rPr>
      </w:pPr>
      <w:r w:rsidRPr="0059120D">
        <w:rPr>
          <w:rFonts w:hint="eastAsia"/>
          <w:sz w:val="20"/>
          <w:szCs w:val="20"/>
        </w:rPr>
        <w:t>冬のプールの水は温かい方がいいです。</w:t>
      </w:r>
    </w:p>
    <w:p w:rsidR="00BB123F" w:rsidRPr="0059120D" w:rsidRDefault="00BB123F" w:rsidP="007A47ED">
      <w:pPr>
        <w:widowControl w:val="0"/>
        <w:rPr>
          <w:sz w:val="20"/>
          <w:szCs w:val="20"/>
          <w:lang w:val="es-US"/>
        </w:rPr>
      </w:pPr>
      <w:r w:rsidRPr="0059120D">
        <w:rPr>
          <w:sz w:val="20"/>
          <w:szCs w:val="20"/>
          <w:lang w:val="es-US"/>
        </w:rPr>
        <w:t>Fuyu no puuru no mizu wa atatakai hoo ga ii desu.</w:t>
      </w:r>
    </w:p>
    <w:p w:rsidR="00BB123F" w:rsidRPr="0059120D" w:rsidRDefault="00BB123F" w:rsidP="007A47ED">
      <w:pPr>
        <w:widowControl w:val="0"/>
        <w:rPr>
          <w:sz w:val="20"/>
          <w:szCs w:val="20"/>
        </w:rPr>
      </w:pPr>
      <w:r w:rsidRPr="0059120D">
        <w:rPr>
          <w:sz w:val="20"/>
          <w:szCs w:val="20"/>
        </w:rPr>
        <w:t xml:space="preserve">99.  As for the honorable bath’s hot water, hot is better.  </w:t>
      </w:r>
    </w:p>
    <w:p w:rsidR="009E2705" w:rsidRDefault="00BB123F" w:rsidP="007A47ED">
      <w:pPr>
        <w:widowControl w:val="0"/>
        <w:rPr>
          <w:sz w:val="20"/>
          <w:szCs w:val="20"/>
        </w:rPr>
      </w:pPr>
      <w:r w:rsidRPr="0059120D">
        <w:rPr>
          <w:rFonts w:hint="eastAsia"/>
          <w:sz w:val="20"/>
          <w:szCs w:val="20"/>
        </w:rPr>
        <w:t>風呂のお湯は熱い方がいいです。</w:t>
      </w:r>
      <w:r w:rsidRPr="0059120D">
        <w:rPr>
          <w:sz w:val="20"/>
          <w:szCs w:val="20"/>
        </w:rPr>
        <w:tab/>
      </w:r>
      <w:r w:rsidRPr="0059120D">
        <w:rPr>
          <w:sz w:val="20"/>
          <w:szCs w:val="20"/>
        </w:rPr>
        <w:tab/>
      </w:r>
      <w:r w:rsidRPr="0059120D">
        <w:rPr>
          <w:sz w:val="20"/>
          <w:szCs w:val="20"/>
        </w:rPr>
        <w:tab/>
      </w:r>
    </w:p>
    <w:p w:rsidR="00BB123F" w:rsidRPr="009E2705" w:rsidRDefault="00BB123F" w:rsidP="007A47ED">
      <w:pPr>
        <w:widowControl w:val="0"/>
        <w:rPr>
          <w:sz w:val="20"/>
          <w:szCs w:val="20"/>
        </w:rPr>
      </w:pPr>
      <w:r w:rsidRPr="0059120D">
        <w:rPr>
          <w:sz w:val="20"/>
          <w:szCs w:val="20"/>
          <w:lang w:val="es-US"/>
        </w:rPr>
        <w:t xml:space="preserve">Ofuro no oyu wa atsui hoo ga ii desu.  </w:t>
      </w:r>
    </w:p>
    <w:p w:rsidR="00BB123F" w:rsidRPr="0059120D" w:rsidRDefault="00BB123F" w:rsidP="007A47ED">
      <w:pPr>
        <w:widowControl w:val="0"/>
        <w:rPr>
          <w:sz w:val="20"/>
          <w:szCs w:val="20"/>
        </w:rPr>
      </w:pPr>
      <w:r w:rsidRPr="0059120D">
        <w:rPr>
          <w:sz w:val="20"/>
          <w:szCs w:val="20"/>
        </w:rPr>
        <w:t>100.  As for beer, cold is better.</w:t>
      </w:r>
    </w:p>
    <w:p w:rsidR="00BB123F" w:rsidRPr="0059120D" w:rsidRDefault="00BB123F" w:rsidP="007A47ED">
      <w:pPr>
        <w:widowControl w:val="0"/>
        <w:rPr>
          <w:sz w:val="20"/>
          <w:szCs w:val="20"/>
        </w:rPr>
      </w:pPr>
      <w:r w:rsidRPr="0059120D">
        <w:rPr>
          <w:rFonts w:hint="eastAsia"/>
          <w:sz w:val="20"/>
          <w:szCs w:val="20"/>
        </w:rPr>
        <w:t>ビールは冷たい方がいいです。</w:t>
      </w:r>
    </w:p>
    <w:p w:rsidR="00BB123F" w:rsidRPr="0059120D" w:rsidRDefault="00BB123F" w:rsidP="007A47ED">
      <w:pPr>
        <w:widowControl w:val="0"/>
        <w:rPr>
          <w:sz w:val="20"/>
          <w:szCs w:val="20"/>
        </w:rPr>
      </w:pPr>
      <w:r w:rsidRPr="0059120D">
        <w:rPr>
          <w:sz w:val="20"/>
          <w:szCs w:val="20"/>
        </w:rPr>
        <w:t>Biiru wa tsumetai hoo ga ii desu.</w:t>
      </w:r>
    </w:p>
    <w:p w:rsidR="00BB123F" w:rsidRPr="0059120D" w:rsidRDefault="00BB123F" w:rsidP="007A47ED">
      <w:pPr>
        <w:widowControl w:val="0"/>
        <w:rPr>
          <w:sz w:val="20"/>
          <w:szCs w:val="20"/>
        </w:rPr>
      </w:pPr>
      <w:r w:rsidRPr="0059120D">
        <w:rPr>
          <w:sz w:val="20"/>
          <w:szCs w:val="20"/>
        </w:rPr>
        <w:t>101.  As for wine, not very cold is better.</w:t>
      </w:r>
    </w:p>
    <w:p w:rsidR="00BB123F" w:rsidRPr="0059120D" w:rsidRDefault="00BB123F" w:rsidP="007A47ED">
      <w:pPr>
        <w:widowControl w:val="0"/>
        <w:rPr>
          <w:sz w:val="20"/>
          <w:szCs w:val="20"/>
        </w:rPr>
      </w:pPr>
      <w:r w:rsidRPr="0059120D">
        <w:rPr>
          <w:rFonts w:hint="eastAsia"/>
          <w:sz w:val="20"/>
          <w:szCs w:val="20"/>
        </w:rPr>
        <w:t>ワインはあまり冷たくない方がいいです。</w:t>
      </w:r>
    </w:p>
    <w:p w:rsidR="00BB123F" w:rsidRPr="0059120D" w:rsidRDefault="00BB123F" w:rsidP="007A47ED">
      <w:pPr>
        <w:widowControl w:val="0"/>
        <w:rPr>
          <w:sz w:val="20"/>
          <w:szCs w:val="20"/>
        </w:rPr>
      </w:pPr>
      <w:r w:rsidRPr="0059120D">
        <w:rPr>
          <w:sz w:val="20"/>
          <w:szCs w:val="20"/>
        </w:rPr>
        <w:t>Wain wa amari tsumetaku nai hoo ga ii desu.</w:t>
      </w:r>
    </w:p>
    <w:p w:rsidR="00BB123F" w:rsidRPr="0059120D" w:rsidRDefault="00BB123F" w:rsidP="007A47ED">
      <w:pPr>
        <w:widowControl w:val="0"/>
        <w:rPr>
          <w:sz w:val="20"/>
          <w:szCs w:val="20"/>
        </w:rPr>
      </w:pPr>
      <w:r w:rsidRPr="0059120D">
        <w:rPr>
          <w:sz w:val="20"/>
          <w:szCs w:val="20"/>
        </w:rPr>
        <w:t>102.  Summer, as for the room to do work, cool is better.</w:t>
      </w:r>
    </w:p>
    <w:p w:rsidR="00BB123F" w:rsidRPr="009E2705" w:rsidRDefault="00BB123F" w:rsidP="007A47ED">
      <w:pPr>
        <w:widowControl w:val="0"/>
        <w:rPr>
          <w:sz w:val="20"/>
          <w:szCs w:val="20"/>
        </w:rPr>
      </w:pPr>
      <w:r w:rsidRPr="0059120D">
        <w:rPr>
          <w:rFonts w:hint="eastAsia"/>
          <w:sz w:val="20"/>
          <w:szCs w:val="20"/>
        </w:rPr>
        <w:t>夏、仕事をする部屋は涼しい方がいいです。</w:t>
      </w:r>
      <w:r w:rsidRPr="0059120D">
        <w:rPr>
          <w:sz w:val="20"/>
          <w:szCs w:val="20"/>
          <w:lang w:val="es-US"/>
        </w:rPr>
        <w:t>Natsu, shigoto o suru heya wa suzushii hoo ga ii desu.</w:t>
      </w:r>
    </w:p>
    <w:p w:rsidR="00BB123F" w:rsidRPr="0059120D" w:rsidRDefault="00BB123F" w:rsidP="007A47ED">
      <w:pPr>
        <w:widowControl w:val="0"/>
        <w:rPr>
          <w:sz w:val="20"/>
          <w:szCs w:val="20"/>
        </w:rPr>
      </w:pPr>
      <w:r w:rsidRPr="0059120D">
        <w:rPr>
          <w:sz w:val="20"/>
          <w:szCs w:val="20"/>
        </w:rPr>
        <w:t>103.  As for to swim in the ocean time’s air temperature, hot is better.</w:t>
      </w:r>
    </w:p>
    <w:p w:rsidR="00BB123F" w:rsidRPr="0059120D" w:rsidRDefault="00BB123F" w:rsidP="007A47ED">
      <w:pPr>
        <w:widowControl w:val="0"/>
        <w:rPr>
          <w:sz w:val="20"/>
          <w:szCs w:val="20"/>
        </w:rPr>
      </w:pPr>
      <w:r w:rsidRPr="0059120D">
        <w:rPr>
          <w:rFonts w:hint="eastAsia"/>
          <w:sz w:val="20"/>
          <w:szCs w:val="20"/>
        </w:rPr>
        <w:t>海で泳ぐときの気温は暑い方がいいです。</w:t>
      </w:r>
    </w:p>
    <w:p w:rsidR="00BB123F" w:rsidRPr="0059120D" w:rsidRDefault="00BB123F" w:rsidP="007A47ED">
      <w:pPr>
        <w:widowControl w:val="0"/>
        <w:rPr>
          <w:sz w:val="20"/>
          <w:szCs w:val="20"/>
        </w:rPr>
      </w:pPr>
      <w:r w:rsidRPr="0059120D">
        <w:rPr>
          <w:sz w:val="20"/>
          <w:szCs w:val="20"/>
          <w:lang w:val="es-US"/>
        </w:rPr>
        <w:t xml:space="preserve">Umi de oyogu toki no kion wa, atsui hoo ga ii desu.  </w:t>
      </w:r>
      <w:r w:rsidRPr="0059120D">
        <w:rPr>
          <w:sz w:val="20"/>
          <w:szCs w:val="20"/>
        </w:rPr>
        <w:t>(kion = air temperature;  ki = spirit, soul, feeling, tree, similar to air;  on = temperature) (umi o oyogu, not OK;  cannot swim on the ocean)</w:t>
      </w:r>
    </w:p>
    <w:p w:rsidR="00BB123F" w:rsidRPr="0059120D" w:rsidRDefault="00BB123F" w:rsidP="007A47ED">
      <w:pPr>
        <w:widowControl w:val="0"/>
        <w:rPr>
          <w:sz w:val="20"/>
          <w:szCs w:val="20"/>
        </w:rPr>
      </w:pPr>
      <w:r w:rsidRPr="0059120D">
        <w:rPr>
          <w:sz w:val="20"/>
          <w:szCs w:val="20"/>
        </w:rPr>
        <w:t>104.  As for to do mountain climb time’s air temperature, cool is better.</w:t>
      </w:r>
      <w:r w:rsidRPr="0059120D">
        <w:rPr>
          <w:sz w:val="20"/>
          <w:szCs w:val="20"/>
        </w:rPr>
        <w:tab/>
      </w:r>
    </w:p>
    <w:p w:rsidR="00BB123F" w:rsidRPr="009E2705" w:rsidRDefault="00BB123F" w:rsidP="007A47ED">
      <w:pPr>
        <w:widowControl w:val="0"/>
        <w:rPr>
          <w:sz w:val="20"/>
          <w:szCs w:val="20"/>
        </w:rPr>
      </w:pPr>
      <w:r w:rsidRPr="0059120D">
        <w:rPr>
          <w:rFonts w:hint="eastAsia"/>
          <w:sz w:val="20"/>
          <w:szCs w:val="20"/>
        </w:rPr>
        <w:t>山登りをするときの気温は涼しい方がいいです。</w:t>
      </w:r>
      <w:r w:rsidRPr="0059120D">
        <w:rPr>
          <w:sz w:val="20"/>
          <w:szCs w:val="20"/>
          <w:lang w:val="es-US"/>
        </w:rPr>
        <w:t>Yamanobori o suru toki no kion wa, suzushii hoo ga ii desu.</w:t>
      </w:r>
    </w:p>
    <w:p w:rsidR="00BB123F" w:rsidRPr="0059120D" w:rsidRDefault="00BB123F" w:rsidP="007A47ED">
      <w:pPr>
        <w:widowControl w:val="0"/>
        <w:rPr>
          <w:sz w:val="20"/>
          <w:szCs w:val="20"/>
        </w:rPr>
      </w:pPr>
      <w:r w:rsidRPr="0059120D">
        <w:rPr>
          <w:sz w:val="20"/>
          <w:szCs w:val="20"/>
        </w:rPr>
        <w:t xml:space="preserve">106.  It looks like it will rain.  Use some form of soo for the next 5 responses.  </w:t>
      </w:r>
    </w:p>
    <w:p w:rsidR="00BB123F" w:rsidRPr="0059120D" w:rsidRDefault="00BB123F" w:rsidP="007A47ED">
      <w:pPr>
        <w:widowControl w:val="0"/>
        <w:rPr>
          <w:sz w:val="20"/>
          <w:szCs w:val="20"/>
        </w:rPr>
      </w:pPr>
      <w:r w:rsidRPr="0059120D">
        <w:rPr>
          <w:rFonts w:hint="eastAsia"/>
          <w:sz w:val="20"/>
          <w:szCs w:val="20"/>
        </w:rPr>
        <w:t>雨が降りそうです。</w:t>
      </w:r>
    </w:p>
    <w:p w:rsidR="00BB123F" w:rsidRPr="0059120D" w:rsidRDefault="00BB123F" w:rsidP="007A47ED">
      <w:pPr>
        <w:widowControl w:val="0"/>
        <w:rPr>
          <w:sz w:val="20"/>
          <w:szCs w:val="20"/>
        </w:rPr>
      </w:pPr>
      <w:r w:rsidRPr="0059120D">
        <w:rPr>
          <w:sz w:val="20"/>
          <w:szCs w:val="20"/>
        </w:rPr>
        <w:t>Ame ga furi soo desu.</w:t>
      </w:r>
    </w:p>
    <w:p w:rsidR="00BB123F" w:rsidRPr="0059120D" w:rsidRDefault="00BB123F" w:rsidP="007A47ED">
      <w:pPr>
        <w:widowControl w:val="0"/>
        <w:rPr>
          <w:sz w:val="20"/>
          <w:szCs w:val="20"/>
        </w:rPr>
      </w:pPr>
      <w:r w:rsidRPr="0059120D">
        <w:rPr>
          <w:sz w:val="20"/>
          <w:szCs w:val="20"/>
        </w:rPr>
        <w:t xml:space="preserve">107.  As for Kuroda, she received a present, and appeared pleased.  Use te to mean and. </w:t>
      </w:r>
    </w:p>
    <w:p w:rsidR="00BB123F" w:rsidRPr="0059120D" w:rsidRDefault="00BB123F" w:rsidP="007A47ED">
      <w:pPr>
        <w:widowControl w:val="0"/>
        <w:rPr>
          <w:sz w:val="20"/>
          <w:szCs w:val="20"/>
        </w:rPr>
      </w:pPr>
      <w:r w:rsidRPr="0059120D">
        <w:rPr>
          <w:rFonts w:hint="eastAsia"/>
          <w:sz w:val="20"/>
          <w:szCs w:val="20"/>
        </w:rPr>
        <w:t>黒田さんはプレゼントをもらって嬉しそうでした。</w:t>
      </w:r>
      <w:r w:rsidRPr="0059120D">
        <w:rPr>
          <w:sz w:val="20"/>
          <w:szCs w:val="20"/>
        </w:rPr>
        <w:t xml:space="preserve"> </w:t>
      </w:r>
    </w:p>
    <w:p w:rsidR="00BB123F" w:rsidRPr="0059120D" w:rsidRDefault="00BB123F" w:rsidP="007A47ED">
      <w:pPr>
        <w:widowControl w:val="0"/>
        <w:rPr>
          <w:sz w:val="20"/>
          <w:szCs w:val="20"/>
        </w:rPr>
      </w:pPr>
      <w:r w:rsidRPr="0059120D">
        <w:rPr>
          <w:sz w:val="20"/>
          <w:szCs w:val="20"/>
        </w:rPr>
        <w:t xml:space="preserve">Kuroda san wa, purezento o moratte, ureshi soo deshita.  </w:t>
      </w:r>
      <w:r w:rsidRPr="0059120D">
        <w:rPr>
          <w:b/>
          <w:sz w:val="20"/>
          <w:szCs w:val="20"/>
        </w:rPr>
        <w:tab/>
      </w:r>
      <w:r w:rsidRPr="0059120D">
        <w:rPr>
          <w:b/>
          <w:sz w:val="20"/>
          <w:szCs w:val="20"/>
        </w:rPr>
        <w:tab/>
      </w:r>
      <w:r w:rsidRPr="0059120D">
        <w:rPr>
          <w:b/>
          <w:sz w:val="20"/>
          <w:szCs w:val="20"/>
        </w:rPr>
        <w:tab/>
      </w:r>
      <w:r w:rsidRPr="0059120D">
        <w:rPr>
          <w:b/>
          <w:sz w:val="20"/>
          <w:szCs w:val="20"/>
        </w:rPr>
        <w:tab/>
      </w:r>
      <w:r w:rsidRPr="0059120D">
        <w:rPr>
          <w:b/>
          <w:sz w:val="20"/>
          <w:szCs w:val="20"/>
        </w:rPr>
        <w:tab/>
      </w:r>
      <w:r w:rsidRPr="0059120D">
        <w:rPr>
          <w:b/>
          <w:sz w:val="20"/>
          <w:szCs w:val="20"/>
        </w:rPr>
        <w:tab/>
      </w:r>
      <w:r w:rsidRPr="0059120D">
        <w:rPr>
          <w:b/>
          <w:sz w:val="20"/>
          <w:szCs w:val="20"/>
        </w:rPr>
        <w:tab/>
      </w:r>
    </w:p>
    <w:p w:rsidR="00BB123F" w:rsidRPr="0059120D" w:rsidRDefault="00BB123F" w:rsidP="007A47ED">
      <w:pPr>
        <w:widowControl w:val="0"/>
        <w:rPr>
          <w:sz w:val="20"/>
          <w:szCs w:val="20"/>
        </w:rPr>
      </w:pPr>
      <w:r w:rsidRPr="0059120D">
        <w:rPr>
          <w:sz w:val="20"/>
          <w:szCs w:val="20"/>
        </w:rPr>
        <w:t>108.  Wow, delicious appearing cake.</w:t>
      </w:r>
    </w:p>
    <w:p w:rsidR="00BB123F" w:rsidRPr="0059120D" w:rsidRDefault="00BB123F" w:rsidP="007A47ED">
      <w:pPr>
        <w:widowControl w:val="0"/>
        <w:rPr>
          <w:sz w:val="20"/>
          <w:szCs w:val="20"/>
        </w:rPr>
      </w:pPr>
      <w:r w:rsidRPr="0059120D">
        <w:rPr>
          <w:rFonts w:hint="eastAsia"/>
          <w:sz w:val="20"/>
          <w:szCs w:val="20"/>
        </w:rPr>
        <w:t>わぁ、おいしそうなケーキ。</w:t>
      </w:r>
    </w:p>
    <w:p w:rsidR="00BB123F" w:rsidRPr="0059120D" w:rsidRDefault="00BB123F" w:rsidP="007A47ED">
      <w:pPr>
        <w:widowControl w:val="0"/>
        <w:rPr>
          <w:sz w:val="20"/>
          <w:szCs w:val="20"/>
        </w:rPr>
      </w:pPr>
      <w:r w:rsidRPr="0059120D">
        <w:rPr>
          <w:sz w:val="20"/>
          <w:szCs w:val="20"/>
        </w:rPr>
        <w:t xml:space="preserve">Waa, oishisoo na keeki.  </w:t>
      </w:r>
    </w:p>
    <w:p w:rsidR="00BB123F" w:rsidRPr="0059120D" w:rsidRDefault="00BB123F" w:rsidP="007A47ED">
      <w:pPr>
        <w:widowControl w:val="0"/>
        <w:rPr>
          <w:sz w:val="20"/>
          <w:szCs w:val="20"/>
        </w:rPr>
      </w:pPr>
      <w:r w:rsidRPr="0059120D">
        <w:rPr>
          <w:sz w:val="20"/>
          <w:szCs w:val="20"/>
        </w:rPr>
        <w:t xml:space="preserve">109.  I can eat about three, it appears.  Use the longer form of the potential verb stem.  Plain speech.  </w:t>
      </w:r>
    </w:p>
    <w:p w:rsidR="00BB123F" w:rsidRPr="0059120D" w:rsidRDefault="00BB123F" w:rsidP="007A47ED">
      <w:pPr>
        <w:widowControl w:val="0"/>
        <w:rPr>
          <w:sz w:val="20"/>
          <w:szCs w:val="20"/>
        </w:rPr>
      </w:pPr>
      <w:r w:rsidRPr="0059120D">
        <w:rPr>
          <w:rFonts w:hint="eastAsia"/>
          <w:sz w:val="20"/>
          <w:szCs w:val="20"/>
        </w:rPr>
        <w:t>三つぐらい食べられそう。</w:t>
      </w:r>
    </w:p>
    <w:p w:rsidR="00BB123F" w:rsidRPr="0059120D" w:rsidRDefault="00BB123F" w:rsidP="007A47ED">
      <w:pPr>
        <w:widowControl w:val="0"/>
        <w:rPr>
          <w:sz w:val="20"/>
          <w:szCs w:val="20"/>
        </w:rPr>
      </w:pPr>
      <w:r w:rsidRPr="0059120D">
        <w:rPr>
          <w:sz w:val="20"/>
          <w:szCs w:val="20"/>
        </w:rPr>
        <w:t>Mittsu gurai taberare soo.  (tabere soo, also OK)</w:t>
      </w:r>
    </w:p>
    <w:p w:rsidR="00BB123F" w:rsidRPr="0059120D" w:rsidRDefault="00BB123F" w:rsidP="007A47ED">
      <w:pPr>
        <w:widowControl w:val="0"/>
        <w:rPr>
          <w:sz w:val="20"/>
          <w:szCs w:val="20"/>
        </w:rPr>
      </w:pPr>
      <w:r w:rsidRPr="0059120D">
        <w:rPr>
          <w:sz w:val="20"/>
          <w:szCs w:val="20"/>
        </w:rPr>
        <w:t>110.  As for that store over there, since many people, lively it appears.  Use oozei no.  Use de to mean since.</w:t>
      </w:r>
      <w:r w:rsidRPr="0059120D">
        <w:rPr>
          <w:sz w:val="20"/>
          <w:szCs w:val="20"/>
        </w:rPr>
        <w:tab/>
      </w:r>
    </w:p>
    <w:p w:rsidR="009E2705" w:rsidRDefault="00BB123F" w:rsidP="007A47ED">
      <w:pPr>
        <w:widowControl w:val="0"/>
        <w:rPr>
          <w:sz w:val="20"/>
          <w:szCs w:val="20"/>
        </w:rPr>
      </w:pPr>
      <w:r w:rsidRPr="0059120D">
        <w:rPr>
          <w:rFonts w:hint="eastAsia"/>
          <w:sz w:val="20"/>
          <w:szCs w:val="20"/>
        </w:rPr>
        <w:t>あの店は大勢の人でにぎやかそうです。</w:t>
      </w:r>
      <w:r w:rsidRPr="0059120D">
        <w:rPr>
          <w:sz w:val="20"/>
          <w:szCs w:val="20"/>
        </w:rPr>
        <w:tab/>
      </w:r>
    </w:p>
    <w:p w:rsidR="00BB123F" w:rsidRPr="0059120D" w:rsidRDefault="00BB123F" w:rsidP="007A47ED">
      <w:pPr>
        <w:widowControl w:val="0"/>
        <w:rPr>
          <w:sz w:val="20"/>
          <w:szCs w:val="20"/>
        </w:rPr>
      </w:pPr>
      <w:r w:rsidRPr="0059120D">
        <w:rPr>
          <w:sz w:val="20"/>
          <w:szCs w:val="20"/>
        </w:rPr>
        <w:t xml:space="preserve">Ano mise wa, oozei no hito de, nigiyaka soo desu.  </w:t>
      </w:r>
    </w:p>
    <w:p w:rsidR="00BB123F" w:rsidRPr="0059120D" w:rsidRDefault="00BB123F" w:rsidP="007A47ED">
      <w:pPr>
        <w:widowControl w:val="0"/>
        <w:rPr>
          <w:sz w:val="20"/>
          <w:szCs w:val="20"/>
          <w:lang w:val="es-US"/>
        </w:rPr>
      </w:pPr>
      <w:r w:rsidRPr="0059120D">
        <w:rPr>
          <w:sz w:val="20"/>
          <w:szCs w:val="20"/>
        </w:rPr>
        <w:lastRenderedPageBreak/>
        <w:t xml:space="preserve">111.  Hurriedly I must return to the home town.  </w:t>
      </w:r>
      <w:r w:rsidRPr="0059120D">
        <w:rPr>
          <w:sz w:val="20"/>
          <w:szCs w:val="20"/>
          <w:lang w:val="es-US"/>
        </w:rPr>
        <w:t>Use te wa narimasen.</w:t>
      </w:r>
      <w:r w:rsidRPr="0059120D">
        <w:rPr>
          <w:sz w:val="20"/>
          <w:szCs w:val="20"/>
          <w:lang w:val="es-US"/>
        </w:rPr>
        <w:tab/>
      </w:r>
    </w:p>
    <w:p w:rsidR="009E2705" w:rsidRDefault="00BB123F" w:rsidP="007A47ED">
      <w:pPr>
        <w:widowControl w:val="0"/>
        <w:rPr>
          <w:sz w:val="20"/>
          <w:szCs w:val="20"/>
          <w:lang w:val="es-US"/>
        </w:rPr>
      </w:pPr>
      <w:r w:rsidRPr="0059120D">
        <w:rPr>
          <w:rFonts w:hint="eastAsia"/>
          <w:sz w:val="20"/>
          <w:szCs w:val="20"/>
          <w:lang w:val="es-US"/>
        </w:rPr>
        <w:t>急いで田舎に帰らなくてはなりません。</w:t>
      </w:r>
      <w:r w:rsidRPr="0059120D">
        <w:rPr>
          <w:sz w:val="20"/>
          <w:szCs w:val="20"/>
          <w:lang w:val="es-US"/>
        </w:rPr>
        <w:tab/>
      </w:r>
    </w:p>
    <w:p w:rsidR="00BB123F" w:rsidRPr="009E2705" w:rsidRDefault="00BB123F" w:rsidP="007A47ED">
      <w:pPr>
        <w:widowControl w:val="0"/>
        <w:rPr>
          <w:sz w:val="20"/>
          <w:szCs w:val="20"/>
          <w:lang w:val="es-US"/>
        </w:rPr>
      </w:pPr>
      <w:r w:rsidRPr="0059120D">
        <w:rPr>
          <w:sz w:val="20"/>
          <w:szCs w:val="20"/>
          <w:lang w:val="es-US"/>
        </w:rPr>
        <w:t xml:space="preserve">Isoide inaka ni kaeranakute wa narimasen.  </w:t>
      </w:r>
      <w:r w:rsidRPr="0059120D">
        <w:rPr>
          <w:sz w:val="20"/>
          <w:szCs w:val="20"/>
        </w:rPr>
        <w:t>(see Lesson 23</w:t>
      </w:r>
      <w:r w:rsidR="00F87A74">
        <w:rPr>
          <w:sz w:val="20"/>
          <w:szCs w:val="20"/>
        </w:rPr>
        <w:t xml:space="preserve"> </w:t>
      </w:r>
      <w:r w:rsidRPr="0059120D">
        <w:rPr>
          <w:sz w:val="20"/>
          <w:szCs w:val="20"/>
        </w:rPr>
        <w:t>for more detail on the ‘I must’ form)</w:t>
      </w:r>
    </w:p>
    <w:p w:rsidR="00BB123F" w:rsidRPr="0059120D" w:rsidRDefault="00BB123F" w:rsidP="007A47ED">
      <w:pPr>
        <w:widowControl w:val="0"/>
        <w:rPr>
          <w:sz w:val="20"/>
          <w:szCs w:val="20"/>
        </w:rPr>
      </w:pPr>
      <w:r w:rsidRPr="0059120D">
        <w:rPr>
          <w:sz w:val="20"/>
          <w:szCs w:val="20"/>
        </w:rPr>
        <w:t xml:space="preserve">112.  My father will die, it appears.  Use soo.  Use nan to soften this.  </w:t>
      </w:r>
    </w:p>
    <w:p w:rsidR="00BB123F" w:rsidRPr="0059120D" w:rsidRDefault="00BB123F" w:rsidP="007A47ED">
      <w:pPr>
        <w:widowControl w:val="0"/>
        <w:rPr>
          <w:sz w:val="20"/>
          <w:szCs w:val="20"/>
        </w:rPr>
      </w:pPr>
      <w:r w:rsidRPr="0059120D">
        <w:rPr>
          <w:rFonts w:hint="eastAsia"/>
          <w:sz w:val="20"/>
          <w:szCs w:val="20"/>
        </w:rPr>
        <w:t>父が死にそうなんです。</w:t>
      </w:r>
    </w:p>
    <w:p w:rsidR="00BB123F" w:rsidRPr="0059120D" w:rsidRDefault="00BB123F" w:rsidP="007A47ED">
      <w:pPr>
        <w:widowControl w:val="0"/>
        <w:rPr>
          <w:sz w:val="20"/>
          <w:szCs w:val="20"/>
        </w:rPr>
      </w:pPr>
      <w:r w:rsidRPr="0059120D">
        <w:rPr>
          <w:sz w:val="20"/>
          <w:szCs w:val="20"/>
          <w:lang w:val="es-US"/>
        </w:rPr>
        <w:t xml:space="preserve">Chichi ga shini soo nan desu.  </w:t>
      </w:r>
      <w:r w:rsidRPr="0059120D">
        <w:rPr>
          <w:sz w:val="20"/>
          <w:szCs w:val="20"/>
        </w:rPr>
        <w:t>(</w:t>
      </w:r>
      <w:r w:rsidRPr="0059120D">
        <w:rPr>
          <w:b/>
          <w:sz w:val="20"/>
          <w:szCs w:val="20"/>
        </w:rPr>
        <w:t>shinu</w:t>
      </w:r>
      <w:r w:rsidRPr="0059120D">
        <w:rPr>
          <w:sz w:val="20"/>
          <w:szCs w:val="20"/>
        </w:rPr>
        <w:t xml:space="preserve"> = to die;  </w:t>
      </w:r>
      <w:r w:rsidRPr="0059120D">
        <w:rPr>
          <w:i/>
          <w:sz w:val="20"/>
          <w:szCs w:val="20"/>
        </w:rPr>
        <w:t xml:space="preserve">the </w:t>
      </w:r>
      <w:r w:rsidRPr="0059120D">
        <w:rPr>
          <w:i/>
          <w:sz w:val="20"/>
          <w:szCs w:val="20"/>
          <w:u w:val="single"/>
        </w:rPr>
        <w:t>shin</w:t>
      </w:r>
      <w:r w:rsidRPr="0059120D">
        <w:rPr>
          <w:i/>
          <w:sz w:val="20"/>
          <w:szCs w:val="20"/>
        </w:rPr>
        <w:t xml:space="preserve">y </w:t>
      </w:r>
      <w:r w:rsidRPr="0059120D">
        <w:rPr>
          <w:i/>
          <w:sz w:val="20"/>
          <w:szCs w:val="20"/>
          <w:u w:val="single"/>
        </w:rPr>
        <w:t>u</w:t>
      </w:r>
      <w:r w:rsidRPr="0059120D">
        <w:rPr>
          <w:i/>
          <w:sz w:val="20"/>
          <w:szCs w:val="20"/>
        </w:rPr>
        <w:t xml:space="preserve">ranium caused him to </w:t>
      </w:r>
      <w:r w:rsidRPr="0059120D">
        <w:rPr>
          <w:i/>
          <w:sz w:val="20"/>
          <w:szCs w:val="20"/>
          <w:u w:val="single"/>
        </w:rPr>
        <w:t>die</w:t>
      </w:r>
      <w:r w:rsidRPr="0059120D">
        <w:rPr>
          <w:sz w:val="20"/>
          <w:szCs w:val="20"/>
        </w:rPr>
        <w:t>)</w:t>
      </w:r>
    </w:p>
    <w:p w:rsidR="00BB123F" w:rsidRPr="0059120D" w:rsidRDefault="00BB123F" w:rsidP="007A47ED">
      <w:pPr>
        <w:widowControl w:val="0"/>
        <w:rPr>
          <w:sz w:val="20"/>
          <w:szCs w:val="20"/>
        </w:rPr>
      </w:pPr>
      <w:r w:rsidRPr="0059120D">
        <w:rPr>
          <w:sz w:val="20"/>
          <w:szCs w:val="20"/>
        </w:rPr>
        <w:t xml:space="preserve">113.  Ah.  Terrible.  The child will drown, it appears.  Use soo.  Plain speech.  </w:t>
      </w:r>
    </w:p>
    <w:p w:rsidR="00BB123F" w:rsidRPr="0059120D" w:rsidRDefault="00BB123F" w:rsidP="007A47ED">
      <w:pPr>
        <w:widowControl w:val="0"/>
        <w:rPr>
          <w:sz w:val="20"/>
          <w:szCs w:val="20"/>
        </w:rPr>
      </w:pPr>
      <w:r w:rsidRPr="0059120D">
        <w:rPr>
          <w:rFonts w:hint="eastAsia"/>
          <w:sz w:val="20"/>
          <w:szCs w:val="20"/>
        </w:rPr>
        <w:t>あっ。大変。子供がおぼれそうだ。</w:t>
      </w:r>
    </w:p>
    <w:p w:rsidR="00BB123F" w:rsidRPr="0059120D" w:rsidRDefault="00BB123F" w:rsidP="007A47ED">
      <w:pPr>
        <w:widowControl w:val="0"/>
        <w:rPr>
          <w:sz w:val="20"/>
          <w:szCs w:val="20"/>
        </w:rPr>
      </w:pPr>
      <w:r w:rsidRPr="0059120D">
        <w:rPr>
          <w:sz w:val="20"/>
          <w:szCs w:val="20"/>
        </w:rPr>
        <w:t xml:space="preserve">A!  </w:t>
      </w:r>
      <w:r w:rsidRPr="0059120D">
        <w:rPr>
          <w:sz w:val="20"/>
          <w:szCs w:val="20"/>
          <w:lang w:val="es-US"/>
        </w:rPr>
        <w:t xml:space="preserve">Taihen.  Kodomo ga obore soo da.  </w:t>
      </w:r>
      <w:r w:rsidRPr="0059120D">
        <w:rPr>
          <w:sz w:val="20"/>
          <w:szCs w:val="20"/>
        </w:rPr>
        <w:t>(</w:t>
      </w:r>
      <w:r w:rsidRPr="0059120D">
        <w:rPr>
          <w:b/>
          <w:sz w:val="20"/>
          <w:szCs w:val="20"/>
        </w:rPr>
        <w:t>oboreru</w:t>
      </w:r>
      <w:r w:rsidRPr="0059120D">
        <w:rPr>
          <w:sz w:val="20"/>
          <w:szCs w:val="20"/>
        </w:rPr>
        <w:t xml:space="preserve"> = to drown, </w:t>
      </w:r>
      <w:r w:rsidRPr="0059120D">
        <w:rPr>
          <w:b/>
          <w:sz w:val="20"/>
          <w:szCs w:val="20"/>
        </w:rPr>
        <w:t>oboeru</w:t>
      </w:r>
      <w:r w:rsidRPr="0059120D">
        <w:rPr>
          <w:sz w:val="20"/>
          <w:szCs w:val="20"/>
        </w:rPr>
        <w:t xml:space="preserve"> = to memorize;  </w:t>
      </w:r>
      <w:r w:rsidRPr="0059120D">
        <w:rPr>
          <w:i/>
          <w:sz w:val="20"/>
          <w:szCs w:val="20"/>
        </w:rPr>
        <w:t xml:space="preserve">while watching an </w:t>
      </w:r>
      <w:r w:rsidRPr="0059120D">
        <w:rPr>
          <w:i/>
          <w:sz w:val="20"/>
          <w:szCs w:val="20"/>
          <w:u w:val="single"/>
        </w:rPr>
        <w:t>obo</w:t>
      </w:r>
      <w:r w:rsidRPr="0059120D">
        <w:rPr>
          <w:i/>
          <w:sz w:val="20"/>
          <w:szCs w:val="20"/>
        </w:rPr>
        <w:t xml:space="preserve"> </w:t>
      </w:r>
      <w:r w:rsidRPr="0059120D">
        <w:rPr>
          <w:i/>
          <w:sz w:val="20"/>
          <w:szCs w:val="20"/>
          <w:u w:val="single"/>
        </w:rPr>
        <w:t>rerun</w:t>
      </w:r>
      <w:r w:rsidRPr="0059120D">
        <w:rPr>
          <w:i/>
          <w:sz w:val="20"/>
          <w:szCs w:val="20"/>
        </w:rPr>
        <w:t xml:space="preserve">, he fell into the river and </w:t>
      </w:r>
      <w:r w:rsidRPr="0059120D">
        <w:rPr>
          <w:i/>
          <w:sz w:val="20"/>
          <w:szCs w:val="20"/>
          <w:u w:val="single"/>
        </w:rPr>
        <w:t>drown</w:t>
      </w:r>
      <w:r w:rsidRPr="0059120D">
        <w:rPr>
          <w:i/>
          <w:sz w:val="20"/>
          <w:szCs w:val="20"/>
        </w:rPr>
        <w:t>ed</w:t>
      </w:r>
      <w:r w:rsidRPr="0059120D">
        <w:rPr>
          <w:sz w:val="20"/>
          <w:szCs w:val="20"/>
        </w:rPr>
        <w:t xml:space="preserve">) (oboreta soo da, </w:t>
      </w:r>
      <w:r w:rsidRPr="0059120D">
        <w:rPr>
          <w:i/>
          <w:sz w:val="20"/>
          <w:szCs w:val="20"/>
        </w:rPr>
        <w:t>not</w:t>
      </w:r>
      <w:r w:rsidRPr="0059120D">
        <w:rPr>
          <w:sz w:val="20"/>
          <w:szCs w:val="20"/>
        </w:rPr>
        <w:t xml:space="preserve"> OK, but oboreta yoo da = it looked like he drowned, is OK)</w:t>
      </w:r>
    </w:p>
    <w:p w:rsidR="00BB123F" w:rsidRPr="009E2705" w:rsidRDefault="00BB123F" w:rsidP="007A47ED">
      <w:pPr>
        <w:widowControl w:val="0"/>
        <w:rPr>
          <w:sz w:val="20"/>
          <w:szCs w:val="20"/>
        </w:rPr>
      </w:pPr>
      <w:r w:rsidRPr="0059120D">
        <w:rPr>
          <w:sz w:val="20"/>
          <w:szCs w:val="20"/>
        </w:rPr>
        <w:t xml:space="preserve">114.  </w:t>
      </w:r>
      <w:r w:rsidRPr="009E2705">
        <w:rPr>
          <w:sz w:val="20"/>
          <w:szCs w:val="20"/>
        </w:rPr>
        <w:t xml:space="preserve">To say that an i adjective does </w:t>
      </w:r>
      <w:r w:rsidRPr="009E2705">
        <w:rPr>
          <w:sz w:val="20"/>
          <w:szCs w:val="20"/>
          <w:u w:val="single"/>
        </w:rPr>
        <w:t>not</w:t>
      </w:r>
      <w:r w:rsidRPr="009E2705">
        <w:rPr>
          <w:sz w:val="20"/>
          <w:szCs w:val="20"/>
        </w:rPr>
        <w:t xml:space="preserve"> appear to be true, follow the adjective stem with (4 responses, using various combinations of ja, dewa, nai and arimasen).</w:t>
      </w:r>
    </w:p>
    <w:p w:rsidR="00BB123F" w:rsidRPr="009E2705" w:rsidRDefault="00BB123F" w:rsidP="007A47ED">
      <w:pPr>
        <w:widowControl w:val="0"/>
        <w:rPr>
          <w:sz w:val="20"/>
          <w:szCs w:val="20"/>
        </w:rPr>
      </w:pPr>
      <w:r w:rsidRPr="009E2705">
        <w:rPr>
          <w:rFonts w:hint="eastAsia"/>
          <w:sz w:val="20"/>
          <w:szCs w:val="20"/>
        </w:rPr>
        <w:t>そうではない。そうではありません。そうじゃない。そうじゃありません。</w:t>
      </w:r>
    </w:p>
    <w:p w:rsidR="00BB123F" w:rsidRPr="0059120D" w:rsidRDefault="00BB123F" w:rsidP="007A47ED">
      <w:pPr>
        <w:widowControl w:val="0"/>
        <w:rPr>
          <w:sz w:val="20"/>
          <w:szCs w:val="20"/>
        </w:rPr>
      </w:pPr>
      <w:r w:rsidRPr="009E2705">
        <w:rPr>
          <w:sz w:val="20"/>
          <w:szCs w:val="20"/>
        </w:rPr>
        <w:t xml:space="preserve">Soo dewa nai, soo dewa arimasen, soo ja nai, or soo ja arimasen. </w:t>
      </w:r>
      <w:r w:rsidRPr="00915939">
        <w:rPr>
          <w:sz w:val="20"/>
          <w:szCs w:val="20"/>
        </w:rPr>
        <w:t xml:space="preserve"> (</w:t>
      </w:r>
      <w:r w:rsidRPr="0059120D">
        <w:rPr>
          <w:sz w:val="20"/>
          <w:szCs w:val="20"/>
        </w:rPr>
        <w:t xml:space="preserve">You may also use these </w:t>
      </w:r>
      <w:r w:rsidR="00915939">
        <w:rPr>
          <w:sz w:val="20"/>
          <w:szCs w:val="20"/>
        </w:rPr>
        <w:t>four</w:t>
      </w:r>
      <w:r w:rsidRPr="0059120D">
        <w:rPr>
          <w:sz w:val="20"/>
          <w:szCs w:val="20"/>
        </w:rPr>
        <w:t xml:space="preserve"> phrases after na adjectives, when you want to say that na adjectives don’t appear to be true.)  </w:t>
      </w:r>
      <w:r w:rsidRPr="0059120D">
        <w:rPr>
          <w:sz w:val="20"/>
          <w:szCs w:val="20"/>
        </w:rPr>
        <w:tab/>
      </w:r>
      <w:r w:rsidRPr="0059120D">
        <w:rPr>
          <w:sz w:val="20"/>
          <w:szCs w:val="20"/>
        </w:rPr>
        <w:tab/>
      </w:r>
      <w:r w:rsidRPr="0059120D">
        <w:rPr>
          <w:sz w:val="20"/>
          <w:szCs w:val="20"/>
        </w:rPr>
        <w:tab/>
      </w:r>
      <w:r w:rsidRPr="0059120D">
        <w:rPr>
          <w:sz w:val="20"/>
          <w:szCs w:val="20"/>
        </w:rPr>
        <w:tab/>
      </w:r>
    </w:p>
    <w:p w:rsidR="00BB123F" w:rsidRPr="0059120D" w:rsidRDefault="00BB123F" w:rsidP="007A47ED">
      <w:pPr>
        <w:widowControl w:val="0"/>
        <w:rPr>
          <w:sz w:val="20"/>
          <w:szCs w:val="20"/>
        </w:rPr>
      </w:pPr>
      <w:r w:rsidRPr="0059120D">
        <w:rPr>
          <w:sz w:val="20"/>
          <w:szCs w:val="20"/>
        </w:rPr>
        <w:t>115.  Not appear to be interesting.  Use soo dewa nai.</w:t>
      </w:r>
    </w:p>
    <w:p w:rsidR="00BB123F" w:rsidRPr="0059120D" w:rsidRDefault="00BB123F" w:rsidP="007A47ED">
      <w:pPr>
        <w:widowControl w:val="0"/>
        <w:rPr>
          <w:sz w:val="20"/>
          <w:szCs w:val="20"/>
        </w:rPr>
      </w:pPr>
      <w:r w:rsidRPr="0059120D">
        <w:rPr>
          <w:rFonts w:hint="eastAsia"/>
          <w:sz w:val="20"/>
          <w:szCs w:val="20"/>
        </w:rPr>
        <w:t>面白そうではない。</w:t>
      </w:r>
    </w:p>
    <w:p w:rsidR="00BB123F" w:rsidRPr="0059120D" w:rsidRDefault="00BB123F" w:rsidP="007A47ED">
      <w:pPr>
        <w:widowControl w:val="0"/>
        <w:rPr>
          <w:sz w:val="20"/>
          <w:szCs w:val="20"/>
        </w:rPr>
      </w:pPr>
      <w:r w:rsidRPr="0059120D">
        <w:rPr>
          <w:sz w:val="20"/>
          <w:szCs w:val="20"/>
        </w:rPr>
        <w:t xml:space="preserve">Omoshirosoo dewa nai.  </w:t>
      </w:r>
    </w:p>
    <w:p w:rsidR="00BB123F" w:rsidRPr="009E2705" w:rsidRDefault="00BB123F" w:rsidP="007A47ED">
      <w:pPr>
        <w:widowControl w:val="0"/>
        <w:rPr>
          <w:sz w:val="20"/>
          <w:szCs w:val="20"/>
        </w:rPr>
      </w:pPr>
      <w:r w:rsidRPr="0059120D">
        <w:rPr>
          <w:sz w:val="20"/>
          <w:szCs w:val="20"/>
        </w:rPr>
        <w:t xml:space="preserve">116.  </w:t>
      </w:r>
      <w:r w:rsidRPr="009E2705">
        <w:rPr>
          <w:sz w:val="20"/>
          <w:szCs w:val="20"/>
        </w:rPr>
        <w:t xml:space="preserve">Another way to say that an i adjective appears </w:t>
      </w:r>
      <w:r w:rsidRPr="009E2705">
        <w:rPr>
          <w:sz w:val="20"/>
          <w:szCs w:val="20"/>
          <w:u w:val="single"/>
        </w:rPr>
        <w:t>not</w:t>
      </w:r>
      <w:r w:rsidRPr="009E2705">
        <w:rPr>
          <w:sz w:val="20"/>
          <w:szCs w:val="20"/>
        </w:rPr>
        <w:t xml:space="preserve"> to be true, e.g., to say ‘he appears not to be tall,’ etc., is to follow the ku form of the adjective with </w:t>
      </w:r>
    </w:p>
    <w:p w:rsidR="00BB123F" w:rsidRPr="009E2705" w:rsidRDefault="00BB123F" w:rsidP="007A47ED">
      <w:pPr>
        <w:widowControl w:val="0"/>
        <w:rPr>
          <w:sz w:val="20"/>
          <w:szCs w:val="20"/>
        </w:rPr>
      </w:pPr>
      <w:r w:rsidRPr="009E2705">
        <w:rPr>
          <w:rFonts w:hint="eastAsia"/>
          <w:sz w:val="20"/>
          <w:szCs w:val="20"/>
        </w:rPr>
        <w:t>なさそうです</w:t>
      </w:r>
    </w:p>
    <w:p w:rsidR="00BB123F" w:rsidRPr="009E2705" w:rsidRDefault="00BB123F" w:rsidP="007A47ED">
      <w:pPr>
        <w:widowControl w:val="0"/>
        <w:rPr>
          <w:sz w:val="20"/>
          <w:szCs w:val="20"/>
        </w:rPr>
      </w:pPr>
      <w:r w:rsidRPr="009E2705">
        <w:rPr>
          <w:sz w:val="20"/>
          <w:szCs w:val="20"/>
        </w:rPr>
        <w:t xml:space="preserve">Nasa soo desu.  </w:t>
      </w:r>
    </w:p>
    <w:p w:rsidR="00BB123F" w:rsidRPr="0059120D" w:rsidRDefault="00BB123F" w:rsidP="007A47ED">
      <w:pPr>
        <w:widowControl w:val="0"/>
        <w:rPr>
          <w:sz w:val="20"/>
          <w:szCs w:val="20"/>
        </w:rPr>
      </w:pPr>
      <w:r w:rsidRPr="0059120D">
        <w:rPr>
          <w:sz w:val="20"/>
          <w:szCs w:val="20"/>
        </w:rPr>
        <w:t xml:space="preserve">117.  It appears not interesting.  </w:t>
      </w:r>
    </w:p>
    <w:p w:rsidR="00BB123F" w:rsidRPr="0059120D" w:rsidRDefault="00BB123F" w:rsidP="007A47ED">
      <w:pPr>
        <w:widowControl w:val="0"/>
        <w:rPr>
          <w:sz w:val="20"/>
          <w:szCs w:val="20"/>
        </w:rPr>
      </w:pPr>
      <w:r w:rsidRPr="0059120D">
        <w:rPr>
          <w:rFonts w:hint="eastAsia"/>
          <w:sz w:val="20"/>
          <w:szCs w:val="20"/>
        </w:rPr>
        <w:t>面白くなさそうです。</w:t>
      </w:r>
      <w:r w:rsidRPr="0059120D">
        <w:rPr>
          <w:sz w:val="20"/>
          <w:szCs w:val="20"/>
        </w:rPr>
        <w:t xml:space="preserve">  </w:t>
      </w:r>
    </w:p>
    <w:p w:rsidR="00BB123F" w:rsidRPr="0059120D" w:rsidRDefault="00BB123F" w:rsidP="007A47ED">
      <w:pPr>
        <w:widowControl w:val="0"/>
        <w:rPr>
          <w:sz w:val="20"/>
          <w:szCs w:val="20"/>
          <w:lang w:val="es-US"/>
        </w:rPr>
      </w:pPr>
      <w:r w:rsidRPr="0059120D">
        <w:rPr>
          <w:sz w:val="20"/>
          <w:szCs w:val="20"/>
        </w:rPr>
        <w:t xml:space="preserve">Omoshiroku nasa soo desu.  </w:t>
      </w:r>
      <w:r w:rsidRPr="0059120D">
        <w:rPr>
          <w:sz w:val="20"/>
          <w:szCs w:val="20"/>
          <w:lang w:val="es-US"/>
        </w:rPr>
        <w:t>(omoshirosoo ja arimasen, also OK)</w:t>
      </w:r>
    </w:p>
    <w:p w:rsidR="00BB123F" w:rsidRPr="009E2705" w:rsidRDefault="00BB123F" w:rsidP="007A47ED">
      <w:pPr>
        <w:widowControl w:val="0"/>
        <w:rPr>
          <w:sz w:val="20"/>
          <w:szCs w:val="20"/>
        </w:rPr>
      </w:pPr>
      <w:r w:rsidRPr="0059120D">
        <w:rPr>
          <w:sz w:val="20"/>
          <w:szCs w:val="20"/>
        </w:rPr>
        <w:t xml:space="preserve">118.  </w:t>
      </w:r>
      <w:r w:rsidRPr="009E2705">
        <w:rPr>
          <w:sz w:val="20"/>
          <w:szCs w:val="20"/>
        </w:rPr>
        <w:t xml:space="preserve">To say that it appears that an </w:t>
      </w:r>
      <w:r w:rsidRPr="009E2705">
        <w:rPr>
          <w:i/>
          <w:sz w:val="20"/>
          <w:szCs w:val="20"/>
        </w:rPr>
        <w:t>action</w:t>
      </w:r>
      <w:r w:rsidRPr="009E2705">
        <w:rPr>
          <w:sz w:val="20"/>
          <w:szCs w:val="20"/>
        </w:rPr>
        <w:t xml:space="preserve"> will </w:t>
      </w:r>
      <w:r w:rsidRPr="009E2705">
        <w:rPr>
          <w:i/>
          <w:sz w:val="20"/>
          <w:szCs w:val="20"/>
        </w:rPr>
        <w:t>not</w:t>
      </w:r>
      <w:r w:rsidRPr="009E2705">
        <w:rPr>
          <w:sz w:val="20"/>
          <w:szCs w:val="20"/>
        </w:rPr>
        <w:t xml:space="preserve"> take place, follow a verb stem, i.e. the pre-masu form, with (4 responses)</w:t>
      </w:r>
    </w:p>
    <w:p w:rsidR="00BB123F" w:rsidRPr="009E2705" w:rsidRDefault="00BB123F" w:rsidP="007A47ED">
      <w:pPr>
        <w:widowControl w:val="0"/>
        <w:rPr>
          <w:sz w:val="20"/>
          <w:szCs w:val="20"/>
        </w:rPr>
      </w:pPr>
      <w:r w:rsidRPr="009E2705">
        <w:rPr>
          <w:rFonts w:hint="eastAsia"/>
          <w:sz w:val="20"/>
          <w:szCs w:val="20"/>
        </w:rPr>
        <w:t>そうにない、そうにありません、そうもない、そうもありません。</w:t>
      </w:r>
    </w:p>
    <w:p w:rsidR="00BB123F" w:rsidRPr="009E2705" w:rsidRDefault="00BB123F" w:rsidP="007A47ED">
      <w:pPr>
        <w:widowControl w:val="0"/>
        <w:rPr>
          <w:sz w:val="20"/>
          <w:szCs w:val="20"/>
          <w:lang w:val="es-US"/>
        </w:rPr>
      </w:pPr>
      <w:r w:rsidRPr="009E2705">
        <w:rPr>
          <w:sz w:val="20"/>
          <w:szCs w:val="20"/>
          <w:lang w:val="es-US"/>
        </w:rPr>
        <w:t>Soo ni nai, soo ni arimasen, soo mo nai, soo mo arimasen.</w:t>
      </w:r>
    </w:p>
    <w:p w:rsidR="00BB123F" w:rsidRPr="0059120D" w:rsidRDefault="00BB123F" w:rsidP="007A47ED">
      <w:pPr>
        <w:widowControl w:val="0"/>
        <w:rPr>
          <w:sz w:val="20"/>
          <w:szCs w:val="20"/>
          <w:lang w:val="es-US"/>
        </w:rPr>
      </w:pPr>
      <w:r w:rsidRPr="0059120D">
        <w:rPr>
          <w:sz w:val="20"/>
          <w:szCs w:val="20"/>
        </w:rPr>
        <w:t xml:space="preserve">119.  It does not appear that he will go. </w:t>
      </w:r>
      <w:r w:rsidRPr="0059120D">
        <w:rPr>
          <w:sz w:val="20"/>
          <w:szCs w:val="20"/>
          <w:lang w:val="es-US"/>
        </w:rPr>
        <w:t xml:space="preserve">Use soo ni nai. </w:t>
      </w:r>
    </w:p>
    <w:p w:rsidR="00BB123F" w:rsidRPr="0059120D" w:rsidRDefault="00BB123F" w:rsidP="007A47ED">
      <w:pPr>
        <w:widowControl w:val="0"/>
        <w:rPr>
          <w:sz w:val="20"/>
          <w:szCs w:val="20"/>
          <w:lang w:val="es-US"/>
        </w:rPr>
      </w:pPr>
      <w:r w:rsidRPr="0059120D">
        <w:rPr>
          <w:rFonts w:hint="eastAsia"/>
          <w:sz w:val="20"/>
          <w:szCs w:val="20"/>
          <w:lang w:val="es-US"/>
        </w:rPr>
        <w:t>行きそうにない。</w:t>
      </w:r>
      <w:r w:rsidRPr="0059120D">
        <w:rPr>
          <w:sz w:val="20"/>
          <w:szCs w:val="20"/>
          <w:lang w:val="es-US"/>
        </w:rPr>
        <w:t xml:space="preserve"> </w:t>
      </w:r>
    </w:p>
    <w:p w:rsidR="00BB123F" w:rsidRPr="0059120D" w:rsidRDefault="00BB123F" w:rsidP="007A47ED">
      <w:pPr>
        <w:widowControl w:val="0"/>
        <w:rPr>
          <w:sz w:val="20"/>
          <w:szCs w:val="20"/>
        </w:rPr>
      </w:pPr>
      <w:r w:rsidRPr="0059120D">
        <w:rPr>
          <w:sz w:val="20"/>
          <w:szCs w:val="20"/>
          <w:lang w:val="es-US"/>
        </w:rPr>
        <w:t xml:space="preserve">Ikisoo ni nai.  </w:t>
      </w:r>
      <w:r w:rsidRPr="0059120D">
        <w:rPr>
          <w:sz w:val="20"/>
          <w:szCs w:val="20"/>
        </w:rPr>
        <w:t xml:space="preserve">(ikisoo mo nai, ikisoo ni arimasen, ikisoo mo arimasen, all also OK;  ikisoo mo nai is stronger than ikisoo ni nai;  ikisoo ja arimasen and ikisoo ja nai are </w:t>
      </w:r>
      <w:r w:rsidRPr="0059120D">
        <w:rPr>
          <w:i/>
          <w:sz w:val="20"/>
          <w:szCs w:val="20"/>
        </w:rPr>
        <w:t>not</w:t>
      </w:r>
      <w:r w:rsidRPr="0059120D">
        <w:rPr>
          <w:sz w:val="20"/>
          <w:szCs w:val="20"/>
        </w:rPr>
        <w:t xml:space="preserve"> OK)</w:t>
      </w:r>
    </w:p>
    <w:p w:rsidR="00BB123F" w:rsidRPr="0059120D" w:rsidRDefault="00060AA6" w:rsidP="007A47ED">
      <w:pPr>
        <w:widowControl w:val="0"/>
        <w:rPr>
          <w:sz w:val="20"/>
          <w:szCs w:val="20"/>
        </w:rPr>
      </w:pPr>
      <w:r>
        <w:rPr>
          <w:sz w:val="20"/>
          <w:szCs w:val="20"/>
        </w:rPr>
        <w:t>120</w:t>
      </w:r>
      <w:r w:rsidR="00BB123F" w:rsidRPr="009E2705">
        <w:rPr>
          <w:sz w:val="20"/>
          <w:szCs w:val="20"/>
        </w:rPr>
        <w:t xml:space="preserve">.  You may also say that it appears that an action </w:t>
      </w:r>
      <w:r w:rsidR="00BB123F" w:rsidRPr="009E2705">
        <w:rPr>
          <w:sz w:val="20"/>
          <w:szCs w:val="20"/>
        </w:rPr>
        <w:lastRenderedPageBreak/>
        <w:t xml:space="preserve">will </w:t>
      </w:r>
      <w:r w:rsidR="00BB123F" w:rsidRPr="009E2705">
        <w:rPr>
          <w:i/>
          <w:sz w:val="20"/>
          <w:szCs w:val="20"/>
        </w:rPr>
        <w:t>not</w:t>
      </w:r>
      <w:r w:rsidR="00BB123F" w:rsidRPr="009E2705">
        <w:rPr>
          <w:sz w:val="20"/>
          <w:szCs w:val="20"/>
        </w:rPr>
        <w:t xml:space="preserve"> take place by using </w:t>
      </w:r>
      <w:r w:rsidR="00BB123F" w:rsidRPr="009E2705">
        <w:rPr>
          <w:sz w:val="20"/>
          <w:szCs w:val="20"/>
          <w:u w:val="single"/>
        </w:rPr>
        <w:t>nasa</w:t>
      </w:r>
      <w:r w:rsidR="00BB123F" w:rsidRPr="009E2705">
        <w:rPr>
          <w:sz w:val="20"/>
          <w:szCs w:val="20"/>
        </w:rPr>
        <w:t xml:space="preserve">, i.e., by following the verb’s negative stem, or the pre-nai form, with nasa soo desu. </w:t>
      </w:r>
      <w:r w:rsidR="00BB123F" w:rsidRPr="0059120D">
        <w:rPr>
          <w:b/>
          <w:sz w:val="20"/>
          <w:szCs w:val="20"/>
        </w:rPr>
        <w:t xml:space="preserve"> </w:t>
      </w:r>
      <w:r w:rsidR="00BB123F" w:rsidRPr="0059120D">
        <w:rPr>
          <w:sz w:val="20"/>
          <w:szCs w:val="20"/>
        </w:rPr>
        <w:t xml:space="preserve">It appears that he will not go.  </w:t>
      </w:r>
    </w:p>
    <w:p w:rsidR="00BB123F" w:rsidRPr="0059120D" w:rsidRDefault="00BB123F" w:rsidP="007A47ED">
      <w:pPr>
        <w:widowControl w:val="0"/>
        <w:rPr>
          <w:b/>
          <w:sz w:val="20"/>
          <w:szCs w:val="20"/>
          <w:u w:val="single"/>
        </w:rPr>
      </w:pPr>
      <w:r w:rsidRPr="0059120D">
        <w:rPr>
          <w:rFonts w:hint="eastAsia"/>
          <w:sz w:val="20"/>
          <w:szCs w:val="20"/>
        </w:rPr>
        <w:t>行かなさそうです。</w:t>
      </w:r>
      <w:r w:rsidRPr="0059120D">
        <w:rPr>
          <w:sz w:val="20"/>
          <w:szCs w:val="20"/>
        </w:rPr>
        <w:t xml:space="preserve"> </w:t>
      </w:r>
      <w:r w:rsidRPr="0059120D">
        <w:rPr>
          <w:sz w:val="20"/>
          <w:szCs w:val="20"/>
        </w:rPr>
        <w:tab/>
      </w:r>
      <w:r w:rsidRPr="0059120D">
        <w:rPr>
          <w:sz w:val="20"/>
          <w:szCs w:val="20"/>
        </w:rPr>
        <w:tab/>
      </w:r>
    </w:p>
    <w:p w:rsidR="00BB123F" w:rsidRPr="0059120D" w:rsidRDefault="00BB123F" w:rsidP="007A47ED">
      <w:pPr>
        <w:widowControl w:val="0"/>
        <w:rPr>
          <w:b/>
          <w:sz w:val="20"/>
          <w:szCs w:val="20"/>
        </w:rPr>
      </w:pPr>
      <w:r w:rsidRPr="0059120D">
        <w:rPr>
          <w:sz w:val="20"/>
          <w:szCs w:val="20"/>
        </w:rPr>
        <w:t xml:space="preserve">Ikanasa soo desu.  </w:t>
      </w:r>
    </w:p>
    <w:p w:rsidR="00BB123F" w:rsidRPr="0059120D" w:rsidRDefault="00060AA6" w:rsidP="007A47ED">
      <w:pPr>
        <w:widowControl w:val="0"/>
        <w:rPr>
          <w:sz w:val="20"/>
          <w:szCs w:val="20"/>
        </w:rPr>
      </w:pPr>
      <w:r>
        <w:rPr>
          <w:sz w:val="20"/>
          <w:szCs w:val="20"/>
        </w:rPr>
        <w:t>121</w:t>
      </w:r>
      <w:r w:rsidR="00BB123F" w:rsidRPr="0059120D">
        <w:rPr>
          <w:sz w:val="20"/>
          <w:szCs w:val="20"/>
        </w:rPr>
        <w:t xml:space="preserve">.  As for that book over there, it doesn’t appear to be interesting.  Use soo ja arimasen.  </w:t>
      </w:r>
    </w:p>
    <w:p w:rsidR="00BB123F" w:rsidRPr="0059120D" w:rsidRDefault="00BB123F" w:rsidP="007A47ED">
      <w:pPr>
        <w:widowControl w:val="0"/>
        <w:rPr>
          <w:sz w:val="20"/>
          <w:szCs w:val="20"/>
        </w:rPr>
      </w:pPr>
      <w:r w:rsidRPr="0059120D">
        <w:rPr>
          <w:rFonts w:hint="eastAsia"/>
          <w:sz w:val="20"/>
          <w:szCs w:val="20"/>
        </w:rPr>
        <w:t>あの本は面白そうじゃありません。</w:t>
      </w:r>
    </w:p>
    <w:p w:rsidR="00BB123F" w:rsidRPr="0059120D" w:rsidRDefault="00BB123F" w:rsidP="007A47ED">
      <w:pPr>
        <w:widowControl w:val="0"/>
        <w:rPr>
          <w:sz w:val="20"/>
          <w:szCs w:val="20"/>
        </w:rPr>
      </w:pPr>
      <w:r w:rsidRPr="0059120D">
        <w:rPr>
          <w:sz w:val="20"/>
          <w:szCs w:val="20"/>
          <w:lang w:val="es-US"/>
        </w:rPr>
        <w:t xml:space="preserve">Ano hon wa omoshiro soo ja arimasen.  </w:t>
      </w:r>
      <w:r w:rsidRPr="0059120D">
        <w:rPr>
          <w:sz w:val="20"/>
          <w:szCs w:val="20"/>
        </w:rPr>
        <w:t>(omoshiroku nasa soo desu, also OK)</w:t>
      </w:r>
      <w:r w:rsidRPr="0059120D">
        <w:rPr>
          <w:sz w:val="20"/>
          <w:szCs w:val="20"/>
        </w:rPr>
        <w:tab/>
      </w:r>
      <w:r w:rsidRPr="0059120D">
        <w:rPr>
          <w:sz w:val="20"/>
          <w:szCs w:val="20"/>
        </w:rPr>
        <w:tab/>
      </w:r>
      <w:r w:rsidRPr="0059120D">
        <w:rPr>
          <w:sz w:val="20"/>
          <w:szCs w:val="20"/>
        </w:rPr>
        <w:tab/>
      </w:r>
    </w:p>
    <w:p w:rsidR="00BB123F" w:rsidRPr="0059120D" w:rsidRDefault="00060AA6" w:rsidP="007A47ED">
      <w:pPr>
        <w:widowControl w:val="0"/>
        <w:rPr>
          <w:sz w:val="20"/>
          <w:szCs w:val="20"/>
        </w:rPr>
      </w:pPr>
      <w:r>
        <w:rPr>
          <w:sz w:val="20"/>
          <w:szCs w:val="20"/>
        </w:rPr>
        <w:t>122</w:t>
      </w:r>
      <w:r w:rsidR="00BB123F" w:rsidRPr="0059120D">
        <w:rPr>
          <w:sz w:val="20"/>
          <w:szCs w:val="20"/>
        </w:rPr>
        <w:t xml:space="preserve">.  As for that book over there, it appears to be not interesting.  Use nasa soo.  </w:t>
      </w:r>
    </w:p>
    <w:p w:rsidR="00BB123F" w:rsidRPr="0059120D" w:rsidRDefault="00BB123F" w:rsidP="007A47ED">
      <w:pPr>
        <w:widowControl w:val="0"/>
        <w:rPr>
          <w:sz w:val="20"/>
          <w:szCs w:val="20"/>
        </w:rPr>
      </w:pPr>
      <w:r w:rsidRPr="0059120D">
        <w:rPr>
          <w:rFonts w:hint="eastAsia"/>
          <w:sz w:val="20"/>
          <w:szCs w:val="20"/>
        </w:rPr>
        <w:t>あの本は面白くなさそうです。</w:t>
      </w:r>
    </w:p>
    <w:p w:rsidR="00BB123F" w:rsidRPr="0059120D" w:rsidRDefault="00BB123F" w:rsidP="007A47ED">
      <w:pPr>
        <w:widowControl w:val="0"/>
        <w:rPr>
          <w:sz w:val="20"/>
          <w:szCs w:val="20"/>
        </w:rPr>
      </w:pPr>
      <w:r w:rsidRPr="0059120D">
        <w:rPr>
          <w:sz w:val="20"/>
          <w:szCs w:val="20"/>
        </w:rPr>
        <w:t>Ano hon wa omoshiroku nasa soo desu.</w:t>
      </w:r>
    </w:p>
    <w:p w:rsidR="00BB123F" w:rsidRPr="0059120D" w:rsidRDefault="00060AA6" w:rsidP="007A47ED">
      <w:pPr>
        <w:widowControl w:val="0"/>
        <w:rPr>
          <w:sz w:val="20"/>
          <w:szCs w:val="20"/>
        </w:rPr>
      </w:pPr>
      <w:r>
        <w:rPr>
          <w:sz w:val="20"/>
          <w:szCs w:val="20"/>
        </w:rPr>
        <w:t>123</w:t>
      </w:r>
      <w:r w:rsidR="00BB123F" w:rsidRPr="0059120D">
        <w:rPr>
          <w:sz w:val="20"/>
          <w:szCs w:val="20"/>
        </w:rPr>
        <w:t xml:space="preserve">.  Since people are few, it doesn’t appear to be lively.  Use te to mean since.  Use soo ja arimasen. </w:t>
      </w:r>
    </w:p>
    <w:p w:rsidR="00BB123F" w:rsidRPr="0059120D" w:rsidRDefault="00BB123F" w:rsidP="007A47ED">
      <w:pPr>
        <w:widowControl w:val="0"/>
        <w:rPr>
          <w:sz w:val="20"/>
          <w:szCs w:val="20"/>
        </w:rPr>
      </w:pPr>
      <w:r w:rsidRPr="0059120D">
        <w:rPr>
          <w:rFonts w:hint="eastAsia"/>
          <w:sz w:val="20"/>
          <w:szCs w:val="20"/>
        </w:rPr>
        <w:t>人が少なくてにぎやかそうじゃありません。</w:t>
      </w:r>
      <w:r w:rsidRPr="0059120D">
        <w:rPr>
          <w:sz w:val="20"/>
          <w:szCs w:val="20"/>
        </w:rPr>
        <w:t xml:space="preserve"> </w:t>
      </w:r>
    </w:p>
    <w:p w:rsidR="00BB123F" w:rsidRPr="0059120D" w:rsidRDefault="00BB123F" w:rsidP="007A47ED">
      <w:pPr>
        <w:widowControl w:val="0"/>
        <w:rPr>
          <w:sz w:val="20"/>
          <w:szCs w:val="20"/>
        </w:rPr>
      </w:pPr>
      <w:r w:rsidRPr="0059120D">
        <w:rPr>
          <w:sz w:val="20"/>
          <w:szCs w:val="20"/>
        </w:rPr>
        <w:t xml:space="preserve">Hito ga sukunakute, nigiyaka soo ja arimasen.  </w:t>
      </w:r>
    </w:p>
    <w:p w:rsidR="00BB123F" w:rsidRPr="0059120D" w:rsidRDefault="00060AA6" w:rsidP="007A47ED">
      <w:pPr>
        <w:widowControl w:val="0"/>
        <w:rPr>
          <w:sz w:val="20"/>
          <w:szCs w:val="20"/>
        </w:rPr>
      </w:pPr>
      <w:r>
        <w:rPr>
          <w:sz w:val="20"/>
          <w:szCs w:val="20"/>
        </w:rPr>
        <w:t>124</w:t>
      </w:r>
      <w:r w:rsidR="00BB123F" w:rsidRPr="0059120D">
        <w:rPr>
          <w:sz w:val="20"/>
          <w:szCs w:val="20"/>
        </w:rPr>
        <w:t xml:space="preserve">.  </w:t>
      </w:r>
      <w:r w:rsidR="00BB123F" w:rsidRPr="009E2705">
        <w:rPr>
          <w:sz w:val="20"/>
          <w:szCs w:val="20"/>
        </w:rPr>
        <w:t xml:space="preserve">Another way to say that a na adjective appears to be untrue is to follow it with ja nasa soo desu.  </w:t>
      </w:r>
      <w:r w:rsidR="00BB123F" w:rsidRPr="0059120D">
        <w:rPr>
          <w:sz w:val="20"/>
          <w:szCs w:val="20"/>
        </w:rPr>
        <w:t xml:space="preserve">Since people are few, it appears not to be lively.  Use te to mean since. </w:t>
      </w:r>
    </w:p>
    <w:p w:rsidR="00BB123F" w:rsidRPr="0059120D" w:rsidRDefault="00BB123F" w:rsidP="007A47ED">
      <w:pPr>
        <w:widowControl w:val="0"/>
        <w:rPr>
          <w:b/>
          <w:sz w:val="20"/>
          <w:szCs w:val="20"/>
        </w:rPr>
      </w:pPr>
      <w:r w:rsidRPr="0059120D">
        <w:rPr>
          <w:rFonts w:hint="eastAsia"/>
          <w:sz w:val="20"/>
          <w:szCs w:val="20"/>
        </w:rPr>
        <w:t>人が少なくてにぎやかじゃなさそうです。</w:t>
      </w:r>
      <w:r w:rsidRPr="0059120D">
        <w:rPr>
          <w:sz w:val="20"/>
          <w:szCs w:val="20"/>
        </w:rPr>
        <w:t xml:space="preserve">  </w:t>
      </w:r>
    </w:p>
    <w:p w:rsidR="00BB123F" w:rsidRPr="0059120D" w:rsidRDefault="00BB123F" w:rsidP="007A47ED">
      <w:pPr>
        <w:widowControl w:val="0"/>
        <w:rPr>
          <w:sz w:val="20"/>
          <w:szCs w:val="20"/>
        </w:rPr>
      </w:pPr>
      <w:r w:rsidRPr="0059120D">
        <w:rPr>
          <w:sz w:val="20"/>
          <w:szCs w:val="20"/>
        </w:rPr>
        <w:t xml:space="preserve">Hito ga sukunakute, nigiyaka ja nasa soo desu.  </w:t>
      </w:r>
    </w:p>
    <w:p w:rsidR="00BB123F" w:rsidRPr="0059120D" w:rsidRDefault="00060AA6" w:rsidP="007A47ED">
      <w:pPr>
        <w:widowControl w:val="0"/>
        <w:rPr>
          <w:sz w:val="20"/>
          <w:szCs w:val="20"/>
          <w:lang w:val="es-US"/>
        </w:rPr>
      </w:pPr>
      <w:r>
        <w:rPr>
          <w:sz w:val="20"/>
          <w:szCs w:val="20"/>
        </w:rPr>
        <w:t>125</w:t>
      </w:r>
      <w:r w:rsidR="00BB123F" w:rsidRPr="0059120D">
        <w:rPr>
          <w:sz w:val="20"/>
          <w:szCs w:val="20"/>
        </w:rPr>
        <w:t xml:space="preserve">.  As for today, as for rain, appear to precipitate does not exist.  </w:t>
      </w:r>
      <w:r w:rsidR="00BB123F" w:rsidRPr="0059120D">
        <w:rPr>
          <w:sz w:val="20"/>
          <w:szCs w:val="20"/>
          <w:lang w:val="es-US"/>
        </w:rPr>
        <w:t xml:space="preserve">Use soo ni arimasen.  </w:t>
      </w:r>
    </w:p>
    <w:p w:rsidR="00BB123F" w:rsidRPr="0059120D" w:rsidRDefault="00BB123F" w:rsidP="007A47ED">
      <w:pPr>
        <w:widowControl w:val="0"/>
        <w:rPr>
          <w:sz w:val="20"/>
          <w:szCs w:val="20"/>
          <w:lang w:val="es-US"/>
        </w:rPr>
      </w:pPr>
      <w:r w:rsidRPr="0059120D">
        <w:rPr>
          <w:rFonts w:hint="eastAsia"/>
          <w:sz w:val="20"/>
          <w:szCs w:val="20"/>
          <w:lang w:val="es-US"/>
        </w:rPr>
        <w:t>今日は雨は降りそうにありません。</w:t>
      </w:r>
    </w:p>
    <w:p w:rsidR="00BB123F" w:rsidRPr="0059120D" w:rsidRDefault="00BB123F" w:rsidP="007A47ED">
      <w:pPr>
        <w:widowControl w:val="0"/>
        <w:rPr>
          <w:sz w:val="20"/>
          <w:szCs w:val="20"/>
          <w:lang w:val="es-US"/>
        </w:rPr>
      </w:pPr>
      <w:r w:rsidRPr="0059120D">
        <w:rPr>
          <w:sz w:val="20"/>
          <w:szCs w:val="20"/>
          <w:lang w:val="es-US"/>
        </w:rPr>
        <w:t xml:space="preserve">Kyoo wa, ame wa, furisoo ni arimasen.  </w:t>
      </w:r>
    </w:p>
    <w:p w:rsidR="00BB123F" w:rsidRPr="009E2705" w:rsidRDefault="00060AA6" w:rsidP="007A47ED">
      <w:pPr>
        <w:widowControl w:val="0"/>
        <w:rPr>
          <w:sz w:val="20"/>
          <w:szCs w:val="20"/>
        </w:rPr>
      </w:pPr>
      <w:r>
        <w:rPr>
          <w:sz w:val="20"/>
          <w:szCs w:val="20"/>
        </w:rPr>
        <w:t>126</w:t>
      </w:r>
      <w:r w:rsidR="00BB123F" w:rsidRPr="0059120D">
        <w:rPr>
          <w:sz w:val="20"/>
          <w:szCs w:val="20"/>
        </w:rPr>
        <w:t xml:space="preserve">.  </w:t>
      </w:r>
      <w:r w:rsidR="00BB123F" w:rsidRPr="009E2705">
        <w:rPr>
          <w:sz w:val="20"/>
          <w:szCs w:val="20"/>
        </w:rPr>
        <w:t>To say how things appear, based on evidence, use  (2 responses, including the adjective form)</w:t>
      </w:r>
    </w:p>
    <w:p w:rsidR="00BB123F" w:rsidRPr="009E2705" w:rsidRDefault="00BB123F" w:rsidP="007A47ED">
      <w:pPr>
        <w:widowControl w:val="0"/>
        <w:rPr>
          <w:sz w:val="20"/>
          <w:szCs w:val="20"/>
        </w:rPr>
      </w:pPr>
      <w:r w:rsidRPr="009E2705">
        <w:rPr>
          <w:rFonts w:hint="eastAsia"/>
          <w:sz w:val="20"/>
          <w:szCs w:val="20"/>
        </w:rPr>
        <w:t>よう、ような。</w:t>
      </w:r>
    </w:p>
    <w:p w:rsidR="00BB123F" w:rsidRPr="009E2705" w:rsidRDefault="00BB123F" w:rsidP="007A47ED">
      <w:pPr>
        <w:widowControl w:val="0"/>
        <w:rPr>
          <w:sz w:val="20"/>
          <w:szCs w:val="20"/>
        </w:rPr>
      </w:pPr>
      <w:r w:rsidRPr="009E2705">
        <w:rPr>
          <w:sz w:val="20"/>
          <w:szCs w:val="20"/>
        </w:rPr>
        <w:t>Yoo, Yoo na.  (these are equivalent to seems, seems to be, must be, I guess it’s)</w:t>
      </w:r>
      <w:r w:rsidRPr="009E2705">
        <w:rPr>
          <w:sz w:val="20"/>
          <w:szCs w:val="20"/>
        </w:rPr>
        <w:tab/>
      </w:r>
      <w:r w:rsidRPr="009E2705">
        <w:rPr>
          <w:sz w:val="20"/>
          <w:szCs w:val="20"/>
        </w:rPr>
        <w:tab/>
      </w:r>
      <w:r w:rsidRPr="009E2705">
        <w:rPr>
          <w:sz w:val="20"/>
          <w:szCs w:val="20"/>
        </w:rPr>
        <w:tab/>
      </w:r>
    </w:p>
    <w:p w:rsidR="00BB123F" w:rsidRPr="0059120D" w:rsidRDefault="00060AA6" w:rsidP="007A47ED">
      <w:pPr>
        <w:widowControl w:val="0"/>
        <w:rPr>
          <w:sz w:val="20"/>
          <w:szCs w:val="20"/>
        </w:rPr>
      </w:pPr>
      <w:r>
        <w:rPr>
          <w:sz w:val="20"/>
          <w:szCs w:val="20"/>
        </w:rPr>
        <w:t>127</w:t>
      </w:r>
      <w:r w:rsidR="00BB123F" w:rsidRPr="009E2705">
        <w:rPr>
          <w:sz w:val="20"/>
          <w:szCs w:val="20"/>
        </w:rPr>
        <w:t xml:space="preserve">.  To say that a noun seems to be, based on evidence, follow the noun with </w:t>
      </w:r>
      <w:r w:rsidR="00BB123F" w:rsidRPr="0059120D">
        <w:rPr>
          <w:sz w:val="20"/>
          <w:szCs w:val="20"/>
        </w:rPr>
        <w:t>(2 responses, including the adjective form)</w:t>
      </w:r>
    </w:p>
    <w:p w:rsidR="00BB123F" w:rsidRPr="0059120D" w:rsidRDefault="00BB123F" w:rsidP="007A47ED">
      <w:pPr>
        <w:widowControl w:val="0"/>
        <w:rPr>
          <w:sz w:val="20"/>
          <w:szCs w:val="20"/>
        </w:rPr>
      </w:pPr>
      <w:r w:rsidRPr="0059120D">
        <w:rPr>
          <w:rFonts w:hint="eastAsia"/>
          <w:sz w:val="20"/>
          <w:szCs w:val="20"/>
        </w:rPr>
        <w:t>のよう、のような。</w:t>
      </w:r>
    </w:p>
    <w:p w:rsidR="00BB123F" w:rsidRPr="009E2705" w:rsidRDefault="00BB123F" w:rsidP="007A47ED">
      <w:pPr>
        <w:widowControl w:val="0"/>
        <w:rPr>
          <w:sz w:val="20"/>
          <w:szCs w:val="20"/>
          <w:lang w:val="es-US"/>
        </w:rPr>
      </w:pPr>
      <w:r w:rsidRPr="009E2705">
        <w:rPr>
          <w:sz w:val="20"/>
          <w:szCs w:val="20"/>
          <w:lang w:val="es-US"/>
        </w:rPr>
        <w:t>No yoo,  no yoo na.</w:t>
      </w:r>
    </w:p>
    <w:p w:rsidR="00BB123F" w:rsidRPr="009E2705" w:rsidRDefault="00060AA6" w:rsidP="007A47ED">
      <w:pPr>
        <w:widowControl w:val="0"/>
        <w:rPr>
          <w:sz w:val="20"/>
          <w:szCs w:val="20"/>
        </w:rPr>
      </w:pPr>
      <w:r>
        <w:rPr>
          <w:sz w:val="20"/>
          <w:szCs w:val="20"/>
        </w:rPr>
        <w:t>128</w:t>
      </w:r>
      <w:r w:rsidR="00BB123F" w:rsidRPr="009E2705">
        <w:rPr>
          <w:sz w:val="20"/>
          <w:szCs w:val="20"/>
        </w:rPr>
        <w:t>.  To say that a noun seemed to be, based on evidence, follow the noun with (3 responses, including an adjective form).  Plain speech.</w:t>
      </w:r>
    </w:p>
    <w:p w:rsidR="00BB123F" w:rsidRPr="009E2705" w:rsidRDefault="00BB123F" w:rsidP="007A47ED">
      <w:pPr>
        <w:widowControl w:val="0"/>
        <w:rPr>
          <w:sz w:val="20"/>
          <w:szCs w:val="20"/>
        </w:rPr>
      </w:pPr>
      <w:r w:rsidRPr="009E2705">
        <w:rPr>
          <w:rFonts w:hint="eastAsia"/>
          <w:sz w:val="20"/>
          <w:szCs w:val="20"/>
        </w:rPr>
        <w:t>だったよう、だったような、のようだった。</w:t>
      </w:r>
    </w:p>
    <w:p w:rsidR="00BB123F" w:rsidRPr="009E2705" w:rsidRDefault="00BB123F" w:rsidP="007A47ED">
      <w:pPr>
        <w:widowControl w:val="0"/>
        <w:rPr>
          <w:sz w:val="20"/>
          <w:szCs w:val="20"/>
          <w:lang w:val="es-US"/>
        </w:rPr>
      </w:pPr>
      <w:r w:rsidRPr="009E2705">
        <w:rPr>
          <w:sz w:val="20"/>
          <w:szCs w:val="20"/>
          <w:lang w:val="es-US"/>
        </w:rPr>
        <w:t xml:space="preserve">Datta yoo, datta yoo na, no yoo datta.  </w:t>
      </w:r>
    </w:p>
    <w:p w:rsidR="00E51694" w:rsidRDefault="00060AA6" w:rsidP="007A47ED">
      <w:pPr>
        <w:widowControl w:val="0"/>
        <w:rPr>
          <w:sz w:val="20"/>
          <w:szCs w:val="20"/>
        </w:rPr>
      </w:pPr>
      <w:r>
        <w:rPr>
          <w:sz w:val="20"/>
          <w:szCs w:val="20"/>
        </w:rPr>
        <w:t>129</w:t>
      </w:r>
      <w:r w:rsidR="00BB123F" w:rsidRPr="009E2705">
        <w:rPr>
          <w:sz w:val="20"/>
          <w:szCs w:val="20"/>
        </w:rPr>
        <w:t>.  To say that an i adjective or a verb seem to</w:t>
      </w:r>
      <w:r w:rsidR="00E51694">
        <w:rPr>
          <w:sz w:val="20"/>
          <w:szCs w:val="20"/>
        </w:rPr>
        <w:t xml:space="preserve"> be, based on evidence, follow </w:t>
      </w:r>
      <w:r w:rsidR="00BB123F" w:rsidRPr="009E2705">
        <w:rPr>
          <w:sz w:val="20"/>
          <w:szCs w:val="20"/>
        </w:rPr>
        <w:t xml:space="preserve">them with </w:t>
      </w:r>
    </w:p>
    <w:p w:rsidR="00247CCA" w:rsidRPr="009E2705" w:rsidRDefault="00247CCA" w:rsidP="007A47ED">
      <w:pPr>
        <w:widowControl w:val="0"/>
        <w:rPr>
          <w:sz w:val="20"/>
          <w:szCs w:val="20"/>
        </w:rPr>
      </w:pPr>
      <w:r>
        <w:rPr>
          <w:rFonts w:hint="eastAsia"/>
          <w:sz w:val="20"/>
          <w:szCs w:val="20"/>
        </w:rPr>
        <w:t>よう。</w:t>
      </w:r>
    </w:p>
    <w:p w:rsidR="00BB123F" w:rsidRPr="009E2705" w:rsidRDefault="00247CCA" w:rsidP="007A47ED">
      <w:pPr>
        <w:widowControl w:val="0"/>
        <w:rPr>
          <w:sz w:val="20"/>
          <w:szCs w:val="20"/>
        </w:rPr>
      </w:pPr>
      <w:r>
        <w:rPr>
          <w:sz w:val="20"/>
          <w:szCs w:val="20"/>
        </w:rPr>
        <w:t>Yoo</w:t>
      </w:r>
      <w:r w:rsidR="00BB123F" w:rsidRPr="009E2705">
        <w:rPr>
          <w:sz w:val="20"/>
          <w:szCs w:val="20"/>
        </w:rPr>
        <w:t>.</w:t>
      </w:r>
      <w:r w:rsidR="00E51694">
        <w:rPr>
          <w:sz w:val="20"/>
          <w:szCs w:val="20"/>
        </w:rPr>
        <w:t xml:space="preserve">  (</w:t>
      </w:r>
      <w:r w:rsidR="00E51694" w:rsidRPr="00E51694">
        <w:rPr>
          <w:b/>
          <w:sz w:val="20"/>
          <w:szCs w:val="20"/>
        </w:rPr>
        <w:t xml:space="preserve">Note: </w:t>
      </w:r>
      <w:r w:rsidR="00E51694">
        <w:rPr>
          <w:sz w:val="20"/>
          <w:szCs w:val="20"/>
        </w:rPr>
        <w:t xml:space="preserve">you may use yoo na to form an adjec-tive after a noun, but </w:t>
      </w:r>
      <w:r w:rsidR="00E51694" w:rsidRPr="00E51694">
        <w:rPr>
          <w:i/>
          <w:sz w:val="20"/>
          <w:szCs w:val="20"/>
        </w:rPr>
        <w:t>not</w:t>
      </w:r>
      <w:r w:rsidR="00E51694">
        <w:rPr>
          <w:sz w:val="20"/>
          <w:szCs w:val="20"/>
        </w:rPr>
        <w:t xml:space="preserve"> after a verb or an adjective</w:t>
      </w:r>
      <w:r w:rsidR="00AD7563">
        <w:rPr>
          <w:sz w:val="20"/>
          <w:szCs w:val="20"/>
        </w:rPr>
        <w:t>.</w:t>
      </w:r>
      <w:r w:rsidR="00E51694">
        <w:rPr>
          <w:sz w:val="20"/>
          <w:szCs w:val="20"/>
        </w:rPr>
        <w:t>)</w:t>
      </w:r>
    </w:p>
    <w:p w:rsidR="00BB123F" w:rsidRPr="009E2705" w:rsidRDefault="00060AA6" w:rsidP="007A47ED">
      <w:pPr>
        <w:widowControl w:val="0"/>
        <w:rPr>
          <w:sz w:val="20"/>
          <w:szCs w:val="20"/>
        </w:rPr>
      </w:pPr>
      <w:r>
        <w:rPr>
          <w:sz w:val="20"/>
          <w:szCs w:val="20"/>
        </w:rPr>
        <w:t>130</w:t>
      </w:r>
      <w:r w:rsidR="00BB123F" w:rsidRPr="009E2705">
        <w:rPr>
          <w:sz w:val="20"/>
          <w:szCs w:val="20"/>
        </w:rPr>
        <w:t xml:space="preserve">.  To say that a na adjective seems to be, based on evidence, follow it with </w:t>
      </w:r>
    </w:p>
    <w:p w:rsidR="00BB123F" w:rsidRPr="009E2705" w:rsidRDefault="00281F01" w:rsidP="007A47ED">
      <w:pPr>
        <w:widowControl w:val="0"/>
        <w:rPr>
          <w:sz w:val="20"/>
          <w:szCs w:val="20"/>
        </w:rPr>
      </w:pPr>
      <w:r w:rsidRPr="009E2705">
        <w:rPr>
          <w:rFonts w:hint="eastAsia"/>
          <w:sz w:val="20"/>
          <w:szCs w:val="20"/>
        </w:rPr>
        <w:t>な</w:t>
      </w:r>
      <w:r w:rsidR="00BB123F" w:rsidRPr="009E2705">
        <w:rPr>
          <w:rFonts w:hint="eastAsia"/>
          <w:sz w:val="20"/>
          <w:szCs w:val="20"/>
        </w:rPr>
        <w:t>よう。</w:t>
      </w:r>
    </w:p>
    <w:p w:rsidR="00BB123F" w:rsidRPr="009E2705" w:rsidRDefault="00BB123F" w:rsidP="007A47ED">
      <w:pPr>
        <w:widowControl w:val="0"/>
        <w:rPr>
          <w:sz w:val="20"/>
          <w:szCs w:val="20"/>
          <w:lang w:val="es-US"/>
        </w:rPr>
      </w:pPr>
      <w:r w:rsidRPr="009E2705">
        <w:rPr>
          <w:sz w:val="20"/>
          <w:szCs w:val="20"/>
          <w:lang w:val="es-US"/>
        </w:rPr>
        <w:t>N</w:t>
      </w:r>
      <w:r w:rsidR="009F436F">
        <w:rPr>
          <w:sz w:val="20"/>
          <w:szCs w:val="20"/>
          <w:lang w:val="es-US"/>
        </w:rPr>
        <w:t>a</w:t>
      </w:r>
      <w:r w:rsidR="00281F01">
        <w:rPr>
          <w:sz w:val="20"/>
          <w:szCs w:val="20"/>
          <w:lang w:val="es-US"/>
        </w:rPr>
        <w:t xml:space="preserve"> yoo.</w:t>
      </w:r>
    </w:p>
    <w:p w:rsidR="00BB123F" w:rsidRPr="0059120D" w:rsidRDefault="00060AA6" w:rsidP="007A47ED">
      <w:pPr>
        <w:widowControl w:val="0"/>
        <w:rPr>
          <w:sz w:val="20"/>
          <w:szCs w:val="20"/>
        </w:rPr>
      </w:pPr>
      <w:r>
        <w:rPr>
          <w:sz w:val="20"/>
          <w:szCs w:val="20"/>
        </w:rPr>
        <w:t>131</w:t>
      </w:r>
      <w:r w:rsidR="00BB123F" w:rsidRPr="0059120D">
        <w:rPr>
          <w:sz w:val="20"/>
          <w:szCs w:val="20"/>
        </w:rPr>
        <w:t xml:space="preserve">.  The street is being wet.  </w:t>
      </w:r>
    </w:p>
    <w:p w:rsidR="00BB123F" w:rsidRPr="0059120D" w:rsidRDefault="00BB123F" w:rsidP="007A47ED">
      <w:pPr>
        <w:widowControl w:val="0"/>
        <w:rPr>
          <w:sz w:val="20"/>
          <w:szCs w:val="20"/>
        </w:rPr>
      </w:pPr>
      <w:r w:rsidRPr="0059120D">
        <w:rPr>
          <w:rFonts w:hint="eastAsia"/>
          <w:sz w:val="20"/>
          <w:szCs w:val="20"/>
        </w:rPr>
        <w:t>道がぬれています。</w:t>
      </w:r>
    </w:p>
    <w:p w:rsidR="00BB123F" w:rsidRPr="0059120D" w:rsidRDefault="00BB123F" w:rsidP="007A47ED">
      <w:pPr>
        <w:widowControl w:val="0"/>
        <w:rPr>
          <w:sz w:val="20"/>
          <w:szCs w:val="20"/>
        </w:rPr>
      </w:pPr>
      <w:r w:rsidRPr="0059120D">
        <w:rPr>
          <w:sz w:val="20"/>
          <w:szCs w:val="20"/>
        </w:rPr>
        <w:lastRenderedPageBreak/>
        <w:t>Michi ga nurete imasu.  (</w:t>
      </w:r>
      <w:r w:rsidRPr="0059120D">
        <w:rPr>
          <w:b/>
          <w:sz w:val="20"/>
          <w:szCs w:val="20"/>
        </w:rPr>
        <w:t>nureru</w:t>
      </w:r>
      <w:r w:rsidRPr="0059120D">
        <w:rPr>
          <w:sz w:val="20"/>
          <w:szCs w:val="20"/>
        </w:rPr>
        <w:t xml:space="preserve"> [nurete] = to get wet;  </w:t>
      </w:r>
      <w:r w:rsidRPr="0059120D">
        <w:rPr>
          <w:i/>
          <w:sz w:val="20"/>
          <w:szCs w:val="20"/>
        </w:rPr>
        <w:t xml:space="preserve">the </w:t>
      </w:r>
      <w:r w:rsidRPr="0059120D">
        <w:rPr>
          <w:i/>
          <w:sz w:val="20"/>
          <w:szCs w:val="20"/>
          <w:u w:val="single"/>
        </w:rPr>
        <w:t>new</w:t>
      </w:r>
      <w:r w:rsidRPr="0059120D">
        <w:rPr>
          <w:i/>
          <w:sz w:val="20"/>
          <w:szCs w:val="20"/>
        </w:rPr>
        <w:t xml:space="preserve"> </w:t>
      </w:r>
      <w:r w:rsidRPr="0059120D">
        <w:rPr>
          <w:i/>
          <w:sz w:val="20"/>
          <w:szCs w:val="20"/>
          <w:u w:val="single"/>
        </w:rPr>
        <w:t>re</w:t>
      </w:r>
      <w:r w:rsidRPr="0059120D">
        <w:rPr>
          <w:i/>
          <w:sz w:val="20"/>
          <w:szCs w:val="20"/>
        </w:rPr>
        <w:t xml:space="preserve">d </w:t>
      </w:r>
      <w:r w:rsidRPr="0059120D">
        <w:rPr>
          <w:i/>
          <w:sz w:val="20"/>
          <w:szCs w:val="20"/>
          <w:u w:val="single"/>
        </w:rPr>
        <w:t>roo</w:t>
      </w:r>
      <w:r w:rsidRPr="0059120D">
        <w:rPr>
          <w:i/>
          <w:sz w:val="20"/>
          <w:szCs w:val="20"/>
        </w:rPr>
        <w:t xml:space="preserve">f </w:t>
      </w:r>
      <w:r w:rsidRPr="0059120D">
        <w:rPr>
          <w:i/>
          <w:sz w:val="20"/>
          <w:szCs w:val="20"/>
          <w:u w:val="single"/>
        </w:rPr>
        <w:t>got we</w:t>
      </w:r>
      <w:r w:rsidRPr="0059120D">
        <w:rPr>
          <w:i/>
          <w:sz w:val="20"/>
          <w:szCs w:val="20"/>
        </w:rPr>
        <w:t>t</w:t>
      </w:r>
      <w:r w:rsidRPr="0059120D">
        <w:rPr>
          <w:sz w:val="20"/>
          <w:szCs w:val="20"/>
        </w:rPr>
        <w:t xml:space="preserve">;  cf. </w:t>
      </w:r>
      <w:r w:rsidRPr="0059120D">
        <w:rPr>
          <w:b/>
          <w:sz w:val="20"/>
          <w:szCs w:val="20"/>
        </w:rPr>
        <w:t>nugu</w:t>
      </w:r>
      <w:r w:rsidRPr="0059120D">
        <w:rPr>
          <w:sz w:val="20"/>
          <w:szCs w:val="20"/>
        </w:rPr>
        <w:t xml:space="preserve"> [nuide] = to take off shoes or clothes;  cf. </w:t>
      </w:r>
      <w:r w:rsidRPr="0059120D">
        <w:rPr>
          <w:b/>
          <w:sz w:val="20"/>
          <w:szCs w:val="20"/>
        </w:rPr>
        <w:t>nuru</w:t>
      </w:r>
      <w:r w:rsidRPr="0059120D">
        <w:rPr>
          <w:sz w:val="20"/>
          <w:szCs w:val="20"/>
        </w:rPr>
        <w:t xml:space="preserve"> = to paint [exception to e rule]; </w:t>
      </w:r>
      <w:r w:rsidRPr="0059120D">
        <w:rPr>
          <w:i/>
          <w:sz w:val="20"/>
          <w:szCs w:val="20"/>
        </w:rPr>
        <w:t xml:space="preserve">I </w:t>
      </w:r>
      <w:r w:rsidRPr="0059120D">
        <w:rPr>
          <w:i/>
          <w:sz w:val="20"/>
          <w:szCs w:val="20"/>
          <w:u w:val="single"/>
        </w:rPr>
        <w:t>nuru</w:t>
      </w:r>
      <w:r w:rsidRPr="0059120D">
        <w:rPr>
          <w:i/>
          <w:sz w:val="20"/>
          <w:szCs w:val="20"/>
        </w:rPr>
        <w:t xml:space="preserve"> [paint] the </w:t>
      </w:r>
      <w:r w:rsidRPr="0059120D">
        <w:rPr>
          <w:i/>
          <w:sz w:val="20"/>
          <w:szCs w:val="20"/>
          <w:u w:val="single"/>
        </w:rPr>
        <w:t>new</w:t>
      </w:r>
      <w:r w:rsidRPr="0059120D">
        <w:rPr>
          <w:i/>
          <w:sz w:val="20"/>
          <w:szCs w:val="20"/>
        </w:rPr>
        <w:t xml:space="preserve"> </w:t>
      </w:r>
      <w:r w:rsidRPr="0059120D">
        <w:rPr>
          <w:i/>
          <w:sz w:val="20"/>
          <w:szCs w:val="20"/>
          <w:u w:val="single"/>
        </w:rPr>
        <w:t>roo</w:t>
      </w:r>
      <w:r w:rsidRPr="0059120D">
        <w:rPr>
          <w:i/>
          <w:sz w:val="20"/>
          <w:szCs w:val="20"/>
        </w:rPr>
        <w:t>f</w:t>
      </w:r>
      <w:r w:rsidRPr="0059120D">
        <w:rPr>
          <w:sz w:val="20"/>
          <w:szCs w:val="20"/>
        </w:rPr>
        <w:t>)</w:t>
      </w:r>
    </w:p>
    <w:p w:rsidR="00BB123F" w:rsidRPr="0059120D" w:rsidRDefault="00060AA6" w:rsidP="007A47ED">
      <w:pPr>
        <w:widowControl w:val="0"/>
        <w:rPr>
          <w:sz w:val="20"/>
          <w:szCs w:val="20"/>
        </w:rPr>
      </w:pPr>
      <w:r>
        <w:rPr>
          <w:sz w:val="20"/>
          <w:szCs w:val="20"/>
        </w:rPr>
        <w:t>132</w:t>
      </w:r>
      <w:r w:rsidR="00BB123F" w:rsidRPr="0059120D">
        <w:rPr>
          <w:sz w:val="20"/>
          <w:szCs w:val="20"/>
        </w:rPr>
        <w:t xml:space="preserve">.  It seems that it rained.  Use yoo for the next 3 responses.  </w:t>
      </w:r>
    </w:p>
    <w:p w:rsidR="00BB123F" w:rsidRPr="0059120D" w:rsidRDefault="00BB123F" w:rsidP="007A47ED">
      <w:pPr>
        <w:widowControl w:val="0"/>
        <w:rPr>
          <w:sz w:val="20"/>
          <w:szCs w:val="20"/>
        </w:rPr>
      </w:pPr>
      <w:r w:rsidRPr="0059120D">
        <w:rPr>
          <w:rFonts w:hint="eastAsia"/>
          <w:sz w:val="20"/>
          <w:szCs w:val="20"/>
        </w:rPr>
        <w:t>雨が降ったようです。</w:t>
      </w:r>
      <w:r w:rsidRPr="0059120D">
        <w:rPr>
          <w:sz w:val="20"/>
          <w:szCs w:val="20"/>
        </w:rPr>
        <w:tab/>
      </w:r>
      <w:r w:rsidRPr="0059120D">
        <w:rPr>
          <w:sz w:val="20"/>
          <w:szCs w:val="20"/>
        </w:rPr>
        <w:tab/>
      </w:r>
      <w:r w:rsidRPr="0059120D">
        <w:rPr>
          <w:sz w:val="20"/>
          <w:szCs w:val="20"/>
        </w:rPr>
        <w:tab/>
      </w:r>
      <w:r w:rsidRPr="0059120D">
        <w:rPr>
          <w:sz w:val="20"/>
          <w:szCs w:val="20"/>
        </w:rPr>
        <w:tab/>
      </w:r>
      <w:r w:rsidRPr="0059120D">
        <w:rPr>
          <w:sz w:val="20"/>
          <w:szCs w:val="20"/>
        </w:rPr>
        <w:tab/>
      </w:r>
    </w:p>
    <w:p w:rsidR="00BB123F" w:rsidRPr="0059120D" w:rsidRDefault="00BB123F" w:rsidP="007A47ED">
      <w:pPr>
        <w:widowControl w:val="0"/>
        <w:rPr>
          <w:sz w:val="20"/>
          <w:szCs w:val="20"/>
        </w:rPr>
      </w:pPr>
      <w:r w:rsidRPr="0059120D">
        <w:rPr>
          <w:sz w:val="20"/>
          <w:szCs w:val="20"/>
        </w:rPr>
        <w:t xml:space="preserve">Ame ga futta yoo desu.  </w:t>
      </w:r>
    </w:p>
    <w:p w:rsidR="00BB123F" w:rsidRPr="0059120D" w:rsidRDefault="00060AA6" w:rsidP="007A47ED">
      <w:pPr>
        <w:widowControl w:val="0"/>
        <w:rPr>
          <w:sz w:val="20"/>
          <w:szCs w:val="20"/>
        </w:rPr>
      </w:pPr>
      <w:r>
        <w:rPr>
          <w:sz w:val="20"/>
          <w:szCs w:val="20"/>
        </w:rPr>
        <w:t>133</w:t>
      </w:r>
      <w:r w:rsidR="00BB123F" w:rsidRPr="0059120D">
        <w:rPr>
          <w:sz w:val="20"/>
          <w:szCs w:val="20"/>
        </w:rPr>
        <w:t xml:space="preserve">.  From the afternoon, it seems that it will rain.  </w:t>
      </w:r>
    </w:p>
    <w:p w:rsidR="00BB123F" w:rsidRPr="0059120D" w:rsidRDefault="00BB123F" w:rsidP="007A47ED">
      <w:pPr>
        <w:widowControl w:val="0"/>
        <w:rPr>
          <w:sz w:val="20"/>
          <w:szCs w:val="20"/>
        </w:rPr>
      </w:pPr>
      <w:r w:rsidRPr="0059120D">
        <w:rPr>
          <w:rFonts w:hint="eastAsia"/>
          <w:sz w:val="20"/>
          <w:szCs w:val="20"/>
        </w:rPr>
        <w:t>午後から雨が降るようです。</w:t>
      </w:r>
      <w:r w:rsidRPr="0059120D">
        <w:rPr>
          <w:sz w:val="20"/>
          <w:szCs w:val="20"/>
        </w:rPr>
        <w:t xml:space="preserve"> </w:t>
      </w:r>
    </w:p>
    <w:p w:rsidR="00BB123F" w:rsidRPr="0059120D" w:rsidRDefault="00BB123F" w:rsidP="007A47ED">
      <w:pPr>
        <w:widowControl w:val="0"/>
        <w:rPr>
          <w:sz w:val="20"/>
          <w:szCs w:val="20"/>
          <w:lang w:val="es-US"/>
        </w:rPr>
      </w:pPr>
      <w:r w:rsidRPr="0059120D">
        <w:rPr>
          <w:sz w:val="20"/>
          <w:szCs w:val="20"/>
          <w:lang w:val="es-US"/>
        </w:rPr>
        <w:t xml:space="preserve">Gogo kara, ame ga furu yoo desu.  </w:t>
      </w:r>
    </w:p>
    <w:p w:rsidR="00BB123F" w:rsidRPr="0059120D" w:rsidRDefault="00060AA6" w:rsidP="007A47ED">
      <w:pPr>
        <w:widowControl w:val="0"/>
        <w:rPr>
          <w:sz w:val="20"/>
          <w:szCs w:val="20"/>
        </w:rPr>
      </w:pPr>
      <w:r>
        <w:rPr>
          <w:sz w:val="20"/>
          <w:szCs w:val="20"/>
        </w:rPr>
        <w:t>134</w:t>
      </w:r>
      <w:r w:rsidR="00BB123F" w:rsidRPr="0059120D">
        <w:rPr>
          <w:sz w:val="20"/>
          <w:szCs w:val="20"/>
        </w:rPr>
        <w:t xml:space="preserve">.  As for this medicine, it seems to have a good effect. </w:t>
      </w:r>
    </w:p>
    <w:p w:rsidR="00BB123F" w:rsidRPr="0059120D" w:rsidRDefault="00BB123F" w:rsidP="007A47ED">
      <w:pPr>
        <w:widowControl w:val="0"/>
        <w:rPr>
          <w:sz w:val="20"/>
          <w:szCs w:val="20"/>
        </w:rPr>
      </w:pPr>
      <w:r w:rsidRPr="0059120D">
        <w:rPr>
          <w:rFonts w:hint="eastAsia"/>
          <w:sz w:val="20"/>
          <w:szCs w:val="20"/>
        </w:rPr>
        <w:t>この薬は良くよ効くようです。</w:t>
      </w:r>
      <w:r w:rsidRPr="0059120D">
        <w:rPr>
          <w:sz w:val="20"/>
          <w:szCs w:val="20"/>
        </w:rPr>
        <w:t xml:space="preserve"> </w:t>
      </w:r>
      <w:r w:rsidRPr="0059120D">
        <w:rPr>
          <w:sz w:val="20"/>
          <w:szCs w:val="20"/>
        </w:rPr>
        <w:tab/>
      </w:r>
      <w:r w:rsidRPr="0059120D">
        <w:rPr>
          <w:sz w:val="20"/>
          <w:szCs w:val="20"/>
        </w:rPr>
        <w:tab/>
      </w:r>
    </w:p>
    <w:p w:rsidR="00BB123F" w:rsidRPr="0059120D" w:rsidRDefault="00BB123F" w:rsidP="007A47ED">
      <w:pPr>
        <w:widowControl w:val="0"/>
        <w:rPr>
          <w:sz w:val="20"/>
          <w:szCs w:val="20"/>
        </w:rPr>
      </w:pPr>
      <w:r w:rsidRPr="0059120D">
        <w:rPr>
          <w:sz w:val="20"/>
          <w:szCs w:val="20"/>
        </w:rPr>
        <w:t>Kono kusuri wa, yoku kiku yoo desu.  (</w:t>
      </w:r>
      <w:r w:rsidRPr="0059120D">
        <w:rPr>
          <w:b/>
          <w:sz w:val="20"/>
          <w:szCs w:val="20"/>
        </w:rPr>
        <w:t>kiku</w:t>
      </w:r>
      <w:r w:rsidRPr="0059120D">
        <w:rPr>
          <w:sz w:val="20"/>
          <w:szCs w:val="20"/>
        </w:rPr>
        <w:t xml:space="preserve"> = to be good for, to have an effect) </w:t>
      </w:r>
    </w:p>
    <w:p w:rsidR="00BB123F" w:rsidRPr="0059120D" w:rsidRDefault="00060AA6" w:rsidP="007A47ED">
      <w:pPr>
        <w:widowControl w:val="0"/>
        <w:rPr>
          <w:sz w:val="20"/>
          <w:szCs w:val="20"/>
        </w:rPr>
      </w:pPr>
      <w:r>
        <w:rPr>
          <w:sz w:val="20"/>
          <w:szCs w:val="20"/>
        </w:rPr>
        <w:t>135</w:t>
      </w:r>
      <w:r w:rsidR="00BB123F" w:rsidRPr="0059120D">
        <w:rPr>
          <w:sz w:val="20"/>
          <w:szCs w:val="20"/>
        </w:rPr>
        <w:t xml:space="preserve">.  The fever went down completely. </w:t>
      </w:r>
    </w:p>
    <w:p w:rsidR="00BB123F" w:rsidRPr="0059120D" w:rsidRDefault="00BB123F" w:rsidP="007A47ED">
      <w:pPr>
        <w:widowControl w:val="0"/>
        <w:rPr>
          <w:sz w:val="20"/>
          <w:szCs w:val="20"/>
        </w:rPr>
      </w:pPr>
      <w:r w:rsidRPr="0059120D">
        <w:rPr>
          <w:rFonts w:hint="eastAsia"/>
          <w:sz w:val="20"/>
          <w:szCs w:val="20"/>
        </w:rPr>
        <w:t>熱が下がってしまいました。</w:t>
      </w:r>
      <w:r w:rsidRPr="0059120D">
        <w:rPr>
          <w:sz w:val="20"/>
          <w:szCs w:val="20"/>
        </w:rPr>
        <w:t xml:space="preserve"> </w:t>
      </w:r>
    </w:p>
    <w:p w:rsidR="00BB123F" w:rsidRPr="0059120D" w:rsidRDefault="00BB123F" w:rsidP="007A47ED">
      <w:pPr>
        <w:widowControl w:val="0"/>
        <w:rPr>
          <w:sz w:val="20"/>
          <w:szCs w:val="20"/>
        </w:rPr>
      </w:pPr>
      <w:r w:rsidRPr="0059120D">
        <w:rPr>
          <w:sz w:val="20"/>
          <w:szCs w:val="20"/>
        </w:rPr>
        <w:t>Netsu ga, sagatte shimaimashita.  (</w:t>
      </w:r>
      <w:r w:rsidRPr="0059120D">
        <w:rPr>
          <w:b/>
          <w:sz w:val="20"/>
          <w:szCs w:val="20"/>
        </w:rPr>
        <w:t>sagaru</w:t>
      </w:r>
      <w:r w:rsidRPr="0059120D">
        <w:rPr>
          <w:sz w:val="20"/>
          <w:szCs w:val="20"/>
        </w:rPr>
        <w:t xml:space="preserve"> = to go down, cf. </w:t>
      </w:r>
      <w:r w:rsidRPr="0059120D">
        <w:rPr>
          <w:b/>
          <w:sz w:val="20"/>
          <w:szCs w:val="20"/>
        </w:rPr>
        <w:t>sagasu</w:t>
      </w:r>
      <w:r w:rsidRPr="0059120D">
        <w:rPr>
          <w:sz w:val="20"/>
          <w:szCs w:val="20"/>
        </w:rPr>
        <w:t xml:space="preserve"> = to search)</w:t>
      </w:r>
    </w:p>
    <w:p w:rsidR="00BB123F" w:rsidRPr="0059120D" w:rsidRDefault="00060AA6" w:rsidP="007A47ED">
      <w:pPr>
        <w:widowControl w:val="0"/>
        <w:rPr>
          <w:sz w:val="20"/>
          <w:szCs w:val="20"/>
        </w:rPr>
      </w:pPr>
      <w:r>
        <w:rPr>
          <w:sz w:val="20"/>
          <w:szCs w:val="20"/>
        </w:rPr>
        <w:t>136</w:t>
      </w:r>
      <w:r w:rsidR="00BB123F" w:rsidRPr="0059120D">
        <w:rPr>
          <w:sz w:val="20"/>
          <w:szCs w:val="20"/>
        </w:rPr>
        <w:t xml:space="preserve">.  As for that voice over there, it seems to be Michael, huh.  Use yoo or na yoo or no yoo for the next 4 responses. </w:t>
      </w:r>
    </w:p>
    <w:p w:rsidR="00BB123F" w:rsidRPr="0059120D" w:rsidRDefault="00BB123F" w:rsidP="007A47ED">
      <w:pPr>
        <w:widowControl w:val="0"/>
        <w:rPr>
          <w:sz w:val="20"/>
          <w:szCs w:val="20"/>
        </w:rPr>
      </w:pPr>
      <w:r w:rsidRPr="0059120D">
        <w:rPr>
          <w:rFonts w:hint="eastAsia"/>
          <w:sz w:val="20"/>
          <w:szCs w:val="20"/>
        </w:rPr>
        <w:t>あの声はマイケルさんのようですね。</w:t>
      </w:r>
      <w:r w:rsidRPr="0059120D">
        <w:rPr>
          <w:sz w:val="20"/>
          <w:szCs w:val="20"/>
        </w:rPr>
        <w:t xml:space="preserve"> </w:t>
      </w:r>
    </w:p>
    <w:p w:rsidR="00BB123F" w:rsidRPr="0059120D" w:rsidRDefault="00BB123F" w:rsidP="007A47ED">
      <w:pPr>
        <w:widowControl w:val="0"/>
        <w:rPr>
          <w:sz w:val="20"/>
          <w:szCs w:val="20"/>
          <w:lang w:val="es-US"/>
        </w:rPr>
      </w:pPr>
      <w:r w:rsidRPr="0059120D">
        <w:rPr>
          <w:sz w:val="20"/>
          <w:szCs w:val="20"/>
          <w:lang w:val="es-US"/>
        </w:rPr>
        <w:t xml:space="preserve">Ano koe wa, maikeru san no yoo desu ne.  </w:t>
      </w:r>
    </w:p>
    <w:p w:rsidR="00BB123F" w:rsidRPr="0059120D" w:rsidRDefault="00060AA6" w:rsidP="007A47ED">
      <w:pPr>
        <w:widowControl w:val="0"/>
        <w:rPr>
          <w:sz w:val="20"/>
          <w:szCs w:val="20"/>
        </w:rPr>
      </w:pPr>
      <w:r>
        <w:rPr>
          <w:sz w:val="20"/>
          <w:szCs w:val="20"/>
        </w:rPr>
        <w:t>137</w:t>
      </w:r>
      <w:r w:rsidR="00BB123F" w:rsidRPr="0059120D">
        <w:rPr>
          <w:sz w:val="20"/>
          <w:szCs w:val="20"/>
        </w:rPr>
        <w:t>.  Michael, you seem to like cake, huh.  You eat all of 3 and.  Use te to mean and.  Use plain speech for the last clause.</w:t>
      </w:r>
      <w:r w:rsidR="00BB123F" w:rsidRPr="0059120D">
        <w:rPr>
          <w:sz w:val="20"/>
          <w:szCs w:val="20"/>
        </w:rPr>
        <w:tab/>
      </w:r>
      <w:r w:rsidR="00BB123F" w:rsidRPr="0059120D">
        <w:rPr>
          <w:sz w:val="20"/>
          <w:szCs w:val="20"/>
        </w:rPr>
        <w:tab/>
      </w:r>
    </w:p>
    <w:p w:rsidR="00BB123F" w:rsidRPr="0059120D" w:rsidRDefault="00BB123F" w:rsidP="007A47ED">
      <w:pPr>
        <w:widowControl w:val="0"/>
        <w:rPr>
          <w:sz w:val="20"/>
          <w:szCs w:val="20"/>
        </w:rPr>
      </w:pPr>
      <w:r w:rsidRPr="0059120D">
        <w:rPr>
          <w:rFonts w:hint="eastAsia"/>
          <w:sz w:val="20"/>
          <w:szCs w:val="20"/>
        </w:rPr>
        <w:t>マイケルさんケーキが好きなようですね。三つも食べて。</w:t>
      </w:r>
      <w:r w:rsidRPr="0059120D">
        <w:rPr>
          <w:sz w:val="20"/>
          <w:szCs w:val="20"/>
        </w:rPr>
        <w:tab/>
      </w:r>
    </w:p>
    <w:p w:rsidR="00BB123F" w:rsidRPr="0059120D" w:rsidRDefault="00BB123F" w:rsidP="007A47ED">
      <w:pPr>
        <w:widowControl w:val="0"/>
        <w:rPr>
          <w:sz w:val="20"/>
          <w:szCs w:val="20"/>
        </w:rPr>
      </w:pPr>
      <w:r w:rsidRPr="0059120D">
        <w:rPr>
          <w:sz w:val="20"/>
          <w:szCs w:val="20"/>
          <w:lang w:val="es-US"/>
        </w:rPr>
        <w:t xml:space="preserve">Maikeru san, keeki ga, suki na yoo desu ne.  Mittsu mo tabete.  </w:t>
      </w:r>
      <w:r w:rsidRPr="0059120D">
        <w:rPr>
          <w:sz w:val="20"/>
          <w:szCs w:val="20"/>
        </w:rPr>
        <w:t>(suki is a na adjective here)</w:t>
      </w:r>
    </w:p>
    <w:p w:rsidR="00BB123F" w:rsidRPr="0059120D" w:rsidRDefault="00060AA6" w:rsidP="007A47ED">
      <w:pPr>
        <w:widowControl w:val="0"/>
        <w:rPr>
          <w:sz w:val="20"/>
          <w:szCs w:val="20"/>
        </w:rPr>
      </w:pPr>
      <w:r>
        <w:rPr>
          <w:sz w:val="20"/>
          <w:szCs w:val="20"/>
        </w:rPr>
        <w:t>138</w:t>
      </w:r>
      <w:r w:rsidR="00BB123F" w:rsidRPr="0059120D">
        <w:rPr>
          <w:sz w:val="20"/>
          <w:szCs w:val="20"/>
        </w:rPr>
        <w:t xml:space="preserve">.  As for to this next trip, as for Michael, it seems he will not go for sure.  </w:t>
      </w:r>
    </w:p>
    <w:p w:rsidR="00BB123F" w:rsidRPr="0059120D" w:rsidRDefault="00BB123F" w:rsidP="007A47ED">
      <w:pPr>
        <w:widowControl w:val="0"/>
        <w:rPr>
          <w:sz w:val="20"/>
          <w:szCs w:val="20"/>
        </w:rPr>
      </w:pPr>
      <w:r w:rsidRPr="0059120D">
        <w:rPr>
          <w:rFonts w:hint="eastAsia"/>
          <w:sz w:val="20"/>
          <w:szCs w:val="20"/>
        </w:rPr>
        <w:t>今度の旅行にはマイケルさんは行かないようですよ。</w:t>
      </w:r>
    </w:p>
    <w:p w:rsidR="00BB123F" w:rsidRPr="0059120D" w:rsidRDefault="00BB123F" w:rsidP="007A47ED">
      <w:pPr>
        <w:widowControl w:val="0"/>
        <w:rPr>
          <w:sz w:val="20"/>
          <w:szCs w:val="20"/>
          <w:lang w:val="es-US"/>
        </w:rPr>
      </w:pPr>
      <w:r w:rsidRPr="0059120D">
        <w:rPr>
          <w:sz w:val="20"/>
          <w:szCs w:val="20"/>
          <w:lang w:val="es-US"/>
        </w:rPr>
        <w:t xml:space="preserve">Kondo no ryokoo ni wa, maikeru san wa, ikanai yoo desu yo.  </w:t>
      </w:r>
    </w:p>
    <w:p w:rsidR="00BB123F" w:rsidRPr="0059120D" w:rsidRDefault="00060AA6" w:rsidP="007A47ED">
      <w:pPr>
        <w:widowControl w:val="0"/>
        <w:rPr>
          <w:sz w:val="20"/>
          <w:szCs w:val="20"/>
        </w:rPr>
      </w:pPr>
      <w:r>
        <w:rPr>
          <w:sz w:val="20"/>
          <w:szCs w:val="20"/>
        </w:rPr>
        <w:t>139</w:t>
      </w:r>
      <w:r w:rsidR="00BB123F" w:rsidRPr="0059120D">
        <w:rPr>
          <w:sz w:val="20"/>
          <w:szCs w:val="20"/>
        </w:rPr>
        <w:t xml:space="preserve">.  Already it seems to be 3:00, huh.  </w:t>
      </w:r>
    </w:p>
    <w:p w:rsidR="00BB123F" w:rsidRPr="0059120D" w:rsidRDefault="00BB123F" w:rsidP="007A47ED">
      <w:pPr>
        <w:widowControl w:val="0"/>
        <w:rPr>
          <w:sz w:val="20"/>
          <w:szCs w:val="20"/>
        </w:rPr>
      </w:pPr>
      <w:r w:rsidRPr="0059120D">
        <w:rPr>
          <w:rFonts w:hint="eastAsia"/>
          <w:sz w:val="20"/>
          <w:szCs w:val="20"/>
        </w:rPr>
        <w:t>もう</w:t>
      </w:r>
      <w:r w:rsidRPr="0059120D">
        <w:rPr>
          <w:rFonts w:hint="eastAsia"/>
          <w:sz w:val="20"/>
          <w:szCs w:val="20"/>
        </w:rPr>
        <w:t>3</w:t>
      </w:r>
      <w:r w:rsidRPr="0059120D">
        <w:rPr>
          <w:rFonts w:hint="eastAsia"/>
          <w:sz w:val="20"/>
          <w:szCs w:val="20"/>
        </w:rPr>
        <w:t>時のようですね。</w:t>
      </w:r>
    </w:p>
    <w:p w:rsidR="00BB123F" w:rsidRPr="0059120D" w:rsidRDefault="00BB123F" w:rsidP="007A47ED">
      <w:pPr>
        <w:widowControl w:val="0"/>
        <w:rPr>
          <w:sz w:val="20"/>
          <w:szCs w:val="20"/>
          <w:lang w:val="es-US"/>
        </w:rPr>
      </w:pPr>
      <w:r w:rsidRPr="0059120D">
        <w:rPr>
          <w:sz w:val="20"/>
          <w:szCs w:val="20"/>
          <w:lang w:val="es-US"/>
        </w:rPr>
        <w:t xml:space="preserve">Moo sanji no yoo desu ne.  </w:t>
      </w:r>
    </w:p>
    <w:p w:rsidR="00BB123F" w:rsidRPr="009E2705" w:rsidRDefault="00060AA6" w:rsidP="007A47ED">
      <w:pPr>
        <w:widowControl w:val="0"/>
        <w:rPr>
          <w:sz w:val="20"/>
          <w:szCs w:val="20"/>
        </w:rPr>
      </w:pPr>
      <w:r>
        <w:rPr>
          <w:sz w:val="20"/>
          <w:szCs w:val="20"/>
        </w:rPr>
        <w:t>140</w:t>
      </w:r>
      <w:r w:rsidR="00BB123F" w:rsidRPr="0059120D">
        <w:rPr>
          <w:sz w:val="20"/>
          <w:szCs w:val="20"/>
        </w:rPr>
        <w:t xml:space="preserve">.  </w:t>
      </w:r>
      <w:r w:rsidR="00BB123F" w:rsidRPr="009E2705">
        <w:rPr>
          <w:sz w:val="20"/>
          <w:szCs w:val="20"/>
        </w:rPr>
        <w:t>Another way to state that a noun appears to exist, based on slim or indirect evidence, is to follow the noun with (3 responses, one present and two past tense)</w:t>
      </w:r>
    </w:p>
    <w:p w:rsidR="00BB123F" w:rsidRPr="009E2705" w:rsidRDefault="00BB123F" w:rsidP="007A47ED">
      <w:pPr>
        <w:widowControl w:val="0"/>
        <w:rPr>
          <w:sz w:val="20"/>
          <w:szCs w:val="20"/>
        </w:rPr>
      </w:pPr>
      <w:r w:rsidRPr="009E2705">
        <w:rPr>
          <w:rFonts w:hint="eastAsia"/>
          <w:sz w:val="20"/>
          <w:szCs w:val="20"/>
        </w:rPr>
        <w:t>らしい、だったらしい、らしかった。</w:t>
      </w:r>
    </w:p>
    <w:p w:rsidR="00BB123F" w:rsidRPr="009E2705" w:rsidRDefault="00BB123F" w:rsidP="007A47ED">
      <w:pPr>
        <w:widowControl w:val="0"/>
        <w:rPr>
          <w:sz w:val="20"/>
          <w:szCs w:val="20"/>
        </w:rPr>
      </w:pPr>
      <w:r w:rsidRPr="009E2705">
        <w:rPr>
          <w:sz w:val="20"/>
          <w:szCs w:val="20"/>
        </w:rPr>
        <w:t xml:space="preserve">Rashii, datta rashii, rashikatta.  (rashii is an i adjective) </w:t>
      </w:r>
    </w:p>
    <w:p w:rsidR="00BB123F" w:rsidRDefault="00060AA6" w:rsidP="007A47ED">
      <w:pPr>
        <w:widowControl w:val="0"/>
        <w:rPr>
          <w:sz w:val="20"/>
          <w:szCs w:val="20"/>
        </w:rPr>
      </w:pPr>
      <w:r>
        <w:rPr>
          <w:sz w:val="20"/>
          <w:szCs w:val="20"/>
        </w:rPr>
        <w:t>141</w:t>
      </w:r>
      <w:r w:rsidR="00BB123F" w:rsidRPr="009E2705">
        <w:rPr>
          <w:sz w:val="20"/>
          <w:szCs w:val="20"/>
        </w:rPr>
        <w:t>.  To state that it appears that an action will occur, or that an adjective appears to be true, based on slim or indirect evidence, follow the verb or the adjective with</w:t>
      </w:r>
    </w:p>
    <w:p w:rsidR="009E2705" w:rsidRPr="009E2705" w:rsidRDefault="009E2705" w:rsidP="007A47ED">
      <w:pPr>
        <w:widowControl w:val="0"/>
        <w:rPr>
          <w:sz w:val="20"/>
          <w:szCs w:val="20"/>
        </w:rPr>
      </w:pPr>
      <w:r>
        <w:rPr>
          <w:rFonts w:hint="eastAsia"/>
          <w:sz w:val="20"/>
          <w:szCs w:val="20"/>
        </w:rPr>
        <w:t>らしい</w:t>
      </w:r>
    </w:p>
    <w:p w:rsidR="00BB123F" w:rsidRPr="0059120D" w:rsidRDefault="00BB123F" w:rsidP="007A47ED">
      <w:pPr>
        <w:widowControl w:val="0"/>
        <w:rPr>
          <w:b/>
          <w:sz w:val="20"/>
          <w:szCs w:val="20"/>
        </w:rPr>
      </w:pPr>
      <w:r w:rsidRPr="009E2705">
        <w:rPr>
          <w:sz w:val="20"/>
          <w:szCs w:val="20"/>
        </w:rPr>
        <w:t xml:space="preserve">Rashii  </w:t>
      </w:r>
      <w:r w:rsidRPr="0059120D">
        <w:rPr>
          <w:sz w:val="20"/>
          <w:szCs w:val="20"/>
        </w:rPr>
        <w:t>(</w:t>
      </w:r>
      <w:r w:rsidRPr="009E2705">
        <w:rPr>
          <w:b/>
          <w:sz w:val="20"/>
          <w:szCs w:val="20"/>
        </w:rPr>
        <w:t>rashii</w:t>
      </w:r>
      <w:r w:rsidRPr="0059120D">
        <w:rPr>
          <w:sz w:val="20"/>
          <w:szCs w:val="20"/>
        </w:rPr>
        <w:t xml:space="preserve"> is often used to refer to something you </w:t>
      </w:r>
      <w:r w:rsidRPr="0059120D">
        <w:rPr>
          <w:sz w:val="20"/>
          <w:szCs w:val="20"/>
        </w:rPr>
        <w:lastRenderedPageBreak/>
        <w:t>merely read or heard)</w:t>
      </w:r>
    </w:p>
    <w:p w:rsidR="00BB123F" w:rsidRPr="0059120D" w:rsidRDefault="00060AA6" w:rsidP="007A47ED">
      <w:pPr>
        <w:widowControl w:val="0"/>
        <w:rPr>
          <w:sz w:val="20"/>
          <w:szCs w:val="20"/>
        </w:rPr>
      </w:pPr>
      <w:r>
        <w:rPr>
          <w:sz w:val="20"/>
          <w:szCs w:val="20"/>
        </w:rPr>
        <w:t>142</w:t>
      </w:r>
      <w:r w:rsidR="00BB123F" w:rsidRPr="0059120D">
        <w:rPr>
          <w:sz w:val="20"/>
          <w:szCs w:val="20"/>
        </w:rPr>
        <w:t xml:space="preserve">.  As for today, it appears that it will rain, huh.  Use yoo.  </w:t>
      </w:r>
    </w:p>
    <w:p w:rsidR="00BB123F" w:rsidRPr="0059120D" w:rsidRDefault="00BB123F" w:rsidP="007A47ED">
      <w:pPr>
        <w:widowControl w:val="0"/>
        <w:rPr>
          <w:sz w:val="20"/>
          <w:szCs w:val="20"/>
        </w:rPr>
      </w:pPr>
      <w:r w:rsidRPr="0059120D">
        <w:rPr>
          <w:rFonts w:hint="eastAsia"/>
          <w:sz w:val="20"/>
          <w:szCs w:val="20"/>
        </w:rPr>
        <w:t>今日は雨が降るようですね。</w:t>
      </w:r>
      <w:r w:rsidRPr="0059120D">
        <w:rPr>
          <w:sz w:val="20"/>
          <w:szCs w:val="20"/>
        </w:rPr>
        <w:tab/>
      </w:r>
      <w:r w:rsidRPr="0059120D">
        <w:rPr>
          <w:sz w:val="20"/>
          <w:szCs w:val="20"/>
        </w:rPr>
        <w:tab/>
      </w:r>
    </w:p>
    <w:p w:rsidR="00BB123F" w:rsidRPr="0059120D" w:rsidRDefault="00BB123F" w:rsidP="007A47ED">
      <w:pPr>
        <w:widowControl w:val="0"/>
        <w:rPr>
          <w:sz w:val="20"/>
          <w:szCs w:val="20"/>
        </w:rPr>
      </w:pPr>
      <w:r w:rsidRPr="0059120D">
        <w:rPr>
          <w:sz w:val="20"/>
          <w:szCs w:val="20"/>
        </w:rPr>
        <w:t xml:space="preserve">Kyoo wa, ame ga furu yoo desu ne.  </w:t>
      </w:r>
    </w:p>
    <w:p w:rsidR="00BB123F" w:rsidRPr="0059120D" w:rsidRDefault="00060AA6" w:rsidP="007A47ED">
      <w:pPr>
        <w:widowControl w:val="0"/>
        <w:rPr>
          <w:sz w:val="20"/>
          <w:szCs w:val="20"/>
        </w:rPr>
      </w:pPr>
      <w:r>
        <w:rPr>
          <w:sz w:val="20"/>
          <w:szCs w:val="20"/>
        </w:rPr>
        <w:t>143</w:t>
      </w:r>
      <w:r w:rsidR="00BB123F" w:rsidRPr="0059120D">
        <w:rPr>
          <w:sz w:val="20"/>
          <w:szCs w:val="20"/>
        </w:rPr>
        <w:t xml:space="preserve">.  Yeah, it appears to be so, huh.  Use rashii.  </w:t>
      </w:r>
    </w:p>
    <w:p w:rsidR="00BB123F" w:rsidRPr="0059120D" w:rsidRDefault="00BB123F" w:rsidP="007A47ED">
      <w:pPr>
        <w:widowControl w:val="0"/>
        <w:rPr>
          <w:sz w:val="20"/>
          <w:szCs w:val="20"/>
        </w:rPr>
      </w:pPr>
      <w:r w:rsidRPr="0059120D">
        <w:rPr>
          <w:rFonts w:hint="eastAsia"/>
          <w:sz w:val="20"/>
          <w:szCs w:val="20"/>
        </w:rPr>
        <w:t>ええ、そうらしいですね。</w:t>
      </w:r>
    </w:p>
    <w:p w:rsidR="00BB123F" w:rsidRPr="0059120D" w:rsidRDefault="00BB123F" w:rsidP="007A47ED">
      <w:pPr>
        <w:widowControl w:val="0"/>
        <w:rPr>
          <w:sz w:val="20"/>
          <w:szCs w:val="20"/>
        </w:rPr>
      </w:pPr>
      <w:r w:rsidRPr="0059120D">
        <w:rPr>
          <w:sz w:val="20"/>
          <w:szCs w:val="20"/>
        </w:rPr>
        <w:t>Ee, soo rashii desu ne.</w:t>
      </w:r>
    </w:p>
    <w:p w:rsidR="00BB123F" w:rsidRPr="0059120D" w:rsidRDefault="00060AA6" w:rsidP="007A47ED">
      <w:pPr>
        <w:widowControl w:val="0"/>
        <w:rPr>
          <w:sz w:val="20"/>
          <w:szCs w:val="20"/>
        </w:rPr>
      </w:pPr>
      <w:r>
        <w:rPr>
          <w:sz w:val="20"/>
          <w:szCs w:val="20"/>
        </w:rPr>
        <w:t>144</w:t>
      </w:r>
      <w:r w:rsidR="00BB123F" w:rsidRPr="0059120D">
        <w:rPr>
          <w:sz w:val="20"/>
          <w:szCs w:val="20"/>
        </w:rPr>
        <w:t xml:space="preserve">.  From the weather report, they were saying so for sure.  Use de to mean from. </w:t>
      </w:r>
    </w:p>
    <w:p w:rsidR="00BB123F" w:rsidRPr="0059120D" w:rsidRDefault="00BB123F" w:rsidP="007A47ED">
      <w:pPr>
        <w:widowControl w:val="0"/>
        <w:rPr>
          <w:sz w:val="20"/>
          <w:szCs w:val="20"/>
        </w:rPr>
      </w:pPr>
      <w:r w:rsidRPr="0059120D">
        <w:rPr>
          <w:rFonts w:hint="eastAsia"/>
          <w:sz w:val="20"/>
          <w:szCs w:val="20"/>
        </w:rPr>
        <w:t>天気予報でそう言っていましたよ。</w:t>
      </w:r>
      <w:r w:rsidRPr="0059120D">
        <w:rPr>
          <w:sz w:val="20"/>
          <w:szCs w:val="20"/>
        </w:rPr>
        <w:t xml:space="preserve"> </w:t>
      </w:r>
    </w:p>
    <w:p w:rsidR="00BB123F" w:rsidRPr="0059120D" w:rsidRDefault="00BB123F" w:rsidP="007A47ED">
      <w:pPr>
        <w:widowControl w:val="0"/>
        <w:rPr>
          <w:sz w:val="20"/>
          <w:szCs w:val="20"/>
          <w:lang w:val="es-US"/>
        </w:rPr>
      </w:pPr>
      <w:r w:rsidRPr="0059120D">
        <w:rPr>
          <w:sz w:val="20"/>
          <w:szCs w:val="20"/>
          <w:lang w:val="es-US"/>
        </w:rPr>
        <w:t xml:space="preserve">Tenki yohoo de, soo itte imashita yo. </w:t>
      </w:r>
      <w:r w:rsidRPr="0059120D">
        <w:rPr>
          <w:sz w:val="20"/>
          <w:szCs w:val="20"/>
          <w:lang w:val="es-US"/>
        </w:rPr>
        <w:tab/>
      </w:r>
    </w:p>
    <w:p w:rsidR="00BB123F" w:rsidRPr="0059120D" w:rsidRDefault="00060AA6" w:rsidP="007A47ED">
      <w:pPr>
        <w:widowControl w:val="0"/>
        <w:rPr>
          <w:sz w:val="20"/>
          <w:szCs w:val="20"/>
        </w:rPr>
      </w:pPr>
      <w:r>
        <w:rPr>
          <w:sz w:val="20"/>
          <w:szCs w:val="20"/>
        </w:rPr>
        <w:t>145</w:t>
      </w:r>
      <w:r w:rsidR="00BB123F" w:rsidRPr="0059120D">
        <w:rPr>
          <w:sz w:val="20"/>
          <w:szCs w:val="20"/>
        </w:rPr>
        <w:t xml:space="preserve">.  As for to that store over there, I have never gone, but it appears to be delicious for sure.  Use nain in the second section.  Use rashii.   </w:t>
      </w:r>
    </w:p>
    <w:p w:rsidR="00BB123F" w:rsidRPr="0059120D" w:rsidRDefault="00BB123F" w:rsidP="007A47ED">
      <w:pPr>
        <w:widowControl w:val="0"/>
        <w:rPr>
          <w:sz w:val="20"/>
          <w:szCs w:val="20"/>
        </w:rPr>
      </w:pPr>
      <w:r w:rsidRPr="0059120D">
        <w:rPr>
          <w:rFonts w:hint="eastAsia"/>
          <w:sz w:val="20"/>
          <w:szCs w:val="20"/>
        </w:rPr>
        <w:t>あの店には行ったことはないんですが、おいし</w:t>
      </w:r>
      <w:r w:rsidR="007F0F82">
        <w:rPr>
          <w:rFonts w:hint="eastAsia"/>
          <w:sz w:val="20"/>
          <w:szCs w:val="20"/>
        </w:rPr>
        <w:t>い</w:t>
      </w:r>
      <w:r w:rsidRPr="0059120D">
        <w:rPr>
          <w:rFonts w:hint="eastAsia"/>
          <w:sz w:val="20"/>
          <w:szCs w:val="20"/>
        </w:rPr>
        <w:t>らしいですよ。</w:t>
      </w:r>
      <w:r w:rsidRPr="0059120D">
        <w:rPr>
          <w:sz w:val="20"/>
          <w:szCs w:val="20"/>
        </w:rPr>
        <w:tab/>
      </w:r>
      <w:r w:rsidRPr="0059120D">
        <w:rPr>
          <w:sz w:val="20"/>
          <w:szCs w:val="20"/>
        </w:rPr>
        <w:tab/>
      </w:r>
    </w:p>
    <w:p w:rsidR="00BB123F" w:rsidRPr="0059120D" w:rsidRDefault="00BB123F" w:rsidP="007A47ED">
      <w:pPr>
        <w:widowControl w:val="0"/>
        <w:rPr>
          <w:sz w:val="20"/>
          <w:szCs w:val="20"/>
        </w:rPr>
      </w:pPr>
      <w:r w:rsidRPr="0059120D">
        <w:rPr>
          <w:sz w:val="20"/>
          <w:szCs w:val="20"/>
        </w:rPr>
        <w:t>Ano mise ni wa, itta koto wa nain desu ga, oishi</w:t>
      </w:r>
      <w:r w:rsidR="007F0F82">
        <w:rPr>
          <w:sz w:val="20"/>
          <w:szCs w:val="20"/>
        </w:rPr>
        <w:t xml:space="preserve">i </w:t>
      </w:r>
      <w:r w:rsidRPr="0059120D">
        <w:rPr>
          <w:sz w:val="20"/>
          <w:szCs w:val="20"/>
        </w:rPr>
        <w:t>rashii desu yo.  (itta koto ga, also OK)</w:t>
      </w:r>
    </w:p>
    <w:p w:rsidR="00BB123F" w:rsidRPr="0059120D" w:rsidRDefault="00060AA6" w:rsidP="007A47ED">
      <w:pPr>
        <w:widowControl w:val="0"/>
        <w:rPr>
          <w:sz w:val="20"/>
          <w:szCs w:val="20"/>
        </w:rPr>
      </w:pPr>
      <w:r>
        <w:rPr>
          <w:sz w:val="20"/>
          <w:szCs w:val="20"/>
        </w:rPr>
        <w:t>146</w:t>
      </w:r>
      <w:r w:rsidR="00BB123F" w:rsidRPr="0059120D">
        <w:rPr>
          <w:sz w:val="20"/>
          <w:szCs w:val="20"/>
        </w:rPr>
        <w:t xml:space="preserve">.  Since the after-effects of a campfire exist, someone at here was camping, it seems. Use ato to mean after-effects.  Use rashii.  Plain speech. </w:t>
      </w:r>
    </w:p>
    <w:p w:rsidR="00BB123F" w:rsidRPr="0059120D" w:rsidRDefault="00BB123F" w:rsidP="007A47ED">
      <w:pPr>
        <w:widowControl w:val="0"/>
        <w:rPr>
          <w:sz w:val="20"/>
          <w:szCs w:val="20"/>
        </w:rPr>
      </w:pPr>
      <w:r w:rsidRPr="0059120D">
        <w:rPr>
          <w:rFonts w:hint="eastAsia"/>
          <w:sz w:val="20"/>
          <w:szCs w:val="20"/>
        </w:rPr>
        <w:t>焚き火のあとがあるから誰かがここでキャンプをしていたらしい。</w:t>
      </w:r>
      <w:r w:rsidRPr="0059120D">
        <w:rPr>
          <w:sz w:val="20"/>
          <w:szCs w:val="20"/>
        </w:rPr>
        <w:t xml:space="preserve"> </w:t>
      </w:r>
      <w:r w:rsidRPr="0059120D">
        <w:rPr>
          <w:sz w:val="20"/>
          <w:szCs w:val="20"/>
        </w:rPr>
        <w:tab/>
      </w:r>
    </w:p>
    <w:p w:rsidR="00BB123F" w:rsidRPr="0059120D" w:rsidRDefault="00BB123F" w:rsidP="007A47ED">
      <w:pPr>
        <w:widowControl w:val="0"/>
        <w:rPr>
          <w:sz w:val="20"/>
          <w:szCs w:val="20"/>
        </w:rPr>
      </w:pPr>
      <w:r w:rsidRPr="0059120D">
        <w:rPr>
          <w:sz w:val="20"/>
          <w:szCs w:val="20"/>
          <w:lang w:val="es-US"/>
        </w:rPr>
        <w:t xml:space="preserve">Takibi no ato ga aru kara, dareka ga koko de kyanpu o shite itarashii.  </w:t>
      </w:r>
      <w:r w:rsidRPr="0059120D">
        <w:rPr>
          <w:sz w:val="20"/>
          <w:szCs w:val="20"/>
        </w:rPr>
        <w:t>(</w:t>
      </w:r>
      <w:r w:rsidRPr="0059120D">
        <w:rPr>
          <w:b/>
          <w:sz w:val="20"/>
          <w:szCs w:val="20"/>
        </w:rPr>
        <w:t>takibi</w:t>
      </w:r>
      <w:r w:rsidRPr="0059120D">
        <w:rPr>
          <w:sz w:val="20"/>
          <w:szCs w:val="20"/>
        </w:rPr>
        <w:t xml:space="preserve"> = fire, bonfire;  </w:t>
      </w:r>
      <w:r w:rsidRPr="0059120D">
        <w:rPr>
          <w:i/>
          <w:sz w:val="20"/>
          <w:szCs w:val="20"/>
        </w:rPr>
        <w:t xml:space="preserve">only </w:t>
      </w:r>
      <w:r w:rsidRPr="0059120D">
        <w:rPr>
          <w:i/>
          <w:sz w:val="20"/>
          <w:szCs w:val="20"/>
          <w:u w:val="single"/>
        </w:rPr>
        <w:t>tacky</w:t>
      </w:r>
      <w:r w:rsidRPr="0059120D">
        <w:rPr>
          <w:i/>
          <w:sz w:val="20"/>
          <w:szCs w:val="20"/>
        </w:rPr>
        <w:t xml:space="preserve"> </w:t>
      </w:r>
      <w:r w:rsidRPr="0059120D">
        <w:rPr>
          <w:i/>
          <w:sz w:val="20"/>
          <w:szCs w:val="20"/>
          <w:u w:val="single"/>
        </w:rPr>
        <w:t>bee</w:t>
      </w:r>
      <w:r w:rsidRPr="0059120D">
        <w:rPr>
          <w:i/>
          <w:sz w:val="20"/>
          <w:szCs w:val="20"/>
        </w:rPr>
        <w:t xml:space="preserve">s build </w:t>
      </w:r>
      <w:r w:rsidRPr="0059120D">
        <w:rPr>
          <w:i/>
          <w:sz w:val="20"/>
          <w:szCs w:val="20"/>
          <w:u w:val="single"/>
        </w:rPr>
        <w:t>bonfires</w:t>
      </w:r>
      <w:r w:rsidRPr="0059120D">
        <w:rPr>
          <w:i/>
          <w:sz w:val="20"/>
          <w:szCs w:val="20"/>
        </w:rPr>
        <w:t xml:space="preserve"> in a dry forest</w:t>
      </w:r>
      <w:r w:rsidRPr="0059120D">
        <w:rPr>
          <w:sz w:val="20"/>
          <w:szCs w:val="20"/>
        </w:rPr>
        <w:t>)  (OK to substitute nokori for ato) (OK to omit ga after dareka)</w:t>
      </w:r>
    </w:p>
    <w:p w:rsidR="00BB123F" w:rsidRPr="00EA4B82" w:rsidRDefault="00060AA6" w:rsidP="007A47ED">
      <w:pPr>
        <w:widowControl w:val="0"/>
        <w:rPr>
          <w:sz w:val="20"/>
          <w:szCs w:val="20"/>
        </w:rPr>
      </w:pPr>
      <w:r>
        <w:rPr>
          <w:sz w:val="20"/>
          <w:szCs w:val="20"/>
        </w:rPr>
        <w:t>147</w:t>
      </w:r>
      <w:r w:rsidR="00BB123F" w:rsidRPr="0059120D">
        <w:rPr>
          <w:sz w:val="20"/>
          <w:szCs w:val="20"/>
        </w:rPr>
        <w:t xml:space="preserve">.  </w:t>
      </w:r>
      <w:r w:rsidR="00BB123F" w:rsidRPr="00EA4B82">
        <w:rPr>
          <w:sz w:val="20"/>
          <w:szCs w:val="20"/>
        </w:rPr>
        <w:t>Comparing yoo, or yoo na, with rashii, which one implies more uncertainty?</w:t>
      </w:r>
      <w:r w:rsidR="00BB123F" w:rsidRPr="00EA4B82">
        <w:rPr>
          <w:sz w:val="20"/>
          <w:szCs w:val="20"/>
        </w:rPr>
        <w:tab/>
      </w:r>
    </w:p>
    <w:p w:rsidR="00BB123F" w:rsidRPr="00EA4B82" w:rsidRDefault="00BB123F" w:rsidP="007A47ED">
      <w:pPr>
        <w:widowControl w:val="0"/>
        <w:rPr>
          <w:sz w:val="20"/>
          <w:szCs w:val="20"/>
        </w:rPr>
      </w:pPr>
      <w:r w:rsidRPr="00EA4B82">
        <w:rPr>
          <w:rFonts w:hint="eastAsia"/>
          <w:sz w:val="20"/>
          <w:szCs w:val="20"/>
        </w:rPr>
        <w:t>らしい。</w:t>
      </w:r>
      <w:r w:rsidRPr="00EA4B82">
        <w:rPr>
          <w:sz w:val="20"/>
          <w:szCs w:val="20"/>
        </w:rPr>
        <w:tab/>
      </w:r>
      <w:r w:rsidRPr="00EA4B82">
        <w:rPr>
          <w:sz w:val="20"/>
          <w:szCs w:val="20"/>
        </w:rPr>
        <w:tab/>
      </w:r>
      <w:r w:rsidRPr="00EA4B82">
        <w:rPr>
          <w:sz w:val="20"/>
          <w:szCs w:val="20"/>
        </w:rPr>
        <w:tab/>
      </w:r>
    </w:p>
    <w:p w:rsidR="00BB123F" w:rsidRPr="0059120D" w:rsidRDefault="00BB123F" w:rsidP="007A47ED">
      <w:pPr>
        <w:widowControl w:val="0"/>
        <w:rPr>
          <w:b/>
          <w:sz w:val="20"/>
          <w:szCs w:val="20"/>
        </w:rPr>
      </w:pPr>
      <w:r w:rsidRPr="00EA4B82">
        <w:rPr>
          <w:sz w:val="20"/>
          <w:szCs w:val="20"/>
        </w:rPr>
        <w:t xml:space="preserve">Rashii.  </w:t>
      </w:r>
    </w:p>
    <w:p w:rsidR="00BB123F" w:rsidRPr="0059120D" w:rsidRDefault="00060AA6" w:rsidP="007A47ED">
      <w:pPr>
        <w:widowControl w:val="0"/>
        <w:rPr>
          <w:sz w:val="20"/>
          <w:szCs w:val="20"/>
        </w:rPr>
      </w:pPr>
      <w:r>
        <w:rPr>
          <w:sz w:val="20"/>
          <w:szCs w:val="20"/>
        </w:rPr>
        <w:t>148</w:t>
      </w:r>
      <w:r w:rsidR="00BB123F" w:rsidRPr="0059120D">
        <w:rPr>
          <w:sz w:val="20"/>
          <w:szCs w:val="20"/>
        </w:rPr>
        <w:t xml:space="preserve">.  A chill does (meaning I have a chill).  I caught a cold, it appears.  Use yoo.  </w:t>
      </w:r>
    </w:p>
    <w:p w:rsidR="00BB123F" w:rsidRPr="0059120D" w:rsidRDefault="00BB123F" w:rsidP="007A47ED">
      <w:pPr>
        <w:widowControl w:val="0"/>
        <w:rPr>
          <w:sz w:val="20"/>
          <w:szCs w:val="20"/>
        </w:rPr>
      </w:pPr>
      <w:r w:rsidRPr="0059120D">
        <w:rPr>
          <w:rFonts w:hint="eastAsia"/>
          <w:sz w:val="20"/>
          <w:szCs w:val="20"/>
        </w:rPr>
        <w:t>寒気がします。風邪を引いたようです。</w:t>
      </w:r>
      <w:r w:rsidRPr="0059120D">
        <w:rPr>
          <w:sz w:val="20"/>
          <w:szCs w:val="20"/>
        </w:rPr>
        <w:tab/>
      </w:r>
      <w:r w:rsidRPr="0059120D">
        <w:rPr>
          <w:sz w:val="20"/>
          <w:szCs w:val="20"/>
        </w:rPr>
        <w:tab/>
      </w:r>
    </w:p>
    <w:p w:rsidR="00BB123F" w:rsidRPr="0059120D" w:rsidRDefault="00BB123F" w:rsidP="007A47ED">
      <w:pPr>
        <w:widowControl w:val="0"/>
        <w:rPr>
          <w:sz w:val="20"/>
          <w:szCs w:val="20"/>
        </w:rPr>
      </w:pPr>
      <w:r w:rsidRPr="0059120D">
        <w:rPr>
          <w:sz w:val="20"/>
          <w:szCs w:val="20"/>
        </w:rPr>
        <w:t>Samuke ga shimasu.  Kaze o hiita yoo desu.  (</w:t>
      </w:r>
      <w:r w:rsidRPr="0059120D">
        <w:rPr>
          <w:b/>
          <w:sz w:val="20"/>
          <w:szCs w:val="20"/>
        </w:rPr>
        <w:t>samuke</w:t>
      </w:r>
      <w:r w:rsidRPr="0059120D">
        <w:rPr>
          <w:sz w:val="20"/>
          <w:szCs w:val="20"/>
        </w:rPr>
        <w:t xml:space="preserve"> = chill)</w:t>
      </w:r>
      <w:r w:rsidRPr="0059120D">
        <w:rPr>
          <w:sz w:val="20"/>
          <w:szCs w:val="20"/>
        </w:rPr>
        <w:tab/>
      </w:r>
      <w:r w:rsidRPr="0059120D">
        <w:rPr>
          <w:sz w:val="20"/>
          <w:szCs w:val="20"/>
        </w:rPr>
        <w:tab/>
      </w:r>
      <w:r w:rsidRPr="0059120D">
        <w:rPr>
          <w:sz w:val="20"/>
          <w:szCs w:val="20"/>
        </w:rPr>
        <w:tab/>
      </w:r>
      <w:r w:rsidRPr="0059120D">
        <w:rPr>
          <w:sz w:val="20"/>
          <w:szCs w:val="20"/>
        </w:rPr>
        <w:tab/>
      </w:r>
      <w:r w:rsidRPr="0059120D">
        <w:rPr>
          <w:sz w:val="20"/>
          <w:szCs w:val="20"/>
        </w:rPr>
        <w:tab/>
      </w:r>
      <w:r w:rsidRPr="0059120D">
        <w:rPr>
          <w:sz w:val="20"/>
          <w:szCs w:val="20"/>
        </w:rPr>
        <w:tab/>
      </w:r>
      <w:r w:rsidRPr="0059120D">
        <w:rPr>
          <w:sz w:val="20"/>
          <w:szCs w:val="20"/>
        </w:rPr>
        <w:tab/>
      </w:r>
    </w:p>
    <w:p w:rsidR="00BB123F" w:rsidRPr="0059120D" w:rsidRDefault="00060AA6" w:rsidP="007A47ED">
      <w:pPr>
        <w:widowControl w:val="0"/>
        <w:rPr>
          <w:sz w:val="20"/>
          <w:szCs w:val="20"/>
        </w:rPr>
      </w:pPr>
      <w:r>
        <w:rPr>
          <w:sz w:val="20"/>
          <w:szCs w:val="20"/>
        </w:rPr>
        <w:t>149</w:t>
      </w:r>
      <w:r w:rsidR="00BB123F" w:rsidRPr="0059120D">
        <w:rPr>
          <w:sz w:val="20"/>
          <w:szCs w:val="20"/>
        </w:rPr>
        <w:t xml:space="preserve">.  A chill does.  I caught a cold, it appears.  Use rashii.  </w:t>
      </w:r>
    </w:p>
    <w:p w:rsidR="00BB123F" w:rsidRPr="0059120D" w:rsidRDefault="00BB123F" w:rsidP="007A47ED">
      <w:pPr>
        <w:widowControl w:val="0"/>
        <w:rPr>
          <w:sz w:val="20"/>
          <w:szCs w:val="20"/>
        </w:rPr>
      </w:pPr>
      <w:r w:rsidRPr="0059120D">
        <w:rPr>
          <w:rFonts w:hint="eastAsia"/>
          <w:sz w:val="20"/>
          <w:szCs w:val="20"/>
        </w:rPr>
        <w:t>寒気がします。風邪を引いたらしいです。</w:t>
      </w:r>
    </w:p>
    <w:p w:rsidR="00BB123F" w:rsidRPr="0059120D" w:rsidRDefault="00BB123F" w:rsidP="007A47ED">
      <w:pPr>
        <w:widowControl w:val="0"/>
        <w:rPr>
          <w:sz w:val="20"/>
          <w:szCs w:val="20"/>
          <w:lang w:val="es-US"/>
        </w:rPr>
      </w:pPr>
      <w:r w:rsidRPr="0059120D">
        <w:rPr>
          <w:sz w:val="20"/>
          <w:szCs w:val="20"/>
        </w:rPr>
        <w:t xml:space="preserve">Samuke ga shimasu.  </w:t>
      </w:r>
      <w:r w:rsidRPr="0059120D">
        <w:rPr>
          <w:sz w:val="20"/>
          <w:szCs w:val="20"/>
          <w:lang w:val="es-US"/>
        </w:rPr>
        <w:t xml:space="preserve">Kaze o hiita rashii desu.  </w:t>
      </w:r>
    </w:p>
    <w:p w:rsidR="00BB123F" w:rsidRPr="0059120D" w:rsidRDefault="00060AA6" w:rsidP="007A47ED">
      <w:pPr>
        <w:widowControl w:val="0"/>
        <w:rPr>
          <w:sz w:val="20"/>
          <w:szCs w:val="20"/>
        </w:rPr>
      </w:pPr>
      <w:r>
        <w:rPr>
          <w:sz w:val="20"/>
          <w:szCs w:val="20"/>
        </w:rPr>
        <w:t>150</w:t>
      </w:r>
      <w:r w:rsidR="00BB123F" w:rsidRPr="0059120D">
        <w:rPr>
          <w:sz w:val="20"/>
          <w:szCs w:val="20"/>
        </w:rPr>
        <w:t>.  It appears to be a cold huh.  (since a doctor is speaking to a patient, he would not use rashii)</w:t>
      </w:r>
    </w:p>
    <w:p w:rsidR="00BB123F" w:rsidRPr="0059120D" w:rsidRDefault="00BB123F" w:rsidP="007A47ED">
      <w:pPr>
        <w:widowControl w:val="0"/>
        <w:rPr>
          <w:sz w:val="20"/>
          <w:szCs w:val="20"/>
        </w:rPr>
      </w:pPr>
      <w:r w:rsidRPr="0059120D">
        <w:rPr>
          <w:rFonts w:hint="eastAsia"/>
          <w:sz w:val="20"/>
          <w:szCs w:val="20"/>
        </w:rPr>
        <w:t>風邪のようですね。</w:t>
      </w:r>
    </w:p>
    <w:p w:rsidR="00BB123F" w:rsidRPr="0059120D" w:rsidRDefault="00BB123F" w:rsidP="007A47ED">
      <w:pPr>
        <w:widowControl w:val="0"/>
        <w:rPr>
          <w:sz w:val="20"/>
          <w:szCs w:val="20"/>
          <w:lang w:val="es-US"/>
        </w:rPr>
      </w:pPr>
      <w:r w:rsidRPr="0059120D">
        <w:rPr>
          <w:sz w:val="20"/>
          <w:szCs w:val="20"/>
          <w:lang w:val="es-US"/>
        </w:rPr>
        <w:t xml:space="preserve">Kaze no yoo desu ne.  </w:t>
      </w:r>
    </w:p>
    <w:p w:rsidR="00BB123F" w:rsidRPr="00EA4B82" w:rsidRDefault="00060AA6" w:rsidP="007A47ED">
      <w:pPr>
        <w:widowControl w:val="0"/>
        <w:rPr>
          <w:sz w:val="20"/>
          <w:szCs w:val="20"/>
        </w:rPr>
      </w:pPr>
      <w:r>
        <w:rPr>
          <w:sz w:val="20"/>
          <w:szCs w:val="20"/>
        </w:rPr>
        <w:t>151</w:t>
      </w:r>
      <w:r w:rsidR="00BB123F" w:rsidRPr="0059120D">
        <w:rPr>
          <w:sz w:val="20"/>
          <w:szCs w:val="20"/>
        </w:rPr>
        <w:t xml:space="preserve">.  </w:t>
      </w:r>
      <w:r w:rsidR="00BB123F" w:rsidRPr="00EA4B82">
        <w:rPr>
          <w:sz w:val="20"/>
          <w:szCs w:val="20"/>
        </w:rPr>
        <w:t>Another word with the same meaning as yoo or rashii, which is popular with young people, is</w:t>
      </w:r>
    </w:p>
    <w:p w:rsidR="00BB123F" w:rsidRPr="00EA4B82" w:rsidRDefault="00BB123F" w:rsidP="007A47ED">
      <w:pPr>
        <w:widowControl w:val="0"/>
        <w:rPr>
          <w:sz w:val="20"/>
          <w:szCs w:val="20"/>
        </w:rPr>
      </w:pPr>
      <w:r w:rsidRPr="00EA4B82">
        <w:rPr>
          <w:rFonts w:hint="eastAsia"/>
          <w:sz w:val="20"/>
          <w:szCs w:val="20"/>
        </w:rPr>
        <w:t>みたい</w:t>
      </w:r>
    </w:p>
    <w:p w:rsidR="00BB123F" w:rsidRPr="00EA4B82" w:rsidRDefault="00BB123F" w:rsidP="007A47ED">
      <w:pPr>
        <w:widowControl w:val="0"/>
        <w:rPr>
          <w:sz w:val="20"/>
          <w:szCs w:val="20"/>
        </w:rPr>
      </w:pPr>
      <w:r w:rsidRPr="00EA4B82">
        <w:rPr>
          <w:sz w:val="20"/>
          <w:szCs w:val="20"/>
        </w:rPr>
        <w:t>Mitai</w:t>
      </w:r>
    </w:p>
    <w:p w:rsidR="00BB123F" w:rsidRPr="0059120D" w:rsidRDefault="00060AA6" w:rsidP="007A47ED">
      <w:pPr>
        <w:widowControl w:val="0"/>
        <w:rPr>
          <w:sz w:val="20"/>
          <w:szCs w:val="20"/>
        </w:rPr>
      </w:pPr>
      <w:r>
        <w:rPr>
          <w:sz w:val="20"/>
          <w:szCs w:val="20"/>
        </w:rPr>
        <w:t>152</w:t>
      </w:r>
      <w:r w:rsidR="00BB123F" w:rsidRPr="0059120D">
        <w:rPr>
          <w:sz w:val="20"/>
          <w:szCs w:val="20"/>
        </w:rPr>
        <w:t>.  As for today, it looks like it will rain.  Use mitai for the next 2 responses.  Plain speech for the next 2 responses.</w:t>
      </w:r>
    </w:p>
    <w:p w:rsidR="00BB123F" w:rsidRPr="0059120D" w:rsidRDefault="00BB123F" w:rsidP="007A47ED">
      <w:pPr>
        <w:widowControl w:val="0"/>
        <w:rPr>
          <w:sz w:val="20"/>
          <w:szCs w:val="20"/>
        </w:rPr>
      </w:pPr>
      <w:r w:rsidRPr="0059120D">
        <w:rPr>
          <w:rFonts w:hint="eastAsia"/>
          <w:sz w:val="20"/>
          <w:szCs w:val="20"/>
        </w:rPr>
        <w:t>今日は雨が降るみたい。</w:t>
      </w:r>
    </w:p>
    <w:p w:rsidR="00BB123F" w:rsidRPr="0059120D" w:rsidRDefault="00BB123F" w:rsidP="007A47ED">
      <w:pPr>
        <w:widowControl w:val="0"/>
        <w:rPr>
          <w:sz w:val="20"/>
          <w:szCs w:val="20"/>
        </w:rPr>
      </w:pPr>
      <w:r w:rsidRPr="0059120D">
        <w:rPr>
          <w:sz w:val="20"/>
          <w:szCs w:val="20"/>
        </w:rPr>
        <w:t xml:space="preserve">Kyoo wa ame ga furu mitai.  (mitai da, or mitai desu, </w:t>
      </w:r>
      <w:r w:rsidRPr="0059120D">
        <w:rPr>
          <w:sz w:val="20"/>
          <w:szCs w:val="20"/>
        </w:rPr>
        <w:lastRenderedPageBreak/>
        <w:t>also OK)</w:t>
      </w:r>
    </w:p>
    <w:p w:rsidR="00BB123F" w:rsidRPr="0059120D" w:rsidRDefault="00060AA6" w:rsidP="007A47ED">
      <w:pPr>
        <w:widowControl w:val="0"/>
        <w:rPr>
          <w:sz w:val="20"/>
          <w:szCs w:val="20"/>
        </w:rPr>
      </w:pPr>
      <w:r>
        <w:rPr>
          <w:sz w:val="20"/>
          <w:szCs w:val="20"/>
        </w:rPr>
        <w:t>153</w:t>
      </w:r>
      <w:r w:rsidR="00BB123F" w:rsidRPr="0059120D">
        <w:rPr>
          <w:sz w:val="20"/>
          <w:szCs w:val="20"/>
        </w:rPr>
        <w:t xml:space="preserve">.  That medicine over there had an effect, it seems. </w:t>
      </w:r>
    </w:p>
    <w:p w:rsidR="00BB123F" w:rsidRPr="0059120D" w:rsidRDefault="00BB123F" w:rsidP="007A47ED">
      <w:pPr>
        <w:widowControl w:val="0"/>
        <w:rPr>
          <w:sz w:val="20"/>
          <w:szCs w:val="20"/>
        </w:rPr>
      </w:pPr>
      <w:r w:rsidRPr="0059120D">
        <w:rPr>
          <w:rFonts w:hint="eastAsia"/>
          <w:sz w:val="20"/>
          <w:szCs w:val="20"/>
        </w:rPr>
        <w:t>あの薬が効いたみたい。</w:t>
      </w:r>
      <w:r w:rsidRPr="0059120D">
        <w:rPr>
          <w:sz w:val="20"/>
          <w:szCs w:val="20"/>
        </w:rPr>
        <w:t xml:space="preserve"> </w:t>
      </w:r>
    </w:p>
    <w:p w:rsidR="00BB123F" w:rsidRPr="0059120D" w:rsidRDefault="00BB123F" w:rsidP="007A47ED">
      <w:pPr>
        <w:widowControl w:val="0"/>
        <w:rPr>
          <w:sz w:val="20"/>
          <w:szCs w:val="20"/>
        </w:rPr>
      </w:pPr>
      <w:r w:rsidRPr="0059120D">
        <w:rPr>
          <w:sz w:val="20"/>
          <w:szCs w:val="20"/>
          <w:lang w:val="es-US"/>
        </w:rPr>
        <w:t xml:space="preserve">Ano kusuri ga kiita mitai.  </w:t>
      </w:r>
      <w:r w:rsidRPr="0059120D">
        <w:rPr>
          <w:sz w:val="20"/>
          <w:szCs w:val="20"/>
        </w:rPr>
        <w:t>(</w:t>
      </w:r>
      <w:r w:rsidRPr="0059120D">
        <w:rPr>
          <w:b/>
          <w:sz w:val="20"/>
          <w:szCs w:val="20"/>
        </w:rPr>
        <w:t>kiku</w:t>
      </w:r>
      <w:r w:rsidRPr="0059120D">
        <w:rPr>
          <w:sz w:val="20"/>
          <w:szCs w:val="20"/>
        </w:rPr>
        <w:t xml:space="preserve"> = to be good for, to have an effect) </w:t>
      </w:r>
      <w:r w:rsidRPr="0059120D">
        <w:rPr>
          <w:sz w:val="20"/>
          <w:szCs w:val="20"/>
        </w:rPr>
        <w:tab/>
      </w:r>
      <w:r w:rsidRPr="0059120D">
        <w:rPr>
          <w:sz w:val="20"/>
          <w:szCs w:val="20"/>
        </w:rPr>
        <w:tab/>
      </w:r>
      <w:r w:rsidRPr="0059120D">
        <w:rPr>
          <w:sz w:val="20"/>
          <w:szCs w:val="20"/>
        </w:rPr>
        <w:tab/>
      </w:r>
      <w:r w:rsidRPr="0059120D">
        <w:rPr>
          <w:sz w:val="20"/>
          <w:szCs w:val="20"/>
        </w:rPr>
        <w:tab/>
      </w:r>
      <w:r w:rsidRPr="0059120D">
        <w:rPr>
          <w:sz w:val="20"/>
          <w:szCs w:val="20"/>
        </w:rPr>
        <w:tab/>
      </w:r>
      <w:r w:rsidRPr="0059120D">
        <w:rPr>
          <w:sz w:val="20"/>
          <w:szCs w:val="20"/>
        </w:rPr>
        <w:tab/>
      </w:r>
      <w:r w:rsidRPr="0059120D">
        <w:rPr>
          <w:sz w:val="20"/>
          <w:szCs w:val="20"/>
        </w:rPr>
        <w:tab/>
      </w:r>
    </w:p>
    <w:p w:rsidR="00BB123F" w:rsidRPr="0059120D" w:rsidRDefault="00060AA6" w:rsidP="007A47ED">
      <w:pPr>
        <w:widowControl w:val="0"/>
        <w:rPr>
          <w:sz w:val="20"/>
          <w:szCs w:val="20"/>
        </w:rPr>
      </w:pPr>
      <w:r>
        <w:rPr>
          <w:sz w:val="20"/>
          <w:szCs w:val="20"/>
        </w:rPr>
        <w:t>154</w:t>
      </w:r>
      <w:r w:rsidR="00BB123F" w:rsidRPr="0059120D">
        <w:rPr>
          <w:sz w:val="20"/>
          <w:szCs w:val="20"/>
        </w:rPr>
        <w:t xml:space="preserve">.  Already I’m thoroughly healthy.  </w:t>
      </w:r>
    </w:p>
    <w:p w:rsidR="00BB123F" w:rsidRPr="0059120D" w:rsidRDefault="00BB123F" w:rsidP="007A47ED">
      <w:pPr>
        <w:widowControl w:val="0"/>
        <w:rPr>
          <w:sz w:val="20"/>
          <w:szCs w:val="20"/>
        </w:rPr>
      </w:pPr>
      <w:r w:rsidRPr="0059120D">
        <w:rPr>
          <w:rFonts w:hint="eastAsia"/>
          <w:sz w:val="20"/>
          <w:szCs w:val="20"/>
        </w:rPr>
        <w:t>もうすっかり元気です。</w:t>
      </w:r>
    </w:p>
    <w:p w:rsidR="00BB123F" w:rsidRPr="0059120D" w:rsidRDefault="00BB123F" w:rsidP="007A47ED">
      <w:pPr>
        <w:widowControl w:val="0"/>
        <w:rPr>
          <w:sz w:val="20"/>
          <w:szCs w:val="20"/>
        </w:rPr>
      </w:pPr>
      <w:r w:rsidRPr="0059120D">
        <w:rPr>
          <w:sz w:val="20"/>
          <w:szCs w:val="20"/>
        </w:rPr>
        <w:t>Moo sukkari genki desu.  (</w:t>
      </w:r>
      <w:r w:rsidRPr="0059120D">
        <w:rPr>
          <w:b/>
          <w:sz w:val="20"/>
          <w:szCs w:val="20"/>
        </w:rPr>
        <w:t>sukkari</w:t>
      </w:r>
      <w:r w:rsidRPr="0059120D">
        <w:rPr>
          <w:sz w:val="20"/>
          <w:szCs w:val="20"/>
        </w:rPr>
        <w:t xml:space="preserve"> = really, completely, thoroughly;  </w:t>
      </w:r>
      <w:r w:rsidRPr="0059120D">
        <w:rPr>
          <w:i/>
          <w:sz w:val="20"/>
          <w:szCs w:val="20"/>
          <w:u w:val="single"/>
        </w:rPr>
        <w:t>Sue</w:t>
      </w:r>
      <w:r w:rsidRPr="0059120D">
        <w:rPr>
          <w:i/>
          <w:sz w:val="20"/>
          <w:szCs w:val="20"/>
        </w:rPr>
        <w:t xml:space="preserve"> </w:t>
      </w:r>
      <w:r w:rsidRPr="0059120D">
        <w:rPr>
          <w:i/>
          <w:sz w:val="20"/>
          <w:szCs w:val="20"/>
          <w:u w:val="single"/>
        </w:rPr>
        <w:t>carrie</w:t>
      </w:r>
      <w:r w:rsidRPr="0059120D">
        <w:rPr>
          <w:i/>
          <w:sz w:val="20"/>
          <w:szCs w:val="20"/>
        </w:rPr>
        <w:t xml:space="preserve">s her responsibilities </w:t>
      </w:r>
      <w:r w:rsidRPr="0059120D">
        <w:rPr>
          <w:i/>
          <w:sz w:val="20"/>
          <w:szCs w:val="20"/>
          <w:u w:val="single"/>
        </w:rPr>
        <w:t>thoroughly</w:t>
      </w:r>
      <w:r w:rsidRPr="0059120D">
        <w:rPr>
          <w:i/>
          <w:sz w:val="20"/>
          <w:szCs w:val="20"/>
        </w:rPr>
        <w:t xml:space="preserve"> and </w:t>
      </w:r>
      <w:r w:rsidRPr="0059120D">
        <w:rPr>
          <w:i/>
          <w:sz w:val="20"/>
          <w:szCs w:val="20"/>
          <w:u w:val="single"/>
        </w:rPr>
        <w:t>completely</w:t>
      </w:r>
      <w:r w:rsidRPr="0059120D">
        <w:rPr>
          <w:sz w:val="20"/>
          <w:szCs w:val="20"/>
        </w:rPr>
        <w:t xml:space="preserve">)  cf. </w:t>
      </w:r>
      <w:r w:rsidRPr="0059120D">
        <w:rPr>
          <w:b/>
          <w:sz w:val="20"/>
          <w:szCs w:val="20"/>
        </w:rPr>
        <w:t>sappari</w:t>
      </w:r>
      <w:r w:rsidRPr="0059120D">
        <w:rPr>
          <w:sz w:val="20"/>
          <w:szCs w:val="20"/>
        </w:rPr>
        <w:t xml:space="preserve"> = neat, plain, frank;  </w:t>
      </w:r>
      <w:r w:rsidRPr="0059120D">
        <w:rPr>
          <w:b/>
          <w:sz w:val="20"/>
          <w:szCs w:val="20"/>
        </w:rPr>
        <w:t xml:space="preserve">sappari suru </w:t>
      </w:r>
      <w:r w:rsidRPr="0059120D">
        <w:rPr>
          <w:sz w:val="20"/>
          <w:szCs w:val="20"/>
        </w:rPr>
        <w:t xml:space="preserve">= to feel refreshed;  cf. </w:t>
      </w:r>
      <w:r w:rsidRPr="0059120D">
        <w:rPr>
          <w:b/>
          <w:sz w:val="20"/>
          <w:szCs w:val="20"/>
        </w:rPr>
        <w:t>shikkari</w:t>
      </w:r>
      <w:r w:rsidRPr="0059120D">
        <w:rPr>
          <w:sz w:val="20"/>
          <w:szCs w:val="20"/>
        </w:rPr>
        <w:t xml:space="preserve"> = firmly, tightly, strongly;  </w:t>
      </w:r>
      <w:r w:rsidRPr="0059120D">
        <w:rPr>
          <w:b/>
          <w:sz w:val="20"/>
          <w:szCs w:val="20"/>
        </w:rPr>
        <w:t>shikkari suru</w:t>
      </w:r>
      <w:r w:rsidRPr="0059120D">
        <w:rPr>
          <w:sz w:val="20"/>
          <w:szCs w:val="20"/>
        </w:rPr>
        <w:t xml:space="preserve"> = to get hold of one’s self)</w:t>
      </w:r>
    </w:p>
    <w:p w:rsidR="00BB123F" w:rsidRPr="0059120D" w:rsidRDefault="00060AA6" w:rsidP="007A47ED">
      <w:pPr>
        <w:widowControl w:val="0"/>
        <w:rPr>
          <w:sz w:val="20"/>
          <w:szCs w:val="20"/>
        </w:rPr>
      </w:pPr>
      <w:r>
        <w:rPr>
          <w:sz w:val="20"/>
          <w:szCs w:val="20"/>
        </w:rPr>
        <w:t>155</w:t>
      </w:r>
      <w:r w:rsidR="00BB123F" w:rsidRPr="0059120D">
        <w:rPr>
          <w:sz w:val="20"/>
          <w:szCs w:val="20"/>
        </w:rPr>
        <w:t>.  From only saw, it appears a fever exists. (meaning, based on seeing only) Use de to mean from. Use soo.  Plain speech.</w:t>
      </w:r>
      <w:r w:rsidR="00BB123F" w:rsidRPr="0059120D">
        <w:rPr>
          <w:sz w:val="20"/>
          <w:szCs w:val="20"/>
        </w:rPr>
        <w:tab/>
      </w:r>
    </w:p>
    <w:p w:rsidR="00BB123F" w:rsidRPr="0059120D" w:rsidRDefault="00BB123F" w:rsidP="007A47ED">
      <w:pPr>
        <w:widowControl w:val="0"/>
        <w:rPr>
          <w:sz w:val="20"/>
          <w:szCs w:val="20"/>
        </w:rPr>
      </w:pPr>
      <w:r w:rsidRPr="0059120D">
        <w:rPr>
          <w:rFonts w:hint="eastAsia"/>
          <w:sz w:val="20"/>
          <w:szCs w:val="20"/>
        </w:rPr>
        <w:t>見ただけで熱がありそうだ。</w:t>
      </w:r>
    </w:p>
    <w:p w:rsidR="00BB123F" w:rsidRPr="0059120D" w:rsidRDefault="00BB123F" w:rsidP="007A47ED">
      <w:pPr>
        <w:widowControl w:val="0"/>
        <w:rPr>
          <w:sz w:val="20"/>
          <w:szCs w:val="20"/>
        </w:rPr>
      </w:pPr>
      <w:r w:rsidRPr="0059120D">
        <w:rPr>
          <w:sz w:val="20"/>
          <w:szCs w:val="20"/>
        </w:rPr>
        <w:t>Mita dake de, netsu ga ari soo da.</w:t>
      </w:r>
    </w:p>
    <w:p w:rsidR="00BB123F" w:rsidRPr="0059120D" w:rsidRDefault="00060AA6" w:rsidP="007A47ED">
      <w:pPr>
        <w:widowControl w:val="0"/>
        <w:rPr>
          <w:sz w:val="20"/>
          <w:szCs w:val="20"/>
        </w:rPr>
      </w:pPr>
      <w:r>
        <w:rPr>
          <w:sz w:val="20"/>
          <w:szCs w:val="20"/>
        </w:rPr>
        <w:t>156</w:t>
      </w:r>
      <w:r w:rsidR="00BB123F" w:rsidRPr="0059120D">
        <w:rPr>
          <w:sz w:val="20"/>
          <w:szCs w:val="20"/>
        </w:rPr>
        <w:t>.  Feeling and seeing, it appears a fever exists.  Use te to mean and &amp; also ing.  Use yoo.  Plain speech.</w:t>
      </w:r>
    </w:p>
    <w:p w:rsidR="00BB123F" w:rsidRPr="0059120D" w:rsidRDefault="00BB123F" w:rsidP="007A47ED">
      <w:pPr>
        <w:widowControl w:val="0"/>
        <w:rPr>
          <w:sz w:val="20"/>
          <w:szCs w:val="20"/>
        </w:rPr>
      </w:pPr>
      <w:r w:rsidRPr="0059120D">
        <w:rPr>
          <w:rFonts w:hint="eastAsia"/>
          <w:sz w:val="20"/>
          <w:szCs w:val="20"/>
        </w:rPr>
        <w:t>さわって見て熱があるようだ。</w:t>
      </w:r>
    </w:p>
    <w:p w:rsidR="00BB123F" w:rsidRPr="0059120D" w:rsidRDefault="00BB123F" w:rsidP="007A47ED">
      <w:pPr>
        <w:widowControl w:val="0"/>
        <w:rPr>
          <w:sz w:val="20"/>
          <w:szCs w:val="20"/>
        </w:rPr>
      </w:pPr>
      <w:r w:rsidRPr="0059120D">
        <w:rPr>
          <w:sz w:val="20"/>
          <w:szCs w:val="20"/>
        </w:rPr>
        <w:t xml:space="preserve">Sawatte mite netsu ga aru yoo da. </w:t>
      </w:r>
      <w:r w:rsidR="007F017A">
        <w:rPr>
          <w:sz w:val="20"/>
          <w:szCs w:val="20"/>
        </w:rPr>
        <w:t>(</w:t>
      </w:r>
      <w:r w:rsidR="007F017A" w:rsidRPr="007F017A">
        <w:rPr>
          <w:b/>
          <w:sz w:val="20"/>
          <w:szCs w:val="20"/>
        </w:rPr>
        <w:t>sawaru</w:t>
      </w:r>
      <w:r w:rsidR="007F017A">
        <w:rPr>
          <w:sz w:val="20"/>
          <w:szCs w:val="20"/>
        </w:rPr>
        <w:t xml:space="preserve"> = to touch or feel, usually intentional;  cf. </w:t>
      </w:r>
      <w:r w:rsidR="007F017A" w:rsidRPr="00AB0A1C">
        <w:rPr>
          <w:b/>
          <w:sz w:val="20"/>
          <w:szCs w:val="20"/>
        </w:rPr>
        <w:t>fureru</w:t>
      </w:r>
      <w:r w:rsidR="007F017A" w:rsidRPr="00DE2AA1">
        <w:rPr>
          <w:sz w:val="20"/>
          <w:szCs w:val="20"/>
        </w:rPr>
        <w:t xml:space="preserve"> = to touch, </w:t>
      </w:r>
      <w:r w:rsidR="007F017A">
        <w:rPr>
          <w:sz w:val="20"/>
          <w:szCs w:val="20"/>
        </w:rPr>
        <w:t xml:space="preserve">to make contact with something, often unintentionally, </w:t>
      </w:r>
      <w:r w:rsidR="007F017A" w:rsidRPr="00DE2AA1">
        <w:rPr>
          <w:sz w:val="20"/>
          <w:szCs w:val="20"/>
        </w:rPr>
        <w:t>to experience</w:t>
      </w:r>
      <w:r w:rsidR="007F017A">
        <w:rPr>
          <w:sz w:val="20"/>
          <w:szCs w:val="20"/>
        </w:rPr>
        <w:t xml:space="preserve"> things like air, Nature &amp; electric current</w:t>
      </w:r>
      <w:r w:rsidR="007F017A" w:rsidRPr="00DE2AA1">
        <w:rPr>
          <w:sz w:val="20"/>
          <w:szCs w:val="20"/>
        </w:rPr>
        <w:t>;</w:t>
      </w:r>
      <w:r w:rsidR="007F017A">
        <w:rPr>
          <w:sz w:val="20"/>
          <w:szCs w:val="20"/>
        </w:rPr>
        <w:t xml:space="preserve"> </w:t>
      </w:r>
      <w:r w:rsidRPr="0059120D">
        <w:rPr>
          <w:sz w:val="20"/>
          <w:szCs w:val="20"/>
        </w:rPr>
        <w:t xml:space="preserve">cf. </w:t>
      </w:r>
      <w:r w:rsidRPr="0059120D">
        <w:rPr>
          <w:b/>
          <w:sz w:val="20"/>
          <w:szCs w:val="20"/>
        </w:rPr>
        <w:t>sagaru</w:t>
      </w:r>
      <w:r w:rsidRPr="0059120D">
        <w:rPr>
          <w:sz w:val="20"/>
          <w:szCs w:val="20"/>
        </w:rPr>
        <w:t xml:space="preserve"> = to drop, hang or go down)</w:t>
      </w:r>
      <w:r w:rsidR="007F017A">
        <w:rPr>
          <w:sz w:val="20"/>
          <w:szCs w:val="20"/>
        </w:rPr>
        <w:t xml:space="preserve"> (</w:t>
      </w:r>
      <w:r w:rsidR="007F017A" w:rsidRPr="007F017A">
        <w:rPr>
          <w:i/>
          <w:sz w:val="20"/>
          <w:szCs w:val="20"/>
        </w:rPr>
        <w:t xml:space="preserve">I </w:t>
      </w:r>
      <w:r w:rsidR="007F017A" w:rsidRPr="000C5FE0">
        <w:rPr>
          <w:rFonts w:eastAsia="Meiryo"/>
          <w:i/>
          <w:sz w:val="20"/>
          <w:szCs w:val="20"/>
          <w:u w:val="single"/>
        </w:rPr>
        <w:t>feel</w:t>
      </w:r>
      <w:r w:rsidR="007F017A" w:rsidRPr="000C5FE0">
        <w:rPr>
          <w:rFonts w:eastAsia="Meiryo"/>
          <w:i/>
          <w:sz w:val="20"/>
          <w:szCs w:val="20"/>
        </w:rPr>
        <w:t xml:space="preserve"> the </w:t>
      </w:r>
      <w:r w:rsidR="007F017A" w:rsidRPr="000C5FE0">
        <w:rPr>
          <w:rFonts w:eastAsia="Meiryo"/>
          <w:i/>
          <w:sz w:val="20"/>
          <w:szCs w:val="20"/>
          <w:u w:val="single"/>
        </w:rPr>
        <w:t>saw</w:t>
      </w:r>
      <w:r w:rsidR="007F017A" w:rsidRPr="000C5FE0">
        <w:rPr>
          <w:rFonts w:eastAsia="Meiryo"/>
          <w:i/>
          <w:sz w:val="20"/>
          <w:szCs w:val="20"/>
        </w:rPr>
        <w:t xml:space="preserve">’s teeth that </w:t>
      </w:r>
      <w:r w:rsidR="007F017A" w:rsidRPr="000C5FE0">
        <w:rPr>
          <w:rFonts w:eastAsia="Meiryo"/>
          <w:i/>
          <w:sz w:val="20"/>
          <w:szCs w:val="20"/>
          <w:u w:val="single"/>
        </w:rPr>
        <w:t>aru</w:t>
      </w:r>
      <w:r w:rsidR="007F017A" w:rsidRPr="000C5FE0">
        <w:rPr>
          <w:rFonts w:eastAsia="Meiryo"/>
          <w:i/>
          <w:sz w:val="20"/>
          <w:szCs w:val="20"/>
        </w:rPr>
        <w:t xml:space="preserve"> [exist]</w:t>
      </w:r>
      <w:r w:rsidR="007F017A" w:rsidRPr="0059120D">
        <w:rPr>
          <w:sz w:val="20"/>
          <w:szCs w:val="20"/>
        </w:rPr>
        <w:t>)</w:t>
      </w:r>
    </w:p>
    <w:p w:rsidR="00BB123F" w:rsidRPr="0059120D" w:rsidRDefault="00060AA6" w:rsidP="007A47ED">
      <w:pPr>
        <w:widowControl w:val="0"/>
        <w:rPr>
          <w:sz w:val="20"/>
          <w:szCs w:val="20"/>
        </w:rPr>
      </w:pPr>
      <w:r>
        <w:rPr>
          <w:sz w:val="20"/>
          <w:szCs w:val="20"/>
        </w:rPr>
        <w:t>157</w:t>
      </w:r>
      <w:r w:rsidR="00BB123F" w:rsidRPr="0059120D">
        <w:rPr>
          <w:sz w:val="20"/>
          <w:szCs w:val="20"/>
        </w:rPr>
        <w:t xml:space="preserve">.  Hearing from someone, it appears a fever exists.  Use kara.  Use te to mean ‘ing.’  Use rashii.   Plain speech.  </w:t>
      </w:r>
    </w:p>
    <w:p w:rsidR="00EA4B82" w:rsidRDefault="00BB123F" w:rsidP="007A47ED">
      <w:pPr>
        <w:widowControl w:val="0"/>
        <w:rPr>
          <w:sz w:val="20"/>
          <w:szCs w:val="20"/>
        </w:rPr>
      </w:pPr>
      <w:r w:rsidRPr="0059120D">
        <w:rPr>
          <w:rFonts w:hint="eastAsia"/>
          <w:sz w:val="20"/>
          <w:szCs w:val="20"/>
        </w:rPr>
        <w:t>誰かから聞いて熱があるらしい。</w:t>
      </w:r>
      <w:r w:rsidRPr="0059120D">
        <w:rPr>
          <w:sz w:val="20"/>
          <w:szCs w:val="20"/>
        </w:rPr>
        <w:t xml:space="preserve"> </w:t>
      </w:r>
      <w:r w:rsidRPr="0059120D">
        <w:rPr>
          <w:sz w:val="20"/>
          <w:szCs w:val="20"/>
        </w:rPr>
        <w:tab/>
      </w:r>
      <w:r w:rsidRPr="0059120D">
        <w:rPr>
          <w:sz w:val="20"/>
          <w:szCs w:val="20"/>
        </w:rPr>
        <w:tab/>
      </w:r>
    </w:p>
    <w:p w:rsidR="00BB123F" w:rsidRPr="0059120D" w:rsidRDefault="00BB123F" w:rsidP="007A47ED">
      <w:pPr>
        <w:widowControl w:val="0"/>
        <w:rPr>
          <w:sz w:val="20"/>
          <w:szCs w:val="20"/>
        </w:rPr>
      </w:pPr>
      <w:r w:rsidRPr="0059120D">
        <w:rPr>
          <w:sz w:val="20"/>
          <w:szCs w:val="20"/>
        </w:rPr>
        <w:t xml:space="preserve">Dareka kara kiite, netsu ga aru rashii.  (you may not use da after an i adjective, so rashii da is </w:t>
      </w:r>
      <w:r w:rsidRPr="0059120D">
        <w:rPr>
          <w:i/>
          <w:sz w:val="20"/>
          <w:szCs w:val="20"/>
        </w:rPr>
        <w:t>not</w:t>
      </w:r>
      <w:r w:rsidRPr="0059120D">
        <w:rPr>
          <w:sz w:val="20"/>
          <w:szCs w:val="20"/>
        </w:rPr>
        <w:t xml:space="preserve"> OK)</w:t>
      </w:r>
    </w:p>
    <w:p w:rsidR="00BB123F" w:rsidRPr="0059120D" w:rsidRDefault="00060AA6" w:rsidP="007A47ED">
      <w:pPr>
        <w:widowControl w:val="0"/>
        <w:rPr>
          <w:sz w:val="20"/>
          <w:szCs w:val="20"/>
        </w:rPr>
      </w:pPr>
      <w:r>
        <w:rPr>
          <w:sz w:val="20"/>
          <w:szCs w:val="20"/>
        </w:rPr>
        <w:t>158</w:t>
      </w:r>
      <w:r w:rsidR="00BB123F" w:rsidRPr="0059120D">
        <w:rPr>
          <w:sz w:val="20"/>
          <w:szCs w:val="20"/>
        </w:rPr>
        <w:t>. It’s delicious-appearing cuisine, huh.  Use soo or soo na for the next 9 responses.</w:t>
      </w:r>
    </w:p>
    <w:p w:rsidR="00BB123F" w:rsidRPr="0059120D" w:rsidRDefault="00BB123F" w:rsidP="007A47ED">
      <w:pPr>
        <w:widowControl w:val="0"/>
        <w:rPr>
          <w:sz w:val="20"/>
          <w:szCs w:val="20"/>
        </w:rPr>
      </w:pPr>
      <w:r w:rsidRPr="0059120D">
        <w:rPr>
          <w:rFonts w:hint="eastAsia"/>
          <w:sz w:val="20"/>
          <w:szCs w:val="20"/>
        </w:rPr>
        <w:t>おいしそうな料理ですね。</w:t>
      </w:r>
    </w:p>
    <w:p w:rsidR="00BB123F" w:rsidRPr="0059120D" w:rsidRDefault="00BB123F" w:rsidP="007A47ED">
      <w:pPr>
        <w:widowControl w:val="0"/>
        <w:rPr>
          <w:sz w:val="20"/>
          <w:szCs w:val="20"/>
          <w:lang w:val="es-US"/>
        </w:rPr>
      </w:pPr>
      <w:r w:rsidRPr="0059120D">
        <w:rPr>
          <w:sz w:val="20"/>
          <w:szCs w:val="20"/>
          <w:lang w:val="es-US"/>
        </w:rPr>
        <w:t xml:space="preserve">Oishisoo na ryoori desu ne.  </w:t>
      </w:r>
    </w:p>
    <w:p w:rsidR="00BB123F" w:rsidRPr="0059120D" w:rsidRDefault="00060AA6" w:rsidP="007A47ED">
      <w:pPr>
        <w:widowControl w:val="0"/>
        <w:rPr>
          <w:sz w:val="20"/>
          <w:szCs w:val="20"/>
        </w:rPr>
      </w:pPr>
      <w:r>
        <w:rPr>
          <w:sz w:val="20"/>
          <w:szCs w:val="20"/>
        </w:rPr>
        <w:t>159</w:t>
      </w:r>
      <w:r w:rsidR="00BB123F" w:rsidRPr="0059120D">
        <w:rPr>
          <w:sz w:val="20"/>
          <w:szCs w:val="20"/>
        </w:rPr>
        <w:t xml:space="preserve">.  As for the room it appears to be warm.  </w:t>
      </w:r>
    </w:p>
    <w:p w:rsidR="00BB123F" w:rsidRPr="0059120D" w:rsidRDefault="00BB123F" w:rsidP="007A47ED">
      <w:pPr>
        <w:widowControl w:val="0"/>
        <w:rPr>
          <w:sz w:val="20"/>
          <w:szCs w:val="20"/>
        </w:rPr>
      </w:pPr>
      <w:r w:rsidRPr="0059120D">
        <w:rPr>
          <w:rFonts w:hint="eastAsia"/>
          <w:sz w:val="20"/>
          <w:szCs w:val="20"/>
        </w:rPr>
        <w:t>部屋は暖かそうです。</w:t>
      </w:r>
    </w:p>
    <w:p w:rsidR="00BB123F" w:rsidRPr="0059120D" w:rsidRDefault="00BB123F" w:rsidP="007A47ED">
      <w:pPr>
        <w:widowControl w:val="0"/>
        <w:rPr>
          <w:sz w:val="20"/>
          <w:szCs w:val="20"/>
          <w:lang w:val="es-US"/>
        </w:rPr>
      </w:pPr>
      <w:r w:rsidRPr="0059120D">
        <w:rPr>
          <w:sz w:val="20"/>
          <w:szCs w:val="20"/>
          <w:lang w:val="es-US"/>
        </w:rPr>
        <w:t>Heya wa atataka soo desu.</w:t>
      </w:r>
    </w:p>
    <w:p w:rsidR="00BB123F" w:rsidRPr="0059120D" w:rsidRDefault="00060AA6" w:rsidP="007A47ED">
      <w:pPr>
        <w:widowControl w:val="0"/>
        <w:rPr>
          <w:sz w:val="20"/>
          <w:szCs w:val="20"/>
        </w:rPr>
      </w:pPr>
      <w:r>
        <w:rPr>
          <w:sz w:val="20"/>
          <w:szCs w:val="20"/>
        </w:rPr>
        <w:t>160</w:t>
      </w:r>
      <w:r w:rsidR="00BB123F" w:rsidRPr="0059120D">
        <w:rPr>
          <w:sz w:val="20"/>
          <w:szCs w:val="20"/>
        </w:rPr>
        <w:t xml:space="preserve">.  As for this time’s fish, it appears to be big. </w:t>
      </w:r>
    </w:p>
    <w:p w:rsidR="00BB123F" w:rsidRPr="0059120D" w:rsidRDefault="00BB123F" w:rsidP="007A47ED">
      <w:pPr>
        <w:widowControl w:val="0"/>
        <w:rPr>
          <w:sz w:val="20"/>
          <w:szCs w:val="20"/>
        </w:rPr>
      </w:pPr>
      <w:r w:rsidRPr="0059120D">
        <w:rPr>
          <w:rFonts w:hint="eastAsia"/>
          <w:sz w:val="20"/>
          <w:szCs w:val="20"/>
        </w:rPr>
        <w:t>今度の魚は大きそうです。</w:t>
      </w:r>
      <w:r w:rsidRPr="0059120D">
        <w:rPr>
          <w:sz w:val="20"/>
          <w:szCs w:val="20"/>
        </w:rPr>
        <w:t xml:space="preserve"> </w:t>
      </w:r>
    </w:p>
    <w:p w:rsidR="00BB123F" w:rsidRPr="0059120D" w:rsidRDefault="00BB123F" w:rsidP="007A47ED">
      <w:pPr>
        <w:widowControl w:val="0"/>
        <w:rPr>
          <w:sz w:val="20"/>
          <w:szCs w:val="20"/>
          <w:lang w:val="es-US"/>
        </w:rPr>
      </w:pPr>
      <w:r w:rsidRPr="0059120D">
        <w:rPr>
          <w:sz w:val="20"/>
          <w:szCs w:val="20"/>
          <w:lang w:val="es-US"/>
        </w:rPr>
        <w:t>Kondo no sakana wa ooki soo desu.</w:t>
      </w:r>
    </w:p>
    <w:p w:rsidR="00BB123F" w:rsidRPr="0059120D" w:rsidRDefault="00060AA6" w:rsidP="007A47ED">
      <w:pPr>
        <w:widowControl w:val="0"/>
        <w:rPr>
          <w:sz w:val="20"/>
          <w:szCs w:val="20"/>
        </w:rPr>
      </w:pPr>
      <w:r>
        <w:rPr>
          <w:sz w:val="20"/>
          <w:szCs w:val="20"/>
        </w:rPr>
        <w:t>161</w:t>
      </w:r>
      <w:r w:rsidR="00BB123F" w:rsidRPr="0059120D">
        <w:rPr>
          <w:sz w:val="20"/>
          <w:szCs w:val="20"/>
        </w:rPr>
        <w:t xml:space="preserve">. It’s a difficult appearing book, huh.  </w:t>
      </w:r>
    </w:p>
    <w:p w:rsidR="00BB123F" w:rsidRPr="0059120D" w:rsidRDefault="00BB123F" w:rsidP="007A47ED">
      <w:pPr>
        <w:widowControl w:val="0"/>
        <w:rPr>
          <w:sz w:val="20"/>
          <w:szCs w:val="20"/>
        </w:rPr>
      </w:pPr>
      <w:r w:rsidRPr="0059120D">
        <w:rPr>
          <w:rFonts w:hint="eastAsia"/>
          <w:sz w:val="20"/>
          <w:szCs w:val="20"/>
        </w:rPr>
        <w:t>難しそうな本ですね。</w:t>
      </w:r>
      <w:r w:rsidRPr="0059120D">
        <w:rPr>
          <w:sz w:val="20"/>
          <w:szCs w:val="20"/>
        </w:rPr>
        <w:t xml:space="preserve">  </w:t>
      </w:r>
    </w:p>
    <w:p w:rsidR="00BB123F" w:rsidRPr="0059120D" w:rsidRDefault="00BB123F" w:rsidP="007A47ED">
      <w:pPr>
        <w:widowControl w:val="0"/>
        <w:rPr>
          <w:sz w:val="20"/>
          <w:szCs w:val="20"/>
          <w:lang w:val="es-US"/>
        </w:rPr>
      </w:pPr>
      <w:r w:rsidRPr="0059120D">
        <w:rPr>
          <w:sz w:val="20"/>
          <w:szCs w:val="20"/>
          <w:lang w:val="es-US"/>
        </w:rPr>
        <w:t>Muzukashi soo na hon desu ne.</w:t>
      </w:r>
    </w:p>
    <w:p w:rsidR="00BB123F" w:rsidRPr="0059120D" w:rsidRDefault="00060AA6" w:rsidP="007A47ED">
      <w:pPr>
        <w:widowControl w:val="0"/>
        <w:rPr>
          <w:sz w:val="20"/>
          <w:szCs w:val="20"/>
        </w:rPr>
      </w:pPr>
      <w:r>
        <w:rPr>
          <w:sz w:val="20"/>
          <w:szCs w:val="20"/>
        </w:rPr>
        <w:t>162</w:t>
      </w:r>
      <w:r w:rsidR="00BB123F" w:rsidRPr="0059120D">
        <w:rPr>
          <w:sz w:val="20"/>
          <w:szCs w:val="20"/>
        </w:rPr>
        <w:t>.  Ah.  It appears the book will fall.  Plain speech.</w:t>
      </w:r>
    </w:p>
    <w:p w:rsidR="00BB123F" w:rsidRPr="0059120D" w:rsidRDefault="00BB123F" w:rsidP="007A47ED">
      <w:pPr>
        <w:widowControl w:val="0"/>
        <w:rPr>
          <w:sz w:val="20"/>
          <w:szCs w:val="20"/>
        </w:rPr>
      </w:pPr>
      <w:r w:rsidRPr="0059120D">
        <w:rPr>
          <w:rFonts w:hint="eastAsia"/>
          <w:sz w:val="20"/>
          <w:szCs w:val="20"/>
        </w:rPr>
        <w:t>あっ、本が落ちそう。</w:t>
      </w:r>
    </w:p>
    <w:p w:rsidR="00BB123F" w:rsidRPr="0059120D" w:rsidRDefault="00BB123F" w:rsidP="007A47ED">
      <w:pPr>
        <w:widowControl w:val="0"/>
        <w:rPr>
          <w:sz w:val="20"/>
          <w:szCs w:val="20"/>
        </w:rPr>
      </w:pPr>
      <w:r w:rsidRPr="0059120D">
        <w:rPr>
          <w:sz w:val="20"/>
          <w:szCs w:val="20"/>
        </w:rPr>
        <w:t>A!  Hon ga ochisoo.  (</w:t>
      </w:r>
      <w:r w:rsidRPr="0059120D">
        <w:rPr>
          <w:b/>
          <w:sz w:val="20"/>
          <w:szCs w:val="20"/>
        </w:rPr>
        <w:t>ochiru</w:t>
      </w:r>
      <w:r w:rsidRPr="0059120D">
        <w:rPr>
          <w:sz w:val="20"/>
          <w:szCs w:val="20"/>
        </w:rPr>
        <w:t xml:space="preserve"> = to fall, intransitive;  </w:t>
      </w:r>
      <w:r w:rsidRPr="0059120D">
        <w:rPr>
          <w:b/>
          <w:sz w:val="20"/>
          <w:szCs w:val="20"/>
        </w:rPr>
        <w:t>otosu</w:t>
      </w:r>
      <w:r w:rsidRPr="0059120D">
        <w:rPr>
          <w:sz w:val="20"/>
          <w:szCs w:val="20"/>
        </w:rPr>
        <w:t xml:space="preserve"> = to drop, transitive)</w:t>
      </w:r>
    </w:p>
    <w:p w:rsidR="00BB123F" w:rsidRPr="0059120D" w:rsidRDefault="00060AA6" w:rsidP="007A47ED">
      <w:pPr>
        <w:widowControl w:val="0"/>
        <w:rPr>
          <w:sz w:val="20"/>
          <w:szCs w:val="20"/>
        </w:rPr>
      </w:pPr>
      <w:r>
        <w:rPr>
          <w:sz w:val="20"/>
          <w:szCs w:val="20"/>
        </w:rPr>
        <w:t>163</w:t>
      </w:r>
      <w:r w:rsidR="00BB123F" w:rsidRPr="0059120D">
        <w:rPr>
          <w:sz w:val="20"/>
          <w:szCs w:val="20"/>
        </w:rPr>
        <w:t>.  Terrible.  To the company, it appears I will get delayed.  Plain speech.</w:t>
      </w:r>
    </w:p>
    <w:p w:rsidR="00BB123F" w:rsidRPr="0059120D" w:rsidRDefault="00BB123F" w:rsidP="007A47ED">
      <w:pPr>
        <w:widowControl w:val="0"/>
        <w:rPr>
          <w:sz w:val="20"/>
          <w:szCs w:val="20"/>
        </w:rPr>
      </w:pPr>
      <w:r w:rsidRPr="0059120D">
        <w:rPr>
          <w:rFonts w:hint="eastAsia"/>
          <w:sz w:val="20"/>
          <w:szCs w:val="20"/>
        </w:rPr>
        <w:t>大変。会社に遅れそう。</w:t>
      </w:r>
    </w:p>
    <w:p w:rsidR="00BB123F" w:rsidRPr="0059120D" w:rsidRDefault="00BB123F" w:rsidP="007A47ED">
      <w:pPr>
        <w:widowControl w:val="0"/>
        <w:rPr>
          <w:sz w:val="20"/>
          <w:szCs w:val="20"/>
        </w:rPr>
      </w:pPr>
      <w:r w:rsidRPr="0059120D">
        <w:rPr>
          <w:sz w:val="20"/>
          <w:szCs w:val="20"/>
        </w:rPr>
        <w:lastRenderedPageBreak/>
        <w:t>Taihen.  Kaisha ni okuresoo.  (</w:t>
      </w:r>
      <w:r w:rsidRPr="0059120D">
        <w:rPr>
          <w:b/>
          <w:sz w:val="20"/>
          <w:szCs w:val="20"/>
        </w:rPr>
        <w:t>okureru</w:t>
      </w:r>
      <w:r w:rsidRPr="0059120D">
        <w:rPr>
          <w:sz w:val="20"/>
          <w:szCs w:val="20"/>
        </w:rPr>
        <w:t xml:space="preserve">;  </w:t>
      </w:r>
      <w:r w:rsidRPr="0059120D">
        <w:rPr>
          <w:i/>
          <w:sz w:val="20"/>
          <w:szCs w:val="20"/>
        </w:rPr>
        <w:t xml:space="preserve">I was </w:t>
      </w:r>
      <w:r w:rsidRPr="0059120D">
        <w:rPr>
          <w:i/>
          <w:sz w:val="20"/>
          <w:szCs w:val="20"/>
          <w:u w:val="single"/>
        </w:rPr>
        <w:t>delayed</w:t>
      </w:r>
      <w:r w:rsidRPr="0059120D">
        <w:rPr>
          <w:i/>
          <w:sz w:val="20"/>
          <w:szCs w:val="20"/>
        </w:rPr>
        <w:t xml:space="preserve"> to </w:t>
      </w:r>
      <w:r w:rsidRPr="0059120D">
        <w:rPr>
          <w:i/>
          <w:sz w:val="20"/>
          <w:szCs w:val="20"/>
          <w:u w:val="single"/>
        </w:rPr>
        <w:t>o</w:t>
      </w:r>
      <w:r w:rsidRPr="0059120D">
        <w:rPr>
          <w:i/>
          <w:sz w:val="20"/>
          <w:szCs w:val="20"/>
        </w:rPr>
        <w:t xml:space="preserve"> [humbly] </w:t>
      </w:r>
      <w:r w:rsidRPr="0059120D">
        <w:rPr>
          <w:i/>
          <w:sz w:val="20"/>
          <w:szCs w:val="20"/>
          <w:u w:val="single"/>
        </w:rPr>
        <w:t>cure</w:t>
      </w:r>
      <w:r w:rsidRPr="0059120D">
        <w:rPr>
          <w:i/>
          <w:sz w:val="20"/>
          <w:szCs w:val="20"/>
        </w:rPr>
        <w:t xml:space="preserve"> </w:t>
      </w:r>
      <w:r w:rsidRPr="0059120D">
        <w:rPr>
          <w:i/>
          <w:sz w:val="20"/>
          <w:szCs w:val="20"/>
          <w:u w:val="single"/>
        </w:rPr>
        <w:t>Ru</w:t>
      </w:r>
      <w:r w:rsidRPr="0059120D">
        <w:rPr>
          <w:i/>
          <w:sz w:val="20"/>
          <w:szCs w:val="20"/>
        </w:rPr>
        <w:t>th</w:t>
      </w:r>
      <w:r w:rsidRPr="0059120D">
        <w:rPr>
          <w:sz w:val="20"/>
          <w:szCs w:val="20"/>
        </w:rPr>
        <w:t>)</w:t>
      </w:r>
    </w:p>
    <w:p w:rsidR="00BB123F" w:rsidRPr="0059120D" w:rsidRDefault="00060AA6" w:rsidP="007A47ED">
      <w:pPr>
        <w:widowControl w:val="0"/>
        <w:rPr>
          <w:sz w:val="20"/>
          <w:szCs w:val="20"/>
        </w:rPr>
      </w:pPr>
      <w:r>
        <w:rPr>
          <w:sz w:val="20"/>
          <w:szCs w:val="20"/>
        </w:rPr>
        <w:t>164</w:t>
      </w:r>
      <w:r w:rsidR="00BB123F" w:rsidRPr="0059120D">
        <w:rPr>
          <w:sz w:val="20"/>
          <w:szCs w:val="20"/>
        </w:rPr>
        <w:t xml:space="preserve">.  Since people, a lot, gather, it appears to be lively, huh.  Use hito.  Use te to mean since.   </w:t>
      </w:r>
    </w:p>
    <w:p w:rsidR="00BB123F" w:rsidRPr="0059120D" w:rsidRDefault="00BB123F" w:rsidP="007A47ED">
      <w:pPr>
        <w:widowControl w:val="0"/>
        <w:rPr>
          <w:sz w:val="20"/>
          <w:szCs w:val="20"/>
        </w:rPr>
      </w:pPr>
      <w:r w:rsidRPr="0059120D">
        <w:rPr>
          <w:rFonts w:hint="eastAsia"/>
          <w:sz w:val="20"/>
          <w:szCs w:val="20"/>
        </w:rPr>
        <w:t>人がたくさん集まってにぎやかそうですね。</w:t>
      </w:r>
      <w:r w:rsidRPr="0059120D">
        <w:rPr>
          <w:sz w:val="20"/>
          <w:szCs w:val="20"/>
        </w:rPr>
        <w:t xml:space="preserve"> </w:t>
      </w:r>
    </w:p>
    <w:p w:rsidR="00BB123F" w:rsidRPr="0059120D" w:rsidRDefault="00BB123F" w:rsidP="007A47ED">
      <w:pPr>
        <w:widowControl w:val="0"/>
        <w:rPr>
          <w:sz w:val="20"/>
          <w:szCs w:val="20"/>
        </w:rPr>
      </w:pPr>
      <w:r w:rsidRPr="0059120D">
        <w:rPr>
          <w:sz w:val="20"/>
          <w:szCs w:val="20"/>
        </w:rPr>
        <w:t>Hito ga takusan atsumatte, nigiyaka soo desu ne.  (</w:t>
      </w:r>
      <w:r w:rsidRPr="0059120D">
        <w:rPr>
          <w:b/>
          <w:sz w:val="20"/>
          <w:szCs w:val="20"/>
        </w:rPr>
        <w:t>atsumaru</w:t>
      </w:r>
      <w:r w:rsidRPr="0059120D">
        <w:rPr>
          <w:sz w:val="20"/>
          <w:szCs w:val="20"/>
        </w:rPr>
        <w:t xml:space="preserve"> = to meet, accumulate;  </w:t>
      </w:r>
      <w:r w:rsidRPr="0059120D">
        <w:rPr>
          <w:b/>
          <w:sz w:val="20"/>
          <w:szCs w:val="20"/>
        </w:rPr>
        <w:t>atsumeru</w:t>
      </w:r>
      <w:r w:rsidRPr="0059120D">
        <w:rPr>
          <w:sz w:val="20"/>
          <w:szCs w:val="20"/>
        </w:rPr>
        <w:t xml:space="preserve"> = to collect, transitive;  cf. </w:t>
      </w:r>
      <w:r w:rsidRPr="0059120D">
        <w:rPr>
          <w:b/>
          <w:sz w:val="20"/>
          <w:szCs w:val="20"/>
        </w:rPr>
        <w:t>atatameru</w:t>
      </w:r>
      <w:r w:rsidRPr="0059120D">
        <w:rPr>
          <w:sz w:val="20"/>
          <w:szCs w:val="20"/>
        </w:rPr>
        <w:t xml:space="preserve"> = to warm up, transitive;  </w:t>
      </w:r>
      <w:r w:rsidRPr="0059120D">
        <w:rPr>
          <w:b/>
          <w:sz w:val="20"/>
          <w:szCs w:val="20"/>
        </w:rPr>
        <w:t>atatamaru</w:t>
      </w:r>
      <w:r w:rsidRPr="0059120D">
        <w:rPr>
          <w:sz w:val="20"/>
          <w:szCs w:val="20"/>
        </w:rPr>
        <w:t xml:space="preserve"> = to get warm, intransitive)</w:t>
      </w:r>
    </w:p>
    <w:p w:rsidR="00BB123F" w:rsidRPr="0059120D" w:rsidRDefault="00060AA6" w:rsidP="007A47ED">
      <w:pPr>
        <w:widowControl w:val="0"/>
        <w:rPr>
          <w:sz w:val="20"/>
          <w:szCs w:val="20"/>
        </w:rPr>
      </w:pPr>
      <w:r>
        <w:rPr>
          <w:sz w:val="20"/>
          <w:szCs w:val="20"/>
        </w:rPr>
        <w:t>165</w:t>
      </w:r>
      <w:r w:rsidR="00BB123F" w:rsidRPr="0059120D">
        <w:rPr>
          <w:sz w:val="20"/>
          <w:szCs w:val="20"/>
        </w:rPr>
        <w:t xml:space="preserve">.  Since to do nothing doesn’t exist, (meaning, there’s nothing to do) it appears to be free time.  Use koto ga to make a noun phrase.  Use te to mean since.   Hima is an adjective here, not a noun.  </w:t>
      </w:r>
    </w:p>
    <w:p w:rsidR="00BB123F" w:rsidRPr="0059120D" w:rsidRDefault="00BB123F" w:rsidP="007A47ED">
      <w:pPr>
        <w:widowControl w:val="0"/>
        <w:rPr>
          <w:sz w:val="20"/>
          <w:szCs w:val="20"/>
        </w:rPr>
      </w:pPr>
      <w:r w:rsidRPr="0059120D">
        <w:rPr>
          <w:rFonts w:hint="eastAsia"/>
          <w:sz w:val="20"/>
          <w:szCs w:val="20"/>
        </w:rPr>
        <w:t>何もすることがなくて暇そうです。</w:t>
      </w:r>
    </w:p>
    <w:p w:rsidR="00BB123F" w:rsidRPr="0059120D" w:rsidRDefault="00BB123F" w:rsidP="007A47ED">
      <w:pPr>
        <w:widowControl w:val="0"/>
        <w:rPr>
          <w:sz w:val="20"/>
          <w:szCs w:val="20"/>
        </w:rPr>
      </w:pPr>
      <w:r w:rsidRPr="0059120D">
        <w:rPr>
          <w:sz w:val="20"/>
          <w:szCs w:val="20"/>
        </w:rPr>
        <w:t>Nani mo suru koto ga nakute, hima soo desu.  (</w:t>
      </w:r>
      <w:r w:rsidRPr="0059120D">
        <w:rPr>
          <w:b/>
          <w:sz w:val="20"/>
          <w:szCs w:val="20"/>
        </w:rPr>
        <w:t>hima</w:t>
      </w:r>
      <w:r w:rsidR="00AD7563">
        <w:rPr>
          <w:sz w:val="20"/>
          <w:szCs w:val="20"/>
        </w:rPr>
        <w:t xml:space="preserve"> is a na</w:t>
      </w:r>
      <w:r w:rsidRPr="0059120D">
        <w:rPr>
          <w:sz w:val="20"/>
          <w:szCs w:val="20"/>
        </w:rPr>
        <w:t xml:space="preserve"> adjective here, not a noun, so it can be used with soo, just like </w:t>
      </w:r>
      <w:r w:rsidRPr="0059120D">
        <w:rPr>
          <w:b/>
          <w:sz w:val="20"/>
          <w:szCs w:val="20"/>
        </w:rPr>
        <w:t>rusu</w:t>
      </w:r>
      <w:r w:rsidRPr="0059120D">
        <w:rPr>
          <w:sz w:val="20"/>
          <w:szCs w:val="20"/>
        </w:rPr>
        <w:t xml:space="preserve"> soo, </w:t>
      </w:r>
      <w:r w:rsidRPr="0059120D">
        <w:rPr>
          <w:b/>
          <w:sz w:val="20"/>
          <w:szCs w:val="20"/>
        </w:rPr>
        <w:t>genki</w:t>
      </w:r>
      <w:r w:rsidRPr="0059120D">
        <w:rPr>
          <w:sz w:val="20"/>
          <w:szCs w:val="20"/>
        </w:rPr>
        <w:t xml:space="preserve"> soo, etc.) (</w:t>
      </w:r>
      <w:r w:rsidRPr="00EA4B82">
        <w:rPr>
          <w:sz w:val="20"/>
          <w:szCs w:val="20"/>
        </w:rPr>
        <w:t>a double negative is still a negative in Japanese)</w:t>
      </w:r>
      <w:r w:rsidR="00AD7563">
        <w:rPr>
          <w:sz w:val="20"/>
          <w:szCs w:val="20"/>
        </w:rPr>
        <w:t xml:space="preserve">  (hima na to</w:t>
      </w:r>
      <w:r w:rsidRPr="0059120D">
        <w:rPr>
          <w:sz w:val="20"/>
          <w:szCs w:val="20"/>
        </w:rPr>
        <w:t xml:space="preserve">ki soo desu, </w:t>
      </w:r>
      <w:r w:rsidRPr="0059120D">
        <w:rPr>
          <w:i/>
          <w:sz w:val="20"/>
          <w:szCs w:val="20"/>
        </w:rPr>
        <w:t>not</w:t>
      </w:r>
      <w:r w:rsidRPr="0059120D">
        <w:rPr>
          <w:sz w:val="20"/>
          <w:szCs w:val="20"/>
        </w:rPr>
        <w:t xml:space="preserve"> OK</w:t>
      </w:r>
      <w:r w:rsidR="00AD7563">
        <w:rPr>
          <w:sz w:val="20"/>
          <w:szCs w:val="20"/>
        </w:rPr>
        <w:t xml:space="preserve"> – can’t use soo after a noun</w:t>
      </w:r>
      <w:r w:rsidRPr="0059120D">
        <w:rPr>
          <w:sz w:val="20"/>
          <w:szCs w:val="20"/>
        </w:rPr>
        <w:t>)</w:t>
      </w:r>
    </w:p>
    <w:p w:rsidR="00BB123F" w:rsidRPr="0059120D" w:rsidRDefault="00060AA6" w:rsidP="007A47ED">
      <w:pPr>
        <w:widowControl w:val="0"/>
        <w:rPr>
          <w:sz w:val="20"/>
          <w:szCs w:val="20"/>
        </w:rPr>
      </w:pPr>
      <w:r>
        <w:rPr>
          <w:sz w:val="20"/>
          <w:szCs w:val="20"/>
        </w:rPr>
        <w:t>166</w:t>
      </w:r>
      <w:r w:rsidR="00BB123F" w:rsidRPr="0059120D">
        <w:rPr>
          <w:sz w:val="20"/>
          <w:szCs w:val="20"/>
        </w:rPr>
        <w:t xml:space="preserve">.  Since to do nothing doesn’t exist, it appears to be boring.  Use koto ga to make a noun phrase.  Use te to mean since.   Use taikutsu.  </w:t>
      </w:r>
    </w:p>
    <w:p w:rsidR="00BB123F" w:rsidRPr="0059120D" w:rsidRDefault="00BB123F" w:rsidP="007A47ED">
      <w:pPr>
        <w:widowControl w:val="0"/>
        <w:rPr>
          <w:sz w:val="20"/>
          <w:szCs w:val="20"/>
        </w:rPr>
      </w:pPr>
      <w:r w:rsidRPr="0059120D">
        <w:rPr>
          <w:rFonts w:hint="eastAsia"/>
          <w:sz w:val="20"/>
          <w:szCs w:val="20"/>
        </w:rPr>
        <w:t>何もすることがなくて退屈そうです。</w:t>
      </w:r>
    </w:p>
    <w:p w:rsidR="00BB123F" w:rsidRPr="0059120D" w:rsidRDefault="00BB123F" w:rsidP="007A47ED">
      <w:pPr>
        <w:widowControl w:val="0"/>
        <w:rPr>
          <w:sz w:val="20"/>
          <w:szCs w:val="20"/>
        </w:rPr>
      </w:pPr>
      <w:r w:rsidRPr="0059120D">
        <w:rPr>
          <w:sz w:val="20"/>
          <w:szCs w:val="20"/>
        </w:rPr>
        <w:t>Nani mo suru koto ga nakute, taikutsu soo desu. (</w:t>
      </w:r>
      <w:r w:rsidRPr="0059120D">
        <w:rPr>
          <w:b/>
          <w:sz w:val="20"/>
          <w:szCs w:val="20"/>
        </w:rPr>
        <w:t>taikutsu</w:t>
      </w:r>
      <w:r w:rsidRPr="0059120D">
        <w:rPr>
          <w:sz w:val="20"/>
          <w:szCs w:val="20"/>
        </w:rPr>
        <w:t xml:space="preserve"> = boring) (</w:t>
      </w:r>
      <w:r w:rsidR="007F017A">
        <w:rPr>
          <w:sz w:val="20"/>
          <w:szCs w:val="20"/>
        </w:rPr>
        <w:t xml:space="preserve">cf. </w:t>
      </w:r>
      <w:r w:rsidRPr="0059120D">
        <w:rPr>
          <w:b/>
          <w:sz w:val="20"/>
          <w:szCs w:val="20"/>
        </w:rPr>
        <w:t>tsumaranai</w:t>
      </w:r>
      <w:r w:rsidRPr="0059120D">
        <w:rPr>
          <w:sz w:val="20"/>
          <w:szCs w:val="20"/>
        </w:rPr>
        <w:t xml:space="preserve"> = uninteresting;  there is no corresponding verb</w:t>
      </w:r>
      <w:r w:rsidR="007F017A">
        <w:rPr>
          <w:sz w:val="20"/>
          <w:szCs w:val="20"/>
        </w:rPr>
        <w:t>;  OK to substitute tsumaranasoo for taikutsu soo in this sentence</w:t>
      </w:r>
      <w:r w:rsidRPr="0059120D">
        <w:rPr>
          <w:sz w:val="20"/>
          <w:szCs w:val="20"/>
        </w:rPr>
        <w:t>)</w:t>
      </w:r>
    </w:p>
    <w:p w:rsidR="00BB123F" w:rsidRPr="0059120D" w:rsidRDefault="00060AA6" w:rsidP="007A47ED">
      <w:pPr>
        <w:widowControl w:val="0"/>
        <w:rPr>
          <w:sz w:val="20"/>
          <w:szCs w:val="20"/>
        </w:rPr>
      </w:pPr>
      <w:r>
        <w:rPr>
          <w:sz w:val="20"/>
          <w:szCs w:val="20"/>
        </w:rPr>
        <w:t>167</w:t>
      </w:r>
      <w:r w:rsidR="00BB123F" w:rsidRPr="0059120D">
        <w:rPr>
          <w:sz w:val="20"/>
          <w:szCs w:val="20"/>
        </w:rPr>
        <w:t xml:space="preserve">.  As for the criminal, using dynamite, he broke the safe, it appears.  Use yoo or no yoo for the next 5 responses.  Plain speech.  </w:t>
      </w:r>
    </w:p>
    <w:p w:rsidR="00BB123F" w:rsidRPr="0059120D" w:rsidRDefault="00BB123F" w:rsidP="007A47ED">
      <w:pPr>
        <w:widowControl w:val="0"/>
        <w:rPr>
          <w:sz w:val="20"/>
          <w:szCs w:val="20"/>
        </w:rPr>
      </w:pPr>
      <w:r w:rsidRPr="0059120D">
        <w:rPr>
          <w:rFonts w:hint="eastAsia"/>
          <w:sz w:val="20"/>
          <w:szCs w:val="20"/>
        </w:rPr>
        <w:t>犯人はダイナマイトを使って金庫を壊したようだ。</w:t>
      </w:r>
    </w:p>
    <w:p w:rsidR="00BB123F" w:rsidRPr="0059120D" w:rsidRDefault="00BB123F" w:rsidP="007A47ED">
      <w:pPr>
        <w:widowControl w:val="0"/>
        <w:rPr>
          <w:sz w:val="20"/>
          <w:szCs w:val="20"/>
        </w:rPr>
      </w:pPr>
      <w:r w:rsidRPr="0059120D">
        <w:rPr>
          <w:sz w:val="20"/>
          <w:szCs w:val="20"/>
        </w:rPr>
        <w:t>Hannin wa, dainamaito o tsukatte, kinko o kowashita yoo da.  (</w:t>
      </w:r>
      <w:r w:rsidRPr="0059120D">
        <w:rPr>
          <w:b/>
          <w:sz w:val="20"/>
          <w:szCs w:val="20"/>
        </w:rPr>
        <w:t>hannin</w:t>
      </w:r>
      <w:r w:rsidRPr="0059120D">
        <w:rPr>
          <w:sz w:val="20"/>
          <w:szCs w:val="20"/>
        </w:rPr>
        <w:t xml:space="preserve"> = burglar, criminal;  </w:t>
      </w:r>
      <w:r w:rsidRPr="0059120D">
        <w:rPr>
          <w:i/>
          <w:sz w:val="20"/>
          <w:szCs w:val="20"/>
        </w:rPr>
        <w:t xml:space="preserve">a </w:t>
      </w:r>
      <w:r w:rsidRPr="0059120D">
        <w:rPr>
          <w:i/>
          <w:sz w:val="20"/>
          <w:szCs w:val="20"/>
          <w:u w:val="single"/>
        </w:rPr>
        <w:t>hannin</w:t>
      </w:r>
      <w:r w:rsidRPr="0059120D">
        <w:rPr>
          <w:i/>
          <w:sz w:val="20"/>
          <w:szCs w:val="20"/>
        </w:rPr>
        <w:t xml:space="preserve"> [criminal] is only </w:t>
      </w:r>
      <w:r w:rsidRPr="0059120D">
        <w:rPr>
          <w:i/>
          <w:sz w:val="20"/>
          <w:szCs w:val="20"/>
          <w:u w:val="single"/>
        </w:rPr>
        <w:t>ha</w:t>
      </w:r>
      <w:r w:rsidRPr="0059120D">
        <w:rPr>
          <w:i/>
          <w:sz w:val="20"/>
          <w:szCs w:val="20"/>
        </w:rPr>
        <w:t xml:space="preserve">lf a </w:t>
      </w:r>
      <w:r w:rsidRPr="0059120D">
        <w:rPr>
          <w:i/>
          <w:sz w:val="20"/>
          <w:szCs w:val="20"/>
          <w:u w:val="single"/>
        </w:rPr>
        <w:t>nin</w:t>
      </w:r>
      <w:r w:rsidRPr="0059120D">
        <w:rPr>
          <w:i/>
          <w:sz w:val="20"/>
          <w:szCs w:val="20"/>
        </w:rPr>
        <w:t xml:space="preserve"> [person];</w:t>
      </w:r>
      <w:r w:rsidRPr="0059120D">
        <w:rPr>
          <w:sz w:val="20"/>
          <w:szCs w:val="20"/>
        </w:rPr>
        <w:t xml:space="preserve"> cf.</w:t>
      </w:r>
      <w:r w:rsidRPr="0059120D">
        <w:rPr>
          <w:i/>
          <w:sz w:val="20"/>
          <w:szCs w:val="20"/>
        </w:rPr>
        <w:t xml:space="preserve"> </w:t>
      </w:r>
      <w:r w:rsidRPr="0059120D">
        <w:rPr>
          <w:b/>
          <w:sz w:val="20"/>
          <w:szCs w:val="20"/>
        </w:rPr>
        <w:t>hannichi</w:t>
      </w:r>
      <w:r w:rsidRPr="0059120D">
        <w:rPr>
          <w:sz w:val="20"/>
          <w:szCs w:val="20"/>
        </w:rPr>
        <w:t xml:space="preserve"> = anti-Japanese) (</w:t>
      </w:r>
      <w:r w:rsidRPr="0059120D">
        <w:rPr>
          <w:b/>
          <w:sz w:val="20"/>
          <w:szCs w:val="20"/>
        </w:rPr>
        <w:t>kinko</w:t>
      </w:r>
      <w:r w:rsidRPr="0059120D">
        <w:rPr>
          <w:sz w:val="20"/>
          <w:szCs w:val="20"/>
        </w:rPr>
        <w:t xml:space="preserve"> = safe;  </w:t>
      </w:r>
      <w:r w:rsidRPr="0059120D">
        <w:rPr>
          <w:i/>
          <w:sz w:val="20"/>
          <w:szCs w:val="20"/>
        </w:rPr>
        <w:t xml:space="preserve">they keep the toner cartridges in a </w:t>
      </w:r>
      <w:r w:rsidRPr="0059120D">
        <w:rPr>
          <w:i/>
          <w:sz w:val="20"/>
          <w:szCs w:val="20"/>
          <w:u w:val="single"/>
        </w:rPr>
        <w:t>safe</w:t>
      </w:r>
      <w:r w:rsidRPr="0059120D">
        <w:rPr>
          <w:i/>
          <w:sz w:val="20"/>
          <w:szCs w:val="20"/>
        </w:rPr>
        <w:t xml:space="preserve"> at </w:t>
      </w:r>
      <w:r w:rsidRPr="0059120D">
        <w:rPr>
          <w:i/>
          <w:sz w:val="20"/>
          <w:szCs w:val="20"/>
          <w:u w:val="single"/>
        </w:rPr>
        <w:t>Kinko</w:t>
      </w:r>
      <w:r w:rsidRPr="0059120D">
        <w:rPr>
          <w:i/>
          <w:sz w:val="20"/>
          <w:szCs w:val="20"/>
        </w:rPr>
        <w:t>’s</w:t>
      </w:r>
      <w:r w:rsidRPr="0059120D">
        <w:rPr>
          <w:sz w:val="20"/>
          <w:szCs w:val="20"/>
        </w:rPr>
        <w:t xml:space="preserve">; cf. </w:t>
      </w:r>
      <w:r w:rsidRPr="0059120D">
        <w:rPr>
          <w:b/>
          <w:sz w:val="20"/>
          <w:szCs w:val="20"/>
        </w:rPr>
        <w:t>kenkoo</w:t>
      </w:r>
      <w:r w:rsidRPr="0059120D">
        <w:rPr>
          <w:sz w:val="20"/>
          <w:szCs w:val="20"/>
        </w:rPr>
        <w:t xml:space="preserve"> = health) (</w:t>
      </w:r>
      <w:r w:rsidRPr="0059120D">
        <w:rPr>
          <w:b/>
          <w:sz w:val="20"/>
          <w:szCs w:val="20"/>
        </w:rPr>
        <w:t>kowasu</w:t>
      </w:r>
      <w:r w:rsidRPr="0059120D">
        <w:rPr>
          <w:sz w:val="20"/>
          <w:szCs w:val="20"/>
        </w:rPr>
        <w:t xml:space="preserve"> = to break, transitive;  </w:t>
      </w:r>
      <w:r w:rsidRPr="0059120D">
        <w:rPr>
          <w:i/>
          <w:sz w:val="20"/>
          <w:szCs w:val="20"/>
        </w:rPr>
        <w:t xml:space="preserve">the </w:t>
      </w:r>
      <w:r w:rsidRPr="0059120D">
        <w:rPr>
          <w:i/>
          <w:sz w:val="20"/>
          <w:szCs w:val="20"/>
          <w:u w:val="single"/>
        </w:rPr>
        <w:t>koa</w:t>
      </w:r>
      <w:r w:rsidRPr="0059120D">
        <w:rPr>
          <w:i/>
          <w:sz w:val="20"/>
          <w:szCs w:val="20"/>
        </w:rPr>
        <w:t xml:space="preserve">la’s </w:t>
      </w:r>
      <w:r w:rsidRPr="0059120D">
        <w:rPr>
          <w:i/>
          <w:sz w:val="20"/>
          <w:szCs w:val="20"/>
          <w:u w:val="single"/>
        </w:rPr>
        <w:t>su</w:t>
      </w:r>
      <w:r w:rsidRPr="0059120D">
        <w:rPr>
          <w:i/>
          <w:sz w:val="20"/>
          <w:szCs w:val="20"/>
        </w:rPr>
        <w:t xml:space="preserve">pervisor </w:t>
      </w:r>
      <w:r w:rsidRPr="0059120D">
        <w:rPr>
          <w:i/>
          <w:sz w:val="20"/>
          <w:szCs w:val="20"/>
          <w:u w:val="single"/>
        </w:rPr>
        <w:t>br</w:t>
      </w:r>
      <w:r w:rsidR="003550B2">
        <w:rPr>
          <w:i/>
          <w:sz w:val="20"/>
          <w:szCs w:val="20"/>
          <w:u w:val="single"/>
        </w:rPr>
        <w:t>ea</w:t>
      </w:r>
      <w:r w:rsidRPr="0059120D">
        <w:rPr>
          <w:i/>
          <w:sz w:val="20"/>
          <w:szCs w:val="20"/>
          <w:u w:val="single"/>
        </w:rPr>
        <w:t>k</w:t>
      </w:r>
      <w:r w:rsidR="003550B2">
        <w:rPr>
          <w:i/>
          <w:sz w:val="20"/>
          <w:szCs w:val="20"/>
          <w:u w:val="single"/>
        </w:rPr>
        <w:t>s</w:t>
      </w:r>
      <w:r w:rsidRPr="0059120D">
        <w:rPr>
          <w:i/>
          <w:sz w:val="20"/>
          <w:szCs w:val="20"/>
        </w:rPr>
        <w:t xml:space="preserve"> </w:t>
      </w:r>
      <w:r w:rsidR="003550B2">
        <w:rPr>
          <w:i/>
          <w:sz w:val="20"/>
          <w:szCs w:val="20"/>
        </w:rPr>
        <w:t>things</w:t>
      </w:r>
      <w:r w:rsidRPr="0059120D">
        <w:rPr>
          <w:sz w:val="20"/>
          <w:szCs w:val="20"/>
        </w:rPr>
        <w:t xml:space="preserve">;  </w:t>
      </w:r>
      <w:r w:rsidRPr="0059120D">
        <w:rPr>
          <w:b/>
          <w:sz w:val="20"/>
          <w:szCs w:val="20"/>
        </w:rPr>
        <w:t>kowareru</w:t>
      </w:r>
      <w:r w:rsidRPr="0059120D">
        <w:rPr>
          <w:sz w:val="20"/>
          <w:szCs w:val="20"/>
        </w:rPr>
        <w:t xml:space="preserve"> = to break, intransitive;  </w:t>
      </w:r>
      <w:r w:rsidRPr="0059120D">
        <w:rPr>
          <w:i/>
          <w:sz w:val="20"/>
          <w:szCs w:val="20"/>
        </w:rPr>
        <w:t xml:space="preserve">in </w:t>
      </w:r>
      <w:r w:rsidRPr="0059120D">
        <w:rPr>
          <w:i/>
          <w:sz w:val="20"/>
          <w:szCs w:val="20"/>
          <w:u w:val="single"/>
        </w:rPr>
        <w:t>koa</w:t>
      </w:r>
      <w:r w:rsidRPr="0059120D">
        <w:rPr>
          <w:i/>
          <w:sz w:val="20"/>
          <w:szCs w:val="20"/>
        </w:rPr>
        <w:t xml:space="preserve">la </w:t>
      </w:r>
      <w:r w:rsidRPr="0059120D">
        <w:rPr>
          <w:i/>
          <w:sz w:val="20"/>
          <w:szCs w:val="20"/>
          <w:u w:val="single"/>
        </w:rPr>
        <w:t>reru</w:t>
      </w:r>
      <w:r w:rsidRPr="0059120D">
        <w:rPr>
          <w:i/>
          <w:sz w:val="20"/>
          <w:szCs w:val="20"/>
        </w:rPr>
        <w:t xml:space="preserve">ns, things </w:t>
      </w:r>
      <w:r w:rsidRPr="0059120D">
        <w:rPr>
          <w:i/>
          <w:sz w:val="20"/>
          <w:szCs w:val="20"/>
          <w:u w:val="single"/>
        </w:rPr>
        <w:t>break</w:t>
      </w:r>
      <w:r w:rsidRPr="0059120D">
        <w:rPr>
          <w:sz w:val="20"/>
          <w:szCs w:val="20"/>
        </w:rPr>
        <w:t xml:space="preserve">;  cf. </w:t>
      </w:r>
      <w:r w:rsidRPr="0059120D">
        <w:rPr>
          <w:b/>
          <w:sz w:val="20"/>
          <w:szCs w:val="20"/>
        </w:rPr>
        <w:t>kowai</w:t>
      </w:r>
      <w:r w:rsidRPr="0059120D">
        <w:rPr>
          <w:sz w:val="20"/>
          <w:szCs w:val="20"/>
        </w:rPr>
        <w:t xml:space="preserve"> = frightening) (</w:t>
      </w:r>
      <w:r w:rsidRPr="0059120D">
        <w:rPr>
          <w:i/>
          <w:sz w:val="20"/>
          <w:szCs w:val="20"/>
        </w:rPr>
        <w:t>not</w:t>
      </w:r>
      <w:r w:rsidRPr="0059120D">
        <w:rPr>
          <w:sz w:val="20"/>
          <w:szCs w:val="20"/>
        </w:rPr>
        <w:t xml:space="preserve"> OK to substitute watta for kowashita;  </w:t>
      </w:r>
      <w:r w:rsidRPr="0059120D">
        <w:rPr>
          <w:b/>
          <w:sz w:val="20"/>
          <w:szCs w:val="20"/>
        </w:rPr>
        <w:t>waru</w:t>
      </w:r>
      <w:r w:rsidRPr="0059120D">
        <w:rPr>
          <w:sz w:val="20"/>
          <w:szCs w:val="20"/>
        </w:rPr>
        <w:t xml:space="preserve">, transitive, is used only for glass and wood;  </w:t>
      </w:r>
      <w:r w:rsidRPr="0059120D">
        <w:rPr>
          <w:i/>
          <w:sz w:val="20"/>
          <w:szCs w:val="20"/>
        </w:rPr>
        <w:t xml:space="preserve">in </w:t>
      </w:r>
      <w:r w:rsidRPr="0059120D">
        <w:rPr>
          <w:i/>
          <w:sz w:val="20"/>
          <w:szCs w:val="20"/>
          <w:u w:val="single"/>
        </w:rPr>
        <w:t>war</w:t>
      </w:r>
      <w:r w:rsidRPr="0059120D">
        <w:rPr>
          <w:i/>
          <w:sz w:val="20"/>
          <w:szCs w:val="20"/>
        </w:rPr>
        <w:t xml:space="preserve">, we </w:t>
      </w:r>
      <w:r w:rsidRPr="0059120D">
        <w:rPr>
          <w:i/>
          <w:sz w:val="20"/>
          <w:szCs w:val="20"/>
          <w:u w:val="single"/>
        </w:rPr>
        <w:t>break glass and wood</w:t>
      </w:r>
      <w:r w:rsidRPr="0059120D">
        <w:rPr>
          <w:sz w:val="20"/>
          <w:szCs w:val="20"/>
        </w:rPr>
        <w:t xml:space="preserve">;  </w:t>
      </w:r>
      <w:r w:rsidRPr="0059120D">
        <w:rPr>
          <w:b/>
          <w:sz w:val="20"/>
          <w:szCs w:val="20"/>
        </w:rPr>
        <w:t>wareru</w:t>
      </w:r>
      <w:r w:rsidRPr="0059120D">
        <w:rPr>
          <w:sz w:val="20"/>
          <w:szCs w:val="20"/>
        </w:rPr>
        <w:t>, intransitive = to break, split;  waru and wareru are exceptions to the e rule)</w:t>
      </w:r>
    </w:p>
    <w:p w:rsidR="00BB123F" w:rsidRPr="0059120D" w:rsidRDefault="00060AA6" w:rsidP="007A47ED">
      <w:pPr>
        <w:widowControl w:val="0"/>
        <w:rPr>
          <w:sz w:val="20"/>
          <w:szCs w:val="20"/>
        </w:rPr>
      </w:pPr>
      <w:r>
        <w:rPr>
          <w:sz w:val="20"/>
          <w:szCs w:val="20"/>
        </w:rPr>
        <w:t>168</w:t>
      </w:r>
      <w:r w:rsidR="00BB123F" w:rsidRPr="0059120D">
        <w:rPr>
          <w:sz w:val="20"/>
          <w:szCs w:val="20"/>
        </w:rPr>
        <w:t>.  As for the criminal, breaking the window glass, he entered inside, it appears.  Plain speech.</w:t>
      </w:r>
    </w:p>
    <w:p w:rsidR="00BB123F" w:rsidRPr="0059120D" w:rsidRDefault="00BB123F" w:rsidP="007A47ED">
      <w:pPr>
        <w:widowControl w:val="0"/>
        <w:rPr>
          <w:sz w:val="20"/>
          <w:szCs w:val="20"/>
        </w:rPr>
      </w:pPr>
      <w:r w:rsidRPr="0059120D">
        <w:rPr>
          <w:rFonts w:hint="eastAsia"/>
          <w:sz w:val="20"/>
          <w:szCs w:val="20"/>
        </w:rPr>
        <w:t>犯人は窓ガラスを割って中に入ったようだ。</w:t>
      </w:r>
    </w:p>
    <w:p w:rsidR="00BB123F" w:rsidRPr="0059120D" w:rsidRDefault="00BB123F" w:rsidP="007A47ED">
      <w:pPr>
        <w:widowControl w:val="0"/>
        <w:rPr>
          <w:sz w:val="20"/>
          <w:szCs w:val="20"/>
        </w:rPr>
      </w:pPr>
      <w:r w:rsidRPr="0059120D">
        <w:rPr>
          <w:sz w:val="20"/>
          <w:szCs w:val="20"/>
        </w:rPr>
        <w:t>Hannin wa mado garasu o watte, naka ni haitta yoo da.  (</w:t>
      </w:r>
      <w:r w:rsidRPr="0059120D">
        <w:rPr>
          <w:b/>
          <w:sz w:val="20"/>
          <w:szCs w:val="20"/>
        </w:rPr>
        <w:t>waru</w:t>
      </w:r>
      <w:r w:rsidRPr="0059120D">
        <w:rPr>
          <w:sz w:val="20"/>
          <w:szCs w:val="20"/>
        </w:rPr>
        <w:t xml:space="preserve"> = to divide, split, break, dilute, go below a value or score) (</w:t>
      </w:r>
      <w:r w:rsidRPr="0059120D">
        <w:rPr>
          <w:i/>
          <w:sz w:val="20"/>
          <w:szCs w:val="20"/>
        </w:rPr>
        <w:t xml:space="preserve">when you </w:t>
      </w:r>
      <w:r w:rsidRPr="0059120D">
        <w:rPr>
          <w:i/>
          <w:sz w:val="20"/>
          <w:szCs w:val="20"/>
          <w:u w:val="single"/>
        </w:rPr>
        <w:t>break</w:t>
      </w:r>
      <w:r w:rsidRPr="0059120D">
        <w:rPr>
          <w:i/>
          <w:sz w:val="20"/>
          <w:szCs w:val="20"/>
        </w:rPr>
        <w:t xml:space="preserve"> something, it’s </w:t>
      </w:r>
      <w:r w:rsidRPr="0059120D">
        <w:rPr>
          <w:i/>
          <w:sz w:val="20"/>
          <w:szCs w:val="20"/>
          <w:u w:val="single"/>
        </w:rPr>
        <w:t>waru</w:t>
      </w:r>
      <w:r w:rsidRPr="0059120D">
        <w:rPr>
          <w:i/>
          <w:sz w:val="20"/>
          <w:szCs w:val="20"/>
        </w:rPr>
        <w:t>i [bad]</w:t>
      </w:r>
      <w:r w:rsidRPr="0059120D">
        <w:rPr>
          <w:sz w:val="20"/>
          <w:szCs w:val="20"/>
        </w:rPr>
        <w:t xml:space="preserve">)  (OK to substitute kowashite for watte) </w:t>
      </w:r>
    </w:p>
    <w:p w:rsidR="00BB123F" w:rsidRPr="0059120D" w:rsidRDefault="00060AA6" w:rsidP="007A47ED">
      <w:pPr>
        <w:widowControl w:val="0"/>
        <w:rPr>
          <w:sz w:val="20"/>
          <w:szCs w:val="20"/>
        </w:rPr>
      </w:pPr>
      <w:r>
        <w:rPr>
          <w:sz w:val="20"/>
          <w:szCs w:val="20"/>
        </w:rPr>
        <w:t>169</w:t>
      </w:r>
      <w:r w:rsidR="00BB123F" w:rsidRPr="0059120D">
        <w:rPr>
          <w:sz w:val="20"/>
          <w:szCs w:val="20"/>
        </w:rPr>
        <w:t>.  As for the criminal, he is tall, it appears. Plain speech.</w:t>
      </w:r>
    </w:p>
    <w:p w:rsidR="00BB123F" w:rsidRDefault="00BB123F" w:rsidP="007A47ED">
      <w:pPr>
        <w:widowControl w:val="0"/>
        <w:rPr>
          <w:sz w:val="20"/>
          <w:szCs w:val="20"/>
        </w:rPr>
      </w:pPr>
      <w:r w:rsidRPr="0059120D">
        <w:rPr>
          <w:rFonts w:hint="eastAsia"/>
          <w:sz w:val="20"/>
          <w:szCs w:val="20"/>
        </w:rPr>
        <w:t>犯人は背が高いようだ。</w:t>
      </w:r>
      <w:r w:rsidRPr="0059120D">
        <w:rPr>
          <w:sz w:val="20"/>
          <w:szCs w:val="20"/>
        </w:rPr>
        <w:tab/>
      </w:r>
      <w:r w:rsidRPr="0059120D">
        <w:rPr>
          <w:sz w:val="20"/>
          <w:szCs w:val="20"/>
        </w:rPr>
        <w:tab/>
      </w:r>
      <w:r w:rsidRPr="0059120D">
        <w:rPr>
          <w:sz w:val="20"/>
          <w:szCs w:val="20"/>
        </w:rPr>
        <w:tab/>
      </w:r>
      <w:r w:rsidRPr="0059120D">
        <w:rPr>
          <w:sz w:val="20"/>
          <w:szCs w:val="20"/>
        </w:rPr>
        <w:tab/>
      </w:r>
      <w:r w:rsidRPr="0059120D">
        <w:rPr>
          <w:sz w:val="20"/>
          <w:szCs w:val="20"/>
        </w:rPr>
        <w:tab/>
      </w:r>
    </w:p>
    <w:p w:rsidR="00BB123F" w:rsidRPr="0059120D" w:rsidRDefault="00BB123F" w:rsidP="007A47ED">
      <w:pPr>
        <w:widowControl w:val="0"/>
        <w:rPr>
          <w:sz w:val="20"/>
          <w:szCs w:val="20"/>
        </w:rPr>
      </w:pPr>
      <w:r w:rsidRPr="0059120D">
        <w:rPr>
          <w:sz w:val="20"/>
          <w:szCs w:val="20"/>
        </w:rPr>
        <w:lastRenderedPageBreak/>
        <w:t xml:space="preserve">Hannin wa, se ga takai yoo da.  (both </w:t>
      </w:r>
      <w:r w:rsidRPr="0059120D">
        <w:rPr>
          <w:b/>
          <w:sz w:val="20"/>
          <w:szCs w:val="20"/>
        </w:rPr>
        <w:t>se</w:t>
      </w:r>
      <w:r w:rsidRPr="0059120D">
        <w:rPr>
          <w:sz w:val="20"/>
          <w:szCs w:val="20"/>
        </w:rPr>
        <w:t xml:space="preserve"> and </w:t>
      </w:r>
      <w:r w:rsidRPr="0059120D">
        <w:rPr>
          <w:b/>
          <w:sz w:val="20"/>
          <w:szCs w:val="20"/>
        </w:rPr>
        <w:t>sei</w:t>
      </w:r>
      <w:r w:rsidRPr="0059120D">
        <w:rPr>
          <w:sz w:val="20"/>
          <w:szCs w:val="20"/>
        </w:rPr>
        <w:t xml:space="preserve"> are OK to refer to height)</w:t>
      </w:r>
    </w:p>
    <w:p w:rsidR="00BB123F" w:rsidRPr="0059120D" w:rsidRDefault="00060AA6" w:rsidP="007A47ED">
      <w:pPr>
        <w:widowControl w:val="0"/>
        <w:rPr>
          <w:sz w:val="20"/>
          <w:szCs w:val="20"/>
        </w:rPr>
      </w:pPr>
      <w:r>
        <w:rPr>
          <w:sz w:val="20"/>
          <w:szCs w:val="20"/>
        </w:rPr>
        <w:t>170</w:t>
      </w:r>
      <w:r w:rsidR="00BB123F" w:rsidRPr="0059120D">
        <w:rPr>
          <w:sz w:val="20"/>
          <w:szCs w:val="20"/>
        </w:rPr>
        <w:t xml:space="preserve">.  As for the criminal, he was wearing gloves, it appears.  Plain speech.  </w:t>
      </w:r>
    </w:p>
    <w:p w:rsidR="00BB123F" w:rsidRPr="0059120D" w:rsidRDefault="00BB123F" w:rsidP="007A47ED">
      <w:pPr>
        <w:widowControl w:val="0"/>
        <w:rPr>
          <w:sz w:val="20"/>
          <w:szCs w:val="20"/>
        </w:rPr>
      </w:pPr>
      <w:r w:rsidRPr="0059120D">
        <w:rPr>
          <w:rFonts w:hint="eastAsia"/>
          <w:sz w:val="20"/>
          <w:szCs w:val="20"/>
        </w:rPr>
        <w:t>犯人は手袋をしていたようだ。</w:t>
      </w:r>
    </w:p>
    <w:p w:rsidR="00BB123F" w:rsidRPr="0059120D" w:rsidRDefault="00BB123F" w:rsidP="007A47ED">
      <w:pPr>
        <w:widowControl w:val="0"/>
        <w:rPr>
          <w:sz w:val="20"/>
          <w:szCs w:val="20"/>
        </w:rPr>
      </w:pPr>
      <w:r w:rsidRPr="0059120D">
        <w:rPr>
          <w:sz w:val="20"/>
          <w:szCs w:val="20"/>
        </w:rPr>
        <w:t xml:space="preserve">Hannin wa, tebukuro o shite ita yoo da.  (shite iru yoo datta, OK, but means it </w:t>
      </w:r>
      <w:r w:rsidRPr="0059120D">
        <w:rPr>
          <w:i/>
          <w:sz w:val="20"/>
          <w:szCs w:val="20"/>
        </w:rPr>
        <w:t>looked</w:t>
      </w:r>
      <w:r w:rsidRPr="0059120D">
        <w:rPr>
          <w:sz w:val="20"/>
          <w:szCs w:val="20"/>
        </w:rPr>
        <w:t xml:space="preserve"> like he was doing)</w:t>
      </w:r>
    </w:p>
    <w:p w:rsidR="00BB123F" w:rsidRPr="0059120D" w:rsidRDefault="00060AA6" w:rsidP="007A47ED">
      <w:pPr>
        <w:widowControl w:val="0"/>
        <w:rPr>
          <w:sz w:val="20"/>
          <w:szCs w:val="20"/>
        </w:rPr>
      </w:pPr>
      <w:r>
        <w:rPr>
          <w:sz w:val="20"/>
          <w:szCs w:val="20"/>
        </w:rPr>
        <w:t>171</w:t>
      </w:r>
      <w:r w:rsidR="00BB123F" w:rsidRPr="0059120D">
        <w:rPr>
          <w:sz w:val="20"/>
          <w:szCs w:val="20"/>
        </w:rPr>
        <w:t xml:space="preserve">.  As for the criminal, one person, it appears.  Plain speech.  </w:t>
      </w:r>
    </w:p>
    <w:p w:rsidR="00BB123F" w:rsidRPr="0059120D" w:rsidRDefault="00BB123F" w:rsidP="007A47ED">
      <w:pPr>
        <w:widowControl w:val="0"/>
        <w:rPr>
          <w:sz w:val="20"/>
          <w:szCs w:val="20"/>
        </w:rPr>
      </w:pPr>
      <w:r w:rsidRPr="0059120D">
        <w:rPr>
          <w:rFonts w:hint="eastAsia"/>
          <w:sz w:val="20"/>
          <w:szCs w:val="20"/>
        </w:rPr>
        <w:t>犯人は一人のようだ。</w:t>
      </w:r>
    </w:p>
    <w:p w:rsidR="00BB123F" w:rsidRPr="0059120D" w:rsidRDefault="00BB123F" w:rsidP="007A47ED">
      <w:pPr>
        <w:widowControl w:val="0"/>
        <w:rPr>
          <w:sz w:val="20"/>
          <w:szCs w:val="20"/>
        </w:rPr>
      </w:pPr>
      <w:r w:rsidRPr="0059120D">
        <w:rPr>
          <w:sz w:val="20"/>
          <w:szCs w:val="20"/>
        </w:rPr>
        <w:t xml:space="preserve">Hannin wa, hitori no yoo da.  </w:t>
      </w:r>
    </w:p>
    <w:p w:rsidR="00BB123F" w:rsidRPr="0059120D" w:rsidRDefault="00060AA6" w:rsidP="007A47ED">
      <w:pPr>
        <w:widowControl w:val="0"/>
        <w:rPr>
          <w:sz w:val="20"/>
          <w:szCs w:val="20"/>
        </w:rPr>
      </w:pPr>
      <w:r>
        <w:rPr>
          <w:sz w:val="20"/>
          <w:szCs w:val="20"/>
        </w:rPr>
        <w:t>172</w:t>
      </w:r>
      <w:r w:rsidR="00BB123F" w:rsidRPr="0059120D">
        <w:rPr>
          <w:sz w:val="20"/>
          <w:szCs w:val="20"/>
        </w:rPr>
        <w:t xml:space="preserve">.  As for Kitamura, sick, it appears.  Use a woman’s intensifier. Plain speech.  Use rashii for the next 8 responses.  </w:t>
      </w:r>
    </w:p>
    <w:p w:rsidR="00BB123F" w:rsidRPr="0059120D" w:rsidRDefault="00BB123F" w:rsidP="007A47ED">
      <w:pPr>
        <w:widowControl w:val="0"/>
        <w:rPr>
          <w:sz w:val="20"/>
          <w:szCs w:val="20"/>
        </w:rPr>
      </w:pPr>
      <w:r w:rsidRPr="0059120D">
        <w:rPr>
          <w:rFonts w:hint="eastAsia"/>
          <w:sz w:val="20"/>
          <w:szCs w:val="20"/>
        </w:rPr>
        <w:t>北村さんは病気らしいわ。</w:t>
      </w:r>
    </w:p>
    <w:p w:rsidR="00BB123F" w:rsidRPr="0059120D" w:rsidRDefault="00BB123F" w:rsidP="007A47ED">
      <w:pPr>
        <w:widowControl w:val="0"/>
        <w:rPr>
          <w:sz w:val="20"/>
          <w:szCs w:val="20"/>
        </w:rPr>
      </w:pPr>
      <w:r w:rsidRPr="0059120D">
        <w:rPr>
          <w:sz w:val="20"/>
          <w:szCs w:val="20"/>
        </w:rPr>
        <w:t>Kitamura san wa, byooki rashii wa.</w:t>
      </w:r>
    </w:p>
    <w:p w:rsidR="00BB123F" w:rsidRPr="0059120D" w:rsidRDefault="00060AA6" w:rsidP="007A47ED">
      <w:pPr>
        <w:widowControl w:val="0"/>
        <w:rPr>
          <w:sz w:val="20"/>
          <w:szCs w:val="20"/>
        </w:rPr>
      </w:pPr>
      <w:r>
        <w:rPr>
          <w:sz w:val="20"/>
          <w:szCs w:val="20"/>
        </w:rPr>
        <w:t>173</w:t>
      </w:r>
      <w:r w:rsidR="00BB123F" w:rsidRPr="0059120D">
        <w:rPr>
          <w:sz w:val="20"/>
          <w:szCs w:val="20"/>
        </w:rPr>
        <w:t xml:space="preserve">.  As for tomorrow, it appears to be rain, for sure. </w:t>
      </w:r>
    </w:p>
    <w:p w:rsidR="00BB123F" w:rsidRPr="0059120D" w:rsidRDefault="00BB123F" w:rsidP="007A47ED">
      <w:pPr>
        <w:widowControl w:val="0"/>
        <w:rPr>
          <w:sz w:val="20"/>
          <w:szCs w:val="20"/>
        </w:rPr>
      </w:pPr>
      <w:r w:rsidRPr="0059120D">
        <w:rPr>
          <w:rFonts w:hint="eastAsia"/>
          <w:sz w:val="20"/>
          <w:szCs w:val="20"/>
        </w:rPr>
        <w:t>明日は雨らしいですよ。</w:t>
      </w:r>
      <w:r w:rsidRPr="0059120D">
        <w:rPr>
          <w:sz w:val="20"/>
          <w:szCs w:val="20"/>
        </w:rPr>
        <w:t xml:space="preserve"> </w:t>
      </w:r>
    </w:p>
    <w:p w:rsidR="00BB123F" w:rsidRPr="0059120D" w:rsidRDefault="00BB123F" w:rsidP="007A47ED">
      <w:pPr>
        <w:widowControl w:val="0"/>
        <w:rPr>
          <w:sz w:val="20"/>
          <w:szCs w:val="20"/>
          <w:lang w:val="es-US"/>
        </w:rPr>
      </w:pPr>
      <w:r w:rsidRPr="0059120D">
        <w:rPr>
          <w:sz w:val="20"/>
          <w:szCs w:val="20"/>
          <w:lang w:val="es-US"/>
        </w:rPr>
        <w:t xml:space="preserve">Ashita wa, ame rashii desu yo.    </w:t>
      </w:r>
    </w:p>
    <w:p w:rsidR="00BB123F" w:rsidRPr="0059120D" w:rsidRDefault="00060AA6" w:rsidP="007A47ED">
      <w:pPr>
        <w:widowControl w:val="0"/>
        <w:rPr>
          <w:sz w:val="20"/>
          <w:szCs w:val="20"/>
        </w:rPr>
      </w:pPr>
      <w:r>
        <w:rPr>
          <w:sz w:val="20"/>
          <w:szCs w:val="20"/>
        </w:rPr>
        <w:t>174</w:t>
      </w:r>
      <w:r w:rsidR="00BB123F" w:rsidRPr="0059120D">
        <w:rPr>
          <w:sz w:val="20"/>
          <w:szCs w:val="20"/>
        </w:rPr>
        <w:t>.  As for Barbara, to somewhere she is being departed, it seems.  Barbara’s husband is speaking.  Plain speech.  Use an intensifier.</w:t>
      </w:r>
      <w:r w:rsidR="00BB123F" w:rsidRPr="0059120D">
        <w:rPr>
          <w:sz w:val="20"/>
          <w:szCs w:val="20"/>
        </w:rPr>
        <w:tab/>
      </w:r>
      <w:r w:rsidR="00BB123F" w:rsidRPr="0059120D">
        <w:rPr>
          <w:sz w:val="20"/>
          <w:szCs w:val="20"/>
        </w:rPr>
        <w:tab/>
      </w:r>
    </w:p>
    <w:p w:rsidR="00BB123F" w:rsidRPr="0059120D" w:rsidRDefault="00BB123F" w:rsidP="007A47ED">
      <w:pPr>
        <w:widowControl w:val="0"/>
        <w:rPr>
          <w:sz w:val="20"/>
          <w:szCs w:val="20"/>
        </w:rPr>
      </w:pPr>
      <w:r w:rsidRPr="0059120D">
        <w:rPr>
          <w:rFonts w:hint="eastAsia"/>
          <w:sz w:val="20"/>
          <w:szCs w:val="20"/>
        </w:rPr>
        <w:t>バーバラはどこかに出かけているらしいな。</w:t>
      </w:r>
      <w:r w:rsidRPr="0059120D">
        <w:rPr>
          <w:sz w:val="20"/>
          <w:szCs w:val="20"/>
        </w:rPr>
        <w:tab/>
      </w:r>
    </w:p>
    <w:p w:rsidR="00BB123F" w:rsidRPr="0059120D" w:rsidRDefault="00BB123F" w:rsidP="007A47ED">
      <w:pPr>
        <w:widowControl w:val="0"/>
        <w:rPr>
          <w:sz w:val="20"/>
          <w:szCs w:val="20"/>
        </w:rPr>
      </w:pPr>
      <w:r w:rsidRPr="0059120D">
        <w:rPr>
          <w:sz w:val="20"/>
          <w:szCs w:val="20"/>
        </w:rPr>
        <w:t xml:space="preserve">Baabara wa dokoka ni dekakete iru rashii na.  </w:t>
      </w:r>
    </w:p>
    <w:p w:rsidR="00BB123F" w:rsidRPr="0059120D" w:rsidRDefault="00060AA6" w:rsidP="007A47ED">
      <w:pPr>
        <w:widowControl w:val="0"/>
        <w:rPr>
          <w:sz w:val="20"/>
          <w:szCs w:val="20"/>
        </w:rPr>
      </w:pPr>
      <w:r>
        <w:rPr>
          <w:sz w:val="20"/>
          <w:szCs w:val="20"/>
        </w:rPr>
        <w:t>175</w:t>
      </w:r>
      <w:r w:rsidR="00BB123F" w:rsidRPr="0059120D">
        <w:rPr>
          <w:sz w:val="20"/>
          <w:szCs w:val="20"/>
        </w:rPr>
        <w:t xml:space="preserve">.  An accident </w:t>
      </w:r>
      <w:r w:rsidR="003550B2">
        <w:rPr>
          <w:sz w:val="20"/>
          <w:szCs w:val="20"/>
        </w:rPr>
        <w:t>happened</w:t>
      </w:r>
      <w:r w:rsidR="00BB123F" w:rsidRPr="0059120D">
        <w:rPr>
          <w:sz w:val="20"/>
          <w:szCs w:val="20"/>
        </w:rPr>
        <w:t xml:space="preserve">, it appears.  </w:t>
      </w:r>
      <w:r w:rsidR="003550B2">
        <w:rPr>
          <w:sz w:val="20"/>
          <w:szCs w:val="20"/>
        </w:rPr>
        <w:t xml:space="preserve">Use aru to mean happen. </w:t>
      </w:r>
      <w:r w:rsidR="00BB123F" w:rsidRPr="0059120D">
        <w:rPr>
          <w:sz w:val="20"/>
          <w:szCs w:val="20"/>
        </w:rPr>
        <w:t xml:space="preserve">Plain speech.  </w:t>
      </w:r>
    </w:p>
    <w:p w:rsidR="00BB123F" w:rsidRPr="0059120D" w:rsidRDefault="00BB123F" w:rsidP="007A47ED">
      <w:pPr>
        <w:widowControl w:val="0"/>
        <w:rPr>
          <w:sz w:val="20"/>
          <w:szCs w:val="20"/>
        </w:rPr>
      </w:pPr>
      <w:r w:rsidRPr="0059120D">
        <w:rPr>
          <w:rFonts w:hint="eastAsia"/>
          <w:sz w:val="20"/>
          <w:szCs w:val="20"/>
        </w:rPr>
        <w:t>事故があったらしい。</w:t>
      </w:r>
    </w:p>
    <w:p w:rsidR="00BB123F" w:rsidRPr="0059120D" w:rsidRDefault="00BB123F" w:rsidP="007A47ED">
      <w:pPr>
        <w:widowControl w:val="0"/>
        <w:rPr>
          <w:sz w:val="20"/>
          <w:szCs w:val="20"/>
        </w:rPr>
      </w:pPr>
      <w:r w:rsidRPr="0059120D">
        <w:rPr>
          <w:sz w:val="20"/>
          <w:szCs w:val="20"/>
        </w:rPr>
        <w:t xml:space="preserve">Jiko ga atta rashii.  </w:t>
      </w:r>
      <w:r w:rsidR="003550B2">
        <w:rPr>
          <w:sz w:val="20"/>
          <w:szCs w:val="20"/>
        </w:rPr>
        <w:t>(aru = to happen, take place)</w:t>
      </w:r>
    </w:p>
    <w:p w:rsidR="00BB123F" w:rsidRPr="0059120D" w:rsidRDefault="00060AA6" w:rsidP="007A47ED">
      <w:pPr>
        <w:widowControl w:val="0"/>
        <w:rPr>
          <w:sz w:val="20"/>
          <w:szCs w:val="20"/>
        </w:rPr>
      </w:pPr>
      <w:r>
        <w:rPr>
          <w:sz w:val="20"/>
          <w:szCs w:val="20"/>
        </w:rPr>
        <w:t>176</w:t>
      </w:r>
      <w:r w:rsidR="00BB123F" w:rsidRPr="0059120D">
        <w:rPr>
          <w:sz w:val="20"/>
          <w:szCs w:val="20"/>
        </w:rPr>
        <w:t xml:space="preserve">.  He got hungry, it appears.  Plain speech.  Use a woman’s intensifier.  </w:t>
      </w:r>
    </w:p>
    <w:p w:rsidR="00BB123F" w:rsidRPr="0059120D" w:rsidRDefault="00BB123F" w:rsidP="007A47ED">
      <w:pPr>
        <w:widowControl w:val="0"/>
        <w:rPr>
          <w:sz w:val="20"/>
          <w:szCs w:val="20"/>
        </w:rPr>
      </w:pPr>
      <w:r w:rsidRPr="0059120D">
        <w:rPr>
          <w:rFonts w:hint="eastAsia"/>
          <w:sz w:val="20"/>
          <w:szCs w:val="20"/>
        </w:rPr>
        <w:t>お腹がすいたらしいわ。</w:t>
      </w:r>
      <w:r w:rsidRPr="0059120D">
        <w:rPr>
          <w:sz w:val="20"/>
          <w:szCs w:val="20"/>
        </w:rPr>
        <w:t xml:space="preserve">  </w:t>
      </w:r>
      <w:r w:rsidRPr="0059120D">
        <w:rPr>
          <w:sz w:val="20"/>
          <w:szCs w:val="20"/>
        </w:rPr>
        <w:tab/>
      </w:r>
      <w:r w:rsidRPr="0059120D">
        <w:rPr>
          <w:sz w:val="20"/>
          <w:szCs w:val="20"/>
        </w:rPr>
        <w:tab/>
      </w:r>
      <w:r w:rsidRPr="0059120D">
        <w:rPr>
          <w:sz w:val="20"/>
          <w:szCs w:val="20"/>
        </w:rPr>
        <w:tab/>
      </w:r>
    </w:p>
    <w:p w:rsidR="00BB123F" w:rsidRPr="0059120D" w:rsidRDefault="00BB123F" w:rsidP="007A47ED">
      <w:pPr>
        <w:widowControl w:val="0"/>
        <w:rPr>
          <w:sz w:val="20"/>
          <w:szCs w:val="20"/>
          <w:lang w:val="es-US"/>
        </w:rPr>
      </w:pPr>
      <w:r w:rsidRPr="0059120D">
        <w:rPr>
          <w:sz w:val="20"/>
          <w:szCs w:val="20"/>
          <w:lang w:val="es-US"/>
        </w:rPr>
        <w:t>Onaka ga suita rashii wa.</w:t>
      </w:r>
    </w:p>
    <w:p w:rsidR="00BB123F" w:rsidRPr="0059120D" w:rsidRDefault="00060AA6" w:rsidP="007A47ED">
      <w:pPr>
        <w:widowControl w:val="0"/>
        <w:rPr>
          <w:sz w:val="20"/>
          <w:szCs w:val="20"/>
        </w:rPr>
      </w:pPr>
      <w:r>
        <w:rPr>
          <w:sz w:val="20"/>
          <w:szCs w:val="20"/>
        </w:rPr>
        <w:t>177</w:t>
      </w:r>
      <w:r w:rsidR="00BB123F" w:rsidRPr="0059120D">
        <w:rPr>
          <w:sz w:val="20"/>
          <w:szCs w:val="20"/>
        </w:rPr>
        <w:t xml:space="preserve">.  As for to the party, she will not attend, it </w:t>
      </w:r>
    </w:p>
    <w:p w:rsidR="00BB123F" w:rsidRPr="0059120D" w:rsidRDefault="00BB123F" w:rsidP="007A47ED">
      <w:pPr>
        <w:widowControl w:val="0"/>
        <w:rPr>
          <w:sz w:val="20"/>
          <w:szCs w:val="20"/>
        </w:rPr>
      </w:pPr>
      <w:r w:rsidRPr="0059120D">
        <w:rPr>
          <w:sz w:val="20"/>
          <w:szCs w:val="20"/>
        </w:rPr>
        <w:t>appears.  Plain speech.  Use an intensifier.</w:t>
      </w:r>
    </w:p>
    <w:p w:rsidR="00BB123F" w:rsidRPr="0059120D" w:rsidRDefault="00BB123F" w:rsidP="007A47ED">
      <w:pPr>
        <w:widowControl w:val="0"/>
        <w:rPr>
          <w:sz w:val="20"/>
          <w:szCs w:val="20"/>
        </w:rPr>
      </w:pPr>
      <w:r w:rsidRPr="0059120D">
        <w:rPr>
          <w:rFonts w:hint="eastAsia"/>
          <w:sz w:val="20"/>
          <w:szCs w:val="20"/>
        </w:rPr>
        <w:t>パーティは出ないらしいな。</w:t>
      </w:r>
    </w:p>
    <w:p w:rsidR="00BB123F" w:rsidRPr="0059120D" w:rsidRDefault="00BB123F" w:rsidP="007A47ED">
      <w:pPr>
        <w:widowControl w:val="0"/>
        <w:rPr>
          <w:sz w:val="20"/>
          <w:szCs w:val="20"/>
          <w:lang w:val="es-US"/>
        </w:rPr>
      </w:pPr>
      <w:r w:rsidRPr="0059120D">
        <w:rPr>
          <w:sz w:val="20"/>
          <w:szCs w:val="20"/>
          <w:lang w:val="es-US"/>
        </w:rPr>
        <w:t xml:space="preserve">Paatii ni wa denai rashii na.  </w:t>
      </w:r>
      <w:r w:rsidRPr="0059120D">
        <w:rPr>
          <w:sz w:val="20"/>
          <w:szCs w:val="20"/>
          <w:lang w:val="es-US"/>
        </w:rPr>
        <w:tab/>
      </w:r>
    </w:p>
    <w:p w:rsidR="00BB123F" w:rsidRPr="0059120D" w:rsidRDefault="00060AA6" w:rsidP="007A47ED">
      <w:pPr>
        <w:widowControl w:val="0"/>
        <w:rPr>
          <w:sz w:val="20"/>
          <w:szCs w:val="20"/>
        </w:rPr>
      </w:pPr>
      <w:r>
        <w:rPr>
          <w:sz w:val="20"/>
          <w:szCs w:val="20"/>
        </w:rPr>
        <w:t>178</w:t>
      </w:r>
      <w:r w:rsidR="00BB123F" w:rsidRPr="0059120D">
        <w:rPr>
          <w:sz w:val="20"/>
          <w:szCs w:val="20"/>
        </w:rPr>
        <w:t>.  That cat over there ate the fish, it appears.  Plain speech.</w:t>
      </w:r>
      <w:r w:rsidR="00BB123F" w:rsidRPr="0059120D">
        <w:rPr>
          <w:sz w:val="20"/>
          <w:szCs w:val="20"/>
        </w:rPr>
        <w:tab/>
      </w:r>
    </w:p>
    <w:p w:rsidR="00BB123F" w:rsidRDefault="00BB123F" w:rsidP="007A47ED">
      <w:pPr>
        <w:widowControl w:val="0"/>
        <w:rPr>
          <w:sz w:val="20"/>
          <w:szCs w:val="20"/>
        </w:rPr>
      </w:pPr>
      <w:r w:rsidRPr="0059120D">
        <w:rPr>
          <w:rFonts w:hint="eastAsia"/>
          <w:sz w:val="20"/>
          <w:szCs w:val="20"/>
        </w:rPr>
        <w:t>あの猫が魚を食べたらしい。</w:t>
      </w:r>
      <w:r w:rsidRPr="0059120D">
        <w:rPr>
          <w:sz w:val="20"/>
          <w:szCs w:val="20"/>
        </w:rPr>
        <w:tab/>
      </w:r>
      <w:r w:rsidRPr="0059120D">
        <w:rPr>
          <w:sz w:val="20"/>
          <w:szCs w:val="20"/>
        </w:rPr>
        <w:tab/>
      </w:r>
      <w:r w:rsidRPr="0059120D">
        <w:rPr>
          <w:sz w:val="20"/>
          <w:szCs w:val="20"/>
        </w:rPr>
        <w:tab/>
      </w:r>
      <w:r w:rsidRPr="0059120D">
        <w:rPr>
          <w:sz w:val="20"/>
          <w:szCs w:val="20"/>
        </w:rPr>
        <w:tab/>
      </w:r>
    </w:p>
    <w:p w:rsidR="00BB123F" w:rsidRPr="0059120D" w:rsidRDefault="00BB123F" w:rsidP="007A47ED">
      <w:pPr>
        <w:widowControl w:val="0"/>
        <w:rPr>
          <w:sz w:val="20"/>
          <w:szCs w:val="20"/>
        </w:rPr>
      </w:pPr>
      <w:r w:rsidRPr="0059120D">
        <w:rPr>
          <w:sz w:val="20"/>
          <w:szCs w:val="20"/>
        </w:rPr>
        <w:t>Ano neko ga sakana o tabeta rashii.   (neko wa, also OK)</w:t>
      </w:r>
    </w:p>
    <w:p w:rsidR="00BB123F" w:rsidRPr="0059120D" w:rsidRDefault="00060AA6" w:rsidP="007A47ED">
      <w:pPr>
        <w:widowControl w:val="0"/>
        <w:rPr>
          <w:sz w:val="20"/>
          <w:szCs w:val="20"/>
        </w:rPr>
      </w:pPr>
      <w:r>
        <w:rPr>
          <w:sz w:val="20"/>
          <w:szCs w:val="20"/>
        </w:rPr>
        <w:t>179</w:t>
      </w:r>
      <w:r w:rsidR="00BB123F" w:rsidRPr="0059120D">
        <w:rPr>
          <w:sz w:val="20"/>
          <w:szCs w:val="20"/>
        </w:rPr>
        <w:t xml:space="preserve">.  Those two people over there, they did a quarrel, it appears.  Don’t use wa or ga.  Plain speech.  Use an intensifier.  </w:t>
      </w:r>
    </w:p>
    <w:p w:rsidR="00BB123F" w:rsidRPr="0059120D" w:rsidRDefault="00BB123F" w:rsidP="007A47ED">
      <w:pPr>
        <w:widowControl w:val="0"/>
        <w:rPr>
          <w:sz w:val="20"/>
          <w:szCs w:val="20"/>
        </w:rPr>
      </w:pPr>
      <w:r w:rsidRPr="0059120D">
        <w:rPr>
          <w:rFonts w:hint="eastAsia"/>
          <w:sz w:val="20"/>
          <w:szCs w:val="20"/>
        </w:rPr>
        <w:t>あの二人</w:t>
      </w:r>
      <w:r>
        <w:rPr>
          <w:rFonts w:hint="eastAsia"/>
          <w:sz w:val="20"/>
          <w:szCs w:val="20"/>
        </w:rPr>
        <w:t>、</w:t>
      </w:r>
      <w:r w:rsidRPr="0059120D">
        <w:rPr>
          <w:rFonts w:hint="eastAsia"/>
          <w:sz w:val="20"/>
          <w:szCs w:val="20"/>
        </w:rPr>
        <w:t>喧嘩をしたらしいな。</w:t>
      </w:r>
    </w:p>
    <w:p w:rsidR="00BB123F" w:rsidRPr="0059120D" w:rsidRDefault="00BB123F" w:rsidP="007A47ED">
      <w:pPr>
        <w:widowControl w:val="0"/>
        <w:rPr>
          <w:sz w:val="20"/>
          <w:szCs w:val="20"/>
        </w:rPr>
      </w:pPr>
      <w:r w:rsidRPr="0059120D">
        <w:rPr>
          <w:sz w:val="20"/>
          <w:szCs w:val="20"/>
          <w:lang w:val="es-US"/>
        </w:rPr>
        <w:t xml:space="preserve">Ano futari, kenka o shita rashii na.  </w:t>
      </w:r>
      <w:r w:rsidRPr="0059120D">
        <w:rPr>
          <w:sz w:val="20"/>
          <w:szCs w:val="20"/>
          <w:lang w:val="es-US"/>
        </w:rPr>
        <w:tab/>
      </w:r>
      <w:r w:rsidRPr="0059120D">
        <w:rPr>
          <w:sz w:val="20"/>
          <w:szCs w:val="20"/>
        </w:rPr>
        <w:t>(</w:t>
      </w:r>
      <w:r w:rsidRPr="0059120D">
        <w:rPr>
          <w:b/>
          <w:sz w:val="20"/>
          <w:szCs w:val="20"/>
        </w:rPr>
        <w:t>kenka suru</w:t>
      </w:r>
      <w:r w:rsidRPr="0059120D">
        <w:rPr>
          <w:sz w:val="20"/>
          <w:szCs w:val="20"/>
        </w:rPr>
        <w:t xml:space="preserve"> = to quarrel, to fight;  </w:t>
      </w:r>
      <w:r w:rsidRPr="0059120D">
        <w:rPr>
          <w:i/>
          <w:sz w:val="20"/>
          <w:szCs w:val="20"/>
          <w:u w:val="single"/>
        </w:rPr>
        <w:t>Ken</w:t>
      </w:r>
      <w:r w:rsidRPr="0059120D">
        <w:rPr>
          <w:i/>
          <w:sz w:val="20"/>
          <w:szCs w:val="20"/>
        </w:rPr>
        <w:t xml:space="preserve"> </w:t>
      </w:r>
      <w:r w:rsidRPr="0059120D">
        <w:rPr>
          <w:i/>
          <w:sz w:val="20"/>
          <w:szCs w:val="20"/>
          <w:u w:val="single"/>
        </w:rPr>
        <w:t>ca</w:t>
      </w:r>
      <w:r w:rsidRPr="0059120D">
        <w:rPr>
          <w:i/>
          <w:sz w:val="20"/>
          <w:szCs w:val="20"/>
        </w:rPr>
        <w:t xml:space="preserve">lled Barbie a name, causing a </w:t>
      </w:r>
      <w:r w:rsidRPr="0059120D">
        <w:rPr>
          <w:i/>
          <w:sz w:val="20"/>
          <w:szCs w:val="20"/>
          <w:u w:val="single"/>
        </w:rPr>
        <w:t>quarrel</w:t>
      </w:r>
      <w:r w:rsidRPr="0059120D">
        <w:rPr>
          <w:sz w:val="20"/>
          <w:szCs w:val="20"/>
        </w:rPr>
        <w:t>)</w:t>
      </w:r>
    </w:p>
    <w:p w:rsidR="00BB123F" w:rsidRPr="0059120D" w:rsidRDefault="00060AA6" w:rsidP="007A47ED">
      <w:pPr>
        <w:widowControl w:val="0"/>
        <w:rPr>
          <w:sz w:val="20"/>
          <w:szCs w:val="20"/>
        </w:rPr>
      </w:pPr>
      <w:r>
        <w:rPr>
          <w:sz w:val="20"/>
          <w:szCs w:val="20"/>
        </w:rPr>
        <w:t>180</w:t>
      </w:r>
      <w:r w:rsidR="00BB123F" w:rsidRPr="0059120D">
        <w:rPr>
          <w:sz w:val="20"/>
          <w:szCs w:val="20"/>
        </w:rPr>
        <w:t xml:space="preserve">.  My, that cake over there is delicious, it appears.  Use a woman’s word for my.  Don’t use wa or ga.  Plain speech.  Choose soo or rashii, whichever is more appropriate.  </w:t>
      </w:r>
    </w:p>
    <w:p w:rsidR="00BB123F" w:rsidRPr="0059120D" w:rsidRDefault="00BB123F" w:rsidP="007A47ED">
      <w:pPr>
        <w:widowControl w:val="0"/>
        <w:rPr>
          <w:sz w:val="20"/>
          <w:szCs w:val="20"/>
        </w:rPr>
      </w:pPr>
      <w:r w:rsidRPr="0059120D">
        <w:rPr>
          <w:rFonts w:hint="eastAsia"/>
          <w:sz w:val="20"/>
          <w:szCs w:val="20"/>
        </w:rPr>
        <w:t>まぁ、あのケーキおいしそう。</w:t>
      </w:r>
    </w:p>
    <w:p w:rsidR="00BB123F" w:rsidRPr="0059120D" w:rsidRDefault="00BB123F" w:rsidP="007A47ED">
      <w:pPr>
        <w:widowControl w:val="0"/>
        <w:rPr>
          <w:sz w:val="20"/>
          <w:szCs w:val="20"/>
        </w:rPr>
      </w:pPr>
      <w:r w:rsidRPr="0059120D">
        <w:rPr>
          <w:sz w:val="20"/>
          <w:szCs w:val="20"/>
        </w:rPr>
        <w:t>Maa, ano keeki oishisoo.</w:t>
      </w:r>
    </w:p>
    <w:p w:rsidR="00BB123F" w:rsidRPr="0059120D" w:rsidRDefault="00060AA6" w:rsidP="007A47ED">
      <w:pPr>
        <w:widowControl w:val="0"/>
        <w:rPr>
          <w:sz w:val="20"/>
          <w:szCs w:val="20"/>
        </w:rPr>
      </w:pPr>
      <w:r>
        <w:rPr>
          <w:sz w:val="20"/>
          <w:szCs w:val="20"/>
        </w:rPr>
        <w:lastRenderedPageBreak/>
        <w:t>181</w:t>
      </w:r>
      <w:r w:rsidR="00BB123F" w:rsidRPr="0059120D">
        <w:rPr>
          <w:sz w:val="20"/>
          <w:szCs w:val="20"/>
        </w:rPr>
        <w:t xml:space="preserve">.  According to the guidebook, as for that hotel over there, the view is good, it appears. Use nagame.  </w:t>
      </w:r>
      <w:r w:rsidR="007F017A">
        <w:rPr>
          <w:sz w:val="20"/>
          <w:szCs w:val="20"/>
        </w:rPr>
        <w:t>Choose rashii or kamoshirenai. Plain speech.</w:t>
      </w:r>
    </w:p>
    <w:p w:rsidR="00BB123F" w:rsidRPr="0059120D" w:rsidRDefault="00BB123F" w:rsidP="007A47ED">
      <w:pPr>
        <w:widowControl w:val="0"/>
        <w:rPr>
          <w:sz w:val="20"/>
          <w:szCs w:val="20"/>
        </w:rPr>
      </w:pPr>
      <w:r w:rsidRPr="0059120D">
        <w:rPr>
          <w:rFonts w:hint="eastAsia"/>
          <w:sz w:val="20"/>
          <w:szCs w:val="20"/>
        </w:rPr>
        <w:t>ガイドブックによるとあのホテルは眺めがいいらしい。</w:t>
      </w:r>
      <w:r w:rsidRPr="0059120D">
        <w:rPr>
          <w:sz w:val="20"/>
          <w:szCs w:val="20"/>
        </w:rPr>
        <w:tab/>
      </w:r>
      <w:r w:rsidRPr="0059120D">
        <w:rPr>
          <w:sz w:val="20"/>
          <w:szCs w:val="20"/>
        </w:rPr>
        <w:tab/>
      </w:r>
    </w:p>
    <w:p w:rsidR="00BB123F" w:rsidRPr="0059120D" w:rsidRDefault="00BB123F" w:rsidP="007A47ED">
      <w:pPr>
        <w:widowControl w:val="0"/>
        <w:rPr>
          <w:sz w:val="20"/>
          <w:szCs w:val="20"/>
        </w:rPr>
      </w:pPr>
      <w:r w:rsidRPr="0059120D">
        <w:rPr>
          <w:sz w:val="20"/>
          <w:szCs w:val="20"/>
        </w:rPr>
        <w:t>Gaidobukku ni yoru to, ano hoteru wa nagame ga ii rashii.  (nagame wa is OK, but ga is preferred here, to avoid having two wa’s following each other in one sentence) (</w:t>
      </w:r>
      <w:r w:rsidRPr="0059120D">
        <w:rPr>
          <w:b/>
          <w:sz w:val="20"/>
          <w:szCs w:val="20"/>
        </w:rPr>
        <w:t>nagame</w:t>
      </w:r>
      <w:r w:rsidRPr="0059120D">
        <w:rPr>
          <w:sz w:val="20"/>
          <w:szCs w:val="20"/>
        </w:rPr>
        <w:t xml:space="preserve"> = view;  </w:t>
      </w:r>
      <w:r w:rsidRPr="0059120D">
        <w:rPr>
          <w:i/>
          <w:sz w:val="20"/>
          <w:szCs w:val="20"/>
          <w:u w:val="single"/>
        </w:rPr>
        <w:t>Na</w:t>
      </w:r>
      <w:r w:rsidRPr="0059120D">
        <w:rPr>
          <w:i/>
          <w:sz w:val="20"/>
          <w:szCs w:val="20"/>
        </w:rPr>
        <w:t xml:space="preserve">gaina’s </w:t>
      </w:r>
      <w:r w:rsidRPr="0059120D">
        <w:rPr>
          <w:i/>
          <w:sz w:val="20"/>
          <w:szCs w:val="20"/>
          <w:u w:val="single"/>
        </w:rPr>
        <w:t>game</w:t>
      </w:r>
      <w:r w:rsidRPr="0059120D">
        <w:rPr>
          <w:i/>
          <w:sz w:val="20"/>
          <w:szCs w:val="20"/>
        </w:rPr>
        <w:t xml:space="preserve"> was to find a spot with the best </w:t>
      </w:r>
      <w:r w:rsidRPr="0059120D">
        <w:rPr>
          <w:i/>
          <w:sz w:val="20"/>
          <w:szCs w:val="20"/>
          <w:u w:val="single"/>
        </w:rPr>
        <w:t>view</w:t>
      </w:r>
      <w:r w:rsidRPr="0059120D">
        <w:rPr>
          <w:i/>
          <w:sz w:val="20"/>
          <w:szCs w:val="20"/>
        </w:rPr>
        <w:t xml:space="preserve"> of her prey</w:t>
      </w:r>
      <w:r w:rsidRPr="0059120D">
        <w:rPr>
          <w:sz w:val="20"/>
          <w:szCs w:val="20"/>
        </w:rPr>
        <w:t xml:space="preserve">) (cf. </w:t>
      </w:r>
      <w:r w:rsidRPr="0059120D">
        <w:rPr>
          <w:b/>
          <w:sz w:val="20"/>
          <w:szCs w:val="20"/>
        </w:rPr>
        <w:t>keshiki</w:t>
      </w:r>
      <w:r w:rsidRPr="0059120D">
        <w:rPr>
          <w:sz w:val="20"/>
          <w:szCs w:val="20"/>
        </w:rPr>
        <w:t xml:space="preserve"> = sights, scenery, view</w:t>
      </w:r>
      <w:r w:rsidR="007F017A">
        <w:rPr>
          <w:sz w:val="20"/>
          <w:szCs w:val="20"/>
        </w:rPr>
        <w:t>;  OK to substitute keshiki for nagame in this sentence</w:t>
      </w:r>
      <w:r w:rsidRPr="0059120D">
        <w:rPr>
          <w:sz w:val="20"/>
          <w:szCs w:val="20"/>
        </w:rPr>
        <w:t>)</w:t>
      </w:r>
    </w:p>
    <w:p w:rsidR="00BB123F" w:rsidRPr="0059120D" w:rsidRDefault="00060AA6" w:rsidP="007A47ED">
      <w:pPr>
        <w:widowControl w:val="0"/>
        <w:rPr>
          <w:sz w:val="20"/>
          <w:szCs w:val="20"/>
        </w:rPr>
      </w:pPr>
      <w:r>
        <w:rPr>
          <w:sz w:val="20"/>
          <w:szCs w:val="20"/>
        </w:rPr>
        <w:t>182</w:t>
      </w:r>
      <w:r w:rsidR="00BB123F" w:rsidRPr="0059120D">
        <w:rPr>
          <w:sz w:val="20"/>
          <w:szCs w:val="20"/>
        </w:rPr>
        <w:t xml:space="preserve">.  Doctor:  You caught a cold, it appears, huh.  Choose rashii or yoo. </w:t>
      </w:r>
    </w:p>
    <w:p w:rsidR="00BB123F" w:rsidRPr="0059120D" w:rsidRDefault="00BB123F" w:rsidP="007A47ED">
      <w:pPr>
        <w:widowControl w:val="0"/>
        <w:rPr>
          <w:sz w:val="20"/>
          <w:szCs w:val="20"/>
        </w:rPr>
      </w:pPr>
      <w:r w:rsidRPr="0059120D">
        <w:rPr>
          <w:rFonts w:hint="eastAsia"/>
          <w:sz w:val="20"/>
          <w:szCs w:val="20"/>
        </w:rPr>
        <w:t>医者</w:t>
      </w:r>
      <w:r w:rsidRPr="0059120D">
        <w:rPr>
          <w:rFonts w:hint="eastAsia"/>
          <w:sz w:val="20"/>
          <w:szCs w:val="20"/>
        </w:rPr>
        <w:t>:</w:t>
      </w:r>
      <w:r w:rsidRPr="0059120D">
        <w:rPr>
          <w:rFonts w:hint="eastAsia"/>
          <w:sz w:val="20"/>
          <w:szCs w:val="20"/>
        </w:rPr>
        <w:t>風邪を引いたようですね。</w:t>
      </w:r>
      <w:r w:rsidRPr="0059120D">
        <w:rPr>
          <w:sz w:val="20"/>
          <w:szCs w:val="20"/>
        </w:rPr>
        <w:t xml:space="preserve"> </w:t>
      </w:r>
    </w:p>
    <w:p w:rsidR="00BB123F" w:rsidRPr="0059120D" w:rsidRDefault="00BB123F" w:rsidP="007A47ED">
      <w:pPr>
        <w:widowControl w:val="0"/>
        <w:rPr>
          <w:sz w:val="20"/>
          <w:szCs w:val="20"/>
        </w:rPr>
      </w:pPr>
      <w:r w:rsidRPr="0059120D">
        <w:rPr>
          <w:sz w:val="20"/>
          <w:szCs w:val="20"/>
        </w:rPr>
        <w:t xml:space="preserve">Isha:  Kaze o hiita yoo desu ne.  </w:t>
      </w:r>
    </w:p>
    <w:p w:rsidR="00BB123F" w:rsidRPr="0059120D" w:rsidRDefault="00060AA6" w:rsidP="007A47ED">
      <w:pPr>
        <w:widowControl w:val="0"/>
        <w:rPr>
          <w:sz w:val="20"/>
          <w:szCs w:val="20"/>
        </w:rPr>
      </w:pPr>
      <w:r>
        <w:rPr>
          <w:sz w:val="20"/>
          <w:szCs w:val="20"/>
        </w:rPr>
        <w:t>183</w:t>
      </w:r>
      <w:r w:rsidR="00BB123F" w:rsidRPr="0059120D">
        <w:rPr>
          <w:sz w:val="20"/>
          <w:szCs w:val="20"/>
        </w:rPr>
        <w:t>.  As for Sakata, will he go on the next trip?</w:t>
      </w:r>
    </w:p>
    <w:p w:rsidR="00BB123F" w:rsidRPr="0059120D" w:rsidRDefault="00BB123F" w:rsidP="007A47ED">
      <w:pPr>
        <w:widowControl w:val="0"/>
        <w:rPr>
          <w:sz w:val="20"/>
          <w:szCs w:val="20"/>
        </w:rPr>
      </w:pPr>
      <w:r w:rsidRPr="0059120D">
        <w:rPr>
          <w:rFonts w:hint="eastAsia"/>
          <w:sz w:val="20"/>
          <w:szCs w:val="20"/>
        </w:rPr>
        <w:t>坂田さんは今度の旅行に行きますか。</w:t>
      </w:r>
    </w:p>
    <w:p w:rsidR="00BB123F" w:rsidRPr="0059120D" w:rsidRDefault="00BB123F" w:rsidP="007A47ED">
      <w:pPr>
        <w:widowControl w:val="0"/>
        <w:rPr>
          <w:sz w:val="20"/>
          <w:szCs w:val="20"/>
          <w:lang w:val="es-US"/>
        </w:rPr>
      </w:pPr>
      <w:r w:rsidRPr="0059120D">
        <w:rPr>
          <w:sz w:val="20"/>
          <w:szCs w:val="20"/>
          <w:lang w:val="es-US"/>
        </w:rPr>
        <w:t xml:space="preserve">Sakata san wa, kondo no ryokoo ni ikimasu ka.  </w:t>
      </w:r>
    </w:p>
    <w:p w:rsidR="00BB123F" w:rsidRPr="0059120D" w:rsidRDefault="00060AA6" w:rsidP="007A47ED">
      <w:pPr>
        <w:widowControl w:val="0"/>
        <w:rPr>
          <w:sz w:val="20"/>
          <w:szCs w:val="20"/>
        </w:rPr>
      </w:pPr>
      <w:r>
        <w:rPr>
          <w:sz w:val="20"/>
          <w:szCs w:val="20"/>
        </w:rPr>
        <w:t>184</w:t>
      </w:r>
      <w:r w:rsidR="00BB123F" w:rsidRPr="0059120D">
        <w:rPr>
          <w:sz w:val="20"/>
          <w:szCs w:val="20"/>
        </w:rPr>
        <w:t xml:space="preserve">.  Well (sigh).  I don’t know/understand well.  He might go, huh.  </w:t>
      </w:r>
    </w:p>
    <w:p w:rsidR="00BB123F" w:rsidRPr="0059120D" w:rsidRDefault="00BB123F" w:rsidP="007A47ED">
      <w:pPr>
        <w:widowControl w:val="0"/>
        <w:rPr>
          <w:sz w:val="20"/>
          <w:szCs w:val="20"/>
        </w:rPr>
      </w:pPr>
      <w:r w:rsidRPr="0059120D">
        <w:rPr>
          <w:rFonts w:hint="eastAsia"/>
          <w:sz w:val="20"/>
          <w:szCs w:val="20"/>
        </w:rPr>
        <w:t>さあ、よく分かりません。行くかもしれませんね。</w:t>
      </w:r>
    </w:p>
    <w:p w:rsidR="00BB123F" w:rsidRPr="0059120D" w:rsidRDefault="00BB123F" w:rsidP="007A47ED">
      <w:pPr>
        <w:widowControl w:val="0"/>
        <w:rPr>
          <w:sz w:val="20"/>
          <w:szCs w:val="20"/>
        </w:rPr>
      </w:pPr>
      <w:r w:rsidRPr="0059120D">
        <w:rPr>
          <w:sz w:val="20"/>
          <w:szCs w:val="20"/>
        </w:rPr>
        <w:t xml:space="preserve">Saa.  Yoku wakarimasen.  Iku kamoshiremasen ne.  </w:t>
      </w:r>
    </w:p>
    <w:p w:rsidR="00BB123F" w:rsidRPr="0059120D" w:rsidRDefault="00060AA6" w:rsidP="007A47ED">
      <w:pPr>
        <w:widowControl w:val="0"/>
        <w:rPr>
          <w:sz w:val="20"/>
          <w:szCs w:val="20"/>
        </w:rPr>
      </w:pPr>
      <w:r>
        <w:rPr>
          <w:sz w:val="20"/>
          <w:szCs w:val="20"/>
        </w:rPr>
        <w:t>185</w:t>
      </w:r>
      <w:r w:rsidR="00BB123F" w:rsidRPr="0059120D">
        <w:rPr>
          <w:sz w:val="20"/>
          <w:szCs w:val="20"/>
        </w:rPr>
        <w:t xml:space="preserve">.  From inside the room, looking at outside, as for outside, it appears cold, huh.  Choose soo or rashii.  </w:t>
      </w:r>
    </w:p>
    <w:p w:rsidR="00BB123F" w:rsidRPr="0059120D" w:rsidRDefault="00BB123F" w:rsidP="007A47ED">
      <w:pPr>
        <w:widowControl w:val="0"/>
        <w:rPr>
          <w:sz w:val="20"/>
          <w:szCs w:val="20"/>
        </w:rPr>
      </w:pPr>
      <w:r w:rsidRPr="0059120D">
        <w:rPr>
          <w:rFonts w:hint="eastAsia"/>
          <w:sz w:val="20"/>
          <w:szCs w:val="20"/>
        </w:rPr>
        <w:t>部屋の中から外を見て、外は</w:t>
      </w:r>
      <w:r>
        <w:rPr>
          <w:rFonts w:hint="eastAsia"/>
          <w:sz w:val="20"/>
          <w:szCs w:val="20"/>
        </w:rPr>
        <w:t>寒</w:t>
      </w:r>
      <w:r w:rsidRPr="0059120D">
        <w:rPr>
          <w:rFonts w:hint="eastAsia"/>
          <w:sz w:val="20"/>
          <w:szCs w:val="20"/>
        </w:rPr>
        <w:t>そうですね。</w:t>
      </w:r>
    </w:p>
    <w:p w:rsidR="00BB123F" w:rsidRPr="0059120D" w:rsidRDefault="00BB123F" w:rsidP="007A47ED">
      <w:pPr>
        <w:widowControl w:val="0"/>
        <w:rPr>
          <w:sz w:val="20"/>
          <w:szCs w:val="20"/>
        </w:rPr>
      </w:pPr>
      <w:r w:rsidRPr="0059120D">
        <w:rPr>
          <w:sz w:val="20"/>
          <w:szCs w:val="20"/>
        </w:rPr>
        <w:t>Heya no naka kara soto o mite, soto wa samu soo desu ne.  (rashii implies that you have some evidence for your statement, although not as much as the evidence needed for yoo)</w:t>
      </w:r>
    </w:p>
    <w:p w:rsidR="00BB123F" w:rsidRPr="0059120D" w:rsidRDefault="00060AA6" w:rsidP="007A47ED">
      <w:pPr>
        <w:widowControl w:val="0"/>
        <w:rPr>
          <w:sz w:val="20"/>
          <w:szCs w:val="20"/>
          <w:lang w:val="es-US"/>
        </w:rPr>
      </w:pPr>
      <w:r>
        <w:rPr>
          <w:sz w:val="20"/>
          <w:szCs w:val="20"/>
        </w:rPr>
        <w:t>186</w:t>
      </w:r>
      <w:r w:rsidR="00BB123F" w:rsidRPr="0059120D">
        <w:rPr>
          <w:sz w:val="20"/>
          <w:szCs w:val="20"/>
        </w:rPr>
        <w:t xml:space="preserve">.  (hearing the car’s to stop noise)  Ah, the president arrived, it appears, huh.  </w:t>
      </w:r>
      <w:r w:rsidR="00BB123F" w:rsidRPr="0059120D">
        <w:rPr>
          <w:sz w:val="20"/>
          <w:szCs w:val="20"/>
          <w:lang w:val="es-US"/>
        </w:rPr>
        <w:t xml:space="preserve">Choose soo or yoo.  </w:t>
      </w:r>
    </w:p>
    <w:p w:rsidR="00BB123F" w:rsidRPr="0059120D" w:rsidRDefault="00BB123F" w:rsidP="007A47ED">
      <w:pPr>
        <w:widowControl w:val="0"/>
        <w:rPr>
          <w:sz w:val="20"/>
          <w:szCs w:val="20"/>
          <w:lang w:val="es-US"/>
        </w:rPr>
      </w:pPr>
      <w:r w:rsidRPr="0059120D">
        <w:rPr>
          <w:sz w:val="20"/>
          <w:szCs w:val="20"/>
          <w:lang w:val="es-US"/>
        </w:rPr>
        <w:t xml:space="preserve"> </w:t>
      </w:r>
      <w:r w:rsidRPr="0059120D">
        <w:rPr>
          <w:rFonts w:hint="eastAsia"/>
          <w:sz w:val="20"/>
          <w:szCs w:val="20"/>
          <w:lang w:val="es-US"/>
        </w:rPr>
        <w:t>車の止まる音を聞いて。あっ、社長が着いたようですね。</w:t>
      </w:r>
    </w:p>
    <w:p w:rsidR="00BB123F" w:rsidRPr="0059120D" w:rsidRDefault="00BB123F" w:rsidP="007A47ED">
      <w:pPr>
        <w:widowControl w:val="0"/>
        <w:rPr>
          <w:sz w:val="20"/>
          <w:szCs w:val="20"/>
        </w:rPr>
      </w:pPr>
      <w:r w:rsidRPr="0059120D">
        <w:rPr>
          <w:sz w:val="20"/>
          <w:szCs w:val="20"/>
          <w:lang w:val="es-US"/>
        </w:rPr>
        <w:t xml:space="preserve">Kuruma no tomaru oto o kiite.  A, shachoo ga tsuita yoo desu ne.  </w:t>
      </w:r>
      <w:r w:rsidRPr="0059120D">
        <w:rPr>
          <w:sz w:val="20"/>
          <w:szCs w:val="20"/>
        </w:rPr>
        <w:t>(kuruma ga tomaru, also OK)</w:t>
      </w:r>
    </w:p>
    <w:p w:rsidR="00BB123F" w:rsidRPr="0059120D" w:rsidRDefault="00060AA6" w:rsidP="007A47ED">
      <w:pPr>
        <w:widowControl w:val="0"/>
        <w:rPr>
          <w:sz w:val="20"/>
          <w:szCs w:val="20"/>
        </w:rPr>
      </w:pPr>
      <w:r>
        <w:rPr>
          <w:sz w:val="20"/>
          <w:szCs w:val="20"/>
        </w:rPr>
        <w:t>187</w:t>
      </w:r>
      <w:r w:rsidR="00BB123F" w:rsidRPr="0059120D">
        <w:rPr>
          <w:sz w:val="20"/>
          <w:szCs w:val="20"/>
        </w:rPr>
        <w:t>.  As for these shoes, as for to me, they appear to be small.  Use yoo.</w:t>
      </w:r>
    </w:p>
    <w:p w:rsidR="00BB123F" w:rsidRPr="0059120D" w:rsidRDefault="00BB123F" w:rsidP="007A47ED">
      <w:pPr>
        <w:widowControl w:val="0"/>
        <w:rPr>
          <w:sz w:val="20"/>
          <w:szCs w:val="20"/>
        </w:rPr>
      </w:pPr>
      <w:r w:rsidRPr="0059120D">
        <w:rPr>
          <w:rFonts w:hint="eastAsia"/>
          <w:sz w:val="20"/>
          <w:szCs w:val="20"/>
        </w:rPr>
        <w:t>この靴は私には小さいようです。</w:t>
      </w:r>
    </w:p>
    <w:p w:rsidR="00BB123F" w:rsidRPr="0059120D" w:rsidRDefault="00BB123F" w:rsidP="007A47ED">
      <w:pPr>
        <w:widowControl w:val="0"/>
        <w:rPr>
          <w:sz w:val="20"/>
          <w:szCs w:val="20"/>
        </w:rPr>
      </w:pPr>
      <w:r w:rsidRPr="0059120D">
        <w:rPr>
          <w:sz w:val="20"/>
          <w:szCs w:val="20"/>
        </w:rPr>
        <w:t xml:space="preserve">Kono kutsu wa watashi ni wa chiisai yoo desu.  </w:t>
      </w:r>
    </w:p>
    <w:p w:rsidR="00BB123F" w:rsidRPr="0059120D" w:rsidRDefault="00060AA6" w:rsidP="007A47ED">
      <w:pPr>
        <w:widowControl w:val="0"/>
        <w:rPr>
          <w:sz w:val="20"/>
          <w:szCs w:val="20"/>
        </w:rPr>
      </w:pPr>
      <w:r>
        <w:rPr>
          <w:sz w:val="20"/>
          <w:szCs w:val="20"/>
        </w:rPr>
        <w:t>188</w:t>
      </w:r>
      <w:r w:rsidR="00BB123F" w:rsidRPr="0059120D">
        <w:rPr>
          <w:sz w:val="20"/>
          <w:szCs w:val="20"/>
        </w:rPr>
        <w:t xml:space="preserve">.  That person over there appears to be Tanaka.  Person is the subject.  Use rashii.  Plain speech.  </w:t>
      </w:r>
    </w:p>
    <w:p w:rsidR="00BB123F" w:rsidRPr="0059120D" w:rsidRDefault="00BB123F" w:rsidP="007A47ED">
      <w:pPr>
        <w:widowControl w:val="0"/>
        <w:rPr>
          <w:sz w:val="20"/>
          <w:szCs w:val="20"/>
        </w:rPr>
      </w:pPr>
      <w:r w:rsidRPr="0059120D">
        <w:rPr>
          <w:rFonts w:hint="eastAsia"/>
          <w:sz w:val="20"/>
          <w:szCs w:val="20"/>
        </w:rPr>
        <w:t>あの人が田中さんらしい。</w:t>
      </w:r>
    </w:p>
    <w:p w:rsidR="00BB123F" w:rsidRPr="0059120D" w:rsidRDefault="00BB123F" w:rsidP="007A47ED">
      <w:pPr>
        <w:widowControl w:val="0"/>
        <w:rPr>
          <w:sz w:val="20"/>
          <w:szCs w:val="20"/>
        </w:rPr>
      </w:pPr>
      <w:r w:rsidRPr="0059120D">
        <w:rPr>
          <w:sz w:val="20"/>
          <w:szCs w:val="20"/>
        </w:rPr>
        <w:t>Ano hito ga tanakasan rashii.  (hito wa, also OK)</w:t>
      </w:r>
    </w:p>
    <w:p w:rsidR="00BB123F" w:rsidRPr="0059120D" w:rsidRDefault="00060AA6" w:rsidP="007A47ED">
      <w:pPr>
        <w:widowControl w:val="0"/>
        <w:rPr>
          <w:sz w:val="20"/>
          <w:szCs w:val="20"/>
        </w:rPr>
      </w:pPr>
      <w:r>
        <w:rPr>
          <w:sz w:val="20"/>
          <w:szCs w:val="20"/>
        </w:rPr>
        <w:t>189</w:t>
      </w:r>
      <w:r w:rsidR="00BB123F" w:rsidRPr="0059120D">
        <w:rPr>
          <w:sz w:val="20"/>
          <w:szCs w:val="20"/>
        </w:rPr>
        <w:t xml:space="preserve">.  Excuse me.  Again, of later.  The train will leave, apparently.  Use deru.  Use soo.  Use nan to soften this.  </w:t>
      </w:r>
    </w:p>
    <w:p w:rsidR="00BB123F" w:rsidRPr="0059120D" w:rsidRDefault="00BB123F" w:rsidP="007A47ED">
      <w:pPr>
        <w:widowControl w:val="0"/>
        <w:rPr>
          <w:sz w:val="20"/>
          <w:szCs w:val="20"/>
        </w:rPr>
      </w:pPr>
      <w:r w:rsidRPr="0059120D">
        <w:rPr>
          <w:rFonts w:hint="eastAsia"/>
          <w:sz w:val="20"/>
          <w:szCs w:val="20"/>
        </w:rPr>
        <w:t>すみません。又後で。電車が出そうなんです。</w:t>
      </w:r>
    </w:p>
    <w:p w:rsidR="00BB123F" w:rsidRPr="0059120D" w:rsidRDefault="00BB123F" w:rsidP="007A47ED">
      <w:pPr>
        <w:widowControl w:val="0"/>
        <w:rPr>
          <w:sz w:val="20"/>
          <w:szCs w:val="20"/>
        </w:rPr>
      </w:pPr>
      <w:r w:rsidRPr="0059120D">
        <w:rPr>
          <w:sz w:val="20"/>
          <w:szCs w:val="20"/>
        </w:rPr>
        <w:t xml:space="preserve">Sumimasen.  </w:t>
      </w:r>
      <w:r w:rsidRPr="0059120D">
        <w:rPr>
          <w:sz w:val="20"/>
          <w:szCs w:val="20"/>
          <w:lang w:val="es-US"/>
        </w:rPr>
        <w:t xml:space="preserve">Mata ato de.  Densha ga de soo nan desu.  </w:t>
      </w:r>
      <w:r w:rsidR="00471D78">
        <w:rPr>
          <w:sz w:val="20"/>
          <w:szCs w:val="20"/>
        </w:rPr>
        <w:t>(</w:t>
      </w:r>
      <w:r w:rsidR="00471D78">
        <w:rPr>
          <w:b/>
          <w:sz w:val="20"/>
          <w:szCs w:val="20"/>
        </w:rPr>
        <w:t>m</w:t>
      </w:r>
      <w:r w:rsidR="00471D78" w:rsidRPr="0059120D">
        <w:rPr>
          <w:b/>
          <w:sz w:val="20"/>
          <w:szCs w:val="20"/>
        </w:rPr>
        <w:t>ata ato de</w:t>
      </w:r>
      <w:r w:rsidR="00471D78" w:rsidRPr="0059120D">
        <w:rPr>
          <w:sz w:val="20"/>
          <w:szCs w:val="20"/>
        </w:rPr>
        <w:t xml:space="preserve"> </w:t>
      </w:r>
      <w:r w:rsidR="00471D78">
        <w:rPr>
          <w:sz w:val="20"/>
          <w:szCs w:val="20"/>
        </w:rPr>
        <w:t>=</w:t>
      </w:r>
      <w:r w:rsidR="00471D78" w:rsidRPr="0059120D">
        <w:rPr>
          <w:sz w:val="20"/>
          <w:szCs w:val="20"/>
        </w:rPr>
        <w:t xml:space="preserve"> ‘I’ll see you later.’ </w:t>
      </w:r>
      <w:r w:rsidRPr="0059120D">
        <w:rPr>
          <w:sz w:val="20"/>
          <w:szCs w:val="20"/>
        </w:rPr>
        <w:t>(</w:t>
      </w:r>
      <w:r w:rsidRPr="0059120D">
        <w:rPr>
          <w:b/>
          <w:sz w:val="20"/>
          <w:szCs w:val="20"/>
        </w:rPr>
        <w:t>de soo desu</w:t>
      </w:r>
      <w:r w:rsidRPr="0059120D">
        <w:rPr>
          <w:sz w:val="20"/>
          <w:szCs w:val="20"/>
        </w:rPr>
        <w:t xml:space="preserve"> = apparently</w:t>
      </w:r>
      <w:r w:rsidR="00471D78">
        <w:rPr>
          <w:sz w:val="20"/>
          <w:szCs w:val="20"/>
        </w:rPr>
        <w:t xml:space="preserve"> it will leave</w:t>
      </w:r>
      <w:r w:rsidRPr="0059120D">
        <w:rPr>
          <w:sz w:val="20"/>
          <w:szCs w:val="20"/>
        </w:rPr>
        <w:t xml:space="preserve">;  </w:t>
      </w:r>
      <w:r w:rsidRPr="0059120D">
        <w:rPr>
          <w:b/>
          <w:sz w:val="20"/>
          <w:szCs w:val="20"/>
        </w:rPr>
        <w:t>deru soo desu</w:t>
      </w:r>
      <w:r w:rsidRPr="0059120D">
        <w:rPr>
          <w:sz w:val="20"/>
          <w:szCs w:val="20"/>
        </w:rPr>
        <w:t xml:space="preserve"> = reportedly</w:t>
      </w:r>
      <w:r w:rsidR="00471D78">
        <w:rPr>
          <w:sz w:val="20"/>
          <w:szCs w:val="20"/>
        </w:rPr>
        <w:t xml:space="preserve"> it will leave)</w:t>
      </w:r>
    </w:p>
    <w:p w:rsidR="00BB123F" w:rsidRPr="0059120D" w:rsidRDefault="00060AA6" w:rsidP="007A47ED">
      <w:pPr>
        <w:widowControl w:val="0"/>
        <w:rPr>
          <w:sz w:val="20"/>
          <w:szCs w:val="20"/>
        </w:rPr>
      </w:pPr>
      <w:r>
        <w:rPr>
          <w:sz w:val="20"/>
          <w:szCs w:val="20"/>
        </w:rPr>
        <w:t>190</w:t>
      </w:r>
      <w:r w:rsidR="00BB123F" w:rsidRPr="0059120D">
        <w:rPr>
          <w:sz w:val="20"/>
          <w:szCs w:val="20"/>
        </w:rPr>
        <w:t xml:space="preserve">.  Even rain they will do the sports tournament, it </w:t>
      </w:r>
      <w:r w:rsidR="00BB123F" w:rsidRPr="0059120D">
        <w:rPr>
          <w:sz w:val="20"/>
          <w:szCs w:val="20"/>
        </w:rPr>
        <w:lastRenderedPageBreak/>
        <w:t xml:space="preserve">appears.  Use demo to mean even.  Use rashii.  </w:t>
      </w:r>
    </w:p>
    <w:p w:rsidR="00BB123F" w:rsidRPr="0059120D" w:rsidRDefault="00BB123F" w:rsidP="007A47ED">
      <w:pPr>
        <w:widowControl w:val="0"/>
        <w:rPr>
          <w:sz w:val="20"/>
          <w:szCs w:val="20"/>
        </w:rPr>
      </w:pPr>
      <w:r w:rsidRPr="0059120D">
        <w:rPr>
          <w:rFonts w:hint="eastAsia"/>
          <w:sz w:val="20"/>
          <w:szCs w:val="20"/>
        </w:rPr>
        <w:t>雨でも運動会をするらしい。</w:t>
      </w:r>
    </w:p>
    <w:p w:rsidR="00BB123F" w:rsidRPr="0059120D" w:rsidRDefault="00BB123F" w:rsidP="007A47ED">
      <w:pPr>
        <w:widowControl w:val="0"/>
        <w:rPr>
          <w:sz w:val="20"/>
          <w:szCs w:val="20"/>
        </w:rPr>
      </w:pPr>
      <w:r w:rsidRPr="0059120D">
        <w:rPr>
          <w:sz w:val="20"/>
          <w:szCs w:val="20"/>
        </w:rPr>
        <w:t>Ame demo undookai o suru rashii. (</w:t>
      </w:r>
      <w:r w:rsidRPr="0059120D">
        <w:rPr>
          <w:b/>
          <w:sz w:val="20"/>
          <w:szCs w:val="20"/>
        </w:rPr>
        <w:t>demo</w:t>
      </w:r>
      <w:r w:rsidRPr="0059120D">
        <w:rPr>
          <w:sz w:val="20"/>
          <w:szCs w:val="20"/>
        </w:rPr>
        <w:t xml:space="preserve"> = even though, a hypothetical situation</w:t>
      </w:r>
      <w:r w:rsidRPr="0059120D">
        <w:rPr>
          <w:rFonts w:hint="eastAsia"/>
          <w:sz w:val="20"/>
          <w:szCs w:val="20"/>
        </w:rPr>
        <w:t>;</w:t>
      </w:r>
      <w:r w:rsidRPr="0059120D">
        <w:rPr>
          <w:sz w:val="20"/>
          <w:szCs w:val="20"/>
        </w:rPr>
        <w:t xml:space="preserve"> this can be translated literally as ‘is even,’ since de is a contraction of desu;  </w:t>
      </w:r>
      <w:r w:rsidRPr="0059120D">
        <w:rPr>
          <w:b/>
          <w:sz w:val="20"/>
          <w:szCs w:val="20"/>
        </w:rPr>
        <w:t>mo</w:t>
      </w:r>
      <w:r w:rsidRPr="0059120D">
        <w:rPr>
          <w:sz w:val="20"/>
          <w:szCs w:val="20"/>
        </w:rPr>
        <w:t xml:space="preserve"> = even)</w:t>
      </w:r>
    </w:p>
    <w:p w:rsidR="00BB123F" w:rsidRPr="0059120D" w:rsidRDefault="00060AA6" w:rsidP="007A47ED">
      <w:pPr>
        <w:widowControl w:val="0"/>
        <w:rPr>
          <w:sz w:val="20"/>
          <w:szCs w:val="20"/>
        </w:rPr>
      </w:pPr>
      <w:r>
        <w:rPr>
          <w:sz w:val="20"/>
          <w:szCs w:val="20"/>
        </w:rPr>
        <w:t>191</w:t>
      </w:r>
      <w:r w:rsidR="00BB123F" w:rsidRPr="0059120D">
        <w:rPr>
          <w:sz w:val="20"/>
          <w:szCs w:val="20"/>
        </w:rPr>
        <w:t>.  November 20</w:t>
      </w:r>
      <w:r w:rsidR="00BB123F" w:rsidRPr="0059120D">
        <w:rPr>
          <w:sz w:val="20"/>
          <w:szCs w:val="20"/>
          <w:vertAlign w:val="superscript"/>
        </w:rPr>
        <w:t>th</w:t>
      </w:r>
      <w:r w:rsidR="00BB123F" w:rsidRPr="0059120D">
        <w:rPr>
          <w:sz w:val="20"/>
          <w:szCs w:val="20"/>
        </w:rPr>
        <w:t>.</w:t>
      </w:r>
      <w:r w:rsidR="00BB123F" w:rsidRPr="0059120D">
        <w:rPr>
          <w:sz w:val="20"/>
          <w:szCs w:val="20"/>
        </w:rPr>
        <w:tab/>
      </w:r>
      <w:r w:rsidR="00BB123F" w:rsidRPr="0059120D">
        <w:rPr>
          <w:sz w:val="20"/>
          <w:szCs w:val="20"/>
        </w:rPr>
        <w:tab/>
      </w:r>
    </w:p>
    <w:p w:rsidR="00BB123F" w:rsidRPr="0059120D" w:rsidRDefault="00BB123F" w:rsidP="007A47ED">
      <w:pPr>
        <w:widowControl w:val="0"/>
        <w:rPr>
          <w:sz w:val="20"/>
          <w:szCs w:val="20"/>
        </w:rPr>
      </w:pPr>
      <w:r w:rsidRPr="0059120D">
        <w:rPr>
          <w:rFonts w:hint="eastAsia"/>
          <w:sz w:val="20"/>
          <w:szCs w:val="20"/>
        </w:rPr>
        <w:t>十一月二十日。</w:t>
      </w:r>
      <w:r w:rsidRPr="0059120D">
        <w:rPr>
          <w:sz w:val="20"/>
          <w:szCs w:val="20"/>
        </w:rPr>
        <w:tab/>
      </w:r>
    </w:p>
    <w:p w:rsidR="00BB123F" w:rsidRPr="0059120D" w:rsidRDefault="00BB123F" w:rsidP="007A47ED">
      <w:pPr>
        <w:widowControl w:val="0"/>
        <w:rPr>
          <w:sz w:val="20"/>
          <w:szCs w:val="20"/>
        </w:rPr>
      </w:pPr>
      <w:r w:rsidRPr="0059120D">
        <w:rPr>
          <w:sz w:val="20"/>
          <w:szCs w:val="20"/>
        </w:rPr>
        <w:t>Juuichi gatsu hatsuka.</w:t>
      </w:r>
    </w:p>
    <w:p w:rsidR="00BB123F" w:rsidRPr="0059120D" w:rsidRDefault="00060AA6" w:rsidP="007A47ED">
      <w:pPr>
        <w:widowControl w:val="0"/>
        <w:rPr>
          <w:sz w:val="20"/>
          <w:szCs w:val="20"/>
        </w:rPr>
      </w:pPr>
      <w:r>
        <w:rPr>
          <w:sz w:val="20"/>
          <w:szCs w:val="20"/>
        </w:rPr>
        <w:t>192</w:t>
      </w:r>
      <w:r w:rsidR="00BB123F" w:rsidRPr="0059120D">
        <w:rPr>
          <w:sz w:val="20"/>
          <w:szCs w:val="20"/>
        </w:rPr>
        <w:t>.  As for today, for an employee trip, we came to Hakone.  Plain speech.</w:t>
      </w:r>
      <w:r w:rsidR="00BB123F" w:rsidRPr="0059120D">
        <w:rPr>
          <w:sz w:val="20"/>
          <w:szCs w:val="20"/>
        </w:rPr>
        <w:tab/>
      </w:r>
    </w:p>
    <w:p w:rsidR="00BB123F" w:rsidRPr="0059120D" w:rsidRDefault="00BB123F" w:rsidP="007A47ED">
      <w:pPr>
        <w:widowControl w:val="0"/>
        <w:rPr>
          <w:sz w:val="20"/>
          <w:szCs w:val="20"/>
        </w:rPr>
      </w:pPr>
      <w:r w:rsidRPr="0059120D">
        <w:rPr>
          <w:rFonts w:hint="eastAsia"/>
          <w:sz w:val="20"/>
          <w:szCs w:val="20"/>
        </w:rPr>
        <w:t>今日は社員旅行で箱根に来た。</w:t>
      </w:r>
      <w:r w:rsidRPr="0059120D">
        <w:rPr>
          <w:sz w:val="20"/>
          <w:szCs w:val="20"/>
        </w:rPr>
        <w:tab/>
      </w:r>
      <w:r w:rsidRPr="0059120D">
        <w:rPr>
          <w:sz w:val="20"/>
          <w:szCs w:val="20"/>
        </w:rPr>
        <w:tab/>
      </w:r>
      <w:r w:rsidRPr="0059120D">
        <w:rPr>
          <w:sz w:val="20"/>
          <w:szCs w:val="20"/>
        </w:rPr>
        <w:tab/>
      </w:r>
      <w:r w:rsidRPr="0059120D">
        <w:rPr>
          <w:sz w:val="20"/>
          <w:szCs w:val="20"/>
        </w:rPr>
        <w:tab/>
      </w:r>
    </w:p>
    <w:p w:rsidR="00BB123F" w:rsidRPr="0059120D" w:rsidRDefault="00BB123F" w:rsidP="007A47ED">
      <w:pPr>
        <w:widowControl w:val="0"/>
        <w:rPr>
          <w:sz w:val="20"/>
          <w:szCs w:val="20"/>
        </w:rPr>
      </w:pPr>
      <w:r w:rsidRPr="0059120D">
        <w:rPr>
          <w:sz w:val="20"/>
          <w:szCs w:val="20"/>
        </w:rPr>
        <w:t xml:space="preserve">Kyoo wa, shain ryokoo de Hakone ni kita.  (ryokoo ni, </w:t>
      </w:r>
      <w:r w:rsidRPr="0059120D">
        <w:rPr>
          <w:i/>
          <w:sz w:val="20"/>
          <w:szCs w:val="20"/>
        </w:rPr>
        <w:t>not</w:t>
      </w:r>
      <w:r w:rsidRPr="0059120D">
        <w:rPr>
          <w:sz w:val="20"/>
          <w:szCs w:val="20"/>
        </w:rPr>
        <w:t xml:space="preserve"> OK)</w:t>
      </w:r>
    </w:p>
    <w:p w:rsidR="00BB123F" w:rsidRPr="0059120D" w:rsidRDefault="00060AA6" w:rsidP="007A47ED">
      <w:pPr>
        <w:widowControl w:val="0"/>
        <w:rPr>
          <w:sz w:val="20"/>
          <w:szCs w:val="20"/>
        </w:rPr>
      </w:pPr>
      <w:r>
        <w:rPr>
          <w:sz w:val="20"/>
          <w:szCs w:val="20"/>
        </w:rPr>
        <w:t>193</w:t>
      </w:r>
      <w:r w:rsidR="00BB123F" w:rsidRPr="0059120D">
        <w:rPr>
          <w:sz w:val="20"/>
          <w:szCs w:val="20"/>
        </w:rPr>
        <w:t xml:space="preserve">.  Morning, as for the leave Tokyo time, it was being cloudy, and it will rain, it appeared, but ...  Use te to mean and.  Use soo.  Plain speech.  </w:t>
      </w:r>
    </w:p>
    <w:p w:rsidR="00BB123F" w:rsidRPr="0059120D" w:rsidRDefault="00BB123F" w:rsidP="007A47ED">
      <w:pPr>
        <w:widowControl w:val="0"/>
        <w:rPr>
          <w:sz w:val="20"/>
          <w:szCs w:val="20"/>
        </w:rPr>
      </w:pPr>
      <w:r w:rsidRPr="0059120D">
        <w:rPr>
          <w:rFonts w:hint="eastAsia"/>
          <w:sz w:val="20"/>
          <w:szCs w:val="20"/>
        </w:rPr>
        <w:t>朝、東京を出るときは曇っていて雨が降りそうだったが、</w:t>
      </w:r>
    </w:p>
    <w:p w:rsidR="00BB123F" w:rsidRPr="0059120D" w:rsidRDefault="00BB123F" w:rsidP="007A47ED">
      <w:pPr>
        <w:widowControl w:val="0"/>
        <w:rPr>
          <w:sz w:val="20"/>
          <w:szCs w:val="20"/>
        </w:rPr>
      </w:pPr>
      <w:r w:rsidRPr="0059120D">
        <w:rPr>
          <w:sz w:val="20"/>
          <w:szCs w:val="20"/>
        </w:rPr>
        <w:t xml:space="preserve">Asa, tookyoo o deru toki wa, kumotte ite, ame ga furi soo datta ga, </w:t>
      </w:r>
    </w:p>
    <w:p w:rsidR="00BB123F" w:rsidRPr="0059120D" w:rsidRDefault="00060AA6" w:rsidP="007A47ED">
      <w:pPr>
        <w:widowControl w:val="0"/>
        <w:rPr>
          <w:sz w:val="20"/>
          <w:szCs w:val="20"/>
        </w:rPr>
      </w:pPr>
      <w:r>
        <w:rPr>
          <w:sz w:val="20"/>
          <w:szCs w:val="20"/>
        </w:rPr>
        <w:t>194</w:t>
      </w:r>
      <w:r w:rsidR="00BB123F" w:rsidRPr="0059120D">
        <w:rPr>
          <w:sz w:val="20"/>
          <w:szCs w:val="20"/>
        </w:rPr>
        <w:t xml:space="preserve">.  as for from the afternoon, it got sunny very much well, and, as for rain, not at all, appear to precipitate did not exist.  Use te to mean and.  Use totemo yoku.  Use zenzen.  Use soo.  Use ni rather than mo to say ‘appear to precipitate did not exist.’  Plain speech. </w:t>
      </w:r>
    </w:p>
    <w:p w:rsidR="00BB123F" w:rsidRPr="0059120D" w:rsidRDefault="00BB123F" w:rsidP="007A47ED">
      <w:pPr>
        <w:widowControl w:val="0"/>
        <w:rPr>
          <w:sz w:val="20"/>
          <w:szCs w:val="20"/>
        </w:rPr>
      </w:pPr>
      <w:r w:rsidRPr="0059120D">
        <w:rPr>
          <w:rFonts w:hint="eastAsia"/>
          <w:sz w:val="20"/>
          <w:szCs w:val="20"/>
        </w:rPr>
        <w:t>午後からはとてもよく晴れて雨は全然降りそうになかった。</w:t>
      </w:r>
    </w:p>
    <w:p w:rsidR="00BB123F" w:rsidRPr="0059120D" w:rsidRDefault="00BB123F" w:rsidP="007A47ED">
      <w:pPr>
        <w:widowControl w:val="0"/>
        <w:rPr>
          <w:sz w:val="20"/>
          <w:szCs w:val="20"/>
        </w:rPr>
      </w:pPr>
      <w:r w:rsidRPr="0059120D">
        <w:rPr>
          <w:sz w:val="20"/>
          <w:szCs w:val="20"/>
        </w:rPr>
        <w:t>gogo kara wa, totemo yoku harete, ame wa, zenzen, furi soo ni nakatta.  (totemo harete, yoku harete, both also OK)  (furi soo mo nakatta, also OK, not as good here;  furanasasoo deshita, also OK)  (ame ga, also OK, but not as good)</w:t>
      </w:r>
    </w:p>
    <w:p w:rsidR="00BB123F" w:rsidRPr="0059120D" w:rsidRDefault="00060AA6" w:rsidP="007A47ED">
      <w:pPr>
        <w:widowControl w:val="0"/>
        <w:rPr>
          <w:sz w:val="20"/>
          <w:szCs w:val="20"/>
        </w:rPr>
      </w:pPr>
      <w:r>
        <w:rPr>
          <w:sz w:val="20"/>
          <w:szCs w:val="20"/>
        </w:rPr>
        <w:t>195</w:t>
      </w:r>
      <w:r w:rsidR="00BB123F" w:rsidRPr="0059120D">
        <w:rPr>
          <w:sz w:val="20"/>
          <w:szCs w:val="20"/>
        </w:rPr>
        <w:t xml:space="preserve">.  As for from the weather report, it will precipitate they were saying, but.  Soften the last verb.  Plain speech.  Use keredo.  </w:t>
      </w:r>
    </w:p>
    <w:p w:rsidR="00BB123F" w:rsidRPr="0059120D" w:rsidRDefault="00BB123F" w:rsidP="007A47ED">
      <w:pPr>
        <w:widowControl w:val="0"/>
        <w:rPr>
          <w:sz w:val="20"/>
          <w:szCs w:val="20"/>
        </w:rPr>
      </w:pPr>
      <w:r w:rsidRPr="0059120D">
        <w:rPr>
          <w:rFonts w:hint="eastAsia"/>
          <w:sz w:val="20"/>
          <w:szCs w:val="20"/>
        </w:rPr>
        <w:t>天気予報では降ると言っていたんだけど。</w:t>
      </w:r>
    </w:p>
    <w:p w:rsidR="00BB123F" w:rsidRPr="0059120D" w:rsidRDefault="00BB123F" w:rsidP="007A47ED">
      <w:pPr>
        <w:widowControl w:val="0"/>
        <w:rPr>
          <w:sz w:val="20"/>
          <w:szCs w:val="20"/>
        </w:rPr>
      </w:pPr>
      <w:r w:rsidRPr="0059120D">
        <w:rPr>
          <w:sz w:val="20"/>
          <w:szCs w:val="20"/>
        </w:rPr>
        <w:t xml:space="preserve">Tenki yohoo de wa, furu to itte itan da keredo.  </w:t>
      </w:r>
    </w:p>
    <w:p w:rsidR="00BB123F" w:rsidRPr="0059120D" w:rsidRDefault="00060AA6" w:rsidP="007A47ED">
      <w:pPr>
        <w:widowControl w:val="0"/>
        <w:rPr>
          <w:sz w:val="20"/>
          <w:szCs w:val="20"/>
          <w:lang w:val="es-US"/>
        </w:rPr>
      </w:pPr>
      <w:r>
        <w:rPr>
          <w:sz w:val="20"/>
          <w:szCs w:val="20"/>
        </w:rPr>
        <w:t>196</w:t>
      </w:r>
      <w:r w:rsidR="00BB123F" w:rsidRPr="0059120D">
        <w:rPr>
          <w:sz w:val="20"/>
          <w:szCs w:val="20"/>
        </w:rPr>
        <w:t xml:space="preserve">.  At before to go to the Japanese inn, of everyone, we climbed to a mountain.  </w:t>
      </w:r>
      <w:r w:rsidR="00BB123F" w:rsidRPr="0059120D">
        <w:rPr>
          <w:sz w:val="20"/>
          <w:szCs w:val="20"/>
          <w:lang w:val="es-US"/>
        </w:rPr>
        <w:t xml:space="preserve">Use minna.  Plain speech.  </w:t>
      </w:r>
    </w:p>
    <w:p w:rsidR="00BB123F" w:rsidRPr="0059120D" w:rsidRDefault="00BB123F" w:rsidP="007A47ED">
      <w:pPr>
        <w:widowControl w:val="0"/>
        <w:rPr>
          <w:sz w:val="20"/>
          <w:szCs w:val="20"/>
          <w:lang w:val="es-US"/>
        </w:rPr>
      </w:pPr>
      <w:r w:rsidRPr="0059120D">
        <w:rPr>
          <w:rFonts w:hint="eastAsia"/>
          <w:sz w:val="20"/>
          <w:szCs w:val="20"/>
          <w:lang w:val="es-US"/>
        </w:rPr>
        <w:t>旅館に行く前に皆で山に登った。</w:t>
      </w:r>
    </w:p>
    <w:p w:rsidR="00BB123F" w:rsidRPr="0059120D" w:rsidRDefault="00BB123F" w:rsidP="007A47ED">
      <w:pPr>
        <w:widowControl w:val="0"/>
        <w:rPr>
          <w:sz w:val="20"/>
          <w:szCs w:val="20"/>
        </w:rPr>
      </w:pPr>
      <w:r w:rsidRPr="0059120D">
        <w:rPr>
          <w:sz w:val="20"/>
          <w:szCs w:val="20"/>
          <w:lang w:val="es-US"/>
        </w:rPr>
        <w:t xml:space="preserve">Ryokan ni iku mae ni, minna de, yama ni nobotta.  </w:t>
      </w:r>
      <w:r w:rsidRPr="0059120D">
        <w:rPr>
          <w:sz w:val="20"/>
          <w:szCs w:val="20"/>
        </w:rPr>
        <w:t>(minna to, also OK)</w:t>
      </w:r>
    </w:p>
    <w:p w:rsidR="00BB123F" w:rsidRPr="0059120D" w:rsidRDefault="00060AA6" w:rsidP="007A47ED">
      <w:pPr>
        <w:widowControl w:val="0"/>
        <w:rPr>
          <w:sz w:val="20"/>
          <w:szCs w:val="20"/>
        </w:rPr>
      </w:pPr>
      <w:r>
        <w:rPr>
          <w:sz w:val="20"/>
          <w:szCs w:val="20"/>
        </w:rPr>
        <w:t>197</w:t>
      </w:r>
      <w:r w:rsidR="00BB123F" w:rsidRPr="0059120D">
        <w:rPr>
          <w:sz w:val="20"/>
          <w:szCs w:val="20"/>
        </w:rPr>
        <w:t xml:space="preserve">.  Everyone, energetically was climbing, but as for section manager Kitamura, he is extremely being tired, it appeared.  Don’t use wa or ga after the first noun.  Use zuibun.  Use yoo.  Plain speech.  </w:t>
      </w:r>
    </w:p>
    <w:p w:rsidR="00BB123F" w:rsidRPr="0059120D" w:rsidRDefault="00BB123F" w:rsidP="007A47ED">
      <w:pPr>
        <w:widowControl w:val="0"/>
        <w:rPr>
          <w:sz w:val="20"/>
          <w:szCs w:val="20"/>
        </w:rPr>
      </w:pPr>
      <w:r w:rsidRPr="0059120D">
        <w:rPr>
          <w:rFonts w:hint="eastAsia"/>
          <w:sz w:val="20"/>
          <w:szCs w:val="20"/>
        </w:rPr>
        <w:t>皆元気に登っていたが北村課長は随分疲れているようだった。</w:t>
      </w:r>
    </w:p>
    <w:p w:rsidR="00BB123F" w:rsidRPr="0059120D" w:rsidRDefault="00BB123F" w:rsidP="007A47ED">
      <w:pPr>
        <w:widowControl w:val="0"/>
        <w:rPr>
          <w:sz w:val="20"/>
          <w:szCs w:val="20"/>
        </w:rPr>
      </w:pPr>
      <w:r w:rsidRPr="0059120D">
        <w:rPr>
          <w:sz w:val="20"/>
          <w:szCs w:val="20"/>
        </w:rPr>
        <w:t xml:space="preserve">Minna, genki ni nobotte ita ga, Kitamura kachoo wa, zuibun tsukarete iru yoo datta.  (minna wa, also OK;  minna ga, </w:t>
      </w:r>
      <w:r w:rsidRPr="0059120D">
        <w:rPr>
          <w:i/>
          <w:sz w:val="20"/>
          <w:szCs w:val="20"/>
        </w:rPr>
        <w:t>not</w:t>
      </w:r>
      <w:r w:rsidRPr="0059120D">
        <w:rPr>
          <w:sz w:val="20"/>
          <w:szCs w:val="20"/>
        </w:rPr>
        <w:t xml:space="preserve"> OK)  (OK to use ita yoo datta, or ita yoo da, instead of iru yoo datta)</w:t>
      </w:r>
      <w:r w:rsidRPr="0059120D">
        <w:rPr>
          <w:sz w:val="20"/>
          <w:szCs w:val="20"/>
        </w:rPr>
        <w:tab/>
      </w:r>
    </w:p>
    <w:p w:rsidR="00BB123F" w:rsidRPr="0059120D" w:rsidRDefault="00060AA6" w:rsidP="007A47ED">
      <w:pPr>
        <w:widowControl w:val="0"/>
        <w:rPr>
          <w:sz w:val="20"/>
          <w:szCs w:val="20"/>
        </w:rPr>
      </w:pPr>
      <w:r>
        <w:rPr>
          <w:sz w:val="20"/>
          <w:szCs w:val="20"/>
        </w:rPr>
        <w:lastRenderedPageBreak/>
        <w:t>198</w:t>
      </w:r>
      <w:r w:rsidR="00BB123F" w:rsidRPr="0059120D">
        <w:rPr>
          <w:sz w:val="20"/>
          <w:szCs w:val="20"/>
        </w:rPr>
        <w:t xml:space="preserve">.  She asked division manager Tsuchida, but recently, as for the section manager, overtime is numerous, it appears, for sure, Kuroda said.  Soften the first verb.  Use dakedo.  Use rashii.  Use a woman’s intensifier.  Plain speech. </w:t>
      </w:r>
    </w:p>
    <w:p w:rsidR="00BB123F" w:rsidRPr="0059120D" w:rsidRDefault="00BB123F" w:rsidP="007A47ED">
      <w:pPr>
        <w:widowControl w:val="0"/>
        <w:rPr>
          <w:sz w:val="20"/>
          <w:szCs w:val="20"/>
        </w:rPr>
      </w:pPr>
      <w:r w:rsidRPr="0059120D">
        <w:rPr>
          <w:rFonts w:hint="eastAsia"/>
          <w:sz w:val="20"/>
          <w:szCs w:val="20"/>
        </w:rPr>
        <w:t>土田部長に聞いたんだけど最近課長は残業が多いらしいわよと黒田さんが言った。</w:t>
      </w:r>
      <w:r w:rsidRPr="0059120D">
        <w:rPr>
          <w:sz w:val="20"/>
          <w:szCs w:val="20"/>
        </w:rPr>
        <w:t xml:space="preserve"> </w:t>
      </w:r>
    </w:p>
    <w:p w:rsidR="00BB123F" w:rsidRPr="0059120D" w:rsidRDefault="00BB123F" w:rsidP="007A47ED">
      <w:pPr>
        <w:widowControl w:val="0"/>
        <w:rPr>
          <w:sz w:val="20"/>
          <w:szCs w:val="20"/>
        </w:rPr>
      </w:pPr>
      <w:r w:rsidRPr="0059120D">
        <w:rPr>
          <w:sz w:val="20"/>
          <w:szCs w:val="20"/>
        </w:rPr>
        <w:t xml:space="preserve">Tsuchida buchoo ni kiitan dakedo, saikin, kachoo wa, zangyoo ga ooi rashii wa yo, to Kuroda san ga itta.  </w:t>
      </w:r>
    </w:p>
    <w:p w:rsidR="00BB123F" w:rsidRPr="0059120D" w:rsidRDefault="00060AA6" w:rsidP="007A47ED">
      <w:pPr>
        <w:widowControl w:val="0"/>
        <w:rPr>
          <w:sz w:val="20"/>
          <w:szCs w:val="20"/>
        </w:rPr>
      </w:pPr>
      <w:r>
        <w:rPr>
          <w:sz w:val="20"/>
          <w:szCs w:val="20"/>
        </w:rPr>
        <w:t>199</w:t>
      </w:r>
      <w:r w:rsidR="00BB123F" w:rsidRPr="0059120D">
        <w:rPr>
          <w:sz w:val="20"/>
          <w:szCs w:val="20"/>
        </w:rPr>
        <w:t xml:space="preserve">.  We arrived at the Japanese inn, and when we entered the hot spring, section manager Kitamura’s fatigue also he was able to take out of himself, it appears.  Use te to mean and.  Use tara.  Plain speech.  Use rashii.  </w:t>
      </w:r>
    </w:p>
    <w:p w:rsidR="00BB123F" w:rsidRPr="0059120D" w:rsidRDefault="00BB123F" w:rsidP="007A47ED">
      <w:pPr>
        <w:widowControl w:val="0"/>
        <w:rPr>
          <w:sz w:val="20"/>
          <w:szCs w:val="20"/>
        </w:rPr>
      </w:pPr>
      <w:r w:rsidRPr="0059120D">
        <w:rPr>
          <w:rFonts w:hint="eastAsia"/>
          <w:sz w:val="20"/>
          <w:szCs w:val="20"/>
        </w:rPr>
        <w:t>旅館に着いて</w:t>
      </w:r>
      <w:r>
        <w:rPr>
          <w:rFonts w:hint="eastAsia"/>
          <w:sz w:val="20"/>
          <w:szCs w:val="20"/>
        </w:rPr>
        <w:t>温泉</w:t>
      </w:r>
      <w:r w:rsidRPr="0059120D">
        <w:rPr>
          <w:rFonts w:hint="eastAsia"/>
          <w:sz w:val="20"/>
          <w:szCs w:val="20"/>
        </w:rPr>
        <w:t>に入ったら北村課長の疲れも取れたらしい。</w:t>
      </w:r>
    </w:p>
    <w:p w:rsidR="00BB123F" w:rsidRPr="0059120D" w:rsidRDefault="00BB123F" w:rsidP="007A47ED">
      <w:pPr>
        <w:widowControl w:val="0"/>
        <w:rPr>
          <w:sz w:val="20"/>
          <w:szCs w:val="20"/>
        </w:rPr>
      </w:pPr>
      <w:r w:rsidRPr="0059120D">
        <w:rPr>
          <w:sz w:val="20"/>
          <w:szCs w:val="20"/>
          <w:lang w:val="es-US"/>
        </w:rPr>
        <w:t xml:space="preserve">Ryokan ni tsuite, onsen ni haittara, Kitamura kachoo no tsukare mo toreta rashii.  </w:t>
      </w:r>
      <w:r w:rsidRPr="0059120D">
        <w:rPr>
          <w:sz w:val="20"/>
          <w:szCs w:val="20"/>
        </w:rPr>
        <w:t>(toreta yoo da, also OK) (</w:t>
      </w:r>
      <w:r w:rsidRPr="0059120D">
        <w:rPr>
          <w:b/>
          <w:sz w:val="20"/>
          <w:szCs w:val="20"/>
        </w:rPr>
        <w:t>toru</w:t>
      </w:r>
      <w:r w:rsidRPr="0059120D">
        <w:rPr>
          <w:sz w:val="20"/>
          <w:szCs w:val="20"/>
        </w:rPr>
        <w:t xml:space="preserve"> = to take;  </w:t>
      </w:r>
      <w:r w:rsidRPr="0059120D">
        <w:rPr>
          <w:b/>
          <w:sz w:val="20"/>
          <w:szCs w:val="20"/>
        </w:rPr>
        <w:t>toreru</w:t>
      </w:r>
      <w:r w:rsidRPr="0059120D">
        <w:rPr>
          <w:sz w:val="20"/>
          <w:szCs w:val="20"/>
        </w:rPr>
        <w:t xml:space="preserve"> = to be able to take)</w:t>
      </w:r>
    </w:p>
    <w:p w:rsidR="00BB123F" w:rsidRPr="0059120D" w:rsidRDefault="00060AA6" w:rsidP="007A47ED">
      <w:pPr>
        <w:widowControl w:val="0"/>
        <w:rPr>
          <w:sz w:val="20"/>
          <w:szCs w:val="20"/>
        </w:rPr>
      </w:pPr>
      <w:r>
        <w:rPr>
          <w:sz w:val="20"/>
          <w:szCs w:val="20"/>
        </w:rPr>
        <w:t>200</w:t>
      </w:r>
      <w:r w:rsidR="00BB123F" w:rsidRPr="0059120D">
        <w:rPr>
          <w:sz w:val="20"/>
          <w:szCs w:val="20"/>
        </w:rPr>
        <w:t xml:space="preserve">.  Beer, like delicious, he was drinking. (meaning, he drank like it was delicious)  Use soo.  Plain speech.  </w:t>
      </w:r>
    </w:p>
    <w:p w:rsidR="00BB123F" w:rsidRPr="0059120D" w:rsidRDefault="00BB123F" w:rsidP="007A47ED">
      <w:pPr>
        <w:widowControl w:val="0"/>
        <w:rPr>
          <w:sz w:val="20"/>
          <w:szCs w:val="20"/>
        </w:rPr>
      </w:pPr>
      <w:r w:rsidRPr="0059120D">
        <w:rPr>
          <w:rFonts w:hint="eastAsia"/>
          <w:sz w:val="20"/>
          <w:szCs w:val="20"/>
        </w:rPr>
        <w:t>ビールを</w:t>
      </w:r>
      <w:r>
        <w:rPr>
          <w:rFonts w:hint="eastAsia"/>
          <w:sz w:val="20"/>
          <w:szCs w:val="20"/>
        </w:rPr>
        <w:t>お</w:t>
      </w:r>
      <w:r w:rsidRPr="0059120D">
        <w:rPr>
          <w:rFonts w:hint="eastAsia"/>
          <w:sz w:val="20"/>
          <w:szCs w:val="20"/>
        </w:rPr>
        <w:t>いしそうに飲んでいた。</w:t>
      </w:r>
    </w:p>
    <w:p w:rsidR="00BB123F" w:rsidRPr="0059120D" w:rsidRDefault="00BB123F" w:rsidP="007A47ED">
      <w:pPr>
        <w:widowControl w:val="0"/>
        <w:rPr>
          <w:sz w:val="20"/>
          <w:szCs w:val="20"/>
        </w:rPr>
      </w:pPr>
      <w:r w:rsidRPr="0059120D">
        <w:rPr>
          <w:sz w:val="20"/>
          <w:szCs w:val="20"/>
        </w:rPr>
        <w:t xml:space="preserve">Biiru o oishi soo ni nonde ita.  </w:t>
      </w:r>
    </w:p>
    <w:p w:rsidR="00BB123F" w:rsidRPr="0059120D" w:rsidRDefault="00060AA6" w:rsidP="007A47ED">
      <w:pPr>
        <w:widowControl w:val="0"/>
        <w:rPr>
          <w:sz w:val="20"/>
          <w:szCs w:val="20"/>
        </w:rPr>
      </w:pPr>
      <w:r>
        <w:rPr>
          <w:sz w:val="20"/>
          <w:szCs w:val="20"/>
        </w:rPr>
        <w:t>201</w:t>
      </w:r>
      <w:r w:rsidR="00BB123F" w:rsidRPr="0059120D">
        <w:rPr>
          <w:sz w:val="20"/>
          <w:szCs w:val="20"/>
        </w:rPr>
        <w:t>.  While we do a meal, karaoke began.  Plain speech.</w:t>
      </w:r>
      <w:r w:rsidR="00BB123F" w:rsidRPr="0059120D">
        <w:rPr>
          <w:sz w:val="20"/>
          <w:szCs w:val="20"/>
        </w:rPr>
        <w:tab/>
      </w:r>
      <w:r w:rsidR="00BB123F" w:rsidRPr="0059120D">
        <w:rPr>
          <w:sz w:val="20"/>
          <w:szCs w:val="20"/>
        </w:rPr>
        <w:tab/>
      </w:r>
    </w:p>
    <w:p w:rsidR="00BB123F" w:rsidRPr="0059120D" w:rsidRDefault="00BB123F" w:rsidP="007A47ED">
      <w:pPr>
        <w:widowControl w:val="0"/>
        <w:rPr>
          <w:sz w:val="20"/>
          <w:szCs w:val="20"/>
        </w:rPr>
      </w:pPr>
      <w:r w:rsidRPr="0059120D">
        <w:rPr>
          <w:rFonts w:hint="eastAsia"/>
          <w:sz w:val="20"/>
          <w:szCs w:val="20"/>
        </w:rPr>
        <w:t>食事をしながらカラオケが始まった。</w:t>
      </w:r>
      <w:r w:rsidRPr="0059120D">
        <w:rPr>
          <w:sz w:val="20"/>
          <w:szCs w:val="20"/>
        </w:rPr>
        <w:tab/>
      </w:r>
      <w:r w:rsidRPr="0059120D">
        <w:rPr>
          <w:sz w:val="20"/>
          <w:szCs w:val="20"/>
        </w:rPr>
        <w:tab/>
      </w:r>
      <w:r w:rsidRPr="0059120D">
        <w:rPr>
          <w:sz w:val="20"/>
          <w:szCs w:val="20"/>
        </w:rPr>
        <w:tab/>
      </w:r>
      <w:r w:rsidRPr="0059120D">
        <w:rPr>
          <w:sz w:val="20"/>
          <w:szCs w:val="20"/>
        </w:rPr>
        <w:tab/>
      </w:r>
    </w:p>
    <w:p w:rsidR="00BB123F" w:rsidRPr="0059120D" w:rsidRDefault="00BB123F" w:rsidP="007A47ED">
      <w:pPr>
        <w:widowControl w:val="0"/>
        <w:rPr>
          <w:sz w:val="20"/>
          <w:szCs w:val="20"/>
        </w:rPr>
      </w:pPr>
      <w:r w:rsidRPr="0059120D">
        <w:rPr>
          <w:sz w:val="20"/>
          <w:szCs w:val="20"/>
        </w:rPr>
        <w:t xml:space="preserve">Shokuji o shi nagara, karaoke ga hajimatta.  </w:t>
      </w:r>
    </w:p>
    <w:p w:rsidR="00BB123F" w:rsidRPr="0059120D" w:rsidRDefault="00060AA6" w:rsidP="007A47ED">
      <w:pPr>
        <w:widowControl w:val="0"/>
        <w:rPr>
          <w:sz w:val="20"/>
          <w:szCs w:val="20"/>
        </w:rPr>
      </w:pPr>
      <w:r>
        <w:rPr>
          <w:sz w:val="20"/>
          <w:szCs w:val="20"/>
        </w:rPr>
        <w:t>202</w:t>
      </w:r>
      <w:r w:rsidR="00BB123F" w:rsidRPr="0059120D">
        <w:rPr>
          <w:sz w:val="20"/>
          <w:szCs w:val="20"/>
        </w:rPr>
        <w:t xml:space="preserve">.  As for Hamano, he likes songs a lot, apparently.  Use totemo.  Use yoo.  Plain speech. </w:t>
      </w:r>
    </w:p>
    <w:p w:rsidR="00BB123F" w:rsidRPr="0059120D" w:rsidRDefault="00BB123F" w:rsidP="007A47ED">
      <w:pPr>
        <w:widowControl w:val="0"/>
        <w:rPr>
          <w:sz w:val="20"/>
          <w:szCs w:val="20"/>
        </w:rPr>
      </w:pPr>
      <w:r w:rsidRPr="0059120D">
        <w:rPr>
          <w:rFonts w:hint="eastAsia"/>
          <w:sz w:val="20"/>
          <w:szCs w:val="20"/>
        </w:rPr>
        <w:t>浜野さんは歌がとても好きなようだ。</w:t>
      </w:r>
      <w:r w:rsidRPr="0059120D">
        <w:rPr>
          <w:sz w:val="20"/>
          <w:szCs w:val="20"/>
        </w:rPr>
        <w:t xml:space="preserve"> </w:t>
      </w:r>
    </w:p>
    <w:p w:rsidR="00BB123F" w:rsidRPr="0059120D" w:rsidRDefault="00BB123F" w:rsidP="007A47ED">
      <w:pPr>
        <w:widowControl w:val="0"/>
        <w:rPr>
          <w:sz w:val="20"/>
          <w:szCs w:val="20"/>
        </w:rPr>
      </w:pPr>
      <w:r w:rsidRPr="0059120D">
        <w:rPr>
          <w:sz w:val="20"/>
          <w:szCs w:val="20"/>
          <w:lang w:val="es-US"/>
        </w:rPr>
        <w:t xml:space="preserve">Hamano san wa, uta ga totemo suki na yoo da.  </w:t>
      </w:r>
      <w:r w:rsidRPr="0059120D">
        <w:rPr>
          <w:sz w:val="20"/>
          <w:szCs w:val="20"/>
        </w:rPr>
        <w:t>(</w:t>
      </w:r>
      <w:r w:rsidRPr="0059120D">
        <w:rPr>
          <w:i/>
          <w:sz w:val="20"/>
          <w:szCs w:val="20"/>
        </w:rPr>
        <w:t>not</w:t>
      </w:r>
      <w:r w:rsidRPr="0059120D">
        <w:rPr>
          <w:sz w:val="20"/>
          <w:szCs w:val="20"/>
        </w:rPr>
        <w:t xml:space="preserve"> OK to omit na)  (OK to say totemo uta ga suki ...)</w:t>
      </w:r>
    </w:p>
    <w:p w:rsidR="00BB123F" w:rsidRPr="0059120D" w:rsidRDefault="00060AA6" w:rsidP="007A47ED">
      <w:pPr>
        <w:widowControl w:val="0"/>
        <w:rPr>
          <w:sz w:val="20"/>
          <w:szCs w:val="20"/>
        </w:rPr>
      </w:pPr>
      <w:r>
        <w:rPr>
          <w:sz w:val="20"/>
          <w:szCs w:val="20"/>
        </w:rPr>
        <w:t>203</w:t>
      </w:r>
      <w:r w:rsidR="00BB123F" w:rsidRPr="0059120D">
        <w:rPr>
          <w:sz w:val="20"/>
          <w:szCs w:val="20"/>
        </w:rPr>
        <w:t xml:space="preserve">.  Grasping a microphone, he was singing many times.  Use nandomo.  Plain speech. </w:t>
      </w:r>
    </w:p>
    <w:p w:rsidR="00BB123F" w:rsidRPr="0059120D" w:rsidRDefault="00BB123F" w:rsidP="007A47ED">
      <w:pPr>
        <w:widowControl w:val="0"/>
        <w:rPr>
          <w:sz w:val="20"/>
          <w:szCs w:val="20"/>
        </w:rPr>
      </w:pPr>
      <w:r w:rsidRPr="0059120D">
        <w:rPr>
          <w:rFonts w:hint="eastAsia"/>
          <w:sz w:val="20"/>
          <w:szCs w:val="20"/>
        </w:rPr>
        <w:t>マイクを握って何度も歌っていた。</w:t>
      </w:r>
      <w:r w:rsidRPr="0059120D">
        <w:rPr>
          <w:sz w:val="20"/>
          <w:szCs w:val="20"/>
        </w:rPr>
        <w:t xml:space="preserve"> </w:t>
      </w:r>
    </w:p>
    <w:p w:rsidR="00BB123F" w:rsidRPr="0059120D" w:rsidRDefault="00BB123F" w:rsidP="007A47ED">
      <w:pPr>
        <w:widowControl w:val="0"/>
        <w:rPr>
          <w:sz w:val="20"/>
          <w:szCs w:val="20"/>
        </w:rPr>
      </w:pPr>
      <w:r w:rsidRPr="0059120D">
        <w:rPr>
          <w:sz w:val="20"/>
          <w:szCs w:val="20"/>
        </w:rPr>
        <w:t>Maiku o nigitte, nandomo uttate ita.  (</w:t>
      </w:r>
      <w:r w:rsidRPr="0059120D">
        <w:rPr>
          <w:b/>
          <w:sz w:val="20"/>
          <w:szCs w:val="20"/>
        </w:rPr>
        <w:t>nigiru</w:t>
      </w:r>
      <w:r w:rsidRPr="0059120D">
        <w:rPr>
          <w:sz w:val="20"/>
          <w:szCs w:val="20"/>
        </w:rPr>
        <w:t xml:space="preserve"> = to take hold, grasp;  </w:t>
      </w:r>
      <w:r w:rsidRPr="0059120D">
        <w:rPr>
          <w:i/>
          <w:sz w:val="20"/>
          <w:szCs w:val="20"/>
        </w:rPr>
        <w:t xml:space="preserve">I had to </w:t>
      </w:r>
      <w:r w:rsidRPr="0059120D">
        <w:rPr>
          <w:i/>
          <w:sz w:val="20"/>
          <w:szCs w:val="20"/>
          <w:u w:val="single"/>
        </w:rPr>
        <w:t>grasp</w:t>
      </w:r>
      <w:r w:rsidRPr="0059120D">
        <w:rPr>
          <w:i/>
          <w:sz w:val="20"/>
          <w:szCs w:val="20"/>
        </w:rPr>
        <w:t xml:space="preserve"> the </w:t>
      </w:r>
      <w:r w:rsidRPr="0059120D">
        <w:rPr>
          <w:i/>
          <w:sz w:val="20"/>
          <w:szCs w:val="20"/>
          <w:u w:val="single"/>
        </w:rPr>
        <w:t>nigi</w:t>
      </w:r>
      <w:r w:rsidRPr="0059120D">
        <w:rPr>
          <w:i/>
          <w:sz w:val="20"/>
          <w:szCs w:val="20"/>
        </w:rPr>
        <w:t>yaka [lively] kanga</w:t>
      </w:r>
      <w:r w:rsidRPr="0059120D">
        <w:rPr>
          <w:i/>
          <w:sz w:val="20"/>
          <w:szCs w:val="20"/>
          <w:u w:val="single"/>
        </w:rPr>
        <w:t>roo</w:t>
      </w:r>
      <w:r w:rsidRPr="0059120D">
        <w:rPr>
          <w:sz w:val="20"/>
          <w:szCs w:val="20"/>
        </w:rPr>
        <w:t>) (</w:t>
      </w:r>
      <w:r w:rsidRPr="0059120D">
        <w:rPr>
          <w:b/>
          <w:sz w:val="20"/>
          <w:szCs w:val="20"/>
        </w:rPr>
        <w:t>nando</w:t>
      </w:r>
      <w:r w:rsidRPr="0059120D">
        <w:rPr>
          <w:sz w:val="20"/>
          <w:szCs w:val="20"/>
        </w:rPr>
        <w:t xml:space="preserve"> = how many times;  </w:t>
      </w:r>
      <w:r w:rsidRPr="0059120D">
        <w:rPr>
          <w:b/>
          <w:sz w:val="20"/>
          <w:szCs w:val="20"/>
        </w:rPr>
        <w:t>nandomo</w:t>
      </w:r>
      <w:r w:rsidRPr="0059120D">
        <w:rPr>
          <w:sz w:val="20"/>
          <w:szCs w:val="20"/>
        </w:rPr>
        <w:t xml:space="preserve"> = any number of times, many times;  </w:t>
      </w:r>
      <w:r w:rsidRPr="0059120D">
        <w:rPr>
          <w:b/>
          <w:sz w:val="20"/>
          <w:szCs w:val="20"/>
        </w:rPr>
        <w:t>nandemo</w:t>
      </w:r>
      <w:r w:rsidRPr="0059120D">
        <w:rPr>
          <w:sz w:val="20"/>
          <w:szCs w:val="20"/>
        </w:rPr>
        <w:t xml:space="preserve"> = whatever, anything, e.g., nandemo taberaremasu;  </w:t>
      </w:r>
      <w:r w:rsidRPr="0059120D">
        <w:rPr>
          <w:b/>
          <w:sz w:val="20"/>
          <w:szCs w:val="20"/>
        </w:rPr>
        <w:t>nanimo</w:t>
      </w:r>
      <w:r w:rsidRPr="0059120D">
        <w:rPr>
          <w:sz w:val="20"/>
          <w:szCs w:val="20"/>
        </w:rPr>
        <w:t xml:space="preserve"> = nothing) (cf. </w:t>
      </w:r>
      <w:r w:rsidRPr="0059120D">
        <w:rPr>
          <w:b/>
          <w:sz w:val="20"/>
          <w:szCs w:val="20"/>
        </w:rPr>
        <w:t>dokoka</w:t>
      </w:r>
      <w:r w:rsidRPr="0059120D">
        <w:rPr>
          <w:sz w:val="20"/>
          <w:szCs w:val="20"/>
        </w:rPr>
        <w:t xml:space="preserve"> = somewhere;  </w:t>
      </w:r>
      <w:r w:rsidRPr="0059120D">
        <w:rPr>
          <w:b/>
          <w:sz w:val="20"/>
          <w:szCs w:val="20"/>
        </w:rPr>
        <w:t>dokomo</w:t>
      </w:r>
      <w:r w:rsidRPr="0059120D">
        <w:rPr>
          <w:sz w:val="20"/>
          <w:szCs w:val="20"/>
        </w:rPr>
        <w:t xml:space="preserve"> = everywhere, nowhere;  </w:t>
      </w:r>
      <w:r w:rsidRPr="0059120D">
        <w:rPr>
          <w:b/>
          <w:sz w:val="20"/>
          <w:szCs w:val="20"/>
        </w:rPr>
        <w:t>dokodemo</w:t>
      </w:r>
      <w:r w:rsidRPr="0059120D">
        <w:rPr>
          <w:sz w:val="20"/>
          <w:szCs w:val="20"/>
        </w:rPr>
        <w:t xml:space="preserve"> = anywhere, wherever)</w:t>
      </w:r>
    </w:p>
    <w:p w:rsidR="00BB123F" w:rsidRPr="0059120D" w:rsidRDefault="00060AA6" w:rsidP="007A47ED">
      <w:pPr>
        <w:widowControl w:val="0"/>
        <w:rPr>
          <w:sz w:val="20"/>
          <w:szCs w:val="20"/>
        </w:rPr>
      </w:pPr>
      <w:r>
        <w:rPr>
          <w:sz w:val="20"/>
          <w:szCs w:val="20"/>
        </w:rPr>
        <w:t>204</w:t>
      </w:r>
      <w:r w:rsidR="00BB123F" w:rsidRPr="0059120D">
        <w:rPr>
          <w:sz w:val="20"/>
          <w:szCs w:val="20"/>
        </w:rPr>
        <w:t xml:space="preserve">.  After the meal, we go out to the Japanese inn’s outside, and when we were looking at stars, a big sneeze emerged.  Use te to mean and. Use tara.  Use ookina. Plain speech.  </w:t>
      </w:r>
    </w:p>
    <w:p w:rsidR="00BB123F" w:rsidRPr="0059120D" w:rsidRDefault="00BB123F" w:rsidP="007A47ED">
      <w:pPr>
        <w:widowControl w:val="0"/>
        <w:rPr>
          <w:sz w:val="20"/>
          <w:szCs w:val="20"/>
        </w:rPr>
      </w:pPr>
      <w:r w:rsidRPr="0059120D">
        <w:rPr>
          <w:rFonts w:hint="eastAsia"/>
          <w:sz w:val="20"/>
          <w:szCs w:val="20"/>
        </w:rPr>
        <w:t>食事の後、旅館の外に出て星を見ていたら大きなくしゃみが出た。</w:t>
      </w:r>
    </w:p>
    <w:p w:rsidR="00BB123F" w:rsidRPr="0059120D" w:rsidRDefault="00BB123F" w:rsidP="007A47ED">
      <w:pPr>
        <w:widowControl w:val="0"/>
        <w:rPr>
          <w:sz w:val="20"/>
          <w:szCs w:val="20"/>
        </w:rPr>
      </w:pPr>
      <w:r w:rsidRPr="0059120D">
        <w:rPr>
          <w:sz w:val="20"/>
          <w:szCs w:val="20"/>
          <w:lang w:val="es-US"/>
        </w:rPr>
        <w:t xml:space="preserve">Shokuji no ato, ryokan no soto ni dete, hoshi o mite itara, ookina kushami ga deta. </w:t>
      </w:r>
      <w:r w:rsidRPr="0059120D">
        <w:rPr>
          <w:sz w:val="20"/>
          <w:szCs w:val="20"/>
        </w:rPr>
        <w:t>(</w:t>
      </w:r>
      <w:r w:rsidRPr="0059120D">
        <w:rPr>
          <w:b/>
          <w:sz w:val="20"/>
          <w:szCs w:val="20"/>
        </w:rPr>
        <w:t>hoshi</w:t>
      </w:r>
      <w:r w:rsidRPr="0059120D">
        <w:rPr>
          <w:sz w:val="20"/>
          <w:szCs w:val="20"/>
        </w:rPr>
        <w:t xml:space="preserve"> = star;  </w:t>
      </w:r>
      <w:r w:rsidRPr="0059120D">
        <w:rPr>
          <w:i/>
          <w:sz w:val="20"/>
          <w:szCs w:val="20"/>
        </w:rPr>
        <w:t xml:space="preserve">we put a </w:t>
      </w:r>
      <w:r w:rsidRPr="0059120D">
        <w:rPr>
          <w:i/>
          <w:sz w:val="20"/>
          <w:szCs w:val="20"/>
          <w:u w:val="single"/>
        </w:rPr>
        <w:t>who</w:t>
      </w:r>
      <w:r w:rsidRPr="0059120D">
        <w:rPr>
          <w:i/>
          <w:sz w:val="20"/>
          <w:szCs w:val="20"/>
        </w:rPr>
        <w:t xml:space="preserve">le </w:t>
      </w:r>
      <w:r w:rsidRPr="0059120D">
        <w:rPr>
          <w:i/>
          <w:sz w:val="20"/>
          <w:szCs w:val="20"/>
          <w:u w:val="single"/>
        </w:rPr>
        <w:t>shee</w:t>
      </w:r>
      <w:r w:rsidRPr="0059120D">
        <w:rPr>
          <w:i/>
          <w:sz w:val="20"/>
          <w:szCs w:val="20"/>
        </w:rPr>
        <w:t xml:space="preserve">t over the window to block the </w:t>
      </w:r>
      <w:r w:rsidRPr="0059120D">
        <w:rPr>
          <w:i/>
          <w:sz w:val="20"/>
          <w:szCs w:val="20"/>
          <w:u w:val="single"/>
        </w:rPr>
        <w:t>star</w:t>
      </w:r>
      <w:r w:rsidRPr="0059120D">
        <w:rPr>
          <w:i/>
          <w:sz w:val="20"/>
          <w:szCs w:val="20"/>
        </w:rPr>
        <w:t>light</w:t>
      </w:r>
      <w:r w:rsidRPr="0059120D">
        <w:rPr>
          <w:sz w:val="20"/>
          <w:szCs w:val="20"/>
        </w:rPr>
        <w:t>) (</w:t>
      </w:r>
      <w:r w:rsidRPr="0059120D">
        <w:rPr>
          <w:b/>
          <w:sz w:val="20"/>
          <w:szCs w:val="20"/>
        </w:rPr>
        <w:t>kushami</w:t>
      </w:r>
      <w:r w:rsidRPr="0059120D">
        <w:rPr>
          <w:sz w:val="20"/>
          <w:szCs w:val="20"/>
        </w:rPr>
        <w:t xml:space="preserve"> = sneeze; </w:t>
      </w:r>
      <w:r w:rsidRPr="0059120D">
        <w:rPr>
          <w:i/>
          <w:sz w:val="20"/>
          <w:szCs w:val="20"/>
        </w:rPr>
        <w:t xml:space="preserve">I used a </w:t>
      </w:r>
      <w:r w:rsidRPr="0059120D">
        <w:rPr>
          <w:i/>
          <w:sz w:val="20"/>
          <w:szCs w:val="20"/>
          <w:u w:val="single"/>
        </w:rPr>
        <w:t>cush</w:t>
      </w:r>
      <w:r w:rsidRPr="0059120D">
        <w:rPr>
          <w:i/>
          <w:sz w:val="20"/>
          <w:szCs w:val="20"/>
        </w:rPr>
        <w:t xml:space="preserve">ion to protect my </w:t>
      </w:r>
      <w:r w:rsidRPr="0059120D">
        <w:rPr>
          <w:i/>
          <w:sz w:val="20"/>
          <w:szCs w:val="20"/>
          <w:u w:val="single"/>
        </w:rPr>
        <w:t>ami</w:t>
      </w:r>
      <w:r w:rsidRPr="0059120D">
        <w:rPr>
          <w:i/>
          <w:sz w:val="20"/>
          <w:szCs w:val="20"/>
        </w:rPr>
        <w:t xml:space="preserve">go [friend in Spanish] from my </w:t>
      </w:r>
      <w:r w:rsidRPr="0059120D">
        <w:rPr>
          <w:i/>
          <w:sz w:val="20"/>
          <w:szCs w:val="20"/>
          <w:u w:val="single"/>
        </w:rPr>
        <w:t>sneeze</w:t>
      </w:r>
      <w:r w:rsidRPr="0059120D">
        <w:rPr>
          <w:sz w:val="20"/>
          <w:szCs w:val="20"/>
        </w:rPr>
        <w:t xml:space="preserve">) (cf. </w:t>
      </w:r>
      <w:r w:rsidR="002A205D">
        <w:rPr>
          <w:b/>
          <w:sz w:val="20"/>
          <w:szCs w:val="20"/>
        </w:rPr>
        <w:t>ha</w:t>
      </w:r>
      <w:r w:rsidR="00D3721B">
        <w:rPr>
          <w:b/>
          <w:sz w:val="20"/>
          <w:szCs w:val="20"/>
        </w:rPr>
        <w:t>k</w:t>
      </w:r>
      <w:r w:rsidR="002A205D">
        <w:rPr>
          <w:b/>
          <w:sz w:val="20"/>
          <w:szCs w:val="20"/>
        </w:rPr>
        <w:t>kus</w:t>
      </w:r>
      <w:r w:rsidRPr="0059120D">
        <w:rPr>
          <w:b/>
          <w:sz w:val="20"/>
          <w:szCs w:val="20"/>
        </w:rPr>
        <w:t>hon</w:t>
      </w:r>
      <w:r w:rsidRPr="0059120D">
        <w:rPr>
          <w:sz w:val="20"/>
          <w:szCs w:val="20"/>
        </w:rPr>
        <w:t xml:space="preserve"> = achoo)  (usually you say uchi o deru, </w:t>
      </w:r>
      <w:r w:rsidRPr="0059120D">
        <w:rPr>
          <w:sz w:val="20"/>
          <w:szCs w:val="20"/>
        </w:rPr>
        <w:lastRenderedPageBreak/>
        <w:t xml:space="preserve">or uchi o dekakeru;  use ni in this case to indicate they were going </w:t>
      </w:r>
      <w:r w:rsidRPr="0059120D">
        <w:rPr>
          <w:i/>
          <w:sz w:val="20"/>
          <w:szCs w:val="20"/>
        </w:rPr>
        <w:t>to</w:t>
      </w:r>
      <w:r w:rsidRPr="0059120D">
        <w:rPr>
          <w:sz w:val="20"/>
          <w:szCs w:val="20"/>
        </w:rPr>
        <w:t xml:space="preserve"> the outside)</w:t>
      </w:r>
    </w:p>
    <w:p w:rsidR="00BB123F" w:rsidRPr="0059120D" w:rsidRDefault="00060AA6" w:rsidP="007A47ED">
      <w:pPr>
        <w:widowControl w:val="0"/>
        <w:rPr>
          <w:sz w:val="20"/>
          <w:szCs w:val="20"/>
        </w:rPr>
      </w:pPr>
      <w:r>
        <w:rPr>
          <w:sz w:val="20"/>
          <w:szCs w:val="20"/>
        </w:rPr>
        <w:t>205</w:t>
      </w:r>
      <w:r w:rsidR="00BB123F" w:rsidRPr="0059120D">
        <w:rPr>
          <w:sz w:val="20"/>
          <w:szCs w:val="20"/>
        </w:rPr>
        <w:t xml:space="preserve">.  Likely, I caught a cold, it appears.  Plain speech.  Use dooyara.  Use rashii.  </w:t>
      </w:r>
    </w:p>
    <w:p w:rsidR="00BB123F" w:rsidRPr="0059120D" w:rsidRDefault="00BB123F" w:rsidP="007A47ED">
      <w:pPr>
        <w:widowControl w:val="0"/>
        <w:rPr>
          <w:sz w:val="20"/>
          <w:szCs w:val="20"/>
        </w:rPr>
      </w:pPr>
      <w:r w:rsidRPr="0059120D">
        <w:rPr>
          <w:rFonts w:hint="eastAsia"/>
          <w:sz w:val="20"/>
          <w:szCs w:val="20"/>
        </w:rPr>
        <w:t>どうやら風邪を引いたらしい。</w:t>
      </w:r>
    </w:p>
    <w:p w:rsidR="00BB123F" w:rsidRPr="0059120D" w:rsidRDefault="00BB123F" w:rsidP="007A47ED">
      <w:pPr>
        <w:widowControl w:val="0"/>
        <w:rPr>
          <w:sz w:val="20"/>
          <w:szCs w:val="20"/>
        </w:rPr>
      </w:pPr>
      <w:r w:rsidRPr="0059120D">
        <w:rPr>
          <w:sz w:val="20"/>
          <w:szCs w:val="20"/>
          <w:lang w:val="es-US"/>
        </w:rPr>
        <w:t xml:space="preserve">Dooyara, kaze o hiita rashii.  </w:t>
      </w:r>
      <w:r w:rsidRPr="0059120D">
        <w:rPr>
          <w:sz w:val="20"/>
          <w:szCs w:val="20"/>
        </w:rPr>
        <w:t>(</w:t>
      </w:r>
      <w:r w:rsidRPr="0059120D">
        <w:rPr>
          <w:b/>
          <w:sz w:val="20"/>
          <w:szCs w:val="20"/>
        </w:rPr>
        <w:t>dooyara</w:t>
      </w:r>
      <w:r w:rsidRPr="0059120D">
        <w:rPr>
          <w:sz w:val="20"/>
          <w:szCs w:val="20"/>
        </w:rPr>
        <w:t xml:space="preserve"> = likely, seems;   </w:t>
      </w:r>
      <w:r w:rsidRPr="0059120D">
        <w:rPr>
          <w:i/>
          <w:sz w:val="20"/>
          <w:szCs w:val="20"/>
        </w:rPr>
        <w:t xml:space="preserve">if you put a </w:t>
      </w:r>
      <w:r w:rsidRPr="0059120D">
        <w:rPr>
          <w:i/>
          <w:sz w:val="20"/>
          <w:szCs w:val="20"/>
          <w:u w:val="single"/>
        </w:rPr>
        <w:t>dough</w:t>
      </w:r>
      <w:r w:rsidRPr="0059120D">
        <w:rPr>
          <w:i/>
          <w:sz w:val="20"/>
          <w:szCs w:val="20"/>
        </w:rPr>
        <w:t xml:space="preserve">nut in the </w:t>
      </w:r>
      <w:r w:rsidRPr="0059120D">
        <w:rPr>
          <w:i/>
          <w:sz w:val="20"/>
          <w:szCs w:val="20"/>
          <w:u w:val="single"/>
        </w:rPr>
        <w:t>yar</w:t>
      </w:r>
      <w:r w:rsidRPr="0059120D">
        <w:rPr>
          <w:i/>
          <w:sz w:val="20"/>
          <w:szCs w:val="20"/>
        </w:rPr>
        <w:t xml:space="preserve">d with an </w:t>
      </w:r>
      <w:r w:rsidRPr="0059120D">
        <w:rPr>
          <w:i/>
          <w:sz w:val="20"/>
          <w:szCs w:val="20"/>
          <w:u w:val="single"/>
        </w:rPr>
        <w:t>a</w:t>
      </w:r>
      <w:r w:rsidRPr="0059120D">
        <w:rPr>
          <w:i/>
          <w:sz w:val="20"/>
          <w:szCs w:val="20"/>
        </w:rPr>
        <w:t xml:space="preserve">pple, it’s </w:t>
      </w:r>
      <w:r w:rsidRPr="0059120D">
        <w:rPr>
          <w:i/>
          <w:sz w:val="20"/>
          <w:szCs w:val="20"/>
          <w:u w:val="single"/>
        </w:rPr>
        <w:t>likely</w:t>
      </w:r>
      <w:r w:rsidRPr="0059120D">
        <w:rPr>
          <w:i/>
          <w:sz w:val="20"/>
          <w:szCs w:val="20"/>
        </w:rPr>
        <w:t xml:space="preserve"> it will be gone by morning</w:t>
      </w:r>
      <w:r w:rsidRPr="0059120D">
        <w:rPr>
          <w:sz w:val="20"/>
          <w:szCs w:val="20"/>
        </w:rPr>
        <w:t xml:space="preserve">;  OK to substitute </w:t>
      </w:r>
      <w:r w:rsidRPr="0059120D">
        <w:rPr>
          <w:b/>
          <w:sz w:val="20"/>
          <w:szCs w:val="20"/>
        </w:rPr>
        <w:t>doomo</w:t>
      </w:r>
      <w:r w:rsidRPr="0059120D">
        <w:rPr>
          <w:sz w:val="20"/>
          <w:szCs w:val="20"/>
        </w:rPr>
        <w:t xml:space="preserve"> = probably, for dooyara in this sentence;  </w:t>
      </w:r>
      <w:r w:rsidR="00835C34" w:rsidRPr="0059120D">
        <w:rPr>
          <w:sz w:val="20"/>
          <w:szCs w:val="20"/>
        </w:rPr>
        <w:t xml:space="preserve">also OK to substitute </w:t>
      </w:r>
      <w:r w:rsidR="00835C34" w:rsidRPr="0059120D">
        <w:rPr>
          <w:b/>
          <w:sz w:val="20"/>
          <w:szCs w:val="20"/>
        </w:rPr>
        <w:t>osoraku</w:t>
      </w:r>
      <w:r w:rsidR="00835C34" w:rsidRPr="0059120D">
        <w:rPr>
          <w:sz w:val="20"/>
          <w:szCs w:val="20"/>
        </w:rPr>
        <w:t xml:space="preserve"> for dooyara in this sentence</w:t>
      </w:r>
      <w:r w:rsidR="00835C34">
        <w:rPr>
          <w:sz w:val="20"/>
          <w:szCs w:val="20"/>
        </w:rPr>
        <w:t>;</w:t>
      </w:r>
      <w:r w:rsidR="00835C34" w:rsidRPr="0059120D">
        <w:rPr>
          <w:sz w:val="20"/>
          <w:szCs w:val="20"/>
        </w:rPr>
        <w:t xml:space="preserve"> </w:t>
      </w:r>
      <w:r w:rsidRPr="0059120D">
        <w:rPr>
          <w:sz w:val="20"/>
          <w:szCs w:val="20"/>
        </w:rPr>
        <w:t xml:space="preserve">cf. </w:t>
      </w:r>
      <w:r w:rsidRPr="0059120D">
        <w:rPr>
          <w:b/>
          <w:sz w:val="20"/>
          <w:szCs w:val="20"/>
        </w:rPr>
        <w:t>dooyatte</w:t>
      </w:r>
      <w:r w:rsidRPr="0059120D">
        <w:rPr>
          <w:sz w:val="20"/>
          <w:szCs w:val="20"/>
        </w:rPr>
        <w:t xml:space="preserve"> = how)</w:t>
      </w:r>
    </w:p>
    <w:p w:rsidR="00BB123F" w:rsidRPr="0059120D" w:rsidRDefault="00060AA6" w:rsidP="007A47ED">
      <w:pPr>
        <w:widowControl w:val="0"/>
        <w:rPr>
          <w:sz w:val="20"/>
          <w:szCs w:val="20"/>
        </w:rPr>
      </w:pPr>
      <w:r>
        <w:rPr>
          <w:sz w:val="20"/>
          <w:szCs w:val="20"/>
        </w:rPr>
        <w:t>206</w:t>
      </w:r>
      <w:r w:rsidR="00BB123F" w:rsidRPr="0059120D">
        <w:rPr>
          <w:sz w:val="20"/>
          <w:szCs w:val="20"/>
        </w:rPr>
        <w:t xml:space="preserve">.  From Kuroda I received medicine, and I decided to sleep early.  Use ni to mean from.  Use te to mean and.  </w:t>
      </w:r>
      <w:r w:rsidR="00BB123F" w:rsidRPr="0059120D">
        <w:rPr>
          <w:sz w:val="20"/>
          <w:szCs w:val="20"/>
          <w:lang w:val="es-US"/>
        </w:rPr>
        <w:t xml:space="preserve">Plain speech. </w:t>
      </w:r>
    </w:p>
    <w:p w:rsidR="00BB123F" w:rsidRPr="0059120D" w:rsidRDefault="00BB123F" w:rsidP="007A47ED">
      <w:pPr>
        <w:widowControl w:val="0"/>
        <w:rPr>
          <w:sz w:val="20"/>
          <w:szCs w:val="20"/>
          <w:lang w:val="es-US"/>
        </w:rPr>
      </w:pPr>
      <w:r w:rsidRPr="0059120D">
        <w:rPr>
          <w:rFonts w:hint="eastAsia"/>
          <w:sz w:val="20"/>
          <w:szCs w:val="20"/>
          <w:lang w:val="es-US"/>
        </w:rPr>
        <w:t>黒田さんに薬をもらって早く寝ることにした。</w:t>
      </w:r>
      <w:r w:rsidRPr="0059120D">
        <w:rPr>
          <w:sz w:val="20"/>
          <w:szCs w:val="20"/>
          <w:lang w:val="es-US"/>
        </w:rPr>
        <w:t xml:space="preserve"> </w:t>
      </w:r>
    </w:p>
    <w:p w:rsidR="00BB123F" w:rsidRPr="0059120D" w:rsidRDefault="00BB123F" w:rsidP="007A47ED">
      <w:pPr>
        <w:widowControl w:val="0"/>
        <w:rPr>
          <w:sz w:val="20"/>
          <w:szCs w:val="20"/>
          <w:lang w:val="es-US"/>
        </w:rPr>
      </w:pPr>
      <w:r w:rsidRPr="0059120D">
        <w:rPr>
          <w:sz w:val="20"/>
          <w:szCs w:val="20"/>
          <w:lang w:val="es-US"/>
        </w:rPr>
        <w:t xml:space="preserve">Kuroda san ni kusuri o moratte, hayaku neru koto ni shita.  </w:t>
      </w:r>
    </w:p>
    <w:p w:rsidR="00BB123F" w:rsidRPr="0059120D" w:rsidRDefault="00060AA6" w:rsidP="007A47ED">
      <w:pPr>
        <w:widowControl w:val="0"/>
        <w:rPr>
          <w:sz w:val="20"/>
          <w:szCs w:val="20"/>
        </w:rPr>
      </w:pPr>
      <w:r>
        <w:rPr>
          <w:sz w:val="20"/>
          <w:szCs w:val="20"/>
        </w:rPr>
        <w:t>207</w:t>
      </w:r>
      <w:r w:rsidR="00BB123F" w:rsidRPr="0059120D">
        <w:rPr>
          <w:sz w:val="20"/>
          <w:szCs w:val="20"/>
        </w:rPr>
        <w:t xml:space="preserve">.  As for the medicine received from Kuroda, it’s Chinese medicine, and it works well, it appears.  Use ni to mean from.  Use de to mean and.  Use rashii.  Plain speech.  </w:t>
      </w:r>
    </w:p>
    <w:p w:rsidR="00BB123F" w:rsidRPr="0059120D" w:rsidRDefault="00BB123F" w:rsidP="007A47ED">
      <w:pPr>
        <w:widowControl w:val="0"/>
        <w:rPr>
          <w:sz w:val="20"/>
          <w:szCs w:val="20"/>
        </w:rPr>
      </w:pPr>
      <w:r>
        <w:rPr>
          <w:rFonts w:hint="eastAsia"/>
          <w:sz w:val="20"/>
          <w:szCs w:val="20"/>
        </w:rPr>
        <w:t>黒田</w:t>
      </w:r>
      <w:r w:rsidRPr="0059120D">
        <w:rPr>
          <w:rFonts w:hint="eastAsia"/>
          <w:sz w:val="20"/>
          <w:szCs w:val="20"/>
        </w:rPr>
        <w:t>さんにもらった薬は中国の薬でよく効くらしい。</w:t>
      </w:r>
    </w:p>
    <w:p w:rsidR="00BB123F" w:rsidRPr="0059120D" w:rsidRDefault="00BB123F" w:rsidP="007A47ED">
      <w:pPr>
        <w:widowControl w:val="0"/>
        <w:rPr>
          <w:i/>
          <w:sz w:val="20"/>
          <w:szCs w:val="20"/>
        </w:rPr>
      </w:pPr>
      <w:r w:rsidRPr="0059120D">
        <w:rPr>
          <w:sz w:val="20"/>
          <w:szCs w:val="20"/>
        </w:rPr>
        <w:t>Kuroda san ni moratta kusuri wa, chuugoku no kusuri de, yoku kiku rashii.  (</w:t>
      </w:r>
      <w:r w:rsidRPr="0059120D">
        <w:rPr>
          <w:b/>
          <w:sz w:val="20"/>
          <w:szCs w:val="20"/>
        </w:rPr>
        <w:t>kiku</w:t>
      </w:r>
      <w:r w:rsidRPr="0059120D">
        <w:rPr>
          <w:sz w:val="20"/>
          <w:szCs w:val="20"/>
        </w:rPr>
        <w:t xml:space="preserve"> = to have an effect, to be good for;  also = to hear, to ask;  </w:t>
      </w:r>
      <w:r w:rsidRPr="0059120D">
        <w:rPr>
          <w:i/>
          <w:sz w:val="20"/>
          <w:szCs w:val="20"/>
        </w:rPr>
        <w:t xml:space="preserve">if you </w:t>
      </w:r>
      <w:r w:rsidRPr="0059120D">
        <w:rPr>
          <w:i/>
          <w:sz w:val="20"/>
          <w:szCs w:val="20"/>
          <w:u w:val="single"/>
        </w:rPr>
        <w:t>kiku</w:t>
      </w:r>
      <w:r w:rsidRPr="0059120D">
        <w:rPr>
          <w:i/>
          <w:sz w:val="20"/>
          <w:szCs w:val="20"/>
        </w:rPr>
        <w:t xml:space="preserve"> [listen] to the doctor, the medicine will </w:t>
      </w:r>
      <w:r w:rsidRPr="0059120D">
        <w:rPr>
          <w:i/>
          <w:sz w:val="20"/>
          <w:szCs w:val="20"/>
          <w:u w:val="single"/>
        </w:rPr>
        <w:t>have an effect</w:t>
      </w:r>
      <w:r w:rsidRPr="0059120D">
        <w:rPr>
          <w:sz w:val="20"/>
          <w:szCs w:val="20"/>
        </w:rPr>
        <w:t xml:space="preserve">)  </w:t>
      </w:r>
    </w:p>
    <w:p w:rsidR="00BB123F" w:rsidRPr="0059120D" w:rsidRDefault="00060AA6" w:rsidP="007A47ED">
      <w:pPr>
        <w:widowControl w:val="0"/>
        <w:rPr>
          <w:sz w:val="20"/>
          <w:szCs w:val="20"/>
        </w:rPr>
      </w:pPr>
      <w:r>
        <w:rPr>
          <w:sz w:val="20"/>
          <w:szCs w:val="20"/>
        </w:rPr>
        <w:t>208</w:t>
      </w:r>
      <w:r w:rsidR="00BB123F" w:rsidRPr="0059120D">
        <w:rPr>
          <w:sz w:val="20"/>
          <w:szCs w:val="20"/>
        </w:rPr>
        <w:t xml:space="preserve">.  As for tomorrow, again, to health I’ll be able to become, it appears, I have a feeling.  Use soo na.  Plain speech.  </w:t>
      </w:r>
    </w:p>
    <w:p w:rsidR="00BB123F" w:rsidRPr="0059120D" w:rsidRDefault="00BB123F" w:rsidP="007A47ED">
      <w:pPr>
        <w:widowControl w:val="0"/>
        <w:rPr>
          <w:sz w:val="20"/>
          <w:szCs w:val="20"/>
        </w:rPr>
      </w:pPr>
      <w:r w:rsidRPr="0059120D">
        <w:rPr>
          <w:rFonts w:hint="eastAsia"/>
          <w:sz w:val="20"/>
          <w:szCs w:val="20"/>
        </w:rPr>
        <w:t>明日は又、元気になれそうな</w:t>
      </w:r>
      <w:r>
        <w:rPr>
          <w:rFonts w:hint="eastAsia"/>
          <w:sz w:val="20"/>
          <w:szCs w:val="20"/>
        </w:rPr>
        <w:t>気</w:t>
      </w:r>
      <w:r w:rsidRPr="0059120D">
        <w:rPr>
          <w:rFonts w:hint="eastAsia"/>
          <w:sz w:val="20"/>
          <w:szCs w:val="20"/>
        </w:rPr>
        <w:t>がする。</w:t>
      </w:r>
    </w:p>
    <w:p w:rsidR="00BB123F" w:rsidRPr="0059120D" w:rsidRDefault="00BB123F" w:rsidP="007A47ED">
      <w:pPr>
        <w:widowControl w:val="0"/>
        <w:rPr>
          <w:sz w:val="20"/>
          <w:szCs w:val="20"/>
        </w:rPr>
      </w:pPr>
      <w:r w:rsidRPr="0059120D">
        <w:rPr>
          <w:sz w:val="20"/>
          <w:szCs w:val="20"/>
        </w:rPr>
        <w:t>Ashita wa, mata, genki ni nare soo na ki ga suru.  (</w:t>
      </w:r>
      <w:r w:rsidRPr="0059120D">
        <w:rPr>
          <w:b/>
          <w:sz w:val="20"/>
          <w:szCs w:val="20"/>
        </w:rPr>
        <w:t>nareru</w:t>
      </w:r>
      <w:r w:rsidRPr="0059120D">
        <w:rPr>
          <w:sz w:val="20"/>
          <w:szCs w:val="20"/>
        </w:rPr>
        <w:t xml:space="preserve"> = able to become;  also can mean get used to) (</w:t>
      </w:r>
      <w:r w:rsidRPr="0059120D">
        <w:rPr>
          <w:b/>
          <w:sz w:val="20"/>
          <w:szCs w:val="20"/>
        </w:rPr>
        <w:t>ki ga suru</w:t>
      </w:r>
      <w:r w:rsidRPr="0059120D">
        <w:rPr>
          <w:sz w:val="20"/>
          <w:szCs w:val="20"/>
        </w:rPr>
        <w:t xml:space="preserve"> = have a feeling that;  literally, feeling makes)  (soo da ki, </w:t>
      </w:r>
      <w:r w:rsidRPr="0059120D">
        <w:rPr>
          <w:i/>
          <w:sz w:val="20"/>
          <w:szCs w:val="20"/>
        </w:rPr>
        <w:t>not</w:t>
      </w:r>
      <w:r w:rsidRPr="0059120D">
        <w:rPr>
          <w:sz w:val="20"/>
          <w:szCs w:val="20"/>
        </w:rPr>
        <w:t xml:space="preserve"> OK)</w:t>
      </w:r>
    </w:p>
    <w:p w:rsidR="00BB123F" w:rsidRPr="0059120D" w:rsidRDefault="00060AA6" w:rsidP="007A47ED">
      <w:pPr>
        <w:widowControl w:val="0"/>
        <w:rPr>
          <w:sz w:val="20"/>
          <w:szCs w:val="20"/>
        </w:rPr>
      </w:pPr>
      <w:r>
        <w:rPr>
          <w:sz w:val="20"/>
          <w:szCs w:val="20"/>
        </w:rPr>
        <w:t>209</w:t>
      </w:r>
      <w:r w:rsidR="00BB123F" w:rsidRPr="0059120D">
        <w:rPr>
          <w:sz w:val="20"/>
          <w:szCs w:val="20"/>
        </w:rPr>
        <w:t xml:space="preserve">.  As for Sunday, </w:t>
      </w:r>
      <w:r w:rsidR="00702776">
        <w:rPr>
          <w:sz w:val="20"/>
          <w:szCs w:val="20"/>
        </w:rPr>
        <w:t>generally</w:t>
      </w:r>
      <w:r w:rsidR="00BB123F" w:rsidRPr="0059120D">
        <w:rPr>
          <w:sz w:val="20"/>
          <w:szCs w:val="20"/>
        </w:rPr>
        <w:t>, with the lover I do a date.  Use taitei.</w:t>
      </w:r>
    </w:p>
    <w:p w:rsidR="00BB123F" w:rsidRPr="0059120D" w:rsidRDefault="00BB123F" w:rsidP="007A47ED">
      <w:pPr>
        <w:widowControl w:val="0"/>
        <w:rPr>
          <w:sz w:val="20"/>
          <w:szCs w:val="20"/>
        </w:rPr>
      </w:pPr>
      <w:r w:rsidRPr="0059120D">
        <w:rPr>
          <w:rFonts w:hint="eastAsia"/>
          <w:sz w:val="20"/>
          <w:szCs w:val="20"/>
        </w:rPr>
        <w:t>日曜日はたいてい恋人とデートをします。</w:t>
      </w:r>
      <w:r w:rsidRPr="0059120D">
        <w:rPr>
          <w:sz w:val="20"/>
          <w:szCs w:val="20"/>
        </w:rPr>
        <w:t xml:space="preserve">  </w:t>
      </w:r>
    </w:p>
    <w:p w:rsidR="00BB123F" w:rsidRPr="0059120D" w:rsidRDefault="00BB123F" w:rsidP="007A47ED">
      <w:pPr>
        <w:widowControl w:val="0"/>
        <w:rPr>
          <w:sz w:val="20"/>
          <w:szCs w:val="20"/>
        </w:rPr>
      </w:pPr>
      <w:r w:rsidRPr="0059120D">
        <w:rPr>
          <w:sz w:val="20"/>
          <w:szCs w:val="20"/>
        </w:rPr>
        <w:t>Nichiyoobi wa, taitei, koibito to deeto o shimasu.  (</w:t>
      </w:r>
      <w:r w:rsidRPr="0059120D">
        <w:rPr>
          <w:b/>
          <w:sz w:val="20"/>
          <w:szCs w:val="20"/>
        </w:rPr>
        <w:t>taitei</w:t>
      </w:r>
      <w:r w:rsidRPr="0059120D">
        <w:rPr>
          <w:sz w:val="20"/>
          <w:szCs w:val="20"/>
        </w:rPr>
        <w:t xml:space="preserve"> = general</w:t>
      </w:r>
      <w:r w:rsidR="007F3C87">
        <w:rPr>
          <w:sz w:val="20"/>
          <w:szCs w:val="20"/>
        </w:rPr>
        <w:t>ly</w:t>
      </w:r>
      <w:r w:rsidR="00B92AEC">
        <w:rPr>
          <w:sz w:val="20"/>
          <w:szCs w:val="20"/>
        </w:rPr>
        <w:t xml:space="preserve">;  </w:t>
      </w:r>
      <w:r w:rsidR="00E27DAF" w:rsidRPr="00A34B4C">
        <w:rPr>
          <w:i/>
          <w:sz w:val="20"/>
          <w:szCs w:val="20"/>
        </w:rPr>
        <w:t>Thai</w:t>
      </w:r>
      <w:r w:rsidR="00E27DAF" w:rsidRPr="00A34B4C">
        <w:rPr>
          <w:sz w:val="20"/>
          <w:szCs w:val="20"/>
        </w:rPr>
        <w:t xml:space="preserve"> </w:t>
      </w:r>
      <w:r w:rsidR="00E27DAF" w:rsidRPr="00A34B4C">
        <w:rPr>
          <w:i/>
          <w:sz w:val="20"/>
          <w:szCs w:val="20"/>
          <w:u w:val="single"/>
        </w:rPr>
        <w:t>general</w:t>
      </w:r>
      <w:r w:rsidR="00E27DAF" w:rsidRPr="00A34B4C">
        <w:rPr>
          <w:i/>
          <w:sz w:val="20"/>
          <w:szCs w:val="20"/>
        </w:rPr>
        <w:t xml:space="preserve">s </w:t>
      </w:r>
      <w:r w:rsidR="00E27DAF" w:rsidRPr="00A34B4C">
        <w:rPr>
          <w:i/>
          <w:sz w:val="20"/>
          <w:szCs w:val="20"/>
          <w:u w:val="single"/>
        </w:rPr>
        <w:t>generally</w:t>
      </w:r>
      <w:r w:rsidR="00E27DAF" w:rsidRPr="00A34B4C">
        <w:rPr>
          <w:i/>
          <w:sz w:val="20"/>
          <w:szCs w:val="20"/>
        </w:rPr>
        <w:t xml:space="preserve"> use </w:t>
      </w:r>
      <w:r w:rsidR="00E27DAF" w:rsidRPr="00A34B4C">
        <w:rPr>
          <w:i/>
          <w:sz w:val="20"/>
          <w:szCs w:val="20"/>
          <w:u w:val="single"/>
        </w:rPr>
        <w:t>Thai</w:t>
      </w:r>
      <w:r w:rsidR="00E27DAF" w:rsidRPr="00A34B4C">
        <w:rPr>
          <w:i/>
          <w:sz w:val="20"/>
          <w:szCs w:val="20"/>
        </w:rPr>
        <w:t xml:space="preserve"> </w:t>
      </w:r>
      <w:r w:rsidR="00E27DAF" w:rsidRPr="00A34B4C">
        <w:rPr>
          <w:i/>
          <w:sz w:val="20"/>
          <w:szCs w:val="20"/>
          <w:u w:val="single"/>
        </w:rPr>
        <w:t>ta</w:t>
      </w:r>
      <w:r w:rsidR="00E27DAF" w:rsidRPr="00A34B4C">
        <w:rPr>
          <w:i/>
          <w:sz w:val="20"/>
          <w:szCs w:val="20"/>
        </w:rPr>
        <w:t>sers</w:t>
      </w:r>
      <w:r w:rsidR="00E27DAF">
        <w:rPr>
          <w:sz w:val="20"/>
          <w:szCs w:val="20"/>
        </w:rPr>
        <w:t xml:space="preserve">; </w:t>
      </w:r>
      <w:r w:rsidR="00B92AEC">
        <w:rPr>
          <w:sz w:val="20"/>
          <w:szCs w:val="20"/>
        </w:rPr>
        <w:t xml:space="preserve">cf. </w:t>
      </w:r>
      <w:r w:rsidR="00B92AEC" w:rsidRPr="00B92AEC">
        <w:rPr>
          <w:b/>
          <w:sz w:val="20"/>
          <w:szCs w:val="20"/>
        </w:rPr>
        <w:t>futsuu</w:t>
      </w:r>
      <w:r w:rsidR="00B92AEC">
        <w:rPr>
          <w:sz w:val="20"/>
          <w:szCs w:val="20"/>
        </w:rPr>
        <w:t xml:space="preserve"> = ordinarily; </w:t>
      </w:r>
      <w:r w:rsidR="00E27DAF" w:rsidRPr="00A34B4C">
        <w:rPr>
          <w:i/>
          <w:sz w:val="20"/>
          <w:szCs w:val="20"/>
          <w:u w:val="single"/>
        </w:rPr>
        <w:t>ordinary</w:t>
      </w:r>
      <w:r w:rsidR="00E27DAF" w:rsidRPr="00A34B4C">
        <w:rPr>
          <w:i/>
          <w:sz w:val="20"/>
          <w:szCs w:val="20"/>
        </w:rPr>
        <w:t xml:space="preserve"> people </w:t>
      </w:r>
      <w:r w:rsidR="00E27DAF" w:rsidRPr="00A34B4C">
        <w:rPr>
          <w:i/>
          <w:sz w:val="20"/>
          <w:szCs w:val="20"/>
          <w:u w:val="single"/>
        </w:rPr>
        <w:t>ordinarily</w:t>
      </w:r>
      <w:r w:rsidR="00E27DAF" w:rsidRPr="00A34B4C">
        <w:rPr>
          <w:i/>
          <w:sz w:val="20"/>
          <w:szCs w:val="20"/>
        </w:rPr>
        <w:t xml:space="preserve"> have sore </w:t>
      </w:r>
      <w:r w:rsidR="00E27DAF" w:rsidRPr="00A34B4C">
        <w:rPr>
          <w:i/>
          <w:sz w:val="20"/>
          <w:szCs w:val="20"/>
          <w:u w:val="single"/>
        </w:rPr>
        <w:t>futsu</w:t>
      </w:r>
      <w:r w:rsidR="00E27DAF" w:rsidRPr="00A34B4C">
        <w:rPr>
          <w:i/>
          <w:sz w:val="20"/>
          <w:szCs w:val="20"/>
        </w:rPr>
        <w:t>s [feet</w:t>
      </w:r>
      <w:r w:rsidRPr="0059120D">
        <w:rPr>
          <w:sz w:val="20"/>
          <w:szCs w:val="20"/>
        </w:rPr>
        <w:t>) (</w:t>
      </w:r>
      <w:r w:rsidRPr="0059120D">
        <w:rPr>
          <w:b/>
          <w:sz w:val="20"/>
          <w:szCs w:val="20"/>
        </w:rPr>
        <w:t>koibito</w:t>
      </w:r>
      <w:r w:rsidRPr="0059120D">
        <w:rPr>
          <w:sz w:val="20"/>
          <w:szCs w:val="20"/>
        </w:rPr>
        <w:t xml:space="preserve"> = lover;  </w:t>
      </w:r>
      <w:r w:rsidRPr="0059120D">
        <w:rPr>
          <w:i/>
          <w:sz w:val="20"/>
          <w:szCs w:val="20"/>
        </w:rPr>
        <w:t xml:space="preserve">the </w:t>
      </w:r>
      <w:r w:rsidRPr="0059120D">
        <w:rPr>
          <w:i/>
          <w:sz w:val="20"/>
          <w:szCs w:val="20"/>
          <w:u w:val="single"/>
        </w:rPr>
        <w:t>koi</w:t>
      </w:r>
      <w:r w:rsidRPr="0059120D">
        <w:rPr>
          <w:i/>
          <w:sz w:val="20"/>
          <w:szCs w:val="20"/>
        </w:rPr>
        <w:t xml:space="preserve"> </w:t>
      </w:r>
      <w:r w:rsidRPr="0059120D">
        <w:rPr>
          <w:i/>
          <w:sz w:val="20"/>
          <w:szCs w:val="20"/>
          <w:u w:val="single"/>
        </w:rPr>
        <w:t>bit</w:t>
      </w:r>
      <w:r w:rsidRPr="0059120D">
        <w:rPr>
          <w:i/>
          <w:sz w:val="20"/>
          <w:szCs w:val="20"/>
        </w:rPr>
        <w:t xml:space="preserve"> </w:t>
      </w:r>
      <w:r w:rsidRPr="0059120D">
        <w:rPr>
          <w:i/>
          <w:sz w:val="20"/>
          <w:szCs w:val="20"/>
          <w:u w:val="single"/>
        </w:rPr>
        <w:t>o</w:t>
      </w:r>
      <w:r w:rsidRPr="0059120D">
        <w:rPr>
          <w:i/>
          <w:sz w:val="20"/>
          <w:szCs w:val="20"/>
        </w:rPr>
        <w:t xml:space="preserve">ff my </w:t>
      </w:r>
      <w:r w:rsidRPr="0059120D">
        <w:rPr>
          <w:i/>
          <w:sz w:val="20"/>
          <w:szCs w:val="20"/>
          <w:u w:val="single"/>
        </w:rPr>
        <w:t>lover</w:t>
      </w:r>
      <w:r w:rsidRPr="0059120D">
        <w:rPr>
          <w:i/>
          <w:sz w:val="20"/>
          <w:szCs w:val="20"/>
        </w:rPr>
        <w:t>’s finger</w:t>
      </w:r>
      <w:r w:rsidRPr="0059120D">
        <w:rPr>
          <w:sz w:val="20"/>
          <w:szCs w:val="20"/>
        </w:rPr>
        <w:t>) (</w:t>
      </w:r>
      <w:r w:rsidRPr="0059120D">
        <w:rPr>
          <w:b/>
          <w:sz w:val="20"/>
          <w:szCs w:val="20"/>
        </w:rPr>
        <w:t>koi</w:t>
      </w:r>
      <w:r w:rsidRPr="0059120D">
        <w:rPr>
          <w:sz w:val="20"/>
          <w:szCs w:val="20"/>
        </w:rPr>
        <w:t xml:space="preserve"> = romantic love;  </w:t>
      </w:r>
      <w:r w:rsidRPr="0059120D">
        <w:rPr>
          <w:b/>
          <w:sz w:val="20"/>
          <w:szCs w:val="20"/>
        </w:rPr>
        <w:t xml:space="preserve">koi ni </w:t>
      </w:r>
      <w:r w:rsidR="002A205D">
        <w:rPr>
          <w:b/>
          <w:sz w:val="20"/>
          <w:szCs w:val="20"/>
        </w:rPr>
        <w:t>o</w:t>
      </w:r>
      <w:r w:rsidRPr="0059120D">
        <w:rPr>
          <w:b/>
          <w:sz w:val="20"/>
          <w:szCs w:val="20"/>
        </w:rPr>
        <w:t>chiru</w:t>
      </w:r>
      <w:r w:rsidRPr="0059120D">
        <w:rPr>
          <w:sz w:val="20"/>
          <w:szCs w:val="20"/>
        </w:rPr>
        <w:t xml:space="preserve"> = to fall in love)</w:t>
      </w:r>
    </w:p>
    <w:p w:rsidR="00BB123F" w:rsidRPr="0059120D" w:rsidRDefault="00060AA6" w:rsidP="007A47ED">
      <w:pPr>
        <w:widowControl w:val="0"/>
        <w:rPr>
          <w:sz w:val="20"/>
          <w:szCs w:val="20"/>
        </w:rPr>
      </w:pPr>
      <w:r>
        <w:rPr>
          <w:sz w:val="20"/>
          <w:szCs w:val="20"/>
        </w:rPr>
        <w:t>210</w:t>
      </w:r>
      <w:r w:rsidR="00BB123F" w:rsidRPr="0059120D">
        <w:rPr>
          <w:sz w:val="20"/>
          <w:szCs w:val="20"/>
        </w:rPr>
        <w:t xml:space="preserve">.  As for last week, by boat, from Asakusa, we went </w:t>
      </w:r>
      <w:r w:rsidR="00702776">
        <w:rPr>
          <w:sz w:val="20"/>
          <w:szCs w:val="20"/>
        </w:rPr>
        <w:t>until</w:t>
      </w:r>
      <w:r w:rsidR="00BB123F" w:rsidRPr="0059120D">
        <w:rPr>
          <w:sz w:val="20"/>
          <w:szCs w:val="20"/>
        </w:rPr>
        <w:t xml:space="preserve"> Hamarikyuu.</w:t>
      </w:r>
      <w:r w:rsidR="00BB123F" w:rsidRPr="0059120D">
        <w:rPr>
          <w:sz w:val="20"/>
          <w:szCs w:val="20"/>
        </w:rPr>
        <w:tab/>
      </w:r>
    </w:p>
    <w:p w:rsidR="00BB123F" w:rsidRPr="0059120D" w:rsidRDefault="00BB123F" w:rsidP="007A47ED">
      <w:pPr>
        <w:widowControl w:val="0"/>
        <w:rPr>
          <w:sz w:val="20"/>
          <w:szCs w:val="20"/>
        </w:rPr>
      </w:pPr>
      <w:r w:rsidRPr="0059120D">
        <w:rPr>
          <w:rFonts w:hint="eastAsia"/>
          <w:sz w:val="20"/>
          <w:szCs w:val="20"/>
        </w:rPr>
        <w:t>先週は船で浅草から浜離宮まで行きました。</w:t>
      </w:r>
      <w:r w:rsidRPr="0059120D">
        <w:rPr>
          <w:sz w:val="20"/>
          <w:szCs w:val="20"/>
        </w:rPr>
        <w:tab/>
      </w:r>
      <w:r w:rsidRPr="0059120D">
        <w:rPr>
          <w:sz w:val="20"/>
          <w:szCs w:val="20"/>
        </w:rPr>
        <w:tab/>
      </w:r>
    </w:p>
    <w:p w:rsidR="00BB123F" w:rsidRPr="0059120D" w:rsidRDefault="00BB123F" w:rsidP="007A47ED">
      <w:pPr>
        <w:widowControl w:val="0"/>
        <w:rPr>
          <w:sz w:val="20"/>
          <w:szCs w:val="20"/>
          <w:lang w:val="es-US"/>
        </w:rPr>
      </w:pPr>
      <w:r w:rsidRPr="0059120D">
        <w:rPr>
          <w:sz w:val="20"/>
          <w:szCs w:val="20"/>
          <w:lang w:val="es-US"/>
        </w:rPr>
        <w:t>Senshuu wa, fune de, Asakusa kara, Hamarikyuu made ikimashita.</w:t>
      </w:r>
    </w:p>
    <w:p w:rsidR="00BB123F" w:rsidRPr="0059120D" w:rsidRDefault="00060AA6" w:rsidP="007A47ED">
      <w:pPr>
        <w:widowControl w:val="0"/>
        <w:rPr>
          <w:sz w:val="20"/>
          <w:szCs w:val="20"/>
        </w:rPr>
      </w:pPr>
      <w:r>
        <w:rPr>
          <w:sz w:val="20"/>
          <w:szCs w:val="20"/>
        </w:rPr>
        <w:t>211</w:t>
      </w:r>
      <w:r w:rsidR="00BB123F" w:rsidRPr="0059120D">
        <w:rPr>
          <w:sz w:val="20"/>
          <w:szCs w:val="20"/>
        </w:rPr>
        <w:t xml:space="preserve">.  As for at before to get on the boat, since the wind was blowing strongly, to a great degree, it will rock, it appears (exclamation point),  I thought.  Use node.  Use zuibun.  Use soo da.  </w:t>
      </w:r>
      <w:r w:rsidR="00702776" w:rsidRPr="0059120D">
        <w:rPr>
          <w:sz w:val="20"/>
          <w:szCs w:val="20"/>
        </w:rPr>
        <w:t xml:space="preserve">Use na to mean exclamation point. </w:t>
      </w:r>
      <w:r w:rsidR="00BB123F" w:rsidRPr="0059120D">
        <w:rPr>
          <w:sz w:val="20"/>
          <w:szCs w:val="20"/>
        </w:rPr>
        <w:t xml:space="preserve">Use omou.   </w:t>
      </w:r>
    </w:p>
    <w:p w:rsidR="00BB123F" w:rsidRPr="0059120D" w:rsidRDefault="00BB123F" w:rsidP="007A47ED">
      <w:pPr>
        <w:widowControl w:val="0"/>
        <w:rPr>
          <w:sz w:val="20"/>
          <w:szCs w:val="20"/>
        </w:rPr>
      </w:pPr>
      <w:r w:rsidRPr="0059120D">
        <w:rPr>
          <w:rFonts w:hint="eastAsia"/>
          <w:sz w:val="20"/>
          <w:szCs w:val="20"/>
        </w:rPr>
        <w:t>船に乗る前には風が強く吹いていたので随分ゆ</w:t>
      </w:r>
      <w:r w:rsidRPr="0059120D">
        <w:rPr>
          <w:rFonts w:hint="eastAsia"/>
          <w:sz w:val="20"/>
          <w:szCs w:val="20"/>
        </w:rPr>
        <w:lastRenderedPageBreak/>
        <w:t>れそうだなと思いました。</w:t>
      </w:r>
    </w:p>
    <w:p w:rsidR="00BB123F" w:rsidRPr="0059120D" w:rsidRDefault="00BB123F" w:rsidP="007A47ED">
      <w:pPr>
        <w:widowControl w:val="0"/>
        <w:rPr>
          <w:sz w:val="20"/>
          <w:szCs w:val="20"/>
          <w:lang w:val="es-US"/>
        </w:rPr>
      </w:pPr>
      <w:r w:rsidRPr="0059120D">
        <w:rPr>
          <w:sz w:val="20"/>
          <w:szCs w:val="20"/>
          <w:lang w:val="es-US"/>
        </w:rPr>
        <w:t xml:space="preserve">Fune ni noru mae ni wa, kaze ga tsuyoku fuite ita node, zuibun, yure soo da na to omoimashita. </w:t>
      </w:r>
      <w:r w:rsidRPr="0059120D">
        <w:rPr>
          <w:sz w:val="20"/>
          <w:szCs w:val="20"/>
        </w:rPr>
        <w:t>(</w:t>
      </w:r>
      <w:r w:rsidRPr="0059120D">
        <w:rPr>
          <w:b/>
          <w:sz w:val="20"/>
          <w:szCs w:val="20"/>
        </w:rPr>
        <w:t>yureru</w:t>
      </w:r>
      <w:r w:rsidRPr="0059120D">
        <w:rPr>
          <w:sz w:val="20"/>
          <w:szCs w:val="20"/>
        </w:rPr>
        <w:t xml:space="preserve"> = to roll, rock, pitch, sway;  </w:t>
      </w:r>
      <w:r w:rsidRPr="0059120D">
        <w:rPr>
          <w:i/>
          <w:sz w:val="20"/>
          <w:szCs w:val="20"/>
          <w:u w:val="single"/>
        </w:rPr>
        <w:t>Eure</w:t>
      </w:r>
      <w:r w:rsidRPr="0059120D">
        <w:rPr>
          <w:i/>
          <w:sz w:val="20"/>
          <w:szCs w:val="20"/>
        </w:rPr>
        <w:t xml:space="preserve">ka!  This band </w:t>
      </w:r>
      <w:r w:rsidRPr="0059120D">
        <w:rPr>
          <w:i/>
          <w:sz w:val="20"/>
          <w:szCs w:val="20"/>
          <w:u w:val="single"/>
        </w:rPr>
        <w:t>rock</w:t>
      </w:r>
      <w:r w:rsidRPr="0059120D">
        <w:rPr>
          <w:i/>
          <w:sz w:val="20"/>
          <w:szCs w:val="20"/>
        </w:rPr>
        <w:t>s</w:t>
      </w:r>
      <w:r w:rsidRPr="0059120D">
        <w:rPr>
          <w:sz w:val="20"/>
          <w:szCs w:val="20"/>
        </w:rPr>
        <w:t xml:space="preserve">) (yure so da to omoimashita, also OK) (cf. </w:t>
      </w:r>
      <w:r w:rsidRPr="0059120D">
        <w:rPr>
          <w:b/>
          <w:sz w:val="20"/>
          <w:szCs w:val="20"/>
        </w:rPr>
        <w:t>yaburu</w:t>
      </w:r>
      <w:r w:rsidRPr="0059120D">
        <w:rPr>
          <w:sz w:val="20"/>
          <w:szCs w:val="20"/>
        </w:rPr>
        <w:t xml:space="preserve"> = to tear)</w:t>
      </w:r>
    </w:p>
    <w:p w:rsidR="00BB123F" w:rsidRPr="0059120D" w:rsidRDefault="00060AA6" w:rsidP="007A47ED">
      <w:pPr>
        <w:widowControl w:val="0"/>
        <w:rPr>
          <w:sz w:val="20"/>
          <w:szCs w:val="20"/>
        </w:rPr>
      </w:pPr>
      <w:r>
        <w:rPr>
          <w:sz w:val="20"/>
          <w:szCs w:val="20"/>
        </w:rPr>
        <w:t>212</w:t>
      </w:r>
      <w:r w:rsidR="00BB123F" w:rsidRPr="0059120D">
        <w:rPr>
          <w:sz w:val="20"/>
          <w:szCs w:val="20"/>
        </w:rPr>
        <w:t xml:space="preserve">.  But, when we get on the boat and see, as for </w:t>
      </w:r>
    </w:p>
    <w:p w:rsidR="00BB123F" w:rsidRPr="0059120D" w:rsidRDefault="00BB123F" w:rsidP="007A47ED">
      <w:pPr>
        <w:widowControl w:val="0"/>
        <w:rPr>
          <w:sz w:val="20"/>
          <w:szCs w:val="20"/>
          <w:lang w:val="es-US"/>
        </w:rPr>
      </w:pPr>
      <w:r w:rsidRPr="0059120D">
        <w:rPr>
          <w:sz w:val="20"/>
          <w:szCs w:val="20"/>
        </w:rPr>
        <w:t xml:space="preserve">compared to was thinking, it did not rock.  Use to to mean when.  </w:t>
      </w:r>
      <w:r w:rsidRPr="0059120D">
        <w:rPr>
          <w:sz w:val="20"/>
          <w:szCs w:val="20"/>
          <w:lang w:val="es-US"/>
        </w:rPr>
        <w:t xml:space="preserve">Use hodo.  </w:t>
      </w:r>
    </w:p>
    <w:p w:rsidR="00BB123F" w:rsidRPr="0059120D" w:rsidRDefault="00BB123F" w:rsidP="007A47ED">
      <w:pPr>
        <w:widowControl w:val="0"/>
        <w:rPr>
          <w:sz w:val="20"/>
          <w:szCs w:val="20"/>
          <w:lang w:val="es-US"/>
        </w:rPr>
      </w:pPr>
      <w:r w:rsidRPr="0059120D">
        <w:rPr>
          <w:rFonts w:hint="eastAsia"/>
          <w:sz w:val="20"/>
          <w:szCs w:val="20"/>
          <w:lang w:val="es-US"/>
        </w:rPr>
        <w:t>でも船に乗ってみると思っていたほどはゆれませんでした。</w:t>
      </w:r>
    </w:p>
    <w:p w:rsidR="00BB123F" w:rsidRPr="0059120D" w:rsidRDefault="00BB123F" w:rsidP="007A47ED">
      <w:pPr>
        <w:widowControl w:val="0"/>
        <w:rPr>
          <w:sz w:val="20"/>
          <w:szCs w:val="20"/>
        </w:rPr>
      </w:pPr>
      <w:r w:rsidRPr="0059120D">
        <w:rPr>
          <w:sz w:val="20"/>
          <w:szCs w:val="20"/>
          <w:lang w:val="es-US"/>
        </w:rPr>
        <w:t xml:space="preserve">Demo, fune ni notte miru to, omotte ita hodo wa, yuremasen deshita.  </w:t>
      </w:r>
      <w:r w:rsidRPr="0059120D">
        <w:rPr>
          <w:sz w:val="20"/>
          <w:szCs w:val="20"/>
        </w:rPr>
        <w:t xml:space="preserve">(omotte datta, </w:t>
      </w:r>
      <w:r w:rsidRPr="0059120D">
        <w:rPr>
          <w:i/>
          <w:sz w:val="20"/>
          <w:szCs w:val="20"/>
        </w:rPr>
        <w:t>not</w:t>
      </w:r>
      <w:r w:rsidRPr="0059120D">
        <w:rPr>
          <w:sz w:val="20"/>
          <w:szCs w:val="20"/>
        </w:rPr>
        <w:t xml:space="preserve"> OK;  </w:t>
      </w:r>
      <w:r w:rsidRPr="0059120D">
        <w:rPr>
          <w:i/>
          <w:sz w:val="20"/>
          <w:szCs w:val="20"/>
        </w:rPr>
        <w:t>cannot</w:t>
      </w:r>
      <w:r w:rsidRPr="0059120D">
        <w:rPr>
          <w:sz w:val="20"/>
          <w:szCs w:val="20"/>
        </w:rPr>
        <w:t xml:space="preserve"> say omotte desu or omotte da) (yurenakatta, also OK) (omotta ita yori, also OK)</w:t>
      </w:r>
    </w:p>
    <w:p w:rsidR="00BB123F" w:rsidRPr="0059120D" w:rsidRDefault="00060AA6" w:rsidP="007A47ED">
      <w:pPr>
        <w:widowControl w:val="0"/>
        <w:rPr>
          <w:sz w:val="20"/>
          <w:szCs w:val="20"/>
        </w:rPr>
      </w:pPr>
      <w:r>
        <w:rPr>
          <w:sz w:val="20"/>
          <w:szCs w:val="20"/>
        </w:rPr>
        <w:t>213</w:t>
      </w:r>
      <w:r w:rsidR="00BB123F" w:rsidRPr="0059120D">
        <w:rPr>
          <w:sz w:val="20"/>
          <w:szCs w:val="20"/>
        </w:rPr>
        <w:t xml:space="preserve">.  From the boat, Boosoohantoo could be seen well.  </w:t>
      </w:r>
    </w:p>
    <w:p w:rsidR="00EA4B82" w:rsidRDefault="00BB123F" w:rsidP="007A47ED">
      <w:pPr>
        <w:widowControl w:val="0"/>
        <w:rPr>
          <w:sz w:val="20"/>
          <w:szCs w:val="20"/>
        </w:rPr>
      </w:pPr>
      <w:r w:rsidRPr="0059120D">
        <w:rPr>
          <w:rFonts w:hint="eastAsia"/>
          <w:sz w:val="20"/>
          <w:szCs w:val="20"/>
        </w:rPr>
        <w:t>船から房総半島が良く見えました。</w:t>
      </w:r>
      <w:r w:rsidRPr="0059120D">
        <w:rPr>
          <w:sz w:val="20"/>
          <w:szCs w:val="20"/>
        </w:rPr>
        <w:tab/>
      </w:r>
      <w:r w:rsidRPr="0059120D">
        <w:rPr>
          <w:sz w:val="20"/>
          <w:szCs w:val="20"/>
        </w:rPr>
        <w:tab/>
      </w:r>
    </w:p>
    <w:p w:rsidR="00BB123F" w:rsidRPr="0059120D" w:rsidRDefault="00BB123F" w:rsidP="007A47ED">
      <w:pPr>
        <w:widowControl w:val="0"/>
        <w:rPr>
          <w:sz w:val="20"/>
          <w:szCs w:val="20"/>
        </w:rPr>
      </w:pPr>
      <w:r w:rsidRPr="0059120D">
        <w:rPr>
          <w:sz w:val="20"/>
          <w:szCs w:val="20"/>
        </w:rPr>
        <w:t>Fune kara, Boosoohan-too ga yoku miemashita.  (</w:t>
      </w:r>
      <w:r w:rsidRPr="0059120D">
        <w:rPr>
          <w:b/>
          <w:sz w:val="20"/>
          <w:szCs w:val="20"/>
        </w:rPr>
        <w:t>Boosoo</w:t>
      </w:r>
      <w:r w:rsidRPr="0059120D">
        <w:rPr>
          <w:sz w:val="20"/>
          <w:szCs w:val="20"/>
        </w:rPr>
        <w:t xml:space="preserve"> = </w:t>
      </w:r>
      <w:r w:rsidR="007A47ED">
        <w:rPr>
          <w:sz w:val="20"/>
          <w:szCs w:val="20"/>
        </w:rPr>
        <w:t xml:space="preserve">a </w:t>
      </w:r>
      <w:r w:rsidRPr="0059120D">
        <w:rPr>
          <w:sz w:val="20"/>
          <w:szCs w:val="20"/>
        </w:rPr>
        <w:t xml:space="preserve">name;  </w:t>
      </w:r>
      <w:r w:rsidRPr="0059120D">
        <w:rPr>
          <w:b/>
          <w:sz w:val="20"/>
          <w:szCs w:val="20"/>
        </w:rPr>
        <w:t>hantoo</w:t>
      </w:r>
      <w:r w:rsidRPr="0059120D">
        <w:rPr>
          <w:sz w:val="20"/>
          <w:szCs w:val="20"/>
        </w:rPr>
        <w:t xml:space="preserve"> = peninsula, can think of </w:t>
      </w:r>
      <w:r w:rsidR="00CF7C2B">
        <w:rPr>
          <w:sz w:val="20"/>
          <w:szCs w:val="20"/>
        </w:rPr>
        <w:t xml:space="preserve">a peninsula </w:t>
      </w:r>
      <w:r w:rsidRPr="0059120D">
        <w:rPr>
          <w:sz w:val="20"/>
          <w:szCs w:val="20"/>
        </w:rPr>
        <w:t xml:space="preserve">as  </w:t>
      </w:r>
      <w:r w:rsidRPr="0059120D">
        <w:rPr>
          <w:i/>
          <w:sz w:val="20"/>
          <w:szCs w:val="20"/>
          <w:u w:val="single"/>
        </w:rPr>
        <w:t>han</w:t>
      </w:r>
      <w:r w:rsidRPr="0059120D">
        <w:rPr>
          <w:sz w:val="20"/>
          <w:szCs w:val="20"/>
        </w:rPr>
        <w:t xml:space="preserve"> </w:t>
      </w:r>
      <w:r w:rsidRPr="0059120D">
        <w:rPr>
          <w:i/>
          <w:sz w:val="20"/>
          <w:szCs w:val="20"/>
        </w:rPr>
        <w:t xml:space="preserve">[half] a </w:t>
      </w:r>
      <w:r w:rsidRPr="0059120D">
        <w:rPr>
          <w:i/>
          <w:sz w:val="20"/>
          <w:szCs w:val="20"/>
          <w:u w:val="single"/>
        </w:rPr>
        <w:t>too</w:t>
      </w:r>
      <w:r w:rsidRPr="0059120D">
        <w:rPr>
          <w:i/>
          <w:sz w:val="20"/>
          <w:szCs w:val="20"/>
        </w:rPr>
        <w:t xml:space="preserve"> [island] [</w:t>
      </w:r>
      <w:r w:rsidRPr="0059120D">
        <w:rPr>
          <w:b/>
          <w:sz w:val="20"/>
          <w:szCs w:val="20"/>
        </w:rPr>
        <w:t>too</w:t>
      </w:r>
      <w:r w:rsidRPr="0059120D">
        <w:rPr>
          <w:sz w:val="20"/>
          <w:szCs w:val="20"/>
        </w:rPr>
        <w:t xml:space="preserve"> = </w:t>
      </w:r>
      <w:r w:rsidRPr="0059120D">
        <w:rPr>
          <w:b/>
          <w:sz w:val="20"/>
          <w:szCs w:val="20"/>
        </w:rPr>
        <w:t>shima</w:t>
      </w:r>
      <w:r w:rsidRPr="0059120D">
        <w:rPr>
          <w:sz w:val="20"/>
          <w:szCs w:val="20"/>
        </w:rPr>
        <w:t xml:space="preserve"> = island</w:t>
      </w:r>
      <w:r w:rsidRPr="0059120D">
        <w:rPr>
          <w:i/>
          <w:sz w:val="20"/>
          <w:szCs w:val="20"/>
        </w:rPr>
        <w:t>]</w:t>
      </w:r>
      <w:r w:rsidRPr="0059120D">
        <w:rPr>
          <w:sz w:val="20"/>
          <w:szCs w:val="20"/>
        </w:rPr>
        <w:t>)</w:t>
      </w:r>
    </w:p>
    <w:p w:rsidR="00BB123F" w:rsidRPr="0059120D" w:rsidRDefault="00060AA6" w:rsidP="007A47ED">
      <w:pPr>
        <w:widowControl w:val="0"/>
        <w:rPr>
          <w:sz w:val="20"/>
          <w:szCs w:val="20"/>
          <w:lang w:val="es-US"/>
        </w:rPr>
      </w:pPr>
      <w:r>
        <w:rPr>
          <w:sz w:val="20"/>
          <w:szCs w:val="20"/>
        </w:rPr>
        <w:t>214</w:t>
      </w:r>
      <w:r w:rsidR="00BB123F" w:rsidRPr="0059120D">
        <w:rPr>
          <w:sz w:val="20"/>
          <w:szCs w:val="20"/>
        </w:rPr>
        <w:t xml:space="preserve">.  After we got down the boat, we did a meal in Ginza.  </w:t>
      </w:r>
      <w:r w:rsidR="00BB123F" w:rsidRPr="0059120D">
        <w:rPr>
          <w:sz w:val="20"/>
          <w:szCs w:val="20"/>
          <w:lang w:val="es-US"/>
        </w:rPr>
        <w:t xml:space="preserve">Use ato. </w:t>
      </w:r>
    </w:p>
    <w:p w:rsidR="00BB123F" w:rsidRPr="0059120D" w:rsidRDefault="00BB123F" w:rsidP="007A47ED">
      <w:pPr>
        <w:widowControl w:val="0"/>
        <w:rPr>
          <w:sz w:val="20"/>
          <w:szCs w:val="20"/>
          <w:lang w:val="es-US"/>
        </w:rPr>
      </w:pPr>
      <w:r w:rsidRPr="0059120D">
        <w:rPr>
          <w:rFonts w:hint="eastAsia"/>
          <w:sz w:val="20"/>
          <w:szCs w:val="20"/>
          <w:lang w:val="es-US"/>
        </w:rPr>
        <w:t>船を下りた後、銀座で食事をしました。</w:t>
      </w:r>
      <w:r w:rsidRPr="0059120D">
        <w:rPr>
          <w:sz w:val="20"/>
          <w:szCs w:val="20"/>
          <w:lang w:val="es-US"/>
        </w:rPr>
        <w:t xml:space="preserve"> </w:t>
      </w:r>
    </w:p>
    <w:p w:rsidR="00BB123F" w:rsidRPr="0059120D" w:rsidRDefault="00BB123F" w:rsidP="007A47ED">
      <w:pPr>
        <w:widowControl w:val="0"/>
        <w:rPr>
          <w:sz w:val="20"/>
          <w:szCs w:val="20"/>
        </w:rPr>
      </w:pPr>
      <w:r w:rsidRPr="0059120D">
        <w:rPr>
          <w:sz w:val="20"/>
          <w:szCs w:val="20"/>
          <w:lang w:val="es-US"/>
        </w:rPr>
        <w:t xml:space="preserve">Fune o orita ato, Ginza de shokuji o shimashita.  </w:t>
      </w:r>
      <w:r w:rsidRPr="0059120D">
        <w:rPr>
          <w:sz w:val="20"/>
          <w:szCs w:val="20"/>
        </w:rPr>
        <w:t>(fune o orite kara, also OK)</w:t>
      </w:r>
    </w:p>
    <w:p w:rsidR="00BB123F" w:rsidRPr="0059120D" w:rsidRDefault="00BB123F" w:rsidP="007A47ED">
      <w:pPr>
        <w:widowControl w:val="0"/>
        <w:rPr>
          <w:sz w:val="20"/>
          <w:szCs w:val="20"/>
        </w:rPr>
      </w:pPr>
      <w:r w:rsidRPr="0059120D">
        <w:rPr>
          <w:sz w:val="20"/>
          <w:szCs w:val="20"/>
        </w:rPr>
        <w:t xml:space="preserve"> </w:t>
      </w:r>
      <w:r w:rsidR="00060AA6">
        <w:rPr>
          <w:sz w:val="20"/>
          <w:szCs w:val="20"/>
        </w:rPr>
        <w:t>215</w:t>
      </w:r>
      <w:r w:rsidRPr="0059120D">
        <w:rPr>
          <w:sz w:val="20"/>
          <w:szCs w:val="20"/>
        </w:rPr>
        <w:t>.  At before to go, by telephone, I made a reservation in advance.</w:t>
      </w:r>
      <w:r w:rsidRPr="0059120D">
        <w:rPr>
          <w:sz w:val="20"/>
          <w:szCs w:val="20"/>
        </w:rPr>
        <w:tab/>
      </w:r>
    </w:p>
    <w:p w:rsidR="00BB123F" w:rsidRPr="0059120D" w:rsidRDefault="00BB123F" w:rsidP="007A47ED">
      <w:pPr>
        <w:widowControl w:val="0"/>
        <w:rPr>
          <w:sz w:val="20"/>
          <w:szCs w:val="20"/>
        </w:rPr>
      </w:pPr>
      <w:r w:rsidRPr="0059120D">
        <w:rPr>
          <w:rFonts w:hint="eastAsia"/>
          <w:sz w:val="20"/>
          <w:szCs w:val="20"/>
        </w:rPr>
        <w:t>行く前に電話で予約をしておきました。</w:t>
      </w:r>
      <w:r w:rsidRPr="0059120D">
        <w:rPr>
          <w:sz w:val="20"/>
          <w:szCs w:val="20"/>
        </w:rPr>
        <w:tab/>
      </w:r>
      <w:r w:rsidRPr="0059120D">
        <w:rPr>
          <w:sz w:val="20"/>
          <w:szCs w:val="20"/>
        </w:rPr>
        <w:tab/>
      </w:r>
    </w:p>
    <w:p w:rsidR="00BB123F" w:rsidRPr="0059120D" w:rsidRDefault="00BB123F" w:rsidP="007A47ED">
      <w:pPr>
        <w:widowControl w:val="0"/>
        <w:rPr>
          <w:sz w:val="20"/>
          <w:szCs w:val="20"/>
          <w:lang w:val="es-US"/>
        </w:rPr>
      </w:pPr>
      <w:r w:rsidRPr="0059120D">
        <w:rPr>
          <w:sz w:val="20"/>
          <w:szCs w:val="20"/>
          <w:lang w:val="es-US"/>
        </w:rPr>
        <w:t xml:space="preserve">Iku mae ni, denwa de, yoyaku o shite okimashita.  </w:t>
      </w:r>
    </w:p>
    <w:p w:rsidR="00BB123F" w:rsidRPr="0059120D" w:rsidRDefault="00060AA6" w:rsidP="007A47ED">
      <w:pPr>
        <w:widowControl w:val="0"/>
        <w:rPr>
          <w:sz w:val="20"/>
          <w:szCs w:val="20"/>
        </w:rPr>
      </w:pPr>
      <w:r>
        <w:rPr>
          <w:sz w:val="20"/>
          <w:szCs w:val="20"/>
        </w:rPr>
        <w:t>216</w:t>
      </w:r>
      <w:r w:rsidR="00BB123F" w:rsidRPr="0059120D">
        <w:rPr>
          <w:sz w:val="20"/>
          <w:szCs w:val="20"/>
        </w:rPr>
        <w:t xml:space="preserve">.  As for the restaurant, since it was very crowded, since I make a reservation in advance, it was good, I thought.  Use node and then te, to mean since.  Use omou.  </w:t>
      </w:r>
    </w:p>
    <w:p w:rsidR="00BB123F" w:rsidRPr="0059120D" w:rsidRDefault="00BB123F" w:rsidP="007A47ED">
      <w:pPr>
        <w:widowControl w:val="0"/>
        <w:rPr>
          <w:sz w:val="20"/>
          <w:szCs w:val="20"/>
        </w:rPr>
      </w:pPr>
      <w:r w:rsidRPr="0059120D">
        <w:rPr>
          <w:rFonts w:hint="eastAsia"/>
          <w:sz w:val="20"/>
          <w:szCs w:val="20"/>
        </w:rPr>
        <w:t>レストランはとても込んでいたので予約をしておいてよかったと思いました。</w:t>
      </w:r>
    </w:p>
    <w:p w:rsidR="00BB123F" w:rsidRPr="0059120D" w:rsidRDefault="00BB123F" w:rsidP="007A47ED">
      <w:pPr>
        <w:widowControl w:val="0"/>
        <w:rPr>
          <w:sz w:val="20"/>
          <w:szCs w:val="20"/>
        </w:rPr>
      </w:pPr>
      <w:r w:rsidRPr="0059120D">
        <w:rPr>
          <w:sz w:val="20"/>
          <w:szCs w:val="20"/>
          <w:lang w:val="es-US"/>
        </w:rPr>
        <w:t xml:space="preserve">Resutoran wa, totemo konde ita node, yoyaku o shite oite yokatta to omoimashita.  </w:t>
      </w:r>
      <w:r w:rsidRPr="0059120D">
        <w:rPr>
          <w:sz w:val="20"/>
          <w:szCs w:val="20"/>
        </w:rPr>
        <w:t>(OK to substitute shite oita no wa for shite oite)</w:t>
      </w:r>
      <w:r w:rsidRPr="0059120D">
        <w:rPr>
          <w:sz w:val="20"/>
          <w:szCs w:val="20"/>
        </w:rPr>
        <w:tab/>
        <w:t>(</w:t>
      </w:r>
      <w:r w:rsidRPr="0059120D">
        <w:rPr>
          <w:b/>
          <w:sz w:val="20"/>
          <w:szCs w:val="20"/>
        </w:rPr>
        <w:t>yoyaku</w:t>
      </w:r>
      <w:r w:rsidRPr="0059120D">
        <w:rPr>
          <w:sz w:val="20"/>
          <w:szCs w:val="20"/>
        </w:rPr>
        <w:t xml:space="preserve"> = reservation:  </w:t>
      </w:r>
      <w:r w:rsidRPr="0059120D">
        <w:rPr>
          <w:i/>
          <w:sz w:val="20"/>
          <w:szCs w:val="20"/>
        </w:rPr>
        <w:t xml:space="preserve">I made a </w:t>
      </w:r>
      <w:r w:rsidRPr="0059120D">
        <w:rPr>
          <w:i/>
          <w:sz w:val="20"/>
          <w:szCs w:val="20"/>
          <w:u w:val="single"/>
        </w:rPr>
        <w:t>reservation</w:t>
      </w:r>
      <w:r w:rsidRPr="0059120D">
        <w:rPr>
          <w:i/>
          <w:sz w:val="20"/>
          <w:szCs w:val="20"/>
        </w:rPr>
        <w:t xml:space="preserve"> to eat </w:t>
      </w:r>
      <w:r w:rsidRPr="0059120D">
        <w:rPr>
          <w:i/>
          <w:sz w:val="20"/>
          <w:szCs w:val="20"/>
          <w:u w:val="single"/>
        </w:rPr>
        <w:t>yo</w:t>
      </w:r>
      <w:r w:rsidRPr="0059120D">
        <w:rPr>
          <w:i/>
          <w:sz w:val="20"/>
          <w:szCs w:val="20"/>
        </w:rPr>
        <w:t xml:space="preserve">gurt made from </w:t>
      </w:r>
      <w:r w:rsidRPr="0059120D">
        <w:rPr>
          <w:i/>
          <w:sz w:val="20"/>
          <w:szCs w:val="20"/>
          <w:u w:val="single"/>
        </w:rPr>
        <w:t>yak</w:t>
      </w:r>
      <w:r w:rsidRPr="0059120D">
        <w:rPr>
          <w:i/>
          <w:sz w:val="20"/>
          <w:szCs w:val="20"/>
        </w:rPr>
        <w:t xml:space="preserve"> milk</w:t>
      </w:r>
      <w:r w:rsidRPr="0059120D">
        <w:rPr>
          <w:sz w:val="20"/>
          <w:szCs w:val="20"/>
        </w:rPr>
        <w:t>)</w:t>
      </w:r>
      <w:r w:rsidRPr="0059120D">
        <w:rPr>
          <w:sz w:val="20"/>
          <w:szCs w:val="20"/>
        </w:rPr>
        <w:tab/>
      </w:r>
    </w:p>
    <w:p w:rsidR="00BB123F" w:rsidRPr="0059120D" w:rsidRDefault="00060AA6" w:rsidP="007A47ED">
      <w:pPr>
        <w:widowControl w:val="0"/>
        <w:rPr>
          <w:sz w:val="20"/>
          <w:szCs w:val="20"/>
        </w:rPr>
      </w:pPr>
      <w:r>
        <w:rPr>
          <w:sz w:val="20"/>
          <w:szCs w:val="20"/>
        </w:rPr>
        <w:t>217</w:t>
      </w:r>
      <w:r w:rsidR="00BB123F" w:rsidRPr="0059120D">
        <w:rPr>
          <w:sz w:val="20"/>
          <w:szCs w:val="20"/>
        </w:rPr>
        <w:t>.  After the meal, at Yuurakuchoo, we  saw a movie.</w:t>
      </w:r>
    </w:p>
    <w:p w:rsidR="00BB123F" w:rsidRPr="0059120D" w:rsidRDefault="00BB123F" w:rsidP="007A47ED">
      <w:pPr>
        <w:widowControl w:val="0"/>
        <w:rPr>
          <w:sz w:val="20"/>
          <w:szCs w:val="20"/>
        </w:rPr>
      </w:pPr>
      <w:r w:rsidRPr="0059120D">
        <w:rPr>
          <w:rFonts w:hint="eastAsia"/>
          <w:sz w:val="20"/>
          <w:szCs w:val="20"/>
        </w:rPr>
        <w:t>食事の後、有楽町で映画を見ました。</w:t>
      </w:r>
      <w:r w:rsidRPr="0059120D">
        <w:rPr>
          <w:sz w:val="20"/>
          <w:szCs w:val="20"/>
        </w:rPr>
        <w:t xml:space="preserve">  </w:t>
      </w:r>
    </w:p>
    <w:p w:rsidR="00BB123F" w:rsidRPr="0059120D" w:rsidRDefault="00BB123F" w:rsidP="007A47ED">
      <w:pPr>
        <w:widowControl w:val="0"/>
        <w:rPr>
          <w:sz w:val="20"/>
          <w:szCs w:val="20"/>
        </w:rPr>
      </w:pPr>
      <w:r w:rsidRPr="0059120D">
        <w:rPr>
          <w:sz w:val="20"/>
          <w:szCs w:val="20"/>
          <w:lang w:val="es-US"/>
        </w:rPr>
        <w:t xml:space="preserve">Shokuji no ato, yuurakuchoo de, eiga o mimashita.  </w:t>
      </w:r>
      <w:r w:rsidRPr="0059120D">
        <w:rPr>
          <w:sz w:val="20"/>
          <w:szCs w:val="20"/>
        </w:rPr>
        <w:t>(</w:t>
      </w:r>
      <w:r w:rsidRPr="0059120D">
        <w:rPr>
          <w:b/>
          <w:sz w:val="20"/>
          <w:szCs w:val="20"/>
        </w:rPr>
        <w:t>Yuurakuchoo</w:t>
      </w:r>
      <w:r w:rsidRPr="0059120D">
        <w:rPr>
          <w:sz w:val="20"/>
          <w:szCs w:val="20"/>
        </w:rPr>
        <w:t xml:space="preserve"> = district south of Ginza)  (ato ni, </w:t>
      </w:r>
      <w:r w:rsidRPr="0059120D">
        <w:rPr>
          <w:i/>
          <w:sz w:val="20"/>
          <w:szCs w:val="20"/>
        </w:rPr>
        <w:t>not</w:t>
      </w:r>
      <w:r w:rsidRPr="0059120D">
        <w:rPr>
          <w:sz w:val="20"/>
          <w:szCs w:val="20"/>
        </w:rPr>
        <w:t xml:space="preserve"> OK;  ato de, also OK)</w:t>
      </w:r>
    </w:p>
    <w:p w:rsidR="00BB123F" w:rsidRPr="0059120D" w:rsidRDefault="00060AA6" w:rsidP="007A47ED">
      <w:pPr>
        <w:widowControl w:val="0"/>
        <w:rPr>
          <w:sz w:val="20"/>
          <w:szCs w:val="20"/>
          <w:lang w:val="es-US"/>
        </w:rPr>
      </w:pPr>
      <w:r>
        <w:rPr>
          <w:sz w:val="20"/>
          <w:szCs w:val="20"/>
        </w:rPr>
        <w:t>218</w:t>
      </w:r>
      <w:r w:rsidR="00BB123F" w:rsidRPr="0059120D">
        <w:rPr>
          <w:sz w:val="20"/>
          <w:szCs w:val="20"/>
        </w:rPr>
        <w:t xml:space="preserve">.  The movie will start, from one hour before, a lot of people were lined up.  </w:t>
      </w:r>
      <w:r w:rsidR="00BB123F" w:rsidRPr="0059120D">
        <w:rPr>
          <w:sz w:val="20"/>
          <w:szCs w:val="20"/>
          <w:lang w:val="es-US"/>
        </w:rPr>
        <w:t xml:space="preserve">Use takusan.  </w:t>
      </w:r>
    </w:p>
    <w:p w:rsidR="00BB123F" w:rsidRPr="0059120D" w:rsidRDefault="00BB123F" w:rsidP="007A47ED">
      <w:pPr>
        <w:widowControl w:val="0"/>
        <w:rPr>
          <w:sz w:val="20"/>
          <w:szCs w:val="20"/>
          <w:lang w:val="es-US"/>
        </w:rPr>
      </w:pPr>
      <w:r w:rsidRPr="0059120D">
        <w:rPr>
          <w:rFonts w:hint="eastAsia"/>
          <w:sz w:val="20"/>
          <w:szCs w:val="20"/>
          <w:lang w:val="es-US"/>
        </w:rPr>
        <w:t>映画が始まる</w:t>
      </w:r>
      <w:r w:rsidRPr="0059120D">
        <w:rPr>
          <w:rFonts w:hint="eastAsia"/>
          <w:sz w:val="20"/>
          <w:szCs w:val="20"/>
          <w:lang w:val="es-US"/>
        </w:rPr>
        <w:t>1</w:t>
      </w:r>
      <w:r w:rsidRPr="0059120D">
        <w:rPr>
          <w:rFonts w:hint="eastAsia"/>
          <w:sz w:val="20"/>
          <w:szCs w:val="20"/>
          <w:lang w:val="es-US"/>
        </w:rPr>
        <w:t>時間前からたくさんの人が並んでいました。</w:t>
      </w:r>
    </w:p>
    <w:p w:rsidR="00BB123F" w:rsidRPr="0059120D" w:rsidRDefault="00BB123F" w:rsidP="007A47ED">
      <w:pPr>
        <w:widowControl w:val="0"/>
        <w:rPr>
          <w:sz w:val="20"/>
          <w:szCs w:val="20"/>
        </w:rPr>
      </w:pPr>
      <w:r w:rsidRPr="0059120D">
        <w:rPr>
          <w:sz w:val="20"/>
          <w:szCs w:val="20"/>
          <w:lang w:val="es-US"/>
        </w:rPr>
        <w:t xml:space="preserve">Eiga ga hajimaru ichijikan mae kara, takusan no hito ga, narande imashita.  </w:t>
      </w:r>
      <w:r w:rsidRPr="0059120D">
        <w:rPr>
          <w:sz w:val="20"/>
          <w:szCs w:val="20"/>
        </w:rPr>
        <w:t xml:space="preserve">(cf. </w:t>
      </w:r>
      <w:r w:rsidRPr="0059120D">
        <w:rPr>
          <w:b/>
          <w:sz w:val="20"/>
          <w:szCs w:val="20"/>
        </w:rPr>
        <w:t>naratte</w:t>
      </w:r>
      <w:r w:rsidRPr="0059120D">
        <w:rPr>
          <w:sz w:val="20"/>
          <w:szCs w:val="20"/>
        </w:rPr>
        <w:t xml:space="preserve"> = learning)</w:t>
      </w:r>
    </w:p>
    <w:p w:rsidR="00BB123F" w:rsidRPr="0059120D" w:rsidRDefault="00060AA6" w:rsidP="007A47ED">
      <w:pPr>
        <w:widowControl w:val="0"/>
        <w:rPr>
          <w:sz w:val="20"/>
          <w:szCs w:val="20"/>
        </w:rPr>
      </w:pPr>
      <w:r>
        <w:rPr>
          <w:sz w:val="20"/>
          <w:szCs w:val="20"/>
        </w:rPr>
        <w:t>219</w:t>
      </w:r>
      <w:r w:rsidR="00BB123F" w:rsidRPr="0059120D">
        <w:rPr>
          <w:sz w:val="20"/>
          <w:szCs w:val="20"/>
        </w:rPr>
        <w:t xml:space="preserve">.  Of the newspaper, since that movie was </w:t>
      </w:r>
      <w:r w:rsidR="00BB123F" w:rsidRPr="0059120D">
        <w:rPr>
          <w:sz w:val="20"/>
          <w:szCs w:val="20"/>
        </w:rPr>
        <w:lastRenderedPageBreak/>
        <w:t>praising, it probably is, I think. Use kara to mean since.</w:t>
      </w:r>
      <w:r w:rsidR="00BB123F" w:rsidRPr="0059120D">
        <w:rPr>
          <w:sz w:val="20"/>
          <w:szCs w:val="20"/>
        </w:rPr>
        <w:tab/>
        <w:t xml:space="preserve">Use plain speech to say it probably is.  </w:t>
      </w:r>
    </w:p>
    <w:p w:rsidR="00BB123F" w:rsidRPr="0059120D" w:rsidRDefault="00BB123F" w:rsidP="007A47ED">
      <w:pPr>
        <w:widowControl w:val="0"/>
        <w:rPr>
          <w:sz w:val="20"/>
          <w:szCs w:val="20"/>
        </w:rPr>
      </w:pPr>
      <w:r w:rsidRPr="0059120D">
        <w:rPr>
          <w:rFonts w:hint="eastAsia"/>
          <w:sz w:val="20"/>
          <w:szCs w:val="20"/>
        </w:rPr>
        <w:t>新聞でその映画を褒めていたからだろうと思います。</w:t>
      </w:r>
    </w:p>
    <w:p w:rsidR="00BB123F" w:rsidRPr="0059120D" w:rsidRDefault="00BB123F" w:rsidP="007A47ED">
      <w:pPr>
        <w:widowControl w:val="0"/>
        <w:rPr>
          <w:sz w:val="20"/>
          <w:szCs w:val="20"/>
        </w:rPr>
      </w:pPr>
      <w:r w:rsidRPr="0059120D">
        <w:rPr>
          <w:sz w:val="20"/>
          <w:szCs w:val="20"/>
          <w:lang w:val="es-US"/>
        </w:rPr>
        <w:t xml:space="preserve">Shinbun de, sono eiga o homete ita kara daroo to omoimasu.  </w:t>
      </w:r>
      <w:r w:rsidRPr="0059120D">
        <w:rPr>
          <w:sz w:val="20"/>
          <w:szCs w:val="20"/>
        </w:rPr>
        <w:t>(</w:t>
      </w:r>
      <w:r w:rsidRPr="0059120D">
        <w:rPr>
          <w:b/>
          <w:sz w:val="20"/>
          <w:szCs w:val="20"/>
        </w:rPr>
        <w:t>homeru</w:t>
      </w:r>
      <w:r w:rsidRPr="0059120D">
        <w:rPr>
          <w:sz w:val="20"/>
          <w:szCs w:val="20"/>
        </w:rPr>
        <w:t xml:space="preserve"> = to praise, admire)</w:t>
      </w:r>
    </w:p>
    <w:p w:rsidR="00BB123F" w:rsidRPr="0059120D" w:rsidRDefault="00060AA6" w:rsidP="007A47ED">
      <w:pPr>
        <w:widowControl w:val="0"/>
        <w:rPr>
          <w:sz w:val="20"/>
          <w:szCs w:val="20"/>
          <w:lang w:val="es-US"/>
        </w:rPr>
      </w:pPr>
      <w:r>
        <w:rPr>
          <w:sz w:val="20"/>
          <w:szCs w:val="20"/>
        </w:rPr>
        <w:t>220</w:t>
      </w:r>
      <w:r w:rsidR="00BB123F" w:rsidRPr="0059120D">
        <w:rPr>
          <w:sz w:val="20"/>
          <w:szCs w:val="20"/>
        </w:rPr>
        <w:t xml:space="preserve">.  After we watched the movie, at a coffee house, while drinking honorable tea, we did talking.  </w:t>
      </w:r>
      <w:r w:rsidR="00BB123F" w:rsidRPr="0059120D">
        <w:rPr>
          <w:sz w:val="20"/>
          <w:szCs w:val="20"/>
          <w:lang w:val="es-US"/>
        </w:rPr>
        <w:t xml:space="preserve">Use ato. </w:t>
      </w:r>
    </w:p>
    <w:p w:rsidR="00BB123F" w:rsidRPr="0059120D" w:rsidRDefault="00BB123F" w:rsidP="007A47ED">
      <w:pPr>
        <w:widowControl w:val="0"/>
        <w:rPr>
          <w:sz w:val="20"/>
          <w:szCs w:val="20"/>
          <w:lang w:val="es-US"/>
        </w:rPr>
      </w:pPr>
      <w:r w:rsidRPr="0059120D">
        <w:rPr>
          <w:rFonts w:hint="eastAsia"/>
          <w:sz w:val="20"/>
          <w:szCs w:val="20"/>
          <w:lang w:val="es-US"/>
        </w:rPr>
        <w:t>映画を見た後、喫茶店でお茶を飲みながら話をしました。</w:t>
      </w:r>
      <w:r w:rsidRPr="0059120D">
        <w:rPr>
          <w:sz w:val="20"/>
          <w:szCs w:val="20"/>
          <w:lang w:val="es-US"/>
        </w:rPr>
        <w:t xml:space="preserve"> </w:t>
      </w:r>
    </w:p>
    <w:p w:rsidR="00BB123F" w:rsidRPr="0059120D" w:rsidRDefault="00BB123F" w:rsidP="007A47ED">
      <w:pPr>
        <w:widowControl w:val="0"/>
        <w:rPr>
          <w:sz w:val="20"/>
          <w:szCs w:val="20"/>
        </w:rPr>
      </w:pPr>
      <w:r w:rsidRPr="0059120D">
        <w:rPr>
          <w:sz w:val="20"/>
          <w:szCs w:val="20"/>
          <w:lang w:val="es-US"/>
        </w:rPr>
        <w:t xml:space="preserve">Eiga o mita ato, kissaten de, ocha o nomi nagara, hanashi o shimashita.  </w:t>
      </w:r>
      <w:r w:rsidRPr="0059120D">
        <w:rPr>
          <w:sz w:val="20"/>
          <w:szCs w:val="20"/>
        </w:rPr>
        <w:t xml:space="preserve">(ato de, also OK; ato ni, </w:t>
      </w:r>
      <w:r w:rsidRPr="0059120D">
        <w:rPr>
          <w:i/>
          <w:sz w:val="20"/>
          <w:szCs w:val="20"/>
        </w:rPr>
        <w:t>not</w:t>
      </w:r>
      <w:r w:rsidRPr="0059120D">
        <w:rPr>
          <w:sz w:val="20"/>
          <w:szCs w:val="20"/>
        </w:rPr>
        <w:t xml:space="preserve"> OK)</w:t>
      </w:r>
    </w:p>
    <w:p w:rsidR="00BB123F" w:rsidRPr="0059120D" w:rsidRDefault="00060AA6" w:rsidP="007A47ED">
      <w:pPr>
        <w:widowControl w:val="0"/>
        <w:rPr>
          <w:sz w:val="20"/>
          <w:szCs w:val="20"/>
        </w:rPr>
      </w:pPr>
      <w:r>
        <w:rPr>
          <w:sz w:val="20"/>
          <w:szCs w:val="20"/>
        </w:rPr>
        <w:t>221</w:t>
      </w:r>
      <w:r w:rsidR="00BB123F" w:rsidRPr="0059120D">
        <w:rPr>
          <w:sz w:val="20"/>
          <w:szCs w:val="20"/>
        </w:rPr>
        <w:t xml:space="preserve">.  As for her, all day long, she seems to be very much pleasant, meaning enjoying herself, and to today’s date she is being satisfied, it appeared.  Use soo and then yoo.  Use de to mean and.  </w:t>
      </w:r>
    </w:p>
    <w:p w:rsidR="00BB123F" w:rsidRPr="0059120D" w:rsidRDefault="00BB123F" w:rsidP="007A47ED">
      <w:pPr>
        <w:widowControl w:val="0"/>
        <w:rPr>
          <w:sz w:val="20"/>
          <w:szCs w:val="20"/>
        </w:rPr>
      </w:pPr>
      <w:r w:rsidRPr="0059120D">
        <w:rPr>
          <w:rFonts w:hint="eastAsia"/>
          <w:sz w:val="20"/>
          <w:szCs w:val="20"/>
        </w:rPr>
        <w:t>彼女は一日中とても楽しそうで今日のデートに満足しているようでした。</w:t>
      </w:r>
    </w:p>
    <w:p w:rsidR="00BB123F" w:rsidRPr="0059120D" w:rsidRDefault="00BB123F" w:rsidP="007A47ED">
      <w:pPr>
        <w:widowControl w:val="0"/>
        <w:rPr>
          <w:sz w:val="20"/>
          <w:szCs w:val="20"/>
        </w:rPr>
      </w:pPr>
      <w:r w:rsidRPr="0059120D">
        <w:rPr>
          <w:sz w:val="20"/>
          <w:szCs w:val="20"/>
          <w:lang w:val="es-US"/>
        </w:rPr>
        <w:t xml:space="preserve">Kanojo wa, ichinichijuu, totemo tanoshi soo de, kyoo no deeto ni manzoku shite iru yoo deshita.  </w:t>
      </w:r>
      <w:r w:rsidRPr="0059120D">
        <w:rPr>
          <w:sz w:val="20"/>
          <w:szCs w:val="20"/>
        </w:rPr>
        <w:t>(</w:t>
      </w:r>
      <w:r w:rsidRPr="0059120D">
        <w:rPr>
          <w:b/>
          <w:sz w:val="20"/>
          <w:szCs w:val="20"/>
        </w:rPr>
        <w:t>tanoshimu</w:t>
      </w:r>
      <w:r w:rsidRPr="0059120D">
        <w:rPr>
          <w:sz w:val="20"/>
          <w:szCs w:val="20"/>
        </w:rPr>
        <w:t xml:space="preserve"> = to enjoy) (</w:t>
      </w:r>
      <w:r w:rsidRPr="0059120D">
        <w:rPr>
          <w:b/>
          <w:sz w:val="20"/>
          <w:szCs w:val="20"/>
        </w:rPr>
        <w:t>manzoku</w:t>
      </w:r>
      <w:r w:rsidRPr="0059120D">
        <w:rPr>
          <w:sz w:val="20"/>
          <w:szCs w:val="20"/>
        </w:rPr>
        <w:t xml:space="preserve"> = satisfaction, contentment;  </w:t>
      </w:r>
      <w:r w:rsidRPr="0059120D">
        <w:rPr>
          <w:b/>
          <w:sz w:val="20"/>
          <w:szCs w:val="20"/>
        </w:rPr>
        <w:t>manzoku suru</w:t>
      </w:r>
      <w:r w:rsidRPr="0059120D">
        <w:rPr>
          <w:sz w:val="20"/>
          <w:szCs w:val="20"/>
        </w:rPr>
        <w:t xml:space="preserve"> = to get satisfied;  </w:t>
      </w:r>
      <w:r w:rsidRPr="0059120D">
        <w:rPr>
          <w:i/>
          <w:sz w:val="20"/>
          <w:szCs w:val="20"/>
        </w:rPr>
        <w:t xml:space="preserve">if you have a </w:t>
      </w:r>
      <w:r w:rsidRPr="0059120D">
        <w:rPr>
          <w:i/>
          <w:sz w:val="20"/>
          <w:szCs w:val="20"/>
          <w:u w:val="single"/>
        </w:rPr>
        <w:t>man</w:t>
      </w:r>
      <w:r w:rsidRPr="0059120D">
        <w:rPr>
          <w:i/>
          <w:sz w:val="20"/>
          <w:szCs w:val="20"/>
        </w:rPr>
        <w:t xml:space="preserve"> in your ka</w:t>
      </w:r>
      <w:r w:rsidRPr="0059120D">
        <w:rPr>
          <w:i/>
          <w:sz w:val="20"/>
          <w:szCs w:val="20"/>
          <w:u w:val="single"/>
        </w:rPr>
        <w:t>zoku</w:t>
      </w:r>
      <w:r w:rsidRPr="0059120D">
        <w:rPr>
          <w:i/>
          <w:sz w:val="20"/>
          <w:szCs w:val="20"/>
        </w:rPr>
        <w:t xml:space="preserve"> [family], you are more </w:t>
      </w:r>
      <w:r w:rsidRPr="0059120D">
        <w:rPr>
          <w:i/>
          <w:sz w:val="20"/>
          <w:szCs w:val="20"/>
          <w:u w:val="single"/>
        </w:rPr>
        <w:t>satisfied</w:t>
      </w:r>
      <w:r w:rsidRPr="0059120D">
        <w:rPr>
          <w:sz w:val="20"/>
          <w:szCs w:val="20"/>
        </w:rPr>
        <w:t xml:space="preserve">)  (kanojo wa tanoshii desu = she’s pleasant, </w:t>
      </w:r>
      <w:r w:rsidR="000C1F07">
        <w:rPr>
          <w:sz w:val="20"/>
          <w:szCs w:val="20"/>
        </w:rPr>
        <w:t xml:space="preserve">meaning she's </w:t>
      </w:r>
      <w:r w:rsidRPr="0059120D">
        <w:rPr>
          <w:sz w:val="20"/>
          <w:szCs w:val="20"/>
        </w:rPr>
        <w:t>having a good time)</w:t>
      </w:r>
    </w:p>
    <w:p w:rsidR="00BB123F" w:rsidRPr="0059120D" w:rsidRDefault="00060AA6" w:rsidP="007A47ED">
      <w:pPr>
        <w:widowControl w:val="0"/>
        <w:rPr>
          <w:sz w:val="20"/>
          <w:szCs w:val="20"/>
        </w:rPr>
      </w:pPr>
      <w:r>
        <w:rPr>
          <w:sz w:val="20"/>
          <w:szCs w:val="20"/>
        </w:rPr>
        <w:t>222</w:t>
      </w:r>
      <w:r w:rsidR="00BB123F" w:rsidRPr="0059120D">
        <w:rPr>
          <w:sz w:val="20"/>
          <w:szCs w:val="20"/>
        </w:rPr>
        <w:t>.  Before to get on the boat, as for the wind, how was it?</w:t>
      </w:r>
      <w:r w:rsidR="00BB123F" w:rsidRPr="0059120D">
        <w:rPr>
          <w:sz w:val="20"/>
          <w:szCs w:val="20"/>
        </w:rPr>
        <w:tab/>
      </w:r>
    </w:p>
    <w:p w:rsidR="00BB123F" w:rsidRPr="0059120D" w:rsidRDefault="00BB123F" w:rsidP="007A47ED">
      <w:pPr>
        <w:widowControl w:val="0"/>
        <w:rPr>
          <w:sz w:val="20"/>
          <w:szCs w:val="20"/>
        </w:rPr>
      </w:pPr>
      <w:r w:rsidRPr="0059120D">
        <w:rPr>
          <w:rFonts w:hint="eastAsia"/>
          <w:sz w:val="20"/>
          <w:szCs w:val="20"/>
        </w:rPr>
        <w:t>船に乗る前に風はどうでしたか。</w:t>
      </w:r>
      <w:r w:rsidRPr="0059120D">
        <w:rPr>
          <w:sz w:val="20"/>
          <w:szCs w:val="20"/>
        </w:rPr>
        <w:tab/>
      </w:r>
      <w:r w:rsidRPr="0059120D">
        <w:rPr>
          <w:sz w:val="20"/>
          <w:szCs w:val="20"/>
        </w:rPr>
        <w:tab/>
      </w:r>
      <w:r w:rsidRPr="0059120D">
        <w:rPr>
          <w:sz w:val="20"/>
          <w:szCs w:val="20"/>
        </w:rPr>
        <w:tab/>
      </w:r>
      <w:r w:rsidRPr="0059120D">
        <w:rPr>
          <w:sz w:val="20"/>
          <w:szCs w:val="20"/>
        </w:rPr>
        <w:tab/>
      </w:r>
      <w:r w:rsidRPr="0059120D">
        <w:rPr>
          <w:sz w:val="20"/>
          <w:szCs w:val="20"/>
        </w:rPr>
        <w:tab/>
      </w:r>
    </w:p>
    <w:p w:rsidR="00BB123F" w:rsidRPr="0059120D" w:rsidRDefault="00BB123F" w:rsidP="007A47ED">
      <w:pPr>
        <w:widowControl w:val="0"/>
        <w:rPr>
          <w:sz w:val="20"/>
          <w:szCs w:val="20"/>
        </w:rPr>
      </w:pPr>
      <w:r w:rsidRPr="0059120D">
        <w:rPr>
          <w:sz w:val="20"/>
          <w:szCs w:val="20"/>
          <w:lang w:val="es-US"/>
        </w:rPr>
        <w:t xml:space="preserve">Fune ni noru mae, kaze wa doo deshita ka.  </w:t>
      </w:r>
      <w:r w:rsidRPr="0059120D">
        <w:rPr>
          <w:sz w:val="20"/>
          <w:szCs w:val="20"/>
        </w:rPr>
        <w:t xml:space="preserve">(mae ni, also OK;  mae de, </w:t>
      </w:r>
      <w:r w:rsidRPr="0059120D">
        <w:rPr>
          <w:i/>
          <w:sz w:val="20"/>
          <w:szCs w:val="20"/>
        </w:rPr>
        <w:t>not</w:t>
      </w:r>
      <w:r w:rsidRPr="0059120D">
        <w:rPr>
          <w:sz w:val="20"/>
          <w:szCs w:val="20"/>
        </w:rPr>
        <w:t xml:space="preserve"> OK) </w:t>
      </w:r>
      <w:r w:rsidRPr="0059120D">
        <w:rPr>
          <w:sz w:val="20"/>
          <w:szCs w:val="20"/>
        </w:rPr>
        <w:tab/>
      </w:r>
      <w:r w:rsidRPr="0059120D">
        <w:rPr>
          <w:sz w:val="20"/>
          <w:szCs w:val="20"/>
        </w:rPr>
        <w:tab/>
      </w:r>
    </w:p>
    <w:p w:rsidR="00BB123F" w:rsidRPr="0059120D" w:rsidRDefault="00060AA6" w:rsidP="007A47ED">
      <w:pPr>
        <w:widowControl w:val="0"/>
        <w:rPr>
          <w:sz w:val="20"/>
          <w:szCs w:val="20"/>
        </w:rPr>
      </w:pPr>
      <w:r>
        <w:rPr>
          <w:sz w:val="20"/>
          <w:szCs w:val="20"/>
        </w:rPr>
        <w:t>223</w:t>
      </w:r>
      <w:r w:rsidR="00BB123F" w:rsidRPr="0059120D">
        <w:rPr>
          <w:sz w:val="20"/>
          <w:szCs w:val="20"/>
        </w:rPr>
        <w:t xml:space="preserve">.  It was blowing strongly.  </w:t>
      </w:r>
    </w:p>
    <w:p w:rsidR="00BB123F" w:rsidRPr="0059120D" w:rsidRDefault="00BB123F" w:rsidP="007A47ED">
      <w:pPr>
        <w:widowControl w:val="0"/>
        <w:rPr>
          <w:sz w:val="20"/>
          <w:szCs w:val="20"/>
        </w:rPr>
      </w:pPr>
      <w:r w:rsidRPr="0059120D">
        <w:rPr>
          <w:rFonts w:hint="eastAsia"/>
          <w:sz w:val="20"/>
          <w:szCs w:val="20"/>
        </w:rPr>
        <w:t>強く吹いていました。</w:t>
      </w:r>
    </w:p>
    <w:p w:rsidR="00BB123F" w:rsidRPr="0059120D" w:rsidRDefault="00BB123F" w:rsidP="007A47ED">
      <w:pPr>
        <w:widowControl w:val="0"/>
        <w:rPr>
          <w:sz w:val="20"/>
          <w:szCs w:val="20"/>
        </w:rPr>
      </w:pPr>
      <w:r w:rsidRPr="0059120D">
        <w:rPr>
          <w:sz w:val="20"/>
          <w:szCs w:val="20"/>
        </w:rPr>
        <w:t>Tsuyoku fuite imashita.</w:t>
      </w:r>
    </w:p>
    <w:p w:rsidR="00BB123F" w:rsidRPr="0059120D" w:rsidRDefault="00060AA6" w:rsidP="007A47ED">
      <w:pPr>
        <w:widowControl w:val="0"/>
        <w:rPr>
          <w:sz w:val="20"/>
          <w:szCs w:val="20"/>
        </w:rPr>
      </w:pPr>
      <w:r>
        <w:rPr>
          <w:sz w:val="20"/>
          <w:szCs w:val="20"/>
        </w:rPr>
        <w:t>224</w:t>
      </w:r>
      <w:r w:rsidR="00BB123F" w:rsidRPr="0059120D">
        <w:rPr>
          <w:sz w:val="20"/>
          <w:szCs w:val="20"/>
        </w:rPr>
        <w:t>.  As for the restaurant, how was it.  Soon, was the meal possible?</w:t>
      </w:r>
    </w:p>
    <w:p w:rsidR="00BB123F" w:rsidRPr="0059120D" w:rsidRDefault="00BB123F" w:rsidP="007A47ED">
      <w:pPr>
        <w:widowControl w:val="0"/>
        <w:rPr>
          <w:sz w:val="20"/>
          <w:szCs w:val="20"/>
        </w:rPr>
      </w:pPr>
      <w:r w:rsidRPr="0059120D">
        <w:rPr>
          <w:rFonts w:hint="eastAsia"/>
          <w:sz w:val="20"/>
          <w:szCs w:val="20"/>
        </w:rPr>
        <w:t>レストランはどうでしたか。すぐ食事ができましたか。</w:t>
      </w:r>
    </w:p>
    <w:p w:rsidR="00BB123F" w:rsidRPr="0059120D" w:rsidRDefault="00BB123F" w:rsidP="007A47ED">
      <w:pPr>
        <w:widowControl w:val="0"/>
        <w:rPr>
          <w:sz w:val="20"/>
          <w:szCs w:val="20"/>
          <w:lang w:val="es-US"/>
        </w:rPr>
      </w:pPr>
      <w:r w:rsidRPr="0059120D">
        <w:rPr>
          <w:sz w:val="20"/>
          <w:szCs w:val="20"/>
        </w:rPr>
        <w:t xml:space="preserve">Resutoran wa doo deshita ka.  </w:t>
      </w:r>
      <w:r w:rsidRPr="0059120D">
        <w:rPr>
          <w:sz w:val="20"/>
          <w:szCs w:val="20"/>
          <w:lang w:val="es-US"/>
        </w:rPr>
        <w:t xml:space="preserve">Sugu shokuji ga dekimashita ka.  </w:t>
      </w:r>
    </w:p>
    <w:p w:rsidR="00BB123F" w:rsidRPr="0059120D" w:rsidRDefault="00060AA6" w:rsidP="007A47ED">
      <w:pPr>
        <w:widowControl w:val="0"/>
        <w:rPr>
          <w:sz w:val="20"/>
          <w:szCs w:val="20"/>
          <w:lang w:val="es-US"/>
        </w:rPr>
      </w:pPr>
      <w:r>
        <w:rPr>
          <w:sz w:val="20"/>
          <w:szCs w:val="20"/>
        </w:rPr>
        <w:t>225</w:t>
      </w:r>
      <w:r w:rsidR="00BB123F" w:rsidRPr="0059120D">
        <w:rPr>
          <w:sz w:val="20"/>
          <w:szCs w:val="20"/>
        </w:rPr>
        <w:t xml:space="preserve">.  It was very crowded.  But, since he made the reservation in advance, soon the meal was possible.  Use demo.  Use plain speech to say ‘made the reservation in advance.’   </w:t>
      </w:r>
      <w:r w:rsidR="00BB123F" w:rsidRPr="0059120D">
        <w:rPr>
          <w:sz w:val="20"/>
          <w:szCs w:val="20"/>
          <w:lang w:val="es-US"/>
        </w:rPr>
        <w:t xml:space="preserve">Use node.  </w:t>
      </w:r>
    </w:p>
    <w:p w:rsidR="00BB123F" w:rsidRPr="0059120D" w:rsidRDefault="00BB123F" w:rsidP="007A47ED">
      <w:pPr>
        <w:widowControl w:val="0"/>
        <w:rPr>
          <w:sz w:val="20"/>
          <w:szCs w:val="20"/>
          <w:lang w:val="es-US"/>
        </w:rPr>
      </w:pPr>
      <w:r w:rsidRPr="0059120D">
        <w:rPr>
          <w:rFonts w:hint="eastAsia"/>
          <w:sz w:val="20"/>
          <w:szCs w:val="20"/>
          <w:lang w:val="es-US"/>
        </w:rPr>
        <w:t>とても込んでいました。でも予約をしておいたのですぐ食事ができました。</w:t>
      </w:r>
    </w:p>
    <w:p w:rsidR="00BB123F" w:rsidRPr="0059120D" w:rsidRDefault="00BB123F" w:rsidP="007A47ED">
      <w:pPr>
        <w:widowControl w:val="0"/>
        <w:rPr>
          <w:sz w:val="20"/>
          <w:szCs w:val="20"/>
          <w:lang w:val="es-US"/>
        </w:rPr>
      </w:pPr>
      <w:r w:rsidRPr="0059120D">
        <w:rPr>
          <w:sz w:val="20"/>
          <w:szCs w:val="20"/>
          <w:lang w:val="es-US"/>
        </w:rPr>
        <w:t xml:space="preserve">Totemo konde imashita.  Demo, yoyaku o shite oita node, sugu shokuji ga dekimashita.  </w:t>
      </w:r>
    </w:p>
    <w:p w:rsidR="00BB123F" w:rsidRPr="0059120D" w:rsidRDefault="00060AA6" w:rsidP="007A47ED">
      <w:pPr>
        <w:widowControl w:val="0"/>
        <w:rPr>
          <w:sz w:val="20"/>
          <w:szCs w:val="20"/>
        </w:rPr>
      </w:pPr>
      <w:r>
        <w:rPr>
          <w:sz w:val="20"/>
          <w:szCs w:val="20"/>
        </w:rPr>
        <w:t>226</w:t>
      </w:r>
      <w:r w:rsidR="00BB123F" w:rsidRPr="0059120D">
        <w:rPr>
          <w:sz w:val="20"/>
          <w:szCs w:val="20"/>
        </w:rPr>
        <w:t xml:space="preserve">.  Why, as for her, to today’s date she got satisfied, it appears, he thought?  Use naze.  Use yoo.  Use no to soften the last verb.  </w:t>
      </w:r>
    </w:p>
    <w:p w:rsidR="00BB123F" w:rsidRPr="0059120D" w:rsidRDefault="00BB123F" w:rsidP="007A47ED">
      <w:pPr>
        <w:widowControl w:val="0"/>
        <w:rPr>
          <w:sz w:val="20"/>
          <w:szCs w:val="20"/>
        </w:rPr>
      </w:pPr>
      <w:r w:rsidRPr="0059120D">
        <w:rPr>
          <w:rFonts w:hint="eastAsia"/>
          <w:sz w:val="20"/>
          <w:szCs w:val="20"/>
        </w:rPr>
        <w:t>なぜ彼女は今日のデートに満足したようだと思ったのですか。</w:t>
      </w:r>
    </w:p>
    <w:p w:rsidR="00BB123F" w:rsidRPr="0059120D" w:rsidRDefault="00BB123F" w:rsidP="007A47ED">
      <w:pPr>
        <w:widowControl w:val="0"/>
        <w:rPr>
          <w:sz w:val="20"/>
          <w:szCs w:val="20"/>
          <w:lang w:val="es-US"/>
        </w:rPr>
      </w:pPr>
      <w:r w:rsidRPr="0059120D">
        <w:rPr>
          <w:sz w:val="20"/>
          <w:szCs w:val="20"/>
          <w:lang w:val="es-US"/>
        </w:rPr>
        <w:t xml:space="preserve">Naze, kanojo wa, kyoo no deeto ni manzoku shita </w:t>
      </w:r>
      <w:r w:rsidRPr="0059120D">
        <w:rPr>
          <w:sz w:val="20"/>
          <w:szCs w:val="20"/>
          <w:lang w:val="es-US"/>
        </w:rPr>
        <w:lastRenderedPageBreak/>
        <w:t xml:space="preserve">yoo da to omotta no desu ka.  </w:t>
      </w:r>
    </w:p>
    <w:p w:rsidR="00BB123F" w:rsidRPr="0059120D" w:rsidRDefault="00060AA6" w:rsidP="007A47ED">
      <w:pPr>
        <w:widowControl w:val="0"/>
        <w:rPr>
          <w:sz w:val="20"/>
          <w:szCs w:val="20"/>
        </w:rPr>
      </w:pPr>
      <w:r>
        <w:rPr>
          <w:sz w:val="20"/>
          <w:szCs w:val="20"/>
        </w:rPr>
        <w:t>227</w:t>
      </w:r>
      <w:r w:rsidR="00BB123F" w:rsidRPr="0059120D">
        <w:rPr>
          <w:sz w:val="20"/>
          <w:szCs w:val="20"/>
        </w:rPr>
        <w:t xml:space="preserve">.  It’s because, all day long, very pleasant appearing, she was acting. (Meaning, she was acting like she was enjoying herself.)  Use soo.  Use ni </w:t>
      </w:r>
    </w:p>
    <w:p w:rsidR="00BB123F" w:rsidRPr="0059120D" w:rsidRDefault="00BB123F" w:rsidP="007A47ED">
      <w:pPr>
        <w:widowControl w:val="0"/>
        <w:rPr>
          <w:sz w:val="20"/>
          <w:szCs w:val="20"/>
        </w:rPr>
      </w:pPr>
      <w:r w:rsidRPr="0059120D">
        <w:rPr>
          <w:sz w:val="20"/>
          <w:szCs w:val="20"/>
        </w:rPr>
        <w:t xml:space="preserve">suru to mean making or acting.  </w:t>
      </w:r>
    </w:p>
    <w:p w:rsidR="00BB123F" w:rsidRPr="0059120D" w:rsidRDefault="00BB123F" w:rsidP="007A47ED">
      <w:pPr>
        <w:widowControl w:val="0"/>
        <w:rPr>
          <w:sz w:val="20"/>
          <w:szCs w:val="20"/>
        </w:rPr>
      </w:pPr>
      <w:r w:rsidRPr="0059120D">
        <w:rPr>
          <w:rFonts w:hint="eastAsia"/>
          <w:sz w:val="20"/>
          <w:szCs w:val="20"/>
        </w:rPr>
        <w:t>一日中とても楽しそうにしていたからです。</w:t>
      </w:r>
    </w:p>
    <w:p w:rsidR="00C54CD6" w:rsidRPr="00545C76" w:rsidRDefault="00BB123F" w:rsidP="007A47ED">
      <w:pPr>
        <w:widowControl w:val="0"/>
        <w:rPr>
          <w:sz w:val="20"/>
          <w:szCs w:val="20"/>
        </w:rPr>
      </w:pPr>
      <w:r w:rsidRPr="0059120D">
        <w:rPr>
          <w:sz w:val="20"/>
          <w:szCs w:val="20"/>
        </w:rPr>
        <w:t xml:space="preserve">Ichinichijuu, totemo tanoshi soo ni </w:t>
      </w:r>
      <w:r w:rsidRPr="0059120D">
        <w:rPr>
          <w:sz w:val="20"/>
          <w:szCs w:val="20"/>
        </w:rPr>
        <w:tab/>
        <w:t xml:space="preserve">shite ita kara desu.  </w:t>
      </w:r>
      <w:r w:rsidR="00C54CD6" w:rsidRPr="00545C76">
        <w:rPr>
          <w:sz w:val="20"/>
          <w:szCs w:val="20"/>
        </w:rPr>
        <w:t>(Meaning, she was acting like she was enjoying herself</w:t>
      </w:r>
      <w:r w:rsidR="00C54CD6">
        <w:rPr>
          <w:sz w:val="20"/>
          <w:szCs w:val="20"/>
        </w:rPr>
        <w:t>.</w:t>
      </w:r>
      <w:r w:rsidR="00C54CD6" w:rsidRPr="00545C76">
        <w:rPr>
          <w:sz w:val="20"/>
          <w:szCs w:val="20"/>
        </w:rPr>
        <w:t xml:space="preserve"> (tanoshiku shite ita, also OK, meaning she was happy) </w:t>
      </w:r>
      <w:r w:rsidR="00C54CD6">
        <w:rPr>
          <w:sz w:val="20"/>
          <w:szCs w:val="20"/>
        </w:rPr>
        <w:t>(</w:t>
      </w:r>
      <w:r w:rsidR="00C54CD6" w:rsidRPr="00524E4D">
        <w:rPr>
          <w:b/>
          <w:sz w:val="20"/>
          <w:szCs w:val="20"/>
        </w:rPr>
        <w:t>tanoshisoo ni suru</w:t>
      </w:r>
      <w:r w:rsidR="00C54CD6">
        <w:rPr>
          <w:sz w:val="20"/>
          <w:szCs w:val="20"/>
        </w:rPr>
        <w:t xml:space="preserve"> = to act as if one is enjoying herself)</w:t>
      </w:r>
      <w:r w:rsidR="00C54CD6" w:rsidRPr="00545C76">
        <w:rPr>
          <w:sz w:val="20"/>
          <w:szCs w:val="20"/>
        </w:rPr>
        <w:t xml:space="preserve"> (tanoshii ni suru, </w:t>
      </w:r>
      <w:r w:rsidR="00C54CD6" w:rsidRPr="00545C76">
        <w:rPr>
          <w:i/>
          <w:sz w:val="20"/>
          <w:szCs w:val="20"/>
        </w:rPr>
        <w:t>not</w:t>
      </w:r>
      <w:r w:rsidR="00C54CD6" w:rsidRPr="00545C76">
        <w:rPr>
          <w:sz w:val="20"/>
          <w:szCs w:val="20"/>
        </w:rPr>
        <w:t xml:space="preserve"> OK;  </w:t>
      </w:r>
      <w:r w:rsidR="00C54CD6" w:rsidRPr="00524E4D">
        <w:rPr>
          <w:i/>
          <w:sz w:val="20"/>
          <w:szCs w:val="20"/>
        </w:rPr>
        <w:t>cannot</w:t>
      </w:r>
      <w:r w:rsidR="00C54CD6" w:rsidRPr="00545C76">
        <w:rPr>
          <w:sz w:val="20"/>
          <w:szCs w:val="20"/>
        </w:rPr>
        <w:t xml:space="preserve"> use </w:t>
      </w:r>
      <w:r w:rsidR="00C54CD6">
        <w:rPr>
          <w:sz w:val="20"/>
          <w:szCs w:val="20"/>
        </w:rPr>
        <w:t xml:space="preserve">an </w:t>
      </w:r>
      <w:r w:rsidR="00C54CD6" w:rsidRPr="00545C76">
        <w:rPr>
          <w:sz w:val="20"/>
          <w:szCs w:val="20"/>
        </w:rPr>
        <w:t>i adjective with ni</w:t>
      </w:r>
      <w:r w:rsidR="00C54CD6">
        <w:rPr>
          <w:sz w:val="20"/>
          <w:szCs w:val="20"/>
        </w:rPr>
        <w:t xml:space="preserve"> suru</w:t>
      </w:r>
      <w:r w:rsidR="00C54CD6" w:rsidRPr="00545C76">
        <w:rPr>
          <w:sz w:val="20"/>
          <w:szCs w:val="20"/>
        </w:rPr>
        <w:t>) (</w:t>
      </w:r>
      <w:r w:rsidR="00C54CD6">
        <w:rPr>
          <w:sz w:val="20"/>
          <w:szCs w:val="20"/>
        </w:rPr>
        <w:t xml:space="preserve">cf. </w:t>
      </w:r>
      <w:r w:rsidR="00C54CD6" w:rsidRPr="00545C76">
        <w:rPr>
          <w:b/>
          <w:sz w:val="20"/>
          <w:szCs w:val="20"/>
        </w:rPr>
        <w:t>tanoshimu</w:t>
      </w:r>
      <w:r w:rsidR="00C54CD6" w:rsidRPr="00545C76">
        <w:rPr>
          <w:sz w:val="20"/>
          <w:szCs w:val="20"/>
        </w:rPr>
        <w:t xml:space="preserve"> = to enjoy; </w:t>
      </w:r>
      <w:r w:rsidR="00C54CD6">
        <w:rPr>
          <w:sz w:val="20"/>
          <w:szCs w:val="20"/>
        </w:rPr>
        <w:t xml:space="preserve">cf. </w:t>
      </w:r>
      <w:r w:rsidR="00C54CD6" w:rsidRPr="00545C76">
        <w:rPr>
          <w:b/>
          <w:sz w:val="20"/>
          <w:szCs w:val="20"/>
        </w:rPr>
        <w:t>tanoshimi ni shite imasu</w:t>
      </w:r>
      <w:r w:rsidR="00C54CD6" w:rsidRPr="00545C76">
        <w:rPr>
          <w:sz w:val="20"/>
          <w:szCs w:val="20"/>
        </w:rPr>
        <w:t xml:space="preserve"> = she’s looking forward to;  </w:t>
      </w:r>
      <w:r w:rsidR="00C54CD6">
        <w:rPr>
          <w:sz w:val="20"/>
          <w:szCs w:val="20"/>
        </w:rPr>
        <w:t xml:space="preserve">cf. </w:t>
      </w:r>
      <w:r w:rsidR="00C54CD6" w:rsidRPr="00545C76">
        <w:rPr>
          <w:b/>
          <w:sz w:val="20"/>
          <w:szCs w:val="20"/>
        </w:rPr>
        <w:t>tanoshiku shite imasu</w:t>
      </w:r>
      <w:r w:rsidR="00C54CD6" w:rsidRPr="00545C76">
        <w:rPr>
          <w:sz w:val="20"/>
          <w:szCs w:val="20"/>
        </w:rPr>
        <w:t xml:space="preserve"> = she’s having a good time)  (</w:t>
      </w:r>
      <w:r w:rsidR="00C54CD6" w:rsidRPr="00545C76">
        <w:rPr>
          <w:b/>
          <w:sz w:val="20"/>
          <w:szCs w:val="20"/>
        </w:rPr>
        <w:t>ni suru</w:t>
      </w:r>
      <w:r w:rsidR="00C54CD6" w:rsidRPr="00545C76">
        <w:rPr>
          <w:sz w:val="20"/>
          <w:szCs w:val="20"/>
        </w:rPr>
        <w:t xml:space="preserve"> also = to make juice etc.;  </w:t>
      </w:r>
      <w:r w:rsidR="00C54CD6" w:rsidRPr="00545C76">
        <w:rPr>
          <w:b/>
          <w:sz w:val="20"/>
          <w:szCs w:val="20"/>
        </w:rPr>
        <w:t>ni suru</w:t>
      </w:r>
      <w:r w:rsidR="00C54CD6" w:rsidRPr="00545C76">
        <w:rPr>
          <w:sz w:val="20"/>
          <w:szCs w:val="20"/>
        </w:rPr>
        <w:t xml:space="preserve"> also = to decide)</w:t>
      </w:r>
    </w:p>
    <w:p w:rsidR="00BB123F" w:rsidRPr="0059120D" w:rsidRDefault="00060AA6" w:rsidP="007A47ED">
      <w:pPr>
        <w:widowControl w:val="0"/>
        <w:rPr>
          <w:sz w:val="20"/>
          <w:szCs w:val="20"/>
        </w:rPr>
      </w:pPr>
      <w:r>
        <w:rPr>
          <w:sz w:val="20"/>
          <w:szCs w:val="20"/>
        </w:rPr>
        <w:t>228</w:t>
      </w:r>
      <w:r w:rsidR="00BB123F" w:rsidRPr="0059120D">
        <w:rPr>
          <w:sz w:val="20"/>
          <w:szCs w:val="20"/>
        </w:rPr>
        <w:t>.  She is looking forward to it.</w:t>
      </w:r>
    </w:p>
    <w:p w:rsidR="00BB123F" w:rsidRPr="0059120D" w:rsidRDefault="00BB123F" w:rsidP="007A47ED">
      <w:pPr>
        <w:widowControl w:val="0"/>
        <w:rPr>
          <w:sz w:val="20"/>
          <w:szCs w:val="20"/>
        </w:rPr>
      </w:pPr>
      <w:r w:rsidRPr="0059120D">
        <w:rPr>
          <w:rFonts w:hint="eastAsia"/>
          <w:sz w:val="20"/>
          <w:szCs w:val="20"/>
        </w:rPr>
        <w:t>楽しみにしています。</w:t>
      </w:r>
    </w:p>
    <w:p w:rsidR="00BB123F" w:rsidRPr="0059120D" w:rsidRDefault="00BB123F" w:rsidP="007A47ED">
      <w:pPr>
        <w:widowControl w:val="0"/>
        <w:rPr>
          <w:sz w:val="20"/>
          <w:szCs w:val="20"/>
        </w:rPr>
      </w:pPr>
      <w:r w:rsidRPr="0059120D">
        <w:rPr>
          <w:sz w:val="20"/>
          <w:szCs w:val="20"/>
        </w:rPr>
        <w:t>Tanoshimi ni shite imasu.</w:t>
      </w:r>
    </w:p>
    <w:p w:rsidR="00BB123F" w:rsidRPr="0059120D" w:rsidRDefault="00060AA6" w:rsidP="007A47ED">
      <w:pPr>
        <w:widowControl w:val="0"/>
        <w:rPr>
          <w:sz w:val="20"/>
          <w:szCs w:val="20"/>
        </w:rPr>
      </w:pPr>
      <w:r>
        <w:rPr>
          <w:sz w:val="20"/>
          <w:szCs w:val="20"/>
        </w:rPr>
        <w:t>229</w:t>
      </w:r>
      <w:r w:rsidR="00BB123F" w:rsidRPr="0059120D">
        <w:rPr>
          <w:sz w:val="20"/>
          <w:szCs w:val="20"/>
        </w:rPr>
        <w:t>.  She is having a good time. Two responses.  For the  first response, literally, she is doing pleasantly.</w:t>
      </w:r>
    </w:p>
    <w:p w:rsidR="00BB123F" w:rsidRPr="0059120D" w:rsidRDefault="00BB123F" w:rsidP="007A47ED">
      <w:pPr>
        <w:widowControl w:val="0"/>
        <w:rPr>
          <w:sz w:val="20"/>
          <w:szCs w:val="20"/>
        </w:rPr>
      </w:pPr>
      <w:r w:rsidRPr="0059120D">
        <w:rPr>
          <w:rFonts w:hint="eastAsia"/>
          <w:sz w:val="20"/>
          <w:szCs w:val="20"/>
        </w:rPr>
        <w:t>楽しくしています。</w:t>
      </w:r>
    </w:p>
    <w:p w:rsidR="00BB123F" w:rsidRPr="0059120D" w:rsidRDefault="00BB123F" w:rsidP="007A47ED">
      <w:pPr>
        <w:widowControl w:val="0"/>
        <w:rPr>
          <w:sz w:val="20"/>
          <w:szCs w:val="20"/>
        </w:rPr>
      </w:pPr>
      <w:r w:rsidRPr="0059120D">
        <w:rPr>
          <w:sz w:val="20"/>
          <w:szCs w:val="20"/>
        </w:rPr>
        <w:t xml:space="preserve">Tanoshiku shite imasu.  </w:t>
      </w:r>
    </w:p>
    <w:p w:rsidR="00BB123F" w:rsidRPr="0059120D" w:rsidRDefault="00060AA6" w:rsidP="007A47ED">
      <w:pPr>
        <w:widowControl w:val="0"/>
        <w:rPr>
          <w:sz w:val="20"/>
          <w:szCs w:val="20"/>
        </w:rPr>
      </w:pPr>
      <w:r>
        <w:rPr>
          <w:sz w:val="20"/>
          <w:szCs w:val="20"/>
        </w:rPr>
        <w:t>230</w:t>
      </w:r>
      <w:r w:rsidR="00BB123F" w:rsidRPr="0059120D">
        <w:rPr>
          <w:sz w:val="20"/>
          <w:szCs w:val="20"/>
        </w:rPr>
        <w:t>.    For the 2</w:t>
      </w:r>
      <w:r w:rsidR="00BB123F" w:rsidRPr="0059120D">
        <w:rPr>
          <w:sz w:val="20"/>
          <w:szCs w:val="20"/>
          <w:vertAlign w:val="superscript"/>
        </w:rPr>
        <w:t>nd</w:t>
      </w:r>
      <w:r w:rsidR="00BB123F" w:rsidRPr="0059120D">
        <w:rPr>
          <w:sz w:val="20"/>
          <w:szCs w:val="20"/>
        </w:rPr>
        <w:t xml:space="preserve"> response, literally, she is enjoying herself.  </w:t>
      </w:r>
    </w:p>
    <w:p w:rsidR="00BB123F" w:rsidRPr="0059120D" w:rsidRDefault="00BB123F" w:rsidP="007A47ED">
      <w:pPr>
        <w:widowControl w:val="0"/>
        <w:rPr>
          <w:sz w:val="20"/>
          <w:szCs w:val="20"/>
        </w:rPr>
      </w:pPr>
      <w:r w:rsidRPr="0059120D">
        <w:rPr>
          <w:rFonts w:hint="eastAsia"/>
          <w:sz w:val="20"/>
          <w:szCs w:val="20"/>
        </w:rPr>
        <w:t>楽しんでいます。</w:t>
      </w:r>
    </w:p>
    <w:p w:rsidR="00BB123F" w:rsidRPr="0059120D" w:rsidRDefault="00BB123F" w:rsidP="007A47ED">
      <w:pPr>
        <w:widowControl w:val="0"/>
        <w:rPr>
          <w:sz w:val="20"/>
          <w:szCs w:val="20"/>
        </w:rPr>
      </w:pPr>
      <w:r w:rsidRPr="0059120D">
        <w:rPr>
          <w:sz w:val="20"/>
          <w:szCs w:val="20"/>
        </w:rPr>
        <w:t xml:space="preserve">Tanoshinde imasu.   </w:t>
      </w:r>
      <w:r w:rsidRPr="0059120D">
        <w:rPr>
          <w:sz w:val="20"/>
          <w:szCs w:val="20"/>
        </w:rPr>
        <w:tab/>
      </w:r>
      <w:r w:rsidRPr="0059120D">
        <w:rPr>
          <w:sz w:val="20"/>
          <w:szCs w:val="20"/>
        </w:rPr>
        <w:tab/>
      </w:r>
      <w:r w:rsidRPr="0059120D">
        <w:rPr>
          <w:sz w:val="20"/>
          <w:szCs w:val="20"/>
        </w:rPr>
        <w:tab/>
      </w:r>
      <w:r w:rsidRPr="0059120D">
        <w:rPr>
          <w:sz w:val="20"/>
          <w:szCs w:val="20"/>
        </w:rPr>
        <w:tab/>
      </w:r>
    </w:p>
    <w:p w:rsidR="00BB123F" w:rsidRPr="0059120D" w:rsidRDefault="00060AA6" w:rsidP="007A47ED">
      <w:pPr>
        <w:widowControl w:val="0"/>
        <w:rPr>
          <w:sz w:val="20"/>
          <w:szCs w:val="20"/>
        </w:rPr>
      </w:pPr>
      <w:r>
        <w:rPr>
          <w:sz w:val="20"/>
          <w:szCs w:val="20"/>
        </w:rPr>
        <w:t>231</w:t>
      </w:r>
      <w:r w:rsidR="00BB123F" w:rsidRPr="0059120D">
        <w:rPr>
          <w:sz w:val="20"/>
          <w:szCs w:val="20"/>
        </w:rPr>
        <w:t>.  She is having a good time, it appears.  Use soo. Literally, she appears pleasant.</w:t>
      </w:r>
    </w:p>
    <w:p w:rsidR="00BB123F" w:rsidRPr="0059120D" w:rsidRDefault="00BB123F" w:rsidP="007A47ED">
      <w:pPr>
        <w:widowControl w:val="0"/>
        <w:rPr>
          <w:sz w:val="20"/>
          <w:szCs w:val="20"/>
        </w:rPr>
      </w:pPr>
      <w:r w:rsidRPr="0059120D">
        <w:rPr>
          <w:rFonts w:hint="eastAsia"/>
          <w:sz w:val="20"/>
          <w:szCs w:val="20"/>
        </w:rPr>
        <w:t>楽しそうです。</w:t>
      </w:r>
    </w:p>
    <w:p w:rsidR="00BB123F" w:rsidRPr="0059120D" w:rsidRDefault="00BB123F" w:rsidP="007A47ED">
      <w:pPr>
        <w:widowControl w:val="0"/>
        <w:rPr>
          <w:sz w:val="20"/>
          <w:szCs w:val="20"/>
        </w:rPr>
      </w:pPr>
      <w:r w:rsidRPr="0059120D">
        <w:rPr>
          <w:sz w:val="20"/>
          <w:szCs w:val="20"/>
        </w:rPr>
        <w:t>Tanoshi soo desu.  (</w:t>
      </w:r>
      <w:r w:rsidR="00B8638C">
        <w:rPr>
          <w:sz w:val="20"/>
          <w:szCs w:val="20"/>
        </w:rPr>
        <w:t xml:space="preserve">cf. </w:t>
      </w:r>
      <w:r w:rsidRPr="0059120D">
        <w:rPr>
          <w:sz w:val="20"/>
          <w:szCs w:val="20"/>
        </w:rPr>
        <w:t xml:space="preserve">tanoshiku shite iru soo desu = she is having a good time, </w:t>
      </w:r>
      <w:r w:rsidRPr="0059120D">
        <w:rPr>
          <w:sz w:val="20"/>
          <w:szCs w:val="20"/>
          <w:u w:val="single"/>
        </w:rPr>
        <w:t>reportedly</w:t>
      </w:r>
      <w:r w:rsidRPr="0059120D">
        <w:rPr>
          <w:sz w:val="20"/>
          <w:szCs w:val="20"/>
        </w:rPr>
        <w:t>)</w:t>
      </w:r>
    </w:p>
    <w:p w:rsidR="00BB123F" w:rsidRPr="0059120D" w:rsidRDefault="00060AA6" w:rsidP="007A47ED">
      <w:pPr>
        <w:widowControl w:val="0"/>
        <w:rPr>
          <w:sz w:val="20"/>
          <w:szCs w:val="20"/>
        </w:rPr>
      </w:pPr>
      <w:r>
        <w:rPr>
          <w:sz w:val="20"/>
          <w:szCs w:val="20"/>
        </w:rPr>
        <w:t>232</w:t>
      </w:r>
      <w:r w:rsidR="00BB123F" w:rsidRPr="0059120D">
        <w:rPr>
          <w:sz w:val="20"/>
          <w:szCs w:val="20"/>
        </w:rPr>
        <w:t>.  She is having a good time, it appears.  Use yoo. 3 responses. For the 1</w:t>
      </w:r>
      <w:r w:rsidR="00BB123F" w:rsidRPr="0059120D">
        <w:rPr>
          <w:sz w:val="20"/>
          <w:szCs w:val="20"/>
          <w:vertAlign w:val="superscript"/>
        </w:rPr>
        <w:t>st</w:t>
      </w:r>
      <w:r w:rsidR="00BB123F" w:rsidRPr="0059120D">
        <w:rPr>
          <w:sz w:val="20"/>
          <w:szCs w:val="20"/>
        </w:rPr>
        <w:t xml:space="preserve"> response, literally, she seems to be enjoying herself.  </w:t>
      </w:r>
    </w:p>
    <w:p w:rsidR="00BB123F" w:rsidRPr="0059120D" w:rsidRDefault="00BB123F" w:rsidP="007A47ED">
      <w:pPr>
        <w:widowControl w:val="0"/>
        <w:rPr>
          <w:sz w:val="20"/>
          <w:szCs w:val="20"/>
        </w:rPr>
      </w:pPr>
      <w:r w:rsidRPr="0059120D">
        <w:rPr>
          <w:rFonts w:hint="eastAsia"/>
          <w:sz w:val="20"/>
          <w:szCs w:val="20"/>
        </w:rPr>
        <w:t>楽しんでいるようです。</w:t>
      </w:r>
    </w:p>
    <w:p w:rsidR="00BB123F" w:rsidRPr="0059120D" w:rsidRDefault="00BB123F" w:rsidP="007A47ED">
      <w:pPr>
        <w:widowControl w:val="0"/>
        <w:rPr>
          <w:sz w:val="20"/>
          <w:szCs w:val="20"/>
          <w:lang w:val="es-US"/>
        </w:rPr>
      </w:pPr>
      <w:r w:rsidRPr="0059120D">
        <w:rPr>
          <w:sz w:val="20"/>
          <w:szCs w:val="20"/>
          <w:lang w:val="es-US"/>
        </w:rPr>
        <w:t xml:space="preserve">Tanoshinde iru yoo desu.  </w:t>
      </w:r>
    </w:p>
    <w:p w:rsidR="00BB123F" w:rsidRPr="0059120D" w:rsidRDefault="00060AA6" w:rsidP="007A47ED">
      <w:pPr>
        <w:widowControl w:val="0"/>
        <w:rPr>
          <w:sz w:val="20"/>
          <w:szCs w:val="20"/>
        </w:rPr>
      </w:pPr>
      <w:r>
        <w:rPr>
          <w:sz w:val="20"/>
          <w:szCs w:val="20"/>
          <w:lang w:val="es-US"/>
        </w:rPr>
        <w:t>233</w:t>
      </w:r>
      <w:r w:rsidR="00BB123F" w:rsidRPr="0059120D">
        <w:rPr>
          <w:sz w:val="20"/>
          <w:szCs w:val="20"/>
          <w:lang w:val="es-US"/>
        </w:rPr>
        <w:t xml:space="preserve">.  </w:t>
      </w:r>
      <w:r w:rsidR="00BB123F" w:rsidRPr="0059120D">
        <w:rPr>
          <w:sz w:val="20"/>
          <w:szCs w:val="20"/>
        </w:rPr>
        <w:t>For the 2</w:t>
      </w:r>
      <w:r w:rsidR="00BB123F" w:rsidRPr="0059120D">
        <w:rPr>
          <w:sz w:val="20"/>
          <w:szCs w:val="20"/>
          <w:vertAlign w:val="superscript"/>
        </w:rPr>
        <w:t>nd</w:t>
      </w:r>
      <w:r w:rsidR="00BB123F" w:rsidRPr="0059120D">
        <w:rPr>
          <w:sz w:val="20"/>
          <w:szCs w:val="20"/>
        </w:rPr>
        <w:t xml:space="preserve"> response, literally, she appears to be doing pleasantly. </w:t>
      </w:r>
    </w:p>
    <w:p w:rsidR="00BB123F" w:rsidRPr="0059120D" w:rsidRDefault="00BB123F" w:rsidP="007A47ED">
      <w:pPr>
        <w:widowControl w:val="0"/>
        <w:rPr>
          <w:sz w:val="20"/>
          <w:szCs w:val="20"/>
        </w:rPr>
      </w:pPr>
      <w:r w:rsidRPr="0059120D">
        <w:rPr>
          <w:rFonts w:hint="eastAsia"/>
          <w:sz w:val="20"/>
          <w:szCs w:val="20"/>
        </w:rPr>
        <w:t>楽しくしているようです。</w:t>
      </w:r>
    </w:p>
    <w:p w:rsidR="00BB123F" w:rsidRPr="0059120D" w:rsidRDefault="00BB123F" w:rsidP="007A47ED">
      <w:pPr>
        <w:widowControl w:val="0"/>
        <w:rPr>
          <w:sz w:val="20"/>
          <w:szCs w:val="20"/>
        </w:rPr>
      </w:pPr>
      <w:r w:rsidRPr="0059120D">
        <w:rPr>
          <w:sz w:val="20"/>
          <w:szCs w:val="20"/>
        </w:rPr>
        <w:t>Tanoshiku shite iru yoo desu.</w:t>
      </w:r>
    </w:p>
    <w:p w:rsidR="00BB123F" w:rsidRPr="0059120D" w:rsidRDefault="00060AA6" w:rsidP="007A47ED">
      <w:pPr>
        <w:widowControl w:val="0"/>
        <w:rPr>
          <w:sz w:val="20"/>
          <w:szCs w:val="20"/>
        </w:rPr>
      </w:pPr>
      <w:r>
        <w:rPr>
          <w:sz w:val="20"/>
          <w:szCs w:val="20"/>
        </w:rPr>
        <w:t>234</w:t>
      </w:r>
      <w:r w:rsidR="00BB123F" w:rsidRPr="0059120D">
        <w:rPr>
          <w:sz w:val="20"/>
          <w:szCs w:val="20"/>
        </w:rPr>
        <w:t>.  For the 3</w:t>
      </w:r>
      <w:r w:rsidR="00BB123F" w:rsidRPr="0059120D">
        <w:rPr>
          <w:sz w:val="20"/>
          <w:szCs w:val="20"/>
          <w:vertAlign w:val="superscript"/>
        </w:rPr>
        <w:t>rd</w:t>
      </w:r>
      <w:r w:rsidR="00BB123F" w:rsidRPr="0059120D">
        <w:rPr>
          <w:sz w:val="20"/>
          <w:szCs w:val="20"/>
        </w:rPr>
        <w:t xml:space="preserve"> response, literally, it appears to be pleasant. </w:t>
      </w:r>
    </w:p>
    <w:p w:rsidR="00BB123F" w:rsidRPr="0059120D" w:rsidRDefault="00BB123F" w:rsidP="007A47ED">
      <w:pPr>
        <w:widowControl w:val="0"/>
        <w:rPr>
          <w:sz w:val="20"/>
          <w:szCs w:val="20"/>
        </w:rPr>
      </w:pPr>
      <w:r w:rsidRPr="0059120D">
        <w:rPr>
          <w:rFonts w:hint="eastAsia"/>
          <w:sz w:val="20"/>
          <w:szCs w:val="20"/>
        </w:rPr>
        <w:t>楽しいようです。</w:t>
      </w:r>
      <w:r w:rsidRPr="0059120D">
        <w:rPr>
          <w:sz w:val="20"/>
          <w:szCs w:val="20"/>
        </w:rPr>
        <w:t xml:space="preserve"> </w:t>
      </w:r>
      <w:r w:rsidRPr="0059120D">
        <w:rPr>
          <w:sz w:val="20"/>
          <w:szCs w:val="20"/>
        </w:rPr>
        <w:tab/>
      </w:r>
      <w:r w:rsidRPr="0059120D">
        <w:rPr>
          <w:sz w:val="20"/>
          <w:szCs w:val="20"/>
        </w:rPr>
        <w:tab/>
      </w:r>
      <w:r w:rsidRPr="0059120D">
        <w:rPr>
          <w:sz w:val="20"/>
          <w:szCs w:val="20"/>
        </w:rPr>
        <w:tab/>
      </w:r>
      <w:r w:rsidRPr="0059120D">
        <w:rPr>
          <w:sz w:val="20"/>
          <w:szCs w:val="20"/>
        </w:rPr>
        <w:tab/>
      </w:r>
      <w:r w:rsidRPr="0059120D">
        <w:rPr>
          <w:sz w:val="20"/>
          <w:szCs w:val="20"/>
        </w:rPr>
        <w:tab/>
      </w:r>
      <w:r w:rsidRPr="0059120D">
        <w:rPr>
          <w:sz w:val="20"/>
          <w:szCs w:val="20"/>
        </w:rPr>
        <w:tab/>
      </w:r>
      <w:r w:rsidRPr="0059120D">
        <w:rPr>
          <w:sz w:val="20"/>
          <w:szCs w:val="20"/>
        </w:rPr>
        <w:tab/>
      </w:r>
    </w:p>
    <w:p w:rsidR="00BB123F" w:rsidRPr="0059120D" w:rsidRDefault="00BB123F" w:rsidP="007A47ED">
      <w:pPr>
        <w:widowControl w:val="0"/>
        <w:rPr>
          <w:sz w:val="20"/>
          <w:szCs w:val="20"/>
        </w:rPr>
      </w:pPr>
      <w:r w:rsidRPr="0059120D">
        <w:rPr>
          <w:sz w:val="20"/>
          <w:szCs w:val="20"/>
        </w:rPr>
        <w:t xml:space="preserve">Tanoshii yoo desu.  </w:t>
      </w:r>
    </w:p>
    <w:p w:rsidR="00BB123F" w:rsidRPr="0059120D" w:rsidRDefault="00060AA6" w:rsidP="007A47ED">
      <w:pPr>
        <w:widowControl w:val="0"/>
        <w:rPr>
          <w:sz w:val="20"/>
          <w:szCs w:val="20"/>
        </w:rPr>
      </w:pPr>
      <w:r>
        <w:rPr>
          <w:sz w:val="20"/>
          <w:szCs w:val="20"/>
        </w:rPr>
        <w:t>235</w:t>
      </w:r>
      <w:r w:rsidR="00BB123F" w:rsidRPr="0059120D">
        <w:rPr>
          <w:sz w:val="20"/>
          <w:szCs w:val="20"/>
        </w:rPr>
        <w:t xml:space="preserve">.  She is having a good time, it appears.  Use rashii.  3 different responses. </w:t>
      </w:r>
    </w:p>
    <w:p w:rsidR="00BB123F" w:rsidRPr="0059120D" w:rsidRDefault="00BB123F" w:rsidP="007A47ED">
      <w:pPr>
        <w:widowControl w:val="0"/>
        <w:rPr>
          <w:sz w:val="20"/>
          <w:szCs w:val="20"/>
        </w:rPr>
      </w:pPr>
      <w:r w:rsidRPr="0059120D">
        <w:rPr>
          <w:rFonts w:hint="eastAsia"/>
          <w:sz w:val="20"/>
          <w:szCs w:val="20"/>
        </w:rPr>
        <w:t>楽しんでいるらしいです。</w:t>
      </w:r>
      <w:r w:rsidRPr="0059120D">
        <w:rPr>
          <w:sz w:val="20"/>
          <w:szCs w:val="20"/>
        </w:rPr>
        <w:t xml:space="preserve"> </w:t>
      </w:r>
    </w:p>
    <w:p w:rsidR="00BB123F" w:rsidRPr="0059120D" w:rsidRDefault="00BB123F" w:rsidP="007A47ED">
      <w:pPr>
        <w:widowControl w:val="0"/>
        <w:rPr>
          <w:sz w:val="20"/>
          <w:szCs w:val="20"/>
        </w:rPr>
      </w:pPr>
      <w:r w:rsidRPr="0059120D">
        <w:rPr>
          <w:sz w:val="20"/>
          <w:szCs w:val="20"/>
        </w:rPr>
        <w:t xml:space="preserve">Tanoshinde iru rashii desu.  </w:t>
      </w:r>
    </w:p>
    <w:p w:rsidR="00BB123F" w:rsidRPr="0059120D" w:rsidRDefault="00BB123F" w:rsidP="007A47ED">
      <w:pPr>
        <w:widowControl w:val="0"/>
        <w:rPr>
          <w:sz w:val="20"/>
          <w:szCs w:val="20"/>
        </w:rPr>
      </w:pPr>
      <w:r w:rsidRPr="0059120D">
        <w:rPr>
          <w:rFonts w:hint="eastAsia"/>
          <w:sz w:val="20"/>
          <w:szCs w:val="20"/>
        </w:rPr>
        <w:t>楽しくしているらしいです。</w:t>
      </w:r>
    </w:p>
    <w:p w:rsidR="00BB123F" w:rsidRPr="0059120D" w:rsidRDefault="00BB123F" w:rsidP="007A47ED">
      <w:pPr>
        <w:widowControl w:val="0"/>
        <w:rPr>
          <w:sz w:val="20"/>
          <w:szCs w:val="20"/>
        </w:rPr>
      </w:pPr>
      <w:r w:rsidRPr="0059120D">
        <w:rPr>
          <w:sz w:val="20"/>
          <w:szCs w:val="20"/>
        </w:rPr>
        <w:t>Tanoshiku shite iru rashii desu.</w:t>
      </w:r>
    </w:p>
    <w:p w:rsidR="00BB123F" w:rsidRPr="0059120D" w:rsidRDefault="00BB123F" w:rsidP="007A47ED">
      <w:pPr>
        <w:widowControl w:val="0"/>
        <w:rPr>
          <w:sz w:val="20"/>
          <w:szCs w:val="20"/>
        </w:rPr>
      </w:pPr>
      <w:r w:rsidRPr="0059120D">
        <w:rPr>
          <w:rFonts w:hint="eastAsia"/>
          <w:sz w:val="20"/>
          <w:szCs w:val="20"/>
        </w:rPr>
        <w:t>楽しいらしいです。</w:t>
      </w:r>
    </w:p>
    <w:p w:rsidR="00BB123F" w:rsidRPr="0059120D" w:rsidRDefault="00BB123F" w:rsidP="007A47ED">
      <w:pPr>
        <w:widowControl w:val="0"/>
        <w:rPr>
          <w:sz w:val="20"/>
          <w:szCs w:val="20"/>
        </w:rPr>
      </w:pPr>
      <w:r w:rsidRPr="0059120D">
        <w:rPr>
          <w:sz w:val="20"/>
          <w:szCs w:val="20"/>
        </w:rPr>
        <w:t xml:space="preserve">Tanoshii rashii desu.  </w:t>
      </w:r>
    </w:p>
    <w:p w:rsidR="00BB123F" w:rsidRPr="0059120D" w:rsidRDefault="00060AA6" w:rsidP="007A47ED">
      <w:pPr>
        <w:widowControl w:val="0"/>
        <w:rPr>
          <w:sz w:val="20"/>
          <w:szCs w:val="20"/>
          <w:lang w:val="es-US"/>
        </w:rPr>
      </w:pPr>
      <w:r>
        <w:rPr>
          <w:sz w:val="20"/>
          <w:szCs w:val="20"/>
        </w:rPr>
        <w:t>236</w:t>
      </w:r>
      <w:r w:rsidR="00BB123F" w:rsidRPr="0059120D">
        <w:rPr>
          <w:sz w:val="20"/>
          <w:szCs w:val="20"/>
        </w:rPr>
        <w:t xml:space="preserve">.  She is having a good time, it appears. </w:t>
      </w:r>
      <w:r w:rsidR="00BB123F" w:rsidRPr="0059120D">
        <w:rPr>
          <w:sz w:val="20"/>
          <w:szCs w:val="20"/>
          <w:lang w:val="es-US"/>
        </w:rPr>
        <w:t xml:space="preserve">Use mitai. </w:t>
      </w:r>
      <w:r w:rsidR="00BB123F" w:rsidRPr="0059120D">
        <w:rPr>
          <w:sz w:val="20"/>
          <w:szCs w:val="20"/>
          <w:lang w:val="es-US"/>
        </w:rPr>
        <w:lastRenderedPageBreak/>
        <w:t xml:space="preserve">3  different  responses.   </w:t>
      </w:r>
    </w:p>
    <w:p w:rsidR="00BB123F" w:rsidRPr="0059120D" w:rsidRDefault="00BB123F" w:rsidP="007A47ED">
      <w:pPr>
        <w:widowControl w:val="0"/>
        <w:rPr>
          <w:sz w:val="20"/>
          <w:szCs w:val="20"/>
          <w:lang w:val="es-US"/>
        </w:rPr>
      </w:pPr>
      <w:r w:rsidRPr="0059120D">
        <w:rPr>
          <w:rFonts w:hint="eastAsia"/>
          <w:sz w:val="20"/>
          <w:szCs w:val="20"/>
          <w:lang w:val="es-US"/>
        </w:rPr>
        <w:t>楽しんでいるみたいです。</w:t>
      </w:r>
    </w:p>
    <w:p w:rsidR="00BB123F" w:rsidRPr="0059120D" w:rsidRDefault="00BB123F" w:rsidP="007A47ED">
      <w:pPr>
        <w:widowControl w:val="0"/>
        <w:rPr>
          <w:sz w:val="20"/>
          <w:szCs w:val="20"/>
          <w:lang w:val="es-US"/>
        </w:rPr>
      </w:pPr>
      <w:r w:rsidRPr="0059120D">
        <w:rPr>
          <w:sz w:val="20"/>
          <w:szCs w:val="20"/>
          <w:lang w:val="es-US"/>
        </w:rPr>
        <w:t xml:space="preserve">Tanoshinde iru mitai desu.  </w:t>
      </w:r>
    </w:p>
    <w:p w:rsidR="00BB123F" w:rsidRPr="0059120D" w:rsidRDefault="00BB123F" w:rsidP="007A47ED">
      <w:pPr>
        <w:widowControl w:val="0"/>
        <w:rPr>
          <w:sz w:val="20"/>
          <w:szCs w:val="20"/>
          <w:lang w:val="es-US"/>
        </w:rPr>
      </w:pPr>
      <w:r w:rsidRPr="0059120D">
        <w:rPr>
          <w:rFonts w:hint="eastAsia"/>
          <w:sz w:val="20"/>
          <w:szCs w:val="20"/>
          <w:lang w:val="es-US"/>
        </w:rPr>
        <w:t>楽しくしているみたいです。</w:t>
      </w:r>
    </w:p>
    <w:p w:rsidR="00BB123F" w:rsidRPr="0059120D" w:rsidRDefault="00BB123F" w:rsidP="007A47ED">
      <w:pPr>
        <w:widowControl w:val="0"/>
        <w:rPr>
          <w:sz w:val="20"/>
          <w:szCs w:val="20"/>
          <w:lang w:val="es-US"/>
        </w:rPr>
      </w:pPr>
      <w:r w:rsidRPr="0059120D">
        <w:rPr>
          <w:sz w:val="20"/>
          <w:szCs w:val="20"/>
          <w:lang w:val="es-US"/>
        </w:rPr>
        <w:t>Tanoshiku shite iru mitai desu.</w:t>
      </w:r>
    </w:p>
    <w:p w:rsidR="00BB123F" w:rsidRPr="0059120D" w:rsidRDefault="00BB123F" w:rsidP="007A47ED">
      <w:pPr>
        <w:widowControl w:val="0"/>
        <w:rPr>
          <w:sz w:val="20"/>
          <w:szCs w:val="20"/>
          <w:lang w:val="es-US"/>
        </w:rPr>
      </w:pPr>
      <w:r w:rsidRPr="0059120D">
        <w:rPr>
          <w:rFonts w:hint="eastAsia"/>
          <w:sz w:val="20"/>
          <w:szCs w:val="20"/>
          <w:lang w:val="es-US"/>
        </w:rPr>
        <w:t>楽しいみたいです。</w:t>
      </w:r>
    </w:p>
    <w:p w:rsidR="00BB123F" w:rsidRPr="0059120D" w:rsidRDefault="00BB123F" w:rsidP="007A47ED">
      <w:pPr>
        <w:widowControl w:val="0"/>
        <w:rPr>
          <w:sz w:val="20"/>
          <w:szCs w:val="20"/>
          <w:lang w:val="es-US"/>
        </w:rPr>
      </w:pPr>
      <w:r w:rsidRPr="0059120D">
        <w:rPr>
          <w:sz w:val="20"/>
          <w:szCs w:val="20"/>
          <w:lang w:val="es-US"/>
        </w:rPr>
        <w:t xml:space="preserve">Tanoshii mitai desu.  </w:t>
      </w:r>
    </w:p>
    <w:p w:rsidR="002C2A51" w:rsidRPr="00B424C7" w:rsidRDefault="002C2A51" w:rsidP="007A47ED">
      <w:pPr>
        <w:pStyle w:val="Heading1"/>
        <w:ind w:left="0"/>
        <w:rPr>
          <w:lang w:val="es-US"/>
        </w:rPr>
      </w:pPr>
    </w:p>
    <w:p w:rsidR="002C2A51" w:rsidRPr="000C5FE0" w:rsidRDefault="002C2A51" w:rsidP="007A47ED">
      <w:pPr>
        <w:widowControl w:val="0"/>
        <w:rPr>
          <w:sz w:val="20"/>
          <w:szCs w:val="20"/>
        </w:rPr>
      </w:pPr>
      <w:r w:rsidRPr="000C5FE0">
        <w:rPr>
          <w:sz w:val="20"/>
          <w:szCs w:val="20"/>
        </w:rPr>
        <w:t>1.  Say, I beg you (meaning, can you help me?).</w:t>
      </w:r>
    </w:p>
    <w:p w:rsidR="002C2A51" w:rsidRPr="000C5FE0" w:rsidRDefault="002C2A51" w:rsidP="007A47ED">
      <w:pPr>
        <w:widowControl w:val="0"/>
        <w:rPr>
          <w:sz w:val="20"/>
          <w:szCs w:val="20"/>
        </w:rPr>
      </w:pPr>
      <w:r w:rsidRPr="000C5FE0">
        <w:rPr>
          <w:rFonts w:hint="eastAsia"/>
          <w:sz w:val="20"/>
          <w:szCs w:val="20"/>
        </w:rPr>
        <w:t>あの、お願いします。</w:t>
      </w:r>
    </w:p>
    <w:p w:rsidR="002C2A51" w:rsidRPr="000C5FE0" w:rsidRDefault="002C2A51" w:rsidP="007A47ED">
      <w:pPr>
        <w:widowControl w:val="0"/>
        <w:tabs>
          <w:tab w:val="left" w:pos="2900"/>
        </w:tabs>
        <w:rPr>
          <w:sz w:val="20"/>
          <w:szCs w:val="20"/>
        </w:rPr>
      </w:pPr>
      <w:r w:rsidRPr="000C5FE0">
        <w:rPr>
          <w:sz w:val="20"/>
          <w:szCs w:val="20"/>
        </w:rPr>
        <w:t>Anoo, onegai shimasu</w:t>
      </w:r>
      <w:r w:rsidRPr="000C5FE0">
        <w:rPr>
          <w:sz w:val="20"/>
          <w:szCs w:val="20"/>
        </w:rPr>
        <w:tab/>
      </w:r>
    </w:p>
    <w:p w:rsidR="002C2A51" w:rsidRPr="000C5FE0" w:rsidRDefault="002C2A51" w:rsidP="007A47ED">
      <w:pPr>
        <w:widowControl w:val="0"/>
        <w:rPr>
          <w:sz w:val="20"/>
          <w:szCs w:val="20"/>
        </w:rPr>
      </w:pPr>
      <w:r w:rsidRPr="000C5FE0">
        <w:rPr>
          <w:sz w:val="20"/>
          <w:szCs w:val="20"/>
        </w:rPr>
        <w:t>2.  Reception.  Yes, how did you do?  Very polite.  Meaning, what’s wrong?</w:t>
      </w:r>
      <w:r w:rsidRPr="000C5FE0">
        <w:rPr>
          <w:sz w:val="20"/>
          <w:szCs w:val="20"/>
        </w:rPr>
        <w:tab/>
      </w:r>
      <w:r w:rsidRPr="000C5FE0">
        <w:rPr>
          <w:sz w:val="20"/>
          <w:szCs w:val="20"/>
        </w:rPr>
        <w:tab/>
      </w:r>
    </w:p>
    <w:p w:rsidR="002C2A51" w:rsidRPr="000C5FE0" w:rsidRDefault="002C2A51" w:rsidP="007A47ED">
      <w:pPr>
        <w:widowControl w:val="0"/>
        <w:rPr>
          <w:sz w:val="20"/>
          <w:szCs w:val="20"/>
        </w:rPr>
      </w:pPr>
      <w:r w:rsidRPr="000C5FE0">
        <w:rPr>
          <w:rFonts w:hint="eastAsia"/>
          <w:sz w:val="20"/>
          <w:szCs w:val="20"/>
        </w:rPr>
        <w:t>受付。はい、どうなさいましたか。</w:t>
      </w:r>
      <w:r w:rsidRPr="000C5FE0">
        <w:rPr>
          <w:sz w:val="20"/>
          <w:szCs w:val="20"/>
        </w:rPr>
        <w:tab/>
      </w:r>
      <w:r w:rsidRPr="000C5FE0">
        <w:rPr>
          <w:sz w:val="20"/>
          <w:szCs w:val="20"/>
        </w:rPr>
        <w:tab/>
      </w:r>
    </w:p>
    <w:p w:rsidR="002C2A51" w:rsidRPr="000C5FE0" w:rsidRDefault="002C2A51" w:rsidP="007A47ED">
      <w:pPr>
        <w:widowControl w:val="0"/>
        <w:rPr>
          <w:sz w:val="20"/>
          <w:szCs w:val="20"/>
        </w:rPr>
      </w:pPr>
      <w:r w:rsidRPr="000C5FE0">
        <w:rPr>
          <w:sz w:val="20"/>
          <w:szCs w:val="20"/>
        </w:rPr>
        <w:t>Uketsuke.  Hai, doo nasaimashita ka.  (</w:t>
      </w:r>
      <w:r w:rsidRPr="002C2A51">
        <w:rPr>
          <w:b/>
          <w:sz w:val="20"/>
          <w:szCs w:val="20"/>
        </w:rPr>
        <w:t>nasai</w:t>
      </w:r>
      <w:r w:rsidRPr="000C5FE0">
        <w:rPr>
          <w:sz w:val="20"/>
          <w:szCs w:val="20"/>
        </w:rPr>
        <w:t xml:space="preserve"> = imperative form of nasaru;  </w:t>
      </w:r>
      <w:r w:rsidRPr="002C2A51">
        <w:rPr>
          <w:b/>
          <w:sz w:val="20"/>
          <w:szCs w:val="20"/>
        </w:rPr>
        <w:t>nasaru</w:t>
      </w:r>
      <w:r w:rsidRPr="000C5FE0">
        <w:rPr>
          <w:sz w:val="20"/>
          <w:szCs w:val="20"/>
        </w:rPr>
        <w:t xml:space="preserve"> = to do, honorific)</w:t>
      </w:r>
    </w:p>
    <w:p w:rsidR="002C2A51" w:rsidRPr="000C5FE0" w:rsidRDefault="002C2A51" w:rsidP="007A47ED">
      <w:pPr>
        <w:widowControl w:val="0"/>
        <w:rPr>
          <w:sz w:val="20"/>
          <w:szCs w:val="20"/>
        </w:rPr>
      </w:pPr>
      <w:r w:rsidRPr="000C5FE0">
        <w:rPr>
          <w:sz w:val="20"/>
          <w:szCs w:val="20"/>
        </w:rPr>
        <w:t xml:space="preserve">3.  A little bit, the head hurts, and, in addition, a little fever appears to exist.  </w:t>
      </w:r>
      <w:r w:rsidRPr="000C5FE0">
        <w:rPr>
          <w:sz w:val="20"/>
          <w:szCs w:val="20"/>
        </w:rPr>
        <w:tab/>
        <w:t xml:space="preserve">Use chotto and then sukoshi.  Use te to mean and.  Use yoo.  Use nan to soften the last clause.  </w:t>
      </w:r>
    </w:p>
    <w:p w:rsidR="002C2A51" w:rsidRPr="000C5FE0" w:rsidRDefault="002C2A51" w:rsidP="007A47ED">
      <w:pPr>
        <w:widowControl w:val="0"/>
        <w:rPr>
          <w:sz w:val="20"/>
          <w:szCs w:val="20"/>
        </w:rPr>
      </w:pPr>
      <w:r w:rsidRPr="000C5FE0">
        <w:rPr>
          <w:rFonts w:hint="eastAsia"/>
          <w:sz w:val="20"/>
          <w:szCs w:val="20"/>
        </w:rPr>
        <w:t>ちょっと頭が痛くてそれに少し熱があるようなんです。</w:t>
      </w:r>
    </w:p>
    <w:p w:rsidR="002C2A51" w:rsidRPr="000C5FE0" w:rsidRDefault="002C2A51" w:rsidP="007A47ED">
      <w:pPr>
        <w:widowControl w:val="0"/>
        <w:rPr>
          <w:sz w:val="20"/>
          <w:szCs w:val="20"/>
        </w:rPr>
      </w:pPr>
      <w:r w:rsidRPr="000C5FE0">
        <w:rPr>
          <w:sz w:val="20"/>
          <w:szCs w:val="20"/>
        </w:rPr>
        <w:t xml:space="preserve">Chotto, atama ga itakute, sore ni, sukoshi netsu ga aru yoo nan desu.  </w:t>
      </w:r>
    </w:p>
    <w:p w:rsidR="002C2A51" w:rsidRPr="000C5FE0" w:rsidRDefault="002C2A51" w:rsidP="007A47ED">
      <w:pPr>
        <w:widowControl w:val="0"/>
        <w:rPr>
          <w:sz w:val="20"/>
          <w:szCs w:val="20"/>
        </w:rPr>
      </w:pPr>
      <w:r w:rsidRPr="000C5FE0">
        <w:rPr>
          <w:sz w:val="20"/>
          <w:szCs w:val="20"/>
        </w:rPr>
        <w:t>4.  Is that so?</w:t>
      </w:r>
      <w:r w:rsidRPr="000C5FE0">
        <w:rPr>
          <w:sz w:val="20"/>
          <w:szCs w:val="20"/>
        </w:rPr>
        <w:tab/>
      </w:r>
    </w:p>
    <w:p w:rsidR="002C2A51" w:rsidRPr="000C5FE0" w:rsidRDefault="002C2A51" w:rsidP="007A47ED">
      <w:pPr>
        <w:widowControl w:val="0"/>
        <w:rPr>
          <w:sz w:val="20"/>
          <w:szCs w:val="20"/>
        </w:rPr>
      </w:pPr>
      <w:r w:rsidRPr="000C5FE0">
        <w:rPr>
          <w:rFonts w:hint="eastAsia"/>
          <w:sz w:val="20"/>
          <w:szCs w:val="20"/>
        </w:rPr>
        <w:t>そうですか。</w:t>
      </w:r>
      <w:r w:rsidRPr="000C5FE0">
        <w:rPr>
          <w:sz w:val="20"/>
          <w:szCs w:val="20"/>
        </w:rPr>
        <w:tab/>
      </w:r>
      <w:r w:rsidRPr="000C5FE0">
        <w:rPr>
          <w:sz w:val="20"/>
          <w:szCs w:val="20"/>
        </w:rPr>
        <w:tab/>
      </w:r>
      <w:r w:rsidRPr="000C5FE0">
        <w:rPr>
          <w:sz w:val="20"/>
          <w:szCs w:val="20"/>
        </w:rPr>
        <w:tab/>
      </w:r>
      <w:r w:rsidRPr="000C5FE0">
        <w:rPr>
          <w:sz w:val="20"/>
          <w:szCs w:val="20"/>
        </w:rPr>
        <w:tab/>
      </w:r>
      <w:r w:rsidRPr="000C5FE0">
        <w:rPr>
          <w:sz w:val="20"/>
          <w:szCs w:val="20"/>
        </w:rPr>
        <w:tab/>
      </w:r>
    </w:p>
    <w:p w:rsidR="002C2A51" w:rsidRPr="000C5FE0" w:rsidRDefault="002C2A51" w:rsidP="007A47ED">
      <w:pPr>
        <w:widowControl w:val="0"/>
        <w:rPr>
          <w:sz w:val="20"/>
          <w:szCs w:val="20"/>
        </w:rPr>
      </w:pPr>
      <w:r w:rsidRPr="000C5FE0">
        <w:rPr>
          <w:sz w:val="20"/>
          <w:szCs w:val="20"/>
        </w:rPr>
        <w:t>Soo desu ka.</w:t>
      </w:r>
    </w:p>
    <w:p w:rsidR="002C2A51" w:rsidRPr="000C5FE0" w:rsidRDefault="002C2A51" w:rsidP="007A47ED">
      <w:pPr>
        <w:widowControl w:val="0"/>
        <w:rPr>
          <w:sz w:val="20"/>
          <w:szCs w:val="20"/>
        </w:rPr>
      </w:pPr>
      <w:r w:rsidRPr="000C5FE0">
        <w:rPr>
          <w:sz w:val="20"/>
          <w:szCs w:val="20"/>
        </w:rPr>
        <w:t>5.  As for this hospital, is it the first time?</w:t>
      </w:r>
    </w:p>
    <w:p w:rsidR="002C2A51" w:rsidRPr="000C5FE0" w:rsidRDefault="002C2A51" w:rsidP="007A47ED">
      <w:pPr>
        <w:widowControl w:val="0"/>
        <w:rPr>
          <w:sz w:val="20"/>
          <w:szCs w:val="20"/>
        </w:rPr>
      </w:pPr>
      <w:r w:rsidRPr="000C5FE0">
        <w:rPr>
          <w:rFonts w:hint="eastAsia"/>
          <w:sz w:val="20"/>
          <w:szCs w:val="20"/>
        </w:rPr>
        <w:t>この病院は初めてですか。</w:t>
      </w:r>
    </w:p>
    <w:p w:rsidR="002C2A51" w:rsidRPr="000C5FE0" w:rsidRDefault="002C2A51" w:rsidP="007A47ED">
      <w:pPr>
        <w:widowControl w:val="0"/>
        <w:rPr>
          <w:sz w:val="20"/>
          <w:szCs w:val="20"/>
        </w:rPr>
      </w:pPr>
      <w:r w:rsidRPr="000C5FE0">
        <w:rPr>
          <w:sz w:val="20"/>
          <w:szCs w:val="20"/>
        </w:rPr>
        <w:t xml:space="preserve">Kono byooin wa hajimete desu ka.  </w:t>
      </w:r>
    </w:p>
    <w:p w:rsidR="002C2A51" w:rsidRPr="000C5FE0" w:rsidRDefault="002C2A51" w:rsidP="007A47ED">
      <w:pPr>
        <w:widowControl w:val="0"/>
        <w:rPr>
          <w:sz w:val="20"/>
          <w:szCs w:val="20"/>
        </w:rPr>
      </w:pPr>
      <w:r w:rsidRPr="000C5FE0">
        <w:rPr>
          <w:sz w:val="20"/>
          <w:szCs w:val="20"/>
        </w:rPr>
        <w:t>6.  Yeah.</w:t>
      </w:r>
      <w:r w:rsidRPr="000C5FE0">
        <w:rPr>
          <w:sz w:val="20"/>
          <w:szCs w:val="20"/>
        </w:rPr>
        <w:tab/>
      </w:r>
    </w:p>
    <w:p w:rsidR="002C2A51" w:rsidRPr="000C5FE0" w:rsidRDefault="002C2A51" w:rsidP="007A47ED">
      <w:pPr>
        <w:widowControl w:val="0"/>
        <w:rPr>
          <w:sz w:val="20"/>
          <w:szCs w:val="20"/>
        </w:rPr>
      </w:pPr>
      <w:r w:rsidRPr="000C5FE0">
        <w:rPr>
          <w:rFonts w:hint="eastAsia"/>
          <w:sz w:val="20"/>
          <w:szCs w:val="20"/>
        </w:rPr>
        <w:t>ええ。</w:t>
      </w:r>
      <w:r w:rsidRPr="000C5FE0">
        <w:rPr>
          <w:sz w:val="20"/>
          <w:szCs w:val="20"/>
        </w:rPr>
        <w:tab/>
      </w:r>
      <w:r w:rsidRPr="000C5FE0">
        <w:rPr>
          <w:sz w:val="20"/>
          <w:szCs w:val="20"/>
        </w:rPr>
        <w:tab/>
      </w:r>
      <w:r w:rsidRPr="000C5FE0">
        <w:rPr>
          <w:sz w:val="20"/>
          <w:szCs w:val="20"/>
        </w:rPr>
        <w:tab/>
      </w:r>
      <w:r w:rsidRPr="000C5FE0">
        <w:rPr>
          <w:sz w:val="20"/>
          <w:szCs w:val="20"/>
        </w:rPr>
        <w:tab/>
      </w:r>
      <w:r w:rsidRPr="000C5FE0">
        <w:rPr>
          <w:sz w:val="20"/>
          <w:szCs w:val="20"/>
        </w:rPr>
        <w:tab/>
      </w:r>
      <w:r w:rsidRPr="000C5FE0">
        <w:rPr>
          <w:sz w:val="20"/>
          <w:szCs w:val="20"/>
        </w:rPr>
        <w:tab/>
      </w:r>
      <w:r w:rsidRPr="000C5FE0">
        <w:rPr>
          <w:sz w:val="20"/>
          <w:szCs w:val="20"/>
        </w:rPr>
        <w:tab/>
      </w:r>
      <w:r w:rsidRPr="000C5FE0">
        <w:rPr>
          <w:sz w:val="20"/>
          <w:szCs w:val="20"/>
        </w:rPr>
        <w:tab/>
      </w:r>
    </w:p>
    <w:p w:rsidR="002C2A51" w:rsidRPr="000C5FE0" w:rsidRDefault="002C2A51" w:rsidP="007A47ED">
      <w:pPr>
        <w:widowControl w:val="0"/>
        <w:rPr>
          <w:sz w:val="20"/>
          <w:szCs w:val="20"/>
        </w:rPr>
      </w:pPr>
      <w:r w:rsidRPr="000C5FE0">
        <w:rPr>
          <w:sz w:val="20"/>
          <w:szCs w:val="20"/>
        </w:rPr>
        <w:t xml:space="preserve">Ee.  </w:t>
      </w:r>
    </w:p>
    <w:p w:rsidR="002C2A51" w:rsidRPr="000C5FE0" w:rsidRDefault="002C2A51" w:rsidP="007A47ED">
      <w:pPr>
        <w:widowControl w:val="0"/>
        <w:rPr>
          <w:sz w:val="20"/>
          <w:szCs w:val="20"/>
          <w:lang w:val="es-US"/>
        </w:rPr>
      </w:pPr>
      <w:r w:rsidRPr="000C5FE0">
        <w:rPr>
          <w:sz w:val="20"/>
          <w:szCs w:val="20"/>
        </w:rPr>
        <w:t xml:space="preserve">7.  Are you honorably holding an insurance paper?  </w:t>
      </w:r>
      <w:r w:rsidRPr="000C5FE0">
        <w:rPr>
          <w:sz w:val="20"/>
          <w:szCs w:val="20"/>
          <w:lang w:val="es-US"/>
        </w:rPr>
        <w:t xml:space="preserve">Use desu.  </w:t>
      </w:r>
    </w:p>
    <w:p w:rsidR="002C2A51" w:rsidRPr="000C5FE0" w:rsidRDefault="002C2A51" w:rsidP="007A47ED">
      <w:pPr>
        <w:widowControl w:val="0"/>
        <w:rPr>
          <w:sz w:val="20"/>
          <w:szCs w:val="20"/>
          <w:lang w:val="es-US"/>
        </w:rPr>
      </w:pPr>
      <w:r w:rsidRPr="000C5FE0">
        <w:rPr>
          <w:rFonts w:hint="eastAsia"/>
          <w:sz w:val="20"/>
          <w:szCs w:val="20"/>
          <w:lang w:val="es-US"/>
        </w:rPr>
        <w:t>保険証をお持ちですか。</w:t>
      </w:r>
    </w:p>
    <w:p w:rsidR="002C2A51" w:rsidRPr="000C5FE0" w:rsidRDefault="002C2A51" w:rsidP="007A47ED">
      <w:pPr>
        <w:widowControl w:val="0"/>
        <w:rPr>
          <w:sz w:val="20"/>
          <w:szCs w:val="20"/>
        </w:rPr>
      </w:pPr>
      <w:r w:rsidRPr="000C5FE0">
        <w:rPr>
          <w:sz w:val="20"/>
          <w:szCs w:val="20"/>
          <w:lang w:val="es-US"/>
        </w:rPr>
        <w:t xml:space="preserve">Hokenshoo o omochi desu ka.  </w:t>
      </w:r>
      <w:r w:rsidRPr="000C5FE0">
        <w:rPr>
          <w:sz w:val="20"/>
          <w:szCs w:val="20"/>
        </w:rPr>
        <w:t>(</w:t>
      </w:r>
      <w:r w:rsidRPr="002C2A51">
        <w:rPr>
          <w:b/>
          <w:sz w:val="20"/>
          <w:szCs w:val="20"/>
        </w:rPr>
        <w:t>hoken</w:t>
      </w:r>
      <w:r w:rsidRPr="000C5FE0">
        <w:rPr>
          <w:sz w:val="20"/>
          <w:szCs w:val="20"/>
        </w:rPr>
        <w:t xml:space="preserve"> = insurance;  </w:t>
      </w:r>
      <w:r w:rsidRPr="000C5FE0">
        <w:rPr>
          <w:i/>
          <w:sz w:val="20"/>
          <w:szCs w:val="20"/>
        </w:rPr>
        <w:t xml:space="preserve">we have </w:t>
      </w:r>
      <w:r w:rsidRPr="000C5FE0">
        <w:rPr>
          <w:i/>
          <w:sz w:val="20"/>
          <w:szCs w:val="20"/>
          <w:u w:val="single"/>
        </w:rPr>
        <w:t>insurance</w:t>
      </w:r>
      <w:r w:rsidRPr="000C5FE0">
        <w:rPr>
          <w:i/>
          <w:sz w:val="20"/>
          <w:szCs w:val="20"/>
        </w:rPr>
        <w:t xml:space="preserve"> for </w:t>
      </w:r>
      <w:r w:rsidRPr="000C5FE0">
        <w:rPr>
          <w:i/>
          <w:sz w:val="20"/>
          <w:szCs w:val="20"/>
          <w:u w:val="single"/>
        </w:rPr>
        <w:t>hocke</w:t>
      </w:r>
      <w:r w:rsidRPr="000C5FE0">
        <w:rPr>
          <w:i/>
          <w:sz w:val="20"/>
          <w:szCs w:val="20"/>
        </w:rPr>
        <w:t xml:space="preserve">y </w:t>
      </w:r>
      <w:r w:rsidRPr="000C5FE0">
        <w:rPr>
          <w:i/>
          <w:sz w:val="20"/>
          <w:szCs w:val="20"/>
          <w:u w:val="single"/>
        </w:rPr>
        <w:t>n</w:t>
      </w:r>
      <w:r w:rsidRPr="000C5FE0">
        <w:rPr>
          <w:i/>
          <w:sz w:val="20"/>
          <w:szCs w:val="20"/>
        </w:rPr>
        <w:t>ose injuries</w:t>
      </w:r>
      <w:r w:rsidRPr="000C5FE0">
        <w:rPr>
          <w:sz w:val="20"/>
          <w:szCs w:val="20"/>
        </w:rPr>
        <w:t>)</w:t>
      </w:r>
    </w:p>
    <w:p w:rsidR="002C2A51" w:rsidRPr="000C5FE0" w:rsidRDefault="002C2A51" w:rsidP="007A47ED">
      <w:pPr>
        <w:widowControl w:val="0"/>
        <w:rPr>
          <w:sz w:val="20"/>
          <w:szCs w:val="20"/>
        </w:rPr>
      </w:pPr>
      <w:r w:rsidRPr="000C5FE0">
        <w:rPr>
          <w:sz w:val="20"/>
          <w:szCs w:val="20"/>
        </w:rPr>
        <w:t>8.  Yes, this is it.</w:t>
      </w:r>
      <w:r w:rsidRPr="000C5FE0">
        <w:rPr>
          <w:sz w:val="20"/>
          <w:szCs w:val="20"/>
        </w:rPr>
        <w:tab/>
      </w:r>
    </w:p>
    <w:p w:rsidR="002C2A51" w:rsidRPr="000C5FE0" w:rsidRDefault="002C2A51" w:rsidP="007A47ED">
      <w:pPr>
        <w:widowControl w:val="0"/>
        <w:rPr>
          <w:sz w:val="20"/>
          <w:szCs w:val="20"/>
        </w:rPr>
      </w:pPr>
      <w:r w:rsidRPr="000C5FE0">
        <w:rPr>
          <w:rFonts w:hint="eastAsia"/>
          <w:sz w:val="20"/>
          <w:szCs w:val="20"/>
        </w:rPr>
        <w:t>はい、これです。</w:t>
      </w:r>
      <w:r w:rsidRPr="000C5FE0">
        <w:rPr>
          <w:sz w:val="20"/>
          <w:szCs w:val="20"/>
        </w:rPr>
        <w:tab/>
      </w:r>
      <w:r w:rsidRPr="000C5FE0">
        <w:rPr>
          <w:sz w:val="20"/>
          <w:szCs w:val="20"/>
        </w:rPr>
        <w:tab/>
      </w:r>
      <w:r w:rsidRPr="000C5FE0">
        <w:rPr>
          <w:sz w:val="20"/>
          <w:szCs w:val="20"/>
        </w:rPr>
        <w:tab/>
      </w:r>
      <w:r w:rsidRPr="000C5FE0">
        <w:rPr>
          <w:sz w:val="20"/>
          <w:szCs w:val="20"/>
        </w:rPr>
        <w:tab/>
      </w:r>
    </w:p>
    <w:p w:rsidR="002C2A51" w:rsidRPr="000C5FE0" w:rsidRDefault="002C2A51" w:rsidP="007A47ED">
      <w:pPr>
        <w:widowControl w:val="0"/>
        <w:rPr>
          <w:sz w:val="20"/>
          <w:szCs w:val="20"/>
        </w:rPr>
      </w:pPr>
      <w:r w:rsidRPr="000C5FE0">
        <w:rPr>
          <w:sz w:val="20"/>
          <w:szCs w:val="20"/>
        </w:rPr>
        <w:t>Hai, kore desu.</w:t>
      </w:r>
    </w:p>
    <w:p w:rsidR="002C2A51" w:rsidRPr="000C5FE0" w:rsidRDefault="002C2A51" w:rsidP="007A47ED">
      <w:pPr>
        <w:widowControl w:val="0"/>
        <w:rPr>
          <w:sz w:val="20"/>
          <w:szCs w:val="20"/>
        </w:rPr>
      </w:pPr>
      <w:r w:rsidRPr="000C5FE0">
        <w:rPr>
          <w:sz w:val="20"/>
          <w:szCs w:val="20"/>
        </w:rPr>
        <w:t>9.  Yes, well, until the name is called, on that place’s</w:t>
      </w:r>
    </w:p>
    <w:p w:rsidR="002C2A51" w:rsidRPr="000C5FE0" w:rsidRDefault="002C2A51" w:rsidP="007A47ED">
      <w:pPr>
        <w:widowControl w:val="0"/>
        <w:rPr>
          <w:sz w:val="20"/>
          <w:szCs w:val="20"/>
        </w:rPr>
      </w:pPr>
      <w:r w:rsidRPr="000C5FE0">
        <w:rPr>
          <w:sz w:val="20"/>
          <w:szCs w:val="20"/>
        </w:rPr>
        <w:t>chair, be sitting please.  Use the passive form of the</w:t>
      </w:r>
    </w:p>
    <w:p w:rsidR="002C2A51" w:rsidRPr="000C5FE0" w:rsidRDefault="002C2A51" w:rsidP="007A47ED">
      <w:pPr>
        <w:widowControl w:val="0"/>
        <w:rPr>
          <w:sz w:val="20"/>
          <w:szCs w:val="20"/>
        </w:rPr>
      </w:pPr>
      <w:r w:rsidRPr="000C5FE0">
        <w:rPr>
          <w:sz w:val="20"/>
          <w:szCs w:val="20"/>
        </w:rPr>
        <w:t xml:space="preserve">verb, to be called.  Use kakeru.  </w:t>
      </w:r>
    </w:p>
    <w:p w:rsidR="002C2A51" w:rsidRPr="000C5FE0" w:rsidRDefault="002C2A51" w:rsidP="007A47ED">
      <w:pPr>
        <w:widowControl w:val="0"/>
        <w:rPr>
          <w:sz w:val="20"/>
          <w:szCs w:val="20"/>
        </w:rPr>
      </w:pPr>
      <w:r w:rsidRPr="000C5FE0">
        <w:rPr>
          <w:rFonts w:hint="eastAsia"/>
          <w:sz w:val="20"/>
          <w:szCs w:val="20"/>
        </w:rPr>
        <w:t>はい。じゃ、名前を呼ばれるまでにそこの椅子に掛けていてください。</w:t>
      </w:r>
    </w:p>
    <w:p w:rsidR="002C2A51" w:rsidRPr="000C5FE0" w:rsidRDefault="002C2A51" w:rsidP="007A47ED">
      <w:pPr>
        <w:widowControl w:val="0"/>
        <w:rPr>
          <w:b/>
          <w:sz w:val="20"/>
          <w:szCs w:val="20"/>
        </w:rPr>
      </w:pPr>
      <w:r w:rsidRPr="000C5FE0">
        <w:rPr>
          <w:sz w:val="20"/>
          <w:szCs w:val="20"/>
          <w:lang w:val="es-US"/>
        </w:rPr>
        <w:t xml:space="preserve">Hai.  Jaa, namae o yobareru made, soko no isu ni kakete ite kudasai.  </w:t>
      </w:r>
      <w:r w:rsidRPr="000C5FE0">
        <w:rPr>
          <w:sz w:val="20"/>
          <w:szCs w:val="20"/>
        </w:rPr>
        <w:t>(</w:t>
      </w:r>
      <w:r w:rsidRPr="002C2A51">
        <w:rPr>
          <w:b/>
          <w:sz w:val="20"/>
          <w:szCs w:val="20"/>
        </w:rPr>
        <w:t>yobu</w:t>
      </w:r>
      <w:r w:rsidRPr="000C5FE0">
        <w:rPr>
          <w:sz w:val="20"/>
          <w:szCs w:val="20"/>
        </w:rPr>
        <w:t xml:space="preserve"> = to call, </w:t>
      </w:r>
      <w:r w:rsidRPr="002C2A51">
        <w:rPr>
          <w:b/>
          <w:sz w:val="20"/>
          <w:szCs w:val="20"/>
        </w:rPr>
        <w:t>yobareru</w:t>
      </w:r>
      <w:r w:rsidRPr="000C5FE0">
        <w:rPr>
          <w:sz w:val="20"/>
          <w:szCs w:val="20"/>
        </w:rPr>
        <w:t xml:space="preserve"> = to be called, passive form) (</w:t>
      </w:r>
      <w:r>
        <w:rPr>
          <w:sz w:val="20"/>
          <w:szCs w:val="20"/>
        </w:rPr>
        <w:t xml:space="preserve">cf. </w:t>
      </w:r>
      <w:r w:rsidRPr="002C2A51">
        <w:rPr>
          <w:b/>
          <w:sz w:val="20"/>
          <w:szCs w:val="20"/>
        </w:rPr>
        <w:t>suwatte</w:t>
      </w:r>
      <w:r w:rsidRPr="000C5FE0">
        <w:rPr>
          <w:sz w:val="20"/>
          <w:szCs w:val="20"/>
        </w:rPr>
        <w:t>, not as polite)</w:t>
      </w:r>
      <w:r w:rsidRPr="000C5FE0">
        <w:rPr>
          <w:b/>
          <w:sz w:val="20"/>
          <w:szCs w:val="20"/>
        </w:rPr>
        <w:t xml:space="preserve"> </w:t>
      </w:r>
      <w:r w:rsidRPr="002C2A51">
        <w:rPr>
          <w:sz w:val="20"/>
          <w:szCs w:val="20"/>
        </w:rPr>
        <w:t xml:space="preserve">(to form a </w:t>
      </w:r>
      <w:r w:rsidRPr="002C2A51">
        <w:rPr>
          <w:b/>
          <w:sz w:val="20"/>
          <w:szCs w:val="20"/>
        </w:rPr>
        <w:t>passive verb form</w:t>
      </w:r>
      <w:r w:rsidRPr="002C2A51">
        <w:rPr>
          <w:sz w:val="20"/>
          <w:szCs w:val="20"/>
        </w:rPr>
        <w:t xml:space="preserve">, add </w:t>
      </w:r>
      <w:r w:rsidRPr="002C2A51">
        <w:rPr>
          <w:b/>
          <w:sz w:val="20"/>
          <w:szCs w:val="20"/>
        </w:rPr>
        <w:t>areru</w:t>
      </w:r>
      <w:r w:rsidRPr="002C2A51">
        <w:rPr>
          <w:sz w:val="20"/>
          <w:szCs w:val="20"/>
        </w:rPr>
        <w:t xml:space="preserve"> to a u verb root;  add </w:t>
      </w:r>
      <w:r w:rsidRPr="002C2A51">
        <w:rPr>
          <w:b/>
          <w:sz w:val="20"/>
          <w:szCs w:val="20"/>
        </w:rPr>
        <w:t>rareru</w:t>
      </w:r>
      <w:r w:rsidRPr="002C2A51">
        <w:rPr>
          <w:sz w:val="20"/>
          <w:szCs w:val="20"/>
        </w:rPr>
        <w:t xml:space="preserve"> to an ru verb root;  irregular forms </w:t>
      </w:r>
      <w:r w:rsidRPr="002C2A51">
        <w:rPr>
          <w:sz w:val="20"/>
          <w:szCs w:val="20"/>
        </w:rPr>
        <w:lastRenderedPageBreak/>
        <w:t xml:space="preserve">are iku, becomes </w:t>
      </w:r>
      <w:r w:rsidRPr="002C2A51">
        <w:rPr>
          <w:b/>
          <w:sz w:val="20"/>
          <w:szCs w:val="20"/>
        </w:rPr>
        <w:t>ikareru</w:t>
      </w:r>
      <w:r w:rsidRPr="002C2A51">
        <w:rPr>
          <w:sz w:val="20"/>
          <w:szCs w:val="20"/>
        </w:rPr>
        <w:t xml:space="preserve">;  kuru, becomes </w:t>
      </w:r>
      <w:r w:rsidRPr="002C2A51">
        <w:rPr>
          <w:b/>
          <w:sz w:val="20"/>
          <w:szCs w:val="20"/>
        </w:rPr>
        <w:t>korareru</w:t>
      </w:r>
      <w:r w:rsidRPr="002C2A51">
        <w:rPr>
          <w:sz w:val="20"/>
          <w:szCs w:val="20"/>
        </w:rPr>
        <w:t xml:space="preserve">;  suru, becomes </w:t>
      </w:r>
      <w:r w:rsidRPr="002C2A51">
        <w:rPr>
          <w:b/>
          <w:sz w:val="20"/>
          <w:szCs w:val="20"/>
        </w:rPr>
        <w:t>sareru</w:t>
      </w:r>
      <w:r w:rsidRPr="002C2A51">
        <w:rPr>
          <w:sz w:val="20"/>
          <w:szCs w:val="20"/>
        </w:rPr>
        <w:t xml:space="preserve">; </w:t>
      </w:r>
      <w:r w:rsidRPr="000C5FE0">
        <w:rPr>
          <w:b/>
          <w:sz w:val="20"/>
          <w:szCs w:val="20"/>
        </w:rPr>
        <w:t xml:space="preserve"> </w:t>
      </w:r>
      <w:r w:rsidRPr="000C5FE0">
        <w:rPr>
          <w:sz w:val="20"/>
          <w:szCs w:val="20"/>
        </w:rPr>
        <w:t xml:space="preserve">use </w:t>
      </w:r>
      <w:r w:rsidRPr="002C2A51">
        <w:rPr>
          <w:b/>
          <w:sz w:val="20"/>
          <w:szCs w:val="20"/>
        </w:rPr>
        <w:t>ni</w:t>
      </w:r>
      <w:r w:rsidRPr="000C5FE0">
        <w:rPr>
          <w:sz w:val="20"/>
          <w:szCs w:val="20"/>
        </w:rPr>
        <w:t xml:space="preserve"> after the doer of the action</w:t>
      </w:r>
      <w:r w:rsidRPr="000C5FE0">
        <w:rPr>
          <w:b/>
          <w:sz w:val="20"/>
          <w:szCs w:val="20"/>
        </w:rPr>
        <w:t>)</w:t>
      </w:r>
      <w:r w:rsidRPr="000C5FE0">
        <w:rPr>
          <w:sz w:val="20"/>
          <w:szCs w:val="20"/>
        </w:rPr>
        <w:t xml:space="preserve"> (by comparison, to show that something is </w:t>
      </w:r>
      <w:r w:rsidRPr="002C2A51">
        <w:rPr>
          <w:b/>
          <w:sz w:val="20"/>
          <w:szCs w:val="20"/>
        </w:rPr>
        <w:t>possible</w:t>
      </w:r>
      <w:r w:rsidRPr="000C5FE0">
        <w:rPr>
          <w:sz w:val="20"/>
          <w:szCs w:val="20"/>
        </w:rPr>
        <w:t xml:space="preserve">, add </w:t>
      </w:r>
      <w:r w:rsidRPr="002C2A51">
        <w:rPr>
          <w:b/>
          <w:sz w:val="20"/>
          <w:szCs w:val="20"/>
        </w:rPr>
        <w:t>eru</w:t>
      </w:r>
      <w:r w:rsidRPr="000C5FE0">
        <w:rPr>
          <w:sz w:val="20"/>
          <w:szCs w:val="20"/>
        </w:rPr>
        <w:t xml:space="preserve"> to a u verb root &amp; add </w:t>
      </w:r>
      <w:r w:rsidRPr="002C2A51">
        <w:rPr>
          <w:b/>
          <w:sz w:val="20"/>
          <w:szCs w:val="20"/>
        </w:rPr>
        <w:t>rareru</w:t>
      </w:r>
      <w:r w:rsidRPr="000C5FE0">
        <w:rPr>
          <w:sz w:val="20"/>
          <w:szCs w:val="20"/>
        </w:rPr>
        <w:t xml:space="preserve"> to an ru verb root;  so the ru verb </w:t>
      </w:r>
      <w:r w:rsidRPr="000C5FE0">
        <w:rPr>
          <w:sz w:val="20"/>
          <w:szCs w:val="20"/>
          <w:u w:val="single"/>
        </w:rPr>
        <w:t>passive</w:t>
      </w:r>
      <w:r w:rsidRPr="000C5FE0">
        <w:rPr>
          <w:sz w:val="20"/>
          <w:szCs w:val="20"/>
        </w:rPr>
        <w:t xml:space="preserve"> form  is the same as the </w:t>
      </w:r>
      <w:r w:rsidRPr="000C5FE0">
        <w:rPr>
          <w:sz w:val="20"/>
          <w:szCs w:val="20"/>
          <w:u w:val="single"/>
        </w:rPr>
        <w:t>possible</w:t>
      </w:r>
      <w:r w:rsidRPr="000C5FE0">
        <w:rPr>
          <w:sz w:val="20"/>
          <w:szCs w:val="20"/>
        </w:rPr>
        <w:t xml:space="preserve"> form)  (</w:t>
      </w:r>
      <w:r w:rsidRPr="002C2A51">
        <w:rPr>
          <w:b/>
          <w:sz w:val="20"/>
          <w:szCs w:val="20"/>
        </w:rPr>
        <w:t>isu</w:t>
      </w:r>
      <w:r w:rsidRPr="000C5FE0">
        <w:rPr>
          <w:sz w:val="20"/>
          <w:szCs w:val="20"/>
        </w:rPr>
        <w:t xml:space="preserve"> = chair;  </w:t>
      </w:r>
      <w:r w:rsidRPr="000C5FE0">
        <w:rPr>
          <w:i/>
          <w:sz w:val="20"/>
          <w:szCs w:val="20"/>
        </w:rPr>
        <w:t xml:space="preserve">this </w:t>
      </w:r>
      <w:r w:rsidRPr="000C5FE0">
        <w:rPr>
          <w:i/>
          <w:sz w:val="20"/>
          <w:szCs w:val="20"/>
          <w:u w:val="single"/>
        </w:rPr>
        <w:t>chair</w:t>
      </w:r>
      <w:r w:rsidRPr="000C5FE0">
        <w:rPr>
          <w:i/>
          <w:sz w:val="20"/>
          <w:szCs w:val="20"/>
        </w:rPr>
        <w:t xml:space="preserve"> is government-</w:t>
      </w:r>
      <w:r w:rsidRPr="000C5FE0">
        <w:rPr>
          <w:i/>
          <w:sz w:val="20"/>
          <w:szCs w:val="20"/>
          <w:u w:val="single"/>
        </w:rPr>
        <w:t>issu</w:t>
      </w:r>
      <w:r w:rsidRPr="000C5FE0">
        <w:rPr>
          <w:i/>
          <w:sz w:val="20"/>
          <w:szCs w:val="20"/>
        </w:rPr>
        <w:t>e</w:t>
      </w:r>
      <w:r w:rsidRPr="000C5FE0">
        <w:rPr>
          <w:sz w:val="20"/>
          <w:szCs w:val="20"/>
        </w:rPr>
        <w:t xml:space="preserve">) (may use either </w:t>
      </w:r>
      <w:r w:rsidRPr="002C2A51">
        <w:rPr>
          <w:b/>
          <w:sz w:val="20"/>
          <w:szCs w:val="20"/>
        </w:rPr>
        <w:t>ni</w:t>
      </w:r>
      <w:r w:rsidRPr="000C5FE0">
        <w:rPr>
          <w:sz w:val="20"/>
          <w:szCs w:val="20"/>
        </w:rPr>
        <w:t xml:space="preserve"> or </w:t>
      </w:r>
      <w:r w:rsidRPr="002C2A51">
        <w:rPr>
          <w:b/>
          <w:sz w:val="20"/>
          <w:szCs w:val="20"/>
        </w:rPr>
        <w:t>de</w:t>
      </w:r>
      <w:r w:rsidRPr="000C5FE0">
        <w:rPr>
          <w:sz w:val="20"/>
          <w:szCs w:val="20"/>
        </w:rPr>
        <w:t xml:space="preserve"> with kakeru;  ni is more specific and more common)</w:t>
      </w:r>
    </w:p>
    <w:p w:rsidR="002C2A51" w:rsidRPr="000C5FE0" w:rsidRDefault="002C2A51" w:rsidP="007A47ED">
      <w:pPr>
        <w:widowControl w:val="0"/>
        <w:rPr>
          <w:sz w:val="20"/>
          <w:szCs w:val="20"/>
          <w:lang w:val="es-US"/>
        </w:rPr>
      </w:pPr>
      <w:r w:rsidRPr="000C5FE0">
        <w:rPr>
          <w:sz w:val="20"/>
          <w:szCs w:val="20"/>
        </w:rPr>
        <w:t xml:space="preserve">10.  And then, while being waiting, please measure the fever in advance, huh.  </w:t>
      </w:r>
      <w:r w:rsidRPr="000C5FE0">
        <w:rPr>
          <w:sz w:val="20"/>
          <w:szCs w:val="20"/>
          <w:lang w:val="es-US"/>
        </w:rPr>
        <w:t>Use aida ni.</w:t>
      </w:r>
    </w:p>
    <w:p w:rsidR="002C2A51" w:rsidRPr="000C5FE0" w:rsidRDefault="002C2A51" w:rsidP="007A47ED">
      <w:pPr>
        <w:widowControl w:val="0"/>
        <w:rPr>
          <w:sz w:val="20"/>
          <w:szCs w:val="20"/>
          <w:lang w:val="es-US"/>
        </w:rPr>
      </w:pPr>
      <w:r w:rsidRPr="000C5FE0">
        <w:rPr>
          <w:rFonts w:hint="eastAsia"/>
          <w:sz w:val="20"/>
          <w:szCs w:val="20"/>
          <w:lang w:val="es-US"/>
        </w:rPr>
        <w:t>それから、待っている間に熱を測っておいてくださいね。</w:t>
      </w:r>
    </w:p>
    <w:p w:rsidR="002C2A51" w:rsidRPr="000C5FE0" w:rsidRDefault="002C2A51" w:rsidP="007A47ED">
      <w:pPr>
        <w:widowControl w:val="0"/>
        <w:rPr>
          <w:sz w:val="20"/>
          <w:szCs w:val="20"/>
        </w:rPr>
      </w:pPr>
      <w:r w:rsidRPr="000C5FE0">
        <w:rPr>
          <w:sz w:val="20"/>
          <w:szCs w:val="20"/>
          <w:lang w:val="es-US"/>
        </w:rPr>
        <w:t xml:space="preserve">Sore kara, matte iru aida ni, netsu o hakatte oite kudasai ne.  </w:t>
      </w:r>
      <w:r w:rsidRPr="000C5FE0">
        <w:rPr>
          <w:sz w:val="20"/>
          <w:szCs w:val="20"/>
        </w:rPr>
        <w:t>(</w:t>
      </w:r>
      <w:r w:rsidRPr="002C2A51">
        <w:rPr>
          <w:b/>
          <w:sz w:val="20"/>
          <w:szCs w:val="20"/>
        </w:rPr>
        <w:t>hakaru</w:t>
      </w:r>
      <w:r w:rsidRPr="000C5FE0">
        <w:rPr>
          <w:sz w:val="20"/>
          <w:szCs w:val="20"/>
        </w:rPr>
        <w:t xml:space="preserve"> = to weigh, measure;  </w:t>
      </w:r>
      <w:r w:rsidRPr="000C5FE0">
        <w:rPr>
          <w:i/>
          <w:sz w:val="20"/>
          <w:szCs w:val="20"/>
        </w:rPr>
        <w:t xml:space="preserve">a </w:t>
      </w:r>
      <w:r w:rsidRPr="000C5FE0">
        <w:rPr>
          <w:i/>
          <w:sz w:val="20"/>
          <w:szCs w:val="20"/>
          <w:u w:val="single"/>
        </w:rPr>
        <w:t>hack</w:t>
      </w:r>
      <w:r w:rsidRPr="000C5FE0">
        <w:rPr>
          <w:i/>
          <w:sz w:val="20"/>
          <w:szCs w:val="20"/>
        </w:rPr>
        <w:t xml:space="preserve"> saw carrying kanga</w:t>
      </w:r>
      <w:r w:rsidRPr="000C5FE0">
        <w:rPr>
          <w:i/>
          <w:sz w:val="20"/>
          <w:szCs w:val="20"/>
          <w:u w:val="single"/>
        </w:rPr>
        <w:t>roo</w:t>
      </w:r>
      <w:r w:rsidRPr="000C5FE0">
        <w:rPr>
          <w:i/>
          <w:sz w:val="20"/>
          <w:szCs w:val="20"/>
        </w:rPr>
        <w:t xml:space="preserve"> </w:t>
      </w:r>
      <w:r w:rsidRPr="000C5FE0">
        <w:rPr>
          <w:i/>
          <w:sz w:val="20"/>
          <w:szCs w:val="20"/>
          <w:u w:val="single"/>
        </w:rPr>
        <w:t>measures</w:t>
      </w:r>
      <w:r w:rsidRPr="000C5FE0">
        <w:rPr>
          <w:i/>
          <w:sz w:val="20"/>
          <w:szCs w:val="20"/>
        </w:rPr>
        <w:t xml:space="preserve"> the temperature</w:t>
      </w:r>
      <w:r w:rsidRPr="000C5FE0">
        <w:rPr>
          <w:sz w:val="20"/>
          <w:szCs w:val="20"/>
        </w:rPr>
        <w:t xml:space="preserve">)  (cf. </w:t>
      </w:r>
      <w:r w:rsidRPr="002C2A51">
        <w:rPr>
          <w:b/>
          <w:sz w:val="20"/>
          <w:szCs w:val="20"/>
        </w:rPr>
        <w:t>hakkiri</w:t>
      </w:r>
      <w:r w:rsidRPr="000C5FE0">
        <w:rPr>
          <w:sz w:val="20"/>
          <w:szCs w:val="20"/>
        </w:rPr>
        <w:t xml:space="preserve"> = clearly) (matte i nagara, doesn’t sound right)</w:t>
      </w:r>
      <w:r w:rsidRPr="000C5FE0">
        <w:rPr>
          <w:sz w:val="20"/>
          <w:szCs w:val="20"/>
        </w:rPr>
        <w:tab/>
      </w:r>
      <w:r w:rsidRPr="000C5FE0">
        <w:rPr>
          <w:sz w:val="20"/>
          <w:szCs w:val="20"/>
        </w:rPr>
        <w:tab/>
      </w:r>
      <w:r w:rsidRPr="000C5FE0">
        <w:rPr>
          <w:sz w:val="20"/>
          <w:szCs w:val="20"/>
        </w:rPr>
        <w:tab/>
      </w:r>
      <w:r w:rsidRPr="000C5FE0">
        <w:rPr>
          <w:sz w:val="20"/>
          <w:szCs w:val="20"/>
        </w:rPr>
        <w:tab/>
      </w:r>
    </w:p>
    <w:p w:rsidR="002C2A51" w:rsidRPr="000C5FE0" w:rsidRDefault="002C2A51" w:rsidP="007A47ED">
      <w:pPr>
        <w:widowControl w:val="0"/>
        <w:rPr>
          <w:sz w:val="20"/>
          <w:szCs w:val="20"/>
        </w:rPr>
      </w:pPr>
      <w:r w:rsidRPr="000C5FE0">
        <w:rPr>
          <w:sz w:val="20"/>
          <w:szCs w:val="20"/>
        </w:rPr>
        <w:t>11.  Yes, thermometer.  (meaning, here’s a thermometer)</w:t>
      </w:r>
    </w:p>
    <w:p w:rsidR="002C2A51" w:rsidRPr="000C5FE0" w:rsidRDefault="002C2A51" w:rsidP="007A47ED">
      <w:pPr>
        <w:widowControl w:val="0"/>
        <w:rPr>
          <w:sz w:val="20"/>
          <w:szCs w:val="20"/>
        </w:rPr>
      </w:pPr>
      <w:r w:rsidRPr="000C5FE0">
        <w:rPr>
          <w:rFonts w:hint="eastAsia"/>
          <w:sz w:val="20"/>
          <w:szCs w:val="20"/>
        </w:rPr>
        <w:t>はい、体温計。</w:t>
      </w:r>
    </w:p>
    <w:p w:rsidR="002C2A51" w:rsidRPr="000C5FE0" w:rsidRDefault="002C2A51" w:rsidP="007A47ED">
      <w:pPr>
        <w:widowControl w:val="0"/>
        <w:rPr>
          <w:sz w:val="20"/>
          <w:szCs w:val="20"/>
        </w:rPr>
      </w:pPr>
      <w:r w:rsidRPr="000C5FE0">
        <w:rPr>
          <w:sz w:val="20"/>
          <w:szCs w:val="20"/>
        </w:rPr>
        <w:t>Hai, taionkei.  (</w:t>
      </w:r>
      <w:r w:rsidR="009D6180" w:rsidRPr="00632BC0">
        <w:rPr>
          <w:b/>
          <w:sz w:val="20"/>
          <w:szCs w:val="20"/>
          <w:lang w:val="es-US"/>
        </w:rPr>
        <w:t>taionkei</w:t>
      </w:r>
      <w:r w:rsidR="009D6180" w:rsidRPr="00632BC0">
        <w:rPr>
          <w:sz w:val="20"/>
          <w:szCs w:val="20"/>
          <w:lang w:val="es-US"/>
        </w:rPr>
        <w:t xml:space="preserve"> = </w:t>
      </w:r>
      <w:r w:rsidR="009D6180" w:rsidRPr="00632BC0">
        <w:rPr>
          <w:b/>
          <w:sz w:val="20"/>
          <w:szCs w:val="20"/>
          <w:lang w:val="es-US"/>
        </w:rPr>
        <w:t>onkei</w:t>
      </w:r>
      <w:r w:rsidR="009D6180" w:rsidRPr="00632BC0">
        <w:rPr>
          <w:sz w:val="20"/>
          <w:szCs w:val="20"/>
          <w:lang w:val="es-US"/>
        </w:rPr>
        <w:t xml:space="preserve"> = thermometer;  </w:t>
      </w:r>
      <w:r w:rsidR="009D6180" w:rsidRPr="00632BC0">
        <w:rPr>
          <w:i/>
          <w:sz w:val="20"/>
          <w:szCs w:val="20"/>
          <w:lang w:val="es-US"/>
        </w:rPr>
        <w:t xml:space="preserve">the </w:t>
      </w:r>
      <w:r w:rsidR="009D6180" w:rsidRPr="00632BC0">
        <w:rPr>
          <w:i/>
          <w:sz w:val="20"/>
          <w:szCs w:val="20"/>
          <w:u w:val="single"/>
          <w:lang w:val="es-US"/>
        </w:rPr>
        <w:t>tie</w:t>
      </w:r>
      <w:r w:rsidR="009D6180" w:rsidRPr="00632BC0">
        <w:rPr>
          <w:i/>
          <w:sz w:val="20"/>
          <w:szCs w:val="20"/>
          <w:lang w:val="es-US"/>
        </w:rPr>
        <w:t xml:space="preserve"> </w:t>
      </w:r>
      <w:r w:rsidR="009D6180" w:rsidRPr="00632BC0">
        <w:rPr>
          <w:i/>
          <w:sz w:val="20"/>
          <w:szCs w:val="20"/>
          <w:u w:val="single"/>
          <w:lang w:val="es-US"/>
        </w:rPr>
        <w:t>on</w:t>
      </w:r>
      <w:r w:rsidR="009D6180" w:rsidRPr="00632BC0">
        <w:rPr>
          <w:i/>
          <w:sz w:val="20"/>
          <w:szCs w:val="20"/>
          <w:lang w:val="es-US"/>
        </w:rPr>
        <w:t xml:space="preserve"> </w:t>
      </w:r>
      <w:r w:rsidR="009D6180" w:rsidRPr="00632BC0">
        <w:rPr>
          <w:i/>
          <w:sz w:val="20"/>
          <w:szCs w:val="20"/>
          <w:u w:val="single"/>
          <w:lang w:val="es-US"/>
        </w:rPr>
        <w:t>Kay</w:t>
      </w:r>
      <w:r w:rsidR="009D6180" w:rsidRPr="00632BC0">
        <w:rPr>
          <w:i/>
          <w:sz w:val="20"/>
          <w:szCs w:val="20"/>
          <w:lang w:val="es-US"/>
        </w:rPr>
        <w:t xml:space="preserve"> is also a </w:t>
      </w:r>
      <w:r w:rsidR="009D6180" w:rsidRPr="00632BC0">
        <w:rPr>
          <w:i/>
          <w:sz w:val="20"/>
          <w:szCs w:val="20"/>
          <w:u w:val="single"/>
          <w:lang w:val="es-US"/>
        </w:rPr>
        <w:t>thermometer</w:t>
      </w:r>
      <w:r w:rsidR="009D6180">
        <w:rPr>
          <w:i/>
          <w:sz w:val="20"/>
          <w:szCs w:val="20"/>
          <w:u w:val="single"/>
          <w:lang w:val="es-US"/>
        </w:rPr>
        <w:t xml:space="preserve">;  </w:t>
      </w:r>
      <w:r w:rsidR="009D6180">
        <w:rPr>
          <w:sz w:val="20"/>
          <w:szCs w:val="20"/>
          <w:lang w:val="es-US"/>
        </w:rPr>
        <w:t xml:space="preserve">cf. </w:t>
      </w:r>
      <w:r w:rsidR="009D6180" w:rsidRPr="00632BC0">
        <w:rPr>
          <w:b/>
          <w:sz w:val="20"/>
          <w:szCs w:val="20"/>
          <w:lang w:val="es-US"/>
        </w:rPr>
        <w:t>ondo</w:t>
      </w:r>
      <w:r w:rsidR="009D6180" w:rsidRPr="00632BC0">
        <w:rPr>
          <w:sz w:val="20"/>
          <w:szCs w:val="20"/>
          <w:lang w:val="es-US"/>
        </w:rPr>
        <w:t xml:space="preserve"> = temperature;   </w:t>
      </w:r>
      <w:r w:rsidR="009D6180" w:rsidRPr="00632BC0">
        <w:rPr>
          <w:i/>
          <w:sz w:val="20"/>
          <w:szCs w:val="20"/>
          <w:lang w:val="es-US"/>
        </w:rPr>
        <w:t xml:space="preserve">if it’s your </w:t>
      </w:r>
      <w:r w:rsidR="009D6180" w:rsidRPr="00632BC0">
        <w:rPr>
          <w:i/>
          <w:sz w:val="20"/>
          <w:szCs w:val="20"/>
          <w:u w:val="single"/>
          <w:lang w:val="es-US"/>
        </w:rPr>
        <w:t>own dough</w:t>
      </w:r>
      <w:r w:rsidR="009D6180" w:rsidRPr="00632BC0">
        <w:rPr>
          <w:i/>
          <w:sz w:val="20"/>
          <w:szCs w:val="20"/>
          <w:lang w:val="es-US"/>
        </w:rPr>
        <w:t xml:space="preserve">, you keep the </w:t>
      </w:r>
      <w:r w:rsidR="009D6180" w:rsidRPr="00632BC0">
        <w:rPr>
          <w:i/>
          <w:sz w:val="20"/>
          <w:szCs w:val="20"/>
          <w:u w:val="single"/>
          <w:lang w:val="es-US"/>
        </w:rPr>
        <w:t>temperature</w:t>
      </w:r>
      <w:r w:rsidR="009D6180" w:rsidRPr="00632BC0">
        <w:rPr>
          <w:i/>
          <w:sz w:val="20"/>
          <w:szCs w:val="20"/>
          <w:lang w:val="es-US"/>
        </w:rPr>
        <w:t xml:space="preserve"> </w:t>
      </w:r>
      <w:r w:rsidR="009D6180">
        <w:rPr>
          <w:i/>
          <w:sz w:val="20"/>
          <w:szCs w:val="20"/>
          <w:lang w:val="es-US"/>
        </w:rPr>
        <w:t>cool</w:t>
      </w:r>
      <w:r w:rsidR="009D6180" w:rsidRPr="00632BC0">
        <w:rPr>
          <w:i/>
          <w:sz w:val="20"/>
          <w:szCs w:val="20"/>
          <w:lang w:val="es-US"/>
        </w:rPr>
        <w:t xml:space="preserve"> in winter</w:t>
      </w:r>
      <w:r w:rsidR="009D6180" w:rsidRPr="00632BC0">
        <w:rPr>
          <w:sz w:val="20"/>
          <w:szCs w:val="20"/>
          <w:lang w:val="es-US"/>
        </w:rPr>
        <w:t xml:space="preserve">;  </w:t>
      </w:r>
      <w:r w:rsidR="009D6180">
        <w:rPr>
          <w:sz w:val="20"/>
          <w:szCs w:val="20"/>
          <w:lang w:val="es-US"/>
        </w:rPr>
        <w:t xml:space="preserve">cf. </w:t>
      </w:r>
      <w:r w:rsidR="009D6180" w:rsidRPr="00632BC0">
        <w:rPr>
          <w:b/>
          <w:sz w:val="20"/>
          <w:szCs w:val="20"/>
          <w:lang w:val="es-US"/>
        </w:rPr>
        <w:t>taion</w:t>
      </w:r>
      <w:r w:rsidR="009D6180" w:rsidRPr="00632BC0">
        <w:rPr>
          <w:sz w:val="20"/>
          <w:szCs w:val="20"/>
          <w:lang w:val="es-US"/>
        </w:rPr>
        <w:t xml:space="preserve"> = body temperature</w:t>
      </w:r>
      <w:r w:rsidR="009D6180">
        <w:rPr>
          <w:sz w:val="20"/>
          <w:szCs w:val="20"/>
          <w:lang w:val="es-US"/>
        </w:rPr>
        <w:t xml:space="preserve">; </w:t>
      </w:r>
      <w:r w:rsidR="009D6180" w:rsidRPr="00632BC0">
        <w:rPr>
          <w:sz w:val="20"/>
          <w:szCs w:val="20"/>
          <w:lang w:val="es-US"/>
        </w:rPr>
        <w:t xml:space="preserve"> </w:t>
      </w:r>
      <w:r w:rsidR="009D6180" w:rsidRPr="009D6180">
        <w:rPr>
          <w:sz w:val="20"/>
          <w:szCs w:val="20"/>
        </w:rPr>
        <w:t>cf.</w:t>
      </w:r>
      <w:r w:rsidR="009D6180">
        <w:rPr>
          <w:sz w:val="28"/>
          <w:szCs w:val="28"/>
        </w:rPr>
        <w:t xml:space="preserve"> </w:t>
      </w:r>
      <w:r w:rsidR="009D6180" w:rsidRPr="00632BC0">
        <w:rPr>
          <w:b/>
          <w:sz w:val="20"/>
          <w:szCs w:val="20"/>
          <w:lang w:val="es-US"/>
        </w:rPr>
        <w:t>kion</w:t>
      </w:r>
      <w:r w:rsidR="009D6180" w:rsidRPr="00632BC0">
        <w:rPr>
          <w:sz w:val="20"/>
          <w:szCs w:val="20"/>
          <w:lang w:val="es-US"/>
        </w:rPr>
        <w:t xml:space="preserve"> = air tempertature</w:t>
      </w:r>
      <w:r w:rsidRPr="000C5FE0">
        <w:rPr>
          <w:sz w:val="20"/>
          <w:szCs w:val="20"/>
        </w:rPr>
        <w:t>)</w:t>
      </w:r>
    </w:p>
    <w:p w:rsidR="002C2A51" w:rsidRPr="000C5FE0" w:rsidRDefault="002C2A51" w:rsidP="007A47ED">
      <w:pPr>
        <w:widowControl w:val="0"/>
        <w:rPr>
          <w:sz w:val="20"/>
          <w:szCs w:val="20"/>
        </w:rPr>
      </w:pPr>
      <w:r w:rsidRPr="000C5FE0">
        <w:rPr>
          <w:sz w:val="20"/>
          <w:szCs w:val="20"/>
        </w:rPr>
        <w:t xml:space="preserve">12.  Nurse.  Webb, Michael Webb.  Please honorably enter the medical examination room. </w:t>
      </w:r>
    </w:p>
    <w:p w:rsidR="002C2A51" w:rsidRPr="000C5FE0" w:rsidRDefault="002C2A51" w:rsidP="007A47ED">
      <w:pPr>
        <w:widowControl w:val="0"/>
        <w:rPr>
          <w:sz w:val="20"/>
          <w:szCs w:val="20"/>
        </w:rPr>
      </w:pPr>
      <w:r w:rsidRPr="000C5FE0">
        <w:rPr>
          <w:rFonts w:hint="eastAsia"/>
          <w:sz w:val="20"/>
          <w:szCs w:val="20"/>
        </w:rPr>
        <w:t>看護婦。ウエッブさん、マイケルウエッブさん。診察室にお入りください。</w:t>
      </w:r>
      <w:r w:rsidRPr="000C5FE0">
        <w:rPr>
          <w:sz w:val="20"/>
          <w:szCs w:val="20"/>
        </w:rPr>
        <w:t xml:space="preserve"> </w:t>
      </w:r>
    </w:p>
    <w:p w:rsidR="002C2A51" w:rsidRPr="000C5FE0" w:rsidRDefault="002C2A51" w:rsidP="007A47ED">
      <w:pPr>
        <w:widowControl w:val="0"/>
        <w:rPr>
          <w:sz w:val="20"/>
          <w:szCs w:val="20"/>
        </w:rPr>
      </w:pPr>
      <w:r w:rsidRPr="000C5FE0">
        <w:rPr>
          <w:sz w:val="20"/>
          <w:szCs w:val="20"/>
        </w:rPr>
        <w:t>Kangofu.  Uebbusan, maikeru uebbusan.  Shinsatsu shitsu ni ohairi kudasai.  (</w:t>
      </w:r>
      <w:r w:rsidRPr="002C2A51">
        <w:rPr>
          <w:b/>
          <w:sz w:val="20"/>
          <w:szCs w:val="20"/>
        </w:rPr>
        <w:t>kangofu</w:t>
      </w:r>
      <w:r w:rsidRPr="000C5FE0">
        <w:rPr>
          <w:sz w:val="20"/>
          <w:szCs w:val="20"/>
        </w:rPr>
        <w:t xml:space="preserve"> = nurse;  </w:t>
      </w:r>
      <w:r w:rsidRPr="000C5FE0">
        <w:rPr>
          <w:i/>
          <w:sz w:val="20"/>
          <w:szCs w:val="20"/>
        </w:rPr>
        <w:t xml:space="preserve">the </w:t>
      </w:r>
      <w:r w:rsidRPr="000C5FE0">
        <w:rPr>
          <w:i/>
          <w:sz w:val="20"/>
          <w:szCs w:val="20"/>
          <w:u w:val="single"/>
        </w:rPr>
        <w:t>nurse</w:t>
      </w:r>
      <w:r w:rsidRPr="000C5FE0">
        <w:rPr>
          <w:i/>
          <w:sz w:val="20"/>
          <w:szCs w:val="20"/>
        </w:rPr>
        <w:t xml:space="preserve"> </w:t>
      </w:r>
      <w:r w:rsidRPr="000C5FE0">
        <w:rPr>
          <w:i/>
          <w:sz w:val="20"/>
          <w:szCs w:val="20"/>
          <w:u w:val="single"/>
        </w:rPr>
        <w:t>can</w:t>
      </w:r>
      <w:r w:rsidRPr="000C5FE0">
        <w:rPr>
          <w:i/>
          <w:sz w:val="20"/>
          <w:szCs w:val="20"/>
        </w:rPr>
        <w:t xml:space="preserve"> </w:t>
      </w:r>
      <w:r w:rsidRPr="000C5FE0">
        <w:rPr>
          <w:i/>
          <w:sz w:val="20"/>
          <w:szCs w:val="20"/>
          <w:u w:val="single"/>
        </w:rPr>
        <w:t>go</w:t>
      </w:r>
      <w:r w:rsidRPr="000C5FE0">
        <w:rPr>
          <w:i/>
          <w:sz w:val="20"/>
          <w:szCs w:val="20"/>
        </w:rPr>
        <w:t xml:space="preserve"> to the patient’s </w:t>
      </w:r>
      <w:r w:rsidRPr="000C5FE0">
        <w:rPr>
          <w:i/>
          <w:sz w:val="20"/>
          <w:szCs w:val="20"/>
          <w:u w:val="single"/>
        </w:rPr>
        <w:t>fu</w:t>
      </w:r>
      <w:r w:rsidRPr="000C5FE0">
        <w:rPr>
          <w:i/>
          <w:sz w:val="20"/>
          <w:szCs w:val="20"/>
        </w:rPr>
        <w:t>neral</w:t>
      </w:r>
      <w:r w:rsidRPr="000C5FE0">
        <w:rPr>
          <w:sz w:val="20"/>
          <w:szCs w:val="20"/>
        </w:rPr>
        <w:t xml:space="preserve">;  </w:t>
      </w:r>
      <w:r w:rsidRPr="002C2A51">
        <w:rPr>
          <w:b/>
          <w:sz w:val="20"/>
          <w:szCs w:val="20"/>
        </w:rPr>
        <w:t>shinsatsu</w:t>
      </w:r>
      <w:r w:rsidRPr="000C5FE0">
        <w:rPr>
          <w:sz w:val="20"/>
          <w:szCs w:val="20"/>
        </w:rPr>
        <w:t xml:space="preserve"> = medical examination;  </w:t>
      </w:r>
      <w:r w:rsidRPr="000C5FE0">
        <w:rPr>
          <w:i/>
          <w:sz w:val="20"/>
          <w:szCs w:val="20"/>
        </w:rPr>
        <w:t xml:space="preserve">the doctor wears a </w:t>
      </w:r>
      <w:r w:rsidRPr="000C5FE0">
        <w:rPr>
          <w:i/>
          <w:sz w:val="20"/>
          <w:szCs w:val="20"/>
          <w:u w:val="single"/>
        </w:rPr>
        <w:t>shin</w:t>
      </w:r>
      <w:r w:rsidRPr="000C5FE0">
        <w:rPr>
          <w:i/>
          <w:sz w:val="20"/>
          <w:szCs w:val="20"/>
        </w:rPr>
        <w:t xml:space="preserve">y </w:t>
      </w:r>
      <w:r w:rsidRPr="000C5FE0">
        <w:rPr>
          <w:i/>
          <w:sz w:val="20"/>
          <w:szCs w:val="20"/>
          <w:u w:val="single"/>
        </w:rPr>
        <w:t>sat</w:t>
      </w:r>
      <w:r w:rsidRPr="000C5FE0">
        <w:rPr>
          <w:i/>
          <w:sz w:val="20"/>
          <w:szCs w:val="20"/>
        </w:rPr>
        <w:t xml:space="preserve">in </w:t>
      </w:r>
      <w:r w:rsidRPr="000C5FE0">
        <w:rPr>
          <w:i/>
          <w:sz w:val="20"/>
          <w:szCs w:val="20"/>
          <w:u w:val="single"/>
        </w:rPr>
        <w:t>sui</w:t>
      </w:r>
      <w:r w:rsidRPr="000C5FE0">
        <w:rPr>
          <w:i/>
          <w:sz w:val="20"/>
          <w:szCs w:val="20"/>
        </w:rPr>
        <w:t xml:space="preserve">t during the </w:t>
      </w:r>
      <w:r w:rsidRPr="000C5FE0">
        <w:rPr>
          <w:i/>
          <w:sz w:val="20"/>
          <w:szCs w:val="20"/>
          <w:u w:val="single"/>
        </w:rPr>
        <w:t>exam</w:t>
      </w:r>
      <w:r w:rsidRPr="000C5FE0">
        <w:rPr>
          <w:sz w:val="20"/>
          <w:szCs w:val="20"/>
        </w:rPr>
        <w:t xml:space="preserve">) (cf. </w:t>
      </w:r>
      <w:r w:rsidRPr="002C2A51">
        <w:rPr>
          <w:b/>
          <w:sz w:val="20"/>
          <w:szCs w:val="20"/>
        </w:rPr>
        <w:t>kensa</w:t>
      </w:r>
      <w:r w:rsidRPr="000C5FE0">
        <w:rPr>
          <w:sz w:val="20"/>
          <w:szCs w:val="20"/>
        </w:rPr>
        <w:t xml:space="preserve"> = examination) (kensa shitsu, also OK) (cf. </w:t>
      </w:r>
      <w:r w:rsidRPr="002C2A51">
        <w:rPr>
          <w:b/>
          <w:sz w:val="20"/>
          <w:szCs w:val="20"/>
        </w:rPr>
        <w:t>shinsetsu</w:t>
      </w:r>
      <w:r w:rsidRPr="000C5FE0">
        <w:rPr>
          <w:sz w:val="20"/>
          <w:szCs w:val="20"/>
        </w:rPr>
        <w:t xml:space="preserve"> na = kind)</w:t>
      </w:r>
    </w:p>
    <w:p w:rsidR="002C2A51" w:rsidRPr="000C5FE0" w:rsidRDefault="002C2A51" w:rsidP="007A47ED">
      <w:pPr>
        <w:widowControl w:val="0"/>
        <w:rPr>
          <w:sz w:val="20"/>
          <w:szCs w:val="20"/>
        </w:rPr>
      </w:pPr>
      <w:r w:rsidRPr="000C5FE0">
        <w:rPr>
          <w:sz w:val="20"/>
          <w:szCs w:val="20"/>
        </w:rPr>
        <w:t xml:space="preserve">13.  Doctor.  How did it </w:t>
      </w:r>
      <w:r w:rsidR="00702776">
        <w:rPr>
          <w:sz w:val="20"/>
          <w:szCs w:val="20"/>
        </w:rPr>
        <w:t xml:space="preserve">do? Meaning, what’s wrong? </w:t>
      </w:r>
      <w:r w:rsidRPr="000C5FE0">
        <w:rPr>
          <w:sz w:val="20"/>
          <w:szCs w:val="20"/>
        </w:rPr>
        <w:t xml:space="preserve">Don’t use ka. </w:t>
      </w:r>
    </w:p>
    <w:p w:rsidR="002C2A51" w:rsidRPr="000C5FE0" w:rsidRDefault="002C2A51" w:rsidP="007A47ED">
      <w:pPr>
        <w:widowControl w:val="0"/>
        <w:rPr>
          <w:sz w:val="20"/>
          <w:szCs w:val="20"/>
        </w:rPr>
      </w:pPr>
      <w:r w:rsidRPr="000C5FE0">
        <w:rPr>
          <w:rFonts w:hint="eastAsia"/>
          <w:sz w:val="20"/>
          <w:szCs w:val="20"/>
        </w:rPr>
        <w:t>医者。どうしました。</w:t>
      </w:r>
    </w:p>
    <w:p w:rsidR="002C2A51" w:rsidRPr="000C5FE0" w:rsidRDefault="002C2A51" w:rsidP="007A47ED">
      <w:pPr>
        <w:widowControl w:val="0"/>
        <w:rPr>
          <w:sz w:val="20"/>
          <w:szCs w:val="20"/>
        </w:rPr>
      </w:pPr>
      <w:r w:rsidRPr="000C5FE0">
        <w:rPr>
          <w:sz w:val="20"/>
          <w:szCs w:val="20"/>
        </w:rPr>
        <w:t>Isha.  Doo shimashita.</w:t>
      </w:r>
    </w:p>
    <w:p w:rsidR="002C2A51" w:rsidRPr="000C5FE0" w:rsidRDefault="002C2A51" w:rsidP="007A47ED">
      <w:pPr>
        <w:widowControl w:val="0"/>
        <w:rPr>
          <w:sz w:val="20"/>
          <w:szCs w:val="20"/>
        </w:rPr>
      </w:pPr>
      <w:r w:rsidRPr="000C5FE0">
        <w:rPr>
          <w:sz w:val="20"/>
          <w:szCs w:val="20"/>
        </w:rPr>
        <w:t xml:space="preserve">14.  A little, the head hurts and fever exists.  Use chotto.  Use te to mean and.  Soften the last clause.  </w:t>
      </w:r>
    </w:p>
    <w:p w:rsidR="002C2A51" w:rsidRPr="000C5FE0" w:rsidRDefault="002C2A51" w:rsidP="007A47ED">
      <w:pPr>
        <w:widowControl w:val="0"/>
        <w:rPr>
          <w:sz w:val="20"/>
          <w:szCs w:val="20"/>
        </w:rPr>
      </w:pPr>
      <w:r w:rsidRPr="000C5FE0">
        <w:rPr>
          <w:rFonts w:hint="eastAsia"/>
          <w:sz w:val="20"/>
          <w:szCs w:val="20"/>
        </w:rPr>
        <w:t>ちょっと頭が痛くて熱があるんです。</w:t>
      </w:r>
    </w:p>
    <w:p w:rsidR="002C2A51" w:rsidRPr="000C5FE0" w:rsidRDefault="002C2A51" w:rsidP="007A47ED">
      <w:pPr>
        <w:widowControl w:val="0"/>
        <w:rPr>
          <w:sz w:val="20"/>
          <w:szCs w:val="20"/>
        </w:rPr>
      </w:pPr>
      <w:r w:rsidRPr="000C5FE0">
        <w:rPr>
          <w:sz w:val="20"/>
          <w:szCs w:val="20"/>
        </w:rPr>
        <w:t xml:space="preserve">Chotto, atama ga itakute, netsu ga arun desu.  </w:t>
      </w:r>
    </w:p>
    <w:p w:rsidR="002C2A51" w:rsidRPr="000C5FE0" w:rsidRDefault="002C2A51" w:rsidP="007A47ED">
      <w:pPr>
        <w:widowControl w:val="0"/>
        <w:rPr>
          <w:sz w:val="20"/>
          <w:szCs w:val="20"/>
        </w:rPr>
      </w:pPr>
      <w:r w:rsidRPr="000C5FE0">
        <w:rPr>
          <w:sz w:val="20"/>
          <w:szCs w:val="20"/>
        </w:rPr>
        <w:t xml:space="preserve">15.  Moreover, the body also is lethargic.  Soften this. </w:t>
      </w:r>
    </w:p>
    <w:p w:rsidR="002C2A51" w:rsidRPr="000C5FE0" w:rsidRDefault="002C2A51" w:rsidP="007A47ED">
      <w:pPr>
        <w:widowControl w:val="0"/>
        <w:rPr>
          <w:sz w:val="20"/>
          <w:szCs w:val="20"/>
        </w:rPr>
      </w:pPr>
      <w:r w:rsidRPr="000C5FE0">
        <w:rPr>
          <w:rFonts w:hint="eastAsia"/>
          <w:sz w:val="20"/>
          <w:szCs w:val="20"/>
        </w:rPr>
        <w:t>それに体もだるいんです。</w:t>
      </w:r>
      <w:r w:rsidRPr="000C5FE0">
        <w:rPr>
          <w:sz w:val="20"/>
          <w:szCs w:val="20"/>
        </w:rPr>
        <w:t xml:space="preserve"> </w:t>
      </w:r>
    </w:p>
    <w:p w:rsidR="002C2A51" w:rsidRPr="000C5FE0" w:rsidRDefault="002C2A51" w:rsidP="007A47ED">
      <w:pPr>
        <w:widowControl w:val="0"/>
        <w:rPr>
          <w:sz w:val="20"/>
          <w:szCs w:val="20"/>
        </w:rPr>
      </w:pPr>
      <w:r w:rsidRPr="000C5FE0">
        <w:rPr>
          <w:sz w:val="20"/>
          <w:szCs w:val="20"/>
        </w:rPr>
        <w:t xml:space="preserve">Sore ni, karada mo daruin desu. </w:t>
      </w:r>
      <w:r w:rsidRPr="000C5FE0">
        <w:rPr>
          <w:sz w:val="20"/>
          <w:szCs w:val="20"/>
        </w:rPr>
        <w:tab/>
        <w:t>(</w:t>
      </w:r>
      <w:r w:rsidRPr="002C2A51">
        <w:rPr>
          <w:b/>
          <w:sz w:val="20"/>
          <w:szCs w:val="20"/>
        </w:rPr>
        <w:t>darui</w:t>
      </w:r>
      <w:r w:rsidRPr="000C5FE0">
        <w:rPr>
          <w:sz w:val="20"/>
          <w:szCs w:val="20"/>
        </w:rPr>
        <w:t xml:space="preserve"> = heavy, dull, listless, no energy, lethargic, sluggish;  </w:t>
      </w:r>
      <w:r w:rsidRPr="000C5FE0">
        <w:rPr>
          <w:i/>
          <w:sz w:val="20"/>
          <w:szCs w:val="20"/>
        </w:rPr>
        <w:t>when the Bodhi</w:t>
      </w:r>
      <w:r w:rsidRPr="000C5FE0">
        <w:rPr>
          <w:i/>
          <w:sz w:val="20"/>
          <w:szCs w:val="20"/>
          <w:u w:val="single"/>
        </w:rPr>
        <w:t>dharu</w:t>
      </w:r>
      <w:r w:rsidRPr="000C5FE0">
        <w:rPr>
          <w:i/>
          <w:sz w:val="20"/>
          <w:szCs w:val="20"/>
        </w:rPr>
        <w:t xml:space="preserve">ma is </w:t>
      </w:r>
      <w:r w:rsidRPr="000C5FE0">
        <w:rPr>
          <w:i/>
          <w:sz w:val="20"/>
          <w:szCs w:val="20"/>
          <w:u w:val="single"/>
        </w:rPr>
        <w:t>i</w:t>
      </w:r>
      <w:r w:rsidRPr="000C5FE0">
        <w:rPr>
          <w:i/>
          <w:sz w:val="20"/>
          <w:szCs w:val="20"/>
        </w:rPr>
        <w:t xml:space="preserve">n, I feel </w:t>
      </w:r>
      <w:r w:rsidRPr="000C5FE0">
        <w:rPr>
          <w:i/>
          <w:sz w:val="20"/>
          <w:szCs w:val="20"/>
          <w:u w:val="single"/>
        </w:rPr>
        <w:t>lethargic</w:t>
      </w:r>
      <w:r w:rsidRPr="000C5FE0">
        <w:rPr>
          <w:sz w:val="20"/>
          <w:szCs w:val="20"/>
        </w:rPr>
        <w:t>)</w:t>
      </w:r>
    </w:p>
    <w:p w:rsidR="002C2A51" w:rsidRPr="000C5FE0" w:rsidRDefault="002C2A51" w:rsidP="007A47ED">
      <w:pPr>
        <w:widowControl w:val="0"/>
        <w:rPr>
          <w:sz w:val="20"/>
          <w:szCs w:val="20"/>
        </w:rPr>
      </w:pPr>
      <w:r w:rsidRPr="000C5FE0">
        <w:rPr>
          <w:sz w:val="20"/>
          <w:szCs w:val="20"/>
        </w:rPr>
        <w:t xml:space="preserve">16.  Show the thermometer please.  </w:t>
      </w:r>
      <w:r w:rsidRPr="000C5FE0">
        <w:rPr>
          <w:sz w:val="20"/>
          <w:szCs w:val="20"/>
        </w:rPr>
        <w:tab/>
      </w:r>
    </w:p>
    <w:p w:rsidR="002C2A51" w:rsidRPr="000C5FE0" w:rsidRDefault="002C2A51" w:rsidP="007A47ED">
      <w:pPr>
        <w:widowControl w:val="0"/>
        <w:rPr>
          <w:sz w:val="20"/>
          <w:szCs w:val="20"/>
        </w:rPr>
      </w:pPr>
      <w:r w:rsidRPr="000C5FE0">
        <w:rPr>
          <w:rFonts w:hint="eastAsia"/>
          <w:sz w:val="20"/>
          <w:szCs w:val="20"/>
        </w:rPr>
        <w:t>体温計を見せてください。</w:t>
      </w:r>
      <w:r w:rsidRPr="000C5FE0">
        <w:rPr>
          <w:sz w:val="20"/>
          <w:szCs w:val="20"/>
        </w:rPr>
        <w:tab/>
      </w:r>
    </w:p>
    <w:p w:rsidR="002C2A51" w:rsidRPr="000C5FE0" w:rsidRDefault="002C2A51" w:rsidP="007A47ED">
      <w:pPr>
        <w:widowControl w:val="0"/>
        <w:rPr>
          <w:sz w:val="20"/>
          <w:szCs w:val="20"/>
        </w:rPr>
      </w:pPr>
      <w:r w:rsidRPr="000C5FE0">
        <w:rPr>
          <w:sz w:val="20"/>
          <w:szCs w:val="20"/>
        </w:rPr>
        <w:t xml:space="preserve">Taionkei o misete kudasai.  </w:t>
      </w:r>
      <w:r w:rsidRPr="000C5FE0">
        <w:rPr>
          <w:sz w:val="20"/>
          <w:szCs w:val="20"/>
        </w:rPr>
        <w:tab/>
      </w:r>
    </w:p>
    <w:p w:rsidR="002C2A51" w:rsidRPr="000C5FE0" w:rsidRDefault="002C2A51" w:rsidP="007A47ED">
      <w:pPr>
        <w:widowControl w:val="0"/>
        <w:rPr>
          <w:sz w:val="20"/>
          <w:szCs w:val="20"/>
        </w:rPr>
      </w:pPr>
      <w:r w:rsidRPr="000C5FE0">
        <w:rPr>
          <w:sz w:val="20"/>
          <w:szCs w:val="20"/>
        </w:rPr>
        <w:t xml:space="preserve">17.  Yes. </w:t>
      </w:r>
      <w:r w:rsidRPr="000C5FE0">
        <w:rPr>
          <w:sz w:val="20"/>
          <w:szCs w:val="20"/>
        </w:rPr>
        <w:tab/>
      </w:r>
    </w:p>
    <w:p w:rsidR="002C2A51" w:rsidRPr="000C5FE0" w:rsidRDefault="002C2A51" w:rsidP="007A47ED">
      <w:pPr>
        <w:widowControl w:val="0"/>
        <w:rPr>
          <w:sz w:val="20"/>
          <w:szCs w:val="20"/>
        </w:rPr>
      </w:pPr>
      <w:r w:rsidRPr="000C5FE0">
        <w:rPr>
          <w:rFonts w:hint="eastAsia"/>
          <w:sz w:val="20"/>
          <w:szCs w:val="20"/>
        </w:rPr>
        <w:t>はい。</w:t>
      </w:r>
      <w:r w:rsidRPr="000C5FE0">
        <w:rPr>
          <w:sz w:val="20"/>
          <w:szCs w:val="20"/>
        </w:rPr>
        <w:tab/>
      </w:r>
      <w:r w:rsidRPr="000C5FE0">
        <w:rPr>
          <w:sz w:val="20"/>
          <w:szCs w:val="20"/>
        </w:rPr>
        <w:tab/>
      </w:r>
      <w:r w:rsidRPr="000C5FE0">
        <w:rPr>
          <w:sz w:val="20"/>
          <w:szCs w:val="20"/>
        </w:rPr>
        <w:tab/>
      </w:r>
      <w:r w:rsidRPr="000C5FE0">
        <w:rPr>
          <w:sz w:val="20"/>
          <w:szCs w:val="20"/>
        </w:rPr>
        <w:tab/>
      </w:r>
      <w:r w:rsidRPr="000C5FE0">
        <w:rPr>
          <w:sz w:val="20"/>
          <w:szCs w:val="20"/>
        </w:rPr>
        <w:tab/>
      </w:r>
      <w:r w:rsidRPr="000C5FE0">
        <w:rPr>
          <w:sz w:val="20"/>
          <w:szCs w:val="20"/>
        </w:rPr>
        <w:tab/>
      </w:r>
      <w:r w:rsidRPr="000C5FE0">
        <w:rPr>
          <w:sz w:val="20"/>
          <w:szCs w:val="20"/>
        </w:rPr>
        <w:tab/>
      </w:r>
      <w:r w:rsidRPr="000C5FE0">
        <w:rPr>
          <w:sz w:val="20"/>
          <w:szCs w:val="20"/>
        </w:rPr>
        <w:tab/>
      </w:r>
      <w:r w:rsidRPr="000C5FE0">
        <w:rPr>
          <w:sz w:val="20"/>
          <w:szCs w:val="20"/>
        </w:rPr>
        <w:tab/>
      </w:r>
    </w:p>
    <w:p w:rsidR="002C2A51" w:rsidRPr="000C5FE0" w:rsidRDefault="002C2A51" w:rsidP="007A47ED">
      <w:pPr>
        <w:widowControl w:val="0"/>
        <w:rPr>
          <w:sz w:val="20"/>
          <w:szCs w:val="20"/>
        </w:rPr>
      </w:pPr>
      <w:r w:rsidRPr="000C5FE0">
        <w:rPr>
          <w:sz w:val="20"/>
          <w:szCs w:val="20"/>
        </w:rPr>
        <w:t>Hai.</w:t>
      </w:r>
    </w:p>
    <w:p w:rsidR="002C2A51" w:rsidRPr="000C5FE0" w:rsidRDefault="002C2A51" w:rsidP="007A47ED">
      <w:pPr>
        <w:widowControl w:val="0"/>
        <w:rPr>
          <w:sz w:val="20"/>
          <w:szCs w:val="20"/>
        </w:rPr>
      </w:pPr>
      <w:r w:rsidRPr="000C5FE0">
        <w:rPr>
          <w:sz w:val="20"/>
          <w:szCs w:val="20"/>
        </w:rPr>
        <w:t xml:space="preserve">18.  Well.  I see.  As much as 38 degrees exists.  Use </w:t>
      </w:r>
      <w:r w:rsidRPr="000C5FE0">
        <w:rPr>
          <w:sz w:val="20"/>
          <w:szCs w:val="20"/>
        </w:rPr>
        <w:lastRenderedPageBreak/>
        <w:t>uun to mean well.  Plain speech.</w:t>
      </w:r>
    </w:p>
    <w:p w:rsidR="002C2A51" w:rsidRPr="000C5FE0" w:rsidRDefault="002C2A51" w:rsidP="007A47ED">
      <w:pPr>
        <w:widowControl w:val="0"/>
        <w:rPr>
          <w:sz w:val="20"/>
          <w:szCs w:val="20"/>
        </w:rPr>
      </w:pPr>
      <w:r w:rsidRPr="000C5FE0">
        <w:rPr>
          <w:rFonts w:hint="eastAsia"/>
          <w:sz w:val="20"/>
          <w:szCs w:val="20"/>
        </w:rPr>
        <w:t>うん。なるほど。</w:t>
      </w:r>
      <w:r w:rsidRPr="000C5FE0">
        <w:rPr>
          <w:rFonts w:hint="eastAsia"/>
          <w:sz w:val="20"/>
          <w:szCs w:val="20"/>
        </w:rPr>
        <w:t>38</w:t>
      </w:r>
      <w:r w:rsidRPr="000C5FE0">
        <w:rPr>
          <w:rFonts w:hint="eastAsia"/>
          <w:sz w:val="20"/>
          <w:szCs w:val="20"/>
        </w:rPr>
        <w:t>度もある。</w:t>
      </w:r>
    </w:p>
    <w:p w:rsidR="002C2A51" w:rsidRPr="000C5FE0" w:rsidRDefault="002C2A51" w:rsidP="007A47ED">
      <w:pPr>
        <w:widowControl w:val="0"/>
        <w:rPr>
          <w:sz w:val="20"/>
          <w:szCs w:val="20"/>
        </w:rPr>
      </w:pPr>
      <w:r w:rsidRPr="000C5FE0">
        <w:rPr>
          <w:sz w:val="20"/>
          <w:szCs w:val="20"/>
        </w:rPr>
        <w:t>Uun. Naruhodo. Sanjuuhachi do mo aru.</w:t>
      </w:r>
    </w:p>
    <w:p w:rsidR="002C2A51" w:rsidRPr="000C5FE0" w:rsidRDefault="002C2A51" w:rsidP="007A47ED">
      <w:pPr>
        <w:widowControl w:val="0"/>
        <w:rPr>
          <w:sz w:val="20"/>
          <w:szCs w:val="20"/>
        </w:rPr>
      </w:pPr>
      <w:r w:rsidRPr="000C5FE0">
        <w:rPr>
          <w:sz w:val="20"/>
          <w:szCs w:val="20"/>
        </w:rPr>
        <w:t>19.  A little, open the mouth please.  Use chotto.</w:t>
      </w:r>
    </w:p>
    <w:p w:rsidR="002C2A51" w:rsidRPr="000C5FE0" w:rsidRDefault="002C2A51" w:rsidP="007A47ED">
      <w:pPr>
        <w:widowControl w:val="0"/>
        <w:rPr>
          <w:sz w:val="20"/>
          <w:szCs w:val="20"/>
        </w:rPr>
      </w:pPr>
      <w:r w:rsidRPr="000C5FE0">
        <w:rPr>
          <w:rFonts w:hint="eastAsia"/>
          <w:sz w:val="20"/>
          <w:szCs w:val="20"/>
        </w:rPr>
        <w:t>ちょっと口をあけてください。</w:t>
      </w:r>
    </w:p>
    <w:p w:rsidR="002C2A51" w:rsidRPr="000C5FE0" w:rsidRDefault="002C2A51" w:rsidP="007A47ED">
      <w:pPr>
        <w:widowControl w:val="0"/>
        <w:rPr>
          <w:sz w:val="20"/>
          <w:szCs w:val="20"/>
        </w:rPr>
      </w:pPr>
      <w:r w:rsidRPr="000C5FE0">
        <w:rPr>
          <w:sz w:val="20"/>
          <w:szCs w:val="20"/>
        </w:rPr>
        <w:t>Chotto, kuchi o akete kudasai.  (</w:t>
      </w:r>
      <w:r w:rsidRPr="002C2A51">
        <w:rPr>
          <w:b/>
          <w:sz w:val="20"/>
          <w:szCs w:val="20"/>
        </w:rPr>
        <w:t>kuchi</w:t>
      </w:r>
      <w:r w:rsidRPr="000C5FE0">
        <w:rPr>
          <w:sz w:val="20"/>
          <w:szCs w:val="20"/>
        </w:rPr>
        <w:t xml:space="preserve"> = mouth;  </w:t>
      </w:r>
      <w:r w:rsidRPr="000C5FE0">
        <w:rPr>
          <w:i/>
          <w:sz w:val="20"/>
          <w:szCs w:val="20"/>
        </w:rPr>
        <w:t xml:space="preserve">I have </w:t>
      </w:r>
      <w:r w:rsidRPr="000C5FE0">
        <w:rPr>
          <w:i/>
          <w:sz w:val="20"/>
          <w:szCs w:val="20"/>
          <w:u w:val="single"/>
        </w:rPr>
        <w:t>chee</w:t>
      </w:r>
      <w:r w:rsidRPr="000C5FE0">
        <w:rPr>
          <w:i/>
          <w:sz w:val="20"/>
          <w:szCs w:val="20"/>
        </w:rPr>
        <w:t xml:space="preserve">se in my </w:t>
      </w:r>
      <w:r w:rsidRPr="000C5FE0">
        <w:rPr>
          <w:i/>
          <w:sz w:val="20"/>
          <w:szCs w:val="20"/>
          <w:u w:val="single"/>
        </w:rPr>
        <w:t>mouth</w:t>
      </w:r>
      <w:r w:rsidRPr="000C5FE0">
        <w:rPr>
          <w:i/>
          <w:sz w:val="20"/>
          <w:szCs w:val="20"/>
        </w:rPr>
        <w:t xml:space="preserve">; </w:t>
      </w:r>
      <w:r w:rsidRPr="002C2A51">
        <w:rPr>
          <w:sz w:val="20"/>
          <w:szCs w:val="20"/>
        </w:rPr>
        <w:t xml:space="preserve"> cf. </w:t>
      </w:r>
      <w:r w:rsidRPr="002C2A51">
        <w:rPr>
          <w:b/>
          <w:sz w:val="20"/>
          <w:szCs w:val="20"/>
        </w:rPr>
        <w:t>kushi</w:t>
      </w:r>
      <w:r w:rsidRPr="000C5FE0">
        <w:rPr>
          <w:sz w:val="20"/>
          <w:szCs w:val="20"/>
        </w:rPr>
        <w:t xml:space="preserve"> = comb, skewer;  </w:t>
      </w:r>
      <w:r w:rsidRPr="000C5FE0">
        <w:rPr>
          <w:i/>
          <w:sz w:val="20"/>
          <w:szCs w:val="20"/>
        </w:rPr>
        <w:t xml:space="preserve"> the </w:t>
      </w:r>
      <w:r w:rsidRPr="000C5FE0">
        <w:rPr>
          <w:i/>
          <w:sz w:val="20"/>
          <w:szCs w:val="20"/>
          <w:u w:val="single"/>
        </w:rPr>
        <w:t>comb</w:t>
      </w:r>
      <w:r w:rsidRPr="000C5FE0">
        <w:rPr>
          <w:i/>
          <w:sz w:val="20"/>
          <w:szCs w:val="20"/>
        </w:rPr>
        <w:t xml:space="preserve"> and </w:t>
      </w:r>
      <w:r w:rsidRPr="000C5FE0">
        <w:rPr>
          <w:i/>
          <w:sz w:val="20"/>
          <w:szCs w:val="20"/>
          <w:u w:val="single"/>
        </w:rPr>
        <w:t>skewer</w:t>
      </w:r>
      <w:r w:rsidRPr="000C5FE0">
        <w:rPr>
          <w:i/>
          <w:sz w:val="20"/>
          <w:szCs w:val="20"/>
        </w:rPr>
        <w:t xml:space="preserve"> are </w:t>
      </w:r>
      <w:r w:rsidRPr="000C5FE0">
        <w:rPr>
          <w:i/>
          <w:sz w:val="20"/>
          <w:szCs w:val="20"/>
          <w:u w:val="single"/>
        </w:rPr>
        <w:t>shi</w:t>
      </w:r>
      <w:r w:rsidRPr="000C5FE0">
        <w:rPr>
          <w:i/>
          <w:sz w:val="20"/>
          <w:szCs w:val="20"/>
        </w:rPr>
        <w:t>ny</w:t>
      </w:r>
      <w:r w:rsidRPr="000C5FE0">
        <w:rPr>
          <w:sz w:val="20"/>
          <w:szCs w:val="20"/>
        </w:rPr>
        <w:t>)</w:t>
      </w:r>
      <w:r w:rsidRPr="000C5FE0">
        <w:rPr>
          <w:sz w:val="20"/>
          <w:szCs w:val="20"/>
        </w:rPr>
        <w:tab/>
      </w:r>
      <w:r w:rsidRPr="000C5FE0">
        <w:rPr>
          <w:sz w:val="20"/>
          <w:szCs w:val="20"/>
        </w:rPr>
        <w:tab/>
      </w:r>
      <w:r w:rsidRPr="000C5FE0">
        <w:rPr>
          <w:sz w:val="20"/>
          <w:szCs w:val="20"/>
        </w:rPr>
        <w:tab/>
      </w:r>
    </w:p>
    <w:p w:rsidR="002C2A51" w:rsidRPr="000C5FE0" w:rsidRDefault="002C2A51" w:rsidP="007A47ED">
      <w:pPr>
        <w:widowControl w:val="0"/>
        <w:rPr>
          <w:sz w:val="20"/>
          <w:szCs w:val="20"/>
        </w:rPr>
      </w:pPr>
      <w:r w:rsidRPr="000C5FE0">
        <w:rPr>
          <w:sz w:val="20"/>
          <w:szCs w:val="20"/>
        </w:rPr>
        <w:t>20.  Yes.  It’s fine, meaning that’s fine.</w:t>
      </w:r>
      <w:r w:rsidRPr="000C5FE0">
        <w:rPr>
          <w:sz w:val="20"/>
          <w:szCs w:val="20"/>
        </w:rPr>
        <w:tab/>
      </w:r>
    </w:p>
    <w:p w:rsidR="002C2A51" w:rsidRPr="000C5FE0" w:rsidRDefault="002C2A51" w:rsidP="007A47ED">
      <w:pPr>
        <w:widowControl w:val="0"/>
        <w:rPr>
          <w:sz w:val="20"/>
          <w:szCs w:val="20"/>
        </w:rPr>
      </w:pPr>
      <w:r w:rsidRPr="000C5FE0">
        <w:rPr>
          <w:rFonts w:hint="eastAsia"/>
          <w:sz w:val="20"/>
          <w:szCs w:val="20"/>
        </w:rPr>
        <w:t>はい。結構です。</w:t>
      </w:r>
      <w:r w:rsidRPr="000C5FE0">
        <w:rPr>
          <w:sz w:val="20"/>
          <w:szCs w:val="20"/>
        </w:rPr>
        <w:tab/>
      </w:r>
      <w:r w:rsidRPr="000C5FE0">
        <w:rPr>
          <w:sz w:val="20"/>
          <w:szCs w:val="20"/>
        </w:rPr>
        <w:tab/>
      </w:r>
    </w:p>
    <w:p w:rsidR="002C2A51" w:rsidRPr="000C5FE0" w:rsidRDefault="002C2A51" w:rsidP="007A47ED">
      <w:pPr>
        <w:widowControl w:val="0"/>
        <w:rPr>
          <w:sz w:val="20"/>
          <w:szCs w:val="20"/>
        </w:rPr>
      </w:pPr>
      <w:r w:rsidRPr="000C5FE0">
        <w:rPr>
          <w:sz w:val="20"/>
          <w:szCs w:val="20"/>
        </w:rPr>
        <w:t xml:space="preserve">Hai.  Kekkoo desu.  </w:t>
      </w:r>
    </w:p>
    <w:p w:rsidR="002C2A51" w:rsidRPr="000C5FE0" w:rsidRDefault="002C2A51" w:rsidP="007A47ED">
      <w:pPr>
        <w:widowControl w:val="0"/>
        <w:rPr>
          <w:sz w:val="20"/>
          <w:szCs w:val="20"/>
          <w:lang w:val="es-US"/>
        </w:rPr>
      </w:pPr>
      <w:r w:rsidRPr="000C5FE0">
        <w:rPr>
          <w:sz w:val="20"/>
          <w:szCs w:val="20"/>
        </w:rPr>
        <w:t xml:space="preserve">21.  Well then, take off the outer clothes, please.  </w:t>
      </w:r>
      <w:r w:rsidRPr="000C5FE0">
        <w:rPr>
          <w:sz w:val="20"/>
          <w:szCs w:val="20"/>
          <w:lang w:val="es-US"/>
        </w:rPr>
        <w:t xml:space="preserve">Use sore de wa.  </w:t>
      </w:r>
    </w:p>
    <w:p w:rsidR="002C2A51" w:rsidRPr="000C5FE0" w:rsidRDefault="002C2A51" w:rsidP="007A47ED">
      <w:pPr>
        <w:widowControl w:val="0"/>
        <w:rPr>
          <w:sz w:val="20"/>
          <w:szCs w:val="20"/>
          <w:lang w:val="es-US"/>
        </w:rPr>
      </w:pPr>
      <w:r w:rsidRPr="000C5FE0">
        <w:rPr>
          <w:rFonts w:hint="eastAsia"/>
          <w:sz w:val="20"/>
          <w:szCs w:val="20"/>
          <w:lang w:val="es-US"/>
        </w:rPr>
        <w:t>それでは上着を脱いでください。</w:t>
      </w:r>
    </w:p>
    <w:p w:rsidR="002C2A51" w:rsidRPr="000C5FE0" w:rsidRDefault="002C2A51" w:rsidP="007A47ED">
      <w:pPr>
        <w:widowControl w:val="0"/>
        <w:rPr>
          <w:sz w:val="20"/>
          <w:szCs w:val="20"/>
        </w:rPr>
      </w:pPr>
      <w:r w:rsidRPr="000C5FE0">
        <w:rPr>
          <w:sz w:val="20"/>
          <w:szCs w:val="20"/>
          <w:lang w:val="es-US"/>
        </w:rPr>
        <w:t xml:space="preserve">Sore de wa, uwagi o nuide kudasai.  </w:t>
      </w:r>
      <w:r w:rsidRPr="000C5FE0">
        <w:rPr>
          <w:sz w:val="20"/>
          <w:szCs w:val="20"/>
        </w:rPr>
        <w:t>(</w:t>
      </w:r>
      <w:r w:rsidRPr="002C2A51">
        <w:rPr>
          <w:b/>
          <w:sz w:val="20"/>
          <w:szCs w:val="20"/>
        </w:rPr>
        <w:t>uwagi</w:t>
      </w:r>
      <w:r w:rsidRPr="000C5FE0">
        <w:rPr>
          <w:sz w:val="20"/>
          <w:szCs w:val="20"/>
        </w:rPr>
        <w:t xml:space="preserve"> = jacket; </w:t>
      </w:r>
      <w:r w:rsidRPr="000C5FE0">
        <w:rPr>
          <w:i/>
          <w:sz w:val="20"/>
          <w:szCs w:val="20"/>
        </w:rPr>
        <w:t xml:space="preserve">I threw my </w:t>
      </w:r>
      <w:r w:rsidRPr="000C5FE0">
        <w:rPr>
          <w:i/>
          <w:sz w:val="20"/>
          <w:szCs w:val="20"/>
          <w:u w:val="single"/>
        </w:rPr>
        <w:t>jacket</w:t>
      </w:r>
      <w:r w:rsidRPr="000C5FE0">
        <w:rPr>
          <w:i/>
          <w:sz w:val="20"/>
          <w:szCs w:val="20"/>
        </w:rPr>
        <w:t xml:space="preserve"> </w:t>
      </w:r>
      <w:r w:rsidRPr="000C5FE0">
        <w:rPr>
          <w:i/>
          <w:sz w:val="20"/>
          <w:szCs w:val="20"/>
          <w:u w:val="single"/>
        </w:rPr>
        <w:t>u</w:t>
      </w:r>
      <w:r w:rsidRPr="000C5FE0">
        <w:rPr>
          <w:i/>
          <w:sz w:val="20"/>
          <w:szCs w:val="20"/>
        </w:rPr>
        <w:t xml:space="preserve">nder the </w:t>
      </w:r>
      <w:r w:rsidRPr="000C5FE0">
        <w:rPr>
          <w:i/>
          <w:sz w:val="20"/>
          <w:szCs w:val="20"/>
          <w:u w:val="single"/>
        </w:rPr>
        <w:t>wag</w:t>
      </w:r>
      <w:r w:rsidRPr="000C5FE0">
        <w:rPr>
          <w:i/>
          <w:sz w:val="20"/>
          <w:szCs w:val="20"/>
        </w:rPr>
        <w:t>on</w:t>
      </w:r>
      <w:r w:rsidRPr="000C5FE0">
        <w:rPr>
          <w:sz w:val="20"/>
          <w:szCs w:val="20"/>
        </w:rPr>
        <w:t xml:space="preserve">;  </w:t>
      </w:r>
      <w:r>
        <w:rPr>
          <w:sz w:val="20"/>
          <w:szCs w:val="20"/>
        </w:rPr>
        <w:t xml:space="preserve">cf. </w:t>
      </w:r>
      <w:r w:rsidRPr="002C2A51">
        <w:rPr>
          <w:b/>
          <w:sz w:val="20"/>
          <w:szCs w:val="20"/>
        </w:rPr>
        <w:t>shitagi</w:t>
      </w:r>
      <w:r w:rsidRPr="000C5FE0">
        <w:rPr>
          <w:sz w:val="20"/>
          <w:szCs w:val="20"/>
        </w:rPr>
        <w:t xml:space="preserve"> = underwear)  (</w:t>
      </w:r>
      <w:r w:rsidRPr="002C2A51">
        <w:rPr>
          <w:b/>
          <w:sz w:val="20"/>
          <w:szCs w:val="20"/>
        </w:rPr>
        <w:t>nuide</w:t>
      </w:r>
      <w:r w:rsidRPr="000C5FE0">
        <w:rPr>
          <w:sz w:val="20"/>
          <w:szCs w:val="20"/>
        </w:rPr>
        <w:t xml:space="preserve">, from </w:t>
      </w:r>
      <w:r w:rsidRPr="002C2A51">
        <w:rPr>
          <w:b/>
          <w:sz w:val="20"/>
          <w:szCs w:val="20"/>
        </w:rPr>
        <w:t>nugu</w:t>
      </w:r>
      <w:r w:rsidRPr="000C5FE0">
        <w:rPr>
          <w:sz w:val="20"/>
          <w:szCs w:val="20"/>
        </w:rPr>
        <w:t xml:space="preserve"> = to take off)</w:t>
      </w:r>
    </w:p>
    <w:p w:rsidR="002C2A51" w:rsidRPr="000C5FE0" w:rsidRDefault="002C2A51" w:rsidP="007A47ED">
      <w:pPr>
        <w:widowControl w:val="0"/>
        <w:rPr>
          <w:sz w:val="20"/>
          <w:szCs w:val="20"/>
        </w:rPr>
      </w:pPr>
      <w:r w:rsidRPr="000C5FE0">
        <w:rPr>
          <w:sz w:val="20"/>
          <w:szCs w:val="20"/>
        </w:rPr>
        <w:t xml:space="preserve">22.  Yes, suck the breath largely;  meaning, breathe deeply.  </w:t>
      </w:r>
      <w:r w:rsidRPr="000C5FE0">
        <w:rPr>
          <w:sz w:val="20"/>
          <w:szCs w:val="20"/>
        </w:rPr>
        <w:tab/>
      </w:r>
    </w:p>
    <w:p w:rsidR="002C2A51" w:rsidRPr="000C5FE0" w:rsidRDefault="002C2A51" w:rsidP="007A47ED">
      <w:pPr>
        <w:widowControl w:val="0"/>
        <w:rPr>
          <w:sz w:val="20"/>
          <w:szCs w:val="20"/>
        </w:rPr>
      </w:pPr>
      <w:r w:rsidRPr="000C5FE0">
        <w:rPr>
          <w:rFonts w:hint="eastAsia"/>
          <w:sz w:val="20"/>
          <w:szCs w:val="20"/>
        </w:rPr>
        <w:t>はい、大きく息を吸って。</w:t>
      </w:r>
      <w:r w:rsidRPr="000C5FE0">
        <w:rPr>
          <w:sz w:val="20"/>
          <w:szCs w:val="20"/>
        </w:rPr>
        <w:tab/>
      </w:r>
      <w:r w:rsidRPr="000C5FE0">
        <w:rPr>
          <w:sz w:val="20"/>
          <w:szCs w:val="20"/>
        </w:rPr>
        <w:tab/>
      </w:r>
      <w:r w:rsidRPr="000C5FE0">
        <w:rPr>
          <w:sz w:val="20"/>
          <w:szCs w:val="20"/>
        </w:rPr>
        <w:tab/>
      </w:r>
      <w:r w:rsidRPr="000C5FE0">
        <w:rPr>
          <w:sz w:val="20"/>
          <w:szCs w:val="20"/>
        </w:rPr>
        <w:tab/>
      </w:r>
      <w:r w:rsidRPr="000C5FE0">
        <w:rPr>
          <w:sz w:val="20"/>
          <w:szCs w:val="20"/>
        </w:rPr>
        <w:tab/>
      </w:r>
      <w:r w:rsidRPr="000C5FE0">
        <w:rPr>
          <w:sz w:val="20"/>
          <w:szCs w:val="20"/>
        </w:rPr>
        <w:tab/>
      </w:r>
    </w:p>
    <w:p w:rsidR="002C2A51" w:rsidRPr="000C5FE0" w:rsidRDefault="002C2A51" w:rsidP="007A47ED">
      <w:pPr>
        <w:widowControl w:val="0"/>
        <w:rPr>
          <w:sz w:val="20"/>
          <w:szCs w:val="20"/>
        </w:rPr>
      </w:pPr>
      <w:r w:rsidRPr="000C5FE0">
        <w:rPr>
          <w:sz w:val="20"/>
          <w:szCs w:val="20"/>
        </w:rPr>
        <w:t>Hai, ookiku iki o sutte.  (</w:t>
      </w:r>
      <w:r w:rsidRPr="002C2A51">
        <w:rPr>
          <w:b/>
          <w:sz w:val="20"/>
          <w:szCs w:val="20"/>
        </w:rPr>
        <w:t>iki</w:t>
      </w:r>
      <w:r w:rsidRPr="000C5FE0">
        <w:rPr>
          <w:sz w:val="20"/>
          <w:szCs w:val="20"/>
        </w:rPr>
        <w:t xml:space="preserve"> = breath;  </w:t>
      </w:r>
      <w:r w:rsidRPr="000C5FE0">
        <w:rPr>
          <w:i/>
          <w:sz w:val="20"/>
          <w:szCs w:val="20"/>
        </w:rPr>
        <w:t xml:space="preserve">your </w:t>
      </w:r>
      <w:r w:rsidRPr="000C5FE0">
        <w:rPr>
          <w:i/>
          <w:sz w:val="20"/>
          <w:szCs w:val="20"/>
          <w:u w:val="single"/>
        </w:rPr>
        <w:t>breath</w:t>
      </w:r>
      <w:r w:rsidRPr="000C5FE0">
        <w:rPr>
          <w:i/>
          <w:sz w:val="20"/>
          <w:szCs w:val="20"/>
        </w:rPr>
        <w:t xml:space="preserve"> smells </w:t>
      </w:r>
      <w:r w:rsidRPr="000C5FE0">
        <w:rPr>
          <w:i/>
          <w:sz w:val="20"/>
          <w:szCs w:val="20"/>
          <w:u w:val="single"/>
        </w:rPr>
        <w:t>icky</w:t>
      </w:r>
      <w:r w:rsidRPr="000C5FE0">
        <w:rPr>
          <w:sz w:val="20"/>
          <w:szCs w:val="20"/>
        </w:rPr>
        <w:t>) (</w:t>
      </w:r>
      <w:r w:rsidRPr="002C2A51">
        <w:rPr>
          <w:b/>
          <w:sz w:val="20"/>
          <w:szCs w:val="20"/>
        </w:rPr>
        <w:t>suu</w:t>
      </w:r>
      <w:r w:rsidRPr="000C5FE0">
        <w:rPr>
          <w:sz w:val="20"/>
          <w:szCs w:val="20"/>
        </w:rPr>
        <w:t xml:space="preserve"> = breathe in, suck in</w:t>
      </w:r>
      <w:r w:rsidR="001F1FAB">
        <w:rPr>
          <w:sz w:val="20"/>
          <w:szCs w:val="20"/>
        </w:rPr>
        <w:t>;  the te form is sutte</w:t>
      </w:r>
      <w:r w:rsidRPr="000C5FE0">
        <w:rPr>
          <w:sz w:val="20"/>
          <w:szCs w:val="20"/>
        </w:rPr>
        <w:t xml:space="preserve">;  cf. </w:t>
      </w:r>
      <w:r w:rsidRPr="002C2A51">
        <w:rPr>
          <w:b/>
          <w:sz w:val="20"/>
          <w:szCs w:val="20"/>
        </w:rPr>
        <w:t>suteru</w:t>
      </w:r>
      <w:r w:rsidR="001F1FAB">
        <w:rPr>
          <w:sz w:val="20"/>
          <w:szCs w:val="20"/>
        </w:rPr>
        <w:t xml:space="preserve"> = to throw away;  the te form is </w:t>
      </w:r>
      <w:r w:rsidRPr="002C2A51">
        <w:rPr>
          <w:b/>
          <w:sz w:val="20"/>
          <w:szCs w:val="20"/>
        </w:rPr>
        <w:t>sut</w:t>
      </w:r>
      <w:r w:rsidR="001F1FAB">
        <w:rPr>
          <w:b/>
          <w:sz w:val="20"/>
          <w:szCs w:val="20"/>
        </w:rPr>
        <w:t>et</w:t>
      </w:r>
      <w:r w:rsidRPr="002C2A51">
        <w:rPr>
          <w:b/>
          <w:sz w:val="20"/>
          <w:szCs w:val="20"/>
        </w:rPr>
        <w:t>e</w:t>
      </w:r>
      <w:r w:rsidRPr="000C5FE0">
        <w:rPr>
          <w:sz w:val="20"/>
          <w:szCs w:val="20"/>
        </w:rPr>
        <w:t>) (iki o ookiku sutte, also OK)</w:t>
      </w:r>
    </w:p>
    <w:p w:rsidR="002C2A51" w:rsidRPr="000C5FE0" w:rsidRDefault="002C2A51" w:rsidP="007A47ED">
      <w:pPr>
        <w:widowControl w:val="0"/>
        <w:rPr>
          <w:sz w:val="20"/>
          <w:szCs w:val="20"/>
        </w:rPr>
      </w:pPr>
      <w:r w:rsidRPr="000C5FE0">
        <w:rPr>
          <w:sz w:val="20"/>
          <w:szCs w:val="20"/>
        </w:rPr>
        <w:t xml:space="preserve">23.  Yes, exhale.  </w:t>
      </w:r>
    </w:p>
    <w:p w:rsidR="002C2A51" w:rsidRPr="000C5FE0" w:rsidRDefault="002C2A51" w:rsidP="007A47ED">
      <w:pPr>
        <w:widowControl w:val="0"/>
        <w:rPr>
          <w:sz w:val="20"/>
          <w:szCs w:val="20"/>
        </w:rPr>
      </w:pPr>
      <w:r w:rsidRPr="000C5FE0">
        <w:rPr>
          <w:rFonts w:hint="eastAsia"/>
          <w:sz w:val="20"/>
          <w:szCs w:val="20"/>
        </w:rPr>
        <w:t>はい、吐いて。</w:t>
      </w:r>
    </w:p>
    <w:p w:rsidR="002C2A51" w:rsidRPr="000C5FE0" w:rsidRDefault="002C2A51" w:rsidP="007A47ED">
      <w:pPr>
        <w:widowControl w:val="0"/>
        <w:rPr>
          <w:sz w:val="20"/>
          <w:szCs w:val="20"/>
        </w:rPr>
      </w:pPr>
      <w:r w:rsidRPr="000C5FE0">
        <w:rPr>
          <w:sz w:val="20"/>
          <w:szCs w:val="20"/>
        </w:rPr>
        <w:t xml:space="preserve">Hai, haite.  </w:t>
      </w:r>
      <w:r w:rsidR="008C5312" w:rsidRPr="00545C76">
        <w:rPr>
          <w:sz w:val="20"/>
          <w:szCs w:val="20"/>
        </w:rPr>
        <w:t>(</w:t>
      </w:r>
      <w:r w:rsidR="008C5312" w:rsidRPr="00545C76">
        <w:rPr>
          <w:b/>
          <w:sz w:val="20"/>
          <w:szCs w:val="20"/>
        </w:rPr>
        <w:t>haku</w:t>
      </w:r>
      <w:r w:rsidR="008C5312" w:rsidRPr="00545C76">
        <w:rPr>
          <w:sz w:val="20"/>
          <w:szCs w:val="20"/>
        </w:rPr>
        <w:t xml:space="preserve"> = to exhale, expel, disgorge;  </w:t>
      </w:r>
      <w:r w:rsidR="008C5312" w:rsidRPr="00545C76">
        <w:rPr>
          <w:i/>
          <w:sz w:val="20"/>
          <w:szCs w:val="20"/>
        </w:rPr>
        <w:t xml:space="preserve">I </w:t>
      </w:r>
      <w:r w:rsidR="008C5312" w:rsidRPr="00545C76">
        <w:rPr>
          <w:i/>
          <w:sz w:val="20"/>
          <w:szCs w:val="20"/>
          <w:u w:val="single"/>
        </w:rPr>
        <w:t>exhale</w:t>
      </w:r>
      <w:r w:rsidR="008C5312" w:rsidRPr="00545C76">
        <w:rPr>
          <w:i/>
          <w:sz w:val="20"/>
          <w:szCs w:val="20"/>
        </w:rPr>
        <w:t xml:space="preserve"> when I </w:t>
      </w:r>
      <w:r w:rsidR="008C5312" w:rsidRPr="00545C76">
        <w:rPr>
          <w:i/>
          <w:sz w:val="20"/>
          <w:szCs w:val="20"/>
          <w:u w:val="single"/>
        </w:rPr>
        <w:t>haku</w:t>
      </w:r>
      <w:r w:rsidR="008C5312" w:rsidRPr="00545C76">
        <w:rPr>
          <w:i/>
          <w:sz w:val="20"/>
          <w:szCs w:val="20"/>
        </w:rPr>
        <w:t xml:space="preserve"> [put on shoes]</w:t>
      </w:r>
      <w:r w:rsidR="008C5312" w:rsidRPr="00545C76">
        <w:rPr>
          <w:sz w:val="20"/>
          <w:szCs w:val="20"/>
        </w:rPr>
        <w:t xml:space="preserve">) (cf. </w:t>
      </w:r>
      <w:r w:rsidR="008C5312" w:rsidRPr="00545C76">
        <w:rPr>
          <w:b/>
          <w:sz w:val="20"/>
          <w:szCs w:val="20"/>
        </w:rPr>
        <w:t>haitte</w:t>
      </w:r>
      <w:r w:rsidR="008C5312" w:rsidRPr="00545C76">
        <w:rPr>
          <w:sz w:val="20"/>
          <w:szCs w:val="20"/>
        </w:rPr>
        <w:t xml:space="preserve"> = te form of </w:t>
      </w:r>
      <w:r w:rsidR="008C5312" w:rsidRPr="00545C76">
        <w:rPr>
          <w:b/>
          <w:sz w:val="20"/>
          <w:szCs w:val="20"/>
        </w:rPr>
        <w:t>hairu</w:t>
      </w:r>
      <w:r w:rsidR="008C5312" w:rsidRPr="00545C76">
        <w:rPr>
          <w:sz w:val="20"/>
          <w:szCs w:val="20"/>
        </w:rPr>
        <w:t>, to enter) (</w:t>
      </w:r>
      <w:r w:rsidR="008C5312">
        <w:rPr>
          <w:sz w:val="20"/>
          <w:szCs w:val="20"/>
        </w:rPr>
        <w:t xml:space="preserve">cf. </w:t>
      </w:r>
      <w:r w:rsidR="008C5312" w:rsidRPr="00D05F1F">
        <w:rPr>
          <w:b/>
          <w:sz w:val="20"/>
          <w:szCs w:val="20"/>
        </w:rPr>
        <w:t xml:space="preserve">kaze ga fuku </w:t>
      </w:r>
      <w:r w:rsidR="008C5312">
        <w:rPr>
          <w:sz w:val="20"/>
          <w:szCs w:val="20"/>
        </w:rPr>
        <w:t xml:space="preserve">= </w:t>
      </w:r>
      <w:r w:rsidR="008C5312" w:rsidRPr="00545C76">
        <w:rPr>
          <w:sz w:val="20"/>
          <w:szCs w:val="20"/>
        </w:rPr>
        <w:t>wind will blow</w:t>
      </w:r>
      <w:r w:rsidR="008C5312" w:rsidRPr="006527CB">
        <w:rPr>
          <w:sz w:val="20"/>
          <w:szCs w:val="20"/>
        </w:rPr>
        <w:t>;</w:t>
      </w:r>
      <w:r w:rsidR="008C5312">
        <w:rPr>
          <w:sz w:val="20"/>
          <w:szCs w:val="20"/>
        </w:rPr>
        <w:t xml:space="preserve"> cf. </w:t>
      </w:r>
      <w:r w:rsidR="008C5312">
        <w:rPr>
          <w:sz w:val="28"/>
          <w:szCs w:val="28"/>
        </w:rPr>
        <w:t xml:space="preserve"> </w:t>
      </w:r>
      <w:r w:rsidR="008C5312" w:rsidRPr="00D05F1F">
        <w:rPr>
          <w:b/>
          <w:sz w:val="20"/>
          <w:szCs w:val="20"/>
        </w:rPr>
        <w:t>hana o kamu</w:t>
      </w:r>
      <w:r w:rsidR="008C5312" w:rsidRPr="006527CB">
        <w:rPr>
          <w:sz w:val="20"/>
          <w:szCs w:val="20"/>
        </w:rPr>
        <w:t xml:space="preserve"> </w:t>
      </w:r>
      <w:r w:rsidR="008C5312">
        <w:rPr>
          <w:sz w:val="20"/>
          <w:szCs w:val="20"/>
        </w:rPr>
        <w:t>= I blow my nose</w:t>
      </w:r>
      <w:r w:rsidR="008C5312" w:rsidRPr="006527CB">
        <w:rPr>
          <w:sz w:val="20"/>
          <w:szCs w:val="20"/>
        </w:rPr>
        <w:t>;</w:t>
      </w:r>
      <w:r w:rsidR="008C5312" w:rsidRPr="00545C76">
        <w:rPr>
          <w:sz w:val="20"/>
          <w:szCs w:val="20"/>
        </w:rPr>
        <w:t xml:space="preserve">  </w:t>
      </w:r>
      <w:r w:rsidR="008C5312" w:rsidRPr="00545C76">
        <w:rPr>
          <w:i/>
          <w:sz w:val="20"/>
          <w:szCs w:val="20"/>
          <w:u w:val="single"/>
        </w:rPr>
        <w:t>Camu</w:t>
      </w:r>
      <w:r w:rsidR="008C5312" w:rsidRPr="00545C76">
        <w:rPr>
          <w:i/>
          <w:sz w:val="20"/>
          <w:szCs w:val="20"/>
        </w:rPr>
        <w:t xml:space="preserve">s </w:t>
      </w:r>
      <w:r w:rsidR="008C5312" w:rsidRPr="00545C76">
        <w:rPr>
          <w:i/>
          <w:sz w:val="20"/>
          <w:szCs w:val="20"/>
          <w:u w:val="single"/>
        </w:rPr>
        <w:t xml:space="preserve">blew his nose </w:t>
      </w:r>
      <w:r w:rsidR="008C5312" w:rsidRPr="00545C76">
        <w:rPr>
          <w:i/>
          <w:sz w:val="20"/>
          <w:szCs w:val="20"/>
        </w:rPr>
        <w:t xml:space="preserve">a lot; </w:t>
      </w:r>
      <w:r w:rsidR="008C5312" w:rsidRPr="00545C76">
        <w:rPr>
          <w:sz w:val="20"/>
          <w:szCs w:val="20"/>
        </w:rPr>
        <w:t xml:space="preserve"> cf. </w:t>
      </w:r>
      <w:r w:rsidR="008C5312" w:rsidRPr="00545C76">
        <w:rPr>
          <w:b/>
          <w:sz w:val="20"/>
          <w:szCs w:val="20"/>
        </w:rPr>
        <w:t>kamu</w:t>
      </w:r>
      <w:r w:rsidR="008C5312" w:rsidRPr="00545C76">
        <w:rPr>
          <w:sz w:val="20"/>
          <w:szCs w:val="20"/>
        </w:rPr>
        <w:t xml:space="preserve"> = to bite, chew</w:t>
      </w:r>
      <w:r w:rsidR="008C5312">
        <w:rPr>
          <w:sz w:val="20"/>
          <w:szCs w:val="20"/>
        </w:rPr>
        <w:t>)</w:t>
      </w:r>
    </w:p>
    <w:p w:rsidR="002C2A51" w:rsidRPr="000C5FE0" w:rsidRDefault="002C2A51" w:rsidP="007A47ED">
      <w:pPr>
        <w:widowControl w:val="0"/>
        <w:rPr>
          <w:sz w:val="20"/>
          <w:szCs w:val="20"/>
        </w:rPr>
      </w:pPr>
      <w:r w:rsidRPr="000C5FE0">
        <w:rPr>
          <w:sz w:val="20"/>
          <w:szCs w:val="20"/>
        </w:rPr>
        <w:t>24.  By now, have you ever done a big illness?  Use ookina.</w:t>
      </w:r>
      <w:r w:rsidRPr="000C5FE0">
        <w:rPr>
          <w:sz w:val="20"/>
          <w:szCs w:val="20"/>
        </w:rPr>
        <w:tab/>
      </w:r>
    </w:p>
    <w:p w:rsidR="002C2A51" w:rsidRPr="000C5FE0" w:rsidRDefault="002C2A51" w:rsidP="007A47ED">
      <w:pPr>
        <w:widowControl w:val="0"/>
        <w:rPr>
          <w:sz w:val="20"/>
          <w:szCs w:val="20"/>
        </w:rPr>
      </w:pPr>
      <w:r w:rsidRPr="000C5FE0">
        <w:rPr>
          <w:rFonts w:hint="eastAsia"/>
          <w:sz w:val="20"/>
          <w:szCs w:val="20"/>
        </w:rPr>
        <w:t>今までに大きな病気をしたことがありますか。</w:t>
      </w:r>
      <w:r w:rsidRPr="000C5FE0">
        <w:rPr>
          <w:sz w:val="20"/>
          <w:szCs w:val="20"/>
        </w:rPr>
        <w:tab/>
      </w:r>
    </w:p>
    <w:p w:rsidR="002C2A51" w:rsidRPr="000C5FE0" w:rsidRDefault="002C2A51" w:rsidP="007A47ED">
      <w:pPr>
        <w:widowControl w:val="0"/>
        <w:rPr>
          <w:sz w:val="20"/>
          <w:szCs w:val="20"/>
        </w:rPr>
      </w:pPr>
      <w:r w:rsidRPr="000C5FE0">
        <w:rPr>
          <w:sz w:val="20"/>
          <w:szCs w:val="20"/>
        </w:rPr>
        <w:t xml:space="preserve">Ima made ni, ookina byooki o shita koto ga arimasu ka.  (ima made, also OK;  this means </w:t>
      </w:r>
      <w:r w:rsidRPr="00781633">
        <w:rPr>
          <w:i/>
          <w:sz w:val="20"/>
          <w:szCs w:val="20"/>
        </w:rPr>
        <w:t>until</w:t>
      </w:r>
      <w:r w:rsidRPr="000C5FE0">
        <w:rPr>
          <w:sz w:val="20"/>
          <w:szCs w:val="20"/>
        </w:rPr>
        <w:t xml:space="preserve"> now, rather than </w:t>
      </w:r>
      <w:r w:rsidRPr="00781633">
        <w:rPr>
          <w:i/>
          <w:sz w:val="20"/>
          <w:szCs w:val="20"/>
        </w:rPr>
        <w:t>by</w:t>
      </w:r>
      <w:r w:rsidRPr="000C5FE0">
        <w:rPr>
          <w:sz w:val="20"/>
          <w:szCs w:val="20"/>
        </w:rPr>
        <w:t xml:space="preserve"> now)</w:t>
      </w:r>
    </w:p>
    <w:p w:rsidR="002C2A51" w:rsidRPr="000C5FE0" w:rsidRDefault="002C2A51" w:rsidP="007A47ED">
      <w:pPr>
        <w:widowControl w:val="0"/>
        <w:rPr>
          <w:sz w:val="20"/>
          <w:szCs w:val="20"/>
        </w:rPr>
      </w:pPr>
      <w:r w:rsidRPr="000C5FE0">
        <w:rPr>
          <w:sz w:val="20"/>
          <w:szCs w:val="20"/>
        </w:rPr>
        <w:t>25.  Not particularly.  Use betsu.</w:t>
      </w:r>
    </w:p>
    <w:p w:rsidR="002C2A51" w:rsidRPr="000C5FE0" w:rsidRDefault="002C2A51" w:rsidP="007A47ED">
      <w:pPr>
        <w:widowControl w:val="0"/>
        <w:rPr>
          <w:sz w:val="20"/>
          <w:szCs w:val="20"/>
        </w:rPr>
      </w:pPr>
      <w:r w:rsidRPr="000C5FE0">
        <w:rPr>
          <w:rFonts w:hint="eastAsia"/>
          <w:sz w:val="20"/>
          <w:szCs w:val="20"/>
        </w:rPr>
        <w:t>いいえ、別に。</w:t>
      </w:r>
    </w:p>
    <w:p w:rsidR="002C2A51" w:rsidRPr="000C5FE0" w:rsidRDefault="002C2A51" w:rsidP="007A47ED">
      <w:pPr>
        <w:widowControl w:val="0"/>
        <w:rPr>
          <w:sz w:val="20"/>
          <w:szCs w:val="20"/>
        </w:rPr>
      </w:pPr>
      <w:r w:rsidRPr="000C5FE0">
        <w:rPr>
          <w:sz w:val="20"/>
          <w:szCs w:val="20"/>
        </w:rPr>
        <w:t xml:space="preserve">Iie, betsu ni.   </w:t>
      </w:r>
      <w:r w:rsidRPr="000C5FE0">
        <w:rPr>
          <w:sz w:val="20"/>
          <w:szCs w:val="20"/>
        </w:rPr>
        <w:tab/>
      </w:r>
      <w:r w:rsidRPr="000C5FE0">
        <w:rPr>
          <w:sz w:val="20"/>
          <w:szCs w:val="20"/>
        </w:rPr>
        <w:tab/>
      </w:r>
      <w:r w:rsidRPr="000C5FE0">
        <w:rPr>
          <w:sz w:val="20"/>
          <w:szCs w:val="20"/>
        </w:rPr>
        <w:tab/>
      </w:r>
      <w:r w:rsidRPr="000C5FE0">
        <w:rPr>
          <w:sz w:val="20"/>
          <w:szCs w:val="20"/>
        </w:rPr>
        <w:tab/>
      </w:r>
      <w:r w:rsidRPr="000C5FE0">
        <w:rPr>
          <w:sz w:val="20"/>
          <w:szCs w:val="20"/>
        </w:rPr>
        <w:tab/>
      </w:r>
      <w:r w:rsidRPr="000C5FE0">
        <w:rPr>
          <w:sz w:val="20"/>
          <w:szCs w:val="20"/>
        </w:rPr>
        <w:tab/>
      </w:r>
    </w:p>
    <w:p w:rsidR="002C2A51" w:rsidRPr="000C5FE0" w:rsidRDefault="002C2A51" w:rsidP="007A47ED">
      <w:pPr>
        <w:widowControl w:val="0"/>
        <w:rPr>
          <w:sz w:val="20"/>
          <w:szCs w:val="20"/>
        </w:rPr>
      </w:pPr>
      <w:r w:rsidRPr="000C5FE0">
        <w:rPr>
          <w:sz w:val="20"/>
          <w:szCs w:val="20"/>
        </w:rPr>
        <w:t xml:space="preserve">26.  Well.  It appears to be a cold, huh.  Use uun.  </w:t>
      </w:r>
    </w:p>
    <w:p w:rsidR="002C2A51" w:rsidRPr="000C5FE0" w:rsidRDefault="002C2A51" w:rsidP="007A47ED">
      <w:pPr>
        <w:widowControl w:val="0"/>
        <w:rPr>
          <w:sz w:val="20"/>
          <w:szCs w:val="20"/>
        </w:rPr>
      </w:pPr>
      <w:r w:rsidRPr="000C5FE0">
        <w:rPr>
          <w:rFonts w:hint="eastAsia"/>
          <w:sz w:val="20"/>
          <w:szCs w:val="20"/>
        </w:rPr>
        <w:t>うん、風邪のようですね。</w:t>
      </w:r>
    </w:p>
    <w:p w:rsidR="002C2A51" w:rsidRPr="000C5FE0" w:rsidRDefault="002C2A51" w:rsidP="007A47ED">
      <w:pPr>
        <w:widowControl w:val="0"/>
        <w:rPr>
          <w:sz w:val="20"/>
          <w:szCs w:val="20"/>
        </w:rPr>
      </w:pPr>
      <w:r w:rsidRPr="000C5FE0">
        <w:rPr>
          <w:sz w:val="20"/>
          <w:szCs w:val="20"/>
        </w:rPr>
        <w:t xml:space="preserve">Uun.  Kaze no yoo desu ne.  </w:t>
      </w:r>
    </w:p>
    <w:p w:rsidR="002C2A51" w:rsidRPr="000C5FE0" w:rsidRDefault="002C2A51" w:rsidP="007A47ED">
      <w:pPr>
        <w:widowControl w:val="0"/>
        <w:rPr>
          <w:sz w:val="20"/>
          <w:szCs w:val="20"/>
          <w:lang w:val="es-US"/>
        </w:rPr>
      </w:pPr>
      <w:r w:rsidRPr="000C5FE0">
        <w:rPr>
          <w:sz w:val="20"/>
          <w:szCs w:val="20"/>
        </w:rPr>
        <w:t xml:space="preserve">27.  Two/three days, leisurely you must rest, huh.  Use a contracted form of nakute wa.  </w:t>
      </w:r>
      <w:r w:rsidRPr="000C5FE0">
        <w:rPr>
          <w:sz w:val="20"/>
          <w:szCs w:val="20"/>
          <w:lang w:val="es-US"/>
        </w:rPr>
        <w:t>Use ikemasen.</w:t>
      </w:r>
    </w:p>
    <w:p w:rsidR="002C2A51" w:rsidRPr="000C5FE0" w:rsidRDefault="002C2A51" w:rsidP="007A47ED">
      <w:pPr>
        <w:widowControl w:val="0"/>
        <w:rPr>
          <w:sz w:val="20"/>
          <w:szCs w:val="20"/>
          <w:lang w:val="es-US"/>
        </w:rPr>
      </w:pPr>
      <w:r w:rsidRPr="000C5FE0">
        <w:rPr>
          <w:rFonts w:hint="eastAsia"/>
          <w:sz w:val="20"/>
          <w:szCs w:val="20"/>
          <w:lang w:val="es-US"/>
        </w:rPr>
        <w:t>二、三日ゆっくり休まなくちゃいけませんね。</w:t>
      </w:r>
    </w:p>
    <w:p w:rsidR="002C2A51" w:rsidRPr="000C5FE0" w:rsidRDefault="002C2A51" w:rsidP="007A47ED">
      <w:pPr>
        <w:widowControl w:val="0"/>
        <w:rPr>
          <w:sz w:val="20"/>
          <w:szCs w:val="20"/>
        </w:rPr>
      </w:pPr>
      <w:r w:rsidRPr="000C5FE0">
        <w:rPr>
          <w:sz w:val="20"/>
          <w:szCs w:val="20"/>
          <w:lang w:val="es-US"/>
        </w:rPr>
        <w:t xml:space="preserve">Ni san nichi, yukkuri yasumanaku cha ikemasen ne.  </w:t>
      </w:r>
      <w:r w:rsidRPr="000C5FE0">
        <w:rPr>
          <w:sz w:val="20"/>
          <w:szCs w:val="20"/>
        </w:rPr>
        <w:t>(</w:t>
      </w:r>
      <w:r w:rsidRPr="00781633">
        <w:rPr>
          <w:b/>
          <w:sz w:val="20"/>
          <w:szCs w:val="20"/>
        </w:rPr>
        <w:t>cha</w:t>
      </w:r>
      <w:r w:rsidRPr="000C5FE0">
        <w:rPr>
          <w:sz w:val="20"/>
          <w:szCs w:val="20"/>
        </w:rPr>
        <w:t xml:space="preserve"> = </w:t>
      </w:r>
      <w:r w:rsidRPr="00781633">
        <w:rPr>
          <w:b/>
          <w:sz w:val="20"/>
          <w:szCs w:val="20"/>
        </w:rPr>
        <w:t>te wa</w:t>
      </w:r>
      <w:r w:rsidRPr="000C5FE0">
        <w:rPr>
          <w:sz w:val="20"/>
          <w:szCs w:val="20"/>
        </w:rPr>
        <w:t xml:space="preserve"> )</w:t>
      </w:r>
    </w:p>
    <w:p w:rsidR="002C2A51" w:rsidRPr="000C5FE0" w:rsidRDefault="002C2A51" w:rsidP="007A47ED">
      <w:pPr>
        <w:widowControl w:val="0"/>
        <w:rPr>
          <w:sz w:val="20"/>
          <w:szCs w:val="20"/>
        </w:rPr>
      </w:pPr>
      <w:r w:rsidRPr="000C5FE0">
        <w:rPr>
          <w:sz w:val="20"/>
          <w:szCs w:val="20"/>
        </w:rPr>
        <w:t xml:space="preserve">28.  Is that so?  But I am not able to be leisurely resting, for sure.  Use iru.  Soften this.  </w:t>
      </w:r>
    </w:p>
    <w:p w:rsidR="002C2A51" w:rsidRPr="000C5FE0" w:rsidRDefault="002C2A51" w:rsidP="007A47ED">
      <w:pPr>
        <w:widowControl w:val="0"/>
        <w:rPr>
          <w:sz w:val="20"/>
          <w:szCs w:val="20"/>
        </w:rPr>
      </w:pPr>
      <w:r w:rsidRPr="000C5FE0">
        <w:rPr>
          <w:rFonts w:hint="eastAsia"/>
          <w:sz w:val="20"/>
          <w:szCs w:val="20"/>
        </w:rPr>
        <w:t>そうですか。でもゆっくり休んでいられないんですよ。</w:t>
      </w:r>
      <w:r w:rsidRPr="000C5FE0">
        <w:rPr>
          <w:sz w:val="20"/>
          <w:szCs w:val="20"/>
        </w:rPr>
        <w:tab/>
      </w:r>
      <w:r w:rsidRPr="000C5FE0">
        <w:rPr>
          <w:sz w:val="20"/>
          <w:szCs w:val="20"/>
        </w:rPr>
        <w:tab/>
      </w:r>
    </w:p>
    <w:p w:rsidR="002C2A51" w:rsidRPr="000C5FE0" w:rsidRDefault="002C2A51" w:rsidP="007A47ED">
      <w:pPr>
        <w:widowControl w:val="0"/>
        <w:rPr>
          <w:sz w:val="20"/>
          <w:szCs w:val="20"/>
        </w:rPr>
      </w:pPr>
      <w:r w:rsidRPr="000C5FE0">
        <w:rPr>
          <w:sz w:val="20"/>
          <w:szCs w:val="20"/>
        </w:rPr>
        <w:t>Soo desu ka.  Demo yukkuri yasunde irarenain desu yo.  (</w:t>
      </w:r>
      <w:r w:rsidRPr="00781633">
        <w:rPr>
          <w:b/>
          <w:sz w:val="20"/>
          <w:szCs w:val="20"/>
        </w:rPr>
        <w:t>irareru</w:t>
      </w:r>
      <w:r w:rsidRPr="000C5FE0">
        <w:rPr>
          <w:sz w:val="20"/>
          <w:szCs w:val="20"/>
        </w:rPr>
        <w:t xml:space="preserve"> = can stay, can be)</w:t>
      </w:r>
      <w:r w:rsidRPr="000C5FE0">
        <w:rPr>
          <w:sz w:val="20"/>
          <w:szCs w:val="20"/>
        </w:rPr>
        <w:tab/>
      </w:r>
    </w:p>
    <w:p w:rsidR="002C2A51" w:rsidRPr="000C5FE0" w:rsidRDefault="002C2A51" w:rsidP="007A47ED">
      <w:pPr>
        <w:widowControl w:val="0"/>
        <w:rPr>
          <w:sz w:val="20"/>
          <w:szCs w:val="20"/>
        </w:rPr>
      </w:pPr>
      <w:r w:rsidRPr="000C5FE0">
        <w:rPr>
          <w:sz w:val="20"/>
          <w:szCs w:val="20"/>
        </w:rPr>
        <w:lastRenderedPageBreak/>
        <w:t xml:space="preserve">29.  The day after tomorrow, an important meeting exists, and at before that, I have to make meeting literature, and ...   Use daiji.  Soften the first clause.  Use de to mean and.  Use nakute wa ikemasen.  Use shi to mean ‘and’ at the end.  </w:t>
      </w:r>
    </w:p>
    <w:p w:rsidR="002C2A51" w:rsidRPr="000C5FE0" w:rsidRDefault="00C77D5D" w:rsidP="007A47ED">
      <w:pPr>
        <w:widowControl w:val="0"/>
        <w:rPr>
          <w:sz w:val="20"/>
          <w:szCs w:val="20"/>
        </w:rPr>
      </w:pPr>
      <w:r>
        <w:rPr>
          <w:rFonts w:hint="eastAsia"/>
          <w:sz w:val="20"/>
          <w:szCs w:val="20"/>
        </w:rPr>
        <w:t>あさって</w:t>
      </w:r>
      <w:r w:rsidR="002C2A51" w:rsidRPr="000C5FE0">
        <w:rPr>
          <w:rFonts w:hint="eastAsia"/>
          <w:sz w:val="20"/>
          <w:szCs w:val="20"/>
        </w:rPr>
        <w:t>、大事な会議があるんでその前に会議の資料を作らなくてはいけませんし</w:t>
      </w:r>
      <w:r w:rsidR="002C2A51" w:rsidRPr="000C5FE0">
        <w:rPr>
          <w:rFonts w:hint="eastAsia"/>
          <w:sz w:val="20"/>
          <w:szCs w:val="20"/>
        </w:rPr>
        <w:t>...</w:t>
      </w:r>
    </w:p>
    <w:p w:rsidR="002C2A51" w:rsidRPr="000C5FE0" w:rsidRDefault="002C2A51" w:rsidP="007A47ED">
      <w:pPr>
        <w:widowControl w:val="0"/>
        <w:rPr>
          <w:sz w:val="20"/>
          <w:szCs w:val="20"/>
        </w:rPr>
      </w:pPr>
      <w:r w:rsidRPr="000C5FE0">
        <w:rPr>
          <w:sz w:val="20"/>
          <w:szCs w:val="20"/>
          <w:lang w:val="es-US"/>
        </w:rPr>
        <w:t>Asatte, daiji na kaigi ga arun</w:t>
      </w:r>
      <w:r w:rsidR="00146718">
        <w:rPr>
          <w:sz w:val="20"/>
          <w:szCs w:val="20"/>
          <w:lang w:val="es-US"/>
        </w:rPr>
        <w:t xml:space="preserve"> de, sono mae ni, kaigi no shiry</w:t>
      </w:r>
      <w:r w:rsidRPr="000C5FE0">
        <w:rPr>
          <w:sz w:val="20"/>
          <w:szCs w:val="20"/>
          <w:lang w:val="es-US"/>
        </w:rPr>
        <w:t xml:space="preserve">oo o tsukuranakute wa ikemasen shi ...  </w:t>
      </w:r>
      <w:r w:rsidRPr="000C5FE0">
        <w:rPr>
          <w:sz w:val="20"/>
          <w:szCs w:val="20"/>
        </w:rPr>
        <w:t>(</w:t>
      </w:r>
      <w:r w:rsidR="00146718">
        <w:rPr>
          <w:b/>
          <w:sz w:val="20"/>
          <w:szCs w:val="20"/>
        </w:rPr>
        <w:t>shiry</w:t>
      </w:r>
      <w:r w:rsidRPr="00781633">
        <w:rPr>
          <w:b/>
          <w:sz w:val="20"/>
          <w:szCs w:val="20"/>
        </w:rPr>
        <w:t>oo</w:t>
      </w:r>
      <w:r w:rsidRPr="000C5FE0">
        <w:rPr>
          <w:sz w:val="20"/>
          <w:szCs w:val="20"/>
        </w:rPr>
        <w:t xml:space="preserve"> = literature;  </w:t>
      </w:r>
      <w:r w:rsidRPr="000C5FE0">
        <w:rPr>
          <w:rFonts w:hint="eastAsia"/>
          <w:i/>
          <w:sz w:val="20"/>
          <w:szCs w:val="20"/>
          <w:u w:val="single"/>
        </w:rPr>
        <w:t>literature</w:t>
      </w:r>
      <w:r w:rsidRPr="000C5FE0">
        <w:rPr>
          <w:rFonts w:hint="eastAsia"/>
          <w:i/>
          <w:sz w:val="20"/>
          <w:szCs w:val="20"/>
        </w:rPr>
        <w:t xml:space="preserve"> about </w:t>
      </w:r>
      <w:r w:rsidRPr="000C5FE0">
        <w:rPr>
          <w:i/>
          <w:sz w:val="20"/>
          <w:szCs w:val="20"/>
          <w:u w:val="single"/>
        </w:rPr>
        <w:t>shi</w:t>
      </w:r>
      <w:r w:rsidRPr="000C5FE0">
        <w:rPr>
          <w:i/>
          <w:sz w:val="20"/>
          <w:szCs w:val="20"/>
        </w:rPr>
        <w:t>roi [</w:t>
      </w:r>
      <w:r w:rsidRPr="000C5FE0">
        <w:rPr>
          <w:rFonts w:hint="eastAsia"/>
          <w:i/>
          <w:sz w:val="20"/>
          <w:szCs w:val="20"/>
        </w:rPr>
        <w:t>white</w:t>
      </w:r>
      <w:r w:rsidRPr="000C5FE0">
        <w:rPr>
          <w:i/>
          <w:sz w:val="20"/>
          <w:szCs w:val="20"/>
        </w:rPr>
        <w:t>]</w:t>
      </w:r>
      <w:r w:rsidRPr="000C5FE0">
        <w:rPr>
          <w:rFonts w:hint="eastAsia"/>
          <w:i/>
          <w:sz w:val="20"/>
          <w:szCs w:val="20"/>
        </w:rPr>
        <w:t xml:space="preserve"> chee</w:t>
      </w:r>
      <w:r w:rsidRPr="000C5FE0">
        <w:rPr>
          <w:rFonts w:hint="eastAsia"/>
          <w:i/>
          <w:sz w:val="20"/>
          <w:szCs w:val="20"/>
          <w:u w:val="single"/>
        </w:rPr>
        <w:t>rio</w:t>
      </w:r>
      <w:r w:rsidRPr="000C5FE0">
        <w:rPr>
          <w:rFonts w:hint="eastAsia"/>
          <w:i/>
          <w:sz w:val="20"/>
          <w:szCs w:val="20"/>
        </w:rPr>
        <w:t>s</w:t>
      </w:r>
      <w:r w:rsidRPr="000C5FE0">
        <w:rPr>
          <w:sz w:val="20"/>
          <w:szCs w:val="20"/>
        </w:rPr>
        <w:t xml:space="preserve">;  </w:t>
      </w:r>
      <w:r w:rsidRPr="00781633">
        <w:rPr>
          <w:b/>
          <w:sz w:val="20"/>
          <w:szCs w:val="20"/>
        </w:rPr>
        <w:t>shorui</w:t>
      </w:r>
      <w:r w:rsidRPr="000C5FE0">
        <w:rPr>
          <w:sz w:val="20"/>
          <w:szCs w:val="20"/>
        </w:rPr>
        <w:t xml:space="preserve"> = documents) (</w:t>
      </w:r>
      <w:r w:rsidRPr="00781633">
        <w:rPr>
          <w:b/>
          <w:sz w:val="20"/>
          <w:szCs w:val="20"/>
        </w:rPr>
        <w:t>arun de</w:t>
      </w:r>
      <w:r w:rsidRPr="000C5FE0">
        <w:rPr>
          <w:sz w:val="20"/>
          <w:szCs w:val="20"/>
        </w:rPr>
        <w:t xml:space="preserve"> is short for </w:t>
      </w:r>
      <w:r w:rsidRPr="00781633">
        <w:rPr>
          <w:b/>
          <w:sz w:val="20"/>
          <w:szCs w:val="20"/>
        </w:rPr>
        <w:t>aru node</w:t>
      </w:r>
      <w:r w:rsidRPr="000C5FE0">
        <w:rPr>
          <w:sz w:val="20"/>
          <w:szCs w:val="20"/>
        </w:rPr>
        <w:t xml:space="preserve">;  </w:t>
      </w:r>
      <w:r w:rsidRPr="00781633">
        <w:rPr>
          <w:b/>
          <w:sz w:val="20"/>
          <w:szCs w:val="20"/>
        </w:rPr>
        <w:t>atte</w:t>
      </w:r>
      <w:r w:rsidRPr="000C5FE0">
        <w:rPr>
          <w:sz w:val="20"/>
          <w:szCs w:val="20"/>
        </w:rPr>
        <w:t xml:space="preserve"> doesn’t sound as good)</w:t>
      </w:r>
      <w:r w:rsidRPr="000C5FE0">
        <w:rPr>
          <w:sz w:val="20"/>
          <w:szCs w:val="20"/>
        </w:rPr>
        <w:tab/>
      </w:r>
      <w:r w:rsidRPr="000C5FE0">
        <w:rPr>
          <w:sz w:val="20"/>
          <w:szCs w:val="20"/>
        </w:rPr>
        <w:tab/>
      </w:r>
    </w:p>
    <w:p w:rsidR="002C2A51" w:rsidRPr="000C5FE0" w:rsidRDefault="002C2A51" w:rsidP="007A47ED">
      <w:pPr>
        <w:widowControl w:val="0"/>
        <w:rPr>
          <w:sz w:val="20"/>
          <w:szCs w:val="20"/>
        </w:rPr>
      </w:pPr>
      <w:r w:rsidRPr="000C5FE0">
        <w:rPr>
          <w:sz w:val="20"/>
          <w:szCs w:val="20"/>
        </w:rPr>
        <w:t xml:space="preserve">30.  Is that so?  Well, as for the company, it’s all right if you don’t rest, but returning early to home, see to it </w:t>
      </w:r>
    </w:p>
    <w:p w:rsidR="002C2A51" w:rsidRPr="000C5FE0" w:rsidRDefault="002C2A51" w:rsidP="007A47ED">
      <w:pPr>
        <w:widowControl w:val="0"/>
        <w:rPr>
          <w:sz w:val="20"/>
          <w:szCs w:val="20"/>
        </w:rPr>
      </w:pPr>
      <w:r w:rsidRPr="000C5FE0">
        <w:rPr>
          <w:sz w:val="20"/>
          <w:szCs w:val="20"/>
        </w:rPr>
        <w:t xml:space="preserve">to sleep, please.  Use kedo.  </w:t>
      </w:r>
    </w:p>
    <w:p w:rsidR="002C2A51" w:rsidRPr="000C5FE0" w:rsidRDefault="002C2A51" w:rsidP="007A47ED">
      <w:pPr>
        <w:widowControl w:val="0"/>
        <w:rPr>
          <w:sz w:val="20"/>
          <w:szCs w:val="20"/>
        </w:rPr>
      </w:pPr>
      <w:r w:rsidRPr="000C5FE0">
        <w:rPr>
          <w:rFonts w:hint="eastAsia"/>
          <w:sz w:val="20"/>
          <w:szCs w:val="20"/>
        </w:rPr>
        <w:t>そうですか。じゃ、会社は休まなくてもいいけど、早くうちに帰って寝るようにしてください。</w:t>
      </w:r>
    </w:p>
    <w:p w:rsidR="002C2A51" w:rsidRPr="000C5FE0" w:rsidRDefault="002C2A51" w:rsidP="007A47ED">
      <w:pPr>
        <w:widowControl w:val="0"/>
        <w:rPr>
          <w:sz w:val="20"/>
          <w:szCs w:val="20"/>
        </w:rPr>
      </w:pPr>
      <w:r w:rsidRPr="000C5FE0">
        <w:rPr>
          <w:sz w:val="20"/>
          <w:szCs w:val="20"/>
        </w:rPr>
        <w:t>Soo desu ka.  Ja, kaisha wa yasumanakute moo ii kedo, hayaku uchi ni kaette, neru yoo ni shite kudasai.  (</w:t>
      </w:r>
      <w:r w:rsidRPr="00781633">
        <w:rPr>
          <w:b/>
          <w:sz w:val="20"/>
          <w:szCs w:val="20"/>
        </w:rPr>
        <w:t>yoo ni suru</w:t>
      </w:r>
      <w:r w:rsidRPr="000C5FE0">
        <w:rPr>
          <w:sz w:val="20"/>
          <w:szCs w:val="20"/>
        </w:rPr>
        <w:t xml:space="preserve"> = to make an effort, to see to it)</w:t>
      </w:r>
    </w:p>
    <w:p w:rsidR="002C2A51" w:rsidRDefault="002C2A51" w:rsidP="007A47ED">
      <w:pPr>
        <w:widowControl w:val="0"/>
        <w:rPr>
          <w:sz w:val="20"/>
          <w:szCs w:val="20"/>
        </w:rPr>
      </w:pPr>
      <w:r w:rsidRPr="000C5FE0">
        <w:rPr>
          <w:sz w:val="20"/>
          <w:szCs w:val="20"/>
        </w:rPr>
        <w:t>31.  You must not do the impossible, for sure.  Meaning don’t overexert yourself.</w:t>
      </w:r>
    </w:p>
    <w:p w:rsidR="00781633" w:rsidRPr="000C5FE0" w:rsidRDefault="00781633" w:rsidP="007A47ED">
      <w:pPr>
        <w:widowControl w:val="0"/>
        <w:rPr>
          <w:sz w:val="20"/>
          <w:szCs w:val="20"/>
        </w:rPr>
      </w:pPr>
      <w:r>
        <w:rPr>
          <w:rFonts w:hint="eastAsia"/>
          <w:sz w:val="20"/>
          <w:szCs w:val="20"/>
        </w:rPr>
        <w:t>無理をしてはいけませんよ。</w:t>
      </w:r>
    </w:p>
    <w:p w:rsidR="002C2A51" w:rsidRPr="000C5FE0" w:rsidRDefault="002C2A51" w:rsidP="007A47ED">
      <w:pPr>
        <w:widowControl w:val="0"/>
        <w:rPr>
          <w:sz w:val="20"/>
          <w:szCs w:val="20"/>
        </w:rPr>
      </w:pPr>
      <w:r w:rsidRPr="000C5FE0">
        <w:rPr>
          <w:sz w:val="20"/>
          <w:szCs w:val="20"/>
        </w:rPr>
        <w:t>Muri</w:t>
      </w:r>
      <w:r w:rsidRPr="007F017A">
        <w:rPr>
          <w:sz w:val="20"/>
          <w:szCs w:val="20"/>
        </w:rPr>
        <w:t xml:space="preserve"> </w:t>
      </w:r>
      <w:r w:rsidR="007F017A">
        <w:rPr>
          <w:sz w:val="20"/>
          <w:szCs w:val="20"/>
        </w:rPr>
        <w:t>o s</w:t>
      </w:r>
      <w:r w:rsidRPr="007F017A">
        <w:rPr>
          <w:sz w:val="20"/>
          <w:szCs w:val="20"/>
        </w:rPr>
        <w:t>hit</w:t>
      </w:r>
      <w:r w:rsidRPr="000C5FE0">
        <w:rPr>
          <w:sz w:val="20"/>
          <w:szCs w:val="20"/>
        </w:rPr>
        <w:t>e wa, ikemasen yo.  (</w:t>
      </w:r>
      <w:r w:rsidRPr="00781633">
        <w:rPr>
          <w:b/>
          <w:sz w:val="20"/>
          <w:szCs w:val="20"/>
        </w:rPr>
        <w:t>muri o suru</w:t>
      </w:r>
      <w:r w:rsidRPr="000C5FE0">
        <w:rPr>
          <w:sz w:val="20"/>
          <w:szCs w:val="20"/>
        </w:rPr>
        <w:t xml:space="preserve"> = to overexert, to try to do something unfeasible)</w:t>
      </w:r>
    </w:p>
    <w:p w:rsidR="002C2A51" w:rsidRPr="000C5FE0" w:rsidRDefault="002C2A51" w:rsidP="007A47ED">
      <w:pPr>
        <w:widowControl w:val="0"/>
        <w:rPr>
          <w:sz w:val="20"/>
          <w:szCs w:val="20"/>
        </w:rPr>
      </w:pPr>
      <w:r w:rsidRPr="000C5FE0">
        <w:rPr>
          <w:sz w:val="20"/>
          <w:szCs w:val="20"/>
        </w:rPr>
        <w:t>32.  Yes.</w:t>
      </w:r>
      <w:r w:rsidRPr="000C5FE0">
        <w:rPr>
          <w:sz w:val="20"/>
          <w:szCs w:val="20"/>
        </w:rPr>
        <w:tab/>
      </w:r>
    </w:p>
    <w:p w:rsidR="002C2A51" w:rsidRPr="000C5FE0" w:rsidRDefault="002C2A51" w:rsidP="007A47ED">
      <w:pPr>
        <w:widowControl w:val="0"/>
        <w:rPr>
          <w:sz w:val="20"/>
          <w:szCs w:val="20"/>
        </w:rPr>
      </w:pPr>
      <w:r w:rsidRPr="000C5FE0">
        <w:rPr>
          <w:rFonts w:hint="eastAsia"/>
          <w:sz w:val="20"/>
          <w:szCs w:val="20"/>
        </w:rPr>
        <w:t>はい。</w:t>
      </w:r>
      <w:r w:rsidRPr="000C5FE0">
        <w:rPr>
          <w:sz w:val="20"/>
          <w:szCs w:val="20"/>
        </w:rPr>
        <w:tab/>
      </w:r>
      <w:r w:rsidRPr="000C5FE0">
        <w:rPr>
          <w:sz w:val="20"/>
          <w:szCs w:val="20"/>
        </w:rPr>
        <w:tab/>
      </w:r>
      <w:r w:rsidRPr="000C5FE0">
        <w:rPr>
          <w:sz w:val="20"/>
          <w:szCs w:val="20"/>
        </w:rPr>
        <w:tab/>
      </w:r>
      <w:r w:rsidRPr="000C5FE0">
        <w:rPr>
          <w:sz w:val="20"/>
          <w:szCs w:val="20"/>
        </w:rPr>
        <w:tab/>
      </w:r>
      <w:r w:rsidRPr="000C5FE0">
        <w:rPr>
          <w:sz w:val="20"/>
          <w:szCs w:val="20"/>
        </w:rPr>
        <w:tab/>
      </w:r>
      <w:r w:rsidRPr="000C5FE0">
        <w:rPr>
          <w:sz w:val="20"/>
          <w:szCs w:val="20"/>
        </w:rPr>
        <w:tab/>
      </w:r>
    </w:p>
    <w:p w:rsidR="002C2A51" w:rsidRPr="000C5FE0" w:rsidRDefault="002C2A51" w:rsidP="007A47ED">
      <w:pPr>
        <w:widowControl w:val="0"/>
        <w:rPr>
          <w:sz w:val="20"/>
          <w:szCs w:val="20"/>
        </w:rPr>
      </w:pPr>
      <w:r w:rsidRPr="000C5FE0">
        <w:rPr>
          <w:sz w:val="20"/>
          <w:szCs w:val="20"/>
        </w:rPr>
        <w:t>Hai.</w:t>
      </w:r>
    </w:p>
    <w:p w:rsidR="002C2A51" w:rsidRPr="000C5FE0" w:rsidRDefault="002C2A51" w:rsidP="007A47ED">
      <w:pPr>
        <w:widowControl w:val="0"/>
        <w:rPr>
          <w:sz w:val="20"/>
          <w:szCs w:val="20"/>
        </w:rPr>
      </w:pPr>
      <w:r w:rsidRPr="000C5FE0">
        <w:rPr>
          <w:sz w:val="20"/>
          <w:szCs w:val="20"/>
        </w:rPr>
        <w:t>33.  And then, until the fever goes down, you must not get into the honorable bath for sure.</w:t>
      </w:r>
      <w:r w:rsidRPr="000C5FE0">
        <w:rPr>
          <w:sz w:val="20"/>
          <w:szCs w:val="20"/>
        </w:rPr>
        <w:tab/>
      </w:r>
    </w:p>
    <w:p w:rsidR="002C2A51" w:rsidRPr="000C5FE0" w:rsidRDefault="002C2A51" w:rsidP="007A47ED">
      <w:pPr>
        <w:widowControl w:val="0"/>
        <w:rPr>
          <w:sz w:val="20"/>
          <w:szCs w:val="20"/>
        </w:rPr>
      </w:pPr>
      <w:r w:rsidRPr="000C5FE0">
        <w:rPr>
          <w:rFonts w:hint="eastAsia"/>
          <w:sz w:val="20"/>
          <w:szCs w:val="20"/>
        </w:rPr>
        <w:t>それから熱が下がるまでお風呂に入ってはいけませんよ。</w:t>
      </w:r>
    </w:p>
    <w:p w:rsidR="002C2A51" w:rsidRPr="000C5FE0" w:rsidRDefault="002C2A51" w:rsidP="007A47ED">
      <w:pPr>
        <w:widowControl w:val="0"/>
        <w:rPr>
          <w:sz w:val="20"/>
          <w:szCs w:val="20"/>
          <w:lang w:val="es-US"/>
        </w:rPr>
      </w:pPr>
      <w:r w:rsidRPr="000C5FE0">
        <w:rPr>
          <w:sz w:val="20"/>
          <w:szCs w:val="20"/>
          <w:lang w:val="es-US"/>
        </w:rPr>
        <w:t xml:space="preserve">Sore kara, netsu ga sagaru made, ofuro ni haitte wa ikemasen yo.  </w:t>
      </w:r>
    </w:p>
    <w:p w:rsidR="002C2A51" w:rsidRPr="000C5FE0" w:rsidRDefault="002C2A51" w:rsidP="007A47ED">
      <w:pPr>
        <w:widowControl w:val="0"/>
        <w:rPr>
          <w:sz w:val="20"/>
          <w:szCs w:val="20"/>
        </w:rPr>
      </w:pPr>
      <w:r w:rsidRPr="000C5FE0">
        <w:rPr>
          <w:sz w:val="20"/>
          <w:szCs w:val="20"/>
        </w:rPr>
        <w:t>34.  Shower also, I must not?</w:t>
      </w:r>
    </w:p>
    <w:p w:rsidR="002C2A51" w:rsidRPr="000C5FE0" w:rsidRDefault="002C2A51" w:rsidP="007A47ED">
      <w:pPr>
        <w:widowControl w:val="0"/>
        <w:rPr>
          <w:sz w:val="20"/>
          <w:szCs w:val="20"/>
        </w:rPr>
      </w:pPr>
      <w:r w:rsidRPr="000C5FE0">
        <w:rPr>
          <w:rFonts w:hint="eastAsia"/>
          <w:sz w:val="20"/>
          <w:szCs w:val="20"/>
        </w:rPr>
        <w:t>シャワーもいけませんか。</w:t>
      </w:r>
    </w:p>
    <w:p w:rsidR="002C2A51" w:rsidRPr="000C5FE0" w:rsidRDefault="002C2A51" w:rsidP="007A47ED">
      <w:pPr>
        <w:widowControl w:val="0"/>
        <w:rPr>
          <w:sz w:val="20"/>
          <w:szCs w:val="20"/>
        </w:rPr>
      </w:pPr>
      <w:r w:rsidRPr="000C5FE0">
        <w:rPr>
          <w:sz w:val="20"/>
          <w:szCs w:val="20"/>
        </w:rPr>
        <w:t>Shawaa mo ikemasen ka.  (</w:t>
      </w:r>
      <w:r w:rsidRPr="007A47ED">
        <w:rPr>
          <w:sz w:val="20"/>
          <w:szCs w:val="20"/>
        </w:rPr>
        <w:t>shawa mo abite ikemasen ka,</w:t>
      </w:r>
      <w:r w:rsidRPr="000C5FE0">
        <w:rPr>
          <w:sz w:val="20"/>
          <w:szCs w:val="20"/>
        </w:rPr>
        <w:t xml:space="preserve"> is the longer version of this sentence)</w:t>
      </w:r>
    </w:p>
    <w:p w:rsidR="002C2A51" w:rsidRPr="000C5FE0" w:rsidRDefault="002C2A51" w:rsidP="007A47ED">
      <w:pPr>
        <w:widowControl w:val="0"/>
        <w:rPr>
          <w:sz w:val="20"/>
          <w:szCs w:val="20"/>
        </w:rPr>
      </w:pPr>
      <w:r w:rsidRPr="000C5FE0">
        <w:rPr>
          <w:sz w:val="20"/>
          <w:szCs w:val="20"/>
        </w:rPr>
        <w:t>35.  Yeah, shower also, you must not, huh.</w:t>
      </w:r>
    </w:p>
    <w:p w:rsidR="002C2A51" w:rsidRPr="000C5FE0" w:rsidRDefault="002C2A51" w:rsidP="007A47ED">
      <w:pPr>
        <w:widowControl w:val="0"/>
        <w:rPr>
          <w:sz w:val="20"/>
          <w:szCs w:val="20"/>
        </w:rPr>
      </w:pPr>
      <w:r w:rsidRPr="000C5FE0">
        <w:rPr>
          <w:rFonts w:hint="eastAsia"/>
          <w:sz w:val="20"/>
          <w:szCs w:val="20"/>
        </w:rPr>
        <w:t>ええ、シャワーもいけませんね。</w:t>
      </w:r>
    </w:p>
    <w:p w:rsidR="002C2A51" w:rsidRPr="000C5FE0" w:rsidRDefault="002C2A51" w:rsidP="007A47ED">
      <w:pPr>
        <w:widowControl w:val="0"/>
        <w:rPr>
          <w:sz w:val="20"/>
          <w:szCs w:val="20"/>
          <w:lang w:val="es-US"/>
        </w:rPr>
      </w:pPr>
      <w:r w:rsidRPr="000C5FE0">
        <w:rPr>
          <w:sz w:val="20"/>
          <w:szCs w:val="20"/>
          <w:lang w:val="es-US"/>
        </w:rPr>
        <w:t xml:space="preserve">Ee, shawaa mo ikemasen ne.  </w:t>
      </w:r>
    </w:p>
    <w:p w:rsidR="002C2A51" w:rsidRPr="000C5FE0" w:rsidRDefault="002C2A51" w:rsidP="007A47ED">
      <w:pPr>
        <w:widowControl w:val="0"/>
        <w:rPr>
          <w:sz w:val="20"/>
          <w:szCs w:val="20"/>
        </w:rPr>
      </w:pPr>
      <w:r w:rsidRPr="000C5FE0">
        <w:rPr>
          <w:sz w:val="20"/>
          <w:szCs w:val="20"/>
        </w:rPr>
        <w:t xml:space="preserve">36.  And then, even appetite is not, properly you must </w:t>
      </w:r>
    </w:p>
    <w:p w:rsidR="002C2A51" w:rsidRPr="000C5FE0" w:rsidRDefault="002C2A51" w:rsidP="007A47ED">
      <w:pPr>
        <w:widowControl w:val="0"/>
        <w:rPr>
          <w:sz w:val="20"/>
          <w:szCs w:val="20"/>
        </w:rPr>
      </w:pPr>
      <w:r w:rsidRPr="000C5FE0">
        <w:rPr>
          <w:sz w:val="20"/>
          <w:szCs w:val="20"/>
        </w:rPr>
        <w:t>eat, for sure.  Use sore kara.   Use temo to mean even.</w:t>
      </w:r>
    </w:p>
    <w:p w:rsidR="002C2A51" w:rsidRPr="000C5FE0" w:rsidRDefault="002C2A51" w:rsidP="007A47ED">
      <w:pPr>
        <w:widowControl w:val="0"/>
        <w:rPr>
          <w:sz w:val="20"/>
          <w:szCs w:val="20"/>
        </w:rPr>
      </w:pPr>
      <w:r w:rsidRPr="000C5FE0">
        <w:rPr>
          <w:sz w:val="20"/>
          <w:szCs w:val="20"/>
        </w:rPr>
        <w:t>Use kichinto.  Use nakucha dame desu.</w:t>
      </w:r>
    </w:p>
    <w:p w:rsidR="002C2A51" w:rsidRPr="000C5FE0" w:rsidRDefault="002C2A51" w:rsidP="007A47ED">
      <w:pPr>
        <w:widowControl w:val="0"/>
        <w:rPr>
          <w:sz w:val="20"/>
          <w:szCs w:val="20"/>
        </w:rPr>
      </w:pPr>
      <w:r w:rsidRPr="000C5FE0">
        <w:rPr>
          <w:rFonts w:hint="eastAsia"/>
          <w:sz w:val="20"/>
          <w:szCs w:val="20"/>
        </w:rPr>
        <w:t>それから食欲がなくてもきちんと食べなくちゃだめですよ。</w:t>
      </w:r>
    </w:p>
    <w:p w:rsidR="002C2A51" w:rsidRPr="000C5FE0" w:rsidRDefault="002C2A51" w:rsidP="007A47ED">
      <w:pPr>
        <w:widowControl w:val="0"/>
        <w:rPr>
          <w:sz w:val="20"/>
          <w:szCs w:val="20"/>
        </w:rPr>
      </w:pPr>
      <w:r w:rsidRPr="000C5FE0">
        <w:rPr>
          <w:sz w:val="20"/>
          <w:szCs w:val="20"/>
          <w:lang w:val="es-US"/>
        </w:rPr>
        <w:t xml:space="preserve">Sore kara, shokuyoku ga nakutemo, kichinto tabenakucha dame desu yo.  </w:t>
      </w:r>
      <w:r w:rsidRPr="000C5FE0">
        <w:rPr>
          <w:sz w:val="20"/>
          <w:szCs w:val="20"/>
        </w:rPr>
        <w:t>(</w:t>
      </w:r>
      <w:r w:rsidRPr="00781633">
        <w:rPr>
          <w:b/>
          <w:sz w:val="20"/>
          <w:szCs w:val="20"/>
        </w:rPr>
        <w:t>shokuyoku</w:t>
      </w:r>
      <w:r w:rsidRPr="000C5FE0">
        <w:rPr>
          <w:sz w:val="20"/>
          <w:szCs w:val="20"/>
        </w:rPr>
        <w:t xml:space="preserve"> = appetite;  </w:t>
      </w:r>
      <w:r w:rsidRPr="000C5FE0">
        <w:rPr>
          <w:i/>
          <w:sz w:val="20"/>
          <w:szCs w:val="20"/>
        </w:rPr>
        <w:t xml:space="preserve">if you </w:t>
      </w:r>
      <w:r w:rsidRPr="000C5FE0">
        <w:rPr>
          <w:i/>
          <w:sz w:val="20"/>
          <w:szCs w:val="20"/>
          <w:u w:val="single"/>
        </w:rPr>
        <w:t>shock Yoko</w:t>
      </w:r>
      <w:r w:rsidRPr="000C5FE0">
        <w:rPr>
          <w:i/>
          <w:sz w:val="20"/>
          <w:szCs w:val="20"/>
        </w:rPr>
        <w:t xml:space="preserve">, she loses her </w:t>
      </w:r>
      <w:r w:rsidRPr="000C5FE0">
        <w:rPr>
          <w:i/>
          <w:sz w:val="20"/>
          <w:szCs w:val="20"/>
          <w:u w:val="single"/>
        </w:rPr>
        <w:t>appetite</w:t>
      </w:r>
      <w:r w:rsidRPr="000C5FE0">
        <w:rPr>
          <w:sz w:val="20"/>
          <w:szCs w:val="20"/>
        </w:rPr>
        <w:t>)  (</w:t>
      </w:r>
      <w:r w:rsidRPr="00781633">
        <w:rPr>
          <w:b/>
          <w:sz w:val="20"/>
          <w:szCs w:val="20"/>
        </w:rPr>
        <w:t>kichinto</w:t>
      </w:r>
      <w:r w:rsidRPr="000C5FE0">
        <w:rPr>
          <w:sz w:val="20"/>
          <w:szCs w:val="20"/>
        </w:rPr>
        <w:t xml:space="preserve"> = properly, exactly, the way it ought to be;  </w:t>
      </w:r>
      <w:r w:rsidRPr="000C5FE0">
        <w:rPr>
          <w:i/>
          <w:sz w:val="20"/>
          <w:szCs w:val="20"/>
        </w:rPr>
        <w:t xml:space="preserve">if you </w:t>
      </w:r>
      <w:r w:rsidRPr="000C5FE0">
        <w:rPr>
          <w:i/>
          <w:sz w:val="20"/>
          <w:szCs w:val="20"/>
          <w:u w:val="single"/>
        </w:rPr>
        <w:t>ki</w:t>
      </w:r>
      <w:r w:rsidRPr="000C5FE0">
        <w:rPr>
          <w:i/>
          <w:sz w:val="20"/>
          <w:szCs w:val="20"/>
        </w:rPr>
        <w:t xml:space="preserve">ss the </w:t>
      </w:r>
      <w:r w:rsidRPr="000C5FE0">
        <w:rPr>
          <w:i/>
          <w:sz w:val="20"/>
          <w:szCs w:val="20"/>
          <w:u w:val="single"/>
        </w:rPr>
        <w:t>chin</w:t>
      </w:r>
      <w:r w:rsidRPr="000C5FE0">
        <w:rPr>
          <w:i/>
          <w:sz w:val="20"/>
          <w:szCs w:val="20"/>
        </w:rPr>
        <w:t xml:space="preserve"> and the </w:t>
      </w:r>
      <w:r w:rsidRPr="000C5FE0">
        <w:rPr>
          <w:i/>
          <w:sz w:val="20"/>
          <w:szCs w:val="20"/>
          <w:u w:val="single"/>
        </w:rPr>
        <w:t>toe</w:t>
      </w:r>
      <w:r w:rsidRPr="000C5FE0">
        <w:rPr>
          <w:i/>
          <w:sz w:val="20"/>
          <w:szCs w:val="20"/>
        </w:rPr>
        <w:t xml:space="preserve">, that’s </w:t>
      </w:r>
      <w:r w:rsidRPr="000C5FE0">
        <w:rPr>
          <w:i/>
          <w:sz w:val="20"/>
          <w:szCs w:val="20"/>
          <w:u w:val="single"/>
        </w:rPr>
        <w:t>the way it ought to be</w:t>
      </w:r>
      <w:r w:rsidRPr="000C5FE0">
        <w:rPr>
          <w:sz w:val="20"/>
          <w:szCs w:val="20"/>
        </w:rPr>
        <w:t>) (</w:t>
      </w:r>
      <w:r w:rsidR="00781633">
        <w:rPr>
          <w:sz w:val="20"/>
          <w:szCs w:val="20"/>
        </w:rPr>
        <w:t>t</w:t>
      </w:r>
      <w:r w:rsidRPr="000C5FE0">
        <w:rPr>
          <w:sz w:val="20"/>
          <w:szCs w:val="20"/>
        </w:rPr>
        <w:t xml:space="preserve">o convert an i adjective to ‘and’ when juxtaposing two verbals in one sentence, add </w:t>
      </w:r>
      <w:r w:rsidRPr="00781633">
        <w:rPr>
          <w:b/>
          <w:sz w:val="20"/>
          <w:szCs w:val="20"/>
        </w:rPr>
        <w:t>kute</w:t>
      </w:r>
      <w:r w:rsidRPr="000C5FE0">
        <w:rPr>
          <w:sz w:val="20"/>
          <w:szCs w:val="20"/>
        </w:rPr>
        <w:t xml:space="preserve"> to the stem, e.g., hirokute akarui desu.) (</w:t>
      </w:r>
      <w:r w:rsidRPr="00781633">
        <w:rPr>
          <w:b/>
          <w:sz w:val="20"/>
          <w:szCs w:val="20"/>
        </w:rPr>
        <w:t>demo</w:t>
      </w:r>
      <w:r w:rsidRPr="000C5FE0">
        <w:rPr>
          <w:sz w:val="20"/>
          <w:szCs w:val="20"/>
        </w:rPr>
        <w:t xml:space="preserve"> = even) (</w:t>
      </w:r>
      <w:r w:rsidRPr="00781633">
        <w:rPr>
          <w:b/>
          <w:sz w:val="20"/>
          <w:szCs w:val="20"/>
        </w:rPr>
        <w:t>cha</w:t>
      </w:r>
      <w:r w:rsidRPr="000C5FE0">
        <w:rPr>
          <w:sz w:val="20"/>
          <w:szCs w:val="20"/>
        </w:rPr>
        <w:t xml:space="preserve"> = te wa;  </w:t>
      </w:r>
      <w:r w:rsidRPr="00781633">
        <w:rPr>
          <w:b/>
          <w:sz w:val="20"/>
          <w:szCs w:val="20"/>
        </w:rPr>
        <w:lastRenderedPageBreak/>
        <w:t>tabenakucha</w:t>
      </w:r>
      <w:r w:rsidRPr="000C5FE0">
        <w:rPr>
          <w:sz w:val="20"/>
          <w:szCs w:val="20"/>
        </w:rPr>
        <w:t xml:space="preserve"> = tabenakute wa) (to say someone must </w:t>
      </w:r>
      <w:r w:rsidRPr="00781633">
        <w:rPr>
          <w:i/>
          <w:sz w:val="20"/>
          <w:szCs w:val="20"/>
        </w:rPr>
        <w:t>not</w:t>
      </w:r>
      <w:r w:rsidRPr="000C5FE0">
        <w:rPr>
          <w:sz w:val="20"/>
          <w:szCs w:val="20"/>
        </w:rPr>
        <w:t xml:space="preserve"> do something, use the te form followed by wa, followed by </w:t>
      </w:r>
      <w:r w:rsidRPr="00781633">
        <w:rPr>
          <w:b/>
          <w:sz w:val="20"/>
          <w:szCs w:val="20"/>
        </w:rPr>
        <w:t>ikemasen</w:t>
      </w:r>
      <w:r w:rsidRPr="000C5FE0">
        <w:rPr>
          <w:sz w:val="20"/>
          <w:szCs w:val="20"/>
        </w:rPr>
        <w:t xml:space="preserve"> or </w:t>
      </w:r>
      <w:r w:rsidRPr="00781633">
        <w:rPr>
          <w:b/>
          <w:sz w:val="20"/>
          <w:szCs w:val="20"/>
        </w:rPr>
        <w:t>dame desu</w:t>
      </w:r>
      <w:r w:rsidRPr="000C5FE0">
        <w:rPr>
          <w:sz w:val="20"/>
          <w:szCs w:val="20"/>
        </w:rPr>
        <w:t xml:space="preserve"> or </w:t>
      </w:r>
      <w:r w:rsidRPr="00781633">
        <w:rPr>
          <w:b/>
          <w:sz w:val="20"/>
          <w:szCs w:val="20"/>
        </w:rPr>
        <w:t>komarimasu</w:t>
      </w:r>
      <w:r w:rsidRPr="000C5FE0">
        <w:rPr>
          <w:sz w:val="20"/>
          <w:szCs w:val="20"/>
        </w:rPr>
        <w:t>)</w:t>
      </w:r>
    </w:p>
    <w:p w:rsidR="002C2A51" w:rsidRPr="000C5FE0" w:rsidRDefault="002C2A51" w:rsidP="007A47ED">
      <w:pPr>
        <w:widowControl w:val="0"/>
        <w:rPr>
          <w:sz w:val="20"/>
          <w:szCs w:val="20"/>
        </w:rPr>
      </w:pPr>
      <w:r w:rsidRPr="000C5FE0">
        <w:rPr>
          <w:sz w:val="20"/>
          <w:szCs w:val="20"/>
        </w:rPr>
        <w:t>37.  It’s good right?</w:t>
      </w:r>
      <w:r w:rsidRPr="000C5FE0">
        <w:rPr>
          <w:sz w:val="20"/>
          <w:szCs w:val="20"/>
        </w:rPr>
        <w:tab/>
      </w:r>
      <w:r w:rsidRPr="000C5FE0">
        <w:rPr>
          <w:sz w:val="20"/>
          <w:szCs w:val="20"/>
        </w:rPr>
        <w:tab/>
      </w:r>
    </w:p>
    <w:p w:rsidR="002C2A51" w:rsidRPr="000C5FE0" w:rsidRDefault="002C2A51" w:rsidP="007A47ED">
      <w:pPr>
        <w:widowControl w:val="0"/>
        <w:rPr>
          <w:sz w:val="20"/>
          <w:szCs w:val="20"/>
        </w:rPr>
      </w:pPr>
      <w:r w:rsidRPr="000C5FE0">
        <w:rPr>
          <w:rFonts w:hint="eastAsia"/>
          <w:sz w:val="20"/>
          <w:szCs w:val="20"/>
        </w:rPr>
        <w:t>いいですね。</w:t>
      </w:r>
      <w:r w:rsidRPr="000C5FE0">
        <w:rPr>
          <w:sz w:val="20"/>
          <w:szCs w:val="20"/>
        </w:rPr>
        <w:tab/>
      </w:r>
      <w:r w:rsidRPr="000C5FE0">
        <w:rPr>
          <w:sz w:val="20"/>
          <w:szCs w:val="20"/>
        </w:rPr>
        <w:tab/>
      </w:r>
      <w:r w:rsidRPr="000C5FE0">
        <w:rPr>
          <w:sz w:val="20"/>
          <w:szCs w:val="20"/>
        </w:rPr>
        <w:tab/>
      </w:r>
      <w:r w:rsidRPr="000C5FE0">
        <w:rPr>
          <w:sz w:val="20"/>
          <w:szCs w:val="20"/>
        </w:rPr>
        <w:tab/>
      </w:r>
    </w:p>
    <w:p w:rsidR="002C2A51" w:rsidRPr="000C5FE0" w:rsidRDefault="002C2A51" w:rsidP="007A47ED">
      <w:pPr>
        <w:widowControl w:val="0"/>
        <w:rPr>
          <w:sz w:val="20"/>
          <w:szCs w:val="20"/>
        </w:rPr>
      </w:pPr>
      <w:r w:rsidRPr="000C5FE0">
        <w:rPr>
          <w:sz w:val="20"/>
          <w:szCs w:val="20"/>
        </w:rPr>
        <w:t xml:space="preserve">Ii desu ne.  </w:t>
      </w:r>
    </w:p>
    <w:p w:rsidR="002C2A51" w:rsidRPr="000C5FE0" w:rsidRDefault="002C2A51" w:rsidP="007A47ED">
      <w:pPr>
        <w:widowControl w:val="0"/>
        <w:rPr>
          <w:sz w:val="20"/>
          <w:szCs w:val="20"/>
        </w:rPr>
      </w:pPr>
      <w:r w:rsidRPr="000C5FE0">
        <w:rPr>
          <w:sz w:val="20"/>
          <w:szCs w:val="20"/>
        </w:rPr>
        <w:t>38.  Yes, understood.</w:t>
      </w:r>
      <w:r w:rsidRPr="000C5FE0">
        <w:rPr>
          <w:sz w:val="20"/>
          <w:szCs w:val="20"/>
        </w:rPr>
        <w:tab/>
      </w:r>
    </w:p>
    <w:p w:rsidR="002C2A51" w:rsidRPr="000C5FE0" w:rsidRDefault="002C2A51" w:rsidP="007A47ED">
      <w:pPr>
        <w:widowControl w:val="0"/>
        <w:rPr>
          <w:sz w:val="20"/>
          <w:szCs w:val="20"/>
        </w:rPr>
      </w:pPr>
      <w:r w:rsidRPr="000C5FE0">
        <w:rPr>
          <w:rFonts w:hint="eastAsia"/>
          <w:sz w:val="20"/>
          <w:szCs w:val="20"/>
        </w:rPr>
        <w:t>はい、分かりました。</w:t>
      </w:r>
      <w:r w:rsidRPr="000C5FE0">
        <w:rPr>
          <w:sz w:val="20"/>
          <w:szCs w:val="20"/>
        </w:rPr>
        <w:tab/>
      </w:r>
      <w:r w:rsidRPr="000C5FE0">
        <w:rPr>
          <w:sz w:val="20"/>
          <w:szCs w:val="20"/>
        </w:rPr>
        <w:tab/>
      </w:r>
      <w:r w:rsidRPr="000C5FE0">
        <w:rPr>
          <w:sz w:val="20"/>
          <w:szCs w:val="20"/>
        </w:rPr>
        <w:tab/>
      </w:r>
    </w:p>
    <w:p w:rsidR="002C2A51" w:rsidRPr="000C5FE0" w:rsidRDefault="002C2A51" w:rsidP="007A47ED">
      <w:pPr>
        <w:widowControl w:val="0"/>
        <w:rPr>
          <w:sz w:val="20"/>
          <w:szCs w:val="20"/>
        </w:rPr>
      </w:pPr>
      <w:r w:rsidRPr="000C5FE0">
        <w:rPr>
          <w:sz w:val="20"/>
          <w:szCs w:val="20"/>
        </w:rPr>
        <w:t>Hai, wakarimashita.</w:t>
      </w:r>
    </w:p>
    <w:p w:rsidR="002C2A51" w:rsidRPr="000C5FE0" w:rsidRDefault="002C2A51" w:rsidP="007A47ED">
      <w:pPr>
        <w:widowControl w:val="0"/>
        <w:rPr>
          <w:sz w:val="20"/>
          <w:szCs w:val="20"/>
        </w:rPr>
      </w:pPr>
      <w:r w:rsidRPr="000C5FE0">
        <w:rPr>
          <w:sz w:val="20"/>
          <w:szCs w:val="20"/>
        </w:rPr>
        <w:t>39.  Well then, medicine, 3 days’ quantity, I shall put out in advance.  Use sore ja.</w:t>
      </w:r>
    </w:p>
    <w:p w:rsidR="002C2A51" w:rsidRPr="000C5FE0" w:rsidRDefault="002C2A51" w:rsidP="007A47ED">
      <w:pPr>
        <w:widowControl w:val="0"/>
        <w:rPr>
          <w:sz w:val="20"/>
          <w:szCs w:val="20"/>
        </w:rPr>
      </w:pPr>
      <w:r w:rsidRPr="000C5FE0">
        <w:rPr>
          <w:rFonts w:hint="eastAsia"/>
          <w:sz w:val="20"/>
          <w:szCs w:val="20"/>
        </w:rPr>
        <w:t>それじゃ、薬を三日分出しておきましょう。</w:t>
      </w:r>
    </w:p>
    <w:p w:rsidR="00BC6642" w:rsidRPr="00545C76" w:rsidRDefault="002C2A51" w:rsidP="007A47ED">
      <w:pPr>
        <w:widowControl w:val="0"/>
        <w:rPr>
          <w:sz w:val="20"/>
          <w:szCs w:val="20"/>
        </w:rPr>
      </w:pPr>
      <w:r w:rsidRPr="000C5FE0">
        <w:rPr>
          <w:sz w:val="20"/>
          <w:szCs w:val="20"/>
        </w:rPr>
        <w:t xml:space="preserve">Sore ja, kusuri o mikkabun, dashite okimashoo.   </w:t>
      </w:r>
      <w:r w:rsidR="00BC6642" w:rsidRPr="00545C76">
        <w:rPr>
          <w:sz w:val="20"/>
          <w:szCs w:val="20"/>
        </w:rPr>
        <w:t>(</w:t>
      </w:r>
      <w:r w:rsidR="00BC6642" w:rsidRPr="00545C76">
        <w:rPr>
          <w:b/>
          <w:sz w:val="20"/>
          <w:szCs w:val="20"/>
        </w:rPr>
        <w:t>mikkabun</w:t>
      </w:r>
      <w:r w:rsidR="00BC6642" w:rsidRPr="00545C76">
        <w:rPr>
          <w:sz w:val="20"/>
          <w:szCs w:val="20"/>
        </w:rPr>
        <w:t xml:space="preserve"> = 3 days’ quantity) (</w:t>
      </w:r>
      <w:r w:rsidR="00BC6642" w:rsidRPr="00D05F1F">
        <w:rPr>
          <w:b/>
          <w:sz w:val="20"/>
          <w:szCs w:val="20"/>
        </w:rPr>
        <w:t>oku</w:t>
      </w:r>
      <w:r w:rsidR="00BC6642" w:rsidRPr="00D05F1F">
        <w:rPr>
          <w:sz w:val="20"/>
          <w:szCs w:val="20"/>
        </w:rPr>
        <w:t xml:space="preserve"> </w:t>
      </w:r>
      <w:r w:rsidR="00BC6642">
        <w:rPr>
          <w:sz w:val="20"/>
          <w:szCs w:val="20"/>
        </w:rPr>
        <w:t xml:space="preserve">= </w:t>
      </w:r>
      <w:r w:rsidR="00BC6642" w:rsidRPr="00D05F1F">
        <w:rPr>
          <w:sz w:val="20"/>
          <w:szCs w:val="20"/>
        </w:rPr>
        <w:t>to</w:t>
      </w:r>
      <w:r w:rsidR="00BC6642" w:rsidRPr="00545C76">
        <w:rPr>
          <w:sz w:val="20"/>
          <w:szCs w:val="20"/>
        </w:rPr>
        <w:t xml:space="preserve"> do in advance</w:t>
      </w:r>
      <w:r w:rsidR="00BC6642">
        <w:rPr>
          <w:sz w:val="20"/>
          <w:szCs w:val="20"/>
        </w:rPr>
        <w:t xml:space="preserve">;  cf. </w:t>
      </w:r>
      <w:r w:rsidR="00BC6642" w:rsidRPr="00545C76">
        <w:rPr>
          <w:b/>
          <w:sz w:val="20"/>
          <w:szCs w:val="20"/>
        </w:rPr>
        <w:t>oku</w:t>
      </w:r>
      <w:r w:rsidR="00BC6642" w:rsidRPr="00545C76">
        <w:rPr>
          <w:sz w:val="20"/>
          <w:szCs w:val="20"/>
        </w:rPr>
        <w:t xml:space="preserve"> = to set, place)</w:t>
      </w:r>
    </w:p>
    <w:p w:rsidR="002C2A51" w:rsidRPr="000C5FE0" w:rsidRDefault="002C2A51" w:rsidP="007A47ED">
      <w:pPr>
        <w:widowControl w:val="0"/>
        <w:rPr>
          <w:sz w:val="20"/>
          <w:szCs w:val="20"/>
        </w:rPr>
      </w:pPr>
      <w:r w:rsidRPr="000C5FE0">
        <w:rPr>
          <w:sz w:val="20"/>
          <w:szCs w:val="20"/>
        </w:rPr>
        <w:t>40.  Do something allergies exist?</w:t>
      </w:r>
    </w:p>
    <w:p w:rsidR="002C2A51" w:rsidRPr="000C5FE0" w:rsidRDefault="002C2A51" w:rsidP="007A47ED">
      <w:pPr>
        <w:widowControl w:val="0"/>
        <w:rPr>
          <w:sz w:val="20"/>
          <w:szCs w:val="20"/>
        </w:rPr>
      </w:pPr>
      <w:r w:rsidRPr="000C5FE0">
        <w:rPr>
          <w:rFonts w:hint="eastAsia"/>
          <w:sz w:val="20"/>
          <w:szCs w:val="20"/>
        </w:rPr>
        <w:t>何かアレルギーがありますか。</w:t>
      </w:r>
    </w:p>
    <w:p w:rsidR="002C2A51" w:rsidRPr="000C5FE0" w:rsidRDefault="002C2A51" w:rsidP="007A47ED">
      <w:pPr>
        <w:widowControl w:val="0"/>
        <w:rPr>
          <w:sz w:val="20"/>
          <w:szCs w:val="20"/>
        </w:rPr>
      </w:pPr>
      <w:r w:rsidRPr="000C5FE0">
        <w:rPr>
          <w:sz w:val="20"/>
          <w:szCs w:val="20"/>
        </w:rPr>
        <w:t>Nanika arerugii ga arimasu ka.</w:t>
      </w:r>
    </w:p>
    <w:p w:rsidR="002C2A51" w:rsidRPr="000C5FE0" w:rsidRDefault="002C2A51" w:rsidP="007A47ED">
      <w:pPr>
        <w:widowControl w:val="0"/>
        <w:rPr>
          <w:sz w:val="20"/>
          <w:szCs w:val="20"/>
        </w:rPr>
      </w:pPr>
      <w:r w:rsidRPr="000C5FE0">
        <w:rPr>
          <w:sz w:val="20"/>
          <w:szCs w:val="20"/>
        </w:rPr>
        <w:t>41.  No, they don’t exist.</w:t>
      </w:r>
    </w:p>
    <w:p w:rsidR="002C2A51" w:rsidRPr="000C5FE0" w:rsidRDefault="002C2A51" w:rsidP="007A47ED">
      <w:pPr>
        <w:widowControl w:val="0"/>
        <w:rPr>
          <w:sz w:val="20"/>
          <w:szCs w:val="20"/>
        </w:rPr>
      </w:pPr>
      <w:r w:rsidRPr="000C5FE0">
        <w:rPr>
          <w:rFonts w:hint="eastAsia"/>
          <w:sz w:val="20"/>
          <w:szCs w:val="20"/>
        </w:rPr>
        <w:t>いいえ、ありません。</w:t>
      </w:r>
    </w:p>
    <w:p w:rsidR="002C2A51" w:rsidRPr="000C5FE0" w:rsidRDefault="002C2A51" w:rsidP="007A47ED">
      <w:pPr>
        <w:widowControl w:val="0"/>
        <w:rPr>
          <w:sz w:val="20"/>
          <w:szCs w:val="20"/>
        </w:rPr>
      </w:pPr>
      <w:r w:rsidRPr="000C5FE0">
        <w:rPr>
          <w:sz w:val="20"/>
          <w:szCs w:val="20"/>
        </w:rPr>
        <w:t>Iie, arimasen.</w:t>
      </w:r>
    </w:p>
    <w:p w:rsidR="002C2A51" w:rsidRPr="000C5FE0" w:rsidRDefault="002C2A51" w:rsidP="007A47ED">
      <w:pPr>
        <w:widowControl w:val="0"/>
        <w:rPr>
          <w:sz w:val="20"/>
          <w:szCs w:val="20"/>
          <w:lang w:val="es-US"/>
        </w:rPr>
      </w:pPr>
      <w:r w:rsidRPr="000C5FE0">
        <w:rPr>
          <w:sz w:val="20"/>
          <w:szCs w:val="20"/>
        </w:rPr>
        <w:t xml:space="preserve">42.  Well, two/three days, watching the condition, if it’s the fever doesn’t appear to go down, again please come.  </w:t>
      </w:r>
      <w:r w:rsidRPr="000C5FE0">
        <w:rPr>
          <w:sz w:val="20"/>
          <w:szCs w:val="20"/>
          <w:lang w:val="es-US"/>
        </w:rPr>
        <w:t xml:space="preserve">Use yoosu.  Use yoo desu.  Use tara.  </w:t>
      </w:r>
    </w:p>
    <w:p w:rsidR="002C2A51" w:rsidRPr="000C5FE0" w:rsidRDefault="002C2A51" w:rsidP="007A47ED">
      <w:pPr>
        <w:widowControl w:val="0"/>
        <w:rPr>
          <w:sz w:val="20"/>
          <w:szCs w:val="20"/>
          <w:lang w:val="es-US"/>
        </w:rPr>
      </w:pPr>
      <w:r w:rsidRPr="000C5FE0">
        <w:rPr>
          <w:rFonts w:hint="eastAsia"/>
          <w:sz w:val="20"/>
          <w:szCs w:val="20"/>
          <w:lang w:val="es-US"/>
        </w:rPr>
        <w:t>じゃ、二、三日様子をみて熱が下がらないようでしたら又来てください。</w:t>
      </w:r>
    </w:p>
    <w:p w:rsidR="002C2A51" w:rsidRPr="000C5FE0" w:rsidRDefault="002C2A51" w:rsidP="007A47ED">
      <w:pPr>
        <w:widowControl w:val="0"/>
        <w:rPr>
          <w:sz w:val="20"/>
          <w:szCs w:val="20"/>
        </w:rPr>
      </w:pPr>
      <w:r w:rsidRPr="000C5FE0">
        <w:rPr>
          <w:sz w:val="20"/>
          <w:szCs w:val="20"/>
          <w:lang w:val="es-US"/>
        </w:rPr>
        <w:t xml:space="preserve">Ja, nisan nichi, yoosu o mite, netsu ga sagaranai yoo deshitara, mata kite kudasai.  </w:t>
      </w:r>
      <w:r w:rsidRPr="000C5FE0">
        <w:rPr>
          <w:sz w:val="20"/>
          <w:szCs w:val="20"/>
        </w:rPr>
        <w:t>(</w:t>
      </w:r>
      <w:r w:rsidRPr="00781633">
        <w:rPr>
          <w:b/>
          <w:sz w:val="20"/>
          <w:szCs w:val="20"/>
        </w:rPr>
        <w:t>yoosu</w:t>
      </w:r>
      <w:r w:rsidRPr="000C5FE0">
        <w:rPr>
          <w:sz w:val="20"/>
          <w:szCs w:val="20"/>
        </w:rPr>
        <w:t xml:space="preserve"> = condition, state;  </w:t>
      </w:r>
      <w:r w:rsidRPr="00781633">
        <w:rPr>
          <w:b/>
          <w:sz w:val="20"/>
          <w:szCs w:val="20"/>
        </w:rPr>
        <w:t>yoosu</w:t>
      </w:r>
      <w:r w:rsidRPr="000C5FE0">
        <w:rPr>
          <w:sz w:val="20"/>
          <w:szCs w:val="20"/>
        </w:rPr>
        <w:t xml:space="preserve"> contains the kanji </w:t>
      </w:r>
      <w:r w:rsidRPr="00781633">
        <w:rPr>
          <w:b/>
          <w:sz w:val="20"/>
          <w:szCs w:val="20"/>
        </w:rPr>
        <w:t>yoo</w:t>
      </w:r>
      <w:r w:rsidRPr="000C5FE0">
        <w:rPr>
          <w:sz w:val="20"/>
          <w:szCs w:val="20"/>
        </w:rPr>
        <w:t xml:space="preserve">, implying apparent condition;  </w:t>
      </w:r>
      <w:r w:rsidRPr="000C5FE0">
        <w:rPr>
          <w:i/>
          <w:sz w:val="20"/>
          <w:szCs w:val="20"/>
        </w:rPr>
        <w:t xml:space="preserve">the </w:t>
      </w:r>
      <w:r w:rsidRPr="000C5FE0">
        <w:rPr>
          <w:i/>
          <w:sz w:val="20"/>
          <w:szCs w:val="20"/>
          <w:u w:val="single"/>
        </w:rPr>
        <w:t>condition</w:t>
      </w:r>
      <w:r w:rsidRPr="000C5FE0">
        <w:rPr>
          <w:i/>
          <w:sz w:val="20"/>
          <w:szCs w:val="20"/>
        </w:rPr>
        <w:t xml:space="preserve"> of </w:t>
      </w:r>
      <w:r w:rsidR="00E1140B" w:rsidRPr="007C0C35">
        <w:rPr>
          <w:i/>
          <w:sz w:val="20"/>
          <w:szCs w:val="20"/>
        </w:rPr>
        <w:t xml:space="preserve">the </w:t>
      </w:r>
      <w:r w:rsidR="00E1140B">
        <w:rPr>
          <w:i/>
          <w:sz w:val="20"/>
          <w:szCs w:val="20"/>
          <w:u w:val="single"/>
        </w:rPr>
        <w:t>yo</w:t>
      </w:r>
      <w:r w:rsidR="00E1140B" w:rsidRPr="007C0C35">
        <w:rPr>
          <w:i/>
          <w:sz w:val="20"/>
          <w:szCs w:val="20"/>
        </w:rPr>
        <w:t>deler</w:t>
      </w:r>
      <w:r w:rsidRPr="000C5FE0">
        <w:rPr>
          <w:i/>
          <w:sz w:val="20"/>
          <w:szCs w:val="20"/>
        </w:rPr>
        <w:t xml:space="preserve">’s </w:t>
      </w:r>
      <w:r w:rsidRPr="000C5FE0">
        <w:rPr>
          <w:i/>
          <w:sz w:val="20"/>
          <w:szCs w:val="20"/>
          <w:u w:val="single"/>
        </w:rPr>
        <w:t>sui</w:t>
      </w:r>
      <w:r w:rsidRPr="000C5FE0">
        <w:rPr>
          <w:i/>
          <w:sz w:val="20"/>
          <w:szCs w:val="20"/>
        </w:rPr>
        <w:t>t was good</w:t>
      </w:r>
      <w:r w:rsidRPr="000C5FE0">
        <w:rPr>
          <w:sz w:val="20"/>
          <w:szCs w:val="20"/>
        </w:rPr>
        <w:t xml:space="preserve">;  </w:t>
      </w:r>
      <w:r w:rsidRPr="00781633">
        <w:rPr>
          <w:b/>
          <w:sz w:val="20"/>
          <w:szCs w:val="20"/>
        </w:rPr>
        <w:t>yoosu o miru</w:t>
      </w:r>
      <w:r w:rsidRPr="000C5FE0">
        <w:rPr>
          <w:sz w:val="20"/>
          <w:szCs w:val="20"/>
        </w:rPr>
        <w:t xml:space="preserve"> = to see how things are going;  chooshi o mite </w:t>
      </w:r>
      <w:r w:rsidRPr="00781633">
        <w:rPr>
          <w:i/>
          <w:sz w:val="20"/>
          <w:szCs w:val="20"/>
        </w:rPr>
        <w:t>not</w:t>
      </w:r>
      <w:r w:rsidRPr="000C5FE0">
        <w:rPr>
          <w:sz w:val="20"/>
          <w:szCs w:val="20"/>
        </w:rPr>
        <w:t xml:space="preserve"> OK, since chooshi is more definite) (cf. </w:t>
      </w:r>
      <w:r w:rsidRPr="00781633">
        <w:rPr>
          <w:b/>
          <w:sz w:val="20"/>
          <w:szCs w:val="20"/>
        </w:rPr>
        <w:t>chooshi</w:t>
      </w:r>
      <w:r w:rsidRPr="000C5FE0">
        <w:rPr>
          <w:sz w:val="20"/>
          <w:szCs w:val="20"/>
        </w:rPr>
        <w:t xml:space="preserve"> = condition;  </w:t>
      </w:r>
      <w:r w:rsidR="005C0E1D" w:rsidRPr="00545C76">
        <w:rPr>
          <w:i/>
          <w:sz w:val="20"/>
          <w:szCs w:val="20"/>
        </w:rPr>
        <w:t xml:space="preserve">the </w:t>
      </w:r>
      <w:r w:rsidR="005C0E1D" w:rsidRPr="00545C76">
        <w:rPr>
          <w:i/>
          <w:sz w:val="20"/>
          <w:szCs w:val="20"/>
          <w:u w:val="single"/>
        </w:rPr>
        <w:t>condition</w:t>
      </w:r>
      <w:r w:rsidR="005C0E1D" w:rsidRPr="00545C76">
        <w:rPr>
          <w:i/>
          <w:sz w:val="20"/>
          <w:szCs w:val="20"/>
        </w:rPr>
        <w:t xml:space="preserve"> of </w:t>
      </w:r>
      <w:r w:rsidR="005C0E1D">
        <w:rPr>
          <w:i/>
          <w:sz w:val="20"/>
          <w:szCs w:val="20"/>
        </w:rPr>
        <w:t xml:space="preserve">the </w:t>
      </w:r>
      <w:r w:rsidR="005C0E1D" w:rsidRPr="000D2865">
        <w:rPr>
          <w:i/>
          <w:sz w:val="20"/>
          <w:szCs w:val="20"/>
          <w:u w:val="single"/>
        </w:rPr>
        <w:t>cho</w:t>
      </w:r>
      <w:r w:rsidR="005C0E1D">
        <w:rPr>
          <w:i/>
          <w:sz w:val="20"/>
          <w:szCs w:val="20"/>
        </w:rPr>
        <w:t xml:space="preserve">colate </w:t>
      </w:r>
      <w:r w:rsidR="005C0E1D" w:rsidRPr="000D2865">
        <w:rPr>
          <w:i/>
          <w:sz w:val="20"/>
          <w:szCs w:val="20"/>
          <w:u w:val="single"/>
        </w:rPr>
        <w:t>shee</w:t>
      </w:r>
      <w:r w:rsidR="005C0E1D">
        <w:rPr>
          <w:i/>
          <w:sz w:val="20"/>
          <w:szCs w:val="20"/>
        </w:rPr>
        <w:t>p that I got for Easter was poor</w:t>
      </w:r>
      <w:r w:rsidRPr="000C5FE0">
        <w:rPr>
          <w:sz w:val="20"/>
          <w:szCs w:val="20"/>
        </w:rPr>
        <w:t>;  both chooshi and yoosu can be used for a medical condition, but yoosu is better)</w:t>
      </w:r>
      <w:r w:rsidRPr="000C5FE0">
        <w:rPr>
          <w:sz w:val="20"/>
          <w:szCs w:val="20"/>
        </w:rPr>
        <w:tab/>
      </w:r>
    </w:p>
    <w:p w:rsidR="002C2A51" w:rsidRPr="000C5FE0" w:rsidRDefault="002C2A51" w:rsidP="007A47ED">
      <w:pPr>
        <w:widowControl w:val="0"/>
        <w:rPr>
          <w:sz w:val="20"/>
          <w:szCs w:val="20"/>
        </w:rPr>
      </w:pPr>
      <w:r w:rsidRPr="000C5FE0">
        <w:rPr>
          <w:sz w:val="20"/>
          <w:szCs w:val="20"/>
        </w:rPr>
        <w:t xml:space="preserve">43.  Take care.  (said to a sick person) </w:t>
      </w:r>
    </w:p>
    <w:p w:rsidR="002C2A51" w:rsidRPr="000C5FE0" w:rsidRDefault="002C2A51" w:rsidP="007A47ED">
      <w:pPr>
        <w:widowControl w:val="0"/>
        <w:rPr>
          <w:sz w:val="20"/>
          <w:szCs w:val="20"/>
        </w:rPr>
      </w:pPr>
      <w:r w:rsidRPr="000C5FE0">
        <w:rPr>
          <w:rFonts w:hint="eastAsia"/>
          <w:sz w:val="20"/>
          <w:szCs w:val="20"/>
        </w:rPr>
        <w:t>おだいじに。</w:t>
      </w:r>
    </w:p>
    <w:p w:rsidR="002C2A51" w:rsidRPr="000C5FE0" w:rsidRDefault="002C2A51" w:rsidP="007A47ED">
      <w:pPr>
        <w:widowControl w:val="0"/>
        <w:rPr>
          <w:sz w:val="20"/>
          <w:szCs w:val="20"/>
        </w:rPr>
      </w:pPr>
      <w:r w:rsidRPr="000C5FE0">
        <w:rPr>
          <w:sz w:val="20"/>
          <w:szCs w:val="20"/>
        </w:rPr>
        <w:t>Odaiji ni.</w:t>
      </w:r>
      <w:r w:rsidRPr="000C5FE0">
        <w:rPr>
          <w:sz w:val="20"/>
          <w:szCs w:val="20"/>
        </w:rPr>
        <w:tab/>
      </w:r>
      <w:r w:rsidRPr="000C5FE0">
        <w:rPr>
          <w:sz w:val="20"/>
          <w:szCs w:val="20"/>
        </w:rPr>
        <w:tab/>
      </w:r>
      <w:r w:rsidRPr="000C5FE0">
        <w:rPr>
          <w:sz w:val="20"/>
          <w:szCs w:val="20"/>
        </w:rPr>
        <w:tab/>
      </w:r>
      <w:r w:rsidRPr="000C5FE0">
        <w:rPr>
          <w:sz w:val="20"/>
          <w:szCs w:val="20"/>
        </w:rPr>
        <w:tab/>
      </w:r>
      <w:r w:rsidRPr="000C5FE0">
        <w:rPr>
          <w:sz w:val="20"/>
          <w:szCs w:val="20"/>
        </w:rPr>
        <w:tab/>
      </w:r>
      <w:r w:rsidRPr="000C5FE0">
        <w:rPr>
          <w:sz w:val="20"/>
          <w:szCs w:val="20"/>
        </w:rPr>
        <w:tab/>
      </w:r>
      <w:r w:rsidRPr="000C5FE0">
        <w:rPr>
          <w:sz w:val="20"/>
          <w:szCs w:val="20"/>
        </w:rPr>
        <w:tab/>
      </w:r>
    </w:p>
    <w:p w:rsidR="002C2A51" w:rsidRPr="000C5FE0" w:rsidRDefault="002C2A51" w:rsidP="007A47ED">
      <w:pPr>
        <w:widowControl w:val="0"/>
        <w:rPr>
          <w:sz w:val="20"/>
          <w:szCs w:val="20"/>
        </w:rPr>
      </w:pPr>
      <w:r w:rsidRPr="000C5FE0">
        <w:rPr>
          <w:sz w:val="20"/>
          <w:szCs w:val="20"/>
        </w:rPr>
        <w:t>44.  Thank you a lot for what you did.</w:t>
      </w:r>
    </w:p>
    <w:p w:rsidR="002C2A51" w:rsidRPr="000C5FE0" w:rsidRDefault="002C2A51" w:rsidP="007A47ED">
      <w:pPr>
        <w:widowControl w:val="0"/>
        <w:rPr>
          <w:sz w:val="20"/>
          <w:szCs w:val="20"/>
        </w:rPr>
      </w:pPr>
      <w:r w:rsidRPr="000C5FE0">
        <w:rPr>
          <w:rFonts w:hint="eastAsia"/>
          <w:sz w:val="20"/>
          <w:szCs w:val="20"/>
        </w:rPr>
        <w:t>有難うございます。</w:t>
      </w:r>
    </w:p>
    <w:p w:rsidR="002C2A51" w:rsidRPr="000C5FE0" w:rsidRDefault="002C2A51" w:rsidP="007A47ED">
      <w:pPr>
        <w:widowControl w:val="0"/>
        <w:rPr>
          <w:sz w:val="20"/>
          <w:szCs w:val="20"/>
        </w:rPr>
      </w:pPr>
      <w:r w:rsidRPr="000C5FE0">
        <w:rPr>
          <w:sz w:val="20"/>
          <w:szCs w:val="20"/>
        </w:rPr>
        <w:t>Arigatoo gozaimashita.</w:t>
      </w:r>
    </w:p>
    <w:p w:rsidR="002C2A51" w:rsidRPr="000C5FE0" w:rsidRDefault="002C2A51" w:rsidP="007A47ED">
      <w:pPr>
        <w:widowControl w:val="0"/>
        <w:rPr>
          <w:sz w:val="20"/>
          <w:szCs w:val="20"/>
        </w:rPr>
      </w:pPr>
      <w:r w:rsidRPr="000C5FE0">
        <w:rPr>
          <w:sz w:val="20"/>
          <w:szCs w:val="20"/>
        </w:rPr>
        <w:t xml:space="preserve">45.  Michael Webb, yes, it’s honorable medicine.  </w:t>
      </w:r>
    </w:p>
    <w:p w:rsidR="002C2A51" w:rsidRPr="000C5FE0" w:rsidRDefault="002C2A51" w:rsidP="007A47ED">
      <w:pPr>
        <w:widowControl w:val="0"/>
        <w:rPr>
          <w:sz w:val="20"/>
          <w:szCs w:val="20"/>
        </w:rPr>
      </w:pPr>
      <w:r w:rsidRPr="000C5FE0">
        <w:rPr>
          <w:rFonts w:hint="eastAsia"/>
          <w:sz w:val="20"/>
          <w:szCs w:val="20"/>
        </w:rPr>
        <w:t>マイケルウエッブさん、はい、お薬です。</w:t>
      </w:r>
    </w:p>
    <w:p w:rsidR="002C2A51" w:rsidRPr="000C5FE0" w:rsidRDefault="002C2A51" w:rsidP="007A47ED">
      <w:pPr>
        <w:widowControl w:val="0"/>
        <w:rPr>
          <w:sz w:val="20"/>
          <w:szCs w:val="20"/>
        </w:rPr>
      </w:pPr>
      <w:r w:rsidRPr="000C5FE0">
        <w:rPr>
          <w:sz w:val="20"/>
          <w:szCs w:val="20"/>
        </w:rPr>
        <w:t xml:space="preserve">Maikeru Uebbu san, hai, okusuri desu.  </w:t>
      </w:r>
    </w:p>
    <w:p w:rsidR="002C2A51" w:rsidRPr="000C5FE0" w:rsidRDefault="002C2A51" w:rsidP="007A47ED">
      <w:pPr>
        <w:widowControl w:val="0"/>
        <w:rPr>
          <w:sz w:val="20"/>
          <w:szCs w:val="20"/>
        </w:rPr>
      </w:pPr>
      <w:r w:rsidRPr="000C5FE0">
        <w:rPr>
          <w:sz w:val="20"/>
          <w:szCs w:val="20"/>
        </w:rPr>
        <w:t>46.  At one day, 3 times, at after meals, two tablets each, please drink.  Use kai.  Use ato.</w:t>
      </w:r>
      <w:r w:rsidRPr="000C5FE0">
        <w:rPr>
          <w:sz w:val="20"/>
          <w:szCs w:val="20"/>
        </w:rPr>
        <w:tab/>
      </w:r>
    </w:p>
    <w:p w:rsidR="002C2A51" w:rsidRPr="000C5FE0" w:rsidRDefault="002C2A51" w:rsidP="007A47ED">
      <w:pPr>
        <w:widowControl w:val="0"/>
        <w:rPr>
          <w:sz w:val="20"/>
          <w:szCs w:val="20"/>
        </w:rPr>
      </w:pPr>
      <w:r w:rsidRPr="000C5FE0">
        <w:rPr>
          <w:rFonts w:hint="eastAsia"/>
          <w:sz w:val="20"/>
          <w:szCs w:val="20"/>
        </w:rPr>
        <w:t>一日に三回、食事の後に二錠ずつ飲んでください。</w:t>
      </w:r>
      <w:r w:rsidRPr="000C5FE0">
        <w:rPr>
          <w:sz w:val="20"/>
          <w:szCs w:val="20"/>
        </w:rPr>
        <w:tab/>
      </w:r>
    </w:p>
    <w:p w:rsidR="002C2A51" w:rsidRPr="000C5FE0" w:rsidRDefault="002C2A51" w:rsidP="007A47ED">
      <w:pPr>
        <w:widowControl w:val="0"/>
        <w:rPr>
          <w:sz w:val="20"/>
          <w:szCs w:val="20"/>
        </w:rPr>
      </w:pPr>
      <w:r w:rsidRPr="000C5FE0">
        <w:rPr>
          <w:sz w:val="20"/>
          <w:szCs w:val="20"/>
        </w:rPr>
        <w:t>Ichinichi ni sankai, shokuji no ato ni, nijoo zutsu, nonde kudasai.  (-</w:t>
      </w:r>
      <w:r w:rsidRPr="0037609D">
        <w:rPr>
          <w:b/>
          <w:sz w:val="20"/>
          <w:szCs w:val="20"/>
        </w:rPr>
        <w:t>joo</w:t>
      </w:r>
      <w:r w:rsidRPr="000C5FE0">
        <w:rPr>
          <w:sz w:val="20"/>
          <w:szCs w:val="20"/>
        </w:rPr>
        <w:t xml:space="preserve"> = tablets, pills;  </w:t>
      </w:r>
      <w:r w:rsidRPr="000C5FE0">
        <w:rPr>
          <w:i/>
          <w:sz w:val="20"/>
          <w:szCs w:val="20"/>
          <w:u w:val="single"/>
        </w:rPr>
        <w:t>Joe</w:t>
      </w:r>
      <w:r w:rsidRPr="000C5FE0">
        <w:rPr>
          <w:i/>
          <w:sz w:val="20"/>
          <w:szCs w:val="20"/>
        </w:rPr>
        <w:t xml:space="preserve"> takes </w:t>
      </w:r>
      <w:r w:rsidRPr="000C5FE0">
        <w:rPr>
          <w:i/>
          <w:sz w:val="20"/>
          <w:szCs w:val="20"/>
          <w:u w:val="single"/>
        </w:rPr>
        <w:t>pills</w:t>
      </w:r>
      <w:r w:rsidRPr="000C5FE0">
        <w:rPr>
          <w:sz w:val="20"/>
          <w:szCs w:val="20"/>
        </w:rPr>
        <w:t>)</w:t>
      </w:r>
    </w:p>
    <w:p w:rsidR="002C2A51" w:rsidRPr="000C5FE0" w:rsidRDefault="002C2A51" w:rsidP="007A47ED">
      <w:pPr>
        <w:widowControl w:val="0"/>
        <w:rPr>
          <w:sz w:val="20"/>
          <w:szCs w:val="20"/>
        </w:rPr>
      </w:pPr>
      <w:r w:rsidRPr="000C5FE0">
        <w:rPr>
          <w:sz w:val="20"/>
          <w:szCs w:val="20"/>
        </w:rPr>
        <w:t>47.  A three-day supply is entered.  Don’t use wa or ga.</w:t>
      </w:r>
    </w:p>
    <w:p w:rsidR="002C2A51" w:rsidRPr="000C5FE0" w:rsidRDefault="002C2A51" w:rsidP="007A47ED">
      <w:pPr>
        <w:widowControl w:val="0"/>
        <w:rPr>
          <w:sz w:val="20"/>
          <w:szCs w:val="20"/>
        </w:rPr>
      </w:pPr>
      <w:r w:rsidRPr="000C5FE0">
        <w:rPr>
          <w:rFonts w:hint="eastAsia"/>
          <w:sz w:val="20"/>
          <w:szCs w:val="20"/>
        </w:rPr>
        <w:lastRenderedPageBreak/>
        <w:t>三日分入っています。</w:t>
      </w:r>
    </w:p>
    <w:p w:rsidR="002C2A51" w:rsidRPr="000C5FE0" w:rsidRDefault="002C2A51" w:rsidP="007A47ED">
      <w:pPr>
        <w:widowControl w:val="0"/>
        <w:rPr>
          <w:sz w:val="20"/>
          <w:szCs w:val="20"/>
        </w:rPr>
      </w:pPr>
      <w:r w:rsidRPr="000C5FE0">
        <w:rPr>
          <w:sz w:val="20"/>
          <w:szCs w:val="20"/>
        </w:rPr>
        <w:t>Mikka bun haitte imasu.  (mikka bun ga, also OK)</w:t>
      </w:r>
    </w:p>
    <w:p w:rsidR="002C2A51" w:rsidRPr="000C5FE0" w:rsidRDefault="002C2A51" w:rsidP="007A47ED">
      <w:pPr>
        <w:widowControl w:val="0"/>
        <w:rPr>
          <w:sz w:val="20"/>
          <w:szCs w:val="20"/>
        </w:rPr>
      </w:pPr>
      <w:r w:rsidRPr="000C5FE0">
        <w:rPr>
          <w:sz w:val="20"/>
          <w:szCs w:val="20"/>
        </w:rPr>
        <w:t xml:space="preserve">48.  Yes, understood.  And then, how honorable much is it?  Use a shortened form of sore de.  </w:t>
      </w:r>
    </w:p>
    <w:p w:rsidR="002C2A51" w:rsidRPr="000C5FE0" w:rsidRDefault="002C2A51" w:rsidP="007A47ED">
      <w:pPr>
        <w:widowControl w:val="0"/>
        <w:rPr>
          <w:sz w:val="20"/>
          <w:szCs w:val="20"/>
        </w:rPr>
      </w:pPr>
      <w:r w:rsidRPr="000C5FE0">
        <w:rPr>
          <w:rFonts w:hint="eastAsia"/>
          <w:sz w:val="20"/>
          <w:szCs w:val="20"/>
        </w:rPr>
        <w:t>はい、分かりました。で、おいくらですか。</w:t>
      </w:r>
    </w:p>
    <w:p w:rsidR="002C2A51" w:rsidRPr="000C5FE0" w:rsidRDefault="002C2A51" w:rsidP="007A47ED">
      <w:pPr>
        <w:widowControl w:val="0"/>
        <w:rPr>
          <w:sz w:val="20"/>
          <w:szCs w:val="20"/>
          <w:lang w:val="es-US"/>
        </w:rPr>
      </w:pPr>
      <w:r w:rsidRPr="000C5FE0">
        <w:rPr>
          <w:sz w:val="20"/>
          <w:szCs w:val="20"/>
          <w:lang w:val="es-US"/>
        </w:rPr>
        <w:t xml:space="preserve">Hai, wakarimashita.  De, oikura desu ka.  </w:t>
      </w:r>
    </w:p>
    <w:p w:rsidR="002C2A51" w:rsidRPr="000C5FE0" w:rsidRDefault="002C2A51" w:rsidP="007A47ED">
      <w:pPr>
        <w:widowControl w:val="0"/>
        <w:rPr>
          <w:sz w:val="20"/>
          <w:szCs w:val="20"/>
        </w:rPr>
      </w:pPr>
      <w:r w:rsidRPr="000C5FE0">
        <w:rPr>
          <w:sz w:val="20"/>
          <w:szCs w:val="20"/>
        </w:rPr>
        <w:t xml:space="preserve">49.  Inserting the first-doctor-visit fee, total, it’s 2300 yen.  Use ryoo.  Use gookei.  </w:t>
      </w:r>
    </w:p>
    <w:p w:rsidR="002C2A51" w:rsidRPr="000C5FE0" w:rsidRDefault="002C2A51" w:rsidP="007A47ED">
      <w:pPr>
        <w:widowControl w:val="0"/>
        <w:rPr>
          <w:sz w:val="20"/>
          <w:szCs w:val="20"/>
        </w:rPr>
      </w:pPr>
      <w:r w:rsidRPr="000C5FE0">
        <w:rPr>
          <w:rFonts w:hint="eastAsia"/>
          <w:sz w:val="20"/>
          <w:szCs w:val="20"/>
        </w:rPr>
        <w:t>初診料を入れて合計</w:t>
      </w:r>
      <w:r w:rsidRPr="000C5FE0">
        <w:rPr>
          <w:rFonts w:hint="eastAsia"/>
          <w:sz w:val="20"/>
          <w:szCs w:val="20"/>
        </w:rPr>
        <w:t>2300</w:t>
      </w:r>
      <w:r w:rsidRPr="000C5FE0">
        <w:rPr>
          <w:rFonts w:hint="eastAsia"/>
          <w:sz w:val="20"/>
          <w:szCs w:val="20"/>
        </w:rPr>
        <w:t>円です。</w:t>
      </w:r>
    </w:p>
    <w:p w:rsidR="002C2A51" w:rsidRPr="000C5FE0" w:rsidRDefault="002C2A51" w:rsidP="007A47ED">
      <w:pPr>
        <w:widowControl w:val="0"/>
        <w:rPr>
          <w:sz w:val="20"/>
          <w:szCs w:val="20"/>
        </w:rPr>
      </w:pPr>
      <w:r w:rsidRPr="000C5FE0">
        <w:rPr>
          <w:sz w:val="20"/>
          <w:szCs w:val="20"/>
        </w:rPr>
        <w:t>Shoshin ryoo o irete, gookei, nisen sanbyaku en desu.  (</w:t>
      </w:r>
      <w:r w:rsidRPr="0037609D">
        <w:rPr>
          <w:b/>
          <w:sz w:val="20"/>
          <w:szCs w:val="20"/>
        </w:rPr>
        <w:t xml:space="preserve">shoshin ryoo </w:t>
      </w:r>
      <w:r w:rsidRPr="000C5FE0">
        <w:rPr>
          <w:sz w:val="20"/>
          <w:szCs w:val="20"/>
        </w:rPr>
        <w:t xml:space="preserve">= fee for first visit to a doctor;  </w:t>
      </w:r>
      <w:r w:rsidRPr="000C5FE0">
        <w:rPr>
          <w:i/>
          <w:sz w:val="20"/>
          <w:szCs w:val="20"/>
        </w:rPr>
        <w:t xml:space="preserve">at the </w:t>
      </w:r>
      <w:r w:rsidRPr="000C5FE0">
        <w:rPr>
          <w:i/>
          <w:sz w:val="20"/>
          <w:szCs w:val="20"/>
          <w:u w:val="single"/>
        </w:rPr>
        <w:t>first doctor’s visit</w:t>
      </w:r>
      <w:r w:rsidRPr="000C5FE0">
        <w:rPr>
          <w:i/>
          <w:sz w:val="20"/>
          <w:szCs w:val="20"/>
        </w:rPr>
        <w:t xml:space="preserve">, be sure to </w:t>
      </w:r>
      <w:r w:rsidRPr="000C5FE0">
        <w:rPr>
          <w:i/>
          <w:sz w:val="20"/>
          <w:szCs w:val="20"/>
          <w:u w:val="single"/>
        </w:rPr>
        <w:t>show</w:t>
      </w:r>
      <w:r w:rsidRPr="000C5FE0">
        <w:rPr>
          <w:i/>
          <w:sz w:val="20"/>
          <w:szCs w:val="20"/>
        </w:rPr>
        <w:t xml:space="preserve"> your </w:t>
      </w:r>
      <w:r w:rsidRPr="000C5FE0">
        <w:rPr>
          <w:i/>
          <w:sz w:val="20"/>
          <w:szCs w:val="20"/>
          <w:u w:val="single"/>
        </w:rPr>
        <w:t>shin</w:t>
      </w:r>
      <w:r w:rsidRPr="000C5FE0">
        <w:rPr>
          <w:sz w:val="20"/>
          <w:szCs w:val="20"/>
        </w:rPr>
        <w:t xml:space="preserve">) (cf. </w:t>
      </w:r>
      <w:r w:rsidRPr="0037609D">
        <w:rPr>
          <w:b/>
          <w:sz w:val="20"/>
          <w:szCs w:val="20"/>
        </w:rPr>
        <w:t>ryookin</w:t>
      </w:r>
      <w:r w:rsidRPr="000C5FE0">
        <w:rPr>
          <w:sz w:val="20"/>
          <w:szCs w:val="20"/>
        </w:rPr>
        <w:t xml:space="preserve"> = fare, fee, price;  cf. </w:t>
      </w:r>
      <w:r w:rsidRPr="0037609D">
        <w:rPr>
          <w:b/>
          <w:sz w:val="20"/>
          <w:szCs w:val="20"/>
        </w:rPr>
        <w:t>nesshin</w:t>
      </w:r>
      <w:r w:rsidRPr="000C5FE0">
        <w:rPr>
          <w:sz w:val="20"/>
          <w:szCs w:val="20"/>
        </w:rPr>
        <w:t xml:space="preserve"> = enthusiasm)  (</w:t>
      </w:r>
      <w:r w:rsidRPr="0037609D">
        <w:rPr>
          <w:b/>
          <w:sz w:val="20"/>
          <w:szCs w:val="20"/>
        </w:rPr>
        <w:t>gookei</w:t>
      </w:r>
      <w:r w:rsidRPr="000C5FE0">
        <w:rPr>
          <w:sz w:val="20"/>
          <w:szCs w:val="20"/>
        </w:rPr>
        <w:t xml:space="preserve"> = sum, total;  </w:t>
      </w:r>
      <w:r w:rsidRPr="000C5FE0">
        <w:rPr>
          <w:i/>
          <w:sz w:val="20"/>
          <w:szCs w:val="20"/>
        </w:rPr>
        <w:t xml:space="preserve">if </w:t>
      </w:r>
      <w:r w:rsidR="00B9341C">
        <w:rPr>
          <w:i/>
          <w:sz w:val="20"/>
          <w:szCs w:val="20"/>
        </w:rPr>
        <w:t>we add</w:t>
      </w:r>
      <w:r w:rsidRPr="000C5FE0">
        <w:rPr>
          <w:i/>
          <w:sz w:val="20"/>
          <w:szCs w:val="20"/>
        </w:rPr>
        <w:t xml:space="preserve"> up the </w:t>
      </w:r>
      <w:r w:rsidRPr="000C5FE0">
        <w:rPr>
          <w:i/>
          <w:sz w:val="20"/>
          <w:szCs w:val="20"/>
          <w:u w:val="single"/>
        </w:rPr>
        <w:t>go</w:t>
      </w:r>
      <w:r w:rsidRPr="000C5FE0">
        <w:rPr>
          <w:i/>
          <w:sz w:val="20"/>
          <w:szCs w:val="20"/>
        </w:rPr>
        <w:t xml:space="preserve"> [5] </w:t>
      </w:r>
      <w:r w:rsidRPr="000C5FE0">
        <w:rPr>
          <w:i/>
          <w:sz w:val="20"/>
          <w:szCs w:val="20"/>
          <w:u w:val="single"/>
        </w:rPr>
        <w:t>ca</w:t>
      </w:r>
      <w:r w:rsidRPr="000C5FE0">
        <w:rPr>
          <w:i/>
          <w:sz w:val="20"/>
          <w:szCs w:val="20"/>
        </w:rPr>
        <w:t xml:space="preserve">nes, the </w:t>
      </w:r>
      <w:r w:rsidRPr="000C5FE0">
        <w:rPr>
          <w:i/>
          <w:sz w:val="20"/>
          <w:szCs w:val="20"/>
          <w:u w:val="single"/>
        </w:rPr>
        <w:t>total</w:t>
      </w:r>
      <w:r w:rsidRPr="000C5FE0">
        <w:rPr>
          <w:i/>
          <w:sz w:val="20"/>
          <w:szCs w:val="20"/>
        </w:rPr>
        <w:t xml:space="preserve"> is gookei</w:t>
      </w:r>
      <w:r w:rsidRPr="000C5FE0">
        <w:rPr>
          <w:sz w:val="20"/>
          <w:szCs w:val="20"/>
        </w:rPr>
        <w:t xml:space="preserve">;  </w:t>
      </w:r>
      <w:r w:rsidRPr="0037609D">
        <w:rPr>
          <w:b/>
          <w:sz w:val="20"/>
          <w:szCs w:val="20"/>
        </w:rPr>
        <w:t>gookei suru</w:t>
      </w:r>
      <w:r w:rsidRPr="000C5FE0">
        <w:rPr>
          <w:sz w:val="20"/>
          <w:szCs w:val="20"/>
        </w:rPr>
        <w:t xml:space="preserve"> = add up;  </w:t>
      </w:r>
      <w:r w:rsidRPr="0037609D">
        <w:rPr>
          <w:b/>
          <w:sz w:val="20"/>
          <w:szCs w:val="20"/>
        </w:rPr>
        <w:t>gookei de</w:t>
      </w:r>
      <w:r w:rsidRPr="000C5FE0">
        <w:rPr>
          <w:sz w:val="20"/>
          <w:szCs w:val="20"/>
        </w:rPr>
        <w:t xml:space="preserve"> = in total</w:t>
      </w:r>
      <w:r w:rsidR="00AD7563">
        <w:rPr>
          <w:sz w:val="20"/>
          <w:szCs w:val="20"/>
        </w:rPr>
        <w:t xml:space="preserve">;  cf. </w:t>
      </w:r>
      <w:r w:rsidR="00AD7563" w:rsidRPr="00AD7563">
        <w:rPr>
          <w:b/>
          <w:sz w:val="20"/>
          <w:szCs w:val="20"/>
        </w:rPr>
        <w:t>goukaku</w:t>
      </w:r>
      <w:r w:rsidR="00AD7563">
        <w:rPr>
          <w:sz w:val="20"/>
          <w:szCs w:val="20"/>
        </w:rPr>
        <w:t xml:space="preserve"> = success in passing exam, etc.</w:t>
      </w:r>
      <w:r w:rsidRPr="000C5FE0">
        <w:rPr>
          <w:sz w:val="20"/>
          <w:szCs w:val="20"/>
        </w:rPr>
        <w:t>)  (OK to substitute zenbu de for gookei)</w:t>
      </w:r>
    </w:p>
    <w:p w:rsidR="002C2A51" w:rsidRPr="000C5FE0" w:rsidRDefault="002C2A51" w:rsidP="007A47ED">
      <w:pPr>
        <w:widowControl w:val="0"/>
        <w:rPr>
          <w:sz w:val="20"/>
          <w:szCs w:val="20"/>
        </w:rPr>
      </w:pPr>
      <w:r w:rsidRPr="000C5FE0">
        <w:rPr>
          <w:sz w:val="20"/>
          <w:szCs w:val="20"/>
        </w:rPr>
        <w:t>50.  Yes, 2300 yen.  Thank you very much for what you did.</w:t>
      </w:r>
      <w:r w:rsidRPr="000C5FE0">
        <w:rPr>
          <w:sz w:val="20"/>
          <w:szCs w:val="20"/>
        </w:rPr>
        <w:tab/>
      </w:r>
    </w:p>
    <w:p w:rsidR="002C2A51" w:rsidRPr="0037609D" w:rsidRDefault="002C2A51" w:rsidP="007A47ED">
      <w:pPr>
        <w:widowControl w:val="0"/>
        <w:rPr>
          <w:sz w:val="20"/>
          <w:szCs w:val="20"/>
        </w:rPr>
      </w:pPr>
      <w:r w:rsidRPr="000C5FE0">
        <w:rPr>
          <w:rFonts w:hint="eastAsia"/>
          <w:sz w:val="20"/>
          <w:szCs w:val="20"/>
        </w:rPr>
        <w:t>はい、</w:t>
      </w:r>
      <w:r w:rsidRPr="000C5FE0">
        <w:rPr>
          <w:rFonts w:hint="eastAsia"/>
          <w:sz w:val="20"/>
          <w:szCs w:val="20"/>
        </w:rPr>
        <w:t>2300</w:t>
      </w:r>
      <w:r w:rsidRPr="000C5FE0">
        <w:rPr>
          <w:rFonts w:hint="eastAsia"/>
          <w:sz w:val="20"/>
          <w:szCs w:val="20"/>
        </w:rPr>
        <w:t>円。どうも有難うございました。</w:t>
      </w:r>
      <w:r w:rsidRPr="000C5FE0">
        <w:rPr>
          <w:sz w:val="20"/>
          <w:szCs w:val="20"/>
          <w:lang w:val="es-US"/>
        </w:rPr>
        <w:t>Hai, nisen sanbyaku en.  Doomo arigatoo gozaimashita.</w:t>
      </w:r>
    </w:p>
    <w:p w:rsidR="002C2A51" w:rsidRPr="000C5FE0" w:rsidRDefault="002C2A51" w:rsidP="007A47ED">
      <w:pPr>
        <w:widowControl w:val="0"/>
        <w:rPr>
          <w:sz w:val="20"/>
          <w:szCs w:val="20"/>
        </w:rPr>
      </w:pPr>
      <w:r w:rsidRPr="000C5FE0">
        <w:rPr>
          <w:sz w:val="20"/>
          <w:szCs w:val="20"/>
        </w:rPr>
        <w:t>51.  Take care.  (said to a sick person)</w:t>
      </w:r>
    </w:p>
    <w:p w:rsidR="002C2A51" w:rsidRPr="000C5FE0" w:rsidRDefault="002C2A51" w:rsidP="007A47ED">
      <w:pPr>
        <w:widowControl w:val="0"/>
        <w:rPr>
          <w:sz w:val="20"/>
          <w:szCs w:val="20"/>
        </w:rPr>
      </w:pPr>
      <w:r w:rsidRPr="000C5FE0">
        <w:rPr>
          <w:rFonts w:hint="eastAsia"/>
          <w:sz w:val="20"/>
          <w:szCs w:val="20"/>
        </w:rPr>
        <w:t>おだいじに。</w:t>
      </w:r>
    </w:p>
    <w:p w:rsidR="002C2A51" w:rsidRPr="000C5FE0" w:rsidRDefault="002C2A51" w:rsidP="007A47ED">
      <w:pPr>
        <w:widowControl w:val="0"/>
        <w:rPr>
          <w:sz w:val="20"/>
          <w:szCs w:val="20"/>
        </w:rPr>
      </w:pPr>
      <w:r w:rsidRPr="000C5FE0">
        <w:rPr>
          <w:sz w:val="20"/>
          <w:szCs w:val="20"/>
        </w:rPr>
        <w:t>Odaiji ni.</w:t>
      </w:r>
    </w:p>
    <w:p w:rsidR="002C2A51" w:rsidRPr="000C5FE0" w:rsidRDefault="002C2A51" w:rsidP="007A47ED">
      <w:pPr>
        <w:widowControl w:val="0"/>
        <w:rPr>
          <w:sz w:val="20"/>
          <w:szCs w:val="20"/>
        </w:rPr>
      </w:pPr>
      <w:r w:rsidRPr="000C5FE0">
        <w:rPr>
          <w:sz w:val="20"/>
          <w:szCs w:val="20"/>
        </w:rPr>
        <w:t>52.  As for Michael, to the reception person, what did he hand?</w:t>
      </w:r>
    </w:p>
    <w:p w:rsidR="002C2A51" w:rsidRPr="000C5FE0" w:rsidRDefault="002C2A51" w:rsidP="007A47ED">
      <w:pPr>
        <w:widowControl w:val="0"/>
        <w:rPr>
          <w:sz w:val="20"/>
          <w:szCs w:val="20"/>
        </w:rPr>
      </w:pPr>
      <w:r w:rsidRPr="000C5FE0">
        <w:rPr>
          <w:rFonts w:hint="eastAsia"/>
          <w:sz w:val="20"/>
          <w:szCs w:val="20"/>
        </w:rPr>
        <w:t>マイケルさんは受付の人に何を渡しましたか。</w:t>
      </w:r>
    </w:p>
    <w:p w:rsidR="002C2A51" w:rsidRPr="000C5FE0" w:rsidRDefault="002C2A51" w:rsidP="007A47ED">
      <w:pPr>
        <w:widowControl w:val="0"/>
        <w:rPr>
          <w:sz w:val="20"/>
          <w:szCs w:val="20"/>
          <w:lang w:val="es-US"/>
        </w:rPr>
      </w:pPr>
      <w:r w:rsidRPr="000C5FE0">
        <w:rPr>
          <w:sz w:val="20"/>
          <w:szCs w:val="20"/>
          <w:lang w:val="es-US"/>
        </w:rPr>
        <w:t>Maikerusan wa, uketsuke no hito ni, nani o watashimashita ka.</w:t>
      </w:r>
    </w:p>
    <w:p w:rsidR="002C2A51" w:rsidRPr="000C5FE0" w:rsidRDefault="002C2A51" w:rsidP="007A47ED">
      <w:pPr>
        <w:widowControl w:val="0"/>
        <w:rPr>
          <w:sz w:val="20"/>
          <w:szCs w:val="20"/>
        </w:rPr>
      </w:pPr>
      <w:r w:rsidRPr="000C5FE0">
        <w:rPr>
          <w:sz w:val="20"/>
          <w:szCs w:val="20"/>
        </w:rPr>
        <w:t>53.  He handed the insurance paper.</w:t>
      </w:r>
    </w:p>
    <w:p w:rsidR="002C2A51" w:rsidRPr="000C5FE0" w:rsidRDefault="002C2A51" w:rsidP="007A47ED">
      <w:pPr>
        <w:widowControl w:val="0"/>
        <w:rPr>
          <w:sz w:val="20"/>
          <w:szCs w:val="20"/>
        </w:rPr>
      </w:pPr>
      <w:r w:rsidRPr="000C5FE0">
        <w:rPr>
          <w:rFonts w:hint="eastAsia"/>
          <w:sz w:val="20"/>
          <w:szCs w:val="20"/>
        </w:rPr>
        <w:t>保険証を渡しました。</w:t>
      </w:r>
    </w:p>
    <w:p w:rsidR="002C2A51" w:rsidRPr="000C5FE0" w:rsidRDefault="002C2A51" w:rsidP="007A47ED">
      <w:pPr>
        <w:widowControl w:val="0"/>
        <w:rPr>
          <w:sz w:val="20"/>
          <w:szCs w:val="20"/>
        </w:rPr>
      </w:pPr>
      <w:r w:rsidRPr="000C5FE0">
        <w:rPr>
          <w:sz w:val="20"/>
          <w:szCs w:val="20"/>
        </w:rPr>
        <w:t xml:space="preserve">Hokenshoo o watashimashita.  </w:t>
      </w:r>
    </w:p>
    <w:p w:rsidR="002C2A51" w:rsidRPr="000C5FE0" w:rsidRDefault="002C2A51" w:rsidP="007A47ED">
      <w:pPr>
        <w:widowControl w:val="0"/>
        <w:rPr>
          <w:sz w:val="20"/>
          <w:szCs w:val="20"/>
          <w:lang w:val="es-US"/>
        </w:rPr>
      </w:pPr>
      <w:r w:rsidRPr="000C5FE0">
        <w:rPr>
          <w:sz w:val="20"/>
          <w:szCs w:val="20"/>
        </w:rPr>
        <w:t xml:space="preserve">54.  As for Michael, while waiting, what did he do?  </w:t>
      </w:r>
      <w:r w:rsidRPr="000C5FE0">
        <w:rPr>
          <w:sz w:val="20"/>
          <w:szCs w:val="20"/>
          <w:lang w:val="es-US"/>
        </w:rPr>
        <w:t xml:space="preserve">Use aida ni.  </w:t>
      </w:r>
    </w:p>
    <w:p w:rsidR="002C2A51" w:rsidRPr="000C5FE0" w:rsidRDefault="002C2A51" w:rsidP="007A47ED">
      <w:pPr>
        <w:widowControl w:val="0"/>
        <w:rPr>
          <w:sz w:val="20"/>
          <w:szCs w:val="20"/>
          <w:lang w:val="es-US"/>
        </w:rPr>
      </w:pPr>
      <w:r w:rsidRPr="000C5FE0">
        <w:rPr>
          <w:rFonts w:hint="eastAsia"/>
          <w:sz w:val="20"/>
          <w:szCs w:val="20"/>
          <w:lang w:val="es-US"/>
        </w:rPr>
        <w:t>マイケルさんは待っている間に何をしましたか。</w:t>
      </w:r>
    </w:p>
    <w:p w:rsidR="002C2A51" w:rsidRPr="00BC6642" w:rsidRDefault="002C2A51" w:rsidP="007A47ED">
      <w:pPr>
        <w:widowControl w:val="0"/>
        <w:rPr>
          <w:sz w:val="20"/>
          <w:szCs w:val="20"/>
          <w:lang w:val="es-US"/>
        </w:rPr>
      </w:pPr>
      <w:r w:rsidRPr="000C5FE0">
        <w:rPr>
          <w:sz w:val="20"/>
          <w:szCs w:val="20"/>
          <w:lang w:val="es-US"/>
        </w:rPr>
        <w:t xml:space="preserve">Maikeru san wa, matte iru aida ni, nani o shimashita ka.  </w:t>
      </w:r>
      <w:r w:rsidR="00BC6642" w:rsidRPr="00BC6642">
        <w:rPr>
          <w:sz w:val="20"/>
          <w:szCs w:val="20"/>
          <w:lang w:val="es-US"/>
        </w:rPr>
        <w:t xml:space="preserve">(cf. </w:t>
      </w:r>
      <w:r w:rsidR="00BC6642" w:rsidRPr="00BC6642">
        <w:rPr>
          <w:b/>
          <w:sz w:val="20"/>
          <w:szCs w:val="20"/>
          <w:lang w:val="es-US"/>
        </w:rPr>
        <w:t>nagara</w:t>
      </w:r>
      <w:r w:rsidR="00BC6642" w:rsidRPr="00BC6642">
        <w:rPr>
          <w:sz w:val="20"/>
          <w:szCs w:val="20"/>
          <w:lang w:val="es-US"/>
        </w:rPr>
        <w:t xml:space="preserve"> = while, when used after the stem form of a verb, e.g., tabenagara = while eating;  to use nagara in this sentence, </w:t>
      </w:r>
      <w:r w:rsidR="00BC6642" w:rsidRPr="00BC6642">
        <w:rPr>
          <w:i/>
          <w:sz w:val="20"/>
          <w:szCs w:val="20"/>
          <w:lang w:val="es-US"/>
        </w:rPr>
        <w:t>don’t</w:t>
      </w:r>
      <w:r w:rsidR="00BC6642" w:rsidRPr="00BC6642">
        <w:rPr>
          <w:sz w:val="20"/>
          <w:szCs w:val="20"/>
          <w:lang w:val="es-US"/>
        </w:rPr>
        <w:t xml:space="preserve"> say </w:t>
      </w:r>
      <w:r w:rsidR="00BC6642" w:rsidRPr="00BC6642">
        <w:rPr>
          <w:strike/>
          <w:sz w:val="20"/>
          <w:szCs w:val="20"/>
          <w:lang w:val="es-US"/>
        </w:rPr>
        <w:t>matte i nagara</w:t>
      </w:r>
      <w:r w:rsidR="00BC6642" w:rsidRPr="00BC6642">
        <w:rPr>
          <w:sz w:val="20"/>
          <w:szCs w:val="20"/>
          <w:lang w:val="es-US"/>
        </w:rPr>
        <w:t xml:space="preserve">;  instead use </w:t>
      </w:r>
      <w:r w:rsidR="00BC6642" w:rsidRPr="00BC6642">
        <w:rPr>
          <w:b/>
          <w:sz w:val="20"/>
          <w:szCs w:val="20"/>
          <w:lang w:val="es-US"/>
        </w:rPr>
        <w:t>machinagara</w:t>
      </w:r>
      <w:r w:rsidR="00BC6642" w:rsidRPr="00BC6642">
        <w:rPr>
          <w:sz w:val="20"/>
          <w:szCs w:val="20"/>
          <w:lang w:val="es-US"/>
        </w:rPr>
        <w:t>, which you may substitute for matte iru aida ni, in this sentence)</w:t>
      </w:r>
    </w:p>
    <w:p w:rsidR="002C2A51" w:rsidRPr="004C7726" w:rsidRDefault="002C2A51" w:rsidP="007A47ED">
      <w:pPr>
        <w:widowControl w:val="0"/>
        <w:rPr>
          <w:sz w:val="20"/>
          <w:szCs w:val="20"/>
          <w:lang w:val="es-US"/>
        </w:rPr>
      </w:pPr>
      <w:r w:rsidRPr="004C7726">
        <w:rPr>
          <w:sz w:val="20"/>
          <w:szCs w:val="20"/>
          <w:lang w:val="es-US"/>
        </w:rPr>
        <w:t>55.  He measured the fever.</w:t>
      </w:r>
    </w:p>
    <w:p w:rsidR="002C2A51" w:rsidRPr="004C7726" w:rsidRDefault="002C2A51" w:rsidP="007A47ED">
      <w:pPr>
        <w:widowControl w:val="0"/>
        <w:rPr>
          <w:sz w:val="20"/>
          <w:szCs w:val="20"/>
          <w:lang w:val="es-US"/>
        </w:rPr>
      </w:pPr>
      <w:r w:rsidRPr="000C5FE0">
        <w:rPr>
          <w:rFonts w:hint="eastAsia"/>
          <w:sz w:val="20"/>
          <w:szCs w:val="20"/>
        </w:rPr>
        <w:t>熱を測りました。</w:t>
      </w:r>
    </w:p>
    <w:p w:rsidR="002C2A51" w:rsidRPr="004C7726" w:rsidRDefault="002C2A51" w:rsidP="007A47ED">
      <w:pPr>
        <w:widowControl w:val="0"/>
        <w:rPr>
          <w:sz w:val="20"/>
          <w:szCs w:val="20"/>
          <w:lang w:val="es-US"/>
        </w:rPr>
      </w:pPr>
      <w:r w:rsidRPr="004C7726">
        <w:rPr>
          <w:sz w:val="20"/>
          <w:szCs w:val="20"/>
          <w:lang w:val="es-US"/>
        </w:rPr>
        <w:t>Netsu o hakarimashita.</w:t>
      </w:r>
    </w:p>
    <w:p w:rsidR="002C2A51" w:rsidRPr="000C5FE0" w:rsidRDefault="002C2A51" w:rsidP="007A47ED">
      <w:pPr>
        <w:widowControl w:val="0"/>
        <w:rPr>
          <w:sz w:val="20"/>
          <w:szCs w:val="20"/>
        </w:rPr>
      </w:pPr>
      <w:r w:rsidRPr="004C7726">
        <w:rPr>
          <w:sz w:val="20"/>
          <w:szCs w:val="20"/>
          <w:lang w:val="es-US"/>
        </w:rPr>
        <w:t xml:space="preserve">56.  As for Michael, by now, has he ever done a big illness?  </w:t>
      </w:r>
      <w:r w:rsidRPr="000C5FE0">
        <w:rPr>
          <w:sz w:val="20"/>
          <w:szCs w:val="20"/>
        </w:rPr>
        <w:t xml:space="preserve">Use ookina.  </w:t>
      </w:r>
    </w:p>
    <w:p w:rsidR="002C2A51" w:rsidRPr="000C5FE0" w:rsidRDefault="002C2A51" w:rsidP="007A47ED">
      <w:pPr>
        <w:widowControl w:val="0"/>
        <w:rPr>
          <w:sz w:val="20"/>
          <w:szCs w:val="20"/>
        </w:rPr>
      </w:pPr>
      <w:r w:rsidRPr="000C5FE0">
        <w:rPr>
          <w:rFonts w:hint="eastAsia"/>
          <w:sz w:val="20"/>
          <w:szCs w:val="20"/>
        </w:rPr>
        <w:t>マイケルさんは今までに大きな病気をしたことがありますか。</w:t>
      </w:r>
    </w:p>
    <w:p w:rsidR="002C2A51" w:rsidRPr="000C5FE0" w:rsidRDefault="002C2A51" w:rsidP="007A47ED">
      <w:pPr>
        <w:widowControl w:val="0"/>
        <w:rPr>
          <w:sz w:val="20"/>
          <w:szCs w:val="20"/>
        </w:rPr>
      </w:pPr>
      <w:r w:rsidRPr="000C5FE0">
        <w:rPr>
          <w:sz w:val="20"/>
          <w:szCs w:val="20"/>
        </w:rPr>
        <w:t>Maikerusan wa, ima made ni, ookina byooki o shita koto ga arimasu ka.  (OK to omit ni, in this case)</w:t>
      </w:r>
    </w:p>
    <w:p w:rsidR="002C2A51" w:rsidRPr="000C5FE0" w:rsidRDefault="002C2A51" w:rsidP="007A47ED">
      <w:pPr>
        <w:widowControl w:val="0"/>
        <w:rPr>
          <w:sz w:val="20"/>
          <w:szCs w:val="20"/>
        </w:rPr>
      </w:pPr>
      <w:r w:rsidRPr="000C5FE0">
        <w:rPr>
          <w:sz w:val="20"/>
          <w:szCs w:val="20"/>
        </w:rPr>
        <w:t>57.  He hasn’t.</w:t>
      </w:r>
      <w:r w:rsidRPr="000C5FE0">
        <w:rPr>
          <w:sz w:val="20"/>
          <w:szCs w:val="20"/>
        </w:rPr>
        <w:tab/>
      </w:r>
      <w:r w:rsidRPr="000C5FE0">
        <w:rPr>
          <w:sz w:val="20"/>
          <w:szCs w:val="20"/>
        </w:rPr>
        <w:tab/>
      </w:r>
    </w:p>
    <w:p w:rsidR="002C2A51" w:rsidRPr="000C5FE0" w:rsidRDefault="002C2A51" w:rsidP="007A47ED">
      <w:pPr>
        <w:widowControl w:val="0"/>
        <w:rPr>
          <w:sz w:val="20"/>
          <w:szCs w:val="20"/>
        </w:rPr>
      </w:pPr>
      <w:r w:rsidRPr="000C5FE0">
        <w:rPr>
          <w:rFonts w:hint="eastAsia"/>
          <w:sz w:val="20"/>
          <w:szCs w:val="20"/>
        </w:rPr>
        <w:t>ありません。</w:t>
      </w:r>
      <w:r w:rsidRPr="000C5FE0">
        <w:rPr>
          <w:sz w:val="20"/>
          <w:szCs w:val="20"/>
        </w:rPr>
        <w:tab/>
      </w:r>
      <w:r w:rsidRPr="000C5FE0">
        <w:rPr>
          <w:sz w:val="20"/>
          <w:szCs w:val="20"/>
        </w:rPr>
        <w:tab/>
      </w:r>
      <w:r w:rsidRPr="000C5FE0">
        <w:rPr>
          <w:sz w:val="20"/>
          <w:szCs w:val="20"/>
        </w:rPr>
        <w:tab/>
      </w:r>
      <w:r w:rsidRPr="000C5FE0">
        <w:rPr>
          <w:sz w:val="20"/>
          <w:szCs w:val="20"/>
        </w:rPr>
        <w:tab/>
      </w:r>
    </w:p>
    <w:p w:rsidR="002C2A51" w:rsidRPr="000C5FE0" w:rsidRDefault="002C2A51" w:rsidP="007A47ED">
      <w:pPr>
        <w:widowControl w:val="0"/>
        <w:rPr>
          <w:sz w:val="20"/>
          <w:szCs w:val="20"/>
        </w:rPr>
      </w:pPr>
      <w:r w:rsidRPr="000C5FE0">
        <w:rPr>
          <w:sz w:val="20"/>
          <w:szCs w:val="20"/>
        </w:rPr>
        <w:t xml:space="preserve">Arimasen.  </w:t>
      </w:r>
      <w:r w:rsidRPr="000C5FE0">
        <w:rPr>
          <w:sz w:val="20"/>
          <w:szCs w:val="20"/>
        </w:rPr>
        <w:tab/>
      </w:r>
    </w:p>
    <w:p w:rsidR="002C2A51" w:rsidRPr="000C5FE0" w:rsidRDefault="002C2A51" w:rsidP="007A47ED">
      <w:pPr>
        <w:widowControl w:val="0"/>
        <w:rPr>
          <w:sz w:val="20"/>
          <w:szCs w:val="20"/>
        </w:rPr>
      </w:pPr>
      <w:r w:rsidRPr="000C5FE0">
        <w:rPr>
          <w:sz w:val="20"/>
          <w:szCs w:val="20"/>
        </w:rPr>
        <w:lastRenderedPageBreak/>
        <w:t>58.  As for Michael, why, is he unable to rest leisurely?  Use naze.  Use no to soften this.</w:t>
      </w:r>
    </w:p>
    <w:p w:rsidR="002C2A51" w:rsidRPr="000C5FE0" w:rsidRDefault="002C2A51" w:rsidP="007A47ED">
      <w:pPr>
        <w:widowControl w:val="0"/>
        <w:rPr>
          <w:sz w:val="20"/>
          <w:szCs w:val="20"/>
        </w:rPr>
      </w:pPr>
      <w:r w:rsidRPr="000C5FE0">
        <w:rPr>
          <w:rFonts w:hint="eastAsia"/>
          <w:sz w:val="20"/>
          <w:szCs w:val="20"/>
        </w:rPr>
        <w:t>マイケルさんはなぜゆっくり休めないのですか。</w:t>
      </w:r>
    </w:p>
    <w:p w:rsidR="002C2A51" w:rsidRPr="000C5FE0" w:rsidRDefault="002C2A51" w:rsidP="007A47ED">
      <w:pPr>
        <w:widowControl w:val="0"/>
        <w:rPr>
          <w:sz w:val="20"/>
          <w:szCs w:val="20"/>
        </w:rPr>
      </w:pPr>
      <w:r w:rsidRPr="000C5FE0">
        <w:rPr>
          <w:sz w:val="20"/>
          <w:szCs w:val="20"/>
        </w:rPr>
        <w:t>Maikerusan wa, naze, yukkuri yasumenai no desu ka.</w:t>
      </w:r>
    </w:p>
    <w:p w:rsidR="002C2A51" w:rsidRPr="000C5FE0" w:rsidRDefault="002C2A51" w:rsidP="007A47ED">
      <w:pPr>
        <w:widowControl w:val="0"/>
        <w:rPr>
          <w:sz w:val="20"/>
          <w:szCs w:val="20"/>
        </w:rPr>
      </w:pPr>
      <w:r w:rsidRPr="000C5FE0">
        <w:rPr>
          <w:sz w:val="20"/>
          <w:szCs w:val="20"/>
        </w:rPr>
        <w:t>59.  It’s because he has to make a meeting’s literature. Use nakutewa ikenai.</w:t>
      </w:r>
    </w:p>
    <w:p w:rsidR="002C2A51" w:rsidRPr="000C5FE0" w:rsidRDefault="002C2A51" w:rsidP="007A47ED">
      <w:pPr>
        <w:widowControl w:val="0"/>
        <w:rPr>
          <w:sz w:val="20"/>
          <w:szCs w:val="20"/>
        </w:rPr>
      </w:pPr>
      <w:r w:rsidRPr="000C5FE0">
        <w:rPr>
          <w:rFonts w:hint="eastAsia"/>
          <w:sz w:val="20"/>
          <w:szCs w:val="20"/>
        </w:rPr>
        <w:t>会議の資料を作らなくてはいけないからです。</w:t>
      </w:r>
      <w:r w:rsidRPr="000C5FE0">
        <w:rPr>
          <w:sz w:val="20"/>
          <w:szCs w:val="20"/>
        </w:rPr>
        <w:t xml:space="preserve">  </w:t>
      </w:r>
    </w:p>
    <w:p w:rsidR="002C2A51" w:rsidRPr="000C5FE0" w:rsidRDefault="00146718" w:rsidP="007A47ED">
      <w:pPr>
        <w:widowControl w:val="0"/>
        <w:rPr>
          <w:sz w:val="20"/>
          <w:szCs w:val="20"/>
        </w:rPr>
      </w:pPr>
      <w:r>
        <w:rPr>
          <w:sz w:val="20"/>
          <w:szCs w:val="20"/>
        </w:rPr>
        <w:t>Kaigi no shiry</w:t>
      </w:r>
      <w:r w:rsidR="002C2A51" w:rsidRPr="000C5FE0">
        <w:rPr>
          <w:sz w:val="20"/>
          <w:szCs w:val="20"/>
        </w:rPr>
        <w:t xml:space="preserve">oo o tsukuranakute wa ikenai kara desu.  </w:t>
      </w:r>
    </w:p>
    <w:p w:rsidR="002C2A51" w:rsidRPr="000C5FE0" w:rsidRDefault="002C2A51" w:rsidP="007A47ED">
      <w:pPr>
        <w:widowControl w:val="0"/>
        <w:rPr>
          <w:sz w:val="20"/>
          <w:szCs w:val="20"/>
        </w:rPr>
      </w:pPr>
      <w:r w:rsidRPr="000C5FE0">
        <w:rPr>
          <w:sz w:val="20"/>
          <w:szCs w:val="20"/>
        </w:rPr>
        <w:t>60.  As for the honorable doctor, to Michael, what kind of thing must he not do, he said?</w:t>
      </w:r>
    </w:p>
    <w:p w:rsidR="002C2A51" w:rsidRPr="000C5FE0" w:rsidRDefault="002C2A51" w:rsidP="007A47ED">
      <w:pPr>
        <w:widowControl w:val="0"/>
        <w:rPr>
          <w:sz w:val="20"/>
          <w:szCs w:val="20"/>
        </w:rPr>
      </w:pPr>
      <w:r w:rsidRPr="000C5FE0">
        <w:rPr>
          <w:rFonts w:hint="eastAsia"/>
          <w:sz w:val="20"/>
          <w:szCs w:val="20"/>
        </w:rPr>
        <w:t>お医者さんはマイケルさんにどんなことをしてはいけないと言いましたか。</w:t>
      </w:r>
    </w:p>
    <w:p w:rsidR="002C2A51" w:rsidRPr="000C5FE0" w:rsidRDefault="002C2A51" w:rsidP="007A47ED">
      <w:pPr>
        <w:widowControl w:val="0"/>
        <w:rPr>
          <w:sz w:val="20"/>
          <w:szCs w:val="20"/>
        </w:rPr>
      </w:pPr>
      <w:r w:rsidRPr="000C5FE0">
        <w:rPr>
          <w:sz w:val="20"/>
          <w:szCs w:val="20"/>
        </w:rPr>
        <w:t xml:space="preserve">Oisha san wa, maikeru san ni, donna koto o shite wa ikenai to iimashita ka.  </w:t>
      </w:r>
    </w:p>
    <w:p w:rsidR="002C2A51" w:rsidRPr="000C5FE0" w:rsidRDefault="002C2A51" w:rsidP="007A47ED">
      <w:pPr>
        <w:widowControl w:val="0"/>
        <w:rPr>
          <w:sz w:val="20"/>
          <w:szCs w:val="20"/>
        </w:rPr>
      </w:pPr>
      <w:r w:rsidRPr="000C5FE0">
        <w:rPr>
          <w:sz w:val="20"/>
          <w:szCs w:val="20"/>
        </w:rPr>
        <w:t>61.  Enter to an honorable bath etc., take a shower etc., he must not do, he said.  Use tari.</w:t>
      </w:r>
    </w:p>
    <w:p w:rsidR="002C2A51" w:rsidRPr="000C5FE0" w:rsidRDefault="002C2A51" w:rsidP="007A47ED">
      <w:pPr>
        <w:widowControl w:val="0"/>
        <w:rPr>
          <w:sz w:val="20"/>
          <w:szCs w:val="20"/>
        </w:rPr>
      </w:pPr>
      <w:r w:rsidRPr="000C5FE0">
        <w:rPr>
          <w:rFonts w:hint="eastAsia"/>
          <w:sz w:val="20"/>
          <w:szCs w:val="20"/>
        </w:rPr>
        <w:t>お風呂に入ったり、シャワーを浴びたりしてはいけないと言いました。</w:t>
      </w:r>
    </w:p>
    <w:p w:rsidR="002C2A51" w:rsidRPr="000C5FE0" w:rsidRDefault="002C2A51" w:rsidP="007A47ED">
      <w:pPr>
        <w:widowControl w:val="0"/>
        <w:rPr>
          <w:sz w:val="20"/>
          <w:szCs w:val="20"/>
        </w:rPr>
      </w:pPr>
      <w:r w:rsidRPr="000C5FE0">
        <w:rPr>
          <w:sz w:val="20"/>
          <w:szCs w:val="20"/>
        </w:rPr>
        <w:t>Ofuro ni haittari, shawaa o abitari shite wa ikenai to iimashita.  (</w:t>
      </w:r>
      <w:r w:rsidRPr="0037609D">
        <w:rPr>
          <w:b/>
          <w:sz w:val="20"/>
          <w:szCs w:val="20"/>
        </w:rPr>
        <w:t>abiru</w:t>
      </w:r>
      <w:r w:rsidRPr="000C5FE0">
        <w:rPr>
          <w:sz w:val="20"/>
          <w:szCs w:val="20"/>
        </w:rPr>
        <w:t xml:space="preserve"> = to shower or bath;  </w:t>
      </w:r>
      <w:r w:rsidRPr="000C5FE0">
        <w:rPr>
          <w:i/>
          <w:sz w:val="20"/>
          <w:szCs w:val="20"/>
        </w:rPr>
        <w:t xml:space="preserve">I </w:t>
      </w:r>
      <w:r w:rsidRPr="000C5FE0">
        <w:rPr>
          <w:i/>
          <w:sz w:val="20"/>
          <w:szCs w:val="20"/>
          <w:u w:val="single"/>
        </w:rPr>
        <w:t>a</w:t>
      </w:r>
      <w:r w:rsidRPr="000C5FE0">
        <w:rPr>
          <w:i/>
          <w:sz w:val="20"/>
          <w:szCs w:val="20"/>
        </w:rPr>
        <w:t xml:space="preserve">lways have a </w:t>
      </w:r>
      <w:r w:rsidRPr="000C5FE0">
        <w:rPr>
          <w:i/>
          <w:sz w:val="20"/>
          <w:szCs w:val="20"/>
          <w:u w:val="single"/>
        </w:rPr>
        <w:t>biiru</w:t>
      </w:r>
      <w:r w:rsidRPr="000C5FE0">
        <w:rPr>
          <w:i/>
          <w:sz w:val="20"/>
          <w:szCs w:val="20"/>
        </w:rPr>
        <w:t xml:space="preserve"> [beer] while </w:t>
      </w:r>
      <w:r w:rsidRPr="000C5FE0">
        <w:rPr>
          <w:i/>
          <w:sz w:val="20"/>
          <w:szCs w:val="20"/>
          <w:u w:val="single"/>
        </w:rPr>
        <w:t>shower</w:t>
      </w:r>
      <w:r w:rsidRPr="000C5FE0">
        <w:rPr>
          <w:i/>
          <w:sz w:val="20"/>
          <w:szCs w:val="20"/>
        </w:rPr>
        <w:t>ing</w:t>
      </w:r>
      <w:r w:rsidRPr="000C5FE0">
        <w:rPr>
          <w:sz w:val="20"/>
          <w:szCs w:val="20"/>
        </w:rPr>
        <w:t>)</w:t>
      </w:r>
    </w:p>
    <w:p w:rsidR="002C2A51" w:rsidRPr="000C5FE0" w:rsidRDefault="002C2A51" w:rsidP="007A47ED">
      <w:pPr>
        <w:widowControl w:val="0"/>
        <w:rPr>
          <w:sz w:val="20"/>
          <w:szCs w:val="20"/>
        </w:rPr>
      </w:pPr>
      <w:r w:rsidRPr="000C5FE0">
        <w:rPr>
          <w:sz w:val="20"/>
          <w:szCs w:val="20"/>
        </w:rPr>
        <w:t>62.  As for Michael, do allergies exist?</w:t>
      </w:r>
    </w:p>
    <w:p w:rsidR="002C2A51" w:rsidRPr="000C5FE0" w:rsidRDefault="002C2A51" w:rsidP="007A47ED">
      <w:pPr>
        <w:widowControl w:val="0"/>
        <w:rPr>
          <w:sz w:val="20"/>
          <w:szCs w:val="20"/>
        </w:rPr>
      </w:pPr>
      <w:r w:rsidRPr="000C5FE0">
        <w:rPr>
          <w:rFonts w:hint="eastAsia"/>
          <w:sz w:val="20"/>
          <w:szCs w:val="20"/>
        </w:rPr>
        <w:t>マイケルさんはアレルギーがありますか。</w:t>
      </w:r>
    </w:p>
    <w:p w:rsidR="002C2A51" w:rsidRPr="000C5FE0" w:rsidRDefault="002C2A51" w:rsidP="007A47ED">
      <w:pPr>
        <w:widowControl w:val="0"/>
        <w:rPr>
          <w:sz w:val="20"/>
          <w:szCs w:val="20"/>
        </w:rPr>
      </w:pPr>
      <w:r w:rsidRPr="000C5FE0">
        <w:rPr>
          <w:sz w:val="20"/>
          <w:szCs w:val="20"/>
        </w:rPr>
        <w:t>Maikerusan wa, arerugii ga arimasu ka.</w:t>
      </w:r>
    </w:p>
    <w:p w:rsidR="002C2A51" w:rsidRPr="000C5FE0" w:rsidRDefault="002C2A51" w:rsidP="007A47ED">
      <w:pPr>
        <w:widowControl w:val="0"/>
        <w:rPr>
          <w:sz w:val="20"/>
          <w:szCs w:val="20"/>
        </w:rPr>
      </w:pPr>
      <w:r w:rsidRPr="000C5FE0">
        <w:rPr>
          <w:sz w:val="20"/>
          <w:szCs w:val="20"/>
        </w:rPr>
        <w:t>63.  They don’t exist.</w:t>
      </w:r>
    </w:p>
    <w:p w:rsidR="002C2A51" w:rsidRPr="000C5FE0" w:rsidRDefault="002C2A51" w:rsidP="007A47ED">
      <w:pPr>
        <w:widowControl w:val="0"/>
        <w:rPr>
          <w:sz w:val="20"/>
          <w:szCs w:val="20"/>
        </w:rPr>
      </w:pPr>
      <w:r w:rsidRPr="000C5FE0">
        <w:rPr>
          <w:rFonts w:hint="eastAsia"/>
          <w:sz w:val="20"/>
          <w:szCs w:val="20"/>
        </w:rPr>
        <w:t>ありません。</w:t>
      </w:r>
      <w:r w:rsidRPr="000C5FE0">
        <w:rPr>
          <w:sz w:val="20"/>
          <w:szCs w:val="20"/>
        </w:rPr>
        <w:tab/>
      </w:r>
      <w:r w:rsidRPr="000C5FE0">
        <w:rPr>
          <w:sz w:val="20"/>
          <w:szCs w:val="20"/>
        </w:rPr>
        <w:tab/>
      </w:r>
      <w:r w:rsidRPr="000C5FE0">
        <w:rPr>
          <w:sz w:val="20"/>
          <w:szCs w:val="20"/>
        </w:rPr>
        <w:tab/>
      </w:r>
      <w:r w:rsidRPr="000C5FE0">
        <w:rPr>
          <w:sz w:val="20"/>
          <w:szCs w:val="20"/>
        </w:rPr>
        <w:tab/>
      </w:r>
      <w:r w:rsidRPr="000C5FE0">
        <w:rPr>
          <w:sz w:val="20"/>
          <w:szCs w:val="20"/>
        </w:rPr>
        <w:tab/>
      </w:r>
      <w:r w:rsidRPr="000C5FE0">
        <w:rPr>
          <w:sz w:val="20"/>
          <w:szCs w:val="20"/>
        </w:rPr>
        <w:tab/>
      </w:r>
    </w:p>
    <w:p w:rsidR="002C2A51" w:rsidRPr="000C5FE0" w:rsidRDefault="002C2A51" w:rsidP="007A47ED">
      <w:pPr>
        <w:widowControl w:val="0"/>
        <w:rPr>
          <w:sz w:val="20"/>
          <w:szCs w:val="20"/>
        </w:rPr>
      </w:pPr>
      <w:r w:rsidRPr="000C5FE0">
        <w:rPr>
          <w:sz w:val="20"/>
          <w:szCs w:val="20"/>
        </w:rPr>
        <w:t>Arimasen.</w:t>
      </w:r>
    </w:p>
    <w:p w:rsidR="002C2A51" w:rsidRPr="000C5FE0" w:rsidRDefault="002C2A51" w:rsidP="007A47ED">
      <w:pPr>
        <w:widowControl w:val="0"/>
        <w:rPr>
          <w:sz w:val="20"/>
          <w:szCs w:val="20"/>
        </w:rPr>
      </w:pPr>
      <w:r w:rsidRPr="000C5FE0">
        <w:rPr>
          <w:sz w:val="20"/>
          <w:szCs w:val="20"/>
        </w:rPr>
        <w:t>64.  As for Michael, medicine, how many day’s supply did he receive?</w:t>
      </w:r>
    </w:p>
    <w:p w:rsidR="002C2A51" w:rsidRPr="000C5FE0" w:rsidRDefault="002C2A51" w:rsidP="007A47ED">
      <w:pPr>
        <w:widowControl w:val="0"/>
        <w:rPr>
          <w:sz w:val="20"/>
          <w:szCs w:val="20"/>
        </w:rPr>
      </w:pPr>
      <w:r w:rsidRPr="000C5FE0">
        <w:rPr>
          <w:rFonts w:hint="eastAsia"/>
          <w:sz w:val="20"/>
          <w:szCs w:val="20"/>
        </w:rPr>
        <w:t>マイケルさんは薬を何日分もらいましたか。</w:t>
      </w:r>
    </w:p>
    <w:p w:rsidR="002C2A51" w:rsidRPr="000C5FE0" w:rsidRDefault="002C2A51" w:rsidP="007A47ED">
      <w:pPr>
        <w:widowControl w:val="0"/>
        <w:rPr>
          <w:sz w:val="20"/>
          <w:szCs w:val="20"/>
        </w:rPr>
      </w:pPr>
      <w:r w:rsidRPr="000C5FE0">
        <w:rPr>
          <w:sz w:val="20"/>
          <w:szCs w:val="20"/>
        </w:rPr>
        <w:t xml:space="preserve">Maikeru san wa, kusuri o, nannichi bun moraimashita ka.    </w:t>
      </w:r>
    </w:p>
    <w:p w:rsidR="002C2A51" w:rsidRPr="000C5FE0" w:rsidRDefault="002C2A51" w:rsidP="007A47ED">
      <w:pPr>
        <w:widowControl w:val="0"/>
        <w:rPr>
          <w:sz w:val="20"/>
          <w:szCs w:val="20"/>
        </w:rPr>
      </w:pPr>
      <w:r w:rsidRPr="000C5FE0">
        <w:rPr>
          <w:sz w:val="20"/>
          <w:szCs w:val="20"/>
        </w:rPr>
        <w:t>65.  Three days’ supply he received.</w:t>
      </w:r>
    </w:p>
    <w:p w:rsidR="002C2A51" w:rsidRPr="000C5FE0" w:rsidRDefault="002C2A51" w:rsidP="007A47ED">
      <w:pPr>
        <w:widowControl w:val="0"/>
        <w:rPr>
          <w:sz w:val="20"/>
          <w:szCs w:val="20"/>
        </w:rPr>
      </w:pPr>
      <w:r w:rsidRPr="000C5FE0">
        <w:rPr>
          <w:rFonts w:hint="eastAsia"/>
          <w:sz w:val="20"/>
          <w:szCs w:val="20"/>
        </w:rPr>
        <w:t>三日分もらいました。</w:t>
      </w:r>
    </w:p>
    <w:p w:rsidR="002C2A51" w:rsidRPr="000C5FE0" w:rsidRDefault="002C2A51" w:rsidP="007A47ED">
      <w:pPr>
        <w:widowControl w:val="0"/>
        <w:rPr>
          <w:sz w:val="20"/>
          <w:szCs w:val="20"/>
        </w:rPr>
      </w:pPr>
      <w:r w:rsidRPr="000C5FE0">
        <w:rPr>
          <w:sz w:val="20"/>
          <w:szCs w:val="20"/>
        </w:rPr>
        <w:t>Mikka bun moraimashita.</w:t>
      </w:r>
    </w:p>
    <w:p w:rsidR="002C2A51" w:rsidRPr="000C5FE0" w:rsidRDefault="002C2A51" w:rsidP="007A47ED">
      <w:pPr>
        <w:widowControl w:val="0"/>
        <w:rPr>
          <w:sz w:val="20"/>
          <w:szCs w:val="20"/>
        </w:rPr>
      </w:pPr>
      <w:r w:rsidRPr="000C5FE0">
        <w:rPr>
          <w:sz w:val="20"/>
          <w:szCs w:val="20"/>
        </w:rPr>
        <w:t>66.  As for medicine, when, about how much, if he drinks, is it good?  Use dono.  Use eba.</w:t>
      </w:r>
    </w:p>
    <w:p w:rsidR="002C2A51" w:rsidRPr="000C5FE0" w:rsidRDefault="002C2A51" w:rsidP="007A47ED">
      <w:pPr>
        <w:widowControl w:val="0"/>
        <w:rPr>
          <w:sz w:val="20"/>
          <w:szCs w:val="20"/>
        </w:rPr>
      </w:pPr>
      <w:r w:rsidRPr="000C5FE0">
        <w:rPr>
          <w:rFonts w:hint="eastAsia"/>
          <w:sz w:val="20"/>
          <w:szCs w:val="20"/>
        </w:rPr>
        <w:t>薬はいつどのくらい飲めばいいですか。</w:t>
      </w:r>
    </w:p>
    <w:p w:rsidR="002C2A51" w:rsidRPr="000C5FE0" w:rsidRDefault="002C2A51" w:rsidP="007A47ED">
      <w:pPr>
        <w:widowControl w:val="0"/>
        <w:rPr>
          <w:sz w:val="20"/>
          <w:szCs w:val="20"/>
        </w:rPr>
      </w:pPr>
      <w:r w:rsidRPr="000C5FE0">
        <w:rPr>
          <w:sz w:val="20"/>
          <w:szCs w:val="20"/>
        </w:rPr>
        <w:t>Kusuri wa, itsu, dono kurai nomeba ii desu ka.  (dono gurai, also OK) (</w:t>
      </w:r>
      <w:r w:rsidR="0037609D" w:rsidRPr="0037609D">
        <w:rPr>
          <w:i/>
          <w:sz w:val="20"/>
          <w:szCs w:val="20"/>
        </w:rPr>
        <w:t>not</w:t>
      </w:r>
      <w:r w:rsidR="0037609D">
        <w:rPr>
          <w:sz w:val="20"/>
          <w:szCs w:val="20"/>
        </w:rPr>
        <w:t xml:space="preserve"> OK to substitute </w:t>
      </w:r>
      <w:r w:rsidR="0037609D" w:rsidRPr="0037609D">
        <w:rPr>
          <w:b/>
          <w:sz w:val="20"/>
          <w:szCs w:val="20"/>
        </w:rPr>
        <w:t>ikura</w:t>
      </w:r>
      <w:r w:rsidR="0037609D">
        <w:rPr>
          <w:sz w:val="20"/>
          <w:szCs w:val="20"/>
        </w:rPr>
        <w:t xml:space="preserve"> for dono kurai in this sentence, since ikura is </w:t>
      </w:r>
      <w:r w:rsidRPr="000C5FE0">
        <w:rPr>
          <w:sz w:val="20"/>
          <w:szCs w:val="20"/>
        </w:rPr>
        <w:t>just used for money)</w:t>
      </w:r>
    </w:p>
    <w:p w:rsidR="002C2A51" w:rsidRPr="000C5FE0" w:rsidRDefault="002C2A51" w:rsidP="007A47ED">
      <w:pPr>
        <w:widowControl w:val="0"/>
        <w:rPr>
          <w:sz w:val="20"/>
          <w:szCs w:val="20"/>
          <w:lang w:val="es-US"/>
        </w:rPr>
      </w:pPr>
      <w:r w:rsidRPr="000C5FE0">
        <w:rPr>
          <w:sz w:val="20"/>
          <w:szCs w:val="20"/>
        </w:rPr>
        <w:t xml:space="preserve">67.  At one day, 3 times, at after meals, two tablets each, it is.  </w:t>
      </w:r>
      <w:r w:rsidRPr="000C5FE0">
        <w:rPr>
          <w:sz w:val="20"/>
          <w:szCs w:val="20"/>
          <w:lang w:val="es-US"/>
        </w:rPr>
        <w:t xml:space="preserve">Use kai. </w:t>
      </w:r>
    </w:p>
    <w:p w:rsidR="002C2A51" w:rsidRPr="000C5FE0" w:rsidRDefault="002C2A51" w:rsidP="007A47ED">
      <w:pPr>
        <w:widowControl w:val="0"/>
        <w:rPr>
          <w:sz w:val="20"/>
          <w:szCs w:val="20"/>
          <w:lang w:val="es-US"/>
        </w:rPr>
      </w:pPr>
      <w:r w:rsidRPr="000C5FE0">
        <w:rPr>
          <w:rFonts w:hint="eastAsia"/>
          <w:sz w:val="20"/>
          <w:szCs w:val="20"/>
          <w:lang w:val="es-US"/>
        </w:rPr>
        <w:t>一日に</w:t>
      </w:r>
      <w:r w:rsidRPr="000C5FE0">
        <w:rPr>
          <w:rFonts w:hint="eastAsia"/>
          <w:sz w:val="20"/>
          <w:szCs w:val="20"/>
          <w:lang w:val="es-US"/>
        </w:rPr>
        <w:t>3</w:t>
      </w:r>
      <w:r w:rsidRPr="000C5FE0">
        <w:rPr>
          <w:rFonts w:hint="eastAsia"/>
          <w:sz w:val="20"/>
          <w:szCs w:val="20"/>
          <w:lang w:val="es-US"/>
        </w:rPr>
        <w:t>回、食事の後に</w:t>
      </w:r>
      <w:r w:rsidRPr="000C5FE0">
        <w:rPr>
          <w:rFonts w:hint="eastAsia"/>
          <w:sz w:val="20"/>
          <w:szCs w:val="20"/>
          <w:lang w:val="es-US"/>
        </w:rPr>
        <w:t>2</w:t>
      </w:r>
      <w:r w:rsidRPr="000C5FE0">
        <w:rPr>
          <w:rFonts w:hint="eastAsia"/>
          <w:sz w:val="20"/>
          <w:szCs w:val="20"/>
          <w:lang w:val="es-US"/>
        </w:rPr>
        <w:t>錠ずつです。</w:t>
      </w:r>
      <w:r w:rsidRPr="000C5FE0">
        <w:rPr>
          <w:sz w:val="20"/>
          <w:szCs w:val="20"/>
          <w:lang w:val="es-US"/>
        </w:rPr>
        <w:t xml:space="preserve"> </w:t>
      </w:r>
    </w:p>
    <w:p w:rsidR="002C2A51" w:rsidRPr="000C5FE0" w:rsidRDefault="002C2A51" w:rsidP="007A47ED">
      <w:pPr>
        <w:widowControl w:val="0"/>
        <w:rPr>
          <w:sz w:val="20"/>
          <w:szCs w:val="20"/>
          <w:lang w:val="es-US"/>
        </w:rPr>
      </w:pPr>
      <w:r w:rsidRPr="000C5FE0">
        <w:rPr>
          <w:sz w:val="20"/>
          <w:szCs w:val="20"/>
          <w:lang w:val="es-US"/>
        </w:rPr>
        <w:t>Ichinichi ni sankai, shokuji no ato ni, nijoo zutsu desu.</w:t>
      </w:r>
    </w:p>
    <w:p w:rsidR="002C2A51" w:rsidRPr="000C5FE0" w:rsidRDefault="002C2A51" w:rsidP="007A47ED">
      <w:pPr>
        <w:widowControl w:val="0"/>
        <w:rPr>
          <w:sz w:val="20"/>
          <w:szCs w:val="20"/>
        </w:rPr>
      </w:pPr>
      <w:r w:rsidRPr="000C5FE0">
        <w:rPr>
          <w:sz w:val="20"/>
          <w:szCs w:val="20"/>
        </w:rPr>
        <w:t xml:space="preserve">68.  </w:t>
      </w:r>
      <w:r w:rsidRPr="0037609D">
        <w:rPr>
          <w:sz w:val="20"/>
          <w:szCs w:val="20"/>
        </w:rPr>
        <w:t xml:space="preserve">There are at least 9 possible ways to say one must, literally ‘if not, it’s bad.’   Each of these begins with one of three phrases </w:t>
      </w:r>
      <w:r w:rsidRPr="000C5FE0">
        <w:rPr>
          <w:sz w:val="20"/>
          <w:szCs w:val="20"/>
        </w:rPr>
        <w:t>meaning ‘if not.’  Those three phrases are:</w:t>
      </w:r>
    </w:p>
    <w:p w:rsidR="002C2A51" w:rsidRPr="000C5FE0" w:rsidRDefault="002C2A51" w:rsidP="007A47ED">
      <w:pPr>
        <w:widowControl w:val="0"/>
        <w:rPr>
          <w:sz w:val="20"/>
          <w:szCs w:val="20"/>
        </w:rPr>
      </w:pPr>
      <w:r w:rsidRPr="000C5FE0">
        <w:rPr>
          <w:rFonts w:hint="eastAsia"/>
          <w:sz w:val="20"/>
          <w:szCs w:val="20"/>
        </w:rPr>
        <w:t>なければ、なくては、ないと。</w:t>
      </w:r>
    </w:p>
    <w:p w:rsidR="002C2A51" w:rsidRPr="0037609D" w:rsidRDefault="002C2A51" w:rsidP="007A47ED">
      <w:pPr>
        <w:widowControl w:val="0"/>
        <w:rPr>
          <w:sz w:val="20"/>
          <w:szCs w:val="20"/>
        </w:rPr>
      </w:pPr>
      <w:r w:rsidRPr="0037609D">
        <w:rPr>
          <w:sz w:val="20"/>
          <w:szCs w:val="20"/>
        </w:rPr>
        <w:t>Nakereba, nakute wa, nai to.</w:t>
      </w:r>
    </w:p>
    <w:p w:rsidR="002C2A51" w:rsidRPr="000C5FE0" w:rsidRDefault="002C2A51" w:rsidP="007A47ED">
      <w:pPr>
        <w:widowControl w:val="0"/>
        <w:rPr>
          <w:sz w:val="20"/>
          <w:szCs w:val="20"/>
        </w:rPr>
      </w:pPr>
      <w:r w:rsidRPr="000C5FE0">
        <w:rPr>
          <w:sz w:val="20"/>
          <w:szCs w:val="20"/>
        </w:rPr>
        <w:t>69.  Each of the 9 ways to say one must do, ends with one of the following 3 phrases, meaning ‘it’s bad’ or</w:t>
      </w:r>
    </w:p>
    <w:p w:rsidR="002C2A51" w:rsidRPr="000C5FE0" w:rsidRDefault="002C2A51" w:rsidP="007A47ED">
      <w:pPr>
        <w:widowControl w:val="0"/>
        <w:rPr>
          <w:sz w:val="20"/>
          <w:szCs w:val="20"/>
        </w:rPr>
      </w:pPr>
      <w:r w:rsidRPr="000C5FE0">
        <w:rPr>
          <w:sz w:val="20"/>
          <w:szCs w:val="20"/>
        </w:rPr>
        <w:lastRenderedPageBreak/>
        <w:t>‘it won’t do’.  Use plain speech for two of these phrases.</w:t>
      </w:r>
    </w:p>
    <w:p w:rsidR="002C2A51" w:rsidRPr="000C5FE0" w:rsidRDefault="002C2A51" w:rsidP="007A47ED">
      <w:pPr>
        <w:widowControl w:val="0"/>
        <w:rPr>
          <w:sz w:val="20"/>
          <w:szCs w:val="20"/>
        </w:rPr>
      </w:pPr>
      <w:r w:rsidRPr="000C5FE0">
        <w:rPr>
          <w:rFonts w:hint="eastAsia"/>
          <w:sz w:val="20"/>
          <w:szCs w:val="20"/>
        </w:rPr>
        <w:t>ならない、いけない、だめです。</w:t>
      </w:r>
    </w:p>
    <w:p w:rsidR="002C2A51" w:rsidRPr="000C5FE0" w:rsidRDefault="002C2A51" w:rsidP="007A47ED">
      <w:pPr>
        <w:widowControl w:val="0"/>
        <w:rPr>
          <w:b/>
          <w:sz w:val="20"/>
          <w:szCs w:val="20"/>
          <w:lang w:val="es-US"/>
        </w:rPr>
      </w:pPr>
      <w:r w:rsidRPr="0037609D">
        <w:rPr>
          <w:sz w:val="20"/>
          <w:szCs w:val="20"/>
          <w:lang w:val="es-US"/>
        </w:rPr>
        <w:t xml:space="preserve">Naranai, ikenai, dame desu. </w:t>
      </w:r>
      <w:r w:rsidRPr="000C5FE0">
        <w:rPr>
          <w:b/>
          <w:sz w:val="20"/>
          <w:szCs w:val="20"/>
          <w:lang w:val="es-US"/>
        </w:rPr>
        <w:t xml:space="preserve"> </w:t>
      </w:r>
      <w:r w:rsidRPr="000C5FE0">
        <w:rPr>
          <w:sz w:val="20"/>
          <w:szCs w:val="20"/>
          <w:lang w:val="es-US"/>
        </w:rPr>
        <w:t>(also, narimasen, ikemasen)</w:t>
      </w:r>
    </w:p>
    <w:p w:rsidR="002C2A51" w:rsidRPr="000C5FE0" w:rsidRDefault="002C2A51" w:rsidP="007A47ED">
      <w:pPr>
        <w:widowControl w:val="0"/>
        <w:rPr>
          <w:sz w:val="20"/>
          <w:szCs w:val="20"/>
        </w:rPr>
      </w:pPr>
      <w:r w:rsidRPr="000C5FE0">
        <w:rPr>
          <w:sz w:val="20"/>
          <w:szCs w:val="20"/>
        </w:rPr>
        <w:t xml:space="preserve">70.  With this in mind, what are the 9 ways to say ‘one must’?  </w:t>
      </w:r>
    </w:p>
    <w:p w:rsidR="002C2A51" w:rsidRPr="000C5FE0" w:rsidRDefault="002C2A51" w:rsidP="007A47ED">
      <w:pPr>
        <w:widowControl w:val="0"/>
        <w:rPr>
          <w:sz w:val="20"/>
          <w:szCs w:val="20"/>
        </w:rPr>
      </w:pPr>
      <w:r w:rsidRPr="000C5FE0">
        <w:rPr>
          <w:rFonts w:hint="eastAsia"/>
          <w:sz w:val="20"/>
          <w:szCs w:val="20"/>
        </w:rPr>
        <w:t>なければならない、なければいけない、なければだめです。</w:t>
      </w:r>
    </w:p>
    <w:p w:rsidR="002C2A51" w:rsidRPr="0037609D" w:rsidRDefault="002C2A51" w:rsidP="007A47ED">
      <w:pPr>
        <w:widowControl w:val="0"/>
        <w:rPr>
          <w:sz w:val="20"/>
          <w:szCs w:val="20"/>
          <w:lang w:val="es-US"/>
        </w:rPr>
      </w:pPr>
      <w:r w:rsidRPr="0037609D">
        <w:rPr>
          <w:sz w:val="20"/>
          <w:szCs w:val="20"/>
          <w:lang w:val="es-US"/>
        </w:rPr>
        <w:t>Nakereba naranai, nakereba ikenai, nakereba dame desu.</w:t>
      </w:r>
    </w:p>
    <w:p w:rsidR="002C2A51" w:rsidRPr="0037609D" w:rsidRDefault="002C2A51" w:rsidP="007A47ED">
      <w:pPr>
        <w:widowControl w:val="0"/>
        <w:rPr>
          <w:sz w:val="20"/>
          <w:szCs w:val="20"/>
          <w:lang w:val="es-US"/>
        </w:rPr>
      </w:pPr>
      <w:r w:rsidRPr="0037609D">
        <w:rPr>
          <w:rFonts w:hint="eastAsia"/>
          <w:sz w:val="20"/>
          <w:szCs w:val="20"/>
          <w:lang w:val="es-US"/>
        </w:rPr>
        <w:t>なくてはならない、なくてはいけない、なくてはだめです。</w:t>
      </w:r>
    </w:p>
    <w:p w:rsidR="002C2A51" w:rsidRPr="0037609D" w:rsidRDefault="002C2A51" w:rsidP="007A47ED">
      <w:pPr>
        <w:widowControl w:val="0"/>
        <w:rPr>
          <w:sz w:val="20"/>
          <w:szCs w:val="20"/>
        </w:rPr>
      </w:pPr>
      <w:r w:rsidRPr="0037609D">
        <w:rPr>
          <w:sz w:val="20"/>
          <w:szCs w:val="20"/>
        </w:rPr>
        <w:t xml:space="preserve">Nakute wa naranai, nakute wa ikenai, nakute wa </w:t>
      </w:r>
    </w:p>
    <w:p w:rsidR="002C2A51" w:rsidRPr="0037609D" w:rsidRDefault="002C2A51" w:rsidP="007A47ED">
      <w:pPr>
        <w:widowControl w:val="0"/>
        <w:rPr>
          <w:sz w:val="20"/>
          <w:szCs w:val="20"/>
        </w:rPr>
      </w:pPr>
      <w:r w:rsidRPr="0037609D">
        <w:rPr>
          <w:sz w:val="20"/>
          <w:szCs w:val="20"/>
        </w:rPr>
        <w:t>dame desu.</w:t>
      </w:r>
    </w:p>
    <w:p w:rsidR="002C2A51" w:rsidRPr="0037609D" w:rsidRDefault="002C2A51" w:rsidP="007A47ED">
      <w:pPr>
        <w:widowControl w:val="0"/>
        <w:rPr>
          <w:sz w:val="20"/>
          <w:szCs w:val="20"/>
        </w:rPr>
      </w:pPr>
      <w:r w:rsidRPr="0037609D">
        <w:rPr>
          <w:rFonts w:hint="eastAsia"/>
          <w:sz w:val="20"/>
          <w:szCs w:val="20"/>
        </w:rPr>
        <w:t>ないとならない、ないといけない、ないとだめです。</w:t>
      </w:r>
    </w:p>
    <w:p w:rsidR="002C2A51" w:rsidRPr="0037609D" w:rsidRDefault="002C2A51" w:rsidP="007A47ED">
      <w:pPr>
        <w:widowControl w:val="0"/>
        <w:rPr>
          <w:sz w:val="20"/>
          <w:szCs w:val="20"/>
        </w:rPr>
      </w:pPr>
      <w:r w:rsidRPr="0037609D">
        <w:rPr>
          <w:sz w:val="20"/>
          <w:szCs w:val="20"/>
        </w:rPr>
        <w:t>Nai to naranai, nai to ikenai, nai to dame desu.</w:t>
      </w:r>
    </w:p>
    <w:p w:rsidR="002C2A51" w:rsidRPr="000C5FE0" w:rsidRDefault="002C2A51" w:rsidP="007A47ED">
      <w:pPr>
        <w:widowControl w:val="0"/>
        <w:rPr>
          <w:sz w:val="20"/>
          <w:szCs w:val="20"/>
        </w:rPr>
      </w:pPr>
      <w:r w:rsidRPr="000C5FE0">
        <w:rPr>
          <w:sz w:val="20"/>
          <w:szCs w:val="20"/>
        </w:rPr>
        <w:t>71.  One way or another, by tomorrow, I must write this report.  Use dooshitemo.  Use repooto.  Use nakereba naranai.  Soften this.</w:t>
      </w:r>
    </w:p>
    <w:p w:rsidR="002C2A51" w:rsidRPr="000C5FE0" w:rsidRDefault="002C2A51" w:rsidP="007A47ED">
      <w:pPr>
        <w:widowControl w:val="0"/>
        <w:rPr>
          <w:sz w:val="20"/>
          <w:szCs w:val="20"/>
        </w:rPr>
      </w:pPr>
      <w:r w:rsidRPr="000C5FE0">
        <w:rPr>
          <w:rFonts w:hint="eastAsia"/>
          <w:sz w:val="20"/>
          <w:szCs w:val="20"/>
        </w:rPr>
        <w:t>どうしても明日までにこのレポートを書かなければならないんです。</w:t>
      </w:r>
    </w:p>
    <w:p w:rsidR="002C2A51" w:rsidRPr="000C5FE0" w:rsidRDefault="002C2A51" w:rsidP="007A47ED">
      <w:pPr>
        <w:widowControl w:val="0"/>
        <w:rPr>
          <w:sz w:val="20"/>
          <w:szCs w:val="20"/>
        </w:rPr>
      </w:pPr>
      <w:r w:rsidRPr="000C5FE0">
        <w:rPr>
          <w:sz w:val="20"/>
          <w:szCs w:val="20"/>
        </w:rPr>
        <w:t xml:space="preserve">Dooshitemo, ashita made ni, kono repooto o kakanakereba naranain desu.  (cf. </w:t>
      </w:r>
      <w:r w:rsidRPr="0037609D">
        <w:rPr>
          <w:b/>
          <w:sz w:val="20"/>
          <w:szCs w:val="20"/>
        </w:rPr>
        <w:t>kakenakereba</w:t>
      </w:r>
      <w:r w:rsidRPr="000C5FE0">
        <w:rPr>
          <w:sz w:val="20"/>
          <w:szCs w:val="20"/>
        </w:rPr>
        <w:t xml:space="preserve"> </w:t>
      </w:r>
      <w:r w:rsidRPr="0037609D">
        <w:rPr>
          <w:b/>
          <w:sz w:val="20"/>
          <w:szCs w:val="20"/>
        </w:rPr>
        <w:t>naranai</w:t>
      </w:r>
      <w:r w:rsidRPr="000C5FE0">
        <w:rPr>
          <w:sz w:val="20"/>
          <w:szCs w:val="20"/>
        </w:rPr>
        <w:t xml:space="preserve"> = I must hang something)</w:t>
      </w:r>
    </w:p>
    <w:p w:rsidR="002C2A51" w:rsidRPr="000C5FE0" w:rsidRDefault="002C2A51" w:rsidP="007A47ED">
      <w:pPr>
        <w:widowControl w:val="0"/>
        <w:rPr>
          <w:sz w:val="20"/>
          <w:szCs w:val="20"/>
        </w:rPr>
      </w:pPr>
      <w:r w:rsidRPr="000C5FE0">
        <w:rPr>
          <w:sz w:val="20"/>
          <w:szCs w:val="20"/>
        </w:rPr>
        <w:t>72.  It isn’t only meat, and you must eat vegetables also for sure.  Use bakari.  Use te to mean and.  Use nai to ikemasen.</w:t>
      </w:r>
      <w:r w:rsidRPr="000C5FE0">
        <w:rPr>
          <w:sz w:val="20"/>
          <w:szCs w:val="20"/>
        </w:rPr>
        <w:tab/>
      </w:r>
      <w:r w:rsidRPr="000C5FE0">
        <w:rPr>
          <w:sz w:val="20"/>
          <w:szCs w:val="20"/>
        </w:rPr>
        <w:tab/>
      </w:r>
    </w:p>
    <w:p w:rsidR="002C2A51" w:rsidRPr="000C5FE0" w:rsidRDefault="002C2A51" w:rsidP="007A47ED">
      <w:pPr>
        <w:widowControl w:val="0"/>
        <w:rPr>
          <w:sz w:val="20"/>
          <w:szCs w:val="20"/>
        </w:rPr>
      </w:pPr>
      <w:r w:rsidRPr="000C5FE0">
        <w:rPr>
          <w:rFonts w:hint="eastAsia"/>
          <w:sz w:val="20"/>
          <w:szCs w:val="20"/>
        </w:rPr>
        <w:t>肉ばかりじゃなくて野菜も食べないといけませんよ。</w:t>
      </w:r>
      <w:r w:rsidRPr="000C5FE0">
        <w:rPr>
          <w:sz w:val="20"/>
          <w:szCs w:val="20"/>
        </w:rPr>
        <w:tab/>
      </w:r>
      <w:r w:rsidRPr="000C5FE0">
        <w:rPr>
          <w:sz w:val="20"/>
          <w:szCs w:val="20"/>
        </w:rPr>
        <w:tab/>
      </w:r>
      <w:r w:rsidRPr="000C5FE0">
        <w:rPr>
          <w:sz w:val="20"/>
          <w:szCs w:val="20"/>
        </w:rPr>
        <w:tab/>
      </w:r>
      <w:r w:rsidRPr="000C5FE0">
        <w:rPr>
          <w:sz w:val="20"/>
          <w:szCs w:val="20"/>
        </w:rPr>
        <w:tab/>
      </w:r>
      <w:r w:rsidRPr="000C5FE0">
        <w:rPr>
          <w:sz w:val="20"/>
          <w:szCs w:val="20"/>
        </w:rPr>
        <w:tab/>
      </w:r>
      <w:r w:rsidRPr="000C5FE0">
        <w:rPr>
          <w:sz w:val="20"/>
          <w:szCs w:val="20"/>
        </w:rPr>
        <w:tab/>
      </w:r>
      <w:r w:rsidRPr="000C5FE0">
        <w:rPr>
          <w:sz w:val="20"/>
          <w:szCs w:val="20"/>
        </w:rPr>
        <w:tab/>
      </w:r>
      <w:r w:rsidRPr="000C5FE0">
        <w:rPr>
          <w:sz w:val="20"/>
          <w:szCs w:val="20"/>
        </w:rPr>
        <w:tab/>
      </w:r>
      <w:r w:rsidRPr="000C5FE0">
        <w:rPr>
          <w:sz w:val="20"/>
          <w:szCs w:val="20"/>
        </w:rPr>
        <w:tab/>
      </w:r>
    </w:p>
    <w:p w:rsidR="002C2A51" w:rsidRPr="000C5FE0" w:rsidRDefault="002C2A51" w:rsidP="007A47ED">
      <w:pPr>
        <w:widowControl w:val="0"/>
        <w:rPr>
          <w:sz w:val="20"/>
          <w:szCs w:val="20"/>
        </w:rPr>
      </w:pPr>
      <w:r w:rsidRPr="000C5FE0">
        <w:rPr>
          <w:sz w:val="20"/>
          <w:szCs w:val="20"/>
          <w:lang w:val="es-US"/>
        </w:rPr>
        <w:t xml:space="preserve">Niku bakari ja nakute, yasai mo tabenai to ikemasen yo.  </w:t>
      </w:r>
      <w:r w:rsidRPr="000C5FE0">
        <w:rPr>
          <w:sz w:val="20"/>
          <w:szCs w:val="20"/>
        </w:rPr>
        <w:t xml:space="preserve">(use </w:t>
      </w:r>
      <w:r w:rsidRPr="0037609D">
        <w:rPr>
          <w:b/>
          <w:sz w:val="20"/>
          <w:szCs w:val="20"/>
        </w:rPr>
        <w:t xml:space="preserve">ja nakute </w:t>
      </w:r>
      <w:r w:rsidRPr="000C5FE0">
        <w:rPr>
          <w:sz w:val="20"/>
          <w:szCs w:val="20"/>
        </w:rPr>
        <w:t>to say that X isn’t Y;  see the Long Grammar Guide)</w:t>
      </w:r>
      <w:r w:rsidRPr="000C5FE0">
        <w:rPr>
          <w:sz w:val="20"/>
          <w:szCs w:val="20"/>
        </w:rPr>
        <w:tab/>
      </w:r>
      <w:r w:rsidRPr="000C5FE0">
        <w:rPr>
          <w:sz w:val="20"/>
          <w:szCs w:val="20"/>
        </w:rPr>
        <w:tab/>
      </w:r>
      <w:r w:rsidRPr="000C5FE0">
        <w:rPr>
          <w:sz w:val="20"/>
          <w:szCs w:val="20"/>
        </w:rPr>
        <w:tab/>
      </w:r>
      <w:r w:rsidRPr="000C5FE0">
        <w:rPr>
          <w:sz w:val="20"/>
          <w:szCs w:val="20"/>
        </w:rPr>
        <w:tab/>
      </w:r>
      <w:r w:rsidRPr="000C5FE0">
        <w:rPr>
          <w:sz w:val="20"/>
          <w:szCs w:val="20"/>
        </w:rPr>
        <w:tab/>
      </w:r>
      <w:r w:rsidRPr="000C5FE0">
        <w:rPr>
          <w:sz w:val="20"/>
          <w:szCs w:val="20"/>
        </w:rPr>
        <w:tab/>
      </w:r>
      <w:r w:rsidRPr="000C5FE0">
        <w:rPr>
          <w:sz w:val="20"/>
          <w:szCs w:val="20"/>
        </w:rPr>
        <w:tab/>
      </w:r>
      <w:r w:rsidRPr="000C5FE0">
        <w:rPr>
          <w:sz w:val="20"/>
          <w:szCs w:val="20"/>
        </w:rPr>
        <w:tab/>
      </w:r>
    </w:p>
    <w:p w:rsidR="002C2A51" w:rsidRPr="000C5FE0" w:rsidRDefault="002C2A51" w:rsidP="007A47ED">
      <w:pPr>
        <w:widowControl w:val="0"/>
        <w:rPr>
          <w:sz w:val="20"/>
          <w:szCs w:val="20"/>
        </w:rPr>
      </w:pPr>
      <w:r w:rsidRPr="000C5FE0">
        <w:rPr>
          <w:sz w:val="20"/>
          <w:szCs w:val="20"/>
        </w:rPr>
        <w:t xml:space="preserve">73.  Since probably they are probably being worried, as for to the New York’s honorable parents, you must do more phone calls, for sure.  Use nakute wa dame desu. </w:t>
      </w:r>
    </w:p>
    <w:p w:rsidR="002C2A51" w:rsidRPr="000C5FE0" w:rsidRDefault="002C2A51" w:rsidP="007A47ED">
      <w:pPr>
        <w:widowControl w:val="0"/>
        <w:rPr>
          <w:sz w:val="20"/>
          <w:szCs w:val="20"/>
        </w:rPr>
      </w:pPr>
      <w:r w:rsidRPr="000C5FE0">
        <w:rPr>
          <w:rFonts w:hint="eastAsia"/>
          <w:sz w:val="20"/>
          <w:szCs w:val="20"/>
        </w:rPr>
        <w:t>多分心配している</w:t>
      </w:r>
      <w:r w:rsidR="00011CA3">
        <w:rPr>
          <w:rFonts w:hint="eastAsia"/>
          <w:sz w:val="20"/>
          <w:szCs w:val="20"/>
        </w:rPr>
        <w:t>だろう</w:t>
      </w:r>
      <w:r w:rsidRPr="000C5FE0">
        <w:rPr>
          <w:rFonts w:hint="eastAsia"/>
          <w:sz w:val="20"/>
          <w:szCs w:val="20"/>
        </w:rPr>
        <w:t>からニューヨークのご両親にはもっと電話をしなくてはだめですよ。</w:t>
      </w:r>
      <w:r w:rsidRPr="000C5FE0">
        <w:rPr>
          <w:sz w:val="20"/>
          <w:szCs w:val="20"/>
        </w:rPr>
        <w:t xml:space="preserve"> </w:t>
      </w:r>
    </w:p>
    <w:p w:rsidR="002C2A51" w:rsidRPr="000C5FE0" w:rsidRDefault="002C2A51" w:rsidP="007A47ED">
      <w:pPr>
        <w:widowControl w:val="0"/>
        <w:rPr>
          <w:sz w:val="20"/>
          <w:szCs w:val="20"/>
        </w:rPr>
      </w:pPr>
      <w:r w:rsidRPr="000C5FE0">
        <w:rPr>
          <w:sz w:val="20"/>
          <w:szCs w:val="20"/>
        </w:rPr>
        <w:t xml:space="preserve">Tabun shinpai shite iru daroo kara, nyuuyooku no goryoshin ni wa, motto denwa o shinakute wa dame desu yo.  </w:t>
      </w:r>
    </w:p>
    <w:p w:rsidR="002C2A51" w:rsidRPr="0037609D" w:rsidRDefault="002C2A51" w:rsidP="007A47ED">
      <w:pPr>
        <w:widowControl w:val="0"/>
        <w:rPr>
          <w:sz w:val="20"/>
          <w:szCs w:val="20"/>
        </w:rPr>
      </w:pPr>
      <w:r w:rsidRPr="000C5FE0">
        <w:rPr>
          <w:sz w:val="20"/>
          <w:szCs w:val="20"/>
        </w:rPr>
        <w:t xml:space="preserve">74. </w:t>
      </w:r>
      <w:r w:rsidRPr="0037609D">
        <w:rPr>
          <w:sz w:val="20"/>
          <w:szCs w:val="20"/>
        </w:rPr>
        <w:t xml:space="preserve"> In colloquial speech, nakereba is often shortened to (2 responses):</w:t>
      </w:r>
    </w:p>
    <w:p w:rsidR="002C2A51" w:rsidRPr="0037609D" w:rsidRDefault="002C2A51" w:rsidP="007A47ED">
      <w:pPr>
        <w:widowControl w:val="0"/>
        <w:rPr>
          <w:sz w:val="20"/>
          <w:szCs w:val="20"/>
        </w:rPr>
      </w:pPr>
      <w:r w:rsidRPr="0037609D">
        <w:rPr>
          <w:rFonts w:hint="eastAsia"/>
          <w:sz w:val="20"/>
          <w:szCs w:val="20"/>
        </w:rPr>
        <w:t>なきゃ。なけりゃ。</w:t>
      </w:r>
    </w:p>
    <w:p w:rsidR="002C2A51" w:rsidRPr="0037609D" w:rsidRDefault="002C2A51" w:rsidP="007A47ED">
      <w:pPr>
        <w:widowControl w:val="0"/>
        <w:rPr>
          <w:sz w:val="20"/>
          <w:szCs w:val="20"/>
        </w:rPr>
      </w:pPr>
      <w:r w:rsidRPr="0037609D">
        <w:rPr>
          <w:sz w:val="20"/>
          <w:szCs w:val="20"/>
        </w:rPr>
        <w:t xml:space="preserve">Nakya.  Nakerya.  </w:t>
      </w:r>
    </w:p>
    <w:p w:rsidR="002C2A51" w:rsidRPr="0037609D" w:rsidRDefault="002C2A51" w:rsidP="007A47ED">
      <w:pPr>
        <w:widowControl w:val="0"/>
        <w:rPr>
          <w:sz w:val="20"/>
          <w:szCs w:val="20"/>
        </w:rPr>
      </w:pPr>
      <w:r w:rsidRPr="0037609D">
        <w:rPr>
          <w:sz w:val="20"/>
          <w:szCs w:val="20"/>
        </w:rPr>
        <w:t>75.  In colloquial speech, nakutewa is often shortened to</w:t>
      </w:r>
      <w:r w:rsidRPr="0037609D">
        <w:rPr>
          <w:sz w:val="20"/>
          <w:szCs w:val="20"/>
        </w:rPr>
        <w:tab/>
      </w:r>
    </w:p>
    <w:p w:rsidR="002C2A51" w:rsidRPr="0037609D" w:rsidRDefault="002C2A51" w:rsidP="007A47ED">
      <w:pPr>
        <w:widowControl w:val="0"/>
        <w:rPr>
          <w:sz w:val="20"/>
          <w:szCs w:val="20"/>
        </w:rPr>
      </w:pPr>
      <w:r w:rsidRPr="0037609D">
        <w:rPr>
          <w:rFonts w:hint="eastAsia"/>
          <w:sz w:val="20"/>
          <w:szCs w:val="20"/>
        </w:rPr>
        <w:t>なくちゃ。</w:t>
      </w:r>
      <w:r w:rsidRPr="0037609D">
        <w:rPr>
          <w:sz w:val="20"/>
          <w:szCs w:val="20"/>
        </w:rPr>
        <w:tab/>
      </w:r>
      <w:r w:rsidRPr="0037609D">
        <w:rPr>
          <w:sz w:val="20"/>
          <w:szCs w:val="20"/>
        </w:rPr>
        <w:tab/>
      </w:r>
      <w:r w:rsidRPr="0037609D">
        <w:rPr>
          <w:sz w:val="20"/>
          <w:szCs w:val="20"/>
        </w:rPr>
        <w:tab/>
      </w:r>
      <w:r w:rsidRPr="0037609D">
        <w:rPr>
          <w:sz w:val="20"/>
          <w:szCs w:val="20"/>
        </w:rPr>
        <w:tab/>
      </w:r>
      <w:r w:rsidRPr="0037609D">
        <w:rPr>
          <w:sz w:val="20"/>
          <w:szCs w:val="20"/>
        </w:rPr>
        <w:tab/>
      </w:r>
      <w:r w:rsidRPr="0037609D">
        <w:rPr>
          <w:sz w:val="20"/>
          <w:szCs w:val="20"/>
        </w:rPr>
        <w:tab/>
      </w:r>
    </w:p>
    <w:p w:rsidR="002C2A51" w:rsidRPr="0037609D" w:rsidRDefault="002C2A51" w:rsidP="007A47ED">
      <w:pPr>
        <w:widowControl w:val="0"/>
        <w:rPr>
          <w:sz w:val="20"/>
          <w:szCs w:val="20"/>
        </w:rPr>
      </w:pPr>
      <w:r w:rsidRPr="0037609D">
        <w:rPr>
          <w:sz w:val="20"/>
          <w:szCs w:val="20"/>
        </w:rPr>
        <w:t>Nakucha.</w:t>
      </w:r>
    </w:p>
    <w:p w:rsidR="002C2A51" w:rsidRPr="000C5FE0" w:rsidRDefault="002C2A51" w:rsidP="007A47ED">
      <w:pPr>
        <w:widowControl w:val="0"/>
        <w:rPr>
          <w:sz w:val="20"/>
          <w:szCs w:val="20"/>
        </w:rPr>
      </w:pPr>
      <w:r w:rsidRPr="0037609D">
        <w:rPr>
          <w:sz w:val="20"/>
          <w:szCs w:val="20"/>
        </w:rPr>
        <w:t>76.  Again, did y</w:t>
      </w:r>
      <w:r w:rsidRPr="000C5FE0">
        <w:rPr>
          <w:sz w:val="20"/>
          <w:szCs w:val="20"/>
        </w:rPr>
        <w:t xml:space="preserve">ou get late?  Use chikoku.  Plain speech.  Use no to soften this.  Don’t use ka.  </w:t>
      </w:r>
    </w:p>
    <w:p w:rsidR="002C2A51" w:rsidRPr="000C5FE0" w:rsidRDefault="002C2A51" w:rsidP="007A47ED">
      <w:pPr>
        <w:widowControl w:val="0"/>
        <w:rPr>
          <w:sz w:val="20"/>
          <w:szCs w:val="20"/>
        </w:rPr>
      </w:pPr>
      <w:r w:rsidRPr="000C5FE0">
        <w:rPr>
          <w:rFonts w:hint="eastAsia"/>
          <w:sz w:val="20"/>
          <w:szCs w:val="20"/>
        </w:rPr>
        <w:t>又、遅刻したの。</w:t>
      </w:r>
    </w:p>
    <w:p w:rsidR="002C2A51" w:rsidRPr="000C5FE0" w:rsidRDefault="002C2A51" w:rsidP="007A47ED">
      <w:pPr>
        <w:widowControl w:val="0"/>
        <w:rPr>
          <w:sz w:val="20"/>
          <w:szCs w:val="20"/>
        </w:rPr>
      </w:pPr>
      <w:r w:rsidRPr="000C5FE0">
        <w:rPr>
          <w:sz w:val="20"/>
          <w:szCs w:val="20"/>
        </w:rPr>
        <w:lastRenderedPageBreak/>
        <w:t>Mata chikoku shita no? (chikoku o shita, also OK, not as good)</w:t>
      </w:r>
    </w:p>
    <w:p w:rsidR="002C2A51" w:rsidRPr="000C5FE0" w:rsidRDefault="002C2A51" w:rsidP="007A47ED">
      <w:pPr>
        <w:widowControl w:val="0"/>
        <w:rPr>
          <w:sz w:val="20"/>
          <w:szCs w:val="20"/>
        </w:rPr>
      </w:pPr>
      <w:r w:rsidRPr="000C5FE0">
        <w:rPr>
          <w:sz w:val="20"/>
          <w:szCs w:val="20"/>
        </w:rPr>
        <w:t xml:space="preserve">77.  You must get up earlier, probably.  Use nakya dame.  </w:t>
      </w:r>
      <w:r w:rsidRPr="000C5FE0">
        <w:rPr>
          <w:sz w:val="20"/>
          <w:szCs w:val="20"/>
        </w:rPr>
        <w:tab/>
      </w:r>
    </w:p>
    <w:p w:rsidR="0037609D" w:rsidRDefault="002C2A51" w:rsidP="007A47ED">
      <w:pPr>
        <w:widowControl w:val="0"/>
        <w:rPr>
          <w:sz w:val="20"/>
          <w:szCs w:val="20"/>
        </w:rPr>
      </w:pPr>
      <w:r w:rsidRPr="000C5FE0">
        <w:rPr>
          <w:rFonts w:hint="eastAsia"/>
          <w:sz w:val="20"/>
          <w:szCs w:val="20"/>
        </w:rPr>
        <w:t>もっと早く起きなきゃだめでしょう。</w:t>
      </w:r>
      <w:r w:rsidR="0037609D">
        <w:rPr>
          <w:sz w:val="20"/>
          <w:szCs w:val="20"/>
        </w:rPr>
        <w:tab/>
      </w:r>
      <w:r w:rsidR="0037609D">
        <w:rPr>
          <w:sz w:val="20"/>
          <w:szCs w:val="20"/>
        </w:rPr>
        <w:tab/>
      </w:r>
    </w:p>
    <w:p w:rsidR="002C2A51" w:rsidRPr="000C5FE0" w:rsidRDefault="002C2A51" w:rsidP="007A47ED">
      <w:pPr>
        <w:widowControl w:val="0"/>
        <w:rPr>
          <w:sz w:val="20"/>
          <w:szCs w:val="20"/>
        </w:rPr>
      </w:pPr>
      <w:r w:rsidRPr="000C5FE0">
        <w:rPr>
          <w:sz w:val="20"/>
          <w:szCs w:val="20"/>
        </w:rPr>
        <w:t xml:space="preserve">Motto hayaku oki nakya dame deshoo.  </w:t>
      </w:r>
    </w:p>
    <w:p w:rsidR="002C2A51" w:rsidRPr="000C5FE0" w:rsidRDefault="002C2A51" w:rsidP="007A47ED">
      <w:pPr>
        <w:widowControl w:val="0"/>
        <w:rPr>
          <w:sz w:val="20"/>
          <w:szCs w:val="20"/>
          <w:lang w:val="es-US"/>
        </w:rPr>
      </w:pPr>
      <w:r w:rsidRPr="000C5FE0">
        <w:rPr>
          <w:sz w:val="20"/>
          <w:szCs w:val="20"/>
        </w:rPr>
        <w:t xml:space="preserve">78.  Because of the October meeting’s preparations, since we are busy, every day, I must do overtime.  Use de to mean because.   Use node to mean since.  </w:t>
      </w:r>
      <w:r w:rsidRPr="000C5FE0">
        <w:rPr>
          <w:sz w:val="20"/>
          <w:szCs w:val="20"/>
          <w:lang w:val="es-US"/>
        </w:rPr>
        <w:t xml:space="preserve">Use nakucha naranai.  Soften the last verb. </w:t>
      </w:r>
    </w:p>
    <w:p w:rsidR="002C2A51" w:rsidRPr="000C5FE0" w:rsidRDefault="002C2A51" w:rsidP="007A47ED">
      <w:pPr>
        <w:widowControl w:val="0"/>
        <w:rPr>
          <w:sz w:val="20"/>
          <w:szCs w:val="20"/>
          <w:lang w:val="es-US"/>
        </w:rPr>
      </w:pPr>
      <w:r w:rsidRPr="000C5FE0">
        <w:rPr>
          <w:rFonts w:hint="eastAsia"/>
          <w:sz w:val="20"/>
          <w:szCs w:val="20"/>
          <w:lang w:val="es-US"/>
        </w:rPr>
        <w:t>十月の会議</w:t>
      </w:r>
      <w:r w:rsidR="0037609D">
        <w:rPr>
          <w:rFonts w:hint="eastAsia"/>
          <w:sz w:val="20"/>
          <w:szCs w:val="20"/>
          <w:lang w:val="es-US"/>
        </w:rPr>
        <w:t>の</w:t>
      </w:r>
      <w:r w:rsidRPr="000C5FE0">
        <w:rPr>
          <w:rFonts w:hint="eastAsia"/>
          <w:sz w:val="20"/>
          <w:szCs w:val="20"/>
          <w:lang w:val="es-US"/>
        </w:rPr>
        <w:t>準備で</w:t>
      </w:r>
      <w:r w:rsidR="0037609D">
        <w:rPr>
          <w:rFonts w:hint="eastAsia"/>
          <w:sz w:val="20"/>
          <w:szCs w:val="20"/>
          <w:lang w:val="es-US"/>
        </w:rPr>
        <w:t>忙しい</w:t>
      </w:r>
      <w:r w:rsidRPr="000C5FE0">
        <w:rPr>
          <w:rFonts w:hint="eastAsia"/>
          <w:sz w:val="20"/>
          <w:szCs w:val="20"/>
          <w:lang w:val="es-US"/>
        </w:rPr>
        <w:t>ので毎日残業をしなくちゃならないんです。</w:t>
      </w:r>
      <w:r w:rsidRPr="000C5FE0">
        <w:rPr>
          <w:sz w:val="20"/>
          <w:szCs w:val="20"/>
          <w:lang w:val="es-US"/>
        </w:rPr>
        <w:t xml:space="preserve"> </w:t>
      </w:r>
    </w:p>
    <w:p w:rsidR="002C2A51" w:rsidRPr="000C5FE0" w:rsidRDefault="002C2A51" w:rsidP="007A47ED">
      <w:pPr>
        <w:widowControl w:val="0"/>
        <w:rPr>
          <w:sz w:val="20"/>
          <w:szCs w:val="20"/>
          <w:lang w:val="es-US"/>
        </w:rPr>
      </w:pPr>
      <w:r w:rsidRPr="000C5FE0">
        <w:rPr>
          <w:sz w:val="20"/>
          <w:szCs w:val="20"/>
          <w:lang w:val="es-US"/>
        </w:rPr>
        <w:t xml:space="preserve">Juugatsu no kaigi no junbi de, isogashii node, mainichi, zangyoo o shinakucha naranain desu.  </w:t>
      </w:r>
    </w:p>
    <w:p w:rsidR="002C2A51" w:rsidRPr="000C5FE0" w:rsidRDefault="002C2A51" w:rsidP="007A47ED">
      <w:pPr>
        <w:widowControl w:val="0"/>
        <w:rPr>
          <w:sz w:val="20"/>
          <w:szCs w:val="20"/>
        </w:rPr>
      </w:pPr>
      <w:r w:rsidRPr="000C5FE0">
        <w:rPr>
          <w:sz w:val="20"/>
          <w:szCs w:val="20"/>
        </w:rPr>
        <w:t xml:space="preserve">79.  The son, since to a traffic accident he </w:t>
      </w:r>
      <w:r w:rsidR="00B9341C">
        <w:rPr>
          <w:sz w:val="20"/>
          <w:szCs w:val="20"/>
        </w:rPr>
        <w:t>got involved</w:t>
      </w:r>
      <w:r w:rsidRPr="000C5FE0">
        <w:rPr>
          <w:sz w:val="20"/>
          <w:szCs w:val="20"/>
        </w:rPr>
        <w:t xml:space="preserve">, from now, I must go to the hospital.  </w:t>
      </w:r>
      <w:r w:rsidR="00B9341C">
        <w:rPr>
          <w:sz w:val="20"/>
          <w:szCs w:val="20"/>
        </w:rPr>
        <w:t xml:space="preserve">Use au to say get involved.  </w:t>
      </w:r>
      <w:r w:rsidRPr="000C5FE0">
        <w:rPr>
          <w:sz w:val="20"/>
          <w:szCs w:val="20"/>
        </w:rPr>
        <w:t xml:space="preserve">Use node.  Use kore </w:t>
      </w:r>
    </w:p>
    <w:p w:rsidR="002C2A51" w:rsidRPr="000C5FE0" w:rsidRDefault="002C2A51" w:rsidP="007A47ED">
      <w:pPr>
        <w:widowControl w:val="0"/>
        <w:rPr>
          <w:sz w:val="20"/>
          <w:szCs w:val="20"/>
        </w:rPr>
      </w:pPr>
      <w:r w:rsidRPr="000C5FE0">
        <w:rPr>
          <w:sz w:val="20"/>
          <w:szCs w:val="20"/>
        </w:rPr>
        <w:t xml:space="preserve">kara.  Use nakerya naranai.  Soften </w:t>
      </w:r>
      <w:r w:rsidRPr="000C5FE0">
        <w:rPr>
          <w:sz w:val="20"/>
          <w:szCs w:val="20"/>
        </w:rPr>
        <w:tab/>
        <w:t xml:space="preserve"> the last verb.  </w:t>
      </w:r>
    </w:p>
    <w:p w:rsidR="002C2A51" w:rsidRPr="000C5FE0" w:rsidRDefault="002C2A51" w:rsidP="007A47ED">
      <w:pPr>
        <w:widowControl w:val="0"/>
        <w:rPr>
          <w:sz w:val="20"/>
          <w:szCs w:val="20"/>
        </w:rPr>
      </w:pPr>
      <w:r w:rsidRPr="000C5FE0">
        <w:rPr>
          <w:rFonts w:hint="eastAsia"/>
          <w:sz w:val="20"/>
          <w:szCs w:val="20"/>
        </w:rPr>
        <w:t>息子が交通事故にあったのでこれから病院にいかなけりゃならないんです。</w:t>
      </w:r>
    </w:p>
    <w:p w:rsidR="002C2A51" w:rsidRPr="000C5FE0" w:rsidRDefault="002C2A51" w:rsidP="007A47ED">
      <w:pPr>
        <w:widowControl w:val="0"/>
        <w:rPr>
          <w:sz w:val="20"/>
          <w:szCs w:val="20"/>
        </w:rPr>
      </w:pPr>
      <w:r w:rsidRPr="000C5FE0">
        <w:rPr>
          <w:sz w:val="20"/>
          <w:szCs w:val="20"/>
        </w:rPr>
        <w:t xml:space="preserve">Musuko ga, kootsuu jiko ni atta node, kore kara, byooin ni ikanakerya naranain desu.  </w:t>
      </w:r>
      <w:r w:rsidR="00B9341C">
        <w:rPr>
          <w:sz w:val="20"/>
          <w:szCs w:val="20"/>
        </w:rPr>
        <w:t>(</w:t>
      </w:r>
      <w:r w:rsidR="00B9341C" w:rsidRPr="00B9341C">
        <w:rPr>
          <w:b/>
          <w:sz w:val="20"/>
          <w:szCs w:val="20"/>
        </w:rPr>
        <w:t>au</w:t>
      </w:r>
      <w:r w:rsidR="00B9341C">
        <w:rPr>
          <w:sz w:val="20"/>
          <w:szCs w:val="20"/>
        </w:rPr>
        <w:t xml:space="preserve"> = to get involved in)</w:t>
      </w:r>
    </w:p>
    <w:p w:rsidR="002C2A51" w:rsidRPr="000C5FE0" w:rsidRDefault="002C2A51" w:rsidP="007A47ED">
      <w:pPr>
        <w:widowControl w:val="0"/>
        <w:rPr>
          <w:sz w:val="20"/>
          <w:szCs w:val="20"/>
        </w:rPr>
      </w:pPr>
      <w:r w:rsidRPr="000C5FE0">
        <w:rPr>
          <w:sz w:val="20"/>
          <w:szCs w:val="20"/>
        </w:rPr>
        <w:t xml:space="preserve">80.  </w:t>
      </w:r>
      <w:r w:rsidRPr="0037609D">
        <w:rPr>
          <w:sz w:val="20"/>
          <w:szCs w:val="20"/>
        </w:rPr>
        <w:t xml:space="preserve">It is common for speakers to omit the second phrase when saying that one must do something.  </w:t>
      </w:r>
      <w:r w:rsidRPr="000C5FE0">
        <w:rPr>
          <w:sz w:val="20"/>
          <w:szCs w:val="20"/>
        </w:rPr>
        <w:t xml:space="preserve">As for the cold’s time, meaning the time when you have a cold, you must leisurely rest.  Use nakute wa. </w:t>
      </w:r>
    </w:p>
    <w:p w:rsidR="002C2A51" w:rsidRPr="000C5FE0" w:rsidRDefault="002C2A51" w:rsidP="007A47ED">
      <w:pPr>
        <w:widowControl w:val="0"/>
        <w:rPr>
          <w:sz w:val="20"/>
          <w:szCs w:val="20"/>
        </w:rPr>
      </w:pPr>
      <w:r w:rsidRPr="000C5FE0">
        <w:rPr>
          <w:rFonts w:hint="eastAsia"/>
          <w:sz w:val="20"/>
          <w:szCs w:val="20"/>
        </w:rPr>
        <w:t>風邪のときはゆっくり休まなくては。</w:t>
      </w:r>
      <w:r w:rsidRPr="000C5FE0">
        <w:rPr>
          <w:sz w:val="20"/>
          <w:szCs w:val="20"/>
        </w:rPr>
        <w:t xml:space="preserve"> </w:t>
      </w:r>
    </w:p>
    <w:p w:rsidR="002C2A51" w:rsidRPr="000C5FE0" w:rsidRDefault="002C2A51" w:rsidP="007A47ED">
      <w:pPr>
        <w:widowControl w:val="0"/>
        <w:rPr>
          <w:sz w:val="20"/>
          <w:szCs w:val="20"/>
        </w:rPr>
      </w:pPr>
      <w:r w:rsidRPr="000C5FE0">
        <w:rPr>
          <w:sz w:val="20"/>
          <w:szCs w:val="20"/>
        </w:rPr>
        <w:t xml:space="preserve">Kaze no toki wa, yukkuri yasumanakute wa.  </w:t>
      </w:r>
    </w:p>
    <w:p w:rsidR="002C2A51" w:rsidRPr="000C5FE0" w:rsidRDefault="002C2A51" w:rsidP="007A47ED">
      <w:pPr>
        <w:widowControl w:val="0"/>
        <w:rPr>
          <w:sz w:val="20"/>
          <w:szCs w:val="20"/>
        </w:rPr>
      </w:pPr>
      <w:r w:rsidRPr="000C5FE0">
        <w:rPr>
          <w:sz w:val="20"/>
          <w:szCs w:val="20"/>
        </w:rPr>
        <w:t xml:space="preserve">81.  As for tomorrow, since it’s golf, I must get up early.  Use dakara.  Use nai to in the shortened form.  </w:t>
      </w:r>
    </w:p>
    <w:p w:rsidR="002C2A51" w:rsidRPr="000C5FE0" w:rsidRDefault="002C2A51" w:rsidP="007A47ED">
      <w:pPr>
        <w:widowControl w:val="0"/>
        <w:rPr>
          <w:sz w:val="20"/>
          <w:szCs w:val="20"/>
        </w:rPr>
      </w:pPr>
      <w:r w:rsidRPr="000C5FE0">
        <w:rPr>
          <w:rFonts w:hint="eastAsia"/>
          <w:sz w:val="20"/>
          <w:szCs w:val="20"/>
        </w:rPr>
        <w:t>明日はゴルフだから早く起きないと。</w:t>
      </w:r>
    </w:p>
    <w:p w:rsidR="002C2A51" w:rsidRPr="000C5FE0" w:rsidRDefault="002C2A51" w:rsidP="007A47ED">
      <w:pPr>
        <w:widowControl w:val="0"/>
        <w:rPr>
          <w:sz w:val="20"/>
          <w:szCs w:val="20"/>
        </w:rPr>
      </w:pPr>
      <w:r w:rsidRPr="000C5FE0">
        <w:rPr>
          <w:sz w:val="20"/>
          <w:szCs w:val="20"/>
        </w:rPr>
        <w:t xml:space="preserve">Ashita wa, gorufu dakara, hayaku okinai to.  </w:t>
      </w:r>
    </w:p>
    <w:p w:rsidR="002C2A51" w:rsidRPr="000C5FE0" w:rsidRDefault="002C2A51" w:rsidP="007A47ED">
      <w:pPr>
        <w:widowControl w:val="0"/>
        <w:rPr>
          <w:sz w:val="20"/>
          <w:szCs w:val="20"/>
        </w:rPr>
      </w:pPr>
      <w:r w:rsidRPr="000C5FE0">
        <w:rPr>
          <w:sz w:val="20"/>
          <w:szCs w:val="20"/>
        </w:rPr>
        <w:t>82.  Webb, on this next Saturday, won’t you come to the home to play?</w:t>
      </w:r>
    </w:p>
    <w:p w:rsidR="002C2A51" w:rsidRPr="000C5FE0" w:rsidRDefault="002C2A51" w:rsidP="007A47ED">
      <w:pPr>
        <w:widowControl w:val="0"/>
        <w:rPr>
          <w:sz w:val="20"/>
          <w:szCs w:val="20"/>
        </w:rPr>
      </w:pPr>
      <w:r w:rsidRPr="000C5FE0">
        <w:rPr>
          <w:rFonts w:hint="eastAsia"/>
          <w:sz w:val="20"/>
          <w:szCs w:val="20"/>
        </w:rPr>
        <w:t>ウエッブさん</w:t>
      </w:r>
      <w:r w:rsidR="0037609D">
        <w:rPr>
          <w:rFonts w:hint="eastAsia"/>
          <w:sz w:val="20"/>
          <w:szCs w:val="20"/>
        </w:rPr>
        <w:t>、</w:t>
      </w:r>
      <w:r w:rsidRPr="000C5FE0">
        <w:rPr>
          <w:rFonts w:hint="eastAsia"/>
          <w:sz w:val="20"/>
          <w:szCs w:val="20"/>
        </w:rPr>
        <w:t>今度の土曜日にうちに遊びに</w:t>
      </w:r>
      <w:r w:rsidR="0037609D">
        <w:rPr>
          <w:rFonts w:hint="eastAsia"/>
          <w:sz w:val="20"/>
          <w:szCs w:val="20"/>
        </w:rPr>
        <w:t>来ません</w:t>
      </w:r>
      <w:r w:rsidRPr="000C5FE0">
        <w:rPr>
          <w:rFonts w:hint="eastAsia"/>
          <w:sz w:val="20"/>
          <w:szCs w:val="20"/>
        </w:rPr>
        <w:t>か。</w:t>
      </w:r>
    </w:p>
    <w:p w:rsidR="002C2A51" w:rsidRPr="000C5FE0" w:rsidRDefault="002C2A51" w:rsidP="007A47ED">
      <w:pPr>
        <w:widowControl w:val="0"/>
        <w:rPr>
          <w:sz w:val="20"/>
          <w:szCs w:val="20"/>
          <w:lang w:val="es-US"/>
        </w:rPr>
      </w:pPr>
      <w:r w:rsidRPr="000C5FE0">
        <w:rPr>
          <w:sz w:val="20"/>
          <w:szCs w:val="20"/>
          <w:lang w:val="es-US"/>
        </w:rPr>
        <w:t xml:space="preserve">Uebbu san, kondo no doyoobi ni, uchi ni asobi ni kimasen ka.  </w:t>
      </w:r>
    </w:p>
    <w:p w:rsidR="002C2A51" w:rsidRPr="000C5FE0" w:rsidRDefault="002C2A51" w:rsidP="007A47ED">
      <w:pPr>
        <w:widowControl w:val="0"/>
        <w:rPr>
          <w:sz w:val="20"/>
          <w:szCs w:val="20"/>
          <w:lang w:val="es-US"/>
        </w:rPr>
      </w:pPr>
      <w:r w:rsidRPr="000C5FE0">
        <w:rPr>
          <w:sz w:val="20"/>
          <w:szCs w:val="20"/>
        </w:rPr>
        <w:t xml:space="preserve">83.  Thank you a lot.  But, as for this next Saturday, for work, I have to go for the purpose of golf.  </w:t>
      </w:r>
      <w:r w:rsidRPr="000C5FE0">
        <w:rPr>
          <w:sz w:val="20"/>
          <w:szCs w:val="20"/>
          <w:lang w:val="es-US"/>
        </w:rPr>
        <w:t>Use nakucha naranai.  Soften this.</w:t>
      </w:r>
    </w:p>
    <w:p w:rsidR="002C2A51" w:rsidRPr="000C5FE0" w:rsidRDefault="002C2A51" w:rsidP="007A47ED">
      <w:pPr>
        <w:widowControl w:val="0"/>
        <w:rPr>
          <w:sz w:val="20"/>
          <w:szCs w:val="20"/>
          <w:lang w:val="es-US"/>
        </w:rPr>
      </w:pPr>
      <w:r w:rsidRPr="000C5FE0">
        <w:rPr>
          <w:rFonts w:hint="eastAsia"/>
          <w:sz w:val="20"/>
          <w:szCs w:val="20"/>
          <w:lang w:val="es-US"/>
        </w:rPr>
        <w:t>有難うございます。でも今度の土曜日は仕事でゴルフに行かなくちゃならないんです。</w:t>
      </w:r>
      <w:r w:rsidRPr="000C5FE0">
        <w:rPr>
          <w:sz w:val="20"/>
          <w:szCs w:val="20"/>
          <w:lang w:val="es-US"/>
        </w:rPr>
        <w:t xml:space="preserve">  </w:t>
      </w:r>
    </w:p>
    <w:p w:rsidR="002C2A51" w:rsidRPr="000C5FE0" w:rsidRDefault="002C2A51" w:rsidP="007A47ED">
      <w:pPr>
        <w:widowControl w:val="0"/>
        <w:rPr>
          <w:sz w:val="20"/>
          <w:szCs w:val="20"/>
          <w:lang w:val="es-US"/>
        </w:rPr>
      </w:pPr>
      <w:r w:rsidRPr="000C5FE0">
        <w:rPr>
          <w:sz w:val="20"/>
          <w:szCs w:val="20"/>
          <w:lang w:val="es-US"/>
        </w:rPr>
        <w:t xml:space="preserve">Arigatoo gozaimasu.  Demo, kondo no doyoobi wa, shigoto de, gorufu ni ikanakucha naranain desu.  </w:t>
      </w:r>
    </w:p>
    <w:p w:rsidR="002C2A51" w:rsidRPr="000C5FE0" w:rsidRDefault="002C2A51" w:rsidP="007A47ED">
      <w:pPr>
        <w:widowControl w:val="0"/>
        <w:rPr>
          <w:sz w:val="20"/>
          <w:szCs w:val="20"/>
        </w:rPr>
      </w:pPr>
      <w:r w:rsidRPr="000C5FE0">
        <w:rPr>
          <w:sz w:val="20"/>
          <w:szCs w:val="20"/>
        </w:rPr>
        <w:t>84.  Is that so?  It’s too bad, huh.  Well, again next time.</w:t>
      </w:r>
    </w:p>
    <w:p w:rsidR="002C2A51" w:rsidRPr="000C5FE0" w:rsidRDefault="002C2A51" w:rsidP="007A47ED">
      <w:pPr>
        <w:widowControl w:val="0"/>
        <w:rPr>
          <w:sz w:val="20"/>
          <w:szCs w:val="20"/>
        </w:rPr>
      </w:pPr>
      <w:r w:rsidRPr="000C5FE0">
        <w:rPr>
          <w:rFonts w:hint="eastAsia"/>
          <w:sz w:val="20"/>
          <w:szCs w:val="20"/>
        </w:rPr>
        <w:t>そうですか。残念ですね。じゃ又、今度</w:t>
      </w:r>
      <w:r w:rsidR="00B756BC">
        <w:rPr>
          <w:rFonts w:hint="eastAsia"/>
          <w:sz w:val="20"/>
          <w:szCs w:val="20"/>
        </w:rPr>
        <w:t>。</w:t>
      </w:r>
    </w:p>
    <w:p w:rsidR="002C2A51" w:rsidRPr="000C5FE0" w:rsidRDefault="002C2A51" w:rsidP="007A47ED">
      <w:pPr>
        <w:widowControl w:val="0"/>
        <w:rPr>
          <w:sz w:val="20"/>
          <w:szCs w:val="20"/>
          <w:lang w:val="es-US"/>
        </w:rPr>
      </w:pPr>
      <w:r w:rsidRPr="000C5FE0">
        <w:rPr>
          <w:sz w:val="20"/>
          <w:szCs w:val="20"/>
        </w:rPr>
        <w:t xml:space="preserve">Soo desu ka.  </w:t>
      </w:r>
      <w:r w:rsidRPr="000C5FE0">
        <w:rPr>
          <w:sz w:val="20"/>
          <w:szCs w:val="20"/>
          <w:lang w:val="es-US"/>
        </w:rPr>
        <w:t xml:space="preserve">Zannen desu ne.  Ja, mata kondo.  </w:t>
      </w:r>
    </w:p>
    <w:p w:rsidR="002C2A51" w:rsidRPr="000C5FE0" w:rsidRDefault="002C2A51" w:rsidP="007A47ED">
      <w:pPr>
        <w:widowControl w:val="0"/>
        <w:rPr>
          <w:sz w:val="20"/>
          <w:szCs w:val="20"/>
        </w:rPr>
      </w:pPr>
      <w:r w:rsidRPr="000C5FE0">
        <w:rPr>
          <w:sz w:val="20"/>
          <w:szCs w:val="20"/>
        </w:rPr>
        <w:t xml:space="preserve">85.  I have to write a report.  Use repooto.  Use nakucha ikenai.  </w:t>
      </w:r>
    </w:p>
    <w:p w:rsidR="002C2A51" w:rsidRPr="000C5FE0" w:rsidRDefault="002C2A51" w:rsidP="007A47ED">
      <w:pPr>
        <w:widowControl w:val="0"/>
        <w:rPr>
          <w:sz w:val="20"/>
          <w:szCs w:val="20"/>
        </w:rPr>
      </w:pPr>
      <w:r w:rsidRPr="000C5FE0">
        <w:rPr>
          <w:rFonts w:hint="eastAsia"/>
          <w:sz w:val="20"/>
          <w:szCs w:val="20"/>
        </w:rPr>
        <w:t>レポートを書かなくちゃいけない。</w:t>
      </w:r>
    </w:p>
    <w:p w:rsidR="002C2A51" w:rsidRPr="000C5FE0" w:rsidRDefault="002C2A51" w:rsidP="007A47ED">
      <w:pPr>
        <w:widowControl w:val="0"/>
        <w:rPr>
          <w:sz w:val="20"/>
          <w:szCs w:val="20"/>
        </w:rPr>
      </w:pPr>
      <w:r w:rsidRPr="000C5FE0">
        <w:rPr>
          <w:sz w:val="20"/>
          <w:szCs w:val="20"/>
        </w:rPr>
        <w:t xml:space="preserve">Repooto o kakanakucha ikenai.  </w:t>
      </w:r>
    </w:p>
    <w:p w:rsidR="002C2A51" w:rsidRPr="000C5FE0" w:rsidRDefault="002C2A51" w:rsidP="007A47ED">
      <w:pPr>
        <w:widowControl w:val="0"/>
        <w:rPr>
          <w:sz w:val="20"/>
          <w:szCs w:val="20"/>
        </w:rPr>
      </w:pPr>
      <w:r w:rsidRPr="000C5FE0">
        <w:rPr>
          <w:sz w:val="20"/>
          <w:szCs w:val="20"/>
        </w:rPr>
        <w:lastRenderedPageBreak/>
        <w:t>86.  I have to receive a Japanese lesson.  Use lessun.  Use ukeru.  Use nakucha naranai.</w:t>
      </w:r>
    </w:p>
    <w:p w:rsidR="002C2A51" w:rsidRPr="000C5FE0" w:rsidRDefault="002C2A51" w:rsidP="007A47ED">
      <w:pPr>
        <w:widowControl w:val="0"/>
        <w:rPr>
          <w:sz w:val="20"/>
          <w:szCs w:val="20"/>
        </w:rPr>
      </w:pPr>
      <w:r w:rsidRPr="000C5FE0">
        <w:rPr>
          <w:rFonts w:hint="eastAsia"/>
          <w:sz w:val="20"/>
          <w:szCs w:val="20"/>
        </w:rPr>
        <w:t>日本語のレッスンを受けなくちゃならない。</w:t>
      </w:r>
    </w:p>
    <w:p w:rsidR="002C2A51" w:rsidRPr="000C5FE0" w:rsidRDefault="002C2A51" w:rsidP="007A47ED">
      <w:pPr>
        <w:widowControl w:val="0"/>
        <w:rPr>
          <w:sz w:val="20"/>
          <w:szCs w:val="20"/>
        </w:rPr>
      </w:pPr>
      <w:r w:rsidRPr="000C5FE0">
        <w:rPr>
          <w:sz w:val="20"/>
          <w:szCs w:val="20"/>
          <w:lang w:val="es-US"/>
        </w:rPr>
        <w:t xml:space="preserve">Nihongo no lessun o ukenakucha naranai.  </w:t>
      </w:r>
      <w:r w:rsidRPr="000C5FE0">
        <w:rPr>
          <w:sz w:val="20"/>
          <w:szCs w:val="20"/>
        </w:rPr>
        <w:t>(</w:t>
      </w:r>
      <w:r w:rsidRPr="00B756BC">
        <w:rPr>
          <w:b/>
          <w:sz w:val="20"/>
          <w:szCs w:val="20"/>
        </w:rPr>
        <w:t>ukeru</w:t>
      </w:r>
      <w:r w:rsidRPr="000C5FE0">
        <w:rPr>
          <w:sz w:val="20"/>
          <w:szCs w:val="20"/>
        </w:rPr>
        <w:t xml:space="preserve"> = to receive, accept;  </w:t>
      </w:r>
      <w:r w:rsidR="00B756BC">
        <w:rPr>
          <w:sz w:val="20"/>
          <w:szCs w:val="20"/>
        </w:rPr>
        <w:t xml:space="preserve">cf. </w:t>
      </w:r>
      <w:r w:rsidRPr="00B756BC">
        <w:rPr>
          <w:b/>
          <w:sz w:val="20"/>
          <w:szCs w:val="20"/>
        </w:rPr>
        <w:t>uketoru</w:t>
      </w:r>
      <w:r w:rsidRPr="000C5FE0">
        <w:rPr>
          <w:sz w:val="20"/>
          <w:szCs w:val="20"/>
        </w:rPr>
        <w:t xml:space="preserve"> = to receive, get, take, </w:t>
      </w:r>
    </w:p>
    <w:p w:rsidR="002C2A51" w:rsidRPr="000C5FE0" w:rsidRDefault="002C2A51" w:rsidP="007A47ED">
      <w:pPr>
        <w:widowControl w:val="0"/>
        <w:rPr>
          <w:sz w:val="20"/>
          <w:szCs w:val="20"/>
        </w:rPr>
      </w:pPr>
      <w:r w:rsidRPr="000C5FE0">
        <w:rPr>
          <w:sz w:val="20"/>
          <w:szCs w:val="20"/>
        </w:rPr>
        <w:t xml:space="preserve">accept, interpret) </w:t>
      </w:r>
      <w:r w:rsidR="007F017A">
        <w:rPr>
          <w:sz w:val="20"/>
          <w:szCs w:val="20"/>
        </w:rPr>
        <w:t xml:space="preserve">(morawanakucha naranai, </w:t>
      </w:r>
      <w:r w:rsidR="007F017A" w:rsidRPr="007F017A">
        <w:rPr>
          <w:i/>
          <w:sz w:val="20"/>
          <w:szCs w:val="20"/>
        </w:rPr>
        <w:t>not</w:t>
      </w:r>
      <w:r w:rsidR="007F017A">
        <w:rPr>
          <w:sz w:val="20"/>
          <w:szCs w:val="20"/>
        </w:rPr>
        <w:t xml:space="preserve"> OK here, since you wouldn’t use morau with a lesson)</w:t>
      </w:r>
    </w:p>
    <w:p w:rsidR="002C2A51" w:rsidRPr="000C5FE0" w:rsidRDefault="002C2A51" w:rsidP="007A47ED">
      <w:pPr>
        <w:widowControl w:val="0"/>
        <w:rPr>
          <w:sz w:val="20"/>
          <w:szCs w:val="20"/>
          <w:lang w:val="es-US"/>
        </w:rPr>
      </w:pPr>
      <w:r w:rsidRPr="000C5FE0">
        <w:rPr>
          <w:sz w:val="20"/>
          <w:szCs w:val="20"/>
        </w:rPr>
        <w:t xml:space="preserve">87.  I have to teach English to a friend’s child.  </w:t>
      </w:r>
      <w:r w:rsidRPr="000C5FE0">
        <w:rPr>
          <w:sz w:val="20"/>
          <w:szCs w:val="20"/>
          <w:lang w:val="es-US"/>
        </w:rPr>
        <w:t xml:space="preserve">Use nakute wa naranai.  </w:t>
      </w:r>
    </w:p>
    <w:p w:rsidR="002C2A51" w:rsidRPr="000C5FE0" w:rsidRDefault="002C2A51" w:rsidP="007A47ED">
      <w:pPr>
        <w:widowControl w:val="0"/>
        <w:rPr>
          <w:sz w:val="20"/>
          <w:szCs w:val="20"/>
          <w:lang w:val="es-US"/>
        </w:rPr>
      </w:pPr>
      <w:r w:rsidRPr="000C5FE0">
        <w:rPr>
          <w:rFonts w:hint="eastAsia"/>
          <w:sz w:val="20"/>
          <w:szCs w:val="20"/>
          <w:lang w:val="es-US"/>
        </w:rPr>
        <w:t>友達の子供に英語を教えなくてはならない。</w:t>
      </w:r>
      <w:r w:rsidRPr="000C5FE0">
        <w:rPr>
          <w:sz w:val="20"/>
          <w:szCs w:val="20"/>
          <w:lang w:val="es-US"/>
        </w:rPr>
        <w:t xml:space="preserve">Tomodachi no kodomo ni eigo o oshienakute wa naranai.  </w:t>
      </w:r>
      <w:r w:rsidRPr="000C5FE0">
        <w:rPr>
          <w:sz w:val="20"/>
          <w:szCs w:val="20"/>
          <w:lang w:val="es-US"/>
        </w:rPr>
        <w:tab/>
      </w:r>
      <w:r w:rsidRPr="000C5FE0">
        <w:rPr>
          <w:sz w:val="20"/>
          <w:szCs w:val="20"/>
          <w:lang w:val="es-US"/>
        </w:rPr>
        <w:tab/>
      </w:r>
    </w:p>
    <w:p w:rsidR="002C2A51" w:rsidRPr="000C5FE0" w:rsidRDefault="002C2A51" w:rsidP="007A47ED">
      <w:pPr>
        <w:widowControl w:val="0"/>
        <w:rPr>
          <w:sz w:val="20"/>
          <w:szCs w:val="20"/>
        </w:rPr>
      </w:pPr>
      <w:r w:rsidRPr="000C5FE0">
        <w:rPr>
          <w:sz w:val="20"/>
          <w:szCs w:val="20"/>
        </w:rPr>
        <w:t xml:space="preserve">88.  I have to learn the use method of a new computer.  Use kata.  Use nakute wa ikenai.  </w:t>
      </w:r>
    </w:p>
    <w:p w:rsidR="002C2A51" w:rsidRPr="000C5FE0" w:rsidRDefault="002C2A51" w:rsidP="007A47ED">
      <w:pPr>
        <w:widowControl w:val="0"/>
        <w:rPr>
          <w:sz w:val="20"/>
          <w:szCs w:val="20"/>
        </w:rPr>
      </w:pPr>
      <w:r w:rsidRPr="000C5FE0">
        <w:rPr>
          <w:rFonts w:hint="eastAsia"/>
          <w:sz w:val="20"/>
          <w:szCs w:val="20"/>
        </w:rPr>
        <w:t>新しいコンピューターの使い方を習わなくてはいけない。</w:t>
      </w:r>
    </w:p>
    <w:p w:rsidR="002C2A51" w:rsidRPr="000C5FE0" w:rsidRDefault="002C2A51" w:rsidP="007A47ED">
      <w:pPr>
        <w:widowControl w:val="0"/>
        <w:rPr>
          <w:sz w:val="20"/>
          <w:szCs w:val="20"/>
        </w:rPr>
      </w:pPr>
      <w:r w:rsidRPr="000C5FE0">
        <w:rPr>
          <w:sz w:val="20"/>
          <w:szCs w:val="20"/>
          <w:lang w:val="es-US"/>
        </w:rPr>
        <w:t xml:space="preserve">Atarashii konpyuutaa no tsukai kata o narawanakute wa ikenai.  </w:t>
      </w:r>
      <w:r w:rsidRPr="000C5FE0">
        <w:rPr>
          <w:sz w:val="20"/>
          <w:szCs w:val="20"/>
        </w:rPr>
        <w:t>(tsukau hoohoo, also OK)</w:t>
      </w:r>
    </w:p>
    <w:p w:rsidR="002C2A51" w:rsidRPr="000C5FE0" w:rsidRDefault="002C2A51" w:rsidP="007A47ED">
      <w:pPr>
        <w:widowControl w:val="0"/>
        <w:rPr>
          <w:sz w:val="20"/>
          <w:szCs w:val="20"/>
        </w:rPr>
      </w:pPr>
      <w:r w:rsidRPr="000C5FE0">
        <w:rPr>
          <w:sz w:val="20"/>
          <w:szCs w:val="20"/>
        </w:rPr>
        <w:t xml:space="preserve">89.  I have to do wife’s help, meaning help the wife.  Use nakucha ikenai.  </w:t>
      </w:r>
    </w:p>
    <w:p w:rsidR="00B756BC" w:rsidRDefault="002C2A51" w:rsidP="007A47ED">
      <w:pPr>
        <w:widowControl w:val="0"/>
        <w:rPr>
          <w:sz w:val="20"/>
          <w:szCs w:val="20"/>
        </w:rPr>
      </w:pPr>
      <w:r w:rsidRPr="000C5FE0">
        <w:rPr>
          <w:rFonts w:hint="eastAsia"/>
          <w:sz w:val="20"/>
          <w:szCs w:val="20"/>
        </w:rPr>
        <w:t>家内の手伝いをしなくちゃいけない。</w:t>
      </w:r>
      <w:r w:rsidR="00B756BC">
        <w:rPr>
          <w:sz w:val="20"/>
          <w:szCs w:val="20"/>
        </w:rPr>
        <w:tab/>
      </w:r>
      <w:r w:rsidR="00B756BC">
        <w:rPr>
          <w:sz w:val="20"/>
          <w:szCs w:val="20"/>
        </w:rPr>
        <w:tab/>
      </w:r>
    </w:p>
    <w:p w:rsidR="002C2A51" w:rsidRPr="000C5FE0" w:rsidRDefault="002C2A51" w:rsidP="007A47ED">
      <w:pPr>
        <w:widowControl w:val="0"/>
        <w:rPr>
          <w:sz w:val="20"/>
          <w:szCs w:val="20"/>
        </w:rPr>
      </w:pPr>
      <w:r w:rsidRPr="000C5FE0">
        <w:rPr>
          <w:sz w:val="20"/>
          <w:szCs w:val="20"/>
        </w:rPr>
        <w:t>Kanai no tetsudai o shinakucha ikenai.  (</w:t>
      </w:r>
      <w:r w:rsidRPr="00B756BC">
        <w:rPr>
          <w:b/>
          <w:sz w:val="20"/>
          <w:szCs w:val="20"/>
        </w:rPr>
        <w:t>tetsudawanakucha</w:t>
      </w:r>
      <w:r w:rsidRPr="000C5FE0">
        <w:rPr>
          <w:sz w:val="20"/>
          <w:szCs w:val="20"/>
        </w:rPr>
        <w:t>, also OK) (</w:t>
      </w:r>
      <w:r w:rsidRPr="00B756BC">
        <w:rPr>
          <w:i/>
          <w:sz w:val="20"/>
          <w:szCs w:val="20"/>
        </w:rPr>
        <w:t>not</w:t>
      </w:r>
      <w:r w:rsidRPr="000C5FE0">
        <w:rPr>
          <w:sz w:val="20"/>
          <w:szCs w:val="20"/>
        </w:rPr>
        <w:t xml:space="preserve"> OK to substitute tasuke for tetsudai;  </w:t>
      </w:r>
      <w:r w:rsidRPr="00B756BC">
        <w:rPr>
          <w:b/>
          <w:sz w:val="20"/>
          <w:szCs w:val="20"/>
        </w:rPr>
        <w:t>tetsudau</w:t>
      </w:r>
      <w:r w:rsidRPr="000C5FE0">
        <w:rPr>
          <w:sz w:val="20"/>
          <w:szCs w:val="20"/>
        </w:rPr>
        <w:t xml:space="preserve"> = help with small things;  </w:t>
      </w:r>
      <w:r w:rsidRPr="00B756BC">
        <w:rPr>
          <w:b/>
          <w:sz w:val="20"/>
          <w:szCs w:val="20"/>
        </w:rPr>
        <w:t>tasukeru</w:t>
      </w:r>
      <w:r w:rsidRPr="000C5FE0">
        <w:rPr>
          <w:sz w:val="20"/>
          <w:szCs w:val="20"/>
        </w:rPr>
        <w:t xml:space="preserve"> = to rescue)</w:t>
      </w:r>
    </w:p>
    <w:p w:rsidR="002C2A51" w:rsidRPr="000C5FE0" w:rsidRDefault="002C2A51" w:rsidP="007A47ED">
      <w:pPr>
        <w:widowControl w:val="0"/>
        <w:rPr>
          <w:sz w:val="20"/>
          <w:szCs w:val="20"/>
        </w:rPr>
      </w:pPr>
      <w:r w:rsidRPr="000C5FE0">
        <w:rPr>
          <w:sz w:val="20"/>
          <w:szCs w:val="20"/>
        </w:rPr>
        <w:t xml:space="preserve">90.  The friend, </w:t>
      </w:r>
      <w:r w:rsidR="00B9341C">
        <w:rPr>
          <w:sz w:val="20"/>
          <w:szCs w:val="20"/>
        </w:rPr>
        <w:t>until</w:t>
      </w:r>
      <w:r w:rsidRPr="000C5FE0">
        <w:rPr>
          <w:sz w:val="20"/>
          <w:szCs w:val="20"/>
        </w:rPr>
        <w:t xml:space="preserve"> the airport, in order to meet/receive, I have to go.  Use nakute wa naranai.  </w:t>
      </w:r>
      <w:r w:rsidRPr="000C5FE0">
        <w:rPr>
          <w:rFonts w:hint="eastAsia"/>
          <w:sz w:val="20"/>
          <w:szCs w:val="20"/>
        </w:rPr>
        <w:t>友達を空港まで迎えにいかなくてはならない。</w:t>
      </w:r>
      <w:r w:rsidRPr="000C5FE0">
        <w:rPr>
          <w:sz w:val="20"/>
          <w:szCs w:val="20"/>
        </w:rPr>
        <w:t xml:space="preserve">Tomodachi o, kuukoo made, mukae ni ikanakute wa naranai.  </w:t>
      </w:r>
    </w:p>
    <w:p w:rsidR="002C2A51" w:rsidRPr="000C5FE0" w:rsidRDefault="002C2A51" w:rsidP="007A47ED">
      <w:pPr>
        <w:widowControl w:val="0"/>
        <w:rPr>
          <w:sz w:val="20"/>
          <w:szCs w:val="20"/>
          <w:lang w:val="es-US"/>
        </w:rPr>
      </w:pPr>
      <w:r w:rsidRPr="000C5FE0">
        <w:rPr>
          <w:sz w:val="20"/>
          <w:szCs w:val="20"/>
        </w:rPr>
        <w:t xml:space="preserve">91.  I have to meet a lawyer.  </w:t>
      </w:r>
      <w:r w:rsidRPr="000C5FE0">
        <w:rPr>
          <w:sz w:val="20"/>
          <w:szCs w:val="20"/>
          <w:lang w:val="es-US"/>
        </w:rPr>
        <w:t>Use nakereba naranai.</w:t>
      </w:r>
    </w:p>
    <w:p w:rsidR="002C2A51" w:rsidRPr="000C5FE0" w:rsidRDefault="002C2A51" w:rsidP="007A47ED">
      <w:pPr>
        <w:widowControl w:val="0"/>
        <w:rPr>
          <w:sz w:val="20"/>
          <w:szCs w:val="20"/>
          <w:lang w:val="es-US"/>
        </w:rPr>
      </w:pPr>
      <w:r w:rsidRPr="000C5FE0">
        <w:rPr>
          <w:rFonts w:hint="eastAsia"/>
          <w:sz w:val="20"/>
          <w:szCs w:val="20"/>
          <w:lang w:val="es-US"/>
        </w:rPr>
        <w:t>弁護士に会わなければならない。</w:t>
      </w:r>
    </w:p>
    <w:p w:rsidR="002C2A51" w:rsidRPr="000C5FE0" w:rsidRDefault="002C2A51" w:rsidP="007A47ED">
      <w:pPr>
        <w:widowControl w:val="0"/>
        <w:rPr>
          <w:sz w:val="20"/>
          <w:szCs w:val="20"/>
          <w:lang w:val="es-US"/>
        </w:rPr>
      </w:pPr>
      <w:r w:rsidRPr="000C5FE0">
        <w:rPr>
          <w:sz w:val="20"/>
          <w:szCs w:val="20"/>
          <w:lang w:val="es-US"/>
        </w:rPr>
        <w:t xml:space="preserve">Bengoshi ni awanakereba naranai.  </w:t>
      </w:r>
    </w:p>
    <w:p w:rsidR="002C2A51" w:rsidRPr="000C5FE0" w:rsidRDefault="002C2A51" w:rsidP="007A47ED">
      <w:pPr>
        <w:widowControl w:val="0"/>
        <w:rPr>
          <w:sz w:val="20"/>
          <w:szCs w:val="20"/>
          <w:lang w:val="es-US"/>
        </w:rPr>
      </w:pPr>
      <w:r w:rsidRPr="000C5FE0">
        <w:rPr>
          <w:sz w:val="20"/>
          <w:szCs w:val="20"/>
        </w:rPr>
        <w:t xml:space="preserve">92.  I have to go for the purpose of a being-hospi-talized-friend’s honorable visit.  </w:t>
      </w:r>
      <w:r w:rsidRPr="000C5FE0">
        <w:rPr>
          <w:sz w:val="20"/>
          <w:szCs w:val="20"/>
          <w:lang w:val="es-US"/>
        </w:rPr>
        <w:t xml:space="preserve">Use nakucha naranai.  </w:t>
      </w:r>
    </w:p>
    <w:p w:rsidR="002C2A51" w:rsidRPr="000C5FE0" w:rsidRDefault="002C2A51" w:rsidP="007A47ED">
      <w:pPr>
        <w:widowControl w:val="0"/>
        <w:rPr>
          <w:sz w:val="20"/>
          <w:szCs w:val="20"/>
          <w:lang w:val="es-US"/>
        </w:rPr>
      </w:pPr>
      <w:r w:rsidRPr="000C5FE0">
        <w:rPr>
          <w:rFonts w:hint="eastAsia"/>
          <w:sz w:val="20"/>
          <w:szCs w:val="20"/>
          <w:lang w:val="es-US"/>
        </w:rPr>
        <w:t>入院している友達のお見舞いに行かなくちゃならない。</w:t>
      </w:r>
    </w:p>
    <w:p w:rsidR="002C2A51" w:rsidRPr="000C5FE0" w:rsidRDefault="002C2A51" w:rsidP="007A47ED">
      <w:pPr>
        <w:widowControl w:val="0"/>
        <w:rPr>
          <w:sz w:val="20"/>
          <w:szCs w:val="20"/>
        </w:rPr>
      </w:pPr>
      <w:r w:rsidRPr="000C5FE0">
        <w:rPr>
          <w:sz w:val="20"/>
          <w:szCs w:val="20"/>
          <w:lang w:val="es-US"/>
        </w:rPr>
        <w:t xml:space="preserve">Nyuuin shite iru tomodachi no omimai ni ikanakucha naranai.   </w:t>
      </w:r>
      <w:r w:rsidRPr="000C5FE0">
        <w:rPr>
          <w:sz w:val="20"/>
          <w:szCs w:val="20"/>
        </w:rPr>
        <w:t>(</w:t>
      </w:r>
      <w:r w:rsidRPr="00B756BC">
        <w:rPr>
          <w:b/>
          <w:sz w:val="20"/>
          <w:szCs w:val="20"/>
        </w:rPr>
        <w:t>mimai</w:t>
      </w:r>
      <w:r w:rsidRPr="000C5FE0">
        <w:rPr>
          <w:sz w:val="20"/>
          <w:szCs w:val="20"/>
        </w:rPr>
        <w:t xml:space="preserve"> = a visit to a sick person;  </w:t>
      </w:r>
      <w:r w:rsidRPr="000C5FE0">
        <w:rPr>
          <w:i/>
          <w:sz w:val="20"/>
          <w:szCs w:val="20"/>
        </w:rPr>
        <w:t xml:space="preserve">I </w:t>
      </w:r>
      <w:r w:rsidRPr="000C5FE0">
        <w:rPr>
          <w:i/>
          <w:sz w:val="20"/>
          <w:szCs w:val="20"/>
          <w:u w:val="single"/>
        </w:rPr>
        <w:t>mim</w:t>
      </w:r>
      <w:r w:rsidRPr="000C5FE0">
        <w:rPr>
          <w:i/>
          <w:sz w:val="20"/>
          <w:szCs w:val="20"/>
        </w:rPr>
        <w:t xml:space="preserve">ic an </w:t>
      </w:r>
      <w:r w:rsidRPr="000C5FE0">
        <w:rPr>
          <w:i/>
          <w:sz w:val="20"/>
          <w:szCs w:val="20"/>
          <w:u w:val="single"/>
        </w:rPr>
        <w:t>ai</w:t>
      </w:r>
      <w:r w:rsidRPr="000C5FE0">
        <w:rPr>
          <w:i/>
          <w:sz w:val="20"/>
          <w:szCs w:val="20"/>
        </w:rPr>
        <w:t xml:space="preserve">rplane, when I </w:t>
      </w:r>
      <w:r w:rsidRPr="000C5FE0">
        <w:rPr>
          <w:i/>
          <w:sz w:val="20"/>
          <w:szCs w:val="20"/>
          <w:u w:val="single"/>
        </w:rPr>
        <w:t>visit</w:t>
      </w:r>
      <w:r w:rsidRPr="000C5FE0">
        <w:rPr>
          <w:i/>
          <w:sz w:val="20"/>
          <w:szCs w:val="20"/>
        </w:rPr>
        <w:t xml:space="preserve"> her </w:t>
      </w:r>
      <w:r w:rsidRPr="000C5FE0">
        <w:rPr>
          <w:i/>
          <w:sz w:val="20"/>
          <w:szCs w:val="20"/>
          <w:u w:val="single"/>
        </w:rPr>
        <w:t>in the hospital</w:t>
      </w:r>
      <w:r w:rsidRPr="000C5FE0">
        <w:rPr>
          <w:sz w:val="20"/>
          <w:szCs w:val="20"/>
        </w:rPr>
        <w:t>)</w:t>
      </w:r>
    </w:p>
    <w:p w:rsidR="002C2A51" w:rsidRPr="000C5FE0" w:rsidRDefault="002C2A51" w:rsidP="007A47ED">
      <w:pPr>
        <w:widowControl w:val="0"/>
        <w:rPr>
          <w:sz w:val="20"/>
          <w:szCs w:val="20"/>
          <w:lang w:val="es-US"/>
        </w:rPr>
      </w:pPr>
      <w:r w:rsidRPr="000C5FE0">
        <w:rPr>
          <w:sz w:val="20"/>
          <w:szCs w:val="20"/>
        </w:rPr>
        <w:t xml:space="preserve">93.  Tomorrow, to Fukuoka, I was scheduled to do a business trip.  </w:t>
      </w:r>
      <w:r w:rsidRPr="000C5FE0">
        <w:rPr>
          <w:sz w:val="20"/>
          <w:szCs w:val="20"/>
          <w:lang w:val="es-US"/>
        </w:rPr>
        <w:t xml:space="preserve">Use asu. </w:t>
      </w:r>
    </w:p>
    <w:p w:rsidR="002C2A51" w:rsidRPr="000C5FE0" w:rsidRDefault="002C2A51" w:rsidP="007A47ED">
      <w:pPr>
        <w:widowControl w:val="0"/>
        <w:rPr>
          <w:sz w:val="20"/>
          <w:szCs w:val="20"/>
          <w:lang w:val="es-US"/>
        </w:rPr>
      </w:pPr>
      <w:r w:rsidRPr="000C5FE0">
        <w:rPr>
          <w:rFonts w:hint="eastAsia"/>
          <w:sz w:val="20"/>
          <w:szCs w:val="20"/>
          <w:lang w:val="es-US"/>
        </w:rPr>
        <w:t>明日、福岡に出張することになりました。</w:t>
      </w:r>
      <w:r w:rsidRPr="000C5FE0">
        <w:rPr>
          <w:sz w:val="20"/>
          <w:szCs w:val="20"/>
          <w:lang w:val="es-US"/>
        </w:rPr>
        <w:t xml:space="preserve"> </w:t>
      </w:r>
    </w:p>
    <w:p w:rsidR="002C2A51" w:rsidRPr="000C5FE0" w:rsidRDefault="002C2A51" w:rsidP="007A47ED">
      <w:pPr>
        <w:widowControl w:val="0"/>
        <w:rPr>
          <w:sz w:val="20"/>
          <w:szCs w:val="20"/>
        </w:rPr>
      </w:pPr>
      <w:r w:rsidRPr="000C5FE0">
        <w:rPr>
          <w:sz w:val="20"/>
          <w:szCs w:val="20"/>
          <w:lang w:val="es-US"/>
        </w:rPr>
        <w:t xml:space="preserve">Asu, Fukuoka ni, shutchoo suru koto ni narimashita.  </w:t>
      </w:r>
      <w:r w:rsidRPr="000C5FE0">
        <w:rPr>
          <w:sz w:val="20"/>
          <w:szCs w:val="20"/>
        </w:rPr>
        <w:t>(shutchoo o suru, also OK, not as good) (</w:t>
      </w:r>
      <w:r w:rsidRPr="000C5FE0">
        <w:rPr>
          <w:i/>
          <w:sz w:val="20"/>
          <w:szCs w:val="20"/>
        </w:rPr>
        <w:t xml:space="preserve">I plan to </w:t>
      </w:r>
      <w:r w:rsidRPr="000C5FE0">
        <w:rPr>
          <w:i/>
          <w:sz w:val="20"/>
          <w:szCs w:val="20"/>
          <w:u w:val="single"/>
        </w:rPr>
        <w:t>shoo</w:t>
      </w:r>
      <w:r w:rsidRPr="000C5FE0">
        <w:rPr>
          <w:i/>
          <w:sz w:val="20"/>
          <w:szCs w:val="20"/>
        </w:rPr>
        <w:t xml:space="preserve">t Margaret </w:t>
      </w:r>
      <w:r w:rsidRPr="000C5FE0">
        <w:rPr>
          <w:i/>
          <w:sz w:val="20"/>
          <w:szCs w:val="20"/>
          <w:u w:val="single"/>
        </w:rPr>
        <w:t>Cho</w:t>
      </w:r>
      <w:r w:rsidRPr="000C5FE0">
        <w:rPr>
          <w:i/>
          <w:sz w:val="20"/>
          <w:szCs w:val="20"/>
        </w:rPr>
        <w:t xml:space="preserve"> on the </w:t>
      </w:r>
      <w:r w:rsidRPr="000C5FE0">
        <w:rPr>
          <w:i/>
          <w:sz w:val="20"/>
          <w:szCs w:val="20"/>
          <w:u w:val="single"/>
        </w:rPr>
        <w:t>business trip</w:t>
      </w:r>
      <w:r w:rsidRPr="000C5FE0">
        <w:rPr>
          <w:sz w:val="20"/>
          <w:szCs w:val="20"/>
        </w:rPr>
        <w:t>)</w:t>
      </w:r>
    </w:p>
    <w:p w:rsidR="002C2A51" w:rsidRPr="000C5FE0" w:rsidRDefault="002C2A51" w:rsidP="007A47ED">
      <w:pPr>
        <w:widowControl w:val="0"/>
        <w:rPr>
          <w:sz w:val="20"/>
          <w:szCs w:val="20"/>
        </w:rPr>
      </w:pPr>
      <w:r w:rsidRPr="000C5FE0">
        <w:rPr>
          <w:sz w:val="20"/>
          <w:szCs w:val="20"/>
        </w:rPr>
        <w:t>94.  Section manager, as for the at Fukuoka work, what is it?</w:t>
      </w:r>
    </w:p>
    <w:p w:rsidR="002C2A51" w:rsidRPr="000C5FE0" w:rsidRDefault="002C2A51" w:rsidP="007A47ED">
      <w:pPr>
        <w:widowControl w:val="0"/>
        <w:rPr>
          <w:sz w:val="20"/>
          <w:szCs w:val="20"/>
        </w:rPr>
      </w:pPr>
      <w:r w:rsidRPr="000C5FE0">
        <w:rPr>
          <w:rFonts w:hint="eastAsia"/>
          <w:sz w:val="20"/>
          <w:szCs w:val="20"/>
        </w:rPr>
        <w:t>課長、福岡での仕事は何ですか。</w:t>
      </w:r>
    </w:p>
    <w:p w:rsidR="002C2A51" w:rsidRPr="000C5FE0" w:rsidRDefault="002C2A51" w:rsidP="007A47ED">
      <w:pPr>
        <w:widowControl w:val="0"/>
        <w:rPr>
          <w:sz w:val="20"/>
          <w:szCs w:val="20"/>
          <w:lang w:val="es-US"/>
        </w:rPr>
      </w:pPr>
      <w:r w:rsidRPr="000C5FE0">
        <w:rPr>
          <w:sz w:val="20"/>
          <w:szCs w:val="20"/>
          <w:lang w:val="es-US"/>
        </w:rPr>
        <w:t xml:space="preserve">Kachoo, Fukuoka de no shigoto wa nan desu ka.  </w:t>
      </w:r>
    </w:p>
    <w:p w:rsidR="002C2A51" w:rsidRPr="000C5FE0" w:rsidRDefault="002C2A51" w:rsidP="007A47ED">
      <w:pPr>
        <w:widowControl w:val="0"/>
        <w:rPr>
          <w:sz w:val="20"/>
          <w:szCs w:val="20"/>
        </w:rPr>
      </w:pPr>
      <w:r w:rsidRPr="000C5FE0">
        <w:rPr>
          <w:sz w:val="20"/>
          <w:szCs w:val="20"/>
        </w:rPr>
        <w:t xml:space="preserve">95.  He must listen to the work’s explanation in advance.  </w:t>
      </w:r>
      <w:r w:rsidRPr="000C5FE0">
        <w:rPr>
          <w:sz w:val="20"/>
          <w:szCs w:val="20"/>
        </w:rPr>
        <w:tab/>
        <w:t xml:space="preserve">Use nakute wa narimasen. </w:t>
      </w:r>
    </w:p>
    <w:p w:rsidR="002C2A51" w:rsidRPr="000C5FE0" w:rsidRDefault="002C2A51" w:rsidP="007A47ED">
      <w:pPr>
        <w:widowControl w:val="0"/>
        <w:rPr>
          <w:sz w:val="20"/>
          <w:szCs w:val="20"/>
        </w:rPr>
      </w:pPr>
      <w:r w:rsidRPr="000C5FE0">
        <w:rPr>
          <w:rFonts w:hint="eastAsia"/>
          <w:sz w:val="20"/>
          <w:szCs w:val="20"/>
        </w:rPr>
        <w:t>仕事の説明を聞いておかなくてはなりません。</w:t>
      </w:r>
      <w:r w:rsidRPr="000C5FE0">
        <w:rPr>
          <w:sz w:val="20"/>
          <w:szCs w:val="20"/>
        </w:rPr>
        <w:t xml:space="preserve"> </w:t>
      </w:r>
    </w:p>
    <w:p w:rsidR="002C2A51" w:rsidRPr="000C5FE0" w:rsidRDefault="002C2A51" w:rsidP="007A47ED">
      <w:pPr>
        <w:widowControl w:val="0"/>
        <w:rPr>
          <w:sz w:val="20"/>
          <w:szCs w:val="20"/>
        </w:rPr>
      </w:pPr>
      <w:r w:rsidRPr="000C5FE0">
        <w:rPr>
          <w:sz w:val="20"/>
          <w:szCs w:val="20"/>
        </w:rPr>
        <w:t xml:space="preserve">Shigoto no setsumei o kiite okanakute wa narimasen.  </w:t>
      </w:r>
    </w:p>
    <w:p w:rsidR="002C2A51" w:rsidRPr="000C5FE0" w:rsidRDefault="002C2A51" w:rsidP="007A47ED">
      <w:pPr>
        <w:widowControl w:val="0"/>
        <w:rPr>
          <w:sz w:val="20"/>
          <w:szCs w:val="20"/>
        </w:rPr>
      </w:pPr>
      <w:r w:rsidRPr="000C5FE0">
        <w:rPr>
          <w:sz w:val="20"/>
          <w:szCs w:val="20"/>
        </w:rPr>
        <w:lastRenderedPageBreak/>
        <w:t xml:space="preserve">96.  I beg reservations, i.e., please make reservations.  </w:t>
      </w:r>
    </w:p>
    <w:p w:rsidR="002C2A51" w:rsidRPr="000C5FE0" w:rsidRDefault="002C2A51" w:rsidP="007A47ED">
      <w:pPr>
        <w:widowControl w:val="0"/>
        <w:rPr>
          <w:sz w:val="20"/>
          <w:szCs w:val="20"/>
        </w:rPr>
      </w:pPr>
      <w:r w:rsidRPr="000C5FE0">
        <w:rPr>
          <w:rFonts w:hint="eastAsia"/>
          <w:sz w:val="20"/>
          <w:szCs w:val="20"/>
        </w:rPr>
        <w:t>予約をお願いします。</w:t>
      </w:r>
    </w:p>
    <w:p w:rsidR="002C2A51" w:rsidRPr="000C5FE0" w:rsidRDefault="002C2A51" w:rsidP="007A47ED">
      <w:pPr>
        <w:widowControl w:val="0"/>
        <w:rPr>
          <w:sz w:val="20"/>
          <w:szCs w:val="20"/>
        </w:rPr>
      </w:pPr>
      <w:r w:rsidRPr="000C5FE0">
        <w:rPr>
          <w:sz w:val="20"/>
          <w:szCs w:val="20"/>
        </w:rPr>
        <w:t xml:space="preserve">Yoyaku o onegai shimasu.  </w:t>
      </w:r>
    </w:p>
    <w:p w:rsidR="002C2A51" w:rsidRPr="000C5FE0" w:rsidRDefault="002C2A51" w:rsidP="007A47ED">
      <w:pPr>
        <w:widowControl w:val="0"/>
        <w:rPr>
          <w:sz w:val="20"/>
          <w:szCs w:val="20"/>
        </w:rPr>
      </w:pPr>
      <w:r w:rsidRPr="000C5FE0">
        <w:rPr>
          <w:sz w:val="20"/>
          <w:szCs w:val="20"/>
        </w:rPr>
        <w:t>97.  She must reserve the plane, the hotel etc. in advance.  Use nakute wa ikemasen.</w:t>
      </w:r>
    </w:p>
    <w:p w:rsidR="002C2A51" w:rsidRPr="000C5FE0" w:rsidRDefault="002C2A51" w:rsidP="007A47ED">
      <w:pPr>
        <w:widowControl w:val="0"/>
        <w:rPr>
          <w:sz w:val="20"/>
          <w:szCs w:val="20"/>
        </w:rPr>
      </w:pPr>
      <w:r w:rsidRPr="000C5FE0">
        <w:rPr>
          <w:rFonts w:hint="eastAsia"/>
          <w:sz w:val="20"/>
          <w:szCs w:val="20"/>
        </w:rPr>
        <w:t>飛行機やホテルを予約しておかなくてはいけません。</w:t>
      </w:r>
      <w:r w:rsidR="007F017A">
        <w:rPr>
          <w:sz w:val="20"/>
          <w:szCs w:val="20"/>
        </w:rPr>
        <w:tab/>
      </w:r>
      <w:r w:rsidR="007F017A">
        <w:rPr>
          <w:sz w:val="20"/>
          <w:szCs w:val="20"/>
        </w:rPr>
        <w:tab/>
      </w:r>
      <w:r w:rsidR="007F017A">
        <w:rPr>
          <w:sz w:val="20"/>
          <w:szCs w:val="20"/>
        </w:rPr>
        <w:tab/>
      </w:r>
      <w:r w:rsidR="007F017A">
        <w:rPr>
          <w:sz w:val="20"/>
          <w:szCs w:val="20"/>
        </w:rPr>
        <w:tab/>
      </w:r>
      <w:r w:rsidR="007F017A">
        <w:rPr>
          <w:sz w:val="20"/>
          <w:szCs w:val="20"/>
        </w:rPr>
        <w:tab/>
      </w:r>
      <w:r w:rsidR="007F017A">
        <w:rPr>
          <w:sz w:val="20"/>
          <w:szCs w:val="20"/>
        </w:rPr>
        <w:tab/>
      </w:r>
      <w:r w:rsidR="007F017A">
        <w:rPr>
          <w:sz w:val="20"/>
          <w:szCs w:val="20"/>
        </w:rPr>
        <w:tab/>
      </w:r>
      <w:r w:rsidR="007F017A">
        <w:rPr>
          <w:sz w:val="20"/>
          <w:szCs w:val="20"/>
        </w:rPr>
        <w:tab/>
      </w:r>
      <w:r w:rsidRPr="000C5FE0">
        <w:rPr>
          <w:sz w:val="20"/>
          <w:szCs w:val="20"/>
        </w:rPr>
        <w:t>Hikooki ya hoteru o yoyaku sh</w:t>
      </w:r>
      <w:r w:rsidR="007F017A">
        <w:rPr>
          <w:sz w:val="20"/>
          <w:szCs w:val="20"/>
        </w:rPr>
        <w:t xml:space="preserve">ite okanakute wa ikemasen.  </w:t>
      </w:r>
      <w:r w:rsidR="007F017A">
        <w:rPr>
          <w:sz w:val="20"/>
          <w:szCs w:val="20"/>
        </w:rPr>
        <w:tab/>
      </w:r>
      <w:r w:rsidRPr="000C5FE0">
        <w:rPr>
          <w:sz w:val="20"/>
          <w:szCs w:val="20"/>
        </w:rPr>
        <w:tab/>
      </w:r>
    </w:p>
    <w:p w:rsidR="002C2A51" w:rsidRPr="000C5FE0" w:rsidRDefault="002C2A51" w:rsidP="007A47ED">
      <w:pPr>
        <w:widowControl w:val="0"/>
        <w:rPr>
          <w:sz w:val="20"/>
          <w:szCs w:val="20"/>
        </w:rPr>
      </w:pPr>
      <w:r w:rsidRPr="000C5FE0">
        <w:rPr>
          <w:sz w:val="20"/>
          <w:szCs w:val="20"/>
        </w:rPr>
        <w:t xml:space="preserve">98.  Yes, travel expenses.  Use hi. </w:t>
      </w:r>
    </w:p>
    <w:p w:rsidR="002C2A51" w:rsidRPr="000C5FE0" w:rsidRDefault="002C2A51" w:rsidP="007A47ED">
      <w:pPr>
        <w:widowControl w:val="0"/>
        <w:rPr>
          <w:sz w:val="20"/>
          <w:szCs w:val="20"/>
        </w:rPr>
      </w:pPr>
      <w:r w:rsidRPr="000C5FE0">
        <w:rPr>
          <w:rFonts w:hint="eastAsia"/>
          <w:sz w:val="20"/>
          <w:szCs w:val="20"/>
        </w:rPr>
        <w:t>はい、旅費。</w:t>
      </w:r>
      <w:r w:rsidRPr="000C5FE0">
        <w:rPr>
          <w:sz w:val="20"/>
          <w:szCs w:val="20"/>
        </w:rPr>
        <w:t xml:space="preserve"> </w:t>
      </w:r>
    </w:p>
    <w:p w:rsidR="002C2A51" w:rsidRPr="000C5FE0" w:rsidRDefault="002C2A51" w:rsidP="007A47ED">
      <w:pPr>
        <w:widowControl w:val="0"/>
        <w:rPr>
          <w:sz w:val="20"/>
          <w:szCs w:val="20"/>
        </w:rPr>
      </w:pPr>
      <w:r w:rsidRPr="000C5FE0">
        <w:rPr>
          <w:sz w:val="20"/>
          <w:szCs w:val="20"/>
        </w:rPr>
        <w:t>Hai, ryohi. (this means, here are the travel expenses) (</w:t>
      </w:r>
      <w:r w:rsidRPr="00B756BC">
        <w:rPr>
          <w:b/>
          <w:sz w:val="20"/>
          <w:szCs w:val="20"/>
        </w:rPr>
        <w:t>ryohi</w:t>
      </w:r>
      <w:r w:rsidRPr="000C5FE0">
        <w:rPr>
          <w:sz w:val="20"/>
          <w:szCs w:val="20"/>
        </w:rPr>
        <w:t xml:space="preserve"> = traveling expenses) (-</w:t>
      </w:r>
      <w:r w:rsidRPr="00B756BC">
        <w:rPr>
          <w:b/>
          <w:sz w:val="20"/>
          <w:szCs w:val="20"/>
        </w:rPr>
        <w:t>hi</w:t>
      </w:r>
      <w:r w:rsidRPr="000C5FE0">
        <w:rPr>
          <w:sz w:val="20"/>
          <w:szCs w:val="20"/>
        </w:rPr>
        <w:t xml:space="preserve"> = cost, expense;  </w:t>
      </w:r>
      <w:r w:rsidRPr="00B756BC">
        <w:rPr>
          <w:i/>
          <w:sz w:val="20"/>
          <w:szCs w:val="20"/>
        </w:rPr>
        <w:t>healing is expensive</w:t>
      </w:r>
      <w:r w:rsidRPr="000C5FE0">
        <w:rPr>
          <w:sz w:val="20"/>
          <w:szCs w:val="20"/>
        </w:rPr>
        <w:t xml:space="preserve">; </w:t>
      </w:r>
      <w:r w:rsidRPr="00B756BC">
        <w:rPr>
          <w:b/>
          <w:sz w:val="20"/>
          <w:szCs w:val="20"/>
        </w:rPr>
        <w:t>shokuhi</w:t>
      </w:r>
      <w:r w:rsidRPr="000C5FE0">
        <w:rPr>
          <w:sz w:val="20"/>
          <w:szCs w:val="20"/>
        </w:rPr>
        <w:t xml:space="preserve"> = food cost)  (</w:t>
      </w:r>
      <w:r w:rsidRPr="00B756BC">
        <w:rPr>
          <w:b/>
          <w:sz w:val="20"/>
          <w:szCs w:val="20"/>
        </w:rPr>
        <w:t>dai</w:t>
      </w:r>
      <w:r w:rsidRPr="000C5FE0">
        <w:rPr>
          <w:sz w:val="20"/>
          <w:szCs w:val="20"/>
        </w:rPr>
        <w:t xml:space="preserve"> also = cost, e.g., </w:t>
      </w:r>
      <w:r w:rsidRPr="00B756BC">
        <w:rPr>
          <w:b/>
          <w:sz w:val="20"/>
          <w:szCs w:val="20"/>
        </w:rPr>
        <w:t>takushii dai</w:t>
      </w:r>
      <w:r w:rsidRPr="000C5FE0">
        <w:rPr>
          <w:sz w:val="20"/>
          <w:szCs w:val="20"/>
        </w:rPr>
        <w:t xml:space="preserve">, </w:t>
      </w:r>
      <w:r w:rsidRPr="00B756BC">
        <w:rPr>
          <w:b/>
          <w:sz w:val="20"/>
          <w:szCs w:val="20"/>
        </w:rPr>
        <w:t>shokuji dai</w:t>
      </w:r>
      <w:r w:rsidRPr="000C5FE0">
        <w:rPr>
          <w:sz w:val="20"/>
          <w:szCs w:val="20"/>
        </w:rPr>
        <w:t xml:space="preserve">)  </w:t>
      </w:r>
      <w:r w:rsidR="00B756BC">
        <w:rPr>
          <w:sz w:val="20"/>
          <w:szCs w:val="20"/>
        </w:rPr>
        <w:t xml:space="preserve">(cf. </w:t>
      </w:r>
      <w:r w:rsidRPr="00B756BC">
        <w:rPr>
          <w:b/>
          <w:sz w:val="20"/>
          <w:szCs w:val="20"/>
        </w:rPr>
        <w:t>ryoohoo</w:t>
      </w:r>
      <w:r w:rsidRPr="000C5FE0">
        <w:rPr>
          <w:sz w:val="20"/>
          <w:szCs w:val="20"/>
        </w:rPr>
        <w:t xml:space="preserve"> = both;  </w:t>
      </w:r>
      <w:r w:rsidRPr="00B756BC">
        <w:rPr>
          <w:b/>
          <w:sz w:val="20"/>
          <w:szCs w:val="20"/>
        </w:rPr>
        <w:t>ryokan</w:t>
      </w:r>
      <w:r w:rsidRPr="000C5FE0">
        <w:rPr>
          <w:sz w:val="20"/>
          <w:szCs w:val="20"/>
        </w:rPr>
        <w:t xml:space="preserve"> = inn;  </w:t>
      </w:r>
      <w:r w:rsidRPr="00B756BC">
        <w:rPr>
          <w:b/>
          <w:sz w:val="20"/>
          <w:szCs w:val="20"/>
        </w:rPr>
        <w:t>ryoori</w:t>
      </w:r>
      <w:r w:rsidRPr="000C5FE0">
        <w:rPr>
          <w:sz w:val="20"/>
          <w:szCs w:val="20"/>
        </w:rPr>
        <w:t xml:space="preserve"> = cuisine;  </w:t>
      </w:r>
      <w:r w:rsidRPr="00B756BC">
        <w:rPr>
          <w:b/>
          <w:sz w:val="20"/>
          <w:szCs w:val="20"/>
        </w:rPr>
        <w:t>hiyoo</w:t>
      </w:r>
      <w:r w:rsidRPr="000C5FE0">
        <w:rPr>
          <w:sz w:val="20"/>
          <w:szCs w:val="20"/>
        </w:rPr>
        <w:t xml:space="preserve"> also = cost, expense)</w:t>
      </w:r>
    </w:p>
    <w:p w:rsidR="002C2A51" w:rsidRPr="000C5FE0" w:rsidRDefault="002C2A51" w:rsidP="007A47ED">
      <w:pPr>
        <w:widowControl w:val="0"/>
        <w:rPr>
          <w:sz w:val="20"/>
          <w:szCs w:val="20"/>
        </w:rPr>
      </w:pPr>
      <w:r w:rsidRPr="000C5FE0">
        <w:rPr>
          <w:sz w:val="20"/>
          <w:szCs w:val="20"/>
        </w:rPr>
        <w:t>99.  He must receive travel expenses in advance.  Use nakute wa narimasen.</w:t>
      </w:r>
    </w:p>
    <w:p w:rsidR="002C2A51" w:rsidRPr="000C5FE0" w:rsidRDefault="002C2A51" w:rsidP="007A47ED">
      <w:pPr>
        <w:widowControl w:val="0"/>
        <w:rPr>
          <w:sz w:val="20"/>
          <w:szCs w:val="20"/>
        </w:rPr>
      </w:pPr>
      <w:r w:rsidRPr="000C5FE0">
        <w:rPr>
          <w:rFonts w:hint="eastAsia"/>
          <w:sz w:val="20"/>
          <w:szCs w:val="20"/>
        </w:rPr>
        <w:t>旅費をもらっておかなくてはなりません。</w:t>
      </w:r>
      <w:r w:rsidRPr="000C5FE0">
        <w:rPr>
          <w:sz w:val="20"/>
          <w:szCs w:val="20"/>
        </w:rPr>
        <w:t xml:space="preserve"> </w:t>
      </w:r>
    </w:p>
    <w:p w:rsidR="002C2A51" w:rsidRPr="000C5FE0" w:rsidRDefault="002C2A51" w:rsidP="007A47ED">
      <w:pPr>
        <w:widowControl w:val="0"/>
        <w:rPr>
          <w:sz w:val="20"/>
          <w:szCs w:val="20"/>
        </w:rPr>
      </w:pPr>
      <w:r w:rsidRPr="000C5FE0">
        <w:rPr>
          <w:sz w:val="20"/>
          <w:szCs w:val="20"/>
        </w:rPr>
        <w:t xml:space="preserve">Ryohi o moratte okanakute wa narimasen.  </w:t>
      </w:r>
    </w:p>
    <w:p w:rsidR="002C2A51" w:rsidRPr="000C5FE0" w:rsidRDefault="002C2A51" w:rsidP="007A47ED">
      <w:pPr>
        <w:widowControl w:val="0"/>
        <w:rPr>
          <w:sz w:val="20"/>
          <w:szCs w:val="20"/>
        </w:rPr>
      </w:pPr>
      <w:r w:rsidRPr="000C5FE0">
        <w:rPr>
          <w:sz w:val="20"/>
          <w:szCs w:val="20"/>
        </w:rPr>
        <w:t xml:space="preserve">100.  He must prepare the meeting’s literature in advance.  Use yooi suru to mean prepare.  Use nakute wa ikemasen.  </w:t>
      </w:r>
    </w:p>
    <w:p w:rsidR="002C2A51" w:rsidRPr="000C5FE0" w:rsidRDefault="002C2A51" w:rsidP="007A47ED">
      <w:pPr>
        <w:widowControl w:val="0"/>
        <w:rPr>
          <w:sz w:val="20"/>
          <w:szCs w:val="20"/>
        </w:rPr>
      </w:pPr>
      <w:r w:rsidRPr="000C5FE0">
        <w:rPr>
          <w:rFonts w:hint="eastAsia"/>
          <w:sz w:val="20"/>
          <w:szCs w:val="20"/>
        </w:rPr>
        <w:t>会議の資料を用意しておかなくてはいけません。</w:t>
      </w:r>
    </w:p>
    <w:p w:rsidR="002C2A51" w:rsidRPr="000C5FE0" w:rsidRDefault="002C2A51" w:rsidP="007A47ED">
      <w:pPr>
        <w:widowControl w:val="0"/>
        <w:rPr>
          <w:sz w:val="20"/>
          <w:szCs w:val="20"/>
        </w:rPr>
      </w:pPr>
      <w:r w:rsidRPr="000C5FE0">
        <w:rPr>
          <w:sz w:val="20"/>
          <w:szCs w:val="20"/>
        </w:rPr>
        <w:t>Kaigi no shiryoo o yooi shite okanakute wa ikemasen.  (</w:t>
      </w:r>
      <w:r w:rsidRPr="00B756BC">
        <w:rPr>
          <w:b/>
          <w:sz w:val="20"/>
          <w:szCs w:val="20"/>
        </w:rPr>
        <w:t>yooi</w:t>
      </w:r>
      <w:r w:rsidRPr="000C5FE0">
        <w:rPr>
          <w:sz w:val="20"/>
          <w:szCs w:val="20"/>
        </w:rPr>
        <w:t xml:space="preserve"> = preparation, also = simple, easy;  </w:t>
      </w:r>
      <w:r w:rsidR="00E1140B" w:rsidRPr="007C0C35">
        <w:rPr>
          <w:i/>
          <w:sz w:val="20"/>
          <w:szCs w:val="20"/>
        </w:rPr>
        <w:t xml:space="preserve">the </w:t>
      </w:r>
      <w:r w:rsidR="00E1140B">
        <w:rPr>
          <w:i/>
          <w:sz w:val="20"/>
          <w:szCs w:val="20"/>
          <w:u w:val="single"/>
        </w:rPr>
        <w:t>yo</w:t>
      </w:r>
      <w:r w:rsidR="00E1140B" w:rsidRPr="007C0C35">
        <w:rPr>
          <w:i/>
          <w:sz w:val="20"/>
          <w:szCs w:val="20"/>
        </w:rPr>
        <w:t>deler</w:t>
      </w:r>
      <w:r w:rsidRPr="000C5FE0">
        <w:rPr>
          <w:i/>
          <w:sz w:val="20"/>
          <w:szCs w:val="20"/>
        </w:rPr>
        <w:t xml:space="preserve">’s </w:t>
      </w:r>
      <w:r w:rsidRPr="000C5FE0">
        <w:rPr>
          <w:i/>
          <w:sz w:val="20"/>
          <w:szCs w:val="20"/>
          <w:u w:val="single"/>
        </w:rPr>
        <w:t>i</w:t>
      </w:r>
      <w:r w:rsidRPr="000C5FE0">
        <w:rPr>
          <w:i/>
          <w:sz w:val="20"/>
          <w:szCs w:val="20"/>
        </w:rPr>
        <w:t xml:space="preserve">Pad helps him </w:t>
      </w:r>
      <w:r w:rsidRPr="000C5FE0">
        <w:rPr>
          <w:i/>
          <w:sz w:val="20"/>
          <w:szCs w:val="20"/>
          <w:u w:val="single"/>
        </w:rPr>
        <w:t>prepare</w:t>
      </w:r>
      <w:r w:rsidRPr="000C5FE0">
        <w:rPr>
          <w:i/>
          <w:sz w:val="20"/>
          <w:szCs w:val="20"/>
        </w:rPr>
        <w:t xml:space="preserve">, which is </w:t>
      </w:r>
      <w:r w:rsidRPr="000C5FE0">
        <w:rPr>
          <w:i/>
          <w:sz w:val="20"/>
          <w:szCs w:val="20"/>
          <w:u w:val="single"/>
        </w:rPr>
        <w:t>easy</w:t>
      </w:r>
      <w:r w:rsidRPr="000C5FE0">
        <w:rPr>
          <w:sz w:val="20"/>
          <w:szCs w:val="20"/>
        </w:rPr>
        <w:t xml:space="preserve">)  (OK to substitute junbi for yooi;  </w:t>
      </w:r>
      <w:r w:rsidRPr="00B756BC">
        <w:rPr>
          <w:i/>
          <w:sz w:val="20"/>
          <w:szCs w:val="20"/>
        </w:rPr>
        <w:t>not</w:t>
      </w:r>
      <w:r w:rsidRPr="000C5FE0">
        <w:rPr>
          <w:sz w:val="20"/>
          <w:szCs w:val="20"/>
        </w:rPr>
        <w:t xml:space="preserve"> OK to use shitaku with shiryoo)</w:t>
      </w:r>
    </w:p>
    <w:p w:rsidR="002C2A51" w:rsidRPr="000C5FE0" w:rsidRDefault="002C2A51" w:rsidP="007A47ED">
      <w:pPr>
        <w:widowControl w:val="0"/>
        <w:rPr>
          <w:sz w:val="20"/>
          <w:szCs w:val="20"/>
        </w:rPr>
      </w:pPr>
      <w:r w:rsidRPr="000C5FE0">
        <w:rPr>
          <w:sz w:val="20"/>
          <w:szCs w:val="20"/>
        </w:rPr>
        <w:t>101.  He was scheduled to do the inside-the-company sports tournament’s self-scrutiny meeting.</w:t>
      </w:r>
    </w:p>
    <w:p w:rsidR="002C2A51" w:rsidRPr="000C5FE0" w:rsidRDefault="002C2A51" w:rsidP="007A47ED">
      <w:pPr>
        <w:widowControl w:val="0"/>
        <w:rPr>
          <w:sz w:val="20"/>
          <w:szCs w:val="20"/>
        </w:rPr>
      </w:pPr>
      <w:r w:rsidRPr="000C5FE0">
        <w:rPr>
          <w:rFonts w:hint="eastAsia"/>
          <w:sz w:val="20"/>
          <w:szCs w:val="20"/>
        </w:rPr>
        <w:t>社内運動会の反省会をすることになりました。</w:t>
      </w:r>
    </w:p>
    <w:p w:rsidR="002C2A51" w:rsidRPr="000C5FE0" w:rsidRDefault="002C2A51" w:rsidP="007A47ED">
      <w:pPr>
        <w:widowControl w:val="0"/>
        <w:rPr>
          <w:sz w:val="20"/>
          <w:szCs w:val="20"/>
        </w:rPr>
      </w:pPr>
      <w:r w:rsidRPr="000C5FE0">
        <w:rPr>
          <w:sz w:val="20"/>
          <w:szCs w:val="20"/>
          <w:lang w:val="es-US"/>
        </w:rPr>
        <w:t xml:space="preserve">Shanai undookai no hanseikai o suru koto ni narimashita.  </w:t>
      </w:r>
      <w:r w:rsidRPr="000C5FE0">
        <w:rPr>
          <w:sz w:val="20"/>
          <w:szCs w:val="20"/>
        </w:rPr>
        <w:t>(</w:t>
      </w:r>
      <w:r w:rsidRPr="00B756BC">
        <w:rPr>
          <w:b/>
          <w:sz w:val="20"/>
          <w:szCs w:val="20"/>
        </w:rPr>
        <w:t>hansei</w:t>
      </w:r>
      <w:r w:rsidRPr="000C5FE0">
        <w:rPr>
          <w:sz w:val="20"/>
          <w:szCs w:val="20"/>
        </w:rPr>
        <w:t xml:space="preserve"> = scrutiny, self-scrutiny, regret;  </w:t>
      </w:r>
      <w:r w:rsidRPr="000C5FE0">
        <w:rPr>
          <w:i/>
          <w:sz w:val="20"/>
          <w:szCs w:val="20"/>
          <w:u w:val="single"/>
        </w:rPr>
        <w:t>Hanse</w:t>
      </w:r>
      <w:r w:rsidRPr="000C5FE0">
        <w:rPr>
          <w:i/>
          <w:sz w:val="20"/>
          <w:szCs w:val="20"/>
        </w:rPr>
        <w:t xml:space="preserve">l </w:t>
      </w:r>
      <w:r w:rsidRPr="000C5FE0">
        <w:rPr>
          <w:i/>
          <w:sz w:val="20"/>
          <w:szCs w:val="20"/>
          <w:u w:val="single"/>
        </w:rPr>
        <w:t>i</w:t>
      </w:r>
      <w:r w:rsidRPr="000C5FE0">
        <w:rPr>
          <w:i/>
          <w:sz w:val="20"/>
          <w:szCs w:val="20"/>
        </w:rPr>
        <w:t xml:space="preserve">dentified the problem with the birds eating the crumbs and did </w:t>
      </w:r>
      <w:r w:rsidRPr="000C5FE0">
        <w:rPr>
          <w:i/>
          <w:sz w:val="20"/>
          <w:szCs w:val="20"/>
          <w:u w:val="single"/>
        </w:rPr>
        <w:t>self-scrutiny</w:t>
      </w:r>
      <w:r w:rsidRPr="000C5FE0">
        <w:rPr>
          <w:sz w:val="20"/>
          <w:szCs w:val="20"/>
        </w:rPr>
        <w:t>)  (</w:t>
      </w:r>
      <w:r w:rsidRPr="00B756BC">
        <w:rPr>
          <w:b/>
          <w:sz w:val="20"/>
          <w:szCs w:val="20"/>
        </w:rPr>
        <w:t>hanseikai</w:t>
      </w:r>
      <w:r w:rsidRPr="000C5FE0">
        <w:rPr>
          <w:sz w:val="20"/>
          <w:szCs w:val="20"/>
        </w:rPr>
        <w:t xml:space="preserve"> = meeting to consider how to do something better next time; </w:t>
      </w:r>
      <w:r w:rsidRPr="00B756BC">
        <w:rPr>
          <w:b/>
          <w:sz w:val="20"/>
          <w:szCs w:val="20"/>
        </w:rPr>
        <w:t>kai</w:t>
      </w:r>
      <w:r w:rsidRPr="000C5FE0">
        <w:rPr>
          <w:sz w:val="20"/>
          <w:szCs w:val="20"/>
        </w:rPr>
        <w:t xml:space="preserve"> = meeting, e.g., </w:t>
      </w:r>
      <w:r w:rsidRPr="00B756BC">
        <w:rPr>
          <w:b/>
          <w:sz w:val="20"/>
          <w:szCs w:val="20"/>
        </w:rPr>
        <w:t>enkai</w:t>
      </w:r>
      <w:r w:rsidRPr="000C5FE0">
        <w:rPr>
          <w:sz w:val="20"/>
          <w:szCs w:val="20"/>
        </w:rPr>
        <w:t xml:space="preserve">, </w:t>
      </w:r>
      <w:r w:rsidRPr="00B756BC">
        <w:rPr>
          <w:b/>
          <w:sz w:val="20"/>
          <w:szCs w:val="20"/>
        </w:rPr>
        <w:t>undookai</w:t>
      </w:r>
      <w:r w:rsidRPr="000C5FE0">
        <w:rPr>
          <w:sz w:val="20"/>
          <w:szCs w:val="20"/>
        </w:rPr>
        <w:t>) (</w:t>
      </w:r>
      <w:r w:rsidRPr="00B756BC">
        <w:rPr>
          <w:b/>
          <w:sz w:val="20"/>
          <w:szCs w:val="20"/>
        </w:rPr>
        <w:t>shanai</w:t>
      </w:r>
      <w:r w:rsidRPr="000C5FE0">
        <w:rPr>
          <w:sz w:val="20"/>
          <w:szCs w:val="20"/>
        </w:rPr>
        <w:t xml:space="preserve"> = inside the train, within the company, intra-office; </w:t>
      </w:r>
      <w:r w:rsidRPr="000C5FE0">
        <w:rPr>
          <w:i/>
          <w:sz w:val="20"/>
          <w:szCs w:val="20"/>
        </w:rPr>
        <w:t xml:space="preserve"> when we do things </w:t>
      </w:r>
      <w:r w:rsidRPr="000C5FE0">
        <w:rPr>
          <w:i/>
          <w:sz w:val="20"/>
          <w:szCs w:val="20"/>
          <w:u w:val="single"/>
        </w:rPr>
        <w:t>within the company</w:t>
      </w:r>
      <w:r w:rsidRPr="000C5FE0">
        <w:rPr>
          <w:i/>
          <w:sz w:val="20"/>
          <w:szCs w:val="20"/>
        </w:rPr>
        <w:t xml:space="preserve">, we do them when the </w:t>
      </w:r>
      <w:r w:rsidRPr="000C5FE0">
        <w:rPr>
          <w:i/>
          <w:sz w:val="20"/>
          <w:szCs w:val="20"/>
          <w:u w:val="single"/>
        </w:rPr>
        <w:t>Shah</w:t>
      </w:r>
      <w:r w:rsidRPr="000C5FE0">
        <w:rPr>
          <w:i/>
          <w:sz w:val="20"/>
          <w:szCs w:val="20"/>
        </w:rPr>
        <w:t xml:space="preserve"> is i</w:t>
      </w:r>
      <w:r w:rsidRPr="000C5FE0">
        <w:rPr>
          <w:i/>
          <w:sz w:val="20"/>
          <w:szCs w:val="20"/>
          <w:u w:val="single"/>
        </w:rPr>
        <w:t>nai</w:t>
      </w:r>
      <w:r w:rsidRPr="000C5FE0">
        <w:rPr>
          <w:i/>
          <w:sz w:val="20"/>
          <w:szCs w:val="20"/>
        </w:rPr>
        <w:t xml:space="preserve"> [not present]</w:t>
      </w:r>
      <w:r w:rsidRPr="000C5FE0">
        <w:rPr>
          <w:sz w:val="20"/>
          <w:szCs w:val="20"/>
        </w:rPr>
        <w:t>)</w:t>
      </w:r>
    </w:p>
    <w:p w:rsidR="002C2A51" w:rsidRPr="000C5FE0" w:rsidRDefault="002C2A51" w:rsidP="007A47ED">
      <w:pPr>
        <w:widowControl w:val="0"/>
        <w:rPr>
          <w:sz w:val="20"/>
          <w:szCs w:val="20"/>
        </w:rPr>
      </w:pPr>
      <w:r w:rsidRPr="000C5FE0">
        <w:rPr>
          <w:sz w:val="20"/>
          <w:szCs w:val="20"/>
        </w:rPr>
        <w:t>102.  At when shall we do it?</w:t>
      </w:r>
    </w:p>
    <w:p w:rsidR="002C2A51" w:rsidRPr="000C5FE0" w:rsidRDefault="002C2A51" w:rsidP="007A47ED">
      <w:pPr>
        <w:widowControl w:val="0"/>
        <w:rPr>
          <w:sz w:val="20"/>
          <w:szCs w:val="20"/>
        </w:rPr>
      </w:pPr>
      <w:r w:rsidRPr="000C5FE0">
        <w:rPr>
          <w:rFonts w:hint="eastAsia"/>
          <w:sz w:val="20"/>
          <w:szCs w:val="20"/>
        </w:rPr>
        <w:t>いつにしましょうか。</w:t>
      </w:r>
    </w:p>
    <w:p w:rsidR="002C2A51" w:rsidRPr="000C5FE0" w:rsidRDefault="002C2A51" w:rsidP="007A47ED">
      <w:pPr>
        <w:widowControl w:val="0"/>
        <w:rPr>
          <w:sz w:val="20"/>
          <w:szCs w:val="20"/>
        </w:rPr>
      </w:pPr>
      <w:r w:rsidRPr="000C5FE0">
        <w:rPr>
          <w:sz w:val="20"/>
          <w:szCs w:val="20"/>
        </w:rPr>
        <w:t xml:space="preserve">Itsu ni shimashoo ka.  </w:t>
      </w:r>
      <w:r w:rsidR="007F017A">
        <w:rPr>
          <w:sz w:val="20"/>
          <w:szCs w:val="20"/>
        </w:rPr>
        <w:t>(OK to omit ni)</w:t>
      </w:r>
      <w:r w:rsidRPr="000C5FE0">
        <w:rPr>
          <w:sz w:val="20"/>
          <w:szCs w:val="20"/>
        </w:rPr>
        <w:tab/>
      </w:r>
      <w:r w:rsidRPr="000C5FE0">
        <w:rPr>
          <w:sz w:val="20"/>
          <w:szCs w:val="20"/>
        </w:rPr>
        <w:tab/>
      </w:r>
      <w:r w:rsidRPr="000C5FE0">
        <w:rPr>
          <w:sz w:val="20"/>
          <w:szCs w:val="20"/>
        </w:rPr>
        <w:tab/>
      </w:r>
    </w:p>
    <w:p w:rsidR="002C2A51" w:rsidRDefault="002C2A51" w:rsidP="007A47ED">
      <w:pPr>
        <w:widowControl w:val="0"/>
        <w:rPr>
          <w:sz w:val="20"/>
          <w:szCs w:val="20"/>
        </w:rPr>
      </w:pPr>
      <w:r w:rsidRPr="000C5FE0">
        <w:rPr>
          <w:sz w:val="20"/>
          <w:szCs w:val="20"/>
        </w:rPr>
        <w:t xml:space="preserve">103.  They have to arrange the date.  Use kimeru.  Use nakutewa ikemasen.  </w:t>
      </w:r>
    </w:p>
    <w:p w:rsidR="00B756BC" w:rsidRPr="000C5FE0" w:rsidRDefault="00B756BC" w:rsidP="007A47ED">
      <w:pPr>
        <w:widowControl w:val="0"/>
        <w:rPr>
          <w:sz w:val="20"/>
          <w:szCs w:val="20"/>
        </w:rPr>
      </w:pPr>
      <w:r>
        <w:rPr>
          <w:rFonts w:hint="eastAsia"/>
          <w:sz w:val="20"/>
          <w:szCs w:val="20"/>
        </w:rPr>
        <w:t>日にちを決めなくてはいけません。</w:t>
      </w:r>
    </w:p>
    <w:p w:rsidR="002C2A51" w:rsidRPr="000C5FE0" w:rsidRDefault="002C2A51" w:rsidP="007A47ED">
      <w:pPr>
        <w:widowControl w:val="0"/>
        <w:rPr>
          <w:sz w:val="20"/>
          <w:szCs w:val="20"/>
        </w:rPr>
      </w:pPr>
      <w:r w:rsidRPr="000C5FE0">
        <w:rPr>
          <w:sz w:val="20"/>
          <w:szCs w:val="20"/>
        </w:rPr>
        <w:t>Hinichi o kimenakutewa ikemasen.  (</w:t>
      </w:r>
      <w:r w:rsidRPr="00B756BC">
        <w:rPr>
          <w:b/>
          <w:sz w:val="20"/>
          <w:szCs w:val="20"/>
        </w:rPr>
        <w:t>hinichi</w:t>
      </w:r>
      <w:r w:rsidRPr="000C5FE0">
        <w:rPr>
          <w:sz w:val="20"/>
          <w:szCs w:val="20"/>
        </w:rPr>
        <w:t xml:space="preserve"> = date, number of days;  </w:t>
      </w:r>
      <w:r w:rsidRPr="00B756BC">
        <w:rPr>
          <w:b/>
          <w:sz w:val="20"/>
          <w:szCs w:val="20"/>
        </w:rPr>
        <w:t>hi</w:t>
      </w:r>
      <w:r w:rsidRPr="000C5FE0">
        <w:rPr>
          <w:sz w:val="20"/>
          <w:szCs w:val="20"/>
        </w:rPr>
        <w:t xml:space="preserve"> = sun;  </w:t>
      </w:r>
      <w:r w:rsidR="00BF1EE7">
        <w:rPr>
          <w:sz w:val="20"/>
          <w:szCs w:val="20"/>
        </w:rPr>
        <w:t xml:space="preserve">cf. </w:t>
      </w:r>
      <w:r w:rsidR="00BF1EE7" w:rsidRPr="00BF1EE7">
        <w:rPr>
          <w:b/>
          <w:sz w:val="20"/>
          <w:szCs w:val="20"/>
        </w:rPr>
        <w:t>hibi</w:t>
      </w:r>
      <w:r w:rsidR="00BF1EE7">
        <w:rPr>
          <w:sz w:val="20"/>
          <w:szCs w:val="20"/>
        </w:rPr>
        <w:t xml:space="preserve"> = every day;  </w:t>
      </w:r>
      <w:r w:rsidRPr="000C5FE0">
        <w:rPr>
          <w:i/>
          <w:sz w:val="20"/>
          <w:szCs w:val="20"/>
        </w:rPr>
        <w:t xml:space="preserve">the </w:t>
      </w:r>
      <w:r w:rsidRPr="000C5FE0">
        <w:rPr>
          <w:i/>
          <w:sz w:val="20"/>
          <w:szCs w:val="20"/>
          <w:u w:val="single"/>
        </w:rPr>
        <w:t>date</w:t>
      </w:r>
      <w:r w:rsidRPr="000C5FE0">
        <w:rPr>
          <w:i/>
          <w:sz w:val="20"/>
          <w:szCs w:val="20"/>
        </w:rPr>
        <w:t xml:space="preserve"> is a </w:t>
      </w:r>
      <w:r w:rsidRPr="000C5FE0">
        <w:rPr>
          <w:i/>
          <w:sz w:val="20"/>
          <w:szCs w:val="20"/>
          <w:u w:val="single"/>
        </w:rPr>
        <w:t>hi</w:t>
      </w:r>
      <w:r w:rsidRPr="000C5FE0">
        <w:rPr>
          <w:i/>
          <w:sz w:val="20"/>
          <w:szCs w:val="20"/>
        </w:rPr>
        <w:t xml:space="preserve"> [sun]</w:t>
      </w:r>
      <w:r w:rsidRPr="000C5FE0">
        <w:rPr>
          <w:i/>
          <w:sz w:val="20"/>
          <w:szCs w:val="20"/>
          <w:u w:val="single"/>
        </w:rPr>
        <w:t>nichi</w:t>
      </w:r>
      <w:r w:rsidRPr="000C5FE0">
        <w:rPr>
          <w:i/>
          <w:sz w:val="20"/>
          <w:szCs w:val="20"/>
        </w:rPr>
        <w:t xml:space="preserve"> [day]</w:t>
      </w:r>
      <w:r w:rsidR="00BF1EE7">
        <w:rPr>
          <w:sz w:val="20"/>
          <w:szCs w:val="20"/>
        </w:rPr>
        <w:t xml:space="preserve">) </w:t>
      </w:r>
      <w:r w:rsidRPr="000C5FE0">
        <w:rPr>
          <w:sz w:val="20"/>
          <w:szCs w:val="20"/>
        </w:rPr>
        <w:t>(</w:t>
      </w:r>
      <w:r w:rsidRPr="00B756BC">
        <w:rPr>
          <w:b/>
          <w:sz w:val="20"/>
          <w:szCs w:val="20"/>
        </w:rPr>
        <w:t>kimeru</w:t>
      </w:r>
      <w:r w:rsidRPr="000C5FE0">
        <w:rPr>
          <w:sz w:val="20"/>
          <w:szCs w:val="20"/>
        </w:rPr>
        <w:t xml:space="preserve"> = to decide, settle, arrange;  </w:t>
      </w:r>
      <w:r w:rsidRPr="00B756BC">
        <w:rPr>
          <w:b/>
          <w:sz w:val="20"/>
          <w:szCs w:val="20"/>
        </w:rPr>
        <w:t>kimaru</w:t>
      </w:r>
      <w:r w:rsidRPr="000C5FE0">
        <w:rPr>
          <w:sz w:val="20"/>
          <w:szCs w:val="20"/>
        </w:rPr>
        <w:t xml:space="preserve"> = to be decided, settled, arranged)  (</w:t>
      </w:r>
      <w:r w:rsidRPr="000C5FE0">
        <w:rPr>
          <w:i/>
          <w:sz w:val="20"/>
          <w:szCs w:val="20"/>
        </w:rPr>
        <w:t xml:space="preserve">when you </w:t>
      </w:r>
      <w:r w:rsidRPr="000C5FE0">
        <w:rPr>
          <w:i/>
          <w:sz w:val="20"/>
          <w:szCs w:val="20"/>
          <w:u w:val="single"/>
        </w:rPr>
        <w:t>arrange</w:t>
      </w:r>
      <w:r w:rsidRPr="000C5FE0">
        <w:rPr>
          <w:i/>
          <w:sz w:val="20"/>
          <w:szCs w:val="20"/>
        </w:rPr>
        <w:t xml:space="preserve"> for a kimono, </w:t>
      </w:r>
      <w:r w:rsidRPr="000C5FE0">
        <w:rPr>
          <w:i/>
          <w:sz w:val="20"/>
          <w:szCs w:val="20"/>
          <w:u w:val="single"/>
        </w:rPr>
        <w:t>kim</w:t>
      </w:r>
      <w:r w:rsidRPr="000C5FE0">
        <w:rPr>
          <w:i/>
          <w:sz w:val="20"/>
          <w:szCs w:val="20"/>
        </w:rPr>
        <w:t xml:space="preserve">ono </w:t>
      </w:r>
      <w:r w:rsidRPr="000C5FE0">
        <w:rPr>
          <w:i/>
          <w:sz w:val="20"/>
          <w:szCs w:val="20"/>
          <w:u w:val="single"/>
        </w:rPr>
        <w:t>aru</w:t>
      </w:r>
      <w:r w:rsidRPr="000C5FE0">
        <w:rPr>
          <w:sz w:val="20"/>
          <w:szCs w:val="20"/>
        </w:rPr>
        <w:t>)</w:t>
      </w:r>
      <w:r w:rsidRPr="000C5FE0">
        <w:rPr>
          <w:sz w:val="20"/>
          <w:szCs w:val="20"/>
        </w:rPr>
        <w:tab/>
      </w:r>
      <w:r w:rsidRPr="000C5FE0">
        <w:rPr>
          <w:sz w:val="20"/>
          <w:szCs w:val="20"/>
        </w:rPr>
        <w:tab/>
      </w:r>
      <w:r w:rsidRPr="000C5FE0">
        <w:rPr>
          <w:sz w:val="20"/>
          <w:szCs w:val="20"/>
        </w:rPr>
        <w:tab/>
      </w:r>
    </w:p>
    <w:p w:rsidR="002C2A51" w:rsidRPr="000C5FE0" w:rsidRDefault="002C2A51" w:rsidP="007A47ED">
      <w:pPr>
        <w:widowControl w:val="0"/>
        <w:rPr>
          <w:sz w:val="20"/>
          <w:szCs w:val="20"/>
          <w:lang w:val="es-US"/>
        </w:rPr>
      </w:pPr>
      <w:r w:rsidRPr="000C5FE0">
        <w:rPr>
          <w:sz w:val="20"/>
          <w:szCs w:val="20"/>
        </w:rPr>
        <w:t xml:space="preserve">104.  At when to do question mark, we must arrange.  </w:t>
      </w:r>
      <w:r w:rsidRPr="000C5FE0">
        <w:rPr>
          <w:sz w:val="20"/>
          <w:szCs w:val="20"/>
          <w:lang w:val="es-US"/>
        </w:rPr>
        <w:t xml:space="preserve">Use nakutewa narimasen. </w:t>
      </w:r>
      <w:r w:rsidRPr="000C5FE0">
        <w:rPr>
          <w:sz w:val="20"/>
          <w:szCs w:val="20"/>
          <w:lang w:val="es-US"/>
        </w:rPr>
        <w:tab/>
      </w:r>
    </w:p>
    <w:p w:rsidR="002C2A51" w:rsidRPr="000C5FE0" w:rsidRDefault="002C2A51" w:rsidP="007A47ED">
      <w:pPr>
        <w:widowControl w:val="0"/>
        <w:rPr>
          <w:sz w:val="20"/>
          <w:szCs w:val="20"/>
          <w:lang w:val="es-US"/>
        </w:rPr>
      </w:pPr>
      <w:r w:rsidRPr="000C5FE0">
        <w:rPr>
          <w:rFonts w:hint="eastAsia"/>
          <w:sz w:val="20"/>
          <w:szCs w:val="20"/>
          <w:lang w:val="es-US"/>
        </w:rPr>
        <w:lastRenderedPageBreak/>
        <w:t>いつにするか決めなくてはなりません。</w:t>
      </w:r>
      <w:r w:rsidRPr="000C5FE0">
        <w:rPr>
          <w:sz w:val="20"/>
          <w:szCs w:val="20"/>
          <w:lang w:val="es-US"/>
        </w:rPr>
        <w:tab/>
      </w:r>
      <w:r w:rsidRPr="000C5FE0">
        <w:rPr>
          <w:sz w:val="20"/>
          <w:szCs w:val="20"/>
          <w:lang w:val="es-US"/>
        </w:rPr>
        <w:tab/>
      </w:r>
    </w:p>
    <w:p w:rsidR="002C2A51" w:rsidRPr="000C5FE0" w:rsidRDefault="002C2A51" w:rsidP="007A47ED">
      <w:pPr>
        <w:widowControl w:val="0"/>
        <w:rPr>
          <w:sz w:val="20"/>
          <w:szCs w:val="20"/>
          <w:lang w:val="es-US"/>
        </w:rPr>
      </w:pPr>
      <w:r w:rsidRPr="000C5FE0">
        <w:rPr>
          <w:sz w:val="20"/>
          <w:szCs w:val="20"/>
          <w:lang w:val="es-US"/>
        </w:rPr>
        <w:t xml:space="preserve">Itsu ni suru ka kimenakutewa narimasen.  </w:t>
      </w:r>
    </w:p>
    <w:p w:rsidR="002C2A51" w:rsidRPr="000C5FE0" w:rsidRDefault="002C2A51" w:rsidP="007A47ED">
      <w:pPr>
        <w:widowControl w:val="0"/>
        <w:rPr>
          <w:sz w:val="20"/>
          <w:szCs w:val="20"/>
        </w:rPr>
      </w:pPr>
      <w:r w:rsidRPr="000C5FE0">
        <w:rPr>
          <w:sz w:val="20"/>
          <w:szCs w:val="20"/>
        </w:rPr>
        <w:t>105.  Thursday afternoon, are meeting rooms open?</w:t>
      </w:r>
    </w:p>
    <w:p w:rsidR="002C2A51" w:rsidRPr="000C5FE0" w:rsidRDefault="002C2A51" w:rsidP="007A47ED">
      <w:pPr>
        <w:widowControl w:val="0"/>
        <w:rPr>
          <w:sz w:val="20"/>
          <w:szCs w:val="20"/>
        </w:rPr>
      </w:pPr>
      <w:r w:rsidRPr="000C5FE0">
        <w:rPr>
          <w:rFonts w:hint="eastAsia"/>
          <w:sz w:val="20"/>
          <w:szCs w:val="20"/>
        </w:rPr>
        <w:t>木曜日の午後、会議室はあいていますか。</w:t>
      </w:r>
    </w:p>
    <w:p w:rsidR="002C2A51" w:rsidRPr="000C5FE0" w:rsidRDefault="002C2A51" w:rsidP="007A47ED">
      <w:pPr>
        <w:widowControl w:val="0"/>
        <w:rPr>
          <w:sz w:val="20"/>
          <w:szCs w:val="20"/>
        </w:rPr>
      </w:pPr>
      <w:r w:rsidRPr="000C5FE0">
        <w:rPr>
          <w:sz w:val="20"/>
          <w:szCs w:val="20"/>
          <w:lang w:val="es-US"/>
        </w:rPr>
        <w:t xml:space="preserve">Mokuyoobi no gogo, kaigi shitsu wa aite imasu ka.  </w:t>
      </w:r>
      <w:r w:rsidRPr="000C5FE0">
        <w:rPr>
          <w:sz w:val="20"/>
          <w:szCs w:val="20"/>
        </w:rPr>
        <w:t xml:space="preserve">(if you say shitsu ga, it implies </w:t>
      </w:r>
      <w:r w:rsidRPr="000C5FE0">
        <w:rPr>
          <w:sz w:val="20"/>
          <w:szCs w:val="20"/>
          <w:u w:val="single"/>
        </w:rPr>
        <w:t>the</w:t>
      </w:r>
      <w:r w:rsidRPr="000C5FE0">
        <w:rPr>
          <w:sz w:val="20"/>
          <w:szCs w:val="20"/>
        </w:rPr>
        <w:t xml:space="preserve"> meeting room)</w:t>
      </w:r>
    </w:p>
    <w:p w:rsidR="002C2A51" w:rsidRPr="000C5FE0" w:rsidRDefault="002C2A51" w:rsidP="007A47ED">
      <w:pPr>
        <w:widowControl w:val="0"/>
        <w:rPr>
          <w:sz w:val="20"/>
          <w:szCs w:val="20"/>
        </w:rPr>
      </w:pPr>
      <w:r w:rsidRPr="000C5FE0">
        <w:rPr>
          <w:sz w:val="20"/>
          <w:szCs w:val="20"/>
        </w:rPr>
        <w:t xml:space="preserve">106.  She must reserve the meeting room in advance.  Use nakute wa ikemasen.  </w:t>
      </w:r>
    </w:p>
    <w:p w:rsidR="002C2A51" w:rsidRPr="000C5FE0" w:rsidRDefault="002C2A51" w:rsidP="007A47ED">
      <w:pPr>
        <w:widowControl w:val="0"/>
        <w:rPr>
          <w:sz w:val="20"/>
          <w:szCs w:val="20"/>
        </w:rPr>
      </w:pPr>
      <w:r w:rsidRPr="000C5FE0">
        <w:rPr>
          <w:rFonts w:hint="eastAsia"/>
          <w:sz w:val="20"/>
          <w:szCs w:val="20"/>
        </w:rPr>
        <w:t>会議室を予約しておかなくてはいけません。</w:t>
      </w:r>
    </w:p>
    <w:p w:rsidR="002C2A51" w:rsidRPr="000C5FE0" w:rsidRDefault="002C2A51" w:rsidP="007A47ED">
      <w:pPr>
        <w:widowControl w:val="0"/>
        <w:rPr>
          <w:sz w:val="20"/>
          <w:szCs w:val="20"/>
        </w:rPr>
      </w:pPr>
      <w:r w:rsidRPr="000C5FE0">
        <w:rPr>
          <w:sz w:val="20"/>
          <w:szCs w:val="20"/>
        </w:rPr>
        <w:t xml:space="preserve">Kaigi shitsu o yoyaku shite okanakute wa ikemasen.  </w:t>
      </w:r>
    </w:p>
    <w:p w:rsidR="002C2A51" w:rsidRPr="000C5FE0" w:rsidRDefault="002C2A51" w:rsidP="007A47ED">
      <w:pPr>
        <w:widowControl w:val="0"/>
        <w:rPr>
          <w:sz w:val="20"/>
          <w:szCs w:val="20"/>
          <w:lang w:val="es-US"/>
        </w:rPr>
      </w:pPr>
      <w:r w:rsidRPr="000C5FE0">
        <w:rPr>
          <w:sz w:val="20"/>
          <w:szCs w:val="20"/>
        </w:rPr>
        <w:t xml:space="preserve">107.  As for communication of to the people in charge?  Use e to mean to.  </w:t>
      </w:r>
      <w:r w:rsidRPr="000C5FE0">
        <w:rPr>
          <w:sz w:val="20"/>
          <w:szCs w:val="20"/>
          <w:lang w:val="es-US"/>
        </w:rPr>
        <w:t>Use kakari no hitotachi.</w:t>
      </w:r>
    </w:p>
    <w:p w:rsidR="002C2A51" w:rsidRPr="000C5FE0" w:rsidRDefault="002C2A51" w:rsidP="007A47ED">
      <w:pPr>
        <w:widowControl w:val="0"/>
        <w:rPr>
          <w:sz w:val="20"/>
          <w:szCs w:val="20"/>
          <w:lang w:val="es-US"/>
        </w:rPr>
      </w:pPr>
      <w:r w:rsidRPr="000C5FE0">
        <w:rPr>
          <w:rFonts w:hint="eastAsia"/>
          <w:sz w:val="20"/>
          <w:szCs w:val="20"/>
          <w:lang w:val="es-US"/>
        </w:rPr>
        <w:t>係りの人</w:t>
      </w:r>
      <w:r w:rsidR="00B756BC">
        <w:rPr>
          <w:rFonts w:hint="eastAsia"/>
          <w:sz w:val="20"/>
          <w:szCs w:val="20"/>
          <w:lang w:val="es-US"/>
        </w:rPr>
        <w:t>達</w:t>
      </w:r>
      <w:r w:rsidRPr="000C5FE0">
        <w:rPr>
          <w:rFonts w:hint="eastAsia"/>
          <w:sz w:val="20"/>
          <w:szCs w:val="20"/>
          <w:lang w:val="es-US"/>
        </w:rPr>
        <w:t>への連絡は。</w:t>
      </w:r>
    </w:p>
    <w:p w:rsidR="002C2A51" w:rsidRPr="000C5FE0" w:rsidRDefault="002C2A51" w:rsidP="007A47ED">
      <w:pPr>
        <w:widowControl w:val="0"/>
        <w:rPr>
          <w:sz w:val="20"/>
          <w:szCs w:val="20"/>
        </w:rPr>
      </w:pPr>
      <w:r w:rsidRPr="000C5FE0">
        <w:rPr>
          <w:sz w:val="20"/>
          <w:szCs w:val="20"/>
          <w:lang w:val="es-US"/>
        </w:rPr>
        <w:t xml:space="preserve">Kakari no hitotachi e no renraku wa.  </w:t>
      </w:r>
      <w:r w:rsidRPr="000C5FE0">
        <w:rPr>
          <w:sz w:val="20"/>
          <w:szCs w:val="20"/>
        </w:rPr>
        <w:t>(</w:t>
      </w:r>
      <w:r w:rsidRPr="00B756BC">
        <w:rPr>
          <w:b/>
          <w:sz w:val="20"/>
          <w:szCs w:val="20"/>
        </w:rPr>
        <w:t>kakari</w:t>
      </w:r>
      <w:r w:rsidRPr="000C5FE0">
        <w:rPr>
          <w:sz w:val="20"/>
          <w:szCs w:val="20"/>
        </w:rPr>
        <w:t xml:space="preserve"> = person in charge; </w:t>
      </w:r>
      <w:r w:rsidRPr="000C5FE0">
        <w:rPr>
          <w:i/>
          <w:sz w:val="20"/>
          <w:szCs w:val="20"/>
        </w:rPr>
        <w:t xml:space="preserve">the </w:t>
      </w:r>
      <w:r w:rsidRPr="000C5FE0">
        <w:rPr>
          <w:i/>
          <w:sz w:val="20"/>
          <w:szCs w:val="20"/>
          <w:u w:val="single"/>
        </w:rPr>
        <w:t>person in charge</w:t>
      </w:r>
      <w:r w:rsidRPr="000C5FE0">
        <w:rPr>
          <w:i/>
          <w:sz w:val="20"/>
          <w:szCs w:val="20"/>
        </w:rPr>
        <w:t xml:space="preserve"> </w:t>
      </w:r>
      <w:r w:rsidRPr="000C5FE0">
        <w:rPr>
          <w:i/>
          <w:sz w:val="20"/>
          <w:szCs w:val="20"/>
          <w:u w:val="single"/>
        </w:rPr>
        <w:t>kakari</w:t>
      </w:r>
      <w:r w:rsidRPr="000C5FE0">
        <w:rPr>
          <w:i/>
          <w:sz w:val="20"/>
          <w:szCs w:val="20"/>
        </w:rPr>
        <w:t>masu [hangs] pictures</w:t>
      </w:r>
      <w:r w:rsidRPr="000C5FE0">
        <w:rPr>
          <w:sz w:val="20"/>
          <w:szCs w:val="20"/>
        </w:rPr>
        <w:t>)</w:t>
      </w:r>
      <w:r w:rsidR="00B756BC">
        <w:rPr>
          <w:sz w:val="20"/>
          <w:szCs w:val="20"/>
        </w:rPr>
        <w:t xml:space="preserve"> </w:t>
      </w:r>
      <w:r w:rsidRPr="000C5FE0">
        <w:rPr>
          <w:sz w:val="20"/>
          <w:szCs w:val="20"/>
        </w:rPr>
        <w:t>(</w:t>
      </w:r>
      <w:r w:rsidRPr="00B756BC">
        <w:rPr>
          <w:b/>
          <w:sz w:val="20"/>
          <w:szCs w:val="20"/>
        </w:rPr>
        <w:t>renraku</w:t>
      </w:r>
      <w:r w:rsidRPr="000C5FE0">
        <w:rPr>
          <w:sz w:val="20"/>
          <w:szCs w:val="20"/>
        </w:rPr>
        <w:t xml:space="preserve"> = contact, communication)</w:t>
      </w:r>
    </w:p>
    <w:p w:rsidR="002C2A51" w:rsidRPr="000C5FE0" w:rsidRDefault="002C2A51" w:rsidP="007A47ED">
      <w:pPr>
        <w:widowControl w:val="0"/>
        <w:rPr>
          <w:sz w:val="20"/>
          <w:szCs w:val="20"/>
          <w:lang w:val="es-US"/>
        </w:rPr>
      </w:pPr>
      <w:r w:rsidRPr="000C5FE0">
        <w:rPr>
          <w:sz w:val="20"/>
          <w:szCs w:val="20"/>
        </w:rPr>
        <w:t xml:space="preserve">108.  Now, I am doing for sure.  </w:t>
      </w:r>
      <w:r w:rsidRPr="000C5FE0">
        <w:rPr>
          <w:sz w:val="20"/>
          <w:szCs w:val="20"/>
          <w:lang w:val="es-US"/>
        </w:rPr>
        <w:t xml:space="preserve">Use yaru.  </w:t>
      </w:r>
    </w:p>
    <w:p w:rsidR="002C2A51" w:rsidRPr="000C5FE0" w:rsidRDefault="002C2A51" w:rsidP="007A47ED">
      <w:pPr>
        <w:widowControl w:val="0"/>
        <w:rPr>
          <w:sz w:val="20"/>
          <w:szCs w:val="20"/>
          <w:lang w:val="es-US"/>
        </w:rPr>
      </w:pPr>
      <w:r w:rsidRPr="000C5FE0">
        <w:rPr>
          <w:rFonts w:hint="eastAsia"/>
          <w:sz w:val="20"/>
          <w:szCs w:val="20"/>
          <w:lang w:val="es-US"/>
        </w:rPr>
        <w:t>今、やっていますよ。</w:t>
      </w:r>
    </w:p>
    <w:p w:rsidR="002C2A51" w:rsidRPr="000C5FE0" w:rsidRDefault="002C2A51" w:rsidP="007A47ED">
      <w:pPr>
        <w:widowControl w:val="0"/>
        <w:rPr>
          <w:sz w:val="20"/>
          <w:szCs w:val="20"/>
          <w:lang w:val="es-US"/>
        </w:rPr>
      </w:pPr>
      <w:r w:rsidRPr="000C5FE0">
        <w:rPr>
          <w:sz w:val="20"/>
          <w:szCs w:val="20"/>
          <w:lang w:val="es-US"/>
        </w:rPr>
        <w:t xml:space="preserve">Ima, yatte imasu yo.  </w:t>
      </w:r>
      <w:r w:rsidRPr="000C5FE0">
        <w:rPr>
          <w:sz w:val="20"/>
          <w:szCs w:val="20"/>
          <w:lang w:val="es-US"/>
        </w:rPr>
        <w:tab/>
      </w:r>
      <w:r w:rsidRPr="000C5FE0">
        <w:rPr>
          <w:sz w:val="20"/>
          <w:szCs w:val="20"/>
          <w:lang w:val="es-US"/>
        </w:rPr>
        <w:tab/>
      </w:r>
      <w:r w:rsidRPr="000C5FE0">
        <w:rPr>
          <w:sz w:val="20"/>
          <w:szCs w:val="20"/>
          <w:lang w:val="es-US"/>
        </w:rPr>
        <w:tab/>
      </w:r>
      <w:r w:rsidRPr="000C5FE0">
        <w:rPr>
          <w:sz w:val="20"/>
          <w:szCs w:val="20"/>
          <w:lang w:val="es-US"/>
        </w:rPr>
        <w:tab/>
      </w:r>
      <w:r w:rsidRPr="000C5FE0">
        <w:rPr>
          <w:sz w:val="20"/>
          <w:szCs w:val="20"/>
          <w:lang w:val="es-US"/>
        </w:rPr>
        <w:tab/>
      </w:r>
    </w:p>
    <w:p w:rsidR="002C2A51" w:rsidRPr="000C5FE0" w:rsidRDefault="002C2A51" w:rsidP="007A47ED">
      <w:pPr>
        <w:widowControl w:val="0"/>
        <w:rPr>
          <w:sz w:val="20"/>
          <w:szCs w:val="20"/>
        </w:rPr>
      </w:pPr>
      <w:r w:rsidRPr="000C5FE0">
        <w:rPr>
          <w:sz w:val="20"/>
          <w:szCs w:val="20"/>
        </w:rPr>
        <w:t xml:space="preserve">109.  To the people in charge, they must communicate the date and place.  Use basho.  Use nakute wa narimasen.  </w:t>
      </w:r>
      <w:r w:rsidR="007F017A">
        <w:rPr>
          <w:sz w:val="20"/>
          <w:szCs w:val="20"/>
        </w:rPr>
        <w:tab/>
      </w:r>
      <w:r w:rsidR="007F017A">
        <w:rPr>
          <w:sz w:val="20"/>
          <w:szCs w:val="20"/>
        </w:rPr>
        <w:tab/>
      </w:r>
      <w:r w:rsidR="007F017A">
        <w:rPr>
          <w:sz w:val="20"/>
          <w:szCs w:val="20"/>
        </w:rPr>
        <w:tab/>
      </w:r>
      <w:r w:rsidR="007F017A">
        <w:rPr>
          <w:sz w:val="20"/>
          <w:szCs w:val="20"/>
        </w:rPr>
        <w:tab/>
      </w:r>
      <w:r w:rsidR="007F017A">
        <w:rPr>
          <w:sz w:val="20"/>
          <w:szCs w:val="20"/>
        </w:rPr>
        <w:tab/>
      </w:r>
      <w:r w:rsidRPr="000C5FE0">
        <w:rPr>
          <w:rFonts w:hint="eastAsia"/>
          <w:sz w:val="20"/>
          <w:szCs w:val="20"/>
        </w:rPr>
        <w:t>係りの人</w:t>
      </w:r>
      <w:r w:rsidR="00B756BC">
        <w:rPr>
          <w:rFonts w:hint="eastAsia"/>
          <w:sz w:val="20"/>
          <w:szCs w:val="20"/>
        </w:rPr>
        <w:t>達</w:t>
      </w:r>
      <w:r w:rsidRPr="000C5FE0">
        <w:rPr>
          <w:rFonts w:hint="eastAsia"/>
          <w:sz w:val="20"/>
          <w:szCs w:val="20"/>
        </w:rPr>
        <w:t>に日にちと場所を連絡しなくてはなりません。</w:t>
      </w:r>
    </w:p>
    <w:p w:rsidR="002C2A51" w:rsidRPr="000C5FE0" w:rsidRDefault="002C2A51" w:rsidP="007A47ED">
      <w:pPr>
        <w:widowControl w:val="0"/>
        <w:rPr>
          <w:sz w:val="20"/>
          <w:szCs w:val="20"/>
        </w:rPr>
      </w:pPr>
      <w:r w:rsidRPr="000C5FE0">
        <w:rPr>
          <w:sz w:val="20"/>
          <w:szCs w:val="20"/>
        </w:rPr>
        <w:t>Kakari no hitotachi ni hinichi to basho o renraku shinakute wa narimasen.  (</w:t>
      </w:r>
      <w:r w:rsidRPr="00B756BC">
        <w:rPr>
          <w:b/>
          <w:sz w:val="20"/>
          <w:szCs w:val="20"/>
        </w:rPr>
        <w:t>basho o shirasenakutewa ikemasen</w:t>
      </w:r>
      <w:r w:rsidRPr="000C5FE0">
        <w:rPr>
          <w:sz w:val="20"/>
          <w:szCs w:val="20"/>
        </w:rPr>
        <w:t>, also OK = they must inform)</w:t>
      </w:r>
    </w:p>
    <w:p w:rsidR="002C2A51" w:rsidRPr="000C5FE0" w:rsidRDefault="002C2A51" w:rsidP="007A47ED">
      <w:pPr>
        <w:widowControl w:val="0"/>
        <w:rPr>
          <w:sz w:val="20"/>
          <w:szCs w:val="20"/>
        </w:rPr>
      </w:pPr>
      <w:r w:rsidRPr="000C5FE0">
        <w:rPr>
          <w:sz w:val="20"/>
          <w:szCs w:val="20"/>
        </w:rPr>
        <w:t xml:space="preserve">110.  Please ascertain the to-do-attendance people’s number.  Use hito.  Use shusseki.  Use kazu.  </w:t>
      </w:r>
    </w:p>
    <w:p w:rsidR="002C2A51" w:rsidRPr="000C5FE0" w:rsidRDefault="002C2A51" w:rsidP="007A47ED">
      <w:pPr>
        <w:widowControl w:val="0"/>
        <w:rPr>
          <w:sz w:val="20"/>
          <w:szCs w:val="20"/>
        </w:rPr>
      </w:pPr>
      <w:r w:rsidRPr="000C5FE0">
        <w:rPr>
          <w:rFonts w:hint="eastAsia"/>
          <w:sz w:val="20"/>
          <w:szCs w:val="20"/>
        </w:rPr>
        <w:t>出席する人の数を確かめてください。</w:t>
      </w:r>
    </w:p>
    <w:p w:rsidR="002C2A51" w:rsidRPr="000C5FE0" w:rsidRDefault="002C2A51" w:rsidP="007A47ED">
      <w:pPr>
        <w:widowControl w:val="0"/>
        <w:rPr>
          <w:sz w:val="20"/>
          <w:szCs w:val="20"/>
        </w:rPr>
      </w:pPr>
      <w:r w:rsidRPr="000C5FE0">
        <w:rPr>
          <w:sz w:val="20"/>
          <w:szCs w:val="20"/>
          <w:lang w:val="es-US"/>
        </w:rPr>
        <w:t xml:space="preserve">Shusseki suru hito no kazu o tashikamete kudasai.  </w:t>
      </w:r>
      <w:r w:rsidRPr="000C5FE0">
        <w:rPr>
          <w:sz w:val="20"/>
          <w:szCs w:val="20"/>
        </w:rPr>
        <w:t>(</w:t>
      </w:r>
      <w:r w:rsidRPr="00B756BC">
        <w:rPr>
          <w:b/>
          <w:sz w:val="20"/>
          <w:szCs w:val="20"/>
        </w:rPr>
        <w:t>shusseki</w:t>
      </w:r>
      <w:r w:rsidRPr="000C5FE0">
        <w:rPr>
          <w:sz w:val="20"/>
          <w:szCs w:val="20"/>
        </w:rPr>
        <w:t xml:space="preserve"> = attendance;  </w:t>
      </w:r>
      <w:r w:rsidRPr="00B756BC">
        <w:rPr>
          <w:b/>
          <w:sz w:val="20"/>
          <w:szCs w:val="20"/>
        </w:rPr>
        <w:t>shusseki suru</w:t>
      </w:r>
      <w:r w:rsidRPr="000C5FE0">
        <w:rPr>
          <w:sz w:val="20"/>
          <w:szCs w:val="20"/>
        </w:rPr>
        <w:t xml:space="preserve"> = attend)  (</w:t>
      </w:r>
      <w:r w:rsidRPr="000C5FE0">
        <w:rPr>
          <w:i/>
          <w:sz w:val="20"/>
          <w:szCs w:val="20"/>
        </w:rPr>
        <w:t xml:space="preserve">to </w:t>
      </w:r>
      <w:r w:rsidRPr="000C5FE0">
        <w:rPr>
          <w:i/>
          <w:sz w:val="20"/>
          <w:szCs w:val="20"/>
          <w:u w:val="single"/>
        </w:rPr>
        <w:t>attend</w:t>
      </w:r>
      <w:r w:rsidRPr="000C5FE0">
        <w:rPr>
          <w:i/>
          <w:sz w:val="20"/>
          <w:szCs w:val="20"/>
        </w:rPr>
        <w:t xml:space="preserve"> you must have a </w:t>
      </w:r>
      <w:r w:rsidRPr="000C5FE0">
        <w:rPr>
          <w:i/>
          <w:sz w:val="20"/>
          <w:szCs w:val="20"/>
          <w:u w:val="single"/>
        </w:rPr>
        <w:t>shu</w:t>
      </w:r>
      <w:r w:rsidRPr="00E1104A">
        <w:rPr>
          <w:i/>
          <w:sz w:val="20"/>
          <w:szCs w:val="20"/>
        </w:rPr>
        <w:t>u</w:t>
      </w:r>
      <w:r w:rsidRPr="000C5FE0">
        <w:rPr>
          <w:i/>
          <w:sz w:val="20"/>
          <w:szCs w:val="20"/>
        </w:rPr>
        <w:t xml:space="preserve">’s [week's] </w:t>
      </w:r>
      <w:r w:rsidRPr="000C5FE0">
        <w:rPr>
          <w:i/>
          <w:sz w:val="20"/>
          <w:szCs w:val="20"/>
          <w:u w:val="single"/>
        </w:rPr>
        <w:t>seki</w:t>
      </w:r>
      <w:r w:rsidRPr="000C5FE0">
        <w:rPr>
          <w:i/>
          <w:sz w:val="20"/>
          <w:szCs w:val="20"/>
        </w:rPr>
        <w:t xml:space="preserve"> [seat]</w:t>
      </w:r>
      <w:r w:rsidRPr="000C5FE0">
        <w:rPr>
          <w:sz w:val="20"/>
          <w:szCs w:val="20"/>
        </w:rPr>
        <w:t>) (</w:t>
      </w:r>
      <w:r w:rsidR="00B756BC">
        <w:rPr>
          <w:sz w:val="20"/>
          <w:szCs w:val="20"/>
        </w:rPr>
        <w:t xml:space="preserve">cf. </w:t>
      </w:r>
      <w:r w:rsidR="004F42C8">
        <w:rPr>
          <w:b/>
          <w:sz w:val="20"/>
          <w:szCs w:val="20"/>
        </w:rPr>
        <w:t>sho</w:t>
      </w:r>
      <w:r w:rsidRPr="00B756BC">
        <w:rPr>
          <w:b/>
          <w:sz w:val="20"/>
          <w:szCs w:val="20"/>
        </w:rPr>
        <w:t>seki</w:t>
      </w:r>
      <w:r w:rsidRPr="000C5FE0">
        <w:rPr>
          <w:sz w:val="20"/>
          <w:szCs w:val="20"/>
        </w:rPr>
        <w:t xml:space="preserve"> = books, publications;  </w:t>
      </w:r>
      <w:r w:rsidRPr="00B756BC">
        <w:rPr>
          <w:b/>
          <w:sz w:val="20"/>
          <w:szCs w:val="20"/>
        </w:rPr>
        <w:t>shoosetsu</w:t>
      </w:r>
      <w:r w:rsidRPr="000C5FE0">
        <w:rPr>
          <w:sz w:val="20"/>
          <w:szCs w:val="20"/>
        </w:rPr>
        <w:t xml:space="preserve"> = fiction) (</w:t>
      </w:r>
      <w:r w:rsidRPr="00B756BC">
        <w:rPr>
          <w:b/>
          <w:sz w:val="20"/>
          <w:szCs w:val="20"/>
        </w:rPr>
        <w:t>kazu</w:t>
      </w:r>
      <w:r w:rsidRPr="000C5FE0">
        <w:rPr>
          <w:sz w:val="20"/>
          <w:szCs w:val="20"/>
        </w:rPr>
        <w:t xml:space="preserve"> = number;  </w:t>
      </w:r>
      <w:r w:rsidRPr="000C5FE0">
        <w:rPr>
          <w:i/>
          <w:sz w:val="20"/>
          <w:szCs w:val="20"/>
        </w:rPr>
        <w:t xml:space="preserve">the </w:t>
      </w:r>
      <w:r w:rsidRPr="000C5FE0">
        <w:rPr>
          <w:i/>
          <w:sz w:val="20"/>
          <w:szCs w:val="20"/>
          <w:u w:val="single"/>
        </w:rPr>
        <w:t>number</w:t>
      </w:r>
      <w:r w:rsidRPr="000C5FE0">
        <w:rPr>
          <w:i/>
          <w:sz w:val="20"/>
          <w:szCs w:val="20"/>
        </w:rPr>
        <w:t xml:space="preserve"> of </w:t>
      </w:r>
      <w:r w:rsidRPr="000C5FE0">
        <w:rPr>
          <w:i/>
          <w:sz w:val="20"/>
          <w:szCs w:val="20"/>
          <w:u w:val="single"/>
        </w:rPr>
        <w:t>kazoo</w:t>
      </w:r>
      <w:r w:rsidRPr="000C5FE0">
        <w:rPr>
          <w:i/>
          <w:sz w:val="20"/>
          <w:szCs w:val="20"/>
        </w:rPr>
        <w:t>s determines the number of people</w:t>
      </w:r>
      <w:r w:rsidRPr="000C5FE0">
        <w:rPr>
          <w:sz w:val="20"/>
          <w:szCs w:val="20"/>
        </w:rPr>
        <w:t xml:space="preserve">)  (cf. </w:t>
      </w:r>
      <w:r w:rsidRPr="00B756BC">
        <w:rPr>
          <w:b/>
          <w:sz w:val="20"/>
          <w:szCs w:val="20"/>
        </w:rPr>
        <w:t>suuji</w:t>
      </w:r>
      <w:r w:rsidRPr="000C5FE0">
        <w:rPr>
          <w:sz w:val="20"/>
          <w:szCs w:val="20"/>
        </w:rPr>
        <w:t xml:space="preserve"> = number) (</w:t>
      </w:r>
      <w:r w:rsidR="00596D12">
        <w:rPr>
          <w:sz w:val="20"/>
          <w:szCs w:val="20"/>
        </w:rPr>
        <w:t xml:space="preserve">cf. </w:t>
      </w:r>
      <w:r w:rsidR="00596D12" w:rsidRPr="00596D12">
        <w:rPr>
          <w:b/>
          <w:sz w:val="20"/>
          <w:szCs w:val="20"/>
        </w:rPr>
        <w:t>ninzuu</w:t>
      </w:r>
      <w:r w:rsidR="00596D12">
        <w:rPr>
          <w:sz w:val="20"/>
          <w:szCs w:val="20"/>
        </w:rPr>
        <w:t xml:space="preserve"> = number of people; </w:t>
      </w:r>
      <w:r w:rsidRPr="000C5FE0">
        <w:rPr>
          <w:sz w:val="20"/>
          <w:szCs w:val="20"/>
        </w:rPr>
        <w:t xml:space="preserve">hito no </w:t>
      </w:r>
      <w:r w:rsidRPr="00596D12">
        <w:rPr>
          <w:sz w:val="20"/>
          <w:szCs w:val="20"/>
        </w:rPr>
        <w:t>ninzuu</w:t>
      </w:r>
      <w:r w:rsidRPr="000C5FE0">
        <w:rPr>
          <w:sz w:val="20"/>
          <w:szCs w:val="20"/>
        </w:rPr>
        <w:t>, also OK) (</w:t>
      </w:r>
      <w:r w:rsidRPr="00B756BC">
        <w:rPr>
          <w:b/>
          <w:sz w:val="20"/>
          <w:szCs w:val="20"/>
        </w:rPr>
        <w:t>tashikameru</w:t>
      </w:r>
      <w:r w:rsidRPr="000C5FE0">
        <w:rPr>
          <w:sz w:val="20"/>
          <w:szCs w:val="20"/>
        </w:rPr>
        <w:t xml:space="preserve"> = to make sure, ascertain;  </w:t>
      </w:r>
      <w:r w:rsidRPr="000C5FE0">
        <w:rPr>
          <w:i/>
          <w:sz w:val="20"/>
          <w:szCs w:val="20"/>
        </w:rPr>
        <w:t xml:space="preserve">if you take a </w:t>
      </w:r>
      <w:r w:rsidRPr="000C5FE0">
        <w:rPr>
          <w:i/>
          <w:sz w:val="20"/>
          <w:szCs w:val="20"/>
          <w:u w:val="single"/>
        </w:rPr>
        <w:t>taxi</w:t>
      </w:r>
      <w:r w:rsidRPr="000C5FE0">
        <w:rPr>
          <w:i/>
          <w:sz w:val="20"/>
          <w:szCs w:val="20"/>
        </w:rPr>
        <w:t xml:space="preserve"> and a </w:t>
      </w:r>
      <w:r w:rsidRPr="000C5FE0">
        <w:rPr>
          <w:i/>
          <w:sz w:val="20"/>
          <w:szCs w:val="20"/>
          <w:u w:val="single"/>
        </w:rPr>
        <w:t>came</w:t>
      </w:r>
      <w:r w:rsidRPr="000C5FE0">
        <w:rPr>
          <w:i/>
          <w:sz w:val="20"/>
          <w:szCs w:val="20"/>
        </w:rPr>
        <w:t>ra, you can get photos of the kanga</w:t>
      </w:r>
      <w:r w:rsidRPr="000C5FE0">
        <w:rPr>
          <w:i/>
          <w:sz w:val="20"/>
          <w:szCs w:val="20"/>
          <w:u w:val="single"/>
        </w:rPr>
        <w:t>roo</w:t>
      </w:r>
      <w:r w:rsidRPr="000C5FE0">
        <w:rPr>
          <w:i/>
          <w:sz w:val="20"/>
          <w:szCs w:val="20"/>
        </w:rPr>
        <w:t xml:space="preserve"> &amp; </w:t>
      </w:r>
      <w:r w:rsidRPr="000C5FE0">
        <w:rPr>
          <w:i/>
          <w:sz w:val="20"/>
          <w:szCs w:val="20"/>
          <w:u w:val="single"/>
        </w:rPr>
        <w:t>ascertain</w:t>
      </w:r>
      <w:r w:rsidRPr="000C5FE0">
        <w:rPr>
          <w:i/>
          <w:sz w:val="20"/>
          <w:szCs w:val="20"/>
        </w:rPr>
        <w:t xml:space="preserve"> its qualities;  </w:t>
      </w:r>
      <w:r w:rsidRPr="00596D12">
        <w:rPr>
          <w:b/>
          <w:sz w:val="20"/>
          <w:szCs w:val="20"/>
        </w:rPr>
        <w:t xml:space="preserve">tashika ni </w:t>
      </w:r>
      <w:r w:rsidRPr="000C5FE0">
        <w:rPr>
          <w:sz w:val="20"/>
          <w:szCs w:val="20"/>
        </w:rPr>
        <w:t xml:space="preserve">= definitely; </w:t>
      </w:r>
      <w:r w:rsidRPr="000C5FE0">
        <w:rPr>
          <w:i/>
          <w:sz w:val="20"/>
          <w:szCs w:val="20"/>
        </w:rPr>
        <w:t xml:space="preserve"> if you take a </w:t>
      </w:r>
      <w:r w:rsidRPr="000C5FE0">
        <w:rPr>
          <w:i/>
          <w:sz w:val="20"/>
          <w:szCs w:val="20"/>
          <w:u w:val="single"/>
        </w:rPr>
        <w:t>ta</w:t>
      </w:r>
      <w:r w:rsidRPr="000C5FE0">
        <w:rPr>
          <w:i/>
          <w:sz w:val="20"/>
          <w:szCs w:val="20"/>
        </w:rPr>
        <w:t xml:space="preserve">xi to see the </w:t>
      </w:r>
      <w:r w:rsidRPr="000C5FE0">
        <w:rPr>
          <w:i/>
          <w:sz w:val="20"/>
          <w:szCs w:val="20"/>
          <w:u w:val="single"/>
        </w:rPr>
        <w:t>shika</w:t>
      </w:r>
      <w:r w:rsidRPr="000C5FE0">
        <w:rPr>
          <w:i/>
          <w:sz w:val="20"/>
          <w:szCs w:val="20"/>
        </w:rPr>
        <w:t xml:space="preserve"> [deer], you’ll hurt your </w:t>
      </w:r>
      <w:r w:rsidRPr="000C5FE0">
        <w:rPr>
          <w:i/>
          <w:sz w:val="20"/>
          <w:szCs w:val="20"/>
          <w:u w:val="single"/>
        </w:rPr>
        <w:t>knee</w:t>
      </w:r>
      <w:r w:rsidRPr="000C5FE0">
        <w:rPr>
          <w:i/>
          <w:sz w:val="20"/>
          <w:szCs w:val="20"/>
        </w:rPr>
        <w:t xml:space="preserve">, and it will </w:t>
      </w:r>
      <w:r w:rsidRPr="000C5FE0">
        <w:rPr>
          <w:i/>
          <w:sz w:val="20"/>
          <w:szCs w:val="20"/>
          <w:u w:val="single"/>
        </w:rPr>
        <w:t>definitely</w:t>
      </w:r>
      <w:r w:rsidRPr="000C5FE0">
        <w:rPr>
          <w:i/>
          <w:sz w:val="20"/>
          <w:szCs w:val="20"/>
        </w:rPr>
        <w:t xml:space="preserve"> be expensive</w:t>
      </w:r>
      <w:r w:rsidRPr="000C5FE0">
        <w:rPr>
          <w:sz w:val="20"/>
          <w:szCs w:val="20"/>
        </w:rPr>
        <w:t xml:space="preserve">) </w:t>
      </w:r>
    </w:p>
    <w:p w:rsidR="002C2A51" w:rsidRPr="000C5FE0" w:rsidRDefault="002C2A51" w:rsidP="007A47ED">
      <w:pPr>
        <w:widowControl w:val="0"/>
        <w:rPr>
          <w:sz w:val="20"/>
          <w:szCs w:val="20"/>
        </w:rPr>
      </w:pPr>
      <w:r w:rsidRPr="000C5FE0">
        <w:rPr>
          <w:sz w:val="20"/>
          <w:szCs w:val="20"/>
        </w:rPr>
        <w:t xml:space="preserve">111.  They must ascertain the to-do-attendance people’s number in advance. Use nakereba narimasen.  </w:t>
      </w:r>
    </w:p>
    <w:p w:rsidR="002C2A51" w:rsidRPr="000C5FE0" w:rsidRDefault="002C2A51" w:rsidP="007A47ED">
      <w:pPr>
        <w:widowControl w:val="0"/>
        <w:rPr>
          <w:sz w:val="20"/>
          <w:szCs w:val="20"/>
        </w:rPr>
      </w:pPr>
      <w:r w:rsidRPr="000C5FE0">
        <w:rPr>
          <w:rFonts w:hint="eastAsia"/>
          <w:sz w:val="20"/>
          <w:szCs w:val="20"/>
        </w:rPr>
        <w:t>出席する人の数を確かめておかなければなりません。</w:t>
      </w:r>
    </w:p>
    <w:p w:rsidR="002C2A51" w:rsidRPr="000C5FE0" w:rsidRDefault="002C2A51" w:rsidP="007A47ED">
      <w:pPr>
        <w:widowControl w:val="0"/>
        <w:rPr>
          <w:sz w:val="20"/>
          <w:szCs w:val="20"/>
        </w:rPr>
      </w:pPr>
      <w:r w:rsidRPr="000C5FE0">
        <w:rPr>
          <w:sz w:val="20"/>
          <w:szCs w:val="20"/>
        </w:rPr>
        <w:t xml:space="preserve">Shusseki suru hito no kazu o tashikamete okanakereba narimasen.  (OK to use </w:t>
      </w:r>
      <w:r w:rsidRPr="00596D12">
        <w:rPr>
          <w:b/>
          <w:sz w:val="20"/>
          <w:szCs w:val="20"/>
        </w:rPr>
        <w:t>ninzuu</w:t>
      </w:r>
      <w:r w:rsidRPr="000C5FE0">
        <w:rPr>
          <w:sz w:val="20"/>
          <w:szCs w:val="20"/>
        </w:rPr>
        <w:t xml:space="preserve"> instead of kazu;  </w:t>
      </w:r>
      <w:r w:rsidRPr="00596D12">
        <w:rPr>
          <w:i/>
          <w:sz w:val="20"/>
          <w:szCs w:val="20"/>
        </w:rPr>
        <w:t>not</w:t>
      </w:r>
      <w:r w:rsidRPr="000C5FE0">
        <w:rPr>
          <w:sz w:val="20"/>
          <w:szCs w:val="20"/>
        </w:rPr>
        <w:t xml:space="preserve"> OK to use </w:t>
      </w:r>
      <w:r w:rsidRPr="00596D12">
        <w:rPr>
          <w:b/>
          <w:sz w:val="20"/>
          <w:szCs w:val="20"/>
        </w:rPr>
        <w:t>suuji</w:t>
      </w:r>
      <w:r w:rsidRPr="000C5FE0">
        <w:rPr>
          <w:sz w:val="20"/>
          <w:szCs w:val="20"/>
        </w:rPr>
        <w:t>)</w:t>
      </w:r>
    </w:p>
    <w:p w:rsidR="002C2A51" w:rsidRPr="000C5FE0" w:rsidRDefault="002C2A51" w:rsidP="007A47ED">
      <w:pPr>
        <w:widowControl w:val="0"/>
        <w:rPr>
          <w:sz w:val="20"/>
          <w:szCs w:val="20"/>
        </w:rPr>
      </w:pPr>
      <w:r w:rsidRPr="000C5FE0">
        <w:rPr>
          <w:sz w:val="20"/>
          <w:szCs w:val="20"/>
        </w:rPr>
        <w:t xml:space="preserve">112.  In order to receive surgery, he was scheduled to be hospitalized. </w:t>
      </w:r>
    </w:p>
    <w:p w:rsidR="002C2A51" w:rsidRPr="000C5FE0" w:rsidRDefault="002C2A51" w:rsidP="007A47ED">
      <w:pPr>
        <w:widowControl w:val="0"/>
        <w:rPr>
          <w:sz w:val="20"/>
          <w:szCs w:val="20"/>
        </w:rPr>
      </w:pPr>
      <w:r w:rsidRPr="000C5FE0">
        <w:rPr>
          <w:rFonts w:hint="eastAsia"/>
          <w:sz w:val="20"/>
          <w:szCs w:val="20"/>
        </w:rPr>
        <w:t>手術を受けるために入院することになりました。</w:t>
      </w:r>
      <w:r w:rsidRPr="000C5FE0">
        <w:rPr>
          <w:sz w:val="20"/>
          <w:szCs w:val="20"/>
        </w:rPr>
        <w:t xml:space="preserve"> </w:t>
      </w:r>
    </w:p>
    <w:p w:rsidR="002C2A51" w:rsidRPr="000C5FE0" w:rsidRDefault="002C2A51" w:rsidP="007A47ED">
      <w:pPr>
        <w:widowControl w:val="0"/>
        <w:rPr>
          <w:sz w:val="20"/>
          <w:szCs w:val="20"/>
        </w:rPr>
      </w:pPr>
      <w:r w:rsidRPr="000C5FE0">
        <w:rPr>
          <w:sz w:val="20"/>
          <w:szCs w:val="20"/>
          <w:lang w:val="es-US"/>
        </w:rPr>
        <w:t xml:space="preserve">Shujutsu o ukeru tame ni, nyuuin suru koto ni </w:t>
      </w:r>
      <w:r w:rsidRPr="000C5FE0">
        <w:rPr>
          <w:sz w:val="20"/>
          <w:szCs w:val="20"/>
          <w:lang w:val="es-US"/>
        </w:rPr>
        <w:lastRenderedPageBreak/>
        <w:t xml:space="preserve">narimashita.  </w:t>
      </w:r>
      <w:r w:rsidRPr="000C5FE0">
        <w:rPr>
          <w:sz w:val="20"/>
          <w:szCs w:val="20"/>
        </w:rPr>
        <w:t>(</w:t>
      </w:r>
      <w:r w:rsidRPr="00596D12">
        <w:rPr>
          <w:b/>
          <w:sz w:val="20"/>
          <w:szCs w:val="20"/>
        </w:rPr>
        <w:t>shujutsu</w:t>
      </w:r>
      <w:r w:rsidRPr="000C5FE0">
        <w:rPr>
          <w:sz w:val="20"/>
          <w:szCs w:val="20"/>
        </w:rPr>
        <w:t xml:space="preserve"> = operation, surgery;  </w:t>
      </w:r>
      <w:r w:rsidRPr="000C5FE0">
        <w:rPr>
          <w:i/>
          <w:sz w:val="20"/>
          <w:szCs w:val="20"/>
        </w:rPr>
        <w:t xml:space="preserve">since your </w:t>
      </w:r>
      <w:r w:rsidRPr="000C5FE0">
        <w:rPr>
          <w:i/>
          <w:sz w:val="20"/>
          <w:szCs w:val="20"/>
          <w:u w:val="single"/>
        </w:rPr>
        <w:t>shu</w:t>
      </w:r>
      <w:r w:rsidRPr="000C5FE0">
        <w:rPr>
          <w:i/>
          <w:sz w:val="20"/>
          <w:szCs w:val="20"/>
        </w:rPr>
        <w:t xml:space="preserve">nt </w:t>
      </w:r>
      <w:r w:rsidRPr="000C5FE0">
        <w:rPr>
          <w:i/>
          <w:sz w:val="20"/>
          <w:szCs w:val="20"/>
          <w:u w:val="single"/>
        </w:rPr>
        <w:t>juts</w:t>
      </w:r>
      <w:r w:rsidRPr="000C5FE0">
        <w:rPr>
          <w:i/>
          <w:sz w:val="20"/>
          <w:szCs w:val="20"/>
        </w:rPr>
        <w:t xml:space="preserve"> out, you need </w:t>
      </w:r>
      <w:r w:rsidRPr="000C5FE0">
        <w:rPr>
          <w:i/>
          <w:sz w:val="20"/>
          <w:szCs w:val="20"/>
          <w:u w:val="single"/>
        </w:rPr>
        <w:t>surgery</w:t>
      </w:r>
      <w:r w:rsidRPr="000C5FE0">
        <w:rPr>
          <w:sz w:val="20"/>
          <w:szCs w:val="20"/>
        </w:rPr>
        <w:t>) (</w:t>
      </w:r>
      <w:r w:rsidR="00596D12">
        <w:rPr>
          <w:sz w:val="20"/>
          <w:szCs w:val="20"/>
        </w:rPr>
        <w:t xml:space="preserve">cf. </w:t>
      </w:r>
      <w:r w:rsidRPr="00596D12">
        <w:rPr>
          <w:b/>
          <w:sz w:val="20"/>
          <w:szCs w:val="20"/>
        </w:rPr>
        <w:t>shuuji</w:t>
      </w:r>
      <w:r w:rsidRPr="000C5FE0">
        <w:rPr>
          <w:sz w:val="20"/>
          <w:szCs w:val="20"/>
        </w:rPr>
        <w:t xml:space="preserve"> = calligraphy;  </w:t>
      </w:r>
      <w:r w:rsidRPr="00596D12">
        <w:rPr>
          <w:b/>
          <w:sz w:val="20"/>
          <w:szCs w:val="20"/>
        </w:rPr>
        <w:t>skukujitsu</w:t>
      </w:r>
      <w:r w:rsidRPr="000C5FE0">
        <w:rPr>
          <w:sz w:val="20"/>
          <w:szCs w:val="20"/>
        </w:rPr>
        <w:t xml:space="preserve"> = national holiday;  </w:t>
      </w:r>
      <w:r w:rsidRPr="00596D12">
        <w:rPr>
          <w:b/>
          <w:sz w:val="20"/>
          <w:szCs w:val="20"/>
        </w:rPr>
        <w:t>shooyo</w:t>
      </w:r>
      <w:r w:rsidRPr="000C5FE0">
        <w:rPr>
          <w:sz w:val="20"/>
          <w:szCs w:val="20"/>
        </w:rPr>
        <w:t xml:space="preserve"> = bonus;  </w:t>
      </w:r>
      <w:r w:rsidRPr="00596D12">
        <w:rPr>
          <w:b/>
          <w:sz w:val="20"/>
          <w:szCs w:val="20"/>
        </w:rPr>
        <w:t>shooyu</w:t>
      </w:r>
      <w:r w:rsidRPr="000C5FE0">
        <w:rPr>
          <w:sz w:val="20"/>
          <w:szCs w:val="20"/>
        </w:rPr>
        <w:t xml:space="preserve"> = soy sauce)</w:t>
      </w:r>
    </w:p>
    <w:p w:rsidR="002C2A51" w:rsidRPr="000C5FE0" w:rsidRDefault="002C2A51" w:rsidP="007A47ED">
      <w:pPr>
        <w:widowControl w:val="0"/>
        <w:rPr>
          <w:sz w:val="20"/>
          <w:szCs w:val="20"/>
        </w:rPr>
      </w:pPr>
      <w:r w:rsidRPr="000C5FE0">
        <w:rPr>
          <w:sz w:val="20"/>
          <w:szCs w:val="20"/>
        </w:rPr>
        <w:t xml:space="preserve">113.  To the company, vacation’s notification must be sent in advance.  Use the noun form of todokeru.  Use dasu.  Use nakute wa narimasen. </w:t>
      </w:r>
    </w:p>
    <w:p w:rsidR="002C2A51" w:rsidRPr="000C5FE0" w:rsidRDefault="002C2A51" w:rsidP="007A47ED">
      <w:pPr>
        <w:widowControl w:val="0"/>
        <w:rPr>
          <w:sz w:val="20"/>
          <w:szCs w:val="20"/>
        </w:rPr>
      </w:pPr>
      <w:r w:rsidRPr="000C5FE0">
        <w:rPr>
          <w:rFonts w:hint="eastAsia"/>
          <w:sz w:val="20"/>
          <w:szCs w:val="20"/>
        </w:rPr>
        <w:t>会社に休みの届けを出しておかなくてはなりません。</w:t>
      </w:r>
    </w:p>
    <w:p w:rsidR="002C2A51" w:rsidRPr="000C5FE0" w:rsidRDefault="002C2A51" w:rsidP="007A47ED">
      <w:pPr>
        <w:widowControl w:val="0"/>
        <w:rPr>
          <w:sz w:val="20"/>
          <w:szCs w:val="20"/>
        </w:rPr>
      </w:pPr>
      <w:r w:rsidRPr="000C5FE0">
        <w:rPr>
          <w:sz w:val="20"/>
          <w:szCs w:val="20"/>
          <w:lang w:val="es-US"/>
        </w:rPr>
        <w:t xml:space="preserve">Kaisha ni yasumi no todoke o dashite okanakute wa narimasen.  </w:t>
      </w:r>
      <w:r w:rsidRPr="000C5FE0">
        <w:rPr>
          <w:sz w:val="20"/>
          <w:szCs w:val="20"/>
        </w:rPr>
        <w:t>(</w:t>
      </w:r>
      <w:r w:rsidRPr="00596D12">
        <w:rPr>
          <w:b/>
          <w:sz w:val="20"/>
          <w:szCs w:val="20"/>
        </w:rPr>
        <w:t>todoke</w:t>
      </w:r>
      <w:r w:rsidRPr="000C5FE0">
        <w:rPr>
          <w:sz w:val="20"/>
          <w:szCs w:val="20"/>
        </w:rPr>
        <w:t xml:space="preserve"> = notification;  </w:t>
      </w:r>
      <w:r w:rsidRPr="000C5FE0">
        <w:rPr>
          <w:i/>
          <w:sz w:val="20"/>
          <w:szCs w:val="20"/>
        </w:rPr>
        <w:t xml:space="preserve">we got </w:t>
      </w:r>
      <w:r w:rsidRPr="000C5FE0">
        <w:rPr>
          <w:i/>
          <w:sz w:val="20"/>
          <w:szCs w:val="20"/>
          <w:u w:val="single"/>
        </w:rPr>
        <w:t>notification</w:t>
      </w:r>
      <w:r w:rsidRPr="000C5FE0">
        <w:rPr>
          <w:i/>
          <w:sz w:val="20"/>
          <w:szCs w:val="20"/>
        </w:rPr>
        <w:t xml:space="preserve"> that </w:t>
      </w:r>
      <w:r w:rsidRPr="000C5FE0">
        <w:rPr>
          <w:i/>
          <w:sz w:val="20"/>
          <w:szCs w:val="20"/>
          <w:u w:val="single"/>
        </w:rPr>
        <w:t>To</w:t>
      </w:r>
      <w:r w:rsidRPr="000C5FE0">
        <w:rPr>
          <w:i/>
          <w:sz w:val="20"/>
          <w:szCs w:val="20"/>
        </w:rPr>
        <w:t xml:space="preserve">m’s </w:t>
      </w:r>
      <w:r w:rsidRPr="000C5FE0">
        <w:rPr>
          <w:i/>
          <w:sz w:val="20"/>
          <w:szCs w:val="20"/>
          <w:u w:val="single"/>
        </w:rPr>
        <w:t>do</w:t>
      </w:r>
      <w:r w:rsidRPr="000C5FE0">
        <w:rPr>
          <w:i/>
          <w:sz w:val="20"/>
          <w:szCs w:val="20"/>
        </w:rPr>
        <w:t xml:space="preserve">g has to spend the night at the </w:t>
      </w:r>
      <w:r w:rsidRPr="000C5FE0">
        <w:rPr>
          <w:i/>
          <w:sz w:val="20"/>
          <w:szCs w:val="20"/>
          <w:u w:val="single"/>
        </w:rPr>
        <w:t>ke</w:t>
      </w:r>
      <w:r w:rsidRPr="000C5FE0">
        <w:rPr>
          <w:i/>
          <w:sz w:val="20"/>
          <w:szCs w:val="20"/>
        </w:rPr>
        <w:t>nnel</w:t>
      </w:r>
      <w:r w:rsidRPr="000C5FE0">
        <w:rPr>
          <w:sz w:val="20"/>
          <w:szCs w:val="20"/>
        </w:rPr>
        <w:t xml:space="preserve">) (OK to substitute </w:t>
      </w:r>
      <w:r w:rsidRPr="00596D12">
        <w:rPr>
          <w:b/>
          <w:sz w:val="20"/>
          <w:szCs w:val="20"/>
        </w:rPr>
        <w:t>shirase</w:t>
      </w:r>
      <w:r w:rsidRPr="000C5FE0">
        <w:rPr>
          <w:sz w:val="20"/>
          <w:szCs w:val="20"/>
        </w:rPr>
        <w:t xml:space="preserve"> for todoke, from </w:t>
      </w:r>
      <w:r w:rsidRPr="00596D12">
        <w:rPr>
          <w:b/>
          <w:sz w:val="20"/>
          <w:szCs w:val="20"/>
        </w:rPr>
        <w:t>shiraseru</w:t>
      </w:r>
      <w:r w:rsidRPr="000C5FE0">
        <w:rPr>
          <w:sz w:val="20"/>
          <w:szCs w:val="20"/>
        </w:rPr>
        <w:t xml:space="preserve"> = to inform) (</w:t>
      </w:r>
      <w:r w:rsidRPr="00596D12">
        <w:rPr>
          <w:b/>
          <w:sz w:val="20"/>
          <w:szCs w:val="20"/>
        </w:rPr>
        <w:t>todoku</w:t>
      </w:r>
      <w:r w:rsidRPr="000C5FE0">
        <w:rPr>
          <w:sz w:val="20"/>
          <w:szCs w:val="20"/>
        </w:rPr>
        <w:t xml:space="preserve"> = to arrive;  </w:t>
      </w:r>
      <w:r w:rsidRPr="000C5FE0">
        <w:rPr>
          <w:i/>
          <w:sz w:val="20"/>
          <w:szCs w:val="20"/>
          <w:u w:val="single"/>
        </w:rPr>
        <w:t>To</w:t>
      </w:r>
      <w:r w:rsidRPr="000C5FE0">
        <w:rPr>
          <w:i/>
          <w:sz w:val="20"/>
          <w:szCs w:val="20"/>
        </w:rPr>
        <w:t xml:space="preserve">m’s </w:t>
      </w:r>
      <w:r w:rsidRPr="000C5FE0">
        <w:rPr>
          <w:i/>
          <w:sz w:val="20"/>
          <w:szCs w:val="20"/>
          <w:u w:val="single"/>
        </w:rPr>
        <w:t>do</w:t>
      </w:r>
      <w:r w:rsidRPr="000C5FE0">
        <w:rPr>
          <w:i/>
          <w:sz w:val="20"/>
          <w:szCs w:val="20"/>
        </w:rPr>
        <w:t xml:space="preserve">g went to </w:t>
      </w:r>
      <w:r w:rsidRPr="000C5FE0">
        <w:rPr>
          <w:i/>
          <w:sz w:val="20"/>
          <w:szCs w:val="20"/>
          <w:u w:val="single"/>
        </w:rPr>
        <w:t>KU</w:t>
      </w:r>
      <w:r w:rsidRPr="000C5FE0">
        <w:rPr>
          <w:i/>
          <w:sz w:val="20"/>
          <w:szCs w:val="20"/>
        </w:rPr>
        <w:t xml:space="preserve"> (Kansas U.) and </w:t>
      </w:r>
      <w:r w:rsidRPr="000C5FE0">
        <w:rPr>
          <w:i/>
          <w:sz w:val="20"/>
          <w:szCs w:val="20"/>
          <w:u w:val="single"/>
        </w:rPr>
        <w:t>arrive</w:t>
      </w:r>
      <w:r w:rsidRPr="000C5FE0">
        <w:rPr>
          <w:i/>
          <w:sz w:val="20"/>
          <w:szCs w:val="20"/>
        </w:rPr>
        <w:t>d</w:t>
      </w:r>
      <w:r w:rsidRPr="000C5FE0">
        <w:rPr>
          <w:sz w:val="20"/>
          <w:szCs w:val="20"/>
        </w:rPr>
        <w:t>) (</w:t>
      </w:r>
      <w:r w:rsidRPr="00596D12">
        <w:rPr>
          <w:b/>
          <w:sz w:val="20"/>
          <w:szCs w:val="20"/>
        </w:rPr>
        <w:t>todokeru</w:t>
      </w:r>
      <w:r w:rsidRPr="000C5FE0">
        <w:rPr>
          <w:sz w:val="20"/>
          <w:szCs w:val="20"/>
        </w:rPr>
        <w:t xml:space="preserve"> = to notify, to </w:t>
      </w:r>
      <w:r w:rsidR="00596D12">
        <w:rPr>
          <w:sz w:val="20"/>
          <w:szCs w:val="20"/>
        </w:rPr>
        <w:t>deliver;  the stem of this verb,</w:t>
      </w:r>
      <w:r w:rsidRPr="000C5FE0">
        <w:rPr>
          <w:sz w:val="20"/>
          <w:szCs w:val="20"/>
        </w:rPr>
        <w:t xml:space="preserve"> </w:t>
      </w:r>
      <w:r w:rsidRPr="00596D12">
        <w:rPr>
          <w:b/>
          <w:sz w:val="20"/>
          <w:szCs w:val="20"/>
        </w:rPr>
        <w:t>todoke</w:t>
      </w:r>
      <w:r w:rsidRPr="000C5FE0">
        <w:rPr>
          <w:sz w:val="20"/>
          <w:szCs w:val="20"/>
        </w:rPr>
        <w:t xml:space="preserve">, is a noun)  </w:t>
      </w:r>
    </w:p>
    <w:p w:rsidR="002C2A51" w:rsidRPr="000C5FE0" w:rsidRDefault="002C2A51" w:rsidP="007A47ED">
      <w:pPr>
        <w:widowControl w:val="0"/>
        <w:rPr>
          <w:sz w:val="20"/>
          <w:szCs w:val="20"/>
        </w:rPr>
      </w:pPr>
      <w:r w:rsidRPr="000C5FE0">
        <w:rPr>
          <w:sz w:val="20"/>
          <w:szCs w:val="20"/>
        </w:rPr>
        <w:t xml:space="preserve">114.  Work must get finished by someone in advance.  Use sumaseru.  Use nakereba narimasen.  </w:t>
      </w:r>
    </w:p>
    <w:p w:rsidR="002C2A51" w:rsidRPr="000C5FE0" w:rsidRDefault="002C2A51" w:rsidP="007A47ED">
      <w:pPr>
        <w:widowControl w:val="0"/>
        <w:rPr>
          <w:sz w:val="20"/>
          <w:szCs w:val="20"/>
        </w:rPr>
      </w:pPr>
      <w:r w:rsidRPr="000C5FE0">
        <w:rPr>
          <w:rFonts w:hint="eastAsia"/>
          <w:sz w:val="20"/>
          <w:szCs w:val="20"/>
        </w:rPr>
        <w:t>仕事を済ませておかなければなりません。</w:t>
      </w:r>
    </w:p>
    <w:p w:rsidR="002C2A51" w:rsidRPr="000C5FE0" w:rsidRDefault="002C2A51" w:rsidP="007A47ED">
      <w:pPr>
        <w:widowControl w:val="0"/>
        <w:rPr>
          <w:sz w:val="20"/>
          <w:szCs w:val="20"/>
        </w:rPr>
      </w:pPr>
      <w:r w:rsidRPr="000C5FE0">
        <w:rPr>
          <w:sz w:val="20"/>
          <w:szCs w:val="20"/>
        </w:rPr>
        <w:t xml:space="preserve">Shigoto o sumasete okanakereba narimasen.   (shigoto ga </w:t>
      </w:r>
      <w:r w:rsidRPr="00596D12">
        <w:rPr>
          <w:i/>
          <w:sz w:val="20"/>
          <w:szCs w:val="20"/>
        </w:rPr>
        <w:t>not</w:t>
      </w:r>
      <w:r w:rsidR="00596D12">
        <w:rPr>
          <w:sz w:val="20"/>
          <w:szCs w:val="20"/>
        </w:rPr>
        <w:t xml:space="preserve"> OK, since</w:t>
      </w:r>
      <w:r w:rsidRPr="000C5FE0">
        <w:rPr>
          <w:sz w:val="20"/>
          <w:szCs w:val="20"/>
        </w:rPr>
        <w:t xml:space="preserve"> </w:t>
      </w:r>
      <w:r w:rsidR="00BA7C82">
        <w:rPr>
          <w:sz w:val="20"/>
          <w:szCs w:val="20"/>
        </w:rPr>
        <w:t>sumaseru is transitive</w:t>
      </w:r>
      <w:r w:rsidRPr="000C5FE0">
        <w:rPr>
          <w:sz w:val="20"/>
          <w:szCs w:val="20"/>
        </w:rPr>
        <w:t>) (</w:t>
      </w:r>
      <w:r w:rsidR="00BA7C82">
        <w:rPr>
          <w:sz w:val="20"/>
          <w:szCs w:val="20"/>
        </w:rPr>
        <w:t xml:space="preserve">cf. </w:t>
      </w:r>
      <w:r w:rsidRPr="00596D12">
        <w:rPr>
          <w:b/>
          <w:sz w:val="20"/>
          <w:szCs w:val="20"/>
        </w:rPr>
        <w:t>sumu</w:t>
      </w:r>
      <w:r w:rsidRPr="000C5FE0">
        <w:rPr>
          <w:sz w:val="20"/>
          <w:szCs w:val="20"/>
        </w:rPr>
        <w:t xml:space="preserve"> = to be finished, to end;  </w:t>
      </w:r>
      <w:r w:rsidR="00BA7C82">
        <w:rPr>
          <w:sz w:val="20"/>
          <w:szCs w:val="20"/>
        </w:rPr>
        <w:t xml:space="preserve">cf. </w:t>
      </w:r>
      <w:r w:rsidRPr="00596D12">
        <w:rPr>
          <w:b/>
          <w:sz w:val="20"/>
          <w:szCs w:val="20"/>
        </w:rPr>
        <w:t>sumasu</w:t>
      </w:r>
      <w:r w:rsidRPr="000C5FE0">
        <w:rPr>
          <w:sz w:val="20"/>
          <w:szCs w:val="20"/>
        </w:rPr>
        <w:t xml:space="preserve"> = to finish, transitive;  </w:t>
      </w:r>
      <w:r w:rsidR="00BA7C82">
        <w:rPr>
          <w:sz w:val="20"/>
          <w:szCs w:val="20"/>
        </w:rPr>
        <w:t xml:space="preserve">cf. </w:t>
      </w:r>
      <w:r w:rsidRPr="00596D12">
        <w:rPr>
          <w:b/>
          <w:sz w:val="20"/>
          <w:szCs w:val="20"/>
        </w:rPr>
        <w:t>sumaseru</w:t>
      </w:r>
      <w:r w:rsidRPr="000C5FE0">
        <w:rPr>
          <w:sz w:val="20"/>
          <w:szCs w:val="20"/>
        </w:rPr>
        <w:t xml:space="preserve"> = to finish, to conclude) (shigoto ga sunde, </w:t>
      </w:r>
      <w:r w:rsidR="007F017A" w:rsidRPr="007F017A">
        <w:rPr>
          <w:i/>
          <w:sz w:val="20"/>
          <w:szCs w:val="20"/>
        </w:rPr>
        <w:t>not</w:t>
      </w:r>
      <w:r w:rsidRPr="000C5FE0">
        <w:rPr>
          <w:sz w:val="20"/>
          <w:szCs w:val="20"/>
        </w:rPr>
        <w:t xml:space="preserve"> OK;  shigoto o sumashite, also OK</w:t>
      </w:r>
      <w:r w:rsidR="007F017A">
        <w:rPr>
          <w:sz w:val="20"/>
          <w:szCs w:val="20"/>
        </w:rPr>
        <w:t>;  shigoto o shiagete, also OK;  shigoto o owasete, also OK, since owaseru is the causative form of owaru, and by using this form you are able to use owaru as a transitive verb</w:t>
      </w:r>
      <w:r w:rsidRPr="000C5FE0">
        <w:rPr>
          <w:sz w:val="20"/>
          <w:szCs w:val="20"/>
        </w:rPr>
        <w:t>)</w:t>
      </w:r>
    </w:p>
    <w:p w:rsidR="002C2A51" w:rsidRPr="000C5FE0" w:rsidRDefault="002C2A51" w:rsidP="007A47ED">
      <w:pPr>
        <w:widowControl w:val="0"/>
        <w:rPr>
          <w:sz w:val="20"/>
          <w:szCs w:val="20"/>
        </w:rPr>
      </w:pPr>
      <w:r w:rsidRPr="000C5FE0">
        <w:rPr>
          <w:sz w:val="20"/>
          <w:szCs w:val="20"/>
        </w:rPr>
        <w:t xml:space="preserve">115.  He got scheduled to get married.  </w:t>
      </w:r>
    </w:p>
    <w:p w:rsidR="002C2A51" w:rsidRPr="000C5FE0" w:rsidRDefault="002C2A51" w:rsidP="007A47ED">
      <w:pPr>
        <w:widowControl w:val="0"/>
        <w:rPr>
          <w:sz w:val="20"/>
          <w:szCs w:val="20"/>
        </w:rPr>
      </w:pPr>
      <w:r w:rsidRPr="000C5FE0">
        <w:rPr>
          <w:rFonts w:hint="eastAsia"/>
          <w:sz w:val="20"/>
          <w:szCs w:val="20"/>
        </w:rPr>
        <w:t>結婚することになりました。</w:t>
      </w:r>
    </w:p>
    <w:p w:rsidR="002C2A51" w:rsidRPr="000C5FE0" w:rsidRDefault="002C2A51" w:rsidP="007A47ED">
      <w:pPr>
        <w:widowControl w:val="0"/>
        <w:rPr>
          <w:sz w:val="20"/>
          <w:szCs w:val="20"/>
          <w:lang w:val="es-US"/>
        </w:rPr>
      </w:pPr>
      <w:r w:rsidRPr="000C5FE0">
        <w:rPr>
          <w:sz w:val="20"/>
          <w:szCs w:val="20"/>
          <w:lang w:val="es-US"/>
        </w:rPr>
        <w:t>Kekkon suru koto ni narimashita.</w:t>
      </w:r>
    </w:p>
    <w:p w:rsidR="002C2A51" w:rsidRPr="000C5FE0" w:rsidRDefault="002C2A51" w:rsidP="007A47ED">
      <w:pPr>
        <w:widowControl w:val="0"/>
        <w:rPr>
          <w:sz w:val="20"/>
          <w:szCs w:val="20"/>
        </w:rPr>
      </w:pPr>
      <w:r w:rsidRPr="000C5FE0">
        <w:rPr>
          <w:sz w:val="20"/>
          <w:szCs w:val="20"/>
        </w:rPr>
        <w:t xml:space="preserve">116.  He must search for a to-live house.  Use sagasu. Use nakutewa ikemasen.  </w:t>
      </w:r>
    </w:p>
    <w:p w:rsidR="002C2A51" w:rsidRPr="000C5FE0" w:rsidRDefault="002C2A51" w:rsidP="007A47ED">
      <w:pPr>
        <w:widowControl w:val="0"/>
        <w:rPr>
          <w:sz w:val="20"/>
          <w:szCs w:val="20"/>
        </w:rPr>
      </w:pPr>
      <w:r w:rsidRPr="000C5FE0">
        <w:rPr>
          <w:rFonts w:hint="eastAsia"/>
          <w:sz w:val="20"/>
          <w:szCs w:val="20"/>
        </w:rPr>
        <w:t>住む家を探さなくてはいけません。</w:t>
      </w:r>
    </w:p>
    <w:p w:rsidR="002C2A51" w:rsidRPr="000C5FE0" w:rsidRDefault="002C2A51" w:rsidP="007A47ED">
      <w:pPr>
        <w:widowControl w:val="0"/>
        <w:rPr>
          <w:sz w:val="20"/>
          <w:szCs w:val="20"/>
        </w:rPr>
      </w:pPr>
      <w:r w:rsidRPr="000C5FE0">
        <w:rPr>
          <w:sz w:val="20"/>
          <w:szCs w:val="20"/>
          <w:lang w:val="es-US"/>
        </w:rPr>
        <w:t>Sumu</w:t>
      </w:r>
      <w:r w:rsidR="00BA7C82">
        <w:rPr>
          <w:sz w:val="20"/>
          <w:szCs w:val="20"/>
          <w:lang w:val="es-US"/>
        </w:rPr>
        <w:t xml:space="preserve"> ie o sagasanakutewa ikemasen. (</w:t>
      </w:r>
      <w:r w:rsidR="00BA7C82" w:rsidRPr="00596D12">
        <w:rPr>
          <w:b/>
          <w:sz w:val="20"/>
          <w:szCs w:val="20"/>
        </w:rPr>
        <w:t>sagasu</w:t>
      </w:r>
      <w:r w:rsidR="00BA7C82" w:rsidRPr="000C5FE0">
        <w:rPr>
          <w:sz w:val="20"/>
          <w:szCs w:val="20"/>
        </w:rPr>
        <w:t xml:space="preserve"> = to search for, </w:t>
      </w:r>
      <w:r w:rsidR="00BA7C82" w:rsidRPr="000C5FE0">
        <w:rPr>
          <w:i/>
          <w:sz w:val="20"/>
          <w:szCs w:val="20"/>
        </w:rPr>
        <w:t xml:space="preserve">I’m </w:t>
      </w:r>
      <w:r w:rsidR="00BA7C82" w:rsidRPr="000C5FE0">
        <w:rPr>
          <w:i/>
          <w:sz w:val="20"/>
          <w:szCs w:val="20"/>
          <w:u w:val="single"/>
        </w:rPr>
        <w:t>search</w:t>
      </w:r>
      <w:r w:rsidR="00BA7C82" w:rsidRPr="000C5FE0">
        <w:rPr>
          <w:i/>
          <w:sz w:val="20"/>
          <w:szCs w:val="20"/>
        </w:rPr>
        <w:t xml:space="preserve">ing for </w:t>
      </w:r>
      <w:r w:rsidR="00BA7C82" w:rsidRPr="000C5FE0">
        <w:rPr>
          <w:i/>
          <w:sz w:val="20"/>
          <w:szCs w:val="20"/>
          <w:u w:val="single"/>
        </w:rPr>
        <w:t>saga</w:t>
      </w:r>
      <w:r w:rsidR="00BA7C82" w:rsidRPr="000C5FE0">
        <w:rPr>
          <w:i/>
          <w:sz w:val="20"/>
          <w:szCs w:val="20"/>
        </w:rPr>
        <w:t xml:space="preserve">cious </w:t>
      </w:r>
      <w:r w:rsidR="00BA7C82" w:rsidRPr="000C5FE0">
        <w:rPr>
          <w:i/>
          <w:sz w:val="20"/>
          <w:szCs w:val="20"/>
          <w:u w:val="single"/>
        </w:rPr>
        <w:t>Sue</w:t>
      </w:r>
      <w:r w:rsidR="00BA7C82" w:rsidRPr="00BA7C82">
        <w:rPr>
          <w:i/>
          <w:sz w:val="20"/>
          <w:szCs w:val="20"/>
        </w:rPr>
        <w:t xml:space="preserve">; </w:t>
      </w:r>
      <w:r w:rsidR="00BA7C82" w:rsidRPr="00BA7C82">
        <w:rPr>
          <w:sz w:val="20"/>
          <w:szCs w:val="20"/>
          <w:lang w:val="es-US"/>
        </w:rPr>
        <w:t>c</w:t>
      </w:r>
      <w:r w:rsidR="00BA7C82">
        <w:rPr>
          <w:sz w:val="20"/>
          <w:szCs w:val="20"/>
          <w:lang w:val="es-US"/>
        </w:rPr>
        <w:t xml:space="preserve">f. </w:t>
      </w:r>
      <w:r w:rsidR="00BA7C82" w:rsidRPr="00BA7C82">
        <w:rPr>
          <w:b/>
          <w:sz w:val="20"/>
          <w:szCs w:val="20"/>
          <w:lang w:val="es-US"/>
        </w:rPr>
        <w:t>mitsukeru</w:t>
      </w:r>
      <w:r w:rsidR="00BA7C82">
        <w:rPr>
          <w:sz w:val="20"/>
          <w:szCs w:val="20"/>
          <w:lang w:val="es-US"/>
        </w:rPr>
        <w:t xml:space="preserve"> = to discover, come across, locate; OK to substitute </w:t>
      </w:r>
      <w:r w:rsidR="00596D12" w:rsidRPr="007A47ED">
        <w:rPr>
          <w:sz w:val="20"/>
          <w:szCs w:val="20"/>
        </w:rPr>
        <w:t>mitsuke</w:t>
      </w:r>
      <w:r w:rsidRPr="007A47ED">
        <w:rPr>
          <w:sz w:val="20"/>
          <w:szCs w:val="20"/>
        </w:rPr>
        <w:t>nakutewa ikemasen</w:t>
      </w:r>
      <w:r w:rsidR="00BA7C82" w:rsidRPr="007A47ED">
        <w:rPr>
          <w:sz w:val="20"/>
          <w:szCs w:val="20"/>
        </w:rPr>
        <w:t xml:space="preserve"> </w:t>
      </w:r>
      <w:r w:rsidR="00BA7C82">
        <w:rPr>
          <w:sz w:val="20"/>
          <w:szCs w:val="20"/>
        </w:rPr>
        <w:t>for sagasanakutewa ikemasen in this sentence</w:t>
      </w:r>
      <w:r w:rsidRPr="000C5FE0">
        <w:rPr>
          <w:sz w:val="20"/>
          <w:szCs w:val="20"/>
        </w:rPr>
        <w:t xml:space="preserve">) </w:t>
      </w:r>
    </w:p>
    <w:p w:rsidR="002C2A51" w:rsidRPr="000C5FE0" w:rsidRDefault="002C2A51" w:rsidP="007A47ED">
      <w:pPr>
        <w:widowControl w:val="0"/>
        <w:rPr>
          <w:sz w:val="20"/>
          <w:szCs w:val="20"/>
        </w:rPr>
      </w:pPr>
      <w:r w:rsidRPr="000C5FE0">
        <w:rPr>
          <w:sz w:val="20"/>
          <w:szCs w:val="20"/>
        </w:rPr>
        <w:t xml:space="preserve">117.  From a friend who exists in a foreign country, at one week later, your home would like to call on, he says, phone call existed.  Use go to mean later.  </w:t>
      </w:r>
    </w:p>
    <w:p w:rsidR="002C2A51" w:rsidRPr="000C5FE0" w:rsidRDefault="002C2A51" w:rsidP="007A47ED">
      <w:pPr>
        <w:widowControl w:val="0"/>
        <w:rPr>
          <w:sz w:val="20"/>
          <w:szCs w:val="20"/>
        </w:rPr>
      </w:pPr>
      <w:r w:rsidRPr="000C5FE0">
        <w:rPr>
          <w:rFonts w:hint="eastAsia"/>
          <w:sz w:val="20"/>
          <w:szCs w:val="20"/>
        </w:rPr>
        <w:t>外国にいる友達から一週間後にあなたの</w:t>
      </w:r>
      <w:r w:rsidR="00596D12">
        <w:rPr>
          <w:rFonts w:hint="eastAsia"/>
          <w:sz w:val="20"/>
          <w:szCs w:val="20"/>
        </w:rPr>
        <w:t>うち</w:t>
      </w:r>
      <w:r w:rsidRPr="000C5FE0">
        <w:rPr>
          <w:rFonts w:hint="eastAsia"/>
          <w:sz w:val="20"/>
          <w:szCs w:val="20"/>
        </w:rPr>
        <w:t>を訪ねたいと言う電話がありました。</w:t>
      </w:r>
    </w:p>
    <w:p w:rsidR="002C2A51" w:rsidRPr="00BA7C82" w:rsidRDefault="002C2A51" w:rsidP="007A47ED">
      <w:pPr>
        <w:widowControl w:val="0"/>
        <w:rPr>
          <w:sz w:val="20"/>
          <w:szCs w:val="20"/>
          <w:lang w:val="es-US"/>
        </w:rPr>
      </w:pPr>
      <w:r w:rsidRPr="000C5FE0">
        <w:rPr>
          <w:sz w:val="20"/>
          <w:szCs w:val="20"/>
        </w:rPr>
        <w:t xml:space="preserve">Gaikoku ni iru tomodachi kara, isshukan go ni, anata no uchi o tazunetai to iu denwa ga arimashita.  (ato isshukan de, also OK;  ato isshukan ni </w:t>
      </w:r>
      <w:r w:rsidRPr="00596D12">
        <w:rPr>
          <w:i/>
          <w:sz w:val="20"/>
          <w:szCs w:val="20"/>
        </w:rPr>
        <w:t>never</w:t>
      </w:r>
      <w:r w:rsidRPr="000C5FE0">
        <w:rPr>
          <w:sz w:val="20"/>
          <w:szCs w:val="20"/>
        </w:rPr>
        <w:t xml:space="preserve"> OK because you’re saying ‘at duration’)  (</w:t>
      </w:r>
      <w:r w:rsidRPr="00596D12">
        <w:rPr>
          <w:i/>
          <w:sz w:val="20"/>
          <w:szCs w:val="20"/>
        </w:rPr>
        <w:t>not</w:t>
      </w:r>
      <w:r w:rsidRPr="000C5FE0">
        <w:rPr>
          <w:sz w:val="20"/>
          <w:szCs w:val="20"/>
        </w:rPr>
        <w:t xml:space="preserve"> OK to use </w:t>
      </w:r>
      <w:r w:rsidRPr="00596D12">
        <w:rPr>
          <w:b/>
          <w:sz w:val="20"/>
          <w:szCs w:val="20"/>
        </w:rPr>
        <w:t>ukagau</w:t>
      </w:r>
      <w:r w:rsidRPr="000C5FE0">
        <w:rPr>
          <w:sz w:val="20"/>
          <w:szCs w:val="20"/>
        </w:rPr>
        <w:t xml:space="preserve"> instead of tazuneru;  ukagau is a humble verb used to refer to your own activities)  (</w:t>
      </w:r>
      <w:r w:rsidRPr="00596D12">
        <w:rPr>
          <w:i/>
          <w:sz w:val="20"/>
          <w:szCs w:val="20"/>
        </w:rPr>
        <w:t>not</w:t>
      </w:r>
      <w:r w:rsidR="00596D12">
        <w:rPr>
          <w:sz w:val="20"/>
          <w:szCs w:val="20"/>
        </w:rPr>
        <w:t xml:space="preserve"> OK to say uchi ni tazunetai</w:t>
      </w:r>
      <w:r w:rsidRPr="000C5FE0">
        <w:rPr>
          <w:sz w:val="20"/>
          <w:szCs w:val="20"/>
        </w:rPr>
        <w:t>;  use wo with tazuneru)</w:t>
      </w:r>
      <w:r w:rsidR="00BA7C82" w:rsidRPr="00C74F9B">
        <w:rPr>
          <w:sz w:val="20"/>
          <w:szCs w:val="20"/>
          <w:lang w:val="es-US"/>
        </w:rPr>
        <w:t xml:space="preserve"> (</w:t>
      </w:r>
      <w:r w:rsidR="00BA7C82" w:rsidRPr="00C74F9B">
        <w:rPr>
          <w:b/>
          <w:sz w:val="20"/>
          <w:szCs w:val="20"/>
          <w:lang w:val="es-US"/>
        </w:rPr>
        <w:t>tazuneru</w:t>
      </w:r>
      <w:r w:rsidR="00BA7C82" w:rsidRPr="00C74F9B">
        <w:rPr>
          <w:sz w:val="20"/>
          <w:szCs w:val="20"/>
          <w:lang w:val="es-US"/>
        </w:rPr>
        <w:t xml:space="preserve"> = to call on</w:t>
      </w:r>
      <w:r w:rsidR="00BA7C82">
        <w:rPr>
          <w:sz w:val="20"/>
          <w:szCs w:val="20"/>
          <w:lang w:val="es-US"/>
        </w:rPr>
        <w:t xml:space="preserve"> or visit</w:t>
      </w:r>
      <w:r w:rsidR="00BA7C82" w:rsidRPr="00C74F9B">
        <w:rPr>
          <w:sz w:val="20"/>
          <w:szCs w:val="20"/>
          <w:lang w:val="es-US"/>
        </w:rPr>
        <w:t xml:space="preserve">;  cf. </w:t>
      </w:r>
      <w:r w:rsidR="00BA7C82" w:rsidRPr="00C74F9B">
        <w:rPr>
          <w:b/>
          <w:sz w:val="20"/>
          <w:szCs w:val="20"/>
          <w:lang w:val="es-US"/>
        </w:rPr>
        <w:t>tazuneru</w:t>
      </w:r>
      <w:r w:rsidR="00BA7C82" w:rsidRPr="00C74F9B">
        <w:rPr>
          <w:sz w:val="20"/>
          <w:szCs w:val="20"/>
          <w:lang w:val="es-US"/>
        </w:rPr>
        <w:t xml:space="preserve"> = to ask, inquire or search for)</w:t>
      </w:r>
    </w:p>
    <w:p w:rsidR="002C2A51" w:rsidRPr="000C5FE0" w:rsidRDefault="002C2A51" w:rsidP="007A47ED">
      <w:pPr>
        <w:widowControl w:val="0"/>
        <w:rPr>
          <w:sz w:val="20"/>
          <w:szCs w:val="20"/>
          <w:lang w:val="es-US"/>
        </w:rPr>
      </w:pPr>
      <w:r w:rsidRPr="000C5FE0">
        <w:rPr>
          <w:sz w:val="20"/>
          <w:szCs w:val="20"/>
        </w:rPr>
        <w:t xml:space="preserve">118.  To the friend, the from Narita to the home to </w:t>
      </w:r>
      <w:r w:rsidRPr="000C5FE0">
        <w:rPr>
          <w:sz w:val="20"/>
          <w:szCs w:val="20"/>
        </w:rPr>
        <w:lastRenderedPageBreak/>
        <w:t xml:space="preserve">come method you must inform.  </w:t>
      </w:r>
      <w:r w:rsidRPr="000C5FE0">
        <w:rPr>
          <w:sz w:val="20"/>
          <w:szCs w:val="20"/>
          <w:lang w:val="es-US"/>
        </w:rPr>
        <w:t xml:space="preserve">Use hoohoo.  Use nakereba narimasen.  </w:t>
      </w:r>
    </w:p>
    <w:p w:rsidR="002C2A51" w:rsidRPr="000C5FE0" w:rsidRDefault="002C2A51" w:rsidP="007A47ED">
      <w:pPr>
        <w:widowControl w:val="0"/>
        <w:rPr>
          <w:sz w:val="20"/>
          <w:szCs w:val="20"/>
          <w:lang w:val="es-US"/>
        </w:rPr>
      </w:pPr>
      <w:r w:rsidRPr="000C5FE0">
        <w:rPr>
          <w:rFonts w:hint="eastAsia"/>
          <w:sz w:val="20"/>
          <w:szCs w:val="20"/>
          <w:lang w:val="es-US"/>
        </w:rPr>
        <w:t>友達に成田から</w:t>
      </w:r>
      <w:r w:rsidR="00596D12">
        <w:rPr>
          <w:rFonts w:hint="eastAsia"/>
          <w:sz w:val="20"/>
          <w:szCs w:val="20"/>
          <w:lang w:val="es-US"/>
        </w:rPr>
        <w:t>うち</w:t>
      </w:r>
      <w:r w:rsidRPr="000C5FE0">
        <w:rPr>
          <w:rFonts w:hint="eastAsia"/>
          <w:sz w:val="20"/>
          <w:szCs w:val="20"/>
          <w:lang w:val="es-US"/>
        </w:rPr>
        <w:t>に来る方法を知らせなければなりません。</w:t>
      </w:r>
      <w:r w:rsidRPr="000C5FE0">
        <w:rPr>
          <w:sz w:val="20"/>
          <w:szCs w:val="20"/>
          <w:lang w:val="es-US"/>
        </w:rPr>
        <w:tab/>
      </w:r>
      <w:r w:rsidRPr="000C5FE0">
        <w:rPr>
          <w:sz w:val="20"/>
          <w:szCs w:val="20"/>
          <w:lang w:val="es-US"/>
        </w:rPr>
        <w:tab/>
      </w:r>
      <w:r w:rsidRPr="000C5FE0">
        <w:rPr>
          <w:sz w:val="20"/>
          <w:szCs w:val="20"/>
          <w:lang w:val="es-US"/>
        </w:rPr>
        <w:tab/>
      </w:r>
    </w:p>
    <w:p w:rsidR="002C2A51" w:rsidRPr="000C5FE0" w:rsidRDefault="002C2A51" w:rsidP="007A47ED">
      <w:pPr>
        <w:widowControl w:val="0"/>
        <w:rPr>
          <w:sz w:val="20"/>
          <w:szCs w:val="20"/>
        </w:rPr>
      </w:pPr>
      <w:r w:rsidRPr="000C5FE0">
        <w:rPr>
          <w:sz w:val="20"/>
          <w:szCs w:val="20"/>
          <w:lang w:val="es-US"/>
        </w:rPr>
        <w:t xml:space="preserve">Tomodachi ni, narita kara uchi ni kuru hoohoo o shirase nakereba narimasen.  </w:t>
      </w:r>
      <w:r w:rsidRPr="000C5FE0">
        <w:rPr>
          <w:sz w:val="20"/>
          <w:szCs w:val="20"/>
        </w:rPr>
        <w:t>(</w:t>
      </w:r>
      <w:r w:rsidRPr="00596D12">
        <w:rPr>
          <w:b/>
          <w:sz w:val="20"/>
          <w:szCs w:val="20"/>
        </w:rPr>
        <w:t>shiraseru</w:t>
      </w:r>
      <w:r w:rsidRPr="000C5FE0">
        <w:rPr>
          <w:sz w:val="20"/>
          <w:szCs w:val="20"/>
        </w:rPr>
        <w:t xml:space="preserve"> = to inform) (OK to substitute </w:t>
      </w:r>
      <w:r w:rsidRPr="00596D12">
        <w:rPr>
          <w:b/>
          <w:sz w:val="20"/>
          <w:szCs w:val="20"/>
        </w:rPr>
        <w:t>ki kata</w:t>
      </w:r>
      <w:r w:rsidRPr="000C5FE0">
        <w:rPr>
          <w:sz w:val="20"/>
          <w:szCs w:val="20"/>
        </w:rPr>
        <w:t xml:space="preserve"> for kuru hoohoo)</w:t>
      </w:r>
    </w:p>
    <w:p w:rsidR="002C2A51" w:rsidRPr="00596D12" w:rsidRDefault="002C2A51" w:rsidP="007A47ED">
      <w:pPr>
        <w:widowControl w:val="0"/>
        <w:rPr>
          <w:sz w:val="20"/>
          <w:szCs w:val="20"/>
        </w:rPr>
      </w:pPr>
      <w:r w:rsidRPr="000C5FE0">
        <w:rPr>
          <w:sz w:val="20"/>
          <w:szCs w:val="20"/>
        </w:rPr>
        <w:t xml:space="preserve">119.  </w:t>
      </w:r>
      <w:r w:rsidRPr="00596D12">
        <w:rPr>
          <w:sz w:val="20"/>
          <w:szCs w:val="20"/>
        </w:rPr>
        <w:t xml:space="preserve">To say that something is </w:t>
      </w:r>
      <w:r w:rsidRPr="00596D12">
        <w:rPr>
          <w:sz w:val="20"/>
          <w:szCs w:val="20"/>
          <w:u w:val="single"/>
        </w:rPr>
        <w:t>not</w:t>
      </w:r>
      <w:r w:rsidRPr="00596D12">
        <w:rPr>
          <w:sz w:val="20"/>
          <w:szCs w:val="20"/>
        </w:rPr>
        <w:t xml:space="preserve"> necessary, combine a negative verbal form (ending with naku) with two phrases in succession.  Use one of the following two possibilities for the first phrase, with the second possibility being colloquial:</w:t>
      </w:r>
    </w:p>
    <w:p w:rsidR="002C2A51" w:rsidRPr="00596D12" w:rsidRDefault="002C2A51" w:rsidP="007A47ED">
      <w:pPr>
        <w:widowControl w:val="0"/>
        <w:rPr>
          <w:sz w:val="20"/>
          <w:szCs w:val="20"/>
        </w:rPr>
      </w:pPr>
      <w:r w:rsidRPr="00596D12">
        <w:rPr>
          <w:rFonts w:hint="eastAsia"/>
          <w:sz w:val="20"/>
          <w:szCs w:val="20"/>
        </w:rPr>
        <w:t>ても。たって。</w:t>
      </w:r>
      <w:r w:rsidR="007F017A">
        <w:rPr>
          <w:sz w:val="20"/>
          <w:szCs w:val="20"/>
        </w:rPr>
        <w:tab/>
      </w:r>
      <w:r w:rsidR="007F017A">
        <w:rPr>
          <w:sz w:val="20"/>
          <w:szCs w:val="20"/>
        </w:rPr>
        <w:tab/>
      </w:r>
      <w:r w:rsidR="007F017A">
        <w:rPr>
          <w:sz w:val="20"/>
          <w:szCs w:val="20"/>
        </w:rPr>
        <w:tab/>
      </w:r>
      <w:r w:rsidR="007F017A">
        <w:rPr>
          <w:sz w:val="20"/>
          <w:szCs w:val="20"/>
        </w:rPr>
        <w:tab/>
      </w:r>
      <w:r w:rsidR="007F017A">
        <w:rPr>
          <w:sz w:val="20"/>
          <w:szCs w:val="20"/>
        </w:rPr>
        <w:tab/>
      </w:r>
      <w:r w:rsidR="007F017A">
        <w:rPr>
          <w:sz w:val="20"/>
          <w:szCs w:val="20"/>
        </w:rPr>
        <w:tab/>
      </w:r>
      <w:r w:rsidRPr="00596D12">
        <w:rPr>
          <w:sz w:val="20"/>
          <w:szCs w:val="20"/>
        </w:rPr>
        <w:t xml:space="preserve">Te mo.  Tatte.  </w:t>
      </w:r>
    </w:p>
    <w:p w:rsidR="002C2A51" w:rsidRPr="00596D12" w:rsidRDefault="002C2A51" w:rsidP="007A47ED">
      <w:pPr>
        <w:widowControl w:val="0"/>
        <w:rPr>
          <w:sz w:val="20"/>
          <w:szCs w:val="20"/>
        </w:rPr>
      </w:pPr>
      <w:r w:rsidRPr="00596D12">
        <w:rPr>
          <w:sz w:val="20"/>
          <w:szCs w:val="20"/>
        </w:rPr>
        <w:t xml:space="preserve">120.  The second phrase, used to say that something is not necessary, can be one of the following 4 possibilities.  </w:t>
      </w:r>
    </w:p>
    <w:p w:rsidR="002C2A51" w:rsidRPr="00596D12" w:rsidRDefault="002C2A51" w:rsidP="007A47ED">
      <w:pPr>
        <w:widowControl w:val="0"/>
        <w:rPr>
          <w:sz w:val="20"/>
          <w:szCs w:val="20"/>
        </w:rPr>
      </w:pPr>
      <w:r w:rsidRPr="00596D12">
        <w:rPr>
          <w:rFonts w:hint="eastAsia"/>
          <w:sz w:val="20"/>
          <w:szCs w:val="20"/>
        </w:rPr>
        <w:t>よい。いいです。かまいません。大丈夫です。</w:t>
      </w:r>
    </w:p>
    <w:p w:rsidR="002C2A51" w:rsidRPr="000C5FE0" w:rsidRDefault="002C2A51" w:rsidP="007A47ED">
      <w:pPr>
        <w:widowControl w:val="0"/>
        <w:rPr>
          <w:sz w:val="20"/>
          <w:szCs w:val="20"/>
        </w:rPr>
      </w:pPr>
      <w:r w:rsidRPr="00596D12">
        <w:rPr>
          <w:sz w:val="20"/>
          <w:szCs w:val="20"/>
          <w:lang w:val="es-US"/>
        </w:rPr>
        <w:t xml:space="preserve">Yoi.  Ii desu. Kamaimasen.  Daijoobu desu.  </w:t>
      </w:r>
      <w:r w:rsidRPr="000C5FE0">
        <w:rPr>
          <w:sz w:val="20"/>
          <w:szCs w:val="20"/>
        </w:rPr>
        <w:t>(</w:t>
      </w:r>
      <w:r w:rsidRPr="00596D12">
        <w:rPr>
          <w:b/>
          <w:sz w:val="20"/>
          <w:szCs w:val="20"/>
        </w:rPr>
        <w:t>kamau</w:t>
      </w:r>
      <w:r w:rsidRPr="000C5FE0">
        <w:rPr>
          <w:sz w:val="20"/>
          <w:szCs w:val="20"/>
        </w:rPr>
        <w:t xml:space="preserve"> = to object, to mind;  </w:t>
      </w:r>
      <w:r w:rsidRPr="000C5FE0">
        <w:rPr>
          <w:i/>
          <w:sz w:val="20"/>
          <w:szCs w:val="20"/>
        </w:rPr>
        <w:t xml:space="preserve">the </w:t>
      </w:r>
      <w:r w:rsidRPr="000C5FE0">
        <w:rPr>
          <w:i/>
          <w:sz w:val="20"/>
          <w:szCs w:val="20"/>
          <w:u w:val="single"/>
        </w:rPr>
        <w:t>came</w:t>
      </w:r>
      <w:r w:rsidRPr="000C5FE0">
        <w:rPr>
          <w:i/>
          <w:sz w:val="20"/>
          <w:szCs w:val="20"/>
        </w:rPr>
        <w:t xml:space="preserve">l </w:t>
      </w:r>
      <w:r w:rsidRPr="000C5FE0">
        <w:rPr>
          <w:i/>
          <w:sz w:val="20"/>
          <w:szCs w:val="20"/>
          <w:u w:val="single"/>
        </w:rPr>
        <w:t>minds</w:t>
      </w:r>
      <w:r w:rsidRPr="000C5FE0">
        <w:rPr>
          <w:sz w:val="20"/>
          <w:szCs w:val="20"/>
        </w:rPr>
        <w:t>)  (</w:t>
      </w:r>
      <w:r w:rsidRPr="00596D12">
        <w:rPr>
          <w:b/>
          <w:sz w:val="20"/>
          <w:szCs w:val="20"/>
        </w:rPr>
        <w:t>kekkoo desu</w:t>
      </w:r>
      <w:r w:rsidRPr="000C5FE0">
        <w:rPr>
          <w:sz w:val="20"/>
          <w:szCs w:val="20"/>
        </w:rPr>
        <w:t xml:space="preserve">, also OK) (te mo yoroshii desu ka = is it all right if ?, but te mo yoroshii </w:t>
      </w:r>
      <w:r w:rsidR="00596D12" w:rsidRPr="00596D12">
        <w:rPr>
          <w:i/>
          <w:sz w:val="20"/>
          <w:szCs w:val="20"/>
        </w:rPr>
        <w:t>cannot</w:t>
      </w:r>
      <w:r w:rsidR="00596D12">
        <w:rPr>
          <w:sz w:val="20"/>
          <w:szCs w:val="20"/>
        </w:rPr>
        <w:t xml:space="preserve"> be </w:t>
      </w:r>
      <w:r w:rsidRPr="000C5FE0">
        <w:rPr>
          <w:sz w:val="20"/>
          <w:szCs w:val="20"/>
        </w:rPr>
        <w:t>used by itself, without desu ka, as a way of saying that someone need not do something)</w:t>
      </w:r>
      <w:r w:rsidRPr="000C5FE0">
        <w:rPr>
          <w:sz w:val="20"/>
          <w:szCs w:val="20"/>
        </w:rPr>
        <w:tab/>
      </w:r>
      <w:r w:rsidRPr="000C5FE0">
        <w:rPr>
          <w:sz w:val="20"/>
          <w:szCs w:val="20"/>
        </w:rPr>
        <w:tab/>
      </w:r>
      <w:r w:rsidRPr="000C5FE0">
        <w:rPr>
          <w:sz w:val="20"/>
          <w:szCs w:val="20"/>
        </w:rPr>
        <w:tab/>
      </w:r>
    </w:p>
    <w:p w:rsidR="002C2A51" w:rsidRPr="00596D12" w:rsidRDefault="002C2A51" w:rsidP="007A47ED">
      <w:pPr>
        <w:widowControl w:val="0"/>
        <w:rPr>
          <w:sz w:val="20"/>
          <w:szCs w:val="20"/>
        </w:rPr>
      </w:pPr>
      <w:r w:rsidRPr="000C5FE0">
        <w:rPr>
          <w:sz w:val="20"/>
          <w:szCs w:val="20"/>
        </w:rPr>
        <w:t>121.</w:t>
      </w:r>
      <w:r w:rsidRPr="000C5FE0">
        <w:rPr>
          <w:b/>
          <w:sz w:val="20"/>
          <w:szCs w:val="20"/>
        </w:rPr>
        <w:t xml:space="preserve">  </w:t>
      </w:r>
      <w:r w:rsidRPr="00596D12">
        <w:rPr>
          <w:sz w:val="20"/>
          <w:szCs w:val="20"/>
        </w:rPr>
        <w:t xml:space="preserve">However, do </w:t>
      </w:r>
      <w:r w:rsidRPr="00596D12">
        <w:rPr>
          <w:i/>
          <w:sz w:val="20"/>
          <w:szCs w:val="20"/>
        </w:rPr>
        <w:t>not</w:t>
      </w:r>
      <w:r w:rsidRPr="00596D12">
        <w:rPr>
          <w:sz w:val="20"/>
          <w:szCs w:val="20"/>
        </w:rPr>
        <w:t xml:space="preserve"> combine tatte with yoi.  To say that something is not necessary, you may also combine a plain non-past verb with (2 responses;  one plain speech and one polite speech):</w:t>
      </w:r>
    </w:p>
    <w:p w:rsidR="002C2A51" w:rsidRPr="00596D12" w:rsidRDefault="002C2A51" w:rsidP="007A47ED">
      <w:pPr>
        <w:widowControl w:val="0"/>
        <w:rPr>
          <w:sz w:val="20"/>
          <w:szCs w:val="20"/>
        </w:rPr>
      </w:pPr>
      <w:r w:rsidRPr="00596D12">
        <w:rPr>
          <w:rFonts w:hint="eastAsia"/>
          <w:sz w:val="20"/>
          <w:szCs w:val="20"/>
        </w:rPr>
        <w:t>ことはない。ことはありません。</w:t>
      </w:r>
    </w:p>
    <w:p w:rsidR="002C2A51" w:rsidRPr="00596D12" w:rsidRDefault="002C2A51" w:rsidP="007A47ED">
      <w:pPr>
        <w:widowControl w:val="0"/>
        <w:rPr>
          <w:sz w:val="20"/>
          <w:szCs w:val="20"/>
        </w:rPr>
      </w:pPr>
      <w:r w:rsidRPr="00596D12">
        <w:rPr>
          <w:sz w:val="20"/>
          <w:szCs w:val="20"/>
        </w:rPr>
        <w:t xml:space="preserve">Koto wa nai.  Koto wa arimasen.  </w:t>
      </w:r>
    </w:p>
    <w:p w:rsidR="002C2A51" w:rsidRPr="00596D12" w:rsidRDefault="002C2A51" w:rsidP="007A47ED">
      <w:pPr>
        <w:widowControl w:val="0"/>
        <w:rPr>
          <w:sz w:val="20"/>
          <w:szCs w:val="20"/>
        </w:rPr>
      </w:pPr>
      <w:r w:rsidRPr="00596D12">
        <w:rPr>
          <w:sz w:val="20"/>
          <w:szCs w:val="20"/>
        </w:rPr>
        <w:t xml:space="preserve">122.  You may also express the idea that something is not necessary by saying ‘that kind of necessity doesn’t exist.’  That kind of necessity doesn’t exist.  Meaning, such a thing is not  necessary.  </w:t>
      </w:r>
    </w:p>
    <w:p w:rsidR="002C2A51" w:rsidRPr="00596D12" w:rsidRDefault="002C2A51" w:rsidP="007A47ED">
      <w:pPr>
        <w:widowControl w:val="0"/>
        <w:rPr>
          <w:sz w:val="20"/>
          <w:szCs w:val="20"/>
        </w:rPr>
      </w:pPr>
      <w:r w:rsidRPr="00596D12">
        <w:rPr>
          <w:rFonts w:hint="eastAsia"/>
          <w:sz w:val="20"/>
          <w:szCs w:val="20"/>
        </w:rPr>
        <w:t>そんな必要はありません。</w:t>
      </w:r>
    </w:p>
    <w:p w:rsidR="002C2A51" w:rsidRPr="000C5FE0" w:rsidRDefault="002C2A51" w:rsidP="007A47ED">
      <w:pPr>
        <w:widowControl w:val="0"/>
        <w:rPr>
          <w:sz w:val="20"/>
          <w:szCs w:val="20"/>
        </w:rPr>
      </w:pPr>
      <w:r w:rsidRPr="00596D12">
        <w:rPr>
          <w:sz w:val="20"/>
          <w:szCs w:val="20"/>
        </w:rPr>
        <w:t>Sonna hitsuyoo wa arimasen.</w:t>
      </w:r>
      <w:r w:rsidRPr="000C5FE0">
        <w:rPr>
          <w:b/>
          <w:sz w:val="20"/>
          <w:szCs w:val="20"/>
        </w:rPr>
        <w:t xml:space="preserve">  </w:t>
      </w:r>
      <w:r w:rsidRPr="000C5FE0">
        <w:rPr>
          <w:sz w:val="20"/>
          <w:szCs w:val="20"/>
        </w:rPr>
        <w:t xml:space="preserve">(ga, </w:t>
      </w:r>
      <w:r w:rsidRPr="00596D12">
        <w:rPr>
          <w:i/>
          <w:sz w:val="20"/>
          <w:szCs w:val="20"/>
        </w:rPr>
        <w:t>not</w:t>
      </w:r>
      <w:r w:rsidRPr="000C5FE0">
        <w:rPr>
          <w:sz w:val="20"/>
          <w:szCs w:val="20"/>
        </w:rPr>
        <w:t xml:space="preserve"> OK)</w:t>
      </w:r>
    </w:p>
    <w:p w:rsidR="002C2A51" w:rsidRPr="000C5FE0" w:rsidRDefault="002C2A51" w:rsidP="007A47ED">
      <w:pPr>
        <w:widowControl w:val="0"/>
        <w:rPr>
          <w:sz w:val="20"/>
          <w:szCs w:val="20"/>
        </w:rPr>
      </w:pPr>
      <w:r w:rsidRPr="000C5FE0">
        <w:rPr>
          <w:sz w:val="20"/>
          <w:szCs w:val="20"/>
        </w:rPr>
        <w:t xml:space="preserve">123.  As for tomorrow, do I have to come by 8:00?  Use nakereba ikemasen.  </w:t>
      </w:r>
    </w:p>
    <w:p w:rsidR="002C2A51" w:rsidRPr="000C5FE0" w:rsidRDefault="002C2A51" w:rsidP="007A47ED">
      <w:pPr>
        <w:widowControl w:val="0"/>
        <w:rPr>
          <w:sz w:val="20"/>
          <w:szCs w:val="20"/>
        </w:rPr>
      </w:pPr>
      <w:r w:rsidRPr="000C5FE0">
        <w:rPr>
          <w:rFonts w:hint="eastAsia"/>
          <w:sz w:val="20"/>
          <w:szCs w:val="20"/>
        </w:rPr>
        <w:t>明日は</w:t>
      </w:r>
      <w:r w:rsidRPr="000C5FE0">
        <w:rPr>
          <w:rFonts w:hint="eastAsia"/>
          <w:sz w:val="20"/>
          <w:szCs w:val="20"/>
        </w:rPr>
        <w:t>8</w:t>
      </w:r>
      <w:r w:rsidRPr="000C5FE0">
        <w:rPr>
          <w:rFonts w:hint="eastAsia"/>
          <w:sz w:val="20"/>
          <w:szCs w:val="20"/>
        </w:rPr>
        <w:t>時までに来なければいけませんか。</w:t>
      </w:r>
    </w:p>
    <w:p w:rsidR="002C2A51" w:rsidRPr="000C5FE0" w:rsidRDefault="002C2A51" w:rsidP="007A47ED">
      <w:pPr>
        <w:widowControl w:val="0"/>
        <w:rPr>
          <w:sz w:val="20"/>
          <w:szCs w:val="20"/>
        </w:rPr>
      </w:pPr>
      <w:r w:rsidRPr="000C5FE0">
        <w:rPr>
          <w:sz w:val="20"/>
          <w:szCs w:val="20"/>
        </w:rPr>
        <w:t xml:space="preserve">Ashita wa, hachiji made ni konakereba ikemasen ka.  </w:t>
      </w:r>
    </w:p>
    <w:p w:rsidR="002C2A51" w:rsidRPr="000C5FE0" w:rsidRDefault="002C2A51" w:rsidP="007A47ED">
      <w:pPr>
        <w:widowControl w:val="0"/>
        <w:rPr>
          <w:sz w:val="20"/>
          <w:szCs w:val="20"/>
          <w:lang w:val="es-US"/>
        </w:rPr>
      </w:pPr>
      <w:r w:rsidRPr="000C5FE0">
        <w:rPr>
          <w:sz w:val="20"/>
          <w:szCs w:val="20"/>
        </w:rPr>
        <w:t xml:space="preserve">124.  If it’s impossible, you don’t have to come by 8:00, for sure.  </w:t>
      </w:r>
      <w:r w:rsidRPr="000C5FE0">
        <w:rPr>
          <w:sz w:val="20"/>
          <w:szCs w:val="20"/>
          <w:lang w:val="es-US"/>
        </w:rPr>
        <w:t xml:space="preserve">Use tara.  Use te mo ii desu. </w:t>
      </w:r>
    </w:p>
    <w:p w:rsidR="002C2A51" w:rsidRPr="000C5FE0" w:rsidRDefault="002C2A51" w:rsidP="007A47ED">
      <w:pPr>
        <w:widowControl w:val="0"/>
        <w:rPr>
          <w:sz w:val="20"/>
          <w:szCs w:val="20"/>
          <w:lang w:val="es-US"/>
        </w:rPr>
      </w:pPr>
      <w:r w:rsidRPr="000C5FE0">
        <w:rPr>
          <w:rFonts w:hint="eastAsia"/>
          <w:sz w:val="20"/>
          <w:szCs w:val="20"/>
          <w:lang w:val="es-US"/>
        </w:rPr>
        <w:t>無理だったら</w:t>
      </w:r>
      <w:r w:rsidRPr="000C5FE0">
        <w:rPr>
          <w:rFonts w:hint="eastAsia"/>
          <w:sz w:val="20"/>
          <w:szCs w:val="20"/>
          <w:lang w:val="es-US"/>
        </w:rPr>
        <w:t>8</w:t>
      </w:r>
      <w:r w:rsidRPr="000C5FE0">
        <w:rPr>
          <w:rFonts w:hint="eastAsia"/>
          <w:sz w:val="20"/>
          <w:szCs w:val="20"/>
          <w:lang w:val="es-US"/>
        </w:rPr>
        <w:t>時</w:t>
      </w:r>
      <w:r w:rsidR="00596D12">
        <w:rPr>
          <w:rFonts w:hint="eastAsia"/>
          <w:sz w:val="20"/>
          <w:szCs w:val="20"/>
          <w:lang w:val="es-US"/>
        </w:rPr>
        <w:t>まで</w:t>
      </w:r>
      <w:r w:rsidRPr="000C5FE0">
        <w:rPr>
          <w:rFonts w:hint="eastAsia"/>
          <w:sz w:val="20"/>
          <w:szCs w:val="20"/>
          <w:lang w:val="es-US"/>
        </w:rPr>
        <w:t>に来なくてもいいですよ。</w:t>
      </w:r>
      <w:r w:rsidRPr="000C5FE0">
        <w:rPr>
          <w:sz w:val="20"/>
          <w:szCs w:val="20"/>
          <w:lang w:val="es-US"/>
        </w:rPr>
        <w:t xml:space="preserve"> </w:t>
      </w:r>
    </w:p>
    <w:p w:rsidR="002C2A51" w:rsidRPr="000C5FE0" w:rsidRDefault="002C2A51" w:rsidP="007A47ED">
      <w:pPr>
        <w:widowControl w:val="0"/>
        <w:rPr>
          <w:sz w:val="20"/>
          <w:szCs w:val="20"/>
          <w:lang w:val="es-US"/>
        </w:rPr>
      </w:pPr>
      <w:r w:rsidRPr="000C5FE0">
        <w:rPr>
          <w:sz w:val="20"/>
          <w:szCs w:val="20"/>
          <w:lang w:val="es-US"/>
        </w:rPr>
        <w:t xml:space="preserve">Muri dattara, hachiji made ni konaku te mo ii desu yo.  </w:t>
      </w:r>
    </w:p>
    <w:p w:rsidR="002C2A51" w:rsidRPr="000C5FE0" w:rsidRDefault="002C2A51" w:rsidP="007A47ED">
      <w:pPr>
        <w:widowControl w:val="0"/>
        <w:rPr>
          <w:sz w:val="20"/>
          <w:szCs w:val="20"/>
          <w:lang w:val="es-US"/>
        </w:rPr>
      </w:pPr>
      <w:r w:rsidRPr="000C5FE0">
        <w:rPr>
          <w:sz w:val="20"/>
          <w:szCs w:val="20"/>
        </w:rPr>
        <w:t xml:space="preserve">125.  Straining, you don’t have to come by 8:00, for sure.  Use muri ni to mean straining.  </w:t>
      </w:r>
      <w:r w:rsidRPr="000C5FE0">
        <w:rPr>
          <w:sz w:val="20"/>
          <w:szCs w:val="20"/>
          <w:lang w:val="es-US"/>
        </w:rPr>
        <w:t>Use koto wa</w:t>
      </w:r>
      <w:r w:rsidR="00596D12">
        <w:rPr>
          <w:sz w:val="20"/>
          <w:szCs w:val="20"/>
          <w:lang w:val="es-US"/>
        </w:rPr>
        <w:t xml:space="preserve"> arimasen. </w:t>
      </w:r>
    </w:p>
    <w:p w:rsidR="002C2A51" w:rsidRPr="000C5FE0" w:rsidRDefault="002C2A51" w:rsidP="007A47ED">
      <w:pPr>
        <w:widowControl w:val="0"/>
        <w:rPr>
          <w:sz w:val="20"/>
          <w:szCs w:val="20"/>
          <w:lang w:val="es-US"/>
        </w:rPr>
      </w:pPr>
      <w:r w:rsidRPr="000C5FE0">
        <w:rPr>
          <w:rFonts w:hint="eastAsia"/>
          <w:sz w:val="20"/>
          <w:szCs w:val="20"/>
          <w:lang w:val="es-US"/>
        </w:rPr>
        <w:t>無理に</w:t>
      </w:r>
      <w:r w:rsidRPr="000C5FE0">
        <w:rPr>
          <w:rFonts w:hint="eastAsia"/>
          <w:sz w:val="20"/>
          <w:szCs w:val="20"/>
          <w:lang w:val="es-US"/>
        </w:rPr>
        <w:t>8</w:t>
      </w:r>
      <w:r w:rsidRPr="000C5FE0">
        <w:rPr>
          <w:rFonts w:hint="eastAsia"/>
          <w:sz w:val="20"/>
          <w:szCs w:val="20"/>
          <w:lang w:val="es-US"/>
        </w:rPr>
        <w:t>時までに来ることはありませんよ。</w:t>
      </w:r>
    </w:p>
    <w:p w:rsidR="002C2A51" w:rsidRPr="000C5FE0" w:rsidRDefault="002C2A51" w:rsidP="007A47ED">
      <w:pPr>
        <w:widowControl w:val="0"/>
        <w:rPr>
          <w:sz w:val="20"/>
          <w:szCs w:val="20"/>
        </w:rPr>
      </w:pPr>
      <w:r w:rsidRPr="000C5FE0">
        <w:rPr>
          <w:sz w:val="20"/>
          <w:szCs w:val="20"/>
          <w:lang w:val="es-US"/>
        </w:rPr>
        <w:t xml:space="preserve">Muri ni, hachiji made ni kuru koto wa arimasen yo.  </w:t>
      </w:r>
      <w:r w:rsidRPr="000C5FE0">
        <w:rPr>
          <w:sz w:val="20"/>
          <w:szCs w:val="20"/>
        </w:rPr>
        <w:t>(this means, if it’s difficult, you don’t have to come)</w:t>
      </w:r>
    </w:p>
    <w:p w:rsidR="002C2A51" w:rsidRPr="000C5FE0" w:rsidRDefault="002C2A51" w:rsidP="007A47ED">
      <w:pPr>
        <w:widowControl w:val="0"/>
        <w:rPr>
          <w:sz w:val="20"/>
          <w:szCs w:val="20"/>
        </w:rPr>
      </w:pPr>
      <w:r w:rsidRPr="000C5FE0">
        <w:rPr>
          <w:sz w:val="20"/>
          <w:szCs w:val="20"/>
        </w:rPr>
        <w:t xml:space="preserve">126.  The room seems to be a little dark, but.  Use chotto.  Use yoo.  </w:t>
      </w:r>
    </w:p>
    <w:p w:rsidR="002C2A51" w:rsidRPr="000C5FE0" w:rsidRDefault="002C2A51" w:rsidP="007A47ED">
      <w:pPr>
        <w:widowControl w:val="0"/>
        <w:rPr>
          <w:sz w:val="20"/>
          <w:szCs w:val="20"/>
        </w:rPr>
      </w:pPr>
      <w:r w:rsidRPr="000C5FE0">
        <w:rPr>
          <w:rFonts w:hint="eastAsia"/>
          <w:sz w:val="20"/>
          <w:szCs w:val="20"/>
        </w:rPr>
        <w:t>部屋がちょっと暗いようですが。</w:t>
      </w:r>
      <w:r w:rsidRPr="000C5FE0">
        <w:rPr>
          <w:sz w:val="20"/>
          <w:szCs w:val="20"/>
        </w:rPr>
        <w:tab/>
      </w:r>
      <w:r w:rsidRPr="000C5FE0">
        <w:rPr>
          <w:sz w:val="20"/>
          <w:szCs w:val="20"/>
        </w:rPr>
        <w:tab/>
      </w:r>
      <w:r w:rsidRPr="000C5FE0">
        <w:rPr>
          <w:sz w:val="20"/>
          <w:szCs w:val="20"/>
        </w:rPr>
        <w:tab/>
      </w:r>
      <w:r w:rsidRPr="000C5FE0">
        <w:rPr>
          <w:sz w:val="20"/>
          <w:szCs w:val="20"/>
        </w:rPr>
        <w:tab/>
      </w:r>
      <w:r w:rsidRPr="000C5FE0">
        <w:rPr>
          <w:sz w:val="20"/>
          <w:szCs w:val="20"/>
        </w:rPr>
        <w:tab/>
      </w:r>
    </w:p>
    <w:p w:rsidR="002C2A51" w:rsidRPr="000C5FE0" w:rsidRDefault="002C2A51" w:rsidP="007A47ED">
      <w:pPr>
        <w:widowControl w:val="0"/>
        <w:rPr>
          <w:sz w:val="20"/>
          <w:szCs w:val="20"/>
        </w:rPr>
      </w:pPr>
      <w:r w:rsidRPr="000C5FE0">
        <w:rPr>
          <w:sz w:val="20"/>
          <w:szCs w:val="20"/>
        </w:rPr>
        <w:t>Heya ga chotto kurai yoo desu ga.  (heya wa, also OK, but means rooms in general)</w:t>
      </w:r>
    </w:p>
    <w:p w:rsidR="002C2A51" w:rsidRPr="000C5FE0" w:rsidRDefault="002C2A51" w:rsidP="007A47ED">
      <w:pPr>
        <w:widowControl w:val="0"/>
        <w:rPr>
          <w:sz w:val="20"/>
          <w:szCs w:val="20"/>
        </w:rPr>
      </w:pPr>
      <w:r w:rsidRPr="000C5FE0">
        <w:rPr>
          <w:sz w:val="20"/>
          <w:szCs w:val="20"/>
        </w:rPr>
        <w:t>127.  Isn’t more bright better?  Use hoo ga.  Use yoku.</w:t>
      </w:r>
    </w:p>
    <w:p w:rsidR="002C2A51" w:rsidRPr="000C5FE0" w:rsidRDefault="002C2A51" w:rsidP="007A47ED">
      <w:pPr>
        <w:widowControl w:val="0"/>
        <w:rPr>
          <w:sz w:val="20"/>
          <w:szCs w:val="20"/>
        </w:rPr>
      </w:pPr>
      <w:r w:rsidRPr="000C5FE0">
        <w:rPr>
          <w:rFonts w:hint="eastAsia"/>
          <w:sz w:val="20"/>
          <w:szCs w:val="20"/>
        </w:rPr>
        <w:lastRenderedPageBreak/>
        <w:t>もっと明るい方がよくありませんか。</w:t>
      </w:r>
    </w:p>
    <w:p w:rsidR="002C2A51" w:rsidRPr="000C5FE0" w:rsidRDefault="002C2A51" w:rsidP="007A47ED">
      <w:pPr>
        <w:widowControl w:val="0"/>
        <w:rPr>
          <w:sz w:val="20"/>
          <w:szCs w:val="20"/>
        </w:rPr>
      </w:pPr>
      <w:r w:rsidRPr="000C5FE0">
        <w:rPr>
          <w:sz w:val="20"/>
          <w:szCs w:val="20"/>
        </w:rPr>
        <w:t>Motto akarui hoo ga yoku arimasen ka.  (iin ja nai desu ka, iin ja arimasen ka, both also OK)</w:t>
      </w:r>
    </w:p>
    <w:p w:rsidR="002C2A51" w:rsidRPr="000C5FE0" w:rsidRDefault="002C2A51" w:rsidP="007A47ED">
      <w:pPr>
        <w:widowControl w:val="0"/>
        <w:rPr>
          <w:sz w:val="20"/>
          <w:szCs w:val="20"/>
          <w:lang w:val="es-US"/>
        </w:rPr>
      </w:pPr>
      <w:r w:rsidRPr="000C5FE0">
        <w:rPr>
          <w:sz w:val="20"/>
          <w:szCs w:val="20"/>
        </w:rPr>
        <w:t xml:space="preserve">128.  No, that kind of not-brightness doesn’t matter for sure.  </w:t>
      </w:r>
      <w:r w:rsidR="00596D12">
        <w:rPr>
          <w:sz w:val="20"/>
          <w:szCs w:val="20"/>
          <w:lang w:val="es-US"/>
        </w:rPr>
        <w:t xml:space="preserve">Use sonna ni. </w:t>
      </w:r>
      <w:r w:rsidRPr="000C5FE0">
        <w:rPr>
          <w:sz w:val="20"/>
          <w:szCs w:val="20"/>
          <w:lang w:val="es-US"/>
        </w:rPr>
        <w:t xml:space="preserve">Use te mo kamaimasen.  </w:t>
      </w:r>
    </w:p>
    <w:p w:rsidR="002C2A51" w:rsidRPr="000C5FE0" w:rsidRDefault="002C2A51" w:rsidP="007A47ED">
      <w:pPr>
        <w:widowControl w:val="0"/>
        <w:rPr>
          <w:sz w:val="20"/>
          <w:szCs w:val="20"/>
          <w:lang w:val="es-US"/>
        </w:rPr>
      </w:pPr>
      <w:r w:rsidRPr="000C5FE0">
        <w:rPr>
          <w:rFonts w:hint="eastAsia"/>
          <w:sz w:val="20"/>
          <w:szCs w:val="20"/>
          <w:lang w:val="es-US"/>
        </w:rPr>
        <w:t>いいえ、そんなに明るくなくてもかまいませんよ。</w:t>
      </w:r>
    </w:p>
    <w:p w:rsidR="002C2A51" w:rsidRPr="000C5FE0" w:rsidRDefault="002C2A51" w:rsidP="007A47ED">
      <w:pPr>
        <w:widowControl w:val="0"/>
        <w:rPr>
          <w:sz w:val="20"/>
          <w:szCs w:val="20"/>
          <w:lang w:val="es-US"/>
        </w:rPr>
      </w:pPr>
      <w:r w:rsidRPr="000C5FE0">
        <w:rPr>
          <w:sz w:val="20"/>
          <w:szCs w:val="20"/>
          <w:lang w:val="es-US"/>
        </w:rPr>
        <w:t xml:space="preserve">Iie, sonna ni akarukunaku te mo kamaimasen yo.  </w:t>
      </w:r>
    </w:p>
    <w:p w:rsidR="002C2A51" w:rsidRPr="000C5FE0" w:rsidRDefault="002C2A51" w:rsidP="007A47ED">
      <w:pPr>
        <w:widowControl w:val="0"/>
        <w:rPr>
          <w:sz w:val="20"/>
          <w:szCs w:val="20"/>
        </w:rPr>
      </w:pPr>
      <w:r w:rsidRPr="000C5FE0">
        <w:rPr>
          <w:sz w:val="20"/>
          <w:szCs w:val="20"/>
        </w:rPr>
        <w:t>129.  With this it’s OK.  Use daijoobu.</w:t>
      </w:r>
    </w:p>
    <w:p w:rsidR="002C2A51" w:rsidRPr="000C5FE0" w:rsidRDefault="002C2A51" w:rsidP="007A47ED">
      <w:pPr>
        <w:widowControl w:val="0"/>
        <w:rPr>
          <w:sz w:val="20"/>
          <w:szCs w:val="20"/>
        </w:rPr>
      </w:pPr>
      <w:r w:rsidRPr="000C5FE0">
        <w:rPr>
          <w:rFonts w:hint="eastAsia"/>
          <w:sz w:val="20"/>
          <w:szCs w:val="20"/>
        </w:rPr>
        <w:t>これで大丈夫です。</w:t>
      </w:r>
    </w:p>
    <w:p w:rsidR="002C2A51" w:rsidRPr="000C5FE0" w:rsidRDefault="002C2A51" w:rsidP="007A47ED">
      <w:pPr>
        <w:widowControl w:val="0"/>
        <w:rPr>
          <w:sz w:val="20"/>
          <w:szCs w:val="20"/>
          <w:lang w:val="es-US"/>
        </w:rPr>
      </w:pPr>
      <w:r w:rsidRPr="000C5FE0">
        <w:rPr>
          <w:sz w:val="20"/>
          <w:szCs w:val="20"/>
          <w:lang w:val="es-US"/>
        </w:rPr>
        <w:t xml:space="preserve">Kore de daijoobu desu.  </w:t>
      </w:r>
    </w:p>
    <w:p w:rsidR="002C2A51" w:rsidRPr="000C5FE0" w:rsidRDefault="002C2A51" w:rsidP="007A47ED">
      <w:pPr>
        <w:widowControl w:val="0"/>
        <w:rPr>
          <w:sz w:val="20"/>
          <w:szCs w:val="20"/>
        </w:rPr>
      </w:pPr>
      <w:r w:rsidRPr="000C5FE0">
        <w:rPr>
          <w:sz w:val="20"/>
          <w:szCs w:val="20"/>
          <w:lang w:val="es-US"/>
        </w:rPr>
        <w:t xml:space="preserve">130.  Excuse me.  </w:t>
      </w:r>
      <w:r w:rsidRPr="000C5FE0">
        <w:rPr>
          <w:sz w:val="20"/>
          <w:szCs w:val="20"/>
        </w:rPr>
        <w:t xml:space="preserve">Now, as for blue sheets, they are not placed.  Soften this. </w:t>
      </w:r>
    </w:p>
    <w:p w:rsidR="002C2A51" w:rsidRPr="000C5FE0" w:rsidRDefault="002C2A51" w:rsidP="007A47ED">
      <w:pPr>
        <w:widowControl w:val="0"/>
        <w:rPr>
          <w:sz w:val="20"/>
          <w:szCs w:val="20"/>
        </w:rPr>
      </w:pPr>
      <w:r w:rsidRPr="000C5FE0">
        <w:rPr>
          <w:rFonts w:hint="eastAsia"/>
          <w:sz w:val="20"/>
          <w:szCs w:val="20"/>
        </w:rPr>
        <w:t>すみません。今青いシーツは置いてないんです。</w:t>
      </w:r>
      <w:r w:rsidRPr="000C5FE0">
        <w:rPr>
          <w:sz w:val="20"/>
          <w:szCs w:val="20"/>
        </w:rPr>
        <w:t xml:space="preserve"> </w:t>
      </w:r>
    </w:p>
    <w:p w:rsidR="002C2A51" w:rsidRPr="000C5FE0" w:rsidRDefault="002C2A51" w:rsidP="007A47ED">
      <w:pPr>
        <w:widowControl w:val="0"/>
        <w:rPr>
          <w:sz w:val="20"/>
          <w:szCs w:val="20"/>
        </w:rPr>
      </w:pPr>
      <w:r w:rsidRPr="000C5FE0">
        <w:rPr>
          <w:sz w:val="20"/>
          <w:szCs w:val="20"/>
        </w:rPr>
        <w:t xml:space="preserve">Sumimasen.  Ima aoi shiitsu wa oite nain desu.  (inain, also OK) (shiitsu ga, </w:t>
      </w:r>
      <w:r w:rsidRPr="00596D12">
        <w:rPr>
          <w:i/>
          <w:sz w:val="20"/>
          <w:szCs w:val="20"/>
        </w:rPr>
        <w:t>not</w:t>
      </w:r>
      <w:r w:rsidRPr="000C5FE0">
        <w:rPr>
          <w:sz w:val="20"/>
          <w:szCs w:val="20"/>
        </w:rPr>
        <w:t xml:space="preserve"> OK;  shiitsu </w:t>
      </w:r>
      <w:r w:rsidR="00596D12">
        <w:rPr>
          <w:sz w:val="20"/>
          <w:szCs w:val="20"/>
        </w:rPr>
        <w:t>w</w:t>
      </w:r>
      <w:r w:rsidRPr="000C5FE0">
        <w:rPr>
          <w:sz w:val="20"/>
          <w:szCs w:val="20"/>
        </w:rPr>
        <w:t>o, OK)</w:t>
      </w:r>
    </w:p>
    <w:p w:rsidR="002C2A51" w:rsidRPr="000C5FE0" w:rsidRDefault="002C2A51" w:rsidP="007A47ED">
      <w:pPr>
        <w:widowControl w:val="0"/>
        <w:rPr>
          <w:sz w:val="20"/>
          <w:szCs w:val="20"/>
          <w:lang w:val="es-US"/>
        </w:rPr>
      </w:pPr>
      <w:r w:rsidRPr="000C5FE0">
        <w:rPr>
          <w:sz w:val="20"/>
          <w:szCs w:val="20"/>
        </w:rPr>
        <w:t xml:space="preserve">131.  Is that so?  Well, with blue ones not is good for sure.  Meaning blue ones aren’t necessary.  </w:t>
      </w:r>
      <w:r w:rsidRPr="000C5FE0">
        <w:rPr>
          <w:sz w:val="20"/>
          <w:szCs w:val="20"/>
          <w:lang w:val="es-US"/>
        </w:rPr>
        <w:t xml:space="preserve">Use te mo ii desu.  </w:t>
      </w:r>
    </w:p>
    <w:p w:rsidR="002C2A51" w:rsidRPr="000C5FE0" w:rsidRDefault="002C2A51" w:rsidP="007A47ED">
      <w:pPr>
        <w:widowControl w:val="0"/>
        <w:rPr>
          <w:sz w:val="20"/>
          <w:szCs w:val="20"/>
          <w:lang w:val="es-US"/>
        </w:rPr>
      </w:pPr>
      <w:r w:rsidRPr="000C5FE0">
        <w:rPr>
          <w:rFonts w:hint="eastAsia"/>
          <w:sz w:val="20"/>
          <w:szCs w:val="20"/>
          <w:lang w:val="es-US"/>
        </w:rPr>
        <w:t>そうですか。じゃ、青いのでなくてもいいです。</w:t>
      </w:r>
    </w:p>
    <w:p w:rsidR="002C2A51" w:rsidRPr="000C5FE0" w:rsidRDefault="002C2A51" w:rsidP="007A47ED">
      <w:pPr>
        <w:widowControl w:val="0"/>
        <w:rPr>
          <w:sz w:val="20"/>
          <w:szCs w:val="20"/>
          <w:lang w:val="es-US"/>
        </w:rPr>
      </w:pPr>
      <w:r w:rsidRPr="000C5FE0">
        <w:rPr>
          <w:sz w:val="20"/>
          <w:szCs w:val="20"/>
          <w:lang w:val="es-US"/>
        </w:rPr>
        <w:t xml:space="preserve">Soo desu ka.  Jaa, aoi no de nakute mo ii desu yo.  </w:t>
      </w:r>
    </w:p>
    <w:p w:rsidR="002C2A51" w:rsidRPr="000C5FE0" w:rsidRDefault="002C2A51" w:rsidP="007A47ED">
      <w:pPr>
        <w:widowControl w:val="0"/>
        <w:rPr>
          <w:sz w:val="20"/>
          <w:szCs w:val="20"/>
          <w:lang w:val="es-US"/>
        </w:rPr>
      </w:pPr>
      <w:r w:rsidRPr="000C5FE0">
        <w:rPr>
          <w:sz w:val="20"/>
          <w:szCs w:val="20"/>
        </w:rPr>
        <w:t xml:space="preserve">132.  As for to tomorrow’s meeting, one way or another, I must attend, for sure.  Use dooshite mo to mean one way or another.  Use a colloquial form of nakutewa naranai.  </w:t>
      </w:r>
      <w:r w:rsidRPr="000C5FE0">
        <w:rPr>
          <w:sz w:val="20"/>
          <w:szCs w:val="20"/>
          <w:lang w:val="es-US"/>
        </w:rPr>
        <w:t xml:space="preserve">Soften this.  </w:t>
      </w:r>
    </w:p>
    <w:p w:rsidR="002C2A51" w:rsidRPr="000C5FE0" w:rsidRDefault="002C2A51" w:rsidP="007A47ED">
      <w:pPr>
        <w:widowControl w:val="0"/>
        <w:rPr>
          <w:sz w:val="20"/>
          <w:szCs w:val="20"/>
          <w:lang w:val="es-US"/>
        </w:rPr>
      </w:pPr>
      <w:r w:rsidRPr="000C5FE0">
        <w:rPr>
          <w:rFonts w:hint="eastAsia"/>
          <w:sz w:val="20"/>
          <w:szCs w:val="20"/>
          <w:lang w:val="es-US"/>
        </w:rPr>
        <w:t>明日の会議にはどうしても出なくちゃならないんですよ。</w:t>
      </w:r>
    </w:p>
    <w:p w:rsidR="002C2A51" w:rsidRPr="000C5FE0" w:rsidRDefault="002053A5" w:rsidP="007A47ED">
      <w:pPr>
        <w:widowControl w:val="0"/>
        <w:rPr>
          <w:sz w:val="20"/>
          <w:szCs w:val="20"/>
        </w:rPr>
      </w:pPr>
      <w:r>
        <w:rPr>
          <w:sz w:val="20"/>
          <w:szCs w:val="20"/>
          <w:lang w:val="es-US"/>
        </w:rPr>
        <w:t>Ashita no kaigi ni wa, dooshite</w:t>
      </w:r>
      <w:r w:rsidR="002C2A51" w:rsidRPr="000C5FE0">
        <w:rPr>
          <w:sz w:val="20"/>
          <w:szCs w:val="20"/>
          <w:lang w:val="es-US"/>
        </w:rPr>
        <w:t xml:space="preserve">mo denakucha naranain desu yo.  </w:t>
      </w:r>
      <w:r>
        <w:rPr>
          <w:sz w:val="20"/>
          <w:szCs w:val="20"/>
          <w:lang w:val="es-US"/>
        </w:rPr>
        <w:t>(</w:t>
      </w:r>
      <w:r w:rsidRPr="00D329D8">
        <w:rPr>
          <w:b/>
          <w:sz w:val="20"/>
          <w:szCs w:val="20"/>
        </w:rPr>
        <w:t>dooshitemo</w:t>
      </w:r>
      <w:r>
        <w:rPr>
          <w:sz w:val="20"/>
          <w:szCs w:val="20"/>
        </w:rPr>
        <w:t xml:space="preserve"> = by any means, no matter what, at any rate)</w:t>
      </w:r>
      <w:r w:rsidR="002C2A51" w:rsidRPr="000C5FE0">
        <w:rPr>
          <w:sz w:val="20"/>
          <w:szCs w:val="20"/>
        </w:rPr>
        <w:tab/>
      </w:r>
      <w:r w:rsidR="002C2A51" w:rsidRPr="000C5FE0">
        <w:rPr>
          <w:sz w:val="20"/>
          <w:szCs w:val="20"/>
        </w:rPr>
        <w:tab/>
      </w:r>
      <w:r w:rsidR="002C2A51" w:rsidRPr="000C5FE0">
        <w:rPr>
          <w:sz w:val="20"/>
          <w:szCs w:val="20"/>
        </w:rPr>
        <w:tab/>
      </w:r>
      <w:r w:rsidR="002C2A51" w:rsidRPr="000C5FE0">
        <w:rPr>
          <w:sz w:val="20"/>
          <w:szCs w:val="20"/>
        </w:rPr>
        <w:tab/>
      </w:r>
      <w:r w:rsidR="002C2A51" w:rsidRPr="000C5FE0">
        <w:rPr>
          <w:sz w:val="20"/>
          <w:szCs w:val="20"/>
        </w:rPr>
        <w:tab/>
      </w:r>
      <w:r w:rsidR="002C2A51" w:rsidRPr="000C5FE0">
        <w:rPr>
          <w:sz w:val="20"/>
          <w:szCs w:val="20"/>
        </w:rPr>
        <w:tab/>
      </w:r>
    </w:p>
    <w:p w:rsidR="002C2A51" w:rsidRPr="000C5FE0" w:rsidRDefault="002C2A51" w:rsidP="007A47ED">
      <w:pPr>
        <w:widowControl w:val="0"/>
        <w:rPr>
          <w:sz w:val="20"/>
          <w:szCs w:val="20"/>
        </w:rPr>
      </w:pPr>
      <w:r w:rsidRPr="000C5FE0">
        <w:rPr>
          <w:sz w:val="20"/>
          <w:szCs w:val="20"/>
        </w:rPr>
        <w:t>133.  Are you catching a cold, probably? Don’t use ka.</w:t>
      </w:r>
      <w:r w:rsidRPr="000C5FE0">
        <w:rPr>
          <w:sz w:val="20"/>
          <w:szCs w:val="20"/>
        </w:rPr>
        <w:tab/>
        <w:t xml:space="preserve"> Soften this. </w:t>
      </w:r>
      <w:r w:rsidRPr="000C5FE0">
        <w:rPr>
          <w:sz w:val="20"/>
          <w:szCs w:val="20"/>
        </w:rPr>
        <w:tab/>
      </w:r>
    </w:p>
    <w:p w:rsidR="002C2A51" w:rsidRPr="000C5FE0" w:rsidRDefault="002C2A51" w:rsidP="007A47ED">
      <w:pPr>
        <w:widowControl w:val="0"/>
        <w:rPr>
          <w:sz w:val="20"/>
          <w:szCs w:val="20"/>
        </w:rPr>
      </w:pPr>
      <w:r w:rsidRPr="000C5FE0">
        <w:rPr>
          <w:rFonts w:hint="eastAsia"/>
          <w:sz w:val="20"/>
          <w:szCs w:val="20"/>
        </w:rPr>
        <w:t>風邪を引いているんでしょう。</w:t>
      </w:r>
      <w:r w:rsidRPr="000C5FE0">
        <w:rPr>
          <w:sz w:val="20"/>
          <w:szCs w:val="20"/>
        </w:rPr>
        <w:tab/>
      </w:r>
      <w:r w:rsidRPr="000C5FE0">
        <w:rPr>
          <w:sz w:val="20"/>
          <w:szCs w:val="20"/>
        </w:rPr>
        <w:tab/>
      </w:r>
    </w:p>
    <w:p w:rsidR="002C2A51" w:rsidRPr="000C5FE0" w:rsidRDefault="002C2A51" w:rsidP="007A47ED">
      <w:pPr>
        <w:widowControl w:val="0"/>
        <w:rPr>
          <w:sz w:val="20"/>
          <w:szCs w:val="20"/>
        </w:rPr>
      </w:pPr>
      <w:r w:rsidRPr="000C5FE0">
        <w:rPr>
          <w:sz w:val="20"/>
          <w:szCs w:val="20"/>
        </w:rPr>
        <w:t xml:space="preserve">Kaze o hiite irun deshoo?  </w:t>
      </w:r>
    </w:p>
    <w:p w:rsidR="002C2A51" w:rsidRPr="000C5FE0" w:rsidRDefault="002C2A51" w:rsidP="007A47ED">
      <w:pPr>
        <w:widowControl w:val="0"/>
        <w:rPr>
          <w:sz w:val="20"/>
          <w:szCs w:val="20"/>
          <w:lang w:val="es-US"/>
        </w:rPr>
      </w:pPr>
      <w:r w:rsidRPr="000C5FE0">
        <w:rPr>
          <w:sz w:val="20"/>
          <w:szCs w:val="20"/>
        </w:rPr>
        <w:t xml:space="preserve">134.  Straining, isn’t it all right not to attend?  Use te mo ii.  Soften the word good.  </w:t>
      </w:r>
      <w:r w:rsidRPr="000C5FE0">
        <w:rPr>
          <w:sz w:val="20"/>
          <w:szCs w:val="20"/>
          <w:lang w:val="es-US"/>
        </w:rPr>
        <w:t xml:space="preserve">Use ja nai.  </w:t>
      </w:r>
    </w:p>
    <w:p w:rsidR="002C2A51" w:rsidRPr="000C5FE0" w:rsidRDefault="002C2A51" w:rsidP="007A47ED">
      <w:pPr>
        <w:widowControl w:val="0"/>
        <w:rPr>
          <w:sz w:val="20"/>
          <w:szCs w:val="20"/>
          <w:lang w:val="es-US"/>
        </w:rPr>
      </w:pPr>
      <w:r w:rsidRPr="000C5FE0">
        <w:rPr>
          <w:rFonts w:hint="eastAsia"/>
          <w:sz w:val="20"/>
          <w:szCs w:val="20"/>
          <w:lang w:val="es-US"/>
        </w:rPr>
        <w:t>無理に出なくてもいいんじゃないですか。</w:t>
      </w:r>
    </w:p>
    <w:p w:rsidR="002C2A51" w:rsidRPr="000C5FE0" w:rsidRDefault="002C2A51" w:rsidP="007A47ED">
      <w:pPr>
        <w:widowControl w:val="0"/>
        <w:rPr>
          <w:sz w:val="20"/>
          <w:szCs w:val="20"/>
          <w:lang w:val="es-US"/>
        </w:rPr>
      </w:pPr>
      <w:r w:rsidRPr="000C5FE0">
        <w:rPr>
          <w:sz w:val="20"/>
          <w:szCs w:val="20"/>
          <w:lang w:val="es-US"/>
        </w:rPr>
        <w:t>Muri ni, denakute mo iin ja nai desu ka.</w:t>
      </w:r>
    </w:p>
    <w:p w:rsidR="002C2A51" w:rsidRPr="000C5FE0" w:rsidRDefault="002C2A51" w:rsidP="007A47ED">
      <w:pPr>
        <w:widowControl w:val="0"/>
        <w:rPr>
          <w:sz w:val="20"/>
          <w:szCs w:val="20"/>
        </w:rPr>
      </w:pPr>
      <w:r w:rsidRPr="000C5FE0">
        <w:rPr>
          <w:sz w:val="20"/>
          <w:szCs w:val="20"/>
        </w:rPr>
        <w:t xml:space="preserve">135.  As for this report, by tomorrow do I have to make it?  Use hookokusho.  Use asu.  Use tsukuru.  Use nakute wa ikemasen.  </w:t>
      </w:r>
    </w:p>
    <w:p w:rsidR="002C2A51" w:rsidRPr="000C5FE0" w:rsidRDefault="002C2A51" w:rsidP="007A47ED">
      <w:pPr>
        <w:widowControl w:val="0"/>
        <w:rPr>
          <w:sz w:val="20"/>
          <w:szCs w:val="20"/>
        </w:rPr>
      </w:pPr>
      <w:r w:rsidRPr="000C5FE0">
        <w:rPr>
          <w:rFonts w:hint="eastAsia"/>
          <w:sz w:val="20"/>
          <w:szCs w:val="20"/>
        </w:rPr>
        <w:t>この報告書は明日までに作らなくてはいけませんか。</w:t>
      </w:r>
      <w:r w:rsidRPr="000C5FE0">
        <w:rPr>
          <w:sz w:val="20"/>
          <w:szCs w:val="20"/>
        </w:rPr>
        <w:tab/>
      </w:r>
      <w:r w:rsidRPr="000C5FE0">
        <w:rPr>
          <w:sz w:val="20"/>
          <w:szCs w:val="20"/>
        </w:rPr>
        <w:tab/>
      </w:r>
    </w:p>
    <w:p w:rsidR="002C2A51" w:rsidRPr="000C5FE0" w:rsidRDefault="002C2A51" w:rsidP="007A47ED">
      <w:pPr>
        <w:widowControl w:val="0"/>
        <w:rPr>
          <w:sz w:val="20"/>
          <w:szCs w:val="20"/>
        </w:rPr>
      </w:pPr>
      <w:r w:rsidRPr="000C5FE0">
        <w:rPr>
          <w:sz w:val="20"/>
          <w:szCs w:val="20"/>
        </w:rPr>
        <w:t xml:space="preserve">Kono hookokusho wa, asu made ni tsukuranakute wa ikemasen ka. </w:t>
      </w:r>
      <w:r w:rsidRPr="000C5FE0">
        <w:rPr>
          <w:sz w:val="20"/>
          <w:szCs w:val="20"/>
        </w:rPr>
        <w:tab/>
      </w:r>
    </w:p>
    <w:p w:rsidR="002C2A51" w:rsidRPr="000C5FE0" w:rsidRDefault="002C2A51" w:rsidP="007A47ED">
      <w:pPr>
        <w:widowControl w:val="0"/>
        <w:rPr>
          <w:sz w:val="20"/>
          <w:szCs w:val="20"/>
        </w:rPr>
      </w:pPr>
      <w:r w:rsidRPr="000C5FE0">
        <w:rPr>
          <w:sz w:val="20"/>
          <w:szCs w:val="20"/>
        </w:rPr>
        <w:t xml:space="preserve">136.  No, by the day after tomorrow, if you make it and I receive it, it will be good for sure.  Use eba. </w:t>
      </w:r>
    </w:p>
    <w:p w:rsidR="002C2A51" w:rsidRPr="000C5FE0" w:rsidRDefault="002C2A51" w:rsidP="007A47ED">
      <w:pPr>
        <w:widowControl w:val="0"/>
        <w:rPr>
          <w:sz w:val="20"/>
          <w:szCs w:val="20"/>
        </w:rPr>
      </w:pPr>
      <w:r w:rsidRPr="000C5FE0">
        <w:rPr>
          <w:rFonts w:hint="eastAsia"/>
          <w:sz w:val="20"/>
          <w:szCs w:val="20"/>
        </w:rPr>
        <w:t>いいえ、</w:t>
      </w:r>
      <w:r w:rsidR="00C77D5D">
        <w:rPr>
          <w:rFonts w:hint="eastAsia"/>
          <w:sz w:val="20"/>
          <w:szCs w:val="20"/>
        </w:rPr>
        <w:t>あさって</w:t>
      </w:r>
      <w:r w:rsidRPr="000C5FE0">
        <w:rPr>
          <w:rFonts w:hint="eastAsia"/>
          <w:sz w:val="20"/>
          <w:szCs w:val="20"/>
        </w:rPr>
        <w:t>までに作ってもらえばいいですよ。</w:t>
      </w:r>
      <w:r w:rsidRPr="000C5FE0">
        <w:rPr>
          <w:sz w:val="20"/>
          <w:szCs w:val="20"/>
        </w:rPr>
        <w:t xml:space="preserve"> </w:t>
      </w:r>
    </w:p>
    <w:p w:rsidR="002C2A51" w:rsidRPr="000C5FE0" w:rsidRDefault="002C2A51" w:rsidP="007A47ED">
      <w:pPr>
        <w:widowControl w:val="0"/>
        <w:rPr>
          <w:sz w:val="20"/>
          <w:szCs w:val="20"/>
        </w:rPr>
      </w:pPr>
      <w:r w:rsidRPr="000C5FE0">
        <w:rPr>
          <w:sz w:val="20"/>
          <w:szCs w:val="20"/>
        </w:rPr>
        <w:t xml:space="preserve">Iie, asatte made ni, tsukutte moraeba ii desu yo.  </w:t>
      </w:r>
    </w:p>
    <w:p w:rsidR="002C2A51" w:rsidRPr="000C5FE0" w:rsidRDefault="002C2A51" w:rsidP="007A47ED">
      <w:pPr>
        <w:widowControl w:val="0"/>
        <w:rPr>
          <w:sz w:val="20"/>
          <w:szCs w:val="20"/>
        </w:rPr>
      </w:pPr>
      <w:r w:rsidRPr="000C5FE0">
        <w:rPr>
          <w:sz w:val="20"/>
          <w:szCs w:val="20"/>
        </w:rPr>
        <w:t xml:space="preserve">137.  Excuse me.  I don’t have a personal seal.  Soften this.  </w:t>
      </w:r>
      <w:r w:rsidRPr="000C5FE0">
        <w:rPr>
          <w:sz w:val="20"/>
          <w:szCs w:val="20"/>
        </w:rPr>
        <w:tab/>
      </w:r>
    </w:p>
    <w:p w:rsidR="002C2A51" w:rsidRPr="000C5FE0" w:rsidRDefault="002C2A51" w:rsidP="007A47ED">
      <w:pPr>
        <w:widowControl w:val="0"/>
        <w:rPr>
          <w:sz w:val="20"/>
          <w:szCs w:val="20"/>
        </w:rPr>
      </w:pPr>
      <w:r w:rsidRPr="000C5FE0">
        <w:rPr>
          <w:rFonts w:hint="eastAsia"/>
          <w:sz w:val="20"/>
          <w:szCs w:val="20"/>
        </w:rPr>
        <w:t>すみません。印鑑を持ってないんです。</w:t>
      </w:r>
      <w:r w:rsidRPr="000C5FE0">
        <w:rPr>
          <w:sz w:val="20"/>
          <w:szCs w:val="20"/>
        </w:rPr>
        <w:t xml:space="preserve">Sumimasen.  Inkan o motte nain desu.  (motte inain, </w:t>
      </w:r>
      <w:r w:rsidRPr="000C5FE0">
        <w:rPr>
          <w:sz w:val="20"/>
          <w:szCs w:val="20"/>
        </w:rPr>
        <w:lastRenderedPageBreak/>
        <w:t>also OK)</w:t>
      </w:r>
    </w:p>
    <w:p w:rsidR="002C2A51" w:rsidRPr="000C5FE0" w:rsidRDefault="002C2A51" w:rsidP="007A47ED">
      <w:pPr>
        <w:widowControl w:val="0"/>
        <w:rPr>
          <w:sz w:val="20"/>
          <w:szCs w:val="20"/>
        </w:rPr>
      </w:pPr>
      <w:r w:rsidRPr="000C5FE0">
        <w:rPr>
          <w:sz w:val="20"/>
          <w:szCs w:val="20"/>
        </w:rPr>
        <w:t xml:space="preserve">138.  With a personal seal, is it necessary?  Use a colloquial form of te wa ikemasen.  </w:t>
      </w:r>
    </w:p>
    <w:p w:rsidR="002C2A51" w:rsidRPr="000C5FE0" w:rsidRDefault="002C2A51" w:rsidP="007A47ED">
      <w:pPr>
        <w:widowControl w:val="0"/>
        <w:rPr>
          <w:sz w:val="20"/>
          <w:szCs w:val="20"/>
        </w:rPr>
      </w:pPr>
      <w:r w:rsidRPr="000C5FE0">
        <w:rPr>
          <w:rFonts w:hint="eastAsia"/>
          <w:sz w:val="20"/>
          <w:szCs w:val="20"/>
        </w:rPr>
        <w:t>印鑑でなくちゃいけませんか。</w:t>
      </w:r>
    </w:p>
    <w:p w:rsidR="002C2A51" w:rsidRPr="000C5FE0" w:rsidRDefault="002C2A51" w:rsidP="007A47ED">
      <w:pPr>
        <w:widowControl w:val="0"/>
        <w:rPr>
          <w:sz w:val="20"/>
          <w:szCs w:val="20"/>
          <w:lang w:val="es-US"/>
        </w:rPr>
      </w:pPr>
      <w:r w:rsidRPr="000C5FE0">
        <w:rPr>
          <w:sz w:val="20"/>
          <w:szCs w:val="20"/>
          <w:lang w:val="es-US"/>
        </w:rPr>
        <w:t xml:space="preserve">Inkan de nakucha ikemasen ka.  </w:t>
      </w:r>
    </w:p>
    <w:p w:rsidR="002C2A51" w:rsidRPr="000C5FE0" w:rsidRDefault="002C2A51" w:rsidP="007A47ED">
      <w:pPr>
        <w:widowControl w:val="0"/>
        <w:rPr>
          <w:sz w:val="20"/>
          <w:szCs w:val="20"/>
        </w:rPr>
      </w:pPr>
      <w:r w:rsidRPr="000C5FE0">
        <w:rPr>
          <w:sz w:val="20"/>
          <w:szCs w:val="20"/>
        </w:rPr>
        <w:t xml:space="preserve">139.  In that case, with a personal seal it isn’t necessary for sure.  Use sore nara to mean ‘in that case.’  Use te mo kamaimasen.  </w:t>
      </w:r>
    </w:p>
    <w:p w:rsidR="002C2A51" w:rsidRPr="000C5FE0" w:rsidRDefault="002C2A51" w:rsidP="007A47ED">
      <w:pPr>
        <w:widowControl w:val="0"/>
        <w:rPr>
          <w:sz w:val="20"/>
          <w:szCs w:val="20"/>
        </w:rPr>
      </w:pPr>
      <w:r w:rsidRPr="000C5FE0">
        <w:rPr>
          <w:rFonts w:hint="eastAsia"/>
          <w:sz w:val="20"/>
          <w:szCs w:val="20"/>
        </w:rPr>
        <w:t>それなら印鑑でなくてもかまいませんよ。</w:t>
      </w:r>
    </w:p>
    <w:p w:rsidR="002C2A51" w:rsidRPr="000C5FE0" w:rsidRDefault="002C2A51" w:rsidP="007A47ED">
      <w:pPr>
        <w:widowControl w:val="0"/>
        <w:rPr>
          <w:sz w:val="20"/>
          <w:szCs w:val="20"/>
        </w:rPr>
      </w:pPr>
      <w:r w:rsidRPr="000C5FE0">
        <w:rPr>
          <w:sz w:val="20"/>
          <w:szCs w:val="20"/>
          <w:lang w:val="es-US"/>
        </w:rPr>
        <w:t xml:space="preserve">Sore nara, inkan de nakute mo kamaimasen yo.  </w:t>
      </w:r>
      <w:r w:rsidRPr="000C5FE0">
        <w:rPr>
          <w:sz w:val="20"/>
          <w:szCs w:val="20"/>
        </w:rPr>
        <w:t>(</w:t>
      </w:r>
      <w:r w:rsidRPr="00596D12">
        <w:rPr>
          <w:b/>
          <w:sz w:val="20"/>
          <w:szCs w:val="20"/>
        </w:rPr>
        <w:t>sore nara</w:t>
      </w:r>
      <w:r w:rsidRPr="000C5FE0">
        <w:rPr>
          <w:sz w:val="20"/>
          <w:szCs w:val="20"/>
        </w:rPr>
        <w:t xml:space="preserve"> = if so, if that’s the case;  </w:t>
      </w:r>
      <w:r w:rsidRPr="00596D12">
        <w:rPr>
          <w:b/>
          <w:sz w:val="20"/>
          <w:szCs w:val="20"/>
        </w:rPr>
        <w:t>nara</w:t>
      </w:r>
      <w:r w:rsidRPr="000C5FE0">
        <w:rPr>
          <w:sz w:val="20"/>
          <w:szCs w:val="20"/>
        </w:rPr>
        <w:t xml:space="preserve"> = case)</w:t>
      </w:r>
    </w:p>
    <w:p w:rsidR="002C2A51" w:rsidRPr="000C5FE0" w:rsidRDefault="002C2A51" w:rsidP="007A47ED">
      <w:pPr>
        <w:widowControl w:val="0"/>
        <w:rPr>
          <w:sz w:val="20"/>
          <w:szCs w:val="20"/>
        </w:rPr>
      </w:pPr>
      <w:r w:rsidRPr="000C5FE0">
        <w:rPr>
          <w:sz w:val="20"/>
          <w:szCs w:val="20"/>
        </w:rPr>
        <w:t xml:space="preserve">140.  Please do signing in advance.  </w:t>
      </w:r>
    </w:p>
    <w:p w:rsidR="002C2A51" w:rsidRPr="000C5FE0" w:rsidRDefault="002C2A51" w:rsidP="007A47ED">
      <w:pPr>
        <w:widowControl w:val="0"/>
        <w:rPr>
          <w:sz w:val="20"/>
          <w:szCs w:val="20"/>
        </w:rPr>
      </w:pPr>
      <w:r w:rsidRPr="000C5FE0">
        <w:rPr>
          <w:rFonts w:hint="eastAsia"/>
          <w:sz w:val="20"/>
          <w:szCs w:val="20"/>
        </w:rPr>
        <w:t>サインをしておいてください。</w:t>
      </w:r>
    </w:p>
    <w:p w:rsidR="002C2A51" w:rsidRPr="000C5FE0" w:rsidRDefault="002C2A51" w:rsidP="007A47ED">
      <w:pPr>
        <w:widowControl w:val="0"/>
        <w:rPr>
          <w:sz w:val="20"/>
          <w:szCs w:val="20"/>
        </w:rPr>
      </w:pPr>
      <w:r w:rsidRPr="000C5FE0">
        <w:rPr>
          <w:sz w:val="20"/>
          <w:szCs w:val="20"/>
        </w:rPr>
        <w:t xml:space="preserve">Sain o shite oite kudasai.  </w:t>
      </w:r>
    </w:p>
    <w:p w:rsidR="002C2A51" w:rsidRPr="000C5FE0" w:rsidRDefault="002C2A51" w:rsidP="007A47ED">
      <w:pPr>
        <w:widowControl w:val="0"/>
        <w:rPr>
          <w:sz w:val="20"/>
          <w:szCs w:val="20"/>
        </w:rPr>
      </w:pPr>
      <w:r w:rsidRPr="000C5FE0">
        <w:rPr>
          <w:sz w:val="20"/>
          <w:szCs w:val="20"/>
        </w:rPr>
        <w:t xml:space="preserve">141.  Excuse me.  This work, as for by the end of today, cannot be accomplished, but.  Don’t use wa or ga after work.  Soften this. </w:t>
      </w:r>
    </w:p>
    <w:p w:rsidR="002C2A51" w:rsidRPr="000C5FE0" w:rsidRDefault="002C2A51" w:rsidP="007A47ED">
      <w:pPr>
        <w:widowControl w:val="0"/>
        <w:rPr>
          <w:sz w:val="20"/>
          <w:szCs w:val="20"/>
        </w:rPr>
      </w:pPr>
      <w:r w:rsidRPr="000C5FE0">
        <w:rPr>
          <w:rFonts w:hint="eastAsia"/>
          <w:sz w:val="20"/>
          <w:szCs w:val="20"/>
        </w:rPr>
        <w:t>すみません。この仕事、今日</w:t>
      </w:r>
      <w:r w:rsidR="00796BAA">
        <w:rPr>
          <w:rFonts w:hint="eastAsia"/>
          <w:sz w:val="20"/>
          <w:szCs w:val="20"/>
        </w:rPr>
        <w:t>中</w:t>
      </w:r>
      <w:r w:rsidRPr="000C5FE0">
        <w:rPr>
          <w:rFonts w:hint="eastAsia"/>
          <w:sz w:val="20"/>
          <w:szCs w:val="20"/>
        </w:rPr>
        <w:t>にはできないんですが。</w:t>
      </w:r>
      <w:r w:rsidRPr="000C5FE0">
        <w:rPr>
          <w:sz w:val="20"/>
          <w:szCs w:val="20"/>
        </w:rPr>
        <w:t xml:space="preserve"> </w:t>
      </w:r>
    </w:p>
    <w:p w:rsidR="002C2A51" w:rsidRPr="000C5FE0" w:rsidRDefault="002C2A51" w:rsidP="007A47ED">
      <w:pPr>
        <w:widowControl w:val="0"/>
        <w:rPr>
          <w:sz w:val="20"/>
          <w:szCs w:val="20"/>
        </w:rPr>
      </w:pPr>
      <w:r w:rsidRPr="000C5FE0">
        <w:rPr>
          <w:sz w:val="20"/>
          <w:szCs w:val="20"/>
        </w:rPr>
        <w:t xml:space="preserve">Sumimasen.  Kono shigoto, kyoojuuni wa, dekinain desu ga.  </w:t>
      </w:r>
    </w:p>
    <w:p w:rsidR="002C2A51" w:rsidRPr="000C5FE0" w:rsidRDefault="002C2A51" w:rsidP="007A47ED">
      <w:pPr>
        <w:widowControl w:val="0"/>
        <w:rPr>
          <w:sz w:val="20"/>
          <w:szCs w:val="20"/>
          <w:lang w:val="es-US"/>
        </w:rPr>
      </w:pPr>
      <w:r w:rsidRPr="000C5FE0">
        <w:rPr>
          <w:sz w:val="20"/>
          <w:szCs w:val="20"/>
        </w:rPr>
        <w:t xml:space="preserve">142.  Well, of  by the end of today, it isn’t necessary.  Use kyoo juu to mean by the end of today.  </w:t>
      </w:r>
      <w:r w:rsidRPr="000C5FE0">
        <w:rPr>
          <w:sz w:val="20"/>
          <w:szCs w:val="20"/>
          <w:lang w:val="es-US"/>
        </w:rPr>
        <w:t xml:space="preserve">Use te mo ii desu.  </w:t>
      </w:r>
    </w:p>
    <w:p w:rsidR="002C2A51" w:rsidRPr="000C5FE0" w:rsidRDefault="002C2A51" w:rsidP="007A47ED">
      <w:pPr>
        <w:widowControl w:val="0"/>
        <w:rPr>
          <w:sz w:val="20"/>
          <w:szCs w:val="20"/>
          <w:lang w:val="es-US"/>
        </w:rPr>
      </w:pPr>
      <w:r w:rsidRPr="000C5FE0">
        <w:rPr>
          <w:rFonts w:hint="eastAsia"/>
          <w:sz w:val="20"/>
          <w:szCs w:val="20"/>
          <w:lang w:val="es-US"/>
        </w:rPr>
        <w:t>じゃ、今日中でなくてもいいです。</w:t>
      </w:r>
    </w:p>
    <w:p w:rsidR="002C2A51" w:rsidRPr="000C5FE0" w:rsidRDefault="002C2A51" w:rsidP="007A47ED">
      <w:pPr>
        <w:widowControl w:val="0"/>
        <w:rPr>
          <w:sz w:val="20"/>
          <w:szCs w:val="20"/>
        </w:rPr>
      </w:pPr>
      <w:r w:rsidRPr="000C5FE0">
        <w:rPr>
          <w:sz w:val="20"/>
          <w:szCs w:val="20"/>
          <w:lang w:val="es-US"/>
        </w:rPr>
        <w:t xml:space="preserve">Ja, kyoojuu de nakute mo ii desu.  </w:t>
      </w:r>
      <w:r w:rsidRPr="000C5FE0">
        <w:rPr>
          <w:sz w:val="20"/>
          <w:szCs w:val="20"/>
        </w:rPr>
        <w:t xml:space="preserve">(kyojuu ni de, </w:t>
      </w:r>
      <w:r w:rsidRPr="00D108C8">
        <w:rPr>
          <w:i/>
          <w:sz w:val="20"/>
          <w:szCs w:val="20"/>
        </w:rPr>
        <w:t>not</w:t>
      </w:r>
      <w:r w:rsidRPr="000C5FE0">
        <w:rPr>
          <w:sz w:val="20"/>
          <w:szCs w:val="20"/>
        </w:rPr>
        <w:t xml:space="preserve"> OK, but OK to say kyoojuu ni shinakutemo ii desu)</w:t>
      </w:r>
    </w:p>
    <w:p w:rsidR="002C2A51" w:rsidRPr="000C5FE0" w:rsidRDefault="002C2A51" w:rsidP="007A47ED">
      <w:pPr>
        <w:widowControl w:val="0"/>
        <w:rPr>
          <w:sz w:val="20"/>
          <w:szCs w:val="20"/>
        </w:rPr>
      </w:pPr>
      <w:r w:rsidRPr="000C5FE0">
        <w:rPr>
          <w:sz w:val="20"/>
          <w:szCs w:val="20"/>
        </w:rPr>
        <w:t>143.  As for tomorrow, certainly, please make an</w:t>
      </w:r>
    </w:p>
    <w:p w:rsidR="002C2A51" w:rsidRPr="000C5FE0" w:rsidRDefault="002C2A51" w:rsidP="007A47ED">
      <w:pPr>
        <w:widowControl w:val="0"/>
        <w:rPr>
          <w:sz w:val="20"/>
          <w:szCs w:val="20"/>
        </w:rPr>
      </w:pPr>
      <w:r w:rsidRPr="000C5FE0">
        <w:rPr>
          <w:sz w:val="20"/>
          <w:szCs w:val="20"/>
        </w:rPr>
        <w:t xml:space="preserve">effort to finish, huh.  Use kanarazu.  Use owaru.  </w:t>
      </w:r>
    </w:p>
    <w:p w:rsidR="002C2A51" w:rsidRPr="000C5FE0" w:rsidRDefault="002C2A51" w:rsidP="007A47ED">
      <w:pPr>
        <w:widowControl w:val="0"/>
        <w:rPr>
          <w:sz w:val="20"/>
          <w:szCs w:val="20"/>
        </w:rPr>
      </w:pPr>
      <w:r w:rsidRPr="000C5FE0">
        <w:rPr>
          <w:rFonts w:hint="eastAsia"/>
          <w:sz w:val="20"/>
          <w:szCs w:val="20"/>
        </w:rPr>
        <w:t>明日は必ず終わるようにしてくださいね。</w:t>
      </w:r>
    </w:p>
    <w:p w:rsidR="002C2A51" w:rsidRPr="000C5FE0" w:rsidRDefault="002C2A51" w:rsidP="007A47ED">
      <w:pPr>
        <w:widowControl w:val="0"/>
        <w:rPr>
          <w:sz w:val="20"/>
          <w:szCs w:val="20"/>
        </w:rPr>
      </w:pPr>
      <w:r w:rsidRPr="000C5FE0">
        <w:rPr>
          <w:sz w:val="20"/>
          <w:szCs w:val="20"/>
        </w:rPr>
        <w:t xml:space="preserve">Ashita wa, kanarazu, owaru yoo ni shite kudasai ne. </w:t>
      </w:r>
    </w:p>
    <w:p w:rsidR="002C2A51" w:rsidRPr="000C5FE0" w:rsidRDefault="002C2A51" w:rsidP="007A47ED">
      <w:pPr>
        <w:widowControl w:val="0"/>
        <w:rPr>
          <w:sz w:val="20"/>
          <w:szCs w:val="20"/>
        </w:rPr>
      </w:pPr>
      <w:r w:rsidRPr="000C5FE0">
        <w:rPr>
          <w:sz w:val="20"/>
          <w:szCs w:val="20"/>
        </w:rPr>
        <w:t xml:space="preserve"> 144.  Next year, since I will do moving, I must begin preparation, I’m thinking, for sure.  Use node.  Use junbi.  Use te wa ikenai.  Soften the phrase ‘I’m thinking.’  </w:t>
      </w:r>
      <w:r w:rsidRPr="000C5FE0">
        <w:rPr>
          <w:sz w:val="20"/>
          <w:szCs w:val="20"/>
        </w:rPr>
        <w:tab/>
      </w:r>
    </w:p>
    <w:p w:rsidR="002C2A51" w:rsidRPr="000C5FE0" w:rsidRDefault="002C2A51" w:rsidP="007A47ED">
      <w:pPr>
        <w:widowControl w:val="0"/>
        <w:rPr>
          <w:sz w:val="20"/>
          <w:szCs w:val="20"/>
        </w:rPr>
      </w:pPr>
      <w:r w:rsidRPr="000C5FE0">
        <w:rPr>
          <w:rFonts w:hint="eastAsia"/>
          <w:sz w:val="20"/>
          <w:szCs w:val="20"/>
        </w:rPr>
        <w:t>来年、引越しをするので準備を始めなくてはいけないと思っているんですよ。</w:t>
      </w:r>
      <w:r w:rsidRPr="000C5FE0">
        <w:rPr>
          <w:sz w:val="20"/>
          <w:szCs w:val="20"/>
        </w:rPr>
        <w:tab/>
      </w:r>
    </w:p>
    <w:p w:rsidR="002C2A51" w:rsidRPr="000C5FE0" w:rsidRDefault="002C2A51" w:rsidP="007A47ED">
      <w:pPr>
        <w:widowControl w:val="0"/>
        <w:rPr>
          <w:sz w:val="20"/>
          <w:szCs w:val="20"/>
        </w:rPr>
      </w:pPr>
      <w:r w:rsidRPr="000C5FE0">
        <w:rPr>
          <w:sz w:val="20"/>
          <w:szCs w:val="20"/>
        </w:rPr>
        <w:t>Rainen, hikkoshi o suru node, junbi o hajimenakute wa ikenai to omotte irun desu yo.  (rainen hikkosu node, also OK)</w:t>
      </w:r>
    </w:p>
    <w:p w:rsidR="002C2A51" w:rsidRPr="000C5FE0" w:rsidRDefault="002C2A51" w:rsidP="007A47ED">
      <w:pPr>
        <w:widowControl w:val="0"/>
        <w:rPr>
          <w:sz w:val="20"/>
          <w:szCs w:val="20"/>
        </w:rPr>
      </w:pPr>
      <w:r w:rsidRPr="000C5FE0">
        <w:rPr>
          <w:sz w:val="20"/>
          <w:szCs w:val="20"/>
        </w:rPr>
        <w:t xml:space="preserve">145.  Still, isn’t it unnecessary to begin?   Use te mo </w:t>
      </w:r>
    </w:p>
    <w:p w:rsidR="002C2A51" w:rsidRPr="000C5FE0" w:rsidRDefault="002C2A51" w:rsidP="007A47ED">
      <w:pPr>
        <w:widowControl w:val="0"/>
        <w:rPr>
          <w:sz w:val="20"/>
          <w:szCs w:val="20"/>
        </w:rPr>
      </w:pPr>
      <w:r w:rsidRPr="000C5FE0">
        <w:rPr>
          <w:sz w:val="20"/>
          <w:szCs w:val="20"/>
        </w:rPr>
        <w:t xml:space="preserve">ii.  Soften the word good.  </w:t>
      </w:r>
    </w:p>
    <w:p w:rsidR="002C2A51" w:rsidRPr="000C5FE0" w:rsidRDefault="002C2A51" w:rsidP="007A47ED">
      <w:pPr>
        <w:widowControl w:val="0"/>
        <w:rPr>
          <w:sz w:val="20"/>
          <w:szCs w:val="20"/>
        </w:rPr>
      </w:pPr>
      <w:r w:rsidRPr="000C5FE0">
        <w:rPr>
          <w:rFonts w:hint="eastAsia"/>
          <w:sz w:val="20"/>
          <w:szCs w:val="20"/>
        </w:rPr>
        <w:t>まだ、始めなくてもいいんじゃありませんか。</w:t>
      </w:r>
    </w:p>
    <w:p w:rsidR="002C2A51" w:rsidRPr="000C5FE0" w:rsidRDefault="002C2A51" w:rsidP="007A47ED">
      <w:pPr>
        <w:widowControl w:val="0"/>
        <w:rPr>
          <w:sz w:val="20"/>
          <w:szCs w:val="20"/>
          <w:lang w:val="es-US"/>
        </w:rPr>
      </w:pPr>
      <w:r w:rsidRPr="000C5FE0">
        <w:rPr>
          <w:sz w:val="20"/>
          <w:szCs w:val="20"/>
          <w:lang w:val="es-US"/>
        </w:rPr>
        <w:t xml:space="preserve">Mada, hajimenakute mo iin ja arimasen ka.  </w:t>
      </w:r>
    </w:p>
    <w:p w:rsidR="002C2A51" w:rsidRPr="000C5FE0" w:rsidRDefault="002C2A51" w:rsidP="007A47ED">
      <w:pPr>
        <w:widowControl w:val="0"/>
        <w:rPr>
          <w:sz w:val="20"/>
          <w:szCs w:val="20"/>
        </w:rPr>
      </w:pPr>
      <w:r w:rsidRPr="000C5FE0">
        <w:rPr>
          <w:sz w:val="20"/>
          <w:szCs w:val="20"/>
        </w:rPr>
        <w:t xml:space="preserve">146.  After next year develops even, you will be in time for sure.  Use te kara to mean after.  Use demo to mean even.  </w:t>
      </w:r>
    </w:p>
    <w:p w:rsidR="002C2A51" w:rsidRPr="000C5FE0" w:rsidRDefault="002C2A51" w:rsidP="007A47ED">
      <w:pPr>
        <w:widowControl w:val="0"/>
        <w:rPr>
          <w:sz w:val="20"/>
          <w:szCs w:val="20"/>
        </w:rPr>
      </w:pPr>
      <w:r w:rsidRPr="000C5FE0">
        <w:rPr>
          <w:rFonts w:hint="eastAsia"/>
          <w:sz w:val="20"/>
          <w:szCs w:val="20"/>
        </w:rPr>
        <w:t>来年になってからでも間に合いますよ。</w:t>
      </w:r>
    </w:p>
    <w:p w:rsidR="002C2A51" w:rsidRPr="000C5FE0" w:rsidRDefault="002C2A51" w:rsidP="007A47ED">
      <w:pPr>
        <w:widowControl w:val="0"/>
        <w:rPr>
          <w:sz w:val="20"/>
          <w:szCs w:val="20"/>
        </w:rPr>
      </w:pPr>
      <w:r w:rsidRPr="000C5FE0">
        <w:rPr>
          <w:sz w:val="20"/>
          <w:szCs w:val="20"/>
          <w:lang w:val="es-US"/>
        </w:rPr>
        <w:t xml:space="preserve">Rainen ni natte kara demo, maniaimasu yo.  </w:t>
      </w:r>
      <w:r w:rsidRPr="00D108C8">
        <w:rPr>
          <w:sz w:val="20"/>
          <w:szCs w:val="20"/>
        </w:rPr>
        <w:t xml:space="preserve">(To say ‘even,’ you may use </w:t>
      </w:r>
      <w:r w:rsidRPr="00D108C8">
        <w:rPr>
          <w:b/>
          <w:sz w:val="20"/>
          <w:szCs w:val="20"/>
        </w:rPr>
        <w:t>mo</w:t>
      </w:r>
      <w:r w:rsidRPr="00D108C8">
        <w:rPr>
          <w:sz w:val="20"/>
          <w:szCs w:val="20"/>
        </w:rPr>
        <w:t xml:space="preserve"> or sometimes </w:t>
      </w:r>
      <w:r w:rsidRPr="00D108C8">
        <w:rPr>
          <w:b/>
          <w:sz w:val="20"/>
          <w:szCs w:val="20"/>
        </w:rPr>
        <w:t>demo</w:t>
      </w:r>
      <w:r w:rsidRPr="00D108C8">
        <w:rPr>
          <w:sz w:val="20"/>
          <w:szCs w:val="20"/>
        </w:rPr>
        <w:t>.  K</w:t>
      </w:r>
      <w:r w:rsidRPr="000C5FE0">
        <w:rPr>
          <w:sz w:val="20"/>
          <w:szCs w:val="20"/>
        </w:rPr>
        <w:t>eep in mind that demo</w:t>
      </w:r>
      <w:r w:rsidRPr="000C5FE0">
        <w:rPr>
          <w:i/>
          <w:sz w:val="20"/>
          <w:szCs w:val="20"/>
        </w:rPr>
        <w:t xml:space="preserve"> </w:t>
      </w:r>
      <w:r w:rsidRPr="000C5FE0">
        <w:rPr>
          <w:sz w:val="20"/>
          <w:szCs w:val="20"/>
        </w:rPr>
        <w:t xml:space="preserve">means ‘even </w:t>
      </w:r>
      <w:r w:rsidR="00D108C8">
        <w:rPr>
          <w:sz w:val="20"/>
          <w:szCs w:val="20"/>
        </w:rPr>
        <w:t>if it is</w:t>
      </w:r>
      <w:r w:rsidRPr="000C5FE0">
        <w:rPr>
          <w:sz w:val="20"/>
          <w:szCs w:val="20"/>
        </w:rPr>
        <w:t xml:space="preserve">,’ </w:t>
      </w:r>
      <w:r w:rsidR="00D108C8">
        <w:rPr>
          <w:sz w:val="20"/>
          <w:szCs w:val="20"/>
        </w:rPr>
        <w:t>since de can be considered a contraction of desu</w:t>
      </w:r>
      <w:r w:rsidRPr="000C5FE0">
        <w:rPr>
          <w:sz w:val="20"/>
          <w:szCs w:val="20"/>
        </w:rPr>
        <w:t xml:space="preserve">.  So what you are saying in this example is something like ‘After next year developing even </w:t>
      </w:r>
      <w:r w:rsidR="00D108C8">
        <w:rPr>
          <w:sz w:val="20"/>
          <w:szCs w:val="20"/>
        </w:rPr>
        <w:t>if it is</w:t>
      </w:r>
      <w:r w:rsidRPr="000C5FE0">
        <w:rPr>
          <w:sz w:val="20"/>
          <w:szCs w:val="20"/>
        </w:rPr>
        <w:t xml:space="preserve"> ...,’ which makes sense </w:t>
      </w:r>
      <w:r w:rsidRPr="000C5FE0">
        <w:rPr>
          <w:sz w:val="20"/>
          <w:szCs w:val="20"/>
        </w:rPr>
        <w:lastRenderedPageBreak/>
        <w:t xml:space="preserve">in Japanese.  In this sentence, you might omit the de and just use mo, but the meaning would not be as clear.  In many cases, you </w:t>
      </w:r>
      <w:r w:rsidRPr="00D108C8">
        <w:rPr>
          <w:sz w:val="20"/>
          <w:szCs w:val="20"/>
        </w:rPr>
        <w:t xml:space="preserve">may </w:t>
      </w:r>
      <w:r w:rsidRPr="00D108C8">
        <w:rPr>
          <w:i/>
          <w:sz w:val="20"/>
          <w:szCs w:val="20"/>
        </w:rPr>
        <w:t>not</w:t>
      </w:r>
      <w:r w:rsidRPr="00D108C8">
        <w:rPr>
          <w:sz w:val="20"/>
          <w:szCs w:val="20"/>
        </w:rPr>
        <w:t xml:space="preserve"> </w:t>
      </w:r>
      <w:r w:rsidRPr="000C5FE0">
        <w:rPr>
          <w:sz w:val="20"/>
          <w:szCs w:val="20"/>
        </w:rPr>
        <w:t xml:space="preserve">omit the </w:t>
      </w:r>
      <w:r w:rsidRPr="00D108C8">
        <w:rPr>
          <w:sz w:val="20"/>
          <w:szCs w:val="20"/>
        </w:rPr>
        <w:t>de</w:t>
      </w:r>
      <w:r w:rsidRPr="000C5FE0">
        <w:rPr>
          <w:i/>
          <w:sz w:val="20"/>
          <w:szCs w:val="20"/>
        </w:rPr>
        <w:t xml:space="preserve"> </w:t>
      </w:r>
      <w:r w:rsidRPr="000C5FE0">
        <w:rPr>
          <w:sz w:val="20"/>
          <w:szCs w:val="20"/>
        </w:rPr>
        <w:t>without causing serious confusion.  For example, the sentence</w:t>
      </w:r>
      <w:r w:rsidRPr="00D108C8">
        <w:rPr>
          <w:b/>
          <w:sz w:val="20"/>
          <w:szCs w:val="20"/>
        </w:rPr>
        <w:t xml:space="preserve"> neko demo tabemasen </w:t>
      </w:r>
      <w:r w:rsidRPr="000C5FE0">
        <w:rPr>
          <w:sz w:val="20"/>
          <w:szCs w:val="20"/>
        </w:rPr>
        <w:t xml:space="preserve">= ‘even </w:t>
      </w:r>
      <w:r w:rsidR="00D108C8">
        <w:rPr>
          <w:sz w:val="20"/>
          <w:szCs w:val="20"/>
        </w:rPr>
        <w:t>if</w:t>
      </w:r>
      <w:r w:rsidRPr="000C5FE0">
        <w:rPr>
          <w:sz w:val="20"/>
          <w:szCs w:val="20"/>
        </w:rPr>
        <w:t xml:space="preserve"> it’s a cat, it will not eat it.’  If you removed the de, you would have </w:t>
      </w:r>
      <w:r w:rsidRPr="00D108C8">
        <w:rPr>
          <w:b/>
          <w:sz w:val="20"/>
          <w:szCs w:val="20"/>
        </w:rPr>
        <w:t xml:space="preserve">neko mo tabemasen </w:t>
      </w:r>
      <w:r w:rsidRPr="000C5FE0">
        <w:rPr>
          <w:sz w:val="20"/>
          <w:szCs w:val="20"/>
        </w:rPr>
        <w:t>which could mean ‘I won’t even eat the cat’ or possibly ‘the cat also won’t eat it.’)</w:t>
      </w:r>
    </w:p>
    <w:p w:rsidR="002C2A51" w:rsidRPr="000C5FE0" w:rsidRDefault="002C2A51" w:rsidP="007A47ED">
      <w:pPr>
        <w:widowControl w:val="0"/>
        <w:rPr>
          <w:sz w:val="20"/>
          <w:szCs w:val="20"/>
        </w:rPr>
      </w:pPr>
      <w:r w:rsidRPr="000C5FE0">
        <w:rPr>
          <w:sz w:val="20"/>
          <w:szCs w:val="20"/>
        </w:rPr>
        <w:t>147.  Three times per day.  4 responses.  Since the ni is optional with ichinichi, there are really 6 possible responses.</w:t>
      </w:r>
      <w:r w:rsidRPr="000C5FE0">
        <w:rPr>
          <w:sz w:val="20"/>
          <w:szCs w:val="20"/>
        </w:rPr>
        <w:tab/>
      </w:r>
    </w:p>
    <w:p w:rsidR="002C2A51" w:rsidRPr="000C5FE0" w:rsidRDefault="002C2A51" w:rsidP="007A47ED">
      <w:pPr>
        <w:widowControl w:val="0"/>
        <w:rPr>
          <w:sz w:val="20"/>
          <w:szCs w:val="20"/>
        </w:rPr>
      </w:pPr>
      <w:r w:rsidRPr="000C5FE0">
        <w:rPr>
          <w:rFonts w:hint="eastAsia"/>
          <w:sz w:val="20"/>
          <w:szCs w:val="20"/>
        </w:rPr>
        <w:t>一日に三回。日に三回。一日に三度。日に三度。</w:t>
      </w:r>
    </w:p>
    <w:p w:rsidR="002C2A51" w:rsidRPr="00D108C8" w:rsidRDefault="002C2A51" w:rsidP="007A47ED">
      <w:pPr>
        <w:widowControl w:val="0"/>
        <w:rPr>
          <w:sz w:val="20"/>
          <w:szCs w:val="20"/>
        </w:rPr>
      </w:pPr>
      <w:r w:rsidRPr="00D108C8">
        <w:rPr>
          <w:sz w:val="20"/>
          <w:szCs w:val="20"/>
          <w:lang w:val="es-US"/>
        </w:rPr>
        <w:t xml:space="preserve">Ichinichi ni sankai.  Hi ni sankai.  Ichinichi ni sando.  Hi ni sando.  </w:t>
      </w:r>
      <w:r w:rsidRPr="00D108C8">
        <w:rPr>
          <w:sz w:val="20"/>
          <w:szCs w:val="20"/>
        </w:rPr>
        <w:t xml:space="preserve">(the </w:t>
      </w:r>
      <w:r w:rsidRPr="00D108C8">
        <w:rPr>
          <w:b/>
          <w:sz w:val="20"/>
          <w:szCs w:val="20"/>
        </w:rPr>
        <w:t>ni</w:t>
      </w:r>
      <w:r w:rsidRPr="00D108C8">
        <w:rPr>
          <w:sz w:val="20"/>
          <w:szCs w:val="20"/>
        </w:rPr>
        <w:t xml:space="preserve"> is optional for </w:t>
      </w:r>
      <w:r w:rsidRPr="00D108C8">
        <w:rPr>
          <w:b/>
          <w:sz w:val="20"/>
          <w:szCs w:val="20"/>
        </w:rPr>
        <w:t>ichinichi</w:t>
      </w:r>
      <w:r w:rsidRPr="00D108C8">
        <w:rPr>
          <w:sz w:val="20"/>
          <w:szCs w:val="20"/>
        </w:rPr>
        <w:t xml:space="preserve">; but mandatory for </w:t>
      </w:r>
      <w:r w:rsidRPr="00D108C8">
        <w:rPr>
          <w:b/>
          <w:sz w:val="20"/>
          <w:szCs w:val="20"/>
        </w:rPr>
        <w:t>hi</w:t>
      </w:r>
      <w:r w:rsidR="00D108C8">
        <w:rPr>
          <w:sz w:val="20"/>
          <w:szCs w:val="20"/>
        </w:rPr>
        <w:t xml:space="preserve">, i.e., </w:t>
      </w:r>
      <w:r w:rsidR="00D108C8" w:rsidRPr="00D108C8">
        <w:rPr>
          <w:strike/>
          <w:sz w:val="20"/>
          <w:szCs w:val="20"/>
        </w:rPr>
        <w:t>hi sankai</w:t>
      </w:r>
      <w:r w:rsidR="00D108C8">
        <w:rPr>
          <w:sz w:val="20"/>
          <w:szCs w:val="20"/>
        </w:rPr>
        <w:t xml:space="preserve"> or </w:t>
      </w:r>
      <w:r w:rsidR="00D108C8" w:rsidRPr="00D108C8">
        <w:rPr>
          <w:strike/>
          <w:sz w:val="20"/>
          <w:szCs w:val="20"/>
        </w:rPr>
        <w:t>hi sando</w:t>
      </w:r>
      <w:r w:rsidRPr="00D108C8">
        <w:rPr>
          <w:sz w:val="20"/>
          <w:szCs w:val="20"/>
        </w:rPr>
        <w:t xml:space="preserve"> are </w:t>
      </w:r>
      <w:r w:rsidRPr="00D108C8">
        <w:rPr>
          <w:i/>
          <w:sz w:val="20"/>
          <w:szCs w:val="20"/>
        </w:rPr>
        <w:t>not</w:t>
      </w:r>
      <w:r w:rsidRPr="00D108C8">
        <w:rPr>
          <w:sz w:val="20"/>
          <w:szCs w:val="20"/>
        </w:rPr>
        <w:t xml:space="preserve"> OK )</w:t>
      </w:r>
    </w:p>
    <w:p w:rsidR="002C2A51" w:rsidRPr="000C5FE0" w:rsidRDefault="002C2A51" w:rsidP="007A47ED">
      <w:pPr>
        <w:widowControl w:val="0"/>
        <w:rPr>
          <w:sz w:val="20"/>
          <w:szCs w:val="20"/>
        </w:rPr>
      </w:pPr>
      <w:r w:rsidRPr="000C5FE0">
        <w:rPr>
          <w:sz w:val="20"/>
          <w:szCs w:val="20"/>
        </w:rPr>
        <w:t>148.  One time per week.  4 responses.  Since the ni is optional for isshukan, there are really 6 possible responses.</w:t>
      </w:r>
    </w:p>
    <w:p w:rsidR="002C2A51" w:rsidRPr="000C5FE0" w:rsidRDefault="002C2A51" w:rsidP="007A47ED">
      <w:pPr>
        <w:widowControl w:val="0"/>
        <w:rPr>
          <w:sz w:val="20"/>
          <w:szCs w:val="20"/>
        </w:rPr>
      </w:pPr>
      <w:r w:rsidRPr="000C5FE0">
        <w:rPr>
          <w:rFonts w:hint="eastAsia"/>
          <w:sz w:val="20"/>
          <w:szCs w:val="20"/>
        </w:rPr>
        <w:t>一週間に一回。週に一回。一週間に一度。週に一度。</w:t>
      </w:r>
    </w:p>
    <w:p w:rsidR="002C2A51" w:rsidRPr="00D108C8" w:rsidRDefault="002C2A51" w:rsidP="007A47ED">
      <w:pPr>
        <w:widowControl w:val="0"/>
        <w:rPr>
          <w:sz w:val="20"/>
          <w:szCs w:val="20"/>
        </w:rPr>
      </w:pPr>
      <w:r w:rsidRPr="00D108C8">
        <w:rPr>
          <w:sz w:val="20"/>
          <w:szCs w:val="20"/>
          <w:lang w:val="es-US"/>
        </w:rPr>
        <w:t xml:space="preserve">Isshukan ni ikkai.  Shuu ni ikkai.  Isshukan ni ichido.  Shuu ni ichido.  </w:t>
      </w:r>
      <w:r w:rsidRPr="00D108C8">
        <w:rPr>
          <w:sz w:val="20"/>
          <w:szCs w:val="20"/>
        </w:rPr>
        <w:t xml:space="preserve">(the </w:t>
      </w:r>
      <w:r w:rsidRPr="00D108C8">
        <w:rPr>
          <w:b/>
          <w:sz w:val="20"/>
          <w:szCs w:val="20"/>
        </w:rPr>
        <w:t>ni</w:t>
      </w:r>
      <w:r w:rsidRPr="00D108C8">
        <w:rPr>
          <w:sz w:val="20"/>
          <w:szCs w:val="20"/>
        </w:rPr>
        <w:t xml:space="preserve"> is optional with </w:t>
      </w:r>
      <w:r w:rsidRPr="00D108C8">
        <w:rPr>
          <w:b/>
          <w:sz w:val="20"/>
          <w:szCs w:val="20"/>
        </w:rPr>
        <w:t>isshukan</w:t>
      </w:r>
      <w:r w:rsidR="00D108C8">
        <w:rPr>
          <w:sz w:val="20"/>
          <w:szCs w:val="20"/>
        </w:rPr>
        <w:t xml:space="preserve"> </w:t>
      </w:r>
      <w:r w:rsidRPr="00D108C8">
        <w:rPr>
          <w:sz w:val="20"/>
          <w:szCs w:val="20"/>
        </w:rPr>
        <w:t xml:space="preserve">but mandatory for </w:t>
      </w:r>
      <w:r w:rsidRPr="00D108C8">
        <w:rPr>
          <w:b/>
          <w:sz w:val="20"/>
          <w:szCs w:val="20"/>
        </w:rPr>
        <w:t>shuu</w:t>
      </w:r>
      <w:r w:rsidR="00D108C8">
        <w:rPr>
          <w:sz w:val="20"/>
          <w:szCs w:val="20"/>
        </w:rPr>
        <w:t xml:space="preserve">, i.e., </w:t>
      </w:r>
      <w:r w:rsidR="00D108C8" w:rsidRPr="00D108C8">
        <w:rPr>
          <w:strike/>
          <w:sz w:val="20"/>
          <w:szCs w:val="20"/>
        </w:rPr>
        <w:t>shuu ikkai</w:t>
      </w:r>
      <w:r w:rsidR="00D108C8">
        <w:rPr>
          <w:sz w:val="20"/>
          <w:szCs w:val="20"/>
        </w:rPr>
        <w:t xml:space="preserve"> and </w:t>
      </w:r>
      <w:r w:rsidR="00D108C8" w:rsidRPr="00D108C8">
        <w:rPr>
          <w:strike/>
          <w:sz w:val="20"/>
          <w:szCs w:val="20"/>
        </w:rPr>
        <w:t>shuu ichido</w:t>
      </w:r>
      <w:r w:rsidR="00D108C8">
        <w:rPr>
          <w:sz w:val="20"/>
          <w:szCs w:val="20"/>
        </w:rPr>
        <w:t xml:space="preserve"> are</w:t>
      </w:r>
      <w:r w:rsidRPr="00D108C8">
        <w:rPr>
          <w:sz w:val="20"/>
          <w:szCs w:val="20"/>
        </w:rPr>
        <w:t xml:space="preserve"> </w:t>
      </w:r>
      <w:r w:rsidRPr="00D108C8">
        <w:rPr>
          <w:i/>
          <w:sz w:val="20"/>
          <w:szCs w:val="20"/>
        </w:rPr>
        <w:t>not</w:t>
      </w:r>
      <w:r w:rsidRPr="00D108C8">
        <w:rPr>
          <w:sz w:val="20"/>
          <w:szCs w:val="20"/>
        </w:rPr>
        <w:t xml:space="preserve"> OK)</w:t>
      </w:r>
    </w:p>
    <w:p w:rsidR="002C2A51" w:rsidRPr="00D108C8" w:rsidRDefault="002C2A51" w:rsidP="007A47ED">
      <w:pPr>
        <w:widowControl w:val="0"/>
        <w:rPr>
          <w:sz w:val="20"/>
          <w:szCs w:val="20"/>
        </w:rPr>
      </w:pPr>
      <w:r w:rsidRPr="00D108C8">
        <w:rPr>
          <w:sz w:val="20"/>
          <w:szCs w:val="20"/>
        </w:rPr>
        <w:t>149.  Two times per month.  6 responses.  Since the ni is optional for all responses, there are really 12.</w:t>
      </w:r>
    </w:p>
    <w:p w:rsidR="002C2A51" w:rsidRPr="00D108C8" w:rsidRDefault="00796BAA" w:rsidP="007A47ED">
      <w:pPr>
        <w:widowControl w:val="0"/>
        <w:rPr>
          <w:sz w:val="20"/>
          <w:szCs w:val="20"/>
        </w:rPr>
      </w:pPr>
      <w:r>
        <w:rPr>
          <w:rFonts w:hint="eastAsia"/>
          <w:sz w:val="20"/>
          <w:szCs w:val="20"/>
        </w:rPr>
        <w:t>ひと</w:t>
      </w:r>
      <w:r w:rsidR="002C2A51" w:rsidRPr="00D108C8">
        <w:rPr>
          <w:rFonts w:hint="eastAsia"/>
          <w:sz w:val="20"/>
          <w:szCs w:val="20"/>
        </w:rPr>
        <w:t>月に二回。一ヶ月に二回。月に二回。</w:t>
      </w:r>
      <w:r>
        <w:rPr>
          <w:rFonts w:hint="eastAsia"/>
          <w:sz w:val="20"/>
          <w:szCs w:val="20"/>
        </w:rPr>
        <w:t>ひと</w:t>
      </w:r>
      <w:r w:rsidR="002C2A51" w:rsidRPr="00D108C8">
        <w:rPr>
          <w:rFonts w:hint="eastAsia"/>
          <w:sz w:val="20"/>
          <w:szCs w:val="20"/>
        </w:rPr>
        <w:t>月に二度。一ヶ月に二度。月に二度。</w:t>
      </w:r>
    </w:p>
    <w:p w:rsidR="002C2A51" w:rsidRPr="00D108C8" w:rsidRDefault="002C2A51" w:rsidP="007A47ED">
      <w:pPr>
        <w:widowControl w:val="0"/>
        <w:rPr>
          <w:sz w:val="20"/>
          <w:szCs w:val="20"/>
        </w:rPr>
      </w:pPr>
      <w:r w:rsidRPr="00D108C8">
        <w:rPr>
          <w:sz w:val="20"/>
          <w:szCs w:val="20"/>
          <w:lang w:val="es-US"/>
        </w:rPr>
        <w:t xml:space="preserve">Hitotsuki ni nikai.  Ikkagetsu ni nikai.  Tsuki ni nikai.  Hitotsuki ni nido.  </w:t>
      </w:r>
      <w:r w:rsidRPr="00D108C8">
        <w:rPr>
          <w:sz w:val="20"/>
          <w:szCs w:val="20"/>
        </w:rPr>
        <w:t xml:space="preserve">Ikkagetsu ni nido.   Tsuki ni nido.  (the </w:t>
      </w:r>
      <w:r w:rsidRPr="00D108C8">
        <w:rPr>
          <w:b/>
          <w:sz w:val="20"/>
          <w:szCs w:val="20"/>
        </w:rPr>
        <w:t>ni</w:t>
      </w:r>
      <w:r w:rsidRPr="00D108C8">
        <w:rPr>
          <w:sz w:val="20"/>
          <w:szCs w:val="20"/>
        </w:rPr>
        <w:t xml:space="preserve"> is optional for all)</w:t>
      </w:r>
    </w:p>
    <w:p w:rsidR="002C2A51" w:rsidRPr="00D108C8" w:rsidRDefault="002C2A51" w:rsidP="007A47ED">
      <w:pPr>
        <w:widowControl w:val="0"/>
        <w:rPr>
          <w:sz w:val="20"/>
          <w:szCs w:val="20"/>
        </w:rPr>
      </w:pPr>
      <w:r w:rsidRPr="00D108C8">
        <w:rPr>
          <w:sz w:val="20"/>
          <w:szCs w:val="20"/>
        </w:rPr>
        <w:t xml:space="preserve">150.  Four times per year.  4 responses.  Since the ni is optional for all responses, there are really 8.  </w:t>
      </w:r>
    </w:p>
    <w:p w:rsidR="002C2A51" w:rsidRPr="00D108C8" w:rsidRDefault="002C2A51" w:rsidP="007A47ED">
      <w:pPr>
        <w:widowControl w:val="0"/>
        <w:rPr>
          <w:sz w:val="20"/>
          <w:szCs w:val="20"/>
        </w:rPr>
      </w:pPr>
      <w:r w:rsidRPr="00D108C8">
        <w:rPr>
          <w:rFonts w:hint="eastAsia"/>
          <w:sz w:val="20"/>
          <w:szCs w:val="20"/>
        </w:rPr>
        <w:t>一年に四回。年に四回。一年に四度。年に四度。</w:t>
      </w:r>
    </w:p>
    <w:p w:rsidR="002C2A51" w:rsidRPr="00D108C8" w:rsidRDefault="002C2A51" w:rsidP="007A47ED">
      <w:pPr>
        <w:widowControl w:val="0"/>
        <w:rPr>
          <w:sz w:val="20"/>
          <w:szCs w:val="20"/>
        </w:rPr>
      </w:pPr>
      <w:r w:rsidRPr="00D108C8">
        <w:rPr>
          <w:sz w:val="20"/>
          <w:szCs w:val="20"/>
          <w:lang w:val="es-US"/>
        </w:rPr>
        <w:t xml:space="preserve">Ichinen ni yonkai.  Nen ni yonkai.  Ichinen ni yondo.  Nen ni yondo.  </w:t>
      </w:r>
      <w:r w:rsidRPr="00D108C8">
        <w:rPr>
          <w:sz w:val="20"/>
          <w:szCs w:val="20"/>
        </w:rPr>
        <w:t xml:space="preserve">(the </w:t>
      </w:r>
      <w:r w:rsidRPr="00D108C8">
        <w:rPr>
          <w:b/>
          <w:sz w:val="20"/>
          <w:szCs w:val="20"/>
        </w:rPr>
        <w:t>ni</w:t>
      </w:r>
      <w:r w:rsidRPr="00D108C8">
        <w:rPr>
          <w:sz w:val="20"/>
          <w:szCs w:val="20"/>
        </w:rPr>
        <w:t xml:space="preserve"> is optional for all)</w:t>
      </w:r>
    </w:p>
    <w:p w:rsidR="002C2A51" w:rsidRPr="000C5FE0" w:rsidRDefault="002C2A51" w:rsidP="007A47ED">
      <w:pPr>
        <w:widowControl w:val="0"/>
        <w:rPr>
          <w:sz w:val="20"/>
          <w:szCs w:val="20"/>
        </w:rPr>
      </w:pPr>
      <w:r w:rsidRPr="000C5FE0">
        <w:rPr>
          <w:sz w:val="20"/>
          <w:szCs w:val="20"/>
        </w:rPr>
        <w:t>151.  As for meals, 3 times per day, properly eat please.  Use ichinichi ni.  Use do.  Use kichinto to mean properly.</w:t>
      </w:r>
    </w:p>
    <w:p w:rsidR="002C2A51" w:rsidRPr="000C5FE0" w:rsidRDefault="002C2A51" w:rsidP="007A47ED">
      <w:pPr>
        <w:widowControl w:val="0"/>
        <w:rPr>
          <w:sz w:val="20"/>
          <w:szCs w:val="20"/>
        </w:rPr>
      </w:pPr>
      <w:r w:rsidRPr="000C5FE0">
        <w:rPr>
          <w:rFonts w:hint="eastAsia"/>
          <w:sz w:val="20"/>
          <w:szCs w:val="20"/>
        </w:rPr>
        <w:t>食事は一日に三度きちんと食べてください。</w:t>
      </w:r>
    </w:p>
    <w:p w:rsidR="002C2A51" w:rsidRPr="000C5FE0" w:rsidRDefault="002C2A51" w:rsidP="007A47ED">
      <w:pPr>
        <w:widowControl w:val="0"/>
        <w:rPr>
          <w:sz w:val="20"/>
          <w:szCs w:val="20"/>
        </w:rPr>
      </w:pPr>
      <w:r w:rsidRPr="000C5FE0">
        <w:rPr>
          <w:sz w:val="20"/>
          <w:szCs w:val="20"/>
        </w:rPr>
        <w:t>Shokuji wa ichinichi ni sando kichinto tabete kudasai.   (</w:t>
      </w:r>
      <w:r w:rsidRPr="00D108C8">
        <w:rPr>
          <w:b/>
          <w:sz w:val="20"/>
          <w:szCs w:val="20"/>
        </w:rPr>
        <w:t>kichinto</w:t>
      </w:r>
      <w:r w:rsidRPr="000C5FE0">
        <w:rPr>
          <w:sz w:val="20"/>
          <w:szCs w:val="20"/>
        </w:rPr>
        <w:t xml:space="preserve"> = properly, exactly, the way it ought to be;  </w:t>
      </w:r>
      <w:r w:rsidRPr="000C5FE0">
        <w:rPr>
          <w:i/>
          <w:sz w:val="20"/>
          <w:szCs w:val="20"/>
        </w:rPr>
        <w:t xml:space="preserve">if you </w:t>
      </w:r>
      <w:r w:rsidRPr="000C5FE0">
        <w:rPr>
          <w:i/>
          <w:sz w:val="20"/>
          <w:szCs w:val="20"/>
          <w:u w:val="single"/>
        </w:rPr>
        <w:t>ki</w:t>
      </w:r>
      <w:r w:rsidRPr="000C5FE0">
        <w:rPr>
          <w:i/>
          <w:sz w:val="20"/>
          <w:szCs w:val="20"/>
        </w:rPr>
        <w:t xml:space="preserve">ss the </w:t>
      </w:r>
      <w:r w:rsidRPr="000C5FE0">
        <w:rPr>
          <w:i/>
          <w:sz w:val="20"/>
          <w:szCs w:val="20"/>
          <w:u w:val="single"/>
        </w:rPr>
        <w:t>chin</w:t>
      </w:r>
      <w:r w:rsidRPr="000C5FE0">
        <w:rPr>
          <w:i/>
          <w:sz w:val="20"/>
          <w:szCs w:val="20"/>
        </w:rPr>
        <w:t xml:space="preserve"> and the </w:t>
      </w:r>
      <w:r w:rsidRPr="000C5FE0">
        <w:rPr>
          <w:i/>
          <w:sz w:val="20"/>
          <w:szCs w:val="20"/>
          <w:u w:val="single"/>
        </w:rPr>
        <w:t>toe</w:t>
      </w:r>
      <w:r w:rsidRPr="000C5FE0">
        <w:rPr>
          <w:i/>
          <w:sz w:val="20"/>
          <w:szCs w:val="20"/>
        </w:rPr>
        <w:t xml:space="preserve">, that’s the </w:t>
      </w:r>
      <w:r w:rsidRPr="000C5FE0">
        <w:rPr>
          <w:i/>
          <w:sz w:val="20"/>
          <w:szCs w:val="20"/>
          <w:u w:val="single"/>
        </w:rPr>
        <w:t>way it ought to be</w:t>
      </w:r>
      <w:r w:rsidRPr="000C5FE0">
        <w:rPr>
          <w:i/>
          <w:sz w:val="20"/>
          <w:szCs w:val="20"/>
        </w:rPr>
        <w:t xml:space="preserve"> done when meeting the Queen</w:t>
      </w:r>
      <w:r w:rsidRPr="000C5FE0">
        <w:rPr>
          <w:sz w:val="20"/>
          <w:szCs w:val="20"/>
        </w:rPr>
        <w:t>)</w:t>
      </w:r>
    </w:p>
    <w:p w:rsidR="002C2A51" w:rsidRPr="000C5FE0" w:rsidRDefault="002C2A51" w:rsidP="007A47ED">
      <w:pPr>
        <w:widowControl w:val="0"/>
        <w:rPr>
          <w:sz w:val="20"/>
          <w:szCs w:val="20"/>
        </w:rPr>
      </w:pPr>
      <w:r w:rsidRPr="000C5FE0">
        <w:rPr>
          <w:sz w:val="20"/>
          <w:szCs w:val="20"/>
        </w:rPr>
        <w:t xml:space="preserve">152.  As for the meeting, one time per week, on during a Wednesday morning, it exists.  Use isshuukan ni.  Use kai.  Use gozenchuu.  </w:t>
      </w:r>
    </w:p>
    <w:p w:rsidR="002C2A51" w:rsidRPr="000C5FE0" w:rsidRDefault="002C2A51" w:rsidP="007A47ED">
      <w:pPr>
        <w:widowControl w:val="0"/>
        <w:rPr>
          <w:sz w:val="20"/>
          <w:szCs w:val="20"/>
        </w:rPr>
      </w:pPr>
      <w:r w:rsidRPr="000C5FE0">
        <w:rPr>
          <w:rFonts w:hint="eastAsia"/>
          <w:sz w:val="20"/>
          <w:szCs w:val="20"/>
        </w:rPr>
        <w:t>会議は一週間に一回、水曜日の午前中にあります。</w:t>
      </w:r>
    </w:p>
    <w:p w:rsidR="002C2A51" w:rsidRPr="000C5FE0" w:rsidRDefault="002C2A51" w:rsidP="007A47ED">
      <w:pPr>
        <w:widowControl w:val="0"/>
        <w:rPr>
          <w:sz w:val="20"/>
          <w:szCs w:val="20"/>
        </w:rPr>
      </w:pPr>
      <w:r w:rsidRPr="000C5FE0">
        <w:rPr>
          <w:sz w:val="20"/>
          <w:szCs w:val="20"/>
        </w:rPr>
        <w:t xml:space="preserve">Kaigi wa isshukan ni ikkai, suiyoobi no gozenchuu ni arimasu.  </w:t>
      </w:r>
      <w:r w:rsidRPr="000C5FE0">
        <w:rPr>
          <w:sz w:val="20"/>
          <w:szCs w:val="20"/>
        </w:rPr>
        <w:tab/>
      </w:r>
      <w:r w:rsidRPr="000C5FE0">
        <w:rPr>
          <w:sz w:val="20"/>
          <w:szCs w:val="20"/>
        </w:rPr>
        <w:tab/>
      </w:r>
      <w:r w:rsidRPr="000C5FE0">
        <w:rPr>
          <w:sz w:val="20"/>
          <w:szCs w:val="20"/>
        </w:rPr>
        <w:tab/>
      </w:r>
      <w:r w:rsidRPr="000C5FE0">
        <w:rPr>
          <w:sz w:val="20"/>
          <w:szCs w:val="20"/>
        </w:rPr>
        <w:tab/>
      </w:r>
      <w:r w:rsidRPr="000C5FE0">
        <w:rPr>
          <w:sz w:val="20"/>
          <w:szCs w:val="20"/>
        </w:rPr>
        <w:tab/>
      </w:r>
      <w:r w:rsidRPr="000C5FE0">
        <w:rPr>
          <w:sz w:val="20"/>
          <w:szCs w:val="20"/>
        </w:rPr>
        <w:tab/>
      </w:r>
      <w:r w:rsidRPr="000C5FE0">
        <w:rPr>
          <w:sz w:val="20"/>
          <w:szCs w:val="20"/>
        </w:rPr>
        <w:tab/>
      </w:r>
      <w:r w:rsidRPr="000C5FE0">
        <w:rPr>
          <w:sz w:val="20"/>
          <w:szCs w:val="20"/>
        </w:rPr>
        <w:tab/>
      </w:r>
      <w:r w:rsidRPr="000C5FE0">
        <w:rPr>
          <w:sz w:val="20"/>
          <w:szCs w:val="20"/>
        </w:rPr>
        <w:tab/>
      </w:r>
    </w:p>
    <w:p w:rsidR="002C2A51" w:rsidRPr="000C5FE0" w:rsidRDefault="002C2A51" w:rsidP="007A47ED">
      <w:pPr>
        <w:widowControl w:val="0"/>
        <w:rPr>
          <w:sz w:val="20"/>
          <w:szCs w:val="20"/>
        </w:rPr>
      </w:pPr>
      <w:r w:rsidRPr="000C5FE0">
        <w:rPr>
          <w:sz w:val="20"/>
          <w:szCs w:val="20"/>
        </w:rPr>
        <w:t xml:space="preserve">153.  Since I’m a salaryman, except for once per month only I cannot go for the purpose of golf.  Use </w:t>
      </w:r>
      <w:r w:rsidRPr="000C5FE0">
        <w:rPr>
          <w:sz w:val="20"/>
          <w:szCs w:val="20"/>
        </w:rPr>
        <w:lastRenderedPageBreak/>
        <w:t xml:space="preserve">tsuki without ni.  Use kai.  </w:t>
      </w:r>
    </w:p>
    <w:p w:rsidR="002C2A51" w:rsidRPr="000C5FE0" w:rsidRDefault="002C2A51" w:rsidP="007A47ED">
      <w:pPr>
        <w:widowControl w:val="0"/>
        <w:rPr>
          <w:sz w:val="20"/>
          <w:szCs w:val="20"/>
        </w:rPr>
      </w:pPr>
      <w:r w:rsidRPr="000C5FE0">
        <w:rPr>
          <w:rFonts w:hint="eastAsia"/>
          <w:sz w:val="20"/>
          <w:szCs w:val="20"/>
        </w:rPr>
        <w:t>サラリーマンですから月一回しかゴルフに行けません。</w:t>
      </w:r>
    </w:p>
    <w:p w:rsidR="002C2A51" w:rsidRPr="000C5FE0" w:rsidRDefault="002C2A51" w:rsidP="007A47ED">
      <w:pPr>
        <w:widowControl w:val="0"/>
        <w:rPr>
          <w:sz w:val="20"/>
          <w:szCs w:val="20"/>
        </w:rPr>
      </w:pPr>
      <w:r w:rsidRPr="000C5FE0">
        <w:rPr>
          <w:sz w:val="20"/>
          <w:szCs w:val="20"/>
        </w:rPr>
        <w:t>Sarariiman desu kara, tsuki ikkai shika gorufu ni ikemasen.  (sarariiman dakara, also OK)</w:t>
      </w:r>
      <w:r w:rsidRPr="000C5FE0">
        <w:rPr>
          <w:sz w:val="20"/>
          <w:szCs w:val="20"/>
        </w:rPr>
        <w:tab/>
      </w:r>
      <w:r w:rsidRPr="000C5FE0">
        <w:rPr>
          <w:sz w:val="20"/>
          <w:szCs w:val="20"/>
        </w:rPr>
        <w:tab/>
      </w:r>
    </w:p>
    <w:p w:rsidR="002C2A51" w:rsidRPr="000C5FE0" w:rsidRDefault="002C2A51" w:rsidP="007A47ED">
      <w:pPr>
        <w:widowControl w:val="0"/>
        <w:rPr>
          <w:sz w:val="20"/>
          <w:szCs w:val="20"/>
        </w:rPr>
      </w:pPr>
      <w:r w:rsidRPr="000C5FE0">
        <w:rPr>
          <w:sz w:val="20"/>
          <w:szCs w:val="20"/>
        </w:rPr>
        <w:t xml:space="preserve">154.  As for the younger brother, </w:t>
      </w:r>
    </w:p>
    <w:p w:rsidR="002C2A51" w:rsidRPr="000C5FE0" w:rsidRDefault="002C2A51" w:rsidP="007A47ED">
      <w:pPr>
        <w:widowControl w:val="0"/>
        <w:rPr>
          <w:sz w:val="20"/>
          <w:szCs w:val="20"/>
        </w:rPr>
      </w:pPr>
      <w:r w:rsidRPr="000C5FE0">
        <w:rPr>
          <w:sz w:val="20"/>
          <w:szCs w:val="20"/>
        </w:rPr>
        <w:t xml:space="preserve">since he is employed in a department store, about 4 times per year, he does a business trip to Europe.  </w:t>
      </w:r>
    </w:p>
    <w:p w:rsidR="002C2A51" w:rsidRPr="000C5FE0" w:rsidRDefault="002C2A51" w:rsidP="007A47ED">
      <w:pPr>
        <w:widowControl w:val="0"/>
        <w:rPr>
          <w:sz w:val="20"/>
          <w:szCs w:val="20"/>
        </w:rPr>
      </w:pPr>
      <w:r w:rsidRPr="000C5FE0">
        <w:rPr>
          <w:sz w:val="20"/>
          <w:szCs w:val="20"/>
        </w:rPr>
        <w:t xml:space="preserve">Use node.  Use nen ni.  Use kai. </w:t>
      </w:r>
    </w:p>
    <w:p w:rsidR="002C2A51" w:rsidRPr="000C5FE0" w:rsidRDefault="002C2A51" w:rsidP="007A47ED">
      <w:pPr>
        <w:widowControl w:val="0"/>
        <w:rPr>
          <w:sz w:val="20"/>
          <w:szCs w:val="20"/>
        </w:rPr>
      </w:pPr>
      <w:r w:rsidRPr="000C5FE0">
        <w:rPr>
          <w:rFonts w:hint="eastAsia"/>
          <w:sz w:val="20"/>
          <w:szCs w:val="20"/>
        </w:rPr>
        <w:t>弟はデパートに勤めているので年に四回ぐらいヨーロッパに出張します。</w:t>
      </w:r>
      <w:r w:rsidRPr="000C5FE0">
        <w:rPr>
          <w:sz w:val="20"/>
          <w:szCs w:val="20"/>
        </w:rPr>
        <w:t xml:space="preserve"> </w:t>
      </w:r>
    </w:p>
    <w:p w:rsidR="002C2A51" w:rsidRPr="000C5FE0" w:rsidRDefault="002C2A51" w:rsidP="007A47ED">
      <w:pPr>
        <w:widowControl w:val="0"/>
        <w:rPr>
          <w:sz w:val="20"/>
          <w:szCs w:val="20"/>
        </w:rPr>
      </w:pPr>
      <w:r w:rsidRPr="000C5FE0">
        <w:rPr>
          <w:sz w:val="20"/>
          <w:szCs w:val="20"/>
        </w:rPr>
        <w:t xml:space="preserve">Otooto wa depaato ni tsutomete iru node, nen ni yonkai gurai yooroppa ni shutchoo shimasu.  </w:t>
      </w:r>
    </w:p>
    <w:p w:rsidR="002C2A51" w:rsidRPr="000C5FE0" w:rsidRDefault="002C2A51" w:rsidP="007A47ED">
      <w:pPr>
        <w:widowControl w:val="0"/>
        <w:rPr>
          <w:sz w:val="20"/>
          <w:szCs w:val="20"/>
        </w:rPr>
      </w:pPr>
      <w:r w:rsidRPr="000C5FE0">
        <w:rPr>
          <w:sz w:val="20"/>
          <w:szCs w:val="20"/>
        </w:rPr>
        <w:t xml:space="preserve">155.  The from-the-honorable-doctor-received medicine I took properly 3 times per day, but as for the cold, it doesn’t heal at all.  Use ni to mean from.  Use ichinichi without ni.  Use kai.  Use chanto.  Use nomu.  Use zenzen.  </w:t>
      </w:r>
    </w:p>
    <w:p w:rsidR="002C2A51" w:rsidRPr="000C5FE0" w:rsidRDefault="002C2A51" w:rsidP="007A47ED">
      <w:pPr>
        <w:widowControl w:val="0"/>
        <w:rPr>
          <w:sz w:val="20"/>
          <w:szCs w:val="20"/>
        </w:rPr>
      </w:pPr>
      <w:r w:rsidRPr="000C5FE0">
        <w:rPr>
          <w:rFonts w:hint="eastAsia"/>
          <w:sz w:val="20"/>
          <w:szCs w:val="20"/>
        </w:rPr>
        <w:t>お医者さんにもらった薬を一日三回ちゃんと飲みましたが、風邪は全然なおりません。</w:t>
      </w:r>
    </w:p>
    <w:p w:rsidR="002C2A51" w:rsidRPr="000C5FE0" w:rsidRDefault="002C2A51" w:rsidP="007A47ED">
      <w:pPr>
        <w:widowControl w:val="0"/>
        <w:rPr>
          <w:sz w:val="20"/>
          <w:szCs w:val="20"/>
        </w:rPr>
      </w:pPr>
      <w:r w:rsidRPr="000C5FE0">
        <w:rPr>
          <w:sz w:val="20"/>
          <w:szCs w:val="20"/>
        </w:rPr>
        <w:t xml:space="preserve">Oishasan ni moratta kusuri o ichinichi san kai chanto nomimashita ga, kaze wa zenzen naorimasen. </w:t>
      </w:r>
      <w:r w:rsidR="0006434D">
        <w:rPr>
          <w:sz w:val="20"/>
          <w:szCs w:val="20"/>
        </w:rPr>
        <w:t>(</w:t>
      </w:r>
      <w:r w:rsidR="0006434D" w:rsidRPr="00545C76">
        <w:rPr>
          <w:b/>
          <w:sz w:val="20"/>
          <w:szCs w:val="20"/>
        </w:rPr>
        <w:t>chanto</w:t>
      </w:r>
      <w:r w:rsidR="0006434D" w:rsidRPr="00545C76">
        <w:rPr>
          <w:sz w:val="20"/>
          <w:szCs w:val="20"/>
        </w:rPr>
        <w:t xml:space="preserve"> = correctness, no error</w:t>
      </w:r>
      <w:r w:rsidR="0006434D">
        <w:rPr>
          <w:sz w:val="20"/>
          <w:szCs w:val="20"/>
        </w:rPr>
        <w:t xml:space="preserve">;  cf. </w:t>
      </w:r>
      <w:r w:rsidR="0006434D" w:rsidRPr="00545C76">
        <w:rPr>
          <w:b/>
          <w:sz w:val="20"/>
          <w:szCs w:val="20"/>
        </w:rPr>
        <w:t>kichinto</w:t>
      </w:r>
      <w:r w:rsidR="0006434D" w:rsidRPr="00545C76">
        <w:rPr>
          <w:sz w:val="20"/>
          <w:szCs w:val="20"/>
        </w:rPr>
        <w:t xml:space="preserve"> = orderly arrangement</w:t>
      </w:r>
      <w:r w:rsidR="0006434D">
        <w:rPr>
          <w:sz w:val="20"/>
          <w:szCs w:val="20"/>
        </w:rPr>
        <w:t xml:space="preserve">; </w:t>
      </w:r>
      <w:r w:rsidR="0006434D" w:rsidRPr="00545C76">
        <w:rPr>
          <w:i/>
          <w:sz w:val="20"/>
          <w:szCs w:val="20"/>
        </w:rPr>
        <w:t>not</w:t>
      </w:r>
      <w:r w:rsidR="0006434D" w:rsidRPr="00545C76">
        <w:rPr>
          <w:sz w:val="20"/>
          <w:szCs w:val="20"/>
        </w:rPr>
        <w:t xml:space="preserve"> OK to substitute kichinto for chanto</w:t>
      </w:r>
      <w:r w:rsidR="0006434D">
        <w:rPr>
          <w:sz w:val="20"/>
          <w:szCs w:val="20"/>
        </w:rPr>
        <w:t xml:space="preserve"> in this sentence</w:t>
      </w:r>
      <w:r w:rsidR="0006434D" w:rsidRPr="00545C76">
        <w:rPr>
          <w:sz w:val="20"/>
          <w:szCs w:val="20"/>
        </w:rPr>
        <w:t>)</w:t>
      </w:r>
      <w:r w:rsidR="0006434D">
        <w:rPr>
          <w:sz w:val="20"/>
          <w:szCs w:val="20"/>
        </w:rPr>
        <w:t xml:space="preserve"> </w:t>
      </w:r>
      <w:r w:rsidR="0006434D">
        <w:rPr>
          <w:sz w:val="20"/>
          <w:szCs w:val="20"/>
          <w:lang w:val="es-US"/>
        </w:rPr>
        <w:t>(</w:t>
      </w:r>
      <w:r w:rsidR="0006434D" w:rsidRPr="00AE22FF">
        <w:rPr>
          <w:b/>
          <w:sz w:val="20"/>
          <w:szCs w:val="20"/>
          <w:lang w:val="es-US"/>
        </w:rPr>
        <w:t>kaze</w:t>
      </w:r>
      <w:r w:rsidR="0006434D">
        <w:rPr>
          <w:sz w:val="20"/>
          <w:szCs w:val="20"/>
          <w:lang w:val="es-US"/>
        </w:rPr>
        <w:t xml:space="preserve"> = upper respiratory infection)</w:t>
      </w:r>
    </w:p>
    <w:p w:rsidR="002C2A51" w:rsidRPr="00D108C8" w:rsidRDefault="002C2A51" w:rsidP="007A47ED">
      <w:pPr>
        <w:widowControl w:val="0"/>
        <w:rPr>
          <w:sz w:val="20"/>
          <w:szCs w:val="20"/>
        </w:rPr>
      </w:pPr>
      <w:r w:rsidRPr="000C5FE0">
        <w:rPr>
          <w:sz w:val="20"/>
          <w:szCs w:val="20"/>
        </w:rPr>
        <w:t xml:space="preserve">156. </w:t>
      </w:r>
      <w:r w:rsidRPr="00D108C8">
        <w:rPr>
          <w:sz w:val="20"/>
          <w:szCs w:val="20"/>
        </w:rPr>
        <w:t xml:space="preserve"> Every so often, i.e., every so many hours or days etc.  When applied to days, i.e. when used with ichinichi, futsuka etc., this means every other day or every 3</w:t>
      </w:r>
      <w:r w:rsidRPr="00D108C8">
        <w:rPr>
          <w:sz w:val="20"/>
          <w:szCs w:val="20"/>
          <w:vertAlign w:val="superscript"/>
        </w:rPr>
        <w:t>rd</w:t>
      </w:r>
      <w:r w:rsidRPr="00D108C8">
        <w:rPr>
          <w:sz w:val="20"/>
          <w:szCs w:val="20"/>
        </w:rPr>
        <w:t xml:space="preserve"> day.</w:t>
      </w:r>
      <w:r w:rsidRPr="00D108C8">
        <w:rPr>
          <w:sz w:val="20"/>
          <w:szCs w:val="20"/>
        </w:rPr>
        <w:tab/>
      </w:r>
    </w:p>
    <w:p w:rsidR="002C2A51" w:rsidRPr="00D108C8" w:rsidRDefault="002C2A51" w:rsidP="007A47ED">
      <w:pPr>
        <w:widowControl w:val="0"/>
        <w:rPr>
          <w:sz w:val="20"/>
          <w:szCs w:val="20"/>
        </w:rPr>
      </w:pPr>
      <w:r w:rsidRPr="00D108C8">
        <w:rPr>
          <w:rFonts w:hint="eastAsia"/>
          <w:sz w:val="20"/>
          <w:szCs w:val="20"/>
        </w:rPr>
        <w:t>おきに。</w:t>
      </w:r>
      <w:r w:rsidRPr="00D108C8">
        <w:rPr>
          <w:sz w:val="20"/>
          <w:szCs w:val="20"/>
        </w:rPr>
        <w:tab/>
      </w:r>
      <w:r w:rsidRPr="00D108C8">
        <w:rPr>
          <w:sz w:val="20"/>
          <w:szCs w:val="20"/>
        </w:rPr>
        <w:tab/>
      </w:r>
      <w:r w:rsidRPr="00D108C8">
        <w:rPr>
          <w:sz w:val="20"/>
          <w:szCs w:val="20"/>
        </w:rPr>
        <w:tab/>
      </w:r>
      <w:r w:rsidRPr="00D108C8">
        <w:rPr>
          <w:sz w:val="20"/>
          <w:szCs w:val="20"/>
        </w:rPr>
        <w:tab/>
      </w:r>
      <w:r w:rsidRPr="00D108C8">
        <w:rPr>
          <w:sz w:val="20"/>
          <w:szCs w:val="20"/>
        </w:rPr>
        <w:tab/>
      </w:r>
    </w:p>
    <w:p w:rsidR="002C2A51" w:rsidRPr="000C5FE0" w:rsidRDefault="002C2A51" w:rsidP="007A47ED">
      <w:pPr>
        <w:widowControl w:val="0"/>
        <w:rPr>
          <w:sz w:val="20"/>
          <w:szCs w:val="20"/>
        </w:rPr>
      </w:pPr>
      <w:r w:rsidRPr="00D108C8">
        <w:rPr>
          <w:sz w:val="20"/>
          <w:szCs w:val="20"/>
        </w:rPr>
        <w:t xml:space="preserve">Oki ni.  (when applied to days, </w:t>
      </w:r>
      <w:r w:rsidRPr="00D108C8">
        <w:rPr>
          <w:b/>
          <w:sz w:val="20"/>
          <w:szCs w:val="20"/>
        </w:rPr>
        <w:t>ichinichi oki</w:t>
      </w:r>
      <w:r w:rsidRPr="00D108C8">
        <w:rPr>
          <w:sz w:val="20"/>
          <w:szCs w:val="20"/>
        </w:rPr>
        <w:t xml:space="preserve"> = q. 2 days, </w:t>
      </w:r>
      <w:r w:rsidRPr="00D108C8">
        <w:rPr>
          <w:b/>
          <w:sz w:val="20"/>
          <w:szCs w:val="20"/>
        </w:rPr>
        <w:t>futsuka oki</w:t>
      </w:r>
      <w:r w:rsidRPr="00D108C8">
        <w:rPr>
          <w:sz w:val="20"/>
          <w:szCs w:val="20"/>
        </w:rPr>
        <w:t xml:space="preserve"> = q. 3 days) </w:t>
      </w:r>
      <w:r w:rsidRPr="000C5FE0">
        <w:rPr>
          <w:b/>
          <w:sz w:val="20"/>
          <w:szCs w:val="20"/>
        </w:rPr>
        <w:t xml:space="preserve"> </w:t>
      </w:r>
      <w:r w:rsidRPr="000C5FE0">
        <w:rPr>
          <w:sz w:val="20"/>
          <w:szCs w:val="20"/>
        </w:rPr>
        <w:t xml:space="preserve"> (</w:t>
      </w:r>
      <w:r w:rsidRPr="000C5FE0">
        <w:rPr>
          <w:i/>
          <w:sz w:val="20"/>
          <w:szCs w:val="20"/>
          <w:u w:val="single"/>
        </w:rPr>
        <w:t>every so often</w:t>
      </w:r>
      <w:r w:rsidRPr="000C5FE0">
        <w:rPr>
          <w:i/>
          <w:sz w:val="20"/>
          <w:szCs w:val="20"/>
        </w:rPr>
        <w:t xml:space="preserve"> an </w:t>
      </w:r>
      <w:r w:rsidRPr="000C5FE0">
        <w:rPr>
          <w:i/>
          <w:sz w:val="20"/>
          <w:szCs w:val="20"/>
          <w:u w:val="single"/>
        </w:rPr>
        <w:t>Okie</w:t>
      </w:r>
      <w:r w:rsidRPr="000C5FE0">
        <w:rPr>
          <w:i/>
          <w:sz w:val="20"/>
          <w:szCs w:val="20"/>
        </w:rPr>
        <w:t xml:space="preserve"> kneels and prays for rain</w:t>
      </w:r>
      <w:r w:rsidRPr="000C5FE0">
        <w:rPr>
          <w:sz w:val="20"/>
          <w:szCs w:val="20"/>
        </w:rPr>
        <w:t>)</w:t>
      </w:r>
      <w:r w:rsidRPr="000C5FE0">
        <w:rPr>
          <w:sz w:val="20"/>
          <w:szCs w:val="20"/>
        </w:rPr>
        <w:tab/>
      </w:r>
      <w:r w:rsidRPr="000C5FE0">
        <w:rPr>
          <w:sz w:val="20"/>
          <w:szCs w:val="20"/>
        </w:rPr>
        <w:tab/>
      </w:r>
    </w:p>
    <w:p w:rsidR="002C2A51" w:rsidRPr="000C5FE0" w:rsidRDefault="002C2A51" w:rsidP="007A47ED">
      <w:pPr>
        <w:widowControl w:val="0"/>
        <w:rPr>
          <w:sz w:val="20"/>
          <w:szCs w:val="20"/>
        </w:rPr>
      </w:pPr>
      <w:r w:rsidRPr="000C5FE0">
        <w:rPr>
          <w:sz w:val="20"/>
          <w:szCs w:val="20"/>
        </w:rPr>
        <w:t xml:space="preserve">157.  This medicine, every 6 hour duration, please take. </w:t>
      </w:r>
    </w:p>
    <w:p w:rsidR="002C2A51" w:rsidRPr="000C5FE0" w:rsidRDefault="002C2A51" w:rsidP="007A47ED">
      <w:pPr>
        <w:widowControl w:val="0"/>
        <w:rPr>
          <w:sz w:val="20"/>
          <w:szCs w:val="20"/>
        </w:rPr>
      </w:pPr>
      <w:r w:rsidRPr="000C5FE0">
        <w:rPr>
          <w:rFonts w:hint="eastAsia"/>
          <w:sz w:val="20"/>
          <w:szCs w:val="20"/>
        </w:rPr>
        <w:t>この薬を</w:t>
      </w:r>
      <w:r w:rsidRPr="000C5FE0">
        <w:rPr>
          <w:rFonts w:hint="eastAsia"/>
          <w:sz w:val="20"/>
          <w:szCs w:val="20"/>
        </w:rPr>
        <w:t>6</w:t>
      </w:r>
      <w:r w:rsidRPr="000C5FE0">
        <w:rPr>
          <w:rFonts w:hint="eastAsia"/>
          <w:sz w:val="20"/>
          <w:szCs w:val="20"/>
        </w:rPr>
        <w:t>時間おきに飲んでください。</w:t>
      </w:r>
      <w:r w:rsidRPr="000C5FE0">
        <w:rPr>
          <w:sz w:val="20"/>
          <w:szCs w:val="20"/>
        </w:rPr>
        <w:t xml:space="preserve"> </w:t>
      </w:r>
    </w:p>
    <w:p w:rsidR="002C2A51" w:rsidRPr="000C5FE0" w:rsidRDefault="002C2A51" w:rsidP="007A47ED">
      <w:pPr>
        <w:widowControl w:val="0"/>
        <w:rPr>
          <w:sz w:val="20"/>
          <w:szCs w:val="20"/>
          <w:lang w:val="es-US"/>
        </w:rPr>
      </w:pPr>
      <w:r w:rsidRPr="000C5FE0">
        <w:rPr>
          <w:sz w:val="20"/>
          <w:szCs w:val="20"/>
          <w:lang w:val="es-US"/>
        </w:rPr>
        <w:t xml:space="preserve">Kono kusuri o rokuji kan oki ni nonde kudasai.  </w:t>
      </w:r>
    </w:p>
    <w:p w:rsidR="002C2A51" w:rsidRPr="000C5FE0" w:rsidRDefault="002C2A51" w:rsidP="007A47ED">
      <w:pPr>
        <w:widowControl w:val="0"/>
        <w:rPr>
          <w:sz w:val="20"/>
          <w:szCs w:val="20"/>
          <w:lang w:val="es-US"/>
        </w:rPr>
      </w:pPr>
      <w:r w:rsidRPr="000C5FE0">
        <w:rPr>
          <w:sz w:val="20"/>
          <w:szCs w:val="20"/>
        </w:rPr>
        <w:t xml:space="preserve">158.  As for my friend, every 2 years, he buys a new car for sure.  </w:t>
      </w:r>
      <w:r w:rsidRPr="000C5FE0">
        <w:rPr>
          <w:sz w:val="20"/>
          <w:szCs w:val="20"/>
          <w:lang w:val="es-US"/>
        </w:rPr>
        <w:t xml:space="preserve">Soften this.  </w:t>
      </w:r>
    </w:p>
    <w:p w:rsidR="002C2A51" w:rsidRPr="000C5FE0" w:rsidRDefault="002C2A51" w:rsidP="007A47ED">
      <w:pPr>
        <w:widowControl w:val="0"/>
        <w:rPr>
          <w:sz w:val="20"/>
          <w:szCs w:val="20"/>
          <w:lang w:val="es-US"/>
        </w:rPr>
      </w:pPr>
      <w:r w:rsidRPr="000C5FE0">
        <w:rPr>
          <w:rFonts w:hint="eastAsia"/>
          <w:sz w:val="20"/>
          <w:szCs w:val="20"/>
          <w:lang w:val="es-US"/>
        </w:rPr>
        <w:t>私の友達は二年おきに新しい車を買うんですよ。</w:t>
      </w:r>
    </w:p>
    <w:p w:rsidR="002C2A51" w:rsidRPr="000C5FE0" w:rsidRDefault="002C2A51" w:rsidP="007A47ED">
      <w:pPr>
        <w:widowControl w:val="0"/>
        <w:rPr>
          <w:sz w:val="20"/>
          <w:szCs w:val="20"/>
        </w:rPr>
      </w:pPr>
      <w:r w:rsidRPr="000C5FE0">
        <w:rPr>
          <w:sz w:val="20"/>
          <w:szCs w:val="20"/>
          <w:lang w:val="es-US"/>
        </w:rPr>
        <w:t xml:space="preserve">Watashi no tomodachi wa, ninen oki ni, atarashii kuruma o kaun desu yo.  </w:t>
      </w:r>
      <w:r w:rsidRPr="000C5FE0">
        <w:rPr>
          <w:sz w:val="20"/>
          <w:szCs w:val="20"/>
        </w:rPr>
        <w:t xml:space="preserve">(ninen kan oki ni, </w:t>
      </w:r>
      <w:r w:rsidRPr="00D108C8">
        <w:rPr>
          <w:i/>
          <w:sz w:val="20"/>
          <w:szCs w:val="20"/>
        </w:rPr>
        <w:t>not</w:t>
      </w:r>
      <w:r w:rsidRPr="000C5FE0">
        <w:rPr>
          <w:sz w:val="20"/>
          <w:szCs w:val="20"/>
        </w:rPr>
        <w:t xml:space="preserve"> OK)</w:t>
      </w:r>
    </w:p>
    <w:p w:rsidR="002C2A51" w:rsidRPr="000C5FE0" w:rsidRDefault="002C2A51" w:rsidP="007A47ED">
      <w:pPr>
        <w:widowControl w:val="0"/>
        <w:rPr>
          <w:sz w:val="20"/>
          <w:szCs w:val="20"/>
        </w:rPr>
      </w:pPr>
      <w:r w:rsidRPr="000C5FE0">
        <w:rPr>
          <w:sz w:val="20"/>
          <w:szCs w:val="20"/>
        </w:rPr>
        <w:t xml:space="preserve">159.  As for this red medicine, 3 times per day, at after meals, please take 2 pills each.  Use ichinichi ni.  Use kai.  Use shokugo to mean after meals.  </w:t>
      </w:r>
    </w:p>
    <w:p w:rsidR="002C2A51" w:rsidRPr="000C5FE0" w:rsidRDefault="002C2A51" w:rsidP="007A47ED">
      <w:pPr>
        <w:widowControl w:val="0"/>
        <w:rPr>
          <w:sz w:val="20"/>
          <w:szCs w:val="20"/>
        </w:rPr>
      </w:pPr>
      <w:r w:rsidRPr="000C5FE0">
        <w:rPr>
          <w:rFonts w:hint="eastAsia"/>
          <w:sz w:val="20"/>
          <w:szCs w:val="20"/>
        </w:rPr>
        <w:t>この赤い薬は一日に三回、食後に二錠ずつ飲んでください。</w:t>
      </w:r>
    </w:p>
    <w:p w:rsidR="002C2A51" w:rsidRPr="000C5FE0" w:rsidRDefault="002C2A51" w:rsidP="007A47ED">
      <w:pPr>
        <w:widowControl w:val="0"/>
        <w:rPr>
          <w:sz w:val="20"/>
          <w:szCs w:val="20"/>
        </w:rPr>
      </w:pPr>
      <w:r w:rsidRPr="000C5FE0">
        <w:rPr>
          <w:sz w:val="20"/>
          <w:szCs w:val="20"/>
        </w:rPr>
        <w:t>Kono akai kusuri wa, ichinichi ni sankai, shokugo ni, nijoo zutsu nonde kudasai. (</w:t>
      </w:r>
      <w:r w:rsidRPr="00D108C8">
        <w:rPr>
          <w:b/>
          <w:sz w:val="20"/>
          <w:szCs w:val="20"/>
        </w:rPr>
        <w:t>shokugo</w:t>
      </w:r>
      <w:r w:rsidRPr="000C5FE0">
        <w:rPr>
          <w:sz w:val="20"/>
          <w:szCs w:val="20"/>
        </w:rPr>
        <w:t xml:space="preserve"> = after meals)  (-</w:t>
      </w:r>
      <w:r w:rsidRPr="00D108C8">
        <w:rPr>
          <w:b/>
          <w:sz w:val="20"/>
          <w:szCs w:val="20"/>
        </w:rPr>
        <w:t>joo</w:t>
      </w:r>
      <w:r w:rsidRPr="000C5FE0">
        <w:rPr>
          <w:sz w:val="20"/>
          <w:szCs w:val="20"/>
        </w:rPr>
        <w:t xml:space="preserve"> = tablets, pills)</w:t>
      </w:r>
      <w:r w:rsidRPr="000C5FE0">
        <w:rPr>
          <w:sz w:val="20"/>
          <w:szCs w:val="20"/>
        </w:rPr>
        <w:tab/>
      </w:r>
      <w:r w:rsidRPr="000C5FE0">
        <w:rPr>
          <w:sz w:val="20"/>
          <w:szCs w:val="20"/>
        </w:rPr>
        <w:tab/>
      </w:r>
      <w:r w:rsidRPr="000C5FE0">
        <w:rPr>
          <w:sz w:val="20"/>
          <w:szCs w:val="20"/>
        </w:rPr>
        <w:tab/>
      </w:r>
      <w:r w:rsidRPr="000C5FE0">
        <w:rPr>
          <w:sz w:val="20"/>
          <w:szCs w:val="20"/>
        </w:rPr>
        <w:tab/>
      </w:r>
      <w:r w:rsidRPr="000C5FE0">
        <w:rPr>
          <w:sz w:val="20"/>
          <w:szCs w:val="20"/>
        </w:rPr>
        <w:tab/>
      </w:r>
      <w:r w:rsidRPr="000C5FE0">
        <w:rPr>
          <w:sz w:val="20"/>
          <w:szCs w:val="20"/>
        </w:rPr>
        <w:tab/>
      </w:r>
    </w:p>
    <w:p w:rsidR="002C2A51" w:rsidRPr="000C5FE0" w:rsidRDefault="002C2A51" w:rsidP="007A47ED">
      <w:pPr>
        <w:widowControl w:val="0"/>
        <w:rPr>
          <w:sz w:val="20"/>
          <w:szCs w:val="20"/>
        </w:rPr>
      </w:pPr>
      <w:r w:rsidRPr="000C5FE0">
        <w:rPr>
          <w:sz w:val="20"/>
          <w:szCs w:val="20"/>
        </w:rPr>
        <w:t xml:space="preserve">160.  As for the white medicine, every 7 hours duration, please take 1 pill each. </w:t>
      </w:r>
    </w:p>
    <w:p w:rsidR="002C2A51" w:rsidRPr="000C5FE0" w:rsidRDefault="002C2A51" w:rsidP="007A47ED">
      <w:pPr>
        <w:widowControl w:val="0"/>
        <w:rPr>
          <w:sz w:val="20"/>
          <w:szCs w:val="20"/>
        </w:rPr>
      </w:pPr>
      <w:r w:rsidRPr="000C5FE0">
        <w:rPr>
          <w:rFonts w:hint="eastAsia"/>
          <w:sz w:val="20"/>
          <w:szCs w:val="20"/>
        </w:rPr>
        <w:t>白い薬は七時間おきに一錠ずつ飲んでください。</w:t>
      </w:r>
    </w:p>
    <w:p w:rsidR="002C2A51" w:rsidRPr="000C5FE0" w:rsidRDefault="002C2A51" w:rsidP="007A47ED">
      <w:pPr>
        <w:widowControl w:val="0"/>
        <w:rPr>
          <w:sz w:val="20"/>
          <w:szCs w:val="20"/>
        </w:rPr>
      </w:pPr>
      <w:r w:rsidRPr="000C5FE0">
        <w:rPr>
          <w:sz w:val="20"/>
          <w:szCs w:val="20"/>
        </w:rPr>
        <w:lastRenderedPageBreak/>
        <w:t>Shiroi kusuri wa, shichijikan oki ni, ichijoo zutsu nonde kudasai.  (nanajikan, also OK)</w:t>
      </w:r>
    </w:p>
    <w:p w:rsidR="002C2A51" w:rsidRDefault="002C2A51" w:rsidP="007A47ED">
      <w:pPr>
        <w:widowControl w:val="0"/>
        <w:rPr>
          <w:sz w:val="20"/>
          <w:szCs w:val="20"/>
          <w:lang w:val="es-US"/>
        </w:rPr>
      </w:pPr>
      <w:r w:rsidRPr="000C5FE0">
        <w:rPr>
          <w:sz w:val="20"/>
          <w:szCs w:val="20"/>
        </w:rPr>
        <w:t xml:space="preserve">161.  From 6 o’clock (i.e., 6 a.m.), until 24 o’clock within (meaning, by midnight), altogether, how many pills medicine will you take?  </w:t>
      </w:r>
      <w:r w:rsidRPr="000C5FE0">
        <w:rPr>
          <w:sz w:val="20"/>
          <w:szCs w:val="20"/>
          <w:lang w:val="es-US"/>
        </w:rPr>
        <w:t xml:space="preserve">Use no aida ni to mean within.  </w:t>
      </w:r>
    </w:p>
    <w:p w:rsidR="00FB2EDE" w:rsidRPr="000C5FE0" w:rsidRDefault="00FB2EDE" w:rsidP="007A47ED">
      <w:pPr>
        <w:widowControl w:val="0"/>
        <w:rPr>
          <w:sz w:val="20"/>
          <w:szCs w:val="20"/>
          <w:lang w:val="es-US"/>
        </w:rPr>
      </w:pPr>
      <w:r>
        <w:rPr>
          <w:rFonts w:hint="eastAsia"/>
          <w:sz w:val="20"/>
          <w:szCs w:val="20"/>
          <w:lang w:val="es-US"/>
        </w:rPr>
        <w:t>6</w:t>
      </w:r>
      <w:r>
        <w:rPr>
          <w:rFonts w:hint="eastAsia"/>
          <w:sz w:val="20"/>
          <w:szCs w:val="20"/>
          <w:lang w:val="es-US"/>
        </w:rPr>
        <w:t>時から</w:t>
      </w:r>
      <w:r>
        <w:rPr>
          <w:rFonts w:hint="eastAsia"/>
          <w:sz w:val="20"/>
          <w:szCs w:val="20"/>
          <w:lang w:val="es-US"/>
        </w:rPr>
        <w:t>24</w:t>
      </w:r>
      <w:r>
        <w:rPr>
          <w:rFonts w:hint="eastAsia"/>
          <w:sz w:val="20"/>
          <w:szCs w:val="20"/>
          <w:lang w:val="es-US"/>
        </w:rPr>
        <w:t>時までの間に全部で何</w:t>
      </w:r>
      <w:r w:rsidRPr="000C5FE0">
        <w:rPr>
          <w:rFonts w:hint="eastAsia"/>
          <w:sz w:val="20"/>
          <w:szCs w:val="20"/>
        </w:rPr>
        <w:t>錠</w:t>
      </w:r>
      <w:r>
        <w:rPr>
          <w:rFonts w:hint="eastAsia"/>
          <w:sz w:val="20"/>
          <w:szCs w:val="20"/>
          <w:lang w:val="es-US"/>
        </w:rPr>
        <w:t>薬を飲みますか。</w:t>
      </w:r>
    </w:p>
    <w:p w:rsidR="002C2A51" w:rsidRPr="000C5FE0" w:rsidRDefault="002C2A51" w:rsidP="007A47ED">
      <w:pPr>
        <w:widowControl w:val="0"/>
        <w:rPr>
          <w:sz w:val="20"/>
          <w:szCs w:val="20"/>
        </w:rPr>
      </w:pPr>
      <w:r w:rsidRPr="000C5FE0">
        <w:rPr>
          <w:sz w:val="20"/>
          <w:szCs w:val="20"/>
          <w:lang w:val="es-US"/>
        </w:rPr>
        <w:t xml:space="preserve">Rokuji kara, nijuuyoji made no aida ni, zenbu de, nanjoo, kusuri o nomimasu ka.  </w:t>
      </w:r>
      <w:r w:rsidRPr="000C5FE0">
        <w:rPr>
          <w:sz w:val="20"/>
          <w:szCs w:val="20"/>
        </w:rPr>
        <w:t xml:space="preserve">(no uchi ni, also OK) </w:t>
      </w:r>
      <w:r w:rsidR="003D3060" w:rsidRPr="00545C76">
        <w:rPr>
          <w:sz w:val="20"/>
          <w:szCs w:val="20"/>
        </w:rPr>
        <w:t xml:space="preserve">(no uchi ni, also OK) </w:t>
      </w:r>
      <w:r w:rsidR="003D3060">
        <w:rPr>
          <w:sz w:val="20"/>
          <w:szCs w:val="20"/>
        </w:rPr>
        <w:t>(</w:t>
      </w:r>
      <w:r w:rsidR="003D3060" w:rsidRPr="00545C76">
        <w:rPr>
          <w:b/>
          <w:sz w:val="20"/>
          <w:szCs w:val="20"/>
        </w:rPr>
        <w:t>zenbu</w:t>
      </w:r>
      <w:r w:rsidR="003D3060" w:rsidRPr="00545C76">
        <w:rPr>
          <w:sz w:val="20"/>
          <w:szCs w:val="20"/>
        </w:rPr>
        <w:t xml:space="preserve"> = all</w:t>
      </w:r>
      <w:r w:rsidR="003D3060">
        <w:rPr>
          <w:sz w:val="20"/>
          <w:szCs w:val="20"/>
        </w:rPr>
        <w:t xml:space="preserve">;  cf. </w:t>
      </w:r>
      <w:r w:rsidR="003D3060" w:rsidRPr="00545C76">
        <w:rPr>
          <w:b/>
          <w:sz w:val="20"/>
          <w:szCs w:val="20"/>
        </w:rPr>
        <w:t>g</w:t>
      </w:r>
      <w:r w:rsidR="003D3060">
        <w:rPr>
          <w:b/>
          <w:sz w:val="20"/>
          <w:szCs w:val="20"/>
        </w:rPr>
        <w:t>ou</w:t>
      </w:r>
      <w:r w:rsidR="003D3060" w:rsidRPr="00545C76">
        <w:rPr>
          <w:b/>
          <w:sz w:val="20"/>
          <w:szCs w:val="20"/>
        </w:rPr>
        <w:t>kei</w:t>
      </w:r>
      <w:r w:rsidR="003D3060" w:rsidRPr="00545C76">
        <w:rPr>
          <w:sz w:val="20"/>
          <w:szCs w:val="20"/>
        </w:rPr>
        <w:t xml:space="preserve"> = sum</w:t>
      </w:r>
      <w:r w:rsidR="003D3060">
        <w:rPr>
          <w:sz w:val="20"/>
          <w:szCs w:val="20"/>
        </w:rPr>
        <w:t xml:space="preserve">; </w:t>
      </w:r>
      <w:r w:rsidR="003D3060" w:rsidRPr="00545C76">
        <w:rPr>
          <w:i/>
          <w:sz w:val="20"/>
          <w:szCs w:val="20"/>
        </w:rPr>
        <w:t>not</w:t>
      </w:r>
      <w:r w:rsidR="003D3060" w:rsidRPr="00545C76">
        <w:rPr>
          <w:sz w:val="20"/>
          <w:szCs w:val="20"/>
        </w:rPr>
        <w:t xml:space="preserve"> OK to substitute gokei ni for zenbu de</w:t>
      </w:r>
      <w:r w:rsidR="003D3060">
        <w:rPr>
          <w:sz w:val="20"/>
          <w:szCs w:val="20"/>
        </w:rPr>
        <w:t xml:space="preserve"> in this sentence</w:t>
      </w:r>
      <w:r w:rsidR="003D3060" w:rsidRPr="00545C76">
        <w:rPr>
          <w:sz w:val="20"/>
          <w:szCs w:val="20"/>
        </w:rPr>
        <w:t>)  (</w:t>
      </w:r>
      <w:r w:rsidR="003D3060" w:rsidRPr="00C74F9B">
        <w:rPr>
          <w:strike/>
          <w:sz w:val="20"/>
          <w:szCs w:val="20"/>
        </w:rPr>
        <w:t>nanijou</w:t>
      </w:r>
      <w:r w:rsidR="003D3060" w:rsidRPr="00545C76">
        <w:rPr>
          <w:sz w:val="20"/>
          <w:szCs w:val="20"/>
        </w:rPr>
        <w:t xml:space="preserve">, </w:t>
      </w:r>
      <w:r w:rsidR="003D3060" w:rsidRPr="00545C76">
        <w:rPr>
          <w:i/>
          <w:sz w:val="20"/>
          <w:szCs w:val="20"/>
        </w:rPr>
        <w:t>not</w:t>
      </w:r>
      <w:r w:rsidR="003D3060" w:rsidRPr="00545C76">
        <w:rPr>
          <w:sz w:val="20"/>
          <w:szCs w:val="20"/>
        </w:rPr>
        <w:t xml:space="preserve"> OK)</w:t>
      </w:r>
    </w:p>
    <w:p w:rsidR="002C2A51" w:rsidRPr="000C5FE0" w:rsidRDefault="002C2A51" w:rsidP="007A47ED">
      <w:pPr>
        <w:widowControl w:val="0"/>
        <w:rPr>
          <w:sz w:val="20"/>
          <w:szCs w:val="20"/>
        </w:rPr>
      </w:pPr>
      <w:r w:rsidRPr="000C5FE0">
        <w:rPr>
          <w:sz w:val="20"/>
          <w:szCs w:val="20"/>
        </w:rPr>
        <w:t>162.  I will take 9 pills.</w:t>
      </w:r>
    </w:p>
    <w:p w:rsidR="002C2A51" w:rsidRPr="000C5FE0" w:rsidRDefault="002C2A51" w:rsidP="007A47ED">
      <w:pPr>
        <w:widowControl w:val="0"/>
        <w:rPr>
          <w:sz w:val="20"/>
          <w:szCs w:val="20"/>
        </w:rPr>
      </w:pPr>
      <w:r w:rsidRPr="000C5FE0">
        <w:rPr>
          <w:rFonts w:hint="eastAsia"/>
          <w:sz w:val="20"/>
          <w:szCs w:val="20"/>
        </w:rPr>
        <w:t>9</w:t>
      </w:r>
      <w:r w:rsidRPr="000C5FE0">
        <w:rPr>
          <w:rFonts w:hint="eastAsia"/>
          <w:sz w:val="20"/>
          <w:szCs w:val="20"/>
        </w:rPr>
        <w:t>錠飲みます。</w:t>
      </w:r>
    </w:p>
    <w:p w:rsidR="002C2A51" w:rsidRPr="000C5FE0" w:rsidRDefault="002C2A51" w:rsidP="007A47ED">
      <w:pPr>
        <w:widowControl w:val="0"/>
        <w:rPr>
          <w:sz w:val="20"/>
          <w:szCs w:val="20"/>
        </w:rPr>
      </w:pPr>
      <w:r w:rsidRPr="000C5FE0">
        <w:rPr>
          <w:sz w:val="20"/>
          <w:szCs w:val="20"/>
        </w:rPr>
        <w:t xml:space="preserve">Kyuujoo nomimasu.  (kujoo, </w:t>
      </w:r>
      <w:r w:rsidRPr="00FB2EDE">
        <w:rPr>
          <w:i/>
          <w:sz w:val="20"/>
          <w:szCs w:val="20"/>
        </w:rPr>
        <w:t>not</w:t>
      </w:r>
      <w:r w:rsidRPr="000C5FE0">
        <w:rPr>
          <w:sz w:val="20"/>
          <w:szCs w:val="20"/>
        </w:rPr>
        <w:t xml:space="preserve"> OK)</w:t>
      </w:r>
    </w:p>
    <w:p w:rsidR="002C2A51" w:rsidRPr="000C5FE0" w:rsidRDefault="002C2A51" w:rsidP="007A47ED">
      <w:pPr>
        <w:widowControl w:val="0"/>
        <w:rPr>
          <w:sz w:val="20"/>
          <w:szCs w:val="20"/>
          <w:lang w:val="es-US"/>
        </w:rPr>
      </w:pPr>
      <w:r w:rsidRPr="000C5FE0">
        <w:rPr>
          <w:sz w:val="20"/>
          <w:szCs w:val="20"/>
        </w:rPr>
        <w:t xml:space="preserve">163.  As for to the American head office, once per week, on Tuesday, a report is being scheduled to be sent, but ...  Use shuu ni.  Use do.  Use repooto as a noun.  </w:t>
      </w:r>
      <w:r w:rsidRPr="000C5FE0">
        <w:rPr>
          <w:sz w:val="20"/>
          <w:szCs w:val="20"/>
          <w:lang w:val="es-US"/>
        </w:rPr>
        <w:t>Use okuru.</w:t>
      </w:r>
    </w:p>
    <w:p w:rsidR="002C2A51" w:rsidRPr="000C5FE0" w:rsidRDefault="002C2A51" w:rsidP="007A47ED">
      <w:pPr>
        <w:widowControl w:val="0"/>
        <w:rPr>
          <w:sz w:val="20"/>
          <w:szCs w:val="20"/>
          <w:lang w:val="es-US"/>
        </w:rPr>
      </w:pPr>
      <w:r w:rsidRPr="000C5FE0">
        <w:rPr>
          <w:rFonts w:hint="eastAsia"/>
          <w:sz w:val="20"/>
          <w:szCs w:val="20"/>
          <w:lang w:val="es-US"/>
        </w:rPr>
        <w:t>アメリカの本社には週に一度火曜日にレポートを送ることになっています</w:t>
      </w:r>
      <w:r w:rsidR="00FB2EDE">
        <w:rPr>
          <w:rFonts w:hint="eastAsia"/>
          <w:sz w:val="20"/>
          <w:szCs w:val="20"/>
          <w:lang w:val="es-US"/>
        </w:rPr>
        <w:t>が</w:t>
      </w:r>
      <w:r w:rsidRPr="000C5FE0">
        <w:rPr>
          <w:rFonts w:hint="eastAsia"/>
          <w:sz w:val="20"/>
          <w:szCs w:val="20"/>
          <w:lang w:val="es-US"/>
        </w:rPr>
        <w:t>。</w:t>
      </w:r>
    </w:p>
    <w:p w:rsidR="006B40E7" w:rsidRPr="000C5FE0" w:rsidRDefault="002C2A51" w:rsidP="007A47ED">
      <w:pPr>
        <w:widowControl w:val="0"/>
        <w:rPr>
          <w:i/>
          <w:sz w:val="20"/>
          <w:szCs w:val="20"/>
        </w:rPr>
      </w:pPr>
      <w:r w:rsidRPr="000C5FE0">
        <w:rPr>
          <w:sz w:val="20"/>
          <w:szCs w:val="20"/>
          <w:lang w:val="es-US"/>
        </w:rPr>
        <w:t xml:space="preserve">Amerika no honsha ni wa, shuu ni ichido, kayoobi ni, repooto o okuru koto ni natte imasu ga, </w:t>
      </w:r>
      <w:r w:rsidR="006B40E7" w:rsidRPr="000C5FE0">
        <w:rPr>
          <w:sz w:val="20"/>
          <w:szCs w:val="20"/>
        </w:rPr>
        <w:t>(</w:t>
      </w:r>
      <w:r w:rsidR="006B40E7" w:rsidRPr="00FB2EDE">
        <w:rPr>
          <w:b/>
          <w:sz w:val="20"/>
          <w:szCs w:val="20"/>
        </w:rPr>
        <w:t>honsha</w:t>
      </w:r>
      <w:r w:rsidR="006B40E7" w:rsidRPr="000C5FE0">
        <w:rPr>
          <w:sz w:val="20"/>
          <w:szCs w:val="20"/>
        </w:rPr>
        <w:t xml:space="preserve"> = head or main office;  </w:t>
      </w:r>
      <w:r w:rsidR="006B40E7" w:rsidRPr="000C5FE0">
        <w:rPr>
          <w:i/>
          <w:sz w:val="20"/>
          <w:szCs w:val="20"/>
        </w:rPr>
        <w:t xml:space="preserve">Mr. </w:t>
      </w:r>
      <w:r w:rsidR="006B40E7" w:rsidRPr="000C5FE0">
        <w:rPr>
          <w:i/>
          <w:sz w:val="20"/>
          <w:szCs w:val="20"/>
          <w:u w:val="single"/>
        </w:rPr>
        <w:t>Hon</w:t>
      </w:r>
      <w:r w:rsidR="006B40E7" w:rsidRPr="000C5FE0">
        <w:rPr>
          <w:i/>
          <w:sz w:val="20"/>
          <w:szCs w:val="20"/>
        </w:rPr>
        <w:t>da sits in the</w:t>
      </w:r>
    </w:p>
    <w:p w:rsidR="006B40E7" w:rsidRPr="000C5FE0" w:rsidRDefault="006B40E7" w:rsidP="007A47ED">
      <w:pPr>
        <w:widowControl w:val="0"/>
        <w:rPr>
          <w:sz w:val="20"/>
          <w:szCs w:val="20"/>
        </w:rPr>
      </w:pPr>
      <w:r w:rsidRPr="000C5FE0">
        <w:rPr>
          <w:i/>
          <w:sz w:val="20"/>
          <w:szCs w:val="20"/>
        </w:rPr>
        <w:t xml:space="preserve"> main kai</w:t>
      </w:r>
      <w:r w:rsidRPr="000C5FE0">
        <w:rPr>
          <w:i/>
          <w:sz w:val="20"/>
          <w:szCs w:val="20"/>
          <w:u w:val="single"/>
        </w:rPr>
        <w:t>sha</w:t>
      </w:r>
      <w:r w:rsidRPr="000C5FE0">
        <w:rPr>
          <w:i/>
          <w:sz w:val="20"/>
          <w:szCs w:val="20"/>
        </w:rPr>
        <w:t xml:space="preserve"> [company] office</w:t>
      </w:r>
      <w:r w:rsidRPr="000C5FE0">
        <w:rPr>
          <w:sz w:val="20"/>
          <w:szCs w:val="20"/>
        </w:rPr>
        <w:t>)</w:t>
      </w:r>
    </w:p>
    <w:p w:rsidR="002C2A51" w:rsidRPr="000C5FE0" w:rsidRDefault="004D2FBB" w:rsidP="007A47ED">
      <w:pPr>
        <w:widowControl w:val="0"/>
        <w:rPr>
          <w:sz w:val="20"/>
          <w:szCs w:val="20"/>
        </w:rPr>
      </w:pPr>
      <w:r>
        <w:rPr>
          <w:sz w:val="20"/>
          <w:szCs w:val="20"/>
        </w:rPr>
        <w:t>164</w:t>
      </w:r>
      <w:r w:rsidR="002C2A51" w:rsidRPr="000C5FE0">
        <w:rPr>
          <w:sz w:val="20"/>
          <w:szCs w:val="20"/>
        </w:rPr>
        <w:t xml:space="preserve">.  As for this week, since to-report-thing was numerous, since Monday, every other day, we sent them.  Use hookoku suru as a verb.  Use node.  Use okuru.  Use koto ga to make a noun phrase.  </w:t>
      </w:r>
    </w:p>
    <w:p w:rsidR="002C2A51" w:rsidRPr="000C5FE0" w:rsidRDefault="002C2A51" w:rsidP="007A47ED">
      <w:pPr>
        <w:widowControl w:val="0"/>
        <w:rPr>
          <w:sz w:val="20"/>
          <w:szCs w:val="20"/>
        </w:rPr>
      </w:pPr>
      <w:r w:rsidRPr="000C5FE0">
        <w:rPr>
          <w:rFonts w:hint="eastAsia"/>
          <w:sz w:val="20"/>
          <w:szCs w:val="20"/>
        </w:rPr>
        <w:t>今週は報告することが多かったので月曜日から一日おきに送りました。</w:t>
      </w:r>
    </w:p>
    <w:p w:rsidR="002C2A51" w:rsidRPr="000C5FE0" w:rsidRDefault="002C2A51" w:rsidP="007A47ED">
      <w:pPr>
        <w:widowControl w:val="0"/>
        <w:rPr>
          <w:sz w:val="20"/>
          <w:szCs w:val="20"/>
        </w:rPr>
      </w:pPr>
      <w:r w:rsidRPr="000C5FE0">
        <w:rPr>
          <w:sz w:val="20"/>
          <w:szCs w:val="20"/>
        </w:rPr>
        <w:t xml:space="preserve">Konshuu wa, hookoku suru koto ga ookatta node, getsuyoobi kara, ichinichi oki ni, okurimashita.  </w:t>
      </w:r>
    </w:p>
    <w:p w:rsidR="002C2A51" w:rsidRPr="000C5FE0" w:rsidRDefault="004D2FBB" w:rsidP="007A47ED">
      <w:pPr>
        <w:widowControl w:val="0"/>
        <w:rPr>
          <w:sz w:val="20"/>
          <w:szCs w:val="20"/>
        </w:rPr>
      </w:pPr>
      <w:r>
        <w:rPr>
          <w:sz w:val="20"/>
          <w:szCs w:val="20"/>
        </w:rPr>
        <w:t>165</w:t>
      </w:r>
      <w:r w:rsidR="002C2A51" w:rsidRPr="000C5FE0">
        <w:rPr>
          <w:sz w:val="20"/>
          <w:szCs w:val="20"/>
        </w:rPr>
        <w:t xml:space="preserve">.  As for from next week, again, it’s the always street, meaning it’s the as-usual </w:t>
      </w:r>
      <w:r w:rsidR="002C2A51" w:rsidRPr="000C5FE0">
        <w:rPr>
          <w:sz w:val="20"/>
          <w:szCs w:val="20"/>
        </w:rPr>
        <w:tab/>
        <w:t xml:space="preserve">way of doing.  </w:t>
      </w:r>
    </w:p>
    <w:p w:rsidR="002C2A51" w:rsidRPr="000C5FE0" w:rsidRDefault="002C2A51" w:rsidP="007A47ED">
      <w:pPr>
        <w:widowControl w:val="0"/>
        <w:rPr>
          <w:sz w:val="20"/>
          <w:szCs w:val="20"/>
        </w:rPr>
      </w:pPr>
      <w:r w:rsidRPr="000C5FE0">
        <w:rPr>
          <w:rFonts w:hint="eastAsia"/>
          <w:sz w:val="20"/>
          <w:szCs w:val="20"/>
        </w:rPr>
        <w:t>来週からは又、いつものとうりです。</w:t>
      </w:r>
      <w:r w:rsidRPr="000C5FE0">
        <w:rPr>
          <w:sz w:val="20"/>
          <w:szCs w:val="20"/>
        </w:rPr>
        <w:tab/>
      </w:r>
      <w:r w:rsidRPr="000C5FE0">
        <w:rPr>
          <w:sz w:val="20"/>
          <w:szCs w:val="20"/>
        </w:rPr>
        <w:tab/>
      </w:r>
    </w:p>
    <w:p w:rsidR="002C2A51" w:rsidRPr="000C5FE0" w:rsidRDefault="002C2A51" w:rsidP="007A47ED">
      <w:pPr>
        <w:widowControl w:val="0"/>
        <w:rPr>
          <w:sz w:val="20"/>
          <w:szCs w:val="20"/>
        </w:rPr>
      </w:pPr>
      <w:r w:rsidRPr="000C5FE0">
        <w:rPr>
          <w:sz w:val="20"/>
          <w:szCs w:val="20"/>
          <w:lang w:val="es-US"/>
        </w:rPr>
        <w:t xml:space="preserve">Raishuu kara wa, mata, itsumo no toori desu.  </w:t>
      </w:r>
      <w:r w:rsidRPr="000C5FE0">
        <w:rPr>
          <w:sz w:val="20"/>
          <w:szCs w:val="20"/>
        </w:rPr>
        <w:t>(</w:t>
      </w:r>
      <w:r w:rsidRPr="00FB2EDE">
        <w:rPr>
          <w:b/>
          <w:sz w:val="20"/>
          <w:szCs w:val="20"/>
        </w:rPr>
        <w:t>toori</w:t>
      </w:r>
      <w:r w:rsidRPr="000C5FE0">
        <w:rPr>
          <w:sz w:val="20"/>
          <w:szCs w:val="20"/>
        </w:rPr>
        <w:t xml:space="preserve"> = understanding, way of doing, manner, street;  </w:t>
      </w:r>
      <w:r w:rsidRPr="00FB2EDE">
        <w:rPr>
          <w:b/>
          <w:sz w:val="20"/>
          <w:szCs w:val="20"/>
        </w:rPr>
        <w:t>itsumo no toori</w:t>
      </w:r>
      <w:r w:rsidRPr="000C5FE0">
        <w:rPr>
          <w:sz w:val="20"/>
          <w:szCs w:val="20"/>
        </w:rPr>
        <w:t xml:space="preserve"> = as usual)</w:t>
      </w:r>
    </w:p>
    <w:p w:rsidR="002C2A51" w:rsidRPr="000C5FE0" w:rsidRDefault="004D2FBB" w:rsidP="007A47ED">
      <w:pPr>
        <w:widowControl w:val="0"/>
        <w:rPr>
          <w:sz w:val="20"/>
          <w:szCs w:val="20"/>
        </w:rPr>
      </w:pPr>
      <w:r>
        <w:rPr>
          <w:sz w:val="20"/>
          <w:szCs w:val="20"/>
        </w:rPr>
        <w:t>166</w:t>
      </w:r>
      <w:r w:rsidR="002C2A51" w:rsidRPr="000C5FE0">
        <w:rPr>
          <w:sz w:val="20"/>
          <w:szCs w:val="20"/>
        </w:rPr>
        <w:t xml:space="preserve">.  In the case of the as-usual way of doing, on what days do we send the report?  </w:t>
      </w:r>
    </w:p>
    <w:p w:rsidR="002C2A51" w:rsidRPr="000C5FE0" w:rsidRDefault="002C2A51" w:rsidP="007A47ED">
      <w:pPr>
        <w:widowControl w:val="0"/>
        <w:rPr>
          <w:sz w:val="20"/>
          <w:szCs w:val="20"/>
        </w:rPr>
      </w:pPr>
      <w:r w:rsidRPr="000C5FE0">
        <w:rPr>
          <w:rFonts w:hint="eastAsia"/>
          <w:sz w:val="20"/>
          <w:szCs w:val="20"/>
        </w:rPr>
        <w:t>いつものとうりなら何日にレポートを送りますか。</w:t>
      </w:r>
    </w:p>
    <w:p w:rsidR="002C2A51" w:rsidRPr="000C5FE0" w:rsidRDefault="002C2A51" w:rsidP="007A47ED">
      <w:pPr>
        <w:widowControl w:val="0"/>
        <w:rPr>
          <w:sz w:val="20"/>
          <w:szCs w:val="20"/>
          <w:lang w:val="es-US"/>
        </w:rPr>
      </w:pPr>
      <w:r w:rsidRPr="000C5FE0">
        <w:rPr>
          <w:sz w:val="20"/>
          <w:szCs w:val="20"/>
          <w:lang w:val="es-US"/>
        </w:rPr>
        <w:t>Itsumo no toori nara, nan nichi ni repooto o</w:t>
      </w:r>
    </w:p>
    <w:p w:rsidR="002C2A51" w:rsidRPr="000C5FE0" w:rsidRDefault="002C2A51" w:rsidP="007A47ED">
      <w:pPr>
        <w:widowControl w:val="0"/>
        <w:rPr>
          <w:sz w:val="20"/>
          <w:szCs w:val="20"/>
        </w:rPr>
      </w:pPr>
      <w:r w:rsidRPr="000C5FE0">
        <w:rPr>
          <w:sz w:val="20"/>
          <w:szCs w:val="20"/>
        </w:rPr>
        <w:t xml:space="preserve">okurimasu ka.  </w:t>
      </w:r>
    </w:p>
    <w:p w:rsidR="002C2A51" w:rsidRPr="000C5FE0" w:rsidRDefault="004D2FBB" w:rsidP="007A47ED">
      <w:pPr>
        <w:widowControl w:val="0"/>
        <w:rPr>
          <w:sz w:val="20"/>
          <w:szCs w:val="20"/>
        </w:rPr>
      </w:pPr>
      <w:r>
        <w:rPr>
          <w:sz w:val="20"/>
          <w:szCs w:val="20"/>
        </w:rPr>
        <w:t>167</w:t>
      </w:r>
      <w:r w:rsidR="002C2A51" w:rsidRPr="000C5FE0">
        <w:rPr>
          <w:sz w:val="20"/>
          <w:szCs w:val="20"/>
        </w:rPr>
        <w:t>.  Again, as for this month, on what days do we send the report?</w:t>
      </w:r>
      <w:r w:rsidR="002C2A51" w:rsidRPr="000C5FE0">
        <w:rPr>
          <w:sz w:val="20"/>
          <w:szCs w:val="20"/>
        </w:rPr>
        <w:tab/>
      </w:r>
    </w:p>
    <w:p w:rsidR="00FB2EDE" w:rsidRDefault="002C2A51" w:rsidP="007A47ED">
      <w:pPr>
        <w:widowControl w:val="0"/>
        <w:rPr>
          <w:sz w:val="20"/>
          <w:szCs w:val="20"/>
        </w:rPr>
      </w:pPr>
      <w:r w:rsidRPr="000C5FE0">
        <w:rPr>
          <w:rFonts w:hint="eastAsia"/>
          <w:sz w:val="20"/>
          <w:szCs w:val="20"/>
        </w:rPr>
        <w:t>又、今月は何日にレポートを送りますか。</w:t>
      </w:r>
    </w:p>
    <w:p w:rsidR="002C2A51" w:rsidRPr="00FB2EDE" w:rsidRDefault="002C2A51" w:rsidP="007A47ED">
      <w:pPr>
        <w:widowControl w:val="0"/>
        <w:rPr>
          <w:sz w:val="20"/>
          <w:szCs w:val="20"/>
        </w:rPr>
      </w:pPr>
      <w:r w:rsidRPr="000C5FE0">
        <w:rPr>
          <w:sz w:val="20"/>
          <w:szCs w:val="20"/>
          <w:lang w:val="es-US"/>
        </w:rPr>
        <w:t xml:space="preserve">Mata, kongetsu wa, nan nichi ni repooto o okurimasu ka.  </w:t>
      </w:r>
    </w:p>
    <w:p w:rsidR="002C2A51" w:rsidRPr="000C5FE0" w:rsidRDefault="004D2FBB" w:rsidP="007A47ED">
      <w:pPr>
        <w:widowControl w:val="0"/>
        <w:rPr>
          <w:sz w:val="20"/>
          <w:szCs w:val="20"/>
        </w:rPr>
      </w:pPr>
      <w:r>
        <w:rPr>
          <w:sz w:val="20"/>
          <w:szCs w:val="20"/>
        </w:rPr>
        <w:t>168</w:t>
      </w:r>
      <w:r w:rsidR="002C2A51" w:rsidRPr="000C5FE0">
        <w:rPr>
          <w:sz w:val="20"/>
          <w:szCs w:val="20"/>
        </w:rPr>
        <w:t xml:space="preserve">.  After all, as for October, how many times per month will one schedule to send a report?  Use tsuki ni.   Use kai.  </w:t>
      </w:r>
    </w:p>
    <w:p w:rsidR="002C2A51" w:rsidRPr="000C5FE0" w:rsidRDefault="002C2A51" w:rsidP="007A47ED">
      <w:pPr>
        <w:widowControl w:val="0"/>
        <w:rPr>
          <w:sz w:val="20"/>
          <w:szCs w:val="20"/>
        </w:rPr>
      </w:pPr>
      <w:r w:rsidRPr="000C5FE0">
        <w:rPr>
          <w:rFonts w:hint="eastAsia"/>
          <w:sz w:val="20"/>
          <w:szCs w:val="20"/>
        </w:rPr>
        <w:lastRenderedPageBreak/>
        <w:t>結局、十月は月に何回レポートを送ることになりますか。</w:t>
      </w:r>
    </w:p>
    <w:p w:rsidR="00713FE1" w:rsidRPr="00545C76" w:rsidRDefault="002C2A51" w:rsidP="007A47ED">
      <w:pPr>
        <w:widowControl w:val="0"/>
        <w:rPr>
          <w:sz w:val="20"/>
          <w:szCs w:val="20"/>
        </w:rPr>
      </w:pPr>
      <w:r w:rsidRPr="000C5FE0">
        <w:rPr>
          <w:sz w:val="20"/>
          <w:szCs w:val="20"/>
        </w:rPr>
        <w:t>Kekkyoku, juugatsu wa, tsuki ni nankai repooto o okuru koto ni narimasu ka. (</w:t>
      </w:r>
      <w:r w:rsidRPr="00FB2EDE">
        <w:rPr>
          <w:b/>
          <w:sz w:val="20"/>
          <w:szCs w:val="20"/>
        </w:rPr>
        <w:t>kekkyoku</w:t>
      </w:r>
      <w:r w:rsidRPr="000C5FE0">
        <w:rPr>
          <w:sz w:val="20"/>
          <w:szCs w:val="20"/>
        </w:rPr>
        <w:t xml:space="preserve"> = after all, in the end, eventually;  </w:t>
      </w:r>
      <w:r w:rsidRPr="000C5FE0">
        <w:rPr>
          <w:i/>
          <w:sz w:val="20"/>
          <w:szCs w:val="20"/>
          <w:u w:val="single"/>
        </w:rPr>
        <w:t>after all</w:t>
      </w:r>
      <w:r w:rsidRPr="000C5FE0">
        <w:rPr>
          <w:i/>
          <w:sz w:val="20"/>
          <w:szCs w:val="20"/>
        </w:rPr>
        <w:t xml:space="preserve">, it’s a </w:t>
      </w:r>
      <w:r w:rsidRPr="000C5FE0">
        <w:rPr>
          <w:i/>
          <w:sz w:val="20"/>
          <w:szCs w:val="20"/>
          <w:u w:val="single"/>
        </w:rPr>
        <w:t>kek</w:t>
      </w:r>
      <w:r w:rsidRPr="000C5FE0">
        <w:rPr>
          <w:i/>
          <w:sz w:val="20"/>
          <w:szCs w:val="20"/>
        </w:rPr>
        <w:t xml:space="preserve">koo </w:t>
      </w:r>
      <w:r w:rsidR="003C5E5F">
        <w:rPr>
          <w:i/>
          <w:sz w:val="20"/>
          <w:szCs w:val="20"/>
        </w:rPr>
        <w:t xml:space="preserve">na </w:t>
      </w:r>
      <w:r w:rsidRPr="000C5FE0">
        <w:rPr>
          <w:i/>
          <w:sz w:val="20"/>
          <w:szCs w:val="20"/>
        </w:rPr>
        <w:t>[fine] yuubin</w:t>
      </w:r>
      <w:r w:rsidRPr="000C5FE0">
        <w:rPr>
          <w:i/>
          <w:sz w:val="20"/>
          <w:szCs w:val="20"/>
          <w:u w:val="single"/>
        </w:rPr>
        <w:t>kyoku</w:t>
      </w:r>
      <w:r w:rsidRPr="000C5FE0">
        <w:rPr>
          <w:i/>
          <w:sz w:val="20"/>
          <w:szCs w:val="20"/>
        </w:rPr>
        <w:t xml:space="preserve"> [post office];  </w:t>
      </w:r>
      <w:r w:rsidRPr="00FB2EDE">
        <w:rPr>
          <w:b/>
          <w:sz w:val="20"/>
          <w:szCs w:val="20"/>
        </w:rPr>
        <w:t>kyoku</w:t>
      </w:r>
      <w:r w:rsidRPr="000C5FE0">
        <w:rPr>
          <w:sz w:val="20"/>
          <w:szCs w:val="20"/>
        </w:rPr>
        <w:t xml:space="preserve"> = office) </w:t>
      </w:r>
      <w:r w:rsidR="00713FE1" w:rsidRPr="00545C76">
        <w:rPr>
          <w:sz w:val="20"/>
          <w:szCs w:val="20"/>
        </w:rPr>
        <w:t>(</w:t>
      </w:r>
      <w:r w:rsidR="00713FE1">
        <w:rPr>
          <w:sz w:val="20"/>
          <w:szCs w:val="20"/>
        </w:rPr>
        <w:t xml:space="preserve">cf. </w:t>
      </w:r>
      <w:r w:rsidR="00713FE1" w:rsidRPr="00545C76">
        <w:rPr>
          <w:b/>
          <w:sz w:val="20"/>
          <w:szCs w:val="20"/>
        </w:rPr>
        <w:t>tonikaku</w:t>
      </w:r>
      <w:r w:rsidR="00713FE1" w:rsidRPr="00545C76">
        <w:rPr>
          <w:sz w:val="20"/>
          <w:szCs w:val="20"/>
        </w:rPr>
        <w:t xml:space="preserve"> = anyway</w:t>
      </w:r>
      <w:r w:rsidR="00713FE1">
        <w:rPr>
          <w:sz w:val="20"/>
          <w:szCs w:val="20"/>
        </w:rPr>
        <w:t xml:space="preserve">;  </w:t>
      </w:r>
      <w:r w:rsidR="00713FE1" w:rsidRPr="00545C76">
        <w:rPr>
          <w:i/>
          <w:sz w:val="20"/>
          <w:szCs w:val="20"/>
        </w:rPr>
        <w:t>not</w:t>
      </w:r>
      <w:r w:rsidR="00713FE1" w:rsidRPr="00545C76">
        <w:rPr>
          <w:sz w:val="20"/>
          <w:szCs w:val="20"/>
        </w:rPr>
        <w:t xml:space="preserve"> OK to substitute tonikaku for kekkyoku in this case)</w:t>
      </w:r>
    </w:p>
    <w:p w:rsidR="002C2A51" w:rsidRPr="000C5FE0" w:rsidRDefault="004D2FBB" w:rsidP="007A47ED">
      <w:pPr>
        <w:widowControl w:val="0"/>
        <w:rPr>
          <w:sz w:val="20"/>
          <w:szCs w:val="20"/>
        </w:rPr>
      </w:pPr>
      <w:r>
        <w:rPr>
          <w:sz w:val="20"/>
          <w:szCs w:val="20"/>
        </w:rPr>
        <w:t>169</w:t>
      </w:r>
      <w:r w:rsidR="002C2A51" w:rsidRPr="000C5FE0">
        <w:rPr>
          <w:sz w:val="20"/>
          <w:szCs w:val="20"/>
        </w:rPr>
        <w:t xml:space="preserve">.  It’s six times.  Use kai.  </w:t>
      </w:r>
      <w:r w:rsidR="002C2A51" w:rsidRPr="000C5FE0">
        <w:rPr>
          <w:sz w:val="20"/>
          <w:szCs w:val="20"/>
        </w:rPr>
        <w:tab/>
      </w:r>
    </w:p>
    <w:p w:rsidR="002C2A51" w:rsidRPr="000C5FE0" w:rsidRDefault="002C2A51" w:rsidP="007A47ED">
      <w:pPr>
        <w:widowControl w:val="0"/>
        <w:rPr>
          <w:sz w:val="20"/>
          <w:szCs w:val="20"/>
        </w:rPr>
      </w:pPr>
      <w:r w:rsidRPr="000C5FE0">
        <w:rPr>
          <w:rFonts w:hint="eastAsia"/>
          <w:sz w:val="20"/>
          <w:szCs w:val="20"/>
        </w:rPr>
        <w:t>六回です。</w:t>
      </w:r>
    </w:p>
    <w:p w:rsidR="002C2A51" w:rsidRPr="000C5FE0" w:rsidRDefault="002C2A51" w:rsidP="007A47ED">
      <w:pPr>
        <w:widowControl w:val="0"/>
        <w:rPr>
          <w:sz w:val="20"/>
          <w:szCs w:val="20"/>
        </w:rPr>
      </w:pPr>
      <w:r w:rsidRPr="000C5FE0">
        <w:rPr>
          <w:sz w:val="20"/>
          <w:szCs w:val="20"/>
        </w:rPr>
        <w:t xml:space="preserve">Rokkai desu.  </w:t>
      </w:r>
    </w:p>
    <w:p w:rsidR="002C2A51" w:rsidRPr="000C5FE0" w:rsidRDefault="004D2FBB" w:rsidP="007A47ED">
      <w:pPr>
        <w:widowControl w:val="0"/>
        <w:rPr>
          <w:sz w:val="20"/>
          <w:szCs w:val="20"/>
        </w:rPr>
      </w:pPr>
      <w:r>
        <w:rPr>
          <w:sz w:val="20"/>
          <w:szCs w:val="20"/>
        </w:rPr>
        <w:t>170</w:t>
      </w:r>
      <w:r w:rsidR="002C2A51" w:rsidRPr="000C5FE0">
        <w:rPr>
          <w:sz w:val="20"/>
          <w:szCs w:val="20"/>
        </w:rPr>
        <w:t>.  As for health-related feeling, how is it?</w:t>
      </w:r>
    </w:p>
    <w:p w:rsidR="002C2A51" w:rsidRPr="000C5FE0" w:rsidRDefault="002C2A51" w:rsidP="007A47ED">
      <w:pPr>
        <w:widowControl w:val="0"/>
        <w:rPr>
          <w:sz w:val="20"/>
          <w:szCs w:val="20"/>
        </w:rPr>
      </w:pPr>
      <w:r w:rsidRPr="000C5FE0">
        <w:rPr>
          <w:rFonts w:hint="eastAsia"/>
          <w:sz w:val="20"/>
          <w:szCs w:val="20"/>
        </w:rPr>
        <w:t>気分はどうですか。</w:t>
      </w:r>
    </w:p>
    <w:p w:rsidR="002C2A51" w:rsidRPr="000C5FE0" w:rsidRDefault="002C2A51" w:rsidP="007A47ED">
      <w:pPr>
        <w:widowControl w:val="0"/>
        <w:rPr>
          <w:sz w:val="20"/>
          <w:szCs w:val="20"/>
        </w:rPr>
      </w:pPr>
      <w:r w:rsidRPr="000C5FE0">
        <w:rPr>
          <w:sz w:val="20"/>
          <w:szCs w:val="20"/>
        </w:rPr>
        <w:t>Kibun wa, doo desu ka.</w:t>
      </w:r>
    </w:p>
    <w:p w:rsidR="002C2A51" w:rsidRPr="000C5FE0" w:rsidRDefault="004D2FBB" w:rsidP="007A47ED">
      <w:pPr>
        <w:widowControl w:val="0"/>
        <w:rPr>
          <w:sz w:val="20"/>
          <w:szCs w:val="20"/>
        </w:rPr>
      </w:pPr>
      <w:r>
        <w:rPr>
          <w:sz w:val="20"/>
          <w:szCs w:val="20"/>
        </w:rPr>
        <w:t>171</w:t>
      </w:r>
      <w:r w:rsidR="002C2A51" w:rsidRPr="000C5FE0">
        <w:rPr>
          <w:sz w:val="20"/>
          <w:szCs w:val="20"/>
        </w:rPr>
        <w:t>.  Yeah, it’s very good.</w:t>
      </w:r>
      <w:r w:rsidR="002C2A51" w:rsidRPr="000C5FE0">
        <w:rPr>
          <w:sz w:val="20"/>
          <w:szCs w:val="20"/>
        </w:rPr>
        <w:tab/>
      </w:r>
    </w:p>
    <w:p w:rsidR="002C2A51" w:rsidRPr="000C5FE0" w:rsidRDefault="002C2A51" w:rsidP="007A47ED">
      <w:pPr>
        <w:widowControl w:val="0"/>
        <w:rPr>
          <w:sz w:val="20"/>
          <w:szCs w:val="20"/>
        </w:rPr>
      </w:pPr>
      <w:r w:rsidRPr="000C5FE0">
        <w:rPr>
          <w:rFonts w:hint="eastAsia"/>
          <w:sz w:val="20"/>
          <w:szCs w:val="20"/>
        </w:rPr>
        <w:t>ええ、とてもいいです。</w:t>
      </w:r>
      <w:r w:rsidRPr="000C5FE0">
        <w:rPr>
          <w:sz w:val="20"/>
          <w:szCs w:val="20"/>
        </w:rPr>
        <w:tab/>
      </w:r>
    </w:p>
    <w:p w:rsidR="002C2A51" w:rsidRPr="000C5FE0" w:rsidRDefault="002C2A51" w:rsidP="007A47ED">
      <w:pPr>
        <w:widowControl w:val="0"/>
        <w:rPr>
          <w:sz w:val="20"/>
          <w:szCs w:val="20"/>
        </w:rPr>
      </w:pPr>
      <w:r w:rsidRPr="000C5FE0">
        <w:rPr>
          <w:sz w:val="20"/>
          <w:szCs w:val="20"/>
        </w:rPr>
        <w:t>Ee, totemo ii desu.</w:t>
      </w:r>
    </w:p>
    <w:p w:rsidR="002C2A51" w:rsidRPr="000C5FE0" w:rsidRDefault="004D2FBB" w:rsidP="007A47ED">
      <w:pPr>
        <w:widowControl w:val="0"/>
        <w:rPr>
          <w:sz w:val="20"/>
          <w:szCs w:val="20"/>
        </w:rPr>
      </w:pPr>
      <w:r>
        <w:rPr>
          <w:sz w:val="20"/>
          <w:szCs w:val="20"/>
        </w:rPr>
        <w:t>172</w:t>
      </w:r>
      <w:r w:rsidR="002C2A51" w:rsidRPr="000C5FE0">
        <w:rPr>
          <w:sz w:val="20"/>
          <w:szCs w:val="20"/>
        </w:rPr>
        <w:t xml:space="preserve">.  As for the condition of the honorable body, how is it?  Use chooshi.  Use a polite word for how.  </w:t>
      </w:r>
    </w:p>
    <w:p w:rsidR="002C2A51" w:rsidRPr="000C5FE0" w:rsidRDefault="002C2A51" w:rsidP="007A47ED">
      <w:pPr>
        <w:widowControl w:val="0"/>
        <w:rPr>
          <w:sz w:val="20"/>
          <w:szCs w:val="20"/>
        </w:rPr>
      </w:pPr>
      <w:r w:rsidRPr="000C5FE0">
        <w:rPr>
          <w:rFonts w:hint="eastAsia"/>
          <w:sz w:val="20"/>
          <w:szCs w:val="20"/>
        </w:rPr>
        <w:t>お体の調子はいかがですか。</w:t>
      </w:r>
    </w:p>
    <w:p w:rsidR="002C2A51" w:rsidRPr="000C5FE0" w:rsidRDefault="002C2A51" w:rsidP="007A47ED">
      <w:pPr>
        <w:widowControl w:val="0"/>
        <w:rPr>
          <w:sz w:val="20"/>
          <w:szCs w:val="20"/>
        </w:rPr>
      </w:pPr>
      <w:r w:rsidRPr="000C5FE0">
        <w:rPr>
          <w:sz w:val="20"/>
          <w:szCs w:val="20"/>
          <w:lang w:val="es-US"/>
        </w:rPr>
        <w:t xml:space="preserve">Okarada no chooshi wa, ikaga desu ka.  </w:t>
      </w:r>
      <w:r w:rsidR="005C0E1D" w:rsidRPr="000D2865">
        <w:rPr>
          <w:sz w:val="20"/>
          <w:szCs w:val="20"/>
        </w:rPr>
        <w:t>(</w:t>
      </w:r>
      <w:r w:rsidR="005C0E1D" w:rsidRPr="00545C76">
        <w:rPr>
          <w:i/>
          <w:sz w:val="20"/>
          <w:szCs w:val="20"/>
        </w:rPr>
        <w:t xml:space="preserve">the </w:t>
      </w:r>
      <w:r w:rsidR="005C0E1D" w:rsidRPr="00545C76">
        <w:rPr>
          <w:i/>
          <w:sz w:val="20"/>
          <w:szCs w:val="20"/>
          <w:u w:val="single"/>
        </w:rPr>
        <w:t>condition</w:t>
      </w:r>
      <w:r w:rsidR="005C0E1D" w:rsidRPr="00545C76">
        <w:rPr>
          <w:i/>
          <w:sz w:val="20"/>
          <w:szCs w:val="20"/>
        </w:rPr>
        <w:t xml:space="preserve"> of </w:t>
      </w:r>
      <w:r w:rsidR="005C0E1D">
        <w:rPr>
          <w:i/>
          <w:sz w:val="20"/>
          <w:szCs w:val="20"/>
        </w:rPr>
        <w:t xml:space="preserve">the </w:t>
      </w:r>
      <w:r w:rsidR="005C0E1D" w:rsidRPr="000D2865">
        <w:rPr>
          <w:i/>
          <w:sz w:val="20"/>
          <w:szCs w:val="20"/>
          <w:u w:val="single"/>
        </w:rPr>
        <w:t>cho</w:t>
      </w:r>
      <w:r w:rsidR="005C0E1D">
        <w:rPr>
          <w:i/>
          <w:sz w:val="20"/>
          <w:szCs w:val="20"/>
        </w:rPr>
        <w:t xml:space="preserve">colate </w:t>
      </w:r>
      <w:r w:rsidR="005C0E1D" w:rsidRPr="000D2865">
        <w:rPr>
          <w:i/>
          <w:sz w:val="20"/>
          <w:szCs w:val="20"/>
          <w:u w:val="single"/>
        </w:rPr>
        <w:t>shee</w:t>
      </w:r>
      <w:r w:rsidR="005C0E1D">
        <w:rPr>
          <w:i/>
          <w:sz w:val="20"/>
          <w:szCs w:val="20"/>
        </w:rPr>
        <w:t>p that I got for Easter was poor</w:t>
      </w:r>
      <w:r w:rsidR="005C0E1D">
        <w:rPr>
          <w:sz w:val="20"/>
          <w:szCs w:val="20"/>
        </w:rPr>
        <w:t>)</w:t>
      </w:r>
      <w:r w:rsidRPr="000C5FE0">
        <w:rPr>
          <w:sz w:val="20"/>
          <w:szCs w:val="20"/>
        </w:rPr>
        <w:t xml:space="preserve"> (</w:t>
      </w:r>
      <w:r w:rsidRPr="00FB2EDE">
        <w:rPr>
          <w:b/>
          <w:sz w:val="20"/>
          <w:szCs w:val="20"/>
        </w:rPr>
        <w:t>yoosu</w:t>
      </w:r>
      <w:r w:rsidRPr="000C5FE0">
        <w:rPr>
          <w:sz w:val="20"/>
          <w:szCs w:val="20"/>
        </w:rPr>
        <w:t xml:space="preserve"> is also OK)</w:t>
      </w:r>
    </w:p>
    <w:p w:rsidR="002C2A51" w:rsidRPr="000C5FE0" w:rsidRDefault="004D2FBB" w:rsidP="007A47ED">
      <w:pPr>
        <w:widowControl w:val="0"/>
        <w:rPr>
          <w:sz w:val="20"/>
          <w:szCs w:val="20"/>
        </w:rPr>
      </w:pPr>
      <w:r>
        <w:rPr>
          <w:sz w:val="20"/>
          <w:szCs w:val="20"/>
        </w:rPr>
        <w:t>173</w:t>
      </w:r>
      <w:r w:rsidR="002C2A51" w:rsidRPr="000C5FE0">
        <w:rPr>
          <w:sz w:val="20"/>
          <w:szCs w:val="20"/>
        </w:rPr>
        <w:t xml:space="preserve">.  That isn’t very good, for sure.  ‘That’ is the subject.   Use nai.  Soften this.  </w:t>
      </w:r>
    </w:p>
    <w:p w:rsidR="002C2A51" w:rsidRPr="000C5FE0" w:rsidRDefault="002C2A51" w:rsidP="007A47ED">
      <w:pPr>
        <w:widowControl w:val="0"/>
        <w:rPr>
          <w:sz w:val="20"/>
          <w:szCs w:val="20"/>
        </w:rPr>
      </w:pPr>
      <w:r w:rsidRPr="000C5FE0">
        <w:rPr>
          <w:rFonts w:hint="eastAsia"/>
          <w:sz w:val="20"/>
          <w:szCs w:val="20"/>
        </w:rPr>
        <w:t>それがあまり</w:t>
      </w:r>
      <w:r w:rsidR="00FB2EDE">
        <w:rPr>
          <w:rFonts w:hint="eastAsia"/>
          <w:sz w:val="20"/>
          <w:szCs w:val="20"/>
        </w:rPr>
        <w:t>よ</w:t>
      </w:r>
      <w:r w:rsidRPr="000C5FE0">
        <w:rPr>
          <w:rFonts w:hint="eastAsia"/>
          <w:sz w:val="20"/>
          <w:szCs w:val="20"/>
        </w:rPr>
        <w:t>くないんですよ。</w:t>
      </w:r>
    </w:p>
    <w:p w:rsidR="002C2A51" w:rsidRPr="000C5FE0" w:rsidRDefault="002C2A51" w:rsidP="007A47ED">
      <w:pPr>
        <w:widowControl w:val="0"/>
        <w:rPr>
          <w:sz w:val="20"/>
          <w:szCs w:val="20"/>
        </w:rPr>
      </w:pPr>
      <w:r w:rsidRPr="000C5FE0">
        <w:rPr>
          <w:sz w:val="20"/>
          <w:szCs w:val="20"/>
        </w:rPr>
        <w:t>Sore ga, amari yokunain desu yo.</w:t>
      </w:r>
    </w:p>
    <w:p w:rsidR="002C2A51" w:rsidRPr="000C5FE0" w:rsidRDefault="004D2FBB" w:rsidP="007A47ED">
      <w:pPr>
        <w:widowControl w:val="0"/>
        <w:rPr>
          <w:sz w:val="20"/>
          <w:szCs w:val="20"/>
        </w:rPr>
      </w:pPr>
      <w:r>
        <w:rPr>
          <w:sz w:val="20"/>
          <w:szCs w:val="20"/>
        </w:rPr>
        <w:t>174</w:t>
      </w:r>
      <w:r w:rsidR="002C2A51" w:rsidRPr="000C5FE0">
        <w:rPr>
          <w:sz w:val="20"/>
          <w:szCs w:val="20"/>
        </w:rPr>
        <w:t xml:space="preserve">.  As for that, I’m sorry to hear it, huh.  How did it </w:t>
      </w:r>
      <w:r w:rsidR="00B9341C">
        <w:rPr>
          <w:sz w:val="20"/>
          <w:szCs w:val="20"/>
        </w:rPr>
        <w:t>do</w:t>
      </w:r>
      <w:r w:rsidR="002C2A51" w:rsidRPr="000C5FE0">
        <w:rPr>
          <w:sz w:val="20"/>
          <w:szCs w:val="20"/>
        </w:rPr>
        <w:t xml:space="preserve">?  </w:t>
      </w:r>
      <w:r w:rsidR="00B9341C">
        <w:rPr>
          <w:sz w:val="20"/>
          <w:szCs w:val="20"/>
        </w:rPr>
        <w:t xml:space="preserve">Meaning, what’s wrong?  </w:t>
      </w:r>
      <w:r w:rsidR="002C2A51" w:rsidRPr="000C5FE0">
        <w:rPr>
          <w:sz w:val="20"/>
          <w:szCs w:val="20"/>
        </w:rPr>
        <w:t xml:space="preserve">Don’t  use ka.  </w:t>
      </w:r>
    </w:p>
    <w:p w:rsidR="002C2A51" w:rsidRPr="000C5FE0" w:rsidRDefault="002C2A51" w:rsidP="007A47ED">
      <w:pPr>
        <w:widowControl w:val="0"/>
        <w:rPr>
          <w:sz w:val="20"/>
          <w:szCs w:val="20"/>
        </w:rPr>
      </w:pPr>
      <w:r w:rsidRPr="000C5FE0">
        <w:rPr>
          <w:rFonts w:hint="eastAsia"/>
          <w:sz w:val="20"/>
          <w:szCs w:val="20"/>
        </w:rPr>
        <w:t>それはいけませんね。どうしました。</w:t>
      </w:r>
    </w:p>
    <w:p w:rsidR="002C2A51" w:rsidRPr="000C5FE0" w:rsidRDefault="002C2A51" w:rsidP="007A47ED">
      <w:pPr>
        <w:widowControl w:val="0"/>
        <w:rPr>
          <w:sz w:val="20"/>
          <w:szCs w:val="20"/>
        </w:rPr>
      </w:pPr>
      <w:r w:rsidRPr="000C5FE0">
        <w:rPr>
          <w:sz w:val="20"/>
          <w:szCs w:val="20"/>
        </w:rPr>
        <w:t>Sore wa ikemasen ne.  Doo shimashita.</w:t>
      </w:r>
    </w:p>
    <w:p w:rsidR="002C2A51" w:rsidRPr="000C5FE0" w:rsidRDefault="004D2FBB" w:rsidP="007A47ED">
      <w:pPr>
        <w:widowControl w:val="0"/>
        <w:rPr>
          <w:sz w:val="20"/>
          <w:szCs w:val="20"/>
        </w:rPr>
      </w:pPr>
      <w:r>
        <w:rPr>
          <w:sz w:val="20"/>
          <w:szCs w:val="20"/>
        </w:rPr>
        <w:t>175</w:t>
      </w:r>
      <w:r w:rsidR="002C2A51" w:rsidRPr="000C5FE0">
        <w:rPr>
          <w:sz w:val="20"/>
          <w:szCs w:val="20"/>
        </w:rPr>
        <w:t xml:space="preserve">.  Yeah, the head hurts, and fever exists, it appears.  Use te to mean and.  Use yoo.  Use nan to soften this. </w:t>
      </w:r>
    </w:p>
    <w:p w:rsidR="002C2A51" w:rsidRPr="000C5FE0" w:rsidRDefault="002C2A51" w:rsidP="007A47ED">
      <w:pPr>
        <w:widowControl w:val="0"/>
        <w:rPr>
          <w:sz w:val="20"/>
          <w:szCs w:val="20"/>
        </w:rPr>
      </w:pPr>
      <w:r w:rsidRPr="000C5FE0">
        <w:rPr>
          <w:rFonts w:hint="eastAsia"/>
          <w:sz w:val="20"/>
          <w:szCs w:val="20"/>
        </w:rPr>
        <w:t>ええ、頭が痛くて熱があるよう</w:t>
      </w:r>
      <w:r w:rsidR="00FB2EDE">
        <w:rPr>
          <w:rFonts w:hint="eastAsia"/>
          <w:sz w:val="20"/>
          <w:szCs w:val="20"/>
        </w:rPr>
        <w:t>なん</w:t>
      </w:r>
      <w:r w:rsidRPr="000C5FE0">
        <w:rPr>
          <w:rFonts w:hint="eastAsia"/>
          <w:sz w:val="20"/>
          <w:szCs w:val="20"/>
        </w:rPr>
        <w:t>です。</w:t>
      </w:r>
      <w:r w:rsidRPr="000C5FE0">
        <w:rPr>
          <w:sz w:val="20"/>
          <w:szCs w:val="20"/>
        </w:rPr>
        <w:t xml:space="preserve"> </w:t>
      </w:r>
    </w:p>
    <w:p w:rsidR="002C2A51" w:rsidRPr="000C5FE0" w:rsidRDefault="002C2A51" w:rsidP="007A47ED">
      <w:pPr>
        <w:widowControl w:val="0"/>
        <w:rPr>
          <w:sz w:val="20"/>
          <w:szCs w:val="20"/>
        </w:rPr>
      </w:pPr>
      <w:r w:rsidRPr="000C5FE0">
        <w:rPr>
          <w:sz w:val="20"/>
          <w:szCs w:val="20"/>
        </w:rPr>
        <w:t xml:space="preserve">Ee, atama ga itakute, netsu ga aru yoo nan desu.  </w:t>
      </w:r>
    </w:p>
    <w:p w:rsidR="002C2A51" w:rsidRPr="000C5FE0" w:rsidRDefault="004D2FBB" w:rsidP="007A47ED">
      <w:pPr>
        <w:widowControl w:val="0"/>
        <w:rPr>
          <w:sz w:val="20"/>
          <w:szCs w:val="20"/>
        </w:rPr>
      </w:pPr>
      <w:r>
        <w:rPr>
          <w:sz w:val="20"/>
          <w:szCs w:val="20"/>
        </w:rPr>
        <w:t>176</w:t>
      </w:r>
      <w:r w:rsidR="002C2A51" w:rsidRPr="000C5FE0">
        <w:rPr>
          <w:sz w:val="20"/>
          <w:szCs w:val="20"/>
        </w:rPr>
        <w:t xml:space="preserve">.  Yeah, the stomach’s condition is bad.  Use i.  Use guai.  Soften this.  </w:t>
      </w:r>
    </w:p>
    <w:p w:rsidR="002C2A51" w:rsidRPr="000C5FE0" w:rsidRDefault="002C2A51" w:rsidP="007A47ED">
      <w:pPr>
        <w:widowControl w:val="0"/>
        <w:rPr>
          <w:sz w:val="20"/>
          <w:szCs w:val="20"/>
        </w:rPr>
      </w:pPr>
      <w:r w:rsidRPr="000C5FE0">
        <w:rPr>
          <w:rFonts w:hint="eastAsia"/>
          <w:sz w:val="20"/>
          <w:szCs w:val="20"/>
        </w:rPr>
        <w:t>ええ、胃の具合が悪いんです。</w:t>
      </w:r>
    </w:p>
    <w:p w:rsidR="002C2A51" w:rsidRPr="000C5FE0" w:rsidRDefault="002C2A51" w:rsidP="007A47ED">
      <w:pPr>
        <w:widowControl w:val="0"/>
        <w:rPr>
          <w:sz w:val="20"/>
          <w:szCs w:val="20"/>
          <w:lang w:val="es-US"/>
        </w:rPr>
      </w:pPr>
      <w:r w:rsidRPr="000C5FE0">
        <w:rPr>
          <w:sz w:val="20"/>
          <w:szCs w:val="20"/>
          <w:lang w:val="es-US"/>
        </w:rPr>
        <w:t xml:space="preserve">Ee, i no guai ga waruin desu.  </w:t>
      </w:r>
    </w:p>
    <w:p w:rsidR="002C2A51" w:rsidRPr="000C5FE0" w:rsidRDefault="004D2FBB" w:rsidP="007A47ED">
      <w:pPr>
        <w:widowControl w:val="0"/>
        <w:rPr>
          <w:sz w:val="20"/>
          <w:szCs w:val="20"/>
        </w:rPr>
      </w:pPr>
      <w:r>
        <w:rPr>
          <w:sz w:val="20"/>
          <w:szCs w:val="20"/>
        </w:rPr>
        <w:t>177</w:t>
      </w:r>
      <w:r w:rsidR="002C2A51" w:rsidRPr="000C5FE0">
        <w:rPr>
          <w:sz w:val="20"/>
          <w:szCs w:val="20"/>
        </w:rPr>
        <w:t xml:space="preserve">.  The head does a splitting pain.  Plain speech.  </w:t>
      </w:r>
    </w:p>
    <w:p w:rsidR="002C2A51" w:rsidRPr="000C5FE0" w:rsidRDefault="002C2A51" w:rsidP="007A47ED">
      <w:pPr>
        <w:widowControl w:val="0"/>
        <w:rPr>
          <w:sz w:val="20"/>
          <w:szCs w:val="20"/>
        </w:rPr>
      </w:pPr>
      <w:r w:rsidRPr="000C5FE0">
        <w:rPr>
          <w:rFonts w:hint="eastAsia"/>
          <w:sz w:val="20"/>
          <w:szCs w:val="20"/>
        </w:rPr>
        <w:t>頭ががんがんする。</w:t>
      </w:r>
    </w:p>
    <w:p w:rsidR="002C2A51" w:rsidRPr="000C5FE0" w:rsidRDefault="002C2A51" w:rsidP="007A47ED">
      <w:pPr>
        <w:widowControl w:val="0"/>
        <w:rPr>
          <w:sz w:val="20"/>
          <w:szCs w:val="20"/>
        </w:rPr>
      </w:pPr>
      <w:r w:rsidRPr="000C5FE0">
        <w:rPr>
          <w:sz w:val="20"/>
          <w:szCs w:val="20"/>
        </w:rPr>
        <w:t>Atama ga gangan suru.  (</w:t>
      </w:r>
      <w:r w:rsidRPr="00FB2EDE">
        <w:rPr>
          <w:b/>
          <w:sz w:val="20"/>
          <w:szCs w:val="20"/>
        </w:rPr>
        <w:t>gangan suru</w:t>
      </w:r>
      <w:r w:rsidRPr="000C5FE0">
        <w:rPr>
          <w:sz w:val="20"/>
          <w:szCs w:val="20"/>
        </w:rPr>
        <w:t xml:space="preserve"> = to have a splitting pain;  </w:t>
      </w:r>
      <w:r w:rsidRPr="000C5FE0">
        <w:rPr>
          <w:i/>
          <w:sz w:val="20"/>
          <w:szCs w:val="20"/>
          <w:u w:val="single"/>
        </w:rPr>
        <w:t>Gan</w:t>
      </w:r>
      <w:r w:rsidRPr="000C5FE0">
        <w:rPr>
          <w:i/>
          <w:sz w:val="20"/>
          <w:szCs w:val="20"/>
        </w:rPr>
        <w:t xml:space="preserve">dalf  </w:t>
      </w:r>
      <w:r w:rsidRPr="000C5FE0">
        <w:rPr>
          <w:i/>
          <w:sz w:val="20"/>
          <w:szCs w:val="20"/>
          <w:u w:val="single"/>
        </w:rPr>
        <w:t>split</w:t>
      </w:r>
      <w:r w:rsidRPr="000C5FE0">
        <w:rPr>
          <w:i/>
          <w:sz w:val="20"/>
          <w:szCs w:val="20"/>
        </w:rPr>
        <w:t xml:space="preserve"> the </w:t>
      </w:r>
      <w:r w:rsidRPr="000C5FE0">
        <w:rPr>
          <w:i/>
          <w:sz w:val="20"/>
          <w:szCs w:val="20"/>
          <w:u w:val="single"/>
        </w:rPr>
        <w:t>gan</w:t>
      </w:r>
      <w:r w:rsidRPr="000C5FE0">
        <w:rPr>
          <w:i/>
          <w:sz w:val="20"/>
          <w:szCs w:val="20"/>
        </w:rPr>
        <w:t>g</w:t>
      </w:r>
      <w:r w:rsidRPr="000C5FE0">
        <w:rPr>
          <w:sz w:val="20"/>
          <w:szCs w:val="20"/>
        </w:rPr>
        <w:t>)</w:t>
      </w:r>
    </w:p>
    <w:p w:rsidR="00FB2EDE" w:rsidRDefault="004D2FBB" w:rsidP="007A47ED">
      <w:pPr>
        <w:widowControl w:val="0"/>
        <w:rPr>
          <w:sz w:val="20"/>
          <w:szCs w:val="20"/>
        </w:rPr>
      </w:pPr>
      <w:r>
        <w:rPr>
          <w:sz w:val="20"/>
          <w:szCs w:val="20"/>
        </w:rPr>
        <w:t>178</w:t>
      </w:r>
      <w:r w:rsidR="002C2A51" w:rsidRPr="000C5FE0">
        <w:rPr>
          <w:sz w:val="20"/>
          <w:szCs w:val="20"/>
        </w:rPr>
        <w:t xml:space="preserve">.  The head does throbbing.   Plain speech. </w:t>
      </w:r>
    </w:p>
    <w:p w:rsidR="002C2A51" w:rsidRPr="000C5FE0" w:rsidRDefault="00FB2EDE" w:rsidP="007A47ED">
      <w:pPr>
        <w:widowControl w:val="0"/>
        <w:rPr>
          <w:sz w:val="20"/>
          <w:szCs w:val="20"/>
        </w:rPr>
      </w:pPr>
      <w:r>
        <w:rPr>
          <w:rFonts w:hint="eastAsia"/>
          <w:sz w:val="20"/>
          <w:szCs w:val="20"/>
        </w:rPr>
        <w:t>頭がずきずきする。</w:t>
      </w:r>
      <w:r w:rsidR="002C2A51" w:rsidRPr="000C5FE0">
        <w:rPr>
          <w:sz w:val="20"/>
          <w:szCs w:val="20"/>
        </w:rPr>
        <w:t xml:space="preserve"> </w:t>
      </w:r>
    </w:p>
    <w:p w:rsidR="002C2A51" w:rsidRPr="000C5FE0" w:rsidRDefault="002C2A51" w:rsidP="007A47ED">
      <w:pPr>
        <w:widowControl w:val="0"/>
        <w:rPr>
          <w:sz w:val="20"/>
          <w:szCs w:val="20"/>
        </w:rPr>
      </w:pPr>
      <w:r w:rsidRPr="000C5FE0">
        <w:rPr>
          <w:sz w:val="20"/>
          <w:szCs w:val="20"/>
        </w:rPr>
        <w:t>Atama ga zukizuki suru.  (</w:t>
      </w:r>
      <w:r w:rsidRPr="00FB2EDE">
        <w:rPr>
          <w:b/>
          <w:sz w:val="20"/>
          <w:szCs w:val="20"/>
        </w:rPr>
        <w:t>zukizuki suru</w:t>
      </w:r>
      <w:r w:rsidRPr="000C5FE0">
        <w:rPr>
          <w:sz w:val="20"/>
          <w:szCs w:val="20"/>
        </w:rPr>
        <w:t xml:space="preserve"> = to throb;  </w:t>
      </w:r>
      <w:r w:rsidRPr="000C5FE0">
        <w:rPr>
          <w:i/>
          <w:sz w:val="20"/>
          <w:szCs w:val="20"/>
        </w:rPr>
        <w:t xml:space="preserve">the </w:t>
      </w:r>
      <w:r w:rsidRPr="000C5FE0">
        <w:rPr>
          <w:i/>
          <w:sz w:val="20"/>
          <w:szCs w:val="20"/>
          <w:u w:val="single"/>
        </w:rPr>
        <w:t>zookee</w:t>
      </w:r>
      <w:r w:rsidRPr="000C5FE0">
        <w:rPr>
          <w:i/>
          <w:sz w:val="20"/>
          <w:szCs w:val="20"/>
        </w:rPr>
        <w:t xml:space="preserve">per’s heart </w:t>
      </w:r>
      <w:r w:rsidRPr="000C5FE0">
        <w:rPr>
          <w:i/>
          <w:sz w:val="20"/>
          <w:szCs w:val="20"/>
          <w:u w:val="single"/>
        </w:rPr>
        <w:t>throbbed</w:t>
      </w:r>
      <w:r w:rsidRPr="000C5FE0">
        <w:rPr>
          <w:i/>
          <w:sz w:val="20"/>
          <w:szCs w:val="20"/>
        </w:rPr>
        <w:t xml:space="preserve"> for a </w:t>
      </w:r>
      <w:r w:rsidRPr="000C5FE0">
        <w:rPr>
          <w:i/>
          <w:sz w:val="20"/>
          <w:szCs w:val="20"/>
          <w:u w:val="single"/>
        </w:rPr>
        <w:t>zucchi</w:t>
      </w:r>
      <w:r w:rsidRPr="000C5FE0">
        <w:rPr>
          <w:i/>
          <w:sz w:val="20"/>
          <w:szCs w:val="20"/>
        </w:rPr>
        <w:t>ni</w:t>
      </w:r>
      <w:r w:rsidRPr="000C5FE0">
        <w:rPr>
          <w:sz w:val="20"/>
          <w:szCs w:val="20"/>
        </w:rPr>
        <w:t>)</w:t>
      </w:r>
    </w:p>
    <w:p w:rsidR="002C2A51" w:rsidRPr="000C5FE0" w:rsidRDefault="004D2FBB" w:rsidP="007A47ED">
      <w:pPr>
        <w:widowControl w:val="0"/>
        <w:rPr>
          <w:sz w:val="20"/>
          <w:szCs w:val="20"/>
        </w:rPr>
      </w:pPr>
      <w:r>
        <w:rPr>
          <w:sz w:val="20"/>
          <w:szCs w:val="20"/>
        </w:rPr>
        <w:t>179</w:t>
      </w:r>
      <w:r w:rsidR="002C2A51" w:rsidRPr="000C5FE0">
        <w:rPr>
          <w:sz w:val="20"/>
          <w:szCs w:val="20"/>
        </w:rPr>
        <w:t>.  The tooth hurts.  Plain speech.</w:t>
      </w:r>
    </w:p>
    <w:p w:rsidR="002C2A51" w:rsidRPr="000C5FE0" w:rsidRDefault="002C2A51" w:rsidP="007A47ED">
      <w:pPr>
        <w:widowControl w:val="0"/>
        <w:rPr>
          <w:sz w:val="20"/>
          <w:szCs w:val="20"/>
        </w:rPr>
      </w:pPr>
      <w:r w:rsidRPr="000C5FE0">
        <w:rPr>
          <w:rFonts w:hint="eastAsia"/>
          <w:sz w:val="20"/>
          <w:szCs w:val="20"/>
        </w:rPr>
        <w:t>歯が痛い。</w:t>
      </w:r>
    </w:p>
    <w:p w:rsidR="002C2A51" w:rsidRPr="000C5FE0" w:rsidRDefault="002C2A51" w:rsidP="007A47ED">
      <w:pPr>
        <w:widowControl w:val="0"/>
        <w:rPr>
          <w:sz w:val="20"/>
          <w:szCs w:val="20"/>
        </w:rPr>
      </w:pPr>
      <w:r w:rsidRPr="000C5FE0">
        <w:rPr>
          <w:sz w:val="20"/>
          <w:szCs w:val="20"/>
        </w:rPr>
        <w:t xml:space="preserve">Ha ga itai.  </w:t>
      </w:r>
      <w:r w:rsidRPr="000C5FE0">
        <w:rPr>
          <w:sz w:val="20"/>
          <w:szCs w:val="20"/>
        </w:rPr>
        <w:tab/>
      </w:r>
      <w:r w:rsidRPr="000C5FE0">
        <w:rPr>
          <w:sz w:val="20"/>
          <w:szCs w:val="20"/>
        </w:rPr>
        <w:tab/>
      </w:r>
      <w:r w:rsidRPr="000C5FE0">
        <w:rPr>
          <w:sz w:val="20"/>
          <w:szCs w:val="20"/>
        </w:rPr>
        <w:tab/>
      </w:r>
      <w:r w:rsidRPr="000C5FE0">
        <w:rPr>
          <w:sz w:val="20"/>
          <w:szCs w:val="20"/>
        </w:rPr>
        <w:tab/>
      </w:r>
      <w:r w:rsidRPr="000C5FE0">
        <w:rPr>
          <w:sz w:val="20"/>
          <w:szCs w:val="20"/>
        </w:rPr>
        <w:tab/>
      </w:r>
      <w:r w:rsidRPr="000C5FE0">
        <w:rPr>
          <w:sz w:val="20"/>
          <w:szCs w:val="20"/>
        </w:rPr>
        <w:tab/>
      </w:r>
      <w:r w:rsidRPr="000C5FE0">
        <w:rPr>
          <w:sz w:val="20"/>
          <w:szCs w:val="20"/>
        </w:rPr>
        <w:tab/>
      </w:r>
      <w:r w:rsidRPr="000C5FE0">
        <w:rPr>
          <w:sz w:val="20"/>
          <w:szCs w:val="20"/>
        </w:rPr>
        <w:tab/>
        <w:t xml:space="preserve"> </w:t>
      </w:r>
    </w:p>
    <w:p w:rsidR="002C2A51" w:rsidRPr="000C5FE0" w:rsidRDefault="004D2FBB" w:rsidP="007A47ED">
      <w:pPr>
        <w:widowControl w:val="0"/>
        <w:rPr>
          <w:sz w:val="20"/>
          <w:szCs w:val="20"/>
        </w:rPr>
      </w:pPr>
      <w:r>
        <w:rPr>
          <w:sz w:val="20"/>
          <w:szCs w:val="20"/>
        </w:rPr>
        <w:t>180</w:t>
      </w:r>
      <w:r w:rsidR="002C2A51" w:rsidRPr="000C5FE0">
        <w:rPr>
          <w:sz w:val="20"/>
          <w:szCs w:val="20"/>
        </w:rPr>
        <w:t xml:space="preserve">.  The tooth does throbbing.  Plain speech.  </w:t>
      </w:r>
    </w:p>
    <w:p w:rsidR="002C2A51" w:rsidRPr="000C5FE0" w:rsidRDefault="002C2A51" w:rsidP="007A47ED">
      <w:pPr>
        <w:widowControl w:val="0"/>
        <w:rPr>
          <w:sz w:val="20"/>
          <w:szCs w:val="20"/>
        </w:rPr>
      </w:pPr>
      <w:r w:rsidRPr="000C5FE0">
        <w:rPr>
          <w:rFonts w:hint="eastAsia"/>
          <w:sz w:val="20"/>
          <w:szCs w:val="20"/>
        </w:rPr>
        <w:t>歯がずきずきする。</w:t>
      </w:r>
    </w:p>
    <w:p w:rsidR="002C2A51" w:rsidRPr="000C5FE0" w:rsidRDefault="002C2A51" w:rsidP="007A47ED">
      <w:pPr>
        <w:widowControl w:val="0"/>
        <w:rPr>
          <w:sz w:val="20"/>
          <w:szCs w:val="20"/>
        </w:rPr>
      </w:pPr>
      <w:r w:rsidRPr="000C5FE0">
        <w:rPr>
          <w:sz w:val="20"/>
          <w:szCs w:val="20"/>
        </w:rPr>
        <w:t>Ha ga zuki zuki suru.</w:t>
      </w:r>
    </w:p>
    <w:p w:rsidR="002C2A51" w:rsidRPr="000C5FE0" w:rsidRDefault="004D2FBB" w:rsidP="007A47ED">
      <w:pPr>
        <w:widowControl w:val="0"/>
        <w:rPr>
          <w:sz w:val="20"/>
          <w:szCs w:val="20"/>
        </w:rPr>
      </w:pPr>
      <w:r>
        <w:rPr>
          <w:sz w:val="20"/>
          <w:szCs w:val="20"/>
        </w:rPr>
        <w:lastRenderedPageBreak/>
        <w:t>181</w:t>
      </w:r>
      <w:r w:rsidR="002C2A51" w:rsidRPr="000C5FE0">
        <w:rPr>
          <w:sz w:val="20"/>
          <w:szCs w:val="20"/>
        </w:rPr>
        <w:t>.  The stomach hurts.  Use onaka. Plain speech.</w:t>
      </w:r>
    </w:p>
    <w:p w:rsidR="002C2A51" w:rsidRPr="000C5FE0" w:rsidRDefault="002C2A51" w:rsidP="007A47ED">
      <w:pPr>
        <w:widowControl w:val="0"/>
        <w:rPr>
          <w:sz w:val="20"/>
          <w:szCs w:val="20"/>
        </w:rPr>
      </w:pPr>
      <w:r w:rsidRPr="000C5FE0">
        <w:rPr>
          <w:rFonts w:hint="eastAsia"/>
          <w:sz w:val="20"/>
          <w:szCs w:val="20"/>
        </w:rPr>
        <w:t>お腹が痛い。</w:t>
      </w:r>
    </w:p>
    <w:p w:rsidR="002C2A51" w:rsidRPr="000C5FE0" w:rsidRDefault="002C2A51" w:rsidP="007A47ED">
      <w:pPr>
        <w:widowControl w:val="0"/>
        <w:rPr>
          <w:sz w:val="20"/>
          <w:szCs w:val="20"/>
        </w:rPr>
      </w:pPr>
      <w:r w:rsidRPr="000C5FE0">
        <w:rPr>
          <w:sz w:val="20"/>
          <w:szCs w:val="20"/>
        </w:rPr>
        <w:t>Onaka ga itai.</w:t>
      </w:r>
      <w:r w:rsidRPr="000C5FE0">
        <w:rPr>
          <w:sz w:val="20"/>
          <w:szCs w:val="20"/>
        </w:rPr>
        <w:tab/>
      </w:r>
    </w:p>
    <w:p w:rsidR="002C2A51" w:rsidRPr="000C5FE0" w:rsidRDefault="004D2FBB" w:rsidP="007A47ED">
      <w:pPr>
        <w:widowControl w:val="0"/>
        <w:rPr>
          <w:sz w:val="20"/>
          <w:szCs w:val="20"/>
        </w:rPr>
      </w:pPr>
      <w:r>
        <w:rPr>
          <w:sz w:val="20"/>
          <w:szCs w:val="20"/>
        </w:rPr>
        <w:t>182</w:t>
      </w:r>
      <w:r w:rsidR="002C2A51" w:rsidRPr="000C5FE0">
        <w:rPr>
          <w:sz w:val="20"/>
          <w:szCs w:val="20"/>
        </w:rPr>
        <w:t>.  The stomach hurts.  Use i.  Plain speech.</w:t>
      </w:r>
    </w:p>
    <w:p w:rsidR="002C2A51" w:rsidRPr="000C5FE0" w:rsidRDefault="002C2A51" w:rsidP="007A47ED">
      <w:pPr>
        <w:widowControl w:val="0"/>
        <w:rPr>
          <w:sz w:val="20"/>
          <w:szCs w:val="20"/>
        </w:rPr>
      </w:pPr>
      <w:r w:rsidRPr="000C5FE0">
        <w:rPr>
          <w:rFonts w:hint="eastAsia"/>
          <w:sz w:val="20"/>
          <w:szCs w:val="20"/>
        </w:rPr>
        <w:t>胃が痛い。</w:t>
      </w:r>
    </w:p>
    <w:p w:rsidR="002C2A51" w:rsidRPr="000C5FE0" w:rsidRDefault="002C2A51" w:rsidP="007A47ED">
      <w:pPr>
        <w:widowControl w:val="0"/>
        <w:rPr>
          <w:sz w:val="20"/>
          <w:szCs w:val="20"/>
        </w:rPr>
      </w:pPr>
      <w:r w:rsidRPr="000C5FE0">
        <w:rPr>
          <w:sz w:val="20"/>
          <w:szCs w:val="20"/>
        </w:rPr>
        <w:t>I ga itai.</w:t>
      </w:r>
    </w:p>
    <w:p w:rsidR="002C2A51" w:rsidRPr="000C5FE0" w:rsidRDefault="004D2FBB" w:rsidP="007A47ED">
      <w:pPr>
        <w:widowControl w:val="0"/>
        <w:rPr>
          <w:sz w:val="20"/>
          <w:szCs w:val="20"/>
        </w:rPr>
      </w:pPr>
      <w:r>
        <w:rPr>
          <w:sz w:val="20"/>
          <w:szCs w:val="20"/>
        </w:rPr>
        <w:t>183</w:t>
      </w:r>
      <w:r w:rsidR="002C2A51" w:rsidRPr="000C5FE0">
        <w:rPr>
          <w:sz w:val="20"/>
          <w:szCs w:val="20"/>
        </w:rPr>
        <w:t xml:space="preserve">.  The stomach does upset.  2 responses, using both words for stomach.  Plain speech.  </w:t>
      </w:r>
    </w:p>
    <w:p w:rsidR="002C2A51" w:rsidRPr="000C5FE0" w:rsidRDefault="002C2A51" w:rsidP="007A47ED">
      <w:pPr>
        <w:widowControl w:val="0"/>
        <w:rPr>
          <w:sz w:val="20"/>
          <w:szCs w:val="20"/>
        </w:rPr>
      </w:pPr>
      <w:r w:rsidRPr="000C5FE0">
        <w:rPr>
          <w:rFonts w:hint="eastAsia"/>
          <w:sz w:val="20"/>
          <w:szCs w:val="20"/>
        </w:rPr>
        <w:t>お腹がしくしくする。胃がしくしくする。</w:t>
      </w:r>
    </w:p>
    <w:p w:rsidR="002C2A51" w:rsidRPr="000C5FE0" w:rsidRDefault="002C2A51" w:rsidP="007A47ED">
      <w:pPr>
        <w:widowControl w:val="0"/>
        <w:rPr>
          <w:sz w:val="20"/>
          <w:szCs w:val="20"/>
        </w:rPr>
      </w:pPr>
      <w:r w:rsidRPr="000C5FE0">
        <w:rPr>
          <w:sz w:val="20"/>
          <w:szCs w:val="20"/>
        </w:rPr>
        <w:t>Onaka ga shikushiku suru.  I ga shikushiku suru.  (</w:t>
      </w:r>
      <w:r w:rsidRPr="00FB2EDE">
        <w:rPr>
          <w:b/>
          <w:sz w:val="20"/>
          <w:szCs w:val="20"/>
        </w:rPr>
        <w:t>shikushiku suru</w:t>
      </w:r>
      <w:r w:rsidRPr="000C5FE0">
        <w:rPr>
          <w:sz w:val="20"/>
          <w:szCs w:val="20"/>
        </w:rPr>
        <w:t xml:space="preserve"> = to have an upset stomach;  </w:t>
      </w:r>
      <w:r w:rsidRPr="000C5FE0">
        <w:rPr>
          <w:i/>
          <w:sz w:val="20"/>
          <w:szCs w:val="20"/>
          <w:u w:val="single"/>
        </w:rPr>
        <w:t>Sh</w:t>
      </w:r>
      <w:r w:rsidRPr="000C5FE0">
        <w:rPr>
          <w:i/>
          <w:sz w:val="20"/>
          <w:szCs w:val="20"/>
        </w:rPr>
        <w:t xml:space="preserve">iro </w:t>
      </w:r>
      <w:r w:rsidRPr="000C5FE0">
        <w:rPr>
          <w:i/>
          <w:sz w:val="20"/>
          <w:szCs w:val="20"/>
          <w:u w:val="single"/>
        </w:rPr>
        <w:t>cu</w:t>
      </w:r>
      <w:r w:rsidRPr="000C5FE0">
        <w:rPr>
          <w:i/>
          <w:sz w:val="20"/>
          <w:szCs w:val="20"/>
        </w:rPr>
        <w:t xml:space="preserve">red an </w:t>
      </w:r>
      <w:r w:rsidRPr="000C5FE0">
        <w:rPr>
          <w:i/>
          <w:sz w:val="20"/>
          <w:szCs w:val="20"/>
          <w:u w:val="single"/>
        </w:rPr>
        <w:t>upset stomach</w:t>
      </w:r>
      <w:r w:rsidRPr="000C5FE0">
        <w:rPr>
          <w:i/>
          <w:sz w:val="20"/>
          <w:szCs w:val="20"/>
        </w:rPr>
        <w:t xml:space="preserve"> with a </w:t>
      </w:r>
      <w:r w:rsidRPr="000C5FE0">
        <w:rPr>
          <w:i/>
          <w:sz w:val="20"/>
          <w:szCs w:val="20"/>
          <w:u w:val="single"/>
        </w:rPr>
        <w:t>Shi</w:t>
      </w:r>
      <w:r w:rsidRPr="000C5FE0">
        <w:rPr>
          <w:i/>
          <w:sz w:val="20"/>
          <w:szCs w:val="20"/>
        </w:rPr>
        <w:t xml:space="preserve">nto </w:t>
      </w:r>
      <w:r w:rsidRPr="000C5FE0">
        <w:rPr>
          <w:i/>
          <w:sz w:val="20"/>
          <w:szCs w:val="20"/>
          <w:u w:val="single"/>
        </w:rPr>
        <w:t>cu</w:t>
      </w:r>
      <w:r w:rsidRPr="000C5FE0">
        <w:rPr>
          <w:i/>
          <w:sz w:val="20"/>
          <w:szCs w:val="20"/>
        </w:rPr>
        <w:t>re</w:t>
      </w:r>
      <w:r w:rsidRPr="000C5FE0">
        <w:rPr>
          <w:sz w:val="20"/>
          <w:szCs w:val="20"/>
        </w:rPr>
        <w:t>)  (</w:t>
      </w:r>
      <w:r w:rsidR="00FB2EDE">
        <w:rPr>
          <w:sz w:val="20"/>
          <w:szCs w:val="20"/>
        </w:rPr>
        <w:t xml:space="preserve">cf. </w:t>
      </w:r>
      <w:r w:rsidRPr="00FB2EDE">
        <w:rPr>
          <w:b/>
          <w:sz w:val="20"/>
          <w:szCs w:val="20"/>
        </w:rPr>
        <w:t>chikuchiku suru</w:t>
      </w:r>
      <w:r w:rsidRPr="000C5FE0">
        <w:rPr>
          <w:sz w:val="20"/>
          <w:szCs w:val="20"/>
        </w:rPr>
        <w:t xml:space="preserve"> = to prickle, to tingle)</w:t>
      </w:r>
    </w:p>
    <w:p w:rsidR="002C2A51" w:rsidRPr="000C5FE0" w:rsidRDefault="004D2FBB" w:rsidP="007A47ED">
      <w:pPr>
        <w:widowControl w:val="0"/>
        <w:rPr>
          <w:sz w:val="20"/>
          <w:szCs w:val="20"/>
        </w:rPr>
      </w:pPr>
      <w:r>
        <w:rPr>
          <w:sz w:val="20"/>
          <w:szCs w:val="20"/>
        </w:rPr>
        <w:t>184</w:t>
      </w:r>
      <w:r w:rsidR="002C2A51" w:rsidRPr="000C5FE0">
        <w:rPr>
          <w:sz w:val="20"/>
          <w:szCs w:val="20"/>
        </w:rPr>
        <w:t xml:space="preserve">.  The stomach does sharp pain.  Use i.  Plain speech.  </w:t>
      </w:r>
      <w:r w:rsidR="002C2A51" w:rsidRPr="000C5FE0">
        <w:rPr>
          <w:sz w:val="20"/>
          <w:szCs w:val="20"/>
        </w:rPr>
        <w:tab/>
      </w:r>
    </w:p>
    <w:p w:rsidR="002C2A51" w:rsidRPr="000C5FE0" w:rsidRDefault="002C2A51" w:rsidP="007A47ED">
      <w:pPr>
        <w:widowControl w:val="0"/>
        <w:rPr>
          <w:sz w:val="20"/>
          <w:szCs w:val="20"/>
        </w:rPr>
      </w:pPr>
      <w:r w:rsidRPr="000C5FE0">
        <w:rPr>
          <w:rFonts w:hint="eastAsia"/>
          <w:sz w:val="20"/>
          <w:szCs w:val="20"/>
        </w:rPr>
        <w:t>胃がきりきりする。</w:t>
      </w:r>
      <w:r w:rsidRPr="000C5FE0">
        <w:rPr>
          <w:sz w:val="20"/>
          <w:szCs w:val="20"/>
        </w:rPr>
        <w:tab/>
      </w:r>
      <w:r w:rsidRPr="000C5FE0">
        <w:rPr>
          <w:sz w:val="20"/>
          <w:szCs w:val="20"/>
        </w:rPr>
        <w:tab/>
      </w:r>
      <w:r w:rsidRPr="000C5FE0">
        <w:rPr>
          <w:sz w:val="20"/>
          <w:szCs w:val="20"/>
        </w:rPr>
        <w:tab/>
      </w:r>
      <w:r w:rsidRPr="000C5FE0">
        <w:rPr>
          <w:sz w:val="20"/>
          <w:szCs w:val="20"/>
        </w:rPr>
        <w:tab/>
      </w:r>
      <w:r w:rsidRPr="000C5FE0">
        <w:rPr>
          <w:sz w:val="20"/>
          <w:szCs w:val="20"/>
        </w:rPr>
        <w:tab/>
      </w:r>
      <w:r w:rsidRPr="000C5FE0">
        <w:rPr>
          <w:sz w:val="20"/>
          <w:szCs w:val="20"/>
        </w:rPr>
        <w:tab/>
      </w:r>
    </w:p>
    <w:p w:rsidR="002C2A51" w:rsidRPr="000C5FE0" w:rsidRDefault="002C2A51" w:rsidP="007A47ED">
      <w:pPr>
        <w:widowControl w:val="0"/>
        <w:rPr>
          <w:sz w:val="20"/>
          <w:szCs w:val="20"/>
        </w:rPr>
      </w:pPr>
      <w:r w:rsidRPr="000C5FE0">
        <w:rPr>
          <w:sz w:val="20"/>
          <w:szCs w:val="20"/>
        </w:rPr>
        <w:t>I ga kirikiri suru.  (</w:t>
      </w:r>
      <w:r w:rsidRPr="00FB2EDE">
        <w:rPr>
          <w:b/>
          <w:sz w:val="20"/>
          <w:szCs w:val="20"/>
        </w:rPr>
        <w:t>kirikiri</w:t>
      </w:r>
      <w:r w:rsidRPr="000C5FE0">
        <w:rPr>
          <w:sz w:val="20"/>
          <w:szCs w:val="20"/>
        </w:rPr>
        <w:t xml:space="preserve"> = to have a sharp pain;  </w:t>
      </w:r>
      <w:r w:rsidRPr="000C5FE0">
        <w:rPr>
          <w:i/>
          <w:sz w:val="20"/>
          <w:szCs w:val="20"/>
          <w:u w:val="single"/>
        </w:rPr>
        <w:t>kitty kitty</w:t>
      </w:r>
      <w:r w:rsidRPr="000C5FE0">
        <w:rPr>
          <w:i/>
          <w:sz w:val="20"/>
          <w:szCs w:val="20"/>
        </w:rPr>
        <w:t xml:space="preserve">, stay away from that sharp knife, as it will cause a </w:t>
      </w:r>
      <w:r w:rsidRPr="000C5FE0">
        <w:rPr>
          <w:i/>
          <w:sz w:val="20"/>
          <w:szCs w:val="20"/>
          <w:u w:val="single"/>
        </w:rPr>
        <w:t>sharp pain</w:t>
      </w:r>
      <w:r w:rsidRPr="000C5FE0">
        <w:rPr>
          <w:sz w:val="20"/>
          <w:szCs w:val="20"/>
        </w:rPr>
        <w:t>)</w:t>
      </w:r>
    </w:p>
    <w:p w:rsidR="002C2A51" w:rsidRPr="000C5FE0" w:rsidRDefault="004D2FBB" w:rsidP="007A47ED">
      <w:pPr>
        <w:widowControl w:val="0"/>
        <w:rPr>
          <w:sz w:val="20"/>
          <w:szCs w:val="20"/>
        </w:rPr>
      </w:pPr>
      <w:r>
        <w:rPr>
          <w:sz w:val="20"/>
          <w:szCs w:val="20"/>
        </w:rPr>
        <w:t>185</w:t>
      </w:r>
      <w:r w:rsidR="002C2A51" w:rsidRPr="000C5FE0">
        <w:rPr>
          <w:sz w:val="20"/>
          <w:szCs w:val="20"/>
        </w:rPr>
        <w:t>.  The chest is tight.  Plain speech.</w:t>
      </w:r>
    </w:p>
    <w:p w:rsidR="002C2A51" w:rsidRPr="000C5FE0" w:rsidRDefault="002C2A51" w:rsidP="007A47ED">
      <w:pPr>
        <w:widowControl w:val="0"/>
        <w:rPr>
          <w:sz w:val="20"/>
          <w:szCs w:val="20"/>
        </w:rPr>
      </w:pPr>
      <w:r w:rsidRPr="000C5FE0">
        <w:rPr>
          <w:rFonts w:hint="eastAsia"/>
          <w:sz w:val="20"/>
          <w:szCs w:val="20"/>
        </w:rPr>
        <w:t>胸が苦しい。</w:t>
      </w:r>
    </w:p>
    <w:p w:rsidR="002C2A51" w:rsidRPr="000C5FE0" w:rsidRDefault="002C2A51" w:rsidP="007A47ED">
      <w:pPr>
        <w:widowControl w:val="0"/>
        <w:rPr>
          <w:sz w:val="20"/>
          <w:szCs w:val="20"/>
        </w:rPr>
      </w:pPr>
      <w:r w:rsidRPr="000C5FE0">
        <w:rPr>
          <w:sz w:val="20"/>
          <w:szCs w:val="20"/>
        </w:rPr>
        <w:t>Mune ga kurushii.  (</w:t>
      </w:r>
      <w:r w:rsidRPr="00FB2EDE">
        <w:rPr>
          <w:b/>
          <w:sz w:val="20"/>
          <w:szCs w:val="20"/>
        </w:rPr>
        <w:t>mune</w:t>
      </w:r>
      <w:r w:rsidRPr="000C5FE0">
        <w:rPr>
          <w:sz w:val="20"/>
          <w:szCs w:val="20"/>
        </w:rPr>
        <w:t xml:space="preserve"> = chest, breast;  </w:t>
      </w:r>
      <w:r w:rsidRPr="000C5FE0">
        <w:rPr>
          <w:i/>
          <w:sz w:val="20"/>
          <w:szCs w:val="20"/>
        </w:rPr>
        <w:t xml:space="preserve">the </w:t>
      </w:r>
      <w:r w:rsidRPr="000C5FE0">
        <w:rPr>
          <w:i/>
          <w:sz w:val="20"/>
          <w:szCs w:val="20"/>
          <w:u w:val="single"/>
        </w:rPr>
        <w:t>Mooney</w:t>
      </w:r>
      <w:r w:rsidRPr="000C5FE0">
        <w:rPr>
          <w:i/>
          <w:sz w:val="20"/>
          <w:szCs w:val="20"/>
        </w:rPr>
        <w:t xml:space="preserve"> puffed out his </w:t>
      </w:r>
      <w:r w:rsidRPr="000C5FE0">
        <w:rPr>
          <w:i/>
          <w:sz w:val="20"/>
          <w:szCs w:val="20"/>
          <w:u w:val="single"/>
        </w:rPr>
        <w:t>chest</w:t>
      </w:r>
      <w:r w:rsidRPr="000C5FE0">
        <w:rPr>
          <w:i/>
          <w:sz w:val="20"/>
          <w:szCs w:val="20"/>
        </w:rPr>
        <w:t xml:space="preserve"> with pride</w:t>
      </w:r>
      <w:r w:rsidRPr="000C5FE0">
        <w:rPr>
          <w:sz w:val="20"/>
          <w:szCs w:val="20"/>
        </w:rPr>
        <w:t>)  (</w:t>
      </w:r>
      <w:r w:rsidRPr="00FB2EDE">
        <w:rPr>
          <w:b/>
          <w:sz w:val="20"/>
          <w:szCs w:val="20"/>
        </w:rPr>
        <w:t>kurushii</w:t>
      </w:r>
      <w:r w:rsidRPr="000C5FE0">
        <w:rPr>
          <w:sz w:val="20"/>
          <w:szCs w:val="20"/>
        </w:rPr>
        <w:t xml:space="preserve"> = painful, difficult, laborious, tight, suffocating;  </w:t>
      </w:r>
      <w:r w:rsidRPr="000C5FE0">
        <w:rPr>
          <w:i/>
          <w:sz w:val="20"/>
          <w:szCs w:val="20"/>
        </w:rPr>
        <w:t xml:space="preserve">Madame </w:t>
      </w:r>
      <w:r w:rsidRPr="000C5FE0">
        <w:rPr>
          <w:i/>
          <w:sz w:val="20"/>
          <w:szCs w:val="20"/>
          <w:u w:val="single"/>
        </w:rPr>
        <w:t>Cu</w:t>
      </w:r>
      <w:r w:rsidRPr="000C5FE0">
        <w:rPr>
          <w:i/>
          <w:sz w:val="20"/>
          <w:szCs w:val="20"/>
        </w:rPr>
        <w:t xml:space="preserve">rie </w:t>
      </w:r>
      <w:r w:rsidRPr="000C5FE0">
        <w:rPr>
          <w:i/>
          <w:sz w:val="20"/>
          <w:szCs w:val="20"/>
          <w:u w:val="single"/>
        </w:rPr>
        <w:t>rush</w:t>
      </w:r>
      <w:r w:rsidRPr="000C5FE0">
        <w:rPr>
          <w:i/>
          <w:sz w:val="20"/>
          <w:szCs w:val="20"/>
        </w:rPr>
        <w:t xml:space="preserve">ed towards the </w:t>
      </w:r>
      <w:r w:rsidRPr="000C5FE0">
        <w:rPr>
          <w:i/>
          <w:sz w:val="20"/>
          <w:szCs w:val="20"/>
          <w:u w:val="single"/>
        </w:rPr>
        <w:t>Shii</w:t>
      </w:r>
      <w:r w:rsidRPr="000C5FE0">
        <w:rPr>
          <w:i/>
          <w:sz w:val="20"/>
          <w:szCs w:val="20"/>
        </w:rPr>
        <w:t xml:space="preserve">tes but hit her chest, causing a </w:t>
      </w:r>
      <w:r w:rsidRPr="000C5FE0">
        <w:rPr>
          <w:i/>
          <w:sz w:val="20"/>
          <w:szCs w:val="20"/>
          <w:u w:val="single"/>
        </w:rPr>
        <w:t>tight, suffocating feeling</w:t>
      </w:r>
      <w:r w:rsidRPr="000C5FE0">
        <w:rPr>
          <w:sz w:val="20"/>
          <w:szCs w:val="20"/>
        </w:rPr>
        <w:t xml:space="preserve">;  cf. </w:t>
      </w:r>
      <w:r w:rsidRPr="00FB2EDE">
        <w:rPr>
          <w:b/>
          <w:sz w:val="20"/>
          <w:szCs w:val="20"/>
        </w:rPr>
        <w:t>kibishii</w:t>
      </w:r>
      <w:r w:rsidRPr="000C5FE0">
        <w:rPr>
          <w:sz w:val="20"/>
          <w:szCs w:val="20"/>
        </w:rPr>
        <w:t xml:space="preserve"> = strict, severe;  cf. </w:t>
      </w:r>
      <w:r w:rsidRPr="00FB2EDE">
        <w:rPr>
          <w:b/>
          <w:sz w:val="20"/>
          <w:szCs w:val="20"/>
        </w:rPr>
        <w:t>kobosu</w:t>
      </w:r>
      <w:r w:rsidRPr="000C5FE0">
        <w:rPr>
          <w:sz w:val="20"/>
          <w:szCs w:val="20"/>
        </w:rPr>
        <w:t xml:space="preserve"> = to spill)</w:t>
      </w:r>
    </w:p>
    <w:p w:rsidR="002C2A51" w:rsidRPr="000C5FE0" w:rsidRDefault="004D2FBB" w:rsidP="007A47ED">
      <w:pPr>
        <w:widowControl w:val="0"/>
        <w:rPr>
          <w:sz w:val="20"/>
          <w:szCs w:val="20"/>
        </w:rPr>
      </w:pPr>
      <w:r>
        <w:rPr>
          <w:sz w:val="20"/>
          <w:szCs w:val="20"/>
        </w:rPr>
        <w:t>186</w:t>
      </w:r>
      <w:r w:rsidR="002C2A51" w:rsidRPr="000C5FE0">
        <w:rPr>
          <w:sz w:val="20"/>
          <w:szCs w:val="20"/>
        </w:rPr>
        <w:t>.  The lower back hurts.  Plain speech.</w:t>
      </w:r>
    </w:p>
    <w:p w:rsidR="002C2A51" w:rsidRPr="000C5FE0" w:rsidRDefault="002C2A51" w:rsidP="007A47ED">
      <w:pPr>
        <w:widowControl w:val="0"/>
        <w:rPr>
          <w:sz w:val="20"/>
          <w:szCs w:val="20"/>
        </w:rPr>
      </w:pPr>
      <w:r w:rsidRPr="000C5FE0">
        <w:rPr>
          <w:rFonts w:hint="eastAsia"/>
          <w:sz w:val="20"/>
          <w:szCs w:val="20"/>
        </w:rPr>
        <w:t>腰が痛い。</w:t>
      </w:r>
    </w:p>
    <w:p w:rsidR="002C2A51" w:rsidRPr="000C5FE0" w:rsidRDefault="002C2A51" w:rsidP="007A47ED">
      <w:pPr>
        <w:widowControl w:val="0"/>
        <w:rPr>
          <w:sz w:val="20"/>
          <w:szCs w:val="20"/>
        </w:rPr>
      </w:pPr>
      <w:r w:rsidRPr="000C5FE0">
        <w:rPr>
          <w:sz w:val="20"/>
          <w:szCs w:val="20"/>
        </w:rPr>
        <w:t>Koshi ga itai.  (</w:t>
      </w:r>
      <w:r w:rsidRPr="00FB2EDE">
        <w:rPr>
          <w:b/>
          <w:sz w:val="20"/>
          <w:szCs w:val="20"/>
        </w:rPr>
        <w:t>koshi</w:t>
      </w:r>
      <w:r w:rsidRPr="000C5FE0">
        <w:rPr>
          <w:sz w:val="20"/>
          <w:szCs w:val="20"/>
        </w:rPr>
        <w:t xml:space="preserve"> = waist, lower back, hip;  </w:t>
      </w:r>
      <w:r w:rsidRPr="000C5FE0">
        <w:rPr>
          <w:i/>
          <w:sz w:val="20"/>
          <w:szCs w:val="20"/>
        </w:rPr>
        <w:t xml:space="preserve">the </w:t>
      </w:r>
      <w:r w:rsidRPr="000C5FE0">
        <w:rPr>
          <w:i/>
          <w:sz w:val="20"/>
          <w:szCs w:val="20"/>
          <w:u w:val="single"/>
        </w:rPr>
        <w:t>co-shi</w:t>
      </w:r>
      <w:r w:rsidRPr="000C5FE0">
        <w:rPr>
          <w:i/>
          <w:sz w:val="20"/>
          <w:szCs w:val="20"/>
        </w:rPr>
        <w:t xml:space="preserve">pmasters were joined at the </w:t>
      </w:r>
      <w:r w:rsidRPr="000C5FE0">
        <w:rPr>
          <w:i/>
          <w:sz w:val="20"/>
          <w:szCs w:val="20"/>
          <w:u w:val="single"/>
        </w:rPr>
        <w:t>lower back</w:t>
      </w:r>
      <w:r w:rsidRPr="000C5FE0">
        <w:rPr>
          <w:i/>
          <w:sz w:val="20"/>
          <w:szCs w:val="20"/>
        </w:rPr>
        <w:t xml:space="preserve"> or </w:t>
      </w:r>
      <w:r w:rsidRPr="000C5FE0">
        <w:rPr>
          <w:i/>
          <w:sz w:val="20"/>
          <w:szCs w:val="20"/>
          <w:u w:val="single"/>
        </w:rPr>
        <w:t>hip</w:t>
      </w:r>
      <w:r w:rsidRPr="000C5FE0">
        <w:rPr>
          <w:sz w:val="20"/>
          <w:szCs w:val="20"/>
        </w:rPr>
        <w:t>)</w:t>
      </w:r>
    </w:p>
    <w:p w:rsidR="002C2A51" w:rsidRPr="000C5FE0" w:rsidRDefault="004D2FBB" w:rsidP="007A47ED">
      <w:pPr>
        <w:widowControl w:val="0"/>
        <w:rPr>
          <w:sz w:val="20"/>
          <w:szCs w:val="20"/>
        </w:rPr>
      </w:pPr>
      <w:r>
        <w:rPr>
          <w:sz w:val="20"/>
          <w:szCs w:val="20"/>
        </w:rPr>
        <w:t>187</w:t>
      </w:r>
      <w:r w:rsidR="002C2A51" w:rsidRPr="000C5FE0">
        <w:rPr>
          <w:sz w:val="20"/>
          <w:szCs w:val="20"/>
        </w:rPr>
        <w:t>.  The body is lethargic.  Plain speech.</w:t>
      </w:r>
    </w:p>
    <w:p w:rsidR="002C2A51" w:rsidRPr="000C5FE0" w:rsidRDefault="002C2A51" w:rsidP="007A47ED">
      <w:pPr>
        <w:widowControl w:val="0"/>
        <w:rPr>
          <w:sz w:val="20"/>
          <w:szCs w:val="20"/>
        </w:rPr>
      </w:pPr>
      <w:r w:rsidRPr="000C5FE0">
        <w:rPr>
          <w:rFonts w:hint="eastAsia"/>
          <w:sz w:val="20"/>
          <w:szCs w:val="20"/>
        </w:rPr>
        <w:t>体がだるい。</w:t>
      </w:r>
    </w:p>
    <w:p w:rsidR="002C2A51" w:rsidRPr="000C5FE0" w:rsidRDefault="002C2A51" w:rsidP="007A47ED">
      <w:pPr>
        <w:widowControl w:val="0"/>
        <w:rPr>
          <w:sz w:val="20"/>
          <w:szCs w:val="20"/>
        </w:rPr>
      </w:pPr>
      <w:r w:rsidRPr="000C5FE0">
        <w:rPr>
          <w:sz w:val="20"/>
          <w:szCs w:val="20"/>
        </w:rPr>
        <w:t>Karada ga darui.  (</w:t>
      </w:r>
      <w:r w:rsidRPr="00FB2EDE">
        <w:rPr>
          <w:b/>
          <w:sz w:val="20"/>
          <w:szCs w:val="20"/>
        </w:rPr>
        <w:t>darui</w:t>
      </w:r>
      <w:r w:rsidRPr="000C5FE0">
        <w:rPr>
          <w:sz w:val="20"/>
          <w:szCs w:val="20"/>
        </w:rPr>
        <w:t xml:space="preserve"> = heavy, dull, listless, no energy, lethargic, sluggish; </w:t>
      </w:r>
      <w:r w:rsidRPr="000C5FE0">
        <w:rPr>
          <w:i/>
          <w:sz w:val="20"/>
          <w:szCs w:val="20"/>
        </w:rPr>
        <w:t>when the bodhi</w:t>
      </w:r>
      <w:r w:rsidRPr="000C5FE0">
        <w:rPr>
          <w:i/>
          <w:sz w:val="20"/>
          <w:szCs w:val="20"/>
          <w:u w:val="single"/>
        </w:rPr>
        <w:t>dhar</w:t>
      </w:r>
      <w:r w:rsidRPr="000C5FE0">
        <w:rPr>
          <w:i/>
          <w:sz w:val="20"/>
          <w:szCs w:val="20"/>
        </w:rPr>
        <w:t xml:space="preserve">ma is </w:t>
      </w:r>
      <w:r w:rsidRPr="000C5FE0">
        <w:rPr>
          <w:i/>
          <w:sz w:val="20"/>
          <w:szCs w:val="20"/>
          <w:u w:val="single"/>
        </w:rPr>
        <w:t>i</w:t>
      </w:r>
      <w:r w:rsidRPr="000C5FE0">
        <w:rPr>
          <w:i/>
          <w:sz w:val="20"/>
          <w:szCs w:val="20"/>
        </w:rPr>
        <w:t xml:space="preserve">n, I feel </w:t>
      </w:r>
      <w:r w:rsidRPr="000C5FE0">
        <w:rPr>
          <w:i/>
          <w:sz w:val="20"/>
          <w:szCs w:val="20"/>
          <w:u w:val="single"/>
        </w:rPr>
        <w:t>lethargic</w:t>
      </w:r>
      <w:r w:rsidRPr="000C5FE0">
        <w:rPr>
          <w:sz w:val="20"/>
          <w:szCs w:val="20"/>
        </w:rPr>
        <w:t>)</w:t>
      </w:r>
    </w:p>
    <w:p w:rsidR="002C2A51" w:rsidRPr="000C5FE0" w:rsidRDefault="004D2FBB" w:rsidP="007A47ED">
      <w:pPr>
        <w:widowControl w:val="0"/>
        <w:rPr>
          <w:sz w:val="20"/>
          <w:szCs w:val="20"/>
        </w:rPr>
      </w:pPr>
      <w:r>
        <w:rPr>
          <w:sz w:val="20"/>
          <w:szCs w:val="20"/>
        </w:rPr>
        <w:t>188</w:t>
      </w:r>
      <w:r w:rsidR="002C2A51" w:rsidRPr="000C5FE0">
        <w:rPr>
          <w:sz w:val="20"/>
          <w:szCs w:val="20"/>
        </w:rPr>
        <w:t>.  The health-related feeling is bad.  Plain speech.</w:t>
      </w:r>
    </w:p>
    <w:p w:rsidR="002C2A51" w:rsidRPr="000C5FE0" w:rsidRDefault="002C2A51" w:rsidP="007A47ED">
      <w:pPr>
        <w:widowControl w:val="0"/>
        <w:rPr>
          <w:sz w:val="20"/>
          <w:szCs w:val="20"/>
        </w:rPr>
      </w:pPr>
      <w:r w:rsidRPr="000C5FE0">
        <w:rPr>
          <w:rFonts w:hint="eastAsia"/>
          <w:sz w:val="20"/>
          <w:szCs w:val="20"/>
        </w:rPr>
        <w:t>気分が悪い。</w:t>
      </w:r>
    </w:p>
    <w:p w:rsidR="002C2A51" w:rsidRPr="000C5FE0" w:rsidRDefault="002C2A51" w:rsidP="007A47ED">
      <w:pPr>
        <w:widowControl w:val="0"/>
        <w:rPr>
          <w:sz w:val="20"/>
          <w:szCs w:val="20"/>
        </w:rPr>
      </w:pPr>
      <w:r w:rsidRPr="000C5FE0">
        <w:rPr>
          <w:sz w:val="20"/>
          <w:szCs w:val="20"/>
        </w:rPr>
        <w:t xml:space="preserve">Kibun ga warui.  </w:t>
      </w:r>
      <w:r w:rsidRPr="000C5FE0">
        <w:rPr>
          <w:sz w:val="20"/>
          <w:szCs w:val="20"/>
        </w:rPr>
        <w:tab/>
      </w:r>
      <w:r w:rsidRPr="000C5FE0">
        <w:rPr>
          <w:sz w:val="20"/>
          <w:szCs w:val="20"/>
        </w:rPr>
        <w:tab/>
      </w:r>
      <w:r w:rsidRPr="000C5FE0">
        <w:rPr>
          <w:sz w:val="20"/>
          <w:szCs w:val="20"/>
        </w:rPr>
        <w:tab/>
      </w:r>
      <w:r w:rsidRPr="000C5FE0">
        <w:rPr>
          <w:sz w:val="20"/>
          <w:szCs w:val="20"/>
        </w:rPr>
        <w:tab/>
      </w:r>
      <w:r w:rsidRPr="000C5FE0">
        <w:rPr>
          <w:sz w:val="20"/>
          <w:szCs w:val="20"/>
        </w:rPr>
        <w:tab/>
      </w:r>
    </w:p>
    <w:p w:rsidR="002C2A51" w:rsidRPr="000C5FE0" w:rsidRDefault="004D2FBB" w:rsidP="007A47ED">
      <w:pPr>
        <w:widowControl w:val="0"/>
        <w:rPr>
          <w:sz w:val="20"/>
          <w:szCs w:val="20"/>
        </w:rPr>
      </w:pPr>
      <w:r>
        <w:rPr>
          <w:sz w:val="20"/>
          <w:szCs w:val="20"/>
        </w:rPr>
        <w:t>189</w:t>
      </w:r>
      <w:r w:rsidR="002C2A51" w:rsidRPr="000C5FE0">
        <w:rPr>
          <w:sz w:val="20"/>
          <w:szCs w:val="20"/>
        </w:rPr>
        <w:t>.  Nausea does.  Plain speech.</w:t>
      </w:r>
    </w:p>
    <w:p w:rsidR="002C2A51" w:rsidRPr="000C5FE0" w:rsidRDefault="002C2A51" w:rsidP="007A47ED">
      <w:pPr>
        <w:widowControl w:val="0"/>
        <w:rPr>
          <w:sz w:val="20"/>
          <w:szCs w:val="20"/>
        </w:rPr>
      </w:pPr>
      <w:r w:rsidRPr="000C5FE0">
        <w:rPr>
          <w:rFonts w:hint="eastAsia"/>
          <w:sz w:val="20"/>
          <w:szCs w:val="20"/>
        </w:rPr>
        <w:t>吐き気がする。</w:t>
      </w:r>
    </w:p>
    <w:p w:rsidR="002C2A51" w:rsidRPr="000C5FE0" w:rsidRDefault="002C2A51" w:rsidP="007A47ED">
      <w:pPr>
        <w:widowControl w:val="0"/>
        <w:rPr>
          <w:sz w:val="20"/>
          <w:szCs w:val="20"/>
        </w:rPr>
      </w:pPr>
      <w:r w:rsidRPr="000C5FE0">
        <w:rPr>
          <w:sz w:val="20"/>
          <w:szCs w:val="20"/>
        </w:rPr>
        <w:t>Hakike ga suru.  (</w:t>
      </w:r>
      <w:r w:rsidRPr="00FB2EDE">
        <w:rPr>
          <w:b/>
          <w:sz w:val="20"/>
          <w:szCs w:val="20"/>
        </w:rPr>
        <w:t>hakike</w:t>
      </w:r>
      <w:r w:rsidRPr="000C5FE0">
        <w:rPr>
          <w:sz w:val="20"/>
          <w:szCs w:val="20"/>
        </w:rPr>
        <w:t xml:space="preserve"> = nausea;  </w:t>
      </w:r>
      <w:r w:rsidRPr="000C5FE0">
        <w:rPr>
          <w:rFonts w:eastAsia="Meiryo"/>
          <w:i/>
          <w:sz w:val="20"/>
          <w:szCs w:val="20"/>
        </w:rPr>
        <w:t xml:space="preserve">drinking from a </w:t>
      </w:r>
      <w:r w:rsidRPr="000C5FE0">
        <w:rPr>
          <w:rFonts w:eastAsia="Meiryo"/>
          <w:i/>
          <w:sz w:val="20"/>
          <w:szCs w:val="20"/>
          <w:u w:val="single"/>
        </w:rPr>
        <w:t>hockey</w:t>
      </w:r>
      <w:r w:rsidRPr="000C5FE0">
        <w:rPr>
          <w:rFonts w:eastAsia="Meiryo"/>
          <w:i/>
          <w:sz w:val="20"/>
          <w:szCs w:val="20"/>
        </w:rPr>
        <w:t xml:space="preserve"> </w:t>
      </w:r>
      <w:r w:rsidRPr="000C5FE0">
        <w:rPr>
          <w:rFonts w:eastAsia="Meiryo"/>
          <w:i/>
          <w:sz w:val="20"/>
          <w:szCs w:val="20"/>
          <w:u w:val="single"/>
        </w:rPr>
        <w:t>ke</w:t>
      </w:r>
      <w:r w:rsidRPr="000C5FE0">
        <w:rPr>
          <w:rFonts w:eastAsia="Meiryo"/>
          <w:i/>
          <w:sz w:val="20"/>
          <w:szCs w:val="20"/>
        </w:rPr>
        <w:t xml:space="preserve">g makes me </w:t>
      </w:r>
      <w:r w:rsidRPr="000C5FE0">
        <w:rPr>
          <w:rFonts w:eastAsia="Meiryo"/>
          <w:i/>
          <w:sz w:val="20"/>
          <w:szCs w:val="20"/>
          <w:u w:val="single"/>
        </w:rPr>
        <w:t>nauseous</w:t>
      </w:r>
      <w:r w:rsidRPr="000C5FE0">
        <w:rPr>
          <w:rFonts w:eastAsia="Meiryo"/>
          <w:sz w:val="20"/>
          <w:szCs w:val="20"/>
        </w:rPr>
        <w:t xml:space="preserve">)  </w:t>
      </w:r>
    </w:p>
    <w:p w:rsidR="002C2A51" w:rsidRPr="000C5FE0" w:rsidRDefault="004D2FBB" w:rsidP="007A47ED">
      <w:pPr>
        <w:widowControl w:val="0"/>
        <w:rPr>
          <w:sz w:val="20"/>
          <w:szCs w:val="20"/>
        </w:rPr>
      </w:pPr>
      <w:r>
        <w:rPr>
          <w:sz w:val="20"/>
          <w:szCs w:val="20"/>
        </w:rPr>
        <w:t>190</w:t>
      </w:r>
      <w:r w:rsidR="002C2A51" w:rsidRPr="000C5FE0">
        <w:rPr>
          <w:sz w:val="20"/>
          <w:szCs w:val="20"/>
        </w:rPr>
        <w:t>.  Dizziness does.  Plain speech.</w:t>
      </w:r>
    </w:p>
    <w:p w:rsidR="002C2A51" w:rsidRPr="000C5FE0" w:rsidRDefault="002C2A51" w:rsidP="007A47ED">
      <w:pPr>
        <w:widowControl w:val="0"/>
        <w:rPr>
          <w:sz w:val="20"/>
          <w:szCs w:val="20"/>
        </w:rPr>
      </w:pPr>
      <w:r w:rsidRPr="000C5FE0">
        <w:rPr>
          <w:rFonts w:hint="eastAsia"/>
          <w:sz w:val="20"/>
          <w:szCs w:val="20"/>
        </w:rPr>
        <w:t>めまいがする。</w:t>
      </w:r>
    </w:p>
    <w:p w:rsidR="002C2A51" w:rsidRPr="000C5FE0" w:rsidRDefault="002C2A51" w:rsidP="007A47ED">
      <w:pPr>
        <w:widowControl w:val="0"/>
        <w:rPr>
          <w:sz w:val="20"/>
          <w:szCs w:val="20"/>
        </w:rPr>
      </w:pPr>
      <w:r w:rsidRPr="000C5FE0">
        <w:rPr>
          <w:sz w:val="20"/>
          <w:szCs w:val="20"/>
        </w:rPr>
        <w:t>Memai ga suru.  (</w:t>
      </w:r>
      <w:r w:rsidRPr="00FB2EDE">
        <w:rPr>
          <w:b/>
          <w:sz w:val="20"/>
          <w:szCs w:val="20"/>
        </w:rPr>
        <w:t>memai</w:t>
      </w:r>
      <w:r w:rsidRPr="000C5FE0">
        <w:rPr>
          <w:sz w:val="20"/>
          <w:szCs w:val="20"/>
        </w:rPr>
        <w:t xml:space="preserve"> = dizziness, giddiness;  </w:t>
      </w:r>
      <w:r w:rsidRPr="000C5FE0">
        <w:rPr>
          <w:i/>
          <w:sz w:val="20"/>
          <w:szCs w:val="20"/>
          <w:u w:val="single"/>
        </w:rPr>
        <w:t>mem</w:t>
      </w:r>
      <w:r w:rsidRPr="000C5FE0">
        <w:rPr>
          <w:i/>
          <w:sz w:val="20"/>
          <w:szCs w:val="20"/>
        </w:rPr>
        <w:t xml:space="preserve">ories of drinking in </w:t>
      </w:r>
      <w:r w:rsidRPr="000C5FE0">
        <w:rPr>
          <w:i/>
          <w:sz w:val="20"/>
          <w:szCs w:val="20"/>
          <w:u w:val="single"/>
        </w:rPr>
        <w:t>I</w:t>
      </w:r>
      <w:r w:rsidRPr="000C5FE0">
        <w:rPr>
          <w:i/>
          <w:sz w:val="20"/>
          <w:szCs w:val="20"/>
        </w:rPr>
        <w:t xml:space="preserve">reland make me feel </w:t>
      </w:r>
      <w:r w:rsidRPr="000C5FE0">
        <w:rPr>
          <w:i/>
          <w:sz w:val="20"/>
          <w:szCs w:val="20"/>
          <w:u w:val="single"/>
        </w:rPr>
        <w:t>dizzy</w:t>
      </w:r>
      <w:r w:rsidRPr="000C5FE0">
        <w:rPr>
          <w:sz w:val="20"/>
          <w:szCs w:val="20"/>
        </w:rPr>
        <w:t>)</w:t>
      </w:r>
    </w:p>
    <w:p w:rsidR="002C2A51" w:rsidRPr="000C5FE0" w:rsidRDefault="004D2FBB" w:rsidP="007A47ED">
      <w:pPr>
        <w:widowControl w:val="0"/>
        <w:rPr>
          <w:sz w:val="20"/>
          <w:szCs w:val="20"/>
        </w:rPr>
      </w:pPr>
      <w:r>
        <w:rPr>
          <w:sz w:val="20"/>
          <w:szCs w:val="20"/>
        </w:rPr>
        <w:t>191</w:t>
      </w:r>
      <w:r w:rsidR="002C2A51" w:rsidRPr="000C5FE0">
        <w:rPr>
          <w:sz w:val="20"/>
          <w:szCs w:val="20"/>
        </w:rPr>
        <w:t>.  A chill does.  Plain speech.</w:t>
      </w:r>
    </w:p>
    <w:p w:rsidR="002C2A51" w:rsidRPr="000C5FE0" w:rsidRDefault="002C2A51" w:rsidP="007A47ED">
      <w:pPr>
        <w:widowControl w:val="0"/>
        <w:rPr>
          <w:sz w:val="20"/>
          <w:szCs w:val="20"/>
        </w:rPr>
      </w:pPr>
      <w:r w:rsidRPr="000C5FE0">
        <w:rPr>
          <w:rFonts w:hint="eastAsia"/>
          <w:sz w:val="20"/>
          <w:szCs w:val="20"/>
        </w:rPr>
        <w:t>寒気がする。</w:t>
      </w:r>
    </w:p>
    <w:p w:rsidR="002C2A51" w:rsidRPr="000C5FE0" w:rsidRDefault="002C2A51" w:rsidP="007A47ED">
      <w:pPr>
        <w:widowControl w:val="0"/>
        <w:rPr>
          <w:sz w:val="20"/>
          <w:szCs w:val="20"/>
        </w:rPr>
      </w:pPr>
      <w:r w:rsidRPr="000C5FE0">
        <w:rPr>
          <w:sz w:val="20"/>
          <w:szCs w:val="20"/>
        </w:rPr>
        <w:t>Samuke ga suru.   (</w:t>
      </w:r>
      <w:r w:rsidRPr="00FB2EDE">
        <w:rPr>
          <w:b/>
          <w:sz w:val="20"/>
          <w:szCs w:val="20"/>
        </w:rPr>
        <w:t>samuke</w:t>
      </w:r>
      <w:r w:rsidRPr="000C5FE0">
        <w:rPr>
          <w:sz w:val="20"/>
          <w:szCs w:val="20"/>
        </w:rPr>
        <w:t xml:space="preserve"> = chill;  </w:t>
      </w:r>
      <w:r w:rsidRPr="000C5FE0">
        <w:rPr>
          <w:i/>
          <w:sz w:val="20"/>
          <w:szCs w:val="20"/>
        </w:rPr>
        <w:t xml:space="preserve">a </w:t>
      </w:r>
      <w:r w:rsidRPr="000C5FE0">
        <w:rPr>
          <w:i/>
          <w:sz w:val="20"/>
          <w:szCs w:val="20"/>
          <w:u w:val="single"/>
        </w:rPr>
        <w:t>samu</w:t>
      </w:r>
      <w:r w:rsidRPr="000C5FE0">
        <w:rPr>
          <w:i/>
          <w:sz w:val="20"/>
          <w:szCs w:val="20"/>
        </w:rPr>
        <w:t xml:space="preserve">i </w:t>
      </w:r>
      <w:r w:rsidRPr="000C5FE0">
        <w:rPr>
          <w:i/>
          <w:sz w:val="20"/>
          <w:szCs w:val="20"/>
          <w:u w:val="single"/>
        </w:rPr>
        <w:t>ke</w:t>
      </w:r>
      <w:r w:rsidRPr="000C5FE0">
        <w:rPr>
          <w:i/>
          <w:sz w:val="20"/>
          <w:szCs w:val="20"/>
        </w:rPr>
        <w:t xml:space="preserve">g gives a </w:t>
      </w:r>
      <w:r w:rsidRPr="000C5FE0">
        <w:rPr>
          <w:i/>
          <w:sz w:val="20"/>
          <w:szCs w:val="20"/>
          <w:u w:val="single"/>
        </w:rPr>
        <w:t>chill</w:t>
      </w:r>
      <w:r w:rsidRPr="000C5FE0">
        <w:rPr>
          <w:i/>
          <w:sz w:val="20"/>
          <w:szCs w:val="20"/>
        </w:rPr>
        <w:t xml:space="preserve"> when you drink it</w:t>
      </w:r>
      <w:r w:rsidRPr="000C5FE0">
        <w:rPr>
          <w:sz w:val="20"/>
          <w:szCs w:val="20"/>
        </w:rPr>
        <w:t>)</w:t>
      </w:r>
    </w:p>
    <w:p w:rsidR="002C2A51" w:rsidRPr="000C5FE0" w:rsidRDefault="004D2FBB" w:rsidP="007A47ED">
      <w:pPr>
        <w:widowControl w:val="0"/>
        <w:rPr>
          <w:sz w:val="20"/>
          <w:szCs w:val="20"/>
        </w:rPr>
      </w:pPr>
      <w:r>
        <w:rPr>
          <w:sz w:val="20"/>
          <w:szCs w:val="20"/>
        </w:rPr>
        <w:t>192</w:t>
      </w:r>
      <w:r w:rsidR="002C2A51" w:rsidRPr="000C5FE0">
        <w:rPr>
          <w:sz w:val="20"/>
          <w:szCs w:val="20"/>
        </w:rPr>
        <w:t>.  Ear buzzing does.  Plain speech.</w:t>
      </w:r>
    </w:p>
    <w:p w:rsidR="002C2A51" w:rsidRPr="000C5FE0" w:rsidRDefault="002C2A51" w:rsidP="007A47ED">
      <w:pPr>
        <w:widowControl w:val="0"/>
        <w:rPr>
          <w:sz w:val="20"/>
          <w:szCs w:val="20"/>
        </w:rPr>
      </w:pPr>
      <w:r w:rsidRPr="000C5FE0">
        <w:rPr>
          <w:rFonts w:hint="eastAsia"/>
          <w:sz w:val="20"/>
          <w:szCs w:val="20"/>
        </w:rPr>
        <w:t>耳鳴りがする。</w:t>
      </w:r>
    </w:p>
    <w:p w:rsidR="002C2A51" w:rsidRPr="000C5FE0" w:rsidRDefault="002C2A51" w:rsidP="007A47ED">
      <w:pPr>
        <w:widowControl w:val="0"/>
        <w:rPr>
          <w:sz w:val="20"/>
          <w:szCs w:val="20"/>
        </w:rPr>
      </w:pPr>
      <w:r w:rsidRPr="000C5FE0">
        <w:rPr>
          <w:sz w:val="20"/>
          <w:szCs w:val="20"/>
        </w:rPr>
        <w:t>Miminari ga suru.  (</w:t>
      </w:r>
      <w:r w:rsidRPr="00FB2EDE">
        <w:rPr>
          <w:b/>
          <w:sz w:val="20"/>
          <w:szCs w:val="20"/>
        </w:rPr>
        <w:t>miminari</w:t>
      </w:r>
      <w:r w:rsidRPr="000C5FE0">
        <w:rPr>
          <w:sz w:val="20"/>
          <w:szCs w:val="20"/>
        </w:rPr>
        <w:t xml:space="preserve"> = ear buzzing;  </w:t>
      </w:r>
      <w:r w:rsidRPr="000C5FE0">
        <w:rPr>
          <w:i/>
          <w:sz w:val="20"/>
          <w:szCs w:val="20"/>
        </w:rPr>
        <w:t xml:space="preserve">my </w:t>
      </w:r>
      <w:r w:rsidRPr="000C5FE0">
        <w:rPr>
          <w:i/>
          <w:sz w:val="20"/>
          <w:szCs w:val="20"/>
          <w:u w:val="single"/>
        </w:rPr>
        <w:lastRenderedPageBreak/>
        <w:t>mimi</w:t>
      </w:r>
      <w:r w:rsidRPr="000C5FE0">
        <w:rPr>
          <w:i/>
          <w:sz w:val="20"/>
          <w:szCs w:val="20"/>
        </w:rPr>
        <w:t xml:space="preserve"> [ears] </w:t>
      </w:r>
      <w:r w:rsidRPr="000C5FE0">
        <w:rPr>
          <w:i/>
          <w:sz w:val="20"/>
          <w:szCs w:val="20"/>
          <w:u w:val="single"/>
        </w:rPr>
        <w:t>buzz</w:t>
      </w:r>
      <w:r w:rsidRPr="000C5FE0">
        <w:rPr>
          <w:i/>
          <w:sz w:val="20"/>
          <w:szCs w:val="20"/>
        </w:rPr>
        <w:t xml:space="preserve"> when I hear the jets at </w:t>
      </w:r>
      <w:r w:rsidRPr="000C5FE0">
        <w:rPr>
          <w:i/>
          <w:sz w:val="20"/>
          <w:szCs w:val="20"/>
          <w:u w:val="single"/>
        </w:rPr>
        <w:t>Nari</w:t>
      </w:r>
      <w:r w:rsidRPr="000C5FE0">
        <w:rPr>
          <w:i/>
          <w:sz w:val="20"/>
          <w:szCs w:val="20"/>
        </w:rPr>
        <w:t>ta</w:t>
      </w:r>
      <w:r w:rsidRPr="000C5FE0">
        <w:rPr>
          <w:sz w:val="20"/>
          <w:szCs w:val="20"/>
        </w:rPr>
        <w:t>)</w:t>
      </w:r>
      <w:r w:rsidRPr="000C5FE0">
        <w:rPr>
          <w:sz w:val="20"/>
          <w:szCs w:val="20"/>
        </w:rPr>
        <w:tab/>
      </w:r>
      <w:r w:rsidRPr="000C5FE0">
        <w:rPr>
          <w:sz w:val="20"/>
          <w:szCs w:val="20"/>
        </w:rPr>
        <w:tab/>
      </w:r>
    </w:p>
    <w:p w:rsidR="002C2A51" w:rsidRPr="000C5FE0" w:rsidRDefault="004D2FBB" w:rsidP="007A47ED">
      <w:pPr>
        <w:widowControl w:val="0"/>
        <w:rPr>
          <w:sz w:val="20"/>
          <w:szCs w:val="20"/>
        </w:rPr>
      </w:pPr>
      <w:r>
        <w:rPr>
          <w:sz w:val="20"/>
          <w:szCs w:val="20"/>
        </w:rPr>
        <w:t>193</w:t>
      </w:r>
      <w:r w:rsidR="002C2A51" w:rsidRPr="000C5FE0">
        <w:rPr>
          <w:sz w:val="20"/>
          <w:szCs w:val="20"/>
        </w:rPr>
        <w:t xml:space="preserve">.  I will do diarrhea.  Plain speech.  </w:t>
      </w:r>
    </w:p>
    <w:p w:rsidR="002C2A51" w:rsidRPr="000C5FE0" w:rsidRDefault="002C2A51" w:rsidP="007A47ED">
      <w:pPr>
        <w:widowControl w:val="0"/>
        <w:rPr>
          <w:sz w:val="20"/>
          <w:szCs w:val="20"/>
        </w:rPr>
      </w:pPr>
      <w:r w:rsidRPr="000C5FE0">
        <w:rPr>
          <w:rFonts w:hint="eastAsia"/>
          <w:sz w:val="20"/>
          <w:szCs w:val="20"/>
        </w:rPr>
        <w:t>下痢をする。</w:t>
      </w:r>
    </w:p>
    <w:p w:rsidR="002C2A51" w:rsidRPr="000C5FE0" w:rsidRDefault="002C2A51" w:rsidP="007A47ED">
      <w:pPr>
        <w:widowControl w:val="0"/>
        <w:rPr>
          <w:sz w:val="20"/>
          <w:szCs w:val="20"/>
        </w:rPr>
      </w:pPr>
      <w:r w:rsidRPr="000C5FE0">
        <w:rPr>
          <w:sz w:val="20"/>
          <w:szCs w:val="20"/>
        </w:rPr>
        <w:t>Geri o suru.  (</w:t>
      </w:r>
      <w:r w:rsidRPr="00FB2EDE">
        <w:rPr>
          <w:b/>
          <w:sz w:val="20"/>
          <w:szCs w:val="20"/>
        </w:rPr>
        <w:t>geri</w:t>
      </w:r>
      <w:r w:rsidRPr="000C5FE0">
        <w:rPr>
          <w:sz w:val="20"/>
          <w:szCs w:val="20"/>
        </w:rPr>
        <w:t xml:space="preserve"> = diarrhea;  </w:t>
      </w:r>
      <w:r w:rsidRPr="000C5FE0">
        <w:rPr>
          <w:i/>
          <w:sz w:val="20"/>
          <w:szCs w:val="20"/>
        </w:rPr>
        <w:t xml:space="preserve">I got </w:t>
      </w:r>
      <w:r w:rsidRPr="000C5FE0">
        <w:rPr>
          <w:i/>
          <w:sz w:val="20"/>
          <w:szCs w:val="20"/>
          <w:u w:val="single"/>
        </w:rPr>
        <w:t>diarrhea</w:t>
      </w:r>
      <w:r w:rsidRPr="000C5FE0">
        <w:rPr>
          <w:i/>
          <w:sz w:val="20"/>
          <w:szCs w:val="20"/>
        </w:rPr>
        <w:t xml:space="preserve"> at the </w:t>
      </w:r>
      <w:r w:rsidRPr="000C5FE0">
        <w:rPr>
          <w:i/>
          <w:sz w:val="20"/>
          <w:szCs w:val="20"/>
          <w:u w:val="single"/>
        </w:rPr>
        <w:t>Getty</w:t>
      </w:r>
      <w:r w:rsidRPr="000C5FE0">
        <w:rPr>
          <w:i/>
          <w:sz w:val="20"/>
          <w:szCs w:val="20"/>
        </w:rPr>
        <w:t xml:space="preserve"> Museum</w:t>
      </w:r>
      <w:r w:rsidRPr="000C5FE0">
        <w:rPr>
          <w:sz w:val="20"/>
          <w:szCs w:val="20"/>
        </w:rPr>
        <w:t xml:space="preserve">)  (cf. </w:t>
      </w:r>
      <w:r w:rsidRPr="00FB2EDE">
        <w:rPr>
          <w:b/>
          <w:sz w:val="20"/>
          <w:szCs w:val="20"/>
        </w:rPr>
        <w:t>giri</w:t>
      </w:r>
      <w:r w:rsidRPr="000C5FE0">
        <w:rPr>
          <w:sz w:val="20"/>
          <w:szCs w:val="20"/>
        </w:rPr>
        <w:t xml:space="preserve"> = obligation;  </w:t>
      </w:r>
      <w:r w:rsidRPr="00FB2EDE">
        <w:rPr>
          <w:b/>
          <w:sz w:val="20"/>
          <w:szCs w:val="20"/>
        </w:rPr>
        <w:t xml:space="preserve">giri no ane </w:t>
      </w:r>
      <w:r w:rsidRPr="000C5FE0">
        <w:rPr>
          <w:sz w:val="20"/>
          <w:szCs w:val="20"/>
        </w:rPr>
        <w:t>= sister-in-law)</w:t>
      </w:r>
    </w:p>
    <w:p w:rsidR="00FB2EDE" w:rsidRDefault="004D2FBB" w:rsidP="007A47ED">
      <w:pPr>
        <w:widowControl w:val="0"/>
        <w:rPr>
          <w:sz w:val="20"/>
          <w:szCs w:val="20"/>
        </w:rPr>
      </w:pPr>
      <w:r>
        <w:rPr>
          <w:sz w:val="20"/>
          <w:szCs w:val="20"/>
        </w:rPr>
        <w:t>194</w:t>
      </w:r>
      <w:r w:rsidR="002C2A51" w:rsidRPr="000C5FE0">
        <w:rPr>
          <w:sz w:val="20"/>
          <w:szCs w:val="20"/>
        </w:rPr>
        <w:t>.  Fever exists.  Plain speech.</w:t>
      </w:r>
    </w:p>
    <w:p w:rsidR="002C2A51" w:rsidRPr="000C5FE0" w:rsidRDefault="00FB2EDE" w:rsidP="007A47ED">
      <w:pPr>
        <w:widowControl w:val="0"/>
        <w:rPr>
          <w:sz w:val="20"/>
          <w:szCs w:val="20"/>
        </w:rPr>
      </w:pPr>
      <w:r>
        <w:rPr>
          <w:rFonts w:hint="eastAsia"/>
          <w:sz w:val="20"/>
          <w:szCs w:val="20"/>
        </w:rPr>
        <w:t>熱がある。</w:t>
      </w:r>
      <w:r w:rsidR="002C2A51" w:rsidRPr="000C5FE0">
        <w:rPr>
          <w:sz w:val="20"/>
          <w:szCs w:val="20"/>
        </w:rPr>
        <w:tab/>
      </w:r>
    </w:p>
    <w:p w:rsidR="002C2A51" w:rsidRPr="000C5FE0" w:rsidRDefault="002C2A51" w:rsidP="007A47ED">
      <w:pPr>
        <w:widowControl w:val="0"/>
        <w:rPr>
          <w:sz w:val="20"/>
          <w:szCs w:val="20"/>
        </w:rPr>
      </w:pPr>
      <w:r w:rsidRPr="000C5FE0">
        <w:rPr>
          <w:sz w:val="20"/>
          <w:szCs w:val="20"/>
        </w:rPr>
        <w:t>Netsu ga aru.</w:t>
      </w:r>
    </w:p>
    <w:p w:rsidR="002C2A51" w:rsidRPr="000C5FE0" w:rsidRDefault="004D2FBB" w:rsidP="007A47ED">
      <w:pPr>
        <w:widowControl w:val="0"/>
        <w:rPr>
          <w:sz w:val="20"/>
          <w:szCs w:val="20"/>
        </w:rPr>
      </w:pPr>
      <w:r>
        <w:rPr>
          <w:sz w:val="20"/>
          <w:szCs w:val="20"/>
        </w:rPr>
        <w:t>195</w:t>
      </w:r>
      <w:r w:rsidR="002C2A51" w:rsidRPr="000C5FE0">
        <w:rPr>
          <w:sz w:val="20"/>
          <w:szCs w:val="20"/>
        </w:rPr>
        <w:t>.  Appetite doesn’t exist.  Plain speech.</w:t>
      </w:r>
    </w:p>
    <w:p w:rsidR="002C2A51" w:rsidRPr="000C5FE0" w:rsidRDefault="002C2A51" w:rsidP="007A47ED">
      <w:pPr>
        <w:widowControl w:val="0"/>
        <w:rPr>
          <w:sz w:val="20"/>
          <w:szCs w:val="20"/>
        </w:rPr>
      </w:pPr>
      <w:r w:rsidRPr="000C5FE0">
        <w:rPr>
          <w:rFonts w:hint="eastAsia"/>
          <w:sz w:val="20"/>
          <w:szCs w:val="20"/>
        </w:rPr>
        <w:t>食欲がない。</w:t>
      </w:r>
    </w:p>
    <w:p w:rsidR="002C2A51" w:rsidRPr="000C5FE0" w:rsidRDefault="002C2A51" w:rsidP="007A47ED">
      <w:pPr>
        <w:widowControl w:val="0"/>
        <w:rPr>
          <w:sz w:val="20"/>
          <w:szCs w:val="20"/>
        </w:rPr>
      </w:pPr>
      <w:r w:rsidRPr="000C5FE0">
        <w:rPr>
          <w:sz w:val="20"/>
          <w:szCs w:val="20"/>
        </w:rPr>
        <w:t>Shokuyoku ga nai.  (</w:t>
      </w:r>
      <w:r w:rsidRPr="009E102A">
        <w:rPr>
          <w:b/>
          <w:sz w:val="20"/>
          <w:szCs w:val="20"/>
        </w:rPr>
        <w:t>shokuyoku</w:t>
      </w:r>
      <w:r w:rsidRPr="000C5FE0">
        <w:rPr>
          <w:sz w:val="20"/>
          <w:szCs w:val="20"/>
        </w:rPr>
        <w:t xml:space="preserve"> = appetite;  </w:t>
      </w:r>
      <w:r w:rsidRPr="009E102A">
        <w:rPr>
          <w:b/>
          <w:sz w:val="20"/>
          <w:szCs w:val="20"/>
        </w:rPr>
        <w:t>shoku</w:t>
      </w:r>
      <w:r w:rsidRPr="000C5FE0">
        <w:rPr>
          <w:sz w:val="20"/>
          <w:szCs w:val="20"/>
        </w:rPr>
        <w:t xml:space="preserve"> = appetite, food;  </w:t>
      </w:r>
      <w:r w:rsidRPr="000C5FE0">
        <w:rPr>
          <w:i/>
          <w:sz w:val="20"/>
          <w:szCs w:val="20"/>
        </w:rPr>
        <w:t xml:space="preserve">if you </w:t>
      </w:r>
      <w:r w:rsidRPr="000C5FE0">
        <w:rPr>
          <w:i/>
          <w:sz w:val="20"/>
          <w:szCs w:val="20"/>
          <w:u w:val="single"/>
        </w:rPr>
        <w:t>shock</w:t>
      </w:r>
      <w:r w:rsidRPr="000C5FE0">
        <w:rPr>
          <w:i/>
          <w:sz w:val="20"/>
          <w:szCs w:val="20"/>
        </w:rPr>
        <w:t xml:space="preserve"> </w:t>
      </w:r>
      <w:r w:rsidRPr="000C5FE0">
        <w:rPr>
          <w:i/>
          <w:sz w:val="20"/>
          <w:szCs w:val="20"/>
          <w:u w:val="single"/>
        </w:rPr>
        <w:t>Yok</w:t>
      </w:r>
      <w:r w:rsidRPr="000C5FE0">
        <w:rPr>
          <w:i/>
          <w:sz w:val="20"/>
          <w:szCs w:val="20"/>
        </w:rPr>
        <w:t xml:space="preserve">o she loses her </w:t>
      </w:r>
      <w:r w:rsidRPr="000C5FE0">
        <w:rPr>
          <w:i/>
          <w:sz w:val="20"/>
          <w:szCs w:val="20"/>
          <w:u w:val="single"/>
        </w:rPr>
        <w:t>appetite</w:t>
      </w:r>
      <w:r w:rsidRPr="000C5FE0">
        <w:rPr>
          <w:sz w:val="20"/>
          <w:szCs w:val="20"/>
        </w:rPr>
        <w:t xml:space="preserve">) </w:t>
      </w:r>
    </w:p>
    <w:p w:rsidR="002C2A51" w:rsidRPr="000C5FE0" w:rsidRDefault="004D2FBB" w:rsidP="007A47ED">
      <w:pPr>
        <w:widowControl w:val="0"/>
        <w:rPr>
          <w:sz w:val="20"/>
          <w:szCs w:val="20"/>
        </w:rPr>
      </w:pPr>
      <w:r>
        <w:rPr>
          <w:sz w:val="20"/>
          <w:szCs w:val="20"/>
        </w:rPr>
        <w:t>196</w:t>
      </w:r>
      <w:r w:rsidR="002C2A51" w:rsidRPr="000C5FE0">
        <w:rPr>
          <w:sz w:val="20"/>
          <w:szCs w:val="20"/>
        </w:rPr>
        <w:t>.  A cough emerges.  Plain speech.</w:t>
      </w:r>
    </w:p>
    <w:p w:rsidR="002C2A51" w:rsidRPr="000C5FE0" w:rsidRDefault="00796BAA" w:rsidP="007A47ED">
      <w:pPr>
        <w:widowControl w:val="0"/>
        <w:rPr>
          <w:sz w:val="20"/>
          <w:szCs w:val="20"/>
        </w:rPr>
      </w:pPr>
      <w:r>
        <w:rPr>
          <w:rFonts w:hint="eastAsia"/>
          <w:sz w:val="20"/>
          <w:szCs w:val="20"/>
        </w:rPr>
        <w:t>咳</w:t>
      </w:r>
      <w:r w:rsidR="002C2A51" w:rsidRPr="000C5FE0">
        <w:rPr>
          <w:rFonts w:hint="eastAsia"/>
          <w:sz w:val="20"/>
          <w:szCs w:val="20"/>
        </w:rPr>
        <w:t>がでる。</w:t>
      </w:r>
    </w:p>
    <w:p w:rsidR="002C2A51" w:rsidRPr="000C5FE0" w:rsidRDefault="002C2A51" w:rsidP="007A47ED">
      <w:pPr>
        <w:widowControl w:val="0"/>
        <w:rPr>
          <w:sz w:val="20"/>
          <w:szCs w:val="20"/>
          <w:lang w:val="es-US"/>
        </w:rPr>
      </w:pPr>
      <w:r w:rsidRPr="000C5FE0">
        <w:rPr>
          <w:sz w:val="20"/>
          <w:szCs w:val="20"/>
          <w:lang w:val="es-US"/>
        </w:rPr>
        <w:t>Seki ga deru.</w:t>
      </w:r>
    </w:p>
    <w:p w:rsidR="002C2A51" w:rsidRPr="000C5FE0" w:rsidRDefault="004D2FBB" w:rsidP="007A47ED">
      <w:pPr>
        <w:widowControl w:val="0"/>
        <w:rPr>
          <w:sz w:val="20"/>
          <w:szCs w:val="20"/>
          <w:lang w:val="es-US"/>
        </w:rPr>
      </w:pPr>
      <w:r>
        <w:rPr>
          <w:sz w:val="20"/>
          <w:szCs w:val="20"/>
          <w:lang w:val="es-US"/>
        </w:rPr>
        <w:t>197</w:t>
      </w:r>
      <w:r w:rsidR="002C2A51" w:rsidRPr="000C5FE0">
        <w:rPr>
          <w:sz w:val="20"/>
          <w:szCs w:val="20"/>
          <w:lang w:val="es-US"/>
        </w:rPr>
        <w:t xml:space="preserve">.  Neck. </w:t>
      </w:r>
    </w:p>
    <w:p w:rsidR="002C2A51" w:rsidRPr="000C5FE0" w:rsidRDefault="002C2A51" w:rsidP="007A47ED">
      <w:pPr>
        <w:widowControl w:val="0"/>
        <w:rPr>
          <w:sz w:val="20"/>
          <w:szCs w:val="20"/>
          <w:lang w:val="es-US"/>
        </w:rPr>
      </w:pPr>
      <w:r w:rsidRPr="000C5FE0">
        <w:rPr>
          <w:rFonts w:hint="eastAsia"/>
          <w:sz w:val="20"/>
          <w:szCs w:val="20"/>
          <w:lang w:val="es-US"/>
        </w:rPr>
        <w:t>首。</w:t>
      </w:r>
      <w:r w:rsidRPr="000C5FE0">
        <w:rPr>
          <w:sz w:val="20"/>
          <w:szCs w:val="20"/>
          <w:lang w:val="es-US"/>
        </w:rPr>
        <w:t xml:space="preserve"> </w:t>
      </w:r>
      <w:r w:rsidRPr="000C5FE0">
        <w:rPr>
          <w:sz w:val="20"/>
          <w:szCs w:val="20"/>
          <w:lang w:val="es-US"/>
        </w:rPr>
        <w:tab/>
      </w:r>
      <w:r w:rsidRPr="000C5FE0">
        <w:rPr>
          <w:sz w:val="20"/>
          <w:szCs w:val="20"/>
          <w:lang w:val="es-US"/>
        </w:rPr>
        <w:tab/>
      </w:r>
      <w:r w:rsidRPr="000C5FE0">
        <w:rPr>
          <w:sz w:val="20"/>
          <w:szCs w:val="20"/>
          <w:lang w:val="es-US"/>
        </w:rPr>
        <w:tab/>
      </w:r>
      <w:r w:rsidRPr="000C5FE0">
        <w:rPr>
          <w:sz w:val="20"/>
          <w:szCs w:val="20"/>
          <w:lang w:val="es-US"/>
        </w:rPr>
        <w:tab/>
      </w:r>
      <w:r w:rsidRPr="000C5FE0">
        <w:rPr>
          <w:sz w:val="20"/>
          <w:szCs w:val="20"/>
          <w:lang w:val="es-US"/>
        </w:rPr>
        <w:tab/>
      </w:r>
    </w:p>
    <w:p w:rsidR="002C2A51" w:rsidRPr="000C5FE0" w:rsidRDefault="002C2A51" w:rsidP="007A47ED">
      <w:pPr>
        <w:widowControl w:val="0"/>
        <w:rPr>
          <w:i/>
          <w:sz w:val="20"/>
          <w:szCs w:val="20"/>
        </w:rPr>
      </w:pPr>
      <w:r w:rsidRPr="000C5FE0">
        <w:rPr>
          <w:sz w:val="20"/>
          <w:szCs w:val="20"/>
          <w:lang w:val="es-US"/>
        </w:rPr>
        <w:t xml:space="preserve">Kubi.  </w:t>
      </w:r>
      <w:r w:rsidRPr="000C5FE0">
        <w:rPr>
          <w:sz w:val="20"/>
          <w:szCs w:val="20"/>
        </w:rPr>
        <w:t>(</w:t>
      </w:r>
      <w:r w:rsidRPr="009E102A">
        <w:rPr>
          <w:b/>
          <w:sz w:val="20"/>
          <w:szCs w:val="20"/>
        </w:rPr>
        <w:t>kubi</w:t>
      </w:r>
      <w:r w:rsidRPr="000C5FE0">
        <w:rPr>
          <w:sz w:val="20"/>
          <w:szCs w:val="20"/>
        </w:rPr>
        <w:t xml:space="preserve"> = neck, head;  </w:t>
      </w:r>
      <w:r w:rsidRPr="000C5FE0">
        <w:rPr>
          <w:i/>
          <w:sz w:val="20"/>
          <w:szCs w:val="20"/>
        </w:rPr>
        <w:t xml:space="preserve">the wall of my </w:t>
      </w:r>
      <w:r w:rsidRPr="000C5FE0">
        <w:rPr>
          <w:i/>
          <w:sz w:val="20"/>
          <w:szCs w:val="20"/>
          <w:u w:val="single"/>
        </w:rPr>
        <w:t>cubi</w:t>
      </w:r>
      <w:r w:rsidRPr="000C5FE0">
        <w:rPr>
          <w:i/>
          <w:sz w:val="20"/>
          <w:szCs w:val="20"/>
        </w:rPr>
        <w:t xml:space="preserve">cle comes up to my </w:t>
      </w:r>
      <w:r w:rsidRPr="000C5FE0">
        <w:rPr>
          <w:i/>
          <w:sz w:val="20"/>
          <w:szCs w:val="20"/>
          <w:u w:val="single"/>
        </w:rPr>
        <w:t>neck</w:t>
      </w:r>
      <w:r w:rsidRPr="000C5FE0">
        <w:rPr>
          <w:sz w:val="20"/>
          <w:szCs w:val="20"/>
        </w:rPr>
        <w:t>)</w:t>
      </w:r>
    </w:p>
    <w:p w:rsidR="002C2A51" w:rsidRPr="000C5FE0" w:rsidRDefault="004D2FBB" w:rsidP="007A47ED">
      <w:pPr>
        <w:widowControl w:val="0"/>
        <w:rPr>
          <w:sz w:val="20"/>
          <w:szCs w:val="20"/>
        </w:rPr>
      </w:pPr>
      <w:r>
        <w:rPr>
          <w:sz w:val="20"/>
          <w:szCs w:val="20"/>
        </w:rPr>
        <w:t>198</w:t>
      </w:r>
      <w:r w:rsidR="002C2A51" w:rsidRPr="000C5FE0">
        <w:rPr>
          <w:sz w:val="20"/>
          <w:szCs w:val="20"/>
        </w:rPr>
        <w:t>.  Elbow.</w:t>
      </w:r>
    </w:p>
    <w:p w:rsidR="002C2A51" w:rsidRPr="000C5FE0" w:rsidRDefault="002C2A51" w:rsidP="007A47ED">
      <w:pPr>
        <w:widowControl w:val="0"/>
        <w:rPr>
          <w:sz w:val="20"/>
          <w:szCs w:val="20"/>
        </w:rPr>
      </w:pPr>
      <w:r w:rsidRPr="000C5FE0">
        <w:rPr>
          <w:rFonts w:hint="eastAsia"/>
          <w:sz w:val="20"/>
          <w:szCs w:val="20"/>
        </w:rPr>
        <w:t>ひじ。</w:t>
      </w:r>
    </w:p>
    <w:p w:rsidR="002C2A51" w:rsidRPr="000C5FE0" w:rsidRDefault="002C2A51" w:rsidP="007A47ED">
      <w:pPr>
        <w:widowControl w:val="0"/>
        <w:rPr>
          <w:sz w:val="20"/>
          <w:szCs w:val="20"/>
        </w:rPr>
      </w:pPr>
      <w:r w:rsidRPr="000C5FE0">
        <w:rPr>
          <w:sz w:val="20"/>
          <w:szCs w:val="20"/>
        </w:rPr>
        <w:t>Hiji.  (</w:t>
      </w:r>
      <w:r w:rsidRPr="000C5FE0">
        <w:rPr>
          <w:i/>
          <w:sz w:val="20"/>
          <w:szCs w:val="20"/>
        </w:rPr>
        <w:t xml:space="preserve">doing </w:t>
      </w:r>
      <w:r w:rsidRPr="000C5FE0">
        <w:rPr>
          <w:i/>
          <w:sz w:val="20"/>
          <w:szCs w:val="20"/>
          <w:u w:val="single"/>
        </w:rPr>
        <w:t>hiji</w:t>
      </w:r>
      <w:r w:rsidRPr="000C5FE0">
        <w:rPr>
          <w:i/>
          <w:sz w:val="20"/>
          <w:szCs w:val="20"/>
        </w:rPr>
        <w:t xml:space="preserve">nks in the </w:t>
      </w:r>
      <w:r w:rsidRPr="000C5FE0">
        <w:rPr>
          <w:i/>
          <w:sz w:val="20"/>
          <w:szCs w:val="20"/>
          <w:u w:val="single"/>
        </w:rPr>
        <w:t>hi</w:t>
      </w:r>
      <w:r w:rsidRPr="000C5FE0">
        <w:rPr>
          <w:i/>
          <w:sz w:val="20"/>
          <w:szCs w:val="20"/>
        </w:rPr>
        <w:t xml:space="preserve">gh </w:t>
      </w:r>
      <w:r w:rsidRPr="000C5FE0">
        <w:rPr>
          <w:i/>
          <w:sz w:val="20"/>
          <w:szCs w:val="20"/>
          <w:u w:val="single"/>
        </w:rPr>
        <w:t>je</w:t>
      </w:r>
      <w:r w:rsidRPr="000C5FE0">
        <w:rPr>
          <w:i/>
          <w:sz w:val="20"/>
          <w:szCs w:val="20"/>
        </w:rPr>
        <w:t xml:space="preserve">ep, I hurt my </w:t>
      </w:r>
      <w:r w:rsidRPr="000C5FE0">
        <w:rPr>
          <w:i/>
          <w:sz w:val="20"/>
          <w:szCs w:val="20"/>
          <w:u w:val="single"/>
        </w:rPr>
        <w:t>elbow</w:t>
      </w:r>
      <w:r w:rsidRPr="000C5FE0">
        <w:rPr>
          <w:sz w:val="20"/>
          <w:szCs w:val="20"/>
        </w:rPr>
        <w:t>)</w:t>
      </w:r>
    </w:p>
    <w:p w:rsidR="002C2A51" w:rsidRPr="000C5FE0" w:rsidRDefault="004D2FBB" w:rsidP="007A47ED">
      <w:pPr>
        <w:widowControl w:val="0"/>
        <w:rPr>
          <w:sz w:val="20"/>
          <w:szCs w:val="20"/>
        </w:rPr>
      </w:pPr>
      <w:r>
        <w:rPr>
          <w:sz w:val="20"/>
          <w:szCs w:val="20"/>
        </w:rPr>
        <w:t>199</w:t>
      </w:r>
      <w:r w:rsidR="002C2A51" w:rsidRPr="000C5FE0">
        <w:rPr>
          <w:sz w:val="20"/>
          <w:szCs w:val="20"/>
        </w:rPr>
        <w:t>.  Back of the body.</w:t>
      </w:r>
      <w:r w:rsidR="002C2A51" w:rsidRPr="000C5FE0">
        <w:rPr>
          <w:sz w:val="20"/>
          <w:szCs w:val="20"/>
        </w:rPr>
        <w:tab/>
      </w:r>
    </w:p>
    <w:p w:rsidR="002C2A51" w:rsidRPr="000C5FE0" w:rsidRDefault="002C2A51" w:rsidP="007A47ED">
      <w:pPr>
        <w:widowControl w:val="0"/>
        <w:rPr>
          <w:sz w:val="20"/>
          <w:szCs w:val="20"/>
        </w:rPr>
      </w:pPr>
      <w:r w:rsidRPr="000C5FE0">
        <w:rPr>
          <w:rFonts w:hint="eastAsia"/>
          <w:sz w:val="20"/>
          <w:szCs w:val="20"/>
        </w:rPr>
        <w:t>背中。</w:t>
      </w:r>
      <w:r w:rsidRPr="000C5FE0">
        <w:rPr>
          <w:sz w:val="20"/>
          <w:szCs w:val="20"/>
        </w:rPr>
        <w:tab/>
      </w:r>
      <w:r w:rsidRPr="000C5FE0">
        <w:rPr>
          <w:sz w:val="20"/>
          <w:szCs w:val="20"/>
        </w:rPr>
        <w:tab/>
      </w:r>
      <w:r w:rsidRPr="000C5FE0">
        <w:rPr>
          <w:sz w:val="20"/>
          <w:szCs w:val="20"/>
        </w:rPr>
        <w:tab/>
      </w:r>
      <w:r w:rsidRPr="000C5FE0">
        <w:rPr>
          <w:sz w:val="20"/>
          <w:szCs w:val="20"/>
        </w:rPr>
        <w:tab/>
      </w:r>
      <w:r w:rsidRPr="000C5FE0">
        <w:rPr>
          <w:sz w:val="20"/>
          <w:szCs w:val="20"/>
        </w:rPr>
        <w:tab/>
      </w:r>
    </w:p>
    <w:p w:rsidR="002C2A51" w:rsidRPr="000C5FE0" w:rsidRDefault="002C2A51" w:rsidP="007A47ED">
      <w:pPr>
        <w:widowControl w:val="0"/>
        <w:rPr>
          <w:sz w:val="20"/>
          <w:szCs w:val="20"/>
        </w:rPr>
      </w:pPr>
      <w:r w:rsidRPr="000C5FE0">
        <w:rPr>
          <w:sz w:val="20"/>
          <w:szCs w:val="20"/>
        </w:rPr>
        <w:t xml:space="preserve">Senaka.  </w:t>
      </w:r>
      <w:r w:rsidRPr="000C5FE0">
        <w:rPr>
          <w:rFonts w:eastAsia="Meiryo"/>
          <w:sz w:val="20"/>
          <w:szCs w:val="20"/>
        </w:rPr>
        <w:t>(</w:t>
      </w:r>
      <w:r w:rsidRPr="009E102A">
        <w:rPr>
          <w:rFonts w:eastAsia="Meiryo"/>
          <w:i/>
          <w:sz w:val="20"/>
          <w:szCs w:val="20"/>
          <w:u w:val="single"/>
        </w:rPr>
        <w:t>Se</w:t>
      </w:r>
      <w:r w:rsidRPr="009E102A">
        <w:rPr>
          <w:rFonts w:eastAsia="Meiryo"/>
          <w:i/>
          <w:sz w:val="20"/>
          <w:szCs w:val="20"/>
        </w:rPr>
        <w:t>neca</w:t>
      </w:r>
      <w:r w:rsidRPr="009E102A">
        <w:rPr>
          <w:rFonts w:eastAsia="Meiryo"/>
          <w:b/>
          <w:i/>
          <w:sz w:val="20"/>
          <w:szCs w:val="20"/>
        </w:rPr>
        <w:t xml:space="preserve"> </w:t>
      </w:r>
      <w:r w:rsidRPr="000C5FE0">
        <w:rPr>
          <w:rFonts w:eastAsia="Meiryo"/>
          <w:i/>
          <w:sz w:val="20"/>
          <w:szCs w:val="20"/>
        </w:rPr>
        <w:t xml:space="preserve">was </w:t>
      </w:r>
      <w:r w:rsidRPr="000C5FE0">
        <w:rPr>
          <w:rFonts w:eastAsia="Meiryo"/>
          <w:i/>
          <w:sz w:val="20"/>
          <w:szCs w:val="20"/>
          <w:u w:val="single"/>
        </w:rPr>
        <w:t>naka</w:t>
      </w:r>
      <w:r w:rsidRPr="000C5FE0">
        <w:rPr>
          <w:rFonts w:eastAsia="Meiryo"/>
          <w:i/>
          <w:sz w:val="20"/>
          <w:szCs w:val="20"/>
        </w:rPr>
        <w:t xml:space="preserve"> [inside] the forum when he hurt his </w:t>
      </w:r>
      <w:r w:rsidRPr="000C5FE0">
        <w:rPr>
          <w:rFonts w:eastAsia="Meiryo"/>
          <w:i/>
          <w:sz w:val="20"/>
          <w:szCs w:val="20"/>
          <w:u w:val="single"/>
        </w:rPr>
        <w:t>back</w:t>
      </w:r>
      <w:r w:rsidRPr="000C5FE0">
        <w:rPr>
          <w:rFonts w:eastAsia="Meiryo"/>
          <w:sz w:val="20"/>
          <w:szCs w:val="20"/>
        </w:rPr>
        <w:t>)</w:t>
      </w:r>
      <w:r w:rsidRPr="000C5FE0">
        <w:rPr>
          <w:rFonts w:eastAsia="Meiryo"/>
          <w:sz w:val="20"/>
          <w:szCs w:val="20"/>
        </w:rPr>
        <w:tab/>
      </w:r>
    </w:p>
    <w:p w:rsidR="002C2A51" w:rsidRPr="000C5FE0" w:rsidRDefault="004D2FBB" w:rsidP="007A47ED">
      <w:pPr>
        <w:widowControl w:val="0"/>
        <w:rPr>
          <w:sz w:val="20"/>
          <w:szCs w:val="20"/>
        </w:rPr>
      </w:pPr>
      <w:r>
        <w:rPr>
          <w:sz w:val="20"/>
          <w:szCs w:val="20"/>
        </w:rPr>
        <w:t>200</w:t>
      </w:r>
      <w:r w:rsidR="002C2A51" w:rsidRPr="000C5FE0">
        <w:rPr>
          <w:sz w:val="20"/>
          <w:szCs w:val="20"/>
        </w:rPr>
        <w:t>.  Knee.</w:t>
      </w:r>
    </w:p>
    <w:p w:rsidR="002C2A51" w:rsidRPr="000C5FE0" w:rsidRDefault="002C2A51" w:rsidP="007A47ED">
      <w:pPr>
        <w:widowControl w:val="0"/>
        <w:rPr>
          <w:sz w:val="20"/>
          <w:szCs w:val="20"/>
        </w:rPr>
      </w:pPr>
      <w:r w:rsidRPr="000C5FE0">
        <w:rPr>
          <w:rFonts w:hint="eastAsia"/>
          <w:sz w:val="20"/>
          <w:szCs w:val="20"/>
        </w:rPr>
        <w:t>ひざ。</w:t>
      </w:r>
    </w:p>
    <w:p w:rsidR="002C2A51" w:rsidRPr="000C5FE0" w:rsidRDefault="002C2A51" w:rsidP="007A47ED">
      <w:pPr>
        <w:widowControl w:val="0"/>
        <w:rPr>
          <w:sz w:val="20"/>
          <w:szCs w:val="20"/>
        </w:rPr>
      </w:pPr>
      <w:r w:rsidRPr="000C5FE0">
        <w:rPr>
          <w:sz w:val="20"/>
          <w:szCs w:val="20"/>
        </w:rPr>
        <w:t>Hiza.  (</w:t>
      </w:r>
      <w:r w:rsidRPr="009E102A">
        <w:rPr>
          <w:b/>
          <w:sz w:val="20"/>
          <w:szCs w:val="20"/>
        </w:rPr>
        <w:t>hiza</w:t>
      </w:r>
      <w:r w:rsidRPr="000C5FE0">
        <w:rPr>
          <w:sz w:val="20"/>
          <w:szCs w:val="20"/>
        </w:rPr>
        <w:t xml:space="preserve"> = knee, lap;  cf.  </w:t>
      </w:r>
      <w:r w:rsidRPr="009E102A">
        <w:rPr>
          <w:b/>
          <w:sz w:val="20"/>
          <w:szCs w:val="20"/>
        </w:rPr>
        <w:t>hiji</w:t>
      </w:r>
      <w:r w:rsidRPr="000C5FE0">
        <w:rPr>
          <w:sz w:val="20"/>
          <w:szCs w:val="20"/>
        </w:rPr>
        <w:t xml:space="preserve"> = elbow;  </w:t>
      </w:r>
      <w:r w:rsidRPr="000C5FE0">
        <w:rPr>
          <w:i/>
          <w:sz w:val="20"/>
          <w:szCs w:val="20"/>
        </w:rPr>
        <w:t xml:space="preserve">I approach </w:t>
      </w:r>
      <w:r w:rsidRPr="000C5FE0">
        <w:rPr>
          <w:i/>
          <w:sz w:val="20"/>
          <w:szCs w:val="20"/>
          <w:u w:val="single"/>
        </w:rPr>
        <w:t>Hizzo</w:t>
      </w:r>
      <w:r w:rsidRPr="000C5FE0">
        <w:rPr>
          <w:i/>
          <w:sz w:val="20"/>
          <w:szCs w:val="20"/>
        </w:rPr>
        <w:t xml:space="preserve">ner on my </w:t>
      </w:r>
      <w:r w:rsidRPr="000C5FE0">
        <w:rPr>
          <w:i/>
          <w:sz w:val="20"/>
          <w:szCs w:val="20"/>
          <w:u w:val="single"/>
        </w:rPr>
        <w:t>knees</w:t>
      </w:r>
      <w:r w:rsidRPr="000C5FE0">
        <w:rPr>
          <w:i/>
          <w:sz w:val="20"/>
          <w:szCs w:val="20"/>
        </w:rPr>
        <w:t xml:space="preserve">.  </w:t>
      </w:r>
      <w:r w:rsidRPr="000C5FE0">
        <w:rPr>
          <w:i/>
          <w:sz w:val="20"/>
          <w:szCs w:val="20"/>
          <w:u w:val="single"/>
        </w:rPr>
        <w:t>Hi Za</w:t>
      </w:r>
      <w:r w:rsidRPr="000C5FE0">
        <w:rPr>
          <w:i/>
          <w:sz w:val="20"/>
          <w:szCs w:val="20"/>
        </w:rPr>
        <w:t>ck, I say</w:t>
      </w:r>
      <w:r w:rsidRPr="000C5FE0">
        <w:rPr>
          <w:sz w:val="20"/>
          <w:szCs w:val="20"/>
        </w:rPr>
        <w:t>)</w:t>
      </w:r>
      <w:r w:rsidRPr="000C5FE0">
        <w:rPr>
          <w:sz w:val="20"/>
          <w:szCs w:val="20"/>
        </w:rPr>
        <w:tab/>
      </w:r>
    </w:p>
    <w:p w:rsidR="002C2A51" w:rsidRPr="000C5FE0" w:rsidRDefault="004D2FBB" w:rsidP="007A47ED">
      <w:pPr>
        <w:widowControl w:val="0"/>
        <w:rPr>
          <w:sz w:val="20"/>
          <w:szCs w:val="20"/>
        </w:rPr>
      </w:pPr>
      <w:r>
        <w:rPr>
          <w:sz w:val="20"/>
          <w:szCs w:val="20"/>
        </w:rPr>
        <w:t>201</w:t>
      </w:r>
      <w:r w:rsidR="002C2A51" w:rsidRPr="000C5FE0">
        <w:rPr>
          <w:sz w:val="20"/>
          <w:szCs w:val="20"/>
        </w:rPr>
        <w:t xml:space="preserve">.  Toe. </w:t>
      </w:r>
    </w:p>
    <w:p w:rsidR="002C2A51" w:rsidRPr="000C5FE0" w:rsidRDefault="002C2A51" w:rsidP="007A47ED">
      <w:pPr>
        <w:widowControl w:val="0"/>
        <w:rPr>
          <w:sz w:val="20"/>
          <w:szCs w:val="20"/>
        </w:rPr>
      </w:pPr>
      <w:r w:rsidRPr="000C5FE0">
        <w:rPr>
          <w:rFonts w:hint="eastAsia"/>
          <w:sz w:val="20"/>
          <w:szCs w:val="20"/>
        </w:rPr>
        <w:t>指。</w:t>
      </w:r>
      <w:r w:rsidRPr="000C5FE0">
        <w:rPr>
          <w:sz w:val="20"/>
          <w:szCs w:val="20"/>
        </w:rPr>
        <w:t xml:space="preserve"> </w:t>
      </w:r>
      <w:r w:rsidRPr="000C5FE0">
        <w:rPr>
          <w:sz w:val="20"/>
          <w:szCs w:val="20"/>
        </w:rPr>
        <w:tab/>
      </w:r>
      <w:r w:rsidRPr="000C5FE0">
        <w:rPr>
          <w:sz w:val="20"/>
          <w:szCs w:val="20"/>
        </w:rPr>
        <w:tab/>
      </w:r>
      <w:r w:rsidRPr="000C5FE0">
        <w:rPr>
          <w:sz w:val="20"/>
          <w:szCs w:val="20"/>
        </w:rPr>
        <w:tab/>
      </w:r>
      <w:r w:rsidRPr="000C5FE0">
        <w:rPr>
          <w:sz w:val="20"/>
          <w:szCs w:val="20"/>
        </w:rPr>
        <w:tab/>
      </w:r>
      <w:r w:rsidRPr="000C5FE0">
        <w:rPr>
          <w:sz w:val="20"/>
          <w:szCs w:val="20"/>
        </w:rPr>
        <w:tab/>
      </w:r>
      <w:r w:rsidRPr="000C5FE0">
        <w:rPr>
          <w:sz w:val="20"/>
          <w:szCs w:val="20"/>
        </w:rPr>
        <w:tab/>
        <w:t xml:space="preserve"> </w:t>
      </w:r>
    </w:p>
    <w:p w:rsidR="002C2A51" w:rsidRPr="000C5FE0" w:rsidRDefault="002C2A51" w:rsidP="007A47ED">
      <w:pPr>
        <w:widowControl w:val="0"/>
        <w:rPr>
          <w:sz w:val="20"/>
          <w:szCs w:val="20"/>
        </w:rPr>
      </w:pPr>
      <w:r w:rsidRPr="000C5FE0">
        <w:rPr>
          <w:sz w:val="20"/>
          <w:szCs w:val="20"/>
        </w:rPr>
        <w:t>Yubi.  (</w:t>
      </w:r>
      <w:r w:rsidRPr="009E102A">
        <w:rPr>
          <w:b/>
          <w:sz w:val="20"/>
          <w:szCs w:val="20"/>
        </w:rPr>
        <w:t>yubi</w:t>
      </w:r>
      <w:r w:rsidRPr="000C5FE0">
        <w:rPr>
          <w:sz w:val="20"/>
          <w:szCs w:val="20"/>
        </w:rPr>
        <w:t xml:space="preserve"> = finger, toe; </w:t>
      </w:r>
      <w:r w:rsidRPr="000C5FE0">
        <w:rPr>
          <w:i/>
          <w:sz w:val="20"/>
          <w:szCs w:val="20"/>
        </w:rPr>
        <w:t xml:space="preserve"> it takes </w:t>
      </w:r>
      <w:r w:rsidRPr="000C5FE0">
        <w:rPr>
          <w:i/>
          <w:sz w:val="20"/>
          <w:szCs w:val="20"/>
          <w:u w:val="single"/>
        </w:rPr>
        <w:t>finger</w:t>
      </w:r>
      <w:r w:rsidRPr="000C5FE0">
        <w:rPr>
          <w:i/>
          <w:sz w:val="20"/>
          <w:szCs w:val="20"/>
        </w:rPr>
        <w:t xml:space="preserve">s to deliver the </w:t>
      </w:r>
      <w:r w:rsidRPr="000C5FE0">
        <w:rPr>
          <w:i/>
          <w:sz w:val="20"/>
          <w:szCs w:val="20"/>
          <w:u w:val="single"/>
        </w:rPr>
        <w:t>yuubi</w:t>
      </w:r>
      <w:r w:rsidRPr="000C5FE0">
        <w:rPr>
          <w:i/>
          <w:sz w:val="20"/>
          <w:szCs w:val="20"/>
        </w:rPr>
        <w:t xml:space="preserve">n [mail];  with a ring on this </w:t>
      </w:r>
      <w:r w:rsidRPr="000C5FE0">
        <w:rPr>
          <w:i/>
          <w:sz w:val="20"/>
          <w:szCs w:val="20"/>
          <w:u w:val="single"/>
        </w:rPr>
        <w:t>finger</w:t>
      </w:r>
      <w:r w:rsidRPr="000C5FE0">
        <w:rPr>
          <w:i/>
          <w:sz w:val="20"/>
          <w:szCs w:val="20"/>
        </w:rPr>
        <w:t xml:space="preserve"> </w:t>
      </w:r>
      <w:r w:rsidRPr="000C5FE0">
        <w:rPr>
          <w:i/>
          <w:sz w:val="20"/>
          <w:szCs w:val="20"/>
          <w:u w:val="single"/>
        </w:rPr>
        <w:t>you</w:t>
      </w:r>
      <w:r w:rsidRPr="000C5FE0">
        <w:rPr>
          <w:i/>
          <w:sz w:val="20"/>
          <w:szCs w:val="20"/>
        </w:rPr>
        <w:t xml:space="preserve"> </w:t>
      </w:r>
      <w:r w:rsidRPr="000C5FE0">
        <w:rPr>
          <w:i/>
          <w:sz w:val="20"/>
          <w:szCs w:val="20"/>
          <w:u w:val="single"/>
        </w:rPr>
        <w:t>be</w:t>
      </w:r>
      <w:r w:rsidRPr="000C5FE0">
        <w:rPr>
          <w:i/>
          <w:sz w:val="20"/>
          <w:szCs w:val="20"/>
        </w:rPr>
        <w:t xml:space="preserve"> wed)</w:t>
      </w:r>
    </w:p>
    <w:p w:rsidR="002C2A51" w:rsidRPr="000C5FE0" w:rsidRDefault="004D2FBB" w:rsidP="007A47ED">
      <w:pPr>
        <w:widowControl w:val="0"/>
        <w:rPr>
          <w:sz w:val="20"/>
          <w:szCs w:val="20"/>
        </w:rPr>
      </w:pPr>
      <w:r>
        <w:rPr>
          <w:sz w:val="20"/>
          <w:szCs w:val="20"/>
        </w:rPr>
        <w:t>202</w:t>
      </w:r>
      <w:r w:rsidR="002C2A51" w:rsidRPr="000C5FE0">
        <w:rPr>
          <w:sz w:val="20"/>
          <w:szCs w:val="20"/>
        </w:rPr>
        <w:t>.  Arm.</w:t>
      </w:r>
      <w:r w:rsidR="002C2A51" w:rsidRPr="000C5FE0">
        <w:rPr>
          <w:sz w:val="20"/>
          <w:szCs w:val="20"/>
        </w:rPr>
        <w:tab/>
      </w:r>
    </w:p>
    <w:p w:rsidR="002C2A51" w:rsidRPr="000C5FE0" w:rsidRDefault="002C2A51" w:rsidP="007A47ED">
      <w:pPr>
        <w:widowControl w:val="0"/>
        <w:rPr>
          <w:sz w:val="20"/>
          <w:szCs w:val="20"/>
        </w:rPr>
      </w:pPr>
      <w:r w:rsidRPr="000C5FE0">
        <w:rPr>
          <w:rFonts w:hint="eastAsia"/>
          <w:sz w:val="20"/>
          <w:szCs w:val="20"/>
        </w:rPr>
        <w:t>うで。</w:t>
      </w:r>
      <w:r w:rsidRPr="000C5FE0">
        <w:rPr>
          <w:sz w:val="20"/>
          <w:szCs w:val="20"/>
        </w:rPr>
        <w:tab/>
      </w:r>
      <w:r w:rsidRPr="000C5FE0">
        <w:rPr>
          <w:sz w:val="20"/>
          <w:szCs w:val="20"/>
        </w:rPr>
        <w:tab/>
      </w:r>
    </w:p>
    <w:p w:rsidR="002C2A51" w:rsidRPr="000C5FE0" w:rsidRDefault="002C2A51" w:rsidP="007A47ED">
      <w:pPr>
        <w:widowControl w:val="0"/>
        <w:rPr>
          <w:sz w:val="20"/>
          <w:szCs w:val="20"/>
        </w:rPr>
      </w:pPr>
      <w:r w:rsidRPr="000C5FE0">
        <w:rPr>
          <w:sz w:val="20"/>
          <w:szCs w:val="20"/>
        </w:rPr>
        <w:t>Ude.  (</w:t>
      </w:r>
      <w:r w:rsidRPr="009E102A">
        <w:rPr>
          <w:b/>
          <w:sz w:val="20"/>
          <w:szCs w:val="20"/>
        </w:rPr>
        <w:t>ude</w:t>
      </w:r>
      <w:r w:rsidRPr="000C5FE0">
        <w:rPr>
          <w:sz w:val="20"/>
          <w:szCs w:val="20"/>
        </w:rPr>
        <w:t xml:space="preserve"> = arm, skill;  </w:t>
      </w:r>
      <w:r w:rsidRPr="000C5FE0">
        <w:rPr>
          <w:i/>
          <w:sz w:val="20"/>
          <w:szCs w:val="20"/>
          <w:u w:val="single"/>
        </w:rPr>
        <w:t>Uday</w:t>
      </w:r>
      <w:r w:rsidRPr="000C5FE0">
        <w:rPr>
          <w:i/>
          <w:sz w:val="20"/>
          <w:szCs w:val="20"/>
        </w:rPr>
        <w:t xml:space="preserve"> got shot in the </w:t>
      </w:r>
      <w:r w:rsidRPr="000C5FE0">
        <w:rPr>
          <w:i/>
          <w:sz w:val="20"/>
          <w:szCs w:val="20"/>
          <w:u w:val="single"/>
        </w:rPr>
        <w:t>arm</w:t>
      </w:r>
      <w:r w:rsidRPr="000C5FE0">
        <w:rPr>
          <w:sz w:val="20"/>
          <w:szCs w:val="20"/>
        </w:rPr>
        <w:t>)</w:t>
      </w:r>
    </w:p>
    <w:p w:rsidR="002C2A51" w:rsidRPr="000C5FE0" w:rsidRDefault="004D2FBB" w:rsidP="007A47ED">
      <w:pPr>
        <w:widowControl w:val="0"/>
        <w:rPr>
          <w:sz w:val="20"/>
          <w:szCs w:val="20"/>
        </w:rPr>
      </w:pPr>
      <w:r>
        <w:rPr>
          <w:sz w:val="20"/>
          <w:szCs w:val="20"/>
        </w:rPr>
        <w:t>203</w:t>
      </w:r>
      <w:r w:rsidR="002C2A51" w:rsidRPr="000C5FE0">
        <w:rPr>
          <w:sz w:val="20"/>
          <w:szCs w:val="20"/>
        </w:rPr>
        <w:t xml:space="preserve">.  Honorable buttocks.  </w:t>
      </w:r>
    </w:p>
    <w:p w:rsidR="002C2A51" w:rsidRPr="000C5FE0" w:rsidRDefault="002C2A51" w:rsidP="007A47ED">
      <w:pPr>
        <w:widowControl w:val="0"/>
        <w:rPr>
          <w:sz w:val="20"/>
          <w:szCs w:val="20"/>
        </w:rPr>
      </w:pPr>
      <w:r w:rsidRPr="000C5FE0">
        <w:rPr>
          <w:rFonts w:hint="eastAsia"/>
          <w:sz w:val="20"/>
          <w:szCs w:val="20"/>
        </w:rPr>
        <w:t>おしり。</w:t>
      </w:r>
    </w:p>
    <w:p w:rsidR="002C2A51" w:rsidRPr="000C5FE0" w:rsidRDefault="002C2A51" w:rsidP="007A47ED">
      <w:pPr>
        <w:widowControl w:val="0"/>
        <w:rPr>
          <w:sz w:val="20"/>
          <w:szCs w:val="20"/>
        </w:rPr>
      </w:pPr>
      <w:r w:rsidRPr="000C5FE0">
        <w:rPr>
          <w:sz w:val="20"/>
          <w:szCs w:val="20"/>
        </w:rPr>
        <w:t>Oshiri.  (</w:t>
      </w:r>
      <w:r w:rsidRPr="009E102A">
        <w:rPr>
          <w:b/>
          <w:sz w:val="20"/>
          <w:szCs w:val="20"/>
        </w:rPr>
        <w:t>shiri</w:t>
      </w:r>
      <w:r w:rsidRPr="000C5FE0">
        <w:rPr>
          <w:sz w:val="20"/>
          <w:szCs w:val="20"/>
        </w:rPr>
        <w:t xml:space="preserve"> = buttocks, bottom;  </w:t>
      </w:r>
      <w:r w:rsidRPr="000C5FE0">
        <w:rPr>
          <w:i/>
          <w:sz w:val="20"/>
          <w:szCs w:val="20"/>
        </w:rPr>
        <w:t xml:space="preserve">he has an </w:t>
      </w:r>
      <w:r w:rsidRPr="000C5FE0">
        <w:rPr>
          <w:i/>
          <w:sz w:val="20"/>
          <w:szCs w:val="20"/>
          <w:u w:val="single"/>
        </w:rPr>
        <w:t>o</w:t>
      </w:r>
      <w:r w:rsidRPr="000C5FE0">
        <w:rPr>
          <w:i/>
          <w:sz w:val="20"/>
          <w:szCs w:val="20"/>
        </w:rPr>
        <w:t xml:space="preserve"> [honorable] </w:t>
      </w:r>
      <w:r w:rsidRPr="000C5FE0">
        <w:rPr>
          <w:i/>
          <w:sz w:val="20"/>
          <w:szCs w:val="20"/>
          <w:u w:val="single"/>
        </w:rPr>
        <w:t>shi</w:t>
      </w:r>
      <w:r w:rsidRPr="000C5FE0">
        <w:rPr>
          <w:i/>
          <w:sz w:val="20"/>
          <w:szCs w:val="20"/>
        </w:rPr>
        <w:t xml:space="preserve">ny </w:t>
      </w:r>
      <w:r w:rsidRPr="000C5FE0">
        <w:rPr>
          <w:i/>
          <w:sz w:val="20"/>
          <w:szCs w:val="20"/>
          <w:u w:val="single"/>
        </w:rPr>
        <w:t>ri</w:t>
      </w:r>
      <w:r w:rsidRPr="000C5FE0">
        <w:rPr>
          <w:i/>
          <w:sz w:val="20"/>
          <w:szCs w:val="20"/>
        </w:rPr>
        <w:t xml:space="preserve">ng implanted in his </w:t>
      </w:r>
      <w:r w:rsidRPr="000C5FE0">
        <w:rPr>
          <w:i/>
          <w:sz w:val="20"/>
          <w:szCs w:val="20"/>
          <w:u w:val="single"/>
        </w:rPr>
        <w:t>buttocks</w:t>
      </w:r>
      <w:r w:rsidRPr="000C5FE0">
        <w:rPr>
          <w:sz w:val="20"/>
          <w:szCs w:val="20"/>
        </w:rPr>
        <w:t>)</w:t>
      </w:r>
    </w:p>
    <w:p w:rsidR="002C2A51" w:rsidRPr="000C5FE0" w:rsidRDefault="004D2FBB" w:rsidP="007A47ED">
      <w:pPr>
        <w:widowControl w:val="0"/>
        <w:rPr>
          <w:sz w:val="20"/>
          <w:szCs w:val="20"/>
        </w:rPr>
      </w:pPr>
      <w:r>
        <w:rPr>
          <w:sz w:val="20"/>
          <w:szCs w:val="20"/>
        </w:rPr>
        <w:t>204</w:t>
      </w:r>
      <w:r w:rsidR="002C2A51" w:rsidRPr="000C5FE0">
        <w:rPr>
          <w:sz w:val="20"/>
          <w:szCs w:val="20"/>
        </w:rPr>
        <w:t>.  Wrist.</w:t>
      </w:r>
    </w:p>
    <w:p w:rsidR="002C2A51" w:rsidRPr="000C5FE0" w:rsidRDefault="002C2A51" w:rsidP="007A47ED">
      <w:pPr>
        <w:widowControl w:val="0"/>
        <w:rPr>
          <w:sz w:val="20"/>
          <w:szCs w:val="20"/>
        </w:rPr>
      </w:pPr>
      <w:r w:rsidRPr="000C5FE0">
        <w:rPr>
          <w:rFonts w:hint="eastAsia"/>
          <w:sz w:val="20"/>
          <w:szCs w:val="20"/>
        </w:rPr>
        <w:t>手首。</w:t>
      </w:r>
    </w:p>
    <w:p w:rsidR="002C2A51" w:rsidRPr="000C5FE0" w:rsidRDefault="002C2A51" w:rsidP="007A47ED">
      <w:pPr>
        <w:widowControl w:val="0"/>
        <w:rPr>
          <w:sz w:val="20"/>
          <w:szCs w:val="20"/>
        </w:rPr>
      </w:pPr>
      <w:r w:rsidRPr="000C5FE0">
        <w:rPr>
          <w:sz w:val="20"/>
          <w:szCs w:val="20"/>
        </w:rPr>
        <w:t>Tekubi.  (</w:t>
      </w:r>
      <w:r w:rsidRPr="009E102A">
        <w:rPr>
          <w:b/>
          <w:sz w:val="20"/>
          <w:szCs w:val="20"/>
        </w:rPr>
        <w:t>kubi</w:t>
      </w:r>
      <w:r w:rsidRPr="000C5FE0">
        <w:rPr>
          <w:sz w:val="20"/>
          <w:szCs w:val="20"/>
        </w:rPr>
        <w:t xml:space="preserve"> = neck;  </w:t>
      </w:r>
      <w:r w:rsidRPr="000C5FE0">
        <w:rPr>
          <w:i/>
          <w:sz w:val="20"/>
          <w:szCs w:val="20"/>
        </w:rPr>
        <w:t>neck of the hand</w:t>
      </w:r>
      <w:r w:rsidRPr="000C5FE0">
        <w:rPr>
          <w:sz w:val="20"/>
          <w:szCs w:val="20"/>
        </w:rPr>
        <w:t>)</w:t>
      </w:r>
    </w:p>
    <w:p w:rsidR="002C2A51" w:rsidRPr="000C5FE0" w:rsidRDefault="004D2FBB" w:rsidP="007A47ED">
      <w:pPr>
        <w:widowControl w:val="0"/>
        <w:rPr>
          <w:sz w:val="20"/>
          <w:szCs w:val="20"/>
        </w:rPr>
      </w:pPr>
      <w:r>
        <w:rPr>
          <w:sz w:val="20"/>
          <w:szCs w:val="20"/>
        </w:rPr>
        <w:t>205</w:t>
      </w:r>
      <w:r w:rsidR="002C2A51" w:rsidRPr="000C5FE0">
        <w:rPr>
          <w:sz w:val="20"/>
          <w:szCs w:val="20"/>
        </w:rPr>
        <w:t>.  Finger.</w:t>
      </w:r>
    </w:p>
    <w:p w:rsidR="002C2A51" w:rsidRPr="000C5FE0" w:rsidRDefault="002C2A51" w:rsidP="007A47ED">
      <w:pPr>
        <w:widowControl w:val="0"/>
        <w:rPr>
          <w:sz w:val="20"/>
          <w:szCs w:val="20"/>
        </w:rPr>
      </w:pPr>
      <w:r w:rsidRPr="000C5FE0">
        <w:rPr>
          <w:rFonts w:hint="eastAsia"/>
          <w:sz w:val="20"/>
          <w:szCs w:val="20"/>
        </w:rPr>
        <w:t>指。</w:t>
      </w:r>
    </w:p>
    <w:p w:rsidR="002C2A51" w:rsidRPr="000C5FE0" w:rsidRDefault="002C2A51" w:rsidP="007A47ED">
      <w:pPr>
        <w:widowControl w:val="0"/>
        <w:rPr>
          <w:sz w:val="20"/>
          <w:szCs w:val="20"/>
        </w:rPr>
      </w:pPr>
      <w:r w:rsidRPr="000C5FE0">
        <w:rPr>
          <w:sz w:val="20"/>
          <w:szCs w:val="20"/>
        </w:rPr>
        <w:t>Yubi.  (</w:t>
      </w:r>
      <w:r w:rsidRPr="000C5FE0">
        <w:rPr>
          <w:i/>
          <w:sz w:val="20"/>
          <w:szCs w:val="20"/>
        </w:rPr>
        <w:t xml:space="preserve">with a ring on this </w:t>
      </w:r>
      <w:r w:rsidRPr="000C5FE0">
        <w:rPr>
          <w:i/>
          <w:sz w:val="20"/>
          <w:szCs w:val="20"/>
          <w:u w:val="single"/>
        </w:rPr>
        <w:t>finger</w:t>
      </w:r>
      <w:r w:rsidRPr="000C5FE0">
        <w:rPr>
          <w:i/>
          <w:sz w:val="20"/>
          <w:szCs w:val="20"/>
        </w:rPr>
        <w:t xml:space="preserve"> </w:t>
      </w:r>
      <w:r w:rsidRPr="000C5FE0">
        <w:rPr>
          <w:i/>
          <w:sz w:val="20"/>
          <w:szCs w:val="20"/>
          <w:u w:val="single"/>
        </w:rPr>
        <w:t>you be</w:t>
      </w:r>
      <w:r w:rsidRPr="000C5FE0">
        <w:rPr>
          <w:i/>
          <w:sz w:val="20"/>
          <w:szCs w:val="20"/>
        </w:rPr>
        <w:t xml:space="preserve"> wed</w:t>
      </w:r>
      <w:r w:rsidRPr="000C5FE0">
        <w:rPr>
          <w:sz w:val="20"/>
          <w:szCs w:val="20"/>
        </w:rPr>
        <w:t>)</w:t>
      </w:r>
    </w:p>
    <w:p w:rsidR="009E102A" w:rsidRDefault="004D2FBB" w:rsidP="007A47ED">
      <w:pPr>
        <w:widowControl w:val="0"/>
        <w:rPr>
          <w:sz w:val="20"/>
          <w:szCs w:val="20"/>
        </w:rPr>
      </w:pPr>
      <w:r>
        <w:rPr>
          <w:sz w:val="20"/>
          <w:szCs w:val="20"/>
        </w:rPr>
        <w:t>206</w:t>
      </w:r>
      <w:r w:rsidR="002C2A51" w:rsidRPr="000C5FE0">
        <w:rPr>
          <w:sz w:val="20"/>
          <w:szCs w:val="20"/>
        </w:rPr>
        <w:t>.  Ankle.</w:t>
      </w:r>
      <w:r w:rsidR="002C2A51" w:rsidRPr="000C5FE0">
        <w:rPr>
          <w:sz w:val="20"/>
          <w:szCs w:val="20"/>
        </w:rPr>
        <w:tab/>
      </w:r>
      <w:r w:rsidR="002C2A51" w:rsidRPr="000C5FE0">
        <w:rPr>
          <w:sz w:val="20"/>
          <w:szCs w:val="20"/>
        </w:rPr>
        <w:tab/>
      </w:r>
      <w:r w:rsidR="002C2A51" w:rsidRPr="000C5FE0">
        <w:rPr>
          <w:sz w:val="20"/>
          <w:szCs w:val="20"/>
        </w:rPr>
        <w:tab/>
      </w:r>
      <w:r w:rsidR="002C2A51" w:rsidRPr="000C5FE0">
        <w:rPr>
          <w:sz w:val="20"/>
          <w:szCs w:val="20"/>
        </w:rPr>
        <w:tab/>
      </w:r>
      <w:r w:rsidR="002C2A51" w:rsidRPr="000C5FE0">
        <w:rPr>
          <w:sz w:val="20"/>
          <w:szCs w:val="20"/>
        </w:rPr>
        <w:tab/>
      </w:r>
    </w:p>
    <w:p w:rsidR="009E102A" w:rsidRDefault="002C2A51" w:rsidP="007A47ED">
      <w:pPr>
        <w:widowControl w:val="0"/>
        <w:rPr>
          <w:sz w:val="20"/>
          <w:szCs w:val="20"/>
        </w:rPr>
      </w:pPr>
      <w:r w:rsidRPr="000C5FE0">
        <w:rPr>
          <w:rFonts w:hint="eastAsia"/>
          <w:sz w:val="20"/>
          <w:szCs w:val="20"/>
        </w:rPr>
        <w:t>足首。</w:t>
      </w:r>
      <w:r w:rsidRPr="000C5FE0">
        <w:rPr>
          <w:sz w:val="20"/>
          <w:szCs w:val="20"/>
        </w:rPr>
        <w:tab/>
      </w:r>
      <w:r w:rsidRPr="000C5FE0">
        <w:rPr>
          <w:sz w:val="20"/>
          <w:szCs w:val="20"/>
        </w:rPr>
        <w:tab/>
      </w:r>
    </w:p>
    <w:p w:rsidR="002C2A51" w:rsidRPr="000C5FE0" w:rsidRDefault="002C2A51" w:rsidP="007A47ED">
      <w:pPr>
        <w:widowControl w:val="0"/>
        <w:rPr>
          <w:sz w:val="20"/>
          <w:szCs w:val="20"/>
        </w:rPr>
      </w:pPr>
      <w:r w:rsidRPr="000C5FE0">
        <w:rPr>
          <w:sz w:val="20"/>
          <w:szCs w:val="20"/>
        </w:rPr>
        <w:t>Ashikubi.  (</w:t>
      </w:r>
      <w:r w:rsidRPr="000C5FE0">
        <w:rPr>
          <w:i/>
          <w:sz w:val="20"/>
          <w:szCs w:val="20"/>
        </w:rPr>
        <w:t xml:space="preserve">the </w:t>
      </w:r>
      <w:r w:rsidRPr="000C5FE0">
        <w:rPr>
          <w:i/>
          <w:sz w:val="20"/>
          <w:szCs w:val="20"/>
          <w:u w:val="single"/>
        </w:rPr>
        <w:t>kubi</w:t>
      </w:r>
      <w:r w:rsidRPr="000C5FE0">
        <w:rPr>
          <w:i/>
          <w:sz w:val="20"/>
          <w:szCs w:val="20"/>
        </w:rPr>
        <w:t xml:space="preserve"> [neck] of the </w:t>
      </w:r>
      <w:r w:rsidRPr="000C5FE0">
        <w:rPr>
          <w:i/>
          <w:sz w:val="20"/>
          <w:szCs w:val="20"/>
          <w:u w:val="single"/>
        </w:rPr>
        <w:t>ashi</w:t>
      </w:r>
      <w:r w:rsidRPr="000C5FE0">
        <w:rPr>
          <w:i/>
          <w:sz w:val="20"/>
          <w:szCs w:val="20"/>
        </w:rPr>
        <w:t xml:space="preserve"> [leg] is the </w:t>
      </w:r>
      <w:r w:rsidRPr="000C5FE0">
        <w:rPr>
          <w:i/>
          <w:sz w:val="20"/>
          <w:szCs w:val="20"/>
          <w:u w:val="single"/>
        </w:rPr>
        <w:t>ankle</w:t>
      </w:r>
      <w:r w:rsidRPr="000C5FE0">
        <w:rPr>
          <w:sz w:val="20"/>
          <w:szCs w:val="20"/>
        </w:rPr>
        <w:t>)</w:t>
      </w:r>
    </w:p>
    <w:p w:rsidR="002C2A51" w:rsidRPr="000C5FE0" w:rsidRDefault="004D2FBB" w:rsidP="007A47ED">
      <w:pPr>
        <w:widowControl w:val="0"/>
        <w:rPr>
          <w:sz w:val="20"/>
          <w:szCs w:val="20"/>
        </w:rPr>
      </w:pPr>
      <w:r>
        <w:rPr>
          <w:sz w:val="20"/>
          <w:szCs w:val="20"/>
        </w:rPr>
        <w:lastRenderedPageBreak/>
        <w:t>207</w:t>
      </w:r>
      <w:r w:rsidR="002C2A51" w:rsidRPr="000C5FE0">
        <w:rPr>
          <w:sz w:val="20"/>
          <w:szCs w:val="20"/>
        </w:rPr>
        <w:t>.  Heart.  Referring to the organ.</w:t>
      </w:r>
    </w:p>
    <w:p w:rsidR="002C2A51" w:rsidRPr="000C5FE0" w:rsidRDefault="002C2A51" w:rsidP="007A47ED">
      <w:pPr>
        <w:widowControl w:val="0"/>
        <w:rPr>
          <w:sz w:val="20"/>
          <w:szCs w:val="20"/>
        </w:rPr>
      </w:pPr>
      <w:r w:rsidRPr="000C5FE0">
        <w:rPr>
          <w:rFonts w:hint="eastAsia"/>
          <w:sz w:val="20"/>
          <w:szCs w:val="20"/>
        </w:rPr>
        <w:t>心臓。</w:t>
      </w:r>
    </w:p>
    <w:p w:rsidR="002C2A51" w:rsidRPr="000C5FE0" w:rsidRDefault="002C2A51" w:rsidP="007A47ED">
      <w:pPr>
        <w:widowControl w:val="0"/>
        <w:rPr>
          <w:sz w:val="20"/>
          <w:szCs w:val="20"/>
        </w:rPr>
      </w:pPr>
      <w:r w:rsidRPr="000C5FE0">
        <w:rPr>
          <w:sz w:val="20"/>
          <w:szCs w:val="20"/>
        </w:rPr>
        <w:t>Shinzoo.  (</w:t>
      </w:r>
      <w:r w:rsidRPr="009E102A">
        <w:rPr>
          <w:b/>
          <w:sz w:val="20"/>
          <w:szCs w:val="20"/>
        </w:rPr>
        <w:t>shin</w:t>
      </w:r>
      <w:r w:rsidRPr="000C5FE0">
        <w:rPr>
          <w:sz w:val="20"/>
          <w:szCs w:val="20"/>
        </w:rPr>
        <w:t xml:space="preserve"> = heart;  </w:t>
      </w:r>
      <w:r w:rsidRPr="000C5FE0">
        <w:rPr>
          <w:i/>
          <w:sz w:val="20"/>
          <w:szCs w:val="20"/>
        </w:rPr>
        <w:t xml:space="preserve">he has the </w:t>
      </w:r>
      <w:r w:rsidRPr="000C5FE0">
        <w:rPr>
          <w:i/>
          <w:sz w:val="20"/>
          <w:szCs w:val="20"/>
          <w:u w:val="single"/>
        </w:rPr>
        <w:t>heart</w:t>
      </w:r>
      <w:r w:rsidRPr="000C5FE0">
        <w:rPr>
          <w:i/>
          <w:sz w:val="20"/>
          <w:szCs w:val="20"/>
        </w:rPr>
        <w:t xml:space="preserve"> of a </w:t>
      </w:r>
      <w:r w:rsidRPr="000C5FE0">
        <w:rPr>
          <w:i/>
          <w:sz w:val="20"/>
          <w:szCs w:val="20"/>
          <w:u w:val="single"/>
        </w:rPr>
        <w:t>shin</w:t>
      </w:r>
      <w:r w:rsidRPr="000C5FE0">
        <w:rPr>
          <w:i/>
          <w:sz w:val="20"/>
          <w:szCs w:val="20"/>
        </w:rPr>
        <w:t xml:space="preserve"> [new] </w:t>
      </w:r>
      <w:r w:rsidRPr="000C5FE0">
        <w:rPr>
          <w:i/>
          <w:sz w:val="20"/>
          <w:szCs w:val="20"/>
          <w:u w:val="single"/>
        </w:rPr>
        <w:t>zoo</w:t>
      </w:r>
      <w:r w:rsidRPr="000C5FE0">
        <w:rPr>
          <w:i/>
          <w:sz w:val="20"/>
          <w:szCs w:val="20"/>
        </w:rPr>
        <w:t xml:space="preserve"> [elephant];  </w:t>
      </w:r>
      <w:r w:rsidRPr="000C5FE0">
        <w:rPr>
          <w:sz w:val="20"/>
          <w:szCs w:val="20"/>
        </w:rPr>
        <w:t xml:space="preserve">cf. </w:t>
      </w:r>
      <w:r w:rsidRPr="009E102A">
        <w:rPr>
          <w:b/>
          <w:sz w:val="20"/>
          <w:szCs w:val="20"/>
        </w:rPr>
        <w:t>kokoro</w:t>
      </w:r>
      <w:r w:rsidRPr="000C5FE0">
        <w:rPr>
          <w:sz w:val="20"/>
          <w:szCs w:val="20"/>
        </w:rPr>
        <w:t xml:space="preserve"> = heart;  </w:t>
      </w:r>
      <w:r w:rsidRPr="000C5FE0">
        <w:rPr>
          <w:i/>
          <w:sz w:val="20"/>
          <w:szCs w:val="20"/>
        </w:rPr>
        <w:t xml:space="preserve">when I had a </w:t>
      </w:r>
      <w:r w:rsidRPr="000C5FE0">
        <w:rPr>
          <w:i/>
          <w:sz w:val="20"/>
          <w:szCs w:val="20"/>
          <w:u w:val="single"/>
        </w:rPr>
        <w:t>heart</w:t>
      </w:r>
      <w:r w:rsidRPr="000C5FE0">
        <w:rPr>
          <w:i/>
          <w:sz w:val="20"/>
          <w:szCs w:val="20"/>
        </w:rPr>
        <w:t xml:space="preserve"> attack, I spilled </w:t>
      </w:r>
      <w:r w:rsidRPr="000C5FE0">
        <w:rPr>
          <w:i/>
          <w:sz w:val="20"/>
          <w:szCs w:val="20"/>
          <w:u w:val="single"/>
        </w:rPr>
        <w:t>cocoa</w:t>
      </w:r>
      <w:r w:rsidRPr="000C5FE0">
        <w:rPr>
          <w:i/>
          <w:sz w:val="20"/>
          <w:szCs w:val="20"/>
        </w:rPr>
        <w:t xml:space="preserve"> on the </w:t>
      </w:r>
      <w:r w:rsidRPr="000C5FE0">
        <w:rPr>
          <w:i/>
          <w:sz w:val="20"/>
          <w:szCs w:val="20"/>
          <w:u w:val="single"/>
        </w:rPr>
        <w:t>ro</w:t>
      </w:r>
      <w:r w:rsidRPr="000C5FE0">
        <w:rPr>
          <w:i/>
          <w:sz w:val="20"/>
          <w:szCs w:val="20"/>
        </w:rPr>
        <w:t>ad</w:t>
      </w:r>
      <w:r w:rsidRPr="000C5FE0">
        <w:rPr>
          <w:sz w:val="20"/>
          <w:szCs w:val="20"/>
        </w:rPr>
        <w:t xml:space="preserve">) (cf. </w:t>
      </w:r>
      <w:r w:rsidRPr="009E102A">
        <w:rPr>
          <w:b/>
          <w:sz w:val="20"/>
          <w:szCs w:val="20"/>
        </w:rPr>
        <w:t>shingoo</w:t>
      </w:r>
      <w:r w:rsidRPr="000C5FE0">
        <w:rPr>
          <w:sz w:val="20"/>
          <w:szCs w:val="20"/>
        </w:rPr>
        <w:t xml:space="preserve"> = stoplight)</w:t>
      </w:r>
    </w:p>
    <w:p w:rsidR="002C2A51" w:rsidRPr="000C5FE0" w:rsidRDefault="004D2FBB" w:rsidP="007A47ED">
      <w:pPr>
        <w:widowControl w:val="0"/>
        <w:rPr>
          <w:sz w:val="20"/>
          <w:szCs w:val="20"/>
        </w:rPr>
      </w:pPr>
      <w:r>
        <w:rPr>
          <w:sz w:val="20"/>
          <w:szCs w:val="20"/>
        </w:rPr>
        <w:t>208</w:t>
      </w:r>
      <w:r w:rsidR="002C2A51" w:rsidRPr="000C5FE0">
        <w:rPr>
          <w:sz w:val="20"/>
          <w:szCs w:val="20"/>
        </w:rPr>
        <w:t xml:space="preserve">.  Lungs.  </w:t>
      </w:r>
    </w:p>
    <w:p w:rsidR="002C2A51" w:rsidRPr="000C5FE0" w:rsidRDefault="002C2A51" w:rsidP="007A47ED">
      <w:pPr>
        <w:widowControl w:val="0"/>
        <w:rPr>
          <w:sz w:val="20"/>
          <w:szCs w:val="20"/>
        </w:rPr>
      </w:pPr>
      <w:r w:rsidRPr="000C5FE0">
        <w:rPr>
          <w:rFonts w:hint="eastAsia"/>
          <w:sz w:val="20"/>
          <w:szCs w:val="20"/>
        </w:rPr>
        <w:t>肺。</w:t>
      </w:r>
      <w:r w:rsidRPr="000C5FE0">
        <w:rPr>
          <w:sz w:val="20"/>
          <w:szCs w:val="20"/>
        </w:rPr>
        <w:t xml:space="preserve">  </w:t>
      </w:r>
      <w:r w:rsidRPr="000C5FE0">
        <w:rPr>
          <w:sz w:val="20"/>
          <w:szCs w:val="20"/>
        </w:rPr>
        <w:tab/>
      </w:r>
      <w:r w:rsidRPr="000C5FE0">
        <w:rPr>
          <w:sz w:val="20"/>
          <w:szCs w:val="20"/>
        </w:rPr>
        <w:tab/>
      </w:r>
      <w:r w:rsidRPr="000C5FE0">
        <w:rPr>
          <w:sz w:val="20"/>
          <w:szCs w:val="20"/>
        </w:rPr>
        <w:tab/>
      </w:r>
      <w:r w:rsidRPr="000C5FE0">
        <w:rPr>
          <w:sz w:val="20"/>
          <w:szCs w:val="20"/>
        </w:rPr>
        <w:tab/>
      </w:r>
    </w:p>
    <w:p w:rsidR="002C2A51" w:rsidRPr="000C5FE0" w:rsidRDefault="002C2A51" w:rsidP="007A47ED">
      <w:pPr>
        <w:widowControl w:val="0"/>
        <w:rPr>
          <w:sz w:val="20"/>
          <w:szCs w:val="20"/>
        </w:rPr>
      </w:pPr>
      <w:r w:rsidRPr="000C5FE0">
        <w:rPr>
          <w:sz w:val="20"/>
          <w:szCs w:val="20"/>
        </w:rPr>
        <w:t>Hai.  (</w:t>
      </w:r>
      <w:r w:rsidRPr="009E102A">
        <w:rPr>
          <w:b/>
          <w:sz w:val="20"/>
          <w:szCs w:val="20"/>
        </w:rPr>
        <w:t>hai</w:t>
      </w:r>
      <w:r w:rsidR="009E102A">
        <w:rPr>
          <w:sz w:val="20"/>
          <w:szCs w:val="20"/>
        </w:rPr>
        <w:t xml:space="preserve"> = lung, ash;  </w:t>
      </w:r>
      <w:r w:rsidR="009E102A" w:rsidRPr="009E102A">
        <w:rPr>
          <w:b/>
          <w:sz w:val="20"/>
          <w:szCs w:val="20"/>
        </w:rPr>
        <w:t>hai</w:t>
      </w:r>
      <w:r w:rsidRPr="009E102A">
        <w:rPr>
          <w:b/>
          <w:sz w:val="20"/>
          <w:szCs w:val="20"/>
        </w:rPr>
        <w:t>iro</w:t>
      </w:r>
      <w:r w:rsidRPr="000C5FE0">
        <w:rPr>
          <w:sz w:val="20"/>
          <w:szCs w:val="20"/>
        </w:rPr>
        <w:t xml:space="preserve"> = grey;  </w:t>
      </w:r>
      <w:r w:rsidRPr="000C5FE0">
        <w:rPr>
          <w:i/>
          <w:sz w:val="20"/>
          <w:szCs w:val="20"/>
        </w:rPr>
        <w:t xml:space="preserve">the </w:t>
      </w:r>
      <w:r w:rsidRPr="000C5FE0">
        <w:rPr>
          <w:i/>
          <w:sz w:val="20"/>
          <w:szCs w:val="20"/>
          <w:u w:val="single"/>
        </w:rPr>
        <w:t>lungs</w:t>
      </w:r>
      <w:r w:rsidRPr="000C5FE0">
        <w:rPr>
          <w:i/>
          <w:sz w:val="20"/>
          <w:szCs w:val="20"/>
        </w:rPr>
        <w:t xml:space="preserve"> are </w:t>
      </w:r>
      <w:r w:rsidRPr="000C5FE0">
        <w:rPr>
          <w:i/>
          <w:sz w:val="20"/>
          <w:szCs w:val="20"/>
          <w:u w:val="single"/>
        </w:rPr>
        <w:t>high</w:t>
      </w:r>
      <w:r w:rsidRPr="000C5FE0">
        <w:rPr>
          <w:i/>
          <w:sz w:val="20"/>
          <w:szCs w:val="20"/>
        </w:rPr>
        <w:t xml:space="preserve"> in the thorax;  the </w:t>
      </w:r>
      <w:r w:rsidRPr="000C5FE0">
        <w:rPr>
          <w:i/>
          <w:sz w:val="20"/>
          <w:szCs w:val="20"/>
          <w:u w:val="single"/>
        </w:rPr>
        <w:t>lungs</w:t>
      </w:r>
      <w:r w:rsidRPr="000C5FE0">
        <w:rPr>
          <w:i/>
          <w:sz w:val="20"/>
          <w:szCs w:val="20"/>
        </w:rPr>
        <w:t xml:space="preserve"> are </w:t>
      </w:r>
      <w:r w:rsidRPr="000C5FE0">
        <w:rPr>
          <w:i/>
          <w:sz w:val="20"/>
          <w:szCs w:val="20"/>
          <w:u w:val="single"/>
        </w:rPr>
        <w:t>hai</w:t>
      </w:r>
      <w:r w:rsidRPr="000C5FE0">
        <w:rPr>
          <w:i/>
          <w:sz w:val="20"/>
          <w:szCs w:val="20"/>
        </w:rPr>
        <w:t xml:space="preserve"> [grey] from smoking</w:t>
      </w:r>
      <w:r w:rsidRPr="000C5FE0">
        <w:rPr>
          <w:sz w:val="20"/>
          <w:szCs w:val="20"/>
        </w:rPr>
        <w:t>)</w:t>
      </w:r>
    </w:p>
    <w:p w:rsidR="002C2A51" w:rsidRPr="000C5FE0" w:rsidRDefault="004D2FBB" w:rsidP="007A47ED">
      <w:pPr>
        <w:widowControl w:val="0"/>
        <w:rPr>
          <w:sz w:val="20"/>
          <w:szCs w:val="20"/>
        </w:rPr>
      </w:pPr>
      <w:r>
        <w:rPr>
          <w:sz w:val="20"/>
          <w:szCs w:val="20"/>
        </w:rPr>
        <w:t>209</w:t>
      </w:r>
      <w:r w:rsidR="002C2A51" w:rsidRPr="000C5FE0">
        <w:rPr>
          <w:sz w:val="20"/>
          <w:szCs w:val="20"/>
        </w:rPr>
        <w:t>.  Liver.</w:t>
      </w:r>
      <w:r w:rsidR="002C2A51" w:rsidRPr="000C5FE0">
        <w:rPr>
          <w:sz w:val="20"/>
          <w:szCs w:val="20"/>
        </w:rPr>
        <w:tab/>
      </w:r>
    </w:p>
    <w:p w:rsidR="002C2A51" w:rsidRPr="000C5FE0" w:rsidRDefault="002C2A51" w:rsidP="007A47ED">
      <w:pPr>
        <w:widowControl w:val="0"/>
        <w:rPr>
          <w:sz w:val="20"/>
          <w:szCs w:val="20"/>
        </w:rPr>
      </w:pPr>
      <w:r w:rsidRPr="000C5FE0">
        <w:rPr>
          <w:rFonts w:hint="eastAsia"/>
          <w:sz w:val="20"/>
          <w:szCs w:val="20"/>
        </w:rPr>
        <w:t>肝臓。</w:t>
      </w:r>
      <w:r w:rsidRPr="000C5FE0">
        <w:rPr>
          <w:sz w:val="20"/>
          <w:szCs w:val="20"/>
        </w:rPr>
        <w:tab/>
      </w:r>
      <w:r w:rsidRPr="000C5FE0">
        <w:rPr>
          <w:sz w:val="20"/>
          <w:szCs w:val="20"/>
        </w:rPr>
        <w:tab/>
      </w:r>
      <w:r w:rsidRPr="000C5FE0">
        <w:rPr>
          <w:sz w:val="20"/>
          <w:szCs w:val="20"/>
        </w:rPr>
        <w:tab/>
      </w:r>
      <w:r w:rsidRPr="000C5FE0">
        <w:rPr>
          <w:sz w:val="20"/>
          <w:szCs w:val="20"/>
        </w:rPr>
        <w:tab/>
      </w:r>
    </w:p>
    <w:p w:rsidR="002C2A51" w:rsidRPr="000C5FE0" w:rsidRDefault="002C2A51" w:rsidP="007A47ED">
      <w:pPr>
        <w:widowControl w:val="0"/>
        <w:rPr>
          <w:sz w:val="20"/>
          <w:szCs w:val="20"/>
        </w:rPr>
      </w:pPr>
      <w:r w:rsidRPr="000C5FE0">
        <w:rPr>
          <w:sz w:val="20"/>
          <w:szCs w:val="20"/>
        </w:rPr>
        <w:t>Kanzoo.  (</w:t>
      </w:r>
      <w:r w:rsidRPr="000C5FE0">
        <w:rPr>
          <w:i/>
          <w:sz w:val="20"/>
          <w:szCs w:val="20"/>
        </w:rPr>
        <w:t xml:space="preserve">if you eat </w:t>
      </w:r>
      <w:r w:rsidRPr="000C5FE0">
        <w:rPr>
          <w:i/>
          <w:sz w:val="20"/>
          <w:szCs w:val="20"/>
          <w:u w:val="single"/>
        </w:rPr>
        <w:t>can</w:t>
      </w:r>
      <w:r w:rsidRPr="000C5FE0">
        <w:rPr>
          <w:i/>
          <w:sz w:val="20"/>
          <w:szCs w:val="20"/>
        </w:rPr>
        <w:t xml:space="preserve">ned </w:t>
      </w:r>
      <w:r w:rsidRPr="000C5FE0">
        <w:rPr>
          <w:i/>
          <w:sz w:val="20"/>
          <w:szCs w:val="20"/>
          <w:u w:val="single"/>
        </w:rPr>
        <w:t>zoo</w:t>
      </w:r>
      <w:r w:rsidRPr="000C5FE0">
        <w:rPr>
          <w:i/>
          <w:sz w:val="20"/>
          <w:szCs w:val="20"/>
        </w:rPr>
        <w:t xml:space="preserve"> [elephant] meat, it’s bad for your </w:t>
      </w:r>
      <w:r w:rsidRPr="000C5FE0">
        <w:rPr>
          <w:i/>
          <w:sz w:val="20"/>
          <w:szCs w:val="20"/>
          <w:u w:val="single"/>
        </w:rPr>
        <w:t>liver</w:t>
      </w:r>
      <w:r w:rsidRPr="000C5FE0">
        <w:rPr>
          <w:sz w:val="20"/>
          <w:szCs w:val="20"/>
        </w:rPr>
        <w:t>)</w:t>
      </w:r>
    </w:p>
    <w:p w:rsidR="002C2A51" w:rsidRPr="000C5FE0" w:rsidRDefault="004D2FBB" w:rsidP="007A47ED">
      <w:pPr>
        <w:widowControl w:val="0"/>
        <w:rPr>
          <w:sz w:val="20"/>
          <w:szCs w:val="20"/>
        </w:rPr>
      </w:pPr>
      <w:r>
        <w:rPr>
          <w:sz w:val="20"/>
          <w:szCs w:val="20"/>
        </w:rPr>
        <w:t>210</w:t>
      </w:r>
      <w:r w:rsidR="002C2A51" w:rsidRPr="000C5FE0">
        <w:rPr>
          <w:sz w:val="20"/>
          <w:szCs w:val="20"/>
        </w:rPr>
        <w:t xml:space="preserve">.  Intestine. </w:t>
      </w:r>
    </w:p>
    <w:p w:rsidR="002C2A51" w:rsidRPr="000C5FE0" w:rsidRDefault="002C2A51" w:rsidP="007A47ED">
      <w:pPr>
        <w:widowControl w:val="0"/>
        <w:rPr>
          <w:sz w:val="20"/>
          <w:szCs w:val="20"/>
        </w:rPr>
      </w:pPr>
      <w:r w:rsidRPr="000C5FE0">
        <w:rPr>
          <w:rFonts w:hint="eastAsia"/>
          <w:sz w:val="20"/>
          <w:szCs w:val="20"/>
        </w:rPr>
        <w:t>腸。</w:t>
      </w:r>
      <w:r w:rsidRPr="000C5FE0">
        <w:rPr>
          <w:sz w:val="20"/>
          <w:szCs w:val="20"/>
        </w:rPr>
        <w:t xml:space="preserve"> </w:t>
      </w:r>
    </w:p>
    <w:p w:rsidR="002C2A51" w:rsidRPr="000C5FE0" w:rsidRDefault="002C2A51" w:rsidP="007A47ED">
      <w:pPr>
        <w:widowControl w:val="0"/>
        <w:rPr>
          <w:sz w:val="20"/>
          <w:szCs w:val="20"/>
        </w:rPr>
      </w:pPr>
      <w:r w:rsidRPr="000C5FE0">
        <w:rPr>
          <w:sz w:val="20"/>
          <w:szCs w:val="20"/>
        </w:rPr>
        <w:t>Choo.  (</w:t>
      </w:r>
      <w:r w:rsidRPr="009E102A">
        <w:rPr>
          <w:b/>
          <w:sz w:val="20"/>
          <w:szCs w:val="20"/>
        </w:rPr>
        <w:t>choo</w:t>
      </w:r>
      <w:r w:rsidRPr="000C5FE0">
        <w:rPr>
          <w:sz w:val="20"/>
          <w:szCs w:val="20"/>
        </w:rPr>
        <w:t xml:space="preserve"> = intestine, bowels;  </w:t>
      </w:r>
      <w:r w:rsidRPr="009E102A">
        <w:rPr>
          <w:b/>
          <w:sz w:val="20"/>
          <w:szCs w:val="20"/>
        </w:rPr>
        <w:t>daichoo</w:t>
      </w:r>
      <w:r w:rsidRPr="000C5FE0">
        <w:rPr>
          <w:sz w:val="20"/>
          <w:szCs w:val="20"/>
        </w:rPr>
        <w:t xml:space="preserve"> = large intestine, </w:t>
      </w:r>
      <w:r w:rsidRPr="009E102A">
        <w:rPr>
          <w:b/>
          <w:sz w:val="20"/>
          <w:szCs w:val="20"/>
        </w:rPr>
        <w:t>shoochoo</w:t>
      </w:r>
      <w:r w:rsidRPr="000C5FE0">
        <w:rPr>
          <w:sz w:val="20"/>
          <w:szCs w:val="20"/>
        </w:rPr>
        <w:t xml:space="preserve"> = small intestine;  </w:t>
      </w:r>
      <w:r w:rsidR="00EF6D37">
        <w:rPr>
          <w:i/>
          <w:sz w:val="20"/>
          <w:szCs w:val="20"/>
        </w:rPr>
        <w:t xml:space="preserve">the patient </w:t>
      </w:r>
      <w:r w:rsidR="00EF6D37" w:rsidRPr="000D2865">
        <w:rPr>
          <w:i/>
          <w:sz w:val="20"/>
          <w:szCs w:val="20"/>
          <w:u w:val="single"/>
        </w:rPr>
        <w:t>cho</w:t>
      </w:r>
      <w:r w:rsidR="00EF6D37">
        <w:rPr>
          <w:i/>
          <w:sz w:val="20"/>
          <w:szCs w:val="20"/>
        </w:rPr>
        <w:t>se fiber as a remedy for his</w:t>
      </w:r>
      <w:r w:rsidR="00EF6D37" w:rsidRPr="00545C76">
        <w:rPr>
          <w:i/>
          <w:sz w:val="20"/>
          <w:szCs w:val="20"/>
        </w:rPr>
        <w:t xml:space="preserve"> </w:t>
      </w:r>
      <w:r w:rsidR="00EF6D37" w:rsidRPr="00545C76">
        <w:rPr>
          <w:i/>
          <w:sz w:val="20"/>
          <w:szCs w:val="20"/>
          <w:u w:val="single"/>
        </w:rPr>
        <w:t>intestin</w:t>
      </w:r>
      <w:r w:rsidR="00EF6D37" w:rsidRPr="00545C76">
        <w:rPr>
          <w:i/>
          <w:sz w:val="20"/>
          <w:szCs w:val="20"/>
        </w:rPr>
        <w:t>al problem</w:t>
      </w:r>
      <w:r w:rsidRPr="000C5FE0">
        <w:rPr>
          <w:sz w:val="20"/>
          <w:szCs w:val="20"/>
        </w:rPr>
        <w:t>)</w:t>
      </w:r>
    </w:p>
    <w:p w:rsidR="002C2A51" w:rsidRPr="000C5FE0" w:rsidRDefault="004D2FBB" w:rsidP="007A47ED">
      <w:pPr>
        <w:widowControl w:val="0"/>
        <w:rPr>
          <w:sz w:val="20"/>
          <w:szCs w:val="20"/>
        </w:rPr>
      </w:pPr>
      <w:r>
        <w:rPr>
          <w:sz w:val="20"/>
          <w:szCs w:val="20"/>
        </w:rPr>
        <w:t>211</w:t>
      </w:r>
      <w:r w:rsidR="002C2A51" w:rsidRPr="000C5FE0">
        <w:rPr>
          <w:sz w:val="20"/>
          <w:szCs w:val="20"/>
        </w:rPr>
        <w:t>.  I will break a bone.  Plain speech.</w:t>
      </w:r>
    </w:p>
    <w:p w:rsidR="002C2A51" w:rsidRPr="000C5FE0" w:rsidRDefault="002C2A51" w:rsidP="007A47ED">
      <w:pPr>
        <w:widowControl w:val="0"/>
        <w:rPr>
          <w:sz w:val="20"/>
          <w:szCs w:val="20"/>
        </w:rPr>
      </w:pPr>
      <w:r w:rsidRPr="000C5FE0">
        <w:rPr>
          <w:rFonts w:hint="eastAsia"/>
          <w:sz w:val="20"/>
          <w:szCs w:val="20"/>
        </w:rPr>
        <w:t>骨を折る。</w:t>
      </w:r>
    </w:p>
    <w:p w:rsidR="002C2A51" w:rsidRPr="000C5FE0" w:rsidRDefault="002C2A51" w:rsidP="007A47ED">
      <w:pPr>
        <w:widowControl w:val="0"/>
        <w:rPr>
          <w:sz w:val="20"/>
          <w:szCs w:val="20"/>
        </w:rPr>
      </w:pPr>
      <w:r w:rsidRPr="000C5FE0">
        <w:rPr>
          <w:sz w:val="20"/>
          <w:szCs w:val="20"/>
        </w:rPr>
        <w:t>Hone o oru.  (</w:t>
      </w:r>
      <w:r w:rsidRPr="009E102A">
        <w:rPr>
          <w:b/>
          <w:sz w:val="20"/>
          <w:szCs w:val="20"/>
        </w:rPr>
        <w:t>hone</w:t>
      </w:r>
      <w:r w:rsidRPr="000C5FE0">
        <w:rPr>
          <w:sz w:val="20"/>
          <w:szCs w:val="20"/>
        </w:rPr>
        <w:t xml:space="preserve"> = bone;  </w:t>
      </w:r>
      <w:r w:rsidRPr="000C5FE0">
        <w:rPr>
          <w:i/>
          <w:sz w:val="20"/>
          <w:szCs w:val="20"/>
        </w:rPr>
        <w:t xml:space="preserve">I </w:t>
      </w:r>
      <w:r w:rsidRPr="000C5FE0">
        <w:rPr>
          <w:i/>
          <w:sz w:val="20"/>
          <w:szCs w:val="20"/>
          <w:u w:val="single"/>
        </w:rPr>
        <w:t>hone</w:t>
      </w:r>
      <w:r w:rsidRPr="000C5FE0">
        <w:rPr>
          <w:i/>
          <w:sz w:val="20"/>
          <w:szCs w:val="20"/>
        </w:rPr>
        <w:t xml:space="preserve"> my knife by rubbing it on a </w:t>
      </w:r>
      <w:r w:rsidRPr="000C5FE0">
        <w:rPr>
          <w:i/>
          <w:sz w:val="20"/>
          <w:szCs w:val="20"/>
          <w:u w:val="single"/>
        </w:rPr>
        <w:t>bone</w:t>
      </w:r>
      <w:r w:rsidRPr="000C5FE0">
        <w:rPr>
          <w:sz w:val="20"/>
          <w:szCs w:val="20"/>
        </w:rPr>
        <w:t>) (</w:t>
      </w:r>
      <w:r w:rsidRPr="009E102A">
        <w:rPr>
          <w:b/>
          <w:sz w:val="20"/>
          <w:szCs w:val="20"/>
        </w:rPr>
        <w:t>oru</w:t>
      </w:r>
      <w:r w:rsidRPr="000C5FE0">
        <w:rPr>
          <w:sz w:val="20"/>
          <w:szCs w:val="20"/>
        </w:rPr>
        <w:t xml:space="preserve"> = to break or bend, to pick a flower)  (</w:t>
      </w:r>
      <w:r w:rsidRPr="000C5FE0">
        <w:rPr>
          <w:i/>
          <w:sz w:val="20"/>
          <w:szCs w:val="20"/>
          <w:u w:val="single"/>
        </w:rPr>
        <w:t>break</w:t>
      </w:r>
      <w:r w:rsidRPr="000C5FE0">
        <w:rPr>
          <w:i/>
          <w:sz w:val="20"/>
          <w:szCs w:val="20"/>
        </w:rPr>
        <w:t xml:space="preserve"> the </w:t>
      </w:r>
      <w:r w:rsidRPr="000C5FE0">
        <w:rPr>
          <w:i/>
          <w:sz w:val="20"/>
          <w:szCs w:val="20"/>
          <w:u w:val="single"/>
        </w:rPr>
        <w:t>or</w:t>
      </w:r>
      <w:r w:rsidRPr="000C5FE0">
        <w:rPr>
          <w:i/>
          <w:sz w:val="20"/>
          <w:szCs w:val="20"/>
        </w:rPr>
        <w:t xml:space="preserve">nament </w:t>
      </w:r>
      <w:r w:rsidRPr="000C5FE0">
        <w:rPr>
          <w:i/>
          <w:sz w:val="20"/>
          <w:szCs w:val="20"/>
          <w:u w:val="single"/>
        </w:rPr>
        <w:t>u</w:t>
      </w:r>
      <w:r w:rsidRPr="000C5FE0">
        <w:rPr>
          <w:i/>
          <w:sz w:val="20"/>
          <w:szCs w:val="20"/>
        </w:rPr>
        <w:t>nder the tree</w:t>
      </w:r>
      <w:r w:rsidRPr="000C5FE0">
        <w:rPr>
          <w:sz w:val="20"/>
          <w:szCs w:val="20"/>
        </w:rPr>
        <w:t>)  (</w:t>
      </w:r>
      <w:r w:rsidRPr="009E102A">
        <w:rPr>
          <w:sz w:val="20"/>
          <w:szCs w:val="20"/>
        </w:rPr>
        <w:t>kowasu</w:t>
      </w:r>
      <w:r w:rsidRPr="000C5FE0">
        <w:rPr>
          <w:sz w:val="20"/>
          <w:szCs w:val="20"/>
        </w:rPr>
        <w:t xml:space="preserve"> </w:t>
      </w:r>
      <w:r w:rsidRPr="009E102A">
        <w:rPr>
          <w:i/>
          <w:sz w:val="20"/>
          <w:szCs w:val="20"/>
        </w:rPr>
        <w:t>not</w:t>
      </w:r>
      <w:r w:rsidRPr="000C5FE0">
        <w:rPr>
          <w:sz w:val="20"/>
          <w:szCs w:val="20"/>
        </w:rPr>
        <w:t xml:space="preserve"> OK;  use </w:t>
      </w:r>
      <w:r w:rsidRPr="009E102A">
        <w:rPr>
          <w:b/>
          <w:sz w:val="20"/>
          <w:szCs w:val="20"/>
        </w:rPr>
        <w:t>oru</w:t>
      </w:r>
      <w:r w:rsidRPr="000C5FE0">
        <w:rPr>
          <w:sz w:val="20"/>
          <w:szCs w:val="20"/>
        </w:rPr>
        <w:t xml:space="preserve"> for bones;  use </w:t>
      </w:r>
      <w:r w:rsidRPr="009E102A">
        <w:rPr>
          <w:b/>
          <w:sz w:val="20"/>
          <w:szCs w:val="20"/>
        </w:rPr>
        <w:t>waru</w:t>
      </w:r>
      <w:r w:rsidRPr="000C5FE0">
        <w:rPr>
          <w:sz w:val="20"/>
          <w:szCs w:val="20"/>
        </w:rPr>
        <w:t xml:space="preserve"> for glass and wood;  use </w:t>
      </w:r>
      <w:r w:rsidRPr="009E102A">
        <w:rPr>
          <w:b/>
          <w:sz w:val="20"/>
          <w:szCs w:val="20"/>
        </w:rPr>
        <w:t>kowasu</w:t>
      </w:r>
      <w:r w:rsidRPr="000C5FE0">
        <w:rPr>
          <w:sz w:val="20"/>
          <w:szCs w:val="20"/>
        </w:rPr>
        <w:t xml:space="preserve"> for machines etc.)</w:t>
      </w:r>
    </w:p>
    <w:p w:rsidR="002C2A51" w:rsidRPr="000C5FE0" w:rsidRDefault="004D2FBB" w:rsidP="007A47ED">
      <w:pPr>
        <w:widowControl w:val="0"/>
        <w:rPr>
          <w:sz w:val="20"/>
          <w:szCs w:val="20"/>
        </w:rPr>
      </w:pPr>
      <w:r>
        <w:rPr>
          <w:sz w:val="20"/>
          <w:szCs w:val="20"/>
        </w:rPr>
        <w:t>212</w:t>
      </w:r>
      <w:r w:rsidR="002C2A51" w:rsidRPr="000C5FE0">
        <w:rPr>
          <w:sz w:val="20"/>
          <w:szCs w:val="20"/>
        </w:rPr>
        <w:t>.  I will do a sprain.  Plain speech</w:t>
      </w:r>
    </w:p>
    <w:p w:rsidR="002C2A51" w:rsidRPr="000C5FE0" w:rsidRDefault="002C2A51" w:rsidP="007A47ED">
      <w:pPr>
        <w:widowControl w:val="0"/>
        <w:rPr>
          <w:sz w:val="20"/>
          <w:szCs w:val="20"/>
        </w:rPr>
      </w:pPr>
      <w:r w:rsidRPr="000C5FE0">
        <w:rPr>
          <w:rFonts w:hint="eastAsia"/>
          <w:sz w:val="20"/>
          <w:szCs w:val="20"/>
        </w:rPr>
        <w:t>捻挫をする。</w:t>
      </w:r>
    </w:p>
    <w:p w:rsidR="002C2A51" w:rsidRPr="000C5FE0" w:rsidRDefault="002C2A51" w:rsidP="007A47ED">
      <w:pPr>
        <w:widowControl w:val="0"/>
        <w:rPr>
          <w:sz w:val="20"/>
          <w:szCs w:val="20"/>
        </w:rPr>
      </w:pPr>
      <w:r w:rsidRPr="000C5FE0">
        <w:rPr>
          <w:sz w:val="20"/>
          <w:szCs w:val="20"/>
        </w:rPr>
        <w:t>Nenza o suru.  (</w:t>
      </w:r>
      <w:r w:rsidRPr="009E102A">
        <w:rPr>
          <w:b/>
          <w:sz w:val="20"/>
          <w:szCs w:val="20"/>
        </w:rPr>
        <w:t>nenza</w:t>
      </w:r>
      <w:r w:rsidRPr="000C5FE0">
        <w:rPr>
          <w:sz w:val="20"/>
          <w:szCs w:val="20"/>
        </w:rPr>
        <w:t xml:space="preserve"> = sprain;  </w:t>
      </w:r>
      <w:r w:rsidRPr="000C5FE0">
        <w:rPr>
          <w:i/>
          <w:sz w:val="20"/>
          <w:szCs w:val="20"/>
        </w:rPr>
        <w:t>‘zannen’ backwards</w:t>
      </w:r>
      <w:r w:rsidRPr="000C5FE0">
        <w:rPr>
          <w:sz w:val="20"/>
          <w:szCs w:val="20"/>
        </w:rPr>
        <w:t xml:space="preserve">; </w:t>
      </w:r>
      <w:r w:rsidRPr="000C5FE0">
        <w:rPr>
          <w:i/>
          <w:sz w:val="20"/>
          <w:szCs w:val="20"/>
        </w:rPr>
        <w:t xml:space="preserve"> it’s </w:t>
      </w:r>
      <w:r w:rsidRPr="000C5FE0">
        <w:rPr>
          <w:i/>
          <w:sz w:val="20"/>
          <w:szCs w:val="20"/>
          <w:u w:val="single"/>
        </w:rPr>
        <w:t>zannen</w:t>
      </w:r>
      <w:r w:rsidRPr="000C5FE0">
        <w:rPr>
          <w:i/>
          <w:sz w:val="20"/>
          <w:szCs w:val="20"/>
        </w:rPr>
        <w:t xml:space="preserve"> [regrettable] that you </w:t>
      </w:r>
      <w:r w:rsidRPr="000C5FE0">
        <w:rPr>
          <w:i/>
          <w:sz w:val="20"/>
          <w:szCs w:val="20"/>
          <w:u w:val="single"/>
        </w:rPr>
        <w:t>sprain</w:t>
      </w:r>
      <w:r w:rsidRPr="000C5FE0">
        <w:rPr>
          <w:i/>
          <w:sz w:val="20"/>
          <w:szCs w:val="20"/>
        </w:rPr>
        <w:t>ed your ankle</w:t>
      </w:r>
      <w:r w:rsidRPr="000C5FE0">
        <w:rPr>
          <w:sz w:val="20"/>
          <w:szCs w:val="20"/>
        </w:rPr>
        <w:t>)</w:t>
      </w:r>
      <w:r w:rsidRPr="000C5FE0">
        <w:rPr>
          <w:sz w:val="20"/>
          <w:szCs w:val="20"/>
        </w:rPr>
        <w:tab/>
      </w:r>
    </w:p>
    <w:p w:rsidR="002C2A51" w:rsidRPr="000C5FE0" w:rsidRDefault="004D2FBB" w:rsidP="007A47ED">
      <w:pPr>
        <w:widowControl w:val="0"/>
        <w:rPr>
          <w:sz w:val="20"/>
          <w:szCs w:val="20"/>
        </w:rPr>
      </w:pPr>
      <w:r>
        <w:rPr>
          <w:sz w:val="20"/>
          <w:szCs w:val="20"/>
        </w:rPr>
        <w:t>213</w:t>
      </w:r>
      <w:r w:rsidR="002C2A51" w:rsidRPr="000C5FE0">
        <w:rPr>
          <w:sz w:val="20"/>
          <w:szCs w:val="20"/>
        </w:rPr>
        <w:t xml:space="preserve">.  Blood will emerge.  Plain speech.  </w:t>
      </w:r>
    </w:p>
    <w:p w:rsidR="002C2A51" w:rsidRPr="000C5FE0" w:rsidRDefault="002C2A51" w:rsidP="007A47ED">
      <w:pPr>
        <w:widowControl w:val="0"/>
        <w:rPr>
          <w:sz w:val="20"/>
          <w:szCs w:val="20"/>
        </w:rPr>
      </w:pPr>
      <w:r w:rsidRPr="000C5FE0">
        <w:rPr>
          <w:rFonts w:hint="eastAsia"/>
          <w:sz w:val="20"/>
          <w:szCs w:val="20"/>
        </w:rPr>
        <w:t>血が出る。</w:t>
      </w:r>
    </w:p>
    <w:p w:rsidR="002C2A51" w:rsidRPr="000C5FE0" w:rsidRDefault="002C2A51" w:rsidP="007A47ED">
      <w:pPr>
        <w:widowControl w:val="0"/>
        <w:rPr>
          <w:sz w:val="20"/>
          <w:szCs w:val="20"/>
        </w:rPr>
      </w:pPr>
      <w:r w:rsidRPr="000C5FE0">
        <w:rPr>
          <w:sz w:val="20"/>
          <w:szCs w:val="20"/>
        </w:rPr>
        <w:t>Chi ga deru.  (</w:t>
      </w:r>
      <w:r w:rsidRPr="000C5FE0">
        <w:rPr>
          <w:i/>
          <w:sz w:val="20"/>
          <w:szCs w:val="20"/>
        </w:rPr>
        <w:t xml:space="preserve">my </w:t>
      </w:r>
      <w:r w:rsidRPr="000C5FE0">
        <w:rPr>
          <w:i/>
          <w:sz w:val="20"/>
          <w:szCs w:val="20"/>
          <w:u w:val="single"/>
        </w:rPr>
        <w:t>blood</w:t>
      </w:r>
      <w:r w:rsidRPr="000C5FE0">
        <w:rPr>
          <w:i/>
          <w:sz w:val="20"/>
          <w:szCs w:val="20"/>
        </w:rPr>
        <w:t xml:space="preserve"> is as thick as </w:t>
      </w:r>
      <w:r w:rsidRPr="000C5FE0">
        <w:rPr>
          <w:i/>
          <w:sz w:val="20"/>
          <w:szCs w:val="20"/>
          <w:u w:val="single"/>
        </w:rPr>
        <w:t>chee</w:t>
      </w:r>
      <w:r w:rsidRPr="000C5FE0">
        <w:rPr>
          <w:i/>
          <w:sz w:val="20"/>
          <w:szCs w:val="20"/>
        </w:rPr>
        <w:t>se</w:t>
      </w:r>
      <w:r w:rsidRPr="000C5FE0">
        <w:rPr>
          <w:sz w:val="20"/>
          <w:szCs w:val="20"/>
        </w:rPr>
        <w:t>)</w:t>
      </w:r>
    </w:p>
    <w:p w:rsidR="002C2A51" w:rsidRPr="000C5FE0" w:rsidRDefault="004D2FBB" w:rsidP="007A47ED">
      <w:pPr>
        <w:widowControl w:val="0"/>
        <w:rPr>
          <w:sz w:val="20"/>
          <w:szCs w:val="20"/>
        </w:rPr>
      </w:pPr>
      <w:r>
        <w:rPr>
          <w:sz w:val="20"/>
          <w:szCs w:val="20"/>
        </w:rPr>
        <w:t>214</w:t>
      </w:r>
      <w:r w:rsidR="002C2A51" w:rsidRPr="000C5FE0">
        <w:rPr>
          <w:sz w:val="20"/>
          <w:szCs w:val="20"/>
        </w:rPr>
        <w:t xml:space="preserve">.  I will do a burn.  Plain speech.  </w:t>
      </w:r>
    </w:p>
    <w:p w:rsidR="002C2A51" w:rsidRPr="000C5FE0" w:rsidRDefault="002C2A51" w:rsidP="007A47ED">
      <w:pPr>
        <w:widowControl w:val="0"/>
        <w:rPr>
          <w:sz w:val="20"/>
          <w:szCs w:val="20"/>
        </w:rPr>
      </w:pPr>
      <w:r w:rsidRPr="000C5FE0">
        <w:rPr>
          <w:rFonts w:hint="eastAsia"/>
          <w:sz w:val="20"/>
          <w:szCs w:val="20"/>
        </w:rPr>
        <w:t>やけどをする。</w:t>
      </w:r>
    </w:p>
    <w:p w:rsidR="002C2A51" w:rsidRPr="000C5FE0" w:rsidRDefault="002C2A51" w:rsidP="007A47ED">
      <w:pPr>
        <w:widowControl w:val="0"/>
        <w:rPr>
          <w:sz w:val="20"/>
          <w:szCs w:val="20"/>
        </w:rPr>
      </w:pPr>
      <w:r w:rsidRPr="000C5FE0">
        <w:rPr>
          <w:sz w:val="20"/>
          <w:szCs w:val="20"/>
        </w:rPr>
        <w:t>Yakedo o suru.  (</w:t>
      </w:r>
      <w:r w:rsidRPr="009E102A">
        <w:rPr>
          <w:b/>
          <w:sz w:val="20"/>
          <w:szCs w:val="20"/>
        </w:rPr>
        <w:t>yakedo</w:t>
      </w:r>
      <w:r w:rsidRPr="000C5FE0">
        <w:rPr>
          <w:sz w:val="20"/>
          <w:szCs w:val="20"/>
        </w:rPr>
        <w:t xml:space="preserve"> = a burn injury;  </w:t>
      </w:r>
      <w:r w:rsidRPr="009E102A">
        <w:rPr>
          <w:b/>
          <w:sz w:val="20"/>
          <w:szCs w:val="20"/>
        </w:rPr>
        <w:t>yakeru</w:t>
      </w:r>
      <w:r w:rsidRPr="000C5FE0">
        <w:rPr>
          <w:sz w:val="20"/>
          <w:szCs w:val="20"/>
        </w:rPr>
        <w:t xml:space="preserve"> = to be grilled or </w:t>
      </w:r>
      <w:r w:rsidR="009E102A">
        <w:rPr>
          <w:sz w:val="20"/>
          <w:szCs w:val="20"/>
        </w:rPr>
        <w:t xml:space="preserve">roasted;  to be suntanned; cf. </w:t>
      </w:r>
      <w:r w:rsidRPr="009E102A">
        <w:rPr>
          <w:b/>
          <w:sz w:val="20"/>
          <w:szCs w:val="20"/>
        </w:rPr>
        <w:t>yakitori</w:t>
      </w:r>
      <w:r w:rsidRPr="000C5FE0">
        <w:rPr>
          <w:sz w:val="20"/>
          <w:szCs w:val="20"/>
        </w:rPr>
        <w:t xml:space="preserve">;  </w:t>
      </w:r>
      <w:r w:rsidRPr="000C5FE0">
        <w:rPr>
          <w:i/>
          <w:sz w:val="20"/>
          <w:szCs w:val="20"/>
        </w:rPr>
        <w:t xml:space="preserve">the </w:t>
      </w:r>
      <w:r w:rsidRPr="000C5FE0">
        <w:rPr>
          <w:i/>
          <w:sz w:val="20"/>
          <w:szCs w:val="20"/>
          <w:u w:val="single"/>
        </w:rPr>
        <w:t>yak</w:t>
      </w:r>
      <w:r w:rsidRPr="000C5FE0">
        <w:rPr>
          <w:i/>
          <w:sz w:val="20"/>
          <w:szCs w:val="20"/>
        </w:rPr>
        <w:t xml:space="preserve"> </w:t>
      </w:r>
      <w:r w:rsidRPr="000C5FE0">
        <w:rPr>
          <w:i/>
          <w:sz w:val="20"/>
          <w:szCs w:val="20"/>
          <w:u w:val="single"/>
        </w:rPr>
        <w:t>e</w:t>
      </w:r>
      <w:r w:rsidRPr="000C5FE0">
        <w:rPr>
          <w:i/>
          <w:sz w:val="20"/>
          <w:szCs w:val="20"/>
        </w:rPr>
        <w:t xml:space="preserve">ntered hot </w:t>
      </w:r>
      <w:r w:rsidRPr="000C5FE0">
        <w:rPr>
          <w:i/>
          <w:sz w:val="20"/>
          <w:szCs w:val="20"/>
          <w:u w:val="single"/>
        </w:rPr>
        <w:t>dough</w:t>
      </w:r>
      <w:r w:rsidRPr="000C5FE0">
        <w:rPr>
          <w:i/>
          <w:sz w:val="20"/>
          <w:szCs w:val="20"/>
        </w:rPr>
        <w:t xml:space="preserve"> and got </w:t>
      </w:r>
      <w:r w:rsidRPr="000C5FE0">
        <w:rPr>
          <w:i/>
          <w:sz w:val="20"/>
          <w:szCs w:val="20"/>
          <w:u w:val="single"/>
        </w:rPr>
        <w:t>burn</w:t>
      </w:r>
      <w:r w:rsidRPr="000C5FE0">
        <w:rPr>
          <w:i/>
          <w:sz w:val="20"/>
          <w:szCs w:val="20"/>
        </w:rPr>
        <w:t>ed</w:t>
      </w:r>
      <w:r w:rsidRPr="000C5FE0">
        <w:rPr>
          <w:sz w:val="20"/>
          <w:szCs w:val="20"/>
        </w:rPr>
        <w:t>)</w:t>
      </w:r>
    </w:p>
    <w:p w:rsidR="002C2A51" w:rsidRPr="000C5FE0" w:rsidRDefault="004D2FBB" w:rsidP="007A47ED">
      <w:pPr>
        <w:widowControl w:val="0"/>
        <w:rPr>
          <w:sz w:val="20"/>
          <w:szCs w:val="20"/>
        </w:rPr>
      </w:pPr>
      <w:r>
        <w:rPr>
          <w:sz w:val="20"/>
          <w:szCs w:val="20"/>
        </w:rPr>
        <w:t>215</w:t>
      </w:r>
      <w:r w:rsidR="002C2A51" w:rsidRPr="000C5FE0">
        <w:rPr>
          <w:sz w:val="20"/>
          <w:szCs w:val="20"/>
        </w:rPr>
        <w:t>.  To abrade or scrape.</w:t>
      </w:r>
    </w:p>
    <w:p w:rsidR="002C2A51" w:rsidRPr="000C5FE0" w:rsidRDefault="002C2A51" w:rsidP="007A47ED">
      <w:pPr>
        <w:widowControl w:val="0"/>
        <w:rPr>
          <w:sz w:val="20"/>
          <w:szCs w:val="20"/>
        </w:rPr>
      </w:pPr>
      <w:r w:rsidRPr="000C5FE0">
        <w:rPr>
          <w:rFonts w:hint="eastAsia"/>
          <w:sz w:val="20"/>
          <w:szCs w:val="20"/>
        </w:rPr>
        <w:t>すりむく。</w:t>
      </w:r>
      <w:r w:rsidRPr="000C5FE0">
        <w:rPr>
          <w:sz w:val="20"/>
          <w:szCs w:val="20"/>
        </w:rPr>
        <w:tab/>
      </w:r>
      <w:r w:rsidRPr="000C5FE0">
        <w:rPr>
          <w:sz w:val="20"/>
          <w:szCs w:val="20"/>
        </w:rPr>
        <w:tab/>
      </w:r>
      <w:r w:rsidRPr="000C5FE0">
        <w:rPr>
          <w:sz w:val="20"/>
          <w:szCs w:val="20"/>
        </w:rPr>
        <w:tab/>
      </w:r>
      <w:r w:rsidRPr="000C5FE0">
        <w:rPr>
          <w:sz w:val="20"/>
          <w:szCs w:val="20"/>
        </w:rPr>
        <w:tab/>
      </w:r>
    </w:p>
    <w:p w:rsidR="002C2A51" w:rsidRPr="000C5FE0" w:rsidRDefault="002C2A51" w:rsidP="007A47ED">
      <w:pPr>
        <w:widowControl w:val="0"/>
        <w:rPr>
          <w:sz w:val="20"/>
          <w:szCs w:val="20"/>
        </w:rPr>
      </w:pPr>
      <w:r w:rsidRPr="000C5FE0">
        <w:rPr>
          <w:sz w:val="20"/>
          <w:szCs w:val="20"/>
        </w:rPr>
        <w:t>Surimuku.  (</w:t>
      </w:r>
      <w:r w:rsidRPr="009E102A">
        <w:rPr>
          <w:b/>
          <w:sz w:val="20"/>
          <w:szCs w:val="20"/>
        </w:rPr>
        <w:t>surimuku</w:t>
      </w:r>
      <w:r w:rsidRPr="000C5FE0">
        <w:rPr>
          <w:sz w:val="20"/>
          <w:szCs w:val="20"/>
        </w:rPr>
        <w:t xml:space="preserve"> = to abrade, to scrape;  </w:t>
      </w:r>
      <w:r w:rsidRPr="000C5FE0">
        <w:rPr>
          <w:i/>
          <w:sz w:val="20"/>
          <w:szCs w:val="20"/>
          <w:u w:val="single"/>
        </w:rPr>
        <w:t>sur</w:t>
      </w:r>
      <w:r w:rsidRPr="000C5FE0">
        <w:rPr>
          <w:i/>
          <w:sz w:val="20"/>
          <w:szCs w:val="20"/>
        </w:rPr>
        <w:t xml:space="preserve">fing in </w:t>
      </w:r>
      <w:r w:rsidRPr="000C5FE0">
        <w:rPr>
          <w:i/>
          <w:sz w:val="20"/>
          <w:szCs w:val="20"/>
          <w:u w:val="single"/>
        </w:rPr>
        <w:t>i</w:t>
      </w:r>
      <w:r w:rsidRPr="000C5FE0">
        <w:rPr>
          <w:i/>
          <w:sz w:val="20"/>
          <w:szCs w:val="20"/>
        </w:rPr>
        <w:t xml:space="preserve">cy </w:t>
      </w:r>
      <w:r w:rsidRPr="000C5FE0">
        <w:rPr>
          <w:i/>
          <w:sz w:val="20"/>
          <w:szCs w:val="20"/>
          <w:u w:val="single"/>
        </w:rPr>
        <w:t>muck</w:t>
      </w:r>
      <w:r w:rsidRPr="000C5FE0">
        <w:rPr>
          <w:i/>
          <w:sz w:val="20"/>
          <w:szCs w:val="20"/>
        </w:rPr>
        <w:t xml:space="preserve">, I </w:t>
      </w:r>
      <w:r w:rsidRPr="000C5FE0">
        <w:rPr>
          <w:i/>
          <w:sz w:val="20"/>
          <w:szCs w:val="20"/>
          <w:u w:val="single"/>
        </w:rPr>
        <w:t>abrade</w:t>
      </w:r>
      <w:r w:rsidRPr="000C5FE0">
        <w:rPr>
          <w:i/>
          <w:sz w:val="20"/>
          <w:szCs w:val="20"/>
        </w:rPr>
        <w:t>d my shins</w:t>
      </w:r>
      <w:r w:rsidRPr="000C5FE0">
        <w:rPr>
          <w:sz w:val="20"/>
          <w:szCs w:val="20"/>
        </w:rPr>
        <w:t>)</w:t>
      </w:r>
    </w:p>
    <w:p w:rsidR="002C2A51" w:rsidRPr="000C5FE0" w:rsidRDefault="004D2FBB" w:rsidP="007A47ED">
      <w:pPr>
        <w:widowControl w:val="0"/>
        <w:rPr>
          <w:sz w:val="20"/>
          <w:szCs w:val="20"/>
        </w:rPr>
      </w:pPr>
      <w:r>
        <w:rPr>
          <w:sz w:val="20"/>
          <w:szCs w:val="20"/>
        </w:rPr>
        <w:t>216</w:t>
      </w:r>
      <w:r w:rsidR="002C2A51" w:rsidRPr="000C5FE0">
        <w:rPr>
          <w:sz w:val="20"/>
          <w:szCs w:val="20"/>
        </w:rPr>
        <w:t>.  Itchy.</w:t>
      </w:r>
      <w:r w:rsidR="002C2A51" w:rsidRPr="000C5FE0">
        <w:rPr>
          <w:sz w:val="20"/>
          <w:szCs w:val="20"/>
        </w:rPr>
        <w:tab/>
      </w:r>
    </w:p>
    <w:p w:rsidR="002C2A51" w:rsidRPr="000C5FE0" w:rsidRDefault="002C2A51" w:rsidP="007A47ED">
      <w:pPr>
        <w:widowControl w:val="0"/>
        <w:rPr>
          <w:sz w:val="20"/>
          <w:szCs w:val="20"/>
        </w:rPr>
      </w:pPr>
      <w:r w:rsidRPr="000C5FE0">
        <w:rPr>
          <w:rFonts w:hint="eastAsia"/>
          <w:sz w:val="20"/>
          <w:szCs w:val="20"/>
        </w:rPr>
        <w:t>かゆい。</w:t>
      </w:r>
    </w:p>
    <w:p w:rsidR="002C2A51" w:rsidRPr="000C5FE0" w:rsidRDefault="002C2A51" w:rsidP="007A47ED">
      <w:pPr>
        <w:widowControl w:val="0"/>
        <w:rPr>
          <w:sz w:val="20"/>
          <w:szCs w:val="20"/>
        </w:rPr>
      </w:pPr>
      <w:r w:rsidRPr="000C5FE0">
        <w:rPr>
          <w:sz w:val="20"/>
          <w:szCs w:val="20"/>
        </w:rPr>
        <w:t>Kayui.  (</w:t>
      </w:r>
      <w:r w:rsidRPr="000C5FE0">
        <w:rPr>
          <w:i/>
          <w:sz w:val="20"/>
          <w:szCs w:val="20"/>
        </w:rPr>
        <w:t xml:space="preserve">in a </w:t>
      </w:r>
      <w:r w:rsidRPr="000C5FE0">
        <w:rPr>
          <w:i/>
          <w:sz w:val="20"/>
          <w:szCs w:val="20"/>
          <w:u w:val="single"/>
        </w:rPr>
        <w:t>ka</w:t>
      </w:r>
      <w:r w:rsidRPr="000C5FE0">
        <w:rPr>
          <w:i/>
          <w:sz w:val="20"/>
          <w:szCs w:val="20"/>
        </w:rPr>
        <w:t xml:space="preserve">yak with </w:t>
      </w:r>
      <w:r w:rsidRPr="000C5FE0">
        <w:rPr>
          <w:i/>
          <w:sz w:val="20"/>
          <w:szCs w:val="20"/>
          <w:u w:val="single"/>
        </w:rPr>
        <w:t>you</w:t>
      </w:r>
      <w:r w:rsidRPr="000C5FE0">
        <w:rPr>
          <w:i/>
          <w:sz w:val="20"/>
          <w:szCs w:val="20"/>
        </w:rPr>
        <w:t xml:space="preserve">thful </w:t>
      </w:r>
      <w:r w:rsidRPr="000C5FE0">
        <w:rPr>
          <w:i/>
          <w:sz w:val="20"/>
          <w:szCs w:val="20"/>
          <w:u w:val="single"/>
        </w:rPr>
        <w:t>i</w:t>
      </w:r>
      <w:r w:rsidRPr="000C5FE0">
        <w:rPr>
          <w:i/>
          <w:sz w:val="20"/>
          <w:szCs w:val="20"/>
        </w:rPr>
        <w:t xml:space="preserve">nsects, I got </w:t>
      </w:r>
      <w:r w:rsidRPr="000C5FE0">
        <w:rPr>
          <w:i/>
          <w:sz w:val="20"/>
          <w:szCs w:val="20"/>
          <w:u w:val="single"/>
        </w:rPr>
        <w:t>itchy</w:t>
      </w:r>
      <w:r w:rsidRPr="000C5FE0">
        <w:rPr>
          <w:sz w:val="20"/>
          <w:szCs w:val="20"/>
        </w:rPr>
        <w:t>)</w:t>
      </w:r>
    </w:p>
    <w:p w:rsidR="009E102A" w:rsidRDefault="004D2FBB" w:rsidP="007A47ED">
      <w:pPr>
        <w:widowControl w:val="0"/>
        <w:rPr>
          <w:sz w:val="20"/>
          <w:szCs w:val="20"/>
        </w:rPr>
      </w:pPr>
      <w:r>
        <w:rPr>
          <w:sz w:val="20"/>
          <w:szCs w:val="20"/>
        </w:rPr>
        <w:t>217</w:t>
      </w:r>
      <w:r w:rsidR="002C2A51" w:rsidRPr="000C5FE0">
        <w:rPr>
          <w:sz w:val="20"/>
          <w:szCs w:val="20"/>
        </w:rPr>
        <w:t xml:space="preserve">.  A bruise will be produced.  Use dekiru.  Plain speech.  </w:t>
      </w:r>
    </w:p>
    <w:p w:rsidR="002C2A51" w:rsidRPr="000C5FE0" w:rsidRDefault="009E102A" w:rsidP="007A47ED">
      <w:pPr>
        <w:widowControl w:val="0"/>
        <w:rPr>
          <w:sz w:val="20"/>
          <w:szCs w:val="20"/>
        </w:rPr>
      </w:pPr>
      <w:r>
        <w:rPr>
          <w:rFonts w:hint="eastAsia"/>
          <w:sz w:val="20"/>
          <w:szCs w:val="20"/>
        </w:rPr>
        <w:t>あざができる。</w:t>
      </w:r>
      <w:r w:rsidR="002C2A51" w:rsidRPr="000C5FE0">
        <w:rPr>
          <w:sz w:val="20"/>
          <w:szCs w:val="20"/>
        </w:rPr>
        <w:tab/>
      </w:r>
      <w:r w:rsidR="002C2A51" w:rsidRPr="000C5FE0">
        <w:rPr>
          <w:sz w:val="20"/>
          <w:szCs w:val="20"/>
        </w:rPr>
        <w:tab/>
      </w:r>
      <w:r w:rsidR="002C2A51" w:rsidRPr="000C5FE0">
        <w:rPr>
          <w:sz w:val="20"/>
          <w:szCs w:val="20"/>
        </w:rPr>
        <w:tab/>
      </w:r>
      <w:r w:rsidR="002C2A51" w:rsidRPr="000C5FE0">
        <w:rPr>
          <w:sz w:val="20"/>
          <w:szCs w:val="20"/>
        </w:rPr>
        <w:tab/>
      </w:r>
      <w:r w:rsidR="002C2A51" w:rsidRPr="000C5FE0">
        <w:rPr>
          <w:sz w:val="20"/>
          <w:szCs w:val="20"/>
        </w:rPr>
        <w:tab/>
      </w:r>
      <w:r w:rsidR="002C2A51" w:rsidRPr="000C5FE0">
        <w:rPr>
          <w:sz w:val="20"/>
          <w:szCs w:val="20"/>
        </w:rPr>
        <w:tab/>
      </w:r>
      <w:r w:rsidR="002C2A51" w:rsidRPr="000C5FE0">
        <w:rPr>
          <w:sz w:val="20"/>
          <w:szCs w:val="20"/>
        </w:rPr>
        <w:tab/>
      </w:r>
    </w:p>
    <w:p w:rsidR="002C2A51" w:rsidRPr="000C5FE0" w:rsidRDefault="002C2A51" w:rsidP="007A47ED">
      <w:pPr>
        <w:widowControl w:val="0"/>
        <w:rPr>
          <w:sz w:val="20"/>
          <w:szCs w:val="20"/>
        </w:rPr>
      </w:pPr>
      <w:r w:rsidRPr="000C5FE0">
        <w:rPr>
          <w:sz w:val="20"/>
          <w:szCs w:val="20"/>
        </w:rPr>
        <w:t>Aza ga dekiru.  (</w:t>
      </w:r>
      <w:r w:rsidRPr="009E102A">
        <w:rPr>
          <w:b/>
          <w:sz w:val="20"/>
          <w:szCs w:val="20"/>
        </w:rPr>
        <w:t>aza</w:t>
      </w:r>
      <w:r w:rsidRPr="000C5FE0">
        <w:rPr>
          <w:sz w:val="20"/>
          <w:szCs w:val="20"/>
        </w:rPr>
        <w:t xml:space="preserve"> = birthmark, bruise, black eye;  </w:t>
      </w:r>
      <w:r w:rsidRPr="000C5FE0">
        <w:rPr>
          <w:i/>
          <w:sz w:val="20"/>
          <w:szCs w:val="20"/>
        </w:rPr>
        <w:t xml:space="preserve">I </w:t>
      </w:r>
      <w:r w:rsidRPr="000C5FE0">
        <w:rPr>
          <w:i/>
          <w:sz w:val="20"/>
          <w:szCs w:val="20"/>
          <w:u w:val="single"/>
        </w:rPr>
        <w:t>a</w:t>
      </w:r>
      <w:r w:rsidRPr="000C5FE0">
        <w:rPr>
          <w:i/>
          <w:sz w:val="20"/>
          <w:szCs w:val="20"/>
        </w:rPr>
        <w:t xml:space="preserve">sked </w:t>
      </w:r>
      <w:r w:rsidRPr="000C5FE0">
        <w:rPr>
          <w:i/>
          <w:sz w:val="20"/>
          <w:szCs w:val="20"/>
          <w:u w:val="single"/>
        </w:rPr>
        <w:t>Za</w:t>
      </w:r>
      <w:r w:rsidRPr="000C5FE0">
        <w:rPr>
          <w:i/>
          <w:sz w:val="20"/>
          <w:szCs w:val="20"/>
        </w:rPr>
        <w:t xml:space="preserve">ck for money and he gave me a </w:t>
      </w:r>
      <w:r w:rsidRPr="000C5FE0">
        <w:rPr>
          <w:i/>
          <w:sz w:val="20"/>
          <w:szCs w:val="20"/>
          <w:u w:val="single"/>
        </w:rPr>
        <w:t>bruise</w:t>
      </w:r>
      <w:r w:rsidRPr="000C5FE0">
        <w:rPr>
          <w:i/>
          <w:sz w:val="20"/>
          <w:szCs w:val="20"/>
        </w:rPr>
        <w:t xml:space="preserve"> </w:t>
      </w:r>
    </w:p>
    <w:p w:rsidR="002C2A51" w:rsidRPr="000C5FE0" w:rsidRDefault="002C2A51" w:rsidP="007A47ED">
      <w:pPr>
        <w:widowControl w:val="0"/>
        <w:rPr>
          <w:sz w:val="20"/>
          <w:szCs w:val="20"/>
        </w:rPr>
      </w:pPr>
      <w:r w:rsidRPr="000C5FE0">
        <w:rPr>
          <w:i/>
          <w:sz w:val="20"/>
          <w:szCs w:val="20"/>
        </w:rPr>
        <w:t>instead</w:t>
      </w:r>
      <w:r w:rsidRPr="000C5FE0">
        <w:rPr>
          <w:sz w:val="20"/>
          <w:szCs w:val="20"/>
        </w:rPr>
        <w:t xml:space="preserve">)  (cf. </w:t>
      </w:r>
      <w:r w:rsidRPr="009E102A">
        <w:rPr>
          <w:b/>
          <w:sz w:val="20"/>
          <w:szCs w:val="20"/>
        </w:rPr>
        <w:t>hiza</w:t>
      </w:r>
      <w:r w:rsidRPr="000C5FE0">
        <w:rPr>
          <w:sz w:val="20"/>
          <w:szCs w:val="20"/>
        </w:rPr>
        <w:t xml:space="preserve"> = knee)</w:t>
      </w:r>
    </w:p>
    <w:p w:rsidR="002C2A51" w:rsidRPr="000C5FE0" w:rsidRDefault="004D2FBB" w:rsidP="007A47ED">
      <w:pPr>
        <w:widowControl w:val="0"/>
        <w:rPr>
          <w:sz w:val="20"/>
          <w:szCs w:val="20"/>
        </w:rPr>
      </w:pPr>
      <w:r>
        <w:rPr>
          <w:sz w:val="20"/>
          <w:szCs w:val="20"/>
        </w:rPr>
        <w:t>218</w:t>
      </w:r>
      <w:r w:rsidR="002C2A51" w:rsidRPr="000C5FE0">
        <w:rPr>
          <w:sz w:val="20"/>
          <w:szCs w:val="20"/>
        </w:rPr>
        <w:t>.  To swell.</w:t>
      </w:r>
    </w:p>
    <w:p w:rsidR="002C2A51" w:rsidRPr="000C5FE0" w:rsidRDefault="002C2A51" w:rsidP="007A47ED">
      <w:pPr>
        <w:widowControl w:val="0"/>
        <w:rPr>
          <w:sz w:val="20"/>
          <w:szCs w:val="20"/>
        </w:rPr>
      </w:pPr>
      <w:r w:rsidRPr="000C5FE0">
        <w:rPr>
          <w:rFonts w:hint="eastAsia"/>
          <w:sz w:val="20"/>
          <w:szCs w:val="20"/>
        </w:rPr>
        <w:lastRenderedPageBreak/>
        <w:t>腫れる。</w:t>
      </w:r>
    </w:p>
    <w:p w:rsidR="002C2A51" w:rsidRPr="000C5FE0" w:rsidRDefault="002C2A51" w:rsidP="007A47ED">
      <w:pPr>
        <w:widowControl w:val="0"/>
        <w:rPr>
          <w:sz w:val="20"/>
          <w:szCs w:val="20"/>
        </w:rPr>
      </w:pPr>
      <w:r w:rsidRPr="000C5FE0">
        <w:rPr>
          <w:sz w:val="20"/>
          <w:szCs w:val="20"/>
        </w:rPr>
        <w:t>Hareru.  (</w:t>
      </w:r>
      <w:r w:rsidRPr="009E102A">
        <w:rPr>
          <w:b/>
          <w:sz w:val="20"/>
          <w:szCs w:val="20"/>
        </w:rPr>
        <w:t>hareru</w:t>
      </w:r>
      <w:r w:rsidR="002A6232">
        <w:rPr>
          <w:sz w:val="20"/>
          <w:szCs w:val="20"/>
        </w:rPr>
        <w:t xml:space="preserve"> = to swell up;  also, different kanji, =</w:t>
      </w:r>
      <w:r w:rsidRPr="000C5FE0">
        <w:rPr>
          <w:sz w:val="20"/>
          <w:szCs w:val="20"/>
        </w:rPr>
        <w:t xml:space="preserve"> to clear up – weather or suspicion;  </w:t>
      </w:r>
      <w:r w:rsidRPr="000C5FE0">
        <w:rPr>
          <w:i/>
          <w:sz w:val="20"/>
          <w:szCs w:val="20"/>
        </w:rPr>
        <w:t xml:space="preserve">it’s </w:t>
      </w:r>
      <w:r w:rsidRPr="000C5FE0">
        <w:rPr>
          <w:i/>
          <w:sz w:val="20"/>
          <w:szCs w:val="20"/>
          <w:u w:val="single"/>
        </w:rPr>
        <w:t>hareru</w:t>
      </w:r>
      <w:r w:rsidRPr="000C5FE0">
        <w:rPr>
          <w:i/>
          <w:sz w:val="20"/>
          <w:szCs w:val="20"/>
        </w:rPr>
        <w:t xml:space="preserve"> [getting sunny] and that will cause the balloon to </w:t>
      </w:r>
      <w:r w:rsidRPr="000C5FE0">
        <w:rPr>
          <w:i/>
          <w:sz w:val="20"/>
          <w:szCs w:val="20"/>
          <w:u w:val="single"/>
        </w:rPr>
        <w:t>swell</w:t>
      </w:r>
      <w:r w:rsidRPr="000C5FE0">
        <w:rPr>
          <w:sz w:val="20"/>
          <w:szCs w:val="20"/>
        </w:rPr>
        <w:t>)</w:t>
      </w:r>
    </w:p>
    <w:p w:rsidR="002C2A51" w:rsidRPr="000C5FE0" w:rsidRDefault="004D2FBB" w:rsidP="007A47ED">
      <w:pPr>
        <w:widowControl w:val="0"/>
        <w:rPr>
          <w:sz w:val="20"/>
          <w:szCs w:val="20"/>
        </w:rPr>
      </w:pPr>
      <w:r>
        <w:rPr>
          <w:sz w:val="20"/>
          <w:szCs w:val="20"/>
        </w:rPr>
        <w:t>219</w:t>
      </w:r>
      <w:r w:rsidR="002C2A51" w:rsidRPr="000C5FE0">
        <w:rPr>
          <w:sz w:val="20"/>
          <w:szCs w:val="20"/>
        </w:rPr>
        <w:t xml:space="preserve">.  How did it </w:t>
      </w:r>
      <w:r w:rsidR="00B9341C">
        <w:rPr>
          <w:sz w:val="20"/>
          <w:szCs w:val="20"/>
        </w:rPr>
        <w:t>do</w:t>
      </w:r>
      <w:r w:rsidR="002C2A51" w:rsidRPr="000C5FE0">
        <w:rPr>
          <w:sz w:val="20"/>
          <w:szCs w:val="20"/>
        </w:rPr>
        <w:t>, meaning, what’s wrong?</w:t>
      </w:r>
    </w:p>
    <w:p w:rsidR="002C2A51" w:rsidRPr="000C5FE0" w:rsidRDefault="002C2A51" w:rsidP="007A47ED">
      <w:pPr>
        <w:widowControl w:val="0"/>
        <w:rPr>
          <w:sz w:val="20"/>
          <w:szCs w:val="20"/>
        </w:rPr>
      </w:pPr>
      <w:r w:rsidRPr="000C5FE0">
        <w:rPr>
          <w:rFonts w:hint="eastAsia"/>
          <w:sz w:val="20"/>
          <w:szCs w:val="20"/>
        </w:rPr>
        <w:t>どうしましたか。</w:t>
      </w:r>
    </w:p>
    <w:p w:rsidR="002C2A51" w:rsidRPr="000C5FE0" w:rsidRDefault="002C2A51" w:rsidP="007A47ED">
      <w:pPr>
        <w:widowControl w:val="0"/>
        <w:rPr>
          <w:sz w:val="20"/>
          <w:szCs w:val="20"/>
        </w:rPr>
      </w:pPr>
      <w:r w:rsidRPr="000C5FE0">
        <w:rPr>
          <w:sz w:val="20"/>
          <w:szCs w:val="20"/>
        </w:rPr>
        <w:t xml:space="preserve">Doo shimashita ka.  </w:t>
      </w:r>
    </w:p>
    <w:p w:rsidR="002C2A51" w:rsidRPr="000C5FE0" w:rsidRDefault="004D2FBB" w:rsidP="007A47ED">
      <w:pPr>
        <w:widowControl w:val="0"/>
        <w:rPr>
          <w:sz w:val="20"/>
          <w:szCs w:val="20"/>
        </w:rPr>
      </w:pPr>
      <w:r>
        <w:rPr>
          <w:sz w:val="20"/>
          <w:szCs w:val="20"/>
        </w:rPr>
        <w:t>220</w:t>
      </w:r>
      <w:r w:rsidR="002C2A51" w:rsidRPr="000C5FE0">
        <w:rPr>
          <w:sz w:val="20"/>
          <w:szCs w:val="20"/>
        </w:rPr>
        <w:t>.  A little bit, the head hurts.  Use chotto.  Soften this.</w:t>
      </w:r>
    </w:p>
    <w:p w:rsidR="002C2A51" w:rsidRPr="000C5FE0" w:rsidRDefault="002C2A51" w:rsidP="007A47ED">
      <w:pPr>
        <w:widowControl w:val="0"/>
        <w:rPr>
          <w:sz w:val="20"/>
          <w:szCs w:val="20"/>
        </w:rPr>
      </w:pPr>
      <w:r w:rsidRPr="000C5FE0">
        <w:rPr>
          <w:rFonts w:hint="eastAsia"/>
          <w:sz w:val="20"/>
          <w:szCs w:val="20"/>
        </w:rPr>
        <w:t>ちょっと頭が痛いんです。</w:t>
      </w:r>
    </w:p>
    <w:p w:rsidR="002C2A51" w:rsidRPr="000C5FE0" w:rsidRDefault="002C2A51" w:rsidP="007A47ED">
      <w:pPr>
        <w:widowControl w:val="0"/>
        <w:rPr>
          <w:sz w:val="20"/>
          <w:szCs w:val="20"/>
        </w:rPr>
      </w:pPr>
      <w:r w:rsidRPr="000C5FE0">
        <w:rPr>
          <w:sz w:val="20"/>
          <w:szCs w:val="20"/>
        </w:rPr>
        <w:t>Chotto atama ga itain desu.</w:t>
      </w:r>
    </w:p>
    <w:p w:rsidR="002C2A51" w:rsidRPr="000C5FE0" w:rsidRDefault="004D2FBB" w:rsidP="007A47ED">
      <w:pPr>
        <w:widowControl w:val="0"/>
        <w:rPr>
          <w:sz w:val="20"/>
          <w:szCs w:val="20"/>
        </w:rPr>
      </w:pPr>
      <w:r>
        <w:rPr>
          <w:sz w:val="20"/>
          <w:szCs w:val="20"/>
        </w:rPr>
        <w:t>221</w:t>
      </w:r>
      <w:r w:rsidR="002C2A51" w:rsidRPr="000C5FE0">
        <w:rPr>
          <w:sz w:val="20"/>
          <w:szCs w:val="20"/>
        </w:rPr>
        <w:t xml:space="preserve">.  The stomach does sharp pain.  </w:t>
      </w:r>
      <w:r w:rsidR="002C2A51" w:rsidRPr="000C5FE0">
        <w:rPr>
          <w:sz w:val="20"/>
          <w:szCs w:val="20"/>
        </w:rPr>
        <w:tab/>
      </w:r>
    </w:p>
    <w:p w:rsidR="002C2A51" w:rsidRPr="000C5FE0" w:rsidRDefault="002C2A51" w:rsidP="007A47ED">
      <w:pPr>
        <w:widowControl w:val="0"/>
        <w:rPr>
          <w:sz w:val="20"/>
          <w:szCs w:val="20"/>
        </w:rPr>
      </w:pPr>
      <w:r w:rsidRPr="000C5FE0">
        <w:rPr>
          <w:sz w:val="20"/>
          <w:szCs w:val="20"/>
        </w:rPr>
        <w:t xml:space="preserve">Use i.  Soften this.  </w:t>
      </w:r>
    </w:p>
    <w:p w:rsidR="002C2A51" w:rsidRPr="000C5FE0" w:rsidRDefault="002C2A51" w:rsidP="007A47ED">
      <w:pPr>
        <w:widowControl w:val="0"/>
        <w:rPr>
          <w:sz w:val="20"/>
          <w:szCs w:val="20"/>
        </w:rPr>
      </w:pPr>
      <w:r w:rsidRPr="000C5FE0">
        <w:rPr>
          <w:rFonts w:hint="eastAsia"/>
          <w:sz w:val="20"/>
          <w:szCs w:val="20"/>
        </w:rPr>
        <w:t>胃がきりきりするんです。</w:t>
      </w:r>
    </w:p>
    <w:p w:rsidR="002C2A51" w:rsidRPr="000C5FE0" w:rsidRDefault="002C2A51" w:rsidP="007A47ED">
      <w:pPr>
        <w:widowControl w:val="0"/>
        <w:rPr>
          <w:sz w:val="20"/>
          <w:szCs w:val="20"/>
        </w:rPr>
      </w:pPr>
      <w:r w:rsidRPr="000C5FE0">
        <w:rPr>
          <w:sz w:val="20"/>
          <w:szCs w:val="20"/>
        </w:rPr>
        <w:t>I ga kirikiri surun desu. (</w:t>
      </w:r>
      <w:r w:rsidRPr="009E102A">
        <w:rPr>
          <w:b/>
          <w:sz w:val="20"/>
          <w:szCs w:val="20"/>
        </w:rPr>
        <w:t>kirikiri</w:t>
      </w:r>
      <w:r w:rsidRPr="000C5FE0">
        <w:rPr>
          <w:sz w:val="20"/>
          <w:szCs w:val="20"/>
        </w:rPr>
        <w:t xml:space="preserve"> = to have a sharp pain)</w:t>
      </w:r>
    </w:p>
    <w:p w:rsidR="002C2A51" w:rsidRPr="000C5FE0" w:rsidRDefault="004D2FBB" w:rsidP="007A47ED">
      <w:pPr>
        <w:widowControl w:val="0"/>
        <w:rPr>
          <w:sz w:val="20"/>
          <w:szCs w:val="20"/>
        </w:rPr>
      </w:pPr>
      <w:r>
        <w:rPr>
          <w:sz w:val="20"/>
          <w:szCs w:val="20"/>
        </w:rPr>
        <w:t>222</w:t>
      </w:r>
      <w:r w:rsidR="002C2A51" w:rsidRPr="000C5FE0">
        <w:rPr>
          <w:sz w:val="20"/>
          <w:szCs w:val="20"/>
        </w:rPr>
        <w:t>.  The neck does throbbing.  Soften this.</w:t>
      </w:r>
    </w:p>
    <w:p w:rsidR="002C2A51" w:rsidRPr="000C5FE0" w:rsidRDefault="002C2A51" w:rsidP="007A47ED">
      <w:pPr>
        <w:widowControl w:val="0"/>
        <w:rPr>
          <w:sz w:val="20"/>
          <w:szCs w:val="20"/>
        </w:rPr>
      </w:pPr>
      <w:r w:rsidRPr="000C5FE0">
        <w:rPr>
          <w:rFonts w:hint="eastAsia"/>
          <w:sz w:val="20"/>
          <w:szCs w:val="20"/>
        </w:rPr>
        <w:t>首がずきずきするんです。</w:t>
      </w:r>
    </w:p>
    <w:p w:rsidR="002C2A51" w:rsidRPr="000C5FE0" w:rsidRDefault="002C2A51" w:rsidP="007A47ED">
      <w:pPr>
        <w:widowControl w:val="0"/>
        <w:rPr>
          <w:sz w:val="20"/>
          <w:szCs w:val="20"/>
        </w:rPr>
      </w:pPr>
      <w:r w:rsidRPr="000C5FE0">
        <w:rPr>
          <w:sz w:val="20"/>
          <w:szCs w:val="20"/>
          <w:lang w:val="es-US"/>
        </w:rPr>
        <w:t xml:space="preserve">Kubi ga zukizuki surun desu.  </w:t>
      </w:r>
      <w:r w:rsidRPr="000C5FE0">
        <w:rPr>
          <w:sz w:val="20"/>
          <w:szCs w:val="20"/>
        </w:rPr>
        <w:t>(</w:t>
      </w:r>
      <w:r w:rsidRPr="009E102A">
        <w:rPr>
          <w:b/>
          <w:sz w:val="20"/>
          <w:szCs w:val="20"/>
        </w:rPr>
        <w:t>zukizuki suru</w:t>
      </w:r>
      <w:r w:rsidRPr="000C5FE0">
        <w:rPr>
          <w:sz w:val="20"/>
          <w:szCs w:val="20"/>
        </w:rPr>
        <w:t xml:space="preserve"> = to throb)</w:t>
      </w:r>
    </w:p>
    <w:p w:rsidR="002C2A51" w:rsidRPr="000C5FE0" w:rsidRDefault="004D2FBB" w:rsidP="007A47ED">
      <w:pPr>
        <w:widowControl w:val="0"/>
        <w:rPr>
          <w:sz w:val="20"/>
          <w:szCs w:val="20"/>
        </w:rPr>
      </w:pPr>
      <w:r>
        <w:rPr>
          <w:sz w:val="20"/>
          <w:szCs w:val="20"/>
        </w:rPr>
        <w:t>223</w:t>
      </w:r>
      <w:r w:rsidR="002C2A51" w:rsidRPr="000C5FE0">
        <w:rPr>
          <w:sz w:val="20"/>
          <w:szCs w:val="20"/>
        </w:rPr>
        <w:t>.  The appetite doesn’t exist. Soften this.</w:t>
      </w:r>
    </w:p>
    <w:p w:rsidR="002C2A51" w:rsidRPr="000C5FE0" w:rsidRDefault="002C2A51" w:rsidP="007A47ED">
      <w:pPr>
        <w:widowControl w:val="0"/>
        <w:rPr>
          <w:sz w:val="20"/>
          <w:szCs w:val="20"/>
        </w:rPr>
      </w:pPr>
      <w:r w:rsidRPr="000C5FE0">
        <w:rPr>
          <w:rFonts w:hint="eastAsia"/>
          <w:sz w:val="20"/>
          <w:szCs w:val="20"/>
        </w:rPr>
        <w:t>食欲がないんです。</w:t>
      </w:r>
    </w:p>
    <w:p w:rsidR="002C2A51" w:rsidRPr="000C5FE0" w:rsidRDefault="002C2A51" w:rsidP="007A47ED">
      <w:pPr>
        <w:widowControl w:val="0"/>
        <w:rPr>
          <w:sz w:val="20"/>
          <w:szCs w:val="20"/>
        </w:rPr>
      </w:pPr>
      <w:r w:rsidRPr="000C5FE0">
        <w:rPr>
          <w:sz w:val="20"/>
          <w:szCs w:val="20"/>
        </w:rPr>
        <w:t xml:space="preserve">Shokuyoku ga nain desu.  </w:t>
      </w:r>
    </w:p>
    <w:p w:rsidR="002C2A51" w:rsidRPr="000C5FE0" w:rsidRDefault="004D2FBB" w:rsidP="007A47ED">
      <w:pPr>
        <w:widowControl w:val="0"/>
        <w:rPr>
          <w:sz w:val="20"/>
          <w:szCs w:val="20"/>
        </w:rPr>
      </w:pPr>
      <w:r>
        <w:rPr>
          <w:sz w:val="20"/>
          <w:szCs w:val="20"/>
        </w:rPr>
        <w:t>224</w:t>
      </w:r>
      <w:r w:rsidR="002C2A51" w:rsidRPr="000C5FE0">
        <w:rPr>
          <w:sz w:val="20"/>
          <w:szCs w:val="20"/>
        </w:rPr>
        <w:t>.  Fever exists. Soften this.</w:t>
      </w:r>
      <w:r w:rsidR="002C2A51" w:rsidRPr="000C5FE0">
        <w:rPr>
          <w:sz w:val="20"/>
          <w:szCs w:val="20"/>
        </w:rPr>
        <w:tab/>
      </w:r>
    </w:p>
    <w:p w:rsidR="002C2A51" w:rsidRPr="000C5FE0" w:rsidRDefault="002C2A51" w:rsidP="007A47ED">
      <w:pPr>
        <w:widowControl w:val="0"/>
        <w:rPr>
          <w:sz w:val="20"/>
          <w:szCs w:val="20"/>
        </w:rPr>
      </w:pPr>
      <w:r w:rsidRPr="000C5FE0">
        <w:rPr>
          <w:rFonts w:hint="eastAsia"/>
          <w:sz w:val="20"/>
          <w:szCs w:val="20"/>
        </w:rPr>
        <w:t>熱があるんです。</w:t>
      </w:r>
    </w:p>
    <w:p w:rsidR="002C2A51" w:rsidRPr="000C5FE0" w:rsidRDefault="002C2A51" w:rsidP="007A47ED">
      <w:pPr>
        <w:widowControl w:val="0"/>
        <w:rPr>
          <w:sz w:val="20"/>
          <w:szCs w:val="20"/>
        </w:rPr>
      </w:pPr>
      <w:r w:rsidRPr="000C5FE0">
        <w:rPr>
          <w:sz w:val="20"/>
          <w:szCs w:val="20"/>
        </w:rPr>
        <w:t>Netsu ga arun desu.</w:t>
      </w:r>
    </w:p>
    <w:p w:rsidR="002C2A51" w:rsidRPr="000C5FE0" w:rsidRDefault="004D2FBB" w:rsidP="007A47ED">
      <w:pPr>
        <w:widowControl w:val="0"/>
        <w:rPr>
          <w:sz w:val="20"/>
          <w:szCs w:val="20"/>
        </w:rPr>
      </w:pPr>
      <w:r>
        <w:rPr>
          <w:sz w:val="20"/>
          <w:szCs w:val="20"/>
        </w:rPr>
        <w:t>225</w:t>
      </w:r>
      <w:r w:rsidR="002C2A51" w:rsidRPr="000C5FE0">
        <w:rPr>
          <w:sz w:val="20"/>
          <w:szCs w:val="20"/>
        </w:rPr>
        <w:t xml:space="preserve">.  Nausea does. Soften this.  </w:t>
      </w:r>
    </w:p>
    <w:p w:rsidR="002C2A51" w:rsidRPr="000C5FE0" w:rsidRDefault="002C2A51" w:rsidP="007A47ED">
      <w:pPr>
        <w:widowControl w:val="0"/>
        <w:rPr>
          <w:sz w:val="20"/>
          <w:szCs w:val="20"/>
        </w:rPr>
      </w:pPr>
      <w:r w:rsidRPr="000C5FE0">
        <w:rPr>
          <w:rFonts w:hint="eastAsia"/>
          <w:sz w:val="20"/>
          <w:szCs w:val="20"/>
        </w:rPr>
        <w:t>吐き気がするんです。</w:t>
      </w:r>
    </w:p>
    <w:p w:rsidR="002C2A51" w:rsidRPr="000C5FE0" w:rsidRDefault="002C2A51" w:rsidP="007A47ED">
      <w:pPr>
        <w:widowControl w:val="0"/>
        <w:rPr>
          <w:sz w:val="20"/>
          <w:szCs w:val="20"/>
        </w:rPr>
      </w:pPr>
      <w:r w:rsidRPr="000C5FE0">
        <w:rPr>
          <w:sz w:val="20"/>
          <w:szCs w:val="20"/>
        </w:rPr>
        <w:t xml:space="preserve">Hakike ga surun desu.  </w:t>
      </w:r>
      <w:r w:rsidRPr="000C5FE0">
        <w:rPr>
          <w:sz w:val="20"/>
          <w:szCs w:val="20"/>
        </w:rPr>
        <w:tab/>
      </w:r>
      <w:r w:rsidRPr="000C5FE0">
        <w:rPr>
          <w:sz w:val="20"/>
          <w:szCs w:val="20"/>
        </w:rPr>
        <w:tab/>
      </w:r>
      <w:r w:rsidRPr="000C5FE0">
        <w:rPr>
          <w:sz w:val="20"/>
          <w:szCs w:val="20"/>
        </w:rPr>
        <w:tab/>
      </w:r>
    </w:p>
    <w:p w:rsidR="002C2A51" w:rsidRPr="000C5FE0" w:rsidRDefault="004D2FBB" w:rsidP="007A47ED">
      <w:pPr>
        <w:widowControl w:val="0"/>
        <w:rPr>
          <w:sz w:val="20"/>
          <w:szCs w:val="20"/>
        </w:rPr>
      </w:pPr>
      <w:r>
        <w:rPr>
          <w:sz w:val="20"/>
          <w:szCs w:val="20"/>
        </w:rPr>
        <w:t>226</w:t>
      </w:r>
      <w:r w:rsidR="002C2A51" w:rsidRPr="000C5FE0">
        <w:rPr>
          <w:sz w:val="20"/>
          <w:szCs w:val="20"/>
        </w:rPr>
        <w:t>.  A chill does. Soften this.</w:t>
      </w:r>
    </w:p>
    <w:p w:rsidR="002C2A51" w:rsidRPr="000C5FE0" w:rsidRDefault="002C2A51" w:rsidP="007A47ED">
      <w:pPr>
        <w:widowControl w:val="0"/>
        <w:rPr>
          <w:sz w:val="20"/>
          <w:szCs w:val="20"/>
        </w:rPr>
      </w:pPr>
      <w:r w:rsidRPr="000C5FE0">
        <w:rPr>
          <w:rFonts w:hint="eastAsia"/>
          <w:sz w:val="20"/>
          <w:szCs w:val="20"/>
        </w:rPr>
        <w:t>寒気がするんです。</w:t>
      </w:r>
    </w:p>
    <w:p w:rsidR="002C2A51" w:rsidRPr="000C5FE0" w:rsidRDefault="002C2A51" w:rsidP="007A47ED">
      <w:pPr>
        <w:widowControl w:val="0"/>
        <w:rPr>
          <w:sz w:val="20"/>
          <w:szCs w:val="20"/>
        </w:rPr>
      </w:pPr>
      <w:r w:rsidRPr="000C5FE0">
        <w:rPr>
          <w:sz w:val="20"/>
          <w:szCs w:val="20"/>
        </w:rPr>
        <w:t>Samuke ga surun desu.</w:t>
      </w:r>
    </w:p>
    <w:p w:rsidR="002C2A51" w:rsidRPr="000C5FE0" w:rsidRDefault="004D2FBB" w:rsidP="007A47ED">
      <w:pPr>
        <w:widowControl w:val="0"/>
        <w:rPr>
          <w:sz w:val="20"/>
          <w:szCs w:val="20"/>
        </w:rPr>
      </w:pPr>
      <w:r>
        <w:rPr>
          <w:sz w:val="20"/>
          <w:szCs w:val="20"/>
        </w:rPr>
        <w:t>227</w:t>
      </w:r>
      <w:r w:rsidR="002C2A51" w:rsidRPr="000C5FE0">
        <w:rPr>
          <w:sz w:val="20"/>
          <w:szCs w:val="20"/>
        </w:rPr>
        <w:t>.  Dizziness does. Soften this.</w:t>
      </w:r>
    </w:p>
    <w:p w:rsidR="002C2A51" w:rsidRPr="000C5FE0" w:rsidRDefault="002C2A51" w:rsidP="007A47ED">
      <w:pPr>
        <w:widowControl w:val="0"/>
        <w:rPr>
          <w:sz w:val="20"/>
          <w:szCs w:val="20"/>
        </w:rPr>
      </w:pPr>
      <w:r w:rsidRPr="000C5FE0">
        <w:rPr>
          <w:rFonts w:hint="eastAsia"/>
          <w:sz w:val="20"/>
          <w:szCs w:val="20"/>
        </w:rPr>
        <w:t>めまいがするんです。</w:t>
      </w:r>
    </w:p>
    <w:p w:rsidR="002C2A51" w:rsidRPr="000C5FE0" w:rsidRDefault="002C2A51" w:rsidP="007A47ED">
      <w:pPr>
        <w:widowControl w:val="0"/>
        <w:rPr>
          <w:sz w:val="20"/>
          <w:szCs w:val="20"/>
        </w:rPr>
      </w:pPr>
      <w:r w:rsidRPr="000C5FE0">
        <w:rPr>
          <w:sz w:val="20"/>
          <w:szCs w:val="20"/>
        </w:rPr>
        <w:t xml:space="preserve">Memai ga surun desu.  </w:t>
      </w:r>
    </w:p>
    <w:p w:rsidR="002C2A51" w:rsidRPr="000C5FE0" w:rsidRDefault="004D2FBB" w:rsidP="007A47ED">
      <w:pPr>
        <w:widowControl w:val="0"/>
        <w:rPr>
          <w:sz w:val="20"/>
          <w:szCs w:val="20"/>
        </w:rPr>
      </w:pPr>
      <w:r>
        <w:rPr>
          <w:sz w:val="20"/>
          <w:szCs w:val="20"/>
        </w:rPr>
        <w:t>228</w:t>
      </w:r>
      <w:r w:rsidR="002C2A51" w:rsidRPr="000C5FE0">
        <w:rPr>
          <w:sz w:val="20"/>
          <w:szCs w:val="20"/>
        </w:rPr>
        <w:t>.  The head hurts and a chill does.  Use te to mean and for the next 5 sentences. Soften this.</w:t>
      </w:r>
    </w:p>
    <w:p w:rsidR="002C2A51" w:rsidRPr="000C5FE0" w:rsidRDefault="002C2A51" w:rsidP="007A47ED">
      <w:pPr>
        <w:widowControl w:val="0"/>
        <w:rPr>
          <w:sz w:val="20"/>
          <w:szCs w:val="20"/>
        </w:rPr>
      </w:pPr>
      <w:r w:rsidRPr="000C5FE0">
        <w:rPr>
          <w:rFonts w:hint="eastAsia"/>
          <w:sz w:val="20"/>
          <w:szCs w:val="20"/>
        </w:rPr>
        <w:t>頭が痛くて寒気がするんです。</w:t>
      </w:r>
    </w:p>
    <w:p w:rsidR="002C2A51" w:rsidRPr="000C5FE0" w:rsidRDefault="002C2A51" w:rsidP="007A47ED">
      <w:pPr>
        <w:widowControl w:val="0"/>
        <w:rPr>
          <w:sz w:val="20"/>
          <w:szCs w:val="20"/>
        </w:rPr>
      </w:pPr>
      <w:r w:rsidRPr="000C5FE0">
        <w:rPr>
          <w:sz w:val="20"/>
          <w:szCs w:val="20"/>
        </w:rPr>
        <w:t xml:space="preserve">Atama ga itakute samuke ga surun desu.  </w:t>
      </w:r>
    </w:p>
    <w:p w:rsidR="002C2A51" w:rsidRPr="000C5FE0" w:rsidRDefault="004D2FBB" w:rsidP="007A47ED">
      <w:pPr>
        <w:widowControl w:val="0"/>
        <w:rPr>
          <w:sz w:val="20"/>
          <w:szCs w:val="20"/>
        </w:rPr>
      </w:pPr>
      <w:r>
        <w:rPr>
          <w:sz w:val="20"/>
          <w:szCs w:val="20"/>
        </w:rPr>
        <w:t>229</w:t>
      </w:r>
      <w:r w:rsidR="002C2A51" w:rsidRPr="000C5FE0">
        <w:rPr>
          <w:sz w:val="20"/>
          <w:szCs w:val="20"/>
        </w:rPr>
        <w:t xml:space="preserve">.  The stomach hurts and nausea does.  Use i.  Soften this.  </w:t>
      </w:r>
    </w:p>
    <w:p w:rsidR="002C2A51" w:rsidRPr="000C5FE0" w:rsidRDefault="002C2A51" w:rsidP="007A47ED">
      <w:pPr>
        <w:widowControl w:val="0"/>
        <w:rPr>
          <w:sz w:val="20"/>
          <w:szCs w:val="20"/>
        </w:rPr>
      </w:pPr>
      <w:r w:rsidRPr="000C5FE0">
        <w:rPr>
          <w:rFonts w:hint="eastAsia"/>
          <w:sz w:val="20"/>
          <w:szCs w:val="20"/>
        </w:rPr>
        <w:t>胃が痛くて吐き気がするんです。</w:t>
      </w:r>
    </w:p>
    <w:p w:rsidR="002C2A51" w:rsidRPr="000C5FE0" w:rsidRDefault="002C2A51" w:rsidP="007A47ED">
      <w:pPr>
        <w:widowControl w:val="0"/>
        <w:rPr>
          <w:sz w:val="20"/>
          <w:szCs w:val="20"/>
        </w:rPr>
      </w:pPr>
      <w:r w:rsidRPr="000C5FE0">
        <w:rPr>
          <w:sz w:val="20"/>
          <w:szCs w:val="20"/>
        </w:rPr>
        <w:t xml:space="preserve">I ga itakute hakike ga surun desu.  </w:t>
      </w:r>
    </w:p>
    <w:p w:rsidR="002C2A51" w:rsidRPr="000C5FE0" w:rsidRDefault="004D2FBB" w:rsidP="007A47ED">
      <w:pPr>
        <w:widowControl w:val="0"/>
        <w:rPr>
          <w:sz w:val="20"/>
          <w:szCs w:val="20"/>
        </w:rPr>
      </w:pPr>
      <w:r>
        <w:rPr>
          <w:sz w:val="20"/>
          <w:szCs w:val="20"/>
        </w:rPr>
        <w:t>230</w:t>
      </w:r>
      <w:r w:rsidR="002C2A51" w:rsidRPr="000C5FE0">
        <w:rPr>
          <w:sz w:val="20"/>
          <w:szCs w:val="20"/>
        </w:rPr>
        <w:t>.  Fever exists and dizziness does.   Soften this.</w:t>
      </w:r>
    </w:p>
    <w:p w:rsidR="002C2A51" w:rsidRPr="000C5FE0" w:rsidRDefault="002C2A51" w:rsidP="007A47ED">
      <w:pPr>
        <w:widowControl w:val="0"/>
        <w:rPr>
          <w:sz w:val="20"/>
          <w:szCs w:val="20"/>
        </w:rPr>
      </w:pPr>
      <w:r w:rsidRPr="000C5FE0">
        <w:rPr>
          <w:rFonts w:hint="eastAsia"/>
          <w:sz w:val="20"/>
          <w:szCs w:val="20"/>
        </w:rPr>
        <w:t>熱があってめまいがするんです。</w:t>
      </w:r>
    </w:p>
    <w:p w:rsidR="002C2A51" w:rsidRPr="000C5FE0" w:rsidRDefault="002C2A51" w:rsidP="007A47ED">
      <w:pPr>
        <w:widowControl w:val="0"/>
        <w:rPr>
          <w:sz w:val="20"/>
          <w:szCs w:val="20"/>
        </w:rPr>
      </w:pPr>
      <w:r w:rsidRPr="000C5FE0">
        <w:rPr>
          <w:sz w:val="20"/>
          <w:szCs w:val="20"/>
        </w:rPr>
        <w:t xml:space="preserve">Netsu ga atte memai ga surun desu.  </w:t>
      </w:r>
    </w:p>
    <w:p w:rsidR="002C2A51" w:rsidRPr="000C5FE0" w:rsidRDefault="004D2FBB" w:rsidP="007A47ED">
      <w:pPr>
        <w:widowControl w:val="0"/>
        <w:rPr>
          <w:sz w:val="20"/>
          <w:szCs w:val="20"/>
        </w:rPr>
      </w:pPr>
      <w:r>
        <w:rPr>
          <w:sz w:val="20"/>
          <w:szCs w:val="20"/>
        </w:rPr>
        <w:t>231</w:t>
      </w:r>
      <w:r w:rsidR="002C2A51" w:rsidRPr="000C5FE0">
        <w:rPr>
          <w:sz w:val="20"/>
          <w:szCs w:val="20"/>
        </w:rPr>
        <w:t>.  The tooth hurts and the appetite doesn’t exist.  Soften this.</w:t>
      </w:r>
    </w:p>
    <w:p w:rsidR="002C2A51" w:rsidRPr="000C5FE0" w:rsidRDefault="002C2A51" w:rsidP="007A47ED">
      <w:pPr>
        <w:widowControl w:val="0"/>
        <w:rPr>
          <w:sz w:val="20"/>
          <w:szCs w:val="20"/>
        </w:rPr>
      </w:pPr>
      <w:r w:rsidRPr="000C5FE0">
        <w:rPr>
          <w:rFonts w:hint="eastAsia"/>
          <w:sz w:val="20"/>
          <w:szCs w:val="20"/>
        </w:rPr>
        <w:t>歯が痛くて食欲がないんです。</w:t>
      </w:r>
    </w:p>
    <w:p w:rsidR="002C2A51" w:rsidRPr="000C5FE0" w:rsidRDefault="002C2A51" w:rsidP="007A47ED">
      <w:pPr>
        <w:widowControl w:val="0"/>
        <w:rPr>
          <w:sz w:val="20"/>
          <w:szCs w:val="20"/>
        </w:rPr>
      </w:pPr>
      <w:r w:rsidRPr="000C5FE0">
        <w:rPr>
          <w:sz w:val="20"/>
          <w:szCs w:val="20"/>
        </w:rPr>
        <w:t xml:space="preserve">Ha ga itakute shokuyoku ga nain desu.  </w:t>
      </w:r>
    </w:p>
    <w:p w:rsidR="002C2A51" w:rsidRPr="000C5FE0" w:rsidRDefault="004D2FBB" w:rsidP="007A47ED">
      <w:pPr>
        <w:widowControl w:val="0"/>
        <w:rPr>
          <w:sz w:val="20"/>
          <w:szCs w:val="20"/>
        </w:rPr>
      </w:pPr>
      <w:r>
        <w:rPr>
          <w:sz w:val="20"/>
          <w:szCs w:val="20"/>
        </w:rPr>
        <w:t>232</w:t>
      </w:r>
      <w:r w:rsidR="002C2A51" w:rsidRPr="000C5FE0">
        <w:rPr>
          <w:sz w:val="20"/>
          <w:szCs w:val="20"/>
        </w:rPr>
        <w:t xml:space="preserve">.  The stomach hurts, and the appetite doesn’t exist.  Use i.  Soften this.  </w:t>
      </w:r>
    </w:p>
    <w:p w:rsidR="002C2A51" w:rsidRPr="000C5FE0" w:rsidRDefault="002C2A51" w:rsidP="007A47ED">
      <w:pPr>
        <w:widowControl w:val="0"/>
        <w:rPr>
          <w:sz w:val="20"/>
          <w:szCs w:val="20"/>
        </w:rPr>
      </w:pPr>
      <w:r w:rsidRPr="000C5FE0">
        <w:rPr>
          <w:rFonts w:hint="eastAsia"/>
          <w:sz w:val="20"/>
          <w:szCs w:val="20"/>
        </w:rPr>
        <w:t>胃が痛くて食欲がないんです。</w:t>
      </w:r>
    </w:p>
    <w:p w:rsidR="002C2A51" w:rsidRPr="000C5FE0" w:rsidRDefault="002C2A51" w:rsidP="007A47ED">
      <w:pPr>
        <w:widowControl w:val="0"/>
        <w:rPr>
          <w:sz w:val="20"/>
          <w:szCs w:val="20"/>
        </w:rPr>
      </w:pPr>
      <w:r w:rsidRPr="000C5FE0">
        <w:rPr>
          <w:sz w:val="20"/>
          <w:szCs w:val="20"/>
        </w:rPr>
        <w:lastRenderedPageBreak/>
        <w:t xml:space="preserve">I ga itakute shokuyoku ga nain desu.  </w:t>
      </w:r>
    </w:p>
    <w:p w:rsidR="002C2A51" w:rsidRPr="000C5FE0" w:rsidRDefault="004D2FBB" w:rsidP="007A47ED">
      <w:pPr>
        <w:widowControl w:val="0"/>
        <w:rPr>
          <w:sz w:val="20"/>
          <w:szCs w:val="20"/>
        </w:rPr>
      </w:pPr>
      <w:r>
        <w:rPr>
          <w:sz w:val="20"/>
          <w:szCs w:val="20"/>
        </w:rPr>
        <w:t>233</w:t>
      </w:r>
      <w:r w:rsidR="002C2A51" w:rsidRPr="000C5FE0">
        <w:rPr>
          <w:sz w:val="20"/>
          <w:szCs w:val="20"/>
        </w:rPr>
        <w:t>.  Moreover, dizziness also does.  Soften this.</w:t>
      </w:r>
    </w:p>
    <w:p w:rsidR="002C2A51" w:rsidRPr="000C5FE0" w:rsidRDefault="002C2A51" w:rsidP="007A47ED">
      <w:pPr>
        <w:widowControl w:val="0"/>
        <w:rPr>
          <w:sz w:val="20"/>
          <w:szCs w:val="20"/>
        </w:rPr>
      </w:pPr>
      <w:r w:rsidRPr="000C5FE0">
        <w:rPr>
          <w:rFonts w:hint="eastAsia"/>
          <w:sz w:val="20"/>
          <w:szCs w:val="20"/>
        </w:rPr>
        <w:t>それにめまいもするんです。</w:t>
      </w:r>
    </w:p>
    <w:p w:rsidR="002C2A51" w:rsidRPr="000C5FE0" w:rsidRDefault="002C2A51" w:rsidP="007A47ED">
      <w:pPr>
        <w:widowControl w:val="0"/>
        <w:rPr>
          <w:sz w:val="20"/>
          <w:szCs w:val="20"/>
          <w:lang w:val="es-US"/>
        </w:rPr>
      </w:pPr>
      <w:r w:rsidRPr="000C5FE0">
        <w:rPr>
          <w:sz w:val="20"/>
          <w:szCs w:val="20"/>
          <w:lang w:val="es-US"/>
        </w:rPr>
        <w:t xml:space="preserve">Sore ni, memai mo surun desu.  </w:t>
      </w:r>
    </w:p>
    <w:p w:rsidR="002C2A51" w:rsidRPr="000C5FE0" w:rsidRDefault="004D2FBB" w:rsidP="007A47ED">
      <w:pPr>
        <w:widowControl w:val="0"/>
        <w:rPr>
          <w:sz w:val="20"/>
          <w:szCs w:val="20"/>
        </w:rPr>
      </w:pPr>
      <w:r>
        <w:rPr>
          <w:sz w:val="20"/>
          <w:szCs w:val="20"/>
        </w:rPr>
        <w:t>234</w:t>
      </w:r>
      <w:r w:rsidR="002C2A51" w:rsidRPr="000C5FE0">
        <w:rPr>
          <w:sz w:val="20"/>
          <w:szCs w:val="20"/>
        </w:rPr>
        <w:t>.  Health doesn’t exist, huh.  Use plain speech with desu.</w:t>
      </w:r>
    </w:p>
    <w:p w:rsidR="002C2A51" w:rsidRPr="000C5FE0" w:rsidRDefault="002C2A51" w:rsidP="007A47ED">
      <w:pPr>
        <w:widowControl w:val="0"/>
        <w:rPr>
          <w:sz w:val="20"/>
          <w:szCs w:val="20"/>
        </w:rPr>
      </w:pPr>
      <w:r w:rsidRPr="000C5FE0">
        <w:rPr>
          <w:rFonts w:hint="eastAsia"/>
          <w:sz w:val="20"/>
          <w:szCs w:val="20"/>
        </w:rPr>
        <w:t>元気がないですね。</w:t>
      </w:r>
    </w:p>
    <w:p w:rsidR="002C2A51" w:rsidRPr="000C5FE0" w:rsidRDefault="002C2A51" w:rsidP="007A47ED">
      <w:pPr>
        <w:widowControl w:val="0"/>
        <w:rPr>
          <w:sz w:val="20"/>
          <w:szCs w:val="20"/>
        </w:rPr>
      </w:pPr>
      <w:r w:rsidRPr="000C5FE0">
        <w:rPr>
          <w:sz w:val="20"/>
          <w:szCs w:val="20"/>
          <w:lang w:val="es-US"/>
        </w:rPr>
        <w:t xml:space="preserve">Genki ga nai desu ne.  </w:t>
      </w:r>
      <w:r w:rsidRPr="000C5FE0">
        <w:rPr>
          <w:sz w:val="20"/>
          <w:szCs w:val="20"/>
        </w:rPr>
        <w:t xml:space="preserve">(genki ga warui, </w:t>
      </w:r>
      <w:r w:rsidRPr="009E102A">
        <w:rPr>
          <w:i/>
          <w:sz w:val="20"/>
          <w:szCs w:val="20"/>
        </w:rPr>
        <w:t>not</w:t>
      </w:r>
      <w:r w:rsidRPr="000C5FE0">
        <w:rPr>
          <w:sz w:val="20"/>
          <w:szCs w:val="20"/>
        </w:rPr>
        <w:t xml:space="preserve"> OK;  genki ga yokunai, OK;  genki ga nai is better)</w:t>
      </w:r>
    </w:p>
    <w:p w:rsidR="002C2A51" w:rsidRPr="000C5FE0" w:rsidRDefault="004D2FBB" w:rsidP="007A47ED">
      <w:pPr>
        <w:widowControl w:val="0"/>
        <w:rPr>
          <w:sz w:val="20"/>
          <w:szCs w:val="20"/>
        </w:rPr>
      </w:pPr>
      <w:r>
        <w:rPr>
          <w:sz w:val="20"/>
          <w:szCs w:val="20"/>
        </w:rPr>
        <w:t>235</w:t>
      </w:r>
      <w:r w:rsidR="002C2A51" w:rsidRPr="000C5FE0">
        <w:rPr>
          <w:sz w:val="20"/>
          <w:szCs w:val="20"/>
        </w:rPr>
        <w:t xml:space="preserve">.  How did it </w:t>
      </w:r>
      <w:r w:rsidR="00B9341C">
        <w:rPr>
          <w:sz w:val="20"/>
          <w:szCs w:val="20"/>
        </w:rPr>
        <w:t>do</w:t>
      </w:r>
      <w:r w:rsidR="002C2A51" w:rsidRPr="000C5FE0">
        <w:rPr>
          <w:sz w:val="20"/>
          <w:szCs w:val="20"/>
        </w:rPr>
        <w:t xml:space="preserve">?  </w:t>
      </w:r>
      <w:r w:rsidR="00B9341C">
        <w:rPr>
          <w:sz w:val="20"/>
          <w:szCs w:val="20"/>
        </w:rPr>
        <w:t xml:space="preserve">Meaning, what’s wrong?  </w:t>
      </w:r>
      <w:r w:rsidR="002C2A51" w:rsidRPr="000C5FE0">
        <w:rPr>
          <w:sz w:val="20"/>
          <w:szCs w:val="20"/>
        </w:rPr>
        <w:t xml:space="preserve">Soften this.  </w:t>
      </w:r>
    </w:p>
    <w:p w:rsidR="002C2A51" w:rsidRPr="000C5FE0" w:rsidRDefault="002C2A51" w:rsidP="007A47ED">
      <w:pPr>
        <w:widowControl w:val="0"/>
        <w:rPr>
          <w:sz w:val="20"/>
          <w:szCs w:val="20"/>
        </w:rPr>
      </w:pPr>
      <w:r w:rsidRPr="000C5FE0">
        <w:rPr>
          <w:rFonts w:hint="eastAsia"/>
          <w:sz w:val="20"/>
          <w:szCs w:val="20"/>
        </w:rPr>
        <w:t>どうしたんですか。</w:t>
      </w:r>
    </w:p>
    <w:p w:rsidR="002C2A51" w:rsidRPr="000C5FE0" w:rsidRDefault="002C2A51" w:rsidP="007A47ED">
      <w:pPr>
        <w:widowControl w:val="0"/>
        <w:rPr>
          <w:sz w:val="20"/>
          <w:szCs w:val="20"/>
        </w:rPr>
      </w:pPr>
      <w:r w:rsidRPr="000C5FE0">
        <w:rPr>
          <w:sz w:val="20"/>
          <w:szCs w:val="20"/>
        </w:rPr>
        <w:t xml:space="preserve">Doo shitan desu ka.  </w:t>
      </w:r>
      <w:r w:rsidRPr="000C5FE0">
        <w:rPr>
          <w:sz w:val="20"/>
          <w:szCs w:val="20"/>
        </w:rPr>
        <w:tab/>
      </w:r>
      <w:r w:rsidRPr="000C5FE0">
        <w:rPr>
          <w:sz w:val="20"/>
          <w:szCs w:val="20"/>
        </w:rPr>
        <w:tab/>
      </w:r>
      <w:r w:rsidRPr="000C5FE0">
        <w:rPr>
          <w:sz w:val="20"/>
          <w:szCs w:val="20"/>
        </w:rPr>
        <w:tab/>
      </w:r>
      <w:r w:rsidRPr="000C5FE0">
        <w:rPr>
          <w:sz w:val="20"/>
          <w:szCs w:val="20"/>
        </w:rPr>
        <w:tab/>
      </w:r>
      <w:r w:rsidRPr="000C5FE0">
        <w:rPr>
          <w:sz w:val="20"/>
          <w:szCs w:val="20"/>
        </w:rPr>
        <w:tab/>
      </w:r>
      <w:r w:rsidRPr="000C5FE0">
        <w:rPr>
          <w:sz w:val="20"/>
          <w:szCs w:val="20"/>
        </w:rPr>
        <w:tab/>
      </w:r>
    </w:p>
    <w:p w:rsidR="002C2A51" w:rsidRPr="000C5FE0" w:rsidRDefault="004D2FBB" w:rsidP="007A47ED">
      <w:pPr>
        <w:widowControl w:val="0"/>
        <w:rPr>
          <w:sz w:val="20"/>
          <w:szCs w:val="20"/>
        </w:rPr>
      </w:pPr>
      <w:r>
        <w:rPr>
          <w:sz w:val="20"/>
          <w:szCs w:val="20"/>
        </w:rPr>
        <w:t>236</w:t>
      </w:r>
      <w:r w:rsidR="002C2A51" w:rsidRPr="000C5FE0">
        <w:rPr>
          <w:sz w:val="20"/>
          <w:szCs w:val="20"/>
        </w:rPr>
        <w:t>.  Yeah, a little bit, the stomach hurts.  Use chotto.  Use i.  Soften this.</w:t>
      </w:r>
    </w:p>
    <w:p w:rsidR="002C2A51" w:rsidRPr="000C5FE0" w:rsidRDefault="002C2A51" w:rsidP="007A47ED">
      <w:pPr>
        <w:widowControl w:val="0"/>
        <w:rPr>
          <w:sz w:val="20"/>
          <w:szCs w:val="20"/>
        </w:rPr>
      </w:pPr>
      <w:r w:rsidRPr="000C5FE0">
        <w:rPr>
          <w:rFonts w:hint="eastAsia"/>
          <w:sz w:val="20"/>
          <w:szCs w:val="20"/>
        </w:rPr>
        <w:t>ええ、ちょっと胃が痛いんです。</w:t>
      </w:r>
    </w:p>
    <w:p w:rsidR="002C2A51" w:rsidRPr="000C5FE0" w:rsidRDefault="002C2A51" w:rsidP="007A47ED">
      <w:pPr>
        <w:widowControl w:val="0"/>
        <w:rPr>
          <w:sz w:val="20"/>
          <w:szCs w:val="20"/>
        </w:rPr>
      </w:pPr>
      <w:r w:rsidRPr="000C5FE0">
        <w:rPr>
          <w:sz w:val="20"/>
          <w:szCs w:val="20"/>
        </w:rPr>
        <w:t>Ee, chotto i ga itain desu.</w:t>
      </w:r>
    </w:p>
    <w:p w:rsidR="002C2A51" w:rsidRPr="000C5FE0" w:rsidRDefault="004D2FBB" w:rsidP="007A47ED">
      <w:pPr>
        <w:widowControl w:val="0"/>
        <w:rPr>
          <w:sz w:val="20"/>
          <w:szCs w:val="20"/>
        </w:rPr>
      </w:pPr>
      <w:r>
        <w:rPr>
          <w:sz w:val="20"/>
          <w:szCs w:val="20"/>
        </w:rPr>
        <w:t>237</w:t>
      </w:r>
      <w:r w:rsidR="002C2A51" w:rsidRPr="000C5FE0">
        <w:rPr>
          <w:sz w:val="20"/>
          <w:szCs w:val="20"/>
        </w:rPr>
        <w:t>.  As for that, certainly, last night, it’s because you ate too much shellfish for sure.  Use kitto.  Use plain speech to say ‘ate too much.’</w:t>
      </w:r>
    </w:p>
    <w:p w:rsidR="002C2A51" w:rsidRPr="000C5FE0" w:rsidRDefault="002C2A51" w:rsidP="007A47ED">
      <w:pPr>
        <w:widowControl w:val="0"/>
        <w:rPr>
          <w:sz w:val="20"/>
          <w:szCs w:val="20"/>
        </w:rPr>
      </w:pPr>
      <w:r w:rsidRPr="000C5FE0">
        <w:rPr>
          <w:rFonts w:hint="eastAsia"/>
          <w:sz w:val="20"/>
          <w:szCs w:val="20"/>
        </w:rPr>
        <w:t>それはきっと夕べ貝を食べすぎたからですよ。</w:t>
      </w:r>
    </w:p>
    <w:p w:rsidR="002C2A51" w:rsidRPr="000C5FE0" w:rsidRDefault="002C2A51" w:rsidP="007A47ED">
      <w:pPr>
        <w:widowControl w:val="0"/>
        <w:rPr>
          <w:sz w:val="20"/>
          <w:szCs w:val="20"/>
        </w:rPr>
      </w:pPr>
      <w:r w:rsidRPr="000C5FE0">
        <w:rPr>
          <w:sz w:val="20"/>
          <w:szCs w:val="20"/>
          <w:lang w:val="es-US"/>
        </w:rPr>
        <w:t xml:space="preserve">Sore wa, kitto, yuube, kai o tabesugita kara desu yo.  </w:t>
      </w:r>
      <w:r w:rsidRPr="000C5FE0">
        <w:rPr>
          <w:sz w:val="20"/>
          <w:szCs w:val="20"/>
        </w:rPr>
        <w:t>(</w:t>
      </w:r>
      <w:r w:rsidRPr="009E102A">
        <w:rPr>
          <w:b/>
          <w:sz w:val="20"/>
          <w:szCs w:val="20"/>
        </w:rPr>
        <w:t>kai</w:t>
      </w:r>
      <w:r w:rsidRPr="000C5FE0">
        <w:rPr>
          <w:sz w:val="20"/>
          <w:szCs w:val="20"/>
        </w:rPr>
        <w:t xml:space="preserve"> = seashell, shellfish;  </w:t>
      </w:r>
      <w:r w:rsidRPr="000C5FE0">
        <w:rPr>
          <w:i/>
          <w:sz w:val="20"/>
          <w:szCs w:val="20"/>
          <w:u w:val="single"/>
        </w:rPr>
        <w:t>Ky</w:t>
      </w:r>
      <w:r w:rsidRPr="000C5FE0">
        <w:rPr>
          <w:i/>
          <w:sz w:val="20"/>
          <w:szCs w:val="20"/>
        </w:rPr>
        <w:t xml:space="preserve">le likes </w:t>
      </w:r>
      <w:r w:rsidRPr="000C5FE0">
        <w:rPr>
          <w:i/>
          <w:sz w:val="20"/>
          <w:szCs w:val="20"/>
          <w:u w:val="single"/>
        </w:rPr>
        <w:t>shellfish</w:t>
      </w:r>
      <w:r w:rsidRPr="000C5FE0">
        <w:rPr>
          <w:sz w:val="20"/>
          <w:szCs w:val="20"/>
        </w:rPr>
        <w:t xml:space="preserve">)  </w:t>
      </w:r>
      <w:r w:rsidR="009E102A">
        <w:rPr>
          <w:sz w:val="20"/>
          <w:szCs w:val="20"/>
        </w:rPr>
        <w:t>(</w:t>
      </w:r>
      <w:r w:rsidRPr="000C5FE0">
        <w:rPr>
          <w:sz w:val="20"/>
          <w:szCs w:val="20"/>
        </w:rPr>
        <w:t xml:space="preserve">cf. </w:t>
      </w:r>
      <w:r w:rsidRPr="009E102A">
        <w:rPr>
          <w:b/>
          <w:sz w:val="20"/>
          <w:szCs w:val="20"/>
        </w:rPr>
        <w:t>kani</w:t>
      </w:r>
      <w:r w:rsidRPr="000C5FE0">
        <w:rPr>
          <w:sz w:val="20"/>
          <w:szCs w:val="20"/>
        </w:rPr>
        <w:t xml:space="preserve"> = crab</w:t>
      </w:r>
      <w:r w:rsidR="009E102A">
        <w:rPr>
          <w:sz w:val="20"/>
          <w:szCs w:val="20"/>
        </w:rPr>
        <w:t>)</w:t>
      </w:r>
    </w:p>
    <w:p w:rsidR="002C2A51" w:rsidRPr="000C5FE0" w:rsidRDefault="004D2FBB" w:rsidP="007A47ED">
      <w:pPr>
        <w:widowControl w:val="0"/>
        <w:rPr>
          <w:sz w:val="20"/>
          <w:szCs w:val="20"/>
        </w:rPr>
      </w:pPr>
      <w:r>
        <w:rPr>
          <w:sz w:val="20"/>
          <w:szCs w:val="20"/>
        </w:rPr>
        <w:t>238</w:t>
      </w:r>
      <w:r w:rsidR="002C2A51" w:rsidRPr="000C5FE0">
        <w:rPr>
          <w:sz w:val="20"/>
          <w:szCs w:val="20"/>
        </w:rPr>
        <w:t>.  The face’s color is bad for sure.</w:t>
      </w:r>
    </w:p>
    <w:p w:rsidR="002C2A51" w:rsidRPr="000C5FE0" w:rsidRDefault="002C2A51" w:rsidP="007A47ED">
      <w:pPr>
        <w:widowControl w:val="0"/>
        <w:rPr>
          <w:sz w:val="20"/>
          <w:szCs w:val="20"/>
        </w:rPr>
      </w:pPr>
      <w:r w:rsidRPr="000C5FE0">
        <w:rPr>
          <w:rFonts w:hint="eastAsia"/>
          <w:sz w:val="20"/>
          <w:szCs w:val="20"/>
        </w:rPr>
        <w:t>顔の色が悪いですよ。</w:t>
      </w:r>
    </w:p>
    <w:p w:rsidR="002C2A51" w:rsidRPr="000C5FE0" w:rsidRDefault="002C2A51" w:rsidP="007A47ED">
      <w:pPr>
        <w:widowControl w:val="0"/>
        <w:rPr>
          <w:sz w:val="20"/>
          <w:szCs w:val="20"/>
        </w:rPr>
      </w:pPr>
      <w:r w:rsidRPr="000C5FE0">
        <w:rPr>
          <w:sz w:val="20"/>
          <w:szCs w:val="20"/>
          <w:lang w:val="es-US"/>
        </w:rPr>
        <w:t xml:space="preserve">Kao no iro ga warui desu yo. </w:t>
      </w:r>
      <w:r w:rsidRPr="000C5FE0">
        <w:rPr>
          <w:sz w:val="20"/>
          <w:szCs w:val="20"/>
        </w:rPr>
        <w:t>(</w:t>
      </w:r>
      <w:r w:rsidRPr="009E102A">
        <w:rPr>
          <w:i/>
          <w:sz w:val="20"/>
          <w:szCs w:val="20"/>
        </w:rPr>
        <w:t>not</w:t>
      </w:r>
      <w:r w:rsidRPr="000C5FE0">
        <w:rPr>
          <w:sz w:val="20"/>
          <w:szCs w:val="20"/>
        </w:rPr>
        <w:t xml:space="preserve"> OK to substitute dame for warui here or in the next sentence;  </w:t>
      </w:r>
      <w:r w:rsidRPr="009E102A">
        <w:rPr>
          <w:b/>
          <w:sz w:val="20"/>
          <w:szCs w:val="20"/>
        </w:rPr>
        <w:t>dame</w:t>
      </w:r>
      <w:r w:rsidRPr="000C5FE0">
        <w:rPr>
          <w:sz w:val="20"/>
          <w:szCs w:val="20"/>
        </w:rPr>
        <w:t xml:space="preserve"> is </w:t>
      </w:r>
      <w:r w:rsidR="004D2FBB">
        <w:rPr>
          <w:sz w:val="20"/>
          <w:szCs w:val="20"/>
        </w:rPr>
        <w:t>239</w:t>
      </w:r>
      <w:r w:rsidRPr="000C5FE0">
        <w:rPr>
          <w:sz w:val="20"/>
          <w:szCs w:val="20"/>
        </w:rPr>
        <w:t xml:space="preserve"> strong for these situations)</w:t>
      </w:r>
      <w:r w:rsidRPr="000C5FE0">
        <w:rPr>
          <w:sz w:val="20"/>
          <w:szCs w:val="20"/>
        </w:rPr>
        <w:tab/>
      </w:r>
    </w:p>
    <w:p w:rsidR="002C2A51" w:rsidRPr="000C5FE0" w:rsidRDefault="002C2A51" w:rsidP="007A47ED">
      <w:pPr>
        <w:widowControl w:val="0"/>
        <w:rPr>
          <w:sz w:val="20"/>
          <w:szCs w:val="20"/>
        </w:rPr>
      </w:pPr>
      <w:r w:rsidRPr="000C5FE0">
        <w:rPr>
          <w:sz w:val="20"/>
          <w:szCs w:val="20"/>
        </w:rPr>
        <w:t xml:space="preserve">238.  Yeah, I got drunk to the car, it seems, and the feeling is bad.  Use rashii.  Use te to mean and.  Soften the last clause. </w:t>
      </w:r>
    </w:p>
    <w:p w:rsidR="002C2A51" w:rsidRPr="000C5FE0" w:rsidRDefault="002C2A51" w:rsidP="007A47ED">
      <w:pPr>
        <w:widowControl w:val="0"/>
        <w:rPr>
          <w:sz w:val="20"/>
          <w:szCs w:val="20"/>
        </w:rPr>
      </w:pPr>
      <w:r w:rsidRPr="000C5FE0">
        <w:rPr>
          <w:rFonts w:hint="eastAsia"/>
          <w:sz w:val="20"/>
          <w:szCs w:val="20"/>
        </w:rPr>
        <w:t>ええ、車に酔ったらしくて気分が悪いんです。</w:t>
      </w:r>
      <w:r w:rsidRPr="000C5FE0">
        <w:rPr>
          <w:sz w:val="20"/>
          <w:szCs w:val="20"/>
        </w:rPr>
        <w:t xml:space="preserve"> </w:t>
      </w:r>
    </w:p>
    <w:p w:rsidR="002C2A51" w:rsidRPr="000C5FE0" w:rsidRDefault="002C2A51" w:rsidP="007A47ED">
      <w:pPr>
        <w:widowControl w:val="0"/>
        <w:rPr>
          <w:sz w:val="20"/>
          <w:szCs w:val="20"/>
        </w:rPr>
      </w:pPr>
      <w:r w:rsidRPr="000C5FE0">
        <w:rPr>
          <w:sz w:val="20"/>
          <w:szCs w:val="20"/>
          <w:lang w:val="es-US"/>
        </w:rPr>
        <w:t xml:space="preserve">Ee, kuruma ni yotta rashikute kibun ga waruin desu.  </w:t>
      </w:r>
      <w:r w:rsidRPr="000C5FE0">
        <w:rPr>
          <w:sz w:val="20"/>
          <w:szCs w:val="20"/>
        </w:rPr>
        <w:t>(</w:t>
      </w:r>
      <w:r w:rsidRPr="009E102A">
        <w:rPr>
          <w:b/>
          <w:sz w:val="20"/>
          <w:szCs w:val="20"/>
        </w:rPr>
        <w:t>kuruma ni you</w:t>
      </w:r>
      <w:r w:rsidRPr="000C5FE0">
        <w:rPr>
          <w:sz w:val="20"/>
          <w:szCs w:val="20"/>
        </w:rPr>
        <w:t xml:space="preserve"> = to get carsick) (</w:t>
      </w:r>
      <w:r w:rsidRPr="009E102A">
        <w:rPr>
          <w:b/>
          <w:sz w:val="20"/>
          <w:szCs w:val="20"/>
        </w:rPr>
        <w:t>you</w:t>
      </w:r>
      <w:r w:rsidRPr="000C5FE0">
        <w:rPr>
          <w:sz w:val="20"/>
          <w:szCs w:val="20"/>
        </w:rPr>
        <w:t xml:space="preserve"> = to get drunk, suffer from motion sickness) (</w:t>
      </w:r>
      <w:r w:rsidRPr="009E102A">
        <w:rPr>
          <w:b/>
          <w:sz w:val="20"/>
          <w:szCs w:val="20"/>
        </w:rPr>
        <w:t>osake ni yotte imasu</w:t>
      </w:r>
      <w:r w:rsidRPr="000C5FE0">
        <w:rPr>
          <w:sz w:val="20"/>
          <w:szCs w:val="20"/>
        </w:rPr>
        <w:t xml:space="preserve"> = I’m drunk on sake)  </w:t>
      </w:r>
    </w:p>
    <w:p w:rsidR="002C2A51" w:rsidRPr="000C5FE0" w:rsidRDefault="004D2FBB" w:rsidP="007A47ED">
      <w:pPr>
        <w:widowControl w:val="0"/>
        <w:rPr>
          <w:sz w:val="20"/>
          <w:szCs w:val="20"/>
        </w:rPr>
      </w:pPr>
      <w:r>
        <w:rPr>
          <w:sz w:val="20"/>
          <w:szCs w:val="20"/>
        </w:rPr>
        <w:t>240</w:t>
      </w:r>
      <w:r w:rsidR="002C2A51" w:rsidRPr="000C5FE0">
        <w:rPr>
          <w:sz w:val="20"/>
          <w:szCs w:val="20"/>
        </w:rPr>
        <w:t xml:space="preserve">.  Well, stopping the car, let’s go outside.  </w:t>
      </w:r>
    </w:p>
    <w:p w:rsidR="002C2A51" w:rsidRPr="000C5FE0" w:rsidRDefault="002C2A51" w:rsidP="007A47ED">
      <w:pPr>
        <w:widowControl w:val="0"/>
        <w:rPr>
          <w:sz w:val="20"/>
          <w:szCs w:val="20"/>
        </w:rPr>
      </w:pPr>
      <w:r w:rsidRPr="000C5FE0">
        <w:rPr>
          <w:rFonts w:hint="eastAsia"/>
          <w:sz w:val="20"/>
          <w:szCs w:val="20"/>
        </w:rPr>
        <w:t>じゃ、車を止めて外に出ましょう。</w:t>
      </w:r>
    </w:p>
    <w:p w:rsidR="002C2A51" w:rsidRPr="000C5FE0" w:rsidRDefault="002C2A51" w:rsidP="007A47ED">
      <w:pPr>
        <w:widowControl w:val="0"/>
        <w:rPr>
          <w:sz w:val="20"/>
          <w:szCs w:val="20"/>
          <w:lang w:val="es-US"/>
        </w:rPr>
      </w:pPr>
      <w:r w:rsidRPr="000C5FE0">
        <w:rPr>
          <w:sz w:val="20"/>
          <w:szCs w:val="20"/>
          <w:lang w:val="es-US"/>
        </w:rPr>
        <w:t xml:space="preserve">Ja, kuruma o tomete, soto ni demashoo. </w:t>
      </w:r>
    </w:p>
    <w:p w:rsidR="009E102A" w:rsidRDefault="004D2FBB" w:rsidP="007A47ED">
      <w:pPr>
        <w:widowControl w:val="0"/>
        <w:rPr>
          <w:sz w:val="20"/>
          <w:szCs w:val="20"/>
        </w:rPr>
      </w:pPr>
      <w:r>
        <w:rPr>
          <w:sz w:val="20"/>
          <w:szCs w:val="20"/>
        </w:rPr>
        <w:t>241</w:t>
      </w:r>
      <w:r w:rsidR="002C2A51" w:rsidRPr="000C5FE0">
        <w:rPr>
          <w:sz w:val="20"/>
          <w:szCs w:val="20"/>
        </w:rPr>
        <w:t xml:space="preserve">.  It appears to be tight, huh.  Use soo.  Referring to a tight feeling in the chest etc.  </w:t>
      </w:r>
    </w:p>
    <w:p w:rsidR="002C2A51" w:rsidRPr="000C5FE0" w:rsidRDefault="009E102A" w:rsidP="007A47ED">
      <w:pPr>
        <w:widowControl w:val="0"/>
        <w:rPr>
          <w:sz w:val="20"/>
          <w:szCs w:val="20"/>
        </w:rPr>
      </w:pPr>
      <w:r>
        <w:rPr>
          <w:rFonts w:hint="eastAsia"/>
          <w:sz w:val="20"/>
          <w:szCs w:val="20"/>
        </w:rPr>
        <w:t>苦しそうですね。</w:t>
      </w:r>
      <w:r w:rsidR="002C2A51" w:rsidRPr="000C5FE0">
        <w:rPr>
          <w:sz w:val="20"/>
          <w:szCs w:val="20"/>
        </w:rPr>
        <w:tab/>
      </w:r>
    </w:p>
    <w:p w:rsidR="002C2A51" w:rsidRPr="000C5FE0" w:rsidRDefault="002C2A51" w:rsidP="007A47ED">
      <w:pPr>
        <w:widowControl w:val="0"/>
        <w:rPr>
          <w:sz w:val="20"/>
          <w:szCs w:val="20"/>
        </w:rPr>
      </w:pPr>
      <w:r w:rsidRPr="000C5FE0">
        <w:rPr>
          <w:sz w:val="20"/>
          <w:szCs w:val="20"/>
        </w:rPr>
        <w:t>Kurushisoo desu ne.  (</w:t>
      </w:r>
      <w:r w:rsidRPr="009E102A">
        <w:rPr>
          <w:b/>
          <w:sz w:val="20"/>
          <w:szCs w:val="20"/>
        </w:rPr>
        <w:t>kurushii</w:t>
      </w:r>
      <w:r w:rsidRPr="000C5FE0">
        <w:rPr>
          <w:sz w:val="20"/>
          <w:szCs w:val="20"/>
        </w:rPr>
        <w:t xml:space="preserve"> = tight, suffocating, painful)</w:t>
      </w:r>
    </w:p>
    <w:p w:rsidR="002C2A51" w:rsidRPr="000C5FE0" w:rsidRDefault="004D2FBB" w:rsidP="007A47ED">
      <w:pPr>
        <w:widowControl w:val="0"/>
        <w:rPr>
          <w:sz w:val="20"/>
          <w:szCs w:val="20"/>
        </w:rPr>
      </w:pPr>
      <w:r>
        <w:rPr>
          <w:sz w:val="20"/>
          <w:szCs w:val="20"/>
        </w:rPr>
        <w:t>242</w:t>
      </w:r>
      <w:r w:rsidR="002C2A51" w:rsidRPr="000C5FE0">
        <w:rPr>
          <w:sz w:val="20"/>
          <w:szCs w:val="20"/>
        </w:rPr>
        <w:t>.  Are you OK?</w:t>
      </w:r>
      <w:r w:rsidR="002C2A51" w:rsidRPr="000C5FE0">
        <w:rPr>
          <w:sz w:val="20"/>
          <w:szCs w:val="20"/>
        </w:rPr>
        <w:tab/>
      </w:r>
    </w:p>
    <w:p w:rsidR="002C2A51" w:rsidRPr="000C5FE0" w:rsidRDefault="002C2A51" w:rsidP="007A47ED">
      <w:pPr>
        <w:widowControl w:val="0"/>
        <w:rPr>
          <w:sz w:val="20"/>
          <w:szCs w:val="20"/>
        </w:rPr>
      </w:pPr>
      <w:r w:rsidRPr="000C5FE0">
        <w:rPr>
          <w:rFonts w:hint="eastAsia"/>
          <w:sz w:val="20"/>
          <w:szCs w:val="20"/>
        </w:rPr>
        <w:t>大丈夫ですか。</w:t>
      </w:r>
      <w:r w:rsidRPr="000C5FE0">
        <w:rPr>
          <w:sz w:val="20"/>
          <w:szCs w:val="20"/>
        </w:rPr>
        <w:tab/>
      </w:r>
      <w:r w:rsidRPr="000C5FE0">
        <w:rPr>
          <w:sz w:val="20"/>
          <w:szCs w:val="20"/>
        </w:rPr>
        <w:tab/>
      </w:r>
      <w:r w:rsidRPr="000C5FE0">
        <w:rPr>
          <w:sz w:val="20"/>
          <w:szCs w:val="20"/>
        </w:rPr>
        <w:tab/>
      </w:r>
    </w:p>
    <w:p w:rsidR="002C2A51" w:rsidRPr="000C5FE0" w:rsidRDefault="002C2A51" w:rsidP="007A47ED">
      <w:pPr>
        <w:widowControl w:val="0"/>
        <w:rPr>
          <w:sz w:val="20"/>
          <w:szCs w:val="20"/>
        </w:rPr>
      </w:pPr>
      <w:r w:rsidRPr="000C5FE0">
        <w:rPr>
          <w:sz w:val="20"/>
          <w:szCs w:val="20"/>
        </w:rPr>
        <w:t xml:space="preserve">Daijoobu desu ka.  </w:t>
      </w:r>
    </w:p>
    <w:p w:rsidR="002C2A51" w:rsidRPr="000C5FE0" w:rsidRDefault="004D2FBB" w:rsidP="007A47ED">
      <w:pPr>
        <w:widowControl w:val="0"/>
        <w:rPr>
          <w:sz w:val="20"/>
          <w:szCs w:val="20"/>
        </w:rPr>
      </w:pPr>
      <w:r>
        <w:rPr>
          <w:sz w:val="20"/>
          <w:szCs w:val="20"/>
        </w:rPr>
        <w:t>243</w:t>
      </w:r>
      <w:r w:rsidR="002C2A51" w:rsidRPr="000C5FE0">
        <w:rPr>
          <w:sz w:val="20"/>
          <w:szCs w:val="20"/>
        </w:rPr>
        <w:t xml:space="preserve">.  Yeah, since awhile ago, the stomach hurts.  Use kara.  Use onaka.  Soften this.  </w:t>
      </w:r>
    </w:p>
    <w:p w:rsidR="002C2A51" w:rsidRPr="000C5FE0" w:rsidRDefault="002C2A51" w:rsidP="007A47ED">
      <w:pPr>
        <w:widowControl w:val="0"/>
        <w:rPr>
          <w:sz w:val="20"/>
          <w:szCs w:val="20"/>
        </w:rPr>
      </w:pPr>
      <w:r w:rsidRPr="000C5FE0">
        <w:rPr>
          <w:rFonts w:hint="eastAsia"/>
          <w:sz w:val="20"/>
          <w:szCs w:val="20"/>
        </w:rPr>
        <w:t>ええ、さっきからお腹が痛いんです。</w:t>
      </w:r>
      <w:r w:rsidRPr="000C5FE0">
        <w:rPr>
          <w:sz w:val="20"/>
          <w:szCs w:val="20"/>
        </w:rPr>
        <w:tab/>
      </w:r>
      <w:r w:rsidRPr="000C5FE0">
        <w:rPr>
          <w:sz w:val="20"/>
          <w:szCs w:val="20"/>
        </w:rPr>
        <w:tab/>
      </w:r>
      <w:r w:rsidRPr="000C5FE0">
        <w:rPr>
          <w:sz w:val="20"/>
          <w:szCs w:val="20"/>
        </w:rPr>
        <w:tab/>
      </w:r>
      <w:r w:rsidRPr="000C5FE0">
        <w:rPr>
          <w:sz w:val="20"/>
          <w:szCs w:val="20"/>
        </w:rPr>
        <w:tab/>
      </w:r>
    </w:p>
    <w:p w:rsidR="002C2A51" w:rsidRPr="000C5FE0" w:rsidRDefault="002C2A51" w:rsidP="007A47ED">
      <w:pPr>
        <w:widowControl w:val="0"/>
        <w:rPr>
          <w:sz w:val="20"/>
          <w:szCs w:val="20"/>
        </w:rPr>
      </w:pPr>
      <w:r w:rsidRPr="000C5FE0">
        <w:rPr>
          <w:sz w:val="20"/>
          <w:szCs w:val="20"/>
          <w:lang w:val="es-US"/>
        </w:rPr>
        <w:t xml:space="preserve">Ee, sakki kara onaka ga itain desu.  </w:t>
      </w:r>
      <w:r w:rsidRPr="000C5FE0">
        <w:rPr>
          <w:sz w:val="20"/>
          <w:szCs w:val="20"/>
        </w:rPr>
        <w:t>(</w:t>
      </w:r>
      <w:r w:rsidRPr="009E102A">
        <w:rPr>
          <w:b/>
          <w:sz w:val="20"/>
          <w:szCs w:val="20"/>
        </w:rPr>
        <w:t>saki</w:t>
      </w:r>
      <w:r w:rsidRPr="000C5FE0">
        <w:rPr>
          <w:sz w:val="20"/>
          <w:szCs w:val="20"/>
        </w:rPr>
        <w:t xml:space="preserve"> = ahead, further along;  </w:t>
      </w:r>
      <w:r w:rsidRPr="009E102A">
        <w:rPr>
          <w:b/>
          <w:sz w:val="20"/>
          <w:szCs w:val="20"/>
        </w:rPr>
        <w:t>sakki</w:t>
      </w:r>
      <w:r w:rsidRPr="000C5FE0">
        <w:rPr>
          <w:sz w:val="20"/>
          <w:szCs w:val="20"/>
        </w:rPr>
        <w:t xml:space="preserve"> = a while ago;  </w:t>
      </w:r>
      <w:r w:rsidRPr="009E102A">
        <w:rPr>
          <w:b/>
          <w:sz w:val="20"/>
          <w:szCs w:val="20"/>
        </w:rPr>
        <w:t>sakihodo</w:t>
      </w:r>
      <w:r w:rsidRPr="000C5FE0">
        <w:rPr>
          <w:sz w:val="20"/>
          <w:szCs w:val="20"/>
        </w:rPr>
        <w:t xml:space="preserve">, also = a while ago) (sakihodo kara, more polite than sakki </w:t>
      </w:r>
      <w:r w:rsidRPr="000C5FE0">
        <w:rPr>
          <w:sz w:val="20"/>
          <w:szCs w:val="20"/>
        </w:rPr>
        <w:lastRenderedPageBreak/>
        <w:t>kara)</w:t>
      </w:r>
    </w:p>
    <w:p w:rsidR="002C2A51" w:rsidRPr="000C5FE0" w:rsidRDefault="004D2FBB" w:rsidP="007A47ED">
      <w:pPr>
        <w:widowControl w:val="0"/>
        <w:rPr>
          <w:sz w:val="20"/>
          <w:szCs w:val="20"/>
        </w:rPr>
      </w:pPr>
      <w:r>
        <w:rPr>
          <w:sz w:val="20"/>
          <w:szCs w:val="20"/>
        </w:rPr>
        <w:t>244</w:t>
      </w:r>
      <w:r w:rsidR="002C2A51" w:rsidRPr="000C5FE0">
        <w:rPr>
          <w:sz w:val="20"/>
          <w:szCs w:val="20"/>
        </w:rPr>
        <w:t xml:space="preserve">.  The stomach’s which area hurts?  Use onaka.  Use hen.   Don’t use plain speech.  </w:t>
      </w:r>
    </w:p>
    <w:p w:rsidR="002C2A51" w:rsidRPr="000C5FE0" w:rsidRDefault="002C2A51" w:rsidP="007A47ED">
      <w:pPr>
        <w:widowControl w:val="0"/>
        <w:rPr>
          <w:sz w:val="20"/>
          <w:szCs w:val="20"/>
        </w:rPr>
      </w:pPr>
      <w:r w:rsidRPr="000C5FE0">
        <w:rPr>
          <w:rFonts w:hint="eastAsia"/>
          <w:sz w:val="20"/>
          <w:szCs w:val="20"/>
        </w:rPr>
        <w:t>お腹のどの辺が痛みますか。</w:t>
      </w:r>
    </w:p>
    <w:p w:rsidR="002C2A51" w:rsidRPr="000C5FE0" w:rsidRDefault="002C2A51" w:rsidP="007A47ED">
      <w:pPr>
        <w:widowControl w:val="0"/>
        <w:rPr>
          <w:sz w:val="20"/>
          <w:szCs w:val="20"/>
          <w:lang w:val="es-US"/>
        </w:rPr>
      </w:pPr>
      <w:r w:rsidRPr="000C5FE0">
        <w:rPr>
          <w:sz w:val="20"/>
          <w:szCs w:val="20"/>
          <w:lang w:val="es-US"/>
        </w:rPr>
        <w:t xml:space="preserve">Onaka no dono hen ga itamimasu ka.  </w:t>
      </w:r>
    </w:p>
    <w:p w:rsidR="002C2A51" w:rsidRPr="002C2A51" w:rsidRDefault="004D2FBB" w:rsidP="007A47ED">
      <w:pPr>
        <w:widowControl w:val="0"/>
        <w:rPr>
          <w:sz w:val="20"/>
          <w:szCs w:val="20"/>
          <w:lang w:val="es-US"/>
        </w:rPr>
      </w:pPr>
      <w:r>
        <w:rPr>
          <w:sz w:val="20"/>
          <w:szCs w:val="20"/>
          <w:lang w:val="es-US"/>
        </w:rPr>
        <w:t>245</w:t>
      </w:r>
      <w:r w:rsidR="002C2A51" w:rsidRPr="002C2A51">
        <w:rPr>
          <w:sz w:val="20"/>
          <w:szCs w:val="20"/>
          <w:lang w:val="es-US"/>
        </w:rPr>
        <w:t xml:space="preserve">.  It’s on the right.  </w:t>
      </w:r>
      <w:r w:rsidR="002C2A51" w:rsidRPr="002C2A51">
        <w:rPr>
          <w:sz w:val="20"/>
          <w:szCs w:val="20"/>
          <w:lang w:val="es-US"/>
        </w:rPr>
        <w:tab/>
      </w:r>
    </w:p>
    <w:p w:rsidR="002C2A51" w:rsidRPr="002C2A51" w:rsidRDefault="002C2A51" w:rsidP="007A47ED">
      <w:pPr>
        <w:widowControl w:val="0"/>
        <w:rPr>
          <w:sz w:val="20"/>
          <w:szCs w:val="20"/>
          <w:lang w:val="es-US"/>
        </w:rPr>
      </w:pPr>
      <w:r w:rsidRPr="000C5FE0">
        <w:rPr>
          <w:rFonts w:hint="eastAsia"/>
          <w:sz w:val="20"/>
          <w:szCs w:val="20"/>
        </w:rPr>
        <w:t>右の</w:t>
      </w:r>
      <w:r w:rsidR="00CE2BEA">
        <w:rPr>
          <w:rFonts w:hint="eastAsia"/>
          <w:sz w:val="20"/>
          <w:szCs w:val="20"/>
        </w:rPr>
        <w:t>方</w:t>
      </w:r>
      <w:r w:rsidRPr="000C5FE0">
        <w:rPr>
          <w:rFonts w:hint="eastAsia"/>
          <w:sz w:val="20"/>
          <w:szCs w:val="20"/>
        </w:rPr>
        <w:t>です。</w:t>
      </w:r>
      <w:r w:rsidRPr="002C2A51">
        <w:rPr>
          <w:sz w:val="20"/>
          <w:szCs w:val="20"/>
          <w:lang w:val="es-US"/>
        </w:rPr>
        <w:tab/>
      </w:r>
    </w:p>
    <w:p w:rsidR="002C2A51" w:rsidRPr="002C2A51" w:rsidRDefault="002C2A51" w:rsidP="007A47ED">
      <w:pPr>
        <w:widowControl w:val="0"/>
        <w:rPr>
          <w:sz w:val="20"/>
          <w:szCs w:val="20"/>
          <w:lang w:val="es-US"/>
        </w:rPr>
      </w:pPr>
      <w:r w:rsidRPr="002C2A51">
        <w:rPr>
          <w:sz w:val="20"/>
          <w:szCs w:val="20"/>
          <w:lang w:val="es-US"/>
        </w:rPr>
        <w:t xml:space="preserve">Migi no hoo desu.  </w:t>
      </w:r>
    </w:p>
    <w:p w:rsidR="002C2A51" w:rsidRPr="002C2A51" w:rsidRDefault="004D2FBB" w:rsidP="007A47ED">
      <w:pPr>
        <w:widowControl w:val="0"/>
        <w:rPr>
          <w:sz w:val="20"/>
          <w:szCs w:val="20"/>
          <w:lang w:val="es-US"/>
        </w:rPr>
      </w:pPr>
      <w:r>
        <w:rPr>
          <w:sz w:val="20"/>
          <w:szCs w:val="20"/>
          <w:lang w:val="es-US"/>
        </w:rPr>
        <w:t>246</w:t>
      </w:r>
      <w:r w:rsidR="002C2A51" w:rsidRPr="002C2A51">
        <w:rPr>
          <w:sz w:val="20"/>
          <w:szCs w:val="20"/>
          <w:lang w:val="es-US"/>
        </w:rPr>
        <w:t xml:space="preserve">.  Well, it might be the appendix, huh.  </w:t>
      </w:r>
    </w:p>
    <w:p w:rsidR="002C2A51" w:rsidRPr="002C2A51" w:rsidRDefault="002C2A51" w:rsidP="007A47ED">
      <w:pPr>
        <w:widowControl w:val="0"/>
        <w:rPr>
          <w:sz w:val="20"/>
          <w:szCs w:val="20"/>
          <w:lang w:val="es-US"/>
        </w:rPr>
      </w:pPr>
      <w:r w:rsidRPr="000C5FE0">
        <w:rPr>
          <w:rFonts w:hint="eastAsia"/>
          <w:sz w:val="20"/>
          <w:szCs w:val="20"/>
        </w:rPr>
        <w:t>じゃ、盲腸かもしれませんね。</w:t>
      </w:r>
    </w:p>
    <w:p w:rsidR="002C2A51" w:rsidRPr="000C5FE0" w:rsidRDefault="00CE2BEA" w:rsidP="007A47ED">
      <w:pPr>
        <w:widowControl w:val="0"/>
        <w:rPr>
          <w:i/>
          <w:sz w:val="20"/>
          <w:szCs w:val="20"/>
        </w:rPr>
      </w:pPr>
      <w:r>
        <w:rPr>
          <w:sz w:val="20"/>
          <w:szCs w:val="20"/>
        </w:rPr>
        <w:t xml:space="preserve">Jaa, moochoo </w:t>
      </w:r>
      <w:r w:rsidR="002C2A51" w:rsidRPr="000C5FE0">
        <w:rPr>
          <w:sz w:val="20"/>
          <w:szCs w:val="20"/>
        </w:rPr>
        <w:t>kamoshiremasen ne.  (</w:t>
      </w:r>
      <w:r w:rsidR="002C2A51" w:rsidRPr="009E102A">
        <w:rPr>
          <w:b/>
          <w:sz w:val="20"/>
          <w:szCs w:val="20"/>
        </w:rPr>
        <w:t>moochoo</w:t>
      </w:r>
      <w:r w:rsidR="002C2A51" w:rsidRPr="000C5FE0">
        <w:rPr>
          <w:sz w:val="20"/>
          <w:szCs w:val="20"/>
        </w:rPr>
        <w:t xml:space="preserve"> = appendix, moochooen = appendicitis;  </w:t>
      </w:r>
      <w:r w:rsidR="002C2A51" w:rsidRPr="009E102A">
        <w:rPr>
          <w:b/>
          <w:sz w:val="20"/>
          <w:szCs w:val="20"/>
        </w:rPr>
        <w:t>choo</w:t>
      </w:r>
      <w:r w:rsidR="002C2A51" w:rsidRPr="000C5FE0">
        <w:rPr>
          <w:sz w:val="20"/>
          <w:szCs w:val="20"/>
        </w:rPr>
        <w:t xml:space="preserve"> = intestine;  </w:t>
      </w:r>
      <w:r w:rsidR="002C2A51" w:rsidRPr="009E102A">
        <w:rPr>
          <w:b/>
          <w:sz w:val="20"/>
          <w:szCs w:val="20"/>
        </w:rPr>
        <w:t>moo</w:t>
      </w:r>
      <w:r w:rsidR="002C2A51" w:rsidRPr="000C5FE0">
        <w:rPr>
          <w:sz w:val="20"/>
          <w:szCs w:val="20"/>
        </w:rPr>
        <w:t xml:space="preserve"> = another, more; </w:t>
      </w:r>
      <w:r w:rsidR="002C2A51" w:rsidRPr="000C5FE0">
        <w:rPr>
          <w:i/>
          <w:sz w:val="20"/>
          <w:szCs w:val="20"/>
        </w:rPr>
        <w:t xml:space="preserve">my </w:t>
      </w:r>
      <w:r w:rsidR="002C2A51" w:rsidRPr="000C5FE0">
        <w:rPr>
          <w:i/>
          <w:sz w:val="20"/>
          <w:szCs w:val="20"/>
          <w:u w:val="single"/>
        </w:rPr>
        <w:t>mojo</w:t>
      </w:r>
      <w:r w:rsidR="002C2A51" w:rsidRPr="000C5FE0">
        <w:rPr>
          <w:i/>
          <w:sz w:val="20"/>
          <w:szCs w:val="20"/>
        </w:rPr>
        <w:t xml:space="preserve">, meaning sex appeal or talent, is based on my </w:t>
      </w:r>
      <w:r w:rsidR="002C2A51" w:rsidRPr="000C5FE0">
        <w:rPr>
          <w:i/>
          <w:sz w:val="20"/>
          <w:szCs w:val="20"/>
          <w:u w:val="single"/>
        </w:rPr>
        <w:t>appendix</w:t>
      </w:r>
      <w:r w:rsidR="002C2A51" w:rsidRPr="000C5FE0">
        <w:rPr>
          <w:sz w:val="20"/>
          <w:szCs w:val="20"/>
        </w:rPr>
        <w:t xml:space="preserve">)  (moochoo da kamoshiremasen </w:t>
      </w:r>
      <w:r w:rsidR="002C2A51" w:rsidRPr="009E102A">
        <w:rPr>
          <w:i/>
          <w:sz w:val="20"/>
          <w:szCs w:val="20"/>
        </w:rPr>
        <w:t>not</w:t>
      </w:r>
      <w:r w:rsidR="002C2A51" w:rsidRPr="000C5FE0">
        <w:rPr>
          <w:sz w:val="20"/>
          <w:szCs w:val="20"/>
        </w:rPr>
        <w:t xml:space="preserve"> OK;  </w:t>
      </w:r>
      <w:r w:rsidR="009E102A" w:rsidRPr="009E102A">
        <w:rPr>
          <w:i/>
          <w:sz w:val="20"/>
          <w:szCs w:val="20"/>
        </w:rPr>
        <w:t>cannot</w:t>
      </w:r>
      <w:r w:rsidR="002C2A51" w:rsidRPr="000C5FE0">
        <w:rPr>
          <w:sz w:val="20"/>
          <w:szCs w:val="20"/>
        </w:rPr>
        <w:t xml:space="preserve"> use da or desu w/ kamoshiremasen)   </w:t>
      </w:r>
      <w:r w:rsidR="002C2A51" w:rsidRPr="000C5FE0">
        <w:rPr>
          <w:sz w:val="20"/>
          <w:szCs w:val="20"/>
        </w:rPr>
        <w:tab/>
      </w:r>
      <w:r w:rsidR="002C2A51" w:rsidRPr="000C5FE0">
        <w:rPr>
          <w:sz w:val="20"/>
          <w:szCs w:val="20"/>
        </w:rPr>
        <w:tab/>
      </w:r>
    </w:p>
    <w:p w:rsidR="002C2A51" w:rsidRPr="000C5FE0" w:rsidRDefault="004D2FBB" w:rsidP="007A47ED">
      <w:pPr>
        <w:widowControl w:val="0"/>
        <w:rPr>
          <w:sz w:val="20"/>
          <w:szCs w:val="20"/>
        </w:rPr>
      </w:pPr>
      <w:r>
        <w:rPr>
          <w:sz w:val="20"/>
          <w:szCs w:val="20"/>
        </w:rPr>
        <w:t>247</w:t>
      </w:r>
      <w:r w:rsidR="002C2A51" w:rsidRPr="000C5FE0">
        <w:rPr>
          <w:sz w:val="20"/>
          <w:szCs w:val="20"/>
        </w:rPr>
        <w:t xml:space="preserve">.  Soon let’s go to the hospital.  </w:t>
      </w:r>
    </w:p>
    <w:p w:rsidR="002C2A51" w:rsidRPr="000C5FE0" w:rsidRDefault="002C2A51" w:rsidP="007A47ED">
      <w:pPr>
        <w:widowControl w:val="0"/>
        <w:rPr>
          <w:sz w:val="20"/>
          <w:szCs w:val="20"/>
        </w:rPr>
      </w:pPr>
      <w:r w:rsidRPr="000C5FE0">
        <w:rPr>
          <w:rFonts w:hint="eastAsia"/>
          <w:sz w:val="20"/>
          <w:szCs w:val="20"/>
        </w:rPr>
        <w:t>すぐに病院に行きましょう。</w:t>
      </w:r>
    </w:p>
    <w:p w:rsidR="002C2A51" w:rsidRPr="000C5FE0" w:rsidRDefault="002C2A51" w:rsidP="007A47ED">
      <w:pPr>
        <w:widowControl w:val="0"/>
        <w:rPr>
          <w:sz w:val="20"/>
          <w:szCs w:val="20"/>
          <w:lang w:val="es-US"/>
        </w:rPr>
      </w:pPr>
      <w:r w:rsidRPr="000C5FE0">
        <w:rPr>
          <w:sz w:val="20"/>
          <w:szCs w:val="20"/>
          <w:lang w:val="es-US"/>
        </w:rPr>
        <w:t xml:space="preserve">Sugu byooin ni ikimashoo.  </w:t>
      </w:r>
    </w:p>
    <w:p w:rsidR="002C2A51" w:rsidRPr="002C2A51" w:rsidRDefault="004D2FBB" w:rsidP="007A47ED">
      <w:pPr>
        <w:widowControl w:val="0"/>
        <w:rPr>
          <w:sz w:val="20"/>
          <w:szCs w:val="20"/>
          <w:lang w:val="es-US"/>
        </w:rPr>
      </w:pPr>
      <w:r>
        <w:rPr>
          <w:sz w:val="20"/>
          <w:szCs w:val="20"/>
          <w:lang w:val="es-US"/>
        </w:rPr>
        <w:t>248</w:t>
      </w:r>
      <w:r w:rsidR="002C2A51" w:rsidRPr="000C5FE0">
        <w:rPr>
          <w:sz w:val="20"/>
          <w:szCs w:val="20"/>
          <w:lang w:val="es-US"/>
        </w:rPr>
        <w:t xml:space="preserve">.  Ah.  </w:t>
      </w:r>
      <w:r w:rsidR="002C2A51" w:rsidRPr="002C2A51">
        <w:rPr>
          <w:sz w:val="20"/>
          <w:szCs w:val="20"/>
          <w:lang w:val="es-US"/>
        </w:rPr>
        <w:t>Danger.  Is it OK?</w:t>
      </w:r>
    </w:p>
    <w:p w:rsidR="002C2A51" w:rsidRPr="002C2A51" w:rsidRDefault="002C2A51" w:rsidP="007A47ED">
      <w:pPr>
        <w:widowControl w:val="0"/>
        <w:rPr>
          <w:sz w:val="20"/>
          <w:szCs w:val="20"/>
          <w:lang w:val="es-US"/>
        </w:rPr>
      </w:pPr>
      <w:r w:rsidRPr="000C5FE0">
        <w:rPr>
          <w:rFonts w:hint="eastAsia"/>
          <w:sz w:val="20"/>
          <w:szCs w:val="20"/>
        </w:rPr>
        <w:t>あっ、危ない。大丈夫ですか。</w:t>
      </w:r>
    </w:p>
    <w:p w:rsidR="002C2A51" w:rsidRPr="002C2A51" w:rsidRDefault="002C2A51" w:rsidP="007A47ED">
      <w:pPr>
        <w:widowControl w:val="0"/>
        <w:rPr>
          <w:sz w:val="20"/>
          <w:szCs w:val="20"/>
          <w:lang w:val="es-US"/>
        </w:rPr>
      </w:pPr>
      <w:r w:rsidRPr="002C2A51">
        <w:rPr>
          <w:sz w:val="20"/>
          <w:szCs w:val="20"/>
          <w:lang w:val="es-US"/>
        </w:rPr>
        <w:t>A!  Abunai.  Daijoobu desu ka.</w:t>
      </w:r>
    </w:p>
    <w:p w:rsidR="002C2A51" w:rsidRPr="000C5FE0" w:rsidRDefault="004D2FBB" w:rsidP="007A47ED">
      <w:pPr>
        <w:widowControl w:val="0"/>
        <w:rPr>
          <w:sz w:val="20"/>
          <w:szCs w:val="20"/>
        </w:rPr>
      </w:pPr>
      <w:r>
        <w:rPr>
          <w:sz w:val="20"/>
          <w:szCs w:val="20"/>
          <w:lang w:val="es-US"/>
        </w:rPr>
        <w:t>249</w:t>
      </w:r>
      <w:r w:rsidR="002C2A51" w:rsidRPr="002C2A51">
        <w:rPr>
          <w:sz w:val="20"/>
          <w:szCs w:val="20"/>
          <w:lang w:val="es-US"/>
        </w:rPr>
        <w:t xml:space="preserve">.  Excuse me.  A little bit since it’s dizziness did thing.  </w:t>
      </w:r>
      <w:r w:rsidR="002C2A51" w:rsidRPr="000C5FE0">
        <w:rPr>
          <w:sz w:val="20"/>
          <w:szCs w:val="20"/>
        </w:rPr>
        <w:t xml:space="preserve">Use chotto.  Use mono.  </w:t>
      </w:r>
    </w:p>
    <w:p w:rsidR="002C2A51" w:rsidRPr="000C5FE0" w:rsidRDefault="002C2A51" w:rsidP="007A47ED">
      <w:pPr>
        <w:widowControl w:val="0"/>
        <w:rPr>
          <w:sz w:val="20"/>
          <w:szCs w:val="20"/>
        </w:rPr>
      </w:pPr>
      <w:r w:rsidRPr="000C5FE0">
        <w:rPr>
          <w:rFonts w:hint="eastAsia"/>
          <w:sz w:val="20"/>
          <w:szCs w:val="20"/>
        </w:rPr>
        <w:t>すみません。ちょっとめまいがしたものですから。</w:t>
      </w:r>
      <w:r w:rsidRPr="000C5FE0">
        <w:rPr>
          <w:sz w:val="20"/>
          <w:szCs w:val="20"/>
        </w:rPr>
        <w:t>Sumimasen.  Chotto memai ga shita mono desu kara.   (</w:t>
      </w:r>
      <w:r w:rsidRPr="009E102A">
        <w:rPr>
          <w:b/>
          <w:sz w:val="20"/>
          <w:szCs w:val="20"/>
        </w:rPr>
        <w:t>memai</w:t>
      </w:r>
      <w:r w:rsidRPr="000C5FE0">
        <w:rPr>
          <w:sz w:val="20"/>
          <w:szCs w:val="20"/>
        </w:rPr>
        <w:t xml:space="preserve"> = dizziness, giddiness)  (koto, </w:t>
      </w:r>
      <w:r w:rsidRPr="009E102A">
        <w:rPr>
          <w:i/>
          <w:sz w:val="20"/>
          <w:szCs w:val="20"/>
        </w:rPr>
        <w:t>not</w:t>
      </w:r>
      <w:r w:rsidRPr="000C5FE0">
        <w:rPr>
          <w:sz w:val="20"/>
          <w:szCs w:val="20"/>
        </w:rPr>
        <w:t xml:space="preserve"> OK;  </w:t>
      </w:r>
      <w:r w:rsidRPr="009E102A">
        <w:rPr>
          <w:b/>
          <w:sz w:val="20"/>
          <w:szCs w:val="20"/>
        </w:rPr>
        <w:t>mono</w:t>
      </w:r>
      <w:r w:rsidRPr="000C5FE0">
        <w:rPr>
          <w:sz w:val="20"/>
          <w:szCs w:val="20"/>
        </w:rPr>
        <w:t xml:space="preserve"> implies ‘because’</w:t>
      </w:r>
      <w:r w:rsidR="009E102A">
        <w:rPr>
          <w:sz w:val="20"/>
          <w:szCs w:val="20"/>
        </w:rPr>
        <w:t xml:space="preserve"> in this sentence</w:t>
      </w:r>
      <w:r w:rsidRPr="000C5FE0">
        <w:rPr>
          <w:sz w:val="20"/>
          <w:szCs w:val="20"/>
        </w:rPr>
        <w:t>)</w:t>
      </w:r>
    </w:p>
    <w:p w:rsidR="002C2A51" w:rsidRPr="000C5FE0" w:rsidRDefault="004D2FBB" w:rsidP="007A47ED">
      <w:pPr>
        <w:widowControl w:val="0"/>
        <w:rPr>
          <w:sz w:val="20"/>
          <w:szCs w:val="20"/>
        </w:rPr>
      </w:pPr>
      <w:r>
        <w:rPr>
          <w:sz w:val="20"/>
          <w:szCs w:val="20"/>
        </w:rPr>
        <w:t>250</w:t>
      </w:r>
      <w:r w:rsidR="002C2A51" w:rsidRPr="000C5FE0">
        <w:rPr>
          <w:sz w:val="20"/>
          <w:szCs w:val="20"/>
        </w:rPr>
        <w:t xml:space="preserve">.  What is it question mark?   The face is also seemingly blue, for sure.  Use plain speech for the first clause. Use yoo.  </w:t>
      </w:r>
    </w:p>
    <w:p w:rsidR="002C2A51" w:rsidRPr="000C5FE0" w:rsidRDefault="002C2A51" w:rsidP="007A47ED">
      <w:pPr>
        <w:widowControl w:val="0"/>
        <w:rPr>
          <w:sz w:val="20"/>
          <w:szCs w:val="20"/>
        </w:rPr>
      </w:pPr>
      <w:r w:rsidRPr="000C5FE0">
        <w:rPr>
          <w:rFonts w:hint="eastAsia"/>
          <w:sz w:val="20"/>
          <w:szCs w:val="20"/>
        </w:rPr>
        <w:t>何だか顔も青いようですよ。</w:t>
      </w:r>
    </w:p>
    <w:p w:rsidR="002C2A51" w:rsidRPr="000C5FE0" w:rsidRDefault="002C2A51" w:rsidP="007A47ED">
      <w:pPr>
        <w:widowControl w:val="0"/>
        <w:rPr>
          <w:sz w:val="20"/>
          <w:szCs w:val="20"/>
        </w:rPr>
      </w:pPr>
      <w:r w:rsidRPr="000C5FE0">
        <w:rPr>
          <w:sz w:val="20"/>
          <w:szCs w:val="20"/>
        </w:rPr>
        <w:t>Nandaka k</w:t>
      </w:r>
      <w:r w:rsidRPr="000C5FE0">
        <w:rPr>
          <w:sz w:val="20"/>
          <w:szCs w:val="20"/>
          <w:lang w:val="es-US"/>
        </w:rPr>
        <w:t xml:space="preserve">ao mo aoi yoo desu yo.  </w:t>
      </w:r>
      <w:r w:rsidRPr="000C5FE0">
        <w:rPr>
          <w:sz w:val="20"/>
          <w:szCs w:val="20"/>
        </w:rPr>
        <w:t>(</w:t>
      </w:r>
      <w:r w:rsidRPr="009E102A">
        <w:rPr>
          <w:b/>
          <w:sz w:val="20"/>
          <w:szCs w:val="20"/>
        </w:rPr>
        <w:t>nandaka</w:t>
      </w:r>
      <w:r w:rsidRPr="000C5FE0">
        <w:rPr>
          <w:sz w:val="20"/>
          <w:szCs w:val="20"/>
        </w:rPr>
        <w:t xml:space="preserve"> = short for nan desu ka; it can also be translated as  ‘somehow,’ ‘looks like,’ ‘feels like’ etc.) </w:t>
      </w:r>
      <w:r w:rsidRPr="000C5FE0">
        <w:rPr>
          <w:sz w:val="20"/>
          <w:szCs w:val="20"/>
        </w:rPr>
        <w:tab/>
      </w:r>
      <w:r w:rsidRPr="000C5FE0">
        <w:rPr>
          <w:sz w:val="20"/>
          <w:szCs w:val="20"/>
        </w:rPr>
        <w:tab/>
        <w:t xml:space="preserve"> </w:t>
      </w:r>
    </w:p>
    <w:p w:rsidR="002C2A51" w:rsidRPr="000C5FE0" w:rsidRDefault="004D2FBB" w:rsidP="007A47ED">
      <w:pPr>
        <w:widowControl w:val="0"/>
        <w:rPr>
          <w:sz w:val="20"/>
          <w:szCs w:val="20"/>
        </w:rPr>
      </w:pPr>
      <w:r>
        <w:rPr>
          <w:sz w:val="20"/>
          <w:szCs w:val="20"/>
        </w:rPr>
        <w:t>251</w:t>
      </w:r>
      <w:r w:rsidR="002C2A51" w:rsidRPr="000C5FE0">
        <w:rPr>
          <w:sz w:val="20"/>
          <w:szCs w:val="20"/>
        </w:rPr>
        <w:t xml:space="preserve">.  It would be better to return early and rest for sure.  Use te to mean and.  </w:t>
      </w:r>
    </w:p>
    <w:p w:rsidR="002C2A51" w:rsidRPr="000C5FE0" w:rsidRDefault="002C2A51" w:rsidP="007A47ED">
      <w:pPr>
        <w:widowControl w:val="0"/>
        <w:rPr>
          <w:sz w:val="20"/>
          <w:szCs w:val="20"/>
        </w:rPr>
      </w:pPr>
      <w:r w:rsidRPr="000C5FE0">
        <w:rPr>
          <w:rFonts w:hint="eastAsia"/>
          <w:sz w:val="20"/>
          <w:szCs w:val="20"/>
        </w:rPr>
        <w:t>早く帰って休んだほうがいいですよ。</w:t>
      </w:r>
    </w:p>
    <w:p w:rsidR="002C2A51" w:rsidRPr="000C5FE0" w:rsidRDefault="002C2A51" w:rsidP="007A47ED">
      <w:pPr>
        <w:widowControl w:val="0"/>
        <w:rPr>
          <w:sz w:val="20"/>
          <w:szCs w:val="20"/>
          <w:lang w:val="es-US"/>
        </w:rPr>
      </w:pPr>
      <w:r w:rsidRPr="000C5FE0">
        <w:rPr>
          <w:sz w:val="20"/>
          <w:szCs w:val="20"/>
          <w:lang w:val="es-US"/>
        </w:rPr>
        <w:t xml:space="preserve">Hayaku kaette yasunda hoo ga ii desu yo.  </w:t>
      </w:r>
    </w:p>
    <w:p w:rsidR="002C2A51" w:rsidRPr="000C5FE0" w:rsidRDefault="004D2FBB" w:rsidP="007A47ED">
      <w:pPr>
        <w:widowControl w:val="0"/>
        <w:rPr>
          <w:sz w:val="20"/>
          <w:szCs w:val="20"/>
        </w:rPr>
      </w:pPr>
      <w:r>
        <w:rPr>
          <w:sz w:val="20"/>
          <w:szCs w:val="20"/>
        </w:rPr>
        <w:t>252</w:t>
      </w:r>
      <w:r w:rsidR="002C2A51" w:rsidRPr="000C5FE0">
        <w:rPr>
          <w:sz w:val="20"/>
          <w:szCs w:val="20"/>
        </w:rPr>
        <w:t xml:space="preserve">.  Yeah, a little fever exists, it appears.  Use sukoshi.  Use mitai.  Use nan to soften this.  </w:t>
      </w:r>
    </w:p>
    <w:p w:rsidR="002C2A51" w:rsidRPr="000C5FE0" w:rsidRDefault="002C2A51" w:rsidP="007A47ED">
      <w:pPr>
        <w:widowControl w:val="0"/>
        <w:rPr>
          <w:sz w:val="20"/>
          <w:szCs w:val="20"/>
        </w:rPr>
      </w:pPr>
      <w:r w:rsidRPr="000C5FE0">
        <w:rPr>
          <w:rFonts w:hint="eastAsia"/>
          <w:sz w:val="20"/>
          <w:szCs w:val="20"/>
        </w:rPr>
        <w:t>ええ、少し熱があるみたいなんです。</w:t>
      </w:r>
    </w:p>
    <w:p w:rsidR="002C2A51" w:rsidRPr="000C5FE0" w:rsidRDefault="002C2A51" w:rsidP="007A47ED">
      <w:pPr>
        <w:widowControl w:val="0"/>
        <w:rPr>
          <w:sz w:val="20"/>
          <w:szCs w:val="20"/>
          <w:lang w:val="es-US"/>
        </w:rPr>
      </w:pPr>
      <w:r w:rsidRPr="000C5FE0">
        <w:rPr>
          <w:sz w:val="20"/>
          <w:szCs w:val="20"/>
          <w:lang w:val="es-US"/>
        </w:rPr>
        <w:t xml:space="preserve">Ee, sukoshi netsu ga aru mitai nan desu.  </w:t>
      </w:r>
    </w:p>
    <w:p w:rsidR="002C2A51" w:rsidRPr="000C5FE0" w:rsidRDefault="004D2FBB" w:rsidP="007A47ED">
      <w:pPr>
        <w:widowControl w:val="0"/>
        <w:rPr>
          <w:sz w:val="20"/>
          <w:szCs w:val="20"/>
        </w:rPr>
      </w:pPr>
      <w:r>
        <w:rPr>
          <w:sz w:val="20"/>
          <w:szCs w:val="20"/>
        </w:rPr>
        <w:t>253</w:t>
      </w:r>
      <w:r w:rsidR="002C2A51" w:rsidRPr="000C5FE0">
        <w:rPr>
          <w:sz w:val="20"/>
          <w:szCs w:val="20"/>
        </w:rPr>
        <w:t>.  Ah, it hurts.  Use the exclamatory form.  Use an abbreviated plain speech version of the verb.</w:t>
      </w:r>
    </w:p>
    <w:p w:rsidR="002C2A51" w:rsidRPr="000C5FE0" w:rsidRDefault="002C2A51" w:rsidP="007A47ED">
      <w:pPr>
        <w:widowControl w:val="0"/>
        <w:rPr>
          <w:sz w:val="20"/>
          <w:szCs w:val="20"/>
        </w:rPr>
      </w:pPr>
      <w:r w:rsidRPr="000C5FE0">
        <w:rPr>
          <w:rFonts w:hint="eastAsia"/>
          <w:sz w:val="20"/>
          <w:szCs w:val="20"/>
        </w:rPr>
        <w:t>あっ、いたた。</w:t>
      </w:r>
    </w:p>
    <w:p w:rsidR="002C2A51" w:rsidRPr="000C5FE0" w:rsidRDefault="002C2A51" w:rsidP="007A47ED">
      <w:pPr>
        <w:widowControl w:val="0"/>
        <w:rPr>
          <w:sz w:val="20"/>
          <w:szCs w:val="20"/>
        </w:rPr>
      </w:pPr>
      <w:r w:rsidRPr="000C5FE0">
        <w:rPr>
          <w:sz w:val="20"/>
          <w:szCs w:val="20"/>
        </w:rPr>
        <w:t>A, itata.  (</w:t>
      </w:r>
      <w:r w:rsidRPr="009E102A">
        <w:rPr>
          <w:b/>
          <w:sz w:val="20"/>
          <w:szCs w:val="20"/>
        </w:rPr>
        <w:t>itamu</w:t>
      </w:r>
      <w:r w:rsidRPr="000C5FE0">
        <w:rPr>
          <w:sz w:val="20"/>
          <w:szCs w:val="20"/>
        </w:rPr>
        <w:t xml:space="preserve"> = to be painful, to hurt)  (</w:t>
      </w:r>
      <w:r w:rsidRPr="009E102A">
        <w:rPr>
          <w:b/>
          <w:sz w:val="20"/>
          <w:szCs w:val="20"/>
        </w:rPr>
        <w:t>itata</w:t>
      </w:r>
      <w:r w:rsidRPr="000C5FE0">
        <w:rPr>
          <w:sz w:val="20"/>
          <w:szCs w:val="20"/>
        </w:rPr>
        <w:t xml:space="preserve"> = itakatta = plain form of itamimashita = it hurt in the past;  also = it’s hurting, exclamatory tense)</w:t>
      </w:r>
    </w:p>
    <w:p w:rsidR="002C2A51" w:rsidRPr="000C5FE0" w:rsidRDefault="004D2FBB" w:rsidP="007A47ED">
      <w:pPr>
        <w:widowControl w:val="0"/>
        <w:rPr>
          <w:sz w:val="20"/>
          <w:szCs w:val="20"/>
        </w:rPr>
      </w:pPr>
      <w:r>
        <w:rPr>
          <w:sz w:val="20"/>
          <w:szCs w:val="20"/>
        </w:rPr>
        <w:t>254</w:t>
      </w:r>
      <w:r w:rsidR="002C2A51" w:rsidRPr="000C5FE0">
        <w:rPr>
          <w:sz w:val="20"/>
          <w:szCs w:val="20"/>
        </w:rPr>
        <w:t xml:space="preserve">.  How did it </w:t>
      </w:r>
      <w:r w:rsidR="00B9341C">
        <w:rPr>
          <w:sz w:val="20"/>
          <w:szCs w:val="20"/>
        </w:rPr>
        <w:t>do</w:t>
      </w:r>
      <w:r w:rsidR="002C2A51" w:rsidRPr="000C5FE0">
        <w:rPr>
          <w:sz w:val="20"/>
          <w:szCs w:val="20"/>
        </w:rPr>
        <w:t xml:space="preserve">?  </w:t>
      </w:r>
      <w:r w:rsidR="00B9341C">
        <w:rPr>
          <w:sz w:val="20"/>
          <w:szCs w:val="20"/>
        </w:rPr>
        <w:t xml:space="preserve">Meaning, what happened?  </w:t>
      </w:r>
      <w:r w:rsidR="002C2A51" w:rsidRPr="000C5FE0">
        <w:rPr>
          <w:sz w:val="20"/>
          <w:szCs w:val="20"/>
        </w:rPr>
        <w:t xml:space="preserve">Don’t use ka.  </w:t>
      </w:r>
    </w:p>
    <w:p w:rsidR="002C2A51" w:rsidRPr="000C5FE0" w:rsidRDefault="002C2A51" w:rsidP="007A47ED">
      <w:pPr>
        <w:widowControl w:val="0"/>
        <w:rPr>
          <w:sz w:val="20"/>
          <w:szCs w:val="20"/>
        </w:rPr>
      </w:pPr>
      <w:r w:rsidRPr="000C5FE0">
        <w:rPr>
          <w:rFonts w:hint="eastAsia"/>
          <w:sz w:val="20"/>
          <w:szCs w:val="20"/>
        </w:rPr>
        <w:t>どうしました。</w:t>
      </w:r>
    </w:p>
    <w:p w:rsidR="002C2A51" w:rsidRPr="000C5FE0" w:rsidRDefault="002C2A51" w:rsidP="007A47ED">
      <w:pPr>
        <w:widowControl w:val="0"/>
        <w:rPr>
          <w:sz w:val="20"/>
          <w:szCs w:val="20"/>
        </w:rPr>
      </w:pPr>
      <w:r w:rsidRPr="000C5FE0">
        <w:rPr>
          <w:sz w:val="20"/>
          <w:szCs w:val="20"/>
        </w:rPr>
        <w:t>Doo shimashita.</w:t>
      </w:r>
    </w:p>
    <w:p w:rsidR="002C2A51" w:rsidRPr="000C5FE0" w:rsidRDefault="004D2FBB" w:rsidP="007A47ED">
      <w:pPr>
        <w:widowControl w:val="0"/>
        <w:rPr>
          <w:sz w:val="20"/>
          <w:szCs w:val="20"/>
        </w:rPr>
      </w:pPr>
      <w:r>
        <w:rPr>
          <w:sz w:val="20"/>
          <w:szCs w:val="20"/>
        </w:rPr>
        <w:t>255</w:t>
      </w:r>
      <w:r w:rsidR="002C2A51" w:rsidRPr="000C5FE0">
        <w:rPr>
          <w:sz w:val="20"/>
          <w:szCs w:val="20"/>
        </w:rPr>
        <w:t xml:space="preserve">.  Yesterday, since I carried heavy luggage, the </w:t>
      </w:r>
      <w:r w:rsidR="002C2A51" w:rsidRPr="000C5FE0">
        <w:rPr>
          <w:sz w:val="20"/>
          <w:szCs w:val="20"/>
        </w:rPr>
        <w:lastRenderedPageBreak/>
        <w:t>low back hurts.  Use node.  Use plain speech for the 1</w:t>
      </w:r>
      <w:r w:rsidR="002C2A51" w:rsidRPr="000C5FE0">
        <w:rPr>
          <w:sz w:val="20"/>
          <w:szCs w:val="20"/>
          <w:vertAlign w:val="superscript"/>
        </w:rPr>
        <w:t>st</w:t>
      </w:r>
      <w:r w:rsidR="002C2A51" w:rsidRPr="000C5FE0">
        <w:rPr>
          <w:sz w:val="20"/>
          <w:szCs w:val="20"/>
        </w:rPr>
        <w:t xml:space="preserve"> clause.  Soften the 2</w:t>
      </w:r>
      <w:r w:rsidR="002C2A51" w:rsidRPr="000C5FE0">
        <w:rPr>
          <w:sz w:val="20"/>
          <w:szCs w:val="20"/>
          <w:vertAlign w:val="superscript"/>
        </w:rPr>
        <w:t>nd</w:t>
      </w:r>
      <w:r w:rsidR="002C2A51" w:rsidRPr="000C5FE0">
        <w:rPr>
          <w:sz w:val="20"/>
          <w:szCs w:val="20"/>
        </w:rPr>
        <w:t xml:space="preserve"> clause.  </w:t>
      </w:r>
    </w:p>
    <w:p w:rsidR="002C2A51" w:rsidRPr="000C5FE0" w:rsidRDefault="002C2A51" w:rsidP="007A47ED">
      <w:pPr>
        <w:widowControl w:val="0"/>
        <w:rPr>
          <w:sz w:val="20"/>
          <w:szCs w:val="20"/>
        </w:rPr>
      </w:pPr>
      <w:r w:rsidRPr="000C5FE0">
        <w:rPr>
          <w:rFonts w:hint="eastAsia"/>
          <w:sz w:val="20"/>
          <w:szCs w:val="20"/>
        </w:rPr>
        <w:t>昨日、重い荷物を</w:t>
      </w:r>
      <w:r w:rsidRPr="000C5FE0">
        <w:rPr>
          <w:sz w:val="20"/>
          <w:szCs w:val="20"/>
        </w:rPr>
        <w:tab/>
      </w:r>
      <w:r w:rsidRPr="000C5FE0">
        <w:rPr>
          <w:rFonts w:hint="eastAsia"/>
          <w:sz w:val="20"/>
          <w:szCs w:val="20"/>
        </w:rPr>
        <w:t>運んだので腰が痛いんです。</w:t>
      </w:r>
    </w:p>
    <w:p w:rsidR="002C2A51" w:rsidRPr="000C5FE0" w:rsidRDefault="002C2A51" w:rsidP="007A47ED">
      <w:pPr>
        <w:widowControl w:val="0"/>
        <w:rPr>
          <w:sz w:val="20"/>
          <w:szCs w:val="20"/>
        </w:rPr>
      </w:pPr>
      <w:r w:rsidRPr="000C5FE0">
        <w:rPr>
          <w:sz w:val="20"/>
          <w:szCs w:val="20"/>
          <w:lang w:val="es-US"/>
        </w:rPr>
        <w:t xml:space="preserve">Kinoo, omoi nimotsu o hakonda node, koshi ga itain desu.  </w:t>
      </w:r>
      <w:r w:rsidRPr="000C5FE0">
        <w:rPr>
          <w:sz w:val="20"/>
          <w:szCs w:val="20"/>
        </w:rPr>
        <w:t>(</w:t>
      </w:r>
      <w:r w:rsidRPr="009E102A">
        <w:rPr>
          <w:b/>
          <w:sz w:val="20"/>
          <w:szCs w:val="20"/>
        </w:rPr>
        <w:t>koshi</w:t>
      </w:r>
      <w:r w:rsidRPr="000C5FE0">
        <w:rPr>
          <w:sz w:val="20"/>
          <w:szCs w:val="20"/>
        </w:rPr>
        <w:t xml:space="preserve"> = hip, waist)</w:t>
      </w:r>
    </w:p>
    <w:p w:rsidR="002C2A51" w:rsidRPr="000C5FE0" w:rsidRDefault="004D2FBB" w:rsidP="007A47ED">
      <w:pPr>
        <w:widowControl w:val="0"/>
        <w:rPr>
          <w:sz w:val="20"/>
          <w:szCs w:val="20"/>
        </w:rPr>
      </w:pPr>
      <w:r>
        <w:rPr>
          <w:sz w:val="20"/>
          <w:szCs w:val="20"/>
        </w:rPr>
        <w:t>256</w:t>
      </w:r>
      <w:r w:rsidR="002C2A51" w:rsidRPr="000C5FE0">
        <w:rPr>
          <w:sz w:val="20"/>
          <w:szCs w:val="20"/>
        </w:rPr>
        <w:t xml:space="preserve">.  As for today, even though warm, how did it </w:t>
      </w:r>
      <w:r w:rsidR="00B9341C">
        <w:rPr>
          <w:sz w:val="20"/>
          <w:szCs w:val="20"/>
        </w:rPr>
        <w:t>do?  Meaning, what’s going on?</w:t>
      </w:r>
      <w:r w:rsidR="002C2A51" w:rsidRPr="000C5FE0">
        <w:rPr>
          <w:sz w:val="20"/>
          <w:szCs w:val="20"/>
        </w:rPr>
        <w:t xml:space="preserve">   Soften this. </w:t>
      </w:r>
      <w:r w:rsidR="00A75805" w:rsidRPr="000C5FE0">
        <w:rPr>
          <w:sz w:val="20"/>
          <w:szCs w:val="20"/>
        </w:rPr>
        <w:t xml:space="preserve">Plain speech. </w:t>
      </w:r>
      <w:r w:rsidR="002C2A51" w:rsidRPr="000C5FE0">
        <w:rPr>
          <w:sz w:val="20"/>
          <w:szCs w:val="20"/>
        </w:rPr>
        <w:t xml:space="preserve"> </w:t>
      </w:r>
      <w:r w:rsidR="002C2A51" w:rsidRPr="000C5FE0">
        <w:rPr>
          <w:rFonts w:hint="eastAsia"/>
          <w:sz w:val="20"/>
          <w:szCs w:val="20"/>
        </w:rPr>
        <w:t>今日は暖かいのにどうしたんですか。</w:t>
      </w:r>
    </w:p>
    <w:p w:rsidR="002C2A51" w:rsidRPr="000C5FE0" w:rsidRDefault="002C2A51" w:rsidP="007A47ED">
      <w:pPr>
        <w:widowControl w:val="0"/>
        <w:rPr>
          <w:sz w:val="20"/>
          <w:szCs w:val="20"/>
        </w:rPr>
      </w:pPr>
      <w:r w:rsidRPr="000C5FE0">
        <w:rPr>
          <w:sz w:val="20"/>
          <w:szCs w:val="20"/>
        </w:rPr>
        <w:t xml:space="preserve">Kyoo wa atatakai noni dooshitan desu ka.  (atatakakutemo, </w:t>
      </w:r>
      <w:r w:rsidRPr="009E102A">
        <w:rPr>
          <w:i/>
          <w:sz w:val="20"/>
          <w:szCs w:val="20"/>
        </w:rPr>
        <w:t>not</w:t>
      </w:r>
      <w:r w:rsidRPr="000C5FE0">
        <w:rPr>
          <w:sz w:val="20"/>
          <w:szCs w:val="20"/>
        </w:rPr>
        <w:t xml:space="preserve"> OK in this case)</w:t>
      </w:r>
    </w:p>
    <w:p w:rsidR="002C2A51" w:rsidRPr="000C5FE0" w:rsidRDefault="004D2FBB" w:rsidP="007A47ED">
      <w:pPr>
        <w:widowControl w:val="0"/>
        <w:rPr>
          <w:sz w:val="20"/>
          <w:szCs w:val="20"/>
        </w:rPr>
      </w:pPr>
      <w:r>
        <w:rPr>
          <w:sz w:val="20"/>
          <w:szCs w:val="20"/>
        </w:rPr>
        <w:t>257</w:t>
      </w:r>
      <w:r w:rsidR="002C2A51" w:rsidRPr="000C5FE0">
        <w:rPr>
          <w:sz w:val="20"/>
          <w:szCs w:val="20"/>
        </w:rPr>
        <w:t xml:space="preserve">.  That sort of </w:t>
      </w:r>
      <w:r w:rsidR="00FB769C">
        <w:rPr>
          <w:sz w:val="20"/>
          <w:szCs w:val="20"/>
        </w:rPr>
        <w:t>thick</w:t>
      </w:r>
      <w:r w:rsidR="002C2A51" w:rsidRPr="000C5FE0">
        <w:rPr>
          <w:sz w:val="20"/>
          <w:szCs w:val="20"/>
        </w:rPr>
        <w:t xml:space="preserve"> sweater you’re wearing?  Don’t use iru or imasu.  Don’t use ka.  </w:t>
      </w:r>
    </w:p>
    <w:p w:rsidR="002C2A51" w:rsidRPr="000C5FE0" w:rsidRDefault="002C2A51" w:rsidP="007A47ED">
      <w:pPr>
        <w:widowControl w:val="0"/>
        <w:rPr>
          <w:sz w:val="20"/>
          <w:szCs w:val="20"/>
        </w:rPr>
      </w:pPr>
      <w:r w:rsidRPr="000C5FE0">
        <w:rPr>
          <w:rFonts w:hint="eastAsia"/>
          <w:sz w:val="20"/>
          <w:szCs w:val="20"/>
        </w:rPr>
        <w:t>そんなに厚いセーターを着て。</w:t>
      </w:r>
    </w:p>
    <w:p w:rsidR="002C2A51" w:rsidRPr="000C5FE0" w:rsidRDefault="002C2A51" w:rsidP="007A47ED">
      <w:pPr>
        <w:widowControl w:val="0"/>
        <w:rPr>
          <w:sz w:val="20"/>
          <w:szCs w:val="20"/>
        </w:rPr>
      </w:pPr>
      <w:r w:rsidRPr="000C5FE0">
        <w:rPr>
          <w:sz w:val="20"/>
          <w:szCs w:val="20"/>
        </w:rPr>
        <w:t>Sonna ni atsui seetaa o kite?</w:t>
      </w:r>
    </w:p>
    <w:p w:rsidR="002C2A51" w:rsidRPr="000C5FE0" w:rsidRDefault="004D2FBB" w:rsidP="007A47ED">
      <w:pPr>
        <w:widowControl w:val="0"/>
        <w:rPr>
          <w:sz w:val="20"/>
          <w:szCs w:val="20"/>
        </w:rPr>
      </w:pPr>
      <w:r>
        <w:rPr>
          <w:sz w:val="20"/>
          <w:szCs w:val="20"/>
        </w:rPr>
        <w:t>258</w:t>
      </w:r>
      <w:r w:rsidR="002C2A51" w:rsidRPr="000C5FE0">
        <w:rPr>
          <w:sz w:val="20"/>
          <w:szCs w:val="20"/>
        </w:rPr>
        <w:t>.  Yeah, a little bit a chill does for sure.  Use chotto.  Soften this.  Use desu.</w:t>
      </w:r>
    </w:p>
    <w:p w:rsidR="002C2A51" w:rsidRPr="000C5FE0" w:rsidRDefault="002C2A51" w:rsidP="007A47ED">
      <w:pPr>
        <w:widowControl w:val="0"/>
        <w:rPr>
          <w:sz w:val="20"/>
          <w:szCs w:val="20"/>
        </w:rPr>
      </w:pPr>
      <w:r w:rsidRPr="000C5FE0">
        <w:rPr>
          <w:rFonts w:hint="eastAsia"/>
          <w:sz w:val="20"/>
          <w:szCs w:val="20"/>
        </w:rPr>
        <w:t>ええ、ちょっと寒気がするんですよ。</w:t>
      </w:r>
    </w:p>
    <w:p w:rsidR="002C2A51" w:rsidRPr="000C5FE0" w:rsidRDefault="002C2A51" w:rsidP="007A47ED">
      <w:pPr>
        <w:widowControl w:val="0"/>
        <w:rPr>
          <w:sz w:val="20"/>
          <w:szCs w:val="20"/>
          <w:lang w:val="es-US"/>
        </w:rPr>
      </w:pPr>
      <w:r w:rsidRPr="000C5FE0">
        <w:rPr>
          <w:sz w:val="20"/>
          <w:szCs w:val="20"/>
          <w:lang w:val="es-US"/>
        </w:rPr>
        <w:t xml:space="preserve">Ee, chotto samuke ga surun desu yo.  </w:t>
      </w:r>
    </w:p>
    <w:p w:rsidR="002C2A51" w:rsidRPr="000C5FE0" w:rsidRDefault="004D2FBB" w:rsidP="007A47ED">
      <w:pPr>
        <w:widowControl w:val="0"/>
        <w:rPr>
          <w:sz w:val="20"/>
          <w:szCs w:val="20"/>
        </w:rPr>
      </w:pPr>
      <w:r>
        <w:rPr>
          <w:sz w:val="20"/>
          <w:szCs w:val="20"/>
        </w:rPr>
        <w:t>259</w:t>
      </w:r>
      <w:r w:rsidR="002C2A51" w:rsidRPr="000C5FE0">
        <w:rPr>
          <w:sz w:val="20"/>
          <w:szCs w:val="20"/>
        </w:rPr>
        <w:t xml:space="preserve">.  Well, might be a cold, huh.  </w:t>
      </w:r>
    </w:p>
    <w:p w:rsidR="002C2A51" w:rsidRPr="000C5FE0" w:rsidRDefault="002C2A51" w:rsidP="007A47ED">
      <w:pPr>
        <w:widowControl w:val="0"/>
        <w:rPr>
          <w:sz w:val="20"/>
          <w:szCs w:val="20"/>
        </w:rPr>
      </w:pPr>
      <w:r w:rsidRPr="000C5FE0">
        <w:rPr>
          <w:rFonts w:hint="eastAsia"/>
          <w:sz w:val="20"/>
          <w:szCs w:val="20"/>
        </w:rPr>
        <w:t>じゃ、風邪かもしれませんね。</w:t>
      </w:r>
    </w:p>
    <w:p w:rsidR="002C2A51" w:rsidRPr="000C5FE0" w:rsidRDefault="002C2A51" w:rsidP="007A47ED">
      <w:pPr>
        <w:widowControl w:val="0"/>
        <w:rPr>
          <w:sz w:val="20"/>
          <w:szCs w:val="20"/>
        </w:rPr>
      </w:pPr>
      <w:r w:rsidRPr="000C5FE0">
        <w:rPr>
          <w:sz w:val="20"/>
          <w:szCs w:val="20"/>
        </w:rPr>
        <w:t xml:space="preserve">Ja, kaze komoshiremasen ne.  (kamoshiremasen desu, </w:t>
      </w:r>
      <w:r w:rsidRPr="00697D09">
        <w:rPr>
          <w:i/>
          <w:sz w:val="20"/>
          <w:szCs w:val="20"/>
        </w:rPr>
        <w:t>not</w:t>
      </w:r>
      <w:r w:rsidRPr="000C5FE0">
        <w:rPr>
          <w:sz w:val="20"/>
          <w:szCs w:val="20"/>
        </w:rPr>
        <w:t xml:space="preserve"> OK)</w:t>
      </w:r>
    </w:p>
    <w:p w:rsidR="002C2A51" w:rsidRPr="000C5FE0" w:rsidRDefault="004D2FBB" w:rsidP="007A47ED">
      <w:pPr>
        <w:widowControl w:val="0"/>
        <w:rPr>
          <w:sz w:val="20"/>
          <w:szCs w:val="20"/>
        </w:rPr>
      </w:pPr>
      <w:r>
        <w:rPr>
          <w:sz w:val="20"/>
          <w:szCs w:val="20"/>
        </w:rPr>
        <w:t>260</w:t>
      </w:r>
      <w:r w:rsidR="002C2A51" w:rsidRPr="000C5FE0">
        <w:rPr>
          <w:sz w:val="20"/>
          <w:szCs w:val="20"/>
        </w:rPr>
        <w:t xml:space="preserve">.  How did it </w:t>
      </w:r>
      <w:r w:rsidR="00B9341C">
        <w:rPr>
          <w:sz w:val="20"/>
          <w:szCs w:val="20"/>
        </w:rPr>
        <w:t>do</w:t>
      </w:r>
      <w:r w:rsidR="002C2A51" w:rsidRPr="000C5FE0">
        <w:rPr>
          <w:sz w:val="20"/>
          <w:szCs w:val="20"/>
        </w:rPr>
        <w:t xml:space="preserve">?  </w:t>
      </w:r>
      <w:r w:rsidR="00B9341C">
        <w:rPr>
          <w:sz w:val="20"/>
          <w:szCs w:val="20"/>
        </w:rPr>
        <w:t xml:space="preserve">Meaning, what’s wrong?  </w:t>
      </w:r>
      <w:r w:rsidR="002C2A51" w:rsidRPr="000C5FE0">
        <w:rPr>
          <w:sz w:val="20"/>
          <w:szCs w:val="20"/>
        </w:rPr>
        <w:t>Don’t use ka.</w:t>
      </w:r>
    </w:p>
    <w:p w:rsidR="002C2A51" w:rsidRPr="000C5FE0" w:rsidRDefault="002C2A51" w:rsidP="007A47ED">
      <w:pPr>
        <w:widowControl w:val="0"/>
        <w:rPr>
          <w:sz w:val="20"/>
          <w:szCs w:val="20"/>
        </w:rPr>
      </w:pPr>
      <w:r w:rsidRPr="000C5FE0">
        <w:rPr>
          <w:rFonts w:hint="eastAsia"/>
          <w:sz w:val="20"/>
          <w:szCs w:val="20"/>
        </w:rPr>
        <w:t>どうしました。</w:t>
      </w:r>
    </w:p>
    <w:p w:rsidR="002C2A51" w:rsidRPr="000C5FE0" w:rsidRDefault="002C2A51" w:rsidP="007A47ED">
      <w:pPr>
        <w:widowControl w:val="0"/>
        <w:rPr>
          <w:sz w:val="20"/>
          <w:szCs w:val="20"/>
        </w:rPr>
      </w:pPr>
      <w:r w:rsidRPr="000C5FE0">
        <w:rPr>
          <w:sz w:val="20"/>
          <w:szCs w:val="20"/>
        </w:rPr>
        <w:t xml:space="preserve">Doo shimashita.  </w:t>
      </w:r>
    </w:p>
    <w:p w:rsidR="002C2A51" w:rsidRPr="000C5FE0" w:rsidRDefault="004D2FBB" w:rsidP="007A47ED">
      <w:pPr>
        <w:widowControl w:val="0"/>
        <w:rPr>
          <w:sz w:val="20"/>
          <w:szCs w:val="20"/>
        </w:rPr>
      </w:pPr>
      <w:r>
        <w:rPr>
          <w:sz w:val="20"/>
          <w:szCs w:val="20"/>
        </w:rPr>
        <w:t>261</w:t>
      </w:r>
      <w:r w:rsidR="002C2A51" w:rsidRPr="000C5FE0">
        <w:rPr>
          <w:sz w:val="20"/>
          <w:szCs w:val="20"/>
        </w:rPr>
        <w:t>.  A fever exists, and the body is lethargic.  Use te to mean and.  Soften the last clause.</w:t>
      </w:r>
    </w:p>
    <w:p w:rsidR="00B579A5" w:rsidRDefault="00B579A5" w:rsidP="007A47ED">
      <w:pPr>
        <w:widowControl w:val="0"/>
        <w:rPr>
          <w:sz w:val="20"/>
          <w:szCs w:val="20"/>
        </w:rPr>
      </w:pPr>
      <w:r w:rsidRPr="00B579A5">
        <w:rPr>
          <w:rFonts w:hint="eastAsia"/>
          <w:sz w:val="20"/>
          <w:szCs w:val="20"/>
        </w:rPr>
        <w:t>熱があって体がだるいんです。</w:t>
      </w:r>
    </w:p>
    <w:p w:rsidR="002C2A51" w:rsidRPr="000C5FE0" w:rsidRDefault="002C2A51" w:rsidP="007A47ED">
      <w:pPr>
        <w:widowControl w:val="0"/>
        <w:rPr>
          <w:sz w:val="20"/>
          <w:szCs w:val="20"/>
        </w:rPr>
      </w:pPr>
      <w:r w:rsidRPr="000C5FE0">
        <w:rPr>
          <w:sz w:val="20"/>
          <w:szCs w:val="20"/>
        </w:rPr>
        <w:t>Netsu ga atte, karada ga daruin desu.  (</w:t>
      </w:r>
      <w:r w:rsidRPr="00697D09">
        <w:rPr>
          <w:b/>
          <w:sz w:val="20"/>
          <w:szCs w:val="20"/>
        </w:rPr>
        <w:t>darui</w:t>
      </w:r>
      <w:r w:rsidRPr="000C5FE0">
        <w:rPr>
          <w:sz w:val="20"/>
          <w:szCs w:val="20"/>
        </w:rPr>
        <w:t xml:space="preserve"> = heavy, dull, listless, no energy, lethargic, sluggish)</w:t>
      </w:r>
    </w:p>
    <w:p w:rsidR="002C2A51" w:rsidRPr="000C5FE0" w:rsidRDefault="004D2FBB" w:rsidP="007A47ED">
      <w:pPr>
        <w:widowControl w:val="0"/>
        <w:rPr>
          <w:sz w:val="20"/>
          <w:szCs w:val="20"/>
        </w:rPr>
      </w:pPr>
      <w:r>
        <w:rPr>
          <w:sz w:val="20"/>
          <w:szCs w:val="20"/>
        </w:rPr>
        <w:t>262</w:t>
      </w:r>
      <w:r w:rsidR="002C2A51" w:rsidRPr="000C5FE0">
        <w:rPr>
          <w:sz w:val="20"/>
          <w:szCs w:val="20"/>
        </w:rPr>
        <w:t xml:space="preserve">.  Is that so?  Probably, it appears to be a cold, huh.  Use doomo to mean probably.  Use yoo.  </w:t>
      </w:r>
    </w:p>
    <w:p w:rsidR="002C2A51" w:rsidRPr="000C5FE0" w:rsidRDefault="002C2A51" w:rsidP="007A47ED">
      <w:pPr>
        <w:widowControl w:val="0"/>
        <w:rPr>
          <w:sz w:val="20"/>
          <w:szCs w:val="20"/>
        </w:rPr>
      </w:pPr>
      <w:r w:rsidRPr="000C5FE0">
        <w:rPr>
          <w:rFonts w:hint="eastAsia"/>
          <w:sz w:val="20"/>
          <w:szCs w:val="20"/>
        </w:rPr>
        <w:t>そうですか。どうも風邪のようですね。</w:t>
      </w:r>
    </w:p>
    <w:p w:rsidR="002C2A51" w:rsidRPr="000C5FE0" w:rsidRDefault="002C2A51" w:rsidP="007A47ED">
      <w:pPr>
        <w:widowControl w:val="0"/>
        <w:rPr>
          <w:sz w:val="20"/>
          <w:szCs w:val="20"/>
        </w:rPr>
      </w:pPr>
      <w:r w:rsidRPr="000C5FE0">
        <w:rPr>
          <w:sz w:val="20"/>
          <w:szCs w:val="20"/>
        </w:rPr>
        <w:t>Soo desu ka.  Doomo, kaze no yoo desu ne.  (</w:t>
      </w:r>
      <w:r w:rsidRPr="00697D09">
        <w:rPr>
          <w:b/>
          <w:sz w:val="20"/>
          <w:szCs w:val="20"/>
        </w:rPr>
        <w:t>doomo</w:t>
      </w:r>
      <w:r w:rsidRPr="000C5FE0">
        <w:rPr>
          <w:sz w:val="20"/>
          <w:szCs w:val="20"/>
        </w:rPr>
        <w:t xml:space="preserve"> = probably, somehow, somewhat;  </w:t>
      </w:r>
      <w:r w:rsidRPr="00697D09">
        <w:rPr>
          <w:b/>
          <w:sz w:val="20"/>
          <w:szCs w:val="20"/>
        </w:rPr>
        <w:t>doomo</w:t>
      </w:r>
      <w:r w:rsidR="00697D09">
        <w:rPr>
          <w:sz w:val="20"/>
          <w:szCs w:val="20"/>
        </w:rPr>
        <w:t xml:space="preserve"> also = very </w:t>
      </w:r>
      <w:r w:rsidRPr="000C5FE0">
        <w:rPr>
          <w:sz w:val="20"/>
          <w:szCs w:val="20"/>
        </w:rPr>
        <w:t xml:space="preserve">much, somewhat;  </w:t>
      </w:r>
      <w:r w:rsidRPr="000C5FE0">
        <w:rPr>
          <w:i/>
          <w:sz w:val="20"/>
          <w:szCs w:val="20"/>
        </w:rPr>
        <w:t xml:space="preserve">the senator is </w:t>
      </w:r>
      <w:r w:rsidRPr="000C5FE0">
        <w:rPr>
          <w:i/>
          <w:sz w:val="20"/>
          <w:szCs w:val="20"/>
          <w:u w:val="single"/>
        </w:rPr>
        <w:t>probably</w:t>
      </w:r>
      <w:r w:rsidRPr="000C5FE0">
        <w:rPr>
          <w:i/>
          <w:sz w:val="20"/>
          <w:szCs w:val="20"/>
        </w:rPr>
        <w:t xml:space="preserve"> under the </w:t>
      </w:r>
      <w:r w:rsidRPr="000C5FE0">
        <w:rPr>
          <w:i/>
          <w:sz w:val="20"/>
          <w:szCs w:val="20"/>
          <w:u w:val="single"/>
        </w:rPr>
        <w:t>dome</w:t>
      </w:r>
      <w:r w:rsidRPr="000C5FE0">
        <w:rPr>
          <w:sz w:val="20"/>
          <w:szCs w:val="20"/>
        </w:rPr>
        <w:t>)  (</w:t>
      </w:r>
      <w:r w:rsidRPr="00697D09">
        <w:rPr>
          <w:b/>
          <w:sz w:val="20"/>
          <w:szCs w:val="20"/>
        </w:rPr>
        <w:t>dooyara</w:t>
      </w:r>
      <w:r w:rsidRPr="000C5FE0">
        <w:rPr>
          <w:sz w:val="20"/>
          <w:szCs w:val="20"/>
        </w:rPr>
        <w:t>, also OK</w:t>
      </w:r>
      <w:r w:rsidR="00697D09">
        <w:rPr>
          <w:sz w:val="20"/>
          <w:szCs w:val="20"/>
        </w:rPr>
        <w:t xml:space="preserve"> in this sentence</w:t>
      </w:r>
      <w:r w:rsidRPr="000C5FE0">
        <w:rPr>
          <w:sz w:val="20"/>
          <w:szCs w:val="20"/>
        </w:rPr>
        <w:t xml:space="preserve">;  </w:t>
      </w:r>
      <w:r w:rsidRPr="00697D09">
        <w:rPr>
          <w:b/>
          <w:sz w:val="20"/>
          <w:szCs w:val="20"/>
        </w:rPr>
        <w:t>osoraku</w:t>
      </w:r>
      <w:r w:rsidRPr="000C5FE0">
        <w:rPr>
          <w:sz w:val="20"/>
          <w:szCs w:val="20"/>
        </w:rPr>
        <w:t xml:space="preserve">, </w:t>
      </w:r>
      <w:r w:rsidRPr="00697D09">
        <w:rPr>
          <w:i/>
          <w:sz w:val="20"/>
          <w:szCs w:val="20"/>
        </w:rPr>
        <w:t>not</w:t>
      </w:r>
      <w:r w:rsidRPr="000C5FE0">
        <w:rPr>
          <w:sz w:val="20"/>
          <w:szCs w:val="20"/>
        </w:rPr>
        <w:t xml:space="preserve"> OK </w:t>
      </w:r>
      <w:r w:rsidR="00697D09">
        <w:rPr>
          <w:sz w:val="20"/>
          <w:szCs w:val="20"/>
        </w:rPr>
        <w:t>in this sentence</w:t>
      </w:r>
      <w:r w:rsidRPr="000C5FE0">
        <w:rPr>
          <w:sz w:val="20"/>
          <w:szCs w:val="20"/>
        </w:rPr>
        <w:t>, but OK to say osoraku ame desu etc.)</w:t>
      </w:r>
    </w:p>
    <w:p w:rsidR="002C2A51" w:rsidRPr="000C5FE0" w:rsidRDefault="004D2FBB" w:rsidP="007A47ED">
      <w:pPr>
        <w:widowControl w:val="0"/>
        <w:rPr>
          <w:sz w:val="20"/>
          <w:szCs w:val="20"/>
        </w:rPr>
      </w:pPr>
      <w:r>
        <w:rPr>
          <w:sz w:val="20"/>
          <w:szCs w:val="20"/>
        </w:rPr>
        <w:t>263</w:t>
      </w:r>
      <w:r w:rsidR="002C2A51" w:rsidRPr="000C5FE0">
        <w:rPr>
          <w:sz w:val="20"/>
          <w:szCs w:val="20"/>
        </w:rPr>
        <w:t>.  Two/three days, leisurely, please rest.</w:t>
      </w:r>
    </w:p>
    <w:p w:rsidR="002C2A51" w:rsidRPr="000C5FE0" w:rsidRDefault="002C2A51" w:rsidP="007A47ED">
      <w:pPr>
        <w:widowControl w:val="0"/>
        <w:rPr>
          <w:sz w:val="20"/>
          <w:szCs w:val="20"/>
        </w:rPr>
      </w:pPr>
      <w:r w:rsidRPr="000C5FE0">
        <w:rPr>
          <w:rFonts w:hint="eastAsia"/>
          <w:sz w:val="20"/>
          <w:szCs w:val="20"/>
        </w:rPr>
        <w:t>二、三日ゆっくり休んでください。</w:t>
      </w:r>
    </w:p>
    <w:p w:rsidR="002C2A51" w:rsidRPr="000C5FE0" w:rsidRDefault="002C2A51" w:rsidP="007A47ED">
      <w:pPr>
        <w:widowControl w:val="0"/>
        <w:rPr>
          <w:sz w:val="20"/>
          <w:szCs w:val="20"/>
          <w:lang w:val="es-US"/>
        </w:rPr>
      </w:pPr>
      <w:r w:rsidRPr="000C5FE0">
        <w:rPr>
          <w:sz w:val="20"/>
          <w:szCs w:val="20"/>
          <w:lang w:val="es-US"/>
        </w:rPr>
        <w:t xml:space="preserve">Ni san nichi, yukkuri yasunde kudasai.  </w:t>
      </w:r>
    </w:p>
    <w:p w:rsidR="002C2A51" w:rsidRPr="000C5FE0" w:rsidRDefault="004D2FBB" w:rsidP="007A47ED">
      <w:pPr>
        <w:widowControl w:val="0"/>
        <w:rPr>
          <w:sz w:val="20"/>
          <w:szCs w:val="20"/>
        </w:rPr>
      </w:pPr>
      <w:r>
        <w:rPr>
          <w:sz w:val="20"/>
          <w:szCs w:val="20"/>
        </w:rPr>
        <w:t>264</w:t>
      </w:r>
      <w:r w:rsidR="002C2A51" w:rsidRPr="000C5FE0">
        <w:rPr>
          <w:sz w:val="20"/>
          <w:szCs w:val="20"/>
        </w:rPr>
        <w:t xml:space="preserve">.  The appetite doesn’t exist, it appears, huh.   Use mitai.  </w:t>
      </w:r>
    </w:p>
    <w:p w:rsidR="002C2A51" w:rsidRPr="000C5FE0" w:rsidRDefault="002C2A51" w:rsidP="007A47ED">
      <w:pPr>
        <w:widowControl w:val="0"/>
        <w:rPr>
          <w:sz w:val="20"/>
          <w:szCs w:val="20"/>
        </w:rPr>
      </w:pPr>
      <w:r w:rsidRPr="000C5FE0">
        <w:rPr>
          <w:rFonts w:hint="eastAsia"/>
          <w:sz w:val="20"/>
          <w:szCs w:val="20"/>
        </w:rPr>
        <w:t>食欲がないみたいですね。</w:t>
      </w:r>
    </w:p>
    <w:p w:rsidR="002C2A51" w:rsidRPr="000C5FE0" w:rsidRDefault="002C2A51" w:rsidP="007A47ED">
      <w:pPr>
        <w:widowControl w:val="0"/>
        <w:rPr>
          <w:sz w:val="20"/>
          <w:szCs w:val="20"/>
        </w:rPr>
      </w:pPr>
      <w:r w:rsidRPr="000C5FE0">
        <w:rPr>
          <w:sz w:val="20"/>
          <w:szCs w:val="20"/>
        </w:rPr>
        <w:t xml:space="preserve">Shokuyoku ga nai mitai desu ne.  </w:t>
      </w:r>
    </w:p>
    <w:p w:rsidR="002C2A51" w:rsidRPr="000C5FE0" w:rsidRDefault="004D2FBB" w:rsidP="007A47ED">
      <w:pPr>
        <w:widowControl w:val="0"/>
        <w:rPr>
          <w:sz w:val="20"/>
          <w:szCs w:val="20"/>
          <w:lang w:val="es-US"/>
        </w:rPr>
      </w:pPr>
      <w:r>
        <w:rPr>
          <w:sz w:val="20"/>
          <w:szCs w:val="20"/>
        </w:rPr>
        <w:t>265</w:t>
      </w:r>
      <w:r w:rsidR="002C2A51" w:rsidRPr="000C5FE0">
        <w:rPr>
          <w:sz w:val="20"/>
          <w:szCs w:val="20"/>
        </w:rPr>
        <w:t xml:space="preserve">.  Yeah, the tooth does throbbing.  </w:t>
      </w:r>
      <w:r w:rsidR="002C2A51" w:rsidRPr="000C5FE0">
        <w:rPr>
          <w:sz w:val="20"/>
          <w:szCs w:val="20"/>
          <w:lang w:val="es-US"/>
        </w:rPr>
        <w:t xml:space="preserve">Soften this.  </w:t>
      </w:r>
    </w:p>
    <w:p w:rsidR="002C2A51" w:rsidRPr="000C5FE0" w:rsidRDefault="002C2A51" w:rsidP="007A47ED">
      <w:pPr>
        <w:widowControl w:val="0"/>
        <w:rPr>
          <w:sz w:val="20"/>
          <w:szCs w:val="20"/>
          <w:lang w:val="es-US"/>
        </w:rPr>
      </w:pPr>
      <w:r w:rsidRPr="000C5FE0">
        <w:rPr>
          <w:rFonts w:hint="eastAsia"/>
          <w:sz w:val="20"/>
          <w:szCs w:val="20"/>
          <w:lang w:val="es-US"/>
        </w:rPr>
        <w:t>ええ、歯がずきずきするんです。</w:t>
      </w:r>
    </w:p>
    <w:p w:rsidR="002C2A51" w:rsidRPr="000C5FE0" w:rsidRDefault="002C2A51" w:rsidP="007A47ED">
      <w:pPr>
        <w:widowControl w:val="0"/>
        <w:rPr>
          <w:sz w:val="20"/>
          <w:szCs w:val="20"/>
        </w:rPr>
      </w:pPr>
      <w:r w:rsidRPr="000C5FE0">
        <w:rPr>
          <w:sz w:val="20"/>
          <w:szCs w:val="20"/>
          <w:lang w:val="es-US"/>
        </w:rPr>
        <w:t xml:space="preserve">Ee, ha ga zukizuki surun desu.  </w:t>
      </w:r>
      <w:r w:rsidRPr="000C5FE0">
        <w:rPr>
          <w:sz w:val="20"/>
          <w:szCs w:val="20"/>
        </w:rPr>
        <w:t>(</w:t>
      </w:r>
      <w:r w:rsidRPr="00697D09">
        <w:rPr>
          <w:b/>
          <w:sz w:val="20"/>
          <w:szCs w:val="20"/>
        </w:rPr>
        <w:t xml:space="preserve">zukizuki suru </w:t>
      </w:r>
      <w:r w:rsidRPr="000C5FE0">
        <w:rPr>
          <w:sz w:val="20"/>
          <w:szCs w:val="20"/>
        </w:rPr>
        <w:t>= to throb)</w:t>
      </w:r>
    </w:p>
    <w:p w:rsidR="002C2A51" w:rsidRPr="000C5FE0" w:rsidRDefault="004D2FBB" w:rsidP="007A47ED">
      <w:pPr>
        <w:widowControl w:val="0"/>
        <w:rPr>
          <w:sz w:val="20"/>
          <w:szCs w:val="20"/>
        </w:rPr>
      </w:pPr>
      <w:r>
        <w:rPr>
          <w:sz w:val="20"/>
          <w:szCs w:val="20"/>
        </w:rPr>
        <w:t>266</w:t>
      </w:r>
      <w:r w:rsidR="002C2A51" w:rsidRPr="000C5FE0">
        <w:rPr>
          <w:sz w:val="20"/>
          <w:szCs w:val="20"/>
        </w:rPr>
        <w:t>.  Surely, it’s a decayed tooth for sure.</w:t>
      </w:r>
    </w:p>
    <w:p w:rsidR="002C2A51" w:rsidRPr="000C5FE0" w:rsidRDefault="002C2A51" w:rsidP="007A47ED">
      <w:pPr>
        <w:widowControl w:val="0"/>
        <w:rPr>
          <w:sz w:val="20"/>
          <w:szCs w:val="20"/>
        </w:rPr>
      </w:pPr>
      <w:r w:rsidRPr="000C5FE0">
        <w:rPr>
          <w:rFonts w:hint="eastAsia"/>
          <w:sz w:val="20"/>
          <w:szCs w:val="20"/>
        </w:rPr>
        <w:t>きっと虫歯ですよ。</w:t>
      </w:r>
    </w:p>
    <w:p w:rsidR="002C2A51" w:rsidRPr="000C5FE0" w:rsidRDefault="002C2A51" w:rsidP="007A47ED">
      <w:pPr>
        <w:widowControl w:val="0"/>
        <w:rPr>
          <w:sz w:val="20"/>
          <w:szCs w:val="20"/>
        </w:rPr>
      </w:pPr>
      <w:r w:rsidRPr="000C5FE0">
        <w:rPr>
          <w:sz w:val="20"/>
          <w:szCs w:val="20"/>
        </w:rPr>
        <w:t xml:space="preserve">Kitto mushiba desu yo.  (OK to substitute </w:t>
      </w:r>
      <w:r w:rsidRPr="00697D09">
        <w:rPr>
          <w:b/>
          <w:sz w:val="20"/>
          <w:szCs w:val="20"/>
        </w:rPr>
        <w:t>tashika ni</w:t>
      </w:r>
      <w:r w:rsidRPr="000C5FE0">
        <w:rPr>
          <w:sz w:val="20"/>
          <w:szCs w:val="20"/>
        </w:rPr>
        <w:t xml:space="preserve"> </w:t>
      </w:r>
      <w:r w:rsidRPr="000C5FE0">
        <w:rPr>
          <w:sz w:val="20"/>
          <w:szCs w:val="20"/>
        </w:rPr>
        <w:lastRenderedPageBreak/>
        <w:t>for kitto, but not as good;  tashika ni implies making sure) (</w:t>
      </w:r>
      <w:r w:rsidRPr="00697D09">
        <w:rPr>
          <w:b/>
          <w:sz w:val="20"/>
          <w:szCs w:val="20"/>
        </w:rPr>
        <w:t>mushiba</w:t>
      </w:r>
      <w:r w:rsidRPr="000C5FE0">
        <w:rPr>
          <w:sz w:val="20"/>
          <w:szCs w:val="20"/>
        </w:rPr>
        <w:t xml:space="preserve"> = decayed tooth;  </w:t>
      </w:r>
      <w:r w:rsidRPr="00697D09">
        <w:rPr>
          <w:b/>
          <w:sz w:val="20"/>
          <w:szCs w:val="20"/>
        </w:rPr>
        <w:t>mushi</w:t>
      </w:r>
      <w:r w:rsidRPr="000C5FE0">
        <w:rPr>
          <w:sz w:val="20"/>
          <w:szCs w:val="20"/>
        </w:rPr>
        <w:t xml:space="preserve"> = insect, worm;  </w:t>
      </w:r>
      <w:r w:rsidRPr="00697D09">
        <w:rPr>
          <w:b/>
          <w:sz w:val="20"/>
          <w:szCs w:val="20"/>
        </w:rPr>
        <w:t>ha</w:t>
      </w:r>
      <w:r w:rsidRPr="000C5FE0">
        <w:rPr>
          <w:sz w:val="20"/>
          <w:szCs w:val="20"/>
        </w:rPr>
        <w:t xml:space="preserve"> becomes ba)  (</w:t>
      </w:r>
      <w:r w:rsidRPr="00697D09">
        <w:rPr>
          <w:b/>
          <w:sz w:val="20"/>
          <w:szCs w:val="20"/>
        </w:rPr>
        <w:t>kanarazu</w:t>
      </w:r>
      <w:r w:rsidRPr="000C5FE0">
        <w:rPr>
          <w:sz w:val="20"/>
          <w:szCs w:val="20"/>
        </w:rPr>
        <w:t xml:space="preserve">, </w:t>
      </w:r>
      <w:r w:rsidRPr="00697D09">
        <w:rPr>
          <w:i/>
          <w:sz w:val="20"/>
          <w:szCs w:val="20"/>
        </w:rPr>
        <w:t>not</w:t>
      </w:r>
      <w:r w:rsidRPr="000C5FE0">
        <w:rPr>
          <w:sz w:val="20"/>
          <w:szCs w:val="20"/>
        </w:rPr>
        <w:t xml:space="preserve"> OK here; kanarazu used with action verbs;  OK to say kanarazu ikimasu)</w:t>
      </w:r>
      <w:r w:rsidRPr="000C5FE0">
        <w:rPr>
          <w:b/>
          <w:sz w:val="20"/>
          <w:szCs w:val="20"/>
        </w:rPr>
        <w:tab/>
      </w:r>
      <w:r w:rsidRPr="000C5FE0">
        <w:rPr>
          <w:b/>
          <w:sz w:val="20"/>
          <w:szCs w:val="20"/>
        </w:rPr>
        <w:tab/>
      </w:r>
      <w:r w:rsidRPr="000C5FE0">
        <w:rPr>
          <w:b/>
          <w:sz w:val="20"/>
          <w:szCs w:val="20"/>
        </w:rPr>
        <w:tab/>
      </w:r>
      <w:r w:rsidRPr="000C5FE0">
        <w:rPr>
          <w:b/>
          <w:sz w:val="20"/>
          <w:szCs w:val="20"/>
        </w:rPr>
        <w:tab/>
      </w:r>
      <w:r w:rsidRPr="000C5FE0">
        <w:rPr>
          <w:b/>
          <w:sz w:val="20"/>
          <w:szCs w:val="20"/>
        </w:rPr>
        <w:tab/>
      </w:r>
      <w:r w:rsidRPr="000C5FE0">
        <w:rPr>
          <w:b/>
          <w:sz w:val="20"/>
          <w:szCs w:val="20"/>
        </w:rPr>
        <w:tab/>
      </w:r>
      <w:r w:rsidRPr="000C5FE0">
        <w:rPr>
          <w:b/>
          <w:sz w:val="20"/>
          <w:szCs w:val="20"/>
        </w:rPr>
        <w:tab/>
      </w:r>
      <w:r w:rsidRPr="000C5FE0">
        <w:rPr>
          <w:b/>
          <w:sz w:val="20"/>
          <w:szCs w:val="20"/>
        </w:rPr>
        <w:tab/>
      </w:r>
    </w:p>
    <w:p w:rsidR="002C2A51" w:rsidRPr="000C5FE0" w:rsidRDefault="004D2FBB" w:rsidP="007A47ED">
      <w:pPr>
        <w:widowControl w:val="0"/>
        <w:rPr>
          <w:sz w:val="20"/>
          <w:szCs w:val="20"/>
        </w:rPr>
      </w:pPr>
      <w:r>
        <w:rPr>
          <w:sz w:val="20"/>
          <w:szCs w:val="20"/>
        </w:rPr>
        <w:t>267</w:t>
      </w:r>
      <w:r w:rsidR="002C2A51" w:rsidRPr="000C5FE0">
        <w:rPr>
          <w:sz w:val="20"/>
          <w:szCs w:val="20"/>
        </w:rPr>
        <w:t>.  It would be better to go to Mr. Dentist, for sure.</w:t>
      </w:r>
    </w:p>
    <w:p w:rsidR="002C2A51" w:rsidRPr="000C5FE0" w:rsidRDefault="002C2A51" w:rsidP="007A47ED">
      <w:pPr>
        <w:widowControl w:val="0"/>
        <w:rPr>
          <w:sz w:val="20"/>
          <w:szCs w:val="20"/>
        </w:rPr>
      </w:pPr>
      <w:r w:rsidRPr="000C5FE0">
        <w:rPr>
          <w:rFonts w:hint="eastAsia"/>
          <w:sz w:val="20"/>
          <w:szCs w:val="20"/>
        </w:rPr>
        <w:t>歯医者さんに行ったほうがいいですよ。</w:t>
      </w:r>
    </w:p>
    <w:p w:rsidR="002C2A51" w:rsidRPr="000C5FE0" w:rsidRDefault="002C2A51" w:rsidP="007A47ED">
      <w:pPr>
        <w:widowControl w:val="0"/>
        <w:rPr>
          <w:sz w:val="20"/>
          <w:szCs w:val="20"/>
          <w:lang w:val="es-US"/>
        </w:rPr>
      </w:pPr>
      <w:r w:rsidRPr="000C5FE0">
        <w:rPr>
          <w:sz w:val="20"/>
          <w:szCs w:val="20"/>
          <w:lang w:val="es-US"/>
        </w:rPr>
        <w:t xml:space="preserve">Haisha san ni itta hoo ga ii desu yo.  </w:t>
      </w:r>
    </w:p>
    <w:p w:rsidR="002C2A51" w:rsidRPr="000C5FE0" w:rsidRDefault="004D2FBB" w:rsidP="007A47ED">
      <w:pPr>
        <w:widowControl w:val="0"/>
        <w:rPr>
          <w:sz w:val="20"/>
          <w:szCs w:val="20"/>
        </w:rPr>
      </w:pPr>
      <w:r>
        <w:rPr>
          <w:sz w:val="20"/>
          <w:szCs w:val="20"/>
        </w:rPr>
        <w:t>268</w:t>
      </w:r>
      <w:r w:rsidR="002C2A51" w:rsidRPr="000C5FE0">
        <w:rPr>
          <w:sz w:val="20"/>
          <w:szCs w:val="20"/>
        </w:rPr>
        <w:t>.  The eyes hurt.  Soften this.</w:t>
      </w:r>
    </w:p>
    <w:p w:rsidR="002C2A51" w:rsidRPr="000C5FE0" w:rsidRDefault="002C2A51" w:rsidP="007A47ED">
      <w:pPr>
        <w:widowControl w:val="0"/>
        <w:rPr>
          <w:sz w:val="20"/>
          <w:szCs w:val="20"/>
        </w:rPr>
      </w:pPr>
      <w:r w:rsidRPr="000C5FE0">
        <w:rPr>
          <w:rFonts w:hint="eastAsia"/>
          <w:sz w:val="20"/>
          <w:szCs w:val="20"/>
        </w:rPr>
        <w:t>目が痛いんです。</w:t>
      </w:r>
    </w:p>
    <w:p w:rsidR="002C2A51" w:rsidRPr="000C5FE0" w:rsidRDefault="002C2A51" w:rsidP="007A47ED">
      <w:pPr>
        <w:widowControl w:val="0"/>
        <w:rPr>
          <w:sz w:val="20"/>
          <w:szCs w:val="20"/>
        </w:rPr>
      </w:pPr>
      <w:r w:rsidRPr="000C5FE0">
        <w:rPr>
          <w:sz w:val="20"/>
          <w:szCs w:val="20"/>
        </w:rPr>
        <w:t>Me ga itain desu.</w:t>
      </w:r>
    </w:p>
    <w:p w:rsidR="002C2A51" w:rsidRPr="000C5FE0" w:rsidRDefault="004D2FBB" w:rsidP="007A47ED">
      <w:pPr>
        <w:widowControl w:val="0"/>
        <w:rPr>
          <w:sz w:val="20"/>
          <w:szCs w:val="20"/>
        </w:rPr>
      </w:pPr>
      <w:r>
        <w:rPr>
          <w:sz w:val="20"/>
          <w:szCs w:val="20"/>
        </w:rPr>
        <w:t>269</w:t>
      </w:r>
      <w:r w:rsidR="002C2A51" w:rsidRPr="000C5FE0">
        <w:rPr>
          <w:sz w:val="20"/>
          <w:szCs w:val="20"/>
        </w:rPr>
        <w:t xml:space="preserve">.  It’s the eyes’ excessive use, huh.  </w:t>
      </w:r>
    </w:p>
    <w:p w:rsidR="002C2A51" w:rsidRPr="000C5FE0" w:rsidRDefault="002C2A51" w:rsidP="007A47ED">
      <w:pPr>
        <w:widowControl w:val="0"/>
        <w:rPr>
          <w:sz w:val="20"/>
          <w:szCs w:val="20"/>
        </w:rPr>
      </w:pPr>
      <w:r w:rsidRPr="000C5FE0">
        <w:rPr>
          <w:rFonts w:hint="eastAsia"/>
          <w:sz w:val="20"/>
          <w:szCs w:val="20"/>
        </w:rPr>
        <w:t>目の使いすぎですね。</w:t>
      </w:r>
    </w:p>
    <w:p w:rsidR="002C2A51" w:rsidRPr="000C5FE0" w:rsidRDefault="002C2A51" w:rsidP="007A47ED">
      <w:pPr>
        <w:widowControl w:val="0"/>
        <w:rPr>
          <w:sz w:val="20"/>
          <w:szCs w:val="20"/>
        </w:rPr>
      </w:pPr>
      <w:r w:rsidRPr="000C5FE0">
        <w:rPr>
          <w:sz w:val="20"/>
          <w:szCs w:val="20"/>
          <w:lang w:val="es-US"/>
        </w:rPr>
        <w:t xml:space="preserve">Me no tsukai sugi desu ne. </w:t>
      </w:r>
      <w:r w:rsidRPr="000C5FE0">
        <w:rPr>
          <w:sz w:val="20"/>
          <w:szCs w:val="20"/>
        </w:rPr>
        <w:t xml:space="preserve">(tsukau, </w:t>
      </w:r>
      <w:r w:rsidRPr="00697D09">
        <w:rPr>
          <w:i/>
          <w:sz w:val="20"/>
          <w:szCs w:val="20"/>
        </w:rPr>
        <w:t>not</w:t>
      </w:r>
      <w:r w:rsidRPr="000C5FE0">
        <w:rPr>
          <w:sz w:val="20"/>
          <w:szCs w:val="20"/>
        </w:rPr>
        <w:t xml:space="preserve"> OK) </w:t>
      </w:r>
    </w:p>
    <w:p w:rsidR="002C2A51" w:rsidRPr="000C5FE0" w:rsidRDefault="004D2FBB" w:rsidP="007A47ED">
      <w:pPr>
        <w:widowControl w:val="0"/>
        <w:rPr>
          <w:sz w:val="20"/>
          <w:szCs w:val="20"/>
          <w:lang w:val="es-US"/>
        </w:rPr>
      </w:pPr>
      <w:r>
        <w:rPr>
          <w:sz w:val="20"/>
          <w:szCs w:val="20"/>
        </w:rPr>
        <w:t>270</w:t>
      </w:r>
      <w:r w:rsidR="002C2A51" w:rsidRPr="000C5FE0">
        <w:rPr>
          <w:sz w:val="20"/>
          <w:szCs w:val="20"/>
        </w:rPr>
        <w:t xml:space="preserve">.  For awhile, you must not look at TV, for sure.  </w:t>
      </w:r>
      <w:r w:rsidR="002C2A51" w:rsidRPr="000C5FE0">
        <w:rPr>
          <w:sz w:val="20"/>
          <w:szCs w:val="20"/>
          <w:lang w:val="es-US"/>
        </w:rPr>
        <w:t xml:space="preserve">Use shibaraku. </w:t>
      </w:r>
    </w:p>
    <w:p w:rsidR="002C2A51" w:rsidRPr="000C5FE0" w:rsidRDefault="002C2A51" w:rsidP="007A47ED">
      <w:pPr>
        <w:widowControl w:val="0"/>
        <w:rPr>
          <w:sz w:val="20"/>
          <w:szCs w:val="20"/>
          <w:lang w:val="es-US"/>
        </w:rPr>
      </w:pPr>
      <w:r w:rsidRPr="000C5FE0">
        <w:rPr>
          <w:rFonts w:hint="eastAsia"/>
          <w:sz w:val="20"/>
          <w:szCs w:val="20"/>
          <w:lang w:val="es-US"/>
        </w:rPr>
        <w:t>しばらくテレビを見てはいけませんよ。</w:t>
      </w:r>
      <w:r w:rsidRPr="000C5FE0">
        <w:rPr>
          <w:sz w:val="20"/>
          <w:szCs w:val="20"/>
          <w:lang w:val="es-US"/>
        </w:rPr>
        <w:t xml:space="preserve"> </w:t>
      </w:r>
    </w:p>
    <w:p w:rsidR="002C2A51" w:rsidRPr="000C5FE0" w:rsidRDefault="002C2A51" w:rsidP="007A47ED">
      <w:pPr>
        <w:widowControl w:val="0"/>
        <w:rPr>
          <w:sz w:val="20"/>
          <w:szCs w:val="20"/>
          <w:lang w:val="es-US"/>
        </w:rPr>
      </w:pPr>
      <w:r w:rsidRPr="000C5FE0">
        <w:rPr>
          <w:sz w:val="20"/>
          <w:szCs w:val="20"/>
          <w:lang w:val="es-US"/>
        </w:rPr>
        <w:t xml:space="preserve">Shibaraku terebi o mite wa ikemasen yo.  </w:t>
      </w:r>
    </w:p>
    <w:p w:rsidR="002C2A51" w:rsidRPr="000C5FE0" w:rsidRDefault="004D2FBB" w:rsidP="007A47ED">
      <w:pPr>
        <w:widowControl w:val="0"/>
        <w:rPr>
          <w:sz w:val="20"/>
          <w:szCs w:val="20"/>
          <w:lang w:val="es-US"/>
        </w:rPr>
      </w:pPr>
      <w:r>
        <w:rPr>
          <w:sz w:val="20"/>
          <w:szCs w:val="20"/>
        </w:rPr>
        <w:t>271</w:t>
      </w:r>
      <w:r w:rsidR="002C2A51" w:rsidRPr="000C5FE0">
        <w:rPr>
          <w:sz w:val="20"/>
          <w:szCs w:val="20"/>
        </w:rPr>
        <w:t>.  The head hurts reportedly, but to what kind of way does it hurt?  Use soo.  Use itai in the first clause and itamimasu in the 2</w:t>
      </w:r>
      <w:r w:rsidR="002C2A51" w:rsidRPr="000C5FE0">
        <w:rPr>
          <w:sz w:val="20"/>
          <w:szCs w:val="20"/>
          <w:vertAlign w:val="superscript"/>
        </w:rPr>
        <w:t>nd</w:t>
      </w:r>
      <w:r w:rsidR="002C2A51" w:rsidRPr="000C5FE0">
        <w:rPr>
          <w:sz w:val="20"/>
          <w:szCs w:val="20"/>
        </w:rPr>
        <w:t xml:space="preserve">.  </w:t>
      </w:r>
      <w:r w:rsidR="002C2A51" w:rsidRPr="000C5FE0">
        <w:rPr>
          <w:sz w:val="20"/>
          <w:szCs w:val="20"/>
          <w:lang w:val="es-US"/>
        </w:rPr>
        <w:t xml:space="preserve">Use fuu to mean way. </w:t>
      </w:r>
    </w:p>
    <w:p w:rsidR="002C2A51" w:rsidRPr="000C5FE0" w:rsidRDefault="002C2A51" w:rsidP="007A47ED">
      <w:pPr>
        <w:widowControl w:val="0"/>
        <w:rPr>
          <w:sz w:val="20"/>
          <w:szCs w:val="20"/>
          <w:lang w:val="es-US"/>
        </w:rPr>
      </w:pPr>
      <w:r w:rsidRPr="000C5FE0">
        <w:rPr>
          <w:rFonts w:hint="eastAsia"/>
          <w:sz w:val="20"/>
          <w:szCs w:val="20"/>
          <w:lang w:val="es-US"/>
        </w:rPr>
        <w:t>頭が痛いそうですが、どんな風に痛みますか。</w:t>
      </w:r>
      <w:r w:rsidRPr="000C5FE0">
        <w:rPr>
          <w:sz w:val="20"/>
          <w:szCs w:val="20"/>
          <w:lang w:val="es-US"/>
        </w:rPr>
        <w:t xml:space="preserve"> </w:t>
      </w:r>
    </w:p>
    <w:p w:rsidR="002C2A51" w:rsidRPr="000C5FE0" w:rsidRDefault="002C2A51" w:rsidP="007A47ED">
      <w:pPr>
        <w:widowControl w:val="0"/>
        <w:rPr>
          <w:sz w:val="20"/>
          <w:szCs w:val="20"/>
        </w:rPr>
      </w:pPr>
      <w:r w:rsidRPr="000C5FE0">
        <w:rPr>
          <w:sz w:val="20"/>
          <w:szCs w:val="20"/>
          <w:lang w:val="es-US"/>
        </w:rPr>
        <w:t xml:space="preserve">Atama ga itai soo desu ga, donna fuu ni itamimasu ka.  </w:t>
      </w:r>
      <w:r w:rsidRPr="000C5FE0">
        <w:rPr>
          <w:sz w:val="20"/>
          <w:szCs w:val="20"/>
        </w:rPr>
        <w:t>(</w:t>
      </w:r>
      <w:r w:rsidR="00C902EB" w:rsidRPr="00697D09">
        <w:rPr>
          <w:b/>
          <w:sz w:val="20"/>
          <w:szCs w:val="20"/>
        </w:rPr>
        <w:t xml:space="preserve">itai soo </w:t>
      </w:r>
      <w:r w:rsidR="00C902EB" w:rsidRPr="000C5FE0">
        <w:rPr>
          <w:sz w:val="20"/>
          <w:szCs w:val="20"/>
        </w:rPr>
        <w:t>= reportedly</w:t>
      </w:r>
      <w:r w:rsidR="00C902EB">
        <w:rPr>
          <w:sz w:val="20"/>
          <w:szCs w:val="20"/>
        </w:rPr>
        <w:t xml:space="preserve"> it hurts;</w:t>
      </w:r>
      <w:r w:rsidR="00C902EB" w:rsidRPr="00697D09">
        <w:rPr>
          <w:b/>
          <w:sz w:val="20"/>
          <w:szCs w:val="20"/>
        </w:rPr>
        <w:t xml:space="preserve"> </w:t>
      </w:r>
      <w:r w:rsidR="00BB3124">
        <w:rPr>
          <w:b/>
          <w:sz w:val="20"/>
          <w:szCs w:val="20"/>
        </w:rPr>
        <w:t>i</w:t>
      </w:r>
      <w:r w:rsidRPr="00697D09">
        <w:rPr>
          <w:b/>
          <w:sz w:val="20"/>
          <w:szCs w:val="20"/>
        </w:rPr>
        <w:t xml:space="preserve">soo </w:t>
      </w:r>
      <w:r w:rsidRPr="000C5FE0">
        <w:rPr>
          <w:sz w:val="20"/>
          <w:szCs w:val="20"/>
        </w:rPr>
        <w:t>= apparently</w:t>
      </w:r>
      <w:r w:rsidR="00C902EB">
        <w:rPr>
          <w:sz w:val="20"/>
          <w:szCs w:val="20"/>
        </w:rPr>
        <w:t xml:space="preserve"> it hurts</w:t>
      </w:r>
      <w:r w:rsidRPr="000C5FE0">
        <w:rPr>
          <w:sz w:val="20"/>
          <w:szCs w:val="20"/>
        </w:rPr>
        <w:t>)  (</w:t>
      </w:r>
      <w:r w:rsidRPr="00697D09">
        <w:rPr>
          <w:b/>
          <w:sz w:val="20"/>
          <w:szCs w:val="20"/>
        </w:rPr>
        <w:t>fuu</w:t>
      </w:r>
      <w:r w:rsidRPr="000C5FE0">
        <w:rPr>
          <w:sz w:val="20"/>
          <w:szCs w:val="20"/>
        </w:rPr>
        <w:t xml:space="preserve"> = air, way, fashion, manner, style; </w:t>
      </w:r>
      <w:r w:rsidR="00697D09">
        <w:rPr>
          <w:sz w:val="20"/>
          <w:szCs w:val="20"/>
        </w:rPr>
        <w:t xml:space="preserve">cf. </w:t>
      </w:r>
      <w:r w:rsidRPr="00697D09">
        <w:rPr>
          <w:b/>
          <w:sz w:val="20"/>
          <w:szCs w:val="20"/>
        </w:rPr>
        <w:t>fuku</w:t>
      </w:r>
      <w:r w:rsidRPr="000C5FE0">
        <w:rPr>
          <w:sz w:val="20"/>
          <w:szCs w:val="20"/>
        </w:rPr>
        <w:t xml:space="preserve"> = blow, breathe, whistle, wipe, mop;  </w:t>
      </w:r>
      <w:r w:rsidRPr="000C5FE0">
        <w:rPr>
          <w:i/>
          <w:sz w:val="20"/>
          <w:szCs w:val="20"/>
          <w:u w:val="single"/>
        </w:rPr>
        <w:t>fuu</w:t>
      </w:r>
      <w:r w:rsidRPr="000C5FE0">
        <w:rPr>
          <w:i/>
          <w:sz w:val="20"/>
          <w:szCs w:val="20"/>
        </w:rPr>
        <w:t xml:space="preserve">s rush in to </w:t>
      </w:r>
      <w:r w:rsidRPr="000C5FE0">
        <w:rPr>
          <w:i/>
          <w:sz w:val="20"/>
          <w:szCs w:val="20"/>
          <w:u w:val="single"/>
        </w:rPr>
        <w:t>fashion</w:t>
      </w:r>
      <w:r w:rsidRPr="000C5FE0">
        <w:rPr>
          <w:sz w:val="20"/>
          <w:szCs w:val="20"/>
        </w:rPr>
        <w:t xml:space="preserve">) </w:t>
      </w:r>
    </w:p>
    <w:p w:rsidR="002C2A51" w:rsidRPr="000C5FE0" w:rsidRDefault="004D2FBB" w:rsidP="007A47ED">
      <w:pPr>
        <w:widowControl w:val="0"/>
        <w:rPr>
          <w:sz w:val="20"/>
          <w:szCs w:val="20"/>
        </w:rPr>
      </w:pPr>
      <w:r>
        <w:rPr>
          <w:sz w:val="20"/>
          <w:szCs w:val="20"/>
        </w:rPr>
        <w:t>272</w:t>
      </w:r>
      <w:r w:rsidR="002C2A51" w:rsidRPr="000C5FE0">
        <w:rPr>
          <w:sz w:val="20"/>
          <w:szCs w:val="20"/>
        </w:rPr>
        <w:t xml:space="preserve">.  It does throbbing.  </w:t>
      </w:r>
    </w:p>
    <w:p w:rsidR="002C2A51" w:rsidRPr="000C5FE0" w:rsidRDefault="002C2A51" w:rsidP="007A47ED">
      <w:pPr>
        <w:widowControl w:val="0"/>
        <w:rPr>
          <w:sz w:val="20"/>
          <w:szCs w:val="20"/>
        </w:rPr>
      </w:pPr>
      <w:r w:rsidRPr="000C5FE0">
        <w:rPr>
          <w:rFonts w:hint="eastAsia"/>
          <w:sz w:val="20"/>
          <w:szCs w:val="20"/>
        </w:rPr>
        <w:t>ずきずきします。</w:t>
      </w:r>
    </w:p>
    <w:p w:rsidR="002C2A51" w:rsidRPr="000C5FE0" w:rsidRDefault="002C2A51" w:rsidP="007A47ED">
      <w:pPr>
        <w:widowControl w:val="0"/>
        <w:rPr>
          <w:sz w:val="20"/>
          <w:szCs w:val="20"/>
        </w:rPr>
      </w:pPr>
      <w:r w:rsidRPr="000C5FE0">
        <w:rPr>
          <w:sz w:val="20"/>
          <w:szCs w:val="20"/>
        </w:rPr>
        <w:t>Zukizuki shimasu.  (</w:t>
      </w:r>
      <w:r w:rsidRPr="00697D09">
        <w:rPr>
          <w:b/>
          <w:sz w:val="20"/>
          <w:szCs w:val="20"/>
        </w:rPr>
        <w:t xml:space="preserve">zukizuki suru </w:t>
      </w:r>
      <w:r w:rsidRPr="000C5FE0">
        <w:rPr>
          <w:sz w:val="20"/>
          <w:szCs w:val="20"/>
        </w:rPr>
        <w:t>= to throb)</w:t>
      </w:r>
    </w:p>
    <w:p w:rsidR="002C2A51" w:rsidRPr="000C5FE0" w:rsidRDefault="004D2FBB" w:rsidP="007A47ED">
      <w:pPr>
        <w:widowControl w:val="0"/>
        <w:rPr>
          <w:sz w:val="20"/>
          <w:szCs w:val="20"/>
        </w:rPr>
      </w:pPr>
      <w:r>
        <w:rPr>
          <w:sz w:val="20"/>
          <w:szCs w:val="20"/>
        </w:rPr>
        <w:t>273</w:t>
      </w:r>
      <w:r w:rsidR="002C2A51" w:rsidRPr="000C5FE0">
        <w:rPr>
          <w:sz w:val="20"/>
          <w:szCs w:val="20"/>
        </w:rPr>
        <w:t>.  It does splitting pain.</w:t>
      </w:r>
    </w:p>
    <w:p w:rsidR="002C2A51" w:rsidRPr="000C5FE0" w:rsidRDefault="002C2A51" w:rsidP="007A47ED">
      <w:pPr>
        <w:widowControl w:val="0"/>
        <w:rPr>
          <w:sz w:val="20"/>
          <w:szCs w:val="20"/>
        </w:rPr>
      </w:pPr>
      <w:r w:rsidRPr="000C5FE0">
        <w:rPr>
          <w:rFonts w:hint="eastAsia"/>
          <w:sz w:val="20"/>
          <w:szCs w:val="20"/>
        </w:rPr>
        <w:t>がんがんします。</w:t>
      </w:r>
    </w:p>
    <w:p w:rsidR="002C2A51" w:rsidRPr="000C5FE0" w:rsidRDefault="002C2A51" w:rsidP="007A47ED">
      <w:pPr>
        <w:widowControl w:val="0"/>
        <w:rPr>
          <w:sz w:val="20"/>
          <w:szCs w:val="20"/>
        </w:rPr>
      </w:pPr>
      <w:r w:rsidRPr="000C5FE0">
        <w:rPr>
          <w:sz w:val="20"/>
          <w:szCs w:val="20"/>
        </w:rPr>
        <w:t>Gangan shimasu.   (</w:t>
      </w:r>
      <w:r w:rsidRPr="00697D09">
        <w:rPr>
          <w:b/>
          <w:sz w:val="20"/>
          <w:szCs w:val="20"/>
        </w:rPr>
        <w:t>gangan suru</w:t>
      </w:r>
      <w:r w:rsidRPr="000C5FE0">
        <w:rPr>
          <w:sz w:val="20"/>
          <w:szCs w:val="20"/>
        </w:rPr>
        <w:t xml:space="preserve"> = to have a splitting pain)  (</w:t>
      </w:r>
      <w:r w:rsidRPr="000C5FE0">
        <w:rPr>
          <w:i/>
          <w:sz w:val="20"/>
          <w:szCs w:val="20"/>
          <w:u w:val="single"/>
        </w:rPr>
        <w:t>Gan</w:t>
      </w:r>
      <w:r w:rsidRPr="000C5FE0">
        <w:rPr>
          <w:i/>
          <w:sz w:val="20"/>
          <w:szCs w:val="20"/>
        </w:rPr>
        <w:t xml:space="preserve">dalf  </w:t>
      </w:r>
      <w:r w:rsidRPr="000C5FE0">
        <w:rPr>
          <w:i/>
          <w:sz w:val="20"/>
          <w:szCs w:val="20"/>
          <w:u w:val="single"/>
        </w:rPr>
        <w:t>split</w:t>
      </w:r>
      <w:r w:rsidRPr="000C5FE0">
        <w:rPr>
          <w:i/>
          <w:sz w:val="20"/>
          <w:szCs w:val="20"/>
        </w:rPr>
        <w:t xml:space="preserve"> the </w:t>
      </w:r>
      <w:r w:rsidRPr="000C5FE0">
        <w:rPr>
          <w:i/>
          <w:sz w:val="20"/>
          <w:szCs w:val="20"/>
          <w:u w:val="single"/>
        </w:rPr>
        <w:t>gan</w:t>
      </w:r>
      <w:r w:rsidRPr="000C5FE0">
        <w:rPr>
          <w:i/>
          <w:sz w:val="20"/>
          <w:szCs w:val="20"/>
        </w:rPr>
        <w:t>g</w:t>
      </w:r>
      <w:r w:rsidRPr="000C5FE0">
        <w:rPr>
          <w:sz w:val="20"/>
          <w:szCs w:val="20"/>
        </w:rPr>
        <w:t xml:space="preserve">) </w:t>
      </w:r>
    </w:p>
    <w:p w:rsidR="002C2A51" w:rsidRPr="000C5FE0" w:rsidRDefault="004D2FBB" w:rsidP="007A47ED">
      <w:pPr>
        <w:widowControl w:val="0"/>
        <w:rPr>
          <w:sz w:val="20"/>
          <w:szCs w:val="20"/>
        </w:rPr>
      </w:pPr>
      <w:r>
        <w:rPr>
          <w:sz w:val="20"/>
          <w:szCs w:val="20"/>
        </w:rPr>
        <w:t>274</w:t>
      </w:r>
      <w:r w:rsidR="002C2A51" w:rsidRPr="000C5FE0">
        <w:rPr>
          <w:sz w:val="20"/>
          <w:szCs w:val="20"/>
        </w:rPr>
        <w:t xml:space="preserve">.  Is that so?  Well, for a little while, let’s do an examination and see.  </w:t>
      </w:r>
    </w:p>
    <w:p w:rsidR="002C2A51" w:rsidRPr="000C5FE0" w:rsidRDefault="002C2A51" w:rsidP="007A47ED">
      <w:pPr>
        <w:widowControl w:val="0"/>
        <w:rPr>
          <w:sz w:val="20"/>
          <w:szCs w:val="20"/>
        </w:rPr>
      </w:pPr>
      <w:r w:rsidRPr="000C5FE0">
        <w:rPr>
          <w:rFonts w:hint="eastAsia"/>
          <w:sz w:val="20"/>
          <w:szCs w:val="20"/>
        </w:rPr>
        <w:t>そうですか。じゃ、ちょっと検査をして見ましょう。</w:t>
      </w:r>
    </w:p>
    <w:p w:rsidR="002C2A51" w:rsidRPr="000C5FE0" w:rsidRDefault="002C2A51" w:rsidP="007A47ED">
      <w:pPr>
        <w:widowControl w:val="0"/>
        <w:rPr>
          <w:sz w:val="20"/>
          <w:szCs w:val="20"/>
        </w:rPr>
      </w:pPr>
      <w:r w:rsidRPr="000C5FE0">
        <w:rPr>
          <w:sz w:val="20"/>
          <w:szCs w:val="20"/>
        </w:rPr>
        <w:t>Soo desu ka.  Ja, chotto, kensa o shite mimashoo.  (</w:t>
      </w:r>
      <w:r w:rsidRPr="00697D09">
        <w:rPr>
          <w:b/>
          <w:sz w:val="20"/>
          <w:szCs w:val="20"/>
        </w:rPr>
        <w:t>kensa</w:t>
      </w:r>
      <w:r w:rsidRPr="000C5FE0">
        <w:rPr>
          <w:sz w:val="20"/>
          <w:szCs w:val="20"/>
        </w:rPr>
        <w:t xml:space="preserve"> = investigation, examination;  </w:t>
      </w:r>
      <w:r w:rsidRPr="00697D09">
        <w:rPr>
          <w:b/>
          <w:sz w:val="20"/>
          <w:szCs w:val="20"/>
        </w:rPr>
        <w:t>kenkyuu</w:t>
      </w:r>
      <w:r w:rsidRPr="000C5FE0">
        <w:rPr>
          <w:sz w:val="20"/>
          <w:szCs w:val="20"/>
        </w:rPr>
        <w:t xml:space="preserve"> = research;  </w:t>
      </w:r>
      <w:r w:rsidRPr="000C5FE0">
        <w:rPr>
          <w:i/>
          <w:sz w:val="20"/>
          <w:szCs w:val="20"/>
          <w:u w:val="single"/>
        </w:rPr>
        <w:t>Ken</w:t>
      </w:r>
      <w:r w:rsidRPr="000C5FE0">
        <w:rPr>
          <w:i/>
          <w:sz w:val="20"/>
          <w:szCs w:val="20"/>
        </w:rPr>
        <w:t xml:space="preserve"> </w:t>
      </w:r>
      <w:r w:rsidRPr="000C5FE0">
        <w:rPr>
          <w:i/>
          <w:sz w:val="20"/>
          <w:szCs w:val="20"/>
          <w:u w:val="single"/>
        </w:rPr>
        <w:t>sa</w:t>
      </w:r>
      <w:r w:rsidRPr="000C5FE0">
        <w:rPr>
          <w:i/>
          <w:sz w:val="20"/>
          <w:szCs w:val="20"/>
        </w:rPr>
        <w:t xml:space="preserve">ved the patient with a careful </w:t>
      </w:r>
      <w:r w:rsidRPr="000C5FE0">
        <w:rPr>
          <w:i/>
          <w:sz w:val="20"/>
          <w:szCs w:val="20"/>
          <w:u w:val="single"/>
        </w:rPr>
        <w:t>examination</w:t>
      </w:r>
      <w:r w:rsidRPr="000C5FE0">
        <w:rPr>
          <w:sz w:val="20"/>
          <w:szCs w:val="20"/>
        </w:rPr>
        <w:t xml:space="preserve">) (cf. </w:t>
      </w:r>
      <w:r w:rsidRPr="00697D09">
        <w:rPr>
          <w:b/>
          <w:sz w:val="20"/>
          <w:szCs w:val="20"/>
        </w:rPr>
        <w:t>kenka</w:t>
      </w:r>
      <w:r w:rsidRPr="000C5FE0">
        <w:rPr>
          <w:sz w:val="20"/>
          <w:szCs w:val="20"/>
        </w:rPr>
        <w:t xml:space="preserve"> = quarrel)  (OK to substitute </w:t>
      </w:r>
      <w:r w:rsidRPr="00697D09">
        <w:rPr>
          <w:b/>
          <w:sz w:val="20"/>
          <w:szCs w:val="20"/>
        </w:rPr>
        <w:t>shinsatsu</w:t>
      </w:r>
      <w:r w:rsidRPr="000C5FE0">
        <w:rPr>
          <w:sz w:val="20"/>
          <w:szCs w:val="20"/>
        </w:rPr>
        <w:t xml:space="preserve"> </w:t>
      </w:r>
      <w:r w:rsidR="00697D09">
        <w:rPr>
          <w:sz w:val="20"/>
          <w:szCs w:val="20"/>
        </w:rPr>
        <w:t xml:space="preserve">= medical examination </w:t>
      </w:r>
      <w:r w:rsidRPr="000C5FE0">
        <w:rPr>
          <w:sz w:val="20"/>
          <w:szCs w:val="20"/>
        </w:rPr>
        <w:t>for kensa</w:t>
      </w:r>
      <w:r w:rsidR="00697D09">
        <w:rPr>
          <w:sz w:val="20"/>
          <w:szCs w:val="20"/>
        </w:rPr>
        <w:t xml:space="preserve"> in this sentence</w:t>
      </w:r>
      <w:r w:rsidRPr="000C5FE0">
        <w:rPr>
          <w:sz w:val="20"/>
          <w:szCs w:val="20"/>
        </w:rPr>
        <w:t>)</w:t>
      </w:r>
    </w:p>
    <w:p w:rsidR="002C2A51" w:rsidRPr="000C5FE0" w:rsidRDefault="004D2FBB" w:rsidP="007A47ED">
      <w:pPr>
        <w:widowControl w:val="0"/>
        <w:rPr>
          <w:sz w:val="20"/>
          <w:szCs w:val="20"/>
        </w:rPr>
      </w:pPr>
      <w:r>
        <w:rPr>
          <w:sz w:val="20"/>
          <w:szCs w:val="20"/>
        </w:rPr>
        <w:t>275</w:t>
      </w:r>
      <w:r w:rsidR="002C2A51" w:rsidRPr="000C5FE0">
        <w:rPr>
          <w:sz w:val="20"/>
          <w:szCs w:val="20"/>
        </w:rPr>
        <w:t xml:space="preserve">.  Hey.  How did it </w:t>
      </w:r>
      <w:r w:rsidR="00B9341C">
        <w:rPr>
          <w:sz w:val="20"/>
          <w:szCs w:val="20"/>
        </w:rPr>
        <w:t>do</w:t>
      </w:r>
      <w:r w:rsidR="002C2A51" w:rsidRPr="000C5FE0">
        <w:rPr>
          <w:sz w:val="20"/>
          <w:szCs w:val="20"/>
        </w:rPr>
        <w:t xml:space="preserve">?  </w:t>
      </w:r>
      <w:r w:rsidR="00B9341C">
        <w:rPr>
          <w:sz w:val="20"/>
          <w:szCs w:val="20"/>
        </w:rPr>
        <w:t xml:space="preserve">Meaning, what happened?  </w:t>
      </w:r>
      <w:r w:rsidR="002C2A51" w:rsidRPr="000C5FE0">
        <w:rPr>
          <w:sz w:val="20"/>
          <w:szCs w:val="20"/>
        </w:rPr>
        <w:t>Soften this.</w:t>
      </w:r>
    </w:p>
    <w:p w:rsidR="002C2A51" w:rsidRPr="000C5FE0" w:rsidRDefault="002C2A51" w:rsidP="007A47ED">
      <w:pPr>
        <w:widowControl w:val="0"/>
        <w:rPr>
          <w:sz w:val="20"/>
          <w:szCs w:val="20"/>
        </w:rPr>
      </w:pPr>
      <w:r w:rsidRPr="000C5FE0">
        <w:rPr>
          <w:rFonts w:hint="eastAsia"/>
          <w:sz w:val="20"/>
          <w:szCs w:val="20"/>
        </w:rPr>
        <w:t>あれ、どうしたんですか。</w:t>
      </w:r>
    </w:p>
    <w:p w:rsidR="002C2A51" w:rsidRPr="000C5FE0" w:rsidRDefault="002C2A51" w:rsidP="007A47ED">
      <w:pPr>
        <w:widowControl w:val="0"/>
        <w:rPr>
          <w:sz w:val="20"/>
          <w:szCs w:val="20"/>
        </w:rPr>
      </w:pPr>
      <w:r w:rsidRPr="000C5FE0">
        <w:rPr>
          <w:sz w:val="20"/>
          <w:szCs w:val="20"/>
        </w:rPr>
        <w:t>Are!  Doo shitan desu ka.</w:t>
      </w:r>
    </w:p>
    <w:p w:rsidR="002C2A51" w:rsidRPr="000C5FE0" w:rsidRDefault="004D2FBB" w:rsidP="007A47ED">
      <w:pPr>
        <w:widowControl w:val="0"/>
        <w:rPr>
          <w:sz w:val="20"/>
          <w:szCs w:val="20"/>
          <w:lang w:val="es-US"/>
        </w:rPr>
      </w:pPr>
      <w:r>
        <w:rPr>
          <w:sz w:val="20"/>
          <w:szCs w:val="20"/>
        </w:rPr>
        <w:t>276</w:t>
      </w:r>
      <w:r w:rsidR="002C2A51" w:rsidRPr="000C5FE0">
        <w:rPr>
          <w:sz w:val="20"/>
          <w:szCs w:val="20"/>
        </w:rPr>
        <w:t xml:space="preserve">.  I touched to the above-the-gas pan, and I did a burn.  </w:t>
      </w:r>
      <w:r w:rsidR="002C2A51" w:rsidRPr="000C5FE0">
        <w:rPr>
          <w:sz w:val="20"/>
          <w:szCs w:val="20"/>
          <w:lang w:val="es-US"/>
        </w:rPr>
        <w:t>Soften the last verb.</w:t>
      </w:r>
    </w:p>
    <w:p w:rsidR="002C2A51" w:rsidRPr="000C5FE0" w:rsidRDefault="002C2A51" w:rsidP="007A47ED">
      <w:pPr>
        <w:widowControl w:val="0"/>
        <w:rPr>
          <w:sz w:val="20"/>
          <w:szCs w:val="20"/>
          <w:lang w:val="es-US"/>
        </w:rPr>
      </w:pPr>
      <w:r w:rsidRPr="000C5FE0">
        <w:rPr>
          <w:rFonts w:hint="eastAsia"/>
          <w:sz w:val="20"/>
          <w:szCs w:val="20"/>
          <w:lang w:val="es-US"/>
        </w:rPr>
        <w:t>ガスの上の鍋に触ってやけどをしたんです。</w:t>
      </w:r>
    </w:p>
    <w:p w:rsidR="002C2A51" w:rsidRPr="000C5FE0" w:rsidRDefault="002C2A51" w:rsidP="007A47ED">
      <w:pPr>
        <w:widowControl w:val="0"/>
        <w:rPr>
          <w:sz w:val="20"/>
          <w:szCs w:val="20"/>
        </w:rPr>
      </w:pPr>
      <w:r w:rsidRPr="000C5FE0">
        <w:rPr>
          <w:sz w:val="20"/>
          <w:szCs w:val="20"/>
          <w:lang w:val="es-US"/>
        </w:rPr>
        <w:t xml:space="preserve">Gasu no ue no nabe ni sawatte, yakedo o shitan desu.  </w:t>
      </w:r>
      <w:r w:rsidRPr="000C5FE0">
        <w:rPr>
          <w:sz w:val="20"/>
          <w:szCs w:val="20"/>
        </w:rPr>
        <w:t>(nabe o sawatte, also OK) (</w:t>
      </w:r>
      <w:r w:rsidRPr="00697D09">
        <w:rPr>
          <w:b/>
          <w:sz w:val="20"/>
          <w:szCs w:val="20"/>
        </w:rPr>
        <w:t>sawaru</w:t>
      </w:r>
      <w:r w:rsidRPr="000C5FE0">
        <w:rPr>
          <w:sz w:val="20"/>
          <w:szCs w:val="20"/>
        </w:rPr>
        <w:t xml:space="preserve"> = to touch; </w:t>
      </w:r>
      <w:r w:rsidRPr="000C5FE0">
        <w:rPr>
          <w:i/>
          <w:sz w:val="20"/>
          <w:szCs w:val="20"/>
        </w:rPr>
        <w:t xml:space="preserve"> </w:t>
      </w:r>
      <w:r w:rsidRPr="000C5FE0">
        <w:rPr>
          <w:rFonts w:eastAsia="Meiryo"/>
          <w:i/>
          <w:sz w:val="20"/>
          <w:szCs w:val="20"/>
          <w:u w:val="single"/>
        </w:rPr>
        <w:t>feel</w:t>
      </w:r>
      <w:r w:rsidRPr="000C5FE0">
        <w:rPr>
          <w:rFonts w:eastAsia="Meiryo"/>
          <w:i/>
          <w:sz w:val="20"/>
          <w:szCs w:val="20"/>
        </w:rPr>
        <w:t xml:space="preserve"> the </w:t>
      </w:r>
      <w:r w:rsidRPr="000C5FE0">
        <w:rPr>
          <w:rFonts w:eastAsia="Meiryo"/>
          <w:i/>
          <w:sz w:val="20"/>
          <w:szCs w:val="20"/>
          <w:u w:val="single"/>
        </w:rPr>
        <w:t>saw</w:t>
      </w:r>
      <w:r w:rsidRPr="000C5FE0">
        <w:rPr>
          <w:rFonts w:eastAsia="Meiryo"/>
          <w:i/>
          <w:sz w:val="20"/>
          <w:szCs w:val="20"/>
        </w:rPr>
        <w:t xml:space="preserve">’s teeth that </w:t>
      </w:r>
      <w:r w:rsidRPr="000C5FE0">
        <w:rPr>
          <w:rFonts w:eastAsia="Meiryo"/>
          <w:i/>
          <w:sz w:val="20"/>
          <w:szCs w:val="20"/>
          <w:u w:val="single"/>
        </w:rPr>
        <w:t>aru</w:t>
      </w:r>
      <w:r w:rsidRPr="000C5FE0">
        <w:rPr>
          <w:rFonts w:eastAsia="Meiryo"/>
          <w:i/>
          <w:sz w:val="20"/>
          <w:szCs w:val="20"/>
        </w:rPr>
        <w:t xml:space="preserve"> [exist]</w:t>
      </w:r>
      <w:r w:rsidRPr="000C5FE0">
        <w:rPr>
          <w:rFonts w:eastAsia="Meiryo"/>
          <w:sz w:val="20"/>
          <w:szCs w:val="20"/>
        </w:rPr>
        <w:t xml:space="preserve">) </w:t>
      </w:r>
      <w:r w:rsidRPr="000C5FE0">
        <w:rPr>
          <w:sz w:val="20"/>
          <w:szCs w:val="20"/>
        </w:rPr>
        <w:t xml:space="preserve"> (</w:t>
      </w:r>
      <w:r w:rsidRPr="00697D09">
        <w:rPr>
          <w:b/>
          <w:sz w:val="20"/>
          <w:szCs w:val="20"/>
        </w:rPr>
        <w:t>yakedo</w:t>
      </w:r>
      <w:r w:rsidRPr="000C5FE0">
        <w:rPr>
          <w:sz w:val="20"/>
          <w:szCs w:val="20"/>
        </w:rPr>
        <w:t xml:space="preserve"> = a burn </w:t>
      </w:r>
      <w:r w:rsidRPr="000C5FE0">
        <w:rPr>
          <w:sz w:val="20"/>
          <w:szCs w:val="20"/>
        </w:rPr>
        <w:lastRenderedPageBreak/>
        <w:t>injury)</w:t>
      </w:r>
      <w:r w:rsidRPr="000C5FE0">
        <w:rPr>
          <w:sz w:val="20"/>
          <w:szCs w:val="20"/>
        </w:rPr>
        <w:tab/>
      </w:r>
      <w:r w:rsidRPr="000C5FE0">
        <w:rPr>
          <w:sz w:val="20"/>
          <w:szCs w:val="20"/>
        </w:rPr>
        <w:tab/>
      </w:r>
      <w:r w:rsidRPr="000C5FE0">
        <w:rPr>
          <w:sz w:val="20"/>
          <w:szCs w:val="20"/>
        </w:rPr>
        <w:tab/>
      </w:r>
      <w:r w:rsidRPr="000C5FE0">
        <w:rPr>
          <w:sz w:val="20"/>
          <w:szCs w:val="20"/>
        </w:rPr>
        <w:tab/>
      </w:r>
    </w:p>
    <w:p w:rsidR="002C2A51" w:rsidRPr="000C5FE0" w:rsidRDefault="004D2FBB" w:rsidP="007A47ED">
      <w:pPr>
        <w:widowControl w:val="0"/>
        <w:rPr>
          <w:sz w:val="20"/>
          <w:szCs w:val="20"/>
        </w:rPr>
      </w:pPr>
      <w:r>
        <w:rPr>
          <w:sz w:val="20"/>
          <w:szCs w:val="20"/>
        </w:rPr>
        <w:t>277</w:t>
      </w:r>
      <w:r w:rsidR="002C2A51" w:rsidRPr="000C5FE0">
        <w:rPr>
          <w:sz w:val="20"/>
          <w:szCs w:val="20"/>
        </w:rPr>
        <w:t xml:space="preserve">.  I fell down from the stairs, and I did a sprain.  Use kara.   Soften the second verb.  </w:t>
      </w:r>
    </w:p>
    <w:p w:rsidR="002C2A51" w:rsidRPr="000C5FE0" w:rsidRDefault="002C2A51" w:rsidP="007A47ED">
      <w:pPr>
        <w:widowControl w:val="0"/>
        <w:rPr>
          <w:sz w:val="20"/>
          <w:szCs w:val="20"/>
        </w:rPr>
      </w:pPr>
      <w:r w:rsidRPr="000C5FE0">
        <w:rPr>
          <w:rFonts w:hint="eastAsia"/>
          <w:sz w:val="20"/>
          <w:szCs w:val="20"/>
        </w:rPr>
        <w:t>階段から落ちて捻挫したんです。</w:t>
      </w:r>
    </w:p>
    <w:p w:rsidR="002C2A51" w:rsidRPr="000C5FE0" w:rsidRDefault="002C2A51" w:rsidP="007A47ED">
      <w:pPr>
        <w:widowControl w:val="0"/>
        <w:rPr>
          <w:sz w:val="20"/>
          <w:szCs w:val="20"/>
        </w:rPr>
      </w:pPr>
      <w:r w:rsidRPr="000C5FE0">
        <w:rPr>
          <w:sz w:val="20"/>
          <w:szCs w:val="20"/>
          <w:lang w:val="es-US"/>
        </w:rPr>
        <w:t xml:space="preserve">Kaidan kara ochite, nenza shitan desu.  </w:t>
      </w:r>
      <w:r w:rsidRPr="000C5FE0">
        <w:rPr>
          <w:sz w:val="20"/>
          <w:szCs w:val="20"/>
        </w:rPr>
        <w:t>(</w:t>
      </w:r>
      <w:r w:rsidRPr="00697D09">
        <w:rPr>
          <w:b/>
          <w:sz w:val="20"/>
          <w:szCs w:val="20"/>
        </w:rPr>
        <w:t>ochiru</w:t>
      </w:r>
      <w:r w:rsidRPr="000C5FE0">
        <w:rPr>
          <w:sz w:val="20"/>
          <w:szCs w:val="20"/>
        </w:rPr>
        <w:t xml:space="preserve"> = to fall down from a height) (</w:t>
      </w:r>
      <w:r w:rsidRPr="00697D09">
        <w:rPr>
          <w:b/>
          <w:sz w:val="20"/>
          <w:szCs w:val="20"/>
        </w:rPr>
        <w:t>nenza</w:t>
      </w:r>
      <w:r w:rsidRPr="000C5FE0">
        <w:rPr>
          <w:sz w:val="20"/>
          <w:szCs w:val="20"/>
        </w:rPr>
        <w:t xml:space="preserve"> = sprain) (nenza o shitan, also OK)  (kaidan o ochite, also OK)</w:t>
      </w:r>
    </w:p>
    <w:p w:rsidR="002C2A51" w:rsidRPr="000C5FE0" w:rsidRDefault="004D2FBB" w:rsidP="007A47ED">
      <w:pPr>
        <w:widowControl w:val="0"/>
        <w:rPr>
          <w:sz w:val="20"/>
          <w:szCs w:val="20"/>
          <w:lang w:val="es-US"/>
        </w:rPr>
      </w:pPr>
      <w:r>
        <w:rPr>
          <w:sz w:val="20"/>
          <w:szCs w:val="20"/>
        </w:rPr>
        <w:t>278</w:t>
      </w:r>
      <w:r w:rsidR="002C2A51" w:rsidRPr="000C5FE0">
        <w:rPr>
          <w:sz w:val="20"/>
          <w:szCs w:val="20"/>
        </w:rPr>
        <w:t xml:space="preserve">.  I pinched the hand to the door, and I broke the finger’s bone.  </w:t>
      </w:r>
      <w:r w:rsidR="002C2A51" w:rsidRPr="000C5FE0">
        <w:rPr>
          <w:sz w:val="20"/>
          <w:szCs w:val="20"/>
          <w:lang w:val="es-US"/>
        </w:rPr>
        <w:t xml:space="preserve">Soften the last verb.  </w:t>
      </w:r>
    </w:p>
    <w:p w:rsidR="002C2A51" w:rsidRPr="000C5FE0" w:rsidRDefault="002C2A51" w:rsidP="007A47ED">
      <w:pPr>
        <w:widowControl w:val="0"/>
        <w:rPr>
          <w:sz w:val="20"/>
          <w:szCs w:val="20"/>
          <w:lang w:val="es-US"/>
        </w:rPr>
      </w:pPr>
      <w:r w:rsidRPr="000C5FE0">
        <w:rPr>
          <w:rFonts w:hint="eastAsia"/>
          <w:sz w:val="20"/>
          <w:szCs w:val="20"/>
          <w:lang w:val="es-US"/>
        </w:rPr>
        <w:t>手をドアにはさんで指の骨を折ったんです。</w:t>
      </w:r>
    </w:p>
    <w:p w:rsidR="002C2A51" w:rsidRPr="000C5FE0" w:rsidRDefault="002C2A51" w:rsidP="007A47ED">
      <w:pPr>
        <w:widowControl w:val="0"/>
        <w:rPr>
          <w:i/>
          <w:sz w:val="20"/>
          <w:szCs w:val="20"/>
        </w:rPr>
      </w:pPr>
      <w:r w:rsidRPr="000C5FE0">
        <w:rPr>
          <w:sz w:val="20"/>
          <w:szCs w:val="20"/>
          <w:lang w:val="es-US"/>
        </w:rPr>
        <w:t xml:space="preserve">Te o doa ni hasande, yubi no hone o ottan desu.  </w:t>
      </w:r>
      <w:r w:rsidRPr="000C5FE0">
        <w:rPr>
          <w:sz w:val="20"/>
          <w:szCs w:val="20"/>
        </w:rPr>
        <w:t>(</w:t>
      </w:r>
      <w:r w:rsidRPr="00697D09">
        <w:rPr>
          <w:b/>
          <w:sz w:val="20"/>
          <w:szCs w:val="20"/>
        </w:rPr>
        <w:t>hasamu</w:t>
      </w:r>
      <w:r w:rsidRPr="000C5FE0">
        <w:rPr>
          <w:sz w:val="20"/>
          <w:szCs w:val="20"/>
        </w:rPr>
        <w:t xml:space="preserve"> = to pinch, to hold or place between;  </w:t>
      </w:r>
      <w:r w:rsidRPr="000C5FE0">
        <w:rPr>
          <w:i/>
          <w:sz w:val="20"/>
          <w:szCs w:val="20"/>
        </w:rPr>
        <w:t xml:space="preserve">I </w:t>
      </w:r>
      <w:r w:rsidRPr="000C5FE0">
        <w:rPr>
          <w:i/>
          <w:sz w:val="20"/>
          <w:szCs w:val="20"/>
          <w:u w:val="single"/>
        </w:rPr>
        <w:t>hass</w:t>
      </w:r>
      <w:r w:rsidRPr="000C5FE0">
        <w:rPr>
          <w:i/>
          <w:sz w:val="20"/>
          <w:szCs w:val="20"/>
        </w:rPr>
        <w:t xml:space="preserve">led a </w:t>
      </w:r>
      <w:r w:rsidRPr="000C5FE0">
        <w:rPr>
          <w:i/>
          <w:sz w:val="20"/>
          <w:szCs w:val="20"/>
          <w:u w:val="single"/>
        </w:rPr>
        <w:t>samu</w:t>
      </w:r>
      <w:r w:rsidRPr="000C5FE0">
        <w:rPr>
          <w:i/>
          <w:sz w:val="20"/>
          <w:szCs w:val="20"/>
        </w:rPr>
        <w:t xml:space="preserve">rai, and he </w:t>
      </w:r>
      <w:r w:rsidRPr="000C5FE0">
        <w:rPr>
          <w:i/>
          <w:sz w:val="20"/>
          <w:szCs w:val="20"/>
          <w:u w:val="single"/>
        </w:rPr>
        <w:t>pinch</w:t>
      </w:r>
      <w:r w:rsidRPr="000C5FE0">
        <w:rPr>
          <w:i/>
          <w:sz w:val="20"/>
          <w:szCs w:val="20"/>
        </w:rPr>
        <w:t>ed me</w:t>
      </w:r>
      <w:r w:rsidRPr="000C5FE0">
        <w:rPr>
          <w:sz w:val="20"/>
          <w:szCs w:val="20"/>
        </w:rPr>
        <w:t xml:space="preserve">;  cf. </w:t>
      </w:r>
      <w:r w:rsidRPr="00697D09">
        <w:rPr>
          <w:b/>
          <w:sz w:val="20"/>
          <w:szCs w:val="20"/>
        </w:rPr>
        <w:t>hasami</w:t>
      </w:r>
      <w:r w:rsidRPr="000C5FE0">
        <w:rPr>
          <w:sz w:val="20"/>
          <w:szCs w:val="20"/>
        </w:rPr>
        <w:t xml:space="preserve"> = scissors, clippers, pincers of a crab) (</w:t>
      </w:r>
      <w:r w:rsidRPr="00697D09">
        <w:rPr>
          <w:b/>
          <w:sz w:val="20"/>
          <w:szCs w:val="20"/>
        </w:rPr>
        <w:t>hone</w:t>
      </w:r>
      <w:r w:rsidRPr="000C5FE0">
        <w:rPr>
          <w:sz w:val="20"/>
          <w:szCs w:val="20"/>
        </w:rPr>
        <w:t xml:space="preserve"> = bone) (</w:t>
      </w:r>
      <w:r w:rsidRPr="00697D09">
        <w:rPr>
          <w:b/>
          <w:sz w:val="20"/>
          <w:szCs w:val="20"/>
        </w:rPr>
        <w:t>oru</w:t>
      </w:r>
      <w:r w:rsidRPr="000C5FE0">
        <w:rPr>
          <w:sz w:val="20"/>
          <w:szCs w:val="20"/>
        </w:rPr>
        <w:t xml:space="preserve"> = to break or bend, to pick a flower)  (</w:t>
      </w:r>
      <w:r w:rsidRPr="000C5FE0">
        <w:rPr>
          <w:i/>
          <w:sz w:val="20"/>
          <w:szCs w:val="20"/>
          <w:u w:val="single"/>
        </w:rPr>
        <w:t>break</w:t>
      </w:r>
      <w:r w:rsidRPr="000C5FE0">
        <w:rPr>
          <w:i/>
          <w:sz w:val="20"/>
          <w:szCs w:val="20"/>
        </w:rPr>
        <w:t xml:space="preserve"> the </w:t>
      </w:r>
      <w:r w:rsidRPr="000C5FE0">
        <w:rPr>
          <w:i/>
          <w:sz w:val="20"/>
          <w:szCs w:val="20"/>
          <w:u w:val="single"/>
        </w:rPr>
        <w:t>or</w:t>
      </w:r>
      <w:r w:rsidRPr="000C5FE0">
        <w:rPr>
          <w:i/>
          <w:sz w:val="20"/>
          <w:szCs w:val="20"/>
        </w:rPr>
        <w:t xml:space="preserve">nament </w:t>
      </w:r>
      <w:r w:rsidRPr="000C5FE0">
        <w:rPr>
          <w:i/>
          <w:sz w:val="20"/>
          <w:szCs w:val="20"/>
          <w:u w:val="single"/>
        </w:rPr>
        <w:t>u</w:t>
      </w:r>
      <w:r w:rsidRPr="000C5FE0">
        <w:rPr>
          <w:i/>
          <w:sz w:val="20"/>
          <w:szCs w:val="20"/>
        </w:rPr>
        <w:t>nder the tree</w:t>
      </w:r>
      <w:r w:rsidRPr="000C5FE0">
        <w:rPr>
          <w:sz w:val="20"/>
          <w:szCs w:val="20"/>
        </w:rPr>
        <w:t xml:space="preserve">) </w:t>
      </w:r>
    </w:p>
    <w:p w:rsidR="002C2A51" w:rsidRPr="000C5FE0" w:rsidRDefault="004D2FBB" w:rsidP="007A47ED">
      <w:pPr>
        <w:widowControl w:val="0"/>
        <w:rPr>
          <w:sz w:val="20"/>
          <w:szCs w:val="20"/>
        </w:rPr>
      </w:pPr>
      <w:r>
        <w:rPr>
          <w:sz w:val="20"/>
          <w:szCs w:val="20"/>
        </w:rPr>
        <w:t>279</w:t>
      </w:r>
      <w:r w:rsidR="002C2A51" w:rsidRPr="000C5FE0">
        <w:rPr>
          <w:sz w:val="20"/>
          <w:szCs w:val="20"/>
        </w:rPr>
        <w:t xml:space="preserve">.  I crashed to the wall, and a bruise was produced.  Use dekiru.  Soften the last verb. </w:t>
      </w:r>
    </w:p>
    <w:p w:rsidR="00697D09" w:rsidRDefault="002C2A51" w:rsidP="007A47ED">
      <w:pPr>
        <w:widowControl w:val="0"/>
        <w:rPr>
          <w:sz w:val="20"/>
          <w:szCs w:val="20"/>
        </w:rPr>
      </w:pPr>
      <w:r w:rsidRPr="000C5FE0">
        <w:rPr>
          <w:rFonts w:hint="eastAsia"/>
          <w:sz w:val="20"/>
          <w:szCs w:val="20"/>
        </w:rPr>
        <w:t>壁にぶつけてあざができたんです。</w:t>
      </w:r>
      <w:r w:rsidR="00697D09">
        <w:rPr>
          <w:sz w:val="20"/>
          <w:szCs w:val="20"/>
        </w:rPr>
        <w:t xml:space="preserve"> </w:t>
      </w:r>
      <w:r w:rsidR="00697D09">
        <w:rPr>
          <w:sz w:val="20"/>
          <w:szCs w:val="20"/>
        </w:rPr>
        <w:tab/>
      </w:r>
      <w:r w:rsidR="00697D09">
        <w:rPr>
          <w:sz w:val="20"/>
          <w:szCs w:val="20"/>
        </w:rPr>
        <w:tab/>
      </w:r>
    </w:p>
    <w:p w:rsidR="002C2A51" w:rsidRPr="000C5FE0" w:rsidRDefault="002C2A51" w:rsidP="007A47ED">
      <w:pPr>
        <w:widowControl w:val="0"/>
        <w:rPr>
          <w:sz w:val="20"/>
          <w:szCs w:val="20"/>
        </w:rPr>
      </w:pPr>
      <w:r w:rsidRPr="000C5FE0">
        <w:rPr>
          <w:sz w:val="20"/>
          <w:szCs w:val="20"/>
          <w:lang w:val="es-US"/>
        </w:rPr>
        <w:t xml:space="preserve">Kabe ni butsukatte, aza ga dekitan desu.  </w:t>
      </w:r>
      <w:r w:rsidRPr="000C5FE0">
        <w:rPr>
          <w:sz w:val="20"/>
          <w:szCs w:val="20"/>
        </w:rPr>
        <w:t>(</w:t>
      </w:r>
      <w:r w:rsidRPr="00697D09">
        <w:rPr>
          <w:b/>
          <w:sz w:val="20"/>
          <w:szCs w:val="20"/>
        </w:rPr>
        <w:t>butsukaru</w:t>
      </w:r>
      <w:r w:rsidRPr="000C5FE0">
        <w:rPr>
          <w:sz w:val="20"/>
          <w:szCs w:val="20"/>
        </w:rPr>
        <w:t xml:space="preserve"> = crash, collide with, run into, meet with, fall on; </w:t>
      </w:r>
      <w:r w:rsidRPr="000C5FE0">
        <w:rPr>
          <w:i/>
          <w:sz w:val="20"/>
          <w:szCs w:val="20"/>
        </w:rPr>
        <w:t xml:space="preserve"> when I </w:t>
      </w:r>
      <w:r w:rsidRPr="000C5FE0">
        <w:rPr>
          <w:i/>
          <w:sz w:val="20"/>
          <w:szCs w:val="20"/>
          <w:u w:val="single"/>
        </w:rPr>
        <w:t>crash</w:t>
      </w:r>
      <w:r w:rsidRPr="000C5FE0">
        <w:rPr>
          <w:i/>
          <w:sz w:val="20"/>
          <w:szCs w:val="20"/>
        </w:rPr>
        <w:t xml:space="preserve">ed, my </w:t>
      </w:r>
      <w:r w:rsidRPr="000C5FE0">
        <w:rPr>
          <w:i/>
          <w:sz w:val="20"/>
          <w:szCs w:val="20"/>
          <w:u w:val="single"/>
        </w:rPr>
        <w:t>buttsu</w:t>
      </w:r>
      <w:r w:rsidRPr="000C5FE0">
        <w:rPr>
          <w:i/>
          <w:sz w:val="20"/>
          <w:szCs w:val="20"/>
        </w:rPr>
        <w:t xml:space="preserve">s were caught in the </w:t>
      </w:r>
      <w:r w:rsidRPr="000C5FE0">
        <w:rPr>
          <w:i/>
          <w:sz w:val="20"/>
          <w:szCs w:val="20"/>
          <w:u w:val="single"/>
        </w:rPr>
        <w:t>car</w:t>
      </w:r>
      <w:r w:rsidRPr="000C5FE0">
        <w:rPr>
          <w:i/>
          <w:sz w:val="20"/>
          <w:szCs w:val="20"/>
        </w:rPr>
        <w:t xml:space="preserve"> and </w:t>
      </w:r>
      <w:r w:rsidRPr="000C5FE0">
        <w:rPr>
          <w:i/>
          <w:sz w:val="20"/>
          <w:szCs w:val="20"/>
          <w:u w:val="single"/>
        </w:rPr>
        <w:t>ru</w:t>
      </w:r>
      <w:r w:rsidRPr="000C5FE0">
        <w:rPr>
          <w:i/>
          <w:sz w:val="20"/>
          <w:szCs w:val="20"/>
        </w:rPr>
        <w:t>ined</w:t>
      </w:r>
      <w:r w:rsidRPr="000C5FE0">
        <w:rPr>
          <w:sz w:val="20"/>
          <w:szCs w:val="20"/>
        </w:rPr>
        <w:t>) (</w:t>
      </w:r>
      <w:r w:rsidRPr="00697D09">
        <w:rPr>
          <w:b/>
          <w:sz w:val="20"/>
          <w:szCs w:val="20"/>
        </w:rPr>
        <w:t>kuruma ga butsukatta</w:t>
      </w:r>
      <w:r w:rsidRPr="000C5FE0">
        <w:rPr>
          <w:sz w:val="20"/>
          <w:szCs w:val="20"/>
        </w:rPr>
        <w:t xml:space="preserve"> = the car crashed;  </w:t>
      </w:r>
      <w:r w:rsidRPr="00697D09">
        <w:rPr>
          <w:b/>
          <w:sz w:val="20"/>
          <w:szCs w:val="20"/>
        </w:rPr>
        <w:t>kuruma ni butsukatta</w:t>
      </w:r>
      <w:r w:rsidRPr="000C5FE0">
        <w:rPr>
          <w:sz w:val="20"/>
          <w:szCs w:val="20"/>
        </w:rPr>
        <w:t xml:space="preserve"> = I crashed into a car) (cf. </w:t>
      </w:r>
      <w:r w:rsidRPr="00697D09">
        <w:rPr>
          <w:b/>
          <w:sz w:val="20"/>
          <w:szCs w:val="20"/>
        </w:rPr>
        <w:t>butsukeru</w:t>
      </w:r>
      <w:r w:rsidRPr="000C5FE0">
        <w:rPr>
          <w:sz w:val="20"/>
          <w:szCs w:val="20"/>
        </w:rPr>
        <w:t>, transitive = to bash against, throw at)  (</w:t>
      </w:r>
      <w:r w:rsidRPr="00697D09">
        <w:rPr>
          <w:b/>
          <w:sz w:val="20"/>
          <w:szCs w:val="20"/>
        </w:rPr>
        <w:t>aza</w:t>
      </w:r>
      <w:r w:rsidRPr="000C5FE0">
        <w:rPr>
          <w:sz w:val="20"/>
          <w:szCs w:val="20"/>
        </w:rPr>
        <w:t xml:space="preserve"> = birthmark, bruise, black eye)</w:t>
      </w:r>
    </w:p>
    <w:p w:rsidR="002C2A51" w:rsidRPr="000C5FE0" w:rsidRDefault="004D2FBB" w:rsidP="007A47ED">
      <w:pPr>
        <w:widowControl w:val="0"/>
        <w:rPr>
          <w:sz w:val="20"/>
          <w:szCs w:val="20"/>
        </w:rPr>
      </w:pPr>
      <w:r>
        <w:rPr>
          <w:sz w:val="20"/>
          <w:szCs w:val="20"/>
        </w:rPr>
        <w:t>280</w:t>
      </w:r>
      <w:r w:rsidR="002C2A51" w:rsidRPr="000C5FE0">
        <w:rPr>
          <w:sz w:val="20"/>
          <w:szCs w:val="20"/>
        </w:rPr>
        <w:t xml:space="preserve">.  Falling over, I abraded the hand and leg.  Soften this.  </w:t>
      </w:r>
    </w:p>
    <w:p w:rsidR="002C2A51" w:rsidRPr="000C5FE0" w:rsidRDefault="002C2A51" w:rsidP="007A47ED">
      <w:pPr>
        <w:widowControl w:val="0"/>
        <w:rPr>
          <w:sz w:val="20"/>
          <w:szCs w:val="20"/>
        </w:rPr>
      </w:pPr>
      <w:r w:rsidRPr="000C5FE0">
        <w:rPr>
          <w:rFonts w:hint="eastAsia"/>
          <w:sz w:val="20"/>
          <w:szCs w:val="20"/>
        </w:rPr>
        <w:t>転んで手と足をすりむいたんです。</w:t>
      </w:r>
    </w:p>
    <w:p w:rsidR="002C2A51" w:rsidRPr="000C5FE0" w:rsidRDefault="002C2A51" w:rsidP="007A47ED">
      <w:pPr>
        <w:widowControl w:val="0"/>
        <w:rPr>
          <w:sz w:val="20"/>
          <w:szCs w:val="20"/>
        </w:rPr>
      </w:pPr>
      <w:r w:rsidRPr="000C5FE0">
        <w:rPr>
          <w:sz w:val="20"/>
          <w:szCs w:val="20"/>
        </w:rPr>
        <w:t>Koronde, te to ashi o surimuitan desu.  (</w:t>
      </w:r>
      <w:r w:rsidRPr="00697D09">
        <w:rPr>
          <w:b/>
          <w:sz w:val="20"/>
          <w:szCs w:val="20"/>
        </w:rPr>
        <w:t>korobu</w:t>
      </w:r>
      <w:r w:rsidRPr="000C5FE0">
        <w:rPr>
          <w:sz w:val="20"/>
          <w:szCs w:val="20"/>
        </w:rPr>
        <w:t xml:space="preserve"> = to fall over; </w:t>
      </w:r>
      <w:r w:rsidRPr="000C5FE0">
        <w:rPr>
          <w:i/>
          <w:sz w:val="20"/>
          <w:szCs w:val="20"/>
        </w:rPr>
        <w:t xml:space="preserve"> when the </w:t>
      </w:r>
      <w:r w:rsidRPr="000C5FE0">
        <w:rPr>
          <w:i/>
          <w:sz w:val="20"/>
          <w:szCs w:val="20"/>
          <w:u w:val="single"/>
        </w:rPr>
        <w:t>choru</w:t>
      </w:r>
      <w:r w:rsidRPr="000C5FE0">
        <w:rPr>
          <w:i/>
          <w:sz w:val="20"/>
          <w:szCs w:val="20"/>
        </w:rPr>
        <w:t xml:space="preserve">s </w:t>
      </w:r>
      <w:r w:rsidRPr="000C5FE0">
        <w:rPr>
          <w:i/>
          <w:sz w:val="20"/>
          <w:szCs w:val="20"/>
          <w:u w:val="single"/>
        </w:rPr>
        <w:t>boo</w:t>
      </w:r>
      <w:r w:rsidRPr="000C5FE0">
        <w:rPr>
          <w:i/>
          <w:sz w:val="20"/>
          <w:szCs w:val="20"/>
        </w:rPr>
        <w:t xml:space="preserve">ed, I </w:t>
      </w:r>
      <w:r w:rsidRPr="000C5FE0">
        <w:rPr>
          <w:i/>
          <w:sz w:val="20"/>
          <w:szCs w:val="20"/>
          <w:u w:val="single"/>
        </w:rPr>
        <w:t>fell over</w:t>
      </w:r>
      <w:r w:rsidRPr="000C5FE0">
        <w:rPr>
          <w:sz w:val="20"/>
          <w:szCs w:val="20"/>
        </w:rPr>
        <w:t>) (</w:t>
      </w:r>
      <w:r w:rsidRPr="00697D09">
        <w:rPr>
          <w:b/>
          <w:sz w:val="20"/>
          <w:szCs w:val="20"/>
        </w:rPr>
        <w:t>surimuku</w:t>
      </w:r>
      <w:r w:rsidRPr="000C5FE0">
        <w:rPr>
          <w:sz w:val="20"/>
          <w:szCs w:val="20"/>
        </w:rPr>
        <w:t xml:space="preserve"> = to abrade, to scrape) (past tense of kaku = </w:t>
      </w:r>
      <w:r w:rsidRPr="00697D09">
        <w:rPr>
          <w:b/>
          <w:sz w:val="20"/>
          <w:szCs w:val="20"/>
        </w:rPr>
        <w:t>kaita</w:t>
      </w:r>
      <w:r w:rsidRPr="000C5FE0">
        <w:rPr>
          <w:sz w:val="20"/>
          <w:szCs w:val="20"/>
        </w:rPr>
        <w:t xml:space="preserve">;  past tense of fuku = </w:t>
      </w:r>
      <w:r w:rsidRPr="00697D09">
        <w:rPr>
          <w:b/>
          <w:sz w:val="20"/>
          <w:szCs w:val="20"/>
        </w:rPr>
        <w:t>fuita</w:t>
      </w:r>
      <w:r w:rsidRPr="000C5FE0">
        <w:rPr>
          <w:sz w:val="20"/>
          <w:szCs w:val="20"/>
        </w:rPr>
        <w:t xml:space="preserve">;  past tense of surimuku = </w:t>
      </w:r>
      <w:r w:rsidRPr="00697D09">
        <w:rPr>
          <w:b/>
          <w:sz w:val="20"/>
          <w:szCs w:val="20"/>
        </w:rPr>
        <w:t>surimuita</w:t>
      </w:r>
      <w:r w:rsidRPr="000C5FE0">
        <w:rPr>
          <w:sz w:val="20"/>
          <w:szCs w:val="20"/>
        </w:rPr>
        <w:t>)</w:t>
      </w:r>
    </w:p>
    <w:p w:rsidR="002C2A51" w:rsidRPr="000C5FE0" w:rsidRDefault="004D2FBB" w:rsidP="007A47ED">
      <w:pPr>
        <w:widowControl w:val="0"/>
        <w:rPr>
          <w:sz w:val="20"/>
          <w:szCs w:val="20"/>
        </w:rPr>
      </w:pPr>
      <w:r>
        <w:rPr>
          <w:sz w:val="20"/>
          <w:szCs w:val="20"/>
        </w:rPr>
        <w:t>281</w:t>
      </w:r>
      <w:r w:rsidR="002C2A51" w:rsidRPr="000C5FE0">
        <w:rPr>
          <w:sz w:val="20"/>
          <w:szCs w:val="20"/>
        </w:rPr>
        <w:t>.  Cutting with a knife, blood emerged.  Soften this.</w:t>
      </w:r>
    </w:p>
    <w:p w:rsidR="002C2A51" w:rsidRPr="000C5FE0" w:rsidRDefault="002C2A51" w:rsidP="007A47ED">
      <w:pPr>
        <w:widowControl w:val="0"/>
        <w:rPr>
          <w:sz w:val="20"/>
          <w:szCs w:val="20"/>
        </w:rPr>
      </w:pPr>
      <w:r w:rsidRPr="000C5FE0">
        <w:rPr>
          <w:rFonts w:hint="eastAsia"/>
          <w:sz w:val="20"/>
          <w:szCs w:val="20"/>
        </w:rPr>
        <w:t>ナイフで切って血がでたんです。</w:t>
      </w:r>
      <w:r w:rsidRPr="000C5FE0">
        <w:rPr>
          <w:sz w:val="20"/>
          <w:szCs w:val="20"/>
        </w:rPr>
        <w:t xml:space="preserve">  </w:t>
      </w:r>
      <w:r w:rsidRPr="000C5FE0">
        <w:rPr>
          <w:sz w:val="20"/>
          <w:szCs w:val="20"/>
        </w:rPr>
        <w:tab/>
      </w:r>
    </w:p>
    <w:p w:rsidR="002C2A51" w:rsidRPr="000C5FE0" w:rsidRDefault="002C2A51" w:rsidP="007A47ED">
      <w:pPr>
        <w:widowControl w:val="0"/>
        <w:rPr>
          <w:sz w:val="20"/>
          <w:szCs w:val="20"/>
        </w:rPr>
      </w:pPr>
      <w:r w:rsidRPr="000C5FE0">
        <w:rPr>
          <w:sz w:val="20"/>
          <w:szCs w:val="20"/>
        </w:rPr>
        <w:t xml:space="preserve">Naifu de kitte, chi ga detan desu.  </w:t>
      </w:r>
    </w:p>
    <w:p w:rsidR="002C2A51" w:rsidRPr="000C5FE0" w:rsidRDefault="004D2FBB" w:rsidP="007A47ED">
      <w:pPr>
        <w:widowControl w:val="0"/>
        <w:rPr>
          <w:sz w:val="20"/>
          <w:szCs w:val="20"/>
        </w:rPr>
      </w:pPr>
      <w:r>
        <w:rPr>
          <w:sz w:val="20"/>
          <w:szCs w:val="20"/>
        </w:rPr>
        <w:t>282</w:t>
      </w:r>
      <w:r w:rsidR="002C2A51" w:rsidRPr="000C5FE0">
        <w:rPr>
          <w:sz w:val="20"/>
          <w:szCs w:val="20"/>
        </w:rPr>
        <w:t xml:space="preserve">.  By now, have you ever done anything big illness?  Use kore to mean now.  Use ookina.  </w:t>
      </w:r>
    </w:p>
    <w:p w:rsidR="002C2A51" w:rsidRPr="000C5FE0" w:rsidRDefault="002C2A51" w:rsidP="007A47ED">
      <w:pPr>
        <w:widowControl w:val="0"/>
        <w:rPr>
          <w:sz w:val="20"/>
          <w:szCs w:val="20"/>
        </w:rPr>
      </w:pPr>
      <w:r w:rsidRPr="000C5FE0">
        <w:rPr>
          <w:rFonts w:hint="eastAsia"/>
          <w:sz w:val="20"/>
          <w:szCs w:val="20"/>
        </w:rPr>
        <w:t>これまでに何か大きな病気をしたことがありますか。</w:t>
      </w:r>
    </w:p>
    <w:p w:rsidR="002C2A51" w:rsidRPr="000C5FE0" w:rsidRDefault="002C2A51" w:rsidP="007A47ED">
      <w:pPr>
        <w:widowControl w:val="0"/>
        <w:rPr>
          <w:sz w:val="20"/>
          <w:szCs w:val="20"/>
        </w:rPr>
      </w:pPr>
      <w:r w:rsidRPr="000C5FE0">
        <w:rPr>
          <w:sz w:val="20"/>
          <w:szCs w:val="20"/>
        </w:rPr>
        <w:t xml:space="preserve">Kore made ni, nanika ookina byooki o shita koto ga arimasu ka.  </w:t>
      </w:r>
    </w:p>
    <w:p w:rsidR="00697D09" w:rsidRDefault="004D2FBB" w:rsidP="007A47ED">
      <w:pPr>
        <w:widowControl w:val="0"/>
        <w:rPr>
          <w:sz w:val="20"/>
          <w:szCs w:val="20"/>
          <w:lang w:val="es-US"/>
        </w:rPr>
      </w:pPr>
      <w:r>
        <w:rPr>
          <w:sz w:val="20"/>
          <w:szCs w:val="20"/>
        </w:rPr>
        <w:t>283</w:t>
      </w:r>
      <w:r w:rsidR="002C2A51" w:rsidRPr="000C5FE0">
        <w:rPr>
          <w:sz w:val="20"/>
          <w:szCs w:val="20"/>
        </w:rPr>
        <w:t xml:space="preserve">.  Yeah, two years before, I did a stomach operation.  </w:t>
      </w:r>
      <w:r w:rsidR="002C2A51" w:rsidRPr="000C5FE0">
        <w:rPr>
          <w:sz w:val="20"/>
          <w:szCs w:val="20"/>
          <w:lang w:val="es-US"/>
        </w:rPr>
        <w:t xml:space="preserve">Use i.  </w:t>
      </w:r>
    </w:p>
    <w:p w:rsidR="002C2A51" w:rsidRPr="000C5FE0" w:rsidRDefault="00697D09" w:rsidP="007A47ED">
      <w:pPr>
        <w:widowControl w:val="0"/>
        <w:rPr>
          <w:sz w:val="20"/>
          <w:szCs w:val="20"/>
          <w:lang w:val="es-US"/>
        </w:rPr>
      </w:pPr>
      <w:r>
        <w:rPr>
          <w:rFonts w:hint="eastAsia"/>
          <w:sz w:val="20"/>
          <w:szCs w:val="20"/>
          <w:lang w:val="es-US"/>
        </w:rPr>
        <w:t>ええ、二年前胃の手術をしました。</w:t>
      </w:r>
      <w:r w:rsidR="002C2A51" w:rsidRPr="000C5FE0">
        <w:rPr>
          <w:b/>
          <w:sz w:val="20"/>
          <w:szCs w:val="20"/>
          <w:lang w:val="es-US"/>
        </w:rPr>
        <w:tab/>
      </w:r>
      <w:r w:rsidR="002C2A51" w:rsidRPr="000C5FE0">
        <w:rPr>
          <w:b/>
          <w:sz w:val="20"/>
          <w:szCs w:val="20"/>
          <w:lang w:val="es-US"/>
        </w:rPr>
        <w:tab/>
      </w:r>
      <w:r w:rsidR="002C2A51" w:rsidRPr="000C5FE0">
        <w:rPr>
          <w:b/>
          <w:sz w:val="20"/>
          <w:szCs w:val="20"/>
          <w:lang w:val="es-US"/>
        </w:rPr>
        <w:tab/>
      </w:r>
    </w:p>
    <w:p w:rsidR="002C2A51" w:rsidRPr="000C5FE0" w:rsidRDefault="002C2A51" w:rsidP="007A47ED">
      <w:pPr>
        <w:widowControl w:val="0"/>
        <w:rPr>
          <w:sz w:val="20"/>
          <w:szCs w:val="20"/>
        </w:rPr>
      </w:pPr>
      <w:r w:rsidRPr="000C5FE0">
        <w:rPr>
          <w:sz w:val="20"/>
          <w:szCs w:val="20"/>
          <w:lang w:val="es-US"/>
        </w:rPr>
        <w:t xml:space="preserve">Ee, ninen mae, i no shujutsu o shimashita.  </w:t>
      </w:r>
      <w:r w:rsidRPr="000C5FE0">
        <w:rPr>
          <w:sz w:val="20"/>
          <w:szCs w:val="20"/>
        </w:rPr>
        <w:t>(</w:t>
      </w:r>
      <w:r w:rsidRPr="00697D09">
        <w:rPr>
          <w:b/>
          <w:sz w:val="20"/>
          <w:szCs w:val="20"/>
        </w:rPr>
        <w:t>shujutsu</w:t>
      </w:r>
      <w:r w:rsidRPr="000C5FE0">
        <w:rPr>
          <w:sz w:val="20"/>
          <w:szCs w:val="20"/>
        </w:rPr>
        <w:t xml:space="preserve"> = operation, surgery;  </w:t>
      </w:r>
      <w:r w:rsidRPr="000C5FE0">
        <w:rPr>
          <w:i/>
          <w:sz w:val="20"/>
          <w:szCs w:val="20"/>
        </w:rPr>
        <w:t xml:space="preserve">since your </w:t>
      </w:r>
      <w:r w:rsidRPr="000C5FE0">
        <w:rPr>
          <w:i/>
          <w:sz w:val="20"/>
          <w:szCs w:val="20"/>
          <w:u w:val="single"/>
        </w:rPr>
        <w:t>shu</w:t>
      </w:r>
      <w:r w:rsidRPr="000C5FE0">
        <w:rPr>
          <w:i/>
          <w:sz w:val="20"/>
          <w:szCs w:val="20"/>
        </w:rPr>
        <w:t xml:space="preserve">nt </w:t>
      </w:r>
      <w:r w:rsidRPr="000C5FE0">
        <w:rPr>
          <w:i/>
          <w:sz w:val="20"/>
          <w:szCs w:val="20"/>
          <w:u w:val="single"/>
        </w:rPr>
        <w:t>juts</w:t>
      </w:r>
      <w:r w:rsidRPr="000C5FE0">
        <w:rPr>
          <w:i/>
          <w:sz w:val="20"/>
          <w:szCs w:val="20"/>
        </w:rPr>
        <w:t xml:space="preserve"> out, you need </w:t>
      </w:r>
      <w:r w:rsidRPr="000C5FE0">
        <w:rPr>
          <w:i/>
          <w:sz w:val="20"/>
          <w:szCs w:val="20"/>
          <w:u w:val="single"/>
        </w:rPr>
        <w:t>surgery</w:t>
      </w:r>
      <w:r w:rsidRPr="000C5FE0">
        <w:rPr>
          <w:sz w:val="20"/>
          <w:szCs w:val="20"/>
        </w:rPr>
        <w:t xml:space="preserve">) </w:t>
      </w:r>
    </w:p>
    <w:p w:rsidR="002C2A51" w:rsidRPr="000C5FE0" w:rsidRDefault="004D2FBB" w:rsidP="007A47ED">
      <w:pPr>
        <w:widowControl w:val="0"/>
        <w:rPr>
          <w:sz w:val="20"/>
          <w:szCs w:val="20"/>
          <w:lang w:val="es-US"/>
        </w:rPr>
      </w:pPr>
      <w:r>
        <w:rPr>
          <w:sz w:val="20"/>
          <w:szCs w:val="20"/>
        </w:rPr>
        <w:t>284</w:t>
      </w:r>
      <w:r w:rsidR="002C2A51" w:rsidRPr="000C5FE0">
        <w:rPr>
          <w:sz w:val="20"/>
          <w:szCs w:val="20"/>
        </w:rPr>
        <w:t xml:space="preserve">.  Yeah, I have developed pneumonia.  </w:t>
      </w:r>
      <w:r w:rsidR="002C2A51" w:rsidRPr="000C5FE0">
        <w:rPr>
          <w:sz w:val="20"/>
          <w:szCs w:val="20"/>
          <w:lang w:val="es-US"/>
        </w:rPr>
        <w:t xml:space="preserve">Use naru.  </w:t>
      </w:r>
    </w:p>
    <w:p w:rsidR="002C2A51" w:rsidRPr="000C5FE0" w:rsidRDefault="002C2A51" w:rsidP="007A47ED">
      <w:pPr>
        <w:widowControl w:val="0"/>
        <w:rPr>
          <w:sz w:val="20"/>
          <w:szCs w:val="20"/>
          <w:lang w:val="es-US"/>
        </w:rPr>
      </w:pPr>
      <w:r w:rsidRPr="000C5FE0">
        <w:rPr>
          <w:rFonts w:hint="eastAsia"/>
          <w:sz w:val="20"/>
          <w:szCs w:val="20"/>
          <w:lang w:val="es-US"/>
        </w:rPr>
        <w:t>ええ、肺炎になったことがあります。</w:t>
      </w:r>
    </w:p>
    <w:p w:rsidR="002C2A51" w:rsidRPr="000C5FE0" w:rsidRDefault="002C2A51" w:rsidP="007A47ED">
      <w:pPr>
        <w:widowControl w:val="0"/>
        <w:rPr>
          <w:sz w:val="20"/>
          <w:szCs w:val="20"/>
        </w:rPr>
      </w:pPr>
      <w:r w:rsidRPr="000C5FE0">
        <w:rPr>
          <w:sz w:val="20"/>
          <w:szCs w:val="20"/>
          <w:lang w:val="es-US"/>
        </w:rPr>
        <w:t xml:space="preserve">Ee, haien ni natta koto ga arimasu.  </w:t>
      </w:r>
      <w:r w:rsidRPr="000C5FE0">
        <w:rPr>
          <w:sz w:val="20"/>
          <w:szCs w:val="20"/>
        </w:rPr>
        <w:t>(</w:t>
      </w:r>
      <w:r w:rsidRPr="00697D09">
        <w:rPr>
          <w:b/>
          <w:sz w:val="20"/>
          <w:szCs w:val="20"/>
        </w:rPr>
        <w:t>hai</w:t>
      </w:r>
      <w:r w:rsidRPr="000C5FE0">
        <w:rPr>
          <w:sz w:val="20"/>
          <w:szCs w:val="20"/>
        </w:rPr>
        <w:t xml:space="preserve"> = lung;  </w:t>
      </w:r>
      <w:r w:rsidRPr="000C5FE0">
        <w:rPr>
          <w:i/>
          <w:sz w:val="20"/>
          <w:szCs w:val="20"/>
        </w:rPr>
        <w:t xml:space="preserve">I had </w:t>
      </w:r>
      <w:r w:rsidRPr="000C5FE0">
        <w:rPr>
          <w:i/>
          <w:sz w:val="20"/>
          <w:szCs w:val="20"/>
          <w:u w:val="single"/>
        </w:rPr>
        <w:t>pneumonia</w:t>
      </w:r>
      <w:r w:rsidRPr="000C5FE0">
        <w:rPr>
          <w:i/>
          <w:sz w:val="20"/>
          <w:szCs w:val="20"/>
        </w:rPr>
        <w:t xml:space="preserve"> in the </w:t>
      </w:r>
      <w:r w:rsidRPr="000C5FE0">
        <w:rPr>
          <w:i/>
          <w:sz w:val="20"/>
          <w:szCs w:val="20"/>
          <w:u w:val="single"/>
        </w:rPr>
        <w:t>high</w:t>
      </w:r>
      <w:r w:rsidRPr="000C5FE0">
        <w:rPr>
          <w:i/>
          <w:sz w:val="20"/>
          <w:szCs w:val="20"/>
        </w:rPr>
        <w:t xml:space="preserve"> </w:t>
      </w:r>
      <w:r w:rsidRPr="000C5FE0">
        <w:rPr>
          <w:i/>
          <w:sz w:val="20"/>
          <w:szCs w:val="20"/>
          <w:u w:val="single"/>
        </w:rPr>
        <w:t>en</w:t>
      </w:r>
      <w:r w:rsidRPr="000C5FE0">
        <w:rPr>
          <w:i/>
          <w:sz w:val="20"/>
          <w:szCs w:val="20"/>
        </w:rPr>
        <w:t>d of my lung</w:t>
      </w:r>
      <w:r w:rsidRPr="000C5FE0">
        <w:rPr>
          <w:sz w:val="20"/>
          <w:szCs w:val="20"/>
        </w:rPr>
        <w:t>)</w:t>
      </w:r>
    </w:p>
    <w:p w:rsidR="002C2A51" w:rsidRPr="000C5FE0" w:rsidRDefault="004D2FBB" w:rsidP="007A47ED">
      <w:pPr>
        <w:widowControl w:val="0"/>
        <w:rPr>
          <w:sz w:val="20"/>
          <w:szCs w:val="20"/>
          <w:lang w:val="es-US"/>
        </w:rPr>
      </w:pPr>
      <w:r>
        <w:rPr>
          <w:sz w:val="20"/>
          <w:szCs w:val="20"/>
        </w:rPr>
        <w:t>285</w:t>
      </w:r>
      <w:r w:rsidR="002C2A51" w:rsidRPr="000C5FE0">
        <w:rPr>
          <w:sz w:val="20"/>
          <w:szCs w:val="20"/>
        </w:rPr>
        <w:t xml:space="preserve">.  No, nothing particularly exists.  Use betsu.  </w:t>
      </w:r>
      <w:r w:rsidR="002C2A51" w:rsidRPr="000C5FE0">
        <w:rPr>
          <w:sz w:val="20"/>
          <w:szCs w:val="20"/>
          <w:lang w:val="es-US"/>
        </w:rPr>
        <w:lastRenderedPageBreak/>
        <w:t>Don’t use nanimo.</w:t>
      </w:r>
    </w:p>
    <w:p w:rsidR="002C2A51" w:rsidRPr="000C5FE0" w:rsidRDefault="002C2A51" w:rsidP="007A47ED">
      <w:pPr>
        <w:widowControl w:val="0"/>
        <w:rPr>
          <w:sz w:val="20"/>
          <w:szCs w:val="20"/>
          <w:lang w:val="es-US"/>
        </w:rPr>
      </w:pPr>
      <w:r w:rsidRPr="000C5FE0">
        <w:rPr>
          <w:rFonts w:hint="eastAsia"/>
          <w:sz w:val="20"/>
          <w:szCs w:val="20"/>
          <w:lang w:val="es-US"/>
        </w:rPr>
        <w:t>いいえ、別にありません。</w:t>
      </w:r>
    </w:p>
    <w:p w:rsidR="002C2A51" w:rsidRPr="000C5FE0" w:rsidRDefault="002C2A51" w:rsidP="007A47ED">
      <w:pPr>
        <w:widowControl w:val="0"/>
        <w:rPr>
          <w:sz w:val="20"/>
          <w:szCs w:val="20"/>
          <w:lang w:val="es-US"/>
        </w:rPr>
      </w:pPr>
      <w:r w:rsidRPr="000C5FE0">
        <w:rPr>
          <w:sz w:val="20"/>
          <w:szCs w:val="20"/>
          <w:lang w:val="es-US"/>
        </w:rPr>
        <w:t xml:space="preserve">Iie, betsu ni arimasen.  (nanimo bestu ni arimasen, also OK;  </w:t>
      </w:r>
      <w:r w:rsidRPr="00697D09">
        <w:rPr>
          <w:b/>
          <w:sz w:val="20"/>
          <w:szCs w:val="20"/>
          <w:lang w:val="es-US"/>
        </w:rPr>
        <w:t>toku ni</w:t>
      </w:r>
      <w:r w:rsidRPr="000C5FE0">
        <w:rPr>
          <w:sz w:val="20"/>
          <w:szCs w:val="20"/>
          <w:lang w:val="es-US"/>
        </w:rPr>
        <w:t>, also OK)</w:t>
      </w:r>
    </w:p>
    <w:p w:rsidR="002C2A51" w:rsidRPr="000C5FE0" w:rsidRDefault="004D2FBB" w:rsidP="007A47ED">
      <w:pPr>
        <w:widowControl w:val="0"/>
        <w:rPr>
          <w:sz w:val="20"/>
          <w:szCs w:val="20"/>
        </w:rPr>
      </w:pPr>
      <w:r>
        <w:rPr>
          <w:sz w:val="20"/>
          <w:szCs w:val="20"/>
        </w:rPr>
        <w:t>286</w:t>
      </w:r>
      <w:r w:rsidR="002C2A51" w:rsidRPr="000C5FE0">
        <w:rPr>
          <w:sz w:val="20"/>
          <w:szCs w:val="20"/>
        </w:rPr>
        <w:t xml:space="preserve">.  Yes, I have done a stomach ulcer’s operation. </w:t>
      </w:r>
    </w:p>
    <w:p w:rsidR="002C2A51" w:rsidRPr="000C5FE0" w:rsidRDefault="002C2A51" w:rsidP="007A47ED">
      <w:pPr>
        <w:widowControl w:val="0"/>
        <w:rPr>
          <w:sz w:val="20"/>
          <w:szCs w:val="20"/>
        </w:rPr>
      </w:pPr>
      <w:r w:rsidRPr="000C5FE0">
        <w:rPr>
          <w:rFonts w:hint="eastAsia"/>
          <w:sz w:val="20"/>
          <w:szCs w:val="20"/>
        </w:rPr>
        <w:t>はい、胃かいようの手術をしたことがあります。</w:t>
      </w:r>
      <w:r w:rsidRPr="000C5FE0">
        <w:rPr>
          <w:sz w:val="20"/>
          <w:szCs w:val="20"/>
        </w:rPr>
        <w:t xml:space="preserve"> </w:t>
      </w:r>
    </w:p>
    <w:p w:rsidR="002C2A51" w:rsidRPr="000C5FE0" w:rsidRDefault="002C2A51" w:rsidP="007A47ED">
      <w:pPr>
        <w:widowControl w:val="0"/>
        <w:rPr>
          <w:sz w:val="20"/>
          <w:szCs w:val="20"/>
        </w:rPr>
      </w:pPr>
      <w:r w:rsidRPr="000C5FE0">
        <w:rPr>
          <w:sz w:val="20"/>
          <w:szCs w:val="20"/>
          <w:lang w:val="es-US"/>
        </w:rPr>
        <w:t xml:space="preserve">Hai, ikaiyoo no shujutsu o shita koto ga arimasu. </w:t>
      </w:r>
      <w:r w:rsidRPr="000C5FE0">
        <w:rPr>
          <w:sz w:val="20"/>
          <w:szCs w:val="20"/>
        </w:rPr>
        <w:t>(</w:t>
      </w:r>
      <w:r w:rsidRPr="00697D09">
        <w:rPr>
          <w:b/>
          <w:sz w:val="20"/>
          <w:szCs w:val="20"/>
        </w:rPr>
        <w:t>ikaiyoo</w:t>
      </w:r>
      <w:r w:rsidRPr="000C5FE0">
        <w:rPr>
          <w:sz w:val="20"/>
          <w:szCs w:val="20"/>
        </w:rPr>
        <w:t xml:space="preserve"> = stomach ulcer;  </w:t>
      </w:r>
      <w:r w:rsidRPr="00697D09">
        <w:rPr>
          <w:b/>
          <w:sz w:val="20"/>
          <w:szCs w:val="20"/>
        </w:rPr>
        <w:t>i</w:t>
      </w:r>
      <w:r w:rsidRPr="000C5FE0">
        <w:rPr>
          <w:sz w:val="20"/>
          <w:szCs w:val="20"/>
        </w:rPr>
        <w:t xml:space="preserve"> = stomach;  cf. </w:t>
      </w:r>
      <w:r w:rsidRPr="00697D09">
        <w:rPr>
          <w:b/>
          <w:sz w:val="20"/>
          <w:szCs w:val="20"/>
        </w:rPr>
        <w:t>kaiyoo</w:t>
      </w:r>
      <w:r w:rsidRPr="000C5FE0">
        <w:rPr>
          <w:sz w:val="20"/>
          <w:szCs w:val="20"/>
        </w:rPr>
        <w:t xml:space="preserve"> = ocean;  </w:t>
      </w:r>
      <w:r w:rsidRPr="000C5FE0">
        <w:rPr>
          <w:i/>
          <w:sz w:val="20"/>
          <w:szCs w:val="20"/>
        </w:rPr>
        <w:t xml:space="preserve">if you have an </w:t>
      </w:r>
      <w:r w:rsidRPr="000C5FE0">
        <w:rPr>
          <w:i/>
          <w:sz w:val="20"/>
          <w:szCs w:val="20"/>
          <w:u w:val="single"/>
        </w:rPr>
        <w:t>ulcer</w:t>
      </w:r>
      <w:r w:rsidRPr="000C5FE0">
        <w:rPr>
          <w:i/>
          <w:sz w:val="20"/>
          <w:szCs w:val="20"/>
        </w:rPr>
        <w:t xml:space="preserve">, you should fly </w:t>
      </w:r>
      <w:r w:rsidRPr="000C5FE0">
        <w:rPr>
          <w:i/>
          <w:sz w:val="20"/>
          <w:szCs w:val="20"/>
          <w:u w:val="single"/>
        </w:rPr>
        <w:t>ki</w:t>
      </w:r>
      <w:r w:rsidRPr="000C5FE0">
        <w:rPr>
          <w:i/>
          <w:sz w:val="20"/>
          <w:szCs w:val="20"/>
        </w:rPr>
        <w:t xml:space="preserve">tes and eat </w:t>
      </w:r>
      <w:r w:rsidRPr="000C5FE0">
        <w:rPr>
          <w:i/>
          <w:sz w:val="20"/>
          <w:szCs w:val="20"/>
          <w:u w:val="single"/>
        </w:rPr>
        <w:t>yo</w:t>
      </w:r>
      <w:r w:rsidRPr="000C5FE0">
        <w:rPr>
          <w:i/>
          <w:sz w:val="20"/>
          <w:szCs w:val="20"/>
        </w:rPr>
        <w:t>gurt</w:t>
      </w:r>
      <w:r w:rsidRPr="000C5FE0">
        <w:rPr>
          <w:sz w:val="20"/>
          <w:szCs w:val="20"/>
        </w:rPr>
        <w:t>)</w:t>
      </w:r>
    </w:p>
    <w:p w:rsidR="002C2A51" w:rsidRPr="000C5FE0" w:rsidRDefault="004D2FBB" w:rsidP="007A47ED">
      <w:pPr>
        <w:widowControl w:val="0"/>
        <w:rPr>
          <w:sz w:val="20"/>
          <w:szCs w:val="20"/>
        </w:rPr>
      </w:pPr>
      <w:r>
        <w:rPr>
          <w:sz w:val="20"/>
          <w:szCs w:val="20"/>
        </w:rPr>
        <w:t>287</w:t>
      </w:r>
      <w:r w:rsidR="002C2A51" w:rsidRPr="000C5FE0">
        <w:rPr>
          <w:sz w:val="20"/>
          <w:szCs w:val="20"/>
        </w:rPr>
        <w:t>.  Yeah, 3 years before, I did an appendix operation.</w:t>
      </w:r>
    </w:p>
    <w:p w:rsidR="002C2A51" w:rsidRPr="000C5FE0" w:rsidRDefault="002C2A51" w:rsidP="007A47ED">
      <w:pPr>
        <w:widowControl w:val="0"/>
        <w:rPr>
          <w:sz w:val="20"/>
          <w:szCs w:val="20"/>
        </w:rPr>
      </w:pPr>
      <w:r w:rsidRPr="000C5FE0">
        <w:rPr>
          <w:rFonts w:hint="eastAsia"/>
          <w:sz w:val="20"/>
          <w:szCs w:val="20"/>
        </w:rPr>
        <w:t>ええ、三年前盲腸の手術をしました。</w:t>
      </w:r>
    </w:p>
    <w:p w:rsidR="002C2A51" w:rsidRPr="000C5FE0" w:rsidRDefault="002C2A51" w:rsidP="007A47ED">
      <w:pPr>
        <w:widowControl w:val="0"/>
        <w:rPr>
          <w:sz w:val="20"/>
          <w:szCs w:val="20"/>
        </w:rPr>
      </w:pPr>
      <w:r w:rsidRPr="000C5FE0">
        <w:rPr>
          <w:sz w:val="20"/>
          <w:szCs w:val="20"/>
          <w:lang w:val="es-US"/>
        </w:rPr>
        <w:t xml:space="preserve">Ee, san nen mae moochoo no shujutsu o shimashita.  </w:t>
      </w:r>
      <w:r w:rsidRPr="000C5FE0">
        <w:rPr>
          <w:sz w:val="20"/>
          <w:szCs w:val="20"/>
        </w:rPr>
        <w:t>(</w:t>
      </w:r>
      <w:r w:rsidRPr="00697D09">
        <w:rPr>
          <w:b/>
          <w:sz w:val="20"/>
          <w:szCs w:val="20"/>
        </w:rPr>
        <w:t>moochoo</w:t>
      </w:r>
      <w:r w:rsidRPr="000C5FE0">
        <w:rPr>
          <w:sz w:val="20"/>
          <w:szCs w:val="20"/>
        </w:rPr>
        <w:t xml:space="preserve"> = appendix, moochooen = appendicitis)</w:t>
      </w:r>
    </w:p>
    <w:p w:rsidR="002C2A51" w:rsidRPr="000C5FE0" w:rsidRDefault="004D2FBB" w:rsidP="007A47ED">
      <w:pPr>
        <w:widowControl w:val="0"/>
        <w:rPr>
          <w:sz w:val="20"/>
          <w:szCs w:val="20"/>
        </w:rPr>
      </w:pPr>
      <w:r>
        <w:rPr>
          <w:sz w:val="20"/>
          <w:szCs w:val="20"/>
        </w:rPr>
        <w:t>288</w:t>
      </w:r>
      <w:r w:rsidR="002C2A51" w:rsidRPr="000C5FE0">
        <w:rPr>
          <w:sz w:val="20"/>
          <w:szCs w:val="20"/>
        </w:rPr>
        <w:t xml:space="preserve">.  Heart disease.  </w:t>
      </w:r>
    </w:p>
    <w:p w:rsidR="002C2A51" w:rsidRPr="000C5FE0" w:rsidRDefault="002C2A51" w:rsidP="007A47ED">
      <w:pPr>
        <w:widowControl w:val="0"/>
        <w:rPr>
          <w:sz w:val="20"/>
          <w:szCs w:val="20"/>
        </w:rPr>
      </w:pPr>
      <w:r w:rsidRPr="000C5FE0">
        <w:rPr>
          <w:rFonts w:hint="eastAsia"/>
          <w:sz w:val="20"/>
          <w:szCs w:val="20"/>
        </w:rPr>
        <w:t>心臓病。</w:t>
      </w:r>
    </w:p>
    <w:p w:rsidR="002C2A51" w:rsidRPr="000C5FE0" w:rsidRDefault="002C2A51" w:rsidP="007A47ED">
      <w:pPr>
        <w:widowControl w:val="0"/>
        <w:rPr>
          <w:sz w:val="20"/>
          <w:szCs w:val="20"/>
        </w:rPr>
      </w:pPr>
      <w:r w:rsidRPr="000C5FE0">
        <w:rPr>
          <w:sz w:val="20"/>
          <w:szCs w:val="20"/>
        </w:rPr>
        <w:t>Shinzoobyoo.  (</w:t>
      </w:r>
      <w:r w:rsidRPr="00697D09">
        <w:rPr>
          <w:b/>
          <w:sz w:val="20"/>
          <w:szCs w:val="20"/>
        </w:rPr>
        <w:t>shinzoo</w:t>
      </w:r>
      <w:r w:rsidRPr="000C5FE0">
        <w:rPr>
          <w:sz w:val="20"/>
          <w:szCs w:val="20"/>
        </w:rPr>
        <w:t xml:space="preserve"> = heart)</w:t>
      </w:r>
    </w:p>
    <w:p w:rsidR="002C2A51" w:rsidRPr="000C5FE0" w:rsidRDefault="004D2FBB" w:rsidP="007A47ED">
      <w:pPr>
        <w:widowControl w:val="0"/>
        <w:rPr>
          <w:sz w:val="20"/>
          <w:szCs w:val="20"/>
        </w:rPr>
      </w:pPr>
      <w:r>
        <w:rPr>
          <w:sz w:val="20"/>
          <w:szCs w:val="20"/>
        </w:rPr>
        <w:t>289</w:t>
      </w:r>
      <w:r w:rsidR="002C2A51" w:rsidRPr="000C5FE0">
        <w:rPr>
          <w:sz w:val="20"/>
          <w:szCs w:val="20"/>
        </w:rPr>
        <w:t>.  Tuberculosis.</w:t>
      </w:r>
    </w:p>
    <w:p w:rsidR="002C2A51" w:rsidRPr="000C5FE0" w:rsidRDefault="002C2A51" w:rsidP="007A47ED">
      <w:pPr>
        <w:widowControl w:val="0"/>
        <w:rPr>
          <w:sz w:val="20"/>
          <w:szCs w:val="20"/>
        </w:rPr>
      </w:pPr>
      <w:r w:rsidRPr="000C5FE0">
        <w:rPr>
          <w:rFonts w:hint="eastAsia"/>
          <w:sz w:val="20"/>
          <w:szCs w:val="20"/>
        </w:rPr>
        <w:t>結核。</w:t>
      </w:r>
      <w:r w:rsidRPr="000C5FE0">
        <w:rPr>
          <w:sz w:val="20"/>
          <w:szCs w:val="20"/>
        </w:rPr>
        <w:tab/>
      </w:r>
      <w:r w:rsidRPr="000C5FE0">
        <w:rPr>
          <w:sz w:val="20"/>
          <w:szCs w:val="20"/>
        </w:rPr>
        <w:tab/>
      </w:r>
      <w:r w:rsidRPr="000C5FE0">
        <w:rPr>
          <w:sz w:val="20"/>
          <w:szCs w:val="20"/>
        </w:rPr>
        <w:tab/>
      </w:r>
    </w:p>
    <w:p w:rsidR="002C2A51" w:rsidRPr="000C5FE0" w:rsidRDefault="002C2A51" w:rsidP="007A47ED">
      <w:pPr>
        <w:widowControl w:val="0"/>
        <w:rPr>
          <w:i/>
          <w:sz w:val="20"/>
          <w:szCs w:val="20"/>
          <w:u w:val="single"/>
        </w:rPr>
      </w:pPr>
      <w:r w:rsidRPr="000C5FE0">
        <w:rPr>
          <w:sz w:val="20"/>
          <w:szCs w:val="20"/>
        </w:rPr>
        <w:t>Kekkaku.  (</w:t>
      </w:r>
      <w:r w:rsidRPr="00697D09">
        <w:rPr>
          <w:b/>
          <w:sz w:val="20"/>
          <w:szCs w:val="20"/>
        </w:rPr>
        <w:t>kekka</w:t>
      </w:r>
      <w:r w:rsidRPr="000C5FE0">
        <w:rPr>
          <w:sz w:val="20"/>
          <w:szCs w:val="20"/>
        </w:rPr>
        <w:t xml:space="preserve"> = result, consequence; </w:t>
      </w:r>
      <w:r w:rsidRPr="000C5FE0">
        <w:rPr>
          <w:i/>
          <w:sz w:val="20"/>
          <w:szCs w:val="20"/>
        </w:rPr>
        <w:t xml:space="preserve">I said </w:t>
      </w:r>
      <w:r w:rsidRPr="000C5FE0">
        <w:rPr>
          <w:i/>
          <w:sz w:val="20"/>
          <w:szCs w:val="20"/>
          <w:u w:val="single"/>
        </w:rPr>
        <w:t>kek</w:t>
      </w:r>
      <w:r w:rsidRPr="000C5FE0">
        <w:rPr>
          <w:i/>
          <w:sz w:val="20"/>
          <w:szCs w:val="20"/>
        </w:rPr>
        <w:t xml:space="preserve">ko desu [no thank you] to the offer of </w:t>
      </w:r>
      <w:r w:rsidRPr="000C5FE0">
        <w:rPr>
          <w:i/>
          <w:sz w:val="20"/>
          <w:szCs w:val="20"/>
          <w:u w:val="single"/>
        </w:rPr>
        <w:t>a</w:t>
      </w:r>
      <w:r w:rsidRPr="000C5FE0">
        <w:rPr>
          <w:i/>
          <w:sz w:val="20"/>
          <w:szCs w:val="20"/>
        </w:rPr>
        <w:t xml:space="preserve">lcohol, and the </w:t>
      </w:r>
      <w:r w:rsidRPr="000C5FE0">
        <w:rPr>
          <w:i/>
          <w:sz w:val="20"/>
          <w:szCs w:val="20"/>
          <w:u w:val="single"/>
        </w:rPr>
        <w:t>consequence</w:t>
      </w:r>
      <w:r w:rsidRPr="000C5FE0">
        <w:rPr>
          <w:i/>
          <w:sz w:val="20"/>
          <w:szCs w:val="20"/>
        </w:rPr>
        <w:t xml:space="preserve"> was that I felt good the next day</w:t>
      </w:r>
      <w:r w:rsidRPr="000C5FE0">
        <w:rPr>
          <w:sz w:val="20"/>
          <w:szCs w:val="20"/>
        </w:rPr>
        <w:t>)</w:t>
      </w:r>
      <w:r w:rsidRPr="000C5FE0">
        <w:rPr>
          <w:i/>
          <w:sz w:val="20"/>
          <w:szCs w:val="20"/>
        </w:rPr>
        <w:t xml:space="preserve"> </w:t>
      </w:r>
      <w:r w:rsidRPr="000C5FE0">
        <w:rPr>
          <w:sz w:val="20"/>
          <w:szCs w:val="20"/>
        </w:rPr>
        <w:t>(</w:t>
      </w:r>
      <w:r w:rsidRPr="00697D09">
        <w:rPr>
          <w:b/>
          <w:sz w:val="20"/>
          <w:szCs w:val="20"/>
        </w:rPr>
        <w:t>kekkaku</w:t>
      </w:r>
      <w:r w:rsidRPr="000C5FE0">
        <w:rPr>
          <w:sz w:val="20"/>
          <w:szCs w:val="20"/>
        </w:rPr>
        <w:t xml:space="preserve"> = TB; </w:t>
      </w:r>
      <w:r w:rsidRPr="000C5FE0">
        <w:rPr>
          <w:i/>
          <w:sz w:val="20"/>
          <w:szCs w:val="20"/>
        </w:rPr>
        <w:t xml:space="preserve"> I got TB and the kekka was a cure</w:t>
      </w:r>
      <w:r w:rsidRPr="000C5FE0">
        <w:rPr>
          <w:sz w:val="20"/>
          <w:szCs w:val="20"/>
        </w:rPr>
        <w:t xml:space="preserve">)  (cf. </w:t>
      </w:r>
      <w:r w:rsidRPr="00697D09">
        <w:rPr>
          <w:b/>
          <w:sz w:val="20"/>
          <w:szCs w:val="20"/>
        </w:rPr>
        <w:t>seikyuu</w:t>
      </w:r>
      <w:r w:rsidRPr="000C5FE0">
        <w:rPr>
          <w:sz w:val="20"/>
          <w:szCs w:val="20"/>
        </w:rPr>
        <w:t xml:space="preserve"> = claim, demand, request;  </w:t>
      </w:r>
      <w:r w:rsidRPr="000C5FE0">
        <w:rPr>
          <w:i/>
          <w:sz w:val="20"/>
          <w:szCs w:val="20"/>
        </w:rPr>
        <w:t xml:space="preserve">we </w:t>
      </w:r>
      <w:r w:rsidRPr="000C5FE0">
        <w:rPr>
          <w:i/>
          <w:sz w:val="20"/>
          <w:szCs w:val="20"/>
          <w:u w:val="single"/>
        </w:rPr>
        <w:t>demand</w:t>
      </w:r>
      <w:r w:rsidRPr="000C5FE0">
        <w:rPr>
          <w:i/>
          <w:sz w:val="20"/>
          <w:szCs w:val="20"/>
        </w:rPr>
        <w:t xml:space="preserve"> a </w:t>
      </w:r>
      <w:r w:rsidRPr="000C5FE0">
        <w:rPr>
          <w:i/>
          <w:sz w:val="20"/>
          <w:szCs w:val="20"/>
          <w:u w:val="single"/>
        </w:rPr>
        <w:t>sa</w:t>
      </w:r>
      <w:r w:rsidRPr="000C5FE0">
        <w:rPr>
          <w:i/>
          <w:sz w:val="20"/>
          <w:szCs w:val="20"/>
        </w:rPr>
        <w:t xml:space="preserve">fe </w:t>
      </w:r>
      <w:r w:rsidRPr="000C5FE0">
        <w:rPr>
          <w:i/>
          <w:sz w:val="20"/>
          <w:szCs w:val="20"/>
          <w:u w:val="single"/>
        </w:rPr>
        <w:t>cu</w:t>
      </w:r>
      <w:r w:rsidRPr="000C5FE0">
        <w:rPr>
          <w:i/>
          <w:sz w:val="20"/>
          <w:szCs w:val="20"/>
        </w:rPr>
        <w:t xml:space="preserve">re for cancer </w:t>
      </w:r>
      <w:r w:rsidRPr="000C5FE0">
        <w:rPr>
          <w:sz w:val="20"/>
          <w:szCs w:val="20"/>
        </w:rPr>
        <w:t xml:space="preserve">)  (cf. </w:t>
      </w:r>
      <w:r w:rsidRPr="00697D09">
        <w:rPr>
          <w:b/>
          <w:sz w:val="20"/>
          <w:szCs w:val="20"/>
        </w:rPr>
        <w:t>sekkaku</w:t>
      </w:r>
      <w:r w:rsidRPr="000C5FE0">
        <w:rPr>
          <w:sz w:val="20"/>
          <w:szCs w:val="20"/>
        </w:rPr>
        <w:t xml:space="preserve"> = with much trouble;  cf. </w:t>
      </w:r>
      <w:r w:rsidRPr="00697D09">
        <w:rPr>
          <w:b/>
          <w:sz w:val="20"/>
          <w:szCs w:val="20"/>
        </w:rPr>
        <w:t>kekkyoku</w:t>
      </w:r>
      <w:r w:rsidRPr="000C5FE0">
        <w:rPr>
          <w:sz w:val="20"/>
          <w:szCs w:val="20"/>
        </w:rPr>
        <w:t xml:space="preserve"> = after all, in the end)</w:t>
      </w:r>
    </w:p>
    <w:p w:rsidR="002C2A51" w:rsidRPr="000C5FE0" w:rsidRDefault="004D2FBB" w:rsidP="007A47ED">
      <w:pPr>
        <w:widowControl w:val="0"/>
        <w:rPr>
          <w:sz w:val="20"/>
          <w:szCs w:val="20"/>
        </w:rPr>
      </w:pPr>
      <w:r>
        <w:rPr>
          <w:sz w:val="20"/>
          <w:szCs w:val="20"/>
        </w:rPr>
        <w:t>290</w:t>
      </w:r>
      <w:r w:rsidR="002C2A51" w:rsidRPr="000C5FE0">
        <w:rPr>
          <w:sz w:val="20"/>
          <w:szCs w:val="20"/>
        </w:rPr>
        <w:t xml:space="preserve">. Cancer.   </w:t>
      </w:r>
    </w:p>
    <w:p w:rsidR="002C2A51" w:rsidRPr="000C5FE0" w:rsidRDefault="002C2A51" w:rsidP="007A47ED">
      <w:pPr>
        <w:widowControl w:val="0"/>
        <w:rPr>
          <w:sz w:val="20"/>
          <w:szCs w:val="20"/>
        </w:rPr>
      </w:pPr>
      <w:r w:rsidRPr="000C5FE0">
        <w:rPr>
          <w:rFonts w:hint="eastAsia"/>
          <w:sz w:val="20"/>
          <w:szCs w:val="20"/>
        </w:rPr>
        <w:t>ガン。</w:t>
      </w:r>
      <w:r w:rsidRPr="000C5FE0">
        <w:rPr>
          <w:sz w:val="20"/>
          <w:szCs w:val="20"/>
        </w:rPr>
        <w:tab/>
      </w:r>
      <w:r w:rsidRPr="000C5FE0">
        <w:rPr>
          <w:sz w:val="20"/>
          <w:szCs w:val="20"/>
        </w:rPr>
        <w:tab/>
      </w:r>
      <w:r w:rsidRPr="000C5FE0">
        <w:rPr>
          <w:sz w:val="20"/>
          <w:szCs w:val="20"/>
        </w:rPr>
        <w:tab/>
      </w:r>
      <w:r w:rsidRPr="000C5FE0">
        <w:rPr>
          <w:sz w:val="20"/>
          <w:szCs w:val="20"/>
        </w:rPr>
        <w:tab/>
      </w:r>
      <w:r w:rsidRPr="000C5FE0">
        <w:rPr>
          <w:sz w:val="20"/>
          <w:szCs w:val="20"/>
        </w:rPr>
        <w:tab/>
      </w:r>
      <w:r w:rsidRPr="000C5FE0">
        <w:rPr>
          <w:sz w:val="20"/>
          <w:szCs w:val="20"/>
        </w:rPr>
        <w:tab/>
      </w:r>
    </w:p>
    <w:p w:rsidR="002C2A51" w:rsidRPr="000C5FE0" w:rsidRDefault="002C2A51" w:rsidP="007A47ED">
      <w:pPr>
        <w:widowControl w:val="0"/>
        <w:rPr>
          <w:sz w:val="20"/>
          <w:szCs w:val="20"/>
        </w:rPr>
      </w:pPr>
      <w:r w:rsidRPr="000C5FE0">
        <w:rPr>
          <w:sz w:val="20"/>
          <w:szCs w:val="20"/>
        </w:rPr>
        <w:t>Gan.  (</w:t>
      </w:r>
      <w:r w:rsidRPr="00697D09">
        <w:rPr>
          <w:b/>
          <w:sz w:val="20"/>
          <w:szCs w:val="20"/>
        </w:rPr>
        <w:t>gan</w:t>
      </w:r>
      <w:r w:rsidRPr="000C5FE0">
        <w:rPr>
          <w:sz w:val="20"/>
          <w:szCs w:val="20"/>
        </w:rPr>
        <w:t xml:space="preserve"> = cancer, </w:t>
      </w:r>
      <w:r w:rsidRPr="00697D09">
        <w:rPr>
          <w:b/>
          <w:sz w:val="20"/>
          <w:szCs w:val="20"/>
        </w:rPr>
        <w:t>igan</w:t>
      </w:r>
      <w:r w:rsidRPr="000C5FE0">
        <w:rPr>
          <w:sz w:val="20"/>
          <w:szCs w:val="20"/>
        </w:rPr>
        <w:t xml:space="preserve"> = stomach cancer;  </w:t>
      </w:r>
      <w:r w:rsidRPr="000C5FE0">
        <w:rPr>
          <w:i/>
          <w:sz w:val="20"/>
          <w:szCs w:val="20"/>
          <w:u w:val="single"/>
        </w:rPr>
        <w:t>Ga</w:t>
      </w:r>
      <w:r w:rsidRPr="000C5FE0">
        <w:rPr>
          <w:i/>
          <w:sz w:val="20"/>
          <w:szCs w:val="20"/>
        </w:rPr>
        <w:t xml:space="preserve">ndalf can cure </w:t>
      </w:r>
      <w:r w:rsidRPr="000C5FE0">
        <w:rPr>
          <w:i/>
          <w:sz w:val="20"/>
          <w:szCs w:val="20"/>
          <w:u w:val="single"/>
        </w:rPr>
        <w:t>cancer</w:t>
      </w:r>
      <w:r w:rsidRPr="000C5FE0">
        <w:rPr>
          <w:sz w:val="20"/>
          <w:szCs w:val="20"/>
        </w:rPr>
        <w:t>) (</w:t>
      </w:r>
      <w:r w:rsidRPr="00697D09">
        <w:rPr>
          <w:b/>
          <w:sz w:val="20"/>
          <w:szCs w:val="20"/>
        </w:rPr>
        <w:t>gangan</w:t>
      </w:r>
      <w:r w:rsidRPr="000C5FE0">
        <w:rPr>
          <w:sz w:val="20"/>
          <w:szCs w:val="20"/>
        </w:rPr>
        <w:t xml:space="preserve"> = splitting)</w:t>
      </w:r>
    </w:p>
    <w:p w:rsidR="002C2A51" w:rsidRPr="000C5FE0" w:rsidRDefault="004D2FBB" w:rsidP="007A47ED">
      <w:pPr>
        <w:widowControl w:val="0"/>
        <w:rPr>
          <w:sz w:val="20"/>
          <w:szCs w:val="20"/>
        </w:rPr>
      </w:pPr>
      <w:r>
        <w:rPr>
          <w:sz w:val="20"/>
          <w:szCs w:val="20"/>
        </w:rPr>
        <w:t>291</w:t>
      </w:r>
      <w:r w:rsidR="002C2A51" w:rsidRPr="000C5FE0">
        <w:rPr>
          <w:sz w:val="20"/>
          <w:szCs w:val="20"/>
        </w:rPr>
        <w:t>.  As for beginning to do ski people, please come to my place.</w:t>
      </w:r>
    </w:p>
    <w:p w:rsidR="002C2A51" w:rsidRPr="000C5FE0" w:rsidRDefault="002C2A51" w:rsidP="007A47ED">
      <w:pPr>
        <w:widowControl w:val="0"/>
        <w:rPr>
          <w:sz w:val="20"/>
          <w:szCs w:val="20"/>
        </w:rPr>
      </w:pPr>
      <w:r w:rsidRPr="000C5FE0">
        <w:rPr>
          <w:rFonts w:hint="eastAsia"/>
          <w:sz w:val="20"/>
          <w:szCs w:val="20"/>
        </w:rPr>
        <w:t>初めてスキーをする人は私のところに来てください。</w:t>
      </w:r>
    </w:p>
    <w:p w:rsidR="002C2A51" w:rsidRPr="000C5FE0" w:rsidRDefault="002C2A51" w:rsidP="007A47ED">
      <w:pPr>
        <w:widowControl w:val="0"/>
        <w:rPr>
          <w:sz w:val="20"/>
          <w:szCs w:val="20"/>
        </w:rPr>
      </w:pPr>
      <w:r w:rsidRPr="000C5FE0">
        <w:rPr>
          <w:sz w:val="20"/>
          <w:szCs w:val="20"/>
          <w:lang w:val="es-US"/>
        </w:rPr>
        <w:t xml:space="preserve">Hajimete sukii o suru hito wa, watashi no tokoro ni kite kudasai.  </w:t>
      </w:r>
      <w:r w:rsidRPr="000C5FE0">
        <w:rPr>
          <w:sz w:val="20"/>
          <w:szCs w:val="20"/>
        </w:rPr>
        <w:t>(sukii o hajimete suru hito, also OK)</w:t>
      </w:r>
    </w:p>
    <w:p w:rsidR="002C2A51" w:rsidRPr="000C5FE0" w:rsidRDefault="004D2FBB" w:rsidP="007A47ED">
      <w:pPr>
        <w:widowControl w:val="0"/>
        <w:rPr>
          <w:sz w:val="20"/>
          <w:szCs w:val="20"/>
        </w:rPr>
      </w:pPr>
      <w:r>
        <w:rPr>
          <w:sz w:val="20"/>
          <w:szCs w:val="20"/>
        </w:rPr>
        <w:t>292</w:t>
      </w:r>
      <w:r w:rsidR="002C2A51" w:rsidRPr="000C5FE0">
        <w:rPr>
          <w:sz w:val="20"/>
          <w:szCs w:val="20"/>
        </w:rPr>
        <w:t>.  From one day, you will get to the point that you will be able to slide skillfully, for sure.  Use de to mean from.  Use the short form of ‘be able to slide.’</w:t>
      </w:r>
    </w:p>
    <w:p w:rsidR="002C2A51" w:rsidRPr="000C5FE0" w:rsidRDefault="002C2A51" w:rsidP="007A47ED">
      <w:pPr>
        <w:widowControl w:val="0"/>
        <w:rPr>
          <w:sz w:val="20"/>
          <w:szCs w:val="20"/>
        </w:rPr>
      </w:pPr>
      <w:r w:rsidRPr="000C5FE0">
        <w:rPr>
          <w:rFonts w:hint="eastAsia"/>
          <w:sz w:val="20"/>
          <w:szCs w:val="20"/>
        </w:rPr>
        <w:t>一日で上手にすべれるようになりますよ。</w:t>
      </w:r>
    </w:p>
    <w:p w:rsidR="002C2A51" w:rsidRPr="000C5FE0" w:rsidRDefault="002C2A51" w:rsidP="007A47ED">
      <w:pPr>
        <w:widowControl w:val="0"/>
        <w:rPr>
          <w:sz w:val="20"/>
          <w:szCs w:val="20"/>
        </w:rPr>
      </w:pPr>
      <w:r w:rsidRPr="000C5FE0">
        <w:rPr>
          <w:sz w:val="20"/>
          <w:szCs w:val="20"/>
          <w:lang w:val="es-US"/>
        </w:rPr>
        <w:t xml:space="preserve">Ichinichi de, joozu ni subereru yoo ni narimasu yo.  </w:t>
      </w:r>
      <w:r w:rsidRPr="000C5FE0">
        <w:rPr>
          <w:sz w:val="20"/>
          <w:szCs w:val="20"/>
        </w:rPr>
        <w:t>(</w:t>
      </w:r>
      <w:r w:rsidRPr="00697D09">
        <w:rPr>
          <w:b/>
          <w:sz w:val="20"/>
          <w:szCs w:val="20"/>
        </w:rPr>
        <w:t>suberu</w:t>
      </w:r>
      <w:r w:rsidRPr="000C5FE0">
        <w:rPr>
          <w:sz w:val="20"/>
          <w:szCs w:val="20"/>
        </w:rPr>
        <w:t xml:space="preserve"> = to slide, ski, skate, slip; </w:t>
      </w:r>
      <w:r w:rsidRPr="000C5FE0">
        <w:rPr>
          <w:i/>
          <w:sz w:val="20"/>
          <w:szCs w:val="20"/>
        </w:rPr>
        <w:t xml:space="preserve"> when </w:t>
      </w:r>
      <w:r w:rsidRPr="000C5FE0">
        <w:rPr>
          <w:i/>
          <w:sz w:val="20"/>
          <w:szCs w:val="20"/>
          <w:u w:val="single"/>
        </w:rPr>
        <w:t>sub</w:t>
      </w:r>
      <w:r w:rsidRPr="000C5FE0">
        <w:rPr>
          <w:i/>
          <w:sz w:val="20"/>
          <w:szCs w:val="20"/>
        </w:rPr>
        <w:t xml:space="preserve">marines </w:t>
      </w:r>
      <w:r w:rsidRPr="000C5FE0">
        <w:rPr>
          <w:i/>
          <w:sz w:val="20"/>
          <w:szCs w:val="20"/>
          <w:u w:val="single"/>
        </w:rPr>
        <w:t>eru</w:t>
      </w:r>
      <w:r w:rsidRPr="000C5FE0">
        <w:rPr>
          <w:i/>
          <w:sz w:val="20"/>
          <w:szCs w:val="20"/>
        </w:rPr>
        <w:t xml:space="preserve">pt, we </w:t>
      </w:r>
      <w:r w:rsidRPr="000C5FE0">
        <w:rPr>
          <w:i/>
          <w:sz w:val="20"/>
          <w:szCs w:val="20"/>
          <w:u w:val="single"/>
        </w:rPr>
        <w:t>slide</w:t>
      </w:r>
      <w:r w:rsidRPr="000C5FE0">
        <w:rPr>
          <w:i/>
          <w:sz w:val="20"/>
          <w:szCs w:val="20"/>
        </w:rPr>
        <w:t xml:space="preserve"> off the sides</w:t>
      </w:r>
      <w:r w:rsidRPr="000C5FE0">
        <w:rPr>
          <w:sz w:val="20"/>
          <w:szCs w:val="20"/>
        </w:rPr>
        <w:t xml:space="preserve">;  </w:t>
      </w:r>
      <w:r w:rsidRPr="00697D09">
        <w:rPr>
          <w:b/>
          <w:sz w:val="20"/>
          <w:szCs w:val="20"/>
        </w:rPr>
        <w:t>suberareru</w:t>
      </w:r>
      <w:r w:rsidRPr="000C5FE0">
        <w:rPr>
          <w:sz w:val="20"/>
          <w:szCs w:val="20"/>
        </w:rPr>
        <w:t xml:space="preserve"> = </w:t>
      </w:r>
      <w:r w:rsidR="00697D09" w:rsidRPr="00697D09">
        <w:rPr>
          <w:b/>
          <w:sz w:val="20"/>
          <w:szCs w:val="20"/>
        </w:rPr>
        <w:t>subereru</w:t>
      </w:r>
      <w:r w:rsidR="00697D09">
        <w:rPr>
          <w:sz w:val="20"/>
          <w:szCs w:val="20"/>
        </w:rPr>
        <w:t xml:space="preserve"> = </w:t>
      </w:r>
      <w:r w:rsidRPr="000C5FE0">
        <w:rPr>
          <w:sz w:val="20"/>
          <w:szCs w:val="20"/>
        </w:rPr>
        <w:t>able to slide</w:t>
      </w:r>
      <w:r w:rsidR="000F5518">
        <w:rPr>
          <w:sz w:val="20"/>
          <w:szCs w:val="20"/>
        </w:rPr>
        <w:t>;  suberareru is rarely used, however</w:t>
      </w:r>
      <w:r w:rsidRPr="000C5FE0">
        <w:rPr>
          <w:sz w:val="20"/>
          <w:szCs w:val="20"/>
        </w:rPr>
        <w:t xml:space="preserve">) (cf. </w:t>
      </w:r>
      <w:r w:rsidRPr="00697D09">
        <w:rPr>
          <w:b/>
          <w:sz w:val="20"/>
          <w:szCs w:val="20"/>
        </w:rPr>
        <w:t>suteru</w:t>
      </w:r>
      <w:r w:rsidRPr="000C5FE0">
        <w:rPr>
          <w:sz w:val="20"/>
          <w:szCs w:val="20"/>
        </w:rPr>
        <w:t xml:space="preserve"> = to throw away)</w:t>
      </w:r>
      <w:r w:rsidRPr="000C5FE0">
        <w:rPr>
          <w:sz w:val="20"/>
          <w:szCs w:val="20"/>
        </w:rPr>
        <w:tab/>
      </w:r>
    </w:p>
    <w:p w:rsidR="002C2A51" w:rsidRPr="000C5FE0" w:rsidRDefault="004D2FBB" w:rsidP="007A47ED">
      <w:pPr>
        <w:widowControl w:val="0"/>
        <w:rPr>
          <w:sz w:val="20"/>
          <w:szCs w:val="20"/>
        </w:rPr>
      </w:pPr>
      <w:r>
        <w:rPr>
          <w:sz w:val="20"/>
          <w:szCs w:val="20"/>
        </w:rPr>
        <w:t>293</w:t>
      </w:r>
      <w:r w:rsidR="002C2A51" w:rsidRPr="000C5FE0">
        <w:rPr>
          <w:sz w:val="20"/>
          <w:szCs w:val="20"/>
        </w:rPr>
        <w:t xml:space="preserve">.  As for lessons, 3 times per day, 3 hours each, I am doing.  Use ressun. Use ichinichi ni.  Use kai.  Use yaru.  </w:t>
      </w:r>
    </w:p>
    <w:p w:rsidR="002C2A51" w:rsidRPr="000C5FE0" w:rsidRDefault="002C2A51" w:rsidP="007A47ED">
      <w:pPr>
        <w:widowControl w:val="0"/>
        <w:rPr>
          <w:sz w:val="20"/>
          <w:szCs w:val="20"/>
        </w:rPr>
      </w:pPr>
      <w:r w:rsidRPr="000C5FE0">
        <w:rPr>
          <w:rFonts w:hint="eastAsia"/>
          <w:sz w:val="20"/>
          <w:szCs w:val="20"/>
        </w:rPr>
        <w:t>レッスンは一日に三回、三時間ずつやっています。</w:t>
      </w:r>
      <w:r w:rsidRPr="000C5FE0">
        <w:rPr>
          <w:sz w:val="20"/>
          <w:szCs w:val="20"/>
        </w:rPr>
        <w:tab/>
      </w:r>
      <w:r w:rsidRPr="000C5FE0">
        <w:rPr>
          <w:sz w:val="20"/>
          <w:szCs w:val="20"/>
        </w:rPr>
        <w:tab/>
      </w:r>
      <w:r w:rsidRPr="000C5FE0">
        <w:rPr>
          <w:sz w:val="20"/>
          <w:szCs w:val="20"/>
        </w:rPr>
        <w:tab/>
      </w:r>
      <w:r w:rsidRPr="000C5FE0">
        <w:rPr>
          <w:sz w:val="20"/>
          <w:szCs w:val="20"/>
        </w:rPr>
        <w:tab/>
      </w:r>
      <w:r w:rsidRPr="000C5FE0">
        <w:rPr>
          <w:sz w:val="20"/>
          <w:szCs w:val="20"/>
        </w:rPr>
        <w:tab/>
      </w:r>
      <w:r w:rsidRPr="000C5FE0">
        <w:rPr>
          <w:sz w:val="20"/>
          <w:szCs w:val="20"/>
        </w:rPr>
        <w:tab/>
      </w:r>
      <w:r w:rsidRPr="000C5FE0">
        <w:rPr>
          <w:sz w:val="20"/>
          <w:szCs w:val="20"/>
        </w:rPr>
        <w:tab/>
      </w:r>
      <w:r w:rsidRPr="000C5FE0">
        <w:rPr>
          <w:sz w:val="20"/>
          <w:szCs w:val="20"/>
        </w:rPr>
        <w:tab/>
      </w:r>
    </w:p>
    <w:p w:rsidR="002C2A51" w:rsidRPr="000C5FE0" w:rsidRDefault="002C2A51" w:rsidP="007A47ED">
      <w:pPr>
        <w:widowControl w:val="0"/>
        <w:rPr>
          <w:sz w:val="20"/>
          <w:szCs w:val="20"/>
        </w:rPr>
      </w:pPr>
      <w:r w:rsidRPr="000C5FE0">
        <w:rPr>
          <w:sz w:val="20"/>
          <w:szCs w:val="20"/>
        </w:rPr>
        <w:t xml:space="preserve">Ressun wa, ichinichi ni sankai, sanjikan zutsu yatte imasu.  </w:t>
      </w:r>
    </w:p>
    <w:p w:rsidR="002C2A51" w:rsidRPr="000C5FE0" w:rsidRDefault="004D2FBB" w:rsidP="007A47ED">
      <w:pPr>
        <w:widowControl w:val="0"/>
        <w:rPr>
          <w:sz w:val="20"/>
          <w:szCs w:val="20"/>
        </w:rPr>
      </w:pPr>
      <w:r>
        <w:rPr>
          <w:sz w:val="20"/>
          <w:szCs w:val="20"/>
        </w:rPr>
        <w:t>294</w:t>
      </w:r>
      <w:r w:rsidR="002C2A51" w:rsidRPr="000C5FE0">
        <w:rPr>
          <w:sz w:val="20"/>
          <w:szCs w:val="20"/>
        </w:rPr>
        <w:t xml:space="preserve">.  As for me, always, I am together with the </w:t>
      </w:r>
      <w:r w:rsidR="002C2A51" w:rsidRPr="000C5FE0">
        <w:rPr>
          <w:sz w:val="20"/>
          <w:szCs w:val="20"/>
        </w:rPr>
        <w:lastRenderedPageBreak/>
        <w:t xml:space="preserve">president.  </w:t>
      </w:r>
    </w:p>
    <w:p w:rsidR="002C2A51" w:rsidRPr="000C5FE0" w:rsidRDefault="002C2A51" w:rsidP="007A47ED">
      <w:pPr>
        <w:widowControl w:val="0"/>
        <w:rPr>
          <w:sz w:val="20"/>
          <w:szCs w:val="20"/>
        </w:rPr>
      </w:pPr>
      <w:r w:rsidRPr="000C5FE0">
        <w:rPr>
          <w:rFonts w:hint="eastAsia"/>
          <w:sz w:val="20"/>
          <w:szCs w:val="20"/>
        </w:rPr>
        <w:t>私はいつも社長と一緒にいます。</w:t>
      </w:r>
    </w:p>
    <w:p w:rsidR="002C2A51" w:rsidRPr="000C5FE0" w:rsidRDefault="002C2A51" w:rsidP="007A47ED">
      <w:pPr>
        <w:widowControl w:val="0"/>
        <w:rPr>
          <w:sz w:val="20"/>
          <w:szCs w:val="20"/>
        </w:rPr>
      </w:pPr>
      <w:r w:rsidRPr="000C5FE0">
        <w:rPr>
          <w:sz w:val="20"/>
          <w:szCs w:val="20"/>
        </w:rPr>
        <w:t xml:space="preserve">Watashi wa itsumo shachoo to issho ni imasu.  </w:t>
      </w:r>
    </w:p>
    <w:p w:rsidR="002C2A51" w:rsidRPr="000C5FE0" w:rsidRDefault="004D2FBB" w:rsidP="007A47ED">
      <w:pPr>
        <w:widowControl w:val="0"/>
        <w:rPr>
          <w:sz w:val="20"/>
          <w:szCs w:val="20"/>
        </w:rPr>
      </w:pPr>
      <w:r>
        <w:rPr>
          <w:sz w:val="20"/>
          <w:szCs w:val="20"/>
        </w:rPr>
        <w:t>295</w:t>
      </w:r>
      <w:r w:rsidR="002C2A51" w:rsidRPr="000C5FE0">
        <w:rPr>
          <w:sz w:val="20"/>
          <w:szCs w:val="20"/>
        </w:rPr>
        <w:t xml:space="preserve">.  As for the president’s schedule, everything, I arrange for sure.  Use zenbu.  Soften this.  </w:t>
      </w:r>
    </w:p>
    <w:p w:rsidR="002C2A51" w:rsidRPr="000C5FE0" w:rsidRDefault="002C2A51" w:rsidP="007A47ED">
      <w:pPr>
        <w:widowControl w:val="0"/>
        <w:rPr>
          <w:sz w:val="20"/>
          <w:szCs w:val="20"/>
        </w:rPr>
      </w:pPr>
      <w:r w:rsidRPr="000C5FE0">
        <w:rPr>
          <w:rFonts w:hint="eastAsia"/>
          <w:sz w:val="20"/>
          <w:szCs w:val="20"/>
        </w:rPr>
        <w:t>社長のスケジュールは全部私が決めるんですよ。</w:t>
      </w:r>
    </w:p>
    <w:p w:rsidR="002C2A51" w:rsidRPr="000C5FE0" w:rsidRDefault="002C2A51" w:rsidP="007A47ED">
      <w:pPr>
        <w:widowControl w:val="0"/>
        <w:rPr>
          <w:sz w:val="20"/>
          <w:szCs w:val="20"/>
        </w:rPr>
      </w:pPr>
      <w:r w:rsidRPr="000C5FE0">
        <w:rPr>
          <w:sz w:val="20"/>
          <w:szCs w:val="20"/>
        </w:rPr>
        <w:t xml:space="preserve">Shachoo no sukejuuru wa, zenbu, watashi ga kimerun desu yo.  (watashi wa, </w:t>
      </w:r>
      <w:r w:rsidRPr="00697D09">
        <w:rPr>
          <w:i/>
          <w:sz w:val="20"/>
          <w:szCs w:val="20"/>
        </w:rPr>
        <w:t>not</w:t>
      </w:r>
      <w:r w:rsidRPr="000C5FE0">
        <w:rPr>
          <w:sz w:val="20"/>
          <w:szCs w:val="20"/>
        </w:rPr>
        <w:t xml:space="preserve"> OK;  </w:t>
      </w:r>
      <w:r w:rsidR="00697D09">
        <w:rPr>
          <w:sz w:val="20"/>
          <w:szCs w:val="20"/>
        </w:rPr>
        <w:t xml:space="preserve">not </w:t>
      </w:r>
      <w:r w:rsidRPr="000C5FE0">
        <w:rPr>
          <w:sz w:val="20"/>
          <w:szCs w:val="20"/>
        </w:rPr>
        <w:t>specific</w:t>
      </w:r>
      <w:r w:rsidR="00697D09">
        <w:rPr>
          <w:sz w:val="20"/>
          <w:szCs w:val="20"/>
        </w:rPr>
        <w:t xml:space="preserve"> enough</w:t>
      </w:r>
      <w:r w:rsidRPr="000C5FE0">
        <w:rPr>
          <w:sz w:val="20"/>
          <w:szCs w:val="20"/>
        </w:rPr>
        <w:t>)</w:t>
      </w:r>
    </w:p>
    <w:p w:rsidR="002C2A51" w:rsidRPr="000C5FE0" w:rsidRDefault="004D2FBB" w:rsidP="007A47ED">
      <w:pPr>
        <w:widowControl w:val="0"/>
        <w:rPr>
          <w:sz w:val="20"/>
          <w:szCs w:val="20"/>
        </w:rPr>
      </w:pPr>
      <w:r>
        <w:rPr>
          <w:sz w:val="20"/>
          <w:szCs w:val="20"/>
        </w:rPr>
        <w:t>296</w:t>
      </w:r>
      <w:r w:rsidR="002C2A51" w:rsidRPr="000C5FE0">
        <w:rPr>
          <w:sz w:val="20"/>
          <w:szCs w:val="20"/>
        </w:rPr>
        <w:t>.  The president’s private schedule?</w:t>
      </w:r>
    </w:p>
    <w:p w:rsidR="002C2A51" w:rsidRPr="000C5FE0" w:rsidRDefault="00697D09" w:rsidP="007A47ED">
      <w:pPr>
        <w:widowControl w:val="0"/>
        <w:rPr>
          <w:sz w:val="20"/>
          <w:szCs w:val="20"/>
        </w:rPr>
      </w:pPr>
      <w:r>
        <w:rPr>
          <w:rFonts w:hint="eastAsia"/>
          <w:sz w:val="20"/>
          <w:szCs w:val="20"/>
        </w:rPr>
        <w:t>社長のプライベートなスケジュール？</w:t>
      </w:r>
    </w:p>
    <w:p w:rsidR="002C2A51" w:rsidRPr="000C5FE0" w:rsidRDefault="002C2A51" w:rsidP="007A47ED">
      <w:pPr>
        <w:widowControl w:val="0"/>
        <w:rPr>
          <w:sz w:val="20"/>
          <w:szCs w:val="20"/>
        </w:rPr>
      </w:pPr>
      <w:r w:rsidRPr="000C5FE0">
        <w:rPr>
          <w:sz w:val="20"/>
          <w:szCs w:val="20"/>
        </w:rPr>
        <w:t>Shachoo no puraibeeto na sukejuuru?  (puraibeeto no sukejuuru, also OK)</w:t>
      </w:r>
    </w:p>
    <w:p w:rsidR="002C2A51" w:rsidRPr="000C5FE0" w:rsidRDefault="004D2FBB" w:rsidP="007A47ED">
      <w:pPr>
        <w:widowControl w:val="0"/>
        <w:rPr>
          <w:sz w:val="20"/>
          <w:szCs w:val="20"/>
        </w:rPr>
      </w:pPr>
      <w:r>
        <w:rPr>
          <w:sz w:val="20"/>
          <w:szCs w:val="20"/>
        </w:rPr>
        <w:t>297</w:t>
      </w:r>
      <w:r w:rsidR="002C2A51" w:rsidRPr="000C5FE0">
        <w:rPr>
          <w:sz w:val="20"/>
          <w:szCs w:val="20"/>
        </w:rPr>
        <w:t>.  As for that, it’s secret.</w:t>
      </w:r>
    </w:p>
    <w:p w:rsidR="002C2A51" w:rsidRPr="000C5FE0" w:rsidRDefault="002C2A51" w:rsidP="007A47ED">
      <w:pPr>
        <w:widowControl w:val="0"/>
        <w:rPr>
          <w:sz w:val="20"/>
          <w:szCs w:val="20"/>
        </w:rPr>
      </w:pPr>
      <w:r w:rsidRPr="000C5FE0">
        <w:rPr>
          <w:rFonts w:hint="eastAsia"/>
          <w:sz w:val="20"/>
          <w:szCs w:val="20"/>
        </w:rPr>
        <w:t>それは秘密です。</w:t>
      </w:r>
    </w:p>
    <w:p w:rsidR="002C2A51" w:rsidRPr="000C5FE0" w:rsidRDefault="002C2A51" w:rsidP="007A47ED">
      <w:pPr>
        <w:widowControl w:val="0"/>
        <w:rPr>
          <w:sz w:val="20"/>
          <w:szCs w:val="20"/>
        </w:rPr>
      </w:pPr>
      <w:r w:rsidRPr="000C5FE0">
        <w:rPr>
          <w:sz w:val="20"/>
          <w:szCs w:val="20"/>
        </w:rPr>
        <w:t xml:space="preserve">Sore wa himitsu desu. </w:t>
      </w:r>
    </w:p>
    <w:p w:rsidR="002C2A51" w:rsidRPr="000C5FE0" w:rsidRDefault="004D2FBB" w:rsidP="007A47ED">
      <w:pPr>
        <w:widowControl w:val="0"/>
        <w:rPr>
          <w:sz w:val="20"/>
          <w:szCs w:val="20"/>
          <w:lang w:val="es-US"/>
        </w:rPr>
      </w:pPr>
      <w:r>
        <w:rPr>
          <w:sz w:val="20"/>
          <w:szCs w:val="20"/>
        </w:rPr>
        <w:t>298</w:t>
      </w:r>
      <w:r w:rsidR="002C2A51" w:rsidRPr="000C5FE0">
        <w:rPr>
          <w:sz w:val="20"/>
          <w:szCs w:val="20"/>
        </w:rPr>
        <w:t xml:space="preserve">.  Since I have to defend the president’s privacy.  </w:t>
      </w:r>
      <w:r w:rsidR="002C2A51" w:rsidRPr="000C5FE0">
        <w:rPr>
          <w:sz w:val="20"/>
          <w:szCs w:val="20"/>
          <w:lang w:val="es-US"/>
        </w:rPr>
        <w:t xml:space="preserve">Use nakereba narimasen.  </w:t>
      </w:r>
    </w:p>
    <w:p w:rsidR="002C2A51" w:rsidRPr="000C5FE0" w:rsidRDefault="002C2A51" w:rsidP="007A47ED">
      <w:pPr>
        <w:widowControl w:val="0"/>
        <w:rPr>
          <w:sz w:val="20"/>
          <w:szCs w:val="20"/>
          <w:lang w:val="es-US"/>
        </w:rPr>
      </w:pPr>
      <w:r w:rsidRPr="000C5FE0">
        <w:rPr>
          <w:rFonts w:hint="eastAsia"/>
          <w:sz w:val="20"/>
          <w:szCs w:val="20"/>
          <w:lang w:val="es-US"/>
        </w:rPr>
        <w:t>社長のプライバシーを守らなければなりませんから。</w:t>
      </w:r>
    </w:p>
    <w:p w:rsidR="002C2A51" w:rsidRPr="000C5FE0" w:rsidRDefault="002C2A51" w:rsidP="007A47ED">
      <w:pPr>
        <w:widowControl w:val="0"/>
        <w:rPr>
          <w:sz w:val="20"/>
          <w:szCs w:val="20"/>
        </w:rPr>
      </w:pPr>
      <w:r w:rsidRPr="000C5FE0">
        <w:rPr>
          <w:sz w:val="20"/>
          <w:szCs w:val="20"/>
          <w:lang w:val="es-US"/>
        </w:rPr>
        <w:t xml:space="preserve">Shachoo no puraibashii o mamoranakereba narimasen kara.  </w:t>
      </w:r>
      <w:r w:rsidRPr="000C5FE0">
        <w:rPr>
          <w:sz w:val="20"/>
          <w:szCs w:val="20"/>
        </w:rPr>
        <w:t xml:space="preserve">(mamoru = to defend, guard, keep, observe;  </w:t>
      </w:r>
      <w:r w:rsidRPr="000C5FE0">
        <w:rPr>
          <w:i/>
          <w:sz w:val="20"/>
          <w:szCs w:val="20"/>
        </w:rPr>
        <w:t xml:space="preserve">the </w:t>
      </w:r>
      <w:r w:rsidRPr="000C5FE0">
        <w:rPr>
          <w:i/>
          <w:sz w:val="20"/>
          <w:szCs w:val="20"/>
          <w:u w:val="single"/>
        </w:rPr>
        <w:t>mammo</w:t>
      </w:r>
      <w:r w:rsidRPr="000C5FE0">
        <w:rPr>
          <w:i/>
          <w:sz w:val="20"/>
          <w:szCs w:val="20"/>
        </w:rPr>
        <w:t xml:space="preserve">th </w:t>
      </w:r>
      <w:r w:rsidRPr="000C5FE0">
        <w:rPr>
          <w:i/>
          <w:sz w:val="20"/>
          <w:szCs w:val="20"/>
          <w:u w:val="single"/>
        </w:rPr>
        <w:t>ru</w:t>
      </w:r>
      <w:r w:rsidRPr="000C5FE0">
        <w:rPr>
          <w:i/>
          <w:sz w:val="20"/>
          <w:szCs w:val="20"/>
        </w:rPr>
        <w:t xml:space="preserve">ns over to </w:t>
      </w:r>
      <w:r w:rsidRPr="000C5FE0">
        <w:rPr>
          <w:i/>
          <w:sz w:val="20"/>
          <w:szCs w:val="20"/>
          <w:u w:val="single"/>
        </w:rPr>
        <w:t>defend</w:t>
      </w:r>
      <w:r w:rsidRPr="000C5FE0">
        <w:rPr>
          <w:i/>
          <w:sz w:val="20"/>
          <w:szCs w:val="20"/>
        </w:rPr>
        <w:t xml:space="preserve"> its calf</w:t>
      </w:r>
      <w:r w:rsidRPr="000C5FE0">
        <w:rPr>
          <w:sz w:val="20"/>
          <w:szCs w:val="20"/>
        </w:rPr>
        <w:t>)</w:t>
      </w:r>
    </w:p>
    <w:p w:rsidR="002C2A51" w:rsidRPr="000C5FE0" w:rsidRDefault="004D2FBB" w:rsidP="007A47ED">
      <w:pPr>
        <w:widowControl w:val="0"/>
        <w:rPr>
          <w:sz w:val="20"/>
          <w:szCs w:val="20"/>
        </w:rPr>
      </w:pPr>
      <w:r>
        <w:rPr>
          <w:sz w:val="20"/>
          <w:szCs w:val="20"/>
        </w:rPr>
        <w:t>299</w:t>
      </w:r>
      <w:r w:rsidR="002C2A51" w:rsidRPr="000C5FE0">
        <w:rPr>
          <w:sz w:val="20"/>
          <w:szCs w:val="20"/>
        </w:rPr>
        <w:t>.  As for me, all day long I am laboring outside.</w:t>
      </w:r>
    </w:p>
    <w:p w:rsidR="002C2A51" w:rsidRPr="000C5FE0" w:rsidRDefault="002C2A51" w:rsidP="007A47ED">
      <w:pPr>
        <w:widowControl w:val="0"/>
        <w:rPr>
          <w:sz w:val="20"/>
          <w:szCs w:val="20"/>
        </w:rPr>
      </w:pPr>
      <w:r w:rsidRPr="000C5FE0">
        <w:rPr>
          <w:rFonts w:hint="eastAsia"/>
          <w:sz w:val="20"/>
          <w:szCs w:val="20"/>
        </w:rPr>
        <w:t>私は一日中外で働いています。</w:t>
      </w:r>
    </w:p>
    <w:p w:rsidR="002C2A51" w:rsidRPr="000C5FE0" w:rsidRDefault="002C2A51" w:rsidP="007A47ED">
      <w:pPr>
        <w:widowControl w:val="0"/>
        <w:rPr>
          <w:sz w:val="20"/>
          <w:szCs w:val="20"/>
          <w:lang w:val="es-US"/>
        </w:rPr>
      </w:pPr>
      <w:r w:rsidRPr="000C5FE0">
        <w:rPr>
          <w:sz w:val="20"/>
          <w:szCs w:val="20"/>
          <w:lang w:val="es-US"/>
        </w:rPr>
        <w:t xml:space="preserve">Watashi wa ichinichijuu soto de hataraite imasu.  </w:t>
      </w:r>
    </w:p>
    <w:p w:rsidR="002C2A51" w:rsidRPr="000C5FE0" w:rsidRDefault="004D2FBB" w:rsidP="007A47ED">
      <w:pPr>
        <w:widowControl w:val="0"/>
        <w:rPr>
          <w:sz w:val="20"/>
          <w:szCs w:val="20"/>
          <w:lang w:val="es-US"/>
        </w:rPr>
      </w:pPr>
      <w:r>
        <w:rPr>
          <w:sz w:val="20"/>
          <w:szCs w:val="20"/>
        </w:rPr>
        <w:t>300</w:t>
      </w:r>
      <w:r w:rsidR="002C2A51" w:rsidRPr="000C5FE0">
        <w:rPr>
          <w:sz w:val="20"/>
          <w:szCs w:val="20"/>
        </w:rPr>
        <w:t xml:space="preserve">.  Loading honorable customers, since I go to various places, I must be knowing the streets well.  </w:t>
      </w:r>
      <w:r w:rsidR="002C2A51" w:rsidRPr="000C5FE0">
        <w:rPr>
          <w:sz w:val="20"/>
          <w:szCs w:val="20"/>
          <w:lang w:val="es-US"/>
        </w:rPr>
        <w:t xml:space="preserve">Use node. Use nakereba narimasen.  </w:t>
      </w:r>
    </w:p>
    <w:p w:rsidR="002C2A51" w:rsidRPr="000C5FE0" w:rsidRDefault="002C2A51" w:rsidP="007A47ED">
      <w:pPr>
        <w:widowControl w:val="0"/>
        <w:rPr>
          <w:sz w:val="20"/>
          <w:szCs w:val="20"/>
          <w:lang w:val="es-US"/>
        </w:rPr>
      </w:pPr>
      <w:r w:rsidRPr="000C5FE0">
        <w:rPr>
          <w:rFonts w:hint="eastAsia"/>
          <w:sz w:val="20"/>
          <w:szCs w:val="20"/>
          <w:lang w:val="es-US"/>
        </w:rPr>
        <w:t>お客さんを乗せて</w:t>
      </w:r>
      <w:r w:rsidR="00D36C35">
        <w:rPr>
          <w:rFonts w:hint="eastAsia"/>
          <w:sz w:val="20"/>
          <w:szCs w:val="20"/>
        </w:rPr>
        <w:t>色々</w:t>
      </w:r>
      <w:r w:rsidRPr="000C5FE0">
        <w:rPr>
          <w:rFonts w:hint="eastAsia"/>
          <w:sz w:val="20"/>
          <w:szCs w:val="20"/>
          <w:lang w:val="es-US"/>
        </w:rPr>
        <w:t>な所に行くので道をよく知っていなければなりません。</w:t>
      </w:r>
    </w:p>
    <w:p w:rsidR="002C2A51" w:rsidRPr="000C5FE0" w:rsidRDefault="002C2A51" w:rsidP="007A47ED">
      <w:pPr>
        <w:widowControl w:val="0"/>
        <w:rPr>
          <w:sz w:val="20"/>
          <w:szCs w:val="20"/>
        </w:rPr>
      </w:pPr>
      <w:r w:rsidRPr="000C5FE0">
        <w:rPr>
          <w:sz w:val="20"/>
          <w:szCs w:val="20"/>
          <w:lang w:val="es-US"/>
        </w:rPr>
        <w:t xml:space="preserve">Okyakusan o nosete, iroiro na tokoro ni iku node, michi o yoku shitte inakereba narimasen.  </w:t>
      </w:r>
      <w:r w:rsidRPr="000C5FE0">
        <w:rPr>
          <w:sz w:val="20"/>
          <w:szCs w:val="20"/>
        </w:rPr>
        <w:t>(yoku shiranakereba narimasen, also OK)</w:t>
      </w:r>
    </w:p>
    <w:p w:rsidR="002C2A51" w:rsidRPr="000C5FE0" w:rsidRDefault="004D2FBB" w:rsidP="007A47ED">
      <w:pPr>
        <w:widowControl w:val="0"/>
        <w:rPr>
          <w:sz w:val="20"/>
          <w:szCs w:val="20"/>
          <w:lang w:val="es-US"/>
        </w:rPr>
      </w:pPr>
      <w:r>
        <w:rPr>
          <w:sz w:val="20"/>
          <w:szCs w:val="20"/>
        </w:rPr>
        <w:t>301</w:t>
      </w:r>
      <w:r w:rsidR="002C2A51" w:rsidRPr="000C5FE0">
        <w:rPr>
          <w:sz w:val="20"/>
          <w:szCs w:val="20"/>
        </w:rPr>
        <w:t xml:space="preserve">.  In such a way as to not cause a traffic accident, being careful, I am doing driving.  </w:t>
      </w:r>
      <w:r w:rsidR="002C2A51" w:rsidRPr="000C5FE0">
        <w:rPr>
          <w:sz w:val="20"/>
          <w:szCs w:val="20"/>
          <w:lang w:val="es-US"/>
        </w:rPr>
        <w:t xml:space="preserve">Use yoo ni.  </w:t>
      </w:r>
    </w:p>
    <w:p w:rsidR="002C2A51" w:rsidRPr="000C5FE0" w:rsidRDefault="002C2A51" w:rsidP="007A47ED">
      <w:pPr>
        <w:widowControl w:val="0"/>
        <w:rPr>
          <w:sz w:val="20"/>
          <w:szCs w:val="20"/>
          <w:lang w:val="es-US"/>
        </w:rPr>
      </w:pPr>
      <w:r w:rsidRPr="000C5FE0">
        <w:rPr>
          <w:rFonts w:hint="eastAsia"/>
          <w:sz w:val="20"/>
          <w:szCs w:val="20"/>
          <w:lang w:val="es-US"/>
        </w:rPr>
        <w:t>交通事故を起こさないように気をつけて運転しています。</w:t>
      </w:r>
    </w:p>
    <w:p w:rsidR="002C2A51" w:rsidRPr="000C5FE0" w:rsidRDefault="002C2A51" w:rsidP="007A47ED">
      <w:pPr>
        <w:widowControl w:val="0"/>
        <w:rPr>
          <w:sz w:val="20"/>
          <w:szCs w:val="20"/>
        </w:rPr>
      </w:pPr>
      <w:r w:rsidRPr="000C5FE0">
        <w:rPr>
          <w:sz w:val="20"/>
          <w:szCs w:val="20"/>
          <w:lang w:val="es-US"/>
        </w:rPr>
        <w:t xml:space="preserve">Kootsuu jiko o okosanai yoo ni, ki o tsukete, unten shite imasu. </w:t>
      </w:r>
      <w:r w:rsidRPr="000C5FE0">
        <w:rPr>
          <w:sz w:val="20"/>
          <w:szCs w:val="20"/>
        </w:rPr>
        <w:t>(</w:t>
      </w:r>
      <w:r w:rsidRPr="00697D09">
        <w:rPr>
          <w:b/>
          <w:sz w:val="20"/>
          <w:szCs w:val="20"/>
        </w:rPr>
        <w:t>okosu</w:t>
      </w:r>
      <w:r w:rsidRPr="000C5FE0">
        <w:rPr>
          <w:sz w:val="20"/>
          <w:szCs w:val="20"/>
        </w:rPr>
        <w:t xml:space="preserve"> = to cause, bring about; wake someone up;  </w:t>
      </w:r>
      <w:r w:rsidRPr="00697D09">
        <w:rPr>
          <w:b/>
          <w:sz w:val="20"/>
          <w:szCs w:val="20"/>
        </w:rPr>
        <w:t>okoru</w:t>
      </w:r>
      <w:r w:rsidRPr="000C5FE0">
        <w:rPr>
          <w:sz w:val="20"/>
          <w:szCs w:val="20"/>
        </w:rPr>
        <w:t xml:space="preserve"> = to originate, start, happen, break out, get angry;  </w:t>
      </w:r>
      <w:r w:rsidRPr="000C5FE0">
        <w:rPr>
          <w:i/>
          <w:sz w:val="20"/>
          <w:szCs w:val="20"/>
          <w:u w:val="single"/>
        </w:rPr>
        <w:t>Ok</w:t>
      </w:r>
      <w:r w:rsidRPr="000C5FE0">
        <w:rPr>
          <w:i/>
          <w:sz w:val="20"/>
          <w:szCs w:val="20"/>
        </w:rPr>
        <w:t>lah</w:t>
      </w:r>
      <w:r w:rsidRPr="000C5FE0">
        <w:rPr>
          <w:i/>
          <w:sz w:val="20"/>
          <w:szCs w:val="20"/>
          <w:u w:val="single"/>
        </w:rPr>
        <w:t>o</w:t>
      </w:r>
      <w:r w:rsidRPr="000C5FE0">
        <w:rPr>
          <w:i/>
          <w:sz w:val="20"/>
          <w:szCs w:val="20"/>
        </w:rPr>
        <w:t xml:space="preserve">ma </w:t>
      </w:r>
      <w:r w:rsidRPr="000C5FE0">
        <w:rPr>
          <w:i/>
          <w:sz w:val="20"/>
          <w:szCs w:val="20"/>
          <w:u w:val="single"/>
        </w:rPr>
        <w:t>Sue</w:t>
      </w:r>
      <w:r w:rsidRPr="000C5FE0">
        <w:rPr>
          <w:i/>
          <w:sz w:val="20"/>
          <w:szCs w:val="20"/>
        </w:rPr>
        <w:t xml:space="preserve"> </w:t>
      </w:r>
      <w:r w:rsidRPr="000C5FE0">
        <w:rPr>
          <w:i/>
          <w:sz w:val="20"/>
          <w:szCs w:val="20"/>
          <w:u w:val="single"/>
        </w:rPr>
        <w:t>cause</w:t>
      </w:r>
      <w:r w:rsidRPr="000C5FE0">
        <w:rPr>
          <w:i/>
          <w:sz w:val="20"/>
          <w:szCs w:val="20"/>
        </w:rPr>
        <w:t xml:space="preserve">d  </w:t>
      </w:r>
      <w:r w:rsidRPr="000C5FE0">
        <w:rPr>
          <w:i/>
          <w:sz w:val="20"/>
          <w:szCs w:val="20"/>
          <w:u w:val="single"/>
        </w:rPr>
        <w:t>Ok</w:t>
      </w:r>
      <w:r w:rsidRPr="000C5FE0">
        <w:rPr>
          <w:i/>
          <w:sz w:val="20"/>
          <w:szCs w:val="20"/>
        </w:rPr>
        <w:t>lah</w:t>
      </w:r>
      <w:r w:rsidRPr="000C5FE0">
        <w:rPr>
          <w:i/>
          <w:sz w:val="20"/>
          <w:szCs w:val="20"/>
          <w:u w:val="single"/>
        </w:rPr>
        <w:t>o</w:t>
      </w:r>
      <w:r w:rsidRPr="000C5FE0">
        <w:rPr>
          <w:i/>
          <w:sz w:val="20"/>
          <w:szCs w:val="20"/>
        </w:rPr>
        <w:t xml:space="preserve">ma </w:t>
      </w:r>
      <w:r w:rsidRPr="000C5FE0">
        <w:rPr>
          <w:i/>
          <w:sz w:val="20"/>
          <w:szCs w:val="20"/>
          <w:u w:val="single"/>
        </w:rPr>
        <w:t>Ru</w:t>
      </w:r>
      <w:r w:rsidRPr="000C5FE0">
        <w:rPr>
          <w:i/>
          <w:sz w:val="20"/>
          <w:szCs w:val="20"/>
        </w:rPr>
        <w:t xml:space="preserve">th to </w:t>
      </w:r>
      <w:r w:rsidRPr="000C5FE0">
        <w:rPr>
          <w:i/>
          <w:sz w:val="20"/>
          <w:szCs w:val="20"/>
          <w:u w:val="single"/>
        </w:rPr>
        <w:t>get mad</w:t>
      </w:r>
      <w:r w:rsidRPr="000C5FE0">
        <w:rPr>
          <w:sz w:val="20"/>
          <w:szCs w:val="20"/>
        </w:rPr>
        <w:t>) (</w:t>
      </w:r>
      <w:r w:rsidRPr="00697D09">
        <w:rPr>
          <w:b/>
          <w:sz w:val="20"/>
          <w:szCs w:val="20"/>
        </w:rPr>
        <w:t>unten suru</w:t>
      </w:r>
      <w:r w:rsidRPr="000C5FE0">
        <w:rPr>
          <w:sz w:val="20"/>
          <w:szCs w:val="20"/>
        </w:rPr>
        <w:t xml:space="preserve"> = to drive;  </w:t>
      </w:r>
      <w:r w:rsidRPr="000C5FE0">
        <w:rPr>
          <w:i/>
          <w:sz w:val="20"/>
          <w:szCs w:val="20"/>
        </w:rPr>
        <w:t xml:space="preserve">I’ll </w:t>
      </w:r>
      <w:r w:rsidRPr="000C5FE0">
        <w:rPr>
          <w:i/>
          <w:sz w:val="20"/>
          <w:szCs w:val="20"/>
          <w:u w:val="single"/>
        </w:rPr>
        <w:t>drive</w:t>
      </w:r>
      <w:r w:rsidRPr="000C5FE0">
        <w:rPr>
          <w:i/>
          <w:sz w:val="20"/>
          <w:szCs w:val="20"/>
        </w:rPr>
        <w:t xml:space="preserve"> </w:t>
      </w:r>
      <w:r w:rsidRPr="000C5FE0">
        <w:rPr>
          <w:i/>
          <w:sz w:val="20"/>
          <w:szCs w:val="20"/>
          <w:u w:val="single"/>
        </w:rPr>
        <w:t>un</w:t>
      </w:r>
      <w:r w:rsidRPr="000C5FE0">
        <w:rPr>
          <w:i/>
          <w:sz w:val="20"/>
          <w:szCs w:val="20"/>
        </w:rPr>
        <w:t xml:space="preserve">til </w:t>
      </w:r>
      <w:r w:rsidRPr="000C5FE0">
        <w:rPr>
          <w:i/>
          <w:sz w:val="20"/>
          <w:szCs w:val="20"/>
          <w:u w:val="single"/>
        </w:rPr>
        <w:t>Ten</w:t>
      </w:r>
      <w:r w:rsidRPr="000C5FE0">
        <w:rPr>
          <w:i/>
          <w:sz w:val="20"/>
          <w:szCs w:val="20"/>
        </w:rPr>
        <w:t>th St.;  then you have to drive</w:t>
      </w:r>
      <w:r w:rsidRPr="000C5FE0">
        <w:rPr>
          <w:sz w:val="20"/>
          <w:szCs w:val="20"/>
        </w:rPr>
        <w:t>) (unten o shite imasu, also OK)</w:t>
      </w:r>
    </w:p>
    <w:p w:rsidR="002C2A51" w:rsidRPr="000C5FE0" w:rsidRDefault="004D2FBB" w:rsidP="007A47ED">
      <w:pPr>
        <w:widowControl w:val="0"/>
        <w:rPr>
          <w:sz w:val="20"/>
          <w:szCs w:val="20"/>
        </w:rPr>
      </w:pPr>
      <w:r>
        <w:rPr>
          <w:sz w:val="20"/>
          <w:szCs w:val="20"/>
        </w:rPr>
        <w:t>302</w:t>
      </w:r>
      <w:r w:rsidR="002C2A51" w:rsidRPr="000C5FE0">
        <w:rPr>
          <w:sz w:val="20"/>
          <w:szCs w:val="20"/>
        </w:rPr>
        <w:t>.  As for me, wearing white clothes, I am laboring.</w:t>
      </w:r>
    </w:p>
    <w:p w:rsidR="002C2A51" w:rsidRPr="000C5FE0" w:rsidRDefault="002C2A51" w:rsidP="007A47ED">
      <w:pPr>
        <w:widowControl w:val="0"/>
        <w:rPr>
          <w:sz w:val="20"/>
          <w:szCs w:val="20"/>
        </w:rPr>
      </w:pPr>
      <w:r w:rsidRPr="000C5FE0">
        <w:rPr>
          <w:rFonts w:hint="eastAsia"/>
          <w:sz w:val="20"/>
          <w:szCs w:val="20"/>
        </w:rPr>
        <w:t>私は白い服を着て働いています。</w:t>
      </w:r>
    </w:p>
    <w:p w:rsidR="002C2A51" w:rsidRPr="000C5FE0" w:rsidRDefault="002C2A51" w:rsidP="007A47ED">
      <w:pPr>
        <w:widowControl w:val="0"/>
        <w:rPr>
          <w:sz w:val="20"/>
          <w:szCs w:val="20"/>
          <w:lang w:val="es-US"/>
        </w:rPr>
      </w:pPr>
      <w:r w:rsidRPr="000C5FE0">
        <w:rPr>
          <w:sz w:val="20"/>
          <w:szCs w:val="20"/>
          <w:lang w:val="es-US"/>
        </w:rPr>
        <w:t xml:space="preserve">Watashi wa, shiroi fuku o kite, hataraite imasu.  </w:t>
      </w:r>
    </w:p>
    <w:p w:rsidR="002C2A51" w:rsidRPr="000C5FE0" w:rsidRDefault="004D2FBB" w:rsidP="007A47ED">
      <w:pPr>
        <w:widowControl w:val="0"/>
        <w:rPr>
          <w:sz w:val="20"/>
          <w:szCs w:val="20"/>
        </w:rPr>
      </w:pPr>
      <w:r>
        <w:rPr>
          <w:sz w:val="20"/>
          <w:szCs w:val="20"/>
        </w:rPr>
        <w:t>303</w:t>
      </w:r>
      <w:r w:rsidR="002C2A51" w:rsidRPr="000C5FE0">
        <w:rPr>
          <w:sz w:val="20"/>
          <w:szCs w:val="20"/>
        </w:rPr>
        <w:t xml:space="preserve">.  What kind of being tired time, even, I am making an effort not to forget a smiling face and gentleness, meaning </w:t>
      </w:r>
      <w:r w:rsidR="002C2A51" w:rsidRPr="000C5FE0">
        <w:rPr>
          <w:i/>
          <w:sz w:val="20"/>
          <w:szCs w:val="20"/>
        </w:rPr>
        <w:t>my</w:t>
      </w:r>
      <w:r w:rsidR="002C2A51" w:rsidRPr="000C5FE0">
        <w:rPr>
          <w:sz w:val="20"/>
          <w:szCs w:val="20"/>
        </w:rPr>
        <w:t xml:space="preserve"> smiling face.  Use donna ni to mean what kind of.  Use demo to mean even.  Use </w:t>
      </w:r>
      <w:r w:rsidR="002C2A51" w:rsidRPr="000C5FE0">
        <w:rPr>
          <w:i/>
          <w:sz w:val="20"/>
          <w:szCs w:val="20"/>
        </w:rPr>
        <w:t>to</w:t>
      </w:r>
      <w:r w:rsidR="002C2A51" w:rsidRPr="000C5FE0">
        <w:rPr>
          <w:sz w:val="20"/>
          <w:szCs w:val="20"/>
        </w:rPr>
        <w:t xml:space="preserve"> to mean and.  </w:t>
      </w:r>
    </w:p>
    <w:p w:rsidR="002C2A51" w:rsidRPr="000C5FE0" w:rsidRDefault="002C2A51" w:rsidP="007A47ED">
      <w:pPr>
        <w:widowControl w:val="0"/>
        <w:rPr>
          <w:sz w:val="20"/>
          <w:szCs w:val="20"/>
        </w:rPr>
      </w:pPr>
      <w:r w:rsidRPr="000C5FE0">
        <w:rPr>
          <w:rFonts w:hint="eastAsia"/>
          <w:sz w:val="20"/>
          <w:szCs w:val="20"/>
        </w:rPr>
        <w:t>どんなに疲れているときでも笑顔と優しさを忘れないようにしています。</w:t>
      </w:r>
    </w:p>
    <w:p w:rsidR="002C2A51" w:rsidRPr="000C5FE0" w:rsidRDefault="002C2A51" w:rsidP="007A47ED">
      <w:pPr>
        <w:widowControl w:val="0"/>
        <w:rPr>
          <w:sz w:val="20"/>
          <w:szCs w:val="20"/>
        </w:rPr>
      </w:pPr>
      <w:r w:rsidRPr="000C5FE0">
        <w:rPr>
          <w:sz w:val="20"/>
          <w:szCs w:val="20"/>
        </w:rPr>
        <w:lastRenderedPageBreak/>
        <w:t>Donna ni tsukarete iru toki demo, egao to, yasashisa o wasurenai yoo ni shite imasu.  (</w:t>
      </w:r>
      <w:r w:rsidRPr="00697D09">
        <w:rPr>
          <w:b/>
          <w:sz w:val="20"/>
          <w:szCs w:val="20"/>
        </w:rPr>
        <w:t xml:space="preserve">donna ni </w:t>
      </w:r>
      <w:r w:rsidRPr="000C5FE0">
        <w:rPr>
          <w:sz w:val="20"/>
          <w:szCs w:val="20"/>
        </w:rPr>
        <w:t xml:space="preserve">= no matter how;  </w:t>
      </w:r>
      <w:r w:rsidRPr="000C5FE0">
        <w:rPr>
          <w:i/>
          <w:sz w:val="20"/>
          <w:szCs w:val="20"/>
          <w:u w:val="single"/>
        </w:rPr>
        <w:t>no matter how</w:t>
      </w:r>
      <w:r w:rsidRPr="000C5FE0">
        <w:rPr>
          <w:i/>
          <w:sz w:val="20"/>
          <w:szCs w:val="20"/>
        </w:rPr>
        <w:t xml:space="preserve"> </w:t>
      </w:r>
      <w:r w:rsidRPr="000C5FE0">
        <w:rPr>
          <w:i/>
          <w:sz w:val="20"/>
          <w:szCs w:val="20"/>
          <w:u w:val="single"/>
        </w:rPr>
        <w:t>Donna</w:t>
      </w:r>
      <w:r w:rsidRPr="000C5FE0">
        <w:rPr>
          <w:i/>
          <w:sz w:val="20"/>
          <w:szCs w:val="20"/>
        </w:rPr>
        <w:t xml:space="preserve">’s </w:t>
      </w:r>
      <w:r w:rsidRPr="000C5FE0">
        <w:rPr>
          <w:i/>
          <w:sz w:val="20"/>
          <w:szCs w:val="20"/>
          <w:u w:val="single"/>
        </w:rPr>
        <w:t>knee</w:t>
      </w:r>
      <w:r w:rsidRPr="000C5FE0">
        <w:rPr>
          <w:i/>
          <w:sz w:val="20"/>
          <w:szCs w:val="20"/>
        </w:rPr>
        <w:t xml:space="preserve"> hurts, she keeps working</w:t>
      </w:r>
      <w:r w:rsidRPr="000C5FE0">
        <w:rPr>
          <w:sz w:val="20"/>
          <w:szCs w:val="20"/>
        </w:rPr>
        <w:t xml:space="preserve">;  </w:t>
      </w:r>
      <w:r w:rsidRPr="00697D09">
        <w:rPr>
          <w:i/>
          <w:sz w:val="20"/>
          <w:szCs w:val="20"/>
        </w:rPr>
        <w:t>not</w:t>
      </w:r>
      <w:r w:rsidRPr="000C5FE0">
        <w:rPr>
          <w:sz w:val="20"/>
          <w:szCs w:val="20"/>
        </w:rPr>
        <w:t xml:space="preserve"> OK to substitute dooshite mo, which = by any means, for donna ni) (</w:t>
      </w:r>
      <w:r w:rsidRPr="00697D09">
        <w:rPr>
          <w:b/>
          <w:sz w:val="20"/>
          <w:szCs w:val="20"/>
        </w:rPr>
        <w:t>egao</w:t>
      </w:r>
      <w:r w:rsidRPr="000C5FE0">
        <w:rPr>
          <w:sz w:val="20"/>
          <w:szCs w:val="20"/>
        </w:rPr>
        <w:t xml:space="preserve"> = smiling face;  </w:t>
      </w:r>
      <w:r w:rsidR="00697D09">
        <w:rPr>
          <w:sz w:val="20"/>
          <w:szCs w:val="20"/>
        </w:rPr>
        <w:t xml:space="preserve">cf. </w:t>
      </w:r>
      <w:r w:rsidRPr="00697D09">
        <w:rPr>
          <w:b/>
          <w:sz w:val="20"/>
          <w:szCs w:val="20"/>
        </w:rPr>
        <w:t>e</w:t>
      </w:r>
      <w:r w:rsidRPr="000C5FE0">
        <w:rPr>
          <w:sz w:val="20"/>
          <w:szCs w:val="20"/>
        </w:rPr>
        <w:t xml:space="preserve"> = painting;  </w:t>
      </w:r>
      <w:r w:rsidRPr="000C5FE0">
        <w:rPr>
          <w:i/>
          <w:sz w:val="20"/>
          <w:szCs w:val="20"/>
        </w:rPr>
        <w:t xml:space="preserve">smiling </w:t>
      </w:r>
      <w:r w:rsidRPr="000C5FE0">
        <w:rPr>
          <w:i/>
          <w:sz w:val="20"/>
          <w:szCs w:val="20"/>
          <w:u w:val="single"/>
        </w:rPr>
        <w:t>kao</w:t>
      </w:r>
      <w:r w:rsidRPr="000C5FE0">
        <w:rPr>
          <w:i/>
          <w:sz w:val="20"/>
          <w:szCs w:val="20"/>
        </w:rPr>
        <w:t xml:space="preserve"> [face] like an </w:t>
      </w:r>
      <w:r w:rsidRPr="000C5FE0">
        <w:rPr>
          <w:i/>
          <w:sz w:val="20"/>
          <w:szCs w:val="20"/>
          <w:u w:val="single"/>
        </w:rPr>
        <w:t>e</w:t>
      </w:r>
      <w:r w:rsidRPr="000C5FE0">
        <w:rPr>
          <w:i/>
          <w:sz w:val="20"/>
          <w:szCs w:val="20"/>
        </w:rPr>
        <w:t xml:space="preserve"> [painting]</w:t>
      </w:r>
      <w:r w:rsidRPr="000C5FE0">
        <w:rPr>
          <w:sz w:val="20"/>
          <w:szCs w:val="20"/>
        </w:rPr>
        <w:t>) (</w:t>
      </w:r>
      <w:r w:rsidRPr="00697D09">
        <w:rPr>
          <w:b/>
          <w:sz w:val="20"/>
          <w:szCs w:val="20"/>
        </w:rPr>
        <w:t>yasashisa</w:t>
      </w:r>
      <w:r w:rsidRPr="000C5FE0">
        <w:rPr>
          <w:sz w:val="20"/>
          <w:szCs w:val="20"/>
        </w:rPr>
        <w:t xml:space="preserve"> = kindness, gentleness;  </w:t>
      </w:r>
      <w:r w:rsidRPr="00697D09">
        <w:rPr>
          <w:b/>
          <w:sz w:val="20"/>
          <w:szCs w:val="20"/>
        </w:rPr>
        <w:t>sa</w:t>
      </w:r>
      <w:r w:rsidRPr="00697D09">
        <w:rPr>
          <w:sz w:val="20"/>
          <w:szCs w:val="20"/>
        </w:rPr>
        <w:t xml:space="preserve"> is a suffix that makes a noun out of an adjective by attaching to the stem of an i adjective, or to a na adjective; </w:t>
      </w:r>
      <w:r w:rsidRPr="000C5FE0">
        <w:rPr>
          <w:b/>
          <w:sz w:val="20"/>
          <w:szCs w:val="20"/>
        </w:rPr>
        <w:t xml:space="preserve"> </w:t>
      </w:r>
      <w:r w:rsidR="000001B9" w:rsidRPr="003F5079">
        <w:rPr>
          <w:sz w:val="20"/>
          <w:szCs w:val="20"/>
        </w:rPr>
        <w:t>cf.</w:t>
      </w:r>
      <w:r w:rsidR="000001B9">
        <w:rPr>
          <w:sz w:val="28"/>
          <w:szCs w:val="28"/>
        </w:rPr>
        <w:t xml:space="preserve"> </w:t>
      </w:r>
      <w:r w:rsidR="000001B9" w:rsidRPr="00545C76">
        <w:rPr>
          <w:b/>
          <w:sz w:val="20"/>
          <w:szCs w:val="20"/>
        </w:rPr>
        <w:t>shinsetsusa</w:t>
      </w:r>
      <w:r w:rsidR="000001B9" w:rsidRPr="00545C76">
        <w:rPr>
          <w:sz w:val="20"/>
          <w:szCs w:val="20"/>
        </w:rPr>
        <w:t xml:space="preserve"> = kindness</w:t>
      </w:r>
      <w:r w:rsidR="000001B9">
        <w:rPr>
          <w:sz w:val="20"/>
          <w:szCs w:val="20"/>
        </w:rPr>
        <w:t>;  OK to substitute shinsetsusa for yasashisa in this sentence</w:t>
      </w:r>
      <w:r w:rsidRPr="000C5FE0">
        <w:rPr>
          <w:sz w:val="20"/>
          <w:szCs w:val="20"/>
        </w:rPr>
        <w:t xml:space="preserve">)  </w:t>
      </w:r>
    </w:p>
    <w:p w:rsidR="002C2A51" w:rsidRPr="000C5FE0" w:rsidRDefault="004D2FBB" w:rsidP="007A47ED">
      <w:pPr>
        <w:widowControl w:val="0"/>
        <w:rPr>
          <w:sz w:val="20"/>
          <w:szCs w:val="20"/>
        </w:rPr>
      </w:pPr>
      <w:r>
        <w:rPr>
          <w:sz w:val="20"/>
          <w:szCs w:val="20"/>
        </w:rPr>
        <w:t>304</w:t>
      </w:r>
      <w:r w:rsidR="002C2A51" w:rsidRPr="000C5FE0">
        <w:rPr>
          <w:sz w:val="20"/>
          <w:szCs w:val="20"/>
        </w:rPr>
        <w:t xml:space="preserve">.  As for the opposite ones, since bodies are weak people they are, huh.  Use no instead of ga, to express the idea that bodies are weak.  </w:t>
      </w:r>
      <w:r w:rsidR="002C2A51" w:rsidRPr="000C5FE0">
        <w:rPr>
          <w:sz w:val="20"/>
          <w:szCs w:val="20"/>
        </w:rPr>
        <w:tab/>
      </w:r>
    </w:p>
    <w:p w:rsidR="002C2A51" w:rsidRPr="000C5FE0" w:rsidRDefault="002C2A51" w:rsidP="007A47ED">
      <w:pPr>
        <w:widowControl w:val="0"/>
        <w:rPr>
          <w:sz w:val="20"/>
          <w:szCs w:val="20"/>
        </w:rPr>
      </w:pPr>
      <w:r w:rsidRPr="000C5FE0">
        <w:rPr>
          <w:rFonts w:hint="eastAsia"/>
          <w:sz w:val="20"/>
          <w:szCs w:val="20"/>
        </w:rPr>
        <w:t>相手は体の弱い人たちですからね。</w:t>
      </w:r>
      <w:r w:rsidRPr="000C5FE0">
        <w:rPr>
          <w:sz w:val="20"/>
          <w:szCs w:val="20"/>
        </w:rPr>
        <w:tab/>
      </w:r>
      <w:r w:rsidRPr="000C5FE0">
        <w:rPr>
          <w:sz w:val="20"/>
          <w:szCs w:val="20"/>
        </w:rPr>
        <w:tab/>
        <w:t xml:space="preserve"> </w:t>
      </w:r>
    </w:p>
    <w:p w:rsidR="002C2A51" w:rsidRPr="000C5FE0" w:rsidRDefault="002C2A51" w:rsidP="007A47ED">
      <w:pPr>
        <w:widowControl w:val="0"/>
        <w:rPr>
          <w:sz w:val="20"/>
          <w:szCs w:val="20"/>
        </w:rPr>
      </w:pPr>
      <w:r w:rsidRPr="000C5FE0">
        <w:rPr>
          <w:sz w:val="20"/>
          <w:szCs w:val="20"/>
          <w:lang w:val="es-US"/>
        </w:rPr>
        <w:t xml:space="preserve">Aite wa, karada no yowai hitotachi desu kara ne.    </w:t>
      </w:r>
      <w:r w:rsidRPr="000C5FE0">
        <w:rPr>
          <w:sz w:val="20"/>
          <w:szCs w:val="20"/>
        </w:rPr>
        <w:t>(karada ga yowai, also OK)  (</w:t>
      </w:r>
      <w:r w:rsidRPr="00697D09">
        <w:rPr>
          <w:b/>
          <w:sz w:val="20"/>
          <w:szCs w:val="20"/>
        </w:rPr>
        <w:t>aite</w:t>
      </w:r>
      <w:r w:rsidRPr="000C5FE0">
        <w:rPr>
          <w:sz w:val="20"/>
          <w:szCs w:val="20"/>
        </w:rPr>
        <w:t xml:space="preserve"> = the person with whom you are speaking, the opponent, parter, associate; </w:t>
      </w:r>
      <w:r w:rsidRPr="00697D09">
        <w:rPr>
          <w:b/>
          <w:sz w:val="20"/>
          <w:szCs w:val="20"/>
        </w:rPr>
        <w:t xml:space="preserve"> aite o suru</w:t>
      </w:r>
      <w:r w:rsidRPr="000C5FE0">
        <w:rPr>
          <w:sz w:val="20"/>
          <w:szCs w:val="20"/>
        </w:rPr>
        <w:t xml:space="preserve"> = keep company with;  </w:t>
      </w:r>
      <w:r w:rsidRPr="00697D09">
        <w:rPr>
          <w:b/>
          <w:sz w:val="20"/>
          <w:szCs w:val="20"/>
        </w:rPr>
        <w:t xml:space="preserve">aite ni suru </w:t>
      </w:r>
      <w:r w:rsidRPr="000C5FE0">
        <w:rPr>
          <w:sz w:val="20"/>
          <w:szCs w:val="20"/>
        </w:rPr>
        <w:t xml:space="preserve">= deal with a person sincerely;  </w:t>
      </w:r>
      <w:r w:rsidRPr="00697D09">
        <w:rPr>
          <w:b/>
          <w:sz w:val="20"/>
          <w:szCs w:val="20"/>
        </w:rPr>
        <w:t>aite ni shinai</w:t>
      </w:r>
      <w:r w:rsidRPr="000C5FE0">
        <w:rPr>
          <w:sz w:val="20"/>
          <w:szCs w:val="20"/>
        </w:rPr>
        <w:t xml:space="preserve"> = ignore a person;  </w:t>
      </w:r>
      <w:r w:rsidR="00C13D28" w:rsidRPr="00DE761A">
        <w:rPr>
          <w:sz w:val="20"/>
          <w:szCs w:val="20"/>
        </w:rPr>
        <w:t>(</w:t>
      </w:r>
      <w:r w:rsidR="00C13D28" w:rsidRPr="00DE761A">
        <w:rPr>
          <w:i/>
          <w:sz w:val="20"/>
          <w:szCs w:val="20"/>
        </w:rPr>
        <w:t xml:space="preserve">the </w:t>
      </w:r>
      <w:r w:rsidR="00C13D28" w:rsidRPr="00DE761A">
        <w:rPr>
          <w:i/>
          <w:sz w:val="20"/>
          <w:szCs w:val="20"/>
          <w:u w:val="single"/>
        </w:rPr>
        <w:t>opposite person</w:t>
      </w:r>
      <w:r w:rsidR="00C13D28" w:rsidRPr="00DE761A">
        <w:rPr>
          <w:i/>
          <w:sz w:val="20"/>
          <w:szCs w:val="20"/>
        </w:rPr>
        <w:t xml:space="preserve"> </w:t>
      </w:r>
      <w:r w:rsidR="00C13D28" w:rsidRPr="00DE761A">
        <w:rPr>
          <w:i/>
          <w:sz w:val="20"/>
          <w:szCs w:val="20"/>
          <w:u w:val="single"/>
        </w:rPr>
        <w:t>aite</w:t>
      </w:r>
      <w:r w:rsidR="00C13D28" w:rsidRPr="00DE761A">
        <w:rPr>
          <w:i/>
          <w:sz w:val="20"/>
          <w:szCs w:val="20"/>
        </w:rPr>
        <w:t xml:space="preserve"> imasu [is meeting you]</w:t>
      </w:r>
      <w:r w:rsidRPr="000C5FE0">
        <w:rPr>
          <w:sz w:val="20"/>
          <w:szCs w:val="20"/>
        </w:rPr>
        <w:t>)  (</w:t>
      </w:r>
      <w:r w:rsidRPr="00697D09">
        <w:rPr>
          <w:b/>
          <w:sz w:val="20"/>
          <w:szCs w:val="20"/>
        </w:rPr>
        <w:t>yowai</w:t>
      </w:r>
      <w:r w:rsidRPr="000C5FE0">
        <w:rPr>
          <w:sz w:val="20"/>
          <w:szCs w:val="20"/>
        </w:rPr>
        <w:t xml:space="preserve"> = weak, feeble;  </w:t>
      </w:r>
      <w:r w:rsidRPr="000C5FE0">
        <w:rPr>
          <w:i/>
          <w:sz w:val="20"/>
          <w:szCs w:val="20"/>
          <w:u w:val="single"/>
        </w:rPr>
        <w:t>yo</w:t>
      </w:r>
      <w:r w:rsidRPr="000C5FE0">
        <w:rPr>
          <w:i/>
          <w:sz w:val="20"/>
          <w:szCs w:val="20"/>
        </w:rPr>
        <w:t xml:space="preserve">ur </w:t>
      </w:r>
      <w:r w:rsidRPr="000C5FE0">
        <w:rPr>
          <w:i/>
          <w:sz w:val="20"/>
          <w:szCs w:val="20"/>
          <w:u w:val="single"/>
        </w:rPr>
        <w:t>wi</w:t>
      </w:r>
      <w:r w:rsidRPr="000C5FE0">
        <w:rPr>
          <w:i/>
          <w:sz w:val="20"/>
          <w:szCs w:val="20"/>
        </w:rPr>
        <w:t xml:space="preserve">fe is </w:t>
      </w:r>
      <w:r w:rsidRPr="000C5FE0">
        <w:rPr>
          <w:i/>
          <w:sz w:val="20"/>
          <w:szCs w:val="20"/>
          <w:u w:val="single"/>
        </w:rPr>
        <w:t>weak</w:t>
      </w:r>
      <w:r w:rsidRPr="000C5FE0">
        <w:rPr>
          <w:sz w:val="20"/>
          <w:szCs w:val="20"/>
        </w:rPr>
        <w:t xml:space="preserve">) </w:t>
      </w:r>
    </w:p>
    <w:p w:rsidR="002C2A51" w:rsidRPr="000C5FE0" w:rsidRDefault="004D2FBB" w:rsidP="007A47ED">
      <w:pPr>
        <w:widowControl w:val="0"/>
        <w:rPr>
          <w:sz w:val="20"/>
          <w:szCs w:val="20"/>
          <w:lang w:val="es-US"/>
        </w:rPr>
      </w:pPr>
      <w:r>
        <w:rPr>
          <w:sz w:val="20"/>
          <w:szCs w:val="20"/>
          <w:lang w:val="es-US"/>
        </w:rPr>
        <w:t>305</w:t>
      </w:r>
      <w:r w:rsidR="002C2A51" w:rsidRPr="000C5FE0">
        <w:rPr>
          <w:sz w:val="20"/>
          <w:szCs w:val="20"/>
          <w:lang w:val="es-US"/>
        </w:rPr>
        <w:t>.  Ski instructor.</w:t>
      </w:r>
      <w:r w:rsidR="002C2A51" w:rsidRPr="000C5FE0">
        <w:rPr>
          <w:sz w:val="20"/>
          <w:szCs w:val="20"/>
          <w:lang w:val="es-US"/>
        </w:rPr>
        <w:tab/>
      </w:r>
      <w:r w:rsidR="002C2A51" w:rsidRPr="000C5FE0">
        <w:rPr>
          <w:sz w:val="20"/>
          <w:szCs w:val="20"/>
          <w:lang w:val="es-US"/>
        </w:rPr>
        <w:tab/>
      </w:r>
    </w:p>
    <w:p w:rsidR="002C2A51" w:rsidRPr="000C5FE0" w:rsidRDefault="002C2A51" w:rsidP="007A47ED">
      <w:pPr>
        <w:widowControl w:val="0"/>
        <w:rPr>
          <w:sz w:val="20"/>
          <w:szCs w:val="20"/>
          <w:lang w:val="es-US"/>
        </w:rPr>
      </w:pPr>
      <w:r w:rsidRPr="000C5FE0">
        <w:rPr>
          <w:rFonts w:hint="eastAsia"/>
          <w:sz w:val="20"/>
          <w:szCs w:val="20"/>
          <w:lang w:val="es-US"/>
        </w:rPr>
        <w:t>スキーの先生。</w:t>
      </w:r>
      <w:r w:rsidRPr="000C5FE0">
        <w:rPr>
          <w:sz w:val="20"/>
          <w:szCs w:val="20"/>
          <w:lang w:val="es-US"/>
        </w:rPr>
        <w:tab/>
      </w:r>
      <w:r w:rsidRPr="000C5FE0">
        <w:rPr>
          <w:sz w:val="20"/>
          <w:szCs w:val="20"/>
          <w:lang w:val="es-US"/>
        </w:rPr>
        <w:tab/>
      </w:r>
      <w:r w:rsidRPr="000C5FE0">
        <w:rPr>
          <w:sz w:val="20"/>
          <w:szCs w:val="20"/>
          <w:lang w:val="es-US"/>
        </w:rPr>
        <w:tab/>
        <w:t xml:space="preserve"> </w:t>
      </w:r>
    </w:p>
    <w:p w:rsidR="002C2A51" w:rsidRPr="000C5FE0" w:rsidRDefault="002C2A51" w:rsidP="007A47ED">
      <w:pPr>
        <w:widowControl w:val="0"/>
        <w:rPr>
          <w:sz w:val="20"/>
          <w:szCs w:val="20"/>
          <w:lang w:val="es-US"/>
        </w:rPr>
      </w:pPr>
      <w:r w:rsidRPr="000C5FE0">
        <w:rPr>
          <w:sz w:val="20"/>
          <w:szCs w:val="20"/>
          <w:lang w:val="es-US"/>
        </w:rPr>
        <w:t>Sukii no sensei.</w:t>
      </w:r>
    </w:p>
    <w:p w:rsidR="002C2A51" w:rsidRPr="000C5FE0" w:rsidRDefault="004D2FBB" w:rsidP="007A47ED">
      <w:pPr>
        <w:widowControl w:val="0"/>
        <w:rPr>
          <w:sz w:val="20"/>
          <w:szCs w:val="20"/>
        </w:rPr>
      </w:pPr>
      <w:r>
        <w:rPr>
          <w:sz w:val="20"/>
          <w:szCs w:val="20"/>
        </w:rPr>
        <w:t>306</w:t>
      </w:r>
      <w:r w:rsidR="002C2A51" w:rsidRPr="000C5FE0">
        <w:rPr>
          <w:sz w:val="20"/>
          <w:szCs w:val="20"/>
        </w:rPr>
        <w:t>.  Taxi</w:t>
      </w:r>
      <w:r w:rsidR="00B9341C">
        <w:rPr>
          <w:sz w:val="20"/>
          <w:szCs w:val="20"/>
        </w:rPr>
        <w:t>’s</w:t>
      </w:r>
      <w:r w:rsidR="002C2A51" w:rsidRPr="000C5FE0">
        <w:rPr>
          <w:sz w:val="20"/>
          <w:szCs w:val="20"/>
        </w:rPr>
        <w:t xml:space="preserve"> driver.</w:t>
      </w:r>
      <w:r w:rsidR="002C2A51" w:rsidRPr="000C5FE0">
        <w:rPr>
          <w:sz w:val="20"/>
          <w:szCs w:val="20"/>
        </w:rPr>
        <w:tab/>
      </w:r>
    </w:p>
    <w:p w:rsidR="002C2A51" w:rsidRPr="000C5FE0" w:rsidRDefault="00796BAA" w:rsidP="007A47ED">
      <w:pPr>
        <w:widowControl w:val="0"/>
        <w:rPr>
          <w:sz w:val="20"/>
          <w:szCs w:val="20"/>
        </w:rPr>
      </w:pPr>
      <w:r>
        <w:rPr>
          <w:rFonts w:hint="eastAsia"/>
          <w:sz w:val="20"/>
          <w:szCs w:val="20"/>
        </w:rPr>
        <w:t>タクシー</w:t>
      </w:r>
      <w:r w:rsidR="002C2A51" w:rsidRPr="000C5FE0">
        <w:rPr>
          <w:rFonts w:hint="eastAsia"/>
          <w:sz w:val="20"/>
          <w:szCs w:val="20"/>
        </w:rPr>
        <w:t>の運転手。</w:t>
      </w:r>
    </w:p>
    <w:p w:rsidR="002C2A51" w:rsidRPr="000C5FE0" w:rsidRDefault="002C2A51" w:rsidP="007A47ED">
      <w:pPr>
        <w:widowControl w:val="0"/>
        <w:rPr>
          <w:sz w:val="20"/>
          <w:szCs w:val="20"/>
        </w:rPr>
      </w:pPr>
      <w:r w:rsidRPr="000C5FE0">
        <w:rPr>
          <w:sz w:val="20"/>
          <w:szCs w:val="20"/>
        </w:rPr>
        <w:t>Takushii no untenshu.  (</w:t>
      </w:r>
      <w:r w:rsidRPr="002505BA">
        <w:rPr>
          <w:b/>
          <w:sz w:val="20"/>
          <w:szCs w:val="20"/>
        </w:rPr>
        <w:t>shu</w:t>
      </w:r>
      <w:r w:rsidRPr="000C5FE0">
        <w:rPr>
          <w:sz w:val="20"/>
          <w:szCs w:val="20"/>
        </w:rPr>
        <w:t xml:space="preserve"> = same </w:t>
      </w:r>
      <w:r w:rsidR="002505BA">
        <w:rPr>
          <w:sz w:val="20"/>
          <w:szCs w:val="20"/>
        </w:rPr>
        <w:t xml:space="preserve">kanji as </w:t>
      </w:r>
      <w:r w:rsidR="00066E1C" w:rsidRPr="00066E1C">
        <w:rPr>
          <w:b/>
          <w:sz w:val="20"/>
          <w:szCs w:val="20"/>
        </w:rPr>
        <w:t>te</w:t>
      </w:r>
      <w:r w:rsidR="002505BA">
        <w:rPr>
          <w:sz w:val="20"/>
          <w:szCs w:val="20"/>
        </w:rPr>
        <w:t xml:space="preserve"> = hand</w:t>
      </w:r>
      <w:r w:rsidRPr="000C5FE0">
        <w:rPr>
          <w:sz w:val="20"/>
          <w:szCs w:val="20"/>
        </w:rPr>
        <w:t>)  (</w:t>
      </w:r>
      <w:r w:rsidRPr="000C5FE0">
        <w:rPr>
          <w:i/>
          <w:sz w:val="20"/>
          <w:szCs w:val="20"/>
        </w:rPr>
        <w:t xml:space="preserve">the </w:t>
      </w:r>
      <w:r w:rsidRPr="000C5FE0">
        <w:rPr>
          <w:i/>
          <w:sz w:val="20"/>
          <w:szCs w:val="20"/>
          <w:u w:val="single"/>
        </w:rPr>
        <w:t>unten</w:t>
      </w:r>
      <w:r w:rsidRPr="000C5FE0">
        <w:rPr>
          <w:i/>
          <w:sz w:val="20"/>
          <w:szCs w:val="20"/>
        </w:rPr>
        <w:t xml:space="preserve"> shite iru [driving) guy keeps his </w:t>
      </w:r>
      <w:r w:rsidRPr="000C5FE0">
        <w:rPr>
          <w:i/>
          <w:sz w:val="20"/>
          <w:szCs w:val="20"/>
          <w:u w:val="single"/>
        </w:rPr>
        <w:t>shoe</w:t>
      </w:r>
      <w:r w:rsidRPr="000C5FE0">
        <w:rPr>
          <w:i/>
          <w:sz w:val="20"/>
          <w:szCs w:val="20"/>
        </w:rPr>
        <w:t xml:space="preserve"> on the pedals</w:t>
      </w:r>
      <w:r w:rsidRPr="000C5FE0">
        <w:rPr>
          <w:sz w:val="20"/>
          <w:szCs w:val="20"/>
        </w:rPr>
        <w:t>)</w:t>
      </w:r>
    </w:p>
    <w:p w:rsidR="002C2A51" w:rsidRPr="000C5FE0" w:rsidRDefault="004D2FBB" w:rsidP="007A47ED">
      <w:pPr>
        <w:widowControl w:val="0"/>
        <w:rPr>
          <w:sz w:val="20"/>
          <w:szCs w:val="20"/>
        </w:rPr>
      </w:pPr>
      <w:r>
        <w:rPr>
          <w:sz w:val="20"/>
          <w:szCs w:val="20"/>
        </w:rPr>
        <w:t>307</w:t>
      </w:r>
      <w:r w:rsidR="002C2A51" w:rsidRPr="000C5FE0">
        <w:rPr>
          <w:sz w:val="20"/>
          <w:szCs w:val="20"/>
        </w:rPr>
        <w:t>.  Secretary.</w:t>
      </w:r>
    </w:p>
    <w:p w:rsidR="002C2A51" w:rsidRPr="000C5FE0" w:rsidRDefault="002C2A51" w:rsidP="007A47ED">
      <w:pPr>
        <w:widowControl w:val="0"/>
        <w:rPr>
          <w:sz w:val="20"/>
          <w:szCs w:val="20"/>
        </w:rPr>
      </w:pPr>
      <w:r w:rsidRPr="000C5FE0">
        <w:rPr>
          <w:rFonts w:hint="eastAsia"/>
          <w:sz w:val="20"/>
          <w:szCs w:val="20"/>
        </w:rPr>
        <w:t>秘書。</w:t>
      </w:r>
    </w:p>
    <w:p w:rsidR="002C2A51" w:rsidRPr="000C5FE0" w:rsidRDefault="002C2A51" w:rsidP="007A47ED">
      <w:pPr>
        <w:widowControl w:val="0"/>
        <w:rPr>
          <w:sz w:val="20"/>
          <w:szCs w:val="20"/>
        </w:rPr>
      </w:pPr>
      <w:r w:rsidRPr="000C5FE0">
        <w:rPr>
          <w:sz w:val="20"/>
          <w:szCs w:val="20"/>
        </w:rPr>
        <w:t>Hisho.  (</w:t>
      </w:r>
      <w:r w:rsidRPr="000C5FE0">
        <w:rPr>
          <w:i/>
          <w:sz w:val="20"/>
          <w:szCs w:val="20"/>
        </w:rPr>
        <w:t xml:space="preserve">the </w:t>
      </w:r>
      <w:r w:rsidRPr="000C5FE0">
        <w:rPr>
          <w:i/>
          <w:sz w:val="20"/>
          <w:szCs w:val="20"/>
          <w:u w:val="single"/>
        </w:rPr>
        <w:t>secretary</w:t>
      </w:r>
      <w:r w:rsidRPr="000C5FE0">
        <w:rPr>
          <w:i/>
          <w:sz w:val="20"/>
          <w:szCs w:val="20"/>
        </w:rPr>
        <w:t xml:space="preserve"> goes to </w:t>
      </w:r>
      <w:r w:rsidRPr="000C5FE0">
        <w:rPr>
          <w:i/>
          <w:sz w:val="20"/>
          <w:szCs w:val="20"/>
          <w:u w:val="single"/>
        </w:rPr>
        <w:t>Hi</w:t>
      </w:r>
      <w:r w:rsidRPr="000C5FE0">
        <w:rPr>
          <w:i/>
          <w:sz w:val="20"/>
          <w:szCs w:val="20"/>
        </w:rPr>
        <w:t xml:space="preserve">spanic </w:t>
      </w:r>
      <w:r w:rsidRPr="000C5FE0">
        <w:rPr>
          <w:i/>
          <w:sz w:val="20"/>
          <w:szCs w:val="20"/>
          <w:u w:val="single"/>
        </w:rPr>
        <w:t>show</w:t>
      </w:r>
      <w:r w:rsidRPr="000C5FE0">
        <w:rPr>
          <w:i/>
          <w:sz w:val="20"/>
          <w:szCs w:val="20"/>
        </w:rPr>
        <w:t>s</w:t>
      </w:r>
      <w:r w:rsidRPr="000C5FE0">
        <w:rPr>
          <w:sz w:val="20"/>
          <w:szCs w:val="20"/>
        </w:rPr>
        <w:t>)</w:t>
      </w:r>
    </w:p>
    <w:p w:rsidR="002C2A51" w:rsidRPr="000C5FE0" w:rsidRDefault="004D2FBB" w:rsidP="007A47ED">
      <w:pPr>
        <w:widowControl w:val="0"/>
        <w:rPr>
          <w:sz w:val="20"/>
          <w:szCs w:val="20"/>
        </w:rPr>
      </w:pPr>
      <w:r>
        <w:rPr>
          <w:sz w:val="20"/>
          <w:szCs w:val="20"/>
        </w:rPr>
        <w:t>308</w:t>
      </w:r>
      <w:r w:rsidR="002C2A51" w:rsidRPr="000C5FE0">
        <w:rPr>
          <w:sz w:val="20"/>
          <w:szCs w:val="20"/>
        </w:rPr>
        <w:t xml:space="preserve">.  Nurse.  </w:t>
      </w:r>
    </w:p>
    <w:p w:rsidR="002C2A51" w:rsidRPr="000C5FE0" w:rsidRDefault="002C2A51" w:rsidP="007A47ED">
      <w:pPr>
        <w:widowControl w:val="0"/>
        <w:rPr>
          <w:sz w:val="20"/>
          <w:szCs w:val="20"/>
        </w:rPr>
      </w:pPr>
      <w:r w:rsidRPr="000C5FE0">
        <w:rPr>
          <w:rFonts w:hint="eastAsia"/>
          <w:sz w:val="20"/>
          <w:szCs w:val="20"/>
        </w:rPr>
        <w:t>看護婦。</w:t>
      </w:r>
      <w:r w:rsidRPr="000C5FE0">
        <w:rPr>
          <w:sz w:val="20"/>
          <w:szCs w:val="20"/>
        </w:rPr>
        <w:tab/>
      </w:r>
      <w:r w:rsidRPr="000C5FE0">
        <w:rPr>
          <w:sz w:val="20"/>
          <w:szCs w:val="20"/>
        </w:rPr>
        <w:tab/>
      </w:r>
      <w:r w:rsidRPr="000C5FE0">
        <w:rPr>
          <w:sz w:val="20"/>
          <w:szCs w:val="20"/>
        </w:rPr>
        <w:tab/>
      </w:r>
      <w:r w:rsidRPr="000C5FE0">
        <w:rPr>
          <w:sz w:val="20"/>
          <w:szCs w:val="20"/>
        </w:rPr>
        <w:tab/>
      </w:r>
      <w:r w:rsidRPr="000C5FE0">
        <w:rPr>
          <w:sz w:val="20"/>
          <w:szCs w:val="20"/>
        </w:rPr>
        <w:tab/>
      </w:r>
    </w:p>
    <w:p w:rsidR="002C2A51" w:rsidRPr="000C5FE0" w:rsidRDefault="002C2A51" w:rsidP="007A47ED">
      <w:pPr>
        <w:widowControl w:val="0"/>
        <w:rPr>
          <w:sz w:val="20"/>
          <w:szCs w:val="20"/>
        </w:rPr>
      </w:pPr>
      <w:r w:rsidRPr="000C5FE0">
        <w:rPr>
          <w:sz w:val="20"/>
          <w:szCs w:val="20"/>
        </w:rPr>
        <w:t>Kangofu.  (</w:t>
      </w:r>
      <w:r w:rsidRPr="000C5FE0">
        <w:rPr>
          <w:i/>
          <w:sz w:val="20"/>
          <w:szCs w:val="20"/>
          <w:u w:val="single"/>
        </w:rPr>
        <w:t>nurse</w:t>
      </w:r>
      <w:r w:rsidRPr="000C5FE0">
        <w:rPr>
          <w:i/>
          <w:sz w:val="20"/>
          <w:szCs w:val="20"/>
        </w:rPr>
        <w:t xml:space="preserve"> </w:t>
      </w:r>
      <w:r w:rsidRPr="000C5FE0">
        <w:rPr>
          <w:i/>
          <w:sz w:val="20"/>
          <w:szCs w:val="20"/>
          <w:u w:val="single"/>
        </w:rPr>
        <w:t>can</w:t>
      </w:r>
      <w:r w:rsidRPr="000C5FE0">
        <w:rPr>
          <w:i/>
          <w:sz w:val="20"/>
          <w:szCs w:val="20"/>
        </w:rPr>
        <w:t xml:space="preserve"> </w:t>
      </w:r>
      <w:r w:rsidRPr="000C5FE0">
        <w:rPr>
          <w:i/>
          <w:sz w:val="20"/>
          <w:szCs w:val="20"/>
          <w:u w:val="single"/>
        </w:rPr>
        <w:t>go</w:t>
      </w:r>
      <w:r w:rsidRPr="000C5FE0">
        <w:rPr>
          <w:i/>
          <w:sz w:val="20"/>
          <w:szCs w:val="20"/>
        </w:rPr>
        <w:t xml:space="preserve"> to the </w:t>
      </w:r>
      <w:r w:rsidRPr="000C5FE0">
        <w:rPr>
          <w:i/>
          <w:sz w:val="20"/>
          <w:szCs w:val="20"/>
          <w:u w:val="single"/>
        </w:rPr>
        <w:t>fu</w:t>
      </w:r>
      <w:r w:rsidRPr="000C5FE0">
        <w:rPr>
          <w:i/>
          <w:sz w:val="20"/>
          <w:szCs w:val="20"/>
        </w:rPr>
        <w:t>neral</w:t>
      </w:r>
      <w:r w:rsidRPr="000C5FE0">
        <w:rPr>
          <w:sz w:val="20"/>
          <w:szCs w:val="20"/>
        </w:rPr>
        <w:t>)</w:t>
      </w:r>
    </w:p>
    <w:p w:rsidR="002C2A51" w:rsidRPr="000C5FE0" w:rsidRDefault="004D2FBB" w:rsidP="007A47ED">
      <w:pPr>
        <w:widowControl w:val="0"/>
        <w:rPr>
          <w:sz w:val="20"/>
          <w:szCs w:val="20"/>
        </w:rPr>
      </w:pPr>
      <w:r>
        <w:rPr>
          <w:sz w:val="20"/>
          <w:szCs w:val="20"/>
        </w:rPr>
        <w:t>309</w:t>
      </w:r>
      <w:r w:rsidR="002C2A51" w:rsidRPr="000C5FE0">
        <w:rPr>
          <w:sz w:val="20"/>
          <w:szCs w:val="20"/>
        </w:rPr>
        <w:t>.  As for Julie’s work, what is it?</w:t>
      </w:r>
    </w:p>
    <w:p w:rsidR="002C2A51" w:rsidRPr="000C5FE0" w:rsidRDefault="002C2A51" w:rsidP="007A47ED">
      <w:pPr>
        <w:widowControl w:val="0"/>
        <w:rPr>
          <w:sz w:val="20"/>
          <w:szCs w:val="20"/>
        </w:rPr>
      </w:pPr>
      <w:r w:rsidRPr="000C5FE0">
        <w:rPr>
          <w:rFonts w:hint="eastAsia"/>
          <w:sz w:val="20"/>
          <w:szCs w:val="20"/>
        </w:rPr>
        <w:t>ジュリーさんの仕事は何ですか。</w:t>
      </w:r>
    </w:p>
    <w:p w:rsidR="002C2A51" w:rsidRPr="000C5FE0" w:rsidRDefault="002C2A51" w:rsidP="007A47ED">
      <w:pPr>
        <w:widowControl w:val="0"/>
        <w:rPr>
          <w:sz w:val="20"/>
          <w:szCs w:val="20"/>
        </w:rPr>
      </w:pPr>
      <w:r w:rsidRPr="000C5FE0">
        <w:rPr>
          <w:sz w:val="20"/>
          <w:szCs w:val="20"/>
        </w:rPr>
        <w:t xml:space="preserve">Juriisan no shigoto wa nan desu ka.  </w:t>
      </w:r>
    </w:p>
    <w:p w:rsidR="002C2A51" w:rsidRPr="000C5FE0" w:rsidRDefault="004D2FBB" w:rsidP="007A47ED">
      <w:pPr>
        <w:widowControl w:val="0"/>
        <w:rPr>
          <w:sz w:val="20"/>
          <w:szCs w:val="20"/>
        </w:rPr>
      </w:pPr>
      <w:r>
        <w:rPr>
          <w:sz w:val="20"/>
          <w:szCs w:val="20"/>
        </w:rPr>
        <w:t>310</w:t>
      </w:r>
      <w:r w:rsidR="002C2A51" w:rsidRPr="000C5FE0">
        <w:rPr>
          <w:sz w:val="20"/>
          <w:szCs w:val="20"/>
        </w:rPr>
        <w:t xml:space="preserve">.  She’s television’s English news’ announcer.  </w:t>
      </w:r>
    </w:p>
    <w:p w:rsidR="002C2A51" w:rsidRPr="000C5FE0" w:rsidRDefault="002C2A51" w:rsidP="007A47ED">
      <w:pPr>
        <w:widowControl w:val="0"/>
        <w:rPr>
          <w:sz w:val="20"/>
          <w:szCs w:val="20"/>
        </w:rPr>
      </w:pPr>
      <w:r w:rsidRPr="000C5FE0">
        <w:rPr>
          <w:rFonts w:hint="eastAsia"/>
          <w:sz w:val="20"/>
          <w:szCs w:val="20"/>
        </w:rPr>
        <w:t>テレビの英語ニュースのアナウンサーです。</w:t>
      </w:r>
    </w:p>
    <w:p w:rsidR="002C2A51" w:rsidRPr="000C5FE0" w:rsidRDefault="002C2A51" w:rsidP="007A47ED">
      <w:pPr>
        <w:widowControl w:val="0"/>
        <w:rPr>
          <w:sz w:val="20"/>
          <w:szCs w:val="20"/>
        </w:rPr>
      </w:pPr>
      <w:r w:rsidRPr="000C5FE0">
        <w:rPr>
          <w:sz w:val="20"/>
          <w:szCs w:val="20"/>
          <w:lang w:val="es-US"/>
        </w:rPr>
        <w:t xml:space="preserve">Terebi no eigo nyuusu no anaunsaa desu.  </w:t>
      </w:r>
      <w:r w:rsidRPr="000C5FE0">
        <w:rPr>
          <w:sz w:val="20"/>
          <w:szCs w:val="20"/>
        </w:rPr>
        <w:t xml:space="preserve">(eigo no, </w:t>
      </w:r>
      <w:r w:rsidRPr="002505BA">
        <w:rPr>
          <w:i/>
          <w:sz w:val="20"/>
          <w:szCs w:val="20"/>
        </w:rPr>
        <w:t>not</w:t>
      </w:r>
      <w:r w:rsidRPr="000C5FE0">
        <w:rPr>
          <w:sz w:val="20"/>
          <w:szCs w:val="20"/>
        </w:rPr>
        <w:t xml:space="preserve"> OK;  just say </w:t>
      </w:r>
      <w:r w:rsidRPr="002505BA">
        <w:rPr>
          <w:b/>
          <w:sz w:val="20"/>
          <w:szCs w:val="20"/>
        </w:rPr>
        <w:t>eigo nyuusu</w:t>
      </w:r>
      <w:r w:rsidRPr="000C5FE0">
        <w:rPr>
          <w:sz w:val="20"/>
          <w:szCs w:val="20"/>
        </w:rPr>
        <w:t>)</w:t>
      </w:r>
    </w:p>
    <w:p w:rsidR="002C2A51" w:rsidRPr="000C5FE0" w:rsidRDefault="004D2FBB" w:rsidP="007A47ED">
      <w:pPr>
        <w:widowControl w:val="0"/>
        <w:rPr>
          <w:sz w:val="20"/>
          <w:szCs w:val="20"/>
        </w:rPr>
      </w:pPr>
      <w:r>
        <w:rPr>
          <w:sz w:val="20"/>
          <w:szCs w:val="20"/>
        </w:rPr>
        <w:t>311</w:t>
      </w:r>
      <w:r w:rsidR="002C2A51" w:rsidRPr="000C5FE0">
        <w:rPr>
          <w:sz w:val="20"/>
          <w:szCs w:val="20"/>
        </w:rPr>
        <w:t xml:space="preserve">.  As for Julie, to the TV office (or station), how many times per week, must she go?  Use shuu ni.  Use kai.  Use nakute wa ikemasen.  </w:t>
      </w:r>
    </w:p>
    <w:p w:rsidR="002C2A51" w:rsidRPr="000C5FE0" w:rsidRDefault="002C2A51" w:rsidP="007A47ED">
      <w:pPr>
        <w:widowControl w:val="0"/>
        <w:rPr>
          <w:sz w:val="20"/>
          <w:szCs w:val="20"/>
        </w:rPr>
      </w:pPr>
      <w:r w:rsidRPr="000C5FE0">
        <w:rPr>
          <w:rFonts w:hint="eastAsia"/>
          <w:sz w:val="20"/>
          <w:szCs w:val="20"/>
        </w:rPr>
        <w:t>ジュリーさんはテレビ局に週に何回行かなくては</w:t>
      </w:r>
      <w:r w:rsidR="00796BAA">
        <w:rPr>
          <w:rFonts w:hint="eastAsia"/>
          <w:sz w:val="20"/>
          <w:szCs w:val="20"/>
        </w:rPr>
        <w:t>い</w:t>
      </w:r>
      <w:r w:rsidRPr="000C5FE0">
        <w:rPr>
          <w:rFonts w:hint="eastAsia"/>
          <w:sz w:val="20"/>
          <w:szCs w:val="20"/>
        </w:rPr>
        <w:t>けませんか。</w:t>
      </w:r>
    </w:p>
    <w:p w:rsidR="002C2A51" w:rsidRPr="000C5FE0" w:rsidRDefault="002C2A51" w:rsidP="007A47ED">
      <w:pPr>
        <w:widowControl w:val="0"/>
        <w:rPr>
          <w:sz w:val="20"/>
          <w:szCs w:val="20"/>
        </w:rPr>
      </w:pPr>
      <w:r w:rsidRPr="000C5FE0">
        <w:rPr>
          <w:sz w:val="20"/>
          <w:szCs w:val="20"/>
        </w:rPr>
        <w:t>Juriisan wa, terebi kyoku ni, shuu ni nankai, ikanakute wa ikemasen ka.   (</w:t>
      </w:r>
      <w:r w:rsidRPr="002505BA">
        <w:rPr>
          <w:b/>
          <w:sz w:val="20"/>
          <w:szCs w:val="20"/>
        </w:rPr>
        <w:t>hoosookyoku</w:t>
      </w:r>
      <w:r w:rsidRPr="000C5FE0">
        <w:rPr>
          <w:sz w:val="20"/>
          <w:szCs w:val="20"/>
        </w:rPr>
        <w:t xml:space="preserve"> = radio or TV station;  </w:t>
      </w:r>
      <w:r w:rsidRPr="002505BA">
        <w:rPr>
          <w:b/>
          <w:sz w:val="20"/>
          <w:szCs w:val="20"/>
        </w:rPr>
        <w:t>kyoku</w:t>
      </w:r>
      <w:r w:rsidRPr="000C5FE0">
        <w:rPr>
          <w:sz w:val="20"/>
          <w:szCs w:val="20"/>
        </w:rPr>
        <w:t xml:space="preserve"> = headquarters for public services, office, e.g. post office, police, fire)</w:t>
      </w:r>
    </w:p>
    <w:p w:rsidR="002C2A51" w:rsidRPr="000C5FE0" w:rsidRDefault="004D2FBB" w:rsidP="007A47ED">
      <w:pPr>
        <w:widowControl w:val="0"/>
        <w:rPr>
          <w:sz w:val="20"/>
          <w:szCs w:val="20"/>
        </w:rPr>
      </w:pPr>
      <w:r>
        <w:rPr>
          <w:sz w:val="20"/>
          <w:szCs w:val="20"/>
        </w:rPr>
        <w:t>312</w:t>
      </w:r>
      <w:r w:rsidR="002C2A51" w:rsidRPr="000C5FE0">
        <w:rPr>
          <w:sz w:val="20"/>
          <w:szCs w:val="20"/>
        </w:rPr>
        <w:t>.  She must go 4 times per week.  Use shuu ni.  Use kai.  Use nakutewa ikemasen.</w:t>
      </w:r>
    </w:p>
    <w:p w:rsidR="002C2A51" w:rsidRPr="000C5FE0" w:rsidRDefault="002C2A51" w:rsidP="007A47ED">
      <w:pPr>
        <w:widowControl w:val="0"/>
        <w:rPr>
          <w:sz w:val="20"/>
          <w:szCs w:val="20"/>
        </w:rPr>
      </w:pPr>
      <w:r w:rsidRPr="000C5FE0">
        <w:rPr>
          <w:rFonts w:hint="eastAsia"/>
          <w:sz w:val="20"/>
          <w:szCs w:val="20"/>
        </w:rPr>
        <w:lastRenderedPageBreak/>
        <w:t>週に</w:t>
      </w:r>
      <w:r w:rsidRPr="000C5FE0">
        <w:rPr>
          <w:rFonts w:hint="eastAsia"/>
          <w:sz w:val="20"/>
          <w:szCs w:val="20"/>
        </w:rPr>
        <w:t>4</w:t>
      </w:r>
      <w:r w:rsidRPr="000C5FE0">
        <w:rPr>
          <w:rFonts w:hint="eastAsia"/>
          <w:sz w:val="20"/>
          <w:szCs w:val="20"/>
        </w:rPr>
        <w:t>回行かなくてはいけません。</w:t>
      </w:r>
    </w:p>
    <w:p w:rsidR="002C2A51" w:rsidRPr="000C5FE0" w:rsidRDefault="002C2A51" w:rsidP="007A47ED">
      <w:pPr>
        <w:widowControl w:val="0"/>
        <w:rPr>
          <w:sz w:val="20"/>
          <w:szCs w:val="20"/>
        </w:rPr>
      </w:pPr>
      <w:r w:rsidRPr="000C5FE0">
        <w:rPr>
          <w:sz w:val="20"/>
          <w:szCs w:val="20"/>
        </w:rPr>
        <w:t xml:space="preserve">Shuu ni yon kai ikanakute wa ikemasen.  </w:t>
      </w:r>
    </w:p>
    <w:p w:rsidR="002C2A51" w:rsidRPr="000C5FE0" w:rsidRDefault="004D2FBB" w:rsidP="007A47ED">
      <w:pPr>
        <w:widowControl w:val="0"/>
        <w:rPr>
          <w:sz w:val="20"/>
          <w:szCs w:val="20"/>
        </w:rPr>
      </w:pPr>
      <w:r>
        <w:rPr>
          <w:sz w:val="20"/>
          <w:szCs w:val="20"/>
        </w:rPr>
        <w:t>313</w:t>
      </w:r>
      <w:r w:rsidR="002C2A51" w:rsidRPr="000C5FE0">
        <w:rPr>
          <w:sz w:val="20"/>
          <w:szCs w:val="20"/>
        </w:rPr>
        <w:t>.  As for Julie, why, at half past 6, must she leave the house?  Use naze.  Use deru.  Use nakute wa naranai.  Use no to soften this.</w:t>
      </w:r>
      <w:r w:rsidR="002C2A51" w:rsidRPr="000C5FE0">
        <w:rPr>
          <w:sz w:val="20"/>
          <w:szCs w:val="20"/>
        </w:rPr>
        <w:tab/>
      </w:r>
    </w:p>
    <w:p w:rsidR="002C2A51" w:rsidRPr="000C5FE0" w:rsidRDefault="002C2A51" w:rsidP="007A47ED">
      <w:pPr>
        <w:widowControl w:val="0"/>
        <w:rPr>
          <w:sz w:val="20"/>
          <w:szCs w:val="20"/>
        </w:rPr>
      </w:pPr>
      <w:r w:rsidRPr="000C5FE0">
        <w:rPr>
          <w:rFonts w:hint="eastAsia"/>
          <w:sz w:val="20"/>
          <w:szCs w:val="20"/>
        </w:rPr>
        <w:t>ジュリーさんは</w:t>
      </w:r>
      <w:r w:rsidR="002505BA">
        <w:rPr>
          <w:rFonts w:hint="eastAsia"/>
          <w:sz w:val="20"/>
          <w:szCs w:val="20"/>
        </w:rPr>
        <w:t>なぜ</w:t>
      </w:r>
      <w:r w:rsidRPr="000C5FE0">
        <w:rPr>
          <w:rFonts w:hint="eastAsia"/>
          <w:sz w:val="20"/>
          <w:szCs w:val="20"/>
        </w:rPr>
        <w:t>6</w:t>
      </w:r>
      <w:r w:rsidRPr="000C5FE0">
        <w:rPr>
          <w:rFonts w:hint="eastAsia"/>
          <w:sz w:val="20"/>
          <w:szCs w:val="20"/>
        </w:rPr>
        <w:t>時半に家を出なくてはならないのですか。</w:t>
      </w:r>
      <w:r w:rsidRPr="000C5FE0">
        <w:rPr>
          <w:sz w:val="20"/>
          <w:szCs w:val="20"/>
        </w:rPr>
        <w:tab/>
      </w:r>
    </w:p>
    <w:p w:rsidR="002C2A51" w:rsidRPr="000C5FE0" w:rsidRDefault="002C2A51" w:rsidP="007A47ED">
      <w:pPr>
        <w:widowControl w:val="0"/>
        <w:rPr>
          <w:sz w:val="20"/>
          <w:szCs w:val="20"/>
          <w:lang w:val="es-US"/>
        </w:rPr>
      </w:pPr>
      <w:r w:rsidRPr="000C5FE0">
        <w:rPr>
          <w:sz w:val="20"/>
          <w:szCs w:val="20"/>
          <w:lang w:val="es-US"/>
        </w:rPr>
        <w:t xml:space="preserve">Juriisan wa naze rokuji han ni ie o denakute wa naranai no desu ka.  </w:t>
      </w:r>
    </w:p>
    <w:p w:rsidR="002C2A51" w:rsidRPr="000C5FE0" w:rsidRDefault="004D2FBB" w:rsidP="007A47ED">
      <w:pPr>
        <w:widowControl w:val="0"/>
        <w:rPr>
          <w:sz w:val="20"/>
          <w:szCs w:val="20"/>
        </w:rPr>
      </w:pPr>
      <w:r>
        <w:rPr>
          <w:sz w:val="20"/>
          <w:szCs w:val="20"/>
        </w:rPr>
        <w:t>314</w:t>
      </w:r>
      <w:r w:rsidR="002C2A51" w:rsidRPr="000C5FE0">
        <w:rPr>
          <w:sz w:val="20"/>
          <w:szCs w:val="20"/>
        </w:rPr>
        <w:t xml:space="preserve">.  It’s because, at before the broadcast, a planning meeting exists. </w:t>
      </w:r>
    </w:p>
    <w:p w:rsidR="002C2A51" w:rsidRPr="000C5FE0" w:rsidRDefault="002C2A51" w:rsidP="007A47ED">
      <w:pPr>
        <w:widowControl w:val="0"/>
        <w:rPr>
          <w:sz w:val="20"/>
          <w:szCs w:val="20"/>
        </w:rPr>
      </w:pPr>
      <w:r w:rsidRPr="000C5FE0">
        <w:rPr>
          <w:rFonts w:hint="eastAsia"/>
          <w:sz w:val="20"/>
          <w:szCs w:val="20"/>
        </w:rPr>
        <w:t>放送の前に打ち合わせがあるからです。</w:t>
      </w:r>
      <w:r w:rsidRPr="000C5FE0">
        <w:rPr>
          <w:sz w:val="20"/>
          <w:szCs w:val="20"/>
        </w:rPr>
        <w:t xml:space="preserve"> </w:t>
      </w:r>
      <w:r w:rsidRPr="000C5FE0">
        <w:rPr>
          <w:sz w:val="20"/>
          <w:szCs w:val="20"/>
        </w:rPr>
        <w:tab/>
      </w:r>
      <w:r w:rsidRPr="000C5FE0">
        <w:rPr>
          <w:sz w:val="20"/>
          <w:szCs w:val="20"/>
        </w:rPr>
        <w:tab/>
      </w:r>
    </w:p>
    <w:p w:rsidR="002C2A51" w:rsidRPr="000C5FE0" w:rsidRDefault="002C2A51" w:rsidP="007A47ED">
      <w:pPr>
        <w:widowControl w:val="0"/>
        <w:rPr>
          <w:sz w:val="20"/>
          <w:szCs w:val="20"/>
        </w:rPr>
      </w:pPr>
      <w:r w:rsidRPr="000C5FE0">
        <w:rPr>
          <w:sz w:val="20"/>
          <w:szCs w:val="20"/>
          <w:lang w:val="es-US"/>
        </w:rPr>
        <w:t xml:space="preserve">Hoosoo no mae ni, uchiawase ga aru kara desu.  </w:t>
      </w:r>
      <w:r w:rsidRPr="000C5FE0">
        <w:rPr>
          <w:sz w:val="20"/>
          <w:szCs w:val="20"/>
        </w:rPr>
        <w:t>(</w:t>
      </w:r>
      <w:r w:rsidRPr="002505BA">
        <w:rPr>
          <w:b/>
          <w:sz w:val="20"/>
          <w:szCs w:val="20"/>
        </w:rPr>
        <w:t>hoosoo</w:t>
      </w:r>
      <w:r w:rsidRPr="000C5FE0">
        <w:rPr>
          <w:sz w:val="20"/>
          <w:szCs w:val="20"/>
        </w:rPr>
        <w:t xml:space="preserve"> = broadcast;  </w:t>
      </w:r>
      <w:r w:rsidRPr="000C5FE0">
        <w:rPr>
          <w:i/>
          <w:sz w:val="20"/>
          <w:szCs w:val="20"/>
        </w:rPr>
        <w:t xml:space="preserve">the </w:t>
      </w:r>
      <w:r w:rsidRPr="000C5FE0">
        <w:rPr>
          <w:i/>
          <w:sz w:val="20"/>
          <w:szCs w:val="20"/>
          <w:u w:val="single"/>
        </w:rPr>
        <w:t>ho</w:t>
      </w:r>
      <w:r w:rsidRPr="000C5FE0">
        <w:rPr>
          <w:i/>
          <w:sz w:val="20"/>
          <w:szCs w:val="20"/>
        </w:rPr>
        <w:t xml:space="preserve">se </w:t>
      </w:r>
      <w:r w:rsidRPr="000C5FE0">
        <w:rPr>
          <w:i/>
          <w:sz w:val="20"/>
          <w:szCs w:val="20"/>
          <w:u w:val="single"/>
        </w:rPr>
        <w:t>so</w:t>
      </w:r>
      <w:r w:rsidRPr="000C5FE0">
        <w:rPr>
          <w:i/>
          <w:sz w:val="20"/>
          <w:szCs w:val="20"/>
        </w:rPr>
        <w:t xml:space="preserve">ng is </w:t>
      </w:r>
      <w:r w:rsidRPr="000C5FE0">
        <w:rPr>
          <w:i/>
          <w:sz w:val="20"/>
          <w:szCs w:val="20"/>
          <w:u w:val="single"/>
        </w:rPr>
        <w:t>broadcast</w:t>
      </w:r>
      <w:r w:rsidRPr="000C5FE0">
        <w:rPr>
          <w:sz w:val="20"/>
          <w:szCs w:val="20"/>
        </w:rPr>
        <w:t>) (</w:t>
      </w:r>
      <w:r w:rsidRPr="002505BA">
        <w:rPr>
          <w:b/>
          <w:sz w:val="20"/>
          <w:szCs w:val="20"/>
        </w:rPr>
        <w:t>uchiawase</w:t>
      </w:r>
      <w:r w:rsidRPr="000C5FE0">
        <w:rPr>
          <w:sz w:val="20"/>
          <w:szCs w:val="20"/>
        </w:rPr>
        <w:t xml:space="preserve"> = briefing, planning meeting;  cf. </w:t>
      </w:r>
      <w:r w:rsidRPr="002505BA">
        <w:rPr>
          <w:b/>
          <w:sz w:val="20"/>
          <w:szCs w:val="20"/>
        </w:rPr>
        <w:t>uchiawaseru</w:t>
      </w:r>
      <w:r w:rsidRPr="000C5FE0">
        <w:rPr>
          <w:sz w:val="20"/>
          <w:szCs w:val="20"/>
        </w:rPr>
        <w:t xml:space="preserve"> = make preliminary arrangements;  </w:t>
      </w:r>
      <w:r w:rsidRPr="000C5FE0">
        <w:rPr>
          <w:i/>
          <w:sz w:val="20"/>
          <w:szCs w:val="20"/>
        </w:rPr>
        <w:t xml:space="preserve">while the </w:t>
      </w:r>
      <w:r w:rsidRPr="000C5FE0">
        <w:rPr>
          <w:i/>
          <w:sz w:val="20"/>
          <w:szCs w:val="20"/>
          <w:u w:val="single"/>
        </w:rPr>
        <w:t>uchi</w:t>
      </w:r>
      <w:r w:rsidRPr="000C5FE0">
        <w:rPr>
          <w:i/>
          <w:sz w:val="20"/>
          <w:szCs w:val="20"/>
        </w:rPr>
        <w:t xml:space="preserve"> [in-group] </w:t>
      </w:r>
      <w:r w:rsidRPr="000C5FE0">
        <w:rPr>
          <w:i/>
          <w:sz w:val="20"/>
          <w:szCs w:val="20"/>
          <w:u w:val="single"/>
        </w:rPr>
        <w:t>awa</w:t>
      </w:r>
      <w:r w:rsidRPr="000C5FE0">
        <w:rPr>
          <w:i/>
          <w:sz w:val="20"/>
          <w:szCs w:val="20"/>
        </w:rPr>
        <w:t xml:space="preserve">its </w:t>
      </w:r>
      <w:r w:rsidRPr="000C5FE0">
        <w:rPr>
          <w:i/>
          <w:sz w:val="20"/>
          <w:szCs w:val="20"/>
          <w:u w:val="single"/>
        </w:rPr>
        <w:t>se</w:t>
      </w:r>
      <w:r w:rsidRPr="000C5FE0">
        <w:rPr>
          <w:i/>
          <w:sz w:val="20"/>
          <w:szCs w:val="20"/>
        </w:rPr>
        <w:t xml:space="preserve">rum, let's have a </w:t>
      </w:r>
      <w:r w:rsidRPr="000C5FE0">
        <w:rPr>
          <w:i/>
          <w:sz w:val="20"/>
          <w:szCs w:val="20"/>
          <w:u w:val="single"/>
        </w:rPr>
        <w:t>planning meeting</w:t>
      </w:r>
      <w:r w:rsidRPr="000C5FE0">
        <w:rPr>
          <w:sz w:val="20"/>
          <w:szCs w:val="20"/>
        </w:rPr>
        <w:t xml:space="preserve">;  </w:t>
      </w:r>
      <w:r w:rsidRPr="002505BA">
        <w:rPr>
          <w:b/>
          <w:sz w:val="20"/>
          <w:szCs w:val="20"/>
        </w:rPr>
        <w:t>awaseru</w:t>
      </w:r>
      <w:r w:rsidRPr="000C5FE0">
        <w:rPr>
          <w:sz w:val="20"/>
          <w:szCs w:val="20"/>
        </w:rPr>
        <w:t xml:space="preserve"> = to fit to, to do in accordance with;  </w:t>
      </w:r>
      <w:r w:rsidRPr="002505BA">
        <w:rPr>
          <w:b/>
          <w:sz w:val="20"/>
          <w:szCs w:val="20"/>
        </w:rPr>
        <w:t>atsumeru</w:t>
      </w:r>
      <w:r w:rsidRPr="000C5FE0">
        <w:rPr>
          <w:sz w:val="20"/>
          <w:szCs w:val="20"/>
        </w:rPr>
        <w:t xml:space="preserve"> = to gather, collect or bring together;  </w:t>
      </w:r>
      <w:r w:rsidRPr="002505BA">
        <w:rPr>
          <w:b/>
          <w:sz w:val="20"/>
          <w:szCs w:val="20"/>
        </w:rPr>
        <w:t>atsumaru</w:t>
      </w:r>
      <w:r w:rsidRPr="000C5FE0">
        <w:rPr>
          <w:sz w:val="20"/>
          <w:szCs w:val="20"/>
        </w:rPr>
        <w:t xml:space="preserve"> = to gather, come together;  </w:t>
      </w:r>
      <w:r w:rsidRPr="002505BA">
        <w:rPr>
          <w:b/>
          <w:sz w:val="20"/>
          <w:szCs w:val="20"/>
        </w:rPr>
        <w:t>shiawase</w:t>
      </w:r>
      <w:r w:rsidRPr="000C5FE0">
        <w:rPr>
          <w:sz w:val="20"/>
          <w:szCs w:val="20"/>
        </w:rPr>
        <w:t xml:space="preserve"> = happiness)</w:t>
      </w:r>
    </w:p>
    <w:p w:rsidR="002C2A51" w:rsidRPr="000C5FE0" w:rsidRDefault="004D2FBB" w:rsidP="007A47ED">
      <w:pPr>
        <w:widowControl w:val="0"/>
        <w:rPr>
          <w:sz w:val="20"/>
          <w:szCs w:val="20"/>
        </w:rPr>
      </w:pPr>
      <w:r>
        <w:rPr>
          <w:sz w:val="20"/>
          <w:szCs w:val="20"/>
        </w:rPr>
        <w:t>315</w:t>
      </w:r>
      <w:r w:rsidR="002C2A51" w:rsidRPr="000C5FE0">
        <w:rPr>
          <w:sz w:val="20"/>
          <w:szCs w:val="20"/>
        </w:rPr>
        <w:t xml:space="preserve">.  As for Julie, why does she tire?  Use naze.  Use no to soften this.  </w:t>
      </w:r>
    </w:p>
    <w:p w:rsidR="002C2A51" w:rsidRPr="000C5FE0" w:rsidRDefault="002C2A51" w:rsidP="007A47ED">
      <w:pPr>
        <w:widowControl w:val="0"/>
        <w:rPr>
          <w:sz w:val="20"/>
          <w:szCs w:val="20"/>
        </w:rPr>
      </w:pPr>
      <w:r w:rsidRPr="000C5FE0">
        <w:rPr>
          <w:rFonts w:hint="eastAsia"/>
          <w:sz w:val="20"/>
          <w:szCs w:val="20"/>
        </w:rPr>
        <w:t>ジュリーさんはなぜ疲れるのですか。</w:t>
      </w:r>
    </w:p>
    <w:p w:rsidR="002C2A51" w:rsidRPr="000C5FE0" w:rsidRDefault="002C2A51" w:rsidP="007A47ED">
      <w:pPr>
        <w:widowControl w:val="0"/>
        <w:rPr>
          <w:sz w:val="20"/>
          <w:szCs w:val="20"/>
        </w:rPr>
      </w:pPr>
      <w:r w:rsidRPr="000C5FE0">
        <w:rPr>
          <w:sz w:val="20"/>
          <w:szCs w:val="20"/>
        </w:rPr>
        <w:t>Juriisan wa, naze, tsukareru no desu ka.  (tsukareru ka, not wrong, but not very polite)</w:t>
      </w:r>
    </w:p>
    <w:p w:rsidR="002C2A51" w:rsidRPr="000C5FE0" w:rsidRDefault="004D2FBB" w:rsidP="007A47ED">
      <w:pPr>
        <w:widowControl w:val="0"/>
        <w:rPr>
          <w:sz w:val="20"/>
          <w:szCs w:val="20"/>
        </w:rPr>
      </w:pPr>
      <w:r>
        <w:rPr>
          <w:sz w:val="20"/>
          <w:szCs w:val="20"/>
        </w:rPr>
        <w:t>316</w:t>
      </w:r>
      <w:r w:rsidR="002C2A51" w:rsidRPr="000C5FE0">
        <w:rPr>
          <w:sz w:val="20"/>
          <w:szCs w:val="20"/>
        </w:rPr>
        <w:t xml:space="preserve">.  Reply two times.  Use futatsu.  Use nasai.  Meaning, give two reasons.  </w:t>
      </w:r>
    </w:p>
    <w:p w:rsidR="002C2A51" w:rsidRPr="000C5FE0" w:rsidRDefault="002C2A51" w:rsidP="007A47ED">
      <w:pPr>
        <w:widowControl w:val="0"/>
        <w:rPr>
          <w:sz w:val="20"/>
          <w:szCs w:val="20"/>
        </w:rPr>
      </w:pPr>
      <w:r w:rsidRPr="000C5FE0">
        <w:rPr>
          <w:rFonts w:hint="eastAsia"/>
          <w:sz w:val="20"/>
          <w:szCs w:val="20"/>
        </w:rPr>
        <w:t>二つ答えなさい。</w:t>
      </w:r>
      <w:r w:rsidRPr="000C5FE0">
        <w:rPr>
          <w:sz w:val="20"/>
          <w:szCs w:val="20"/>
        </w:rPr>
        <w:tab/>
      </w:r>
    </w:p>
    <w:p w:rsidR="002C2A51" w:rsidRPr="000C5FE0" w:rsidRDefault="002C2A51" w:rsidP="007A47ED">
      <w:pPr>
        <w:widowControl w:val="0"/>
        <w:rPr>
          <w:sz w:val="20"/>
          <w:szCs w:val="20"/>
        </w:rPr>
      </w:pPr>
      <w:r w:rsidRPr="000C5FE0">
        <w:rPr>
          <w:sz w:val="20"/>
          <w:szCs w:val="20"/>
        </w:rPr>
        <w:t xml:space="preserve">Futatsu kotaenasai.  (nido kotaenasai, or nikai kotaenasai, </w:t>
      </w:r>
      <w:r w:rsidRPr="002505BA">
        <w:rPr>
          <w:i/>
          <w:sz w:val="20"/>
          <w:szCs w:val="20"/>
        </w:rPr>
        <w:t>not</w:t>
      </w:r>
      <w:r w:rsidRPr="000C5FE0">
        <w:rPr>
          <w:sz w:val="20"/>
          <w:szCs w:val="20"/>
        </w:rPr>
        <w:t xml:space="preserve"> OK;  both of these mean to say give the same answer twice, to repeat the same thing) </w:t>
      </w:r>
    </w:p>
    <w:p w:rsidR="002C2A51" w:rsidRPr="000C5FE0" w:rsidRDefault="004D2FBB" w:rsidP="007A47ED">
      <w:pPr>
        <w:widowControl w:val="0"/>
        <w:rPr>
          <w:sz w:val="20"/>
          <w:szCs w:val="20"/>
        </w:rPr>
      </w:pPr>
      <w:r>
        <w:rPr>
          <w:sz w:val="20"/>
          <w:szCs w:val="20"/>
        </w:rPr>
        <w:t>317</w:t>
      </w:r>
      <w:r w:rsidR="002C2A51" w:rsidRPr="000C5FE0">
        <w:rPr>
          <w:sz w:val="20"/>
          <w:szCs w:val="20"/>
        </w:rPr>
        <w:t xml:space="preserve">.  It’s because she has to get up early in the morning, and, as for during the broadcast, she has to make an effort not to mistake.  Use nakute wa naranai in the first clause.  Use shi to mean and.  Use chuu to mean during.  Use machigaeru.  Use nakute wa ikenai in the last clause.  </w:t>
      </w:r>
    </w:p>
    <w:p w:rsidR="002C2A51" w:rsidRPr="000C5FE0" w:rsidRDefault="002C2A51" w:rsidP="007A47ED">
      <w:pPr>
        <w:widowControl w:val="0"/>
        <w:rPr>
          <w:sz w:val="20"/>
          <w:szCs w:val="20"/>
        </w:rPr>
      </w:pPr>
      <w:r w:rsidRPr="000C5FE0">
        <w:rPr>
          <w:rFonts w:hint="eastAsia"/>
          <w:sz w:val="20"/>
          <w:szCs w:val="20"/>
        </w:rPr>
        <w:t>朝、早く起きなくてはならないし、放送中は間違えないようにしなくてはいけないからです。</w:t>
      </w:r>
    </w:p>
    <w:p w:rsidR="002C2A51" w:rsidRPr="000C5FE0" w:rsidRDefault="002C2A51" w:rsidP="007A47ED">
      <w:pPr>
        <w:widowControl w:val="0"/>
        <w:rPr>
          <w:sz w:val="20"/>
          <w:szCs w:val="20"/>
        </w:rPr>
      </w:pPr>
      <w:r w:rsidRPr="000C5FE0">
        <w:rPr>
          <w:sz w:val="20"/>
          <w:szCs w:val="20"/>
        </w:rPr>
        <w:t>Asa hayaku okinakute wa naranai shi, hoosoo chuu wa, machigaenai yoo ni shinakute wa ikenai kara desu.  (</w:t>
      </w:r>
      <w:r w:rsidRPr="002505BA">
        <w:rPr>
          <w:b/>
          <w:sz w:val="20"/>
          <w:szCs w:val="20"/>
        </w:rPr>
        <w:t>machigaeru</w:t>
      </w:r>
      <w:r w:rsidRPr="000C5FE0">
        <w:rPr>
          <w:sz w:val="20"/>
          <w:szCs w:val="20"/>
        </w:rPr>
        <w:t xml:space="preserve"> = </w:t>
      </w:r>
      <w:r w:rsidRPr="002505BA">
        <w:rPr>
          <w:b/>
          <w:sz w:val="20"/>
          <w:szCs w:val="20"/>
        </w:rPr>
        <w:t>machigau</w:t>
      </w:r>
      <w:r w:rsidRPr="000C5FE0">
        <w:rPr>
          <w:sz w:val="20"/>
          <w:szCs w:val="20"/>
        </w:rPr>
        <w:t xml:space="preserve">;  machigawanai, also OK)  (hoosoo no uchi ni, </w:t>
      </w:r>
      <w:r w:rsidRPr="002505BA">
        <w:rPr>
          <w:i/>
          <w:sz w:val="20"/>
          <w:szCs w:val="20"/>
        </w:rPr>
        <w:t>not</w:t>
      </w:r>
      <w:r w:rsidRPr="000C5FE0">
        <w:rPr>
          <w:sz w:val="20"/>
          <w:szCs w:val="20"/>
        </w:rPr>
        <w:t xml:space="preserve"> OK;  hoosoo no aida ni, OK but not as good as hoosoo chuu;  OK to say hoosoo no aida, koohii o nomimasu)  (hoosoo chuu de wa, hoosoo chuu ni wa – both also OK)</w:t>
      </w:r>
    </w:p>
    <w:p w:rsidR="002C2A51" w:rsidRPr="000C5FE0" w:rsidRDefault="004D2FBB" w:rsidP="007A47ED">
      <w:pPr>
        <w:widowControl w:val="0"/>
        <w:rPr>
          <w:sz w:val="20"/>
          <w:szCs w:val="20"/>
          <w:lang w:val="es-US"/>
        </w:rPr>
      </w:pPr>
      <w:r>
        <w:rPr>
          <w:sz w:val="20"/>
          <w:szCs w:val="20"/>
        </w:rPr>
        <w:t>318</w:t>
      </w:r>
      <w:r w:rsidR="002C2A51" w:rsidRPr="000C5FE0">
        <w:rPr>
          <w:sz w:val="20"/>
          <w:szCs w:val="20"/>
        </w:rPr>
        <w:t xml:space="preserve">.  You don’t have to come.  </w:t>
      </w:r>
      <w:r w:rsidR="002C2A51" w:rsidRPr="000C5FE0">
        <w:rPr>
          <w:sz w:val="20"/>
          <w:szCs w:val="20"/>
          <w:lang w:val="es-US"/>
        </w:rPr>
        <w:t>Use te mo yoi.</w:t>
      </w:r>
    </w:p>
    <w:p w:rsidR="002C2A51" w:rsidRPr="000C5FE0" w:rsidRDefault="002C2A51" w:rsidP="007A47ED">
      <w:pPr>
        <w:widowControl w:val="0"/>
        <w:rPr>
          <w:sz w:val="20"/>
          <w:szCs w:val="20"/>
          <w:lang w:val="es-US"/>
        </w:rPr>
      </w:pPr>
      <w:r w:rsidRPr="000C5FE0">
        <w:rPr>
          <w:rFonts w:hint="eastAsia"/>
          <w:sz w:val="20"/>
          <w:szCs w:val="20"/>
          <w:lang w:val="es-US"/>
        </w:rPr>
        <w:t>来なくてもよいです。</w:t>
      </w:r>
    </w:p>
    <w:p w:rsidR="002C2A51" w:rsidRPr="000C5FE0" w:rsidRDefault="002C2A51" w:rsidP="007A47ED">
      <w:pPr>
        <w:widowControl w:val="0"/>
        <w:rPr>
          <w:sz w:val="20"/>
          <w:szCs w:val="20"/>
          <w:lang w:val="es-US"/>
        </w:rPr>
      </w:pPr>
      <w:r w:rsidRPr="000C5FE0">
        <w:rPr>
          <w:sz w:val="20"/>
          <w:szCs w:val="20"/>
          <w:lang w:val="es-US"/>
        </w:rPr>
        <w:t>Konakute mo yoi desu.</w:t>
      </w:r>
    </w:p>
    <w:p w:rsidR="002C2A51" w:rsidRPr="000C5FE0" w:rsidRDefault="004D2FBB" w:rsidP="007A47ED">
      <w:pPr>
        <w:widowControl w:val="0"/>
        <w:rPr>
          <w:sz w:val="20"/>
          <w:szCs w:val="20"/>
          <w:lang w:val="es-US"/>
        </w:rPr>
      </w:pPr>
      <w:r>
        <w:rPr>
          <w:sz w:val="20"/>
          <w:szCs w:val="20"/>
        </w:rPr>
        <w:t>319</w:t>
      </w:r>
      <w:r w:rsidR="002C2A51" w:rsidRPr="000C5FE0">
        <w:rPr>
          <w:sz w:val="20"/>
          <w:szCs w:val="20"/>
        </w:rPr>
        <w:t xml:space="preserve">.  You don’t have to come.  </w:t>
      </w:r>
      <w:r w:rsidR="002C2A51" w:rsidRPr="000C5FE0">
        <w:rPr>
          <w:sz w:val="20"/>
          <w:szCs w:val="20"/>
          <w:lang w:val="es-US"/>
        </w:rPr>
        <w:t>Use te mo ii desu.</w:t>
      </w:r>
    </w:p>
    <w:p w:rsidR="002C2A51" w:rsidRPr="000C5FE0" w:rsidRDefault="002C2A51" w:rsidP="007A47ED">
      <w:pPr>
        <w:widowControl w:val="0"/>
        <w:rPr>
          <w:sz w:val="20"/>
          <w:szCs w:val="20"/>
          <w:lang w:val="es-US"/>
        </w:rPr>
      </w:pPr>
      <w:r w:rsidRPr="000C5FE0">
        <w:rPr>
          <w:rFonts w:hint="eastAsia"/>
          <w:sz w:val="20"/>
          <w:szCs w:val="20"/>
          <w:lang w:val="es-US"/>
        </w:rPr>
        <w:t>来なくてもいいです。</w:t>
      </w:r>
    </w:p>
    <w:p w:rsidR="002C2A51" w:rsidRPr="002C2A51" w:rsidRDefault="002C2A51" w:rsidP="007A47ED">
      <w:pPr>
        <w:widowControl w:val="0"/>
        <w:rPr>
          <w:sz w:val="20"/>
          <w:szCs w:val="20"/>
          <w:lang w:val="es-US"/>
        </w:rPr>
      </w:pPr>
      <w:r w:rsidRPr="002C2A51">
        <w:rPr>
          <w:sz w:val="20"/>
          <w:szCs w:val="20"/>
          <w:lang w:val="es-US"/>
        </w:rPr>
        <w:t>Konakute mo ii desu.</w:t>
      </w:r>
    </w:p>
    <w:p w:rsidR="002C2A51" w:rsidRPr="002C2A51" w:rsidRDefault="004D2FBB" w:rsidP="007A47ED">
      <w:pPr>
        <w:widowControl w:val="0"/>
        <w:rPr>
          <w:sz w:val="20"/>
          <w:szCs w:val="20"/>
          <w:lang w:val="es-US"/>
        </w:rPr>
      </w:pPr>
      <w:r>
        <w:rPr>
          <w:sz w:val="20"/>
          <w:szCs w:val="20"/>
          <w:lang w:val="es-US"/>
        </w:rPr>
        <w:t>320</w:t>
      </w:r>
      <w:r w:rsidR="002C2A51" w:rsidRPr="002C2A51">
        <w:rPr>
          <w:sz w:val="20"/>
          <w:szCs w:val="20"/>
          <w:lang w:val="es-US"/>
        </w:rPr>
        <w:t>.  You don’t have to come.  Use te mo kamawanai.</w:t>
      </w:r>
    </w:p>
    <w:p w:rsidR="002C2A51" w:rsidRPr="002C2A51" w:rsidRDefault="002C2A51" w:rsidP="007A47ED">
      <w:pPr>
        <w:widowControl w:val="0"/>
        <w:rPr>
          <w:sz w:val="20"/>
          <w:szCs w:val="20"/>
          <w:lang w:val="es-US"/>
        </w:rPr>
      </w:pPr>
      <w:r w:rsidRPr="000C5FE0">
        <w:rPr>
          <w:rFonts w:hint="eastAsia"/>
          <w:sz w:val="20"/>
          <w:szCs w:val="20"/>
        </w:rPr>
        <w:lastRenderedPageBreak/>
        <w:t>来なくてもかまわない。</w:t>
      </w:r>
    </w:p>
    <w:p w:rsidR="002C2A51" w:rsidRPr="002C2A51" w:rsidRDefault="002C2A51" w:rsidP="007A47ED">
      <w:pPr>
        <w:widowControl w:val="0"/>
        <w:rPr>
          <w:sz w:val="20"/>
          <w:szCs w:val="20"/>
          <w:lang w:val="es-US"/>
        </w:rPr>
      </w:pPr>
      <w:r w:rsidRPr="002C2A51">
        <w:rPr>
          <w:sz w:val="20"/>
          <w:szCs w:val="20"/>
          <w:lang w:val="es-US"/>
        </w:rPr>
        <w:t>Konakute mo kamawanai.</w:t>
      </w:r>
    </w:p>
    <w:p w:rsidR="002C2A51" w:rsidRPr="000C5FE0" w:rsidRDefault="004D2FBB" w:rsidP="007A47ED">
      <w:pPr>
        <w:widowControl w:val="0"/>
        <w:rPr>
          <w:sz w:val="20"/>
          <w:szCs w:val="20"/>
          <w:lang w:val="es-US"/>
        </w:rPr>
      </w:pPr>
      <w:r>
        <w:rPr>
          <w:sz w:val="20"/>
          <w:szCs w:val="20"/>
        </w:rPr>
        <w:t>321</w:t>
      </w:r>
      <w:r w:rsidR="002C2A51" w:rsidRPr="000C5FE0">
        <w:rPr>
          <w:sz w:val="20"/>
          <w:szCs w:val="20"/>
        </w:rPr>
        <w:t xml:space="preserve">.  You don’t have to come.  </w:t>
      </w:r>
      <w:r w:rsidR="002C2A51" w:rsidRPr="000C5FE0">
        <w:rPr>
          <w:sz w:val="20"/>
          <w:szCs w:val="20"/>
          <w:lang w:val="es-US"/>
        </w:rPr>
        <w:t>Use te mo kamaimasen.</w:t>
      </w:r>
    </w:p>
    <w:p w:rsidR="002C2A51" w:rsidRPr="000C5FE0" w:rsidRDefault="002C2A51" w:rsidP="007A47ED">
      <w:pPr>
        <w:widowControl w:val="0"/>
        <w:rPr>
          <w:sz w:val="20"/>
          <w:szCs w:val="20"/>
          <w:lang w:val="es-US"/>
        </w:rPr>
      </w:pPr>
      <w:r w:rsidRPr="000C5FE0">
        <w:rPr>
          <w:rFonts w:hint="eastAsia"/>
          <w:sz w:val="20"/>
          <w:szCs w:val="20"/>
          <w:lang w:val="es-US"/>
        </w:rPr>
        <w:t>来なくてもかまいません。</w:t>
      </w:r>
    </w:p>
    <w:p w:rsidR="002C2A51" w:rsidRPr="000C5FE0" w:rsidRDefault="002C2A51" w:rsidP="007A47ED">
      <w:pPr>
        <w:widowControl w:val="0"/>
        <w:rPr>
          <w:sz w:val="20"/>
          <w:szCs w:val="20"/>
          <w:lang w:val="es-US"/>
        </w:rPr>
      </w:pPr>
      <w:r w:rsidRPr="000C5FE0">
        <w:rPr>
          <w:sz w:val="20"/>
          <w:szCs w:val="20"/>
          <w:lang w:val="es-US"/>
        </w:rPr>
        <w:t>Konakute mo kamaimasen.</w:t>
      </w:r>
    </w:p>
    <w:p w:rsidR="002C2A51" w:rsidRPr="000C5FE0" w:rsidRDefault="004D2FBB" w:rsidP="007A47ED">
      <w:pPr>
        <w:widowControl w:val="0"/>
        <w:rPr>
          <w:sz w:val="20"/>
          <w:szCs w:val="20"/>
          <w:lang w:val="es-US"/>
        </w:rPr>
      </w:pPr>
      <w:r>
        <w:rPr>
          <w:sz w:val="20"/>
          <w:szCs w:val="20"/>
        </w:rPr>
        <w:t>322</w:t>
      </w:r>
      <w:r w:rsidR="002C2A51" w:rsidRPr="000C5FE0">
        <w:rPr>
          <w:sz w:val="20"/>
          <w:szCs w:val="20"/>
        </w:rPr>
        <w:t xml:space="preserve">.  You don’t have to come.  </w:t>
      </w:r>
      <w:r w:rsidR="002C2A51" w:rsidRPr="000C5FE0">
        <w:rPr>
          <w:sz w:val="20"/>
          <w:szCs w:val="20"/>
          <w:lang w:val="es-US"/>
        </w:rPr>
        <w:t>Use te mo daijoobu desu.</w:t>
      </w:r>
    </w:p>
    <w:p w:rsidR="002C2A51" w:rsidRPr="000C5FE0" w:rsidRDefault="002C2A51" w:rsidP="007A47ED">
      <w:pPr>
        <w:widowControl w:val="0"/>
        <w:rPr>
          <w:sz w:val="20"/>
          <w:szCs w:val="20"/>
          <w:lang w:val="es-US"/>
        </w:rPr>
      </w:pPr>
      <w:r w:rsidRPr="000C5FE0">
        <w:rPr>
          <w:rFonts w:hint="eastAsia"/>
          <w:sz w:val="20"/>
          <w:szCs w:val="20"/>
          <w:lang w:val="es-US"/>
        </w:rPr>
        <w:t>来なくても大丈夫です。</w:t>
      </w:r>
      <w:r w:rsidRPr="000C5FE0">
        <w:rPr>
          <w:sz w:val="20"/>
          <w:szCs w:val="20"/>
          <w:lang w:val="es-US"/>
        </w:rPr>
        <w:tab/>
      </w:r>
      <w:r w:rsidRPr="000C5FE0">
        <w:rPr>
          <w:sz w:val="20"/>
          <w:szCs w:val="20"/>
          <w:lang w:val="es-US"/>
        </w:rPr>
        <w:tab/>
      </w:r>
      <w:r w:rsidRPr="000C5FE0">
        <w:rPr>
          <w:sz w:val="20"/>
          <w:szCs w:val="20"/>
          <w:lang w:val="es-US"/>
        </w:rPr>
        <w:tab/>
      </w:r>
      <w:r w:rsidRPr="000C5FE0">
        <w:rPr>
          <w:sz w:val="20"/>
          <w:szCs w:val="20"/>
          <w:lang w:val="es-US"/>
        </w:rPr>
        <w:tab/>
      </w:r>
      <w:r w:rsidRPr="000C5FE0">
        <w:rPr>
          <w:sz w:val="20"/>
          <w:szCs w:val="20"/>
          <w:lang w:val="es-US"/>
        </w:rPr>
        <w:tab/>
      </w:r>
      <w:r w:rsidRPr="000C5FE0">
        <w:rPr>
          <w:sz w:val="20"/>
          <w:szCs w:val="20"/>
          <w:lang w:val="es-US"/>
        </w:rPr>
        <w:tab/>
      </w:r>
    </w:p>
    <w:p w:rsidR="002C2A51" w:rsidRPr="000C5FE0" w:rsidRDefault="002C2A51" w:rsidP="007A47ED">
      <w:pPr>
        <w:widowControl w:val="0"/>
        <w:rPr>
          <w:sz w:val="20"/>
          <w:szCs w:val="20"/>
        </w:rPr>
      </w:pPr>
      <w:r w:rsidRPr="000C5FE0">
        <w:rPr>
          <w:sz w:val="20"/>
          <w:szCs w:val="20"/>
        </w:rPr>
        <w:t xml:space="preserve">Konakute mo daijoobu desu.  </w:t>
      </w:r>
      <w:r w:rsidRPr="000C5FE0">
        <w:rPr>
          <w:sz w:val="20"/>
          <w:szCs w:val="20"/>
        </w:rPr>
        <w:tab/>
      </w:r>
    </w:p>
    <w:p w:rsidR="002C2A51" w:rsidRPr="000C5FE0" w:rsidRDefault="004D2FBB" w:rsidP="007A47ED">
      <w:pPr>
        <w:widowControl w:val="0"/>
        <w:rPr>
          <w:sz w:val="20"/>
          <w:szCs w:val="20"/>
        </w:rPr>
      </w:pPr>
      <w:r>
        <w:rPr>
          <w:sz w:val="20"/>
          <w:szCs w:val="20"/>
        </w:rPr>
        <w:t>323</w:t>
      </w:r>
      <w:r w:rsidR="002C2A51" w:rsidRPr="000C5FE0">
        <w:rPr>
          <w:sz w:val="20"/>
          <w:szCs w:val="20"/>
        </w:rPr>
        <w:t>.  You don’t have to come.  Use koto wa nai.</w:t>
      </w:r>
    </w:p>
    <w:p w:rsidR="002C2A51" w:rsidRPr="000C5FE0" w:rsidRDefault="002C2A51" w:rsidP="007A47ED">
      <w:pPr>
        <w:widowControl w:val="0"/>
        <w:rPr>
          <w:sz w:val="20"/>
          <w:szCs w:val="20"/>
        </w:rPr>
      </w:pPr>
      <w:r w:rsidRPr="000C5FE0">
        <w:rPr>
          <w:rFonts w:hint="eastAsia"/>
          <w:sz w:val="20"/>
          <w:szCs w:val="20"/>
        </w:rPr>
        <w:t>来ることはない。</w:t>
      </w:r>
    </w:p>
    <w:p w:rsidR="002C2A51" w:rsidRPr="000C5FE0" w:rsidRDefault="002C2A51" w:rsidP="007A47ED">
      <w:pPr>
        <w:widowControl w:val="0"/>
        <w:rPr>
          <w:sz w:val="20"/>
          <w:szCs w:val="20"/>
        </w:rPr>
      </w:pPr>
      <w:r w:rsidRPr="000C5FE0">
        <w:rPr>
          <w:sz w:val="20"/>
          <w:szCs w:val="20"/>
        </w:rPr>
        <w:t>Kuru koto wa nai.</w:t>
      </w:r>
    </w:p>
    <w:p w:rsidR="002C2A51" w:rsidRPr="000C5FE0" w:rsidRDefault="004D2FBB" w:rsidP="007A47ED">
      <w:pPr>
        <w:widowControl w:val="0"/>
        <w:rPr>
          <w:sz w:val="20"/>
          <w:szCs w:val="20"/>
        </w:rPr>
      </w:pPr>
      <w:r>
        <w:rPr>
          <w:sz w:val="20"/>
          <w:szCs w:val="20"/>
        </w:rPr>
        <w:t>324</w:t>
      </w:r>
      <w:r w:rsidR="002C2A51" w:rsidRPr="000C5FE0">
        <w:rPr>
          <w:sz w:val="20"/>
          <w:szCs w:val="20"/>
        </w:rPr>
        <w:t>.  You don’t have to come.  Use koto wa arimasen.</w:t>
      </w:r>
    </w:p>
    <w:p w:rsidR="002C2A51" w:rsidRPr="000C5FE0" w:rsidRDefault="002C2A51" w:rsidP="007A47ED">
      <w:pPr>
        <w:widowControl w:val="0"/>
        <w:rPr>
          <w:sz w:val="20"/>
          <w:szCs w:val="20"/>
        </w:rPr>
      </w:pPr>
      <w:r w:rsidRPr="000C5FE0">
        <w:rPr>
          <w:rFonts w:hint="eastAsia"/>
          <w:sz w:val="20"/>
          <w:szCs w:val="20"/>
        </w:rPr>
        <w:t>来ることはありません。</w:t>
      </w:r>
    </w:p>
    <w:p w:rsidR="002C2A51" w:rsidRPr="000C5FE0" w:rsidRDefault="002C2A51" w:rsidP="007A47ED">
      <w:pPr>
        <w:widowControl w:val="0"/>
        <w:rPr>
          <w:sz w:val="20"/>
          <w:szCs w:val="20"/>
        </w:rPr>
      </w:pPr>
      <w:r w:rsidRPr="000C5FE0">
        <w:rPr>
          <w:sz w:val="20"/>
          <w:szCs w:val="20"/>
        </w:rPr>
        <w:t xml:space="preserve">Kuru koto wa arimasen.  </w:t>
      </w:r>
    </w:p>
    <w:p w:rsidR="002C2A51" w:rsidRPr="000C5FE0" w:rsidRDefault="004D2FBB" w:rsidP="007A47ED">
      <w:pPr>
        <w:widowControl w:val="0"/>
        <w:rPr>
          <w:sz w:val="20"/>
          <w:szCs w:val="20"/>
        </w:rPr>
      </w:pPr>
      <w:r>
        <w:rPr>
          <w:sz w:val="20"/>
          <w:szCs w:val="20"/>
        </w:rPr>
        <w:t>325</w:t>
      </w:r>
      <w:r w:rsidR="002C2A51" w:rsidRPr="000C5FE0">
        <w:rPr>
          <w:sz w:val="20"/>
          <w:szCs w:val="20"/>
        </w:rPr>
        <w:t>.  You don’t have to eat.  Use tatte yoi.</w:t>
      </w:r>
    </w:p>
    <w:p w:rsidR="002C2A51" w:rsidRPr="000C5FE0" w:rsidRDefault="002C2A51" w:rsidP="007A47ED">
      <w:pPr>
        <w:widowControl w:val="0"/>
        <w:rPr>
          <w:sz w:val="20"/>
          <w:szCs w:val="20"/>
        </w:rPr>
      </w:pPr>
      <w:r w:rsidRPr="000C5FE0">
        <w:rPr>
          <w:sz w:val="20"/>
          <w:szCs w:val="20"/>
        </w:rPr>
        <w:t xml:space="preserve">You cannot use tatte with yoi.  </w:t>
      </w:r>
    </w:p>
    <w:p w:rsidR="002C2A51" w:rsidRPr="000C5FE0" w:rsidRDefault="004D2FBB" w:rsidP="007A47ED">
      <w:pPr>
        <w:widowControl w:val="0"/>
        <w:rPr>
          <w:sz w:val="20"/>
          <w:szCs w:val="20"/>
        </w:rPr>
      </w:pPr>
      <w:r>
        <w:rPr>
          <w:sz w:val="20"/>
          <w:szCs w:val="20"/>
        </w:rPr>
        <w:t>326</w:t>
      </w:r>
      <w:r w:rsidR="002C2A51" w:rsidRPr="000C5FE0">
        <w:rPr>
          <w:sz w:val="20"/>
          <w:szCs w:val="20"/>
        </w:rPr>
        <w:t xml:space="preserve">.  You don’t have to eat.  Use tatte ii desu.   </w:t>
      </w:r>
    </w:p>
    <w:p w:rsidR="002C2A51" w:rsidRPr="000C5FE0" w:rsidRDefault="002C2A51" w:rsidP="007A47ED">
      <w:pPr>
        <w:widowControl w:val="0"/>
        <w:rPr>
          <w:sz w:val="20"/>
          <w:szCs w:val="20"/>
        </w:rPr>
      </w:pPr>
      <w:r w:rsidRPr="000C5FE0">
        <w:rPr>
          <w:rFonts w:hint="eastAsia"/>
          <w:sz w:val="20"/>
          <w:szCs w:val="20"/>
        </w:rPr>
        <w:t>食べなくたっていいです。</w:t>
      </w:r>
    </w:p>
    <w:p w:rsidR="002C2A51" w:rsidRPr="000C5FE0" w:rsidRDefault="002C2A51" w:rsidP="007A47ED">
      <w:pPr>
        <w:widowControl w:val="0"/>
        <w:rPr>
          <w:sz w:val="20"/>
          <w:szCs w:val="20"/>
        </w:rPr>
      </w:pPr>
      <w:r w:rsidRPr="000C5FE0">
        <w:rPr>
          <w:sz w:val="20"/>
          <w:szCs w:val="20"/>
        </w:rPr>
        <w:t>Tabenakutatte ii desu.</w:t>
      </w:r>
    </w:p>
    <w:p w:rsidR="002C2A51" w:rsidRPr="000C5FE0" w:rsidRDefault="004D2FBB" w:rsidP="007A47ED">
      <w:pPr>
        <w:widowControl w:val="0"/>
        <w:rPr>
          <w:sz w:val="20"/>
          <w:szCs w:val="20"/>
        </w:rPr>
      </w:pPr>
      <w:r>
        <w:rPr>
          <w:sz w:val="20"/>
          <w:szCs w:val="20"/>
        </w:rPr>
        <w:t>327</w:t>
      </w:r>
      <w:r w:rsidR="002C2A51" w:rsidRPr="000C5FE0">
        <w:rPr>
          <w:sz w:val="20"/>
          <w:szCs w:val="20"/>
        </w:rPr>
        <w:t>.  You don’t have to eat.  Use tatte kamawanai.</w:t>
      </w:r>
    </w:p>
    <w:p w:rsidR="002C2A51" w:rsidRPr="000C5FE0" w:rsidRDefault="002C2A51" w:rsidP="007A47ED">
      <w:pPr>
        <w:widowControl w:val="0"/>
        <w:rPr>
          <w:sz w:val="20"/>
          <w:szCs w:val="20"/>
        </w:rPr>
      </w:pPr>
      <w:r w:rsidRPr="000C5FE0">
        <w:rPr>
          <w:rFonts w:hint="eastAsia"/>
          <w:sz w:val="20"/>
          <w:szCs w:val="20"/>
        </w:rPr>
        <w:t>食べなくたってかまわない。</w:t>
      </w:r>
    </w:p>
    <w:p w:rsidR="002C2A51" w:rsidRPr="000C5FE0" w:rsidRDefault="002C2A51" w:rsidP="007A47ED">
      <w:pPr>
        <w:widowControl w:val="0"/>
        <w:rPr>
          <w:sz w:val="20"/>
          <w:szCs w:val="20"/>
        </w:rPr>
      </w:pPr>
      <w:r w:rsidRPr="000C5FE0">
        <w:rPr>
          <w:sz w:val="20"/>
          <w:szCs w:val="20"/>
        </w:rPr>
        <w:t>Tabenakutatte kamawanai.</w:t>
      </w:r>
    </w:p>
    <w:p w:rsidR="002C2A51" w:rsidRPr="000C5FE0" w:rsidRDefault="004D2FBB" w:rsidP="007A47ED">
      <w:pPr>
        <w:widowControl w:val="0"/>
        <w:rPr>
          <w:sz w:val="20"/>
          <w:szCs w:val="20"/>
        </w:rPr>
      </w:pPr>
      <w:r>
        <w:rPr>
          <w:sz w:val="20"/>
          <w:szCs w:val="20"/>
        </w:rPr>
        <w:t>328</w:t>
      </w:r>
      <w:r w:rsidR="002C2A51" w:rsidRPr="000C5FE0">
        <w:rPr>
          <w:sz w:val="20"/>
          <w:szCs w:val="20"/>
        </w:rPr>
        <w:t>.  You don’t have to eat.  Use tatte kamaimasen.</w:t>
      </w:r>
    </w:p>
    <w:p w:rsidR="002C2A51" w:rsidRPr="000C5FE0" w:rsidRDefault="002C2A51" w:rsidP="007A47ED">
      <w:pPr>
        <w:widowControl w:val="0"/>
        <w:rPr>
          <w:sz w:val="20"/>
          <w:szCs w:val="20"/>
        </w:rPr>
      </w:pPr>
      <w:r w:rsidRPr="000C5FE0">
        <w:rPr>
          <w:rFonts w:hint="eastAsia"/>
          <w:sz w:val="20"/>
          <w:szCs w:val="20"/>
        </w:rPr>
        <w:t>食べなくたってかまいません。</w:t>
      </w:r>
    </w:p>
    <w:p w:rsidR="002C2A51" w:rsidRPr="000C5FE0" w:rsidRDefault="002C2A51" w:rsidP="007A47ED">
      <w:pPr>
        <w:widowControl w:val="0"/>
        <w:rPr>
          <w:sz w:val="20"/>
          <w:szCs w:val="20"/>
        </w:rPr>
      </w:pPr>
      <w:r w:rsidRPr="000C5FE0">
        <w:rPr>
          <w:sz w:val="20"/>
          <w:szCs w:val="20"/>
        </w:rPr>
        <w:t>Tabenakutatte kamaimasen.</w:t>
      </w:r>
    </w:p>
    <w:p w:rsidR="002C2A51" w:rsidRPr="000C5FE0" w:rsidRDefault="004D2FBB" w:rsidP="007A47ED">
      <w:pPr>
        <w:widowControl w:val="0"/>
        <w:rPr>
          <w:sz w:val="20"/>
          <w:szCs w:val="20"/>
        </w:rPr>
      </w:pPr>
      <w:r>
        <w:rPr>
          <w:sz w:val="20"/>
          <w:szCs w:val="20"/>
        </w:rPr>
        <w:t>329</w:t>
      </w:r>
      <w:r w:rsidR="002C2A51" w:rsidRPr="000C5FE0">
        <w:rPr>
          <w:sz w:val="20"/>
          <w:szCs w:val="20"/>
        </w:rPr>
        <w:t>.  You don’t have to eat.  Use tatte daijoobu desu.</w:t>
      </w:r>
    </w:p>
    <w:p w:rsidR="002C2A51" w:rsidRPr="000C5FE0" w:rsidRDefault="002C2A51" w:rsidP="007A47ED">
      <w:pPr>
        <w:widowControl w:val="0"/>
        <w:rPr>
          <w:sz w:val="20"/>
          <w:szCs w:val="20"/>
        </w:rPr>
      </w:pPr>
      <w:r w:rsidRPr="000C5FE0">
        <w:rPr>
          <w:rFonts w:hint="eastAsia"/>
          <w:sz w:val="20"/>
          <w:szCs w:val="20"/>
        </w:rPr>
        <w:t>食べなくたって大丈夫です。</w:t>
      </w:r>
    </w:p>
    <w:p w:rsidR="002C2A51" w:rsidRPr="000C5FE0" w:rsidRDefault="002C2A51" w:rsidP="007A47ED">
      <w:pPr>
        <w:widowControl w:val="0"/>
        <w:rPr>
          <w:sz w:val="20"/>
          <w:szCs w:val="20"/>
        </w:rPr>
      </w:pPr>
      <w:r w:rsidRPr="000C5FE0">
        <w:rPr>
          <w:sz w:val="20"/>
          <w:szCs w:val="20"/>
        </w:rPr>
        <w:t>Tabenakutatte daijoobu desu.</w:t>
      </w:r>
    </w:p>
    <w:p w:rsidR="002C2A51" w:rsidRPr="000C5FE0" w:rsidRDefault="004D2FBB" w:rsidP="007A47ED">
      <w:pPr>
        <w:widowControl w:val="0"/>
        <w:rPr>
          <w:sz w:val="20"/>
          <w:szCs w:val="20"/>
        </w:rPr>
      </w:pPr>
      <w:r>
        <w:rPr>
          <w:sz w:val="20"/>
          <w:szCs w:val="20"/>
        </w:rPr>
        <w:t>330</w:t>
      </w:r>
      <w:r w:rsidR="002C2A51" w:rsidRPr="000C5FE0">
        <w:rPr>
          <w:sz w:val="20"/>
          <w:szCs w:val="20"/>
        </w:rPr>
        <w:t>.  You don’t have to eat.  Use koto wa nai.</w:t>
      </w:r>
    </w:p>
    <w:p w:rsidR="002C2A51" w:rsidRPr="000C5FE0" w:rsidRDefault="002C2A51" w:rsidP="007A47ED">
      <w:pPr>
        <w:widowControl w:val="0"/>
        <w:rPr>
          <w:sz w:val="20"/>
          <w:szCs w:val="20"/>
        </w:rPr>
      </w:pPr>
      <w:r w:rsidRPr="000C5FE0">
        <w:rPr>
          <w:rFonts w:hint="eastAsia"/>
          <w:sz w:val="20"/>
          <w:szCs w:val="20"/>
        </w:rPr>
        <w:t>食べることはない。</w:t>
      </w:r>
    </w:p>
    <w:p w:rsidR="002C2A51" w:rsidRPr="000C5FE0" w:rsidRDefault="002C2A51" w:rsidP="007A47ED">
      <w:pPr>
        <w:widowControl w:val="0"/>
        <w:rPr>
          <w:sz w:val="20"/>
          <w:szCs w:val="20"/>
        </w:rPr>
      </w:pPr>
      <w:r w:rsidRPr="000C5FE0">
        <w:rPr>
          <w:sz w:val="20"/>
          <w:szCs w:val="20"/>
        </w:rPr>
        <w:t xml:space="preserve">Taberu koto wa nai.  </w:t>
      </w:r>
    </w:p>
    <w:p w:rsidR="002C2A51" w:rsidRPr="000C5FE0" w:rsidRDefault="004D2FBB" w:rsidP="007A47ED">
      <w:pPr>
        <w:widowControl w:val="0"/>
        <w:rPr>
          <w:sz w:val="20"/>
          <w:szCs w:val="20"/>
        </w:rPr>
      </w:pPr>
      <w:r>
        <w:rPr>
          <w:sz w:val="20"/>
          <w:szCs w:val="20"/>
        </w:rPr>
        <w:t>331</w:t>
      </w:r>
      <w:r w:rsidR="002C2A51" w:rsidRPr="000C5FE0">
        <w:rPr>
          <w:sz w:val="20"/>
          <w:szCs w:val="20"/>
        </w:rPr>
        <w:t>.  You don’t have to eat.  Use koto wa arimasen.</w:t>
      </w:r>
    </w:p>
    <w:p w:rsidR="002C2A51" w:rsidRPr="000C5FE0" w:rsidRDefault="002C2A51" w:rsidP="007A47ED">
      <w:pPr>
        <w:widowControl w:val="0"/>
        <w:rPr>
          <w:sz w:val="20"/>
          <w:szCs w:val="20"/>
        </w:rPr>
      </w:pPr>
      <w:r w:rsidRPr="000C5FE0">
        <w:rPr>
          <w:rFonts w:hint="eastAsia"/>
          <w:sz w:val="20"/>
          <w:szCs w:val="20"/>
        </w:rPr>
        <w:t>食べることはありません。</w:t>
      </w:r>
    </w:p>
    <w:p w:rsidR="0091418F" w:rsidRDefault="002C2A51" w:rsidP="007A47ED">
      <w:pPr>
        <w:widowControl w:val="0"/>
        <w:rPr>
          <w:sz w:val="20"/>
          <w:szCs w:val="20"/>
        </w:rPr>
      </w:pPr>
      <w:r w:rsidRPr="000C5FE0">
        <w:rPr>
          <w:sz w:val="20"/>
          <w:szCs w:val="20"/>
        </w:rPr>
        <w:t xml:space="preserve">Taberu koto wa arimasen.  </w:t>
      </w:r>
    </w:p>
    <w:p w:rsidR="0091418F" w:rsidRPr="00DD5F81" w:rsidRDefault="0091418F" w:rsidP="007A47ED">
      <w:pPr>
        <w:pStyle w:val="Heading1"/>
        <w:ind w:left="0"/>
        <w:rPr>
          <w:sz w:val="20"/>
          <w:szCs w:val="20"/>
        </w:rPr>
      </w:pPr>
    </w:p>
    <w:p w:rsidR="0091418F" w:rsidRPr="00DD5F81" w:rsidRDefault="0091418F" w:rsidP="007A47ED">
      <w:pPr>
        <w:widowControl w:val="0"/>
        <w:rPr>
          <w:sz w:val="20"/>
          <w:szCs w:val="20"/>
        </w:rPr>
      </w:pPr>
      <w:r w:rsidRPr="00DD5F81">
        <w:rPr>
          <w:sz w:val="20"/>
          <w:szCs w:val="20"/>
        </w:rPr>
        <w:t>1.  Mr. Nakamura.  As for the young man Michael group, late huh.  Use shi to mean ‘mister.’</w:t>
      </w:r>
    </w:p>
    <w:p w:rsidR="0091418F" w:rsidRPr="00DD5F81" w:rsidRDefault="0091418F" w:rsidP="007A47ED">
      <w:pPr>
        <w:widowControl w:val="0"/>
        <w:rPr>
          <w:sz w:val="20"/>
          <w:szCs w:val="20"/>
        </w:rPr>
      </w:pPr>
      <w:r w:rsidRPr="00DD5F81">
        <w:rPr>
          <w:rFonts w:hint="eastAsia"/>
          <w:sz w:val="20"/>
          <w:szCs w:val="20"/>
        </w:rPr>
        <w:t>中村氏。マイケル君たちは遅いね。</w:t>
      </w:r>
    </w:p>
    <w:p w:rsidR="0091418F" w:rsidRPr="00DD5F81" w:rsidRDefault="0091418F" w:rsidP="007A47ED">
      <w:pPr>
        <w:widowControl w:val="0"/>
        <w:rPr>
          <w:sz w:val="20"/>
          <w:szCs w:val="20"/>
        </w:rPr>
      </w:pPr>
      <w:r w:rsidRPr="00DD5F81">
        <w:rPr>
          <w:sz w:val="20"/>
          <w:szCs w:val="20"/>
        </w:rPr>
        <w:t>Nakamura shi.  Maikeru kun tachi wa, osoi ne.  (</w:t>
      </w:r>
      <w:r w:rsidRPr="0091418F">
        <w:rPr>
          <w:b/>
          <w:sz w:val="20"/>
          <w:szCs w:val="20"/>
        </w:rPr>
        <w:t>shi</w:t>
      </w:r>
      <w:r w:rsidRPr="00DD5F81">
        <w:rPr>
          <w:sz w:val="20"/>
          <w:szCs w:val="20"/>
        </w:rPr>
        <w:t xml:space="preserve"> = mister;  </w:t>
      </w:r>
      <w:r w:rsidRPr="00DD5F81">
        <w:rPr>
          <w:i/>
          <w:sz w:val="20"/>
          <w:szCs w:val="20"/>
          <w:u w:val="single"/>
        </w:rPr>
        <w:t>Mr</w:t>
      </w:r>
      <w:r w:rsidRPr="00DD5F81">
        <w:rPr>
          <w:i/>
          <w:sz w:val="20"/>
          <w:szCs w:val="20"/>
        </w:rPr>
        <w:t xml:space="preserve">. carries a </w:t>
      </w:r>
      <w:r w:rsidRPr="00DD5F81">
        <w:rPr>
          <w:i/>
          <w:sz w:val="20"/>
          <w:szCs w:val="20"/>
          <w:u w:val="single"/>
        </w:rPr>
        <w:t>shi</w:t>
      </w:r>
      <w:r w:rsidRPr="00DD5F81">
        <w:rPr>
          <w:i/>
          <w:sz w:val="20"/>
          <w:szCs w:val="20"/>
        </w:rPr>
        <w:t xml:space="preserve">eld and sails on a </w:t>
      </w:r>
      <w:r w:rsidRPr="00DD5F81">
        <w:rPr>
          <w:i/>
          <w:sz w:val="20"/>
          <w:szCs w:val="20"/>
          <w:u w:val="single"/>
        </w:rPr>
        <w:t>shi</w:t>
      </w:r>
      <w:r w:rsidRPr="00DD5F81">
        <w:rPr>
          <w:i/>
          <w:sz w:val="20"/>
          <w:szCs w:val="20"/>
        </w:rPr>
        <w:t>p</w:t>
      </w:r>
      <w:r w:rsidRPr="00DD5F81">
        <w:rPr>
          <w:sz w:val="20"/>
          <w:szCs w:val="20"/>
        </w:rPr>
        <w:t>)</w:t>
      </w:r>
    </w:p>
    <w:p w:rsidR="0091418F" w:rsidRPr="00DD5F81" w:rsidRDefault="0091418F" w:rsidP="007A47ED">
      <w:pPr>
        <w:widowControl w:val="0"/>
        <w:rPr>
          <w:sz w:val="20"/>
          <w:szCs w:val="20"/>
        </w:rPr>
      </w:pPr>
      <w:r w:rsidRPr="00DD5F81">
        <w:rPr>
          <w:sz w:val="20"/>
          <w:szCs w:val="20"/>
        </w:rPr>
        <w:t xml:space="preserve">2.  Nakamura housewife.  Surely, Tokyo streets are crowded for sure. Soften this.  </w:t>
      </w:r>
    </w:p>
    <w:p w:rsidR="0091418F" w:rsidRPr="00DD5F81" w:rsidRDefault="0091418F" w:rsidP="007A47ED">
      <w:pPr>
        <w:widowControl w:val="0"/>
        <w:rPr>
          <w:sz w:val="20"/>
          <w:szCs w:val="20"/>
        </w:rPr>
      </w:pPr>
      <w:r w:rsidRPr="00DD5F81">
        <w:rPr>
          <w:rFonts w:hint="eastAsia"/>
          <w:sz w:val="20"/>
          <w:szCs w:val="20"/>
        </w:rPr>
        <w:t>中村婦人。きっと東京の道が込んでいるんですよ。</w:t>
      </w:r>
      <w:r w:rsidRPr="00DD5F81">
        <w:rPr>
          <w:sz w:val="20"/>
          <w:szCs w:val="20"/>
        </w:rPr>
        <w:tab/>
      </w:r>
      <w:r w:rsidRPr="00DD5F81">
        <w:rPr>
          <w:sz w:val="20"/>
          <w:szCs w:val="20"/>
        </w:rPr>
        <w:tab/>
      </w:r>
    </w:p>
    <w:p w:rsidR="0091418F" w:rsidRPr="00DD5F81" w:rsidRDefault="0091418F" w:rsidP="007A47ED">
      <w:pPr>
        <w:widowControl w:val="0"/>
        <w:rPr>
          <w:sz w:val="20"/>
          <w:szCs w:val="20"/>
        </w:rPr>
      </w:pPr>
      <w:r w:rsidRPr="00DD5F81">
        <w:rPr>
          <w:sz w:val="20"/>
          <w:szCs w:val="20"/>
        </w:rPr>
        <w:t xml:space="preserve">Nakamura fujin.  Kitto, tookyoo no michi ga, konde irun desu yo.  </w:t>
      </w:r>
    </w:p>
    <w:p w:rsidR="0091418F" w:rsidRPr="00DD5F81" w:rsidRDefault="0091418F" w:rsidP="007A47ED">
      <w:pPr>
        <w:widowControl w:val="0"/>
        <w:rPr>
          <w:sz w:val="20"/>
          <w:szCs w:val="20"/>
        </w:rPr>
      </w:pPr>
      <w:r w:rsidRPr="00DD5F81">
        <w:rPr>
          <w:sz w:val="20"/>
          <w:szCs w:val="20"/>
        </w:rPr>
        <w:t xml:space="preserve">3.  At over there, a spring apparently exists, huh.  Use rashii.  Plain speech.  </w:t>
      </w:r>
    </w:p>
    <w:p w:rsidR="0091418F" w:rsidRPr="00DD5F81" w:rsidRDefault="0091418F" w:rsidP="007A47ED">
      <w:pPr>
        <w:widowControl w:val="0"/>
        <w:rPr>
          <w:sz w:val="20"/>
          <w:szCs w:val="20"/>
        </w:rPr>
      </w:pPr>
      <w:r w:rsidRPr="00DD5F81">
        <w:rPr>
          <w:rFonts w:hint="eastAsia"/>
          <w:sz w:val="20"/>
          <w:szCs w:val="20"/>
        </w:rPr>
        <w:t>あそこに泉があるらしいね。</w:t>
      </w:r>
    </w:p>
    <w:p w:rsidR="0091418F" w:rsidRPr="00DD5F81" w:rsidRDefault="0091418F" w:rsidP="007A47ED">
      <w:pPr>
        <w:widowControl w:val="0"/>
        <w:rPr>
          <w:sz w:val="20"/>
          <w:szCs w:val="20"/>
        </w:rPr>
      </w:pPr>
      <w:r w:rsidRPr="00DD5F81">
        <w:rPr>
          <w:sz w:val="20"/>
          <w:szCs w:val="20"/>
        </w:rPr>
        <w:t>Asoko ni, izumi ga aru rashii ne. (</w:t>
      </w:r>
      <w:r w:rsidRPr="0091418F">
        <w:rPr>
          <w:b/>
          <w:sz w:val="20"/>
          <w:szCs w:val="20"/>
        </w:rPr>
        <w:t>izumi</w:t>
      </w:r>
      <w:r w:rsidRPr="00DD5F81">
        <w:rPr>
          <w:sz w:val="20"/>
          <w:szCs w:val="20"/>
        </w:rPr>
        <w:t xml:space="preserve"> = spring of </w:t>
      </w:r>
      <w:r w:rsidRPr="00DD5F81">
        <w:rPr>
          <w:sz w:val="20"/>
          <w:szCs w:val="20"/>
        </w:rPr>
        <w:lastRenderedPageBreak/>
        <w:t xml:space="preserve">water;  </w:t>
      </w:r>
      <w:r w:rsidRPr="00DD5F81">
        <w:rPr>
          <w:i/>
          <w:sz w:val="20"/>
          <w:szCs w:val="20"/>
        </w:rPr>
        <w:t xml:space="preserve">at </w:t>
      </w:r>
      <w:r w:rsidRPr="00DD5F81">
        <w:rPr>
          <w:i/>
          <w:sz w:val="20"/>
          <w:szCs w:val="20"/>
          <w:u w:val="single"/>
        </w:rPr>
        <w:t>Ee</w:t>
      </w:r>
      <w:r w:rsidRPr="00DD5F81">
        <w:rPr>
          <w:i/>
          <w:sz w:val="20"/>
          <w:szCs w:val="20"/>
        </w:rPr>
        <w:t xml:space="preserve">yore’s </w:t>
      </w:r>
      <w:r w:rsidRPr="00DD5F81">
        <w:rPr>
          <w:i/>
          <w:sz w:val="20"/>
          <w:szCs w:val="20"/>
          <w:u w:val="single"/>
        </w:rPr>
        <w:t>zoo</w:t>
      </w:r>
      <w:r w:rsidRPr="00DD5F81">
        <w:rPr>
          <w:i/>
          <w:sz w:val="20"/>
          <w:szCs w:val="20"/>
        </w:rPr>
        <w:t xml:space="preserve">, let’s </w:t>
      </w:r>
      <w:r w:rsidRPr="00DD5F81">
        <w:rPr>
          <w:i/>
          <w:sz w:val="20"/>
          <w:szCs w:val="20"/>
          <w:u w:val="single"/>
        </w:rPr>
        <w:t>mee</w:t>
      </w:r>
      <w:r w:rsidRPr="00DD5F81">
        <w:rPr>
          <w:i/>
          <w:sz w:val="20"/>
          <w:szCs w:val="20"/>
        </w:rPr>
        <w:t xml:space="preserve">t at the </w:t>
      </w:r>
      <w:r w:rsidRPr="00DD5F81">
        <w:rPr>
          <w:i/>
          <w:sz w:val="20"/>
          <w:szCs w:val="20"/>
          <w:u w:val="single"/>
        </w:rPr>
        <w:t>spring</w:t>
      </w:r>
      <w:r w:rsidRPr="00DD5F81">
        <w:rPr>
          <w:sz w:val="20"/>
          <w:szCs w:val="20"/>
        </w:rPr>
        <w:t>)</w:t>
      </w:r>
    </w:p>
    <w:p w:rsidR="0091418F" w:rsidRPr="00DD5F81" w:rsidRDefault="0091418F" w:rsidP="007A47ED">
      <w:pPr>
        <w:widowControl w:val="0"/>
        <w:rPr>
          <w:sz w:val="20"/>
          <w:szCs w:val="20"/>
        </w:rPr>
      </w:pPr>
      <w:r w:rsidRPr="00DD5F81">
        <w:rPr>
          <w:sz w:val="20"/>
          <w:szCs w:val="20"/>
        </w:rPr>
        <w:t>4.  At over there, let’s decide to wait for young man Michael’s car.  Plain speech.</w:t>
      </w:r>
      <w:r w:rsidRPr="00DD5F81">
        <w:rPr>
          <w:sz w:val="20"/>
          <w:szCs w:val="20"/>
        </w:rPr>
        <w:tab/>
      </w:r>
      <w:r w:rsidRPr="00DD5F81">
        <w:rPr>
          <w:sz w:val="20"/>
          <w:szCs w:val="20"/>
        </w:rPr>
        <w:tab/>
      </w:r>
    </w:p>
    <w:p w:rsidR="0091418F" w:rsidRPr="00DD5F81" w:rsidRDefault="0091418F" w:rsidP="007A47ED">
      <w:pPr>
        <w:widowControl w:val="0"/>
        <w:rPr>
          <w:sz w:val="20"/>
          <w:szCs w:val="20"/>
        </w:rPr>
      </w:pPr>
      <w:r w:rsidRPr="00DD5F81">
        <w:rPr>
          <w:rFonts w:hint="eastAsia"/>
          <w:sz w:val="20"/>
          <w:szCs w:val="20"/>
        </w:rPr>
        <w:t>あそこでマイケル君の車を待つことにしよう。</w:t>
      </w:r>
      <w:r w:rsidRPr="00DD5F81">
        <w:rPr>
          <w:sz w:val="20"/>
          <w:szCs w:val="20"/>
        </w:rPr>
        <w:t xml:space="preserve">Asoko de, maikeru kun no kuruma o matsu koto ni shioo.  </w:t>
      </w:r>
    </w:p>
    <w:p w:rsidR="0091418F" w:rsidRPr="00DD5F81" w:rsidRDefault="0091418F" w:rsidP="007A47ED">
      <w:pPr>
        <w:widowControl w:val="0"/>
        <w:rPr>
          <w:sz w:val="20"/>
          <w:szCs w:val="20"/>
        </w:rPr>
      </w:pPr>
      <w:r w:rsidRPr="00DD5F81">
        <w:rPr>
          <w:sz w:val="20"/>
          <w:szCs w:val="20"/>
        </w:rPr>
        <w:t xml:space="preserve">5.  They will get down off the car.  Plain speech.  </w:t>
      </w:r>
    </w:p>
    <w:p w:rsidR="0091418F" w:rsidRPr="00DD5F81" w:rsidRDefault="0091418F" w:rsidP="007A47ED">
      <w:pPr>
        <w:widowControl w:val="0"/>
        <w:rPr>
          <w:sz w:val="20"/>
          <w:szCs w:val="20"/>
        </w:rPr>
      </w:pPr>
      <w:r w:rsidRPr="00DD5F81">
        <w:rPr>
          <w:rFonts w:hint="eastAsia"/>
          <w:sz w:val="20"/>
          <w:szCs w:val="20"/>
        </w:rPr>
        <w:t>車を降りる。</w:t>
      </w:r>
    </w:p>
    <w:p w:rsidR="0091418F" w:rsidRPr="00DD5F81" w:rsidRDefault="0091418F" w:rsidP="007A47ED">
      <w:pPr>
        <w:widowControl w:val="0"/>
        <w:rPr>
          <w:sz w:val="20"/>
          <w:szCs w:val="20"/>
        </w:rPr>
      </w:pPr>
      <w:r w:rsidRPr="00DD5F81">
        <w:rPr>
          <w:sz w:val="20"/>
          <w:szCs w:val="20"/>
        </w:rPr>
        <w:t>Kuruma o oriru.  (kuruma kara, also OK)</w:t>
      </w:r>
    </w:p>
    <w:p w:rsidR="0091418F" w:rsidRPr="00DD5F81" w:rsidRDefault="0091418F" w:rsidP="007A47ED">
      <w:pPr>
        <w:widowControl w:val="0"/>
        <w:rPr>
          <w:sz w:val="20"/>
          <w:szCs w:val="20"/>
        </w:rPr>
      </w:pPr>
      <w:r w:rsidRPr="00DD5F81">
        <w:rPr>
          <w:sz w:val="20"/>
          <w:szCs w:val="20"/>
        </w:rPr>
        <w:t xml:space="preserve">6.  Ah, clean water.  </w:t>
      </w:r>
    </w:p>
    <w:p w:rsidR="0091418F" w:rsidRPr="00DD5F81" w:rsidRDefault="0091418F" w:rsidP="007A47ED">
      <w:pPr>
        <w:widowControl w:val="0"/>
        <w:rPr>
          <w:sz w:val="20"/>
          <w:szCs w:val="20"/>
        </w:rPr>
      </w:pPr>
      <w:r w:rsidRPr="00DD5F81">
        <w:rPr>
          <w:rFonts w:hint="eastAsia"/>
          <w:sz w:val="20"/>
          <w:szCs w:val="20"/>
        </w:rPr>
        <w:t>あっ、きれいな水。</w:t>
      </w:r>
      <w:r w:rsidRPr="00DD5F81">
        <w:rPr>
          <w:sz w:val="20"/>
          <w:szCs w:val="20"/>
        </w:rPr>
        <w:tab/>
      </w:r>
      <w:r w:rsidRPr="00DD5F81">
        <w:rPr>
          <w:sz w:val="20"/>
          <w:szCs w:val="20"/>
        </w:rPr>
        <w:tab/>
      </w:r>
      <w:r w:rsidRPr="00DD5F81">
        <w:rPr>
          <w:sz w:val="20"/>
          <w:szCs w:val="20"/>
        </w:rPr>
        <w:tab/>
      </w:r>
      <w:r w:rsidRPr="00DD5F81">
        <w:rPr>
          <w:sz w:val="20"/>
          <w:szCs w:val="20"/>
        </w:rPr>
        <w:tab/>
      </w:r>
      <w:r w:rsidRPr="00DD5F81">
        <w:rPr>
          <w:sz w:val="20"/>
          <w:szCs w:val="20"/>
        </w:rPr>
        <w:tab/>
      </w:r>
    </w:p>
    <w:p w:rsidR="0091418F" w:rsidRPr="00DD5F81" w:rsidRDefault="0091418F" w:rsidP="007A47ED">
      <w:pPr>
        <w:widowControl w:val="0"/>
        <w:rPr>
          <w:sz w:val="20"/>
          <w:szCs w:val="20"/>
        </w:rPr>
      </w:pPr>
      <w:r w:rsidRPr="00DD5F81">
        <w:rPr>
          <w:sz w:val="20"/>
          <w:szCs w:val="20"/>
        </w:rPr>
        <w:t xml:space="preserve">A!  Kirei na mizu.  </w:t>
      </w:r>
    </w:p>
    <w:p w:rsidR="0091418F" w:rsidRPr="00DD5F81" w:rsidRDefault="0091418F" w:rsidP="007A47ED">
      <w:pPr>
        <w:widowControl w:val="0"/>
        <w:rPr>
          <w:sz w:val="20"/>
          <w:szCs w:val="20"/>
        </w:rPr>
      </w:pPr>
      <w:r w:rsidRPr="00DD5F81">
        <w:rPr>
          <w:sz w:val="20"/>
          <w:szCs w:val="20"/>
        </w:rPr>
        <w:t xml:space="preserve">7.  She will drink the water.  Plain speech.  </w:t>
      </w:r>
    </w:p>
    <w:p w:rsidR="0091418F" w:rsidRPr="00DD5F81" w:rsidRDefault="0091418F" w:rsidP="007A47ED">
      <w:pPr>
        <w:widowControl w:val="0"/>
        <w:rPr>
          <w:sz w:val="20"/>
          <w:szCs w:val="20"/>
        </w:rPr>
      </w:pPr>
      <w:r w:rsidRPr="00DD5F81">
        <w:rPr>
          <w:rFonts w:hint="eastAsia"/>
          <w:sz w:val="20"/>
          <w:szCs w:val="20"/>
        </w:rPr>
        <w:t>水を飲む。</w:t>
      </w:r>
    </w:p>
    <w:p w:rsidR="0091418F" w:rsidRPr="00DD5F81" w:rsidRDefault="0091418F" w:rsidP="007A47ED">
      <w:pPr>
        <w:widowControl w:val="0"/>
        <w:rPr>
          <w:sz w:val="20"/>
          <w:szCs w:val="20"/>
        </w:rPr>
      </w:pPr>
      <w:r w:rsidRPr="00DD5F81">
        <w:rPr>
          <w:sz w:val="20"/>
          <w:szCs w:val="20"/>
        </w:rPr>
        <w:t>Mizu o nomu.</w:t>
      </w:r>
    </w:p>
    <w:p w:rsidR="0091418F" w:rsidRPr="00DD5F81" w:rsidRDefault="0091418F" w:rsidP="007A47ED">
      <w:pPr>
        <w:widowControl w:val="0"/>
        <w:rPr>
          <w:sz w:val="20"/>
          <w:szCs w:val="20"/>
        </w:rPr>
      </w:pPr>
      <w:r w:rsidRPr="00DD5F81">
        <w:rPr>
          <w:sz w:val="20"/>
          <w:szCs w:val="20"/>
        </w:rPr>
        <w:t>8.  As expected, Mt. Fuji’s water, huh.</w:t>
      </w:r>
    </w:p>
    <w:p w:rsidR="0091418F" w:rsidRPr="00DD5F81" w:rsidRDefault="0091418F" w:rsidP="007A47ED">
      <w:pPr>
        <w:widowControl w:val="0"/>
        <w:rPr>
          <w:sz w:val="20"/>
          <w:szCs w:val="20"/>
        </w:rPr>
      </w:pPr>
      <w:r w:rsidRPr="00DD5F81">
        <w:rPr>
          <w:rFonts w:hint="eastAsia"/>
          <w:sz w:val="20"/>
          <w:szCs w:val="20"/>
        </w:rPr>
        <w:t>さすがに富士山の水ね。</w:t>
      </w:r>
    </w:p>
    <w:p w:rsidR="0091418F" w:rsidRPr="00DD5F81" w:rsidRDefault="0091418F" w:rsidP="007A47ED">
      <w:pPr>
        <w:widowControl w:val="0"/>
        <w:rPr>
          <w:sz w:val="20"/>
          <w:szCs w:val="20"/>
        </w:rPr>
      </w:pPr>
      <w:r w:rsidRPr="00DD5F81">
        <w:rPr>
          <w:sz w:val="20"/>
          <w:szCs w:val="20"/>
          <w:lang w:val="es-US"/>
        </w:rPr>
        <w:t xml:space="preserve">Sasuga ni, fujisan no mizu ne.  </w:t>
      </w:r>
      <w:r w:rsidRPr="00DD5F81">
        <w:rPr>
          <w:sz w:val="20"/>
          <w:szCs w:val="20"/>
        </w:rPr>
        <w:t>(</w:t>
      </w:r>
      <w:r w:rsidRPr="0091418F">
        <w:rPr>
          <w:b/>
          <w:sz w:val="20"/>
          <w:szCs w:val="20"/>
        </w:rPr>
        <w:t xml:space="preserve">sasuga ni </w:t>
      </w:r>
      <w:r w:rsidRPr="00DD5F81">
        <w:rPr>
          <w:sz w:val="20"/>
          <w:szCs w:val="20"/>
        </w:rPr>
        <w:t xml:space="preserve"> = indeed, as expected;  </w:t>
      </w:r>
      <w:r w:rsidRPr="00DD5F81">
        <w:rPr>
          <w:i/>
          <w:sz w:val="20"/>
          <w:szCs w:val="20"/>
        </w:rPr>
        <w:t xml:space="preserve">he </w:t>
      </w:r>
      <w:r w:rsidRPr="00DD5F81">
        <w:rPr>
          <w:i/>
          <w:sz w:val="20"/>
          <w:szCs w:val="20"/>
          <w:u w:val="single"/>
        </w:rPr>
        <w:t>sass</w:t>
      </w:r>
      <w:r w:rsidRPr="00DD5F81">
        <w:rPr>
          <w:i/>
          <w:sz w:val="20"/>
          <w:szCs w:val="20"/>
        </w:rPr>
        <w:t xml:space="preserve">ed his </w:t>
      </w:r>
      <w:r w:rsidRPr="00DD5F81">
        <w:rPr>
          <w:i/>
          <w:sz w:val="20"/>
          <w:szCs w:val="20"/>
          <w:u w:val="single"/>
        </w:rPr>
        <w:t>ug</w:t>
      </w:r>
      <w:r w:rsidRPr="00DD5F81">
        <w:rPr>
          <w:i/>
          <w:sz w:val="20"/>
          <w:szCs w:val="20"/>
        </w:rPr>
        <w:t xml:space="preserve">ly </w:t>
      </w:r>
      <w:r w:rsidRPr="00DD5F81">
        <w:rPr>
          <w:i/>
          <w:sz w:val="20"/>
          <w:szCs w:val="20"/>
          <w:u w:val="single"/>
        </w:rPr>
        <w:t>a</w:t>
      </w:r>
      <w:r w:rsidRPr="00DD5F81">
        <w:rPr>
          <w:i/>
          <w:sz w:val="20"/>
          <w:szCs w:val="20"/>
        </w:rPr>
        <w:t xml:space="preserve">unt, and, </w:t>
      </w:r>
      <w:r w:rsidRPr="00DD5F81">
        <w:rPr>
          <w:i/>
          <w:sz w:val="20"/>
          <w:szCs w:val="20"/>
          <w:u w:val="single"/>
        </w:rPr>
        <w:t>as expected</w:t>
      </w:r>
      <w:r w:rsidRPr="00DD5F81">
        <w:rPr>
          <w:i/>
          <w:sz w:val="20"/>
          <w:szCs w:val="20"/>
        </w:rPr>
        <w:t xml:space="preserve">, she took him over her </w:t>
      </w:r>
      <w:r w:rsidRPr="00DD5F81">
        <w:rPr>
          <w:i/>
          <w:sz w:val="20"/>
          <w:szCs w:val="20"/>
          <w:u w:val="single"/>
        </w:rPr>
        <w:t>knee</w:t>
      </w:r>
      <w:r w:rsidRPr="00DD5F81">
        <w:rPr>
          <w:sz w:val="20"/>
          <w:szCs w:val="20"/>
        </w:rPr>
        <w:t xml:space="preserve">) (cf.  </w:t>
      </w:r>
      <w:r w:rsidRPr="0091418F">
        <w:rPr>
          <w:b/>
          <w:sz w:val="20"/>
          <w:szCs w:val="20"/>
        </w:rPr>
        <w:t>aikawarazu</w:t>
      </w:r>
      <w:r w:rsidRPr="00DD5F81">
        <w:rPr>
          <w:sz w:val="20"/>
          <w:szCs w:val="20"/>
        </w:rPr>
        <w:t xml:space="preserve"> = same as always;  cf. </w:t>
      </w:r>
      <w:r w:rsidRPr="0091418F">
        <w:rPr>
          <w:b/>
          <w:sz w:val="20"/>
          <w:szCs w:val="20"/>
        </w:rPr>
        <w:t>kanarazu</w:t>
      </w:r>
      <w:r w:rsidRPr="00DD5F81">
        <w:rPr>
          <w:sz w:val="20"/>
          <w:szCs w:val="20"/>
        </w:rPr>
        <w:t xml:space="preserve"> = for certain, without fail) (cf. </w:t>
      </w:r>
      <w:r w:rsidRPr="0091418F">
        <w:rPr>
          <w:b/>
          <w:sz w:val="20"/>
          <w:szCs w:val="20"/>
        </w:rPr>
        <w:t>sassoku</w:t>
      </w:r>
      <w:r w:rsidRPr="00DD5F81">
        <w:rPr>
          <w:sz w:val="20"/>
          <w:szCs w:val="20"/>
        </w:rPr>
        <w:t xml:space="preserve"> = immediately)</w:t>
      </w:r>
    </w:p>
    <w:p w:rsidR="0091418F" w:rsidRPr="00DD5F81" w:rsidRDefault="0091418F" w:rsidP="007A47ED">
      <w:pPr>
        <w:widowControl w:val="0"/>
        <w:rPr>
          <w:sz w:val="20"/>
          <w:szCs w:val="20"/>
        </w:rPr>
      </w:pPr>
      <w:r w:rsidRPr="00DD5F81">
        <w:rPr>
          <w:sz w:val="20"/>
          <w:szCs w:val="20"/>
        </w:rPr>
        <w:t>9.  Cold and delicious.  Use te to mean and.  Use a woman’s intensifier.</w:t>
      </w:r>
      <w:r w:rsidRPr="00DD5F81">
        <w:rPr>
          <w:sz w:val="20"/>
          <w:szCs w:val="20"/>
        </w:rPr>
        <w:tab/>
      </w:r>
      <w:r w:rsidRPr="00DD5F81">
        <w:rPr>
          <w:sz w:val="20"/>
          <w:szCs w:val="20"/>
        </w:rPr>
        <w:tab/>
      </w:r>
    </w:p>
    <w:p w:rsidR="0091418F" w:rsidRPr="00DD5F81" w:rsidRDefault="0091418F" w:rsidP="007A47ED">
      <w:pPr>
        <w:widowControl w:val="0"/>
        <w:rPr>
          <w:sz w:val="20"/>
          <w:szCs w:val="20"/>
        </w:rPr>
      </w:pPr>
      <w:r w:rsidRPr="00DD5F81">
        <w:rPr>
          <w:rFonts w:hint="eastAsia"/>
          <w:sz w:val="20"/>
          <w:szCs w:val="20"/>
        </w:rPr>
        <w:t>冷たくておいしいわ。</w:t>
      </w:r>
      <w:r w:rsidRPr="00DD5F81">
        <w:rPr>
          <w:sz w:val="20"/>
          <w:szCs w:val="20"/>
        </w:rPr>
        <w:tab/>
      </w:r>
    </w:p>
    <w:p w:rsidR="0091418F" w:rsidRPr="00DD5F81" w:rsidRDefault="0091418F" w:rsidP="007A47ED">
      <w:pPr>
        <w:widowControl w:val="0"/>
        <w:rPr>
          <w:sz w:val="20"/>
          <w:szCs w:val="20"/>
        </w:rPr>
      </w:pPr>
      <w:r w:rsidRPr="00DD5F81">
        <w:rPr>
          <w:sz w:val="20"/>
          <w:szCs w:val="20"/>
        </w:rPr>
        <w:t xml:space="preserve">Tsumetakute, oishii wa.  </w:t>
      </w:r>
    </w:p>
    <w:p w:rsidR="0091418F" w:rsidRPr="00DD5F81" w:rsidRDefault="0091418F" w:rsidP="007A47ED">
      <w:pPr>
        <w:widowControl w:val="0"/>
        <w:rPr>
          <w:sz w:val="20"/>
          <w:szCs w:val="20"/>
          <w:lang w:val="es-US"/>
        </w:rPr>
      </w:pPr>
      <w:r w:rsidRPr="00DD5F81">
        <w:rPr>
          <w:sz w:val="20"/>
          <w:szCs w:val="20"/>
        </w:rPr>
        <w:t xml:space="preserve">10.  To here, as for this water, it was chosen to one of the Japanese famous waters, it is written, for sure.  Use the passive form of ‘it was chosen,’ meaning the water had this done to it.  </w:t>
      </w:r>
      <w:r w:rsidRPr="00DD5F81">
        <w:rPr>
          <w:sz w:val="20"/>
          <w:szCs w:val="20"/>
          <w:lang w:val="es-US"/>
        </w:rPr>
        <w:t xml:space="preserve">Plain speech.  </w:t>
      </w:r>
    </w:p>
    <w:p w:rsidR="0091418F" w:rsidRPr="00DD5F81" w:rsidRDefault="0091418F" w:rsidP="007A47ED">
      <w:pPr>
        <w:widowControl w:val="0"/>
        <w:rPr>
          <w:sz w:val="20"/>
          <w:szCs w:val="20"/>
          <w:lang w:val="es-US"/>
        </w:rPr>
      </w:pPr>
      <w:r w:rsidRPr="00DD5F81">
        <w:rPr>
          <w:rFonts w:hint="eastAsia"/>
          <w:sz w:val="20"/>
          <w:szCs w:val="20"/>
          <w:lang w:val="es-US"/>
        </w:rPr>
        <w:t>ここにこの水は日本の名水の一つに選ばれたと書いてあるよ。</w:t>
      </w:r>
    </w:p>
    <w:p w:rsidR="0091418F" w:rsidRPr="00DD5F81" w:rsidRDefault="0091418F" w:rsidP="007A47ED">
      <w:pPr>
        <w:widowControl w:val="0"/>
        <w:rPr>
          <w:b/>
          <w:sz w:val="20"/>
          <w:szCs w:val="20"/>
        </w:rPr>
      </w:pPr>
      <w:r w:rsidRPr="00DD5F81">
        <w:rPr>
          <w:sz w:val="20"/>
          <w:szCs w:val="20"/>
          <w:lang w:val="es-US"/>
        </w:rPr>
        <w:t xml:space="preserve">Koko ni, kono mizu wa, nihon no meisui no hitotsu ni erabareta, to kaite aru yo.  </w:t>
      </w:r>
      <w:r w:rsidRPr="00DD5F81">
        <w:rPr>
          <w:sz w:val="20"/>
          <w:szCs w:val="20"/>
        </w:rPr>
        <w:t>(use ni with kaku) (</w:t>
      </w:r>
      <w:r w:rsidRPr="0091418F">
        <w:rPr>
          <w:b/>
          <w:sz w:val="20"/>
          <w:szCs w:val="20"/>
        </w:rPr>
        <w:t>meisui</w:t>
      </w:r>
      <w:r w:rsidRPr="00DD5F81">
        <w:rPr>
          <w:sz w:val="20"/>
          <w:szCs w:val="20"/>
        </w:rPr>
        <w:t xml:space="preserve"> = famous water;  </w:t>
      </w:r>
      <w:r>
        <w:rPr>
          <w:sz w:val="20"/>
          <w:szCs w:val="20"/>
        </w:rPr>
        <w:t>uses kanji from</w:t>
      </w:r>
      <w:r w:rsidRPr="00DD5F81">
        <w:rPr>
          <w:sz w:val="20"/>
          <w:szCs w:val="20"/>
        </w:rPr>
        <w:t xml:space="preserve"> </w:t>
      </w:r>
      <w:r w:rsidRPr="0091418F">
        <w:rPr>
          <w:b/>
          <w:sz w:val="20"/>
          <w:szCs w:val="20"/>
        </w:rPr>
        <w:t>yuumei</w:t>
      </w:r>
      <w:r w:rsidRPr="00DD5F81">
        <w:rPr>
          <w:sz w:val="20"/>
          <w:szCs w:val="20"/>
        </w:rPr>
        <w:t xml:space="preserve"> </w:t>
      </w:r>
      <w:r>
        <w:rPr>
          <w:sz w:val="20"/>
          <w:szCs w:val="20"/>
        </w:rPr>
        <w:t xml:space="preserve">= famous </w:t>
      </w:r>
      <w:r w:rsidRPr="00DD5F81">
        <w:rPr>
          <w:sz w:val="20"/>
          <w:szCs w:val="20"/>
        </w:rPr>
        <w:t xml:space="preserve">and </w:t>
      </w:r>
      <w:r w:rsidRPr="0091418F">
        <w:rPr>
          <w:b/>
          <w:sz w:val="20"/>
          <w:szCs w:val="20"/>
        </w:rPr>
        <w:t>suiyoobi</w:t>
      </w:r>
      <w:r>
        <w:rPr>
          <w:sz w:val="20"/>
          <w:szCs w:val="20"/>
        </w:rPr>
        <w:t xml:space="preserve"> = Wednesday</w:t>
      </w:r>
      <w:r w:rsidRPr="00DD5F81">
        <w:rPr>
          <w:sz w:val="20"/>
          <w:szCs w:val="20"/>
        </w:rPr>
        <w:t>) (nihon no hitotsu no meisui, hitotsu no nihon no meisui, both also OK, but sound awkward) (</w:t>
      </w:r>
      <w:r w:rsidRPr="0091418F">
        <w:rPr>
          <w:b/>
          <w:sz w:val="20"/>
          <w:szCs w:val="20"/>
        </w:rPr>
        <w:t>erabareru</w:t>
      </w:r>
      <w:r w:rsidRPr="00DD5F81">
        <w:rPr>
          <w:sz w:val="20"/>
          <w:szCs w:val="20"/>
        </w:rPr>
        <w:t xml:space="preserve"> = passive form of erabu, to choose;  </w:t>
      </w:r>
      <w:r w:rsidRPr="00DD5F81">
        <w:rPr>
          <w:i/>
          <w:sz w:val="20"/>
          <w:szCs w:val="20"/>
        </w:rPr>
        <w:t xml:space="preserve">in the </w:t>
      </w:r>
      <w:r w:rsidRPr="00DD5F81">
        <w:rPr>
          <w:i/>
          <w:sz w:val="20"/>
          <w:szCs w:val="20"/>
          <w:u w:val="single"/>
        </w:rPr>
        <w:t>era</w:t>
      </w:r>
      <w:r w:rsidRPr="00DD5F81">
        <w:rPr>
          <w:i/>
          <w:sz w:val="20"/>
          <w:szCs w:val="20"/>
        </w:rPr>
        <w:t xml:space="preserve"> of </w:t>
      </w:r>
      <w:r w:rsidRPr="00DD5F81">
        <w:rPr>
          <w:i/>
          <w:sz w:val="20"/>
          <w:szCs w:val="20"/>
          <w:u w:val="single"/>
        </w:rPr>
        <w:t>Bu</w:t>
      </w:r>
      <w:r w:rsidRPr="00DD5F81">
        <w:rPr>
          <w:i/>
          <w:sz w:val="20"/>
          <w:szCs w:val="20"/>
        </w:rPr>
        <w:t xml:space="preserve">sh, you have to </w:t>
      </w:r>
      <w:r w:rsidRPr="00DD5F81">
        <w:rPr>
          <w:i/>
          <w:sz w:val="20"/>
          <w:szCs w:val="20"/>
          <w:u w:val="single"/>
        </w:rPr>
        <w:t>choose</w:t>
      </w:r>
      <w:r w:rsidRPr="00DD5F81">
        <w:rPr>
          <w:sz w:val="20"/>
          <w:szCs w:val="20"/>
        </w:rPr>
        <w:t>) (</w:t>
      </w:r>
      <w:r w:rsidRPr="00DD5F81">
        <w:rPr>
          <w:b/>
          <w:sz w:val="20"/>
          <w:szCs w:val="20"/>
        </w:rPr>
        <w:t>to form a passive verb form, add areru to a u verb root;  add rareru to an ru verb root;  use ni after the doer of the action</w:t>
      </w:r>
      <w:r w:rsidRPr="00DD5F81">
        <w:rPr>
          <w:sz w:val="20"/>
          <w:szCs w:val="20"/>
        </w:rPr>
        <w:t xml:space="preserve">) (by comparison, to show that something is possible, add eru to a u verb root &amp; add rareru to an ru verb root;  so the ru verb </w:t>
      </w:r>
      <w:r w:rsidRPr="00DD5F81">
        <w:rPr>
          <w:i/>
          <w:sz w:val="20"/>
          <w:szCs w:val="20"/>
        </w:rPr>
        <w:t>passive</w:t>
      </w:r>
      <w:r w:rsidRPr="00DD5F81">
        <w:rPr>
          <w:sz w:val="20"/>
          <w:szCs w:val="20"/>
        </w:rPr>
        <w:t xml:space="preserve"> form  is the same as the </w:t>
      </w:r>
      <w:r w:rsidRPr="00DD5F81">
        <w:rPr>
          <w:i/>
          <w:sz w:val="20"/>
          <w:szCs w:val="20"/>
        </w:rPr>
        <w:t>possible</w:t>
      </w:r>
      <w:r w:rsidRPr="00DD5F81">
        <w:rPr>
          <w:sz w:val="20"/>
          <w:szCs w:val="20"/>
        </w:rPr>
        <w:t xml:space="preserve"> form)</w:t>
      </w:r>
    </w:p>
    <w:p w:rsidR="0091418F" w:rsidRPr="00DD5F81" w:rsidRDefault="0091418F" w:rsidP="007A47ED">
      <w:pPr>
        <w:widowControl w:val="0"/>
        <w:rPr>
          <w:sz w:val="20"/>
          <w:szCs w:val="20"/>
        </w:rPr>
      </w:pPr>
      <w:r w:rsidRPr="00DD5F81">
        <w:rPr>
          <w:sz w:val="20"/>
          <w:szCs w:val="20"/>
        </w:rPr>
        <w:t xml:space="preserve">11.  I also, shall I drink and see?  Use a man’s word for I.  Plain speech. </w:t>
      </w:r>
    </w:p>
    <w:p w:rsidR="0091418F" w:rsidRPr="00DD5F81" w:rsidRDefault="0091418F" w:rsidP="007A47ED">
      <w:pPr>
        <w:widowControl w:val="0"/>
        <w:rPr>
          <w:sz w:val="20"/>
          <w:szCs w:val="20"/>
        </w:rPr>
      </w:pPr>
      <w:r w:rsidRPr="00DD5F81">
        <w:rPr>
          <w:rFonts w:hint="eastAsia"/>
          <w:sz w:val="20"/>
          <w:szCs w:val="20"/>
        </w:rPr>
        <w:t>ぼくも飲んでみようか。</w:t>
      </w:r>
      <w:r w:rsidRPr="00DD5F81">
        <w:rPr>
          <w:sz w:val="20"/>
          <w:szCs w:val="20"/>
        </w:rPr>
        <w:t xml:space="preserve"> </w:t>
      </w:r>
      <w:r w:rsidRPr="00DD5F81">
        <w:rPr>
          <w:sz w:val="20"/>
          <w:szCs w:val="20"/>
        </w:rPr>
        <w:tab/>
      </w:r>
      <w:r w:rsidRPr="00DD5F81">
        <w:rPr>
          <w:sz w:val="20"/>
          <w:szCs w:val="20"/>
        </w:rPr>
        <w:tab/>
      </w:r>
    </w:p>
    <w:p w:rsidR="0091418F" w:rsidRPr="00DD5F81" w:rsidRDefault="0091418F" w:rsidP="007A47ED">
      <w:pPr>
        <w:widowControl w:val="0"/>
        <w:rPr>
          <w:sz w:val="20"/>
          <w:szCs w:val="20"/>
        </w:rPr>
      </w:pPr>
      <w:r w:rsidRPr="00DD5F81">
        <w:rPr>
          <w:sz w:val="20"/>
          <w:szCs w:val="20"/>
        </w:rPr>
        <w:t>Boku mo, nonde miyoo ka.</w:t>
      </w:r>
    </w:p>
    <w:p w:rsidR="0091418F" w:rsidRPr="00DD5F81" w:rsidRDefault="0091418F" w:rsidP="007A47ED">
      <w:pPr>
        <w:widowControl w:val="0"/>
        <w:rPr>
          <w:sz w:val="20"/>
          <w:szCs w:val="20"/>
        </w:rPr>
      </w:pPr>
      <w:r w:rsidRPr="00DD5F81">
        <w:rPr>
          <w:sz w:val="20"/>
          <w:szCs w:val="20"/>
        </w:rPr>
        <w:t>12.  Ah, delicious.  Man’s speech.</w:t>
      </w:r>
    </w:p>
    <w:p w:rsidR="0091418F" w:rsidRPr="00DD5F81" w:rsidRDefault="0091418F" w:rsidP="007A47ED">
      <w:pPr>
        <w:widowControl w:val="0"/>
        <w:rPr>
          <w:sz w:val="20"/>
          <w:szCs w:val="20"/>
        </w:rPr>
      </w:pPr>
      <w:r w:rsidRPr="00DD5F81">
        <w:rPr>
          <w:rFonts w:hint="eastAsia"/>
          <w:sz w:val="20"/>
          <w:szCs w:val="20"/>
        </w:rPr>
        <w:t>あ、うまい。</w:t>
      </w:r>
    </w:p>
    <w:p w:rsidR="0091418F" w:rsidRPr="00DD5F81" w:rsidRDefault="0091418F" w:rsidP="007A47ED">
      <w:pPr>
        <w:widowControl w:val="0"/>
        <w:rPr>
          <w:sz w:val="20"/>
          <w:szCs w:val="20"/>
        </w:rPr>
      </w:pPr>
      <w:r w:rsidRPr="00DD5F81">
        <w:rPr>
          <w:sz w:val="20"/>
          <w:szCs w:val="20"/>
        </w:rPr>
        <w:t>A, umai. (</w:t>
      </w:r>
      <w:r w:rsidRPr="0091418F">
        <w:rPr>
          <w:b/>
          <w:sz w:val="20"/>
          <w:szCs w:val="20"/>
        </w:rPr>
        <w:t>umai</w:t>
      </w:r>
      <w:r w:rsidRPr="00DD5F81">
        <w:rPr>
          <w:sz w:val="20"/>
          <w:szCs w:val="20"/>
        </w:rPr>
        <w:t xml:space="preserve"> = delicious, tasty;  used only by men;  a 2</w:t>
      </w:r>
      <w:r w:rsidRPr="00DD5F81">
        <w:rPr>
          <w:sz w:val="20"/>
          <w:szCs w:val="20"/>
          <w:vertAlign w:val="superscript"/>
        </w:rPr>
        <w:t>nd</w:t>
      </w:r>
      <w:r w:rsidRPr="00DD5F81">
        <w:rPr>
          <w:sz w:val="20"/>
          <w:szCs w:val="20"/>
        </w:rPr>
        <w:t xml:space="preserve"> meaning, used by both men and women, is skillful;  </w:t>
      </w:r>
      <w:r w:rsidRPr="0091418F">
        <w:rPr>
          <w:b/>
          <w:sz w:val="20"/>
          <w:szCs w:val="20"/>
        </w:rPr>
        <w:t>uma</w:t>
      </w:r>
      <w:r w:rsidRPr="00DD5F81">
        <w:rPr>
          <w:sz w:val="20"/>
          <w:szCs w:val="20"/>
        </w:rPr>
        <w:t xml:space="preserve"> = horse;  </w:t>
      </w:r>
      <w:r w:rsidRPr="00DD5F81">
        <w:rPr>
          <w:i/>
          <w:sz w:val="20"/>
          <w:szCs w:val="20"/>
        </w:rPr>
        <w:t xml:space="preserve">my </w:t>
      </w:r>
      <w:r w:rsidRPr="00DD5F81">
        <w:rPr>
          <w:i/>
          <w:sz w:val="20"/>
          <w:szCs w:val="20"/>
          <w:u w:val="single"/>
        </w:rPr>
        <w:t>uma</w:t>
      </w:r>
      <w:r w:rsidRPr="00DD5F81">
        <w:rPr>
          <w:i/>
          <w:sz w:val="20"/>
          <w:szCs w:val="20"/>
        </w:rPr>
        <w:t xml:space="preserve"> [horse] is </w:t>
      </w:r>
      <w:r w:rsidRPr="00DD5F81">
        <w:rPr>
          <w:i/>
          <w:sz w:val="20"/>
          <w:szCs w:val="20"/>
          <w:u w:val="single"/>
        </w:rPr>
        <w:t>skillful</w:t>
      </w:r>
      <w:r w:rsidRPr="00DD5F81">
        <w:rPr>
          <w:i/>
          <w:sz w:val="20"/>
          <w:szCs w:val="20"/>
        </w:rPr>
        <w:t xml:space="preserve"> and also </w:t>
      </w:r>
      <w:r w:rsidRPr="00DD5F81">
        <w:rPr>
          <w:i/>
          <w:sz w:val="20"/>
          <w:szCs w:val="20"/>
          <w:u w:val="single"/>
        </w:rPr>
        <w:t>delicious</w:t>
      </w:r>
      <w:r w:rsidRPr="00DD5F81">
        <w:rPr>
          <w:sz w:val="20"/>
          <w:szCs w:val="20"/>
        </w:rPr>
        <w:t xml:space="preserve">) (cf. </w:t>
      </w:r>
      <w:r w:rsidRPr="0091418F">
        <w:rPr>
          <w:b/>
          <w:sz w:val="20"/>
          <w:szCs w:val="20"/>
        </w:rPr>
        <w:t>amai</w:t>
      </w:r>
      <w:r w:rsidRPr="00DD5F81">
        <w:rPr>
          <w:sz w:val="20"/>
          <w:szCs w:val="20"/>
        </w:rPr>
        <w:t xml:space="preserve"> = sweet)</w:t>
      </w:r>
    </w:p>
    <w:p w:rsidR="0091418F" w:rsidRPr="00DD5F81" w:rsidRDefault="0091418F" w:rsidP="007A47ED">
      <w:pPr>
        <w:widowControl w:val="0"/>
        <w:rPr>
          <w:sz w:val="20"/>
          <w:szCs w:val="20"/>
        </w:rPr>
      </w:pPr>
      <w:r w:rsidRPr="00DD5F81">
        <w:rPr>
          <w:sz w:val="20"/>
          <w:szCs w:val="20"/>
        </w:rPr>
        <w:lastRenderedPageBreak/>
        <w:t xml:space="preserve">13.  This kind of delicious water, Tokyo even, if we are able to drink, good, if only.  Meaning, if only we were able to drink it!  Use tara.   Use noni to mean if only.   </w:t>
      </w:r>
    </w:p>
    <w:p w:rsidR="0091418F" w:rsidRPr="00DD5F81" w:rsidRDefault="0091418F" w:rsidP="007A47ED">
      <w:pPr>
        <w:widowControl w:val="0"/>
        <w:rPr>
          <w:sz w:val="20"/>
          <w:szCs w:val="20"/>
        </w:rPr>
      </w:pPr>
      <w:r w:rsidRPr="00DD5F81">
        <w:rPr>
          <w:rFonts w:hint="eastAsia"/>
          <w:sz w:val="20"/>
          <w:szCs w:val="20"/>
        </w:rPr>
        <w:t>こんなにおいしい水が東京でも飲めたらいいのに。</w:t>
      </w:r>
    </w:p>
    <w:p w:rsidR="0091418F" w:rsidRPr="00DD5F81" w:rsidRDefault="0091418F" w:rsidP="007A47ED">
      <w:pPr>
        <w:widowControl w:val="0"/>
        <w:rPr>
          <w:sz w:val="20"/>
          <w:szCs w:val="20"/>
        </w:rPr>
      </w:pPr>
      <w:r w:rsidRPr="00DD5F81">
        <w:rPr>
          <w:sz w:val="20"/>
          <w:szCs w:val="20"/>
        </w:rPr>
        <w:t>Konna ni oishii mizu ga, tookyoo demo nometara ii noni.  (mizu o, doesn’t sound right here, but one may say mizu o nomeru = mizu ga nomeru  = we are able to drink) (</w:t>
      </w:r>
      <w:r w:rsidRPr="0091418F">
        <w:rPr>
          <w:b/>
          <w:sz w:val="20"/>
          <w:szCs w:val="20"/>
        </w:rPr>
        <w:t>ii noni</w:t>
      </w:r>
      <w:r w:rsidRPr="00DD5F81">
        <w:rPr>
          <w:sz w:val="20"/>
          <w:szCs w:val="20"/>
        </w:rPr>
        <w:t xml:space="preserve"> = it would be good if, i.e., if only)</w:t>
      </w:r>
    </w:p>
    <w:p w:rsidR="0091418F" w:rsidRPr="00DD5F81" w:rsidRDefault="0091418F" w:rsidP="007A47ED">
      <w:pPr>
        <w:widowControl w:val="0"/>
        <w:rPr>
          <w:sz w:val="20"/>
          <w:szCs w:val="20"/>
        </w:rPr>
      </w:pPr>
      <w:r w:rsidRPr="00DD5F81">
        <w:rPr>
          <w:sz w:val="20"/>
          <w:szCs w:val="20"/>
        </w:rPr>
        <w:t xml:space="preserve">14.  At the return, let’s hold this water and return, huh.  </w:t>
      </w:r>
    </w:p>
    <w:p w:rsidR="0091418F" w:rsidRPr="00DD5F81" w:rsidRDefault="0091418F" w:rsidP="007A47ED">
      <w:pPr>
        <w:widowControl w:val="0"/>
        <w:rPr>
          <w:sz w:val="20"/>
          <w:szCs w:val="20"/>
        </w:rPr>
      </w:pPr>
      <w:r w:rsidRPr="00DD5F81">
        <w:rPr>
          <w:rFonts w:hint="eastAsia"/>
          <w:sz w:val="20"/>
          <w:szCs w:val="20"/>
        </w:rPr>
        <w:t>帰りにこの水を持って帰りましょうね。</w:t>
      </w:r>
      <w:r w:rsidRPr="00DD5F81">
        <w:rPr>
          <w:sz w:val="20"/>
          <w:szCs w:val="20"/>
        </w:rPr>
        <w:tab/>
      </w:r>
      <w:r w:rsidRPr="00DD5F81">
        <w:rPr>
          <w:sz w:val="20"/>
          <w:szCs w:val="20"/>
        </w:rPr>
        <w:tab/>
      </w:r>
    </w:p>
    <w:p w:rsidR="0091418F" w:rsidRPr="00DD5F81" w:rsidRDefault="0091418F" w:rsidP="007A47ED">
      <w:pPr>
        <w:widowControl w:val="0"/>
        <w:rPr>
          <w:sz w:val="20"/>
          <w:szCs w:val="20"/>
        </w:rPr>
      </w:pPr>
      <w:r w:rsidRPr="00DD5F81">
        <w:rPr>
          <w:sz w:val="20"/>
          <w:szCs w:val="20"/>
          <w:lang w:val="es-US"/>
        </w:rPr>
        <w:t xml:space="preserve">Kaeri ni, kono mizu o motte kaerimashoo ne.  </w:t>
      </w:r>
      <w:r w:rsidRPr="00DD5F81">
        <w:rPr>
          <w:sz w:val="20"/>
          <w:szCs w:val="20"/>
        </w:rPr>
        <w:t>(OK to substitute kaeroo for kaerimashoo)</w:t>
      </w:r>
      <w:r w:rsidRPr="00DD5F81">
        <w:rPr>
          <w:b/>
          <w:sz w:val="20"/>
          <w:szCs w:val="20"/>
        </w:rPr>
        <w:tab/>
      </w:r>
    </w:p>
    <w:p w:rsidR="0091418F" w:rsidRPr="00DD5F81" w:rsidRDefault="0091418F" w:rsidP="007A47ED">
      <w:pPr>
        <w:widowControl w:val="0"/>
        <w:rPr>
          <w:sz w:val="20"/>
          <w:szCs w:val="20"/>
        </w:rPr>
      </w:pPr>
      <w:r w:rsidRPr="00DD5F81">
        <w:rPr>
          <w:sz w:val="20"/>
          <w:szCs w:val="20"/>
        </w:rPr>
        <w:t>15.  Holding and returning, to the honorable neighbor’s Suzuki also, if we give, good, huh.  Use tara.  Plain speech.</w:t>
      </w:r>
      <w:r w:rsidRPr="00DD5F81">
        <w:rPr>
          <w:sz w:val="20"/>
          <w:szCs w:val="20"/>
        </w:rPr>
        <w:tab/>
      </w:r>
    </w:p>
    <w:p w:rsidR="0091418F" w:rsidRPr="00DD5F81" w:rsidRDefault="0091418F" w:rsidP="007A47ED">
      <w:pPr>
        <w:widowControl w:val="0"/>
        <w:rPr>
          <w:sz w:val="20"/>
          <w:szCs w:val="20"/>
        </w:rPr>
      </w:pPr>
      <w:r w:rsidRPr="00DD5F81">
        <w:rPr>
          <w:rFonts w:hint="eastAsia"/>
          <w:sz w:val="20"/>
          <w:szCs w:val="20"/>
        </w:rPr>
        <w:t>持って帰ってお隣の鈴木さんにもあげたらいいね。</w:t>
      </w:r>
      <w:r w:rsidRPr="00DD5F81">
        <w:rPr>
          <w:sz w:val="20"/>
          <w:szCs w:val="20"/>
        </w:rPr>
        <w:tab/>
      </w:r>
      <w:r w:rsidRPr="00DD5F81">
        <w:rPr>
          <w:sz w:val="20"/>
          <w:szCs w:val="20"/>
        </w:rPr>
        <w:tab/>
      </w:r>
      <w:r w:rsidRPr="00DD5F81">
        <w:rPr>
          <w:sz w:val="20"/>
          <w:szCs w:val="20"/>
        </w:rPr>
        <w:tab/>
      </w:r>
      <w:r w:rsidRPr="00DD5F81">
        <w:rPr>
          <w:sz w:val="20"/>
          <w:szCs w:val="20"/>
        </w:rPr>
        <w:tab/>
      </w:r>
      <w:r w:rsidRPr="00DD5F81">
        <w:rPr>
          <w:sz w:val="20"/>
          <w:szCs w:val="20"/>
        </w:rPr>
        <w:tab/>
      </w:r>
      <w:r w:rsidRPr="00DD5F81">
        <w:rPr>
          <w:sz w:val="20"/>
          <w:szCs w:val="20"/>
        </w:rPr>
        <w:tab/>
      </w:r>
    </w:p>
    <w:p w:rsidR="0091418F" w:rsidRPr="00DD5F81" w:rsidRDefault="0091418F" w:rsidP="007A47ED">
      <w:pPr>
        <w:widowControl w:val="0"/>
        <w:rPr>
          <w:sz w:val="20"/>
          <w:szCs w:val="20"/>
        </w:rPr>
      </w:pPr>
      <w:r w:rsidRPr="00DD5F81">
        <w:rPr>
          <w:sz w:val="20"/>
          <w:szCs w:val="20"/>
        </w:rPr>
        <w:t xml:space="preserve">Motte kaette, otonari no suzuki san ni mo agetara ii ne.  </w:t>
      </w:r>
    </w:p>
    <w:p w:rsidR="0091418F" w:rsidRPr="00DD5F81" w:rsidRDefault="0091418F" w:rsidP="007A47ED">
      <w:pPr>
        <w:widowControl w:val="0"/>
        <w:rPr>
          <w:sz w:val="20"/>
          <w:szCs w:val="20"/>
        </w:rPr>
      </w:pPr>
      <w:r w:rsidRPr="00DD5F81">
        <w:rPr>
          <w:sz w:val="20"/>
          <w:szCs w:val="20"/>
        </w:rPr>
        <w:t xml:space="preserve">16.  The honorable both of them, since they are tea ceremony teachers, surely, they will get delighted and we can receive for sure.  Use dakara.  Plain speech.  </w:t>
      </w:r>
    </w:p>
    <w:p w:rsidR="0091418F" w:rsidRPr="00DD5F81" w:rsidRDefault="0091418F" w:rsidP="007A47ED">
      <w:pPr>
        <w:widowControl w:val="0"/>
        <w:rPr>
          <w:sz w:val="20"/>
          <w:szCs w:val="20"/>
        </w:rPr>
      </w:pPr>
      <w:r w:rsidRPr="00DD5F81">
        <w:rPr>
          <w:rFonts w:hint="eastAsia"/>
          <w:sz w:val="20"/>
          <w:szCs w:val="20"/>
        </w:rPr>
        <w:t>お二人とも茶の湯の先生だからきっと喜んでもらえるよ。</w:t>
      </w:r>
    </w:p>
    <w:p w:rsidR="0091418F" w:rsidRPr="00DD5F81" w:rsidRDefault="0091418F" w:rsidP="007A47ED">
      <w:pPr>
        <w:widowControl w:val="0"/>
        <w:rPr>
          <w:sz w:val="20"/>
          <w:szCs w:val="20"/>
        </w:rPr>
      </w:pPr>
      <w:r w:rsidRPr="00DD5F81">
        <w:rPr>
          <w:sz w:val="20"/>
          <w:szCs w:val="20"/>
        </w:rPr>
        <w:t>Ofutari tomo, chanoyu no sensei dakara, kitto, yorokonde moraeru yo.  (</w:t>
      </w:r>
      <w:r w:rsidRPr="0091418F">
        <w:rPr>
          <w:b/>
          <w:sz w:val="20"/>
          <w:szCs w:val="20"/>
        </w:rPr>
        <w:t>chanoyu</w:t>
      </w:r>
      <w:r>
        <w:rPr>
          <w:sz w:val="20"/>
          <w:szCs w:val="20"/>
        </w:rPr>
        <w:t xml:space="preserve"> = tea ceremony;  </w:t>
      </w:r>
      <w:r w:rsidRPr="00DD5F81">
        <w:rPr>
          <w:i/>
          <w:sz w:val="20"/>
          <w:szCs w:val="20"/>
          <w:u w:val="single"/>
        </w:rPr>
        <w:t>Cha</w:t>
      </w:r>
      <w:r w:rsidRPr="00DD5F81">
        <w:rPr>
          <w:i/>
          <w:sz w:val="20"/>
          <w:szCs w:val="20"/>
        </w:rPr>
        <w:t xml:space="preserve">n’s cha is mixed with </w:t>
      </w:r>
      <w:r w:rsidRPr="00DD5F81">
        <w:rPr>
          <w:i/>
          <w:sz w:val="20"/>
          <w:szCs w:val="20"/>
          <w:u w:val="single"/>
        </w:rPr>
        <w:t>oyu</w:t>
      </w:r>
      <w:r w:rsidRPr="00DD5F81">
        <w:rPr>
          <w:i/>
          <w:sz w:val="20"/>
          <w:szCs w:val="20"/>
        </w:rPr>
        <w:t xml:space="preserve"> [hot water] in the </w:t>
      </w:r>
      <w:r w:rsidRPr="00DD5F81">
        <w:rPr>
          <w:i/>
          <w:sz w:val="20"/>
          <w:szCs w:val="20"/>
          <w:u w:val="single"/>
        </w:rPr>
        <w:t>tea ceremony</w:t>
      </w:r>
      <w:r w:rsidRPr="00DD5F81">
        <w:rPr>
          <w:sz w:val="20"/>
          <w:szCs w:val="20"/>
        </w:rPr>
        <w:t>) (-</w:t>
      </w:r>
      <w:r w:rsidRPr="0091418F">
        <w:rPr>
          <w:b/>
          <w:sz w:val="20"/>
          <w:szCs w:val="20"/>
        </w:rPr>
        <w:t>tomo</w:t>
      </w:r>
      <w:r w:rsidRPr="00DD5F81">
        <w:rPr>
          <w:sz w:val="20"/>
          <w:szCs w:val="20"/>
        </w:rPr>
        <w:t xml:space="preserve"> = ‘both’;  ofutari tomo ga, </w:t>
      </w:r>
      <w:r w:rsidRPr="0091418F">
        <w:rPr>
          <w:i/>
          <w:sz w:val="20"/>
          <w:szCs w:val="20"/>
        </w:rPr>
        <w:t>not</w:t>
      </w:r>
      <w:r w:rsidRPr="00DD5F81">
        <w:rPr>
          <w:sz w:val="20"/>
          <w:szCs w:val="20"/>
        </w:rPr>
        <w:t xml:space="preserve"> OK, since they aren’t doing anything;  wa is OK)</w:t>
      </w:r>
    </w:p>
    <w:p w:rsidR="0091418F" w:rsidRPr="00DD5F81" w:rsidRDefault="0091418F" w:rsidP="007A47ED">
      <w:pPr>
        <w:widowControl w:val="0"/>
        <w:rPr>
          <w:sz w:val="20"/>
          <w:szCs w:val="20"/>
        </w:rPr>
      </w:pPr>
      <w:r w:rsidRPr="00DD5F81">
        <w:rPr>
          <w:sz w:val="20"/>
          <w:szCs w:val="20"/>
        </w:rPr>
        <w:t xml:space="preserve">17.  Even so, as for those people over there, late, huh.  Use a woman’s intensifier. </w:t>
      </w:r>
    </w:p>
    <w:p w:rsidR="0091418F" w:rsidRPr="00DD5F81" w:rsidRDefault="0091418F" w:rsidP="007A47ED">
      <w:pPr>
        <w:widowControl w:val="0"/>
        <w:rPr>
          <w:sz w:val="20"/>
          <w:szCs w:val="20"/>
        </w:rPr>
      </w:pPr>
      <w:r w:rsidRPr="00DD5F81">
        <w:rPr>
          <w:rFonts w:hint="eastAsia"/>
          <w:sz w:val="20"/>
          <w:szCs w:val="20"/>
        </w:rPr>
        <w:t>それにしてもあの人達は遅いわね。</w:t>
      </w:r>
      <w:r w:rsidRPr="00DD5F81">
        <w:rPr>
          <w:sz w:val="20"/>
          <w:szCs w:val="20"/>
        </w:rPr>
        <w:t xml:space="preserve"> </w:t>
      </w:r>
    </w:p>
    <w:p w:rsidR="0091418F" w:rsidRPr="00DD5F81" w:rsidRDefault="0091418F" w:rsidP="007A47ED">
      <w:pPr>
        <w:widowControl w:val="0"/>
        <w:rPr>
          <w:sz w:val="20"/>
          <w:szCs w:val="20"/>
        </w:rPr>
      </w:pPr>
      <w:r w:rsidRPr="00DD5F81">
        <w:rPr>
          <w:sz w:val="20"/>
          <w:szCs w:val="20"/>
        </w:rPr>
        <w:t>Sore ni shite mo, ano hitotachi wa, osoi wa ne.  (</w:t>
      </w:r>
      <w:r w:rsidRPr="0091418F">
        <w:rPr>
          <w:b/>
          <w:sz w:val="20"/>
          <w:szCs w:val="20"/>
        </w:rPr>
        <w:t>sore ni shite mo</w:t>
      </w:r>
      <w:r w:rsidRPr="00DD5F81">
        <w:rPr>
          <w:sz w:val="20"/>
          <w:szCs w:val="20"/>
        </w:rPr>
        <w:t xml:space="preserve"> = even so, however that may be;  </w:t>
      </w:r>
      <w:r w:rsidRPr="0091418F">
        <w:rPr>
          <w:b/>
          <w:sz w:val="20"/>
          <w:szCs w:val="20"/>
        </w:rPr>
        <w:t>sore ni</w:t>
      </w:r>
      <w:r w:rsidRPr="00DD5F81">
        <w:rPr>
          <w:sz w:val="20"/>
          <w:szCs w:val="20"/>
        </w:rPr>
        <w:t xml:space="preserve"> </w:t>
      </w:r>
    </w:p>
    <w:p w:rsidR="0091418F" w:rsidRPr="00DD5F81" w:rsidRDefault="0091418F" w:rsidP="007A47ED">
      <w:pPr>
        <w:widowControl w:val="0"/>
        <w:rPr>
          <w:i/>
          <w:sz w:val="20"/>
          <w:szCs w:val="20"/>
        </w:rPr>
      </w:pPr>
      <w:r w:rsidRPr="00DD5F81">
        <w:rPr>
          <w:sz w:val="20"/>
          <w:szCs w:val="20"/>
        </w:rPr>
        <w:t xml:space="preserve">= besides;  </w:t>
      </w:r>
      <w:r w:rsidRPr="00DD5F81">
        <w:rPr>
          <w:i/>
          <w:sz w:val="20"/>
          <w:szCs w:val="20"/>
        </w:rPr>
        <w:t>‘</w:t>
      </w:r>
      <w:r w:rsidRPr="00DD5F81">
        <w:rPr>
          <w:i/>
          <w:sz w:val="20"/>
          <w:szCs w:val="20"/>
          <w:u w:val="single"/>
        </w:rPr>
        <w:t>Sore</w:t>
      </w:r>
      <w:r w:rsidRPr="00DD5F81">
        <w:rPr>
          <w:i/>
          <w:sz w:val="20"/>
          <w:szCs w:val="20"/>
        </w:rPr>
        <w:t xml:space="preserve"> </w:t>
      </w:r>
      <w:r w:rsidRPr="00DD5F81">
        <w:rPr>
          <w:i/>
          <w:sz w:val="20"/>
          <w:szCs w:val="20"/>
          <w:u w:val="single"/>
        </w:rPr>
        <w:t>knee</w:t>
      </w:r>
      <w:r w:rsidRPr="00DD5F81">
        <w:rPr>
          <w:i/>
          <w:sz w:val="20"/>
          <w:szCs w:val="20"/>
        </w:rPr>
        <w:t xml:space="preserve">?  </w:t>
      </w:r>
      <w:r w:rsidRPr="00DD5F81">
        <w:rPr>
          <w:i/>
          <w:sz w:val="20"/>
          <w:szCs w:val="20"/>
          <w:u w:val="single"/>
        </w:rPr>
        <w:t>Stay</w:t>
      </w:r>
      <w:r w:rsidRPr="00DD5F81">
        <w:rPr>
          <w:i/>
          <w:sz w:val="20"/>
          <w:szCs w:val="20"/>
        </w:rPr>
        <w:t xml:space="preserve"> </w:t>
      </w:r>
      <w:r w:rsidRPr="00DD5F81">
        <w:rPr>
          <w:i/>
          <w:sz w:val="20"/>
          <w:szCs w:val="20"/>
          <w:u w:val="single"/>
        </w:rPr>
        <w:t>mo</w:t>
      </w:r>
      <w:r w:rsidRPr="00DD5F81">
        <w:rPr>
          <w:i/>
          <w:sz w:val="20"/>
          <w:szCs w:val="20"/>
        </w:rPr>
        <w:t>re!’  ‘</w:t>
      </w:r>
      <w:r w:rsidRPr="00DD5F81">
        <w:rPr>
          <w:i/>
          <w:sz w:val="20"/>
          <w:szCs w:val="20"/>
          <w:u w:val="single"/>
        </w:rPr>
        <w:t>Even so</w:t>
      </w:r>
      <w:r w:rsidRPr="00DD5F81">
        <w:rPr>
          <w:i/>
          <w:sz w:val="20"/>
          <w:szCs w:val="20"/>
        </w:rPr>
        <w:t xml:space="preserve">, I </w:t>
      </w:r>
    </w:p>
    <w:p w:rsidR="0091418F" w:rsidRPr="00DD5F81" w:rsidRDefault="0091418F" w:rsidP="007A47ED">
      <w:pPr>
        <w:widowControl w:val="0"/>
        <w:rPr>
          <w:sz w:val="20"/>
          <w:szCs w:val="20"/>
        </w:rPr>
      </w:pPr>
      <w:r w:rsidRPr="00DD5F81">
        <w:rPr>
          <w:i/>
          <w:sz w:val="20"/>
          <w:szCs w:val="20"/>
        </w:rPr>
        <w:t>have to go.’</w:t>
      </w:r>
      <w:r w:rsidRPr="00DD5F81">
        <w:rPr>
          <w:sz w:val="20"/>
          <w:szCs w:val="20"/>
        </w:rPr>
        <w:t xml:space="preserve">)  (OK to substitute </w:t>
      </w:r>
      <w:r w:rsidRPr="0091418F">
        <w:rPr>
          <w:b/>
          <w:sz w:val="20"/>
          <w:szCs w:val="20"/>
        </w:rPr>
        <w:t>shikashi</w:t>
      </w:r>
      <w:r w:rsidRPr="00DD5F81">
        <w:rPr>
          <w:sz w:val="20"/>
          <w:szCs w:val="20"/>
        </w:rPr>
        <w:t xml:space="preserve"> for ‘sore ni shite mo’;  shikashi is more bookish)</w:t>
      </w:r>
    </w:p>
    <w:p w:rsidR="0091418F" w:rsidRPr="00DD5F81" w:rsidRDefault="0091418F" w:rsidP="007A47ED">
      <w:pPr>
        <w:widowControl w:val="0"/>
        <w:rPr>
          <w:sz w:val="20"/>
          <w:szCs w:val="20"/>
        </w:rPr>
      </w:pPr>
      <w:r w:rsidRPr="00DD5F81">
        <w:rPr>
          <w:sz w:val="20"/>
          <w:szCs w:val="20"/>
        </w:rPr>
        <w:t xml:space="preserve">18.  Ah, as for that over there, Michael’s car, I wonder.  Use kashira. </w:t>
      </w:r>
      <w:r w:rsidRPr="00DD5F81">
        <w:rPr>
          <w:sz w:val="20"/>
          <w:szCs w:val="20"/>
        </w:rPr>
        <w:tab/>
      </w:r>
    </w:p>
    <w:p w:rsidR="0091418F" w:rsidRPr="00DD5F81" w:rsidRDefault="0091418F" w:rsidP="007A47ED">
      <w:pPr>
        <w:widowControl w:val="0"/>
        <w:rPr>
          <w:sz w:val="20"/>
          <w:szCs w:val="20"/>
        </w:rPr>
      </w:pPr>
      <w:r w:rsidRPr="00DD5F81">
        <w:rPr>
          <w:rFonts w:hint="eastAsia"/>
          <w:sz w:val="20"/>
          <w:szCs w:val="20"/>
        </w:rPr>
        <w:t>あ、あれはマイケルさんの車かしら。</w:t>
      </w:r>
      <w:r w:rsidRPr="00DD5F81">
        <w:rPr>
          <w:sz w:val="20"/>
          <w:szCs w:val="20"/>
        </w:rPr>
        <w:tab/>
      </w:r>
      <w:r w:rsidRPr="00DD5F81">
        <w:rPr>
          <w:sz w:val="20"/>
          <w:szCs w:val="20"/>
        </w:rPr>
        <w:tab/>
      </w:r>
      <w:r w:rsidRPr="00DD5F81">
        <w:rPr>
          <w:sz w:val="20"/>
          <w:szCs w:val="20"/>
        </w:rPr>
        <w:tab/>
      </w:r>
    </w:p>
    <w:p w:rsidR="0091418F" w:rsidRPr="00DD5F81" w:rsidRDefault="0091418F" w:rsidP="007A47ED">
      <w:pPr>
        <w:widowControl w:val="0"/>
        <w:rPr>
          <w:sz w:val="20"/>
          <w:szCs w:val="20"/>
        </w:rPr>
      </w:pPr>
      <w:r w:rsidRPr="00DD5F81">
        <w:rPr>
          <w:sz w:val="20"/>
          <w:szCs w:val="20"/>
        </w:rPr>
        <w:t>A, are wa, maikerusan no kuruma kashira.</w:t>
      </w:r>
    </w:p>
    <w:p w:rsidR="0091418F" w:rsidRPr="00DD5F81" w:rsidRDefault="0091418F" w:rsidP="007A47ED">
      <w:pPr>
        <w:widowControl w:val="0"/>
        <w:rPr>
          <w:sz w:val="20"/>
          <w:szCs w:val="20"/>
        </w:rPr>
      </w:pPr>
      <w:r w:rsidRPr="00DD5F81">
        <w:rPr>
          <w:sz w:val="20"/>
          <w:szCs w:val="20"/>
        </w:rPr>
        <w:t xml:space="preserve">19.  When you think about it, it’s so.  Use yahari.  Plain speech.  Use a woman’s intensifier.  </w:t>
      </w:r>
    </w:p>
    <w:p w:rsidR="0091418F" w:rsidRPr="00DD5F81" w:rsidRDefault="0091418F" w:rsidP="007A47ED">
      <w:pPr>
        <w:widowControl w:val="0"/>
        <w:rPr>
          <w:sz w:val="20"/>
          <w:szCs w:val="20"/>
        </w:rPr>
      </w:pPr>
      <w:r w:rsidRPr="00DD5F81">
        <w:rPr>
          <w:rFonts w:hint="eastAsia"/>
          <w:sz w:val="20"/>
          <w:szCs w:val="20"/>
        </w:rPr>
        <w:t>やはりそうだわ。</w:t>
      </w:r>
    </w:p>
    <w:p w:rsidR="0091418F" w:rsidRPr="00DD5F81" w:rsidRDefault="0091418F" w:rsidP="007A47ED">
      <w:pPr>
        <w:widowControl w:val="0"/>
        <w:rPr>
          <w:sz w:val="20"/>
          <w:szCs w:val="20"/>
        </w:rPr>
      </w:pPr>
      <w:r w:rsidRPr="00DD5F81">
        <w:rPr>
          <w:sz w:val="20"/>
          <w:szCs w:val="20"/>
        </w:rPr>
        <w:t xml:space="preserve">Yahari, soo da wa. </w:t>
      </w:r>
    </w:p>
    <w:p w:rsidR="0091418F" w:rsidRPr="00DD5F81" w:rsidRDefault="0091418F" w:rsidP="007A47ED">
      <w:pPr>
        <w:widowControl w:val="0"/>
        <w:rPr>
          <w:sz w:val="20"/>
          <w:szCs w:val="20"/>
        </w:rPr>
      </w:pPr>
      <w:r w:rsidRPr="00DD5F81">
        <w:rPr>
          <w:sz w:val="20"/>
          <w:szCs w:val="20"/>
        </w:rPr>
        <w:t xml:space="preserve">20.  Since we became late, excuse us.  </w:t>
      </w:r>
    </w:p>
    <w:p w:rsidR="0091418F" w:rsidRPr="00DD5F81" w:rsidRDefault="0091418F" w:rsidP="007A47ED">
      <w:pPr>
        <w:widowControl w:val="0"/>
        <w:rPr>
          <w:sz w:val="20"/>
          <w:szCs w:val="20"/>
        </w:rPr>
      </w:pPr>
      <w:r w:rsidRPr="00DD5F81">
        <w:rPr>
          <w:rFonts w:hint="eastAsia"/>
          <w:sz w:val="20"/>
          <w:szCs w:val="20"/>
        </w:rPr>
        <w:t>遅くなってすみません。</w:t>
      </w:r>
    </w:p>
    <w:p w:rsidR="0091418F" w:rsidRPr="00DD5F81" w:rsidRDefault="0091418F" w:rsidP="007A47ED">
      <w:pPr>
        <w:widowControl w:val="0"/>
        <w:rPr>
          <w:sz w:val="20"/>
          <w:szCs w:val="20"/>
        </w:rPr>
      </w:pPr>
      <w:r w:rsidRPr="00DD5F81">
        <w:rPr>
          <w:sz w:val="20"/>
          <w:szCs w:val="20"/>
        </w:rPr>
        <w:t xml:space="preserve">Osoku natte, sumimasen. </w:t>
      </w:r>
    </w:p>
    <w:p w:rsidR="0091418F" w:rsidRPr="00DD5F81" w:rsidRDefault="0091418F" w:rsidP="007A47ED">
      <w:pPr>
        <w:widowControl w:val="0"/>
        <w:rPr>
          <w:sz w:val="20"/>
          <w:szCs w:val="20"/>
        </w:rPr>
      </w:pPr>
      <w:r w:rsidRPr="00DD5F81">
        <w:rPr>
          <w:sz w:val="20"/>
          <w:szCs w:val="20"/>
        </w:rPr>
        <w:t xml:space="preserve">21.  We left home early, but, on the way, to a jam, meaning a traffic jam, we become involved, and not at all we became completely unable to move.  Soften </w:t>
      </w:r>
      <w:r w:rsidRPr="00DD5F81">
        <w:rPr>
          <w:sz w:val="20"/>
          <w:szCs w:val="20"/>
        </w:rPr>
        <w:lastRenderedPageBreak/>
        <w:t>the first and last verbs.  Use the passive form of ‘become involved,’ meaning we had this done to us. Use zenzen to mean not at all.</w:t>
      </w:r>
    </w:p>
    <w:p w:rsidR="0091418F" w:rsidRPr="00DD5F81" w:rsidRDefault="0091418F" w:rsidP="007A47ED">
      <w:pPr>
        <w:widowControl w:val="0"/>
        <w:rPr>
          <w:sz w:val="20"/>
          <w:szCs w:val="20"/>
        </w:rPr>
      </w:pPr>
      <w:r w:rsidRPr="00DD5F81">
        <w:rPr>
          <w:rFonts w:hint="eastAsia"/>
          <w:sz w:val="20"/>
          <w:szCs w:val="20"/>
        </w:rPr>
        <w:t>家を早く出たんですが途中で渋滞に巻き込まれて全然動けなくなってしまったんです。</w:t>
      </w:r>
    </w:p>
    <w:p w:rsidR="0091418F" w:rsidRPr="00DD5F81" w:rsidRDefault="0091418F" w:rsidP="007A47ED">
      <w:pPr>
        <w:widowControl w:val="0"/>
        <w:rPr>
          <w:sz w:val="20"/>
          <w:szCs w:val="20"/>
        </w:rPr>
      </w:pPr>
      <w:r w:rsidRPr="00DD5F81">
        <w:rPr>
          <w:sz w:val="20"/>
          <w:szCs w:val="20"/>
        </w:rPr>
        <w:t>Uchi o hayaku detan desu ga, tochuu de, juutai ni makikomarete, zenzen ugokenaku natte shimattan desu.  (</w:t>
      </w:r>
      <w:r w:rsidRPr="0091418F">
        <w:rPr>
          <w:b/>
          <w:sz w:val="20"/>
          <w:szCs w:val="20"/>
        </w:rPr>
        <w:t xml:space="preserve">juutai suru </w:t>
      </w:r>
      <w:r w:rsidRPr="00DD5F81">
        <w:rPr>
          <w:sz w:val="20"/>
          <w:szCs w:val="20"/>
        </w:rPr>
        <w:t xml:space="preserve">= to do a jam;  </w:t>
      </w:r>
      <w:r w:rsidRPr="00DD5F81">
        <w:rPr>
          <w:i/>
          <w:sz w:val="20"/>
          <w:szCs w:val="20"/>
        </w:rPr>
        <w:t xml:space="preserve">the </w:t>
      </w:r>
      <w:r w:rsidRPr="00DD5F81">
        <w:rPr>
          <w:i/>
          <w:sz w:val="20"/>
          <w:szCs w:val="20"/>
          <w:u w:val="single"/>
        </w:rPr>
        <w:t>Jew</w:t>
      </w:r>
      <w:r w:rsidRPr="00DD5F81">
        <w:rPr>
          <w:i/>
          <w:sz w:val="20"/>
          <w:szCs w:val="20"/>
        </w:rPr>
        <w:t xml:space="preserve">s got </w:t>
      </w:r>
      <w:r w:rsidRPr="00DD5F81">
        <w:rPr>
          <w:i/>
          <w:sz w:val="20"/>
          <w:szCs w:val="20"/>
          <w:u w:val="single"/>
        </w:rPr>
        <w:t>tie</w:t>
      </w:r>
      <w:r w:rsidRPr="00DD5F81">
        <w:rPr>
          <w:i/>
          <w:sz w:val="20"/>
          <w:szCs w:val="20"/>
        </w:rPr>
        <w:t xml:space="preserve">d up in a traffic </w:t>
      </w:r>
      <w:r w:rsidRPr="00DD5F81">
        <w:rPr>
          <w:i/>
          <w:sz w:val="20"/>
          <w:szCs w:val="20"/>
          <w:u w:val="single"/>
        </w:rPr>
        <w:t>jam</w:t>
      </w:r>
      <w:r w:rsidRPr="00DD5F81">
        <w:rPr>
          <w:i/>
          <w:sz w:val="20"/>
          <w:szCs w:val="20"/>
        </w:rPr>
        <w:t xml:space="preserve">;  </w:t>
      </w:r>
      <w:r w:rsidRPr="0091418F">
        <w:rPr>
          <w:b/>
          <w:sz w:val="20"/>
          <w:szCs w:val="20"/>
        </w:rPr>
        <w:t>juutai</w:t>
      </w:r>
      <w:r w:rsidRPr="00DD5F81">
        <w:rPr>
          <w:sz w:val="20"/>
          <w:szCs w:val="20"/>
        </w:rPr>
        <w:t xml:space="preserve"> = jam, critical condition;  </w:t>
      </w:r>
      <w:r>
        <w:rPr>
          <w:sz w:val="20"/>
          <w:szCs w:val="20"/>
        </w:rPr>
        <w:t xml:space="preserve">cf. </w:t>
      </w:r>
      <w:r w:rsidRPr="0091418F">
        <w:rPr>
          <w:b/>
          <w:sz w:val="20"/>
          <w:szCs w:val="20"/>
        </w:rPr>
        <w:t>jutai suru</w:t>
      </w:r>
      <w:r w:rsidRPr="00DD5F81">
        <w:rPr>
          <w:sz w:val="20"/>
          <w:szCs w:val="20"/>
        </w:rPr>
        <w:t xml:space="preserve"> = to become pregnant, conceive) (cf. </w:t>
      </w:r>
      <w:r w:rsidRPr="0091418F">
        <w:rPr>
          <w:b/>
          <w:sz w:val="20"/>
          <w:szCs w:val="20"/>
        </w:rPr>
        <w:t>taijuu</w:t>
      </w:r>
      <w:r w:rsidRPr="00DD5F81">
        <w:rPr>
          <w:sz w:val="20"/>
          <w:szCs w:val="20"/>
        </w:rPr>
        <w:t xml:space="preserve"> = weight of a person)  (</w:t>
      </w:r>
      <w:r w:rsidRPr="0091418F">
        <w:rPr>
          <w:b/>
          <w:sz w:val="20"/>
          <w:szCs w:val="20"/>
        </w:rPr>
        <w:t>makikomu</w:t>
      </w:r>
      <w:r w:rsidRPr="00DD5F81">
        <w:rPr>
          <w:sz w:val="20"/>
          <w:szCs w:val="20"/>
        </w:rPr>
        <w:t xml:space="preserve"> = to involve in;  </w:t>
      </w:r>
      <w:r w:rsidRPr="00DD5F81">
        <w:rPr>
          <w:i/>
          <w:sz w:val="20"/>
          <w:szCs w:val="20"/>
          <w:u w:val="single"/>
        </w:rPr>
        <w:t>Makiko</w:t>
      </w:r>
      <w:r w:rsidRPr="00DD5F81">
        <w:rPr>
          <w:i/>
          <w:sz w:val="20"/>
          <w:szCs w:val="20"/>
        </w:rPr>
        <w:t xml:space="preserve"> </w:t>
      </w:r>
      <w:r w:rsidRPr="00DD5F81">
        <w:rPr>
          <w:i/>
          <w:sz w:val="20"/>
          <w:szCs w:val="20"/>
          <w:u w:val="single"/>
        </w:rPr>
        <w:t>mu</w:t>
      </w:r>
      <w:r w:rsidRPr="00DD5F81">
        <w:rPr>
          <w:i/>
          <w:sz w:val="20"/>
          <w:szCs w:val="20"/>
        </w:rPr>
        <w:t xml:space="preserve">st </w:t>
      </w:r>
      <w:r w:rsidRPr="00DD5F81">
        <w:rPr>
          <w:i/>
          <w:sz w:val="20"/>
          <w:szCs w:val="20"/>
          <w:u w:val="single"/>
        </w:rPr>
        <w:t>get involve</w:t>
      </w:r>
      <w:r w:rsidRPr="00DD5F81">
        <w:rPr>
          <w:i/>
          <w:sz w:val="20"/>
          <w:szCs w:val="20"/>
        </w:rPr>
        <w:t>d in everything</w:t>
      </w:r>
      <w:r w:rsidRPr="00DD5F81">
        <w:rPr>
          <w:sz w:val="20"/>
          <w:szCs w:val="20"/>
        </w:rPr>
        <w:t xml:space="preserve">; </w:t>
      </w:r>
      <w:r w:rsidRPr="0091418F">
        <w:rPr>
          <w:b/>
          <w:sz w:val="20"/>
          <w:szCs w:val="20"/>
        </w:rPr>
        <w:t>makikomareru</w:t>
      </w:r>
      <w:r w:rsidRPr="00DD5F81">
        <w:rPr>
          <w:sz w:val="20"/>
          <w:szCs w:val="20"/>
        </w:rPr>
        <w:t xml:space="preserve"> = passive form) </w:t>
      </w:r>
    </w:p>
    <w:p w:rsidR="0091418F" w:rsidRPr="00DD5F81" w:rsidRDefault="0091418F" w:rsidP="007A47ED">
      <w:pPr>
        <w:widowControl w:val="0"/>
        <w:rPr>
          <w:sz w:val="20"/>
          <w:szCs w:val="20"/>
        </w:rPr>
      </w:pPr>
      <w:r w:rsidRPr="00DD5F81">
        <w:rPr>
          <w:sz w:val="20"/>
          <w:szCs w:val="20"/>
        </w:rPr>
        <w:t>22.  As for that, it was terrible, huh.</w:t>
      </w:r>
    </w:p>
    <w:p w:rsidR="0091418F" w:rsidRPr="00DD5F81" w:rsidRDefault="0091418F" w:rsidP="007A47ED">
      <w:pPr>
        <w:widowControl w:val="0"/>
        <w:rPr>
          <w:sz w:val="20"/>
          <w:szCs w:val="20"/>
        </w:rPr>
      </w:pPr>
      <w:r w:rsidRPr="00DD5F81">
        <w:rPr>
          <w:rFonts w:hint="eastAsia"/>
          <w:sz w:val="20"/>
          <w:szCs w:val="20"/>
        </w:rPr>
        <w:t>それは大変でしたね。</w:t>
      </w:r>
    </w:p>
    <w:p w:rsidR="0091418F" w:rsidRPr="00DD5F81" w:rsidRDefault="0091418F" w:rsidP="007A47ED">
      <w:pPr>
        <w:widowControl w:val="0"/>
        <w:rPr>
          <w:sz w:val="20"/>
          <w:szCs w:val="20"/>
        </w:rPr>
      </w:pPr>
      <w:r w:rsidRPr="00DD5F81">
        <w:rPr>
          <w:sz w:val="20"/>
          <w:szCs w:val="20"/>
        </w:rPr>
        <w:t>Sore wa taihen deshita ne.</w:t>
      </w:r>
    </w:p>
    <w:p w:rsidR="0091418F" w:rsidRPr="00DD5F81" w:rsidRDefault="0091418F" w:rsidP="007A47ED">
      <w:pPr>
        <w:widowControl w:val="0"/>
        <w:rPr>
          <w:sz w:val="20"/>
          <w:szCs w:val="20"/>
        </w:rPr>
      </w:pPr>
      <w:r w:rsidRPr="00DD5F81">
        <w:rPr>
          <w:sz w:val="20"/>
          <w:szCs w:val="20"/>
        </w:rPr>
        <w:t xml:space="preserve">23.  As for today, since it’s the end of the month, it probably got excessively crowded.  Use dakara.  Soften this.  </w:t>
      </w:r>
    </w:p>
    <w:p w:rsidR="0091418F" w:rsidRPr="00DD5F81" w:rsidRDefault="0091418F" w:rsidP="007A47ED">
      <w:pPr>
        <w:widowControl w:val="0"/>
        <w:rPr>
          <w:sz w:val="20"/>
          <w:szCs w:val="20"/>
        </w:rPr>
      </w:pPr>
      <w:r w:rsidRPr="00DD5F81">
        <w:rPr>
          <w:rFonts w:hint="eastAsia"/>
          <w:sz w:val="20"/>
          <w:szCs w:val="20"/>
        </w:rPr>
        <w:t>今日は月末だから余計に</w:t>
      </w:r>
      <w:r>
        <w:rPr>
          <w:rFonts w:hint="eastAsia"/>
          <w:sz w:val="20"/>
          <w:szCs w:val="20"/>
        </w:rPr>
        <w:t>込んだん</w:t>
      </w:r>
      <w:r w:rsidRPr="00DD5F81">
        <w:rPr>
          <w:rFonts w:hint="eastAsia"/>
          <w:sz w:val="20"/>
          <w:szCs w:val="20"/>
        </w:rPr>
        <w:t>でしょう。</w:t>
      </w:r>
    </w:p>
    <w:p w:rsidR="0091418F" w:rsidRPr="00DD5F81" w:rsidRDefault="0091418F" w:rsidP="007A47ED">
      <w:pPr>
        <w:widowControl w:val="0"/>
        <w:rPr>
          <w:sz w:val="20"/>
          <w:szCs w:val="20"/>
        </w:rPr>
      </w:pPr>
      <w:r w:rsidRPr="00DD5F81">
        <w:rPr>
          <w:sz w:val="20"/>
          <w:szCs w:val="20"/>
        </w:rPr>
        <w:t>Kyoo wa, getsumatsu dakara, yokei ni kondan deshoo.  (</w:t>
      </w:r>
      <w:r w:rsidRPr="0091418F">
        <w:rPr>
          <w:b/>
          <w:sz w:val="20"/>
          <w:szCs w:val="20"/>
        </w:rPr>
        <w:t xml:space="preserve">yokei na </w:t>
      </w:r>
      <w:r w:rsidRPr="00DD5F81">
        <w:rPr>
          <w:sz w:val="20"/>
          <w:szCs w:val="20"/>
        </w:rPr>
        <w:t xml:space="preserve">= excessive, more than needed;  </w:t>
      </w:r>
      <w:r w:rsidRPr="0091418F">
        <w:rPr>
          <w:b/>
          <w:sz w:val="20"/>
          <w:szCs w:val="20"/>
        </w:rPr>
        <w:t xml:space="preserve">yokei ni </w:t>
      </w:r>
      <w:r w:rsidRPr="00DD5F81">
        <w:rPr>
          <w:sz w:val="20"/>
          <w:szCs w:val="20"/>
        </w:rPr>
        <w:t xml:space="preserve">= excessively;  </w:t>
      </w:r>
      <w:r w:rsidR="00E1140B" w:rsidRPr="007C0C35">
        <w:rPr>
          <w:i/>
          <w:sz w:val="20"/>
          <w:szCs w:val="20"/>
        </w:rPr>
        <w:t xml:space="preserve">the </w:t>
      </w:r>
      <w:r w:rsidR="00E1140B">
        <w:rPr>
          <w:i/>
          <w:sz w:val="20"/>
          <w:szCs w:val="20"/>
          <w:u w:val="single"/>
        </w:rPr>
        <w:t>yo</w:t>
      </w:r>
      <w:r w:rsidR="00E1140B" w:rsidRPr="007C0C35">
        <w:rPr>
          <w:i/>
          <w:sz w:val="20"/>
          <w:szCs w:val="20"/>
        </w:rPr>
        <w:t>deler</w:t>
      </w:r>
      <w:r w:rsidRPr="00DD5F81">
        <w:rPr>
          <w:i/>
          <w:sz w:val="20"/>
          <w:szCs w:val="20"/>
        </w:rPr>
        <w:t xml:space="preserve"> kicked </w:t>
      </w:r>
      <w:r w:rsidRPr="00DD5F81">
        <w:rPr>
          <w:i/>
          <w:sz w:val="20"/>
          <w:szCs w:val="20"/>
          <w:u w:val="single"/>
        </w:rPr>
        <w:t>Ka</w:t>
      </w:r>
      <w:r w:rsidRPr="00DD5F81">
        <w:rPr>
          <w:i/>
          <w:sz w:val="20"/>
          <w:szCs w:val="20"/>
        </w:rPr>
        <w:t xml:space="preserve">y’s </w:t>
      </w:r>
      <w:r w:rsidRPr="00DD5F81">
        <w:rPr>
          <w:i/>
          <w:sz w:val="20"/>
          <w:szCs w:val="20"/>
          <w:u w:val="single"/>
        </w:rPr>
        <w:t>knee</w:t>
      </w:r>
      <w:r w:rsidRPr="00DD5F81">
        <w:rPr>
          <w:i/>
          <w:sz w:val="20"/>
          <w:szCs w:val="20"/>
        </w:rPr>
        <w:t xml:space="preserve">s </w:t>
      </w:r>
      <w:r w:rsidRPr="00DD5F81">
        <w:rPr>
          <w:i/>
          <w:sz w:val="20"/>
          <w:szCs w:val="20"/>
          <w:u w:val="single"/>
        </w:rPr>
        <w:t>excessively</w:t>
      </w:r>
      <w:r w:rsidRPr="00DD5F81">
        <w:rPr>
          <w:sz w:val="20"/>
          <w:szCs w:val="20"/>
        </w:rPr>
        <w:t xml:space="preserve">) (cf. </w:t>
      </w:r>
      <w:r w:rsidRPr="0091418F">
        <w:rPr>
          <w:b/>
          <w:sz w:val="20"/>
          <w:szCs w:val="20"/>
        </w:rPr>
        <w:t>yotei</w:t>
      </w:r>
      <w:r w:rsidRPr="00DD5F81">
        <w:rPr>
          <w:sz w:val="20"/>
          <w:szCs w:val="20"/>
        </w:rPr>
        <w:t xml:space="preserve"> = schedule, plan)  (</w:t>
      </w:r>
      <w:r w:rsidRPr="0091418F">
        <w:rPr>
          <w:b/>
          <w:sz w:val="20"/>
          <w:szCs w:val="20"/>
        </w:rPr>
        <w:t>komu</w:t>
      </w:r>
      <w:r w:rsidRPr="00DD5F81">
        <w:rPr>
          <w:sz w:val="20"/>
          <w:szCs w:val="20"/>
        </w:rPr>
        <w:t xml:space="preserve"> = get crowded;  </w:t>
      </w:r>
      <w:r>
        <w:rPr>
          <w:sz w:val="20"/>
          <w:szCs w:val="20"/>
        </w:rPr>
        <w:t xml:space="preserve">cf. </w:t>
      </w:r>
      <w:r w:rsidRPr="0091418F">
        <w:rPr>
          <w:b/>
          <w:sz w:val="20"/>
          <w:szCs w:val="20"/>
        </w:rPr>
        <w:t>komaru</w:t>
      </w:r>
      <w:r w:rsidRPr="00DD5F81">
        <w:rPr>
          <w:sz w:val="20"/>
          <w:szCs w:val="20"/>
        </w:rPr>
        <w:t xml:space="preserve"> = get inconvenienced)</w:t>
      </w:r>
    </w:p>
    <w:p w:rsidR="0091418F" w:rsidRPr="00DD5F81" w:rsidRDefault="0091418F" w:rsidP="007A47ED">
      <w:pPr>
        <w:widowControl w:val="0"/>
        <w:rPr>
          <w:sz w:val="20"/>
          <w:szCs w:val="20"/>
        </w:rPr>
      </w:pPr>
      <w:r w:rsidRPr="00DD5F81">
        <w:rPr>
          <w:sz w:val="20"/>
          <w:szCs w:val="20"/>
        </w:rPr>
        <w:t xml:space="preserve">24.  Moreover, by a policeman the car is stopped on us, and we were scolded, huh, Michael.  Use the passive form of both verbs.  ‘We’ is understood.  Use a woman’s intensifier. </w:t>
      </w:r>
    </w:p>
    <w:p w:rsidR="0091418F" w:rsidRPr="00DD5F81" w:rsidRDefault="0091418F" w:rsidP="007A47ED">
      <w:pPr>
        <w:widowControl w:val="0"/>
        <w:rPr>
          <w:sz w:val="20"/>
          <w:szCs w:val="20"/>
        </w:rPr>
      </w:pPr>
      <w:r w:rsidRPr="00DD5F81">
        <w:rPr>
          <w:rFonts w:hint="eastAsia"/>
          <w:sz w:val="20"/>
          <w:szCs w:val="20"/>
        </w:rPr>
        <w:t>それにおまわりさんに車を止められてしかられたわねぇ、マイケル。</w:t>
      </w:r>
      <w:r w:rsidRPr="00DD5F81">
        <w:rPr>
          <w:sz w:val="20"/>
          <w:szCs w:val="20"/>
        </w:rPr>
        <w:t xml:space="preserve"> </w:t>
      </w:r>
    </w:p>
    <w:p w:rsidR="0091418F" w:rsidRPr="00DD5F81" w:rsidRDefault="0091418F" w:rsidP="007A47ED">
      <w:pPr>
        <w:widowControl w:val="0"/>
        <w:rPr>
          <w:sz w:val="20"/>
          <w:szCs w:val="20"/>
        </w:rPr>
      </w:pPr>
      <w:r w:rsidRPr="00DD5F81">
        <w:rPr>
          <w:sz w:val="20"/>
          <w:szCs w:val="20"/>
        </w:rPr>
        <w:t>Sore ni, omawarisan ni kuruma o tomerarete, shikarareta wa, nee, maikeru.  (</w:t>
      </w:r>
      <w:r w:rsidRPr="0091418F">
        <w:rPr>
          <w:b/>
          <w:sz w:val="20"/>
          <w:szCs w:val="20"/>
        </w:rPr>
        <w:t>tomeru</w:t>
      </w:r>
      <w:r w:rsidRPr="00DD5F81">
        <w:rPr>
          <w:sz w:val="20"/>
          <w:szCs w:val="20"/>
        </w:rPr>
        <w:t xml:space="preserve"> = to stop;  </w:t>
      </w:r>
      <w:r w:rsidRPr="0091418F">
        <w:rPr>
          <w:b/>
          <w:sz w:val="20"/>
          <w:szCs w:val="20"/>
        </w:rPr>
        <w:t>tomerareru</w:t>
      </w:r>
      <w:r w:rsidRPr="00DD5F81">
        <w:rPr>
          <w:sz w:val="20"/>
          <w:szCs w:val="20"/>
        </w:rPr>
        <w:t xml:space="preserve"> = passive form) (</w:t>
      </w:r>
      <w:r w:rsidRPr="0091418F">
        <w:rPr>
          <w:b/>
          <w:sz w:val="20"/>
          <w:szCs w:val="20"/>
        </w:rPr>
        <w:t>shikaru</w:t>
      </w:r>
      <w:r w:rsidRPr="00DD5F81">
        <w:rPr>
          <w:sz w:val="20"/>
          <w:szCs w:val="20"/>
        </w:rPr>
        <w:t xml:space="preserve"> = to scold;  shikatte imasu = he is scolding;  </w:t>
      </w:r>
      <w:r w:rsidRPr="00DD5F81">
        <w:rPr>
          <w:i/>
          <w:sz w:val="20"/>
          <w:szCs w:val="20"/>
        </w:rPr>
        <w:t xml:space="preserve">the </w:t>
      </w:r>
      <w:r w:rsidRPr="00DD5F81">
        <w:rPr>
          <w:i/>
          <w:sz w:val="20"/>
          <w:szCs w:val="20"/>
          <w:u w:val="single"/>
        </w:rPr>
        <w:t>shika</w:t>
      </w:r>
      <w:r w:rsidRPr="00DD5F81">
        <w:rPr>
          <w:i/>
          <w:sz w:val="20"/>
          <w:szCs w:val="20"/>
        </w:rPr>
        <w:t xml:space="preserve"> [deer] </w:t>
      </w:r>
      <w:r w:rsidRPr="00DD5F81">
        <w:rPr>
          <w:i/>
          <w:sz w:val="20"/>
          <w:szCs w:val="20"/>
          <w:u w:val="single"/>
        </w:rPr>
        <w:t>scold</w:t>
      </w:r>
      <w:r w:rsidRPr="00DD5F81">
        <w:rPr>
          <w:i/>
          <w:sz w:val="20"/>
          <w:szCs w:val="20"/>
        </w:rPr>
        <w:t>ed the kanga</w:t>
      </w:r>
      <w:r w:rsidRPr="00DD5F81">
        <w:rPr>
          <w:i/>
          <w:sz w:val="20"/>
          <w:szCs w:val="20"/>
          <w:u w:val="single"/>
        </w:rPr>
        <w:t>roo</w:t>
      </w:r>
      <w:r w:rsidRPr="00DD5F81">
        <w:rPr>
          <w:sz w:val="20"/>
          <w:szCs w:val="20"/>
        </w:rPr>
        <w:t xml:space="preserve">; </w:t>
      </w:r>
      <w:r w:rsidRPr="0091418F">
        <w:rPr>
          <w:b/>
          <w:sz w:val="20"/>
          <w:szCs w:val="20"/>
        </w:rPr>
        <w:t>shika</w:t>
      </w:r>
      <w:r w:rsidRPr="00DD5F81">
        <w:rPr>
          <w:sz w:val="20"/>
          <w:szCs w:val="20"/>
        </w:rPr>
        <w:t xml:space="preserve"> also = only;  </w:t>
      </w:r>
      <w:r w:rsidRPr="00DD5F81">
        <w:rPr>
          <w:sz w:val="20"/>
          <w:szCs w:val="20"/>
          <w:u w:val="single"/>
        </w:rPr>
        <w:t>o</w:t>
      </w:r>
      <w:r w:rsidRPr="00DD5F81">
        <w:rPr>
          <w:i/>
          <w:sz w:val="20"/>
          <w:szCs w:val="20"/>
          <w:u w:val="single"/>
        </w:rPr>
        <w:t>nly</w:t>
      </w:r>
      <w:r w:rsidRPr="00DD5F81">
        <w:rPr>
          <w:i/>
          <w:sz w:val="20"/>
          <w:szCs w:val="20"/>
        </w:rPr>
        <w:t xml:space="preserve"> </w:t>
      </w:r>
      <w:r w:rsidRPr="00DD5F81">
        <w:rPr>
          <w:i/>
          <w:sz w:val="20"/>
          <w:szCs w:val="20"/>
          <w:u w:val="single"/>
        </w:rPr>
        <w:t>Shika</w:t>
      </w:r>
      <w:r w:rsidRPr="00DD5F81">
        <w:rPr>
          <w:i/>
          <w:sz w:val="20"/>
          <w:szCs w:val="20"/>
        </w:rPr>
        <w:t xml:space="preserve"> the deer came</w:t>
      </w:r>
      <w:r w:rsidRPr="00DD5F81">
        <w:rPr>
          <w:sz w:val="20"/>
          <w:szCs w:val="20"/>
        </w:rPr>
        <w:t xml:space="preserve">;   </w:t>
      </w:r>
      <w:r w:rsidRPr="0091418F">
        <w:rPr>
          <w:b/>
          <w:sz w:val="20"/>
          <w:szCs w:val="20"/>
        </w:rPr>
        <w:t>shikarareru</w:t>
      </w:r>
      <w:r w:rsidRPr="00DD5F81">
        <w:rPr>
          <w:sz w:val="20"/>
          <w:szCs w:val="20"/>
        </w:rPr>
        <w:t xml:space="preserve"> = passive form;  </w:t>
      </w:r>
      <w:r>
        <w:rPr>
          <w:sz w:val="20"/>
          <w:szCs w:val="20"/>
        </w:rPr>
        <w:t xml:space="preserve">cf. </w:t>
      </w:r>
      <w:r w:rsidRPr="0091418F">
        <w:rPr>
          <w:b/>
          <w:sz w:val="20"/>
          <w:szCs w:val="20"/>
        </w:rPr>
        <w:t>chikara</w:t>
      </w:r>
      <w:r w:rsidRPr="00DD5F81">
        <w:rPr>
          <w:sz w:val="20"/>
          <w:szCs w:val="20"/>
        </w:rPr>
        <w:t xml:space="preserve"> = force, power, energy, ability, talent, skill)</w:t>
      </w:r>
    </w:p>
    <w:p w:rsidR="0091418F" w:rsidRPr="00DD5F81" w:rsidRDefault="0091418F" w:rsidP="007A47ED">
      <w:pPr>
        <w:widowControl w:val="0"/>
        <w:rPr>
          <w:sz w:val="20"/>
          <w:szCs w:val="20"/>
          <w:lang w:val="es-US"/>
        </w:rPr>
      </w:pPr>
      <w:r w:rsidRPr="00DD5F81">
        <w:rPr>
          <w:sz w:val="20"/>
          <w:szCs w:val="20"/>
        </w:rPr>
        <w:t xml:space="preserve">25.  Yeah.  Thinking I shall catch up to Nakamura’s car, a little bit, I put out too much speed.  Use a grunt to mean yeah.  Use sukoshi.  Plain speech.  </w:t>
      </w:r>
      <w:r w:rsidRPr="00DD5F81">
        <w:rPr>
          <w:sz w:val="20"/>
          <w:szCs w:val="20"/>
          <w:lang w:val="es-US"/>
        </w:rPr>
        <w:t xml:space="preserve">Soften the last verb.  </w:t>
      </w:r>
    </w:p>
    <w:p w:rsidR="0091418F" w:rsidRPr="00DD5F81" w:rsidRDefault="0091418F" w:rsidP="007A47ED">
      <w:pPr>
        <w:widowControl w:val="0"/>
        <w:rPr>
          <w:sz w:val="20"/>
          <w:szCs w:val="20"/>
          <w:lang w:val="es-US"/>
        </w:rPr>
      </w:pPr>
      <w:r w:rsidRPr="00DD5F81">
        <w:rPr>
          <w:rFonts w:hint="eastAsia"/>
          <w:sz w:val="20"/>
          <w:szCs w:val="20"/>
          <w:lang w:val="es-US"/>
        </w:rPr>
        <w:t>うん、中村さんの車に追いつこうと思って少しスピードを出しすぎたんです。</w:t>
      </w:r>
    </w:p>
    <w:p w:rsidR="0091418F" w:rsidRPr="00DD5F81" w:rsidRDefault="0091418F" w:rsidP="007A47ED">
      <w:pPr>
        <w:widowControl w:val="0"/>
        <w:rPr>
          <w:sz w:val="20"/>
          <w:szCs w:val="20"/>
        </w:rPr>
      </w:pPr>
      <w:r w:rsidRPr="00DD5F81">
        <w:rPr>
          <w:sz w:val="20"/>
          <w:szCs w:val="20"/>
          <w:lang w:val="es-US"/>
        </w:rPr>
        <w:t xml:space="preserve">Un.  Nakamura san no kuruma ni oitsukoo to omotte, sukoshi, supiido o dashi sugitan desu.   </w:t>
      </w:r>
      <w:r w:rsidRPr="00DD5F81">
        <w:rPr>
          <w:sz w:val="20"/>
          <w:szCs w:val="20"/>
        </w:rPr>
        <w:t>(</w:t>
      </w:r>
      <w:r w:rsidRPr="0091418F">
        <w:rPr>
          <w:b/>
          <w:sz w:val="20"/>
          <w:szCs w:val="20"/>
        </w:rPr>
        <w:t>oitsuku</w:t>
      </w:r>
      <w:r w:rsidRPr="00DD5F81">
        <w:rPr>
          <w:sz w:val="20"/>
          <w:szCs w:val="20"/>
        </w:rPr>
        <w:t xml:space="preserve"> = to catch up with;  </w:t>
      </w:r>
      <w:r w:rsidRPr="00DD5F81">
        <w:rPr>
          <w:i/>
          <w:sz w:val="20"/>
          <w:szCs w:val="20"/>
        </w:rPr>
        <w:t xml:space="preserve">by putting </w:t>
      </w:r>
      <w:r w:rsidRPr="00DD5F81">
        <w:rPr>
          <w:i/>
          <w:sz w:val="20"/>
          <w:szCs w:val="20"/>
          <w:u w:val="single"/>
        </w:rPr>
        <w:t>oi</w:t>
      </w:r>
      <w:r w:rsidRPr="00DD5F81">
        <w:rPr>
          <w:i/>
          <w:sz w:val="20"/>
          <w:szCs w:val="20"/>
        </w:rPr>
        <w:t xml:space="preserve">l on the bottom on my </w:t>
      </w:r>
      <w:r w:rsidR="007101C9" w:rsidRPr="007101C9">
        <w:rPr>
          <w:i/>
          <w:sz w:val="20"/>
          <w:szCs w:val="20"/>
          <w:u w:val="single"/>
        </w:rPr>
        <w:t>t</w:t>
      </w:r>
      <w:r w:rsidRPr="00DD5F81">
        <w:rPr>
          <w:i/>
          <w:sz w:val="20"/>
          <w:szCs w:val="20"/>
          <w:u w:val="single"/>
        </w:rPr>
        <w:t>suitc</w:t>
      </w:r>
      <w:r w:rsidRPr="00DD5F81">
        <w:rPr>
          <w:i/>
          <w:sz w:val="20"/>
          <w:szCs w:val="20"/>
        </w:rPr>
        <w:t xml:space="preserve">ase, I was able to drag it faster and </w:t>
      </w:r>
      <w:r w:rsidRPr="00DD5F81">
        <w:rPr>
          <w:i/>
          <w:sz w:val="20"/>
          <w:szCs w:val="20"/>
          <w:u w:val="single"/>
        </w:rPr>
        <w:t>catch up</w:t>
      </w:r>
      <w:r w:rsidRPr="00DD5F81">
        <w:rPr>
          <w:sz w:val="20"/>
          <w:szCs w:val="20"/>
        </w:rPr>
        <w:t xml:space="preserve">;  cf.  </w:t>
      </w:r>
      <w:r w:rsidRPr="0091418F">
        <w:rPr>
          <w:b/>
          <w:sz w:val="20"/>
          <w:szCs w:val="20"/>
        </w:rPr>
        <w:t>oikakeru</w:t>
      </w:r>
      <w:r w:rsidRPr="00DD5F81">
        <w:rPr>
          <w:sz w:val="20"/>
          <w:szCs w:val="20"/>
        </w:rPr>
        <w:t xml:space="preserve"> = to chase;  </w:t>
      </w:r>
      <w:r w:rsidRPr="00DD5F81">
        <w:rPr>
          <w:i/>
          <w:sz w:val="20"/>
          <w:szCs w:val="20"/>
        </w:rPr>
        <w:t xml:space="preserve">to </w:t>
      </w:r>
      <w:r w:rsidRPr="00DD5F81">
        <w:rPr>
          <w:i/>
          <w:sz w:val="20"/>
          <w:szCs w:val="20"/>
          <w:u w:val="single"/>
        </w:rPr>
        <w:t>chase</w:t>
      </w:r>
      <w:r w:rsidRPr="00DD5F81">
        <w:rPr>
          <w:i/>
          <w:sz w:val="20"/>
          <w:szCs w:val="20"/>
        </w:rPr>
        <w:t xml:space="preserve"> after </w:t>
      </w:r>
      <w:r w:rsidRPr="00DD5F81">
        <w:rPr>
          <w:i/>
          <w:sz w:val="20"/>
          <w:szCs w:val="20"/>
          <w:u w:val="single"/>
        </w:rPr>
        <w:t>oi</w:t>
      </w:r>
      <w:r w:rsidRPr="00DD5F81">
        <w:rPr>
          <w:i/>
          <w:sz w:val="20"/>
          <w:szCs w:val="20"/>
        </w:rPr>
        <w:t xml:space="preserve">l and </w:t>
      </w:r>
      <w:r w:rsidRPr="00DD5F81">
        <w:rPr>
          <w:i/>
          <w:sz w:val="20"/>
          <w:szCs w:val="20"/>
          <w:u w:val="single"/>
        </w:rPr>
        <w:t>cake</w:t>
      </w:r>
      <w:r w:rsidRPr="00DD5F81">
        <w:rPr>
          <w:sz w:val="20"/>
          <w:szCs w:val="20"/>
        </w:rPr>
        <w:t xml:space="preserve">;  cf. </w:t>
      </w:r>
      <w:r w:rsidRPr="0091418F">
        <w:rPr>
          <w:b/>
          <w:sz w:val="20"/>
          <w:szCs w:val="20"/>
        </w:rPr>
        <w:t>tsukamaeru</w:t>
      </w:r>
      <w:r w:rsidRPr="00DD5F81">
        <w:rPr>
          <w:sz w:val="20"/>
          <w:szCs w:val="20"/>
        </w:rPr>
        <w:t xml:space="preserve"> = to catch or capture;  </w:t>
      </w:r>
      <w:r w:rsidR="00C512D4" w:rsidRPr="00791819">
        <w:rPr>
          <w:i/>
          <w:color w:val="000000"/>
          <w:sz w:val="20"/>
          <w:szCs w:val="20"/>
        </w:rPr>
        <w:t xml:space="preserve">the </w:t>
      </w:r>
      <w:r w:rsidR="00C512D4" w:rsidRPr="007101C9">
        <w:rPr>
          <w:i/>
          <w:color w:val="000000"/>
          <w:sz w:val="20"/>
          <w:szCs w:val="20"/>
          <w:u w:val="single"/>
        </w:rPr>
        <w:t>t</w:t>
      </w:r>
      <w:r w:rsidR="00C512D4" w:rsidRPr="00791819">
        <w:rPr>
          <w:i/>
          <w:color w:val="000000"/>
          <w:sz w:val="20"/>
          <w:szCs w:val="20"/>
          <w:u w:val="single"/>
        </w:rPr>
        <w:t>sui</w:t>
      </w:r>
      <w:r w:rsidR="00C512D4" w:rsidRPr="00296695">
        <w:rPr>
          <w:i/>
          <w:color w:val="000000"/>
          <w:sz w:val="20"/>
          <w:szCs w:val="20"/>
        </w:rPr>
        <w:t>t</w:t>
      </w:r>
      <w:r w:rsidR="00C512D4" w:rsidRPr="00791819">
        <w:rPr>
          <w:i/>
          <w:color w:val="000000"/>
          <w:sz w:val="20"/>
          <w:szCs w:val="20"/>
          <w:u w:val="single"/>
        </w:rPr>
        <w:t>ca</w:t>
      </w:r>
      <w:r w:rsidR="00C512D4" w:rsidRPr="00791819">
        <w:rPr>
          <w:i/>
          <w:color w:val="000000"/>
          <w:sz w:val="20"/>
          <w:szCs w:val="20"/>
        </w:rPr>
        <w:t xml:space="preserve">se </w:t>
      </w:r>
      <w:r w:rsidR="00C512D4">
        <w:rPr>
          <w:i/>
          <w:color w:val="000000"/>
          <w:sz w:val="20"/>
          <w:szCs w:val="20"/>
        </w:rPr>
        <w:t xml:space="preserve">of the </w:t>
      </w:r>
      <w:r w:rsidR="00C512D4" w:rsidRPr="00AE5631">
        <w:rPr>
          <w:i/>
          <w:color w:val="000000"/>
          <w:sz w:val="20"/>
          <w:szCs w:val="20"/>
          <w:u w:val="single"/>
        </w:rPr>
        <w:t>mae</w:t>
      </w:r>
      <w:r w:rsidR="00C512D4">
        <w:rPr>
          <w:i/>
          <w:color w:val="000000"/>
          <w:sz w:val="20"/>
          <w:szCs w:val="20"/>
        </w:rPr>
        <w:t>stro and his kanga</w:t>
      </w:r>
      <w:r w:rsidR="00C512D4" w:rsidRPr="00AE5631">
        <w:rPr>
          <w:i/>
          <w:color w:val="000000"/>
          <w:sz w:val="20"/>
          <w:szCs w:val="20"/>
          <w:u w:val="single"/>
        </w:rPr>
        <w:t>roo</w:t>
      </w:r>
      <w:r w:rsidR="00C512D4">
        <w:rPr>
          <w:i/>
          <w:color w:val="000000"/>
          <w:sz w:val="20"/>
          <w:szCs w:val="20"/>
        </w:rPr>
        <w:t xml:space="preserve"> slowed them down, and I was able to</w:t>
      </w:r>
      <w:r w:rsidR="00C512D4" w:rsidRPr="00791819">
        <w:rPr>
          <w:i/>
          <w:color w:val="000000"/>
          <w:sz w:val="20"/>
          <w:szCs w:val="20"/>
        </w:rPr>
        <w:t xml:space="preserve"> </w:t>
      </w:r>
      <w:r w:rsidR="00C512D4" w:rsidRPr="00791819">
        <w:rPr>
          <w:i/>
          <w:color w:val="000000"/>
          <w:sz w:val="20"/>
          <w:szCs w:val="20"/>
          <w:u w:val="single"/>
        </w:rPr>
        <w:t>catch</w:t>
      </w:r>
      <w:r w:rsidR="00C512D4">
        <w:rPr>
          <w:i/>
          <w:color w:val="000000"/>
          <w:sz w:val="20"/>
          <w:szCs w:val="20"/>
        </w:rPr>
        <w:t xml:space="preserve"> them</w:t>
      </w:r>
      <w:r w:rsidRPr="00DD5F81">
        <w:rPr>
          <w:sz w:val="20"/>
          <w:szCs w:val="20"/>
        </w:rPr>
        <w:t>)</w:t>
      </w:r>
    </w:p>
    <w:p w:rsidR="0091418F" w:rsidRPr="00DD5F81" w:rsidRDefault="0091418F" w:rsidP="007A47ED">
      <w:pPr>
        <w:widowControl w:val="0"/>
        <w:rPr>
          <w:sz w:val="20"/>
          <w:szCs w:val="20"/>
        </w:rPr>
      </w:pPr>
      <w:r w:rsidRPr="00DD5F81">
        <w:rPr>
          <w:sz w:val="20"/>
          <w:szCs w:val="20"/>
        </w:rPr>
        <w:t xml:space="preserve">26.  In that over there kind of quiet place, to be being watched by a policeman, such a thing, I did not think.  Use the passive form of being watched.  Use a </w:t>
      </w:r>
      <w:r w:rsidRPr="00DD5F81">
        <w:rPr>
          <w:sz w:val="20"/>
          <w:szCs w:val="20"/>
        </w:rPr>
        <w:lastRenderedPageBreak/>
        <w:t>woman’s word for emphasis.</w:t>
      </w:r>
    </w:p>
    <w:p w:rsidR="0091418F" w:rsidRPr="00DD5F81" w:rsidRDefault="0091418F" w:rsidP="007A47ED">
      <w:pPr>
        <w:widowControl w:val="0"/>
        <w:rPr>
          <w:sz w:val="20"/>
          <w:szCs w:val="20"/>
        </w:rPr>
      </w:pPr>
      <w:r w:rsidRPr="00DD5F81">
        <w:rPr>
          <w:rFonts w:hint="eastAsia"/>
          <w:sz w:val="20"/>
          <w:szCs w:val="20"/>
        </w:rPr>
        <w:t>あんな静かなところでおまわりさんに見られているなんて思いませんでしたわ。</w:t>
      </w:r>
    </w:p>
    <w:p w:rsidR="0091418F" w:rsidRPr="00DD5F81" w:rsidRDefault="0091418F" w:rsidP="007A47ED">
      <w:pPr>
        <w:widowControl w:val="0"/>
        <w:rPr>
          <w:sz w:val="20"/>
          <w:szCs w:val="20"/>
        </w:rPr>
      </w:pPr>
      <w:r w:rsidRPr="00DD5F81">
        <w:rPr>
          <w:sz w:val="20"/>
          <w:szCs w:val="20"/>
          <w:lang w:val="es-US"/>
        </w:rPr>
        <w:t xml:space="preserve">Anna shizuka na tokoro de, omawarisan ni mirarete iru nante, omoimasen deshita wa.  </w:t>
      </w:r>
      <w:r w:rsidRPr="00DD5F81">
        <w:rPr>
          <w:sz w:val="20"/>
          <w:szCs w:val="20"/>
        </w:rPr>
        <w:t>(anna ni, also OK;  may use anna, with or without ni, before both i and na adjectives) (</w:t>
      </w:r>
      <w:r w:rsidRPr="0091418F">
        <w:rPr>
          <w:b/>
          <w:sz w:val="20"/>
          <w:szCs w:val="20"/>
        </w:rPr>
        <w:t>nante</w:t>
      </w:r>
      <w:r w:rsidRPr="00DD5F81">
        <w:rPr>
          <w:sz w:val="20"/>
          <w:szCs w:val="20"/>
        </w:rPr>
        <w:t xml:space="preserve"> = such a thing) (nante to omoimasen, </w:t>
      </w:r>
      <w:r w:rsidRPr="0091418F">
        <w:rPr>
          <w:i/>
          <w:sz w:val="20"/>
          <w:szCs w:val="20"/>
        </w:rPr>
        <w:t>not</w:t>
      </w:r>
      <w:r w:rsidRPr="00DD5F81">
        <w:rPr>
          <w:sz w:val="20"/>
          <w:szCs w:val="20"/>
        </w:rPr>
        <w:t xml:space="preserve"> OK)  </w:t>
      </w:r>
    </w:p>
    <w:p w:rsidR="0091418F" w:rsidRPr="00DD5F81" w:rsidRDefault="0091418F" w:rsidP="007A47ED">
      <w:pPr>
        <w:widowControl w:val="0"/>
        <w:rPr>
          <w:sz w:val="20"/>
          <w:szCs w:val="20"/>
          <w:lang w:val="es-US"/>
        </w:rPr>
      </w:pPr>
      <w:r w:rsidRPr="00DD5F81">
        <w:rPr>
          <w:sz w:val="20"/>
          <w:szCs w:val="20"/>
        </w:rPr>
        <w:t xml:space="preserve">27.  You also, if you are more careful, it was good, if only.  Meaning, if only you had been more careful.  </w:t>
      </w:r>
      <w:r w:rsidRPr="00DD5F81">
        <w:rPr>
          <w:sz w:val="20"/>
          <w:szCs w:val="20"/>
          <w:lang w:val="es-US"/>
        </w:rPr>
        <w:t xml:space="preserve">Use eba.  </w:t>
      </w:r>
    </w:p>
    <w:p w:rsidR="0091418F" w:rsidRPr="007C2B3F" w:rsidRDefault="0091418F" w:rsidP="007A47ED">
      <w:pPr>
        <w:widowControl w:val="0"/>
        <w:rPr>
          <w:sz w:val="20"/>
          <w:szCs w:val="20"/>
          <w:lang w:val="es-US"/>
        </w:rPr>
      </w:pPr>
      <w:r w:rsidRPr="00DD5F81">
        <w:rPr>
          <w:rFonts w:hint="eastAsia"/>
          <w:sz w:val="20"/>
          <w:szCs w:val="20"/>
          <w:lang w:val="es-US"/>
        </w:rPr>
        <w:t>あなたももっと気をつければよかったのに。</w:t>
      </w:r>
      <w:r w:rsidRPr="00DD5F81">
        <w:rPr>
          <w:sz w:val="20"/>
          <w:szCs w:val="20"/>
          <w:lang w:val="es-US"/>
        </w:rPr>
        <w:t xml:space="preserve"> Anata mo motto ki o tsukereba yokatta noni.  </w:t>
      </w:r>
      <w:r w:rsidRPr="00DD5F81">
        <w:rPr>
          <w:sz w:val="20"/>
          <w:szCs w:val="20"/>
        </w:rPr>
        <w:t>(</w:t>
      </w:r>
      <w:r w:rsidRPr="007C2B3F">
        <w:rPr>
          <w:b/>
          <w:sz w:val="20"/>
          <w:szCs w:val="20"/>
        </w:rPr>
        <w:t xml:space="preserve">yokatta noni </w:t>
      </w:r>
      <w:r w:rsidRPr="00DD5F81">
        <w:rPr>
          <w:sz w:val="20"/>
          <w:szCs w:val="20"/>
        </w:rPr>
        <w:t>= although it would have been good if, i.e., if only)</w:t>
      </w:r>
    </w:p>
    <w:p w:rsidR="0091418F" w:rsidRPr="00DD5F81" w:rsidRDefault="0091418F" w:rsidP="007A47ED">
      <w:pPr>
        <w:widowControl w:val="0"/>
        <w:rPr>
          <w:sz w:val="20"/>
          <w:szCs w:val="20"/>
        </w:rPr>
      </w:pPr>
      <w:r w:rsidRPr="00DD5F81">
        <w:rPr>
          <w:sz w:val="20"/>
          <w:szCs w:val="20"/>
        </w:rPr>
        <w:t xml:space="preserve">28.  And then, how did it </w:t>
      </w:r>
      <w:r w:rsidR="00B9341C">
        <w:rPr>
          <w:sz w:val="20"/>
          <w:szCs w:val="20"/>
        </w:rPr>
        <w:t>do</w:t>
      </w:r>
      <w:r w:rsidRPr="00DD5F81">
        <w:rPr>
          <w:sz w:val="20"/>
          <w:szCs w:val="20"/>
        </w:rPr>
        <w:t xml:space="preserve">?  </w:t>
      </w:r>
      <w:r w:rsidR="00B9341C">
        <w:rPr>
          <w:sz w:val="20"/>
          <w:szCs w:val="20"/>
        </w:rPr>
        <w:t xml:space="preserve">Meaning, what happened?  </w:t>
      </w:r>
      <w:r w:rsidRPr="00DD5F81">
        <w:rPr>
          <w:sz w:val="20"/>
          <w:szCs w:val="20"/>
        </w:rPr>
        <w:t>Use sore de.  Don’t use ka.</w:t>
      </w:r>
      <w:r w:rsidRPr="00DD5F81">
        <w:rPr>
          <w:sz w:val="20"/>
          <w:szCs w:val="20"/>
        </w:rPr>
        <w:tab/>
      </w:r>
    </w:p>
    <w:p w:rsidR="0091418F" w:rsidRPr="00DD5F81" w:rsidRDefault="0091418F" w:rsidP="007A47ED">
      <w:pPr>
        <w:widowControl w:val="0"/>
        <w:rPr>
          <w:sz w:val="20"/>
          <w:szCs w:val="20"/>
        </w:rPr>
      </w:pPr>
      <w:r w:rsidRPr="00DD5F81">
        <w:rPr>
          <w:rFonts w:hint="eastAsia"/>
          <w:sz w:val="20"/>
          <w:szCs w:val="20"/>
        </w:rPr>
        <w:t>それでどうしました。</w:t>
      </w:r>
      <w:r w:rsidRPr="00DD5F81">
        <w:rPr>
          <w:sz w:val="20"/>
          <w:szCs w:val="20"/>
        </w:rPr>
        <w:tab/>
      </w:r>
      <w:r w:rsidRPr="00DD5F81">
        <w:rPr>
          <w:sz w:val="20"/>
          <w:szCs w:val="20"/>
        </w:rPr>
        <w:tab/>
      </w:r>
      <w:r w:rsidRPr="00DD5F81">
        <w:rPr>
          <w:sz w:val="20"/>
          <w:szCs w:val="20"/>
        </w:rPr>
        <w:tab/>
      </w:r>
      <w:r w:rsidRPr="00DD5F81">
        <w:rPr>
          <w:sz w:val="20"/>
          <w:szCs w:val="20"/>
        </w:rPr>
        <w:tab/>
      </w:r>
    </w:p>
    <w:p w:rsidR="0091418F" w:rsidRPr="00DD5F81" w:rsidRDefault="0091418F" w:rsidP="007A47ED">
      <w:pPr>
        <w:widowControl w:val="0"/>
        <w:rPr>
          <w:sz w:val="20"/>
          <w:szCs w:val="20"/>
        </w:rPr>
      </w:pPr>
      <w:r w:rsidRPr="00DD5F81">
        <w:rPr>
          <w:sz w:val="20"/>
          <w:szCs w:val="20"/>
        </w:rPr>
        <w:t xml:space="preserve">Sore de, doo shimashita.  </w:t>
      </w:r>
    </w:p>
    <w:p w:rsidR="0091418F" w:rsidRPr="00DD5F81" w:rsidRDefault="0091418F" w:rsidP="007A47ED">
      <w:pPr>
        <w:widowControl w:val="0"/>
        <w:rPr>
          <w:sz w:val="20"/>
          <w:szCs w:val="20"/>
        </w:rPr>
      </w:pPr>
      <w:r w:rsidRPr="00DD5F81">
        <w:rPr>
          <w:sz w:val="20"/>
          <w:szCs w:val="20"/>
        </w:rPr>
        <w:t xml:space="preserve">29.  Did a violation ticket get cut on you?  Use the passive form of cut.  </w:t>
      </w:r>
    </w:p>
    <w:p w:rsidR="0091418F" w:rsidRPr="00DD5F81" w:rsidRDefault="0091418F" w:rsidP="007A47ED">
      <w:pPr>
        <w:widowControl w:val="0"/>
        <w:rPr>
          <w:sz w:val="20"/>
          <w:szCs w:val="20"/>
        </w:rPr>
      </w:pPr>
      <w:r w:rsidRPr="00DD5F81">
        <w:rPr>
          <w:rFonts w:hint="eastAsia"/>
          <w:sz w:val="20"/>
          <w:szCs w:val="20"/>
        </w:rPr>
        <w:t>反則切符を切られましたか。</w:t>
      </w:r>
    </w:p>
    <w:p w:rsidR="0091418F" w:rsidRPr="00DD5F81" w:rsidRDefault="0091418F" w:rsidP="007A47ED">
      <w:pPr>
        <w:widowControl w:val="0"/>
        <w:rPr>
          <w:sz w:val="20"/>
          <w:szCs w:val="20"/>
        </w:rPr>
      </w:pPr>
      <w:r w:rsidRPr="00DD5F81">
        <w:rPr>
          <w:sz w:val="20"/>
          <w:szCs w:val="20"/>
          <w:lang w:val="es-US"/>
        </w:rPr>
        <w:t xml:space="preserve">Hansoku kippu o kiraremashita ka.  </w:t>
      </w:r>
      <w:r w:rsidRPr="00DD5F81">
        <w:rPr>
          <w:sz w:val="20"/>
          <w:szCs w:val="20"/>
        </w:rPr>
        <w:t>(</w:t>
      </w:r>
      <w:r w:rsidRPr="007C2B3F">
        <w:rPr>
          <w:b/>
          <w:sz w:val="20"/>
          <w:szCs w:val="20"/>
        </w:rPr>
        <w:t>hansoku kippu</w:t>
      </w:r>
      <w:r w:rsidRPr="00DD5F81">
        <w:rPr>
          <w:sz w:val="20"/>
          <w:szCs w:val="20"/>
        </w:rPr>
        <w:t xml:space="preserve"> = violation ticket;  </w:t>
      </w:r>
      <w:r w:rsidRPr="00DD5F81">
        <w:rPr>
          <w:i/>
          <w:sz w:val="20"/>
          <w:szCs w:val="20"/>
        </w:rPr>
        <w:t xml:space="preserve">when the </w:t>
      </w:r>
      <w:r w:rsidRPr="00DD5F81">
        <w:rPr>
          <w:i/>
          <w:sz w:val="20"/>
          <w:szCs w:val="20"/>
          <w:u w:val="single"/>
        </w:rPr>
        <w:t>han</w:t>
      </w:r>
      <w:r w:rsidRPr="00DD5F81">
        <w:rPr>
          <w:i/>
          <w:sz w:val="20"/>
          <w:szCs w:val="20"/>
        </w:rPr>
        <w:t xml:space="preserve">nin [criminal] </w:t>
      </w:r>
      <w:r w:rsidRPr="00DD5F81">
        <w:rPr>
          <w:i/>
          <w:sz w:val="20"/>
          <w:szCs w:val="20"/>
          <w:u w:val="single"/>
        </w:rPr>
        <w:t>sock</w:t>
      </w:r>
      <w:r w:rsidRPr="00DD5F81">
        <w:rPr>
          <w:i/>
          <w:sz w:val="20"/>
          <w:szCs w:val="20"/>
        </w:rPr>
        <w:t>s yo</w:t>
      </w:r>
      <w:r w:rsidRPr="00DD5F81">
        <w:rPr>
          <w:i/>
          <w:sz w:val="20"/>
          <w:szCs w:val="20"/>
          <w:u w:val="single"/>
        </w:rPr>
        <w:t>u</w:t>
      </w:r>
      <w:r w:rsidRPr="00DD5F81">
        <w:rPr>
          <w:i/>
          <w:sz w:val="20"/>
          <w:szCs w:val="20"/>
        </w:rPr>
        <w:t xml:space="preserve">, that’s a </w:t>
      </w:r>
      <w:r w:rsidRPr="00DD5F81">
        <w:rPr>
          <w:i/>
          <w:sz w:val="20"/>
          <w:szCs w:val="20"/>
          <w:u w:val="single"/>
        </w:rPr>
        <w:t>violation</w:t>
      </w:r>
      <w:r w:rsidRPr="00DD5F81">
        <w:rPr>
          <w:sz w:val="20"/>
          <w:szCs w:val="20"/>
        </w:rPr>
        <w:t>) (</w:t>
      </w:r>
      <w:r w:rsidRPr="007C2B3F">
        <w:rPr>
          <w:b/>
          <w:sz w:val="20"/>
          <w:szCs w:val="20"/>
        </w:rPr>
        <w:t>kiru</w:t>
      </w:r>
      <w:r w:rsidRPr="00DD5F81">
        <w:rPr>
          <w:sz w:val="20"/>
          <w:szCs w:val="20"/>
        </w:rPr>
        <w:t xml:space="preserve">, to wear, becomes kimasu, kite;  </w:t>
      </w:r>
      <w:r w:rsidRPr="007C2B3F">
        <w:rPr>
          <w:b/>
          <w:sz w:val="20"/>
          <w:szCs w:val="20"/>
        </w:rPr>
        <w:t>kiru</w:t>
      </w:r>
      <w:r w:rsidRPr="00DD5F81">
        <w:rPr>
          <w:sz w:val="20"/>
          <w:szCs w:val="20"/>
        </w:rPr>
        <w:t xml:space="preserve">, to cut, becomes kirimasu, kitte;  the passive form of both verbs is kirareru) (cf. </w:t>
      </w:r>
      <w:r w:rsidRPr="007C2B3F">
        <w:rPr>
          <w:b/>
          <w:sz w:val="20"/>
          <w:szCs w:val="20"/>
        </w:rPr>
        <w:t>bakkin</w:t>
      </w:r>
      <w:r w:rsidRPr="00DD5F81">
        <w:rPr>
          <w:sz w:val="20"/>
          <w:szCs w:val="20"/>
        </w:rPr>
        <w:t xml:space="preserve"> = fine, penalty)</w:t>
      </w:r>
    </w:p>
    <w:p w:rsidR="0091418F" w:rsidRPr="00DD5F81" w:rsidRDefault="0091418F" w:rsidP="007A47ED">
      <w:pPr>
        <w:widowControl w:val="0"/>
        <w:rPr>
          <w:sz w:val="20"/>
          <w:szCs w:val="20"/>
        </w:rPr>
      </w:pPr>
      <w:r w:rsidRPr="00DD5F81">
        <w:rPr>
          <w:sz w:val="20"/>
          <w:szCs w:val="20"/>
        </w:rPr>
        <w:t xml:space="preserve">30.  Since </w:t>
      </w:r>
      <w:r w:rsidRPr="00DD5F81">
        <w:rPr>
          <w:sz w:val="20"/>
          <w:szCs w:val="20"/>
          <w:u w:val="single"/>
        </w:rPr>
        <w:t>we</w:t>
      </w:r>
      <w:r w:rsidRPr="00DD5F81">
        <w:rPr>
          <w:sz w:val="20"/>
          <w:szCs w:val="20"/>
        </w:rPr>
        <w:t xml:space="preserve"> still don’t know Japanese traffic facts, it can’t be helped, but, as for from now, be careful</w:t>
      </w:r>
      <w:r w:rsidR="00B9341C">
        <w:rPr>
          <w:sz w:val="20"/>
          <w:szCs w:val="20"/>
        </w:rPr>
        <w:t>, he said on us</w:t>
      </w:r>
      <w:r w:rsidRPr="00DD5F81">
        <w:rPr>
          <w:sz w:val="20"/>
          <w:szCs w:val="20"/>
        </w:rPr>
        <w:t xml:space="preserve">.  Use keredo.  Use kore kara.  Use yoo ni instad of  to before ‘he said.’  Use the passive form of ‘he said.’ </w:t>
      </w:r>
    </w:p>
    <w:p w:rsidR="0091418F" w:rsidRPr="00DD5F81" w:rsidRDefault="0091418F" w:rsidP="007A47ED">
      <w:pPr>
        <w:widowControl w:val="0"/>
        <w:rPr>
          <w:sz w:val="20"/>
          <w:szCs w:val="20"/>
        </w:rPr>
      </w:pPr>
      <w:r w:rsidRPr="00DD5F81">
        <w:rPr>
          <w:rFonts w:hint="eastAsia"/>
          <w:sz w:val="20"/>
          <w:szCs w:val="20"/>
        </w:rPr>
        <w:t>私達がまだ日本の交通事情を知らないから仕方がないけれど、これからは気をつけるように言われました。</w:t>
      </w:r>
    </w:p>
    <w:p w:rsidR="0091418F" w:rsidRPr="00DD5F81" w:rsidRDefault="0091418F" w:rsidP="007A47ED">
      <w:pPr>
        <w:widowControl w:val="0"/>
        <w:rPr>
          <w:sz w:val="20"/>
          <w:szCs w:val="20"/>
        </w:rPr>
      </w:pPr>
      <w:r w:rsidRPr="00DD5F81">
        <w:rPr>
          <w:sz w:val="20"/>
          <w:szCs w:val="20"/>
        </w:rPr>
        <w:t>Watashitachi ga, mada nihon no kootsuu jijoo o shiranai kara, shikata ga nai keredo, korekara wa, ki o tsukeru yoo ni iwaremashita.  (</w:t>
      </w:r>
      <w:r w:rsidRPr="007C2B3F">
        <w:rPr>
          <w:b/>
          <w:sz w:val="20"/>
          <w:szCs w:val="20"/>
        </w:rPr>
        <w:t>kootsuu</w:t>
      </w:r>
      <w:r w:rsidRPr="00DD5F81">
        <w:rPr>
          <w:sz w:val="20"/>
          <w:szCs w:val="20"/>
        </w:rPr>
        <w:t xml:space="preserve"> = traffic;  </w:t>
      </w:r>
      <w:r w:rsidRPr="007C2B3F">
        <w:rPr>
          <w:b/>
          <w:sz w:val="20"/>
          <w:szCs w:val="20"/>
        </w:rPr>
        <w:t>jijoo</w:t>
      </w:r>
      <w:r w:rsidRPr="00DD5F81">
        <w:rPr>
          <w:sz w:val="20"/>
          <w:szCs w:val="20"/>
        </w:rPr>
        <w:t xml:space="preserve"> = facts, circumstances, reasons; </w:t>
      </w:r>
      <w:r w:rsidRPr="00DD5F81">
        <w:rPr>
          <w:i/>
          <w:sz w:val="20"/>
          <w:szCs w:val="20"/>
          <w:u w:val="single"/>
        </w:rPr>
        <w:t>Je</w:t>
      </w:r>
      <w:r w:rsidRPr="00DD5F81">
        <w:rPr>
          <w:i/>
          <w:sz w:val="20"/>
          <w:szCs w:val="20"/>
        </w:rPr>
        <w:t xml:space="preserve">sus and </w:t>
      </w:r>
      <w:r w:rsidRPr="00DD5F81">
        <w:rPr>
          <w:i/>
          <w:sz w:val="20"/>
          <w:szCs w:val="20"/>
          <w:u w:val="single"/>
        </w:rPr>
        <w:t>Jo</w:t>
      </w:r>
      <w:r w:rsidRPr="00DD5F81">
        <w:rPr>
          <w:i/>
          <w:sz w:val="20"/>
          <w:szCs w:val="20"/>
        </w:rPr>
        <w:t xml:space="preserve">b understand the </w:t>
      </w:r>
      <w:r w:rsidRPr="00DD5F81">
        <w:rPr>
          <w:i/>
          <w:sz w:val="20"/>
          <w:szCs w:val="20"/>
          <w:u w:val="single"/>
        </w:rPr>
        <w:t>facts</w:t>
      </w:r>
      <w:r w:rsidRPr="00DD5F81">
        <w:rPr>
          <w:i/>
          <w:sz w:val="20"/>
          <w:szCs w:val="20"/>
        </w:rPr>
        <w:t xml:space="preserve"> about life</w:t>
      </w:r>
      <w:r w:rsidRPr="00DD5F81">
        <w:rPr>
          <w:sz w:val="20"/>
          <w:szCs w:val="20"/>
        </w:rPr>
        <w:t xml:space="preserve">;   </w:t>
      </w:r>
      <w:r w:rsidRPr="007C2B3F">
        <w:rPr>
          <w:b/>
          <w:sz w:val="20"/>
          <w:szCs w:val="20"/>
        </w:rPr>
        <w:t xml:space="preserve">kootsuu jijoo </w:t>
      </w:r>
      <w:r w:rsidRPr="00DD5F81">
        <w:rPr>
          <w:sz w:val="20"/>
          <w:szCs w:val="20"/>
        </w:rPr>
        <w:t xml:space="preserve">= facts about traffic;  </w:t>
      </w:r>
      <w:r w:rsidR="007C2B3F">
        <w:rPr>
          <w:sz w:val="20"/>
          <w:szCs w:val="20"/>
        </w:rPr>
        <w:t xml:space="preserve">cf. </w:t>
      </w:r>
      <w:r w:rsidRPr="007C2B3F">
        <w:rPr>
          <w:b/>
          <w:sz w:val="20"/>
          <w:szCs w:val="20"/>
        </w:rPr>
        <w:t>joohoo</w:t>
      </w:r>
      <w:r w:rsidRPr="00DD5F81">
        <w:rPr>
          <w:sz w:val="20"/>
          <w:szCs w:val="20"/>
        </w:rPr>
        <w:t xml:space="preserve"> = information, news)  (‘ki o tsukeru yoo ni to’ also OK)</w:t>
      </w:r>
    </w:p>
    <w:p w:rsidR="0091418F" w:rsidRPr="00DD5F81" w:rsidRDefault="0091418F" w:rsidP="007A47ED">
      <w:pPr>
        <w:widowControl w:val="0"/>
        <w:rPr>
          <w:sz w:val="20"/>
          <w:szCs w:val="20"/>
        </w:rPr>
      </w:pPr>
      <w:r w:rsidRPr="00DD5F81">
        <w:rPr>
          <w:sz w:val="20"/>
          <w:szCs w:val="20"/>
        </w:rPr>
        <w:t>31.  Anyway, since nothing doesn’t exist, it was good.  Use te to mean since.  Use a woman’s word for emphasis.</w:t>
      </w:r>
    </w:p>
    <w:p w:rsidR="0091418F" w:rsidRPr="00DD5F81" w:rsidRDefault="0091418F" w:rsidP="007A47ED">
      <w:pPr>
        <w:widowControl w:val="0"/>
        <w:rPr>
          <w:sz w:val="20"/>
          <w:szCs w:val="20"/>
        </w:rPr>
      </w:pPr>
      <w:r w:rsidRPr="00DD5F81">
        <w:rPr>
          <w:rFonts w:hint="eastAsia"/>
          <w:sz w:val="20"/>
          <w:szCs w:val="20"/>
        </w:rPr>
        <w:t>とにかく何もなくてよかったわ。</w:t>
      </w:r>
    </w:p>
    <w:p w:rsidR="0091418F" w:rsidRPr="00DD5F81" w:rsidRDefault="0091418F" w:rsidP="007A47ED">
      <w:pPr>
        <w:widowControl w:val="0"/>
        <w:rPr>
          <w:sz w:val="20"/>
          <w:szCs w:val="20"/>
        </w:rPr>
      </w:pPr>
      <w:r w:rsidRPr="00DD5F81">
        <w:rPr>
          <w:sz w:val="20"/>
          <w:szCs w:val="20"/>
        </w:rPr>
        <w:t>Tonikaku, nanimo nakute yokatta wa.  (</w:t>
      </w:r>
      <w:r w:rsidRPr="007C2B3F">
        <w:rPr>
          <w:b/>
          <w:sz w:val="20"/>
          <w:szCs w:val="20"/>
        </w:rPr>
        <w:t>tonikaku</w:t>
      </w:r>
      <w:r w:rsidRPr="00DD5F81">
        <w:rPr>
          <w:sz w:val="20"/>
          <w:szCs w:val="20"/>
        </w:rPr>
        <w:t xml:space="preserve"> = anyway, in any case, anyhow;  </w:t>
      </w:r>
      <w:r w:rsidRPr="00DD5F81">
        <w:rPr>
          <w:i/>
          <w:sz w:val="20"/>
          <w:szCs w:val="20"/>
        </w:rPr>
        <w:t>‘</w:t>
      </w:r>
      <w:r w:rsidRPr="00DD5F81">
        <w:rPr>
          <w:i/>
          <w:sz w:val="20"/>
          <w:szCs w:val="20"/>
          <w:u w:val="single"/>
        </w:rPr>
        <w:t>Anyhow</w:t>
      </w:r>
      <w:r w:rsidRPr="00DD5F81">
        <w:rPr>
          <w:i/>
          <w:sz w:val="20"/>
          <w:szCs w:val="20"/>
        </w:rPr>
        <w:t>,</w:t>
      </w:r>
      <w:r w:rsidRPr="00DD5F81">
        <w:rPr>
          <w:b/>
          <w:i/>
          <w:sz w:val="20"/>
          <w:szCs w:val="20"/>
        </w:rPr>
        <w:t xml:space="preserve"> </w:t>
      </w:r>
      <w:r w:rsidRPr="00DD5F81">
        <w:rPr>
          <w:i/>
          <w:sz w:val="20"/>
          <w:szCs w:val="20"/>
          <w:u w:val="single"/>
        </w:rPr>
        <w:t>Tony</w:t>
      </w:r>
      <w:r w:rsidRPr="00DD5F81">
        <w:rPr>
          <w:i/>
          <w:sz w:val="20"/>
          <w:szCs w:val="20"/>
        </w:rPr>
        <w:t xml:space="preserve"> didn’t win the Tony Award, but he will </w:t>
      </w:r>
      <w:r w:rsidRPr="00DD5F81">
        <w:rPr>
          <w:i/>
          <w:sz w:val="20"/>
          <w:szCs w:val="20"/>
          <w:u w:val="single"/>
        </w:rPr>
        <w:t>kaku</w:t>
      </w:r>
      <w:r w:rsidRPr="00DD5F81">
        <w:rPr>
          <w:i/>
          <w:sz w:val="20"/>
          <w:szCs w:val="20"/>
        </w:rPr>
        <w:t xml:space="preserve"> [write] a book, </w:t>
      </w:r>
      <w:r w:rsidRPr="00DD5F81">
        <w:rPr>
          <w:i/>
          <w:sz w:val="20"/>
          <w:szCs w:val="20"/>
          <w:u w:val="single"/>
        </w:rPr>
        <w:t>in any case</w:t>
      </w:r>
      <w:r w:rsidRPr="00DD5F81">
        <w:rPr>
          <w:i/>
          <w:sz w:val="20"/>
          <w:szCs w:val="20"/>
        </w:rPr>
        <w:t>.’</w:t>
      </w:r>
      <w:r w:rsidRPr="00DD5F81">
        <w:rPr>
          <w:sz w:val="20"/>
          <w:szCs w:val="20"/>
        </w:rPr>
        <w:t xml:space="preserve">) (OK to substitute kekkyoku for tonikaku;  </w:t>
      </w:r>
      <w:r w:rsidRPr="007C2B3F">
        <w:rPr>
          <w:b/>
          <w:sz w:val="20"/>
          <w:szCs w:val="20"/>
        </w:rPr>
        <w:t>kekkyoku</w:t>
      </w:r>
      <w:r w:rsidRPr="00DD5F81">
        <w:rPr>
          <w:sz w:val="20"/>
          <w:szCs w:val="20"/>
        </w:rPr>
        <w:t xml:space="preserve"> = after all, in the end, eventually;  </w:t>
      </w:r>
      <w:r w:rsidRPr="00DD5F81">
        <w:rPr>
          <w:i/>
          <w:sz w:val="20"/>
          <w:szCs w:val="20"/>
        </w:rPr>
        <w:t xml:space="preserve"> </w:t>
      </w:r>
      <w:r w:rsidRPr="00DD5F81">
        <w:rPr>
          <w:i/>
          <w:sz w:val="20"/>
          <w:szCs w:val="20"/>
          <w:u w:val="single"/>
        </w:rPr>
        <w:t>in the end</w:t>
      </w:r>
      <w:r w:rsidRPr="00DD5F81">
        <w:rPr>
          <w:i/>
          <w:sz w:val="20"/>
          <w:szCs w:val="20"/>
        </w:rPr>
        <w:t xml:space="preserve">, it’s a </w:t>
      </w:r>
      <w:r w:rsidRPr="00DD5F81">
        <w:rPr>
          <w:i/>
          <w:sz w:val="20"/>
          <w:szCs w:val="20"/>
          <w:u w:val="single"/>
        </w:rPr>
        <w:t>kek</w:t>
      </w:r>
      <w:r w:rsidRPr="00DD5F81">
        <w:rPr>
          <w:i/>
          <w:sz w:val="20"/>
          <w:szCs w:val="20"/>
        </w:rPr>
        <w:t>koo [fine] yuubin</w:t>
      </w:r>
      <w:r w:rsidRPr="00DD5F81">
        <w:rPr>
          <w:i/>
          <w:sz w:val="20"/>
          <w:szCs w:val="20"/>
          <w:u w:val="single"/>
        </w:rPr>
        <w:t>kyoku</w:t>
      </w:r>
      <w:r w:rsidRPr="00DD5F81">
        <w:rPr>
          <w:i/>
          <w:sz w:val="20"/>
          <w:szCs w:val="20"/>
        </w:rPr>
        <w:t xml:space="preserve"> [post office]</w:t>
      </w:r>
      <w:r w:rsidRPr="00DD5F81">
        <w:rPr>
          <w:sz w:val="20"/>
          <w:szCs w:val="20"/>
        </w:rPr>
        <w:t>)</w:t>
      </w:r>
    </w:p>
    <w:p w:rsidR="0091418F" w:rsidRPr="00DD5F81" w:rsidRDefault="0091418F" w:rsidP="007A47ED">
      <w:pPr>
        <w:widowControl w:val="0"/>
        <w:rPr>
          <w:sz w:val="20"/>
          <w:szCs w:val="20"/>
        </w:rPr>
      </w:pPr>
      <w:r w:rsidRPr="00DD5F81">
        <w:rPr>
          <w:sz w:val="20"/>
          <w:szCs w:val="20"/>
        </w:rPr>
        <w:t xml:space="preserve">32.  As for at here, delicious water also exists, and for </w:t>
      </w:r>
      <w:r w:rsidRPr="00DD5F81">
        <w:rPr>
          <w:sz w:val="20"/>
          <w:szCs w:val="20"/>
        </w:rPr>
        <w:lastRenderedPageBreak/>
        <w:t xml:space="preserve">the purpose of to eat honorable box lunches, it’s just right, huh.  Use shi to mean and.  Use noni to mean ‘for the purpose of.’  Use choodo ii to mean just right.  Use a woman’s intensifier.  </w:t>
      </w:r>
    </w:p>
    <w:p w:rsidR="0091418F" w:rsidRPr="00DD5F81" w:rsidRDefault="0091418F" w:rsidP="007A47ED">
      <w:pPr>
        <w:widowControl w:val="0"/>
        <w:rPr>
          <w:sz w:val="20"/>
          <w:szCs w:val="20"/>
        </w:rPr>
      </w:pPr>
      <w:r w:rsidRPr="00DD5F81">
        <w:rPr>
          <w:rFonts w:hint="eastAsia"/>
          <w:sz w:val="20"/>
          <w:szCs w:val="20"/>
        </w:rPr>
        <w:t>ここにはおいしい水もあるしお弁当を食べるのにちょうどいいわ。</w:t>
      </w:r>
    </w:p>
    <w:p w:rsidR="0091418F" w:rsidRPr="00DD5F81" w:rsidRDefault="0091418F" w:rsidP="007A47ED">
      <w:pPr>
        <w:widowControl w:val="0"/>
        <w:rPr>
          <w:b/>
          <w:sz w:val="20"/>
          <w:szCs w:val="20"/>
        </w:rPr>
      </w:pPr>
      <w:r w:rsidRPr="00DD5F81">
        <w:rPr>
          <w:sz w:val="20"/>
          <w:szCs w:val="20"/>
        </w:rPr>
        <w:t>Koko ni wa, oishii mizu mo aru shi, obentoo o taberu noni, choodo ii wa ne.  (</w:t>
      </w:r>
      <w:r w:rsidRPr="00DD5F81">
        <w:rPr>
          <w:b/>
          <w:sz w:val="20"/>
          <w:szCs w:val="20"/>
        </w:rPr>
        <w:t>noni can also mean, for the purpose of, in the process of doing, in order to do;  similar to tame ni</w:t>
      </w:r>
      <w:r w:rsidRPr="00DD5F81">
        <w:rPr>
          <w:sz w:val="20"/>
          <w:szCs w:val="20"/>
        </w:rPr>
        <w:t>)</w:t>
      </w:r>
    </w:p>
    <w:p w:rsidR="0091418F" w:rsidRPr="00DD5F81" w:rsidRDefault="0091418F" w:rsidP="007A47ED">
      <w:pPr>
        <w:widowControl w:val="0"/>
        <w:rPr>
          <w:sz w:val="20"/>
          <w:szCs w:val="20"/>
        </w:rPr>
      </w:pPr>
      <w:r w:rsidRPr="00DD5F81">
        <w:rPr>
          <w:sz w:val="20"/>
          <w:szCs w:val="20"/>
        </w:rPr>
        <w:t>33.  My, Michael, try looking.  Use goran.  Use nasai.</w:t>
      </w:r>
    </w:p>
    <w:p w:rsidR="0091418F" w:rsidRPr="00DD5F81" w:rsidRDefault="0091418F" w:rsidP="007A47ED">
      <w:pPr>
        <w:widowControl w:val="0"/>
        <w:rPr>
          <w:sz w:val="20"/>
          <w:szCs w:val="20"/>
        </w:rPr>
      </w:pPr>
      <w:r w:rsidRPr="00DD5F81">
        <w:rPr>
          <w:rFonts w:hint="eastAsia"/>
          <w:sz w:val="20"/>
          <w:szCs w:val="20"/>
        </w:rPr>
        <w:t>まあ、マイケル、見てごらんなさい。</w:t>
      </w:r>
    </w:p>
    <w:p w:rsidR="0091418F" w:rsidRPr="00DD5F81" w:rsidRDefault="0091418F" w:rsidP="007A47ED">
      <w:pPr>
        <w:widowControl w:val="0"/>
        <w:rPr>
          <w:sz w:val="20"/>
          <w:szCs w:val="20"/>
        </w:rPr>
      </w:pPr>
      <w:r w:rsidRPr="00DD5F81">
        <w:rPr>
          <w:sz w:val="20"/>
          <w:szCs w:val="20"/>
        </w:rPr>
        <w:t>Maa, maikeru, mite goran nasai.  (</w:t>
      </w:r>
      <w:r w:rsidRPr="007C2B3F">
        <w:rPr>
          <w:b/>
          <w:sz w:val="20"/>
          <w:szCs w:val="20"/>
        </w:rPr>
        <w:t>maa</w:t>
      </w:r>
      <w:r w:rsidRPr="00DD5F81">
        <w:rPr>
          <w:sz w:val="20"/>
          <w:szCs w:val="20"/>
        </w:rPr>
        <w:t xml:space="preserve"> used by women)  (</w:t>
      </w:r>
      <w:r w:rsidRPr="007C2B3F">
        <w:rPr>
          <w:b/>
          <w:sz w:val="20"/>
          <w:szCs w:val="20"/>
        </w:rPr>
        <w:t>goran ni narimasu</w:t>
      </w:r>
      <w:r w:rsidR="00F9518D">
        <w:rPr>
          <w:b/>
          <w:sz w:val="20"/>
          <w:szCs w:val="20"/>
        </w:rPr>
        <w:t xml:space="preserve"> </w:t>
      </w:r>
      <w:r w:rsidRPr="00DD5F81">
        <w:rPr>
          <w:sz w:val="20"/>
          <w:szCs w:val="20"/>
        </w:rPr>
        <w:t xml:space="preserve">is an honorific way of saying ‘to look at or see’;  </w:t>
      </w:r>
      <w:r w:rsidRPr="007C2B3F">
        <w:rPr>
          <w:b/>
          <w:sz w:val="20"/>
          <w:szCs w:val="20"/>
        </w:rPr>
        <w:t xml:space="preserve">goran nasai </w:t>
      </w:r>
      <w:r w:rsidRPr="00DD5F81">
        <w:rPr>
          <w:sz w:val="20"/>
          <w:szCs w:val="20"/>
        </w:rPr>
        <w:t>= please do something and see, please try doing something) (</w:t>
      </w:r>
      <w:r w:rsidRPr="007C2B3F">
        <w:rPr>
          <w:b/>
          <w:sz w:val="20"/>
          <w:szCs w:val="20"/>
        </w:rPr>
        <w:t xml:space="preserve">mite goran </w:t>
      </w:r>
      <w:r w:rsidRPr="00DD5F81">
        <w:rPr>
          <w:sz w:val="20"/>
          <w:szCs w:val="20"/>
        </w:rPr>
        <w:t xml:space="preserve">= </w:t>
      </w:r>
      <w:r w:rsidRPr="007C2B3F">
        <w:rPr>
          <w:b/>
          <w:sz w:val="20"/>
          <w:szCs w:val="20"/>
        </w:rPr>
        <w:t xml:space="preserve">mite goran nasai </w:t>
      </w:r>
      <w:r w:rsidRPr="00DD5F81">
        <w:rPr>
          <w:sz w:val="20"/>
          <w:szCs w:val="20"/>
        </w:rPr>
        <w:t>= try looking)</w:t>
      </w:r>
    </w:p>
    <w:p w:rsidR="0091418F" w:rsidRPr="00DD5F81" w:rsidRDefault="0091418F" w:rsidP="007A47ED">
      <w:pPr>
        <w:widowControl w:val="0"/>
        <w:rPr>
          <w:sz w:val="20"/>
          <w:szCs w:val="20"/>
        </w:rPr>
      </w:pPr>
      <w:r w:rsidRPr="00DD5F81">
        <w:rPr>
          <w:sz w:val="20"/>
          <w:szCs w:val="20"/>
        </w:rPr>
        <w:t xml:space="preserve">34.  Pretty honorable boxed lunch.  </w:t>
      </w:r>
    </w:p>
    <w:p w:rsidR="0091418F" w:rsidRPr="00DD5F81" w:rsidRDefault="0091418F" w:rsidP="007A47ED">
      <w:pPr>
        <w:widowControl w:val="0"/>
        <w:rPr>
          <w:sz w:val="20"/>
          <w:szCs w:val="20"/>
        </w:rPr>
      </w:pPr>
      <w:r w:rsidRPr="00DD5F81">
        <w:rPr>
          <w:rFonts w:hint="eastAsia"/>
          <w:sz w:val="20"/>
          <w:szCs w:val="20"/>
        </w:rPr>
        <w:t>きれいなお弁当。</w:t>
      </w:r>
    </w:p>
    <w:p w:rsidR="0091418F" w:rsidRPr="00DD5F81" w:rsidRDefault="0091418F" w:rsidP="007A47ED">
      <w:pPr>
        <w:widowControl w:val="0"/>
        <w:rPr>
          <w:sz w:val="20"/>
          <w:szCs w:val="20"/>
        </w:rPr>
      </w:pPr>
      <w:r w:rsidRPr="00DD5F81">
        <w:rPr>
          <w:sz w:val="20"/>
          <w:szCs w:val="20"/>
        </w:rPr>
        <w:t xml:space="preserve">Kirei na obentoo.  </w:t>
      </w:r>
    </w:p>
    <w:p w:rsidR="0091418F" w:rsidRPr="00DD5F81" w:rsidRDefault="0091418F" w:rsidP="007A47ED">
      <w:pPr>
        <w:widowControl w:val="0"/>
        <w:rPr>
          <w:sz w:val="20"/>
          <w:szCs w:val="20"/>
        </w:rPr>
      </w:pPr>
      <w:r w:rsidRPr="00DD5F81">
        <w:rPr>
          <w:sz w:val="20"/>
          <w:szCs w:val="20"/>
        </w:rPr>
        <w:t xml:space="preserve">35.  See, it’s like the once at a Japanese inn we were served meal.  Use hora.  Use itsuka </w:t>
      </w:r>
      <w:r w:rsidRPr="00DD5F81">
        <w:rPr>
          <w:sz w:val="20"/>
          <w:szCs w:val="20"/>
        </w:rPr>
        <w:tab/>
        <w:t>to mean once.  Use the passive form of dasu to mean we were served.  Use mitai.  Use a woman’s intensifier.  Plain speech.</w:t>
      </w:r>
    </w:p>
    <w:p w:rsidR="0091418F" w:rsidRPr="00DD5F81" w:rsidRDefault="0091418F" w:rsidP="007A47ED">
      <w:pPr>
        <w:widowControl w:val="0"/>
        <w:rPr>
          <w:sz w:val="20"/>
          <w:szCs w:val="20"/>
        </w:rPr>
      </w:pPr>
      <w:r w:rsidRPr="00DD5F81">
        <w:rPr>
          <w:rFonts w:hint="eastAsia"/>
          <w:sz w:val="20"/>
          <w:szCs w:val="20"/>
        </w:rPr>
        <w:t>ほらいつか旅館で出された食事みたいだわ。</w:t>
      </w:r>
    </w:p>
    <w:p w:rsidR="0091418F" w:rsidRPr="00DD5F81" w:rsidRDefault="0091418F" w:rsidP="007A47ED">
      <w:pPr>
        <w:widowControl w:val="0"/>
        <w:rPr>
          <w:sz w:val="20"/>
          <w:szCs w:val="20"/>
        </w:rPr>
      </w:pPr>
      <w:r w:rsidRPr="00DD5F81">
        <w:rPr>
          <w:sz w:val="20"/>
          <w:szCs w:val="20"/>
        </w:rPr>
        <w:t>Hora, itsuka ryookan de dasareta shokuji mitai da wa.  (</w:t>
      </w:r>
      <w:r w:rsidRPr="007C2B3F">
        <w:rPr>
          <w:b/>
          <w:sz w:val="20"/>
          <w:szCs w:val="20"/>
        </w:rPr>
        <w:t>itsuka</w:t>
      </w:r>
      <w:r w:rsidRPr="00DD5F81">
        <w:rPr>
          <w:sz w:val="20"/>
          <w:szCs w:val="20"/>
        </w:rPr>
        <w:t xml:space="preserve"> = sometime;  once, before)</w:t>
      </w:r>
    </w:p>
    <w:p w:rsidR="0091418F" w:rsidRPr="00DD5F81" w:rsidRDefault="0091418F" w:rsidP="007A47ED">
      <w:pPr>
        <w:widowControl w:val="0"/>
        <w:rPr>
          <w:sz w:val="20"/>
          <w:szCs w:val="20"/>
        </w:rPr>
      </w:pPr>
      <w:r w:rsidRPr="00DD5F81">
        <w:rPr>
          <w:sz w:val="20"/>
          <w:szCs w:val="20"/>
        </w:rPr>
        <w:t xml:space="preserve">36.  Did the honorable wife honorably make it?  Soften this.   </w:t>
      </w:r>
    </w:p>
    <w:p w:rsidR="007C2B3F" w:rsidRDefault="0091418F" w:rsidP="007A47ED">
      <w:pPr>
        <w:widowControl w:val="0"/>
        <w:rPr>
          <w:sz w:val="20"/>
          <w:szCs w:val="20"/>
        </w:rPr>
      </w:pPr>
      <w:r w:rsidRPr="00DD5F81">
        <w:rPr>
          <w:rFonts w:hint="eastAsia"/>
          <w:sz w:val="20"/>
          <w:szCs w:val="20"/>
        </w:rPr>
        <w:t>奥さんがお作りになったんですか。</w:t>
      </w:r>
      <w:r w:rsidRPr="00DD5F81">
        <w:rPr>
          <w:sz w:val="20"/>
          <w:szCs w:val="20"/>
        </w:rPr>
        <w:tab/>
      </w:r>
    </w:p>
    <w:p w:rsidR="0091418F" w:rsidRPr="00DD5F81" w:rsidRDefault="0091418F" w:rsidP="007A47ED">
      <w:pPr>
        <w:widowControl w:val="0"/>
        <w:rPr>
          <w:sz w:val="20"/>
          <w:szCs w:val="20"/>
        </w:rPr>
      </w:pPr>
      <w:r w:rsidRPr="00DD5F81">
        <w:rPr>
          <w:sz w:val="20"/>
          <w:szCs w:val="20"/>
        </w:rPr>
        <w:t xml:space="preserve">Okusan ga otsukuri ni nattan desu ka.  </w:t>
      </w:r>
    </w:p>
    <w:p w:rsidR="0091418F" w:rsidRPr="00DD5F81" w:rsidRDefault="0091418F" w:rsidP="007A47ED">
      <w:pPr>
        <w:widowControl w:val="0"/>
        <w:rPr>
          <w:sz w:val="20"/>
          <w:szCs w:val="20"/>
        </w:rPr>
      </w:pPr>
      <w:r w:rsidRPr="00DD5F81">
        <w:rPr>
          <w:sz w:val="20"/>
          <w:szCs w:val="20"/>
        </w:rPr>
        <w:t>37.  Yeah, it’s so.  Use no to soften this.  Plain speech.</w:t>
      </w:r>
    </w:p>
    <w:p w:rsidR="0091418F" w:rsidRPr="00DD5F81" w:rsidRDefault="0091418F" w:rsidP="007A47ED">
      <w:pPr>
        <w:widowControl w:val="0"/>
        <w:rPr>
          <w:sz w:val="20"/>
          <w:szCs w:val="20"/>
        </w:rPr>
      </w:pPr>
      <w:r w:rsidRPr="00DD5F81">
        <w:rPr>
          <w:rFonts w:hint="eastAsia"/>
          <w:sz w:val="20"/>
          <w:szCs w:val="20"/>
        </w:rPr>
        <w:t>ええ、そうなの。</w:t>
      </w:r>
    </w:p>
    <w:p w:rsidR="0091418F" w:rsidRPr="00DD5F81" w:rsidRDefault="0091418F" w:rsidP="007A47ED">
      <w:pPr>
        <w:widowControl w:val="0"/>
        <w:rPr>
          <w:sz w:val="20"/>
          <w:szCs w:val="20"/>
        </w:rPr>
      </w:pPr>
      <w:r w:rsidRPr="00DD5F81">
        <w:rPr>
          <w:sz w:val="20"/>
          <w:szCs w:val="20"/>
        </w:rPr>
        <w:t xml:space="preserve">Ee, soo na no. </w:t>
      </w:r>
    </w:p>
    <w:p w:rsidR="0091418F" w:rsidRPr="00DD5F81" w:rsidRDefault="0091418F" w:rsidP="007A47ED">
      <w:pPr>
        <w:widowControl w:val="0"/>
        <w:rPr>
          <w:sz w:val="20"/>
          <w:szCs w:val="20"/>
        </w:rPr>
      </w:pPr>
      <w:r w:rsidRPr="00DD5F81">
        <w:rPr>
          <w:sz w:val="20"/>
          <w:szCs w:val="20"/>
        </w:rPr>
        <w:t>38.  As for this way, it’s you people’s portion for sure.  Use a polite word for you people.</w:t>
      </w:r>
    </w:p>
    <w:p w:rsidR="0091418F" w:rsidRPr="00DD5F81" w:rsidRDefault="0091418F" w:rsidP="007A47ED">
      <w:pPr>
        <w:widowControl w:val="0"/>
        <w:rPr>
          <w:sz w:val="20"/>
          <w:szCs w:val="20"/>
        </w:rPr>
      </w:pPr>
      <w:r w:rsidRPr="00DD5F81">
        <w:rPr>
          <w:rFonts w:hint="eastAsia"/>
          <w:sz w:val="20"/>
          <w:szCs w:val="20"/>
        </w:rPr>
        <w:t>こちらはあなた方の分ですよ。</w:t>
      </w:r>
    </w:p>
    <w:p w:rsidR="0091418F" w:rsidRPr="00DD5F81" w:rsidRDefault="0091418F" w:rsidP="007A47ED">
      <w:pPr>
        <w:widowControl w:val="0"/>
        <w:rPr>
          <w:sz w:val="20"/>
          <w:szCs w:val="20"/>
          <w:lang w:val="es-US"/>
        </w:rPr>
      </w:pPr>
      <w:r w:rsidRPr="00DD5F81">
        <w:rPr>
          <w:sz w:val="20"/>
          <w:szCs w:val="20"/>
          <w:lang w:val="es-US"/>
        </w:rPr>
        <w:t xml:space="preserve">Kochira wa, anatagata no bun desu yo.  </w:t>
      </w:r>
    </w:p>
    <w:p w:rsidR="0091418F" w:rsidRPr="00DD5F81" w:rsidRDefault="0091418F" w:rsidP="007A47ED">
      <w:pPr>
        <w:widowControl w:val="0"/>
        <w:rPr>
          <w:sz w:val="20"/>
          <w:szCs w:val="20"/>
        </w:rPr>
      </w:pPr>
      <w:r w:rsidRPr="00DD5F81">
        <w:rPr>
          <w:sz w:val="20"/>
          <w:szCs w:val="20"/>
        </w:rPr>
        <w:t xml:space="preserve">39.  Please eat and see.  Use an honorific word for eat.  </w:t>
      </w:r>
    </w:p>
    <w:p w:rsidR="0091418F" w:rsidRPr="00DD5F81" w:rsidRDefault="0091418F" w:rsidP="007A47ED">
      <w:pPr>
        <w:widowControl w:val="0"/>
        <w:rPr>
          <w:sz w:val="20"/>
          <w:szCs w:val="20"/>
        </w:rPr>
      </w:pPr>
      <w:r w:rsidRPr="00DD5F81">
        <w:rPr>
          <w:rFonts w:hint="eastAsia"/>
          <w:sz w:val="20"/>
          <w:szCs w:val="20"/>
        </w:rPr>
        <w:t>めしあがってみてください。</w:t>
      </w:r>
    </w:p>
    <w:p w:rsidR="0091418F" w:rsidRPr="00DD5F81" w:rsidRDefault="0091418F" w:rsidP="007A47ED">
      <w:pPr>
        <w:widowControl w:val="0"/>
        <w:rPr>
          <w:sz w:val="20"/>
          <w:szCs w:val="20"/>
        </w:rPr>
      </w:pPr>
      <w:r w:rsidRPr="00DD5F81">
        <w:rPr>
          <w:sz w:val="20"/>
          <w:szCs w:val="20"/>
        </w:rPr>
        <w:t>Meshiagatte mite kudasai.  (</w:t>
      </w:r>
      <w:r w:rsidRPr="007C2B3F">
        <w:rPr>
          <w:b/>
          <w:sz w:val="20"/>
          <w:szCs w:val="20"/>
        </w:rPr>
        <w:t>meshiagaru</w:t>
      </w:r>
      <w:r w:rsidRPr="00DD5F81">
        <w:rPr>
          <w:sz w:val="20"/>
          <w:szCs w:val="20"/>
        </w:rPr>
        <w:t xml:space="preserve"> = to honorably eat or drink;  </w:t>
      </w:r>
      <w:r w:rsidRPr="00DD5F81">
        <w:rPr>
          <w:i/>
          <w:sz w:val="20"/>
          <w:szCs w:val="20"/>
        </w:rPr>
        <w:t xml:space="preserve"> if you put food or drink in a </w:t>
      </w:r>
      <w:r w:rsidRPr="00DD5F81">
        <w:rPr>
          <w:i/>
          <w:sz w:val="20"/>
          <w:szCs w:val="20"/>
          <w:u w:val="single"/>
        </w:rPr>
        <w:t>mesh</w:t>
      </w:r>
      <w:r w:rsidRPr="00DD5F81">
        <w:rPr>
          <w:i/>
          <w:sz w:val="20"/>
          <w:szCs w:val="20"/>
        </w:rPr>
        <w:t xml:space="preserve"> for the </w:t>
      </w:r>
      <w:r w:rsidRPr="00DD5F81">
        <w:rPr>
          <w:i/>
          <w:sz w:val="20"/>
          <w:szCs w:val="20"/>
          <w:u w:val="single"/>
        </w:rPr>
        <w:t>Shi</w:t>
      </w:r>
      <w:r w:rsidRPr="00DD5F81">
        <w:rPr>
          <w:i/>
          <w:sz w:val="20"/>
          <w:szCs w:val="20"/>
        </w:rPr>
        <w:t xml:space="preserve">ites and let it </w:t>
      </w:r>
      <w:r w:rsidRPr="00DD5F81">
        <w:rPr>
          <w:i/>
          <w:sz w:val="20"/>
          <w:szCs w:val="20"/>
          <w:u w:val="single"/>
        </w:rPr>
        <w:t>agaru</w:t>
      </w:r>
      <w:r w:rsidRPr="00DD5F81">
        <w:rPr>
          <w:i/>
          <w:sz w:val="20"/>
          <w:szCs w:val="20"/>
        </w:rPr>
        <w:t xml:space="preserve"> [rise], they will </w:t>
      </w:r>
      <w:r w:rsidRPr="00DD5F81">
        <w:rPr>
          <w:i/>
          <w:sz w:val="20"/>
          <w:szCs w:val="20"/>
          <w:u w:val="single"/>
        </w:rPr>
        <w:t>honorably eat or drink</w:t>
      </w:r>
      <w:r w:rsidRPr="00DD5F81">
        <w:rPr>
          <w:i/>
          <w:sz w:val="20"/>
          <w:szCs w:val="20"/>
        </w:rPr>
        <w:t xml:space="preserve"> it;  </w:t>
      </w:r>
      <w:r w:rsidRPr="007C2B3F">
        <w:rPr>
          <w:b/>
          <w:sz w:val="20"/>
          <w:szCs w:val="20"/>
        </w:rPr>
        <w:t>meshi</w:t>
      </w:r>
      <w:r w:rsidRPr="00DD5F81">
        <w:rPr>
          <w:sz w:val="20"/>
          <w:szCs w:val="20"/>
        </w:rPr>
        <w:t xml:space="preserve"> = rice, food, meal – used by males;  </w:t>
      </w:r>
      <w:r w:rsidRPr="007C2B3F">
        <w:rPr>
          <w:b/>
          <w:sz w:val="20"/>
          <w:szCs w:val="20"/>
        </w:rPr>
        <w:t>agaru</w:t>
      </w:r>
      <w:r w:rsidRPr="00DD5F81">
        <w:rPr>
          <w:sz w:val="20"/>
          <w:szCs w:val="20"/>
        </w:rPr>
        <w:t xml:space="preserve"> = to climb, rise, enter a house, eat or drink, improve, rain or snow to stop, become shy)</w:t>
      </w:r>
    </w:p>
    <w:p w:rsidR="0091418F" w:rsidRPr="00DD5F81" w:rsidRDefault="0091418F" w:rsidP="007A47ED">
      <w:pPr>
        <w:widowControl w:val="0"/>
        <w:rPr>
          <w:sz w:val="20"/>
          <w:szCs w:val="20"/>
        </w:rPr>
      </w:pPr>
      <w:r w:rsidRPr="00DD5F81">
        <w:rPr>
          <w:sz w:val="20"/>
          <w:szCs w:val="20"/>
        </w:rPr>
        <w:t>40.  Wow, is it our portion also?  Use a man’s word for ‘our.’  Meaning, is there some for us too?</w:t>
      </w:r>
    </w:p>
    <w:p w:rsidR="0091418F" w:rsidRPr="00DD5F81" w:rsidRDefault="0091418F" w:rsidP="007A47ED">
      <w:pPr>
        <w:widowControl w:val="0"/>
        <w:rPr>
          <w:sz w:val="20"/>
          <w:szCs w:val="20"/>
        </w:rPr>
      </w:pPr>
      <w:r w:rsidRPr="00DD5F81">
        <w:rPr>
          <w:rFonts w:hint="eastAsia"/>
          <w:sz w:val="20"/>
          <w:szCs w:val="20"/>
        </w:rPr>
        <w:t>わあ、僕達の分もですか。</w:t>
      </w:r>
    </w:p>
    <w:p w:rsidR="0091418F" w:rsidRPr="00DD5F81" w:rsidRDefault="0091418F" w:rsidP="007A47ED">
      <w:pPr>
        <w:widowControl w:val="0"/>
        <w:rPr>
          <w:sz w:val="20"/>
          <w:szCs w:val="20"/>
          <w:lang w:val="es-US"/>
        </w:rPr>
      </w:pPr>
      <w:r w:rsidRPr="00DD5F81">
        <w:rPr>
          <w:sz w:val="20"/>
          <w:szCs w:val="20"/>
          <w:lang w:val="es-US"/>
        </w:rPr>
        <w:t xml:space="preserve">Waa, bokutachi no bun mo desu ka.  </w:t>
      </w:r>
    </w:p>
    <w:p w:rsidR="0091418F" w:rsidRPr="00DD5F81" w:rsidRDefault="0091418F" w:rsidP="007A47ED">
      <w:pPr>
        <w:widowControl w:val="0"/>
        <w:rPr>
          <w:sz w:val="20"/>
          <w:szCs w:val="20"/>
          <w:lang w:val="es-US"/>
        </w:rPr>
      </w:pPr>
      <w:r w:rsidRPr="00DD5F81">
        <w:rPr>
          <w:sz w:val="20"/>
          <w:szCs w:val="20"/>
          <w:lang w:val="es-US"/>
        </w:rPr>
        <w:t>41.  Thank you very much.</w:t>
      </w:r>
    </w:p>
    <w:p w:rsidR="0091418F" w:rsidRPr="00DD5F81" w:rsidRDefault="0091418F" w:rsidP="007A47ED">
      <w:pPr>
        <w:widowControl w:val="0"/>
        <w:rPr>
          <w:sz w:val="20"/>
          <w:szCs w:val="20"/>
          <w:lang w:val="es-US"/>
        </w:rPr>
      </w:pPr>
      <w:r w:rsidRPr="00DD5F81">
        <w:rPr>
          <w:rFonts w:hint="eastAsia"/>
          <w:sz w:val="20"/>
          <w:szCs w:val="20"/>
        </w:rPr>
        <w:t>どうも有難うございます。</w:t>
      </w:r>
    </w:p>
    <w:p w:rsidR="0091418F" w:rsidRPr="00DD5F81" w:rsidRDefault="0091418F" w:rsidP="007A47ED">
      <w:pPr>
        <w:widowControl w:val="0"/>
        <w:rPr>
          <w:sz w:val="20"/>
          <w:szCs w:val="20"/>
          <w:lang w:val="es-US"/>
        </w:rPr>
      </w:pPr>
      <w:r w:rsidRPr="00DD5F81">
        <w:rPr>
          <w:sz w:val="20"/>
          <w:szCs w:val="20"/>
          <w:lang w:val="es-US"/>
        </w:rPr>
        <w:t>Doomo arigatoo gozaimasu.</w:t>
      </w:r>
    </w:p>
    <w:p w:rsidR="0091418F" w:rsidRPr="00DD5F81" w:rsidRDefault="0091418F" w:rsidP="007A47ED">
      <w:pPr>
        <w:widowControl w:val="0"/>
        <w:rPr>
          <w:sz w:val="20"/>
          <w:szCs w:val="20"/>
          <w:lang w:val="es-US"/>
        </w:rPr>
      </w:pPr>
      <w:r w:rsidRPr="00DD5F81">
        <w:rPr>
          <w:sz w:val="20"/>
          <w:szCs w:val="20"/>
          <w:lang w:val="es-US"/>
        </w:rPr>
        <w:lastRenderedPageBreak/>
        <w:t xml:space="preserve">42.  To eat looks like a waste, huh.  Meaning, it looks too good to eat.  Use no to make a noun phrase.  Use mitai. </w:t>
      </w:r>
    </w:p>
    <w:p w:rsidR="0091418F" w:rsidRPr="00DD5F81" w:rsidRDefault="0091418F" w:rsidP="007A47ED">
      <w:pPr>
        <w:widowControl w:val="0"/>
        <w:rPr>
          <w:sz w:val="20"/>
          <w:szCs w:val="20"/>
          <w:lang w:val="es-US"/>
        </w:rPr>
      </w:pPr>
      <w:r w:rsidRPr="00DD5F81">
        <w:rPr>
          <w:rFonts w:hint="eastAsia"/>
          <w:sz w:val="20"/>
          <w:szCs w:val="20"/>
        </w:rPr>
        <w:t>食べるのがもったいないみたいですね。</w:t>
      </w:r>
      <w:r w:rsidRPr="00DD5F81">
        <w:rPr>
          <w:sz w:val="20"/>
          <w:szCs w:val="20"/>
          <w:lang w:val="es-US"/>
        </w:rPr>
        <w:t xml:space="preserve"> </w:t>
      </w:r>
    </w:p>
    <w:p w:rsidR="0091418F" w:rsidRPr="00DD5F81" w:rsidRDefault="0091418F" w:rsidP="007A47ED">
      <w:pPr>
        <w:widowControl w:val="0"/>
        <w:rPr>
          <w:sz w:val="20"/>
          <w:szCs w:val="20"/>
          <w:lang w:val="es-US"/>
        </w:rPr>
      </w:pPr>
      <w:r w:rsidRPr="00DD5F81">
        <w:rPr>
          <w:sz w:val="20"/>
          <w:szCs w:val="20"/>
          <w:lang w:val="es-US"/>
        </w:rPr>
        <w:t xml:space="preserve">Taberu no ga, mottainai mitai desu ne.  </w:t>
      </w:r>
    </w:p>
    <w:p w:rsidR="0091418F" w:rsidRPr="00DD5F81" w:rsidRDefault="0091418F" w:rsidP="007A47ED">
      <w:pPr>
        <w:widowControl w:val="0"/>
        <w:rPr>
          <w:sz w:val="20"/>
          <w:szCs w:val="20"/>
        </w:rPr>
      </w:pPr>
      <w:r w:rsidRPr="00DD5F81">
        <w:rPr>
          <w:sz w:val="20"/>
          <w:szCs w:val="20"/>
          <w:lang w:val="es-US"/>
        </w:rPr>
        <w:t xml:space="preserve">43.  From which shall I eat, I wonder.   </w:t>
      </w:r>
      <w:r w:rsidRPr="00DD5F81">
        <w:rPr>
          <w:sz w:val="20"/>
          <w:szCs w:val="20"/>
        </w:rPr>
        <w:t>Meaning where shall I start?  Use kana.  Plain speech.</w:t>
      </w:r>
    </w:p>
    <w:p w:rsidR="0091418F" w:rsidRPr="00DD5F81" w:rsidRDefault="0091418F" w:rsidP="007A47ED">
      <w:pPr>
        <w:widowControl w:val="0"/>
        <w:rPr>
          <w:sz w:val="20"/>
          <w:szCs w:val="20"/>
        </w:rPr>
      </w:pPr>
      <w:r w:rsidRPr="00DD5F81">
        <w:rPr>
          <w:rFonts w:hint="eastAsia"/>
          <w:sz w:val="20"/>
          <w:szCs w:val="20"/>
        </w:rPr>
        <w:t>どれから食べようかな。</w:t>
      </w:r>
    </w:p>
    <w:p w:rsidR="0091418F" w:rsidRPr="00DD5F81" w:rsidRDefault="0091418F" w:rsidP="007A47ED">
      <w:pPr>
        <w:widowControl w:val="0"/>
        <w:rPr>
          <w:sz w:val="20"/>
          <w:szCs w:val="20"/>
        </w:rPr>
      </w:pPr>
      <w:r w:rsidRPr="00DD5F81">
        <w:rPr>
          <w:sz w:val="20"/>
          <w:szCs w:val="20"/>
        </w:rPr>
        <w:t xml:space="preserve">Dore kara tabeyoo kana.  (doko kara, </w:t>
      </w:r>
      <w:r w:rsidRPr="007C2B3F">
        <w:rPr>
          <w:i/>
          <w:sz w:val="20"/>
          <w:szCs w:val="20"/>
        </w:rPr>
        <w:t>not</w:t>
      </w:r>
      <w:r w:rsidRPr="00DD5F81">
        <w:rPr>
          <w:sz w:val="20"/>
          <w:szCs w:val="20"/>
        </w:rPr>
        <w:t xml:space="preserve"> OK;  this doesn’t make sense in this context in Japanese)</w:t>
      </w:r>
    </w:p>
    <w:p w:rsidR="0091418F" w:rsidRPr="00DD5F81" w:rsidRDefault="0091418F" w:rsidP="007A47ED">
      <w:pPr>
        <w:widowControl w:val="0"/>
        <w:rPr>
          <w:sz w:val="20"/>
          <w:szCs w:val="20"/>
          <w:lang w:val="es-US"/>
        </w:rPr>
      </w:pPr>
      <w:r w:rsidRPr="00DD5F81">
        <w:rPr>
          <w:sz w:val="20"/>
          <w:szCs w:val="20"/>
        </w:rPr>
        <w:t xml:space="preserve">44.  While eating the boxed lunch.  </w:t>
      </w:r>
      <w:r w:rsidRPr="00DD5F81">
        <w:rPr>
          <w:sz w:val="20"/>
          <w:szCs w:val="20"/>
          <w:lang w:val="es-US"/>
        </w:rPr>
        <w:t>Use nagara.</w:t>
      </w:r>
    </w:p>
    <w:p w:rsidR="0091418F" w:rsidRPr="00DD5F81" w:rsidRDefault="0091418F" w:rsidP="007A47ED">
      <w:pPr>
        <w:widowControl w:val="0"/>
        <w:rPr>
          <w:sz w:val="20"/>
          <w:szCs w:val="20"/>
          <w:lang w:val="es-US"/>
        </w:rPr>
      </w:pPr>
      <w:r w:rsidRPr="00DD5F81">
        <w:rPr>
          <w:rFonts w:hint="eastAsia"/>
          <w:sz w:val="20"/>
          <w:szCs w:val="20"/>
          <w:lang w:val="es-US"/>
        </w:rPr>
        <w:t>弁当を食べながら。</w:t>
      </w:r>
    </w:p>
    <w:p w:rsidR="0091418F" w:rsidRPr="00DD5F81" w:rsidRDefault="0091418F" w:rsidP="007A47ED">
      <w:pPr>
        <w:widowControl w:val="0"/>
        <w:rPr>
          <w:sz w:val="20"/>
          <w:szCs w:val="20"/>
          <w:lang w:val="es-US"/>
        </w:rPr>
      </w:pPr>
      <w:r w:rsidRPr="00DD5F81">
        <w:rPr>
          <w:sz w:val="20"/>
          <w:szCs w:val="20"/>
          <w:lang w:val="es-US"/>
        </w:rPr>
        <w:t>Bentoo o tabe nagara.</w:t>
      </w:r>
    </w:p>
    <w:p w:rsidR="0091418F" w:rsidRPr="00DD5F81" w:rsidRDefault="0091418F" w:rsidP="007A47ED">
      <w:pPr>
        <w:widowControl w:val="0"/>
        <w:rPr>
          <w:sz w:val="20"/>
          <w:szCs w:val="20"/>
        </w:rPr>
      </w:pPr>
      <w:r w:rsidRPr="00DD5F81">
        <w:rPr>
          <w:sz w:val="20"/>
          <w:szCs w:val="20"/>
        </w:rPr>
        <w:t xml:space="preserve">45.  Nakamura also, does to do cuisine thing exist?  Use koto to make a noun phrase.  Soften this.  </w:t>
      </w:r>
    </w:p>
    <w:p w:rsidR="0091418F" w:rsidRPr="00DD5F81" w:rsidRDefault="0091418F" w:rsidP="007A47ED">
      <w:pPr>
        <w:widowControl w:val="0"/>
        <w:rPr>
          <w:sz w:val="20"/>
          <w:szCs w:val="20"/>
        </w:rPr>
      </w:pPr>
      <w:r w:rsidRPr="00DD5F81">
        <w:rPr>
          <w:rFonts w:hint="eastAsia"/>
          <w:sz w:val="20"/>
          <w:szCs w:val="20"/>
        </w:rPr>
        <w:t>中村さんも料理をすることがあるんですか。</w:t>
      </w:r>
    </w:p>
    <w:p w:rsidR="0091418F" w:rsidRPr="00DD5F81" w:rsidRDefault="0091418F" w:rsidP="007A47ED">
      <w:pPr>
        <w:widowControl w:val="0"/>
        <w:rPr>
          <w:sz w:val="20"/>
          <w:szCs w:val="20"/>
        </w:rPr>
      </w:pPr>
      <w:r w:rsidRPr="00DD5F81">
        <w:rPr>
          <w:sz w:val="20"/>
          <w:szCs w:val="20"/>
        </w:rPr>
        <w:t>Nakamura san mo ryoori o suru koto ga arun desu ka.  (ryoori o tsukuru koto, also OK)</w:t>
      </w:r>
    </w:p>
    <w:p w:rsidR="0091418F" w:rsidRPr="00DD5F81" w:rsidRDefault="0091418F" w:rsidP="007A47ED">
      <w:pPr>
        <w:widowControl w:val="0"/>
        <w:rPr>
          <w:sz w:val="20"/>
          <w:szCs w:val="20"/>
        </w:rPr>
      </w:pPr>
      <w:r w:rsidRPr="00DD5F81">
        <w:rPr>
          <w:sz w:val="20"/>
          <w:szCs w:val="20"/>
        </w:rPr>
        <w:t xml:space="preserve">46.  Yeah, occasionally huh.   </w:t>
      </w:r>
    </w:p>
    <w:p w:rsidR="0091418F" w:rsidRPr="00DD5F81" w:rsidRDefault="0091418F" w:rsidP="007A47ED">
      <w:pPr>
        <w:widowControl w:val="0"/>
        <w:rPr>
          <w:sz w:val="20"/>
          <w:szCs w:val="20"/>
        </w:rPr>
      </w:pPr>
      <w:r w:rsidRPr="00DD5F81">
        <w:rPr>
          <w:rFonts w:hint="eastAsia"/>
          <w:sz w:val="20"/>
          <w:szCs w:val="20"/>
        </w:rPr>
        <w:t>ええ、たまにね。</w:t>
      </w:r>
    </w:p>
    <w:p w:rsidR="0091418F" w:rsidRPr="00DD5F81" w:rsidRDefault="0091418F" w:rsidP="007A47ED">
      <w:pPr>
        <w:widowControl w:val="0"/>
        <w:rPr>
          <w:sz w:val="20"/>
          <w:szCs w:val="20"/>
        </w:rPr>
      </w:pPr>
      <w:r w:rsidRPr="00DD5F81">
        <w:rPr>
          <w:sz w:val="20"/>
          <w:szCs w:val="20"/>
        </w:rPr>
        <w:t>Ee, tama ni ne.  (</w:t>
      </w:r>
      <w:r w:rsidRPr="007C2B3F">
        <w:rPr>
          <w:b/>
          <w:sz w:val="20"/>
          <w:szCs w:val="20"/>
        </w:rPr>
        <w:t xml:space="preserve">tama ni </w:t>
      </w:r>
      <w:r w:rsidRPr="00DD5F81">
        <w:rPr>
          <w:sz w:val="20"/>
          <w:szCs w:val="20"/>
        </w:rPr>
        <w:t xml:space="preserve">= occasionally, every once in awhile;  </w:t>
      </w:r>
      <w:r w:rsidRPr="00DD5F81">
        <w:rPr>
          <w:i/>
          <w:sz w:val="20"/>
          <w:szCs w:val="20"/>
          <w:u w:val="single"/>
        </w:rPr>
        <w:t>occasionally</w:t>
      </w:r>
      <w:r w:rsidRPr="00DD5F81">
        <w:rPr>
          <w:i/>
          <w:sz w:val="20"/>
          <w:szCs w:val="20"/>
        </w:rPr>
        <w:t xml:space="preserve">, I spill </w:t>
      </w:r>
      <w:r w:rsidRPr="00DD5F81">
        <w:rPr>
          <w:i/>
          <w:sz w:val="20"/>
          <w:szCs w:val="20"/>
          <w:u w:val="single"/>
        </w:rPr>
        <w:t>tama</w:t>
      </w:r>
      <w:r w:rsidRPr="00DD5F81">
        <w:rPr>
          <w:i/>
          <w:sz w:val="20"/>
          <w:szCs w:val="20"/>
        </w:rPr>
        <w:t xml:space="preserve">gos [eggs] on my </w:t>
      </w:r>
      <w:r w:rsidRPr="00DD5F81">
        <w:rPr>
          <w:i/>
          <w:sz w:val="20"/>
          <w:szCs w:val="20"/>
          <w:u w:val="single"/>
        </w:rPr>
        <w:t>knee</w:t>
      </w:r>
      <w:r w:rsidRPr="00DD5F81">
        <w:rPr>
          <w:sz w:val="20"/>
          <w:szCs w:val="20"/>
        </w:rPr>
        <w:t>)</w:t>
      </w:r>
    </w:p>
    <w:p w:rsidR="0091418F" w:rsidRPr="00DD5F81" w:rsidRDefault="0091418F" w:rsidP="007A47ED">
      <w:pPr>
        <w:widowControl w:val="0"/>
        <w:rPr>
          <w:sz w:val="20"/>
          <w:szCs w:val="20"/>
        </w:rPr>
      </w:pPr>
      <w:r w:rsidRPr="00DD5F81">
        <w:rPr>
          <w:sz w:val="20"/>
          <w:szCs w:val="20"/>
        </w:rPr>
        <w:t xml:space="preserve">47.  To the wife.  Use fujin.  </w:t>
      </w:r>
      <w:r w:rsidRPr="00DD5F81">
        <w:rPr>
          <w:sz w:val="20"/>
          <w:szCs w:val="20"/>
        </w:rPr>
        <w:tab/>
      </w:r>
    </w:p>
    <w:p w:rsidR="0091418F" w:rsidRPr="00DD5F81" w:rsidRDefault="0091418F" w:rsidP="007A47ED">
      <w:pPr>
        <w:widowControl w:val="0"/>
        <w:rPr>
          <w:sz w:val="20"/>
          <w:szCs w:val="20"/>
        </w:rPr>
      </w:pPr>
      <w:r w:rsidRPr="00DD5F81">
        <w:rPr>
          <w:rFonts w:hint="eastAsia"/>
          <w:sz w:val="20"/>
          <w:szCs w:val="20"/>
        </w:rPr>
        <w:t>婦人に。</w:t>
      </w:r>
      <w:r w:rsidRPr="00DD5F81">
        <w:rPr>
          <w:sz w:val="20"/>
          <w:szCs w:val="20"/>
        </w:rPr>
        <w:tab/>
      </w:r>
      <w:r w:rsidRPr="00DD5F81">
        <w:rPr>
          <w:sz w:val="20"/>
          <w:szCs w:val="20"/>
        </w:rPr>
        <w:tab/>
      </w:r>
      <w:r w:rsidRPr="00DD5F81">
        <w:rPr>
          <w:sz w:val="20"/>
          <w:szCs w:val="20"/>
        </w:rPr>
        <w:tab/>
      </w:r>
    </w:p>
    <w:p w:rsidR="0091418F" w:rsidRPr="00DD5F81" w:rsidRDefault="0091418F" w:rsidP="007A47ED">
      <w:pPr>
        <w:widowControl w:val="0"/>
        <w:rPr>
          <w:sz w:val="20"/>
          <w:szCs w:val="20"/>
        </w:rPr>
      </w:pPr>
      <w:r w:rsidRPr="00DD5F81">
        <w:rPr>
          <w:sz w:val="20"/>
          <w:szCs w:val="20"/>
        </w:rPr>
        <w:t xml:space="preserve">Fujin ni.  </w:t>
      </w:r>
    </w:p>
    <w:p w:rsidR="0091418F" w:rsidRPr="00DD5F81" w:rsidRDefault="0091418F" w:rsidP="007A47ED">
      <w:pPr>
        <w:widowControl w:val="0"/>
        <w:rPr>
          <w:sz w:val="20"/>
          <w:szCs w:val="20"/>
        </w:rPr>
      </w:pPr>
      <w:r w:rsidRPr="00DD5F81">
        <w:rPr>
          <w:sz w:val="20"/>
          <w:szCs w:val="20"/>
        </w:rPr>
        <w:t xml:space="preserve">48.  Hey hey.  Use soo to mean hey.  </w:t>
      </w:r>
    </w:p>
    <w:p w:rsidR="0091418F" w:rsidRPr="00DD5F81" w:rsidRDefault="0091418F" w:rsidP="007A47ED">
      <w:pPr>
        <w:widowControl w:val="0"/>
        <w:rPr>
          <w:sz w:val="20"/>
          <w:szCs w:val="20"/>
        </w:rPr>
      </w:pPr>
      <w:r w:rsidRPr="00DD5F81">
        <w:rPr>
          <w:rFonts w:hint="eastAsia"/>
          <w:sz w:val="20"/>
          <w:szCs w:val="20"/>
        </w:rPr>
        <w:t>そうそう。</w:t>
      </w:r>
      <w:r w:rsidRPr="00DD5F81">
        <w:rPr>
          <w:b/>
          <w:sz w:val="20"/>
          <w:szCs w:val="20"/>
        </w:rPr>
        <w:tab/>
      </w:r>
      <w:r w:rsidRPr="00DD5F81">
        <w:rPr>
          <w:sz w:val="20"/>
          <w:szCs w:val="20"/>
        </w:rPr>
        <w:tab/>
      </w:r>
    </w:p>
    <w:p w:rsidR="0091418F" w:rsidRPr="00DD5F81" w:rsidRDefault="0091418F" w:rsidP="007A47ED">
      <w:pPr>
        <w:widowControl w:val="0"/>
        <w:rPr>
          <w:sz w:val="20"/>
          <w:szCs w:val="20"/>
        </w:rPr>
      </w:pPr>
      <w:r w:rsidRPr="00DD5F81">
        <w:rPr>
          <w:sz w:val="20"/>
          <w:szCs w:val="20"/>
        </w:rPr>
        <w:t xml:space="preserve">Soo soo.  </w:t>
      </w:r>
    </w:p>
    <w:p w:rsidR="0091418F" w:rsidRPr="00DD5F81" w:rsidRDefault="0091418F" w:rsidP="007A47ED">
      <w:pPr>
        <w:widowControl w:val="0"/>
        <w:rPr>
          <w:sz w:val="20"/>
          <w:szCs w:val="20"/>
        </w:rPr>
      </w:pPr>
      <w:r w:rsidRPr="00DD5F81">
        <w:rPr>
          <w:sz w:val="20"/>
          <w:szCs w:val="20"/>
        </w:rPr>
        <w:t xml:space="preserve">49.  The other day, the fish cuisine I made huh, by the neighbor cat it got eaten on me, it appears, huh.  Use kono aida.  Use boku.  Use the passive form of  ‘it got eaten.’ Use yoo to mean it appears.  Plain speech.  </w:t>
      </w:r>
    </w:p>
    <w:p w:rsidR="0091418F" w:rsidRPr="00DD5F81" w:rsidRDefault="0091418F" w:rsidP="007A47ED">
      <w:pPr>
        <w:widowControl w:val="0"/>
        <w:rPr>
          <w:sz w:val="20"/>
          <w:szCs w:val="20"/>
        </w:rPr>
      </w:pPr>
      <w:r w:rsidRPr="00DD5F81">
        <w:rPr>
          <w:rFonts w:hint="eastAsia"/>
          <w:sz w:val="20"/>
          <w:szCs w:val="20"/>
        </w:rPr>
        <w:t>この間僕が作った魚の料理ね、となりの猫に食べられたようだね。</w:t>
      </w:r>
    </w:p>
    <w:p w:rsidR="0091418F" w:rsidRPr="00DD5F81" w:rsidRDefault="0091418F" w:rsidP="007A47ED">
      <w:pPr>
        <w:widowControl w:val="0"/>
        <w:rPr>
          <w:sz w:val="20"/>
          <w:szCs w:val="20"/>
        </w:rPr>
      </w:pPr>
      <w:r w:rsidRPr="00DD5F81">
        <w:rPr>
          <w:sz w:val="20"/>
          <w:szCs w:val="20"/>
        </w:rPr>
        <w:t xml:space="preserve">Kono aida boku ga tsukutta sakana no ryoori ne, tonari no neko ni taberareta yoo da ne.  (meaning, by the cat it got eaten on me) (cf. </w:t>
      </w:r>
      <w:r w:rsidRPr="007C2B3F">
        <w:rPr>
          <w:b/>
          <w:sz w:val="20"/>
          <w:szCs w:val="20"/>
        </w:rPr>
        <w:t>senjitsu</w:t>
      </w:r>
      <w:r w:rsidRPr="00DD5F81">
        <w:rPr>
          <w:sz w:val="20"/>
          <w:szCs w:val="20"/>
        </w:rPr>
        <w:t>, also = the other day)</w:t>
      </w:r>
    </w:p>
    <w:p w:rsidR="0091418F" w:rsidRPr="00DD5F81" w:rsidRDefault="0091418F" w:rsidP="007A47ED">
      <w:pPr>
        <w:widowControl w:val="0"/>
        <w:rPr>
          <w:sz w:val="20"/>
          <w:szCs w:val="20"/>
        </w:rPr>
      </w:pPr>
      <w:r w:rsidRPr="00DD5F81">
        <w:rPr>
          <w:sz w:val="20"/>
          <w:szCs w:val="20"/>
        </w:rPr>
        <w:t xml:space="preserve">50.  I searched, but it doesn’t exist, for sure.  Use sagasu.  Use kedo.  Soften the second clause.  Plain speech.  </w:t>
      </w:r>
    </w:p>
    <w:p w:rsidR="0091418F" w:rsidRPr="00DD5F81" w:rsidRDefault="0091418F" w:rsidP="007A47ED">
      <w:pPr>
        <w:widowControl w:val="0"/>
        <w:rPr>
          <w:sz w:val="20"/>
          <w:szCs w:val="20"/>
        </w:rPr>
      </w:pPr>
      <w:r w:rsidRPr="00DD5F81">
        <w:rPr>
          <w:rFonts w:hint="eastAsia"/>
          <w:sz w:val="20"/>
          <w:szCs w:val="20"/>
        </w:rPr>
        <w:t>探したけどないんだよ。</w:t>
      </w:r>
      <w:r w:rsidRPr="00DD5F81">
        <w:rPr>
          <w:sz w:val="20"/>
          <w:szCs w:val="20"/>
        </w:rPr>
        <w:tab/>
      </w:r>
      <w:r w:rsidRPr="00DD5F81">
        <w:rPr>
          <w:sz w:val="20"/>
          <w:szCs w:val="20"/>
        </w:rPr>
        <w:tab/>
      </w:r>
      <w:r w:rsidRPr="00DD5F81">
        <w:rPr>
          <w:sz w:val="20"/>
          <w:szCs w:val="20"/>
        </w:rPr>
        <w:tab/>
      </w:r>
      <w:r w:rsidRPr="00DD5F81">
        <w:rPr>
          <w:sz w:val="20"/>
          <w:szCs w:val="20"/>
        </w:rPr>
        <w:tab/>
      </w:r>
      <w:r w:rsidRPr="00DD5F81">
        <w:rPr>
          <w:sz w:val="20"/>
          <w:szCs w:val="20"/>
        </w:rPr>
        <w:tab/>
      </w:r>
    </w:p>
    <w:p w:rsidR="0091418F" w:rsidRPr="00DD5F81" w:rsidRDefault="0091418F" w:rsidP="007A47ED">
      <w:pPr>
        <w:widowControl w:val="0"/>
        <w:rPr>
          <w:sz w:val="20"/>
          <w:szCs w:val="20"/>
        </w:rPr>
      </w:pPr>
      <w:r w:rsidRPr="00DD5F81">
        <w:rPr>
          <w:sz w:val="20"/>
          <w:szCs w:val="20"/>
        </w:rPr>
        <w:t xml:space="preserve">Sagashita kedo, nain da yo.  </w:t>
      </w:r>
    </w:p>
    <w:p w:rsidR="0091418F" w:rsidRPr="00DD5F81" w:rsidRDefault="0091418F" w:rsidP="007A47ED">
      <w:pPr>
        <w:widowControl w:val="0"/>
        <w:rPr>
          <w:sz w:val="20"/>
          <w:szCs w:val="20"/>
        </w:rPr>
      </w:pPr>
      <w:r w:rsidRPr="00DD5F81">
        <w:rPr>
          <w:sz w:val="20"/>
          <w:szCs w:val="20"/>
        </w:rPr>
        <w:t xml:space="preserve">51.  Darling, as for that over there sort of became jet-black fish, even the cat will not eat, for sure. </w:t>
      </w:r>
    </w:p>
    <w:p w:rsidR="0091418F" w:rsidRPr="00DD5F81" w:rsidRDefault="0091418F" w:rsidP="007A47ED">
      <w:pPr>
        <w:widowControl w:val="0"/>
        <w:rPr>
          <w:sz w:val="20"/>
          <w:szCs w:val="20"/>
        </w:rPr>
      </w:pPr>
      <w:r w:rsidRPr="00DD5F81">
        <w:rPr>
          <w:rFonts w:hint="eastAsia"/>
          <w:sz w:val="20"/>
          <w:szCs w:val="20"/>
        </w:rPr>
        <w:t>あなた、あんな真っ黒になった魚は猫でも食べませんよ。</w:t>
      </w:r>
      <w:r w:rsidRPr="00DD5F81">
        <w:rPr>
          <w:sz w:val="20"/>
          <w:szCs w:val="20"/>
        </w:rPr>
        <w:t xml:space="preserve"> </w:t>
      </w:r>
    </w:p>
    <w:p w:rsidR="0091418F" w:rsidRPr="00DD5F81" w:rsidRDefault="0091418F" w:rsidP="007A47ED">
      <w:pPr>
        <w:widowControl w:val="0"/>
        <w:rPr>
          <w:sz w:val="20"/>
          <w:szCs w:val="20"/>
        </w:rPr>
      </w:pPr>
      <w:r w:rsidRPr="00DD5F81">
        <w:rPr>
          <w:sz w:val="20"/>
          <w:szCs w:val="20"/>
          <w:lang w:val="es-US"/>
        </w:rPr>
        <w:t xml:space="preserve">Anata, anna makkuro ni natta sakana wa, neko demo tabemasen yo.  </w:t>
      </w:r>
      <w:r w:rsidRPr="00DD5F81">
        <w:rPr>
          <w:sz w:val="20"/>
          <w:szCs w:val="20"/>
        </w:rPr>
        <w:t>(</w:t>
      </w:r>
      <w:r w:rsidRPr="007C2B3F">
        <w:rPr>
          <w:b/>
          <w:sz w:val="20"/>
          <w:szCs w:val="20"/>
        </w:rPr>
        <w:t xml:space="preserve">makkuro na </w:t>
      </w:r>
      <w:r w:rsidRPr="00DD5F81">
        <w:rPr>
          <w:sz w:val="20"/>
          <w:szCs w:val="20"/>
        </w:rPr>
        <w:t xml:space="preserve">= jet black;  </w:t>
      </w:r>
      <w:r w:rsidRPr="007C2B3F">
        <w:rPr>
          <w:b/>
          <w:sz w:val="20"/>
          <w:szCs w:val="20"/>
        </w:rPr>
        <w:t xml:space="preserve">makkura na </w:t>
      </w:r>
      <w:r w:rsidRPr="00DD5F81">
        <w:rPr>
          <w:sz w:val="20"/>
          <w:szCs w:val="20"/>
        </w:rPr>
        <w:t xml:space="preserve">= pitch dark;  derived from </w:t>
      </w:r>
      <w:r w:rsidRPr="007C2B3F">
        <w:rPr>
          <w:b/>
          <w:sz w:val="20"/>
          <w:szCs w:val="20"/>
        </w:rPr>
        <w:t>kuro</w:t>
      </w:r>
      <w:r w:rsidRPr="00DD5F81">
        <w:rPr>
          <w:sz w:val="20"/>
          <w:szCs w:val="20"/>
        </w:rPr>
        <w:t xml:space="preserve"> and </w:t>
      </w:r>
      <w:r w:rsidRPr="007C2B3F">
        <w:rPr>
          <w:b/>
          <w:sz w:val="20"/>
          <w:szCs w:val="20"/>
        </w:rPr>
        <w:t>kurai</w:t>
      </w:r>
      <w:r w:rsidRPr="00DD5F81">
        <w:rPr>
          <w:sz w:val="20"/>
          <w:szCs w:val="20"/>
        </w:rPr>
        <w:t xml:space="preserve">;  </w:t>
      </w:r>
      <w:r w:rsidRPr="00DD5F81">
        <w:rPr>
          <w:i/>
          <w:sz w:val="20"/>
          <w:szCs w:val="20"/>
        </w:rPr>
        <w:t xml:space="preserve">when the lights go out at </w:t>
      </w:r>
      <w:r w:rsidRPr="00DD5F81">
        <w:rPr>
          <w:i/>
          <w:sz w:val="20"/>
          <w:szCs w:val="20"/>
          <w:u w:val="single"/>
        </w:rPr>
        <w:t>Mac</w:t>
      </w:r>
      <w:r w:rsidRPr="00DD5F81">
        <w:rPr>
          <w:i/>
          <w:sz w:val="20"/>
          <w:szCs w:val="20"/>
        </w:rPr>
        <w:t xml:space="preserve">Donald’s, it gets really </w:t>
      </w:r>
      <w:r w:rsidRPr="00DD5F81">
        <w:rPr>
          <w:i/>
          <w:sz w:val="20"/>
          <w:szCs w:val="20"/>
          <w:u w:val="single"/>
        </w:rPr>
        <w:t>kuro</w:t>
      </w:r>
      <w:r w:rsidRPr="00DD5F81">
        <w:rPr>
          <w:i/>
          <w:sz w:val="20"/>
          <w:szCs w:val="20"/>
        </w:rPr>
        <w:t xml:space="preserve">i [black] or </w:t>
      </w:r>
      <w:r w:rsidRPr="00DD5F81">
        <w:rPr>
          <w:i/>
          <w:sz w:val="20"/>
          <w:szCs w:val="20"/>
          <w:u w:val="single"/>
        </w:rPr>
        <w:t>pitch</w:t>
      </w:r>
      <w:r w:rsidRPr="00DD5F81">
        <w:rPr>
          <w:i/>
          <w:sz w:val="20"/>
          <w:szCs w:val="20"/>
        </w:rPr>
        <w:t xml:space="preserve"> </w:t>
      </w:r>
      <w:r w:rsidRPr="00DD5F81">
        <w:rPr>
          <w:i/>
          <w:sz w:val="20"/>
          <w:szCs w:val="20"/>
          <w:u w:val="single"/>
        </w:rPr>
        <w:t>dark</w:t>
      </w:r>
      <w:r w:rsidRPr="00DD5F81">
        <w:rPr>
          <w:sz w:val="20"/>
          <w:szCs w:val="20"/>
        </w:rPr>
        <w:t xml:space="preserve"> )  (anna ni makkuro, also OK)</w:t>
      </w:r>
    </w:p>
    <w:p w:rsidR="0091418F" w:rsidRPr="00DD5F81" w:rsidRDefault="0091418F" w:rsidP="007A47ED">
      <w:pPr>
        <w:widowControl w:val="0"/>
        <w:rPr>
          <w:sz w:val="20"/>
          <w:szCs w:val="20"/>
        </w:rPr>
      </w:pPr>
      <w:r w:rsidRPr="00DD5F81">
        <w:rPr>
          <w:sz w:val="20"/>
          <w:szCs w:val="20"/>
        </w:rPr>
        <w:t xml:space="preserve">52.  </w:t>
      </w:r>
      <w:r w:rsidRPr="00DD5F81">
        <w:rPr>
          <w:sz w:val="20"/>
          <w:szCs w:val="20"/>
          <w:u w:val="single"/>
        </w:rPr>
        <w:t>I</w:t>
      </w:r>
      <w:r w:rsidRPr="00DD5F81">
        <w:rPr>
          <w:sz w:val="20"/>
          <w:szCs w:val="20"/>
        </w:rPr>
        <w:t xml:space="preserve"> threw it away completely.  Use chaimashita.  </w:t>
      </w:r>
    </w:p>
    <w:p w:rsidR="0091418F" w:rsidRPr="00DD5F81" w:rsidRDefault="0091418F" w:rsidP="007A47ED">
      <w:pPr>
        <w:widowControl w:val="0"/>
        <w:rPr>
          <w:sz w:val="20"/>
          <w:szCs w:val="20"/>
        </w:rPr>
      </w:pPr>
      <w:r w:rsidRPr="00DD5F81">
        <w:rPr>
          <w:rFonts w:hint="eastAsia"/>
          <w:sz w:val="20"/>
          <w:szCs w:val="20"/>
        </w:rPr>
        <w:lastRenderedPageBreak/>
        <w:t>私が捨てちゃいました。</w:t>
      </w:r>
    </w:p>
    <w:p w:rsidR="0091418F" w:rsidRPr="00DD5F81" w:rsidRDefault="0091418F" w:rsidP="007A47ED">
      <w:pPr>
        <w:widowControl w:val="0"/>
        <w:rPr>
          <w:sz w:val="20"/>
          <w:szCs w:val="20"/>
        </w:rPr>
      </w:pPr>
      <w:r w:rsidRPr="00DD5F81">
        <w:rPr>
          <w:sz w:val="20"/>
          <w:szCs w:val="20"/>
        </w:rPr>
        <w:t xml:space="preserve">Watashi ga sute chaimashita.  (= </w:t>
      </w:r>
      <w:r w:rsidRPr="007C2B3F">
        <w:rPr>
          <w:b/>
          <w:sz w:val="20"/>
          <w:szCs w:val="20"/>
        </w:rPr>
        <w:t>sutete shimaimashita</w:t>
      </w:r>
      <w:r w:rsidRPr="00DD5F81">
        <w:rPr>
          <w:sz w:val="20"/>
          <w:szCs w:val="20"/>
        </w:rPr>
        <w:t xml:space="preserve">;  </w:t>
      </w:r>
      <w:r w:rsidRPr="007C2B3F">
        <w:rPr>
          <w:b/>
          <w:sz w:val="20"/>
          <w:szCs w:val="20"/>
        </w:rPr>
        <w:t>sute chatta</w:t>
      </w:r>
      <w:r w:rsidRPr="00DD5F81">
        <w:rPr>
          <w:sz w:val="20"/>
          <w:szCs w:val="20"/>
        </w:rPr>
        <w:t xml:space="preserve">, also OK;  </w:t>
      </w:r>
      <w:r w:rsidRPr="007C2B3F">
        <w:rPr>
          <w:b/>
          <w:sz w:val="20"/>
          <w:szCs w:val="20"/>
        </w:rPr>
        <w:t>sutete shimatta</w:t>
      </w:r>
      <w:r w:rsidRPr="00DD5F81">
        <w:rPr>
          <w:sz w:val="20"/>
          <w:szCs w:val="20"/>
        </w:rPr>
        <w:t>, also OK)</w:t>
      </w:r>
    </w:p>
    <w:p w:rsidR="0091418F" w:rsidRPr="00DD5F81" w:rsidRDefault="0091418F" w:rsidP="007A47ED">
      <w:pPr>
        <w:widowControl w:val="0"/>
        <w:rPr>
          <w:sz w:val="20"/>
          <w:szCs w:val="20"/>
        </w:rPr>
      </w:pPr>
      <w:r w:rsidRPr="00DD5F81">
        <w:rPr>
          <w:sz w:val="20"/>
          <w:szCs w:val="20"/>
        </w:rPr>
        <w:t xml:space="preserve">53.  Eh!  As for that, awful.  Use an intensifier.  </w:t>
      </w:r>
    </w:p>
    <w:p w:rsidR="0091418F" w:rsidRPr="00DD5F81" w:rsidRDefault="0091418F" w:rsidP="007A47ED">
      <w:pPr>
        <w:widowControl w:val="0"/>
        <w:rPr>
          <w:sz w:val="20"/>
          <w:szCs w:val="20"/>
        </w:rPr>
      </w:pPr>
      <w:r w:rsidRPr="00DD5F81">
        <w:rPr>
          <w:rFonts w:hint="eastAsia"/>
          <w:sz w:val="20"/>
          <w:szCs w:val="20"/>
        </w:rPr>
        <w:t>ええ、それはひどいなあ。</w:t>
      </w:r>
    </w:p>
    <w:p w:rsidR="0091418F" w:rsidRPr="00DD5F81" w:rsidRDefault="0091418F" w:rsidP="007A47ED">
      <w:pPr>
        <w:widowControl w:val="0"/>
        <w:rPr>
          <w:sz w:val="20"/>
          <w:szCs w:val="20"/>
        </w:rPr>
      </w:pPr>
      <w:r w:rsidRPr="00DD5F81">
        <w:rPr>
          <w:sz w:val="20"/>
          <w:szCs w:val="20"/>
        </w:rPr>
        <w:t xml:space="preserve">Ee!  Sore wa hidoi naa.  </w:t>
      </w:r>
      <w:r w:rsidRPr="00DD5F81">
        <w:rPr>
          <w:sz w:val="20"/>
          <w:szCs w:val="20"/>
        </w:rPr>
        <w:tab/>
      </w:r>
      <w:r w:rsidRPr="00DD5F81">
        <w:rPr>
          <w:sz w:val="20"/>
          <w:szCs w:val="20"/>
        </w:rPr>
        <w:tab/>
      </w:r>
      <w:r w:rsidRPr="00DD5F81">
        <w:rPr>
          <w:sz w:val="20"/>
          <w:szCs w:val="20"/>
        </w:rPr>
        <w:tab/>
      </w:r>
      <w:r w:rsidRPr="00DD5F81">
        <w:rPr>
          <w:sz w:val="20"/>
          <w:szCs w:val="20"/>
        </w:rPr>
        <w:tab/>
      </w:r>
    </w:p>
    <w:p w:rsidR="0091418F" w:rsidRPr="00DD5F81" w:rsidRDefault="0091418F" w:rsidP="007A47ED">
      <w:pPr>
        <w:widowControl w:val="0"/>
        <w:rPr>
          <w:sz w:val="20"/>
          <w:szCs w:val="20"/>
        </w:rPr>
      </w:pPr>
      <w:r w:rsidRPr="00DD5F81">
        <w:rPr>
          <w:sz w:val="20"/>
          <w:szCs w:val="20"/>
        </w:rPr>
        <w:t>54.  As for the Michael group, why did they get delayed and come?  Use dooshite.  Use no to soften this.</w:t>
      </w:r>
    </w:p>
    <w:p w:rsidR="0091418F" w:rsidRPr="00DD5F81" w:rsidRDefault="0091418F" w:rsidP="007A47ED">
      <w:pPr>
        <w:widowControl w:val="0"/>
        <w:rPr>
          <w:sz w:val="20"/>
          <w:szCs w:val="20"/>
        </w:rPr>
      </w:pPr>
      <w:r w:rsidRPr="00DD5F81">
        <w:rPr>
          <w:rFonts w:hint="eastAsia"/>
          <w:sz w:val="20"/>
          <w:szCs w:val="20"/>
        </w:rPr>
        <w:t>マイケルさん達はどうして遅れて来たのですか。</w:t>
      </w:r>
    </w:p>
    <w:p w:rsidR="0091418F" w:rsidRPr="00DD5F81" w:rsidRDefault="0091418F" w:rsidP="007A47ED">
      <w:pPr>
        <w:widowControl w:val="0"/>
        <w:rPr>
          <w:sz w:val="20"/>
          <w:szCs w:val="20"/>
        </w:rPr>
      </w:pPr>
      <w:r w:rsidRPr="00DD5F81">
        <w:rPr>
          <w:sz w:val="20"/>
          <w:szCs w:val="20"/>
        </w:rPr>
        <w:t>Maikerusantachi wa, dooshite okurete kita no desu ka.</w:t>
      </w:r>
    </w:p>
    <w:p w:rsidR="0091418F" w:rsidRPr="00DD5F81" w:rsidRDefault="0091418F" w:rsidP="007A47ED">
      <w:pPr>
        <w:widowControl w:val="0"/>
        <w:rPr>
          <w:sz w:val="20"/>
          <w:szCs w:val="20"/>
        </w:rPr>
      </w:pPr>
      <w:r w:rsidRPr="00DD5F81">
        <w:rPr>
          <w:sz w:val="20"/>
          <w:szCs w:val="20"/>
        </w:rPr>
        <w:t xml:space="preserve">55.  It’s because to a jam they were involved, meaning traffic jam.  Use a passive verb.  </w:t>
      </w:r>
    </w:p>
    <w:p w:rsidR="0091418F" w:rsidRPr="00DD5F81" w:rsidRDefault="0091418F" w:rsidP="007A47ED">
      <w:pPr>
        <w:widowControl w:val="0"/>
        <w:rPr>
          <w:sz w:val="20"/>
          <w:szCs w:val="20"/>
        </w:rPr>
      </w:pPr>
      <w:r w:rsidRPr="00DD5F81">
        <w:rPr>
          <w:rFonts w:hint="eastAsia"/>
          <w:sz w:val="20"/>
          <w:szCs w:val="20"/>
        </w:rPr>
        <w:t>渋滞に巻き込まれたからです。</w:t>
      </w:r>
    </w:p>
    <w:p w:rsidR="0091418F" w:rsidRPr="00DD5F81" w:rsidRDefault="0091418F" w:rsidP="007A47ED">
      <w:pPr>
        <w:widowControl w:val="0"/>
        <w:rPr>
          <w:sz w:val="20"/>
          <w:szCs w:val="20"/>
        </w:rPr>
      </w:pPr>
      <w:r w:rsidRPr="00DD5F81">
        <w:rPr>
          <w:sz w:val="20"/>
          <w:szCs w:val="20"/>
        </w:rPr>
        <w:t>Juutai ni makikomareta kara desu.  (</w:t>
      </w:r>
      <w:r w:rsidRPr="007C2B3F">
        <w:rPr>
          <w:b/>
          <w:sz w:val="20"/>
          <w:szCs w:val="20"/>
        </w:rPr>
        <w:t>juutai suru</w:t>
      </w:r>
      <w:r w:rsidRPr="00DD5F81">
        <w:rPr>
          <w:sz w:val="20"/>
          <w:szCs w:val="20"/>
        </w:rPr>
        <w:t xml:space="preserve"> = to do a traffic jam) (</w:t>
      </w:r>
      <w:r w:rsidRPr="007C2B3F">
        <w:rPr>
          <w:b/>
          <w:sz w:val="20"/>
          <w:szCs w:val="20"/>
        </w:rPr>
        <w:t>makikomu</w:t>
      </w:r>
      <w:r w:rsidRPr="00DD5F81">
        <w:rPr>
          <w:sz w:val="20"/>
          <w:szCs w:val="20"/>
        </w:rPr>
        <w:t xml:space="preserve"> = to involve in;  </w:t>
      </w:r>
      <w:r w:rsidRPr="007C2B3F">
        <w:rPr>
          <w:b/>
          <w:sz w:val="20"/>
          <w:szCs w:val="20"/>
        </w:rPr>
        <w:t>makikomareru</w:t>
      </w:r>
      <w:r w:rsidRPr="00DD5F81">
        <w:rPr>
          <w:sz w:val="20"/>
          <w:szCs w:val="20"/>
        </w:rPr>
        <w:t xml:space="preserve"> = passive form)</w:t>
      </w:r>
    </w:p>
    <w:p w:rsidR="0091418F" w:rsidRPr="00DD5F81" w:rsidRDefault="0091418F" w:rsidP="007A47ED">
      <w:pPr>
        <w:widowControl w:val="0"/>
        <w:rPr>
          <w:sz w:val="20"/>
          <w:szCs w:val="20"/>
        </w:rPr>
      </w:pPr>
      <w:r w:rsidRPr="00DD5F81">
        <w:rPr>
          <w:sz w:val="20"/>
          <w:szCs w:val="20"/>
        </w:rPr>
        <w:t xml:space="preserve">56.  As for Michael, why by the policeman did the car get stopped on him?  Use dooshite.  Use a passive verb.  Use no to soften this. </w:t>
      </w:r>
    </w:p>
    <w:p w:rsidR="0091418F" w:rsidRPr="00DD5F81" w:rsidRDefault="0091418F" w:rsidP="007A47ED">
      <w:pPr>
        <w:widowControl w:val="0"/>
        <w:rPr>
          <w:sz w:val="20"/>
          <w:szCs w:val="20"/>
        </w:rPr>
      </w:pPr>
      <w:r w:rsidRPr="00DD5F81">
        <w:rPr>
          <w:rFonts w:hint="eastAsia"/>
          <w:sz w:val="20"/>
          <w:szCs w:val="20"/>
        </w:rPr>
        <w:t>マイケルさんはどうしておまわりさんに車を止められたのですか。</w:t>
      </w:r>
      <w:r w:rsidRPr="00DD5F81">
        <w:rPr>
          <w:sz w:val="20"/>
          <w:szCs w:val="20"/>
        </w:rPr>
        <w:t xml:space="preserve"> </w:t>
      </w:r>
    </w:p>
    <w:p w:rsidR="0091418F" w:rsidRPr="00DD5F81" w:rsidRDefault="0091418F" w:rsidP="007A47ED">
      <w:pPr>
        <w:widowControl w:val="0"/>
        <w:rPr>
          <w:sz w:val="20"/>
          <w:szCs w:val="20"/>
        </w:rPr>
      </w:pPr>
      <w:r w:rsidRPr="00DD5F81">
        <w:rPr>
          <w:sz w:val="20"/>
          <w:szCs w:val="20"/>
          <w:lang w:val="es-US"/>
        </w:rPr>
        <w:t xml:space="preserve">Maikerusan wa dooshite omawarisan ni kuruma o tomerareta no desu ka.  </w:t>
      </w:r>
      <w:r w:rsidRPr="00DD5F81">
        <w:rPr>
          <w:sz w:val="20"/>
          <w:szCs w:val="20"/>
        </w:rPr>
        <w:t>(</w:t>
      </w:r>
      <w:r w:rsidRPr="007C2B3F">
        <w:rPr>
          <w:b/>
          <w:sz w:val="20"/>
          <w:szCs w:val="20"/>
        </w:rPr>
        <w:t>tomeru</w:t>
      </w:r>
      <w:r w:rsidRPr="00DD5F81">
        <w:rPr>
          <w:sz w:val="20"/>
          <w:szCs w:val="20"/>
        </w:rPr>
        <w:t xml:space="preserve"> = to stop;  </w:t>
      </w:r>
      <w:r w:rsidRPr="007C2B3F">
        <w:rPr>
          <w:b/>
          <w:sz w:val="20"/>
          <w:szCs w:val="20"/>
        </w:rPr>
        <w:t>tomerareru</w:t>
      </w:r>
      <w:r w:rsidRPr="00DD5F81">
        <w:rPr>
          <w:sz w:val="20"/>
          <w:szCs w:val="20"/>
        </w:rPr>
        <w:t xml:space="preserve"> = passive form)</w:t>
      </w:r>
    </w:p>
    <w:p w:rsidR="0091418F" w:rsidRPr="00DD5F81" w:rsidRDefault="0091418F" w:rsidP="007A47ED">
      <w:pPr>
        <w:widowControl w:val="0"/>
        <w:rPr>
          <w:sz w:val="20"/>
          <w:szCs w:val="20"/>
        </w:rPr>
      </w:pPr>
      <w:r w:rsidRPr="00DD5F81">
        <w:rPr>
          <w:sz w:val="20"/>
          <w:szCs w:val="20"/>
        </w:rPr>
        <w:t xml:space="preserve">57.  It’s because he put out the speed too much.  Use plain speech for the first verb.   </w:t>
      </w:r>
    </w:p>
    <w:p w:rsidR="0091418F" w:rsidRPr="00DD5F81" w:rsidRDefault="0091418F" w:rsidP="007A47ED">
      <w:pPr>
        <w:widowControl w:val="0"/>
        <w:rPr>
          <w:sz w:val="20"/>
          <w:szCs w:val="20"/>
        </w:rPr>
      </w:pPr>
      <w:r w:rsidRPr="00DD5F81">
        <w:rPr>
          <w:rFonts w:hint="eastAsia"/>
          <w:sz w:val="20"/>
          <w:szCs w:val="20"/>
        </w:rPr>
        <w:t>スピードを出しすぎたからです。</w:t>
      </w:r>
    </w:p>
    <w:p w:rsidR="0091418F" w:rsidRPr="00DD5F81" w:rsidRDefault="0091418F" w:rsidP="007A47ED">
      <w:pPr>
        <w:widowControl w:val="0"/>
        <w:rPr>
          <w:sz w:val="20"/>
          <w:szCs w:val="20"/>
          <w:lang w:val="es-US"/>
        </w:rPr>
      </w:pPr>
      <w:r w:rsidRPr="00DD5F81">
        <w:rPr>
          <w:sz w:val="20"/>
          <w:szCs w:val="20"/>
          <w:lang w:val="es-US"/>
        </w:rPr>
        <w:t xml:space="preserve">Supiido o dashi sugita kara desu.  </w:t>
      </w:r>
    </w:p>
    <w:p w:rsidR="0091418F" w:rsidRPr="00DD5F81" w:rsidRDefault="0091418F" w:rsidP="007A47ED">
      <w:pPr>
        <w:widowControl w:val="0"/>
        <w:rPr>
          <w:sz w:val="20"/>
          <w:szCs w:val="20"/>
        </w:rPr>
      </w:pPr>
      <w:r w:rsidRPr="00DD5F81">
        <w:rPr>
          <w:sz w:val="20"/>
          <w:szCs w:val="20"/>
        </w:rPr>
        <w:t>58.  As for Michael, did he pay a fine?</w:t>
      </w:r>
    </w:p>
    <w:p w:rsidR="0091418F" w:rsidRPr="00DD5F81" w:rsidRDefault="0091418F" w:rsidP="007A47ED">
      <w:pPr>
        <w:widowControl w:val="0"/>
        <w:rPr>
          <w:sz w:val="20"/>
          <w:szCs w:val="20"/>
        </w:rPr>
      </w:pPr>
      <w:r w:rsidRPr="00DD5F81">
        <w:rPr>
          <w:rFonts w:hint="eastAsia"/>
          <w:sz w:val="20"/>
          <w:szCs w:val="20"/>
        </w:rPr>
        <w:t>マイケルさんは罰金を払いましたか。</w:t>
      </w:r>
    </w:p>
    <w:p w:rsidR="0091418F" w:rsidRPr="00DD5F81" w:rsidRDefault="0091418F" w:rsidP="007A47ED">
      <w:pPr>
        <w:widowControl w:val="0"/>
        <w:rPr>
          <w:sz w:val="20"/>
          <w:szCs w:val="20"/>
        </w:rPr>
      </w:pPr>
      <w:r w:rsidRPr="00DD5F81">
        <w:rPr>
          <w:sz w:val="20"/>
          <w:szCs w:val="20"/>
        </w:rPr>
        <w:t>Maikerusan wa, bakkin o haraimashita ka.  (</w:t>
      </w:r>
      <w:r w:rsidRPr="007C2B3F">
        <w:rPr>
          <w:b/>
          <w:sz w:val="20"/>
          <w:szCs w:val="20"/>
        </w:rPr>
        <w:t>bakkin</w:t>
      </w:r>
      <w:r w:rsidRPr="00DD5F81">
        <w:rPr>
          <w:sz w:val="20"/>
          <w:szCs w:val="20"/>
        </w:rPr>
        <w:t xml:space="preserve"> = fine, penalty)  (</w:t>
      </w:r>
      <w:r w:rsidRPr="00DD5F81">
        <w:rPr>
          <w:i/>
          <w:sz w:val="20"/>
          <w:szCs w:val="20"/>
        </w:rPr>
        <w:t xml:space="preserve">if you </w:t>
      </w:r>
      <w:r w:rsidRPr="00DD5F81">
        <w:rPr>
          <w:i/>
          <w:sz w:val="20"/>
          <w:szCs w:val="20"/>
          <w:u w:val="single"/>
        </w:rPr>
        <w:t>back in</w:t>
      </w:r>
      <w:r w:rsidRPr="00DD5F81">
        <w:rPr>
          <w:i/>
          <w:sz w:val="20"/>
          <w:szCs w:val="20"/>
        </w:rPr>
        <w:t xml:space="preserve">, you pay a </w:t>
      </w:r>
      <w:r w:rsidRPr="00DD5F81">
        <w:rPr>
          <w:i/>
          <w:sz w:val="20"/>
          <w:szCs w:val="20"/>
          <w:u w:val="single"/>
        </w:rPr>
        <w:t>fine</w:t>
      </w:r>
      <w:r w:rsidRPr="00DD5F81">
        <w:rPr>
          <w:sz w:val="20"/>
          <w:szCs w:val="20"/>
        </w:rPr>
        <w:t>) (</w:t>
      </w:r>
      <w:r w:rsidR="007C2B3F">
        <w:rPr>
          <w:sz w:val="20"/>
          <w:szCs w:val="20"/>
        </w:rPr>
        <w:t xml:space="preserve">cf. </w:t>
      </w:r>
      <w:r w:rsidRPr="007C2B3F">
        <w:rPr>
          <w:b/>
          <w:sz w:val="20"/>
          <w:szCs w:val="20"/>
        </w:rPr>
        <w:t>baka</w:t>
      </w:r>
      <w:r w:rsidRPr="00DD5F81">
        <w:rPr>
          <w:sz w:val="20"/>
          <w:szCs w:val="20"/>
        </w:rPr>
        <w:t xml:space="preserve"> = stupid person, stupidity;  </w:t>
      </w:r>
      <w:r w:rsidRPr="007C2B3F">
        <w:rPr>
          <w:b/>
          <w:sz w:val="20"/>
          <w:szCs w:val="20"/>
        </w:rPr>
        <w:t>baka ni suru</w:t>
      </w:r>
      <w:r w:rsidRPr="00DD5F81">
        <w:rPr>
          <w:sz w:val="20"/>
          <w:szCs w:val="20"/>
        </w:rPr>
        <w:t xml:space="preserve"> = to ridicule, look down on;  </w:t>
      </w:r>
      <w:r w:rsidRPr="007C2B3F">
        <w:rPr>
          <w:b/>
          <w:sz w:val="20"/>
          <w:szCs w:val="20"/>
        </w:rPr>
        <w:t>baka o miru</w:t>
      </w:r>
      <w:r w:rsidRPr="00DD5F81">
        <w:rPr>
          <w:sz w:val="20"/>
          <w:szCs w:val="20"/>
        </w:rPr>
        <w:t xml:space="preserve"> = make a fool of oneself;  </w:t>
      </w:r>
      <w:r w:rsidRPr="007C2B3F">
        <w:rPr>
          <w:b/>
          <w:sz w:val="20"/>
          <w:szCs w:val="20"/>
        </w:rPr>
        <w:t>baka o iu</w:t>
      </w:r>
      <w:r w:rsidRPr="00DD5F81">
        <w:rPr>
          <w:sz w:val="20"/>
          <w:szCs w:val="20"/>
        </w:rPr>
        <w:t xml:space="preserve"> = to talk nonsense) </w:t>
      </w:r>
    </w:p>
    <w:p w:rsidR="0091418F" w:rsidRPr="00DD5F81" w:rsidRDefault="0091418F" w:rsidP="007A47ED">
      <w:pPr>
        <w:widowControl w:val="0"/>
        <w:rPr>
          <w:sz w:val="20"/>
          <w:szCs w:val="20"/>
        </w:rPr>
      </w:pPr>
      <w:r w:rsidRPr="00DD5F81">
        <w:rPr>
          <w:sz w:val="20"/>
          <w:szCs w:val="20"/>
        </w:rPr>
        <w:t>59.  He didn’t pay.</w:t>
      </w:r>
    </w:p>
    <w:p w:rsidR="0091418F" w:rsidRPr="00DD5F81" w:rsidRDefault="0091418F" w:rsidP="007A47ED">
      <w:pPr>
        <w:widowControl w:val="0"/>
        <w:rPr>
          <w:sz w:val="20"/>
          <w:szCs w:val="20"/>
        </w:rPr>
      </w:pPr>
      <w:r w:rsidRPr="00DD5F81">
        <w:rPr>
          <w:rFonts w:hint="eastAsia"/>
          <w:sz w:val="20"/>
          <w:szCs w:val="20"/>
        </w:rPr>
        <w:t>払いませんでした。</w:t>
      </w:r>
      <w:r w:rsidRPr="00DD5F81">
        <w:rPr>
          <w:sz w:val="20"/>
          <w:szCs w:val="20"/>
        </w:rPr>
        <w:tab/>
      </w:r>
      <w:r w:rsidRPr="00DD5F81">
        <w:rPr>
          <w:sz w:val="20"/>
          <w:szCs w:val="20"/>
        </w:rPr>
        <w:tab/>
      </w:r>
      <w:r w:rsidRPr="00DD5F81">
        <w:rPr>
          <w:sz w:val="20"/>
          <w:szCs w:val="20"/>
        </w:rPr>
        <w:tab/>
      </w:r>
      <w:r w:rsidRPr="00DD5F81">
        <w:rPr>
          <w:sz w:val="20"/>
          <w:szCs w:val="20"/>
        </w:rPr>
        <w:tab/>
      </w:r>
    </w:p>
    <w:p w:rsidR="0091418F" w:rsidRPr="00DD5F81" w:rsidRDefault="0091418F" w:rsidP="007A47ED">
      <w:pPr>
        <w:widowControl w:val="0"/>
        <w:rPr>
          <w:sz w:val="20"/>
          <w:szCs w:val="20"/>
        </w:rPr>
      </w:pPr>
      <w:r w:rsidRPr="00DD5F81">
        <w:rPr>
          <w:sz w:val="20"/>
          <w:szCs w:val="20"/>
        </w:rPr>
        <w:t>Haraimasen deshita.</w:t>
      </w:r>
    </w:p>
    <w:p w:rsidR="0091418F" w:rsidRPr="00DD5F81" w:rsidRDefault="0091418F" w:rsidP="007A47ED">
      <w:pPr>
        <w:widowControl w:val="0"/>
        <w:rPr>
          <w:sz w:val="20"/>
          <w:szCs w:val="20"/>
        </w:rPr>
      </w:pPr>
      <w:r w:rsidRPr="00DD5F81">
        <w:rPr>
          <w:sz w:val="20"/>
          <w:szCs w:val="20"/>
        </w:rPr>
        <w:t>60.  As for the Nakamura-made fish</w:t>
      </w:r>
      <w:r w:rsidR="00B9341C">
        <w:rPr>
          <w:sz w:val="20"/>
          <w:szCs w:val="20"/>
        </w:rPr>
        <w:t>’s</w:t>
      </w:r>
      <w:r w:rsidRPr="00DD5F81">
        <w:rPr>
          <w:sz w:val="20"/>
          <w:szCs w:val="20"/>
        </w:rPr>
        <w:t xml:space="preserve"> cuisine, how did it develop?</w:t>
      </w:r>
    </w:p>
    <w:p w:rsidR="0091418F" w:rsidRPr="007C2B3F" w:rsidRDefault="0091418F" w:rsidP="007A47ED">
      <w:pPr>
        <w:widowControl w:val="0"/>
        <w:rPr>
          <w:sz w:val="20"/>
          <w:szCs w:val="20"/>
        </w:rPr>
      </w:pPr>
      <w:r w:rsidRPr="00DD5F81">
        <w:rPr>
          <w:rFonts w:hint="eastAsia"/>
          <w:sz w:val="20"/>
          <w:szCs w:val="20"/>
        </w:rPr>
        <w:t>中村さんが作った魚の料理はどうなりましたか。</w:t>
      </w:r>
      <w:r w:rsidRPr="00DD5F81">
        <w:rPr>
          <w:sz w:val="20"/>
          <w:szCs w:val="20"/>
          <w:lang w:val="es-US"/>
        </w:rPr>
        <w:t xml:space="preserve">Nakamura san ga tsukutta sakana no ryoori wa, doo narimashita ka.  </w:t>
      </w:r>
    </w:p>
    <w:p w:rsidR="0091418F" w:rsidRPr="00DD5F81" w:rsidRDefault="0091418F" w:rsidP="007A47ED">
      <w:pPr>
        <w:widowControl w:val="0"/>
        <w:rPr>
          <w:sz w:val="20"/>
          <w:szCs w:val="20"/>
        </w:rPr>
      </w:pPr>
      <w:r w:rsidRPr="00DD5F81">
        <w:rPr>
          <w:sz w:val="20"/>
          <w:szCs w:val="20"/>
        </w:rPr>
        <w:t>61.  The honorable wife threw it away completely.</w:t>
      </w:r>
    </w:p>
    <w:p w:rsidR="0091418F" w:rsidRPr="00DD5F81" w:rsidRDefault="0091418F" w:rsidP="007A47ED">
      <w:pPr>
        <w:widowControl w:val="0"/>
        <w:rPr>
          <w:sz w:val="20"/>
          <w:szCs w:val="20"/>
        </w:rPr>
      </w:pPr>
      <w:r w:rsidRPr="00DD5F81">
        <w:rPr>
          <w:rFonts w:hint="eastAsia"/>
          <w:sz w:val="20"/>
          <w:szCs w:val="20"/>
        </w:rPr>
        <w:t>奥さんが捨ててしまいました。</w:t>
      </w:r>
    </w:p>
    <w:p w:rsidR="0091418F" w:rsidRPr="00DD5F81" w:rsidRDefault="0091418F" w:rsidP="007A47ED">
      <w:pPr>
        <w:widowControl w:val="0"/>
        <w:rPr>
          <w:sz w:val="20"/>
          <w:szCs w:val="20"/>
        </w:rPr>
      </w:pPr>
      <w:r w:rsidRPr="00DD5F81">
        <w:rPr>
          <w:sz w:val="20"/>
          <w:szCs w:val="20"/>
        </w:rPr>
        <w:t>Okusan ga sutete shimaimashita.</w:t>
      </w:r>
    </w:p>
    <w:p w:rsidR="0091418F" w:rsidRPr="007C2B3F" w:rsidRDefault="0091418F" w:rsidP="007A47ED">
      <w:pPr>
        <w:widowControl w:val="0"/>
        <w:rPr>
          <w:sz w:val="20"/>
          <w:szCs w:val="20"/>
        </w:rPr>
      </w:pPr>
      <w:r w:rsidRPr="00DD5F81">
        <w:rPr>
          <w:sz w:val="20"/>
          <w:szCs w:val="20"/>
        </w:rPr>
        <w:t>62.</w:t>
      </w:r>
      <w:r w:rsidRPr="00DD5F81">
        <w:rPr>
          <w:b/>
          <w:sz w:val="20"/>
          <w:szCs w:val="20"/>
        </w:rPr>
        <w:t xml:space="preserve">  </w:t>
      </w:r>
      <w:r w:rsidRPr="007C2B3F">
        <w:rPr>
          <w:sz w:val="20"/>
          <w:szCs w:val="20"/>
        </w:rPr>
        <w:t xml:space="preserve">In a </w:t>
      </w:r>
      <w:r w:rsidRPr="007C2B3F">
        <w:rPr>
          <w:b/>
          <w:sz w:val="20"/>
          <w:szCs w:val="20"/>
        </w:rPr>
        <w:t>passive sentence</w:t>
      </w:r>
      <w:r w:rsidRPr="007C2B3F">
        <w:rPr>
          <w:sz w:val="20"/>
          <w:szCs w:val="20"/>
        </w:rPr>
        <w:t xml:space="preserve">, the subject is the person or object that receives the effect of the action.  The doer is followed by ni.  The receiver is followed by wa or ga.  Recall that, to show that something is </w:t>
      </w:r>
      <w:r w:rsidRPr="007C2B3F">
        <w:rPr>
          <w:sz w:val="20"/>
          <w:szCs w:val="20"/>
          <w:u w:val="single"/>
        </w:rPr>
        <w:t>possible</w:t>
      </w:r>
      <w:r w:rsidRPr="007C2B3F">
        <w:rPr>
          <w:sz w:val="20"/>
          <w:szCs w:val="20"/>
        </w:rPr>
        <w:t xml:space="preserve"> with a u verb, you add eru to the verb root.   </w:t>
      </w:r>
      <w:r w:rsidR="00B9341C">
        <w:rPr>
          <w:sz w:val="20"/>
          <w:szCs w:val="20"/>
        </w:rPr>
        <w:t>In</w:t>
      </w:r>
      <w:r w:rsidRPr="007C2B3F">
        <w:rPr>
          <w:sz w:val="20"/>
          <w:szCs w:val="20"/>
        </w:rPr>
        <w:t xml:space="preserve"> contrast, to form the </w:t>
      </w:r>
      <w:r w:rsidRPr="007C2B3F">
        <w:rPr>
          <w:sz w:val="20"/>
          <w:szCs w:val="20"/>
          <w:u w:val="single"/>
        </w:rPr>
        <w:t>passive</w:t>
      </w:r>
      <w:r w:rsidRPr="007C2B3F">
        <w:rPr>
          <w:sz w:val="20"/>
          <w:szCs w:val="20"/>
        </w:rPr>
        <w:t xml:space="preserve"> form of a </w:t>
      </w:r>
      <w:r w:rsidRPr="007C2B3F">
        <w:rPr>
          <w:sz w:val="20"/>
          <w:szCs w:val="20"/>
          <w:u w:val="single"/>
        </w:rPr>
        <w:t>u</w:t>
      </w:r>
      <w:r w:rsidRPr="007C2B3F">
        <w:rPr>
          <w:sz w:val="20"/>
          <w:szCs w:val="20"/>
        </w:rPr>
        <w:t xml:space="preserve"> verb, add </w:t>
      </w:r>
      <w:r w:rsidRPr="007C2B3F">
        <w:rPr>
          <w:sz w:val="20"/>
          <w:szCs w:val="20"/>
        </w:rPr>
        <w:lastRenderedPageBreak/>
        <w:t>2 more letters, ar, or areru, to the verb root.  The passive form of the verb to write is</w:t>
      </w:r>
    </w:p>
    <w:p w:rsidR="0091418F" w:rsidRPr="007C2B3F" w:rsidRDefault="0091418F" w:rsidP="007A47ED">
      <w:pPr>
        <w:widowControl w:val="0"/>
        <w:rPr>
          <w:sz w:val="20"/>
          <w:szCs w:val="20"/>
        </w:rPr>
      </w:pPr>
      <w:r w:rsidRPr="007C2B3F">
        <w:rPr>
          <w:rFonts w:hint="eastAsia"/>
          <w:sz w:val="20"/>
          <w:szCs w:val="20"/>
        </w:rPr>
        <w:t>かかれる。</w:t>
      </w:r>
    </w:p>
    <w:p w:rsidR="0091418F" w:rsidRPr="007C2B3F" w:rsidRDefault="0091418F" w:rsidP="007A47ED">
      <w:pPr>
        <w:widowControl w:val="0"/>
        <w:rPr>
          <w:sz w:val="20"/>
          <w:szCs w:val="20"/>
        </w:rPr>
      </w:pPr>
      <w:r w:rsidRPr="007C2B3F">
        <w:rPr>
          <w:sz w:val="20"/>
          <w:szCs w:val="20"/>
        </w:rPr>
        <w:t xml:space="preserve">Kakareru.  </w:t>
      </w:r>
    </w:p>
    <w:p w:rsidR="0091418F" w:rsidRPr="00DD5F81" w:rsidRDefault="0091418F" w:rsidP="007A47ED">
      <w:pPr>
        <w:widowControl w:val="0"/>
        <w:rPr>
          <w:b/>
          <w:sz w:val="20"/>
          <w:szCs w:val="20"/>
        </w:rPr>
      </w:pPr>
      <w:r w:rsidRPr="007C2B3F">
        <w:rPr>
          <w:sz w:val="20"/>
          <w:szCs w:val="20"/>
        </w:rPr>
        <w:t xml:space="preserve">63.  Recall that, to show that something is </w:t>
      </w:r>
      <w:r w:rsidRPr="007C2B3F">
        <w:rPr>
          <w:sz w:val="20"/>
          <w:szCs w:val="20"/>
          <w:u w:val="single"/>
        </w:rPr>
        <w:t>possible</w:t>
      </w:r>
      <w:r w:rsidRPr="007C2B3F">
        <w:rPr>
          <w:sz w:val="20"/>
          <w:szCs w:val="20"/>
        </w:rPr>
        <w:t xml:space="preserve"> with an </w:t>
      </w:r>
      <w:r w:rsidRPr="007C2B3F">
        <w:rPr>
          <w:sz w:val="20"/>
          <w:szCs w:val="20"/>
          <w:u w:val="single"/>
        </w:rPr>
        <w:t>ru</w:t>
      </w:r>
      <w:r w:rsidRPr="007C2B3F">
        <w:rPr>
          <w:sz w:val="20"/>
          <w:szCs w:val="20"/>
        </w:rPr>
        <w:t xml:space="preserve"> verb, you add rareru to the verb root.  (Sometimes ra is removed, and this is shortened to reru.)  In the same way, to form the </w:t>
      </w:r>
      <w:r w:rsidRPr="007C2B3F">
        <w:rPr>
          <w:sz w:val="20"/>
          <w:szCs w:val="20"/>
          <w:u w:val="single"/>
        </w:rPr>
        <w:t>passive</w:t>
      </w:r>
      <w:r w:rsidRPr="007C2B3F">
        <w:rPr>
          <w:sz w:val="20"/>
          <w:szCs w:val="20"/>
        </w:rPr>
        <w:t xml:space="preserve"> form of a ru verb, add rareru to the verb root. </w:t>
      </w:r>
      <w:r w:rsidRPr="00DD5F81">
        <w:rPr>
          <w:b/>
          <w:sz w:val="20"/>
          <w:szCs w:val="20"/>
        </w:rPr>
        <w:t xml:space="preserve"> </w:t>
      </w:r>
      <w:r w:rsidRPr="00DD5F81">
        <w:rPr>
          <w:sz w:val="20"/>
          <w:szCs w:val="20"/>
        </w:rPr>
        <w:t>The passive form of the verb to look is</w:t>
      </w:r>
      <w:r w:rsidRPr="00DD5F81">
        <w:rPr>
          <w:b/>
          <w:sz w:val="20"/>
          <w:szCs w:val="20"/>
        </w:rPr>
        <w:tab/>
      </w:r>
    </w:p>
    <w:p w:rsidR="0091418F" w:rsidRPr="00DD5F81" w:rsidRDefault="0091418F" w:rsidP="007A47ED">
      <w:pPr>
        <w:widowControl w:val="0"/>
        <w:rPr>
          <w:sz w:val="20"/>
          <w:szCs w:val="20"/>
        </w:rPr>
      </w:pPr>
      <w:r w:rsidRPr="00DD5F81">
        <w:rPr>
          <w:rFonts w:hint="eastAsia"/>
          <w:sz w:val="20"/>
          <w:szCs w:val="20"/>
        </w:rPr>
        <w:t>見られる。</w:t>
      </w:r>
      <w:r w:rsidRPr="00DD5F81">
        <w:rPr>
          <w:sz w:val="20"/>
          <w:szCs w:val="20"/>
        </w:rPr>
        <w:tab/>
      </w:r>
      <w:r w:rsidRPr="00DD5F81">
        <w:rPr>
          <w:sz w:val="20"/>
          <w:szCs w:val="20"/>
        </w:rPr>
        <w:tab/>
      </w:r>
      <w:r w:rsidRPr="00DD5F81">
        <w:rPr>
          <w:sz w:val="20"/>
          <w:szCs w:val="20"/>
        </w:rPr>
        <w:tab/>
      </w:r>
    </w:p>
    <w:p w:rsidR="0091418F" w:rsidRPr="00DD5F81" w:rsidRDefault="0091418F" w:rsidP="007A47ED">
      <w:pPr>
        <w:widowControl w:val="0"/>
        <w:rPr>
          <w:b/>
          <w:sz w:val="20"/>
          <w:szCs w:val="20"/>
        </w:rPr>
      </w:pPr>
      <w:r w:rsidRPr="00DD5F81">
        <w:rPr>
          <w:sz w:val="20"/>
          <w:szCs w:val="20"/>
        </w:rPr>
        <w:t>Mirareru.</w:t>
      </w:r>
    </w:p>
    <w:p w:rsidR="0091418F" w:rsidRPr="00DD5F81" w:rsidRDefault="0091418F" w:rsidP="007A47ED">
      <w:pPr>
        <w:widowControl w:val="0"/>
        <w:rPr>
          <w:sz w:val="20"/>
          <w:szCs w:val="20"/>
        </w:rPr>
      </w:pPr>
      <w:r w:rsidRPr="00DD5F81">
        <w:rPr>
          <w:sz w:val="20"/>
          <w:szCs w:val="20"/>
        </w:rPr>
        <w:t>64.  To say that one can go, you say (2 responses)</w:t>
      </w:r>
    </w:p>
    <w:p w:rsidR="0091418F" w:rsidRPr="00DD5F81" w:rsidRDefault="0091418F" w:rsidP="007A47ED">
      <w:pPr>
        <w:widowControl w:val="0"/>
        <w:rPr>
          <w:sz w:val="20"/>
          <w:szCs w:val="20"/>
        </w:rPr>
      </w:pPr>
      <w:r w:rsidRPr="00DD5F81">
        <w:rPr>
          <w:rFonts w:hint="eastAsia"/>
          <w:sz w:val="20"/>
          <w:szCs w:val="20"/>
        </w:rPr>
        <w:t>行かれる。行ける。</w:t>
      </w:r>
    </w:p>
    <w:p w:rsidR="0091418F" w:rsidRPr="00DD5F81" w:rsidRDefault="0091418F" w:rsidP="007A47ED">
      <w:pPr>
        <w:widowControl w:val="0"/>
        <w:rPr>
          <w:sz w:val="20"/>
          <w:szCs w:val="20"/>
        </w:rPr>
      </w:pPr>
      <w:r w:rsidRPr="00DD5F81">
        <w:rPr>
          <w:sz w:val="20"/>
          <w:szCs w:val="20"/>
        </w:rPr>
        <w:t>Ikareru.  Ikeru.</w:t>
      </w:r>
    </w:p>
    <w:p w:rsidR="0091418F" w:rsidRPr="00DD5F81" w:rsidRDefault="0091418F" w:rsidP="007A47ED">
      <w:pPr>
        <w:widowControl w:val="0"/>
        <w:rPr>
          <w:sz w:val="20"/>
          <w:szCs w:val="20"/>
        </w:rPr>
      </w:pPr>
      <w:r w:rsidRPr="00DD5F81">
        <w:rPr>
          <w:sz w:val="20"/>
          <w:szCs w:val="20"/>
        </w:rPr>
        <w:t>65.  The passive form of the verb to go is</w:t>
      </w:r>
    </w:p>
    <w:p w:rsidR="0091418F" w:rsidRPr="00DD5F81" w:rsidRDefault="0091418F" w:rsidP="007A47ED">
      <w:pPr>
        <w:widowControl w:val="0"/>
        <w:rPr>
          <w:sz w:val="20"/>
          <w:szCs w:val="20"/>
        </w:rPr>
      </w:pPr>
      <w:r w:rsidRPr="00DD5F81">
        <w:rPr>
          <w:rFonts w:hint="eastAsia"/>
          <w:sz w:val="20"/>
          <w:szCs w:val="20"/>
        </w:rPr>
        <w:t>行かれる。</w:t>
      </w:r>
    </w:p>
    <w:p w:rsidR="0091418F" w:rsidRPr="00DD5F81" w:rsidRDefault="0091418F" w:rsidP="007A47ED">
      <w:pPr>
        <w:widowControl w:val="0"/>
        <w:rPr>
          <w:sz w:val="20"/>
          <w:szCs w:val="20"/>
        </w:rPr>
      </w:pPr>
      <w:r w:rsidRPr="00DD5F81">
        <w:rPr>
          <w:sz w:val="20"/>
          <w:szCs w:val="20"/>
        </w:rPr>
        <w:t xml:space="preserve">Ikareru.  </w:t>
      </w:r>
      <w:r w:rsidRPr="00DD5F81">
        <w:rPr>
          <w:sz w:val="20"/>
          <w:szCs w:val="20"/>
        </w:rPr>
        <w:tab/>
      </w:r>
      <w:r w:rsidRPr="00DD5F81">
        <w:rPr>
          <w:sz w:val="20"/>
          <w:szCs w:val="20"/>
        </w:rPr>
        <w:tab/>
      </w:r>
      <w:r w:rsidRPr="00DD5F81">
        <w:rPr>
          <w:sz w:val="20"/>
          <w:szCs w:val="20"/>
        </w:rPr>
        <w:tab/>
      </w:r>
      <w:r w:rsidRPr="00DD5F81">
        <w:rPr>
          <w:sz w:val="20"/>
          <w:szCs w:val="20"/>
        </w:rPr>
        <w:tab/>
      </w:r>
      <w:r w:rsidRPr="00DD5F81">
        <w:rPr>
          <w:sz w:val="20"/>
          <w:szCs w:val="20"/>
        </w:rPr>
        <w:tab/>
      </w:r>
      <w:r w:rsidRPr="00DD5F81">
        <w:rPr>
          <w:sz w:val="20"/>
          <w:szCs w:val="20"/>
        </w:rPr>
        <w:tab/>
      </w:r>
      <w:r w:rsidRPr="00DD5F81">
        <w:rPr>
          <w:sz w:val="20"/>
          <w:szCs w:val="20"/>
        </w:rPr>
        <w:tab/>
      </w:r>
      <w:r w:rsidRPr="00DD5F81">
        <w:rPr>
          <w:sz w:val="20"/>
          <w:szCs w:val="20"/>
        </w:rPr>
        <w:tab/>
      </w:r>
      <w:r w:rsidRPr="00DD5F81">
        <w:rPr>
          <w:sz w:val="20"/>
          <w:szCs w:val="20"/>
        </w:rPr>
        <w:tab/>
      </w:r>
    </w:p>
    <w:p w:rsidR="0091418F" w:rsidRPr="00DD5F81" w:rsidRDefault="0091418F" w:rsidP="007A47ED">
      <w:pPr>
        <w:widowControl w:val="0"/>
        <w:rPr>
          <w:sz w:val="20"/>
          <w:szCs w:val="20"/>
        </w:rPr>
      </w:pPr>
      <w:r w:rsidRPr="00DD5F81">
        <w:rPr>
          <w:sz w:val="20"/>
          <w:szCs w:val="20"/>
        </w:rPr>
        <w:t>66.  To say that one can come, you say (2 responses)</w:t>
      </w:r>
    </w:p>
    <w:p w:rsidR="0091418F" w:rsidRPr="00DD5F81" w:rsidRDefault="0091418F" w:rsidP="007A47ED">
      <w:pPr>
        <w:widowControl w:val="0"/>
        <w:rPr>
          <w:sz w:val="20"/>
          <w:szCs w:val="20"/>
        </w:rPr>
      </w:pPr>
      <w:r w:rsidRPr="00DD5F81">
        <w:rPr>
          <w:rFonts w:hint="eastAsia"/>
          <w:sz w:val="20"/>
          <w:szCs w:val="20"/>
        </w:rPr>
        <w:t>来られる。来れる。</w:t>
      </w:r>
    </w:p>
    <w:p w:rsidR="0091418F" w:rsidRPr="00DD5F81" w:rsidRDefault="0091418F" w:rsidP="007A47ED">
      <w:pPr>
        <w:widowControl w:val="0"/>
        <w:rPr>
          <w:sz w:val="20"/>
          <w:szCs w:val="20"/>
        </w:rPr>
      </w:pPr>
      <w:r w:rsidRPr="00DD5F81">
        <w:rPr>
          <w:sz w:val="20"/>
          <w:szCs w:val="20"/>
        </w:rPr>
        <w:t xml:space="preserve">Korareru.  Koreru.  </w:t>
      </w:r>
      <w:r w:rsidRPr="00DD5F81">
        <w:rPr>
          <w:sz w:val="20"/>
          <w:szCs w:val="20"/>
        </w:rPr>
        <w:tab/>
      </w:r>
      <w:r w:rsidRPr="00DD5F81">
        <w:rPr>
          <w:sz w:val="20"/>
          <w:szCs w:val="20"/>
        </w:rPr>
        <w:tab/>
      </w:r>
      <w:r w:rsidRPr="00DD5F81">
        <w:rPr>
          <w:sz w:val="20"/>
          <w:szCs w:val="20"/>
        </w:rPr>
        <w:tab/>
      </w:r>
      <w:r w:rsidRPr="00DD5F81">
        <w:rPr>
          <w:sz w:val="20"/>
          <w:szCs w:val="20"/>
        </w:rPr>
        <w:tab/>
      </w:r>
      <w:r w:rsidRPr="00DD5F81">
        <w:rPr>
          <w:sz w:val="20"/>
          <w:szCs w:val="20"/>
        </w:rPr>
        <w:tab/>
      </w:r>
      <w:r w:rsidRPr="00DD5F81">
        <w:rPr>
          <w:sz w:val="20"/>
          <w:szCs w:val="20"/>
        </w:rPr>
        <w:tab/>
      </w:r>
      <w:r w:rsidRPr="00DD5F81">
        <w:rPr>
          <w:sz w:val="20"/>
          <w:szCs w:val="20"/>
        </w:rPr>
        <w:tab/>
      </w:r>
      <w:r w:rsidRPr="00DD5F81">
        <w:rPr>
          <w:sz w:val="20"/>
          <w:szCs w:val="20"/>
        </w:rPr>
        <w:tab/>
      </w:r>
      <w:r w:rsidRPr="00DD5F81">
        <w:rPr>
          <w:sz w:val="20"/>
          <w:szCs w:val="20"/>
        </w:rPr>
        <w:tab/>
      </w:r>
      <w:r w:rsidRPr="00DD5F81">
        <w:rPr>
          <w:sz w:val="20"/>
          <w:szCs w:val="20"/>
        </w:rPr>
        <w:tab/>
      </w:r>
    </w:p>
    <w:p w:rsidR="0091418F" w:rsidRPr="007C2B3F" w:rsidRDefault="0091418F" w:rsidP="007A47ED">
      <w:pPr>
        <w:widowControl w:val="0"/>
        <w:rPr>
          <w:sz w:val="20"/>
          <w:szCs w:val="20"/>
        </w:rPr>
      </w:pPr>
      <w:r w:rsidRPr="00DD5F81">
        <w:rPr>
          <w:sz w:val="20"/>
          <w:szCs w:val="20"/>
        </w:rPr>
        <w:t xml:space="preserve">67.  </w:t>
      </w:r>
      <w:r w:rsidRPr="007C2B3F">
        <w:rPr>
          <w:sz w:val="20"/>
          <w:szCs w:val="20"/>
        </w:rPr>
        <w:t>The passive form of the verb to come is</w:t>
      </w:r>
    </w:p>
    <w:p w:rsidR="0091418F" w:rsidRPr="007C2B3F" w:rsidRDefault="0091418F" w:rsidP="007A47ED">
      <w:pPr>
        <w:widowControl w:val="0"/>
        <w:rPr>
          <w:sz w:val="20"/>
          <w:szCs w:val="20"/>
        </w:rPr>
      </w:pPr>
      <w:r w:rsidRPr="007C2B3F">
        <w:rPr>
          <w:rFonts w:hint="eastAsia"/>
          <w:sz w:val="20"/>
          <w:szCs w:val="20"/>
        </w:rPr>
        <w:t>来られる。</w:t>
      </w:r>
    </w:p>
    <w:p w:rsidR="0091418F" w:rsidRPr="007C2B3F" w:rsidRDefault="0091418F" w:rsidP="007A47ED">
      <w:pPr>
        <w:widowControl w:val="0"/>
        <w:rPr>
          <w:sz w:val="20"/>
          <w:szCs w:val="20"/>
        </w:rPr>
      </w:pPr>
      <w:r w:rsidRPr="007C2B3F">
        <w:rPr>
          <w:sz w:val="20"/>
          <w:szCs w:val="20"/>
        </w:rPr>
        <w:t>Korareru.</w:t>
      </w:r>
    </w:p>
    <w:p w:rsidR="0091418F" w:rsidRPr="00DD5F81" w:rsidRDefault="0091418F" w:rsidP="007A47ED">
      <w:pPr>
        <w:widowControl w:val="0"/>
        <w:rPr>
          <w:sz w:val="20"/>
          <w:szCs w:val="20"/>
        </w:rPr>
      </w:pPr>
      <w:r w:rsidRPr="00DD5F81">
        <w:rPr>
          <w:sz w:val="20"/>
          <w:szCs w:val="20"/>
        </w:rPr>
        <w:t>68.  To say that one can do something, you say</w:t>
      </w:r>
    </w:p>
    <w:p w:rsidR="0091418F" w:rsidRPr="00DD5F81" w:rsidRDefault="0091418F" w:rsidP="007A47ED">
      <w:pPr>
        <w:widowControl w:val="0"/>
        <w:rPr>
          <w:sz w:val="20"/>
          <w:szCs w:val="20"/>
        </w:rPr>
      </w:pPr>
      <w:r w:rsidRPr="00DD5F81">
        <w:rPr>
          <w:rFonts w:hint="eastAsia"/>
          <w:sz w:val="20"/>
          <w:szCs w:val="20"/>
        </w:rPr>
        <w:t>できる。</w:t>
      </w:r>
    </w:p>
    <w:p w:rsidR="0091418F" w:rsidRPr="00DD5F81" w:rsidRDefault="0091418F" w:rsidP="007A47ED">
      <w:pPr>
        <w:widowControl w:val="0"/>
        <w:rPr>
          <w:sz w:val="20"/>
          <w:szCs w:val="20"/>
        </w:rPr>
      </w:pPr>
      <w:r w:rsidRPr="00DD5F81">
        <w:rPr>
          <w:sz w:val="20"/>
          <w:szCs w:val="20"/>
        </w:rPr>
        <w:t>Dekiru.</w:t>
      </w:r>
    </w:p>
    <w:p w:rsidR="0091418F" w:rsidRPr="007C2B3F" w:rsidRDefault="0091418F" w:rsidP="007A47ED">
      <w:pPr>
        <w:widowControl w:val="0"/>
        <w:rPr>
          <w:sz w:val="20"/>
          <w:szCs w:val="20"/>
        </w:rPr>
      </w:pPr>
      <w:r w:rsidRPr="00DD5F81">
        <w:rPr>
          <w:sz w:val="20"/>
          <w:szCs w:val="20"/>
        </w:rPr>
        <w:t xml:space="preserve">69.  </w:t>
      </w:r>
      <w:r w:rsidRPr="007C2B3F">
        <w:rPr>
          <w:sz w:val="20"/>
          <w:szCs w:val="20"/>
        </w:rPr>
        <w:t>The passive form of the verb to do is</w:t>
      </w:r>
    </w:p>
    <w:p w:rsidR="0091418F" w:rsidRPr="007C2B3F" w:rsidRDefault="0091418F" w:rsidP="007A47ED">
      <w:pPr>
        <w:widowControl w:val="0"/>
        <w:rPr>
          <w:sz w:val="20"/>
          <w:szCs w:val="20"/>
        </w:rPr>
      </w:pPr>
      <w:r w:rsidRPr="007C2B3F">
        <w:rPr>
          <w:rFonts w:hint="eastAsia"/>
          <w:sz w:val="20"/>
          <w:szCs w:val="20"/>
        </w:rPr>
        <w:t>される。</w:t>
      </w:r>
    </w:p>
    <w:p w:rsidR="0091418F" w:rsidRPr="00DD5F81" w:rsidRDefault="0091418F" w:rsidP="007A47ED">
      <w:pPr>
        <w:widowControl w:val="0"/>
        <w:rPr>
          <w:b/>
          <w:sz w:val="20"/>
          <w:szCs w:val="20"/>
        </w:rPr>
      </w:pPr>
      <w:r w:rsidRPr="007C2B3F">
        <w:rPr>
          <w:sz w:val="20"/>
          <w:szCs w:val="20"/>
        </w:rPr>
        <w:t xml:space="preserve">Sareru.  </w:t>
      </w:r>
    </w:p>
    <w:p w:rsidR="0091418F" w:rsidRPr="00DD5F81" w:rsidRDefault="0091418F" w:rsidP="007A47ED">
      <w:pPr>
        <w:widowControl w:val="0"/>
        <w:rPr>
          <w:sz w:val="20"/>
          <w:szCs w:val="20"/>
        </w:rPr>
      </w:pPr>
      <w:r w:rsidRPr="00DD5F81">
        <w:rPr>
          <w:sz w:val="20"/>
          <w:szCs w:val="20"/>
        </w:rPr>
        <w:t xml:space="preserve">70.  Andy chased Bill.  Plain speech.  Don’t use san after Andy and Bill in this section. </w:t>
      </w:r>
    </w:p>
    <w:p w:rsidR="0091418F" w:rsidRPr="00DD5F81" w:rsidRDefault="0091418F" w:rsidP="007A47ED">
      <w:pPr>
        <w:widowControl w:val="0"/>
        <w:rPr>
          <w:sz w:val="20"/>
          <w:szCs w:val="20"/>
        </w:rPr>
      </w:pPr>
      <w:r w:rsidRPr="00DD5F81">
        <w:rPr>
          <w:rFonts w:hint="eastAsia"/>
          <w:sz w:val="20"/>
          <w:szCs w:val="20"/>
        </w:rPr>
        <w:t>アンディがビルを追いかけた。</w:t>
      </w:r>
      <w:r w:rsidRPr="00DD5F81">
        <w:rPr>
          <w:sz w:val="20"/>
          <w:szCs w:val="20"/>
        </w:rPr>
        <w:t xml:space="preserve"> </w:t>
      </w:r>
    </w:p>
    <w:p w:rsidR="0091418F" w:rsidRPr="00DD5F81" w:rsidRDefault="0091418F" w:rsidP="007A47ED">
      <w:pPr>
        <w:widowControl w:val="0"/>
        <w:rPr>
          <w:sz w:val="20"/>
          <w:szCs w:val="20"/>
        </w:rPr>
      </w:pPr>
      <w:r w:rsidRPr="00DD5F81">
        <w:rPr>
          <w:sz w:val="20"/>
          <w:szCs w:val="20"/>
        </w:rPr>
        <w:t>Andy ga Bill o oikaketa.  (Andy wa, also OK)  (</w:t>
      </w:r>
      <w:r w:rsidRPr="007C2B3F">
        <w:rPr>
          <w:b/>
          <w:sz w:val="20"/>
          <w:szCs w:val="20"/>
        </w:rPr>
        <w:t>oikakeru</w:t>
      </w:r>
      <w:r w:rsidRPr="00DD5F81">
        <w:rPr>
          <w:sz w:val="20"/>
          <w:szCs w:val="20"/>
        </w:rPr>
        <w:t xml:space="preserve"> = chase;  </w:t>
      </w:r>
      <w:r w:rsidRPr="00DD5F81">
        <w:rPr>
          <w:i/>
          <w:sz w:val="20"/>
          <w:szCs w:val="20"/>
        </w:rPr>
        <w:t xml:space="preserve">to </w:t>
      </w:r>
      <w:r w:rsidRPr="00DD5F81">
        <w:rPr>
          <w:i/>
          <w:sz w:val="20"/>
          <w:szCs w:val="20"/>
          <w:u w:val="single"/>
        </w:rPr>
        <w:t>chase</w:t>
      </w:r>
      <w:r w:rsidRPr="00DD5F81">
        <w:rPr>
          <w:i/>
          <w:sz w:val="20"/>
          <w:szCs w:val="20"/>
        </w:rPr>
        <w:t xml:space="preserve"> after </w:t>
      </w:r>
      <w:r w:rsidRPr="00DD5F81">
        <w:rPr>
          <w:i/>
          <w:sz w:val="20"/>
          <w:szCs w:val="20"/>
          <w:u w:val="single"/>
        </w:rPr>
        <w:t>oi</w:t>
      </w:r>
      <w:r w:rsidRPr="00DD5F81">
        <w:rPr>
          <w:i/>
          <w:sz w:val="20"/>
          <w:szCs w:val="20"/>
        </w:rPr>
        <w:t xml:space="preserve">l and </w:t>
      </w:r>
      <w:r w:rsidRPr="00DD5F81">
        <w:rPr>
          <w:i/>
          <w:sz w:val="20"/>
          <w:szCs w:val="20"/>
          <w:u w:val="single"/>
        </w:rPr>
        <w:t>cake</w:t>
      </w:r>
      <w:r w:rsidRPr="00DD5F81">
        <w:rPr>
          <w:sz w:val="20"/>
          <w:szCs w:val="20"/>
        </w:rPr>
        <w:t xml:space="preserve">;  </w:t>
      </w:r>
      <w:r w:rsidRPr="007C2B3F">
        <w:rPr>
          <w:b/>
          <w:sz w:val="20"/>
          <w:szCs w:val="20"/>
        </w:rPr>
        <w:t>oitsuku</w:t>
      </w:r>
      <w:r w:rsidRPr="00DD5F81">
        <w:rPr>
          <w:sz w:val="20"/>
          <w:szCs w:val="20"/>
        </w:rPr>
        <w:t xml:space="preserve"> = to catch up with;  </w:t>
      </w:r>
      <w:r w:rsidRPr="00DD5F81">
        <w:rPr>
          <w:i/>
          <w:sz w:val="20"/>
          <w:szCs w:val="20"/>
        </w:rPr>
        <w:t xml:space="preserve">by putting </w:t>
      </w:r>
      <w:r w:rsidRPr="00DD5F81">
        <w:rPr>
          <w:i/>
          <w:sz w:val="20"/>
          <w:szCs w:val="20"/>
          <w:u w:val="single"/>
        </w:rPr>
        <w:t>oi</w:t>
      </w:r>
      <w:r w:rsidRPr="00DD5F81">
        <w:rPr>
          <w:i/>
          <w:sz w:val="20"/>
          <w:szCs w:val="20"/>
        </w:rPr>
        <w:t xml:space="preserve">l on the bottom of my </w:t>
      </w:r>
      <w:r w:rsidR="007101C9" w:rsidRPr="007101C9">
        <w:rPr>
          <w:i/>
          <w:sz w:val="20"/>
          <w:szCs w:val="20"/>
          <w:u w:val="single"/>
        </w:rPr>
        <w:t>t</w:t>
      </w:r>
      <w:r w:rsidRPr="00DD5F81">
        <w:rPr>
          <w:i/>
          <w:sz w:val="20"/>
          <w:szCs w:val="20"/>
          <w:u w:val="single"/>
        </w:rPr>
        <w:t>suitc</w:t>
      </w:r>
      <w:r w:rsidRPr="00DD5F81">
        <w:rPr>
          <w:i/>
          <w:sz w:val="20"/>
          <w:szCs w:val="20"/>
        </w:rPr>
        <w:t xml:space="preserve">ase, I was able to drag it faster and </w:t>
      </w:r>
      <w:r w:rsidRPr="00DD5F81">
        <w:rPr>
          <w:i/>
          <w:sz w:val="20"/>
          <w:szCs w:val="20"/>
          <w:u w:val="single"/>
        </w:rPr>
        <w:t>catch up</w:t>
      </w:r>
      <w:r w:rsidRPr="00DD5F81">
        <w:rPr>
          <w:sz w:val="20"/>
          <w:szCs w:val="20"/>
        </w:rPr>
        <w:t>)</w:t>
      </w:r>
    </w:p>
    <w:p w:rsidR="0091418F" w:rsidRPr="00DD5F81" w:rsidRDefault="0091418F" w:rsidP="007A47ED">
      <w:pPr>
        <w:widowControl w:val="0"/>
        <w:rPr>
          <w:sz w:val="20"/>
          <w:szCs w:val="20"/>
        </w:rPr>
      </w:pPr>
      <w:r w:rsidRPr="00DD5F81">
        <w:rPr>
          <w:sz w:val="20"/>
          <w:szCs w:val="20"/>
        </w:rPr>
        <w:t xml:space="preserve">71.  Bill was chased by Andy.  Use the passive tense.  Plain speech.  </w:t>
      </w:r>
    </w:p>
    <w:p w:rsidR="0091418F" w:rsidRPr="00DD5F81" w:rsidRDefault="0091418F" w:rsidP="007A47ED">
      <w:pPr>
        <w:widowControl w:val="0"/>
        <w:rPr>
          <w:sz w:val="20"/>
          <w:szCs w:val="20"/>
        </w:rPr>
      </w:pPr>
      <w:r w:rsidRPr="00DD5F81">
        <w:rPr>
          <w:rFonts w:hint="eastAsia"/>
          <w:sz w:val="20"/>
          <w:szCs w:val="20"/>
        </w:rPr>
        <w:t>ビルがアンディに追いかけられた。</w:t>
      </w:r>
    </w:p>
    <w:p w:rsidR="0091418F" w:rsidRPr="00DD5F81" w:rsidRDefault="0091418F" w:rsidP="007A47ED">
      <w:pPr>
        <w:widowControl w:val="0"/>
        <w:rPr>
          <w:sz w:val="20"/>
          <w:szCs w:val="20"/>
        </w:rPr>
      </w:pPr>
      <w:r w:rsidRPr="00DD5F81">
        <w:rPr>
          <w:sz w:val="20"/>
          <w:szCs w:val="20"/>
        </w:rPr>
        <w:t>Bill ga, Andy ni, oikakerareta.  (Bill wa, also OK)</w:t>
      </w:r>
    </w:p>
    <w:p w:rsidR="0091418F" w:rsidRPr="00DD5F81" w:rsidRDefault="0091418F" w:rsidP="007A47ED">
      <w:pPr>
        <w:widowControl w:val="0"/>
        <w:rPr>
          <w:sz w:val="20"/>
          <w:szCs w:val="20"/>
        </w:rPr>
      </w:pPr>
      <w:r w:rsidRPr="00DD5F81">
        <w:rPr>
          <w:sz w:val="20"/>
          <w:szCs w:val="20"/>
        </w:rPr>
        <w:t>72.  Andy read Bill’s letter.  Plain speech.</w:t>
      </w:r>
    </w:p>
    <w:p w:rsidR="0091418F" w:rsidRPr="00DD5F81" w:rsidRDefault="0091418F" w:rsidP="007A47ED">
      <w:pPr>
        <w:widowControl w:val="0"/>
        <w:rPr>
          <w:sz w:val="20"/>
          <w:szCs w:val="20"/>
        </w:rPr>
      </w:pPr>
      <w:r w:rsidRPr="00DD5F81">
        <w:rPr>
          <w:rFonts w:hint="eastAsia"/>
          <w:sz w:val="20"/>
          <w:szCs w:val="20"/>
        </w:rPr>
        <w:t>アンディがビルの手紙を読んだ。</w:t>
      </w:r>
    </w:p>
    <w:p w:rsidR="0091418F" w:rsidRPr="00DD5F81" w:rsidRDefault="0091418F" w:rsidP="007A47ED">
      <w:pPr>
        <w:widowControl w:val="0"/>
        <w:rPr>
          <w:sz w:val="20"/>
          <w:szCs w:val="20"/>
        </w:rPr>
      </w:pPr>
      <w:r w:rsidRPr="00DD5F81">
        <w:rPr>
          <w:sz w:val="20"/>
          <w:szCs w:val="20"/>
        </w:rPr>
        <w:t>Andy ga Bill no tegami o yonda.  (Andy wa, also OK)</w:t>
      </w:r>
    </w:p>
    <w:p w:rsidR="0091418F" w:rsidRPr="00DD5F81" w:rsidRDefault="0091418F" w:rsidP="007A47ED">
      <w:pPr>
        <w:widowControl w:val="0"/>
        <w:rPr>
          <w:sz w:val="20"/>
          <w:szCs w:val="20"/>
        </w:rPr>
      </w:pPr>
      <w:r w:rsidRPr="00DD5F81">
        <w:rPr>
          <w:sz w:val="20"/>
          <w:szCs w:val="20"/>
        </w:rPr>
        <w:t>73.  Bill’s letter was read on him by Andy.  Letter is the subject.  Use the passive form.  Plain speech.</w:t>
      </w:r>
    </w:p>
    <w:p w:rsidR="0091418F" w:rsidRPr="00DD5F81" w:rsidRDefault="0091418F" w:rsidP="007A47ED">
      <w:pPr>
        <w:widowControl w:val="0"/>
        <w:rPr>
          <w:sz w:val="20"/>
          <w:szCs w:val="20"/>
        </w:rPr>
      </w:pPr>
      <w:r w:rsidRPr="00DD5F81">
        <w:rPr>
          <w:rFonts w:hint="eastAsia"/>
          <w:sz w:val="20"/>
          <w:szCs w:val="20"/>
        </w:rPr>
        <w:t>ビルの手紙がアンディに読まれた。</w:t>
      </w:r>
    </w:p>
    <w:p w:rsidR="0091418F" w:rsidRPr="00DD5F81" w:rsidRDefault="0091418F" w:rsidP="007A47ED">
      <w:pPr>
        <w:widowControl w:val="0"/>
        <w:rPr>
          <w:sz w:val="20"/>
          <w:szCs w:val="20"/>
        </w:rPr>
      </w:pPr>
      <w:r w:rsidRPr="00DD5F81">
        <w:rPr>
          <w:sz w:val="20"/>
          <w:szCs w:val="20"/>
        </w:rPr>
        <w:t xml:space="preserve">Bill no tegami ga, Andy ni yomareta.  (tegami o, also OK, but this means that Andy read it on Bill, i.e. that Bill, rather than his letter, was the victim;  </w:t>
      </w:r>
      <w:r w:rsidR="007C2B3F">
        <w:rPr>
          <w:sz w:val="20"/>
          <w:szCs w:val="20"/>
        </w:rPr>
        <w:t xml:space="preserve">there’s </w:t>
      </w:r>
      <w:r w:rsidRPr="00DD5F81">
        <w:rPr>
          <w:sz w:val="20"/>
          <w:szCs w:val="20"/>
        </w:rPr>
        <w:t>no actual difference in meaning</w:t>
      </w:r>
      <w:r w:rsidR="007C2B3F">
        <w:rPr>
          <w:sz w:val="20"/>
          <w:szCs w:val="20"/>
        </w:rPr>
        <w:t>, whether you use wo or ga</w:t>
      </w:r>
      <w:r w:rsidRPr="00DD5F81">
        <w:rPr>
          <w:sz w:val="20"/>
          <w:szCs w:val="20"/>
        </w:rPr>
        <w:t>)</w:t>
      </w:r>
    </w:p>
    <w:p w:rsidR="0091418F" w:rsidRPr="00DD5F81" w:rsidRDefault="0091418F" w:rsidP="007A47ED">
      <w:pPr>
        <w:widowControl w:val="0"/>
        <w:rPr>
          <w:sz w:val="20"/>
          <w:szCs w:val="20"/>
        </w:rPr>
      </w:pPr>
      <w:r w:rsidRPr="00DD5F81">
        <w:rPr>
          <w:sz w:val="20"/>
          <w:szCs w:val="20"/>
        </w:rPr>
        <w:lastRenderedPageBreak/>
        <w:t>74.  As for Bill, he had the letter read on him by Andy.  Plain speech.</w:t>
      </w:r>
      <w:r w:rsidRPr="00DD5F81">
        <w:rPr>
          <w:sz w:val="20"/>
          <w:szCs w:val="20"/>
        </w:rPr>
        <w:tab/>
      </w:r>
      <w:r w:rsidRPr="00DD5F81">
        <w:rPr>
          <w:sz w:val="20"/>
          <w:szCs w:val="20"/>
        </w:rPr>
        <w:tab/>
      </w:r>
    </w:p>
    <w:p w:rsidR="0091418F" w:rsidRPr="00DD5F81" w:rsidRDefault="0091418F" w:rsidP="007A47ED">
      <w:pPr>
        <w:widowControl w:val="0"/>
        <w:rPr>
          <w:sz w:val="20"/>
          <w:szCs w:val="20"/>
        </w:rPr>
      </w:pPr>
      <w:r w:rsidRPr="00DD5F81">
        <w:rPr>
          <w:rFonts w:hint="eastAsia"/>
          <w:sz w:val="20"/>
          <w:szCs w:val="20"/>
        </w:rPr>
        <w:t>ビルはアンディに手紙を読まれた。</w:t>
      </w:r>
    </w:p>
    <w:p w:rsidR="0091418F" w:rsidRPr="00DD5F81" w:rsidRDefault="0091418F" w:rsidP="007A47ED">
      <w:pPr>
        <w:widowControl w:val="0"/>
        <w:rPr>
          <w:sz w:val="20"/>
          <w:szCs w:val="20"/>
        </w:rPr>
      </w:pPr>
      <w:r w:rsidRPr="00DD5F81">
        <w:rPr>
          <w:sz w:val="20"/>
          <w:szCs w:val="20"/>
        </w:rPr>
        <w:t xml:space="preserve">Bill wa, Andy ni, tegami o yomareta.  </w:t>
      </w:r>
    </w:p>
    <w:p w:rsidR="0091418F" w:rsidRPr="00DD5F81" w:rsidRDefault="0091418F" w:rsidP="007A47ED">
      <w:pPr>
        <w:widowControl w:val="0"/>
        <w:rPr>
          <w:sz w:val="20"/>
          <w:szCs w:val="20"/>
        </w:rPr>
      </w:pPr>
      <w:r w:rsidRPr="00DD5F81">
        <w:rPr>
          <w:sz w:val="20"/>
          <w:szCs w:val="20"/>
        </w:rPr>
        <w:t xml:space="preserve">75.  The baby cried.  Plain speech. </w:t>
      </w:r>
    </w:p>
    <w:p w:rsidR="0091418F" w:rsidRPr="00DD5F81" w:rsidRDefault="0091418F" w:rsidP="007A47ED">
      <w:pPr>
        <w:widowControl w:val="0"/>
        <w:rPr>
          <w:sz w:val="20"/>
          <w:szCs w:val="20"/>
        </w:rPr>
      </w:pPr>
      <w:r w:rsidRPr="00DD5F81">
        <w:rPr>
          <w:rFonts w:hint="eastAsia"/>
          <w:sz w:val="20"/>
          <w:szCs w:val="20"/>
        </w:rPr>
        <w:t>赤ちゃんが泣いた。</w:t>
      </w:r>
    </w:p>
    <w:p w:rsidR="0091418F" w:rsidRPr="00DD5F81" w:rsidRDefault="0091418F" w:rsidP="007A47ED">
      <w:pPr>
        <w:widowControl w:val="0"/>
        <w:rPr>
          <w:sz w:val="20"/>
          <w:szCs w:val="20"/>
        </w:rPr>
      </w:pPr>
      <w:r w:rsidRPr="00DD5F81">
        <w:rPr>
          <w:sz w:val="20"/>
          <w:szCs w:val="20"/>
        </w:rPr>
        <w:t>Akachan ga naita.  (</w:t>
      </w:r>
      <w:r w:rsidRPr="007C2B3F">
        <w:rPr>
          <w:b/>
          <w:sz w:val="20"/>
          <w:szCs w:val="20"/>
        </w:rPr>
        <w:t>naku</w:t>
      </w:r>
      <w:r w:rsidRPr="00DD5F81">
        <w:rPr>
          <w:sz w:val="20"/>
          <w:szCs w:val="20"/>
        </w:rPr>
        <w:t xml:space="preserve"> = cry;  </w:t>
      </w:r>
      <w:r w:rsidRPr="00DD5F81">
        <w:rPr>
          <w:i/>
          <w:sz w:val="20"/>
          <w:szCs w:val="20"/>
        </w:rPr>
        <w:t xml:space="preserve">she has a </w:t>
      </w:r>
      <w:r w:rsidRPr="00DD5F81">
        <w:rPr>
          <w:i/>
          <w:sz w:val="20"/>
          <w:szCs w:val="20"/>
          <w:u w:val="single"/>
        </w:rPr>
        <w:t>knack</w:t>
      </w:r>
      <w:r w:rsidRPr="00DD5F81">
        <w:rPr>
          <w:i/>
          <w:sz w:val="20"/>
          <w:szCs w:val="20"/>
        </w:rPr>
        <w:t xml:space="preserve"> of </w:t>
      </w:r>
      <w:r w:rsidRPr="00DD5F81">
        <w:rPr>
          <w:i/>
          <w:sz w:val="20"/>
          <w:szCs w:val="20"/>
          <w:u w:val="single"/>
        </w:rPr>
        <w:t>cry</w:t>
      </w:r>
      <w:r w:rsidRPr="00DD5F81">
        <w:rPr>
          <w:i/>
          <w:sz w:val="20"/>
          <w:szCs w:val="20"/>
        </w:rPr>
        <w:t>ing to get her way</w:t>
      </w:r>
      <w:r w:rsidRPr="00DD5F81">
        <w:rPr>
          <w:sz w:val="20"/>
          <w:szCs w:val="20"/>
        </w:rPr>
        <w:t>)</w:t>
      </w:r>
    </w:p>
    <w:p w:rsidR="0091418F" w:rsidRPr="00DD5F81" w:rsidRDefault="0091418F" w:rsidP="007A47ED">
      <w:pPr>
        <w:widowControl w:val="0"/>
        <w:rPr>
          <w:sz w:val="20"/>
          <w:szCs w:val="20"/>
        </w:rPr>
      </w:pPr>
      <w:r w:rsidRPr="00DD5F81">
        <w:rPr>
          <w:sz w:val="20"/>
          <w:szCs w:val="20"/>
        </w:rPr>
        <w:t xml:space="preserve">76.  We got cried on by the baby.  ‘We’ is understood. Plain speech.  </w:t>
      </w:r>
      <w:r w:rsidRPr="00DD5F81">
        <w:rPr>
          <w:sz w:val="20"/>
          <w:szCs w:val="20"/>
        </w:rPr>
        <w:tab/>
      </w:r>
    </w:p>
    <w:p w:rsidR="0091418F" w:rsidRPr="00DD5F81" w:rsidRDefault="0091418F" w:rsidP="007A47ED">
      <w:pPr>
        <w:widowControl w:val="0"/>
        <w:rPr>
          <w:sz w:val="20"/>
          <w:szCs w:val="20"/>
        </w:rPr>
      </w:pPr>
      <w:r w:rsidRPr="00DD5F81">
        <w:rPr>
          <w:rFonts w:hint="eastAsia"/>
          <w:sz w:val="20"/>
          <w:szCs w:val="20"/>
        </w:rPr>
        <w:t>赤ちゃんに泣かれた。</w:t>
      </w:r>
      <w:r w:rsidRPr="00DD5F81">
        <w:rPr>
          <w:sz w:val="20"/>
          <w:szCs w:val="20"/>
        </w:rPr>
        <w:tab/>
      </w:r>
      <w:r w:rsidRPr="00DD5F81">
        <w:rPr>
          <w:sz w:val="20"/>
          <w:szCs w:val="20"/>
        </w:rPr>
        <w:tab/>
      </w:r>
      <w:r w:rsidRPr="00DD5F81">
        <w:rPr>
          <w:sz w:val="20"/>
          <w:szCs w:val="20"/>
        </w:rPr>
        <w:tab/>
      </w:r>
      <w:r w:rsidRPr="00DD5F81">
        <w:rPr>
          <w:sz w:val="20"/>
          <w:szCs w:val="20"/>
        </w:rPr>
        <w:tab/>
      </w:r>
    </w:p>
    <w:p w:rsidR="0091418F" w:rsidRPr="00DD5F81" w:rsidRDefault="0091418F" w:rsidP="007A47ED">
      <w:pPr>
        <w:widowControl w:val="0"/>
        <w:rPr>
          <w:sz w:val="20"/>
          <w:szCs w:val="20"/>
        </w:rPr>
      </w:pPr>
      <w:r w:rsidRPr="00DD5F81">
        <w:rPr>
          <w:sz w:val="20"/>
          <w:szCs w:val="20"/>
        </w:rPr>
        <w:t xml:space="preserve">Akachan ni nakareta.  </w:t>
      </w:r>
    </w:p>
    <w:p w:rsidR="0091418F" w:rsidRPr="00DD5F81" w:rsidRDefault="0091418F" w:rsidP="007A47ED">
      <w:pPr>
        <w:widowControl w:val="0"/>
        <w:rPr>
          <w:sz w:val="20"/>
          <w:szCs w:val="20"/>
        </w:rPr>
      </w:pPr>
      <w:r w:rsidRPr="00DD5F81">
        <w:rPr>
          <w:sz w:val="20"/>
          <w:szCs w:val="20"/>
        </w:rPr>
        <w:t>77.  This zoo’s elephant they are calling Hanako.</w:t>
      </w:r>
    </w:p>
    <w:p w:rsidR="0091418F" w:rsidRPr="00DD5F81" w:rsidRDefault="0091418F" w:rsidP="007A47ED">
      <w:pPr>
        <w:widowControl w:val="0"/>
        <w:rPr>
          <w:sz w:val="20"/>
          <w:szCs w:val="20"/>
        </w:rPr>
      </w:pPr>
      <w:r w:rsidRPr="00DD5F81">
        <w:rPr>
          <w:rFonts w:hint="eastAsia"/>
          <w:sz w:val="20"/>
          <w:szCs w:val="20"/>
        </w:rPr>
        <w:t>この動物園のぞうを花子とよんでいます。</w:t>
      </w:r>
    </w:p>
    <w:p w:rsidR="0091418F" w:rsidRPr="00DD5F81" w:rsidRDefault="0091418F" w:rsidP="007A47ED">
      <w:pPr>
        <w:widowControl w:val="0"/>
        <w:rPr>
          <w:sz w:val="20"/>
          <w:szCs w:val="20"/>
        </w:rPr>
      </w:pPr>
      <w:r w:rsidRPr="00DD5F81">
        <w:rPr>
          <w:sz w:val="20"/>
          <w:szCs w:val="20"/>
          <w:lang w:val="es-US"/>
        </w:rPr>
        <w:t xml:space="preserve">Kono doobutsuen no zoo o, hanako to yonde imasu.   </w:t>
      </w:r>
      <w:r w:rsidRPr="00DD5F81">
        <w:rPr>
          <w:sz w:val="20"/>
          <w:szCs w:val="20"/>
        </w:rPr>
        <w:t>(</w:t>
      </w:r>
      <w:r w:rsidRPr="007C2B3F">
        <w:rPr>
          <w:b/>
          <w:sz w:val="20"/>
          <w:szCs w:val="20"/>
        </w:rPr>
        <w:t>yobu</w:t>
      </w:r>
      <w:r w:rsidRPr="00DD5F81">
        <w:rPr>
          <w:sz w:val="20"/>
          <w:szCs w:val="20"/>
        </w:rPr>
        <w:t xml:space="preserve">, to call, becomes yonde;  </w:t>
      </w:r>
      <w:r w:rsidRPr="007C2B3F">
        <w:rPr>
          <w:b/>
          <w:sz w:val="20"/>
          <w:szCs w:val="20"/>
        </w:rPr>
        <w:t>yomu</w:t>
      </w:r>
      <w:r w:rsidRPr="00DD5F81">
        <w:rPr>
          <w:sz w:val="20"/>
          <w:szCs w:val="20"/>
        </w:rPr>
        <w:t>, to read, also becomes yonde)</w:t>
      </w:r>
    </w:p>
    <w:p w:rsidR="0091418F" w:rsidRPr="00DD5F81" w:rsidRDefault="0091418F" w:rsidP="007A47ED">
      <w:pPr>
        <w:widowControl w:val="0"/>
        <w:rPr>
          <w:sz w:val="20"/>
          <w:szCs w:val="20"/>
        </w:rPr>
      </w:pPr>
      <w:r w:rsidRPr="00DD5F81">
        <w:rPr>
          <w:sz w:val="20"/>
          <w:szCs w:val="20"/>
        </w:rPr>
        <w:t xml:space="preserve">78.  As for this zoo’s elephant, it’s being called Hanako.  </w:t>
      </w:r>
      <w:r w:rsidRPr="00DD5F81">
        <w:rPr>
          <w:sz w:val="20"/>
          <w:szCs w:val="20"/>
        </w:rPr>
        <w:tab/>
        <w:t>Use the passive tense.</w:t>
      </w:r>
      <w:r w:rsidRPr="00DD5F81">
        <w:rPr>
          <w:sz w:val="20"/>
          <w:szCs w:val="20"/>
        </w:rPr>
        <w:tab/>
      </w:r>
    </w:p>
    <w:p w:rsidR="0091418F" w:rsidRPr="00DD5F81" w:rsidRDefault="0091418F" w:rsidP="007A47ED">
      <w:pPr>
        <w:widowControl w:val="0"/>
        <w:rPr>
          <w:sz w:val="20"/>
          <w:szCs w:val="20"/>
        </w:rPr>
      </w:pPr>
      <w:r w:rsidRPr="00DD5F81">
        <w:rPr>
          <w:rFonts w:hint="eastAsia"/>
          <w:sz w:val="20"/>
          <w:szCs w:val="20"/>
        </w:rPr>
        <w:t>この動物園のぞうは花子とよばれています。</w:t>
      </w:r>
      <w:r w:rsidRPr="00DD5F81">
        <w:rPr>
          <w:sz w:val="20"/>
          <w:szCs w:val="20"/>
        </w:rPr>
        <w:t>Kono doobutsuen no zoo wa, hanako to yobarete imasu.  (</w:t>
      </w:r>
      <w:r w:rsidRPr="007C2B3F">
        <w:rPr>
          <w:b/>
          <w:sz w:val="20"/>
          <w:szCs w:val="20"/>
        </w:rPr>
        <w:t>yobu</w:t>
      </w:r>
      <w:r w:rsidRPr="00DD5F81">
        <w:rPr>
          <w:sz w:val="20"/>
          <w:szCs w:val="20"/>
        </w:rPr>
        <w:t xml:space="preserve"> = to call)</w:t>
      </w:r>
    </w:p>
    <w:p w:rsidR="0091418F" w:rsidRPr="00DD5F81" w:rsidRDefault="0091418F" w:rsidP="007A47ED">
      <w:pPr>
        <w:widowControl w:val="0"/>
        <w:rPr>
          <w:sz w:val="20"/>
          <w:szCs w:val="20"/>
        </w:rPr>
      </w:pPr>
      <w:r w:rsidRPr="00DD5F81">
        <w:rPr>
          <w:sz w:val="20"/>
          <w:szCs w:val="20"/>
        </w:rPr>
        <w:t>79.  As for photography, in 1839, in France, it was invented.  Use shashin.  Use the past passive form of suru.</w:t>
      </w:r>
    </w:p>
    <w:p w:rsidR="0091418F" w:rsidRPr="00DD5F81" w:rsidRDefault="0091418F" w:rsidP="007A47ED">
      <w:pPr>
        <w:widowControl w:val="0"/>
        <w:rPr>
          <w:sz w:val="20"/>
          <w:szCs w:val="20"/>
        </w:rPr>
      </w:pPr>
      <w:r w:rsidRPr="00DD5F81">
        <w:rPr>
          <w:rFonts w:hint="eastAsia"/>
          <w:sz w:val="20"/>
          <w:szCs w:val="20"/>
        </w:rPr>
        <w:t>写真は</w:t>
      </w:r>
      <w:r w:rsidRPr="00DD5F81">
        <w:rPr>
          <w:rFonts w:hint="eastAsia"/>
          <w:sz w:val="20"/>
          <w:szCs w:val="20"/>
        </w:rPr>
        <w:t>1839</w:t>
      </w:r>
      <w:r w:rsidRPr="00DD5F81">
        <w:rPr>
          <w:rFonts w:hint="eastAsia"/>
          <w:sz w:val="20"/>
          <w:szCs w:val="20"/>
        </w:rPr>
        <w:t>年にフランスで発明されました。</w:t>
      </w:r>
    </w:p>
    <w:p w:rsidR="0091418F" w:rsidRPr="00DD5F81" w:rsidRDefault="0091418F" w:rsidP="007A47ED">
      <w:pPr>
        <w:widowControl w:val="0"/>
        <w:rPr>
          <w:i/>
          <w:sz w:val="20"/>
          <w:szCs w:val="20"/>
        </w:rPr>
      </w:pPr>
      <w:r w:rsidRPr="00DD5F81">
        <w:rPr>
          <w:sz w:val="20"/>
          <w:szCs w:val="20"/>
          <w:lang w:val="es-US"/>
        </w:rPr>
        <w:t xml:space="preserve">Shashin wa sen happyaku san juu kyuu nen ni furansu de hatsumei saremashita.  </w:t>
      </w:r>
      <w:r w:rsidRPr="00DD5F81">
        <w:rPr>
          <w:sz w:val="20"/>
          <w:szCs w:val="20"/>
        </w:rPr>
        <w:t>(</w:t>
      </w:r>
      <w:r w:rsidRPr="007C2B3F">
        <w:rPr>
          <w:b/>
          <w:sz w:val="20"/>
          <w:szCs w:val="20"/>
        </w:rPr>
        <w:t>hatsumei</w:t>
      </w:r>
      <w:r w:rsidRPr="00DD5F81">
        <w:rPr>
          <w:sz w:val="20"/>
          <w:szCs w:val="20"/>
        </w:rPr>
        <w:t xml:space="preserve"> = invention;  </w:t>
      </w:r>
      <w:r w:rsidRPr="007C2B3F">
        <w:rPr>
          <w:b/>
          <w:sz w:val="20"/>
          <w:szCs w:val="20"/>
        </w:rPr>
        <w:t>hatsumei suru</w:t>
      </w:r>
      <w:r w:rsidRPr="00DD5F81">
        <w:rPr>
          <w:sz w:val="20"/>
          <w:szCs w:val="20"/>
        </w:rPr>
        <w:t xml:space="preserve"> = to invent;  </w:t>
      </w:r>
      <w:r w:rsidRPr="00DD5F81">
        <w:rPr>
          <w:i/>
          <w:sz w:val="20"/>
          <w:szCs w:val="20"/>
        </w:rPr>
        <w:t xml:space="preserve">the setsumei [explanation] for hatsumei is that I </w:t>
      </w:r>
      <w:r w:rsidRPr="00DD5F81">
        <w:rPr>
          <w:i/>
          <w:sz w:val="20"/>
          <w:szCs w:val="20"/>
          <w:u w:val="single"/>
        </w:rPr>
        <w:t>invent</w:t>
      </w:r>
      <w:r w:rsidRPr="00DD5F81">
        <w:rPr>
          <w:i/>
          <w:sz w:val="20"/>
          <w:szCs w:val="20"/>
        </w:rPr>
        <w:t xml:space="preserve">ed </w:t>
      </w:r>
      <w:r w:rsidRPr="00DD5F81">
        <w:rPr>
          <w:i/>
          <w:sz w:val="20"/>
          <w:szCs w:val="20"/>
          <w:u w:val="single"/>
        </w:rPr>
        <w:t>hats</w:t>
      </w:r>
      <w:r w:rsidRPr="00DD5F81">
        <w:rPr>
          <w:i/>
          <w:sz w:val="20"/>
          <w:szCs w:val="20"/>
        </w:rPr>
        <w:t xml:space="preserve"> for </w:t>
      </w:r>
      <w:r w:rsidRPr="00DD5F81">
        <w:rPr>
          <w:i/>
          <w:sz w:val="20"/>
          <w:szCs w:val="20"/>
          <w:u w:val="single"/>
        </w:rPr>
        <w:t>Sue</w:t>
      </w:r>
      <w:r w:rsidRPr="00DD5F81">
        <w:rPr>
          <w:i/>
          <w:sz w:val="20"/>
          <w:szCs w:val="20"/>
        </w:rPr>
        <w:t xml:space="preserve"> in </w:t>
      </w:r>
      <w:r w:rsidRPr="00DD5F81">
        <w:rPr>
          <w:i/>
          <w:sz w:val="20"/>
          <w:szCs w:val="20"/>
          <w:u w:val="single"/>
        </w:rPr>
        <w:t>May</w:t>
      </w:r>
      <w:r w:rsidRPr="00DD5F81">
        <w:rPr>
          <w:sz w:val="20"/>
          <w:szCs w:val="20"/>
        </w:rPr>
        <w:t xml:space="preserve">) (hatsumei shimashita, </w:t>
      </w:r>
      <w:r w:rsidRPr="007C2B3F">
        <w:rPr>
          <w:i/>
          <w:sz w:val="20"/>
          <w:szCs w:val="20"/>
        </w:rPr>
        <w:t>not</w:t>
      </w:r>
      <w:r w:rsidRPr="00DD5F81">
        <w:rPr>
          <w:sz w:val="20"/>
          <w:szCs w:val="20"/>
        </w:rPr>
        <w:t xml:space="preserve"> OK;  must use </w:t>
      </w:r>
      <w:r w:rsidR="007C2B3F">
        <w:rPr>
          <w:sz w:val="20"/>
          <w:szCs w:val="20"/>
        </w:rPr>
        <w:t xml:space="preserve">the </w:t>
      </w:r>
      <w:r w:rsidRPr="00DD5F81">
        <w:rPr>
          <w:sz w:val="20"/>
          <w:szCs w:val="20"/>
        </w:rPr>
        <w:t xml:space="preserve">passive tense for something that is invented)  (cf. </w:t>
      </w:r>
      <w:r w:rsidRPr="007C2B3F">
        <w:rPr>
          <w:b/>
          <w:sz w:val="20"/>
          <w:szCs w:val="20"/>
        </w:rPr>
        <w:t>haiken suru</w:t>
      </w:r>
      <w:r w:rsidRPr="00DD5F81">
        <w:rPr>
          <w:sz w:val="20"/>
          <w:szCs w:val="20"/>
        </w:rPr>
        <w:t xml:space="preserve"> = to read or see, humble)</w:t>
      </w:r>
    </w:p>
    <w:p w:rsidR="0091418F" w:rsidRPr="00DD5F81" w:rsidRDefault="0091418F" w:rsidP="007A47ED">
      <w:pPr>
        <w:widowControl w:val="0"/>
        <w:rPr>
          <w:sz w:val="20"/>
          <w:szCs w:val="20"/>
        </w:rPr>
      </w:pPr>
      <w:r w:rsidRPr="00DD5F81">
        <w:rPr>
          <w:sz w:val="20"/>
          <w:szCs w:val="20"/>
        </w:rPr>
        <w:t xml:space="preserve">80.  As for Michael, by the policeman, the car was stopped on him.  </w:t>
      </w:r>
    </w:p>
    <w:p w:rsidR="0091418F" w:rsidRPr="00DD5F81" w:rsidRDefault="0091418F" w:rsidP="007A47ED">
      <w:pPr>
        <w:widowControl w:val="0"/>
        <w:rPr>
          <w:sz w:val="20"/>
          <w:szCs w:val="20"/>
        </w:rPr>
      </w:pPr>
      <w:r w:rsidRPr="00DD5F81">
        <w:rPr>
          <w:rFonts w:hint="eastAsia"/>
          <w:sz w:val="20"/>
          <w:szCs w:val="20"/>
        </w:rPr>
        <w:t>マイケルさんはおまわりさんに車を止められました。</w:t>
      </w:r>
    </w:p>
    <w:p w:rsidR="0091418F" w:rsidRPr="00DD5F81" w:rsidRDefault="0091418F" w:rsidP="007A47ED">
      <w:pPr>
        <w:widowControl w:val="0"/>
        <w:rPr>
          <w:sz w:val="20"/>
          <w:szCs w:val="20"/>
        </w:rPr>
      </w:pPr>
      <w:r w:rsidRPr="00DD5F81">
        <w:rPr>
          <w:sz w:val="20"/>
          <w:szCs w:val="20"/>
          <w:lang w:val="es-US"/>
        </w:rPr>
        <w:t xml:space="preserve">Maikerusan wa omawarisan ni kuruma o tomeraremashita.  </w:t>
      </w:r>
      <w:r w:rsidRPr="00DD5F81">
        <w:rPr>
          <w:sz w:val="20"/>
          <w:szCs w:val="20"/>
        </w:rPr>
        <w:t xml:space="preserve">(kuruma ga, </w:t>
      </w:r>
      <w:r w:rsidRPr="007C2B3F">
        <w:rPr>
          <w:i/>
          <w:sz w:val="20"/>
          <w:szCs w:val="20"/>
        </w:rPr>
        <w:t>not</w:t>
      </w:r>
      <w:r w:rsidRPr="00DD5F81">
        <w:rPr>
          <w:sz w:val="20"/>
          <w:szCs w:val="20"/>
        </w:rPr>
        <w:t xml:space="preserve"> OK, because Michael is the topic and the one affected)</w:t>
      </w:r>
    </w:p>
    <w:p w:rsidR="0091418F" w:rsidRPr="00DD5F81" w:rsidRDefault="0091418F" w:rsidP="007A47ED">
      <w:pPr>
        <w:widowControl w:val="0"/>
        <w:rPr>
          <w:sz w:val="20"/>
          <w:szCs w:val="20"/>
        </w:rPr>
      </w:pPr>
      <w:r w:rsidRPr="00DD5F81">
        <w:rPr>
          <w:sz w:val="20"/>
          <w:szCs w:val="20"/>
        </w:rPr>
        <w:t>81.  To Midori, flowers I made a present and she got delighted on me.  Use the passive form.  ‘On me’ is understood.</w:t>
      </w:r>
      <w:r w:rsidRPr="00DD5F81">
        <w:rPr>
          <w:sz w:val="20"/>
          <w:szCs w:val="20"/>
        </w:rPr>
        <w:tab/>
      </w:r>
    </w:p>
    <w:p w:rsidR="0091418F" w:rsidRPr="00DD5F81" w:rsidRDefault="0091418F" w:rsidP="007A47ED">
      <w:pPr>
        <w:widowControl w:val="0"/>
        <w:rPr>
          <w:sz w:val="20"/>
          <w:szCs w:val="20"/>
        </w:rPr>
      </w:pPr>
      <w:r w:rsidRPr="00DD5F81">
        <w:rPr>
          <w:rFonts w:hint="eastAsia"/>
          <w:sz w:val="20"/>
          <w:szCs w:val="20"/>
        </w:rPr>
        <w:t>みどりさんに花をプレゼントして喜ばれました。</w:t>
      </w:r>
      <w:r w:rsidRPr="00DD5F81">
        <w:rPr>
          <w:sz w:val="20"/>
          <w:szCs w:val="20"/>
        </w:rPr>
        <w:t>Midori san ni hana o purezento shite yorokobaremashita.  (purezento ni shite, also OK)</w:t>
      </w:r>
    </w:p>
    <w:p w:rsidR="0091418F" w:rsidRPr="00DD5F81" w:rsidRDefault="0091418F" w:rsidP="007A47ED">
      <w:pPr>
        <w:widowControl w:val="0"/>
        <w:rPr>
          <w:sz w:val="20"/>
          <w:szCs w:val="20"/>
        </w:rPr>
      </w:pPr>
      <w:r w:rsidRPr="00DD5F81">
        <w:rPr>
          <w:sz w:val="20"/>
          <w:szCs w:val="20"/>
        </w:rPr>
        <w:t xml:space="preserve">82.  He stepped on the flowers.  Plain speech for the next 13 responses.  </w:t>
      </w:r>
    </w:p>
    <w:p w:rsidR="0091418F" w:rsidRPr="00DD5F81" w:rsidRDefault="0091418F" w:rsidP="007A47ED">
      <w:pPr>
        <w:widowControl w:val="0"/>
        <w:rPr>
          <w:sz w:val="20"/>
          <w:szCs w:val="20"/>
        </w:rPr>
      </w:pPr>
      <w:r w:rsidRPr="00DD5F81">
        <w:rPr>
          <w:rFonts w:hint="eastAsia"/>
          <w:sz w:val="20"/>
          <w:szCs w:val="20"/>
        </w:rPr>
        <w:t>花を踏んだ。</w:t>
      </w:r>
    </w:p>
    <w:p w:rsidR="0091418F" w:rsidRPr="00DD5F81" w:rsidRDefault="0091418F" w:rsidP="007A47ED">
      <w:pPr>
        <w:widowControl w:val="0"/>
        <w:rPr>
          <w:i/>
          <w:sz w:val="20"/>
          <w:szCs w:val="20"/>
        </w:rPr>
      </w:pPr>
      <w:r w:rsidRPr="00DD5F81">
        <w:rPr>
          <w:sz w:val="20"/>
          <w:szCs w:val="20"/>
        </w:rPr>
        <w:t>Hana o funda.  (</w:t>
      </w:r>
      <w:r w:rsidRPr="007C2B3F">
        <w:rPr>
          <w:b/>
          <w:sz w:val="20"/>
          <w:szCs w:val="20"/>
        </w:rPr>
        <w:t>fumu</w:t>
      </w:r>
      <w:r w:rsidRPr="00DD5F81">
        <w:rPr>
          <w:sz w:val="20"/>
          <w:szCs w:val="20"/>
        </w:rPr>
        <w:t xml:space="preserve"> = to step or trample on;  </w:t>
      </w:r>
      <w:r w:rsidRPr="00DD5F81">
        <w:rPr>
          <w:i/>
          <w:sz w:val="20"/>
          <w:szCs w:val="20"/>
        </w:rPr>
        <w:t xml:space="preserve">he </w:t>
      </w:r>
    </w:p>
    <w:p w:rsidR="0091418F" w:rsidRPr="00DD5F81" w:rsidRDefault="0091418F" w:rsidP="007A47ED">
      <w:pPr>
        <w:widowControl w:val="0"/>
        <w:rPr>
          <w:i/>
          <w:sz w:val="20"/>
          <w:szCs w:val="20"/>
        </w:rPr>
      </w:pPr>
      <w:r w:rsidRPr="00DD5F81">
        <w:rPr>
          <w:i/>
          <w:sz w:val="20"/>
          <w:szCs w:val="20"/>
          <w:u w:val="single"/>
        </w:rPr>
        <w:t>stepped on</w:t>
      </w:r>
      <w:r w:rsidRPr="00DD5F81">
        <w:rPr>
          <w:i/>
          <w:sz w:val="20"/>
          <w:szCs w:val="20"/>
        </w:rPr>
        <w:t xml:space="preserve"> my foot, causing me to </w:t>
      </w:r>
      <w:r w:rsidRPr="00DD5F81">
        <w:rPr>
          <w:i/>
          <w:sz w:val="20"/>
          <w:szCs w:val="20"/>
          <w:u w:val="single"/>
        </w:rPr>
        <w:t>fum</w:t>
      </w:r>
      <w:r w:rsidRPr="00DD5F81">
        <w:rPr>
          <w:i/>
          <w:sz w:val="20"/>
          <w:szCs w:val="20"/>
        </w:rPr>
        <w:t>ble, and I’m</w:t>
      </w:r>
    </w:p>
    <w:p w:rsidR="0091418F" w:rsidRPr="00DD5F81" w:rsidRDefault="0091418F" w:rsidP="007A47ED">
      <w:pPr>
        <w:widowControl w:val="0"/>
        <w:rPr>
          <w:sz w:val="20"/>
          <w:szCs w:val="20"/>
        </w:rPr>
      </w:pPr>
      <w:r w:rsidRPr="00DD5F81">
        <w:rPr>
          <w:i/>
          <w:sz w:val="20"/>
          <w:szCs w:val="20"/>
          <w:u w:val="single"/>
        </w:rPr>
        <w:t>fum</w:t>
      </w:r>
      <w:r w:rsidRPr="00DD5F81">
        <w:rPr>
          <w:i/>
          <w:sz w:val="20"/>
          <w:szCs w:val="20"/>
        </w:rPr>
        <w:t>ing</w:t>
      </w:r>
      <w:r w:rsidRPr="00DD5F81">
        <w:rPr>
          <w:sz w:val="20"/>
          <w:szCs w:val="20"/>
        </w:rPr>
        <w:t>)</w:t>
      </w:r>
    </w:p>
    <w:p w:rsidR="0091418F" w:rsidRPr="00DD5F81" w:rsidRDefault="0091418F" w:rsidP="007A47ED">
      <w:pPr>
        <w:widowControl w:val="0"/>
        <w:rPr>
          <w:sz w:val="20"/>
          <w:szCs w:val="20"/>
        </w:rPr>
      </w:pPr>
      <w:r w:rsidRPr="00DD5F81">
        <w:rPr>
          <w:sz w:val="20"/>
          <w:szCs w:val="20"/>
        </w:rPr>
        <w:t xml:space="preserve">83.  The flowers were stepped on.  ‘Flowers’ is the subject.  Use the passive tense.  </w:t>
      </w:r>
    </w:p>
    <w:p w:rsidR="0091418F" w:rsidRPr="00DD5F81" w:rsidRDefault="0091418F" w:rsidP="007A47ED">
      <w:pPr>
        <w:widowControl w:val="0"/>
        <w:rPr>
          <w:sz w:val="20"/>
          <w:szCs w:val="20"/>
        </w:rPr>
      </w:pPr>
      <w:r w:rsidRPr="00DD5F81">
        <w:rPr>
          <w:rFonts w:hint="eastAsia"/>
          <w:sz w:val="20"/>
          <w:szCs w:val="20"/>
        </w:rPr>
        <w:lastRenderedPageBreak/>
        <w:t>花が踏まれた。</w:t>
      </w:r>
    </w:p>
    <w:p w:rsidR="0091418F" w:rsidRPr="00DD5F81" w:rsidRDefault="0091418F" w:rsidP="007A47ED">
      <w:pPr>
        <w:widowControl w:val="0"/>
        <w:rPr>
          <w:sz w:val="20"/>
          <w:szCs w:val="20"/>
        </w:rPr>
      </w:pPr>
      <w:r w:rsidRPr="00DD5F81">
        <w:rPr>
          <w:sz w:val="20"/>
          <w:szCs w:val="20"/>
        </w:rPr>
        <w:t>Hana ga fumareta.</w:t>
      </w:r>
    </w:p>
    <w:p w:rsidR="0091418F" w:rsidRPr="00DD5F81" w:rsidRDefault="0091418F" w:rsidP="007A47ED">
      <w:pPr>
        <w:widowControl w:val="0"/>
        <w:rPr>
          <w:sz w:val="20"/>
          <w:szCs w:val="20"/>
        </w:rPr>
      </w:pPr>
      <w:r w:rsidRPr="00DD5F81">
        <w:rPr>
          <w:sz w:val="20"/>
          <w:szCs w:val="20"/>
        </w:rPr>
        <w:t>84.  I had the flowers stepped on.  ‘I’ is understood.</w:t>
      </w:r>
    </w:p>
    <w:p w:rsidR="0091418F" w:rsidRPr="00DD5F81" w:rsidRDefault="0091418F" w:rsidP="007A47ED">
      <w:pPr>
        <w:widowControl w:val="0"/>
        <w:rPr>
          <w:sz w:val="20"/>
          <w:szCs w:val="20"/>
        </w:rPr>
      </w:pPr>
      <w:r w:rsidRPr="00DD5F81">
        <w:rPr>
          <w:rFonts w:hint="eastAsia"/>
          <w:sz w:val="20"/>
          <w:szCs w:val="20"/>
        </w:rPr>
        <w:t>花を踏まれた。</w:t>
      </w:r>
    </w:p>
    <w:p w:rsidR="0091418F" w:rsidRPr="00DD5F81" w:rsidRDefault="0091418F" w:rsidP="007A47ED">
      <w:pPr>
        <w:widowControl w:val="0"/>
        <w:rPr>
          <w:sz w:val="20"/>
          <w:szCs w:val="20"/>
        </w:rPr>
      </w:pPr>
      <w:r w:rsidRPr="00DD5F81">
        <w:rPr>
          <w:sz w:val="20"/>
          <w:szCs w:val="20"/>
        </w:rPr>
        <w:t>Hana o fumareta.</w:t>
      </w:r>
    </w:p>
    <w:p w:rsidR="0091418F" w:rsidRPr="00DD5F81" w:rsidRDefault="0091418F" w:rsidP="007A47ED">
      <w:pPr>
        <w:widowControl w:val="0"/>
        <w:rPr>
          <w:sz w:val="20"/>
          <w:szCs w:val="20"/>
        </w:rPr>
      </w:pPr>
      <w:r w:rsidRPr="00DD5F81">
        <w:rPr>
          <w:sz w:val="20"/>
          <w:szCs w:val="20"/>
        </w:rPr>
        <w:t>85.  He will bump the ball.</w:t>
      </w:r>
    </w:p>
    <w:p w:rsidR="0091418F" w:rsidRPr="00DD5F81" w:rsidRDefault="0091418F" w:rsidP="007A47ED">
      <w:pPr>
        <w:widowControl w:val="0"/>
        <w:rPr>
          <w:sz w:val="20"/>
          <w:szCs w:val="20"/>
        </w:rPr>
      </w:pPr>
      <w:r w:rsidRPr="00DD5F81">
        <w:rPr>
          <w:rFonts w:hint="eastAsia"/>
          <w:sz w:val="20"/>
          <w:szCs w:val="20"/>
        </w:rPr>
        <w:t>ボールをぶつける。</w:t>
      </w:r>
    </w:p>
    <w:p w:rsidR="0091418F" w:rsidRPr="00DD5F81" w:rsidRDefault="0091418F" w:rsidP="007A47ED">
      <w:pPr>
        <w:widowControl w:val="0"/>
        <w:rPr>
          <w:sz w:val="20"/>
          <w:szCs w:val="20"/>
        </w:rPr>
      </w:pPr>
      <w:r w:rsidRPr="00DD5F81">
        <w:rPr>
          <w:sz w:val="20"/>
          <w:szCs w:val="20"/>
        </w:rPr>
        <w:t>Booru o butsukeru.  (</w:t>
      </w:r>
      <w:r w:rsidRPr="007C2B3F">
        <w:rPr>
          <w:b/>
          <w:sz w:val="20"/>
          <w:szCs w:val="20"/>
        </w:rPr>
        <w:t>butsukeru</w:t>
      </w:r>
      <w:r w:rsidRPr="00DD5F81">
        <w:rPr>
          <w:sz w:val="20"/>
          <w:szCs w:val="20"/>
        </w:rPr>
        <w:t xml:space="preserve"> = to bump into, bash against, throw at – transitive; </w:t>
      </w:r>
      <w:r w:rsidRPr="00DD5F81">
        <w:rPr>
          <w:i/>
          <w:sz w:val="20"/>
          <w:szCs w:val="20"/>
        </w:rPr>
        <w:t xml:space="preserve"> I will </w:t>
      </w:r>
      <w:r w:rsidRPr="00DD5F81">
        <w:rPr>
          <w:i/>
          <w:sz w:val="20"/>
          <w:szCs w:val="20"/>
          <w:u w:val="single"/>
        </w:rPr>
        <w:t>bump</w:t>
      </w:r>
      <w:r w:rsidRPr="00DD5F81">
        <w:rPr>
          <w:i/>
          <w:sz w:val="20"/>
          <w:szCs w:val="20"/>
        </w:rPr>
        <w:t xml:space="preserve"> my </w:t>
      </w:r>
      <w:r w:rsidRPr="00DD5F81">
        <w:rPr>
          <w:i/>
          <w:sz w:val="20"/>
          <w:szCs w:val="20"/>
          <w:u w:val="single"/>
        </w:rPr>
        <w:t>buttsu</w:t>
      </w:r>
      <w:r w:rsidRPr="00DD5F81">
        <w:rPr>
          <w:i/>
          <w:sz w:val="20"/>
          <w:szCs w:val="20"/>
        </w:rPr>
        <w:t xml:space="preserve">s into John </w:t>
      </w:r>
      <w:r w:rsidRPr="00DD5F81">
        <w:rPr>
          <w:i/>
          <w:sz w:val="20"/>
          <w:szCs w:val="20"/>
          <w:u w:val="single"/>
        </w:rPr>
        <w:t>Kerr</w:t>
      </w:r>
      <w:r w:rsidRPr="00DD5F81">
        <w:rPr>
          <w:i/>
          <w:sz w:val="20"/>
          <w:szCs w:val="20"/>
        </w:rPr>
        <w:t>y</w:t>
      </w:r>
      <w:r w:rsidRPr="00DD5F81">
        <w:rPr>
          <w:sz w:val="20"/>
          <w:szCs w:val="20"/>
        </w:rPr>
        <w:t xml:space="preserve">;  </w:t>
      </w:r>
      <w:r w:rsidR="007C2B3F">
        <w:rPr>
          <w:sz w:val="20"/>
          <w:szCs w:val="20"/>
        </w:rPr>
        <w:t xml:space="preserve">cf. </w:t>
      </w:r>
      <w:r w:rsidRPr="007C2B3F">
        <w:rPr>
          <w:b/>
          <w:sz w:val="20"/>
          <w:szCs w:val="20"/>
        </w:rPr>
        <w:t>butsukaru</w:t>
      </w:r>
      <w:r w:rsidRPr="00DD5F81">
        <w:rPr>
          <w:sz w:val="20"/>
          <w:szCs w:val="20"/>
        </w:rPr>
        <w:t xml:space="preserve"> = to bump into, intransitive;  </w:t>
      </w:r>
      <w:r w:rsidRPr="00DD5F81">
        <w:rPr>
          <w:i/>
          <w:sz w:val="20"/>
          <w:szCs w:val="20"/>
        </w:rPr>
        <w:t xml:space="preserve">when I </w:t>
      </w:r>
      <w:r w:rsidRPr="00DD5F81">
        <w:rPr>
          <w:i/>
          <w:sz w:val="20"/>
          <w:szCs w:val="20"/>
          <w:u w:val="single"/>
        </w:rPr>
        <w:t>crashed</w:t>
      </w:r>
      <w:r w:rsidRPr="00DD5F81">
        <w:rPr>
          <w:i/>
          <w:sz w:val="20"/>
          <w:szCs w:val="20"/>
        </w:rPr>
        <w:t xml:space="preserve">, my </w:t>
      </w:r>
      <w:r w:rsidRPr="00DD5F81">
        <w:rPr>
          <w:i/>
          <w:sz w:val="20"/>
          <w:szCs w:val="20"/>
          <w:u w:val="single"/>
        </w:rPr>
        <w:t>buttsu</w:t>
      </w:r>
      <w:r w:rsidRPr="00DD5F81">
        <w:rPr>
          <w:i/>
          <w:sz w:val="20"/>
          <w:szCs w:val="20"/>
        </w:rPr>
        <w:t xml:space="preserve">s were caught in the </w:t>
      </w:r>
      <w:r w:rsidRPr="00DD5F81">
        <w:rPr>
          <w:i/>
          <w:sz w:val="20"/>
          <w:szCs w:val="20"/>
          <w:u w:val="single"/>
        </w:rPr>
        <w:t>car</w:t>
      </w:r>
      <w:r w:rsidRPr="00DD5F81">
        <w:rPr>
          <w:i/>
          <w:sz w:val="20"/>
          <w:szCs w:val="20"/>
        </w:rPr>
        <w:t xml:space="preserve"> and </w:t>
      </w:r>
      <w:r w:rsidRPr="00DD5F81">
        <w:rPr>
          <w:i/>
          <w:sz w:val="20"/>
          <w:szCs w:val="20"/>
          <w:u w:val="single"/>
        </w:rPr>
        <w:t>ru</w:t>
      </w:r>
      <w:r w:rsidRPr="00DD5F81">
        <w:rPr>
          <w:i/>
          <w:sz w:val="20"/>
          <w:szCs w:val="20"/>
        </w:rPr>
        <w:t>ined</w:t>
      </w:r>
      <w:r w:rsidRPr="00DD5F81">
        <w:rPr>
          <w:sz w:val="20"/>
          <w:szCs w:val="20"/>
        </w:rPr>
        <w:t>)</w:t>
      </w:r>
    </w:p>
    <w:p w:rsidR="0091418F" w:rsidRPr="00DD5F81" w:rsidRDefault="0091418F" w:rsidP="007A47ED">
      <w:pPr>
        <w:widowControl w:val="0"/>
        <w:rPr>
          <w:sz w:val="20"/>
          <w:szCs w:val="20"/>
        </w:rPr>
      </w:pPr>
      <w:r w:rsidRPr="00DD5F81">
        <w:rPr>
          <w:sz w:val="20"/>
          <w:szCs w:val="20"/>
        </w:rPr>
        <w:t>86.  The ball will be bumped into him.  Use the passive tense.</w:t>
      </w:r>
      <w:r w:rsidRPr="00DD5F81">
        <w:rPr>
          <w:sz w:val="20"/>
          <w:szCs w:val="20"/>
        </w:rPr>
        <w:tab/>
      </w:r>
    </w:p>
    <w:p w:rsidR="0091418F" w:rsidRPr="00DD5F81" w:rsidRDefault="0091418F" w:rsidP="007A47ED">
      <w:pPr>
        <w:widowControl w:val="0"/>
        <w:rPr>
          <w:sz w:val="20"/>
          <w:szCs w:val="20"/>
        </w:rPr>
      </w:pPr>
      <w:r w:rsidRPr="00DD5F81">
        <w:rPr>
          <w:rFonts w:hint="eastAsia"/>
          <w:sz w:val="20"/>
          <w:szCs w:val="20"/>
        </w:rPr>
        <w:t>ボールをぶつけられる。</w:t>
      </w:r>
      <w:r w:rsidRPr="00DD5F81">
        <w:rPr>
          <w:sz w:val="20"/>
          <w:szCs w:val="20"/>
        </w:rPr>
        <w:tab/>
      </w:r>
      <w:r w:rsidRPr="00DD5F81">
        <w:rPr>
          <w:sz w:val="20"/>
          <w:szCs w:val="20"/>
        </w:rPr>
        <w:tab/>
      </w:r>
      <w:r w:rsidRPr="00DD5F81">
        <w:rPr>
          <w:sz w:val="20"/>
          <w:szCs w:val="20"/>
        </w:rPr>
        <w:tab/>
      </w:r>
    </w:p>
    <w:p w:rsidR="0091418F" w:rsidRPr="00DD5F81" w:rsidRDefault="0091418F" w:rsidP="007A47ED">
      <w:pPr>
        <w:widowControl w:val="0"/>
        <w:rPr>
          <w:sz w:val="20"/>
          <w:szCs w:val="20"/>
        </w:rPr>
      </w:pPr>
      <w:r w:rsidRPr="00DD5F81">
        <w:rPr>
          <w:sz w:val="20"/>
          <w:szCs w:val="20"/>
        </w:rPr>
        <w:t>Booru o butsukerareru.</w:t>
      </w:r>
      <w:r w:rsidRPr="00DD5F81">
        <w:rPr>
          <w:sz w:val="20"/>
          <w:szCs w:val="20"/>
        </w:rPr>
        <w:tab/>
      </w:r>
      <w:r w:rsidRPr="00DD5F81">
        <w:rPr>
          <w:sz w:val="20"/>
          <w:szCs w:val="20"/>
        </w:rPr>
        <w:tab/>
      </w:r>
    </w:p>
    <w:p w:rsidR="0091418F" w:rsidRPr="00DD5F81" w:rsidRDefault="0091418F" w:rsidP="007A47ED">
      <w:pPr>
        <w:widowControl w:val="0"/>
        <w:rPr>
          <w:sz w:val="20"/>
          <w:szCs w:val="20"/>
        </w:rPr>
      </w:pPr>
      <w:r w:rsidRPr="00DD5F81">
        <w:rPr>
          <w:sz w:val="20"/>
          <w:szCs w:val="20"/>
        </w:rPr>
        <w:t>87.  He will chase.</w:t>
      </w:r>
    </w:p>
    <w:p w:rsidR="0091418F" w:rsidRPr="00DD5F81" w:rsidRDefault="0091418F" w:rsidP="007A47ED">
      <w:pPr>
        <w:widowControl w:val="0"/>
        <w:rPr>
          <w:sz w:val="20"/>
          <w:szCs w:val="20"/>
        </w:rPr>
      </w:pPr>
      <w:r w:rsidRPr="00DD5F81">
        <w:rPr>
          <w:rFonts w:hint="eastAsia"/>
          <w:sz w:val="20"/>
          <w:szCs w:val="20"/>
        </w:rPr>
        <w:t>追いかける。</w:t>
      </w:r>
    </w:p>
    <w:p w:rsidR="0091418F" w:rsidRPr="00DD5F81" w:rsidRDefault="0091418F" w:rsidP="007A47ED">
      <w:pPr>
        <w:widowControl w:val="0"/>
        <w:rPr>
          <w:sz w:val="20"/>
          <w:szCs w:val="20"/>
        </w:rPr>
      </w:pPr>
      <w:r w:rsidRPr="00DD5F81">
        <w:rPr>
          <w:sz w:val="20"/>
          <w:szCs w:val="20"/>
        </w:rPr>
        <w:t xml:space="preserve">Oikakeru.  (I chase the oil and cake.)  (cf. </w:t>
      </w:r>
      <w:r w:rsidRPr="007C2B3F">
        <w:rPr>
          <w:b/>
          <w:sz w:val="20"/>
          <w:szCs w:val="20"/>
        </w:rPr>
        <w:t>oitsuku</w:t>
      </w:r>
      <w:r w:rsidRPr="00DD5F81">
        <w:rPr>
          <w:sz w:val="20"/>
          <w:szCs w:val="20"/>
        </w:rPr>
        <w:t xml:space="preserve"> = to catch up.  </w:t>
      </w:r>
      <w:r w:rsidRPr="00DD5F81">
        <w:rPr>
          <w:i/>
          <w:sz w:val="20"/>
          <w:szCs w:val="20"/>
        </w:rPr>
        <w:t xml:space="preserve">If I put </w:t>
      </w:r>
      <w:r w:rsidRPr="00DD5F81">
        <w:rPr>
          <w:i/>
          <w:sz w:val="20"/>
          <w:szCs w:val="20"/>
          <w:u w:val="single"/>
        </w:rPr>
        <w:t>oil</w:t>
      </w:r>
      <w:r w:rsidRPr="00DD5F81">
        <w:rPr>
          <w:i/>
          <w:sz w:val="20"/>
          <w:szCs w:val="20"/>
        </w:rPr>
        <w:t xml:space="preserve"> on my </w:t>
      </w:r>
      <w:r w:rsidR="007101C9" w:rsidRPr="007101C9">
        <w:rPr>
          <w:i/>
          <w:sz w:val="20"/>
          <w:szCs w:val="20"/>
          <w:u w:val="single"/>
        </w:rPr>
        <w:t>t</w:t>
      </w:r>
      <w:r w:rsidRPr="00DD5F81">
        <w:rPr>
          <w:i/>
          <w:sz w:val="20"/>
          <w:szCs w:val="20"/>
          <w:u w:val="single"/>
        </w:rPr>
        <w:t>suitc</w:t>
      </w:r>
      <w:r w:rsidRPr="00DD5F81">
        <w:rPr>
          <w:i/>
          <w:sz w:val="20"/>
          <w:szCs w:val="20"/>
        </w:rPr>
        <w:t xml:space="preserve">ase, I will </w:t>
      </w:r>
      <w:r w:rsidRPr="00DD5F81">
        <w:rPr>
          <w:i/>
          <w:sz w:val="20"/>
          <w:szCs w:val="20"/>
          <w:u w:val="single"/>
        </w:rPr>
        <w:t>catch up</w:t>
      </w:r>
      <w:r w:rsidRPr="00DD5F81">
        <w:rPr>
          <w:sz w:val="20"/>
          <w:szCs w:val="20"/>
        </w:rPr>
        <w:t>)</w:t>
      </w:r>
    </w:p>
    <w:p w:rsidR="0091418F" w:rsidRPr="00DD5F81" w:rsidRDefault="0091418F" w:rsidP="007A47ED">
      <w:pPr>
        <w:widowControl w:val="0"/>
        <w:rPr>
          <w:sz w:val="20"/>
          <w:szCs w:val="20"/>
        </w:rPr>
      </w:pPr>
      <w:r w:rsidRPr="00DD5F81">
        <w:rPr>
          <w:sz w:val="20"/>
          <w:szCs w:val="20"/>
        </w:rPr>
        <w:t>88.  By the dog, he will be chased.</w:t>
      </w:r>
    </w:p>
    <w:p w:rsidR="0091418F" w:rsidRPr="00DD5F81" w:rsidRDefault="0091418F" w:rsidP="007A47ED">
      <w:pPr>
        <w:widowControl w:val="0"/>
        <w:rPr>
          <w:sz w:val="20"/>
          <w:szCs w:val="20"/>
        </w:rPr>
      </w:pPr>
      <w:r w:rsidRPr="00DD5F81">
        <w:rPr>
          <w:rFonts w:hint="eastAsia"/>
          <w:sz w:val="20"/>
          <w:szCs w:val="20"/>
        </w:rPr>
        <w:t>犬に追いかけられる。</w:t>
      </w:r>
    </w:p>
    <w:p w:rsidR="0091418F" w:rsidRPr="00DD5F81" w:rsidRDefault="0091418F" w:rsidP="007A47ED">
      <w:pPr>
        <w:widowControl w:val="0"/>
        <w:rPr>
          <w:sz w:val="20"/>
          <w:szCs w:val="20"/>
        </w:rPr>
      </w:pPr>
      <w:r w:rsidRPr="00DD5F81">
        <w:rPr>
          <w:sz w:val="20"/>
          <w:szCs w:val="20"/>
        </w:rPr>
        <w:t>Inu ni, oikakerareru.</w:t>
      </w:r>
      <w:r w:rsidRPr="00DD5F81">
        <w:rPr>
          <w:sz w:val="20"/>
          <w:szCs w:val="20"/>
        </w:rPr>
        <w:tab/>
      </w:r>
      <w:r w:rsidRPr="00DD5F81">
        <w:rPr>
          <w:sz w:val="20"/>
          <w:szCs w:val="20"/>
        </w:rPr>
        <w:tab/>
      </w:r>
      <w:r w:rsidRPr="00DD5F81">
        <w:rPr>
          <w:sz w:val="20"/>
          <w:szCs w:val="20"/>
        </w:rPr>
        <w:tab/>
      </w:r>
      <w:r w:rsidRPr="00DD5F81">
        <w:rPr>
          <w:sz w:val="20"/>
          <w:szCs w:val="20"/>
        </w:rPr>
        <w:tab/>
      </w:r>
      <w:r w:rsidRPr="00DD5F81">
        <w:rPr>
          <w:sz w:val="20"/>
          <w:szCs w:val="20"/>
        </w:rPr>
        <w:tab/>
      </w:r>
      <w:r w:rsidRPr="00DD5F81">
        <w:rPr>
          <w:sz w:val="20"/>
          <w:szCs w:val="20"/>
        </w:rPr>
        <w:tab/>
      </w:r>
    </w:p>
    <w:p w:rsidR="0091418F" w:rsidRPr="00DD5F81" w:rsidRDefault="0091418F" w:rsidP="007A47ED">
      <w:pPr>
        <w:widowControl w:val="0"/>
        <w:rPr>
          <w:sz w:val="20"/>
          <w:szCs w:val="20"/>
        </w:rPr>
      </w:pPr>
      <w:r w:rsidRPr="00DD5F81">
        <w:rPr>
          <w:sz w:val="20"/>
          <w:szCs w:val="20"/>
        </w:rPr>
        <w:t>89.  It will take the hat.</w:t>
      </w:r>
      <w:r w:rsidRPr="00DD5F81">
        <w:rPr>
          <w:sz w:val="20"/>
          <w:szCs w:val="20"/>
        </w:rPr>
        <w:tab/>
      </w:r>
    </w:p>
    <w:p w:rsidR="0091418F" w:rsidRPr="00DD5F81" w:rsidRDefault="0091418F" w:rsidP="007A47ED">
      <w:pPr>
        <w:widowControl w:val="0"/>
        <w:rPr>
          <w:sz w:val="20"/>
          <w:szCs w:val="20"/>
        </w:rPr>
      </w:pPr>
      <w:r w:rsidRPr="00DD5F81">
        <w:rPr>
          <w:rFonts w:hint="eastAsia"/>
          <w:sz w:val="20"/>
          <w:szCs w:val="20"/>
        </w:rPr>
        <w:t>帽子を取る。</w:t>
      </w:r>
      <w:r w:rsidRPr="00DD5F81">
        <w:rPr>
          <w:sz w:val="20"/>
          <w:szCs w:val="20"/>
        </w:rPr>
        <w:tab/>
      </w:r>
      <w:r w:rsidRPr="00DD5F81">
        <w:rPr>
          <w:sz w:val="20"/>
          <w:szCs w:val="20"/>
        </w:rPr>
        <w:tab/>
      </w:r>
    </w:p>
    <w:p w:rsidR="0091418F" w:rsidRPr="00DD5F81" w:rsidRDefault="0091418F" w:rsidP="007A47ED">
      <w:pPr>
        <w:widowControl w:val="0"/>
        <w:rPr>
          <w:sz w:val="20"/>
          <w:szCs w:val="20"/>
        </w:rPr>
      </w:pPr>
      <w:r w:rsidRPr="00DD5F81">
        <w:rPr>
          <w:sz w:val="20"/>
          <w:szCs w:val="20"/>
        </w:rPr>
        <w:t>Booshi o toru.</w:t>
      </w:r>
    </w:p>
    <w:p w:rsidR="0091418F" w:rsidRPr="00DD5F81" w:rsidRDefault="0091418F" w:rsidP="007A47ED">
      <w:pPr>
        <w:widowControl w:val="0"/>
        <w:rPr>
          <w:sz w:val="20"/>
          <w:szCs w:val="20"/>
        </w:rPr>
      </w:pPr>
      <w:r w:rsidRPr="00DD5F81">
        <w:rPr>
          <w:sz w:val="20"/>
          <w:szCs w:val="20"/>
        </w:rPr>
        <w:t>90.  The hat will be taken on him.</w:t>
      </w:r>
    </w:p>
    <w:p w:rsidR="0091418F" w:rsidRPr="00DD5F81" w:rsidRDefault="0091418F" w:rsidP="007A47ED">
      <w:pPr>
        <w:widowControl w:val="0"/>
        <w:rPr>
          <w:sz w:val="20"/>
          <w:szCs w:val="20"/>
        </w:rPr>
      </w:pPr>
      <w:r w:rsidRPr="00DD5F81">
        <w:rPr>
          <w:rFonts w:hint="eastAsia"/>
          <w:sz w:val="20"/>
          <w:szCs w:val="20"/>
        </w:rPr>
        <w:t>帽子を取られる。</w:t>
      </w:r>
    </w:p>
    <w:p w:rsidR="0091418F" w:rsidRPr="00DD5F81" w:rsidRDefault="0091418F" w:rsidP="007A47ED">
      <w:pPr>
        <w:widowControl w:val="0"/>
        <w:rPr>
          <w:sz w:val="20"/>
          <w:szCs w:val="20"/>
        </w:rPr>
      </w:pPr>
      <w:r w:rsidRPr="00DD5F81">
        <w:rPr>
          <w:sz w:val="20"/>
          <w:szCs w:val="20"/>
        </w:rPr>
        <w:t>Booshi o torareru.</w:t>
      </w:r>
    </w:p>
    <w:p w:rsidR="0091418F" w:rsidRPr="00DD5F81" w:rsidRDefault="0091418F" w:rsidP="007A47ED">
      <w:pPr>
        <w:widowControl w:val="0"/>
        <w:rPr>
          <w:sz w:val="20"/>
          <w:szCs w:val="20"/>
        </w:rPr>
      </w:pPr>
      <w:r w:rsidRPr="00DD5F81">
        <w:rPr>
          <w:sz w:val="20"/>
          <w:szCs w:val="20"/>
        </w:rPr>
        <w:t>91.  She will laugh.</w:t>
      </w:r>
    </w:p>
    <w:p w:rsidR="0091418F" w:rsidRPr="00DD5F81" w:rsidRDefault="0091418F" w:rsidP="007A47ED">
      <w:pPr>
        <w:widowControl w:val="0"/>
        <w:rPr>
          <w:sz w:val="20"/>
          <w:szCs w:val="20"/>
        </w:rPr>
      </w:pPr>
      <w:r w:rsidRPr="00DD5F81">
        <w:rPr>
          <w:rFonts w:hint="eastAsia"/>
          <w:sz w:val="20"/>
          <w:szCs w:val="20"/>
        </w:rPr>
        <w:t>笑う。</w:t>
      </w:r>
    </w:p>
    <w:p w:rsidR="0091418F" w:rsidRPr="00DD5F81" w:rsidRDefault="0091418F" w:rsidP="007A47ED">
      <w:pPr>
        <w:widowControl w:val="0"/>
        <w:rPr>
          <w:sz w:val="20"/>
          <w:szCs w:val="20"/>
        </w:rPr>
      </w:pPr>
      <w:r w:rsidRPr="00DD5F81">
        <w:rPr>
          <w:sz w:val="20"/>
          <w:szCs w:val="20"/>
        </w:rPr>
        <w:t>Warau.  (</w:t>
      </w:r>
      <w:r w:rsidRPr="007C2B3F">
        <w:rPr>
          <w:b/>
          <w:sz w:val="20"/>
          <w:szCs w:val="20"/>
        </w:rPr>
        <w:t>warau</w:t>
      </w:r>
      <w:r w:rsidRPr="00DD5F81">
        <w:rPr>
          <w:sz w:val="20"/>
          <w:szCs w:val="20"/>
        </w:rPr>
        <w:t xml:space="preserve"> = to laugh, smile, sneer at;  </w:t>
      </w:r>
      <w:r w:rsidRPr="007C2B3F">
        <w:rPr>
          <w:i/>
          <w:sz w:val="20"/>
          <w:szCs w:val="20"/>
        </w:rPr>
        <w:t xml:space="preserve">in </w:t>
      </w:r>
      <w:r w:rsidRPr="00372A93">
        <w:rPr>
          <w:i/>
          <w:sz w:val="20"/>
          <w:szCs w:val="20"/>
          <w:u w:val="single"/>
        </w:rPr>
        <w:t>war</w:t>
      </w:r>
      <w:r w:rsidRPr="007C2B3F">
        <w:rPr>
          <w:i/>
          <w:sz w:val="20"/>
          <w:szCs w:val="20"/>
        </w:rPr>
        <w:t xml:space="preserve">, we </w:t>
      </w:r>
      <w:r w:rsidRPr="00372A93">
        <w:rPr>
          <w:i/>
          <w:sz w:val="20"/>
          <w:szCs w:val="20"/>
          <w:u w:val="single"/>
        </w:rPr>
        <w:t>laugh</w:t>
      </w:r>
      <w:r w:rsidRPr="00DD5F81">
        <w:rPr>
          <w:sz w:val="20"/>
          <w:szCs w:val="20"/>
        </w:rPr>
        <w:t>) (</w:t>
      </w:r>
      <w:r w:rsidR="007C2B3F">
        <w:rPr>
          <w:sz w:val="20"/>
          <w:szCs w:val="20"/>
        </w:rPr>
        <w:t xml:space="preserve">cf. </w:t>
      </w:r>
      <w:r w:rsidRPr="007C2B3F">
        <w:rPr>
          <w:b/>
          <w:sz w:val="20"/>
          <w:szCs w:val="20"/>
        </w:rPr>
        <w:t>nikoniko suru</w:t>
      </w:r>
      <w:r w:rsidRPr="00DD5F81">
        <w:rPr>
          <w:sz w:val="20"/>
          <w:szCs w:val="20"/>
        </w:rPr>
        <w:t xml:space="preserve"> = to smile;  </w:t>
      </w:r>
      <w:r w:rsidRPr="00DD5F81">
        <w:rPr>
          <w:i/>
          <w:sz w:val="20"/>
          <w:szCs w:val="20"/>
        </w:rPr>
        <w:t xml:space="preserve">when St. </w:t>
      </w:r>
      <w:r w:rsidRPr="00DD5F81">
        <w:rPr>
          <w:i/>
          <w:sz w:val="20"/>
          <w:szCs w:val="20"/>
          <w:u w:val="single"/>
        </w:rPr>
        <w:t>Nicho</w:t>
      </w:r>
      <w:r w:rsidRPr="00DD5F81">
        <w:rPr>
          <w:i/>
          <w:sz w:val="20"/>
          <w:szCs w:val="20"/>
        </w:rPr>
        <w:t xml:space="preserve">las gets </w:t>
      </w:r>
      <w:r w:rsidRPr="00DD5F81">
        <w:rPr>
          <w:i/>
          <w:sz w:val="20"/>
          <w:szCs w:val="20"/>
          <w:u w:val="single"/>
        </w:rPr>
        <w:t>nico</w:t>
      </w:r>
      <w:r w:rsidRPr="00DD5F81">
        <w:rPr>
          <w:i/>
          <w:sz w:val="20"/>
          <w:szCs w:val="20"/>
        </w:rPr>
        <w:t xml:space="preserve">tine, he </w:t>
      </w:r>
      <w:r w:rsidRPr="00DD5F81">
        <w:rPr>
          <w:i/>
          <w:sz w:val="20"/>
          <w:szCs w:val="20"/>
          <w:u w:val="single"/>
        </w:rPr>
        <w:t>smiles</w:t>
      </w:r>
      <w:r w:rsidRPr="00DD5F81">
        <w:rPr>
          <w:sz w:val="20"/>
          <w:szCs w:val="20"/>
        </w:rPr>
        <w:t>)</w:t>
      </w:r>
    </w:p>
    <w:p w:rsidR="0091418F" w:rsidRPr="00DD5F81" w:rsidRDefault="0091418F" w:rsidP="007A47ED">
      <w:pPr>
        <w:widowControl w:val="0"/>
        <w:rPr>
          <w:sz w:val="20"/>
          <w:szCs w:val="20"/>
        </w:rPr>
      </w:pPr>
      <w:r w:rsidRPr="00DD5F81">
        <w:rPr>
          <w:sz w:val="20"/>
          <w:szCs w:val="20"/>
        </w:rPr>
        <w:t>92.  He will be laughed at.  ‘He’ is understood.</w:t>
      </w:r>
    </w:p>
    <w:p w:rsidR="0091418F" w:rsidRPr="00DD5F81" w:rsidRDefault="0091418F" w:rsidP="007A47ED">
      <w:pPr>
        <w:widowControl w:val="0"/>
        <w:rPr>
          <w:sz w:val="20"/>
          <w:szCs w:val="20"/>
        </w:rPr>
      </w:pPr>
      <w:r w:rsidRPr="00DD5F81">
        <w:rPr>
          <w:rFonts w:hint="eastAsia"/>
          <w:sz w:val="20"/>
          <w:szCs w:val="20"/>
        </w:rPr>
        <w:t>笑われる。</w:t>
      </w:r>
    </w:p>
    <w:p w:rsidR="0091418F" w:rsidRPr="00DD5F81" w:rsidRDefault="0091418F" w:rsidP="007A47ED">
      <w:pPr>
        <w:widowControl w:val="0"/>
        <w:rPr>
          <w:sz w:val="20"/>
          <w:szCs w:val="20"/>
        </w:rPr>
      </w:pPr>
      <w:r w:rsidRPr="00DD5F81">
        <w:rPr>
          <w:sz w:val="20"/>
          <w:szCs w:val="20"/>
        </w:rPr>
        <w:t xml:space="preserve">Warawareru.  (kare o warawareru, </w:t>
      </w:r>
      <w:r w:rsidRPr="007C2B3F">
        <w:rPr>
          <w:i/>
          <w:sz w:val="20"/>
          <w:szCs w:val="20"/>
        </w:rPr>
        <w:t>not</w:t>
      </w:r>
      <w:r w:rsidRPr="00DD5F81">
        <w:rPr>
          <w:sz w:val="20"/>
          <w:szCs w:val="20"/>
        </w:rPr>
        <w:t xml:space="preserve"> OK;  kare wa or kare ga, both OK)</w:t>
      </w:r>
    </w:p>
    <w:p w:rsidR="0091418F" w:rsidRPr="00DD5F81" w:rsidRDefault="0091418F" w:rsidP="007A47ED">
      <w:pPr>
        <w:widowControl w:val="0"/>
        <w:rPr>
          <w:sz w:val="20"/>
          <w:szCs w:val="20"/>
        </w:rPr>
      </w:pPr>
      <w:r w:rsidRPr="00DD5F81">
        <w:rPr>
          <w:sz w:val="20"/>
          <w:szCs w:val="20"/>
        </w:rPr>
        <w:t>93.  She will see.</w:t>
      </w:r>
      <w:r w:rsidRPr="00DD5F81">
        <w:rPr>
          <w:sz w:val="20"/>
          <w:szCs w:val="20"/>
        </w:rPr>
        <w:tab/>
      </w:r>
    </w:p>
    <w:p w:rsidR="0091418F" w:rsidRPr="00DD5F81" w:rsidRDefault="0091418F" w:rsidP="007A47ED">
      <w:pPr>
        <w:widowControl w:val="0"/>
        <w:rPr>
          <w:sz w:val="20"/>
          <w:szCs w:val="20"/>
        </w:rPr>
      </w:pPr>
      <w:r w:rsidRPr="00DD5F81">
        <w:rPr>
          <w:rFonts w:hint="eastAsia"/>
          <w:sz w:val="20"/>
          <w:szCs w:val="20"/>
        </w:rPr>
        <w:t>見る。</w:t>
      </w:r>
      <w:r w:rsidRPr="00DD5F81">
        <w:rPr>
          <w:sz w:val="20"/>
          <w:szCs w:val="20"/>
        </w:rPr>
        <w:tab/>
      </w:r>
      <w:r w:rsidRPr="00DD5F81">
        <w:rPr>
          <w:sz w:val="20"/>
          <w:szCs w:val="20"/>
        </w:rPr>
        <w:tab/>
      </w:r>
      <w:r w:rsidRPr="00DD5F81">
        <w:rPr>
          <w:sz w:val="20"/>
          <w:szCs w:val="20"/>
        </w:rPr>
        <w:tab/>
      </w:r>
      <w:r w:rsidRPr="00DD5F81">
        <w:rPr>
          <w:sz w:val="20"/>
          <w:szCs w:val="20"/>
        </w:rPr>
        <w:tab/>
      </w:r>
      <w:r w:rsidRPr="00DD5F81">
        <w:rPr>
          <w:sz w:val="20"/>
          <w:szCs w:val="20"/>
        </w:rPr>
        <w:tab/>
      </w:r>
      <w:r w:rsidRPr="00DD5F81">
        <w:rPr>
          <w:sz w:val="20"/>
          <w:szCs w:val="20"/>
        </w:rPr>
        <w:tab/>
      </w:r>
      <w:r w:rsidRPr="00DD5F81">
        <w:rPr>
          <w:sz w:val="20"/>
          <w:szCs w:val="20"/>
        </w:rPr>
        <w:tab/>
      </w:r>
    </w:p>
    <w:p w:rsidR="0091418F" w:rsidRPr="00DD5F81" w:rsidRDefault="0091418F" w:rsidP="007A47ED">
      <w:pPr>
        <w:widowControl w:val="0"/>
        <w:rPr>
          <w:sz w:val="20"/>
          <w:szCs w:val="20"/>
        </w:rPr>
      </w:pPr>
      <w:r w:rsidRPr="00DD5F81">
        <w:rPr>
          <w:sz w:val="20"/>
          <w:szCs w:val="20"/>
        </w:rPr>
        <w:t>Miru.</w:t>
      </w:r>
    </w:p>
    <w:p w:rsidR="0091418F" w:rsidRPr="00DD5F81" w:rsidRDefault="0091418F" w:rsidP="007A47ED">
      <w:pPr>
        <w:widowControl w:val="0"/>
        <w:rPr>
          <w:sz w:val="20"/>
          <w:szCs w:val="20"/>
        </w:rPr>
      </w:pPr>
      <w:r w:rsidRPr="00DD5F81">
        <w:rPr>
          <w:sz w:val="20"/>
          <w:szCs w:val="20"/>
        </w:rPr>
        <w:t>94.  To pick flowers time/place will be seen on her.  (meaning the child doing it will be watched)</w:t>
      </w:r>
    </w:p>
    <w:p w:rsidR="0091418F" w:rsidRPr="00DD5F81" w:rsidRDefault="0091418F" w:rsidP="007A47ED">
      <w:pPr>
        <w:widowControl w:val="0"/>
        <w:rPr>
          <w:sz w:val="20"/>
          <w:szCs w:val="20"/>
        </w:rPr>
      </w:pPr>
      <w:r w:rsidRPr="00DD5F81">
        <w:rPr>
          <w:rFonts w:hint="eastAsia"/>
          <w:sz w:val="20"/>
          <w:szCs w:val="20"/>
        </w:rPr>
        <w:t>花を折るところを見られる。</w:t>
      </w:r>
    </w:p>
    <w:p w:rsidR="0091418F" w:rsidRPr="00DD5F81" w:rsidRDefault="0091418F" w:rsidP="007A47ED">
      <w:pPr>
        <w:widowControl w:val="0"/>
        <w:rPr>
          <w:sz w:val="20"/>
          <w:szCs w:val="20"/>
        </w:rPr>
      </w:pPr>
      <w:r w:rsidRPr="00DD5F81">
        <w:rPr>
          <w:sz w:val="20"/>
          <w:szCs w:val="20"/>
          <w:lang w:val="es-US"/>
        </w:rPr>
        <w:t xml:space="preserve">Hana o oru tokoro o mirareru.  </w:t>
      </w:r>
      <w:r w:rsidRPr="00DD5F81">
        <w:rPr>
          <w:sz w:val="20"/>
          <w:szCs w:val="20"/>
        </w:rPr>
        <w:t xml:space="preserve">(in this case </w:t>
      </w:r>
      <w:r w:rsidRPr="007C2B3F">
        <w:rPr>
          <w:b/>
          <w:sz w:val="20"/>
          <w:szCs w:val="20"/>
        </w:rPr>
        <w:t>tokoro</w:t>
      </w:r>
      <w:r w:rsidRPr="00DD5F81">
        <w:rPr>
          <w:sz w:val="20"/>
          <w:szCs w:val="20"/>
        </w:rPr>
        <w:t xml:space="preserve"> refers to both time and place)   (hana o oru koto o, sounds strange;  hana o oru no o, also OK)</w:t>
      </w:r>
    </w:p>
    <w:p w:rsidR="0091418F" w:rsidRPr="00DD5F81" w:rsidRDefault="0091418F" w:rsidP="007A47ED">
      <w:pPr>
        <w:widowControl w:val="0"/>
        <w:rPr>
          <w:sz w:val="20"/>
          <w:szCs w:val="20"/>
        </w:rPr>
      </w:pPr>
      <w:r w:rsidRPr="00DD5F81">
        <w:rPr>
          <w:sz w:val="20"/>
          <w:szCs w:val="20"/>
        </w:rPr>
        <w:t xml:space="preserve">95.  At in front of the department store, someone is </w:t>
      </w:r>
    </w:p>
    <w:p w:rsidR="0091418F" w:rsidRPr="00DD5F81" w:rsidRDefault="0091418F" w:rsidP="007A47ED">
      <w:pPr>
        <w:widowControl w:val="0"/>
        <w:rPr>
          <w:sz w:val="20"/>
          <w:szCs w:val="20"/>
        </w:rPr>
      </w:pPr>
      <w:r w:rsidRPr="00DD5F81">
        <w:rPr>
          <w:sz w:val="20"/>
          <w:szCs w:val="20"/>
        </w:rPr>
        <w:t>decorating a Christmas tree.  Don’t use the passive tense.  Use ni and then wo.  ‘Someone’ is understood.</w:t>
      </w:r>
    </w:p>
    <w:p w:rsidR="0091418F" w:rsidRPr="00DD5F81" w:rsidRDefault="0091418F" w:rsidP="007A47ED">
      <w:pPr>
        <w:widowControl w:val="0"/>
        <w:rPr>
          <w:sz w:val="20"/>
          <w:szCs w:val="20"/>
        </w:rPr>
      </w:pPr>
      <w:r w:rsidRPr="00DD5F81">
        <w:rPr>
          <w:rFonts w:hint="eastAsia"/>
          <w:sz w:val="20"/>
          <w:szCs w:val="20"/>
        </w:rPr>
        <w:t>デパートの前にクリスマスツリーを飾っています。</w:t>
      </w:r>
    </w:p>
    <w:p w:rsidR="0091418F" w:rsidRPr="00DD5F81" w:rsidRDefault="0091418F" w:rsidP="007A47ED">
      <w:pPr>
        <w:widowControl w:val="0"/>
        <w:rPr>
          <w:sz w:val="20"/>
          <w:szCs w:val="20"/>
        </w:rPr>
      </w:pPr>
      <w:r w:rsidRPr="00DD5F81">
        <w:rPr>
          <w:sz w:val="20"/>
          <w:szCs w:val="20"/>
        </w:rPr>
        <w:t xml:space="preserve">Depaato no mae ni kurisumasu tsurii o kazatte imasu.  </w:t>
      </w:r>
      <w:r w:rsidRPr="00DD5F81">
        <w:rPr>
          <w:sz w:val="20"/>
          <w:szCs w:val="20"/>
        </w:rPr>
        <w:lastRenderedPageBreak/>
        <w:t>(</w:t>
      </w:r>
      <w:r w:rsidRPr="007C2B3F">
        <w:rPr>
          <w:b/>
          <w:sz w:val="20"/>
          <w:szCs w:val="20"/>
        </w:rPr>
        <w:t>kazatte imasu</w:t>
      </w:r>
      <w:r w:rsidRPr="00DD5F81">
        <w:rPr>
          <w:sz w:val="20"/>
          <w:szCs w:val="20"/>
        </w:rPr>
        <w:t xml:space="preserve"> means being decorated or just ‘decorated’;  depaato no mae ni tsurii ga kazatte arimasu, also OK, same basic meaning;  depaato no mae de, also OK;  depaato no mae de tsurii ga kazatte imasu, </w:t>
      </w:r>
      <w:r w:rsidR="007C2B3F" w:rsidRPr="007C2B3F">
        <w:rPr>
          <w:i/>
          <w:sz w:val="20"/>
          <w:szCs w:val="20"/>
        </w:rPr>
        <w:t>not</w:t>
      </w:r>
      <w:r w:rsidR="007C2B3F">
        <w:rPr>
          <w:sz w:val="20"/>
          <w:szCs w:val="20"/>
        </w:rPr>
        <w:t xml:space="preserve"> OK</w:t>
      </w:r>
      <w:r w:rsidRPr="00DD5F81">
        <w:rPr>
          <w:sz w:val="20"/>
          <w:szCs w:val="20"/>
        </w:rPr>
        <w:t>, since the tree cannot decorate;  ga is OK if you use ni &amp; arimasu)  (</w:t>
      </w:r>
      <w:r w:rsidR="007C2B3F">
        <w:rPr>
          <w:sz w:val="20"/>
          <w:szCs w:val="20"/>
        </w:rPr>
        <w:t>there is little difference be</w:t>
      </w:r>
      <w:r w:rsidRPr="00DD5F81">
        <w:rPr>
          <w:sz w:val="20"/>
          <w:szCs w:val="20"/>
        </w:rPr>
        <w:t>tween ni and de when used with kazaru; it depends on the nuance of what you mean;  ni is more precise)  (</w:t>
      </w:r>
      <w:r w:rsidRPr="007C2B3F">
        <w:rPr>
          <w:b/>
          <w:sz w:val="20"/>
          <w:szCs w:val="20"/>
        </w:rPr>
        <w:t>kazaru</w:t>
      </w:r>
      <w:r w:rsidRPr="00DD5F81">
        <w:rPr>
          <w:sz w:val="20"/>
          <w:szCs w:val="20"/>
        </w:rPr>
        <w:t xml:space="preserve"> = decorate;  </w:t>
      </w:r>
      <w:r w:rsidRPr="007C2B3F">
        <w:rPr>
          <w:b/>
          <w:sz w:val="20"/>
          <w:szCs w:val="20"/>
        </w:rPr>
        <w:t>kazu</w:t>
      </w:r>
      <w:r w:rsidRPr="00DD5F81">
        <w:rPr>
          <w:sz w:val="20"/>
          <w:szCs w:val="20"/>
        </w:rPr>
        <w:t xml:space="preserve"> = number)</w:t>
      </w:r>
    </w:p>
    <w:p w:rsidR="0091418F" w:rsidRPr="00DD5F81" w:rsidRDefault="0091418F" w:rsidP="007A47ED">
      <w:pPr>
        <w:widowControl w:val="0"/>
        <w:rPr>
          <w:sz w:val="20"/>
          <w:szCs w:val="20"/>
        </w:rPr>
      </w:pPr>
      <w:r w:rsidRPr="00DD5F81">
        <w:rPr>
          <w:sz w:val="20"/>
          <w:szCs w:val="20"/>
        </w:rPr>
        <w:t xml:space="preserve">96.  At in front of the department store, a Christmas tree is being decorated. Use the passive form.  Use ni and then ga.   </w:t>
      </w:r>
    </w:p>
    <w:p w:rsidR="0091418F" w:rsidRPr="00DD5F81" w:rsidRDefault="0091418F" w:rsidP="007A47ED">
      <w:pPr>
        <w:widowControl w:val="0"/>
        <w:rPr>
          <w:sz w:val="20"/>
          <w:szCs w:val="20"/>
        </w:rPr>
      </w:pPr>
      <w:r w:rsidRPr="00DD5F81">
        <w:rPr>
          <w:rFonts w:hint="eastAsia"/>
          <w:sz w:val="20"/>
          <w:szCs w:val="20"/>
        </w:rPr>
        <w:t>デパートの前にクリスマスツリーが飾られています。</w:t>
      </w:r>
      <w:r w:rsidRPr="00DD5F81">
        <w:rPr>
          <w:sz w:val="20"/>
          <w:szCs w:val="20"/>
        </w:rPr>
        <w:t xml:space="preserve"> </w:t>
      </w:r>
    </w:p>
    <w:p w:rsidR="0091418F" w:rsidRPr="00DD5F81" w:rsidRDefault="0091418F" w:rsidP="007A47ED">
      <w:pPr>
        <w:widowControl w:val="0"/>
        <w:jc w:val="both"/>
        <w:rPr>
          <w:sz w:val="20"/>
          <w:szCs w:val="20"/>
        </w:rPr>
      </w:pPr>
      <w:r w:rsidRPr="00DD5F81">
        <w:rPr>
          <w:sz w:val="20"/>
          <w:szCs w:val="20"/>
        </w:rPr>
        <w:t xml:space="preserve">Depaato no mae ni kurisumasu tsurii ga kazararete imasu.  (tsurii o, </w:t>
      </w:r>
      <w:r w:rsidRPr="007C2B3F">
        <w:rPr>
          <w:i/>
          <w:sz w:val="20"/>
          <w:szCs w:val="20"/>
        </w:rPr>
        <w:t>not</w:t>
      </w:r>
      <w:r w:rsidRPr="00DD5F81">
        <w:rPr>
          <w:sz w:val="20"/>
          <w:szCs w:val="20"/>
        </w:rPr>
        <w:t xml:space="preserve"> OK;  sounds strange)   (depaato no mae de, also OK)</w:t>
      </w:r>
    </w:p>
    <w:p w:rsidR="0091418F" w:rsidRPr="00DD5F81" w:rsidRDefault="0091418F" w:rsidP="007A47ED">
      <w:pPr>
        <w:widowControl w:val="0"/>
        <w:jc w:val="both"/>
        <w:rPr>
          <w:sz w:val="20"/>
          <w:szCs w:val="20"/>
        </w:rPr>
      </w:pPr>
      <w:r w:rsidRPr="00DD5F81">
        <w:rPr>
          <w:sz w:val="20"/>
          <w:szCs w:val="20"/>
        </w:rPr>
        <w:t xml:space="preserve">97.  As for the Christmas tree, at in front of the department store, it is being decorated. </w:t>
      </w:r>
      <w:r w:rsidRPr="00DD5F81">
        <w:rPr>
          <w:sz w:val="20"/>
          <w:szCs w:val="20"/>
        </w:rPr>
        <w:tab/>
        <w:t xml:space="preserve"> Use ni.  Use the passive form.</w:t>
      </w:r>
    </w:p>
    <w:p w:rsidR="0091418F" w:rsidRPr="00DD5F81" w:rsidRDefault="0091418F" w:rsidP="007A47ED">
      <w:pPr>
        <w:widowControl w:val="0"/>
        <w:jc w:val="both"/>
        <w:rPr>
          <w:sz w:val="20"/>
          <w:szCs w:val="20"/>
        </w:rPr>
      </w:pPr>
      <w:r w:rsidRPr="00DD5F81">
        <w:rPr>
          <w:rFonts w:hint="eastAsia"/>
          <w:sz w:val="20"/>
          <w:szCs w:val="20"/>
        </w:rPr>
        <w:t>クリスマスツリーはデパートの前に飾られています。</w:t>
      </w:r>
    </w:p>
    <w:p w:rsidR="0091418F" w:rsidRPr="00DD5F81" w:rsidRDefault="0091418F" w:rsidP="007A47ED">
      <w:pPr>
        <w:widowControl w:val="0"/>
        <w:rPr>
          <w:sz w:val="20"/>
          <w:szCs w:val="20"/>
          <w:lang w:val="es-US"/>
        </w:rPr>
      </w:pPr>
      <w:r w:rsidRPr="00DD5F81">
        <w:rPr>
          <w:sz w:val="20"/>
          <w:szCs w:val="20"/>
        </w:rPr>
        <w:t xml:space="preserve">Kurisumasu tsurii wa, depaato no mae ni  kazararete imasu.  </w:t>
      </w:r>
      <w:r w:rsidRPr="00DD5F81">
        <w:rPr>
          <w:sz w:val="20"/>
          <w:szCs w:val="20"/>
          <w:lang w:val="es-US"/>
        </w:rPr>
        <w:t>(depaato no mae de, also OK)</w:t>
      </w:r>
    </w:p>
    <w:p w:rsidR="0091418F" w:rsidRPr="00DD5F81" w:rsidRDefault="0091418F" w:rsidP="007A47ED">
      <w:pPr>
        <w:widowControl w:val="0"/>
        <w:rPr>
          <w:sz w:val="20"/>
          <w:szCs w:val="20"/>
          <w:lang w:val="es-US"/>
        </w:rPr>
      </w:pPr>
      <w:r w:rsidRPr="00DD5F81">
        <w:rPr>
          <w:sz w:val="20"/>
          <w:szCs w:val="20"/>
        </w:rPr>
        <w:t xml:space="preserve">98.  A lot of people are reading this book.  </w:t>
      </w:r>
      <w:r w:rsidRPr="00DD5F81">
        <w:rPr>
          <w:sz w:val="20"/>
          <w:szCs w:val="20"/>
          <w:lang w:val="es-US"/>
        </w:rPr>
        <w:t xml:space="preserve">Use takusan.  </w:t>
      </w:r>
    </w:p>
    <w:p w:rsidR="0091418F" w:rsidRPr="00DD5F81" w:rsidRDefault="0091418F" w:rsidP="007A47ED">
      <w:pPr>
        <w:widowControl w:val="0"/>
        <w:rPr>
          <w:sz w:val="20"/>
          <w:szCs w:val="20"/>
          <w:lang w:val="es-US"/>
        </w:rPr>
      </w:pPr>
      <w:r w:rsidRPr="00DD5F81">
        <w:rPr>
          <w:rFonts w:hint="eastAsia"/>
          <w:sz w:val="20"/>
          <w:szCs w:val="20"/>
          <w:lang w:val="es-US"/>
        </w:rPr>
        <w:t>たくさんの人がこの本を読んでいます。</w:t>
      </w:r>
    </w:p>
    <w:p w:rsidR="0091418F" w:rsidRPr="00DD5F81" w:rsidRDefault="0091418F" w:rsidP="007A47ED">
      <w:pPr>
        <w:widowControl w:val="0"/>
        <w:rPr>
          <w:sz w:val="20"/>
          <w:szCs w:val="20"/>
          <w:lang w:val="es-US"/>
        </w:rPr>
      </w:pPr>
      <w:r w:rsidRPr="00DD5F81">
        <w:rPr>
          <w:sz w:val="20"/>
          <w:szCs w:val="20"/>
          <w:lang w:val="es-US"/>
        </w:rPr>
        <w:t>Takusan no hito ga kono hon o yonde imasu.</w:t>
      </w:r>
    </w:p>
    <w:p w:rsidR="0091418F" w:rsidRPr="00DD5F81" w:rsidRDefault="0091418F" w:rsidP="007A47ED">
      <w:pPr>
        <w:widowControl w:val="0"/>
        <w:rPr>
          <w:sz w:val="20"/>
          <w:szCs w:val="20"/>
        </w:rPr>
      </w:pPr>
      <w:r w:rsidRPr="00DD5F81">
        <w:rPr>
          <w:sz w:val="20"/>
          <w:szCs w:val="20"/>
        </w:rPr>
        <w:t>99.  As for this book, by a lot of people it is being read.  Use the passive tense.</w:t>
      </w:r>
    </w:p>
    <w:p w:rsidR="0091418F" w:rsidRPr="00DD5F81" w:rsidRDefault="0091418F" w:rsidP="007A47ED">
      <w:pPr>
        <w:widowControl w:val="0"/>
        <w:rPr>
          <w:sz w:val="20"/>
          <w:szCs w:val="20"/>
        </w:rPr>
      </w:pPr>
      <w:r w:rsidRPr="00DD5F81">
        <w:rPr>
          <w:rFonts w:hint="eastAsia"/>
          <w:sz w:val="20"/>
          <w:szCs w:val="20"/>
        </w:rPr>
        <w:t>この本はたくさんの人に読まれています。</w:t>
      </w:r>
    </w:p>
    <w:p w:rsidR="0091418F" w:rsidRPr="00DD5F81" w:rsidRDefault="0091418F" w:rsidP="007A47ED">
      <w:pPr>
        <w:widowControl w:val="0"/>
        <w:rPr>
          <w:sz w:val="20"/>
          <w:szCs w:val="20"/>
        </w:rPr>
      </w:pPr>
      <w:r w:rsidRPr="00DD5F81">
        <w:rPr>
          <w:sz w:val="20"/>
          <w:szCs w:val="20"/>
        </w:rPr>
        <w:t xml:space="preserve">Kono hon wa takusan no hito ni yomarete imasu.  </w:t>
      </w:r>
    </w:p>
    <w:p w:rsidR="0091418F" w:rsidRPr="00DD5F81" w:rsidRDefault="0091418F" w:rsidP="007A47ED">
      <w:pPr>
        <w:widowControl w:val="0"/>
        <w:rPr>
          <w:sz w:val="20"/>
          <w:szCs w:val="20"/>
          <w:lang w:val="es-US"/>
        </w:rPr>
      </w:pPr>
      <w:r w:rsidRPr="00DD5F81">
        <w:rPr>
          <w:sz w:val="20"/>
          <w:szCs w:val="20"/>
        </w:rPr>
        <w:t xml:space="preserve">100.  A man asked me the way.  </w:t>
      </w:r>
      <w:r w:rsidRPr="00DD5F81">
        <w:rPr>
          <w:sz w:val="20"/>
          <w:szCs w:val="20"/>
          <w:lang w:val="es-US"/>
        </w:rPr>
        <w:t xml:space="preserve">Use tazuneru.  </w:t>
      </w:r>
    </w:p>
    <w:p w:rsidR="0091418F" w:rsidRPr="00DD5F81" w:rsidRDefault="0091418F" w:rsidP="007A47ED">
      <w:pPr>
        <w:widowControl w:val="0"/>
        <w:rPr>
          <w:sz w:val="20"/>
          <w:szCs w:val="20"/>
          <w:lang w:val="es-US"/>
        </w:rPr>
      </w:pPr>
      <w:r w:rsidRPr="00DD5F81">
        <w:rPr>
          <w:rFonts w:hint="eastAsia"/>
          <w:sz w:val="20"/>
          <w:szCs w:val="20"/>
          <w:lang w:val="es-US"/>
        </w:rPr>
        <w:t>男の人が私に道を尋ねました。</w:t>
      </w:r>
    </w:p>
    <w:p w:rsidR="0091418F" w:rsidRPr="00DD5F81" w:rsidRDefault="0091418F" w:rsidP="007A47ED">
      <w:pPr>
        <w:widowControl w:val="0"/>
        <w:rPr>
          <w:sz w:val="20"/>
          <w:szCs w:val="20"/>
        </w:rPr>
      </w:pPr>
      <w:r w:rsidRPr="00DD5F81">
        <w:rPr>
          <w:sz w:val="20"/>
          <w:szCs w:val="20"/>
          <w:lang w:val="es-US"/>
        </w:rPr>
        <w:t xml:space="preserve">Otoko no hito ga watashi ni michi o tazunemashita.  </w:t>
      </w:r>
      <w:r w:rsidRPr="00DD5F81">
        <w:rPr>
          <w:sz w:val="20"/>
          <w:szCs w:val="20"/>
        </w:rPr>
        <w:t>(ukagau also means to ask, but since it’s a humble word, use it only when referring to yourself, or when referring to a member of your in-group while speaking to outsiders)</w:t>
      </w:r>
    </w:p>
    <w:p w:rsidR="0091418F" w:rsidRPr="00DD5F81" w:rsidRDefault="0091418F" w:rsidP="007A47ED">
      <w:pPr>
        <w:widowControl w:val="0"/>
        <w:rPr>
          <w:sz w:val="20"/>
          <w:szCs w:val="20"/>
        </w:rPr>
      </w:pPr>
      <w:r w:rsidRPr="00DD5F81">
        <w:rPr>
          <w:sz w:val="20"/>
          <w:szCs w:val="20"/>
        </w:rPr>
        <w:t>101.  As for me, by a man, I was asked the way.  Use the passive tense.</w:t>
      </w:r>
    </w:p>
    <w:p w:rsidR="0091418F" w:rsidRPr="00DD5F81" w:rsidRDefault="0091418F" w:rsidP="007A47ED">
      <w:pPr>
        <w:widowControl w:val="0"/>
        <w:rPr>
          <w:sz w:val="20"/>
          <w:szCs w:val="20"/>
        </w:rPr>
      </w:pPr>
      <w:r w:rsidRPr="00DD5F81">
        <w:rPr>
          <w:rFonts w:hint="eastAsia"/>
          <w:sz w:val="20"/>
          <w:szCs w:val="20"/>
        </w:rPr>
        <w:t>私は男の人に道を尋ねられました。</w:t>
      </w:r>
    </w:p>
    <w:p w:rsidR="0091418F" w:rsidRPr="00DD5F81" w:rsidRDefault="0091418F" w:rsidP="007A47ED">
      <w:pPr>
        <w:widowControl w:val="0"/>
        <w:rPr>
          <w:sz w:val="20"/>
          <w:szCs w:val="20"/>
        </w:rPr>
      </w:pPr>
      <w:r w:rsidRPr="00DD5F81">
        <w:rPr>
          <w:sz w:val="20"/>
          <w:szCs w:val="20"/>
        </w:rPr>
        <w:t xml:space="preserve">Watashi wa otoko no hito ni michi o tazuneraremashita.  </w:t>
      </w:r>
    </w:p>
    <w:p w:rsidR="0091418F" w:rsidRPr="00DD5F81" w:rsidRDefault="0091418F" w:rsidP="007A47ED">
      <w:pPr>
        <w:widowControl w:val="0"/>
        <w:rPr>
          <w:sz w:val="20"/>
          <w:szCs w:val="20"/>
        </w:rPr>
      </w:pPr>
      <w:r w:rsidRPr="00DD5F81">
        <w:rPr>
          <w:sz w:val="20"/>
          <w:szCs w:val="20"/>
        </w:rPr>
        <w:t xml:space="preserve">102.  Next week, someone will hold Saitoo’s wedding.   ‘Someone’ is understood. </w:t>
      </w:r>
    </w:p>
    <w:p w:rsidR="0091418F" w:rsidRPr="00DD5F81" w:rsidRDefault="0091418F" w:rsidP="007A47ED">
      <w:pPr>
        <w:widowControl w:val="0"/>
        <w:rPr>
          <w:sz w:val="20"/>
          <w:szCs w:val="20"/>
        </w:rPr>
      </w:pPr>
      <w:r w:rsidRPr="00DD5F81">
        <w:rPr>
          <w:rFonts w:hint="eastAsia"/>
          <w:sz w:val="20"/>
          <w:szCs w:val="20"/>
        </w:rPr>
        <w:t>来週、斉藤さんの結婚式をおこないます。</w:t>
      </w:r>
      <w:r w:rsidRPr="00DD5F81">
        <w:rPr>
          <w:sz w:val="20"/>
          <w:szCs w:val="20"/>
        </w:rPr>
        <w:t xml:space="preserve">  </w:t>
      </w:r>
    </w:p>
    <w:p w:rsidR="0091418F" w:rsidRPr="00DD5F81" w:rsidRDefault="0091418F" w:rsidP="007A47ED">
      <w:pPr>
        <w:widowControl w:val="0"/>
        <w:rPr>
          <w:sz w:val="20"/>
          <w:szCs w:val="20"/>
        </w:rPr>
      </w:pPr>
      <w:r w:rsidRPr="00DD5F81">
        <w:rPr>
          <w:sz w:val="20"/>
          <w:szCs w:val="20"/>
        </w:rPr>
        <w:t>Raishuu saitoo san no kekkon shiki o okonaimasu.  (</w:t>
      </w:r>
      <w:r w:rsidRPr="00E16648">
        <w:rPr>
          <w:b/>
          <w:sz w:val="20"/>
          <w:szCs w:val="20"/>
        </w:rPr>
        <w:t>okonau</w:t>
      </w:r>
      <w:r w:rsidRPr="00DD5F81">
        <w:rPr>
          <w:sz w:val="20"/>
          <w:szCs w:val="20"/>
        </w:rPr>
        <w:t xml:space="preserve"> = to do or hold a meeting etc.;  </w:t>
      </w:r>
      <w:r w:rsidRPr="00DD5F81">
        <w:rPr>
          <w:i/>
          <w:sz w:val="20"/>
          <w:szCs w:val="20"/>
        </w:rPr>
        <w:t xml:space="preserve">the concert will be </w:t>
      </w:r>
      <w:r w:rsidRPr="00DD5F81">
        <w:rPr>
          <w:i/>
          <w:sz w:val="20"/>
          <w:szCs w:val="20"/>
          <w:u w:val="single"/>
        </w:rPr>
        <w:t>held</w:t>
      </w:r>
      <w:r w:rsidRPr="00DD5F81">
        <w:rPr>
          <w:i/>
          <w:sz w:val="20"/>
          <w:szCs w:val="20"/>
        </w:rPr>
        <w:t xml:space="preserve"> in </w:t>
      </w:r>
      <w:r w:rsidRPr="00DD5F81">
        <w:rPr>
          <w:i/>
          <w:sz w:val="20"/>
          <w:szCs w:val="20"/>
          <w:u w:val="single"/>
        </w:rPr>
        <w:t>Ok</w:t>
      </w:r>
      <w:r w:rsidRPr="00DD5F81">
        <w:rPr>
          <w:i/>
          <w:sz w:val="20"/>
          <w:szCs w:val="20"/>
        </w:rPr>
        <w:t>lah</w:t>
      </w:r>
      <w:r w:rsidRPr="00DD5F81">
        <w:rPr>
          <w:i/>
          <w:sz w:val="20"/>
          <w:szCs w:val="20"/>
          <w:u w:val="single"/>
        </w:rPr>
        <w:t>o</w:t>
      </w:r>
      <w:r w:rsidRPr="00DD5F81">
        <w:rPr>
          <w:i/>
          <w:sz w:val="20"/>
          <w:szCs w:val="20"/>
        </w:rPr>
        <w:t xml:space="preserve">ma </w:t>
      </w:r>
      <w:r w:rsidRPr="00DD5F81">
        <w:rPr>
          <w:i/>
          <w:sz w:val="20"/>
          <w:szCs w:val="20"/>
          <w:u w:val="single"/>
        </w:rPr>
        <w:t>now</w:t>
      </w:r>
      <w:r w:rsidRPr="00DD5F81">
        <w:rPr>
          <w:sz w:val="20"/>
          <w:szCs w:val="20"/>
        </w:rPr>
        <w:t>)</w:t>
      </w:r>
    </w:p>
    <w:p w:rsidR="0091418F" w:rsidRPr="00DD5F81" w:rsidRDefault="0091418F" w:rsidP="007A47ED">
      <w:pPr>
        <w:widowControl w:val="0"/>
        <w:rPr>
          <w:sz w:val="20"/>
          <w:szCs w:val="20"/>
        </w:rPr>
      </w:pPr>
      <w:r w:rsidRPr="00DD5F81">
        <w:rPr>
          <w:sz w:val="20"/>
          <w:szCs w:val="20"/>
        </w:rPr>
        <w:t xml:space="preserve">103.  Saitoo’s wedding, next week, will be held.  Use the passive tense.  Wedding is the subject.  </w:t>
      </w:r>
    </w:p>
    <w:p w:rsidR="0091418F" w:rsidRPr="00DD5F81" w:rsidRDefault="0091418F" w:rsidP="007A47ED">
      <w:pPr>
        <w:widowControl w:val="0"/>
        <w:rPr>
          <w:sz w:val="20"/>
          <w:szCs w:val="20"/>
        </w:rPr>
      </w:pPr>
      <w:r w:rsidRPr="00DD5F81">
        <w:rPr>
          <w:rFonts w:hint="eastAsia"/>
          <w:sz w:val="20"/>
          <w:szCs w:val="20"/>
        </w:rPr>
        <w:t>斉藤さんの結婚式が来週おこなわれます。</w:t>
      </w:r>
    </w:p>
    <w:p w:rsidR="0091418F" w:rsidRPr="00DD5F81" w:rsidRDefault="0091418F" w:rsidP="007A47ED">
      <w:pPr>
        <w:widowControl w:val="0"/>
        <w:rPr>
          <w:sz w:val="20"/>
          <w:szCs w:val="20"/>
        </w:rPr>
      </w:pPr>
      <w:r w:rsidRPr="00DD5F81">
        <w:rPr>
          <w:sz w:val="20"/>
          <w:szCs w:val="20"/>
        </w:rPr>
        <w:t xml:space="preserve">Saitoo san no kekkon shiki ga raishuu okonawaremasu.  (shiki wa, also OK;  shiki o, not </w:t>
      </w:r>
      <w:r w:rsidRPr="00DD5F81">
        <w:rPr>
          <w:sz w:val="20"/>
          <w:szCs w:val="20"/>
        </w:rPr>
        <w:lastRenderedPageBreak/>
        <w:t>OK, unless you use okonaimasu)</w:t>
      </w:r>
      <w:r w:rsidRPr="00DD5F81">
        <w:rPr>
          <w:sz w:val="20"/>
          <w:szCs w:val="20"/>
        </w:rPr>
        <w:tab/>
      </w:r>
    </w:p>
    <w:p w:rsidR="0091418F" w:rsidRPr="00DD5F81" w:rsidRDefault="0091418F" w:rsidP="007A47ED">
      <w:pPr>
        <w:widowControl w:val="0"/>
        <w:rPr>
          <w:sz w:val="20"/>
          <w:szCs w:val="20"/>
        </w:rPr>
      </w:pPr>
      <w:r w:rsidRPr="00DD5F81">
        <w:rPr>
          <w:sz w:val="20"/>
          <w:szCs w:val="20"/>
        </w:rPr>
        <w:t xml:space="preserve">104.  In any place’s office, someone is using fax .  Use ofisu.  Use demo.  ‘Someone’ is understood.   </w:t>
      </w:r>
    </w:p>
    <w:p w:rsidR="0091418F" w:rsidRPr="00DD5F81" w:rsidRDefault="0091418F" w:rsidP="007A47ED">
      <w:pPr>
        <w:widowControl w:val="0"/>
        <w:rPr>
          <w:sz w:val="20"/>
          <w:szCs w:val="20"/>
        </w:rPr>
      </w:pPr>
      <w:r w:rsidRPr="00DD5F81">
        <w:rPr>
          <w:rFonts w:hint="eastAsia"/>
          <w:sz w:val="20"/>
          <w:szCs w:val="20"/>
        </w:rPr>
        <w:t>どこのオフィスでもファックスを使っています。</w:t>
      </w:r>
    </w:p>
    <w:p w:rsidR="0091418F" w:rsidRPr="00DD5F81" w:rsidRDefault="0091418F" w:rsidP="007A47ED">
      <w:pPr>
        <w:widowControl w:val="0"/>
        <w:rPr>
          <w:sz w:val="20"/>
          <w:szCs w:val="20"/>
        </w:rPr>
      </w:pPr>
      <w:r w:rsidRPr="00DD5F81">
        <w:rPr>
          <w:sz w:val="20"/>
          <w:szCs w:val="20"/>
          <w:lang w:val="es-US"/>
        </w:rPr>
        <w:t xml:space="preserve">Doko no ofisu demo fakkusu o </w:t>
      </w:r>
      <w:r w:rsidRPr="00DD5F81">
        <w:rPr>
          <w:sz w:val="20"/>
          <w:szCs w:val="20"/>
          <w:lang w:val="es-US"/>
        </w:rPr>
        <w:tab/>
        <w:t xml:space="preserve">tsukatte imasu.  </w:t>
      </w:r>
      <w:r w:rsidRPr="00DD5F81">
        <w:rPr>
          <w:sz w:val="20"/>
          <w:szCs w:val="20"/>
        </w:rPr>
        <w:t>(</w:t>
      </w:r>
      <w:r w:rsidRPr="00E16648">
        <w:rPr>
          <w:b/>
          <w:sz w:val="20"/>
          <w:szCs w:val="20"/>
        </w:rPr>
        <w:t>doko demo</w:t>
      </w:r>
      <w:r w:rsidRPr="00DD5F81">
        <w:rPr>
          <w:sz w:val="20"/>
          <w:szCs w:val="20"/>
        </w:rPr>
        <w:t xml:space="preserve"> = anywhere) (</w:t>
      </w:r>
      <w:r w:rsidRPr="00E16648">
        <w:rPr>
          <w:b/>
          <w:sz w:val="20"/>
          <w:szCs w:val="20"/>
        </w:rPr>
        <w:t>fakushimiri</w:t>
      </w:r>
      <w:r w:rsidRPr="00DD5F81">
        <w:rPr>
          <w:sz w:val="20"/>
          <w:szCs w:val="20"/>
        </w:rPr>
        <w:t xml:space="preserve"> = facsimile)</w:t>
      </w:r>
    </w:p>
    <w:p w:rsidR="0091418F" w:rsidRPr="00DD5F81" w:rsidRDefault="0091418F" w:rsidP="007A47ED">
      <w:pPr>
        <w:widowControl w:val="0"/>
        <w:rPr>
          <w:sz w:val="20"/>
          <w:szCs w:val="20"/>
        </w:rPr>
      </w:pPr>
      <w:r w:rsidRPr="00DD5F81">
        <w:rPr>
          <w:sz w:val="20"/>
          <w:szCs w:val="20"/>
        </w:rPr>
        <w:t>105.  As for fax, in any place’s office, it is being used.  Use the passive tense.</w:t>
      </w:r>
    </w:p>
    <w:p w:rsidR="0091418F" w:rsidRPr="00DD5F81" w:rsidRDefault="0091418F" w:rsidP="007A47ED">
      <w:pPr>
        <w:widowControl w:val="0"/>
        <w:rPr>
          <w:sz w:val="20"/>
          <w:szCs w:val="20"/>
        </w:rPr>
      </w:pPr>
      <w:r w:rsidRPr="00DD5F81">
        <w:rPr>
          <w:rFonts w:hint="eastAsia"/>
          <w:sz w:val="20"/>
          <w:szCs w:val="20"/>
        </w:rPr>
        <w:t>ファックスはどこのオフィスでも使われています。</w:t>
      </w:r>
    </w:p>
    <w:p w:rsidR="0091418F" w:rsidRPr="00DD5F81" w:rsidRDefault="0091418F" w:rsidP="007A47ED">
      <w:pPr>
        <w:widowControl w:val="0"/>
        <w:rPr>
          <w:sz w:val="20"/>
          <w:szCs w:val="20"/>
        </w:rPr>
      </w:pPr>
      <w:r w:rsidRPr="00DD5F81">
        <w:rPr>
          <w:sz w:val="20"/>
          <w:szCs w:val="20"/>
        </w:rPr>
        <w:t xml:space="preserve">Fakkusu wa, doko no ofisu demo, tsukawarete imasu.   </w:t>
      </w:r>
    </w:p>
    <w:p w:rsidR="0091418F" w:rsidRPr="00DD5F81" w:rsidRDefault="0091418F" w:rsidP="007A47ED">
      <w:pPr>
        <w:widowControl w:val="0"/>
        <w:rPr>
          <w:sz w:val="20"/>
          <w:szCs w:val="20"/>
        </w:rPr>
      </w:pPr>
      <w:r w:rsidRPr="00DD5F81">
        <w:rPr>
          <w:sz w:val="20"/>
          <w:szCs w:val="20"/>
        </w:rPr>
        <w:t xml:space="preserve">(fakkusu o tsukawarete imasu, </w:t>
      </w:r>
      <w:r w:rsidRPr="00E16648">
        <w:rPr>
          <w:i/>
          <w:sz w:val="20"/>
          <w:szCs w:val="20"/>
        </w:rPr>
        <w:t>not</w:t>
      </w:r>
      <w:r w:rsidRPr="00DD5F81">
        <w:rPr>
          <w:sz w:val="20"/>
          <w:szCs w:val="20"/>
        </w:rPr>
        <w:t xml:space="preserve"> OK, but fakkusu o tsukatte imasu is OK)</w:t>
      </w:r>
    </w:p>
    <w:p w:rsidR="0091418F" w:rsidRPr="00DD5F81" w:rsidRDefault="0091418F" w:rsidP="007A47ED">
      <w:pPr>
        <w:widowControl w:val="0"/>
        <w:rPr>
          <w:sz w:val="20"/>
          <w:szCs w:val="20"/>
        </w:rPr>
      </w:pPr>
      <w:r w:rsidRPr="00DD5F81">
        <w:rPr>
          <w:sz w:val="20"/>
          <w:szCs w:val="20"/>
        </w:rPr>
        <w:t xml:space="preserve">106.  Someone will open the Olympics one time every 4 years.  Someone is understood.  Use ni and then kai.  Use hiraku.  </w:t>
      </w:r>
    </w:p>
    <w:p w:rsidR="0091418F" w:rsidRPr="00DD5F81" w:rsidRDefault="0091418F" w:rsidP="007A47ED">
      <w:pPr>
        <w:widowControl w:val="0"/>
        <w:rPr>
          <w:sz w:val="20"/>
          <w:szCs w:val="20"/>
        </w:rPr>
      </w:pPr>
      <w:r w:rsidRPr="00DD5F81">
        <w:rPr>
          <w:rFonts w:hint="eastAsia"/>
          <w:sz w:val="20"/>
          <w:szCs w:val="20"/>
        </w:rPr>
        <w:t>オリンピックを</w:t>
      </w:r>
      <w:r w:rsidRPr="00DD5F81">
        <w:rPr>
          <w:rFonts w:hint="eastAsia"/>
          <w:sz w:val="20"/>
          <w:szCs w:val="20"/>
        </w:rPr>
        <w:t>4</w:t>
      </w:r>
      <w:r w:rsidRPr="00DD5F81">
        <w:rPr>
          <w:rFonts w:hint="eastAsia"/>
          <w:sz w:val="20"/>
          <w:szCs w:val="20"/>
        </w:rPr>
        <w:t>年に一回開きます。</w:t>
      </w:r>
    </w:p>
    <w:p w:rsidR="0091418F" w:rsidRPr="00DD5F81" w:rsidRDefault="0091418F" w:rsidP="007A47ED">
      <w:pPr>
        <w:widowControl w:val="0"/>
        <w:rPr>
          <w:sz w:val="20"/>
          <w:szCs w:val="20"/>
        </w:rPr>
      </w:pPr>
      <w:r w:rsidRPr="00DD5F81">
        <w:rPr>
          <w:sz w:val="20"/>
          <w:szCs w:val="20"/>
        </w:rPr>
        <w:t>Orinpikku o yonen ni ikkai hirakimasu.  (</w:t>
      </w:r>
      <w:r w:rsidRPr="00E16648">
        <w:rPr>
          <w:b/>
          <w:sz w:val="20"/>
          <w:szCs w:val="20"/>
        </w:rPr>
        <w:t>hiraku</w:t>
      </w:r>
      <w:r w:rsidRPr="00DD5F81">
        <w:rPr>
          <w:sz w:val="20"/>
          <w:szCs w:val="20"/>
        </w:rPr>
        <w:t xml:space="preserve"> = to open a meeting, etc.)</w:t>
      </w:r>
    </w:p>
    <w:p w:rsidR="0091418F" w:rsidRPr="00DD5F81" w:rsidRDefault="0091418F" w:rsidP="007A47ED">
      <w:pPr>
        <w:widowControl w:val="0"/>
        <w:rPr>
          <w:sz w:val="20"/>
          <w:szCs w:val="20"/>
        </w:rPr>
      </w:pPr>
      <w:r w:rsidRPr="00DD5F81">
        <w:rPr>
          <w:sz w:val="20"/>
          <w:szCs w:val="20"/>
        </w:rPr>
        <w:t>107.  As for the Olympics, one time every 4 years, it will be opened.  Use the passive tense.</w:t>
      </w:r>
    </w:p>
    <w:p w:rsidR="0091418F" w:rsidRPr="00DD5F81" w:rsidRDefault="0091418F" w:rsidP="007A47ED">
      <w:pPr>
        <w:widowControl w:val="0"/>
        <w:rPr>
          <w:sz w:val="20"/>
          <w:szCs w:val="20"/>
        </w:rPr>
      </w:pPr>
      <w:r w:rsidRPr="00DD5F81">
        <w:rPr>
          <w:rFonts w:hint="eastAsia"/>
          <w:sz w:val="20"/>
          <w:szCs w:val="20"/>
        </w:rPr>
        <w:t>オリンピックは</w:t>
      </w:r>
      <w:r w:rsidRPr="00DD5F81">
        <w:rPr>
          <w:rFonts w:hint="eastAsia"/>
          <w:sz w:val="20"/>
          <w:szCs w:val="20"/>
        </w:rPr>
        <w:t>4</w:t>
      </w:r>
      <w:r w:rsidRPr="00DD5F81">
        <w:rPr>
          <w:rFonts w:hint="eastAsia"/>
          <w:sz w:val="20"/>
          <w:szCs w:val="20"/>
        </w:rPr>
        <w:t>年に一回開かれます。</w:t>
      </w:r>
    </w:p>
    <w:p w:rsidR="0091418F" w:rsidRPr="00DD5F81" w:rsidRDefault="0091418F" w:rsidP="007A47ED">
      <w:pPr>
        <w:widowControl w:val="0"/>
        <w:rPr>
          <w:sz w:val="20"/>
          <w:szCs w:val="20"/>
        </w:rPr>
      </w:pPr>
      <w:r w:rsidRPr="00DD5F81">
        <w:rPr>
          <w:sz w:val="20"/>
          <w:szCs w:val="20"/>
        </w:rPr>
        <w:t xml:space="preserve">Orinpikku wa yonen ni ikkai hirakaremasu. </w:t>
      </w:r>
    </w:p>
    <w:p w:rsidR="0091418F" w:rsidRPr="00DD5F81" w:rsidRDefault="0091418F" w:rsidP="007A47ED">
      <w:pPr>
        <w:widowControl w:val="0"/>
        <w:rPr>
          <w:sz w:val="20"/>
          <w:szCs w:val="20"/>
        </w:rPr>
      </w:pPr>
      <w:r w:rsidRPr="00DD5F81">
        <w:rPr>
          <w:sz w:val="20"/>
          <w:szCs w:val="20"/>
        </w:rPr>
        <w:t>108.  The child was rescued by someone.  By someone is understood.  Passive tense.</w:t>
      </w:r>
    </w:p>
    <w:p w:rsidR="0091418F" w:rsidRPr="00DD5F81" w:rsidRDefault="0091418F" w:rsidP="007A47ED">
      <w:pPr>
        <w:widowControl w:val="0"/>
        <w:rPr>
          <w:sz w:val="20"/>
          <w:szCs w:val="20"/>
        </w:rPr>
      </w:pPr>
      <w:r w:rsidRPr="00DD5F81">
        <w:rPr>
          <w:rFonts w:hint="eastAsia"/>
          <w:sz w:val="20"/>
          <w:szCs w:val="20"/>
        </w:rPr>
        <w:t>子供が助けられました。</w:t>
      </w:r>
    </w:p>
    <w:p w:rsidR="0091418F" w:rsidRPr="00DD5F81" w:rsidRDefault="0091418F" w:rsidP="007A47ED">
      <w:pPr>
        <w:widowControl w:val="0"/>
        <w:rPr>
          <w:sz w:val="20"/>
          <w:szCs w:val="20"/>
        </w:rPr>
      </w:pPr>
      <w:r w:rsidRPr="00DD5F81">
        <w:rPr>
          <w:sz w:val="20"/>
          <w:szCs w:val="20"/>
        </w:rPr>
        <w:t>Kodomo ga tasukeraremashita.  (</w:t>
      </w:r>
      <w:r w:rsidRPr="00E16648">
        <w:rPr>
          <w:b/>
          <w:sz w:val="20"/>
          <w:szCs w:val="20"/>
        </w:rPr>
        <w:t>tasukeru</w:t>
      </w:r>
      <w:r w:rsidRPr="00DD5F81">
        <w:rPr>
          <w:sz w:val="20"/>
          <w:szCs w:val="20"/>
        </w:rPr>
        <w:t xml:space="preserve"> = to rescue;  </w:t>
      </w:r>
      <w:r w:rsidRPr="00DD5F81">
        <w:rPr>
          <w:rFonts w:eastAsia="Meiryo"/>
          <w:i/>
          <w:sz w:val="20"/>
          <w:szCs w:val="20"/>
        </w:rPr>
        <w:t xml:space="preserve">the </w:t>
      </w:r>
      <w:r w:rsidRPr="00DD5F81">
        <w:rPr>
          <w:rFonts w:eastAsia="Meiryo"/>
          <w:i/>
          <w:sz w:val="20"/>
          <w:szCs w:val="20"/>
          <w:u w:val="single"/>
        </w:rPr>
        <w:t>tass</w:t>
      </w:r>
      <w:r w:rsidRPr="00DD5F81">
        <w:rPr>
          <w:rFonts w:eastAsia="Meiryo"/>
          <w:i/>
          <w:sz w:val="20"/>
          <w:szCs w:val="20"/>
        </w:rPr>
        <w:t xml:space="preserve">els on John </w:t>
      </w:r>
      <w:r w:rsidRPr="00DD5F81">
        <w:rPr>
          <w:rFonts w:eastAsia="Meiryo"/>
          <w:i/>
          <w:sz w:val="20"/>
          <w:szCs w:val="20"/>
          <w:u w:val="single"/>
        </w:rPr>
        <w:t>Kerr</w:t>
      </w:r>
      <w:r w:rsidRPr="00DD5F81">
        <w:rPr>
          <w:rFonts w:eastAsia="Meiryo"/>
          <w:i/>
          <w:sz w:val="20"/>
          <w:szCs w:val="20"/>
        </w:rPr>
        <w:t xml:space="preserve">y’s hat </w:t>
      </w:r>
      <w:r w:rsidRPr="00DD5F81">
        <w:rPr>
          <w:rFonts w:eastAsia="Meiryo"/>
          <w:i/>
          <w:sz w:val="20"/>
          <w:szCs w:val="20"/>
          <w:u w:val="single"/>
        </w:rPr>
        <w:t>rescue</w:t>
      </w:r>
      <w:r w:rsidRPr="00DD5F81">
        <w:rPr>
          <w:rFonts w:eastAsia="Meiryo"/>
          <w:i/>
          <w:sz w:val="20"/>
          <w:szCs w:val="20"/>
        </w:rPr>
        <w:t>d him from irrelevance</w:t>
      </w:r>
      <w:r w:rsidRPr="00DD5F81">
        <w:rPr>
          <w:rFonts w:eastAsia="Meiryo"/>
          <w:sz w:val="20"/>
          <w:szCs w:val="20"/>
        </w:rPr>
        <w:t xml:space="preserve">) (cf. </w:t>
      </w:r>
      <w:r w:rsidRPr="00E16648">
        <w:rPr>
          <w:rFonts w:eastAsia="Meiryo"/>
          <w:b/>
          <w:sz w:val="20"/>
          <w:szCs w:val="20"/>
        </w:rPr>
        <w:t>tasukaru</w:t>
      </w:r>
      <w:r w:rsidRPr="00DD5F81">
        <w:rPr>
          <w:rFonts w:eastAsia="Meiryo"/>
          <w:sz w:val="20"/>
          <w:szCs w:val="20"/>
        </w:rPr>
        <w:t xml:space="preserve"> = to be rescued)</w:t>
      </w:r>
    </w:p>
    <w:p w:rsidR="0091418F" w:rsidRPr="00DD5F81" w:rsidRDefault="0091418F" w:rsidP="007A47ED">
      <w:pPr>
        <w:widowControl w:val="0"/>
        <w:rPr>
          <w:sz w:val="20"/>
          <w:szCs w:val="20"/>
        </w:rPr>
      </w:pPr>
      <w:r w:rsidRPr="00DD5F81">
        <w:rPr>
          <w:sz w:val="20"/>
          <w:szCs w:val="20"/>
        </w:rPr>
        <w:t>109.  As for Michael, to the movie he was invited along.  Passive tense.</w:t>
      </w:r>
    </w:p>
    <w:p w:rsidR="0091418F" w:rsidRPr="00DD5F81" w:rsidRDefault="0091418F" w:rsidP="007A47ED">
      <w:pPr>
        <w:widowControl w:val="0"/>
        <w:rPr>
          <w:sz w:val="20"/>
          <w:szCs w:val="20"/>
        </w:rPr>
      </w:pPr>
      <w:r w:rsidRPr="00DD5F81">
        <w:rPr>
          <w:rFonts w:hint="eastAsia"/>
          <w:sz w:val="20"/>
          <w:szCs w:val="20"/>
        </w:rPr>
        <w:t>マイケルさんは映画に誘われました。</w:t>
      </w:r>
    </w:p>
    <w:p w:rsidR="0091418F" w:rsidRPr="00DD5F81" w:rsidRDefault="0091418F" w:rsidP="007A47ED">
      <w:pPr>
        <w:widowControl w:val="0"/>
        <w:rPr>
          <w:sz w:val="20"/>
          <w:szCs w:val="20"/>
        </w:rPr>
      </w:pPr>
      <w:r w:rsidRPr="00DD5F81">
        <w:rPr>
          <w:sz w:val="20"/>
          <w:szCs w:val="20"/>
        </w:rPr>
        <w:t xml:space="preserve">Maikerusan wa eiga ni sasowaremashita.  </w:t>
      </w:r>
    </w:p>
    <w:p w:rsidR="0091418F" w:rsidRPr="00DD5F81" w:rsidRDefault="0091418F" w:rsidP="007A47ED">
      <w:pPr>
        <w:widowControl w:val="0"/>
        <w:rPr>
          <w:sz w:val="20"/>
          <w:szCs w:val="20"/>
        </w:rPr>
      </w:pPr>
      <w:r w:rsidRPr="00DD5F81">
        <w:rPr>
          <w:sz w:val="20"/>
          <w:szCs w:val="20"/>
        </w:rPr>
        <w:t>110.  As for little birds, to the sky, they were set free.  Use the passive tense.</w:t>
      </w:r>
      <w:r w:rsidRPr="00DD5F81">
        <w:rPr>
          <w:sz w:val="20"/>
          <w:szCs w:val="20"/>
        </w:rPr>
        <w:tab/>
      </w:r>
    </w:p>
    <w:p w:rsidR="0091418F" w:rsidRPr="00DD5F81" w:rsidRDefault="0091418F" w:rsidP="007A47ED">
      <w:pPr>
        <w:widowControl w:val="0"/>
        <w:rPr>
          <w:sz w:val="20"/>
          <w:szCs w:val="20"/>
        </w:rPr>
      </w:pPr>
      <w:r w:rsidRPr="00DD5F81">
        <w:rPr>
          <w:rFonts w:hint="eastAsia"/>
          <w:sz w:val="20"/>
          <w:szCs w:val="20"/>
        </w:rPr>
        <w:t>小鳥は空に放されました。</w:t>
      </w:r>
      <w:r w:rsidRPr="00DD5F81">
        <w:rPr>
          <w:sz w:val="20"/>
          <w:szCs w:val="20"/>
        </w:rPr>
        <w:tab/>
      </w:r>
      <w:r w:rsidRPr="00DD5F81">
        <w:rPr>
          <w:sz w:val="20"/>
          <w:szCs w:val="20"/>
        </w:rPr>
        <w:tab/>
      </w:r>
    </w:p>
    <w:p w:rsidR="0091418F" w:rsidRPr="00DD5F81" w:rsidRDefault="0091418F" w:rsidP="007A47ED">
      <w:pPr>
        <w:widowControl w:val="0"/>
        <w:rPr>
          <w:sz w:val="20"/>
          <w:szCs w:val="20"/>
        </w:rPr>
      </w:pPr>
      <w:r w:rsidRPr="00DD5F81">
        <w:rPr>
          <w:sz w:val="20"/>
          <w:szCs w:val="20"/>
        </w:rPr>
        <w:t>Kotori wa sora ni hanasaremashita.  (</w:t>
      </w:r>
      <w:r w:rsidRPr="00E16648">
        <w:rPr>
          <w:b/>
          <w:sz w:val="20"/>
          <w:szCs w:val="20"/>
        </w:rPr>
        <w:t>hanasu</w:t>
      </w:r>
      <w:r w:rsidRPr="00DD5F81">
        <w:rPr>
          <w:sz w:val="20"/>
          <w:szCs w:val="20"/>
        </w:rPr>
        <w:t xml:space="preserve"> = to set free, let go off;  also = to talk;  also = to separate;  </w:t>
      </w:r>
      <w:r w:rsidRPr="00DD5F81">
        <w:rPr>
          <w:i/>
          <w:sz w:val="20"/>
          <w:szCs w:val="20"/>
        </w:rPr>
        <w:t xml:space="preserve">we </w:t>
      </w:r>
      <w:r w:rsidRPr="00DD5F81">
        <w:rPr>
          <w:i/>
          <w:sz w:val="20"/>
          <w:szCs w:val="20"/>
          <w:u w:val="single"/>
        </w:rPr>
        <w:t>hanasu</w:t>
      </w:r>
      <w:r w:rsidRPr="00DD5F81">
        <w:rPr>
          <w:i/>
          <w:sz w:val="20"/>
          <w:szCs w:val="20"/>
        </w:rPr>
        <w:t xml:space="preserve"> [talk] about </w:t>
      </w:r>
      <w:r w:rsidRPr="00DD5F81">
        <w:rPr>
          <w:i/>
          <w:sz w:val="20"/>
          <w:szCs w:val="20"/>
          <w:u w:val="single"/>
        </w:rPr>
        <w:t>setting</w:t>
      </w:r>
      <w:r w:rsidRPr="00DD5F81">
        <w:rPr>
          <w:i/>
          <w:sz w:val="20"/>
          <w:szCs w:val="20"/>
        </w:rPr>
        <w:t xml:space="preserve"> the bird </w:t>
      </w:r>
      <w:r w:rsidRPr="00DD5F81">
        <w:rPr>
          <w:i/>
          <w:sz w:val="20"/>
          <w:szCs w:val="20"/>
          <w:u w:val="single"/>
        </w:rPr>
        <w:t>free</w:t>
      </w:r>
      <w:r w:rsidRPr="00DD5F81">
        <w:rPr>
          <w:sz w:val="20"/>
          <w:szCs w:val="20"/>
        </w:rPr>
        <w:t>)  (kotori ga, also OK, refers to a specific bird)</w:t>
      </w:r>
    </w:p>
    <w:p w:rsidR="0091418F" w:rsidRPr="00DD5F81" w:rsidRDefault="0091418F" w:rsidP="007A47ED">
      <w:pPr>
        <w:widowControl w:val="0"/>
        <w:rPr>
          <w:sz w:val="20"/>
          <w:szCs w:val="20"/>
        </w:rPr>
      </w:pPr>
      <w:r w:rsidRPr="00DD5F81">
        <w:rPr>
          <w:sz w:val="20"/>
          <w:szCs w:val="20"/>
        </w:rPr>
        <w:t>111.  As for Taroo, by the teacher, he was praised.  Don’t use san after Taroo.  Passive tense.</w:t>
      </w:r>
    </w:p>
    <w:p w:rsidR="0091418F" w:rsidRPr="00DD5F81" w:rsidRDefault="0091418F" w:rsidP="007A47ED">
      <w:pPr>
        <w:widowControl w:val="0"/>
        <w:rPr>
          <w:sz w:val="20"/>
          <w:szCs w:val="20"/>
        </w:rPr>
      </w:pPr>
      <w:r w:rsidRPr="00DD5F81">
        <w:rPr>
          <w:rFonts w:hint="eastAsia"/>
          <w:sz w:val="20"/>
          <w:szCs w:val="20"/>
        </w:rPr>
        <w:t>太郎は先生に褒められました。</w:t>
      </w:r>
    </w:p>
    <w:p w:rsidR="0091418F" w:rsidRPr="00DD5F81" w:rsidRDefault="0091418F" w:rsidP="007A47ED">
      <w:pPr>
        <w:widowControl w:val="0"/>
        <w:rPr>
          <w:sz w:val="20"/>
          <w:szCs w:val="20"/>
        </w:rPr>
      </w:pPr>
      <w:r w:rsidRPr="00DD5F81">
        <w:rPr>
          <w:sz w:val="20"/>
          <w:szCs w:val="20"/>
        </w:rPr>
        <w:t>Taroo wa sensei ni homeraremashita.  (Taroo ga, also</w:t>
      </w:r>
    </w:p>
    <w:p w:rsidR="0091418F" w:rsidRPr="00DD5F81" w:rsidRDefault="0091418F" w:rsidP="007A47ED">
      <w:pPr>
        <w:widowControl w:val="0"/>
        <w:rPr>
          <w:sz w:val="20"/>
          <w:szCs w:val="20"/>
        </w:rPr>
      </w:pPr>
      <w:r w:rsidRPr="00DD5F81">
        <w:rPr>
          <w:sz w:val="20"/>
          <w:szCs w:val="20"/>
        </w:rPr>
        <w:t>OK, but since we already said Taroo, we don’t have to be more specific</w:t>
      </w:r>
      <w:r w:rsidR="00E16648">
        <w:rPr>
          <w:sz w:val="20"/>
          <w:szCs w:val="20"/>
        </w:rPr>
        <w:t xml:space="preserve"> by using ga</w:t>
      </w:r>
      <w:r w:rsidRPr="00DD5F81">
        <w:rPr>
          <w:sz w:val="20"/>
          <w:szCs w:val="20"/>
        </w:rPr>
        <w:t>)</w:t>
      </w:r>
    </w:p>
    <w:p w:rsidR="0091418F" w:rsidRPr="00DD5F81" w:rsidRDefault="0091418F" w:rsidP="007A47ED">
      <w:pPr>
        <w:widowControl w:val="0"/>
        <w:rPr>
          <w:sz w:val="20"/>
          <w:szCs w:val="20"/>
        </w:rPr>
      </w:pPr>
      <w:r w:rsidRPr="00DD5F81">
        <w:rPr>
          <w:sz w:val="20"/>
          <w:szCs w:val="20"/>
        </w:rPr>
        <w:t xml:space="preserve">112.  </w:t>
      </w:r>
      <w:r w:rsidR="00B9341C">
        <w:rPr>
          <w:sz w:val="20"/>
          <w:szCs w:val="20"/>
        </w:rPr>
        <w:t>I</w:t>
      </w:r>
      <w:r w:rsidRPr="00DD5F81">
        <w:rPr>
          <w:sz w:val="20"/>
          <w:szCs w:val="20"/>
        </w:rPr>
        <w:t xml:space="preserve"> gave </w:t>
      </w:r>
      <w:r w:rsidR="00A75805">
        <w:rPr>
          <w:sz w:val="20"/>
          <w:szCs w:val="20"/>
        </w:rPr>
        <w:t xml:space="preserve">the </w:t>
      </w:r>
      <w:r w:rsidRPr="00DD5F81">
        <w:rPr>
          <w:sz w:val="20"/>
          <w:szCs w:val="20"/>
        </w:rPr>
        <w:t xml:space="preserve">flowers, and she got delighted on </w:t>
      </w:r>
      <w:r w:rsidR="00B9341C">
        <w:rPr>
          <w:sz w:val="20"/>
          <w:szCs w:val="20"/>
        </w:rPr>
        <w:t>me</w:t>
      </w:r>
      <w:r w:rsidRPr="00DD5F81">
        <w:rPr>
          <w:sz w:val="20"/>
          <w:szCs w:val="20"/>
        </w:rPr>
        <w:t>.  ‘</w:t>
      </w:r>
      <w:r w:rsidR="00B9341C">
        <w:rPr>
          <w:sz w:val="20"/>
          <w:szCs w:val="20"/>
        </w:rPr>
        <w:t>I’</w:t>
      </w:r>
      <w:r w:rsidRPr="00DD5F81">
        <w:rPr>
          <w:sz w:val="20"/>
          <w:szCs w:val="20"/>
        </w:rPr>
        <w:t xml:space="preserve"> and ‘</w:t>
      </w:r>
      <w:r w:rsidR="00B9341C">
        <w:rPr>
          <w:sz w:val="20"/>
          <w:szCs w:val="20"/>
        </w:rPr>
        <w:t>me</w:t>
      </w:r>
      <w:r w:rsidRPr="00DD5F81">
        <w:rPr>
          <w:sz w:val="20"/>
          <w:szCs w:val="20"/>
        </w:rPr>
        <w:t xml:space="preserve">’ are understood.  Use te to mean and.  </w:t>
      </w:r>
    </w:p>
    <w:p w:rsidR="0091418F" w:rsidRPr="00DD5F81" w:rsidRDefault="0091418F" w:rsidP="007A47ED">
      <w:pPr>
        <w:widowControl w:val="0"/>
        <w:rPr>
          <w:sz w:val="20"/>
          <w:szCs w:val="20"/>
        </w:rPr>
      </w:pPr>
      <w:r w:rsidRPr="00DD5F81">
        <w:rPr>
          <w:rFonts w:hint="eastAsia"/>
          <w:sz w:val="20"/>
          <w:szCs w:val="20"/>
        </w:rPr>
        <w:t>花をあげて喜ばれました。</w:t>
      </w:r>
    </w:p>
    <w:p w:rsidR="0091418F" w:rsidRPr="00DD5F81" w:rsidRDefault="0091418F" w:rsidP="007A47ED">
      <w:pPr>
        <w:widowControl w:val="0"/>
        <w:rPr>
          <w:sz w:val="20"/>
          <w:szCs w:val="20"/>
        </w:rPr>
      </w:pPr>
      <w:r w:rsidRPr="00DD5F81">
        <w:rPr>
          <w:sz w:val="20"/>
          <w:szCs w:val="20"/>
        </w:rPr>
        <w:t>Hana o agete yorokobaremashita.  (</w:t>
      </w:r>
      <w:r w:rsidRPr="00E16648">
        <w:rPr>
          <w:b/>
          <w:sz w:val="20"/>
          <w:szCs w:val="20"/>
        </w:rPr>
        <w:t>yorokobu</w:t>
      </w:r>
      <w:r w:rsidRPr="00DD5F81">
        <w:rPr>
          <w:sz w:val="20"/>
          <w:szCs w:val="20"/>
        </w:rPr>
        <w:t xml:space="preserve"> = to get delighted; </w:t>
      </w:r>
      <w:r w:rsidRPr="00DD5F81">
        <w:rPr>
          <w:i/>
          <w:sz w:val="20"/>
          <w:szCs w:val="20"/>
          <w:u w:val="single"/>
        </w:rPr>
        <w:t>delighted</w:t>
      </w:r>
      <w:r w:rsidRPr="00DD5F81">
        <w:rPr>
          <w:i/>
          <w:sz w:val="20"/>
          <w:szCs w:val="20"/>
        </w:rPr>
        <w:t xml:space="preserve"> to go to </w:t>
      </w:r>
      <w:r w:rsidRPr="00DD5F81">
        <w:rPr>
          <w:i/>
          <w:sz w:val="20"/>
          <w:szCs w:val="20"/>
          <w:u w:val="single"/>
        </w:rPr>
        <w:t>Euro</w:t>
      </w:r>
      <w:r w:rsidRPr="00DD5F81">
        <w:rPr>
          <w:i/>
          <w:sz w:val="20"/>
          <w:szCs w:val="20"/>
        </w:rPr>
        <w:t xml:space="preserve">pe and </w:t>
      </w:r>
      <w:r w:rsidRPr="00DD5F81">
        <w:rPr>
          <w:i/>
          <w:sz w:val="20"/>
          <w:szCs w:val="20"/>
          <w:u w:val="single"/>
        </w:rPr>
        <w:t>co</w:t>
      </w:r>
      <w:r w:rsidRPr="00DD5F81">
        <w:rPr>
          <w:i/>
          <w:sz w:val="20"/>
          <w:szCs w:val="20"/>
        </w:rPr>
        <w:t xml:space="preserve">mb a </w:t>
      </w:r>
      <w:r w:rsidRPr="00DD5F81">
        <w:rPr>
          <w:i/>
          <w:sz w:val="20"/>
          <w:szCs w:val="20"/>
          <w:u w:val="single"/>
        </w:rPr>
        <w:t>bu</w:t>
      </w:r>
      <w:r w:rsidRPr="00DD5F81">
        <w:rPr>
          <w:i/>
          <w:sz w:val="20"/>
          <w:szCs w:val="20"/>
        </w:rPr>
        <w:t>ll</w:t>
      </w:r>
      <w:r w:rsidRPr="00DD5F81">
        <w:rPr>
          <w:sz w:val="20"/>
          <w:szCs w:val="20"/>
        </w:rPr>
        <w:t>)</w:t>
      </w:r>
    </w:p>
    <w:p w:rsidR="0091418F" w:rsidRPr="00DD5F81" w:rsidRDefault="0091418F" w:rsidP="007A47ED">
      <w:pPr>
        <w:widowControl w:val="0"/>
        <w:rPr>
          <w:sz w:val="20"/>
          <w:szCs w:val="20"/>
        </w:rPr>
      </w:pPr>
      <w:r w:rsidRPr="00DD5F81">
        <w:rPr>
          <w:sz w:val="20"/>
          <w:szCs w:val="20"/>
        </w:rPr>
        <w:t>113.  To Michael, the cup got handed.  Passive tense.  Cup is the subject.</w:t>
      </w:r>
    </w:p>
    <w:p w:rsidR="0091418F" w:rsidRPr="00DD5F81" w:rsidRDefault="0091418F" w:rsidP="007A47ED">
      <w:pPr>
        <w:widowControl w:val="0"/>
        <w:rPr>
          <w:sz w:val="20"/>
          <w:szCs w:val="20"/>
        </w:rPr>
      </w:pPr>
      <w:r w:rsidRPr="00DD5F81">
        <w:rPr>
          <w:rFonts w:hint="eastAsia"/>
          <w:sz w:val="20"/>
          <w:szCs w:val="20"/>
        </w:rPr>
        <w:lastRenderedPageBreak/>
        <w:t>マイケルさんにカップが渡されました。</w:t>
      </w:r>
    </w:p>
    <w:p w:rsidR="0091418F" w:rsidRPr="00DD5F81" w:rsidRDefault="0091418F" w:rsidP="007A47ED">
      <w:pPr>
        <w:widowControl w:val="0"/>
        <w:rPr>
          <w:sz w:val="20"/>
          <w:szCs w:val="20"/>
        </w:rPr>
      </w:pPr>
      <w:r w:rsidRPr="00DD5F81">
        <w:rPr>
          <w:sz w:val="20"/>
          <w:szCs w:val="20"/>
          <w:lang w:val="es-US"/>
        </w:rPr>
        <w:t xml:space="preserve">Maikeru san ni kappu ga watasaremashita.  </w:t>
      </w:r>
      <w:r w:rsidRPr="00DD5F81">
        <w:rPr>
          <w:sz w:val="20"/>
          <w:szCs w:val="20"/>
        </w:rPr>
        <w:t xml:space="preserve">(this can’t mean that </w:t>
      </w:r>
      <w:r w:rsidRPr="00DD5F81">
        <w:rPr>
          <w:sz w:val="20"/>
          <w:szCs w:val="20"/>
          <w:u w:val="single"/>
        </w:rPr>
        <w:t>by</w:t>
      </w:r>
      <w:r w:rsidRPr="00DD5F81">
        <w:rPr>
          <w:sz w:val="20"/>
          <w:szCs w:val="20"/>
        </w:rPr>
        <w:t xml:space="preserve"> Michael, the cup was handed;  even if we add the doer, Michael still gets the cup, i.e. Yamada wa Maikeru ni kappu o watasaremashita)  (cannot use 2 ni’s, e.g., Yamada ni Maikeru ni kappu o watasaremashita, </w:t>
      </w:r>
      <w:r w:rsidRPr="00E16648">
        <w:rPr>
          <w:i/>
          <w:sz w:val="20"/>
          <w:szCs w:val="20"/>
        </w:rPr>
        <w:t>not</w:t>
      </w:r>
      <w:r w:rsidRPr="00DD5F81">
        <w:rPr>
          <w:sz w:val="20"/>
          <w:szCs w:val="20"/>
        </w:rPr>
        <w:t xml:space="preserve"> OK)</w:t>
      </w:r>
    </w:p>
    <w:p w:rsidR="0091418F" w:rsidRPr="00DD5F81" w:rsidRDefault="0091418F" w:rsidP="007A47ED">
      <w:pPr>
        <w:widowControl w:val="0"/>
        <w:rPr>
          <w:sz w:val="20"/>
          <w:szCs w:val="20"/>
        </w:rPr>
      </w:pPr>
      <w:r w:rsidRPr="00DD5F81">
        <w:rPr>
          <w:sz w:val="20"/>
          <w:szCs w:val="20"/>
        </w:rPr>
        <w:t xml:space="preserve">114.  By the friend, encouragement was done on me.  ‘On me’ is understood.  Use the passive tense.  </w:t>
      </w:r>
    </w:p>
    <w:p w:rsidR="0091418F" w:rsidRPr="00DD5F81" w:rsidRDefault="0091418F" w:rsidP="007A47ED">
      <w:pPr>
        <w:widowControl w:val="0"/>
        <w:rPr>
          <w:sz w:val="20"/>
          <w:szCs w:val="20"/>
        </w:rPr>
      </w:pPr>
      <w:r w:rsidRPr="00DD5F81">
        <w:rPr>
          <w:rFonts w:hint="eastAsia"/>
          <w:sz w:val="20"/>
          <w:szCs w:val="20"/>
        </w:rPr>
        <w:t>友達に励まされました。</w:t>
      </w:r>
    </w:p>
    <w:p w:rsidR="0091418F" w:rsidRPr="00DD5F81" w:rsidRDefault="0091418F" w:rsidP="007A47ED">
      <w:pPr>
        <w:widowControl w:val="0"/>
        <w:rPr>
          <w:sz w:val="20"/>
          <w:szCs w:val="20"/>
        </w:rPr>
      </w:pPr>
      <w:r w:rsidRPr="00DD5F81">
        <w:rPr>
          <w:sz w:val="20"/>
          <w:szCs w:val="20"/>
        </w:rPr>
        <w:t>Tomodachi ni hagema saremashita.  (</w:t>
      </w:r>
      <w:r w:rsidRPr="00E16648">
        <w:rPr>
          <w:b/>
          <w:sz w:val="20"/>
          <w:szCs w:val="20"/>
        </w:rPr>
        <w:t>hagemasu</w:t>
      </w:r>
      <w:r w:rsidRPr="00DD5F81">
        <w:rPr>
          <w:sz w:val="20"/>
          <w:szCs w:val="20"/>
        </w:rPr>
        <w:t xml:space="preserve"> = to encourage, cheer up;  no ru form;  hagema shimasu = hagemasu;  </w:t>
      </w:r>
      <w:r w:rsidRPr="00DD5F81">
        <w:rPr>
          <w:i/>
          <w:sz w:val="20"/>
          <w:szCs w:val="20"/>
        </w:rPr>
        <w:t xml:space="preserve">I </w:t>
      </w:r>
      <w:r w:rsidRPr="00DD5F81">
        <w:rPr>
          <w:i/>
          <w:sz w:val="20"/>
          <w:szCs w:val="20"/>
          <w:u w:val="single"/>
        </w:rPr>
        <w:t>encourage</w:t>
      </w:r>
      <w:r w:rsidRPr="00DD5F81">
        <w:rPr>
          <w:i/>
          <w:sz w:val="20"/>
          <w:szCs w:val="20"/>
        </w:rPr>
        <w:t xml:space="preserve"> you to </w:t>
      </w:r>
      <w:r w:rsidRPr="00DD5F81">
        <w:rPr>
          <w:i/>
          <w:sz w:val="20"/>
          <w:szCs w:val="20"/>
          <w:u w:val="single"/>
        </w:rPr>
        <w:t>haggle</w:t>
      </w:r>
      <w:r w:rsidRPr="00DD5F81">
        <w:rPr>
          <w:i/>
          <w:sz w:val="20"/>
          <w:szCs w:val="20"/>
        </w:rPr>
        <w:t xml:space="preserve">, </w:t>
      </w:r>
      <w:r w:rsidRPr="00DD5F81">
        <w:rPr>
          <w:i/>
          <w:sz w:val="20"/>
          <w:szCs w:val="20"/>
          <w:u w:val="single"/>
        </w:rPr>
        <w:t>Mas</w:t>
      </w:r>
      <w:r w:rsidRPr="00DD5F81">
        <w:rPr>
          <w:i/>
          <w:sz w:val="20"/>
          <w:szCs w:val="20"/>
        </w:rPr>
        <w:t>ter</w:t>
      </w:r>
      <w:r w:rsidRPr="00DD5F81">
        <w:rPr>
          <w:sz w:val="20"/>
          <w:szCs w:val="20"/>
        </w:rPr>
        <w:t xml:space="preserve">;   </w:t>
      </w:r>
      <w:r w:rsidR="00E16648">
        <w:rPr>
          <w:sz w:val="20"/>
          <w:szCs w:val="20"/>
        </w:rPr>
        <w:t xml:space="preserve">cf. </w:t>
      </w:r>
      <w:r w:rsidRPr="00E16648">
        <w:rPr>
          <w:b/>
          <w:sz w:val="20"/>
          <w:szCs w:val="20"/>
        </w:rPr>
        <w:t>hageru</w:t>
      </w:r>
      <w:r w:rsidRPr="00DD5F81">
        <w:rPr>
          <w:sz w:val="20"/>
          <w:szCs w:val="20"/>
        </w:rPr>
        <w:t xml:space="preserve"> = to peel off, to become bald)</w:t>
      </w:r>
    </w:p>
    <w:p w:rsidR="0091418F" w:rsidRPr="00DD5F81" w:rsidRDefault="0091418F" w:rsidP="007A47ED">
      <w:pPr>
        <w:widowControl w:val="0"/>
        <w:rPr>
          <w:sz w:val="20"/>
          <w:szCs w:val="20"/>
        </w:rPr>
      </w:pPr>
      <w:r w:rsidRPr="00DD5F81">
        <w:rPr>
          <w:sz w:val="20"/>
          <w:szCs w:val="20"/>
        </w:rPr>
        <w:t>115.  As for Michael, by Yamada, he was introduced.  Passive tense.</w:t>
      </w:r>
    </w:p>
    <w:p w:rsidR="0091418F" w:rsidRPr="00DD5F81" w:rsidRDefault="0091418F" w:rsidP="007A47ED">
      <w:pPr>
        <w:widowControl w:val="0"/>
        <w:rPr>
          <w:sz w:val="20"/>
          <w:szCs w:val="20"/>
        </w:rPr>
      </w:pPr>
      <w:r w:rsidRPr="00DD5F81">
        <w:rPr>
          <w:rFonts w:hint="eastAsia"/>
          <w:sz w:val="20"/>
          <w:szCs w:val="20"/>
        </w:rPr>
        <w:t>マイケルさんは山田さんに紹介されました。</w:t>
      </w:r>
    </w:p>
    <w:p w:rsidR="0091418F" w:rsidRPr="00DD5F81" w:rsidRDefault="0091418F" w:rsidP="007A47ED">
      <w:pPr>
        <w:widowControl w:val="0"/>
        <w:rPr>
          <w:sz w:val="20"/>
          <w:szCs w:val="20"/>
        </w:rPr>
      </w:pPr>
      <w:r w:rsidRPr="00DD5F81">
        <w:rPr>
          <w:sz w:val="20"/>
          <w:szCs w:val="20"/>
        </w:rPr>
        <w:t xml:space="preserve">Maikerusan wa yamada san ni shookai saremashita.  </w:t>
      </w:r>
      <w:r w:rsidR="00B9341C">
        <w:rPr>
          <w:sz w:val="20"/>
          <w:szCs w:val="20"/>
        </w:rPr>
        <w:t>(</w:t>
      </w:r>
      <w:r w:rsidR="00B9341C" w:rsidRPr="00B9341C">
        <w:rPr>
          <w:i/>
          <w:sz w:val="20"/>
          <w:szCs w:val="20"/>
        </w:rPr>
        <w:t xml:space="preserve">I introduced a </w:t>
      </w:r>
      <w:r w:rsidR="00B9341C" w:rsidRPr="00B9341C">
        <w:rPr>
          <w:i/>
          <w:sz w:val="20"/>
          <w:szCs w:val="20"/>
          <w:u w:val="single"/>
        </w:rPr>
        <w:t>show</w:t>
      </w:r>
      <w:r w:rsidR="00B9341C" w:rsidRPr="00B9341C">
        <w:rPr>
          <w:i/>
          <w:sz w:val="20"/>
          <w:szCs w:val="20"/>
        </w:rPr>
        <w:t xml:space="preserve">man to </w:t>
      </w:r>
      <w:r w:rsidR="00B9341C" w:rsidRPr="00B9341C">
        <w:rPr>
          <w:i/>
          <w:sz w:val="20"/>
          <w:szCs w:val="20"/>
          <w:u w:val="single"/>
        </w:rPr>
        <w:t>Ky</w:t>
      </w:r>
      <w:r w:rsidR="00B9341C" w:rsidRPr="00B9341C">
        <w:rPr>
          <w:i/>
          <w:sz w:val="20"/>
          <w:szCs w:val="20"/>
        </w:rPr>
        <w:t>le</w:t>
      </w:r>
      <w:r w:rsidR="00B9341C">
        <w:rPr>
          <w:sz w:val="20"/>
          <w:szCs w:val="20"/>
        </w:rPr>
        <w:t>)</w:t>
      </w:r>
    </w:p>
    <w:p w:rsidR="0091418F" w:rsidRPr="00DD5F81" w:rsidRDefault="0091418F" w:rsidP="007A47ED">
      <w:pPr>
        <w:widowControl w:val="0"/>
        <w:rPr>
          <w:sz w:val="20"/>
          <w:szCs w:val="20"/>
        </w:rPr>
      </w:pPr>
      <w:r w:rsidRPr="00DD5F81">
        <w:rPr>
          <w:sz w:val="20"/>
          <w:szCs w:val="20"/>
        </w:rPr>
        <w:t>116.  By my mother, the came-from-the-friend letter was read on me completely, meaning this was bad.  Use the passive te form of the verb read.</w:t>
      </w:r>
    </w:p>
    <w:p w:rsidR="0091418F" w:rsidRPr="00DD5F81" w:rsidRDefault="0091418F" w:rsidP="007A47ED">
      <w:pPr>
        <w:widowControl w:val="0"/>
        <w:rPr>
          <w:sz w:val="20"/>
          <w:szCs w:val="20"/>
        </w:rPr>
      </w:pPr>
      <w:r w:rsidRPr="00DD5F81">
        <w:rPr>
          <w:rFonts w:hint="eastAsia"/>
          <w:sz w:val="20"/>
          <w:szCs w:val="20"/>
        </w:rPr>
        <w:t>母に友達から来た手紙を読まれてしまいました。</w:t>
      </w:r>
    </w:p>
    <w:p w:rsidR="0091418F" w:rsidRPr="00DD5F81" w:rsidRDefault="0091418F" w:rsidP="007A47ED">
      <w:pPr>
        <w:widowControl w:val="0"/>
        <w:rPr>
          <w:sz w:val="20"/>
          <w:szCs w:val="20"/>
        </w:rPr>
      </w:pPr>
      <w:r w:rsidRPr="00DD5F81">
        <w:rPr>
          <w:sz w:val="20"/>
          <w:szCs w:val="20"/>
        </w:rPr>
        <w:t>Haha ni, tomodachi kara kita tegami o yomarete shimaimashita.  (</w:t>
      </w:r>
      <w:r w:rsidRPr="00E16648">
        <w:rPr>
          <w:b/>
          <w:sz w:val="20"/>
          <w:szCs w:val="20"/>
        </w:rPr>
        <w:t>shimau</w:t>
      </w:r>
      <w:r w:rsidRPr="00DD5F81">
        <w:rPr>
          <w:sz w:val="20"/>
          <w:szCs w:val="20"/>
        </w:rPr>
        <w:t xml:space="preserve"> implies that this had a negative effect) (yonde shimawaremashita, also OK)</w:t>
      </w:r>
    </w:p>
    <w:p w:rsidR="0091418F" w:rsidRPr="00DD5F81" w:rsidRDefault="0091418F" w:rsidP="007A47ED">
      <w:pPr>
        <w:widowControl w:val="0"/>
        <w:rPr>
          <w:sz w:val="20"/>
          <w:szCs w:val="20"/>
        </w:rPr>
      </w:pPr>
      <w:r w:rsidRPr="00DD5F81">
        <w:rPr>
          <w:sz w:val="20"/>
          <w:szCs w:val="20"/>
        </w:rPr>
        <w:t>117.  The came-from-the-friend letter, by my mother, she read and I received, meaning it was good.  Don’t use the passive tense.</w:t>
      </w:r>
      <w:r w:rsidRPr="00DD5F81">
        <w:rPr>
          <w:sz w:val="20"/>
          <w:szCs w:val="20"/>
        </w:rPr>
        <w:tab/>
      </w:r>
    </w:p>
    <w:p w:rsidR="0091418F" w:rsidRPr="00DD5F81" w:rsidRDefault="0091418F" w:rsidP="007A47ED">
      <w:pPr>
        <w:widowControl w:val="0"/>
        <w:rPr>
          <w:sz w:val="20"/>
          <w:szCs w:val="20"/>
        </w:rPr>
      </w:pPr>
      <w:r w:rsidRPr="00DD5F81">
        <w:rPr>
          <w:rFonts w:hint="eastAsia"/>
          <w:sz w:val="20"/>
          <w:szCs w:val="20"/>
        </w:rPr>
        <w:t>友達から来た手紙を母に読んでもらいました。</w:t>
      </w:r>
      <w:r w:rsidRPr="00DD5F81">
        <w:rPr>
          <w:sz w:val="20"/>
          <w:szCs w:val="20"/>
        </w:rPr>
        <w:t>Tomodachi kara kita tegami o haha ni yonde moraimashita.   (</w:t>
      </w:r>
      <w:r w:rsidRPr="00E16648">
        <w:rPr>
          <w:b/>
          <w:sz w:val="20"/>
          <w:szCs w:val="20"/>
        </w:rPr>
        <w:t>morau</w:t>
      </w:r>
      <w:r w:rsidRPr="00DD5F81">
        <w:rPr>
          <w:sz w:val="20"/>
          <w:szCs w:val="20"/>
        </w:rPr>
        <w:t xml:space="preserve"> implies that the effect was positive)</w:t>
      </w:r>
      <w:r w:rsidRPr="00DD5F81">
        <w:rPr>
          <w:sz w:val="20"/>
          <w:szCs w:val="20"/>
        </w:rPr>
        <w:tab/>
      </w:r>
      <w:r w:rsidRPr="00DD5F81">
        <w:rPr>
          <w:sz w:val="20"/>
          <w:szCs w:val="20"/>
        </w:rPr>
        <w:tab/>
      </w:r>
      <w:r w:rsidRPr="00DD5F81">
        <w:rPr>
          <w:sz w:val="20"/>
          <w:szCs w:val="20"/>
        </w:rPr>
        <w:tab/>
      </w:r>
      <w:r w:rsidRPr="00DD5F81">
        <w:rPr>
          <w:sz w:val="20"/>
          <w:szCs w:val="20"/>
        </w:rPr>
        <w:tab/>
      </w:r>
      <w:r w:rsidRPr="00DD5F81">
        <w:rPr>
          <w:sz w:val="20"/>
          <w:szCs w:val="20"/>
        </w:rPr>
        <w:tab/>
      </w:r>
      <w:r w:rsidRPr="00DD5F81">
        <w:rPr>
          <w:sz w:val="20"/>
          <w:szCs w:val="20"/>
        </w:rPr>
        <w:tab/>
      </w:r>
      <w:r w:rsidRPr="00DD5F81">
        <w:rPr>
          <w:sz w:val="20"/>
          <w:szCs w:val="20"/>
        </w:rPr>
        <w:tab/>
      </w:r>
    </w:p>
    <w:p w:rsidR="0091418F" w:rsidRPr="00DD5F81" w:rsidRDefault="0091418F" w:rsidP="007A47ED">
      <w:pPr>
        <w:widowControl w:val="0"/>
        <w:rPr>
          <w:sz w:val="20"/>
          <w:szCs w:val="20"/>
        </w:rPr>
      </w:pPr>
      <w:r w:rsidRPr="00DD5F81">
        <w:rPr>
          <w:sz w:val="20"/>
          <w:szCs w:val="20"/>
        </w:rPr>
        <w:t xml:space="preserve">118.  Late at night by the friend he came on me, and I got inconvenienced.   Use the passive tense for the first verb.  </w:t>
      </w:r>
    </w:p>
    <w:p w:rsidR="0091418F" w:rsidRPr="00DD5F81" w:rsidRDefault="0091418F" w:rsidP="007A47ED">
      <w:pPr>
        <w:widowControl w:val="0"/>
        <w:rPr>
          <w:sz w:val="20"/>
          <w:szCs w:val="20"/>
        </w:rPr>
      </w:pPr>
      <w:r w:rsidRPr="00DD5F81">
        <w:rPr>
          <w:rFonts w:hint="eastAsia"/>
          <w:sz w:val="20"/>
          <w:szCs w:val="20"/>
        </w:rPr>
        <w:t>夜遅く友達に来られて困りました。</w:t>
      </w:r>
    </w:p>
    <w:p w:rsidR="0091418F" w:rsidRPr="00DD5F81" w:rsidRDefault="0091418F" w:rsidP="007A47ED">
      <w:pPr>
        <w:widowControl w:val="0"/>
        <w:rPr>
          <w:sz w:val="20"/>
          <w:szCs w:val="20"/>
        </w:rPr>
      </w:pPr>
      <w:r w:rsidRPr="00DD5F81">
        <w:rPr>
          <w:sz w:val="20"/>
          <w:szCs w:val="20"/>
        </w:rPr>
        <w:t xml:space="preserve">Yoru osoku tomodachi ni korarete komarimashita.  </w:t>
      </w:r>
    </w:p>
    <w:p w:rsidR="0091418F" w:rsidRPr="00DD5F81" w:rsidRDefault="0091418F" w:rsidP="007A47ED">
      <w:pPr>
        <w:widowControl w:val="0"/>
        <w:rPr>
          <w:sz w:val="20"/>
          <w:szCs w:val="20"/>
        </w:rPr>
      </w:pPr>
      <w:r w:rsidRPr="00DD5F81">
        <w:rPr>
          <w:sz w:val="20"/>
          <w:szCs w:val="20"/>
        </w:rPr>
        <w:t>119.  The move’s time, by the friend he came and I received and was rescued.  Since it was good, don’t use the passive tense.</w:t>
      </w:r>
    </w:p>
    <w:p w:rsidR="0091418F" w:rsidRPr="00DD5F81" w:rsidRDefault="0091418F" w:rsidP="007A47ED">
      <w:pPr>
        <w:widowControl w:val="0"/>
        <w:rPr>
          <w:sz w:val="20"/>
          <w:szCs w:val="20"/>
        </w:rPr>
      </w:pPr>
      <w:r w:rsidRPr="00DD5F81">
        <w:rPr>
          <w:rFonts w:hint="eastAsia"/>
          <w:sz w:val="20"/>
          <w:szCs w:val="20"/>
        </w:rPr>
        <w:t>引越しのとき友達に来てもらって助かりました。</w:t>
      </w:r>
    </w:p>
    <w:p w:rsidR="0091418F" w:rsidRPr="00DD5F81" w:rsidRDefault="0091418F" w:rsidP="007A47ED">
      <w:pPr>
        <w:widowControl w:val="0"/>
        <w:rPr>
          <w:sz w:val="20"/>
          <w:szCs w:val="20"/>
        </w:rPr>
      </w:pPr>
      <w:r w:rsidRPr="00DD5F81">
        <w:rPr>
          <w:sz w:val="20"/>
          <w:szCs w:val="20"/>
        </w:rPr>
        <w:t xml:space="preserve">Hikkoshi no toki, tomodachi ni kite moratte tasukarimashita.  (hikkosu toki, also OK) (tomodachi ga, also OK, but not as good) (tasukemashita, the transitive verb, is </w:t>
      </w:r>
      <w:r w:rsidRPr="00E16648">
        <w:rPr>
          <w:i/>
          <w:sz w:val="20"/>
          <w:szCs w:val="20"/>
        </w:rPr>
        <w:t>not</w:t>
      </w:r>
      <w:r w:rsidRPr="00DD5F81">
        <w:rPr>
          <w:sz w:val="20"/>
          <w:szCs w:val="20"/>
        </w:rPr>
        <w:t xml:space="preserve"> OK, but you could say tasukete moraimashita, meaning that the friend rescued and you received, showing that the order of the 2 verbs is important)</w:t>
      </w:r>
    </w:p>
    <w:p w:rsidR="0091418F" w:rsidRPr="00DD5F81" w:rsidRDefault="0091418F" w:rsidP="007A47ED">
      <w:pPr>
        <w:widowControl w:val="0"/>
        <w:rPr>
          <w:sz w:val="20"/>
          <w:szCs w:val="20"/>
        </w:rPr>
      </w:pPr>
      <w:r w:rsidRPr="00DD5F81">
        <w:rPr>
          <w:sz w:val="20"/>
          <w:szCs w:val="20"/>
        </w:rPr>
        <w:t xml:space="preserve">120.  How did it </w:t>
      </w:r>
      <w:r w:rsidR="00B9341C">
        <w:rPr>
          <w:sz w:val="20"/>
          <w:szCs w:val="20"/>
        </w:rPr>
        <w:t>do</w:t>
      </w:r>
      <w:r w:rsidRPr="00DD5F81">
        <w:rPr>
          <w:sz w:val="20"/>
          <w:szCs w:val="20"/>
        </w:rPr>
        <w:t xml:space="preserve">?  </w:t>
      </w:r>
      <w:r w:rsidR="00B9341C">
        <w:rPr>
          <w:sz w:val="20"/>
          <w:szCs w:val="20"/>
        </w:rPr>
        <w:t xml:space="preserve">Meaning, what happened?  </w:t>
      </w:r>
      <w:r w:rsidRPr="00DD5F81">
        <w:rPr>
          <w:sz w:val="20"/>
          <w:szCs w:val="20"/>
        </w:rPr>
        <w:t>Soften this.</w:t>
      </w:r>
    </w:p>
    <w:p w:rsidR="0091418F" w:rsidRPr="00DD5F81" w:rsidRDefault="0091418F" w:rsidP="007A47ED">
      <w:pPr>
        <w:widowControl w:val="0"/>
        <w:rPr>
          <w:sz w:val="20"/>
          <w:szCs w:val="20"/>
        </w:rPr>
      </w:pPr>
      <w:r w:rsidRPr="00DD5F81">
        <w:rPr>
          <w:rFonts w:hint="eastAsia"/>
          <w:sz w:val="20"/>
          <w:szCs w:val="20"/>
        </w:rPr>
        <w:t>どうしたんですか。</w:t>
      </w:r>
    </w:p>
    <w:p w:rsidR="0091418F" w:rsidRPr="00DD5F81" w:rsidRDefault="0091418F" w:rsidP="007A47ED">
      <w:pPr>
        <w:widowControl w:val="0"/>
        <w:rPr>
          <w:sz w:val="20"/>
          <w:szCs w:val="20"/>
        </w:rPr>
      </w:pPr>
      <w:r w:rsidRPr="00DD5F81">
        <w:rPr>
          <w:sz w:val="20"/>
          <w:szCs w:val="20"/>
        </w:rPr>
        <w:t>Dooshitan desu ka.</w:t>
      </w:r>
    </w:p>
    <w:p w:rsidR="0091418F" w:rsidRPr="00DD5F81" w:rsidRDefault="0091418F" w:rsidP="007A47ED">
      <w:pPr>
        <w:widowControl w:val="0"/>
        <w:rPr>
          <w:sz w:val="20"/>
          <w:szCs w:val="20"/>
        </w:rPr>
      </w:pPr>
      <w:r w:rsidRPr="00DD5F81">
        <w:rPr>
          <w:sz w:val="20"/>
          <w:szCs w:val="20"/>
        </w:rPr>
        <w:t xml:space="preserve">121.  To return to the house on the way, by the rain, it precipitated on me.  Passive tense.  Soften this. </w:t>
      </w:r>
    </w:p>
    <w:p w:rsidR="0091418F" w:rsidRPr="00DD5F81" w:rsidRDefault="0091418F" w:rsidP="007A47ED">
      <w:pPr>
        <w:widowControl w:val="0"/>
        <w:rPr>
          <w:sz w:val="20"/>
          <w:szCs w:val="20"/>
        </w:rPr>
      </w:pPr>
      <w:r w:rsidRPr="00DD5F81">
        <w:rPr>
          <w:rFonts w:hint="eastAsia"/>
          <w:sz w:val="20"/>
          <w:szCs w:val="20"/>
        </w:rPr>
        <w:lastRenderedPageBreak/>
        <w:t>家に帰る途中で雨に降られたんです。</w:t>
      </w:r>
      <w:r w:rsidRPr="00DD5F81">
        <w:rPr>
          <w:sz w:val="20"/>
          <w:szCs w:val="20"/>
        </w:rPr>
        <w:t xml:space="preserve"> </w:t>
      </w:r>
    </w:p>
    <w:p w:rsidR="0091418F" w:rsidRPr="00DD5F81" w:rsidRDefault="0091418F" w:rsidP="007A47ED">
      <w:pPr>
        <w:widowControl w:val="0"/>
        <w:rPr>
          <w:sz w:val="20"/>
          <w:szCs w:val="20"/>
        </w:rPr>
      </w:pPr>
      <w:r w:rsidRPr="00DD5F81">
        <w:rPr>
          <w:sz w:val="20"/>
          <w:szCs w:val="20"/>
        </w:rPr>
        <w:t xml:space="preserve">Ie ni kaeru tochuu de, ame ni, furaretan desu.  </w:t>
      </w:r>
    </w:p>
    <w:p w:rsidR="0091418F" w:rsidRPr="00DD5F81" w:rsidRDefault="0091418F" w:rsidP="007A47ED">
      <w:pPr>
        <w:widowControl w:val="0"/>
        <w:rPr>
          <w:sz w:val="20"/>
          <w:szCs w:val="20"/>
        </w:rPr>
      </w:pPr>
      <w:r w:rsidRPr="00DD5F81">
        <w:rPr>
          <w:sz w:val="20"/>
          <w:szCs w:val="20"/>
        </w:rPr>
        <w:t xml:space="preserve">122.  As for that, it was terrible, huh.     </w:t>
      </w:r>
    </w:p>
    <w:p w:rsidR="0091418F" w:rsidRPr="00DD5F81" w:rsidRDefault="0091418F" w:rsidP="007A47ED">
      <w:pPr>
        <w:widowControl w:val="0"/>
        <w:rPr>
          <w:sz w:val="20"/>
          <w:szCs w:val="20"/>
        </w:rPr>
      </w:pPr>
      <w:r w:rsidRPr="00DD5F81">
        <w:rPr>
          <w:rFonts w:hint="eastAsia"/>
          <w:sz w:val="20"/>
          <w:szCs w:val="20"/>
        </w:rPr>
        <w:t>それは大変でしたね。</w:t>
      </w:r>
    </w:p>
    <w:p w:rsidR="0091418F" w:rsidRPr="00DD5F81" w:rsidRDefault="0091418F" w:rsidP="007A47ED">
      <w:pPr>
        <w:widowControl w:val="0"/>
        <w:rPr>
          <w:sz w:val="20"/>
          <w:szCs w:val="20"/>
        </w:rPr>
      </w:pPr>
      <w:r w:rsidRPr="00DD5F81">
        <w:rPr>
          <w:sz w:val="20"/>
          <w:szCs w:val="20"/>
        </w:rPr>
        <w:t>Sore wa, taihen deshita ne.</w:t>
      </w:r>
    </w:p>
    <w:p w:rsidR="0091418F" w:rsidRPr="00DD5F81" w:rsidRDefault="0091418F" w:rsidP="007A47ED">
      <w:pPr>
        <w:widowControl w:val="0"/>
        <w:rPr>
          <w:sz w:val="20"/>
          <w:szCs w:val="20"/>
        </w:rPr>
      </w:pPr>
      <w:r w:rsidRPr="00DD5F81">
        <w:rPr>
          <w:sz w:val="20"/>
          <w:szCs w:val="20"/>
        </w:rPr>
        <w:t>123.  As for last night, it was terrible, huh.</w:t>
      </w:r>
    </w:p>
    <w:p w:rsidR="0091418F" w:rsidRPr="00DD5F81" w:rsidRDefault="0091418F" w:rsidP="007A47ED">
      <w:pPr>
        <w:widowControl w:val="0"/>
        <w:rPr>
          <w:sz w:val="20"/>
          <w:szCs w:val="20"/>
        </w:rPr>
      </w:pPr>
      <w:r w:rsidRPr="00DD5F81">
        <w:rPr>
          <w:rFonts w:hint="eastAsia"/>
          <w:sz w:val="20"/>
          <w:szCs w:val="20"/>
        </w:rPr>
        <w:t>夕べは大変でしたね。</w:t>
      </w:r>
    </w:p>
    <w:p w:rsidR="0091418F" w:rsidRPr="00DD5F81" w:rsidRDefault="0091418F" w:rsidP="007A47ED">
      <w:pPr>
        <w:widowControl w:val="0"/>
        <w:rPr>
          <w:sz w:val="20"/>
          <w:szCs w:val="20"/>
        </w:rPr>
      </w:pPr>
      <w:r w:rsidRPr="00DD5F81">
        <w:rPr>
          <w:sz w:val="20"/>
          <w:szCs w:val="20"/>
        </w:rPr>
        <w:t xml:space="preserve">Yuube wa, taihen deshita ne.  </w:t>
      </w:r>
    </w:p>
    <w:p w:rsidR="0091418F" w:rsidRPr="00DD5F81" w:rsidRDefault="0091418F" w:rsidP="007A47ED">
      <w:pPr>
        <w:widowControl w:val="0"/>
        <w:rPr>
          <w:sz w:val="20"/>
          <w:szCs w:val="20"/>
        </w:rPr>
      </w:pPr>
      <w:r w:rsidRPr="00DD5F81">
        <w:rPr>
          <w:sz w:val="20"/>
          <w:szCs w:val="20"/>
        </w:rPr>
        <w:t>124.  Yeah, by the baby he cried on me, and I couldn’t sleep.</w:t>
      </w:r>
    </w:p>
    <w:p w:rsidR="0091418F" w:rsidRPr="00DD5F81" w:rsidRDefault="0091418F" w:rsidP="007A47ED">
      <w:pPr>
        <w:widowControl w:val="0"/>
        <w:rPr>
          <w:sz w:val="20"/>
          <w:szCs w:val="20"/>
        </w:rPr>
      </w:pPr>
      <w:r w:rsidRPr="00DD5F81">
        <w:rPr>
          <w:sz w:val="20"/>
          <w:szCs w:val="20"/>
        </w:rPr>
        <w:t>Use the passive tense for the 1</w:t>
      </w:r>
      <w:r w:rsidRPr="00DD5F81">
        <w:rPr>
          <w:sz w:val="20"/>
          <w:szCs w:val="20"/>
          <w:vertAlign w:val="superscript"/>
        </w:rPr>
        <w:t>st</w:t>
      </w:r>
      <w:r w:rsidRPr="00DD5F81">
        <w:rPr>
          <w:sz w:val="20"/>
          <w:szCs w:val="20"/>
        </w:rPr>
        <w:t xml:space="preserve"> verb. </w:t>
      </w:r>
    </w:p>
    <w:p w:rsidR="0091418F" w:rsidRPr="00DD5F81" w:rsidRDefault="0091418F" w:rsidP="007A47ED">
      <w:pPr>
        <w:widowControl w:val="0"/>
        <w:rPr>
          <w:sz w:val="20"/>
          <w:szCs w:val="20"/>
        </w:rPr>
      </w:pPr>
      <w:r w:rsidRPr="00DD5F81">
        <w:rPr>
          <w:rFonts w:hint="eastAsia"/>
          <w:sz w:val="20"/>
          <w:szCs w:val="20"/>
        </w:rPr>
        <w:t>ええ、赤ちゃんに泣かれて眠れませんでした。</w:t>
      </w:r>
      <w:r w:rsidRPr="00DD5F81">
        <w:rPr>
          <w:sz w:val="20"/>
          <w:szCs w:val="20"/>
        </w:rPr>
        <w:t xml:space="preserve"> </w:t>
      </w:r>
    </w:p>
    <w:p w:rsidR="0091418F" w:rsidRPr="00DD5F81" w:rsidRDefault="00E16648" w:rsidP="007A47ED">
      <w:pPr>
        <w:widowControl w:val="0"/>
        <w:rPr>
          <w:sz w:val="20"/>
          <w:szCs w:val="20"/>
        </w:rPr>
      </w:pPr>
      <w:r>
        <w:rPr>
          <w:sz w:val="20"/>
          <w:szCs w:val="20"/>
          <w:lang w:val="es-US"/>
        </w:rPr>
        <w:t xml:space="preserve">Ee, akachan ni nakarete </w:t>
      </w:r>
      <w:r w:rsidR="0091418F" w:rsidRPr="00DD5F81">
        <w:rPr>
          <w:sz w:val="20"/>
          <w:szCs w:val="20"/>
          <w:lang w:val="es-US"/>
        </w:rPr>
        <w:t xml:space="preserve">nemuremasen deshita.  </w:t>
      </w:r>
      <w:r w:rsidR="0091418F" w:rsidRPr="00DD5F81">
        <w:rPr>
          <w:sz w:val="20"/>
          <w:szCs w:val="20"/>
        </w:rPr>
        <w:t>(</w:t>
      </w:r>
      <w:r w:rsidR="0091418F" w:rsidRPr="00E16648">
        <w:rPr>
          <w:b/>
          <w:sz w:val="20"/>
          <w:szCs w:val="20"/>
        </w:rPr>
        <w:t>naku</w:t>
      </w:r>
      <w:r w:rsidR="0091418F" w:rsidRPr="00DD5F81">
        <w:rPr>
          <w:sz w:val="20"/>
          <w:szCs w:val="20"/>
        </w:rPr>
        <w:t xml:space="preserve"> = to cry, sing, bark, roar) (neraremasen, also OK)</w:t>
      </w:r>
    </w:p>
    <w:p w:rsidR="0091418F" w:rsidRPr="00DD5F81" w:rsidRDefault="0091418F" w:rsidP="007A47ED">
      <w:pPr>
        <w:widowControl w:val="0"/>
        <w:rPr>
          <w:sz w:val="20"/>
          <w:szCs w:val="20"/>
        </w:rPr>
      </w:pPr>
      <w:r w:rsidRPr="00DD5F81">
        <w:rPr>
          <w:sz w:val="20"/>
          <w:szCs w:val="20"/>
        </w:rPr>
        <w:t xml:space="preserve">125.  How did it </w:t>
      </w:r>
      <w:r w:rsidR="00B9341C">
        <w:rPr>
          <w:sz w:val="20"/>
          <w:szCs w:val="20"/>
        </w:rPr>
        <w:t>do</w:t>
      </w:r>
      <w:r w:rsidRPr="00DD5F81">
        <w:rPr>
          <w:sz w:val="20"/>
          <w:szCs w:val="20"/>
        </w:rPr>
        <w:t xml:space="preserve">?  </w:t>
      </w:r>
      <w:r w:rsidR="00B9341C">
        <w:rPr>
          <w:sz w:val="20"/>
          <w:szCs w:val="20"/>
        </w:rPr>
        <w:t xml:space="preserve">Meaning, what happened?  </w:t>
      </w:r>
      <w:r w:rsidRPr="00DD5F81">
        <w:rPr>
          <w:sz w:val="20"/>
          <w:szCs w:val="20"/>
        </w:rPr>
        <w:t>Soften this.</w:t>
      </w:r>
    </w:p>
    <w:p w:rsidR="0091418F" w:rsidRPr="00DD5F81" w:rsidRDefault="0091418F" w:rsidP="007A47ED">
      <w:pPr>
        <w:widowControl w:val="0"/>
        <w:rPr>
          <w:sz w:val="20"/>
          <w:szCs w:val="20"/>
        </w:rPr>
      </w:pPr>
      <w:r w:rsidRPr="00DD5F81">
        <w:rPr>
          <w:rFonts w:hint="eastAsia"/>
          <w:sz w:val="20"/>
          <w:szCs w:val="20"/>
        </w:rPr>
        <w:t>どうしたんですか。</w:t>
      </w:r>
    </w:p>
    <w:p w:rsidR="0091418F" w:rsidRPr="00DD5F81" w:rsidRDefault="0091418F" w:rsidP="007A47ED">
      <w:pPr>
        <w:widowControl w:val="0"/>
        <w:rPr>
          <w:sz w:val="20"/>
          <w:szCs w:val="20"/>
        </w:rPr>
      </w:pPr>
      <w:r w:rsidRPr="00DD5F81">
        <w:rPr>
          <w:sz w:val="20"/>
          <w:szCs w:val="20"/>
        </w:rPr>
        <w:t>Dooshitan desu ka.</w:t>
      </w:r>
    </w:p>
    <w:p w:rsidR="0091418F" w:rsidRPr="00DD5F81" w:rsidRDefault="0091418F" w:rsidP="007A47ED">
      <w:pPr>
        <w:widowControl w:val="0"/>
        <w:rPr>
          <w:sz w:val="20"/>
          <w:szCs w:val="20"/>
          <w:lang w:val="es-US"/>
        </w:rPr>
      </w:pPr>
      <w:r w:rsidRPr="00DD5F81">
        <w:rPr>
          <w:sz w:val="20"/>
          <w:szCs w:val="20"/>
        </w:rPr>
        <w:t xml:space="preserve">126.  By the neighboring woman I had my foot stepped on.  ‘I had my’ is understood.  </w:t>
      </w:r>
      <w:r w:rsidRPr="00DD5F81">
        <w:rPr>
          <w:sz w:val="20"/>
          <w:szCs w:val="20"/>
          <w:lang w:val="es-US"/>
        </w:rPr>
        <w:t xml:space="preserve">Soften this.  </w:t>
      </w:r>
    </w:p>
    <w:p w:rsidR="0091418F" w:rsidRPr="00DD5F81" w:rsidRDefault="0091418F" w:rsidP="007A47ED">
      <w:pPr>
        <w:widowControl w:val="0"/>
        <w:rPr>
          <w:sz w:val="20"/>
          <w:szCs w:val="20"/>
          <w:lang w:val="es-US"/>
        </w:rPr>
      </w:pPr>
      <w:r w:rsidRPr="00DD5F81">
        <w:rPr>
          <w:rFonts w:hint="eastAsia"/>
          <w:sz w:val="20"/>
          <w:szCs w:val="20"/>
          <w:lang w:val="es-US"/>
        </w:rPr>
        <w:t>隣の女の人に足を踏まれたんです。</w:t>
      </w:r>
    </w:p>
    <w:p w:rsidR="0091418F" w:rsidRPr="00DD5F81" w:rsidRDefault="0091418F" w:rsidP="007A47ED">
      <w:pPr>
        <w:widowControl w:val="0"/>
        <w:rPr>
          <w:sz w:val="20"/>
          <w:szCs w:val="20"/>
        </w:rPr>
      </w:pPr>
      <w:r w:rsidRPr="00DD5F81">
        <w:rPr>
          <w:sz w:val="20"/>
          <w:szCs w:val="20"/>
          <w:lang w:val="es-US"/>
        </w:rPr>
        <w:t xml:space="preserve">Tonari no onna no hito ni ashi o fumaretan desu.  </w:t>
      </w:r>
      <w:r w:rsidRPr="00DD5F81">
        <w:rPr>
          <w:sz w:val="20"/>
          <w:szCs w:val="20"/>
        </w:rPr>
        <w:t>(</w:t>
      </w:r>
      <w:r w:rsidRPr="00E16648">
        <w:rPr>
          <w:b/>
          <w:sz w:val="20"/>
          <w:szCs w:val="20"/>
        </w:rPr>
        <w:t>fumu</w:t>
      </w:r>
      <w:r w:rsidRPr="00DD5F81">
        <w:rPr>
          <w:sz w:val="20"/>
          <w:szCs w:val="20"/>
        </w:rPr>
        <w:t xml:space="preserve"> = to step, trample on) (ashi ga, </w:t>
      </w:r>
      <w:r w:rsidR="005207B7" w:rsidRPr="005207B7">
        <w:rPr>
          <w:i/>
          <w:sz w:val="20"/>
          <w:szCs w:val="20"/>
        </w:rPr>
        <w:t>not</w:t>
      </w:r>
      <w:r w:rsidRPr="00DD5F81">
        <w:rPr>
          <w:sz w:val="20"/>
          <w:szCs w:val="20"/>
        </w:rPr>
        <w:t xml:space="preserve"> OK)</w:t>
      </w:r>
    </w:p>
    <w:p w:rsidR="0091418F" w:rsidRPr="00DD5F81" w:rsidRDefault="0091418F" w:rsidP="007A47ED">
      <w:pPr>
        <w:widowControl w:val="0"/>
        <w:rPr>
          <w:sz w:val="20"/>
          <w:szCs w:val="20"/>
        </w:rPr>
      </w:pPr>
      <w:r w:rsidRPr="00DD5F81">
        <w:rPr>
          <w:sz w:val="20"/>
          <w:szCs w:val="20"/>
        </w:rPr>
        <w:t xml:space="preserve">127.  As for that, it hurt probably.  </w:t>
      </w:r>
    </w:p>
    <w:p w:rsidR="0091418F" w:rsidRPr="00DD5F81" w:rsidRDefault="0091418F" w:rsidP="007A47ED">
      <w:pPr>
        <w:widowControl w:val="0"/>
        <w:rPr>
          <w:sz w:val="20"/>
          <w:szCs w:val="20"/>
        </w:rPr>
      </w:pPr>
      <w:r w:rsidRPr="00DD5F81">
        <w:rPr>
          <w:rFonts w:hint="eastAsia"/>
          <w:sz w:val="20"/>
          <w:szCs w:val="20"/>
        </w:rPr>
        <w:t>それは痛かったでしょう。</w:t>
      </w:r>
    </w:p>
    <w:p w:rsidR="0091418F" w:rsidRPr="00DD5F81" w:rsidRDefault="0091418F" w:rsidP="007A47ED">
      <w:pPr>
        <w:widowControl w:val="0"/>
        <w:rPr>
          <w:sz w:val="20"/>
          <w:szCs w:val="20"/>
        </w:rPr>
      </w:pPr>
      <w:r w:rsidRPr="00DD5F81">
        <w:rPr>
          <w:sz w:val="20"/>
          <w:szCs w:val="20"/>
        </w:rPr>
        <w:t xml:space="preserve">Sore wa itakatta deshoo.  </w:t>
      </w:r>
    </w:p>
    <w:p w:rsidR="0091418F" w:rsidRPr="00DD5F81" w:rsidRDefault="0091418F" w:rsidP="007A47ED">
      <w:pPr>
        <w:widowControl w:val="0"/>
        <w:rPr>
          <w:sz w:val="20"/>
          <w:szCs w:val="20"/>
        </w:rPr>
      </w:pPr>
      <w:r w:rsidRPr="00DD5F81">
        <w:rPr>
          <w:sz w:val="20"/>
          <w:szCs w:val="20"/>
        </w:rPr>
        <w:t xml:space="preserve">128.  The Western clothes are being soiled, huh.  Meaning, they are soiled.  Use a contracted form of being soiled.  Use an intransitive verb.  Don’t use the passive tense. </w:t>
      </w:r>
    </w:p>
    <w:p w:rsidR="0091418F" w:rsidRPr="00DD5F81" w:rsidRDefault="0091418F" w:rsidP="007A47ED">
      <w:pPr>
        <w:widowControl w:val="0"/>
        <w:rPr>
          <w:sz w:val="20"/>
          <w:szCs w:val="20"/>
        </w:rPr>
      </w:pPr>
      <w:r w:rsidRPr="00DD5F81">
        <w:rPr>
          <w:rFonts w:hint="eastAsia"/>
          <w:sz w:val="20"/>
          <w:szCs w:val="20"/>
        </w:rPr>
        <w:t>洋服が汚れてますね。</w:t>
      </w:r>
      <w:r w:rsidRPr="00DD5F81">
        <w:rPr>
          <w:sz w:val="20"/>
          <w:szCs w:val="20"/>
        </w:rPr>
        <w:t xml:space="preserve"> </w:t>
      </w:r>
    </w:p>
    <w:p w:rsidR="0091418F" w:rsidRPr="00DD5F81" w:rsidRDefault="0091418F" w:rsidP="007A47ED">
      <w:pPr>
        <w:widowControl w:val="0"/>
        <w:rPr>
          <w:sz w:val="20"/>
          <w:szCs w:val="20"/>
        </w:rPr>
      </w:pPr>
      <w:r w:rsidRPr="00DD5F81">
        <w:rPr>
          <w:sz w:val="20"/>
          <w:szCs w:val="20"/>
        </w:rPr>
        <w:t>Yoofuku ga yogoretemasu ne.  (</w:t>
      </w:r>
      <w:r w:rsidRPr="00E16648">
        <w:rPr>
          <w:b/>
          <w:sz w:val="20"/>
          <w:szCs w:val="20"/>
        </w:rPr>
        <w:t>yogoreru</w:t>
      </w:r>
      <w:r w:rsidRPr="00DD5F81">
        <w:rPr>
          <w:sz w:val="20"/>
          <w:szCs w:val="20"/>
        </w:rPr>
        <w:t xml:space="preserve"> = to get dirty, messy, soiled - intransitive; </w:t>
      </w:r>
      <w:r w:rsidRPr="00DD5F81">
        <w:rPr>
          <w:i/>
          <w:sz w:val="20"/>
          <w:szCs w:val="20"/>
        </w:rPr>
        <w:t xml:space="preserve"> if you give </w:t>
      </w:r>
      <w:r w:rsidRPr="00DD5F81">
        <w:rPr>
          <w:i/>
          <w:sz w:val="20"/>
          <w:szCs w:val="20"/>
          <w:u w:val="single"/>
        </w:rPr>
        <w:t>yo</w:t>
      </w:r>
      <w:r w:rsidRPr="00DD5F81">
        <w:rPr>
          <w:i/>
          <w:sz w:val="20"/>
          <w:szCs w:val="20"/>
        </w:rPr>
        <w:t xml:space="preserve">gurt to Al </w:t>
      </w:r>
      <w:r w:rsidRPr="00DD5F81">
        <w:rPr>
          <w:i/>
          <w:sz w:val="20"/>
          <w:szCs w:val="20"/>
          <w:u w:val="single"/>
        </w:rPr>
        <w:t>Gore</w:t>
      </w:r>
      <w:r w:rsidRPr="00DD5F81">
        <w:rPr>
          <w:i/>
          <w:sz w:val="20"/>
          <w:szCs w:val="20"/>
        </w:rPr>
        <w:t xml:space="preserve">, it </w:t>
      </w:r>
      <w:r w:rsidRPr="00DD5F81">
        <w:rPr>
          <w:i/>
          <w:sz w:val="20"/>
          <w:szCs w:val="20"/>
          <w:u w:val="single"/>
        </w:rPr>
        <w:t>gets dirty</w:t>
      </w:r>
      <w:r w:rsidRPr="00DD5F81">
        <w:rPr>
          <w:sz w:val="20"/>
          <w:szCs w:val="20"/>
        </w:rPr>
        <w:t xml:space="preserve">;  cf. </w:t>
      </w:r>
      <w:r w:rsidRPr="00E16648">
        <w:rPr>
          <w:b/>
          <w:sz w:val="20"/>
          <w:szCs w:val="20"/>
        </w:rPr>
        <w:t>yogosu</w:t>
      </w:r>
      <w:r w:rsidRPr="00DD5F81">
        <w:rPr>
          <w:sz w:val="20"/>
          <w:szCs w:val="20"/>
        </w:rPr>
        <w:t xml:space="preserve">  = to soil or stain, transitive;  </w:t>
      </w:r>
      <w:r w:rsidRPr="00DD5F81">
        <w:rPr>
          <w:i/>
          <w:sz w:val="20"/>
          <w:szCs w:val="20"/>
        </w:rPr>
        <w:t xml:space="preserve">if you give </w:t>
      </w:r>
      <w:r w:rsidRPr="00DD5F81">
        <w:rPr>
          <w:i/>
          <w:sz w:val="20"/>
          <w:szCs w:val="20"/>
          <w:u w:val="single"/>
        </w:rPr>
        <w:t>yo</w:t>
      </w:r>
      <w:r w:rsidRPr="00DD5F81">
        <w:rPr>
          <w:i/>
          <w:sz w:val="20"/>
          <w:szCs w:val="20"/>
        </w:rPr>
        <w:t xml:space="preserve">gurt to a </w:t>
      </w:r>
      <w:r w:rsidRPr="00DD5F81">
        <w:rPr>
          <w:i/>
          <w:sz w:val="20"/>
          <w:szCs w:val="20"/>
          <w:u w:val="single"/>
        </w:rPr>
        <w:t>go</w:t>
      </w:r>
      <w:r w:rsidRPr="00DD5F81">
        <w:rPr>
          <w:i/>
          <w:sz w:val="20"/>
          <w:szCs w:val="20"/>
        </w:rPr>
        <w:t xml:space="preserve">pher, he </w:t>
      </w:r>
      <w:r w:rsidRPr="00DD5F81">
        <w:rPr>
          <w:i/>
          <w:sz w:val="20"/>
          <w:szCs w:val="20"/>
          <w:u w:val="single"/>
        </w:rPr>
        <w:t>su</w:t>
      </w:r>
      <w:r w:rsidRPr="00DD5F81">
        <w:rPr>
          <w:i/>
          <w:sz w:val="20"/>
          <w:szCs w:val="20"/>
        </w:rPr>
        <w:t xml:space="preserve">llies and </w:t>
      </w:r>
      <w:r w:rsidRPr="00DD5F81">
        <w:rPr>
          <w:i/>
          <w:sz w:val="20"/>
          <w:szCs w:val="20"/>
          <w:u w:val="single"/>
        </w:rPr>
        <w:t>soils</w:t>
      </w:r>
      <w:r w:rsidRPr="00DD5F81">
        <w:rPr>
          <w:i/>
          <w:sz w:val="20"/>
          <w:szCs w:val="20"/>
        </w:rPr>
        <w:t xml:space="preserve"> it</w:t>
      </w:r>
      <w:r w:rsidRPr="00DD5F81">
        <w:rPr>
          <w:sz w:val="20"/>
          <w:szCs w:val="20"/>
        </w:rPr>
        <w:t xml:space="preserve">;  </w:t>
      </w:r>
      <w:r w:rsidR="00E16648">
        <w:rPr>
          <w:sz w:val="20"/>
          <w:szCs w:val="20"/>
        </w:rPr>
        <w:t xml:space="preserve">cf. </w:t>
      </w:r>
      <w:r w:rsidRPr="00E16648">
        <w:rPr>
          <w:b/>
          <w:sz w:val="20"/>
          <w:szCs w:val="20"/>
        </w:rPr>
        <w:t>yoogu</w:t>
      </w:r>
      <w:r w:rsidRPr="00DD5F81">
        <w:rPr>
          <w:sz w:val="20"/>
          <w:szCs w:val="20"/>
        </w:rPr>
        <w:t xml:space="preserve"> = equipment, tool;  </w:t>
      </w:r>
      <w:r w:rsidR="00E16648">
        <w:rPr>
          <w:sz w:val="20"/>
          <w:szCs w:val="20"/>
        </w:rPr>
        <w:t xml:space="preserve">cf. </w:t>
      </w:r>
      <w:r w:rsidRPr="00E16648">
        <w:rPr>
          <w:b/>
          <w:sz w:val="20"/>
          <w:szCs w:val="20"/>
        </w:rPr>
        <w:t>doogu</w:t>
      </w:r>
      <w:r w:rsidRPr="00DD5F81">
        <w:rPr>
          <w:sz w:val="20"/>
          <w:szCs w:val="20"/>
        </w:rPr>
        <w:t xml:space="preserve"> = appliance, utensil, tool) (cf. </w:t>
      </w:r>
      <w:r w:rsidRPr="00E16648">
        <w:rPr>
          <w:b/>
          <w:sz w:val="20"/>
          <w:szCs w:val="20"/>
        </w:rPr>
        <w:t>kegasu</w:t>
      </w:r>
      <w:r w:rsidRPr="00DD5F81">
        <w:rPr>
          <w:sz w:val="20"/>
          <w:szCs w:val="20"/>
        </w:rPr>
        <w:t xml:space="preserve"> = to sully a reputation or to disgrace) </w:t>
      </w:r>
    </w:p>
    <w:p w:rsidR="0091418F" w:rsidRPr="00DD5F81" w:rsidRDefault="0091418F" w:rsidP="007A47ED">
      <w:pPr>
        <w:widowControl w:val="0"/>
        <w:rPr>
          <w:sz w:val="20"/>
          <w:szCs w:val="20"/>
        </w:rPr>
      </w:pPr>
      <w:r w:rsidRPr="00DD5F81">
        <w:rPr>
          <w:sz w:val="20"/>
          <w:szCs w:val="20"/>
        </w:rPr>
        <w:t xml:space="preserve">129.  How did it </w:t>
      </w:r>
      <w:r w:rsidR="00B9341C">
        <w:rPr>
          <w:sz w:val="20"/>
          <w:szCs w:val="20"/>
        </w:rPr>
        <w:t>do</w:t>
      </w:r>
      <w:r w:rsidRPr="00DD5F81">
        <w:rPr>
          <w:sz w:val="20"/>
          <w:szCs w:val="20"/>
        </w:rPr>
        <w:t xml:space="preserve">?  </w:t>
      </w:r>
      <w:r w:rsidR="00B9341C">
        <w:rPr>
          <w:sz w:val="20"/>
          <w:szCs w:val="20"/>
        </w:rPr>
        <w:t xml:space="preserve">Meaning, what happened?  </w:t>
      </w:r>
      <w:r w:rsidRPr="00DD5F81">
        <w:rPr>
          <w:sz w:val="20"/>
          <w:szCs w:val="20"/>
        </w:rPr>
        <w:t>Soften this.</w:t>
      </w:r>
    </w:p>
    <w:p w:rsidR="0091418F" w:rsidRPr="00DD5F81" w:rsidRDefault="0091418F" w:rsidP="007A47ED">
      <w:pPr>
        <w:widowControl w:val="0"/>
        <w:rPr>
          <w:sz w:val="20"/>
          <w:szCs w:val="20"/>
        </w:rPr>
      </w:pPr>
      <w:r w:rsidRPr="00DD5F81">
        <w:rPr>
          <w:rFonts w:hint="eastAsia"/>
          <w:sz w:val="20"/>
          <w:szCs w:val="20"/>
        </w:rPr>
        <w:t>どうしたんですか。</w:t>
      </w:r>
    </w:p>
    <w:p w:rsidR="0091418F" w:rsidRPr="00DD5F81" w:rsidRDefault="0091418F" w:rsidP="007A47ED">
      <w:pPr>
        <w:widowControl w:val="0"/>
        <w:rPr>
          <w:sz w:val="20"/>
          <w:szCs w:val="20"/>
        </w:rPr>
      </w:pPr>
      <w:r w:rsidRPr="00DD5F81">
        <w:rPr>
          <w:sz w:val="20"/>
          <w:szCs w:val="20"/>
        </w:rPr>
        <w:t>Dooshitan desu ka.</w:t>
      </w:r>
    </w:p>
    <w:p w:rsidR="0091418F" w:rsidRPr="00DD5F81" w:rsidRDefault="0091418F" w:rsidP="007A47ED">
      <w:pPr>
        <w:widowControl w:val="0"/>
        <w:rPr>
          <w:sz w:val="20"/>
          <w:szCs w:val="20"/>
        </w:rPr>
      </w:pPr>
      <w:r w:rsidRPr="00DD5F81">
        <w:rPr>
          <w:sz w:val="20"/>
          <w:szCs w:val="20"/>
        </w:rPr>
        <w:t xml:space="preserve">130.  At the coffee house, by the waiter, coffee was spilled on me.  Passive tense.   Soften this.  </w:t>
      </w:r>
    </w:p>
    <w:p w:rsidR="0091418F" w:rsidRPr="00DD5F81" w:rsidRDefault="0091418F" w:rsidP="007A47ED">
      <w:pPr>
        <w:widowControl w:val="0"/>
        <w:rPr>
          <w:sz w:val="20"/>
          <w:szCs w:val="20"/>
        </w:rPr>
      </w:pPr>
      <w:r w:rsidRPr="00DD5F81">
        <w:rPr>
          <w:rFonts w:hint="eastAsia"/>
          <w:sz w:val="20"/>
          <w:szCs w:val="20"/>
        </w:rPr>
        <w:t>喫茶店でウエ</w:t>
      </w:r>
      <w:r w:rsidR="00A016F0">
        <w:rPr>
          <w:rFonts w:hint="eastAsia"/>
          <w:sz w:val="20"/>
          <w:szCs w:val="20"/>
        </w:rPr>
        <w:t>イター</w:t>
      </w:r>
      <w:r w:rsidRPr="00DD5F81">
        <w:rPr>
          <w:rFonts w:hint="eastAsia"/>
          <w:sz w:val="20"/>
          <w:szCs w:val="20"/>
        </w:rPr>
        <w:t>にコーヒーをこぼされたんです。</w:t>
      </w:r>
    </w:p>
    <w:p w:rsidR="0091418F" w:rsidRPr="00DD5F81" w:rsidRDefault="0091418F" w:rsidP="007A47ED">
      <w:pPr>
        <w:widowControl w:val="0"/>
        <w:rPr>
          <w:sz w:val="20"/>
          <w:szCs w:val="20"/>
        </w:rPr>
      </w:pPr>
      <w:r w:rsidRPr="00DD5F81">
        <w:rPr>
          <w:sz w:val="20"/>
          <w:szCs w:val="20"/>
        </w:rPr>
        <w:t xml:space="preserve">Kissaten de, </w:t>
      </w:r>
      <w:r w:rsidR="000B0385">
        <w:rPr>
          <w:sz w:val="20"/>
          <w:szCs w:val="20"/>
        </w:rPr>
        <w:t>u</w:t>
      </w:r>
      <w:r w:rsidRPr="00DD5F81">
        <w:rPr>
          <w:sz w:val="20"/>
          <w:szCs w:val="20"/>
        </w:rPr>
        <w:t>e</w:t>
      </w:r>
      <w:r w:rsidR="00A016F0">
        <w:rPr>
          <w:sz w:val="20"/>
          <w:szCs w:val="20"/>
        </w:rPr>
        <w:t>i</w:t>
      </w:r>
      <w:r w:rsidRPr="00DD5F81">
        <w:rPr>
          <w:sz w:val="20"/>
          <w:szCs w:val="20"/>
        </w:rPr>
        <w:t>taa ni koohii o kobosaretan desu.   (koohii ga, also OK, but not as clear)</w:t>
      </w:r>
    </w:p>
    <w:p w:rsidR="0091418F" w:rsidRPr="00DD5F81" w:rsidRDefault="0091418F" w:rsidP="007A47ED">
      <w:pPr>
        <w:widowControl w:val="0"/>
        <w:rPr>
          <w:sz w:val="20"/>
          <w:szCs w:val="20"/>
        </w:rPr>
      </w:pPr>
      <w:r w:rsidRPr="00DD5F81">
        <w:rPr>
          <w:sz w:val="20"/>
          <w:szCs w:val="20"/>
        </w:rPr>
        <w:t>131.  Of all things!</w:t>
      </w:r>
    </w:p>
    <w:p w:rsidR="0091418F" w:rsidRPr="00DD5F81" w:rsidRDefault="0091418F" w:rsidP="007A47ED">
      <w:pPr>
        <w:widowControl w:val="0"/>
        <w:rPr>
          <w:sz w:val="20"/>
          <w:szCs w:val="20"/>
        </w:rPr>
      </w:pPr>
      <w:r w:rsidRPr="00DD5F81">
        <w:rPr>
          <w:rFonts w:hint="eastAsia"/>
          <w:sz w:val="20"/>
          <w:szCs w:val="20"/>
        </w:rPr>
        <w:t>おやおや。</w:t>
      </w:r>
    </w:p>
    <w:p w:rsidR="0091418F" w:rsidRPr="00DD5F81" w:rsidRDefault="0091418F" w:rsidP="007A47ED">
      <w:pPr>
        <w:widowControl w:val="0"/>
        <w:rPr>
          <w:sz w:val="20"/>
          <w:szCs w:val="20"/>
        </w:rPr>
      </w:pPr>
      <w:r w:rsidRPr="00DD5F81">
        <w:rPr>
          <w:sz w:val="20"/>
          <w:szCs w:val="20"/>
        </w:rPr>
        <w:t>Oya oya. (</w:t>
      </w:r>
      <w:r w:rsidRPr="00E16648">
        <w:rPr>
          <w:b/>
          <w:sz w:val="20"/>
          <w:szCs w:val="20"/>
        </w:rPr>
        <w:t>oya oya</w:t>
      </w:r>
      <w:r w:rsidR="00E16648">
        <w:rPr>
          <w:sz w:val="20"/>
          <w:szCs w:val="20"/>
        </w:rPr>
        <w:t xml:space="preserve"> = well, I’ll be!, o</w:t>
      </w:r>
      <w:r w:rsidRPr="00DD5F81">
        <w:rPr>
          <w:sz w:val="20"/>
          <w:szCs w:val="20"/>
        </w:rPr>
        <w:t xml:space="preserve">f all things!;  </w:t>
      </w:r>
      <w:r w:rsidR="00E16648" w:rsidRPr="00E16648">
        <w:rPr>
          <w:b/>
          <w:sz w:val="20"/>
          <w:szCs w:val="20"/>
        </w:rPr>
        <w:t>o</w:t>
      </w:r>
      <w:r w:rsidRPr="00E16648">
        <w:rPr>
          <w:b/>
          <w:sz w:val="20"/>
          <w:szCs w:val="20"/>
        </w:rPr>
        <w:t>ya</w:t>
      </w:r>
      <w:r w:rsidR="00E16648">
        <w:rPr>
          <w:sz w:val="20"/>
          <w:szCs w:val="20"/>
        </w:rPr>
        <w:t xml:space="preserve"> = gee whiz!, I say!, ho</w:t>
      </w:r>
      <w:r w:rsidRPr="00DD5F81">
        <w:rPr>
          <w:sz w:val="20"/>
          <w:szCs w:val="20"/>
        </w:rPr>
        <w:t xml:space="preserve">w about that!;  </w:t>
      </w:r>
      <w:r w:rsidRPr="00DD5F81">
        <w:rPr>
          <w:i/>
          <w:sz w:val="20"/>
          <w:szCs w:val="20"/>
          <w:u w:val="single"/>
        </w:rPr>
        <w:t>oya</w:t>
      </w:r>
      <w:r w:rsidRPr="00DD5F81">
        <w:rPr>
          <w:i/>
          <w:sz w:val="20"/>
          <w:szCs w:val="20"/>
        </w:rPr>
        <w:t xml:space="preserve">sumi – </w:t>
      </w:r>
      <w:r w:rsidRPr="00DD5F81">
        <w:rPr>
          <w:i/>
          <w:sz w:val="20"/>
          <w:szCs w:val="20"/>
          <w:u w:val="single"/>
        </w:rPr>
        <w:t>of all things</w:t>
      </w:r>
      <w:r w:rsidRPr="00DD5F81">
        <w:rPr>
          <w:i/>
          <w:sz w:val="20"/>
          <w:szCs w:val="20"/>
        </w:rPr>
        <w:t>, it’s bedtime</w:t>
      </w:r>
      <w:r w:rsidRPr="00DD5F81">
        <w:rPr>
          <w:sz w:val="20"/>
          <w:szCs w:val="20"/>
        </w:rPr>
        <w:t>) (used by men &amp; women)</w:t>
      </w:r>
    </w:p>
    <w:p w:rsidR="0091418F" w:rsidRPr="00DD5F81" w:rsidRDefault="0091418F" w:rsidP="007A47ED">
      <w:pPr>
        <w:widowControl w:val="0"/>
        <w:rPr>
          <w:sz w:val="20"/>
          <w:szCs w:val="20"/>
        </w:rPr>
      </w:pPr>
      <w:r w:rsidRPr="00DD5F81">
        <w:rPr>
          <w:sz w:val="20"/>
          <w:szCs w:val="20"/>
        </w:rPr>
        <w:lastRenderedPageBreak/>
        <w:t>132.  Ah, it doesn’t exist!  Plain speech.</w:t>
      </w:r>
      <w:r w:rsidRPr="00DD5F81">
        <w:rPr>
          <w:sz w:val="20"/>
          <w:szCs w:val="20"/>
        </w:rPr>
        <w:tab/>
      </w:r>
    </w:p>
    <w:p w:rsidR="0091418F" w:rsidRPr="00DD5F81" w:rsidRDefault="0091418F" w:rsidP="007A47ED">
      <w:pPr>
        <w:widowControl w:val="0"/>
        <w:rPr>
          <w:sz w:val="20"/>
          <w:szCs w:val="20"/>
        </w:rPr>
      </w:pPr>
      <w:r w:rsidRPr="00DD5F81">
        <w:rPr>
          <w:rFonts w:hint="eastAsia"/>
          <w:sz w:val="20"/>
          <w:szCs w:val="20"/>
        </w:rPr>
        <w:t>あっ、ない。</w:t>
      </w:r>
      <w:r w:rsidRPr="00DD5F81">
        <w:rPr>
          <w:sz w:val="20"/>
          <w:szCs w:val="20"/>
        </w:rPr>
        <w:tab/>
      </w:r>
      <w:r w:rsidRPr="00DD5F81">
        <w:rPr>
          <w:sz w:val="20"/>
          <w:szCs w:val="20"/>
        </w:rPr>
        <w:tab/>
      </w:r>
    </w:p>
    <w:p w:rsidR="0091418F" w:rsidRPr="00DD5F81" w:rsidRDefault="0091418F" w:rsidP="007A47ED">
      <w:pPr>
        <w:widowControl w:val="0"/>
        <w:rPr>
          <w:sz w:val="20"/>
          <w:szCs w:val="20"/>
        </w:rPr>
      </w:pPr>
      <w:r w:rsidRPr="00DD5F81">
        <w:rPr>
          <w:sz w:val="20"/>
          <w:szCs w:val="20"/>
        </w:rPr>
        <w:t>A, nai!</w:t>
      </w:r>
    </w:p>
    <w:p w:rsidR="0091418F" w:rsidRPr="00DD5F81" w:rsidRDefault="0091418F" w:rsidP="007A47ED">
      <w:pPr>
        <w:widowControl w:val="0"/>
        <w:rPr>
          <w:sz w:val="20"/>
          <w:szCs w:val="20"/>
        </w:rPr>
      </w:pPr>
      <w:r w:rsidRPr="00DD5F81">
        <w:rPr>
          <w:sz w:val="20"/>
          <w:szCs w:val="20"/>
        </w:rPr>
        <w:t xml:space="preserve">133.  How did it </w:t>
      </w:r>
      <w:r w:rsidR="00B9341C">
        <w:rPr>
          <w:sz w:val="20"/>
          <w:szCs w:val="20"/>
        </w:rPr>
        <w:t>do</w:t>
      </w:r>
      <w:r w:rsidRPr="00DD5F81">
        <w:rPr>
          <w:sz w:val="20"/>
          <w:szCs w:val="20"/>
        </w:rPr>
        <w:t xml:space="preserve">?  </w:t>
      </w:r>
      <w:r w:rsidR="00B9341C">
        <w:rPr>
          <w:sz w:val="20"/>
          <w:szCs w:val="20"/>
        </w:rPr>
        <w:t xml:space="preserve">Meaning, what happened?  </w:t>
      </w:r>
      <w:r w:rsidRPr="00DD5F81">
        <w:rPr>
          <w:sz w:val="20"/>
          <w:szCs w:val="20"/>
        </w:rPr>
        <w:t>Soften this.</w:t>
      </w:r>
    </w:p>
    <w:p w:rsidR="0091418F" w:rsidRPr="00DD5F81" w:rsidRDefault="0091418F" w:rsidP="007A47ED">
      <w:pPr>
        <w:widowControl w:val="0"/>
        <w:rPr>
          <w:sz w:val="20"/>
          <w:szCs w:val="20"/>
        </w:rPr>
      </w:pPr>
      <w:r w:rsidRPr="00DD5F81">
        <w:rPr>
          <w:rFonts w:hint="eastAsia"/>
          <w:sz w:val="20"/>
          <w:szCs w:val="20"/>
        </w:rPr>
        <w:t>どうしたんですか。</w:t>
      </w:r>
    </w:p>
    <w:p w:rsidR="0091418F" w:rsidRPr="00DD5F81" w:rsidRDefault="0091418F" w:rsidP="007A47ED">
      <w:pPr>
        <w:widowControl w:val="0"/>
        <w:rPr>
          <w:sz w:val="20"/>
          <w:szCs w:val="20"/>
        </w:rPr>
      </w:pPr>
      <w:r w:rsidRPr="00DD5F81">
        <w:rPr>
          <w:sz w:val="20"/>
          <w:szCs w:val="20"/>
        </w:rPr>
        <w:t>Dooshitan desu ka.</w:t>
      </w:r>
    </w:p>
    <w:p w:rsidR="0091418F" w:rsidRPr="00DD5F81" w:rsidRDefault="0091418F" w:rsidP="007A47ED">
      <w:pPr>
        <w:widowControl w:val="0"/>
        <w:rPr>
          <w:sz w:val="20"/>
          <w:szCs w:val="20"/>
        </w:rPr>
      </w:pPr>
      <w:r w:rsidRPr="00DD5F81">
        <w:rPr>
          <w:sz w:val="20"/>
          <w:szCs w:val="20"/>
        </w:rPr>
        <w:t>134.  The was-placed-at-here-in-advance bag was taken on me, apparently.  Use the passive tense.  Use yoo.  Use nan to soften this.</w:t>
      </w:r>
    </w:p>
    <w:p w:rsidR="0091418F" w:rsidRPr="00DD5F81" w:rsidRDefault="0091418F" w:rsidP="007A47ED">
      <w:pPr>
        <w:widowControl w:val="0"/>
        <w:rPr>
          <w:sz w:val="20"/>
          <w:szCs w:val="20"/>
        </w:rPr>
      </w:pPr>
      <w:r w:rsidRPr="00DD5F81">
        <w:rPr>
          <w:rFonts w:hint="eastAsia"/>
          <w:sz w:val="20"/>
          <w:szCs w:val="20"/>
        </w:rPr>
        <w:t>ここに置いておいたバッグを取られたようなんです。</w:t>
      </w:r>
    </w:p>
    <w:p w:rsidR="0091418F" w:rsidRPr="00DD5F81" w:rsidRDefault="0091418F" w:rsidP="007A47ED">
      <w:pPr>
        <w:widowControl w:val="0"/>
        <w:rPr>
          <w:sz w:val="20"/>
          <w:szCs w:val="20"/>
        </w:rPr>
      </w:pPr>
      <w:r w:rsidRPr="00DD5F81">
        <w:rPr>
          <w:sz w:val="20"/>
          <w:szCs w:val="20"/>
          <w:lang w:val="es-US"/>
        </w:rPr>
        <w:t xml:space="preserve">Koko ni oite oita baggu o torareta yoo nan desu.  </w:t>
      </w:r>
      <w:r w:rsidRPr="00DD5F81">
        <w:rPr>
          <w:sz w:val="20"/>
          <w:szCs w:val="20"/>
        </w:rPr>
        <w:t>(baggu ga, also OK)</w:t>
      </w:r>
      <w:r w:rsidR="00496F79">
        <w:rPr>
          <w:sz w:val="20"/>
          <w:szCs w:val="20"/>
        </w:rPr>
        <w:t xml:space="preserve">  (Japanese people pronounce baggu ‘bakku’)</w:t>
      </w:r>
    </w:p>
    <w:p w:rsidR="0091418F" w:rsidRPr="00DD5F81" w:rsidRDefault="0091418F" w:rsidP="007A47ED">
      <w:pPr>
        <w:widowControl w:val="0"/>
        <w:rPr>
          <w:sz w:val="20"/>
          <w:szCs w:val="20"/>
        </w:rPr>
      </w:pPr>
      <w:r w:rsidRPr="00DD5F81">
        <w:rPr>
          <w:sz w:val="20"/>
          <w:szCs w:val="20"/>
        </w:rPr>
        <w:t>135.  Eh!  It’s terrible.  Plain speech.</w:t>
      </w:r>
    </w:p>
    <w:p w:rsidR="0091418F" w:rsidRPr="00DD5F81" w:rsidRDefault="0091418F" w:rsidP="007A47ED">
      <w:pPr>
        <w:widowControl w:val="0"/>
        <w:rPr>
          <w:sz w:val="20"/>
          <w:szCs w:val="20"/>
        </w:rPr>
      </w:pPr>
      <w:r w:rsidRPr="00DD5F81">
        <w:rPr>
          <w:rFonts w:hint="eastAsia"/>
          <w:sz w:val="20"/>
          <w:szCs w:val="20"/>
        </w:rPr>
        <w:t>えっ、大変だ。</w:t>
      </w:r>
    </w:p>
    <w:p w:rsidR="0091418F" w:rsidRPr="00DD5F81" w:rsidRDefault="0091418F" w:rsidP="007A47ED">
      <w:pPr>
        <w:widowControl w:val="0"/>
        <w:rPr>
          <w:sz w:val="20"/>
          <w:szCs w:val="20"/>
        </w:rPr>
      </w:pPr>
      <w:r w:rsidRPr="00DD5F81">
        <w:rPr>
          <w:sz w:val="20"/>
          <w:szCs w:val="20"/>
        </w:rPr>
        <w:t xml:space="preserve">E!  Taihen da.  </w:t>
      </w:r>
    </w:p>
    <w:p w:rsidR="0091418F" w:rsidRPr="00DD5F81" w:rsidRDefault="0091418F" w:rsidP="007A47ED">
      <w:pPr>
        <w:widowControl w:val="0"/>
        <w:rPr>
          <w:sz w:val="20"/>
          <w:szCs w:val="20"/>
        </w:rPr>
      </w:pPr>
      <w:r w:rsidRPr="00DD5F81">
        <w:rPr>
          <w:sz w:val="20"/>
          <w:szCs w:val="20"/>
        </w:rPr>
        <w:t xml:space="preserve">136.  How did it </w:t>
      </w:r>
      <w:r w:rsidR="00B9341C">
        <w:rPr>
          <w:sz w:val="20"/>
          <w:szCs w:val="20"/>
        </w:rPr>
        <w:t>do</w:t>
      </w:r>
      <w:r w:rsidRPr="00DD5F81">
        <w:rPr>
          <w:sz w:val="20"/>
          <w:szCs w:val="20"/>
        </w:rPr>
        <w:t xml:space="preserve">?  </w:t>
      </w:r>
      <w:r w:rsidR="00B9341C">
        <w:rPr>
          <w:sz w:val="20"/>
          <w:szCs w:val="20"/>
        </w:rPr>
        <w:t xml:space="preserve">Meaning, what happened?  </w:t>
      </w:r>
      <w:r w:rsidRPr="00DD5F81">
        <w:rPr>
          <w:sz w:val="20"/>
          <w:szCs w:val="20"/>
        </w:rPr>
        <w:t>Use no to soften this.  Don’t use ka.</w:t>
      </w:r>
      <w:r w:rsidRPr="00DD5F81">
        <w:rPr>
          <w:sz w:val="20"/>
          <w:szCs w:val="20"/>
        </w:rPr>
        <w:tab/>
      </w:r>
      <w:r w:rsidR="00A75805" w:rsidRPr="00DD5F81">
        <w:rPr>
          <w:sz w:val="20"/>
          <w:szCs w:val="20"/>
        </w:rPr>
        <w:t xml:space="preserve">Plain speech.  </w:t>
      </w:r>
      <w:r w:rsidRPr="00DD5F81">
        <w:rPr>
          <w:sz w:val="20"/>
          <w:szCs w:val="20"/>
        </w:rPr>
        <w:tab/>
      </w:r>
    </w:p>
    <w:p w:rsidR="0091418F" w:rsidRPr="00DD5F81" w:rsidRDefault="0091418F" w:rsidP="007A47ED">
      <w:pPr>
        <w:widowControl w:val="0"/>
        <w:rPr>
          <w:sz w:val="20"/>
          <w:szCs w:val="20"/>
        </w:rPr>
      </w:pPr>
      <w:r w:rsidRPr="00DD5F81">
        <w:rPr>
          <w:rFonts w:hint="eastAsia"/>
          <w:sz w:val="20"/>
          <w:szCs w:val="20"/>
        </w:rPr>
        <w:t>どうしたの。</w:t>
      </w:r>
      <w:r w:rsidRPr="00DD5F81">
        <w:rPr>
          <w:sz w:val="20"/>
          <w:szCs w:val="20"/>
        </w:rPr>
        <w:tab/>
      </w:r>
      <w:r w:rsidRPr="00DD5F81">
        <w:rPr>
          <w:sz w:val="20"/>
          <w:szCs w:val="20"/>
        </w:rPr>
        <w:tab/>
      </w:r>
    </w:p>
    <w:p w:rsidR="0091418F" w:rsidRPr="00DD5F81" w:rsidRDefault="0091418F" w:rsidP="007A47ED">
      <w:pPr>
        <w:widowControl w:val="0"/>
        <w:rPr>
          <w:sz w:val="20"/>
          <w:szCs w:val="20"/>
        </w:rPr>
      </w:pPr>
      <w:r w:rsidRPr="00DD5F81">
        <w:rPr>
          <w:sz w:val="20"/>
          <w:szCs w:val="20"/>
        </w:rPr>
        <w:t>Dooshita no?</w:t>
      </w:r>
    </w:p>
    <w:p w:rsidR="0091418F" w:rsidRPr="00DD5F81" w:rsidRDefault="0091418F" w:rsidP="007A47ED">
      <w:pPr>
        <w:widowControl w:val="0"/>
        <w:rPr>
          <w:sz w:val="20"/>
          <w:szCs w:val="20"/>
        </w:rPr>
      </w:pPr>
      <w:r w:rsidRPr="00DD5F81">
        <w:rPr>
          <w:sz w:val="20"/>
          <w:szCs w:val="20"/>
        </w:rPr>
        <w:t xml:space="preserve">137.  Our conversation, by someone, was heard on us it seems.  Use hanashi. Use dareka to mean someone.  Use the passive tense. Use mitai.  </w:t>
      </w:r>
    </w:p>
    <w:p w:rsidR="0091418F" w:rsidRPr="00DD5F81" w:rsidRDefault="0091418F" w:rsidP="007A47ED">
      <w:pPr>
        <w:widowControl w:val="0"/>
        <w:rPr>
          <w:sz w:val="20"/>
          <w:szCs w:val="20"/>
        </w:rPr>
      </w:pPr>
      <w:r w:rsidRPr="00DD5F81">
        <w:rPr>
          <w:rFonts w:hint="eastAsia"/>
          <w:sz w:val="20"/>
          <w:szCs w:val="20"/>
        </w:rPr>
        <w:t>私たちの話を誰かに聞かれたみたいです。</w:t>
      </w:r>
      <w:r w:rsidRPr="00DD5F81">
        <w:rPr>
          <w:sz w:val="20"/>
          <w:szCs w:val="20"/>
        </w:rPr>
        <w:t>Watashitachi no hanashi o dareka ni kikareta mitai desu.  (hanashi ga, also OK)</w:t>
      </w:r>
    </w:p>
    <w:p w:rsidR="0091418F" w:rsidRPr="00DD5F81" w:rsidRDefault="0091418F" w:rsidP="007A47ED">
      <w:pPr>
        <w:widowControl w:val="0"/>
        <w:rPr>
          <w:sz w:val="20"/>
          <w:szCs w:val="20"/>
        </w:rPr>
      </w:pPr>
      <w:r w:rsidRPr="00DD5F81">
        <w:rPr>
          <w:sz w:val="20"/>
          <w:szCs w:val="20"/>
        </w:rPr>
        <w:t>138.  Eh!  Irritating huh.</w:t>
      </w:r>
    </w:p>
    <w:p w:rsidR="0091418F" w:rsidRPr="00DD5F81" w:rsidRDefault="0091418F" w:rsidP="007A47ED">
      <w:pPr>
        <w:widowControl w:val="0"/>
        <w:rPr>
          <w:sz w:val="20"/>
          <w:szCs w:val="20"/>
        </w:rPr>
      </w:pPr>
      <w:r w:rsidRPr="00DD5F81">
        <w:rPr>
          <w:rFonts w:hint="eastAsia"/>
          <w:sz w:val="20"/>
          <w:szCs w:val="20"/>
        </w:rPr>
        <w:t>えっ、いやねぇ。</w:t>
      </w:r>
    </w:p>
    <w:p w:rsidR="0091418F" w:rsidRPr="00DD5F81" w:rsidRDefault="0091418F" w:rsidP="007A47ED">
      <w:pPr>
        <w:widowControl w:val="0"/>
        <w:rPr>
          <w:sz w:val="20"/>
          <w:szCs w:val="20"/>
        </w:rPr>
      </w:pPr>
      <w:r w:rsidRPr="00DD5F81">
        <w:rPr>
          <w:sz w:val="20"/>
          <w:szCs w:val="20"/>
        </w:rPr>
        <w:t>E!  Iya nee.  (</w:t>
      </w:r>
      <w:r w:rsidRPr="00E16648">
        <w:rPr>
          <w:b/>
          <w:sz w:val="20"/>
          <w:szCs w:val="20"/>
        </w:rPr>
        <w:t>iya</w:t>
      </w:r>
      <w:r w:rsidRPr="00DD5F81">
        <w:rPr>
          <w:sz w:val="20"/>
          <w:szCs w:val="20"/>
        </w:rPr>
        <w:t xml:space="preserve"> = disagreeable, distasteful, unpleasant, hateful)</w:t>
      </w:r>
    </w:p>
    <w:p w:rsidR="0091418F" w:rsidRPr="00DD5F81" w:rsidRDefault="0091418F" w:rsidP="007A47ED">
      <w:pPr>
        <w:widowControl w:val="0"/>
        <w:rPr>
          <w:sz w:val="20"/>
          <w:szCs w:val="20"/>
        </w:rPr>
      </w:pPr>
      <w:r w:rsidRPr="00DD5F81">
        <w:rPr>
          <w:sz w:val="20"/>
          <w:szCs w:val="20"/>
        </w:rPr>
        <w:t xml:space="preserve">139.  The policeman scolded me.  Don’t use the </w:t>
      </w:r>
    </w:p>
    <w:p w:rsidR="0091418F" w:rsidRPr="00DD5F81" w:rsidRDefault="0091418F" w:rsidP="007A47ED">
      <w:pPr>
        <w:widowControl w:val="0"/>
        <w:rPr>
          <w:sz w:val="20"/>
          <w:szCs w:val="20"/>
        </w:rPr>
      </w:pPr>
      <w:r w:rsidRPr="00DD5F81">
        <w:rPr>
          <w:sz w:val="20"/>
          <w:szCs w:val="20"/>
        </w:rPr>
        <w:t>passive tense.</w:t>
      </w:r>
    </w:p>
    <w:p w:rsidR="00E16648" w:rsidRDefault="0091418F" w:rsidP="007A47ED">
      <w:pPr>
        <w:widowControl w:val="0"/>
        <w:rPr>
          <w:sz w:val="20"/>
          <w:szCs w:val="20"/>
        </w:rPr>
      </w:pPr>
      <w:r w:rsidRPr="00DD5F81">
        <w:rPr>
          <w:rFonts w:hint="eastAsia"/>
          <w:sz w:val="20"/>
          <w:szCs w:val="20"/>
        </w:rPr>
        <w:t>おまわりさんが私をしかりました。</w:t>
      </w:r>
    </w:p>
    <w:p w:rsidR="0091418F" w:rsidRPr="00DD5F81" w:rsidRDefault="0091418F" w:rsidP="007A47ED">
      <w:pPr>
        <w:widowControl w:val="0"/>
        <w:rPr>
          <w:sz w:val="20"/>
          <w:szCs w:val="20"/>
        </w:rPr>
      </w:pPr>
      <w:r w:rsidRPr="00DD5F81">
        <w:rPr>
          <w:sz w:val="20"/>
          <w:szCs w:val="20"/>
        </w:rPr>
        <w:t>Omawarisan ga watashi o shikarimashita.  (</w:t>
      </w:r>
      <w:r w:rsidRPr="00E16648">
        <w:rPr>
          <w:b/>
          <w:sz w:val="20"/>
          <w:szCs w:val="20"/>
        </w:rPr>
        <w:t>shikaru</w:t>
      </w:r>
      <w:r w:rsidRPr="00DD5F81">
        <w:rPr>
          <w:sz w:val="20"/>
          <w:szCs w:val="20"/>
        </w:rPr>
        <w:t xml:space="preserve"> = to scold) </w:t>
      </w:r>
    </w:p>
    <w:p w:rsidR="0091418F" w:rsidRPr="00DD5F81" w:rsidRDefault="0091418F" w:rsidP="007A47ED">
      <w:pPr>
        <w:widowControl w:val="0"/>
        <w:rPr>
          <w:sz w:val="20"/>
          <w:szCs w:val="20"/>
        </w:rPr>
      </w:pPr>
      <w:r w:rsidRPr="00DD5F81">
        <w:rPr>
          <w:sz w:val="20"/>
          <w:szCs w:val="20"/>
        </w:rPr>
        <w:t xml:space="preserve">140.  As for me, by the policeman, I was scolded, and I was embarrassed.  Use the passive form of the first verb.  Use desu at the end.  </w:t>
      </w:r>
    </w:p>
    <w:p w:rsidR="0091418F" w:rsidRPr="00DD5F81" w:rsidRDefault="0091418F" w:rsidP="007A47ED">
      <w:pPr>
        <w:widowControl w:val="0"/>
        <w:rPr>
          <w:sz w:val="20"/>
          <w:szCs w:val="20"/>
        </w:rPr>
      </w:pPr>
      <w:r w:rsidRPr="00DD5F81">
        <w:rPr>
          <w:rFonts w:hint="eastAsia"/>
          <w:sz w:val="20"/>
          <w:szCs w:val="20"/>
        </w:rPr>
        <w:t>私はおまわりさんにしかられて恥ずかしかったです。</w:t>
      </w:r>
    </w:p>
    <w:p w:rsidR="0091418F" w:rsidRPr="00DD5F81" w:rsidRDefault="0091418F" w:rsidP="007A47ED">
      <w:pPr>
        <w:widowControl w:val="0"/>
        <w:rPr>
          <w:sz w:val="20"/>
          <w:szCs w:val="20"/>
        </w:rPr>
      </w:pPr>
      <w:r w:rsidRPr="00DD5F81">
        <w:rPr>
          <w:sz w:val="20"/>
          <w:szCs w:val="20"/>
          <w:lang w:val="es-US"/>
        </w:rPr>
        <w:t xml:space="preserve">Watashi wa omawarisan ni shikararete hazukashikatta desu.  </w:t>
      </w:r>
      <w:r w:rsidRPr="00DD5F81">
        <w:rPr>
          <w:sz w:val="20"/>
          <w:szCs w:val="20"/>
        </w:rPr>
        <w:t>(</w:t>
      </w:r>
      <w:r w:rsidRPr="00E16648">
        <w:rPr>
          <w:b/>
          <w:sz w:val="20"/>
          <w:szCs w:val="20"/>
        </w:rPr>
        <w:t>hazukashii</w:t>
      </w:r>
      <w:r w:rsidRPr="00DD5F81">
        <w:rPr>
          <w:sz w:val="20"/>
          <w:szCs w:val="20"/>
        </w:rPr>
        <w:t xml:space="preserve"> = embarrassed;  </w:t>
      </w:r>
      <w:r w:rsidRPr="00DD5F81">
        <w:rPr>
          <w:rFonts w:hint="eastAsia"/>
          <w:i/>
          <w:sz w:val="20"/>
          <w:szCs w:val="20"/>
        </w:rPr>
        <w:t xml:space="preserve">I'm </w:t>
      </w:r>
      <w:r w:rsidRPr="00DD5F81">
        <w:rPr>
          <w:rFonts w:hint="eastAsia"/>
          <w:i/>
          <w:sz w:val="20"/>
          <w:szCs w:val="20"/>
          <w:u w:val="single"/>
        </w:rPr>
        <w:t>embarrassed</w:t>
      </w:r>
      <w:r w:rsidRPr="00DD5F81">
        <w:rPr>
          <w:rFonts w:hint="eastAsia"/>
          <w:i/>
          <w:sz w:val="20"/>
          <w:szCs w:val="20"/>
        </w:rPr>
        <w:t xml:space="preserve"> about my </w:t>
      </w:r>
      <w:r w:rsidRPr="00DD5F81">
        <w:rPr>
          <w:i/>
          <w:sz w:val="20"/>
          <w:szCs w:val="20"/>
          <w:u w:val="single"/>
        </w:rPr>
        <w:t>ha</w:t>
      </w:r>
      <w:r w:rsidRPr="00DD5F81">
        <w:rPr>
          <w:i/>
          <w:sz w:val="20"/>
          <w:szCs w:val="20"/>
        </w:rPr>
        <w:t xml:space="preserve"> [</w:t>
      </w:r>
      <w:r w:rsidRPr="00DD5F81">
        <w:rPr>
          <w:rFonts w:hint="eastAsia"/>
          <w:i/>
          <w:sz w:val="20"/>
          <w:szCs w:val="20"/>
        </w:rPr>
        <w:t>teeth</w:t>
      </w:r>
      <w:r w:rsidRPr="00DD5F81">
        <w:rPr>
          <w:i/>
          <w:sz w:val="20"/>
          <w:szCs w:val="20"/>
        </w:rPr>
        <w:t>]</w:t>
      </w:r>
      <w:r w:rsidRPr="00DD5F81">
        <w:rPr>
          <w:rFonts w:hint="eastAsia"/>
          <w:i/>
          <w:sz w:val="20"/>
          <w:szCs w:val="20"/>
        </w:rPr>
        <w:t>, which are mu</w:t>
      </w:r>
      <w:r w:rsidRPr="00DD5F81">
        <w:rPr>
          <w:rFonts w:hint="eastAsia"/>
          <w:i/>
          <w:sz w:val="20"/>
          <w:szCs w:val="20"/>
          <w:u w:val="single"/>
        </w:rPr>
        <w:t>zukashii</w:t>
      </w:r>
      <w:r w:rsidRPr="00DD5F81">
        <w:rPr>
          <w:i/>
          <w:sz w:val="20"/>
          <w:szCs w:val="20"/>
        </w:rPr>
        <w:t xml:space="preserve"> [difficult]</w:t>
      </w:r>
      <w:r w:rsidRPr="00DD5F81">
        <w:rPr>
          <w:sz w:val="20"/>
          <w:szCs w:val="20"/>
        </w:rPr>
        <w:t>)</w:t>
      </w:r>
    </w:p>
    <w:p w:rsidR="0091418F" w:rsidRPr="00DD5F81" w:rsidRDefault="0091418F" w:rsidP="007A47ED">
      <w:pPr>
        <w:widowControl w:val="0"/>
        <w:rPr>
          <w:sz w:val="20"/>
          <w:szCs w:val="20"/>
        </w:rPr>
      </w:pPr>
      <w:r w:rsidRPr="00DD5F81">
        <w:rPr>
          <w:sz w:val="20"/>
          <w:szCs w:val="20"/>
        </w:rPr>
        <w:t>141.  Everyone stared at me.  Use minna.  Don’t use the passive tense.</w:t>
      </w:r>
    </w:p>
    <w:p w:rsidR="0091418F" w:rsidRPr="00DD5F81" w:rsidRDefault="0091418F" w:rsidP="007A47ED">
      <w:pPr>
        <w:widowControl w:val="0"/>
        <w:rPr>
          <w:sz w:val="20"/>
          <w:szCs w:val="20"/>
        </w:rPr>
      </w:pPr>
      <w:r w:rsidRPr="00DD5F81">
        <w:rPr>
          <w:rFonts w:hint="eastAsia"/>
          <w:sz w:val="20"/>
          <w:szCs w:val="20"/>
        </w:rPr>
        <w:t>皆が私をじろじろ見ました。</w:t>
      </w:r>
    </w:p>
    <w:p w:rsidR="0091418F" w:rsidRPr="00DD5F81" w:rsidRDefault="0091418F" w:rsidP="007A47ED">
      <w:pPr>
        <w:widowControl w:val="0"/>
        <w:rPr>
          <w:sz w:val="20"/>
          <w:szCs w:val="20"/>
        </w:rPr>
      </w:pPr>
      <w:r w:rsidRPr="00DD5F81">
        <w:rPr>
          <w:sz w:val="20"/>
          <w:szCs w:val="20"/>
          <w:lang w:val="es-US"/>
        </w:rPr>
        <w:t xml:space="preserve">Minna ga watashi o jirojiro mimashita.  </w:t>
      </w:r>
      <w:r w:rsidRPr="00DD5F81">
        <w:rPr>
          <w:sz w:val="20"/>
          <w:szCs w:val="20"/>
        </w:rPr>
        <w:t>(OK to omit ga) (</w:t>
      </w:r>
      <w:r w:rsidRPr="00E16648">
        <w:rPr>
          <w:b/>
          <w:sz w:val="20"/>
          <w:szCs w:val="20"/>
        </w:rPr>
        <w:t>jirojiro miru</w:t>
      </w:r>
      <w:r w:rsidRPr="00DD5F81">
        <w:rPr>
          <w:sz w:val="20"/>
          <w:szCs w:val="20"/>
        </w:rPr>
        <w:t xml:space="preserve"> = to stare;  </w:t>
      </w:r>
      <w:r w:rsidRPr="00DD5F81">
        <w:rPr>
          <w:i/>
          <w:sz w:val="20"/>
          <w:szCs w:val="20"/>
        </w:rPr>
        <w:t xml:space="preserve">everyone </w:t>
      </w:r>
      <w:r w:rsidRPr="00DD5F81">
        <w:rPr>
          <w:i/>
          <w:sz w:val="20"/>
          <w:szCs w:val="20"/>
          <w:u w:val="single"/>
        </w:rPr>
        <w:t>stared</w:t>
      </w:r>
      <w:r w:rsidRPr="00DD5F81">
        <w:rPr>
          <w:i/>
          <w:sz w:val="20"/>
          <w:szCs w:val="20"/>
        </w:rPr>
        <w:t xml:space="preserve"> at </w:t>
      </w:r>
      <w:r w:rsidRPr="00DD5F81">
        <w:rPr>
          <w:i/>
          <w:sz w:val="20"/>
          <w:szCs w:val="20"/>
          <w:u w:val="single"/>
        </w:rPr>
        <w:t>Giro</w:t>
      </w:r>
      <w:r w:rsidRPr="00DD5F81">
        <w:rPr>
          <w:i/>
          <w:sz w:val="20"/>
          <w:szCs w:val="20"/>
        </w:rPr>
        <w:t xml:space="preserve"> and </w:t>
      </w:r>
      <w:r w:rsidRPr="00DD5F81">
        <w:rPr>
          <w:i/>
          <w:sz w:val="20"/>
          <w:szCs w:val="20"/>
          <w:u w:val="single"/>
        </w:rPr>
        <w:t>Giro</w:t>
      </w:r>
      <w:r w:rsidRPr="00DD5F81">
        <w:rPr>
          <w:i/>
          <w:sz w:val="20"/>
          <w:szCs w:val="20"/>
        </w:rPr>
        <w:t>, his twin</w:t>
      </w:r>
      <w:r w:rsidRPr="00DD5F81">
        <w:rPr>
          <w:sz w:val="20"/>
          <w:szCs w:val="20"/>
        </w:rPr>
        <w:t xml:space="preserve">)  (cf. </w:t>
      </w:r>
      <w:r w:rsidRPr="00E16648">
        <w:rPr>
          <w:b/>
          <w:sz w:val="20"/>
          <w:szCs w:val="20"/>
        </w:rPr>
        <w:t>zukizuki suru</w:t>
      </w:r>
      <w:r w:rsidRPr="00DD5F81">
        <w:rPr>
          <w:sz w:val="20"/>
          <w:szCs w:val="20"/>
        </w:rPr>
        <w:t xml:space="preserve"> = to throb)</w:t>
      </w:r>
    </w:p>
    <w:p w:rsidR="0091418F" w:rsidRPr="00DD5F81" w:rsidRDefault="0091418F" w:rsidP="007A47ED">
      <w:pPr>
        <w:widowControl w:val="0"/>
        <w:rPr>
          <w:sz w:val="20"/>
          <w:szCs w:val="20"/>
        </w:rPr>
      </w:pPr>
      <w:r w:rsidRPr="00DD5F81">
        <w:rPr>
          <w:sz w:val="20"/>
          <w:szCs w:val="20"/>
        </w:rPr>
        <w:t xml:space="preserve">142.  As for me, by everyone I was stared at, and I </w:t>
      </w:r>
      <w:r w:rsidRPr="00DD5F81">
        <w:rPr>
          <w:sz w:val="20"/>
          <w:szCs w:val="20"/>
        </w:rPr>
        <w:lastRenderedPageBreak/>
        <w:t>was embarrassed.  Use the passive form of the 1</w:t>
      </w:r>
      <w:r w:rsidRPr="00DD5F81">
        <w:rPr>
          <w:sz w:val="20"/>
          <w:szCs w:val="20"/>
          <w:vertAlign w:val="superscript"/>
        </w:rPr>
        <w:t>st</w:t>
      </w:r>
      <w:r w:rsidRPr="00DD5F81">
        <w:rPr>
          <w:sz w:val="20"/>
          <w:szCs w:val="20"/>
        </w:rPr>
        <w:t xml:space="preserve"> verb.  Use desu at the end.  </w:t>
      </w:r>
    </w:p>
    <w:p w:rsidR="0091418F" w:rsidRPr="00DD5F81" w:rsidRDefault="0091418F" w:rsidP="007A47ED">
      <w:pPr>
        <w:widowControl w:val="0"/>
        <w:rPr>
          <w:sz w:val="20"/>
          <w:szCs w:val="20"/>
        </w:rPr>
      </w:pPr>
      <w:r w:rsidRPr="00DD5F81">
        <w:rPr>
          <w:rFonts w:hint="eastAsia"/>
          <w:sz w:val="20"/>
          <w:szCs w:val="20"/>
        </w:rPr>
        <w:t>私は皆にじろじろ見られて恥ずかしかったです。</w:t>
      </w:r>
    </w:p>
    <w:p w:rsidR="0091418F" w:rsidRPr="00DD5F81" w:rsidRDefault="0091418F" w:rsidP="007A47ED">
      <w:pPr>
        <w:widowControl w:val="0"/>
        <w:rPr>
          <w:sz w:val="20"/>
          <w:szCs w:val="20"/>
          <w:lang w:val="es-US"/>
        </w:rPr>
      </w:pPr>
      <w:r w:rsidRPr="00DD5F81">
        <w:rPr>
          <w:sz w:val="20"/>
          <w:szCs w:val="20"/>
          <w:lang w:val="es-US"/>
        </w:rPr>
        <w:t xml:space="preserve">Watashi wa minna ni jirojiro mirarete hazukashikatta desu.  </w:t>
      </w:r>
    </w:p>
    <w:p w:rsidR="0091418F" w:rsidRPr="00DD5F81" w:rsidRDefault="0091418F" w:rsidP="007A47ED">
      <w:pPr>
        <w:widowControl w:val="0"/>
        <w:rPr>
          <w:sz w:val="20"/>
          <w:szCs w:val="20"/>
        </w:rPr>
      </w:pPr>
      <w:r w:rsidRPr="00DD5F81">
        <w:rPr>
          <w:sz w:val="20"/>
          <w:szCs w:val="20"/>
        </w:rPr>
        <w:t>143.  Little brother ate my cake.</w:t>
      </w:r>
    </w:p>
    <w:p w:rsidR="0091418F" w:rsidRPr="00DD5F81" w:rsidRDefault="0091418F" w:rsidP="007A47ED">
      <w:pPr>
        <w:widowControl w:val="0"/>
        <w:rPr>
          <w:sz w:val="20"/>
          <w:szCs w:val="20"/>
        </w:rPr>
      </w:pPr>
      <w:r w:rsidRPr="00DD5F81">
        <w:rPr>
          <w:rFonts w:hint="eastAsia"/>
          <w:sz w:val="20"/>
          <w:szCs w:val="20"/>
        </w:rPr>
        <w:t>弟が私のケーキを食べました。</w:t>
      </w:r>
    </w:p>
    <w:p w:rsidR="0091418F" w:rsidRPr="00DD5F81" w:rsidRDefault="0091418F" w:rsidP="007A47ED">
      <w:pPr>
        <w:widowControl w:val="0"/>
        <w:rPr>
          <w:sz w:val="20"/>
          <w:szCs w:val="20"/>
          <w:lang w:val="es-US"/>
        </w:rPr>
      </w:pPr>
      <w:r w:rsidRPr="00DD5F81">
        <w:rPr>
          <w:sz w:val="20"/>
          <w:szCs w:val="20"/>
          <w:lang w:val="es-US"/>
        </w:rPr>
        <w:t xml:space="preserve">Otooto ga watashi no keeki o tabemashita.  </w:t>
      </w:r>
    </w:p>
    <w:p w:rsidR="0091418F" w:rsidRPr="00DD5F81" w:rsidRDefault="0091418F" w:rsidP="007A47ED">
      <w:pPr>
        <w:widowControl w:val="0"/>
        <w:rPr>
          <w:sz w:val="20"/>
          <w:szCs w:val="20"/>
        </w:rPr>
      </w:pPr>
      <w:r w:rsidRPr="00DD5F81">
        <w:rPr>
          <w:sz w:val="20"/>
          <w:szCs w:val="20"/>
        </w:rPr>
        <w:t>144.  As for me, by little brother cake was eaten on me, and I got mad.  Use the passive form of the 1</w:t>
      </w:r>
      <w:r w:rsidRPr="00DD5F81">
        <w:rPr>
          <w:sz w:val="20"/>
          <w:szCs w:val="20"/>
          <w:vertAlign w:val="superscript"/>
        </w:rPr>
        <w:t>st</w:t>
      </w:r>
      <w:r w:rsidRPr="00DD5F81">
        <w:rPr>
          <w:sz w:val="20"/>
          <w:szCs w:val="20"/>
        </w:rPr>
        <w:t xml:space="preserve"> verb. </w:t>
      </w:r>
    </w:p>
    <w:p w:rsidR="0091418F" w:rsidRPr="00DD5F81" w:rsidRDefault="0091418F" w:rsidP="007A47ED">
      <w:pPr>
        <w:widowControl w:val="0"/>
        <w:rPr>
          <w:sz w:val="20"/>
          <w:szCs w:val="20"/>
        </w:rPr>
      </w:pPr>
      <w:r w:rsidRPr="00DD5F81">
        <w:rPr>
          <w:rFonts w:hint="eastAsia"/>
          <w:sz w:val="20"/>
          <w:szCs w:val="20"/>
        </w:rPr>
        <w:t>私は弟にケーキを食べられておこりました。</w:t>
      </w:r>
      <w:r w:rsidRPr="00DD5F81">
        <w:rPr>
          <w:sz w:val="20"/>
          <w:szCs w:val="20"/>
        </w:rPr>
        <w:t xml:space="preserve"> </w:t>
      </w:r>
    </w:p>
    <w:p w:rsidR="0091418F" w:rsidRPr="00DD5F81" w:rsidRDefault="0091418F" w:rsidP="007A47ED">
      <w:pPr>
        <w:widowControl w:val="0"/>
        <w:rPr>
          <w:sz w:val="20"/>
          <w:szCs w:val="20"/>
        </w:rPr>
      </w:pPr>
      <w:r w:rsidRPr="00DD5F81">
        <w:rPr>
          <w:sz w:val="20"/>
          <w:szCs w:val="20"/>
        </w:rPr>
        <w:t>Watashi wa, otooto ni keeki o taberarete okorimashita.  (</w:t>
      </w:r>
      <w:r w:rsidRPr="00E16648">
        <w:rPr>
          <w:b/>
          <w:sz w:val="20"/>
          <w:szCs w:val="20"/>
        </w:rPr>
        <w:t>okoru</w:t>
      </w:r>
      <w:r w:rsidR="00E16648">
        <w:rPr>
          <w:sz w:val="20"/>
          <w:szCs w:val="20"/>
        </w:rPr>
        <w:t xml:space="preserve"> = to get angry</w:t>
      </w:r>
      <w:r w:rsidRPr="00DD5F81">
        <w:rPr>
          <w:sz w:val="20"/>
          <w:szCs w:val="20"/>
        </w:rPr>
        <w:t xml:space="preserve">;  </w:t>
      </w:r>
      <w:r w:rsidRPr="00DD5F81">
        <w:rPr>
          <w:i/>
          <w:sz w:val="20"/>
          <w:szCs w:val="20"/>
          <w:u w:val="single"/>
        </w:rPr>
        <w:t>Ok</w:t>
      </w:r>
      <w:r w:rsidRPr="00DD5F81">
        <w:rPr>
          <w:i/>
          <w:sz w:val="20"/>
          <w:szCs w:val="20"/>
        </w:rPr>
        <w:t>lah</w:t>
      </w:r>
      <w:r w:rsidRPr="00DD5F81">
        <w:rPr>
          <w:i/>
          <w:sz w:val="20"/>
          <w:szCs w:val="20"/>
          <w:u w:val="single"/>
        </w:rPr>
        <w:t>o</w:t>
      </w:r>
      <w:r w:rsidRPr="00DD5F81">
        <w:rPr>
          <w:i/>
          <w:sz w:val="20"/>
          <w:szCs w:val="20"/>
        </w:rPr>
        <w:t xml:space="preserve">ma </w:t>
      </w:r>
      <w:r w:rsidRPr="00DD5F81">
        <w:rPr>
          <w:i/>
          <w:sz w:val="20"/>
          <w:szCs w:val="20"/>
          <w:u w:val="single"/>
        </w:rPr>
        <w:t>Ru</w:t>
      </w:r>
      <w:r w:rsidRPr="00DD5F81">
        <w:rPr>
          <w:i/>
          <w:sz w:val="20"/>
          <w:szCs w:val="20"/>
        </w:rPr>
        <w:t xml:space="preserve">th </w:t>
      </w:r>
      <w:r w:rsidRPr="00DD5F81">
        <w:rPr>
          <w:i/>
          <w:sz w:val="20"/>
          <w:szCs w:val="20"/>
          <w:u w:val="single"/>
        </w:rPr>
        <w:t>gets mad</w:t>
      </w:r>
      <w:r w:rsidRPr="00DD5F81">
        <w:rPr>
          <w:sz w:val="20"/>
          <w:szCs w:val="20"/>
        </w:rPr>
        <w:t>)</w:t>
      </w:r>
    </w:p>
    <w:p w:rsidR="0091418F" w:rsidRPr="00DD5F81" w:rsidRDefault="0091418F" w:rsidP="007A47ED">
      <w:pPr>
        <w:widowControl w:val="0"/>
        <w:rPr>
          <w:sz w:val="20"/>
          <w:szCs w:val="20"/>
        </w:rPr>
      </w:pPr>
      <w:r w:rsidRPr="00DD5F81">
        <w:rPr>
          <w:sz w:val="20"/>
          <w:szCs w:val="20"/>
        </w:rPr>
        <w:t>145.  My mother early morning woke up little brother.</w:t>
      </w:r>
    </w:p>
    <w:p w:rsidR="0091418F" w:rsidRPr="00DD5F81" w:rsidRDefault="0091418F" w:rsidP="007A47ED">
      <w:pPr>
        <w:widowControl w:val="0"/>
        <w:rPr>
          <w:sz w:val="20"/>
          <w:szCs w:val="20"/>
        </w:rPr>
      </w:pPr>
      <w:r w:rsidRPr="00DD5F81">
        <w:rPr>
          <w:rFonts w:hint="eastAsia"/>
          <w:sz w:val="20"/>
          <w:szCs w:val="20"/>
        </w:rPr>
        <w:t>母が朝早く弟を起こしました。</w:t>
      </w:r>
    </w:p>
    <w:p w:rsidR="0091418F" w:rsidRPr="00DD5F81" w:rsidRDefault="0091418F" w:rsidP="007A47ED">
      <w:pPr>
        <w:widowControl w:val="0"/>
        <w:rPr>
          <w:sz w:val="20"/>
          <w:szCs w:val="20"/>
        </w:rPr>
      </w:pPr>
      <w:r w:rsidRPr="00DD5F81">
        <w:rPr>
          <w:sz w:val="20"/>
          <w:szCs w:val="20"/>
          <w:lang w:val="es-US"/>
        </w:rPr>
        <w:t xml:space="preserve">Haha ga asa hayaku otooto o okoshimashita.  </w:t>
      </w:r>
      <w:r w:rsidRPr="00DD5F81">
        <w:rPr>
          <w:sz w:val="20"/>
          <w:szCs w:val="20"/>
        </w:rPr>
        <w:t>(</w:t>
      </w:r>
      <w:r w:rsidRPr="00E16648">
        <w:rPr>
          <w:b/>
          <w:sz w:val="20"/>
          <w:szCs w:val="20"/>
        </w:rPr>
        <w:t>okosu</w:t>
      </w:r>
      <w:r w:rsidRPr="00DD5F81">
        <w:rPr>
          <w:sz w:val="20"/>
          <w:szCs w:val="20"/>
        </w:rPr>
        <w:t xml:space="preserve"> = to cause, to bring about, to wake up;  </w:t>
      </w:r>
      <w:r w:rsidRPr="00DD5F81">
        <w:rPr>
          <w:i/>
          <w:sz w:val="20"/>
          <w:szCs w:val="20"/>
          <w:u w:val="single"/>
        </w:rPr>
        <w:t>Ok</w:t>
      </w:r>
      <w:r w:rsidRPr="00DD5F81">
        <w:rPr>
          <w:i/>
          <w:sz w:val="20"/>
          <w:szCs w:val="20"/>
        </w:rPr>
        <w:t>lah</w:t>
      </w:r>
      <w:r w:rsidRPr="00DD5F81">
        <w:rPr>
          <w:i/>
          <w:sz w:val="20"/>
          <w:szCs w:val="20"/>
          <w:u w:val="single"/>
        </w:rPr>
        <w:t>o</w:t>
      </w:r>
      <w:r w:rsidRPr="00DD5F81">
        <w:rPr>
          <w:i/>
          <w:sz w:val="20"/>
          <w:szCs w:val="20"/>
        </w:rPr>
        <w:t xml:space="preserve">ma </w:t>
      </w:r>
      <w:r w:rsidRPr="00DD5F81">
        <w:rPr>
          <w:i/>
          <w:sz w:val="20"/>
          <w:szCs w:val="20"/>
          <w:u w:val="single"/>
        </w:rPr>
        <w:t>Sue</w:t>
      </w:r>
      <w:r w:rsidRPr="00DD5F81">
        <w:rPr>
          <w:i/>
          <w:sz w:val="20"/>
          <w:szCs w:val="20"/>
        </w:rPr>
        <w:t xml:space="preserve"> </w:t>
      </w:r>
      <w:r w:rsidRPr="00DD5F81">
        <w:rPr>
          <w:i/>
          <w:sz w:val="20"/>
          <w:szCs w:val="20"/>
          <w:u w:val="single"/>
        </w:rPr>
        <w:t>woke up</w:t>
      </w:r>
      <w:r w:rsidRPr="00DD5F81">
        <w:rPr>
          <w:i/>
          <w:sz w:val="20"/>
          <w:szCs w:val="20"/>
        </w:rPr>
        <w:t xml:space="preserve"> Oklahoma Ruth and made her mad</w:t>
      </w:r>
      <w:r w:rsidRPr="00DD5F81">
        <w:rPr>
          <w:sz w:val="20"/>
          <w:szCs w:val="20"/>
        </w:rPr>
        <w:t>)</w:t>
      </w:r>
    </w:p>
    <w:p w:rsidR="0091418F" w:rsidRPr="00DD5F81" w:rsidRDefault="0091418F" w:rsidP="007A47ED">
      <w:pPr>
        <w:widowControl w:val="0"/>
        <w:rPr>
          <w:sz w:val="20"/>
          <w:szCs w:val="20"/>
        </w:rPr>
      </w:pPr>
      <w:r w:rsidRPr="00DD5F81">
        <w:rPr>
          <w:sz w:val="20"/>
          <w:szCs w:val="20"/>
        </w:rPr>
        <w:t>146.  As for little brother, by my mother, he is awakened early morning, and he looks sleepy.  Use the passive form of the 1</w:t>
      </w:r>
      <w:r w:rsidRPr="00DD5F81">
        <w:rPr>
          <w:sz w:val="20"/>
          <w:szCs w:val="20"/>
          <w:vertAlign w:val="superscript"/>
        </w:rPr>
        <w:t>st</w:t>
      </w:r>
      <w:r w:rsidRPr="00DD5F81">
        <w:rPr>
          <w:sz w:val="20"/>
          <w:szCs w:val="20"/>
        </w:rPr>
        <w:t xml:space="preserve"> verb.  Use yoo.  </w:t>
      </w:r>
    </w:p>
    <w:p w:rsidR="0091418F" w:rsidRPr="00DD5F81" w:rsidRDefault="0091418F" w:rsidP="007A47ED">
      <w:pPr>
        <w:widowControl w:val="0"/>
        <w:rPr>
          <w:sz w:val="20"/>
          <w:szCs w:val="20"/>
        </w:rPr>
      </w:pPr>
      <w:r w:rsidRPr="00DD5F81">
        <w:rPr>
          <w:rFonts w:hint="eastAsia"/>
          <w:sz w:val="20"/>
          <w:szCs w:val="20"/>
        </w:rPr>
        <w:t>弟は母に朝早く起こされて眠いようです。</w:t>
      </w:r>
    </w:p>
    <w:p w:rsidR="0091418F" w:rsidRPr="00DD5F81" w:rsidRDefault="0091418F" w:rsidP="007A47ED">
      <w:pPr>
        <w:widowControl w:val="0"/>
        <w:rPr>
          <w:sz w:val="20"/>
          <w:szCs w:val="20"/>
          <w:lang w:val="es-US"/>
        </w:rPr>
      </w:pPr>
      <w:r w:rsidRPr="00DD5F81">
        <w:rPr>
          <w:sz w:val="20"/>
          <w:szCs w:val="20"/>
          <w:lang w:val="es-US"/>
        </w:rPr>
        <w:t xml:space="preserve">Otooto wa, haha ni, asa hayaku okosarete nemui yoo desu.  </w:t>
      </w:r>
    </w:p>
    <w:p w:rsidR="0091418F" w:rsidRPr="00DD5F81" w:rsidRDefault="0091418F" w:rsidP="007A47ED">
      <w:pPr>
        <w:widowControl w:val="0"/>
        <w:rPr>
          <w:sz w:val="20"/>
          <w:szCs w:val="20"/>
          <w:lang w:val="es-US"/>
        </w:rPr>
      </w:pPr>
      <w:r w:rsidRPr="00DD5F81">
        <w:rPr>
          <w:sz w:val="20"/>
          <w:szCs w:val="20"/>
          <w:lang w:val="es-US"/>
        </w:rPr>
        <w:t xml:space="preserve">147.  Yamada’s secretary suddenly resigned.  </w:t>
      </w:r>
    </w:p>
    <w:p w:rsidR="0091418F" w:rsidRPr="00DD5F81" w:rsidRDefault="0091418F" w:rsidP="007A47ED">
      <w:pPr>
        <w:widowControl w:val="0"/>
        <w:rPr>
          <w:sz w:val="20"/>
          <w:szCs w:val="20"/>
          <w:lang w:val="es-US"/>
        </w:rPr>
      </w:pPr>
      <w:r w:rsidRPr="00DD5F81">
        <w:rPr>
          <w:rFonts w:hint="eastAsia"/>
          <w:sz w:val="20"/>
          <w:szCs w:val="20"/>
        </w:rPr>
        <w:t>山田さんの秘書が急に辞めました。</w:t>
      </w:r>
    </w:p>
    <w:p w:rsidR="0091418F" w:rsidRPr="00DD5F81" w:rsidRDefault="0091418F" w:rsidP="007A47ED">
      <w:pPr>
        <w:widowControl w:val="0"/>
        <w:rPr>
          <w:sz w:val="20"/>
          <w:szCs w:val="20"/>
        </w:rPr>
      </w:pPr>
      <w:r w:rsidRPr="00DD5F81">
        <w:rPr>
          <w:sz w:val="20"/>
          <w:szCs w:val="20"/>
          <w:lang w:val="es-US"/>
        </w:rPr>
        <w:t xml:space="preserve">Yamada san no hisho ga, kyuu ni yamemashita.  </w:t>
      </w:r>
      <w:r w:rsidRPr="00DD5F81">
        <w:rPr>
          <w:sz w:val="20"/>
          <w:szCs w:val="20"/>
        </w:rPr>
        <w:t>(</w:t>
      </w:r>
      <w:r w:rsidRPr="00E16648">
        <w:rPr>
          <w:b/>
          <w:sz w:val="20"/>
          <w:szCs w:val="20"/>
        </w:rPr>
        <w:t>hisho</w:t>
      </w:r>
      <w:r w:rsidRPr="00DD5F81">
        <w:rPr>
          <w:sz w:val="20"/>
          <w:szCs w:val="20"/>
        </w:rPr>
        <w:t xml:space="preserve"> = secretary;  </w:t>
      </w:r>
      <w:r w:rsidRPr="00DD5F81">
        <w:rPr>
          <w:i/>
          <w:sz w:val="20"/>
          <w:szCs w:val="20"/>
        </w:rPr>
        <w:t xml:space="preserve">the </w:t>
      </w:r>
      <w:r w:rsidRPr="00DD5F81">
        <w:rPr>
          <w:i/>
          <w:sz w:val="20"/>
          <w:szCs w:val="20"/>
          <w:u w:val="single"/>
        </w:rPr>
        <w:t>secretary</w:t>
      </w:r>
      <w:r w:rsidRPr="00DD5F81">
        <w:rPr>
          <w:i/>
          <w:sz w:val="20"/>
          <w:szCs w:val="20"/>
        </w:rPr>
        <w:t xml:space="preserve"> goes to </w:t>
      </w:r>
      <w:r w:rsidRPr="00DD5F81">
        <w:rPr>
          <w:i/>
          <w:sz w:val="20"/>
          <w:szCs w:val="20"/>
          <w:u w:val="single"/>
        </w:rPr>
        <w:t>His</w:t>
      </w:r>
      <w:r w:rsidRPr="00DD5F81">
        <w:rPr>
          <w:i/>
          <w:sz w:val="20"/>
          <w:szCs w:val="20"/>
        </w:rPr>
        <w:t xml:space="preserve">panic </w:t>
      </w:r>
      <w:r w:rsidRPr="00DD5F81">
        <w:rPr>
          <w:i/>
          <w:sz w:val="20"/>
          <w:szCs w:val="20"/>
          <w:u w:val="single"/>
        </w:rPr>
        <w:t>show</w:t>
      </w:r>
      <w:r w:rsidRPr="00DD5F81">
        <w:rPr>
          <w:i/>
          <w:sz w:val="20"/>
          <w:szCs w:val="20"/>
        </w:rPr>
        <w:t>s</w:t>
      </w:r>
      <w:r w:rsidRPr="00DD5F81">
        <w:rPr>
          <w:sz w:val="20"/>
          <w:szCs w:val="20"/>
        </w:rPr>
        <w:t>)</w:t>
      </w:r>
    </w:p>
    <w:p w:rsidR="0091418F" w:rsidRPr="00DD5F81" w:rsidRDefault="0091418F" w:rsidP="007A47ED">
      <w:pPr>
        <w:widowControl w:val="0"/>
        <w:rPr>
          <w:sz w:val="20"/>
          <w:szCs w:val="20"/>
        </w:rPr>
      </w:pPr>
      <w:r w:rsidRPr="00DD5F81">
        <w:rPr>
          <w:sz w:val="20"/>
          <w:szCs w:val="20"/>
        </w:rPr>
        <w:t>148.  As for Yamada, suddenly, by the secretary she resigns on him, and he is being inconvenienced.  Use the passive form of the 1</w:t>
      </w:r>
      <w:r w:rsidRPr="00DD5F81">
        <w:rPr>
          <w:sz w:val="20"/>
          <w:szCs w:val="20"/>
          <w:vertAlign w:val="superscript"/>
        </w:rPr>
        <w:t>st</w:t>
      </w:r>
      <w:r w:rsidRPr="00DD5F81">
        <w:rPr>
          <w:sz w:val="20"/>
          <w:szCs w:val="20"/>
        </w:rPr>
        <w:t xml:space="preserve"> verb. </w:t>
      </w:r>
    </w:p>
    <w:p w:rsidR="0091418F" w:rsidRPr="00DD5F81" w:rsidRDefault="00E16648" w:rsidP="007A47ED">
      <w:pPr>
        <w:widowControl w:val="0"/>
        <w:rPr>
          <w:sz w:val="20"/>
          <w:szCs w:val="20"/>
        </w:rPr>
      </w:pPr>
      <w:r>
        <w:rPr>
          <w:rFonts w:hint="eastAsia"/>
          <w:sz w:val="20"/>
          <w:szCs w:val="20"/>
        </w:rPr>
        <w:t>山田さんは急に秘書に辞められて困っています</w:t>
      </w:r>
      <w:r w:rsidR="0091418F" w:rsidRPr="00DD5F81">
        <w:rPr>
          <w:sz w:val="20"/>
          <w:szCs w:val="20"/>
        </w:rPr>
        <w:t xml:space="preserve">Yamada san wa, kyuu ni, hisho ni yamerarete komatte imasu.  </w:t>
      </w:r>
    </w:p>
    <w:p w:rsidR="0091418F" w:rsidRPr="00DD5F81" w:rsidRDefault="0091418F" w:rsidP="007A47ED">
      <w:pPr>
        <w:widowControl w:val="0"/>
        <w:rPr>
          <w:sz w:val="20"/>
          <w:szCs w:val="20"/>
        </w:rPr>
      </w:pPr>
      <w:r w:rsidRPr="00DD5F81">
        <w:rPr>
          <w:sz w:val="20"/>
          <w:szCs w:val="20"/>
        </w:rPr>
        <w:t xml:space="preserve">149.  A tall person, in front of me, sat.  Use se no, rather than se ga.  Use suwaru.  Plain speech.  </w:t>
      </w:r>
    </w:p>
    <w:p w:rsidR="0091418F" w:rsidRPr="00DD5F81" w:rsidRDefault="0091418F" w:rsidP="007A47ED">
      <w:pPr>
        <w:widowControl w:val="0"/>
        <w:rPr>
          <w:sz w:val="20"/>
          <w:szCs w:val="20"/>
        </w:rPr>
      </w:pPr>
      <w:r w:rsidRPr="00DD5F81">
        <w:rPr>
          <w:rFonts w:hint="eastAsia"/>
          <w:sz w:val="20"/>
          <w:szCs w:val="20"/>
        </w:rPr>
        <w:t>背の高い人が私の前に座った。</w:t>
      </w:r>
    </w:p>
    <w:p w:rsidR="0091418F" w:rsidRPr="00DD5F81" w:rsidRDefault="0091418F" w:rsidP="007A47ED">
      <w:pPr>
        <w:widowControl w:val="0"/>
        <w:rPr>
          <w:sz w:val="20"/>
          <w:szCs w:val="20"/>
        </w:rPr>
      </w:pPr>
      <w:r w:rsidRPr="00DD5F81">
        <w:rPr>
          <w:sz w:val="20"/>
          <w:szCs w:val="20"/>
        </w:rPr>
        <w:t>Se no takai hito ga watashi no mae ni suwatta.  (sei ga takai, also OK)</w:t>
      </w:r>
    </w:p>
    <w:p w:rsidR="0091418F" w:rsidRPr="00DD5F81" w:rsidRDefault="0091418F" w:rsidP="007A47ED">
      <w:pPr>
        <w:widowControl w:val="0"/>
        <w:rPr>
          <w:sz w:val="20"/>
          <w:szCs w:val="20"/>
        </w:rPr>
      </w:pPr>
      <w:r w:rsidRPr="00DD5F81">
        <w:rPr>
          <w:sz w:val="20"/>
          <w:szCs w:val="20"/>
        </w:rPr>
        <w:t xml:space="preserve">150.  By a tall person sits in front on me, and I could not see the movie well.  Use the passive form of  suwaru. </w:t>
      </w:r>
    </w:p>
    <w:p w:rsidR="0091418F" w:rsidRPr="00DD5F81" w:rsidRDefault="0091418F" w:rsidP="007A47ED">
      <w:pPr>
        <w:widowControl w:val="0"/>
        <w:rPr>
          <w:sz w:val="20"/>
          <w:szCs w:val="20"/>
        </w:rPr>
      </w:pPr>
      <w:r w:rsidRPr="00DD5F81">
        <w:rPr>
          <w:rFonts w:hint="eastAsia"/>
          <w:sz w:val="20"/>
          <w:szCs w:val="20"/>
        </w:rPr>
        <w:t>背の高い人に前に座られて映画がよく見えませんでした。</w:t>
      </w:r>
    </w:p>
    <w:p w:rsidR="0091418F" w:rsidRPr="00DD5F81" w:rsidRDefault="0091418F" w:rsidP="007A47ED">
      <w:pPr>
        <w:widowControl w:val="0"/>
        <w:rPr>
          <w:sz w:val="20"/>
          <w:szCs w:val="20"/>
        </w:rPr>
      </w:pPr>
      <w:r w:rsidRPr="00DD5F81">
        <w:rPr>
          <w:sz w:val="20"/>
          <w:szCs w:val="20"/>
        </w:rPr>
        <w:t>Se no takai hito ni mae ni suwararete eiga ga yoku miemasen deshita.  (eiga o, also OK)</w:t>
      </w:r>
    </w:p>
    <w:p w:rsidR="0091418F" w:rsidRPr="00DD5F81" w:rsidRDefault="0091418F" w:rsidP="007A47ED">
      <w:pPr>
        <w:widowControl w:val="0"/>
        <w:rPr>
          <w:sz w:val="20"/>
          <w:szCs w:val="20"/>
        </w:rPr>
      </w:pPr>
      <w:r w:rsidRPr="00DD5F81">
        <w:rPr>
          <w:sz w:val="20"/>
          <w:szCs w:val="20"/>
        </w:rPr>
        <w:t>151.  By the honorable mother, she is reading a book, and he is receiving.  Don’t use the passive tense.</w:t>
      </w:r>
    </w:p>
    <w:p w:rsidR="0091418F" w:rsidRPr="00DD5F81" w:rsidRDefault="0091418F" w:rsidP="007A47ED">
      <w:pPr>
        <w:widowControl w:val="0"/>
        <w:rPr>
          <w:sz w:val="20"/>
          <w:szCs w:val="20"/>
        </w:rPr>
      </w:pPr>
      <w:r w:rsidRPr="00DD5F81">
        <w:rPr>
          <w:rFonts w:hint="eastAsia"/>
          <w:sz w:val="20"/>
          <w:szCs w:val="20"/>
        </w:rPr>
        <w:t>お母さんに本を読んでもらっています。</w:t>
      </w:r>
    </w:p>
    <w:p w:rsidR="0091418F" w:rsidRPr="00DD5F81" w:rsidRDefault="0091418F" w:rsidP="007A47ED">
      <w:pPr>
        <w:widowControl w:val="0"/>
        <w:rPr>
          <w:sz w:val="20"/>
          <w:szCs w:val="20"/>
        </w:rPr>
      </w:pPr>
      <w:r w:rsidRPr="00DD5F81">
        <w:rPr>
          <w:sz w:val="20"/>
          <w:szCs w:val="20"/>
        </w:rPr>
        <w:t xml:space="preserve">Okaasan ni hon o yonde moratte imasu.  </w:t>
      </w:r>
    </w:p>
    <w:p w:rsidR="0091418F" w:rsidRPr="00DD5F81" w:rsidRDefault="0091418F" w:rsidP="007A47ED">
      <w:pPr>
        <w:widowControl w:val="0"/>
        <w:rPr>
          <w:sz w:val="20"/>
          <w:szCs w:val="20"/>
        </w:rPr>
      </w:pPr>
      <w:r w:rsidRPr="00DD5F81">
        <w:rPr>
          <w:sz w:val="20"/>
          <w:szCs w:val="20"/>
        </w:rPr>
        <w:t xml:space="preserve">152.  By the car he was knocked down.  Use the </w:t>
      </w:r>
      <w:r w:rsidRPr="00DD5F81">
        <w:rPr>
          <w:sz w:val="20"/>
          <w:szCs w:val="20"/>
        </w:rPr>
        <w:lastRenderedPageBreak/>
        <w:t xml:space="preserve">passive form of the verb. </w:t>
      </w:r>
    </w:p>
    <w:p w:rsidR="0091418F" w:rsidRPr="00DD5F81" w:rsidRDefault="0091418F" w:rsidP="007A47ED">
      <w:pPr>
        <w:widowControl w:val="0"/>
        <w:rPr>
          <w:sz w:val="20"/>
          <w:szCs w:val="20"/>
        </w:rPr>
      </w:pPr>
      <w:r w:rsidRPr="00DD5F81">
        <w:rPr>
          <w:rFonts w:hint="eastAsia"/>
          <w:sz w:val="20"/>
          <w:szCs w:val="20"/>
        </w:rPr>
        <w:t>車にはねられました。</w:t>
      </w:r>
      <w:r w:rsidRPr="00DD5F81">
        <w:rPr>
          <w:sz w:val="20"/>
          <w:szCs w:val="20"/>
        </w:rPr>
        <w:tab/>
      </w:r>
      <w:r w:rsidRPr="00DD5F81">
        <w:rPr>
          <w:sz w:val="20"/>
          <w:szCs w:val="20"/>
        </w:rPr>
        <w:tab/>
      </w:r>
      <w:r w:rsidRPr="00DD5F81">
        <w:rPr>
          <w:sz w:val="20"/>
          <w:szCs w:val="20"/>
        </w:rPr>
        <w:tab/>
      </w:r>
      <w:r w:rsidRPr="00DD5F81">
        <w:rPr>
          <w:sz w:val="20"/>
          <w:szCs w:val="20"/>
        </w:rPr>
        <w:tab/>
      </w:r>
    </w:p>
    <w:p w:rsidR="0091418F" w:rsidRPr="00DD5F81" w:rsidRDefault="0091418F" w:rsidP="007A47ED">
      <w:pPr>
        <w:widowControl w:val="0"/>
        <w:rPr>
          <w:sz w:val="20"/>
          <w:szCs w:val="20"/>
        </w:rPr>
      </w:pPr>
      <w:r w:rsidRPr="00DD5F81">
        <w:rPr>
          <w:sz w:val="20"/>
          <w:szCs w:val="20"/>
        </w:rPr>
        <w:t>Kuruma ni haneraremashita.  (</w:t>
      </w:r>
      <w:r w:rsidRPr="00E16648">
        <w:rPr>
          <w:b/>
          <w:sz w:val="20"/>
          <w:szCs w:val="20"/>
        </w:rPr>
        <w:t>haneru</w:t>
      </w:r>
      <w:r w:rsidRPr="00DD5F81">
        <w:rPr>
          <w:sz w:val="20"/>
          <w:szCs w:val="20"/>
        </w:rPr>
        <w:t xml:space="preserve"> = to hit, to knock down;  </w:t>
      </w:r>
      <w:r w:rsidRPr="00DD5F81">
        <w:rPr>
          <w:i/>
          <w:sz w:val="20"/>
          <w:szCs w:val="20"/>
        </w:rPr>
        <w:t xml:space="preserve">he was </w:t>
      </w:r>
      <w:r w:rsidRPr="00DD5F81">
        <w:rPr>
          <w:i/>
          <w:sz w:val="20"/>
          <w:szCs w:val="20"/>
          <w:u w:val="single"/>
        </w:rPr>
        <w:t>knocked down</w:t>
      </w:r>
      <w:r w:rsidRPr="00DD5F81">
        <w:rPr>
          <w:i/>
          <w:sz w:val="20"/>
          <w:szCs w:val="20"/>
        </w:rPr>
        <w:t xml:space="preserve"> by a </w:t>
      </w:r>
      <w:r w:rsidRPr="00DD5F81">
        <w:rPr>
          <w:i/>
          <w:sz w:val="20"/>
          <w:szCs w:val="20"/>
          <w:u w:val="single"/>
        </w:rPr>
        <w:t>Hane</w:t>
      </w:r>
      <w:r w:rsidRPr="00DD5F81">
        <w:rPr>
          <w:i/>
          <w:sz w:val="20"/>
          <w:szCs w:val="20"/>
        </w:rPr>
        <w:t>da kanga</w:t>
      </w:r>
      <w:r w:rsidRPr="00DD5F81">
        <w:rPr>
          <w:i/>
          <w:sz w:val="20"/>
          <w:szCs w:val="20"/>
          <w:u w:val="single"/>
        </w:rPr>
        <w:t>roo</w:t>
      </w:r>
      <w:r w:rsidRPr="00DD5F81">
        <w:rPr>
          <w:sz w:val="20"/>
          <w:szCs w:val="20"/>
        </w:rPr>
        <w:t xml:space="preserve">)  (cf. </w:t>
      </w:r>
      <w:r w:rsidRPr="00E16648">
        <w:rPr>
          <w:b/>
          <w:sz w:val="20"/>
          <w:szCs w:val="20"/>
        </w:rPr>
        <w:t>utsu</w:t>
      </w:r>
      <w:r w:rsidRPr="00DD5F81">
        <w:rPr>
          <w:sz w:val="20"/>
          <w:szCs w:val="20"/>
        </w:rPr>
        <w:t xml:space="preserve"> = to hit)</w:t>
      </w:r>
    </w:p>
    <w:p w:rsidR="0091418F" w:rsidRPr="00DD5F81" w:rsidRDefault="0091418F" w:rsidP="007A47ED">
      <w:pPr>
        <w:widowControl w:val="0"/>
        <w:rPr>
          <w:sz w:val="20"/>
          <w:szCs w:val="20"/>
        </w:rPr>
      </w:pPr>
      <w:r w:rsidRPr="00DD5F81">
        <w:rPr>
          <w:sz w:val="20"/>
          <w:szCs w:val="20"/>
        </w:rPr>
        <w:t xml:space="preserve">153.  To a jam we are being involved, meaning a traffic jam.  Use the passive form of the verb. </w:t>
      </w:r>
    </w:p>
    <w:p w:rsidR="0091418F" w:rsidRPr="00DD5F81" w:rsidRDefault="0091418F" w:rsidP="007A47ED">
      <w:pPr>
        <w:widowControl w:val="0"/>
        <w:rPr>
          <w:sz w:val="20"/>
          <w:szCs w:val="20"/>
        </w:rPr>
      </w:pPr>
      <w:r w:rsidRPr="00DD5F81">
        <w:rPr>
          <w:rFonts w:hint="eastAsia"/>
          <w:sz w:val="20"/>
          <w:szCs w:val="20"/>
        </w:rPr>
        <w:t>渋滞に巻き込まれています。</w:t>
      </w:r>
      <w:r w:rsidRPr="00DD5F81">
        <w:rPr>
          <w:sz w:val="20"/>
          <w:szCs w:val="20"/>
        </w:rPr>
        <w:tab/>
      </w:r>
    </w:p>
    <w:p w:rsidR="0091418F" w:rsidRPr="00DD5F81" w:rsidRDefault="0091418F" w:rsidP="007A47ED">
      <w:pPr>
        <w:widowControl w:val="0"/>
        <w:rPr>
          <w:sz w:val="20"/>
          <w:szCs w:val="20"/>
        </w:rPr>
      </w:pPr>
      <w:r w:rsidRPr="00DD5F81">
        <w:rPr>
          <w:sz w:val="20"/>
          <w:szCs w:val="20"/>
        </w:rPr>
        <w:t>Juutai ni makikomarete imasu.  (</w:t>
      </w:r>
      <w:r w:rsidRPr="00E16648">
        <w:rPr>
          <w:b/>
          <w:sz w:val="20"/>
          <w:szCs w:val="20"/>
        </w:rPr>
        <w:t>juutai</w:t>
      </w:r>
      <w:r w:rsidRPr="00DD5F81">
        <w:rPr>
          <w:sz w:val="20"/>
          <w:szCs w:val="20"/>
        </w:rPr>
        <w:t xml:space="preserve"> = traffic jam, congestion;  </w:t>
      </w:r>
      <w:r w:rsidRPr="00E16648">
        <w:rPr>
          <w:b/>
          <w:sz w:val="20"/>
          <w:szCs w:val="20"/>
        </w:rPr>
        <w:t>makikomu</w:t>
      </w:r>
      <w:r w:rsidRPr="00DD5F81">
        <w:rPr>
          <w:sz w:val="20"/>
          <w:szCs w:val="20"/>
        </w:rPr>
        <w:t xml:space="preserve"> = to involve in)</w:t>
      </w:r>
    </w:p>
    <w:p w:rsidR="0091418F" w:rsidRPr="00DD5F81" w:rsidRDefault="0091418F" w:rsidP="007A47ED">
      <w:pPr>
        <w:widowControl w:val="0"/>
        <w:rPr>
          <w:sz w:val="20"/>
          <w:szCs w:val="20"/>
        </w:rPr>
      </w:pPr>
      <w:r w:rsidRPr="00DD5F81">
        <w:rPr>
          <w:sz w:val="20"/>
          <w:szCs w:val="20"/>
        </w:rPr>
        <w:t xml:space="preserve">154.  By a stretcher, they carried and I received.  In the next 2 responses, use de rather than ni, since the stretcher doesn’t cause the action.  </w:t>
      </w:r>
    </w:p>
    <w:p w:rsidR="0091418F" w:rsidRPr="00DD5F81" w:rsidRDefault="0091418F" w:rsidP="007A47ED">
      <w:pPr>
        <w:widowControl w:val="0"/>
        <w:rPr>
          <w:sz w:val="20"/>
          <w:szCs w:val="20"/>
        </w:rPr>
      </w:pPr>
      <w:r w:rsidRPr="00DD5F81">
        <w:rPr>
          <w:rFonts w:hint="eastAsia"/>
          <w:sz w:val="20"/>
          <w:szCs w:val="20"/>
        </w:rPr>
        <w:t>タンカーで運んでもらいました。</w:t>
      </w:r>
    </w:p>
    <w:p w:rsidR="0091418F" w:rsidRPr="00DD5F81" w:rsidRDefault="0091418F" w:rsidP="007A47ED">
      <w:pPr>
        <w:widowControl w:val="0"/>
        <w:rPr>
          <w:sz w:val="20"/>
          <w:szCs w:val="20"/>
        </w:rPr>
      </w:pPr>
      <w:r w:rsidRPr="00DD5F81">
        <w:rPr>
          <w:sz w:val="20"/>
          <w:szCs w:val="20"/>
        </w:rPr>
        <w:t>Tanka de, hakonde moraimashita.  (</w:t>
      </w:r>
      <w:r w:rsidRPr="00E16648">
        <w:rPr>
          <w:b/>
          <w:sz w:val="20"/>
          <w:szCs w:val="20"/>
        </w:rPr>
        <w:t>tanka</w:t>
      </w:r>
      <w:r w:rsidRPr="00DD5F81">
        <w:rPr>
          <w:sz w:val="20"/>
          <w:szCs w:val="20"/>
        </w:rPr>
        <w:t xml:space="preserve"> = stretcher;  </w:t>
      </w:r>
      <w:r w:rsidRPr="00DD5F81">
        <w:rPr>
          <w:i/>
          <w:sz w:val="20"/>
          <w:szCs w:val="20"/>
        </w:rPr>
        <w:t xml:space="preserve">you can’t carry a </w:t>
      </w:r>
      <w:r w:rsidRPr="00DD5F81">
        <w:rPr>
          <w:i/>
          <w:sz w:val="20"/>
          <w:szCs w:val="20"/>
          <w:u w:val="single"/>
        </w:rPr>
        <w:t>tanker</w:t>
      </w:r>
      <w:r w:rsidRPr="00DD5F81">
        <w:rPr>
          <w:i/>
          <w:sz w:val="20"/>
          <w:szCs w:val="20"/>
        </w:rPr>
        <w:t xml:space="preserve"> on a </w:t>
      </w:r>
      <w:r w:rsidRPr="00DD5F81">
        <w:rPr>
          <w:i/>
          <w:sz w:val="20"/>
          <w:szCs w:val="20"/>
          <w:u w:val="single"/>
        </w:rPr>
        <w:t>stretcher</w:t>
      </w:r>
      <w:r w:rsidRPr="00DD5F81">
        <w:rPr>
          <w:sz w:val="20"/>
          <w:szCs w:val="20"/>
        </w:rPr>
        <w:t>)</w:t>
      </w:r>
    </w:p>
    <w:p w:rsidR="0091418F" w:rsidRPr="00DD5F81" w:rsidRDefault="0091418F" w:rsidP="007A47ED">
      <w:pPr>
        <w:widowControl w:val="0"/>
        <w:rPr>
          <w:sz w:val="20"/>
          <w:szCs w:val="20"/>
        </w:rPr>
      </w:pPr>
      <w:r w:rsidRPr="00DD5F81">
        <w:rPr>
          <w:sz w:val="20"/>
          <w:szCs w:val="20"/>
        </w:rPr>
        <w:t xml:space="preserve">155.  A man by a stretcher is being carried.  Use the passive form of the verb.  </w:t>
      </w:r>
    </w:p>
    <w:p w:rsidR="0091418F" w:rsidRPr="00DD5F81" w:rsidRDefault="0091418F" w:rsidP="007A47ED">
      <w:pPr>
        <w:widowControl w:val="0"/>
        <w:rPr>
          <w:sz w:val="20"/>
          <w:szCs w:val="20"/>
        </w:rPr>
      </w:pPr>
      <w:r w:rsidRPr="00DD5F81">
        <w:rPr>
          <w:rFonts w:hint="eastAsia"/>
          <w:sz w:val="20"/>
          <w:szCs w:val="20"/>
        </w:rPr>
        <w:t>男の人がタンカーで運ばれています。</w:t>
      </w:r>
    </w:p>
    <w:p w:rsidR="0091418F" w:rsidRPr="00DD5F81" w:rsidRDefault="0091418F" w:rsidP="007A47ED">
      <w:pPr>
        <w:widowControl w:val="0"/>
        <w:rPr>
          <w:sz w:val="20"/>
          <w:szCs w:val="20"/>
          <w:lang w:val="es-US"/>
        </w:rPr>
      </w:pPr>
      <w:r w:rsidRPr="00DD5F81">
        <w:rPr>
          <w:sz w:val="20"/>
          <w:szCs w:val="20"/>
          <w:lang w:val="es-US"/>
        </w:rPr>
        <w:t xml:space="preserve">Otoko no hito ga tanka de hakobarete imasu.  </w:t>
      </w:r>
    </w:p>
    <w:p w:rsidR="0091418F" w:rsidRPr="00DD5F81" w:rsidRDefault="0091418F" w:rsidP="007A47ED">
      <w:pPr>
        <w:widowControl w:val="0"/>
        <w:rPr>
          <w:sz w:val="20"/>
          <w:szCs w:val="20"/>
        </w:rPr>
      </w:pPr>
      <w:r w:rsidRPr="00DD5F81">
        <w:rPr>
          <w:sz w:val="20"/>
          <w:szCs w:val="20"/>
        </w:rPr>
        <w:t xml:space="preserve">156.  By the wind, the hat was sent flying on me.  Use the passive form of the verb. Use wo after hat rather than ga, to imply that the hat’s owner is the victim, not the hat.  </w:t>
      </w:r>
    </w:p>
    <w:p w:rsidR="0091418F" w:rsidRPr="00DD5F81" w:rsidRDefault="0091418F" w:rsidP="007A47ED">
      <w:pPr>
        <w:widowControl w:val="0"/>
        <w:rPr>
          <w:sz w:val="20"/>
          <w:szCs w:val="20"/>
        </w:rPr>
      </w:pPr>
      <w:r w:rsidRPr="00DD5F81">
        <w:rPr>
          <w:rFonts w:hint="eastAsia"/>
          <w:sz w:val="20"/>
          <w:szCs w:val="20"/>
        </w:rPr>
        <w:t>風に帽子を飛ばされました。</w:t>
      </w:r>
      <w:r w:rsidRPr="00DD5F81">
        <w:rPr>
          <w:sz w:val="20"/>
          <w:szCs w:val="20"/>
        </w:rPr>
        <w:tab/>
      </w:r>
      <w:r w:rsidRPr="00DD5F81">
        <w:rPr>
          <w:sz w:val="20"/>
          <w:szCs w:val="20"/>
        </w:rPr>
        <w:tab/>
      </w:r>
      <w:r w:rsidRPr="00DD5F81">
        <w:rPr>
          <w:sz w:val="20"/>
          <w:szCs w:val="20"/>
        </w:rPr>
        <w:tab/>
      </w:r>
      <w:r w:rsidRPr="00DD5F81">
        <w:rPr>
          <w:sz w:val="20"/>
          <w:szCs w:val="20"/>
        </w:rPr>
        <w:tab/>
      </w:r>
      <w:r w:rsidRPr="00DD5F81">
        <w:rPr>
          <w:sz w:val="20"/>
          <w:szCs w:val="20"/>
        </w:rPr>
        <w:tab/>
      </w:r>
    </w:p>
    <w:p w:rsidR="0091418F" w:rsidRPr="00DD5F81" w:rsidRDefault="0091418F" w:rsidP="007A47ED">
      <w:pPr>
        <w:widowControl w:val="0"/>
        <w:rPr>
          <w:sz w:val="20"/>
          <w:szCs w:val="20"/>
        </w:rPr>
      </w:pPr>
      <w:r w:rsidRPr="00DD5F81">
        <w:rPr>
          <w:sz w:val="20"/>
          <w:szCs w:val="20"/>
          <w:lang w:val="es-US"/>
        </w:rPr>
        <w:t xml:space="preserve">Kaze ni booshi o tobasaremashita.  </w:t>
      </w:r>
      <w:r w:rsidRPr="00DD5F81">
        <w:rPr>
          <w:sz w:val="20"/>
          <w:szCs w:val="20"/>
        </w:rPr>
        <w:t>(</w:t>
      </w:r>
      <w:r w:rsidRPr="00E16648">
        <w:rPr>
          <w:b/>
          <w:sz w:val="20"/>
          <w:szCs w:val="20"/>
        </w:rPr>
        <w:t>tobasu</w:t>
      </w:r>
      <w:r w:rsidRPr="00DD5F81">
        <w:rPr>
          <w:sz w:val="20"/>
          <w:szCs w:val="20"/>
        </w:rPr>
        <w:t xml:space="preserve"> = to send flying through the air, to propel;  </w:t>
      </w:r>
      <w:r w:rsidRPr="00DD5F81">
        <w:rPr>
          <w:i/>
          <w:sz w:val="20"/>
          <w:szCs w:val="20"/>
          <w:u w:val="single"/>
        </w:rPr>
        <w:t>too</w:t>
      </w:r>
      <w:r w:rsidRPr="00DD5F81">
        <w:rPr>
          <w:i/>
          <w:sz w:val="20"/>
          <w:szCs w:val="20"/>
        </w:rPr>
        <w:t xml:space="preserve"> [ten] </w:t>
      </w:r>
      <w:r w:rsidRPr="00DD5F81">
        <w:rPr>
          <w:i/>
          <w:sz w:val="20"/>
          <w:szCs w:val="20"/>
          <w:u w:val="single"/>
        </w:rPr>
        <w:t>basu</w:t>
      </w:r>
      <w:r w:rsidRPr="00DD5F81">
        <w:rPr>
          <w:i/>
          <w:sz w:val="20"/>
          <w:szCs w:val="20"/>
        </w:rPr>
        <w:t xml:space="preserve"> [buses] zoomed by and </w:t>
      </w:r>
      <w:r w:rsidRPr="00DD5F81">
        <w:rPr>
          <w:i/>
          <w:sz w:val="20"/>
          <w:szCs w:val="20"/>
          <w:u w:val="single"/>
        </w:rPr>
        <w:t>sent</w:t>
      </w:r>
      <w:r w:rsidRPr="00DD5F81">
        <w:rPr>
          <w:i/>
          <w:sz w:val="20"/>
          <w:szCs w:val="20"/>
        </w:rPr>
        <w:t xml:space="preserve"> debris </w:t>
      </w:r>
      <w:r w:rsidRPr="00DD5F81">
        <w:rPr>
          <w:i/>
          <w:sz w:val="20"/>
          <w:szCs w:val="20"/>
          <w:u w:val="single"/>
        </w:rPr>
        <w:t>flying</w:t>
      </w:r>
      <w:r w:rsidRPr="00DD5F81">
        <w:rPr>
          <w:sz w:val="20"/>
          <w:szCs w:val="20"/>
        </w:rPr>
        <w:t xml:space="preserve">) (cf. </w:t>
      </w:r>
      <w:r w:rsidRPr="00E16648">
        <w:rPr>
          <w:b/>
          <w:sz w:val="20"/>
          <w:szCs w:val="20"/>
        </w:rPr>
        <w:t>tobu</w:t>
      </w:r>
      <w:r w:rsidRPr="00DD5F81">
        <w:rPr>
          <w:sz w:val="20"/>
          <w:szCs w:val="20"/>
        </w:rPr>
        <w:t xml:space="preserve"> = to fly, jump) (cf. </w:t>
      </w:r>
      <w:r w:rsidRPr="00E16648">
        <w:rPr>
          <w:b/>
          <w:sz w:val="20"/>
          <w:szCs w:val="20"/>
        </w:rPr>
        <w:t>tobidasu</w:t>
      </w:r>
      <w:r w:rsidRPr="00DD5F81">
        <w:rPr>
          <w:sz w:val="20"/>
          <w:szCs w:val="20"/>
        </w:rPr>
        <w:t xml:space="preserve"> =  to jump out) (booshi ga, also OK, but sounds strange)</w:t>
      </w:r>
    </w:p>
    <w:p w:rsidR="0091418F" w:rsidRPr="00DD5F81" w:rsidRDefault="0091418F" w:rsidP="007A47ED">
      <w:pPr>
        <w:widowControl w:val="0"/>
        <w:rPr>
          <w:sz w:val="20"/>
          <w:szCs w:val="20"/>
        </w:rPr>
      </w:pPr>
      <w:r w:rsidRPr="00DD5F81">
        <w:rPr>
          <w:sz w:val="20"/>
          <w:szCs w:val="20"/>
        </w:rPr>
        <w:t xml:space="preserve">157.  The child, meaning my child, played the piano and gave to someone in my in-group.  Use hiku.  </w:t>
      </w:r>
    </w:p>
    <w:p w:rsidR="0091418F" w:rsidRPr="00DD5F81" w:rsidRDefault="0091418F" w:rsidP="007A47ED">
      <w:pPr>
        <w:widowControl w:val="0"/>
        <w:rPr>
          <w:sz w:val="20"/>
          <w:szCs w:val="20"/>
        </w:rPr>
      </w:pPr>
      <w:r w:rsidRPr="00DD5F81">
        <w:rPr>
          <w:rFonts w:hint="eastAsia"/>
          <w:sz w:val="20"/>
          <w:szCs w:val="20"/>
        </w:rPr>
        <w:t>子供がピアノを弾いてくれました。</w:t>
      </w:r>
    </w:p>
    <w:p w:rsidR="0091418F" w:rsidRPr="00DD5F81" w:rsidRDefault="0091418F" w:rsidP="007A47ED">
      <w:pPr>
        <w:widowControl w:val="0"/>
        <w:rPr>
          <w:sz w:val="20"/>
          <w:szCs w:val="20"/>
        </w:rPr>
      </w:pPr>
      <w:r w:rsidRPr="00DD5F81">
        <w:rPr>
          <w:sz w:val="20"/>
          <w:szCs w:val="20"/>
        </w:rPr>
        <w:t>Kodomo ga piano o hiite kuremashita.  (</w:t>
      </w:r>
      <w:r w:rsidRPr="00E16648">
        <w:rPr>
          <w:b/>
          <w:sz w:val="20"/>
          <w:szCs w:val="20"/>
        </w:rPr>
        <w:t>hiku</w:t>
      </w:r>
      <w:r w:rsidR="00E16648">
        <w:rPr>
          <w:sz w:val="20"/>
          <w:szCs w:val="20"/>
        </w:rPr>
        <w:t xml:space="preserve"> = to pull, </w:t>
      </w:r>
      <w:r w:rsidRPr="00DD5F81">
        <w:rPr>
          <w:sz w:val="20"/>
          <w:szCs w:val="20"/>
        </w:rPr>
        <w:t xml:space="preserve">to catch a cold, to consult a dictionary, to play a </w:t>
      </w:r>
    </w:p>
    <w:p w:rsidR="0091418F" w:rsidRPr="00DD5F81" w:rsidRDefault="0091418F" w:rsidP="007A47ED">
      <w:pPr>
        <w:widowControl w:val="0"/>
        <w:rPr>
          <w:sz w:val="20"/>
          <w:szCs w:val="20"/>
        </w:rPr>
      </w:pPr>
      <w:r w:rsidRPr="00DD5F81">
        <w:rPr>
          <w:sz w:val="20"/>
          <w:szCs w:val="20"/>
        </w:rPr>
        <w:t>stringed instrument)</w:t>
      </w:r>
      <w:r w:rsidRPr="00DD5F81">
        <w:rPr>
          <w:sz w:val="20"/>
          <w:szCs w:val="20"/>
        </w:rPr>
        <w:tab/>
      </w:r>
      <w:r w:rsidRPr="00DD5F81">
        <w:rPr>
          <w:sz w:val="20"/>
          <w:szCs w:val="20"/>
        </w:rPr>
        <w:tab/>
      </w:r>
      <w:r w:rsidRPr="00DD5F81">
        <w:rPr>
          <w:sz w:val="20"/>
          <w:szCs w:val="20"/>
        </w:rPr>
        <w:tab/>
      </w:r>
      <w:r w:rsidRPr="00DD5F81">
        <w:rPr>
          <w:sz w:val="20"/>
          <w:szCs w:val="20"/>
        </w:rPr>
        <w:tab/>
      </w:r>
    </w:p>
    <w:p w:rsidR="0091418F" w:rsidRPr="00DD5F81" w:rsidRDefault="0091418F" w:rsidP="007A47ED">
      <w:pPr>
        <w:widowControl w:val="0"/>
        <w:rPr>
          <w:sz w:val="20"/>
          <w:szCs w:val="20"/>
        </w:rPr>
      </w:pPr>
      <w:r w:rsidRPr="00DD5F81">
        <w:rPr>
          <w:sz w:val="20"/>
          <w:szCs w:val="20"/>
        </w:rPr>
        <w:t xml:space="preserve">158.  The child, meaning my child, on the cuisine is </w:t>
      </w:r>
    </w:p>
    <w:p w:rsidR="0091418F" w:rsidRPr="00DD5F81" w:rsidRDefault="0091418F" w:rsidP="007A47ED">
      <w:pPr>
        <w:widowControl w:val="0"/>
        <w:rPr>
          <w:sz w:val="20"/>
          <w:szCs w:val="20"/>
        </w:rPr>
      </w:pPr>
      <w:r w:rsidRPr="00DD5F81">
        <w:rPr>
          <w:sz w:val="20"/>
          <w:szCs w:val="20"/>
        </w:rPr>
        <w:t xml:space="preserve">helping and giving to someone in my in-group. Use tetsudau.  </w:t>
      </w:r>
    </w:p>
    <w:p w:rsidR="0091418F" w:rsidRPr="00DD5F81" w:rsidRDefault="0091418F" w:rsidP="007A47ED">
      <w:pPr>
        <w:widowControl w:val="0"/>
        <w:rPr>
          <w:sz w:val="20"/>
          <w:szCs w:val="20"/>
        </w:rPr>
      </w:pPr>
      <w:r w:rsidRPr="00DD5F81">
        <w:rPr>
          <w:rFonts w:hint="eastAsia"/>
          <w:sz w:val="20"/>
          <w:szCs w:val="20"/>
        </w:rPr>
        <w:t>子供が料理を手伝ってくれています。</w:t>
      </w:r>
    </w:p>
    <w:p w:rsidR="0091418F" w:rsidRPr="00DD5F81" w:rsidRDefault="0091418F" w:rsidP="007A47ED">
      <w:pPr>
        <w:widowControl w:val="0"/>
        <w:rPr>
          <w:sz w:val="20"/>
          <w:szCs w:val="20"/>
        </w:rPr>
      </w:pPr>
      <w:r w:rsidRPr="00DD5F81">
        <w:rPr>
          <w:sz w:val="20"/>
          <w:szCs w:val="20"/>
        </w:rPr>
        <w:t xml:space="preserve">Kodomo ga ryoori o tetsudatte kurete imasu.  </w:t>
      </w:r>
    </w:p>
    <w:p w:rsidR="0091418F" w:rsidRPr="00DD5F81" w:rsidRDefault="0091418F" w:rsidP="007A47ED">
      <w:pPr>
        <w:widowControl w:val="0"/>
        <w:rPr>
          <w:sz w:val="20"/>
          <w:szCs w:val="20"/>
          <w:lang w:val="es-US"/>
        </w:rPr>
      </w:pPr>
      <w:r w:rsidRPr="00DD5F81">
        <w:rPr>
          <w:sz w:val="20"/>
          <w:szCs w:val="20"/>
        </w:rPr>
        <w:t xml:space="preserve">159.  The computer’s use method he is teaching and she is receiving.  </w:t>
      </w:r>
      <w:r w:rsidRPr="00DD5F81">
        <w:rPr>
          <w:sz w:val="20"/>
          <w:szCs w:val="20"/>
          <w:lang w:val="es-US"/>
        </w:rPr>
        <w:t xml:space="preserve">Use kata.  </w:t>
      </w:r>
    </w:p>
    <w:p w:rsidR="0091418F" w:rsidRPr="00DD5F81" w:rsidRDefault="0091418F" w:rsidP="007A47ED">
      <w:pPr>
        <w:widowControl w:val="0"/>
        <w:rPr>
          <w:sz w:val="20"/>
          <w:szCs w:val="20"/>
          <w:lang w:val="es-US"/>
        </w:rPr>
      </w:pPr>
      <w:r w:rsidRPr="00DD5F81">
        <w:rPr>
          <w:rFonts w:hint="eastAsia"/>
          <w:sz w:val="20"/>
          <w:szCs w:val="20"/>
          <w:lang w:val="es-US"/>
        </w:rPr>
        <w:t>コンピューターの使い方を教えてもらっています。</w:t>
      </w:r>
    </w:p>
    <w:p w:rsidR="0091418F" w:rsidRPr="00DD5F81" w:rsidRDefault="0091418F" w:rsidP="007A47ED">
      <w:pPr>
        <w:widowControl w:val="0"/>
        <w:rPr>
          <w:sz w:val="20"/>
          <w:szCs w:val="20"/>
          <w:lang w:val="es-US"/>
        </w:rPr>
      </w:pPr>
      <w:r w:rsidRPr="00DD5F81">
        <w:rPr>
          <w:sz w:val="20"/>
          <w:szCs w:val="20"/>
          <w:lang w:val="es-US"/>
        </w:rPr>
        <w:t xml:space="preserve">Konpyuutaa no tsukai kata o oshiete moratte imasu.  </w:t>
      </w:r>
    </w:p>
    <w:p w:rsidR="00E16648" w:rsidRDefault="0091418F" w:rsidP="007A47ED">
      <w:pPr>
        <w:widowControl w:val="0"/>
        <w:rPr>
          <w:b/>
          <w:sz w:val="20"/>
          <w:szCs w:val="20"/>
        </w:rPr>
      </w:pPr>
      <w:r w:rsidRPr="00DD5F81">
        <w:rPr>
          <w:sz w:val="20"/>
          <w:szCs w:val="20"/>
        </w:rPr>
        <w:t xml:space="preserve">160.  </w:t>
      </w:r>
      <w:r w:rsidRPr="00E16648">
        <w:rPr>
          <w:b/>
          <w:sz w:val="20"/>
          <w:szCs w:val="20"/>
        </w:rPr>
        <w:t>Yoo ni</w:t>
      </w:r>
      <w:r w:rsidRPr="00E16648">
        <w:rPr>
          <w:sz w:val="20"/>
          <w:szCs w:val="20"/>
        </w:rPr>
        <w:t xml:space="preserve"> is used between two verbs, after a verb of suggested action, and before a verb like ‘say,’ to report a suggestion, command, request or warning given by someone. </w:t>
      </w:r>
      <w:r w:rsidRPr="00DD5F81">
        <w:rPr>
          <w:b/>
          <w:sz w:val="20"/>
          <w:szCs w:val="20"/>
        </w:rPr>
        <w:t xml:space="preserve"> </w:t>
      </w:r>
    </w:p>
    <w:p w:rsidR="0091418F" w:rsidRPr="00DD5F81" w:rsidRDefault="0091418F" w:rsidP="007A47ED">
      <w:pPr>
        <w:widowControl w:val="0"/>
        <w:rPr>
          <w:sz w:val="20"/>
          <w:szCs w:val="20"/>
        </w:rPr>
      </w:pPr>
      <w:r w:rsidRPr="00DD5F81">
        <w:rPr>
          <w:sz w:val="20"/>
          <w:szCs w:val="20"/>
        </w:rPr>
        <w:t xml:space="preserve">The teacher, to the student, said to read that book. </w:t>
      </w:r>
    </w:p>
    <w:p w:rsidR="0091418F" w:rsidRPr="00DD5F81" w:rsidRDefault="0091418F" w:rsidP="007A47ED">
      <w:pPr>
        <w:widowControl w:val="0"/>
        <w:rPr>
          <w:sz w:val="20"/>
          <w:szCs w:val="20"/>
        </w:rPr>
      </w:pPr>
      <w:r w:rsidRPr="00DD5F81">
        <w:rPr>
          <w:rFonts w:hint="eastAsia"/>
          <w:sz w:val="20"/>
          <w:szCs w:val="20"/>
        </w:rPr>
        <w:t>先生が学生にその本を読むように言いました。</w:t>
      </w:r>
      <w:r w:rsidRPr="00DD5F81">
        <w:rPr>
          <w:sz w:val="20"/>
          <w:szCs w:val="20"/>
        </w:rPr>
        <w:t xml:space="preserve"> </w:t>
      </w:r>
    </w:p>
    <w:p w:rsidR="0091418F" w:rsidRPr="00DD5F81" w:rsidRDefault="0091418F" w:rsidP="007A47ED">
      <w:pPr>
        <w:widowControl w:val="0"/>
        <w:rPr>
          <w:sz w:val="20"/>
          <w:szCs w:val="20"/>
          <w:lang w:val="es-US"/>
        </w:rPr>
      </w:pPr>
      <w:r w:rsidRPr="00DD5F81">
        <w:rPr>
          <w:sz w:val="20"/>
          <w:szCs w:val="20"/>
          <w:lang w:val="es-US"/>
        </w:rPr>
        <w:t xml:space="preserve">Sensei ga gakusei ni sono hon o yomu yoo ni iimashita.  </w:t>
      </w:r>
    </w:p>
    <w:p w:rsidR="0091418F" w:rsidRPr="00DD5F81" w:rsidRDefault="0091418F" w:rsidP="007A47ED">
      <w:pPr>
        <w:widowControl w:val="0"/>
        <w:rPr>
          <w:sz w:val="20"/>
          <w:szCs w:val="20"/>
        </w:rPr>
      </w:pPr>
      <w:r w:rsidRPr="00DD5F81">
        <w:rPr>
          <w:sz w:val="20"/>
          <w:szCs w:val="20"/>
        </w:rPr>
        <w:t xml:space="preserve">161.  As for the student, by the teacher, to read that </w:t>
      </w:r>
      <w:r w:rsidRPr="00DD5F81">
        <w:rPr>
          <w:sz w:val="20"/>
          <w:szCs w:val="20"/>
        </w:rPr>
        <w:lastRenderedPageBreak/>
        <w:t xml:space="preserve">book, was said on him.  Use the passive tense of the last verb.  </w:t>
      </w:r>
    </w:p>
    <w:p w:rsidR="0091418F" w:rsidRPr="00DD5F81" w:rsidRDefault="0091418F" w:rsidP="007A47ED">
      <w:pPr>
        <w:widowControl w:val="0"/>
        <w:rPr>
          <w:sz w:val="20"/>
          <w:szCs w:val="20"/>
        </w:rPr>
      </w:pPr>
      <w:r w:rsidRPr="00DD5F81">
        <w:rPr>
          <w:rFonts w:hint="eastAsia"/>
          <w:sz w:val="20"/>
          <w:szCs w:val="20"/>
        </w:rPr>
        <w:t>学生は先生にその本を読むように言われました。</w:t>
      </w:r>
      <w:r w:rsidRPr="00DD5F81">
        <w:rPr>
          <w:sz w:val="20"/>
          <w:szCs w:val="20"/>
        </w:rPr>
        <w:t xml:space="preserve">Gakusei wa, sensei ni, sono hon o yomu yoo ni iwaremashita.  </w:t>
      </w:r>
    </w:p>
    <w:p w:rsidR="0091418F" w:rsidRPr="00DD5F81" w:rsidRDefault="0091418F" w:rsidP="007A47ED">
      <w:pPr>
        <w:widowControl w:val="0"/>
        <w:rPr>
          <w:sz w:val="20"/>
          <w:szCs w:val="20"/>
        </w:rPr>
      </w:pPr>
      <w:r w:rsidRPr="00DD5F81">
        <w:rPr>
          <w:sz w:val="20"/>
          <w:szCs w:val="20"/>
        </w:rPr>
        <w:t xml:space="preserve">162.  As for Michael, a Kyoto souvenir, he was requested to buy and come.  Don’t use san after Michael.  Use the passive tense of the verb tanomu. </w:t>
      </w:r>
    </w:p>
    <w:p w:rsidR="0091418F" w:rsidRPr="00DD5F81" w:rsidRDefault="0091418F" w:rsidP="007A47ED">
      <w:pPr>
        <w:widowControl w:val="0"/>
        <w:rPr>
          <w:sz w:val="20"/>
          <w:szCs w:val="20"/>
        </w:rPr>
      </w:pPr>
      <w:r w:rsidRPr="00DD5F81">
        <w:rPr>
          <w:rFonts w:hint="eastAsia"/>
          <w:sz w:val="20"/>
          <w:szCs w:val="20"/>
        </w:rPr>
        <w:t>マイケルは京都のお土産を買ってくるように頼まれました。</w:t>
      </w:r>
      <w:r w:rsidRPr="00DD5F81">
        <w:rPr>
          <w:sz w:val="20"/>
          <w:szCs w:val="20"/>
        </w:rPr>
        <w:t xml:space="preserve"> </w:t>
      </w:r>
    </w:p>
    <w:p w:rsidR="0091418F" w:rsidRPr="00DD5F81" w:rsidRDefault="0091418F" w:rsidP="007A47ED">
      <w:pPr>
        <w:widowControl w:val="0"/>
        <w:rPr>
          <w:sz w:val="20"/>
          <w:szCs w:val="20"/>
          <w:lang w:val="es-US"/>
        </w:rPr>
      </w:pPr>
      <w:r w:rsidRPr="00DD5F81">
        <w:rPr>
          <w:sz w:val="20"/>
          <w:szCs w:val="20"/>
          <w:lang w:val="es-US"/>
        </w:rPr>
        <w:t xml:space="preserve">Maikeru wa, kyooto no omiyage o katte kuru yoo ni tanomaremashita.  </w:t>
      </w:r>
    </w:p>
    <w:p w:rsidR="0091418F" w:rsidRPr="00DD5F81" w:rsidRDefault="0091418F" w:rsidP="007A47ED">
      <w:pPr>
        <w:widowControl w:val="0"/>
        <w:rPr>
          <w:sz w:val="20"/>
          <w:szCs w:val="20"/>
        </w:rPr>
      </w:pPr>
      <w:r w:rsidRPr="00DD5F81">
        <w:rPr>
          <w:sz w:val="20"/>
          <w:szCs w:val="20"/>
        </w:rPr>
        <w:t xml:space="preserve">163.  Since the cough is awful, by the honorable doctor, to look and I receive, was advised on me.  Use node.  Use the passive tense of the verb susumeru. </w:t>
      </w:r>
    </w:p>
    <w:p w:rsidR="0091418F" w:rsidRPr="00DD5F81" w:rsidRDefault="0091418F" w:rsidP="007A47ED">
      <w:pPr>
        <w:widowControl w:val="0"/>
        <w:rPr>
          <w:sz w:val="20"/>
          <w:szCs w:val="20"/>
        </w:rPr>
      </w:pPr>
      <w:r w:rsidRPr="00DD5F81">
        <w:rPr>
          <w:rFonts w:hint="eastAsia"/>
          <w:sz w:val="20"/>
          <w:szCs w:val="20"/>
        </w:rPr>
        <w:t>咳がひどいのでお医者さんに見てもらうように進められました。</w:t>
      </w:r>
      <w:r w:rsidRPr="00DD5F81">
        <w:rPr>
          <w:sz w:val="20"/>
          <w:szCs w:val="20"/>
        </w:rPr>
        <w:t xml:space="preserve"> </w:t>
      </w:r>
    </w:p>
    <w:p w:rsidR="0091418F" w:rsidRPr="00DD5F81" w:rsidRDefault="0091418F" w:rsidP="007A47ED">
      <w:pPr>
        <w:widowControl w:val="0"/>
        <w:rPr>
          <w:sz w:val="20"/>
          <w:szCs w:val="20"/>
        </w:rPr>
      </w:pPr>
      <w:r w:rsidRPr="00DD5F81">
        <w:rPr>
          <w:sz w:val="20"/>
          <w:szCs w:val="20"/>
          <w:lang w:val="es-US"/>
        </w:rPr>
        <w:t xml:space="preserve">Seki ga hidoi node, oisha san ni, mite morau yoo ni, susumeraremashita.  </w:t>
      </w:r>
      <w:r w:rsidRPr="00DD5F81">
        <w:rPr>
          <w:sz w:val="20"/>
          <w:szCs w:val="20"/>
        </w:rPr>
        <w:t xml:space="preserve">(hidoi na node, </w:t>
      </w:r>
      <w:r w:rsidRPr="00E16648">
        <w:rPr>
          <w:i/>
          <w:sz w:val="20"/>
          <w:szCs w:val="20"/>
        </w:rPr>
        <w:t>not</w:t>
      </w:r>
      <w:r w:rsidRPr="00DD5F81">
        <w:rPr>
          <w:sz w:val="20"/>
          <w:szCs w:val="20"/>
        </w:rPr>
        <w:t xml:space="preserve"> OK;  just as you can’t use da after an i adjective, you can’t use na either) (</w:t>
      </w:r>
      <w:r w:rsidRPr="00E16648">
        <w:rPr>
          <w:b/>
          <w:sz w:val="20"/>
          <w:szCs w:val="20"/>
        </w:rPr>
        <w:t>susumeru</w:t>
      </w:r>
      <w:r w:rsidRPr="00DD5F81">
        <w:rPr>
          <w:sz w:val="20"/>
          <w:szCs w:val="20"/>
        </w:rPr>
        <w:t xml:space="preserve"> = to advise, suggest,urge;  </w:t>
      </w:r>
      <w:r w:rsidRPr="00E16648">
        <w:rPr>
          <w:b/>
          <w:sz w:val="20"/>
          <w:szCs w:val="20"/>
        </w:rPr>
        <w:t>susumu</w:t>
      </w:r>
      <w:r w:rsidRPr="00DD5F81">
        <w:rPr>
          <w:sz w:val="20"/>
          <w:szCs w:val="20"/>
        </w:rPr>
        <w:t xml:space="preserve"> = to make progress;  </w:t>
      </w:r>
      <w:r w:rsidRPr="00E16648">
        <w:rPr>
          <w:b/>
          <w:sz w:val="20"/>
          <w:szCs w:val="20"/>
        </w:rPr>
        <w:t>susumi</w:t>
      </w:r>
      <w:r w:rsidRPr="00DD5F81">
        <w:rPr>
          <w:sz w:val="20"/>
          <w:szCs w:val="20"/>
        </w:rPr>
        <w:t xml:space="preserve"> = progress;  </w:t>
      </w:r>
      <w:r w:rsidR="00E16648">
        <w:rPr>
          <w:sz w:val="20"/>
          <w:szCs w:val="20"/>
        </w:rPr>
        <w:t xml:space="preserve">cf. </w:t>
      </w:r>
      <w:r w:rsidRPr="00E16648">
        <w:rPr>
          <w:b/>
          <w:sz w:val="20"/>
          <w:szCs w:val="20"/>
        </w:rPr>
        <w:t>setsumei</w:t>
      </w:r>
      <w:r w:rsidRPr="00DD5F81">
        <w:rPr>
          <w:sz w:val="20"/>
          <w:szCs w:val="20"/>
        </w:rPr>
        <w:t xml:space="preserve"> = explanation)  (</w:t>
      </w:r>
      <w:r w:rsidRPr="00DD5F81">
        <w:rPr>
          <w:i/>
          <w:sz w:val="20"/>
          <w:szCs w:val="20"/>
        </w:rPr>
        <w:t xml:space="preserve">I </w:t>
      </w:r>
      <w:r w:rsidRPr="00DD5F81">
        <w:rPr>
          <w:i/>
          <w:sz w:val="20"/>
          <w:szCs w:val="20"/>
          <w:u w:val="single"/>
        </w:rPr>
        <w:t>advised</w:t>
      </w:r>
      <w:r w:rsidRPr="00DD5F81">
        <w:rPr>
          <w:i/>
          <w:sz w:val="20"/>
          <w:szCs w:val="20"/>
        </w:rPr>
        <w:t xml:space="preserve"> </w:t>
      </w:r>
      <w:r w:rsidRPr="00DD5F81">
        <w:rPr>
          <w:i/>
          <w:sz w:val="20"/>
          <w:szCs w:val="20"/>
          <w:u w:val="single"/>
        </w:rPr>
        <w:t>Sue</w:t>
      </w:r>
      <w:r w:rsidRPr="00DD5F81">
        <w:rPr>
          <w:i/>
          <w:sz w:val="20"/>
          <w:szCs w:val="20"/>
        </w:rPr>
        <w:t xml:space="preserve"> to spend a </w:t>
      </w:r>
      <w:r w:rsidRPr="00DD5F81">
        <w:rPr>
          <w:i/>
          <w:sz w:val="20"/>
          <w:szCs w:val="20"/>
          <w:u w:val="single"/>
        </w:rPr>
        <w:t>sum</w:t>
      </w:r>
      <w:r w:rsidRPr="00DD5F81">
        <w:rPr>
          <w:i/>
          <w:sz w:val="20"/>
          <w:szCs w:val="20"/>
        </w:rPr>
        <w:t xml:space="preserve">mer getting </w:t>
      </w:r>
      <w:r w:rsidRPr="00DD5F81">
        <w:rPr>
          <w:i/>
          <w:sz w:val="20"/>
          <w:szCs w:val="20"/>
          <w:u w:val="single"/>
        </w:rPr>
        <w:t>eru</w:t>
      </w:r>
      <w:r w:rsidRPr="00DD5F81">
        <w:rPr>
          <w:i/>
          <w:sz w:val="20"/>
          <w:szCs w:val="20"/>
        </w:rPr>
        <w:t>dite</w:t>
      </w:r>
      <w:r w:rsidRPr="00DD5F81">
        <w:rPr>
          <w:sz w:val="20"/>
          <w:szCs w:val="20"/>
        </w:rPr>
        <w:t xml:space="preserve">) </w:t>
      </w:r>
    </w:p>
    <w:p w:rsidR="0091418F" w:rsidRPr="00DD5F81" w:rsidRDefault="0091418F" w:rsidP="007A47ED">
      <w:pPr>
        <w:widowControl w:val="0"/>
        <w:rPr>
          <w:sz w:val="20"/>
          <w:szCs w:val="20"/>
        </w:rPr>
      </w:pPr>
      <w:r w:rsidRPr="00DD5F81">
        <w:rPr>
          <w:sz w:val="20"/>
          <w:szCs w:val="20"/>
        </w:rPr>
        <w:t xml:space="preserve">164.  By the honorable doctor, for awhile to not drink honorable sake, was said on me, and I got disapppointed.  Use shibaraku.  Use the passive te form of the verb ‘said.’  </w:t>
      </w:r>
    </w:p>
    <w:p w:rsidR="0091418F" w:rsidRPr="00DD5F81" w:rsidRDefault="0091418F" w:rsidP="007A47ED">
      <w:pPr>
        <w:widowControl w:val="0"/>
        <w:rPr>
          <w:sz w:val="20"/>
          <w:szCs w:val="20"/>
        </w:rPr>
      </w:pPr>
      <w:r w:rsidRPr="00DD5F81">
        <w:rPr>
          <w:rFonts w:hint="eastAsia"/>
          <w:sz w:val="20"/>
          <w:szCs w:val="20"/>
        </w:rPr>
        <w:t>お医者さんにしばらくお酒を飲まないように言われてがっかりしました。</w:t>
      </w:r>
      <w:r w:rsidRPr="00DD5F81">
        <w:rPr>
          <w:sz w:val="20"/>
          <w:szCs w:val="20"/>
        </w:rPr>
        <w:t xml:space="preserve"> </w:t>
      </w:r>
    </w:p>
    <w:p w:rsidR="0091418F" w:rsidRPr="00DD5F81" w:rsidRDefault="0091418F" w:rsidP="007A47ED">
      <w:pPr>
        <w:widowControl w:val="0"/>
        <w:rPr>
          <w:sz w:val="20"/>
          <w:szCs w:val="20"/>
        </w:rPr>
      </w:pPr>
      <w:r w:rsidRPr="00DD5F81">
        <w:rPr>
          <w:sz w:val="20"/>
          <w:szCs w:val="20"/>
          <w:lang w:val="es-US"/>
        </w:rPr>
        <w:t xml:space="preserve">Oisha san ni, shibaraku osake o nomanai yoo ni iwarete, gakkari shimashita.  </w:t>
      </w:r>
      <w:r w:rsidRPr="00DD5F81">
        <w:rPr>
          <w:sz w:val="20"/>
          <w:szCs w:val="20"/>
        </w:rPr>
        <w:t>(</w:t>
      </w:r>
      <w:r w:rsidRPr="00E16648">
        <w:rPr>
          <w:b/>
          <w:sz w:val="20"/>
          <w:szCs w:val="20"/>
        </w:rPr>
        <w:t xml:space="preserve">gakkari suru </w:t>
      </w:r>
      <w:r w:rsidRPr="00DD5F81">
        <w:rPr>
          <w:sz w:val="20"/>
          <w:szCs w:val="20"/>
        </w:rPr>
        <w:t>= to become disappointed)</w:t>
      </w:r>
    </w:p>
    <w:p w:rsidR="0091418F" w:rsidRPr="00DD5F81" w:rsidRDefault="0091418F" w:rsidP="007A47ED">
      <w:pPr>
        <w:widowControl w:val="0"/>
        <w:rPr>
          <w:sz w:val="20"/>
          <w:szCs w:val="20"/>
        </w:rPr>
      </w:pPr>
      <w:r w:rsidRPr="00DD5F81">
        <w:rPr>
          <w:sz w:val="20"/>
          <w:szCs w:val="20"/>
        </w:rPr>
        <w:t xml:space="preserve">165.  By Kuroda, I was asked to buy Kyoto’s sweets and come.  Use the passive tense of the verb tanomu.  </w:t>
      </w:r>
    </w:p>
    <w:p w:rsidR="0091418F" w:rsidRPr="00DD5F81" w:rsidRDefault="0091418F" w:rsidP="007A47ED">
      <w:pPr>
        <w:widowControl w:val="0"/>
        <w:rPr>
          <w:sz w:val="20"/>
          <w:szCs w:val="20"/>
        </w:rPr>
      </w:pPr>
      <w:r w:rsidRPr="00DD5F81">
        <w:rPr>
          <w:rFonts w:hint="eastAsia"/>
          <w:sz w:val="20"/>
          <w:szCs w:val="20"/>
        </w:rPr>
        <w:t>黒田さんに京都のお菓子を買ってくるように頼まれました。</w:t>
      </w:r>
    </w:p>
    <w:p w:rsidR="0091418F" w:rsidRPr="00DD5F81" w:rsidRDefault="0091418F" w:rsidP="007A47ED">
      <w:pPr>
        <w:widowControl w:val="0"/>
        <w:rPr>
          <w:sz w:val="20"/>
          <w:szCs w:val="20"/>
          <w:lang w:val="es-US"/>
        </w:rPr>
      </w:pPr>
      <w:r w:rsidRPr="00DD5F81">
        <w:rPr>
          <w:sz w:val="20"/>
          <w:szCs w:val="20"/>
          <w:lang w:val="es-US"/>
        </w:rPr>
        <w:t xml:space="preserve">Kuroda san ni, kyooto no okashi o katte kuru yoo ni tanomaremashita.  </w:t>
      </w:r>
      <w:r w:rsidRPr="00DD5F81">
        <w:rPr>
          <w:sz w:val="20"/>
          <w:szCs w:val="20"/>
          <w:lang w:val="es-US"/>
        </w:rPr>
        <w:tab/>
      </w:r>
      <w:r w:rsidRPr="00DD5F81">
        <w:rPr>
          <w:sz w:val="20"/>
          <w:szCs w:val="20"/>
          <w:lang w:val="es-US"/>
        </w:rPr>
        <w:tab/>
      </w:r>
      <w:r w:rsidRPr="00DD5F81">
        <w:rPr>
          <w:sz w:val="20"/>
          <w:szCs w:val="20"/>
          <w:lang w:val="es-US"/>
        </w:rPr>
        <w:tab/>
      </w:r>
      <w:r w:rsidRPr="00DD5F81">
        <w:rPr>
          <w:sz w:val="20"/>
          <w:szCs w:val="20"/>
          <w:lang w:val="es-US"/>
        </w:rPr>
        <w:tab/>
      </w:r>
    </w:p>
    <w:p w:rsidR="0091418F" w:rsidRPr="00DD5F81" w:rsidRDefault="0091418F" w:rsidP="007A47ED">
      <w:pPr>
        <w:widowControl w:val="0"/>
        <w:rPr>
          <w:sz w:val="20"/>
          <w:szCs w:val="20"/>
          <w:lang w:val="es-US"/>
        </w:rPr>
      </w:pPr>
      <w:r w:rsidRPr="00DD5F81">
        <w:rPr>
          <w:sz w:val="20"/>
          <w:szCs w:val="20"/>
        </w:rPr>
        <w:t xml:space="preserve">166.  By the teacher, since more to write characters cleanly a caution was done on me, I shall practice I think.   Use the passive tense of the verb ‘chuui suru.’  Use plain speech for this verb.  </w:t>
      </w:r>
      <w:r w:rsidRPr="00DD5F81">
        <w:rPr>
          <w:sz w:val="20"/>
          <w:szCs w:val="20"/>
          <w:lang w:val="es-US"/>
        </w:rPr>
        <w:t>Use node.</w:t>
      </w:r>
    </w:p>
    <w:p w:rsidR="0091418F" w:rsidRPr="00DD5F81" w:rsidRDefault="0091418F" w:rsidP="007A47ED">
      <w:pPr>
        <w:widowControl w:val="0"/>
        <w:rPr>
          <w:sz w:val="20"/>
          <w:szCs w:val="20"/>
          <w:lang w:val="es-US"/>
        </w:rPr>
      </w:pPr>
      <w:r w:rsidRPr="00DD5F81">
        <w:rPr>
          <w:rFonts w:hint="eastAsia"/>
          <w:sz w:val="20"/>
          <w:szCs w:val="20"/>
          <w:lang w:val="es-US"/>
        </w:rPr>
        <w:t>先生にもっと字をきれいに書くように注意されたので練習をしようと思います。</w:t>
      </w:r>
    </w:p>
    <w:p w:rsidR="0091418F" w:rsidRPr="00DD5F81" w:rsidRDefault="0091418F" w:rsidP="007A47ED">
      <w:pPr>
        <w:widowControl w:val="0"/>
        <w:rPr>
          <w:sz w:val="20"/>
          <w:szCs w:val="20"/>
        </w:rPr>
      </w:pPr>
      <w:r w:rsidRPr="00DD5F81">
        <w:rPr>
          <w:sz w:val="20"/>
          <w:szCs w:val="20"/>
          <w:lang w:val="es-US"/>
        </w:rPr>
        <w:t xml:space="preserve">Sensei ni, motto ji o kirei ni kaku yoo ni, chuui sareta node, renshuu shiyoo to omoimasu.  </w:t>
      </w:r>
      <w:r w:rsidRPr="00DD5F81">
        <w:rPr>
          <w:sz w:val="20"/>
          <w:szCs w:val="20"/>
        </w:rPr>
        <w:t>(</w:t>
      </w:r>
      <w:r w:rsidRPr="00E16648">
        <w:rPr>
          <w:b/>
          <w:sz w:val="20"/>
          <w:szCs w:val="20"/>
        </w:rPr>
        <w:t>chuui</w:t>
      </w:r>
      <w:r w:rsidRPr="00DD5F81">
        <w:rPr>
          <w:sz w:val="20"/>
          <w:szCs w:val="20"/>
        </w:rPr>
        <w:t xml:space="preserve"> = attention, caution, warning, advice)  (</w:t>
      </w:r>
      <w:r w:rsidRPr="00E16648">
        <w:rPr>
          <w:b/>
          <w:sz w:val="20"/>
          <w:szCs w:val="20"/>
        </w:rPr>
        <w:t>sareru</w:t>
      </w:r>
      <w:r w:rsidRPr="00DD5F81">
        <w:rPr>
          <w:sz w:val="20"/>
          <w:szCs w:val="20"/>
        </w:rPr>
        <w:t xml:space="preserve"> = passive form of suru)</w:t>
      </w:r>
      <w:r w:rsidRPr="00DD5F81">
        <w:rPr>
          <w:sz w:val="20"/>
          <w:szCs w:val="20"/>
        </w:rPr>
        <w:tab/>
      </w:r>
      <w:r w:rsidRPr="00DD5F81">
        <w:rPr>
          <w:sz w:val="20"/>
          <w:szCs w:val="20"/>
        </w:rPr>
        <w:tab/>
      </w:r>
      <w:r w:rsidRPr="00DD5F81">
        <w:rPr>
          <w:sz w:val="20"/>
          <w:szCs w:val="20"/>
        </w:rPr>
        <w:tab/>
      </w:r>
      <w:r w:rsidRPr="00DD5F81">
        <w:rPr>
          <w:sz w:val="20"/>
          <w:szCs w:val="20"/>
        </w:rPr>
        <w:tab/>
      </w:r>
      <w:r w:rsidRPr="00DD5F81">
        <w:rPr>
          <w:sz w:val="20"/>
          <w:szCs w:val="20"/>
        </w:rPr>
        <w:tab/>
      </w:r>
      <w:r w:rsidRPr="00DD5F81">
        <w:rPr>
          <w:sz w:val="20"/>
          <w:szCs w:val="20"/>
        </w:rPr>
        <w:tab/>
      </w:r>
    </w:p>
    <w:p w:rsidR="0091418F" w:rsidRPr="00DD5F81" w:rsidRDefault="0091418F" w:rsidP="007A47ED">
      <w:pPr>
        <w:widowControl w:val="0"/>
        <w:rPr>
          <w:sz w:val="20"/>
          <w:szCs w:val="20"/>
        </w:rPr>
      </w:pPr>
      <w:r w:rsidRPr="00DD5F81">
        <w:rPr>
          <w:sz w:val="20"/>
          <w:szCs w:val="20"/>
        </w:rPr>
        <w:t xml:space="preserve">167.  By my mother, always make the room clean she says on me, but readily I cannot do.  Use the passive plain speech form of ‘she says.’  Use kedo. </w:t>
      </w:r>
    </w:p>
    <w:p w:rsidR="0091418F" w:rsidRPr="00DD5F81" w:rsidRDefault="0091418F" w:rsidP="007A47ED">
      <w:pPr>
        <w:widowControl w:val="0"/>
        <w:rPr>
          <w:sz w:val="20"/>
          <w:szCs w:val="20"/>
        </w:rPr>
      </w:pPr>
      <w:r w:rsidRPr="00DD5F81">
        <w:rPr>
          <w:rFonts w:hint="eastAsia"/>
          <w:sz w:val="20"/>
          <w:szCs w:val="20"/>
        </w:rPr>
        <w:t>母にいつも部屋をきれいにするように言われる</w:t>
      </w:r>
      <w:r w:rsidRPr="00DD5F81">
        <w:rPr>
          <w:rFonts w:hint="eastAsia"/>
          <w:sz w:val="20"/>
          <w:szCs w:val="20"/>
        </w:rPr>
        <w:lastRenderedPageBreak/>
        <w:t>けど中々できません。</w:t>
      </w:r>
      <w:r w:rsidRPr="00DD5F81">
        <w:rPr>
          <w:sz w:val="20"/>
          <w:szCs w:val="20"/>
        </w:rPr>
        <w:tab/>
      </w:r>
    </w:p>
    <w:p w:rsidR="0091418F" w:rsidRPr="00DD5F81" w:rsidRDefault="0091418F" w:rsidP="007A47ED">
      <w:pPr>
        <w:widowControl w:val="0"/>
        <w:rPr>
          <w:sz w:val="20"/>
          <w:szCs w:val="20"/>
          <w:lang w:val="es-US"/>
        </w:rPr>
      </w:pPr>
      <w:r w:rsidRPr="00DD5F81">
        <w:rPr>
          <w:sz w:val="20"/>
          <w:szCs w:val="20"/>
          <w:lang w:val="es-US"/>
        </w:rPr>
        <w:t xml:space="preserve">Haha ni, itsumo heya o kirei ni suru yoo ni iwareru kedo, nakanaka dekimasen.  </w:t>
      </w:r>
    </w:p>
    <w:p w:rsidR="0091418F" w:rsidRPr="00DD5F81" w:rsidRDefault="0091418F" w:rsidP="007A47ED">
      <w:pPr>
        <w:widowControl w:val="0"/>
        <w:rPr>
          <w:sz w:val="20"/>
          <w:szCs w:val="20"/>
        </w:rPr>
      </w:pPr>
      <w:r w:rsidRPr="00DD5F81">
        <w:rPr>
          <w:sz w:val="20"/>
          <w:szCs w:val="20"/>
        </w:rPr>
        <w:t>168.  At 5:00, when I went to the ward office, tomorrow again come was said on me.  Use tara.  Use the passive tense of the verb ‘said.’</w:t>
      </w:r>
      <w:r w:rsidRPr="00DD5F81">
        <w:rPr>
          <w:sz w:val="20"/>
          <w:szCs w:val="20"/>
        </w:rPr>
        <w:tab/>
      </w:r>
    </w:p>
    <w:p w:rsidR="0091418F" w:rsidRPr="00DD5F81" w:rsidRDefault="0091418F" w:rsidP="007A47ED">
      <w:pPr>
        <w:widowControl w:val="0"/>
        <w:rPr>
          <w:sz w:val="20"/>
          <w:szCs w:val="20"/>
        </w:rPr>
      </w:pPr>
      <w:r w:rsidRPr="00DD5F81">
        <w:rPr>
          <w:rFonts w:hint="eastAsia"/>
          <w:sz w:val="20"/>
          <w:szCs w:val="20"/>
        </w:rPr>
        <w:t>5</w:t>
      </w:r>
      <w:r w:rsidRPr="00DD5F81">
        <w:rPr>
          <w:rFonts w:hint="eastAsia"/>
          <w:sz w:val="20"/>
          <w:szCs w:val="20"/>
        </w:rPr>
        <w:t>時に区役所に行ったら明日又来るように言われました。</w:t>
      </w:r>
      <w:r w:rsidRPr="00DD5F81">
        <w:rPr>
          <w:sz w:val="20"/>
          <w:szCs w:val="20"/>
        </w:rPr>
        <w:t xml:space="preserve">   </w:t>
      </w:r>
    </w:p>
    <w:p w:rsidR="0091418F" w:rsidRPr="00DD5F81" w:rsidRDefault="0091418F" w:rsidP="007A47ED">
      <w:pPr>
        <w:widowControl w:val="0"/>
        <w:rPr>
          <w:sz w:val="20"/>
          <w:szCs w:val="20"/>
          <w:lang w:val="es-US"/>
        </w:rPr>
      </w:pPr>
      <w:r w:rsidRPr="00DD5F81">
        <w:rPr>
          <w:sz w:val="20"/>
          <w:szCs w:val="20"/>
          <w:lang w:val="es-US"/>
        </w:rPr>
        <w:t xml:space="preserve">Goji ni kuyakusho ni ittara, ashita mata kuru yoo ni iwaremashita.  </w:t>
      </w:r>
    </w:p>
    <w:p w:rsidR="0091418F" w:rsidRPr="00DD5F81" w:rsidRDefault="0091418F" w:rsidP="007A47ED">
      <w:pPr>
        <w:widowControl w:val="0"/>
        <w:rPr>
          <w:sz w:val="20"/>
          <w:szCs w:val="20"/>
        </w:rPr>
      </w:pPr>
      <w:r w:rsidRPr="00DD5F81">
        <w:rPr>
          <w:sz w:val="20"/>
          <w:szCs w:val="20"/>
        </w:rPr>
        <w:t>169.  By Yamada, since to decide on automatic withdrawal of the electricity cost was advised on me, immediately I went to the bank.  Use the passive tense of the verb ‘was advised.’  Use node.</w:t>
      </w:r>
    </w:p>
    <w:p w:rsidR="0091418F" w:rsidRPr="00DD5F81" w:rsidRDefault="00E16648" w:rsidP="007A47ED">
      <w:pPr>
        <w:widowControl w:val="0"/>
        <w:rPr>
          <w:sz w:val="20"/>
          <w:szCs w:val="20"/>
        </w:rPr>
      </w:pPr>
      <w:r>
        <w:rPr>
          <w:rFonts w:hint="eastAsia"/>
          <w:sz w:val="20"/>
          <w:szCs w:val="20"/>
        </w:rPr>
        <w:t>山田さんに電気代を自動引き落としにするように進められたので早速</w:t>
      </w:r>
      <w:r w:rsidR="0091418F" w:rsidRPr="00DD5F81">
        <w:rPr>
          <w:rFonts w:hint="eastAsia"/>
          <w:sz w:val="20"/>
          <w:szCs w:val="20"/>
        </w:rPr>
        <w:t>銀行に行きました。</w:t>
      </w:r>
    </w:p>
    <w:p w:rsidR="0091418F" w:rsidRPr="00DD5F81" w:rsidRDefault="0091418F" w:rsidP="007A47ED">
      <w:pPr>
        <w:widowControl w:val="0"/>
        <w:rPr>
          <w:sz w:val="20"/>
          <w:szCs w:val="20"/>
        </w:rPr>
      </w:pPr>
      <w:r w:rsidRPr="00DD5F81">
        <w:rPr>
          <w:sz w:val="20"/>
          <w:szCs w:val="20"/>
          <w:lang w:val="es-US"/>
        </w:rPr>
        <w:t xml:space="preserve">Yamada san ni, denkidai o jidoohikiotoshi ni suru yoo ni susumerareta node, sassoku, ginko ni ikimashita.  </w:t>
      </w:r>
      <w:r w:rsidRPr="00DD5F81">
        <w:rPr>
          <w:sz w:val="20"/>
          <w:szCs w:val="20"/>
        </w:rPr>
        <w:t>(</w:t>
      </w:r>
      <w:r w:rsidRPr="00E16648">
        <w:rPr>
          <w:b/>
          <w:sz w:val="20"/>
          <w:szCs w:val="20"/>
        </w:rPr>
        <w:t>susumeru</w:t>
      </w:r>
      <w:r w:rsidRPr="00DD5F81">
        <w:rPr>
          <w:sz w:val="20"/>
          <w:szCs w:val="20"/>
        </w:rPr>
        <w:t xml:space="preserve"> = to advise, suggest, offer;  cf. </w:t>
      </w:r>
      <w:r w:rsidRPr="00E16648">
        <w:rPr>
          <w:b/>
          <w:sz w:val="20"/>
          <w:szCs w:val="20"/>
        </w:rPr>
        <w:t>sumasu</w:t>
      </w:r>
      <w:r w:rsidRPr="00DD5F81">
        <w:rPr>
          <w:sz w:val="20"/>
          <w:szCs w:val="20"/>
        </w:rPr>
        <w:t xml:space="preserve"> = finish) (</w:t>
      </w:r>
      <w:r w:rsidRPr="00E16648">
        <w:rPr>
          <w:b/>
          <w:sz w:val="20"/>
          <w:szCs w:val="20"/>
        </w:rPr>
        <w:t>sassoku</w:t>
      </w:r>
      <w:r w:rsidRPr="00DD5F81">
        <w:rPr>
          <w:sz w:val="20"/>
          <w:szCs w:val="20"/>
        </w:rPr>
        <w:t xml:space="preserve"> = at once, right away, immediately;  </w:t>
      </w:r>
      <w:r w:rsidRPr="00DD5F81">
        <w:rPr>
          <w:i/>
          <w:sz w:val="20"/>
          <w:szCs w:val="20"/>
        </w:rPr>
        <w:t xml:space="preserve">if you </w:t>
      </w:r>
      <w:r w:rsidRPr="00DD5F81">
        <w:rPr>
          <w:i/>
          <w:sz w:val="20"/>
          <w:szCs w:val="20"/>
          <w:u w:val="single"/>
        </w:rPr>
        <w:t>sass</w:t>
      </w:r>
      <w:r w:rsidRPr="00DD5F81">
        <w:rPr>
          <w:i/>
          <w:sz w:val="20"/>
          <w:szCs w:val="20"/>
        </w:rPr>
        <w:t xml:space="preserve"> me </w:t>
      </w:r>
      <w:r w:rsidRPr="00DD5F81">
        <w:rPr>
          <w:i/>
          <w:sz w:val="20"/>
          <w:szCs w:val="20"/>
          <w:u w:val="single"/>
        </w:rPr>
        <w:t>oku</w:t>
      </w:r>
      <w:r w:rsidRPr="00DD5F81">
        <w:rPr>
          <w:i/>
          <w:sz w:val="20"/>
          <w:szCs w:val="20"/>
        </w:rPr>
        <w:t xml:space="preserve"> [100 million] times, I will </w:t>
      </w:r>
      <w:r w:rsidRPr="00DD5F81">
        <w:rPr>
          <w:i/>
          <w:sz w:val="20"/>
          <w:szCs w:val="20"/>
          <w:u w:val="single"/>
        </w:rPr>
        <w:t>immediately</w:t>
      </w:r>
      <w:r w:rsidRPr="00DD5F81">
        <w:rPr>
          <w:i/>
          <w:sz w:val="20"/>
          <w:szCs w:val="20"/>
        </w:rPr>
        <w:t xml:space="preserve"> respond</w:t>
      </w:r>
      <w:r w:rsidRPr="00DD5F81">
        <w:rPr>
          <w:sz w:val="20"/>
          <w:szCs w:val="20"/>
        </w:rPr>
        <w:t xml:space="preserve">) (sassoku ni, </w:t>
      </w:r>
      <w:r w:rsidRPr="00E16648">
        <w:rPr>
          <w:i/>
          <w:sz w:val="20"/>
          <w:szCs w:val="20"/>
        </w:rPr>
        <w:t>not</w:t>
      </w:r>
      <w:r w:rsidRPr="00DD5F81">
        <w:rPr>
          <w:sz w:val="20"/>
          <w:szCs w:val="20"/>
        </w:rPr>
        <w:t xml:space="preserve"> OK</w:t>
      </w:r>
      <w:r w:rsidR="00A75805">
        <w:rPr>
          <w:sz w:val="20"/>
          <w:szCs w:val="20"/>
        </w:rPr>
        <w:t xml:space="preserve">;  OK to substitute sugu </w:t>
      </w:r>
      <w:r w:rsidR="00EC3CE6">
        <w:rPr>
          <w:sz w:val="20"/>
          <w:szCs w:val="20"/>
        </w:rPr>
        <w:t xml:space="preserve">ni </w:t>
      </w:r>
      <w:r w:rsidR="00A75805">
        <w:rPr>
          <w:sz w:val="20"/>
          <w:szCs w:val="20"/>
        </w:rPr>
        <w:t>for sassoku in this sentence</w:t>
      </w:r>
      <w:r w:rsidRPr="00DD5F81">
        <w:rPr>
          <w:sz w:val="20"/>
          <w:szCs w:val="20"/>
        </w:rPr>
        <w:t xml:space="preserve">)  (cf. </w:t>
      </w:r>
      <w:r w:rsidRPr="00E16648">
        <w:rPr>
          <w:b/>
          <w:sz w:val="20"/>
          <w:szCs w:val="20"/>
        </w:rPr>
        <w:t>sasuga ni</w:t>
      </w:r>
      <w:r w:rsidRPr="00DD5F81">
        <w:rPr>
          <w:sz w:val="20"/>
          <w:szCs w:val="20"/>
        </w:rPr>
        <w:t xml:space="preserve"> = as expected)  (cf.</w:t>
      </w:r>
      <w:r w:rsidRPr="00E16648">
        <w:rPr>
          <w:b/>
          <w:sz w:val="20"/>
          <w:szCs w:val="20"/>
        </w:rPr>
        <w:t xml:space="preserve"> kyuu ni</w:t>
      </w:r>
      <w:r w:rsidRPr="00DD5F81">
        <w:rPr>
          <w:sz w:val="20"/>
          <w:szCs w:val="20"/>
        </w:rPr>
        <w:t xml:space="preserve"> = suddenly)</w:t>
      </w:r>
    </w:p>
    <w:p w:rsidR="0091418F" w:rsidRPr="00DD5F81" w:rsidRDefault="0091418F" w:rsidP="007A47ED">
      <w:pPr>
        <w:widowControl w:val="0"/>
        <w:rPr>
          <w:sz w:val="20"/>
          <w:szCs w:val="20"/>
        </w:rPr>
      </w:pPr>
      <w:r w:rsidRPr="00DD5F81">
        <w:rPr>
          <w:sz w:val="20"/>
          <w:szCs w:val="20"/>
        </w:rPr>
        <w:t>170.  Hello (on the phone).  As for Kitamura, is he honorably absent?</w:t>
      </w:r>
    </w:p>
    <w:p w:rsidR="0091418F" w:rsidRPr="00DD5F81" w:rsidRDefault="0091418F" w:rsidP="007A47ED">
      <w:pPr>
        <w:widowControl w:val="0"/>
        <w:rPr>
          <w:sz w:val="20"/>
          <w:szCs w:val="20"/>
        </w:rPr>
      </w:pPr>
      <w:r w:rsidRPr="00DD5F81">
        <w:rPr>
          <w:rFonts w:hint="eastAsia"/>
          <w:sz w:val="20"/>
          <w:szCs w:val="20"/>
        </w:rPr>
        <w:t>もしもし、北村さんはお留守ですか。</w:t>
      </w:r>
    </w:p>
    <w:p w:rsidR="0091418F" w:rsidRPr="00DD5F81" w:rsidRDefault="0091418F" w:rsidP="007A47ED">
      <w:pPr>
        <w:widowControl w:val="0"/>
        <w:rPr>
          <w:sz w:val="20"/>
          <w:szCs w:val="20"/>
          <w:lang w:val="es-US"/>
        </w:rPr>
      </w:pPr>
      <w:r w:rsidRPr="00DD5F81">
        <w:rPr>
          <w:sz w:val="20"/>
          <w:szCs w:val="20"/>
          <w:lang w:val="es-US"/>
        </w:rPr>
        <w:t xml:space="preserve">Moshimoshi.  Kitamura san wa, orusu desu ka.  </w:t>
      </w:r>
    </w:p>
    <w:p w:rsidR="0091418F" w:rsidRPr="00DD5F81" w:rsidRDefault="0091418F" w:rsidP="007A47ED">
      <w:pPr>
        <w:widowControl w:val="0"/>
        <w:rPr>
          <w:sz w:val="20"/>
          <w:szCs w:val="20"/>
        </w:rPr>
      </w:pPr>
      <w:r w:rsidRPr="00DD5F81">
        <w:rPr>
          <w:sz w:val="20"/>
          <w:szCs w:val="20"/>
        </w:rPr>
        <w:t>171.  Well, of later I would like to humbly receive a phone call, but.   Use dewa.  Soften this.</w:t>
      </w:r>
    </w:p>
    <w:p w:rsidR="0091418F" w:rsidRPr="00DD5F81" w:rsidRDefault="0091418F" w:rsidP="007A47ED">
      <w:pPr>
        <w:widowControl w:val="0"/>
        <w:rPr>
          <w:sz w:val="20"/>
          <w:szCs w:val="20"/>
        </w:rPr>
      </w:pPr>
      <w:r w:rsidRPr="00DD5F81">
        <w:rPr>
          <w:rFonts w:hint="eastAsia"/>
          <w:sz w:val="20"/>
          <w:szCs w:val="20"/>
        </w:rPr>
        <w:t>では後で電話を頂きたいんですが。</w:t>
      </w:r>
    </w:p>
    <w:p w:rsidR="0091418F" w:rsidRPr="00DD5F81" w:rsidRDefault="0091418F" w:rsidP="007A47ED">
      <w:pPr>
        <w:widowControl w:val="0"/>
        <w:rPr>
          <w:sz w:val="20"/>
          <w:szCs w:val="20"/>
        </w:rPr>
      </w:pPr>
      <w:r w:rsidRPr="00DD5F81">
        <w:rPr>
          <w:sz w:val="20"/>
          <w:szCs w:val="20"/>
        </w:rPr>
        <w:t xml:space="preserve">Dewa, ato de denwa o itadakitain desu ga.  (denwa ga itadakitai, </w:t>
      </w:r>
      <w:r w:rsidRPr="00E16648">
        <w:rPr>
          <w:i/>
          <w:sz w:val="20"/>
          <w:szCs w:val="20"/>
        </w:rPr>
        <w:t>not</w:t>
      </w:r>
      <w:r w:rsidRPr="00DD5F81">
        <w:rPr>
          <w:sz w:val="20"/>
          <w:szCs w:val="20"/>
        </w:rPr>
        <w:t xml:space="preserve"> OK;  but OK to say either gohan o tabetai or gohan ga tabetai)  </w:t>
      </w:r>
      <w:r w:rsidRPr="00DD5F81">
        <w:rPr>
          <w:sz w:val="20"/>
          <w:szCs w:val="20"/>
        </w:rPr>
        <w:tab/>
      </w:r>
      <w:r w:rsidRPr="00DD5F81">
        <w:rPr>
          <w:sz w:val="20"/>
          <w:szCs w:val="20"/>
        </w:rPr>
        <w:tab/>
      </w:r>
      <w:r w:rsidRPr="00DD5F81">
        <w:rPr>
          <w:sz w:val="20"/>
          <w:szCs w:val="20"/>
        </w:rPr>
        <w:tab/>
      </w:r>
    </w:p>
    <w:p w:rsidR="0091418F" w:rsidRPr="00DD5F81" w:rsidRDefault="0091418F" w:rsidP="007A47ED">
      <w:pPr>
        <w:widowControl w:val="0"/>
        <w:rPr>
          <w:sz w:val="20"/>
          <w:szCs w:val="20"/>
        </w:rPr>
      </w:pPr>
      <w:r w:rsidRPr="00DD5F81">
        <w:rPr>
          <w:sz w:val="20"/>
          <w:szCs w:val="20"/>
        </w:rPr>
        <w:t>172.  Yes, understood.</w:t>
      </w:r>
      <w:r w:rsidRPr="00DD5F81">
        <w:rPr>
          <w:sz w:val="20"/>
          <w:szCs w:val="20"/>
        </w:rPr>
        <w:tab/>
      </w:r>
    </w:p>
    <w:p w:rsidR="0091418F" w:rsidRPr="00DD5F81" w:rsidRDefault="0091418F" w:rsidP="007A47ED">
      <w:pPr>
        <w:widowControl w:val="0"/>
        <w:rPr>
          <w:sz w:val="20"/>
          <w:szCs w:val="20"/>
        </w:rPr>
      </w:pPr>
      <w:r w:rsidRPr="00DD5F81">
        <w:rPr>
          <w:rFonts w:hint="eastAsia"/>
          <w:sz w:val="20"/>
          <w:szCs w:val="20"/>
        </w:rPr>
        <w:t>はい、分かりました。</w:t>
      </w:r>
      <w:r w:rsidRPr="00DD5F81">
        <w:rPr>
          <w:sz w:val="20"/>
          <w:szCs w:val="20"/>
        </w:rPr>
        <w:tab/>
      </w:r>
      <w:r w:rsidRPr="00DD5F81">
        <w:rPr>
          <w:sz w:val="20"/>
          <w:szCs w:val="20"/>
        </w:rPr>
        <w:tab/>
      </w:r>
    </w:p>
    <w:p w:rsidR="0091418F" w:rsidRPr="00DD5F81" w:rsidRDefault="0091418F" w:rsidP="007A47ED">
      <w:pPr>
        <w:widowControl w:val="0"/>
        <w:rPr>
          <w:sz w:val="20"/>
          <w:szCs w:val="20"/>
        </w:rPr>
      </w:pPr>
      <w:r w:rsidRPr="00DD5F81">
        <w:rPr>
          <w:sz w:val="20"/>
          <w:szCs w:val="20"/>
        </w:rPr>
        <w:t>Hai, wakarimashita.</w:t>
      </w:r>
    </w:p>
    <w:p w:rsidR="0091418F" w:rsidRPr="00DD5F81" w:rsidRDefault="0091418F" w:rsidP="007A47ED">
      <w:pPr>
        <w:widowControl w:val="0"/>
        <w:rPr>
          <w:sz w:val="20"/>
          <w:szCs w:val="20"/>
          <w:lang w:val="es-US"/>
        </w:rPr>
      </w:pPr>
      <w:r w:rsidRPr="00DD5F81">
        <w:rPr>
          <w:sz w:val="20"/>
          <w:szCs w:val="20"/>
        </w:rPr>
        <w:t xml:space="preserve">173.  When he returns, to </w:t>
      </w:r>
      <w:r w:rsidRPr="00DD5F81">
        <w:rPr>
          <w:sz w:val="20"/>
          <w:szCs w:val="20"/>
          <w:u w:val="single"/>
        </w:rPr>
        <w:t>do</w:t>
      </w:r>
      <w:r w:rsidRPr="00DD5F81">
        <w:rPr>
          <w:sz w:val="20"/>
          <w:szCs w:val="20"/>
        </w:rPr>
        <w:t xml:space="preserve"> a phone call I will humbly tell.  </w:t>
      </w:r>
      <w:r w:rsidRPr="00DD5F81">
        <w:rPr>
          <w:sz w:val="20"/>
          <w:szCs w:val="20"/>
          <w:lang w:val="es-US"/>
        </w:rPr>
        <w:t xml:space="preserve">Use tara.  Use tsutaeru.  </w:t>
      </w:r>
    </w:p>
    <w:p w:rsidR="0091418F" w:rsidRPr="00DD5F81" w:rsidRDefault="0091418F" w:rsidP="007A47ED">
      <w:pPr>
        <w:widowControl w:val="0"/>
        <w:rPr>
          <w:sz w:val="20"/>
          <w:szCs w:val="20"/>
          <w:lang w:val="es-US"/>
        </w:rPr>
      </w:pPr>
      <w:r w:rsidRPr="00DD5F81">
        <w:rPr>
          <w:rFonts w:hint="eastAsia"/>
          <w:sz w:val="20"/>
          <w:szCs w:val="20"/>
          <w:lang w:val="es-US"/>
        </w:rPr>
        <w:t>帰りましたら電話をするようにお伝えします。</w:t>
      </w:r>
    </w:p>
    <w:p w:rsidR="0091418F" w:rsidRPr="00DD5F81" w:rsidRDefault="0091418F" w:rsidP="007A47ED">
      <w:pPr>
        <w:widowControl w:val="0"/>
        <w:rPr>
          <w:sz w:val="20"/>
          <w:szCs w:val="20"/>
        </w:rPr>
      </w:pPr>
      <w:r w:rsidRPr="00DD5F81">
        <w:rPr>
          <w:sz w:val="20"/>
          <w:szCs w:val="20"/>
          <w:lang w:val="es-US"/>
        </w:rPr>
        <w:t xml:space="preserve">Kaerimashitara, denwa o suru yoo ni otsutae shimasu.  </w:t>
      </w:r>
      <w:r w:rsidRPr="00DD5F81">
        <w:rPr>
          <w:sz w:val="20"/>
          <w:szCs w:val="20"/>
        </w:rPr>
        <w:t>[</w:t>
      </w:r>
      <w:r w:rsidRPr="00E16648">
        <w:rPr>
          <w:b/>
          <w:sz w:val="20"/>
          <w:szCs w:val="20"/>
        </w:rPr>
        <w:t>(o)</w:t>
      </w:r>
      <w:r w:rsidRPr="00E16648">
        <w:rPr>
          <w:rFonts w:hint="eastAsia"/>
          <w:b/>
          <w:sz w:val="20"/>
          <w:szCs w:val="20"/>
        </w:rPr>
        <w:t>tsutaeru</w:t>
      </w:r>
      <w:r w:rsidRPr="00E16648">
        <w:rPr>
          <w:b/>
          <w:sz w:val="20"/>
          <w:szCs w:val="20"/>
        </w:rPr>
        <w:t xml:space="preserve"> </w:t>
      </w:r>
      <w:r w:rsidRPr="00DD5F81">
        <w:rPr>
          <w:sz w:val="20"/>
          <w:szCs w:val="20"/>
        </w:rPr>
        <w:t>=</w:t>
      </w:r>
      <w:r w:rsidRPr="00DD5F81">
        <w:rPr>
          <w:rFonts w:hint="eastAsia"/>
          <w:sz w:val="20"/>
          <w:szCs w:val="20"/>
        </w:rPr>
        <w:t xml:space="preserve"> to report, to tell</w:t>
      </w:r>
      <w:r w:rsidRPr="00DD5F81">
        <w:rPr>
          <w:sz w:val="20"/>
          <w:szCs w:val="20"/>
        </w:rPr>
        <w:t xml:space="preserve">] </w:t>
      </w:r>
      <w:r w:rsidRPr="00DD5F81">
        <w:rPr>
          <w:rFonts w:hint="eastAsia"/>
          <w:sz w:val="20"/>
          <w:szCs w:val="20"/>
        </w:rPr>
        <w:t>(</w:t>
      </w:r>
      <w:r w:rsidRPr="00DD5F81">
        <w:rPr>
          <w:rFonts w:hint="eastAsia"/>
          <w:i/>
          <w:sz w:val="20"/>
          <w:szCs w:val="20"/>
          <w:u w:val="single"/>
        </w:rPr>
        <w:t>report</w:t>
      </w:r>
      <w:r w:rsidRPr="00DD5F81">
        <w:rPr>
          <w:rFonts w:hint="eastAsia"/>
          <w:i/>
          <w:sz w:val="20"/>
          <w:szCs w:val="20"/>
        </w:rPr>
        <w:t xml:space="preserve"> </w:t>
      </w:r>
      <w:r w:rsidRPr="00DD5F81">
        <w:rPr>
          <w:i/>
          <w:sz w:val="20"/>
          <w:szCs w:val="20"/>
          <w:u w:val="single"/>
        </w:rPr>
        <w:t>oats-ty</w:t>
      </w:r>
      <w:r w:rsidRPr="00DD5F81">
        <w:rPr>
          <w:i/>
          <w:sz w:val="20"/>
          <w:szCs w:val="20"/>
        </w:rPr>
        <w:t>ing</w:t>
      </w:r>
      <w:r w:rsidRPr="00DD5F81">
        <w:rPr>
          <w:rFonts w:hint="eastAsia"/>
          <w:i/>
          <w:sz w:val="20"/>
          <w:szCs w:val="20"/>
        </w:rPr>
        <w:t xml:space="preserve"> </w:t>
      </w:r>
      <w:r w:rsidRPr="00DD5F81">
        <w:rPr>
          <w:rFonts w:hint="eastAsia"/>
          <w:i/>
          <w:sz w:val="20"/>
          <w:szCs w:val="20"/>
          <w:u w:val="single"/>
        </w:rPr>
        <w:t>Ru</w:t>
      </w:r>
      <w:r w:rsidRPr="00DD5F81">
        <w:rPr>
          <w:rFonts w:hint="eastAsia"/>
          <w:i/>
          <w:sz w:val="20"/>
          <w:szCs w:val="20"/>
        </w:rPr>
        <w:t>th</w:t>
      </w:r>
      <w:r w:rsidRPr="00DD5F81">
        <w:rPr>
          <w:rFonts w:hint="eastAsia"/>
          <w:sz w:val="20"/>
          <w:szCs w:val="20"/>
        </w:rPr>
        <w:t>)</w:t>
      </w:r>
    </w:p>
    <w:p w:rsidR="0091418F" w:rsidRPr="00DD5F81" w:rsidRDefault="0091418F" w:rsidP="007A47ED">
      <w:pPr>
        <w:widowControl w:val="0"/>
        <w:rPr>
          <w:sz w:val="20"/>
          <w:szCs w:val="20"/>
        </w:rPr>
      </w:pPr>
      <w:r w:rsidRPr="00DD5F81">
        <w:rPr>
          <w:sz w:val="20"/>
          <w:szCs w:val="20"/>
        </w:rPr>
        <w:t xml:space="preserve">174.  When he returns, to humbly </w:t>
      </w:r>
      <w:r w:rsidRPr="00DD5F81">
        <w:rPr>
          <w:sz w:val="20"/>
          <w:szCs w:val="20"/>
          <w:u w:val="single"/>
        </w:rPr>
        <w:t>give</w:t>
      </w:r>
      <w:r w:rsidRPr="00DD5F81">
        <w:rPr>
          <w:sz w:val="20"/>
          <w:szCs w:val="20"/>
        </w:rPr>
        <w:t xml:space="preserve"> a phone call I will humbly tell.  Use tara.  Use a very polite word for give.   </w:t>
      </w:r>
    </w:p>
    <w:p w:rsidR="0091418F" w:rsidRPr="00DD5F81" w:rsidRDefault="0091418F" w:rsidP="007A47ED">
      <w:pPr>
        <w:widowControl w:val="0"/>
        <w:rPr>
          <w:sz w:val="20"/>
          <w:szCs w:val="20"/>
        </w:rPr>
      </w:pPr>
      <w:r w:rsidRPr="00DD5F81">
        <w:rPr>
          <w:rFonts w:hint="eastAsia"/>
          <w:sz w:val="20"/>
          <w:szCs w:val="20"/>
        </w:rPr>
        <w:t>帰りましたら電話を差し上げるようにお伝えします。</w:t>
      </w:r>
      <w:r w:rsidRPr="00DD5F81">
        <w:rPr>
          <w:sz w:val="20"/>
          <w:szCs w:val="20"/>
        </w:rPr>
        <w:tab/>
      </w:r>
      <w:r w:rsidRPr="00DD5F81">
        <w:rPr>
          <w:sz w:val="20"/>
          <w:szCs w:val="20"/>
        </w:rPr>
        <w:tab/>
      </w:r>
      <w:r w:rsidRPr="00DD5F81">
        <w:rPr>
          <w:sz w:val="20"/>
          <w:szCs w:val="20"/>
        </w:rPr>
        <w:tab/>
      </w:r>
      <w:r w:rsidRPr="00DD5F81">
        <w:rPr>
          <w:sz w:val="20"/>
          <w:szCs w:val="20"/>
        </w:rPr>
        <w:tab/>
      </w:r>
      <w:r w:rsidRPr="00DD5F81">
        <w:rPr>
          <w:sz w:val="20"/>
          <w:szCs w:val="20"/>
        </w:rPr>
        <w:tab/>
      </w:r>
      <w:r w:rsidRPr="00DD5F81">
        <w:rPr>
          <w:sz w:val="20"/>
          <w:szCs w:val="20"/>
        </w:rPr>
        <w:tab/>
      </w:r>
      <w:r w:rsidRPr="00DD5F81">
        <w:rPr>
          <w:sz w:val="20"/>
          <w:szCs w:val="20"/>
        </w:rPr>
        <w:tab/>
      </w:r>
      <w:r w:rsidRPr="00DD5F81">
        <w:rPr>
          <w:sz w:val="20"/>
          <w:szCs w:val="20"/>
        </w:rPr>
        <w:tab/>
      </w:r>
      <w:r w:rsidRPr="00DD5F81">
        <w:rPr>
          <w:sz w:val="20"/>
          <w:szCs w:val="20"/>
        </w:rPr>
        <w:tab/>
      </w:r>
    </w:p>
    <w:p w:rsidR="0091418F" w:rsidRPr="00DD5F81" w:rsidRDefault="0091418F" w:rsidP="007A47ED">
      <w:pPr>
        <w:widowControl w:val="0"/>
        <w:rPr>
          <w:sz w:val="20"/>
          <w:szCs w:val="20"/>
        </w:rPr>
      </w:pPr>
      <w:r w:rsidRPr="00DD5F81">
        <w:rPr>
          <w:sz w:val="20"/>
          <w:szCs w:val="20"/>
        </w:rPr>
        <w:t xml:space="preserve">Kaerimashitara, denwa o sashiageru yoo ni otsutae shimasu.  </w:t>
      </w:r>
      <w:r w:rsidRPr="00DD5F81">
        <w:rPr>
          <w:sz w:val="20"/>
          <w:szCs w:val="20"/>
        </w:rPr>
        <w:tab/>
      </w:r>
    </w:p>
    <w:p w:rsidR="0091418F" w:rsidRPr="00DD5F81" w:rsidRDefault="0091418F" w:rsidP="007A47ED">
      <w:pPr>
        <w:widowControl w:val="0"/>
        <w:rPr>
          <w:sz w:val="20"/>
          <w:szCs w:val="20"/>
        </w:rPr>
      </w:pPr>
      <w:r w:rsidRPr="00DD5F81">
        <w:rPr>
          <w:sz w:val="20"/>
          <w:szCs w:val="20"/>
        </w:rPr>
        <w:t xml:space="preserve">175.  Will you go to the post office?  Plain speech.  Use no to soften this.  Don’t use ka.  </w:t>
      </w:r>
    </w:p>
    <w:p w:rsidR="0091418F" w:rsidRPr="00DD5F81" w:rsidRDefault="0091418F" w:rsidP="007A47ED">
      <w:pPr>
        <w:widowControl w:val="0"/>
        <w:rPr>
          <w:sz w:val="20"/>
          <w:szCs w:val="20"/>
        </w:rPr>
      </w:pPr>
      <w:r w:rsidRPr="00DD5F81">
        <w:rPr>
          <w:rFonts w:hint="eastAsia"/>
          <w:sz w:val="20"/>
          <w:szCs w:val="20"/>
        </w:rPr>
        <w:t>郵便局に行くの。</w:t>
      </w:r>
      <w:r w:rsidRPr="00DD5F81">
        <w:rPr>
          <w:sz w:val="20"/>
          <w:szCs w:val="20"/>
        </w:rPr>
        <w:tab/>
      </w:r>
    </w:p>
    <w:p w:rsidR="0091418F" w:rsidRPr="00DD5F81" w:rsidRDefault="0091418F" w:rsidP="007A47ED">
      <w:pPr>
        <w:widowControl w:val="0"/>
        <w:rPr>
          <w:sz w:val="20"/>
          <w:szCs w:val="20"/>
        </w:rPr>
      </w:pPr>
      <w:r w:rsidRPr="00DD5F81">
        <w:rPr>
          <w:sz w:val="20"/>
          <w:szCs w:val="20"/>
        </w:rPr>
        <w:t>Yuubinkyoku ni iku no?</w:t>
      </w:r>
    </w:p>
    <w:p w:rsidR="0091418F" w:rsidRPr="00DD5F81" w:rsidRDefault="0091418F" w:rsidP="007A47ED">
      <w:pPr>
        <w:widowControl w:val="0"/>
        <w:rPr>
          <w:sz w:val="20"/>
          <w:szCs w:val="20"/>
        </w:rPr>
      </w:pPr>
      <w:r w:rsidRPr="00DD5F81">
        <w:rPr>
          <w:sz w:val="20"/>
          <w:szCs w:val="20"/>
        </w:rPr>
        <w:lastRenderedPageBreak/>
        <w:t xml:space="preserve">176.  Yeah, I was requested to buy 30 stamps and come.  Use the passive tense of the verb ‘requested,’ and  soften this verb.  </w:t>
      </w:r>
    </w:p>
    <w:p w:rsidR="0091418F" w:rsidRPr="00DD5F81" w:rsidRDefault="0091418F" w:rsidP="007A47ED">
      <w:pPr>
        <w:widowControl w:val="0"/>
        <w:rPr>
          <w:sz w:val="20"/>
          <w:szCs w:val="20"/>
        </w:rPr>
      </w:pPr>
      <w:r w:rsidRPr="00DD5F81">
        <w:rPr>
          <w:rFonts w:hint="eastAsia"/>
          <w:sz w:val="20"/>
          <w:szCs w:val="20"/>
        </w:rPr>
        <w:t>ええ、切手を</w:t>
      </w:r>
      <w:r w:rsidRPr="00DD5F81">
        <w:rPr>
          <w:rFonts w:hint="eastAsia"/>
          <w:sz w:val="20"/>
          <w:szCs w:val="20"/>
        </w:rPr>
        <w:t>30</w:t>
      </w:r>
      <w:r w:rsidRPr="00DD5F81">
        <w:rPr>
          <w:rFonts w:hint="eastAsia"/>
          <w:sz w:val="20"/>
          <w:szCs w:val="20"/>
        </w:rPr>
        <w:t>枚買ってくるように頼まれたんです。</w:t>
      </w:r>
      <w:r w:rsidRPr="00DD5F81">
        <w:rPr>
          <w:sz w:val="20"/>
          <w:szCs w:val="20"/>
        </w:rPr>
        <w:tab/>
      </w:r>
      <w:r w:rsidRPr="00DD5F81">
        <w:rPr>
          <w:sz w:val="20"/>
          <w:szCs w:val="20"/>
        </w:rPr>
        <w:tab/>
      </w:r>
      <w:r w:rsidRPr="00DD5F81">
        <w:rPr>
          <w:sz w:val="20"/>
          <w:szCs w:val="20"/>
        </w:rPr>
        <w:tab/>
      </w:r>
      <w:r w:rsidRPr="00DD5F81">
        <w:rPr>
          <w:sz w:val="20"/>
          <w:szCs w:val="20"/>
        </w:rPr>
        <w:tab/>
      </w:r>
      <w:r w:rsidRPr="00DD5F81">
        <w:rPr>
          <w:sz w:val="20"/>
          <w:szCs w:val="20"/>
        </w:rPr>
        <w:tab/>
      </w:r>
      <w:r w:rsidRPr="00DD5F81">
        <w:rPr>
          <w:sz w:val="20"/>
          <w:szCs w:val="20"/>
        </w:rPr>
        <w:tab/>
      </w:r>
      <w:r w:rsidRPr="00DD5F81">
        <w:rPr>
          <w:sz w:val="20"/>
          <w:szCs w:val="20"/>
        </w:rPr>
        <w:tab/>
      </w:r>
    </w:p>
    <w:p w:rsidR="0091418F" w:rsidRPr="00DD5F81" w:rsidRDefault="0091418F" w:rsidP="007A47ED">
      <w:pPr>
        <w:widowControl w:val="0"/>
        <w:rPr>
          <w:sz w:val="20"/>
          <w:szCs w:val="20"/>
        </w:rPr>
      </w:pPr>
      <w:r w:rsidRPr="00DD5F81">
        <w:rPr>
          <w:sz w:val="20"/>
          <w:szCs w:val="20"/>
          <w:lang w:val="es-US"/>
        </w:rPr>
        <w:t xml:space="preserve">Ee, kitte o sanjuu mai katte kuru yoo ni tanomaretan desu.  </w:t>
      </w:r>
      <w:r w:rsidRPr="00DD5F81">
        <w:rPr>
          <w:sz w:val="20"/>
          <w:szCs w:val="20"/>
        </w:rPr>
        <w:t>(</w:t>
      </w:r>
      <w:r w:rsidRPr="00E16648">
        <w:rPr>
          <w:b/>
          <w:sz w:val="20"/>
          <w:szCs w:val="20"/>
        </w:rPr>
        <w:t>kitte</w:t>
      </w:r>
      <w:r w:rsidRPr="00DD5F81">
        <w:rPr>
          <w:sz w:val="20"/>
          <w:szCs w:val="20"/>
        </w:rPr>
        <w:t xml:space="preserve"> = stamp)</w:t>
      </w:r>
      <w:r w:rsidRPr="00DD5F81">
        <w:rPr>
          <w:sz w:val="20"/>
          <w:szCs w:val="20"/>
        </w:rPr>
        <w:tab/>
      </w:r>
      <w:r w:rsidRPr="00DD5F81">
        <w:rPr>
          <w:sz w:val="20"/>
          <w:szCs w:val="20"/>
        </w:rPr>
        <w:tab/>
      </w:r>
      <w:r w:rsidRPr="00DD5F81">
        <w:rPr>
          <w:sz w:val="20"/>
          <w:szCs w:val="20"/>
        </w:rPr>
        <w:tab/>
      </w:r>
      <w:r w:rsidRPr="00DD5F81">
        <w:rPr>
          <w:sz w:val="20"/>
          <w:szCs w:val="20"/>
        </w:rPr>
        <w:tab/>
      </w:r>
    </w:p>
    <w:p w:rsidR="0091418F" w:rsidRPr="00DD5F81" w:rsidRDefault="0091418F" w:rsidP="007A47ED">
      <w:pPr>
        <w:widowControl w:val="0"/>
        <w:rPr>
          <w:sz w:val="20"/>
          <w:szCs w:val="20"/>
        </w:rPr>
      </w:pPr>
      <w:r w:rsidRPr="00DD5F81">
        <w:rPr>
          <w:sz w:val="20"/>
          <w:szCs w:val="20"/>
        </w:rPr>
        <w:t>177.  The neighboring stereo is noisy, huh.  Use a woman’s intensifier.</w:t>
      </w:r>
    </w:p>
    <w:p w:rsidR="0091418F" w:rsidRPr="00DD5F81" w:rsidRDefault="0091418F" w:rsidP="007A47ED">
      <w:pPr>
        <w:widowControl w:val="0"/>
        <w:rPr>
          <w:sz w:val="20"/>
          <w:szCs w:val="20"/>
        </w:rPr>
      </w:pPr>
      <w:r w:rsidRPr="00DD5F81">
        <w:rPr>
          <w:rFonts w:hint="eastAsia"/>
          <w:sz w:val="20"/>
          <w:szCs w:val="20"/>
        </w:rPr>
        <w:t>隣のステレオがうるさいわね。</w:t>
      </w:r>
    </w:p>
    <w:p w:rsidR="0091418F" w:rsidRPr="00DD5F81" w:rsidRDefault="0091418F" w:rsidP="007A47ED">
      <w:pPr>
        <w:widowControl w:val="0"/>
        <w:rPr>
          <w:sz w:val="20"/>
          <w:szCs w:val="20"/>
        </w:rPr>
      </w:pPr>
      <w:r w:rsidRPr="00DD5F81">
        <w:rPr>
          <w:sz w:val="20"/>
          <w:szCs w:val="20"/>
        </w:rPr>
        <w:t>Tonari no sutereo ga urusai wa ne.  (sutereo wa, also OK, but less specific)</w:t>
      </w:r>
      <w:r w:rsidRPr="00DD5F81">
        <w:rPr>
          <w:sz w:val="20"/>
          <w:szCs w:val="20"/>
        </w:rPr>
        <w:tab/>
      </w:r>
      <w:r w:rsidRPr="00DD5F81">
        <w:rPr>
          <w:sz w:val="20"/>
          <w:szCs w:val="20"/>
        </w:rPr>
        <w:tab/>
      </w:r>
      <w:r w:rsidRPr="00DD5F81">
        <w:rPr>
          <w:sz w:val="20"/>
          <w:szCs w:val="20"/>
        </w:rPr>
        <w:tab/>
      </w:r>
    </w:p>
    <w:p w:rsidR="0091418F" w:rsidRPr="00DD5F81" w:rsidRDefault="0091418F" w:rsidP="007A47ED">
      <w:pPr>
        <w:widowControl w:val="0"/>
        <w:rPr>
          <w:sz w:val="20"/>
          <w:szCs w:val="20"/>
        </w:rPr>
      </w:pPr>
      <w:r w:rsidRPr="00DD5F81">
        <w:rPr>
          <w:sz w:val="20"/>
          <w:szCs w:val="20"/>
        </w:rPr>
        <w:t>178.  That’s so huh.  Plain speech.</w:t>
      </w:r>
      <w:r w:rsidRPr="00DD5F81">
        <w:rPr>
          <w:sz w:val="20"/>
          <w:szCs w:val="20"/>
        </w:rPr>
        <w:tab/>
      </w:r>
    </w:p>
    <w:p w:rsidR="0091418F" w:rsidRPr="00DD5F81" w:rsidRDefault="0091418F" w:rsidP="007A47ED">
      <w:pPr>
        <w:widowControl w:val="0"/>
        <w:rPr>
          <w:sz w:val="20"/>
          <w:szCs w:val="20"/>
        </w:rPr>
      </w:pPr>
      <w:r w:rsidRPr="00DD5F81">
        <w:rPr>
          <w:rFonts w:hint="eastAsia"/>
          <w:sz w:val="20"/>
          <w:szCs w:val="20"/>
        </w:rPr>
        <w:t>そうだね。</w:t>
      </w:r>
    </w:p>
    <w:p w:rsidR="0091418F" w:rsidRPr="00DD5F81" w:rsidRDefault="0091418F" w:rsidP="007A47ED">
      <w:pPr>
        <w:widowControl w:val="0"/>
        <w:rPr>
          <w:sz w:val="20"/>
          <w:szCs w:val="20"/>
        </w:rPr>
      </w:pPr>
      <w:r w:rsidRPr="00DD5F81">
        <w:rPr>
          <w:sz w:val="20"/>
          <w:szCs w:val="20"/>
        </w:rPr>
        <w:t xml:space="preserve">Soo da ne.  </w:t>
      </w:r>
    </w:p>
    <w:p w:rsidR="0091418F" w:rsidRPr="00DD5F81" w:rsidRDefault="0091418F" w:rsidP="007A47ED">
      <w:pPr>
        <w:widowControl w:val="0"/>
        <w:rPr>
          <w:sz w:val="20"/>
          <w:szCs w:val="20"/>
        </w:rPr>
      </w:pPr>
      <w:r w:rsidRPr="00DD5F81">
        <w:rPr>
          <w:sz w:val="20"/>
          <w:szCs w:val="20"/>
        </w:rPr>
        <w:t xml:space="preserve">179.  To the neighboring child, I will say to make the sound small and come.  Use ko to mean child.  Plain speech.  </w:t>
      </w:r>
    </w:p>
    <w:p w:rsidR="0091418F" w:rsidRPr="00DD5F81" w:rsidRDefault="0091418F" w:rsidP="007A47ED">
      <w:pPr>
        <w:widowControl w:val="0"/>
        <w:rPr>
          <w:sz w:val="20"/>
          <w:szCs w:val="20"/>
        </w:rPr>
      </w:pPr>
      <w:r w:rsidRPr="00DD5F81">
        <w:rPr>
          <w:rFonts w:hint="eastAsia"/>
          <w:sz w:val="20"/>
          <w:szCs w:val="20"/>
        </w:rPr>
        <w:t>隣の子に音を小さくするように言ってくる。</w:t>
      </w:r>
      <w:r w:rsidR="006D2DC8">
        <w:rPr>
          <w:sz w:val="20"/>
          <w:szCs w:val="20"/>
        </w:rPr>
        <w:t xml:space="preserve"> </w:t>
      </w:r>
      <w:r w:rsidRPr="00DD5F81">
        <w:rPr>
          <w:sz w:val="20"/>
          <w:szCs w:val="20"/>
        </w:rPr>
        <w:t>Tonari no ko ni oto o chiisaku suru yoo ni itte kuru.  (</w:t>
      </w:r>
      <w:r w:rsidRPr="006D2DC8">
        <w:rPr>
          <w:b/>
          <w:sz w:val="20"/>
          <w:szCs w:val="20"/>
        </w:rPr>
        <w:t xml:space="preserve">itte kuru </w:t>
      </w:r>
      <w:r w:rsidRPr="00DD5F81">
        <w:rPr>
          <w:sz w:val="20"/>
          <w:szCs w:val="20"/>
        </w:rPr>
        <w:t>can mean either say and come, or go and come, but the meaning here is clear from the context, and from the kanji)</w:t>
      </w:r>
    </w:p>
    <w:p w:rsidR="0091418F" w:rsidRPr="00DD5F81" w:rsidRDefault="0091418F" w:rsidP="007A47ED">
      <w:pPr>
        <w:widowControl w:val="0"/>
        <w:rPr>
          <w:sz w:val="20"/>
          <w:szCs w:val="20"/>
        </w:rPr>
      </w:pPr>
      <w:r w:rsidRPr="00DD5F81">
        <w:rPr>
          <w:sz w:val="20"/>
          <w:szCs w:val="20"/>
        </w:rPr>
        <w:t xml:space="preserve">180.  The rice got ready, but as for honorable Father, still honorable bath I wonder.  Use kedo.   Plain speech.  Use kashira. </w:t>
      </w:r>
    </w:p>
    <w:p w:rsidR="0091418F" w:rsidRPr="00DD5F81" w:rsidRDefault="0091418F" w:rsidP="007A47ED">
      <w:pPr>
        <w:widowControl w:val="0"/>
        <w:rPr>
          <w:sz w:val="20"/>
          <w:szCs w:val="20"/>
        </w:rPr>
      </w:pPr>
      <w:r w:rsidRPr="00DD5F81">
        <w:rPr>
          <w:rFonts w:hint="eastAsia"/>
          <w:sz w:val="20"/>
          <w:szCs w:val="20"/>
        </w:rPr>
        <w:t>ご飯ができたけどお父さんはまだお風呂かしら。</w:t>
      </w:r>
      <w:r w:rsidRPr="00DD5F81">
        <w:rPr>
          <w:sz w:val="20"/>
          <w:szCs w:val="20"/>
        </w:rPr>
        <w:t xml:space="preserve">Gohan ga dekita kedo, otoosan wa mada ofuro kashira.  </w:t>
      </w:r>
    </w:p>
    <w:p w:rsidR="0091418F" w:rsidRPr="00DD5F81" w:rsidRDefault="0091418F" w:rsidP="007A47ED">
      <w:pPr>
        <w:widowControl w:val="0"/>
        <w:rPr>
          <w:sz w:val="20"/>
          <w:szCs w:val="20"/>
          <w:lang w:val="es-US"/>
        </w:rPr>
      </w:pPr>
      <w:r w:rsidRPr="00DD5F81">
        <w:rPr>
          <w:sz w:val="20"/>
          <w:szCs w:val="20"/>
        </w:rPr>
        <w:t xml:space="preserve">181.  Well, to honorable Father, quickly to emerge from the honorable bath I will say and come, huh.  </w:t>
      </w:r>
      <w:r w:rsidRPr="00DD5F81">
        <w:rPr>
          <w:sz w:val="20"/>
          <w:szCs w:val="20"/>
          <w:lang w:val="es-US"/>
        </w:rPr>
        <w:t>Plain speech.</w:t>
      </w:r>
    </w:p>
    <w:p w:rsidR="0091418F" w:rsidRPr="00DD5F81" w:rsidRDefault="0091418F" w:rsidP="007A47ED">
      <w:pPr>
        <w:widowControl w:val="0"/>
        <w:rPr>
          <w:sz w:val="20"/>
          <w:szCs w:val="20"/>
          <w:lang w:val="es-US"/>
        </w:rPr>
      </w:pPr>
      <w:r w:rsidRPr="00DD5F81">
        <w:rPr>
          <w:rFonts w:hint="eastAsia"/>
          <w:sz w:val="20"/>
          <w:szCs w:val="20"/>
          <w:lang w:val="es-US"/>
        </w:rPr>
        <w:t>じゃ、お父さんに早くお風呂から出るように言ってくるね。</w:t>
      </w:r>
    </w:p>
    <w:p w:rsidR="0091418F" w:rsidRPr="00DD5F81" w:rsidRDefault="0091418F" w:rsidP="007A47ED">
      <w:pPr>
        <w:widowControl w:val="0"/>
        <w:rPr>
          <w:sz w:val="20"/>
          <w:szCs w:val="20"/>
          <w:lang w:val="es-US"/>
        </w:rPr>
      </w:pPr>
      <w:r w:rsidRPr="00DD5F81">
        <w:rPr>
          <w:sz w:val="20"/>
          <w:szCs w:val="20"/>
          <w:lang w:val="es-US"/>
        </w:rPr>
        <w:t>Ja, otoosan ni hayaku ofuro kara deru yoo ni itte kuru ne.  (ofuro o deru, also OK)</w:t>
      </w:r>
    </w:p>
    <w:p w:rsidR="0091418F" w:rsidRPr="00DD5F81" w:rsidRDefault="0091418F" w:rsidP="007A47ED">
      <w:pPr>
        <w:widowControl w:val="0"/>
        <w:rPr>
          <w:sz w:val="20"/>
          <w:szCs w:val="20"/>
        </w:rPr>
      </w:pPr>
      <w:r w:rsidRPr="00DD5F81">
        <w:rPr>
          <w:sz w:val="20"/>
          <w:szCs w:val="20"/>
        </w:rPr>
        <w:t>182.  As for young man Michael’s report, still, I wonder.  Use hookokusho.  Use kana.</w:t>
      </w:r>
    </w:p>
    <w:p w:rsidR="0091418F" w:rsidRPr="00DD5F81" w:rsidRDefault="0091418F" w:rsidP="007A47ED">
      <w:pPr>
        <w:widowControl w:val="0"/>
        <w:rPr>
          <w:sz w:val="20"/>
          <w:szCs w:val="20"/>
        </w:rPr>
      </w:pPr>
      <w:r w:rsidRPr="00DD5F81">
        <w:rPr>
          <w:rFonts w:hint="eastAsia"/>
          <w:sz w:val="20"/>
          <w:szCs w:val="20"/>
        </w:rPr>
        <w:t>マイケル君の報告書はまだかな。</w:t>
      </w:r>
    </w:p>
    <w:p w:rsidR="0091418F" w:rsidRPr="00DD5F81" w:rsidRDefault="0091418F" w:rsidP="007A47ED">
      <w:pPr>
        <w:widowControl w:val="0"/>
        <w:rPr>
          <w:sz w:val="20"/>
          <w:szCs w:val="20"/>
        </w:rPr>
      </w:pPr>
      <w:r w:rsidRPr="00DD5F81">
        <w:rPr>
          <w:sz w:val="20"/>
          <w:szCs w:val="20"/>
        </w:rPr>
        <w:t xml:space="preserve">Maikeru kun no hookokusho wa, mada kana. </w:t>
      </w:r>
    </w:p>
    <w:p w:rsidR="0091418F" w:rsidRPr="00DD5F81" w:rsidRDefault="0091418F" w:rsidP="007A47ED">
      <w:pPr>
        <w:widowControl w:val="0"/>
        <w:rPr>
          <w:sz w:val="20"/>
          <w:szCs w:val="20"/>
        </w:rPr>
      </w:pPr>
      <w:r w:rsidRPr="00DD5F81">
        <w:rPr>
          <w:sz w:val="20"/>
          <w:szCs w:val="20"/>
        </w:rPr>
        <w:t>183.  By the end of today I desire, but.  Soften this.  Use dakedo.</w:t>
      </w:r>
    </w:p>
    <w:p w:rsidR="0091418F" w:rsidRPr="00DD5F81" w:rsidRDefault="0091418F" w:rsidP="007A47ED">
      <w:pPr>
        <w:widowControl w:val="0"/>
        <w:rPr>
          <w:sz w:val="20"/>
          <w:szCs w:val="20"/>
        </w:rPr>
      </w:pPr>
      <w:r w:rsidRPr="00DD5F81">
        <w:rPr>
          <w:rFonts w:hint="eastAsia"/>
          <w:sz w:val="20"/>
          <w:szCs w:val="20"/>
        </w:rPr>
        <w:t>今日中に欲しいんだけど。</w:t>
      </w:r>
      <w:r w:rsidRPr="00DD5F81">
        <w:rPr>
          <w:sz w:val="20"/>
          <w:szCs w:val="20"/>
        </w:rPr>
        <w:tab/>
      </w:r>
      <w:r w:rsidRPr="00DD5F81">
        <w:rPr>
          <w:sz w:val="20"/>
          <w:szCs w:val="20"/>
        </w:rPr>
        <w:tab/>
      </w:r>
      <w:r w:rsidRPr="00DD5F81">
        <w:rPr>
          <w:sz w:val="20"/>
          <w:szCs w:val="20"/>
        </w:rPr>
        <w:tab/>
      </w:r>
      <w:r w:rsidRPr="00DD5F81">
        <w:rPr>
          <w:sz w:val="20"/>
          <w:szCs w:val="20"/>
        </w:rPr>
        <w:tab/>
      </w:r>
    </w:p>
    <w:p w:rsidR="0091418F" w:rsidRPr="00DD5F81" w:rsidRDefault="0091418F" w:rsidP="007A47ED">
      <w:pPr>
        <w:widowControl w:val="0"/>
        <w:rPr>
          <w:sz w:val="20"/>
          <w:szCs w:val="20"/>
        </w:rPr>
      </w:pPr>
      <w:r w:rsidRPr="00DD5F81">
        <w:rPr>
          <w:sz w:val="20"/>
          <w:szCs w:val="20"/>
        </w:rPr>
        <w:t xml:space="preserve">Kyoojuuni hoshiin dakedo.  </w:t>
      </w:r>
    </w:p>
    <w:p w:rsidR="0091418F" w:rsidRPr="00DD5F81" w:rsidRDefault="0091418F" w:rsidP="007A47ED">
      <w:pPr>
        <w:widowControl w:val="0"/>
        <w:rPr>
          <w:sz w:val="20"/>
          <w:szCs w:val="20"/>
        </w:rPr>
      </w:pPr>
      <w:r w:rsidRPr="00DD5F81">
        <w:rPr>
          <w:sz w:val="20"/>
          <w:szCs w:val="20"/>
        </w:rPr>
        <w:t>184.  Well, to young man Michael, to finish early I will say in advance.  Use shiageru.</w:t>
      </w:r>
    </w:p>
    <w:p w:rsidR="0091418F" w:rsidRPr="00DD5F81" w:rsidRDefault="0091418F" w:rsidP="007A47ED">
      <w:pPr>
        <w:widowControl w:val="0"/>
        <w:rPr>
          <w:sz w:val="20"/>
          <w:szCs w:val="20"/>
        </w:rPr>
      </w:pPr>
      <w:r w:rsidRPr="00DD5F81">
        <w:rPr>
          <w:rFonts w:hint="eastAsia"/>
          <w:sz w:val="20"/>
          <w:szCs w:val="20"/>
        </w:rPr>
        <w:t>じゃ、マイケル君に早く仕上げるように言っておきます。</w:t>
      </w:r>
    </w:p>
    <w:p w:rsidR="0091418F" w:rsidRPr="00DD5F81" w:rsidRDefault="0091418F" w:rsidP="007A47ED">
      <w:pPr>
        <w:widowControl w:val="0"/>
        <w:rPr>
          <w:sz w:val="20"/>
          <w:szCs w:val="20"/>
        </w:rPr>
      </w:pPr>
      <w:r w:rsidRPr="00DD5F81">
        <w:rPr>
          <w:sz w:val="20"/>
          <w:szCs w:val="20"/>
        </w:rPr>
        <w:t xml:space="preserve">Ja, maikeru kun ni hayaku shiageru yoo ni itte okimasu.  (shiageru = to finish; </w:t>
      </w:r>
      <w:r w:rsidRPr="00DD5F81">
        <w:rPr>
          <w:i/>
          <w:sz w:val="20"/>
          <w:szCs w:val="20"/>
        </w:rPr>
        <w:t xml:space="preserve">the </w:t>
      </w:r>
      <w:r w:rsidRPr="00DD5F81">
        <w:rPr>
          <w:i/>
          <w:sz w:val="20"/>
          <w:szCs w:val="20"/>
          <w:u w:val="single"/>
        </w:rPr>
        <w:t>shi</w:t>
      </w:r>
      <w:r w:rsidRPr="00DD5F81">
        <w:rPr>
          <w:i/>
          <w:sz w:val="20"/>
          <w:szCs w:val="20"/>
        </w:rPr>
        <w:t xml:space="preserve">ites will </w:t>
      </w:r>
      <w:r w:rsidRPr="00DD5F81">
        <w:rPr>
          <w:i/>
          <w:sz w:val="20"/>
          <w:szCs w:val="20"/>
          <w:u w:val="single"/>
        </w:rPr>
        <w:t>ageru</w:t>
      </w:r>
      <w:r w:rsidRPr="00DD5F81">
        <w:rPr>
          <w:i/>
          <w:sz w:val="20"/>
          <w:szCs w:val="20"/>
        </w:rPr>
        <w:t xml:space="preserve"> [give] the rice when they </w:t>
      </w:r>
      <w:r w:rsidRPr="00DD5F81">
        <w:rPr>
          <w:i/>
          <w:sz w:val="20"/>
          <w:szCs w:val="20"/>
          <w:u w:val="single"/>
        </w:rPr>
        <w:t>finish</w:t>
      </w:r>
      <w:r w:rsidRPr="00DD5F81">
        <w:rPr>
          <w:i/>
          <w:sz w:val="20"/>
          <w:szCs w:val="20"/>
        </w:rPr>
        <w:t xml:space="preserve"> eating</w:t>
      </w:r>
      <w:r w:rsidRPr="00DD5F81">
        <w:rPr>
          <w:sz w:val="20"/>
          <w:szCs w:val="20"/>
        </w:rPr>
        <w:t>)  (OK to substitute either owaru or sumasu for shiageru)</w:t>
      </w:r>
    </w:p>
    <w:p w:rsidR="0091418F" w:rsidRPr="006D2DC8" w:rsidRDefault="0091418F" w:rsidP="007A47ED">
      <w:pPr>
        <w:widowControl w:val="0"/>
        <w:rPr>
          <w:sz w:val="20"/>
          <w:szCs w:val="20"/>
        </w:rPr>
      </w:pPr>
      <w:r w:rsidRPr="00DD5F81">
        <w:rPr>
          <w:sz w:val="20"/>
          <w:szCs w:val="20"/>
        </w:rPr>
        <w:t xml:space="preserve">185.  </w:t>
      </w:r>
      <w:r w:rsidRPr="006D2DC8">
        <w:rPr>
          <w:sz w:val="20"/>
          <w:szCs w:val="20"/>
        </w:rPr>
        <w:t xml:space="preserve">To say </w:t>
      </w:r>
      <w:r w:rsidRPr="006D2DC8">
        <w:rPr>
          <w:b/>
          <w:sz w:val="20"/>
          <w:szCs w:val="20"/>
        </w:rPr>
        <w:t>if only</w:t>
      </w:r>
      <w:r w:rsidRPr="006D2DC8">
        <w:rPr>
          <w:sz w:val="20"/>
          <w:szCs w:val="20"/>
        </w:rPr>
        <w:t xml:space="preserve"> something were.  2 responses, one in the present and the other in the past tense.</w:t>
      </w:r>
    </w:p>
    <w:p w:rsidR="0091418F" w:rsidRPr="006D2DC8" w:rsidRDefault="0091418F" w:rsidP="007A47ED">
      <w:pPr>
        <w:widowControl w:val="0"/>
        <w:rPr>
          <w:sz w:val="20"/>
          <w:szCs w:val="20"/>
        </w:rPr>
      </w:pPr>
      <w:r w:rsidRPr="006D2DC8">
        <w:rPr>
          <w:rFonts w:hint="eastAsia"/>
          <w:sz w:val="20"/>
          <w:szCs w:val="20"/>
        </w:rPr>
        <w:lastRenderedPageBreak/>
        <w:t>いいのに。よかったのに。</w:t>
      </w:r>
    </w:p>
    <w:p w:rsidR="0091418F" w:rsidRPr="00DD5F81" w:rsidRDefault="0091418F" w:rsidP="007A47ED">
      <w:pPr>
        <w:widowControl w:val="0"/>
        <w:rPr>
          <w:sz w:val="20"/>
          <w:szCs w:val="20"/>
        </w:rPr>
      </w:pPr>
      <w:r w:rsidRPr="006D2DC8">
        <w:rPr>
          <w:sz w:val="20"/>
          <w:szCs w:val="20"/>
        </w:rPr>
        <w:t xml:space="preserve">Ii noni.  Yokatta noni.  </w:t>
      </w:r>
      <w:r w:rsidRPr="006D2DC8">
        <w:rPr>
          <w:sz w:val="20"/>
          <w:szCs w:val="20"/>
        </w:rPr>
        <w:tab/>
      </w:r>
      <w:r w:rsidRPr="006D2DC8">
        <w:rPr>
          <w:sz w:val="20"/>
          <w:szCs w:val="20"/>
        </w:rPr>
        <w:tab/>
      </w:r>
      <w:r w:rsidRPr="00DD5F81">
        <w:rPr>
          <w:sz w:val="20"/>
          <w:szCs w:val="20"/>
        </w:rPr>
        <w:tab/>
      </w:r>
    </w:p>
    <w:p w:rsidR="0091418F" w:rsidRPr="00DD5F81" w:rsidRDefault="0091418F" w:rsidP="007A47ED">
      <w:pPr>
        <w:widowControl w:val="0"/>
        <w:rPr>
          <w:sz w:val="20"/>
          <w:szCs w:val="20"/>
          <w:lang w:val="es-US"/>
        </w:rPr>
      </w:pPr>
      <w:r w:rsidRPr="00DD5F81">
        <w:rPr>
          <w:sz w:val="20"/>
          <w:szCs w:val="20"/>
        </w:rPr>
        <w:t xml:space="preserve">186.  This kind of delicious water, even Tokyo, if we drink, good if only.  </w:t>
      </w:r>
      <w:r w:rsidRPr="00DD5F81">
        <w:rPr>
          <w:sz w:val="20"/>
          <w:szCs w:val="20"/>
          <w:lang w:val="es-US"/>
        </w:rPr>
        <w:t xml:space="preserve">Use tara.  </w:t>
      </w:r>
    </w:p>
    <w:p w:rsidR="0091418F" w:rsidRPr="00DD5F81" w:rsidRDefault="0091418F" w:rsidP="007A47ED">
      <w:pPr>
        <w:widowControl w:val="0"/>
        <w:rPr>
          <w:sz w:val="20"/>
          <w:szCs w:val="20"/>
          <w:lang w:val="es-US"/>
        </w:rPr>
      </w:pPr>
      <w:r w:rsidRPr="00DD5F81">
        <w:rPr>
          <w:rFonts w:hint="eastAsia"/>
          <w:sz w:val="20"/>
          <w:szCs w:val="20"/>
          <w:lang w:val="es-US"/>
        </w:rPr>
        <w:t>こんなにおいしい水が東京でも飲めたらいいのに。</w:t>
      </w:r>
    </w:p>
    <w:p w:rsidR="0091418F" w:rsidRPr="00DD5F81" w:rsidRDefault="0091418F" w:rsidP="007A47ED">
      <w:pPr>
        <w:widowControl w:val="0"/>
        <w:rPr>
          <w:sz w:val="20"/>
          <w:szCs w:val="20"/>
        </w:rPr>
      </w:pPr>
      <w:r w:rsidRPr="00DD5F81">
        <w:rPr>
          <w:sz w:val="20"/>
          <w:szCs w:val="20"/>
          <w:lang w:val="es-US"/>
        </w:rPr>
        <w:t xml:space="preserve">Konna ni oishii mizu ga, tookyoo demo nometara ii noni.  </w:t>
      </w:r>
      <w:r w:rsidRPr="00DD5F81">
        <w:rPr>
          <w:sz w:val="20"/>
          <w:szCs w:val="20"/>
        </w:rPr>
        <w:t>(OK to omit ni, but not as good)  (nomeru to, nomereba, both also OK)  (mizu o, also OK, but not as good)</w:t>
      </w:r>
    </w:p>
    <w:p w:rsidR="0091418F" w:rsidRPr="00DD5F81" w:rsidRDefault="0091418F" w:rsidP="007A47ED">
      <w:pPr>
        <w:widowControl w:val="0"/>
        <w:rPr>
          <w:sz w:val="20"/>
          <w:szCs w:val="20"/>
        </w:rPr>
      </w:pPr>
      <w:r w:rsidRPr="00DD5F81">
        <w:rPr>
          <w:sz w:val="20"/>
          <w:szCs w:val="20"/>
        </w:rPr>
        <w:t xml:space="preserve">187.  If she (meaning the girlfriend) is more babe, good if only.  Use to to mean if. </w:t>
      </w:r>
    </w:p>
    <w:p w:rsidR="0091418F" w:rsidRPr="00DD5F81" w:rsidRDefault="0091418F" w:rsidP="007A47ED">
      <w:pPr>
        <w:widowControl w:val="0"/>
        <w:rPr>
          <w:sz w:val="20"/>
          <w:szCs w:val="20"/>
        </w:rPr>
      </w:pPr>
      <w:r w:rsidRPr="00DD5F81">
        <w:rPr>
          <w:rFonts w:hint="eastAsia"/>
          <w:sz w:val="20"/>
          <w:szCs w:val="20"/>
        </w:rPr>
        <w:t>彼女がもっと美人だといいのに。</w:t>
      </w:r>
    </w:p>
    <w:p w:rsidR="0091418F" w:rsidRPr="00DD5F81" w:rsidRDefault="0091418F" w:rsidP="007A47ED">
      <w:pPr>
        <w:widowControl w:val="0"/>
        <w:rPr>
          <w:sz w:val="20"/>
          <w:szCs w:val="20"/>
        </w:rPr>
      </w:pPr>
      <w:r w:rsidRPr="00DD5F81">
        <w:rPr>
          <w:sz w:val="20"/>
          <w:szCs w:val="20"/>
        </w:rPr>
        <w:t>Kanojo ga motto bijin da to ii noni.  (</w:t>
      </w:r>
      <w:r w:rsidRPr="006D2DC8">
        <w:rPr>
          <w:b/>
          <w:sz w:val="20"/>
          <w:szCs w:val="20"/>
        </w:rPr>
        <w:t>bijin</w:t>
      </w:r>
      <w:r w:rsidRPr="00DD5F81">
        <w:rPr>
          <w:sz w:val="20"/>
          <w:szCs w:val="20"/>
        </w:rPr>
        <w:t xml:space="preserve"> = beautiful woman, babe;  </w:t>
      </w:r>
      <w:r w:rsidRPr="00DD5F81">
        <w:rPr>
          <w:i/>
          <w:sz w:val="20"/>
          <w:szCs w:val="20"/>
        </w:rPr>
        <w:t xml:space="preserve">a </w:t>
      </w:r>
      <w:r w:rsidRPr="00DD5F81">
        <w:rPr>
          <w:i/>
          <w:sz w:val="20"/>
          <w:szCs w:val="20"/>
          <w:u w:val="single"/>
        </w:rPr>
        <w:t>babe</w:t>
      </w:r>
      <w:r w:rsidRPr="00DD5F81">
        <w:rPr>
          <w:i/>
          <w:sz w:val="20"/>
          <w:szCs w:val="20"/>
        </w:rPr>
        <w:t xml:space="preserve"> is a </w:t>
      </w:r>
      <w:r w:rsidRPr="00DD5F81">
        <w:rPr>
          <w:i/>
          <w:sz w:val="20"/>
          <w:szCs w:val="20"/>
          <w:u w:val="single"/>
        </w:rPr>
        <w:t>jin</w:t>
      </w:r>
      <w:r w:rsidRPr="00DD5F81">
        <w:rPr>
          <w:i/>
          <w:sz w:val="20"/>
          <w:szCs w:val="20"/>
        </w:rPr>
        <w:t xml:space="preserve"> [person] that you take to the </w:t>
      </w:r>
      <w:r w:rsidRPr="00DD5F81">
        <w:rPr>
          <w:i/>
          <w:sz w:val="20"/>
          <w:szCs w:val="20"/>
          <w:u w:val="single"/>
        </w:rPr>
        <w:t>bea</w:t>
      </w:r>
      <w:r w:rsidRPr="00DD5F81">
        <w:rPr>
          <w:i/>
          <w:sz w:val="20"/>
          <w:szCs w:val="20"/>
        </w:rPr>
        <w:t xml:space="preserve">ch; </w:t>
      </w:r>
      <w:r w:rsidRPr="00DD5F81">
        <w:rPr>
          <w:sz w:val="20"/>
          <w:szCs w:val="20"/>
        </w:rPr>
        <w:t xml:space="preserve"> </w:t>
      </w:r>
      <w:r w:rsidRPr="006D2DC8">
        <w:rPr>
          <w:b/>
          <w:sz w:val="20"/>
          <w:szCs w:val="20"/>
        </w:rPr>
        <w:t>binan</w:t>
      </w:r>
      <w:r w:rsidRPr="00DD5F81">
        <w:rPr>
          <w:sz w:val="20"/>
          <w:szCs w:val="20"/>
        </w:rPr>
        <w:t xml:space="preserve"> = good-looking man, but this term is uncommon;  more common is </w:t>
      </w:r>
      <w:r w:rsidRPr="006D2DC8">
        <w:rPr>
          <w:b/>
          <w:sz w:val="20"/>
          <w:szCs w:val="20"/>
        </w:rPr>
        <w:t>ikemen</w:t>
      </w:r>
      <w:r w:rsidRPr="00DD5F81">
        <w:rPr>
          <w:sz w:val="20"/>
          <w:szCs w:val="20"/>
        </w:rPr>
        <w:t xml:space="preserve"> = good-looking man)  (OK to substitute dattara or nara for da to)</w:t>
      </w:r>
    </w:p>
    <w:p w:rsidR="0091418F" w:rsidRPr="00DD5F81" w:rsidRDefault="0091418F" w:rsidP="007A47ED">
      <w:pPr>
        <w:widowControl w:val="0"/>
        <w:rPr>
          <w:sz w:val="20"/>
          <w:szCs w:val="20"/>
        </w:rPr>
      </w:pPr>
      <w:r w:rsidRPr="00DD5F81">
        <w:rPr>
          <w:sz w:val="20"/>
          <w:szCs w:val="20"/>
        </w:rPr>
        <w:t>188.  More early by the honorable doctor if he looks and you receive, it was good if only. Use eba.  Use the past form of ‘if only.’</w:t>
      </w:r>
    </w:p>
    <w:p w:rsidR="0091418F" w:rsidRPr="00DD5F81" w:rsidRDefault="0091418F" w:rsidP="007A47ED">
      <w:pPr>
        <w:widowControl w:val="0"/>
        <w:rPr>
          <w:sz w:val="20"/>
          <w:szCs w:val="20"/>
        </w:rPr>
      </w:pPr>
      <w:r w:rsidRPr="00DD5F81">
        <w:rPr>
          <w:rFonts w:hint="eastAsia"/>
          <w:sz w:val="20"/>
          <w:szCs w:val="20"/>
        </w:rPr>
        <w:t>もっと早くお医者さんに見てもらえばよかったのに。</w:t>
      </w:r>
    </w:p>
    <w:p w:rsidR="0091418F" w:rsidRPr="00DD5F81" w:rsidRDefault="0091418F" w:rsidP="007A47ED">
      <w:pPr>
        <w:widowControl w:val="0"/>
        <w:rPr>
          <w:sz w:val="20"/>
          <w:szCs w:val="20"/>
          <w:lang w:val="es-US"/>
        </w:rPr>
      </w:pPr>
      <w:r w:rsidRPr="00DD5F81">
        <w:rPr>
          <w:sz w:val="20"/>
          <w:szCs w:val="20"/>
          <w:lang w:val="es-US"/>
        </w:rPr>
        <w:t xml:space="preserve">Motto hayaku oishasan ni mite moraeba yokatta noni.  </w:t>
      </w:r>
    </w:p>
    <w:p w:rsidR="0091418F" w:rsidRPr="00DD5F81" w:rsidRDefault="0091418F" w:rsidP="007A47ED">
      <w:pPr>
        <w:widowControl w:val="0"/>
        <w:rPr>
          <w:sz w:val="20"/>
          <w:szCs w:val="20"/>
        </w:rPr>
      </w:pPr>
      <w:r w:rsidRPr="00DD5F81">
        <w:rPr>
          <w:sz w:val="20"/>
          <w:szCs w:val="20"/>
        </w:rPr>
        <w:t>(mite morattara, mite morau to, both also OK)</w:t>
      </w:r>
    </w:p>
    <w:p w:rsidR="0091418F" w:rsidRPr="00DD5F81" w:rsidRDefault="0091418F" w:rsidP="007A47ED">
      <w:pPr>
        <w:widowControl w:val="0"/>
        <w:rPr>
          <w:sz w:val="20"/>
          <w:szCs w:val="20"/>
        </w:rPr>
      </w:pPr>
      <w:r w:rsidRPr="00DD5F81">
        <w:rPr>
          <w:sz w:val="20"/>
          <w:szCs w:val="20"/>
        </w:rPr>
        <w:t xml:space="preserve">189.  If you don’t put out speed, it was good if only.  </w:t>
      </w:r>
    </w:p>
    <w:p w:rsidR="0091418F" w:rsidRPr="00DD5F81" w:rsidRDefault="0091418F" w:rsidP="007A47ED">
      <w:pPr>
        <w:widowControl w:val="0"/>
        <w:rPr>
          <w:sz w:val="20"/>
          <w:szCs w:val="20"/>
          <w:lang w:val="es-US"/>
        </w:rPr>
      </w:pPr>
      <w:r w:rsidRPr="00DD5F81">
        <w:rPr>
          <w:sz w:val="20"/>
          <w:szCs w:val="20"/>
          <w:lang w:val="es-US"/>
        </w:rPr>
        <w:t xml:space="preserve">Use eba.  </w:t>
      </w:r>
      <w:r w:rsidRPr="00DD5F81">
        <w:rPr>
          <w:sz w:val="20"/>
          <w:szCs w:val="20"/>
          <w:lang w:val="es-US"/>
        </w:rPr>
        <w:tab/>
      </w:r>
    </w:p>
    <w:p w:rsidR="006D2DC8" w:rsidRDefault="0091418F" w:rsidP="007A47ED">
      <w:pPr>
        <w:widowControl w:val="0"/>
        <w:rPr>
          <w:sz w:val="20"/>
          <w:szCs w:val="20"/>
          <w:lang w:val="es-US"/>
        </w:rPr>
      </w:pPr>
      <w:r w:rsidRPr="00DD5F81">
        <w:rPr>
          <w:rFonts w:hint="eastAsia"/>
          <w:sz w:val="20"/>
          <w:szCs w:val="20"/>
          <w:lang w:val="es-US"/>
        </w:rPr>
        <w:t>スピードを出さなければよかったのに。</w:t>
      </w:r>
    </w:p>
    <w:p w:rsidR="0091418F" w:rsidRPr="006D2DC8" w:rsidRDefault="0091418F" w:rsidP="007A47ED">
      <w:pPr>
        <w:widowControl w:val="0"/>
        <w:rPr>
          <w:sz w:val="20"/>
          <w:szCs w:val="20"/>
          <w:lang w:val="es-US"/>
        </w:rPr>
      </w:pPr>
      <w:r w:rsidRPr="00DD5F81">
        <w:rPr>
          <w:sz w:val="20"/>
          <w:szCs w:val="20"/>
          <w:lang w:val="es-US"/>
        </w:rPr>
        <w:t xml:space="preserve">Supiido o dasanakereba yokatta noni.   </w:t>
      </w:r>
      <w:r w:rsidRPr="00DD5F81">
        <w:rPr>
          <w:sz w:val="20"/>
          <w:szCs w:val="20"/>
        </w:rPr>
        <w:t>(</w:t>
      </w:r>
      <w:r w:rsidRPr="006D2DC8">
        <w:rPr>
          <w:b/>
          <w:sz w:val="20"/>
          <w:szCs w:val="20"/>
        </w:rPr>
        <w:t>supiido</w:t>
      </w:r>
      <w:r w:rsidR="006D2DC8">
        <w:rPr>
          <w:b/>
          <w:sz w:val="20"/>
          <w:szCs w:val="20"/>
        </w:rPr>
        <w:t xml:space="preserve"> </w:t>
      </w:r>
      <w:r w:rsidRPr="006D2DC8">
        <w:rPr>
          <w:b/>
          <w:sz w:val="20"/>
          <w:szCs w:val="20"/>
        </w:rPr>
        <w:t xml:space="preserve">o dasu </w:t>
      </w:r>
      <w:r w:rsidRPr="00DD5F81">
        <w:rPr>
          <w:sz w:val="20"/>
          <w:szCs w:val="20"/>
        </w:rPr>
        <w:t xml:space="preserve">= to speed)  </w:t>
      </w:r>
    </w:p>
    <w:p w:rsidR="0091418F" w:rsidRPr="00DD5F81" w:rsidRDefault="0091418F" w:rsidP="007A47ED">
      <w:pPr>
        <w:widowControl w:val="0"/>
        <w:rPr>
          <w:sz w:val="20"/>
          <w:szCs w:val="20"/>
        </w:rPr>
      </w:pPr>
      <w:r w:rsidRPr="00DD5F81">
        <w:rPr>
          <w:sz w:val="20"/>
          <w:szCs w:val="20"/>
        </w:rPr>
        <w:t>190.   By the policeman the car was stopped on me completely.  Use the passive form of the 1</w:t>
      </w:r>
      <w:r w:rsidRPr="00DD5F81">
        <w:rPr>
          <w:sz w:val="20"/>
          <w:szCs w:val="20"/>
          <w:vertAlign w:val="superscript"/>
        </w:rPr>
        <w:t>st</w:t>
      </w:r>
      <w:r w:rsidRPr="00DD5F81">
        <w:rPr>
          <w:sz w:val="20"/>
          <w:szCs w:val="20"/>
        </w:rPr>
        <w:t xml:space="preserve"> verb.  Plain speech.  </w:t>
      </w:r>
    </w:p>
    <w:p w:rsidR="0091418F" w:rsidRPr="00DD5F81" w:rsidRDefault="0091418F" w:rsidP="007A47ED">
      <w:pPr>
        <w:widowControl w:val="0"/>
        <w:rPr>
          <w:sz w:val="20"/>
          <w:szCs w:val="20"/>
        </w:rPr>
      </w:pPr>
      <w:r w:rsidRPr="00DD5F81">
        <w:rPr>
          <w:rFonts w:hint="eastAsia"/>
          <w:sz w:val="20"/>
          <w:szCs w:val="20"/>
        </w:rPr>
        <w:t>おまわりさんに車を止められてしまった。</w:t>
      </w:r>
    </w:p>
    <w:p w:rsidR="0091418F" w:rsidRPr="00DD5F81" w:rsidRDefault="0091418F" w:rsidP="007A47ED">
      <w:pPr>
        <w:widowControl w:val="0"/>
        <w:rPr>
          <w:sz w:val="20"/>
          <w:szCs w:val="20"/>
        </w:rPr>
      </w:pPr>
      <w:r w:rsidRPr="00DD5F81">
        <w:rPr>
          <w:sz w:val="20"/>
          <w:szCs w:val="20"/>
        </w:rPr>
        <w:t>Omawarisan ni kuruma o tomerarete shimatta.</w:t>
      </w:r>
    </w:p>
    <w:p w:rsidR="0091418F" w:rsidRPr="006D2DC8" w:rsidRDefault="0091418F" w:rsidP="007A47ED">
      <w:pPr>
        <w:widowControl w:val="0"/>
        <w:rPr>
          <w:sz w:val="20"/>
          <w:szCs w:val="20"/>
        </w:rPr>
      </w:pPr>
      <w:r w:rsidRPr="00DD5F81">
        <w:rPr>
          <w:sz w:val="20"/>
          <w:szCs w:val="20"/>
        </w:rPr>
        <w:t xml:space="preserve">191.  </w:t>
      </w:r>
      <w:r w:rsidRPr="006D2DC8">
        <w:rPr>
          <w:sz w:val="20"/>
          <w:szCs w:val="20"/>
        </w:rPr>
        <w:t xml:space="preserve">Do </w:t>
      </w:r>
      <w:r w:rsidRPr="006D2DC8">
        <w:rPr>
          <w:i/>
          <w:sz w:val="20"/>
          <w:szCs w:val="20"/>
        </w:rPr>
        <w:t>not</w:t>
      </w:r>
      <w:r w:rsidRPr="006D2DC8">
        <w:rPr>
          <w:sz w:val="20"/>
          <w:szCs w:val="20"/>
        </w:rPr>
        <w:t xml:space="preserve"> use noni, in the sense of ‘if only,’ with actions that you yourself did.  It’s OK to use it in the sense of ‘too bad,’ or ‘in spite of the fact,’ relating to yourself.   </w:t>
      </w:r>
    </w:p>
    <w:p w:rsidR="0091418F" w:rsidRPr="00DD5F81" w:rsidRDefault="0091418F" w:rsidP="007A47ED">
      <w:pPr>
        <w:widowControl w:val="0"/>
        <w:rPr>
          <w:sz w:val="20"/>
          <w:szCs w:val="20"/>
        </w:rPr>
      </w:pPr>
      <w:r w:rsidRPr="00DD5F81">
        <w:rPr>
          <w:sz w:val="20"/>
          <w:szCs w:val="20"/>
        </w:rPr>
        <w:t>Ah, more slowly if I ran it was good. (meaning if I drove)  Use yukkuri.  Use eba.  Plain speech.  Don’t use noni since this refers to your own action.</w:t>
      </w:r>
    </w:p>
    <w:p w:rsidR="0091418F" w:rsidRPr="00DD5F81" w:rsidRDefault="0091418F" w:rsidP="007A47ED">
      <w:pPr>
        <w:widowControl w:val="0"/>
        <w:rPr>
          <w:b/>
          <w:sz w:val="20"/>
          <w:szCs w:val="20"/>
        </w:rPr>
      </w:pPr>
      <w:r w:rsidRPr="00DD5F81">
        <w:rPr>
          <w:rFonts w:hint="eastAsia"/>
          <w:sz w:val="20"/>
          <w:szCs w:val="20"/>
        </w:rPr>
        <w:t>ああ、もっとゆっくり走ればよかった。</w:t>
      </w:r>
    </w:p>
    <w:p w:rsidR="0091418F" w:rsidRPr="00DD5F81" w:rsidRDefault="0091418F" w:rsidP="007A47ED">
      <w:pPr>
        <w:widowControl w:val="0"/>
        <w:rPr>
          <w:sz w:val="20"/>
          <w:szCs w:val="20"/>
        </w:rPr>
      </w:pPr>
      <w:r w:rsidRPr="00DD5F81">
        <w:rPr>
          <w:sz w:val="20"/>
          <w:szCs w:val="20"/>
        </w:rPr>
        <w:t>Aa, motto yukkuri hashireba yokatta.  (</w:t>
      </w:r>
      <w:r w:rsidRPr="006D2DC8">
        <w:rPr>
          <w:i/>
          <w:sz w:val="20"/>
          <w:szCs w:val="20"/>
        </w:rPr>
        <w:t>not</w:t>
      </w:r>
      <w:r w:rsidRPr="00DD5F81">
        <w:rPr>
          <w:sz w:val="20"/>
          <w:szCs w:val="20"/>
        </w:rPr>
        <w:t xml:space="preserve"> OK to use noni here)  (</w:t>
      </w:r>
      <w:r w:rsidRPr="006D2DC8">
        <w:rPr>
          <w:i/>
          <w:sz w:val="20"/>
          <w:szCs w:val="20"/>
        </w:rPr>
        <w:t>not</w:t>
      </w:r>
      <w:r w:rsidRPr="00DD5F81">
        <w:rPr>
          <w:sz w:val="20"/>
          <w:szCs w:val="20"/>
        </w:rPr>
        <w:t xml:space="preserve"> OK to </w:t>
      </w:r>
      <w:r w:rsidR="006D2DC8">
        <w:rPr>
          <w:sz w:val="20"/>
          <w:szCs w:val="20"/>
        </w:rPr>
        <w:t>substitute</w:t>
      </w:r>
      <w:r w:rsidRPr="00DD5F81">
        <w:rPr>
          <w:sz w:val="20"/>
          <w:szCs w:val="20"/>
        </w:rPr>
        <w:t xml:space="preserve"> osoku hashireba</w:t>
      </w:r>
      <w:r w:rsidR="006D2DC8">
        <w:rPr>
          <w:sz w:val="20"/>
          <w:szCs w:val="20"/>
        </w:rPr>
        <w:t xml:space="preserve"> for yukkuri hashireba</w:t>
      </w:r>
      <w:r w:rsidRPr="00DD5F81">
        <w:rPr>
          <w:sz w:val="20"/>
          <w:szCs w:val="20"/>
        </w:rPr>
        <w:t>)</w:t>
      </w:r>
    </w:p>
    <w:p w:rsidR="0091418F" w:rsidRPr="00DD5F81" w:rsidRDefault="0091418F" w:rsidP="007A47ED">
      <w:pPr>
        <w:widowControl w:val="0"/>
        <w:rPr>
          <w:sz w:val="20"/>
          <w:szCs w:val="20"/>
        </w:rPr>
      </w:pPr>
      <w:r w:rsidRPr="00DD5F81">
        <w:rPr>
          <w:sz w:val="20"/>
          <w:szCs w:val="20"/>
        </w:rPr>
        <w:t>192.  That over there kind of to put out speed thing it was not.  That is, I shouldn’t have gone so fast.</w:t>
      </w:r>
    </w:p>
    <w:p w:rsidR="0091418F" w:rsidRPr="00DD5F81" w:rsidRDefault="0091418F" w:rsidP="007A47ED">
      <w:pPr>
        <w:widowControl w:val="0"/>
        <w:rPr>
          <w:sz w:val="20"/>
          <w:szCs w:val="20"/>
        </w:rPr>
      </w:pPr>
      <w:r w:rsidRPr="00DD5F81">
        <w:rPr>
          <w:sz w:val="20"/>
          <w:szCs w:val="20"/>
        </w:rPr>
        <w:t xml:space="preserve">Use ‘n to make a noun phrase.  </w:t>
      </w:r>
    </w:p>
    <w:p w:rsidR="0091418F" w:rsidRPr="00DD5F81" w:rsidRDefault="0091418F" w:rsidP="007A47ED">
      <w:pPr>
        <w:widowControl w:val="0"/>
        <w:rPr>
          <w:sz w:val="20"/>
          <w:szCs w:val="20"/>
        </w:rPr>
      </w:pPr>
      <w:r w:rsidRPr="00DD5F81">
        <w:rPr>
          <w:rFonts w:hint="eastAsia"/>
          <w:sz w:val="20"/>
          <w:szCs w:val="20"/>
        </w:rPr>
        <w:t>あんなにスピードを出すんじゃなかった。</w:t>
      </w:r>
    </w:p>
    <w:p w:rsidR="0091418F" w:rsidRPr="00DD5F81" w:rsidRDefault="0091418F" w:rsidP="007A47ED">
      <w:pPr>
        <w:widowControl w:val="0"/>
        <w:rPr>
          <w:sz w:val="20"/>
          <w:szCs w:val="20"/>
        </w:rPr>
      </w:pPr>
      <w:r w:rsidRPr="00DD5F81">
        <w:rPr>
          <w:sz w:val="20"/>
          <w:szCs w:val="20"/>
          <w:lang w:val="es-US"/>
        </w:rPr>
        <w:t xml:space="preserve">Anna ni supiido o dasun ja nakatta.  </w:t>
      </w:r>
      <w:r w:rsidRPr="00DD5F81">
        <w:rPr>
          <w:sz w:val="20"/>
          <w:szCs w:val="20"/>
        </w:rPr>
        <w:t>(</w:t>
      </w:r>
      <w:r w:rsidRPr="006D2DC8">
        <w:rPr>
          <w:i/>
          <w:sz w:val="20"/>
          <w:szCs w:val="20"/>
        </w:rPr>
        <w:t>not</w:t>
      </w:r>
      <w:r w:rsidRPr="00DD5F81">
        <w:rPr>
          <w:sz w:val="20"/>
          <w:szCs w:val="20"/>
        </w:rPr>
        <w:t xml:space="preserve"> OK to use noni here) (</w:t>
      </w:r>
      <w:r w:rsidRPr="006D2DC8">
        <w:rPr>
          <w:i/>
          <w:sz w:val="20"/>
          <w:szCs w:val="20"/>
        </w:rPr>
        <w:t>not</w:t>
      </w:r>
      <w:r w:rsidRPr="00DD5F81">
        <w:rPr>
          <w:sz w:val="20"/>
          <w:szCs w:val="20"/>
        </w:rPr>
        <w:t xml:space="preserve"> OK to omit ni) (</w:t>
      </w:r>
      <w:r w:rsidRPr="006D2DC8">
        <w:rPr>
          <w:i/>
          <w:sz w:val="20"/>
          <w:szCs w:val="20"/>
        </w:rPr>
        <w:t>cannot</w:t>
      </w:r>
      <w:r w:rsidRPr="00DD5F81">
        <w:rPr>
          <w:sz w:val="20"/>
          <w:szCs w:val="20"/>
        </w:rPr>
        <w:t xml:space="preserve"> say ‘dasu ja nakatta, so the ‘n is not for softening;  dasu no ja nakatta, </w:t>
      </w:r>
      <w:r w:rsidRPr="006D2DC8">
        <w:rPr>
          <w:i/>
          <w:sz w:val="20"/>
          <w:szCs w:val="20"/>
        </w:rPr>
        <w:t>not</w:t>
      </w:r>
      <w:r w:rsidRPr="00DD5F81">
        <w:rPr>
          <w:sz w:val="20"/>
          <w:szCs w:val="20"/>
        </w:rPr>
        <w:t xml:space="preserve"> OK;  dasu koto, </w:t>
      </w:r>
      <w:r w:rsidRPr="006D2DC8">
        <w:rPr>
          <w:i/>
          <w:sz w:val="20"/>
          <w:szCs w:val="20"/>
        </w:rPr>
        <w:t>not</w:t>
      </w:r>
      <w:r w:rsidRPr="00DD5F81">
        <w:rPr>
          <w:sz w:val="20"/>
          <w:szCs w:val="20"/>
        </w:rPr>
        <w:t xml:space="preserve"> OK) (cf. taberun ja </w:t>
      </w:r>
      <w:r w:rsidRPr="00DD5F81">
        <w:rPr>
          <w:sz w:val="20"/>
          <w:szCs w:val="20"/>
        </w:rPr>
        <w:lastRenderedPageBreak/>
        <w:t xml:space="preserve">nakatta = I should not have eaten;  taberu ja nakatta, </w:t>
      </w:r>
    </w:p>
    <w:p w:rsidR="0091418F" w:rsidRPr="00DD5F81" w:rsidRDefault="0091418F" w:rsidP="007A47ED">
      <w:pPr>
        <w:widowControl w:val="0"/>
        <w:rPr>
          <w:sz w:val="20"/>
          <w:szCs w:val="20"/>
        </w:rPr>
      </w:pPr>
      <w:r w:rsidRPr="006D2DC8">
        <w:rPr>
          <w:i/>
          <w:sz w:val="20"/>
          <w:szCs w:val="20"/>
        </w:rPr>
        <w:t>not</w:t>
      </w:r>
      <w:r w:rsidRPr="00DD5F81">
        <w:rPr>
          <w:sz w:val="20"/>
          <w:szCs w:val="20"/>
        </w:rPr>
        <w:t xml:space="preserve"> OK)</w:t>
      </w:r>
    </w:p>
    <w:p w:rsidR="0091418F" w:rsidRPr="00DD5F81" w:rsidRDefault="0091418F" w:rsidP="007A47ED">
      <w:pPr>
        <w:widowControl w:val="0"/>
        <w:rPr>
          <w:sz w:val="20"/>
          <w:szCs w:val="20"/>
        </w:rPr>
      </w:pPr>
      <w:r w:rsidRPr="00DD5F81">
        <w:rPr>
          <w:sz w:val="20"/>
          <w:szCs w:val="20"/>
        </w:rPr>
        <w:t>193.  As for Taroo, from a tree he falls, and the arm’s bone he broke.  Don’t use san after Taroo.  Plain speech.</w:t>
      </w:r>
    </w:p>
    <w:p w:rsidR="0091418F" w:rsidRPr="00DD5F81" w:rsidRDefault="0091418F" w:rsidP="007A47ED">
      <w:pPr>
        <w:widowControl w:val="0"/>
        <w:rPr>
          <w:sz w:val="20"/>
          <w:szCs w:val="20"/>
        </w:rPr>
      </w:pPr>
      <w:r w:rsidRPr="00DD5F81">
        <w:rPr>
          <w:rFonts w:hint="eastAsia"/>
          <w:sz w:val="20"/>
          <w:szCs w:val="20"/>
        </w:rPr>
        <w:t>太郎は木から落ちて腕の骨を折った。</w:t>
      </w:r>
    </w:p>
    <w:p w:rsidR="0091418F" w:rsidRPr="00DD5F81" w:rsidRDefault="0091418F" w:rsidP="007A47ED">
      <w:pPr>
        <w:widowControl w:val="0"/>
        <w:rPr>
          <w:sz w:val="20"/>
          <w:szCs w:val="20"/>
        </w:rPr>
      </w:pPr>
      <w:r w:rsidRPr="00DD5F81">
        <w:rPr>
          <w:sz w:val="20"/>
          <w:szCs w:val="20"/>
        </w:rPr>
        <w:t xml:space="preserve">Taroo wa ki kara ochite, ude no hone o otta.   (from </w:t>
      </w:r>
      <w:r w:rsidRPr="006D2DC8">
        <w:rPr>
          <w:b/>
          <w:sz w:val="20"/>
          <w:szCs w:val="20"/>
        </w:rPr>
        <w:t>oru</w:t>
      </w:r>
      <w:r w:rsidRPr="00DD5F81">
        <w:rPr>
          <w:sz w:val="20"/>
          <w:szCs w:val="20"/>
        </w:rPr>
        <w:t>, to break or bend) (</w:t>
      </w:r>
      <w:r w:rsidR="006D2DC8">
        <w:rPr>
          <w:sz w:val="20"/>
          <w:szCs w:val="20"/>
        </w:rPr>
        <w:t xml:space="preserve">cf. </w:t>
      </w:r>
      <w:r w:rsidRPr="00DD5F81">
        <w:rPr>
          <w:sz w:val="20"/>
          <w:szCs w:val="20"/>
        </w:rPr>
        <w:t xml:space="preserve">orita, from </w:t>
      </w:r>
      <w:r w:rsidRPr="006D2DC8">
        <w:rPr>
          <w:b/>
          <w:sz w:val="20"/>
          <w:szCs w:val="20"/>
        </w:rPr>
        <w:t>oriru</w:t>
      </w:r>
      <w:r w:rsidRPr="00DD5F81">
        <w:rPr>
          <w:sz w:val="20"/>
          <w:szCs w:val="20"/>
        </w:rPr>
        <w:t>, = got down)  (</w:t>
      </w:r>
      <w:r w:rsidRPr="006D2DC8">
        <w:rPr>
          <w:b/>
          <w:sz w:val="20"/>
          <w:szCs w:val="20"/>
        </w:rPr>
        <w:t>hone ga oreta</w:t>
      </w:r>
      <w:r w:rsidRPr="00DD5F81">
        <w:rPr>
          <w:sz w:val="20"/>
          <w:szCs w:val="20"/>
        </w:rPr>
        <w:t xml:space="preserve"> = the bone was broken, from </w:t>
      </w:r>
      <w:r w:rsidRPr="006D2DC8">
        <w:rPr>
          <w:b/>
          <w:sz w:val="20"/>
          <w:szCs w:val="20"/>
        </w:rPr>
        <w:t>oreru</w:t>
      </w:r>
      <w:r w:rsidRPr="00DD5F81">
        <w:rPr>
          <w:sz w:val="20"/>
          <w:szCs w:val="20"/>
        </w:rPr>
        <w:t xml:space="preserve"> which also = to break or bend;  also</w:t>
      </w:r>
      <w:r w:rsidR="006D2DC8">
        <w:rPr>
          <w:sz w:val="20"/>
          <w:szCs w:val="20"/>
        </w:rPr>
        <w:t>,</w:t>
      </w:r>
      <w:r w:rsidRPr="00DD5F81">
        <w:rPr>
          <w:sz w:val="20"/>
          <w:szCs w:val="20"/>
        </w:rPr>
        <w:t xml:space="preserve"> hone ga oreta = the bone was breakable;  hone o orimashita = hone o otta  = bone was broken)</w:t>
      </w:r>
    </w:p>
    <w:p w:rsidR="0091418F" w:rsidRPr="00DD5F81" w:rsidRDefault="0091418F" w:rsidP="007A47ED">
      <w:pPr>
        <w:widowControl w:val="0"/>
        <w:rPr>
          <w:sz w:val="20"/>
          <w:szCs w:val="20"/>
        </w:rPr>
      </w:pPr>
      <w:r w:rsidRPr="00DD5F81">
        <w:rPr>
          <w:sz w:val="20"/>
          <w:szCs w:val="20"/>
        </w:rPr>
        <w:t xml:space="preserve">194.  </w:t>
      </w:r>
      <w:r w:rsidRPr="00DD5F81">
        <w:rPr>
          <w:b/>
          <w:sz w:val="20"/>
          <w:szCs w:val="20"/>
        </w:rPr>
        <w:t xml:space="preserve">Noni </w:t>
      </w:r>
      <w:r w:rsidRPr="006D2DC8">
        <w:rPr>
          <w:sz w:val="20"/>
          <w:szCs w:val="20"/>
        </w:rPr>
        <w:t xml:space="preserve">can also be used to mean ‘too bad.’ </w:t>
      </w:r>
      <w:r w:rsidRPr="00DD5F81">
        <w:rPr>
          <w:sz w:val="20"/>
          <w:szCs w:val="20"/>
        </w:rPr>
        <w:t xml:space="preserve"> (</w:t>
      </w:r>
      <w:r w:rsidR="006D2DC8">
        <w:rPr>
          <w:sz w:val="20"/>
          <w:szCs w:val="20"/>
        </w:rPr>
        <w:t>in addition to</w:t>
      </w:r>
      <w:r w:rsidRPr="00DD5F81">
        <w:rPr>
          <w:sz w:val="20"/>
          <w:szCs w:val="20"/>
        </w:rPr>
        <w:t xml:space="preserve"> ‘in spite of the fact that’)</w:t>
      </w:r>
    </w:p>
    <w:p w:rsidR="0091418F" w:rsidRPr="00DD5F81" w:rsidRDefault="0091418F" w:rsidP="007A47ED">
      <w:pPr>
        <w:widowControl w:val="0"/>
        <w:rPr>
          <w:sz w:val="20"/>
          <w:szCs w:val="20"/>
        </w:rPr>
      </w:pPr>
      <w:r w:rsidRPr="00DD5F81">
        <w:rPr>
          <w:sz w:val="20"/>
          <w:szCs w:val="20"/>
        </w:rPr>
        <w:t xml:space="preserve">Next week, he was supposed to go to Europe, too bad. </w:t>
      </w:r>
    </w:p>
    <w:p w:rsidR="0091418F" w:rsidRPr="00DD5F81" w:rsidRDefault="0091418F" w:rsidP="007A47ED">
      <w:pPr>
        <w:widowControl w:val="0"/>
        <w:rPr>
          <w:sz w:val="20"/>
          <w:szCs w:val="20"/>
        </w:rPr>
      </w:pPr>
      <w:r w:rsidRPr="00DD5F81">
        <w:rPr>
          <w:rFonts w:hint="eastAsia"/>
          <w:sz w:val="20"/>
          <w:szCs w:val="20"/>
        </w:rPr>
        <w:t>来週、ヨーロッパに行くはずだったのに。</w:t>
      </w:r>
      <w:r w:rsidRPr="00DD5F81">
        <w:rPr>
          <w:sz w:val="20"/>
          <w:szCs w:val="20"/>
        </w:rPr>
        <w:t xml:space="preserve"> </w:t>
      </w:r>
    </w:p>
    <w:p w:rsidR="0091418F" w:rsidRPr="00DD5F81" w:rsidRDefault="0091418F" w:rsidP="007A47ED">
      <w:pPr>
        <w:widowControl w:val="0"/>
        <w:rPr>
          <w:sz w:val="20"/>
          <w:szCs w:val="20"/>
          <w:lang w:val="es-US"/>
        </w:rPr>
      </w:pPr>
      <w:r w:rsidRPr="00DD5F81">
        <w:rPr>
          <w:sz w:val="20"/>
          <w:szCs w:val="20"/>
          <w:lang w:val="es-US"/>
        </w:rPr>
        <w:t xml:space="preserve">Raishuu, yooroppa ni iku hazu datta noni.  </w:t>
      </w:r>
    </w:p>
    <w:p w:rsidR="0091418F" w:rsidRPr="00DD5F81" w:rsidRDefault="0091418F" w:rsidP="007A47ED">
      <w:pPr>
        <w:widowControl w:val="0"/>
        <w:rPr>
          <w:sz w:val="20"/>
          <w:szCs w:val="20"/>
        </w:rPr>
      </w:pPr>
      <w:r w:rsidRPr="00DD5F81">
        <w:rPr>
          <w:sz w:val="20"/>
          <w:szCs w:val="20"/>
        </w:rPr>
        <w:t>195.  Hey, it’s raining.  Use a shortened form of ‘is precipitating.’</w:t>
      </w:r>
      <w:r w:rsidRPr="00DD5F81">
        <w:rPr>
          <w:sz w:val="20"/>
          <w:szCs w:val="20"/>
        </w:rPr>
        <w:tab/>
      </w:r>
    </w:p>
    <w:p w:rsidR="0091418F" w:rsidRPr="00DD5F81" w:rsidRDefault="0091418F" w:rsidP="007A47ED">
      <w:pPr>
        <w:widowControl w:val="0"/>
        <w:rPr>
          <w:sz w:val="20"/>
          <w:szCs w:val="20"/>
        </w:rPr>
      </w:pPr>
      <w:r w:rsidRPr="00DD5F81">
        <w:rPr>
          <w:rFonts w:hint="eastAsia"/>
          <w:sz w:val="20"/>
          <w:szCs w:val="20"/>
        </w:rPr>
        <w:t>あれ、雨が降ってる。</w:t>
      </w:r>
      <w:r w:rsidRPr="00DD5F81">
        <w:rPr>
          <w:sz w:val="20"/>
          <w:szCs w:val="20"/>
        </w:rPr>
        <w:tab/>
      </w:r>
      <w:r w:rsidRPr="00DD5F81">
        <w:rPr>
          <w:sz w:val="20"/>
          <w:szCs w:val="20"/>
        </w:rPr>
        <w:tab/>
      </w:r>
      <w:r w:rsidRPr="00DD5F81">
        <w:rPr>
          <w:sz w:val="20"/>
          <w:szCs w:val="20"/>
        </w:rPr>
        <w:tab/>
      </w:r>
      <w:r w:rsidRPr="00DD5F81">
        <w:rPr>
          <w:sz w:val="20"/>
          <w:szCs w:val="20"/>
        </w:rPr>
        <w:tab/>
      </w:r>
      <w:r w:rsidRPr="00DD5F81">
        <w:rPr>
          <w:sz w:val="20"/>
          <w:szCs w:val="20"/>
        </w:rPr>
        <w:tab/>
      </w:r>
    </w:p>
    <w:p w:rsidR="0091418F" w:rsidRPr="00DD5F81" w:rsidRDefault="0091418F" w:rsidP="007A47ED">
      <w:pPr>
        <w:widowControl w:val="0"/>
        <w:rPr>
          <w:sz w:val="20"/>
          <w:szCs w:val="20"/>
        </w:rPr>
      </w:pPr>
      <w:r w:rsidRPr="00DD5F81">
        <w:rPr>
          <w:sz w:val="20"/>
          <w:szCs w:val="20"/>
        </w:rPr>
        <w:t>Are, ame ga futteru.</w:t>
      </w:r>
      <w:r w:rsidRPr="00DD5F81">
        <w:rPr>
          <w:sz w:val="20"/>
          <w:szCs w:val="20"/>
        </w:rPr>
        <w:tab/>
      </w:r>
      <w:r w:rsidRPr="00DD5F81">
        <w:rPr>
          <w:sz w:val="20"/>
          <w:szCs w:val="20"/>
        </w:rPr>
        <w:tab/>
      </w:r>
      <w:r w:rsidRPr="00DD5F81">
        <w:rPr>
          <w:sz w:val="20"/>
          <w:szCs w:val="20"/>
        </w:rPr>
        <w:tab/>
      </w:r>
      <w:r w:rsidRPr="00DD5F81">
        <w:rPr>
          <w:sz w:val="20"/>
          <w:szCs w:val="20"/>
        </w:rPr>
        <w:tab/>
      </w:r>
      <w:r w:rsidRPr="00DD5F81">
        <w:rPr>
          <w:sz w:val="20"/>
          <w:szCs w:val="20"/>
        </w:rPr>
        <w:tab/>
      </w:r>
    </w:p>
    <w:p w:rsidR="0091418F" w:rsidRPr="00DD5F81" w:rsidRDefault="0091418F" w:rsidP="007A47ED">
      <w:pPr>
        <w:widowControl w:val="0"/>
        <w:rPr>
          <w:sz w:val="20"/>
          <w:szCs w:val="20"/>
        </w:rPr>
      </w:pPr>
      <w:r w:rsidRPr="00DD5F81">
        <w:rPr>
          <w:sz w:val="20"/>
          <w:szCs w:val="20"/>
        </w:rPr>
        <w:t xml:space="preserve">196.  Until a while ago, it looked like it would be sunny, too bad.  Use sakki without hodo.  Use soo.  Plain speech.  </w:t>
      </w:r>
    </w:p>
    <w:p w:rsidR="0091418F" w:rsidRPr="00DD5F81" w:rsidRDefault="0091418F" w:rsidP="007A47ED">
      <w:pPr>
        <w:widowControl w:val="0"/>
        <w:rPr>
          <w:sz w:val="20"/>
          <w:szCs w:val="20"/>
        </w:rPr>
      </w:pPr>
      <w:r w:rsidRPr="00DD5F81">
        <w:rPr>
          <w:rFonts w:hint="eastAsia"/>
          <w:sz w:val="20"/>
          <w:szCs w:val="20"/>
        </w:rPr>
        <w:t>さっきまで晴れそうだったのに。</w:t>
      </w:r>
    </w:p>
    <w:p w:rsidR="0091418F" w:rsidRPr="00DD5F81" w:rsidRDefault="0091418F" w:rsidP="007A47ED">
      <w:pPr>
        <w:widowControl w:val="0"/>
        <w:rPr>
          <w:sz w:val="20"/>
          <w:szCs w:val="20"/>
        </w:rPr>
      </w:pPr>
      <w:r w:rsidRPr="00DD5F81">
        <w:rPr>
          <w:sz w:val="20"/>
          <w:szCs w:val="20"/>
        </w:rPr>
        <w:t>Sakki made, hare soo datta noni. (sakihodo, also OK)</w:t>
      </w:r>
    </w:p>
    <w:p w:rsidR="0091418F" w:rsidRPr="00DD5F81" w:rsidRDefault="0091418F" w:rsidP="007A47ED">
      <w:pPr>
        <w:widowControl w:val="0"/>
        <w:rPr>
          <w:sz w:val="20"/>
          <w:szCs w:val="20"/>
        </w:rPr>
      </w:pPr>
      <w:r w:rsidRPr="00DD5F81">
        <w:rPr>
          <w:sz w:val="20"/>
          <w:szCs w:val="20"/>
        </w:rPr>
        <w:t>197.  As for tomorrow, it appears that it will rain.  Use rashii without desu.</w:t>
      </w:r>
    </w:p>
    <w:p w:rsidR="0091418F" w:rsidRPr="00DD5F81" w:rsidRDefault="0091418F" w:rsidP="007A47ED">
      <w:pPr>
        <w:widowControl w:val="0"/>
        <w:rPr>
          <w:sz w:val="20"/>
          <w:szCs w:val="20"/>
        </w:rPr>
      </w:pPr>
      <w:r w:rsidRPr="00DD5F81">
        <w:rPr>
          <w:rFonts w:hint="eastAsia"/>
          <w:sz w:val="20"/>
          <w:szCs w:val="20"/>
        </w:rPr>
        <w:t>明日は雨が降るらしい。</w:t>
      </w:r>
    </w:p>
    <w:p w:rsidR="0091418F" w:rsidRPr="00DD5F81" w:rsidRDefault="0091418F" w:rsidP="007A47ED">
      <w:pPr>
        <w:widowControl w:val="0"/>
        <w:rPr>
          <w:sz w:val="20"/>
          <w:szCs w:val="20"/>
        </w:rPr>
      </w:pPr>
      <w:r w:rsidRPr="00DD5F81">
        <w:rPr>
          <w:sz w:val="20"/>
          <w:szCs w:val="20"/>
        </w:rPr>
        <w:t xml:space="preserve">Ashita wa ame ga furu rashii.  </w:t>
      </w:r>
    </w:p>
    <w:p w:rsidR="0091418F" w:rsidRPr="00DD5F81" w:rsidRDefault="0091418F" w:rsidP="007A47ED">
      <w:pPr>
        <w:widowControl w:val="0"/>
        <w:rPr>
          <w:sz w:val="20"/>
          <w:szCs w:val="20"/>
        </w:rPr>
      </w:pPr>
      <w:r w:rsidRPr="00DD5F81">
        <w:rPr>
          <w:sz w:val="20"/>
          <w:szCs w:val="20"/>
        </w:rPr>
        <w:t xml:space="preserve">198.  The children, to Disneyland, I was planning to take, too bad. </w:t>
      </w:r>
    </w:p>
    <w:p w:rsidR="0091418F" w:rsidRPr="00DD5F81" w:rsidRDefault="0091418F" w:rsidP="007A47ED">
      <w:pPr>
        <w:widowControl w:val="0"/>
        <w:rPr>
          <w:sz w:val="20"/>
          <w:szCs w:val="20"/>
        </w:rPr>
      </w:pPr>
      <w:r w:rsidRPr="00DD5F81">
        <w:rPr>
          <w:rFonts w:hint="eastAsia"/>
          <w:sz w:val="20"/>
          <w:szCs w:val="20"/>
        </w:rPr>
        <w:t>子供たちをデズニーランドにつれて行くつもりだったのに。</w:t>
      </w:r>
      <w:r w:rsidRPr="00DD5F81">
        <w:rPr>
          <w:sz w:val="20"/>
          <w:szCs w:val="20"/>
        </w:rPr>
        <w:t xml:space="preserve"> </w:t>
      </w:r>
      <w:r w:rsidRPr="00DD5F81">
        <w:rPr>
          <w:sz w:val="20"/>
          <w:szCs w:val="20"/>
        </w:rPr>
        <w:tab/>
      </w:r>
      <w:r w:rsidRPr="00DD5F81">
        <w:rPr>
          <w:sz w:val="20"/>
          <w:szCs w:val="20"/>
        </w:rPr>
        <w:tab/>
      </w:r>
      <w:r w:rsidRPr="00DD5F81">
        <w:rPr>
          <w:sz w:val="20"/>
          <w:szCs w:val="20"/>
        </w:rPr>
        <w:tab/>
      </w:r>
      <w:r w:rsidRPr="00DD5F81">
        <w:rPr>
          <w:sz w:val="20"/>
          <w:szCs w:val="20"/>
        </w:rPr>
        <w:tab/>
      </w:r>
      <w:r w:rsidRPr="00DD5F81">
        <w:rPr>
          <w:sz w:val="20"/>
          <w:szCs w:val="20"/>
        </w:rPr>
        <w:tab/>
      </w:r>
      <w:r w:rsidRPr="00DD5F81">
        <w:rPr>
          <w:sz w:val="20"/>
          <w:szCs w:val="20"/>
        </w:rPr>
        <w:tab/>
      </w:r>
    </w:p>
    <w:p w:rsidR="0091418F" w:rsidRPr="00DD5F81" w:rsidRDefault="0091418F" w:rsidP="007A47ED">
      <w:pPr>
        <w:widowControl w:val="0"/>
        <w:rPr>
          <w:sz w:val="20"/>
          <w:szCs w:val="20"/>
        </w:rPr>
      </w:pPr>
      <w:r w:rsidRPr="00DD5F81">
        <w:rPr>
          <w:sz w:val="20"/>
          <w:szCs w:val="20"/>
          <w:lang w:val="es-US"/>
        </w:rPr>
        <w:t xml:space="preserve">Kodomotachi o, dizuniirando ni tsurete ikutsumori datta noni.  </w:t>
      </w:r>
      <w:r w:rsidRPr="00DD5F81">
        <w:rPr>
          <w:sz w:val="20"/>
          <w:szCs w:val="20"/>
        </w:rPr>
        <w:t>(</w:t>
      </w:r>
      <w:r w:rsidRPr="006D2DC8">
        <w:rPr>
          <w:b/>
          <w:sz w:val="20"/>
          <w:szCs w:val="20"/>
        </w:rPr>
        <w:t>tsure</w:t>
      </w:r>
      <w:r w:rsidR="00C61CF1">
        <w:rPr>
          <w:b/>
          <w:sz w:val="20"/>
          <w:szCs w:val="20"/>
        </w:rPr>
        <w:t>te iku</w:t>
      </w:r>
      <w:r w:rsidR="006D2DC8">
        <w:rPr>
          <w:sz w:val="20"/>
          <w:szCs w:val="20"/>
        </w:rPr>
        <w:t xml:space="preserve"> = to take along</w:t>
      </w:r>
      <w:r w:rsidRPr="00DD5F81">
        <w:rPr>
          <w:sz w:val="20"/>
          <w:szCs w:val="20"/>
        </w:rPr>
        <w:t xml:space="preserve">;  </w:t>
      </w:r>
      <w:r w:rsidRPr="00DD5F81">
        <w:rPr>
          <w:i/>
          <w:sz w:val="20"/>
          <w:szCs w:val="20"/>
        </w:rPr>
        <w:t xml:space="preserve">the </w:t>
      </w:r>
      <w:r w:rsidRPr="00DD5F81">
        <w:rPr>
          <w:i/>
          <w:sz w:val="20"/>
          <w:szCs w:val="20"/>
          <w:u w:val="single"/>
        </w:rPr>
        <w:t>tsu</w:t>
      </w:r>
      <w:r w:rsidRPr="00DD5F81">
        <w:rPr>
          <w:i/>
          <w:sz w:val="20"/>
          <w:szCs w:val="20"/>
        </w:rPr>
        <w:t xml:space="preserve">ki [moon] </w:t>
      </w:r>
      <w:r w:rsidRPr="00DD5F81">
        <w:rPr>
          <w:i/>
          <w:sz w:val="20"/>
          <w:szCs w:val="20"/>
          <w:u w:val="single"/>
        </w:rPr>
        <w:t>takes</w:t>
      </w:r>
      <w:r w:rsidRPr="00DD5F81">
        <w:rPr>
          <w:i/>
          <w:sz w:val="20"/>
          <w:szCs w:val="20"/>
        </w:rPr>
        <w:t xml:space="preserve"> </w:t>
      </w:r>
      <w:r w:rsidRPr="00DD5F81">
        <w:rPr>
          <w:i/>
          <w:sz w:val="20"/>
          <w:szCs w:val="20"/>
          <w:u w:val="single"/>
        </w:rPr>
        <w:t>Le</w:t>
      </w:r>
      <w:r w:rsidRPr="00DD5F81">
        <w:rPr>
          <w:i/>
          <w:sz w:val="20"/>
          <w:szCs w:val="20"/>
        </w:rPr>
        <w:t xml:space="preserve">nny to see </w:t>
      </w:r>
      <w:r w:rsidRPr="00DD5F81">
        <w:rPr>
          <w:i/>
          <w:sz w:val="20"/>
          <w:szCs w:val="20"/>
          <w:u w:val="single"/>
        </w:rPr>
        <w:t>Lou</w:t>
      </w:r>
      <w:r w:rsidRPr="00DD5F81">
        <w:rPr>
          <w:sz w:val="20"/>
          <w:szCs w:val="20"/>
        </w:rPr>
        <w:t>)</w:t>
      </w:r>
    </w:p>
    <w:p w:rsidR="006D2DC8" w:rsidRDefault="0091418F" w:rsidP="007A47ED">
      <w:pPr>
        <w:widowControl w:val="0"/>
        <w:rPr>
          <w:b/>
          <w:sz w:val="20"/>
          <w:szCs w:val="20"/>
        </w:rPr>
      </w:pPr>
      <w:r w:rsidRPr="00DD5F81">
        <w:rPr>
          <w:sz w:val="20"/>
          <w:szCs w:val="20"/>
        </w:rPr>
        <w:t xml:space="preserve">199.  </w:t>
      </w:r>
      <w:r w:rsidRPr="00DD5F81">
        <w:rPr>
          <w:b/>
          <w:sz w:val="20"/>
          <w:szCs w:val="20"/>
        </w:rPr>
        <w:t xml:space="preserve">Noni </w:t>
      </w:r>
      <w:r w:rsidRPr="006D2DC8">
        <w:rPr>
          <w:sz w:val="20"/>
          <w:szCs w:val="20"/>
        </w:rPr>
        <w:t xml:space="preserve">is a forceful expression.  A milder, more thoughtful way of expressing regret is to use expressions like </w:t>
      </w:r>
      <w:r w:rsidRPr="00DD5F81">
        <w:rPr>
          <w:b/>
          <w:sz w:val="20"/>
          <w:szCs w:val="20"/>
        </w:rPr>
        <w:t>‘no desu ga’</w:t>
      </w:r>
      <w:r w:rsidRPr="006D2DC8">
        <w:rPr>
          <w:sz w:val="20"/>
          <w:szCs w:val="20"/>
        </w:rPr>
        <w:t xml:space="preserve"> or </w:t>
      </w:r>
      <w:r w:rsidRPr="00DD5F81">
        <w:rPr>
          <w:b/>
          <w:sz w:val="20"/>
          <w:szCs w:val="20"/>
        </w:rPr>
        <w:t xml:space="preserve">‘n desu kedo.’  </w:t>
      </w:r>
    </w:p>
    <w:p w:rsidR="0091418F" w:rsidRPr="00DD5F81" w:rsidRDefault="0091418F" w:rsidP="007A47ED">
      <w:pPr>
        <w:widowControl w:val="0"/>
        <w:rPr>
          <w:sz w:val="20"/>
          <w:szCs w:val="20"/>
        </w:rPr>
      </w:pPr>
      <w:r w:rsidRPr="00DD5F81">
        <w:rPr>
          <w:sz w:val="20"/>
          <w:szCs w:val="20"/>
        </w:rPr>
        <w:t xml:space="preserve">This kind of delicious water, Tokyo even, if we are able to drink, it will be good, but.  Use to to mean if.  Soften the word good.  Use kedo.  </w:t>
      </w:r>
    </w:p>
    <w:p w:rsidR="0091418F" w:rsidRPr="00DD5F81" w:rsidRDefault="0091418F" w:rsidP="007A47ED">
      <w:pPr>
        <w:widowControl w:val="0"/>
        <w:rPr>
          <w:sz w:val="20"/>
          <w:szCs w:val="20"/>
        </w:rPr>
      </w:pPr>
      <w:r w:rsidRPr="00DD5F81">
        <w:rPr>
          <w:rFonts w:hint="eastAsia"/>
          <w:sz w:val="20"/>
          <w:szCs w:val="20"/>
        </w:rPr>
        <w:t>こんなにおいしい水が東京でも飲めるといいんですけど。</w:t>
      </w:r>
    </w:p>
    <w:p w:rsidR="0091418F" w:rsidRPr="00DD5F81" w:rsidRDefault="0091418F" w:rsidP="007A47ED">
      <w:pPr>
        <w:widowControl w:val="0"/>
        <w:rPr>
          <w:sz w:val="20"/>
          <w:szCs w:val="20"/>
          <w:lang w:val="es-US"/>
        </w:rPr>
      </w:pPr>
      <w:r w:rsidRPr="00DD5F81">
        <w:rPr>
          <w:sz w:val="20"/>
          <w:szCs w:val="20"/>
          <w:lang w:val="es-US"/>
        </w:rPr>
        <w:t xml:space="preserve">Konna ni oishii mizu ga, tookyoo demo nomeru to iin desu kedo.  </w:t>
      </w:r>
      <w:r w:rsidRPr="00DD5F81">
        <w:rPr>
          <w:sz w:val="20"/>
          <w:szCs w:val="20"/>
          <w:lang w:val="es-US"/>
        </w:rPr>
        <w:tab/>
      </w:r>
      <w:r w:rsidRPr="00DD5F81">
        <w:rPr>
          <w:sz w:val="20"/>
          <w:szCs w:val="20"/>
          <w:lang w:val="es-US"/>
        </w:rPr>
        <w:tab/>
      </w:r>
      <w:r w:rsidRPr="00DD5F81">
        <w:rPr>
          <w:sz w:val="20"/>
          <w:szCs w:val="20"/>
          <w:lang w:val="es-US"/>
        </w:rPr>
        <w:tab/>
      </w:r>
      <w:r w:rsidRPr="00DD5F81">
        <w:rPr>
          <w:sz w:val="20"/>
          <w:szCs w:val="20"/>
          <w:lang w:val="es-US"/>
        </w:rPr>
        <w:tab/>
      </w:r>
      <w:r w:rsidRPr="00DD5F81">
        <w:rPr>
          <w:sz w:val="20"/>
          <w:szCs w:val="20"/>
          <w:lang w:val="es-US"/>
        </w:rPr>
        <w:tab/>
      </w:r>
      <w:r w:rsidRPr="00DD5F81">
        <w:rPr>
          <w:sz w:val="20"/>
          <w:szCs w:val="20"/>
          <w:lang w:val="es-US"/>
        </w:rPr>
        <w:tab/>
      </w:r>
      <w:r w:rsidRPr="00DD5F81">
        <w:rPr>
          <w:sz w:val="20"/>
          <w:szCs w:val="20"/>
          <w:lang w:val="es-US"/>
        </w:rPr>
        <w:tab/>
      </w:r>
      <w:r w:rsidRPr="00DD5F81">
        <w:rPr>
          <w:sz w:val="20"/>
          <w:szCs w:val="20"/>
          <w:lang w:val="es-US"/>
        </w:rPr>
        <w:tab/>
      </w:r>
    </w:p>
    <w:p w:rsidR="0091418F" w:rsidRPr="00DD5F81" w:rsidRDefault="0091418F" w:rsidP="007A47ED">
      <w:pPr>
        <w:widowControl w:val="0"/>
        <w:rPr>
          <w:sz w:val="20"/>
          <w:szCs w:val="20"/>
        </w:rPr>
      </w:pPr>
      <w:r w:rsidRPr="00DD5F81">
        <w:rPr>
          <w:sz w:val="20"/>
          <w:szCs w:val="20"/>
        </w:rPr>
        <w:t xml:space="preserve">200.  If he well looks at the stoplight, good, if only.  Use eba.  </w:t>
      </w:r>
    </w:p>
    <w:p w:rsidR="0091418F" w:rsidRPr="00DD5F81" w:rsidRDefault="0091418F" w:rsidP="007A47ED">
      <w:pPr>
        <w:widowControl w:val="0"/>
        <w:rPr>
          <w:sz w:val="20"/>
          <w:szCs w:val="20"/>
        </w:rPr>
      </w:pPr>
      <w:r w:rsidRPr="00DD5F81">
        <w:rPr>
          <w:rFonts w:hint="eastAsia"/>
          <w:sz w:val="20"/>
          <w:szCs w:val="20"/>
        </w:rPr>
        <w:t>信号をよく見ればいいのに。</w:t>
      </w:r>
    </w:p>
    <w:p w:rsidR="0091418F" w:rsidRPr="00DD5F81" w:rsidRDefault="0091418F" w:rsidP="007A47ED">
      <w:pPr>
        <w:widowControl w:val="0"/>
        <w:rPr>
          <w:sz w:val="20"/>
          <w:szCs w:val="20"/>
        </w:rPr>
      </w:pPr>
      <w:r w:rsidRPr="00DD5F81">
        <w:rPr>
          <w:sz w:val="20"/>
          <w:szCs w:val="20"/>
        </w:rPr>
        <w:t xml:space="preserve">Shingoo o yoku mireba ii noni.  </w:t>
      </w:r>
    </w:p>
    <w:p w:rsidR="0091418F" w:rsidRPr="00DD5F81" w:rsidRDefault="0091418F" w:rsidP="007A47ED">
      <w:pPr>
        <w:widowControl w:val="0"/>
        <w:rPr>
          <w:sz w:val="20"/>
          <w:szCs w:val="20"/>
        </w:rPr>
      </w:pPr>
      <w:r w:rsidRPr="00DD5F81">
        <w:rPr>
          <w:sz w:val="20"/>
          <w:szCs w:val="20"/>
        </w:rPr>
        <w:t>201.  If  he waits a little more, good, if only.  Use eba.</w:t>
      </w:r>
    </w:p>
    <w:p w:rsidR="0091418F" w:rsidRPr="00DD5F81" w:rsidRDefault="0091418F" w:rsidP="007A47ED">
      <w:pPr>
        <w:widowControl w:val="0"/>
        <w:rPr>
          <w:sz w:val="20"/>
          <w:szCs w:val="20"/>
        </w:rPr>
      </w:pPr>
      <w:r w:rsidRPr="00DD5F81">
        <w:rPr>
          <w:rFonts w:hint="eastAsia"/>
          <w:sz w:val="20"/>
          <w:szCs w:val="20"/>
        </w:rPr>
        <w:t>もう少し待てばいいのに。</w:t>
      </w:r>
    </w:p>
    <w:p w:rsidR="0091418F" w:rsidRPr="00DD5F81" w:rsidRDefault="0091418F" w:rsidP="007A47ED">
      <w:pPr>
        <w:widowControl w:val="0"/>
        <w:rPr>
          <w:sz w:val="20"/>
          <w:szCs w:val="20"/>
        </w:rPr>
      </w:pPr>
      <w:r w:rsidRPr="00DD5F81">
        <w:rPr>
          <w:sz w:val="20"/>
          <w:szCs w:val="20"/>
        </w:rPr>
        <w:t xml:space="preserve">Moo sukoshi mateba ii noni.   </w:t>
      </w:r>
    </w:p>
    <w:p w:rsidR="0091418F" w:rsidRPr="00DD5F81" w:rsidRDefault="0091418F" w:rsidP="007A47ED">
      <w:pPr>
        <w:widowControl w:val="0"/>
        <w:rPr>
          <w:sz w:val="20"/>
          <w:szCs w:val="20"/>
          <w:lang w:val="es-US"/>
        </w:rPr>
      </w:pPr>
      <w:r w:rsidRPr="00DD5F81">
        <w:rPr>
          <w:sz w:val="20"/>
          <w:szCs w:val="20"/>
        </w:rPr>
        <w:lastRenderedPageBreak/>
        <w:t xml:space="preserve">202.  If  he comes by car, it was good, if only.  </w:t>
      </w:r>
      <w:r w:rsidRPr="00DD5F81">
        <w:rPr>
          <w:sz w:val="20"/>
          <w:szCs w:val="20"/>
          <w:lang w:val="es-US"/>
        </w:rPr>
        <w:t>Use eba.</w:t>
      </w:r>
    </w:p>
    <w:p w:rsidR="0091418F" w:rsidRPr="00DD5F81" w:rsidRDefault="0091418F" w:rsidP="007A47ED">
      <w:pPr>
        <w:widowControl w:val="0"/>
        <w:rPr>
          <w:sz w:val="20"/>
          <w:szCs w:val="20"/>
          <w:lang w:val="es-US"/>
        </w:rPr>
      </w:pPr>
      <w:r w:rsidRPr="00DD5F81">
        <w:rPr>
          <w:rFonts w:hint="eastAsia"/>
          <w:sz w:val="20"/>
          <w:szCs w:val="20"/>
          <w:lang w:val="es-US"/>
        </w:rPr>
        <w:t>車で来ればよかったのに。</w:t>
      </w:r>
    </w:p>
    <w:p w:rsidR="0091418F" w:rsidRPr="00DD5F81" w:rsidRDefault="0091418F" w:rsidP="007A47ED">
      <w:pPr>
        <w:widowControl w:val="0"/>
        <w:rPr>
          <w:sz w:val="20"/>
          <w:szCs w:val="20"/>
          <w:lang w:val="es-US"/>
        </w:rPr>
      </w:pPr>
      <w:r w:rsidRPr="00DD5F81">
        <w:rPr>
          <w:sz w:val="20"/>
          <w:szCs w:val="20"/>
          <w:lang w:val="es-US"/>
        </w:rPr>
        <w:t>Kuruma de kureba yokatta noni.</w:t>
      </w:r>
    </w:p>
    <w:p w:rsidR="0091418F" w:rsidRPr="00DD5F81" w:rsidRDefault="0091418F" w:rsidP="007A47ED">
      <w:pPr>
        <w:widowControl w:val="0"/>
        <w:rPr>
          <w:sz w:val="20"/>
          <w:szCs w:val="20"/>
        </w:rPr>
      </w:pPr>
      <w:r w:rsidRPr="00DD5F81">
        <w:rPr>
          <w:sz w:val="20"/>
          <w:szCs w:val="20"/>
        </w:rPr>
        <w:t>203.  If a taxi comes, good, if only.  Use eba.</w:t>
      </w:r>
    </w:p>
    <w:p w:rsidR="0091418F" w:rsidRPr="00DD5F81" w:rsidRDefault="0091418F" w:rsidP="007A47ED">
      <w:pPr>
        <w:widowControl w:val="0"/>
        <w:rPr>
          <w:sz w:val="20"/>
          <w:szCs w:val="20"/>
        </w:rPr>
      </w:pPr>
      <w:r w:rsidRPr="00DD5F81">
        <w:rPr>
          <w:rFonts w:hint="eastAsia"/>
          <w:sz w:val="20"/>
          <w:szCs w:val="20"/>
        </w:rPr>
        <w:t>タクシーが来ればいいのに。</w:t>
      </w:r>
    </w:p>
    <w:p w:rsidR="0091418F" w:rsidRPr="00DD5F81" w:rsidRDefault="0091418F" w:rsidP="007A47ED">
      <w:pPr>
        <w:widowControl w:val="0"/>
        <w:rPr>
          <w:sz w:val="20"/>
          <w:szCs w:val="20"/>
        </w:rPr>
      </w:pPr>
      <w:r w:rsidRPr="00DD5F81">
        <w:rPr>
          <w:sz w:val="20"/>
          <w:szCs w:val="20"/>
        </w:rPr>
        <w:t xml:space="preserve">Takushii ga kureba ii noni.  </w:t>
      </w:r>
      <w:r w:rsidRPr="00DD5F81">
        <w:rPr>
          <w:sz w:val="20"/>
          <w:szCs w:val="20"/>
        </w:rPr>
        <w:tab/>
      </w:r>
      <w:r w:rsidRPr="00DD5F81">
        <w:rPr>
          <w:sz w:val="20"/>
          <w:szCs w:val="20"/>
        </w:rPr>
        <w:tab/>
      </w:r>
      <w:r w:rsidRPr="00DD5F81">
        <w:rPr>
          <w:sz w:val="20"/>
          <w:szCs w:val="20"/>
        </w:rPr>
        <w:tab/>
      </w:r>
      <w:r w:rsidRPr="00DD5F81">
        <w:rPr>
          <w:sz w:val="20"/>
          <w:szCs w:val="20"/>
        </w:rPr>
        <w:tab/>
      </w:r>
    </w:p>
    <w:p w:rsidR="0091418F" w:rsidRPr="00DD5F81" w:rsidRDefault="0091418F" w:rsidP="007A47ED">
      <w:pPr>
        <w:widowControl w:val="0"/>
        <w:rPr>
          <w:sz w:val="20"/>
          <w:szCs w:val="20"/>
        </w:rPr>
      </w:pPr>
      <w:r w:rsidRPr="00DD5F81">
        <w:rPr>
          <w:sz w:val="20"/>
          <w:szCs w:val="20"/>
        </w:rPr>
        <w:t>204.  If I bring an umbrella, it was good, if only.  Use eba.</w:t>
      </w:r>
      <w:r w:rsidRPr="00DD5F81">
        <w:rPr>
          <w:sz w:val="20"/>
          <w:szCs w:val="20"/>
        </w:rPr>
        <w:tab/>
      </w:r>
      <w:r w:rsidRPr="00DD5F81">
        <w:rPr>
          <w:sz w:val="20"/>
          <w:szCs w:val="20"/>
        </w:rPr>
        <w:tab/>
      </w:r>
    </w:p>
    <w:p w:rsidR="0091418F" w:rsidRPr="00DD5F81" w:rsidRDefault="0091418F" w:rsidP="007A47ED">
      <w:pPr>
        <w:widowControl w:val="0"/>
        <w:rPr>
          <w:sz w:val="20"/>
          <w:szCs w:val="20"/>
        </w:rPr>
      </w:pPr>
      <w:r w:rsidRPr="00DD5F81">
        <w:rPr>
          <w:rFonts w:hint="eastAsia"/>
          <w:sz w:val="20"/>
          <w:szCs w:val="20"/>
        </w:rPr>
        <w:t>傘を持って来ればよかったのに。</w:t>
      </w:r>
      <w:r w:rsidRPr="00DD5F81">
        <w:rPr>
          <w:sz w:val="20"/>
          <w:szCs w:val="20"/>
        </w:rPr>
        <w:tab/>
      </w:r>
      <w:r w:rsidRPr="00DD5F81">
        <w:rPr>
          <w:sz w:val="20"/>
          <w:szCs w:val="20"/>
        </w:rPr>
        <w:tab/>
      </w:r>
    </w:p>
    <w:p w:rsidR="0091418F" w:rsidRPr="00DD5F81" w:rsidRDefault="0091418F" w:rsidP="007A47ED">
      <w:pPr>
        <w:widowControl w:val="0"/>
        <w:rPr>
          <w:sz w:val="20"/>
          <w:szCs w:val="20"/>
        </w:rPr>
      </w:pPr>
      <w:r w:rsidRPr="00DD5F81">
        <w:rPr>
          <w:sz w:val="20"/>
          <w:szCs w:val="20"/>
        </w:rPr>
        <w:t xml:space="preserve">Kasa o motte kureba yokatta noni.  </w:t>
      </w:r>
    </w:p>
    <w:p w:rsidR="0091418F" w:rsidRPr="00DD5F81" w:rsidRDefault="0091418F" w:rsidP="007A47ED">
      <w:pPr>
        <w:widowControl w:val="0"/>
        <w:rPr>
          <w:sz w:val="20"/>
          <w:szCs w:val="20"/>
        </w:rPr>
      </w:pPr>
      <w:r w:rsidRPr="00DD5F81">
        <w:rPr>
          <w:sz w:val="20"/>
          <w:szCs w:val="20"/>
        </w:rPr>
        <w:t xml:space="preserve">205.  As for Barbara, if she does a phone call and gives, good, if only.  Barbara’s husband is speaking.  Use eba.  </w:t>
      </w:r>
    </w:p>
    <w:p w:rsidR="0091418F" w:rsidRPr="00DD5F81" w:rsidRDefault="0091418F" w:rsidP="007A47ED">
      <w:pPr>
        <w:widowControl w:val="0"/>
        <w:rPr>
          <w:sz w:val="20"/>
          <w:szCs w:val="20"/>
        </w:rPr>
      </w:pPr>
      <w:r w:rsidRPr="00DD5F81">
        <w:rPr>
          <w:rFonts w:hint="eastAsia"/>
          <w:sz w:val="20"/>
          <w:szCs w:val="20"/>
        </w:rPr>
        <w:t>バーバラは電話をしてくれればいいのに。</w:t>
      </w:r>
    </w:p>
    <w:p w:rsidR="0091418F" w:rsidRPr="00DD5F81" w:rsidRDefault="0091418F" w:rsidP="007A47ED">
      <w:pPr>
        <w:widowControl w:val="0"/>
        <w:rPr>
          <w:sz w:val="20"/>
          <w:szCs w:val="20"/>
        </w:rPr>
      </w:pPr>
      <w:r w:rsidRPr="00DD5F81">
        <w:rPr>
          <w:sz w:val="20"/>
          <w:szCs w:val="20"/>
        </w:rPr>
        <w:t>Baabara wa denwa o shite kurereba ii noni.  (</w:t>
      </w:r>
      <w:r w:rsidRPr="006D2DC8">
        <w:rPr>
          <w:b/>
          <w:sz w:val="20"/>
          <w:szCs w:val="20"/>
        </w:rPr>
        <w:t>kureba</w:t>
      </w:r>
      <w:r w:rsidRPr="00DD5F81">
        <w:rPr>
          <w:sz w:val="20"/>
          <w:szCs w:val="20"/>
        </w:rPr>
        <w:t xml:space="preserve"> = if she comes)</w:t>
      </w:r>
    </w:p>
    <w:p w:rsidR="0091418F" w:rsidRPr="00DD5F81" w:rsidRDefault="0091418F" w:rsidP="007A47ED">
      <w:pPr>
        <w:widowControl w:val="0"/>
        <w:rPr>
          <w:sz w:val="20"/>
          <w:szCs w:val="20"/>
        </w:rPr>
      </w:pPr>
      <w:r w:rsidRPr="00DD5F81">
        <w:rPr>
          <w:sz w:val="20"/>
          <w:szCs w:val="20"/>
        </w:rPr>
        <w:t xml:space="preserve">206.  The child also, if she takes along, good, if only. </w:t>
      </w:r>
    </w:p>
    <w:p w:rsidR="0091418F" w:rsidRPr="00DD5F81" w:rsidRDefault="0091418F" w:rsidP="007A47ED">
      <w:pPr>
        <w:widowControl w:val="0"/>
        <w:rPr>
          <w:sz w:val="20"/>
          <w:szCs w:val="20"/>
          <w:lang w:val="es-US"/>
        </w:rPr>
      </w:pPr>
      <w:r w:rsidRPr="00DD5F81">
        <w:rPr>
          <w:sz w:val="20"/>
          <w:szCs w:val="20"/>
          <w:lang w:val="es-US"/>
        </w:rPr>
        <w:t xml:space="preserve">Use eba.  </w:t>
      </w:r>
    </w:p>
    <w:p w:rsidR="0091418F" w:rsidRPr="00DD5F81" w:rsidRDefault="0091418F" w:rsidP="007A47ED">
      <w:pPr>
        <w:widowControl w:val="0"/>
        <w:rPr>
          <w:sz w:val="20"/>
          <w:szCs w:val="20"/>
          <w:lang w:val="es-US"/>
        </w:rPr>
      </w:pPr>
      <w:r w:rsidRPr="00DD5F81">
        <w:rPr>
          <w:rFonts w:hint="eastAsia"/>
          <w:sz w:val="20"/>
          <w:szCs w:val="20"/>
          <w:lang w:val="es-US"/>
        </w:rPr>
        <w:t>子供もつれて行けばいいのに。</w:t>
      </w:r>
      <w:r w:rsidRPr="00DD5F81">
        <w:rPr>
          <w:sz w:val="20"/>
          <w:szCs w:val="20"/>
          <w:lang w:val="es-US"/>
        </w:rPr>
        <w:tab/>
      </w:r>
      <w:r w:rsidRPr="00DD5F81">
        <w:rPr>
          <w:sz w:val="20"/>
          <w:szCs w:val="20"/>
          <w:lang w:val="es-US"/>
        </w:rPr>
        <w:tab/>
      </w:r>
      <w:r w:rsidRPr="00DD5F81">
        <w:rPr>
          <w:sz w:val="20"/>
          <w:szCs w:val="20"/>
          <w:lang w:val="es-US"/>
        </w:rPr>
        <w:tab/>
      </w:r>
    </w:p>
    <w:p w:rsidR="0091418F" w:rsidRPr="00DD5F81" w:rsidRDefault="0091418F" w:rsidP="007A47ED">
      <w:pPr>
        <w:widowControl w:val="0"/>
        <w:rPr>
          <w:sz w:val="20"/>
          <w:szCs w:val="20"/>
        </w:rPr>
      </w:pPr>
      <w:r w:rsidRPr="00DD5F81">
        <w:rPr>
          <w:sz w:val="20"/>
          <w:szCs w:val="20"/>
          <w:lang w:val="es-US"/>
        </w:rPr>
        <w:t xml:space="preserve">Kodomo mo tsurete ikeba ii noni.  </w:t>
      </w:r>
      <w:r w:rsidRPr="00DD5F81">
        <w:rPr>
          <w:sz w:val="20"/>
          <w:szCs w:val="20"/>
        </w:rPr>
        <w:t>(</w:t>
      </w:r>
      <w:r w:rsidRPr="006D2DC8">
        <w:rPr>
          <w:b/>
          <w:sz w:val="20"/>
          <w:szCs w:val="20"/>
        </w:rPr>
        <w:t>tsur</w:t>
      </w:r>
      <w:r w:rsidR="00AE1CF5">
        <w:rPr>
          <w:b/>
          <w:sz w:val="20"/>
          <w:szCs w:val="20"/>
        </w:rPr>
        <w:t>ete iku</w:t>
      </w:r>
      <w:r w:rsidR="006D2DC8">
        <w:rPr>
          <w:sz w:val="20"/>
          <w:szCs w:val="20"/>
        </w:rPr>
        <w:t xml:space="preserve"> = to take along</w:t>
      </w:r>
      <w:r w:rsidRPr="00DD5F81">
        <w:rPr>
          <w:sz w:val="20"/>
          <w:szCs w:val="20"/>
        </w:rPr>
        <w:t xml:space="preserve">;  </w:t>
      </w:r>
      <w:r w:rsidRPr="00DD5F81">
        <w:rPr>
          <w:i/>
          <w:sz w:val="20"/>
          <w:szCs w:val="20"/>
        </w:rPr>
        <w:t xml:space="preserve">the </w:t>
      </w:r>
      <w:r w:rsidRPr="00DD5F81">
        <w:rPr>
          <w:i/>
          <w:sz w:val="20"/>
          <w:szCs w:val="20"/>
          <w:u w:val="single"/>
        </w:rPr>
        <w:t>tsu</w:t>
      </w:r>
      <w:r w:rsidRPr="00DD5F81">
        <w:rPr>
          <w:i/>
          <w:sz w:val="20"/>
          <w:szCs w:val="20"/>
        </w:rPr>
        <w:t xml:space="preserve">ki [moon] </w:t>
      </w:r>
      <w:r w:rsidRPr="00DD5F81">
        <w:rPr>
          <w:i/>
          <w:sz w:val="20"/>
          <w:szCs w:val="20"/>
          <w:u w:val="single"/>
        </w:rPr>
        <w:t>takes</w:t>
      </w:r>
      <w:r w:rsidRPr="00DD5F81">
        <w:rPr>
          <w:i/>
          <w:sz w:val="20"/>
          <w:szCs w:val="20"/>
        </w:rPr>
        <w:t xml:space="preserve"> </w:t>
      </w:r>
      <w:r w:rsidRPr="00DD5F81">
        <w:rPr>
          <w:i/>
          <w:sz w:val="20"/>
          <w:szCs w:val="20"/>
          <w:u w:val="single"/>
        </w:rPr>
        <w:t>Le</w:t>
      </w:r>
      <w:r w:rsidRPr="00DD5F81">
        <w:rPr>
          <w:i/>
          <w:sz w:val="20"/>
          <w:szCs w:val="20"/>
        </w:rPr>
        <w:t xml:space="preserve">nny to see </w:t>
      </w:r>
      <w:r w:rsidRPr="00DD5F81">
        <w:rPr>
          <w:i/>
          <w:sz w:val="20"/>
          <w:szCs w:val="20"/>
          <w:u w:val="single"/>
        </w:rPr>
        <w:t>Lou</w:t>
      </w:r>
      <w:r w:rsidRPr="00DD5F81">
        <w:rPr>
          <w:sz w:val="20"/>
          <w:szCs w:val="20"/>
        </w:rPr>
        <w:t>)</w:t>
      </w:r>
    </w:p>
    <w:p w:rsidR="0091418F" w:rsidRPr="00DD5F81" w:rsidRDefault="0091418F" w:rsidP="007A47ED">
      <w:pPr>
        <w:widowControl w:val="0"/>
        <w:rPr>
          <w:sz w:val="20"/>
          <w:szCs w:val="20"/>
        </w:rPr>
      </w:pPr>
      <w:r w:rsidRPr="00DD5F81">
        <w:rPr>
          <w:sz w:val="20"/>
          <w:szCs w:val="20"/>
        </w:rPr>
        <w:t>207.  If a homework do and give robot exists, good, if only.  Use iru rather than aru, since a robot is like a person.  Use eba</w:t>
      </w:r>
    </w:p>
    <w:p w:rsidR="0091418F" w:rsidRPr="00DD5F81" w:rsidRDefault="0091418F" w:rsidP="007A47ED">
      <w:pPr>
        <w:widowControl w:val="0"/>
        <w:rPr>
          <w:sz w:val="20"/>
          <w:szCs w:val="20"/>
        </w:rPr>
      </w:pPr>
      <w:r w:rsidRPr="00DD5F81">
        <w:rPr>
          <w:rFonts w:hint="eastAsia"/>
          <w:sz w:val="20"/>
          <w:szCs w:val="20"/>
        </w:rPr>
        <w:t>宿題をしてくれるロボットがいればいいのに。</w:t>
      </w:r>
    </w:p>
    <w:p w:rsidR="0091418F" w:rsidRPr="00DD5F81" w:rsidRDefault="0091418F" w:rsidP="007A47ED">
      <w:pPr>
        <w:widowControl w:val="0"/>
        <w:rPr>
          <w:sz w:val="20"/>
          <w:szCs w:val="20"/>
        </w:rPr>
      </w:pPr>
      <w:r w:rsidRPr="00DD5F81">
        <w:rPr>
          <w:sz w:val="20"/>
          <w:szCs w:val="20"/>
        </w:rPr>
        <w:t xml:space="preserve">Shukudai o shite kureru robotto ga ireba ii noni.  (cf. </w:t>
      </w:r>
      <w:r w:rsidRPr="006D2DC8">
        <w:rPr>
          <w:b/>
          <w:sz w:val="20"/>
          <w:szCs w:val="20"/>
        </w:rPr>
        <w:t>shokudoo</w:t>
      </w:r>
      <w:r w:rsidRPr="00DD5F81">
        <w:rPr>
          <w:sz w:val="20"/>
          <w:szCs w:val="20"/>
        </w:rPr>
        <w:t xml:space="preserve"> = diner)</w:t>
      </w:r>
    </w:p>
    <w:p w:rsidR="0091418F" w:rsidRPr="00DD5F81" w:rsidRDefault="0091418F" w:rsidP="007A47ED">
      <w:pPr>
        <w:widowControl w:val="0"/>
        <w:rPr>
          <w:sz w:val="20"/>
          <w:szCs w:val="20"/>
        </w:rPr>
      </w:pPr>
      <w:r w:rsidRPr="00DD5F81">
        <w:rPr>
          <w:sz w:val="20"/>
          <w:szCs w:val="20"/>
        </w:rPr>
        <w:t xml:space="preserve">208.  A bigger fish if he is able to catch, it was good, if only.  Use ookina.  Use eba.  </w:t>
      </w:r>
    </w:p>
    <w:p w:rsidR="0091418F" w:rsidRPr="00DD5F81" w:rsidRDefault="0091418F" w:rsidP="007A47ED">
      <w:pPr>
        <w:widowControl w:val="0"/>
        <w:rPr>
          <w:sz w:val="20"/>
          <w:szCs w:val="20"/>
        </w:rPr>
      </w:pPr>
      <w:r w:rsidRPr="00DD5F81">
        <w:rPr>
          <w:rFonts w:hint="eastAsia"/>
          <w:sz w:val="20"/>
          <w:szCs w:val="20"/>
        </w:rPr>
        <w:t>もっと大きな魚がつれればよかったのに。</w:t>
      </w:r>
    </w:p>
    <w:p w:rsidR="0091418F" w:rsidRPr="00DD5F81" w:rsidRDefault="0091418F" w:rsidP="007A47ED">
      <w:pPr>
        <w:widowControl w:val="0"/>
        <w:rPr>
          <w:sz w:val="20"/>
          <w:szCs w:val="20"/>
        </w:rPr>
      </w:pPr>
      <w:r w:rsidRPr="00DD5F81">
        <w:rPr>
          <w:sz w:val="20"/>
          <w:szCs w:val="20"/>
        </w:rPr>
        <w:t>Motto ookina sakana ga tsurereba yokatta noni.  (</w:t>
      </w:r>
      <w:r w:rsidRPr="006D2DC8">
        <w:rPr>
          <w:b/>
          <w:sz w:val="20"/>
          <w:szCs w:val="20"/>
        </w:rPr>
        <w:t>tsuru</w:t>
      </w:r>
      <w:r w:rsidRPr="00DD5F81">
        <w:rPr>
          <w:sz w:val="20"/>
          <w:szCs w:val="20"/>
        </w:rPr>
        <w:t xml:space="preserve"> = to fish, tsureru = to be able to catch fish;  </w:t>
      </w:r>
      <w:r w:rsidRPr="006D2DC8">
        <w:rPr>
          <w:b/>
          <w:sz w:val="20"/>
          <w:szCs w:val="20"/>
        </w:rPr>
        <w:t>tsuri</w:t>
      </w:r>
      <w:r w:rsidRPr="00DD5F81">
        <w:rPr>
          <w:sz w:val="20"/>
          <w:szCs w:val="20"/>
        </w:rPr>
        <w:t xml:space="preserve"> = fishing;  </w:t>
      </w:r>
      <w:r w:rsidRPr="00DD5F81">
        <w:rPr>
          <w:rFonts w:hint="eastAsia"/>
          <w:i/>
          <w:sz w:val="20"/>
          <w:szCs w:val="20"/>
        </w:rPr>
        <w:t xml:space="preserve">the </w:t>
      </w:r>
      <w:r w:rsidRPr="00DD5F81">
        <w:rPr>
          <w:i/>
          <w:sz w:val="20"/>
          <w:szCs w:val="20"/>
          <w:u w:val="single"/>
        </w:rPr>
        <w:t>tsu</w:t>
      </w:r>
      <w:r w:rsidRPr="00DD5F81">
        <w:rPr>
          <w:i/>
          <w:sz w:val="20"/>
          <w:szCs w:val="20"/>
        </w:rPr>
        <w:t>ki [</w:t>
      </w:r>
      <w:r w:rsidRPr="00DD5F81">
        <w:rPr>
          <w:rFonts w:hint="eastAsia"/>
          <w:i/>
          <w:sz w:val="20"/>
          <w:szCs w:val="20"/>
        </w:rPr>
        <w:t>moon</w:t>
      </w:r>
      <w:r w:rsidRPr="00DD5F81">
        <w:rPr>
          <w:i/>
          <w:sz w:val="20"/>
          <w:szCs w:val="20"/>
        </w:rPr>
        <w:t xml:space="preserve">] shining on </w:t>
      </w:r>
      <w:r w:rsidRPr="00DD5F81">
        <w:rPr>
          <w:i/>
          <w:sz w:val="20"/>
          <w:szCs w:val="20"/>
          <w:u w:val="single"/>
        </w:rPr>
        <w:t>Lee</w:t>
      </w:r>
      <w:r w:rsidRPr="00DD5F81">
        <w:rPr>
          <w:rFonts w:hint="eastAsia"/>
          <w:i/>
          <w:sz w:val="20"/>
          <w:szCs w:val="20"/>
        </w:rPr>
        <w:t xml:space="preserve"> </w:t>
      </w:r>
      <w:r w:rsidRPr="00DD5F81">
        <w:rPr>
          <w:rFonts w:hint="eastAsia"/>
          <w:i/>
          <w:sz w:val="20"/>
          <w:szCs w:val="20"/>
          <w:u w:val="single"/>
        </w:rPr>
        <w:t>fishing</w:t>
      </w:r>
      <w:r w:rsidRPr="00DD5F81">
        <w:rPr>
          <w:sz w:val="20"/>
          <w:szCs w:val="20"/>
        </w:rPr>
        <w:t>) (sakana o, also OK, not as good)</w:t>
      </w:r>
    </w:p>
    <w:p w:rsidR="0091418F" w:rsidRPr="00DD5F81" w:rsidRDefault="0091418F" w:rsidP="007A47ED">
      <w:pPr>
        <w:widowControl w:val="0"/>
        <w:rPr>
          <w:sz w:val="20"/>
          <w:szCs w:val="20"/>
        </w:rPr>
      </w:pPr>
      <w:r w:rsidRPr="00DD5F81">
        <w:rPr>
          <w:sz w:val="20"/>
          <w:szCs w:val="20"/>
        </w:rPr>
        <w:t xml:space="preserve">209.  If it’s a bigger fish, it was good, if only.  Use ookii rather than ookina.  Use tara.  </w:t>
      </w:r>
    </w:p>
    <w:p w:rsidR="0091418F" w:rsidRPr="00DD5F81" w:rsidRDefault="0091418F" w:rsidP="007A47ED">
      <w:pPr>
        <w:widowControl w:val="0"/>
        <w:rPr>
          <w:sz w:val="20"/>
          <w:szCs w:val="20"/>
        </w:rPr>
      </w:pPr>
      <w:r w:rsidRPr="00DD5F81">
        <w:rPr>
          <w:rFonts w:hint="eastAsia"/>
          <w:sz w:val="20"/>
          <w:szCs w:val="20"/>
        </w:rPr>
        <w:t>もっと大きい魚だったらよかったのに。</w:t>
      </w:r>
    </w:p>
    <w:p w:rsidR="0091418F" w:rsidRPr="00DD5F81" w:rsidRDefault="0091418F" w:rsidP="007A47ED">
      <w:pPr>
        <w:widowControl w:val="0"/>
        <w:rPr>
          <w:sz w:val="20"/>
          <w:szCs w:val="20"/>
        </w:rPr>
      </w:pPr>
      <w:r w:rsidRPr="00DD5F81">
        <w:rPr>
          <w:sz w:val="20"/>
          <w:szCs w:val="20"/>
        </w:rPr>
        <w:t>Motto ookii sakana dattara yokatta noni.</w:t>
      </w:r>
    </w:p>
    <w:p w:rsidR="0091418F" w:rsidRPr="00DD5F81" w:rsidRDefault="0091418F" w:rsidP="007A47ED">
      <w:pPr>
        <w:widowControl w:val="0"/>
        <w:rPr>
          <w:sz w:val="20"/>
          <w:szCs w:val="20"/>
          <w:lang w:val="es-US"/>
        </w:rPr>
      </w:pPr>
      <w:r w:rsidRPr="00DD5F81">
        <w:rPr>
          <w:sz w:val="20"/>
          <w:szCs w:val="20"/>
        </w:rPr>
        <w:t xml:space="preserve">210.  If you ask to the policeman, it’s good, if only.  </w:t>
      </w:r>
      <w:r w:rsidRPr="00DD5F81">
        <w:rPr>
          <w:sz w:val="20"/>
          <w:szCs w:val="20"/>
          <w:lang w:val="es-US"/>
        </w:rPr>
        <w:t>Use eba.</w:t>
      </w:r>
      <w:r w:rsidRPr="00DD5F81">
        <w:rPr>
          <w:sz w:val="20"/>
          <w:szCs w:val="20"/>
          <w:lang w:val="es-US"/>
        </w:rPr>
        <w:tab/>
      </w:r>
    </w:p>
    <w:p w:rsidR="0091418F" w:rsidRPr="00DD5F81" w:rsidRDefault="0091418F" w:rsidP="007A47ED">
      <w:pPr>
        <w:widowControl w:val="0"/>
        <w:rPr>
          <w:sz w:val="20"/>
          <w:szCs w:val="20"/>
          <w:lang w:val="es-US"/>
        </w:rPr>
      </w:pPr>
      <w:r w:rsidRPr="00DD5F81">
        <w:rPr>
          <w:rFonts w:hint="eastAsia"/>
          <w:sz w:val="20"/>
          <w:szCs w:val="20"/>
          <w:lang w:val="es-US"/>
        </w:rPr>
        <w:t>おまわりさんに聞けばいいのに。</w:t>
      </w:r>
      <w:r w:rsidRPr="00DD5F81">
        <w:rPr>
          <w:sz w:val="20"/>
          <w:szCs w:val="20"/>
          <w:lang w:val="es-US"/>
        </w:rPr>
        <w:tab/>
      </w:r>
      <w:r w:rsidRPr="00DD5F81">
        <w:rPr>
          <w:sz w:val="20"/>
          <w:szCs w:val="20"/>
          <w:lang w:val="es-US"/>
        </w:rPr>
        <w:tab/>
      </w:r>
    </w:p>
    <w:p w:rsidR="0091418F" w:rsidRPr="00DD5F81" w:rsidRDefault="0091418F" w:rsidP="007A47ED">
      <w:pPr>
        <w:widowControl w:val="0"/>
        <w:rPr>
          <w:sz w:val="20"/>
          <w:szCs w:val="20"/>
          <w:lang w:val="es-US"/>
        </w:rPr>
      </w:pPr>
      <w:r w:rsidRPr="00DD5F81">
        <w:rPr>
          <w:sz w:val="20"/>
          <w:szCs w:val="20"/>
          <w:lang w:val="es-US"/>
        </w:rPr>
        <w:t xml:space="preserve">Omawarisan ni kikeba ii noni.  </w:t>
      </w:r>
    </w:p>
    <w:p w:rsidR="0091418F" w:rsidRPr="00DD5F81" w:rsidRDefault="0091418F" w:rsidP="007A47ED">
      <w:pPr>
        <w:widowControl w:val="0"/>
        <w:rPr>
          <w:sz w:val="20"/>
          <w:szCs w:val="20"/>
        </w:rPr>
      </w:pPr>
      <w:r w:rsidRPr="00DD5F81">
        <w:rPr>
          <w:sz w:val="20"/>
          <w:szCs w:val="20"/>
        </w:rPr>
        <w:t xml:space="preserve">211.  If he doesn’t eat in that kind of way over there, good, if only.  Use eba.  </w:t>
      </w:r>
    </w:p>
    <w:p w:rsidR="0091418F" w:rsidRPr="00DD5F81" w:rsidRDefault="0091418F" w:rsidP="007A47ED">
      <w:pPr>
        <w:widowControl w:val="0"/>
        <w:rPr>
          <w:sz w:val="20"/>
          <w:szCs w:val="20"/>
        </w:rPr>
      </w:pPr>
      <w:r w:rsidRPr="00DD5F81">
        <w:rPr>
          <w:rFonts w:hint="eastAsia"/>
          <w:sz w:val="20"/>
          <w:szCs w:val="20"/>
        </w:rPr>
        <w:t>あんなに食べなければいいのに。</w:t>
      </w:r>
    </w:p>
    <w:p w:rsidR="0091418F" w:rsidRPr="00DD5F81" w:rsidRDefault="0091418F" w:rsidP="007A47ED">
      <w:pPr>
        <w:widowControl w:val="0"/>
        <w:rPr>
          <w:sz w:val="20"/>
          <w:szCs w:val="20"/>
        </w:rPr>
      </w:pPr>
      <w:r w:rsidRPr="00DD5F81">
        <w:rPr>
          <w:sz w:val="20"/>
          <w:szCs w:val="20"/>
        </w:rPr>
        <w:t>Anna ni tabenakereba ii noni.  (</w:t>
      </w:r>
      <w:r w:rsidRPr="006D2DC8">
        <w:rPr>
          <w:i/>
          <w:sz w:val="20"/>
          <w:szCs w:val="20"/>
        </w:rPr>
        <w:t>not</w:t>
      </w:r>
      <w:r w:rsidRPr="00DD5F81">
        <w:rPr>
          <w:sz w:val="20"/>
          <w:szCs w:val="20"/>
        </w:rPr>
        <w:t xml:space="preserve"> OK to omit ni)</w:t>
      </w:r>
    </w:p>
    <w:p w:rsidR="0091418F" w:rsidRPr="00DD5F81" w:rsidRDefault="0091418F" w:rsidP="007A47ED">
      <w:pPr>
        <w:widowControl w:val="0"/>
        <w:rPr>
          <w:sz w:val="20"/>
          <w:szCs w:val="20"/>
        </w:rPr>
      </w:pPr>
      <w:r w:rsidRPr="00DD5F81">
        <w:rPr>
          <w:sz w:val="20"/>
          <w:szCs w:val="20"/>
        </w:rPr>
        <w:t xml:space="preserve">212.   It’s OK to use noni in this and the next sentence, even though you’re referring to your own actions, because the meaning is ‘too bad.’  With Division Manager Tsuchida, I was supposed to go for the purpose of golf, too bad. </w:t>
      </w:r>
    </w:p>
    <w:p w:rsidR="0091418F" w:rsidRPr="00DD5F81" w:rsidRDefault="0091418F" w:rsidP="007A47ED">
      <w:pPr>
        <w:widowControl w:val="0"/>
        <w:rPr>
          <w:sz w:val="20"/>
          <w:szCs w:val="20"/>
        </w:rPr>
      </w:pPr>
      <w:r w:rsidRPr="00DD5F81">
        <w:rPr>
          <w:rFonts w:hint="eastAsia"/>
          <w:sz w:val="20"/>
          <w:szCs w:val="20"/>
        </w:rPr>
        <w:t>土田部長とゴルフに行くはずだったのに。</w:t>
      </w:r>
    </w:p>
    <w:p w:rsidR="0091418F" w:rsidRPr="00DD5F81" w:rsidRDefault="0091418F" w:rsidP="007A47ED">
      <w:pPr>
        <w:widowControl w:val="0"/>
        <w:rPr>
          <w:sz w:val="20"/>
          <w:szCs w:val="20"/>
        </w:rPr>
      </w:pPr>
      <w:r w:rsidRPr="00DD5F81">
        <w:rPr>
          <w:sz w:val="20"/>
          <w:szCs w:val="20"/>
        </w:rPr>
        <w:t xml:space="preserve">Tsuchida buchoo to gorufu ni iku hazu datta noni.  </w:t>
      </w:r>
    </w:p>
    <w:p w:rsidR="0091418F" w:rsidRPr="00DD5F81" w:rsidRDefault="0091418F" w:rsidP="007A47ED">
      <w:pPr>
        <w:widowControl w:val="0"/>
        <w:rPr>
          <w:sz w:val="20"/>
          <w:szCs w:val="20"/>
        </w:rPr>
      </w:pPr>
      <w:r w:rsidRPr="00DD5F81">
        <w:rPr>
          <w:sz w:val="20"/>
          <w:szCs w:val="20"/>
        </w:rPr>
        <w:lastRenderedPageBreak/>
        <w:t xml:space="preserve">213.  Taking vacation, I was supposed to go to Kyoto, too bad.  </w:t>
      </w:r>
    </w:p>
    <w:p w:rsidR="0091418F" w:rsidRPr="00DD5F81" w:rsidRDefault="0091418F" w:rsidP="007A47ED">
      <w:pPr>
        <w:widowControl w:val="0"/>
        <w:rPr>
          <w:sz w:val="20"/>
          <w:szCs w:val="20"/>
        </w:rPr>
      </w:pPr>
      <w:r w:rsidRPr="00DD5F81">
        <w:rPr>
          <w:rFonts w:hint="eastAsia"/>
          <w:sz w:val="20"/>
          <w:szCs w:val="20"/>
        </w:rPr>
        <w:t>休みを取って京都に行くはずだったのに。</w:t>
      </w:r>
    </w:p>
    <w:p w:rsidR="0091418F" w:rsidRPr="00DD5F81" w:rsidRDefault="0091418F" w:rsidP="007A47ED">
      <w:pPr>
        <w:widowControl w:val="0"/>
        <w:rPr>
          <w:sz w:val="20"/>
          <w:szCs w:val="20"/>
          <w:lang w:val="es-US"/>
        </w:rPr>
      </w:pPr>
      <w:r w:rsidRPr="00DD5F81">
        <w:rPr>
          <w:sz w:val="20"/>
          <w:szCs w:val="20"/>
          <w:lang w:val="es-US"/>
        </w:rPr>
        <w:t xml:space="preserve">Yasumi o totte, Kyooto ni iku hazu datta noni.  </w:t>
      </w:r>
    </w:p>
    <w:p w:rsidR="0091418F" w:rsidRPr="00DD5F81" w:rsidRDefault="0091418F" w:rsidP="007A47ED">
      <w:pPr>
        <w:widowControl w:val="0"/>
        <w:rPr>
          <w:sz w:val="20"/>
          <w:szCs w:val="20"/>
        </w:rPr>
      </w:pPr>
      <w:r w:rsidRPr="00DD5F81">
        <w:rPr>
          <w:sz w:val="20"/>
          <w:szCs w:val="20"/>
        </w:rPr>
        <w:t xml:space="preserve">214.  Hanada also was supposed to </w:t>
      </w:r>
      <w:r w:rsidRPr="00DD5F81">
        <w:rPr>
          <w:sz w:val="20"/>
          <w:szCs w:val="20"/>
        </w:rPr>
        <w:tab/>
        <w:t xml:space="preserve">come, too bad.  </w:t>
      </w:r>
    </w:p>
    <w:p w:rsidR="0091418F" w:rsidRPr="00DD5F81" w:rsidRDefault="0091418F" w:rsidP="007A47ED">
      <w:pPr>
        <w:widowControl w:val="0"/>
        <w:rPr>
          <w:sz w:val="20"/>
          <w:szCs w:val="20"/>
        </w:rPr>
      </w:pPr>
      <w:r w:rsidRPr="00DD5F81">
        <w:rPr>
          <w:rFonts w:hint="eastAsia"/>
          <w:sz w:val="20"/>
          <w:szCs w:val="20"/>
        </w:rPr>
        <w:t>花田さんも来るはずだったのに。</w:t>
      </w:r>
    </w:p>
    <w:p w:rsidR="0091418F" w:rsidRPr="00DD5F81" w:rsidRDefault="0091418F" w:rsidP="007A47ED">
      <w:pPr>
        <w:widowControl w:val="0"/>
        <w:rPr>
          <w:sz w:val="20"/>
          <w:szCs w:val="20"/>
          <w:lang w:val="es-US"/>
        </w:rPr>
      </w:pPr>
      <w:r w:rsidRPr="00DD5F81">
        <w:rPr>
          <w:sz w:val="20"/>
          <w:szCs w:val="20"/>
          <w:lang w:val="es-US"/>
        </w:rPr>
        <w:t>Hanada san mo kuru hazu datta noni.</w:t>
      </w:r>
    </w:p>
    <w:p w:rsidR="0091418F" w:rsidRPr="00DD5F81" w:rsidRDefault="0091418F" w:rsidP="007A47ED">
      <w:pPr>
        <w:widowControl w:val="0"/>
        <w:rPr>
          <w:sz w:val="20"/>
          <w:szCs w:val="20"/>
          <w:lang w:val="es-US"/>
        </w:rPr>
      </w:pPr>
      <w:r w:rsidRPr="00DD5F81">
        <w:rPr>
          <w:sz w:val="20"/>
          <w:szCs w:val="20"/>
          <w:lang w:val="es-US"/>
        </w:rPr>
        <w:t xml:space="preserve">215.  Michael’s diary.  Don’t use san after Michael. </w:t>
      </w:r>
    </w:p>
    <w:p w:rsidR="0091418F" w:rsidRPr="00DD5F81" w:rsidRDefault="0091418F" w:rsidP="007A47ED">
      <w:pPr>
        <w:widowControl w:val="0"/>
        <w:rPr>
          <w:sz w:val="20"/>
          <w:szCs w:val="20"/>
          <w:lang w:val="es-US"/>
        </w:rPr>
      </w:pPr>
      <w:r w:rsidRPr="00DD5F81">
        <w:rPr>
          <w:rFonts w:hint="eastAsia"/>
          <w:sz w:val="20"/>
          <w:szCs w:val="20"/>
        </w:rPr>
        <w:t>マイケルさんの日記。</w:t>
      </w:r>
      <w:r w:rsidRPr="00DD5F81">
        <w:rPr>
          <w:sz w:val="20"/>
          <w:szCs w:val="20"/>
          <w:lang w:val="es-US"/>
        </w:rPr>
        <w:t xml:space="preserve"> </w:t>
      </w:r>
    </w:p>
    <w:p w:rsidR="0091418F" w:rsidRPr="00DD5F81" w:rsidRDefault="0091418F" w:rsidP="007A47ED">
      <w:pPr>
        <w:widowControl w:val="0"/>
        <w:rPr>
          <w:sz w:val="20"/>
          <w:szCs w:val="20"/>
          <w:lang w:val="es-US"/>
        </w:rPr>
      </w:pPr>
      <w:r w:rsidRPr="00DD5F81">
        <w:rPr>
          <w:sz w:val="20"/>
          <w:szCs w:val="20"/>
          <w:lang w:val="es-US"/>
        </w:rPr>
        <w:t>Maikeru no nikki.</w:t>
      </w:r>
    </w:p>
    <w:p w:rsidR="0091418F" w:rsidRPr="00DD5F81" w:rsidRDefault="0091418F" w:rsidP="007A47ED">
      <w:pPr>
        <w:widowControl w:val="0"/>
        <w:rPr>
          <w:sz w:val="20"/>
          <w:szCs w:val="20"/>
        </w:rPr>
      </w:pPr>
      <w:r w:rsidRPr="00DD5F81">
        <w:rPr>
          <w:sz w:val="20"/>
          <w:szCs w:val="20"/>
          <w:lang w:val="es-US"/>
        </w:rPr>
        <w:t xml:space="preserve">216.  From Japanese language school to return on the way, by the rain, it precipitated.  </w:t>
      </w:r>
      <w:r w:rsidRPr="00DD5F81">
        <w:rPr>
          <w:sz w:val="20"/>
          <w:szCs w:val="20"/>
        </w:rPr>
        <w:t>Use tochuu, not tochuu de.  Use the passive form of the verb.  Plain speech.</w:t>
      </w:r>
    </w:p>
    <w:p w:rsidR="0091418F" w:rsidRPr="00DD5F81" w:rsidRDefault="0091418F" w:rsidP="007A47ED">
      <w:pPr>
        <w:widowControl w:val="0"/>
        <w:rPr>
          <w:sz w:val="20"/>
          <w:szCs w:val="20"/>
        </w:rPr>
      </w:pPr>
      <w:r w:rsidRPr="00DD5F81">
        <w:rPr>
          <w:rFonts w:hint="eastAsia"/>
          <w:sz w:val="20"/>
          <w:szCs w:val="20"/>
        </w:rPr>
        <w:t>日本語学校から帰る途中雨に降られた。</w:t>
      </w:r>
    </w:p>
    <w:p w:rsidR="0091418F" w:rsidRPr="00DD5F81" w:rsidRDefault="0091418F" w:rsidP="007A47ED">
      <w:pPr>
        <w:widowControl w:val="0"/>
        <w:rPr>
          <w:sz w:val="20"/>
          <w:szCs w:val="20"/>
        </w:rPr>
      </w:pPr>
      <w:r w:rsidRPr="00DD5F81">
        <w:rPr>
          <w:sz w:val="20"/>
          <w:szCs w:val="20"/>
        </w:rPr>
        <w:t xml:space="preserve">Nihongo gakkoo kara kaeru tochuu, ame ni furareta.  </w:t>
      </w:r>
    </w:p>
    <w:p w:rsidR="0091418F" w:rsidRPr="00DD5F81" w:rsidRDefault="0091418F" w:rsidP="007A47ED">
      <w:pPr>
        <w:widowControl w:val="0"/>
        <w:rPr>
          <w:sz w:val="20"/>
          <w:szCs w:val="20"/>
        </w:rPr>
      </w:pPr>
      <w:r w:rsidRPr="00DD5F81">
        <w:rPr>
          <w:sz w:val="20"/>
          <w:szCs w:val="20"/>
        </w:rPr>
        <w:t xml:space="preserve">(tochuu de, also OK) (kara no kaeru, </w:t>
      </w:r>
      <w:r w:rsidRPr="006D2DC8">
        <w:rPr>
          <w:i/>
          <w:sz w:val="20"/>
          <w:szCs w:val="20"/>
        </w:rPr>
        <w:t>not</w:t>
      </w:r>
      <w:r w:rsidRPr="00DD5F81">
        <w:rPr>
          <w:sz w:val="20"/>
          <w:szCs w:val="20"/>
        </w:rPr>
        <w:t xml:space="preserve"> OK)</w:t>
      </w:r>
    </w:p>
    <w:p w:rsidR="0091418F" w:rsidRPr="00DD5F81" w:rsidRDefault="0091418F" w:rsidP="007A47ED">
      <w:pPr>
        <w:widowControl w:val="0"/>
        <w:rPr>
          <w:sz w:val="20"/>
          <w:szCs w:val="20"/>
        </w:rPr>
      </w:pPr>
      <w:r w:rsidRPr="00DD5F81">
        <w:rPr>
          <w:sz w:val="20"/>
          <w:szCs w:val="20"/>
        </w:rPr>
        <w:t xml:space="preserve">217.  Since it isn’t a great rain, that manner when I am walking ...  Use taishita.  Use dewa, rather than ja.  Use node.  Use mama.  Use to to mean when.  Plain speech. </w:t>
      </w:r>
    </w:p>
    <w:p w:rsidR="0091418F" w:rsidRPr="00DD5F81" w:rsidRDefault="0091418F" w:rsidP="007A47ED">
      <w:pPr>
        <w:widowControl w:val="0"/>
        <w:rPr>
          <w:sz w:val="20"/>
          <w:szCs w:val="20"/>
        </w:rPr>
      </w:pPr>
      <w:r w:rsidRPr="00DD5F81">
        <w:rPr>
          <w:rFonts w:hint="eastAsia"/>
          <w:sz w:val="20"/>
          <w:szCs w:val="20"/>
        </w:rPr>
        <w:t>たいした雨ではないのでそのまま歩いていると、</w:t>
      </w:r>
      <w:r w:rsidR="006D2DC8">
        <w:rPr>
          <w:sz w:val="20"/>
          <w:szCs w:val="20"/>
        </w:rPr>
        <w:t xml:space="preserve"> </w:t>
      </w:r>
      <w:r w:rsidRPr="00DD5F81">
        <w:rPr>
          <w:sz w:val="20"/>
          <w:szCs w:val="20"/>
        </w:rPr>
        <w:t>Taishita ame de wa nai node, sono mama aruite iru to,  (</w:t>
      </w:r>
      <w:r w:rsidRPr="006D2DC8">
        <w:rPr>
          <w:b/>
          <w:sz w:val="20"/>
          <w:szCs w:val="20"/>
        </w:rPr>
        <w:t>taishita</w:t>
      </w:r>
      <w:r w:rsidRPr="00DD5F81">
        <w:rPr>
          <w:sz w:val="20"/>
          <w:szCs w:val="20"/>
        </w:rPr>
        <w:t xml:space="preserve"> = very or great, e.g. very good, important etc.;  </w:t>
      </w:r>
      <w:r w:rsidRPr="006D2DC8">
        <w:rPr>
          <w:b/>
          <w:sz w:val="20"/>
          <w:szCs w:val="20"/>
        </w:rPr>
        <w:t>taishita with negative</w:t>
      </w:r>
      <w:r w:rsidRPr="00DD5F81">
        <w:rPr>
          <w:sz w:val="20"/>
          <w:szCs w:val="20"/>
        </w:rPr>
        <w:t xml:space="preserve"> = not very significant;  </w:t>
      </w:r>
      <w:r w:rsidRPr="006D2DC8">
        <w:rPr>
          <w:b/>
          <w:sz w:val="20"/>
          <w:szCs w:val="20"/>
        </w:rPr>
        <w:t>taishite with negative</w:t>
      </w:r>
      <w:r w:rsidRPr="00DD5F81">
        <w:rPr>
          <w:sz w:val="20"/>
          <w:szCs w:val="20"/>
        </w:rPr>
        <w:t xml:space="preserve"> = not very;  </w:t>
      </w:r>
      <w:r w:rsidRPr="006D2DC8">
        <w:rPr>
          <w:b/>
          <w:sz w:val="20"/>
          <w:szCs w:val="20"/>
        </w:rPr>
        <w:t>taishite</w:t>
      </w:r>
      <w:r w:rsidRPr="00DD5F81">
        <w:rPr>
          <w:sz w:val="20"/>
          <w:szCs w:val="20"/>
        </w:rPr>
        <w:t xml:space="preserve"> as a preposition = against, in contrast to, toward) (</w:t>
      </w:r>
      <w:r w:rsidRPr="00DD5F81">
        <w:rPr>
          <w:i/>
          <w:sz w:val="20"/>
          <w:szCs w:val="20"/>
        </w:rPr>
        <w:t xml:space="preserve">to be ranked under the Thais, i.e. </w:t>
      </w:r>
      <w:r w:rsidRPr="00DD5F81">
        <w:rPr>
          <w:i/>
          <w:sz w:val="20"/>
          <w:szCs w:val="20"/>
          <w:u w:val="single"/>
        </w:rPr>
        <w:t>tai shita</w:t>
      </w:r>
      <w:r w:rsidRPr="00DD5F81">
        <w:rPr>
          <w:i/>
          <w:sz w:val="20"/>
          <w:szCs w:val="20"/>
        </w:rPr>
        <w:t xml:space="preserve">, is still a </w:t>
      </w:r>
      <w:r w:rsidRPr="00DD5F81">
        <w:rPr>
          <w:i/>
          <w:sz w:val="20"/>
          <w:szCs w:val="20"/>
          <w:u w:val="single"/>
        </w:rPr>
        <w:t>great</w:t>
      </w:r>
      <w:r w:rsidRPr="00DD5F81">
        <w:rPr>
          <w:i/>
          <w:sz w:val="20"/>
          <w:szCs w:val="20"/>
        </w:rPr>
        <w:t xml:space="preserve"> thing</w:t>
      </w:r>
      <w:r w:rsidRPr="00DD5F81">
        <w:rPr>
          <w:sz w:val="20"/>
          <w:szCs w:val="20"/>
        </w:rPr>
        <w:t xml:space="preserve">)  (taishita na, </w:t>
      </w:r>
      <w:r w:rsidRPr="006D2DC8">
        <w:rPr>
          <w:i/>
          <w:sz w:val="20"/>
          <w:szCs w:val="20"/>
        </w:rPr>
        <w:t>not</w:t>
      </w:r>
      <w:r w:rsidRPr="00DD5F81">
        <w:rPr>
          <w:sz w:val="20"/>
          <w:szCs w:val="20"/>
        </w:rPr>
        <w:t xml:space="preserve"> OK) (</w:t>
      </w:r>
      <w:r w:rsidRPr="006D2DC8">
        <w:rPr>
          <w:b/>
          <w:sz w:val="20"/>
          <w:szCs w:val="20"/>
        </w:rPr>
        <w:t>ooame</w:t>
      </w:r>
      <w:r w:rsidRPr="00DD5F81">
        <w:rPr>
          <w:sz w:val="20"/>
          <w:szCs w:val="20"/>
        </w:rPr>
        <w:t>, OK, but not as good as taishita ame here) (</w:t>
      </w:r>
      <w:r w:rsidRPr="006D2DC8">
        <w:rPr>
          <w:b/>
          <w:sz w:val="20"/>
          <w:szCs w:val="20"/>
        </w:rPr>
        <w:t>mama</w:t>
      </w:r>
      <w:r w:rsidRPr="00DD5F81">
        <w:rPr>
          <w:sz w:val="20"/>
          <w:szCs w:val="20"/>
        </w:rPr>
        <w:t xml:space="preserve"> = state;  </w:t>
      </w:r>
      <w:r w:rsidRPr="006D2DC8">
        <w:rPr>
          <w:b/>
          <w:sz w:val="20"/>
          <w:szCs w:val="20"/>
        </w:rPr>
        <w:t>sono mama</w:t>
      </w:r>
      <w:r w:rsidRPr="00DD5F81">
        <w:rPr>
          <w:sz w:val="20"/>
          <w:szCs w:val="20"/>
        </w:rPr>
        <w:t xml:space="preserve"> = that way, in that manner, as it is, a state;  </w:t>
      </w:r>
      <w:r w:rsidRPr="006D2DC8">
        <w:rPr>
          <w:b/>
          <w:sz w:val="20"/>
          <w:szCs w:val="20"/>
        </w:rPr>
        <w:t xml:space="preserve">sono mama ni suru </w:t>
      </w:r>
      <w:r w:rsidRPr="00DD5F81">
        <w:rPr>
          <w:sz w:val="20"/>
          <w:szCs w:val="20"/>
        </w:rPr>
        <w:t xml:space="preserve">= to leave as is;  </w:t>
      </w:r>
      <w:r w:rsidR="006D2DC8">
        <w:rPr>
          <w:sz w:val="20"/>
          <w:szCs w:val="20"/>
        </w:rPr>
        <w:t xml:space="preserve">cf. </w:t>
      </w:r>
      <w:r w:rsidRPr="006D2DC8">
        <w:rPr>
          <w:b/>
          <w:sz w:val="20"/>
          <w:szCs w:val="20"/>
        </w:rPr>
        <w:t>maamaa</w:t>
      </w:r>
      <w:r w:rsidRPr="00DD5F81">
        <w:rPr>
          <w:sz w:val="20"/>
          <w:szCs w:val="20"/>
        </w:rPr>
        <w:t xml:space="preserve"> = so-so)  (</w:t>
      </w:r>
      <w:r w:rsidRPr="00DD5F81">
        <w:rPr>
          <w:i/>
          <w:sz w:val="20"/>
          <w:szCs w:val="20"/>
        </w:rPr>
        <w:t>that mama is as she is</w:t>
      </w:r>
      <w:r w:rsidRPr="00DD5F81">
        <w:rPr>
          <w:sz w:val="20"/>
          <w:szCs w:val="20"/>
        </w:rPr>
        <w:t>)</w:t>
      </w:r>
      <w:r w:rsidRPr="00DD5F81">
        <w:rPr>
          <w:sz w:val="20"/>
          <w:szCs w:val="20"/>
        </w:rPr>
        <w:tab/>
      </w:r>
    </w:p>
    <w:p w:rsidR="0091418F" w:rsidRPr="00DD5F81" w:rsidRDefault="0091418F" w:rsidP="007A47ED">
      <w:pPr>
        <w:widowControl w:val="0"/>
        <w:rPr>
          <w:sz w:val="20"/>
          <w:szCs w:val="20"/>
        </w:rPr>
      </w:pPr>
      <w:r w:rsidRPr="00DD5F81">
        <w:rPr>
          <w:sz w:val="20"/>
          <w:szCs w:val="20"/>
        </w:rPr>
        <w:t xml:space="preserve">218.  A bookstore’s aunt, ‘since I will lend an umbrella and give, </w:t>
      </w:r>
      <w:r w:rsidR="00B9341C">
        <w:rPr>
          <w:sz w:val="20"/>
          <w:szCs w:val="20"/>
        </w:rPr>
        <w:t xml:space="preserve">in order to </w:t>
      </w:r>
      <w:r w:rsidRPr="00DD5F81">
        <w:rPr>
          <w:sz w:val="20"/>
          <w:szCs w:val="20"/>
        </w:rPr>
        <w:t xml:space="preserve">put it up and go,’ she said and gave.  Use ageru and then kureru to mean give.  Use kara.  Use yoo ni </w:t>
      </w:r>
      <w:r w:rsidR="00B9341C">
        <w:rPr>
          <w:sz w:val="20"/>
          <w:szCs w:val="20"/>
        </w:rPr>
        <w:t>to say ‘in order to.’  Use ‘</w:t>
      </w:r>
      <w:r w:rsidRPr="00B9341C">
        <w:rPr>
          <w:sz w:val="20"/>
          <w:szCs w:val="20"/>
        </w:rPr>
        <w:t>to,</w:t>
      </w:r>
      <w:r w:rsidR="00B9341C">
        <w:rPr>
          <w:sz w:val="20"/>
          <w:szCs w:val="20"/>
        </w:rPr>
        <w:t>’</w:t>
      </w:r>
      <w:r w:rsidRPr="00B9341C">
        <w:rPr>
          <w:sz w:val="20"/>
          <w:szCs w:val="20"/>
        </w:rPr>
        <w:t xml:space="preserve"> </w:t>
      </w:r>
      <w:r w:rsidRPr="00DD5F81">
        <w:rPr>
          <w:sz w:val="20"/>
          <w:szCs w:val="20"/>
        </w:rPr>
        <w:t xml:space="preserve">to show quotes.  Plain speech.  </w:t>
      </w:r>
    </w:p>
    <w:p w:rsidR="0091418F" w:rsidRPr="00DD5F81" w:rsidRDefault="0091418F" w:rsidP="007A47ED">
      <w:pPr>
        <w:widowControl w:val="0"/>
        <w:rPr>
          <w:sz w:val="20"/>
          <w:szCs w:val="20"/>
        </w:rPr>
      </w:pPr>
      <w:r w:rsidRPr="00DD5F81">
        <w:rPr>
          <w:rFonts w:hint="eastAsia"/>
          <w:sz w:val="20"/>
          <w:szCs w:val="20"/>
        </w:rPr>
        <w:t>本屋のおばさんが傘を貸してあげるからさしていくようにと言ってくれた。</w:t>
      </w:r>
    </w:p>
    <w:p w:rsidR="0091418F" w:rsidRPr="00DD5F81" w:rsidRDefault="0091418F" w:rsidP="007A47ED">
      <w:pPr>
        <w:widowControl w:val="0"/>
        <w:rPr>
          <w:sz w:val="20"/>
          <w:szCs w:val="20"/>
        </w:rPr>
      </w:pPr>
      <w:r w:rsidRPr="00DD5F81">
        <w:rPr>
          <w:sz w:val="20"/>
          <w:szCs w:val="20"/>
          <w:lang w:val="es-US"/>
        </w:rPr>
        <w:t xml:space="preserve">Honya no obasan ga, ‘kasa o kashite ageru kara, sashite iku yoo ni,’ to itte kureta.  </w:t>
      </w:r>
      <w:r w:rsidRPr="00DD5F81">
        <w:rPr>
          <w:sz w:val="20"/>
          <w:szCs w:val="20"/>
        </w:rPr>
        <w:t>(</w:t>
      </w:r>
      <w:r w:rsidRPr="006D2DC8">
        <w:rPr>
          <w:b/>
          <w:sz w:val="20"/>
          <w:szCs w:val="20"/>
        </w:rPr>
        <w:t>obasan</w:t>
      </w:r>
      <w:r w:rsidRPr="00DD5F81">
        <w:rPr>
          <w:sz w:val="20"/>
          <w:szCs w:val="20"/>
        </w:rPr>
        <w:t xml:space="preserve"> = aunt, or any woman of that approximate age) (</w:t>
      </w:r>
      <w:r w:rsidRPr="006D2DC8">
        <w:rPr>
          <w:b/>
          <w:sz w:val="20"/>
          <w:szCs w:val="20"/>
        </w:rPr>
        <w:t>sasu</w:t>
      </w:r>
      <w:r w:rsidRPr="00DD5F81">
        <w:rPr>
          <w:sz w:val="20"/>
          <w:szCs w:val="20"/>
        </w:rPr>
        <w:t xml:space="preserve"> = to hold up; </w:t>
      </w:r>
      <w:r w:rsidRPr="006D2DC8">
        <w:rPr>
          <w:b/>
          <w:sz w:val="20"/>
          <w:szCs w:val="20"/>
        </w:rPr>
        <w:t xml:space="preserve"> kasa o sasu</w:t>
      </w:r>
      <w:r w:rsidRPr="00DD5F81">
        <w:rPr>
          <w:sz w:val="20"/>
          <w:szCs w:val="20"/>
        </w:rPr>
        <w:t xml:space="preserve"> = hold up or put up an umbrella;  </w:t>
      </w:r>
      <w:r w:rsidRPr="006D2DC8">
        <w:rPr>
          <w:b/>
          <w:sz w:val="20"/>
          <w:szCs w:val="20"/>
        </w:rPr>
        <w:t>sasu</w:t>
      </w:r>
      <w:r w:rsidRPr="00DD5F81">
        <w:rPr>
          <w:sz w:val="20"/>
          <w:szCs w:val="20"/>
        </w:rPr>
        <w:t xml:space="preserve"> also = point at, rise, fill, insert, stab, sting or bite – from an insect) (</w:t>
      </w:r>
      <w:r w:rsidRPr="00DD5F81">
        <w:rPr>
          <w:i/>
          <w:sz w:val="20"/>
          <w:szCs w:val="20"/>
          <w:u w:val="single"/>
        </w:rPr>
        <w:t>sa</w:t>
      </w:r>
      <w:r w:rsidRPr="00DD5F81">
        <w:rPr>
          <w:i/>
          <w:sz w:val="20"/>
          <w:szCs w:val="20"/>
        </w:rPr>
        <w:t xml:space="preserve">iling was </w:t>
      </w:r>
      <w:r w:rsidRPr="00DD5F81">
        <w:rPr>
          <w:i/>
          <w:sz w:val="20"/>
          <w:szCs w:val="20"/>
          <w:u w:val="single"/>
        </w:rPr>
        <w:t>su</w:t>
      </w:r>
      <w:r w:rsidRPr="00DD5F81">
        <w:rPr>
          <w:i/>
          <w:sz w:val="20"/>
          <w:szCs w:val="20"/>
        </w:rPr>
        <w:t xml:space="preserve">per, he </w:t>
      </w:r>
      <w:r w:rsidRPr="00DD5F81">
        <w:rPr>
          <w:i/>
          <w:sz w:val="20"/>
          <w:szCs w:val="20"/>
          <w:u w:val="single"/>
        </w:rPr>
        <w:t>sass</w:t>
      </w:r>
      <w:r w:rsidRPr="00DD5F81">
        <w:rPr>
          <w:i/>
          <w:sz w:val="20"/>
          <w:szCs w:val="20"/>
        </w:rPr>
        <w:t xml:space="preserve">ed, after </w:t>
      </w:r>
      <w:r w:rsidRPr="00DD5F81">
        <w:rPr>
          <w:i/>
          <w:sz w:val="20"/>
          <w:szCs w:val="20"/>
          <w:u w:val="single"/>
        </w:rPr>
        <w:t>putting up</w:t>
      </w:r>
      <w:r w:rsidRPr="00DD5F81">
        <w:rPr>
          <w:i/>
          <w:sz w:val="20"/>
          <w:szCs w:val="20"/>
        </w:rPr>
        <w:t xml:space="preserve"> the sail, </w:t>
      </w:r>
      <w:r w:rsidRPr="00DD5F81">
        <w:rPr>
          <w:i/>
          <w:sz w:val="20"/>
          <w:szCs w:val="20"/>
          <w:u w:val="single"/>
        </w:rPr>
        <w:t>pointing at</w:t>
      </w:r>
      <w:r w:rsidRPr="00DD5F81">
        <w:rPr>
          <w:i/>
          <w:sz w:val="20"/>
          <w:szCs w:val="20"/>
        </w:rPr>
        <w:t xml:space="preserve"> it and </w:t>
      </w:r>
      <w:r w:rsidRPr="00DD5F81">
        <w:rPr>
          <w:i/>
          <w:sz w:val="20"/>
          <w:szCs w:val="20"/>
          <w:u w:val="single"/>
        </w:rPr>
        <w:t>filling</w:t>
      </w:r>
      <w:r w:rsidRPr="00DD5F81">
        <w:rPr>
          <w:i/>
          <w:sz w:val="20"/>
          <w:szCs w:val="20"/>
        </w:rPr>
        <w:t xml:space="preserve"> it</w:t>
      </w:r>
      <w:r w:rsidRPr="00DD5F81">
        <w:rPr>
          <w:sz w:val="20"/>
          <w:szCs w:val="20"/>
        </w:rPr>
        <w:t xml:space="preserve">)  (cf. </w:t>
      </w:r>
      <w:r w:rsidRPr="006D2DC8">
        <w:rPr>
          <w:b/>
          <w:sz w:val="20"/>
          <w:szCs w:val="20"/>
        </w:rPr>
        <w:t>sassou</w:t>
      </w:r>
      <w:r w:rsidRPr="00DD5F81">
        <w:rPr>
          <w:sz w:val="20"/>
          <w:szCs w:val="20"/>
        </w:rPr>
        <w:t xml:space="preserve"> = to invite along)</w:t>
      </w:r>
    </w:p>
    <w:p w:rsidR="0091418F" w:rsidRPr="00DD5F81" w:rsidRDefault="0091418F" w:rsidP="007A47ED">
      <w:pPr>
        <w:widowControl w:val="0"/>
        <w:rPr>
          <w:sz w:val="20"/>
          <w:szCs w:val="20"/>
        </w:rPr>
      </w:pPr>
      <w:r w:rsidRPr="00DD5F81">
        <w:rPr>
          <w:sz w:val="20"/>
          <w:szCs w:val="20"/>
        </w:rPr>
        <w:t xml:space="preserve">219.  Refusing politely, when I go for awhile, as for the next time, by a man I was called to stop.  Use shibaraku.  Use to to mean when.  Use the passive form of the last verb.  Plain speech.  </w:t>
      </w:r>
    </w:p>
    <w:p w:rsidR="0091418F" w:rsidRPr="00DD5F81" w:rsidRDefault="0091418F" w:rsidP="007A47ED">
      <w:pPr>
        <w:widowControl w:val="0"/>
        <w:rPr>
          <w:sz w:val="20"/>
          <w:szCs w:val="20"/>
        </w:rPr>
      </w:pPr>
      <w:r w:rsidRPr="00DD5F81">
        <w:rPr>
          <w:rFonts w:hint="eastAsia"/>
          <w:sz w:val="20"/>
          <w:szCs w:val="20"/>
        </w:rPr>
        <w:t>丁寧に断ってしばらく行くと今度は男の人に呼び止められた。</w:t>
      </w:r>
    </w:p>
    <w:p w:rsidR="0091418F" w:rsidRPr="00DD5F81" w:rsidRDefault="0091418F" w:rsidP="007A47ED">
      <w:pPr>
        <w:widowControl w:val="0"/>
        <w:rPr>
          <w:sz w:val="20"/>
          <w:szCs w:val="20"/>
        </w:rPr>
      </w:pPr>
      <w:r w:rsidRPr="00DD5F81">
        <w:rPr>
          <w:sz w:val="20"/>
          <w:szCs w:val="20"/>
        </w:rPr>
        <w:t xml:space="preserve">Teinei ni kotowatte, shibaraku iku to, kondo wa, </w:t>
      </w:r>
      <w:r w:rsidRPr="00DD5F81">
        <w:rPr>
          <w:sz w:val="20"/>
          <w:szCs w:val="20"/>
        </w:rPr>
        <w:lastRenderedPageBreak/>
        <w:t>otoko no hito ni yobitomerareta.   (</w:t>
      </w:r>
      <w:r w:rsidRPr="006D2DC8">
        <w:rPr>
          <w:b/>
          <w:sz w:val="20"/>
          <w:szCs w:val="20"/>
        </w:rPr>
        <w:t>kotowaru</w:t>
      </w:r>
      <w:r w:rsidRPr="00DD5F81">
        <w:rPr>
          <w:sz w:val="20"/>
          <w:szCs w:val="20"/>
        </w:rPr>
        <w:t xml:space="preserve"> = to refuse;  </w:t>
      </w:r>
      <w:r w:rsidRPr="006D2DC8">
        <w:rPr>
          <w:b/>
          <w:sz w:val="20"/>
          <w:szCs w:val="20"/>
        </w:rPr>
        <w:t>kotowari</w:t>
      </w:r>
      <w:r w:rsidRPr="00DD5F81">
        <w:rPr>
          <w:sz w:val="20"/>
          <w:szCs w:val="20"/>
        </w:rPr>
        <w:t xml:space="preserve"> = refusal, notice) </w:t>
      </w:r>
      <w:r w:rsidRPr="00DD5F81">
        <w:rPr>
          <w:i/>
          <w:sz w:val="20"/>
          <w:szCs w:val="20"/>
        </w:rPr>
        <w:t xml:space="preserve">(since the </w:t>
      </w:r>
      <w:r w:rsidRPr="00DD5F81">
        <w:rPr>
          <w:i/>
          <w:sz w:val="20"/>
          <w:szCs w:val="20"/>
          <w:u w:val="single"/>
        </w:rPr>
        <w:t>koto</w:t>
      </w:r>
      <w:r w:rsidRPr="00DD5F81">
        <w:rPr>
          <w:i/>
          <w:sz w:val="20"/>
          <w:szCs w:val="20"/>
        </w:rPr>
        <w:t xml:space="preserve"> [musical instrument] was </w:t>
      </w:r>
      <w:r w:rsidRPr="00DD5F81">
        <w:rPr>
          <w:i/>
          <w:sz w:val="20"/>
          <w:szCs w:val="20"/>
          <w:u w:val="single"/>
        </w:rPr>
        <w:t>waru</w:t>
      </w:r>
      <w:r w:rsidRPr="00DD5F81">
        <w:rPr>
          <w:i/>
          <w:sz w:val="20"/>
          <w:szCs w:val="20"/>
        </w:rPr>
        <w:t xml:space="preserve">i [bad], I </w:t>
      </w:r>
      <w:r w:rsidRPr="00DD5F81">
        <w:rPr>
          <w:i/>
          <w:sz w:val="20"/>
          <w:szCs w:val="20"/>
          <w:u w:val="single"/>
        </w:rPr>
        <w:t>refused</w:t>
      </w:r>
      <w:r w:rsidRPr="00DD5F81">
        <w:rPr>
          <w:i/>
          <w:sz w:val="20"/>
          <w:szCs w:val="20"/>
        </w:rPr>
        <w:t xml:space="preserve"> to accept it</w:t>
      </w:r>
      <w:r w:rsidRPr="00DD5F81">
        <w:rPr>
          <w:sz w:val="20"/>
          <w:szCs w:val="20"/>
        </w:rPr>
        <w:t>)  (</w:t>
      </w:r>
      <w:r w:rsidRPr="006D2DC8">
        <w:rPr>
          <w:b/>
          <w:sz w:val="20"/>
          <w:szCs w:val="20"/>
        </w:rPr>
        <w:t>yobitomeru</w:t>
      </w:r>
      <w:r w:rsidRPr="00DD5F81">
        <w:rPr>
          <w:sz w:val="20"/>
          <w:szCs w:val="20"/>
        </w:rPr>
        <w:t xml:space="preserve"> = to call to a person to stop;  cf. </w:t>
      </w:r>
      <w:r w:rsidRPr="006D2DC8">
        <w:rPr>
          <w:b/>
          <w:sz w:val="20"/>
          <w:szCs w:val="20"/>
        </w:rPr>
        <w:t>yobidasu</w:t>
      </w:r>
      <w:r w:rsidRPr="00DD5F81">
        <w:rPr>
          <w:sz w:val="20"/>
          <w:szCs w:val="20"/>
        </w:rPr>
        <w:t xml:space="preserve"> = to call out or page someone)  (</w:t>
      </w:r>
      <w:r w:rsidR="006D2DC8">
        <w:rPr>
          <w:sz w:val="20"/>
          <w:szCs w:val="20"/>
        </w:rPr>
        <w:t xml:space="preserve">cf. </w:t>
      </w:r>
      <w:r w:rsidRPr="006D2DC8">
        <w:rPr>
          <w:b/>
          <w:sz w:val="20"/>
          <w:szCs w:val="20"/>
        </w:rPr>
        <w:t>yobu</w:t>
      </w:r>
      <w:r w:rsidR="006D2DC8">
        <w:rPr>
          <w:sz w:val="20"/>
          <w:szCs w:val="20"/>
        </w:rPr>
        <w:t xml:space="preserve"> = to call</w:t>
      </w:r>
      <w:r w:rsidRPr="00DD5F81">
        <w:rPr>
          <w:sz w:val="20"/>
          <w:szCs w:val="20"/>
        </w:rPr>
        <w:t xml:space="preserve">; </w:t>
      </w:r>
      <w:r w:rsidRPr="00DD5F81">
        <w:rPr>
          <w:i/>
          <w:sz w:val="20"/>
          <w:szCs w:val="20"/>
        </w:rPr>
        <w:t xml:space="preserve"> </w:t>
      </w:r>
      <w:r w:rsidRPr="00DD5F81">
        <w:rPr>
          <w:i/>
          <w:sz w:val="20"/>
          <w:szCs w:val="20"/>
          <w:u w:val="single"/>
        </w:rPr>
        <w:t>call</w:t>
      </w:r>
      <w:r w:rsidRPr="00DD5F81">
        <w:rPr>
          <w:i/>
          <w:sz w:val="20"/>
          <w:szCs w:val="20"/>
        </w:rPr>
        <w:t xml:space="preserve">ed to say that the </w:t>
      </w:r>
      <w:r w:rsidRPr="00DD5F81">
        <w:rPr>
          <w:i/>
          <w:sz w:val="20"/>
          <w:szCs w:val="20"/>
          <w:u w:val="single"/>
        </w:rPr>
        <w:t>yo</w:t>
      </w:r>
      <w:r w:rsidRPr="00DD5F81">
        <w:rPr>
          <w:i/>
          <w:sz w:val="20"/>
          <w:szCs w:val="20"/>
        </w:rPr>
        <w:t xml:space="preserve">gurt </w:t>
      </w:r>
      <w:r w:rsidRPr="00DD5F81">
        <w:rPr>
          <w:i/>
          <w:sz w:val="20"/>
          <w:szCs w:val="20"/>
          <w:u w:val="single"/>
        </w:rPr>
        <w:t>bu</w:t>
      </w:r>
      <w:r w:rsidRPr="00DD5F81">
        <w:rPr>
          <w:i/>
          <w:sz w:val="20"/>
          <w:szCs w:val="20"/>
        </w:rPr>
        <w:t>rned</w:t>
      </w:r>
      <w:r w:rsidRPr="00DD5F81">
        <w:rPr>
          <w:sz w:val="20"/>
          <w:szCs w:val="20"/>
        </w:rPr>
        <w:t>)</w:t>
      </w:r>
    </w:p>
    <w:p w:rsidR="0091418F" w:rsidRPr="00DD5F81" w:rsidRDefault="0091418F" w:rsidP="007A47ED">
      <w:pPr>
        <w:widowControl w:val="0"/>
        <w:rPr>
          <w:sz w:val="20"/>
          <w:szCs w:val="20"/>
        </w:rPr>
      </w:pPr>
      <w:r w:rsidRPr="00DD5F81">
        <w:rPr>
          <w:sz w:val="20"/>
          <w:szCs w:val="20"/>
        </w:rPr>
        <w:t>220.  It was the always I go to bread store’s uncle.  Plain speech.</w:t>
      </w:r>
      <w:r w:rsidRPr="00DD5F81">
        <w:rPr>
          <w:sz w:val="20"/>
          <w:szCs w:val="20"/>
        </w:rPr>
        <w:tab/>
      </w:r>
    </w:p>
    <w:p w:rsidR="0091418F" w:rsidRPr="00DD5F81" w:rsidRDefault="0091418F" w:rsidP="007A47ED">
      <w:pPr>
        <w:widowControl w:val="0"/>
        <w:rPr>
          <w:sz w:val="20"/>
          <w:szCs w:val="20"/>
        </w:rPr>
      </w:pPr>
      <w:r w:rsidRPr="00DD5F81">
        <w:rPr>
          <w:rFonts w:hint="eastAsia"/>
          <w:sz w:val="20"/>
          <w:szCs w:val="20"/>
        </w:rPr>
        <w:t>いつも行くパン屋のおじさんだった。</w:t>
      </w:r>
      <w:r w:rsidRPr="00DD5F81">
        <w:rPr>
          <w:sz w:val="20"/>
          <w:szCs w:val="20"/>
        </w:rPr>
        <w:tab/>
      </w:r>
    </w:p>
    <w:p w:rsidR="0091418F" w:rsidRPr="00DD5F81" w:rsidRDefault="0091418F" w:rsidP="007A47ED">
      <w:pPr>
        <w:widowControl w:val="0"/>
        <w:rPr>
          <w:sz w:val="20"/>
          <w:szCs w:val="20"/>
        </w:rPr>
      </w:pPr>
      <w:r w:rsidRPr="00DD5F81">
        <w:rPr>
          <w:sz w:val="20"/>
          <w:szCs w:val="20"/>
        </w:rPr>
        <w:t xml:space="preserve">Itsumo iku panya no ojisan datta.  </w:t>
      </w:r>
    </w:p>
    <w:p w:rsidR="0091418F" w:rsidRPr="00DD5F81" w:rsidRDefault="0091418F" w:rsidP="007A47ED">
      <w:pPr>
        <w:widowControl w:val="0"/>
        <w:rPr>
          <w:sz w:val="20"/>
          <w:szCs w:val="20"/>
        </w:rPr>
      </w:pPr>
      <w:r w:rsidRPr="00DD5F81">
        <w:rPr>
          <w:sz w:val="20"/>
          <w:szCs w:val="20"/>
        </w:rPr>
        <w:t xml:space="preserve">221.  Completely, it looks like a wet mouse, he laughed on me completely.  Use maru de and then shimau to mean completely.  Use yoo.  Use to, to express the idea that he laughed this.   Use the passive form of the verb ‘laugh.’  Plain speech. </w:t>
      </w:r>
    </w:p>
    <w:p w:rsidR="0091418F" w:rsidRPr="00DD5F81" w:rsidRDefault="0091418F" w:rsidP="007A47ED">
      <w:pPr>
        <w:widowControl w:val="0"/>
        <w:rPr>
          <w:sz w:val="20"/>
          <w:szCs w:val="20"/>
        </w:rPr>
      </w:pPr>
      <w:r w:rsidRPr="00DD5F81">
        <w:rPr>
          <w:rFonts w:hint="eastAsia"/>
          <w:sz w:val="20"/>
          <w:szCs w:val="20"/>
        </w:rPr>
        <w:t>まるでぬれねずみのようだと笑われてしまった。</w:t>
      </w:r>
      <w:r w:rsidRPr="00DD5F81">
        <w:rPr>
          <w:sz w:val="20"/>
          <w:szCs w:val="20"/>
        </w:rPr>
        <w:t xml:space="preserve"> </w:t>
      </w:r>
    </w:p>
    <w:p w:rsidR="0091418F" w:rsidRPr="00DD5F81" w:rsidRDefault="0091418F" w:rsidP="007A47ED">
      <w:pPr>
        <w:widowControl w:val="0"/>
        <w:rPr>
          <w:i/>
          <w:sz w:val="20"/>
          <w:szCs w:val="20"/>
        </w:rPr>
      </w:pPr>
      <w:r w:rsidRPr="00DD5F81">
        <w:rPr>
          <w:sz w:val="20"/>
          <w:szCs w:val="20"/>
        </w:rPr>
        <w:t>Maru de, nurenezumi no yoo da, to warawarete shimatta.  (</w:t>
      </w:r>
      <w:r w:rsidRPr="006D2DC8">
        <w:rPr>
          <w:b/>
          <w:sz w:val="20"/>
          <w:szCs w:val="20"/>
        </w:rPr>
        <w:t>nurenezumi</w:t>
      </w:r>
      <w:r w:rsidRPr="00DD5F81">
        <w:rPr>
          <w:sz w:val="20"/>
          <w:szCs w:val="20"/>
        </w:rPr>
        <w:t xml:space="preserve"> = wet mouse;  </w:t>
      </w:r>
      <w:r w:rsidRPr="00DD5F81">
        <w:rPr>
          <w:i/>
          <w:sz w:val="20"/>
          <w:szCs w:val="20"/>
        </w:rPr>
        <w:t xml:space="preserve">the </w:t>
      </w:r>
      <w:r w:rsidRPr="00DD5F81">
        <w:rPr>
          <w:i/>
          <w:sz w:val="20"/>
          <w:szCs w:val="20"/>
          <w:u w:val="single"/>
        </w:rPr>
        <w:t>mouse</w:t>
      </w:r>
      <w:r w:rsidRPr="00DD5F81">
        <w:rPr>
          <w:i/>
          <w:sz w:val="20"/>
          <w:szCs w:val="20"/>
        </w:rPr>
        <w:t xml:space="preserve"> is a </w:t>
      </w:r>
      <w:r w:rsidRPr="00DD5F81">
        <w:rPr>
          <w:i/>
          <w:sz w:val="20"/>
          <w:szCs w:val="20"/>
          <w:u w:val="single"/>
        </w:rPr>
        <w:t>ne</w:t>
      </w:r>
      <w:r w:rsidRPr="00DD5F81">
        <w:rPr>
          <w:i/>
          <w:sz w:val="20"/>
          <w:szCs w:val="20"/>
        </w:rPr>
        <w:t xml:space="preserve">mesis </w:t>
      </w:r>
      <w:r w:rsidRPr="00DD5F81">
        <w:rPr>
          <w:i/>
          <w:sz w:val="20"/>
          <w:szCs w:val="20"/>
          <w:u w:val="single"/>
        </w:rPr>
        <w:t>zoomi</w:t>
      </w:r>
      <w:r w:rsidRPr="00DD5F81">
        <w:rPr>
          <w:i/>
          <w:sz w:val="20"/>
          <w:szCs w:val="20"/>
        </w:rPr>
        <w:t xml:space="preserve">ng around; </w:t>
      </w:r>
      <w:r w:rsidRPr="006D2DC8">
        <w:rPr>
          <w:b/>
          <w:i/>
          <w:sz w:val="20"/>
          <w:szCs w:val="20"/>
        </w:rPr>
        <w:t xml:space="preserve"> </w:t>
      </w:r>
      <w:r w:rsidRPr="006D2DC8">
        <w:rPr>
          <w:b/>
          <w:sz w:val="20"/>
          <w:szCs w:val="20"/>
        </w:rPr>
        <w:t>nureru/nurete</w:t>
      </w:r>
      <w:r w:rsidR="004E193D">
        <w:rPr>
          <w:sz w:val="20"/>
          <w:szCs w:val="20"/>
        </w:rPr>
        <w:t xml:space="preserve"> = to get wet; </w:t>
      </w:r>
      <w:r w:rsidRPr="00DD5F81">
        <w:rPr>
          <w:sz w:val="20"/>
          <w:szCs w:val="20"/>
        </w:rPr>
        <w:t xml:space="preserve"> </w:t>
      </w:r>
      <w:r w:rsidRPr="00DD5F81">
        <w:rPr>
          <w:i/>
          <w:sz w:val="20"/>
          <w:szCs w:val="20"/>
        </w:rPr>
        <w:t xml:space="preserve">the </w:t>
      </w:r>
      <w:r w:rsidRPr="00DD5F81">
        <w:rPr>
          <w:i/>
          <w:sz w:val="20"/>
          <w:szCs w:val="20"/>
          <w:u w:val="single"/>
        </w:rPr>
        <w:t>new</w:t>
      </w:r>
      <w:r w:rsidRPr="00DD5F81">
        <w:rPr>
          <w:i/>
          <w:sz w:val="20"/>
          <w:szCs w:val="20"/>
        </w:rPr>
        <w:t xml:space="preserve"> </w:t>
      </w:r>
      <w:r w:rsidRPr="00DD5F81">
        <w:rPr>
          <w:i/>
          <w:sz w:val="20"/>
          <w:szCs w:val="20"/>
          <w:u w:val="single"/>
        </w:rPr>
        <w:t>re</w:t>
      </w:r>
      <w:r w:rsidRPr="00DD5F81">
        <w:rPr>
          <w:i/>
          <w:sz w:val="20"/>
          <w:szCs w:val="20"/>
        </w:rPr>
        <w:t xml:space="preserve">d </w:t>
      </w:r>
      <w:r w:rsidRPr="00DD5F81">
        <w:rPr>
          <w:i/>
          <w:sz w:val="20"/>
          <w:szCs w:val="20"/>
          <w:u w:val="single"/>
        </w:rPr>
        <w:t>roo</w:t>
      </w:r>
      <w:r w:rsidRPr="00DD5F81">
        <w:rPr>
          <w:i/>
          <w:sz w:val="20"/>
          <w:szCs w:val="20"/>
        </w:rPr>
        <w:t xml:space="preserve">f </w:t>
      </w:r>
      <w:r w:rsidRPr="00DD5F81">
        <w:rPr>
          <w:i/>
          <w:sz w:val="20"/>
          <w:szCs w:val="20"/>
          <w:u w:val="single"/>
        </w:rPr>
        <w:t>got wet</w:t>
      </w:r>
      <w:r w:rsidRPr="00DD5F81">
        <w:rPr>
          <w:i/>
          <w:sz w:val="20"/>
          <w:szCs w:val="20"/>
        </w:rPr>
        <w:t xml:space="preserve">;  </w:t>
      </w:r>
      <w:r w:rsidRPr="006D2DC8">
        <w:rPr>
          <w:b/>
          <w:sz w:val="20"/>
          <w:szCs w:val="20"/>
        </w:rPr>
        <w:t>nugu/nuide</w:t>
      </w:r>
      <w:r w:rsidRPr="00DD5F81">
        <w:rPr>
          <w:sz w:val="20"/>
          <w:szCs w:val="20"/>
        </w:rPr>
        <w:t xml:space="preserve"> = to take off shoes or clothes;  </w:t>
      </w:r>
      <w:r w:rsidRPr="006D2DC8">
        <w:rPr>
          <w:b/>
          <w:sz w:val="20"/>
          <w:szCs w:val="20"/>
        </w:rPr>
        <w:t>nuru</w:t>
      </w:r>
      <w:r w:rsidRPr="00DD5F81">
        <w:rPr>
          <w:sz w:val="20"/>
          <w:szCs w:val="20"/>
        </w:rPr>
        <w:t xml:space="preserve"> = to paint, transitive [exception to the e rule]; </w:t>
      </w:r>
      <w:r w:rsidRPr="00DD5F81">
        <w:rPr>
          <w:i/>
          <w:sz w:val="20"/>
          <w:szCs w:val="20"/>
        </w:rPr>
        <w:t xml:space="preserve">I </w:t>
      </w:r>
      <w:r w:rsidRPr="00DD5F81">
        <w:rPr>
          <w:i/>
          <w:sz w:val="20"/>
          <w:szCs w:val="20"/>
          <w:u w:val="single"/>
        </w:rPr>
        <w:t>paint</w:t>
      </w:r>
      <w:r w:rsidRPr="00DD5F81">
        <w:rPr>
          <w:i/>
          <w:sz w:val="20"/>
          <w:szCs w:val="20"/>
        </w:rPr>
        <w:t xml:space="preserve"> the </w:t>
      </w:r>
      <w:r w:rsidRPr="00DD5F81">
        <w:rPr>
          <w:i/>
          <w:sz w:val="20"/>
          <w:szCs w:val="20"/>
          <w:u w:val="single"/>
        </w:rPr>
        <w:t>new</w:t>
      </w:r>
      <w:r w:rsidRPr="00DD5F81">
        <w:rPr>
          <w:i/>
          <w:sz w:val="20"/>
          <w:szCs w:val="20"/>
        </w:rPr>
        <w:t xml:space="preserve"> </w:t>
      </w:r>
      <w:r w:rsidRPr="00DD5F81">
        <w:rPr>
          <w:i/>
          <w:sz w:val="20"/>
          <w:szCs w:val="20"/>
          <w:u w:val="single"/>
        </w:rPr>
        <w:t>roo</w:t>
      </w:r>
      <w:r w:rsidRPr="00DD5F81">
        <w:rPr>
          <w:i/>
          <w:sz w:val="20"/>
          <w:szCs w:val="20"/>
        </w:rPr>
        <w:t>f</w:t>
      </w:r>
      <w:r w:rsidRPr="00DD5F81">
        <w:rPr>
          <w:sz w:val="20"/>
          <w:szCs w:val="20"/>
        </w:rPr>
        <w:t xml:space="preserve">)  (cf. </w:t>
      </w:r>
      <w:r w:rsidRPr="006D2DC8">
        <w:rPr>
          <w:b/>
          <w:sz w:val="20"/>
          <w:szCs w:val="20"/>
        </w:rPr>
        <w:t>nurui</w:t>
      </w:r>
      <w:r w:rsidRPr="00DD5F81">
        <w:rPr>
          <w:sz w:val="20"/>
          <w:szCs w:val="20"/>
        </w:rPr>
        <w:t xml:space="preserve"> = lukewarm)  (</w:t>
      </w:r>
      <w:r w:rsidRPr="006D2DC8">
        <w:rPr>
          <w:b/>
          <w:sz w:val="20"/>
          <w:szCs w:val="20"/>
        </w:rPr>
        <w:t>warau</w:t>
      </w:r>
      <w:r w:rsidRPr="00DD5F81">
        <w:rPr>
          <w:sz w:val="20"/>
          <w:szCs w:val="20"/>
        </w:rPr>
        <w:t xml:space="preserve"> = to laugh, smile, sneer; to form the passive form of a u verb, add rareru to the verb root.  The passive form of</w:t>
      </w:r>
      <w:r w:rsidRPr="00DD5F81">
        <w:rPr>
          <w:b/>
          <w:sz w:val="20"/>
          <w:szCs w:val="20"/>
        </w:rPr>
        <w:t xml:space="preserve"> </w:t>
      </w:r>
      <w:r w:rsidRPr="006D2DC8">
        <w:rPr>
          <w:b/>
          <w:sz w:val="20"/>
          <w:szCs w:val="20"/>
        </w:rPr>
        <w:t>kau</w:t>
      </w:r>
      <w:r w:rsidRPr="00DD5F81">
        <w:rPr>
          <w:sz w:val="20"/>
          <w:szCs w:val="20"/>
        </w:rPr>
        <w:t xml:space="preserve"> </w:t>
      </w:r>
      <w:r w:rsidR="006D2DC8">
        <w:rPr>
          <w:sz w:val="20"/>
          <w:szCs w:val="20"/>
        </w:rPr>
        <w:t xml:space="preserve">= to buy </w:t>
      </w:r>
      <w:r w:rsidRPr="00DD5F81">
        <w:rPr>
          <w:sz w:val="20"/>
          <w:szCs w:val="20"/>
        </w:rPr>
        <w:t xml:space="preserve">is kawareru;  kaw is the root.  The root of </w:t>
      </w:r>
      <w:r w:rsidRPr="006D2DC8">
        <w:rPr>
          <w:b/>
          <w:sz w:val="20"/>
          <w:szCs w:val="20"/>
        </w:rPr>
        <w:t>warau</w:t>
      </w:r>
      <w:r w:rsidRPr="00DD5F81">
        <w:rPr>
          <w:sz w:val="20"/>
          <w:szCs w:val="20"/>
        </w:rPr>
        <w:t xml:space="preserve"> is waraw;  the passive form is </w:t>
      </w:r>
      <w:r w:rsidRPr="006D2DC8">
        <w:rPr>
          <w:b/>
          <w:sz w:val="20"/>
          <w:szCs w:val="20"/>
        </w:rPr>
        <w:t>warawareru</w:t>
      </w:r>
      <w:r w:rsidRPr="00DD5F81">
        <w:rPr>
          <w:sz w:val="20"/>
          <w:szCs w:val="20"/>
        </w:rPr>
        <w:t>.)</w:t>
      </w:r>
    </w:p>
    <w:p w:rsidR="0091418F" w:rsidRPr="00DD5F81" w:rsidRDefault="0091418F" w:rsidP="007A47ED">
      <w:pPr>
        <w:widowControl w:val="0"/>
        <w:rPr>
          <w:sz w:val="20"/>
          <w:szCs w:val="20"/>
        </w:rPr>
      </w:pPr>
      <w:r w:rsidRPr="00DD5F81">
        <w:rPr>
          <w:sz w:val="20"/>
          <w:szCs w:val="20"/>
        </w:rPr>
        <w:t xml:space="preserve">222.  Certainly, appearing like me, by the rain, wet and being walking people don’t exist.  Use tashika ni.  Use yoo to express the adverbial  phrase, appearing like me.  Use wa instead of ga.  Plain speech.  </w:t>
      </w:r>
    </w:p>
    <w:p w:rsidR="0091418F" w:rsidRPr="00DD5F81" w:rsidRDefault="0091418F" w:rsidP="007A47ED">
      <w:pPr>
        <w:widowControl w:val="0"/>
        <w:rPr>
          <w:sz w:val="20"/>
          <w:szCs w:val="20"/>
        </w:rPr>
      </w:pPr>
      <w:r w:rsidRPr="00DD5F81">
        <w:rPr>
          <w:rFonts w:hint="eastAsia"/>
          <w:sz w:val="20"/>
          <w:szCs w:val="20"/>
        </w:rPr>
        <w:t>確かに私のように雨にぬれて歩いている人はいない。</w:t>
      </w:r>
      <w:r w:rsidRPr="00DD5F81">
        <w:rPr>
          <w:sz w:val="20"/>
          <w:szCs w:val="20"/>
        </w:rPr>
        <w:t xml:space="preserve"> </w:t>
      </w:r>
    </w:p>
    <w:p w:rsidR="0091418F" w:rsidRPr="00DD5F81" w:rsidRDefault="0091418F" w:rsidP="007A47ED">
      <w:pPr>
        <w:widowControl w:val="0"/>
        <w:rPr>
          <w:sz w:val="20"/>
          <w:szCs w:val="20"/>
        </w:rPr>
      </w:pPr>
      <w:r w:rsidRPr="00DD5F81">
        <w:rPr>
          <w:sz w:val="20"/>
          <w:szCs w:val="20"/>
        </w:rPr>
        <w:t xml:space="preserve">Tashika ni, watashi no yoo ni, ame ni nurete aruite iru hito wa inai. </w:t>
      </w:r>
      <w:r w:rsidR="00A75805">
        <w:rPr>
          <w:sz w:val="20"/>
          <w:szCs w:val="20"/>
        </w:rPr>
        <w:t>(</w:t>
      </w:r>
      <w:r w:rsidR="00A75805" w:rsidRPr="00A75805">
        <w:rPr>
          <w:i/>
          <w:sz w:val="20"/>
          <w:szCs w:val="20"/>
        </w:rPr>
        <w:t>not</w:t>
      </w:r>
      <w:r w:rsidR="00A75805">
        <w:rPr>
          <w:sz w:val="20"/>
          <w:szCs w:val="20"/>
        </w:rPr>
        <w:t xml:space="preserve"> OK to substitute kitto for tashika ni in this sentence)  </w:t>
      </w:r>
      <w:r w:rsidRPr="00DD5F81">
        <w:rPr>
          <w:sz w:val="20"/>
          <w:szCs w:val="20"/>
        </w:rPr>
        <w:t xml:space="preserve">(watashi no yoo na, </w:t>
      </w:r>
      <w:r w:rsidRPr="006D2DC8">
        <w:rPr>
          <w:i/>
          <w:sz w:val="20"/>
          <w:szCs w:val="20"/>
        </w:rPr>
        <w:t>not</w:t>
      </w:r>
      <w:r w:rsidRPr="00DD5F81">
        <w:rPr>
          <w:sz w:val="20"/>
          <w:szCs w:val="20"/>
        </w:rPr>
        <w:t xml:space="preserve"> OK, because you’re making an adverbial phrase</w:t>
      </w:r>
      <w:r w:rsidR="006D2DC8">
        <w:rPr>
          <w:sz w:val="20"/>
          <w:szCs w:val="20"/>
        </w:rPr>
        <w:t xml:space="preserve"> by using ni</w:t>
      </w:r>
      <w:r w:rsidR="001F23B7">
        <w:rPr>
          <w:sz w:val="20"/>
          <w:szCs w:val="20"/>
        </w:rPr>
        <w:t>;  watashi no yoo na hito, OK</w:t>
      </w:r>
      <w:r w:rsidRPr="00DD5F81">
        <w:rPr>
          <w:sz w:val="20"/>
          <w:szCs w:val="20"/>
        </w:rPr>
        <w:t xml:space="preserve">) (ame ni nurarete, </w:t>
      </w:r>
      <w:r w:rsidR="008113A3" w:rsidRPr="008113A3">
        <w:rPr>
          <w:i/>
          <w:sz w:val="20"/>
          <w:szCs w:val="20"/>
        </w:rPr>
        <w:t>not</w:t>
      </w:r>
      <w:r w:rsidR="008113A3">
        <w:rPr>
          <w:sz w:val="20"/>
          <w:szCs w:val="20"/>
        </w:rPr>
        <w:t xml:space="preserve"> OK</w:t>
      </w:r>
      <w:r w:rsidRPr="00DD5F81">
        <w:rPr>
          <w:sz w:val="20"/>
          <w:szCs w:val="20"/>
        </w:rPr>
        <w:t>)</w:t>
      </w:r>
    </w:p>
    <w:p w:rsidR="0091418F" w:rsidRPr="00DD5F81" w:rsidRDefault="0091418F" w:rsidP="007A47ED">
      <w:pPr>
        <w:widowControl w:val="0"/>
        <w:rPr>
          <w:sz w:val="20"/>
          <w:szCs w:val="20"/>
        </w:rPr>
      </w:pPr>
      <w:r w:rsidRPr="00DD5F81">
        <w:rPr>
          <w:sz w:val="20"/>
          <w:szCs w:val="20"/>
        </w:rPr>
        <w:t xml:space="preserve">223.  That reminds me, all the way, from the surrounding’s people, were staring on me it seems, I have a feeling.  Use hito to mean people.  Use the passive form of the verb staring.  Use yoo.  Plain speech.  </w:t>
      </w:r>
    </w:p>
    <w:p w:rsidR="0091418F" w:rsidRPr="00DD5F81" w:rsidRDefault="0091418F" w:rsidP="007A47ED">
      <w:pPr>
        <w:widowControl w:val="0"/>
        <w:rPr>
          <w:sz w:val="20"/>
          <w:szCs w:val="20"/>
        </w:rPr>
      </w:pPr>
      <w:r w:rsidRPr="00DD5F81">
        <w:rPr>
          <w:rFonts w:hint="eastAsia"/>
          <w:sz w:val="20"/>
          <w:szCs w:val="20"/>
        </w:rPr>
        <w:t>そういえばずっと周りの人からじろじろ見られていたような気がする。</w:t>
      </w:r>
    </w:p>
    <w:p w:rsidR="0091418F" w:rsidRPr="00DD5F81" w:rsidRDefault="0091418F" w:rsidP="007A47ED">
      <w:pPr>
        <w:widowControl w:val="0"/>
        <w:rPr>
          <w:sz w:val="20"/>
          <w:szCs w:val="20"/>
        </w:rPr>
      </w:pPr>
      <w:r w:rsidRPr="00DD5F81">
        <w:rPr>
          <w:sz w:val="20"/>
          <w:szCs w:val="20"/>
        </w:rPr>
        <w:t>Soo ieba, zutto, mawari no hito kara, jirojiro mirarete ita yoo na ki ga suru.  (</w:t>
      </w:r>
      <w:r w:rsidRPr="006D2DC8">
        <w:rPr>
          <w:b/>
          <w:sz w:val="20"/>
          <w:szCs w:val="20"/>
        </w:rPr>
        <w:t xml:space="preserve">jirojiro miru </w:t>
      </w:r>
      <w:r w:rsidRPr="00DD5F81">
        <w:rPr>
          <w:sz w:val="20"/>
          <w:szCs w:val="20"/>
        </w:rPr>
        <w:t>= to stare)  (mawari no hito ni, also OK)</w:t>
      </w:r>
    </w:p>
    <w:p w:rsidR="0091418F" w:rsidRPr="00DD5F81" w:rsidRDefault="0091418F" w:rsidP="007A47ED">
      <w:pPr>
        <w:widowControl w:val="0"/>
        <w:rPr>
          <w:sz w:val="20"/>
          <w:szCs w:val="20"/>
        </w:rPr>
      </w:pPr>
      <w:r w:rsidRPr="00DD5F81">
        <w:rPr>
          <w:sz w:val="20"/>
          <w:szCs w:val="20"/>
        </w:rPr>
        <w:t xml:space="preserve">224.  At that point, </w:t>
      </w:r>
      <w:r w:rsidR="00A75805">
        <w:rPr>
          <w:sz w:val="20"/>
          <w:szCs w:val="20"/>
        </w:rPr>
        <w:t>from</w:t>
      </w:r>
      <w:r w:rsidRPr="00DD5F81">
        <w:rPr>
          <w:sz w:val="20"/>
          <w:szCs w:val="20"/>
        </w:rPr>
        <w:t xml:space="preserve"> the bread store’s uncle, I borrowed an umbrella and started walking.  Use soko de to mean ‘at that point.’  </w:t>
      </w:r>
      <w:r w:rsidR="00A75805">
        <w:rPr>
          <w:sz w:val="20"/>
          <w:szCs w:val="20"/>
        </w:rPr>
        <w:t xml:space="preserve">Use ni to mean from.  Use arukidasu.  </w:t>
      </w:r>
      <w:r w:rsidRPr="00DD5F81">
        <w:rPr>
          <w:sz w:val="20"/>
          <w:szCs w:val="20"/>
        </w:rPr>
        <w:t xml:space="preserve">Plain speech.  </w:t>
      </w:r>
    </w:p>
    <w:p w:rsidR="0091418F" w:rsidRPr="00DD5F81" w:rsidRDefault="0091418F" w:rsidP="007A47ED">
      <w:pPr>
        <w:widowControl w:val="0"/>
        <w:rPr>
          <w:sz w:val="20"/>
          <w:szCs w:val="20"/>
        </w:rPr>
      </w:pPr>
      <w:r w:rsidRPr="00DD5F81">
        <w:rPr>
          <w:rFonts w:hint="eastAsia"/>
          <w:sz w:val="20"/>
          <w:szCs w:val="20"/>
        </w:rPr>
        <w:t>そこでパン屋のおじさんに傘を借りて歩きだした。</w:t>
      </w:r>
    </w:p>
    <w:p w:rsidR="0091418F" w:rsidRPr="00DD5F81" w:rsidRDefault="0091418F" w:rsidP="007A47ED">
      <w:pPr>
        <w:widowControl w:val="0"/>
        <w:rPr>
          <w:sz w:val="20"/>
          <w:szCs w:val="20"/>
        </w:rPr>
      </w:pPr>
      <w:r w:rsidRPr="00DD5F81">
        <w:rPr>
          <w:sz w:val="20"/>
          <w:szCs w:val="20"/>
          <w:lang w:val="es-US"/>
        </w:rPr>
        <w:lastRenderedPageBreak/>
        <w:t xml:space="preserve">Soko de, panya no ojisan ni, kasa o karite arukidashita.   </w:t>
      </w:r>
      <w:r w:rsidRPr="00DD5F81">
        <w:rPr>
          <w:sz w:val="20"/>
          <w:szCs w:val="20"/>
        </w:rPr>
        <w:t>(</w:t>
      </w:r>
      <w:r w:rsidRPr="006D2DC8">
        <w:rPr>
          <w:b/>
          <w:sz w:val="20"/>
          <w:szCs w:val="20"/>
        </w:rPr>
        <w:t>arukidasu</w:t>
      </w:r>
      <w:r w:rsidRPr="00DD5F81">
        <w:rPr>
          <w:sz w:val="20"/>
          <w:szCs w:val="20"/>
        </w:rPr>
        <w:t xml:space="preserve"> = to start walking;  literally </w:t>
      </w:r>
      <w:r w:rsidRPr="00DD5F81">
        <w:rPr>
          <w:i/>
          <w:sz w:val="20"/>
          <w:szCs w:val="20"/>
        </w:rPr>
        <w:t>I walk and put out</w:t>
      </w:r>
      <w:r w:rsidRPr="00DD5F81">
        <w:rPr>
          <w:sz w:val="20"/>
          <w:szCs w:val="20"/>
        </w:rPr>
        <w:t>)</w:t>
      </w:r>
      <w:r w:rsidR="00A75805">
        <w:rPr>
          <w:sz w:val="20"/>
          <w:szCs w:val="20"/>
        </w:rPr>
        <w:t xml:space="preserve">  (OK to substitute arukihajimeta for arukidashita in this sentence)</w:t>
      </w:r>
    </w:p>
    <w:p w:rsidR="0091418F" w:rsidRPr="00DD5F81" w:rsidRDefault="0091418F" w:rsidP="007A47ED">
      <w:pPr>
        <w:widowControl w:val="0"/>
        <w:rPr>
          <w:sz w:val="20"/>
          <w:szCs w:val="20"/>
        </w:rPr>
      </w:pPr>
      <w:r w:rsidRPr="00DD5F81">
        <w:rPr>
          <w:sz w:val="20"/>
          <w:szCs w:val="20"/>
        </w:rPr>
        <w:t xml:space="preserve">225.  Already, nobody, as for to look at me people, don’t exist.  Use hito.  Plain speech. </w:t>
      </w:r>
    </w:p>
    <w:p w:rsidR="0091418F" w:rsidRPr="00DD5F81" w:rsidRDefault="0091418F" w:rsidP="007A47ED">
      <w:pPr>
        <w:widowControl w:val="0"/>
        <w:rPr>
          <w:sz w:val="20"/>
          <w:szCs w:val="20"/>
        </w:rPr>
      </w:pPr>
      <w:r w:rsidRPr="00DD5F81">
        <w:rPr>
          <w:rFonts w:hint="eastAsia"/>
          <w:sz w:val="20"/>
          <w:szCs w:val="20"/>
        </w:rPr>
        <w:t>もう誰も私を見る人はいない。</w:t>
      </w:r>
      <w:r w:rsidRPr="00DD5F81">
        <w:rPr>
          <w:sz w:val="20"/>
          <w:szCs w:val="20"/>
        </w:rPr>
        <w:t xml:space="preserve"> </w:t>
      </w:r>
    </w:p>
    <w:p w:rsidR="0091418F" w:rsidRPr="00DD5F81" w:rsidRDefault="0091418F" w:rsidP="007A47ED">
      <w:pPr>
        <w:widowControl w:val="0"/>
        <w:rPr>
          <w:sz w:val="20"/>
          <w:szCs w:val="20"/>
        </w:rPr>
      </w:pPr>
      <w:r w:rsidRPr="00DD5F81">
        <w:rPr>
          <w:sz w:val="20"/>
          <w:szCs w:val="20"/>
        </w:rPr>
        <w:t>Moo, daremo, watashi o miru hito wa inai.</w:t>
      </w:r>
    </w:p>
    <w:p w:rsidR="0091418F" w:rsidRPr="00DD5F81" w:rsidRDefault="0091418F" w:rsidP="007A47ED">
      <w:pPr>
        <w:widowControl w:val="0"/>
        <w:rPr>
          <w:sz w:val="20"/>
          <w:szCs w:val="20"/>
        </w:rPr>
      </w:pPr>
      <w:r w:rsidRPr="00DD5F81">
        <w:rPr>
          <w:sz w:val="20"/>
          <w:szCs w:val="20"/>
        </w:rPr>
        <w:t xml:space="preserve">226.  Probably, as for Japanese people, they hate to get wet by the rain, it seems.  Use doomo to mean probably.  Use no to make a noun phrase.  Use rashii.  Plain speech. </w:t>
      </w:r>
    </w:p>
    <w:p w:rsidR="0091418F" w:rsidRPr="00DD5F81" w:rsidRDefault="0091418F" w:rsidP="007A47ED">
      <w:pPr>
        <w:widowControl w:val="0"/>
        <w:rPr>
          <w:sz w:val="20"/>
          <w:szCs w:val="20"/>
        </w:rPr>
      </w:pPr>
      <w:r w:rsidRPr="00DD5F81">
        <w:rPr>
          <w:rFonts w:hint="eastAsia"/>
          <w:sz w:val="20"/>
          <w:szCs w:val="20"/>
        </w:rPr>
        <w:t>どうも日本人は雨にぬれるのがきらいらしい。</w:t>
      </w:r>
      <w:r w:rsidR="006D2DC8">
        <w:rPr>
          <w:sz w:val="20"/>
          <w:szCs w:val="20"/>
        </w:rPr>
        <w:t xml:space="preserve"> </w:t>
      </w:r>
      <w:r w:rsidRPr="00DD5F81">
        <w:rPr>
          <w:sz w:val="20"/>
          <w:szCs w:val="20"/>
        </w:rPr>
        <w:t>Doomo, nihonjin wa, ame ni nureru no ga kirai rashii.  (</w:t>
      </w:r>
      <w:r w:rsidRPr="006D2DC8">
        <w:rPr>
          <w:b/>
          <w:sz w:val="20"/>
          <w:szCs w:val="20"/>
        </w:rPr>
        <w:t>doomo</w:t>
      </w:r>
      <w:r w:rsidRPr="00DD5F81">
        <w:rPr>
          <w:sz w:val="20"/>
          <w:szCs w:val="20"/>
        </w:rPr>
        <w:t xml:space="preserve"> = probably)</w:t>
      </w:r>
    </w:p>
    <w:p w:rsidR="0091418F" w:rsidRPr="00DD5F81" w:rsidRDefault="0091418F" w:rsidP="007A47ED">
      <w:pPr>
        <w:widowControl w:val="0"/>
        <w:rPr>
          <w:sz w:val="20"/>
          <w:szCs w:val="20"/>
        </w:rPr>
      </w:pPr>
      <w:r w:rsidRPr="00DD5F81">
        <w:rPr>
          <w:sz w:val="20"/>
          <w:szCs w:val="20"/>
        </w:rPr>
        <w:t>227.  Again, to see by the rain being wet person also, they can’t stand apparently.</w:t>
      </w:r>
      <w:r w:rsidRPr="00DD5F81">
        <w:rPr>
          <w:sz w:val="20"/>
          <w:szCs w:val="20"/>
        </w:rPr>
        <w:tab/>
        <w:t xml:space="preserve">Use no to make a noun phrase.  Use rashii.  Plain speech. </w:t>
      </w:r>
    </w:p>
    <w:p w:rsidR="0091418F" w:rsidRPr="00DD5F81" w:rsidRDefault="0091418F" w:rsidP="007A47ED">
      <w:pPr>
        <w:widowControl w:val="0"/>
        <w:rPr>
          <w:sz w:val="20"/>
          <w:szCs w:val="20"/>
        </w:rPr>
      </w:pPr>
      <w:r w:rsidRPr="00DD5F81">
        <w:rPr>
          <w:rFonts w:hint="eastAsia"/>
          <w:sz w:val="20"/>
          <w:szCs w:val="20"/>
        </w:rPr>
        <w:t>又、雨にぬれている人を見るのもがまんできないらしい。</w:t>
      </w:r>
    </w:p>
    <w:p w:rsidR="0091418F" w:rsidRPr="00DD5F81" w:rsidRDefault="0091418F" w:rsidP="007A47ED">
      <w:pPr>
        <w:widowControl w:val="0"/>
        <w:rPr>
          <w:i/>
          <w:sz w:val="20"/>
          <w:szCs w:val="20"/>
        </w:rPr>
      </w:pPr>
      <w:r w:rsidRPr="00DD5F81">
        <w:rPr>
          <w:sz w:val="20"/>
          <w:szCs w:val="20"/>
          <w:lang w:val="es-US"/>
        </w:rPr>
        <w:t xml:space="preserve">Mata, ame ni nurete iru hito o miru no mo, gaman dekinai rashii.  </w:t>
      </w:r>
      <w:r w:rsidRPr="00DD5F81">
        <w:rPr>
          <w:sz w:val="20"/>
          <w:szCs w:val="20"/>
        </w:rPr>
        <w:t>(</w:t>
      </w:r>
      <w:r w:rsidRPr="006D2DC8">
        <w:rPr>
          <w:b/>
          <w:sz w:val="20"/>
          <w:szCs w:val="20"/>
        </w:rPr>
        <w:t>gaman</w:t>
      </w:r>
      <w:r w:rsidRPr="00DD5F81">
        <w:rPr>
          <w:sz w:val="20"/>
          <w:szCs w:val="20"/>
        </w:rPr>
        <w:t xml:space="preserve"> = patience, endurance, tolerance;  </w:t>
      </w:r>
      <w:r w:rsidRPr="006D2DC8">
        <w:rPr>
          <w:b/>
          <w:sz w:val="20"/>
          <w:szCs w:val="20"/>
        </w:rPr>
        <w:t xml:space="preserve">gaman suru </w:t>
      </w:r>
      <w:r w:rsidRPr="00DD5F81">
        <w:rPr>
          <w:sz w:val="20"/>
          <w:szCs w:val="20"/>
        </w:rPr>
        <w:t xml:space="preserve">= to be patient, put up with, tolerate;  </w:t>
      </w:r>
      <w:r w:rsidRPr="006D2DC8">
        <w:rPr>
          <w:b/>
          <w:sz w:val="20"/>
          <w:szCs w:val="20"/>
        </w:rPr>
        <w:t xml:space="preserve">gaman dekinai </w:t>
      </w:r>
      <w:r w:rsidRPr="00DD5F81">
        <w:rPr>
          <w:sz w:val="20"/>
          <w:szCs w:val="20"/>
        </w:rPr>
        <w:t>= unable to stand it) (</w:t>
      </w:r>
      <w:r w:rsidRPr="00DD5F81">
        <w:rPr>
          <w:i/>
          <w:sz w:val="20"/>
          <w:szCs w:val="20"/>
        </w:rPr>
        <w:t>back</w:t>
      </w:r>
      <w:r w:rsidRPr="00DD5F81">
        <w:rPr>
          <w:i/>
          <w:sz w:val="20"/>
          <w:szCs w:val="20"/>
          <w:u w:val="single"/>
        </w:rPr>
        <w:t>gammon</w:t>
      </w:r>
      <w:r w:rsidRPr="00DD5F81">
        <w:rPr>
          <w:i/>
          <w:sz w:val="20"/>
          <w:szCs w:val="20"/>
        </w:rPr>
        <w:t xml:space="preserve"> requires a lot of </w:t>
      </w:r>
      <w:r w:rsidRPr="00DD5F81">
        <w:rPr>
          <w:i/>
          <w:sz w:val="20"/>
          <w:szCs w:val="20"/>
          <w:u w:val="single"/>
        </w:rPr>
        <w:t>patience</w:t>
      </w:r>
      <w:r w:rsidRPr="00DD5F81">
        <w:rPr>
          <w:i/>
          <w:sz w:val="20"/>
          <w:szCs w:val="20"/>
        </w:rPr>
        <w:t xml:space="preserve">, </w:t>
      </w:r>
      <w:r w:rsidRPr="00DD5F81">
        <w:rPr>
          <w:i/>
          <w:sz w:val="20"/>
          <w:szCs w:val="20"/>
          <w:u w:val="single"/>
        </w:rPr>
        <w:t>endurance</w:t>
      </w:r>
      <w:r w:rsidRPr="00DD5F81">
        <w:rPr>
          <w:i/>
          <w:sz w:val="20"/>
          <w:szCs w:val="20"/>
        </w:rPr>
        <w:t xml:space="preserve"> and </w:t>
      </w:r>
      <w:r w:rsidRPr="00DD5F81">
        <w:rPr>
          <w:i/>
          <w:sz w:val="20"/>
          <w:szCs w:val="20"/>
          <w:u w:val="single"/>
        </w:rPr>
        <w:t>tolerance</w:t>
      </w:r>
      <w:r w:rsidRPr="00DD5F81">
        <w:rPr>
          <w:sz w:val="20"/>
          <w:szCs w:val="20"/>
        </w:rPr>
        <w:t>)</w:t>
      </w:r>
    </w:p>
    <w:p w:rsidR="0091418F" w:rsidRPr="00DD5F81" w:rsidRDefault="0091418F" w:rsidP="007A47ED">
      <w:pPr>
        <w:widowControl w:val="0"/>
        <w:rPr>
          <w:sz w:val="20"/>
          <w:szCs w:val="20"/>
        </w:rPr>
      </w:pPr>
      <w:r w:rsidRPr="00DD5F81">
        <w:rPr>
          <w:sz w:val="20"/>
          <w:szCs w:val="20"/>
        </w:rPr>
        <w:t>228.  As for Michael, when, by the rain did it precipitate on him?  Use the passive tense.</w:t>
      </w:r>
    </w:p>
    <w:p w:rsidR="0091418F" w:rsidRPr="00DD5F81" w:rsidRDefault="0091418F" w:rsidP="007A47ED">
      <w:pPr>
        <w:widowControl w:val="0"/>
        <w:rPr>
          <w:sz w:val="20"/>
          <w:szCs w:val="20"/>
        </w:rPr>
      </w:pPr>
      <w:r w:rsidRPr="00DD5F81">
        <w:rPr>
          <w:rFonts w:hint="eastAsia"/>
          <w:sz w:val="20"/>
          <w:szCs w:val="20"/>
        </w:rPr>
        <w:t>マイケルさんはいつ雨に降られましたか。</w:t>
      </w:r>
    </w:p>
    <w:p w:rsidR="0091418F" w:rsidRPr="00DD5F81" w:rsidRDefault="0091418F" w:rsidP="007A47ED">
      <w:pPr>
        <w:widowControl w:val="0"/>
        <w:rPr>
          <w:sz w:val="20"/>
          <w:szCs w:val="20"/>
        </w:rPr>
      </w:pPr>
      <w:r w:rsidRPr="00DD5F81">
        <w:rPr>
          <w:sz w:val="20"/>
          <w:szCs w:val="20"/>
        </w:rPr>
        <w:t xml:space="preserve">Maikeru san wa, itsu, ame ni furaremashita ka.  (there is no way to say this using furimashita;  </w:t>
      </w:r>
      <w:r w:rsidR="006D2DC8">
        <w:rPr>
          <w:sz w:val="20"/>
          <w:szCs w:val="20"/>
        </w:rPr>
        <w:t xml:space="preserve">you </w:t>
      </w:r>
      <w:r w:rsidRPr="00DD5F81">
        <w:rPr>
          <w:sz w:val="20"/>
          <w:szCs w:val="20"/>
        </w:rPr>
        <w:t xml:space="preserve">must use the passive tense;  for example, </w:t>
      </w:r>
      <w:r w:rsidRPr="006D2DC8">
        <w:rPr>
          <w:i/>
          <w:sz w:val="20"/>
          <w:szCs w:val="20"/>
        </w:rPr>
        <w:t>cannot</w:t>
      </w:r>
      <w:r w:rsidRPr="00DD5F81">
        <w:rPr>
          <w:sz w:val="20"/>
          <w:szCs w:val="20"/>
        </w:rPr>
        <w:t xml:space="preserve"> say ame ga Maikeru san o furimashita)</w:t>
      </w:r>
    </w:p>
    <w:p w:rsidR="0091418F" w:rsidRPr="00DD5F81" w:rsidRDefault="0091418F" w:rsidP="007A47ED">
      <w:pPr>
        <w:widowControl w:val="0"/>
        <w:rPr>
          <w:sz w:val="20"/>
          <w:szCs w:val="20"/>
        </w:rPr>
      </w:pPr>
      <w:r w:rsidRPr="00DD5F81">
        <w:rPr>
          <w:sz w:val="20"/>
          <w:szCs w:val="20"/>
        </w:rPr>
        <w:t xml:space="preserve">229.  It’s the return from Japanese school on the way.  </w:t>
      </w:r>
    </w:p>
    <w:p w:rsidR="0091418F" w:rsidRPr="00DD5F81" w:rsidRDefault="0091418F" w:rsidP="007A47ED">
      <w:pPr>
        <w:widowControl w:val="0"/>
        <w:rPr>
          <w:sz w:val="20"/>
          <w:szCs w:val="20"/>
        </w:rPr>
      </w:pPr>
      <w:r w:rsidRPr="00DD5F81">
        <w:rPr>
          <w:rFonts w:hint="eastAsia"/>
          <w:sz w:val="20"/>
          <w:szCs w:val="20"/>
        </w:rPr>
        <w:t>日本語学校から帰る途中です。</w:t>
      </w:r>
    </w:p>
    <w:p w:rsidR="0091418F" w:rsidRPr="00DD5F81" w:rsidRDefault="0091418F" w:rsidP="007A47ED">
      <w:pPr>
        <w:widowControl w:val="0"/>
        <w:rPr>
          <w:sz w:val="20"/>
          <w:szCs w:val="20"/>
          <w:lang w:val="es-US"/>
        </w:rPr>
      </w:pPr>
      <w:r w:rsidRPr="00DD5F81">
        <w:rPr>
          <w:sz w:val="20"/>
          <w:szCs w:val="20"/>
          <w:lang w:val="es-US"/>
        </w:rPr>
        <w:t xml:space="preserve">Nihongo gakkoo kara kaeru tochuu desu.  </w:t>
      </w:r>
    </w:p>
    <w:p w:rsidR="0091418F" w:rsidRPr="00DD5F81" w:rsidRDefault="0091418F" w:rsidP="007A47ED">
      <w:pPr>
        <w:widowControl w:val="0"/>
        <w:rPr>
          <w:sz w:val="20"/>
          <w:szCs w:val="20"/>
        </w:rPr>
      </w:pPr>
      <w:r w:rsidRPr="00DD5F81">
        <w:rPr>
          <w:sz w:val="20"/>
          <w:szCs w:val="20"/>
        </w:rPr>
        <w:t xml:space="preserve">230.  Who said that she would lend and give an umbrella?   Use kureru.  Use </w:t>
      </w:r>
      <w:r w:rsidRPr="00DD5F81">
        <w:rPr>
          <w:sz w:val="20"/>
          <w:szCs w:val="20"/>
          <w:u w:val="single"/>
        </w:rPr>
        <w:t>to</w:t>
      </w:r>
      <w:r w:rsidRPr="00DD5F81">
        <w:rPr>
          <w:sz w:val="20"/>
          <w:szCs w:val="20"/>
        </w:rPr>
        <w:t xml:space="preserve"> to show quotes.  </w:t>
      </w:r>
    </w:p>
    <w:p w:rsidR="0091418F" w:rsidRPr="00DD5F81" w:rsidRDefault="0091418F" w:rsidP="007A47ED">
      <w:pPr>
        <w:widowControl w:val="0"/>
        <w:rPr>
          <w:sz w:val="20"/>
          <w:szCs w:val="20"/>
        </w:rPr>
      </w:pPr>
      <w:r w:rsidRPr="00DD5F81">
        <w:rPr>
          <w:rFonts w:hint="eastAsia"/>
          <w:sz w:val="20"/>
          <w:szCs w:val="20"/>
        </w:rPr>
        <w:t>誰が傘を貸してくれると言いましたか。</w:t>
      </w:r>
    </w:p>
    <w:p w:rsidR="0091418F" w:rsidRPr="00DD5F81" w:rsidRDefault="0091418F" w:rsidP="007A47ED">
      <w:pPr>
        <w:widowControl w:val="0"/>
        <w:rPr>
          <w:sz w:val="20"/>
          <w:szCs w:val="20"/>
        </w:rPr>
      </w:pPr>
      <w:r w:rsidRPr="00DD5F81">
        <w:rPr>
          <w:sz w:val="20"/>
          <w:szCs w:val="20"/>
        </w:rPr>
        <w:t>Dare ga kasa o kashite kureru to iimashita ka.  (ageru, also OK)</w:t>
      </w:r>
    </w:p>
    <w:p w:rsidR="0091418F" w:rsidRPr="00DD5F81" w:rsidRDefault="0091418F" w:rsidP="007A47ED">
      <w:pPr>
        <w:widowControl w:val="0"/>
        <w:rPr>
          <w:sz w:val="20"/>
          <w:szCs w:val="20"/>
        </w:rPr>
      </w:pPr>
      <w:r w:rsidRPr="00DD5F81">
        <w:rPr>
          <w:sz w:val="20"/>
          <w:szCs w:val="20"/>
        </w:rPr>
        <w:t xml:space="preserve">231.  It’s the bookstore’s aunt.  </w:t>
      </w:r>
    </w:p>
    <w:p w:rsidR="0091418F" w:rsidRPr="00DD5F81" w:rsidRDefault="0091418F" w:rsidP="007A47ED">
      <w:pPr>
        <w:widowControl w:val="0"/>
        <w:rPr>
          <w:sz w:val="20"/>
          <w:szCs w:val="20"/>
        </w:rPr>
      </w:pPr>
      <w:r w:rsidRPr="00DD5F81">
        <w:rPr>
          <w:rFonts w:hint="eastAsia"/>
          <w:sz w:val="20"/>
          <w:szCs w:val="20"/>
        </w:rPr>
        <w:t>本屋のおばさんです。</w:t>
      </w:r>
    </w:p>
    <w:p w:rsidR="0091418F" w:rsidRPr="00DD5F81" w:rsidRDefault="0091418F" w:rsidP="007A47ED">
      <w:pPr>
        <w:widowControl w:val="0"/>
        <w:rPr>
          <w:sz w:val="20"/>
          <w:szCs w:val="20"/>
        </w:rPr>
      </w:pPr>
      <w:r w:rsidRPr="00DD5F81">
        <w:rPr>
          <w:sz w:val="20"/>
          <w:szCs w:val="20"/>
        </w:rPr>
        <w:t>Honya no obasan desu.</w:t>
      </w:r>
    </w:p>
    <w:p w:rsidR="0091418F" w:rsidRPr="00DD5F81" w:rsidRDefault="0091418F" w:rsidP="007A47ED">
      <w:pPr>
        <w:widowControl w:val="0"/>
        <w:rPr>
          <w:sz w:val="20"/>
          <w:szCs w:val="20"/>
        </w:rPr>
      </w:pPr>
      <w:r w:rsidRPr="00DD5F81">
        <w:rPr>
          <w:sz w:val="20"/>
          <w:szCs w:val="20"/>
        </w:rPr>
        <w:t xml:space="preserve">232.  As for the bread store’s uncle, is he a person that Michael is knowing?  Use no instead of ga after Michael.  </w:t>
      </w:r>
    </w:p>
    <w:p w:rsidR="0091418F" w:rsidRPr="00DD5F81" w:rsidRDefault="0091418F" w:rsidP="007A47ED">
      <w:pPr>
        <w:widowControl w:val="0"/>
        <w:rPr>
          <w:sz w:val="20"/>
          <w:szCs w:val="20"/>
        </w:rPr>
      </w:pPr>
      <w:r w:rsidRPr="00DD5F81">
        <w:rPr>
          <w:rFonts w:hint="eastAsia"/>
          <w:sz w:val="20"/>
          <w:szCs w:val="20"/>
        </w:rPr>
        <w:t>パン屋のおじさんはマイケルさんの知っている人ですか。</w:t>
      </w:r>
    </w:p>
    <w:p w:rsidR="0091418F" w:rsidRPr="00DD5F81" w:rsidRDefault="0091418F" w:rsidP="007A47ED">
      <w:pPr>
        <w:widowControl w:val="0"/>
        <w:rPr>
          <w:sz w:val="20"/>
          <w:szCs w:val="20"/>
        </w:rPr>
      </w:pPr>
      <w:r w:rsidRPr="00DD5F81">
        <w:rPr>
          <w:sz w:val="20"/>
          <w:szCs w:val="20"/>
        </w:rPr>
        <w:t xml:space="preserve">Panya no ojisan wa maikeru san no shitte iru hito desu ka.  </w:t>
      </w:r>
    </w:p>
    <w:p w:rsidR="0091418F" w:rsidRPr="00DD5F81" w:rsidRDefault="0091418F" w:rsidP="007A47ED">
      <w:pPr>
        <w:widowControl w:val="0"/>
        <w:rPr>
          <w:sz w:val="20"/>
          <w:szCs w:val="20"/>
        </w:rPr>
      </w:pPr>
      <w:r w:rsidRPr="00DD5F81">
        <w:rPr>
          <w:sz w:val="20"/>
          <w:szCs w:val="20"/>
        </w:rPr>
        <w:t>233.  Yes, it’s so.</w:t>
      </w:r>
      <w:r w:rsidRPr="00DD5F81">
        <w:rPr>
          <w:sz w:val="20"/>
          <w:szCs w:val="20"/>
        </w:rPr>
        <w:tab/>
      </w:r>
    </w:p>
    <w:p w:rsidR="0091418F" w:rsidRPr="00DD5F81" w:rsidRDefault="0091418F" w:rsidP="007A47ED">
      <w:pPr>
        <w:widowControl w:val="0"/>
        <w:rPr>
          <w:sz w:val="20"/>
          <w:szCs w:val="20"/>
        </w:rPr>
      </w:pPr>
      <w:r w:rsidRPr="00DD5F81">
        <w:rPr>
          <w:rFonts w:hint="eastAsia"/>
          <w:sz w:val="20"/>
          <w:szCs w:val="20"/>
        </w:rPr>
        <w:t>はい、そうです。</w:t>
      </w:r>
      <w:r w:rsidRPr="00DD5F81">
        <w:rPr>
          <w:sz w:val="20"/>
          <w:szCs w:val="20"/>
        </w:rPr>
        <w:tab/>
      </w:r>
      <w:r w:rsidRPr="00DD5F81">
        <w:rPr>
          <w:sz w:val="20"/>
          <w:szCs w:val="20"/>
        </w:rPr>
        <w:tab/>
      </w:r>
      <w:r w:rsidRPr="00DD5F81">
        <w:rPr>
          <w:sz w:val="20"/>
          <w:szCs w:val="20"/>
        </w:rPr>
        <w:tab/>
      </w:r>
      <w:r w:rsidRPr="00DD5F81">
        <w:rPr>
          <w:sz w:val="20"/>
          <w:szCs w:val="20"/>
        </w:rPr>
        <w:tab/>
      </w:r>
      <w:r w:rsidRPr="00DD5F81">
        <w:rPr>
          <w:sz w:val="20"/>
          <w:szCs w:val="20"/>
        </w:rPr>
        <w:tab/>
      </w:r>
    </w:p>
    <w:p w:rsidR="0091418F" w:rsidRPr="00DD5F81" w:rsidRDefault="0091418F" w:rsidP="007A47ED">
      <w:pPr>
        <w:widowControl w:val="0"/>
        <w:rPr>
          <w:sz w:val="20"/>
          <w:szCs w:val="20"/>
        </w:rPr>
      </w:pPr>
      <w:r w:rsidRPr="00DD5F81">
        <w:rPr>
          <w:sz w:val="20"/>
          <w:szCs w:val="20"/>
        </w:rPr>
        <w:t>Hai, soo desu.</w:t>
      </w:r>
    </w:p>
    <w:p w:rsidR="0091418F" w:rsidRPr="00DD5F81" w:rsidRDefault="0091418F" w:rsidP="007A47ED">
      <w:pPr>
        <w:widowControl w:val="0"/>
        <w:rPr>
          <w:sz w:val="20"/>
          <w:szCs w:val="20"/>
        </w:rPr>
      </w:pPr>
      <w:r w:rsidRPr="00DD5F81">
        <w:rPr>
          <w:sz w:val="20"/>
          <w:szCs w:val="20"/>
        </w:rPr>
        <w:lastRenderedPageBreak/>
        <w:t xml:space="preserve">234.  As for the bread store’s uncle, Michael’s what </w:t>
      </w:r>
    </w:p>
    <w:p w:rsidR="0091418F" w:rsidRPr="00DD5F81" w:rsidRDefault="0091418F" w:rsidP="007A47ED">
      <w:pPr>
        <w:widowControl w:val="0"/>
        <w:rPr>
          <w:sz w:val="20"/>
          <w:szCs w:val="20"/>
        </w:rPr>
      </w:pPr>
      <w:r w:rsidRPr="00DD5F81">
        <w:rPr>
          <w:sz w:val="20"/>
          <w:szCs w:val="20"/>
        </w:rPr>
        <w:t xml:space="preserve">sort of condition seeing, it looks like a wet mouse, he said?  Use yoosu to mean condition.  Use yoo to mean looks like.  Use no to soften the last verb.  </w:t>
      </w:r>
    </w:p>
    <w:p w:rsidR="0091418F" w:rsidRPr="00DD5F81" w:rsidRDefault="0091418F" w:rsidP="007A47ED">
      <w:pPr>
        <w:widowControl w:val="0"/>
        <w:rPr>
          <w:sz w:val="20"/>
          <w:szCs w:val="20"/>
        </w:rPr>
      </w:pPr>
      <w:r w:rsidRPr="00DD5F81">
        <w:rPr>
          <w:rFonts w:hint="eastAsia"/>
          <w:sz w:val="20"/>
          <w:szCs w:val="20"/>
        </w:rPr>
        <w:t>パン屋のおじさんはマイケルさんのどんな様子を見てぬれねずみのようだと言ったのですか。</w:t>
      </w:r>
    </w:p>
    <w:p w:rsidR="0091418F" w:rsidRPr="00DD5F81" w:rsidRDefault="0091418F" w:rsidP="007A47ED">
      <w:pPr>
        <w:widowControl w:val="0"/>
        <w:rPr>
          <w:sz w:val="20"/>
          <w:szCs w:val="20"/>
        </w:rPr>
      </w:pPr>
      <w:r w:rsidRPr="00DD5F81">
        <w:rPr>
          <w:sz w:val="20"/>
          <w:szCs w:val="20"/>
          <w:lang w:val="es-US"/>
        </w:rPr>
        <w:t xml:space="preserve">Panya no ojisan wa, maikeru san no, donna yoosu o mite, nurenezumi no yoo da to itta no desu ka.   </w:t>
      </w:r>
      <w:r w:rsidRPr="00DD5F81">
        <w:rPr>
          <w:sz w:val="20"/>
          <w:szCs w:val="20"/>
        </w:rPr>
        <w:t>(</w:t>
      </w:r>
      <w:r w:rsidRPr="006D2DC8">
        <w:rPr>
          <w:b/>
          <w:sz w:val="20"/>
          <w:szCs w:val="20"/>
        </w:rPr>
        <w:t>yoosu</w:t>
      </w:r>
      <w:r w:rsidRPr="00DD5F81">
        <w:rPr>
          <w:sz w:val="20"/>
          <w:szCs w:val="20"/>
        </w:rPr>
        <w:t xml:space="preserve"> = condition or appearance;  </w:t>
      </w:r>
      <w:r w:rsidRPr="00DD5F81">
        <w:rPr>
          <w:sz w:val="20"/>
          <w:szCs w:val="20"/>
        </w:rPr>
        <w:tab/>
        <w:t xml:space="preserve">cf. </w:t>
      </w:r>
      <w:r w:rsidRPr="006D2DC8">
        <w:rPr>
          <w:b/>
          <w:sz w:val="20"/>
          <w:szCs w:val="20"/>
        </w:rPr>
        <w:t>chooshi</w:t>
      </w:r>
      <w:r w:rsidRPr="00DD5F81">
        <w:rPr>
          <w:sz w:val="20"/>
          <w:szCs w:val="20"/>
        </w:rPr>
        <w:t xml:space="preserve"> = health-related condition)</w:t>
      </w:r>
    </w:p>
    <w:p w:rsidR="0091418F" w:rsidRPr="00DD5F81" w:rsidRDefault="0091418F" w:rsidP="007A47ED">
      <w:pPr>
        <w:widowControl w:val="0"/>
        <w:rPr>
          <w:sz w:val="20"/>
          <w:szCs w:val="20"/>
        </w:rPr>
      </w:pPr>
      <w:r w:rsidRPr="00DD5F81">
        <w:rPr>
          <w:sz w:val="20"/>
          <w:szCs w:val="20"/>
        </w:rPr>
        <w:t>235.  By the rain wet being walking condition seeing, he said.  Don’t use to, because we aren’t quoting him.</w:t>
      </w:r>
    </w:p>
    <w:p w:rsidR="0091418F" w:rsidRPr="00DD5F81" w:rsidRDefault="0091418F" w:rsidP="007A47ED">
      <w:pPr>
        <w:widowControl w:val="0"/>
        <w:rPr>
          <w:sz w:val="20"/>
          <w:szCs w:val="20"/>
        </w:rPr>
      </w:pPr>
      <w:r w:rsidRPr="00DD5F81">
        <w:rPr>
          <w:rFonts w:hint="eastAsia"/>
          <w:sz w:val="20"/>
          <w:szCs w:val="20"/>
        </w:rPr>
        <w:t>雨にぬれて歩いている様子を見て言いました。</w:t>
      </w:r>
    </w:p>
    <w:p w:rsidR="0091418F" w:rsidRPr="00DD5F81" w:rsidRDefault="0091418F" w:rsidP="007A47ED">
      <w:pPr>
        <w:widowControl w:val="0"/>
        <w:rPr>
          <w:sz w:val="20"/>
          <w:szCs w:val="20"/>
          <w:lang w:val="es-US"/>
        </w:rPr>
      </w:pPr>
      <w:r w:rsidRPr="00DD5F81">
        <w:rPr>
          <w:sz w:val="20"/>
          <w:szCs w:val="20"/>
          <w:lang w:val="es-US"/>
        </w:rPr>
        <w:t>Ame ni nurete aruite iru yoosu o mite, iimashita.</w:t>
      </w:r>
    </w:p>
    <w:p w:rsidR="0091418F" w:rsidRPr="00DD5F81" w:rsidRDefault="0091418F" w:rsidP="007A47ED">
      <w:pPr>
        <w:widowControl w:val="0"/>
        <w:rPr>
          <w:sz w:val="20"/>
          <w:szCs w:val="20"/>
        </w:rPr>
      </w:pPr>
      <w:r w:rsidRPr="00DD5F81">
        <w:rPr>
          <w:sz w:val="20"/>
          <w:szCs w:val="20"/>
        </w:rPr>
        <w:t>236.  The Michael being walking time, as for the surrounding’s people, how did they do?  Use hito to mean people.</w:t>
      </w:r>
    </w:p>
    <w:p w:rsidR="0091418F" w:rsidRPr="00DD5F81" w:rsidRDefault="0091418F" w:rsidP="007A47ED">
      <w:pPr>
        <w:widowControl w:val="0"/>
        <w:rPr>
          <w:sz w:val="20"/>
          <w:szCs w:val="20"/>
        </w:rPr>
      </w:pPr>
      <w:r w:rsidRPr="00DD5F81">
        <w:rPr>
          <w:rFonts w:hint="eastAsia"/>
          <w:sz w:val="20"/>
          <w:szCs w:val="20"/>
        </w:rPr>
        <w:t>マイケルさんが歩いているとき周りの人はどうしましたか。</w:t>
      </w:r>
    </w:p>
    <w:p w:rsidR="0091418F" w:rsidRPr="00DD5F81" w:rsidRDefault="0091418F" w:rsidP="007A47ED">
      <w:pPr>
        <w:widowControl w:val="0"/>
        <w:rPr>
          <w:sz w:val="20"/>
          <w:szCs w:val="20"/>
        </w:rPr>
      </w:pPr>
      <w:r w:rsidRPr="00DD5F81">
        <w:rPr>
          <w:sz w:val="20"/>
          <w:szCs w:val="20"/>
        </w:rPr>
        <w:t>Maikeru san ga aruite iru toki, mawari no hito wa, doo shimashita ka.</w:t>
      </w:r>
    </w:p>
    <w:p w:rsidR="0091418F" w:rsidRPr="00DD5F81" w:rsidRDefault="0091418F" w:rsidP="007A47ED">
      <w:pPr>
        <w:widowControl w:val="0"/>
        <w:rPr>
          <w:sz w:val="20"/>
          <w:szCs w:val="20"/>
        </w:rPr>
      </w:pPr>
      <w:r w:rsidRPr="00DD5F81">
        <w:rPr>
          <w:sz w:val="20"/>
          <w:szCs w:val="20"/>
        </w:rPr>
        <w:t>237.  They were staring.</w:t>
      </w:r>
      <w:r w:rsidRPr="00DD5F81">
        <w:rPr>
          <w:sz w:val="20"/>
          <w:szCs w:val="20"/>
        </w:rPr>
        <w:tab/>
      </w:r>
    </w:p>
    <w:p w:rsidR="0091418F" w:rsidRPr="00DD5F81" w:rsidRDefault="0091418F" w:rsidP="007A47ED">
      <w:pPr>
        <w:widowControl w:val="0"/>
        <w:rPr>
          <w:sz w:val="20"/>
          <w:szCs w:val="20"/>
        </w:rPr>
      </w:pPr>
      <w:r w:rsidRPr="00DD5F81">
        <w:rPr>
          <w:rFonts w:hint="eastAsia"/>
          <w:sz w:val="20"/>
          <w:szCs w:val="20"/>
        </w:rPr>
        <w:t>じろじろ見ました。</w:t>
      </w:r>
      <w:r w:rsidRPr="00DD5F81">
        <w:rPr>
          <w:sz w:val="20"/>
          <w:szCs w:val="20"/>
        </w:rPr>
        <w:tab/>
      </w:r>
    </w:p>
    <w:p w:rsidR="0091418F" w:rsidRPr="00DD5F81" w:rsidRDefault="0091418F" w:rsidP="007A47ED">
      <w:pPr>
        <w:widowControl w:val="0"/>
        <w:rPr>
          <w:sz w:val="20"/>
          <w:szCs w:val="20"/>
        </w:rPr>
      </w:pPr>
      <w:r w:rsidRPr="00DD5F81">
        <w:rPr>
          <w:sz w:val="20"/>
          <w:szCs w:val="20"/>
        </w:rPr>
        <w:t>Jirojiro mite imashita.</w:t>
      </w:r>
    </w:p>
    <w:p w:rsidR="0091418F" w:rsidRPr="00DD5F81" w:rsidRDefault="0091418F" w:rsidP="007A47ED">
      <w:pPr>
        <w:widowControl w:val="0"/>
        <w:rPr>
          <w:sz w:val="20"/>
          <w:szCs w:val="20"/>
        </w:rPr>
      </w:pPr>
      <w:r w:rsidRPr="00DD5F81">
        <w:rPr>
          <w:sz w:val="20"/>
          <w:szCs w:val="20"/>
        </w:rPr>
        <w:t xml:space="preserve">238.  As for Michael, regarding Japanese people, what sort of thing did he understand, he is writing? </w:t>
      </w:r>
    </w:p>
    <w:p w:rsidR="0091418F" w:rsidRPr="00DD5F81" w:rsidRDefault="0091418F" w:rsidP="007A47ED">
      <w:pPr>
        <w:widowControl w:val="0"/>
        <w:rPr>
          <w:sz w:val="20"/>
          <w:szCs w:val="20"/>
        </w:rPr>
      </w:pPr>
      <w:r w:rsidRPr="00DD5F81">
        <w:rPr>
          <w:sz w:val="20"/>
          <w:szCs w:val="20"/>
        </w:rPr>
        <w:t xml:space="preserve"> Use koto. </w:t>
      </w:r>
    </w:p>
    <w:p w:rsidR="0091418F" w:rsidRPr="00DD5F81" w:rsidRDefault="0091418F" w:rsidP="007A47ED">
      <w:pPr>
        <w:widowControl w:val="0"/>
        <w:rPr>
          <w:sz w:val="20"/>
          <w:szCs w:val="20"/>
        </w:rPr>
      </w:pPr>
      <w:r w:rsidRPr="00DD5F81">
        <w:rPr>
          <w:rFonts w:hint="eastAsia"/>
          <w:sz w:val="20"/>
          <w:szCs w:val="20"/>
        </w:rPr>
        <w:t>マイケルさんは日本人についてどんなことが分かったと書いていますか。</w:t>
      </w:r>
      <w:r w:rsidRPr="00DD5F81">
        <w:rPr>
          <w:sz w:val="20"/>
          <w:szCs w:val="20"/>
        </w:rPr>
        <w:t xml:space="preserve"> </w:t>
      </w:r>
    </w:p>
    <w:p w:rsidR="0091418F" w:rsidRPr="00DD5F81" w:rsidRDefault="0091418F" w:rsidP="007A47ED">
      <w:pPr>
        <w:widowControl w:val="0"/>
        <w:rPr>
          <w:sz w:val="20"/>
          <w:szCs w:val="20"/>
        </w:rPr>
      </w:pPr>
      <w:r w:rsidRPr="00DD5F81">
        <w:rPr>
          <w:sz w:val="20"/>
          <w:szCs w:val="20"/>
        </w:rPr>
        <w:t xml:space="preserve">Maikeru san wa, nihonjin ni tsuite, donna koto ga wakatta to kaite imasu ka.  </w:t>
      </w:r>
      <w:r w:rsidRPr="00DD5F81">
        <w:rPr>
          <w:sz w:val="20"/>
          <w:szCs w:val="20"/>
        </w:rPr>
        <w:tab/>
      </w:r>
      <w:r w:rsidRPr="00DD5F81">
        <w:rPr>
          <w:sz w:val="20"/>
          <w:szCs w:val="20"/>
        </w:rPr>
        <w:tab/>
      </w:r>
      <w:r w:rsidRPr="00DD5F81">
        <w:rPr>
          <w:sz w:val="20"/>
          <w:szCs w:val="20"/>
        </w:rPr>
        <w:tab/>
      </w:r>
    </w:p>
    <w:p w:rsidR="0091418F" w:rsidRPr="00DD5F81" w:rsidRDefault="0091418F" w:rsidP="007A47ED">
      <w:pPr>
        <w:widowControl w:val="0"/>
        <w:rPr>
          <w:sz w:val="20"/>
          <w:szCs w:val="20"/>
        </w:rPr>
      </w:pPr>
      <w:r w:rsidRPr="00DD5F81">
        <w:rPr>
          <w:sz w:val="20"/>
          <w:szCs w:val="20"/>
        </w:rPr>
        <w:t xml:space="preserve">239.  As for Japanese people, by the rain to get wet, they hate and.  Use no to make a noun phrase.  Plain speech.  Use shi to mean and.  </w:t>
      </w:r>
    </w:p>
    <w:p w:rsidR="0091418F" w:rsidRPr="00DD5F81" w:rsidRDefault="0091418F" w:rsidP="007A47ED">
      <w:pPr>
        <w:widowControl w:val="0"/>
        <w:rPr>
          <w:sz w:val="20"/>
          <w:szCs w:val="20"/>
        </w:rPr>
      </w:pPr>
      <w:r w:rsidRPr="00DD5F81">
        <w:rPr>
          <w:rFonts w:hint="eastAsia"/>
          <w:sz w:val="20"/>
          <w:szCs w:val="20"/>
        </w:rPr>
        <w:t>日本人は雨にぬれるのが嫌いだし、</w:t>
      </w:r>
    </w:p>
    <w:p w:rsidR="0091418F" w:rsidRPr="00DD5F81" w:rsidRDefault="0091418F" w:rsidP="007A47ED">
      <w:pPr>
        <w:widowControl w:val="0"/>
        <w:rPr>
          <w:sz w:val="20"/>
          <w:szCs w:val="20"/>
          <w:lang w:val="es-US"/>
        </w:rPr>
      </w:pPr>
      <w:r w:rsidRPr="00DD5F81">
        <w:rPr>
          <w:sz w:val="20"/>
          <w:szCs w:val="20"/>
          <w:lang w:val="es-US"/>
        </w:rPr>
        <w:t xml:space="preserve">Nihonjin wa, ame ni nureru no ga, kirai da shi, </w:t>
      </w:r>
    </w:p>
    <w:p w:rsidR="0091418F" w:rsidRPr="00DD5F81" w:rsidRDefault="0091418F" w:rsidP="007A47ED">
      <w:pPr>
        <w:widowControl w:val="0"/>
        <w:rPr>
          <w:sz w:val="20"/>
          <w:szCs w:val="20"/>
        </w:rPr>
      </w:pPr>
      <w:r w:rsidRPr="00DD5F81">
        <w:rPr>
          <w:sz w:val="20"/>
          <w:szCs w:val="20"/>
        </w:rPr>
        <w:t xml:space="preserve">240.  To see by the rain being wet people also, they can’t stand apparently, one says thing.  Use no to make a noun phrase.  Use rashii.  Use koto to mean thing.  </w:t>
      </w:r>
    </w:p>
    <w:p w:rsidR="0091418F" w:rsidRPr="00DD5F81" w:rsidRDefault="0091418F" w:rsidP="007A47ED">
      <w:pPr>
        <w:widowControl w:val="0"/>
        <w:rPr>
          <w:sz w:val="20"/>
          <w:szCs w:val="20"/>
        </w:rPr>
      </w:pPr>
      <w:r w:rsidRPr="00DD5F81">
        <w:rPr>
          <w:rFonts w:hint="eastAsia"/>
          <w:sz w:val="20"/>
          <w:szCs w:val="20"/>
        </w:rPr>
        <w:t>雨にぬれている人を見るのも我慢できないらしいと言うこと。</w:t>
      </w:r>
    </w:p>
    <w:p w:rsidR="0091418F" w:rsidRPr="00DD5F81" w:rsidRDefault="0091418F" w:rsidP="007A47ED">
      <w:pPr>
        <w:widowControl w:val="0"/>
        <w:rPr>
          <w:sz w:val="20"/>
          <w:szCs w:val="20"/>
        </w:rPr>
      </w:pPr>
      <w:r w:rsidRPr="00DD5F81">
        <w:rPr>
          <w:sz w:val="20"/>
          <w:szCs w:val="20"/>
          <w:lang w:val="es-US"/>
        </w:rPr>
        <w:t xml:space="preserve">Ame ni nurete iru hito o miru no mo gaman dekinai rashii to iu koto.  </w:t>
      </w:r>
      <w:r w:rsidRPr="00DD5F81">
        <w:rPr>
          <w:sz w:val="20"/>
          <w:szCs w:val="20"/>
        </w:rPr>
        <w:t>(</w:t>
      </w:r>
      <w:r w:rsidRPr="006D2DC8">
        <w:rPr>
          <w:b/>
          <w:sz w:val="20"/>
          <w:szCs w:val="20"/>
        </w:rPr>
        <w:t>to iu koto</w:t>
      </w:r>
      <w:r w:rsidRPr="00DD5F81">
        <w:rPr>
          <w:sz w:val="20"/>
          <w:szCs w:val="20"/>
        </w:rPr>
        <w:t xml:space="preserve"> = called thing;  </w:t>
      </w:r>
      <w:r w:rsidRPr="006D2DC8">
        <w:rPr>
          <w:b/>
          <w:sz w:val="20"/>
          <w:szCs w:val="20"/>
        </w:rPr>
        <w:t>iu koto</w:t>
      </w:r>
      <w:r w:rsidRPr="00DD5F81">
        <w:rPr>
          <w:sz w:val="20"/>
          <w:szCs w:val="20"/>
        </w:rPr>
        <w:t xml:space="preserve"> used here since this is answering the question ‘donna koto ga wakatta’)</w:t>
      </w:r>
    </w:p>
    <w:p w:rsidR="0091418F" w:rsidRPr="00DD5F81" w:rsidRDefault="0091418F" w:rsidP="007A47ED">
      <w:pPr>
        <w:widowControl w:val="0"/>
        <w:rPr>
          <w:sz w:val="20"/>
          <w:szCs w:val="20"/>
        </w:rPr>
      </w:pPr>
      <w:r w:rsidRPr="00DD5F81">
        <w:rPr>
          <w:sz w:val="20"/>
          <w:szCs w:val="20"/>
        </w:rPr>
        <w:t xml:space="preserve">241.  As for Mario, was he spoken to in English, was he spoken to in Italian?  Use the passive form of the verb to speak to, or address.  </w:t>
      </w:r>
    </w:p>
    <w:p w:rsidR="0091418F" w:rsidRPr="00DD5F81" w:rsidRDefault="0091418F" w:rsidP="007A47ED">
      <w:pPr>
        <w:widowControl w:val="0"/>
        <w:rPr>
          <w:sz w:val="20"/>
          <w:szCs w:val="20"/>
        </w:rPr>
      </w:pPr>
      <w:r w:rsidRPr="00DD5F81">
        <w:rPr>
          <w:rFonts w:hint="eastAsia"/>
          <w:sz w:val="20"/>
          <w:szCs w:val="20"/>
        </w:rPr>
        <w:t>マリオさんは英語で話しかけられましたか、イタリア語で話しかけられましたか。</w:t>
      </w:r>
    </w:p>
    <w:p w:rsidR="0091418F" w:rsidRPr="00DD5F81" w:rsidRDefault="0091418F" w:rsidP="007A47ED">
      <w:pPr>
        <w:widowControl w:val="0"/>
        <w:rPr>
          <w:sz w:val="20"/>
          <w:szCs w:val="20"/>
        </w:rPr>
      </w:pPr>
      <w:r w:rsidRPr="00DD5F81">
        <w:rPr>
          <w:sz w:val="20"/>
          <w:szCs w:val="20"/>
          <w:lang w:val="es-US"/>
        </w:rPr>
        <w:t xml:space="preserve">Mario san wa, eigo de hanashikakeraremashita ka, itariago de hanashikakeraremashita ka.  </w:t>
      </w:r>
      <w:r w:rsidRPr="00DD5F81">
        <w:rPr>
          <w:sz w:val="20"/>
          <w:szCs w:val="20"/>
        </w:rPr>
        <w:t>(</w:t>
      </w:r>
      <w:r w:rsidRPr="006D2DC8">
        <w:rPr>
          <w:b/>
          <w:sz w:val="20"/>
          <w:szCs w:val="20"/>
        </w:rPr>
        <w:t>hanashikakeru</w:t>
      </w:r>
      <w:r w:rsidRPr="00DD5F81">
        <w:rPr>
          <w:sz w:val="20"/>
          <w:szCs w:val="20"/>
        </w:rPr>
        <w:t xml:space="preserve"> = to speak to, to address;  </w:t>
      </w:r>
      <w:r w:rsidRPr="006D2DC8">
        <w:rPr>
          <w:b/>
          <w:sz w:val="20"/>
          <w:szCs w:val="20"/>
        </w:rPr>
        <w:t>kakeru</w:t>
      </w:r>
      <w:r w:rsidRPr="00DD5F81">
        <w:rPr>
          <w:sz w:val="20"/>
          <w:szCs w:val="20"/>
        </w:rPr>
        <w:t xml:space="preserve"> = </w:t>
      </w:r>
      <w:r w:rsidRPr="00DD5F81">
        <w:rPr>
          <w:sz w:val="20"/>
          <w:szCs w:val="20"/>
        </w:rPr>
        <w:lastRenderedPageBreak/>
        <w:t xml:space="preserve">to hang, wear glasses, sit down, spend time or money, telephone; </w:t>
      </w:r>
      <w:r w:rsidRPr="00DD5F81">
        <w:rPr>
          <w:i/>
          <w:sz w:val="20"/>
          <w:szCs w:val="20"/>
        </w:rPr>
        <w:t xml:space="preserve"> to </w:t>
      </w:r>
      <w:r w:rsidRPr="00DD5F81">
        <w:rPr>
          <w:i/>
          <w:sz w:val="20"/>
          <w:szCs w:val="20"/>
          <w:u w:val="single"/>
        </w:rPr>
        <w:t>kakeru</w:t>
      </w:r>
      <w:r w:rsidRPr="00DD5F81">
        <w:rPr>
          <w:i/>
          <w:sz w:val="20"/>
          <w:szCs w:val="20"/>
        </w:rPr>
        <w:t xml:space="preserve"> [hang] </w:t>
      </w:r>
      <w:r w:rsidRPr="00DD5F81">
        <w:rPr>
          <w:i/>
          <w:sz w:val="20"/>
          <w:szCs w:val="20"/>
          <w:u w:val="single"/>
        </w:rPr>
        <w:t>hanashi</w:t>
      </w:r>
      <w:r w:rsidRPr="00DD5F81">
        <w:rPr>
          <w:i/>
          <w:sz w:val="20"/>
          <w:szCs w:val="20"/>
        </w:rPr>
        <w:t xml:space="preserve"> [talk] on a person is to </w:t>
      </w:r>
      <w:r w:rsidRPr="00DD5F81">
        <w:rPr>
          <w:i/>
          <w:sz w:val="20"/>
          <w:szCs w:val="20"/>
          <w:u w:val="single"/>
        </w:rPr>
        <w:t>address</w:t>
      </w:r>
      <w:r w:rsidRPr="00DD5F81">
        <w:rPr>
          <w:i/>
          <w:sz w:val="20"/>
          <w:szCs w:val="20"/>
        </w:rPr>
        <w:t xml:space="preserve"> him</w:t>
      </w:r>
      <w:r w:rsidRPr="00DD5F81">
        <w:rPr>
          <w:sz w:val="20"/>
          <w:szCs w:val="20"/>
        </w:rPr>
        <w:t>)</w:t>
      </w:r>
    </w:p>
    <w:p w:rsidR="0091418F" w:rsidRPr="00DD5F81" w:rsidRDefault="0091418F" w:rsidP="007A47ED">
      <w:pPr>
        <w:widowControl w:val="0"/>
        <w:rPr>
          <w:sz w:val="20"/>
          <w:szCs w:val="20"/>
        </w:rPr>
      </w:pPr>
      <w:r w:rsidRPr="00DD5F81">
        <w:rPr>
          <w:sz w:val="20"/>
          <w:szCs w:val="20"/>
        </w:rPr>
        <w:t>242.  Or else, was he spoken to in Japanese?</w:t>
      </w:r>
    </w:p>
    <w:p w:rsidR="0091418F" w:rsidRPr="00DD5F81" w:rsidRDefault="0091418F" w:rsidP="007A47ED">
      <w:pPr>
        <w:widowControl w:val="0"/>
        <w:rPr>
          <w:sz w:val="20"/>
          <w:szCs w:val="20"/>
        </w:rPr>
      </w:pPr>
      <w:r w:rsidRPr="00DD5F81">
        <w:rPr>
          <w:rFonts w:hint="eastAsia"/>
          <w:sz w:val="20"/>
          <w:szCs w:val="20"/>
        </w:rPr>
        <w:t>それとも日本語で話しかけられましたか。</w:t>
      </w:r>
    </w:p>
    <w:p w:rsidR="0091418F" w:rsidRPr="00DD5F81" w:rsidRDefault="0091418F" w:rsidP="007A47ED">
      <w:pPr>
        <w:widowControl w:val="0"/>
        <w:rPr>
          <w:sz w:val="20"/>
          <w:szCs w:val="20"/>
          <w:lang w:val="es-US"/>
        </w:rPr>
      </w:pPr>
      <w:r w:rsidRPr="00DD5F81">
        <w:rPr>
          <w:sz w:val="20"/>
          <w:szCs w:val="20"/>
          <w:lang w:val="es-US"/>
        </w:rPr>
        <w:t xml:space="preserve">Soretomo, nihongo de hanashikakeraremashita ka.  </w:t>
      </w:r>
    </w:p>
    <w:p w:rsidR="0091418F" w:rsidRPr="00DD5F81" w:rsidRDefault="0091418F" w:rsidP="007A47ED">
      <w:pPr>
        <w:widowControl w:val="0"/>
        <w:rPr>
          <w:sz w:val="20"/>
          <w:szCs w:val="20"/>
        </w:rPr>
      </w:pPr>
      <w:r w:rsidRPr="00DD5F81">
        <w:rPr>
          <w:sz w:val="20"/>
          <w:szCs w:val="20"/>
        </w:rPr>
        <w:t xml:space="preserve">243.  He was spoken to in English </w:t>
      </w:r>
    </w:p>
    <w:p w:rsidR="0091418F" w:rsidRPr="00DD5F81" w:rsidRDefault="0091418F" w:rsidP="007A47ED">
      <w:pPr>
        <w:widowControl w:val="0"/>
        <w:rPr>
          <w:sz w:val="20"/>
          <w:szCs w:val="20"/>
        </w:rPr>
      </w:pPr>
      <w:r w:rsidRPr="00DD5F81">
        <w:rPr>
          <w:rFonts w:hint="eastAsia"/>
          <w:sz w:val="20"/>
          <w:szCs w:val="20"/>
        </w:rPr>
        <w:t>英語で話しかけられました。</w:t>
      </w:r>
    </w:p>
    <w:p w:rsidR="0091418F" w:rsidRPr="00DD5F81" w:rsidRDefault="0091418F" w:rsidP="007A47ED">
      <w:pPr>
        <w:widowControl w:val="0"/>
        <w:rPr>
          <w:sz w:val="20"/>
          <w:szCs w:val="20"/>
        </w:rPr>
      </w:pPr>
      <w:r w:rsidRPr="00DD5F81">
        <w:rPr>
          <w:sz w:val="20"/>
          <w:szCs w:val="20"/>
        </w:rPr>
        <w:t xml:space="preserve">Eigo de hanashikakeraremashita.   </w:t>
      </w:r>
      <w:r w:rsidRPr="00DD5F81">
        <w:rPr>
          <w:sz w:val="20"/>
          <w:szCs w:val="20"/>
        </w:rPr>
        <w:tab/>
      </w:r>
    </w:p>
    <w:p w:rsidR="0091418F" w:rsidRPr="00DD5F81" w:rsidRDefault="0091418F" w:rsidP="007A47ED">
      <w:pPr>
        <w:widowControl w:val="0"/>
        <w:rPr>
          <w:sz w:val="20"/>
          <w:szCs w:val="20"/>
        </w:rPr>
      </w:pPr>
      <w:r w:rsidRPr="00DD5F81">
        <w:rPr>
          <w:sz w:val="20"/>
          <w:szCs w:val="20"/>
        </w:rPr>
        <w:t>244.  As for Mario, why ‘in Japanese is it all right to t</w:t>
      </w:r>
      <w:r w:rsidR="00840525">
        <w:rPr>
          <w:sz w:val="20"/>
          <w:szCs w:val="20"/>
        </w:rPr>
        <w:t>alk, question mark,’ did he say</w:t>
      </w:r>
      <w:r w:rsidRPr="00DD5F81">
        <w:rPr>
          <w:sz w:val="20"/>
          <w:szCs w:val="20"/>
        </w:rPr>
        <w:t xml:space="preserve">?  Use no to soften the last verb.  </w:t>
      </w:r>
    </w:p>
    <w:p w:rsidR="0091418F" w:rsidRPr="00DD5F81" w:rsidRDefault="0091418F" w:rsidP="007A47ED">
      <w:pPr>
        <w:widowControl w:val="0"/>
        <w:rPr>
          <w:sz w:val="20"/>
          <w:szCs w:val="20"/>
        </w:rPr>
      </w:pPr>
      <w:r w:rsidRPr="00DD5F81">
        <w:rPr>
          <w:rFonts w:hint="eastAsia"/>
          <w:sz w:val="20"/>
          <w:szCs w:val="20"/>
        </w:rPr>
        <w:t>マリオさんはどうして「日本語で話してもいいか」と言ったのですか。</w:t>
      </w:r>
    </w:p>
    <w:p w:rsidR="0091418F" w:rsidRPr="00DD5F81" w:rsidRDefault="0091418F" w:rsidP="007A47ED">
      <w:pPr>
        <w:widowControl w:val="0"/>
        <w:rPr>
          <w:sz w:val="20"/>
          <w:szCs w:val="20"/>
        </w:rPr>
      </w:pPr>
      <w:r w:rsidRPr="00DD5F81">
        <w:rPr>
          <w:sz w:val="20"/>
          <w:szCs w:val="20"/>
        </w:rPr>
        <w:t>Mario san wa, dooshite 'nihongo de hanashite mo ii ka’ to itta no desu ka.</w:t>
      </w:r>
    </w:p>
    <w:p w:rsidR="0091418F" w:rsidRPr="00DD5F81" w:rsidRDefault="0091418F" w:rsidP="007A47ED">
      <w:pPr>
        <w:widowControl w:val="0"/>
        <w:rPr>
          <w:sz w:val="20"/>
          <w:szCs w:val="20"/>
        </w:rPr>
      </w:pPr>
      <w:r w:rsidRPr="00DD5F81">
        <w:rPr>
          <w:sz w:val="20"/>
          <w:szCs w:val="20"/>
        </w:rPr>
        <w:t xml:space="preserve">245.  Because, now, since he is studying Japanese, he wants to talk in Japanese.  Use node and then kara.  </w:t>
      </w:r>
    </w:p>
    <w:p w:rsidR="0091418F" w:rsidRPr="00DD5F81" w:rsidRDefault="0091418F" w:rsidP="007A47ED">
      <w:pPr>
        <w:widowControl w:val="0"/>
        <w:rPr>
          <w:sz w:val="20"/>
          <w:szCs w:val="20"/>
        </w:rPr>
      </w:pPr>
      <w:r w:rsidRPr="00DD5F81">
        <w:rPr>
          <w:rFonts w:hint="eastAsia"/>
          <w:sz w:val="20"/>
          <w:szCs w:val="20"/>
        </w:rPr>
        <w:t>今、日本語を勉強しているので日本語で話したいから。</w:t>
      </w:r>
    </w:p>
    <w:p w:rsidR="0091418F" w:rsidRPr="00DD5F81" w:rsidRDefault="0091418F" w:rsidP="007A47ED">
      <w:pPr>
        <w:widowControl w:val="0"/>
        <w:rPr>
          <w:sz w:val="20"/>
          <w:szCs w:val="20"/>
        </w:rPr>
      </w:pPr>
      <w:r w:rsidRPr="00DD5F81">
        <w:rPr>
          <w:sz w:val="20"/>
          <w:szCs w:val="20"/>
        </w:rPr>
        <w:t xml:space="preserve">Ima, nihongo o benkyoo shite iru node, nihongo de hanashitai kara.  </w:t>
      </w:r>
    </w:p>
    <w:p w:rsidR="0091418F" w:rsidRPr="00DD5F81" w:rsidRDefault="0091418F" w:rsidP="007A47ED">
      <w:pPr>
        <w:widowControl w:val="0"/>
        <w:rPr>
          <w:sz w:val="20"/>
          <w:szCs w:val="20"/>
        </w:rPr>
      </w:pPr>
      <w:r w:rsidRPr="00DD5F81">
        <w:rPr>
          <w:sz w:val="20"/>
          <w:szCs w:val="20"/>
        </w:rPr>
        <w:t>246.  When he did so, as for women, how did they do?   Use tara.   Use onna no hito.</w:t>
      </w:r>
    </w:p>
    <w:p w:rsidR="0091418F" w:rsidRPr="00DD5F81" w:rsidRDefault="0091418F" w:rsidP="007A47ED">
      <w:pPr>
        <w:widowControl w:val="0"/>
        <w:rPr>
          <w:sz w:val="20"/>
          <w:szCs w:val="20"/>
        </w:rPr>
      </w:pPr>
      <w:r w:rsidRPr="00DD5F81">
        <w:rPr>
          <w:rFonts w:hint="eastAsia"/>
          <w:sz w:val="20"/>
          <w:szCs w:val="20"/>
        </w:rPr>
        <w:t>そうしたら女の人はどうしましたか。</w:t>
      </w:r>
    </w:p>
    <w:p w:rsidR="0091418F" w:rsidRPr="00DD5F81" w:rsidRDefault="0091418F" w:rsidP="007A47ED">
      <w:pPr>
        <w:widowControl w:val="0"/>
        <w:rPr>
          <w:sz w:val="20"/>
          <w:szCs w:val="20"/>
        </w:rPr>
      </w:pPr>
      <w:r w:rsidRPr="00DD5F81">
        <w:rPr>
          <w:sz w:val="20"/>
          <w:szCs w:val="20"/>
        </w:rPr>
        <w:t>Soo shitara, onna no hito wa, doo shimashita ka.  (</w:t>
      </w:r>
      <w:r w:rsidRPr="006D2DC8">
        <w:rPr>
          <w:b/>
          <w:sz w:val="20"/>
          <w:szCs w:val="20"/>
        </w:rPr>
        <w:t xml:space="preserve">soo shitara </w:t>
      </w:r>
      <w:r w:rsidRPr="00DD5F81">
        <w:rPr>
          <w:sz w:val="20"/>
          <w:szCs w:val="20"/>
        </w:rPr>
        <w:t>= and then)</w:t>
      </w:r>
    </w:p>
    <w:p w:rsidR="0091418F" w:rsidRPr="00DD5F81" w:rsidRDefault="0091418F" w:rsidP="007A47ED">
      <w:pPr>
        <w:widowControl w:val="0"/>
        <w:rPr>
          <w:sz w:val="20"/>
          <w:szCs w:val="20"/>
        </w:rPr>
      </w:pPr>
      <w:r w:rsidRPr="00DD5F81">
        <w:rPr>
          <w:sz w:val="20"/>
          <w:szCs w:val="20"/>
        </w:rPr>
        <w:t xml:space="preserve">247.  In English, ‘at the following we will get off,’ saying, they got off the train completely.  </w:t>
      </w:r>
    </w:p>
    <w:p w:rsidR="0091418F" w:rsidRPr="00DD5F81" w:rsidRDefault="0091418F" w:rsidP="007A47ED">
      <w:pPr>
        <w:widowControl w:val="0"/>
        <w:rPr>
          <w:sz w:val="20"/>
          <w:szCs w:val="20"/>
        </w:rPr>
      </w:pPr>
      <w:r w:rsidRPr="00DD5F81">
        <w:rPr>
          <w:rFonts w:hint="eastAsia"/>
          <w:sz w:val="20"/>
          <w:szCs w:val="20"/>
        </w:rPr>
        <w:t>英語で「次で降ります」と言って電車を降りてしまいました。</w:t>
      </w:r>
    </w:p>
    <w:p w:rsidR="0091418F" w:rsidRPr="00DD5F81" w:rsidRDefault="0091418F" w:rsidP="007A47ED">
      <w:pPr>
        <w:widowControl w:val="0"/>
        <w:rPr>
          <w:sz w:val="20"/>
          <w:szCs w:val="20"/>
          <w:lang w:val="es-US"/>
        </w:rPr>
      </w:pPr>
      <w:r w:rsidRPr="00DD5F81">
        <w:rPr>
          <w:sz w:val="20"/>
          <w:szCs w:val="20"/>
          <w:lang w:val="es-US"/>
        </w:rPr>
        <w:t>Eigo de, ‘tsugi de orimasu’ to itte</w:t>
      </w:r>
      <w:r w:rsidR="00A75805">
        <w:rPr>
          <w:sz w:val="20"/>
          <w:szCs w:val="20"/>
          <w:lang w:val="es-US"/>
        </w:rPr>
        <w:t>, densha o orite shimaimashita.  (</w:t>
      </w:r>
      <w:r w:rsidR="00A75805" w:rsidRPr="00A75805">
        <w:rPr>
          <w:i/>
          <w:sz w:val="20"/>
          <w:szCs w:val="20"/>
          <w:lang w:val="es-US"/>
        </w:rPr>
        <w:t>not</w:t>
      </w:r>
      <w:r w:rsidR="00A75805">
        <w:rPr>
          <w:sz w:val="20"/>
          <w:szCs w:val="20"/>
          <w:lang w:val="es-US"/>
        </w:rPr>
        <w:t xml:space="preserve"> OK to substitute tsugi ni for tsugi de in this sentence, as it sounds awkward)</w:t>
      </w:r>
      <w:r w:rsidR="00A75805">
        <w:rPr>
          <w:sz w:val="20"/>
          <w:szCs w:val="20"/>
          <w:lang w:val="es-US"/>
        </w:rPr>
        <w:tab/>
      </w:r>
    </w:p>
    <w:p w:rsidR="0091418F" w:rsidRPr="00DD5F81" w:rsidRDefault="0091418F" w:rsidP="007A47ED">
      <w:pPr>
        <w:widowControl w:val="0"/>
        <w:rPr>
          <w:sz w:val="20"/>
          <w:szCs w:val="20"/>
        </w:rPr>
      </w:pPr>
      <w:r w:rsidRPr="00DD5F81">
        <w:rPr>
          <w:sz w:val="20"/>
          <w:szCs w:val="20"/>
        </w:rPr>
        <w:t xml:space="preserve">248.  This speech, when he spoke it to the company’s person, as for the company’s person, what did she say?    Use hanashi and hanasu in the first clause.  Use tara.  </w:t>
      </w:r>
    </w:p>
    <w:p w:rsidR="0091418F" w:rsidRPr="00DD5F81" w:rsidRDefault="0091418F" w:rsidP="007A47ED">
      <w:pPr>
        <w:widowControl w:val="0"/>
        <w:rPr>
          <w:sz w:val="20"/>
          <w:szCs w:val="20"/>
        </w:rPr>
      </w:pPr>
      <w:r w:rsidRPr="00DD5F81">
        <w:rPr>
          <w:rFonts w:hint="eastAsia"/>
          <w:sz w:val="20"/>
          <w:szCs w:val="20"/>
        </w:rPr>
        <w:t>この話を会社の人に話したら会社の人は何と言いましたか。</w:t>
      </w:r>
    </w:p>
    <w:p w:rsidR="0091418F" w:rsidRPr="00DD5F81" w:rsidRDefault="0091418F" w:rsidP="007A47ED">
      <w:pPr>
        <w:widowControl w:val="0"/>
        <w:rPr>
          <w:sz w:val="20"/>
          <w:szCs w:val="20"/>
          <w:lang w:val="es-US"/>
        </w:rPr>
      </w:pPr>
      <w:r w:rsidRPr="00DD5F81">
        <w:rPr>
          <w:sz w:val="20"/>
          <w:szCs w:val="20"/>
          <w:lang w:val="es-US"/>
        </w:rPr>
        <w:t xml:space="preserve">Kono hanashi o kaisha no hito ni hanashitara, kaisha no hito wa, nan to iimashita ka.  </w:t>
      </w:r>
    </w:p>
    <w:p w:rsidR="0091418F" w:rsidRPr="00DD5F81" w:rsidRDefault="0091418F" w:rsidP="007A47ED">
      <w:pPr>
        <w:widowControl w:val="0"/>
        <w:rPr>
          <w:sz w:val="20"/>
          <w:szCs w:val="20"/>
          <w:lang w:val="es-US"/>
        </w:rPr>
      </w:pPr>
      <w:r w:rsidRPr="00DD5F81">
        <w:rPr>
          <w:sz w:val="20"/>
          <w:szCs w:val="20"/>
        </w:rPr>
        <w:t xml:space="preserve">249.  If he speaks in Italian, then it was good, if only, she said.  </w:t>
      </w:r>
      <w:r w:rsidRPr="00DD5F81">
        <w:rPr>
          <w:sz w:val="20"/>
          <w:szCs w:val="20"/>
          <w:lang w:val="es-US"/>
        </w:rPr>
        <w:t xml:space="preserve">Use eba.  </w:t>
      </w:r>
    </w:p>
    <w:p w:rsidR="0091418F" w:rsidRPr="00DD5F81" w:rsidRDefault="0091418F" w:rsidP="007A47ED">
      <w:pPr>
        <w:widowControl w:val="0"/>
        <w:rPr>
          <w:sz w:val="20"/>
          <w:szCs w:val="20"/>
          <w:lang w:val="es-US"/>
        </w:rPr>
      </w:pPr>
      <w:r w:rsidRPr="00DD5F81">
        <w:rPr>
          <w:rFonts w:hint="eastAsia"/>
          <w:sz w:val="20"/>
          <w:szCs w:val="20"/>
          <w:lang w:val="es-US"/>
        </w:rPr>
        <w:t>イタリア語で話せばよかったのにと</w:t>
      </w:r>
      <w:r w:rsidR="00C27A72">
        <w:rPr>
          <w:rFonts w:hint="eastAsia"/>
          <w:sz w:val="20"/>
          <w:szCs w:val="20"/>
          <w:lang w:val="es-US"/>
        </w:rPr>
        <w:t>言いました</w:t>
      </w:r>
      <w:r w:rsidRPr="00DD5F81">
        <w:rPr>
          <w:rFonts w:hint="eastAsia"/>
          <w:sz w:val="20"/>
          <w:szCs w:val="20"/>
          <w:lang w:val="es-US"/>
        </w:rPr>
        <w:t>。</w:t>
      </w:r>
    </w:p>
    <w:p w:rsidR="002558E6" w:rsidRPr="00A66FE6" w:rsidRDefault="0091418F" w:rsidP="007A47ED">
      <w:pPr>
        <w:widowControl w:val="0"/>
        <w:rPr>
          <w:sz w:val="20"/>
          <w:szCs w:val="20"/>
          <w:lang w:val="es-US"/>
        </w:rPr>
      </w:pPr>
      <w:r w:rsidRPr="00DD5F81">
        <w:rPr>
          <w:sz w:val="20"/>
          <w:szCs w:val="20"/>
          <w:lang w:val="es-US"/>
        </w:rPr>
        <w:t xml:space="preserve">Itariago de hanaseba yokatta noni to iimashita.  </w:t>
      </w:r>
    </w:p>
    <w:p w:rsidR="00A66FE6" w:rsidRPr="00BF415F" w:rsidRDefault="00A66FE6" w:rsidP="007A47ED">
      <w:pPr>
        <w:pStyle w:val="Heading1"/>
        <w:ind w:left="0"/>
        <w:rPr>
          <w:sz w:val="20"/>
          <w:szCs w:val="20"/>
          <w:lang w:val="es-US"/>
        </w:rPr>
      </w:pPr>
    </w:p>
    <w:p w:rsidR="00A66FE6" w:rsidRPr="00BF415F" w:rsidRDefault="00A66FE6" w:rsidP="007A47ED">
      <w:pPr>
        <w:widowControl w:val="0"/>
        <w:rPr>
          <w:sz w:val="20"/>
          <w:szCs w:val="20"/>
        </w:rPr>
      </w:pPr>
      <w:r w:rsidRPr="00BF415F">
        <w:rPr>
          <w:sz w:val="20"/>
          <w:szCs w:val="20"/>
        </w:rPr>
        <w:t>1.  Hello. (speaking on the phone) I’m sorry to have kept you waiting.  Use a very polite word to mean ‘did.’</w:t>
      </w:r>
      <w:r w:rsidRPr="00BF415F">
        <w:rPr>
          <w:sz w:val="20"/>
          <w:szCs w:val="20"/>
        </w:rPr>
        <w:tab/>
      </w:r>
    </w:p>
    <w:p w:rsidR="00A66FE6" w:rsidRPr="00BF415F" w:rsidRDefault="00A66FE6" w:rsidP="007A47ED">
      <w:pPr>
        <w:widowControl w:val="0"/>
        <w:rPr>
          <w:sz w:val="20"/>
          <w:szCs w:val="20"/>
        </w:rPr>
      </w:pPr>
      <w:r w:rsidRPr="00BF415F">
        <w:rPr>
          <w:rFonts w:hint="eastAsia"/>
          <w:sz w:val="20"/>
          <w:szCs w:val="20"/>
        </w:rPr>
        <w:t>もしもし、お待たせいたしました。</w:t>
      </w:r>
      <w:r w:rsidRPr="00BF415F">
        <w:rPr>
          <w:sz w:val="20"/>
          <w:szCs w:val="20"/>
        </w:rPr>
        <w:tab/>
      </w:r>
    </w:p>
    <w:p w:rsidR="00A66FE6" w:rsidRPr="00BF415F" w:rsidRDefault="00A66FE6" w:rsidP="007A47ED">
      <w:pPr>
        <w:widowControl w:val="0"/>
        <w:rPr>
          <w:sz w:val="20"/>
          <w:szCs w:val="20"/>
          <w:lang w:val="es-US"/>
        </w:rPr>
      </w:pPr>
      <w:r w:rsidRPr="00BF415F">
        <w:rPr>
          <w:sz w:val="20"/>
          <w:szCs w:val="20"/>
        </w:rPr>
        <w:t xml:space="preserve">Moshi moshi.  </w:t>
      </w:r>
      <w:r w:rsidRPr="00BF415F">
        <w:rPr>
          <w:sz w:val="20"/>
          <w:szCs w:val="20"/>
          <w:lang w:val="es-US"/>
        </w:rPr>
        <w:t xml:space="preserve">Omatase itashimashita.  </w:t>
      </w:r>
    </w:p>
    <w:p w:rsidR="00A66FE6" w:rsidRPr="00BF415F" w:rsidRDefault="00A66FE6" w:rsidP="007A47ED">
      <w:pPr>
        <w:widowControl w:val="0"/>
        <w:rPr>
          <w:sz w:val="20"/>
          <w:szCs w:val="20"/>
        </w:rPr>
      </w:pPr>
      <w:r w:rsidRPr="00BF415F">
        <w:rPr>
          <w:sz w:val="20"/>
          <w:szCs w:val="20"/>
          <w:lang w:val="es-US"/>
        </w:rPr>
        <w:lastRenderedPageBreak/>
        <w:t xml:space="preserve">2.  It’s Matsushita.  Very polite.  </w:t>
      </w:r>
      <w:r w:rsidRPr="00BF415F">
        <w:rPr>
          <w:sz w:val="20"/>
          <w:szCs w:val="20"/>
        </w:rPr>
        <w:t xml:space="preserve">Meaning, I’m Matsushita.  </w:t>
      </w:r>
      <w:r w:rsidRPr="00BF415F">
        <w:rPr>
          <w:sz w:val="20"/>
          <w:szCs w:val="20"/>
        </w:rPr>
        <w:tab/>
      </w:r>
      <w:r w:rsidR="00CB1051">
        <w:rPr>
          <w:sz w:val="20"/>
          <w:szCs w:val="20"/>
        </w:rPr>
        <w:tab/>
      </w:r>
      <w:r w:rsidR="00CB1051">
        <w:rPr>
          <w:sz w:val="20"/>
          <w:szCs w:val="20"/>
        </w:rPr>
        <w:tab/>
      </w:r>
      <w:r w:rsidR="00CB1051">
        <w:rPr>
          <w:sz w:val="20"/>
          <w:szCs w:val="20"/>
        </w:rPr>
        <w:tab/>
      </w:r>
      <w:r w:rsidRPr="00BF415F">
        <w:rPr>
          <w:rFonts w:hint="eastAsia"/>
          <w:sz w:val="20"/>
          <w:szCs w:val="20"/>
        </w:rPr>
        <w:t>松下でございます。</w:t>
      </w:r>
      <w:r w:rsidR="00CB1051">
        <w:rPr>
          <w:sz w:val="20"/>
          <w:szCs w:val="20"/>
        </w:rPr>
        <w:tab/>
      </w:r>
    </w:p>
    <w:p w:rsidR="00A66FE6" w:rsidRPr="00BF415F" w:rsidRDefault="00A66FE6" w:rsidP="007A47ED">
      <w:pPr>
        <w:widowControl w:val="0"/>
        <w:rPr>
          <w:sz w:val="20"/>
          <w:szCs w:val="20"/>
        </w:rPr>
      </w:pPr>
      <w:r w:rsidRPr="00BF415F">
        <w:rPr>
          <w:sz w:val="20"/>
          <w:szCs w:val="20"/>
        </w:rPr>
        <w:t xml:space="preserve">Matsushita de gozaimasu.  </w:t>
      </w:r>
      <w:r w:rsidRPr="00BF415F">
        <w:rPr>
          <w:sz w:val="20"/>
          <w:szCs w:val="20"/>
        </w:rPr>
        <w:tab/>
      </w:r>
    </w:p>
    <w:p w:rsidR="00A66FE6" w:rsidRPr="00BF415F" w:rsidRDefault="00A66FE6" w:rsidP="007A47ED">
      <w:pPr>
        <w:widowControl w:val="0"/>
        <w:rPr>
          <w:sz w:val="20"/>
          <w:szCs w:val="20"/>
        </w:rPr>
      </w:pPr>
      <w:r w:rsidRPr="00BF415F">
        <w:rPr>
          <w:sz w:val="20"/>
          <w:szCs w:val="20"/>
        </w:rPr>
        <w:t xml:space="preserve">3.  The other day, at the sample show I  humbly met, it is Abe Industries’ Webb.  Use senjitsu.  To say ‘I  humbly met,’ say literally ‘to honorable eyes it cost.’  Use a polite form of it is.  </w:t>
      </w:r>
    </w:p>
    <w:p w:rsidR="00A66FE6" w:rsidRPr="00BF415F" w:rsidRDefault="00A66FE6" w:rsidP="007A47ED">
      <w:pPr>
        <w:widowControl w:val="0"/>
        <w:rPr>
          <w:sz w:val="20"/>
          <w:szCs w:val="20"/>
        </w:rPr>
      </w:pPr>
      <w:r w:rsidRPr="00BF415F">
        <w:rPr>
          <w:rFonts w:hint="eastAsia"/>
          <w:sz w:val="20"/>
          <w:szCs w:val="20"/>
        </w:rPr>
        <w:t>先日、見本市でお目にかかった阿部産業のウエッブでございます。</w:t>
      </w:r>
    </w:p>
    <w:p w:rsidR="00A66FE6" w:rsidRPr="00BF415F" w:rsidRDefault="00A66FE6" w:rsidP="007A47ED">
      <w:pPr>
        <w:widowControl w:val="0"/>
        <w:rPr>
          <w:sz w:val="20"/>
          <w:szCs w:val="20"/>
        </w:rPr>
      </w:pPr>
      <w:r w:rsidRPr="00BF415F">
        <w:rPr>
          <w:sz w:val="20"/>
          <w:szCs w:val="20"/>
        </w:rPr>
        <w:t>Senjitsu, mihonichi de, ome ni kakatta, abe sangyoo no uebbu de gozaimasu.  (</w:t>
      </w:r>
      <w:r w:rsidRPr="00A66FE6">
        <w:rPr>
          <w:b/>
          <w:sz w:val="20"/>
          <w:szCs w:val="20"/>
        </w:rPr>
        <w:t>senjitsu</w:t>
      </w:r>
      <w:r w:rsidRPr="00BF415F">
        <w:rPr>
          <w:sz w:val="20"/>
          <w:szCs w:val="20"/>
        </w:rPr>
        <w:t xml:space="preserve"> = the other day, yesterday; cf. </w:t>
      </w:r>
      <w:r w:rsidRPr="00A66FE6">
        <w:rPr>
          <w:b/>
          <w:sz w:val="20"/>
          <w:szCs w:val="20"/>
        </w:rPr>
        <w:t>senshuu</w:t>
      </w:r>
      <w:r w:rsidRPr="00BF415F">
        <w:rPr>
          <w:sz w:val="20"/>
          <w:szCs w:val="20"/>
        </w:rPr>
        <w:t xml:space="preserve"> = last week; </w:t>
      </w:r>
      <w:r w:rsidRPr="00A66FE6">
        <w:rPr>
          <w:b/>
          <w:sz w:val="20"/>
          <w:szCs w:val="20"/>
        </w:rPr>
        <w:t>sengetsu</w:t>
      </w:r>
      <w:r w:rsidRPr="00BF415F">
        <w:rPr>
          <w:sz w:val="20"/>
          <w:szCs w:val="20"/>
        </w:rPr>
        <w:t xml:space="preserve"> = last month;  cf. </w:t>
      </w:r>
      <w:r w:rsidRPr="00A66FE6">
        <w:rPr>
          <w:b/>
          <w:sz w:val="20"/>
          <w:szCs w:val="20"/>
        </w:rPr>
        <w:t>kono aida</w:t>
      </w:r>
      <w:r w:rsidRPr="00BF415F">
        <w:rPr>
          <w:sz w:val="20"/>
          <w:szCs w:val="20"/>
        </w:rPr>
        <w:t xml:space="preserve"> = </w:t>
      </w:r>
      <w:r w:rsidRPr="00A66FE6">
        <w:rPr>
          <w:b/>
          <w:sz w:val="20"/>
          <w:szCs w:val="20"/>
        </w:rPr>
        <w:t>konaida</w:t>
      </w:r>
      <w:r w:rsidRPr="00BF415F">
        <w:rPr>
          <w:sz w:val="20"/>
          <w:szCs w:val="20"/>
        </w:rPr>
        <w:t xml:space="preserve"> = the other day, recently;  </w:t>
      </w:r>
      <w:r w:rsidRPr="00A66FE6">
        <w:rPr>
          <w:b/>
          <w:sz w:val="20"/>
          <w:szCs w:val="20"/>
        </w:rPr>
        <w:t>sakihodo</w:t>
      </w:r>
      <w:r w:rsidRPr="00BF415F">
        <w:rPr>
          <w:sz w:val="20"/>
          <w:szCs w:val="20"/>
        </w:rPr>
        <w:t xml:space="preserve"> = a little while ago, earlier;  </w:t>
      </w:r>
      <w:r w:rsidRPr="00A66FE6">
        <w:rPr>
          <w:b/>
          <w:sz w:val="20"/>
          <w:szCs w:val="20"/>
        </w:rPr>
        <w:t>sakki</w:t>
      </w:r>
      <w:r w:rsidRPr="00BF415F">
        <w:rPr>
          <w:sz w:val="20"/>
          <w:szCs w:val="20"/>
        </w:rPr>
        <w:t xml:space="preserve"> = before, earlier, previous, awhile ago) (</w:t>
      </w:r>
      <w:r w:rsidRPr="00A66FE6">
        <w:rPr>
          <w:b/>
          <w:sz w:val="20"/>
          <w:szCs w:val="20"/>
        </w:rPr>
        <w:t>mihonichi</w:t>
      </w:r>
      <w:r w:rsidRPr="00BF415F">
        <w:rPr>
          <w:sz w:val="20"/>
          <w:szCs w:val="20"/>
        </w:rPr>
        <w:t xml:space="preserve"> = sample show, fair;  </w:t>
      </w:r>
      <w:r w:rsidRPr="00A66FE6">
        <w:rPr>
          <w:b/>
          <w:sz w:val="20"/>
          <w:szCs w:val="20"/>
        </w:rPr>
        <w:t>mihon</w:t>
      </w:r>
      <w:r w:rsidRPr="00BF415F">
        <w:rPr>
          <w:sz w:val="20"/>
          <w:szCs w:val="20"/>
        </w:rPr>
        <w:t xml:space="preserve"> = sample, example;  </w:t>
      </w:r>
      <w:r w:rsidRPr="00BF415F">
        <w:rPr>
          <w:i/>
          <w:sz w:val="20"/>
          <w:szCs w:val="20"/>
          <w:u w:val="single"/>
        </w:rPr>
        <w:t>Miho</w:t>
      </w:r>
      <w:r w:rsidRPr="00BF415F">
        <w:rPr>
          <w:i/>
          <w:sz w:val="20"/>
          <w:szCs w:val="20"/>
        </w:rPr>
        <w:t xml:space="preserve"> has a </w:t>
      </w:r>
      <w:r w:rsidRPr="00BF415F">
        <w:rPr>
          <w:i/>
          <w:sz w:val="20"/>
          <w:szCs w:val="20"/>
          <w:u w:val="single"/>
        </w:rPr>
        <w:t>nichi</w:t>
      </w:r>
      <w:r w:rsidRPr="00BF415F">
        <w:rPr>
          <w:i/>
          <w:sz w:val="20"/>
          <w:szCs w:val="20"/>
        </w:rPr>
        <w:t xml:space="preserve"> [day] when she does </w:t>
      </w:r>
      <w:r w:rsidRPr="00BF415F">
        <w:rPr>
          <w:i/>
          <w:sz w:val="20"/>
          <w:szCs w:val="20"/>
          <w:u w:val="single"/>
        </w:rPr>
        <w:t>sample shows</w:t>
      </w:r>
      <w:r w:rsidRPr="00BF415F">
        <w:rPr>
          <w:sz w:val="20"/>
          <w:szCs w:val="20"/>
        </w:rPr>
        <w:t>) (</w:t>
      </w:r>
      <w:r w:rsidRPr="00BF415F">
        <w:rPr>
          <w:i/>
          <w:sz w:val="20"/>
          <w:szCs w:val="20"/>
          <w:u w:val="single"/>
        </w:rPr>
        <w:t>my</w:t>
      </w:r>
      <w:r w:rsidRPr="00BF415F">
        <w:rPr>
          <w:i/>
          <w:sz w:val="20"/>
          <w:szCs w:val="20"/>
        </w:rPr>
        <w:t xml:space="preserve"> </w:t>
      </w:r>
      <w:r w:rsidRPr="00BF415F">
        <w:rPr>
          <w:i/>
          <w:sz w:val="20"/>
          <w:szCs w:val="20"/>
          <w:u w:val="single"/>
        </w:rPr>
        <w:t>hon</w:t>
      </w:r>
      <w:r w:rsidRPr="00BF415F">
        <w:rPr>
          <w:i/>
          <w:sz w:val="20"/>
          <w:szCs w:val="20"/>
        </w:rPr>
        <w:t xml:space="preserve">ey is a </w:t>
      </w:r>
      <w:r w:rsidRPr="00BF415F">
        <w:rPr>
          <w:i/>
          <w:sz w:val="20"/>
          <w:szCs w:val="20"/>
          <w:u w:val="single"/>
        </w:rPr>
        <w:t>sample</w:t>
      </w:r>
      <w:r w:rsidRPr="00BF415F">
        <w:rPr>
          <w:i/>
          <w:sz w:val="20"/>
          <w:szCs w:val="20"/>
        </w:rPr>
        <w:t xml:space="preserve"> of the food</w:t>
      </w:r>
      <w:r w:rsidRPr="00BF415F">
        <w:rPr>
          <w:sz w:val="20"/>
          <w:szCs w:val="20"/>
        </w:rPr>
        <w:t>) (</w:t>
      </w:r>
      <w:r w:rsidRPr="00A66FE6">
        <w:rPr>
          <w:b/>
          <w:sz w:val="20"/>
          <w:szCs w:val="20"/>
        </w:rPr>
        <w:t>ome ni kakaru</w:t>
      </w:r>
      <w:r w:rsidRPr="00BF415F">
        <w:rPr>
          <w:sz w:val="20"/>
          <w:szCs w:val="20"/>
        </w:rPr>
        <w:t xml:space="preserve"> = to meet someone, humble;  </w:t>
      </w:r>
      <w:r w:rsidRPr="00A66FE6">
        <w:rPr>
          <w:b/>
          <w:sz w:val="20"/>
          <w:szCs w:val="20"/>
        </w:rPr>
        <w:t>kakaru</w:t>
      </w:r>
      <w:r w:rsidRPr="00BF415F">
        <w:rPr>
          <w:sz w:val="20"/>
          <w:szCs w:val="20"/>
        </w:rPr>
        <w:t xml:space="preserve"> is a u verb)</w:t>
      </w:r>
      <w:r w:rsidRPr="00BF415F">
        <w:rPr>
          <w:sz w:val="20"/>
          <w:szCs w:val="20"/>
        </w:rPr>
        <w:tab/>
      </w:r>
    </w:p>
    <w:p w:rsidR="00A66FE6" w:rsidRPr="00BF415F" w:rsidRDefault="00A66FE6" w:rsidP="007A47ED">
      <w:pPr>
        <w:widowControl w:val="0"/>
        <w:rPr>
          <w:sz w:val="20"/>
          <w:szCs w:val="20"/>
        </w:rPr>
      </w:pPr>
      <w:r w:rsidRPr="00BF415F">
        <w:rPr>
          <w:sz w:val="20"/>
          <w:szCs w:val="20"/>
        </w:rPr>
        <w:t xml:space="preserve">4.  Ah, as for that time over there, honorable care developed.  Meaning, thank you for your help.  </w:t>
      </w:r>
    </w:p>
    <w:p w:rsidR="00A66FE6" w:rsidRPr="00BF415F" w:rsidRDefault="00A66FE6" w:rsidP="007A47ED">
      <w:pPr>
        <w:widowControl w:val="0"/>
        <w:rPr>
          <w:sz w:val="20"/>
          <w:szCs w:val="20"/>
        </w:rPr>
      </w:pPr>
      <w:r w:rsidRPr="00BF415F">
        <w:rPr>
          <w:rFonts w:hint="eastAsia"/>
          <w:sz w:val="20"/>
          <w:szCs w:val="20"/>
        </w:rPr>
        <w:t>あ、あの時はお世話になりました。</w:t>
      </w:r>
    </w:p>
    <w:p w:rsidR="00A66FE6" w:rsidRPr="00BF415F" w:rsidRDefault="00A66FE6" w:rsidP="007A47ED">
      <w:pPr>
        <w:widowControl w:val="0"/>
        <w:rPr>
          <w:sz w:val="20"/>
          <w:szCs w:val="20"/>
        </w:rPr>
      </w:pPr>
      <w:r w:rsidRPr="00BF415F">
        <w:rPr>
          <w:sz w:val="20"/>
          <w:szCs w:val="20"/>
          <w:lang w:val="es-US"/>
        </w:rPr>
        <w:t xml:space="preserve">A, ano toki wa, osewa ni narimashita.  </w:t>
      </w:r>
      <w:r w:rsidRPr="00BF415F">
        <w:rPr>
          <w:sz w:val="20"/>
          <w:szCs w:val="20"/>
        </w:rPr>
        <w:t>(</w:t>
      </w:r>
      <w:r w:rsidRPr="00A66FE6">
        <w:rPr>
          <w:b/>
          <w:sz w:val="20"/>
          <w:szCs w:val="20"/>
        </w:rPr>
        <w:t>sewa</w:t>
      </w:r>
      <w:r w:rsidRPr="00BF415F">
        <w:rPr>
          <w:sz w:val="20"/>
          <w:szCs w:val="20"/>
        </w:rPr>
        <w:t xml:space="preserve"> = care, </w:t>
      </w:r>
      <w:r w:rsidRPr="00A66FE6">
        <w:rPr>
          <w:b/>
          <w:sz w:val="20"/>
          <w:szCs w:val="20"/>
        </w:rPr>
        <w:t>osewa ni narimashita</w:t>
      </w:r>
      <w:r w:rsidRPr="00BF415F">
        <w:rPr>
          <w:sz w:val="20"/>
          <w:szCs w:val="20"/>
        </w:rPr>
        <w:t xml:space="preserve"> = I’m indebted to you for what you’ve done)</w:t>
      </w:r>
    </w:p>
    <w:p w:rsidR="00A66FE6" w:rsidRPr="00BF415F" w:rsidRDefault="00A66FE6" w:rsidP="007A47ED">
      <w:pPr>
        <w:widowControl w:val="0"/>
        <w:rPr>
          <w:sz w:val="20"/>
          <w:szCs w:val="20"/>
        </w:rPr>
      </w:pPr>
      <w:r w:rsidRPr="00BF415F">
        <w:rPr>
          <w:sz w:val="20"/>
          <w:szCs w:val="20"/>
        </w:rPr>
        <w:t xml:space="preserve">5.  A little while ago, I humbly received an honorable phone call, reportedly, and.  Use soo.  </w:t>
      </w:r>
      <w:r w:rsidRPr="00BF415F">
        <w:rPr>
          <w:sz w:val="20"/>
          <w:szCs w:val="20"/>
        </w:rPr>
        <w:tab/>
      </w:r>
      <w:r w:rsidRPr="00BF415F">
        <w:rPr>
          <w:sz w:val="20"/>
          <w:szCs w:val="20"/>
        </w:rPr>
        <w:tab/>
      </w:r>
    </w:p>
    <w:p w:rsidR="00A66FE6" w:rsidRPr="00BF415F" w:rsidRDefault="00A66FE6" w:rsidP="007A47ED">
      <w:pPr>
        <w:widowControl w:val="0"/>
        <w:rPr>
          <w:sz w:val="20"/>
          <w:szCs w:val="20"/>
        </w:rPr>
      </w:pPr>
      <w:r w:rsidRPr="00BF415F">
        <w:rPr>
          <w:sz w:val="20"/>
          <w:szCs w:val="20"/>
        </w:rPr>
        <w:t xml:space="preserve">Use de to mean and.  </w:t>
      </w:r>
    </w:p>
    <w:p w:rsidR="00A66FE6" w:rsidRPr="00BF415F" w:rsidRDefault="00A66FE6" w:rsidP="007A47ED">
      <w:pPr>
        <w:widowControl w:val="0"/>
        <w:rPr>
          <w:sz w:val="20"/>
          <w:szCs w:val="20"/>
        </w:rPr>
      </w:pPr>
      <w:r w:rsidRPr="00BF415F">
        <w:rPr>
          <w:rFonts w:hint="eastAsia"/>
          <w:sz w:val="20"/>
          <w:szCs w:val="20"/>
        </w:rPr>
        <w:t>先ほどお電話を頂きましたそうで。</w:t>
      </w:r>
    </w:p>
    <w:p w:rsidR="00A66FE6" w:rsidRPr="00BF415F" w:rsidRDefault="00A66FE6" w:rsidP="007A47ED">
      <w:pPr>
        <w:widowControl w:val="0"/>
        <w:rPr>
          <w:sz w:val="20"/>
          <w:szCs w:val="20"/>
        </w:rPr>
      </w:pPr>
      <w:r w:rsidRPr="00BF415F">
        <w:rPr>
          <w:sz w:val="20"/>
          <w:szCs w:val="20"/>
        </w:rPr>
        <w:t xml:space="preserve">Sakihodo, odenwa o itadakimashita soo de.  </w:t>
      </w:r>
    </w:p>
    <w:p w:rsidR="00A66FE6" w:rsidRPr="00BF415F" w:rsidRDefault="00A66FE6" w:rsidP="007A47ED">
      <w:pPr>
        <w:widowControl w:val="0"/>
        <w:rPr>
          <w:sz w:val="20"/>
          <w:szCs w:val="20"/>
        </w:rPr>
      </w:pPr>
      <w:r w:rsidRPr="00BF415F">
        <w:rPr>
          <w:sz w:val="20"/>
          <w:szCs w:val="20"/>
        </w:rPr>
        <w:t xml:space="preserve">6.  Since in the middle of a meeting, terrible, I humbly did a discourtesy.  Very polite.  Use de to mean since.  </w:t>
      </w:r>
    </w:p>
    <w:p w:rsidR="00A66FE6" w:rsidRPr="00BF415F" w:rsidRDefault="00A66FE6" w:rsidP="007A47ED">
      <w:pPr>
        <w:widowControl w:val="0"/>
        <w:rPr>
          <w:sz w:val="20"/>
          <w:szCs w:val="20"/>
        </w:rPr>
      </w:pPr>
      <w:r w:rsidRPr="00BF415F">
        <w:rPr>
          <w:rFonts w:hint="eastAsia"/>
          <w:sz w:val="20"/>
          <w:szCs w:val="20"/>
        </w:rPr>
        <w:t>会議中で大変失礼いたしました。</w:t>
      </w:r>
    </w:p>
    <w:p w:rsidR="00A66FE6" w:rsidRPr="00BF415F" w:rsidRDefault="00A66FE6" w:rsidP="007A47ED">
      <w:pPr>
        <w:widowControl w:val="0"/>
        <w:rPr>
          <w:sz w:val="20"/>
          <w:szCs w:val="20"/>
        </w:rPr>
      </w:pPr>
      <w:r w:rsidRPr="00BF415F">
        <w:rPr>
          <w:sz w:val="20"/>
          <w:szCs w:val="20"/>
        </w:rPr>
        <w:t xml:space="preserve">Kaigi chuu de, taihen, shitsurei itashimashita.  </w:t>
      </w:r>
    </w:p>
    <w:p w:rsidR="00A66FE6" w:rsidRPr="00BF415F" w:rsidRDefault="00A66FE6" w:rsidP="007A47ED">
      <w:pPr>
        <w:widowControl w:val="0"/>
        <w:rPr>
          <w:sz w:val="20"/>
          <w:szCs w:val="20"/>
        </w:rPr>
      </w:pPr>
      <w:r w:rsidRPr="00BF415F">
        <w:rPr>
          <w:sz w:val="20"/>
          <w:szCs w:val="20"/>
        </w:rPr>
        <w:t xml:space="preserve">7.  No.  On an honorably busy moment, there’s no excuse.  Use tokoro.  Very polite. </w:t>
      </w:r>
    </w:p>
    <w:p w:rsidR="00A66FE6" w:rsidRPr="00BF415F" w:rsidRDefault="00A66FE6" w:rsidP="007A47ED">
      <w:pPr>
        <w:widowControl w:val="0"/>
        <w:rPr>
          <w:sz w:val="20"/>
          <w:szCs w:val="20"/>
        </w:rPr>
      </w:pPr>
      <w:r w:rsidRPr="00BF415F">
        <w:rPr>
          <w:rFonts w:hint="eastAsia"/>
          <w:sz w:val="20"/>
          <w:szCs w:val="20"/>
        </w:rPr>
        <w:t>いいえ、</w:t>
      </w:r>
      <w:r>
        <w:rPr>
          <w:rFonts w:hint="eastAsia"/>
          <w:sz w:val="20"/>
          <w:szCs w:val="20"/>
        </w:rPr>
        <w:t>お忙しい</w:t>
      </w:r>
      <w:r w:rsidRPr="00BF415F">
        <w:rPr>
          <w:rFonts w:hint="eastAsia"/>
          <w:sz w:val="20"/>
          <w:szCs w:val="20"/>
        </w:rPr>
        <w:t>ところを申し訳ございません。</w:t>
      </w:r>
      <w:r w:rsidRPr="00BF415F">
        <w:rPr>
          <w:sz w:val="20"/>
          <w:szCs w:val="20"/>
        </w:rPr>
        <w:t xml:space="preserve"> </w:t>
      </w:r>
    </w:p>
    <w:p w:rsidR="00A66FE6" w:rsidRPr="00BF415F" w:rsidRDefault="00A66FE6" w:rsidP="007A47ED">
      <w:pPr>
        <w:widowControl w:val="0"/>
        <w:rPr>
          <w:sz w:val="20"/>
          <w:szCs w:val="20"/>
          <w:lang w:val="es-US"/>
        </w:rPr>
      </w:pPr>
      <w:r w:rsidRPr="00BF415F">
        <w:rPr>
          <w:sz w:val="20"/>
          <w:szCs w:val="20"/>
        </w:rPr>
        <w:t xml:space="preserve">Iie.  </w:t>
      </w:r>
      <w:r w:rsidRPr="00BF415F">
        <w:rPr>
          <w:sz w:val="20"/>
          <w:szCs w:val="20"/>
          <w:lang w:val="es-US"/>
        </w:rPr>
        <w:t xml:space="preserve">Oisogashii tokoro o, mooshiwake gozaimasen.  (oisogashii tokoro ni, </w:t>
      </w:r>
      <w:r w:rsidRPr="00A66FE6">
        <w:rPr>
          <w:i/>
          <w:sz w:val="20"/>
          <w:szCs w:val="20"/>
          <w:lang w:val="es-US"/>
        </w:rPr>
        <w:t>not</w:t>
      </w:r>
      <w:r w:rsidRPr="00BF415F">
        <w:rPr>
          <w:sz w:val="20"/>
          <w:szCs w:val="20"/>
          <w:lang w:val="es-US"/>
        </w:rPr>
        <w:t xml:space="preserve"> OK)</w:t>
      </w:r>
    </w:p>
    <w:p w:rsidR="00A66FE6" w:rsidRPr="00BF415F" w:rsidRDefault="000C603D" w:rsidP="007A47ED">
      <w:pPr>
        <w:widowControl w:val="0"/>
        <w:rPr>
          <w:sz w:val="20"/>
          <w:szCs w:val="20"/>
        </w:rPr>
      </w:pPr>
      <w:r>
        <w:rPr>
          <w:sz w:val="20"/>
          <w:szCs w:val="20"/>
        </w:rPr>
        <w:t>8</w:t>
      </w:r>
      <w:r w:rsidR="00A66FE6" w:rsidRPr="00BF415F">
        <w:rPr>
          <w:sz w:val="20"/>
          <w:szCs w:val="20"/>
        </w:rPr>
        <w:t xml:space="preserve">.  It’s sudden, but the other day an honorable look I humbly received, regarding our company’s products...    Use sassoku, a polite word for sudden. Use goran to mean an honorable look.  Use a plain speech form of I received.  </w:t>
      </w:r>
      <w:r w:rsidR="00CB1051">
        <w:rPr>
          <w:sz w:val="20"/>
          <w:szCs w:val="20"/>
        </w:rPr>
        <w:tab/>
      </w:r>
      <w:r w:rsidR="00CB1051">
        <w:rPr>
          <w:sz w:val="20"/>
          <w:szCs w:val="20"/>
        </w:rPr>
        <w:tab/>
      </w:r>
      <w:r w:rsidR="00CB1051">
        <w:rPr>
          <w:sz w:val="20"/>
          <w:szCs w:val="20"/>
        </w:rPr>
        <w:tab/>
      </w:r>
      <w:r w:rsidR="00CB1051">
        <w:rPr>
          <w:sz w:val="20"/>
          <w:szCs w:val="20"/>
        </w:rPr>
        <w:tab/>
      </w:r>
      <w:r w:rsidR="00CB1051">
        <w:rPr>
          <w:sz w:val="20"/>
          <w:szCs w:val="20"/>
        </w:rPr>
        <w:tab/>
      </w:r>
      <w:r w:rsidR="00CB1051">
        <w:rPr>
          <w:sz w:val="20"/>
          <w:szCs w:val="20"/>
        </w:rPr>
        <w:tab/>
      </w:r>
      <w:r w:rsidR="00CB1051">
        <w:rPr>
          <w:sz w:val="20"/>
          <w:szCs w:val="20"/>
        </w:rPr>
        <w:tab/>
      </w:r>
      <w:r w:rsidR="00CB1051">
        <w:rPr>
          <w:sz w:val="20"/>
          <w:szCs w:val="20"/>
        </w:rPr>
        <w:tab/>
      </w:r>
      <w:r w:rsidR="00CB1051">
        <w:rPr>
          <w:sz w:val="20"/>
          <w:szCs w:val="20"/>
        </w:rPr>
        <w:tab/>
      </w:r>
      <w:r w:rsidR="00A66FE6" w:rsidRPr="00BF415F">
        <w:rPr>
          <w:rFonts w:hint="eastAsia"/>
          <w:sz w:val="20"/>
          <w:szCs w:val="20"/>
        </w:rPr>
        <w:t>早速ですが先日ごらん頂いたわが社の製品について、</w:t>
      </w:r>
    </w:p>
    <w:p w:rsidR="00A66FE6" w:rsidRPr="00BF415F" w:rsidRDefault="00A66FE6" w:rsidP="007A47ED">
      <w:pPr>
        <w:widowControl w:val="0"/>
        <w:rPr>
          <w:sz w:val="20"/>
          <w:szCs w:val="20"/>
        </w:rPr>
      </w:pPr>
      <w:r w:rsidRPr="00BF415F">
        <w:rPr>
          <w:sz w:val="20"/>
          <w:szCs w:val="20"/>
        </w:rPr>
        <w:t>Sassoku desu ga, senjitsu, goran itadaita, wagasha no seihin ni tsuite,  (kyuu desu ga, also OK, but not polite enough here) (</w:t>
      </w:r>
      <w:r w:rsidRPr="00A66FE6">
        <w:rPr>
          <w:b/>
          <w:sz w:val="20"/>
          <w:szCs w:val="20"/>
        </w:rPr>
        <w:t>sassoku</w:t>
      </w:r>
      <w:r w:rsidRPr="00BF415F">
        <w:rPr>
          <w:sz w:val="20"/>
          <w:szCs w:val="20"/>
        </w:rPr>
        <w:t xml:space="preserve"> = immediately, at once, sudden;  </w:t>
      </w:r>
      <w:r w:rsidRPr="00A66FE6">
        <w:rPr>
          <w:b/>
          <w:sz w:val="20"/>
          <w:szCs w:val="20"/>
        </w:rPr>
        <w:t>sassoku desu ga</w:t>
      </w:r>
      <w:r w:rsidRPr="00BF415F">
        <w:rPr>
          <w:sz w:val="20"/>
          <w:szCs w:val="20"/>
        </w:rPr>
        <w:t xml:space="preserve"> = this is a bit sudden, but) (</w:t>
      </w:r>
      <w:r w:rsidRPr="00A66FE6">
        <w:rPr>
          <w:b/>
          <w:sz w:val="20"/>
          <w:szCs w:val="20"/>
        </w:rPr>
        <w:t>itadaita</w:t>
      </w:r>
      <w:r w:rsidRPr="00BF415F">
        <w:rPr>
          <w:sz w:val="20"/>
          <w:szCs w:val="20"/>
        </w:rPr>
        <w:t xml:space="preserve"> = itadakimashita;  goran ni natte itadaita, also OK) (goran o itadaita, </w:t>
      </w:r>
      <w:r w:rsidRPr="00A66FE6">
        <w:rPr>
          <w:i/>
          <w:sz w:val="20"/>
          <w:szCs w:val="20"/>
        </w:rPr>
        <w:t>not</w:t>
      </w:r>
      <w:r>
        <w:rPr>
          <w:sz w:val="20"/>
          <w:szCs w:val="20"/>
        </w:rPr>
        <w:t xml:space="preserve"> OK; </w:t>
      </w:r>
      <w:r w:rsidRPr="00BF415F">
        <w:rPr>
          <w:sz w:val="20"/>
          <w:szCs w:val="20"/>
        </w:rPr>
        <w:t xml:space="preserve">goran is </w:t>
      </w:r>
      <w:r w:rsidRPr="00A66FE6">
        <w:rPr>
          <w:i/>
          <w:sz w:val="20"/>
          <w:szCs w:val="20"/>
        </w:rPr>
        <w:t>not</w:t>
      </w:r>
      <w:r w:rsidRPr="00BF415F">
        <w:rPr>
          <w:sz w:val="20"/>
          <w:szCs w:val="20"/>
        </w:rPr>
        <w:t xml:space="preserve"> used as an object) (</w:t>
      </w:r>
      <w:r w:rsidRPr="00A66FE6">
        <w:rPr>
          <w:b/>
          <w:sz w:val="20"/>
          <w:szCs w:val="20"/>
        </w:rPr>
        <w:t>wagasha</w:t>
      </w:r>
      <w:r w:rsidRPr="00BF415F">
        <w:rPr>
          <w:sz w:val="20"/>
          <w:szCs w:val="20"/>
        </w:rPr>
        <w:t xml:space="preserve"> = our company;  </w:t>
      </w:r>
      <w:r w:rsidRPr="00A66FE6">
        <w:rPr>
          <w:b/>
          <w:sz w:val="20"/>
          <w:szCs w:val="20"/>
        </w:rPr>
        <w:t>waga</w:t>
      </w:r>
      <w:r w:rsidRPr="00BF415F">
        <w:rPr>
          <w:sz w:val="20"/>
          <w:szCs w:val="20"/>
        </w:rPr>
        <w:t xml:space="preserve"> = one’s, my, our etc.;  </w:t>
      </w:r>
      <w:r w:rsidRPr="00BF415F">
        <w:rPr>
          <w:i/>
          <w:sz w:val="20"/>
          <w:szCs w:val="20"/>
          <w:u w:val="single"/>
        </w:rPr>
        <w:t>our</w:t>
      </w:r>
      <w:r w:rsidRPr="00BF415F">
        <w:rPr>
          <w:i/>
          <w:sz w:val="20"/>
          <w:szCs w:val="20"/>
        </w:rPr>
        <w:t xml:space="preserve"> dog </w:t>
      </w:r>
      <w:r w:rsidRPr="00BF415F">
        <w:rPr>
          <w:i/>
          <w:sz w:val="20"/>
          <w:szCs w:val="20"/>
          <w:u w:val="single"/>
        </w:rPr>
        <w:t>waga</w:t>
      </w:r>
      <w:r w:rsidRPr="00BF415F">
        <w:rPr>
          <w:i/>
          <w:sz w:val="20"/>
          <w:szCs w:val="20"/>
        </w:rPr>
        <w:t xml:space="preserve"> the taila</w:t>
      </w:r>
      <w:r w:rsidRPr="00BF415F">
        <w:rPr>
          <w:sz w:val="20"/>
          <w:szCs w:val="20"/>
        </w:rPr>
        <w:t xml:space="preserve">;  </w:t>
      </w:r>
      <w:r w:rsidRPr="00A66FE6">
        <w:rPr>
          <w:b/>
          <w:sz w:val="20"/>
          <w:szCs w:val="20"/>
        </w:rPr>
        <w:t>wagaya</w:t>
      </w:r>
      <w:r w:rsidRPr="00BF415F">
        <w:rPr>
          <w:sz w:val="20"/>
          <w:szCs w:val="20"/>
        </w:rPr>
        <w:t xml:space="preserve"> </w:t>
      </w:r>
      <w:r w:rsidRPr="00BF415F">
        <w:rPr>
          <w:sz w:val="20"/>
          <w:szCs w:val="20"/>
        </w:rPr>
        <w:lastRenderedPageBreak/>
        <w:t>= my house) (</w:t>
      </w:r>
      <w:r w:rsidRPr="00A66FE6">
        <w:rPr>
          <w:b/>
          <w:sz w:val="20"/>
          <w:szCs w:val="20"/>
        </w:rPr>
        <w:t>seihin</w:t>
      </w:r>
      <w:r w:rsidRPr="00BF415F">
        <w:rPr>
          <w:sz w:val="20"/>
          <w:szCs w:val="20"/>
        </w:rPr>
        <w:t xml:space="preserve"> = manufactured product;  </w:t>
      </w:r>
      <w:r w:rsidRPr="00BF415F">
        <w:rPr>
          <w:i/>
          <w:sz w:val="20"/>
          <w:szCs w:val="20"/>
        </w:rPr>
        <w:t xml:space="preserve">the </w:t>
      </w:r>
      <w:r w:rsidRPr="00BF415F">
        <w:rPr>
          <w:i/>
          <w:sz w:val="20"/>
          <w:szCs w:val="20"/>
          <w:u w:val="single"/>
        </w:rPr>
        <w:t>sai</w:t>
      </w:r>
      <w:r w:rsidRPr="00BF415F">
        <w:rPr>
          <w:i/>
          <w:sz w:val="20"/>
          <w:szCs w:val="20"/>
        </w:rPr>
        <w:t xml:space="preserve">ling </w:t>
      </w:r>
      <w:r w:rsidRPr="00BF415F">
        <w:rPr>
          <w:i/>
          <w:sz w:val="20"/>
          <w:szCs w:val="20"/>
          <w:u w:val="single"/>
        </w:rPr>
        <w:t>Hin</w:t>
      </w:r>
      <w:r w:rsidRPr="00BF415F">
        <w:rPr>
          <w:i/>
          <w:sz w:val="20"/>
          <w:szCs w:val="20"/>
        </w:rPr>
        <w:t xml:space="preserve">du carried </w:t>
      </w:r>
      <w:r w:rsidRPr="00BF415F">
        <w:rPr>
          <w:i/>
          <w:sz w:val="20"/>
          <w:szCs w:val="20"/>
          <w:u w:val="single"/>
        </w:rPr>
        <w:t>products</w:t>
      </w:r>
      <w:r w:rsidRPr="00BF415F">
        <w:rPr>
          <w:sz w:val="20"/>
          <w:szCs w:val="20"/>
        </w:rPr>
        <w:t xml:space="preserve">;  cf. </w:t>
      </w:r>
      <w:r w:rsidRPr="00A66FE6">
        <w:rPr>
          <w:b/>
          <w:sz w:val="20"/>
          <w:szCs w:val="20"/>
        </w:rPr>
        <w:t>shinamono</w:t>
      </w:r>
      <w:r w:rsidRPr="00BF415F">
        <w:rPr>
          <w:sz w:val="20"/>
          <w:szCs w:val="20"/>
        </w:rPr>
        <w:t xml:space="preserve"> = merchandise, article;  </w:t>
      </w:r>
      <w:r w:rsidRPr="00A66FE6">
        <w:rPr>
          <w:b/>
          <w:sz w:val="20"/>
          <w:szCs w:val="20"/>
        </w:rPr>
        <w:t>shoohin</w:t>
      </w:r>
      <w:r w:rsidRPr="00BF415F">
        <w:rPr>
          <w:sz w:val="20"/>
          <w:szCs w:val="20"/>
        </w:rPr>
        <w:t xml:space="preserve"> = goods, merchandise, prize;  </w:t>
      </w:r>
      <w:r w:rsidRPr="00BF415F">
        <w:rPr>
          <w:i/>
          <w:sz w:val="20"/>
          <w:szCs w:val="20"/>
          <w:u w:val="single"/>
        </w:rPr>
        <w:t>show</w:t>
      </w:r>
      <w:r w:rsidRPr="00BF415F">
        <w:rPr>
          <w:i/>
          <w:sz w:val="20"/>
          <w:szCs w:val="20"/>
        </w:rPr>
        <w:t xml:space="preserve"> </w:t>
      </w:r>
      <w:r w:rsidRPr="00BF415F">
        <w:rPr>
          <w:i/>
          <w:sz w:val="20"/>
          <w:szCs w:val="20"/>
          <w:u w:val="single"/>
        </w:rPr>
        <w:t>Hin</w:t>
      </w:r>
      <w:r w:rsidRPr="00BF415F">
        <w:rPr>
          <w:i/>
          <w:sz w:val="20"/>
          <w:szCs w:val="20"/>
        </w:rPr>
        <w:t xml:space="preserve">dus the </w:t>
      </w:r>
      <w:r w:rsidRPr="00BF415F">
        <w:rPr>
          <w:i/>
          <w:sz w:val="20"/>
          <w:szCs w:val="20"/>
          <w:u w:val="single"/>
        </w:rPr>
        <w:t>merchandise</w:t>
      </w:r>
      <w:r w:rsidRPr="00BF415F">
        <w:rPr>
          <w:sz w:val="20"/>
          <w:szCs w:val="20"/>
        </w:rPr>
        <w:t xml:space="preserve">)    </w:t>
      </w:r>
    </w:p>
    <w:p w:rsidR="00A66FE6" w:rsidRPr="00BF415F" w:rsidRDefault="000C603D" w:rsidP="007A47ED">
      <w:pPr>
        <w:widowControl w:val="0"/>
        <w:rPr>
          <w:sz w:val="20"/>
          <w:szCs w:val="20"/>
        </w:rPr>
      </w:pPr>
      <w:r>
        <w:rPr>
          <w:sz w:val="20"/>
          <w:szCs w:val="20"/>
        </w:rPr>
        <w:t>9</w:t>
      </w:r>
      <w:r w:rsidR="00A66FE6" w:rsidRPr="00BF415F">
        <w:rPr>
          <w:sz w:val="20"/>
          <w:szCs w:val="20"/>
        </w:rPr>
        <w:t xml:space="preserve">.  a little bit more, I would like to humbly explain, I think, and.  Use te to mean and. </w:t>
      </w:r>
    </w:p>
    <w:p w:rsidR="00A66FE6" w:rsidRPr="00BF415F" w:rsidRDefault="00A66FE6" w:rsidP="007A47ED">
      <w:pPr>
        <w:widowControl w:val="0"/>
        <w:rPr>
          <w:sz w:val="20"/>
          <w:szCs w:val="20"/>
        </w:rPr>
      </w:pPr>
      <w:r w:rsidRPr="00BF415F">
        <w:rPr>
          <w:rFonts w:hint="eastAsia"/>
          <w:sz w:val="20"/>
          <w:szCs w:val="20"/>
        </w:rPr>
        <w:t>もう少しご説明したいと思いまして。</w:t>
      </w:r>
      <w:r w:rsidRPr="00BF415F">
        <w:rPr>
          <w:sz w:val="20"/>
          <w:szCs w:val="20"/>
        </w:rPr>
        <w:t xml:space="preserve"> </w:t>
      </w:r>
      <w:r w:rsidRPr="00BF415F">
        <w:rPr>
          <w:sz w:val="20"/>
          <w:szCs w:val="20"/>
        </w:rPr>
        <w:tab/>
      </w:r>
      <w:r w:rsidRPr="00BF415F">
        <w:rPr>
          <w:sz w:val="20"/>
          <w:szCs w:val="20"/>
        </w:rPr>
        <w:tab/>
      </w:r>
    </w:p>
    <w:p w:rsidR="00A66FE6" w:rsidRPr="00BF415F" w:rsidRDefault="00A66FE6" w:rsidP="007A47ED">
      <w:pPr>
        <w:widowControl w:val="0"/>
        <w:rPr>
          <w:sz w:val="20"/>
          <w:szCs w:val="20"/>
        </w:rPr>
      </w:pPr>
      <w:r w:rsidRPr="00BF415F">
        <w:rPr>
          <w:sz w:val="20"/>
          <w:szCs w:val="20"/>
        </w:rPr>
        <w:t xml:space="preserve">Moo sukoshi, go setsumei shitai to omoimashite.  (go setsumei itashitai, also OK) </w:t>
      </w:r>
    </w:p>
    <w:p w:rsidR="00A66FE6" w:rsidRPr="00BF415F" w:rsidRDefault="000C603D" w:rsidP="007A47ED">
      <w:pPr>
        <w:widowControl w:val="0"/>
        <w:rPr>
          <w:sz w:val="20"/>
          <w:szCs w:val="20"/>
        </w:rPr>
      </w:pPr>
      <w:r>
        <w:rPr>
          <w:sz w:val="20"/>
          <w:szCs w:val="20"/>
        </w:rPr>
        <w:t>10</w:t>
      </w:r>
      <w:r w:rsidR="00A66FE6" w:rsidRPr="00BF415F">
        <w:rPr>
          <w:sz w:val="20"/>
          <w:szCs w:val="20"/>
        </w:rPr>
        <w:t xml:space="preserve">.  If the honorable cirumstances are good, I would like to do a humble visit, but.  Use a polite word for good.  Use tara.  Use ukagau.  Use no to soften the </w:t>
      </w:r>
    </w:p>
    <w:p w:rsidR="00A66FE6" w:rsidRPr="00BF415F" w:rsidRDefault="00A66FE6" w:rsidP="007A47ED">
      <w:pPr>
        <w:widowControl w:val="0"/>
        <w:rPr>
          <w:sz w:val="20"/>
          <w:szCs w:val="20"/>
        </w:rPr>
      </w:pPr>
      <w:r w:rsidRPr="00BF415F">
        <w:rPr>
          <w:sz w:val="20"/>
          <w:szCs w:val="20"/>
        </w:rPr>
        <w:t xml:space="preserve">last phrase.  </w:t>
      </w:r>
    </w:p>
    <w:p w:rsidR="00A66FE6" w:rsidRPr="00BF415F" w:rsidRDefault="00A66FE6" w:rsidP="007A47ED">
      <w:pPr>
        <w:widowControl w:val="0"/>
        <w:rPr>
          <w:sz w:val="20"/>
          <w:szCs w:val="20"/>
        </w:rPr>
      </w:pPr>
      <w:r w:rsidRPr="00BF415F">
        <w:rPr>
          <w:rFonts w:hint="eastAsia"/>
          <w:sz w:val="20"/>
          <w:szCs w:val="20"/>
        </w:rPr>
        <w:t>ご都合がよろしかったらお伺いしたいのですが。</w:t>
      </w:r>
    </w:p>
    <w:p w:rsidR="00A66FE6" w:rsidRPr="00BF415F" w:rsidRDefault="00A66FE6" w:rsidP="007A47ED">
      <w:pPr>
        <w:widowControl w:val="0"/>
        <w:rPr>
          <w:sz w:val="20"/>
          <w:szCs w:val="20"/>
        </w:rPr>
      </w:pPr>
      <w:r w:rsidRPr="00BF415F">
        <w:rPr>
          <w:sz w:val="20"/>
          <w:szCs w:val="20"/>
        </w:rPr>
        <w:t xml:space="preserve">Go tsugoo ga yoroshikattara, o ukagai shitai no desu ga.  </w:t>
      </w:r>
      <w:r w:rsidR="00CB1051" w:rsidRPr="00BF415F">
        <w:rPr>
          <w:sz w:val="20"/>
          <w:szCs w:val="20"/>
        </w:rPr>
        <w:t xml:space="preserve"> (</w:t>
      </w:r>
      <w:r w:rsidR="00CB1051" w:rsidRPr="009D212C">
        <w:rPr>
          <w:b/>
          <w:sz w:val="20"/>
          <w:szCs w:val="20"/>
        </w:rPr>
        <w:t>ukagau</w:t>
      </w:r>
      <w:r w:rsidR="00CB1051" w:rsidRPr="00BF415F">
        <w:rPr>
          <w:sz w:val="20"/>
          <w:szCs w:val="20"/>
        </w:rPr>
        <w:t xml:space="preserve"> = to call on, to ask, to hear or be told – all humble;  </w:t>
      </w:r>
      <w:r w:rsidR="00CB1051" w:rsidRPr="00BF415F">
        <w:rPr>
          <w:i/>
          <w:sz w:val="20"/>
          <w:szCs w:val="20"/>
        </w:rPr>
        <w:t xml:space="preserve">go to the </w:t>
      </w:r>
      <w:r w:rsidR="00CB1051" w:rsidRPr="00BF415F">
        <w:rPr>
          <w:i/>
          <w:sz w:val="20"/>
          <w:szCs w:val="20"/>
          <w:u w:val="single"/>
        </w:rPr>
        <w:t>UK</w:t>
      </w:r>
      <w:r w:rsidR="00CB1051" w:rsidRPr="00BF415F">
        <w:rPr>
          <w:i/>
          <w:sz w:val="20"/>
          <w:szCs w:val="20"/>
        </w:rPr>
        <w:t xml:space="preserve"> </w:t>
      </w:r>
      <w:r w:rsidR="00CB1051" w:rsidRPr="00BF415F">
        <w:rPr>
          <w:i/>
          <w:sz w:val="20"/>
          <w:szCs w:val="20"/>
          <w:u w:val="single"/>
        </w:rPr>
        <w:t>agai</w:t>
      </w:r>
      <w:r w:rsidR="00CB1051" w:rsidRPr="00BF415F">
        <w:rPr>
          <w:i/>
          <w:sz w:val="20"/>
          <w:szCs w:val="20"/>
        </w:rPr>
        <w:t xml:space="preserve">n to </w:t>
      </w:r>
      <w:r w:rsidR="00CB1051" w:rsidRPr="00BF415F">
        <w:rPr>
          <w:i/>
          <w:sz w:val="20"/>
          <w:szCs w:val="20"/>
          <w:u w:val="single"/>
        </w:rPr>
        <w:t>ask</w:t>
      </w:r>
      <w:r w:rsidR="00CB1051" w:rsidRPr="00BF415F">
        <w:rPr>
          <w:i/>
          <w:sz w:val="20"/>
          <w:szCs w:val="20"/>
        </w:rPr>
        <w:t xml:space="preserve">, </w:t>
      </w:r>
      <w:r w:rsidR="00CB1051" w:rsidRPr="00BF415F">
        <w:rPr>
          <w:i/>
          <w:sz w:val="20"/>
          <w:szCs w:val="20"/>
          <w:u w:val="single"/>
        </w:rPr>
        <w:t>call on</w:t>
      </w:r>
      <w:r w:rsidR="00CB1051" w:rsidRPr="00BF415F">
        <w:rPr>
          <w:i/>
          <w:sz w:val="20"/>
          <w:szCs w:val="20"/>
        </w:rPr>
        <w:t xml:space="preserve">, </w:t>
      </w:r>
      <w:r w:rsidR="00CB1051" w:rsidRPr="00BF415F">
        <w:rPr>
          <w:i/>
          <w:sz w:val="20"/>
          <w:szCs w:val="20"/>
          <w:u w:val="single"/>
        </w:rPr>
        <w:t>hear</w:t>
      </w:r>
      <w:r w:rsidR="00CB1051" w:rsidRPr="00BF415F">
        <w:rPr>
          <w:i/>
          <w:sz w:val="20"/>
          <w:szCs w:val="20"/>
        </w:rPr>
        <w:t xml:space="preserve">, or </w:t>
      </w:r>
      <w:r w:rsidR="00CB1051" w:rsidRPr="00BF415F">
        <w:rPr>
          <w:i/>
          <w:sz w:val="20"/>
          <w:szCs w:val="20"/>
          <w:u w:val="single"/>
        </w:rPr>
        <w:t>be tol</w:t>
      </w:r>
      <w:r w:rsidR="00CB1051" w:rsidRPr="00BF415F">
        <w:rPr>
          <w:i/>
          <w:sz w:val="20"/>
          <w:szCs w:val="20"/>
        </w:rPr>
        <w:t>d</w:t>
      </w:r>
      <w:r w:rsidR="00CB1051" w:rsidRPr="00BF415F">
        <w:rPr>
          <w:sz w:val="20"/>
          <w:szCs w:val="20"/>
        </w:rPr>
        <w:t>)</w:t>
      </w:r>
      <w:r w:rsidR="00CB1051">
        <w:rPr>
          <w:sz w:val="20"/>
          <w:szCs w:val="20"/>
        </w:rPr>
        <w:t xml:space="preserve"> </w:t>
      </w:r>
      <w:r w:rsidRPr="00BF415F">
        <w:rPr>
          <w:sz w:val="20"/>
          <w:szCs w:val="20"/>
        </w:rPr>
        <w:t>(o tazune shitai, also OK; less polite, still fine)</w:t>
      </w:r>
    </w:p>
    <w:p w:rsidR="00A66FE6" w:rsidRPr="00BF415F" w:rsidRDefault="000C603D" w:rsidP="007A47ED">
      <w:pPr>
        <w:widowControl w:val="0"/>
        <w:rPr>
          <w:sz w:val="20"/>
          <w:szCs w:val="20"/>
          <w:lang w:val="es-US"/>
        </w:rPr>
      </w:pPr>
      <w:r>
        <w:rPr>
          <w:sz w:val="20"/>
          <w:szCs w:val="20"/>
        </w:rPr>
        <w:t>11</w:t>
      </w:r>
      <w:r w:rsidR="00A66FE6" w:rsidRPr="00BF415F">
        <w:rPr>
          <w:sz w:val="20"/>
          <w:szCs w:val="20"/>
        </w:rPr>
        <w:t xml:space="preserve">.  That’s so huh.  To tell the truth, from tomorrow, to Kyushu, I am humbly scheduled to do a business trip.  </w:t>
      </w:r>
      <w:r w:rsidR="00A66FE6" w:rsidRPr="00BF415F">
        <w:rPr>
          <w:sz w:val="20"/>
          <w:szCs w:val="20"/>
          <w:lang w:val="es-US"/>
        </w:rPr>
        <w:t xml:space="preserve">Use asu.  </w:t>
      </w:r>
      <w:r w:rsidR="00CB1051">
        <w:rPr>
          <w:sz w:val="20"/>
          <w:szCs w:val="20"/>
          <w:lang w:val="es-US"/>
        </w:rPr>
        <w:tab/>
      </w:r>
      <w:r w:rsidR="00CB1051">
        <w:rPr>
          <w:sz w:val="20"/>
          <w:szCs w:val="20"/>
          <w:lang w:val="es-US"/>
        </w:rPr>
        <w:tab/>
      </w:r>
      <w:r w:rsidR="00CB1051">
        <w:rPr>
          <w:sz w:val="20"/>
          <w:szCs w:val="20"/>
          <w:lang w:val="es-US"/>
        </w:rPr>
        <w:tab/>
      </w:r>
      <w:r w:rsidR="00CB1051">
        <w:rPr>
          <w:sz w:val="20"/>
          <w:szCs w:val="20"/>
          <w:lang w:val="es-US"/>
        </w:rPr>
        <w:tab/>
      </w:r>
      <w:r w:rsidR="00A66FE6" w:rsidRPr="00BF415F">
        <w:rPr>
          <w:rFonts w:hint="eastAsia"/>
          <w:sz w:val="20"/>
          <w:szCs w:val="20"/>
          <w:lang w:val="es-US"/>
        </w:rPr>
        <w:t>そうですね。実は明日から九州に出張することになっております。</w:t>
      </w:r>
      <w:r w:rsidR="00CB1051">
        <w:rPr>
          <w:sz w:val="20"/>
          <w:szCs w:val="20"/>
          <w:lang w:val="es-US"/>
        </w:rPr>
        <w:tab/>
      </w:r>
      <w:r w:rsidR="00CB1051">
        <w:rPr>
          <w:sz w:val="20"/>
          <w:szCs w:val="20"/>
          <w:lang w:val="es-US"/>
        </w:rPr>
        <w:tab/>
      </w:r>
    </w:p>
    <w:p w:rsidR="00A66FE6" w:rsidRPr="00BF415F" w:rsidRDefault="00A66FE6" w:rsidP="007A47ED">
      <w:pPr>
        <w:widowControl w:val="0"/>
        <w:rPr>
          <w:sz w:val="20"/>
          <w:szCs w:val="20"/>
          <w:lang w:val="es-US"/>
        </w:rPr>
      </w:pPr>
      <w:r w:rsidRPr="00BF415F">
        <w:rPr>
          <w:sz w:val="20"/>
          <w:szCs w:val="20"/>
          <w:lang w:val="es-US"/>
        </w:rPr>
        <w:t xml:space="preserve">Soo desu ne.  Jitsu wa, asu kara kyuushuu ni shutchoo suru koto ni natte orimasu.  </w:t>
      </w:r>
      <w:r w:rsidRPr="00BF415F">
        <w:rPr>
          <w:sz w:val="20"/>
          <w:szCs w:val="20"/>
          <w:lang w:val="es-US"/>
        </w:rPr>
        <w:tab/>
        <w:t xml:space="preserve">   </w:t>
      </w:r>
      <w:r w:rsidRPr="00BF415F">
        <w:rPr>
          <w:sz w:val="20"/>
          <w:szCs w:val="20"/>
          <w:lang w:val="es-US"/>
        </w:rPr>
        <w:tab/>
      </w:r>
    </w:p>
    <w:p w:rsidR="00A66FE6" w:rsidRPr="00BF415F" w:rsidRDefault="000C603D" w:rsidP="007A47ED">
      <w:pPr>
        <w:widowControl w:val="0"/>
        <w:rPr>
          <w:sz w:val="20"/>
          <w:szCs w:val="20"/>
          <w:lang w:val="es-US"/>
        </w:rPr>
      </w:pPr>
      <w:r>
        <w:rPr>
          <w:sz w:val="20"/>
          <w:szCs w:val="20"/>
        </w:rPr>
        <w:t>12</w:t>
      </w:r>
      <w:r w:rsidR="00A66FE6" w:rsidRPr="00BF415F">
        <w:rPr>
          <w:sz w:val="20"/>
          <w:szCs w:val="20"/>
        </w:rPr>
        <w:t xml:space="preserve">.  As for on Thursday, since I will return and humbly come, in the case of Friday afternoon, I can humbly meet I think, but... </w:t>
      </w:r>
      <w:r w:rsidR="00A66FE6" w:rsidRPr="00BF415F">
        <w:rPr>
          <w:sz w:val="20"/>
          <w:szCs w:val="20"/>
          <w:lang w:val="es-US"/>
        </w:rPr>
        <w:t xml:space="preserve">Use nara.  Use node.  Use dekiru.  </w:t>
      </w:r>
    </w:p>
    <w:p w:rsidR="00A66FE6" w:rsidRPr="00BF415F" w:rsidRDefault="00A66FE6" w:rsidP="007A47ED">
      <w:pPr>
        <w:widowControl w:val="0"/>
        <w:rPr>
          <w:sz w:val="20"/>
          <w:szCs w:val="20"/>
          <w:lang w:val="es-US"/>
        </w:rPr>
      </w:pPr>
      <w:r w:rsidRPr="00BF415F">
        <w:rPr>
          <w:rFonts w:hint="eastAsia"/>
          <w:sz w:val="20"/>
          <w:szCs w:val="20"/>
          <w:lang w:val="es-US"/>
        </w:rPr>
        <w:t>木曜日には帰ってまいりますので金曜日の午後ならお会いできると思いますが。</w:t>
      </w:r>
    </w:p>
    <w:p w:rsidR="00A66FE6" w:rsidRPr="00BF415F" w:rsidRDefault="00A66FE6" w:rsidP="007A47ED">
      <w:pPr>
        <w:widowControl w:val="0"/>
        <w:rPr>
          <w:sz w:val="20"/>
          <w:szCs w:val="20"/>
          <w:lang w:val="es-US"/>
        </w:rPr>
      </w:pPr>
      <w:r w:rsidRPr="00BF415F">
        <w:rPr>
          <w:sz w:val="20"/>
          <w:szCs w:val="20"/>
          <w:lang w:val="es-US"/>
        </w:rPr>
        <w:t xml:space="preserve">Mokuyoobi ni wa kaette mairimasu node, kinyoobi no gogo nara, o ai dekiru to omoimasu ga, </w:t>
      </w:r>
    </w:p>
    <w:p w:rsidR="00A66FE6" w:rsidRPr="00BF415F" w:rsidRDefault="000C603D" w:rsidP="007A47ED">
      <w:pPr>
        <w:widowControl w:val="0"/>
        <w:rPr>
          <w:sz w:val="20"/>
          <w:szCs w:val="20"/>
        </w:rPr>
      </w:pPr>
      <w:r>
        <w:rPr>
          <w:sz w:val="20"/>
          <w:szCs w:val="20"/>
        </w:rPr>
        <w:t>13</w:t>
      </w:r>
      <w:r w:rsidR="00A66FE6" w:rsidRPr="00BF415F">
        <w:rPr>
          <w:sz w:val="20"/>
          <w:szCs w:val="20"/>
        </w:rPr>
        <w:t>.  As for of  half past one, how is it probably.  Use a polite word for how. Don’t use ka.</w:t>
      </w:r>
    </w:p>
    <w:p w:rsidR="00A66FE6" w:rsidRPr="00BF415F" w:rsidRDefault="00A66FE6" w:rsidP="007A47ED">
      <w:pPr>
        <w:widowControl w:val="0"/>
        <w:rPr>
          <w:sz w:val="20"/>
          <w:szCs w:val="20"/>
        </w:rPr>
      </w:pPr>
      <w:r w:rsidRPr="00BF415F">
        <w:rPr>
          <w:rFonts w:hint="eastAsia"/>
          <w:sz w:val="20"/>
          <w:szCs w:val="20"/>
        </w:rPr>
        <w:t>一時半では如何でしょうか。</w:t>
      </w:r>
    </w:p>
    <w:p w:rsidR="00A66FE6" w:rsidRPr="00BF415F" w:rsidRDefault="00A66FE6" w:rsidP="007A47ED">
      <w:pPr>
        <w:widowControl w:val="0"/>
        <w:rPr>
          <w:sz w:val="20"/>
          <w:szCs w:val="20"/>
        </w:rPr>
      </w:pPr>
      <w:r w:rsidRPr="00BF415F">
        <w:rPr>
          <w:sz w:val="20"/>
          <w:szCs w:val="20"/>
        </w:rPr>
        <w:t xml:space="preserve">Ichijihan de wa, ikaga deshoo.   (ichijihan ni wa, </w:t>
      </w:r>
      <w:r w:rsidRPr="00A66FE6">
        <w:rPr>
          <w:i/>
          <w:sz w:val="20"/>
          <w:szCs w:val="20"/>
        </w:rPr>
        <w:t>not</w:t>
      </w:r>
      <w:r w:rsidRPr="00BF415F">
        <w:rPr>
          <w:sz w:val="20"/>
          <w:szCs w:val="20"/>
        </w:rPr>
        <w:t xml:space="preserve"> OK – see Lesson 6, e.g. p. 28, ‘kore de ii desu’)</w:t>
      </w:r>
    </w:p>
    <w:p w:rsidR="00A66FE6" w:rsidRPr="00BF415F" w:rsidRDefault="000C603D" w:rsidP="007A47ED">
      <w:pPr>
        <w:widowControl w:val="0"/>
        <w:rPr>
          <w:sz w:val="20"/>
          <w:szCs w:val="20"/>
        </w:rPr>
      </w:pPr>
      <w:r>
        <w:rPr>
          <w:sz w:val="20"/>
          <w:szCs w:val="20"/>
        </w:rPr>
        <w:t>14</w:t>
      </w:r>
      <w:r w:rsidR="00A66FE6" w:rsidRPr="00BF415F">
        <w:rPr>
          <w:sz w:val="20"/>
          <w:szCs w:val="20"/>
        </w:rPr>
        <w:t xml:space="preserve">.  Yes, with that it’s fine.  </w:t>
      </w:r>
    </w:p>
    <w:p w:rsidR="00A66FE6" w:rsidRPr="00BF415F" w:rsidRDefault="00A66FE6" w:rsidP="007A47ED">
      <w:pPr>
        <w:widowControl w:val="0"/>
        <w:rPr>
          <w:sz w:val="20"/>
          <w:szCs w:val="20"/>
        </w:rPr>
      </w:pPr>
      <w:r w:rsidRPr="00BF415F">
        <w:rPr>
          <w:rFonts w:hint="eastAsia"/>
          <w:sz w:val="20"/>
          <w:szCs w:val="20"/>
        </w:rPr>
        <w:t>はい、それで結構です。</w:t>
      </w:r>
      <w:r w:rsidRPr="00BF415F">
        <w:rPr>
          <w:sz w:val="20"/>
          <w:szCs w:val="20"/>
        </w:rPr>
        <w:tab/>
      </w:r>
      <w:r w:rsidRPr="00BF415F">
        <w:rPr>
          <w:sz w:val="20"/>
          <w:szCs w:val="20"/>
        </w:rPr>
        <w:tab/>
      </w:r>
    </w:p>
    <w:p w:rsidR="00A66FE6" w:rsidRPr="00BF415F" w:rsidRDefault="00A66FE6" w:rsidP="007A47ED">
      <w:pPr>
        <w:widowControl w:val="0"/>
        <w:rPr>
          <w:sz w:val="20"/>
          <w:szCs w:val="20"/>
          <w:lang w:val="es-US"/>
        </w:rPr>
      </w:pPr>
      <w:r w:rsidRPr="00BF415F">
        <w:rPr>
          <w:sz w:val="20"/>
          <w:szCs w:val="20"/>
          <w:lang w:val="es-US"/>
        </w:rPr>
        <w:t xml:space="preserve">Hai, sore de, kekkoo desu.  </w:t>
      </w:r>
    </w:p>
    <w:p w:rsidR="00A66FE6" w:rsidRPr="00BF415F" w:rsidRDefault="000C603D" w:rsidP="007A47ED">
      <w:pPr>
        <w:widowControl w:val="0"/>
        <w:rPr>
          <w:sz w:val="20"/>
          <w:szCs w:val="20"/>
          <w:lang w:val="es-US"/>
        </w:rPr>
      </w:pPr>
      <w:r>
        <w:rPr>
          <w:sz w:val="20"/>
          <w:szCs w:val="20"/>
        </w:rPr>
        <w:t>15</w:t>
      </w:r>
      <w:r w:rsidR="00A66FE6" w:rsidRPr="00BF415F">
        <w:rPr>
          <w:sz w:val="20"/>
          <w:szCs w:val="20"/>
        </w:rPr>
        <w:t xml:space="preserve">.  Well, at  half past one,  I will visit to that way.  </w:t>
      </w:r>
      <w:r w:rsidR="00A66FE6" w:rsidRPr="00BF415F">
        <w:rPr>
          <w:sz w:val="20"/>
          <w:szCs w:val="20"/>
          <w:lang w:val="es-US"/>
        </w:rPr>
        <w:t xml:space="preserve">Use de wa.   </w:t>
      </w:r>
    </w:p>
    <w:p w:rsidR="00A66FE6" w:rsidRPr="00BF415F" w:rsidRDefault="00A66FE6" w:rsidP="007A47ED">
      <w:pPr>
        <w:widowControl w:val="0"/>
        <w:rPr>
          <w:sz w:val="20"/>
          <w:szCs w:val="20"/>
          <w:lang w:val="es-US"/>
        </w:rPr>
      </w:pPr>
      <w:r w:rsidRPr="00BF415F">
        <w:rPr>
          <w:rFonts w:hint="eastAsia"/>
          <w:sz w:val="20"/>
          <w:szCs w:val="20"/>
          <w:lang w:val="es-US"/>
        </w:rPr>
        <w:t>では一時半にそちらに伺います。</w:t>
      </w:r>
    </w:p>
    <w:p w:rsidR="00A66FE6" w:rsidRPr="00BF415F" w:rsidRDefault="00A66FE6" w:rsidP="007A47ED">
      <w:pPr>
        <w:widowControl w:val="0"/>
        <w:rPr>
          <w:sz w:val="20"/>
          <w:szCs w:val="20"/>
          <w:lang w:val="es-US"/>
        </w:rPr>
      </w:pPr>
      <w:r w:rsidRPr="00BF415F">
        <w:rPr>
          <w:sz w:val="20"/>
          <w:szCs w:val="20"/>
          <w:lang w:val="es-US"/>
        </w:rPr>
        <w:t xml:space="preserve">De wa, ichijihan ni sochira ni ukagaimasu.  </w:t>
      </w:r>
    </w:p>
    <w:p w:rsidR="00A66FE6" w:rsidRPr="00BF415F" w:rsidRDefault="000C603D" w:rsidP="007A47ED">
      <w:pPr>
        <w:widowControl w:val="0"/>
        <w:rPr>
          <w:sz w:val="20"/>
          <w:szCs w:val="20"/>
        </w:rPr>
      </w:pPr>
      <w:r>
        <w:rPr>
          <w:sz w:val="20"/>
          <w:szCs w:val="20"/>
        </w:rPr>
        <w:t>16</w:t>
      </w:r>
      <w:r w:rsidR="00A66FE6" w:rsidRPr="00BF415F">
        <w:rPr>
          <w:sz w:val="20"/>
          <w:szCs w:val="20"/>
        </w:rPr>
        <w:t xml:space="preserve">.  Ah, please honorably wait a moment.  </w:t>
      </w:r>
    </w:p>
    <w:p w:rsidR="00A66FE6" w:rsidRPr="00BF415F" w:rsidRDefault="00A66FE6" w:rsidP="007A47ED">
      <w:pPr>
        <w:widowControl w:val="0"/>
        <w:rPr>
          <w:sz w:val="20"/>
          <w:szCs w:val="20"/>
        </w:rPr>
      </w:pPr>
      <w:r w:rsidRPr="00BF415F">
        <w:rPr>
          <w:rFonts w:hint="eastAsia"/>
          <w:sz w:val="20"/>
          <w:szCs w:val="20"/>
        </w:rPr>
        <w:t>あ、ちょっとお待ちください。</w:t>
      </w:r>
    </w:p>
    <w:p w:rsidR="00A66FE6" w:rsidRPr="00BF415F" w:rsidRDefault="00A66FE6" w:rsidP="007A47ED">
      <w:pPr>
        <w:widowControl w:val="0"/>
        <w:rPr>
          <w:sz w:val="20"/>
          <w:szCs w:val="20"/>
        </w:rPr>
      </w:pPr>
      <w:r w:rsidRPr="00BF415F">
        <w:rPr>
          <w:sz w:val="20"/>
          <w:szCs w:val="20"/>
        </w:rPr>
        <w:t xml:space="preserve">A, chotto omachi kudasai.  </w:t>
      </w:r>
    </w:p>
    <w:p w:rsidR="00A66FE6" w:rsidRPr="00BF415F" w:rsidRDefault="000C603D" w:rsidP="007A47ED">
      <w:pPr>
        <w:widowControl w:val="0"/>
        <w:rPr>
          <w:sz w:val="20"/>
          <w:szCs w:val="20"/>
        </w:rPr>
      </w:pPr>
      <w:r>
        <w:rPr>
          <w:sz w:val="20"/>
          <w:szCs w:val="20"/>
        </w:rPr>
        <w:t>17</w:t>
      </w:r>
      <w:r w:rsidR="00A66FE6" w:rsidRPr="00BF415F">
        <w:rPr>
          <w:sz w:val="20"/>
          <w:szCs w:val="20"/>
        </w:rPr>
        <w:t>.  As for  half past one, another plan was being entered humbly.  Use hoka.</w:t>
      </w:r>
    </w:p>
    <w:p w:rsidR="00A66FE6" w:rsidRPr="00BF415F" w:rsidRDefault="00A66FE6" w:rsidP="007A47ED">
      <w:pPr>
        <w:widowControl w:val="0"/>
        <w:rPr>
          <w:sz w:val="20"/>
          <w:szCs w:val="20"/>
        </w:rPr>
      </w:pPr>
      <w:r w:rsidRPr="00BF415F">
        <w:rPr>
          <w:rFonts w:hint="eastAsia"/>
          <w:sz w:val="20"/>
          <w:szCs w:val="20"/>
        </w:rPr>
        <w:t>一時半は他の予定が入っておりました。</w:t>
      </w:r>
    </w:p>
    <w:p w:rsidR="00A66FE6" w:rsidRPr="00BF415F" w:rsidRDefault="00A66FE6" w:rsidP="007A47ED">
      <w:pPr>
        <w:widowControl w:val="0"/>
        <w:rPr>
          <w:sz w:val="20"/>
          <w:szCs w:val="20"/>
        </w:rPr>
      </w:pPr>
      <w:r w:rsidRPr="00BF415F">
        <w:rPr>
          <w:sz w:val="20"/>
          <w:szCs w:val="20"/>
        </w:rPr>
        <w:t xml:space="preserve">Ichijihan wa, hoka no yotei ga haitte orimashita.  </w:t>
      </w:r>
    </w:p>
    <w:p w:rsidR="00A66FE6" w:rsidRPr="00BF415F" w:rsidRDefault="000C603D" w:rsidP="007A47ED">
      <w:pPr>
        <w:widowControl w:val="0"/>
        <w:rPr>
          <w:sz w:val="20"/>
          <w:szCs w:val="20"/>
        </w:rPr>
      </w:pPr>
      <w:r>
        <w:rPr>
          <w:sz w:val="20"/>
          <w:szCs w:val="20"/>
        </w:rPr>
        <w:t>18</w:t>
      </w:r>
      <w:r w:rsidR="00A66FE6" w:rsidRPr="00BF415F">
        <w:rPr>
          <w:sz w:val="20"/>
          <w:szCs w:val="20"/>
        </w:rPr>
        <w:t xml:space="preserve">.  In order not to forget, even though I did a memo in advance, I was doing carelessly.  Meaning it </w:t>
      </w:r>
      <w:r w:rsidR="00A66FE6" w:rsidRPr="00BF415F">
        <w:rPr>
          <w:sz w:val="20"/>
          <w:szCs w:val="20"/>
        </w:rPr>
        <w:lastRenderedPageBreak/>
        <w:t xml:space="preserve">slipped my mind.  Use yoo ni to mean in order.  Use noni to mean even though.  </w:t>
      </w:r>
    </w:p>
    <w:p w:rsidR="00A66FE6" w:rsidRPr="00BF415F" w:rsidRDefault="00A66FE6" w:rsidP="007A47ED">
      <w:pPr>
        <w:widowControl w:val="0"/>
        <w:rPr>
          <w:sz w:val="20"/>
          <w:szCs w:val="20"/>
        </w:rPr>
      </w:pPr>
      <w:r w:rsidRPr="00BF415F">
        <w:rPr>
          <w:rFonts w:hint="eastAsia"/>
          <w:sz w:val="20"/>
          <w:szCs w:val="20"/>
        </w:rPr>
        <w:t>忘れないようにメモをしておいたのにうっかりしていました。</w:t>
      </w:r>
    </w:p>
    <w:p w:rsidR="00A66FE6" w:rsidRPr="00BF415F" w:rsidRDefault="00A66FE6" w:rsidP="007A47ED">
      <w:pPr>
        <w:widowControl w:val="0"/>
        <w:rPr>
          <w:sz w:val="20"/>
          <w:szCs w:val="20"/>
        </w:rPr>
      </w:pPr>
      <w:r w:rsidRPr="00BF415F">
        <w:rPr>
          <w:sz w:val="20"/>
          <w:szCs w:val="20"/>
        </w:rPr>
        <w:t>Wasurenai yoo ni, memo o shite oita noni, ukkari shite imashita.  (</w:t>
      </w:r>
      <w:r w:rsidRPr="00A66FE6">
        <w:rPr>
          <w:b/>
          <w:sz w:val="20"/>
          <w:szCs w:val="20"/>
        </w:rPr>
        <w:t>ukkari</w:t>
      </w:r>
      <w:r w:rsidRPr="00BF415F">
        <w:rPr>
          <w:sz w:val="20"/>
          <w:szCs w:val="20"/>
        </w:rPr>
        <w:t xml:space="preserve"> = carelessly;  </w:t>
      </w:r>
      <w:r w:rsidRPr="00A66FE6">
        <w:rPr>
          <w:b/>
          <w:sz w:val="20"/>
          <w:szCs w:val="20"/>
        </w:rPr>
        <w:t>ukkari suru</w:t>
      </w:r>
      <w:r w:rsidRPr="00BF415F">
        <w:rPr>
          <w:sz w:val="20"/>
          <w:szCs w:val="20"/>
        </w:rPr>
        <w:t xml:space="preserve"> = to do carelessly;  </w:t>
      </w:r>
      <w:r w:rsidRPr="00BF415F">
        <w:rPr>
          <w:i/>
          <w:sz w:val="20"/>
          <w:szCs w:val="20"/>
        </w:rPr>
        <w:t xml:space="preserve">in the </w:t>
      </w:r>
      <w:r w:rsidRPr="00BF415F">
        <w:rPr>
          <w:i/>
          <w:sz w:val="20"/>
          <w:szCs w:val="20"/>
          <w:u w:val="single"/>
        </w:rPr>
        <w:t>UK</w:t>
      </w:r>
      <w:r w:rsidRPr="00BF415F">
        <w:rPr>
          <w:i/>
          <w:sz w:val="20"/>
          <w:szCs w:val="20"/>
        </w:rPr>
        <w:t xml:space="preserve">, the bellhops </w:t>
      </w:r>
      <w:r w:rsidRPr="00BF415F">
        <w:rPr>
          <w:i/>
          <w:sz w:val="20"/>
          <w:szCs w:val="20"/>
          <w:u w:val="single"/>
        </w:rPr>
        <w:t>carry</w:t>
      </w:r>
      <w:r w:rsidRPr="00BF415F">
        <w:rPr>
          <w:i/>
          <w:sz w:val="20"/>
          <w:szCs w:val="20"/>
        </w:rPr>
        <w:t xml:space="preserve"> the luggage </w:t>
      </w:r>
      <w:r w:rsidRPr="00BF415F">
        <w:rPr>
          <w:i/>
          <w:sz w:val="20"/>
          <w:szCs w:val="20"/>
          <w:u w:val="single"/>
        </w:rPr>
        <w:t>carelessly</w:t>
      </w:r>
      <w:r w:rsidRPr="00BF415F">
        <w:rPr>
          <w:sz w:val="20"/>
          <w:szCs w:val="20"/>
        </w:rPr>
        <w:t>) (shite orimashita, also OK) (</w:t>
      </w:r>
      <w:r>
        <w:rPr>
          <w:sz w:val="20"/>
          <w:szCs w:val="20"/>
        </w:rPr>
        <w:t xml:space="preserve">cf. </w:t>
      </w:r>
      <w:r w:rsidRPr="00A66FE6">
        <w:rPr>
          <w:b/>
          <w:sz w:val="20"/>
          <w:szCs w:val="20"/>
        </w:rPr>
        <w:t>ukaru</w:t>
      </w:r>
      <w:r w:rsidRPr="00BF415F">
        <w:rPr>
          <w:sz w:val="20"/>
          <w:szCs w:val="20"/>
        </w:rPr>
        <w:t xml:space="preserve"> = to pass an exam)</w:t>
      </w:r>
    </w:p>
    <w:p w:rsidR="00A66FE6" w:rsidRPr="00BF415F" w:rsidRDefault="000C603D" w:rsidP="007A47ED">
      <w:pPr>
        <w:widowControl w:val="0"/>
        <w:rPr>
          <w:sz w:val="20"/>
          <w:szCs w:val="20"/>
        </w:rPr>
      </w:pPr>
      <w:r>
        <w:rPr>
          <w:sz w:val="20"/>
          <w:szCs w:val="20"/>
        </w:rPr>
        <w:t>19</w:t>
      </w:r>
      <w:r w:rsidR="00A66FE6" w:rsidRPr="00BF415F">
        <w:rPr>
          <w:sz w:val="20"/>
          <w:szCs w:val="20"/>
        </w:rPr>
        <w:t xml:space="preserve">.  There’s no excuse, but at 3:00 will you do and am I not able to humbly receive probably?  </w:t>
      </w:r>
      <w:r w:rsidR="00A66FE6" w:rsidRPr="00BF415F">
        <w:rPr>
          <w:rFonts w:hint="eastAsia"/>
          <w:sz w:val="20"/>
          <w:szCs w:val="20"/>
        </w:rPr>
        <w:t>申し訳ありませんが、</w:t>
      </w:r>
      <w:r w:rsidR="00A66FE6" w:rsidRPr="00BF415F">
        <w:rPr>
          <w:rFonts w:hint="eastAsia"/>
          <w:sz w:val="20"/>
          <w:szCs w:val="20"/>
        </w:rPr>
        <w:t>3</w:t>
      </w:r>
      <w:r w:rsidR="00A66FE6" w:rsidRPr="00BF415F">
        <w:rPr>
          <w:rFonts w:hint="eastAsia"/>
          <w:sz w:val="20"/>
          <w:szCs w:val="20"/>
        </w:rPr>
        <w:t>時にして頂けませんでしょうか。</w:t>
      </w:r>
      <w:r w:rsidR="00A66FE6" w:rsidRPr="00BF415F">
        <w:rPr>
          <w:sz w:val="20"/>
          <w:szCs w:val="20"/>
        </w:rPr>
        <w:t xml:space="preserve">Mooshiwake arimasen ga, sanji ni shite itadakemasen deshoo ka.  </w:t>
      </w:r>
    </w:p>
    <w:p w:rsidR="00A66FE6" w:rsidRPr="00BF415F" w:rsidRDefault="000C603D" w:rsidP="007A47ED">
      <w:pPr>
        <w:widowControl w:val="0"/>
        <w:rPr>
          <w:sz w:val="20"/>
          <w:szCs w:val="20"/>
        </w:rPr>
      </w:pPr>
      <w:r>
        <w:rPr>
          <w:sz w:val="20"/>
          <w:szCs w:val="20"/>
        </w:rPr>
        <w:t>20</w:t>
      </w:r>
      <w:r w:rsidR="00A66FE6" w:rsidRPr="00BF415F">
        <w:rPr>
          <w:sz w:val="20"/>
          <w:szCs w:val="20"/>
        </w:rPr>
        <w:t xml:space="preserve">.  Yes, well, at 3:00, I will do a humble visit.  Use de wa.  Use a humble word for do. </w:t>
      </w:r>
    </w:p>
    <w:p w:rsidR="00A66FE6" w:rsidRPr="00BF415F" w:rsidRDefault="00A66FE6" w:rsidP="007A47ED">
      <w:pPr>
        <w:widowControl w:val="0"/>
        <w:rPr>
          <w:sz w:val="20"/>
          <w:szCs w:val="20"/>
        </w:rPr>
      </w:pPr>
      <w:r w:rsidRPr="00BF415F">
        <w:rPr>
          <w:rFonts w:hint="eastAsia"/>
          <w:sz w:val="20"/>
          <w:szCs w:val="20"/>
        </w:rPr>
        <w:t>はい、では</w:t>
      </w:r>
      <w:r w:rsidRPr="00BF415F">
        <w:rPr>
          <w:rFonts w:hint="eastAsia"/>
          <w:sz w:val="20"/>
          <w:szCs w:val="20"/>
        </w:rPr>
        <w:t>3</w:t>
      </w:r>
      <w:r w:rsidRPr="00BF415F">
        <w:rPr>
          <w:rFonts w:hint="eastAsia"/>
          <w:sz w:val="20"/>
          <w:szCs w:val="20"/>
        </w:rPr>
        <w:t>時にお伺いいたします。</w:t>
      </w:r>
      <w:r w:rsidRPr="00BF415F">
        <w:rPr>
          <w:sz w:val="20"/>
          <w:szCs w:val="20"/>
        </w:rPr>
        <w:t xml:space="preserve"> </w:t>
      </w:r>
      <w:r w:rsidRPr="00BF415F">
        <w:rPr>
          <w:sz w:val="20"/>
          <w:szCs w:val="20"/>
        </w:rPr>
        <w:tab/>
      </w:r>
    </w:p>
    <w:p w:rsidR="00A66FE6" w:rsidRPr="00BF415F" w:rsidRDefault="00A66FE6" w:rsidP="007A47ED">
      <w:pPr>
        <w:widowControl w:val="0"/>
        <w:rPr>
          <w:sz w:val="20"/>
          <w:szCs w:val="20"/>
          <w:lang w:val="es-US"/>
        </w:rPr>
      </w:pPr>
      <w:r w:rsidRPr="00BF415F">
        <w:rPr>
          <w:sz w:val="20"/>
          <w:szCs w:val="20"/>
          <w:lang w:val="es-US"/>
        </w:rPr>
        <w:t xml:space="preserve">Hai.  De wa, sanji ni o ukagai itashimasu.  </w:t>
      </w:r>
    </w:p>
    <w:p w:rsidR="00A66FE6" w:rsidRPr="00BF415F" w:rsidRDefault="000C603D" w:rsidP="007A47ED">
      <w:pPr>
        <w:widowControl w:val="0"/>
        <w:rPr>
          <w:sz w:val="20"/>
          <w:szCs w:val="20"/>
        </w:rPr>
      </w:pPr>
      <w:r>
        <w:rPr>
          <w:sz w:val="20"/>
          <w:szCs w:val="20"/>
        </w:rPr>
        <w:t>21</w:t>
      </w:r>
      <w:r w:rsidR="00A66FE6" w:rsidRPr="00BF415F">
        <w:rPr>
          <w:sz w:val="20"/>
          <w:szCs w:val="20"/>
        </w:rPr>
        <w:t xml:space="preserve">.  As for the other day, by humble phone, I did a </w:t>
      </w:r>
    </w:p>
    <w:p w:rsidR="00A66FE6" w:rsidRPr="00BF415F" w:rsidRDefault="00A66FE6" w:rsidP="007A47ED">
      <w:pPr>
        <w:widowControl w:val="0"/>
        <w:rPr>
          <w:sz w:val="20"/>
          <w:szCs w:val="20"/>
        </w:rPr>
      </w:pPr>
      <w:r w:rsidRPr="00BF415F">
        <w:rPr>
          <w:sz w:val="20"/>
          <w:szCs w:val="20"/>
        </w:rPr>
        <w:t>discourtesy.  Use a humble word for did.</w:t>
      </w:r>
    </w:p>
    <w:p w:rsidR="00A66FE6" w:rsidRPr="00BF415F" w:rsidRDefault="00A66FE6" w:rsidP="007A47ED">
      <w:pPr>
        <w:widowControl w:val="0"/>
        <w:rPr>
          <w:sz w:val="20"/>
          <w:szCs w:val="20"/>
        </w:rPr>
      </w:pPr>
      <w:r w:rsidRPr="00BF415F">
        <w:rPr>
          <w:rFonts w:hint="eastAsia"/>
          <w:sz w:val="20"/>
          <w:szCs w:val="20"/>
        </w:rPr>
        <w:t>先日はお電話で失礼いたしました。</w:t>
      </w:r>
    </w:p>
    <w:p w:rsidR="00A66FE6" w:rsidRPr="00BF415F" w:rsidRDefault="00A66FE6" w:rsidP="007A47ED">
      <w:pPr>
        <w:widowControl w:val="0"/>
        <w:rPr>
          <w:sz w:val="20"/>
          <w:szCs w:val="20"/>
          <w:lang w:val="es-US"/>
        </w:rPr>
      </w:pPr>
      <w:r w:rsidRPr="00BF415F">
        <w:rPr>
          <w:sz w:val="20"/>
          <w:szCs w:val="20"/>
          <w:lang w:val="es-US"/>
        </w:rPr>
        <w:t>Senjitsu wa, odenwa de, shitsurei itashimashita.</w:t>
      </w:r>
    </w:p>
    <w:p w:rsidR="00A66FE6" w:rsidRPr="00BF415F" w:rsidRDefault="000C603D" w:rsidP="007A47ED">
      <w:pPr>
        <w:widowControl w:val="0"/>
        <w:rPr>
          <w:sz w:val="20"/>
          <w:szCs w:val="20"/>
        </w:rPr>
      </w:pPr>
      <w:r>
        <w:rPr>
          <w:sz w:val="20"/>
          <w:szCs w:val="20"/>
          <w:lang w:val="es-US"/>
        </w:rPr>
        <w:t>22</w:t>
      </w:r>
      <w:r w:rsidR="00A66FE6" w:rsidRPr="00BF415F">
        <w:rPr>
          <w:sz w:val="20"/>
          <w:szCs w:val="20"/>
          <w:lang w:val="es-US"/>
        </w:rPr>
        <w:t xml:space="preserve">.  No.  </w:t>
      </w:r>
      <w:r w:rsidR="00A66FE6" w:rsidRPr="00BF415F">
        <w:rPr>
          <w:sz w:val="20"/>
          <w:szCs w:val="20"/>
        </w:rPr>
        <w:t>It’s nothing.  (this also means, you’re welcome)</w:t>
      </w:r>
    </w:p>
    <w:p w:rsidR="00A66FE6" w:rsidRPr="00BF415F" w:rsidRDefault="00A66FE6" w:rsidP="007A47ED">
      <w:pPr>
        <w:widowControl w:val="0"/>
        <w:rPr>
          <w:sz w:val="20"/>
          <w:szCs w:val="20"/>
        </w:rPr>
      </w:pPr>
      <w:r w:rsidRPr="00BF415F">
        <w:rPr>
          <w:rFonts w:hint="eastAsia"/>
          <w:sz w:val="20"/>
          <w:szCs w:val="20"/>
        </w:rPr>
        <w:t>いいえ、どういたしまして。</w:t>
      </w:r>
    </w:p>
    <w:p w:rsidR="00A66FE6" w:rsidRPr="00BF415F" w:rsidRDefault="00A66FE6" w:rsidP="007A47ED">
      <w:pPr>
        <w:widowControl w:val="0"/>
        <w:rPr>
          <w:sz w:val="20"/>
          <w:szCs w:val="20"/>
        </w:rPr>
      </w:pPr>
      <w:r w:rsidRPr="00BF415F">
        <w:rPr>
          <w:sz w:val="20"/>
          <w:szCs w:val="20"/>
        </w:rPr>
        <w:t>Iie. Doo itashimashite.</w:t>
      </w:r>
    </w:p>
    <w:p w:rsidR="00A66FE6" w:rsidRPr="00BF415F" w:rsidRDefault="000C603D" w:rsidP="007A47ED">
      <w:pPr>
        <w:widowControl w:val="0"/>
        <w:rPr>
          <w:sz w:val="20"/>
          <w:szCs w:val="20"/>
        </w:rPr>
      </w:pPr>
      <w:r>
        <w:rPr>
          <w:sz w:val="20"/>
          <w:szCs w:val="20"/>
        </w:rPr>
        <w:t>23</w:t>
      </w:r>
      <w:r w:rsidR="00A66FE6" w:rsidRPr="00BF415F">
        <w:rPr>
          <w:sz w:val="20"/>
          <w:szCs w:val="20"/>
        </w:rPr>
        <w:t xml:space="preserve">.  I was humbly waiting.  Use </w:t>
      </w:r>
      <w:r w:rsidR="00EC3CE6">
        <w:rPr>
          <w:sz w:val="20"/>
          <w:szCs w:val="20"/>
        </w:rPr>
        <w:t>both omachi and orimashita.</w:t>
      </w:r>
      <w:r w:rsidR="00A66FE6" w:rsidRPr="00BF415F">
        <w:rPr>
          <w:sz w:val="20"/>
          <w:szCs w:val="20"/>
        </w:rPr>
        <w:t xml:space="preserve">.  </w:t>
      </w:r>
      <w:r w:rsidR="00A66FE6" w:rsidRPr="00BF415F">
        <w:rPr>
          <w:sz w:val="20"/>
          <w:szCs w:val="20"/>
        </w:rPr>
        <w:tab/>
      </w:r>
    </w:p>
    <w:p w:rsidR="00A66FE6" w:rsidRPr="00BF415F" w:rsidRDefault="00A66FE6" w:rsidP="007A47ED">
      <w:pPr>
        <w:widowControl w:val="0"/>
        <w:rPr>
          <w:sz w:val="20"/>
          <w:szCs w:val="20"/>
        </w:rPr>
      </w:pPr>
      <w:r w:rsidRPr="00BF415F">
        <w:rPr>
          <w:rFonts w:hint="eastAsia"/>
          <w:sz w:val="20"/>
          <w:szCs w:val="20"/>
        </w:rPr>
        <w:t>お待ちしておりました。</w:t>
      </w:r>
      <w:r w:rsidRPr="00BF415F">
        <w:rPr>
          <w:sz w:val="20"/>
          <w:szCs w:val="20"/>
        </w:rPr>
        <w:tab/>
      </w:r>
      <w:r w:rsidRPr="00BF415F">
        <w:rPr>
          <w:sz w:val="20"/>
          <w:szCs w:val="20"/>
        </w:rPr>
        <w:tab/>
      </w:r>
      <w:r w:rsidRPr="00BF415F">
        <w:rPr>
          <w:sz w:val="20"/>
          <w:szCs w:val="20"/>
        </w:rPr>
        <w:tab/>
      </w:r>
      <w:r w:rsidRPr="00BF415F">
        <w:rPr>
          <w:sz w:val="20"/>
          <w:szCs w:val="20"/>
        </w:rPr>
        <w:tab/>
      </w:r>
      <w:r w:rsidRPr="00BF415F">
        <w:rPr>
          <w:sz w:val="20"/>
          <w:szCs w:val="20"/>
        </w:rPr>
        <w:tab/>
      </w:r>
    </w:p>
    <w:p w:rsidR="00A66FE6" w:rsidRPr="00BF415F" w:rsidRDefault="00A66FE6" w:rsidP="007A47ED">
      <w:pPr>
        <w:widowControl w:val="0"/>
        <w:rPr>
          <w:sz w:val="20"/>
          <w:szCs w:val="20"/>
        </w:rPr>
      </w:pPr>
      <w:r w:rsidRPr="00BF415F">
        <w:rPr>
          <w:sz w:val="20"/>
          <w:szCs w:val="20"/>
        </w:rPr>
        <w:t xml:space="preserve">Omachi shite orimashita.  </w:t>
      </w:r>
    </w:p>
    <w:p w:rsidR="00A66FE6" w:rsidRPr="00BF415F" w:rsidRDefault="000C603D" w:rsidP="007A47ED">
      <w:pPr>
        <w:widowControl w:val="0"/>
        <w:rPr>
          <w:sz w:val="20"/>
          <w:szCs w:val="20"/>
        </w:rPr>
      </w:pPr>
      <w:r>
        <w:rPr>
          <w:sz w:val="20"/>
          <w:szCs w:val="20"/>
        </w:rPr>
        <w:t>24</w:t>
      </w:r>
      <w:r w:rsidR="00A66FE6" w:rsidRPr="00BF415F">
        <w:rPr>
          <w:sz w:val="20"/>
          <w:szCs w:val="20"/>
        </w:rPr>
        <w:t xml:space="preserve">.  Say, from the division manager’s Tsuchida also, ‘regards’ I-hear-thing it is.  Meaning, he said to say hello.  Use kara.  Use yoroshiku to mean regards.  Use tono koto to mean ‘I hear thing.’  Use a polite phrase for it is. </w:t>
      </w:r>
    </w:p>
    <w:p w:rsidR="00A66FE6" w:rsidRPr="00BF415F" w:rsidRDefault="00A66FE6" w:rsidP="007A47ED">
      <w:pPr>
        <w:widowControl w:val="0"/>
        <w:rPr>
          <w:sz w:val="20"/>
          <w:szCs w:val="20"/>
        </w:rPr>
      </w:pPr>
      <w:r w:rsidRPr="00BF415F">
        <w:rPr>
          <w:rFonts w:hint="eastAsia"/>
          <w:sz w:val="20"/>
          <w:szCs w:val="20"/>
        </w:rPr>
        <w:t>あの、部長の土田さんからもよろしくとのことでございます。</w:t>
      </w:r>
    </w:p>
    <w:p w:rsidR="00A66FE6" w:rsidRPr="00BF415F" w:rsidRDefault="00A66FE6" w:rsidP="007A47ED">
      <w:pPr>
        <w:widowControl w:val="0"/>
        <w:rPr>
          <w:sz w:val="20"/>
          <w:szCs w:val="20"/>
        </w:rPr>
      </w:pPr>
      <w:r w:rsidRPr="00BF415F">
        <w:rPr>
          <w:sz w:val="20"/>
          <w:szCs w:val="20"/>
          <w:lang w:val="es-US"/>
        </w:rPr>
        <w:t xml:space="preserve">Ano, buchoo no Tsuchida kara mo, yoroshiku to no koto de gozaimasu.  </w:t>
      </w:r>
      <w:r w:rsidRPr="00BF415F">
        <w:rPr>
          <w:sz w:val="20"/>
          <w:szCs w:val="20"/>
        </w:rPr>
        <w:t>(</w:t>
      </w:r>
      <w:r w:rsidRPr="00A66FE6">
        <w:rPr>
          <w:b/>
          <w:sz w:val="20"/>
          <w:szCs w:val="20"/>
        </w:rPr>
        <w:t>yoroshiku</w:t>
      </w:r>
      <w:r w:rsidRPr="00BF415F">
        <w:rPr>
          <w:sz w:val="20"/>
          <w:szCs w:val="20"/>
        </w:rPr>
        <w:t xml:space="preserve"> = regards;  e.g. yoroshiku itte kudasai = yoroshiku otsutae kudasai = give my regards) (</w:t>
      </w:r>
      <w:r w:rsidRPr="00A66FE6">
        <w:rPr>
          <w:b/>
          <w:sz w:val="20"/>
          <w:szCs w:val="20"/>
        </w:rPr>
        <w:t>to no koto desu</w:t>
      </w:r>
      <w:r w:rsidRPr="00BF415F">
        <w:rPr>
          <w:sz w:val="20"/>
          <w:szCs w:val="20"/>
        </w:rPr>
        <w:t xml:space="preserve"> =  </w:t>
      </w:r>
      <w:r w:rsidRPr="00A66FE6">
        <w:rPr>
          <w:b/>
          <w:sz w:val="20"/>
          <w:szCs w:val="20"/>
        </w:rPr>
        <w:t>to no koto da</w:t>
      </w:r>
      <w:r w:rsidRPr="00BF415F">
        <w:rPr>
          <w:sz w:val="20"/>
          <w:szCs w:val="20"/>
        </w:rPr>
        <w:t xml:space="preserve"> = I hear that, they say that;  </w:t>
      </w:r>
      <w:r w:rsidRPr="00BF415F">
        <w:rPr>
          <w:i/>
          <w:sz w:val="20"/>
          <w:szCs w:val="20"/>
          <w:u w:val="single"/>
        </w:rPr>
        <w:t>I hear</w:t>
      </w:r>
      <w:r w:rsidRPr="00BF415F">
        <w:rPr>
          <w:i/>
          <w:sz w:val="20"/>
          <w:szCs w:val="20"/>
        </w:rPr>
        <w:t xml:space="preserve"> the </w:t>
      </w:r>
      <w:r w:rsidRPr="00BF415F">
        <w:rPr>
          <w:i/>
          <w:sz w:val="20"/>
          <w:szCs w:val="20"/>
          <w:u w:val="single"/>
        </w:rPr>
        <w:t>tono</w:t>
      </w:r>
      <w:r w:rsidRPr="00BF415F">
        <w:rPr>
          <w:i/>
          <w:sz w:val="20"/>
          <w:szCs w:val="20"/>
        </w:rPr>
        <w:t xml:space="preserve">metry </w:t>
      </w:r>
      <w:r w:rsidRPr="00BF415F">
        <w:rPr>
          <w:i/>
          <w:sz w:val="20"/>
          <w:szCs w:val="20"/>
          <w:u w:val="single"/>
        </w:rPr>
        <w:t>koto</w:t>
      </w:r>
      <w:r w:rsidRPr="00BF415F">
        <w:rPr>
          <w:i/>
          <w:sz w:val="20"/>
          <w:szCs w:val="20"/>
        </w:rPr>
        <w:t xml:space="preserve"> [thing] is a good way to diagnose glaucoma</w:t>
      </w:r>
      <w:r w:rsidRPr="00BF415F">
        <w:rPr>
          <w:sz w:val="20"/>
          <w:szCs w:val="20"/>
        </w:rPr>
        <w:t>)</w:t>
      </w:r>
    </w:p>
    <w:p w:rsidR="00A66FE6" w:rsidRPr="00BF415F" w:rsidRDefault="000C603D" w:rsidP="007A47ED">
      <w:pPr>
        <w:widowControl w:val="0"/>
        <w:rPr>
          <w:sz w:val="20"/>
          <w:szCs w:val="20"/>
        </w:rPr>
      </w:pPr>
      <w:r>
        <w:rPr>
          <w:sz w:val="20"/>
          <w:szCs w:val="20"/>
        </w:rPr>
        <w:t>25</w:t>
      </w:r>
      <w:r w:rsidR="00A66FE6" w:rsidRPr="00BF415F">
        <w:rPr>
          <w:sz w:val="20"/>
          <w:szCs w:val="20"/>
        </w:rPr>
        <w:t>.  As for with Mr. Section Manager, since-from-old-times’s honorable acquaintance he is, reportedly, huh.  Use kara.  Use soo.</w:t>
      </w:r>
      <w:r w:rsidR="00A66FE6" w:rsidRPr="00BF415F">
        <w:rPr>
          <w:sz w:val="20"/>
          <w:szCs w:val="20"/>
        </w:rPr>
        <w:tab/>
      </w:r>
    </w:p>
    <w:p w:rsidR="00A66FE6" w:rsidRPr="00BF415F" w:rsidRDefault="00A66FE6" w:rsidP="007A47ED">
      <w:pPr>
        <w:widowControl w:val="0"/>
        <w:rPr>
          <w:sz w:val="20"/>
          <w:szCs w:val="20"/>
        </w:rPr>
      </w:pPr>
      <w:r w:rsidRPr="00BF415F">
        <w:rPr>
          <w:rFonts w:hint="eastAsia"/>
          <w:sz w:val="20"/>
          <w:szCs w:val="20"/>
        </w:rPr>
        <w:t>課長さんとは昔からのお知り合いだそうですね。</w:t>
      </w:r>
      <w:r w:rsidRPr="00BF415F">
        <w:rPr>
          <w:sz w:val="20"/>
          <w:szCs w:val="20"/>
        </w:rPr>
        <w:t>Kachoo san to wa, mukashi kara no oshiriai da soo desu ne.  (use san because you’re addressing kachoo)</w:t>
      </w:r>
    </w:p>
    <w:p w:rsidR="00A66FE6" w:rsidRPr="00BF415F" w:rsidRDefault="000C603D" w:rsidP="007A47ED">
      <w:pPr>
        <w:widowControl w:val="0"/>
        <w:rPr>
          <w:sz w:val="20"/>
          <w:szCs w:val="20"/>
        </w:rPr>
      </w:pPr>
      <w:r>
        <w:rPr>
          <w:sz w:val="20"/>
          <w:szCs w:val="20"/>
        </w:rPr>
        <w:t>26</w:t>
      </w:r>
      <w:r w:rsidR="00A66FE6" w:rsidRPr="00BF415F">
        <w:rPr>
          <w:sz w:val="20"/>
          <w:szCs w:val="20"/>
        </w:rPr>
        <w:t xml:space="preserve">.  Yeah, he’s a college’s rugby club’s senior member, for sure.  Use nan to soften this. </w:t>
      </w:r>
    </w:p>
    <w:p w:rsidR="00A66FE6" w:rsidRPr="00BF415F" w:rsidRDefault="00A66FE6" w:rsidP="007A47ED">
      <w:pPr>
        <w:widowControl w:val="0"/>
        <w:rPr>
          <w:sz w:val="20"/>
          <w:szCs w:val="20"/>
        </w:rPr>
      </w:pPr>
      <w:r w:rsidRPr="00BF415F">
        <w:rPr>
          <w:rFonts w:hint="eastAsia"/>
          <w:sz w:val="20"/>
          <w:szCs w:val="20"/>
        </w:rPr>
        <w:t>ええ、大学のラグビー部の先輩なんですよ。</w:t>
      </w:r>
      <w:r w:rsidRPr="00BF415F">
        <w:rPr>
          <w:sz w:val="20"/>
          <w:szCs w:val="20"/>
        </w:rPr>
        <w:t xml:space="preserve"> </w:t>
      </w:r>
    </w:p>
    <w:p w:rsidR="00A66FE6" w:rsidRPr="00BF415F" w:rsidRDefault="00A66FE6" w:rsidP="007A47ED">
      <w:pPr>
        <w:widowControl w:val="0"/>
        <w:rPr>
          <w:sz w:val="20"/>
          <w:szCs w:val="20"/>
        </w:rPr>
      </w:pPr>
      <w:r w:rsidRPr="00BF415F">
        <w:rPr>
          <w:sz w:val="20"/>
          <w:szCs w:val="20"/>
        </w:rPr>
        <w:t>Ee, daigaku no ragubii bu no senpai nan desu yo.  (</w:t>
      </w:r>
      <w:r w:rsidRPr="00A66FE6">
        <w:rPr>
          <w:b/>
          <w:sz w:val="20"/>
          <w:szCs w:val="20"/>
        </w:rPr>
        <w:t xml:space="preserve">ragubii bu </w:t>
      </w:r>
      <w:r w:rsidRPr="00BF415F">
        <w:rPr>
          <w:sz w:val="20"/>
          <w:szCs w:val="20"/>
        </w:rPr>
        <w:t xml:space="preserve">= rugby club;  </w:t>
      </w:r>
      <w:r w:rsidRPr="00A66FE6">
        <w:rPr>
          <w:b/>
          <w:sz w:val="20"/>
          <w:szCs w:val="20"/>
        </w:rPr>
        <w:t>bu</w:t>
      </w:r>
      <w:r w:rsidRPr="00BF415F">
        <w:rPr>
          <w:sz w:val="20"/>
          <w:szCs w:val="20"/>
        </w:rPr>
        <w:t xml:space="preserve"> = counter for </w:t>
      </w:r>
      <w:r w:rsidRPr="00BF415F">
        <w:rPr>
          <w:sz w:val="20"/>
          <w:szCs w:val="20"/>
        </w:rPr>
        <w:lastRenderedPageBreak/>
        <w:t xml:space="preserve">books,magazines;  division;  club;  percentage 1-9;  </w:t>
      </w:r>
      <w:r w:rsidRPr="00A66FE6">
        <w:rPr>
          <w:i/>
          <w:sz w:val="20"/>
          <w:szCs w:val="20"/>
        </w:rPr>
        <w:t>there’s a ghost in the club</w:t>
      </w:r>
      <w:r w:rsidRPr="00BF415F">
        <w:rPr>
          <w:sz w:val="20"/>
          <w:szCs w:val="20"/>
        </w:rPr>
        <w:t>)  (</w:t>
      </w:r>
      <w:r w:rsidRPr="00A66FE6">
        <w:rPr>
          <w:b/>
          <w:sz w:val="20"/>
          <w:szCs w:val="20"/>
        </w:rPr>
        <w:t>senpai</w:t>
      </w:r>
      <w:r w:rsidRPr="00BF415F">
        <w:rPr>
          <w:sz w:val="20"/>
          <w:szCs w:val="20"/>
        </w:rPr>
        <w:t xml:space="preserve"> = senior member of the same group, senior, elder, predecessor;  </w:t>
      </w:r>
      <w:r w:rsidRPr="00BF415F">
        <w:rPr>
          <w:i/>
          <w:sz w:val="20"/>
          <w:szCs w:val="20"/>
          <w:u w:val="single"/>
        </w:rPr>
        <w:t>senior members</w:t>
      </w:r>
      <w:r w:rsidRPr="00BF415F">
        <w:rPr>
          <w:i/>
          <w:sz w:val="20"/>
          <w:szCs w:val="20"/>
        </w:rPr>
        <w:t xml:space="preserve"> have to buy </w:t>
      </w:r>
      <w:r w:rsidRPr="00BF415F">
        <w:rPr>
          <w:i/>
          <w:sz w:val="20"/>
          <w:szCs w:val="20"/>
          <w:u w:val="single"/>
        </w:rPr>
        <w:t>sen</w:t>
      </w:r>
      <w:r w:rsidRPr="00BF415F">
        <w:rPr>
          <w:i/>
          <w:sz w:val="20"/>
          <w:szCs w:val="20"/>
        </w:rPr>
        <w:t xml:space="preserve"> [1,000] </w:t>
      </w:r>
      <w:r w:rsidRPr="00BF415F">
        <w:rPr>
          <w:i/>
          <w:sz w:val="20"/>
          <w:szCs w:val="20"/>
          <w:u w:val="single"/>
        </w:rPr>
        <w:t>pie</w:t>
      </w:r>
      <w:r w:rsidRPr="00BF415F">
        <w:rPr>
          <w:i/>
          <w:sz w:val="20"/>
          <w:szCs w:val="20"/>
        </w:rPr>
        <w:t>s for the club every year</w:t>
      </w:r>
      <w:r w:rsidRPr="00BF415F">
        <w:rPr>
          <w:sz w:val="20"/>
          <w:szCs w:val="20"/>
        </w:rPr>
        <w:t xml:space="preserve">) (cf. </w:t>
      </w:r>
      <w:r w:rsidRPr="00A66FE6">
        <w:rPr>
          <w:b/>
          <w:sz w:val="20"/>
          <w:szCs w:val="20"/>
        </w:rPr>
        <w:t>senmon</w:t>
      </w:r>
      <w:r w:rsidRPr="00BF415F">
        <w:rPr>
          <w:sz w:val="20"/>
          <w:szCs w:val="20"/>
        </w:rPr>
        <w:t xml:space="preserve"> = specialty)</w:t>
      </w:r>
    </w:p>
    <w:p w:rsidR="00A66FE6" w:rsidRPr="00BF415F" w:rsidRDefault="000C603D" w:rsidP="007A47ED">
      <w:pPr>
        <w:widowControl w:val="0"/>
        <w:rPr>
          <w:sz w:val="20"/>
          <w:szCs w:val="20"/>
        </w:rPr>
      </w:pPr>
      <w:r>
        <w:rPr>
          <w:sz w:val="20"/>
          <w:szCs w:val="20"/>
        </w:rPr>
        <w:t>27</w:t>
      </w:r>
      <w:r w:rsidR="00A66FE6" w:rsidRPr="00BF415F">
        <w:rPr>
          <w:sz w:val="20"/>
          <w:szCs w:val="20"/>
        </w:rPr>
        <w:t xml:space="preserve">.  Mutually, whatever kind of busy even, as for once a year, we shall meet we are saying, but...  Use ichinen ni.  Use do.  Plain speech.   Soften the last verb.  </w:t>
      </w:r>
    </w:p>
    <w:p w:rsidR="00A66FE6" w:rsidRPr="00BF415F" w:rsidRDefault="00A66FE6" w:rsidP="007A47ED">
      <w:pPr>
        <w:widowControl w:val="0"/>
        <w:rPr>
          <w:sz w:val="20"/>
          <w:szCs w:val="20"/>
        </w:rPr>
      </w:pPr>
      <w:r w:rsidRPr="00BF415F">
        <w:rPr>
          <w:rFonts w:hint="eastAsia"/>
          <w:sz w:val="20"/>
          <w:szCs w:val="20"/>
        </w:rPr>
        <w:t>お互いにどんなに忙しくても一年に一度は会おうと言っているんですが、</w:t>
      </w:r>
    </w:p>
    <w:p w:rsidR="00A66FE6" w:rsidRPr="00BF415F" w:rsidRDefault="00A66FE6" w:rsidP="007A47ED">
      <w:pPr>
        <w:widowControl w:val="0"/>
        <w:rPr>
          <w:sz w:val="20"/>
          <w:szCs w:val="20"/>
        </w:rPr>
      </w:pPr>
      <w:r w:rsidRPr="00BF415F">
        <w:rPr>
          <w:sz w:val="20"/>
          <w:szCs w:val="20"/>
        </w:rPr>
        <w:t>Otagai ni, donna ni isogashik</w:t>
      </w:r>
      <w:r>
        <w:rPr>
          <w:sz w:val="20"/>
          <w:szCs w:val="20"/>
        </w:rPr>
        <w:t>ute mo, ichinen ni ichido wa, aoo</w:t>
      </w:r>
      <w:r w:rsidRPr="00BF415F">
        <w:rPr>
          <w:sz w:val="20"/>
          <w:szCs w:val="20"/>
        </w:rPr>
        <w:t xml:space="preserve"> to itte irun desu ga,  (</w:t>
      </w:r>
      <w:r w:rsidRPr="00A66FE6">
        <w:rPr>
          <w:b/>
          <w:sz w:val="20"/>
          <w:szCs w:val="20"/>
        </w:rPr>
        <w:t xml:space="preserve">tagai ni </w:t>
      </w:r>
      <w:r w:rsidRPr="00BF415F">
        <w:rPr>
          <w:sz w:val="20"/>
          <w:szCs w:val="20"/>
        </w:rPr>
        <w:t xml:space="preserve">= with each other, mutually; </w:t>
      </w:r>
      <w:r w:rsidRPr="00BF415F">
        <w:rPr>
          <w:rFonts w:eastAsia="Meiryo"/>
          <w:i/>
          <w:sz w:val="20"/>
          <w:szCs w:val="20"/>
          <w:u w:val="single"/>
        </w:rPr>
        <w:t>Tag</w:t>
      </w:r>
      <w:r w:rsidRPr="00BF415F">
        <w:rPr>
          <w:rFonts w:eastAsia="Meiryo"/>
          <w:i/>
          <w:sz w:val="20"/>
          <w:szCs w:val="20"/>
        </w:rPr>
        <w:t xml:space="preserve">alog people help </w:t>
      </w:r>
      <w:r w:rsidRPr="00BF415F">
        <w:rPr>
          <w:rFonts w:eastAsia="Meiryo"/>
          <w:i/>
          <w:sz w:val="20"/>
          <w:szCs w:val="20"/>
          <w:u w:val="single"/>
        </w:rPr>
        <w:t>each other</w:t>
      </w:r>
      <w:r w:rsidRPr="00BF415F">
        <w:rPr>
          <w:rFonts w:eastAsia="Meiryo"/>
          <w:sz w:val="20"/>
          <w:szCs w:val="20"/>
        </w:rPr>
        <w:t xml:space="preserve">;  </w:t>
      </w:r>
      <w:r w:rsidRPr="00A66FE6">
        <w:rPr>
          <w:rFonts w:eastAsia="Meiryo"/>
          <w:b/>
          <w:sz w:val="20"/>
          <w:szCs w:val="20"/>
        </w:rPr>
        <w:t>otagai</w:t>
      </w:r>
      <w:r w:rsidRPr="00BF415F">
        <w:rPr>
          <w:rFonts w:eastAsia="Meiryo"/>
          <w:sz w:val="20"/>
          <w:szCs w:val="20"/>
        </w:rPr>
        <w:t xml:space="preserve"> is commonly used, to show politeness or humility, as here)</w:t>
      </w:r>
      <w:r w:rsidRPr="00BF415F">
        <w:rPr>
          <w:sz w:val="20"/>
          <w:szCs w:val="20"/>
        </w:rPr>
        <w:t xml:space="preserve">  (</w:t>
      </w:r>
      <w:r w:rsidRPr="00A66FE6">
        <w:rPr>
          <w:b/>
          <w:sz w:val="20"/>
          <w:szCs w:val="20"/>
        </w:rPr>
        <w:t>te mo</w:t>
      </w:r>
      <w:r w:rsidRPr="00BF415F">
        <w:rPr>
          <w:sz w:val="20"/>
          <w:szCs w:val="20"/>
        </w:rPr>
        <w:t xml:space="preserve"> = even if)  </w:t>
      </w:r>
    </w:p>
    <w:p w:rsidR="00A66FE6" w:rsidRPr="00BF415F" w:rsidRDefault="000C603D" w:rsidP="007A47ED">
      <w:pPr>
        <w:widowControl w:val="0"/>
        <w:rPr>
          <w:sz w:val="20"/>
          <w:szCs w:val="20"/>
        </w:rPr>
      </w:pPr>
      <w:r>
        <w:rPr>
          <w:sz w:val="20"/>
          <w:szCs w:val="20"/>
        </w:rPr>
        <w:t>28</w:t>
      </w:r>
      <w:r w:rsidR="00A66FE6" w:rsidRPr="00BF415F">
        <w:rPr>
          <w:sz w:val="20"/>
          <w:szCs w:val="20"/>
        </w:rPr>
        <w:t>.  Readily we are not able to humbly meet, for sure.  Literally, say ‘it isn’t able to cost to humble eyes.’  Don’t use dekiru.  Soften this.</w:t>
      </w:r>
    </w:p>
    <w:p w:rsidR="00A66FE6" w:rsidRPr="00BF415F" w:rsidRDefault="00A66FE6" w:rsidP="007A47ED">
      <w:pPr>
        <w:widowControl w:val="0"/>
        <w:rPr>
          <w:sz w:val="20"/>
          <w:szCs w:val="20"/>
        </w:rPr>
      </w:pPr>
      <w:r w:rsidRPr="00BF415F">
        <w:rPr>
          <w:rFonts w:hint="eastAsia"/>
          <w:sz w:val="20"/>
          <w:szCs w:val="20"/>
        </w:rPr>
        <w:t>中々お目にかかれないんですよ。</w:t>
      </w:r>
    </w:p>
    <w:p w:rsidR="00A66FE6" w:rsidRPr="00BF415F" w:rsidRDefault="00A66FE6" w:rsidP="007A47ED">
      <w:pPr>
        <w:widowControl w:val="0"/>
        <w:rPr>
          <w:sz w:val="20"/>
          <w:szCs w:val="20"/>
        </w:rPr>
      </w:pPr>
      <w:r w:rsidRPr="00BF415F">
        <w:rPr>
          <w:sz w:val="20"/>
          <w:szCs w:val="20"/>
        </w:rPr>
        <w:t>Nakanaka, ome ni kakarenain desu yo. (</w:t>
      </w:r>
      <w:r w:rsidRPr="00A66FE6">
        <w:rPr>
          <w:b/>
          <w:sz w:val="20"/>
          <w:szCs w:val="20"/>
        </w:rPr>
        <w:t>ome ni kakaru</w:t>
      </w:r>
      <w:r w:rsidRPr="00BF415F">
        <w:rPr>
          <w:sz w:val="20"/>
          <w:szCs w:val="20"/>
        </w:rPr>
        <w:t xml:space="preserve"> = to meet someone, humble;  literally it costs to humble eyes) (kakararenai, </w:t>
      </w:r>
      <w:r w:rsidRPr="00A66FE6">
        <w:rPr>
          <w:i/>
          <w:sz w:val="20"/>
          <w:szCs w:val="20"/>
        </w:rPr>
        <w:t>not</w:t>
      </w:r>
      <w:r w:rsidRPr="00BF415F">
        <w:rPr>
          <w:sz w:val="20"/>
          <w:szCs w:val="20"/>
        </w:rPr>
        <w:t xml:space="preserve"> OK, since kakaru is a u verb, kakar + eru)</w:t>
      </w:r>
    </w:p>
    <w:p w:rsidR="00A66FE6" w:rsidRPr="00BF415F" w:rsidRDefault="000C603D" w:rsidP="007A47ED">
      <w:pPr>
        <w:widowControl w:val="0"/>
        <w:rPr>
          <w:sz w:val="20"/>
          <w:szCs w:val="20"/>
        </w:rPr>
      </w:pPr>
      <w:r>
        <w:rPr>
          <w:sz w:val="20"/>
          <w:szCs w:val="20"/>
        </w:rPr>
        <w:t>29</w:t>
      </w:r>
      <w:r w:rsidR="00A66FE6" w:rsidRPr="00BF415F">
        <w:rPr>
          <w:sz w:val="20"/>
          <w:szCs w:val="20"/>
        </w:rPr>
        <w:t xml:space="preserve">.  Woman company employee.  </w:t>
      </w:r>
      <w:r w:rsidR="00B9341C">
        <w:rPr>
          <w:sz w:val="20"/>
          <w:szCs w:val="20"/>
        </w:rPr>
        <w:t>She brings honorable tea</w:t>
      </w:r>
      <w:r w:rsidR="00A66FE6" w:rsidRPr="00BF415F">
        <w:rPr>
          <w:sz w:val="20"/>
          <w:szCs w:val="20"/>
        </w:rPr>
        <w:t xml:space="preserve">.  Use josei.  Plain speech.  </w:t>
      </w:r>
    </w:p>
    <w:p w:rsidR="00A66FE6" w:rsidRPr="00BF415F" w:rsidRDefault="00A66FE6" w:rsidP="007A47ED">
      <w:pPr>
        <w:widowControl w:val="0"/>
        <w:rPr>
          <w:sz w:val="20"/>
          <w:szCs w:val="20"/>
        </w:rPr>
      </w:pPr>
      <w:r w:rsidRPr="00BF415F">
        <w:rPr>
          <w:rFonts w:hint="eastAsia"/>
          <w:sz w:val="20"/>
          <w:szCs w:val="20"/>
        </w:rPr>
        <w:t>女性社員。お茶を持ってくる。</w:t>
      </w:r>
    </w:p>
    <w:p w:rsidR="00A66FE6" w:rsidRPr="00BF415F" w:rsidRDefault="00A66FE6" w:rsidP="007A47ED">
      <w:pPr>
        <w:widowControl w:val="0"/>
        <w:rPr>
          <w:sz w:val="20"/>
          <w:szCs w:val="20"/>
        </w:rPr>
      </w:pPr>
      <w:r w:rsidRPr="00BF415F">
        <w:rPr>
          <w:sz w:val="20"/>
          <w:szCs w:val="20"/>
        </w:rPr>
        <w:t>Josei shain.  Ocha o motte kuru.  (</w:t>
      </w:r>
      <w:r w:rsidRPr="00A66FE6">
        <w:rPr>
          <w:b/>
          <w:sz w:val="20"/>
          <w:szCs w:val="20"/>
        </w:rPr>
        <w:t>josei</w:t>
      </w:r>
      <w:r w:rsidRPr="00BF415F">
        <w:rPr>
          <w:sz w:val="20"/>
          <w:szCs w:val="20"/>
        </w:rPr>
        <w:t xml:space="preserve"> = woman)</w:t>
      </w:r>
    </w:p>
    <w:p w:rsidR="00A66FE6" w:rsidRPr="00BF415F" w:rsidRDefault="000C603D" w:rsidP="007A47ED">
      <w:pPr>
        <w:widowControl w:val="0"/>
        <w:rPr>
          <w:sz w:val="20"/>
          <w:szCs w:val="20"/>
        </w:rPr>
      </w:pPr>
      <w:r>
        <w:rPr>
          <w:sz w:val="20"/>
          <w:szCs w:val="20"/>
        </w:rPr>
        <w:t>30</w:t>
      </w:r>
      <w:r w:rsidR="00A66FE6" w:rsidRPr="00BF415F">
        <w:rPr>
          <w:sz w:val="20"/>
          <w:szCs w:val="20"/>
        </w:rPr>
        <w:t>.  I will do a discourtesy.  Very polite.  Go ahead.</w:t>
      </w:r>
    </w:p>
    <w:p w:rsidR="00A66FE6" w:rsidRPr="00BF415F" w:rsidRDefault="00A66FE6" w:rsidP="007A47ED">
      <w:pPr>
        <w:widowControl w:val="0"/>
        <w:rPr>
          <w:sz w:val="20"/>
          <w:szCs w:val="20"/>
        </w:rPr>
      </w:pPr>
      <w:r w:rsidRPr="00BF415F">
        <w:rPr>
          <w:rFonts w:hint="eastAsia"/>
          <w:sz w:val="20"/>
          <w:szCs w:val="20"/>
        </w:rPr>
        <w:t>失礼いたしました。どうぞ。</w:t>
      </w:r>
    </w:p>
    <w:p w:rsidR="00A66FE6" w:rsidRPr="00BF415F" w:rsidRDefault="00A66FE6" w:rsidP="007A47ED">
      <w:pPr>
        <w:widowControl w:val="0"/>
        <w:rPr>
          <w:sz w:val="20"/>
          <w:szCs w:val="20"/>
        </w:rPr>
      </w:pPr>
      <w:r w:rsidRPr="00BF415F">
        <w:rPr>
          <w:sz w:val="20"/>
          <w:szCs w:val="20"/>
        </w:rPr>
        <w:t xml:space="preserve">Shitsurei itashimasu.  Doozo.  </w:t>
      </w:r>
    </w:p>
    <w:p w:rsidR="00A66FE6" w:rsidRPr="00BF415F" w:rsidRDefault="000C603D" w:rsidP="007A47ED">
      <w:pPr>
        <w:widowControl w:val="0"/>
        <w:rPr>
          <w:sz w:val="20"/>
          <w:szCs w:val="20"/>
        </w:rPr>
      </w:pPr>
      <w:r>
        <w:rPr>
          <w:sz w:val="20"/>
          <w:szCs w:val="20"/>
        </w:rPr>
        <w:t>31</w:t>
      </w:r>
      <w:r w:rsidR="00A66FE6" w:rsidRPr="00BF415F">
        <w:rPr>
          <w:sz w:val="20"/>
          <w:szCs w:val="20"/>
        </w:rPr>
        <w:t>.  Excuse me.  Go ahead not honorably minding. Meaning, don’t bother about me.</w:t>
      </w:r>
    </w:p>
    <w:p w:rsidR="00A66FE6" w:rsidRPr="00BF415F" w:rsidRDefault="00A66FE6" w:rsidP="007A47ED">
      <w:pPr>
        <w:widowControl w:val="0"/>
        <w:rPr>
          <w:sz w:val="20"/>
          <w:szCs w:val="20"/>
        </w:rPr>
      </w:pPr>
      <w:r w:rsidRPr="00BF415F">
        <w:rPr>
          <w:rFonts w:hint="eastAsia"/>
          <w:sz w:val="20"/>
          <w:szCs w:val="20"/>
        </w:rPr>
        <w:t>すみません。どうぞおかまいなく。</w:t>
      </w:r>
    </w:p>
    <w:p w:rsidR="00A66FE6" w:rsidRPr="00BF415F" w:rsidRDefault="00A66FE6" w:rsidP="007A47ED">
      <w:pPr>
        <w:widowControl w:val="0"/>
        <w:rPr>
          <w:sz w:val="20"/>
          <w:szCs w:val="20"/>
        </w:rPr>
      </w:pPr>
      <w:r w:rsidRPr="00BF415F">
        <w:rPr>
          <w:sz w:val="20"/>
          <w:szCs w:val="20"/>
        </w:rPr>
        <w:t>Sumimasen.  Doozo okamainaku.  (</w:t>
      </w:r>
      <w:r w:rsidRPr="00A66FE6">
        <w:rPr>
          <w:b/>
          <w:sz w:val="20"/>
          <w:szCs w:val="20"/>
        </w:rPr>
        <w:t xml:space="preserve">doozo okamainaku </w:t>
      </w:r>
      <w:r w:rsidRPr="00BF415F">
        <w:rPr>
          <w:sz w:val="20"/>
          <w:szCs w:val="20"/>
        </w:rPr>
        <w:t xml:space="preserve">= please don’t bother about me;  </w:t>
      </w:r>
      <w:r w:rsidRPr="00A66FE6">
        <w:rPr>
          <w:b/>
          <w:sz w:val="20"/>
          <w:szCs w:val="20"/>
        </w:rPr>
        <w:t>kamau</w:t>
      </w:r>
      <w:r w:rsidRPr="00BF415F">
        <w:rPr>
          <w:sz w:val="20"/>
          <w:szCs w:val="20"/>
        </w:rPr>
        <w:t xml:space="preserve"> = to mind; </w:t>
      </w:r>
      <w:r w:rsidRPr="00BF415F">
        <w:rPr>
          <w:i/>
          <w:sz w:val="20"/>
          <w:szCs w:val="20"/>
        </w:rPr>
        <w:t xml:space="preserve">the </w:t>
      </w:r>
      <w:r w:rsidRPr="00BF415F">
        <w:rPr>
          <w:i/>
          <w:sz w:val="20"/>
          <w:szCs w:val="20"/>
          <w:u w:val="single"/>
        </w:rPr>
        <w:t>cam</w:t>
      </w:r>
      <w:r w:rsidRPr="00CB1051">
        <w:rPr>
          <w:i/>
          <w:sz w:val="20"/>
          <w:szCs w:val="20"/>
        </w:rPr>
        <w:t xml:space="preserve">el </w:t>
      </w:r>
      <w:r w:rsidRPr="00BF415F">
        <w:rPr>
          <w:i/>
          <w:sz w:val="20"/>
          <w:szCs w:val="20"/>
          <w:u w:val="single"/>
        </w:rPr>
        <w:t>minds</w:t>
      </w:r>
      <w:r w:rsidRPr="00BF415F">
        <w:rPr>
          <w:sz w:val="20"/>
          <w:szCs w:val="20"/>
        </w:rPr>
        <w:t xml:space="preserve">;  kamainai can’t be used by itself, but it’s similar to </w:t>
      </w:r>
      <w:r w:rsidRPr="009D212C">
        <w:rPr>
          <w:b/>
          <w:sz w:val="20"/>
          <w:szCs w:val="20"/>
        </w:rPr>
        <w:t>kamawanai</w:t>
      </w:r>
      <w:r w:rsidR="009D212C">
        <w:rPr>
          <w:sz w:val="20"/>
          <w:szCs w:val="20"/>
        </w:rPr>
        <w:t xml:space="preserve"> </w:t>
      </w:r>
      <w:r w:rsidRPr="00BF415F">
        <w:rPr>
          <w:sz w:val="20"/>
          <w:szCs w:val="20"/>
        </w:rPr>
        <w:t xml:space="preserve">= to not mind; </w:t>
      </w:r>
      <w:r w:rsidRPr="009D212C">
        <w:rPr>
          <w:b/>
          <w:sz w:val="20"/>
          <w:szCs w:val="20"/>
        </w:rPr>
        <w:t>kamainaku</w:t>
      </w:r>
      <w:r w:rsidRPr="00BF415F">
        <w:rPr>
          <w:sz w:val="20"/>
          <w:szCs w:val="20"/>
        </w:rPr>
        <w:t xml:space="preserve"> = not minding;  </w:t>
      </w:r>
      <w:r w:rsidRPr="009D212C">
        <w:rPr>
          <w:b/>
          <w:sz w:val="20"/>
          <w:szCs w:val="20"/>
        </w:rPr>
        <w:t>kamaimasen</w:t>
      </w:r>
      <w:r w:rsidRPr="00BF415F">
        <w:rPr>
          <w:sz w:val="20"/>
          <w:szCs w:val="20"/>
        </w:rPr>
        <w:t xml:space="preserve"> = it doesn’t matter;  cf. </w:t>
      </w:r>
      <w:r w:rsidRPr="009D212C">
        <w:rPr>
          <w:b/>
          <w:sz w:val="20"/>
          <w:szCs w:val="20"/>
        </w:rPr>
        <w:t>komaru</w:t>
      </w:r>
      <w:r w:rsidRPr="00BF415F">
        <w:rPr>
          <w:sz w:val="20"/>
          <w:szCs w:val="20"/>
        </w:rPr>
        <w:t xml:space="preserve"> = to be perplexed or inconvenienced;  </w:t>
      </w:r>
      <w:r w:rsidR="006F2719" w:rsidRPr="00545C76">
        <w:rPr>
          <w:i/>
          <w:sz w:val="20"/>
          <w:szCs w:val="20"/>
        </w:rPr>
        <w:t xml:space="preserve">the doctor is </w:t>
      </w:r>
      <w:r w:rsidR="006F2719" w:rsidRPr="00545C76">
        <w:rPr>
          <w:i/>
          <w:sz w:val="20"/>
          <w:szCs w:val="20"/>
          <w:u w:val="single"/>
        </w:rPr>
        <w:t>perplexed</w:t>
      </w:r>
      <w:r w:rsidR="006F2719" w:rsidRPr="00545C76">
        <w:rPr>
          <w:i/>
          <w:sz w:val="20"/>
          <w:szCs w:val="20"/>
        </w:rPr>
        <w:t xml:space="preserve"> by</w:t>
      </w:r>
      <w:r w:rsidR="006F2719">
        <w:rPr>
          <w:i/>
          <w:sz w:val="20"/>
          <w:szCs w:val="20"/>
        </w:rPr>
        <w:t xml:space="preserve"> the </w:t>
      </w:r>
      <w:r w:rsidR="006F2719" w:rsidRPr="0003241E">
        <w:rPr>
          <w:i/>
          <w:sz w:val="20"/>
          <w:szCs w:val="20"/>
          <w:u w:val="single"/>
        </w:rPr>
        <w:t>coma</w:t>
      </w:r>
      <w:r w:rsidR="006F2719">
        <w:rPr>
          <w:i/>
          <w:sz w:val="20"/>
          <w:szCs w:val="20"/>
        </w:rPr>
        <w:t xml:space="preserve"> that </w:t>
      </w:r>
      <w:r w:rsidR="006F2719" w:rsidRPr="00545C76">
        <w:rPr>
          <w:i/>
          <w:sz w:val="20"/>
          <w:szCs w:val="20"/>
          <w:u w:val="single"/>
        </w:rPr>
        <w:t>Ru</w:t>
      </w:r>
      <w:r w:rsidR="006F2719" w:rsidRPr="00545C76">
        <w:rPr>
          <w:i/>
          <w:sz w:val="20"/>
          <w:szCs w:val="20"/>
        </w:rPr>
        <w:t>th</w:t>
      </w:r>
      <w:r w:rsidR="006F2719">
        <w:rPr>
          <w:i/>
          <w:sz w:val="20"/>
          <w:szCs w:val="20"/>
        </w:rPr>
        <w:t xml:space="preserve"> has fallen into</w:t>
      </w:r>
      <w:r w:rsidRPr="00BF415F">
        <w:rPr>
          <w:sz w:val="20"/>
          <w:szCs w:val="20"/>
        </w:rPr>
        <w:t>) (this reply by Michael doesn’t mean that he won’t drink the tea he was given;  he will still drink it)</w:t>
      </w:r>
    </w:p>
    <w:p w:rsidR="00A66FE6" w:rsidRPr="00BF415F" w:rsidRDefault="000C603D" w:rsidP="007A47ED">
      <w:pPr>
        <w:widowControl w:val="0"/>
        <w:rPr>
          <w:sz w:val="20"/>
          <w:szCs w:val="20"/>
        </w:rPr>
      </w:pPr>
      <w:r>
        <w:rPr>
          <w:sz w:val="20"/>
          <w:szCs w:val="20"/>
        </w:rPr>
        <w:t>32</w:t>
      </w:r>
      <w:r w:rsidR="00A66FE6" w:rsidRPr="00BF415F">
        <w:rPr>
          <w:sz w:val="20"/>
          <w:szCs w:val="20"/>
        </w:rPr>
        <w:t>.  By the way, it’s the aforementioned industrial use robot’s matter, but as for at our company, not in America only... To say ‘not in America only’ convert ‘not’ to an adverb.</w:t>
      </w:r>
    </w:p>
    <w:p w:rsidR="00A66FE6" w:rsidRPr="00BF415F" w:rsidRDefault="00A66FE6" w:rsidP="007A47ED">
      <w:pPr>
        <w:widowControl w:val="0"/>
        <w:rPr>
          <w:sz w:val="20"/>
          <w:szCs w:val="20"/>
        </w:rPr>
      </w:pPr>
      <w:r w:rsidRPr="00BF415F">
        <w:rPr>
          <w:rFonts w:hint="eastAsia"/>
          <w:sz w:val="20"/>
          <w:szCs w:val="20"/>
        </w:rPr>
        <w:t>ところで、例の工業用ロボットの件ですがわが社ではアメリカだけでなく</w:t>
      </w:r>
      <w:r w:rsidRPr="00BF415F">
        <w:rPr>
          <w:rFonts w:hint="eastAsia"/>
          <w:sz w:val="20"/>
          <w:szCs w:val="20"/>
        </w:rPr>
        <w:t>...</w:t>
      </w:r>
    </w:p>
    <w:p w:rsidR="00A66FE6" w:rsidRPr="00BF415F" w:rsidRDefault="00A66FE6" w:rsidP="007A47ED">
      <w:pPr>
        <w:widowControl w:val="0"/>
        <w:rPr>
          <w:i/>
          <w:sz w:val="20"/>
          <w:szCs w:val="20"/>
        </w:rPr>
      </w:pPr>
      <w:r w:rsidRPr="00BF415F">
        <w:rPr>
          <w:sz w:val="20"/>
          <w:szCs w:val="20"/>
          <w:lang w:val="es-US"/>
        </w:rPr>
        <w:t xml:space="preserve">Tokoro de, rei no koogyoo yoo robotto no ken desu ga, wagasha de wa, amerika dake de naku... </w:t>
      </w:r>
      <w:r w:rsidRPr="00BF415F">
        <w:rPr>
          <w:sz w:val="20"/>
          <w:szCs w:val="20"/>
        </w:rPr>
        <w:t>(</w:t>
      </w:r>
      <w:r w:rsidRPr="009D212C">
        <w:rPr>
          <w:b/>
          <w:sz w:val="20"/>
          <w:szCs w:val="20"/>
        </w:rPr>
        <w:t>koogyoo</w:t>
      </w:r>
      <w:r w:rsidRPr="00BF415F">
        <w:rPr>
          <w:sz w:val="20"/>
          <w:szCs w:val="20"/>
        </w:rPr>
        <w:t xml:space="preserve"> = industry;  </w:t>
      </w:r>
      <w:r w:rsidRPr="009D212C">
        <w:rPr>
          <w:b/>
          <w:sz w:val="20"/>
          <w:szCs w:val="20"/>
        </w:rPr>
        <w:t>koojoo</w:t>
      </w:r>
      <w:r w:rsidRPr="00BF415F">
        <w:rPr>
          <w:sz w:val="20"/>
          <w:szCs w:val="20"/>
        </w:rPr>
        <w:t xml:space="preserve"> = factory;  </w:t>
      </w:r>
      <w:r w:rsidR="00151C25">
        <w:rPr>
          <w:i/>
          <w:sz w:val="20"/>
          <w:szCs w:val="20"/>
          <w:u w:val="single"/>
        </w:rPr>
        <w:t>Co</w:t>
      </w:r>
      <w:r w:rsidR="00151C25" w:rsidRPr="00151C25">
        <w:rPr>
          <w:i/>
          <w:sz w:val="20"/>
          <w:szCs w:val="20"/>
        </w:rPr>
        <w:t>nan</w:t>
      </w:r>
      <w:r w:rsidRPr="00BF415F">
        <w:rPr>
          <w:i/>
          <w:sz w:val="20"/>
          <w:szCs w:val="20"/>
        </w:rPr>
        <w:t xml:space="preserve"> </w:t>
      </w:r>
      <w:r w:rsidRPr="00BF415F">
        <w:rPr>
          <w:sz w:val="20"/>
          <w:szCs w:val="20"/>
        </w:rPr>
        <w:t xml:space="preserve"> </w:t>
      </w:r>
      <w:r w:rsidRPr="00BF415F">
        <w:rPr>
          <w:i/>
          <w:sz w:val="20"/>
          <w:szCs w:val="20"/>
        </w:rPr>
        <w:t xml:space="preserve">and </w:t>
      </w:r>
      <w:r w:rsidRPr="00BF415F">
        <w:rPr>
          <w:i/>
          <w:sz w:val="20"/>
          <w:szCs w:val="20"/>
          <w:u w:val="single"/>
        </w:rPr>
        <w:t>Joe</w:t>
      </w:r>
      <w:r w:rsidRPr="00BF415F">
        <w:rPr>
          <w:i/>
          <w:sz w:val="20"/>
          <w:szCs w:val="20"/>
        </w:rPr>
        <w:t xml:space="preserve"> </w:t>
      </w:r>
      <w:r w:rsidR="00151C25">
        <w:rPr>
          <w:i/>
          <w:sz w:val="20"/>
          <w:szCs w:val="20"/>
        </w:rPr>
        <w:t>built</w:t>
      </w:r>
      <w:r w:rsidRPr="00BF415F">
        <w:rPr>
          <w:i/>
          <w:sz w:val="20"/>
          <w:szCs w:val="20"/>
        </w:rPr>
        <w:t xml:space="preserve"> a </w:t>
      </w:r>
      <w:r w:rsidRPr="00BF415F">
        <w:rPr>
          <w:i/>
          <w:sz w:val="20"/>
          <w:szCs w:val="20"/>
          <w:u w:val="single"/>
        </w:rPr>
        <w:t>factory</w:t>
      </w:r>
      <w:r w:rsidRPr="00BF415F">
        <w:rPr>
          <w:sz w:val="20"/>
          <w:szCs w:val="20"/>
        </w:rPr>
        <w:t>) (</w:t>
      </w:r>
      <w:r w:rsidRPr="009D212C">
        <w:rPr>
          <w:b/>
          <w:sz w:val="20"/>
          <w:szCs w:val="20"/>
        </w:rPr>
        <w:t>yoo</w:t>
      </w:r>
      <w:r w:rsidRPr="00BF415F">
        <w:rPr>
          <w:sz w:val="20"/>
          <w:szCs w:val="20"/>
        </w:rPr>
        <w:t xml:space="preserve"> = something to do, business;  </w:t>
      </w:r>
      <w:r w:rsidRPr="009D212C">
        <w:rPr>
          <w:b/>
          <w:sz w:val="20"/>
          <w:szCs w:val="20"/>
        </w:rPr>
        <w:t xml:space="preserve">yoo ga nai </w:t>
      </w:r>
      <w:r w:rsidRPr="00BF415F">
        <w:rPr>
          <w:sz w:val="20"/>
          <w:szCs w:val="20"/>
        </w:rPr>
        <w:t xml:space="preserve">= be no longer useful;  </w:t>
      </w:r>
      <w:r w:rsidRPr="009D212C">
        <w:rPr>
          <w:b/>
          <w:sz w:val="20"/>
          <w:szCs w:val="20"/>
        </w:rPr>
        <w:t>yooken</w:t>
      </w:r>
      <w:r w:rsidRPr="00BF415F">
        <w:rPr>
          <w:sz w:val="20"/>
          <w:szCs w:val="20"/>
        </w:rPr>
        <w:t xml:space="preserve"> = business, </w:t>
      </w:r>
      <w:r w:rsidRPr="00BF415F">
        <w:rPr>
          <w:sz w:val="20"/>
          <w:szCs w:val="20"/>
        </w:rPr>
        <w:lastRenderedPageBreak/>
        <w:t xml:space="preserve">matter or concern to be addressed;  </w:t>
      </w:r>
      <w:r w:rsidRPr="00BF415F">
        <w:rPr>
          <w:i/>
          <w:sz w:val="20"/>
          <w:szCs w:val="20"/>
        </w:rPr>
        <w:t xml:space="preserve">Dwight </w:t>
      </w:r>
      <w:r w:rsidRPr="00BF415F">
        <w:rPr>
          <w:i/>
          <w:sz w:val="20"/>
          <w:szCs w:val="20"/>
          <w:u w:val="single"/>
        </w:rPr>
        <w:t>Yoa</w:t>
      </w:r>
      <w:r w:rsidRPr="00BF415F">
        <w:rPr>
          <w:i/>
          <w:sz w:val="20"/>
          <w:szCs w:val="20"/>
        </w:rPr>
        <w:t xml:space="preserve">kam has </w:t>
      </w:r>
      <w:r w:rsidRPr="00BF415F">
        <w:rPr>
          <w:i/>
          <w:sz w:val="20"/>
          <w:szCs w:val="20"/>
          <w:u w:val="single"/>
        </w:rPr>
        <w:t>business</w:t>
      </w:r>
      <w:r w:rsidRPr="00BF415F">
        <w:rPr>
          <w:i/>
          <w:sz w:val="20"/>
          <w:szCs w:val="20"/>
        </w:rPr>
        <w:t xml:space="preserve"> with </w:t>
      </w:r>
      <w:r w:rsidRPr="00BF415F">
        <w:rPr>
          <w:i/>
          <w:sz w:val="20"/>
          <w:szCs w:val="20"/>
          <w:u w:val="single"/>
        </w:rPr>
        <w:t>Ken</w:t>
      </w:r>
      <w:r w:rsidRPr="00BF415F">
        <w:rPr>
          <w:sz w:val="20"/>
          <w:szCs w:val="20"/>
        </w:rPr>
        <w:t xml:space="preserve">; </w:t>
      </w:r>
      <w:r w:rsidRPr="009D212C">
        <w:rPr>
          <w:b/>
          <w:sz w:val="20"/>
          <w:szCs w:val="20"/>
        </w:rPr>
        <w:t>yoo</w:t>
      </w:r>
      <w:r w:rsidRPr="00BF415F">
        <w:rPr>
          <w:sz w:val="20"/>
          <w:szCs w:val="20"/>
        </w:rPr>
        <w:t xml:space="preserve"> = </w:t>
      </w:r>
      <w:r w:rsidRPr="009D212C">
        <w:rPr>
          <w:b/>
          <w:sz w:val="20"/>
          <w:szCs w:val="20"/>
        </w:rPr>
        <w:t>yooji</w:t>
      </w:r>
      <w:r w:rsidRPr="00BF415F">
        <w:rPr>
          <w:sz w:val="20"/>
          <w:szCs w:val="20"/>
        </w:rPr>
        <w:t xml:space="preserve"> = business, errand;  </w:t>
      </w:r>
      <w:r w:rsidRPr="009D212C">
        <w:rPr>
          <w:b/>
          <w:sz w:val="20"/>
          <w:szCs w:val="20"/>
        </w:rPr>
        <w:t>ken</w:t>
      </w:r>
      <w:r w:rsidRPr="00BF415F">
        <w:rPr>
          <w:sz w:val="20"/>
          <w:szCs w:val="20"/>
        </w:rPr>
        <w:t xml:space="preserve"> = matter, case;   </w:t>
      </w:r>
      <w:r w:rsidRPr="009D212C">
        <w:rPr>
          <w:b/>
          <w:sz w:val="20"/>
          <w:szCs w:val="20"/>
        </w:rPr>
        <w:t xml:space="preserve">koogyoo yoo </w:t>
      </w:r>
      <w:r w:rsidRPr="00BF415F">
        <w:rPr>
          <w:sz w:val="20"/>
          <w:szCs w:val="20"/>
        </w:rPr>
        <w:t xml:space="preserve">= industrial use) </w:t>
      </w:r>
    </w:p>
    <w:p w:rsidR="00A66FE6" w:rsidRPr="00BF415F" w:rsidRDefault="000C603D" w:rsidP="007A47ED">
      <w:pPr>
        <w:widowControl w:val="0"/>
        <w:rPr>
          <w:sz w:val="20"/>
          <w:szCs w:val="20"/>
        </w:rPr>
      </w:pPr>
      <w:r>
        <w:rPr>
          <w:sz w:val="20"/>
          <w:szCs w:val="20"/>
        </w:rPr>
        <w:t>33</w:t>
      </w:r>
      <w:r w:rsidR="00A66FE6" w:rsidRPr="00BF415F">
        <w:rPr>
          <w:sz w:val="20"/>
          <w:szCs w:val="20"/>
        </w:rPr>
        <w:t xml:space="preserve">.  To Europe’s direction also, we want to advance, we are humbly thinking.  Use kangaeru. </w:t>
      </w:r>
    </w:p>
    <w:p w:rsidR="00A66FE6" w:rsidRPr="00BF415F" w:rsidRDefault="00A66FE6" w:rsidP="007A47ED">
      <w:pPr>
        <w:widowControl w:val="0"/>
        <w:rPr>
          <w:sz w:val="20"/>
          <w:szCs w:val="20"/>
        </w:rPr>
      </w:pPr>
      <w:r w:rsidRPr="00BF415F">
        <w:rPr>
          <w:rFonts w:hint="eastAsia"/>
          <w:sz w:val="20"/>
          <w:szCs w:val="20"/>
        </w:rPr>
        <w:t>ヨーロッパのほうにも進出したいと考えております。</w:t>
      </w:r>
      <w:r w:rsidRPr="00BF415F">
        <w:rPr>
          <w:sz w:val="20"/>
          <w:szCs w:val="20"/>
        </w:rPr>
        <w:t xml:space="preserve"> </w:t>
      </w:r>
    </w:p>
    <w:p w:rsidR="00A66FE6" w:rsidRPr="00BF415F" w:rsidRDefault="00A66FE6" w:rsidP="007A47ED">
      <w:pPr>
        <w:widowControl w:val="0"/>
        <w:rPr>
          <w:sz w:val="20"/>
          <w:szCs w:val="20"/>
        </w:rPr>
      </w:pPr>
      <w:r w:rsidRPr="00BF415F">
        <w:rPr>
          <w:sz w:val="20"/>
          <w:szCs w:val="20"/>
        </w:rPr>
        <w:t>Yooroppa no hoo ni mo, shinshutsu shitai to kangaete orimasu.  (</w:t>
      </w:r>
      <w:r w:rsidRPr="009D212C">
        <w:rPr>
          <w:b/>
          <w:sz w:val="20"/>
          <w:szCs w:val="20"/>
        </w:rPr>
        <w:t>shinshutsu</w:t>
      </w:r>
      <w:r w:rsidRPr="00BF415F">
        <w:rPr>
          <w:sz w:val="20"/>
          <w:szCs w:val="20"/>
        </w:rPr>
        <w:t xml:space="preserve"> = advance, </w:t>
      </w:r>
      <w:r w:rsidRPr="009D212C">
        <w:rPr>
          <w:b/>
          <w:sz w:val="20"/>
          <w:szCs w:val="20"/>
        </w:rPr>
        <w:t>shinshutsu suru</w:t>
      </w:r>
      <w:r w:rsidRPr="00BF415F">
        <w:rPr>
          <w:sz w:val="20"/>
          <w:szCs w:val="20"/>
        </w:rPr>
        <w:t xml:space="preserve"> = to advance, make one’s way;  </w:t>
      </w:r>
      <w:r w:rsidRPr="00BF415F">
        <w:rPr>
          <w:i/>
          <w:sz w:val="20"/>
          <w:szCs w:val="20"/>
        </w:rPr>
        <w:t xml:space="preserve">if the </w:t>
      </w:r>
      <w:r w:rsidRPr="00BF415F">
        <w:rPr>
          <w:i/>
          <w:sz w:val="20"/>
          <w:szCs w:val="20"/>
          <w:u w:val="single"/>
        </w:rPr>
        <w:t>Shin</w:t>
      </w:r>
      <w:r w:rsidRPr="00BF415F">
        <w:rPr>
          <w:i/>
          <w:sz w:val="20"/>
          <w:szCs w:val="20"/>
        </w:rPr>
        <w:t xml:space="preserve">to priest </w:t>
      </w:r>
      <w:r w:rsidRPr="00BF415F">
        <w:rPr>
          <w:i/>
          <w:sz w:val="20"/>
          <w:szCs w:val="20"/>
          <w:u w:val="single"/>
        </w:rPr>
        <w:t>shuts</w:t>
      </w:r>
      <w:r w:rsidRPr="00BF415F">
        <w:rPr>
          <w:i/>
          <w:sz w:val="20"/>
          <w:szCs w:val="20"/>
        </w:rPr>
        <w:t xml:space="preserve"> up, we can </w:t>
      </w:r>
      <w:r w:rsidRPr="00BF415F">
        <w:rPr>
          <w:i/>
          <w:sz w:val="20"/>
          <w:szCs w:val="20"/>
          <w:u w:val="single"/>
        </w:rPr>
        <w:t>advance</w:t>
      </w:r>
      <w:r w:rsidRPr="00BF415F">
        <w:rPr>
          <w:i/>
          <w:sz w:val="20"/>
          <w:szCs w:val="20"/>
        </w:rPr>
        <w:t xml:space="preserve"> to the cremation</w:t>
      </w:r>
      <w:r w:rsidRPr="00BF415F">
        <w:rPr>
          <w:sz w:val="20"/>
          <w:szCs w:val="20"/>
        </w:rPr>
        <w:t xml:space="preserve">;  cf.  </w:t>
      </w:r>
      <w:r w:rsidRPr="009D212C">
        <w:rPr>
          <w:b/>
          <w:sz w:val="20"/>
          <w:szCs w:val="20"/>
        </w:rPr>
        <w:t>gaishutsu suru</w:t>
      </w:r>
      <w:r w:rsidRPr="00BF415F">
        <w:rPr>
          <w:sz w:val="20"/>
          <w:szCs w:val="20"/>
        </w:rPr>
        <w:t xml:space="preserve"> = to go out;  </w:t>
      </w:r>
      <w:r w:rsidRPr="009D212C">
        <w:rPr>
          <w:b/>
          <w:sz w:val="20"/>
          <w:szCs w:val="20"/>
        </w:rPr>
        <w:t>yushutsu suru</w:t>
      </w:r>
      <w:r w:rsidRPr="00BF415F">
        <w:rPr>
          <w:sz w:val="20"/>
          <w:szCs w:val="20"/>
        </w:rPr>
        <w:t xml:space="preserve"> = to export;  </w:t>
      </w:r>
      <w:r w:rsidRPr="009D212C">
        <w:rPr>
          <w:b/>
          <w:sz w:val="20"/>
          <w:szCs w:val="20"/>
        </w:rPr>
        <w:t>yunyuu</w:t>
      </w:r>
      <w:r w:rsidRPr="00BF415F">
        <w:rPr>
          <w:sz w:val="20"/>
          <w:szCs w:val="20"/>
        </w:rPr>
        <w:t xml:space="preserve"> = to import;  </w:t>
      </w:r>
      <w:r w:rsidRPr="009D212C">
        <w:rPr>
          <w:b/>
          <w:sz w:val="20"/>
          <w:szCs w:val="20"/>
        </w:rPr>
        <w:t>shujutsu</w:t>
      </w:r>
      <w:r w:rsidRPr="00BF415F">
        <w:rPr>
          <w:sz w:val="20"/>
          <w:szCs w:val="20"/>
        </w:rPr>
        <w:t xml:space="preserve"> = surgery;  </w:t>
      </w:r>
      <w:r w:rsidRPr="009D212C">
        <w:rPr>
          <w:b/>
          <w:sz w:val="20"/>
          <w:szCs w:val="20"/>
        </w:rPr>
        <w:t>shinsatsu</w:t>
      </w:r>
      <w:r w:rsidRPr="00BF415F">
        <w:rPr>
          <w:sz w:val="20"/>
          <w:szCs w:val="20"/>
        </w:rPr>
        <w:t xml:space="preserve"> = medical examination;  cf. </w:t>
      </w:r>
      <w:r w:rsidRPr="009D212C">
        <w:rPr>
          <w:b/>
          <w:sz w:val="20"/>
          <w:szCs w:val="20"/>
        </w:rPr>
        <w:t>hirogeru</w:t>
      </w:r>
      <w:r w:rsidRPr="00BF415F">
        <w:rPr>
          <w:sz w:val="20"/>
          <w:szCs w:val="20"/>
        </w:rPr>
        <w:t xml:space="preserve"> = to expand</w:t>
      </w:r>
      <w:r w:rsidR="00EC3CE6">
        <w:rPr>
          <w:sz w:val="20"/>
          <w:szCs w:val="20"/>
        </w:rPr>
        <w:t xml:space="preserve">;  cf. </w:t>
      </w:r>
      <w:r w:rsidR="00EC3CE6" w:rsidRPr="00EC3CE6">
        <w:rPr>
          <w:b/>
          <w:sz w:val="20"/>
          <w:szCs w:val="20"/>
        </w:rPr>
        <w:t>susumeru</w:t>
      </w:r>
      <w:r w:rsidR="00EC3CE6">
        <w:rPr>
          <w:sz w:val="20"/>
          <w:szCs w:val="20"/>
        </w:rPr>
        <w:t xml:space="preserve"> = to advance;  </w:t>
      </w:r>
      <w:r w:rsidR="00EC3CE6" w:rsidRPr="00EC3CE6">
        <w:rPr>
          <w:i/>
          <w:sz w:val="20"/>
          <w:szCs w:val="20"/>
        </w:rPr>
        <w:t>not</w:t>
      </w:r>
      <w:r w:rsidR="00EC3CE6">
        <w:rPr>
          <w:sz w:val="20"/>
          <w:szCs w:val="20"/>
        </w:rPr>
        <w:t xml:space="preserve"> OK to substitute susumetai for shinshutsu shitai in this sentence, since susumeru doesn’t carry the same connotation of moving forward to another place</w:t>
      </w:r>
      <w:r w:rsidRPr="00BF415F">
        <w:rPr>
          <w:sz w:val="20"/>
          <w:szCs w:val="20"/>
        </w:rPr>
        <w:t>)</w:t>
      </w:r>
    </w:p>
    <w:p w:rsidR="00A66FE6" w:rsidRPr="00BF415F" w:rsidRDefault="000C603D" w:rsidP="007A47ED">
      <w:pPr>
        <w:widowControl w:val="0"/>
        <w:rPr>
          <w:sz w:val="20"/>
          <w:szCs w:val="20"/>
        </w:rPr>
      </w:pPr>
      <w:r>
        <w:rPr>
          <w:sz w:val="20"/>
          <w:szCs w:val="20"/>
        </w:rPr>
        <w:t>34</w:t>
      </w:r>
      <w:r w:rsidR="00A66FE6" w:rsidRPr="00BF415F">
        <w:rPr>
          <w:sz w:val="20"/>
          <w:szCs w:val="20"/>
        </w:rPr>
        <w:t xml:space="preserve">.  As for at this way, since we heard that the with-Europe’s-companies’ business deals are numerous...  Use ukagau to mean hear.  Use node. </w:t>
      </w:r>
    </w:p>
    <w:p w:rsidR="00A66FE6" w:rsidRPr="00BF415F" w:rsidRDefault="00A66FE6" w:rsidP="007A47ED">
      <w:pPr>
        <w:widowControl w:val="0"/>
        <w:rPr>
          <w:sz w:val="20"/>
          <w:szCs w:val="20"/>
        </w:rPr>
      </w:pPr>
      <w:r w:rsidRPr="00BF415F">
        <w:rPr>
          <w:rFonts w:hint="eastAsia"/>
          <w:sz w:val="20"/>
          <w:szCs w:val="20"/>
        </w:rPr>
        <w:t>こちらではヨーロッパの会社</w:t>
      </w:r>
      <w:r w:rsidR="005513D7">
        <w:rPr>
          <w:rFonts w:hint="eastAsia"/>
          <w:sz w:val="20"/>
          <w:szCs w:val="20"/>
        </w:rPr>
        <w:t>と</w:t>
      </w:r>
      <w:r w:rsidRPr="00BF415F">
        <w:rPr>
          <w:rFonts w:hint="eastAsia"/>
          <w:sz w:val="20"/>
          <w:szCs w:val="20"/>
        </w:rPr>
        <w:t>の取引が多いと伺いましたので</w:t>
      </w:r>
      <w:r w:rsidRPr="00BF415F">
        <w:rPr>
          <w:rFonts w:hint="eastAsia"/>
          <w:sz w:val="20"/>
          <w:szCs w:val="20"/>
        </w:rPr>
        <w:t>...</w:t>
      </w:r>
    </w:p>
    <w:p w:rsidR="00A66FE6" w:rsidRPr="00BF415F" w:rsidRDefault="00A66FE6" w:rsidP="007A47ED">
      <w:pPr>
        <w:widowControl w:val="0"/>
        <w:rPr>
          <w:sz w:val="20"/>
          <w:szCs w:val="20"/>
        </w:rPr>
      </w:pPr>
      <w:r w:rsidRPr="00BF415F">
        <w:rPr>
          <w:sz w:val="20"/>
          <w:szCs w:val="20"/>
        </w:rPr>
        <w:t>Kochira de wa, yooroppa no kaisha to no torihiki ga ooi to ukagaimashita node...  (</w:t>
      </w:r>
      <w:r w:rsidRPr="009D212C">
        <w:rPr>
          <w:b/>
          <w:sz w:val="20"/>
          <w:szCs w:val="20"/>
        </w:rPr>
        <w:t>torihiki</w:t>
      </w:r>
      <w:r w:rsidRPr="00BF415F">
        <w:rPr>
          <w:sz w:val="20"/>
          <w:szCs w:val="20"/>
        </w:rPr>
        <w:t xml:space="preserve"> = business, dealings, transaction;  </w:t>
      </w:r>
      <w:r w:rsidRPr="009D212C">
        <w:rPr>
          <w:b/>
          <w:sz w:val="20"/>
          <w:szCs w:val="20"/>
        </w:rPr>
        <w:t xml:space="preserve">torihiki suru </w:t>
      </w:r>
      <w:r w:rsidRPr="00BF415F">
        <w:rPr>
          <w:sz w:val="20"/>
          <w:szCs w:val="20"/>
        </w:rPr>
        <w:t xml:space="preserve">= do business, make a deal; </w:t>
      </w:r>
      <w:r w:rsidRPr="00BF415F">
        <w:rPr>
          <w:i/>
          <w:sz w:val="20"/>
          <w:szCs w:val="20"/>
        </w:rPr>
        <w:t xml:space="preserve"> if you </w:t>
      </w:r>
      <w:r w:rsidRPr="00BF415F">
        <w:rPr>
          <w:i/>
          <w:sz w:val="20"/>
          <w:szCs w:val="20"/>
          <w:u w:val="single"/>
        </w:rPr>
        <w:t>do business</w:t>
      </w:r>
      <w:r w:rsidRPr="00BF415F">
        <w:rPr>
          <w:i/>
          <w:sz w:val="20"/>
          <w:szCs w:val="20"/>
        </w:rPr>
        <w:t xml:space="preserve"> with birds, you will get a </w:t>
      </w:r>
      <w:r w:rsidRPr="00BF415F">
        <w:rPr>
          <w:i/>
          <w:sz w:val="20"/>
          <w:szCs w:val="20"/>
          <w:u w:val="single"/>
        </w:rPr>
        <w:t>tori</w:t>
      </w:r>
      <w:r w:rsidRPr="00BF415F">
        <w:rPr>
          <w:i/>
          <w:sz w:val="20"/>
          <w:szCs w:val="20"/>
        </w:rPr>
        <w:t xml:space="preserve"> [bird] </w:t>
      </w:r>
      <w:r w:rsidRPr="00BF415F">
        <w:rPr>
          <w:i/>
          <w:sz w:val="20"/>
          <w:szCs w:val="20"/>
          <w:u w:val="single"/>
        </w:rPr>
        <w:t>hickey</w:t>
      </w:r>
      <w:r w:rsidRPr="00BF415F">
        <w:rPr>
          <w:sz w:val="20"/>
          <w:szCs w:val="20"/>
        </w:rPr>
        <w:t>) (</w:t>
      </w:r>
      <w:r w:rsidRPr="009D212C">
        <w:rPr>
          <w:b/>
          <w:sz w:val="20"/>
          <w:szCs w:val="20"/>
        </w:rPr>
        <w:t>ukagau</w:t>
      </w:r>
      <w:r w:rsidRPr="00BF415F">
        <w:rPr>
          <w:sz w:val="20"/>
          <w:szCs w:val="20"/>
        </w:rPr>
        <w:t xml:space="preserve"> = to call on, to ask, to hear or be told – all humble;  </w:t>
      </w:r>
      <w:r w:rsidRPr="00BF415F">
        <w:rPr>
          <w:i/>
          <w:sz w:val="20"/>
          <w:szCs w:val="20"/>
        </w:rPr>
        <w:t xml:space="preserve">go to the </w:t>
      </w:r>
      <w:r w:rsidRPr="00BF415F">
        <w:rPr>
          <w:i/>
          <w:sz w:val="20"/>
          <w:szCs w:val="20"/>
          <w:u w:val="single"/>
        </w:rPr>
        <w:t>UK</w:t>
      </w:r>
      <w:r w:rsidRPr="00BF415F">
        <w:rPr>
          <w:i/>
          <w:sz w:val="20"/>
          <w:szCs w:val="20"/>
        </w:rPr>
        <w:t xml:space="preserve"> </w:t>
      </w:r>
      <w:r w:rsidRPr="00BF415F">
        <w:rPr>
          <w:i/>
          <w:sz w:val="20"/>
          <w:szCs w:val="20"/>
          <w:u w:val="single"/>
        </w:rPr>
        <w:t>agai</w:t>
      </w:r>
      <w:r w:rsidRPr="00BF415F">
        <w:rPr>
          <w:i/>
          <w:sz w:val="20"/>
          <w:szCs w:val="20"/>
        </w:rPr>
        <w:t xml:space="preserve">n to </w:t>
      </w:r>
      <w:r w:rsidRPr="00BF415F">
        <w:rPr>
          <w:i/>
          <w:sz w:val="20"/>
          <w:szCs w:val="20"/>
          <w:u w:val="single"/>
        </w:rPr>
        <w:t>ask</w:t>
      </w:r>
      <w:r w:rsidRPr="00BF415F">
        <w:rPr>
          <w:i/>
          <w:sz w:val="20"/>
          <w:szCs w:val="20"/>
        </w:rPr>
        <w:t xml:space="preserve">, </w:t>
      </w:r>
      <w:r w:rsidRPr="00BF415F">
        <w:rPr>
          <w:i/>
          <w:sz w:val="20"/>
          <w:szCs w:val="20"/>
          <w:u w:val="single"/>
        </w:rPr>
        <w:t>call on</w:t>
      </w:r>
      <w:r w:rsidRPr="00BF415F">
        <w:rPr>
          <w:i/>
          <w:sz w:val="20"/>
          <w:szCs w:val="20"/>
        </w:rPr>
        <w:t xml:space="preserve">, </w:t>
      </w:r>
      <w:r w:rsidRPr="00BF415F">
        <w:rPr>
          <w:i/>
          <w:sz w:val="20"/>
          <w:szCs w:val="20"/>
          <w:u w:val="single"/>
        </w:rPr>
        <w:t>hear</w:t>
      </w:r>
      <w:r w:rsidRPr="00BF415F">
        <w:rPr>
          <w:i/>
          <w:sz w:val="20"/>
          <w:szCs w:val="20"/>
        </w:rPr>
        <w:t xml:space="preserve">, or </w:t>
      </w:r>
      <w:r w:rsidRPr="00BF415F">
        <w:rPr>
          <w:i/>
          <w:sz w:val="20"/>
          <w:szCs w:val="20"/>
          <w:u w:val="single"/>
        </w:rPr>
        <w:t>be tol</w:t>
      </w:r>
      <w:r w:rsidRPr="00BF415F">
        <w:rPr>
          <w:i/>
          <w:sz w:val="20"/>
          <w:szCs w:val="20"/>
        </w:rPr>
        <w:t>d</w:t>
      </w:r>
      <w:r w:rsidRPr="00BF415F">
        <w:rPr>
          <w:sz w:val="20"/>
          <w:szCs w:val="20"/>
        </w:rPr>
        <w:t>)</w:t>
      </w:r>
    </w:p>
    <w:p w:rsidR="00A66FE6" w:rsidRPr="00BF415F" w:rsidRDefault="000C603D" w:rsidP="007A47ED">
      <w:pPr>
        <w:widowControl w:val="0"/>
        <w:rPr>
          <w:sz w:val="20"/>
          <w:szCs w:val="20"/>
        </w:rPr>
      </w:pPr>
      <w:r>
        <w:rPr>
          <w:sz w:val="20"/>
          <w:szCs w:val="20"/>
        </w:rPr>
        <w:t>35</w:t>
      </w:r>
      <w:r w:rsidR="00A66FE6" w:rsidRPr="00BF415F">
        <w:rPr>
          <w:sz w:val="20"/>
          <w:szCs w:val="20"/>
        </w:rPr>
        <w:t>.  By all means, our company’s products also, if export and we are able to humbly receive, we think, and.    Use zehi.  Use eba.  Use te to mean and.</w:t>
      </w:r>
    </w:p>
    <w:p w:rsidR="00A66FE6" w:rsidRPr="00BF415F" w:rsidRDefault="00A66FE6" w:rsidP="007A47ED">
      <w:pPr>
        <w:widowControl w:val="0"/>
        <w:rPr>
          <w:sz w:val="20"/>
          <w:szCs w:val="20"/>
        </w:rPr>
      </w:pPr>
      <w:r w:rsidRPr="00BF415F">
        <w:rPr>
          <w:rFonts w:hint="eastAsia"/>
          <w:sz w:val="20"/>
          <w:szCs w:val="20"/>
        </w:rPr>
        <w:t>ぜひ、わが社の製品も輸出していただければと思いまして。</w:t>
      </w:r>
    </w:p>
    <w:p w:rsidR="00A66FE6" w:rsidRPr="00BF415F" w:rsidRDefault="00A66FE6" w:rsidP="007A47ED">
      <w:pPr>
        <w:widowControl w:val="0"/>
        <w:rPr>
          <w:sz w:val="20"/>
          <w:szCs w:val="20"/>
        </w:rPr>
      </w:pPr>
      <w:r w:rsidRPr="00BF415F">
        <w:rPr>
          <w:sz w:val="20"/>
          <w:szCs w:val="20"/>
        </w:rPr>
        <w:t>Zehi, wagasha no seihin mo, yushutsu shite itadakereba, to omoimashite.  (</w:t>
      </w:r>
      <w:r w:rsidRPr="009D212C">
        <w:rPr>
          <w:b/>
          <w:sz w:val="20"/>
          <w:szCs w:val="20"/>
        </w:rPr>
        <w:t xml:space="preserve">yushutsu suru </w:t>
      </w:r>
      <w:r w:rsidRPr="00BF415F">
        <w:rPr>
          <w:sz w:val="20"/>
          <w:szCs w:val="20"/>
        </w:rPr>
        <w:t xml:space="preserve">= to export;  </w:t>
      </w:r>
      <w:r w:rsidRPr="00BF415F">
        <w:rPr>
          <w:i/>
          <w:sz w:val="20"/>
          <w:szCs w:val="20"/>
        </w:rPr>
        <w:t xml:space="preserve">if </w:t>
      </w:r>
      <w:r w:rsidRPr="00BF415F">
        <w:rPr>
          <w:i/>
          <w:sz w:val="20"/>
          <w:szCs w:val="20"/>
          <w:u w:val="single"/>
        </w:rPr>
        <w:t>you</w:t>
      </w:r>
      <w:r w:rsidRPr="00BF415F">
        <w:rPr>
          <w:i/>
          <w:sz w:val="20"/>
          <w:szCs w:val="20"/>
        </w:rPr>
        <w:t xml:space="preserve"> </w:t>
      </w:r>
      <w:r w:rsidRPr="00BF415F">
        <w:rPr>
          <w:i/>
          <w:sz w:val="20"/>
          <w:szCs w:val="20"/>
          <w:u w:val="single"/>
        </w:rPr>
        <w:t>shuts</w:t>
      </w:r>
      <w:r w:rsidRPr="00BF415F">
        <w:rPr>
          <w:i/>
          <w:sz w:val="20"/>
          <w:szCs w:val="20"/>
        </w:rPr>
        <w:t xml:space="preserve"> </w:t>
      </w:r>
      <w:r w:rsidRPr="00BF415F">
        <w:rPr>
          <w:i/>
          <w:sz w:val="20"/>
          <w:szCs w:val="20"/>
          <w:u w:val="single"/>
        </w:rPr>
        <w:t>u</w:t>
      </w:r>
      <w:r w:rsidRPr="00BF415F">
        <w:rPr>
          <w:i/>
          <w:sz w:val="20"/>
          <w:szCs w:val="20"/>
        </w:rPr>
        <w:t xml:space="preserve">p, we can </w:t>
      </w:r>
      <w:r w:rsidRPr="00BF415F">
        <w:rPr>
          <w:i/>
          <w:sz w:val="20"/>
          <w:szCs w:val="20"/>
          <w:u w:val="single"/>
        </w:rPr>
        <w:t>export</w:t>
      </w:r>
      <w:r w:rsidRPr="00BF415F">
        <w:rPr>
          <w:sz w:val="20"/>
          <w:szCs w:val="20"/>
        </w:rPr>
        <w:t>) (</w:t>
      </w:r>
      <w:r w:rsidRPr="009D212C">
        <w:rPr>
          <w:b/>
          <w:sz w:val="20"/>
          <w:szCs w:val="20"/>
        </w:rPr>
        <w:t>zehi</w:t>
      </w:r>
      <w:r w:rsidRPr="00BF415F">
        <w:rPr>
          <w:sz w:val="20"/>
          <w:szCs w:val="20"/>
        </w:rPr>
        <w:t xml:space="preserve"> = by all means;  </w:t>
      </w:r>
      <w:r w:rsidRPr="009D212C">
        <w:rPr>
          <w:b/>
          <w:sz w:val="20"/>
          <w:szCs w:val="20"/>
        </w:rPr>
        <w:t>kitto</w:t>
      </w:r>
      <w:r w:rsidRPr="00BF415F">
        <w:rPr>
          <w:sz w:val="20"/>
          <w:szCs w:val="20"/>
        </w:rPr>
        <w:t xml:space="preserve"> = for sure;  </w:t>
      </w:r>
      <w:r w:rsidRPr="009D212C">
        <w:rPr>
          <w:b/>
          <w:sz w:val="20"/>
          <w:szCs w:val="20"/>
        </w:rPr>
        <w:t>zettai</w:t>
      </w:r>
      <w:r w:rsidRPr="00BF415F">
        <w:rPr>
          <w:sz w:val="20"/>
          <w:szCs w:val="20"/>
        </w:rPr>
        <w:t xml:space="preserve"> = definitely;  </w:t>
      </w:r>
      <w:r w:rsidRPr="009D212C">
        <w:rPr>
          <w:b/>
          <w:sz w:val="20"/>
          <w:szCs w:val="20"/>
        </w:rPr>
        <w:t xml:space="preserve">tashika ni </w:t>
      </w:r>
      <w:r w:rsidRPr="00BF415F">
        <w:rPr>
          <w:sz w:val="20"/>
          <w:szCs w:val="20"/>
        </w:rPr>
        <w:t xml:space="preserve">= definitely;  </w:t>
      </w:r>
      <w:r w:rsidRPr="009D212C">
        <w:rPr>
          <w:b/>
          <w:sz w:val="20"/>
          <w:szCs w:val="20"/>
        </w:rPr>
        <w:t>kanarazu</w:t>
      </w:r>
      <w:r w:rsidRPr="00BF415F">
        <w:rPr>
          <w:sz w:val="20"/>
          <w:szCs w:val="20"/>
        </w:rPr>
        <w:t xml:space="preserve"> = for certain)</w:t>
      </w:r>
    </w:p>
    <w:p w:rsidR="00A66FE6" w:rsidRPr="00BF415F" w:rsidRDefault="000C603D" w:rsidP="007A47ED">
      <w:pPr>
        <w:widowControl w:val="0"/>
        <w:rPr>
          <w:sz w:val="20"/>
          <w:szCs w:val="20"/>
        </w:rPr>
      </w:pPr>
      <w:r>
        <w:rPr>
          <w:sz w:val="20"/>
          <w:szCs w:val="20"/>
        </w:rPr>
        <w:t>36</w:t>
      </w:r>
      <w:r w:rsidR="00A66FE6" w:rsidRPr="00BF415F">
        <w:rPr>
          <w:sz w:val="20"/>
          <w:szCs w:val="20"/>
        </w:rPr>
        <w:t xml:space="preserve">.  If it’s honorable you, at least, as for 500 units per year, you sell and we are able to receive thing, isn’t it question...  Use tara.  Use nen ni.  Use no to make a noun phrase.  Use de wa nai instead of ja nai. </w:t>
      </w:r>
    </w:p>
    <w:p w:rsidR="00A66FE6" w:rsidRPr="00BF415F" w:rsidRDefault="00A66FE6" w:rsidP="007A47ED">
      <w:pPr>
        <w:widowControl w:val="0"/>
        <w:rPr>
          <w:sz w:val="20"/>
          <w:szCs w:val="20"/>
        </w:rPr>
      </w:pPr>
      <w:r w:rsidRPr="00BF415F">
        <w:rPr>
          <w:rFonts w:hint="eastAsia"/>
          <w:sz w:val="20"/>
          <w:szCs w:val="20"/>
        </w:rPr>
        <w:t>お宅でしたら少なくても年に</w:t>
      </w:r>
      <w:r w:rsidRPr="00BF415F">
        <w:rPr>
          <w:rFonts w:hint="eastAsia"/>
          <w:sz w:val="20"/>
          <w:szCs w:val="20"/>
        </w:rPr>
        <w:t>500</w:t>
      </w:r>
      <w:r w:rsidRPr="00BF415F">
        <w:rPr>
          <w:rFonts w:hint="eastAsia"/>
          <w:sz w:val="20"/>
          <w:szCs w:val="20"/>
        </w:rPr>
        <w:t>台は売っていただけるのではないか</w:t>
      </w:r>
      <w:r w:rsidRPr="00BF415F">
        <w:rPr>
          <w:rFonts w:hint="eastAsia"/>
          <w:sz w:val="20"/>
          <w:szCs w:val="20"/>
        </w:rPr>
        <w:t>...</w:t>
      </w:r>
    </w:p>
    <w:p w:rsidR="00A66FE6" w:rsidRPr="00BF415F" w:rsidRDefault="00A66FE6" w:rsidP="007A47ED">
      <w:pPr>
        <w:widowControl w:val="0"/>
        <w:rPr>
          <w:sz w:val="20"/>
          <w:szCs w:val="20"/>
        </w:rPr>
      </w:pPr>
      <w:r w:rsidRPr="00BF415F">
        <w:rPr>
          <w:sz w:val="20"/>
          <w:szCs w:val="20"/>
        </w:rPr>
        <w:t>Otaku deshi</w:t>
      </w:r>
      <w:r w:rsidR="00EC3CE6">
        <w:rPr>
          <w:sz w:val="20"/>
          <w:szCs w:val="20"/>
        </w:rPr>
        <w:t>tara, sukunakute</w:t>
      </w:r>
      <w:r w:rsidRPr="00BF415F">
        <w:rPr>
          <w:sz w:val="20"/>
          <w:szCs w:val="20"/>
        </w:rPr>
        <w:t>mo, nen ni gohyaku dai wa, utte itadakeru no de wa nai ka...   (</w:t>
      </w:r>
      <w:r w:rsidRPr="009D212C">
        <w:rPr>
          <w:b/>
          <w:sz w:val="20"/>
          <w:szCs w:val="20"/>
        </w:rPr>
        <w:t>otaku</w:t>
      </w:r>
      <w:r w:rsidRPr="00BF415F">
        <w:rPr>
          <w:sz w:val="20"/>
          <w:szCs w:val="20"/>
        </w:rPr>
        <w:t xml:space="preserve"> = polite equivalent of anata;  it can also mean the listener’s honorable home) (</w:t>
      </w:r>
      <w:r w:rsidRPr="009D212C">
        <w:rPr>
          <w:b/>
          <w:sz w:val="20"/>
          <w:szCs w:val="20"/>
        </w:rPr>
        <w:t>sukunakutemo</w:t>
      </w:r>
      <w:r w:rsidRPr="00BF415F">
        <w:rPr>
          <w:sz w:val="20"/>
          <w:szCs w:val="20"/>
        </w:rPr>
        <w:t xml:space="preserve"> = at least;  </w:t>
      </w:r>
      <w:r w:rsidRPr="009D212C">
        <w:rPr>
          <w:b/>
          <w:sz w:val="20"/>
          <w:szCs w:val="20"/>
        </w:rPr>
        <w:t>sukunai</w:t>
      </w:r>
      <w:r w:rsidRPr="00BF415F">
        <w:rPr>
          <w:sz w:val="20"/>
          <w:szCs w:val="20"/>
        </w:rPr>
        <w:t xml:space="preserve"> = few</w:t>
      </w:r>
      <w:r w:rsidR="00EC3CE6">
        <w:rPr>
          <w:sz w:val="20"/>
          <w:szCs w:val="20"/>
        </w:rPr>
        <w:t xml:space="preserve">;  cf. </w:t>
      </w:r>
      <w:r w:rsidR="00EC3CE6" w:rsidRPr="00EC3CE6">
        <w:rPr>
          <w:b/>
          <w:sz w:val="20"/>
          <w:szCs w:val="20"/>
        </w:rPr>
        <w:t>semete</w:t>
      </w:r>
      <w:r w:rsidR="00EC3CE6">
        <w:rPr>
          <w:sz w:val="20"/>
          <w:szCs w:val="20"/>
        </w:rPr>
        <w:t xml:space="preserve"> = at least;  </w:t>
      </w:r>
      <w:r w:rsidR="00EC3CE6" w:rsidRPr="00EC3CE6">
        <w:rPr>
          <w:i/>
          <w:sz w:val="20"/>
          <w:szCs w:val="20"/>
        </w:rPr>
        <w:t>not</w:t>
      </w:r>
      <w:r w:rsidR="00EC3CE6">
        <w:rPr>
          <w:sz w:val="20"/>
          <w:szCs w:val="20"/>
        </w:rPr>
        <w:t xml:space="preserve"> OK to substitute semete for sukunakutemo in this sentence, since semete has a different nuance</w:t>
      </w:r>
      <w:r w:rsidRPr="00BF415F">
        <w:rPr>
          <w:sz w:val="20"/>
          <w:szCs w:val="20"/>
        </w:rPr>
        <w:t>) (</w:t>
      </w:r>
      <w:r w:rsidRPr="009D212C">
        <w:rPr>
          <w:b/>
          <w:sz w:val="20"/>
          <w:szCs w:val="20"/>
        </w:rPr>
        <w:t>de wa nai ka</w:t>
      </w:r>
      <w:r w:rsidRPr="00BF415F">
        <w:rPr>
          <w:sz w:val="20"/>
          <w:szCs w:val="20"/>
        </w:rPr>
        <w:t xml:space="preserve"> = I’m sure, in all likelihood)</w:t>
      </w:r>
    </w:p>
    <w:p w:rsidR="00A66FE6" w:rsidRPr="00BF415F" w:rsidRDefault="000C603D" w:rsidP="007A47ED">
      <w:pPr>
        <w:widowControl w:val="0"/>
        <w:rPr>
          <w:sz w:val="20"/>
          <w:szCs w:val="20"/>
        </w:rPr>
      </w:pPr>
      <w:r>
        <w:rPr>
          <w:sz w:val="20"/>
          <w:szCs w:val="20"/>
        </w:rPr>
        <w:lastRenderedPageBreak/>
        <w:t>37</w:t>
      </w:r>
      <w:r w:rsidR="00A66FE6" w:rsidRPr="00BF415F">
        <w:rPr>
          <w:sz w:val="20"/>
          <w:szCs w:val="20"/>
        </w:rPr>
        <w:t xml:space="preserve">.  I think, but how is it probably?  Use ‘to’ before ‘I think’ to show quotes.  Use no to soften the verb I think.   Use a polite word for how.  </w:t>
      </w:r>
    </w:p>
    <w:p w:rsidR="00A66FE6" w:rsidRPr="00BF415F" w:rsidRDefault="00A66FE6" w:rsidP="007A47ED">
      <w:pPr>
        <w:widowControl w:val="0"/>
        <w:rPr>
          <w:sz w:val="20"/>
          <w:szCs w:val="20"/>
        </w:rPr>
      </w:pPr>
      <w:r w:rsidRPr="00BF415F">
        <w:rPr>
          <w:rFonts w:hint="eastAsia"/>
          <w:sz w:val="20"/>
          <w:szCs w:val="20"/>
        </w:rPr>
        <w:t>と思うのですが如何でしょうか。</w:t>
      </w:r>
    </w:p>
    <w:p w:rsidR="00A66FE6" w:rsidRPr="00BF415F" w:rsidRDefault="00A66FE6" w:rsidP="007A47ED">
      <w:pPr>
        <w:widowControl w:val="0"/>
        <w:rPr>
          <w:sz w:val="20"/>
          <w:szCs w:val="20"/>
          <w:lang w:val="es-US"/>
        </w:rPr>
      </w:pPr>
      <w:r w:rsidRPr="00BF415F">
        <w:rPr>
          <w:sz w:val="20"/>
          <w:szCs w:val="20"/>
          <w:lang w:val="es-US"/>
        </w:rPr>
        <w:t>To omou no desu ga, ikaga deshoo ka.</w:t>
      </w:r>
    </w:p>
    <w:p w:rsidR="00A66FE6" w:rsidRPr="00BF415F" w:rsidRDefault="000C603D" w:rsidP="007A47ED">
      <w:pPr>
        <w:widowControl w:val="0"/>
        <w:rPr>
          <w:sz w:val="20"/>
          <w:szCs w:val="20"/>
          <w:lang w:val="es-US"/>
        </w:rPr>
      </w:pPr>
      <w:r>
        <w:rPr>
          <w:sz w:val="20"/>
          <w:szCs w:val="20"/>
        </w:rPr>
        <w:t>38</w:t>
      </w:r>
      <w:r w:rsidR="00A66FE6" w:rsidRPr="00BF415F">
        <w:rPr>
          <w:sz w:val="20"/>
          <w:szCs w:val="20"/>
        </w:rPr>
        <w:t xml:space="preserve">.  To Europe fitting, model’s changes also, since we are able to do, I beg you well humbly.  Use node.  Use a very polite form of the word ‘well.’ </w:t>
      </w:r>
      <w:r w:rsidR="00A66FE6" w:rsidRPr="00BF415F">
        <w:rPr>
          <w:sz w:val="20"/>
          <w:szCs w:val="20"/>
          <w:lang w:val="es-US"/>
        </w:rPr>
        <w:t xml:space="preserve">Use itasu.  </w:t>
      </w:r>
    </w:p>
    <w:p w:rsidR="00A66FE6" w:rsidRPr="00BF415F" w:rsidRDefault="00A66FE6" w:rsidP="007A47ED">
      <w:pPr>
        <w:widowControl w:val="0"/>
        <w:rPr>
          <w:sz w:val="20"/>
          <w:szCs w:val="20"/>
          <w:lang w:val="es-US"/>
        </w:rPr>
      </w:pPr>
      <w:r w:rsidRPr="00BF415F">
        <w:rPr>
          <w:rFonts w:hint="eastAsia"/>
          <w:sz w:val="20"/>
          <w:szCs w:val="20"/>
          <w:lang w:val="es-US"/>
        </w:rPr>
        <w:t>ヨーロッパに合わせて、モデルのチェンジもできますのでよろしくお願いいたします。</w:t>
      </w:r>
      <w:r w:rsidRPr="00BF415F">
        <w:rPr>
          <w:sz w:val="20"/>
          <w:szCs w:val="20"/>
          <w:lang w:val="es-US"/>
        </w:rPr>
        <w:t xml:space="preserve"> </w:t>
      </w:r>
    </w:p>
    <w:p w:rsidR="00A66FE6" w:rsidRPr="00BF415F" w:rsidRDefault="00A66FE6" w:rsidP="007A47ED">
      <w:pPr>
        <w:widowControl w:val="0"/>
        <w:rPr>
          <w:sz w:val="20"/>
          <w:szCs w:val="20"/>
        </w:rPr>
      </w:pPr>
      <w:r w:rsidRPr="00BF415F">
        <w:rPr>
          <w:sz w:val="20"/>
          <w:szCs w:val="20"/>
          <w:lang w:val="es-US"/>
        </w:rPr>
        <w:t xml:space="preserve">Yooroppa ni awasete, moderu no chenji mo dekimasu node, yoroshiku onegai itashimasu.  </w:t>
      </w:r>
      <w:r w:rsidRPr="00BF415F">
        <w:rPr>
          <w:sz w:val="20"/>
          <w:szCs w:val="20"/>
        </w:rPr>
        <w:t>(</w:t>
      </w:r>
      <w:r w:rsidRPr="009D212C">
        <w:rPr>
          <w:b/>
          <w:sz w:val="20"/>
          <w:szCs w:val="20"/>
        </w:rPr>
        <w:t>awaseru</w:t>
      </w:r>
      <w:r w:rsidRPr="00BF415F">
        <w:rPr>
          <w:sz w:val="20"/>
          <w:szCs w:val="20"/>
        </w:rPr>
        <w:t xml:space="preserve"> = to fit to, do in accord with;  also = to join together, add up, adjust, accompany, mix together;  combine;  to introduce people to each other) (</w:t>
      </w:r>
      <w:r w:rsidRPr="00BF415F">
        <w:rPr>
          <w:i/>
          <w:sz w:val="20"/>
          <w:szCs w:val="20"/>
        </w:rPr>
        <w:t xml:space="preserve">while we </w:t>
      </w:r>
      <w:r w:rsidRPr="00BF415F">
        <w:rPr>
          <w:i/>
          <w:sz w:val="20"/>
          <w:szCs w:val="20"/>
          <w:u w:val="single"/>
        </w:rPr>
        <w:t>aw</w:t>
      </w:r>
      <w:r w:rsidRPr="00BF415F">
        <w:rPr>
          <w:i/>
          <w:sz w:val="20"/>
          <w:szCs w:val="20"/>
        </w:rPr>
        <w:t xml:space="preserve">ait </w:t>
      </w:r>
      <w:r w:rsidRPr="00BF415F">
        <w:rPr>
          <w:i/>
          <w:sz w:val="20"/>
          <w:szCs w:val="20"/>
          <w:u w:val="single"/>
        </w:rPr>
        <w:t>seru</w:t>
      </w:r>
      <w:r w:rsidRPr="00BF415F">
        <w:rPr>
          <w:i/>
          <w:sz w:val="20"/>
          <w:szCs w:val="20"/>
        </w:rPr>
        <w:t xml:space="preserve">m, let's </w:t>
      </w:r>
      <w:r w:rsidRPr="00BF415F">
        <w:rPr>
          <w:i/>
          <w:sz w:val="20"/>
          <w:szCs w:val="20"/>
          <w:u w:val="single"/>
        </w:rPr>
        <w:t>fit</w:t>
      </w:r>
      <w:r w:rsidRPr="00BF415F">
        <w:rPr>
          <w:i/>
          <w:sz w:val="20"/>
          <w:szCs w:val="20"/>
        </w:rPr>
        <w:t xml:space="preserve">, </w:t>
      </w:r>
      <w:r w:rsidRPr="00BF415F">
        <w:rPr>
          <w:i/>
          <w:sz w:val="20"/>
          <w:szCs w:val="20"/>
          <w:u w:val="single"/>
        </w:rPr>
        <w:t>adjust</w:t>
      </w:r>
      <w:r w:rsidRPr="00BF415F">
        <w:rPr>
          <w:i/>
          <w:sz w:val="20"/>
          <w:szCs w:val="20"/>
        </w:rPr>
        <w:t xml:space="preserve">, </w:t>
      </w:r>
      <w:r w:rsidRPr="00BF415F">
        <w:rPr>
          <w:i/>
          <w:sz w:val="20"/>
          <w:szCs w:val="20"/>
          <w:u w:val="single"/>
        </w:rPr>
        <w:t>mix</w:t>
      </w:r>
      <w:r w:rsidRPr="00BF415F">
        <w:rPr>
          <w:i/>
          <w:sz w:val="20"/>
          <w:szCs w:val="20"/>
        </w:rPr>
        <w:t xml:space="preserve"> and </w:t>
      </w:r>
      <w:r w:rsidRPr="00BF415F">
        <w:rPr>
          <w:i/>
          <w:sz w:val="20"/>
          <w:szCs w:val="20"/>
          <w:u w:val="single"/>
        </w:rPr>
        <w:t>introduce</w:t>
      </w:r>
      <w:r w:rsidRPr="00BF415F">
        <w:rPr>
          <w:i/>
          <w:sz w:val="20"/>
          <w:szCs w:val="20"/>
        </w:rPr>
        <w:t xml:space="preserve"> the patient to the doctor</w:t>
      </w:r>
      <w:r w:rsidRPr="00BF415F">
        <w:rPr>
          <w:sz w:val="20"/>
          <w:szCs w:val="20"/>
        </w:rPr>
        <w:t>) (</w:t>
      </w:r>
      <w:r w:rsidRPr="009D212C">
        <w:rPr>
          <w:b/>
          <w:sz w:val="20"/>
          <w:szCs w:val="20"/>
        </w:rPr>
        <w:t>uchiawase</w:t>
      </w:r>
      <w:r w:rsidRPr="00BF415F">
        <w:rPr>
          <w:sz w:val="20"/>
          <w:szCs w:val="20"/>
        </w:rPr>
        <w:t xml:space="preserve"> =planning meeting</w:t>
      </w:r>
      <w:r w:rsidRPr="00BF415F">
        <w:rPr>
          <w:i/>
          <w:sz w:val="20"/>
          <w:szCs w:val="20"/>
        </w:rPr>
        <w:t xml:space="preserve">; the </w:t>
      </w:r>
      <w:r w:rsidRPr="00BF415F">
        <w:rPr>
          <w:i/>
          <w:sz w:val="20"/>
          <w:szCs w:val="20"/>
          <w:u w:val="single"/>
        </w:rPr>
        <w:t>uchi</w:t>
      </w:r>
      <w:r w:rsidRPr="00BF415F">
        <w:rPr>
          <w:i/>
          <w:sz w:val="20"/>
          <w:szCs w:val="20"/>
        </w:rPr>
        <w:t xml:space="preserve"> [in-group] is </w:t>
      </w:r>
      <w:r w:rsidRPr="00BF415F">
        <w:rPr>
          <w:i/>
          <w:sz w:val="20"/>
          <w:szCs w:val="20"/>
          <w:u w:val="single"/>
        </w:rPr>
        <w:t>awa</w:t>
      </w:r>
      <w:r w:rsidRPr="00BF415F">
        <w:rPr>
          <w:i/>
          <w:sz w:val="20"/>
          <w:szCs w:val="20"/>
        </w:rPr>
        <w:t xml:space="preserve">ke in the </w:t>
      </w:r>
      <w:r w:rsidRPr="00BF415F">
        <w:rPr>
          <w:i/>
          <w:sz w:val="20"/>
          <w:szCs w:val="20"/>
          <w:u w:val="single"/>
        </w:rPr>
        <w:t>se</w:t>
      </w:r>
      <w:r w:rsidRPr="00BF415F">
        <w:rPr>
          <w:i/>
          <w:sz w:val="20"/>
          <w:szCs w:val="20"/>
        </w:rPr>
        <w:t xml:space="preserve">cretary’s </w:t>
      </w:r>
      <w:r w:rsidRPr="00BF415F">
        <w:rPr>
          <w:i/>
          <w:sz w:val="20"/>
          <w:szCs w:val="20"/>
          <w:u w:val="single"/>
        </w:rPr>
        <w:t>roo</w:t>
      </w:r>
      <w:r w:rsidRPr="00BF415F">
        <w:rPr>
          <w:i/>
          <w:sz w:val="20"/>
          <w:szCs w:val="20"/>
        </w:rPr>
        <w:t>m for a planning meeting</w:t>
      </w:r>
      <w:r w:rsidRPr="00BF415F">
        <w:rPr>
          <w:sz w:val="20"/>
          <w:szCs w:val="20"/>
        </w:rPr>
        <w:t>) (</w:t>
      </w:r>
      <w:r w:rsidRPr="009D212C">
        <w:rPr>
          <w:b/>
          <w:sz w:val="20"/>
          <w:szCs w:val="20"/>
        </w:rPr>
        <w:t>awateru</w:t>
      </w:r>
      <w:r w:rsidRPr="00BF415F">
        <w:rPr>
          <w:sz w:val="20"/>
          <w:szCs w:val="20"/>
        </w:rPr>
        <w:t xml:space="preserve"> = to be in a panic) (</w:t>
      </w:r>
      <w:r w:rsidRPr="009D212C">
        <w:rPr>
          <w:b/>
          <w:sz w:val="20"/>
          <w:szCs w:val="20"/>
        </w:rPr>
        <w:t>atsumeru</w:t>
      </w:r>
      <w:r w:rsidRPr="00BF415F">
        <w:rPr>
          <w:sz w:val="20"/>
          <w:szCs w:val="20"/>
        </w:rPr>
        <w:t xml:space="preserve"> = to collect, bring together) (</w:t>
      </w:r>
      <w:r w:rsidRPr="009D212C">
        <w:rPr>
          <w:b/>
          <w:sz w:val="20"/>
          <w:szCs w:val="20"/>
        </w:rPr>
        <w:t>matomeru</w:t>
      </w:r>
      <w:r w:rsidRPr="00BF415F">
        <w:rPr>
          <w:sz w:val="20"/>
          <w:szCs w:val="20"/>
        </w:rPr>
        <w:tab/>
        <w:t xml:space="preserve"> = to bundle together, put in order, settle, arrange, finish) (</w:t>
      </w:r>
      <w:r w:rsidRPr="009D212C">
        <w:rPr>
          <w:b/>
          <w:sz w:val="20"/>
          <w:szCs w:val="20"/>
        </w:rPr>
        <w:t>sumaseru</w:t>
      </w:r>
      <w:r w:rsidRPr="00BF415F">
        <w:rPr>
          <w:sz w:val="20"/>
          <w:szCs w:val="20"/>
        </w:rPr>
        <w:t xml:space="preserve"> = </w:t>
      </w:r>
      <w:r w:rsidRPr="009D212C">
        <w:rPr>
          <w:b/>
          <w:sz w:val="20"/>
          <w:szCs w:val="20"/>
        </w:rPr>
        <w:t>sumasu</w:t>
      </w:r>
      <w:r w:rsidRPr="00BF415F">
        <w:rPr>
          <w:sz w:val="20"/>
          <w:szCs w:val="20"/>
        </w:rPr>
        <w:t xml:space="preserve"> = to stop, transitive;  </w:t>
      </w:r>
      <w:r w:rsidRPr="009D212C">
        <w:rPr>
          <w:b/>
          <w:sz w:val="20"/>
          <w:szCs w:val="20"/>
        </w:rPr>
        <w:t>sumu</w:t>
      </w:r>
      <w:r w:rsidRPr="00BF415F">
        <w:rPr>
          <w:sz w:val="20"/>
          <w:szCs w:val="20"/>
        </w:rPr>
        <w:t xml:space="preserve"> = to stop, intransitive) (</w:t>
      </w:r>
      <w:r w:rsidRPr="009D212C">
        <w:rPr>
          <w:b/>
          <w:sz w:val="20"/>
          <w:szCs w:val="20"/>
        </w:rPr>
        <w:t xml:space="preserve">chenji suru </w:t>
      </w:r>
      <w:r w:rsidRPr="00BF415F">
        <w:rPr>
          <w:sz w:val="20"/>
          <w:szCs w:val="20"/>
        </w:rPr>
        <w:t>= to change, alter)</w:t>
      </w:r>
    </w:p>
    <w:p w:rsidR="00A66FE6" w:rsidRPr="00BF415F" w:rsidRDefault="000C603D" w:rsidP="007A47ED">
      <w:pPr>
        <w:widowControl w:val="0"/>
        <w:rPr>
          <w:sz w:val="20"/>
          <w:szCs w:val="20"/>
        </w:rPr>
      </w:pPr>
      <w:r>
        <w:rPr>
          <w:sz w:val="20"/>
          <w:szCs w:val="20"/>
        </w:rPr>
        <w:t>39</w:t>
      </w:r>
      <w:r w:rsidR="00A66FE6" w:rsidRPr="00BF415F">
        <w:rPr>
          <w:sz w:val="20"/>
          <w:szCs w:val="20"/>
        </w:rPr>
        <w:t>.  I understood well.</w:t>
      </w:r>
      <w:r w:rsidR="00A66FE6" w:rsidRPr="00BF415F">
        <w:rPr>
          <w:sz w:val="20"/>
          <w:szCs w:val="20"/>
        </w:rPr>
        <w:tab/>
      </w:r>
    </w:p>
    <w:p w:rsidR="00A66FE6" w:rsidRPr="00BF415F" w:rsidRDefault="00A66FE6" w:rsidP="007A47ED">
      <w:pPr>
        <w:widowControl w:val="0"/>
        <w:rPr>
          <w:sz w:val="20"/>
          <w:szCs w:val="20"/>
        </w:rPr>
      </w:pPr>
      <w:r w:rsidRPr="00BF415F">
        <w:rPr>
          <w:rFonts w:hint="eastAsia"/>
          <w:sz w:val="20"/>
          <w:szCs w:val="20"/>
        </w:rPr>
        <w:t>よく分かりました。</w:t>
      </w:r>
      <w:r w:rsidRPr="00BF415F">
        <w:rPr>
          <w:sz w:val="20"/>
          <w:szCs w:val="20"/>
        </w:rPr>
        <w:tab/>
      </w:r>
    </w:p>
    <w:p w:rsidR="00A66FE6" w:rsidRPr="00BF415F" w:rsidRDefault="00A66FE6" w:rsidP="007A47ED">
      <w:pPr>
        <w:widowControl w:val="0"/>
        <w:rPr>
          <w:sz w:val="20"/>
          <w:szCs w:val="20"/>
        </w:rPr>
      </w:pPr>
      <w:r w:rsidRPr="00BF415F">
        <w:rPr>
          <w:sz w:val="20"/>
          <w:szCs w:val="20"/>
        </w:rPr>
        <w:t>Yoku wakarimashita.</w:t>
      </w:r>
    </w:p>
    <w:p w:rsidR="00A66FE6" w:rsidRPr="00BF415F" w:rsidRDefault="000C603D" w:rsidP="007A47ED">
      <w:pPr>
        <w:widowControl w:val="0"/>
        <w:rPr>
          <w:sz w:val="20"/>
          <w:szCs w:val="20"/>
        </w:rPr>
      </w:pPr>
      <w:r>
        <w:rPr>
          <w:sz w:val="20"/>
          <w:szCs w:val="20"/>
        </w:rPr>
        <w:t>40</w:t>
      </w:r>
      <w:r w:rsidR="00A66FE6" w:rsidRPr="00BF415F">
        <w:rPr>
          <w:sz w:val="20"/>
          <w:szCs w:val="20"/>
        </w:rPr>
        <w:t xml:space="preserve">.  Your robots, as for excellent thing, as for of recently, since even children are knowing, huh.  Use a very polite phrase to mean your.  Robots is the subject.  Use koto to mean thing.  Use kodomo.  Use kara.  </w:t>
      </w:r>
    </w:p>
    <w:p w:rsidR="009D212C" w:rsidRDefault="00A66FE6" w:rsidP="007A47ED">
      <w:pPr>
        <w:widowControl w:val="0"/>
        <w:rPr>
          <w:sz w:val="20"/>
          <w:szCs w:val="20"/>
        </w:rPr>
      </w:pPr>
      <w:r w:rsidRPr="00BF415F">
        <w:rPr>
          <w:rFonts w:hint="eastAsia"/>
          <w:sz w:val="20"/>
          <w:szCs w:val="20"/>
        </w:rPr>
        <w:t>お宅のロボットが優秀なことは最近では子供でも知っていますからね。</w:t>
      </w:r>
      <w:r w:rsidR="009D212C">
        <w:rPr>
          <w:sz w:val="20"/>
          <w:szCs w:val="20"/>
        </w:rPr>
        <w:tab/>
      </w:r>
      <w:r w:rsidR="009D212C">
        <w:rPr>
          <w:sz w:val="20"/>
          <w:szCs w:val="20"/>
        </w:rPr>
        <w:tab/>
      </w:r>
      <w:r w:rsidR="009D212C">
        <w:rPr>
          <w:sz w:val="20"/>
          <w:szCs w:val="20"/>
        </w:rPr>
        <w:tab/>
      </w:r>
      <w:r w:rsidR="009D212C">
        <w:rPr>
          <w:sz w:val="20"/>
          <w:szCs w:val="20"/>
        </w:rPr>
        <w:tab/>
      </w:r>
      <w:r w:rsidR="009D212C">
        <w:rPr>
          <w:sz w:val="20"/>
          <w:szCs w:val="20"/>
        </w:rPr>
        <w:tab/>
      </w:r>
      <w:r w:rsidR="009D212C">
        <w:rPr>
          <w:sz w:val="20"/>
          <w:szCs w:val="20"/>
        </w:rPr>
        <w:tab/>
      </w:r>
    </w:p>
    <w:p w:rsidR="00A66FE6" w:rsidRPr="00BF415F" w:rsidRDefault="00A66FE6" w:rsidP="007A47ED">
      <w:pPr>
        <w:widowControl w:val="0"/>
        <w:rPr>
          <w:sz w:val="20"/>
          <w:szCs w:val="20"/>
        </w:rPr>
      </w:pPr>
      <w:r w:rsidRPr="00BF415F">
        <w:rPr>
          <w:sz w:val="20"/>
          <w:szCs w:val="20"/>
        </w:rPr>
        <w:t xml:space="preserve">Otaku no robotto ga yuushuu na koto wa, saikin de wa, kodomo demo shitte imasu kara ne.  (saikin wa, also OK;  saikin de wa is less specific;  saikin ni wa, </w:t>
      </w:r>
      <w:r w:rsidRPr="009D212C">
        <w:rPr>
          <w:i/>
          <w:sz w:val="20"/>
          <w:szCs w:val="20"/>
        </w:rPr>
        <w:t>not</w:t>
      </w:r>
      <w:r w:rsidRPr="00BF415F">
        <w:rPr>
          <w:sz w:val="20"/>
          <w:szCs w:val="20"/>
        </w:rPr>
        <w:t xml:space="preserve"> OK, even though saikin seems to be a time word)  (</w:t>
      </w:r>
      <w:r w:rsidRPr="009D212C">
        <w:rPr>
          <w:b/>
          <w:sz w:val="20"/>
          <w:szCs w:val="20"/>
        </w:rPr>
        <w:t>yuushuu na</w:t>
      </w:r>
      <w:r w:rsidRPr="00BF415F">
        <w:rPr>
          <w:sz w:val="20"/>
          <w:szCs w:val="20"/>
        </w:rPr>
        <w:t xml:space="preserve"> = excellent, superior, outstanding;  </w:t>
      </w:r>
      <w:r w:rsidRPr="00BF415F">
        <w:rPr>
          <w:i/>
          <w:sz w:val="20"/>
          <w:szCs w:val="20"/>
        </w:rPr>
        <w:t xml:space="preserve">my </w:t>
      </w:r>
      <w:r w:rsidRPr="00BF415F">
        <w:rPr>
          <w:i/>
          <w:sz w:val="20"/>
          <w:szCs w:val="20"/>
          <w:u w:val="single"/>
        </w:rPr>
        <w:t>yu</w:t>
      </w:r>
      <w:r w:rsidRPr="00BF415F">
        <w:rPr>
          <w:i/>
          <w:sz w:val="20"/>
          <w:szCs w:val="20"/>
        </w:rPr>
        <w:t xml:space="preserve">kka </w:t>
      </w:r>
      <w:r w:rsidRPr="00BF415F">
        <w:rPr>
          <w:i/>
          <w:sz w:val="20"/>
          <w:szCs w:val="20"/>
          <w:u w:val="single"/>
        </w:rPr>
        <w:t>shoe</w:t>
      </w:r>
      <w:r w:rsidRPr="00BF415F">
        <w:rPr>
          <w:i/>
          <w:sz w:val="20"/>
          <w:szCs w:val="20"/>
        </w:rPr>
        <w:t xml:space="preserve">s are </w:t>
      </w:r>
      <w:r w:rsidRPr="00BF415F">
        <w:rPr>
          <w:i/>
          <w:sz w:val="20"/>
          <w:szCs w:val="20"/>
          <w:u w:val="single"/>
        </w:rPr>
        <w:t>excellent</w:t>
      </w:r>
      <w:r w:rsidRPr="00BF415F">
        <w:rPr>
          <w:sz w:val="20"/>
          <w:szCs w:val="20"/>
        </w:rPr>
        <w:t xml:space="preserve">; cf. </w:t>
      </w:r>
      <w:r w:rsidRPr="009D212C">
        <w:rPr>
          <w:b/>
          <w:sz w:val="20"/>
          <w:szCs w:val="20"/>
        </w:rPr>
        <w:t>yuushoo</w:t>
      </w:r>
      <w:r w:rsidRPr="00BF415F">
        <w:rPr>
          <w:sz w:val="20"/>
          <w:szCs w:val="20"/>
        </w:rPr>
        <w:t xml:space="preserve"> = victory, championship;  </w:t>
      </w:r>
      <w:r w:rsidRPr="00BF415F">
        <w:rPr>
          <w:i/>
          <w:sz w:val="20"/>
          <w:szCs w:val="20"/>
        </w:rPr>
        <w:t xml:space="preserve">I won a </w:t>
      </w:r>
      <w:r w:rsidRPr="00BF415F">
        <w:rPr>
          <w:i/>
          <w:sz w:val="20"/>
          <w:szCs w:val="20"/>
          <w:u w:val="single"/>
        </w:rPr>
        <w:t>victory</w:t>
      </w:r>
      <w:r w:rsidRPr="00BF415F">
        <w:rPr>
          <w:i/>
          <w:sz w:val="20"/>
          <w:szCs w:val="20"/>
        </w:rPr>
        <w:t xml:space="preserve"> at the </w:t>
      </w:r>
      <w:r w:rsidRPr="00BF415F">
        <w:rPr>
          <w:i/>
          <w:sz w:val="20"/>
          <w:szCs w:val="20"/>
          <w:u w:val="single"/>
        </w:rPr>
        <w:t>yu</w:t>
      </w:r>
      <w:r w:rsidRPr="00BF415F">
        <w:rPr>
          <w:i/>
          <w:sz w:val="20"/>
          <w:szCs w:val="20"/>
        </w:rPr>
        <w:t xml:space="preserve">kka </w:t>
      </w:r>
      <w:r w:rsidRPr="00BF415F">
        <w:rPr>
          <w:i/>
          <w:sz w:val="20"/>
          <w:szCs w:val="20"/>
          <w:u w:val="single"/>
        </w:rPr>
        <w:t>show</w:t>
      </w:r>
      <w:r w:rsidRPr="00BF415F">
        <w:rPr>
          <w:sz w:val="20"/>
          <w:szCs w:val="20"/>
        </w:rPr>
        <w:t xml:space="preserve">;  nyushoo suru = to win a prize) (yuushuu na koto da wa, </w:t>
      </w:r>
      <w:r w:rsidRPr="009D212C">
        <w:rPr>
          <w:i/>
          <w:sz w:val="20"/>
          <w:szCs w:val="20"/>
        </w:rPr>
        <w:t>not</w:t>
      </w:r>
      <w:r w:rsidRPr="00BF415F">
        <w:rPr>
          <w:sz w:val="20"/>
          <w:szCs w:val="20"/>
        </w:rPr>
        <w:t xml:space="preserve"> OK; robotto wa yuushuu na mono da, OK, but generally you use koto with yuushuu;  robotto ga yuushuu na koto is OK, but robotto wa ..., </w:t>
      </w:r>
      <w:r w:rsidRPr="009D212C">
        <w:rPr>
          <w:i/>
          <w:sz w:val="20"/>
          <w:szCs w:val="20"/>
        </w:rPr>
        <w:t>not</w:t>
      </w:r>
      <w:r w:rsidRPr="00BF415F">
        <w:rPr>
          <w:sz w:val="20"/>
          <w:szCs w:val="20"/>
        </w:rPr>
        <w:t xml:space="preserve"> OK) (cf. </w:t>
      </w:r>
      <w:r w:rsidRPr="009D212C">
        <w:rPr>
          <w:b/>
          <w:sz w:val="20"/>
          <w:szCs w:val="20"/>
        </w:rPr>
        <w:t>yosan</w:t>
      </w:r>
      <w:r w:rsidRPr="00BF415F">
        <w:rPr>
          <w:sz w:val="20"/>
          <w:szCs w:val="20"/>
        </w:rPr>
        <w:t xml:space="preserve"> = budget) </w:t>
      </w:r>
    </w:p>
    <w:p w:rsidR="00A66FE6" w:rsidRPr="00BF415F" w:rsidRDefault="000C603D" w:rsidP="007A47ED">
      <w:pPr>
        <w:widowControl w:val="0"/>
        <w:rPr>
          <w:sz w:val="20"/>
          <w:szCs w:val="20"/>
        </w:rPr>
      </w:pPr>
      <w:r>
        <w:rPr>
          <w:sz w:val="20"/>
          <w:szCs w:val="20"/>
        </w:rPr>
        <w:t>41</w:t>
      </w:r>
      <w:r w:rsidR="00A66FE6" w:rsidRPr="00BF415F">
        <w:rPr>
          <w:sz w:val="20"/>
          <w:szCs w:val="20"/>
        </w:rPr>
        <w:t xml:space="preserve">.  I think it’s a fine honorable speech, but as for only from my thinking, at soon, a humble reply can’t be done.  Use omou.  Use watakushi.  Use kangaeru.  Don’t use wa or ga after the word reply.  </w:t>
      </w:r>
    </w:p>
    <w:p w:rsidR="00A66FE6" w:rsidRPr="00BF415F" w:rsidRDefault="00A66FE6" w:rsidP="007A47ED">
      <w:pPr>
        <w:widowControl w:val="0"/>
        <w:rPr>
          <w:sz w:val="20"/>
          <w:szCs w:val="20"/>
        </w:rPr>
      </w:pPr>
      <w:r w:rsidRPr="00BF415F">
        <w:rPr>
          <w:rFonts w:hint="eastAsia"/>
          <w:sz w:val="20"/>
          <w:szCs w:val="20"/>
        </w:rPr>
        <w:t>結構なお話だと思いますが、私の考えだけではすぐにお返事できません。</w:t>
      </w:r>
    </w:p>
    <w:p w:rsidR="00A66FE6" w:rsidRPr="00BF415F" w:rsidRDefault="00A66FE6" w:rsidP="007A47ED">
      <w:pPr>
        <w:widowControl w:val="0"/>
        <w:rPr>
          <w:sz w:val="20"/>
          <w:szCs w:val="20"/>
        </w:rPr>
      </w:pPr>
      <w:r w:rsidRPr="00BF415F">
        <w:rPr>
          <w:sz w:val="20"/>
          <w:szCs w:val="20"/>
        </w:rPr>
        <w:t>Kekkoo na ohanashi da to omoimasu ga, watakushi no kangae dake de wa, sugu ni, ohenji dekimasen.  (</w:t>
      </w:r>
      <w:r w:rsidRPr="009D212C">
        <w:rPr>
          <w:b/>
          <w:sz w:val="20"/>
          <w:szCs w:val="20"/>
        </w:rPr>
        <w:t>kekkoo na</w:t>
      </w:r>
      <w:r w:rsidRPr="00BF415F">
        <w:rPr>
          <w:sz w:val="20"/>
          <w:szCs w:val="20"/>
        </w:rPr>
        <w:t xml:space="preserve"> = fine)  (</w:t>
      </w:r>
      <w:r w:rsidRPr="009D212C">
        <w:rPr>
          <w:b/>
          <w:sz w:val="20"/>
          <w:szCs w:val="20"/>
        </w:rPr>
        <w:t xml:space="preserve">sugu ni </w:t>
      </w:r>
      <w:r w:rsidRPr="00BF415F">
        <w:rPr>
          <w:sz w:val="20"/>
          <w:szCs w:val="20"/>
        </w:rPr>
        <w:t>= immediately)</w:t>
      </w:r>
      <w:r w:rsidRPr="00BF415F">
        <w:rPr>
          <w:sz w:val="20"/>
          <w:szCs w:val="20"/>
        </w:rPr>
        <w:tab/>
      </w:r>
      <w:r w:rsidRPr="00BF415F">
        <w:rPr>
          <w:sz w:val="20"/>
          <w:szCs w:val="20"/>
        </w:rPr>
        <w:tab/>
      </w:r>
    </w:p>
    <w:p w:rsidR="00A66FE6" w:rsidRPr="00BF415F" w:rsidRDefault="000C603D" w:rsidP="007A47ED">
      <w:pPr>
        <w:widowControl w:val="0"/>
        <w:rPr>
          <w:sz w:val="20"/>
          <w:szCs w:val="20"/>
        </w:rPr>
      </w:pPr>
      <w:r>
        <w:rPr>
          <w:sz w:val="20"/>
          <w:szCs w:val="20"/>
        </w:rPr>
        <w:lastRenderedPageBreak/>
        <w:t>42</w:t>
      </w:r>
      <w:r w:rsidR="00A66FE6" w:rsidRPr="00BF415F">
        <w:rPr>
          <w:sz w:val="20"/>
          <w:szCs w:val="20"/>
        </w:rPr>
        <w:t>.  With the division manager also I will talk well, and while still close, I will do humble communication.  Meaning, I’ll do it soon.  Use te to mean and.  Use chikai uchi ni to mean while still close.  Use a polite word for do.</w:t>
      </w:r>
    </w:p>
    <w:p w:rsidR="00A66FE6" w:rsidRPr="00BF415F" w:rsidRDefault="00A66FE6" w:rsidP="007A47ED">
      <w:pPr>
        <w:widowControl w:val="0"/>
        <w:rPr>
          <w:sz w:val="20"/>
          <w:szCs w:val="20"/>
        </w:rPr>
      </w:pPr>
      <w:r w:rsidRPr="00BF415F">
        <w:rPr>
          <w:rFonts w:hint="eastAsia"/>
          <w:sz w:val="20"/>
          <w:szCs w:val="20"/>
        </w:rPr>
        <w:t>部長ともよく話しまして近いうちにご連絡いたします。</w:t>
      </w:r>
    </w:p>
    <w:p w:rsidR="00A66FE6" w:rsidRPr="00BF415F" w:rsidRDefault="00A66FE6" w:rsidP="007A47ED">
      <w:pPr>
        <w:widowControl w:val="0"/>
        <w:rPr>
          <w:sz w:val="20"/>
          <w:szCs w:val="20"/>
        </w:rPr>
      </w:pPr>
      <w:r w:rsidRPr="00BF415F">
        <w:rPr>
          <w:sz w:val="20"/>
          <w:szCs w:val="20"/>
        </w:rPr>
        <w:t>Buchoo to mo yoku hanashimashite, chikai uchi ni, go renraku itashimasu.  (hanashite, also OK, less polite)</w:t>
      </w:r>
    </w:p>
    <w:p w:rsidR="00A66FE6" w:rsidRPr="00BF415F" w:rsidRDefault="000C603D" w:rsidP="007A47ED">
      <w:pPr>
        <w:widowControl w:val="0"/>
        <w:rPr>
          <w:sz w:val="20"/>
          <w:szCs w:val="20"/>
        </w:rPr>
      </w:pPr>
      <w:r>
        <w:rPr>
          <w:sz w:val="20"/>
          <w:szCs w:val="20"/>
        </w:rPr>
        <w:t>43</w:t>
      </w:r>
      <w:r w:rsidR="00A66FE6" w:rsidRPr="00BF415F">
        <w:rPr>
          <w:sz w:val="20"/>
          <w:szCs w:val="20"/>
        </w:rPr>
        <w:t>.  I beg you well.  Very polite.</w:t>
      </w:r>
      <w:r w:rsidR="00A66FE6" w:rsidRPr="00BF415F">
        <w:rPr>
          <w:sz w:val="20"/>
          <w:szCs w:val="20"/>
        </w:rPr>
        <w:tab/>
      </w:r>
    </w:p>
    <w:p w:rsidR="00A66FE6" w:rsidRPr="00BF415F" w:rsidRDefault="00A66FE6" w:rsidP="007A47ED">
      <w:pPr>
        <w:widowControl w:val="0"/>
        <w:rPr>
          <w:sz w:val="20"/>
          <w:szCs w:val="20"/>
        </w:rPr>
      </w:pPr>
      <w:r w:rsidRPr="00BF415F">
        <w:rPr>
          <w:rFonts w:hint="eastAsia"/>
          <w:sz w:val="20"/>
          <w:szCs w:val="20"/>
        </w:rPr>
        <w:t>よろしくお願いいたします。</w:t>
      </w:r>
    </w:p>
    <w:p w:rsidR="00A66FE6" w:rsidRPr="00BF415F" w:rsidRDefault="00A66FE6" w:rsidP="007A47ED">
      <w:pPr>
        <w:widowControl w:val="0"/>
        <w:rPr>
          <w:sz w:val="20"/>
          <w:szCs w:val="20"/>
        </w:rPr>
      </w:pPr>
      <w:r w:rsidRPr="00BF415F">
        <w:rPr>
          <w:sz w:val="20"/>
          <w:szCs w:val="20"/>
        </w:rPr>
        <w:t xml:space="preserve">Yoroshiku onegai itashimasu. </w:t>
      </w:r>
    </w:p>
    <w:p w:rsidR="00A66FE6" w:rsidRPr="00BF415F" w:rsidRDefault="000C603D" w:rsidP="007A47ED">
      <w:pPr>
        <w:widowControl w:val="0"/>
        <w:rPr>
          <w:sz w:val="20"/>
          <w:szCs w:val="20"/>
          <w:lang w:val="es-US"/>
        </w:rPr>
      </w:pPr>
      <w:r>
        <w:rPr>
          <w:sz w:val="20"/>
          <w:szCs w:val="20"/>
        </w:rPr>
        <w:t>44</w:t>
      </w:r>
      <w:r w:rsidR="00A66FE6" w:rsidRPr="00BF415F">
        <w:rPr>
          <w:sz w:val="20"/>
          <w:szCs w:val="20"/>
        </w:rPr>
        <w:t xml:space="preserve">.  On an honorable busy moment, I humbly disturbed you.  </w:t>
      </w:r>
      <w:r w:rsidR="00A66FE6" w:rsidRPr="00BF415F">
        <w:rPr>
          <w:sz w:val="20"/>
          <w:szCs w:val="20"/>
          <w:lang w:val="es-US"/>
        </w:rPr>
        <w:t xml:space="preserve">Use ojama.  Use itasu.  </w:t>
      </w:r>
    </w:p>
    <w:p w:rsidR="00A66FE6" w:rsidRPr="00BF415F" w:rsidRDefault="00A66FE6" w:rsidP="007A47ED">
      <w:pPr>
        <w:widowControl w:val="0"/>
        <w:rPr>
          <w:sz w:val="20"/>
          <w:szCs w:val="20"/>
          <w:lang w:val="es-US"/>
        </w:rPr>
      </w:pPr>
      <w:r w:rsidRPr="00BF415F">
        <w:rPr>
          <w:rFonts w:hint="eastAsia"/>
          <w:sz w:val="20"/>
          <w:szCs w:val="20"/>
          <w:lang w:val="es-US"/>
        </w:rPr>
        <w:t>お忙しいところをお邪魔いたしました。</w:t>
      </w:r>
    </w:p>
    <w:p w:rsidR="00A66FE6" w:rsidRPr="00BF415F" w:rsidRDefault="00A66FE6" w:rsidP="007A47ED">
      <w:pPr>
        <w:widowControl w:val="0"/>
        <w:rPr>
          <w:sz w:val="20"/>
          <w:szCs w:val="20"/>
        </w:rPr>
      </w:pPr>
      <w:r w:rsidRPr="00BF415F">
        <w:rPr>
          <w:sz w:val="20"/>
          <w:szCs w:val="20"/>
          <w:lang w:val="es-US"/>
        </w:rPr>
        <w:t xml:space="preserve">Oisogashii tokoro o ojama itashimashita.  </w:t>
      </w:r>
      <w:r w:rsidRPr="00BF415F">
        <w:rPr>
          <w:sz w:val="20"/>
          <w:szCs w:val="20"/>
        </w:rPr>
        <w:t>(</w:t>
      </w:r>
      <w:r w:rsidRPr="009D212C">
        <w:rPr>
          <w:b/>
          <w:sz w:val="20"/>
          <w:szCs w:val="20"/>
        </w:rPr>
        <w:t>jama</w:t>
      </w:r>
      <w:r w:rsidRPr="00BF415F">
        <w:rPr>
          <w:sz w:val="20"/>
          <w:szCs w:val="20"/>
        </w:rPr>
        <w:t xml:space="preserve"> = disturbance, hindrance, interference)</w:t>
      </w:r>
    </w:p>
    <w:p w:rsidR="00A66FE6" w:rsidRPr="00BF415F" w:rsidRDefault="000C603D" w:rsidP="007A47ED">
      <w:pPr>
        <w:widowControl w:val="0"/>
        <w:rPr>
          <w:sz w:val="20"/>
          <w:szCs w:val="20"/>
        </w:rPr>
      </w:pPr>
      <w:r>
        <w:rPr>
          <w:sz w:val="20"/>
          <w:szCs w:val="20"/>
        </w:rPr>
        <w:t>45</w:t>
      </w:r>
      <w:r w:rsidR="00A66FE6" w:rsidRPr="00BF415F">
        <w:rPr>
          <w:sz w:val="20"/>
          <w:szCs w:val="20"/>
        </w:rPr>
        <w:t xml:space="preserve">.  As for Michael, why to Matsushita did he make </w:t>
      </w:r>
    </w:p>
    <w:p w:rsidR="00A66FE6" w:rsidRPr="00BF415F" w:rsidRDefault="00A66FE6" w:rsidP="007A47ED">
      <w:pPr>
        <w:widowControl w:val="0"/>
        <w:rPr>
          <w:sz w:val="20"/>
          <w:szCs w:val="20"/>
        </w:rPr>
      </w:pPr>
      <w:r w:rsidRPr="00BF415F">
        <w:rPr>
          <w:sz w:val="20"/>
          <w:szCs w:val="20"/>
        </w:rPr>
        <w:t>the 2</w:t>
      </w:r>
      <w:r w:rsidRPr="00BF415F">
        <w:rPr>
          <w:sz w:val="20"/>
          <w:szCs w:val="20"/>
          <w:vertAlign w:val="superscript"/>
        </w:rPr>
        <w:t>nd</w:t>
      </w:r>
      <w:r w:rsidRPr="00BF415F">
        <w:rPr>
          <w:sz w:val="20"/>
          <w:szCs w:val="20"/>
        </w:rPr>
        <w:t xml:space="preserve"> phone call?  Use naze.  Use kai as a counter.  Use kakeru.  Use no to soften this.  </w:t>
      </w:r>
    </w:p>
    <w:p w:rsidR="00A66FE6" w:rsidRPr="00BF415F" w:rsidRDefault="00A66FE6" w:rsidP="007A47ED">
      <w:pPr>
        <w:widowControl w:val="0"/>
        <w:rPr>
          <w:sz w:val="20"/>
          <w:szCs w:val="20"/>
        </w:rPr>
      </w:pPr>
      <w:r w:rsidRPr="00BF415F">
        <w:rPr>
          <w:rFonts w:hint="eastAsia"/>
          <w:sz w:val="20"/>
          <w:szCs w:val="20"/>
        </w:rPr>
        <w:t>マイケルさんはなぜ松下さんに二回目の電話を掛けたのですか。</w:t>
      </w:r>
    </w:p>
    <w:p w:rsidR="00A66FE6" w:rsidRPr="00BF415F" w:rsidRDefault="00A66FE6" w:rsidP="007A47ED">
      <w:pPr>
        <w:widowControl w:val="0"/>
        <w:rPr>
          <w:sz w:val="20"/>
          <w:szCs w:val="20"/>
        </w:rPr>
      </w:pPr>
      <w:r w:rsidRPr="00BF415F">
        <w:rPr>
          <w:sz w:val="20"/>
          <w:szCs w:val="20"/>
          <w:lang w:val="es-US"/>
        </w:rPr>
        <w:t xml:space="preserve">Maikerusan wa, naze matsushita san ni nikai me no denwa o kaketa no desu ka.  </w:t>
      </w:r>
      <w:r w:rsidRPr="00BF415F">
        <w:rPr>
          <w:sz w:val="20"/>
          <w:szCs w:val="20"/>
        </w:rPr>
        <w:t>(nido me, also OK)  (</w:t>
      </w:r>
      <w:r w:rsidRPr="009D212C">
        <w:rPr>
          <w:b/>
          <w:sz w:val="20"/>
          <w:szCs w:val="20"/>
        </w:rPr>
        <w:t>me</w:t>
      </w:r>
      <w:r w:rsidRPr="00BF415F">
        <w:rPr>
          <w:sz w:val="20"/>
          <w:szCs w:val="20"/>
        </w:rPr>
        <w:t xml:space="preserve"> = counter for ordinal numbers, 1</w:t>
      </w:r>
      <w:r w:rsidRPr="00BF415F">
        <w:rPr>
          <w:sz w:val="20"/>
          <w:szCs w:val="20"/>
          <w:vertAlign w:val="superscript"/>
        </w:rPr>
        <w:t>st</w:t>
      </w:r>
      <w:r w:rsidRPr="00BF415F">
        <w:rPr>
          <w:sz w:val="20"/>
          <w:szCs w:val="20"/>
        </w:rPr>
        <w:t>, 2</w:t>
      </w:r>
      <w:r w:rsidRPr="00BF415F">
        <w:rPr>
          <w:sz w:val="20"/>
          <w:szCs w:val="20"/>
          <w:vertAlign w:val="superscript"/>
        </w:rPr>
        <w:t>nd</w:t>
      </w:r>
      <w:r w:rsidRPr="00BF415F">
        <w:rPr>
          <w:sz w:val="20"/>
          <w:szCs w:val="20"/>
        </w:rPr>
        <w:t>, etc.) (</w:t>
      </w:r>
      <w:r w:rsidRPr="009D212C">
        <w:rPr>
          <w:b/>
          <w:sz w:val="20"/>
          <w:szCs w:val="20"/>
        </w:rPr>
        <w:t>kai</w:t>
      </w:r>
      <w:r w:rsidRPr="00BF415F">
        <w:rPr>
          <w:sz w:val="20"/>
          <w:szCs w:val="20"/>
        </w:rPr>
        <w:t xml:space="preserve"> = counter for # of times;  niban me, </w:t>
      </w:r>
      <w:r w:rsidRPr="009D212C">
        <w:rPr>
          <w:i/>
          <w:sz w:val="20"/>
          <w:szCs w:val="20"/>
        </w:rPr>
        <w:t>not</w:t>
      </w:r>
      <w:r w:rsidRPr="00BF415F">
        <w:rPr>
          <w:sz w:val="20"/>
          <w:szCs w:val="20"/>
        </w:rPr>
        <w:t xml:space="preserve"> OK in this case;  </w:t>
      </w:r>
      <w:r w:rsidRPr="009D212C">
        <w:rPr>
          <w:b/>
          <w:sz w:val="20"/>
          <w:szCs w:val="20"/>
        </w:rPr>
        <w:t>ban</w:t>
      </w:r>
      <w:r w:rsidRPr="00BF415F">
        <w:rPr>
          <w:sz w:val="20"/>
          <w:szCs w:val="20"/>
        </w:rPr>
        <w:t xml:space="preserve">  = counter for one’s turn, order;  also used as counter for ordinal numbers, e.g. nibanme no hikidashi)</w:t>
      </w:r>
    </w:p>
    <w:p w:rsidR="00A66FE6" w:rsidRPr="00BF415F" w:rsidRDefault="000C603D" w:rsidP="007A47ED">
      <w:pPr>
        <w:widowControl w:val="0"/>
        <w:rPr>
          <w:sz w:val="20"/>
          <w:szCs w:val="20"/>
        </w:rPr>
      </w:pPr>
      <w:r>
        <w:rPr>
          <w:sz w:val="20"/>
          <w:szCs w:val="20"/>
        </w:rPr>
        <w:t>46</w:t>
      </w:r>
      <w:r w:rsidR="00A66FE6" w:rsidRPr="00BF415F">
        <w:rPr>
          <w:sz w:val="20"/>
          <w:szCs w:val="20"/>
        </w:rPr>
        <w:t>.  As for the first time, it’s because Matsushita, because in a meeting, could not talk.  Use kai as a counter.  Use de and then kara to mean because.  Use plain speech to say ‘could not talk.’</w:t>
      </w:r>
    </w:p>
    <w:p w:rsidR="009D212C" w:rsidRDefault="00A66FE6" w:rsidP="007A47ED">
      <w:pPr>
        <w:widowControl w:val="0"/>
        <w:rPr>
          <w:sz w:val="20"/>
          <w:szCs w:val="20"/>
        </w:rPr>
      </w:pPr>
      <w:r w:rsidRPr="00BF415F">
        <w:rPr>
          <w:rFonts w:hint="eastAsia"/>
          <w:sz w:val="20"/>
          <w:szCs w:val="20"/>
        </w:rPr>
        <w:t>一回目は松下さんが会議中で話せなかったからです。</w:t>
      </w:r>
    </w:p>
    <w:p w:rsidR="00A66FE6" w:rsidRPr="00BF415F" w:rsidRDefault="00A66FE6" w:rsidP="007A47ED">
      <w:pPr>
        <w:widowControl w:val="0"/>
        <w:rPr>
          <w:sz w:val="20"/>
          <w:szCs w:val="20"/>
        </w:rPr>
      </w:pPr>
      <w:r w:rsidRPr="00BF415F">
        <w:rPr>
          <w:sz w:val="20"/>
          <w:szCs w:val="20"/>
        </w:rPr>
        <w:t xml:space="preserve">Ikkaime wa, matsushita san ga, </w:t>
      </w:r>
      <w:r w:rsidRPr="00BF415F">
        <w:rPr>
          <w:sz w:val="20"/>
          <w:szCs w:val="20"/>
        </w:rPr>
        <w:tab/>
        <w:t xml:space="preserve">kaigichuu de, hanasenakatta kara desu.  (matsushita san wa, </w:t>
      </w:r>
      <w:r w:rsidRPr="009D212C">
        <w:rPr>
          <w:i/>
          <w:sz w:val="20"/>
          <w:szCs w:val="20"/>
        </w:rPr>
        <w:t>not</w:t>
      </w:r>
      <w:r w:rsidRPr="00BF415F">
        <w:rPr>
          <w:sz w:val="20"/>
          <w:szCs w:val="20"/>
        </w:rPr>
        <w:t xml:space="preserve"> OK, since better not to use wa twice in the same clause)</w:t>
      </w:r>
    </w:p>
    <w:p w:rsidR="00A66FE6" w:rsidRPr="00BF415F" w:rsidRDefault="000C603D" w:rsidP="007A47ED">
      <w:pPr>
        <w:widowControl w:val="0"/>
        <w:rPr>
          <w:sz w:val="20"/>
          <w:szCs w:val="20"/>
          <w:lang w:val="es-US"/>
        </w:rPr>
      </w:pPr>
      <w:r>
        <w:rPr>
          <w:sz w:val="20"/>
          <w:szCs w:val="20"/>
        </w:rPr>
        <w:t>47</w:t>
      </w:r>
      <w:r w:rsidR="00A66FE6" w:rsidRPr="00BF415F">
        <w:rPr>
          <w:sz w:val="20"/>
          <w:szCs w:val="20"/>
        </w:rPr>
        <w:t xml:space="preserve">.  As for Michael, to Matsushita, what sort of thing did he request?  </w:t>
      </w:r>
      <w:r w:rsidR="00A66FE6" w:rsidRPr="00BF415F">
        <w:rPr>
          <w:sz w:val="20"/>
          <w:szCs w:val="20"/>
          <w:lang w:val="es-US"/>
        </w:rPr>
        <w:t xml:space="preserve">Use koto.  </w:t>
      </w:r>
    </w:p>
    <w:p w:rsidR="00A66FE6" w:rsidRPr="00BF415F" w:rsidRDefault="00A66FE6" w:rsidP="007A47ED">
      <w:pPr>
        <w:widowControl w:val="0"/>
        <w:rPr>
          <w:sz w:val="20"/>
          <w:szCs w:val="20"/>
          <w:lang w:val="es-US"/>
        </w:rPr>
      </w:pPr>
      <w:r w:rsidRPr="00BF415F">
        <w:rPr>
          <w:rFonts w:hint="eastAsia"/>
          <w:sz w:val="20"/>
          <w:szCs w:val="20"/>
          <w:lang w:val="es-US"/>
        </w:rPr>
        <w:t>マイケルさんは松下さんにどんなことを頼みしましたか。</w:t>
      </w:r>
      <w:r w:rsidRPr="00BF415F">
        <w:rPr>
          <w:sz w:val="20"/>
          <w:szCs w:val="20"/>
          <w:lang w:val="es-US"/>
        </w:rPr>
        <w:tab/>
      </w:r>
      <w:r w:rsidRPr="00BF415F">
        <w:rPr>
          <w:sz w:val="20"/>
          <w:szCs w:val="20"/>
          <w:lang w:val="es-US"/>
        </w:rPr>
        <w:tab/>
      </w:r>
    </w:p>
    <w:p w:rsidR="00A66FE6" w:rsidRPr="00BF415F" w:rsidRDefault="00A66FE6" w:rsidP="007A47ED">
      <w:pPr>
        <w:widowControl w:val="0"/>
        <w:rPr>
          <w:sz w:val="20"/>
          <w:szCs w:val="20"/>
          <w:lang w:val="es-US"/>
        </w:rPr>
      </w:pPr>
      <w:r w:rsidRPr="00BF415F">
        <w:rPr>
          <w:sz w:val="20"/>
          <w:szCs w:val="20"/>
          <w:lang w:val="es-US"/>
        </w:rPr>
        <w:t>Maikerusan wa, matsushitasan ni donna koto o tanomimashita ka.</w:t>
      </w:r>
    </w:p>
    <w:p w:rsidR="00A66FE6" w:rsidRPr="00BF415F" w:rsidRDefault="000C603D" w:rsidP="007A47ED">
      <w:pPr>
        <w:widowControl w:val="0"/>
        <w:rPr>
          <w:sz w:val="20"/>
          <w:szCs w:val="20"/>
          <w:lang w:val="es-US"/>
        </w:rPr>
      </w:pPr>
      <w:r>
        <w:rPr>
          <w:sz w:val="20"/>
          <w:szCs w:val="20"/>
        </w:rPr>
        <w:t>48</w:t>
      </w:r>
      <w:r w:rsidR="00A66FE6" w:rsidRPr="00BF415F">
        <w:rPr>
          <w:sz w:val="20"/>
          <w:szCs w:val="20"/>
        </w:rPr>
        <w:t xml:space="preserve">.  Regarding his own company’s product, in order to explain, it’s the to meet and receive thing.  </w:t>
      </w:r>
      <w:r w:rsidR="00A66FE6" w:rsidRPr="00BF415F">
        <w:rPr>
          <w:sz w:val="20"/>
          <w:szCs w:val="20"/>
          <w:lang w:val="es-US"/>
        </w:rPr>
        <w:t xml:space="preserve">Use jibun no.  Use tame ni.  Use koto.  </w:t>
      </w:r>
    </w:p>
    <w:p w:rsidR="00A66FE6" w:rsidRPr="00BF415F" w:rsidRDefault="00A66FE6" w:rsidP="007A47ED">
      <w:pPr>
        <w:widowControl w:val="0"/>
        <w:rPr>
          <w:sz w:val="20"/>
          <w:szCs w:val="20"/>
          <w:lang w:val="es-US"/>
        </w:rPr>
      </w:pPr>
      <w:r w:rsidRPr="00BF415F">
        <w:rPr>
          <w:rFonts w:hint="eastAsia"/>
          <w:sz w:val="20"/>
          <w:szCs w:val="20"/>
          <w:lang w:val="es-US"/>
        </w:rPr>
        <w:t>自分の会社の製品について説明するために会ってもらうことです。</w:t>
      </w:r>
    </w:p>
    <w:p w:rsidR="00A66FE6" w:rsidRPr="00BF415F" w:rsidRDefault="00A66FE6" w:rsidP="007A47ED">
      <w:pPr>
        <w:widowControl w:val="0"/>
        <w:rPr>
          <w:sz w:val="20"/>
          <w:szCs w:val="20"/>
        </w:rPr>
      </w:pPr>
      <w:r w:rsidRPr="00BF415F">
        <w:rPr>
          <w:sz w:val="20"/>
          <w:szCs w:val="20"/>
          <w:lang w:val="es-US"/>
        </w:rPr>
        <w:t xml:space="preserve">Jibun no kaisha no seihin ni tsuite setsumei suru tame ni atte morau koto desu.  </w:t>
      </w:r>
      <w:r w:rsidRPr="00BF415F">
        <w:rPr>
          <w:sz w:val="20"/>
          <w:szCs w:val="20"/>
        </w:rPr>
        <w:t xml:space="preserve">(wagasha no seihin, </w:t>
      </w:r>
      <w:r w:rsidRPr="009D212C">
        <w:rPr>
          <w:i/>
          <w:sz w:val="20"/>
          <w:szCs w:val="20"/>
        </w:rPr>
        <w:t>not</w:t>
      </w:r>
      <w:r w:rsidRPr="00BF415F">
        <w:rPr>
          <w:sz w:val="20"/>
          <w:szCs w:val="20"/>
        </w:rPr>
        <w:t xml:space="preserve"> OK, since wagasha means </w:t>
      </w:r>
      <w:r w:rsidRPr="00BF415F">
        <w:rPr>
          <w:sz w:val="20"/>
          <w:szCs w:val="20"/>
          <w:u w:val="single"/>
        </w:rPr>
        <w:t>our</w:t>
      </w:r>
      <w:r w:rsidRPr="00BF415F">
        <w:rPr>
          <w:sz w:val="20"/>
          <w:szCs w:val="20"/>
        </w:rPr>
        <w:t xml:space="preserve"> company, and the sentence is about Michael’s company)</w:t>
      </w:r>
    </w:p>
    <w:p w:rsidR="00A66FE6" w:rsidRPr="00BF415F" w:rsidRDefault="000C603D" w:rsidP="007A47ED">
      <w:pPr>
        <w:widowControl w:val="0"/>
        <w:rPr>
          <w:sz w:val="20"/>
          <w:szCs w:val="20"/>
        </w:rPr>
      </w:pPr>
      <w:r>
        <w:rPr>
          <w:sz w:val="20"/>
          <w:szCs w:val="20"/>
        </w:rPr>
        <w:lastRenderedPageBreak/>
        <w:t>49</w:t>
      </w:r>
      <w:r w:rsidR="00A66FE6" w:rsidRPr="00BF415F">
        <w:rPr>
          <w:sz w:val="20"/>
          <w:szCs w:val="20"/>
        </w:rPr>
        <w:t>.  As for Michael, when, was he scheduled to meet with Matsushita?</w:t>
      </w:r>
    </w:p>
    <w:p w:rsidR="00A66FE6" w:rsidRPr="00BF415F" w:rsidRDefault="00A66FE6" w:rsidP="007A47ED">
      <w:pPr>
        <w:widowControl w:val="0"/>
        <w:rPr>
          <w:sz w:val="20"/>
          <w:szCs w:val="20"/>
        </w:rPr>
      </w:pPr>
      <w:r w:rsidRPr="00BF415F">
        <w:rPr>
          <w:rFonts w:hint="eastAsia"/>
          <w:sz w:val="20"/>
          <w:szCs w:val="20"/>
        </w:rPr>
        <w:t>マイケルさんはいつ松下さんと会うことになりましたか。</w:t>
      </w:r>
    </w:p>
    <w:p w:rsidR="00A66FE6" w:rsidRPr="00BF415F" w:rsidRDefault="00A66FE6" w:rsidP="007A47ED">
      <w:pPr>
        <w:widowControl w:val="0"/>
        <w:rPr>
          <w:sz w:val="20"/>
          <w:szCs w:val="20"/>
          <w:lang w:val="es-US"/>
        </w:rPr>
      </w:pPr>
      <w:r w:rsidRPr="00BF415F">
        <w:rPr>
          <w:sz w:val="20"/>
          <w:szCs w:val="20"/>
          <w:lang w:val="es-US"/>
        </w:rPr>
        <w:t>Maikeru san wa, itsu, matsushitasan to au koto ni narimashita ka.  (ni au, also OK)</w:t>
      </w:r>
    </w:p>
    <w:p w:rsidR="00A66FE6" w:rsidRPr="00BF415F" w:rsidRDefault="000C603D" w:rsidP="007A47ED">
      <w:pPr>
        <w:widowControl w:val="0"/>
        <w:rPr>
          <w:sz w:val="20"/>
          <w:szCs w:val="20"/>
          <w:lang w:val="es-US"/>
        </w:rPr>
      </w:pPr>
      <w:r>
        <w:rPr>
          <w:sz w:val="20"/>
          <w:szCs w:val="20"/>
          <w:lang w:val="es-US"/>
        </w:rPr>
        <w:t>50</w:t>
      </w:r>
      <w:r w:rsidR="00A66FE6" w:rsidRPr="00BF415F">
        <w:rPr>
          <w:sz w:val="20"/>
          <w:szCs w:val="20"/>
          <w:lang w:val="es-US"/>
        </w:rPr>
        <w:t>.  It’s Friday’s 3:00.</w:t>
      </w:r>
    </w:p>
    <w:p w:rsidR="00A66FE6" w:rsidRPr="00BF415F" w:rsidRDefault="00A66FE6" w:rsidP="007A47ED">
      <w:pPr>
        <w:widowControl w:val="0"/>
        <w:rPr>
          <w:sz w:val="20"/>
          <w:szCs w:val="20"/>
          <w:lang w:val="es-US"/>
        </w:rPr>
      </w:pPr>
      <w:r w:rsidRPr="00BF415F">
        <w:rPr>
          <w:rFonts w:hint="eastAsia"/>
          <w:sz w:val="20"/>
          <w:szCs w:val="20"/>
        </w:rPr>
        <w:t>金曜日の</w:t>
      </w:r>
      <w:r w:rsidRPr="00BF415F">
        <w:rPr>
          <w:rFonts w:hint="eastAsia"/>
          <w:sz w:val="20"/>
          <w:szCs w:val="20"/>
          <w:lang w:val="es-US"/>
        </w:rPr>
        <w:t>3</w:t>
      </w:r>
      <w:r w:rsidRPr="00BF415F">
        <w:rPr>
          <w:rFonts w:hint="eastAsia"/>
          <w:sz w:val="20"/>
          <w:szCs w:val="20"/>
        </w:rPr>
        <w:t>時です。</w:t>
      </w:r>
    </w:p>
    <w:p w:rsidR="00A66FE6" w:rsidRPr="00BF415F" w:rsidRDefault="00A66FE6" w:rsidP="007A47ED">
      <w:pPr>
        <w:widowControl w:val="0"/>
        <w:rPr>
          <w:sz w:val="20"/>
          <w:szCs w:val="20"/>
          <w:lang w:val="es-US"/>
        </w:rPr>
      </w:pPr>
      <w:r w:rsidRPr="00BF415F">
        <w:rPr>
          <w:sz w:val="20"/>
          <w:szCs w:val="20"/>
          <w:lang w:val="es-US"/>
        </w:rPr>
        <w:t>Kinyoobi no sanji desu.</w:t>
      </w:r>
    </w:p>
    <w:p w:rsidR="00A66FE6" w:rsidRPr="00BF415F" w:rsidRDefault="000C603D" w:rsidP="007A47ED">
      <w:pPr>
        <w:widowControl w:val="0"/>
        <w:rPr>
          <w:sz w:val="20"/>
          <w:szCs w:val="20"/>
          <w:lang w:val="es-US"/>
        </w:rPr>
      </w:pPr>
      <w:r>
        <w:rPr>
          <w:sz w:val="20"/>
          <w:szCs w:val="20"/>
          <w:lang w:val="es-US"/>
        </w:rPr>
        <w:t>51</w:t>
      </w:r>
      <w:r w:rsidR="00A66FE6" w:rsidRPr="00BF415F">
        <w:rPr>
          <w:sz w:val="20"/>
          <w:szCs w:val="20"/>
          <w:lang w:val="es-US"/>
        </w:rPr>
        <w:t xml:space="preserve">.  As for at Michael’s company, industrial use robots, to where do they want to export, they are thinking?  Use no to soften the last verb.  </w:t>
      </w:r>
    </w:p>
    <w:p w:rsidR="00A66FE6" w:rsidRPr="00BF415F" w:rsidRDefault="00A66FE6" w:rsidP="007A47ED">
      <w:pPr>
        <w:widowControl w:val="0"/>
        <w:rPr>
          <w:sz w:val="20"/>
          <w:szCs w:val="20"/>
          <w:lang w:val="es-US"/>
        </w:rPr>
      </w:pPr>
      <w:r w:rsidRPr="00BF415F">
        <w:rPr>
          <w:rFonts w:hint="eastAsia"/>
          <w:sz w:val="20"/>
          <w:szCs w:val="20"/>
        </w:rPr>
        <w:t>マイケルさんの会社では工業用ロボットをどこに輸出したいと思っているのですか。</w:t>
      </w:r>
    </w:p>
    <w:p w:rsidR="00A66FE6" w:rsidRPr="00BF415F" w:rsidRDefault="00A66FE6" w:rsidP="007A47ED">
      <w:pPr>
        <w:widowControl w:val="0"/>
        <w:rPr>
          <w:sz w:val="20"/>
          <w:szCs w:val="20"/>
        </w:rPr>
      </w:pPr>
      <w:r w:rsidRPr="00BF415F">
        <w:rPr>
          <w:sz w:val="20"/>
          <w:szCs w:val="20"/>
          <w:lang w:val="es-US"/>
        </w:rPr>
        <w:t xml:space="preserve">Maikerusan no kaisha de wa, koogyoo yoo robotto o doko ni yushutsu shitai to omotte iru no desu ka.  </w:t>
      </w:r>
      <w:r w:rsidRPr="00BF415F">
        <w:rPr>
          <w:sz w:val="20"/>
          <w:szCs w:val="20"/>
        </w:rPr>
        <w:t>(</w:t>
      </w:r>
      <w:r w:rsidRPr="009D212C">
        <w:rPr>
          <w:b/>
          <w:sz w:val="20"/>
          <w:szCs w:val="20"/>
        </w:rPr>
        <w:t>koogyoo yoo</w:t>
      </w:r>
      <w:r w:rsidRPr="00BF415F">
        <w:rPr>
          <w:sz w:val="20"/>
          <w:szCs w:val="20"/>
        </w:rPr>
        <w:t xml:space="preserve"> = industrial use)</w:t>
      </w:r>
    </w:p>
    <w:p w:rsidR="00A66FE6" w:rsidRPr="00BF415F" w:rsidRDefault="000C603D" w:rsidP="007A47ED">
      <w:pPr>
        <w:widowControl w:val="0"/>
        <w:rPr>
          <w:sz w:val="20"/>
          <w:szCs w:val="20"/>
        </w:rPr>
      </w:pPr>
      <w:r>
        <w:rPr>
          <w:sz w:val="20"/>
          <w:szCs w:val="20"/>
        </w:rPr>
        <w:t>52</w:t>
      </w:r>
      <w:r w:rsidR="00A66FE6" w:rsidRPr="00BF415F">
        <w:rPr>
          <w:sz w:val="20"/>
          <w:szCs w:val="20"/>
        </w:rPr>
        <w:t xml:space="preserve">.  To Europe they want to export, they are thinking.  </w:t>
      </w:r>
    </w:p>
    <w:p w:rsidR="00A66FE6" w:rsidRPr="00BF415F" w:rsidRDefault="00A66FE6" w:rsidP="007A47ED">
      <w:pPr>
        <w:widowControl w:val="0"/>
        <w:rPr>
          <w:sz w:val="20"/>
          <w:szCs w:val="20"/>
        </w:rPr>
      </w:pPr>
      <w:r w:rsidRPr="00BF415F">
        <w:rPr>
          <w:rFonts w:hint="eastAsia"/>
          <w:sz w:val="20"/>
          <w:szCs w:val="20"/>
        </w:rPr>
        <w:t>ヨーロッパに輸出したいと思っています。</w:t>
      </w:r>
    </w:p>
    <w:p w:rsidR="00A66FE6" w:rsidRPr="00BF415F" w:rsidRDefault="00A66FE6" w:rsidP="007A47ED">
      <w:pPr>
        <w:widowControl w:val="0"/>
        <w:rPr>
          <w:sz w:val="20"/>
          <w:szCs w:val="20"/>
        </w:rPr>
      </w:pPr>
      <w:r w:rsidRPr="00BF415F">
        <w:rPr>
          <w:sz w:val="20"/>
          <w:szCs w:val="20"/>
        </w:rPr>
        <w:t xml:space="preserve">Yooroppa ni yushutsu shitai to omotte imasu.  </w:t>
      </w:r>
    </w:p>
    <w:p w:rsidR="00A66FE6" w:rsidRPr="00BF415F" w:rsidRDefault="000C603D" w:rsidP="007A47ED">
      <w:pPr>
        <w:widowControl w:val="0"/>
        <w:rPr>
          <w:sz w:val="20"/>
          <w:szCs w:val="20"/>
        </w:rPr>
      </w:pPr>
      <w:r>
        <w:rPr>
          <w:sz w:val="20"/>
          <w:szCs w:val="20"/>
        </w:rPr>
        <w:t>53</w:t>
      </w:r>
      <w:r w:rsidR="00A66FE6" w:rsidRPr="00BF415F">
        <w:rPr>
          <w:sz w:val="20"/>
          <w:szCs w:val="20"/>
        </w:rPr>
        <w:t xml:space="preserve">.  As for Michael’s company, why, industrial use robots, by Matsushita’s company they want to export and receive, they are thinking?  Use naze.  Use no to soften the last verb.  </w:t>
      </w:r>
    </w:p>
    <w:p w:rsidR="00A66FE6" w:rsidRPr="00BF415F" w:rsidRDefault="00A66FE6" w:rsidP="007A47ED">
      <w:pPr>
        <w:widowControl w:val="0"/>
        <w:rPr>
          <w:sz w:val="20"/>
          <w:szCs w:val="20"/>
        </w:rPr>
      </w:pPr>
      <w:r w:rsidRPr="00BF415F">
        <w:rPr>
          <w:rFonts w:hint="eastAsia"/>
          <w:sz w:val="20"/>
          <w:szCs w:val="20"/>
        </w:rPr>
        <w:t>マイケルさんの会社はなぜ工業用ロボットを松下さんの会社で輸出してもらいたいと思っているのですか。</w:t>
      </w:r>
    </w:p>
    <w:p w:rsidR="00A66FE6" w:rsidRPr="00BF415F" w:rsidRDefault="00A66FE6" w:rsidP="007A47ED">
      <w:pPr>
        <w:widowControl w:val="0"/>
        <w:rPr>
          <w:sz w:val="20"/>
          <w:szCs w:val="20"/>
        </w:rPr>
      </w:pPr>
      <w:r w:rsidRPr="00BF415F">
        <w:rPr>
          <w:sz w:val="20"/>
          <w:szCs w:val="20"/>
        </w:rPr>
        <w:t xml:space="preserve">Maikerusan no kaisha wa, naze, koogyoo yoo robotto o, matsushita san no kaisha de yushutsu shite moraitai to omotte iru no desu ka.  </w:t>
      </w:r>
    </w:p>
    <w:p w:rsidR="00A66FE6" w:rsidRPr="00BF415F" w:rsidRDefault="000C603D" w:rsidP="007A47ED">
      <w:pPr>
        <w:widowControl w:val="0"/>
        <w:rPr>
          <w:sz w:val="20"/>
          <w:szCs w:val="20"/>
        </w:rPr>
      </w:pPr>
      <w:r>
        <w:rPr>
          <w:sz w:val="20"/>
          <w:szCs w:val="20"/>
        </w:rPr>
        <w:t>54</w:t>
      </w:r>
      <w:r w:rsidR="00A66FE6" w:rsidRPr="00BF415F">
        <w:rPr>
          <w:sz w:val="20"/>
          <w:szCs w:val="20"/>
        </w:rPr>
        <w:t xml:space="preserve">.  It’s because, as for at Matsushita’s company, with Europe’s companies’s business deals are numerous.  </w:t>
      </w:r>
    </w:p>
    <w:p w:rsidR="00A66FE6" w:rsidRPr="00BF415F" w:rsidRDefault="00A66FE6" w:rsidP="007A47ED">
      <w:pPr>
        <w:widowControl w:val="0"/>
        <w:rPr>
          <w:sz w:val="20"/>
          <w:szCs w:val="20"/>
        </w:rPr>
      </w:pPr>
      <w:r w:rsidRPr="00BF415F">
        <w:rPr>
          <w:rFonts w:hint="eastAsia"/>
          <w:sz w:val="20"/>
          <w:szCs w:val="20"/>
        </w:rPr>
        <w:t>松下さんの会社ではヨーロッパの会社との取引が多いからです。</w:t>
      </w:r>
    </w:p>
    <w:p w:rsidR="00A66FE6" w:rsidRPr="00BF415F" w:rsidRDefault="00A66FE6" w:rsidP="007A47ED">
      <w:pPr>
        <w:widowControl w:val="0"/>
        <w:rPr>
          <w:sz w:val="20"/>
          <w:szCs w:val="20"/>
        </w:rPr>
      </w:pPr>
      <w:r w:rsidRPr="00BF415F">
        <w:rPr>
          <w:sz w:val="20"/>
          <w:szCs w:val="20"/>
          <w:lang w:val="es-US"/>
        </w:rPr>
        <w:t xml:space="preserve">Matsushita san no kaisha de wa, yoroppa no kaisha to no torihiki ga ooi kara desu.  </w:t>
      </w:r>
      <w:r w:rsidRPr="00BF415F">
        <w:rPr>
          <w:sz w:val="20"/>
          <w:szCs w:val="20"/>
        </w:rPr>
        <w:t>(</w:t>
      </w:r>
      <w:r w:rsidRPr="009D212C">
        <w:rPr>
          <w:b/>
          <w:sz w:val="20"/>
          <w:szCs w:val="20"/>
        </w:rPr>
        <w:t>torihiki</w:t>
      </w:r>
      <w:r w:rsidRPr="00BF415F">
        <w:rPr>
          <w:sz w:val="20"/>
          <w:szCs w:val="20"/>
        </w:rPr>
        <w:t xml:space="preserve"> = business </w:t>
      </w:r>
    </w:p>
    <w:p w:rsidR="00A66FE6" w:rsidRPr="00BF415F" w:rsidRDefault="00A66FE6" w:rsidP="007A47ED">
      <w:pPr>
        <w:widowControl w:val="0"/>
        <w:rPr>
          <w:sz w:val="20"/>
          <w:szCs w:val="20"/>
        </w:rPr>
      </w:pPr>
      <w:r w:rsidRPr="00BF415F">
        <w:rPr>
          <w:sz w:val="20"/>
          <w:szCs w:val="20"/>
        </w:rPr>
        <w:t>deal)</w:t>
      </w:r>
      <w:r w:rsidRPr="00BF415F">
        <w:rPr>
          <w:b/>
          <w:sz w:val="20"/>
          <w:szCs w:val="20"/>
        </w:rPr>
        <w:t xml:space="preserve"> </w:t>
      </w:r>
      <w:r w:rsidRPr="00BF415F">
        <w:rPr>
          <w:sz w:val="20"/>
          <w:szCs w:val="20"/>
        </w:rPr>
        <w:tab/>
      </w:r>
      <w:r w:rsidRPr="00BF415F">
        <w:rPr>
          <w:sz w:val="20"/>
          <w:szCs w:val="20"/>
        </w:rPr>
        <w:tab/>
      </w:r>
      <w:r w:rsidRPr="00BF415F">
        <w:rPr>
          <w:sz w:val="20"/>
          <w:szCs w:val="20"/>
        </w:rPr>
        <w:tab/>
      </w:r>
      <w:r w:rsidRPr="00BF415F">
        <w:rPr>
          <w:sz w:val="20"/>
          <w:szCs w:val="20"/>
        </w:rPr>
        <w:tab/>
      </w:r>
      <w:r w:rsidRPr="00BF415F">
        <w:rPr>
          <w:sz w:val="20"/>
          <w:szCs w:val="20"/>
        </w:rPr>
        <w:tab/>
      </w:r>
      <w:r w:rsidRPr="00BF415F">
        <w:rPr>
          <w:sz w:val="20"/>
          <w:szCs w:val="20"/>
        </w:rPr>
        <w:tab/>
      </w:r>
      <w:r w:rsidRPr="00BF415F">
        <w:rPr>
          <w:sz w:val="20"/>
          <w:szCs w:val="20"/>
        </w:rPr>
        <w:tab/>
      </w:r>
      <w:r w:rsidRPr="00BF415F">
        <w:rPr>
          <w:sz w:val="20"/>
          <w:szCs w:val="20"/>
        </w:rPr>
        <w:tab/>
      </w:r>
    </w:p>
    <w:p w:rsidR="00A66FE6" w:rsidRPr="00BF415F" w:rsidRDefault="000C603D" w:rsidP="007A47ED">
      <w:pPr>
        <w:widowControl w:val="0"/>
        <w:rPr>
          <w:sz w:val="20"/>
          <w:szCs w:val="20"/>
        </w:rPr>
      </w:pPr>
      <w:r>
        <w:rPr>
          <w:sz w:val="20"/>
          <w:szCs w:val="20"/>
        </w:rPr>
        <w:t>55</w:t>
      </w:r>
      <w:r w:rsidR="00A66FE6" w:rsidRPr="00BF415F">
        <w:rPr>
          <w:sz w:val="20"/>
          <w:szCs w:val="20"/>
        </w:rPr>
        <w:t>.  Listening to Michael’s speech, as for Matsushita, what did he reply?</w:t>
      </w:r>
    </w:p>
    <w:p w:rsidR="00A66FE6" w:rsidRPr="00BF415F" w:rsidRDefault="00A66FE6" w:rsidP="007A47ED">
      <w:pPr>
        <w:widowControl w:val="0"/>
        <w:rPr>
          <w:sz w:val="20"/>
          <w:szCs w:val="20"/>
        </w:rPr>
      </w:pPr>
      <w:r w:rsidRPr="00BF415F">
        <w:rPr>
          <w:rFonts w:hint="eastAsia"/>
          <w:sz w:val="20"/>
          <w:szCs w:val="20"/>
        </w:rPr>
        <w:t>マイケルさんの話を聞いて松下さんは何と答えましたか。</w:t>
      </w:r>
    </w:p>
    <w:p w:rsidR="00A66FE6" w:rsidRPr="00BF415F" w:rsidRDefault="00A66FE6" w:rsidP="007A47ED">
      <w:pPr>
        <w:widowControl w:val="0"/>
        <w:rPr>
          <w:sz w:val="20"/>
          <w:szCs w:val="20"/>
          <w:lang w:val="es-US"/>
        </w:rPr>
      </w:pPr>
      <w:r w:rsidRPr="00BF415F">
        <w:rPr>
          <w:sz w:val="20"/>
          <w:szCs w:val="20"/>
          <w:lang w:val="es-US"/>
        </w:rPr>
        <w:t xml:space="preserve">Maikerusan no hanashi o kiite, matsushita san wa, nan to kotaemashita ka. </w:t>
      </w:r>
    </w:p>
    <w:p w:rsidR="00A66FE6" w:rsidRPr="00BF415F" w:rsidRDefault="000C603D" w:rsidP="007A47ED">
      <w:pPr>
        <w:widowControl w:val="0"/>
        <w:rPr>
          <w:sz w:val="20"/>
          <w:szCs w:val="20"/>
        </w:rPr>
      </w:pPr>
      <w:r>
        <w:rPr>
          <w:sz w:val="20"/>
          <w:szCs w:val="20"/>
        </w:rPr>
        <w:t>56</w:t>
      </w:r>
      <w:r w:rsidR="00A66FE6" w:rsidRPr="00BF415F">
        <w:rPr>
          <w:sz w:val="20"/>
          <w:szCs w:val="20"/>
        </w:rPr>
        <w:t>.  After I talk with the division manager well, I will do a reply, he replied.  Use te kara to mean after.</w:t>
      </w:r>
    </w:p>
    <w:p w:rsidR="00A66FE6" w:rsidRPr="00BF415F" w:rsidRDefault="00A66FE6" w:rsidP="007A47ED">
      <w:pPr>
        <w:widowControl w:val="0"/>
        <w:rPr>
          <w:sz w:val="20"/>
          <w:szCs w:val="20"/>
        </w:rPr>
      </w:pPr>
      <w:r w:rsidRPr="00BF415F">
        <w:rPr>
          <w:rFonts w:hint="eastAsia"/>
          <w:sz w:val="20"/>
          <w:szCs w:val="20"/>
        </w:rPr>
        <w:t>部長とよく話してから返事をすると答えました。</w:t>
      </w:r>
    </w:p>
    <w:p w:rsidR="00A66FE6" w:rsidRPr="00BF415F" w:rsidRDefault="00A66FE6" w:rsidP="007A47ED">
      <w:pPr>
        <w:widowControl w:val="0"/>
        <w:rPr>
          <w:sz w:val="20"/>
          <w:szCs w:val="20"/>
        </w:rPr>
      </w:pPr>
      <w:r w:rsidRPr="00BF415F">
        <w:rPr>
          <w:sz w:val="20"/>
          <w:szCs w:val="20"/>
        </w:rPr>
        <w:t>Buchoo to yoku hanashite kara,</w:t>
      </w:r>
      <w:r w:rsidRPr="00BF415F">
        <w:rPr>
          <w:sz w:val="20"/>
          <w:szCs w:val="20"/>
        </w:rPr>
        <w:tab/>
        <w:t>henji o suru to kotaemashita.</w:t>
      </w:r>
    </w:p>
    <w:p w:rsidR="00A66FE6" w:rsidRPr="009D212C" w:rsidRDefault="000C603D" w:rsidP="007A47ED">
      <w:pPr>
        <w:widowControl w:val="0"/>
        <w:rPr>
          <w:sz w:val="20"/>
          <w:szCs w:val="20"/>
        </w:rPr>
      </w:pPr>
      <w:r>
        <w:rPr>
          <w:sz w:val="20"/>
          <w:szCs w:val="20"/>
        </w:rPr>
        <w:t>57</w:t>
      </w:r>
      <w:r w:rsidR="00A66FE6" w:rsidRPr="00BF415F">
        <w:rPr>
          <w:sz w:val="20"/>
          <w:szCs w:val="20"/>
        </w:rPr>
        <w:t xml:space="preserve">.  In the following section, use plain speech, unless otherwise indicated.  </w:t>
      </w:r>
      <w:r w:rsidR="00A66FE6" w:rsidRPr="009D212C">
        <w:rPr>
          <w:sz w:val="20"/>
          <w:szCs w:val="20"/>
        </w:rPr>
        <w:t>To go.  Honorific.</w:t>
      </w:r>
    </w:p>
    <w:p w:rsidR="00A66FE6" w:rsidRPr="00BF415F" w:rsidRDefault="00A66FE6" w:rsidP="007A47ED">
      <w:pPr>
        <w:widowControl w:val="0"/>
        <w:rPr>
          <w:sz w:val="20"/>
          <w:szCs w:val="20"/>
        </w:rPr>
      </w:pPr>
      <w:r w:rsidRPr="00BF415F">
        <w:rPr>
          <w:rFonts w:hint="eastAsia"/>
          <w:sz w:val="20"/>
          <w:szCs w:val="20"/>
        </w:rPr>
        <w:t>いらっしゃる。</w:t>
      </w:r>
    </w:p>
    <w:p w:rsidR="00A66FE6" w:rsidRPr="00BF415F" w:rsidRDefault="00A66FE6" w:rsidP="007A47ED">
      <w:pPr>
        <w:widowControl w:val="0"/>
        <w:rPr>
          <w:b/>
          <w:sz w:val="20"/>
          <w:szCs w:val="20"/>
        </w:rPr>
      </w:pPr>
      <w:r w:rsidRPr="00BF415F">
        <w:rPr>
          <w:b/>
          <w:sz w:val="20"/>
          <w:szCs w:val="20"/>
        </w:rPr>
        <w:t>Irassharu.</w:t>
      </w:r>
    </w:p>
    <w:p w:rsidR="00A66FE6" w:rsidRPr="00BF415F" w:rsidRDefault="000C603D" w:rsidP="007A47ED">
      <w:pPr>
        <w:widowControl w:val="0"/>
        <w:rPr>
          <w:sz w:val="20"/>
          <w:szCs w:val="20"/>
        </w:rPr>
      </w:pPr>
      <w:r>
        <w:rPr>
          <w:sz w:val="20"/>
          <w:szCs w:val="20"/>
        </w:rPr>
        <w:t>58</w:t>
      </w:r>
      <w:r w:rsidR="00A66FE6" w:rsidRPr="009D212C">
        <w:rPr>
          <w:sz w:val="20"/>
          <w:szCs w:val="20"/>
        </w:rPr>
        <w:t xml:space="preserve">.  To go.  Humble. </w:t>
      </w:r>
      <w:r w:rsidR="00A66FE6" w:rsidRPr="00BF415F">
        <w:rPr>
          <w:b/>
          <w:sz w:val="20"/>
          <w:szCs w:val="20"/>
        </w:rPr>
        <w:t xml:space="preserve"> </w:t>
      </w:r>
      <w:r w:rsidR="00A66FE6" w:rsidRPr="00BF415F">
        <w:rPr>
          <w:sz w:val="20"/>
          <w:szCs w:val="20"/>
        </w:rPr>
        <w:t xml:space="preserve">2 responses including the masu </w:t>
      </w:r>
      <w:r w:rsidR="00A66FE6" w:rsidRPr="00BF415F">
        <w:rPr>
          <w:sz w:val="20"/>
          <w:szCs w:val="20"/>
        </w:rPr>
        <w:lastRenderedPageBreak/>
        <w:t>form.</w:t>
      </w:r>
      <w:r w:rsidR="00A66FE6" w:rsidRPr="00BF415F">
        <w:rPr>
          <w:sz w:val="20"/>
          <w:szCs w:val="20"/>
        </w:rPr>
        <w:tab/>
      </w:r>
      <w:r w:rsidR="00A66FE6" w:rsidRPr="00BF415F">
        <w:rPr>
          <w:sz w:val="20"/>
          <w:szCs w:val="20"/>
        </w:rPr>
        <w:tab/>
      </w:r>
    </w:p>
    <w:p w:rsidR="00A66FE6" w:rsidRPr="00BF415F" w:rsidRDefault="00A66FE6" w:rsidP="007A47ED">
      <w:pPr>
        <w:widowControl w:val="0"/>
        <w:rPr>
          <w:sz w:val="20"/>
          <w:szCs w:val="20"/>
        </w:rPr>
      </w:pPr>
      <w:r w:rsidRPr="00BF415F">
        <w:rPr>
          <w:rFonts w:hint="eastAsia"/>
          <w:sz w:val="20"/>
          <w:szCs w:val="20"/>
        </w:rPr>
        <w:t>まいる。まいります。</w:t>
      </w:r>
      <w:r w:rsidRPr="00BF415F">
        <w:rPr>
          <w:sz w:val="20"/>
          <w:szCs w:val="20"/>
        </w:rPr>
        <w:tab/>
      </w:r>
    </w:p>
    <w:p w:rsidR="00A66FE6" w:rsidRPr="00BF415F" w:rsidRDefault="00A66FE6" w:rsidP="007A47ED">
      <w:pPr>
        <w:widowControl w:val="0"/>
        <w:rPr>
          <w:sz w:val="20"/>
          <w:szCs w:val="20"/>
        </w:rPr>
      </w:pPr>
      <w:r w:rsidRPr="00BF415F">
        <w:rPr>
          <w:b/>
          <w:sz w:val="20"/>
          <w:szCs w:val="20"/>
        </w:rPr>
        <w:t xml:space="preserve">Mairu.  Mairimasu.  </w:t>
      </w:r>
    </w:p>
    <w:p w:rsidR="00A66FE6" w:rsidRPr="009D212C" w:rsidRDefault="000C603D" w:rsidP="007A47ED">
      <w:pPr>
        <w:widowControl w:val="0"/>
        <w:rPr>
          <w:sz w:val="20"/>
          <w:szCs w:val="20"/>
        </w:rPr>
      </w:pPr>
      <w:r>
        <w:rPr>
          <w:sz w:val="20"/>
          <w:szCs w:val="20"/>
        </w:rPr>
        <w:t>59</w:t>
      </w:r>
      <w:r w:rsidR="00A66FE6" w:rsidRPr="009D212C">
        <w:rPr>
          <w:sz w:val="20"/>
          <w:szCs w:val="20"/>
        </w:rPr>
        <w:t>.  To come.  Honorific.</w:t>
      </w:r>
      <w:r w:rsidR="00A66FE6" w:rsidRPr="009D212C">
        <w:rPr>
          <w:sz w:val="20"/>
          <w:szCs w:val="20"/>
        </w:rPr>
        <w:tab/>
      </w:r>
    </w:p>
    <w:p w:rsidR="00A66FE6" w:rsidRPr="00BF415F" w:rsidRDefault="00A66FE6" w:rsidP="007A47ED">
      <w:pPr>
        <w:widowControl w:val="0"/>
        <w:rPr>
          <w:sz w:val="20"/>
          <w:szCs w:val="20"/>
        </w:rPr>
      </w:pPr>
      <w:r w:rsidRPr="00BF415F">
        <w:rPr>
          <w:rFonts w:hint="eastAsia"/>
          <w:sz w:val="20"/>
          <w:szCs w:val="20"/>
        </w:rPr>
        <w:t>いらっしゃる。</w:t>
      </w:r>
      <w:r w:rsidRPr="00BF415F">
        <w:rPr>
          <w:sz w:val="20"/>
          <w:szCs w:val="20"/>
        </w:rPr>
        <w:tab/>
      </w:r>
      <w:r w:rsidRPr="00BF415F">
        <w:rPr>
          <w:sz w:val="20"/>
          <w:szCs w:val="20"/>
        </w:rPr>
        <w:tab/>
      </w:r>
      <w:r w:rsidRPr="00BF415F">
        <w:rPr>
          <w:sz w:val="20"/>
          <w:szCs w:val="20"/>
        </w:rPr>
        <w:tab/>
      </w:r>
    </w:p>
    <w:p w:rsidR="00A66FE6" w:rsidRPr="00BF415F" w:rsidRDefault="00A66FE6" w:rsidP="007A47ED">
      <w:pPr>
        <w:widowControl w:val="0"/>
        <w:rPr>
          <w:b/>
          <w:sz w:val="20"/>
          <w:szCs w:val="20"/>
        </w:rPr>
      </w:pPr>
      <w:r w:rsidRPr="00BF415F">
        <w:rPr>
          <w:b/>
          <w:sz w:val="20"/>
          <w:szCs w:val="20"/>
        </w:rPr>
        <w:t>Irassharu.</w:t>
      </w:r>
    </w:p>
    <w:p w:rsidR="00A66FE6" w:rsidRPr="00BF415F" w:rsidRDefault="000C603D" w:rsidP="007A47ED">
      <w:pPr>
        <w:widowControl w:val="0"/>
        <w:rPr>
          <w:sz w:val="20"/>
          <w:szCs w:val="20"/>
        </w:rPr>
      </w:pPr>
      <w:r>
        <w:rPr>
          <w:sz w:val="20"/>
          <w:szCs w:val="20"/>
        </w:rPr>
        <w:t>60</w:t>
      </w:r>
      <w:r w:rsidR="00A66FE6" w:rsidRPr="009D212C">
        <w:rPr>
          <w:sz w:val="20"/>
          <w:szCs w:val="20"/>
        </w:rPr>
        <w:t xml:space="preserve">.  To come.  Humble. </w:t>
      </w:r>
      <w:r w:rsidR="00A66FE6" w:rsidRPr="00BF415F">
        <w:rPr>
          <w:b/>
          <w:sz w:val="20"/>
          <w:szCs w:val="20"/>
        </w:rPr>
        <w:t xml:space="preserve"> </w:t>
      </w:r>
      <w:r w:rsidR="00A66FE6" w:rsidRPr="00BF415F">
        <w:rPr>
          <w:sz w:val="20"/>
          <w:szCs w:val="20"/>
        </w:rPr>
        <w:t xml:space="preserve">2 responses including the masu form.  </w:t>
      </w:r>
    </w:p>
    <w:p w:rsidR="00A66FE6" w:rsidRPr="00BF415F" w:rsidRDefault="00A66FE6" w:rsidP="007A47ED">
      <w:pPr>
        <w:widowControl w:val="0"/>
        <w:rPr>
          <w:sz w:val="20"/>
          <w:szCs w:val="20"/>
        </w:rPr>
      </w:pPr>
      <w:r w:rsidRPr="00BF415F">
        <w:rPr>
          <w:rFonts w:hint="eastAsia"/>
          <w:sz w:val="20"/>
          <w:szCs w:val="20"/>
        </w:rPr>
        <w:t>まいる。まいります。</w:t>
      </w:r>
      <w:r w:rsidRPr="00BF415F">
        <w:rPr>
          <w:sz w:val="20"/>
          <w:szCs w:val="20"/>
        </w:rPr>
        <w:tab/>
      </w:r>
      <w:r w:rsidRPr="00BF415F">
        <w:rPr>
          <w:sz w:val="20"/>
          <w:szCs w:val="20"/>
        </w:rPr>
        <w:tab/>
      </w:r>
      <w:r w:rsidRPr="00BF415F">
        <w:rPr>
          <w:sz w:val="20"/>
          <w:szCs w:val="20"/>
        </w:rPr>
        <w:tab/>
      </w:r>
      <w:r w:rsidRPr="00BF415F">
        <w:rPr>
          <w:sz w:val="20"/>
          <w:szCs w:val="20"/>
        </w:rPr>
        <w:tab/>
      </w:r>
    </w:p>
    <w:p w:rsidR="00A66FE6" w:rsidRPr="00BF415F" w:rsidRDefault="00A66FE6" w:rsidP="007A47ED">
      <w:pPr>
        <w:widowControl w:val="0"/>
        <w:rPr>
          <w:sz w:val="20"/>
          <w:szCs w:val="20"/>
        </w:rPr>
      </w:pPr>
      <w:r w:rsidRPr="00BF415F">
        <w:rPr>
          <w:b/>
          <w:sz w:val="20"/>
          <w:szCs w:val="20"/>
        </w:rPr>
        <w:t xml:space="preserve">Mairu.  Mairimasu. </w:t>
      </w:r>
    </w:p>
    <w:p w:rsidR="00A66FE6" w:rsidRPr="009D212C" w:rsidRDefault="000C603D" w:rsidP="007A47ED">
      <w:pPr>
        <w:widowControl w:val="0"/>
        <w:rPr>
          <w:sz w:val="20"/>
          <w:szCs w:val="20"/>
        </w:rPr>
      </w:pPr>
      <w:r>
        <w:rPr>
          <w:sz w:val="20"/>
          <w:szCs w:val="20"/>
        </w:rPr>
        <w:t>61</w:t>
      </w:r>
      <w:r w:rsidR="00A66FE6" w:rsidRPr="009D212C">
        <w:rPr>
          <w:sz w:val="20"/>
          <w:szCs w:val="20"/>
        </w:rPr>
        <w:t>.  To be.  Honorific.</w:t>
      </w:r>
      <w:r w:rsidR="00A66FE6" w:rsidRPr="009D212C">
        <w:rPr>
          <w:sz w:val="20"/>
          <w:szCs w:val="20"/>
        </w:rPr>
        <w:tab/>
      </w:r>
    </w:p>
    <w:p w:rsidR="00A66FE6" w:rsidRPr="00BF415F" w:rsidRDefault="00A66FE6" w:rsidP="007A47ED">
      <w:pPr>
        <w:widowControl w:val="0"/>
        <w:rPr>
          <w:sz w:val="20"/>
          <w:szCs w:val="20"/>
        </w:rPr>
      </w:pPr>
      <w:r w:rsidRPr="00BF415F">
        <w:rPr>
          <w:rFonts w:hint="eastAsia"/>
          <w:sz w:val="20"/>
          <w:szCs w:val="20"/>
        </w:rPr>
        <w:t>いらっしゃる。</w:t>
      </w:r>
      <w:r w:rsidRPr="00BF415F">
        <w:rPr>
          <w:sz w:val="20"/>
          <w:szCs w:val="20"/>
        </w:rPr>
        <w:tab/>
      </w:r>
      <w:r w:rsidRPr="00BF415F">
        <w:rPr>
          <w:sz w:val="20"/>
          <w:szCs w:val="20"/>
        </w:rPr>
        <w:tab/>
      </w:r>
    </w:p>
    <w:p w:rsidR="00A66FE6" w:rsidRPr="00BF415F" w:rsidRDefault="00A66FE6" w:rsidP="007A47ED">
      <w:pPr>
        <w:widowControl w:val="0"/>
        <w:rPr>
          <w:b/>
          <w:sz w:val="20"/>
          <w:szCs w:val="20"/>
        </w:rPr>
      </w:pPr>
      <w:r w:rsidRPr="00BF415F">
        <w:rPr>
          <w:b/>
          <w:sz w:val="20"/>
          <w:szCs w:val="20"/>
        </w:rPr>
        <w:t>Irassharu.</w:t>
      </w:r>
    </w:p>
    <w:p w:rsidR="00A66FE6" w:rsidRPr="00BF415F" w:rsidRDefault="000C603D" w:rsidP="007A47ED">
      <w:pPr>
        <w:widowControl w:val="0"/>
        <w:rPr>
          <w:sz w:val="20"/>
          <w:szCs w:val="20"/>
        </w:rPr>
      </w:pPr>
      <w:r>
        <w:rPr>
          <w:sz w:val="20"/>
          <w:szCs w:val="20"/>
        </w:rPr>
        <w:t>62</w:t>
      </w:r>
      <w:r w:rsidR="00A66FE6" w:rsidRPr="009D212C">
        <w:rPr>
          <w:sz w:val="20"/>
          <w:szCs w:val="20"/>
        </w:rPr>
        <w:t>.  To be.  Humble.</w:t>
      </w:r>
      <w:r w:rsidR="00A66FE6" w:rsidRPr="00BF415F">
        <w:rPr>
          <w:b/>
          <w:sz w:val="20"/>
          <w:szCs w:val="20"/>
        </w:rPr>
        <w:t xml:space="preserve">  </w:t>
      </w:r>
      <w:r w:rsidR="00A66FE6" w:rsidRPr="00BF415F">
        <w:rPr>
          <w:sz w:val="20"/>
          <w:szCs w:val="20"/>
        </w:rPr>
        <w:t>2 responses including the masu form.</w:t>
      </w:r>
      <w:r w:rsidR="00A66FE6" w:rsidRPr="00BF415F">
        <w:rPr>
          <w:sz w:val="20"/>
          <w:szCs w:val="20"/>
        </w:rPr>
        <w:tab/>
      </w:r>
    </w:p>
    <w:p w:rsidR="00A66FE6" w:rsidRPr="00BF415F" w:rsidRDefault="00A66FE6" w:rsidP="007A47ED">
      <w:pPr>
        <w:widowControl w:val="0"/>
        <w:rPr>
          <w:sz w:val="20"/>
          <w:szCs w:val="20"/>
        </w:rPr>
      </w:pPr>
      <w:r w:rsidRPr="00BF415F">
        <w:rPr>
          <w:rFonts w:hint="eastAsia"/>
          <w:sz w:val="20"/>
          <w:szCs w:val="20"/>
        </w:rPr>
        <w:t>おる。おります。</w:t>
      </w:r>
      <w:r w:rsidRPr="00BF415F">
        <w:rPr>
          <w:sz w:val="20"/>
          <w:szCs w:val="20"/>
        </w:rPr>
        <w:tab/>
      </w:r>
      <w:r w:rsidRPr="00BF415F">
        <w:rPr>
          <w:sz w:val="20"/>
          <w:szCs w:val="20"/>
        </w:rPr>
        <w:tab/>
      </w:r>
      <w:r w:rsidRPr="00BF415F">
        <w:rPr>
          <w:sz w:val="20"/>
          <w:szCs w:val="20"/>
        </w:rPr>
        <w:tab/>
      </w:r>
      <w:r w:rsidRPr="00BF415F">
        <w:rPr>
          <w:sz w:val="20"/>
          <w:szCs w:val="20"/>
        </w:rPr>
        <w:tab/>
      </w:r>
      <w:r w:rsidRPr="00BF415F">
        <w:rPr>
          <w:sz w:val="20"/>
          <w:szCs w:val="20"/>
        </w:rPr>
        <w:tab/>
      </w:r>
    </w:p>
    <w:p w:rsidR="00A66FE6" w:rsidRPr="009D212C" w:rsidRDefault="00A66FE6" w:rsidP="007A47ED">
      <w:pPr>
        <w:widowControl w:val="0"/>
        <w:rPr>
          <w:b/>
          <w:sz w:val="20"/>
          <w:szCs w:val="20"/>
        </w:rPr>
      </w:pPr>
      <w:r w:rsidRPr="009D212C">
        <w:rPr>
          <w:b/>
          <w:sz w:val="20"/>
          <w:szCs w:val="20"/>
        </w:rPr>
        <w:t>Oru.  Orimasu.</w:t>
      </w:r>
    </w:p>
    <w:p w:rsidR="00A66FE6" w:rsidRPr="00BF415F" w:rsidRDefault="000C603D" w:rsidP="007A47ED">
      <w:pPr>
        <w:widowControl w:val="0"/>
        <w:rPr>
          <w:sz w:val="20"/>
          <w:szCs w:val="20"/>
        </w:rPr>
      </w:pPr>
      <w:r>
        <w:rPr>
          <w:sz w:val="20"/>
          <w:szCs w:val="20"/>
        </w:rPr>
        <w:t>63</w:t>
      </w:r>
      <w:r w:rsidR="00A66FE6" w:rsidRPr="009D212C">
        <w:rPr>
          <w:sz w:val="20"/>
          <w:szCs w:val="20"/>
        </w:rPr>
        <w:t xml:space="preserve">.  To say or tell, or to be called.   Honorific. </w:t>
      </w:r>
      <w:r w:rsidR="00A66FE6" w:rsidRPr="00BF415F">
        <w:rPr>
          <w:b/>
          <w:sz w:val="20"/>
          <w:szCs w:val="20"/>
        </w:rPr>
        <w:t xml:space="preserve"> </w:t>
      </w:r>
      <w:r w:rsidR="00A66FE6" w:rsidRPr="00BF415F">
        <w:rPr>
          <w:sz w:val="20"/>
          <w:szCs w:val="20"/>
        </w:rPr>
        <w:t>2 responses, including the masu form.</w:t>
      </w:r>
    </w:p>
    <w:p w:rsidR="00A66FE6" w:rsidRPr="00BF415F" w:rsidRDefault="00A66FE6" w:rsidP="007A47ED">
      <w:pPr>
        <w:widowControl w:val="0"/>
        <w:rPr>
          <w:b/>
          <w:sz w:val="20"/>
          <w:szCs w:val="20"/>
        </w:rPr>
      </w:pPr>
      <w:r w:rsidRPr="00BF415F">
        <w:rPr>
          <w:rFonts w:hint="eastAsia"/>
          <w:sz w:val="20"/>
          <w:szCs w:val="20"/>
        </w:rPr>
        <w:t>おっしゃる。おっしゃいます。</w:t>
      </w:r>
    </w:p>
    <w:p w:rsidR="00A66FE6" w:rsidRPr="00BF415F" w:rsidRDefault="00A66FE6" w:rsidP="007A47ED">
      <w:pPr>
        <w:widowControl w:val="0"/>
        <w:rPr>
          <w:sz w:val="20"/>
          <w:szCs w:val="20"/>
        </w:rPr>
      </w:pPr>
      <w:r w:rsidRPr="00BF415F">
        <w:rPr>
          <w:b/>
          <w:sz w:val="20"/>
          <w:szCs w:val="20"/>
        </w:rPr>
        <w:t>Ossharu.  Osshaimasu.</w:t>
      </w:r>
      <w:r w:rsidRPr="00BF415F">
        <w:rPr>
          <w:sz w:val="20"/>
          <w:szCs w:val="20"/>
        </w:rPr>
        <w:t xml:space="preserve"> (</w:t>
      </w:r>
      <w:r w:rsidRPr="00BF415F">
        <w:rPr>
          <w:i/>
          <w:sz w:val="20"/>
          <w:szCs w:val="20"/>
          <w:u w:val="single"/>
        </w:rPr>
        <w:t>OSHA</w:t>
      </w:r>
      <w:r w:rsidRPr="00BF415F">
        <w:rPr>
          <w:i/>
          <w:sz w:val="20"/>
          <w:szCs w:val="20"/>
        </w:rPr>
        <w:t>’s kanga</w:t>
      </w:r>
      <w:r w:rsidRPr="00BF415F">
        <w:rPr>
          <w:i/>
          <w:sz w:val="20"/>
          <w:szCs w:val="20"/>
          <w:u w:val="single"/>
        </w:rPr>
        <w:t>roo</w:t>
      </w:r>
      <w:r w:rsidRPr="00BF415F">
        <w:rPr>
          <w:i/>
          <w:sz w:val="20"/>
          <w:szCs w:val="20"/>
        </w:rPr>
        <w:t xml:space="preserve"> </w:t>
      </w:r>
      <w:r w:rsidRPr="00BF415F">
        <w:rPr>
          <w:i/>
          <w:sz w:val="20"/>
          <w:szCs w:val="20"/>
          <w:u w:val="single"/>
        </w:rPr>
        <w:t>says</w:t>
      </w:r>
      <w:r w:rsidRPr="00BF415F">
        <w:rPr>
          <w:i/>
          <w:sz w:val="20"/>
          <w:szCs w:val="20"/>
        </w:rPr>
        <w:t xml:space="preserve"> and </w:t>
      </w:r>
      <w:r w:rsidRPr="00BF415F">
        <w:rPr>
          <w:i/>
          <w:sz w:val="20"/>
          <w:szCs w:val="20"/>
          <w:u w:val="single"/>
        </w:rPr>
        <w:t>tells</w:t>
      </w:r>
      <w:r w:rsidRPr="00BF415F">
        <w:rPr>
          <w:i/>
          <w:sz w:val="20"/>
          <w:szCs w:val="20"/>
        </w:rPr>
        <w:t xml:space="preserve"> </w:t>
      </w:r>
      <w:r w:rsidRPr="00BF415F">
        <w:rPr>
          <w:i/>
          <w:sz w:val="20"/>
          <w:szCs w:val="20"/>
          <w:u w:val="single"/>
        </w:rPr>
        <w:t>honorably</w:t>
      </w:r>
      <w:r w:rsidRPr="00BF415F">
        <w:rPr>
          <w:sz w:val="20"/>
          <w:szCs w:val="20"/>
        </w:rPr>
        <w:t>)</w:t>
      </w:r>
    </w:p>
    <w:p w:rsidR="00A66FE6" w:rsidRPr="00BF415F" w:rsidRDefault="000C603D" w:rsidP="007A47ED">
      <w:pPr>
        <w:widowControl w:val="0"/>
        <w:rPr>
          <w:sz w:val="20"/>
          <w:szCs w:val="20"/>
        </w:rPr>
      </w:pPr>
      <w:r>
        <w:rPr>
          <w:sz w:val="20"/>
          <w:szCs w:val="20"/>
        </w:rPr>
        <w:t>64</w:t>
      </w:r>
      <w:r w:rsidR="00A66FE6" w:rsidRPr="009D212C">
        <w:rPr>
          <w:sz w:val="20"/>
          <w:szCs w:val="20"/>
        </w:rPr>
        <w:t xml:space="preserve">.  To say.  Humble. </w:t>
      </w:r>
      <w:r w:rsidR="00A66FE6" w:rsidRPr="00BF415F">
        <w:rPr>
          <w:b/>
          <w:sz w:val="20"/>
          <w:szCs w:val="20"/>
        </w:rPr>
        <w:t xml:space="preserve"> </w:t>
      </w:r>
      <w:r w:rsidR="00A66FE6" w:rsidRPr="00BF415F">
        <w:rPr>
          <w:sz w:val="20"/>
          <w:szCs w:val="20"/>
        </w:rPr>
        <w:t>4 responses, including the masu forms.  For the 2</w:t>
      </w:r>
      <w:r w:rsidR="00A66FE6" w:rsidRPr="00BF415F">
        <w:rPr>
          <w:sz w:val="20"/>
          <w:szCs w:val="20"/>
          <w:vertAlign w:val="superscript"/>
        </w:rPr>
        <w:t>nd</w:t>
      </w:r>
      <w:r w:rsidR="00A66FE6" w:rsidRPr="00BF415F">
        <w:rPr>
          <w:sz w:val="20"/>
          <w:szCs w:val="20"/>
        </w:rPr>
        <w:t xml:space="preserve"> pair of responses, literally to say/give.  </w:t>
      </w:r>
    </w:p>
    <w:p w:rsidR="00A66FE6" w:rsidRPr="00BF415F" w:rsidRDefault="00A66FE6" w:rsidP="007A47ED">
      <w:pPr>
        <w:widowControl w:val="0"/>
        <w:rPr>
          <w:sz w:val="20"/>
          <w:szCs w:val="20"/>
        </w:rPr>
      </w:pPr>
      <w:r w:rsidRPr="00BF415F">
        <w:rPr>
          <w:rFonts w:hint="eastAsia"/>
          <w:sz w:val="20"/>
          <w:szCs w:val="20"/>
        </w:rPr>
        <w:t>申す。申します。申し上げる。申し上げます。</w:t>
      </w:r>
    </w:p>
    <w:p w:rsidR="00A66FE6" w:rsidRPr="009D212C" w:rsidRDefault="009D212C" w:rsidP="007A47ED">
      <w:pPr>
        <w:widowControl w:val="0"/>
        <w:rPr>
          <w:b/>
          <w:sz w:val="20"/>
          <w:szCs w:val="20"/>
        </w:rPr>
      </w:pPr>
      <w:r>
        <w:rPr>
          <w:b/>
          <w:sz w:val="20"/>
          <w:szCs w:val="20"/>
        </w:rPr>
        <w:t xml:space="preserve">Moosu.  Mooshimasu.  </w:t>
      </w:r>
      <w:r w:rsidR="00A66FE6" w:rsidRPr="00BF415F">
        <w:rPr>
          <w:b/>
          <w:sz w:val="20"/>
          <w:szCs w:val="20"/>
        </w:rPr>
        <w:t xml:space="preserve">Mooshiageru.  Mooshiagemasu.  </w:t>
      </w:r>
      <w:r w:rsidR="00A66FE6" w:rsidRPr="00BF415F">
        <w:rPr>
          <w:sz w:val="20"/>
          <w:szCs w:val="20"/>
        </w:rPr>
        <w:t>(</w:t>
      </w:r>
      <w:r w:rsidR="00A66FE6" w:rsidRPr="00BF415F">
        <w:rPr>
          <w:i/>
          <w:sz w:val="20"/>
          <w:szCs w:val="20"/>
        </w:rPr>
        <w:t xml:space="preserve">the </w:t>
      </w:r>
      <w:r w:rsidR="00A66FE6" w:rsidRPr="00BF415F">
        <w:rPr>
          <w:i/>
          <w:sz w:val="20"/>
          <w:szCs w:val="20"/>
          <w:u w:val="single"/>
        </w:rPr>
        <w:t>moose</w:t>
      </w:r>
      <w:r w:rsidR="00A66FE6" w:rsidRPr="00BF415F">
        <w:rPr>
          <w:i/>
          <w:sz w:val="20"/>
          <w:szCs w:val="20"/>
        </w:rPr>
        <w:t xml:space="preserve"> </w:t>
      </w:r>
      <w:r w:rsidR="00A66FE6" w:rsidRPr="00BF415F">
        <w:rPr>
          <w:i/>
          <w:sz w:val="20"/>
          <w:szCs w:val="20"/>
          <w:u w:val="single"/>
        </w:rPr>
        <w:t>humbly</w:t>
      </w:r>
      <w:r w:rsidR="00A66FE6" w:rsidRPr="00BF415F">
        <w:rPr>
          <w:i/>
          <w:sz w:val="20"/>
          <w:szCs w:val="20"/>
        </w:rPr>
        <w:t xml:space="preserve"> </w:t>
      </w:r>
      <w:r w:rsidR="00A66FE6" w:rsidRPr="00BF415F">
        <w:rPr>
          <w:i/>
          <w:sz w:val="20"/>
          <w:szCs w:val="20"/>
          <w:u w:val="single"/>
        </w:rPr>
        <w:t>says</w:t>
      </w:r>
      <w:r w:rsidR="00A66FE6" w:rsidRPr="00BF415F">
        <w:rPr>
          <w:i/>
          <w:sz w:val="20"/>
          <w:szCs w:val="20"/>
        </w:rPr>
        <w:t xml:space="preserve">;  the </w:t>
      </w:r>
      <w:r w:rsidR="00A66FE6" w:rsidRPr="00BF415F">
        <w:rPr>
          <w:i/>
          <w:sz w:val="20"/>
          <w:szCs w:val="20"/>
          <w:u w:val="single"/>
        </w:rPr>
        <w:t>moose</w:t>
      </w:r>
      <w:r w:rsidR="00A66FE6" w:rsidRPr="00BF415F">
        <w:rPr>
          <w:i/>
          <w:sz w:val="20"/>
          <w:szCs w:val="20"/>
        </w:rPr>
        <w:t xml:space="preserve"> </w:t>
      </w:r>
      <w:r w:rsidR="00A66FE6" w:rsidRPr="00BF415F">
        <w:rPr>
          <w:i/>
          <w:sz w:val="20"/>
          <w:szCs w:val="20"/>
          <w:u w:val="single"/>
        </w:rPr>
        <w:t>humbly</w:t>
      </w:r>
      <w:r w:rsidR="00A66FE6" w:rsidRPr="00BF415F">
        <w:rPr>
          <w:i/>
          <w:sz w:val="20"/>
          <w:szCs w:val="20"/>
        </w:rPr>
        <w:t xml:space="preserve"> </w:t>
      </w:r>
      <w:r w:rsidR="00A66FE6" w:rsidRPr="00BF415F">
        <w:rPr>
          <w:i/>
          <w:sz w:val="20"/>
          <w:szCs w:val="20"/>
          <w:u w:val="single"/>
        </w:rPr>
        <w:t>says</w:t>
      </w:r>
      <w:r w:rsidR="00A66FE6" w:rsidRPr="00BF415F">
        <w:rPr>
          <w:i/>
          <w:sz w:val="20"/>
          <w:szCs w:val="20"/>
        </w:rPr>
        <w:t xml:space="preserve"> and </w:t>
      </w:r>
      <w:r w:rsidR="00A66FE6" w:rsidRPr="00BF415F">
        <w:rPr>
          <w:i/>
          <w:sz w:val="20"/>
          <w:szCs w:val="20"/>
          <w:u w:val="single"/>
        </w:rPr>
        <w:t>ageru</w:t>
      </w:r>
      <w:r w:rsidR="00A66FE6" w:rsidRPr="00BF415F">
        <w:rPr>
          <w:i/>
          <w:sz w:val="20"/>
          <w:szCs w:val="20"/>
        </w:rPr>
        <w:t xml:space="preserve"> [</w:t>
      </w:r>
      <w:r w:rsidR="00A66FE6" w:rsidRPr="00BF415F">
        <w:rPr>
          <w:i/>
          <w:sz w:val="20"/>
          <w:szCs w:val="20"/>
          <w:u w:val="single"/>
        </w:rPr>
        <w:t>gives</w:t>
      </w:r>
      <w:r w:rsidR="00A66FE6" w:rsidRPr="00BF415F">
        <w:rPr>
          <w:i/>
          <w:sz w:val="20"/>
          <w:szCs w:val="20"/>
        </w:rPr>
        <w:t>]</w:t>
      </w:r>
      <w:r w:rsidR="00A66FE6" w:rsidRPr="00BF415F">
        <w:rPr>
          <w:sz w:val="20"/>
          <w:szCs w:val="20"/>
        </w:rPr>
        <w:t>)</w:t>
      </w:r>
    </w:p>
    <w:p w:rsidR="00A66FE6" w:rsidRPr="009D212C" w:rsidRDefault="000C603D" w:rsidP="007A47ED">
      <w:pPr>
        <w:widowControl w:val="0"/>
        <w:rPr>
          <w:sz w:val="20"/>
          <w:szCs w:val="20"/>
        </w:rPr>
      </w:pPr>
      <w:r>
        <w:rPr>
          <w:sz w:val="20"/>
          <w:szCs w:val="20"/>
        </w:rPr>
        <w:t>65</w:t>
      </w:r>
      <w:r w:rsidR="00A66FE6" w:rsidRPr="009D212C">
        <w:rPr>
          <w:sz w:val="20"/>
          <w:szCs w:val="20"/>
        </w:rPr>
        <w:t xml:space="preserve">.  To eat or drink.  Honorific.  </w:t>
      </w:r>
    </w:p>
    <w:p w:rsidR="00A66FE6" w:rsidRPr="00BF415F" w:rsidRDefault="00A66FE6" w:rsidP="007A47ED">
      <w:pPr>
        <w:widowControl w:val="0"/>
        <w:rPr>
          <w:sz w:val="20"/>
          <w:szCs w:val="20"/>
        </w:rPr>
      </w:pPr>
      <w:r w:rsidRPr="00BF415F">
        <w:rPr>
          <w:rFonts w:hint="eastAsia"/>
          <w:sz w:val="20"/>
          <w:szCs w:val="20"/>
        </w:rPr>
        <w:t>召し上がる。</w:t>
      </w:r>
    </w:p>
    <w:p w:rsidR="00A66FE6" w:rsidRPr="00BF415F" w:rsidRDefault="00A66FE6" w:rsidP="007A47ED">
      <w:pPr>
        <w:widowControl w:val="0"/>
        <w:rPr>
          <w:sz w:val="20"/>
          <w:szCs w:val="20"/>
        </w:rPr>
      </w:pPr>
      <w:r w:rsidRPr="00BF415F">
        <w:rPr>
          <w:b/>
          <w:sz w:val="20"/>
          <w:szCs w:val="20"/>
        </w:rPr>
        <w:t xml:space="preserve">Meshiagaru.  </w:t>
      </w:r>
      <w:r w:rsidRPr="00BF415F">
        <w:rPr>
          <w:i/>
          <w:sz w:val="20"/>
          <w:szCs w:val="20"/>
        </w:rPr>
        <w:t xml:space="preserve">(the </w:t>
      </w:r>
      <w:r w:rsidRPr="00BF415F">
        <w:rPr>
          <w:i/>
          <w:sz w:val="20"/>
          <w:szCs w:val="20"/>
          <w:u w:val="single"/>
        </w:rPr>
        <w:t>mesh</w:t>
      </w:r>
      <w:r w:rsidRPr="00BF415F">
        <w:rPr>
          <w:i/>
          <w:sz w:val="20"/>
          <w:szCs w:val="20"/>
        </w:rPr>
        <w:t xml:space="preserve"> for the </w:t>
      </w:r>
      <w:r w:rsidRPr="00BF415F">
        <w:rPr>
          <w:i/>
          <w:sz w:val="20"/>
          <w:szCs w:val="20"/>
          <w:u w:val="single"/>
        </w:rPr>
        <w:t>shi</w:t>
      </w:r>
      <w:r w:rsidRPr="00BF415F">
        <w:rPr>
          <w:i/>
          <w:sz w:val="20"/>
          <w:szCs w:val="20"/>
        </w:rPr>
        <w:t xml:space="preserve">ites </w:t>
      </w:r>
      <w:r w:rsidRPr="00BF415F">
        <w:rPr>
          <w:i/>
          <w:sz w:val="20"/>
          <w:szCs w:val="20"/>
          <w:u w:val="single"/>
        </w:rPr>
        <w:t>agaru</w:t>
      </w:r>
      <w:r w:rsidRPr="00BF415F">
        <w:rPr>
          <w:i/>
          <w:sz w:val="20"/>
          <w:szCs w:val="20"/>
        </w:rPr>
        <w:t xml:space="preserve"> [raises] food and drink that they </w:t>
      </w:r>
      <w:r w:rsidRPr="00BF415F">
        <w:rPr>
          <w:i/>
          <w:sz w:val="20"/>
          <w:szCs w:val="20"/>
          <w:u w:val="single"/>
        </w:rPr>
        <w:t>honorably eat and drink</w:t>
      </w:r>
      <w:r w:rsidRPr="00BF415F">
        <w:rPr>
          <w:sz w:val="20"/>
          <w:szCs w:val="20"/>
        </w:rPr>
        <w:t>)</w:t>
      </w:r>
    </w:p>
    <w:p w:rsidR="00A66FE6" w:rsidRPr="009D212C" w:rsidRDefault="000C603D" w:rsidP="007A47ED">
      <w:pPr>
        <w:widowControl w:val="0"/>
        <w:rPr>
          <w:sz w:val="20"/>
          <w:szCs w:val="20"/>
        </w:rPr>
      </w:pPr>
      <w:r>
        <w:rPr>
          <w:sz w:val="20"/>
          <w:szCs w:val="20"/>
        </w:rPr>
        <w:t>66</w:t>
      </w:r>
      <w:r w:rsidR="00A66FE6" w:rsidRPr="009D212C">
        <w:rPr>
          <w:sz w:val="20"/>
          <w:szCs w:val="20"/>
        </w:rPr>
        <w:t xml:space="preserve">.  To eat or drink.  Humble.  </w:t>
      </w:r>
      <w:r w:rsidR="00A66FE6" w:rsidRPr="009D212C">
        <w:rPr>
          <w:sz w:val="20"/>
          <w:szCs w:val="20"/>
        </w:rPr>
        <w:tab/>
      </w:r>
    </w:p>
    <w:p w:rsidR="00A66FE6" w:rsidRPr="00BF415F" w:rsidRDefault="00A66FE6" w:rsidP="007A47ED">
      <w:pPr>
        <w:widowControl w:val="0"/>
        <w:rPr>
          <w:sz w:val="20"/>
          <w:szCs w:val="20"/>
        </w:rPr>
      </w:pPr>
      <w:r w:rsidRPr="00BF415F">
        <w:rPr>
          <w:rFonts w:hint="eastAsia"/>
          <w:sz w:val="20"/>
          <w:szCs w:val="20"/>
        </w:rPr>
        <w:t>頂く。</w:t>
      </w:r>
    </w:p>
    <w:p w:rsidR="00A66FE6" w:rsidRPr="00BF415F" w:rsidRDefault="00A66FE6" w:rsidP="007A47ED">
      <w:pPr>
        <w:widowControl w:val="0"/>
        <w:rPr>
          <w:b/>
          <w:sz w:val="20"/>
          <w:szCs w:val="20"/>
        </w:rPr>
      </w:pPr>
      <w:r w:rsidRPr="00BF415F">
        <w:rPr>
          <w:b/>
          <w:sz w:val="20"/>
          <w:szCs w:val="20"/>
        </w:rPr>
        <w:t xml:space="preserve">Itadaku.  </w:t>
      </w:r>
    </w:p>
    <w:p w:rsidR="00A66FE6" w:rsidRPr="00BF415F" w:rsidRDefault="000C603D" w:rsidP="007A47ED">
      <w:pPr>
        <w:widowControl w:val="0"/>
        <w:rPr>
          <w:b/>
          <w:sz w:val="20"/>
          <w:szCs w:val="20"/>
        </w:rPr>
      </w:pPr>
      <w:r>
        <w:rPr>
          <w:sz w:val="20"/>
          <w:szCs w:val="20"/>
        </w:rPr>
        <w:t>67</w:t>
      </w:r>
      <w:r w:rsidR="00A66FE6" w:rsidRPr="009D212C">
        <w:rPr>
          <w:sz w:val="20"/>
          <w:szCs w:val="20"/>
        </w:rPr>
        <w:t xml:space="preserve">.  To do.  Honorific. </w:t>
      </w:r>
      <w:r w:rsidR="00A66FE6" w:rsidRPr="00BF415F">
        <w:rPr>
          <w:sz w:val="20"/>
          <w:szCs w:val="20"/>
        </w:rPr>
        <w:t xml:space="preserve"> 2 responses, including the masu form.</w:t>
      </w:r>
      <w:r w:rsidR="00A66FE6" w:rsidRPr="00BF415F">
        <w:rPr>
          <w:b/>
          <w:sz w:val="20"/>
          <w:szCs w:val="20"/>
        </w:rPr>
        <w:tab/>
      </w:r>
    </w:p>
    <w:p w:rsidR="00A66FE6" w:rsidRPr="00BF415F" w:rsidRDefault="00A66FE6" w:rsidP="007A47ED">
      <w:pPr>
        <w:widowControl w:val="0"/>
        <w:rPr>
          <w:sz w:val="20"/>
          <w:szCs w:val="20"/>
        </w:rPr>
      </w:pPr>
      <w:r w:rsidRPr="00BF415F">
        <w:rPr>
          <w:rFonts w:hint="eastAsia"/>
          <w:sz w:val="20"/>
          <w:szCs w:val="20"/>
        </w:rPr>
        <w:t>なさる。なさいます。</w:t>
      </w:r>
      <w:r w:rsidRPr="00BF415F">
        <w:rPr>
          <w:sz w:val="20"/>
          <w:szCs w:val="20"/>
        </w:rPr>
        <w:tab/>
      </w:r>
      <w:r w:rsidRPr="00BF415F">
        <w:rPr>
          <w:sz w:val="20"/>
          <w:szCs w:val="20"/>
        </w:rPr>
        <w:tab/>
      </w:r>
      <w:r w:rsidRPr="00BF415F">
        <w:rPr>
          <w:sz w:val="20"/>
          <w:szCs w:val="20"/>
        </w:rPr>
        <w:tab/>
      </w:r>
      <w:r w:rsidRPr="00BF415F">
        <w:rPr>
          <w:sz w:val="20"/>
          <w:szCs w:val="20"/>
        </w:rPr>
        <w:tab/>
      </w:r>
    </w:p>
    <w:p w:rsidR="00A66FE6" w:rsidRPr="00BF415F" w:rsidRDefault="00A66FE6" w:rsidP="007A47ED">
      <w:pPr>
        <w:widowControl w:val="0"/>
        <w:rPr>
          <w:b/>
          <w:sz w:val="20"/>
          <w:szCs w:val="20"/>
        </w:rPr>
      </w:pPr>
      <w:r w:rsidRPr="00BF415F">
        <w:rPr>
          <w:b/>
          <w:sz w:val="20"/>
          <w:szCs w:val="20"/>
        </w:rPr>
        <w:t xml:space="preserve">Nasaru.  Nasaimasu.  </w:t>
      </w:r>
      <w:r w:rsidRPr="00BF415F">
        <w:rPr>
          <w:sz w:val="20"/>
          <w:szCs w:val="20"/>
        </w:rPr>
        <w:t>(</w:t>
      </w:r>
      <w:r w:rsidRPr="00BF415F">
        <w:rPr>
          <w:i/>
          <w:sz w:val="20"/>
          <w:szCs w:val="20"/>
        </w:rPr>
        <w:t xml:space="preserve">at </w:t>
      </w:r>
      <w:r w:rsidRPr="00BF415F">
        <w:rPr>
          <w:i/>
          <w:sz w:val="20"/>
          <w:szCs w:val="20"/>
          <w:u w:val="single"/>
        </w:rPr>
        <w:t>NASA</w:t>
      </w:r>
      <w:r w:rsidRPr="00BF415F">
        <w:rPr>
          <w:i/>
          <w:sz w:val="20"/>
          <w:szCs w:val="20"/>
        </w:rPr>
        <w:t xml:space="preserve">, we </w:t>
      </w:r>
      <w:r w:rsidRPr="00BF415F">
        <w:rPr>
          <w:i/>
          <w:sz w:val="20"/>
          <w:szCs w:val="20"/>
          <w:u w:val="single"/>
        </w:rPr>
        <w:t>do</w:t>
      </w:r>
      <w:r w:rsidRPr="00BF415F">
        <w:rPr>
          <w:i/>
          <w:sz w:val="20"/>
          <w:szCs w:val="20"/>
        </w:rPr>
        <w:t xml:space="preserve"> things </w:t>
      </w:r>
      <w:r w:rsidRPr="00BF415F">
        <w:rPr>
          <w:i/>
          <w:sz w:val="20"/>
          <w:szCs w:val="20"/>
          <w:u w:val="single"/>
        </w:rPr>
        <w:t>honorably</w:t>
      </w:r>
      <w:r w:rsidRPr="00BF415F">
        <w:rPr>
          <w:sz w:val="20"/>
          <w:szCs w:val="20"/>
        </w:rPr>
        <w:t>)</w:t>
      </w:r>
    </w:p>
    <w:p w:rsidR="00A66FE6" w:rsidRPr="00BF415F" w:rsidRDefault="000C603D" w:rsidP="007A47ED">
      <w:pPr>
        <w:widowControl w:val="0"/>
        <w:rPr>
          <w:sz w:val="20"/>
          <w:szCs w:val="20"/>
        </w:rPr>
      </w:pPr>
      <w:r>
        <w:rPr>
          <w:sz w:val="20"/>
          <w:szCs w:val="20"/>
        </w:rPr>
        <w:t>68</w:t>
      </w:r>
      <w:r w:rsidR="00A66FE6" w:rsidRPr="009D212C">
        <w:rPr>
          <w:sz w:val="20"/>
          <w:szCs w:val="20"/>
        </w:rPr>
        <w:t xml:space="preserve">.  To do.  Humble.  </w:t>
      </w:r>
      <w:r w:rsidR="00A66FE6" w:rsidRPr="00BF415F">
        <w:rPr>
          <w:sz w:val="20"/>
          <w:szCs w:val="20"/>
        </w:rPr>
        <w:t>2 responses, including the masu form.</w:t>
      </w:r>
    </w:p>
    <w:p w:rsidR="00A66FE6" w:rsidRPr="00BF415F" w:rsidRDefault="00A66FE6" w:rsidP="007A47ED">
      <w:pPr>
        <w:widowControl w:val="0"/>
        <w:rPr>
          <w:sz w:val="20"/>
          <w:szCs w:val="20"/>
        </w:rPr>
      </w:pPr>
      <w:r w:rsidRPr="00BF415F">
        <w:rPr>
          <w:rFonts w:hint="eastAsia"/>
          <w:sz w:val="20"/>
          <w:szCs w:val="20"/>
        </w:rPr>
        <w:t>いたす。いたします。</w:t>
      </w:r>
    </w:p>
    <w:p w:rsidR="00A66FE6" w:rsidRPr="00BF415F" w:rsidRDefault="00A66FE6" w:rsidP="007A47ED">
      <w:pPr>
        <w:widowControl w:val="0"/>
        <w:rPr>
          <w:sz w:val="20"/>
          <w:szCs w:val="20"/>
        </w:rPr>
      </w:pPr>
      <w:r w:rsidRPr="00BF415F">
        <w:rPr>
          <w:b/>
          <w:sz w:val="20"/>
          <w:szCs w:val="20"/>
        </w:rPr>
        <w:t xml:space="preserve">Itasu.  Itashimasu. </w:t>
      </w:r>
      <w:r w:rsidRPr="00BF415F">
        <w:rPr>
          <w:sz w:val="20"/>
          <w:szCs w:val="20"/>
        </w:rPr>
        <w:t>(</w:t>
      </w:r>
      <w:r w:rsidRPr="00BF415F">
        <w:rPr>
          <w:i/>
          <w:sz w:val="20"/>
          <w:szCs w:val="20"/>
        </w:rPr>
        <w:t xml:space="preserve">I </w:t>
      </w:r>
      <w:r w:rsidRPr="00BF415F">
        <w:rPr>
          <w:i/>
          <w:sz w:val="20"/>
          <w:szCs w:val="20"/>
          <w:u w:val="single"/>
        </w:rPr>
        <w:t>humbly do</w:t>
      </w:r>
      <w:r w:rsidRPr="00BF415F">
        <w:rPr>
          <w:i/>
          <w:sz w:val="20"/>
          <w:szCs w:val="20"/>
        </w:rPr>
        <w:t xml:space="preserve"> </w:t>
      </w:r>
      <w:r w:rsidRPr="00BF415F">
        <w:rPr>
          <w:i/>
          <w:sz w:val="20"/>
          <w:szCs w:val="20"/>
          <w:u w:val="single"/>
        </w:rPr>
        <w:t>Ita</w:t>
      </w:r>
      <w:r w:rsidRPr="00BF415F">
        <w:rPr>
          <w:i/>
          <w:sz w:val="20"/>
          <w:szCs w:val="20"/>
        </w:rPr>
        <w:t xml:space="preserve">lian </w:t>
      </w:r>
      <w:r w:rsidRPr="00BF415F">
        <w:rPr>
          <w:i/>
          <w:sz w:val="20"/>
          <w:szCs w:val="20"/>
          <w:u w:val="single"/>
        </w:rPr>
        <w:t>sui</w:t>
      </w:r>
      <w:r w:rsidRPr="00BF415F">
        <w:rPr>
          <w:i/>
          <w:sz w:val="20"/>
          <w:szCs w:val="20"/>
        </w:rPr>
        <w:t>ts</w:t>
      </w:r>
      <w:r w:rsidRPr="00BF415F">
        <w:rPr>
          <w:sz w:val="20"/>
          <w:szCs w:val="20"/>
        </w:rPr>
        <w:t>)</w:t>
      </w:r>
    </w:p>
    <w:p w:rsidR="00A66FE6" w:rsidRPr="009D212C" w:rsidRDefault="000C603D" w:rsidP="007A47ED">
      <w:pPr>
        <w:widowControl w:val="0"/>
        <w:rPr>
          <w:sz w:val="20"/>
          <w:szCs w:val="20"/>
        </w:rPr>
      </w:pPr>
      <w:r>
        <w:rPr>
          <w:sz w:val="20"/>
          <w:szCs w:val="20"/>
        </w:rPr>
        <w:t>69</w:t>
      </w:r>
      <w:r w:rsidR="00A66FE6" w:rsidRPr="009D212C">
        <w:rPr>
          <w:sz w:val="20"/>
          <w:szCs w:val="20"/>
        </w:rPr>
        <w:t>.  To be do</w:t>
      </w:r>
      <w:r w:rsidR="00B9341C">
        <w:rPr>
          <w:sz w:val="20"/>
          <w:szCs w:val="20"/>
        </w:rPr>
        <w:t>ing.</w:t>
      </w:r>
      <w:r w:rsidR="00A66FE6" w:rsidRPr="009D212C">
        <w:rPr>
          <w:sz w:val="20"/>
          <w:szCs w:val="20"/>
        </w:rPr>
        <w:t xml:space="preserve"> </w:t>
      </w:r>
      <w:r w:rsidR="00B9341C">
        <w:rPr>
          <w:sz w:val="20"/>
          <w:szCs w:val="20"/>
        </w:rPr>
        <w:t>The h</w:t>
      </w:r>
      <w:r w:rsidR="00A66FE6" w:rsidRPr="009D212C">
        <w:rPr>
          <w:sz w:val="20"/>
          <w:szCs w:val="20"/>
        </w:rPr>
        <w:t>onorific</w:t>
      </w:r>
      <w:r w:rsidR="00B9341C">
        <w:rPr>
          <w:sz w:val="20"/>
          <w:szCs w:val="20"/>
        </w:rPr>
        <w:t xml:space="preserve"> equivalent of te iru</w:t>
      </w:r>
      <w:r w:rsidR="00A66FE6" w:rsidRPr="009D212C">
        <w:rPr>
          <w:sz w:val="20"/>
          <w:szCs w:val="20"/>
        </w:rPr>
        <w:t xml:space="preserve">. </w:t>
      </w:r>
    </w:p>
    <w:p w:rsidR="00A66FE6" w:rsidRPr="00BF415F" w:rsidRDefault="00A66FE6" w:rsidP="007A47ED">
      <w:pPr>
        <w:widowControl w:val="0"/>
        <w:rPr>
          <w:sz w:val="20"/>
          <w:szCs w:val="20"/>
        </w:rPr>
      </w:pPr>
      <w:r w:rsidRPr="00BF415F">
        <w:rPr>
          <w:rFonts w:hint="eastAsia"/>
          <w:sz w:val="20"/>
          <w:szCs w:val="20"/>
        </w:rPr>
        <w:t>ていらっしゃる。</w:t>
      </w:r>
      <w:r w:rsidRPr="00BF415F">
        <w:rPr>
          <w:sz w:val="20"/>
          <w:szCs w:val="20"/>
        </w:rPr>
        <w:tab/>
      </w:r>
      <w:r w:rsidRPr="00BF415F">
        <w:rPr>
          <w:sz w:val="20"/>
          <w:szCs w:val="20"/>
        </w:rPr>
        <w:tab/>
      </w:r>
      <w:r w:rsidRPr="00BF415F">
        <w:rPr>
          <w:sz w:val="20"/>
          <w:szCs w:val="20"/>
        </w:rPr>
        <w:tab/>
      </w:r>
      <w:r w:rsidRPr="00BF415F">
        <w:rPr>
          <w:sz w:val="20"/>
          <w:szCs w:val="20"/>
        </w:rPr>
        <w:tab/>
      </w:r>
      <w:r w:rsidRPr="00BF415F">
        <w:rPr>
          <w:sz w:val="20"/>
          <w:szCs w:val="20"/>
        </w:rPr>
        <w:tab/>
      </w:r>
      <w:r w:rsidRPr="00BF415F">
        <w:rPr>
          <w:sz w:val="20"/>
          <w:szCs w:val="20"/>
        </w:rPr>
        <w:tab/>
      </w:r>
    </w:p>
    <w:p w:rsidR="00A66FE6" w:rsidRPr="00BF415F" w:rsidRDefault="00A66FE6" w:rsidP="007A47ED">
      <w:pPr>
        <w:widowControl w:val="0"/>
        <w:rPr>
          <w:b/>
          <w:sz w:val="20"/>
          <w:szCs w:val="20"/>
        </w:rPr>
      </w:pPr>
      <w:r w:rsidRPr="00BF415F">
        <w:rPr>
          <w:b/>
          <w:sz w:val="20"/>
          <w:szCs w:val="20"/>
        </w:rPr>
        <w:t xml:space="preserve">Te irassharu.  </w:t>
      </w:r>
    </w:p>
    <w:p w:rsidR="00A66FE6" w:rsidRPr="009D212C" w:rsidRDefault="000C603D" w:rsidP="007A47ED">
      <w:pPr>
        <w:widowControl w:val="0"/>
        <w:rPr>
          <w:sz w:val="20"/>
          <w:szCs w:val="20"/>
        </w:rPr>
      </w:pPr>
      <w:r>
        <w:rPr>
          <w:sz w:val="20"/>
          <w:szCs w:val="20"/>
        </w:rPr>
        <w:t>70</w:t>
      </w:r>
      <w:r w:rsidR="00A66FE6" w:rsidRPr="009D212C">
        <w:rPr>
          <w:sz w:val="20"/>
          <w:szCs w:val="20"/>
        </w:rPr>
        <w:t xml:space="preserve">.  To be doing.  </w:t>
      </w:r>
      <w:r w:rsidR="00B9341C">
        <w:rPr>
          <w:sz w:val="20"/>
          <w:szCs w:val="20"/>
        </w:rPr>
        <w:t>The humble equivalent of te iru</w:t>
      </w:r>
      <w:r w:rsidR="00B9341C" w:rsidRPr="009D212C">
        <w:rPr>
          <w:sz w:val="20"/>
          <w:szCs w:val="20"/>
        </w:rPr>
        <w:t xml:space="preserve">. </w:t>
      </w:r>
      <w:r w:rsidR="00A66FE6" w:rsidRPr="009D212C">
        <w:rPr>
          <w:sz w:val="20"/>
          <w:szCs w:val="20"/>
        </w:rPr>
        <w:t xml:space="preserve"> </w:t>
      </w:r>
    </w:p>
    <w:p w:rsidR="00A66FE6" w:rsidRPr="00BF415F" w:rsidRDefault="00A66FE6" w:rsidP="007A47ED">
      <w:pPr>
        <w:widowControl w:val="0"/>
        <w:rPr>
          <w:sz w:val="20"/>
          <w:szCs w:val="20"/>
        </w:rPr>
      </w:pPr>
      <w:r w:rsidRPr="00BF415F">
        <w:rPr>
          <w:rFonts w:hint="eastAsia"/>
          <w:sz w:val="20"/>
          <w:szCs w:val="20"/>
        </w:rPr>
        <w:t>ておる。</w:t>
      </w:r>
    </w:p>
    <w:p w:rsidR="00A66FE6" w:rsidRPr="00BF415F" w:rsidRDefault="00A66FE6" w:rsidP="007A47ED">
      <w:pPr>
        <w:widowControl w:val="0"/>
        <w:rPr>
          <w:b/>
          <w:sz w:val="20"/>
          <w:szCs w:val="20"/>
        </w:rPr>
      </w:pPr>
      <w:r w:rsidRPr="00BF415F">
        <w:rPr>
          <w:b/>
          <w:sz w:val="20"/>
          <w:szCs w:val="20"/>
        </w:rPr>
        <w:t xml:space="preserve">Te oru.  </w:t>
      </w:r>
    </w:p>
    <w:p w:rsidR="00A66FE6" w:rsidRPr="009D212C" w:rsidRDefault="000C603D" w:rsidP="007A47ED">
      <w:pPr>
        <w:widowControl w:val="0"/>
        <w:rPr>
          <w:sz w:val="20"/>
          <w:szCs w:val="20"/>
        </w:rPr>
      </w:pPr>
      <w:r>
        <w:rPr>
          <w:sz w:val="20"/>
          <w:szCs w:val="20"/>
        </w:rPr>
        <w:t>71</w:t>
      </w:r>
      <w:r w:rsidR="00A66FE6" w:rsidRPr="009D212C">
        <w:rPr>
          <w:sz w:val="20"/>
          <w:szCs w:val="20"/>
        </w:rPr>
        <w:t>.  To be knowing.  Honorific.  Use desu.</w:t>
      </w:r>
    </w:p>
    <w:p w:rsidR="00A66FE6" w:rsidRPr="00BF415F" w:rsidRDefault="00A66FE6" w:rsidP="007A47ED">
      <w:pPr>
        <w:widowControl w:val="0"/>
        <w:rPr>
          <w:sz w:val="20"/>
          <w:szCs w:val="20"/>
        </w:rPr>
      </w:pPr>
      <w:r w:rsidRPr="00BF415F">
        <w:rPr>
          <w:rFonts w:hint="eastAsia"/>
          <w:sz w:val="20"/>
          <w:szCs w:val="20"/>
        </w:rPr>
        <w:t>御存知です。</w:t>
      </w:r>
    </w:p>
    <w:p w:rsidR="00A66FE6" w:rsidRPr="00BF415F" w:rsidRDefault="00A66FE6" w:rsidP="007A47ED">
      <w:pPr>
        <w:widowControl w:val="0"/>
        <w:rPr>
          <w:b/>
          <w:sz w:val="20"/>
          <w:szCs w:val="20"/>
        </w:rPr>
      </w:pPr>
      <w:r w:rsidRPr="00BF415F">
        <w:rPr>
          <w:b/>
          <w:sz w:val="20"/>
          <w:szCs w:val="20"/>
        </w:rPr>
        <w:t xml:space="preserve">Gozonji desu.  </w:t>
      </w:r>
    </w:p>
    <w:p w:rsidR="00A66FE6" w:rsidRPr="00BF415F" w:rsidRDefault="000C603D" w:rsidP="007A47ED">
      <w:pPr>
        <w:widowControl w:val="0"/>
        <w:rPr>
          <w:sz w:val="20"/>
          <w:szCs w:val="20"/>
        </w:rPr>
      </w:pPr>
      <w:r>
        <w:rPr>
          <w:sz w:val="20"/>
          <w:szCs w:val="20"/>
        </w:rPr>
        <w:lastRenderedPageBreak/>
        <w:t>72</w:t>
      </w:r>
      <w:r w:rsidR="00A66FE6" w:rsidRPr="009D212C">
        <w:rPr>
          <w:sz w:val="20"/>
          <w:szCs w:val="20"/>
        </w:rPr>
        <w:t>.  To be knowing.  Humble.  Use</w:t>
      </w:r>
      <w:r w:rsidR="00A66FE6" w:rsidRPr="00BF415F">
        <w:rPr>
          <w:sz w:val="20"/>
          <w:szCs w:val="20"/>
        </w:rPr>
        <w:t xml:space="preserve"> </w:t>
      </w:r>
      <w:r w:rsidR="00B9341C">
        <w:rPr>
          <w:sz w:val="20"/>
          <w:szCs w:val="20"/>
        </w:rPr>
        <w:t>orimasu</w:t>
      </w:r>
      <w:r w:rsidR="00A66FE6" w:rsidRPr="00BF415F">
        <w:rPr>
          <w:sz w:val="20"/>
          <w:szCs w:val="20"/>
        </w:rPr>
        <w:t>.</w:t>
      </w:r>
    </w:p>
    <w:p w:rsidR="00A66FE6" w:rsidRPr="00BF415F" w:rsidRDefault="00A66FE6" w:rsidP="007A47ED">
      <w:pPr>
        <w:widowControl w:val="0"/>
        <w:rPr>
          <w:b/>
          <w:sz w:val="20"/>
          <w:szCs w:val="20"/>
        </w:rPr>
      </w:pPr>
      <w:r w:rsidRPr="00BF415F">
        <w:rPr>
          <w:rFonts w:hint="eastAsia"/>
          <w:sz w:val="20"/>
          <w:szCs w:val="20"/>
        </w:rPr>
        <w:t>存じております。</w:t>
      </w:r>
    </w:p>
    <w:p w:rsidR="00A66FE6" w:rsidRPr="00BF415F" w:rsidRDefault="00A66FE6" w:rsidP="007A47ED">
      <w:pPr>
        <w:widowControl w:val="0"/>
        <w:rPr>
          <w:sz w:val="20"/>
          <w:szCs w:val="20"/>
        </w:rPr>
      </w:pPr>
      <w:r w:rsidRPr="00BF415F">
        <w:rPr>
          <w:b/>
          <w:sz w:val="20"/>
          <w:szCs w:val="20"/>
        </w:rPr>
        <w:t xml:space="preserve">Zonjite orimasu.  (zonjiru = to humbly know;  </w:t>
      </w:r>
      <w:r w:rsidRPr="00BF415F">
        <w:rPr>
          <w:i/>
          <w:sz w:val="20"/>
          <w:szCs w:val="20"/>
          <w:u w:val="single"/>
        </w:rPr>
        <w:t>Zon</w:t>
      </w:r>
      <w:r w:rsidRPr="00BF415F">
        <w:rPr>
          <w:i/>
          <w:sz w:val="20"/>
          <w:szCs w:val="20"/>
        </w:rPr>
        <w:t xml:space="preserve">dervan </w:t>
      </w:r>
      <w:r w:rsidRPr="00BF415F">
        <w:rPr>
          <w:i/>
          <w:sz w:val="20"/>
          <w:szCs w:val="20"/>
          <w:u w:val="single"/>
        </w:rPr>
        <w:t>humbly knew</w:t>
      </w:r>
      <w:r w:rsidRPr="00BF415F">
        <w:rPr>
          <w:i/>
          <w:sz w:val="20"/>
          <w:szCs w:val="20"/>
        </w:rPr>
        <w:t xml:space="preserve"> that his </w:t>
      </w:r>
      <w:r w:rsidRPr="00BF415F">
        <w:rPr>
          <w:i/>
          <w:sz w:val="20"/>
          <w:szCs w:val="20"/>
          <w:u w:val="single"/>
        </w:rPr>
        <w:t>jea</w:t>
      </w:r>
      <w:r w:rsidRPr="00BF415F">
        <w:rPr>
          <w:i/>
          <w:sz w:val="20"/>
          <w:szCs w:val="20"/>
        </w:rPr>
        <w:t xml:space="preserve">ns were </w:t>
      </w:r>
      <w:r w:rsidRPr="00BF415F">
        <w:rPr>
          <w:i/>
          <w:sz w:val="20"/>
          <w:szCs w:val="20"/>
          <w:u w:val="single"/>
        </w:rPr>
        <w:t>ru</w:t>
      </w:r>
      <w:r w:rsidRPr="00BF415F">
        <w:rPr>
          <w:i/>
          <w:sz w:val="20"/>
          <w:szCs w:val="20"/>
        </w:rPr>
        <w:t>ined</w:t>
      </w:r>
      <w:r w:rsidRPr="00BF415F">
        <w:rPr>
          <w:b/>
          <w:sz w:val="20"/>
          <w:szCs w:val="20"/>
        </w:rPr>
        <w:t>)</w:t>
      </w:r>
    </w:p>
    <w:p w:rsidR="00A66FE6" w:rsidRPr="009D212C" w:rsidRDefault="000C603D" w:rsidP="007A47ED">
      <w:pPr>
        <w:widowControl w:val="0"/>
        <w:rPr>
          <w:sz w:val="20"/>
          <w:szCs w:val="20"/>
        </w:rPr>
      </w:pPr>
      <w:r>
        <w:rPr>
          <w:sz w:val="20"/>
          <w:szCs w:val="20"/>
        </w:rPr>
        <w:t>73</w:t>
      </w:r>
      <w:r w:rsidR="00A66FE6" w:rsidRPr="009D212C">
        <w:rPr>
          <w:sz w:val="20"/>
          <w:szCs w:val="20"/>
        </w:rPr>
        <w:t>.  To meet someone.  Honorific.</w:t>
      </w:r>
    </w:p>
    <w:p w:rsidR="00A66FE6" w:rsidRPr="00BF415F" w:rsidRDefault="00A66FE6" w:rsidP="007A47ED">
      <w:pPr>
        <w:widowControl w:val="0"/>
        <w:rPr>
          <w:sz w:val="20"/>
          <w:szCs w:val="20"/>
        </w:rPr>
      </w:pPr>
      <w:r w:rsidRPr="00BF415F">
        <w:rPr>
          <w:rFonts w:hint="eastAsia"/>
          <w:sz w:val="20"/>
          <w:szCs w:val="20"/>
        </w:rPr>
        <w:t>お会いになる。</w:t>
      </w:r>
    </w:p>
    <w:p w:rsidR="00A66FE6" w:rsidRPr="00BF415F" w:rsidRDefault="00A66FE6" w:rsidP="007A47ED">
      <w:pPr>
        <w:widowControl w:val="0"/>
        <w:rPr>
          <w:b/>
          <w:sz w:val="20"/>
          <w:szCs w:val="20"/>
        </w:rPr>
      </w:pPr>
      <w:r w:rsidRPr="00BF415F">
        <w:rPr>
          <w:b/>
          <w:sz w:val="20"/>
          <w:szCs w:val="20"/>
        </w:rPr>
        <w:t>Oai ni naru.</w:t>
      </w:r>
    </w:p>
    <w:p w:rsidR="00A66FE6" w:rsidRPr="009D212C" w:rsidRDefault="000C603D" w:rsidP="007A47ED">
      <w:pPr>
        <w:widowControl w:val="0"/>
        <w:rPr>
          <w:sz w:val="20"/>
          <w:szCs w:val="20"/>
        </w:rPr>
      </w:pPr>
      <w:r>
        <w:rPr>
          <w:sz w:val="20"/>
          <w:szCs w:val="20"/>
        </w:rPr>
        <w:t>74</w:t>
      </w:r>
      <w:r w:rsidR="00A66FE6" w:rsidRPr="009D212C">
        <w:rPr>
          <w:sz w:val="20"/>
          <w:szCs w:val="20"/>
        </w:rPr>
        <w:t xml:space="preserve">.  To meet someone.  Humble. </w:t>
      </w:r>
    </w:p>
    <w:p w:rsidR="00A66FE6" w:rsidRPr="00BF415F" w:rsidRDefault="00A66FE6" w:rsidP="007A47ED">
      <w:pPr>
        <w:widowControl w:val="0"/>
        <w:rPr>
          <w:sz w:val="20"/>
          <w:szCs w:val="20"/>
        </w:rPr>
      </w:pPr>
      <w:r w:rsidRPr="00BF415F">
        <w:rPr>
          <w:rFonts w:hint="eastAsia"/>
          <w:sz w:val="20"/>
          <w:szCs w:val="20"/>
        </w:rPr>
        <w:t>お目にかかる。</w:t>
      </w:r>
    </w:p>
    <w:p w:rsidR="00A66FE6" w:rsidRPr="00BF415F" w:rsidRDefault="00A66FE6" w:rsidP="007A47ED">
      <w:pPr>
        <w:widowControl w:val="0"/>
        <w:rPr>
          <w:i/>
          <w:sz w:val="20"/>
          <w:szCs w:val="20"/>
        </w:rPr>
      </w:pPr>
      <w:r w:rsidRPr="00BF415F">
        <w:rPr>
          <w:b/>
          <w:sz w:val="20"/>
          <w:szCs w:val="20"/>
        </w:rPr>
        <w:t xml:space="preserve">Ome ni kakaru. </w:t>
      </w:r>
      <w:r w:rsidRPr="00BF415F">
        <w:rPr>
          <w:sz w:val="20"/>
          <w:szCs w:val="20"/>
        </w:rPr>
        <w:t>(</w:t>
      </w:r>
      <w:r w:rsidR="008B237C" w:rsidRPr="005A65C8">
        <w:rPr>
          <w:i/>
          <w:sz w:val="20"/>
          <w:szCs w:val="20"/>
          <w:u w:val="single"/>
        </w:rPr>
        <w:t>o me ni</w:t>
      </w:r>
      <w:r w:rsidR="008B237C" w:rsidRPr="00B9341C">
        <w:rPr>
          <w:i/>
          <w:sz w:val="20"/>
          <w:szCs w:val="20"/>
        </w:rPr>
        <w:t xml:space="preserve"> </w:t>
      </w:r>
      <w:r w:rsidR="008B237C" w:rsidRPr="00545C76">
        <w:rPr>
          <w:i/>
          <w:sz w:val="20"/>
          <w:szCs w:val="20"/>
        </w:rPr>
        <w:t>[</w:t>
      </w:r>
      <w:r w:rsidR="008B237C">
        <w:rPr>
          <w:i/>
          <w:sz w:val="20"/>
          <w:szCs w:val="20"/>
        </w:rPr>
        <w:t xml:space="preserve">to </w:t>
      </w:r>
      <w:r w:rsidR="008B237C" w:rsidRPr="00545C76">
        <w:rPr>
          <w:i/>
          <w:sz w:val="20"/>
          <w:szCs w:val="20"/>
        </w:rPr>
        <w:t xml:space="preserve">humble eyes] it </w:t>
      </w:r>
      <w:r w:rsidR="008B237C" w:rsidRPr="005A65C8">
        <w:rPr>
          <w:i/>
          <w:sz w:val="20"/>
          <w:szCs w:val="20"/>
          <w:u w:val="single"/>
        </w:rPr>
        <w:t>kakaru</w:t>
      </w:r>
      <w:r w:rsidR="008B237C" w:rsidRPr="00545C76">
        <w:rPr>
          <w:i/>
          <w:sz w:val="20"/>
          <w:szCs w:val="20"/>
        </w:rPr>
        <w:t xml:space="preserve"> [costs] when I </w:t>
      </w:r>
      <w:r w:rsidR="008B237C" w:rsidRPr="00545C76">
        <w:rPr>
          <w:i/>
          <w:sz w:val="20"/>
          <w:szCs w:val="20"/>
          <w:u w:val="single"/>
        </w:rPr>
        <w:t>humbly see or meet</w:t>
      </w:r>
      <w:r w:rsidR="008B237C" w:rsidRPr="00545C76">
        <w:rPr>
          <w:i/>
          <w:sz w:val="20"/>
          <w:szCs w:val="20"/>
        </w:rPr>
        <w:t xml:space="preserve"> you</w:t>
      </w:r>
      <w:r w:rsidRPr="00BF415F">
        <w:rPr>
          <w:sz w:val="20"/>
          <w:szCs w:val="20"/>
        </w:rPr>
        <w:t>) (oai suru, also OK, less polite)</w:t>
      </w:r>
    </w:p>
    <w:p w:rsidR="00A66FE6" w:rsidRPr="00BF415F" w:rsidRDefault="000C603D" w:rsidP="007A47ED">
      <w:pPr>
        <w:widowControl w:val="0"/>
        <w:rPr>
          <w:sz w:val="20"/>
          <w:szCs w:val="20"/>
        </w:rPr>
      </w:pPr>
      <w:r>
        <w:rPr>
          <w:sz w:val="20"/>
          <w:szCs w:val="20"/>
        </w:rPr>
        <w:t>75</w:t>
      </w:r>
      <w:r w:rsidR="00A66FE6" w:rsidRPr="009D212C">
        <w:rPr>
          <w:sz w:val="20"/>
          <w:szCs w:val="20"/>
        </w:rPr>
        <w:t xml:space="preserve">.  To think/feel.  Honorific.  </w:t>
      </w:r>
      <w:r w:rsidR="00A66FE6" w:rsidRPr="00BF415F">
        <w:rPr>
          <w:sz w:val="20"/>
          <w:szCs w:val="20"/>
        </w:rPr>
        <w:t>Use the masu form.</w:t>
      </w:r>
    </w:p>
    <w:p w:rsidR="00A66FE6" w:rsidRPr="00BF415F" w:rsidRDefault="00A66FE6" w:rsidP="007A47ED">
      <w:pPr>
        <w:widowControl w:val="0"/>
        <w:rPr>
          <w:sz w:val="20"/>
          <w:szCs w:val="20"/>
        </w:rPr>
      </w:pPr>
      <w:r w:rsidRPr="00BF415F">
        <w:rPr>
          <w:rFonts w:hint="eastAsia"/>
          <w:sz w:val="20"/>
          <w:szCs w:val="20"/>
        </w:rPr>
        <w:t>思いになります。</w:t>
      </w:r>
    </w:p>
    <w:p w:rsidR="00A66FE6" w:rsidRPr="00BF415F" w:rsidRDefault="00A66FE6" w:rsidP="007A47ED">
      <w:pPr>
        <w:widowControl w:val="0"/>
        <w:rPr>
          <w:b/>
          <w:sz w:val="20"/>
          <w:szCs w:val="20"/>
        </w:rPr>
      </w:pPr>
      <w:r w:rsidRPr="00BF415F">
        <w:rPr>
          <w:b/>
          <w:sz w:val="20"/>
          <w:szCs w:val="20"/>
        </w:rPr>
        <w:t xml:space="preserve">Omoi ni narimasu.  </w:t>
      </w:r>
      <w:r w:rsidRPr="00BF415F">
        <w:rPr>
          <w:sz w:val="20"/>
          <w:szCs w:val="20"/>
        </w:rPr>
        <w:t xml:space="preserve">(o omoi, </w:t>
      </w:r>
      <w:r w:rsidRPr="009D212C">
        <w:rPr>
          <w:i/>
          <w:sz w:val="20"/>
          <w:szCs w:val="20"/>
        </w:rPr>
        <w:t>not</w:t>
      </w:r>
      <w:r w:rsidRPr="00BF415F">
        <w:rPr>
          <w:sz w:val="20"/>
          <w:szCs w:val="20"/>
        </w:rPr>
        <w:t xml:space="preserve"> OK, but you </w:t>
      </w:r>
      <w:r w:rsidR="009D212C">
        <w:rPr>
          <w:sz w:val="20"/>
          <w:szCs w:val="20"/>
        </w:rPr>
        <w:t>can</w:t>
      </w:r>
      <w:r w:rsidRPr="00BF415F">
        <w:rPr>
          <w:sz w:val="20"/>
          <w:szCs w:val="20"/>
        </w:rPr>
        <w:t xml:space="preserve"> say o okuri </w:t>
      </w:r>
      <w:r w:rsidR="007A47ED">
        <w:rPr>
          <w:sz w:val="20"/>
          <w:szCs w:val="20"/>
        </w:rPr>
        <w:t>ni narimasu = to honorably send</w:t>
      </w:r>
      <w:r w:rsidRPr="00BF415F">
        <w:rPr>
          <w:sz w:val="20"/>
          <w:szCs w:val="20"/>
        </w:rPr>
        <w:t>)</w:t>
      </w:r>
      <w:r w:rsidRPr="00BF415F">
        <w:rPr>
          <w:sz w:val="20"/>
          <w:szCs w:val="20"/>
        </w:rPr>
        <w:tab/>
      </w:r>
    </w:p>
    <w:p w:rsidR="00A66FE6" w:rsidRPr="009D212C" w:rsidRDefault="000C603D" w:rsidP="007A47ED">
      <w:pPr>
        <w:widowControl w:val="0"/>
        <w:rPr>
          <w:sz w:val="20"/>
          <w:szCs w:val="20"/>
        </w:rPr>
      </w:pPr>
      <w:r>
        <w:rPr>
          <w:sz w:val="20"/>
          <w:szCs w:val="20"/>
        </w:rPr>
        <w:t>76</w:t>
      </w:r>
      <w:r w:rsidR="00A66FE6" w:rsidRPr="009D212C">
        <w:rPr>
          <w:sz w:val="20"/>
          <w:szCs w:val="20"/>
        </w:rPr>
        <w:t xml:space="preserve">.  To think/feel/know.  Humble.  </w:t>
      </w:r>
    </w:p>
    <w:p w:rsidR="00A66FE6" w:rsidRPr="00BF415F" w:rsidRDefault="00A66FE6" w:rsidP="007A47ED">
      <w:pPr>
        <w:widowControl w:val="0"/>
        <w:rPr>
          <w:sz w:val="20"/>
          <w:szCs w:val="20"/>
        </w:rPr>
      </w:pPr>
      <w:r w:rsidRPr="00BF415F">
        <w:rPr>
          <w:rFonts w:hint="eastAsia"/>
          <w:sz w:val="20"/>
          <w:szCs w:val="20"/>
        </w:rPr>
        <w:t>存じる。</w:t>
      </w:r>
    </w:p>
    <w:p w:rsidR="00A66FE6" w:rsidRPr="00BF415F" w:rsidRDefault="00A66FE6" w:rsidP="007A47ED">
      <w:pPr>
        <w:widowControl w:val="0"/>
        <w:rPr>
          <w:sz w:val="20"/>
          <w:szCs w:val="20"/>
          <w:lang w:val="es-US"/>
        </w:rPr>
      </w:pPr>
      <w:r w:rsidRPr="00BF415F">
        <w:rPr>
          <w:b/>
          <w:sz w:val="20"/>
          <w:szCs w:val="20"/>
          <w:lang w:val="es-US"/>
        </w:rPr>
        <w:t xml:space="preserve">Zonjiru.  </w:t>
      </w:r>
      <w:r w:rsidRPr="00BF415F">
        <w:rPr>
          <w:sz w:val="20"/>
          <w:szCs w:val="20"/>
          <w:lang w:val="es-US"/>
        </w:rPr>
        <w:t>(o omoi suru, not OK)</w:t>
      </w:r>
    </w:p>
    <w:p w:rsidR="00A66FE6" w:rsidRPr="00BF415F" w:rsidRDefault="000C603D" w:rsidP="007A47ED">
      <w:pPr>
        <w:widowControl w:val="0"/>
        <w:rPr>
          <w:sz w:val="20"/>
          <w:szCs w:val="20"/>
        </w:rPr>
      </w:pPr>
      <w:r>
        <w:rPr>
          <w:sz w:val="20"/>
          <w:szCs w:val="20"/>
        </w:rPr>
        <w:t>77</w:t>
      </w:r>
      <w:r w:rsidR="00A66FE6" w:rsidRPr="009D212C">
        <w:rPr>
          <w:sz w:val="20"/>
          <w:szCs w:val="20"/>
        </w:rPr>
        <w:t xml:space="preserve">.  To visit or ask.  Honorific.  </w:t>
      </w:r>
      <w:r w:rsidR="00A66FE6" w:rsidRPr="00BF415F">
        <w:rPr>
          <w:sz w:val="20"/>
          <w:szCs w:val="20"/>
        </w:rPr>
        <w:t>Use the masu form.</w:t>
      </w:r>
    </w:p>
    <w:p w:rsidR="00A66FE6" w:rsidRPr="00BF415F" w:rsidRDefault="00A66FE6" w:rsidP="007A47ED">
      <w:pPr>
        <w:widowControl w:val="0"/>
        <w:rPr>
          <w:b/>
          <w:sz w:val="20"/>
          <w:szCs w:val="20"/>
        </w:rPr>
      </w:pPr>
      <w:r w:rsidRPr="00BF415F">
        <w:rPr>
          <w:rFonts w:hint="eastAsia"/>
          <w:sz w:val="20"/>
          <w:szCs w:val="20"/>
        </w:rPr>
        <w:t>お尋ねになります。</w:t>
      </w:r>
    </w:p>
    <w:p w:rsidR="00A66FE6" w:rsidRPr="00B9341C" w:rsidRDefault="00A66FE6" w:rsidP="007A47ED">
      <w:pPr>
        <w:widowControl w:val="0"/>
        <w:rPr>
          <w:sz w:val="20"/>
          <w:szCs w:val="20"/>
        </w:rPr>
      </w:pPr>
      <w:r w:rsidRPr="00BF415F">
        <w:rPr>
          <w:b/>
          <w:sz w:val="20"/>
          <w:szCs w:val="20"/>
        </w:rPr>
        <w:t>Otazune ni narimasu.</w:t>
      </w:r>
      <w:r w:rsidR="00B9341C">
        <w:rPr>
          <w:b/>
          <w:sz w:val="20"/>
          <w:szCs w:val="20"/>
        </w:rPr>
        <w:t xml:space="preserve"> </w:t>
      </w:r>
      <w:r w:rsidR="00B9341C" w:rsidRPr="00B9341C">
        <w:rPr>
          <w:sz w:val="20"/>
          <w:szCs w:val="20"/>
        </w:rPr>
        <w:t>(</w:t>
      </w:r>
      <w:r w:rsidR="00B9341C" w:rsidRPr="00B9341C">
        <w:rPr>
          <w:i/>
          <w:sz w:val="20"/>
          <w:szCs w:val="20"/>
        </w:rPr>
        <w:t xml:space="preserve">to </w:t>
      </w:r>
      <w:r w:rsidR="00B9341C" w:rsidRPr="00B9341C">
        <w:rPr>
          <w:i/>
          <w:sz w:val="20"/>
          <w:szCs w:val="20"/>
          <w:u w:val="single"/>
        </w:rPr>
        <w:t>honorably ask</w:t>
      </w:r>
      <w:r w:rsidR="00B9341C" w:rsidRPr="00B9341C">
        <w:rPr>
          <w:i/>
          <w:sz w:val="20"/>
          <w:szCs w:val="20"/>
        </w:rPr>
        <w:t xml:space="preserve"> about the </w:t>
      </w:r>
      <w:r w:rsidR="00B9341C">
        <w:rPr>
          <w:i/>
          <w:sz w:val="20"/>
          <w:szCs w:val="20"/>
        </w:rPr>
        <w:t xml:space="preserve">use of a </w:t>
      </w:r>
      <w:r w:rsidR="00B9341C" w:rsidRPr="00B9341C">
        <w:rPr>
          <w:i/>
          <w:sz w:val="20"/>
          <w:szCs w:val="20"/>
          <w:u w:val="single"/>
        </w:rPr>
        <w:t>ta</w:t>
      </w:r>
      <w:r w:rsidR="00B9341C" w:rsidRPr="00B9341C">
        <w:rPr>
          <w:i/>
          <w:sz w:val="20"/>
          <w:szCs w:val="20"/>
        </w:rPr>
        <w:t xml:space="preserve">ser at the </w:t>
      </w:r>
      <w:r w:rsidR="00B9341C" w:rsidRPr="00B9341C">
        <w:rPr>
          <w:i/>
          <w:sz w:val="20"/>
          <w:szCs w:val="20"/>
          <w:u w:val="single"/>
        </w:rPr>
        <w:t>zoo</w:t>
      </w:r>
      <w:r w:rsidR="00B9341C" w:rsidRPr="00B9341C">
        <w:rPr>
          <w:i/>
          <w:sz w:val="20"/>
          <w:szCs w:val="20"/>
        </w:rPr>
        <w:t xml:space="preserve"> while the animals </w:t>
      </w:r>
      <w:r w:rsidR="00B9341C">
        <w:rPr>
          <w:i/>
          <w:sz w:val="20"/>
          <w:szCs w:val="20"/>
          <w:u w:val="single"/>
        </w:rPr>
        <w:t>neru</w:t>
      </w:r>
      <w:r w:rsidR="00B9341C" w:rsidRPr="00B9341C">
        <w:rPr>
          <w:i/>
          <w:sz w:val="20"/>
          <w:szCs w:val="20"/>
        </w:rPr>
        <w:t>, i.e., sleep</w:t>
      </w:r>
      <w:r w:rsidR="00B9341C" w:rsidRPr="00B9341C">
        <w:rPr>
          <w:sz w:val="20"/>
          <w:szCs w:val="20"/>
        </w:rPr>
        <w:t>)</w:t>
      </w:r>
    </w:p>
    <w:p w:rsidR="00A66FE6" w:rsidRPr="00BF415F" w:rsidRDefault="000C603D" w:rsidP="007A47ED">
      <w:pPr>
        <w:widowControl w:val="0"/>
        <w:rPr>
          <w:sz w:val="20"/>
          <w:szCs w:val="20"/>
        </w:rPr>
      </w:pPr>
      <w:r>
        <w:rPr>
          <w:sz w:val="20"/>
          <w:szCs w:val="20"/>
        </w:rPr>
        <w:t>78</w:t>
      </w:r>
      <w:r w:rsidR="00A66FE6" w:rsidRPr="009D212C">
        <w:rPr>
          <w:sz w:val="20"/>
          <w:szCs w:val="20"/>
        </w:rPr>
        <w:t xml:space="preserve">.  To visit or ask or hear.  Humble.  </w:t>
      </w:r>
      <w:r w:rsidR="00A66FE6" w:rsidRPr="00BF415F">
        <w:rPr>
          <w:sz w:val="20"/>
          <w:szCs w:val="20"/>
        </w:rPr>
        <w:t>2 responses including the masu form</w:t>
      </w:r>
    </w:p>
    <w:p w:rsidR="00A66FE6" w:rsidRPr="00BF415F" w:rsidRDefault="00A66FE6" w:rsidP="007A47ED">
      <w:pPr>
        <w:widowControl w:val="0"/>
        <w:rPr>
          <w:sz w:val="20"/>
          <w:szCs w:val="20"/>
        </w:rPr>
      </w:pPr>
      <w:r w:rsidRPr="00BF415F">
        <w:rPr>
          <w:rFonts w:hint="eastAsia"/>
          <w:sz w:val="20"/>
          <w:szCs w:val="20"/>
        </w:rPr>
        <w:t>伺う。伺います。</w:t>
      </w:r>
    </w:p>
    <w:p w:rsidR="00A66FE6" w:rsidRPr="00BF415F" w:rsidRDefault="00A66FE6" w:rsidP="007A47ED">
      <w:pPr>
        <w:widowControl w:val="0"/>
        <w:rPr>
          <w:sz w:val="20"/>
          <w:szCs w:val="20"/>
        </w:rPr>
      </w:pPr>
      <w:r w:rsidRPr="00BF415F">
        <w:rPr>
          <w:b/>
          <w:sz w:val="20"/>
          <w:szCs w:val="20"/>
        </w:rPr>
        <w:t xml:space="preserve">Ukagau.  Ukagaimasu. </w:t>
      </w:r>
      <w:r w:rsidRPr="00BF415F">
        <w:rPr>
          <w:sz w:val="20"/>
          <w:szCs w:val="20"/>
        </w:rPr>
        <w:t xml:space="preserve"> (oukagai shimasu, also OK)  (</w:t>
      </w:r>
      <w:r w:rsidRPr="00BF415F">
        <w:rPr>
          <w:i/>
          <w:sz w:val="20"/>
          <w:szCs w:val="20"/>
        </w:rPr>
        <w:t xml:space="preserve">when </w:t>
      </w:r>
      <w:r w:rsidR="00B9341C">
        <w:rPr>
          <w:i/>
          <w:sz w:val="20"/>
          <w:szCs w:val="20"/>
        </w:rPr>
        <w:t>I’m</w:t>
      </w:r>
      <w:r w:rsidRPr="00BF415F">
        <w:rPr>
          <w:i/>
          <w:sz w:val="20"/>
          <w:szCs w:val="20"/>
        </w:rPr>
        <w:t xml:space="preserve"> in the </w:t>
      </w:r>
      <w:r w:rsidRPr="00BF415F">
        <w:rPr>
          <w:i/>
          <w:sz w:val="20"/>
          <w:szCs w:val="20"/>
          <w:u w:val="single"/>
        </w:rPr>
        <w:t>UK</w:t>
      </w:r>
      <w:r w:rsidRPr="00BF415F">
        <w:rPr>
          <w:i/>
          <w:sz w:val="20"/>
          <w:szCs w:val="20"/>
        </w:rPr>
        <w:t xml:space="preserve"> </w:t>
      </w:r>
      <w:r w:rsidRPr="00BF415F">
        <w:rPr>
          <w:i/>
          <w:sz w:val="20"/>
          <w:szCs w:val="20"/>
          <w:u w:val="single"/>
        </w:rPr>
        <w:t>agai</w:t>
      </w:r>
      <w:r w:rsidRPr="00BF415F">
        <w:rPr>
          <w:i/>
          <w:sz w:val="20"/>
          <w:szCs w:val="20"/>
        </w:rPr>
        <w:t xml:space="preserve">n, I can </w:t>
      </w:r>
      <w:r w:rsidRPr="00BF415F">
        <w:rPr>
          <w:i/>
          <w:sz w:val="20"/>
          <w:szCs w:val="20"/>
          <w:u w:val="single"/>
        </w:rPr>
        <w:t>humbly hea</w:t>
      </w:r>
      <w:r w:rsidRPr="00BF415F">
        <w:rPr>
          <w:i/>
          <w:sz w:val="20"/>
          <w:szCs w:val="20"/>
        </w:rPr>
        <w:t xml:space="preserve">r, </w:t>
      </w:r>
      <w:r w:rsidRPr="00BF415F">
        <w:rPr>
          <w:i/>
          <w:sz w:val="20"/>
          <w:szCs w:val="20"/>
          <w:u w:val="single"/>
        </w:rPr>
        <w:t>ask</w:t>
      </w:r>
      <w:r w:rsidRPr="00BF415F">
        <w:rPr>
          <w:i/>
          <w:sz w:val="20"/>
          <w:szCs w:val="20"/>
        </w:rPr>
        <w:t xml:space="preserve"> or </w:t>
      </w:r>
      <w:r w:rsidRPr="00BF415F">
        <w:rPr>
          <w:i/>
          <w:sz w:val="20"/>
          <w:szCs w:val="20"/>
          <w:u w:val="single"/>
        </w:rPr>
        <w:t>visit</w:t>
      </w:r>
      <w:r w:rsidRPr="00BF415F">
        <w:rPr>
          <w:sz w:val="20"/>
          <w:szCs w:val="20"/>
        </w:rPr>
        <w:t>)</w:t>
      </w:r>
    </w:p>
    <w:p w:rsidR="00A66FE6" w:rsidRPr="009D212C" w:rsidRDefault="000C603D" w:rsidP="007A47ED">
      <w:pPr>
        <w:widowControl w:val="0"/>
        <w:rPr>
          <w:sz w:val="20"/>
          <w:szCs w:val="20"/>
        </w:rPr>
      </w:pPr>
      <w:r>
        <w:rPr>
          <w:sz w:val="20"/>
          <w:szCs w:val="20"/>
        </w:rPr>
        <w:t>79</w:t>
      </w:r>
      <w:r w:rsidR="00A66FE6" w:rsidRPr="009D212C">
        <w:rPr>
          <w:sz w:val="20"/>
          <w:szCs w:val="20"/>
        </w:rPr>
        <w:t xml:space="preserve">.  To look at or see.  Honorific.  </w:t>
      </w:r>
    </w:p>
    <w:p w:rsidR="00A66FE6" w:rsidRPr="00BF415F" w:rsidRDefault="00A66FE6" w:rsidP="007A47ED">
      <w:pPr>
        <w:widowControl w:val="0"/>
        <w:rPr>
          <w:sz w:val="20"/>
          <w:szCs w:val="20"/>
        </w:rPr>
      </w:pPr>
      <w:r w:rsidRPr="00BF415F">
        <w:rPr>
          <w:rFonts w:hint="eastAsia"/>
          <w:sz w:val="20"/>
          <w:szCs w:val="20"/>
        </w:rPr>
        <w:t>ご覧になる。</w:t>
      </w:r>
    </w:p>
    <w:p w:rsidR="00A66FE6" w:rsidRPr="00B9341C" w:rsidRDefault="00A66FE6" w:rsidP="007A47ED">
      <w:pPr>
        <w:widowControl w:val="0"/>
        <w:rPr>
          <w:sz w:val="20"/>
          <w:szCs w:val="20"/>
        </w:rPr>
      </w:pPr>
      <w:r w:rsidRPr="00BF415F">
        <w:rPr>
          <w:b/>
          <w:sz w:val="20"/>
          <w:szCs w:val="20"/>
        </w:rPr>
        <w:t>Goran ni naru.</w:t>
      </w:r>
      <w:r w:rsidR="00B9341C">
        <w:rPr>
          <w:b/>
          <w:sz w:val="20"/>
          <w:szCs w:val="20"/>
        </w:rPr>
        <w:t xml:space="preserve"> </w:t>
      </w:r>
      <w:r w:rsidR="00B9341C" w:rsidRPr="00B9341C">
        <w:rPr>
          <w:sz w:val="20"/>
          <w:szCs w:val="20"/>
        </w:rPr>
        <w:t>(</w:t>
      </w:r>
      <w:r w:rsidR="00B9341C" w:rsidRPr="00B9341C">
        <w:rPr>
          <w:i/>
          <w:sz w:val="20"/>
          <w:szCs w:val="20"/>
        </w:rPr>
        <w:t xml:space="preserve">to </w:t>
      </w:r>
      <w:r w:rsidR="00B9341C" w:rsidRPr="00B9341C">
        <w:rPr>
          <w:i/>
          <w:sz w:val="20"/>
          <w:szCs w:val="20"/>
          <w:u w:val="single"/>
        </w:rPr>
        <w:t>honorably look</w:t>
      </w:r>
      <w:r w:rsidR="00B9341C" w:rsidRPr="00B9341C">
        <w:rPr>
          <w:i/>
          <w:sz w:val="20"/>
          <w:szCs w:val="20"/>
        </w:rPr>
        <w:t xml:space="preserve"> at the </w:t>
      </w:r>
      <w:r w:rsidR="00B9341C" w:rsidRPr="00B9341C">
        <w:rPr>
          <w:i/>
          <w:sz w:val="20"/>
          <w:szCs w:val="20"/>
          <w:u w:val="single"/>
        </w:rPr>
        <w:t>Golan</w:t>
      </w:r>
      <w:r w:rsidR="00B9341C" w:rsidRPr="00B9341C">
        <w:rPr>
          <w:i/>
          <w:sz w:val="20"/>
          <w:szCs w:val="20"/>
        </w:rPr>
        <w:t xml:space="preserve"> Heights</w:t>
      </w:r>
      <w:r w:rsidR="00B9341C" w:rsidRPr="00B9341C">
        <w:rPr>
          <w:sz w:val="20"/>
          <w:szCs w:val="20"/>
        </w:rPr>
        <w:t>)</w:t>
      </w:r>
    </w:p>
    <w:p w:rsidR="00A66FE6" w:rsidRPr="009D212C" w:rsidRDefault="000C603D" w:rsidP="007A47ED">
      <w:pPr>
        <w:widowControl w:val="0"/>
        <w:rPr>
          <w:sz w:val="20"/>
          <w:szCs w:val="20"/>
        </w:rPr>
      </w:pPr>
      <w:r>
        <w:rPr>
          <w:sz w:val="20"/>
          <w:szCs w:val="20"/>
        </w:rPr>
        <w:t>80</w:t>
      </w:r>
      <w:r w:rsidR="00A66FE6" w:rsidRPr="009D212C">
        <w:rPr>
          <w:sz w:val="20"/>
          <w:szCs w:val="20"/>
        </w:rPr>
        <w:t>.  To look at, see or read. Humble.</w:t>
      </w:r>
    </w:p>
    <w:p w:rsidR="00A66FE6" w:rsidRPr="00BF415F" w:rsidRDefault="00A66FE6" w:rsidP="007A47ED">
      <w:pPr>
        <w:widowControl w:val="0"/>
        <w:rPr>
          <w:sz w:val="20"/>
          <w:szCs w:val="20"/>
        </w:rPr>
      </w:pPr>
      <w:r w:rsidRPr="00BF415F">
        <w:rPr>
          <w:rFonts w:hint="eastAsia"/>
          <w:sz w:val="20"/>
          <w:szCs w:val="20"/>
        </w:rPr>
        <w:t>拝見する。</w:t>
      </w:r>
    </w:p>
    <w:p w:rsidR="00A66FE6" w:rsidRPr="00BF415F" w:rsidRDefault="00A66FE6" w:rsidP="007A47ED">
      <w:pPr>
        <w:widowControl w:val="0"/>
        <w:rPr>
          <w:sz w:val="20"/>
          <w:szCs w:val="20"/>
        </w:rPr>
      </w:pPr>
      <w:r w:rsidRPr="00BF415F">
        <w:rPr>
          <w:b/>
          <w:sz w:val="20"/>
          <w:szCs w:val="20"/>
        </w:rPr>
        <w:t xml:space="preserve">Haiken suru. </w:t>
      </w:r>
      <w:r w:rsidRPr="00BF415F">
        <w:rPr>
          <w:sz w:val="20"/>
          <w:szCs w:val="20"/>
        </w:rPr>
        <w:t xml:space="preserve"> </w:t>
      </w:r>
      <w:r w:rsidR="009D212C">
        <w:rPr>
          <w:sz w:val="20"/>
          <w:szCs w:val="20"/>
        </w:rPr>
        <w:t>(</w:t>
      </w:r>
      <w:r w:rsidRPr="00BF415F">
        <w:rPr>
          <w:i/>
          <w:sz w:val="20"/>
          <w:szCs w:val="20"/>
        </w:rPr>
        <w:t xml:space="preserve">I </w:t>
      </w:r>
      <w:r w:rsidRPr="00BF415F">
        <w:rPr>
          <w:i/>
          <w:sz w:val="20"/>
          <w:szCs w:val="20"/>
          <w:u w:val="single"/>
        </w:rPr>
        <w:t>humbly see and read</w:t>
      </w:r>
      <w:r w:rsidRPr="00BF415F">
        <w:rPr>
          <w:i/>
          <w:sz w:val="20"/>
          <w:szCs w:val="20"/>
        </w:rPr>
        <w:t xml:space="preserve"> </w:t>
      </w:r>
      <w:r w:rsidRPr="00BF415F">
        <w:rPr>
          <w:i/>
          <w:sz w:val="20"/>
          <w:szCs w:val="20"/>
          <w:u w:val="single"/>
        </w:rPr>
        <w:t>hai</w:t>
      </w:r>
      <w:r w:rsidRPr="00BF415F">
        <w:rPr>
          <w:i/>
          <w:sz w:val="20"/>
          <w:szCs w:val="20"/>
        </w:rPr>
        <w:t xml:space="preserve">ku with </w:t>
      </w:r>
      <w:r w:rsidRPr="00BF415F">
        <w:rPr>
          <w:i/>
          <w:sz w:val="20"/>
          <w:szCs w:val="20"/>
          <w:u w:val="single"/>
        </w:rPr>
        <w:t>Ken</w:t>
      </w:r>
      <w:r w:rsidRPr="00BF415F">
        <w:rPr>
          <w:i/>
          <w:sz w:val="20"/>
          <w:szCs w:val="20"/>
        </w:rPr>
        <w:t>.</w:t>
      </w:r>
      <w:r w:rsidR="009D212C">
        <w:rPr>
          <w:i/>
          <w:sz w:val="20"/>
          <w:szCs w:val="20"/>
        </w:rPr>
        <w:t>)</w:t>
      </w:r>
    </w:p>
    <w:p w:rsidR="00A66FE6" w:rsidRPr="00BF415F" w:rsidRDefault="000C603D" w:rsidP="007A47ED">
      <w:pPr>
        <w:widowControl w:val="0"/>
        <w:rPr>
          <w:sz w:val="20"/>
          <w:szCs w:val="20"/>
        </w:rPr>
      </w:pPr>
      <w:r>
        <w:rPr>
          <w:sz w:val="20"/>
          <w:szCs w:val="20"/>
        </w:rPr>
        <w:t>81</w:t>
      </w:r>
      <w:r w:rsidR="00A66FE6" w:rsidRPr="00BF415F">
        <w:rPr>
          <w:sz w:val="20"/>
          <w:szCs w:val="20"/>
        </w:rPr>
        <w:t xml:space="preserve">.  Did you already honorably see that movie over there?  </w:t>
      </w:r>
    </w:p>
    <w:p w:rsidR="00A66FE6" w:rsidRPr="00BF415F" w:rsidRDefault="00A66FE6" w:rsidP="007A47ED">
      <w:pPr>
        <w:widowControl w:val="0"/>
        <w:rPr>
          <w:sz w:val="20"/>
          <w:szCs w:val="20"/>
        </w:rPr>
      </w:pPr>
      <w:r w:rsidRPr="00BF415F">
        <w:rPr>
          <w:rFonts w:hint="eastAsia"/>
          <w:sz w:val="20"/>
          <w:szCs w:val="20"/>
        </w:rPr>
        <w:t>もうあの映画をご覧になりましたか。</w:t>
      </w:r>
    </w:p>
    <w:p w:rsidR="00A66FE6" w:rsidRPr="00BF415F" w:rsidRDefault="00A66FE6" w:rsidP="007A47ED">
      <w:pPr>
        <w:widowControl w:val="0"/>
        <w:rPr>
          <w:sz w:val="20"/>
          <w:szCs w:val="20"/>
          <w:lang w:val="es-US"/>
        </w:rPr>
      </w:pPr>
      <w:r w:rsidRPr="00BF415F">
        <w:rPr>
          <w:sz w:val="20"/>
          <w:szCs w:val="20"/>
          <w:lang w:val="es-US"/>
        </w:rPr>
        <w:t xml:space="preserve">Moo ano eiga o goran ni narimashita ka.  </w:t>
      </w:r>
    </w:p>
    <w:p w:rsidR="00A66FE6" w:rsidRPr="00BF415F" w:rsidRDefault="000C603D" w:rsidP="007A47ED">
      <w:pPr>
        <w:widowControl w:val="0"/>
        <w:rPr>
          <w:sz w:val="20"/>
          <w:szCs w:val="20"/>
        </w:rPr>
      </w:pPr>
      <w:r>
        <w:rPr>
          <w:sz w:val="20"/>
          <w:szCs w:val="20"/>
        </w:rPr>
        <w:t>82</w:t>
      </w:r>
      <w:r w:rsidR="00A66FE6" w:rsidRPr="00BF415F">
        <w:rPr>
          <w:sz w:val="20"/>
          <w:szCs w:val="20"/>
        </w:rPr>
        <w:t>.  A person whom they honorably call Very Honorable Mr. Tsukino honorably came.  Use the honorific word meaning to say or tell or to be called.  Use kata to mean person.</w:t>
      </w:r>
    </w:p>
    <w:p w:rsidR="00A66FE6" w:rsidRPr="00BF415F" w:rsidRDefault="00A66FE6" w:rsidP="007A47ED">
      <w:pPr>
        <w:widowControl w:val="0"/>
        <w:rPr>
          <w:sz w:val="20"/>
          <w:szCs w:val="20"/>
        </w:rPr>
      </w:pPr>
      <w:r w:rsidRPr="00BF415F">
        <w:rPr>
          <w:rFonts w:hint="eastAsia"/>
          <w:sz w:val="20"/>
          <w:szCs w:val="20"/>
        </w:rPr>
        <w:t>月野様とおっしゃる方がいらっしゃいました。</w:t>
      </w:r>
    </w:p>
    <w:p w:rsidR="00A66FE6" w:rsidRPr="00BF415F" w:rsidRDefault="00A66FE6" w:rsidP="007A47ED">
      <w:pPr>
        <w:widowControl w:val="0"/>
        <w:rPr>
          <w:sz w:val="20"/>
          <w:szCs w:val="20"/>
        </w:rPr>
      </w:pPr>
      <w:r w:rsidRPr="00BF415F">
        <w:rPr>
          <w:sz w:val="20"/>
          <w:szCs w:val="20"/>
        </w:rPr>
        <w:t xml:space="preserve">Tsukino sama to ossharu kata ga, irasshaimashita.  </w:t>
      </w:r>
    </w:p>
    <w:p w:rsidR="00A66FE6" w:rsidRPr="00BF415F" w:rsidRDefault="000C603D" w:rsidP="007A47ED">
      <w:pPr>
        <w:widowControl w:val="0"/>
        <w:rPr>
          <w:sz w:val="20"/>
          <w:szCs w:val="20"/>
        </w:rPr>
      </w:pPr>
      <w:r>
        <w:rPr>
          <w:sz w:val="20"/>
          <w:szCs w:val="20"/>
        </w:rPr>
        <w:t>83</w:t>
      </w:r>
      <w:r w:rsidR="00A66FE6" w:rsidRPr="00BF415F">
        <w:rPr>
          <w:sz w:val="20"/>
          <w:szCs w:val="20"/>
        </w:rPr>
        <w:t xml:space="preserve">.  Every </w:t>
      </w:r>
      <w:r w:rsidR="00B9341C">
        <w:rPr>
          <w:sz w:val="20"/>
          <w:szCs w:val="20"/>
        </w:rPr>
        <w:t>evening</w:t>
      </w:r>
      <w:r w:rsidR="00A66FE6" w:rsidRPr="00BF415F">
        <w:rPr>
          <w:sz w:val="20"/>
          <w:szCs w:val="20"/>
        </w:rPr>
        <w:t xml:space="preserve">, about what time do you honorably rest?  </w:t>
      </w:r>
      <w:r w:rsidR="00A66FE6" w:rsidRPr="00BF415F">
        <w:rPr>
          <w:sz w:val="20"/>
          <w:szCs w:val="20"/>
        </w:rPr>
        <w:tab/>
      </w:r>
    </w:p>
    <w:p w:rsidR="009D212C" w:rsidRDefault="00A66FE6" w:rsidP="007A47ED">
      <w:pPr>
        <w:widowControl w:val="0"/>
        <w:rPr>
          <w:sz w:val="20"/>
          <w:szCs w:val="20"/>
        </w:rPr>
      </w:pPr>
      <w:r w:rsidRPr="00BF415F">
        <w:rPr>
          <w:rFonts w:hint="eastAsia"/>
          <w:sz w:val="20"/>
          <w:szCs w:val="20"/>
        </w:rPr>
        <w:t>毎晩、何時ごろ</w:t>
      </w:r>
      <w:r w:rsidRPr="00BF415F">
        <w:rPr>
          <w:sz w:val="20"/>
          <w:szCs w:val="20"/>
        </w:rPr>
        <w:tab/>
      </w:r>
      <w:r w:rsidRPr="00BF415F">
        <w:rPr>
          <w:rFonts w:hint="eastAsia"/>
          <w:sz w:val="20"/>
          <w:szCs w:val="20"/>
        </w:rPr>
        <w:t>お休みになりますか。</w:t>
      </w:r>
      <w:r w:rsidR="009D212C">
        <w:rPr>
          <w:sz w:val="20"/>
          <w:szCs w:val="20"/>
        </w:rPr>
        <w:tab/>
      </w:r>
    </w:p>
    <w:p w:rsidR="00A66FE6" w:rsidRPr="009D212C" w:rsidRDefault="00A66FE6" w:rsidP="007A47ED">
      <w:pPr>
        <w:widowControl w:val="0"/>
        <w:rPr>
          <w:sz w:val="20"/>
          <w:szCs w:val="20"/>
        </w:rPr>
      </w:pPr>
      <w:r w:rsidRPr="00BF415F">
        <w:rPr>
          <w:sz w:val="20"/>
          <w:szCs w:val="20"/>
          <w:lang w:val="es-US"/>
        </w:rPr>
        <w:t>Maiban, nanji goro oyasumi ni narimasu ka.  (nanji goro ni, also OK)</w:t>
      </w:r>
    </w:p>
    <w:p w:rsidR="00A66FE6" w:rsidRPr="00BF415F" w:rsidRDefault="000C603D" w:rsidP="007A47ED">
      <w:pPr>
        <w:widowControl w:val="0"/>
        <w:rPr>
          <w:sz w:val="20"/>
          <w:szCs w:val="20"/>
        </w:rPr>
      </w:pPr>
      <w:r>
        <w:rPr>
          <w:sz w:val="20"/>
          <w:szCs w:val="20"/>
        </w:rPr>
        <w:t>84</w:t>
      </w:r>
      <w:r w:rsidR="00A66FE6" w:rsidRPr="00BF415F">
        <w:rPr>
          <w:sz w:val="20"/>
          <w:szCs w:val="20"/>
        </w:rPr>
        <w:t xml:space="preserve">.  As early as possible I am humbly making an </w:t>
      </w:r>
      <w:r w:rsidR="00A66FE6" w:rsidRPr="00BF415F">
        <w:rPr>
          <w:sz w:val="20"/>
          <w:szCs w:val="20"/>
        </w:rPr>
        <w:lastRenderedPageBreak/>
        <w:t xml:space="preserve">effort to rest.  Use yoo ni with itasu rather than suru.  Use the humble form of imasu.  </w:t>
      </w:r>
    </w:p>
    <w:p w:rsidR="00A66FE6" w:rsidRPr="00BF415F" w:rsidRDefault="00A66FE6" w:rsidP="007A47ED">
      <w:pPr>
        <w:widowControl w:val="0"/>
        <w:rPr>
          <w:sz w:val="20"/>
          <w:szCs w:val="20"/>
        </w:rPr>
      </w:pPr>
      <w:r w:rsidRPr="00BF415F">
        <w:rPr>
          <w:rFonts w:hint="eastAsia"/>
          <w:sz w:val="20"/>
          <w:szCs w:val="20"/>
        </w:rPr>
        <w:t>なるべく早く休むようにいたしております。</w:t>
      </w:r>
    </w:p>
    <w:p w:rsidR="00A66FE6" w:rsidRPr="00BF415F" w:rsidRDefault="00A66FE6" w:rsidP="007A47ED">
      <w:pPr>
        <w:widowControl w:val="0"/>
        <w:rPr>
          <w:sz w:val="20"/>
          <w:szCs w:val="20"/>
          <w:lang w:val="es-US"/>
        </w:rPr>
      </w:pPr>
      <w:r w:rsidRPr="00BF415F">
        <w:rPr>
          <w:sz w:val="20"/>
          <w:szCs w:val="20"/>
          <w:lang w:val="es-US"/>
        </w:rPr>
        <w:t xml:space="preserve">Narubeku hayaku yasumu yoo ni itashite orimasu.  </w:t>
      </w:r>
    </w:p>
    <w:p w:rsidR="00A66FE6" w:rsidRPr="00BF415F" w:rsidRDefault="000C603D" w:rsidP="007A47ED">
      <w:pPr>
        <w:widowControl w:val="0"/>
        <w:rPr>
          <w:sz w:val="20"/>
          <w:szCs w:val="20"/>
        </w:rPr>
      </w:pPr>
      <w:r>
        <w:rPr>
          <w:sz w:val="20"/>
          <w:szCs w:val="20"/>
        </w:rPr>
        <w:t>85</w:t>
      </w:r>
      <w:r w:rsidR="00A66FE6" w:rsidRPr="00BF415F">
        <w:rPr>
          <w:sz w:val="20"/>
          <w:szCs w:val="20"/>
        </w:rPr>
        <w:t xml:space="preserve">.  If this cake is good, won’t you honorably eat one </w:t>
      </w:r>
    </w:p>
    <w:p w:rsidR="00A66FE6" w:rsidRPr="00BF415F" w:rsidRDefault="00A66FE6" w:rsidP="007A47ED">
      <w:pPr>
        <w:widowControl w:val="0"/>
        <w:rPr>
          <w:sz w:val="20"/>
          <w:szCs w:val="20"/>
        </w:rPr>
      </w:pPr>
      <w:r w:rsidRPr="00BF415F">
        <w:rPr>
          <w:sz w:val="20"/>
          <w:szCs w:val="20"/>
        </w:rPr>
        <w:t xml:space="preserve">more?  Don’t use wa or ga after cake.  Use a polite word for good.  Use tara.  </w:t>
      </w:r>
    </w:p>
    <w:p w:rsidR="00A66FE6" w:rsidRPr="00BF415F" w:rsidRDefault="00A66FE6" w:rsidP="007A47ED">
      <w:pPr>
        <w:widowControl w:val="0"/>
        <w:rPr>
          <w:sz w:val="20"/>
          <w:szCs w:val="20"/>
        </w:rPr>
      </w:pPr>
      <w:r w:rsidRPr="00BF415F">
        <w:rPr>
          <w:rFonts w:hint="eastAsia"/>
          <w:sz w:val="20"/>
          <w:szCs w:val="20"/>
        </w:rPr>
        <w:t>このケーキよろしかったらもう一召し上がりませんか。</w:t>
      </w:r>
      <w:r w:rsidRPr="00BF415F">
        <w:rPr>
          <w:sz w:val="20"/>
          <w:szCs w:val="20"/>
        </w:rPr>
        <w:tab/>
      </w:r>
      <w:r w:rsidRPr="00BF415F">
        <w:rPr>
          <w:sz w:val="20"/>
          <w:szCs w:val="20"/>
        </w:rPr>
        <w:tab/>
      </w:r>
      <w:r w:rsidRPr="00BF415F">
        <w:rPr>
          <w:sz w:val="20"/>
          <w:szCs w:val="20"/>
        </w:rPr>
        <w:tab/>
      </w:r>
    </w:p>
    <w:p w:rsidR="00A66FE6" w:rsidRPr="00BF415F" w:rsidRDefault="00A66FE6" w:rsidP="007A47ED">
      <w:pPr>
        <w:widowControl w:val="0"/>
        <w:rPr>
          <w:sz w:val="20"/>
          <w:szCs w:val="20"/>
        </w:rPr>
      </w:pPr>
      <w:r w:rsidRPr="00BF415F">
        <w:rPr>
          <w:sz w:val="20"/>
          <w:szCs w:val="20"/>
        </w:rPr>
        <w:t xml:space="preserve">Kono keeki yoroshikattara, moo hitotsu meshiagarimasen ka.  </w:t>
      </w:r>
    </w:p>
    <w:p w:rsidR="00A66FE6" w:rsidRPr="00BF415F" w:rsidRDefault="000C603D" w:rsidP="007A47ED">
      <w:pPr>
        <w:widowControl w:val="0"/>
        <w:rPr>
          <w:sz w:val="20"/>
          <w:szCs w:val="20"/>
        </w:rPr>
      </w:pPr>
      <w:r>
        <w:rPr>
          <w:sz w:val="20"/>
          <w:szCs w:val="20"/>
        </w:rPr>
        <w:t>86</w:t>
      </w:r>
      <w:r w:rsidR="00A66FE6" w:rsidRPr="00BF415F">
        <w:rPr>
          <w:sz w:val="20"/>
          <w:szCs w:val="20"/>
        </w:rPr>
        <w:t xml:space="preserve">.  Are you honorably knowing that company over there’s Yamamoto? </w:t>
      </w:r>
    </w:p>
    <w:p w:rsidR="00A66FE6" w:rsidRPr="00BF415F" w:rsidRDefault="00A66FE6" w:rsidP="007A47ED">
      <w:pPr>
        <w:widowControl w:val="0"/>
        <w:rPr>
          <w:sz w:val="20"/>
          <w:szCs w:val="20"/>
        </w:rPr>
      </w:pPr>
      <w:r w:rsidRPr="00BF415F">
        <w:rPr>
          <w:rFonts w:hint="eastAsia"/>
          <w:sz w:val="20"/>
          <w:szCs w:val="20"/>
        </w:rPr>
        <w:t>あの会社の山本さんをご存知ですか。</w:t>
      </w:r>
      <w:r w:rsidRPr="00BF415F">
        <w:rPr>
          <w:sz w:val="20"/>
          <w:szCs w:val="20"/>
        </w:rPr>
        <w:t xml:space="preserve"> </w:t>
      </w:r>
    </w:p>
    <w:p w:rsidR="00A66FE6" w:rsidRPr="00BF415F" w:rsidRDefault="00A66FE6" w:rsidP="007A47ED">
      <w:pPr>
        <w:widowControl w:val="0"/>
        <w:rPr>
          <w:sz w:val="20"/>
          <w:szCs w:val="20"/>
          <w:lang w:val="es-US"/>
        </w:rPr>
      </w:pPr>
      <w:r w:rsidRPr="00BF415F">
        <w:rPr>
          <w:sz w:val="20"/>
          <w:szCs w:val="20"/>
          <w:lang w:val="es-US"/>
        </w:rPr>
        <w:t xml:space="preserve">Ano kaisha no yamamoto san o gozonji desu ka.  </w:t>
      </w:r>
    </w:p>
    <w:p w:rsidR="00A66FE6" w:rsidRPr="00BF415F" w:rsidRDefault="000C603D" w:rsidP="007A47ED">
      <w:pPr>
        <w:widowControl w:val="0"/>
        <w:rPr>
          <w:sz w:val="20"/>
          <w:szCs w:val="20"/>
        </w:rPr>
      </w:pPr>
      <w:r>
        <w:rPr>
          <w:sz w:val="20"/>
          <w:szCs w:val="20"/>
        </w:rPr>
        <w:t>87</w:t>
      </w:r>
      <w:r w:rsidR="00A66FE6" w:rsidRPr="00BF415F">
        <w:rPr>
          <w:sz w:val="20"/>
          <w:szCs w:val="20"/>
        </w:rPr>
        <w:t>.  As for section manager, to the party, he will honorably come, I wonder?  Use kashira.</w:t>
      </w:r>
    </w:p>
    <w:p w:rsidR="00A66FE6" w:rsidRPr="00BF415F" w:rsidRDefault="00A66FE6" w:rsidP="007A47ED">
      <w:pPr>
        <w:widowControl w:val="0"/>
        <w:rPr>
          <w:sz w:val="20"/>
          <w:szCs w:val="20"/>
        </w:rPr>
      </w:pPr>
      <w:r w:rsidRPr="00BF415F">
        <w:rPr>
          <w:rFonts w:hint="eastAsia"/>
          <w:sz w:val="20"/>
          <w:szCs w:val="20"/>
        </w:rPr>
        <w:t>課長はパーティにいらっしゃるかしら。</w:t>
      </w:r>
    </w:p>
    <w:p w:rsidR="00A66FE6" w:rsidRPr="00BF415F" w:rsidRDefault="00A66FE6" w:rsidP="007A47ED">
      <w:pPr>
        <w:widowControl w:val="0"/>
        <w:rPr>
          <w:sz w:val="20"/>
          <w:szCs w:val="20"/>
        </w:rPr>
      </w:pPr>
      <w:r w:rsidRPr="00BF415F">
        <w:rPr>
          <w:sz w:val="20"/>
          <w:szCs w:val="20"/>
        </w:rPr>
        <w:t xml:space="preserve">Kachoo wa paatii ni irassharu kashira.  </w:t>
      </w:r>
    </w:p>
    <w:p w:rsidR="00A66FE6" w:rsidRPr="00BF415F" w:rsidRDefault="000C603D" w:rsidP="007A47ED">
      <w:pPr>
        <w:widowControl w:val="0"/>
        <w:rPr>
          <w:sz w:val="20"/>
          <w:szCs w:val="20"/>
        </w:rPr>
      </w:pPr>
      <w:r>
        <w:rPr>
          <w:sz w:val="20"/>
          <w:szCs w:val="20"/>
        </w:rPr>
        <w:t>88</w:t>
      </w:r>
      <w:r w:rsidR="00A66FE6" w:rsidRPr="00BF415F">
        <w:rPr>
          <w:sz w:val="20"/>
          <w:szCs w:val="20"/>
        </w:rPr>
        <w:t>.  Section manager, to next week’s party, will you honorably come?</w:t>
      </w:r>
    </w:p>
    <w:p w:rsidR="00A66FE6" w:rsidRPr="00BF415F" w:rsidRDefault="00A66FE6" w:rsidP="007A47ED">
      <w:pPr>
        <w:widowControl w:val="0"/>
        <w:rPr>
          <w:sz w:val="20"/>
          <w:szCs w:val="20"/>
        </w:rPr>
      </w:pPr>
      <w:r w:rsidRPr="00BF415F">
        <w:rPr>
          <w:rFonts w:hint="eastAsia"/>
          <w:sz w:val="20"/>
          <w:szCs w:val="20"/>
        </w:rPr>
        <w:t>課長、来週のパーティーにいらっしゃいますか。</w:t>
      </w:r>
    </w:p>
    <w:p w:rsidR="00A66FE6" w:rsidRPr="00BF415F" w:rsidRDefault="00A66FE6" w:rsidP="007A47ED">
      <w:pPr>
        <w:widowControl w:val="0"/>
        <w:rPr>
          <w:sz w:val="20"/>
          <w:szCs w:val="20"/>
        </w:rPr>
      </w:pPr>
      <w:r w:rsidRPr="00BF415F">
        <w:rPr>
          <w:sz w:val="20"/>
          <w:szCs w:val="20"/>
        </w:rPr>
        <w:t>Kachoo, raishuu no paatii ni irasshaimasu ka.</w:t>
      </w:r>
    </w:p>
    <w:p w:rsidR="00A66FE6" w:rsidRPr="00BF415F" w:rsidRDefault="000C603D" w:rsidP="007A47ED">
      <w:pPr>
        <w:widowControl w:val="0"/>
        <w:rPr>
          <w:sz w:val="20"/>
          <w:szCs w:val="20"/>
        </w:rPr>
      </w:pPr>
      <w:r>
        <w:rPr>
          <w:sz w:val="20"/>
          <w:szCs w:val="20"/>
        </w:rPr>
        <w:t>89</w:t>
      </w:r>
      <w:r w:rsidR="00A66FE6" w:rsidRPr="00BF415F">
        <w:rPr>
          <w:sz w:val="20"/>
          <w:szCs w:val="20"/>
        </w:rPr>
        <w:t>.  Ah, I will go for sure.  Plain speech.</w:t>
      </w:r>
    </w:p>
    <w:p w:rsidR="00A66FE6" w:rsidRPr="00BF415F" w:rsidRDefault="00A66FE6" w:rsidP="007A47ED">
      <w:pPr>
        <w:widowControl w:val="0"/>
        <w:rPr>
          <w:sz w:val="20"/>
          <w:szCs w:val="20"/>
        </w:rPr>
      </w:pPr>
      <w:r w:rsidRPr="00BF415F">
        <w:rPr>
          <w:rFonts w:hint="eastAsia"/>
          <w:sz w:val="20"/>
          <w:szCs w:val="20"/>
        </w:rPr>
        <w:t>ああ、行くよ。</w:t>
      </w:r>
    </w:p>
    <w:p w:rsidR="00A66FE6" w:rsidRPr="00BF415F" w:rsidRDefault="00A66FE6" w:rsidP="007A47ED">
      <w:pPr>
        <w:widowControl w:val="0"/>
        <w:rPr>
          <w:sz w:val="20"/>
          <w:szCs w:val="20"/>
        </w:rPr>
      </w:pPr>
      <w:r w:rsidRPr="00BF415F">
        <w:rPr>
          <w:sz w:val="20"/>
          <w:szCs w:val="20"/>
        </w:rPr>
        <w:t xml:space="preserve">Aa, iku yo.  (mairu yo, </w:t>
      </w:r>
      <w:r w:rsidRPr="009D212C">
        <w:rPr>
          <w:i/>
          <w:sz w:val="20"/>
          <w:szCs w:val="20"/>
        </w:rPr>
        <w:t>not</w:t>
      </w:r>
      <w:r w:rsidRPr="00BF415F">
        <w:rPr>
          <w:sz w:val="20"/>
          <w:szCs w:val="20"/>
        </w:rPr>
        <w:t xml:space="preserve"> OK, but mairimasu yo is OK)</w:t>
      </w:r>
    </w:p>
    <w:p w:rsidR="00A66FE6" w:rsidRPr="00BF415F" w:rsidRDefault="000C603D" w:rsidP="007A47ED">
      <w:pPr>
        <w:widowControl w:val="0"/>
        <w:rPr>
          <w:sz w:val="20"/>
          <w:szCs w:val="20"/>
        </w:rPr>
      </w:pPr>
      <w:r>
        <w:rPr>
          <w:sz w:val="20"/>
          <w:szCs w:val="20"/>
        </w:rPr>
        <w:t>90</w:t>
      </w:r>
      <w:r w:rsidR="00A66FE6" w:rsidRPr="00BF415F">
        <w:rPr>
          <w:sz w:val="20"/>
          <w:szCs w:val="20"/>
        </w:rPr>
        <w:t xml:space="preserve">.  As for division manager, to the party, he will </w:t>
      </w:r>
    </w:p>
    <w:p w:rsidR="00A66FE6" w:rsidRPr="00BF415F" w:rsidRDefault="00A66FE6" w:rsidP="007A47ED">
      <w:pPr>
        <w:widowControl w:val="0"/>
        <w:rPr>
          <w:sz w:val="20"/>
          <w:szCs w:val="20"/>
        </w:rPr>
      </w:pPr>
      <w:r w:rsidRPr="00BF415F">
        <w:rPr>
          <w:sz w:val="20"/>
          <w:szCs w:val="20"/>
        </w:rPr>
        <w:t>honorably go, I wonder?  Use kana.</w:t>
      </w:r>
      <w:r w:rsidRPr="00BF415F">
        <w:rPr>
          <w:sz w:val="20"/>
          <w:szCs w:val="20"/>
        </w:rPr>
        <w:tab/>
      </w:r>
    </w:p>
    <w:p w:rsidR="00A66FE6" w:rsidRPr="00BF415F" w:rsidRDefault="00A66FE6" w:rsidP="007A47ED">
      <w:pPr>
        <w:widowControl w:val="0"/>
        <w:rPr>
          <w:sz w:val="20"/>
          <w:szCs w:val="20"/>
        </w:rPr>
      </w:pPr>
      <w:r w:rsidRPr="00BF415F">
        <w:rPr>
          <w:rFonts w:hint="eastAsia"/>
          <w:sz w:val="20"/>
          <w:szCs w:val="20"/>
        </w:rPr>
        <w:t>部長はパーティにいらっしゃるかな。</w:t>
      </w:r>
    </w:p>
    <w:p w:rsidR="00A66FE6" w:rsidRPr="00BF415F" w:rsidRDefault="00A66FE6" w:rsidP="007A47ED">
      <w:pPr>
        <w:widowControl w:val="0"/>
        <w:rPr>
          <w:sz w:val="20"/>
          <w:szCs w:val="20"/>
          <w:lang w:val="es-US"/>
        </w:rPr>
      </w:pPr>
      <w:r w:rsidRPr="00BF415F">
        <w:rPr>
          <w:sz w:val="20"/>
          <w:szCs w:val="20"/>
          <w:lang w:val="es-US"/>
        </w:rPr>
        <w:t xml:space="preserve">Buchoo wa, paatii ni irrasharu kana.  </w:t>
      </w:r>
    </w:p>
    <w:p w:rsidR="00A66FE6" w:rsidRPr="00BF415F" w:rsidRDefault="000C603D" w:rsidP="007A47ED">
      <w:pPr>
        <w:widowControl w:val="0"/>
        <w:rPr>
          <w:sz w:val="20"/>
          <w:szCs w:val="20"/>
        </w:rPr>
      </w:pPr>
      <w:r>
        <w:rPr>
          <w:sz w:val="20"/>
          <w:szCs w:val="20"/>
        </w:rPr>
        <w:t>91</w:t>
      </w:r>
      <w:r w:rsidR="00A66FE6" w:rsidRPr="00BF415F">
        <w:rPr>
          <w:sz w:val="20"/>
          <w:szCs w:val="20"/>
        </w:rPr>
        <w:t>.  He will honorably go, I think, for sure.  Plain speech.</w:t>
      </w:r>
      <w:r w:rsidR="00A66FE6" w:rsidRPr="00BF415F">
        <w:rPr>
          <w:sz w:val="20"/>
          <w:szCs w:val="20"/>
        </w:rPr>
        <w:tab/>
      </w:r>
    </w:p>
    <w:p w:rsidR="00A66FE6" w:rsidRPr="00BF415F" w:rsidRDefault="00A66FE6" w:rsidP="007A47ED">
      <w:pPr>
        <w:widowControl w:val="0"/>
        <w:rPr>
          <w:sz w:val="20"/>
          <w:szCs w:val="20"/>
        </w:rPr>
      </w:pPr>
      <w:r w:rsidRPr="00BF415F">
        <w:rPr>
          <w:rFonts w:hint="eastAsia"/>
          <w:sz w:val="20"/>
          <w:szCs w:val="20"/>
        </w:rPr>
        <w:t>いらっしゃると思うよ。</w:t>
      </w:r>
      <w:r w:rsidRPr="00BF415F">
        <w:rPr>
          <w:sz w:val="20"/>
          <w:szCs w:val="20"/>
        </w:rPr>
        <w:tab/>
      </w:r>
      <w:r w:rsidRPr="00BF415F">
        <w:rPr>
          <w:sz w:val="20"/>
          <w:szCs w:val="20"/>
        </w:rPr>
        <w:tab/>
      </w:r>
      <w:r w:rsidRPr="00BF415F">
        <w:rPr>
          <w:sz w:val="20"/>
          <w:szCs w:val="20"/>
        </w:rPr>
        <w:tab/>
      </w:r>
      <w:r w:rsidRPr="00BF415F">
        <w:rPr>
          <w:sz w:val="20"/>
          <w:szCs w:val="20"/>
        </w:rPr>
        <w:tab/>
      </w:r>
      <w:r w:rsidRPr="00BF415F">
        <w:rPr>
          <w:sz w:val="20"/>
          <w:szCs w:val="20"/>
        </w:rPr>
        <w:tab/>
      </w:r>
      <w:r w:rsidRPr="00BF415F">
        <w:rPr>
          <w:sz w:val="20"/>
          <w:szCs w:val="20"/>
        </w:rPr>
        <w:tab/>
      </w:r>
    </w:p>
    <w:p w:rsidR="00A66FE6" w:rsidRPr="00BF415F" w:rsidRDefault="00A66FE6" w:rsidP="007A47ED">
      <w:pPr>
        <w:widowControl w:val="0"/>
        <w:rPr>
          <w:sz w:val="20"/>
          <w:szCs w:val="20"/>
        </w:rPr>
      </w:pPr>
      <w:r w:rsidRPr="00BF415F">
        <w:rPr>
          <w:sz w:val="20"/>
          <w:szCs w:val="20"/>
        </w:rPr>
        <w:t>Irassharu to omou yo.</w:t>
      </w:r>
    </w:p>
    <w:p w:rsidR="00A66FE6" w:rsidRPr="00BF415F" w:rsidRDefault="000C603D" w:rsidP="007A47ED">
      <w:pPr>
        <w:widowControl w:val="0"/>
        <w:rPr>
          <w:sz w:val="20"/>
          <w:szCs w:val="20"/>
        </w:rPr>
      </w:pPr>
      <w:r>
        <w:rPr>
          <w:sz w:val="20"/>
          <w:szCs w:val="20"/>
        </w:rPr>
        <w:t>92</w:t>
      </w:r>
      <w:r w:rsidR="00A66FE6" w:rsidRPr="00BF415F">
        <w:rPr>
          <w:sz w:val="20"/>
          <w:szCs w:val="20"/>
        </w:rPr>
        <w:t>.  Division manager, to the party will you honorably come?</w:t>
      </w:r>
    </w:p>
    <w:p w:rsidR="00A66FE6" w:rsidRPr="00BF415F" w:rsidRDefault="00A66FE6" w:rsidP="007A47ED">
      <w:pPr>
        <w:widowControl w:val="0"/>
        <w:rPr>
          <w:sz w:val="20"/>
          <w:szCs w:val="20"/>
        </w:rPr>
      </w:pPr>
      <w:r w:rsidRPr="00BF415F">
        <w:rPr>
          <w:rFonts w:hint="eastAsia"/>
          <w:sz w:val="20"/>
          <w:szCs w:val="20"/>
        </w:rPr>
        <w:t>部長、パーティにいらっしゃいますか。</w:t>
      </w:r>
    </w:p>
    <w:p w:rsidR="00A66FE6" w:rsidRPr="00BF415F" w:rsidRDefault="00A66FE6" w:rsidP="007A47ED">
      <w:pPr>
        <w:widowControl w:val="0"/>
        <w:rPr>
          <w:sz w:val="20"/>
          <w:szCs w:val="20"/>
          <w:lang w:val="es-US"/>
        </w:rPr>
      </w:pPr>
      <w:r w:rsidRPr="00BF415F">
        <w:rPr>
          <w:sz w:val="20"/>
          <w:szCs w:val="20"/>
          <w:lang w:val="es-US"/>
        </w:rPr>
        <w:t xml:space="preserve">Buchoo, paatii ni irasshaimasu ka.  </w:t>
      </w:r>
    </w:p>
    <w:p w:rsidR="00A66FE6" w:rsidRPr="00BF415F" w:rsidRDefault="000C603D" w:rsidP="007A47ED">
      <w:pPr>
        <w:widowControl w:val="0"/>
        <w:rPr>
          <w:sz w:val="20"/>
          <w:szCs w:val="20"/>
        </w:rPr>
      </w:pPr>
      <w:r>
        <w:rPr>
          <w:sz w:val="20"/>
          <w:szCs w:val="20"/>
        </w:rPr>
        <w:t>93</w:t>
      </w:r>
      <w:r w:rsidR="00A66FE6" w:rsidRPr="00BF415F">
        <w:rPr>
          <w:sz w:val="20"/>
          <w:szCs w:val="20"/>
        </w:rPr>
        <w:t xml:space="preserve">.  I also will humbly go.  </w:t>
      </w:r>
    </w:p>
    <w:p w:rsidR="00A66FE6" w:rsidRPr="00BF415F" w:rsidRDefault="00A66FE6" w:rsidP="007A47ED">
      <w:pPr>
        <w:widowControl w:val="0"/>
        <w:rPr>
          <w:sz w:val="20"/>
          <w:szCs w:val="20"/>
        </w:rPr>
      </w:pPr>
      <w:r w:rsidRPr="00BF415F">
        <w:rPr>
          <w:rFonts w:hint="eastAsia"/>
          <w:sz w:val="20"/>
          <w:szCs w:val="20"/>
        </w:rPr>
        <w:t>私もまいります。</w:t>
      </w:r>
    </w:p>
    <w:p w:rsidR="00A66FE6" w:rsidRPr="00BF415F" w:rsidRDefault="00A66FE6" w:rsidP="007A47ED">
      <w:pPr>
        <w:widowControl w:val="0"/>
        <w:rPr>
          <w:sz w:val="20"/>
          <w:szCs w:val="20"/>
        </w:rPr>
      </w:pPr>
      <w:r w:rsidRPr="00BF415F">
        <w:rPr>
          <w:sz w:val="20"/>
          <w:szCs w:val="20"/>
        </w:rPr>
        <w:t xml:space="preserve">Watashi mo mairimasu.    </w:t>
      </w:r>
      <w:r w:rsidRPr="00BF415F">
        <w:rPr>
          <w:sz w:val="20"/>
          <w:szCs w:val="20"/>
        </w:rPr>
        <w:tab/>
      </w:r>
      <w:r w:rsidRPr="00BF415F">
        <w:rPr>
          <w:sz w:val="20"/>
          <w:szCs w:val="20"/>
        </w:rPr>
        <w:tab/>
      </w:r>
    </w:p>
    <w:p w:rsidR="00A66FE6" w:rsidRPr="00BF415F" w:rsidRDefault="000C603D" w:rsidP="007A47ED">
      <w:pPr>
        <w:widowControl w:val="0"/>
        <w:rPr>
          <w:sz w:val="20"/>
          <w:szCs w:val="20"/>
        </w:rPr>
      </w:pPr>
      <w:r>
        <w:rPr>
          <w:sz w:val="20"/>
          <w:szCs w:val="20"/>
        </w:rPr>
        <w:t>94</w:t>
      </w:r>
      <w:r w:rsidR="00A66FE6" w:rsidRPr="00BF415F">
        <w:rPr>
          <w:sz w:val="20"/>
          <w:szCs w:val="20"/>
        </w:rPr>
        <w:t>.  Ah, I will go for sure.  As for you?  Plain speech.  Use a man’s word for you.</w:t>
      </w:r>
    </w:p>
    <w:p w:rsidR="00A66FE6" w:rsidRPr="00BF415F" w:rsidRDefault="00A66FE6" w:rsidP="007A47ED">
      <w:pPr>
        <w:widowControl w:val="0"/>
        <w:rPr>
          <w:sz w:val="20"/>
          <w:szCs w:val="20"/>
        </w:rPr>
      </w:pPr>
      <w:r w:rsidRPr="00BF415F">
        <w:rPr>
          <w:rFonts w:hint="eastAsia"/>
          <w:sz w:val="20"/>
          <w:szCs w:val="20"/>
        </w:rPr>
        <w:t>ああ、行くよ。君は。</w:t>
      </w:r>
    </w:p>
    <w:p w:rsidR="00A66FE6" w:rsidRPr="00BF415F" w:rsidRDefault="00A66FE6" w:rsidP="007A47ED">
      <w:pPr>
        <w:widowControl w:val="0"/>
        <w:rPr>
          <w:sz w:val="20"/>
          <w:szCs w:val="20"/>
          <w:lang w:val="es-US"/>
        </w:rPr>
      </w:pPr>
      <w:r w:rsidRPr="00BF415F">
        <w:rPr>
          <w:sz w:val="20"/>
          <w:szCs w:val="20"/>
          <w:lang w:val="es-US"/>
        </w:rPr>
        <w:t>Aa, iku yo.  Kimi wa?</w:t>
      </w:r>
      <w:r w:rsidRPr="00BF415F">
        <w:rPr>
          <w:sz w:val="20"/>
          <w:szCs w:val="20"/>
          <w:lang w:val="es-US"/>
        </w:rPr>
        <w:tab/>
      </w:r>
      <w:r w:rsidRPr="00BF415F">
        <w:rPr>
          <w:sz w:val="20"/>
          <w:szCs w:val="20"/>
          <w:lang w:val="es-US"/>
        </w:rPr>
        <w:tab/>
      </w:r>
      <w:r w:rsidRPr="00BF415F">
        <w:rPr>
          <w:sz w:val="20"/>
          <w:szCs w:val="20"/>
          <w:lang w:val="es-US"/>
        </w:rPr>
        <w:tab/>
      </w:r>
    </w:p>
    <w:p w:rsidR="00A66FE6" w:rsidRPr="00BF415F" w:rsidRDefault="000C603D" w:rsidP="007A47ED">
      <w:pPr>
        <w:widowControl w:val="0"/>
        <w:rPr>
          <w:sz w:val="20"/>
          <w:szCs w:val="20"/>
        </w:rPr>
      </w:pPr>
      <w:r>
        <w:rPr>
          <w:sz w:val="20"/>
          <w:szCs w:val="20"/>
        </w:rPr>
        <w:t>95</w:t>
      </w:r>
      <w:r w:rsidR="00A66FE6" w:rsidRPr="00BF415F">
        <w:rPr>
          <w:sz w:val="20"/>
          <w:szCs w:val="20"/>
        </w:rPr>
        <w:t>.  So. The president also will honorably come reportedly, for sure.  Use soo twice, with two different meanings.  Plain speech.</w:t>
      </w:r>
    </w:p>
    <w:p w:rsidR="00A66FE6" w:rsidRPr="00BF415F" w:rsidRDefault="00A66FE6" w:rsidP="007A47ED">
      <w:pPr>
        <w:widowControl w:val="0"/>
        <w:rPr>
          <w:sz w:val="20"/>
          <w:szCs w:val="20"/>
        </w:rPr>
      </w:pPr>
      <w:r w:rsidRPr="00BF415F">
        <w:rPr>
          <w:rFonts w:hint="eastAsia"/>
          <w:sz w:val="20"/>
          <w:szCs w:val="20"/>
        </w:rPr>
        <w:t>そう。社長もいらっしゃるそうだよ。</w:t>
      </w:r>
    </w:p>
    <w:p w:rsidR="00A66FE6" w:rsidRPr="00BF415F" w:rsidRDefault="00A66FE6" w:rsidP="007A47ED">
      <w:pPr>
        <w:widowControl w:val="0"/>
        <w:rPr>
          <w:sz w:val="20"/>
          <w:szCs w:val="20"/>
          <w:lang w:val="es-US"/>
        </w:rPr>
      </w:pPr>
      <w:r w:rsidRPr="00BF415F">
        <w:rPr>
          <w:sz w:val="20"/>
          <w:szCs w:val="20"/>
        </w:rPr>
        <w:t xml:space="preserve">Soo.  </w:t>
      </w:r>
      <w:r w:rsidRPr="00BF415F">
        <w:rPr>
          <w:sz w:val="20"/>
          <w:szCs w:val="20"/>
          <w:lang w:val="es-US"/>
        </w:rPr>
        <w:t xml:space="preserve">Shachoo mo irassharu soo da yo.  </w:t>
      </w:r>
    </w:p>
    <w:p w:rsidR="00A66FE6" w:rsidRPr="00BF415F" w:rsidRDefault="000C603D" w:rsidP="007A47ED">
      <w:pPr>
        <w:widowControl w:val="0"/>
        <w:rPr>
          <w:sz w:val="20"/>
          <w:szCs w:val="20"/>
        </w:rPr>
      </w:pPr>
      <w:r>
        <w:rPr>
          <w:sz w:val="20"/>
          <w:szCs w:val="20"/>
        </w:rPr>
        <w:t>96</w:t>
      </w:r>
      <w:r w:rsidR="00A66FE6" w:rsidRPr="00BF415F">
        <w:rPr>
          <w:sz w:val="20"/>
          <w:szCs w:val="20"/>
        </w:rPr>
        <w:t xml:space="preserve">.  Did Tanaka come?   In the next 3 responses, Tanaka is the subject. </w:t>
      </w:r>
      <w:r w:rsidR="00A66FE6" w:rsidRPr="00BF415F">
        <w:rPr>
          <w:sz w:val="20"/>
          <w:szCs w:val="20"/>
        </w:rPr>
        <w:tab/>
      </w:r>
    </w:p>
    <w:p w:rsidR="00A66FE6" w:rsidRPr="00BF415F" w:rsidRDefault="00A66FE6" w:rsidP="007A47ED">
      <w:pPr>
        <w:widowControl w:val="0"/>
        <w:rPr>
          <w:sz w:val="20"/>
          <w:szCs w:val="20"/>
        </w:rPr>
      </w:pPr>
      <w:r w:rsidRPr="00BF415F">
        <w:rPr>
          <w:rFonts w:hint="eastAsia"/>
          <w:sz w:val="20"/>
          <w:szCs w:val="20"/>
        </w:rPr>
        <w:t>田中さんが来ましたか。</w:t>
      </w:r>
      <w:r w:rsidRPr="00BF415F">
        <w:rPr>
          <w:sz w:val="20"/>
          <w:szCs w:val="20"/>
        </w:rPr>
        <w:tab/>
      </w:r>
      <w:r w:rsidRPr="00BF415F">
        <w:rPr>
          <w:sz w:val="20"/>
          <w:szCs w:val="20"/>
        </w:rPr>
        <w:tab/>
      </w:r>
      <w:r w:rsidRPr="00BF415F">
        <w:rPr>
          <w:sz w:val="20"/>
          <w:szCs w:val="20"/>
        </w:rPr>
        <w:tab/>
      </w:r>
    </w:p>
    <w:p w:rsidR="00A66FE6" w:rsidRPr="00BF415F" w:rsidRDefault="00A66FE6" w:rsidP="007A47ED">
      <w:pPr>
        <w:widowControl w:val="0"/>
        <w:rPr>
          <w:sz w:val="20"/>
          <w:szCs w:val="20"/>
        </w:rPr>
      </w:pPr>
      <w:r w:rsidRPr="00BF415F">
        <w:rPr>
          <w:sz w:val="20"/>
          <w:szCs w:val="20"/>
          <w:lang w:val="es-US"/>
        </w:rPr>
        <w:lastRenderedPageBreak/>
        <w:t xml:space="preserve">Tanaka san ga kimashita ka.  </w:t>
      </w:r>
      <w:r w:rsidRPr="00BF415F">
        <w:rPr>
          <w:sz w:val="20"/>
          <w:szCs w:val="20"/>
        </w:rPr>
        <w:t>(wa would usually be better than ga in this sentence, unless you were singling Tanaka out from a group)</w:t>
      </w:r>
    </w:p>
    <w:p w:rsidR="00A66FE6" w:rsidRPr="009D212C" w:rsidRDefault="000C603D" w:rsidP="007A47ED">
      <w:pPr>
        <w:widowControl w:val="0"/>
        <w:rPr>
          <w:sz w:val="20"/>
          <w:szCs w:val="20"/>
        </w:rPr>
      </w:pPr>
      <w:r>
        <w:rPr>
          <w:sz w:val="20"/>
          <w:szCs w:val="20"/>
        </w:rPr>
        <w:t>97</w:t>
      </w:r>
      <w:r w:rsidR="00A66FE6" w:rsidRPr="009D212C">
        <w:rPr>
          <w:sz w:val="20"/>
          <w:szCs w:val="20"/>
        </w:rPr>
        <w:t xml:space="preserve">.  The </w:t>
      </w:r>
      <w:r w:rsidR="00A66FE6" w:rsidRPr="009D212C">
        <w:rPr>
          <w:b/>
          <w:sz w:val="20"/>
          <w:szCs w:val="20"/>
        </w:rPr>
        <w:t>passive form of a verb</w:t>
      </w:r>
      <w:r w:rsidR="00A66FE6" w:rsidRPr="009D212C">
        <w:rPr>
          <w:sz w:val="20"/>
          <w:szCs w:val="20"/>
        </w:rPr>
        <w:t xml:space="preserve"> is commonly used </w:t>
      </w:r>
    </w:p>
    <w:p w:rsidR="00A66FE6" w:rsidRPr="00BF415F" w:rsidRDefault="00A66FE6" w:rsidP="007A47ED">
      <w:pPr>
        <w:widowControl w:val="0"/>
        <w:rPr>
          <w:sz w:val="20"/>
          <w:szCs w:val="20"/>
        </w:rPr>
      </w:pPr>
      <w:r w:rsidRPr="009D212C">
        <w:rPr>
          <w:sz w:val="20"/>
          <w:szCs w:val="20"/>
        </w:rPr>
        <w:t xml:space="preserve">in daily speech </w:t>
      </w:r>
      <w:r w:rsidRPr="009D212C">
        <w:rPr>
          <w:b/>
          <w:sz w:val="20"/>
          <w:szCs w:val="20"/>
        </w:rPr>
        <w:t>as an honorific expression</w:t>
      </w:r>
      <w:r w:rsidRPr="009D212C">
        <w:rPr>
          <w:sz w:val="20"/>
          <w:szCs w:val="20"/>
        </w:rPr>
        <w:t xml:space="preserve">, not quite as polite as the honorific expressions already learned.  </w:t>
      </w:r>
      <w:r w:rsidRPr="00BF415F">
        <w:rPr>
          <w:sz w:val="20"/>
          <w:szCs w:val="20"/>
        </w:rPr>
        <w:t xml:space="preserve">Did Tanaka come?  Use the passive form.  </w:t>
      </w:r>
    </w:p>
    <w:p w:rsidR="00A66FE6" w:rsidRPr="00BF415F" w:rsidRDefault="00A66FE6" w:rsidP="007A47ED">
      <w:pPr>
        <w:widowControl w:val="0"/>
        <w:rPr>
          <w:b/>
          <w:sz w:val="20"/>
          <w:szCs w:val="20"/>
        </w:rPr>
      </w:pPr>
      <w:r w:rsidRPr="00BF415F">
        <w:rPr>
          <w:rFonts w:hint="eastAsia"/>
          <w:sz w:val="20"/>
          <w:szCs w:val="20"/>
        </w:rPr>
        <w:t>田中さんが来られましたか。</w:t>
      </w:r>
    </w:p>
    <w:p w:rsidR="00A66FE6" w:rsidRPr="00BF415F" w:rsidRDefault="00A66FE6" w:rsidP="007A47ED">
      <w:pPr>
        <w:widowControl w:val="0"/>
        <w:rPr>
          <w:sz w:val="20"/>
          <w:szCs w:val="20"/>
        </w:rPr>
      </w:pPr>
      <w:r w:rsidRPr="00BF415F">
        <w:rPr>
          <w:sz w:val="20"/>
          <w:szCs w:val="20"/>
        </w:rPr>
        <w:t xml:space="preserve">Tanaka san ga koraremashita ka.   </w:t>
      </w:r>
    </w:p>
    <w:p w:rsidR="00A66FE6" w:rsidRPr="00BF415F" w:rsidRDefault="000C603D" w:rsidP="007A47ED">
      <w:pPr>
        <w:widowControl w:val="0"/>
        <w:rPr>
          <w:sz w:val="20"/>
          <w:szCs w:val="20"/>
        </w:rPr>
      </w:pPr>
      <w:r>
        <w:rPr>
          <w:sz w:val="20"/>
          <w:szCs w:val="20"/>
        </w:rPr>
        <w:t>98</w:t>
      </w:r>
      <w:r w:rsidR="00A66FE6" w:rsidRPr="00BF415F">
        <w:rPr>
          <w:sz w:val="20"/>
          <w:szCs w:val="20"/>
        </w:rPr>
        <w:t>.  Did Tanaka come?  Use the honorific form.</w:t>
      </w:r>
    </w:p>
    <w:p w:rsidR="00A66FE6" w:rsidRPr="00BF415F" w:rsidRDefault="00A66FE6" w:rsidP="007A47ED">
      <w:pPr>
        <w:widowControl w:val="0"/>
        <w:rPr>
          <w:sz w:val="20"/>
          <w:szCs w:val="20"/>
        </w:rPr>
      </w:pPr>
      <w:r w:rsidRPr="00BF415F">
        <w:rPr>
          <w:rFonts w:hint="eastAsia"/>
          <w:sz w:val="20"/>
          <w:szCs w:val="20"/>
        </w:rPr>
        <w:t>田中さんがいらっしゃいましたか。</w:t>
      </w:r>
    </w:p>
    <w:p w:rsidR="00A66FE6" w:rsidRPr="00BF415F" w:rsidRDefault="00A66FE6" w:rsidP="007A47ED">
      <w:pPr>
        <w:widowControl w:val="0"/>
        <w:rPr>
          <w:sz w:val="20"/>
          <w:szCs w:val="20"/>
        </w:rPr>
      </w:pPr>
      <w:r w:rsidRPr="00BF415F">
        <w:rPr>
          <w:sz w:val="20"/>
          <w:szCs w:val="20"/>
        </w:rPr>
        <w:t xml:space="preserve">Tanaka san ga irasshaimashita ka.  </w:t>
      </w:r>
      <w:r w:rsidRPr="00BF415F">
        <w:rPr>
          <w:sz w:val="20"/>
          <w:szCs w:val="20"/>
        </w:rPr>
        <w:tab/>
      </w:r>
      <w:r w:rsidRPr="00BF415F">
        <w:rPr>
          <w:sz w:val="20"/>
          <w:szCs w:val="20"/>
        </w:rPr>
        <w:tab/>
      </w:r>
    </w:p>
    <w:p w:rsidR="00A66FE6" w:rsidRPr="00BF415F" w:rsidRDefault="000C603D" w:rsidP="007A47ED">
      <w:pPr>
        <w:widowControl w:val="0"/>
        <w:rPr>
          <w:sz w:val="20"/>
          <w:szCs w:val="20"/>
        </w:rPr>
      </w:pPr>
      <w:r>
        <w:rPr>
          <w:sz w:val="20"/>
          <w:szCs w:val="20"/>
        </w:rPr>
        <w:t>99</w:t>
      </w:r>
      <w:r w:rsidR="00A66FE6" w:rsidRPr="00BF415F">
        <w:rPr>
          <w:sz w:val="20"/>
          <w:szCs w:val="20"/>
        </w:rPr>
        <w:t>.  Say the honorific and humble forms of the verb to be, using the masu form.</w:t>
      </w:r>
    </w:p>
    <w:p w:rsidR="00A66FE6" w:rsidRPr="00BF415F" w:rsidRDefault="00A66FE6" w:rsidP="007A47ED">
      <w:pPr>
        <w:widowControl w:val="0"/>
        <w:rPr>
          <w:sz w:val="20"/>
          <w:szCs w:val="20"/>
        </w:rPr>
      </w:pPr>
      <w:r w:rsidRPr="00BF415F">
        <w:rPr>
          <w:rFonts w:hint="eastAsia"/>
          <w:sz w:val="20"/>
          <w:szCs w:val="20"/>
        </w:rPr>
        <w:t>いらっしゃいます。おります。</w:t>
      </w:r>
    </w:p>
    <w:p w:rsidR="00A66FE6" w:rsidRPr="00BF415F" w:rsidRDefault="00A66FE6" w:rsidP="007A47ED">
      <w:pPr>
        <w:widowControl w:val="0"/>
        <w:rPr>
          <w:sz w:val="20"/>
          <w:szCs w:val="20"/>
        </w:rPr>
      </w:pPr>
      <w:r w:rsidRPr="00BF415F">
        <w:rPr>
          <w:sz w:val="20"/>
          <w:szCs w:val="20"/>
        </w:rPr>
        <w:t>Irasshaimasu.  Orimasu.</w:t>
      </w:r>
    </w:p>
    <w:p w:rsidR="00A66FE6" w:rsidRPr="00BF415F" w:rsidRDefault="000C603D" w:rsidP="007A47ED">
      <w:pPr>
        <w:widowControl w:val="0"/>
        <w:rPr>
          <w:sz w:val="20"/>
          <w:szCs w:val="20"/>
        </w:rPr>
      </w:pPr>
      <w:r>
        <w:rPr>
          <w:sz w:val="20"/>
          <w:szCs w:val="20"/>
        </w:rPr>
        <w:t>100</w:t>
      </w:r>
      <w:r w:rsidR="00A66FE6" w:rsidRPr="00BF415F">
        <w:rPr>
          <w:sz w:val="20"/>
          <w:szCs w:val="20"/>
        </w:rPr>
        <w:t>.  Say the honorific and humble forms of the verb to call on or inquire, using the masu form.  In the 2</w:t>
      </w:r>
      <w:r w:rsidR="00A66FE6" w:rsidRPr="00BF415F">
        <w:rPr>
          <w:sz w:val="20"/>
          <w:szCs w:val="20"/>
          <w:vertAlign w:val="superscript"/>
        </w:rPr>
        <w:t>nd</w:t>
      </w:r>
      <w:r w:rsidR="00A66FE6" w:rsidRPr="00BF415F">
        <w:rPr>
          <w:sz w:val="20"/>
          <w:szCs w:val="20"/>
        </w:rPr>
        <w:t xml:space="preserve"> response, don’t use suru.</w:t>
      </w:r>
    </w:p>
    <w:p w:rsidR="00A66FE6" w:rsidRPr="00BF415F" w:rsidRDefault="00A66FE6" w:rsidP="007A47ED">
      <w:pPr>
        <w:widowControl w:val="0"/>
        <w:rPr>
          <w:sz w:val="20"/>
          <w:szCs w:val="20"/>
        </w:rPr>
      </w:pPr>
      <w:r w:rsidRPr="00BF415F">
        <w:rPr>
          <w:rFonts w:hint="eastAsia"/>
          <w:sz w:val="20"/>
          <w:szCs w:val="20"/>
        </w:rPr>
        <w:t>お尋ねになります。伺います。</w:t>
      </w:r>
    </w:p>
    <w:p w:rsidR="00A66FE6" w:rsidRPr="00BF415F" w:rsidRDefault="00A66FE6" w:rsidP="007A47ED">
      <w:pPr>
        <w:widowControl w:val="0"/>
        <w:rPr>
          <w:sz w:val="20"/>
          <w:szCs w:val="20"/>
        </w:rPr>
      </w:pPr>
      <w:r w:rsidRPr="00BF415F">
        <w:rPr>
          <w:sz w:val="20"/>
          <w:szCs w:val="20"/>
        </w:rPr>
        <w:t xml:space="preserve">Otazune ni narimasu.  Ukagaimasu.  </w:t>
      </w:r>
      <w:r w:rsidR="00A75805">
        <w:rPr>
          <w:sz w:val="20"/>
          <w:szCs w:val="20"/>
        </w:rPr>
        <w:t xml:space="preserve">(tazunemasu also OK, but it isn’t honorific)  </w:t>
      </w:r>
      <w:r w:rsidRPr="00BF415F">
        <w:rPr>
          <w:sz w:val="20"/>
          <w:szCs w:val="20"/>
        </w:rPr>
        <w:t>(oukagai shimasu, also OK)</w:t>
      </w:r>
      <w:r w:rsidR="00A75805">
        <w:rPr>
          <w:sz w:val="20"/>
          <w:szCs w:val="20"/>
        </w:rPr>
        <w:t xml:space="preserve">  </w:t>
      </w:r>
    </w:p>
    <w:p w:rsidR="00A66FE6" w:rsidRPr="00BF415F" w:rsidRDefault="000C603D" w:rsidP="007A47ED">
      <w:pPr>
        <w:widowControl w:val="0"/>
        <w:rPr>
          <w:sz w:val="20"/>
          <w:szCs w:val="20"/>
        </w:rPr>
      </w:pPr>
      <w:r>
        <w:rPr>
          <w:sz w:val="20"/>
          <w:szCs w:val="20"/>
        </w:rPr>
        <w:t>101</w:t>
      </w:r>
      <w:r w:rsidR="00A66FE6" w:rsidRPr="00BF415F">
        <w:rPr>
          <w:sz w:val="20"/>
          <w:szCs w:val="20"/>
        </w:rPr>
        <w:t>.  Say the honorific and humble forms of the verb</w:t>
      </w:r>
    </w:p>
    <w:p w:rsidR="00A66FE6" w:rsidRPr="00BF415F" w:rsidRDefault="00A66FE6" w:rsidP="007A47ED">
      <w:pPr>
        <w:widowControl w:val="0"/>
        <w:rPr>
          <w:sz w:val="20"/>
          <w:szCs w:val="20"/>
        </w:rPr>
      </w:pPr>
      <w:r w:rsidRPr="00BF415F">
        <w:rPr>
          <w:sz w:val="20"/>
          <w:szCs w:val="20"/>
        </w:rPr>
        <w:t xml:space="preserve"> to drink, using the masu form.</w:t>
      </w:r>
    </w:p>
    <w:p w:rsidR="00A66FE6" w:rsidRPr="00BF415F" w:rsidRDefault="00A66FE6" w:rsidP="007A47ED">
      <w:pPr>
        <w:widowControl w:val="0"/>
        <w:rPr>
          <w:sz w:val="20"/>
          <w:szCs w:val="20"/>
        </w:rPr>
      </w:pPr>
      <w:r w:rsidRPr="00BF415F">
        <w:rPr>
          <w:rFonts w:hint="eastAsia"/>
          <w:sz w:val="20"/>
          <w:szCs w:val="20"/>
        </w:rPr>
        <w:t>めしあがります。いただきます。</w:t>
      </w:r>
    </w:p>
    <w:p w:rsidR="00A66FE6" w:rsidRPr="00BF415F" w:rsidRDefault="00A66FE6" w:rsidP="007A47ED">
      <w:pPr>
        <w:widowControl w:val="0"/>
        <w:rPr>
          <w:sz w:val="20"/>
          <w:szCs w:val="20"/>
        </w:rPr>
      </w:pPr>
      <w:r w:rsidRPr="00BF415F">
        <w:rPr>
          <w:sz w:val="20"/>
          <w:szCs w:val="20"/>
        </w:rPr>
        <w:t>Meshiagarimasu.  Itadakimasu.</w:t>
      </w:r>
    </w:p>
    <w:p w:rsidR="00A66FE6" w:rsidRPr="00BF415F" w:rsidRDefault="000C603D" w:rsidP="007A47ED">
      <w:pPr>
        <w:widowControl w:val="0"/>
        <w:rPr>
          <w:sz w:val="20"/>
          <w:szCs w:val="20"/>
        </w:rPr>
      </w:pPr>
      <w:r>
        <w:rPr>
          <w:sz w:val="20"/>
          <w:szCs w:val="20"/>
        </w:rPr>
        <w:t>102</w:t>
      </w:r>
      <w:r w:rsidR="00A66FE6" w:rsidRPr="00BF415F">
        <w:rPr>
          <w:sz w:val="20"/>
          <w:szCs w:val="20"/>
        </w:rPr>
        <w:t>.  Say the honorific and humble forms of the verb to show, using the masu form.</w:t>
      </w:r>
    </w:p>
    <w:p w:rsidR="00A66FE6" w:rsidRPr="00BF415F" w:rsidRDefault="00A66FE6" w:rsidP="007A47ED">
      <w:pPr>
        <w:widowControl w:val="0"/>
        <w:rPr>
          <w:sz w:val="20"/>
          <w:szCs w:val="20"/>
        </w:rPr>
      </w:pPr>
      <w:r w:rsidRPr="00BF415F">
        <w:rPr>
          <w:rFonts w:hint="eastAsia"/>
          <w:sz w:val="20"/>
          <w:szCs w:val="20"/>
        </w:rPr>
        <w:t>お見せになります。お見せします。</w:t>
      </w:r>
    </w:p>
    <w:p w:rsidR="00A66FE6" w:rsidRPr="00BF415F" w:rsidRDefault="00A66FE6" w:rsidP="007A47ED">
      <w:pPr>
        <w:widowControl w:val="0"/>
        <w:rPr>
          <w:sz w:val="20"/>
          <w:szCs w:val="20"/>
        </w:rPr>
      </w:pPr>
      <w:r w:rsidRPr="00BF415F">
        <w:rPr>
          <w:sz w:val="20"/>
          <w:szCs w:val="20"/>
          <w:lang w:val="es-US"/>
        </w:rPr>
        <w:t xml:space="preserve">Omise ni narimasu.  Omise shimasu.  </w:t>
      </w:r>
      <w:r w:rsidRPr="00BF415F">
        <w:rPr>
          <w:sz w:val="20"/>
          <w:szCs w:val="20"/>
        </w:rPr>
        <w:t>(omise itashimasu, also OK)</w:t>
      </w:r>
    </w:p>
    <w:p w:rsidR="00A66FE6" w:rsidRPr="00BF415F" w:rsidRDefault="000C603D" w:rsidP="007A47ED">
      <w:pPr>
        <w:widowControl w:val="0"/>
        <w:rPr>
          <w:sz w:val="20"/>
          <w:szCs w:val="20"/>
        </w:rPr>
      </w:pPr>
      <w:r>
        <w:rPr>
          <w:sz w:val="20"/>
          <w:szCs w:val="20"/>
        </w:rPr>
        <w:t>103</w:t>
      </w:r>
      <w:r w:rsidR="00A66FE6" w:rsidRPr="00BF415F">
        <w:rPr>
          <w:sz w:val="20"/>
          <w:szCs w:val="20"/>
        </w:rPr>
        <w:t>.  Say the honorific and humble forms of the verb to come, using the masu form.</w:t>
      </w:r>
    </w:p>
    <w:p w:rsidR="00A66FE6" w:rsidRPr="00BF415F" w:rsidRDefault="00A66FE6" w:rsidP="007A47ED">
      <w:pPr>
        <w:widowControl w:val="0"/>
        <w:rPr>
          <w:sz w:val="20"/>
          <w:szCs w:val="20"/>
        </w:rPr>
      </w:pPr>
      <w:r w:rsidRPr="00BF415F">
        <w:rPr>
          <w:rFonts w:hint="eastAsia"/>
          <w:sz w:val="20"/>
          <w:szCs w:val="20"/>
        </w:rPr>
        <w:t>いらっしゃいます。まいります。</w:t>
      </w:r>
    </w:p>
    <w:p w:rsidR="00A66FE6" w:rsidRPr="00BF415F" w:rsidRDefault="00A66FE6" w:rsidP="007A47ED">
      <w:pPr>
        <w:widowControl w:val="0"/>
        <w:rPr>
          <w:sz w:val="20"/>
          <w:szCs w:val="20"/>
        </w:rPr>
      </w:pPr>
      <w:r w:rsidRPr="00BF415F">
        <w:rPr>
          <w:sz w:val="20"/>
          <w:szCs w:val="20"/>
        </w:rPr>
        <w:t>Irasshaimasu.  Mairimasu.</w:t>
      </w:r>
    </w:p>
    <w:p w:rsidR="00A66FE6" w:rsidRPr="00BF415F" w:rsidRDefault="000C603D" w:rsidP="007A47ED">
      <w:pPr>
        <w:widowControl w:val="0"/>
        <w:rPr>
          <w:sz w:val="20"/>
          <w:szCs w:val="20"/>
        </w:rPr>
      </w:pPr>
      <w:r>
        <w:rPr>
          <w:sz w:val="20"/>
          <w:szCs w:val="20"/>
        </w:rPr>
        <w:t>104</w:t>
      </w:r>
      <w:r w:rsidR="00A66FE6" w:rsidRPr="00BF415F">
        <w:rPr>
          <w:sz w:val="20"/>
          <w:szCs w:val="20"/>
        </w:rPr>
        <w:t>.  Say the honorific and humble forms of the verb to say, using the masu form.  Give 2 responses for the humble form.</w:t>
      </w:r>
    </w:p>
    <w:p w:rsidR="00A66FE6" w:rsidRPr="00BF415F" w:rsidRDefault="00A66FE6" w:rsidP="007A47ED">
      <w:pPr>
        <w:widowControl w:val="0"/>
        <w:rPr>
          <w:sz w:val="20"/>
          <w:szCs w:val="20"/>
        </w:rPr>
      </w:pPr>
      <w:r w:rsidRPr="00BF415F">
        <w:rPr>
          <w:rFonts w:hint="eastAsia"/>
          <w:sz w:val="20"/>
          <w:szCs w:val="20"/>
        </w:rPr>
        <w:t>おっしゃいます。申します。申し上げます。</w:t>
      </w:r>
      <w:r w:rsidRPr="00BF415F">
        <w:rPr>
          <w:sz w:val="20"/>
          <w:szCs w:val="20"/>
        </w:rPr>
        <w:t xml:space="preserve">  </w:t>
      </w:r>
    </w:p>
    <w:p w:rsidR="00A66FE6" w:rsidRPr="00BF415F" w:rsidRDefault="00A66FE6" w:rsidP="007A47ED">
      <w:pPr>
        <w:widowControl w:val="0"/>
        <w:rPr>
          <w:sz w:val="20"/>
          <w:szCs w:val="20"/>
        </w:rPr>
      </w:pPr>
      <w:r w:rsidRPr="00BF415F">
        <w:rPr>
          <w:sz w:val="20"/>
          <w:szCs w:val="20"/>
        </w:rPr>
        <w:t>Osshaimasu.  Mooshimasu.  Mooshiagemasu.</w:t>
      </w:r>
    </w:p>
    <w:p w:rsidR="00A66FE6" w:rsidRPr="00BF415F" w:rsidRDefault="000C603D" w:rsidP="007A47ED">
      <w:pPr>
        <w:widowControl w:val="0"/>
        <w:rPr>
          <w:sz w:val="20"/>
          <w:szCs w:val="20"/>
        </w:rPr>
      </w:pPr>
      <w:r>
        <w:rPr>
          <w:sz w:val="20"/>
          <w:szCs w:val="20"/>
        </w:rPr>
        <w:t>105</w:t>
      </w:r>
      <w:r w:rsidR="00A66FE6" w:rsidRPr="00BF415F">
        <w:rPr>
          <w:sz w:val="20"/>
          <w:szCs w:val="20"/>
        </w:rPr>
        <w:t>.  Say the honorific and humble forms of the verb to do, using the masu form.</w:t>
      </w:r>
    </w:p>
    <w:p w:rsidR="00A66FE6" w:rsidRPr="00BF415F" w:rsidRDefault="00A66FE6" w:rsidP="007A47ED">
      <w:pPr>
        <w:widowControl w:val="0"/>
        <w:rPr>
          <w:sz w:val="20"/>
          <w:szCs w:val="20"/>
        </w:rPr>
      </w:pPr>
      <w:r w:rsidRPr="00BF415F">
        <w:rPr>
          <w:rFonts w:hint="eastAsia"/>
          <w:sz w:val="20"/>
          <w:szCs w:val="20"/>
        </w:rPr>
        <w:t>なさいます。いたします。</w:t>
      </w:r>
    </w:p>
    <w:p w:rsidR="00A66FE6" w:rsidRPr="00BF415F" w:rsidRDefault="00A66FE6" w:rsidP="007A47ED">
      <w:pPr>
        <w:widowControl w:val="0"/>
        <w:rPr>
          <w:sz w:val="20"/>
          <w:szCs w:val="20"/>
        </w:rPr>
      </w:pPr>
      <w:r w:rsidRPr="00BF415F">
        <w:rPr>
          <w:sz w:val="20"/>
          <w:szCs w:val="20"/>
        </w:rPr>
        <w:t xml:space="preserve">Nasaimasu.  Itashimasu.  </w:t>
      </w:r>
    </w:p>
    <w:p w:rsidR="00A66FE6" w:rsidRPr="00BF415F" w:rsidRDefault="000C603D" w:rsidP="007A47ED">
      <w:pPr>
        <w:widowControl w:val="0"/>
        <w:rPr>
          <w:sz w:val="20"/>
          <w:szCs w:val="20"/>
        </w:rPr>
      </w:pPr>
      <w:r>
        <w:rPr>
          <w:sz w:val="20"/>
          <w:szCs w:val="20"/>
        </w:rPr>
        <w:t>106</w:t>
      </w:r>
      <w:r w:rsidR="00A66FE6" w:rsidRPr="00BF415F">
        <w:rPr>
          <w:sz w:val="20"/>
          <w:szCs w:val="20"/>
        </w:rPr>
        <w:t>.  Say the honorific and humble forms of the verb to see, using the masu form.</w:t>
      </w:r>
    </w:p>
    <w:p w:rsidR="00A66FE6" w:rsidRPr="00BF415F" w:rsidRDefault="00A66FE6" w:rsidP="007A47ED">
      <w:pPr>
        <w:widowControl w:val="0"/>
        <w:rPr>
          <w:sz w:val="20"/>
          <w:szCs w:val="20"/>
        </w:rPr>
      </w:pPr>
      <w:r w:rsidRPr="00BF415F">
        <w:rPr>
          <w:rFonts w:hint="eastAsia"/>
          <w:sz w:val="20"/>
          <w:szCs w:val="20"/>
        </w:rPr>
        <w:t>ご覧になります。拝見します。</w:t>
      </w:r>
    </w:p>
    <w:p w:rsidR="00A66FE6" w:rsidRPr="00BF415F" w:rsidRDefault="00A66FE6" w:rsidP="007A47ED">
      <w:pPr>
        <w:widowControl w:val="0"/>
        <w:rPr>
          <w:sz w:val="20"/>
          <w:szCs w:val="20"/>
          <w:lang w:val="es-US"/>
        </w:rPr>
      </w:pPr>
      <w:r w:rsidRPr="00BF415F">
        <w:rPr>
          <w:sz w:val="20"/>
          <w:szCs w:val="20"/>
          <w:lang w:val="es-US"/>
        </w:rPr>
        <w:t xml:space="preserve">Goran ni narimasu.  Haiken shimasu.  </w:t>
      </w:r>
    </w:p>
    <w:p w:rsidR="00A66FE6" w:rsidRPr="00BF415F" w:rsidRDefault="000C603D" w:rsidP="007A47ED">
      <w:pPr>
        <w:widowControl w:val="0"/>
        <w:rPr>
          <w:sz w:val="20"/>
          <w:szCs w:val="20"/>
        </w:rPr>
      </w:pPr>
      <w:r>
        <w:rPr>
          <w:sz w:val="20"/>
          <w:szCs w:val="20"/>
        </w:rPr>
        <w:t>107</w:t>
      </w:r>
      <w:r w:rsidR="00A66FE6" w:rsidRPr="00BF415F">
        <w:rPr>
          <w:sz w:val="20"/>
          <w:szCs w:val="20"/>
        </w:rPr>
        <w:t>.  Say the honorific and humble forms of the verb to go, using the masu form.</w:t>
      </w:r>
    </w:p>
    <w:p w:rsidR="00A66FE6" w:rsidRPr="00BF415F" w:rsidRDefault="00A66FE6" w:rsidP="007A47ED">
      <w:pPr>
        <w:widowControl w:val="0"/>
        <w:rPr>
          <w:sz w:val="20"/>
          <w:szCs w:val="20"/>
        </w:rPr>
      </w:pPr>
      <w:r w:rsidRPr="00BF415F">
        <w:rPr>
          <w:rFonts w:hint="eastAsia"/>
          <w:sz w:val="20"/>
          <w:szCs w:val="20"/>
        </w:rPr>
        <w:t>いらっしゃいます。まいります。</w:t>
      </w:r>
    </w:p>
    <w:p w:rsidR="00A66FE6" w:rsidRPr="00BF415F" w:rsidRDefault="00A66FE6" w:rsidP="007A47ED">
      <w:pPr>
        <w:widowControl w:val="0"/>
        <w:rPr>
          <w:sz w:val="20"/>
          <w:szCs w:val="20"/>
        </w:rPr>
      </w:pPr>
      <w:r w:rsidRPr="00BF415F">
        <w:rPr>
          <w:sz w:val="20"/>
          <w:szCs w:val="20"/>
        </w:rPr>
        <w:t>Irasshaimasu.  Mairimasu.</w:t>
      </w:r>
    </w:p>
    <w:p w:rsidR="00A66FE6" w:rsidRPr="00BF415F" w:rsidRDefault="000C603D" w:rsidP="007A47ED">
      <w:pPr>
        <w:widowControl w:val="0"/>
        <w:rPr>
          <w:sz w:val="20"/>
          <w:szCs w:val="20"/>
        </w:rPr>
      </w:pPr>
      <w:r>
        <w:rPr>
          <w:sz w:val="20"/>
          <w:szCs w:val="20"/>
        </w:rPr>
        <w:t>108</w:t>
      </w:r>
      <w:r w:rsidR="00A66FE6" w:rsidRPr="00BF415F">
        <w:rPr>
          <w:sz w:val="20"/>
          <w:szCs w:val="20"/>
        </w:rPr>
        <w:t xml:space="preserve">.  As for to America, when will you honorably </w:t>
      </w:r>
      <w:r w:rsidR="00A66FE6" w:rsidRPr="00BF415F">
        <w:rPr>
          <w:sz w:val="20"/>
          <w:szCs w:val="20"/>
        </w:rPr>
        <w:lastRenderedPageBreak/>
        <w:t xml:space="preserve">go?  </w:t>
      </w:r>
      <w:r w:rsidR="00A66FE6" w:rsidRPr="00BF415F">
        <w:rPr>
          <w:sz w:val="20"/>
          <w:szCs w:val="20"/>
        </w:rPr>
        <w:tab/>
      </w:r>
    </w:p>
    <w:p w:rsidR="00A66FE6" w:rsidRPr="00BF415F" w:rsidRDefault="00A66FE6" w:rsidP="007A47ED">
      <w:pPr>
        <w:widowControl w:val="0"/>
        <w:rPr>
          <w:sz w:val="20"/>
          <w:szCs w:val="20"/>
        </w:rPr>
      </w:pPr>
      <w:r w:rsidRPr="00BF415F">
        <w:rPr>
          <w:rFonts w:hint="eastAsia"/>
          <w:sz w:val="20"/>
          <w:szCs w:val="20"/>
        </w:rPr>
        <w:t>アメリカにはいついらっしゃおますか。</w:t>
      </w:r>
      <w:r w:rsidRPr="00BF415F">
        <w:rPr>
          <w:sz w:val="20"/>
          <w:szCs w:val="20"/>
        </w:rPr>
        <w:tab/>
      </w:r>
      <w:r w:rsidRPr="00BF415F">
        <w:rPr>
          <w:sz w:val="20"/>
          <w:szCs w:val="20"/>
        </w:rPr>
        <w:tab/>
      </w:r>
    </w:p>
    <w:p w:rsidR="00A66FE6" w:rsidRPr="00BF415F" w:rsidRDefault="00A66FE6" w:rsidP="007A47ED">
      <w:pPr>
        <w:widowControl w:val="0"/>
        <w:rPr>
          <w:sz w:val="20"/>
          <w:szCs w:val="20"/>
          <w:lang w:val="es-US"/>
        </w:rPr>
      </w:pPr>
      <w:r w:rsidRPr="00BF415F">
        <w:rPr>
          <w:sz w:val="20"/>
          <w:szCs w:val="20"/>
          <w:lang w:val="es-US"/>
        </w:rPr>
        <w:t>Amerika ni wa, itsu irasshaimasu ka.</w:t>
      </w:r>
    </w:p>
    <w:p w:rsidR="00A66FE6" w:rsidRPr="00BF415F" w:rsidRDefault="000C603D" w:rsidP="007A47ED">
      <w:pPr>
        <w:widowControl w:val="0"/>
        <w:rPr>
          <w:sz w:val="20"/>
          <w:szCs w:val="20"/>
        </w:rPr>
      </w:pPr>
      <w:r>
        <w:rPr>
          <w:sz w:val="20"/>
          <w:szCs w:val="20"/>
        </w:rPr>
        <w:t>109</w:t>
      </w:r>
      <w:r w:rsidR="00A66FE6" w:rsidRPr="00BF415F">
        <w:rPr>
          <w:sz w:val="20"/>
          <w:szCs w:val="20"/>
        </w:rPr>
        <w:t xml:space="preserve">.  About how long will you honorably stay in America?  </w:t>
      </w:r>
    </w:p>
    <w:p w:rsidR="00A66FE6" w:rsidRPr="00BF415F" w:rsidRDefault="00A66FE6" w:rsidP="007A47ED">
      <w:pPr>
        <w:widowControl w:val="0"/>
        <w:rPr>
          <w:sz w:val="20"/>
          <w:szCs w:val="20"/>
        </w:rPr>
      </w:pPr>
      <w:r w:rsidRPr="00BF415F">
        <w:rPr>
          <w:rFonts w:hint="eastAsia"/>
          <w:sz w:val="20"/>
          <w:szCs w:val="20"/>
        </w:rPr>
        <w:t>どのぐらいアメリカにいらっしゃいますか。</w:t>
      </w:r>
      <w:r w:rsidRPr="00BF415F">
        <w:rPr>
          <w:sz w:val="20"/>
          <w:szCs w:val="20"/>
          <w:lang w:val="es-US"/>
        </w:rPr>
        <w:t xml:space="preserve">Dono gurai amerika ni irasshaimasu ka.  </w:t>
      </w:r>
      <w:r w:rsidRPr="00BF415F">
        <w:rPr>
          <w:sz w:val="20"/>
          <w:szCs w:val="20"/>
        </w:rPr>
        <w:t>(dono kurai, also OK)</w:t>
      </w:r>
    </w:p>
    <w:p w:rsidR="00A66FE6" w:rsidRPr="00BF415F" w:rsidRDefault="000C603D" w:rsidP="007A47ED">
      <w:pPr>
        <w:widowControl w:val="0"/>
        <w:rPr>
          <w:sz w:val="20"/>
          <w:szCs w:val="20"/>
        </w:rPr>
      </w:pPr>
      <w:r>
        <w:rPr>
          <w:sz w:val="20"/>
          <w:szCs w:val="20"/>
        </w:rPr>
        <w:t>110</w:t>
      </w:r>
      <w:r w:rsidR="00A66FE6" w:rsidRPr="00BF415F">
        <w:rPr>
          <w:sz w:val="20"/>
          <w:szCs w:val="20"/>
        </w:rPr>
        <w:t xml:space="preserve">.  As for this evening, where will you honorably do a meal? Use konya.  </w:t>
      </w:r>
    </w:p>
    <w:p w:rsidR="00A66FE6" w:rsidRPr="00BF415F" w:rsidRDefault="00A66FE6" w:rsidP="007A47ED">
      <w:pPr>
        <w:widowControl w:val="0"/>
        <w:rPr>
          <w:sz w:val="20"/>
          <w:szCs w:val="20"/>
        </w:rPr>
      </w:pPr>
      <w:r w:rsidRPr="00BF415F">
        <w:rPr>
          <w:rFonts w:hint="eastAsia"/>
          <w:sz w:val="20"/>
          <w:szCs w:val="20"/>
        </w:rPr>
        <w:t>今夜はどこで食事をなさいますか。</w:t>
      </w:r>
    </w:p>
    <w:p w:rsidR="00A66FE6" w:rsidRPr="00BF415F" w:rsidRDefault="00A66FE6" w:rsidP="007A47ED">
      <w:pPr>
        <w:widowControl w:val="0"/>
        <w:rPr>
          <w:sz w:val="20"/>
          <w:szCs w:val="20"/>
        </w:rPr>
      </w:pPr>
      <w:r w:rsidRPr="00BF415F">
        <w:rPr>
          <w:sz w:val="20"/>
          <w:szCs w:val="20"/>
        </w:rPr>
        <w:t>Konya wa, doko de shokuji o nasaimasu ka.</w:t>
      </w:r>
    </w:p>
    <w:p w:rsidR="00A66FE6" w:rsidRPr="00BF415F" w:rsidRDefault="000C603D" w:rsidP="007A47ED">
      <w:pPr>
        <w:widowControl w:val="0"/>
        <w:rPr>
          <w:sz w:val="20"/>
          <w:szCs w:val="20"/>
          <w:lang w:val="es-US"/>
        </w:rPr>
      </w:pPr>
      <w:r>
        <w:rPr>
          <w:sz w:val="20"/>
          <w:szCs w:val="20"/>
        </w:rPr>
        <w:t>111</w:t>
      </w:r>
      <w:r w:rsidR="00A66FE6" w:rsidRPr="00BF415F">
        <w:rPr>
          <w:sz w:val="20"/>
          <w:szCs w:val="20"/>
        </w:rPr>
        <w:t xml:space="preserve">.  Did you see this catalogue?  </w:t>
      </w:r>
      <w:r w:rsidR="00A66FE6" w:rsidRPr="00BF415F">
        <w:rPr>
          <w:sz w:val="20"/>
          <w:szCs w:val="20"/>
          <w:lang w:val="es-US"/>
        </w:rPr>
        <w:t>Honorific.</w:t>
      </w:r>
    </w:p>
    <w:p w:rsidR="00A66FE6" w:rsidRPr="00BF415F" w:rsidRDefault="00A66FE6" w:rsidP="007A47ED">
      <w:pPr>
        <w:widowControl w:val="0"/>
        <w:rPr>
          <w:sz w:val="20"/>
          <w:szCs w:val="20"/>
          <w:lang w:val="es-US"/>
        </w:rPr>
      </w:pPr>
      <w:r w:rsidRPr="00BF415F">
        <w:rPr>
          <w:rFonts w:hint="eastAsia"/>
          <w:sz w:val="20"/>
          <w:szCs w:val="20"/>
          <w:lang w:val="es-US"/>
        </w:rPr>
        <w:t>このカタログをご覧になりましたか。</w:t>
      </w:r>
    </w:p>
    <w:p w:rsidR="00A66FE6" w:rsidRPr="00BF415F" w:rsidRDefault="00A66FE6" w:rsidP="007A47ED">
      <w:pPr>
        <w:widowControl w:val="0"/>
        <w:rPr>
          <w:sz w:val="20"/>
          <w:szCs w:val="20"/>
          <w:lang w:val="es-US"/>
        </w:rPr>
      </w:pPr>
      <w:r w:rsidRPr="00BF415F">
        <w:rPr>
          <w:sz w:val="20"/>
          <w:szCs w:val="20"/>
          <w:lang w:val="es-US"/>
        </w:rPr>
        <w:t>Kono katarogu o goran ni narimashita ka.</w:t>
      </w:r>
    </w:p>
    <w:p w:rsidR="00A66FE6" w:rsidRPr="00BF415F" w:rsidRDefault="000C603D" w:rsidP="007A47ED">
      <w:pPr>
        <w:widowControl w:val="0"/>
        <w:rPr>
          <w:sz w:val="20"/>
          <w:szCs w:val="20"/>
          <w:lang w:val="es-US"/>
        </w:rPr>
      </w:pPr>
      <w:r>
        <w:rPr>
          <w:sz w:val="20"/>
          <w:szCs w:val="20"/>
          <w:lang w:val="es-US"/>
        </w:rPr>
        <w:t>112</w:t>
      </w:r>
      <w:r w:rsidR="00A66FE6" w:rsidRPr="00BF415F">
        <w:rPr>
          <w:sz w:val="20"/>
          <w:szCs w:val="20"/>
          <w:lang w:val="es-US"/>
        </w:rPr>
        <w:t xml:space="preserve">.  Go ahead, please eat.  </w:t>
      </w:r>
    </w:p>
    <w:p w:rsidR="00A66FE6" w:rsidRPr="00BF415F" w:rsidRDefault="00A66FE6" w:rsidP="007A47ED">
      <w:pPr>
        <w:widowControl w:val="0"/>
        <w:rPr>
          <w:sz w:val="20"/>
          <w:szCs w:val="20"/>
          <w:lang w:val="es-US"/>
        </w:rPr>
      </w:pPr>
      <w:r w:rsidRPr="00BF415F">
        <w:rPr>
          <w:rFonts w:hint="eastAsia"/>
          <w:sz w:val="20"/>
          <w:szCs w:val="20"/>
        </w:rPr>
        <w:t>どうぞ、食べてください。</w:t>
      </w:r>
    </w:p>
    <w:p w:rsidR="00A66FE6" w:rsidRPr="00BF415F" w:rsidRDefault="00A66FE6" w:rsidP="007A47ED">
      <w:pPr>
        <w:widowControl w:val="0"/>
        <w:rPr>
          <w:sz w:val="20"/>
          <w:szCs w:val="20"/>
          <w:lang w:val="es-US"/>
        </w:rPr>
      </w:pPr>
      <w:r w:rsidRPr="00BF415F">
        <w:rPr>
          <w:sz w:val="20"/>
          <w:szCs w:val="20"/>
          <w:lang w:val="es-US"/>
        </w:rPr>
        <w:t>Doozo, tabete kudasai.</w:t>
      </w:r>
    </w:p>
    <w:p w:rsidR="00A66FE6" w:rsidRPr="00BF415F" w:rsidRDefault="000C603D" w:rsidP="007A47ED">
      <w:pPr>
        <w:widowControl w:val="0"/>
        <w:rPr>
          <w:sz w:val="20"/>
          <w:szCs w:val="20"/>
          <w:lang w:val="es-US"/>
        </w:rPr>
      </w:pPr>
      <w:r>
        <w:rPr>
          <w:sz w:val="20"/>
          <w:szCs w:val="20"/>
          <w:lang w:val="es-US"/>
        </w:rPr>
        <w:t>113</w:t>
      </w:r>
      <w:r w:rsidR="00A66FE6" w:rsidRPr="00BF415F">
        <w:rPr>
          <w:sz w:val="20"/>
          <w:szCs w:val="20"/>
          <w:lang w:val="es-US"/>
        </w:rPr>
        <w:t xml:space="preserve">.  Yes, I will humbly eat.  </w:t>
      </w:r>
    </w:p>
    <w:p w:rsidR="00A66FE6" w:rsidRPr="00BF415F" w:rsidRDefault="00A66FE6" w:rsidP="007A47ED">
      <w:pPr>
        <w:widowControl w:val="0"/>
        <w:rPr>
          <w:sz w:val="20"/>
          <w:szCs w:val="20"/>
          <w:lang w:val="es-US"/>
        </w:rPr>
      </w:pPr>
      <w:r w:rsidRPr="00BF415F">
        <w:rPr>
          <w:rFonts w:hint="eastAsia"/>
          <w:sz w:val="20"/>
          <w:szCs w:val="20"/>
        </w:rPr>
        <w:t>はい、頂きます。</w:t>
      </w:r>
    </w:p>
    <w:p w:rsidR="00A66FE6" w:rsidRPr="00BF415F" w:rsidRDefault="00A66FE6" w:rsidP="007A47ED">
      <w:pPr>
        <w:widowControl w:val="0"/>
        <w:rPr>
          <w:sz w:val="20"/>
          <w:szCs w:val="20"/>
        </w:rPr>
      </w:pPr>
      <w:r w:rsidRPr="00BF415F">
        <w:rPr>
          <w:sz w:val="20"/>
          <w:szCs w:val="20"/>
        </w:rPr>
        <w:t>Hai, itadakimasu.</w:t>
      </w:r>
    </w:p>
    <w:p w:rsidR="00A66FE6" w:rsidRPr="00BF415F" w:rsidRDefault="000C603D" w:rsidP="007A47ED">
      <w:pPr>
        <w:widowControl w:val="0"/>
        <w:rPr>
          <w:sz w:val="20"/>
          <w:szCs w:val="20"/>
        </w:rPr>
      </w:pPr>
      <w:r>
        <w:rPr>
          <w:sz w:val="20"/>
          <w:szCs w:val="20"/>
        </w:rPr>
        <w:t>114</w:t>
      </w:r>
      <w:r w:rsidR="00A66FE6" w:rsidRPr="00BF415F">
        <w:rPr>
          <w:sz w:val="20"/>
          <w:szCs w:val="20"/>
        </w:rPr>
        <w:t>.  Please bring that catalogue over there.</w:t>
      </w:r>
    </w:p>
    <w:p w:rsidR="00A66FE6" w:rsidRPr="00BF415F" w:rsidRDefault="00A66FE6" w:rsidP="007A47ED">
      <w:pPr>
        <w:widowControl w:val="0"/>
        <w:rPr>
          <w:sz w:val="20"/>
          <w:szCs w:val="20"/>
        </w:rPr>
      </w:pPr>
      <w:r w:rsidRPr="00BF415F">
        <w:rPr>
          <w:rFonts w:hint="eastAsia"/>
          <w:sz w:val="20"/>
          <w:szCs w:val="20"/>
        </w:rPr>
        <w:t>あのカタログを持ってきてください。</w:t>
      </w:r>
    </w:p>
    <w:p w:rsidR="00A66FE6" w:rsidRPr="00BF415F" w:rsidRDefault="00A66FE6" w:rsidP="007A47ED">
      <w:pPr>
        <w:widowControl w:val="0"/>
        <w:rPr>
          <w:sz w:val="20"/>
          <w:szCs w:val="20"/>
          <w:lang w:val="es-US"/>
        </w:rPr>
      </w:pPr>
      <w:r w:rsidRPr="00BF415F">
        <w:rPr>
          <w:sz w:val="20"/>
          <w:szCs w:val="20"/>
          <w:lang w:val="es-US"/>
        </w:rPr>
        <w:t>Ano katarogu o motte kite kudasai.</w:t>
      </w:r>
      <w:r w:rsidRPr="00BF415F">
        <w:rPr>
          <w:sz w:val="20"/>
          <w:szCs w:val="20"/>
          <w:lang w:val="es-US"/>
        </w:rPr>
        <w:tab/>
      </w:r>
    </w:p>
    <w:p w:rsidR="00A66FE6" w:rsidRPr="00BF415F" w:rsidRDefault="000C603D" w:rsidP="007A47ED">
      <w:pPr>
        <w:widowControl w:val="0"/>
        <w:rPr>
          <w:sz w:val="20"/>
          <w:szCs w:val="20"/>
        </w:rPr>
      </w:pPr>
      <w:r>
        <w:rPr>
          <w:sz w:val="20"/>
          <w:szCs w:val="20"/>
        </w:rPr>
        <w:t>115</w:t>
      </w:r>
      <w:r w:rsidR="00A66FE6" w:rsidRPr="00BF415F">
        <w:rPr>
          <w:sz w:val="20"/>
          <w:szCs w:val="20"/>
        </w:rPr>
        <w:t>.  Yes, I will bring humbly. Use mairimasu.</w:t>
      </w:r>
    </w:p>
    <w:p w:rsidR="00A66FE6" w:rsidRPr="00BF415F" w:rsidRDefault="00A66FE6" w:rsidP="007A47ED">
      <w:pPr>
        <w:widowControl w:val="0"/>
        <w:rPr>
          <w:sz w:val="20"/>
          <w:szCs w:val="20"/>
        </w:rPr>
      </w:pPr>
      <w:r w:rsidRPr="00BF415F">
        <w:rPr>
          <w:rFonts w:hint="eastAsia"/>
          <w:sz w:val="20"/>
          <w:szCs w:val="20"/>
        </w:rPr>
        <w:t>はい、持ってまいります。</w:t>
      </w:r>
    </w:p>
    <w:p w:rsidR="00A66FE6" w:rsidRPr="00BF415F" w:rsidRDefault="00A66FE6" w:rsidP="007A47ED">
      <w:pPr>
        <w:widowControl w:val="0"/>
        <w:rPr>
          <w:sz w:val="20"/>
          <w:szCs w:val="20"/>
        </w:rPr>
      </w:pPr>
      <w:r w:rsidRPr="00BF415F">
        <w:rPr>
          <w:sz w:val="20"/>
          <w:szCs w:val="20"/>
        </w:rPr>
        <w:t>Hai, motte mairimasu.  (omochi shimasu, also OK, slightly more humble)</w:t>
      </w:r>
    </w:p>
    <w:p w:rsidR="00A66FE6" w:rsidRPr="00BF415F" w:rsidRDefault="000C603D" w:rsidP="007A47ED">
      <w:pPr>
        <w:widowControl w:val="0"/>
        <w:rPr>
          <w:sz w:val="20"/>
          <w:szCs w:val="20"/>
        </w:rPr>
      </w:pPr>
      <w:r>
        <w:rPr>
          <w:sz w:val="20"/>
          <w:szCs w:val="20"/>
        </w:rPr>
        <w:t>116</w:t>
      </w:r>
      <w:r w:rsidR="00A66FE6" w:rsidRPr="00BF415F">
        <w:rPr>
          <w:sz w:val="20"/>
          <w:szCs w:val="20"/>
        </w:rPr>
        <w:t xml:space="preserve">.  Division manager Tsuchida, Board Chairman </w:t>
      </w:r>
    </w:p>
    <w:p w:rsidR="00A66FE6" w:rsidRPr="00BF415F" w:rsidRDefault="00A66FE6" w:rsidP="007A47ED">
      <w:pPr>
        <w:widowControl w:val="0"/>
        <w:rPr>
          <w:sz w:val="20"/>
          <w:szCs w:val="20"/>
        </w:rPr>
      </w:pPr>
      <w:r w:rsidRPr="00BF415F">
        <w:rPr>
          <w:sz w:val="20"/>
          <w:szCs w:val="20"/>
        </w:rPr>
        <w:t xml:space="preserve">Clark honorably came to Japan, reportedly, huh.   Use soo.  Use a plain speech form of ‘honorably came.’  Do you honorably know him?  </w:t>
      </w:r>
    </w:p>
    <w:p w:rsidR="00A66FE6" w:rsidRPr="00BF415F" w:rsidRDefault="00A66FE6" w:rsidP="007A47ED">
      <w:pPr>
        <w:widowControl w:val="0"/>
        <w:rPr>
          <w:sz w:val="20"/>
          <w:szCs w:val="20"/>
        </w:rPr>
      </w:pPr>
      <w:r w:rsidRPr="00BF415F">
        <w:rPr>
          <w:rFonts w:hint="eastAsia"/>
          <w:sz w:val="20"/>
          <w:szCs w:val="20"/>
        </w:rPr>
        <w:t>土田部長、クラーク会長が日本にいらっしゃったそうですね。御存知ですか。</w:t>
      </w:r>
    </w:p>
    <w:p w:rsidR="00A66FE6" w:rsidRPr="00BF415F" w:rsidRDefault="00A66FE6" w:rsidP="007A47ED">
      <w:pPr>
        <w:widowControl w:val="0"/>
        <w:rPr>
          <w:sz w:val="20"/>
          <w:szCs w:val="20"/>
        </w:rPr>
      </w:pPr>
      <w:r w:rsidRPr="00BF415F">
        <w:rPr>
          <w:sz w:val="20"/>
          <w:szCs w:val="20"/>
        </w:rPr>
        <w:t>Tsuchida buchoo, kuraaku kaichoo ga nihon ni irasshatta soo desu ne.  Gozonji desu ka.  (</w:t>
      </w:r>
      <w:r w:rsidRPr="0005542C">
        <w:rPr>
          <w:b/>
          <w:sz w:val="20"/>
          <w:szCs w:val="20"/>
        </w:rPr>
        <w:t>kaichoo</w:t>
      </w:r>
      <w:r w:rsidRPr="00BF415F">
        <w:rPr>
          <w:sz w:val="20"/>
          <w:szCs w:val="20"/>
        </w:rPr>
        <w:t xml:space="preserve"> = chairman of the board;  </w:t>
      </w:r>
      <w:r w:rsidRPr="00BF415F">
        <w:rPr>
          <w:i/>
          <w:sz w:val="20"/>
          <w:szCs w:val="20"/>
          <w:u w:val="single"/>
        </w:rPr>
        <w:t>Ky</w:t>
      </w:r>
      <w:r w:rsidRPr="00BF415F">
        <w:rPr>
          <w:i/>
          <w:sz w:val="20"/>
          <w:szCs w:val="20"/>
        </w:rPr>
        <w:t xml:space="preserve">le is the </w:t>
      </w:r>
      <w:r w:rsidRPr="00BF415F">
        <w:rPr>
          <w:i/>
          <w:sz w:val="20"/>
          <w:szCs w:val="20"/>
          <w:u w:val="single"/>
        </w:rPr>
        <w:t>chairman of the board</w:t>
      </w:r>
      <w:r w:rsidRPr="00BF415F">
        <w:rPr>
          <w:sz w:val="20"/>
          <w:szCs w:val="20"/>
        </w:rPr>
        <w:t>)</w:t>
      </w:r>
    </w:p>
    <w:p w:rsidR="00A66FE6" w:rsidRPr="00BF415F" w:rsidRDefault="000C603D" w:rsidP="007A47ED">
      <w:pPr>
        <w:widowControl w:val="0"/>
        <w:rPr>
          <w:sz w:val="20"/>
          <w:szCs w:val="20"/>
        </w:rPr>
      </w:pPr>
      <w:r>
        <w:rPr>
          <w:sz w:val="20"/>
          <w:szCs w:val="20"/>
        </w:rPr>
        <w:t>117</w:t>
      </w:r>
      <w:r w:rsidR="00A66FE6" w:rsidRPr="00BF415F">
        <w:rPr>
          <w:sz w:val="20"/>
          <w:szCs w:val="20"/>
        </w:rPr>
        <w:t xml:space="preserve">.  As for to Board Chairman Clark, as for </w:t>
      </w:r>
    </w:p>
    <w:p w:rsidR="00A66FE6" w:rsidRPr="00BF415F" w:rsidRDefault="00A66FE6" w:rsidP="007A47ED">
      <w:pPr>
        <w:widowControl w:val="0"/>
        <w:rPr>
          <w:sz w:val="20"/>
          <w:szCs w:val="20"/>
        </w:rPr>
      </w:pPr>
      <w:r w:rsidRPr="00BF415F">
        <w:rPr>
          <w:sz w:val="20"/>
          <w:szCs w:val="20"/>
        </w:rPr>
        <w:t xml:space="preserve">honorable children, how many honorably exist?  </w:t>
      </w:r>
    </w:p>
    <w:p w:rsidR="00A66FE6" w:rsidRPr="00BF415F" w:rsidRDefault="00A66FE6" w:rsidP="007A47ED">
      <w:pPr>
        <w:widowControl w:val="0"/>
        <w:rPr>
          <w:sz w:val="20"/>
          <w:szCs w:val="20"/>
        </w:rPr>
      </w:pPr>
      <w:r w:rsidRPr="00BF415F">
        <w:rPr>
          <w:rFonts w:hint="eastAsia"/>
          <w:sz w:val="20"/>
          <w:szCs w:val="20"/>
        </w:rPr>
        <w:t>クラーク会長にはお子さんは何人いらっしゃいますか。</w:t>
      </w:r>
    </w:p>
    <w:p w:rsidR="00A66FE6" w:rsidRPr="00BF415F" w:rsidRDefault="00A66FE6" w:rsidP="007A47ED">
      <w:pPr>
        <w:widowControl w:val="0"/>
        <w:rPr>
          <w:sz w:val="20"/>
          <w:szCs w:val="20"/>
        </w:rPr>
      </w:pPr>
      <w:r w:rsidRPr="00BF415F">
        <w:rPr>
          <w:sz w:val="20"/>
          <w:szCs w:val="20"/>
        </w:rPr>
        <w:t>Kuraaku kaichoo ni wa, okoson wa, nan nin irasshaimasu ka.</w:t>
      </w:r>
    </w:p>
    <w:p w:rsidR="00A66FE6" w:rsidRPr="00BF415F" w:rsidRDefault="000C603D" w:rsidP="007A47ED">
      <w:pPr>
        <w:widowControl w:val="0"/>
        <w:rPr>
          <w:sz w:val="20"/>
          <w:szCs w:val="20"/>
        </w:rPr>
      </w:pPr>
      <w:r>
        <w:rPr>
          <w:sz w:val="20"/>
          <w:szCs w:val="20"/>
        </w:rPr>
        <w:t>118</w:t>
      </w:r>
      <w:r w:rsidR="00A66FE6" w:rsidRPr="00BF415F">
        <w:rPr>
          <w:sz w:val="20"/>
          <w:szCs w:val="20"/>
        </w:rPr>
        <w:t>.  As for division manager, Board Chairman Clark, honorable sake will honorably drink a lot, did he honorably know?  Use no to make a noun phrase.</w:t>
      </w:r>
    </w:p>
    <w:p w:rsidR="00A66FE6" w:rsidRPr="00BF415F" w:rsidRDefault="00A66FE6" w:rsidP="007A47ED">
      <w:pPr>
        <w:widowControl w:val="0"/>
        <w:rPr>
          <w:sz w:val="20"/>
          <w:szCs w:val="20"/>
        </w:rPr>
      </w:pPr>
      <w:r w:rsidRPr="00BF415F">
        <w:rPr>
          <w:rFonts w:hint="eastAsia"/>
          <w:sz w:val="20"/>
          <w:szCs w:val="20"/>
        </w:rPr>
        <w:t>部長はクラーク会長がお酒をたくさん召し上がるのを御存知でしたか。</w:t>
      </w:r>
    </w:p>
    <w:p w:rsidR="00A66FE6" w:rsidRPr="00BF415F" w:rsidRDefault="00A66FE6" w:rsidP="007A47ED">
      <w:pPr>
        <w:widowControl w:val="0"/>
        <w:rPr>
          <w:sz w:val="20"/>
          <w:szCs w:val="20"/>
        </w:rPr>
      </w:pPr>
      <w:r w:rsidRPr="00BF415F">
        <w:rPr>
          <w:sz w:val="20"/>
          <w:szCs w:val="20"/>
        </w:rPr>
        <w:t>Buchoo wa, kuraaku kaichoo ga, osake o takusan meshiagaru no o gozonji deshita ka.</w:t>
      </w:r>
    </w:p>
    <w:p w:rsidR="00A66FE6" w:rsidRPr="00BF415F" w:rsidRDefault="000C603D" w:rsidP="007A47ED">
      <w:pPr>
        <w:widowControl w:val="0"/>
        <w:rPr>
          <w:sz w:val="20"/>
          <w:szCs w:val="20"/>
        </w:rPr>
      </w:pPr>
      <w:r>
        <w:rPr>
          <w:sz w:val="20"/>
          <w:szCs w:val="20"/>
        </w:rPr>
        <w:t>119</w:t>
      </w:r>
      <w:r w:rsidR="00A66FE6" w:rsidRPr="00BF415F">
        <w:rPr>
          <w:sz w:val="20"/>
          <w:szCs w:val="20"/>
        </w:rPr>
        <w:t xml:space="preserve">.  As for division manager, the time when he did a business trip to America, he honorably met with Board Chairman Clark, reportedly, huh.  Use soo.  </w:t>
      </w:r>
      <w:r w:rsidR="00A66FE6" w:rsidRPr="00BF415F">
        <w:rPr>
          <w:sz w:val="20"/>
          <w:szCs w:val="20"/>
        </w:rPr>
        <w:lastRenderedPageBreak/>
        <w:t>Use plain speech to say ‘honorably met.’</w:t>
      </w:r>
    </w:p>
    <w:p w:rsidR="00A66FE6" w:rsidRPr="00BF415F" w:rsidRDefault="00A66FE6" w:rsidP="007A47ED">
      <w:pPr>
        <w:widowControl w:val="0"/>
        <w:rPr>
          <w:sz w:val="20"/>
          <w:szCs w:val="20"/>
        </w:rPr>
      </w:pPr>
      <w:r w:rsidRPr="00BF415F">
        <w:rPr>
          <w:rFonts w:hint="eastAsia"/>
          <w:sz w:val="20"/>
          <w:szCs w:val="20"/>
        </w:rPr>
        <w:t>部長はアメリカに出張したときクラーク会長とお会いになったそうですね。</w:t>
      </w:r>
    </w:p>
    <w:p w:rsidR="00A66FE6" w:rsidRPr="00BF415F" w:rsidRDefault="00A66FE6" w:rsidP="007A47ED">
      <w:pPr>
        <w:widowControl w:val="0"/>
        <w:rPr>
          <w:sz w:val="20"/>
          <w:szCs w:val="20"/>
        </w:rPr>
      </w:pPr>
      <w:r w:rsidRPr="00BF415F">
        <w:rPr>
          <w:sz w:val="20"/>
          <w:szCs w:val="20"/>
        </w:rPr>
        <w:t xml:space="preserve">Buchoo wa, amerika ni shutchoo shita toki, kuraaku kaichoo to oai ni natta soo desu ne.  (kaichoo ni oai ni, </w:t>
      </w:r>
      <w:r w:rsidRPr="0005542C">
        <w:rPr>
          <w:i/>
          <w:sz w:val="20"/>
          <w:szCs w:val="20"/>
        </w:rPr>
        <w:t>not</w:t>
      </w:r>
      <w:r w:rsidRPr="00BF415F">
        <w:rPr>
          <w:sz w:val="20"/>
          <w:szCs w:val="20"/>
        </w:rPr>
        <w:t xml:space="preserve"> OK, because it’s better not to use 2 ni’s close to each other)</w:t>
      </w:r>
    </w:p>
    <w:p w:rsidR="00A66FE6" w:rsidRPr="00BF415F" w:rsidRDefault="000C603D" w:rsidP="007A47ED">
      <w:pPr>
        <w:widowControl w:val="0"/>
        <w:rPr>
          <w:sz w:val="20"/>
          <w:szCs w:val="20"/>
        </w:rPr>
      </w:pPr>
      <w:r>
        <w:rPr>
          <w:sz w:val="20"/>
          <w:szCs w:val="20"/>
        </w:rPr>
        <w:t>120</w:t>
      </w:r>
      <w:r w:rsidR="00A66FE6" w:rsidRPr="00BF415F">
        <w:rPr>
          <w:sz w:val="20"/>
          <w:szCs w:val="20"/>
        </w:rPr>
        <w:t>.  Board Chairman Clark, next week, would like to meet division manager, he was honorably saying.  Use imashita rather than irasshaimashita.</w:t>
      </w:r>
    </w:p>
    <w:p w:rsidR="00A66FE6" w:rsidRPr="00BF415F" w:rsidRDefault="00A66FE6" w:rsidP="007A47ED">
      <w:pPr>
        <w:widowControl w:val="0"/>
        <w:rPr>
          <w:sz w:val="20"/>
          <w:szCs w:val="20"/>
        </w:rPr>
      </w:pPr>
      <w:r w:rsidRPr="00BF415F">
        <w:rPr>
          <w:rFonts w:hint="eastAsia"/>
          <w:sz w:val="20"/>
          <w:szCs w:val="20"/>
        </w:rPr>
        <w:t>クラーク会長が来週、部長に会いたいとおっしゃっていました。</w:t>
      </w:r>
    </w:p>
    <w:p w:rsidR="00A66FE6" w:rsidRPr="00BF415F" w:rsidRDefault="00A66FE6" w:rsidP="007A47ED">
      <w:pPr>
        <w:widowControl w:val="0"/>
        <w:rPr>
          <w:sz w:val="20"/>
          <w:szCs w:val="20"/>
        </w:rPr>
      </w:pPr>
      <w:r w:rsidRPr="00BF415F">
        <w:rPr>
          <w:sz w:val="20"/>
          <w:szCs w:val="20"/>
        </w:rPr>
        <w:t>Kuraaku kaichoo ga, raishuu, buchoo ni aitai to oshatte imashita</w:t>
      </w:r>
    </w:p>
    <w:p w:rsidR="00A66FE6" w:rsidRPr="00BF415F" w:rsidRDefault="000C603D" w:rsidP="007A47ED">
      <w:pPr>
        <w:widowControl w:val="0"/>
        <w:rPr>
          <w:sz w:val="20"/>
          <w:szCs w:val="20"/>
        </w:rPr>
      </w:pPr>
      <w:r>
        <w:rPr>
          <w:sz w:val="20"/>
          <w:szCs w:val="20"/>
        </w:rPr>
        <w:t>121</w:t>
      </w:r>
      <w:r w:rsidR="00A66FE6" w:rsidRPr="00BF415F">
        <w:rPr>
          <w:sz w:val="20"/>
          <w:szCs w:val="20"/>
        </w:rPr>
        <w:t>.  As for Board Chairman Clark, whether he will be able to meet division manager, he was worried honorably, for sure.  Don’t use dekiru.  Use suru rather than nasaru.</w:t>
      </w:r>
    </w:p>
    <w:p w:rsidR="00A66FE6" w:rsidRPr="00BF415F" w:rsidRDefault="00A66FE6" w:rsidP="007A47ED">
      <w:pPr>
        <w:widowControl w:val="0"/>
        <w:rPr>
          <w:sz w:val="20"/>
          <w:szCs w:val="20"/>
        </w:rPr>
      </w:pPr>
      <w:r w:rsidRPr="00BF415F">
        <w:rPr>
          <w:rFonts w:hint="eastAsia"/>
          <w:sz w:val="20"/>
          <w:szCs w:val="20"/>
        </w:rPr>
        <w:t>クラーク会長は部長に会えるかどうか心配していらっしゃいましたよ。</w:t>
      </w:r>
    </w:p>
    <w:p w:rsidR="00A66FE6" w:rsidRPr="00BF415F" w:rsidRDefault="00A66FE6" w:rsidP="007A47ED">
      <w:pPr>
        <w:widowControl w:val="0"/>
        <w:rPr>
          <w:sz w:val="20"/>
          <w:szCs w:val="20"/>
        </w:rPr>
      </w:pPr>
      <w:r w:rsidRPr="00BF415F">
        <w:rPr>
          <w:sz w:val="20"/>
          <w:szCs w:val="20"/>
        </w:rPr>
        <w:t>Kuraaku kaichoo wa, buchoo ni aeru kadooka, shinpai shite irasshaimashita yo.  (shinpai nasatte, also OK)</w:t>
      </w:r>
    </w:p>
    <w:p w:rsidR="00A66FE6" w:rsidRPr="00BF415F" w:rsidRDefault="000C603D" w:rsidP="007A47ED">
      <w:pPr>
        <w:widowControl w:val="0"/>
        <w:rPr>
          <w:sz w:val="20"/>
          <w:szCs w:val="20"/>
        </w:rPr>
      </w:pPr>
      <w:r>
        <w:rPr>
          <w:sz w:val="20"/>
          <w:szCs w:val="20"/>
        </w:rPr>
        <w:t>122</w:t>
      </w:r>
      <w:r w:rsidR="00A66FE6" w:rsidRPr="00BF415F">
        <w:rPr>
          <w:sz w:val="20"/>
          <w:szCs w:val="20"/>
        </w:rPr>
        <w:t xml:space="preserve">.  To Board Chairman Clark, did you do a phone call and give to me?  Speaking to someone in your in-group.  </w:t>
      </w:r>
    </w:p>
    <w:p w:rsidR="00A66FE6" w:rsidRPr="00BF415F" w:rsidRDefault="00A66FE6" w:rsidP="007A47ED">
      <w:pPr>
        <w:widowControl w:val="0"/>
        <w:rPr>
          <w:sz w:val="20"/>
          <w:szCs w:val="20"/>
        </w:rPr>
      </w:pPr>
      <w:r w:rsidRPr="00BF415F">
        <w:rPr>
          <w:rFonts w:hint="eastAsia"/>
          <w:sz w:val="20"/>
          <w:szCs w:val="20"/>
        </w:rPr>
        <w:t>クラーク会長に電話をしてくれましたか。</w:t>
      </w:r>
    </w:p>
    <w:p w:rsidR="00A66FE6" w:rsidRPr="00BF415F" w:rsidRDefault="00A66FE6" w:rsidP="007A47ED">
      <w:pPr>
        <w:widowControl w:val="0"/>
        <w:rPr>
          <w:sz w:val="20"/>
          <w:szCs w:val="20"/>
        </w:rPr>
      </w:pPr>
      <w:r w:rsidRPr="00BF415F">
        <w:rPr>
          <w:sz w:val="20"/>
          <w:szCs w:val="20"/>
        </w:rPr>
        <w:t xml:space="preserve">Kuraaku kaichoo ni denwa o shite kuremashita ka. </w:t>
      </w:r>
      <w:r w:rsidRPr="00BF415F">
        <w:rPr>
          <w:sz w:val="20"/>
          <w:szCs w:val="20"/>
        </w:rPr>
        <w:tab/>
      </w:r>
    </w:p>
    <w:p w:rsidR="00A66FE6" w:rsidRPr="00BF415F" w:rsidRDefault="000C603D" w:rsidP="007A47ED">
      <w:pPr>
        <w:widowControl w:val="0"/>
        <w:rPr>
          <w:sz w:val="20"/>
          <w:szCs w:val="20"/>
        </w:rPr>
      </w:pPr>
      <w:r>
        <w:rPr>
          <w:sz w:val="20"/>
          <w:szCs w:val="20"/>
        </w:rPr>
        <w:t>123</w:t>
      </w:r>
      <w:r w:rsidR="00A66FE6" w:rsidRPr="00BF415F">
        <w:rPr>
          <w:sz w:val="20"/>
          <w:szCs w:val="20"/>
        </w:rPr>
        <w:t>.  Yes, since in the middle of going out, he didn’t honorably exist.  Use gaishutsu.  Use de to mean since.</w:t>
      </w:r>
      <w:r w:rsidR="00A66FE6" w:rsidRPr="00BF415F">
        <w:rPr>
          <w:sz w:val="20"/>
          <w:szCs w:val="20"/>
        </w:rPr>
        <w:tab/>
      </w:r>
    </w:p>
    <w:p w:rsidR="0092710F" w:rsidRDefault="00A66FE6" w:rsidP="007A47ED">
      <w:pPr>
        <w:widowControl w:val="0"/>
        <w:rPr>
          <w:sz w:val="20"/>
          <w:szCs w:val="20"/>
        </w:rPr>
      </w:pPr>
      <w:r w:rsidRPr="00BF415F">
        <w:rPr>
          <w:rFonts w:hint="eastAsia"/>
          <w:sz w:val="20"/>
          <w:szCs w:val="20"/>
        </w:rPr>
        <w:t>はい、外出中でいらっしゃいませんでした。</w:t>
      </w:r>
    </w:p>
    <w:p w:rsidR="00A66FE6" w:rsidRPr="00BF415F" w:rsidRDefault="00A66FE6" w:rsidP="007A47ED">
      <w:pPr>
        <w:widowControl w:val="0"/>
        <w:rPr>
          <w:sz w:val="20"/>
          <w:szCs w:val="20"/>
        </w:rPr>
      </w:pPr>
      <w:r w:rsidRPr="00BF415F">
        <w:rPr>
          <w:sz w:val="20"/>
          <w:szCs w:val="20"/>
        </w:rPr>
        <w:t>Hai, gaishutsu chuu de, irasshaimasen deshita.  (</w:t>
      </w:r>
      <w:r w:rsidRPr="0005542C">
        <w:rPr>
          <w:b/>
          <w:sz w:val="20"/>
          <w:szCs w:val="20"/>
        </w:rPr>
        <w:t>gaishutsu suru</w:t>
      </w:r>
      <w:r w:rsidRPr="00BF415F">
        <w:rPr>
          <w:sz w:val="20"/>
          <w:szCs w:val="20"/>
        </w:rPr>
        <w:t xml:space="preserve"> = to go out)</w:t>
      </w:r>
    </w:p>
    <w:p w:rsidR="00A66FE6" w:rsidRPr="00BF415F" w:rsidRDefault="000C603D" w:rsidP="007A47ED">
      <w:pPr>
        <w:widowControl w:val="0"/>
        <w:rPr>
          <w:sz w:val="20"/>
          <w:szCs w:val="20"/>
        </w:rPr>
      </w:pPr>
      <w:r>
        <w:rPr>
          <w:sz w:val="20"/>
          <w:szCs w:val="20"/>
        </w:rPr>
        <w:t>124</w:t>
      </w:r>
      <w:r w:rsidR="00A66FE6" w:rsidRPr="00BF415F">
        <w:rPr>
          <w:sz w:val="20"/>
          <w:szCs w:val="20"/>
        </w:rPr>
        <w:t>.  Again, of  later, I will do a phone call.  Use the humble word for do.</w:t>
      </w:r>
    </w:p>
    <w:p w:rsidR="00A66FE6" w:rsidRPr="00BF415F" w:rsidRDefault="00A66FE6" w:rsidP="007A47ED">
      <w:pPr>
        <w:widowControl w:val="0"/>
        <w:rPr>
          <w:sz w:val="20"/>
          <w:szCs w:val="20"/>
        </w:rPr>
      </w:pPr>
      <w:r w:rsidRPr="00BF415F">
        <w:rPr>
          <w:rFonts w:hint="eastAsia"/>
          <w:sz w:val="20"/>
          <w:szCs w:val="20"/>
        </w:rPr>
        <w:t>又、後で電話をいたします。</w:t>
      </w:r>
    </w:p>
    <w:p w:rsidR="00A66FE6" w:rsidRPr="00BF415F" w:rsidRDefault="00A66FE6" w:rsidP="007A47ED">
      <w:pPr>
        <w:widowControl w:val="0"/>
        <w:rPr>
          <w:sz w:val="20"/>
          <w:szCs w:val="20"/>
        </w:rPr>
      </w:pPr>
      <w:r w:rsidRPr="00BF415F">
        <w:rPr>
          <w:sz w:val="20"/>
          <w:szCs w:val="20"/>
          <w:lang w:val="es-US"/>
        </w:rPr>
        <w:t xml:space="preserve">Mata, ato de, denwa o itashimasu.  </w:t>
      </w:r>
      <w:r w:rsidRPr="00BF415F">
        <w:rPr>
          <w:sz w:val="20"/>
          <w:szCs w:val="20"/>
        </w:rPr>
        <w:t xml:space="preserve">(ato ni, </w:t>
      </w:r>
      <w:r w:rsidRPr="0005542C">
        <w:rPr>
          <w:i/>
          <w:sz w:val="20"/>
          <w:szCs w:val="20"/>
        </w:rPr>
        <w:t>not</w:t>
      </w:r>
      <w:r w:rsidRPr="00BF415F">
        <w:rPr>
          <w:sz w:val="20"/>
          <w:szCs w:val="20"/>
        </w:rPr>
        <w:t xml:space="preserve"> OK)</w:t>
      </w:r>
    </w:p>
    <w:p w:rsidR="00A66FE6" w:rsidRPr="00BF415F" w:rsidRDefault="000C603D" w:rsidP="007A47ED">
      <w:pPr>
        <w:widowControl w:val="0"/>
        <w:rPr>
          <w:sz w:val="20"/>
          <w:szCs w:val="20"/>
        </w:rPr>
      </w:pPr>
      <w:r>
        <w:rPr>
          <w:sz w:val="20"/>
          <w:szCs w:val="20"/>
        </w:rPr>
        <w:t>125</w:t>
      </w:r>
      <w:r w:rsidR="00A66FE6" w:rsidRPr="00BF415F">
        <w:rPr>
          <w:sz w:val="20"/>
          <w:szCs w:val="20"/>
        </w:rPr>
        <w:t xml:space="preserve">.  The catalogue in question, did you humbly show it to Board Chairman Clark?  </w:t>
      </w:r>
    </w:p>
    <w:p w:rsidR="00A66FE6" w:rsidRPr="00BF415F" w:rsidRDefault="00A66FE6" w:rsidP="007A47ED">
      <w:pPr>
        <w:widowControl w:val="0"/>
        <w:rPr>
          <w:sz w:val="20"/>
          <w:szCs w:val="20"/>
        </w:rPr>
      </w:pPr>
      <w:r w:rsidRPr="00BF415F">
        <w:rPr>
          <w:rFonts w:hint="eastAsia"/>
          <w:sz w:val="20"/>
          <w:szCs w:val="20"/>
        </w:rPr>
        <w:t>例のカタログをクラーク会長にお見せしましたか。</w:t>
      </w:r>
    </w:p>
    <w:p w:rsidR="00A66FE6" w:rsidRPr="00BF415F" w:rsidRDefault="00A66FE6" w:rsidP="007A47ED">
      <w:pPr>
        <w:widowControl w:val="0"/>
        <w:rPr>
          <w:sz w:val="20"/>
          <w:szCs w:val="20"/>
          <w:lang w:val="es-US"/>
        </w:rPr>
      </w:pPr>
      <w:r w:rsidRPr="00BF415F">
        <w:rPr>
          <w:sz w:val="20"/>
          <w:szCs w:val="20"/>
          <w:lang w:val="es-US"/>
        </w:rPr>
        <w:t xml:space="preserve">Rei no katarogu o kuraaku kaichoo ni omise shimashita ka. </w:t>
      </w:r>
    </w:p>
    <w:p w:rsidR="00A66FE6" w:rsidRPr="00BF415F" w:rsidRDefault="000C603D" w:rsidP="007A47ED">
      <w:pPr>
        <w:widowControl w:val="0"/>
        <w:rPr>
          <w:sz w:val="20"/>
          <w:szCs w:val="20"/>
        </w:rPr>
      </w:pPr>
      <w:r>
        <w:rPr>
          <w:sz w:val="20"/>
          <w:szCs w:val="20"/>
        </w:rPr>
        <w:t>126</w:t>
      </w:r>
      <w:r w:rsidR="00A66FE6" w:rsidRPr="00BF415F">
        <w:rPr>
          <w:sz w:val="20"/>
          <w:szCs w:val="20"/>
        </w:rPr>
        <w:t>.  Yes, the moment I humbly showed it, it’s terribly good things, he honorably said.  Use tokoro to mean moment.  Use mono.</w:t>
      </w:r>
      <w:r w:rsidR="00A66FE6" w:rsidRPr="00BF415F">
        <w:rPr>
          <w:sz w:val="20"/>
          <w:szCs w:val="20"/>
        </w:rPr>
        <w:tab/>
      </w:r>
    </w:p>
    <w:p w:rsidR="00A66FE6" w:rsidRPr="00BF415F" w:rsidRDefault="00A66FE6" w:rsidP="007A47ED">
      <w:pPr>
        <w:widowControl w:val="0"/>
        <w:rPr>
          <w:sz w:val="20"/>
          <w:szCs w:val="20"/>
        </w:rPr>
      </w:pPr>
      <w:r w:rsidRPr="00BF415F">
        <w:rPr>
          <w:rFonts w:hint="eastAsia"/>
          <w:sz w:val="20"/>
          <w:szCs w:val="20"/>
        </w:rPr>
        <w:t>はい、お見せしましたところ大変いいものだとおっしゃいました。</w:t>
      </w:r>
      <w:r w:rsidRPr="00BF415F">
        <w:rPr>
          <w:sz w:val="20"/>
          <w:szCs w:val="20"/>
        </w:rPr>
        <w:tab/>
      </w:r>
      <w:r w:rsidRPr="00BF415F">
        <w:rPr>
          <w:sz w:val="20"/>
          <w:szCs w:val="20"/>
        </w:rPr>
        <w:tab/>
      </w:r>
      <w:r w:rsidRPr="00BF415F">
        <w:rPr>
          <w:sz w:val="20"/>
          <w:szCs w:val="20"/>
        </w:rPr>
        <w:tab/>
      </w:r>
    </w:p>
    <w:p w:rsidR="00A66FE6" w:rsidRPr="00BF415F" w:rsidRDefault="00A66FE6" w:rsidP="007A47ED">
      <w:pPr>
        <w:widowControl w:val="0"/>
        <w:rPr>
          <w:sz w:val="20"/>
          <w:szCs w:val="20"/>
        </w:rPr>
      </w:pPr>
      <w:r w:rsidRPr="00BF415F">
        <w:rPr>
          <w:sz w:val="20"/>
          <w:szCs w:val="20"/>
        </w:rPr>
        <w:t>Hai.  Omise shimashita tokoro, taihen ii mono da to osshaimashita.</w:t>
      </w:r>
    </w:p>
    <w:p w:rsidR="00A66FE6" w:rsidRPr="00BF415F" w:rsidRDefault="000C603D" w:rsidP="007A47ED">
      <w:pPr>
        <w:widowControl w:val="0"/>
        <w:rPr>
          <w:sz w:val="20"/>
          <w:szCs w:val="20"/>
        </w:rPr>
      </w:pPr>
      <w:r>
        <w:rPr>
          <w:sz w:val="20"/>
          <w:szCs w:val="20"/>
        </w:rPr>
        <w:t>127</w:t>
      </w:r>
      <w:r w:rsidR="00A66FE6" w:rsidRPr="00BF415F">
        <w:rPr>
          <w:sz w:val="20"/>
          <w:szCs w:val="20"/>
        </w:rPr>
        <w:t xml:space="preserve">.  </w:t>
      </w:r>
      <w:r w:rsidR="00B9341C">
        <w:rPr>
          <w:sz w:val="20"/>
          <w:szCs w:val="20"/>
        </w:rPr>
        <w:t>By</w:t>
      </w:r>
      <w:r w:rsidR="00A66FE6" w:rsidRPr="00BF415F">
        <w:rPr>
          <w:sz w:val="20"/>
          <w:szCs w:val="20"/>
        </w:rPr>
        <w:t xml:space="preserve"> Board Chairman Clark, to the in-group’s company, will he come and we be able to humbly receive, it seems?  Use ni to mean from.  Use soo.   </w:t>
      </w:r>
    </w:p>
    <w:p w:rsidR="00A66FE6" w:rsidRPr="00BF415F" w:rsidRDefault="00A66FE6" w:rsidP="007A47ED">
      <w:pPr>
        <w:widowControl w:val="0"/>
        <w:rPr>
          <w:sz w:val="20"/>
          <w:szCs w:val="20"/>
        </w:rPr>
      </w:pPr>
      <w:r w:rsidRPr="00BF415F">
        <w:rPr>
          <w:rFonts w:hint="eastAsia"/>
          <w:sz w:val="20"/>
          <w:szCs w:val="20"/>
        </w:rPr>
        <w:lastRenderedPageBreak/>
        <w:t>クラーク会長にうちの会社に来ていただけそうですか。</w:t>
      </w:r>
      <w:r w:rsidRPr="00BF415F">
        <w:rPr>
          <w:sz w:val="20"/>
          <w:szCs w:val="20"/>
        </w:rPr>
        <w:tab/>
      </w:r>
    </w:p>
    <w:p w:rsidR="00A66FE6" w:rsidRPr="00BF415F" w:rsidRDefault="00A66FE6" w:rsidP="007A47ED">
      <w:pPr>
        <w:widowControl w:val="0"/>
        <w:rPr>
          <w:sz w:val="20"/>
          <w:szCs w:val="20"/>
        </w:rPr>
      </w:pPr>
      <w:r w:rsidRPr="00BF415F">
        <w:rPr>
          <w:sz w:val="20"/>
          <w:szCs w:val="20"/>
        </w:rPr>
        <w:t>Kuraaku kaichoo ni uchi no kaisha ni kite itadake soo desu ka.  (ni is used after kaichoo because we are using itadakeru;  it means ‘from,’ i.e., we can receive from him.)</w:t>
      </w:r>
    </w:p>
    <w:p w:rsidR="00A66FE6" w:rsidRPr="00BF415F" w:rsidRDefault="000C603D" w:rsidP="007A47ED">
      <w:pPr>
        <w:widowControl w:val="0"/>
        <w:rPr>
          <w:sz w:val="20"/>
          <w:szCs w:val="20"/>
        </w:rPr>
      </w:pPr>
      <w:r>
        <w:rPr>
          <w:sz w:val="20"/>
          <w:szCs w:val="20"/>
        </w:rPr>
        <w:t>128</w:t>
      </w:r>
      <w:r w:rsidR="00A66FE6" w:rsidRPr="00BF415F">
        <w:rPr>
          <w:sz w:val="20"/>
          <w:szCs w:val="20"/>
        </w:rPr>
        <w:t>.  Yes.  He will honorably come and we will be</w:t>
      </w:r>
    </w:p>
    <w:p w:rsidR="00A66FE6" w:rsidRPr="00BF415F" w:rsidRDefault="00A66FE6" w:rsidP="007A47ED">
      <w:pPr>
        <w:widowControl w:val="0"/>
        <w:rPr>
          <w:sz w:val="20"/>
          <w:szCs w:val="20"/>
        </w:rPr>
      </w:pPr>
      <w:r w:rsidRPr="00BF415F">
        <w:rPr>
          <w:sz w:val="20"/>
          <w:szCs w:val="20"/>
        </w:rPr>
        <w:t xml:space="preserve"> able to humbly receive, it seems.  Use irashite rather than irashatte.  Use soo.  </w:t>
      </w:r>
    </w:p>
    <w:p w:rsidR="00A66FE6" w:rsidRPr="00BF415F" w:rsidRDefault="00A66FE6" w:rsidP="007A47ED">
      <w:pPr>
        <w:widowControl w:val="0"/>
        <w:rPr>
          <w:sz w:val="20"/>
          <w:szCs w:val="20"/>
        </w:rPr>
      </w:pPr>
      <w:r w:rsidRPr="00BF415F">
        <w:rPr>
          <w:rFonts w:hint="eastAsia"/>
          <w:sz w:val="20"/>
          <w:szCs w:val="20"/>
        </w:rPr>
        <w:t>はい、いらしていただけそうです。</w:t>
      </w:r>
    </w:p>
    <w:p w:rsidR="00A66FE6" w:rsidRPr="00BF415F" w:rsidRDefault="00A66FE6" w:rsidP="007A47ED">
      <w:pPr>
        <w:widowControl w:val="0"/>
        <w:rPr>
          <w:sz w:val="20"/>
          <w:szCs w:val="20"/>
        </w:rPr>
      </w:pPr>
      <w:r w:rsidRPr="00BF415F">
        <w:rPr>
          <w:sz w:val="20"/>
          <w:szCs w:val="20"/>
        </w:rPr>
        <w:t>Hai.  Irashite itadake soo desu.  (irashatte doesn’t sound as good here, but OK to say irashatte imasu = irashite imasu)</w:t>
      </w:r>
    </w:p>
    <w:p w:rsidR="00A66FE6" w:rsidRPr="00BF415F" w:rsidRDefault="000C603D" w:rsidP="007A47ED">
      <w:pPr>
        <w:widowControl w:val="0"/>
        <w:rPr>
          <w:sz w:val="20"/>
          <w:szCs w:val="20"/>
        </w:rPr>
      </w:pPr>
      <w:r>
        <w:rPr>
          <w:sz w:val="20"/>
          <w:szCs w:val="20"/>
        </w:rPr>
        <w:t>129</w:t>
      </w:r>
      <w:r w:rsidR="00A66FE6" w:rsidRPr="00BF415F">
        <w:rPr>
          <w:sz w:val="20"/>
          <w:szCs w:val="20"/>
        </w:rPr>
        <w:t xml:space="preserve">.  Michael, the president, ‘come to the president room,’ he is honorably saying for sure.  Use both yoo ni and to.  Don’t use irasshaimasu.  </w:t>
      </w:r>
    </w:p>
    <w:p w:rsidR="00A66FE6" w:rsidRPr="00BF415F" w:rsidRDefault="00A66FE6" w:rsidP="007A47ED">
      <w:pPr>
        <w:widowControl w:val="0"/>
        <w:rPr>
          <w:sz w:val="20"/>
          <w:szCs w:val="20"/>
        </w:rPr>
      </w:pPr>
      <w:r w:rsidRPr="00BF415F">
        <w:rPr>
          <w:rFonts w:hint="eastAsia"/>
          <w:sz w:val="20"/>
          <w:szCs w:val="20"/>
        </w:rPr>
        <w:t>マイケルさん、社長が社長室に来るようにとおっしゃっていますよ。</w:t>
      </w:r>
    </w:p>
    <w:p w:rsidR="00A66FE6" w:rsidRPr="00BF415F" w:rsidRDefault="00A66FE6" w:rsidP="007A47ED">
      <w:pPr>
        <w:widowControl w:val="0"/>
        <w:rPr>
          <w:sz w:val="20"/>
          <w:szCs w:val="20"/>
        </w:rPr>
      </w:pPr>
      <w:r w:rsidRPr="00BF415F">
        <w:rPr>
          <w:sz w:val="20"/>
          <w:szCs w:val="20"/>
        </w:rPr>
        <w:t>Maikerusan, shachoo ga shachoo shitsu ni kuru yoo ni to osshatte imasu yo.</w:t>
      </w:r>
    </w:p>
    <w:p w:rsidR="00A66FE6" w:rsidRPr="00BF415F" w:rsidRDefault="000C603D" w:rsidP="007A47ED">
      <w:pPr>
        <w:widowControl w:val="0"/>
        <w:rPr>
          <w:sz w:val="20"/>
          <w:szCs w:val="20"/>
        </w:rPr>
      </w:pPr>
      <w:r>
        <w:rPr>
          <w:sz w:val="20"/>
          <w:szCs w:val="20"/>
        </w:rPr>
        <w:t>130</w:t>
      </w:r>
      <w:r w:rsidR="00A66FE6" w:rsidRPr="00BF415F">
        <w:rPr>
          <w:sz w:val="20"/>
          <w:szCs w:val="20"/>
        </w:rPr>
        <w:t xml:space="preserve">.  As for this, it’s an I-made-cookie, for sure.  Use nan to soften this.  Please honorably eat and see.  </w:t>
      </w:r>
    </w:p>
    <w:p w:rsidR="00A66FE6" w:rsidRPr="00BF415F" w:rsidRDefault="00A66FE6" w:rsidP="007A47ED">
      <w:pPr>
        <w:widowControl w:val="0"/>
        <w:rPr>
          <w:sz w:val="20"/>
          <w:szCs w:val="20"/>
        </w:rPr>
      </w:pPr>
      <w:r w:rsidRPr="00BF415F">
        <w:rPr>
          <w:rFonts w:hint="eastAsia"/>
          <w:sz w:val="20"/>
          <w:szCs w:val="20"/>
        </w:rPr>
        <w:t>これは私が作ったクッキーなんですよ。召し上がってみてください。</w:t>
      </w:r>
    </w:p>
    <w:p w:rsidR="00A66FE6" w:rsidRPr="00BF415F" w:rsidRDefault="00A66FE6" w:rsidP="007A47ED">
      <w:pPr>
        <w:widowControl w:val="0"/>
        <w:rPr>
          <w:sz w:val="20"/>
          <w:szCs w:val="20"/>
        </w:rPr>
      </w:pPr>
      <w:r w:rsidRPr="00BF415F">
        <w:rPr>
          <w:sz w:val="20"/>
          <w:szCs w:val="20"/>
        </w:rPr>
        <w:t xml:space="preserve">Kore wa, watashi ga tsukutta kukki nan desu yo.  Meshiagatte mite kudasai.  </w:t>
      </w:r>
      <w:r w:rsidRPr="00BF415F">
        <w:rPr>
          <w:sz w:val="20"/>
          <w:szCs w:val="20"/>
        </w:rPr>
        <w:tab/>
      </w:r>
      <w:r w:rsidRPr="00BF415F">
        <w:rPr>
          <w:sz w:val="20"/>
          <w:szCs w:val="20"/>
        </w:rPr>
        <w:tab/>
      </w:r>
    </w:p>
    <w:p w:rsidR="00A66FE6" w:rsidRPr="00BF415F" w:rsidRDefault="000C603D" w:rsidP="007A47ED">
      <w:pPr>
        <w:widowControl w:val="0"/>
        <w:rPr>
          <w:sz w:val="20"/>
          <w:szCs w:val="20"/>
        </w:rPr>
      </w:pPr>
      <w:r>
        <w:rPr>
          <w:sz w:val="20"/>
          <w:szCs w:val="20"/>
        </w:rPr>
        <w:t>131</w:t>
      </w:r>
      <w:r w:rsidR="00A66FE6" w:rsidRPr="00BF415F">
        <w:rPr>
          <w:sz w:val="20"/>
          <w:szCs w:val="20"/>
        </w:rPr>
        <w:t xml:space="preserve">.  To the honorable Mr. customer.  As for the division manager, since he is humbly attending a meeting, when it finishes, he will soon humbly come.  Use deru.  Use node.  Use tara.  </w:t>
      </w:r>
    </w:p>
    <w:p w:rsidR="00A66FE6" w:rsidRPr="00BF415F" w:rsidRDefault="00A66FE6" w:rsidP="007A47ED">
      <w:pPr>
        <w:widowControl w:val="0"/>
        <w:rPr>
          <w:sz w:val="20"/>
          <w:szCs w:val="20"/>
        </w:rPr>
      </w:pPr>
      <w:r w:rsidRPr="00BF415F">
        <w:rPr>
          <w:rFonts w:hint="eastAsia"/>
          <w:sz w:val="20"/>
          <w:szCs w:val="20"/>
        </w:rPr>
        <w:t>お客さんに。部長は会議に出ておりますので終わったらすぐまいります。</w:t>
      </w:r>
    </w:p>
    <w:p w:rsidR="00A66FE6" w:rsidRPr="00BF415F" w:rsidRDefault="00A66FE6" w:rsidP="007A47ED">
      <w:pPr>
        <w:widowControl w:val="0"/>
        <w:rPr>
          <w:sz w:val="20"/>
          <w:szCs w:val="20"/>
        </w:rPr>
      </w:pPr>
      <w:r w:rsidRPr="00BF415F">
        <w:rPr>
          <w:sz w:val="20"/>
          <w:szCs w:val="20"/>
        </w:rPr>
        <w:t xml:space="preserve">Okyakusan ni.  Buchoo wa, kaigi ni dete orimasu node, owattara, sugu mairimasu.   </w:t>
      </w:r>
    </w:p>
    <w:p w:rsidR="00A66FE6" w:rsidRPr="00BF415F" w:rsidRDefault="000C603D" w:rsidP="007A47ED">
      <w:pPr>
        <w:widowControl w:val="0"/>
        <w:rPr>
          <w:sz w:val="20"/>
          <w:szCs w:val="20"/>
        </w:rPr>
      </w:pPr>
      <w:r>
        <w:rPr>
          <w:sz w:val="20"/>
          <w:szCs w:val="20"/>
        </w:rPr>
        <w:t>132</w:t>
      </w:r>
      <w:r w:rsidR="00A66FE6" w:rsidRPr="00BF415F">
        <w:rPr>
          <w:sz w:val="20"/>
          <w:szCs w:val="20"/>
        </w:rPr>
        <w:t xml:space="preserve">.  Please honorably wait at this way. </w:t>
      </w:r>
    </w:p>
    <w:p w:rsidR="00A66FE6" w:rsidRPr="00BF415F" w:rsidRDefault="00A66FE6" w:rsidP="007A47ED">
      <w:pPr>
        <w:widowControl w:val="0"/>
        <w:rPr>
          <w:sz w:val="20"/>
          <w:szCs w:val="20"/>
        </w:rPr>
      </w:pPr>
      <w:r w:rsidRPr="00BF415F">
        <w:rPr>
          <w:rFonts w:hint="eastAsia"/>
          <w:sz w:val="20"/>
          <w:szCs w:val="20"/>
        </w:rPr>
        <w:t>こちらでお待ちください。</w:t>
      </w:r>
      <w:r w:rsidRPr="00BF415F">
        <w:rPr>
          <w:sz w:val="20"/>
          <w:szCs w:val="20"/>
        </w:rPr>
        <w:t xml:space="preserve"> </w:t>
      </w:r>
    </w:p>
    <w:p w:rsidR="00A66FE6" w:rsidRPr="00BF415F" w:rsidRDefault="00A66FE6" w:rsidP="007A47ED">
      <w:pPr>
        <w:widowControl w:val="0"/>
        <w:rPr>
          <w:sz w:val="20"/>
          <w:szCs w:val="20"/>
        </w:rPr>
      </w:pPr>
      <w:r w:rsidRPr="00BF415F">
        <w:rPr>
          <w:sz w:val="20"/>
          <w:szCs w:val="20"/>
        </w:rPr>
        <w:t>Kochira de omachi kudasai.</w:t>
      </w:r>
    </w:p>
    <w:p w:rsidR="00A66FE6" w:rsidRPr="00BF415F" w:rsidRDefault="000C603D" w:rsidP="007A47ED">
      <w:pPr>
        <w:widowControl w:val="0"/>
        <w:rPr>
          <w:sz w:val="20"/>
          <w:szCs w:val="20"/>
        </w:rPr>
      </w:pPr>
      <w:r>
        <w:rPr>
          <w:sz w:val="20"/>
          <w:szCs w:val="20"/>
        </w:rPr>
        <w:t>133</w:t>
      </w:r>
      <w:r w:rsidR="00A66FE6" w:rsidRPr="00BF415F">
        <w:rPr>
          <w:sz w:val="20"/>
          <w:szCs w:val="20"/>
        </w:rPr>
        <w:t xml:space="preserve">.  Division manager Tsuchida to the president’s secretary.  </w:t>
      </w:r>
    </w:p>
    <w:p w:rsidR="00A66FE6" w:rsidRPr="00BF415F" w:rsidRDefault="00A66FE6" w:rsidP="007A47ED">
      <w:pPr>
        <w:widowControl w:val="0"/>
        <w:rPr>
          <w:sz w:val="20"/>
          <w:szCs w:val="20"/>
        </w:rPr>
      </w:pPr>
      <w:r w:rsidRPr="00BF415F">
        <w:rPr>
          <w:rFonts w:hint="eastAsia"/>
          <w:sz w:val="20"/>
          <w:szCs w:val="20"/>
        </w:rPr>
        <w:t>土田部長が社長の秘書に。</w:t>
      </w:r>
    </w:p>
    <w:p w:rsidR="00A66FE6" w:rsidRPr="00BF415F" w:rsidRDefault="00A66FE6" w:rsidP="007A47ED">
      <w:pPr>
        <w:widowControl w:val="0"/>
        <w:rPr>
          <w:sz w:val="20"/>
          <w:szCs w:val="20"/>
          <w:lang w:val="es-US"/>
        </w:rPr>
      </w:pPr>
      <w:r w:rsidRPr="00BF415F">
        <w:rPr>
          <w:sz w:val="20"/>
          <w:szCs w:val="20"/>
          <w:lang w:val="es-US"/>
        </w:rPr>
        <w:t xml:space="preserve">Tsuchida buchoo ga shachoo no hisho ni. </w:t>
      </w:r>
    </w:p>
    <w:p w:rsidR="00A66FE6" w:rsidRPr="00BF415F" w:rsidRDefault="000C603D" w:rsidP="007A47ED">
      <w:pPr>
        <w:widowControl w:val="0"/>
        <w:rPr>
          <w:sz w:val="20"/>
          <w:szCs w:val="20"/>
        </w:rPr>
      </w:pPr>
      <w:r>
        <w:rPr>
          <w:sz w:val="20"/>
          <w:szCs w:val="20"/>
        </w:rPr>
        <w:t>134</w:t>
      </w:r>
      <w:r w:rsidR="00A66FE6" w:rsidRPr="00BF415F">
        <w:rPr>
          <w:sz w:val="20"/>
          <w:szCs w:val="20"/>
        </w:rPr>
        <w:t>.  Tomorrow’s meeting’s things, as for the president, does he honorably know?</w:t>
      </w:r>
    </w:p>
    <w:p w:rsidR="00A66FE6" w:rsidRPr="00BF415F" w:rsidRDefault="00A66FE6" w:rsidP="007A47ED">
      <w:pPr>
        <w:widowControl w:val="0"/>
        <w:rPr>
          <w:sz w:val="20"/>
          <w:szCs w:val="20"/>
        </w:rPr>
      </w:pPr>
      <w:r w:rsidRPr="00BF415F">
        <w:rPr>
          <w:rFonts w:hint="eastAsia"/>
          <w:sz w:val="20"/>
          <w:szCs w:val="20"/>
        </w:rPr>
        <w:t>明日の会議のことを社長は御存知ですか。</w:t>
      </w:r>
    </w:p>
    <w:p w:rsidR="00A66FE6" w:rsidRPr="00BF415F" w:rsidRDefault="00A66FE6" w:rsidP="007A47ED">
      <w:pPr>
        <w:widowControl w:val="0"/>
        <w:rPr>
          <w:sz w:val="20"/>
          <w:szCs w:val="20"/>
          <w:lang w:val="es-US"/>
        </w:rPr>
      </w:pPr>
      <w:r w:rsidRPr="00BF415F">
        <w:rPr>
          <w:sz w:val="20"/>
          <w:szCs w:val="20"/>
          <w:lang w:val="es-US"/>
        </w:rPr>
        <w:t>Ashita no kaigi no koto o, shachoo wa gozonji desu ka.</w:t>
      </w:r>
    </w:p>
    <w:p w:rsidR="00A66FE6" w:rsidRPr="00BF415F" w:rsidRDefault="000C603D" w:rsidP="007A47ED">
      <w:pPr>
        <w:widowControl w:val="0"/>
        <w:rPr>
          <w:sz w:val="20"/>
          <w:szCs w:val="20"/>
        </w:rPr>
      </w:pPr>
      <w:r>
        <w:rPr>
          <w:sz w:val="20"/>
          <w:szCs w:val="20"/>
        </w:rPr>
        <w:t>135</w:t>
      </w:r>
      <w:r w:rsidR="00A66FE6" w:rsidRPr="00BF415F">
        <w:rPr>
          <w:sz w:val="20"/>
          <w:szCs w:val="20"/>
        </w:rPr>
        <w:t xml:space="preserve">.  Since I would like to humbly meet the president, tomorrow, to that way I would like to humbly visit I humbly think.  Use oai suru.  Use node.  Use zonjiru.  </w:t>
      </w:r>
    </w:p>
    <w:p w:rsidR="00A66FE6" w:rsidRPr="00BF415F" w:rsidRDefault="00A66FE6" w:rsidP="007A47ED">
      <w:pPr>
        <w:widowControl w:val="0"/>
        <w:rPr>
          <w:sz w:val="20"/>
          <w:szCs w:val="20"/>
        </w:rPr>
      </w:pPr>
      <w:r w:rsidRPr="00BF415F">
        <w:rPr>
          <w:rFonts w:hint="eastAsia"/>
          <w:sz w:val="20"/>
          <w:szCs w:val="20"/>
        </w:rPr>
        <w:t>社長にお会いしたいので明日そちらにお伺いしたいと存じます。</w:t>
      </w:r>
    </w:p>
    <w:p w:rsidR="00A66FE6" w:rsidRPr="00BF415F" w:rsidRDefault="00A66FE6" w:rsidP="007A47ED">
      <w:pPr>
        <w:widowControl w:val="0"/>
        <w:rPr>
          <w:sz w:val="20"/>
          <w:szCs w:val="20"/>
        </w:rPr>
      </w:pPr>
      <w:r w:rsidRPr="00BF415F">
        <w:rPr>
          <w:sz w:val="20"/>
          <w:szCs w:val="20"/>
        </w:rPr>
        <w:t>Shachoo ni oai shitai node, ashita, sochira ni oukagai shitai to zonjimasu.  (shachoo ni o me ni kakaritai, also OK, very polite)  (</w:t>
      </w:r>
      <w:r w:rsidRPr="0005542C">
        <w:rPr>
          <w:b/>
          <w:sz w:val="20"/>
          <w:szCs w:val="20"/>
        </w:rPr>
        <w:t>ukagau</w:t>
      </w:r>
      <w:r w:rsidRPr="00BF415F">
        <w:rPr>
          <w:sz w:val="20"/>
          <w:szCs w:val="20"/>
        </w:rPr>
        <w:t xml:space="preserve"> = to humbly visit, call, </w:t>
      </w:r>
      <w:r w:rsidRPr="00BF415F">
        <w:rPr>
          <w:sz w:val="20"/>
          <w:szCs w:val="20"/>
        </w:rPr>
        <w:lastRenderedPageBreak/>
        <w:t xml:space="preserve">ask, hear;  ukagai itashitai, also OK) (sochira o oukagai, </w:t>
      </w:r>
      <w:r w:rsidRPr="0005542C">
        <w:rPr>
          <w:i/>
          <w:sz w:val="20"/>
          <w:szCs w:val="20"/>
        </w:rPr>
        <w:t>not</w:t>
      </w:r>
      <w:r w:rsidRPr="00BF415F">
        <w:rPr>
          <w:sz w:val="20"/>
          <w:szCs w:val="20"/>
        </w:rPr>
        <w:t xml:space="preserve"> OK) (</w:t>
      </w:r>
      <w:r w:rsidRPr="0005542C">
        <w:rPr>
          <w:b/>
          <w:sz w:val="20"/>
          <w:szCs w:val="20"/>
        </w:rPr>
        <w:t>zonjiru</w:t>
      </w:r>
      <w:r w:rsidRPr="00BF415F">
        <w:rPr>
          <w:sz w:val="20"/>
          <w:szCs w:val="20"/>
        </w:rPr>
        <w:t xml:space="preserve"> = to humbly think, feel, know) (omotte orimasu, also OK, not as humble)</w:t>
      </w:r>
    </w:p>
    <w:p w:rsidR="00A66FE6" w:rsidRPr="00BF415F" w:rsidRDefault="000C603D" w:rsidP="007A47ED">
      <w:pPr>
        <w:widowControl w:val="0"/>
        <w:rPr>
          <w:sz w:val="20"/>
          <w:szCs w:val="20"/>
        </w:rPr>
      </w:pPr>
      <w:r>
        <w:rPr>
          <w:sz w:val="20"/>
          <w:szCs w:val="20"/>
        </w:rPr>
        <w:t>136</w:t>
      </w:r>
      <w:r w:rsidR="00A66FE6" w:rsidRPr="00BF415F">
        <w:rPr>
          <w:sz w:val="20"/>
          <w:szCs w:val="20"/>
        </w:rPr>
        <w:t xml:space="preserve">.  To the honorable Mr. customer.  As for division manager, since he is humbly in the next room, please honorably go to that way.  </w:t>
      </w:r>
    </w:p>
    <w:p w:rsidR="00A66FE6" w:rsidRPr="00BF415F" w:rsidRDefault="00A66FE6" w:rsidP="007A47ED">
      <w:pPr>
        <w:widowControl w:val="0"/>
        <w:rPr>
          <w:sz w:val="20"/>
          <w:szCs w:val="20"/>
        </w:rPr>
      </w:pPr>
      <w:r w:rsidRPr="00BF415F">
        <w:rPr>
          <w:rFonts w:hint="eastAsia"/>
          <w:sz w:val="20"/>
          <w:szCs w:val="20"/>
        </w:rPr>
        <w:t>お客さんに。部長はとなりの部屋におりますからそちらにいらしてください。</w:t>
      </w:r>
    </w:p>
    <w:p w:rsidR="00A66FE6" w:rsidRPr="00BF415F" w:rsidRDefault="00A66FE6" w:rsidP="007A47ED">
      <w:pPr>
        <w:widowControl w:val="0"/>
        <w:rPr>
          <w:sz w:val="20"/>
          <w:szCs w:val="20"/>
        </w:rPr>
      </w:pPr>
      <w:r w:rsidRPr="00BF415F">
        <w:rPr>
          <w:sz w:val="20"/>
          <w:szCs w:val="20"/>
          <w:lang w:val="es-US"/>
        </w:rPr>
        <w:t xml:space="preserve">Okyakusan ni.   Buchoo wa, tonari no heya ni orimasu kara, sochira ni irashite kudasai.   </w:t>
      </w:r>
      <w:r w:rsidRPr="00BF415F">
        <w:rPr>
          <w:sz w:val="20"/>
          <w:szCs w:val="20"/>
        </w:rPr>
        <w:t>(irashatte, also OK)</w:t>
      </w:r>
      <w:r w:rsidRPr="00BF415F">
        <w:rPr>
          <w:sz w:val="20"/>
          <w:szCs w:val="20"/>
        </w:rPr>
        <w:tab/>
      </w:r>
      <w:r w:rsidRPr="00BF415F">
        <w:rPr>
          <w:sz w:val="20"/>
          <w:szCs w:val="20"/>
        </w:rPr>
        <w:tab/>
      </w:r>
      <w:r w:rsidRPr="00BF415F">
        <w:rPr>
          <w:sz w:val="20"/>
          <w:szCs w:val="20"/>
        </w:rPr>
        <w:tab/>
      </w:r>
      <w:r w:rsidRPr="00BF415F">
        <w:rPr>
          <w:sz w:val="20"/>
          <w:szCs w:val="20"/>
        </w:rPr>
        <w:tab/>
      </w:r>
      <w:r w:rsidRPr="00BF415F">
        <w:rPr>
          <w:sz w:val="20"/>
          <w:szCs w:val="20"/>
        </w:rPr>
        <w:tab/>
      </w:r>
      <w:r w:rsidRPr="00BF415F">
        <w:rPr>
          <w:sz w:val="20"/>
          <w:szCs w:val="20"/>
        </w:rPr>
        <w:tab/>
      </w:r>
      <w:r w:rsidRPr="00BF415F">
        <w:rPr>
          <w:sz w:val="20"/>
          <w:szCs w:val="20"/>
        </w:rPr>
        <w:tab/>
      </w:r>
      <w:r w:rsidRPr="00BF415F">
        <w:rPr>
          <w:sz w:val="20"/>
          <w:szCs w:val="20"/>
        </w:rPr>
        <w:tab/>
      </w:r>
    </w:p>
    <w:p w:rsidR="00A66FE6" w:rsidRPr="00BF415F" w:rsidRDefault="000C603D" w:rsidP="007A47ED">
      <w:pPr>
        <w:widowControl w:val="0"/>
        <w:rPr>
          <w:sz w:val="20"/>
          <w:szCs w:val="20"/>
        </w:rPr>
      </w:pPr>
      <w:r>
        <w:rPr>
          <w:sz w:val="20"/>
          <w:szCs w:val="20"/>
        </w:rPr>
        <w:t>137</w:t>
      </w:r>
      <w:r w:rsidR="00A66FE6" w:rsidRPr="00BF415F">
        <w:rPr>
          <w:sz w:val="20"/>
          <w:szCs w:val="20"/>
        </w:rPr>
        <w:t xml:space="preserve">.  To Kathy.  I will do humble introductions.  As for this way, it’s my grandmother.  Use boku no to mean my.  </w:t>
      </w:r>
    </w:p>
    <w:p w:rsidR="00A66FE6" w:rsidRPr="00BF415F" w:rsidRDefault="00A66FE6" w:rsidP="007A47ED">
      <w:pPr>
        <w:widowControl w:val="0"/>
        <w:rPr>
          <w:sz w:val="20"/>
          <w:szCs w:val="20"/>
        </w:rPr>
      </w:pPr>
      <w:r w:rsidRPr="00BF415F">
        <w:rPr>
          <w:rFonts w:hint="eastAsia"/>
          <w:sz w:val="20"/>
          <w:szCs w:val="20"/>
        </w:rPr>
        <w:t>キャシーに。ご紹介します。こちらはぼくの祖母です。</w:t>
      </w:r>
    </w:p>
    <w:p w:rsidR="00A66FE6" w:rsidRPr="00BF415F" w:rsidRDefault="00A66FE6" w:rsidP="007A47ED">
      <w:pPr>
        <w:widowControl w:val="0"/>
        <w:rPr>
          <w:sz w:val="20"/>
          <w:szCs w:val="20"/>
          <w:lang w:val="es-US"/>
        </w:rPr>
      </w:pPr>
      <w:r w:rsidRPr="00BF415F">
        <w:rPr>
          <w:sz w:val="20"/>
          <w:szCs w:val="20"/>
        </w:rPr>
        <w:t xml:space="preserve">Kyashii ni.  Goshookai shimasu.  </w:t>
      </w:r>
      <w:r w:rsidRPr="00BF415F">
        <w:rPr>
          <w:sz w:val="20"/>
          <w:szCs w:val="20"/>
          <w:lang w:val="es-US"/>
        </w:rPr>
        <w:t xml:space="preserve">Kochira wa, boku </w:t>
      </w:r>
    </w:p>
    <w:p w:rsidR="00A66FE6" w:rsidRPr="00BF415F" w:rsidRDefault="00A66FE6" w:rsidP="007A47ED">
      <w:pPr>
        <w:widowControl w:val="0"/>
        <w:rPr>
          <w:sz w:val="20"/>
          <w:szCs w:val="20"/>
        </w:rPr>
      </w:pPr>
      <w:r w:rsidRPr="00BF415F">
        <w:rPr>
          <w:sz w:val="20"/>
          <w:szCs w:val="20"/>
          <w:lang w:val="es-US"/>
        </w:rPr>
        <w:t xml:space="preserve">no sobo desu.  </w:t>
      </w:r>
      <w:r w:rsidRPr="00BF415F">
        <w:rPr>
          <w:sz w:val="20"/>
          <w:szCs w:val="20"/>
        </w:rPr>
        <w:t>(</w:t>
      </w:r>
      <w:r w:rsidRPr="0005542C">
        <w:rPr>
          <w:b/>
          <w:sz w:val="20"/>
          <w:szCs w:val="20"/>
        </w:rPr>
        <w:t>sobo</w:t>
      </w:r>
      <w:r w:rsidRPr="00BF415F">
        <w:rPr>
          <w:sz w:val="20"/>
          <w:szCs w:val="20"/>
        </w:rPr>
        <w:t xml:space="preserve"> = grandmother; </w:t>
      </w:r>
      <w:r w:rsidRPr="00BF415F">
        <w:rPr>
          <w:i/>
          <w:sz w:val="20"/>
          <w:szCs w:val="20"/>
          <w:u w:val="single"/>
        </w:rPr>
        <w:t>grandmother</w:t>
      </w:r>
      <w:r w:rsidRPr="00BF415F">
        <w:rPr>
          <w:i/>
          <w:sz w:val="20"/>
          <w:szCs w:val="20"/>
        </w:rPr>
        <w:t xml:space="preserve"> is </w:t>
      </w:r>
      <w:r w:rsidRPr="00BF415F">
        <w:rPr>
          <w:i/>
          <w:sz w:val="20"/>
          <w:szCs w:val="20"/>
          <w:u w:val="single"/>
        </w:rPr>
        <w:t>so</w:t>
      </w:r>
      <w:r w:rsidRPr="00BF415F">
        <w:rPr>
          <w:i/>
          <w:sz w:val="20"/>
          <w:szCs w:val="20"/>
        </w:rPr>
        <w:t xml:space="preserve"> </w:t>
      </w:r>
      <w:r w:rsidRPr="00BF415F">
        <w:rPr>
          <w:i/>
          <w:sz w:val="20"/>
          <w:szCs w:val="20"/>
          <w:u w:val="single"/>
        </w:rPr>
        <w:t>b</w:t>
      </w:r>
      <w:r w:rsidRPr="00BF415F">
        <w:rPr>
          <w:i/>
          <w:sz w:val="20"/>
          <w:szCs w:val="20"/>
        </w:rPr>
        <w:t>old</w:t>
      </w:r>
      <w:r w:rsidRPr="00BF415F">
        <w:rPr>
          <w:sz w:val="20"/>
          <w:szCs w:val="20"/>
        </w:rPr>
        <w:t xml:space="preserve">; sofu = grandfather;  </w:t>
      </w:r>
      <w:r w:rsidRPr="00BF415F">
        <w:rPr>
          <w:i/>
          <w:sz w:val="20"/>
          <w:szCs w:val="20"/>
          <w:u w:val="single"/>
        </w:rPr>
        <w:t>grandfather</w:t>
      </w:r>
      <w:r w:rsidRPr="00BF415F">
        <w:rPr>
          <w:i/>
          <w:sz w:val="20"/>
          <w:szCs w:val="20"/>
        </w:rPr>
        <w:t xml:space="preserve"> is </w:t>
      </w:r>
      <w:r w:rsidRPr="00BF415F">
        <w:rPr>
          <w:i/>
          <w:sz w:val="20"/>
          <w:szCs w:val="20"/>
          <w:u w:val="single"/>
        </w:rPr>
        <w:t>so</w:t>
      </w:r>
      <w:r w:rsidRPr="00BF415F">
        <w:rPr>
          <w:i/>
          <w:sz w:val="20"/>
          <w:szCs w:val="20"/>
        </w:rPr>
        <w:t xml:space="preserve"> </w:t>
      </w:r>
      <w:r w:rsidRPr="00BF415F">
        <w:rPr>
          <w:i/>
          <w:sz w:val="20"/>
          <w:szCs w:val="20"/>
          <w:u w:val="single"/>
        </w:rPr>
        <w:t>foo</w:t>
      </w:r>
      <w:r w:rsidRPr="00BF415F">
        <w:rPr>
          <w:i/>
          <w:sz w:val="20"/>
          <w:szCs w:val="20"/>
        </w:rPr>
        <w:t>lish</w:t>
      </w:r>
      <w:r w:rsidRPr="00BF415F">
        <w:rPr>
          <w:sz w:val="20"/>
          <w:szCs w:val="20"/>
        </w:rPr>
        <w:t>)</w:t>
      </w:r>
    </w:p>
    <w:p w:rsidR="00A66FE6" w:rsidRPr="00BF415F" w:rsidRDefault="000C603D" w:rsidP="007A47ED">
      <w:pPr>
        <w:widowControl w:val="0"/>
        <w:rPr>
          <w:sz w:val="20"/>
          <w:szCs w:val="20"/>
        </w:rPr>
      </w:pPr>
      <w:r>
        <w:rPr>
          <w:sz w:val="20"/>
          <w:szCs w:val="20"/>
        </w:rPr>
        <w:t>138</w:t>
      </w:r>
      <w:r w:rsidR="00A66FE6" w:rsidRPr="00BF415F">
        <w:rPr>
          <w:sz w:val="20"/>
          <w:szCs w:val="20"/>
        </w:rPr>
        <w:t xml:space="preserve">.  This way, it’s father, mother, moreover older brother.  ‘This way’ is the subject.  </w:t>
      </w:r>
    </w:p>
    <w:p w:rsidR="00A66FE6" w:rsidRPr="00BF415F" w:rsidRDefault="00A66FE6" w:rsidP="007A47ED">
      <w:pPr>
        <w:widowControl w:val="0"/>
        <w:rPr>
          <w:sz w:val="20"/>
          <w:szCs w:val="20"/>
        </w:rPr>
      </w:pPr>
      <w:r w:rsidRPr="00BF415F">
        <w:rPr>
          <w:rFonts w:hint="eastAsia"/>
          <w:sz w:val="20"/>
          <w:szCs w:val="20"/>
        </w:rPr>
        <w:t>こちらが父、母、それに兄です。</w:t>
      </w:r>
    </w:p>
    <w:p w:rsidR="00A66FE6" w:rsidRPr="00BF415F" w:rsidRDefault="00A66FE6" w:rsidP="007A47ED">
      <w:pPr>
        <w:widowControl w:val="0"/>
        <w:rPr>
          <w:sz w:val="20"/>
          <w:szCs w:val="20"/>
          <w:lang w:val="es-US"/>
        </w:rPr>
      </w:pPr>
      <w:r w:rsidRPr="00BF415F">
        <w:rPr>
          <w:sz w:val="20"/>
          <w:szCs w:val="20"/>
          <w:lang w:val="es-US"/>
        </w:rPr>
        <w:t xml:space="preserve">Kochira ga, chichi, haha, sore ni ani desu.  </w:t>
      </w:r>
    </w:p>
    <w:p w:rsidR="00A66FE6" w:rsidRPr="00BF415F" w:rsidRDefault="000C603D" w:rsidP="007A47ED">
      <w:pPr>
        <w:widowControl w:val="0"/>
        <w:rPr>
          <w:sz w:val="20"/>
          <w:szCs w:val="20"/>
        </w:rPr>
      </w:pPr>
      <w:r>
        <w:rPr>
          <w:sz w:val="20"/>
          <w:szCs w:val="20"/>
        </w:rPr>
        <w:t>139</w:t>
      </w:r>
      <w:r w:rsidR="00A66FE6" w:rsidRPr="00BF415F">
        <w:rPr>
          <w:sz w:val="20"/>
          <w:szCs w:val="20"/>
        </w:rPr>
        <w:t>.  Pleased to meet you.  Please be good to me.  Use a 2-word version of the 2</w:t>
      </w:r>
      <w:r w:rsidR="00A66FE6" w:rsidRPr="00BF415F">
        <w:rPr>
          <w:sz w:val="20"/>
          <w:szCs w:val="20"/>
          <w:vertAlign w:val="superscript"/>
        </w:rPr>
        <w:t>nd</w:t>
      </w:r>
      <w:r w:rsidR="00A66FE6" w:rsidRPr="00BF415F">
        <w:rPr>
          <w:sz w:val="20"/>
          <w:szCs w:val="20"/>
        </w:rPr>
        <w:t xml:space="preserve"> sentence.</w:t>
      </w:r>
    </w:p>
    <w:p w:rsidR="00A66FE6" w:rsidRPr="00BF415F" w:rsidRDefault="00A66FE6" w:rsidP="007A47ED">
      <w:pPr>
        <w:widowControl w:val="0"/>
        <w:rPr>
          <w:sz w:val="20"/>
          <w:szCs w:val="20"/>
        </w:rPr>
      </w:pPr>
      <w:r w:rsidRPr="00BF415F">
        <w:rPr>
          <w:rFonts w:hint="eastAsia"/>
          <w:sz w:val="20"/>
          <w:szCs w:val="20"/>
        </w:rPr>
        <w:t>初めまして。どうぞよろしく。</w:t>
      </w:r>
    </w:p>
    <w:p w:rsidR="00A66FE6" w:rsidRPr="00BF415F" w:rsidRDefault="00A66FE6" w:rsidP="007A47ED">
      <w:pPr>
        <w:widowControl w:val="0"/>
        <w:rPr>
          <w:sz w:val="20"/>
          <w:szCs w:val="20"/>
        </w:rPr>
      </w:pPr>
      <w:r w:rsidRPr="00BF415F">
        <w:rPr>
          <w:sz w:val="20"/>
          <w:szCs w:val="20"/>
        </w:rPr>
        <w:t xml:space="preserve">Hajimemashite.  Doozo yoroshiku.  </w:t>
      </w:r>
    </w:p>
    <w:p w:rsidR="00A66FE6" w:rsidRPr="00BF415F" w:rsidRDefault="000C603D" w:rsidP="007A47ED">
      <w:pPr>
        <w:widowControl w:val="0"/>
        <w:rPr>
          <w:sz w:val="20"/>
          <w:szCs w:val="20"/>
        </w:rPr>
      </w:pPr>
      <w:r>
        <w:rPr>
          <w:sz w:val="20"/>
          <w:szCs w:val="20"/>
        </w:rPr>
        <w:t>140</w:t>
      </w:r>
      <w:r w:rsidR="00A66FE6" w:rsidRPr="00BF415F">
        <w:rPr>
          <w:sz w:val="20"/>
          <w:szCs w:val="20"/>
        </w:rPr>
        <w:t xml:space="preserve">.  Everyone.  The pleasure is ours.  Well honorably came.  Meaning welcome. </w:t>
      </w:r>
    </w:p>
    <w:p w:rsidR="00A66FE6" w:rsidRPr="00BF415F" w:rsidRDefault="00A66FE6" w:rsidP="007A47ED">
      <w:pPr>
        <w:widowControl w:val="0"/>
        <w:rPr>
          <w:sz w:val="20"/>
          <w:szCs w:val="20"/>
        </w:rPr>
      </w:pPr>
      <w:r w:rsidRPr="00BF415F">
        <w:rPr>
          <w:rFonts w:hint="eastAsia"/>
          <w:sz w:val="20"/>
          <w:szCs w:val="20"/>
        </w:rPr>
        <w:t>みんな。こちらこそ。よくいらっしゃいました。</w:t>
      </w:r>
      <w:r w:rsidRPr="00BF415F">
        <w:rPr>
          <w:sz w:val="20"/>
          <w:szCs w:val="20"/>
        </w:rPr>
        <w:t xml:space="preserve"> </w:t>
      </w:r>
    </w:p>
    <w:p w:rsidR="00A66FE6" w:rsidRPr="00BF415F" w:rsidRDefault="00A66FE6" w:rsidP="007A47ED">
      <w:pPr>
        <w:widowControl w:val="0"/>
        <w:rPr>
          <w:sz w:val="20"/>
          <w:szCs w:val="20"/>
        </w:rPr>
      </w:pPr>
      <w:r w:rsidRPr="00BF415F">
        <w:rPr>
          <w:sz w:val="20"/>
          <w:szCs w:val="20"/>
        </w:rPr>
        <w:t xml:space="preserve">Minna.  Kochira koso.  Yoku irasshaimashita.  </w:t>
      </w:r>
    </w:p>
    <w:p w:rsidR="00A66FE6" w:rsidRPr="00BF415F" w:rsidRDefault="000C603D" w:rsidP="007A47ED">
      <w:pPr>
        <w:widowControl w:val="0"/>
        <w:rPr>
          <w:sz w:val="20"/>
          <w:szCs w:val="20"/>
        </w:rPr>
      </w:pPr>
      <w:r>
        <w:rPr>
          <w:sz w:val="20"/>
          <w:szCs w:val="20"/>
        </w:rPr>
        <w:t>141</w:t>
      </w:r>
      <w:r w:rsidR="00A66FE6" w:rsidRPr="00BF415F">
        <w:rPr>
          <w:sz w:val="20"/>
          <w:szCs w:val="20"/>
        </w:rPr>
        <w:t>.  As for the honorable country, where is it?  Use a polite word for where.</w:t>
      </w:r>
    </w:p>
    <w:p w:rsidR="00A66FE6" w:rsidRPr="00BF415F" w:rsidRDefault="00A66FE6" w:rsidP="007A47ED">
      <w:pPr>
        <w:widowControl w:val="0"/>
        <w:rPr>
          <w:sz w:val="20"/>
          <w:szCs w:val="20"/>
        </w:rPr>
      </w:pPr>
      <w:r w:rsidRPr="00BF415F">
        <w:rPr>
          <w:rFonts w:hint="eastAsia"/>
          <w:sz w:val="20"/>
          <w:szCs w:val="20"/>
        </w:rPr>
        <w:t>お国はどちらですか。</w:t>
      </w:r>
    </w:p>
    <w:p w:rsidR="00A66FE6" w:rsidRPr="00BF415F" w:rsidRDefault="00A66FE6" w:rsidP="007A47ED">
      <w:pPr>
        <w:widowControl w:val="0"/>
        <w:rPr>
          <w:sz w:val="20"/>
          <w:szCs w:val="20"/>
          <w:lang w:val="es-US"/>
        </w:rPr>
      </w:pPr>
      <w:r w:rsidRPr="00BF415F">
        <w:rPr>
          <w:sz w:val="20"/>
          <w:szCs w:val="20"/>
          <w:lang w:val="es-US"/>
        </w:rPr>
        <w:t>Okuni wa dochira desu ka.</w:t>
      </w:r>
      <w:r w:rsidRPr="00BF415F">
        <w:rPr>
          <w:sz w:val="20"/>
          <w:szCs w:val="20"/>
          <w:lang w:val="es-US"/>
        </w:rPr>
        <w:tab/>
      </w:r>
      <w:r w:rsidRPr="00BF415F">
        <w:rPr>
          <w:sz w:val="20"/>
          <w:szCs w:val="20"/>
          <w:lang w:val="es-US"/>
        </w:rPr>
        <w:tab/>
      </w:r>
    </w:p>
    <w:p w:rsidR="00A66FE6" w:rsidRPr="00BF415F" w:rsidRDefault="000C603D" w:rsidP="007A47ED">
      <w:pPr>
        <w:widowControl w:val="0"/>
        <w:rPr>
          <w:sz w:val="20"/>
          <w:szCs w:val="20"/>
        </w:rPr>
      </w:pPr>
      <w:r>
        <w:rPr>
          <w:sz w:val="20"/>
          <w:szCs w:val="20"/>
        </w:rPr>
        <w:t>142</w:t>
      </w:r>
      <w:r w:rsidR="00A66FE6" w:rsidRPr="00BF415F">
        <w:rPr>
          <w:sz w:val="20"/>
          <w:szCs w:val="20"/>
        </w:rPr>
        <w:t>.  It’s America.  As for grandmother, how honorably old is she?</w:t>
      </w:r>
    </w:p>
    <w:p w:rsidR="00A66FE6" w:rsidRPr="00BF415F" w:rsidRDefault="00A66FE6" w:rsidP="007A47ED">
      <w:pPr>
        <w:widowControl w:val="0"/>
        <w:rPr>
          <w:sz w:val="20"/>
          <w:szCs w:val="20"/>
        </w:rPr>
      </w:pPr>
      <w:r w:rsidRPr="00BF415F">
        <w:rPr>
          <w:rFonts w:hint="eastAsia"/>
          <w:sz w:val="20"/>
          <w:szCs w:val="20"/>
        </w:rPr>
        <w:t>アメリカです。お</w:t>
      </w:r>
      <w:r w:rsidR="006C279B">
        <w:rPr>
          <w:rFonts w:hint="eastAsia"/>
          <w:sz w:val="20"/>
          <w:szCs w:val="20"/>
        </w:rPr>
        <w:t>ばあさん</w:t>
      </w:r>
      <w:r w:rsidRPr="00BF415F">
        <w:rPr>
          <w:rFonts w:hint="eastAsia"/>
          <w:sz w:val="20"/>
          <w:szCs w:val="20"/>
        </w:rPr>
        <w:t>はおいくつですか。</w:t>
      </w:r>
    </w:p>
    <w:p w:rsidR="00A66FE6" w:rsidRPr="00BF415F" w:rsidRDefault="00A66FE6" w:rsidP="007A47ED">
      <w:pPr>
        <w:widowControl w:val="0"/>
        <w:rPr>
          <w:sz w:val="20"/>
          <w:szCs w:val="20"/>
          <w:lang w:val="es-US"/>
        </w:rPr>
      </w:pPr>
      <w:r w:rsidRPr="00BF415F">
        <w:rPr>
          <w:sz w:val="20"/>
          <w:szCs w:val="20"/>
          <w:lang w:val="es-US"/>
        </w:rPr>
        <w:t>Amerika desu.  Obaasan wa oikutsu desu ka.</w:t>
      </w:r>
    </w:p>
    <w:p w:rsidR="00A66FE6" w:rsidRPr="00BF415F" w:rsidRDefault="000C603D" w:rsidP="007A47ED">
      <w:pPr>
        <w:widowControl w:val="0"/>
        <w:rPr>
          <w:sz w:val="20"/>
          <w:szCs w:val="20"/>
          <w:lang w:val="es-US"/>
        </w:rPr>
      </w:pPr>
      <w:r>
        <w:rPr>
          <w:sz w:val="20"/>
          <w:szCs w:val="20"/>
          <w:lang w:val="es-US"/>
        </w:rPr>
        <w:t>143</w:t>
      </w:r>
      <w:r w:rsidR="00A66FE6" w:rsidRPr="00BF415F">
        <w:rPr>
          <w:sz w:val="20"/>
          <w:szCs w:val="20"/>
          <w:lang w:val="es-US"/>
        </w:rPr>
        <w:t>.  It’s 78 years.</w:t>
      </w:r>
    </w:p>
    <w:p w:rsidR="00A66FE6" w:rsidRPr="00BF415F" w:rsidRDefault="00A66FE6" w:rsidP="007A47ED">
      <w:pPr>
        <w:widowControl w:val="0"/>
        <w:rPr>
          <w:sz w:val="20"/>
          <w:szCs w:val="20"/>
          <w:lang w:val="es-US"/>
        </w:rPr>
      </w:pPr>
      <w:r w:rsidRPr="00BF415F">
        <w:rPr>
          <w:rFonts w:hint="eastAsia"/>
          <w:sz w:val="20"/>
          <w:szCs w:val="20"/>
          <w:lang w:val="es-US"/>
        </w:rPr>
        <w:t>78</w:t>
      </w:r>
      <w:r w:rsidRPr="00BF415F">
        <w:rPr>
          <w:rFonts w:hint="eastAsia"/>
          <w:sz w:val="20"/>
          <w:szCs w:val="20"/>
        </w:rPr>
        <w:t>歳です。</w:t>
      </w:r>
      <w:r w:rsidRPr="00BF415F">
        <w:rPr>
          <w:sz w:val="20"/>
          <w:szCs w:val="20"/>
          <w:lang w:val="es-US"/>
        </w:rPr>
        <w:tab/>
      </w:r>
      <w:r w:rsidRPr="00BF415F">
        <w:rPr>
          <w:sz w:val="20"/>
          <w:szCs w:val="20"/>
          <w:lang w:val="es-US"/>
        </w:rPr>
        <w:tab/>
      </w:r>
    </w:p>
    <w:p w:rsidR="00A66FE6" w:rsidRPr="00BF415F" w:rsidRDefault="00A66FE6" w:rsidP="007A47ED">
      <w:pPr>
        <w:widowControl w:val="0"/>
        <w:rPr>
          <w:sz w:val="20"/>
          <w:szCs w:val="20"/>
          <w:lang w:val="es-US"/>
        </w:rPr>
      </w:pPr>
      <w:r w:rsidRPr="00BF415F">
        <w:rPr>
          <w:sz w:val="20"/>
          <w:szCs w:val="20"/>
          <w:lang w:val="es-US"/>
        </w:rPr>
        <w:t xml:space="preserve">Nanajuu hassai desu.  </w:t>
      </w:r>
    </w:p>
    <w:p w:rsidR="00A66FE6" w:rsidRPr="00BF415F" w:rsidRDefault="000C603D" w:rsidP="007A47ED">
      <w:pPr>
        <w:widowControl w:val="0"/>
        <w:rPr>
          <w:sz w:val="20"/>
          <w:szCs w:val="20"/>
          <w:lang w:val="es-US"/>
        </w:rPr>
      </w:pPr>
      <w:r>
        <w:rPr>
          <w:sz w:val="20"/>
          <w:szCs w:val="20"/>
          <w:lang w:val="es-US"/>
        </w:rPr>
        <w:t>144</w:t>
      </w:r>
      <w:r w:rsidR="00A66FE6" w:rsidRPr="00BF415F">
        <w:rPr>
          <w:sz w:val="20"/>
          <w:szCs w:val="20"/>
          <w:lang w:val="es-US"/>
        </w:rPr>
        <w:t>.  Honorably healthy appearing it is, huh.  Use soo.</w:t>
      </w:r>
    </w:p>
    <w:p w:rsidR="00A66FE6" w:rsidRPr="00BF415F" w:rsidRDefault="00A66FE6" w:rsidP="007A47ED">
      <w:pPr>
        <w:widowControl w:val="0"/>
        <w:rPr>
          <w:sz w:val="20"/>
          <w:szCs w:val="20"/>
          <w:lang w:val="es-US"/>
        </w:rPr>
      </w:pPr>
      <w:r w:rsidRPr="00BF415F">
        <w:rPr>
          <w:rFonts w:hint="eastAsia"/>
          <w:sz w:val="20"/>
          <w:szCs w:val="20"/>
        </w:rPr>
        <w:t>お元気そうですね。</w:t>
      </w:r>
    </w:p>
    <w:p w:rsidR="00A66FE6" w:rsidRPr="00BF415F" w:rsidRDefault="00A66FE6" w:rsidP="007A47ED">
      <w:pPr>
        <w:widowControl w:val="0"/>
        <w:rPr>
          <w:sz w:val="20"/>
          <w:szCs w:val="20"/>
        </w:rPr>
      </w:pPr>
      <w:r w:rsidRPr="00BF415F">
        <w:rPr>
          <w:sz w:val="20"/>
          <w:szCs w:val="20"/>
          <w:lang w:val="es-US"/>
        </w:rPr>
        <w:t xml:space="preserve">Ogenki soo desu ne.  </w:t>
      </w:r>
      <w:r w:rsidRPr="00BF415F">
        <w:rPr>
          <w:sz w:val="20"/>
          <w:szCs w:val="20"/>
        </w:rPr>
        <w:t>(</w:t>
      </w:r>
      <w:r w:rsidRPr="0005542C">
        <w:rPr>
          <w:b/>
          <w:sz w:val="20"/>
          <w:szCs w:val="20"/>
        </w:rPr>
        <w:t>genki</w:t>
      </w:r>
      <w:r w:rsidRPr="00BF415F">
        <w:rPr>
          <w:sz w:val="20"/>
          <w:szCs w:val="20"/>
        </w:rPr>
        <w:t xml:space="preserve"> is a na adjective)</w:t>
      </w:r>
      <w:r w:rsidR="00A75805">
        <w:rPr>
          <w:sz w:val="20"/>
          <w:szCs w:val="20"/>
        </w:rPr>
        <w:t xml:space="preserve">  (if you say ogenki soo da, it means ‘reportedly you are healthy’)</w:t>
      </w:r>
    </w:p>
    <w:p w:rsidR="00A66FE6" w:rsidRPr="00BF415F" w:rsidRDefault="000C603D" w:rsidP="007A47ED">
      <w:pPr>
        <w:widowControl w:val="0"/>
        <w:rPr>
          <w:sz w:val="20"/>
          <w:szCs w:val="20"/>
        </w:rPr>
      </w:pPr>
      <w:r>
        <w:rPr>
          <w:sz w:val="20"/>
          <w:szCs w:val="20"/>
        </w:rPr>
        <w:t>145</w:t>
      </w:r>
      <w:r w:rsidR="00A66FE6" w:rsidRPr="00BF415F">
        <w:rPr>
          <w:sz w:val="20"/>
          <w:szCs w:val="20"/>
        </w:rPr>
        <w:t xml:space="preserve">.  It it a Miss Student, or is it something work you are doing honorably?  Use a polite word for ‘being’ but not for ‘do.’ Soften this.  </w:t>
      </w:r>
    </w:p>
    <w:p w:rsidR="00A66FE6" w:rsidRPr="00BF415F" w:rsidRDefault="00A66FE6" w:rsidP="007A47ED">
      <w:pPr>
        <w:widowControl w:val="0"/>
        <w:rPr>
          <w:sz w:val="20"/>
          <w:szCs w:val="20"/>
        </w:rPr>
      </w:pPr>
      <w:r w:rsidRPr="00BF415F">
        <w:rPr>
          <w:rFonts w:hint="eastAsia"/>
          <w:sz w:val="20"/>
          <w:szCs w:val="20"/>
        </w:rPr>
        <w:t>学生さんですか、それとも何か仕事をしていらっしゃるんですか。</w:t>
      </w:r>
    </w:p>
    <w:p w:rsidR="00A66FE6" w:rsidRPr="00BF415F" w:rsidRDefault="00A66FE6" w:rsidP="007A47ED">
      <w:pPr>
        <w:widowControl w:val="0"/>
        <w:rPr>
          <w:sz w:val="20"/>
          <w:szCs w:val="20"/>
        </w:rPr>
      </w:pPr>
      <w:r w:rsidRPr="00BF415F">
        <w:rPr>
          <w:sz w:val="20"/>
          <w:szCs w:val="20"/>
        </w:rPr>
        <w:t xml:space="preserve">Gakusei san desu ka, soretomo nanika shigoto o shite </w:t>
      </w:r>
      <w:r w:rsidRPr="00BF415F">
        <w:rPr>
          <w:sz w:val="20"/>
          <w:szCs w:val="20"/>
        </w:rPr>
        <w:lastRenderedPageBreak/>
        <w:t>irassharun desu ka.  (shigoto o nasatte, also OK, but too polite)</w:t>
      </w:r>
    </w:p>
    <w:p w:rsidR="00A66FE6" w:rsidRPr="00BF415F" w:rsidRDefault="000C603D" w:rsidP="007A47ED">
      <w:pPr>
        <w:widowControl w:val="0"/>
        <w:rPr>
          <w:sz w:val="20"/>
          <w:szCs w:val="20"/>
        </w:rPr>
      </w:pPr>
      <w:r>
        <w:rPr>
          <w:sz w:val="20"/>
          <w:szCs w:val="20"/>
        </w:rPr>
        <w:t>146</w:t>
      </w:r>
      <w:r w:rsidR="00A66FE6" w:rsidRPr="00BF415F">
        <w:rPr>
          <w:sz w:val="20"/>
          <w:szCs w:val="20"/>
        </w:rPr>
        <w:t>.  A newspaper reporter of the New York Times I am doing.</w:t>
      </w:r>
      <w:r w:rsidR="00A66FE6" w:rsidRPr="00BF415F">
        <w:rPr>
          <w:sz w:val="20"/>
          <w:szCs w:val="20"/>
        </w:rPr>
        <w:tab/>
      </w:r>
    </w:p>
    <w:p w:rsidR="00A66FE6" w:rsidRPr="00BF415F" w:rsidRDefault="00A66FE6" w:rsidP="007A47ED">
      <w:pPr>
        <w:widowControl w:val="0"/>
        <w:rPr>
          <w:sz w:val="20"/>
          <w:szCs w:val="20"/>
        </w:rPr>
      </w:pPr>
      <w:r w:rsidRPr="00BF415F">
        <w:rPr>
          <w:rFonts w:hint="eastAsia"/>
          <w:sz w:val="20"/>
          <w:szCs w:val="20"/>
        </w:rPr>
        <w:t>ニューヨークタイムズの新聞記者をしています。</w:t>
      </w:r>
      <w:r w:rsidRPr="00BF415F">
        <w:rPr>
          <w:sz w:val="20"/>
          <w:szCs w:val="20"/>
          <w:lang w:val="es-US"/>
        </w:rPr>
        <w:t xml:space="preserve">Nyuuyooku taimusu no shinbun kisha o shite imasu.  </w:t>
      </w:r>
      <w:r w:rsidRPr="00BF415F">
        <w:rPr>
          <w:sz w:val="20"/>
          <w:szCs w:val="20"/>
        </w:rPr>
        <w:t>(</w:t>
      </w:r>
      <w:r w:rsidRPr="0005542C">
        <w:rPr>
          <w:b/>
          <w:sz w:val="20"/>
          <w:szCs w:val="20"/>
        </w:rPr>
        <w:t>kisha</w:t>
      </w:r>
      <w:r w:rsidRPr="00BF415F">
        <w:rPr>
          <w:sz w:val="20"/>
          <w:szCs w:val="20"/>
        </w:rPr>
        <w:t xml:space="preserve"> = reporter, train with steam locomotive;  </w:t>
      </w:r>
      <w:r w:rsidRPr="00BF415F">
        <w:rPr>
          <w:i/>
          <w:sz w:val="20"/>
          <w:szCs w:val="20"/>
        </w:rPr>
        <w:t xml:space="preserve">the Irish </w:t>
      </w:r>
      <w:r w:rsidRPr="00BF415F">
        <w:rPr>
          <w:i/>
          <w:sz w:val="20"/>
          <w:szCs w:val="20"/>
          <w:u w:val="single"/>
        </w:rPr>
        <w:t>reporter</w:t>
      </w:r>
      <w:r w:rsidRPr="00BF415F">
        <w:rPr>
          <w:i/>
          <w:sz w:val="20"/>
          <w:szCs w:val="20"/>
        </w:rPr>
        <w:t xml:space="preserve"> </w:t>
      </w:r>
      <w:r w:rsidRPr="00BF415F">
        <w:rPr>
          <w:i/>
          <w:sz w:val="20"/>
          <w:szCs w:val="20"/>
          <w:u w:val="single"/>
        </w:rPr>
        <w:t>kis</w:t>
      </w:r>
      <w:r w:rsidRPr="00BF415F">
        <w:rPr>
          <w:i/>
          <w:sz w:val="20"/>
          <w:szCs w:val="20"/>
        </w:rPr>
        <w:t xml:space="preserve">ses </w:t>
      </w:r>
      <w:r w:rsidRPr="00BF415F">
        <w:rPr>
          <w:i/>
          <w:sz w:val="20"/>
          <w:szCs w:val="20"/>
          <w:u w:val="single"/>
        </w:rPr>
        <w:t>sha</w:t>
      </w:r>
      <w:r w:rsidRPr="00BF415F">
        <w:rPr>
          <w:i/>
          <w:sz w:val="20"/>
          <w:szCs w:val="20"/>
        </w:rPr>
        <w:t>mrocks</w:t>
      </w:r>
      <w:r w:rsidRPr="00BF415F">
        <w:rPr>
          <w:sz w:val="20"/>
          <w:szCs w:val="20"/>
        </w:rPr>
        <w:t>)</w:t>
      </w:r>
    </w:p>
    <w:p w:rsidR="00A66FE6" w:rsidRPr="00BF415F" w:rsidRDefault="000C603D" w:rsidP="007A47ED">
      <w:pPr>
        <w:widowControl w:val="0"/>
        <w:rPr>
          <w:sz w:val="20"/>
          <w:szCs w:val="20"/>
        </w:rPr>
      </w:pPr>
      <w:r>
        <w:rPr>
          <w:sz w:val="20"/>
          <w:szCs w:val="20"/>
        </w:rPr>
        <w:t>147</w:t>
      </w:r>
      <w:r w:rsidR="00A66FE6" w:rsidRPr="00BF415F">
        <w:rPr>
          <w:sz w:val="20"/>
          <w:szCs w:val="20"/>
        </w:rPr>
        <w:t>.  As for honorable Mother, something honorable</w:t>
      </w:r>
    </w:p>
    <w:p w:rsidR="00A66FE6" w:rsidRPr="00BF415F" w:rsidRDefault="00A66FE6" w:rsidP="007A47ED">
      <w:pPr>
        <w:widowControl w:val="0"/>
        <w:rPr>
          <w:sz w:val="20"/>
          <w:szCs w:val="20"/>
        </w:rPr>
      </w:pPr>
      <w:r w:rsidRPr="00BF415F">
        <w:rPr>
          <w:sz w:val="20"/>
          <w:szCs w:val="20"/>
        </w:rPr>
        <w:t xml:space="preserve"> work are you honorably doing?  Don’t use irassharu.  Soften this.  </w:t>
      </w:r>
    </w:p>
    <w:p w:rsidR="00A66FE6" w:rsidRPr="00BF415F" w:rsidRDefault="00A66FE6" w:rsidP="007A47ED">
      <w:pPr>
        <w:widowControl w:val="0"/>
        <w:rPr>
          <w:sz w:val="20"/>
          <w:szCs w:val="20"/>
        </w:rPr>
      </w:pPr>
      <w:r w:rsidRPr="00BF415F">
        <w:rPr>
          <w:rFonts w:hint="eastAsia"/>
          <w:sz w:val="20"/>
          <w:szCs w:val="20"/>
        </w:rPr>
        <w:t>お母さんは何かお仕事をなさっているんですか。</w:t>
      </w:r>
    </w:p>
    <w:p w:rsidR="00A66FE6" w:rsidRPr="00BF415F" w:rsidRDefault="00A66FE6" w:rsidP="007A47ED">
      <w:pPr>
        <w:widowControl w:val="0"/>
        <w:rPr>
          <w:sz w:val="20"/>
          <w:szCs w:val="20"/>
          <w:lang w:val="es-US"/>
        </w:rPr>
      </w:pPr>
      <w:r w:rsidRPr="00BF415F">
        <w:rPr>
          <w:sz w:val="20"/>
          <w:szCs w:val="20"/>
          <w:lang w:val="es-US"/>
        </w:rPr>
        <w:t xml:space="preserve">Okaasan wa, nanika oshigoto o nasatte irun desu ka.  </w:t>
      </w:r>
    </w:p>
    <w:p w:rsidR="00A66FE6" w:rsidRPr="00BF415F" w:rsidRDefault="000C603D" w:rsidP="007A47ED">
      <w:pPr>
        <w:widowControl w:val="0"/>
        <w:rPr>
          <w:sz w:val="20"/>
          <w:szCs w:val="20"/>
          <w:lang w:val="es-US"/>
        </w:rPr>
      </w:pPr>
      <w:r>
        <w:rPr>
          <w:sz w:val="20"/>
          <w:szCs w:val="20"/>
        </w:rPr>
        <w:t>148</w:t>
      </w:r>
      <w:r w:rsidR="00A66FE6" w:rsidRPr="00BF415F">
        <w:rPr>
          <w:sz w:val="20"/>
          <w:szCs w:val="20"/>
        </w:rPr>
        <w:t xml:space="preserve">.  At a university, I am teaching English, for sure.  </w:t>
      </w:r>
      <w:r w:rsidR="00A66FE6" w:rsidRPr="00BF415F">
        <w:rPr>
          <w:sz w:val="20"/>
          <w:szCs w:val="20"/>
          <w:lang w:val="es-US"/>
        </w:rPr>
        <w:t xml:space="preserve">Soften this.  </w:t>
      </w:r>
    </w:p>
    <w:p w:rsidR="00A66FE6" w:rsidRPr="00BF415F" w:rsidRDefault="00A66FE6" w:rsidP="007A47ED">
      <w:pPr>
        <w:widowControl w:val="0"/>
        <w:rPr>
          <w:sz w:val="20"/>
          <w:szCs w:val="20"/>
          <w:lang w:val="es-US"/>
        </w:rPr>
      </w:pPr>
      <w:r w:rsidRPr="00BF415F">
        <w:rPr>
          <w:rFonts w:hint="eastAsia"/>
          <w:sz w:val="20"/>
          <w:szCs w:val="20"/>
          <w:lang w:val="es-US"/>
        </w:rPr>
        <w:t>大学で英語を教えているんですよ。</w:t>
      </w:r>
    </w:p>
    <w:p w:rsidR="00A66FE6" w:rsidRPr="00BF415F" w:rsidRDefault="00A66FE6" w:rsidP="007A47ED">
      <w:pPr>
        <w:widowControl w:val="0"/>
        <w:rPr>
          <w:sz w:val="20"/>
          <w:szCs w:val="20"/>
          <w:lang w:val="es-US"/>
        </w:rPr>
      </w:pPr>
      <w:r w:rsidRPr="00BF415F">
        <w:rPr>
          <w:sz w:val="20"/>
          <w:szCs w:val="20"/>
          <w:lang w:val="es-US"/>
        </w:rPr>
        <w:t>Daigaku de eigo o oshiete irun desu yo.</w:t>
      </w:r>
    </w:p>
    <w:p w:rsidR="00A66FE6" w:rsidRPr="00BF415F" w:rsidRDefault="000C603D" w:rsidP="007A47ED">
      <w:pPr>
        <w:widowControl w:val="0"/>
        <w:rPr>
          <w:sz w:val="20"/>
          <w:szCs w:val="20"/>
        </w:rPr>
      </w:pPr>
      <w:r>
        <w:rPr>
          <w:sz w:val="20"/>
          <w:szCs w:val="20"/>
        </w:rPr>
        <w:t>149</w:t>
      </w:r>
      <w:r w:rsidR="00A66FE6" w:rsidRPr="00BF415F">
        <w:rPr>
          <w:sz w:val="20"/>
          <w:szCs w:val="20"/>
        </w:rPr>
        <w:t xml:space="preserve">.  As for Kathy, now, where are you living honorably?  Soften this.  </w:t>
      </w:r>
    </w:p>
    <w:p w:rsidR="00A66FE6" w:rsidRPr="00BF415F" w:rsidRDefault="00A66FE6" w:rsidP="007A47ED">
      <w:pPr>
        <w:widowControl w:val="0"/>
        <w:rPr>
          <w:sz w:val="20"/>
          <w:szCs w:val="20"/>
        </w:rPr>
      </w:pPr>
      <w:r w:rsidRPr="00BF415F">
        <w:rPr>
          <w:rFonts w:hint="eastAsia"/>
          <w:sz w:val="20"/>
          <w:szCs w:val="20"/>
        </w:rPr>
        <w:t>キャシーさんは今どこに住んでいらっしゃるんですか。</w:t>
      </w:r>
    </w:p>
    <w:p w:rsidR="00A66FE6" w:rsidRPr="00BF415F" w:rsidRDefault="00A66FE6" w:rsidP="007A47ED">
      <w:pPr>
        <w:widowControl w:val="0"/>
        <w:rPr>
          <w:sz w:val="20"/>
          <w:szCs w:val="20"/>
        </w:rPr>
      </w:pPr>
      <w:r w:rsidRPr="00BF415F">
        <w:rPr>
          <w:sz w:val="20"/>
          <w:szCs w:val="20"/>
        </w:rPr>
        <w:t>Kyashii san wa ima doko ni sunde irassharun desu ka.  (use ni with sumu)</w:t>
      </w:r>
    </w:p>
    <w:p w:rsidR="00A66FE6" w:rsidRPr="00BF415F" w:rsidRDefault="000C603D" w:rsidP="007A47ED">
      <w:pPr>
        <w:widowControl w:val="0"/>
        <w:rPr>
          <w:sz w:val="20"/>
          <w:szCs w:val="20"/>
        </w:rPr>
      </w:pPr>
      <w:r>
        <w:rPr>
          <w:sz w:val="20"/>
          <w:szCs w:val="20"/>
        </w:rPr>
        <w:t>150</w:t>
      </w:r>
      <w:r w:rsidR="00A66FE6" w:rsidRPr="00BF415F">
        <w:rPr>
          <w:sz w:val="20"/>
          <w:szCs w:val="20"/>
        </w:rPr>
        <w:t>.  I am living in Roppongi.</w:t>
      </w:r>
    </w:p>
    <w:p w:rsidR="00A66FE6" w:rsidRPr="00BF415F" w:rsidRDefault="00A66FE6" w:rsidP="007A47ED">
      <w:pPr>
        <w:widowControl w:val="0"/>
        <w:rPr>
          <w:sz w:val="20"/>
          <w:szCs w:val="20"/>
        </w:rPr>
      </w:pPr>
      <w:r w:rsidRPr="00BF415F">
        <w:rPr>
          <w:rFonts w:hint="eastAsia"/>
          <w:sz w:val="20"/>
          <w:szCs w:val="20"/>
        </w:rPr>
        <w:t>六本木に住んでいます。</w:t>
      </w:r>
    </w:p>
    <w:p w:rsidR="00A66FE6" w:rsidRPr="00BF415F" w:rsidRDefault="00A66FE6" w:rsidP="007A47ED">
      <w:pPr>
        <w:widowControl w:val="0"/>
        <w:rPr>
          <w:sz w:val="20"/>
          <w:szCs w:val="20"/>
        </w:rPr>
      </w:pPr>
      <w:r w:rsidRPr="00BF415F">
        <w:rPr>
          <w:sz w:val="20"/>
          <w:szCs w:val="20"/>
        </w:rPr>
        <w:t>Roppongi ni sunde imasu.</w:t>
      </w:r>
    </w:p>
    <w:p w:rsidR="00A66FE6" w:rsidRPr="00BF415F" w:rsidRDefault="000C603D" w:rsidP="007A47ED">
      <w:pPr>
        <w:widowControl w:val="0"/>
        <w:rPr>
          <w:sz w:val="20"/>
          <w:szCs w:val="20"/>
        </w:rPr>
      </w:pPr>
      <w:r>
        <w:rPr>
          <w:sz w:val="20"/>
          <w:szCs w:val="20"/>
        </w:rPr>
        <w:t>151</w:t>
      </w:r>
      <w:r w:rsidR="00A66FE6" w:rsidRPr="00BF415F">
        <w:rPr>
          <w:sz w:val="20"/>
          <w:szCs w:val="20"/>
        </w:rPr>
        <w:t>.  As for with Takashi, where did you get acquainted?  Soften this.</w:t>
      </w:r>
    </w:p>
    <w:p w:rsidR="00A66FE6" w:rsidRPr="00BF415F" w:rsidRDefault="00A66FE6" w:rsidP="007A47ED">
      <w:pPr>
        <w:widowControl w:val="0"/>
        <w:rPr>
          <w:sz w:val="20"/>
          <w:szCs w:val="20"/>
        </w:rPr>
      </w:pPr>
      <w:r w:rsidRPr="00BF415F">
        <w:rPr>
          <w:rFonts w:hint="eastAsia"/>
          <w:sz w:val="20"/>
          <w:szCs w:val="20"/>
        </w:rPr>
        <w:t>たかしとはどこで知り合ったんですか。</w:t>
      </w:r>
    </w:p>
    <w:p w:rsidR="00A66FE6" w:rsidRPr="00BF415F" w:rsidRDefault="00A66FE6" w:rsidP="007A47ED">
      <w:pPr>
        <w:widowControl w:val="0"/>
        <w:rPr>
          <w:sz w:val="20"/>
          <w:szCs w:val="20"/>
        </w:rPr>
      </w:pPr>
      <w:r w:rsidRPr="00BF415F">
        <w:rPr>
          <w:sz w:val="20"/>
          <w:szCs w:val="20"/>
        </w:rPr>
        <w:t>Takashi to wa, doko de shiriattan desu ka.  (</w:t>
      </w:r>
      <w:r w:rsidRPr="0005542C">
        <w:rPr>
          <w:b/>
          <w:sz w:val="20"/>
          <w:szCs w:val="20"/>
        </w:rPr>
        <w:t>shiriau</w:t>
      </w:r>
      <w:r w:rsidRPr="00BF415F">
        <w:rPr>
          <w:sz w:val="20"/>
          <w:szCs w:val="20"/>
        </w:rPr>
        <w:t xml:space="preserve"> = to meet, get acquainted)</w:t>
      </w:r>
      <w:r w:rsidRPr="00BF415F">
        <w:rPr>
          <w:sz w:val="20"/>
          <w:szCs w:val="20"/>
        </w:rPr>
        <w:tab/>
      </w:r>
      <w:r w:rsidRPr="00BF415F">
        <w:rPr>
          <w:sz w:val="20"/>
          <w:szCs w:val="20"/>
        </w:rPr>
        <w:tab/>
      </w:r>
      <w:r w:rsidRPr="00BF415F">
        <w:rPr>
          <w:sz w:val="20"/>
          <w:szCs w:val="20"/>
        </w:rPr>
        <w:tab/>
      </w:r>
    </w:p>
    <w:p w:rsidR="00A66FE6" w:rsidRPr="00BF415F" w:rsidRDefault="000C603D" w:rsidP="007A47ED">
      <w:pPr>
        <w:widowControl w:val="0"/>
        <w:rPr>
          <w:sz w:val="20"/>
          <w:szCs w:val="20"/>
          <w:lang w:val="es-US"/>
        </w:rPr>
      </w:pPr>
      <w:r>
        <w:rPr>
          <w:sz w:val="20"/>
          <w:szCs w:val="20"/>
          <w:lang w:val="es-US"/>
        </w:rPr>
        <w:t>152</w:t>
      </w:r>
      <w:r w:rsidR="00A66FE6" w:rsidRPr="00BF415F">
        <w:rPr>
          <w:sz w:val="20"/>
          <w:szCs w:val="20"/>
          <w:lang w:val="es-US"/>
        </w:rPr>
        <w:t xml:space="preserve">.  It’s a Roppongi’s disco.  </w:t>
      </w:r>
    </w:p>
    <w:p w:rsidR="00A66FE6" w:rsidRPr="00BF415F" w:rsidRDefault="00A66FE6" w:rsidP="007A47ED">
      <w:pPr>
        <w:widowControl w:val="0"/>
        <w:rPr>
          <w:sz w:val="20"/>
          <w:szCs w:val="20"/>
          <w:lang w:val="es-US"/>
        </w:rPr>
      </w:pPr>
      <w:r w:rsidRPr="00BF415F">
        <w:rPr>
          <w:rFonts w:hint="eastAsia"/>
          <w:sz w:val="20"/>
          <w:szCs w:val="20"/>
          <w:lang w:val="es-US"/>
        </w:rPr>
        <w:t>六本木のディスコです。</w:t>
      </w:r>
    </w:p>
    <w:p w:rsidR="00A66FE6" w:rsidRPr="00BF415F" w:rsidRDefault="00A66FE6" w:rsidP="007A47ED">
      <w:pPr>
        <w:widowControl w:val="0"/>
        <w:rPr>
          <w:sz w:val="20"/>
          <w:szCs w:val="20"/>
          <w:lang w:val="es-US"/>
        </w:rPr>
      </w:pPr>
      <w:r w:rsidRPr="00BF415F">
        <w:rPr>
          <w:sz w:val="20"/>
          <w:szCs w:val="20"/>
          <w:lang w:val="es-US"/>
        </w:rPr>
        <w:t xml:space="preserve">Roppongi no disuko desu.  </w:t>
      </w:r>
      <w:r w:rsidRPr="00BF415F">
        <w:rPr>
          <w:sz w:val="20"/>
          <w:szCs w:val="20"/>
          <w:lang w:val="es-US"/>
        </w:rPr>
        <w:tab/>
      </w:r>
      <w:r w:rsidRPr="00BF415F">
        <w:rPr>
          <w:sz w:val="20"/>
          <w:szCs w:val="20"/>
          <w:lang w:val="es-US"/>
        </w:rPr>
        <w:tab/>
      </w:r>
    </w:p>
    <w:p w:rsidR="00A66FE6" w:rsidRPr="00BF415F" w:rsidRDefault="000C603D" w:rsidP="007A47ED">
      <w:pPr>
        <w:widowControl w:val="0"/>
        <w:rPr>
          <w:sz w:val="20"/>
          <w:szCs w:val="20"/>
        </w:rPr>
      </w:pPr>
      <w:r>
        <w:rPr>
          <w:sz w:val="20"/>
          <w:szCs w:val="20"/>
        </w:rPr>
        <w:t>153</w:t>
      </w:r>
      <w:r w:rsidR="00A66FE6" w:rsidRPr="00BF415F">
        <w:rPr>
          <w:sz w:val="20"/>
          <w:szCs w:val="20"/>
        </w:rPr>
        <w:t xml:space="preserve">.  By the way, as for honorable father, what kind of honorable work are you honorably doing?  Don’t use irassharu.  Soften this. </w:t>
      </w:r>
    </w:p>
    <w:p w:rsidR="00A66FE6" w:rsidRPr="00BF415F" w:rsidRDefault="00A66FE6" w:rsidP="007A47ED">
      <w:pPr>
        <w:widowControl w:val="0"/>
        <w:rPr>
          <w:sz w:val="20"/>
          <w:szCs w:val="20"/>
        </w:rPr>
      </w:pPr>
      <w:r w:rsidRPr="00BF415F">
        <w:rPr>
          <w:rFonts w:hint="eastAsia"/>
          <w:sz w:val="20"/>
          <w:szCs w:val="20"/>
        </w:rPr>
        <w:t>ところでお父さんはどんなお仕事をなさっているんですか。</w:t>
      </w:r>
    </w:p>
    <w:p w:rsidR="00A66FE6" w:rsidRPr="00BF415F" w:rsidRDefault="00A66FE6" w:rsidP="007A47ED">
      <w:pPr>
        <w:widowControl w:val="0"/>
        <w:rPr>
          <w:sz w:val="20"/>
          <w:szCs w:val="20"/>
        </w:rPr>
      </w:pPr>
      <w:r w:rsidRPr="00BF415F">
        <w:rPr>
          <w:sz w:val="20"/>
          <w:szCs w:val="20"/>
        </w:rPr>
        <w:t>Tokoro de, otoosan wa, donna oshigoto o nasatte irun desu ka.</w:t>
      </w:r>
    </w:p>
    <w:p w:rsidR="00A66FE6" w:rsidRPr="00BF415F" w:rsidRDefault="000C603D" w:rsidP="007A47ED">
      <w:pPr>
        <w:widowControl w:val="0"/>
        <w:rPr>
          <w:sz w:val="20"/>
          <w:szCs w:val="20"/>
        </w:rPr>
      </w:pPr>
      <w:r>
        <w:rPr>
          <w:sz w:val="20"/>
          <w:szCs w:val="20"/>
        </w:rPr>
        <w:t>154</w:t>
      </w:r>
      <w:r w:rsidR="00A66FE6" w:rsidRPr="00BF415F">
        <w:rPr>
          <w:sz w:val="20"/>
          <w:szCs w:val="20"/>
        </w:rPr>
        <w:t>.  At Yamakawa Trade, I am being employed, for sure.  Soften this.</w:t>
      </w:r>
      <w:r w:rsidR="00A66FE6" w:rsidRPr="00BF415F">
        <w:rPr>
          <w:sz w:val="20"/>
          <w:szCs w:val="20"/>
        </w:rPr>
        <w:tab/>
      </w:r>
    </w:p>
    <w:p w:rsidR="0005542C" w:rsidRDefault="00A66FE6" w:rsidP="007A47ED">
      <w:pPr>
        <w:widowControl w:val="0"/>
        <w:rPr>
          <w:sz w:val="20"/>
          <w:szCs w:val="20"/>
        </w:rPr>
      </w:pPr>
      <w:r w:rsidRPr="00BF415F">
        <w:rPr>
          <w:rFonts w:hint="eastAsia"/>
          <w:sz w:val="20"/>
          <w:szCs w:val="20"/>
        </w:rPr>
        <w:t>山川貿易に勤めているんですよ。</w:t>
      </w:r>
      <w:r w:rsidR="0005542C">
        <w:rPr>
          <w:sz w:val="20"/>
          <w:szCs w:val="20"/>
        </w:rPr>
        <w:tab/>
      </w:r>
    </w:p>
    <w:p w:rsidR="00A66FE6" w:rsidRPr="00BF415F" w:rsidRDefault="00A66FE6" w:rsidP="007A47ED">
      <w:pPr>
        <w:widowControl w:val="0"/>
        <w:rPr>
          <w:sz w:val="20"/>
          <w:szCs w:val="20"/>
        </w:rPr>
      </w:pPr>
      <w:r w:rsidRPr="00BF415F">
        <w:rPr>
          <w:sz w:val="20"/>
          <w:szCs w:val="20"/>
        </w:rPr>
        <w:t>Yamakawa booeki ni tsutomete irun desu yo.</w:t>
      </w:r>
    </w:p>
    <w:p w:rsidR="00A66FE6" w:rsidRPr="00BF415F" w:rsidRDefault="000C603D" w:rsidP="007A47ED">
      <w:pPr>
        <w:widowControl w:val="0"/>
        <w:rPr>
          <w:sz w:val="20"/>
          <w:szCs w:val="20"/>
          <w:lang w:val="es-US"/>
        </w:rPr>
      </w:pPr>
      <w:r>
        <w:rPr>
          <w:sz w:val="20"/>
          <w:szCs w:val="20"/>
        </w:rPr>
        <w:t>155</w:t>
      </w:r>
      <w:r w:rsidR="00A66FE6" w:rsidRPr="00BF415F">
        <w:rPr>
          <w:sz w:val="20"/>
          <w:szCs w:val="20"/>
        </w:rPr>
        <w:t xml:space="preserve">.  As for Kathy, America’s where at were you honorably born?  </w:t>
      </w:r>
      <w:r w:rsidR="00A66FE6" w:rsidRPr="00BF415F">
        <w:rPr>
          <w:sz w:val="20"/>
          <w:szCs w:val="20"/>
          <w:lang w:val="es-US"/>
        </w:rPr>
        <w:t>Use ni naru. Soften this.</w:t>
      </w:r>
    </w:p>
    <w:p w:rsidR="00A66FE6" w:rsidRPr="00BF415F" w:rsidRDefault="00A66FE6" w:rsidP="007A47ED">
      <w:pPr>
        <w:widowControl w:val="0"/>
        <w:rPr>
          <w:sz w:val="20"/>
          <w:szCs w:val="20"/>
          <w:lang w:val="es-US"/>
        </w:rPr>
      </w:pPr>
      <w:r w:rsidRPr="00BF415F">
        <w:rPr>
          <w:rFonts w:hint="eastAsia"/>
          <w:sz w:val="20"/>
          <w:szCs w:val="20"/>
          <w:lang w:val="es-US"/>
        </w:rPr>
        <w:t>キャシーさんはアメリカのどこでお生まれになったんですか。</w:t>
      </w:r>
    </w:p>
    <w:p w:rsidR="00A66FE6" w:rsidRPr="00BF415F" w:rsidRDefault="00A66FE6" w:rsidP="007A47ED">
      <w:pPr>
        <w:widowControl w:val="0"/>
        <w:rPr>
          <w:sz w:val="20"/>
          <w:szCs w:val="20"/>
        </w:rPr>
      </w:pPr>
      <w:r w:rsidRPr="00BF415F">
        <w:rPr>
          <w:sz w:val="20"/>
          <w:szCs w:val="20"/>
          <w:lang w:val="es-US"/>
        </w:rPr>
        <w:t xml:space="preserve">Kyashii san wa, amerika no doko de o umare ni nattan desu ka.   </w:t>
      </w:r>
      <w:r w:rsidRPr="00BF415F">
        <w:rPr>
          <w:sz w:val="20"/>
          <w:szCs w:val="20"/>
        </w:rPr>
        <w:t xml:space="preserve">(o umarete irasshaimashita, </w:t>
      </w:r>
      <w:r w:rsidRPr="0005542C">
        <w:rPr>
          <w:i/>
          <w:sz w:val="20"/>
          <w:szCs w:val="20"/>
        </w:rPr>
        <w:t>not</w:t>
      </w:r>
      <w:r w:rsidRPr="00BF415F">
        <w:rPr>
          <w:sz w:val="20"/>
          <w:szCs w:val="20"/>
        </w:rPr>
        <w:t xml:space="preserve"> OK, since that would mean ‘were being born’) (</w:t>
      </w:r>
      <w:r w:rsidRPr="0005542C">
        <w:rPr>
          <w:b/>
          <w:sz w:val="20"/>
          <w:szCs w:val="20"/>
        </w:rPr>
        <w:t>umareru</w:t>
      </w:r>
      <w:r w:rsidRPr="00BF415F">
        <w:rPr>
          <w:sz w:val="20"/>
          <w:szCs w:val="20"/>
        </w:rPr>
        <w:t xml:space="preserve"> = to be born, </w:t>
      </w:r>
      <w:r w:rsidRPr="00BF415F">
        <w:rPr>
          <w:i/>
          <w:sz w:val="20"/>
          <w:szCs w:val="20"/>
        </w:rPr>
        <w:t xml:space="preserve">the </w:t>
      </w:r>
      <w:r w:rsidRPr="00BF415F">
        <w:rPr>
          <w:i/>
          <w:sz w:val="20"/>
          <w:szCs w:val="20"/>
          <w:u w:val="single"/>
        </w:rPr>
        <w:t>uma</w:t>
      </w:r>
      <w:r w:rsidRPr="00BF415F">
        <w:rPr>
          <w:i/>
          <w:sz w:val="20"/>
          <w:szCs w:val="20"/>
        </w:rPr>
        <w:t xml:space="preserve"> [horse] </w:t>
      </w:r>
      <w:r w:rsidRPr="00BF415F">
        <w:rPr>
          <w:i/>
          <w:sz w:val="20"/>
          <w:szCs w:val="20"/>
          <w:u w:val="single"/>
        </w:rPr>
        <w:t>rerun</w:t>
      </w:r>
      <w:r w:rsidRPr="00BF415F">
        <w:rPr>
          <w:i/>
          <w:sz w:val="20"/>
          <w:szCs w:val="20"/>
        </w:rPr>
        <w:t xml:space="preserve"> shows horses </w:t>
      </w:r>
      <w:r w:rsidRPr="00BF415F">
        <w:rPr>
          <w:i/>
          <w:sz w:val="20"/>
          <w:szCs w:val="20"/>
          <w:u w:val="single"/>
        </w:rPr>
        <w:t>being born</w:t>
      </w:r>
      <w:r w:rsidRPr="00BF415F">
        <w:rPr>
          <w:sz w:val="20"/>
          <w:szCs w:val="20"/>
        </w:rPr>
        <w:t>)</w:t>
      </w:r>
    </w:p>
    <w:p w:rsidR="00A66FE6" w:rsidRPr="00BF415F" w:rsidRDefault="000C603D" w:rsidP="007A47ED">
      <w:pPr>
        <w:widowControl w:val="0"/>
        <w:rPr>
          <w:sz w:val="20"/>
          <w:szCs w:val="20"/>
        </w:rPr>
      </w:pPr>
      <w:r>
        <w:rPr>
          <w:sz w:val="20"/>
          <w:szCs w:val="20"/>
        </w:rPr>
        <w:lastRenderedPageBreak/>
        <w:t>156</w:t>
      </w:r>
      <w:r w:rsidR="00A66FE6" w:rsidRPr="00BF415F">
        <w:rPr>
          <w:sz w:val="20"/>
          <w:szCs w:val="20"/>
        </w:rPr>
        <w:t>.  I was born in New York.</w:t>
      </w:r>
    </w:p>
    <w:p w:rsidR="00A66FE6" w:rsidRPr="00BF415F" w:rsidRDefault="00A66FE6" w:rsidP="007A47ED">
      <w:pPr>
        <w:widowControl w:val="0"/>
        <w:rPr>
          <w:sz w:val="20"/>
          <w:szCs w:val="20"/>
        </w:rPr>
      </w:pPr>
      <w:r w:rsidRPr="00BF415F">
        <w:rPr>
          <w:rFonts w:hint="eastAsia"/>
          <w:sz w:val="20"/>
          <w:szCs w:val="20"/>
        </w:rPr>
        <w:t>ニューヨークで生まれました。</w:t>
      </w:r>
    </w:p>
    <w:p w:rsidR="00A66FE6" w:rsidRPr="00BF415F" w:rsidRDefault="00A66FE6" w:rsidP="007A47ED">
      <w:pPr>
        <w:widowControl w:val="0"/>
        <w:rPr>
          <w:sz w:val="20"/>
          <w:szCs w:val="20"/>
        </w:rPr>
      </w:pPr>
      <w:r w:rsidRPr="00BF415F">
        <w:rPr>
          <w:sz w:val="20"/>
          <w:szCs w:val="20"/>
        </w:rPr>
        <w:t xml:space="preserve">Nyuuyooku de umaremashita. </w:t>
      </w:r>
    </w:p>
    <w:p w:rsidR="00A66FE6" w:rsidRPr="00BF415F" w:rsidRDefault="000C603D" w:rsidP="007A47ED">
      <w:pPr>
        <w:widowControl w:val="0"/>
        <w:rPr>
          <w:sz w:val="20"/>
          <w:szCs w:val="20"/>
        </w:rPr>
      </w:pPr>
      <w:r>
        <w:rPr>
          <w:sz w:val="20"/>
          <w:szCs w:val="20"/>
        </w:rPr>
        <w:t>157</w:t>
      </w:r>
      <w:r w:rsidR="00A66FE6" w:rsidRPr="00BF415F">
        <w:rPr>
          <w:sz w:val="20"/>
          <w:szCs w:val="20"/>
        </w:rPr>
        <w:t xml:space="preserve">.  As for honorable older brother, as for honorable work, what are you honorably doing?  Don’t use irassharu.  Soften this. </w:t>
      </w:r>
    </w:p>
    <w:p w:rsidR="00A66FE6" w:rsidRPr="00BF415F" w:rsidRDefault="00A66FE6" w:rsidP="007A47ED">
      <w:pPr>
        <w:widowControl w:val="0"/>
        <w:rPr>
          <w:sz w:val="20"/>
          <w:szCs w:val="20"/>
        </w:rPr>
      </w:pPr>
      <w:r w:rsidRPr="00BF415F">
        <w:rPr>
          <w:rFonts w:hint="eastAsia"/>
          <w:sz w:val="20"/>
          <w:szCs w:val="20"/>
        </w:rPr>
        <w:t>お兄さんはお仕事は何をなさっているんですか。</w:t>
      </w:r>
      <w:r w:rsidRPr="00BF415F">
        <w:rPr>
          <w:sz w:val="20"/>
          <w:szCs w:val="20"/>
        </w:rPr>
        <w:t xml:space="preserve"> </w:t>
      </w:r>
    </w:p>
    <w:p w:rsidR="00A66FE6" w:rsidRPr="00BF415F" w:rsidRDefault="00A66FE6" w:rsidP="007A47ED">
      <w:pPr>
        <w:widowControl w:val="0"/>
        <w:rPr>
          <w:sz w:val="20"/>
          <w:szCs w:val="20"/>
        </w:rPr>
      </w:pPr>
      <w:r w:rsidRPr="00BF415F">
        <w:rPr>
          <w:sz w:val="20"/>
          <w:szCs w:val="20"/>
        </w:rPr>
        <w:t>Onii san wa, oshigoto wa, nani o nasatte irun desu ka.</w:t>
      </w:r>
    </w:p>
    <w:p w:rsidR="00A66FE6" w:rsidRPr="00BF415F" w:rsidRDefault="000C603D" w:rsidP="007A47ED">
      <w:pPr>
        <w:widowControl w:val="0"/>
        <w:rPr>
          <w:sz w:val="20"/>
          <w:szCs w:val="20"/>
        </w:rPr>
      </w:pPr>
      <w:r>
        <w:rPr>
          <w:sz w:val="20"/>
          <w:szCs w:val="20"/>
        </w:rPr>
        <w:t>158</w:t>
      </w:r>
      <w:r w:rsidR="00A66FE6" w:rsidRPr="00BF415F">
        <w:rPr>
          <w:sz w:val="20"/>
          <w:szCs w:val="20"/>
        </w:rPr>
        <w:t xml:space="preserve">.  Television station’s announcer I am doing for sure.  Soften this.  </w:t>
      </w:r>
    </w:p>
    <w:p w:rsidR="00A66FE6" w:rsidRPr="00BF415F" w:rsidRDefault="00A66FE6" w:rsidP="007A47ED">
      <w:pPr>
        <w:widowControl w:val="0"/>
        <w:rPr>
          <w:sz w:val="20"/>
          <w:szCs w:val="20"/>
        </w:rPr>
      </w:pPr>
      <w:r w:rsidRPr="00BF415F">
        <w:rPr>
          <w:rFonts w:hint="eastAsia"/>
          <w:sz w:val="20"/>
          <w:szCs w:val="20"/>
        </w:rPr>
        <w:t>テレビ局のアナウンサーをしているんですよ。</w:t>
      </w:r>
    </w:p>
    <w:p w:rsidR="00A66FE6" w:rsidRPr="00BF415F" w:rsidRDefault="00A66FE6" w:rsidP="007A47ED">
      <w:pPr>
        <w:widowControl w:val="0"/>
        <w:rPr>
          <w:sz w:val="20"/>
          <w:szCs w:val="20"/>
        </w:rPr>
      </w:pPr>
      <w:r w:rsidRPr="00BF415F">
        <w:rPr>
          <w:sz w:val="20"/>
          <w:szCs w:val="20"/>
        </w:rPr>
        <w:t xml:space="preserve">Terebi kyoku no anaunsaa o shite irun desu yo.  </w:t>
      </w:r>
    </w:p>
    <w:p w:rsidR="00A66FE6" w:rsidRPr="00BF415F" w:rsidRDefault="000C603D" w:rsidP="007A47ED">
      <w:pPr>
        <w:widowControl w:val="0"/>
        <w:rPr>
          <w:sz w:val="20"/>
          <w:szCs w:val="20"/>
        </w:rPr>
      </w:pPr>
      <w:r>
        <w:rPr>
          <w:sz w:val="20"/>
          <w:szCs w:val="20"/>
        </w:rPr>
        <w:t>159</w:t>
      </w:r>
      <w:r w:rsidR="00A66FE6" w:rsidRPr="00BF415F">
        <w:rPr>
          <w:sz w:val="20"/>
          <w:szCs w:val="20"/>
        </w:rPr>
        <w:t>.  As for Kathy, Japanese is skillful, huh.</w:t>
      </w:r>
    </w:p>
    <w:p w:rsidR="00A66FE6" w:rsidRPr="00BF415F" w:rsidRDefault="00A66FE6" w:rsidP="007A47ED">
      <w:pPr>
        <w:widowControl w:val="0"/>
        <w:rPr>
          <w:sz w:val="20"/>
          <w:szCs w:val="20"/>
        </w:rPr>
      </w:pPr>
      <w:r w:rsidRPr="00BF415F">
        <w:rPr>
          <w:rFonts w:hint="eastAsia"/>
          <w:sz w:val="20"/>
          <w:szCs w:val="20"/>
        </w:rPr>
        <w:t>キャシーさんは日本語が上手ですね。</w:t>
      </w:r>
    </w:p>
    <w:p w:rsidR="00A66FE6" w:rsidRPr="00BF415F" w:rsidRDefault="00A66FE6" w:rsidP="007A47ED">
      <w:pPr>
        <w:widowControl w:val="0"/>
        <w:rPr>
          <w:sz w:val="20"/>
          <w:szCs w:val="20"/>
          <w:lang w:val="es-US"/>
        </w:rPr>
      </w:pPr>
      <w:r w:rsidRPr="00BF415F">
        <w:rPr>
          <w:sz w:val="20"/>
          <w:szCs w:val="20"/>
          <w:lang w:val="es-US"/>
        </w:rPr>
        <w:t>Kyashii san wa, nihongo ga joozu desu ne.</w:t>
      </w:r>
    </w:p>
    <w:p w:rsidR="00A66FE6" w:rsidRPr="00BF415F" w:rsidRDefault="000C603D" w:rsidP="007A47ED">
      <w:pPr>
        <w:widowControl w:val="0"/>
        <w:rPr>
          <w:sz w:val="20"/>
          <w:szCs w:val="20"/>
        </w:rPr>
      </w:pPr>
      <w:r>
        <w:rPr>
          <w:sz w:val="20"/>
          <w:szCs w:val="20"/>
        </w:rPr>
        <w:t>160</w:t>
      </w:r>
      <w:r w:rsidR="00A66FE6" w:rsidRPr="00BF415F">
        <w:rPr>
          <w:sz w:val="20"/>
          <w:szCs w:val="20"/>
        </w:rPr>
        <w:t>.  At where did you honorably do  study?  Use nasaru.  Soften this.</w:t>
      </w:r>
    </w:p>
    <w:p w:rsidR="00A66FE6" w:rsidRPr="00BF415F" w:rsidRDefault="00A66FE6" w:rsidP="007A47ED">
      <w:pPr>
        <w:widowControl w:val="0"/>
        <w:rPr>
          <w:sz w:val="20"/>
          <w:szCs w:val="20"/>
        </w:rPr>
      </w:pPr>
      <w:r w:rsidRPr="00BF415F">
        <w:rPr>
          <w:rFonts w:hint="eastAsia"/>
          <w:sz w:val="20"/>
          <w:szCs w:val="20"/>
        </w:rPr>
        <w:t>どこで勉強なさったんですか。</w:t>
      </w:r>
    </w:p>
    <w:p w:rsidR="00A66FE6" w:rsidRPr="00BF415F" w:rsidRDefault="00A66FE6" w:rsidP="007A47ED">
      <w:pPr>
        <w:widowControl w:val="0"/>
        <w:rPr>
          <w:sz w:val="20"/>
          <w:szCs w:val="20"/>
        </w:rPr>
      </w:pPr>
      <w:r w:rsidRPr="00BF415F">
        <w:rPr>
          <w:sz w:val="20"/>
          <w:szCs w:val="20"/>
        </w:rPr>
        <w:t xml:space="preserve">Doko de benkyoo nasattan desu ka.  (benkyoo o shi ni nattan, </w:t>
      </w:r>
      <w:r w:rsidRPr="0005542C">
        <w:rPr>
          <w:i/>
          <w:sz w:val="20"/>
          <w:szCs w:val="20"/>
        </w:rPr>
        <w:t>not</w:t>
      </w:r>
      <w:r w:rsidRPr="00BF415F">
        <w:rPr>
          <w:sz w:val="20"/>
          <w:szCs w:val="20"/>
        </w:rPr>
        <w:t xml:space="preserve"> OK;  benkyoo saremashita, also OK)</w:t>
      </w:r>
    </w:p>
    <w:p w:rsidR="00A66FE6" w:rsidRPr="00BF415F" w:rsidRDefault="000C603D" w:rsidP="007A47ED">
      <w:pPr>
        <w:widowControl w:val="0"/>
        <w:rPr>
          <w:sz w:val="20"/>
          <w:szCs w:val="20"/>
        </w:rPr>
      </w:pPr>
      <w:r>
        <w:rPr>
          <w:sz w:val="20"/>
          <w:szCs w:val="20"/>
        </w:rPr>
        <w:t>161</w:t>
      </w:r>
      <w:r w:rsidR="00A66FE6" w:rsidRPr="00BF415F">
        <w:rPr>
          <w:sz w:val="20"/>
          <w:szCs w:val="20"/>
        </w:rPr>
        <w:t>.  At Illinois University I studied.</w:t>
      </w:r>
    </w:p>
    <w:p w:rsidR="00A66FE6" w:rsidRPr="00BF415F" w:rsidRDefault="00A66FE6" w:rsidP="007A47ED">
      <w:pPr>
        <w:widowControl w:val="0"/>
        <w:rPr>
          <w:sz w:val="20"/>
          <w:szCs w:val="20"/>
        </w:rPr>
      </w:pPr>
      <w:r w:rsidRPr="00BF415F">
        <w:rPr>
          <w:rFonts w:hint="eastAsia"/>
          <w:sz w:val="20"/>
          <w:szCs w:val="20"/>
        </w:rPr>
        <w:t>イリノイ大学で勉強しました。</w:t>
      </w:r>
    </w:p>
    <w:p w:rsidR="00A66FE6" w:rsidRPr="00BF415F" w:rsidRDefault="00A66FE6" w:rsidP="007A47ED">
      <w:pPr>
        <w:widowControl w:val="0"/>
        <w:rPr>
          <w:sz w:val="20"/>
          <w:szCs w:val="20"/>
        </w:rPr>
      </w:pPr>
      <w:r w:rsidRPr="00BF415F">
        <w:rPr>
          <w:sz w:val="20"/>
          <w:szCs w:val="20"/>
        </w:rPr>
        <w:t xml:space="preserve">Irinoi daigaku de benkyoo shimashita.  </w:t>
      </w:r>
    </w:p>
    <w:p w:rsidR="00A66FE6" w:rsidRPr="00BF415F" w:rsidRDefault="000C603D" w:rsidP="007A47ED">
      <w:pPr>
        <w:widowControl w:val="0"/>
        <w:rPr>
          <w:sz w:val="20"/>
          <w:szCs w:val="20"/>
        </w:rPr>
      </w:pPr>
      <w:r>
        <w:rPr>
          <w:sz w:val="20"/>
          <w:szCs w:val="20"/>
        </w:rPr>
        <w:t>162</w:t>
      </w:r>
      <w:r w:rsidR="00A66FE6" w:rsidRPr="00BF415F">
        <w:rPr>
          <w:sz w:val="20"/>
          <w:szCs w:val="20"/>
        </w:rPr>
        <w:t xml:space="preserve">.  As for older brother, for honorable work, does to foreign countries honorably go thing exist?  Soften this.   </w:t>
      </w:r>
    </w:p>
    <w:p w:rsidR="00A66FE6" w:rsidRPr="00BF415F" w:rsidRDefault="00A66FE6" w:rsidP="007A47ED">
      <w:pPr>
        <w:widowControl w:val="0"/>
        <w:rPr>
          <w:sz w:val="20"/>
          <w:szCs w:val="20"/>
        </w:rPr>
      </w:pPr>
      <w:r w:rsidRPr="00BF415F">
        <w:rPr>
          <w:rFonts w:hint="eastAsia"/>
          <w:sz w:val="20"/>
          <w:szCs w:val="20"/>
        </w:rPr>
        <w:t>お兄さんはお仕事で外国にいらっしゃることがあるんですか。</w:t>
      </w:r>
      <w:r w:rsidRPr="00BF415F">
        <w:rPr>
          <w:sz w:val="20"/>
          <w:szCs w:val="20"/>
        </w:rPr>
        <w:tab/>
      </w:r>
      <w:r w:rsidRPr="00BF415F">
        <w:rPr>
          <w:sz w:val="20"/>
          <w:szCs w:val="20"/>
        </w:rPr>
        <w:tab/>
      </w:r>
      <w:r w:rsidRPr="00BF415F">
        <w:rPr>
          <w:sz w:val="20"/>
          <w:szCs w:val="20"/>
        </w:rPr>
        <w:tab/>
      </w:r>
      <w:r w:rsidRPr="00BF415F">
        <w:rPr>
          <w:sz w:val="20"/>
          <w:szCs w:val="20"/>
        </w:rPr>
        <w:tab/>
      </w:r>
      <w:r w:rsidRPr="00BF415F">
        <w:rPr>
          <w:sz w:val="20"/>
          <w:szCs w:val="20"/>
        </w:rPr>
        <w:tab/>
      </w:r>
      <w:r w:rsidRPr="00BF415F">
        <w:rPr>
          <w:sz w:val="20"/>
          <w:szCs w:val="20"/>
        </w:rPr>
        <w:tab/>
      </w:r>
      <w:r w:rsidRPr="00BF415F">
        <w:rPr>
          <w:sz w:val="20"/>
          <w:szCs w:val="20"/>
        </w:rPr>
        <w:tab/>
      </w:r>
      <w:r w:rsidRPr="00BF415F">
        <w:rPr>
          <w:sz w:val="20"/>
          <w:szCs w:val="20"/>
        </w:rPr>
        <w:tab/>
      </w:r>
    </w:p>
    <w:p w:rsidR="00A66FE6" w:rsidRPr="00BF415F" w:rsidRDefault="00A66FE6" w:rsidP="007A47ED">
      <w:pPr>
        <w:widowControl w:val="0"/>
        <w:rPr>
          <w:sz w:val="20"/>
          <w:szCs w:val="20"/>
        </w:rPr>
      </w:pPr>
      <w:r w:rsidRPr="00BF415F">
        <w:rPr>
          <w:sz w:val="20"/>
          <w:szCs w:val="20"/>
        </w:rPr>
        <w:t xml:space="preserve">Oniisan wa oshigoto de, gaikoku ni irassharu koto ga arun desu ka.  </w:t>
      </w:r>
    </w:p>
    <w:p w:rsidR="00A66FE6" w:rsidRPr="00BF415F" w:rsidRDefault="000C603D" w:rsidP="007A47ED">
      <w:pPr>
        <w:widowControl w:val="0"/>
        <w:rPr>
          <w:sz w:val="20"/>
          <w:szCs w:val="20"/>
        </w:rPr>
      </w:pPr>
      <w:r>
        <w:rPr>
          <w:sz w:val="20"/>
          <w:szCs w:val="20"/>
        </w:rPr>
        <w:t>163</w:t>
      </w:r>
      <w:r w:rsidR="00A66FE6" w:rsidRPr="00BF415F">
        <w:rPr>
          <w:sz w:val="20"/>
          <w:szCs w:val="20"/>
        </w:rPr>
        <w:t xml:space="preserve">.  Yeah.  Sometimes it exists for sure.  </w:t>
      </w:r>
    </w:p>
    <w:p w:rsidR="00A66FE6" w:rsidRPr="00BF415F" w:rsidRDefault="00A66FE6" w:rsidP="007A47ED">
      <w:pPr>
        <w:widowControl w:val="0"/>
        <w:rPr>
          <w:sz w:val="20"/>
          <w:szCs w:val="20"/>
        </w:rPr>
      </w:pPr>
      <w:r w:rsidRPr="00BF415F">
        <w:rPr>
          <w:rFonts w:hint="eastAsia"/>
          <w:sz w:val="20"/>
          <w:szCs w:val="20"/>
        </w:rPr>
        <w:t>ええ、時々ありますよ。</w:t>
      </w:r>
    </w:p>
    <w:p w:rsidR="00A66FE6" w:rsidRPr="00BF415F" w:rsidRDefault="00A66FE6" w:rsidP="007A47ED">
      <w:pPr>
        <w:widowControl w:val="0"/>
        <w:rPr>
          <w:sz w:val="20"/>
          <w:szCs w:val="20"/>
          <w:lang w:val="es-US"/>
        </w:rPr>
      </w:pPr>
      <w:r w:rsidRPr="00BF415F">
        <w:rPr>
          <w:sz w:val="20"/>
          <w:szCs w:val="20"/>
          <w:lang w:val="es-US"/>
        </w:rPr>
        <w:t xml:space="preserve">Ee. Tokidoki arimasu yo. (cf. </w:t>
      </w:r>
      <w:r w:rsidRPr="0005542C">
        <w:rPr>
          <w:b/>
          <w:sz w:val="20"/>
          <w:szCs w:val="20"/>
          <w:lang w:val="es-US"/>
        </w:rPr>
        <w:t xml:space="preserve">tama ni </w:t>
      </w:r>
      <w:r w:rsidRPr="00BF415F">
        <w:rPr>
          <w:sz w:val="20"/>
          <w:szCs w:val="20"/>
          <w:lang w:val="es-US"/>
        </w:rPr>
        <w:t>= occasionally)</w:t>
      </w:r>
    </w:p>
    <w:p w:rsidR="00A66FE6" w:rsidRPr="00BF415F" w:rsidRDefault="000C603D" w:rsidP="007A47ED">
      <w:pPr>
        <w:widowControl w:val="0"/>
        <w:rPr>
          <w:sz w:val="20"/>
          <w:szCs w:val="20"/>
        </w:rPr>
      </w:pPr>
      <w:r>
        <w:rPr>
          <w:sz w:val="20"/>
          <w:szCs w:val="20"/>
        </w:rPr>
        <w:t>164</w:t>
      </w:r>
      <w:r w:rsidR="00A66FE6" w:rsidRPr="00BF415F">
        <w:rPr>
          <w:sz w:val="20"/>
          <w:szCs w:val="20"/>
        </w:rPr>
        <w:t>.  As for Kathy, until when, will you honorably exist in Japan?  Soften this.</w:t>
      </w:r>
    </w:p>
    <w:p w:rsidR="00A66FE6" w:rsidRPr="00BF415F" w:rsidRDefault="00A66FE6" w:rsidP="007A47ED">
      <w:pPr>
        <w:widowControl w:val="0"/>
        <w:rPr>
          <w:sz w:val="20"/>
          <w:szCs w:val="20"/>
        </w:rPr>
      </w:pPr>
      <w:r w:rsidRPr="00BF415F">
        <w:rPr>
          <w:rFonts w:hint="eastAsia"/>
          <w:sz w:val="20"/>
          <w:szCs w:val="20"/>
        </w:rPr>
        <w:t>キャシーさんはいつまで日本にいらっしゃるんですか。</w:t>
      </w:r>
    </w:p>
    <w:p w:rsidR="00A66FE6" w:rsidRPr="00BF415F" w:rsidRDefault="00A66FE6" w:rsidP="007A47ED">
      <w:pPr>
        <w:widowControl w:val="0"/>
        <w:rPr>
          <w:sz w:val="20"/>
          <w:szCs w:val="20"/>
        </w:rPr>
      </w:pPr>
      <w:r w:rsidRPr="00BF415F">
        <w:rPr>
          <w:sz w:val="20"/>
          <w:szCs w:val="20"/>
        </w:rPr>
        <w:t xml:space="preserve">Kyashii san wa, itsu made, nihon niirassharun desu ka.   </w:t>
      </w:r>
      <w:r w:rsidRPr="00BF415F">
        <w:rPr>
          <w:sz w:val="20"/>
          <w:szCs w:val="20"/>
        </w:rPr>
        <w:tab/>
        <w:t xml:space="preserve">  </w:t>
      </w:r>
      <w:r w:rsidRPr="00BF415F">
        <w:rPr>
          <w:sz w:val="20"/>
          <w:szCs w:val="20"/>
        </w:rPr>
        <w:tab/>
      </w:r>
      <w:r w:rsidRPr="00BF415F">
        <w:rPr>
          <w:sz w:val="20"/>
          <w:szCs w:val="20"/>
        </w:rPr>
        <w:tab/>
      </w:r>
      <w:r w:rsidRPr="00BF415F">
        <w:rPr>
          <w:sz w:val="20"/>
          <w:szCs w:val="20"/>
        </w:rPr>
        <w:tab/>
      </w:r>
      <w:r w:rsidRPr="00BF415F">
        <w:rPr>
          <w:sz w:val="20"/>
          <w:szCs w:val="20"/>
        </w:rPr>
        <w:tab/>
      </w:r>
      <w:r w:rsidRPr="00BF415F">
        <w:rPr>
          <w:sz w:val="20"/>
          <w:szCs w:val="20"/>
        </w:rPr>
        <w:tab/>
      </w:r>
      <w:r w:rsidRPr="00BF415F">
        <w:rPr>
          <w:sz w:val="20"/>
          <w:szCs w:val="20"/>
        </w:rPr>
        <w:tab/>
      </w:r>
      <w:r w:rsidRPr="00BF415F">
        <w:rPr>
          <w:sz w:val="20"/>
          <w:szCs w:val="20"/>
        </w:rPr>
        <w:tab/>
      </w:r>
      <w:r w:rsidRPr="00BF415F">
        <w:rPr>
          <w:sz w:val="20"/>
          <w:szCs w:val="20"/>
        </w:rPr>
        <w:tab/>
      </w:r>
    </w:p>
    <w:p w:rsidR="00A66FE6" w:rsidRPr="00BF415F" w:rsidRDefault="000C603D" w:rsidP="007A47ED">
      <w:pPr>
        <w:widowControl w:val="0"/>
        <w:rPr>
          <w:sz w:val="20"/>
          <w:szCs w:val="20"/>
        </w:rPr>
      </w:pPr>
      <w:r>
        <w:rPr>
          <w:sz w:val="20"/>
          <w:szCs w:val="20"/>
        </w:rPr>
        <w:t>165</w:t>
      </w:r>
      <w:r w:rsidR="00A66FE6" w:rsidRPr="00BF415F">
        <w:rPr>
          <w:sz w:val="20"/>
          <w:szCs w:val="20"/>
        </w:rPr>
        <w:t>.  I will exist until next year’s March.</w:t>
      </w:r>
    </w:p>
    <w:p w:rsidR="00A66FE6" w:rsidRPr="00BF415F" w:rsidRDefault="00A66FE6" w:rsidP="007A47ED">
      <w:pPr>
        <w:widowControl w:val="0"/>
        <w:rPr>
          <w:sz w:val="20"/>
          <w:szCs w:val="20"/>
        </w:rPr>
      </w:pPr>
      <w:r w:rsidRPr="00BF415F">
        <w:rPr>
          <w:rFonts w:hint="eastAsia"/>
          <w:sz w:val="20"/>
          <w:szCs w:val="20"/>
        </w:rPr>
        <w:t>来年の三月までいます。</w:t>
      </w:r>
    </w:p>
    <w:p w:rsidR="00A66FE6" w:rsidRPr="00BF415F" w:rsidRDefault="00A66FE6" w:rsidP="007A47ED">
      <w:pPr>
        <w:widowControl w:val="0"/>
        <w:rPr>
          <w:sz w:val="20"/>
          <w:szCs w:val="20"/>
        </w:rPr>
      </w:pPr>
      <w:r w:rsidRPr="00BF415F">
        <w:rPr>
          <w:sz w:val="20"/>
          <w:szCs w:val="20"/>
        </w:rPr>
        <w:t xml:space="preserve">Rainen no sangatsu made imasu.  </w:t>
      </w:r>
    </w:p>
    <w:p w:rsidR="00A66FE6" w:rsidRPr="00BF415F" w:rsidRDefault="000C603D" w:rsidP="007A47ED">
      <w:pPr>
        <w:widowControl w:val="0"/>
        <w:rPr>
          <w:sz w:val="20"/>
          <w:szCs w:val="20"/>
        </w:rPr>
      </w:pPr>
      <w:r>
        <w:rPr>
          <w:sz w:val="20"/>
          <w:szCs w:val="20"/>
        </w:rPr>
        <w:t>166</w:t>
      </w:r>
      <w:r w:rsidR="00A66FE6" w:rsidRPr="00BF415F">
        <w:rPr>
          <w:sz w:val="20"/>
          <w:szCs w:val="20"/>
        </w:rPr>
        <w:t xml:space="preserve">.  As for big brother, as for to America to do business trip plans, do they not exist?  Soften this.  </w:t>
      </w:r>
    </w:p>
    <w:p w:rsidR="00A66FE6" w:rsidRPr="00BF415F" w:rsidRDefault="00A66FE6" w:rsidP="007A47ED">
      <w:pPr>
        <w:widowControl w:val="0"/>
        <w:rPr>
          <w:sz w:val="20"/>
          <w:szCs w:val="20"/>
        </w:rPr>
      </w:pPr>
      <w:r w:rsidRPr="00BF415F">
        <w:rPr>
          <w:rFonts w:hint="eastAsia"/>
          <w:sz w:val="20"/>
          <w:szCs w:val="20"/>
        </w:rPr>
        <w:t>お兄さんはアメリカへ出張する予定はないんですか。</w:t>
      </w:r>
    </w:p>
    <w:p w:rsidR="00A66FE6" w:rsidRPr="00BF415F" w:rsidRDefault="00A66FE6" w:rsidP="007A47ED">
      <w:pPr>
        <w:widowControl w:val="0"/>
        <w:rPr>
          <w:sz w:val="20"/>
          <w:szCs w:val="20"/>
        </w:rPr>
      </w:pPr>
      <w:r w:rsidRPr="00BF415F">
        <w:rPr>
          <w:sz w:val="20"/>
          <w:szCs w:val="20"/>
        </w:rPr>
        <w:t>Oniisan wa, amerika e shutchoo suru yotei wa nain desu ka.</w:t>
      </w:r>
    </w:p>
    <w:p w:rsidR="00A66FE6" w:rsidRPr="00BF415F" w:rsidRDefault="000C603D" w:rsidP="007A47ED">
      <w:pPr>
        <w:widowControl w:val="0"/>
        <w:rPr>
          <w:sz w:val="20"/>
          <w:szCs w:val="20"/>
        </w:rPr>
      </w:pPr>
      <w:r>
        <w:rPr>
          <w:sz w:val="20"/>
          <w:szCs w:val="20"/>
        </w:rPr>
        <w:t>167</w:t>
      </w:r>
      <w:r w:rsidR="00A66FE6" w:rsidRPr="00BF415F">
        <w:rPr>
          <w:sz w:val="20"/>
          <w:szCs w:val="20"/>
        </w:rPr>
        <w:t>.  They exist, for sure.  At next year’s April, it’s a to go plan.</w:t>
      </w:r>
    </w:p>
    <w:p w:rsidR="00A66FE6" w:rsidRPr="00BF415F" w:rsidRDefault="00A66FE6" w:rsidP="007A47ED">
      <w:pPr>
        <w:widowControl w:val="0"/>
        <w:rPr>
          <w:sz w:val="20"/>
          <w:szCs w:val="20"/>
        </w:rPr>
      </w:pPr>
      <w:r w:rsidRPr="00BF415F">
        <w:rPr>
          <w:rFonts w:hint="eastAsia"/>
          <w:sz w:val="20"/>
          <w:szCs w:val="20"/>
        </w:rPr>
        <w:t>ありますよ。来年の四月に行く予定です。</w:t>
      </w:r>
    </w:p>
    <w:p w:rsidR="00A66FE6" w:rsidRPr="00BF415F" w:rsidRDefault="00A66FE6" w:rsidP="007A47ED">
      <w:pPr>
        <w:widowControl w:val="0"/>
        <w:rPr>
          <w:sz w:val="20"/>
          <w:szCs w:val="20"/>
          <w:lang w:val="es-US"/>
        </w:rPr>
      </w:pPr>
      <w:r w:rsidRPr="00BF415F">
        <w:rPr>
          <w:sz w:val="20"/>
          <w:szCs w:val="20"/>
          <w:lang w:val="es-US"/>
        </w:rPr>
        <w:t xml:space="preserve">Arimasu yo.  Rainen no shigatsu ni iku yotei desu.  </w:t>
      </w:r>
    </w:p>
    <w:p w:rsidR="00A66FE6" w:rsidRPr="00BF415F" w:rsidRDefault="000C603D" w:rsidP="007A47ED">
      <w:pPr>
        <w:widowControl w:val="0"/>
        <w:rPr>
          <w:sz w:val="20"/>
          <w:szCs w:val="20"/>
        </w:rPr>
      </w:pPr>
      <w:r>
        <w:rPr>
          <w:sz w:val="20"/>
          <w:szCs w:val="20"/>
        </w:rPr>
        <w:t>168</w:t>
      </w:r>
      <w:r w:rsidR="00A66FE6" w:rsidRPr="00BF415F">
        <w:rPr>
          <w:sz w:val="20"/>
          <w:szCs w:val="20"/>
        </w:rPr>
        <w:t xml:space="preserve">.  At the far side, if I am able to humbly meet, it’s </w:t>
      </w:r>
      <w:r w:rsidR="00A66FE6" w:rsidRPr="00BF415F">
        <w:rPr>
          <w:sz w:val="20"/>
          <w:szCs w:val="20"/>
        </w:rPr>
        <w:lastRenderedPageBreak/>
        <w:t>good huh.  Use oai dekiru.  Use to.</w:t>
      </w:r>
    </w:p>
    <w:p w:rsidR="00A66FE6" w:rsidRPr="00BF415F" w:rsidRDefault="00A66FE6" w:rsidP="007A47ED">
      <w:pPr>
        <w:widowControl w:val="0"/>
        <w:rPr>
          <w:sz w:val="20"/>
          <w:szCs w:val="20"/>
        </w:rPr>
      </w:pPr>
      <w:r w:rsidRPr="00BF415F">
        <w:rPr>
          <w:rFonts w:hint="eastAsia"/>
          <w:sz w:val="20"/>
          <w:szCs w:val="20"/>
        </w:rPr>
        <w:t>向こうでお会いできるといいですね。</w:t>
      </w:r>
    </w:p>
    <w:p w:rsidR="00A66FE6" w:rsidRPr="00BF415F" w:rsidRDefault="00A66FE6" w:rsidP="007A47ED">
      <w:pPr>
        <w:widowControl w:val="0"/>
        <w:rPr>
          <w:sz w:val="20"/>
          <w:szCs w:val="20"/>
        </w:rPr>
      </w:pPr>
      <w:r w:rsidRPr="00BF415F">
        <w:rPr>
          <w:sz w:val="20"/>
          <w:szCs w:val="20"/>
        </w:rPr>
        <w:t xml:space="preserve">Mukoo de oai dekiru to ii desu ne.  (o me ni kakaru to, also OK, but too polite here) </w:t>
      </w:r>
    </w:p>
    <w:p w:rsidR="00A66FE6" w:rsidRPr="00BF415F" w:rsidRDefault="000C603D" w:rsidP="007A47ED">
      <w:pPr>
        <w:widowControl w:val="0"/>
        <w:rPr>
          <w:sz w:val="20"/>
          <w:szCs w:val="20"/>
        </w:rPr>
      </w:pPr>
      <w:r>
        <w:rPr>
          <w:sz w:val="20"/>
          <w:szCs w:val="20"/>
        </w:rPr>
        <w:t>169</w:t>
      </w:r>
      <w:r w:rsidR="00A66FE6" w:rsidRPr="00BF415F">
        <w:rPr>
          <w:sz w:val="20"/>
          <w:szCs w:val="20"/>
        </w:rPr>
        <w:t xml:space="preserve">. </w:t>
      </w:r>
      <w:r w:rsidR="00A66FE6" w:rsidRPr="00BF415F">
        <w:rPr>
          <w:b/>
          <w:sz w:val="20"/>
          <w:szCs w:val="20"/>
        </w:rPr>
        <w:t xml:space="preserve"> </w:t>
      </w:r>
      <w:r w:rsidR="00A66FE6" w:rsidRPr="00BF415F">
        <w:rPr>
          <w:sz w:val="20"/>
          <w:szCs w:val="20"/>
        </w:rPr>
        <w:t xml:space="preserve">To express the idea even if, even though, or no matter how, use </w:t>
      </w:r>
      <w:r w:rsidR="00A66FE6" w:rsidRPr="00BF415F">
        <w:rPr>
          <w:b/>
          <w:sz w:val="20"/>
          <w:szCs w:val="20"/>
        </w:rPr>
        <w:t>temo</w:t>
      </w:r>
      <w:r w:rsidR="00A66FE6" w:rsidRPr="00BF415F">
        <w:rPr>
          <w:sz w:val="20"/>
          <w:szCs w:val="20"/>
        </w:rPr>
        <w:t xml:space="preserve"> or </w:t>
      </w:r>
      <w:r w:rsidR="00A66FE6" w:rsidRPr="00BF415F">
        <w:rPr>
          <w:b/>
          <w:sz w:val="20"/>
          <w:szCs w:val="20"/>
        </w:rPr>
        <w:t>demo</w:t>
      </w:r>
      <w:r w:rsidR="00A66FE6" w:rsidRPr="00BF415F">
        <w:rPr>
          <w:sz w:val="20"/>
          <w:szCs w:val="20"/>
        </w:rPr>
        <w:t xml:space="preserve"> after i adjective stems, by combining mo with their te forms.  Use temo or demo after verb stems, depending on the verb.  Use demo after na adjectives and after nouns.  </w:t>
      </w:r>
    </w:p>
    <w:p w:rsidR="00A66FE6" w:rsidRPr="00BF415F" w:rsidRDefault="00A66FE6" w:rsidP="007A47ED">
      <w:pPr>
        <w:widowControl w:val="0"/>
        <w:rPr>
          <w:sz w:val="20"/>
          <w:szCs w:val="20"/>
        </w:rPr>
      </w:pPr>
      <w:r w:rsidRPr="00BF415F">
        <w:rPr>
          <w:sz w:val="20"/>
          <w:szCs w:val="20"/>
        </w:rPr>
        <w:t xml:space="preserve">As for in Japan, even Saturday, as for children, they go to school.  Use kodomotachi.  </w:t>
      </w:r>
    </w:p>
    <w:p w:rsidR="00A66FE6" w:rsidRPr="00BF415F" w:rsidRDefault="00A66FE6" w:rsidP="007A47ED">
      <w:pPr>
        <w:widowControl w:val="0"/>
        <w:rPr>
          <w:b/>
          <w:sz w:val="20"/>
          <w:szCs w:val="20"/>
        </w:rPr>
      </w:pPr>
      <w:r w:rsidRPr="00BF415F">
        <w:rPr>
          <w:rFonts w:hint="eastAsia"/>
          <w:sz w:val="20"/>
          <w:szCs w:val="20"/>
        </w:rPr>
        <w:t>日本では土曜日でも子供たちは学校に行きます。</w:t>
      </w:r>
    </w:p>
    <w:p w:rsidR="00A66FE6" w:rsidRPr="00BF415F" w:rsidRDefault="00A66FE6" w:rsidP="007A47ED">
      <w:pPr>
        <w:widowControl w:val="0"/>
        <w:rPr>
          <w:sz w:val="20"/>
          <w:szCs w:val="20"/>
        </w:rPr>
      </w:pPr>
      <w:r w:rsidRPr="00BF415F">
        <w:rPr>
          <w:sz w:val="20"/>
          <w:szCs w:val="20"/>
        </w:rPr>
        <w:t xml:space="preserve">Nihon de wa, doyoobi demo, kodomotachi wa, gakkoo ni ikimasu.  </w:t>
      </w:r>
    </w:p>
    <w:p w:rsidR="00A66FE6" w:rsidRPr="00BF415F" w:rsidRDefault="000C603D" w:rsidP="007A47ED">
      <w:pPr>
        <w:widowControl w:val="0"/>
        <w:rPr>
          <w:sz w:val="20"/>
          <w:szCs w:val="20"/>
        </w:rPr>
      </w:pPr>
      <w:r>
        <w:rPr>
          <w:sz w:val="20"/>
          <w:szCs w:val="20"/>
        </w:rPr>
        <w:t>170</w:t>
      </w:r>
      <w:r w:rsidR="00A66FE6" w:rsidRPr="00BF415F">
        <w:rPr>
          <w:sz w:val="20"/>
          <w:szCs w:val="20"/>
        </w:rPr>
        <w:t xml:space="preserve">.  As for to learn a foreign language time, even if </w:t>
      </w:r>
    </w:p>
    <w:p w:rsidR="00A66FE6" w:rsidRPr="00BF415F" w:rsidRDefault="00A66FE6" w:rsidP="007A47ED">
      <w:pPr>
        <w:widowControl w:val="0"/>
        <w:rPr>
          <w:sz w:val="20"/>
          <w:szCs w:val="20"/>
        </w:rPr>
      </w:pPr>
      <w:r w:rsidRPr="00BF415F">
        <w:rPr>
          <w:sz w:val="20"/>
          <w:szCs w:val="20"/>
        </w:rPr>
        <w:t xml:space="preserve">unskillful, it’s better to chatter many, for sure.  Use </w:t>
      </w:r>
    </w:p>
    <w:p w:rsidR="00A66FE6" w:rsidRPr="00BF415F" w:rsidRDefault="00A66FE6" w:rsidP="007A47ED">
      <w:pPr>
        <w:widowControl w:val="0"/>
        <w:rPr>
          <w:sz w:val="20"/>
          <w:szCs w:val="20"/>
        </w:rPr>
      </w:pPr>
      <w:r w:rsidRPr="00BF415F">
        <w:rPr>
          <w:sz w:val="20"/>
          <w:szCs w:val="20"/>
        </w:rPr>
        <w:t xml:space="preserve">takusan.  Soften this.  </w:t>
      </w:r>
    </w:p>
    <w:p w:rsidR="00A66FE6" w:rsidRPr="00BF415F" w:rsidRDefault="00A66FE6" w:rsidP="007A47ED">
      <w:pPr>
        <w:widowControl w:val="0"/>
        <w:rPr>
          <w:sz w:val="20"/>
          <w:szCs w:val="20"/>
        </w:rPr>
      </w:pPr>
      <w:r w:rsidRPr="00BF415F">
        <w:rPr>
          <w:rFonts w:hint="eastAsia"/>
          <w:sz w:val="20"/>
          <w:szCs w:val="20"/>
        </w:rPr>
        <w:t>外国語を習うときは下手でもたくさんしゃべった方がいいんですよ。</w:t>
      </w:r>
      <w:r w:rsidRPr="00BF415F">
        <w:rPr>
          <w:sz w:val="20"/>
          <w:szCs w:val="20"/>
        </w:rPr>
        <w:t xml:space="preserve"> </w:t>
      </w:r>
    </w:p>
    <w:p w:rsidR="00A66FE6" w:rsidRPr="00BF415F" w:rsidRDefault="00A66FE6" w:rsidP="007A47ED">
      <w:pPr>
        <w:widowControl w:val="0"/>
        <w:rPr>
          <w:sz w:val="20"/>
          <w:szCs w:val="20"/>
        </w:rPr>
      </w:pPr>
      <w:r w:rsidRPr="00BF415F">
        <w:rPr>
          <w:sz w:val="20"/>
          <w:szCs w:val="20"/>
        </w:rPr>
        <w:t>Gaikokugo o narau toki wa, heta demo, takusan shabetta hoo ga iin desu yo.  (</w:t>
      </w:r>
      <w:r w:rsidRPr="0005542C">
        <w:rPr>
          <w:b/>
          <w:sz w:val="20"/>
          <w:szCs w:val="20"/>
        </w:rPr>
        <w:t>shaberu</w:t>
      </w:r>
      <w:r w:rsidRPr="00BF415F">
        <w:rPr>
          <w:sz w:val="20"/>
          <w:szCs w:val="20"/>
        </w:rPr>
        <w:t xml:space="preserve"> = to talk, chat, chatter;  </w:t>
      </w:r>
      <w:r w:rsidRPr="00BF415F">
        <w:rPr>
          <w:i/>
          <w:sz w:val="20"/>
          <w:szCs w:val="20"/>
        </w:rPr>
        <w:t xml:space="preserve">the </w:t>
      </w:r>
      <w:r w:rsidRPr="00BF415F">
        <w:rPr>
          <w:i/>
          <w:sz w:val="20"/>
          <w:szCs w:val="20"/>
          <w:u w:val="single"/>
        </w:rPr>
        <w:t>Shah</w:t>
      </w:r>
      <w:r w:rsidRPr="00BF415F">
        <w:rPr>
          <w:i/>
          <w:sz w:val="20"/>
          <w:szCs w:val="20"/>
        </w:rPr>
        <w:t xml:space="preserve"> </w:t>
      </w:r>
      <w:r w:rsidRPr="00BF415F">
        <w:rPr>
          <w:i/>
          <w:sz w:val="20"/>
          <w:szCs w:val="20"/>
          <w:u w:val="single"/>
        </w:rPr>
        <w:t>chatters</w:t>
      </w:r>
      <w:r w:rsidRPr="00BF415F">
        <w:rPr>
          <w:i/>
          <w:sz w:val="20"/>
          <w:szCs w:val="20"/>
        </w:rPr>
        <w:t xml:space="preserve"> about his </w:t>
      </w:r>
      <w:r w:rsidRPr="00BF415F">
        <w:rPr>
          <w:i/>
          <w:sz w:val="20"/>
          <w:szCs w:val="20"/>
          <w:u w:val="single"/>
        </w:rPr>
        <w:t>ber</w:t>
      </w:r>
      <w:r w:rsidRPr="00BF415F">
        <w:rPr>
          <w:i/>
          <w:sz w:val="20"/>
          <w:szCs w:val="20"/>
        </w:rPr>
        <w:t>ries</w:t>
      </w:r>
      <w:r w:rsidR="0005542C">
        <w:rPr>
          <w:sz w:val="20"/>
          <w:szCs w:val="20"/>
        </w:rPr>
        <w:t>;</w:t>
      </w:r>
      <w:r w:rsidRPr="00BF415F">
        <w:rPr>
          <w:sz w:val="20"/>
          <w:szCs w:val="20"/>
        </w:rPr>
        <w:t xml:space="preserve"> </w:t>
      </w:r>
      <w:r w:rsidR="0005542C">
        <w:rPr>
          <w:b/>
          <w:sz w:val="20"/>
          <w:szCs w:val="20"/>
        </w:rPr>
        <w:t>o</w:t>
      </w:r>
      <w:r w:rsidRPr="0005542C">
        <w:rPr>
          <w:rFonts w:hint="eastAsia"/>
          <w:b/>
          <w:sz w:val="20"/>
          <w:szCs w:val="20"/>
        </w:rPr>
        <w:t>shaberi</w:t>
      </w:r>
      <w:r w:rsidRPr="00BF415F">
        <w:rPr>
          <w:rFonts w:hint="eastAsia"/>
          <w:sz w:val="20"/>
          <w:szCs w:val="20"/>
        </w:rPr>
        <w:t xml:space="preserve"> </w:t>
      </w:r>
      <w:r w:rsidRPr="00BF415F">
        <w:rPr>
          <w:sz w:val="20"/>
          <w:szCs w:val="20"/>
        </w:rPr>
        <w:t xml:space="preserve"> = chatterbox;  </w:t>
      </w:r>
      <w:r w:rsidRPr="00BF415F">
        <w:rPr>
          <w:rFonts w:hint="eastAsia"/>
          <w:i/>
          <w:sz w:val="20"/>
          <w:szCs w:val="20"/>
          <w:u w:val="single"/>
        </w:rPr>
        <w:t>OSHA</w:t>
      </w:r>
      <w:r w:rsidRPr="00BF415F">
        <w:rPr>
          <w:rFonts w:hint="eastAsia"/>
          <w:i/>
          <w:sz w:val="20"/>
          <w:szCs w:val="20"/>
        </w:rPr>
        <w:t xml:space="preserve"> </w:t>
      </w:r>
      <w:r w:rsidRPr="00BF415F">
        <w:rPr>
          <w:rFonts w:hint="eastAsia"/>
          <w:i/>
          <w:sz w:val="20"/>
          <w:szCs w:val="20"/>
          <w:u w:val="single"/>
        </w:rPr>
        <w:t>chatters</w:t>
      </w:r>
      <w:r w:rsidRPr="00BF415F">
        <w:rPr>
          <w:rFonts w:hint="eastAsia"/>
          <w:i/>
          <w:sz w:val="20"/>
          <w:szCs w:val="20"/>
        </w:rPr>
        <w:t xml:space="preserve"> about their</w:t>
      </w:r>
      <w:r w:rsidRPr="00BF415F">
        <w:rPr>
          <w:i/>
          <w:sz w:val="20"/>
          <w:szCs w:val="20"/>
        </w:rPr>
        <w:t xml:space="preserve"> </w:t>
      </w:r>
      <w:r w:rsidRPr="00BF415F">
        <w:rPr>
          <w:rFonts w:hint="eastAsia"/>
          <w:i/>
          <w:sz w:val="20"/>
          <w:szCs w:val="20"/>
          <w:u w:val="single"/>
        </w:rPr>
        <w:t>berrie</w:t>
      </w:r>
      <w:r w:rsidRPr="00BF415F">
        <w:rPr>
          <w:rFonts w:hint="eastAsia"/>
          <w:i/>
          <w:sz w:val="20"/>
          <w:szCs w:val="20"/>
        </w:rPr>
        <w:t>s</w:t>
      </w:r>
      <w:r w:rsidRPr="00BF415F">
        <w:rPr>
          <w:rFonts w:hint="eastAsia"/>
          <w:sz w:val="20"/>
          <w:szCs w:val="20"/>
        </w:rPr>
        <w:t>)</w:t>
      </w:r>
      <w:r w:rsidRPr="00BF415F">
        <w:rPr>
          <w:sz w:val="20"/>
          <w:szCs w:val="20"/>
        </w:rPr>
        <w:t xml:space="preserve">  (cf. </w:t>
      </w:r>
      <w:r w:rsidRPr="0005542C">
        <w:rPr>
          <w:b/>
          <w:sz w:val="20"/>
          <w:szCs w:val="20"/>
        </w:rPr>
        <w:t>ossharu</w:t>
      </w:r>
      <w:r w:rsidRPr="00BF415F">
        <w:rPr>
          <w:sz w:val="20"/>
          <w:szCs w:val="20"/>
        </w:rPr>
        <w:t xml:space="preserve"> = to say or talk, honorific) (totemo </w:t>
      </w:r>
      <w:r w:rsidRPr="0005542C">
        <w:rPr>
          <w:i/>
          <w:sz w:val="20"/>
          <w:szCs w:val="20"/>
        </w:rPr>
        <w:t>not</w:t>
      </w:r>
      <w:r w:rsidRPr="00BF415F">
        <w:rPr>
          <w:sz w:val="20"/>
          <w:szCs w:val="20"/>
        </w:rPr>
        <w:t xml:space="preserve"> OK;  you count shaberu, e.g. gokai shaberu = to chatter five times)</w:t>
      </w:r>
      <w:r w:rsidRPr="00BF415F">
        <w:rPr>
          <w:sz w:val="20"/>
          <w:szCs w:val="20"/>
        </w:rPr>
        <w:tab/>
      </w:r>
      <w:r w:rsidRPr="00BF415F">
        <w:rPr>
          <w:sz w:val="20"/>
          <w:szCs w:val="20"/>
        </w:rPr>
        <w:tab/>
      </w:r>
    </w:p>
    <w:p w:rsidR="00A66FE6" w:rsidRPr="00BF415F" w:rsidRDefault="000C603D" w:rsidP="007A47ED">
      <w:pPr>
        <w:widowControl w:val="0"/>
        <w:rPr>
          <w:sz w:val="20"/>
          <w:szCs w:val="20"/>
          <w:lang w:val="es-US"/>
        </w:rPr>
      </w:pPr>
      <w:r>
        <w:rPr>
          <w:sz w:val="20"/>
          <w:szCs w:val="20"/>
        </w:rPr>
        <w:t>171</w:t>
      </w:r>
      <w:r w:rsidR="00A66FE6" w:rsidRPr="00BF415F">
        <w:rPr>
          <w:sz w:val="20"/>
          <w:szCs w:val="20"/>
        </w:rPr>
        <w:t xml:space="preserve">.  Even though work is busy, as for once a month, I go for the purpose of seeing a movie.  </w:t>
      </w:r>
      <w:r w:rsidR="00A66FE6" w:rsidRPr="00BF415F">
        <w:rPr>
          <w:sz w:val="20"/>
          <w:szCs w:val="20"/>
          <w:lang w:val="es-US"/>
        </w:rPr>
        <w:t xml:space="preserve">Use tsuki ni.  Use do.  </w:t>
      </w:r>
      <w:r w:rsidR="00A66FE6" w:rsidRPr="00BF415F">
        <w:rPr>
          <w:sz w:val="20"/>
          <w:szCs w:val="20"/>
          <w:lang w:val="es-US"/>
        </w:rPr>
        <w:tab/>
      </w:r>
    </w:p>
    <w:p w:rsidR="00A66FE6" w:rsidRPr="00BF415F" w:rsidRDefault="00A66FE6" w:rsidP="007A47ED">
      <w:pPr>
        <w:widowControl w:val="0"/>
        <w:rPr>
          <w:sz w:val="20"/>
          <w:szCs w:val="20"/>
          <w:lang w:val="es-US"/>
        </w:rPr>
      </w:pPr>
      <w:r w:rsidRPr="00BF415F">
        <w:rPr>
          <w:rFonts w:hint="eastAsia"/>
          <w:sz w:val="20"/>
          <w:szCs w:val="20"/>
          <w:lang w:val="es-US"/>
        </w:rPr>
        <w:t>仕事が忙しくても月に一度は映画を見にいきます。</w:t>
      </w:r>
      <w:r w:rsidRPr="00BF415F">
        <w:rPr>
          <w:sz w:val="20"/>
          <w:szCs w:val="20"/>
          <w:lang w:val="es-US"/>
        </w:rPr>
        <w:tab/>
      </w:r>
      <w:r w:rsidRPr="00BF415F">
        <w:rPr>
          <w:sz w:val="20"/>
          <w:szCs w:val="20"/>
          <w:lang w:val="es-US"/>
        </w:rPr>
        <w:tab/>
      </w:r>
      <w:r w:rsidRPr="00BF415F">
        <w:rPr>
          <w:sz w:val="20"/>
          <w:szCs w:val="20"/>
          <w:lang w:val="es-US"/>
        </w:rPr>
        <w:tab/>
      </w:r>
      <w:r w:rsidRPr="00BF415F">
        <w:rPr>
          <w:sz w:val="20"/>
          <w:szCs w:val="20"/>
          <w:lang w:val="es-US"/>
        </w:rPr>
        <w:tab/>
      </w:r>
      <w:r w:rsidRPr="00BF415F">
        <w:rPr>
          <w:sz w:val="20"/>
          <w:szCs w:val="20"/>
          <w:lang w:val="es-US"/>
        </w:rPr>
        <w:tab/>
      </w:r>
      <w:r w:rsidRPr="00BF415F">
        <w:rPr>
          <w:sz w:val="20"/>
          <w:szCs w:val="20"/>
          <w:lang w:val="es-US"/>
        </w:rPr>
        <w:tab/>
      </w:r>
    </w:p>
    <w:p w:rsidR="00A66FE6" w:rsidRPr="00BF415F" w:rsidRDefault="00A66FE6" w:rsidP="007A47ED">
      <w:pPr>
        <w:widowControl w:val="0"/>
        <w:rPr>
          <w:sz w:val="20"/>
          <w:szCs w:val="20"/>
          <w:lang w:val="es-US"/>
        </w:rPr>
      </w:pPr>
      <w:r w:rsidRPr="00BF415F">
        <w:rPr>
          <w:sz w:val="20"/>
          <w:szCs w:val="20"/>
          <w:lang w:val="es-US"/>
        </w:rPr>
        <w:t xml:space="preserve">Shigoto ga isogashikutemo, tsuki ni ichido wa, eiga o mi ni ikimasu.  </w:t>
      </w:r>
    </w:p>
    <w:p w:rsidR="00A66FE6" w:rsidRPr="00BF415F" w:rsidRDefault="000C603D" w:rsidP="007A47ED">
      <w:pPr>
        <w:widowControl w:val="0"/>
        <w:rPr>
          <w:sz w:val="20"/>
          <w:szCs w:val="20"/>
        </w:rPr>
      </w:pPr>
      <w:r>
        <w:rPr>
          <w:sz w:val="20"/>
          <w:szCs w:val="20"/>
        </w:rPr>
        <w:t>172</w:t>
      </w:r>
      <w:r w:rsidR="00A66FE6" w:rsidRPr="00BF415F">
        <w:rPr>
          <w:sz w:val="20"/>
          <w:szCs w:val="20"/>
        </w:rPr>
        <w:t xml:space="preserve">.  To that person over there, even if you address him in German, he will not understand probably. </w:t>
      </w:r>
    </w:p>
    <w:p w:rsidR="00A66FE6" w:rsidRPr="00BF415F" w:rsidRDefault="00A66FE6" w:rsidP="007A47ED">
      <w:pPr>
        <w:widowControl w:val="0"/>
        <w:rPr>
          <w:sz w:val="20"/>
          <w:szCs w:val="20"/>
        </w:rPr>
      </w:pPr>
      <w:r w:rsidRPr="00BF415F">
        <w:rPr>
          <w:rFonts w:hint="eastAsia"/>
          <w:sz w:val="20"/>
          <w:szCs w:val="20"/>
        </w:rPr>
        <w:t>あの人にドイツ語で話しかけても分からないでしょう。</w:t>
      </w:r>
      <w:r w:rsidRPr="00BF415F">
        <w:rPr>
          <w:sz w:val="20"/>
          <w:szCs w:val="20"/>
        </w:rPr>
        <w:t xml:space="preserve"> </w:t>
      </w:r>
    </w:p>
    <w:p w:rsidR="00A66FE6" w:rsidRPr="00BF415F" w:rsidRDefault="00A66FE6" w:rsidP="007A47ED">
      <w:pPr>
        <w:widowControl w:val="0"/>
        <w:rPr>
          <w:sz w:val="20"/>
          <w:szCs w:val="20"/>
        </w:rPr>
      </w:pPr>
      <w:r w:rsidRPr="00BF415F">
        <w:rPr>
          <w:sz w:val="20"/>
          <w:szCs w:val="20"/>
          <w:lang w:val="es-US"/>
        </w:rPr>
        <w:t xml:space="preserve">Ano hito ni, doitsugo de hanashikaketemo, wakaranai deshoo.  </w:t>
      </w:r>
      <w:r w:rsidRPr="00BF415F">
        <w:rPr>
          <w:sz w:val="20"/>
          <w:szCs w:val="20"/>
        </w:rPr>
        <w:t>(</w:t>
      </w:r>
      <w:r w:rsidRPr="0005542C">
        <w:rPr>
          <w:b/>
          <w:sz w:val="20"/>
          <w:szCs w:val="20"/>
        </w:rPr>
        <w:t>hanashikakeru</w:t>
      </w:r>
      <w:r w:rsidRPr="00BF415F">
        <w:rPr>
          <w:sz w:val="20"/>
          <w:szCs w:val="20"/>
        </w:rPr>
        <w:t xml:space="preserve"> = to address, to speak to;  </w:t>
      </w:r>
      <w:r w:rsidRPr="0005542C">
        <w:rPr>
          <w:b/>
          <w:sz w:val="20"/>
          <w:szCs w:val="20"/>
        </w:rPr>
        <w:t>kakeru</w:t>
      </w:r>
      <w:r w:rsidRPr="00BF415F">
        <w:rPr>
          <w:sz w:val="20"/>
          <w:szCs w:val="20"/>
        </w:rPr>
        <w:t xml:space="preserve"> = to hang, wear glasses, sit down, spend time or money, telephone;  </w:t>
      </w:r>
      <w:r w:rsidRPr="00BF415F">
        <w:rPr>
          <w:i/>
          <w:sz w:val="20"/>
          <w:szCs w:val="20"/>
        </w:rPr>
        <w:t xml:space="preserve">to </w:t>
      </w:r>
      <w:r w:rsidRPr="00BF415F">
        <w:rPr>
          <w:i/>
          <w:sz w:val="20"/>
          <w:szCs w:val="20"/>
          <w:u w:val="single"/>
        </w:rPr>
        <w:t>kakeru</w:t>
      </w:r>
      <w:r w:rsidRPr="00BF415F">
        <w:rPr>
          <w:i/>
          <w:sz w:val="20"/>
          <w:szCs w:val="20"/>
        </w:rPr>
        <w:t xml:space="preserve"> [spend] </w:t>
      </w:r>
      <w:r w:rsidRPr="00BF415F">
        <w:rPr>
          <w:i/>
          <w:sz w:val="20"/>
          <w:szCs w:val="20"/>
          <w:u w:val="single"/>
        </w:rPr>
        <w:t>hanashi</w:t>
      </w:r>
      <w:r w:rsidRPr="00BF415F">
        <w:rPr>
          <w:i/>
          <w:sz w:val="20"/>
          <w:szCs w:val="20"/>
        </w:rPr>
        <w:t xml:space="preserve"> [talk] is to </w:t>
      </w:r>
      <w:r w:rsidRPr="00BF415F">
        <w:rPr>
          <w:i/>
          <w:sz w:val="20"/>
          <w:szCs w:val="20"/>
          <w:u w:val="single"/>
        </w:rPr>
        <w:t>address</w:t>
      </w:r>
      <w:r w:rsidRPr="00BF415F">
        <w:rPr>
          <w:i/>
          <w:sz w:val="20"/>
          <w:szCs w:val="20"/>
        </w:rPr>
        <w:t xml:space="preserve"> someone</w:t>
      </w:r>
      <w:r w:rsidRPr="00BF415F">
        <w:rPr>
          <w:sz w:val="20"/>
          <w:szCs w:val="20"/>
        </w:rPr>
        <w:t>)</w:t>
      </w:r>
    </w:p>
    <w:p w:rsidR="00A66FE6" w:rsidRPr="00BF415F" w:rsidRDefault="000C603D" w:rsidP="007A47ED">
      <w:pPr>
        <w:widowControl w:val="0"/>
        <w:rPr>
          <w:sz w:val="20"/>
          <w:szCs w:val="20"/>
        </w:rPr>
      </w:pPr>
      <w:r>
        <w:rPr>
          <w:sz w:val="20"/>
          <w:szCs w:val="20"/>
        </w:rPr>
        <w:t>173</w:t>
      </w:r>
      <w:r w:rsidR="00A66FE6" w:rsidRPr="00BF415F">
        <w:rPr>
          <w:sz w:val="20"/>
          <w:szCs w:val="20"/>
        </w:rPr>
        <w:t xml:space="preserve">.  </w:t>
      </w:r>
      <w:r w:rsidR="00A66FE6" w:rsidRPr="0005542C">
        <w:rPr>
          <w:sz w:val="20"/>
          <w:szCs w:val="20"/>
        </w:rPr>
        <w:t xml:space="preserve">Some words that are commonly used with the temo and demo construction are </w:t>
      </w:r>
      <w:r w:rsidR="00A66FE6" w:rsidRPr="0005542C">
        <w:rPr>
          <w:b/>
          <w:sz w:val="20"/>
          <w:szCs w:val="20"/>
        </w:rPr>
        <w:t>tatoe</w:t>
      </w:r>
      <w:r w:rsidR="00A66FE6" w:rsidRPr="0005542C">
        <w:rPr>
          <w:sz w:val="20"/>
          <w:szCs w:val="20"/>
        </w:rPr>
        <w:t xml:space="preserve">, meaning supposing, </w:t>
      </w:r>
      <w:r w:rsidR="00A66FE6" w:rsidRPr="0005542C">
        <w:rPr>
          <w:b/>
          <w:sz w:val="20"/>
          <w:szCs w:val="20"/>
        </w:rPr>
        <w:t>ikura</w:t>
      </w:r>
      <w:r w:rsidR="00A66FE6" w:rsidRPr="0005542C">
        <w:rPr>
          <w:sz w:val="20"/>
          <w:szCs w:val="20"/>
        </w:rPr>
        <w:t xml:space="preserve">, meaning how much, and </w:t>
      </w:r>
      <w:r w:rsidR="00A66FE6" w:rsidRPr="0005542C">
        <w:rPr>
          <w:b/>
          <w:sz w:val="20"/>
          <w:szCs w:val="20"/>
        </w:rPr>
        <w:t>donna ni</w:t>
      </w:r>
      <w:r w:rsidR="00A66FE6" w:rsidRPr="0005542C">
        <w:rPr>
          <w:sz w:val="20"/>
          <w:szCs w:val="20"/>
        </w:rPr>
        <w:t xml:space="preserve">, whatever kind.  </w:t>
      </w:r>
      <w:r w:rsidR="00A66FE6" w:rsidRPr="00BF415F">
        <w:rPr>
          <w:sz w:val="20"/>
          <w:szCs w:val="20"/>
        </w:rPr>
        <w:t xml:space="preserve">(also </w:t>
      </w:r>
      <w:r w:rsidR="00A66FE6" w:rsidRPr="0005542C">
        <w:rPr>
          <w:b/>
          <w:sz w:val="20"/>
          <w:szCs w:val="20"/>
        </w:rPr>
        <w:t>nankai</w:t>
      </w:r>
      <w:r w:rsidR="00A66FE6" w:rsidRPr="00BF415F">
        <w:rPr>
          <w:sz w:val="20"/>
          <w:szCs w:val="20"/>
        </w:rPr>
        <w:t xml:space="preserve"> = how many, can be used with the temo &amp; demo forms)</w:t>
      </w:r>
    </w:p>
    <w:p w:rsidR="00A66FE6" w:rsidRPr="00BF415F" w:rsidRDefault="00A66FE6" w:rsidP="007A47ED">
      <w:pPr>
        <w:widowControl w:val="0"/>
        <w:rPr>
          <w:sz w:val="20"/>
          <w:szCs w:val="20"/>
        </w:rPr>
      </w:pPr>
      <w:r w:rsidRPr="00BF415F">
        <w:rPr>
          <w:sz w:val="20"/>
          <w:szCs w:val="20"/>
        </w:rPr>
        <w:t>Supposing, even if it rains, as for the sports tournament, we will hold it.</w:t>
      </w:r>
    </w:p>
    <w:p w:rsidR="00A66FE6" w:rsidRPr="00BF415F" w:rsidRDefault="00A66FE6" w:rsidP="007A47ED">
      <w:pPr>
        <w:widowControl w:val="0"/>
        <w:rPr>
          <w:sz w:val="20"/>
          <w:szCs w:val="20"/>
        </w:rPr>
      </w:pPr>
      <w:r w:rsidRPr="00BF415F">
        <w:rPr>
          <w:rFonts w:hint="eastAsia"/>
          <w:sz w:val="20"/>
          <w:szCs w:val="20"/>
        </w:rPr>
        <w:t>たとえ雨が降っても運動会は行います。</w:t>
      </w:r>
    </w:p>
    <w:p w:rsidR="00A66FE6" w:rsidRPr="00BF415F" w:rsidRDefault="00A66FE6" w:rsidP="007A47ED">
      <w:pPr>
        <w:widowControl w:val="0"/>
        <w:rPr>
          <w:sz w:val="20"/>
          <w:szCs w:val="20"/>
        </w:rPr>
      </w:pPr>
      <w:r w:rsidRPr="00BF415F">
        <w:rPr>
          <w:sz w:val="20"/>
          <w:szCs w:val="20"/>
        </w:rPr>
        <w:t>Tatoe, ame ga futtemo, undookai wa, okonaimasu.  (</w:t>
      </w:r>
      <w:r w:rsidRPr="0005542C">
        <w:rPr>
          <w:b/>
          <w:sz w:val="20"/>
          <w:szCs w:val="20"/>
        </w:rPr>
        <w:t>okonau</w:t>
      </w:r>
      <w:r w:rsidRPr="00BF415F">
        <w:rPr>
          <w:sz w:val="20"/>
          <w:szCs w:val="20"/>
        </w:rPr>
        <w:t xml:space="preserve"> = to perform, conduct, hold;  note the similar spellings for </w:t>
      </w:r>
      <w:r w:rsidRPr="00BF415F">
        <w:rPr>
          <w:rFonts w:hint="eastAsia"/>
          <w:sz w:val="20"/>
          <w:szCs w:val="20"/>
        </w:rPr>
        <w:t>行きます</w:t>
      </w:r>
      <w:r w:rsidRPr="00BF415F">
        <w:rPr>
          <w:sz w:val="20"/>
          <w:szCs w:val="20"/>
        </w:rPr>
        <w:t xml:space="preserve">ikimasu and </w:t>
      </w:r>
      <w:r w:rsidRPr="00BF415F">
        <w:rPr>
          <w:rFonts w:hint="eastAsia"/>
          <w:sz w:val="20"/>
          <w:szCs w:val="20"/>
        </w:rPr>
        <w:t>行います</w:t>
      </w:r>
      <w:r w:rsidRPr="00BF415F">
        <w:rPr>
          <w:sz w:val="20"/>
          <w:szCs w:val="20"/>
        </w:rPr>
        <w:t xml:space="preserve">okonaimasu)  (OK to substitute either moshi or </w:t>
      </w:r>
      <w:r w:rsidRPr="00BF415F">
        <w:rPr>
          <w:sz w:val="20"/>
          <w:szCs w:val="20"/>
        </w:rPr>
        <w:lastRenderedPageBreak/>
        <w:t xml:space="preserve">moshimo for tatoe;  </w:t>
      </w:r>
      <w:r w:rsidRPr="0005542C">
        <w:rPr>
          <w:i/>
          <w:sz w:val="20"/>
          <w:szCs w:val="20"/>
        </w:rPr>
        <w:t>not</w:t>
      </w:r>
      <w:r w:rsidRPr="00BF415F">
        <w:rPr>
          <w:sz w:val="20"/>
          <w:szCs w:val="20"/>
        </w:rPr>
        <w:t xml:space="preserve"> OK to substitute tatoeba, which means ‘for example’)</w:t>
      </w:r>
    </w:p>
    <w:p w:rsidR="00A66FE6" w:rsidRPr="00BF415F" w:rsidRDefault="000C603D" w:rsidP="007A47ED">
      <w:pPr>
        <w:widowControl w:val="0"/>
        <w:rPr>
          <w:sz w:val="20"/>
          <w:szCs w:val="20"/>
        </w:rPr>
      </w:pPr>
      <w:r>
        <w:rPr>
          <w:sz w:val="20"/>
          <w:szCs w:val="20"/>
        </w:rPr>
        <w:t>174</w:t>
      </w:r>
      <w:r w:rsidR="00A66FE6" w:rsidRPr="00BF415F">
        <w:rPr>
          <w:sz w:val="20"/>
          <w:szCs w:val="20"/>
        </w:rPr>
        <w:t xml:space="preserve">.  How much strong male even though, as for at the parent died time, he will cry probably.  Use ikura.  Use oya to mean parent.  </w:t>
      </w:r>
    </w:p>
    <w:p w:rsidR="00A66FE6" w:rsidRPr="00BF415F" w:rsidRDefault="00A66FE6" w:rsidP="007A47ED">
      <w:pPr>
        <w:widowControl w:val="0"/>
        <w:rPr>
          <w:sz w:val="20"/>
          <w:szCs w:val="20"/>
        </w:rPr>
      </w:pPr>
      <w:r w:rsidRPr="00BF415F">
        <w:rPr>
          <w:rFonts w:hint="eastAsia"/>
          <w:sz w:val="20"/>
          <w:szCs w:val="20"/>
        </w:rPr>
        <w:t>いくら強い男でも親が死んだときには、泣くでしょう。</w:t>
      </w:r>
    </w:p>
    <w:p w:rsidR="00A66FE6" w:rsidRPr="00BF415F" w:rsidRDefault="00A66FE6" w:rsidP="007A47ED">
      <w:pPr>
        <w:widowControl w:val="0"/>
        <w:rPr>
          <w:sz w:val="20"/>
          <w:szCs w:val="20"/>
        </w:rPr>
      </w:pPr>
      <w:r w:rsidRPr="00BF415F">
        <w:rPr>
          <w:sz w:val="20"/>
          <w:szCs w:val="20"/>
        </w:rPr>
        <w:t xml:space="preserve">Ikura tsuyoi otoko demo, oya ga shinda toki ni wa, </w:t>
      </w:r>
    </w:p>
    <w:p w:rsidR="00A66FE6" w:rsidRPr="00BF415F" w:rsidRDefault="00A66FE6" w:rsidP="007A47ED">
      <w:pPr>
        <w:widowControl w:val="0"/>
        <w:rPr>
          <w:sz w:val="20"/>
          <w:szCs w:val="20"/>
        </w:rPr>
      </w:pPr>
      <w:r w:rsidRPr="00BF415F">
        <w:rPr>
          <w:sz w:val="20"/>
          <w:szCs w:val="20"/>
        </w:rPr>
        <w:t>naku deshoo.  (otoko ga ikura tsuyokutemo, also OK) (</w:t>
      </w:r>
      <w:r w:rsidRPr="0005542C">
        <w:rPr>
          <w:b/>
          <w:sz w:val="20"/>
          <w:szCs w:val="20"/>
        </w:rPr>
        <w:t>oya</w:t>
      </w:r>
      <w:r w:rsidRPr="00BF415F">
        <w:rPr>
          <w:sz w:val="20"/>
          <w:szCs w:val="20"/>
        </w:rPr>
        <w:t xml:space="preserve"> = parent;  </w:t>
      </w:r>
      <w:r w:rsidRPr="00BF415F">
        <w:rPr>
          <w:i/>
          <w:sz w:val="20"/>
          <w:szCs w:val="20"/>
        </w:rPr>
        <w:t xml:space="preserve">we say </w:t>
      </w:r>
      <w:r w:rsidRPr="00BF415F">
        <w:rPr>
          <w:i/>
          <w:sz w:val="20"/>
          <w:szCs w:val="20"/>
          <w:u w:val="single"/>
        </w:rPr>
        <w:t>oya</w:t>
      </w:r>
      <w:r w:rsidRPr="00BF415F">
        <w:rPr>
          <w:i/>
          <w:sz w:val="20"/>
          <w:szCs w:val="20"/>
        </w:rPr>
        <w:t xml:space="preserve">suminasai [good nignt] to our </w:t>
      </w:r>
      <w:r w:rsidRPr="00BF415F">
        <w:rPr>
          <w:i/>
          <w:sz w:val="20"/>
          <w:szCs w:val="20"/>
          <w:u w:val="single"/>
        </w:rPr>
        <w:t>parents</w:t>
      </w:r>
      <w:r w:rsidRPr="00BF415F">
        <w:rPr>
          <w:sz w:val="20"/>
          <w:szCs w:val="20"/>
        </w:rPr>
        <w:t>)</w:t>
      </w:r>
    </w:p>
    <w:p w:rsidR="00A66FE6" w:rsidRPr="00BF415F" w:rsidRDefault="000C603D" w:rsidP="007A47ED">
      <w:pPr>
        <w:widowControl w:val="0"/>
        <w:rPr>
          <w:sz w:val="20"/>
          <w:szCs w:val="20"/>
          <w:lang w:val="es-US"/>
        </w:rPr>
      </w:pPr>
      <w:r>
        <w:rPr>
          <w:sz w:val="20"/>
          <w:szCs w:val="20"/>
        </w:rPr>
        <w:t>175</w:t>
      </w:r>
      <w:r w:rsidR="00A66FE6" w:rsidRPr="00BF415F">
        <w:rPr>
          <w:sz w:val="20"/>
          <w:szCs w:val="20"/>
        </w:rPr>
        <w:t xml:space="preserve">.  Whatever kind of cold, as for me, I don’t turn on the space heater.  </w:t>
      </w:r>
      <w:r w:rsidR="00A66FE6" w:rsidRPr="00BF415F">
        <w:rPr>
          <w:sz w:val="20"/>
          <w:szCs w:val="20"/>
          <w:lang w:val="es-US"/>
        </w:rPr>
        <w:t xml:space="preserve">Use donna ni.  Use tsutoobu.  </w:t>
      </w:r>
    </w:p>
    <w:p w:rsidR="00A66FE6" w:rsidRPr="00BF415F" w:rsidRDefault="00A66FE6" w:rsidP="007A47ED">
      <w:pPr>
        <w:widowControl w:val="0"/>
        <w:rPr>
          <w:sz w:val="20"/>
          <w:szCs w:val="20"/>
          <w:lang w:val="es-US"/>
        </w:rPr>
      </w:pPr>
      <w:r w:rsidRPr="00BF415F">
        <w:rPr>
          <w:rFonts w:hint="eastAsia"/>
          <w:sz w:val="20"/>
          <w:szCs w:val="20"/>
          <w:lang w:val="es-US"/>
        </w:rPr>
        <w:t>どんなに寒くても私はストーブを</w:t>
      </w:r>
      <w:r w:rsidR="00D567B5">
        <w:rPr>
          <w:rFonts w:hint="eastAsia"/>
          <w:sz w:val="20"/>
          <w:szCs w:val="20"/>
          <w:lang w:val="es-US"/>
        </w:rPr>
        <w:t>点け</w:t>
      </w:r>
      <w:r w:rsidRPr="00BF415F">
        <w:rPr>
          <w:rFonts w:hint="eastAsia"/>
          <w:sz w:val="20"/>
          <w:szCs w:val="20"/>
          <w:lang w:val="es-US"/>
        </w:rPr>
        <w:t>ません。</w:t>
      </w:r>
    </w:p>
    <w:p w:rsidR="00A66FE6" w:rsidRPr="00BF415F" w:rsidRDefault="00A66FE6" w:rsidP="007A47ED">
      <w:pPr>
        <w:widowControl w:val="0"/>
        <w:rPr>
          <w:sz w:val="20"/>
          <w:szCs w:val="20"/>
        </w:rPr>
      </w:pPr>
      <w:r w:rsidRPr="00BF415F">
        <w:rPr>
          <w:sz w:val="20"/>
          <w:szCs w:val="20"/>
          <w:lang w:val="es-US"/>
        </w:rPr>
        <w:t xml:space="preserve">Donna ni samukutemo, watashi wa sutoobu o tsukemasen.  </w:t>
      </w:r>
      <w:r w:rsidRPr="00BF415F">
        <w:rPr>
          <w:sz w:val="20"/>
          <w:szCs w:val="20"/>
        </w:rPr>
        <w:t>(ikura samukutemo, also OK)</w:t>
      </w:r>
    </w:p>
    <w:p w:rsidR="00A66FE6" w:rsidRPr="00BF415F" w:rsidRDefault="000C603D" w:rsidP="007A47ED">
      <w:pPr>
        <w:widowControl w:val="0"/>
        <w:rPr>
          <w:b/>
          <w:sz w:val="20"/>
          <w:szCs w:val="20"/>
        </w:rPr>
      </w:pPr>
      <w:r>
        <w:rPr>
          <w:sz w:val="20"/>
          <w:szCs w:val="20"/>
        </w:rPr>
        <w:t>176</w:t>
      </w:r>
      <w:r w:rsidR="00A66FE6" w:rsidRPr="00BF415F">
        <w:rPr>
          <w:sz w:val="20"/>
          <w:szCs w:val="20"/>
        </w:rPr>
        <w:t xml:space="preserve">.  </w:t>
      </w:r>
      <w:r w:rsidR="00A66FE6" w:rsidRPr="0005542C">
        <w:rPr>
          <w:sz w:val="20"/>
          <w:szCs w:val="20"/>
        </w:rPr>
        <w:t xml:space="preserve">With some adjectives expressing amount, </w:t>
      </w:r>
      <w:r w:rsidR="00A66FE6" w:rsidRPr="0005542C">
        <w:rPr>
          <w:b/>
          <w:sz w:val="20"/>
          <w:szCs w:val="20"/>
        </w:rPr>
        <w:t>temo</w:t>
      </w:r>
      <w:r w:rsidR="00A66FE6" w:rsidRPr="0005542C">
        <w:rPr>
          <w:sz w:val="20"/>
          <w:szCs w:val="20"/>
        </w:rPr>
        <w:t xml:space="preserve"> is equivalent to ‘at the very most or least, etc.’  Sometimes temo is replaced by </w:t>
      </w:r>
      <w:r w:rsidR="00A66FE6" w:rsidRPr="0005542C">
        <w:rPr>
          <w:b/>
          <w:sz w:val="20"/>
          <w:szCs w:val="20"/>
        </w:rPr>
        <w:t>tomo</w:t>
      </w:r>
      <w:r w:rsidR="00A66FE6" w:rsidRPr="0005542C">
        <w:rPr>
          <w:sz w:val="20"/>
          <w:szCs w:val="20"/>
        </w:rPr>
        <w:t xml:space="preserve">, but this is bookish.  Tomo is only used with adjectives, not with verbs.  </w:t>
      </w:r>
    </w:p>
    <w:p w:rsidR="00A66FE6" w:rsidRPr="00BF415F" w:rsidRDefault="00A66FE6" w:rsidP="007A47ED">
      <w:pPr>
        <w:widowControl w:val="0"/>
        <w:rPr>
          <w:sz w:val="20"/>
          <w:szCs w:val="20"/>
        </w:rPr>
      </w:pPr>
      <w:r w:rsidRPr="00BF415F">
        <w:rPr>
          <w:sz w:val="20"/>
          <w:szCs w:val="20"/>
        </w:rPr>
        <w:t xml:space="preserve">As for the work, at the very latest, as for at 8 p.m., it will probably finish.  </w:t>
      </w:r>
    </w:p>
    <w:p w:rsidR="00A66FE6" w:rsidRPr="0005542C" w:rsidRDefault="00A66FE6" w:rsidP="007A47ED">
      <w:pPr>
        <w:widowControl w:val="0"/>
        <w:rPr>
          <w:sz w:val="20"/>
          <w:szCs w:val="20"/>
        </w:rPr>
      </w:pPr>
      <w:r w:rsidRPr="00BF415F">
        <w:rPr>
          <w:rFonts w:hint="eastAsia"/>
          <w:sz w:val="20"/>
          <w:szCs w:val="20"/>
        </w:rPr>
        <w:t>仕事は遅くても午後</w:t>
      </w:r>
      <w:r w:rsidRPr="00BF415F">
        <w:rPr>
          <w:rFonts w:hint="eastAsia"/>
          <w:sz w:val="20"/>
          <w:szCs w:val="20"/>
        </w:rPr>
        <w:t>8</w:t>
      </w:r>
      <w:r w:rsidRPr="00BF415F">
        <w:rPr>
          <w:rFonts w:hint="eastAsia"/>
          <w:sz w:val="20"/>
          <w:szCs w:val="20"/>
        </w:rPr>
        <w:t>時には終わるでしょう。</w:t>
      </w:r>
      <w:r w:rsidRPr="00BF415F">
        <w:rPr>
          <w:sz w:val="20"/>
          <w:szCs w:val="20"/>
          <w:lang w:val="es-US"/>
        </w:rPr>
        <w:t xml:space="preserve">Shigoto wa, osokutemo, gogo hachiji ni wa, owaru deshoo.  </w:t>
      </w:r>
    </w:p>
    <w:p w:rsidR="00A66FE6" w:rsidRPr="00BF415F" w:rsidRDefault="000C603D" w:rsidP="007A47ED">
      <w:pPr>
        <w:widowControl w:val="0"/>
        <w:rPr>
          <w:sz w:val="20"/>
          <w:szCs w:val="20"/>
        </w:rPr>
      </w:pPr>
      <w:r>
        <w:rPr>
          <w:sz w:val="20"/>
          <w:szCs w:val="20"/>
        </w:rPr>
        <w:t>177</w:t>
      </w:r>
      <w:r w:rsidR="00A66FE6" w:rsidRPr="00BF415F">
        <w:rPr>
          <w:sz w:val="20"/>
          <w:szCs w:val="20"/>
        </w:rPr>
        <w:t xml:space="preserve">.  As for to the other day’s demonstration, at the very least, 2,000 people’s people participated, it seems.  Use senjitsu.  Use tomo rather than temo.  Use yoo. </w:t>
      </w:r>
    </w:p>
    <w:p w:rsidR="00A66FE6" w:rsidRPr="00BF415F" w:rsidRDefault="00A66FE6" w:rsidP="007A47ED">
      <w:pPr>
        <w:widowControl w:val="0"/>
        <w:rPr>
          <w:sz w:val="20"/>
          <w:szCs w:val="20"/>
        </w:rPr>
      </w:pPr>
      <w:r w:rsidRPr="00BF415F">
        <w:rPr>
          <w:rFonts w:hint="eastAsia"/>
          <w:sz w:val="20"/>
          <w:szCs w:val="20"/>
        </w:rPr>
        <w:t>先日のデモには少なくても</w:t>
      </w:r>
      <w:r w:rsidRPr="00BF415F">
        <w:rPr>
          <w:rFonts w:hint="eastAsia"/>
          <w:sz w:val="20"/>
          <w:szCs w:val="20"/>
        </w:rPr>
        <w:t>2000</w:t>
      </w:r>
      <w:r w:rsidRPr="00BF415F">
        <w:rPr>
          <w:rFonts w:hint="eastAsia"/>
          <w:sz w:val="20"/>
          <w:szCs w:val="20"/>
        </w:rPr>
        <w:t>人の人が参加したようです。</w:t>
      </w:r>
      <w:r w:rsidRPr="00BF415F">
        <w:rPr>
          <w:sz w:val="20"/>
          <w:szCs w:val="20"/>
        </w:rPr>
        <w:t xml:space="preserve"> </w:t>
      </w:r>
    </w:p>
    <w:p w:rsidR="00A66FE6" w:rsidRPr="00BF415F" w:rsidRDefault="00A66FE6" w:rsidP="007A47ED">
      <w:pPr>
        <w:widowControl w:val="0"/>
        <w:rPr>
          <w:sz w:val="20"/>
          <w:szCs w:val="20"/>
        </w:rPr>
      </w:pPr>
      <w:r w:rsidRPr="00BF415F">
        <w:rPr>
          <w:sz w:val="20"/>
          <w:szCs w:val="20"/>
        </w:rPr>
        <w:t>Senjitsu no demo ni wa, sukunakutomo, nisen nin no hito ga sanka shita yoo desu.  (OK to omit ‘no hito ga’) (</w:t>
      </w:r>
      <w:r w:rsidRPr="0005542C">
        <w:rPr>
          <w:b/>
          <w:sz w:val="20"/>
          <w:szCs w:val="20"/>
        </w:rPr>
        <w:t>senjitsu</w:t>
      </w:r>
      <w:r w:rsidRPr="00BF415F">
        <w:rPr>
          <w:sz w:val="20"/>
          <w:szCs w:val="20"/>
        </w:rPr>
        <w:t xml:space="preserve"> = the other day, yesterday)  (</w:t>
      </w:r>
      <w:r w:rsidRPr="0005542C">
        <w:rPr>
          <w:b/>
          <w:sz w:val="20"/>
          <w:szCs w:val="20"/>
        </w:rPr>
        <w:t>sanka</w:t>
      </w:r>
      <w:r w:rsidRPr="00BF415F">
        <w:rPr>
          <w:sz w:val="20"/>
          <w:szCs w:val="20"/>
        </w:rPr>
        <w:t xml:space="preserve"> = participation, sanka suru = to take part in;  </w:t>
      </w:r>
      <w:r w:rsidRPr="00BF415F">
        <w:rPr>
          <w:i/>
          <w:sz w:val="20"/>
          <w:szCs w:val="20"/>
        </w:rPr>
        <w:t xml:space="preserve">I </w:t>
      </w:r>
      <w:r w:rsidRPr="00BF415F">
        <w:rPr>
          <w:i/>
          <w:sz w:val="20"/>
          <w:szCs w:val="20"/>
          <w:u w:val="single"/>
        </w:rPr>
        <w:t>participate</w:t>
      </w:r>
      <w:r w:rsidRPr="00BF415F">
        <w:rPr>
          <w:i/>
          <w:sz w:val="20"/>
          <w:szCs w:val="20"/>
        </w:rPr>
        <w:t xml:space="preserve"> in drinking </w:t>
      </w:r>
      <w:r w:rsidRPr="00BF415F">
        <w:rPr>
          <w:i/>
          <w:sz w:val="20"/>
          <w:szCs w:val="20"/>
          <w:u w:val="single"/>
        </w:rPr>
        <w:t>Sanka</w:t>
      </w:r>
      <w:r w:rsidRPr="00BF415F">
        <w:rPr>
          <w:sz w:val="20"/>
          <w:szCs w:val="20"/>
        </w:rPr>
        <w:t>)</w:t>
      </w:r>
      <w:r w:rsidRPr="00BF415F">
        <w:rPr>
          <w:sz w:val="20"/>
          <w:szCs w:val="20"/>
        </w:rPr>
        <w:tab/>
      </w:r>
    </w:p>
    <w:p w:rsidR="00A66FE6" w:rsidRPr="00BF415F" w:rsidRDefault="000C603D" w:rsidP="007A47ED">
      <w:pPr>
        <w:widowControl w:val="0"/>
        <w:rPr>
          <w:sz w:val="20"/>
          <w:szCs w:val="20"/>
        </w:rPr>
      </w:pPr>
      <w:r>
        <w:rPr>
          <w:sz w:val="20"/>
          <w:szCs w:val="20"/>
        </w:rPr>
        <w:t>178</w:t>
      </w:r>
      <w:r w:rsidR="00A66FE6" w:rsidRPr="00BF415F">
        <w:rPr>
          <w:sz w:val="20"/>
          <w:szCs w:val="20"/>
        </w:rPr>
        <w:t xml:space="preserve">.  As for the winter’s bonus, at the very most, about 3.5 month’s portion, isn’t it question?, I think.   Use plain speech to say ‘isn’t it question.’ </w:t>
      </w:r>
    </w:p>
    <w:p w:rsidR="00A66FE6" w:rsidRPr="00BF415F" w:rsidRDefault="00A66FE6" w:rsidP="007A47ED">
      <w:pPr>
        <w:widowControl w:val="0"/>
        <w:rPr>
          <w:sz w:val="20"/>
          <w:szCs w:val="20"/>
        </w:rPr>
      </w:pPr>
      <w:r w:rsidRPr="00BF415F">
        <w:rPr>
          <w:rFonts w:hint="eastAsia"/>
          <w:sz w:val="20"/>
          <w:szCs w:val="20"/>
        </w:rPr>
        <w:t>冬のボーナスは多くても</w:t>
      </w:r>
      <w:r w:rsidRPr="00BF415F">
        <w:rPr>
          <w:rFonts w:hint="eastAsia"/>
          <w:sz w:val="20"/>
          <w:szCs w:val="20"/>
        </w:rPr>
        <w:t>3.5</w:t>
      </w:r>
      <w:r w:rsidRPr="00BF415F">
        <w:rPr>
          <w:rFonts w:hint="eastAsia"/>
          <w:sz w:val="20"/>
          <w:szCs w:val="20"/>
        </w:rPr>
        <w:t>ヶ月分ぐらいじゃないかと思います。</w:t>
      </w:r>
    </w:p>
    <w:p w:rsidR="00A66FE6" w:rsidRPr="00BF415F" w:rsidRDefault="00A66FE6" w:rsidP="007A47ED">
      <w:pPr>
        <w:widowControl w:val="0"/>
        <w:rPr>
          <w:sz w:val="20"/>
          <w:szCs w:val="20"/>
        </w:rPr>
      </w:pPr>
      <w:r w:rsidRPr="00BF415F">
        <w:rPr>
          <w:sz w:val="20"/>
          <w:szCs w:val="20"/>
        </w:rPr>
        <w:t xml:space="preserve">Fuyu no boonasu wa, ookutemo, san ten go kagetsu bun gurai ja nai ka to omoimasu.  (gurai bun, </w:t>
      </w:r>
      <w:r w:rsidRPr="0005542C">
        <w:rPr>
          <w:i/>
          <w:sz w:val="20"/>
          <w:szCs w:val="20"/>
        </w:rPr>
        <w:t>not</w:t>
      </w:r>
      <w:r w:rsidRPr="00BF415F">
        <w:rPr>
          <w:sz w:val="20"/>
          <w:szCs w:val="20"/>
        </w:rPr>
        <w:t xml:space="preserve"> OK)</w:t>
      </w:r>
    </w:p>
    <w:p w:rsidR="00A66FE6" w:rsidRPr="00BF415F" w:rsidRDefault="000C603D" w:rsidP="007A47ED">
      <w:pPr>
        <w:widowControl w:val="0"/>
        <w:rPr>
          <w:sz w:val="20"/>
          <w:szCs w:val="20"/>
        </w:rPr>
      </w:pPr>
      <w:r>
        <w:rPr>
          <w:sz w:val="20"/>
          <w:szCs w:val="20"/>
        </w:rPr>
        <w:t>179</w:t>
      </w:r>
      <w:r w:rsidR="00A66FE6" w:rsidRPr="00BF415F">
        <w:rPr>
          <w:sz w:val="20"/>
          <w:szCs w:val="20"/>
        </w:rPr>
        <w:t xml:space="preserve">.  </w:t>
      </w:r>
      <w:r w:rsidR="00A66FE6" w:rsidRPr="00BF415F">
        <w:rPr>
          <w:b/>
          <w:sz w:val="20"/>
          <w:szCs w:val="20"/>
        </w:rPr>
        <w:t>T</w:t>
      </w:r>
      <w:r w:rsidR="00A66FE6" w:rsidRPr="00BF415F">
        <w:rPr>
          <w:sz w:val="20"/>
          <w:szCs w:val="20"/>
        </w:rPr>
        <w:t xml:space="preserve">he </w:t>
      </w:r>
      <w:r w:rsidR="00A66FE6" w:rsidRPr="00BF415F">
        <w:rPr>
          <w:b/>
          <w:sz w:val="20"/>
          <w:szCs w:val="20"/>
        </w:rPr>
        <w:t>temo</w:t>
      </w:r>
      <w:r w:rsidR="00A66FE6" w:rsidRPr="00BF415F">
        <w:rPr>
          <w:sz w:val="20"/>
          <w:szCs w:val="20"/>
        </w:rPr>
        <w:t xml:space="preserve"> &amp; </w:t>
      </w:r>
      <w:r w:rsidR="00A66FE6" w:rsidRPr="00BF415F">
        <w:rPr>
          <w:b/>
          <w:sz w:val="20"/>
          <w:szCs w:val="20"/>
        </w:rPr>
        <w:t>demo</w:t>
      </w:r>
      <w:r w:rsidR="00A66FE6" w:rsidRPr="00BF415F">
        <w:rPr>
          <w:sz w:val="20"/>
          <w:szCs w:val="20"/>
        </w:rPr>
        <w:t xml:space="preserve"> forms, meaning ‘even though,’ and </w:t>
      </w:r>
      <w:r w:rsidR="00A66FE6" w:rsidRPr="00BF415F">
        <w:rPr>
          <w:b/>
          <w:sz w:val="20"/>
          <w:szCs w:val="20"/>
        </w:rPr>
        <w:t>noni</w:t>
      </w:r>
      <w:r w:rsidR="00A66FE6" w:rsidRPr="00BF415F">
        <w:rPr>
          <w:sz w:val="20"/>
          <w:szCs w:val="20"/>
        </w:rPr>
        <w:t>, meaning ‘in spite of,’ are similar, but temo &amp; demo don’t carry the emotional overtones suggested by noni.  Also, temo &amp; demo may be used for describing hypothetical situations, while noni is not used in that way.</w:t>
      </w:r>
      <w:r w:rsidR="00A66FE6" w:rsidRPr="00BF415F">
        <w:rPr>
          <w:b/>
          <w:sz w:val="20"/>
          <w:szCs w:val="20"/>
        </w:rPr>
        <w:t xml:space="preserve"> </w:t>
      </w:r>
      <w:r w:rsidR="00A66FE6" w:rsidRPr="00BF415F">
        <w:rPr>
          <w:sz w:val="20"/>
          <w:szCs w:val="20"/>
        </w:rPr>
        <w:t xml:space="preserve"> </w:t>
      </w:r>
    </w:p>
    <w:p w:rsidR="00A66FE6" w:rsidRPr="00BF415F" w:rsidRDefault="00A66FE6" w:rsidP="007A47ED">
      <w:pPr>
        <w:widowControl w:val="0"/>
        <w:rPr>
          <w:sz w:val="20"/>
          <w:szCs w:val="20"/>
        </w:rPr>
      </w:pPr>
      <w:r w:rsidRPr="00BF415F">
        <w:rPr>
          <w:sz w:val="20"/>
          <w:szCs w:val="20"/>
        </w:rPr>
        <w:t xml:space="preserve">As for Michael, even though I put out honorable tea, he did not drink.  Use temo.  Soften the last clause. </w:t>
      </w:r>
    </w:p>
    <w:p w:rsidR="00A66FE6" w:rsidRPr="00BF415F" w:rsidRDefault="00A66FE6" w:rsidP="007A47ED">
      <w:pPr>
        <w:widowControl w:val="0"/>
        <w:rPr>
          <w:sz w:val="20"/>
          <w:szCs w:val="20"/>
        </w:rPr>
      </w:pPr>
      <w:r w:rsidRPr="00BF415F">
        <w:rPr>
          <w:rFonts w:hint="eastAsia"/>
          <w:sz w:val="20"/>
          <w:szCs w:val="20"/>
        </w:rPr>
        <w:t>マイケルさんはお茶を出しても飲まなかったんです。</w:t>
      </w:r>
      <w:r w:rsidRPr="00BF415F">
        <w:rPr>
          <w:sz w:val="20"/>
          <w:szCs w:val="20"/>
        </w:rPr>
        <w:t xml:space="preserve"> </w:t>
      </w:r>
      <w:r w:rsidRPr="00BF415F">
        <w:rPr>
          <w:sz w:val="20"/>
          <w:szCs w:val="20"/>
        </w:rPr>
        <w:tab/>
      </w:r>
    </w:p>
    <w:p w:rsidR="00A66FE6" w:rsidRPr="00BF415F" w:rsidRDefault="00A66FE6" w:rsidP="007A47ED">
      <w:pPr>
        <w:widowControl w:val="0"/>
        <w:rPr>
          <w:sz w:val="20"/>
          <w:szCs w:val="20"/>
        </w:rPr>
      </w:pPr>
      <w:r w:rsidRPr="00BF415F">
        <w:rPr>
          <w:sz w:val="20"/>
          <w:szCs w:val="20"/>
        </w:rPr>
        <w:t xml:space="preserve">Maikerusan wa, ocha o dashitemo, nomanakattan </w:t>
      </w:r>
      <w:r w:rsidRPr="00BF415F">
        <w:rPr>
          <w:sz w:val="20"/>
          <w:szCs w:val="20"/>
        </w:rPr>
        <w:lastRenderedPageBreak/>
        <w:t xml:space="preserve">desu.  (dashitomo, </w:t>
      </w:r>
      <w:r w:rsidRPr="0005542C">
        <w:rPr>
          <w:i/>
          <w:sz w:val="20"/>
          <w:szCs w:val="20"/>
        </w:rPr>
        <w:t>not</w:t>
      </w:r>
      <w:r w:rsidRPr="00BF415F">
        <w:rPr>
          <w:sz w:val="20"/>
          <w:szCs w:val="20"/>
        </w:rPr>
        <w:t xml:space="preserve"> OK; </w:t>
      </w:r>
      <w:r w:rsidRPr="00BF415F">
        <w:rPr>
          <w:b/>
          <w:sz w:val="20"/>
          <w:szCs w:val="20"/>
        </w:rPr>
        <w:t xml:space="preserve">tomo </w:t>
      </w:r>
      <w:r w:rsidRPr="00BF415F">
        <w:rPr>
          <w:sz w:val="20"/>
          <w:szCs w:val="20"/>
        </w:rPr>
        <w:t>is only used with adjectives, not with verbs)</w:t>
      </w:r>
    </w:p>
    <w:p w:rsidR="00A66FE6" w:rsidRPr="00BF415F" w:rsidRDefault="000C603D" w:rsidP="007A47ED">
      <w:pPr>
        <w:widowControl w:val="0"/>
        <w:rPr>
          <w:sz w:val="20"/>
          <w:szCs w:val="20"/>
        </w:rPr>
      </w:pPr>
      <w:r>
        <w:rPr>
          <w:sz w:val="20"/>
          <w:szCs w:val="20"/>
        </w:rPr>
        <w:t>180</w:t>
      </w:r>
      <w:r w:rsidR="00A66FE6" w:rsidRPr="00BF415F">
        <w:rPr>
          <w:sz w:val="20"/>
          <w:szCs w:val="20"/>
        </w:rPr>
        <w:t xml:space="preserve">.  As for Michael, in spite of I put out honorable tea, he did not drink.  Use noni to suggest an emotional reaction.  Soften the last phrase.  </w:t>
      </w:r>
    </w:p>
    <w:p w:rsidR="00A66FE6" w:rsidRPr="00BF415F" w:rsidRDefault="00A66FE6" w:rsidP="007A47ED">
      <w:pPr>
        <w:widowControl w:val="0"/>
        <w:rPr>
          <w:sz w:val="20"/>
          <w:szCs w:val="20"/>
        </w:rPr>
      </w:pPr>
      <w:r w:rsidRPr="00BF415F">
        <w:rPr>
          <w:rFonts w:hint="eastAsia"/>
          <w:sz w:val="20"/>
          <w:szCs w:val="20"/>
        </w:rPr>
        <w:t>マイケルさんはお茶を出したのに飲まなかったんです。</w:t>
      </w:r>
    </w:p>
    <w:p w:rsidR="00A66FE6" w:rsidRPr="00BF415F" w:rsidRDefault="00A66FE6" w:rsidP="007A47ED">
      <w:pPr>
        <w:widowControl w:val="0"/>
        <w:rPr>
          <w:sz w:val="20"/>
          <w:szCs w:val="20"/>
        </w:rPr>
      </w:pPr>
      <w:r w:rsidRPr="00BF415F">
        <w:rPr>
          <w:sz w:val="20"/>
          <w:szCs w:val="20"/>
        </w:rPr>
        <w:t xml:space="preserve">Maikerusan wa, ocha o dashita noni, nomanakattan desu.  </w:t>
      </w:r>
    </w:p>
    <w:p w:rsidR="00A66FE6" w:rsidRPr="00BF415F" w:rsidRDefault="000C603D" w:rsidP="007A47ED">
      <w:pPr>
        <w:widowControl w:val="0"/>
        <w:rPr>
          <w:sz w:val="20"/>
          <w:szCs w:val="20"/>
          <w:lang w:val="es-US"/>
        </w:rPr>
      </w:pPr>
      <w:r>
        <w:rPr>
          <w:sz w:val="20"/>
          <w:szCs w:val="20"/>
        </w:rPr>
        <w:t>181</w:t>
      </w:r>
      <w:r w:rsidR="00A66FE6" w:rsidRPr="00BF415F">
        <w:rPr>
          <w:sz w:val="20"/>
          <w:szCs w:val="20"/>
        </w:rPr>
        <w:t xml:space="preserve">.  As for that dictionary, even though expensive, it would be better to buy, for sure.  </w:t>
      </w:r>
      <w:r w:rsidR="00A66FE6" w:rsidRPr="00BF415F">
        <w:rPr>
          <w:sz w:val="20"/>
          <w:szCs w:val="20"/>
          <w:lang w:val="es-US"/>
        </w:rPr>
        <w:t xml:space="preserve">Use temo.  </w:t>
      </w:r>
    </w:p>
    <w:p w:rsidR="00A66FE6" w:rsidRPr="00BF415F" w:rsidRDefault="00A66FE6" w:rsidP="007A47ED">
      <w:pPr>
        <w:widowControl w:val="0"/>
        <w:rPr>
          <w:sz w:val="20"/>
          <w:szCs w:val="20"/>
          <w:lang w:val="es-US"/>
        </w:rPr>
      </w:pPr>
      <w:r w:rsidRPr="00BF415F">
        <w:rPr>
          <w:rFonts w:hint="eastAsia"/>
          <w:sz w:val="20"/>
          <w:szCs w:val="20"/>
          <w:lang w:val="es-US"/>
        </w:rPr>
        <w:t>その辞書は高くても買った方がいいですよ。</w:t>
      </w:r>
    </w:p>
    <w:p w:rsidR="00A66FE6" w:rsidRPr="00BF415F" w:rsidRDefault="00A66FE6" w:rsidP="007A47ED">
      <w:pPr>
        <w:widowControl w:val="0"/>
        <w:rPr>
          <w:sz w:val="20"/>
          <w:szCs w:val="20"/>
          <w:lang w:val="es-US"/>
        </w:rPr>
      </w:pPr>
      <w:r w:rsidRPr="00BF415F">
        <w:rPr>
          <w:sz w:val="20"/>
          <w:szCs w:val="20"/>
          <w:lang w:val="es-US"/>
        </w:rPr>
        <w:t>Sono jisho wa, takakutemo, katta hoo ga ii desu yo.</w:t>
      </w:r>
    </w:p>
    <w:p w:rsidR="00A66FE6" w:rsidRPr="00BF415F" w:rsidRDefault="000C603D" w:rsidP="007A47ED">
      <w:pPr>
        <w:widowControl w:val="0"/>
        <w:rPr>
          <w:sz w:val="20"/>
          <w:szCs w:val="20"/>
        </w:rPr>
      </w:pPr>
      <w:r>
        <w:rPr>
          <w:sz w:val="20"/>
          <w:szCs w:val="20"/>
        </w:rPr>
        <w:t>182</w:t>
      </w:r>
      <w:r w:rsidR="00A66FE6" w:rsidRPr="00BF415F">
        <w:rPr>
          <w:sz w:val="20"/>
          <w:szCs w:val="20"/>
        </w:rPr>
        <w:t xml:space="preserve">.  Now, since the streets are being crowded, even if you go by taxi, you will probably not be on time.  Use plain speech for the phrase ‘not be on time.’  Don’t use noni, since the situation is hypothetical.  </w:t>
      </w:r>
    </w:p>
    <w:p w:rsidR="00A66FE6" w:rsidRPr="00BF415F" w:rsidRDefault="00A66FE6" w:rsidP="007A47ED">
      <w:pPr>
        <w:widowControl w:val="0"/>
        <w:rPr>
          <w:sz w:val="20"/>
          <w:szCs w:val="20"/>
        </w:rPr>
      </w:pPr>
      <w:r w:rsidRPr="00BF415F">
        <w:rPr>
          <w:rFonts w:hint="eastAsia"/>
          <w:sz w:val="20"/>
          <w:szCs w:val="20"/>
        </w:rPr>
        <w:t>今、道が混んでいるからタクシーで行っても間に合わないでしょう。</w:t>
      </w:r>
    </w:p>
    <w:p w:rsidR="00A66FE6" w:rsidRPr="00BF415F" w:rsidRDefault="00A66FE6" w:rsidP="007A47ED">
      <w:pPr>
        <w:widowControl w:val="0"/>
        <w:rPr>
          <w:sz w:val="20"/>
          <w:szCs w:val="20"/>
        </w:rPr>
      </w:pPr>
      <w:r w:rsidRPr="00BF415F">
        <w:rPr>
          <w:sz w:val="20"/>
          <w:szCs w:val="20"/>
        </w:rPr>
        <w:t xml:space="preserve">Ima, michi ga konde iru kara, takushii de ittemo, maniawanai deshoo.      </w:t>
      </w:r>
      <w:r w:rsidRPr="00BF415F">
        <w:rPr>
          <w:sz w:val="20"/>
          <w:szCs w:val="20"/>
        </w:rPr>
        <w:tab/>
      </w:r>
      <w:r w:rsidRPr="00BF415F">
        <w:rPr>
          <w:sz w:val="20"/>
          <w:szCs w:val="20"/>
        </w:rPr>
        <w:tab/>
      </w:r>
      <w:r w:rsidRPr="00BF415F">
        <w:rPr>
          <w:sz w:val="20"/>
          <w:szCs w:val="20"/>
        </w:rPr>
        <w:tab/>
      </w:r>
      <w:r w:rsidRPr="00BF415F">
        <w:rPr>
          <w:sz w:val="20"/>
          <w:szCs w:val="20"/>
        </w:rPr>
        <w:tab/>
      </w:r>
    </w:p>
    <w:p w:rsidR="00A66FE6" w:rsidRPr="00BF415F" w:rsidRDefault="000C603D" w:rsidP="007A47ED">
      <w:pPr>
        <w:widowControl w:val="0"/>
        <w:rPr>
          <w:sz w:val="20"/>
          <w:szCs w:val="20"/>
        </w:rPr>
      </w:pPr>
      <w:r>
        <w:rPr>
          <w:sz w:val="20"/>
          <w:szCs w:val="20"/>
        </w:rPr>
        <w:t>183</w:t>
      </w:r>
      <w:r w:rsidR="00A66FE6" w:rsidRPr="00BF415F">
        <w:rPr>
          <w:sz w:val="20"/>
          <w:szCs w:val="20"/>
        </w:rPr>
        <w:t>.  As for the station, it’s close, but will you go by car?</w:t>
      </w:r>
    </w:p>
    <w:p w:rsidR="00A66FE6" w:rsidRPr="00BF415F" w:rsidRDefault="00A66FE6" w:rsidP="007A47ED">
      <w:pPr>
        <w:widowControl w:val="0"/>
        <w:rPr>
          <w:sz w:val="20"/>
          <w:szCs w:val="20"/>
        </w:rPr>
      </w:pPr>
      <w:r w:rsidRPr="00BF415F">
        <w:rPr>
          <w:rFonts w:hint="eastAsia"/>
          <w:sz w:val="20"/>
          <w:szCs w:val="20"/>
        </w:rPr>
        <w:t>駅は近いですが車で行きますか。</w:t>
      </w:r>
    </w:p>
    <w:p w:rsidR="00A66FE6" w:rsidRPr="00BF415F" w:rsidRDefault="00A66FE6" w:rsidP="007A47ED">
      <w:pPr>
        <w:widowControl w:val="0"/>
        <w:rPr>
          <w:sz w:val="20"/>
          <w:szCs w:val="20"/>
        </w:rPr>
      </w:pPr>
      <w:r w:rsidRPr="00BF415F">
        <w:rPr>
          <w:sz w:val="20"/>
          <w:szCs w:val="20"/>
          <w:lang w:val="es-US"/>
        </w:rPr>
        <w:t xml:space="preserve">Eki wa chikai desu ga, kuruma de ikimasu ka.  </w:t>
      </w:r>
      <w:r w:rsidRPr="00BF415F">
        <w:rPr>
          <w:sz w:val="20"/>
          <w:szCs w:val="20"/>
        </w:rPr>
        <w:t>(eki ga, also OK, but then use kedo instead of ga</w:t>
      </w:r>
      <w:r w:rsidR="0005542C">
        <w:rPr>
          <w:sz w:val="20"/>
          <w:szCs w:val="20"/>
        </w:rPr>
        <w:t xml:space="preserve"> to say ‘but’</w:t>
      </w:r>
      <w:r w:rsidRPr="00BF415F">
        <w:rPr>
          <w:sz w:val="20"/>
          <w:szCs w:val="20"/>
        </w:rPr>
        <w:t>)</w:t>
      </w:r>
    </w:p>
    <w:p w:rsidR="00A66FE6" w:rsidRPr="00BF415F" w:rsidRDefault="000C603D" w:rsidP="007A47ED">
      <w:pPr>
        <w:widowControl w:val="0"/>
        <w:rPr>
          <w:sz w:val="20"/>
          <w:szCs w:val="20"/>
        </w:rPr>
      </w:pPr>
      <w:r>
        <w:rPr>
          <w:sz w:val="20"/>
          <w:szCs w:val="20"/>
        </w:rPr>
        <w:t>184</w:t>
      </w:r>
      <w:r w:rsidR="00A66FE6" w:rsidRPr="00BF415F">
        <w:rPr>
          <w:sz w:val="20"/>
          <w:szCs w:val="20"/>
        </w:rPr>
        <w:t xml:space="preserve">.  Yeah, even though close, I will go by car. </w:t>
      </w:r>
    </w:p>
    <w:p w:rsidR="00A66FE6" w:rsidRPr="00BF415F" w:rsidRDefault="00A66FE6" w:rsidP="007A47ED">
      <w:pPr>
        <w:widowControl w:val="0"/>
        <w:rPr>
          <w:sz w:val="20"/>
          <w:szCs w:val="20"/>
        </w:rPr>
      </w:pPr>
      <w:r w:rsidRPr="00BF415F">
        <w:rPr>
          <w:rFonts w:hint="eastAsia"/>
          <w:sz w:val="20"/>
          <w:szCs w:val="20"/>
        </w:rPr>
        <w:t>ええ、近くても車で行きます。</w:t>
      </w:r>
      <w:r w:rsidRPr="00BF415F">
        <w:rPr>
          <w:sz w:val="20"/>
          <w:szCs w:val="20"/>
        </w:rPr>
        <w:t xml:space="preserve"> </w:t>
      </w:r>
    </w:p>
    <w:p w:rsidR="00A66FE6" w:rsidRPr="00BF415F" w:rsidRDefault="00A66FE6" w:rsidP="007A47ED">
      <w:pPr>
        <w:widowControl w:val="0"/>
        <w:rPr>
          <w:sz w:val="20"/>
          <w:szCs w:val="20"/>
          <w:lang w:val="es-US"/>
        </w:rPr>
      </w:pPr>
      <w:r w:rsidRPr="00BF415F">
        <w:rPr>
          <w:sz w:val="20"/>
          <w:szCs w:val="20"/>
          <w:lang w:val="es-US"/>
        </w:rPr>
        <w:t xml:space="preserve">Ee, chikakutemo, kuruma de ikimasu. </w:t>
      </w:r>
    </w:p>
    <w:p w:rsidR="00A66FE6" w:rsidRPr="00BF415F" w:rsidRDefault="000C603D" w:rsidP="007A47ED">
      <w:pPr>
        <w:widowControl w:val="0"/>
        <w:rPr>
          <w:sz w:val="20"/>
          <w:szCs w:val="20"/>
        </w:rPr>
      </w:pPr>
      <w:r>
        <w:rPr>
          <w:sz w:val="20"/>
          <w:szCs w:val="20"/>
        </w:rPr>
        <w:t>185</w:t>
      </w:r>
      <w:r w:rsidR="00A66FE6" w:rsidRPr="00BF415F">
        <w:rPr>
          <w:sz w:val="20"/>
          <w:szCs w:val="20"/>
        </w:rPr>
        <w:t xml:space="preserve">.   Is that so?  Well, let’s call a taxi. </w:t>
      </w:r>
    </w:p>
    <w:p w:rsidR="00A66FE6" w:rsidRPr="00BF415F" w:rsidRDefault="00A66FE6" w:rsidP="007A47ED">
      <w:pPr>
        <w:widowControl w:val="0"/>
        <w:rPr>
          <w:sz w:val="20"/>
          <w:szCs w:val="20"/>
        </w:rPr>
      </w:pPr>
      <w:r w:rsidRPr="00BF415F">
        <w:rPr>
          <w:rFonts w:hint="eastAsia"/>
          <w:sz w:val="20"/>
          <w:szCs w:val="20"/>
        </w:rPr>
        <w:t>そうですか。じゃ、タクシーを呼びましょう。</w:t>
      </w:r>
    </w:p>
    <w:p w:rsidR="00A66FE6" w:rsidRPr="00BF415F" w:rsidRDefault="00A66FE6" w:rsidP="007A47ED">
      <w:pPr>
        <w:widowControl w:val="0"/>
        <w:rPr>
          <w:sz w:val="20"/>
          <w:szCs w:val="20"/>
        </w:rPr>
      </w:pPr>
      <w:r w:rsidRPr="00BF415F">
        <w:rPr>
          <w:sz w:val="20"/>
          <w:szCs w:val="20"/>
          <w:lang w:val="es-US"/>
        </w:rPr>
        <w:t xml:space="preserve">Soo desu ka.  Ja, takushii o yobimashoo.  </w:t>
      </w:r>
      <w:r w:rsidRPr="00BF415F">
        <w:rPr>
          <w:sz w:val="20"/>
          <w:szCs w:val="20"/>
        </w:rPr>
        <w:t>(</w:t>
      </w:r>
      <w:r w:rsidRPr="0005542C">
        <w:rPr>
          <w:b/>
          <w:sz w:val="20"/>
          <w:szCs w:val="20"/>
        </w:rPr>
        <w:t>yobu</w:t>
      </w:r>
      <w:r w:rsidRPr="00BF415F">
        <w:rPr>
          <w:sz w:val="20"/>
          <w:szCs w:val="20"/>
        </w:rPr>
        <w:t xml:space="preserve"> = to call;  </w:t>
      </w:r>
      <w:r w:rsidRPr="00BF415F">
        <w:rPr>
          <w:i/>
          <w:sz w:val="20"/>
          <w:szCs w:val="20"/>
          <w:u w:val="single"/>
        </w:rPr>
        <w:t>call</w:t>
      </w:r>
      <w:r w:rsidRPr="00BF415F">
        <w:rPr>
          <w:i/>
          <w:sz w:val="20"/>
          <w:szCs w:val="20"/>
        </w:rPr>
        <w:t xml:space="preserve"> to say that the </w:t>
      </w:r>
      <w:r w:rsidRPr="00BF415F">
        <w:rPr>
          <w:i/>
          <w:sz w:val="20"/>
          <w:szCs w:val="20"/>
          <w:u w:val="single"/>
        </w:rPr>
        <w:t>yo</w:t>
      </w:r>
      <w:r w:rsidRPr="00BF415F">
        <w:rPr>
          <w:i/>
          <w:sz w:val="20"/>
          <w:szCs w:val="20"/>
        </w:rPr>
        <w:t xml:space="preserve">gurt </w:t>
      </w:r>
      <w:r w:rsidRPr="00BF415F">
        <w:rPr>
          <w:i/>
          <w:sz w:val="20"/>
          <w:szCs w:val="20"/>
          <w:u w:val="single"/>
        </w:rPr>
        <w:t>bu</w:t>
      </w:r>
      <w:r w:rsidRPr="00BF415F">
        <w:rPr>
          <w:i/>
          <w:sz w:val="20"/>
          <w:szCs w:val="20"/>
        </w:rPr>
        <w:t>rned</w:t>
      </w:r>
      <w:r w:rsidRPr="00BF415F">
        <w:rPr>
          <w:sz w:val="20"/>
          <w:szCs w:val="20"/>
        </w:rPr>
        <w:t>)</w:t>
      </w:r>
    </w:p>
    <w:p w:rsidR="00A66FE6" w:rsidRPr="00BF415F" w:rsidRDefault="000C603D" w:rsidP="007A47ED">
      <w:pPr>
        <w:widowControl w:val="0"/>
        <w:rPr>
          <w:sz w:val="20"/>
          <w:szCs w:val="20"/>
        </w:rPr>
      </w:pPr>
      <w:r>
        <w:rPr>
          <w:sz w:val="20"/>
          <w:szCs w:val="20"/>
        </w:rPr>
        <w:t>186</w:t>
      </w:r>
      <w:r w:rsidR="00A66FE6" w:rsidRPr="00BF415F">
        <w:rPr>
          <w:sz w:val="20"/>
          <w:szCs w:val="20"/>
        </w:rPr>
        <w:t xml:space="preserve">.  As for that store over there’s pizza, since it’s cheap, it isn’t delicious probably?  Don’t use ka.  </w:t>
      </w:r>
    </w:p>
    <w:p w:rsidR="00A66FE6" w:rsidRPr="00BF415F" w:rsidRDefault="00A66FE6" w:rsidP="007A47ED">
      <w:pPr>
        <w:widowControl w:val="0"/>
        <w:rPr>
          <w:sz w:val="20"/>
          <w:szCs w:val="20"/>
        </w:rPr>
      </w:pPr>
      <w:r w:rsidRPr="00BF415F">
        <w:rPr>
          <w:rFonts w:hint="eastAsia"/>
          <w:sz w:val="20"/>
          <w:szCs w:val="20"/>
        </w:rPr>
        <w:t>あの店のピザは安いからおいしくないでしょう。</w:t>
      </w:r>
    </w:p>
    <w:p w:rsidR="00A66FE6" w:rsidRPr="00BF415F" w:rsidRDefault="00A66FE6" w:rsidP="007A47ED">
      <w:pPr>
        <w:widowControl w:val="0"/>
        <w:rPr>
          <w:sz w:val="20"/>
          <w:szCs w:val="20"/>
        </w:rPr>
      </w:pPr>
      <w:r w:rsidRPr="00BF415F">
        <w:rPr>
          <w:sz w:val="20"/>
          <w:szCs w:val="20"/>
        </w:rPr>
        <w:t>Ano mise no piza wa, yasui kara, oishikunai deshoo?</w:t>
      </w:r>
    </w:p>
    <w:p w:rsidR="00A66FE6" w:rsidRPr="00BF415F" w:rsidRDefault="000C603D" w:rsidP="007A47ED">
      <w:pPr>
        <w:widowControl w:val="0"/>
        <w:rPr>
          <w:sz w:val="20"/>
          <w:szCs w:val="20"/>
        </w:rPr>
      </w:pPr>
      <w:r>
        <w:rPr>
          <w:sz w:val="20"/>
          <w:szCs w:val="20"/>
        </w:rPr>
        <w:t>187</w:t>
      </w:r>
      <w:r w:rsidR="00A66FE6" w:rsidRPr="00BF415F">
        <w:rPr>
          <w:sz w:val="20"/>
          <w:szCs w:val="20"/>
        </w:rPr>
        <w:t>.  No, even though cheap it’s delicious, for sure.</w:t>
      </w:r>
    </w:p>
    <w:p w:rsidR="00A66FE6" w:rsidRPr="00BF415F" w:rsidRDefault="00A66FE6" w:rsidP="007A47ED">
      <w:pPr>
        <w:widowControl w:val="0"/>
        <w:rPr>
          <w:sz w:val="20"/>
          <w:szCs w:val="20"/>
        </w:rPr>
      </w:pPr>
      <w:r w:rsidRPr="00BF415F">
        <w:rPr>
          <w:rFonts w:hint="eastAsia"/>
          <w:sz w:val="20"/>
          <w:szCs w:val="20"/>
        </w:rPr>
        <w:t>いいえ、安くてもおいしいですよ。</w:t>
      </w:r>
    </w:p>
    <w:p w:rsidR="00A66FE6" w:rsidRPr="00BF415F" w:rsidRDefault="00A66FE6" w:rsidP="007A47ED">
      <w:pPr>
        <w:widowControl w:val="0"/>
        <w:rPr>
          <w:sz w:val="20"/>
          <w:szCs w:val="20"/>
          <w:lang w:val="es-US"/>
        </w:rPr>
      </w:pPr>
      <w:r w:rsidRPr="00BF415F">
        <w:rPr>
          <w:sz w:val="20"/>
          <w:szCs w:val="20"/>
          <w:lang w:val="es-US"/>
        </w:rPr>
        <w:t xml:space="preserve">Iie, yasukutemo oishii desu yo.     </w:t>
      </w:r>
      <w:r w:rsidRPr="00BF415F">
        <w:rPr>
          <w:sz w:val="20"/>
          <w:szCs w:val="20"/>
          <w:lang w:val="es-US"/>
        </w:rPr>
        <w:tab/>
      </w:r>
    </w:p>
    <w:p w:rsidR="00A66FE6" w:rsidRPr="00BF415F" w:rsidRDefault="000C603D" w:rsidP="007A47ED">
      <w:pPr>
        <w:widowControl w:val="0"/>
        <w:rPr>
          <w:sz w:val="20"/>
          <w:szCs w:val="20"/>
        </w:rPr>
      </w:pPr>
      <w:r>
        <w:rPr>
          <w:sz w:val="20"/>
          <w:szCs w:val="20"/>
        </w:rPr>
        <w:t>188</w:t>
      </w:r>
      <w:r w:rsidR="00A66FE6" w:rsidRPr="00BF415F">
        <w:rPr>
          <w:sz w:val="20"/>
          <w:szCs w:val="20"/>
        </w:rPr>
        <w:t>.  Is that so?  Well, this time, I also shall eat and see.</w:t>
      </w:r>
    </w:p>
    <w:p w:rsidR="00A66FE6" w:rsidRPr="00BF415F" w:rsidRDefault="00A66FE6" w:rsidP="007A47ED">
      <w:pPr>
        <w:widowControl w:val="0"/>
        <w:rPr>
          <w:sz w:val="20"/>
          <w:szCs w:val="20"/>
        </w:rPr>
      </w:pPr>
      <w:r w:rsidRPr="00BF415F">
        <w:rPr>
          <w:rFonts w:hint="eastAsia"/>
          <w:sz w:val="20"/>
          <w:szCs w:val="20"/>
        </w:rPr>
        <w:t>そうですか。じゃ、今度私も食べてみましょう。</w:t>
      </w:r>
    </w:p>
    <w:p w:rsidR="00A66FE6" w:rsidRPr="00BF415F" w:rsidRDefault="00A66FE6" w:rsidP="007A47ED">
      <w:pPr>
        <w:widowControl w:val="0"/>
        <w:rPr>
          <w:sz w:val="20"/>
          <w:szCs w:val="20"/>
        </w:rPr>
      </w:pPr>
      <w:r w:rsidRPr="00BF415F">
        <w:rPr>
          <w:sz w:val="20"/>
          <w:szCs w:val="20"/>
        </w:rPr>
        <w:t>Soo desu ka.  Ja, kondo, watashi mo tabete mimashoo.  (</w:t>
      </w:r>
      <w:r w:rsidRPr="0005542C">
        <w:rPr>
          <w:b/>
          <w:sz w:val="20"/>
          <w:szCs w:val="20"/>
        </w:rPr>
        <w:t>kondo</w:t>
      </w:r>
      <w:r w:rsidRPr="00BF415F">
        <w:rPr>
          <w:sz w:val="20"/>
          <w:szCs w:val="20"/>
        </w:rPr>
        <w:t xml:space="preserve"> can also mean ‘next time’)</w:t>
      </w:r>
    </w:p>
    <w:p w:rsidR="00A66FE6" w:rsidRPr="00BF415F" w:rsidRDefault="000C603D" w:rsidP="007A47ED">
      <w:pPr>
        <w:widowControl w:val="0"/>
        <w:rPr>
          <w:sz w:val="20"/>
          <w:szCs w:val="20"/>
        </w:rPr>
      </w:pPr>
      <w:r>
        <w:rPr>
          <w:sz w:val="20"/>
          <w:szCs w:val="20"/>
        </w:rPr>
        <w:t>189</w:t>
      </w:r>
      <w:r w:rsidR="00A66FE6" w:rsidRPr="00BF415F">
        <w:rPr>
          <w:sz w:val="20"/>
          <w:szCs w:val="20"/>
        </w:rPr>
        <w:t xml:space="preserve">.  As for the honorable bath, a little hot it might be.  Use chotto.  </w:t>
      </w:r>
    </w:p>
    <w:p w:rsidR="00A66FE6" w:rsidRPr="00BF415F" w:rsidRDefault="00A66FE6" w:rsidP="007A47ED">
      <w:pPr>
        <w:widowControl w:val="0"/>
        <w:rPr>
          <w:sz w:val="20"/>
          <w:szCs w:val="20"/>
        </w:rPr>
      </w:pPr>
      <w:r w:rsidRPr="00BF415F">
        <w:rPr>
          <w:rFonts w:hint="eastAsia"/>
          <w:sz w:val="20"/>
          <w:szCs w:val="20"/>
        </w:rPr>
        <w:t>お風呂はちょっと熱いかもしれません。</w:t>
      </w:r>
    </w:p>
    <w:p w:rsidR="00A66FE6" w:rsidRPr="00BF415F" w:rsidRDefault="00A66FE6" w:rsidP="007A47ED">
      <w:pPr>
        <w:widowControl w:val="0"/>
        <w:rPr>
          <w:sz w:val="20"/>
          <w:szCs w:val="20"/>
        </w:rPr>
      </w:pPr>
      <w:r w:rsidRPr="00BF415F">
        <w:rPr>
          <w:sz w:val="20"/>
          <w:szCs w:val="20"/>
        </w:rPr>
        <w:t xml:space="preserve">Ofuro wa, chotto atsui kamoshiremasen.  </w:t>
      </w:r>
    </w:p>
    <w:p w:rsidR="00A66FE6" w:rsidRPr="00BF415F" w:rsidRDefault="000C603D" w:rsidP="007A47ED">
      <w:pPr>
        <w:widowControl w:val="0"/>
        <w:rPr>
          <w:sz w:val="20"/>
          <w:szCs w:val="20"/>
          <w:lang w:val="es-US"/>
        </w:rPr>
      </w:pPr>
      <w:r>
        <w:rPr>
          <w:sz w:val="20"/>
          <w:szCs w:val="20"/>
        </w:rPr>
        <w:t>190</w:t>
      </w:r>
      <w:r w:rsidR="00A66FE6" w:rsidRPr="00BF415F">
        <w:rPr>
          <w:sz w:val="20"/>
          <w:szCs w:val="20"/>
        </w:rPr>
        <w:t xml:space="preserve">.  If it’s hot, please add water, huh.  </w:t>
      </w:r>
      <w:r w:rsidR="00A66FE6" w:rsidRPr="00BF415F">
        <w:rPr>
          <w:sz w:val="20"/>
          <w:szCs w:val="20"/>
          <w:lang w:val="es-US"/>
        </w:rPr>
        <w:t>Use tara.</w:t>
      </w:r>
    </w:p>
    <w:p w:rsidR="00A66FE6" w:rsidRPr="00BF415F" w:rsidRDefault="00A66FE6" w:rsidP="007A47ED">
      <w:pPr>
        <w:widowControl w:val="0"/>
        <w:rPr>
          <w:sz w:val="20"/>
          <w:szCs w:val="20"/>
          <w:lang w:val="es-US"/>
        </w:rPr>
      </w:pPr>
      <w:r w:rsidRPr="00BF415F">
        <w:rPr>
          <w:rFonts w:hint="eastAsia"/>
          <w:sz w:val="20"/>
          <w:szCs w:val="20"/>
          <w:lang w:val="es-US"/>
        </w:rPr>
        <w:t>熱かったら水を入れてくださいね。</w:t>
      </w:r>
    </w:p>
    <w:p w:rsidR="00A66FE6" w:rsidRPr="00BF415F" w:rsidRDefault="00A66FE6" w:rsidP="007A47ED">
      <w:pPr>
        <w:widowControl w:val="0"/>
        <w:rPr>
          <w:sz w:val="20"/>
          <w:szCs w:val="20"/>
          <w:lang w:val="es-US"/>
        </w:rPr>
      </w:pPr>
      <w:r w:rsidRPr="00BF415F">
        <w:rPr>
          <w:sz w:val="20"/>
          <w:szCs w:val="20"/>
          <w:lang w:val="es-US"/>
        </w:rPr>
        <w:t xml:space="preserve">Atsukattara, mizu o irete kudasai ne.  </w:t>
      </w:r>
    </w:p>
    <w:p w:rsidR="00A66FE6" w:rsidRPr="00BF415F" w:rsidRDefault="000C603D" w:rsidP="007A47ED">
      <w:pPr>
        <w:widowControl w:val="0"/>
        <w:rPr>
          <w:sz w:val="20"/>
          <w:szCs w:val="20"/>
        </w:rPr>
      </w:pPr>
      <w:r>
        <w:rPr>
          <w:sz w:val="20"/>
          <w:szCs w:val="20"/>
        </w:rPr>
        <w:t>191</w:t>
      </w:r>
      <w:r w:rsidR="00A66FE6" w:rsidRPr="00BF415F">
        <w:rPr>
          <w:sz w:val="20"/>
          <w:szCs w:val="20"/>
        </w:rPr>
        <w:t>.  Even though hot, it’s OK for sure.</w:t>
      </w:r>
    </w:p>
    <w:p w:rsidR="00A66FE6" w:rsidRPr="00BF415F" w:rsidRDefault="00A66FE6" w:rsidP="007A47ED">
      <w:pPr>
        <w:widowControl w:val="0"/>
        <w:rPr>
          <w:sz w:val="20"/>
          <w:szCs w:val="20"/>
        </w:rPr>
      </w:pPr>
      <w:r w:rsidRPr="00BF415F">
        <w:rPr>
          <w:rFonts w:hint="eastAsia"/>
          <w:sz w:val="20"/>
          <w:szCs w:val="20"/>
        </w:rPr>
        <w:lastRenderedPageBreak/>
        <w:t>熱くても大丈夫ですよ。</w:t>
      </w:r>
    </w:p>
    <w:p w:rsidR="00A66FE6" w:rsidRPr="00BF415F" w:rsidRDefault="00A66FE6" w:rsidP="007A47ED">
      <w:pPr>
        <w:widowControl w:val="0"/>
        <w:rPr>
          <w:sz w:val="20"/>
          <w:szCs w:val="20"/>
        </w:rPr>
      </w:pPr>
      <w:r w:rsidRPr="00BF415F">
        <w:rPr>
          <w:sz w:val="20"/>
          <w:szCs w:val="20"/>
        </w:rPr>
        <w:t xml:space="preserve">Atsukutemo, daijoobu desu yo.  </w:t>
      </w:r>
    </w:p>
    <w:p w:rsidR="00A66FE6" w:rsidRPr="00BF415F" w:rsidRDefault="000C603D" w:rsidP="007A47ED">
      <w:pPr>
        <w:widowControl w:val="0"/>
        <w:rPr>
          <w:sz w:val="20"/>
          <w:szCs w:val="20"/>
        </w:rPr>
      </w:pPr>
      <w:r>
        <w:rPr>
          <w:sz w:val="20"/>
          <w:szCs w:val="20"/>
        </w:rPr>
        <w:t>192</w:t>
      </w:r>
      <w:r w:rsidR="00A66FE6" w:rsidRPr="00BF415F">
        <w:rPr>
          <w:sz w:val="20"/>
          <w:szCs w:val="20"/>
        </w:rPr>
        <w:t xml:space="preserve">.  Is that so?  As for foreign countries’ people, as </w:t>
      </w:r>
    </w:p>
    <w:p w:rsidR="00A66FE6" w:rsidRPr="00BF415F" w:rsidRDefault="00A66FE6" w:rsidP="007A47ED">
      <w:pPr>
        <w:widowControl w:val="0"/>
        <w:rPr>
          <w:sz w:val="20"/>
          <w:szCs w:val="20"/>
        </w:rPr>
      </w:pPr>
      <w:r w:rsidRPr="00BF415F">
        <w:rPr>
          <w:sz w:val="20"/>
          <w:szCs w:val="20"/>
        </w:rPr>
        <w:t xml:space="preserve">for hot honorable baths, since ‘it’s a weakness’ I was hearing thing’ it is.  Use a polite word for people.  Use mono to mean thing and also to suggest a reason.  </w:t>
      </w:r>
    </w:p>
    <w:p w:rsidR="00A66FE6" w:rsidRPr="00BF415F" w:rsidRDefault="00A66FE6" w:rsidP="007A47ED">
      <w:pPr>
        <w:widowControl w:val="0"/>
        <w:rPr>
          <w:sz w:val="20"/>
          <w:szCs w:val="20"/>
        </w:rPr>
      </w:pPr>
      <w:r w:rsidRPr="00BF415F">
        <w:rPr>
          <w:rFonts w:hint="eastAsia"/>
          <w:sz w:val="20"/>
          <w:szCs w:val="20"/>
        </w:rPr>
        <w:t>そうですか。外国の方は熱いお風呂は苦手だと聞いていたものですから。</w:t>
      </w:r>
    </w:p>
    <w:p w:rsidR="00A66FE6" w:rsidRPr="00BF415F" w:rsidRDefault="00A66FE6" w:rsidP="007A47ED">
      <w:pPr>
        <w:widowControl w:val="0"/>
        <w:rPr>
          <w:sz w:val="20"/>
          <w:szCs w:val="20"/>
        </w:rPr>
      </w:pPr>
      <w:r w:rsidRPr="00BF415F">
        <w:rPr>
          <w:sz w:val="20"/>
          <w:szCs w:val="20"/>
          <w:lang w:val="es-US"/>
        </w:rPr>
        <w:t xml:space="preserve">Soo desu ka.  Gaikoku no kata wa, atsui ofuro wa, nigate da to kiite ita mono desu kara.  </w:t>
      </w:r>
      <w:r w:rsidRPr="00BF415F">
        <w:rPr>
          <w:sz w:val="20"/>
          <w:szCs w:val="20"/>
        </w:rPr>
        <w:t>(</w:t>
      </w:r>
      <w:r w:rsidRPr="0005542C">
        <w:rPr>
          <w:b/>
          <w:sz w:val="20"/>
          <w:szCs w:val="20"/>
        </w:rPr>
        <w:t xml:space="preserve">nigate na </w:t>
      </w:r>
      <w:r w:rsidRPr="00BF415F">
        <w:rPr>
          <w:sz w:val="20"/>
          <w:szCs w:val="20"/>
        </w:rPr>
        <w:t xml:space="preserve">= not good at, weakness, tough customer;  </w:t>
      </w:r>
      <w:r w:rsidRPr="00BF415F">
        <w:rPr>
          <w:i/>
          <w:sz w:val="20"/>
          <w:szCs w:val="20"/>
        </w:rPr>
        <w:t xml:space="preserve">the </w:t>
      </w:r>
      <w:r w:rsidRPr="00BF415F">
        <w:rPr>
          <w:i/>
          <w:sz w:val="20"/>
          <w:szCs w:val="20"/>
          <w:u w:val="single"/>
        </w:rPr>
        <w:t>ni</w:t>
      </w:r>
      <w:r w:rsidRPr="00BF415F">
        <w:rPr>
          <w:i/>
          <w:sz w:val="20"/>
          <w:szCs w:val="20"/>
        </w:rPr>
        <w:t xml:space="preserve">ght </w:t>
      </w:r>
      <w:r w:rsidRPr="00BF415F">
        <w:rPr>
          <w:i/>
          <w:sz w:val="20"/>
          <w:szCs w:val="20"/>
          <w:u w:val="single"/>
        </w:rPr>
        <w:t>gate</w:t>
      </w:r>
      <w:r w:rsidRPr="00BF415F">
        <w:rPr>
          <w:i/>
          <w:sz w:val="20"/>
          <w:szCs w:val="20"/>
        </w:rPr>
        <w:t xml:space="preserve"> is a </w:t>
      </w:r>
      <w:r w:rsidRPr="00BF415F">
        <w:rPr>
          <w:i/>
          <w:sz w:val="20"/>
          <w:szCs w:val="20"/>
          <w:u w:val="single"/>
        </w:rPr>
        <w:t>weak point</w:t>
      </w:r>
      <w:r w:rsidRPr="00BF415F">
        <w:rPr>
          <w:sz w:val="20"/>
          <w:szCs w:val="20"/>
        </w:rPr>
        <w:t>)  (</w:t>
      </w:r>
      <w:r w:rsidRPr="0005542C">
        <w:rPr>
          <w:i/>
          <w:sz w:val="20"/>
          <w:szCs w:val="20"/>
        </w:rPr>
        <w:t>not</w:t>
      </w:r>
      <w:r w:rsidRPr="00BF415F">
        <w:rPr>
          <w:sz w:val="20"/>
          <w:szCs w:val="20"/>
        </w:rPr>
        <w:t xml:space="preserve"> Ok to substitute koto for mono;  mono implies ‘because’)</w:t>
      </w:r>
    </w:p>
    <w:p w:rsidR="00A66FE6" w:rsidRPr="00BF415F" w:rsidRDefault="000C603D" w:rsidP="007A47ED">
      <w:pPr>
        <w:widowControl w:val="0"/>
        <w:rPr>
          <w:sz w:val="20"/>
          <w:szCs w:val="20"/>
        </w:rPr>
      </w:pPr>
      <w:r>
        <w:rPr>
          <w:sz w:val="20"/>
          <w:szCs w:val="20"/>
        </w:rPr>
        <w:t>193</w:t>
      </w:r>
      <w:r w:rsidR="00A66FE6" w:rsidRPr="00BF415F">
        <w:rPr>
          <w:sz w:val="20"/>
          <w:szCs w:val="20"/>
        </w:rPr>
        <w:t xml:space="preserve">.  As for tomorrow, it will rain, it might be, for sure.  </w:t>
      </w:r>
    </w:p>
    <w:p w:rsidR="00A66FE6" w:rsidRPr="00BF415F" w:rsidRDefault="00A66FE6" w:rsidP="007A47ED">
      <w:pPr>
        <w:widowControl w:val="0"/>
        <w:rPr>
          <w:sz w:val="20"/>
          <w:szCs w:val="20"/>
        </w:rPr>
      </w:pPr>
      <w:r w:rsidRPr="00BF415F">
        <w:rPr>
          <w:rFonts w:hint="eastAsia"/>
          <w:sz w:val="20"/>
          <w:szCs w:val="20"/>
        </w:rPr>
        <w:t>明日は雨が降るかもしれませんよ。</w:t>
      </w:r>
    </w:p>
    <w:p w:rsidR="00A66FE6" w:rsidRPr="00BF415F" w:rsidRDefault="00A66FE6" w:rsidP="007A47ED">
      <w:pPr>
        <w:widowControl w:val="0"/>
        <w:rPr>
          <w:sz w:val="20"/>
          <w:szCs w:val="20"/>
          <w:lang w:val="es-US"/>
        </w:rPr>
      </w:pPr>
      <w:r w:rsidRPr="00BF415F">
        <w:rPr>
          <w:sz w:val="20"/>
          <w:szCs w:val="20"/>
          <w:lang w:val="es-US"/>
        </w:rPr>
        <w:t xml:space="preserve">Ashita wa, ame ga furu kamoshiremasen yo.  </w:t>
      </w:r>
    </w:p>
    <w:p w:rsidR="00A66FE6" w:rsidRPr="00BF415F" w:rsidRDefault="000C603D" w:rsidP="007A47ED">
      <w:pPr>
        <w:widowControl w:val="0"/>
        <w:rPr>
          <w:sz w:val="20"/>
          <w:szCs w:val="20"/>
        </w:rPr>
      </w:pPr>
      <w:r>
        <w:rPr>
          <w:sz w:val="20"/>
          <w:szCs w:val="20"/>
        </w:rPr>
        <w:t>194</w:t>
      </w:r>
      <w:r w:rsidR="00A66FE6" w:rsidRPr="00BF415F">
        <w:rPr>
          <w:sz w:val="20"/>
          <w:szCs w:val="20"/>
        </w:rPr>
        <w:t>.  If it rains, how will you do?  Use tara.</w:t>
      </w:r>
    </w:p>
    <w:p w:rsidR="00A66FE6" w:rsidRPr="00BF415F" w:rsidRDefault="00A66FE6" w:rsidP="007A47ED">
      <w:pPr>
        <w:widowControl w:val="0"/>
        <w:rPr>
          <w:sz w:val="20"/>
          <w:szCs w:val="20"/>
        </w:rPr>
      </w:pPr>
      <w:r w:rsidRPr="00BF415F">
        <w:rPr>
          <w:rFonts w:hint="eastAsia"/>
          <w:sz w:val="20"/>
          <w:szCs w:val="20"/>
        </w:rPr>
        <w:t>雨が降ったらどうしますか。</w:t>
      </w:r>
    </w:p>
    <w:p w:rsidR="00A66FE6" w:rsidRPr="00BF415F" w:rsidRDefault="00A66FE6" w:rsidP="007A47ED">
      <w:pPr>
        <w:widowControl w:val="0"/>
        <w:rPr>
          <w:sz w:val="20"/>
          <w:szCs w:val="20"/>
        </w:rPr>
      </w:pPr>
      <w:r w:rsidRPr="00BF415F">
        <w:rPr>
          <w:sz w:val="20"/>
          <w:szCs w:val="20"/>
        </w:rPr>
        <w:t xml:space="preserve">Ame ga futtara, doo shimasu ka.  </w:t>
      </w:r>
    </w:p>
    <w:p w:rsidR="00A66FE6" w:rsidRPr="00BF415F" w:rsidRDefault="000C603D" w:rsidP="007A47ED">
      <w:pPr>
        <w:widowControl w:val="0"/>
        <w:rPr>
          <w:sz w:val="20"/>
          <w:szCs w:val="20"/>
          <w:lang w:val="es-US"/>
        </w:rPr>
      </w:pPr>
      <w:r>
        <w:rPr>
          <w:sz w:val="20"/>
          <w:szCs w:val="20"/>
        </w:rPr>
        <w:t>195</w:t>
      </w:r>
      <w:r w:rsidR="00A66FE6" w:rsidRPr="00BF415F">
        <w:rPr>
          <w:sz w:val="20"/>
          <w:szCs w:val="20"/>
        </w:rPr>
        <w:t xml:space="preserve">.  When you think about it, will you go?  </w:t>
      </w:r>
      <w:r w:rsidR="00A66FE6" w:rsidRPr="00BF415F">
        <w:rPr>
          <w:sz w:val="20"/>
          <w:szCs w:val="20"/>
          <w:lang w:val="es-US"/>
        </w:rPr>
        <w:t xml:space="preserve">Use yahari.  </w:t>
      </w:r>
      <w:r w:rsidR="00A66FE6" w:rsidRPr="00BF415F">
        <w:rPr>
          <w:sz w:val="20"/>
          <w:szCs w:val="20"/>
          <w:lang w:val="es-US"/>
        </w:rPr>
        <w:tab/>
      </w:r>
    </w:p>
    <w:p w:rsidR="00A66FE6" w:rsidRPr="00BF415F" w:rsidRDefault="00A66FE6" w:rsidP="007A47ED">
      <w:pPr>
        <w:widowControl w:val="0"/>
        <w:rPr>
          <w:sz w:val="20"/>
          <w:szCs w:val="20"/>
          <w:lang w:val="es-US"/>
        </w:rPr>
      </w:pPr>
      <w:r w:rsidRPr="00BF415F">
        <w:rPr>
          <w:rFonts w:hint="eastAsia"/>
          <w:sz w:val="20"/>
          <w:szCs w:val="20"/>
          <w:lang w:val="es-US"/>
        </w:rPr>
        <w:t>やはり行きますか。</w:t>
      </w:r>
      <w:r w:rsidRPr="00BF415F">
        <w:rPr>
          <w:sz w:val="20"/>
          <w:szCs w:val="20"/>
          <w:lang w:val="es-US"/>
        </w:rPr>
        <w:tab/>
      </w:r>
      <w:r w:rsidRPr="00BF415F">
        <w:rPr>
          <w:sz w:val="20"/>
          <w:szCs w:val="20"/>
          <w:lang w:val="es-US"/>
        </w:rPr>
        <w:tab/>
      </w:r>
      <w:r w:rsidRPr="00BF415F">
        <w:rPr>
          <w:sz w:val="20"/>
          <w:szCs w:val="20"/>
          <w:lang w:val="es-US"/>
        </w:rPr>
        <w:tab/>
      </w:r>
      <w:r w:rsidRPr="00BF415F">
        <w:rPr>
          <w:sz w:val="20"/>
          <w:szCs w:val="20"/>
          <w:lang w:val="es-US"/>
        </w:rPr>
        <w:tab/>
      </w:r>
      <w:r w:rsidRPr="00BF415F">
        <w:rPr>
          <w:sz w:val="20"/>
          <w:szCs w:val="20"/>
          <w:lang w:val="es-US"/>
        </w:rPr>
        <w:tab/>
      </w:r>
    </w:p>
    <w:p w:rsidR="00A66FE6" w:rsidRPr="00BF415F" w:rsidRDefault="00A66FE6" w:rsidP="007A47ED">
      <w:pPr>
        <w:widowControl w:val="0"/>
        <w:rPr>
          <w:sz w:val="20"/>
          <w:szCs w:val="20"/>
          <w:lang w:val="es-US"/>
        </w:rPr>
      </w:pPr>
      <w:r w:rsidRPr="00BF415F">
        <w:rPr>
          <w:sz w:val="20"/>
          <w:szCs w:val="20"/>
          <w:lang w:val="es-US"/>
        </w:rPr>
        <w:t xml:space="preserve">Yahari, ikimasu ka.  </w:t>
      </w:r>
    </w:p>
    <w:p w:rsidR="00A66FE6" w:rsidRPr="00BF415F" w:rsidRDefault="000C603D" w:rsidP="007A47ED">
      <w:pPr>
        <w:widowControl w:val="0"/>
        <w:rPr>
          <w:sz w:val="20"/>
          <w:szCs w:val="20"/>
        </w:rPr>
      </w:pPr>
      <w:r>
        <w:rPr>
          <w:sz w:val="20"/>
          <w:szCs w:val="20"/>
        </w:rPr>
        <w:t>196</w:t>
      </w:r>
      <w:r w:rsidR="00A66FE6" w:rsidRPr="00BF415F">
        <w:rPr>
          <w:sz w:val="20"/>
          <w:szCs w:val="20"/>
        </w:rPr>
        <w:t xml:space="preserve">.  Yeah, even though it will rain, I will go.  </w:t>
      </w:r>
    </w:p>
    <w:p w:rsidR="00A66FE6" w:rsidRPr="00BF415F" w:rsidRDefault="00A66FE6" w:rsidP="007A47ED">
      <w:pPr>
        <w:widowControl w:val="0"/>
        <w:rPr>
          <w:sz w:val="20"/>
          <w:szCs w:val="20"/>
        </w:rPr>
      </w:pPr>
      <w:r w:rsidRPr="00BF415F">
        <w:rPr>
          <w:rFonts w:hint="eastAsia"/>
          <w:sz w:val="20"/>
          <w:szCs w:val="20"/>
        </w:rPr>
        <w:t>ええ、雨が降っても行きます。</w:t>
      </w:r>
    </w:p>
    <w:p w:rsidR="00A66FE6" w:rsidRPr="00BF415F" w:rsidRDefault="00A66FE6" w:rsidP="007A47ED">
      <w:pPr>
        <w:widowControl w:val="0"/>
        <w:rPr>
          <w:sz w:val="20"/>
          <w:szCs w:val="20"/>
          <w:lang w:val="es-US"/>
        </w:rPr>
      </w:pPr>
      <w:r w:rsidRPr="00BF415F">
        <w:rPr>
          <w:sz w:val="20"/>
          <w:szCs w:val="20"/>
          <w:lang w:val="es-US"/>
        </w:rPr>
        <w:t xml:space="preserve">Ee, ame ga futtemo ikimasu.  </w:t>
      </w:r>
    </w:p>
    <w:p w:rsidR="00A66FE6" w:rsidRPr="00BF415F" w:rsidRDefault="000C603D" w:rsidP="007A47ED">
      <w:pPr>
        <w:widowControl w:val="0"/>
        <w:rPr>
          <w:sz w:val="20"/>
          <w:szCs w:val="20"/>
          <w:lang w:val="es-US"/>
        </w:rPr>
      </w:pPr>
      <w:r>
        <w:rPr>
          <w:sz w:val="20"/>
          <w:szCs w:val="20"/>
        </w:rPr>
        <w:t>197</w:t>
      </w:r>
      <w:r w:rsidR="00A66FE6" w:rsidRPr="00BF415F">
        <w:rPr>
          <w:sz w:val="20"/>
          <w:szCs w:val="20"/>
        </w:rPr>
        <w:t xml:space="preserve">.  Is that so.  Well, so as not to catch a cold, please be careful huh.  </w:t>
      </w:r>
      <w:r w:rsidR="00A66FE6" w:rsidRPr="00BF415F">
        <w:rPr>
          <w:sz w:val="20"/>
          <w:szCs w:val="20"/>
          <w:lang w:val="es-US"/>
        </w:rPr>
        <w:t xml:space="preserve">Use yoo ni.  </w:t>
      </w:r>
    </w:p>
    <w:p w:rsidR="00A66FE6" w:rsidRPr="00BF415F" w:rsidRDefault="00A66FE6" w:rsidP="007A47ED">
      <w:pPr>
        <w:widowControl w:val="0"/>
        <w:rPr>
          <w:sz w:val="20"/>
          <w:szCs w:val="20"/>
          <w:lang w:val="es-US"/>
        </w:rPr>
      </w:pPr>
      <w:r w:rsidRPr="00BF415F">
        <w:rPr>
          <w:rFonts w:hint="eastAsia"/>
          <w:sz w:val="20"/>
          <w:szCs w:val="20"/>
          <w:lang w:val="es-US"/>
        </w:rPr>
        <w:t>そうですか。じゃ、風邪を引かないように気をつけてくださいね。</w:t>
      </w:r>
    </w:p>
    <w:p w:rsidR="00A66FE6" w:rsidRPr="00BF415F" w:rsidRDefault="00A66FE6" w:rsidP="007A47ED">
      <w:pPr>
        <w:widowControl w:val="0"/>
        <w:rPr>
          <w:sz w:val="20"/>
          <w:szCs w:val="20"/>
          <w:lang w:val="es-US"/>
        </w:rPr>
      </w:pPr>
      <w:r w:rsidRPr="00BF415F">
        <w:rPr>
          <w:sz w:val="20"/>
          <w:szCs w:val="20"/>
          <w:lang w:val="es-US"/>
        </w:rPr>
        <w:t xml:space="preserve">Soo desu ka.  Ja, kaze o hikanai yoo ni, ki o tsukete kudasai ne.  </w:t>
      </w:r>
    </w:p>
    <w:p w:rsidR="00A66FE6" w:rsidRPr="00BF415F" w:rsidRDefault="000C603D" w:rsidP="007A47ED">
      <w:pPr>
        <w:widowControl w:val="0"/>
        <w:rPr>
          <w:sz w:val="20"/>
          <w:szCs w:val="20"/>
        </w:rPr>
      </w:pPr>
      <w:r>
        <w:rPr>
          <w:sz w:val="20"/>
          <w:szCs w:val="20"/>
        </w:rPr>
        <w:t>198</w:t>
      </w:r>
      <w:r w:rsidR="00A66FE6" w:rsidRPr="00BF415F">
        <w:rPr>
          <w:sz w:val="20"/>
          <w:szCs w:val="20"/>
        </w:rPr>
        <w:t>.  As for this evening, since the return will become late, at before me please sleep.</w:t>
      </w:r>
    </w:p>
    <w:p w:rsidR="00A66FE6" w:rsidRPr="00BF415F" w:rsidRDefault="00A66FE6" w:rsidP="007A47ED">
      <w:pPr>
        <w:widowControl w:val="0"/>
        <w:rPr>
          <w:sz w:val="20"/>
          <w:szCs w:val="20"/>
        </w:rPr>
      </w:pPr>
      <w:r w:rsidRPr="00BF415F">
        <w:rPr>
          <w:sz w:val="20"/>
          <w:szCs w:val="20"/>
        </w:rPr>
        <w:t xml:space="preserve">Use konya.  Use saki to mean ‘before me.’  </w:t>
      </w:r>
    </w:p>
    <w:p w:rsidR="00A66FE6" w:rsidRPr="00BF415F" w:rsidRDefault="00A66FE6" w:rsidP="007A47ED">
      <w:pPr>
        <w:widowControl w:val="0"/>
        <w:rPr>
          <w:sz w:val="20"/>
          <w:szCs w:val="20"/>
        </w:rPr>
      </w:pPr>
      <w:r w:rsidRPr="00BF415F">
        <w:rPr>
          <w:rFonts w:hint="eastAsia"/>
          <w:sz w:val="20"/>
          <w:szCs w:val="20"/>
        </w:rPr>
        <w:t>今夜は帰りが遅くなるから先に寝てください。</w:t>
      </w:r>
    </w:p>
    <w:p w:rsidR="00A66FE6" w:rsidRPr="00BF415F" w:rsidRDefault="00A66FE6" w:rsidP="007A47ED">
      <w:pPr>
        <w:widowControl w:val="0"/>
        <w:rPr>
          <w:sz w:val="20"/>
          <w:szCs w:val="20"/>
        </w:rPr>
      </w:pPr>
      <w:r w:rsidRPr="00BF415F">
        <w:rPr>
          <w:sz w:val="20"/>
          <w:szCs w:val="20"/>
          <w:lang w:val="es-US"/>
        </w:rPr>
        <w:t xml:space="preserve">Konya wa, kaeri ga osoku naru kara, saki ni nete kudasai.  </w:t>
      </w:r>
      <w:r w:rsidRPr="00BF415F">
        <w:rPr>
          <w:sz w:val="20"/>
          <w:szCs w:val="20"/>
        </w:rPr>
        <w:t>(</w:t>
      </w:r>
      <w:r w:rsidRPr="0005542C">
        <w:rPr>
          <w:b/>
          <w:sz w:val="20"/>
          <w:szCs w:val="20"/>
        </w:rPr>
        <w:t>konya</w:t>
      </w:r>
      <w:r w:rsidRPr="00BF415F">
        <w:rPr>
          <w:sz w:val="20"/>
          <w:szCs w:val="20"/>
        </w:rPr>
        <w:t xml:space="preserve"> = this evening, tonight) (</w:t>
      </w:r>
      <w:r w:rsidRPr="0005542C">
        <w:rPr>
          <w:b/>
          <w:sz w:val="20"/>
          <w:szCs w:val="20"/>
        </w:rPr>
        <w:t>saki ni</w:t>
      </w:r>
      <w:r w:rsidRPr="00BF415F">
        <w:rPr>
          <w:sz w:val="20"/>
          <w:szCs w:val="20"/>
        </w:rPr>
        <w:t xml:space="preserve"> = ahead, formerly)  (</w:t>
      </w:r>
      <w:r w:rsidRPr="0005542C">
        <w:rPr>
          <w:b/>
          <w:sz w:val="20"/>
          <w:szCs w:val="20"/>
        </w:rPr>
        <w:t>saki</w:t>
      </w:r>
      <w:r w:rsidRPr="00BF415F">
        <w:rPr>
          <w:sz w:val="20"/>
          <w:szCs w:val="20"/>
        </w:rPr>
        <w:t xml:space="preserve"> = ahead of in time or space;  </w:t>
      </w:r>
      <w:r w:rsidRPr="0005542C">
        <w:rPr>
          <w:b/>
          <w:sz w:val="20"/>
          <w:szCs w:val="20"/>
        </w:rPr>
        <w:t>sakki</w:t>
      </w:r>
      <w:r w:rsidRPr="00BF415F">
        <w:rPr>
          <w:sz w:val="20"/>
          <w:szCs w:val="20"/>
        </w:rPr>
        <w:t xml:space="preserve"> = a while ago)  (saki de, </w:t>
      </w:r>
      <w:r w:rsidRPr="0005542C">
        <w:rPr>
          <w:i/>
          <w:sz w:val="20"/>
          <w:szCs w:val="20"/>
        </w:rPr>
        <w:t>not</w:t>
      </w:r>
      <w:r w:rsidRPr="00BF415F">
        <w:rPr>
          <w:sz w:val="20"/>
          <w:szCs w:val="20"/>
        </w:rPr>
        <w:t xml:space="preserve"> OK)</w:t>
      </w:r>
    </w:p>
    <w:p w:rsidR="00A66FE6" w:rsidRPr="00BF415F" w:rsidRDefault="000C603D" w:rsidP="007A47ED">
      <w:pPr>
        <w:widowControl w:val="0"/>
        <w:rPr>
          <w:sz w:val="20"/>
          <w:szCs w:val="20"/>
        </w:rPr>
      </w:pPr>
      <w:r>
        <w:rPr>
          <w:sz w:val="20"/>
          <w:szCs w:val="20"/>
        </w:rPr>
        <w:t>199</w:t>
      </w:r>
      <w:r w:rsidR="00A66FE6" w:rsidRPr="00BF415F">
        <w:rPr>
          <w:sz w:val="20"/>
          <w:szCs w:val="20"/>
        </w:rPr>
        <w:t xml:space="preserve">.  No, even though late, I will be awake and waiting for sure.  </w:t>
      </w:r>
    </w:p>
    <w:p w:rsidR="00A66FE6" w:rsidRPr="00BF415F" w:rsidRDefault="00A66FE6" w:rsidP="007A47ED">
      <w:pPr>
        <w:widowControl w:val="0"/>
        <w:rPr>
          <w:sz w:val="20"/>
          <w:szCs w:val="20"/>
        </w:rPr>
      </w:pPr>
      <w:r w:rsidRPr="00BF415F">
        <w:rPr>
          <w:rFonts w:hint="eastAsia"/>
          <w:sz w:val="20"/>
          <w:szCs w:val="20"/>
        </w:rPr>
        <w:t>いいえ、遅くても起きて待っていますよ。</w:t>
      </w:r>
    </w:p>
    <w:p w:rsidR="00A66FE6" w:rsidRPr="00BF415F" w:rsidRDefault="00A66FE6" w:rsidP="007A47ED">
      <w:pPr>
        <w:widowControl w:val="0"/>
        <w:rPr>
          <w:sz w:val="20"/>
          <w:szCs w:val="20"/>
          <w:lang w:val="es-US"/>
        </w:rPr>
      </w:pPr>
      <w:r w:rsidRPr="00BF415F">
        <w:rPr>
          <w:sz w:val="20"/>
          <w:szCs w:val="20"/>
          <w:lang w:val="es-US"/>
        </w:rPr>
        <w:t xml:space="preserve">Iie, osokutemo okite matte imasu yo.  </w:t>
      </w:r>
    </w:p>
    <w:p w:rsidR="00A66FE6" w:rsidRPr="00BF415F" w:rsidRDefault="000C603D" w:rsidP="007A47ED">
      <w:pPr>
        <w:widowControl w:val="0"/>
        <w:rPr>
          <w:sz w:val="20"/>
          <w:szCs w:val="20"/>
        </w:rPr>
      </w:pPr>
      <w:r>
        <w:rPr>
          <w:sz w:val="20"/>
          <w:szCs w:val="20"/>
        </w:rPr>
        <w:t>200</w:t>
      </w:r>
      <w:r w:rsidR="00A66FE6" w:rsidRPr="00BF415F">
        <w:rPr>
          <w:sz w:val="20"/>
          <w:szCs w:val="20"/>
        </w:rPr>
        <w:t xml:space="preserve">.  So.  Well, I will make an effort to return as early as possible.  Literally, say ‘to be able only </w:t>
      </w:r>
    </w:p>
    <w:p w:rsidR="00A66FE6" w:rsidRPr="00BF415F" w:rsidRDefault="00A66FE6" w:rsidP="007A47ED">
      <w:pPr>
        <w:widowControl w:val="0"/>
        <w:rPr>
          <w:sz w:val="20"/>
          <w:szCs w:val="20"/>
        </w:rPr>
      </w:pPr>
      <w:r w:rsidRPr="00BF415F">
        <w:rPr>
          <w:sz w:val="20"/>
          <w:szCs w:val="20"/>
        </w:rPr>
        <w:t xml:space="preserve">early.’ </w:t>
      </w:r>
      <w:r w:rsidRPr="00BF415F">
        <w:rPr>
          <w:sz w:val="20"/>
          <w:szCs w:val="20"/>
        </w:rPr>
        <w:tab/>
      </w:r>
    </w:p>
    <w:p w:rsidR="00A66FE6" w:rsidRPr="00BF415F" w:rsidRDefault="00A66FE6" w:rsidP="007A47ED">
      <w:pPr>
        <w:widowControl w:val="0"/>
        <w:rPr>
          <w:sz w:val="20"/>
          <w:szCs w:val="20"/>
        </w:rPr>
      </w:pPr>
      <w:r w:rsidRPr="00BF415F">
        <w:rPr>
          <w:rFonts w:hint="eastAsia"/>
          <w:sz w:val="20"/>
          <w:szCs w:val="20"/>
        </w:rPr>
        <w:t>そう、じゃ、できるだけ早く帰るようにします。</w:t>
      </w:r>
      <w:r w:rsidRPr="00BF415F">
        <w:rPr>
          <w:sz w:val="20"/>
          <w:szCs w:val="20"/>
        </w:rPr>
        <w:t xml:space="preserve">Soo.  Ja, dekiru dake hayaku kaeru yoo ni shimasu.  (OK to substitute narubeku hayaku for ‘dekiru dake hayaku’;  dekiru dake is stronger; </w:t>
      </w:r>
      <w:r w:rsidRPr="00BF415F">
        <w:rPr>
          <w:i/>
          <w:sz w:val="20"/>
          <w:szCs w:val="20"/>
          <w:u w:val="single"/>
        </w:rPr>
        <w:t>Naru</w:t>
      </w:r>
      <w:r w:rsidRPr="00BF415F">
        <w:rPr>
          <w:i/>
          <w:sz w:val="20"/>
          <w:szCs w:val="20"/>
        </w:rPr>
        <w:t xml:space="preserve">-chan </w:t>
      </w:r>
      <w:r w:rsidRPr="00BF415F">
        <w:rPr>
          <w:i/>
          <w:sz w:val="20"/>
          <w:szCs w:val="20"/>
          <w:u w:val="single"/>
        </w:rPr>
        <w:t>beck</w:t>
      </w:r>
      <w:r w:rsidRPr="00BF415F">
        <w:rPr>
          <w:i/>
          <w:sz w:val="20"/>
          <w:szCs w:val="20"/>
        </w:rPr>
        <w:t xml:space="preserve">oned me to come </w:t>
      </w:r>
      <w:r w:rsidRPr="00BF415F">
        <w:rPr>
          <w:i/>
          <w:sz w:val="20"/>
          <w:szCs w:val="20"/>
          <w:u w:val="single"/>
        </w:rPr>
        <w:t>as</w:t>
      </w:r>
      <w:r w:rsidRPr="00BF415F">
        <w:rPr>
          <w:i/>
          <w:sz w:val="20"/>
          <w:szCs w:val="20"/>
        </w:rPr>
        <w:t xml:space="preserve"> soon </w:t>
      </w:r>
      <w:r w:rsidRPr="00BF415F">
        <w:rPr>
          <w:i/>
          <w:sz w:val="20"/>
          <w:szCs w:val="20"/>
          <w:u w:val="single"/>
        </w:rPr>
        <w:t>as possible</w:t>
      </w:r>
      <w:r w:rsidRPr="00BF415F">
        <w:rPr>
          <w:sz w:val="20"/>
          <w:szCs w:val="20"/>
        </w:rPr>
        <w:t>)</w:t>
      </w:r>
    </w:p>
    <w:p w:rsidR="00A66FE6" w:rsidRPr="00BF415F" w:rsidRDefault="000C603D" w:rsidP="007A47ED">
      <w:pPr>
        <w:widowControl w:val="0"/>
        <w:rPr>
          <w:sz w:val="20"/>
          <w:szCs w:val="20"/>
        </w:rPr>
      </w:pPr>
      <w:r>
        <w:rPr>
          <w:sz w:val="20"/>
          <w:szCs w:val="20"/>
        </w:rPr>
        <w:t>201</w:t>
      </w:r>
      <w:r w:rsidR="00A66FE6" w:rsidRPr="00BF415F">
        <w:rPr>
          <w:sz w:val="20"/>
          <w:szCs w:val="20"/>
        </w:rPr>
        <w:t xml:space="preserve">.  As for tomorrow, since it’s Sunday, surely, the </w:t>
      </w:r>
      <w:r w:rsidR="00A66FE6" w:rsidRPr="00BF415F">
        <w:rPr>
          <w:sz w:val="20"/>
          <w:szCs w:val="20"/>
        </w:rPr>
        <w:lastRenderedPageBreak/>
        <w:t>roads will be crowded, for sure.  Use asu.  Use dakara.  Use dooro.</w:t>
      </w:r>
    </w:p>
    <w:p w:rsidR="00A66FE6" w:rsidRPr="00BF415F" w:rsidRDefault="00A66FE6" w:rsidP="007A47ED">
      <w:pPr>
        <w:widowControl w:val="0"/>
        <w:rPr>
          <w:sz w:val="20"/>
          <w:szCs w:val="20"/>
        </w:rPr>
      </w:pPr>
      <w:r w:rsidRPr="00BF415F">
        <w:rPr>
          <w:rFonts w:hint="eastAsia"/>
          <w:sz w:val="20"/>
          <w:szCs w:val="20"/>
        </w:rPr>
        <w:t>あすは日曜日だからきっと道路が込んでいますよ。</w:t>
      </w:r>
    </w:p>
    <w:p w:rsidR="00A66FE6" w:rsidRPr="00BF415F" w:rsidRDefault="00A66FE6" w:rsidP="007A47ED">
      <w:pPr>
        <w:widowControl w:val="0"/>
        <w:rPr>
          <w:sz w:val="20"/>
          <w:szCs w:val="20"/>
        </w:rPr>
      </w:pPr>
      <w:r w:rsidRPr="00BF415F">
        <w:rPr>
          <w:sz w:val="20"/>
          <w:szCs w:val="20"/>
        </w:rPr>
        <w:t>Asu wa, nichiyoobi dakara, kitto, dooro ga konde imasu yo.  (OK to substitute zettai for kitto, but tashika ni is too certain &amp; kanarazu is too strong here)</w:t>
      </w:r>
    </w:p>
    <w:p w:rsidR="00A66FE6" w:rsidRPr="00BF415F" w:rsidRDefault="000C603D" w:rsidP="007A47ED">
      <w:pPr>
        <w:widowControl w:val="0"/>
        <w:rPr>
          <w:sz w:val="20"/>
          <w:szCs w:val="20"/>
        </w:rPr>
      </w:pPr>
      <w:r>
        <w:rPr>
          <w:sz w:val="20"/>
          <w:szCs w:val="20"/>
        </w:rPr>
        <w:t>202</w:t>
      </w:r>
      <w:r w:rsidR="00A66FE6" w:rsidRPr="00BF415F">
        <w:rPr>
          <w:sz w:val="20"/>
          <w:szCs w:val="20"/>
        </w:rPr>
        <w:t>.  If you give up on going, how?  Use no to make a noun phrase.  Use tara.</w:t>
      </w:r>
    </w:p>
    <w:p w:rsidR="00A66FE6" w:rsidRPr="00BF415F" w:rsidRDefault="00A66FE6" w:rsidP="007A47ED">
      <w:pPr>
        <w:widowControl w:val="0"/>
        <w:rPr>
          <w:sz w:val="20"/>
          <w:szCs w:val="20"/>
        </w:rPr>
      </w:pPr>
      <w:r w:rsidRPr="00BF415F">
        <w:rPr>
          <w:rFonts w:hint="eastAsia"/>
          <w:sz w:val="20"/>
          <w:szCs w:val="20"/>
        </w:rPr>
        <w:t>行くのを</w:t>
      </w:r>
      <w:r w:rsidR="0005542C">
        <w:rPr>
          <w:rFonts w:hint="eastAsia"/>
          <w:sz w:val="20"/>
          <w:szCs w:val="20"/>
        </w:rPr>
        <w:t>止めたら</w:t>
      </w:r>
      <w:r w:rsidRPr="00BF415F">
        <w:rPr>
          <w:rFonts w:hint="eastAsia"/>
          <w:sz w:val="20"/>
          <w:szCs w:val="20"/>
        </w:rPr>
        <w:t>どう。</w:t>
      </w:r>
      <w:r w:rsidRPr="00BF415F">
        <w:rPr>
          <w:sz w:val="20"/>
          <w:szCs w:val="20"/>
        </w:rPr>
        <w:tab/>
      </w:r>
      <w:r w:rsidRPr="00BF415F">
        <w:rPr>
          <w:sz w:val="20"/>
          <w:szCs w:val="20"/>
        </w:rPr>
        <w:tab/>
      </w:r>
      <w:r w:rsidRPr="00BF415F">
        <w:rPr>
          <w:sz w:val="20"/>
          <w:szCs w:val="20"/>
        </w:rPr>
        <w:tab/>
      </w:r>
      <w:r w:rsidRPr="00BF415F">
        <w:rPr>
          <w:sz w:val="20"/>
          <w:szCs w:val="20"/>
        </w:rPr>
        <w:tab/>
      </w:r>
    </w:p>
    <w:p w:rsidR="00A66FE6" w:rsidRPr="00BF415F" w:rsidRDefault="00A66FE6" w:rsidP="007A47ED">
      <w:pPr>
        <w:widowControl w:val="0"/>
        <w:rPr>
          <w:sz w:val="20"/>
          <w:szCs w:val="20"/>
        </w:rPr>
      </w:pPr>
      <w:r w:rsidRPr="00BF415F">
        <w:rPr>
          <w:sz w:val="20"/>
          <w:szCs w:val="20"/>
        </w:rPr>
        <w:t>Iku no o yametara doo?  (</w:t>
      </w:r>
      <w:r w:rsidRPr="0005542C">
        <w:rPr>
          <w:b/>
          <w:sz w:val="20"/>
          <w:szCs w:val="20"/>
        </w:rPr>
        <w:t>yamu</w:t>
      </w:r>
      <w:r w:rsidRPr="00BF415F">
        <w:rPr>
          <w:sz w:val="20"/>
          <w:szCs w:val="20"/>
        </w:rPr>
        <w:t xml:space="preserve">, intransitive  = to stop, cease, fall ill;  </w:t>
      </w:r>
      <w:r w:rsidRPr="0005542C">
        <w:rPr>
          <w:b/>
          <w:sz w:val="20"/>
          <w:szCs w:val="20"/>
        </w:rPr>
        <w:t>yameru</w:t>
      </w:r>
      <w:r w:rsidRPr="00BF415F">
        <w:rPr>
          <w:sz w:val="20"/>
          <w:szCs w:val="20"/>
        </w:rPr>
        <w:t>, transitive = to stop, give up, resign, quit)</w:t>
      </w:r>
    </w:p>
    <w:p w:rsidR="00A66FE6" w:rsidRPr="00BF415F" w:rsidRDefault="000C603D" w:rsidP="007A47ED">
      <w:pPr>
        <w:widowControl w:val="0"/>
        <w:rPr>
          <w:sz w:val="20"/>
          <w:szCs w:val="20"/>
        </w:rPr>
      </w:pPr>
      <w:r>
        <w:rPr>
          <w:sz w:val="20"/>
          <w:szCs w:val="20"/>
        </w:rPr>
        <w:t>203</w:t>
      </w:r>
      <w:r w:rsidR="00A66FE6" w:rsidRPr="00BF415F">
        <w:rPr>
          <w:sz w:val="20"/>
          <w:szCs w:val="20"/>
        </w:rPr>
        <w:t xml:space="preserve">.  No, even though being crowded, I will go.  </w:t>
      </w:r>
    </w:p>
    <w:p w:rsidR="00A66FE6" w:rsidRPr="00BF415F" w:rsidRDefault="00A66FE6" w:rsidP="007A47ED">
      <w:pPr>
        <w:widowControl w:val="0"/>
        <w:rPr>
          <w:sz w:val="20"/>
          <w:szCs w:val="20"/>
        </w:rPr>
      </w:pPr>
      <w:r w:rsidRPr="00BF415F">
        <w:rPr>
          <w:rFonts w:hint="eastAsia"/>
          <w:sz w:val="20"/>
          <w:szCs w:val="20"/>
        </w:rPr>
        <w:t>いいえ、込んでいても行きます。</w:t>
      </w:r>
    </w:p>
    <w:p w:rsidR="00A66FE6" w:rsidRPr="00BF415F" w:rsidRDefault="00A66FE6" w:rsidP="007A47ED">
      <w:pPr>
        <w:widowControl w:val="0"/>
        <w:rPr>
          <w:sz w:val="20"/>
          <w:szCs w:val="20"/>
        </w:rPr>
      </w:pPr>
      <w:r w:rsidRPr="00BF415F">
        <w:rPr>
          <w:sz w:val="20"/>
          <w:szCs w:val="20"/>
        </w:rPr>
        <w:t xml:space="preserve">Iie, konde itemo ikimasu.  </w:t>
      </w:r>
    </w:p>
    <w:p w:rsidR="00A66FE6" w:rsidRPr="00BF415F" w:rsidRDefault="000C603D" w:rsidP="007A47ED">
      <w:pPr>
        <w:widowControl w:val="0"/>
        <w:rPr>
          <w:sz w:val="20"/>
          <w:szCs w:val="20"/>
          <w:lang w:val="es-US"/>
        </w:rPr>
      </w:pPr>
      <w:r>
        <w:rPr>
          <w:sz w:val="20"/>
          <w:szCs w:val="20"/>
        </w:rPr>
        <w:t>204</w:t>
      </w:r>
      <w:r w:rsidR="00A66FE6" w:rsidRPr="00BF415F">
        <w:rPr>
          <w:sz w:val="20"/>
          <w:szCs w:val="20"/>
        </w:rPr>
        <w:t xml:space="preserve">.  In that case, early morning, it would be better to leave, for sure.  </w:t>
      </w:r>
      <w:r w:rsidR="00A66FE6" w:rsidRPr="00BF415F">
        <w:rPr>
          <w:sz w:val="20"/>
          <w:szCs w:val="20"/>
          <w:lang w:val="es-US"/>
        </w:rPr>
        <w:t>Use dekakeru.</w:t>
      </w:r>
    </w:p>
    <w:p w:rsidR="00A66FE6" w:rsidRPr="00BF415F" w:rsidRDefault="00A66FE6" w:rsidP="007A47ED">
      <w:pPr>
        <w:widowControl w:val="0"/>
        <w:rPr>
          <w:sz w:val="20"/>
          <w:szCs w:val="20"/>
          <w:lang w:val="es-US"/>
        </w:rPr>
      </w:pPr>
      <w:r w:rsidRPr="00BF415F">
        <w:rPr>
          <w:rFonts w:hint="eastAsia"/>
          <w:sz w:val="20"/>
          <w:szCs w:val="20"/>
          <w:lang w:val="es-US"/>
        </w:rPr>
        <w:t>それなら、朝早く出かけた方がいいですよ。</w:t>
      </w:r>
    </w:p>
    <w:p w:rsidR="00A66FE6" w:rsidRPr="00BF415F" w:rsidRDefault="00A66FE6" w:rsidP="007A47ED">
      <w:pPr>
        <w:widowControl w:val="0"/>
        <w:rPr>
          <w:sz w:val="20"/>
          <w:szCs w:val="20"/>
        </w:rPr>
      </w:pPr>
      <w:r w:rsidRPr="00BF415F">
        <w:rPr>
          <w:sz w:val="20"/>
          <w:szCs w:val="20"/>
          <w:lang w:val="es-US"/>
        </w:rPr>
        <w:t xml:space="preserve">Sore nara, asa hayaku, dekaketa hoo ga ii desu yo.  </w:t>
      </w:r>
      <w:r w:rsidRPr="00BF415F">
        <w:rPr>
          <w:sz w:val="20"/>
          <w:szCs w:val="20"/>
        </w:rPr>
        <w:t xml:space="preserve">(sono nara, </w:t>
      </w:r>
      <w:r w:rsidRPr="0005542C">
        <w:rPr>
          <w:i/>
          <w:sz w:val="20"/>
          <w:szCs w:val="20"/>
        </w:rPr>
        <w:t>not</w:t>
      </w:r>
      <w:r w:rsidRPr="00BF415F">
        <w:rPr>
          <w:sz w:val="20"/>
          <w:szCs w:val="20"/>
        </w:rPr>
        <w:t xml:space="preserve"> OK)</w:t>
      </w:r>
      <w:r w:rsidRPr="00BF415F">
        <w:rPr>
          <w:sz w:val="20"/>
          <w:szCs w:val="20"/>
        </w:rPr>
        <w:tab/>
      </w:r>
      <w:r w:rsidRPr="00BF415F">
        <w:rPr>
          <w:sz w:val="20"/>
          <w:szCs w:val="20"/>
        </w:rPr>
        <w:tab/>
      </w:r>
      <w:r w:rsidRPr="00BF415F">
        <w:rPr>
          <w:sz w:val="20"/>
          <w:szCs w:val="20"/>
        </w:rPr>
        <w:tab/>
      </w:r>
      <w:r w:rsidRPr="00BF415F">
        <w:rPr>
          <w:sz w:val="20"/>
          <w:szCs w:val="20"/>
        </w:rPr>
        <w:tab/>
      </w:r>
      <w:r w:rsidRPr="00BF415F">
        <w:rPr>
          <w:sz w:val="20"/>
          <w:szCs w:val="20"/>
        </w:rPr>
        <w:tab/>
      </w:r>
      <w:r w:rsidRPr="00BF415F">
        <w:rPr>
          <w:sz w:val="20"/>
          <w:szCs w:val="20"/>
        </w:rPr>
        <w:tab/>
      </w:r>
    </w:p>
    <w:p w:rsidR="00A66FE6" w:rsidRPr="00BF415F" w:rsidRDefault="000C603D" w:rsidP="007A47ED">
      <w:pPr>
        <w:widowControl w:val="0"/>
        <w:rPr>
          <w:sz w:val="20"/>
          <w:szCs w:val="20"/>
        </w:rPr>
      </w:pPr>
      <w:r>
        <w:rPr>
          <w:sz w:val="20"/>
          <w:szCs w:val="20"/>
        </w:rPr>
        <w:t>205</w:t>
      </w:r>
      <w:r w:rsidR="00A66FE6" w:rsidRPr="00BF415F">
        <w:rPr>
          <w:sz w:val="20"/>
          <w:szCs w:val="20"/>
        </w:rPr>
        <w:t>.  The condition is bad probably?  Use guai.  Soften this.</w:t>
      </w:r>
    </w:p>
    <w:p w:rsidR="00A66FE6" w:rsidRPr="00BF415F" w:rsidRDefault="00A66FE6" w:rsidP="007A47ED">
      <w:pPr>
        <w:widowControl w:val="0"/>
        <w:rPr>
          <w:sz w:val="20"/>
          <w:szCs w:val="20"/>
        </w:rPr>
      </w:pPr>
      <w:r w:rsidRPr="00BF415F">
        <w:rPr>
          <w:rFonts w:hint="eastAsia"/>
          <w:sz w:val="20"/>
          <w:szCs w:val="20"/>
        </w:rPr>
        <w:t>具合が悪いんでしょう。</w:t>
      </w:r>
    </w:p>
    <w:p w:rsidR="00A66FE6" w:rsidRPr="00BF415F" w:rsidRDefault="00A66FE6" w:rsidP="007A47ED">
      <w:pPr>
        <w:widowControl w:val="0"/>
        <w:rPr>
          <w:sz w:val="20"/>
          <w:szCs w:val="20"/>
        </w:rPr>
      </w:pPr>
      <w:r w:rsidRPr="00BF415F">
        <w:rPr>
          <w:sz w:val="20"/>
          <w:szCs w:val="20"/>
        </w:rPr>
        <w:t xml:space="preserve">Guai ga waruin deshoo?  </w:t>
      </w:r>
    </w:p>
    <w:p w:rsidR="00A66FE6" w:rsidRPr="00BF415F" w:rsidRDefault="000C603D" w:rsidP="007A47ED">
      <w:pPr>
        <w:widowControl w:val="0"/>
        <w:rPr>
          <w:sz w:val="20"/>
          <w:szCs w:val="20"/>
          <w:lang w:val="es-US"/>
        </w:rPr>
      </w:pPr>
      <w:r>
        <w:rPr>
          <w:sz w:val="20"/>
          <w:szCs w:val="20"/>
        </w:rPr>
        <w:t>206</w:t>
      </w:r>
      <w:r w:rsidR="00A66FE6" w:rsidRPr="00BF415F">
        <w:rPr>
          <w:sz w:val="20"/>
          <w:szCs w:val="20"/>
        </w:rPr>
        <w:t xml:space="preserve">.  As for tomorrow, if you rest, how is it?  </w:t>
      </w:r>
      <w:r w:rsidR="00A66FE6" w:rsidRPr="00BF415F">
        <w:rPr>
          <w:sz w:val="20"/>
          <w:szCs w:val="20"/>
          <w:lang w:val="es-US"/>
        </w:rPr>
        <w:t>Use asu.  Use tara.</w:t>
      </w:r>
    </w:p>
    <w:p w:rsidR="00A66FE6" w:rsidRPr="00BF415F" w:rsidRDefault="00A66FE6" w:rsidP="007A47ED">
      <w:pPr>
        <w:widowControl w:val="0"/>
        <w:rPr>
          <w:sz w:val="20"/>
          <w:szCs w:val="20"/>
          <w:lang w:val="es-US"/>
        </w:rPr>
      </w:pPr>
      <w:r w:rsidRPr="00BF415F">
        <w:rPr>
          <w:rFonts w:hint="eastAsia"/>
          <w:sz w:val="20"/>
          <w:szCs w:val="20"/>
          <w:lang w:val="es-US"/>
        </w:rPr>
        <w:t>あすは休んだらどうですか。</w:t>
      </w:r>
    </w:p>
    <w:p w:rsidR="00A66FE6" w:rsidRPr="00BF415F" w:rsidRDefault="00A66FE6" w:rsidP="007A47ED">
      <w:pPr>
        <w:widowControl w:val="0"/>
        <w:rPr>
          <w:sz w:val="20"/>
          <w:szCs w:val="20"/>
          <w:lang w:val="es-US"/>
        </w:rPr>
      </w:pPr>
      <w:r w:rsidRPr="00BF415F">
        <w:rPr>
          <w:sz w:val="20"/>
          <w:szCs w:val="20"/>
          <w:lang w:val="es-US"/>
        </w:rPr>
        <w:t>Asu wa, yasundara doo desu ka.</w:t>
      </w:r>
    </w:p>
    <w:p w:rsidR="00A66FE6" w:rsidRPr="00BF415F" w:rsidRDefault="000C603D" w:rsidP="007A47ED">
      <w:pPr>
        <w:widowControl w:val="0"/>
        <w:rPr>
          <w:sz w:val="20"/>
          <w:szCs w:val="20"/>
        </w:rPr>
      </w:pPr>
      <w:r>
        <w:rPr>
          <w:sz w:val="20"/>
          <w:szCs w:val="20"/>
        </w:rPr>
        <w:t>207</w:t>
      </w:r>
      <w:r w:rsidR="00A66FE6" w:rsidRPr="00BF415F">
        <w:rPr>
          <w:sz w:val="20"/>
          <w:szCs w:val="20"/>
        </w:rPr>
        <w:t xml:space="preserve">.  As for tomorrow, since an important meeting exists, whatever kind of condition bad even though, I am not able to rest.  Use asu.  Use taisetsu.  Use guai.  Soften the last verb.  </w:t>
      </w:r>
    </w:p>
    <w:p w:rsidR="00A66FE6" w:rsidRPr="00BF415F" w:rsidRDefault="00A66FE6" w:rsidP="007A47ED">
      <w:pPr>
        <w:widowControl w:val="0"/>
        <w:rPr>
          <w:sz w:val="20"/>
          <w:szCs w:val="20"/>
        </w:rPr>
      </w:pPr>
      <w:r w:rsidRPr="00BF415F">
        <w:rPr>
          <w:rFonts w:hint="eastAsia"/>
          <w:sz w:val="20"/>
          <w:szCs w:val="20"/>
        </w:rPr>
        <w:t>あすは大切な会議があるからどんなに具合が悪くても休めないんです。</w:t>
      </w:r>
      <w:r w:rsidRPr="00BF415F">
        <w:rPr>
          <w:sz w:val="20"/>
          <w:szCs w:val="20"/>
        </w:rPr>
        <w:tab/>
      </w:r>
      <w:r w:rsidRPr="00BF415F">
        <w:rPr>
          <w:sz w:val="20"/>
          <w:szCs w:val="20"/>
        </w:rPr>
        <w:tab/>
      </w:r>
    </w:p>
    <w:p w:rsidR="00A66FE6" w:rsidRPr="00BF415F" w:rsidRDefault="00A66FE6" w:rsidP="007A47ED">
      <w:pPr>
        <w:widowControl w:val="0"/>
        <w:rPr>
          <w:sz w:val="20"/>
          <w:szCs w:val="20"/>
        </w:rPr>
      </w:pPr>
      <w:r w:rsidRPr="00BF415F">
        <w:rPr>
          <w:sz w:val="20"/>
          <w:szCs w:val="20"/>
          <w:lang w:val="es-US"/>
        </w:rPr>
        <w:t xml:space="preserve">Asu wa, taisetsu na kaigi ga aru kara, donna ni guai ga warukutemo, yasumenain desu.  </w:t>
      </w:r>
      <w:r w:rsidRPr="00BF415F">
        <w:rPr>
          <w:sz w:val="20"/>
          <w:szCs w:val="20"/>
        </w:rPr>
        <w:t xml:space="preserve">(cf. </w:t>
      </w:r>
      <w:r w:rsidRPr="0005542C">
        <w:rPr>
          <w:b/>
          <w:sz w:val="20"/>
          <w:szCs w:val="20"/>
        </w:rPr>
        <w:t>taikutsu</w:t>
      </w:r>
      <w:r w:rsidRPr="00BF415F">
        <w:rPr>
          <w:sz w:val="20"/>
          <w:szCs w:val="20"/>
        </w:rPr>
        <w:t xml:space="preserve"> = boring)</w:t>
      </w:r>
    </w:p>
    <w:p w:rsidR="00A66FE6" w:rsidRPr="00BF415F" w:rsidRDefault="000C603D" w:rsidP="007A47ED">
      <w:pPr>
        <w:widowControl w:val="0"/>
        <w:rPr>
          <w:sz w:val="20"/>
          <w:szCs w:val="20"/>
        </w:rPr>
      </w:pPr>
      <w:r>
        <w:rPr>
          <w:sz w:val="20"/>
          <w:szCs w:val="20"/>
        </w:rPr>
        <w:t>208</w:t>
      </w:r>
      <w:r w:rsidR="00A66FE6" w:rsidRPr="00BF415F">
        <w:rPr>
          <w:sz w:val="20"/>
          <w:szCs w:val="20"/>
        </w:rPr>
        <w:t xml:space="preserve">.  You are being tired probably?  Soften this.  </w:t>
      </w:r>
    </w:p>
    <w:p w:rsidR="00A66FE6" w:rsidRPr="00BF415F" w:rsidRDefault="00A66FE6" w:rsidP="007A47ED">
      <w:pPr>
        <w:widowControl w:val="0"/>
        <w:rPr>
          <w:sz w:val="20"/>
          <w:szCs w:val="20"/>
        </w:rPr>
      </w:pPr>
      <w:r w:rsidRPr="00BF415F">
        <w:rPr>
          <w:rFonts w:hint="eastAsia"/>
          <w:sz w:val="20"/>
          <w:szCs w:val="20"/>
        </w:rPr>
        <w:t>疲れているんでしょう。</w:t>
      </w:r>
    </w:p>
    <w:p w:rsidR="00A66FE6" w:rsidRPr="00BF415F" w:rsidRDefault="00A66FE6" w:rsidP="007A47ED">
      <w:pPr>
        <w:widowControl w:val="0"/>
        <w:rPr>
          <w:sz w:val="20"/>
          <w:szCs w:val="20"/>
        </w:rPr>
      </w:pPr>
      <w:r w:rsidRPr="00BF415F">
        <w:rPr>
          <w:sz w:val="20"/>
          <w:szCs w:val="20"/>
        </w:rPr>
        <w:t xml:space="preserve">Tsukarete irun deshoo?  </w:t>
      </w:r>
    </w:p>
    <w:p w:rsidR="00A66FE6" w:rsidRPr="00BF415F" w:rsidRDefault="000C603D" w:rsidP="007A47ED">
      <w:pPr>
        <w:widowControl w:val="0"/>
        <w:rPr>
          <w:sz w:val="20"/>
          <w:szCs w:val="20"/>
          <w:lang w:val="es-US"/>
        </w:rPr>
      </w:pPr>
      <w:r>
        <w:rPr>
          <w:sz w:val="20"/>
          <w:szCs w:val="20"/>
        </w:rPr>
        <w:t>209</w:t>
      </w:r>
      <w:r w:rsidR="00A66FE6" w:rsidRPr="00BF415F">
        <w:rPr>
          <w:sz w:val="20"/>
          <w:szCs w:val="20"/>
        </w:rPr>
        <w:t xml:space="preserve">.  If you return to home, how is it?  </w:t>
      </w:r>
      <w:r w:rsidR="00A66FE6" w:rsidRPr="00BF415F">
        <w:rPr>
          <w:sz w:val="20"/>
          <w:szCs w:val="20"/>
          <w:lang w:val="es-US"/>
        </w:rPr>
        <w:t xml:space="preserve">Use tara.  </w:t>
      </w:r>
    </w:p>
    <w:p w:rsidR="00A66FE6" w:rsidRPr="00BF415F" w:rsidRDefault="00A66FE6" w:rsidP="007A47ED">
      <w:pPr>
        <w:widowControl w:val="0"/>
        <w:rPr>
          <w:sz w:val="20"/>
          <w:szCs w:val="20"/>
          <w:lang w:val="es-US"/>
        </w:rPr>
      </w:pPr>
      <w:r w:rsidRPr="00BF415F">
        <w:rPr>
          <w:rFonts w:hint="eastAsia"/>
          <w:sz w:val="20"/>
          <w:szCs w:val="20"/>
          <w:lang w:val="es-US"/>
        </w:rPr>
        <w:t>うちに帰ったらどうですか。</w:t>
      </w:r>
    </w:p>
    <w:p w:rsidR="00A66FE6" w:rsidRPr="00BF415F" w:rsidRDefault="00A66FE6" w:rsidP="007A47ED">
      <w:pPr>
        <w:widowControl w:val="0"/>
        <w:rPr>
          <w:sz w:val="20"/>
          <w:szCs w:val="20"/>
          <w:lang w:val="es-US"/>
        </w:rPr>
      </w:pPr>
      <w:r w:rsidRPr="00BF415F">
        <w:rPr>
          <w:sz w:val="20"/>
          <w:szCs w:val="20"/>
          <w:lang w:val="es-US"/>
        </w:rPr>
        <w:t xml:space="preserve">Uchi ni kaettara doo desu ka.  </w:t>
      </w:r>
    </w:p>
    <w:p w:rsidR="00A66FE6" w:rsidRPr="00BF415F" w:rsidRDefault="000C603D" w:rsidP="007A47ED">
      <w:pPr>
        <w:widowControl w:val="0"/>
        <w:rPr>
          <w:sz w:val="20"/>
          <w:szCs w:val="20"/>
        </w:rPr>
      </w:pPr>
      <w:r>
        <w:rPr>
          <w:sz w:val="20"/>
          <w:szCs w:val="20"/>
        </w:rPr>
        <w:t>210</w:t>
      </w:r>
      <w:r w:rsidR="00A66FE6" w:rsidRPr="00BF415F">
        <w:rPr>
          <w:sz w:val="20"/>
          <w:szCs w:val="20"/>
        </w:rPr>
        <w:t xml:space="preserve">.  From now, since an important meeting exists, how much I am being tired even though, I am not able to return, for sure.  Use ima kara.  Use daiji.  Use node.  Soften the last verb.  </w:t>
      </w:r>
    </w:p>
    <w:p w:rsidR="00A66FE6" w:rsidRPr="00BF415F" w:rsidRDefault="00A66FE6" w:rsidP="007A47ED">
      <w:pPr>
        <w:widowControl w:val="0"/>
        <w:rPr>
          <w:sz w:val="20"/>
          <w:szCs w:val="20"/>
        </w:rPr>
      </w:pPr>
      <w:r w:rsidRPr="00BF415F">
        <w:rPr>
          <w:rFonts w:hint="eastAsia"/>
          <w:sz w:val="20"/>
          <w:szCs w:val="20"/>
        </w:rPr>
        <w:t>今から大事な会議があるのでいくら疲れていても帰れないんですよ。</w:t>
      </w:r>
    </w:p>
    <w:p w:rsidR="00A66FE6" w:rsidRPr="00BF415F" w:rsidRDefault="00A66FE6" w:rsidP="007A47ED">
      <w:pPr>
        <w:widowControl w:val="0"/>
        <w:rPr>
          <w:sz w:val="20"/>
          <w:szCs w:val="20"/>
        </w:rPr>
      </w:pPr>
      <w:r w:rsidRPr="00BF415F">
        <w:rPr>
          <w:sz w:val="20"/>
          <w:szCs w:val="20"/>
          <w:lang w:val="es-US"/>
        </w:rPr>
        <w:t xml:space="preserve">Ima kara, daiji na kaigi ga aru node, ikura tsukarete itemo kaerenain desu yo.  </w:t>
      </w:r>
      <w:r w:rsidRPr="00BF415F">
        <w:rPr>
          <w:sz w:val="20"/>
          <w:szCs w:val="20"/>
        </w:rPr>
        <w:t>(kaeru is a u verb, so the potential form is kaereru, not kaerareru)</w:t>
      </w:r>
    </w:p>
    <w:p w:rsidR="00A66FE6" w:rsidRPr="00BF415F" w:rsidRDefault="000C603D" w:rsidP="007A47ED">
      <w:pPr>
        <w:widowControl w:val="0"/>
        <w:rPr>
          <w:sz w:val="20"/>
          <w:szCs w:val="20"/>
        </w:rPr>
      </w:pPr>
      <w:r>
        <w:rPr>
          <w:sz w:val="20"/>
          <w:szCs w:val="20"/>
        </w:rPr>
        <w:lastRenderedPageBreak/>
        <w:t>211</w:t>
      </w:r>
      <w:r w:rsidR="00A66FE6" w:rsidRPr="00BF415F">
        <w:rPr>
          <w:sz w:val="20"/>
          <w:szCs w:val="20"/>
        </w:rPr>
        <w:t xml:space="preserve">.  It’s irritating work, probably?  Use nan to soften this.  </w:t>
      </w:r>
    </w:p>
    <w:p w:rsidR="00A66FE6" w:rsidRPr="00BF415F" w:rsidRDefault="00A66FE6" w:rsidP="007A47ED">
      <w:pPr>
        <w:widowControl w:val="0"/>
        <w:rPr>
          <w:sz w:val="20"/>
          <w:szCs w:val="20"/>
        </w:rPr>
      </w:pPr>
      <w:r w:rsidRPr="00BF415F">
        <w:rPr>
          <w:rFonts w:hint="eastAsia"/>
          <w:sz w:val="20"/>
          <w:szCs w:val="20"/>
        </w:rPr>
        <w:t>いやな仕事なんでしょう。</w:t>
      </w:r>
      <w:r w:rsidRPr="00BF415F">
        <w:rPr>
          <w:sz w:val="20"/>
          <w:szCs w:val="20"/>
        </w:rPr>
        <w:tab/>
      </w:r>
      <w:r w:rsidRPr="00BF415F">
        <w:rPr>
          <w:sz w:val="20"/>
          <w:szCs w:val="20"/>
        </w:rPr>
        <w:tab/>
      </w:r>
      <w:r w:rsidRPr="00BF415F">
        <w:rPr>
          <w:sz w:val="20"/>
          <w:szCs w:val="20"/>
        </w:rPr>
        <w:tab/>
      </w:r>
    </w:p>
    <w:p w:rsidR="00A66FE6" w:rsidRPr="00BF415F" w:rsidRDefault="00A66FE6" w:rsidP="007A47ED">
      <w:pPr>
        <w:widowControl w:val="0"/>
        <w:rPr>
          <w:sz w:val="20"/>
          <w:szCs w:val="20"/>
          <w:lang w:val="es-US"/>
        </w:rPr>
      </w:pPr>
      <w:r w:rsidRPr="00BF415F">
        <w:rPr>
          <w:sz w:val="20"/>
          <w:szCs w:val="20"/>
          <w:lang w:val="es-US"/>
        </w:rPr>
        <w:t>Iya na shigoto nan deshoo?</w:t>
      </w:r>
    </w:p>
    <w:p w:rsidR="00A66FE6" w:rsidRPr="00BF415F" w:rsidRDefault="000C603D" w:rsidP="007A47ED">
      <w:pPr>
        <w:widowControl w:val="0"/>
        <w:rPr>
          <w:sz w:val="20"/>
          <w:szCs w:val="20"/>
        </w:rPr>
      </w:pPr>
      <w:r>
        <w:rPr>
          <w:sz w:val="20"/>
          <w:szCs w:val="20"/>
        </w:rPr>
        <w:t>212</w:t>
      </w:r>
      <w:r w:rsidR="00A66FE6" w:rsidRPr="00BF415F">
        <w:rPr>
          <w:sz w:val="20"/>
          <w:szCs w:val="20"/>
        </w:rPr>
        <w:t>.  If you refuse it, how is it?  Use tara.</w:t>
      </w:r>
    </w:p>
    <w:p w:rsidR="00A66FE6" w:rsidRPr="00BF415F" w:rsidRDefault="00A66FE6" w:rsidP="007A47ED">
      <w:pPr>
        <w:widowControl w:val="0"/>
        <w:rPr>
          <w:sz w:val="20"/>
          <w:szCs w:val="20"/>
        </w:rPr>
      </w:pPr>
      <w:r w:rsidRPr="00BF415F">
        <w:rPr>
          <w:rFonts w:hint="eastAsia"/>
          <w:sz w:val="20"/>
          <w:szCs w:val="20"/>
        </w:rPr>
        <w:t>断ったらどうですか。</w:t>
      </w:r>
    </w:p>
    <w:p w:rsidR="00A66FE6" w:rsidRPr="00BF415F" w:rsidRDefault="00A66FE6" w:rsidP="007A47ED">
      <w:pPr>
        <w:widowControl w:val="0"/>
        <w:rPr>
          <w:sz w:val="20"/>
          <w:szCs w:val="20"/>
        </w:rPr>
      </w:pPr>
      <w:r w:rsidRPr="00BF415F">
        <w:rPr>
          <w:sz w:val="20"/>
          <w:szCs w:val="20"/>
        </w:rPr>
        <w:t>Kotowattara doo desu ka. (</w:t>
      </w:r>
      <w:r w:rsidRPr="0005542C">
        <w:rPr>
          <w:b/>
          <w:sz w:val="20"/>
          <w:szCs w:val="20"/>
        </w:rPr>
        <w:t>kotowaru</w:t>
      </w:r>
      <w:r w:rsidRPr="00BF415F">
        <w:rPr>
          <w:sz w:val="20"/>
          <w:szCs w:val="20"/>
        </w:rPr>
        <w:t xml:space="preserve"> = decline, refuse;  this is a u verb)</w:t>
      </w:r>
    </w:p>
    <w:p w:rsidR="00A66FE6" w:rsidRPr="00BF415F" w:rsidRDefault="000C603D" w:rsidP="007A47ED">
      <w:pPr>
        <w:widowControl w:val="0"/>
        <w:rPr>
          <w:sz w:val="20"/>
          <w:szCs w:val="20"/>
        </w:rPr>
      </w:pPr>
      <w:r>
        <w:rPr>
          <w:sz w:val="20"/>
          <w:szCs w:val="20"/>
        </w:rPr>
        <w:t>213</w:t>
      </w:r>
      <w:r w:rsidR="00A66FE6" w:rsidRPr="00BF415F">
        <w:rPr>
          <w:sz w:val="20"/>
          <w:szCs w:val="20"/>
        </w:rPr>
        <w:t>.  Since another to do person doesn’t exist, how much irritating work even though I am not able to refuse, for sure.  Use hoka ni.  Soften the last verb.</w:t>
      </w:r>
    </w:p>
    <w:p w:rsidR="00A66FE6" w:rsidRPr="00BF415F" w:rsidRDefault="00A66FE6" w:rsidP="007A47ED">
      <w:pPr>
        <w:widowControl w:val="0"/>
        <w:rPr>
          <w:sz w:val="20"/>
          <w:szCs w:val="20"/>
        </w:rPr>
      </w:pPr>
      <w:r w:rsidRPr="00BF415F">
        <w:rPr>
          <w:rFonts w:hint="eastAsia"/>
          <w:sz w:val="20"/>
          <w:szCs w:val="20"/>
        </w:rPr>
        <w:t>他にする人はいないからいくらいやな仕事でも断れないんですよ。</w:t>
      </w:r>
    </w:p>
    <w:p w:rsidR="00A66FE6" w:rsidRPr="00BF415F" w:rsidRDefault="00A66FE6" w:rsidP="007A47ED">
      <w:pPr>
        <w:widowControl w:val="0"/>
        <w:rPr>
          <w:sz w:val="20"/>
          <w:szCs w:val="20"/>
        </w:rPr>
      </w:pPr>
      <w:r w:rsidRPr="00BF415F">
        <w:rPr>
          <w:sz w:val="20"/>
          <w:szCs w:val="20"/>
        </w:rPr>
        <w:t xml:space="preserve">Hoka ni suru hito ga inai kara, ikura iya na shigoto demo kotowarenain desu yo. </w:t>
      </w:r>
      <w:r w:rsidR="00543FB7" w:rsidRPr="00545C76">
        <w:rPr>
          <w:sz w:val="20"/>
          <w:szCs w:val="20"/>
        </w:rPr>
        <w:t xml:space="preserve">(hoka no, </w:t>
      </w:r>
      <w:r w:rsidR="00543FB7" w:rsidRPr="00545C76">
        <w:rPr>
          <w:i/>
          <w:sz w:val="20"/>
          <w:szCs w:val="20"/>
        </w:rPr>
        <w:t>not</w:t>
      </w:r>
      <w:r w:rsidR="00543FB7" w:rsidRPr="00545C76">
        <w:rPr>
          <w:sz w:val="20"/>
          <w:szCs w:val="20"/>
        </w:rPr>
        <w:t xml:space="preserve"> OK </w:t>
      </w:r>
      <w:r w:rsidR="00543FB7">
        <w:rPr>
          <w:sz w:val="20"/>
          <w:szCs w:val="20"/>
        </w:rPr>
        <w:t>to modify</w:t>
      </w:r>
      <w:r w:rsidR="00543FB7" w:rsidRPr="00545C76">
        <w:rPr>
          <w:sz w:val="20"/>
          <w:szCs w:val="20"/>
        </w:rPr>
        <w:t xml:space="preserve"> </w:t>
      </w:r>
      <w:r w:rsidR="00543FB7">
        <w:rPr>
          <w:sz w:val="20"/>
          <w:szCs w:val="20"/>
        </w:rPr>
        <w:t xml:space="preserve">a verb, but hoka no hito , for example, would be OK, modifying a noun) </w:t>
      </w:r>
      <w:r w:rsidRPr="00BF415F">
        <w:rPr>
          <w:sz w:val="20"/>
          <w:szCs w:val="20"/>
        </w:rPr>
        <w:t>(</w:t>
      </w:r>
      <w:r w:rsidRPr="0005542C">
        <w:rPr>
          <w:b/>
          <w:sz w:val="20"/>
          <w:szCs w:val="20"/>
        </w:rPr>
        <w:t>kotowaru</w:t>
      </w:r>
      <w:r w:rsidRPr="00BF415F">
        <w:rPr>
          <w:sz w:val="20"/>
          <w:szCs w:val="20"/>
        </w:rPr>
        <w:t xml:space="preserve"> is a u verb)</w:t>
      </w:r>
    </w:p>
    <w:p w:rsidR="00A66FE6" w:rsidRPr="00BF415F" w:rsidRDefault="000C603D" w:rsidP="007A47ED">
      <w:pPr>
        <w:widowControl w:val="0"/>
        <w:rPr>
          <w:sz w:val="20"/>
          <w:szCs w:val="20"/>
        </w:rPr>
      </w:pPr>
      <w:r>
        <w:rPr>
          <w:sz w:val="20"/>
          <w:szCs w:val="20"/>
        </w:rPr>
        <w:t>214</w:t>
      </w:r>
      <w:r w:rsidR="00A66FE6" w:rsidRPr="00BF415F">
        <w:rPr>
          <w:sz w:val="20"/>
          <w:szCs w:val="20"/>
        </w:rPr>
        <w:t xml:space="preserve">.  Money doesn’t exist probably?  Soften this.  </w:t>
      </w:r>
    </w:p>
    <w:p w:rsidR="00A66FE6" w:rsidRPr="00BF415F" w:rsidRDefault="00A66FE6" w:rsidP="007A47ED">
      <w:pPr>
        <w:widowControl w:val="0"/>
        <w:rPr>
          <w:sz w:val="20"/>
          <w:szCs w:val="20"/>
        </w:rPr>
      </w:pPr>
      <w:r w:rsidRPr="00BF415F">
        <w:rPr>
          <w:rFonts w:hint="eastAsia"/>
          <w:sz w:val="20"/>
          <w:szCs w:val="20"/>
        </w:rPr>
        <w:t>お金がないんでしょう。</w:t>
      </w:r>
    </w:p>
    <w:p w:rsidR="00A66FE6" w:rsidRPr="00BF415F" w:rsidRDefault="00A66FE6" w:rsidP="007A47ED">
      <w:pPr>
        <w:widowControl w:val="0"/>
        <w:rPr>
          <w:sz w:val="20"/>
          <w:szCs w:val="20"/>
        </w:rPr>
      </w:pPr>
      <w:r w:rsidRPr="00BF415F">
        <w:rPr>
          <w:sz w:val="20"/>
          <w:szCs w:val="20"/>
        </w:rPr>
        <w:t>Okane ga nain deshoo?</w:t>
      </w:r>
    </w:p>
    <w:p w:rsidR="00A66FE6" w:rsidRPr="00BF415F" w:rsidRDefault="000C603D" w:rsidP="007A47ED">
      <w:pPr>
        <w:widowControl w:val="0"/>
        <w:rPr>
          <w:sz w:val="20"/>
          <w:szCs w:val="20"/>
        </w:rPr>
      </w:pPr>
      <w:r>
        <w:rPr>
          <w:sz w:val="20"/>
          <w:szCs w:val="20"/>
        </w:rPr>
        <w:t>215</w:t>
      </w:r>
      <w:r w:rsidR="00A66FE6" w:rsidRPr="00BF415F">
        <w:rPr>
          <w:sz w:val="20"/>
          <w:szCs w:val="20"/>
        </w:rPr>
        <w:t>.  If you borrow from the honorable parents, how is it?  Use ni rather than kara.  Use tara.</w:t>
      </w:r>
    </w:p>
    <w:p w:rsidR="00A66FE6" w:rsidRPr="00BF415F" w:rsidRDefault="00A66FE6" w:rsidP="007A47ED">
      <w:pPr>
        <w:widowControl w:val="0"/>
        <w:rPr>
          <w:sz w:val="20"/>
          <w:szCs w:val="20"/>
        </w:rPr>
      </w:pPr>
      <w:r w:rsidRPr="00BF415F">
        <w:rPr>
          <w:rFonts w:hint="eastAsia"/>
          <w:sz w:val="20"/>
          <w:szCs w:val="20"/>
        </w:rPr>
        <w:t>ご両親に借りたらどうですか。</w:t>
      </w:r>
    </w:p>
    <w:p w:rsidR="00A66FE6" w:rsidRPr="00BF415F" w:rsidRDefault="00A66FE6" w:rsidP="007A47ED">
      <w:pPr>
        <w:widowControl w:val="0"/>
        <w:rPr>
          <w:sz w:val="20"/>
          <w:szCs w:val="20"/>
        </w:rPr>
      </w:pPr>
      <w:r w:rsidRPr="00BF415F">
        <w:rPr>
          <w:sz w:val="20"/>
          <w:szCs w:val="20"/>
        </w:rPr>
        <w:t xml:space="preserve">Go ryooshin ni karitara doo desu ka.  </w:t>
      </w:r>
    </w:p>
    <w:p w:rsidR="00A66FE6" w:rsidRPr="00BF415F" w:rsidRDefault="000C603D" w:rsidP="007A47ED">
      <w:pPr>
        <w:widowControl w:val="0"/>
        <w:rPr>
          <w:sz w:val="20"/>
          <w:szCs w:val="20"/>
        </w:rPr>
      </w:pPr>
      <w:r>
        <w:rPr>
          <w:sz w:val="20"/>
          <w:szCs w:val="20"/>
        </w:rPr>
        <w:t>216</w:t>
      </w:r>
      <w:r w:rsidR="00A66FE6" w:rsidRPr="00BF415F">
        <w:rPr>
          <w:sz w:val="20"/>
          <w:szCs w:val="20"/>
        </w:rPr>
        <w:t xml:space="preserve">.  As for the parents, now, since they are in the </w:t>
      </w:r>
    </w:p>
    <w:p w:rsidR="00A66FE6" w:rsidRPr="00BF415F" w:rsidRDefault="00A66FE6" w:rsidP="007A47ED">
      <w:pPr>
        <w:widowControl w:val="0"/>
        <w:rPr>
          <w:sz w:val="20"/>
          <w:szCs w:val="20"/>
        </w:rPr>
      </w:pPr>
      <w:r w:rsidRPr="00BF415F">
        <w:rPr>
          <w:sz w:val="20"/>
          <w:szCs w:val="20"/>
        </w:rPr>
        <w:t xml:space="preserve">middle of travel, even though I want to borrow money, I cannot borrow, for sure. </w:t>
      </w:r>
    </w:p>
    <w:p w:rsidR="00A66FE6" w:rsidRPr="00BF415F" w:rsidRDefault="00A66FE6" w:rsidP="007A47ED">
      <w:pPr>
        <w:widowControl w:val="0"/>
        <w:rPr>
          <w:sz w:val="20"/>
          <w:szCs w:val="20"/>
        </w:rPr>
      </w:pPr>
      <w:r w:rsidRPr="00BF415F">
        <w:rPr>
          <w:sz w:val="20"/>
          <w:szCs w:val="20"/>
        </w:rPr>
        <w:t xml:space="preserve">Use node and therefore use a substitute for da.  Soften the last verb.  </w:t>
      </w:r>
    </w:p>
    <w:p w:rsidR="00A66FE6" w:rsidRPr="00BF415F" w:rsidRDefault="00A66FE6" w:rsidP="007A47ED">
      <w:pPr>
        <w:widowControl w:val="0"/>
        <w:rPr>
          <w:sz w:val="20"/>
          <w:szCs w:val="20"/>
        </w:rPr>
      </w:pPr>
      <w:r w:rsidRPr="00BF415F">
        <w:rPr>
          <w:rFonts w:hint="eastAsia"/>
          <w:sz w:val="20"/>
          <w:szCs w:val="20"/>
        </w:rPr>
        <w:t>両親は今、旅行中なのでお金を借りたくても借りられないんですよ。</w:t>
      </w:r>
    </w:p>
    <w:p w:rsidR="00A66FE6" w:rsidRPr="00BF415F" w:rsidRDefault="00A66FE6" w:rsidP="007A47ED">
      <w:pPr>
        <w:widowControl w:val="0"/>
        <w:rPr>
          <w:sz w:val="20"/>
          <w:szCs w:val="20"/>
        </w:rPr>
      </w:pPr>
      <w:r w:rsidRPr="00BF415F">
        <w:rPr>
          <w:sz w:val="20"/>
          <w:szCs w:val="20"/>
        </w:rPr>
        <w:t>Ryooshin wa, ima, ryokoochuu na node, okane o karitakutemo, karirarenain desu yo.  (okane ga, also OK) (</w:t>
      </w:r>
      <w:r w:rsidRPr="0005542C">
        <w:rPr>
          <w:b/>
          <w:sz w:val="20"/>
          <w:szCs w:val="20"/>
        </w:rPr>
        <w:t>kariru</w:t>
      </w:r>
      <w:r w:rsidRPr="00BF415F">
        <w:rPr>
          <w:sz w:val="20"/>
          <w:szCs w:val="20"/>
        </w:rPr>
        <w:t xml:space="preserve"> = to borrow;  </w:t>
      </w:r>
      <w:r w:rsidRPr="0005542C">
        <w:rPr>
          <w:b/>
          <w:sz w:val="20"/>
          <w:szCs w:val="20"/>
        </w:rPr>
        <w:t>karirareru</w:t>
      </w:r>
      <w:r w:rsidRPr="00BF415F">
        <w:rPr>
          <w:sz w:val="20"/>
          <w:szCs w:val="20"/>
        </w:rPr>
        <w:t xml:space="preserve"> = </w:t>
      </w:r>
      <w:r w:rsidRPr="0005542C">
        <w:rPr>
          <w:b/>
          <w:sz w:val="20"/>
          <w:szCs w:val="20"/>
        </w:rPr>
        <w:t>karireru</w:t>
      </w:r>
      <w:r w:rsidRPr="00BF415F">
        <w:rPr>
          <w:sz w:val="20"/>
          <w:szCs w:val="20"/>
        </w:rPr>
        <w:t xml:space="preserve"> = to be able to borrow;  karirenain desu, also OK) </w:t>
      </w:r>
    </w:p>
    <w:p w:rsidR="00A66FE6" w:rsidRPr="00BF415F" w:rsidRDefault="000C603D" w:rsidP="007A47ED">
      <w:pPr>
        <w:widowControl w:val="0"/>
        <w:rPr>
          <w:sz w:val="20"/>
          <w:szCs w:val="20"/>
        </w:rPr>
      </w:pPr>
      <w:r>
        <w:rPr>
          <w:sz w:val="20"/>
          <w:szCs w:val="20"/>
        </w:rPr>
        <w:t>217</w:t>
      </w:r>
      <w:r w:rsidR="00A66FE6" w:rsidRPr="00BF415F">
        <w:rPr>
          <w:sz w:val="20"/>
          <w:szCs w:val="20"/>
        </w:rPr>
        <w:t xml:space="preserve">.  The stomach’s condition is bad probably?  Use i.  Use guai. Soften this.  </w:t>
      </w:r>
    </w:p>
    <w:p w:rsidR="00A66FE6" w:rsidRPr="00BF415F" w:rsidRDefault="00A66FE6" w:rsidP="007A47ED">
      <w:pPr>
        <w:widowControl w:val="0"/>
        <w:rPr>
          <w:sz w:val="20"/>
          <w:szCs w:val="20"/>
        </w:rPr>
      </w:pPr>
      <w:r w:rsidRPr="00BF415F">
        <w:rPr>
          <w:rFonts w:hint="eastAsia"/>
          <w:sz w:val="20"/>
          <w:szCs w:val="20"/>
        </w:rPr>
        <w:t>胃の具合が悪いんでしょう。</w:t>
      </w:r>
    </w:p>
    <w:p w:rsidR="00A66FE6" w:rsidRPr="00BF415F" w:rsidRDefault="00A66FE6" w:rsidP="007A47ED">
      <w:pPr>
        <w:widowControl w:val="0"/>
        <w:rPr>
          <w:sz w:val="20"/>
          <w:szCs w:val="20"/>
        </w:rPr>
      </w:pPr>
      <w:r w:rsidRPr="00BF415F">
        <w:rPr>
          <w:sz w:val="20"/>
          <w:szCs w:val="20"/>
        </w:rPr>
        <w:t>I no guai ga waruin deshoo?</w:t>
      </w:r>
    </w:p>
    <w:p w:rsidR="00A66FE6" w:rsidRPr="00BF415F" w:rsidRDefault="000C603D" w:rsidP="007A47ED">
      <w:pPr>
        <w:widowControl w:val="0"/>
        <w:rPr>
          <w:sz w:val="20"/>
          <w:szCs w:val="20"/>
        </w:rPr>
      </w:pPr>
      <w:r>
        <w:rPr>
          <w:sz w:val="20"/>
          <w:szCs w:val="20"/>
        </w:rPr>
        <w:t>218</w:t>
      </w:r>
      <w:r w:rsidR="00A66FE6" w:rsidRPr="00BF415F">
        <w:rPr>
          <w:sz w:val="20"/>
          <w:szCs w:val="20"/>
        </w:rPr>
        <w:t xml:space="preserve">.  If you stop to drink honorable sake, how is that?  Meaning, if you stop drinking sake.  Use no to make </w:t>
      </w:r>
    </w:p>
    <w:p w:rsidR="00A66FE6" w:rsidRPr="00BF415F" w:rsidRDefault="00A66FE6" w:rsidP="007A47ED">
      <w:pPr>
        <w:widowControl w:val="0"/>
        <w:rPr>
          <w:sz w:val="20"/>
          <w:szCs w:val="20"/>
        </w:rPr>
      </w:pPr>
      <w:r w:rsidRPr="00BF415F">
        <w:rPr>
          <w:sz w:val="20"/>
          <w:szCs w:val="20"/>
        </w:rPr>
        <w:t xml:space="preserve">a noun phrase.  Use yameru.  Use tara.  </w:t>
      </w:r>
    </w:p>
    <w:p w:rsidR="00A66FE6" w:rsidRPr="00BF415F" w:rsidRDefault="00A66FE6" w:rsidP="007A47ED">
      <w:pPr>
        <w:widowControl w:val="0"/>
        <w:rPr>
          <w:sz w:val="20"/>
          <w:szCs w:val="20"/>
        </w:rPr>
      </w:pPr>
      <w:r w:rsidRPr="00BF415F">
        <w:rPr>
          <w:rFonts w:hint="eastAsia"/>
          <w:sz w:val="20"/>
          <w:szCs w:val="20"/>
        </w:rPr>
        <w:t>お酒を飲むのを</w:t>
      </w:r>
      <w:r w:rsidR="0005542C">
        <w:rPr>
          <w:rFonts w:hint="eastAsia"/>
          <w:sz w:val="20"/>
          <w:szCs w:val="20"/>
        </w:rPr>
        <w:t>止めたら</w:t>
      </w:r>
      <w:r w:rsidRPr="00BF415F">
        <w:rPr>
          <w:rFonts w:hint="eastAsia"/>
          <w:sz w:val="20"/>
          <w:szCs w:val="20"/>
        </w:rPr>
        <w:t>どうですか。</w:t>
      </w:r>
    </w:p>
    <w:p w:rsidR="00A66FE6" w:rsidRPr="00BF415F" w:rsidRDefault="00A66FE6" w:rsidP="007A47ED">
      <w:pPr>
        <w:widowControl w:val="0"/>
        <w:rPr>
          <w:sz w:val="20"/>
          <w:szCs w:val="20"/>
          <w:lang w:val="es-US"/>
        </w:rPr>
      </w:pPr>
      <w:r w:rsidRPr="00BF415F">
        <w:rPr>
          <w:sz w:val="20"/>
          <w:szCs w:val="20"/>
          <w:lang w:val="es-US"/>
        </w:rPr>
        <w:t>Osake o nomu no o yametara doo desu ka.</w:t>
      </w:r>
    </w:p>
    <w:p w:rsidR="00A66FE6" w:rsidRPr="00BF415F" w:rsidRDefault="000C603D" w:rsidP="007A47ED">
      <w:pPr>
        <w:widowControl w:val="0"/>
        <w:rPr>
          <w:sz w:val="20"/>
          <w:szCs w:val="20"/>
        </w:rPr>
      </w:pPr>
      <w:r>
        <w:rPr>
          <w:sz w:val="20"/>
          <w:szCs w:val="20"/>
        </w:rPr>
        <w:t>219</w:t>
      </w:r>
      <w:r w:rsidR="00A66FE6" w:rsidRPr="00BF415F">
        <w:rPr>
          <w:sz w:val="20"/>
          <w:szCs w:val="20"/>
        </w:rPr>
        <w:t>.  Since I like, how much the stomach’s condition is bad even though, readily I cannot stop, for sure.  Soften the last verb.  Use dakara.</w:t>
      </w:r>
    </w:p>
    <w:p w:rsidR="00A66FE6" w:rsidRPr="00BF415F" w:rsidRDefault="00A66FE6" w:rsidP="007A47ED">
      <w:pPr>
        <w:widowControl w:val="0"/>
        <w:rPr>
          <w:sz w:val="20"/>
          <w:szCs w:val="20"/>
        </w:rPr>
      </w:pPr>
      <w:r w:rsidRPr="00BF415F">
        <w:rPr>
          <w:rFonts w:hint="eastAsia"/>
          <w:sz w:val="20"/>
          <w:szCs w:val="20"/>
        </w:rPr>
        <w:t>好きだからいくらの具合が悪くても中々やめられないんですよ。</w:t>
      </w:r>
    </w:p>
    <w:p w:rsidR="00A66FE6" w:rsidRPr="00BF415F" w:rsidRDefault="00A66FE6" w:rsidP="007A47ED">
      <w:pPr>
        <w:widowControl w:val="0"/>
        <w:rPr>
          <w:sz w:val="20"/>
          <w:szCs w:val="20"/>
        </w:rPr>
      </w:pPr>
      <w:r w:rsidRPr="00BF415F">
        <w:rPr>
          <w:sz w:val="20"/>
          <w:szCs w:val="20"/>
        </w:rPr>
        <w:t>Suki dakara, ikura no guai ga warukutemo, nakanaka yamerarenain desu yo.  (</w:t>
      </w:r>
      <w:r w:rsidRPr="0005542C">
        <w:rPr>
          <w:b/>
          <w:sz w:val="20"/>
          <w:szCs w:val="20"/>
        </w:rPr>
        <w:t>yameru</w:t>
      </w:r>
      <w:r w:rsidRPr="00BF415F">
        <w:rPr>
          <w:sz w:val="20"/>
          <w:szCs w:val="20"/>
        </w:rPr>
        <w:t xml:space="preserve"> = to stop;  </w:t>
      </w:r>
      <w:r w:rsidRPr="0005542C">
        <w:rPr>
          <w:b/>
          <w:sz w:val="20"/>
          <w:szCs w:val="20"/>
        </w:rPr>
        <w:t>yamerareru</w:t>
      </w:r>
      <w:r w:rsidRPr="00BF415F">
        <w:rPr>
          <w:sz w:val="20"/>
          <w:szCs w:val="20"/>
        </w:rPr>
        <w:t xml:space="preserve"> = </w:t>
      </w:r>
      <w:r w:rsidRPr="0005542C">
        <w:rPr>
          <w:b/>
          <w:sz w:val="20"/>
          <w:szCs w:val="20"/>
        </w:rPr>
        <w:t>yamereru</w:t>
      </w:r>
      <w:r w:rsidRPr="00BF415F">
        <w:rPr>
          <w:sz w:val="20"/>
          <w:szCs w:val="20"/>
        </w:rPr>
        <w:t xml:space="preserve"> = to be able to stop;  yamerenain desu, also OK)</w:t>
      </w:r>
    </w:p>
    <w:p w:rsidR="00A66FE6" w:rsidRPr="00BF415F" w:rsidRDefault="000C603D" w:rsidP="007A47ED">
      <w:pPr>
        <w:widowControl w:val="0"/>
        <w:rPr>
          <w:sz w:val="20"/>
          <w:szCs w:val="20"/>
        </w:rPr>
      </w:pPr>
      <w:r>
        <w:rPr>
          <w:sz w:val="20"/>
          <w:szCs w:val="20"/>
        </w:rPr>
        <w:t>220</w:t>
      </w:r>
      <w:r w:rsidR="00A66FE6" w:rsidRPr="00BF415F">
        <w:rPr>
          <w:sz w:val="20"/>
          <w:szCs w:val="20"/>
        </w:rPr>
        <w:t xml:space="preserve">.  As for tomorrow, rain, it appears, for sure.  </w:t>
      </w:r>
      <w:r w:rsidR="00A66FE6" w:rsidRPr="00BF415F">
        <w:rPr>
          <w:sz w:val="20"/>
          <w:szCs w:val="20"/>
        </w:rPr>
        <w:lastRenderedPageBreak/>
        <w:t xml:space="preserve">Don’t use ga after rain.  Use rashii without desu.  </w:t>
      </w:r>
    </w:p>
    <w:p w:rsidR="00A66FE6" w:rsidRPr="00BF415F" w:rsidRDefault="00A66FE6" w:rsidP="007A47ED">
      <w:pPr>
        <w:widowControl w:val="0"/>
        <w:rPr>
          <w:sz w:val="20"/>
          <w:szCs w:val="20"/>
        </w:rPr>
      </w:pPr>
      <w:r w:rsidRPr="00BF415F">
        <w:rPr>
          <w:rFonts w:hint="eastAsia"/>
          <w:sz w:val="20"/>
          <w:szCs w:val="20"/>
        </w:rPr>
        <w:t>明日は雨らしいよ。</w:t>
      </w:r>
    </w:p>
    <w:p w:rsidR="00A66FE6" w:rsidRPr="00BF415F" w:rsidRDefault="00A66FE6" w:rsidP="007A47ED">
      <w:pPr>
        <w:widowControl w:val="0"/>
        <w:rPr>
          <w:sz w:val="20"/>
          <w:szCs w:val="20"/>
        </w:rPr>
      </w:pPr>
      <w:r w:rsidRPr="00BF415F">
        <w:rPr>
          <w:sz w:val="20"/>
          <w:szCs w:val="20"/>
        </w:rPr>
        <w:t xml:space="preserve">Ashita wa, ame rashii yo.  (ame ga rashii, or ame ga rashii desu, both </w:t>
      </w:r>
      <w:r w:rsidRPr="0005542C">
        <w:rPr>
          <w:i/>
          <w:sz w:val="20"/>
          <w:szCs w:val="20"/>
        </w:rPr>
        <w:t>not</w:t>
      </w:r>
      <w:r w:rsidRPr="00BF415F">
        <w:rPr>
          <w:sz w:val="20"/>
          <w:szCs w:val="20"/>
        </w:rPr>
        <w:t xml:space="preserve"> OK;  ame ga furu rashii is OK)</w:t>
      </w:r>
    </w:p>
    <w:p w:rsidR="00A66FE6" w:rsidRPr="00BF415F" w:rsidRDefault="000C603D" w:rsidP="007A47ED">
      <w:pPr>
        <w:widowControl w:val="0"/>
        <w:rPr>
          <w:sz w:val="20"/>
          <w:szCs w:val="20"/>
        </w:rPr>
      </w:pPr>
      <w:r>
        <w:rPr>
          <w:sz w:val="20"/>
          <w:szCs w:val="20"/>
        </w:rPr>
        <w:t>221</w:t>
      </w:r>
      <w:r w:rsidR="00A66FE6" w:rsidRPr="00BF415F">
        <w:rPr>
          <w:sz w:val="20"/>
          <w:szCs w:val="20"/>
        </w:rPr>
        <w:t xml:space="preserve">.  To go, if you stop?  Use no to make a noun phrase.  Use yameru.  Use tara.  Plain speech.  </w:t>
      </w:r>
    </w:p>
    <w:p w:rsidR="00A66FE6" w:rsidRPr="00BF415F" w:rsidRDefault="00A66FE6" w:rsidP="007A47ED">
      <w:pPr>
        <w:widowControl w:val="0"/>
        <w:rPr>
          <w:sz w:val="20"/>
          <w:szCs w:val="20"/>
        </w:rPr>
      </w:pPr>
      <w:r w:rsidRPr="00BF415F">
        <w:rPr>
          <w:rFonts w:hint="eastAsia"/>
          <w:sz w:val="20"/>
          <w:szCs w:val="20"/>
        </w:rPr>
        <w:t>行くのを止めたら。</w:t>
      </w:r>
    </w:p>
    <w:p w:rsidR="00A66FE6" w:rsidRPr="00BF415F" w:rsidRDefault="00A66FE6" w:rsidP="007A47ED">
      <w:pPr>
        <w:widowControl w:val="0"/>
        <w:rPr>
          <w:sz w:val="20"/>
          <w:szCs w:val="20"/>
        </w:rPr>
      </w:pPr>
      <w:r w:rsidRPr="00BF415F">
        <w:rPr>
          <w:sz w:val="20"/>
          <w:szCs w:val="20"/>
        </w:rPr>
        <w:t xml:space="preserve">Iku no o yametara?  </w:t>
      </w:r>
    </w:p>
    <w:p w:rsidR="00A66FE6" w:rsidRPr="00BF415F" w:rsidRDefault="000C603D" w:rsidP="007A47ED">
      <w:pPr>
        <w:widowControl w:val="0"/>
        <w:rPr>
          <w:sz w:val="20"/>
          <w:szCs w:val="20"/>
        </w:rPr>
      </w:pPr>
      <w:r>
        <w:rPr>
          <w:sz w:val="20"/>
          <w:szCs w:val="20"/>
        </w:rPr>
        <w:t>222</w:t>
      </w:r>
      <w:r w:rsidR="00A66FE6" w:rsidRPr="00BF415F">
        <w:rPr>
          <w:sz w:val="20"/>
          <w:szCs w:val="20"/>
        </w:rPr>
        <w:t xml:space="preserve">.  Nah, even though it will rain, I will go, for sure.  Plain speech.   </w:t>
      </w:r>
    </w:p>
    <w:p w:rsidR="0005542C" w:rsidRDefault="00A66FE6" w:rsidP="007A47ED">
      <w:pPr>
        <w:widowControl w:val="0"/>
        <w:rPr>
          <w:sz w:val="20"/>
          <w:szCs w:val="20"/>
        </w:rPr>
      </w:pPr>
      <w:r w:rsidRPr="00BF415F">
        <w:rPr>
          <w:rFonts w:hint="eastAsia"/>
          <w:sz w:val="20"/>
          <w:szCs w:val="20"/>
        </w:rPr>
        <w:t>いや、雨が降っても行くよ。</w:t>
      </w:r>
      <w:r w:rsidR="0005542C">
        <w:rPr>
          <w:sz w:val="20"/>
          <w:szCs w:val="20"/>
        </w:rPr>
        <w:tab/>
      </w:r>
      <w:r w:rsidR="0005542C">
        <w:rPr>
          <w:sz w:val="20"/>
          <w:szCs w:val="20"/>
        </w:rPr>
        <w:tab/>
      </w:r>
      <w:r w:rsidR="0005542C">
        <w:rPr>
          <w:sz w:val="20"/>
          <w:szCs w:val="20"/>
        </w:rPr>
        <w:tab/>
      </w:r>
      <w:r w:rsidR="0005542C">
        <w:rPr>
          <w:sz w:val="20"/>
          <w:szCs w:val="20"/>
        </w:rPr>
        <w:tab/>
      </w:r>
      <w:r w:rsidR="0005542C">
        <w:rPr>
          <w:sz w:val="20"/>
          <w:szCs w:val="20"/>
        </w:rPr>
        <w:tab/>
      </w:r>
    </w:p>
    <w:p w:rsidR="00A66FE6" w:rsidRPr="00BF415F" w:rsidRDefault="00A66FE6" w:rsidP="007A47ED">
      <w:pPr>
        <w:widowControl w:val="0"/>
        <w:rPr>
          <w:sz w:val="20"/>
          <w:szCs w:val="20"/>
        </w:rPr>
      </w:pPr>
      <w:r w:rsidRPr="00BF415F">
        <w:rPr>
          <w:sz w:val="20"/>
          <w:szCs w:val="20"/>
        </w:rPr>
        <w:t xml:space="preserve">Iya, ame ga futtemo iku yo.  </w:t>
      </w:r>
    </w:p>
    <w:p w:rsidR="00A66FE6" w:rsidRPr="00BF415F" w:rsidRDefault="000C603D" w:rsidP="007A47ED">
      <w:pPr>
        <w:widowControl w:val="0"/>
        <w:rPr>
          <w:sz w:val="20"/>
          <w:szCs w:val="20"/>
        </w:rPr>
      </w:pPr>
      <w:r>
        <w:rPr>
          <w:sz w:val="20"/>
          <w:szCs w:val="20"/>
        </w:rPr>
        <w:t>223</w:t>
      </w:r>
      <w:r w:rsidR="00A66FE6" w:rsidRPr="00BF415F">
        <w:rPr>
          <w:sz w:val="20"/>
          <w:szCs w:val="20"/>
        </w:rPr>
        <w:t xml:space="preserve">.  This dog, how did it </w:t>
      </w:r>
      <w:r w:rsidR="00B9341C">
        <w:rPr>
          <w:sz w:val="20"/>
          <w:szCs w:val="20"/>
        </w:rPr>
        <w:t>do</w:t>
      </w:r>
      <w:r w:rsidR="00A66FE6" w:rsidRPr="00BF415F">
        <w:rPr>
          <w:sz w:val="20"/>
          <w:szCs w:val="20"/>
        </w:rPr>
        <w:t xml:space="preserve">?  </w:t>
      </w:r>
      <w:r w:rsidR="00B9341C">
        <w:rPr>
          <w:sz w:val="20"/>
          <w:szCs w:val="20"/>
        </w:rPr>
        <w:t xml:space="preserve">Meaning, what’s wrong?  </w:t>
      </w:r>
      <w:r w:rsidR="00A66FE6" w:rsidRPr="00BF415F">
        <w:rPr>
          <w:sz w:val="20"/>
          <w:szCs w:val="20"/>
        </w:rPr>
        <w:t xml:space="preserve">Don’t use wa or ga.  Plain speech.  Use no to soften this.  </w:t>
      </w:r>
    </w:p>
    <w:p w:rsidR="00A66FE6" w:rsidRPr="00BF415F" w:rsidRDefault="00A66FE6" w:rsidP="007A47ED">
      <w:pPr>
        <w:widowControl w:val="0"/>
        <w:rPr>
          <w:sz w:val="20"/>
          <w:szCs w:val="20"/>
        </w:rPr>
      </w:pPr>
      <w:r w:rsidRPr="00BF415F">
        <w:rPr>
          <w:rFonts w:hint="eastAsia"/>
          <w:sz w:val="20"/>
          <w:szCs w:val="20"/>
        </w:rPr>
        <w:t>この犬どうしたの。</w:t>
      </w:r>
    </w:p>
    <w:p w:rsidR="00A66FE6" w:rsidRPr="00BF415F" w:rsidRDefault="00A66FE6" w:rsidP="007A47ED">
      <w:pPr>
        <w:widowControl w:val="0"/>
        <w:rPr>
          <w:sz w:val="20"/>
          <w:szCs w:val="20"/>
        </w:rPr>
      </w:pPr>
      <w:r w:rsidRPr="00BF415F">
        <w:rPr>
          <w:sz w:val="20"/>
          <w:szCs w:val="20"/>
        </w:rPr>
        <w:t>Kono inu, dooshita no?</w:t>
      </w:r>
    </w:p>
    <w:p w:rsidR="00A66FE6" w:rsidRPr="00BF415F" w:rsidRDefault="000C603D" w:rsidP="007A47ED">
      <w:pPr>
        <w:widowControl w:val="0"/>
        <w:rPr>
          <w:sz w:val="20"/>
          <w:szCs w:val="20"/>
        </w:rPr>
      </w:pPr>
      <w:r>
        <w:rPr>
          <w:sz w:val="20"/>
          <w:szCs w:val="20"/>
        </w:rPr>
        <w:t>224</w:t>
      </w:r>
      <w:r w:rsidR="00A66FE6" w:rsidRPr="00BF415F">
        <w:rPr>
          <w:sz w:val="20"/>
          <w:szCs w:val="20"/>
        </w:rPr>
        <w:t>.  Health doesn’t exist, huh.  Use plain speech.  Use desu.</w:t>
      </w:r>
      <w:r w:rsidR="00A66FE6" w:rsidRPr="00BF415F">
        <w:rPr>
          <w:sz w:val="20"/>
          <w:szCs w:val="20"/>
        </w:rPr>
        <w:tab/>
      </w:r>
    </w:p>
    <w:p w:rsidR="00A66FE6" w:rsidRPr="00BF415F" w:rsidRDefault="00A66FE6" w:rsidP="007A47ED">
      <w:pPr>
        <w:widowControl w:val="0"/>
        <w:rPr>
          <w:sz w:val="20"/>
          <w:szCs w:val="20"/>
        </w:rPr>
      </w:pPr>
      <w:r w:rsidRPr="00BF415F">
        <w:rPr>
          <w:rFonts w:hint="eastAsia"/>
          <w:sz w:val="20"/>
          <w:szCs w:val="20"/>
        </w:rPr>
        <w:t>元気がないですね。</w:t>
      </w:r>
      <w:r w:rsidRPr="00BF415F">
        <w:rPr>
          <w:sz w:val="20"/>
          <w:szCs w:val="20"/>
        </w:rPr>
        <w:tab/>
      </w:r>
      <w:r w:rsidRPr="00BF415F">
        <w:rPr>
          <w:sz w:val="20"/>
          <w:szCs w:val="20"/>
        </w:rPr>
        <w:tab/>
      </w:r>
    </w:p>
    <w:p w:rsidR="00A66FE6" w:rsidRPr="00BF415F" w:rsidRDefault="00A66FE6" w:rsidP="007A47ED">
      <w:pPr>
        <w:widowControl w:val="0"/>
        <w:rPr>
          <w:sz w:val="20"/>
          <w:szCs w:val="20"/>
          <w:lang w:val="es-US"/>
        </w:rPr>
      </w:pPr>
      <w:r w:rsidRPr="00BF415F">
        <w:rPr>
          <w:sz w:val="20"/>
          <w:szCs w:val="20"/>
          <w:lang w:val="es-US"/>
        </w:rPr>
        <w:t>Genki ga nai desu ne.</w:t>
      </w:r>
    </w:p>
    <w:p w:rsidR="00A66FE6" w:rsidRPr="00BF415F" w:rsidRDefault="000C603D" w:rsidP="007A47ED">
      <w:pPr>
        <w:widowControl w:val="0"/>
        <w:rPr>
          <w:sz w:val="20"/>
          <w:szCs w:val="20"/>
        </w:rPr>
      </w:pPr>
      <w:r>
        <w:rPr>
          <w:sz w:val="20"/>
          <w:szCs w:val="20"/>
        </w:rPr>
        <w:t>225</w:t>
      </w:r>
      <w:r w:rsidR="00A66FE6" w:rsidRPr="00BF415F">
        <w:rPr>
          <w:sz w:val="20"/>
          <w:szCs w:val="20"/>
        </w:rPr>
        <w:t xml:space="preserve">.   Since he’s sick, even though I will give animal feed, he will not eat. Use dakara. Soften the last verb. </w:t>
      </w:r>
    </w:p>
    <w:p w:rsidR="00A66FE6" w:rsidRPr="00BF415F" w:rsidRDefault="00A66FE6" w:rsidP="007A47ED">
      <w:pPr>
        <w:widowControl w:val="0"/>
        <w:rPr>
          <w:sz w:val="20"/>
          <w:szCs w:val="20"/>
        </w:rPr>
      </w:pPr>
      <w:r w:rsidRPr="00BF415F">
        <w:rPr>
          <w:rFonts w:hint="eastAsia"/>
          <w:sz w:val="20"/>
          <w:szCs w:val="20"/>
        </w:rPr>
        <w:t>病気だから餌をやっても食べないんです。</w:t>
      </w:r>
      <w:r w:rsidRPr="00BF415F">
        <w:rPr>
          <w:sz w:val="20"/>
          <w:szCs w:val="20"/>
        </w:rPr>
        <w:t xml:space="preserve"> </w:t>
      </w:r>
    </w:p>
    <w:p w:rsidR="00A66FE6" w:rsidRPr="00BF415F" w:rsidRDefault="00A66FE6" w:rsidP="007A47ED">
      <w:pPr>
        <w:widowControl w:val="0"/>
        <w:rPr>
          <w:sz w:val="20"/>
          <w:szCs w:val="20"/>
        </w:rPr>
      </w:pPr>
      <w:r w:rsidRPr="00BF415F">
        <w:rPr>
          <w:sz w:val="20"/>
          <w:szCs w:val="20"/>
        </w:rPr>
        <w:t xml:space="preserve">Byooki dakara, esa o yattemo tabenain desu.  </w:t>
      </w:r>
    </w:p>
    <w:p w:rsidR="00A66FE6" w:rsidRPr="00BF415F" w:rsidRDefault="000C603D" w:rsidP="007A47ED">
      <w:pPr>
        <w:widowControl w:val="0"/>
        <w:rPr>
          <w:sz w:val="20"/>
          <w:szCs w:val="20"/>
        </w:rPr>
      </w:pPr>
      <w:r>
        <w:rPr>
          <w:sz w:val="20"/>
          <w:szCs w:val="20"/>
        </w:rPr>
        <w:t>226</w:t>
      </w:r>
      <w:r w:rsidR="00A66FE6" w:rsidRPr="00BF415F">
        <w:rPr>
          <w:sz w:val="20"/>
          <w:szCs w:val="20"/>
        </w:rPr>
        <w:t>.  Hey.  The child is drinking beer.  Use a contracted form of ‘is drinking.’  Plain speech.</w:t>
      </w:r>
    </w:p>
    <w:p w:rsidR="00A66FE6" w:rsidRPr="00BF415F" w:rsidRDefault="00A66FE6" w:rsidP="007A47ED">
      <w:pPr>
        <w:widowControl w:val="0"/>
        <w:rPr>
          <w:sz w:val="20"/>
          <w:szCs w:val="20"/>
        </w:rPr>
      </w:pPr>
      <w:r w:rsidRPr="00BF415F">
        <w:rPr>
          <w:rFonts w:hint="eastAsia"/>
          <w:sz w:val="20"/>
          <w:szCs w:val="20"/>
        </w:rPr>
        <w:t>あれ、子供がビールを飲んでる。</w:t>
      </w:r>
    </w:p>
    <w:p w:rsidR="00A66FE6" w:rsidRPr="00BF415F" w:rsidRDefault="00A66FE6" w:rsidP="007A47ED">
      <w:pPr>
        <w:widowControl w:val="0"/>
        <w:rPr>
          <w:sz w:val="20"/>
          <w:szCs w:val="20"/>
        </w:rPr>
      </w:pPr>
      <w:r w:rsidRPr="00BF415F">
        <w:rPr>
          <w:sz w:val="20"/>
          <w:szCs w:val="20"/>
        </w:rPr>
        <w:t xml:space="preserve">Are.  Kodomo ga biiru o nonderu.  </w:t>
      </w:r>
    </w:p>
    <w:p w:rsidR="00A66FE6" w:rsidRPr="00BF415F" w:rsidRDefault="000C603D" w:rsidP="007A47ED">
      <w:pPr>
        <w:widowControl w:val="0"/>
        <w:rPr>
          <w:sz w:val="20"/>
          <w:szCs w:val="20"/>
          <w:lang w:val="es-US"/>
        </w:rPr>
      </w:pPr>
      <w:r>
        <w:rPr>
          <w:sz w:val="20"/>
          <w:szCs w:val="20"/>
        </w:rPr>
        <w:t>227</w:t>
      </w:r>
      <w:r w:rsidR="00A66FE6" w:rsidRPr="00BF415F">
        <w:rPr>
          <w:sz w:val="20"/>
          <w:szCs w:val="20"/>
        </w:rPr>
        <w:t xml:space="preserve">.  Yeah, as for in Germany, even though a child, they drink beer, for sure.  </w:t>
      </w:r>
      <w:r w:rsidR="00A66FE6" w:rsidRPr="00BF415F">
        <w:rPr>
          <w:sz w:val="20"/>
          <w:szCs w:val="20"/>
          <w:lang w:val="es-US"/>
        </w:rPr>
        <w:t xml:space="preserve">Soften the last verb.  </w:t>
      </w:r>
    </w:p>
    <w:p w:rsidR="00A66FE6" w:rsidRPr="00BF415F" w:rsidRDefault="00A66FE6" w:rsidP="007A47ED">
      <w:pPr>
        <w:widowControl w:val="0"/>
        <w:rPr>
          <w:sz w:val="20"/>
          <w:szCs w:val="20"/>
          <w:lang w:val="es-US"/>
        </w:rPr>
      </w:pPr>
      <w:r w:rsidRPr="00BF415F">
        <w:rPr>
          <w:rFonts w:hint="eastAsia"/>
          <w:sz w:val="20"/>
          <w:szCs w:val="20"/>
          <w:lang w:val="es-US"/>
        </w:rPr>
        <w:t>ええ、ドイツでは子供でもビールを飲むんですよ。</w:t>
      </w:r>
    </w:p>
    <w:p w:rsidR="00A66FE6" w:rsidRPr="00BF415F" w:rsidRDefault="00A66FE6" w:rsidP="007A47ED">
      <w:pPr>
        <w:widowControl w:val="0"/>
        <w:rPr>
          <w:sz w:val="20"/>
          <w:szCs w:val="20"/>
          <w:lang w:val="es-US"/>
        </w:rPr>
      </w:pPr>
      <w:r w:rsidRPr="00BF415F">
        <w:rPr>
          <w:sz w:val="20"/>
          <w:szCs w:val="20"/>
          <w:lang w:val="es-US"/>
        </w:rPr>
        <w:t xml:space="preserve">Ee, doitsu de wa kodomo demo biiru o nomun desu yo.  </w:t>
      </w:r>
      <w:r w:rsidRPr="00BF415F">
        <w:rPr>
          <w:sz w:val="20"/>
          <w:szCs w:val="20"/>
          <w:lang w:val="es-US"/>
        </w:rPr>
        <w:tab/>
      </w:r>
      <w:r w:rsidRPr="00BF415F">
        <w:rPr>
          <w:sz w:val="20"/>
          <w:szCs w:val="20"/>
          <w:lang w:val="es-US"/>
        </w:rPr>
        <w:tab/>
      </w:r>
      <w:r w:rsidRPr="00BF415F">
        <w:rPr>
          <w:sz w:val="20"/>
          <w:szCs w:val="20"/>
          <w:lang w:val="es-US"/>
        </w:rPr>
        <w:tab/>
      </w:r>
      <w:r w:rsidRPr="00BF415F">
        <w:rPr>
          <w:sz w:val="20"/>
          <w:szCs w:val="20"/>
          <w:lang w:val="es-US"/>
        </w:rPr>
        <w:tab/>
      </w:r>
      <w:r w:rsidRPr="00BF415F">
        <w:rPr>
          <w:sz w:val="20"/>
          <w:szCs w:val="20"/>
          <w:lang w:val="es-US"/>
        </w:rPr>
        <w:tab/>
      </w:r>
      <w:r w:rsidRPr="00BF415F">
        <w:rPr>
          <w:sz w:val="20"/>
          <w:szCs w:val="20"/>
          <w:lang w:val="es-US"/>
        </w:rPr>
        <w:tab/>
      </w:r>
      <w:r w:rsidRPr="00BF415F">
        <w:rPr>
          <w:sz w:val="20"/>
          <w:szCs w:val="20"/>
          <w:lang w:val="es-US"/>
        </w:rPr>
        <w:tab/>
      </w:r>
      <w:r w:rsidRPr="00BF415F">
        <w:rPr>
          <w:sz w:val="20"/>
          <w:szCs w:val="20"/>
          <w:lang w:val="es-US"/>
        </w:rPr>
        <w:tab/>
      </w:r>
    </w:p>
    <w:p w:rsidR="00A66FE6" w:rsidRPr="00BF415F" w:rsidRDefault="000C603D" w:rsidP="007A47ED">
      <w:pPr>
        <w:widowControl w:val="0"/>
        <w:rPr>
          <w:sz w:val="20"/>
          <w:szCs w:val="20"/>
        </w:rPr>
      </w:pPr>
      <w:r>
        <w:rPr>
          <w:sz w:val="20"/>
          <w:szCs w:val="20"/>
        </w:rPr>
        <w:t>228</w:t>
      </w:r>
      <w:r w:rsidR="00A66FE6" w:rsidRPr="00BF415F">
        <w:rPr>
          <w:sz w:val="20"/>
          <w:szCs w:val="20"/>
        </w:rPr>
        <w:t xml:space="preserve">.  Picasso pictures are expensive for sure. </w:t>
      </w:r>
    </w:p>
    <w:p w:rsidR="00A66FE6" w:rsidRPr="00BF415F" w:rsidRDefault="00A66FE6" w:rsidP="007A47ED">
      <w:pPr>
        <w:widowControl w:val="0"/>
        <w:rPr>
          <w:sz w:val="20"/>
          <w:szCs w:val="20"/>
        </w:rPr>
      </w:pPr>
      <w:r w:rsidRPr="00BF415F">
        <w:rPr>
          <w:rFonts w:hint="eastAsia"/>
          <w:sz w:val="20"/>
          <w:szCs w:val="20"/>
        </w:rPr>
        <w:t>ピカソの絵は高いですよ。</w:t>
      </w:r>
      <w:r w:rsidRPr="00BF415F">
        <w:rPr>
          <w:sz w:val="20"/>
          <w:szCs w:val="20"/>
        </w:rPr>
        <w:t xml:space="preserve"> </w:t>
      </w:r>
    </w:p>
    <w:p w:rsidR="00A66FE6" w:rsidRPr="00BF415F" w:rsidRDefault="00A66FE6" w:rsidP="007A47ED">
      <w:pPr>
        <w:widowControl w:val="0"/>
        <w:rPr>
          <w:sz w:val="20"/>
          <w:szCs w:val="20"/>
        </w:rPr>
      </w:pPr>
      <w:r w:rsidRPr="00BF415F">
        <w:rPr>
          <w:sz w:val="20"/>
          <w:szCs w:val="20"/>
          <w:lang w:val="es-US"/>
        </w:rPr>
        <w:t xml:space="preserve">Picaso no e wa takai desu yo.  </w:t>
      </w:r>
      <w:r w:rsidRPr="00BF415F">
        <w:rPr>
          <w:sz w:val="20"/>
          <w:szCs w:val="20"/>
        </w:rPr>
        <w:t>(if you use ga, it implies a particular picture)</w:t>
      </w:r>
    </w:p>
    <w:p w:rsidR="00A66FE6" w:rsidRPr="00BF415F" w:rsidRDefault="000C603D" w:rsidP="007A47ED">
      <w:pPr>
        <w:widowControl w:val="0"/>
        <w:rPr>
          <w:sz w:val="20"/>
          <w:szCs w:val="20"/>
        </w:rPr>
      </w:pPr>
      <w:r>
        <w:rPr>
          <w:sz w:val="20"/>
          <w:szCs w:val="20"/>
        </w:rPr>
        <w:t>229</w:t>
      </w:r>
      <w:r w:rsidR="00A66FE6" w:rsidRPr="00BF415F">
        <w:rPr>
          <w:sz w:val="20"/>
          <w:szCs w:val="20"/>
        </w:rPr>
        <w:t xml:space="preserve">.  Whatever kind of expensive even though, I desire it.  Soften the verb.  </w:t>
      </w:r>
    </w:p>
    <w:p w:rsidR="00A66FE6" w:rsidRPr="00BF415F" w:rsidRDefault="00A66FE6" w:rsidP="007A47ED">
      <w:pPr>
        <w:widowControl w:val="0"/>
        <w:rPr>
          <w:sz w:val="20"/>
          <w:szCs w:val="20"/>
        </w:rPr>
      </w:pPr>
      <w:r w:rsidRPr="00BF415F">
        <w:rPr>
          <w:rFonts w:hint="eastAsia"/>
          <w:sz w:val="20"/>
          <w:szCs w:val="20"/>
        </w:rPr>
        <w:t>どんなに高くても欲しいんです。</w:t>
      </w:r>
      <w:r w:rsidRPr="00BF415F">
        <w:rPr>
          <w:sz w:val="20"/>
          <w:szCs w:val="20"/>
        </w:rPr>
        <w:t xml:space="preserve"> </w:t>
      </w:r>
      <w:r w:rsidRPr="00BF415F">
        <w:rPr>
          <w:sz w:val="20"/>
          <w:szCs w:val="20"/>
        </w:rPr>
        <w:tab/>
      </w:r>
      <w:r w:rsidRPr="00BF415F">
        <w:rPr>
          <w:sz w:val="20"/>
          <w:szCs w:val="20"/>
        </w:rPr>
        <w:tab/>
      </w:r>
    </w:p>
    <w:p w:rsidR="00A66FE6" w:rsidRPr="00BF415F" w:rsidRDefault="00A66FE6" w:rsidP="007A47ED">
      <w:pPr>
        <w:widowControl w:val="0"/>
        <w:rPr>
          <w:sz w:val="20"/>
          <w:szCs w:val="20"/>
        </w:rPr>
      </w:pPr>
      <w:r w:rsidRPr="00BF415F">
        <w:rPr>
          <w:sz w:val="20"/>
          <w:szCs w:val="20"/>
        </w:rPr>
        <w:t>Donna ni takakutemo, hoshiin desu.  (ikura takakutemo, also OK)</w:t>
      </w:r>
    </w:p>
    <w:p w:rsidR="00A66FE6" w:rsidRPr="00BF415F" w:rsidRDefault="000C603D" w:rsidP="007A47ED">
      <w:pPr>
        <w:widowControl w:val="0"/>
        <w:rPr>
          <w:sz w:val="20"/>
          <w:szCs w:val="20"/>
          <w:lang w:val="es-US"/>
        </w:rPr>
      </w:pPr>
      <w:r>
        <w:rPr>
          <w:sz w:val="20"/>
          <w:szCs w:val="20"/>
        </w:rPr>
        <w:t>230</w:t>
      </w:r>
      <w:r w:rsidR="00A66FE6" w:rsidRPr="00BF415F">
        <w:rPr>
          <w:sz w:val="20"/>
          <w:szCs w:val="20"/>
        </w:rPr>
        <w:t xml:space="preserve">.  As for </w:t>
      </w:r>
      <w:r w:rsidR="00B9341C">
        <w:rPr>
          <w:sz w:val="20"/>
          <w:szCs w:val="20"/>
        </w:rPr>
        <w:t>until</w:t>
      </w:r>
      <w:r w:rsidR="00A66FE6" w:rsidRPr="00BF415F">
        <w:rPr>
          <w:sz w:val="20"/>
          <w:szCs w:val="20"/>
        </w:rPr>
        <w:t xml:space="preserve"> the station, it’s far for sure.  If you go by taxi?  </w:t>
      </w:r>
      <w:r w:rsidR="00A66FE6" w:rsidRPr="00BF415F">
        <w:rPr>
          <w:sz w:val="20"/>
          <w:szCs w:val="20"/>
          <w:lang w:val="es-US"/>
        </w:rPr>
        <w:t xml:space="preserve">Use eba.  </w:t>
      </w:r>
    </w:p>
    <w:p w:rsidR="00A66FE6" w:rsidRPr="00BF415F" w:rsidRDefault="00A66FE6" w:rsidP="007A47ED">
      <w:pPr>
        <w:widowControl w:val="0"/>
        <w:rPr>
          <w:sz w:val="20"/>
          <w:szCs w:val="20"/>
          <w:lang w:val="es-US"/>
        </w:rPr>
      </w:pPr>
      <w:r w:rsidRPr="00BF415F">
        <w:rPr>
          <w:rFonts w:hint="eastAsia"/>
          <w:sz w:val="20"/>
          <w:szCs w:val="20"/>
          <w:lang w:val="es-US"/>
        </w:rPr>
        <w:t>駅までは遠いですよ。タクシーで行けば。</w:t>
      </w:r>
    </w:p>
    <w:p w:rsidR="00A66FE6" w:rsidRPr="00BF415F" w:rsidRDefault="00A66FE6" w:rsidP="007A47ED">
      <w:pPr>
        <w:widowControl w:val="0"/>
        <w:rPr>
          <w:sz w:val="20"/>
          <w:szCs w:val="20"/>
          <w:lang w:val="es-US"/>
        </w:rPr>
      </w:pPr>
      <w:r w:rsidRPr="00BF415F">
        <w:rPr>
          <w:sz w:val="20"/>
          <w:szCs w:val="20"/>
          <w:lang w:val="es-US"/>
        </w:rPr>
        <w:t>Eki made wa, tooi desu yo.  Takushii de ikeba?</w:t>
      </w:r>
    </w:p>
    <w:p w:rsidR="00A66FE6" w:rsidRPr="00BF415F" w:rsidRDefault="000C603D" w:rsidP="007A47ED">
      <w:pPr>
        <w:widowControl w:val="0"/>
        <w:rPr>
          <w:sz w:val="20"/>
          <w:szCs w:val="20"/>
        </w:rPr>
      </w:pPr>
      <w:r>
        <w:rPr>
          <w:sz w:val="20"/>
          <w:szCs w:val="20"/>
        </w:rPr>
        <w:t>231</w:t>
      </w:r>
      <w:r w:rsidR="00A66FE6" w:rsidRPr="00BF415F">
        <w:rPr>
          <w:sz w:val="20"/>
          <w:szCs w:val="20"/>
        </w:rPr>
        <w:t xml:space="preserve">.  Even though far, I will go walking.  </w:t>
      </w:r>
    </w:p>
    <w:p w:rsidR="00A66FE6" w:rsidRPr="00BF415F" w:rsidRDefault="00A66FE6" w:rsidP="007A47ED">
      <w:pPr>
        <w:widowControl w:val="0"/>
        <w:rPr>
          <w:sz w:val="20"/>
          <w:szCs w:val="20"/>
        </w:rPr>
      </w:pPr>
      <w:r w:rsidRPr="00BF415F">
        <w:rPr>
          <w:rFonts w:hint="eastAsia"/>
          <w:sz w:val="20"/>
          <w:szCs w:val="20"/>
        </w:rPr>
        <w:t>遠くても歩いていきます。</w:t>
      </w:r>
    </w:p>
    <w:p w:rsidR="00A66FE6" w:rsidRPr="00BF415F" w:rsidRDefault="00A66FE6" w:rsidP="007A47ED">
      <w:pPr>
        <w:widowControl w:val="0"/>
        <w:rPr>
          <w:sz w:val="20"/>
          <w:szCs w:val="20"/>
        </w:rPr>
      </w:pPr>
      <w:r w:rsidRPr="00BF415F">
        <w:rPr>
          <w:sz w:val="20"/>
          <w:szCs w:val="20"/>
        </w:rPr>
        <w:t xml:space="preserve">Tookutemo aruite ikimasu.  </w:t>
      </w:r>
    </w:p>
    <w:p w:rsidR="00A66FE6" w:rsidRPr="00BF415F" w:rsidRDefault="000C603D" w:rsidP="007A47ED">
      <w:pPr>
        <w:widowControl w:val="0"/>
        <w:rPr>
          <w:sz w:val="20"/>
          <w:szCs w:val="20"/>
        </w:rPr>
      </w:pPr>
      <w:r>
        <w:rPr>
          <w:sz w:val="20"/>
          <w:szCs w:val="20"/>
        </w:rPr>
        <w:t>232</w:t>
      </w:r>
      <w:r w:rsidR="00A66FE6" w:rsidRPr="00BF415F">
        <w:rPr>
          <w:sz w:val="20"/>
          <w:szCs w:val="20"/>
        </w:rPr>
        <w:t xml:space="preserve">.  These characters, in case of Japanese people, they can probably read?  Don’t use wo, wa or ga after ‘characters.’  Soften the last verb.  </w:t>
      </w:r>
    </w:p>
    <w:p w:rsidR="00A66FE6" w:rsidRPr="00BF415F" w:rsidRDefault="00A66FE6" w:rsidP="007A47ED">
      <w:pPr>
        <w:widowControl w:val="0"/>
        <w:rPr>
          <w:sz w:val="20"/>
          <w:szCs w:val="20"/>
        </w:rPr>
      </w:pPr>
      <w:r w:rsidRPr="00BF415F">
        <w:rPr>
          <w:rFonts w:hint="eastAsia"/>
          <w:sz w:val="20"/>
          <w:szCs w:val="20"/>
        </w:rPr>
        <w:lastRenderedPageBreak/>
        <w:t>この字日本人なら読めるんでしょう。</w:t>
      </w:r>
    </w:p>
    <w:p w:rsidR="00A66FE6" w:rsidRPr="00BF415F" w:rsidRDefault="00A66FE6" w:rsidP="007A47ED">
      <w:pPr>
        <w:widowControl w:val="0"/>
        <w:rPr>
          <w:sz w:val="20"/>
          <w:szCs w:val="20"/>
          <w:lang w:val="es-US"/>
        </w:rPr>
      </w:pPr>
      <w:r w:rsidRPr="00BF415F">
        <w:rPr>
          <w:sz w:val="20"/>
          <w:szCs w:val="20"/>
          <w:lang w:val="es-US"/>
        </w:rPr>
        <w:t>Kono ji, nihonjin nara, yomerun deshoo?</w:t>
      </w:r>
    </w:p>
    <w:p w:rsidR="00A66FE6" w:rsidRPr="00BF415F" w:rsidRDefault="000C603D" w:rsidP="007A47ED">
      <w:pPr>
        <w:widowControl w:val="0"/>
        <w:rPr>
          <w:sz w:val="20"/>
          <w:szCs w:val="20"/>
        </w:rPr>
      </w:pPr>
      <w:r>
        <w:rPr>
          <w:sz w:val="20"/>
          <w:szCs w:val="20"/>
        </w:rPr>
        <w:t>233</w:t>
      </w:r>
      <w:r w:rsidR="00A66FE6" w:rsidRPr="00BF415F">
        <w:rPr>
          <w:sz w:val="20"/>
          <w:szCs w:val="20"/>
        </w:rPr>
        <w:t xml:space="preserve">.  Nah, as for this kind of character, even though Japanese people, they cannot read for sure.  </w:t>
      </w:r>
    </w:p>
    <w:p w:rsidR="00A66FE6" w:rsidRPr="00BF415F" w:rsidRDefault="00A66FE6" w:rsidP="007A47ED">
      <w:pPr>
        <w:widowControl w:val="0"/>
        <w:rPr>
          <w:sz w:val="20"/>
          <w:szCs w:val="20"/>
        </w:rPr>
      </w:pPr>
      <w:r w:rsidRPr="00BF415F">
        <w:rPr>
          <w:rFonts w:hint="eastAsia"/>
          <w:sz w:val="20"/>
          <w:szCs w:val="20"/>
        </w:rPr>
        <w:t>いや、こんな字は日本人でも読めませんよ。</w:t>
      </w:r>
    </w:p>
    <w:p w:rsidR="00A66FE6" w:rsidRPr="00BF415F" w:rsidRDefault="00A66FE6" w:rsidP="007A47ED">
      <w:pPr>
        <w:widowControl w:val="0"/>
        <w:rPr>
          <w:sz w:val="20"/>
          <w:szCs w:val="20"/>
          <w:lang w:val="es-US"/>
        </w:rPr>
      </w:pPr>
      <w:r w:rsidRPr="00BF415F">
        <w:rPr>
          <w:sz w:val="20"/>
          <w:szCs w:val="20"/>
          <w:lang w:val="es-US"/>
        </w:rPr>
        <w:t xml:space="preserve">Iya, konna ji wa, nihonjin demo, yomemasen yo.  </w:t>
      </w:r>
    </w:p>
    <w:p w:rsidR="00A66FE6" w:rsidRPr="00BF415F" w:rsidRDefault="000C603D" w:rsidP="007A47ED">
      <w:pPr>
        <w:widowControl w:val="0"/>
        <w:rPr>
          <w:sz w:val="20"/>
          <w:szCs w:val="20"/>
        </w:rPr>
      </w:pPr>
      <w:r>
        <w:rPr>
          <w:sz w:val="20"/>
          <w:szCs w:val="20"/>
        </w:rPr>
        <w:t>234</w:t>
      </w:r>
      <w:r w:rsidR="00A66FE6" w:rsidRPr="00BF415F">
        <w:rPr>
          <w:sz w:val="20"/>
          <w:szCs w:val="20"/>
        </w:rPr>
        <w:t xml:space="preserve">.  To the policeman, did you not ask?  Plain speech.  Soften this.  </w:t>
      </w:r>
    </w:p>
    <w:p w:rsidR="00A66FE6" w:rsidRPr="00BF415F" w:rsidRDefault="00A66FE6" w:rsidP="007A47ED">
      <w:pPr>
        <w:widowControl w:val="0"/>
        <w:rPr>
          <w:sz w:val="20"/>
          <w:szCs w:val="20"/>
        </w:rPr>
      </w:pPr>
      <w:r w:rsidRPr="00BF415F">
        <w:rPr>
          <w:rFonts w:hint="eastAsia"/>
          <w:sz w:val="20"/>
          <w:szCs w:val="20"/>
        </w:rPr>
        <w:t>おまわりさんに聞かなかったんですか。</w:t>
      </w:r>
    </w:p>
    <w:p w:rsidR="00A66FE6" w:rsidRPr="00BF415F" w:rsidRDefault="00A66FE6" w:rsidP="007A47ED">
      <w:pPr>
        <w:widowControl w:val="0"/>
        <w:rPr>
          <w:sz w:val="20"/>
          <w:szCs w:val="20"/>
        </w:rPr>
      </w:pPr>
      <w:r w:rsidRPr="00BF415F">
        <w:rPr>
          <w:sz w:val="20"/>
          <w:szCs w:val="20"/>
        </w:rPr>
        <w:t xml:space="preserve">Omawarisan ni kikanakattan desu ka.  </w:t>
      </w:r>
    </w:p>
    <w:p w:rsidR="00A66FE6" w:rsidRPr="00BF415F" w:rsidRDefault="000C603D" w:rsidP="007A47ED">
      <w:pPr>
        <w:widowControl w:val="0"/>
        <w:rPr>
          <w:sz w:val="20"/>
          <w:szCs w:val="20"/>
        </w:rPr>
      </w:pPr>
      <w:r>
        <w:rPr>
          <w:sz w:val="20"/>
          <w:szCs w:val="20"/>
        </w:rPr>
        <w:t>235</w:t>
      </w:r>
      <w:r w:rsidR="00A66FE6" w:rsidRPr="00BF415F">
        <w:rPr>
          <w:sz w:val="20"/>
          <w:szCs w:val="20"/>
        </w:rPr>
        <w:t xml:space="preserve">.  Even though asking a policeman, I did not understand.  Soften this.  </w:t>
      </w:r>
    </w:p>
    <w:p w:rsidR="00A66FE6" w:rsidRPr="00BF415F" w:rsidRDefault="00A66FE6" w:rsidP="007A47ED">
      <w:pPr>
        <w:widowControl w:val="0"/>
        <w:rPr>
          <w:sz w:val="20"/>
          <w:szCs w:val="20"/>
        </w:rPr>
      </w:pPr>
      <w:r w:rsidRPr="00BF415F">
        <w:rPr>
          <w:rFonts w:hint="eastAsia"/>
          <w:sz w:val="20"/>
          <w:szCs w:val="20"/>
        </w:rPr>
        <w:t>おまわりさんに聞いても分からなかったんです。</w:t>
      </w:r>
    </w:p>
    <w:p w:rsidR="00A66FE6" w:rsidRPr="00BF415F" w:rsidRDefault="00A66FE6" w:rsidP="007A47ED">
      <w:pPr>
        <w:widowControl w:val="0"/>
        <w:rPr>
          <w:sz w:val="20"/>
          <w:szCs w:val="20"/>
        </w:rPr>
      </w:pPr>
      <w:r w:rsidRPr="00BF415F">
        <w:rPr>
          <w:sz w:val="20"/>
          <w:szCs w:val="20"/>
        </w:rPr>
        <w:t xml:space="preserve">Omawarisan ni kiite mo, wakaranakattan desu.  </w:t>
      </w:r>
    </w:p>
    <w:p w:rsidR="00A66FE6" w:rsidRPr="00BF415F" w:rsidRDefault="000C603D" w:rsidP="007A47ED">
      <w:pPr>
        <w:widowControl w:val="0"/>
        <w:rPr>
          <w:sz w:val="20"/>
          <w:szCs w:val="20"/>
        </w:rPr>
      </w:pPr>
      <w:r>
        <w:rPr>
          <w:sz w:val="20"/>
          <w:szCs w:val="20"/>
        </w:rPr>
        <w:t>236</w:t>
      </w:r>
      <w:r w:rsidR="00A66FE6" w:rsidRPr="00BF415F">
        <w:rPr>
          <w:sz w:val="20"/>
          <w:szCs w:val="20"/>
        </w:rPr>
        <w:t xml:space="preserve">.  As for Mickey Mouse, he is famous, huh.  Use nan to soften this.  </w:t>
      </w:r>
    </w:p>
    <w:p w:rsidR="00A66FE6" w:rsidRPr="00BF415F" w:rsidRDefault="00A66FE6" w:rsidP="007A47ED">
      <w:pPr>
        <w:widowControl w:val="0"/>
        <w:rPr>
          <w:sz w:val="20"/>
          <w:szCs w:val="20"/>
        </w:rPr>
      </w:pPr>
      <w:r w:rsidRPr="00BF415F">
        <w:rPr>
          <w:rFonts w:hint="eastAsia"/>
          <w:sz w:val="20"/>
          <w:szCs w:val="20"/>
        </w:rPr>
        <w:t>ミッキーマウスは有名なんですね。</w:t>
      </w:r>
    </w:p>
    <w:p w:rsidR="00A66FE6" w:rsidRPr="00BF415F" w:rsidRDefault="00A66FE6" w:rsidP="007A47ED">
      <w:pPr>
        <w:widowControl w:val="0"/>
        <w:rPr>
          <w:sz w:val="20"/>
          <w:szCs w:val="20"/>
          <w:lang w:val="es-US"/>
        </w:rPr>
      </w:pPr>
      <w:r w:rsidRPr="00BF415F">
        <w:rPr>
          <w:sz w:val="20"/>
          <w:szCs w:val="20"/>
          <w:lang w:val="es-US"/>
        </w:rPr>
        <w:t>Mikkii mausu wa, yuumei nan desu ne</w:t>
      </w:r>
    </w:p>
    <w:p w:rsidR="00A66FE6" w:rsidRPr="00BF415F" w:rsidRDefault="000C603D" w:rsidP="007A47ED">
      <w:pPr>
        <w:widowControl w:val="0"/>
        <w:rPr>
          <w:sz w:val="20"/>
          <w:szCs w:val="20"/>
        </w:rPr>
      </w:pPr>
      <w:r>
        <w:rPr>
          <w:sz w:val="20"/>
          <w:szCs w:val="20"/>
        </w:rPr>
        <w:t>237</w:t>
      </w:r>
      <w:r w:rsidR="00A66FE6" w:rsidRPr="00BF415F">
        <w:rPr>
          <w:sz w:val="20"/>
          <w:szCs w:val="20"/>
        </w:rPr>
        <w:t xml:space="preserve">.  Yeah, even though a small child, they are knowing for sure.  </w:t>
      </w:r>
    </w:p>
    <w:p w:rsidR="00A66FE6" w:rsidRPr="00BF415F" w:rsidRDefault="00A66FE6" w:rsidP="007A47ED">
      <w:pPr>
        <w:widowControl w:val="0"/>
        <w:rPr>
          <w:sz w:val="20"/>
          <w:szCs w:val="20"/>
        </w:rPr>
      </w:pPr>
      <w:r w:rsidRPr="00BF415F">
        <w:rPr>
          <w:rFonts w:hint="eastAsia"/>
          <w:sz w:val="20"/>
          <w:szCs w:val="20"/>
        </w:rPr>
        <w:t>ええ、小さい子供でも知っていますよ。</w:t>
      </w:r>
    </w:p>
    <w:p w:rsidR="00A66FE6" w:rsidRPr="00BF415F" w:rsidRDefault="00A66FE6" w:rsidP="007A47ED">
      <w:pPr>
        <w:widowControl w:val="0"/>
        <w:rPr>
          <w:sz w:val="20"/>
          <w:szCs w:val="20"/>
          <w:lang w:val="es-US"/>
        </w:rPr>
      </w:pPr>
      <w:r w:rsidRPr="00BF415F">
        <w:rPr>
          <w:sz w:val="20"/>
          <w:szCs w:val="20"/>
          <w:lang w:val="es-US"/>
        </w:rPr>
        <w:t xml:space="preserve">Ee, chiisai kodomo demo shitte imasu yo.  </w:t>
      </w:r>
    </w:p>
    <w:p w:rsidR="00A66FE6" w:rsidRPr="00BF415F" w:rsidRDefault="000C603D" w:rsidP="007A47ED">
      <w:pPr>
        <w:widowControl w:val="0"/>
        <w:rPr>
          <w:sz w:val="20"/>
          <w:szCs w:val="20"/>
        </w:rPr>
      </w:pPr>
      <w:r>
        <w:rPr>
          <w:sz w:val="20"/>
          <w:szCs w:val="20"/>
        </w:rPr>
        <w:t>238</w:t>
      </w:r>
      <w:r w:rsidR="00A66FE6" w:rsidRPr="00BF415F">
        <w:rPr>
          <w:sz w:val="20"/>
          <w:szCs w:val="20"/>
        </w:rPr>
        <w:t xml:space="preserve">.  I am knowing for sure.  Use a contracted form of ‘I am knowing.’  Plain speech.  </w:t>
      </w:r>
    </w:p>
    <w:p w:rsidR="00A66FE6" w:rsidRPr="00BF415F" w:rsidRDefault="00A66FE6" w:rsidP="007A47ED">
      <w:pPr>
        <w:widowControl w:val="0"/>
        <w:rPr>
          <w:sz w:val="20"/>
          <w:szCs w:val="20"/>
        </w:rPr>
      </w:pPr>
      <w:r w:rsidRPr="00BF415F">
        <w:rPr>
          <w:rFonts w:hint="eastAsia"/>
          <w:sz w:val="20"/>
          <w:szCs w:val="20"/>
        </w:rPr>
        <w:t>知ってるよ。</w:t>
      </w:r>
      <w:r w:rsidRPr="00BF415F">
        <w:rPr>
          <w:sz w:val="20"/>
          <w:szCs w:val="20"/>
        </w:rPr>
        <w:tab/>
      </w:r>
      <w:r w:rsidRPr="00BF415F">
        <w:rPr>
          <w:sz w:val="20"/>
          <w:szCs w:val="20"/>
        </w:rPr>
        <w:tab/>
      </w:r>
    </w:p>
    <w:p w:rsidR="00A66FE6" w:rsidRPr="00BF415F" w:rsidRDefault="00A66FE6" w:rsidP="007A47ED">
      <w:pPr>
        <w:widowControl w:val="0"/>
        <w:rPr>
          <w:sz w:val="20"/>
          <w:szCs w:val="20"/>
        </w:rPr>
      </w:pPr>
      <w:r w:rsidRPr="00BF415F">
        <w:rPr>
          <w:sz w:val="20"/>
          <w:szCs w:val="20"/>
        </w:rPr>
        <w:t xml:space="preserve">Shitteru yo.  </w:t>
      </w:r>
    </w:p>
    <w:p w:rsidR="00A66FE6" w:rsidRPr="00BF415F" w:rsidRDefault="000C603D" w:rsidP="007A47ED">
      <w:pPr>
        <w:widowControl w:val="0"/>
        <w:rPr>
          <w:sz w:val="20"/>
          <w:szCs w:val="20"/>
        </w:rPr>
      </w:pPr>
      <w:r>
        <w:rPr>
          <w:sz w:val="20"/>
          <w:szCs w:val="20"/>
        </w:rPr>
        <w:t>239</w:t>
      </w:r>
      <w:r w:rsidR="00A66FE6" w:rsidRPr="00BF415F">
        <w:rPr>
          <w:sz w:val="20"/>
          <w:szCs w:val="20"/>
        </w:rPr>
        <w:t>.  To foreign countries, as for Christmas cards to send cases, at the very latest, by December 10</w:t>
      </w:r>
      <w:r w:rsidR="00A66FE6" w:rsidRPr="00BF415F">
        <w:rPr>
          <w:sz w:val="20"/>
          <w:szCs w:val="20"/>
          <w:vertAlign w:val="superscript"/>
        </w:rPr>
        <w:t>th</w:t>
      </w:r>
      <w:r w:rsidR="00A66FE6" w:rsidRPr="00BF415F">
        <w:rPr>
          <w:sz w:val="20"/>
          <w:szCs w:val="20"/>
        </w:rPr>
        <w:t xml:space="preserve">, please send.  Use okuru.  Use baai to mean cases.  Use dasu. </w:t>
      </w:r>
    </w:p>
    <w:p w:rsidR="00A66FE6" w:rsidRPr="00BF415F" w:rsidRDefault="00A66FE6" w:rsidP="007A47ED">
      <w:pPr>
        <w:widowControl w:val="0"/>
        <w:rPr>
          <w:sz w:val="20"/>
          <w:szCs w:val="20"/>
        </w:rPr>
      </w:pPr>
      <w:r w:rsidRPr="00BF415F">
        <w:rPr>
          <w:rFonts w:hint="eastAsia"/>
          <w:sz w:val="20"/>
          <w:szCs w:val="20"/>
        </w:rPr>
        <w:t>外国にクリスマスカードを送る場合は遅くても十二月十日までに出してください。</w:t>
      </w:r>
      <w:r w:rsidRPr="00BF415F">
        <w:rPr>
          <w:sz w:val="20"/>
          <w:szCs w:val="20"/>
        </w:rPr>
        <w:t xml:space="preserve"> </w:t>
      </w:r>
    </w:p>
    <w:p w:rsidR="00A66FE6" w:rsidRPr="00BF415F" w:rsidRDefault="00A66FE6" w:rsidP="007A47ED">
      <w:pPr>
        <w:widowControl w:val="0"/>
        <w:rPr>
          <w:sz w:val="20"/>
          <w:szCs w:val="20"/>
        </w:rPr>
      </w:pPr>
      <w:r w:rsidRPr="00BF415F">
        <w:rPr>
          <w:sz w:val="20"/>
          <w:szCs w:val="20"/>
        </w:rPr>
        <w:t xml:space="preserve">Gaikoku ni kurisumasu kaado o okuru baai wa, osokutemo, juunigatsu tooka made ni dashite kudasai.  (gaikoku ni okuru kurisumasu kaado no baai, </w:t>
      </w:r>
      <w:r w:rsidRPr="0005542C">
        <w:rPr>
          <w:i/>
          <w:sz w:val="20"/>
          <w:szCs w:val="20"/>
        </w:rPr>
        <w:t>not</w:t>
      </w:r>
      <w:r w:rsidRPr="00BF415F">
        <w:rPr>
          <w:sz w:val="20"/>
          <w:szCs w:val="20"/>
        </w:rPr>
        <w:t xml:space="preserve"> OK, sounds wrong)</w:t>
      </w:r>
    </w:p>
    <w:p w:rsidR="00A66FE6" w:rsidRPr="00BF415F" w:rsidRDefault="000C603D" w:rsidP="007A47ED">
      <w:pPr>
        <w:widowControl w:val="0"/>
        <w:rPr>
          <w:sz w:val="20"/>
          <w:szCs w:val="20"/>
        </w:rPr>
      </w:pPr>
      <w:r>
        <w:rPr>
          <w:sz w:val="20"/>
          <w:szCs w:val="20"/>
        </w:rPr>
        <w:t>240</w:t>
      </w:r>
      <w:r w:rsidR="00A66FE6" w:rsidRPr="00BF415F">
        <w:rPr>
          <w:sz w:val="20"/>
          <w:szCs w:val="20"/>
        </w:rPr>
        <w:t>.  As for bonuses, at the very least, as for a two month portion, I desire, huh.</w:t>
      </w:r>
    </w:p>
    <w:p w:rsidR="00A66FE6" w:rsidRPr="00BF415F" w:rsidRDefault="00A66FE6" w:rsidP="007A47ED">
      <w:pPr>
        <w:widowControl w:val="0"/>
        <w:rPr>
          <w:sz w:val="20"/>
          <w:szCs w:val="20"/>
        </w:rPr>
      </w:pPr>
      <w:r w:rsidRPr="00BF415F">
        <w:rPr>
          <w:rFonts w:hint="eastAsia"/>
          <w:sz w:val="20"/>
          <w:szCs w:val="20"/>
        </w:rPr>
        <w:t>ボーナスは少なくても</w:t>
      </w:r>
      <w:r w:rsidR="0005542C">
        <w:rPr>
          <w:rFonts w:hint="eastAsia"/>
          <w:sz w:val="20"/>
          <w:szCs w:val="20"/>
        </w:rPr>
        <w:t>二ヶ</w:t>
      </w:r>
      <w:r w:rsidRPr="00BF415F">
        <w:rPr>
          <w:rFonts w:hint="eastAsia"/>
          <w:sz w:val="20"/>
          <w:szCs w:val="20"/>
        </w:rPr>
        <w:t>月分は欲しいですね。</w:t>
      </w:r>
    </w:p>
    <w:p w:rsidR="00A66FE6" w:rsidRPr="00BF415F" w:rsidRDefault="00A66FE6" w:rsidP="007A47ED">
      <w:pPr>
        <w:widowControl w:val="0"/>
        <w:rPr>
          <w:sz w:val="20"/>
          <w:szCs w:val="20"/>
        </w:rPr>
      </w:pPr>
      <w:r w:rsidRPr="00BF415F">
        <w:rPr>
          <w:sz w:val="20"/>
          <w:szCs w:val="20"/>
        </w:rPr>
        <w:t xml:space="preserve">Boonasu wa, sukunakutemo, nikagetsu bun wa hoshii desu ne.  (nikagetsu bun ga, </w:t>
      </w:r>
      <w:r w:rsidRPr="0005542C">
        <w:rPr>
          <w:i/>
          <w:sz w:val="20"/>
          <w:szCs w:val="20"/>
        </w:rPr>
        <w:t>not</w:t>
      </w:r>
      <w:r w:rsidRPr="00BF415F">
        <w:rPr>
          <w:sz w:val="20"/>
          <w:szCs w:val="20"/>
        </w:rPr>
        <w:t xml:space="preserve"> OK, because nikagetsu bun is an adverb, not a noun)</w:t>
      </w:r>
    </w:p>
    <w:p w:rsidR="00A66FE6" w:rsidRPr="00BF415F" w:rsidRDefault="000C603D" w:rsidP="007A47ED">
      <w:pPr>
        <w:widowControl w:val="0"/>
        <w:rPr>
          <w:sz w:val="20"/>
          <w:szCs w:val="20"/>
        </w:rPr>
      </w:pPr>
      <w:r>
        <w:rPr>
          <w:sz w:val="20"/>
          <w:szCs w:val="20"/>
        </w:rPr>
        <w:t>241</w:t>
      </w:r>
      <w:r w:rsidR="00A66FE6" w:rsidRPr="00BF415F">
        <w:rPr>
          <w:sz w:val="20"/>
          <w:szCs w:val="20"/>
        </w:rPr>
        <w:t xml:space="preserve">.  As for bonuses, at the very most, except for a two-month portion only, they will probably not come out. </w:t>
      </w:r>
    </w:p>
    <w:p w:rsidR="00A66FE6" w:rsidRPr="00BF415F" w:rsidRDefault="00A66FE6" w:rsidP="007A47ED">
      <w:pPr>
        <w:widowControl w:val="0"/>
        <w:rPr>
          <w:sz w:val="20"/>
          <w:szCs w:val="20"/>
        </w:rPr>
      </w:pPr>
      <w:r w:rsidRPr="00BF415F">
        <w:rPr>
          <w:rFonts w:hint="eastAsia"/>
          <w:sz w:val="20"/>
          <w:szCs w:val="20"/>
        </w:rPr>
        <w:t>ボーナスは多くても二ヵ月分しか出ないでしょう。</w:t>
      </w:r>
      <w:r w:rsidRPr="00BF415F">
        <w:rPr>
          <w:sz w:val="20"/>
          <w:szCs w:val="20"/>
        </w:rPr>
        <w:t xml:space="preserve"> </w:t>
      </w:r>
      <w:r w:rsidRPr="00BF415F">
        <w:rPr>
          <w:sz w:val="20"/>
          <w:szCs w:val="20"/>
        </w:rPr>
        <w:tab/>
      </w:r>
      <w:r w:rsidRPr="00BF415F">
        <w:rPr>
          <w:sz w:val="20"/>
          <w:szCs w:val="20"/>
        </w:rPr>
        <w:tab/>
      </w:r>
      <w:r w:rsidRPr="00BF415F">
        <w:rPr>
          <w:sz w:val="20"/>
          <w:szCs w:val="20"/>
        </w:rPr>
        <w:tab/>
      </w:r>
      <w:r w:rsidRPr="00BF415F">
        <w:rPr>
          <w:sz w:val="20"/>
          <w:szCs w:val="20"/>
        </w:rPr>
        <w:tab/>
      </w:r>
      <w:r w:rsidRPr="00BF415F">
        <w:rPr>
          <w:sz w:val="20"/>
          <w:szCs w:val="20"/>
        </w:rPr>
        <w:tab/>
      </w:r>
      <w:r w:rsidRPr="00BF415F">
        <w:rPr>
          <w:sz w:val="20"/>
          <w:szCs w:val="20"/>
        </w:rPr>
        <w:tab/>
      </w:r>
      <w:r w:rsidRPr="00BF415F">
        <w:rPr>
          <w:sz w:val="20"/>
          <w:szCs w:val="20"/>
        </w:rPr>
        <w:tab/>
      </w:r>
      <w:r w:rsidRPr="00BF415F">
        <w:rPr>
          <w:sz w:val="20"/>
          <w:szCs w:val="20"/>
        </w:rPr>
        <w:tab/>
      </w:r>
      <w:r w:rsidRPr="00BF415F">
        <w:rPr>
          <w:sz w:val="20"/>
          <w:szCs w:val="20"/>
        </w:rPr>
        <w:tab/>
      </w:r>
    </w:p>
    <w:p w:rsidR="00A66FE6" w:rsidRPr="00BF415F" w:rsidRDefault="00A66FE6" w:rsidP="007A47ED">
      <w:pPr>
        <w:widowControl w:val="0"/>
        <w:rPr>
          <w:sz w:val="20"/>
          <w:szCs w:val="20"/>
        </w:rPr>
      </w:pPr>
      <w:r w:rsidRPr="00BF415F">
        <w:rPr>
          <w:sz w:val="20"/>
          <w:szCs w:val="20"/>
        </w:rPr>
        <w:t xml:space="preserve">Boonasu wa, ookutemo, nikagetsu bun shika denai deshoo.  </w:t>
      </w:r>
    </w:p>
    <w:p w:rsidR="00A66FE6" w:rsidRPr="00BF415F" w:rsidRDefault="000C603D" w:rsidP="007A47ED">
      <w:pPr>
        <w:widowControl w:val="0"/>
        <w:rPr>
          <w:sz w:val="20"/>
          <w:szCs w:val="20"/>
        </w:rPr>
      </w:pPr>
      <w:r>
        <w:rPr>
          <w:sz w:val="20"/>
          <w:szCs w:val="20"/>
        </w:rPr>
        <w:t>242</w:t>
      </w:r>
      <w:r w:rsidR="00A66FE6" w:rsidRPr="00BF415F">
        <w:rPr>
          <w:sz w:val="20"/>
          <w:szCs w:val="20"/>
        </w:rPr>
        <w:t xml:space="preserve">.  As for at Japanese companies, as for the New Year’s vacation, at the very longest, it’s about 10-days’ duration.  </w:t>
      </w:r>
    </w:p>
    <w:p w:rsidR="00A66FE6" w:rsidRPr="00BF415F" w:rsidRDefault="00A66FE6" w:rsidP="007A47ED">
      <w:pPr>
        <w:widowControl w:val="0"/>
        <w:rPr>
          <w:sz w:val="20"/>
          <w:szCs w:val="20"/>
        </w:rPr>
      </w:pPr>
      <w:r w:rsidRPr="00BF415F">
        <w:rPr>
          <w:rFonts w:hint="eastAsia"/>
          <w:sz w:val="20"/>
          <w:szCs w:val="20"/>
        </w:rPr>
        <w:t>日本の会社ではお正月の休みは長くても</w:t>
      </w:r>
      <w:r w:rsidR="0058302E">
        <w:rPr>
          <w:rFonts w:hint="eastAsia"/>
          <w:sz w:val="20"/>
          <w:szCs w:val="20"/>
        </w:rPr>
        <w:t>十日</w:t>
      </w:r>
      <w:r w:rsidRPr="00BF415F">
        <w:rPr>
          <w:rFonts w:hint="eastAsia"/>
          <w:sz w:val="20"/>
          <w:szCs w:val="20"/>
        </w:rPr>
        <w:t>間ぐらいです。</w:t>
      </w:r>
    </w:p>
    <w:p w:rsidR="00A66FE6" w:rsidRPr="00BF415F" w:rsidRDefault="00A66FE6" w:rsidP="007A47ED">
      <w:pPr>
        <w:widowControl w:val="0"/>
        <w:rPr>
          <w:sz w:val="20"/>
          <w:szCs w:val="20"/>
          <w:lang w:val="es-US"/>
        </w:rPr>
      </w:pPr>
      <w:r w:rsidRPr="00BF415F">
        <w:rPr>
          <w:sz w:val="20"/>
          <w:szCs w:val="20"/>
          <w:lang w:val="es-US"/>
        </w:rPr>
        <w:lastRenderedPageBreak/>
        <w:t>Nihon no kaisha de wa, oshoogatsu no yasumi wa, nagakutemo, tooka kan gurai desu.</w:t>
      </w:r>
    </w:p>
    <w:p w:rsidR="00A66FE6" w:rsidRPr="00BF415F" w:rsidRDefault="000C603D" w:rsidP="007A47ED">
      <w:pPr>
        <w:widowControl w:val="0"/>
        <w:rPr>
          <w:sz w:val="20"/>
          <w:szCs w:val="20"/>
          <w:lang w:val="es-US"/>
        </w:rPr>
      </w:pPr>
      <w:r>
        <w:rPr>
          <w:sz w:val="20"/>
          <w:szCs w:val="20"/>
        </w:rPr>
        <w:t>243</w:t>
      </w:r>
      <w:r w:rsidR="00A66FE6" w:rsidRPr="00BF415F">
        <w:rPr>
          <w:sz w:val="20"/>
          <w:szCs w:val="20"/>
        </w:rPr>
        <w:t xml:space="preserve">.  In the case of those shoes over there, at the very least expensive, for about 5000 yen, you can buy for sure.  </w:t>
      </w:r>
      <w:r w:rsidR="00A66FE6" w:rsidRPr="00BF415F">
        <w:rPr>
          <w:sz w:val="20"/>
          <w:szCs w:val="20"/>
          <w:lang w:val="es-US"/>
        </w:rPr>
        <w:t>Use nara.</w:t>
      </w:r>
    </w:p>
    <w:p w:rsidR="00A66FE6" w:rsidRPr="00BF415F" w:rsidRDefault="00A66FE6" w:rsidP="007A47ED">
      <w:pPr>
        <w:widowControl w:val="0"/>
        <w:rPr>
          <w:sz w:val="20"/>
          <w:szCs w:val="20"/>
          <w:lang w:val="es-US"/>
        </w:rPr>
      </w:pPr>
      <w:r w:rsidRPr="00BF415F">
        <w:rPr>
          <w:rFonts w:hint="eastAsia"/>
          <w:sz w:val="20"/>
          <w:szCs w:val="20"/>
          <w:lang w:val="es-US"/>
        </w:rPr>
        <w:t>あの靴なら安くても五千円ぐらいで買えますよ。</w:t>
      </w:r>
    </w:p>
    <w:p w:rsidR="00A66FE6" w:rsidRPr="00BF415F" w:rsidRDefault="00A66FE6" w:rsidP="007A47ED">
      <w:pPr>
        <w:widowControl w:val="0"/>
        <w:rPr>
          <w:sz w:val="20"/>
          <w:szCs w:val="20"/>
          <w:lang w:val="es-US"/>
        </w:rPr>
      </w:pPr>
      <w:r w:rsidRPr="00BF415F">
        <w:rPr>
          <w:sz w:val="20"/>
          <w:szCs w:val="20"/>
          <w:lang w:val="es-US"/>
        </w:rPr>
        <w:t xml:space="preserve">Ano kutsu nara, yasukutemo, gosenyen gurai de kaemasu yo.  </w:t>
      </w:r>
    </w:p>
    <w:p w:rsidR="00A66FE6" w:rsidRPr="00BF415F" w:rsidRDefault="000C603D" w:rsidP="007A47ED">
      <w:pPr>
        <w:widowControl w:val="0"/>
        <w:rPr>
          <w:sz w:val="20"/>
          <w:szCs w:val="20"/>
        </w:rPr>
      </w:pPr>
      <w:r>
        <w:rPr>
          <w:sz w:val="20"/>
          <w:szCs w:val="20"/>
        </w:rPr>
        <w:t>244</w:t>
      </w:r>
      <w:r w:rsidR="00A66FE6" w:rsidRPr="00BF415F">
        <w:rPr>
          <w:sz w:val="20"/>
          <w:szCs w:val="20"/>
        </w:rPr>
        <w:t>.  As for this kanji, even though I learned it yesterday, already I forgot completely.  Use noni.</w:t>
      </w:r>
    </w:p>
    <w:p w:rsidR="00A66FE6" w:rsidRPr="00BF415F" w:rsidRDefault="00A66FE6" w:rsidP="007A47ED">
      <w:pPr>
        <w:widowControl w:val="0"/>
        <w:rPr>
          <w:sz w:val="20"/>
          <w:szCs w:val="20"/>
        </w:rPr>
      </w:pPr>
      <w:r w:rsidRPr="00BF415F">
        <w:rPr>
          <w:rFonts w:hint="eastAsia"/>
          <w:sz w:val="20"/>
          <w:szCs w:val="20"/>
        </w:rPr>
        <w:t>この漢字は昨日習ったのにもう忘れてしまいました。</w:t>
      </w:r>
    </w:p>
    <w:p w:rsidR="00A66FE6" w:rsidRPr="00BF415F" w:rsidRDefault="00A66FE6" w:rsidP="007A47ED">
      <w:pPr>
        <w:widowControl w:val="0"/>
        <w:rPr>
          <w:sz w:val="20"/>
          <w:szCs w:val="20"/>
        </w:rPr>
      </w:pPr>
      <w:r w:rsidRPr="00BF415F">
        <w:rPr>
          <w:sz w:val="20"/>
          <w:szCs w:val="20"/>
        </w:rPr>
        <w:t xml:space="preserve">Kono kanji wa, kinoo naratta noni, moo wasurete shimaimashita.  (kinoo narattemo, </w:t>
      </w:r>
      <w:r w:rsidRPr="0058302E">
        <w:rPr>
          <w:i/>
          <w:sz w:val="20"/>
          <w:szCs w:val="20"/>
        </w:rPr>
        <w:t>not</w:t>
      </w:r>
      <w:r w:rsidRPr="00BF415F">
        <w:rPr>
          <w:sz w:val="20"/>
          <w:szCs w:val="20"/>
        </w:rPr>
        <w:t xml:space="preserve"> OK, since this doesn’t express the past tense, and there’s no way to say it in the past tense, using temo)</w:t>
      </w:r>
    </w:p>
    <w:p w:rsidR="00A66FE6" w:rsidRPr="00BF415F" w:rsidRDefault="000C603D" w:rsidP="007A47ED">
      <w:pPr>
        <w:widowControl w:val="0"/>
        <w:rPr>
          <w:sz w:val="20"/>
          <w:szCs w:val="20"/>
        </w:rPr>
      </w:pPr>
      <w:r>
        <w:rPr>
          <w:sz w:val="20"/>
          <w:szCs w:val="20"/>
        </w:rPr>
        <w:t>245</w:t>
      </w:r>
      <w:r w:rsidR="00A66FE6" w:rsidRPr="00BF415F">
        <w:rPr>
          <w:sz w:val="20"/>
          <w:szCs w:val="20"/>
        </w:rPr>
        <w:t>.  As for this kanji, how many times I practice even though, I cannot write skillfully. Use nankai.  Use temo.</w:t>
      </w:r>
    </w:p>
    <w:p w:rsidR="00A66FE6" w:rsidRPr="00BF415F" w:rsidRDefault="00A66FE6" w:rsidP="007A47ED">
      <w:pPr>
        <w:widowControl w:val="0"/>
        <w:rPr>
          <w:sz w:val="20"/>
          <w:szCs w:val="20"/>
        </w:rPr>
      </w:pPr>
      <w:r w:rsidRPr="00BF415F">
        <w:rPr>
          <w:rFonts w:hint="eastAsia"/>
          <w:sz w:val="20"/>
          <w:szCs w:val="20"/>
        </w:rPr>
        <w:t>この漢字は何回練習しても上手に書けません。</w:t>
      </w:r>
    </w:p>
    <w:p w:rsidR="00A66FE6" w:rsidRPr="00BF415F" w:rsidRDefault="00A66FE6" w:rsidP="007A47ED">
      <w:pPr>
        <w:widowControl w:val="0"/>
        <w:rPr>
          <w:sz w:val="20"/>
          <w:szCs w:val="20"/>
        </w:rPr>
      </w:pPr>
      <w:r w:rsidRPr="00BF415F">
        <w:rPr>
          <w:sz w:val="20"/>
          <w:szCs w:val="20"/>
        </w:rPr>
        <w:t>Kono kanji wa, nankai renshuu shitemo, joozu ni kakemasen.  (</w:t>
      </w:r>
      <w:r w:rsidRPr="007A47ED">
        <w:rPr>
          <w:b/>
          <w:sz w:val="20"/>
          <w:szCs w:val="20"/>
        </w:rPr>
        <w:t>nando</w:t>
      </w:r>
      <w:r w:rsidRPr="00BF415F">
        <w:rPr>
          <w:sz w:val="20"/>
          <w:szCs w:val="20"/>
        </w:rPr>
        <w:t xml:space="preserve">, </w:t>
      </w:r>
      <w:r w:rsidRPr="0058302E">
        <w:rPr>
          <w:i/>
          <w:sz w:val="20"/>
          <w:szCs w:val="20"/>
        </w:rPr>
        <w:t>not</w:t>
      </w:r>
      <w:r w:rsidRPr="00BF415F">
        <w:rPr>
          <w:sz w:val="20"/>
          <w:szCs w:val="20"/>
        </w:rPr>
        <w:t xml:space="preserve"> as good;  nandomo is OK;  question word with mo = all or every;  </w:t>
      </w:r>
      <w:r w:rsidRPr="0058302E">
        <w:rPr>
          <w:b/>
          <w:sz w:val="20"/>
          <w:szCs w:val="20"/>
        </w:rPr>
        <w:t>nandomo</w:t>
      </w:r>
      <w:r w:rsidRPr="00BF415F">
        <w:rPr>
          <w:sz w:val="20"/>
          <w:szCs w:val="20"/>
        </w:rPr>
        <w:t xml:space="preserve"> = many times, every time)</w:t>
      </w:r>
    </w:p>
    <w:p w:rsidR="00A66FE6" w:rsidRPr="00BF415F" w:rsidRDefault="000C603D" w:rsidP="007A47ED">
      <w:pPr>
        <w:widowControl w:val="0"/>
        <w:rPr>
          <w:sz w:val="20"/>
          <w:szCs w:val="20"/>
        </w:rPr>
      </w:pPr>
      <w:r>
        <w:rPr>
          <w:sz w:val="20"/>
          <w:szCs w:val="20"/>
        </w:rPr>
        <w:t>246</w:t>
      </w:r>
      <w:r w:rsidR="00A66FE6" w:rsidRPr="00BF415F">
        <w:rPr>
          <w:sz w:val="20"/>
          <w:szCs w:val="20"/>
        </w:rPr>
        <w:t>.  This kanji, about how many times if I write, so</w:t>
      </w:r>
    </w:p>
    <w:p w:rsidR="00A66FE6" w:rsidRPr="00BF415F" w:rsidRDefault="00A66FE6" w:rsidP="007A47ED">
      <w:pPr>
        <w:widowControl w:val="0"/>
        <w:rPr>
          <w:sz w:val="20"/>
          <w:szCs w:val="20"/>
        </w:rPr>
      </w:pPr>
      <w:r w:rsidRPr="00BF415F">
        <w:rPr>
          <w:sz w:val="20"/>
          <w:szCs w:val="20"/>
        </w:rPr>
        <w:t>as to be able to write skillfully, will it become?  Use nankai.  Use tara.  Use yoo ni to mean ‘so as to.’</w:t>
      </w:r>
    </w:p>
    <w:p w:rsidR="00A66FE6" w:rsidRPr="00BF415F" w:rsidRDefault="00A66FE6" w:rsidP="007A47ED">
      <w:pPr>
        <w:widowControl w:val="0"/>
        <w:rPr>
          <w:sz w:val="20"/>
          <w:szCs w:val="20"/>
        </w:rPr>
      </w:pPr>
      <w:r w:rsidRPr="00BF415F">
        <w:rPr>
          <w:rFonts w:hint="eastAsia"/>
          <w:sz w:val="20"/>
          <w:szCs w:val="20"/>
        </w:rPr>
        <w:t>この漢字を何回ぐらい書いたら上手に書けるようになりますか。</w:t>
      </w:r>
    </w:p>
    <w:p w:rsidR="00A66FE6" w:rsidRPr="00BF415F" w:rsidRDefault="00A66FE6" w:rsidP="007A47ED">
      <w:pPr>
        <w:widowControl w:val="0"/>
        <w:rPr>
          <w:sz w:val="20"/>
          <w:szCs w:val="20"/>
          <w:lang w:val="es-US"/>
        </w:rPr>
      </w:pPr>
      <w:r w:rsidRPr="00BF415F">
        <w:rPr>
          <w:sz w:val="20"/>
          <w:szCs w:val="20"/>
          <w:lang w:val="es-US"/>
        </w:rPr>
        <w:t xml:space="preserve">Kono kanji o, nankai gurai kaitara, joozu ni kakeru yoo ni narimasu ka.    </w:t>
      </w:r>
      <w:r w:rsidRPr="00BF415F">
        <w:rPr>
          <w:sz w:val="20"/>
          <w:szCs w:val="20"/>
          <w:lang w:val="es-US"/>
        </w:rPr>
        <w:tab/>
      </w:r>
      <w:r w:rsidRPr="00BF415F">
        <w:rPr>
          <w:sz w:val="20"/>
          <w:szCs w:val="20"/>
          <w:lang w:val="es-US"/>
        </w:rPr>
        <w:tab/>
      </w:r>
      <w:r w:rsidRPr="00BF415F">
        <w:rPr>
          <w:sz w:val="20"/>
          <w:szCs w:val="20"/>
          <w:lang w:val="es-US"/>
        </w:rPr>
        <w:tab/>
      </w:r>
    </w:p>
    <w:p w:rsidR="00A66FE6" w:rsidRPr="00BF415F" w:rsidRDefault="000C603D" w:rsidP="007A47ED">
      <w:pPr>
        <w:widowControl w:val="0"/>
        <w:rPr>
          <w:sz w:val="20"/>
          <w:szCs w:val="20"/>
        </w:rPr>
      </w:pPr>
      <w:r>
        <w:rPr>
          <w:sz w:val="20"/>
          <w:szCs w:val="20"/>
        </w:rPr>
        <w:t>247</w:t>
      </w:r>
      <w:r w:rsidR="00A66FE6" w:rsidRPr="00BF415F">
        <w:rPr>
          <w:sz w:val="20"/>
          <w:szCs w:val="20"/>
        </w:rPr>
        <w:t>.  With much trouble, even though I went to Michael’s house, as for him, he is being departed, and we could not meet.  Use noni.  Use dekakeru.  Don’t use koto ga.  Plain speech.</w:t>
      </w:r>
    </w:p>
    <w:p w:rsidR="00A66FE6" w:rsidRPr="00BF415F" w:rsidRDefault="00A66FE6" w:rsidP="007A47ED">
      <w:pPr>
        <w:widowControl w:val="0"/>
        <w:rPr>
          <w:sz w:val="20"/>
          <w:szCs w:val="20"/>
        </w:rPr>
      </w:pPr>
      <w:r w:rsidRPr="00BF415F">
        <w:rPr>
          <w:rFonts w:hint="eastAsia"/>
          <w:sz w:val="20"/>
          <w:szCs w:val="20"/>
        </w:rPr>
        <w:t>せっかくマイケルさんの家に行ったのに彼は出かけていて会えなかった。</w:t>
      </w:r>
    </w:p>
    <w:p w:rsidR="00A66FE6" w:rsidRPr="00BF415F" w:rsidRDefault="00A66FE6" w:rsidP="007A47ED">
      <w:pPr>
        <w:widowControl w:val="0"/>
        <w:rPr>
          <w:sz w:val="20"/>
          <w:szCs w:val="20"/>
        </w:rPr>
      </w:pPr>
      <w:r w:rsidRPr="00BF415F">
        <w:rPr>
          <w:sz w:val="20"/>
          <w:szCs w:val="20"/>
        </w:rPr>
        <w:t xml:space="preserve">Sekkaku, maikeru san no ie ni itta noni, kare wa, </w:t>
      </w:r>
    </w:p>
    <w:p w:rsidR="00A66FE6" w:rsidRPr="00BF415F" w:rsidRDefault="00A66FE6" w:rsidP="007A47ED">
      <w:pPr>
        <w:widowControl w:val="0"/>
        <w:rPr>
          <w:sz w:val="20"/>
          <w:szCs w:val="20"/>
        </w:rPr>
      </w:pPr>
      <w:r w:rsidRPr="00BF415F">
        <w:rPr>
          <w:sz w:val="20"/>
          <w:szCs w:val="20"/>
        </w:rPr>
        <w:t xml:space="preserve">dekakete ite, aenakatta.  </w:t>
      </w:r>
    </w:p>
    <w:p w:rsidR="00A66FE6" w:rsidRPr="00BF415F" w:rsidRDefault="000C603D" w:rsidP="007A47ED">
      <w:pPr>
        <w:widowControl w:val="0"/>
        <w:rPr>
          <w:sz w:val="20"/>
          <w:szCs w:val="20"/>
          <w:lang w:val="es-US"/>
        </w:rPr>
      </w:pPr>
      <w:r>
        <w:rPr>
          <w:sz w:val="20"/>
          <w:szCs w:val="20"/>
        </w:rPr>
        <w:t>248</w:t>
      </w:r>
      <w:r w:rsidR="00A66FE6" w:rsidRPr="00BF415F">
        <w:rPr>
          <w:sz w:val="20"/>
          <w:szCs w:val="20"/>
        </w:rPr>
        <w:t xml:space="preserve">.  Since far, if you go by train?  </w:t>
      </w:r>
      <w:r w:rsidR="00A66FE6" w:rsidRPr="00BF415F">
        <w:rPr>
          <w:sz w:val="20"/>
          <w:szCs w:val="20"/>
          <w:lang w:val="es-US"/>
        </w:rPr>
        <w:t>Use tara.</w:t>
      </w:r>
    </w:p>
    <w:p w:rsidR="00A66FE6" w:rsidRPr="00BF415F" w:rsidRDefault="00A66FE6" w:rsidP="007A47ED">
      <w:pPr>
        <w:widowControl w:val="0"/>
        <w:rPr>
          <w:sz w:val="20"/>
          <w:szCs w:val="20"/>
          <w:lang w:val="es-US"/>
        </w:rPr>
      </w:pPr>
      <w:r w:rsidRPr="00BF415F">
        <w:rPr>
          <w:rFonts w:hint="eastAsia"/>
          <w:sz w:val="20"/>
          <w:szCs w:val="20"/>
          <w:lang w:val="es-US"/>
        </w:rPr>
        <w:t>遠いから電車で行ったら。</w:t>
      </w:r>
    </w:p>
    <w:p w:rsidR="00A66FE6" w:rsidRPr="00BF415F" w:rsidRDefault="00A66FE6" w:rsidP="007A47ED">
      <w:pPr>
        <w:widowControl w:val="0"/>
        <w:rPr>
          <w:sz w:val="20"/>
          <w:szCs w:val="20"/>
          <w:lang w:val="es-US"/>
        </w:rPr>
      </w:pPr>
      <w:r w:rsidRPr="00BF415F">
        <w:rPr>
          <w:sz w:val="20"/>
          <w:szCs w:val="20"/>
          <w:lang w:val="es-US"/>
        </w:rPr>
        <w:t>Tooi kara, densha de ittara?</w:t>
      </w:r>
    </w:p>
    <w:p w:rsidR="00A66FE6" w:rsidRPr="00BF415F" w:rsidRDefault="000C603D" w:rsidP="007A47ED">
      <w:pPr>
        <w:widowControl w:val="0"/>
        <w:rPr>
          <w:sz w:val="20"/>
          <w:szCs w:val="20"/>
        </w:rPr>
      </w:pPr>
      <w:r>
        <w:rPr>
          <w:sz w:val="20"/>
          <w:szCs w:val="20"/>
        </w:rPr>
        <w:t>249</w:t>
      </w:r>
      <w:r w:rsidR="00A66FE6" w:rsidRPr="00BF415F">
        <w:rPr>
          <w:sz w:val="20"/>
          <w:szCs w:val="20"/>
        </w:rPr>
        <w:t>.  Even though I go by train, as for one-hour duration it will cost, I think, for sure.  Use temo for this and the following sentences.</w:t>
      </w:r>
    </w:p>
    <w:p w:rsidR="00A66FE6" w:rsidRPr="00BF415F" w:rsidRDefault="00A66FE6" w:rsidP="007A47ED">
      <w:pPr>
        <w:widowControl w:val="0"/>
        <w:rPr>
          <w:sz w:val="20"/>
          <w:szCs w:val="20"/>
        </w:rPr>
      </w:pPr>
      <w:r w:rsidRPr="00BF415F">
        <w:rPr>
          <w:rFonts w:hint="eastAsia"/>
          <w:sz w:val="20"/>
          <w:szCs w:val="20"/>
        </w:rPr>
        <w:t>電車で行っても一時間はかかると思いますよ。</w:t>
      </w:r>
    </w:p>
    <w:p w:rsidR="00A66FE6" w:rsidRPr="00BF415F" w:rsidRDefault="00A66FE6" w:rsidP="007A47ED">
      <w:pPr>
        <w:widowControl w:val="0"/>
        <w:rPr>
          <w:sz w:val="20"/>
          <w:szCs w:val="20"/>
        </w:rPr>
      </w:pPr>
      <w:r w:rsidRPr="00BF415F">
        <w:rPr>
          <w:sz w:val="20"/>
          <w:szCs w:val="20"/>
        </w:rPr>
        <w:t xml:space="preserve">Densha de ittemo, ichijikan wa kakaru to omoimasu yo.   (ichijikan ga, </w:t>
      </w:r>
      <w:r w:rsidRPr="0058302E">
        <w:rPr>
          <w:i/>
          <w:sz w:val="20"/>
          <w:szCs w:val="20"/>
        </w:rPr>
        <w:t>not</w:t>
      </w:r>
      <w:r w:rsidRPr="00BF415F">
        <w:rPr>
          <w:sz w:val="20"/>
          <w:szCs w:val="20"/>
        </w:rPr>
        <w:t xml:space="preserve"> OK, because ichijikan is an adverb, not a noun;  ichijikan o, </w:t>
      </w:r>
      <w:r w:rsidRPr="0058302E">
        <w:rPr>
          <w:i/>
          <w:sz w:val="20"/>
          <w:szCs w:val="20"/>
        </w:rPr>
        <w:t>not</w:t>
      </w:r>
      <w:r w:rsidRPr="00BF415F">
        <w:rPr>
          <w:sz w:val="20"/>
          <w:szCs w:val="20"/>
        </w:rPr>
        <w:t xml:space="preserve"> OK, because kakaru is an intransitive verb)</w:t>
      </w:r>
    </w:p>
    <w:p w:rsidR="00A66FE6" w:rsidRPr="00BF415F" w:rsidRDefault="000C603D" w:rsidP="007A47ED">
      <w:pPr>
        <w:widowControl w:val="0"/>
        <w:rPr>
          <w:sz w:val="20"/>
          <w:szCs w:val="20"/>
        </w:rPr>
      </w:pPr>
      <w:r>
        <w:rPr>
          <w:sz w:val="20"/>
          <w:szCs w:val="20"/>
        </w:rPr>
        <w:t>250</w:t>
      </w:r>
      <w:r w:rsidR="00A66FE6" w:rsidRPr="00BF415F">
        <w:rPr>
          <w:sz w:val="20"/>
          <w:szCs w:val="20"/>
        </w:rPr>
        <w:t xml:space="preserve">.  As for that merchandise, even though inexpensive, it would be better not to buy for sure.  Use shinamono.  </w:t>
      </w:r>
    </w:p>
    <w:p w:rsidR="00A66FE6" w:rsidRPr="00BF415F" w:rsidRDefault="00A66FE6" w:rsidP="007A47ED">
      <w:pPr>
        <w:widowControl w:val="0"/>
        <w:rPr>
          <w:sz w:val="20"/>
          <w:szCs w:val="20"/>
        </w:rPr>
      </w:pPr>
      <w:r w:rsidRPr="00BF415F">
        <w:rPr>
          <w:rFonts w:hint="eastAsia"/>
          <w:sz w:val="20"/>
          <w:szCs w:val="20"/>
        </w:rPr>
        <w:t>その品物は安くても買わない方がいいですよ。</w:t>
      </w:r>
    </w:p>
    <w:p w:rsidR="00A66FE6" w:rsidRPr="00BF415F" w:rsidRDefault="00A66FE6" w:rsidP="007A47ED">
      <w:pPr>
        <w:widowControl w:val="0"/>
        <w:rPr>
          <w:sz w:val="20"/>
          <w:szCs w:val="20"/>
        </w:rPr>
      </w:pPr>
      <w:r w:rsidRPr="00BF415F">
        <w:rPr>
          <w:sz w:val="20"/>
          <w:szCs w:val="20"/>
        </w:rPr>
        <w:lastRenderedPageBreak/>
        <w:t xml:space="preserve">Sono shinamono wa, yasukutemo, kawanai hoo ga ii desu yo.  </w:t>
      </w:r>
      <w:r w:rsidRPr="00BF415F">
        <w:rPr>
          <w:sz w:val="20"/>
          <w:szCs w:val="20"/>
        </w:rPr>
        <w:tab/>
      </w:r>
      <w:r w:rsidRPr="00BF415F">
        <w:rPr>
          <w:sz w:val="20"/>
          <w:szCs w:val="20"/>
        </w:rPr>
        <w:tab/>
      </w:r>
      <w:r w:rsidRPr="00BF415F">
        <w:rPr>
          <w:sz w:val="20"/>
          <w:szCs w:val="20"/>
        </w:rPr>
        <w:tab/>
      </w:r>
      <w:r w:rsidRPr="00BF415F">
        <w:rPr>
          <w:sz w:val="20"/>
          <w:szCs w:val="20"/>
        </w:rPr>
        <w:tab/>
      </w:r>
      <w:r w:rsidRPr="00BF415F">
        <w:rPr>
          <w:sz w:val="20"/>
          <w:szCs w:val="20"/>
        </w:rPr>
        <w:tab/>
      </w:r>
      <w:r w:rsidRPr="00BF415F">
        <w:rPr>
          <w:sz w:val="20"/>
          <w:szCs w:val="20"/>
        </w:rPr>
        <w:tab/>
      </w:r>
      <w:r w:rsidRPr="00BF415F">
        <w:rPr>
          <w:sz w:val="20"/>
          <w:szCs w:val="20"/>
        </w:rPr>
        <w:tab/>
      </w:r>
    </w:p>
    <w:p w:rsidR="00A66FE6" w:rsidRPr="00BF415F" w:rsidRDefault="000C603D" w:rsidP="007A47ED">
      <w:pPr>
        <w:widowControl w:val="0"/>
        <w:rPr>
          <w:sz w:val="20"/>
          <w:szCs w:val="20"/>
          <w:lang w:val="es-US"/>
        </w:rPr>
      </w:pPr>
      <w:r>
        <w:rPr>
          <w:sz w:val="20"/>
          <w:szCs w:val="20"/>
        </w:rPr>
        <w:t>251</w:t>
      </w:r>
      <w:r w:rsidR="00A66FE6" w:rsidRPr="00BF415F">
        <w:rPr>
          <w:sz w:val="20"/>
          <w:szCs w:val="20"/>
        </w:rPr>
        <w:t xml:space="preserve">.  Often it will break down, apparently, for sure.  </w:t>
      </w:r>
      <w:r w:rsidR="00A66FE6" w:rsidRPr="00BF415F">
        <w:rPr>
          <w:sz w:val="20"/>
          <w:szCs w:val="20"/>
          <w:lang w:val="es-US"/>
        </w:rPr>
        <w:t xml:space="preserve">Use rashii desu.  </w:t>
      </w:r>
    </w:p>
    <w:p w:rsidR="00A66FE6" w:rsidRPr="00BF415F" w:rsidRDefault="00A66FE6" w:rsidP="007A47ED">
      <w:pPr>
        <w:widowControl w:val="0"/>
        <w:rPr>
          <w:sz w:val="20"/>
          <w:szCs w:val="20"/>
          <w:lang w:val="es-US"/>
        </w:rPr>
      </w:pPr>
      <w:r w:rsidRPr="00BF415F">
        <w:rPr>
          <w:rFonts w:hint="eastAsia"/>
          <w:sz w:val="20"/>
          <w:szCs w:val="20"/>
          <w:lang w:val="es-US"/>
        </w:rPr>
        <w:t>よく故障するらしいですよ。</w:t>
      </w:r>
    </w:p>
    <w:p w:rsidR="00A66FE6" w:rsidRPr="00BF415F" w:rsidRDefault="00A66FE6" w:rsidP="007A47ED">
      <w:pPr>
        <w:widowControl w:val="0"/>
        <w:rPr>
          <w:sz w:val="20"/>
          <w:szCs w:val="20"/>
        </w:rPr>
      </w:pPr>
      <w:r w:rsidRPr="00BF415F">
        <w:rPr>
          <w:sz w:val="20"/>
          <w:szCs w:val="20"/>
          <w:lang w:val="es-US"/>
        </w:rPr>
        <w:t xml:space="preserve">Yoku koshoo suru rashii desu yo.  </w:t>
      </w:r>
      <w:r w:rsidRPr="00BF415F">
        <w:rPr>
          <w:sz w:val="20"/>
          <w:szCs w:val="20"/>
        </w:rPr>
        <w:t>(</w:t>
      </w:r>
      <w:r w:rsidRPr="0058302E">
        <w:rPr>
          <w:b/>
          <w:sz w:val="20"/>
          <w:szCs w:val="20"/>
        </w:rPr>
        <w:t>koshoo</w:t>
      </w:r>
      <w:r w:rsidRPr="00BF415F">
        <w:rPr>
          <w:sz w:val="20"/>
          <w:szCs w:val="20"/>
        </w:rPr>
        <w:t xml:space="preserve"> = breakdown, something wrong;  </w:t>
      </w:r>
      <w:r w:rsidRPr="0058302E">
        <w:rPr>
          <w:b/>
          <w:sz w:val="20"/>
          <w:szCs w:val="20"/>
        </w:rPr>
        <w:t xml:space="preserve">koshoo suru </w:t>
      </w:r>
      <w:r w:rsidRPr="00BF415F">
        <w:rPr>
          <w:sz w:val="20"/>
          <w:szCs w:val="20"/>
        </w:rPr>
        <w:t xml:space="preserve">= to break down, to be an impediment or hindrance; </w:t>
      </w:r>
      <w:r w:rsidRPr="00BF415F">
        <w:rPr>
          <w:i/>
          <w:sz w:val="20"/>
          <w:szCs w:val="20"/>
        </w:rPr>
        <w:t xml:space="preserve"> the </w:t>
      </w:r>
      <w:r w:rsidRPr="00BF415F">
        <w:rPr>
          <w:i/>
          <w:sz w:val="20"/>
          <w:szCs w:val="20"/>
          <w:u w:val="single"/>
        </w:rPr>
        <w:t>Ko</w:t>
      </w:r>
      <w:r w:rsidRPr="00BF415F">
        <w:rPr>
          <w:i/>
          <w:sz w:val="20"/>
          <w:szCs w:val="20"/>
        </w:rPr>
        <w:t xml:space="preserve">rean </w:t>
      </w:r>
      <w:r w:rsidRPr="00BF415F">
        <w:rPr>
          <w:i/>
          <w:sz w:val="20"/>
          <w:szCs w:val="20"/>
          <w:u w:val="single"/>
        </w:rPr>
        <w:t>show</w:t>
      </w:r>
      <w:r w:rsidRPr="00BF415F">
        <w:rPr>
          <w:i/>
          <w:sz w:val="20"/>
          <w:szCs w:val="20"/>
        </w:rPr>
        <w:t xml:space="preserve">’s products </w:t>
      </w:r>
      <w:r w:rsidRPr="00BF415F">
        <w:rPr>
          <w:i/>
          <w:sz w:val="20"/>
          <w:szCs w:val="20"/>
          <w:u w:val="single"/>
        </w:rPr>
        <w:t>broke down</w:t>
      </w:r>
      <w:r w:rsidRPr="00BF415F">
        <w:rPr>
          <w:sz w:val="20"/>
          <w:szCs w:val="20"/>
        </w:rPr>
        <w:t>)</w:t>
      </w:r>
    </w:p>
    <w:p w:rsidR="00A66FE6" w:rsidRPr="00BF415F" w:rsidRDefault="000C603D" w:rsidP="007A47ED">
      <w:pPr>
        <w:widowControl w:val="0"/>
        <w:rPr>
          <w:sz w:val="20"/>
          <w:szCs w:val="20"/>
        </w:rPr>
      </w:pPr>
      <w:r>
        <w:rPr>
          <w:sz w:val="20"/>
          <w:szCs w:val="20"/>
        </w:rPr>
        <w:t>252</w:t>
      </w:r>
      <w:r w:rsidR="00A66FE6" w:rsidRPr="00BF415F">
        <w:rPr>
          <w:sz w:val="20"/>
          <w:szCs w:val="20"/>
        </w:rPr>
        <w:t xml:space="preserve">.  I, whatever kind of caution I do, you do not hear the to say thing.  ‘You’ is understood.   Use koto.  Plain speech.  </w:t>
      </w:r>
    </w:p>
    <w:p w:rsidR="00A66FE6" w:rsidRPr="00BF415F" w:rsidRDefault="00A66FE6" w:rsidP="007A47ED">
      <w:pPr>
        <w:widowControl w:val="0"/>
        <w:rPr>
          <w:sz w:val="20"/>
          <w:szCs w:val="20"/>
        </w:rPr>
      </w:pPr>
      <w:r w:rsidRPr="00BF415F">
        <w:rPr>
          <w:rFonts w:hint="eastAsia"/>
          <w:sz w:val="20"/>
          <w:szCs w:val="20"/>
        </w:rPr>
        <w:t>私がどんなに注意しても言うことを聞かない。</w:t>
      </w:r>
    </w:p>
    <w:p w:rsidR="00A66FE6" w:rsidRPr="00BF415F" w:rsidRDefault="00A66FE6" w:rsidP="007A47ED">
      <w:pPr>
        <w:widowControl w:val="0"/>
        <w:rPr>
          <w:sz w:val="20"/>
          <w:szCs w:val="20"/>
        </w:rPr>
      </w:pPr>
      <w:r w:rsidRPr="00BF415F">
        <w:rPr>
          <w:sz w:val="20"/>
          <w:szCs w:val="20"/>
        </w:rPr>
        <w:t>Watashi ga donna ni chuui shite mo, iu koto o kikanai.  (</w:t>
      </w:r>
      <w:r w:rsidRPr="0058302E">
        <w:rPr>
          <w:b/>
          <w:sz w:val="20"/>
          <w:szCs w:val="20"/>
        </w:rPr>
        <w:t>iu koto o kikanai</w:t>
      </w:r>
      <w:r w:rsidRPr="00BF415F">
        <w:rPr>
          <w:sz w:val="20"/>
          <w:szCs w:val="20"/>
        </w:rPr>
        <w:t xml:space="preserve"> = to not listen, not do as one is told)</w:t>
      </w:r>
    </w:p>
    <w:p w:rsidR="00A66FE6" w:rsidRPr="00BF415F" w:rsidRDefault="000C603D" w:rsidP="007A47ED">
      <w:pPr>
        <w:widowControl w:val="0"/>
        <w:rPr>
          <w:sz w:val="20"/>
          <w:szCs w:val="20"/>
        </w:rPr>
      </w:pPr>
      <w:r>
        <w:rPr>
          <w:sz w:val="20"/>
          <w:szCs w:val="20"/>
        </w:rPr>
        <w:t>253</w:t>
      </w:r>
      <w:r w:rsidR="00A66FE6" w:rsidRPr="00BF415F">
        <w:rPr>
          <w:sz w:val="20"/>
          <w:szCs w:val="20"/>
        </w:rPr>
        <w:t>.  Yamakawa Trade.  Business number 2 section.  Very honorable section manager Matsushita.  (used to start a business letter)</w:t>
      </w:r>
    </w:p>
    <w:p w:rsidR="00A66FE6" w:rsidRPr="00BF415F" w:rsidRDefault="00A66FE6" w:rsidP="007A47ED">
      <w:pPr>
        <w:widowControl w:val="0"/>
        <w:rPr>
          <w:sz w:val="20"/>
          <w:szCs w:val="20"/>
        </w:rPr>
      </w:pPr>
      <w:r w:rsidRPr="00BF415F">
        <w:rPr>
          <w:rFonts w:hint="eastAsia"/>
          <w:sz w:val="20"/>
          <w:szCs w:val="20"/>
        </w:rPr>
        <w:t>山川貿易。営業第二課。松下課長様。</w:t>
      </w:r>
    </w:p>
    <w:p w:rsidR="00A66FE6" w:rsidRPr="00BF415F" w:rsidRDefault="00A66FE6" w:rsidP="007A47ED">
      <w:pPr>
        <w:widowControl w:val="0"/>
        <w:rPr>
          <w:sz w:val="20"/>
          <w:szCs w:val="20"/>
        </w:rPr>
      </w:pPr>
      <w:r w:rsidRPr="00BF415F">
        <w:rPr>
          <w:sz w:val="20"/>
          <w:szCs w:val="20"/>
        </w:rPr>
        <w:t>Yamakawa booeki.  Eigyoo dai nika.  Matsushita kachoo sama.   (</w:t>
      </w:r>
      <w:r w:rsidRPr="0058302E">
        <w:rPr>
          <w:b/>
          <w:sz w:val="20"/>
          <w:szCs w:val="20"/>
        </w:rPr>
        <w:t>ka</w:t>
      </w:r>
      <w:r w:rsidRPr="00BF415F">
        <w:rPr>
          <w:sz w:val="20"/>
          <w:szCs w:val="20"/>
        </w:rPr>
        <w:t xml:space="preserve"> = section;  </w:t>
      </w:r>
      <w:r w:rsidRPr="0058302E">
        <w:rPr>
          <w:i/>
          <w:sz w:val="20"/>
          <w:szCs w:val="20"/>
        </w:rPr>
        <w:t xml:space="preserve">I run a </w:t>
      </w:r>
      <w:r w:rsidRPr="0058302E">
        <w:rPr>
          <w:i/>
          <w:sz w:val="20"/>
          <w:szCs w:val="20"/>
          <w:u w:val="single"/>
        </w:rPr>
        <w:t>section</w:t>
      </w:r>
      <w:r w:rsidRPr="0058302E">
        <w:rPr>
          <w:i/>
          <w:sz w:val="20"/>
          <w:szCs w:val="20"/>
        </w:rPr>
        <w:t xml:space="preserve"> of the </w:t>
      </w:r>
      <w:r w:rsidRPr="0058302E">
        <w:rPr>
          <w:i/>
          <w:sz w:val="20"/>
          <w:szCs w:val="20"/>
          <w:u w:val="single"/>
        </w:rPr>
        <w:t>ca</w:t>
      </w:r>
      <w:r w:rsidRPr="0058302E">
        <w:rPr>
          <w:i/>
          <w:sz w:val="20"/>
          <w:szCs w:val="20"/>
        </w:rPr>
        <w:t>n company</w:t>
      </w:r>
      <w:r w:rsidRPr="00BF415F">
        <w:rPr>
          <w:sz w:val="20"/>
          <w:szCs w:val="20"/>
        </w:rPr>
        <w:t>) (</w:t>
      </w:r>
      <w:r w:rsidRPr="0058302E">
        <w:rPr>
          <w:b/>
          <w:sz w:val="20"/>
          <w:szCs w:val="20"/>
        </w:rPr>
        <w:t>eigyoo</w:t>
      </w:r>
      <w:r w:rsidRPr="00BF415F">
        <w:rPr>
          <w:sz w:val="20"/>
          <w:szCs w:val="20"/>
        </w:rPr>
        <w:t xml:space="preserve"> = business or sales) (</w:t>
      </w:r>
      <w:r w:rsidRPr="00BF415F">
        <w:rPr>
          <w:i/>
          <w:sz w:val="20"/>
          <w:szCs w:val="20"/>
        </w:rPr>
        <w:t xml:space="preserve">our </w:t>
      </w:r>
      <w:r w:rsidRPr="00BF415F">
        <w:rPr>
          <w:i/>
          <w:sz w:val="20"/>
          <w:szCs w:val="20"/>
          <w:u w:val="single"/>
        </w:rPr>
        <w:t>business</w:t>
      </w:r>
      <w:r w:rsidRPr="00BF415F">
        <w:rPr>
          <w:i/>
          <w:sz w:val="20"/>
          <w:szCs w:val="20"/>
        </w:rPr>
        <w:t xml:space="preserve"> is selling </w:t>
      </w:r>
      <w:r w:rsidR="00D03F50">
        <w:rPr>
          <w:i/>
          <w:sz w:val="20"/>
          <w:szCs w:val="20"/>
          <w:u w:val="single"/>
        </w:rPr>
        <w:t>a</w:t>
      </w:r>
      <w:r w:rsidR="00D03F50" w:rsidRPr="00D03F50">
        <w:rPr>
          <w:i/>
          <w:sz w:val="20"/>
          <w:szCs w:val="20"/>
        </w:rPr>
        <w:t>ncient</w:t>
      </w:r>
      <w:r w:rsidRPr="00D03F50">
        <w:rPr>
          <w:i/>
          <w:sz w:val="20"/>
          <w:szCs w:val="20"/>
        </w:rPr>
        <w:t xml:space="preserve"> </w:t>
      </w:r>
      <w:r w:rsidRPr="00BF415F">
        <w:rPr>
          <w:i/>
          <w:sz w:val="20"/>
          <w:szCs w:val="20"/>
          <w:u w:val="single"/>
        </w:rPr>
        <w:t>gyo</w:t>
      </w:r>
      <w:r w:rsidRPr="00BF415F">
        <w:rPr>
          <w:i/>
          <w:sz w:val="20"/>
          <w:szCs w:val="20"/>
        </w:rPr>
        <w:t>za</w:t>
      </w:r>
      <w:r w:rsidRPr="00BF415F">
        <w:rPr>
          <w:sz w:val="20"/>
          <w:szCs w:val="20"/>
        </w:rPr>
        <w:t>) (</w:t>
      </w:r>
      <w:r w:rsidRPr="0058302E">
        <w:rPr>
          <w:b/>
          <w:sz w:val="20"/>
          <w:szCs w:val="20"/>
        </w:rPr>
        <w:t>dai</w:t>
      </w:r>
      <w:r w:rsidRPr="00BF415F">
        <w:rPr>
          <w:sz w:val="20"/>
          <w:szCs w:val="20"/>
        </w:rPr>
        <w:t xml:space="preserve"> = number, e.g.</w:t>
      </w:r>
      <w:r w:rsidR="0058302E">
        <w:rPr>
          <w:sz w:val="20"/>
          <w:szCs w:val="20"/>
        </w:rPr>
        <w:t>,</w:t>
      </w:r>
      <w:r w:rsidRPr="00BF415F">
        <w:rPr>
          <w:sz w:val="20"/>
          <w:szCs w:val="20"/>
        </w:rPr>
        <w:t xml:space="preserve"> dai san no ie = house #3)</w:t>
      </w:r>
    </w:p>
    <w:p w:rsidR="00A66FE6" w:rsidRPr="00BF415F" w:rsidRDefault="000C603D" w:rsidP="007A47ED">
      <w:pPr>
        <w:widowControl w:val="0"/>
        <w:rPr>
          <w:sz w:val="20"/>
          <w:szCs w:val="20"/>
        </w:rPr>
      </w:pPr>
      <w:r>
        <w:rPr>
          <w:sz w:val="20"/>
          <w:szCs w:val="20"/>
        </w:rPr>
        <w:t>254</w:t>
      </w:r>
      <w:r w:rsidR="00A66FE6" w:rsidRPr="00BF415F">
        <w:rPr>
          <w:sz w:val="20"/>
          <w:szCs w:val="20"/>
        </w:rPr>
        <w:t>.  Formal salutations are omitted.</w:t>
      </w:r>
    </w:p>
    <w:p w:rsidR="00A66FE6" w:rsidRPr="00BF415F" w:rsidRDefault="00A66FE6" w:rsidP="007A47ED">
      <w:pPr>
        <w:widowControl w:val="0"/>
        <w:rPr>
          <w:sz w:val="20"/>
          <w:szCs w:val="20"/>
        </w:rPr>
      </w:pPr>
      <w:r w:rsidRPr="00BF415F">
        <w:rPr>
          <w:rFonts w:hint="eastAsia"/>
          <w:sz w:val="20"/>
          <w:szCs w:val="20"/>
        </w:rPr>
        <w:t>前略。</w:t>
      </w:r>
    </w:p>
    <w:p w:rsidR="00A66FE6" w:rsidRPr="00BF415F" w:rsidRDefault="00A66FE6" w:rsidP="007A47ED">
      <w:pPr>
        <w:widowControl w:val="0"/>
        <w:rPr>
          <w:sz w:val="20"/>
          <w:szCs w:val="20"/>
        </w:rPr>
      </w:pPr>
      <w:r w:rsidRPr="00BF415F">
        <w:rPr>
          <w:sz w:val="20"/>
          <w:szCs w:val="20"/>
        </w:rPr>
        <w:t>Zenryaku.  (</w:t>
      </w:r>
      <w:r w:rsidRPr="0058302E">
        <w:rPr>
          <w:b/>
          <w:sz w:val="20"/>
          <w:szCs w:val="20"/>
        </w:rPr>
        <w:t>zenryaku</w:t>
      </w:r>
      <w:r w:rsidRPr="00BF415F">
        <w:rPr>
          <w:sz w:val="20"/>
          <w:szCs w:val="20"/>
        </w:rPr>
        <w:t xml:space="preserve"> = salutation in a letter, indicating that the writer is dispensing with formalities;  </w:t>
      </w:r>
      <w:r w:rsidRPr="0058302E">
        <w:rPr>
          <w:b/>
          <w:sz w:val="20"/>
          <w:szCs w:val="20"/>
        </w:rPr>
        <w:t>zen</w:t>
      </w:r>
      <w:r w:rsidRPr="00BF415F">
        <w:rPr>
          <w:sz w:val="20"/>
          <w:szCs w:val="20"/>
        </w:rPr>
        <w:t xml:space="preserve"> = same kanji as </w:t>
      </w:r>
      <w:r w:rsidRPr="0058302E">
        <w:rPr>
          <w:b/>
          <w:sz w:val="20"/>
          <w:szCs w:val="20"/>
        </w:rPr>
        <w:t>mae</w:t>
      </w:r>
      <w:r w:rsidRPr="00BF415F">
        <w:rPr>
          <w:sz w:val="20"/>
          <w:szCs w:val="20"/>
        </w:rPr>
        <w:t xml:space="preserve">;  </w:t>
      </w:r>
      <w:r w:rsidRPr="0058302E">
        <w:rPr>
          <w:b/>
          <w:sz w:val="20"/>
          <w:szCs w:val="20"/>
        </w:rPr>
        <w:t>ryaku</w:t>
      </w:r>
      <w:r w:rsidRPr="00BF415F">
        <w:rPr>
          <w:sz w:val="20"/>
          <w:szCs w:val="20"/>
        </w:rPr>
        <w:t xml:space="preserve"> </w:t>
      </w:r>
      <w:r w:rsidR="0058302E">
        <w:rPr>
          <w:sz w:val="20"/>
          <w:szCs w:val="20"/>
        </w:rPr>
        <w:t xml:space="preserve">= </w:t>
      </w:r>
      <w:r w:rsidRPr="00BF415F">
        <w:rPr>
          <w:sz w:val="20"/>
          <w:szCs w:val="20"/>
        </w:rPr>
        <w:t xml:space="preserve">abbreviation, abridgement, omission;  </w:t>
      </w:r>
      <w:r w:rsidRPr="00BF415F">
        <w:rPr>
          <w:i/>
          <w:sz w:val="20"/>
          <w:szCs w:val="20"/>
        </w:rPr>
        <w:t xml:space="preserve">while doing  </w:t>
      </w:r>
      <w:r w:rsidRPr="00BF415F">
        <w:rPr>
          <w:i/>
          <w:sz w:val="20"/>
          <w:szCs w:val="20"/>
          <w:u w:val="single"/>
        </w:rPr>
        <w:t>Zen</w:t>
      </w:r>
      <w:r w:rsidRPr="00BF415F">
        <w:rPr>
          <w:i/>
          <w:sz w:val="20"/>
          <w:szCs w:val="20"/>
        </w:rPr>
        <w:t xml:space="preserve">, </w:t>
      </w:r>
      <w:r w:rsidRPr="00BF415F">
        <w:rPr>
          <w:i/>
          <w:sz w:val="20"/>
          <w:szCs w:val="20"/>
          <w:u w:val="single"/>
        </w:rPr>
        <w:t>Leah</w:t>
      </w:r>
      <w:r w:rsidRPr="00BF415F">
        <w:rPr>
          <w:i/>
          <w:sz w:val="20"/>
          <w:szCs w:val="20"/>
        </w:rPr>
        <w:t xml:space="preserve"> </w:t>
      </w:r>
      <w:r w:rsidRPr="00BF415F">
        <w:rPr>
          <w:i/>
          <w:sz w:val="20"/>
          <w:szCs w:val="20"/>
          <w:u w:val="single"/>
        </w:rPr>
        <w:t>cu</w:t>
      </w:r>
      <w:r w:rsidRPr="00BF415F">
        <w:rPr>
          <w:i/>
          <w:sz w:val="20"/>
          <w:szCs w:val="20"/>
        </w:rPr>
        <w:t xml:space="preserve">ts her lip and </w:t>
      </w:r>
      <w:r w:rsidRPr="00BF415F">
        <w:rPr>
          <w:i/>
          <w:sz w:val="20"/>
          <w:szCs w:val="20"/>
          <w:u w:val="single"/>
        </w:rPr>
        <w:t>omits salutations</w:t>
      </w:r>
      <w:r w:rsidRPr="00BF415F">
        <w:rPr>
          <w:sz w:val="20"/>
          <w:szCs w:val="20"/>
        </w:rPr>
        <w:t xml:space="preserve">)  </w:t>
      </w:r>
    </w:p>
    <w:p w:rsidR="00A66FE6" w:rsidRPr="00BF415F" w:rsidRDefault="000C603D" w:rsidP="007A47ED">
      <w:pPr>
        <w:widowControl w:val="0"/>
        <w:rPr>
          <w:sz w:val="20"/>
          <w:szCs w:val="20"/>
        </w:rPr>
      </w:pPr>
      <w:r>
        <w:rPr>
          <w:sz w:val="20"/>
          <w:szCs w:val="20"/>
        </w:rPr>
        <w:t>255</w:t>
      </w:r>
      <w:r w:rsidR="00A66FE6" w:rsidRPr="00BF415F">
        <w:rPr>
          <w:sz w:val="20"/>
          <w:szCs w:val="20"/>
        </w:rPr>
        <w:t xml:space="preserve">.  As for the other day, on an honorably busy moment,  I humbly received </w:t>
      </w:r>
      <w:r w:rsidR="00B9341C">
        <w:rPr>
          <w:sz w:val="20"/>
          <w:szCs w:val="20"/>
        </w:rPr>
        <w:t>an honorable</w:t>
      </w:r>
      <w:r w:rsidR="00A66FE6" w:rsidRPr="00BF415F">
        <w:rPr>
          <w:sz w:val="20"/>
          <w:szCs w:val="20"/>
        </w:rPr>
        <w:t xml:space="preserve"> encounter, and thank you very much for what you did. Use ai to mean encounter.  Don’t use wo after encounter.  Use te to mean and.  </w:t>
      </w:r>
    </w:p>
    <w:p w:rsidR="00A66FE6" w:rsidRPr="00BF415F" w:rsidRDefault="00A66FE6" w:rsidP="007A47ED">
      <w:pPr>
        <w:widowControl w:val="0"/>
        <w:rPr>
          <w:sz w:val="20"/>
          <w:szCs w:val="20"/>
        </w:rPr>
      </w:pPr>
      <w:r w:rsidRPr="00BF415F">
        <w:rPr>
          <w:rFonts w:hint="eastAsia"/>
          <w:sz w:val="20"/>
          <w:szCs w:val="20"/>
        </w:rPr>
        <w:t>先日はお忙しいところをお会い頂きまして有難うございました。</w:t>
      </w:r>
    </w:p>
    <w:p w:rsidR="00A66FE6" w:rsidRPr="00BF415F" w:rsidRDefault="00A66FE6" w:rsidP="007A47ED">
      <w:pPr>
        <w:widowControl w:val="0"/>
        <w:rPr>
          <w:sz w:val="20"/>
          <w:szCs w:val="20"/>
        </w:rPr>
      </w:pPr>
      <w:r w:rsidRPr="00BF415F">
        <w:rPr>
          <w:sz w:val="20"/>
          <w:szCs w:val="20"/>
        </w:rPr>
        <w:t xml:space="preserve">Senjitsu wa, oishogashii tokoro o, oai itadakimashite, doomo arigatoo gozaimashita.  (tokoro de, </w:t>
      </w:r>
      <w:r w:rsidRPr="0058302E">
        <w:rPr>
          <w:i/>
          <w:sz w:val="20"/>
          <w:szCs w:val="20"/>
        </w:rPr>
        <w:t>not</w:t>
      </w:r>
      <w:r w:rsidRPr="00BF415F">
        <w:rPr>
          <w:sz w:val="20"/>
          <w:szCs w:val="20"/>
        </w:rPr>
        <w:t xml:space="preserve"> OK;  tokoro ni, </w:t>
      </w:r>
      <w:r w:rsidRPr="0058302E">
        <w:rPr>
          <w:i/>
          <w:sz w:val="20"/>
          <w:szCs w:val="20"/>
        </w:rPr>
        <w:t>not</w:t>
      </w:r>
      <w:r w:rsidRPr="00BF415F">
        <w:rPr>
          <w:sz w:val="20"/>
          <w:szCs w:val="20"/>
        </w:rPr>
        <w:t xml:space="preserve"> OK) (oai itadakimashite is the correct humble form;  </w:t>
      </w:r>
      <w:r w:rsidRPr="0058302E">
        <w:rPr>
          <w:i/>
          <w:sz w:val="20"/>
          <w:szCs w:val="20"/>
        </w:rPr>
        <w:t>cannot</w:t>
      </w:r>
      <w:r w:rsidRPr="00BF415F">
        <w:rPr>
          <w:sz w:val="20"/>
          <w:szCs w:val="20"/>
        </w:rPr>
        <w:t xml:space="preserve"> say oatte itadakimashite;  however </w:t>
      </w:r>
      <w:r w:rsidRPr="0058302E">
        <w:rPr>
          <w:b/>
          <w:sz w:val="20"/>
          <w:szCs w:val="20"/>
        </w:rPr>
        <w:t>atte itadakimashite</w:t>
      </w:r>
      <w:r w:rsidRPr="00BF415F">
        <w:rPr>
          <w:sz w:val="20"/>
          <w:szCs w:val="20"/>
        </w:rPr>
        <w:t xml:space="preserve"> is OK;  also oai suru is OK)  (</w:t>
      </w:r>
      <w:r w:rsidRPr="0058302E">
        <w:rPr>
          <w:b/>
          <w:sz w:val="20"/>
          <w:szCs w:val="20"/>
        </w:rPr>
        <w:t>o me ni kakatte</w:t>
      </w:r>
      <w:r w:rsidRPr="00BF415F">
        <w:rPr>
          <w:sz w:val="20"/>
          <w:szCs w:val="20"/>
        </w:rPr>
        <w:t>, also OK, even more polite)</w:t>
      </w:r>
    </w:p>
    <w:p w:rsidR="00A66FE6" w:rsidRPr="00BF415F" w:rsidRDefault="000C603D" w:rsidP="007A47ED">
      <w:pPr>
        <w:widowControl w:val="0"/>
        <w:rPr>
          <w:sz w:val="20"/>
          <w:szCs w:val="20"/>
        </w:rPr>
      </w:pPr>
      <w:r>
        <w:rPr>
          <w:sz w:val="20"/>
          <w:szCs w:val="20"/>
        </w:rPr>
        <w:t>256</w:t>
      </w:r>
      <w:r w:rsidR="00A66FE6" w:rsidRPr="00BF415F">
        <w:rPr>
          <w:sz w:val="20"/>
          <w:szCs w:val="20"/>
        </w:rPr>
        <w:t>.  Now then, the designated day it’s the ‘begged humbly’ matter, but ... Use sate to mean now then.  Use itasu.  Use ken to mean matter.</w:t>
      </w:r>
    </w:p>
    <w:p w:rsidR="00A66FE6" w:rsidRPr="00BF415F" w:rsidRDefault="00A66FE6" w:rsidP="007A47ED">
      <w:pPr>
        <w:widowControl w:val="0"/>
        <w:rPr>
          <w:sz w:val="20"/>
          <w:szCs w:val="20"/>
        </w:rPr>
      </w:pPr>
      <w:r w:rsidRPr="00BF415F">
        <w:rPr>
          <w:rFonts w:hint="eastAsia"/>
          <w:sz w:val="20"/>
          <w:szCs w:val="20"/>
        </w:rPr>
        <w:t>さて、当日お願いいたしました件ですが</w:t>
      </w:r>
      <w:r w:rsidRPr="00BF415F">
        <w:rPr>
          <w:rFonts w:hint="eastAsia"/>
          <w:sz w:val="20"/>
          <w:szCs w:val="20"/>
        </w:rPr>
        <w:t>...</w:t>
      </w:r>
    </w:p>
    <w:p w:rsidR="00A66FE6" w:rsidRPr="00BF415F" w:rsidRDefault="00A66FE6" w:rsidP="007A47ED">
      <w:pPr>
        <w:widowControl w:val="0"/>
        <w:rPr>
          <w:sz w:val="20"/>
          <w:szCs w:val="20"/>
        </w:rPr>
      </w:pPr>
      <w:r w:rsidRPr="00BF415F">
        <w:rPr>
          <w:sz w:val="20"/>
          <w:szCs w:val="20"/>
        </w:rPr>
        <w:t>Sate, toojitsu onegai itashimashita ken desu ga ... (</w:t>
      </w:r>
      <w:r w:rsidRPr="0058302E">
        <w:rPr>
          <w:b/>
          <w:sz w:val="20"/>
          <w:szCs w:val="20"/>
        </w:rPr>
        <w:t>sate</w:t>
      </w:r>
      <w:r w:rsidRPr="00BF415F">
        <w:rPr>
          <w:sz w:val="20"/>
          <w:szCs w:val="20"/>
        </w:rPr>
        <w:t xml:space="preserve"> = an interjection meaning ‘now then, let’s see’;  </w:t>
      </w:r>
      <w:r w:rsidRPr="00BF415F">
        <w:rPr>
          <w:i/>
          <w:sz w:val="20"/>
          <w:szCs w:val="20"/>
          <w:u w:val="single"/>
        </w:rPr>
        <w:t>now then</w:t>
      </w:r>
      <w:r w:rsidRPr="00BF415F">
        <w:rPr>
          <w:i/>
          <w:sz w:val="20"/>
          <w:szCs w:val="20"/>
        </w:rPr>
        <w:t xml:space="preserve">, let’s talk about the </w:t>
      </w:r>
      <w:r w:rsidRPr="00BF415F">
        <w:rPr>
          <w:i/>
          <w:sz w:val="20"/>
          <w:szCs w:val="20"/>
          <w:u w:val="single"/>
        </w:rPr>
        <w:t>sate</w:t>
      </w:r>
      <w:r w:rsidRPr="00BF415F">
        <w:rPr>
          <w:i/>
          <w:sz w:val="20"/>
          <w:szCs w:val="20"/>
        </w:rPr>
        <w:t>llite</w:t>
      </w:r>
      <w:r w:rsidR="00B9341C">
        <w:rPr>
          <w:i/>
          <w:sz w:val="20"/>
          <w:szCs w:val="20"/>
        </w:rPr>
        <w:t xml:space="preserve">;  </w:t>
      </w:r>
      <w:r w:rsidR="00B9341C" w:rsidRPr="00B9341C">
        <w:rPr>
          <w:sz w:val="20"/>
          <w:szCs w:val="20"/>
        </w:rPr>
        <w:t xml:space="preserve">cf. </w:t>
      </w:r>
      <w:r w:rsidR="00B9341C" w:rsidRPr="00B9341C">
        <w:rPr>
          <w:b/>
          <w:sz w:val="20"/>
          <w:szCs w:val="20"/>
        </w:rPr>
        <w:t>nao</w:t>
      </w:r>
      <w:r w:rsidR="00B9341C" w:rsidRPr="00B9341C">
        <w:rPr>
          <w:sz w:val="20"/>
          <w:szCs w:val="20"/>
        </w:rPr>
        <w:t xml:space="preserve"> = in addition</w:t>
      </w:r>
      <w:r w:rsidRPr="00BF415F">
        <w:rPr>
          <w:sz w:val="20"/>
          <w:szCs w:val="20"/>
        </w:rPr>
        <w:t>) (</w:t>
      </w:r>
      <w:r w:rsidRPr="0058302E">
        <w:rPr>
          <w:b/>
          <w:sz w:val="20"/>
          <w:szCs w:val="20"/>
        </w:rPr>
        <w:t>toojitsu</w:t>
      </w:r>
      <w:r w:rsidRPr="00BF415F">
        <w:rPr>
          <w:sz w:val="20"/>
          <w:szCs w:val="20"/>
        </w:rPr>
        <w:t xml:space="preserve"> = designated day;  here toojitsu means </w:t>
      </w:r>
      <w:r w:rsidRPr="00BF415F">
        <w:rPr>
          <w:i/>
          <w:sz w:val="20"/>
          <w:szCs w:val="20"/>
        </w:rPr>
        <w:t>that</w:t>
      </w:r>
      <w:r w:rsidRPr="00BF415F">
        <w:rPr>
          <w:sz w:val="20"/>
          <w:szCs w:val="20"/>
        </w:rPr>
        <w:t xml:space="preserve"> day, the day when we met;  </w:t>
      </w:r>
      <w:r w:rsidRPr="00BF415F">
        <w:rPr>
          <w:i/>
          <w:sz w:val="20"/>
          <w:szCs w:val="20"/>
        </w:rPr>
        <w:t xml:space="preserve">on the </w:t>
      </w:r>
      <w:r w:rsidRPr="00BF415F">
        <w:rPr>
          <w:i/>
          <w:sz w:val="20"/>
          <w:szCs w:val="20"/>
          <w:u w:val="single"/>
        </w:rPr>
        <w:t>designated day</w:t>
      </w:r>
      <w:r w:rsidRPr="00BF415F">
        <w:rPr>
          <w:i/>
          <w:sz w:val="20"/>
          <w:szCs w:val="20"/>
        </w:rPr>
        <w:t xml:space="preserve"> I’ll tell you the </w:t>
      </w:r>
      <w:r w:rsidRPr="00BF415F">
        <w:rPr>
          <w:i/>
          <w:sz w:val="20"/>
          <w:szCs w:val="20"/>
          <w:u w:val="single"/>
        </w:rPr>
        <w:t>too</w:t>
      </w:r>
      <w:r w:rsidRPr="00BF415F">
        <w:rPr>
          <w:i/>
          <w:sz w:val="20"/>
          <w:szCs w:val="20"/>
        </w:rPr>
        <w:t xml:space="preserve"> [tenth] </w:t>
      </w:r>
      <w:r w:rsidRPr="00BF415F">
        <w:rPr>
          <w:i/>
          <w:sz w:val="20"/>
          <w:szCs w:val="20"/>
          <w:u w:val="single"/>
        </w:rPr>
        <w:t>jitsu</w:t>
      </w:r>
      <w:r w:rsidRPr="00BF415F">
        <w:rPr>
          <w:i/>
          <w:sz w:val="20"/>
          <w:szCs w:val="20"/>
        </w:rPr>
        <w:t xml:space="preserve"> </w:t>
      </w:r>
      <w:r w:rsidRPr="00BF415F">
        <w:rPr>
          <w:i/>
          <w:sz w:val="20"/>
          <w:szCs w:val="20"/>
        </w:rPr>
        <w:lastRenderedPageBreak/>
        <w:t>[truth]</w:t>
      </w:r>
      <w:r w:rsidRPr="00BF415F">
        <w:rPr>
          <w:sz w:val="20"/>
          <w:szCs w:val="20"/>
        </w:rPr>
        <w:t>)</w:t>
      </w:r>
      <w:r w:rsidRPr="00BF415F">
        <w:rPr>
          <w:sz w:val="20"/>
          <w:szCs w:val="20"/>
        </w:rPr>
        <w:tab/>
      </w:r>
      <w:r w:rsidRPr="00BF415F">
        <w:rPr>
          <w:sz w:val="20"/>
          <w:szCs w:val="20"/>
        </w:rPr>
        <w:tab/>
      </w:r>
      <w:r w:rsidRPr="00BF415F">
        <w:rPr>
          <w:sz w:val="20"/>
          <w:szCs w:val="20"/>
        </w:rPr>
        <w:tab/>
      </w:r>
      <w:r w:rsidRPr="00BF415F">
        <w:rPr>
          <w:sz w:val="20"/>
          <w:szCs w:val="20"/>
        </w:rPr>
        <w:tab/>
      </w:r>
      <w:r w:rsidRPr="00BF415F">
        <w:rPr>
          <w:sz w:val="20"/>
          <w:szCs w:val="20"/>
        </w:rPr>
        <w:tab/>
      </w:r>
      <w:r w:rsidRPr="00BF415F">
        <w:rPr>
          <w:sz w:val="20"/>
          <w:szCs w:val="20"/>
        </w:rPr>
        <w:tab/>
      </w:r>
    </w:p>
    <w:p w:rsidR="00A66FE6" w:rsidRPr="00BF415F" w:rsidRDefault="000C603D" w:rsidP="007A47ED">
      <w:pPr>
        <w:widowControl w:val="0"/>
        <w:rPr>
          <w:sz w:val="20"/>
          <w:szCs w:val="20"/>
        </w:rPr>
      </w:pPr>
      <w:r>
        <w:rPr>
          <w:sz w:val="20"/>
          <w:szCs w:val="20"/>
        </w:rPr>
        <w:t>257</w:t>
      </w:r>
      <w:r w:rsidR="00A66FE6" w:rsidRPr="00BF415F">
        <w:rPr>
          <w:sz w:val="20"/>
          <w:szCs w:val="20"/>
        </w:rPr>
        <w:t xml:space="preserve">.  After then, were we able to humbly receive honorable scrutiny, probably?   Use sonogo to mean after then.  Don’t use ‘o’ after scrutiny. </w:t>
      </w:r>
    </w:p>
    <w:p w:rsidR="00A66FE6" w:rsidRPr="00BF415F" w:rsidRDefault="00A66FE6" w:rsidP="007A47ED">
      <w:pPr>
        <w:widowControl w:val="0"/>
        <w:rPr>
          <w:sz w:val="20"/>
          <w:szCs w:val="20"/>
        </w:rPr>
      </w:pPr>
      <w:r w:rsidRPr="00BF415F">
        <w:rPr>
          <w:rFonts w:hint="eastAsia"/>
          <w:sz w:val="20"/>
          <w:szCs w:val="20"/>
        </w:rPr>
        <w:t>その後ご検討いただけましたでしょうか。</w:t>
      </w:r>
    </w:p>
    <w:p w:rsidR="00A66FE6" w:rsidRPr="00BF415F" w:rsidRDefault="00A66FE6" w:rsidP="007A47ED">
      <w:pPr>
        <w:widowControl w:val="0"/>
        <w:rPr>
          <w:sz w:val="20"/>
          <w:szCs w:val="20"/>
        </w:rPr>
      </w:pPr>
      <w:r w:rsidRPr="00BF415F">
        <w:rPr>
          <w:sz w:val="20"/>
          <w:szCs w:val="20"/>
          <w:lang w:val="es-US"/>
        </w:rPr>
        <w:t xml:space="preserve">Sonogo, gokentoo itadakemashita deshoo ka.  </w:t>
      </w:r>
      <w:r w:rsidRPr="00BF415F">
        <w:rPr>
          <w:sz w:val="20"/>
          <w:szCs w:val="20"/>
        </w:rPr>
        <w:t>(</w:t>
      </w:r>
      <w:r w:rsidRPr="0058302E">
        <w:rPr>
          <w:b/>
          <w:sz w:val="20"/>
          <w:szCs w:val="20"/>
        </w:rPr>
        <w:t>sono ato</w:t>
      </w:r>
      <w:r w:rsidRPr="00BF415F">
        <w:rPr>
          <w:sz w:val="20"/>
          <w:szCs w:val="20"/>
        </w:rPr>
        <w:t xml:space="preserve"> can be substituted for sonogo)  (</w:t>
      </w:r>
      <w:r w:rsidRPr="0058302E">
        <w:rPr>
          <w:b/>
          <w:sz w:val="20"/>
          <w:szCs w:val="20"/>
        </w:rPr>
        <w:t>sonogo</w:t>
      </w:r>
      <w:r w:rsidRPr="00BF415F">
        <w:rPr>
          <w:sz w:val="20"/>
          <w:szCs w:val="20"/>
        </w:rPr>
        <w:t xml:space="preserve"> = after that, since then) (</w:t>
      </w:r>
      <w:r w:rsidRPr="0058302E">
        <w:rPr>
          <w:b/>
          <w:sz w:val="20"/>
          <w:szCs w:val="20"/>
        </w:rPr>
        <w:t>kentoo</w:t>
      </w:r>
      <w:r w:rsidRPr="00BF415F">
        <w:rPr>
          <w:sz w:val="20"/>
          <w:szCs w:val="20"/>
        </w:rPr>
        <w:t xml:space="preserve"> = scrutiny;  </w:t>
      </w:r>
      <w:r w:rsidRPr="0058302E">
        <w:rPr>
          <w:b/>
          <w:sz w:val="20"/>
          <w:szCs w:val="20"/>
        </w:rPr>
        <w:t>kentoo suru</w:t>
      </w:r>
      <w:r w:rsidRPr="00BF415F">
        <w:rPr>
          <w:sz w:val="20"/>
          <w:szCs w:val="20"/>
        </w:rPr>
        <w:t xml:space="preserve"> = to examine, talk over, discuss, scrutinize, consider;  </w:t>
      </w:r>
      <w:r w:rsidRPr="00BF415F">
        <w:rPr>
          <w:i/>
          <w:sz w:val="20"/>
          <w:szCs w:val="20"/>
          <w:u w:val="single"/>
        </w:rPr>
        <w:t>Ken</w:t>
      </w:r>
      <w:r w:rsidRPr="00BF415F">
        <w:rPr>
          <w:i/>
          <w:sz w:val="20"/>
          <w:szCs w:val="20"/>
        </w:rPr>
        <w:t xml:space="preserve"> likes to </w:t>
      </w:r>
      <w:r w:rsidRPr="00BF415F">
        <w:rPr>
          <w:i/>
          <w:sz w:val="20"/>
          <w:szCs w:val="20"/>
          <w:u w:val="single"/>
        </w:rPr>
        <w:t>examine</w:t>
      </w:r>
      <w:r w:rsidRPr="00BF415F">
        <w:rPr>
          <w:i/>
          <w:sz w:val="20"/>
          <w:szCs w:val="20"/>
        </w:rPr>
        <w:t xml:space="preserve">, </w:t>
      </w:r>
      <w:r w:rsidRPr="00BF415F">
        <w:rPr>
          <w:i/>
          <w:sz w:val="20"/>
          <w:szCs w:val="20"/>
          <w:u w:val="single"/>
        </w:rPr>
        <w:t>talk over</w:t>
      </w:r>
      <w:r w:rsidRPr="00BF415F">
        <w:rPr>
          <w:i/>
          <w:sz w:val="20"/>
          <w:szCs w:val="20"/>
        </w:rPr>
        <w:t xml:space="preserve">, </w:t>
      </w:r>
      <w:r w:rsidRPr="00BF415F">
        <w:rPr>
          <w:i/>
          <w:sz w:val="20"/>
          <w:szCs w:val="20"/>
          <w:u w:val="single"/>
        </w:rPr>
        <w:t>discuss</w:t>
      </w:r>
      <w:r w:rsidRPr="00BF415F">
        <w:rPr>
          <w:i/>
          <w:sz w:val="20"/>
          <w:szCs w:val="20"/>
        </w:rPr>
        <w:t xml:space="preserve"> and </w:t>
      </w:r>
      <w:r w:rsidRPr="00BF415F">
        <w:rPr>
          <w:i/>
          <w:sz w:val="20"/>
          <w:szCs w:val="20"/>
          <w:u w:val="single"/>
        </w:rPr>
        <w:t>scrutinize</w:t>
      </w:r>
      <w:r w:rsidRPr="00BF415F">
        <w:rPr>
          <w:i/>
          <w:sz w:val="20"/>
          <w:szCs w:val="20"/>
        </w:rPr>
        <w:t xml:space="preserve"> his </w:t>
      </w:r>
      <w:r w:rsidRPr="00BF415F">
        <w:rPr>
          <w:i/>
          <w:sz w:val="20"/>
          <w:szCs w:val="20"/>
          <w:u w:val="single"/>
        </w:rPr>
        <w:t>toe</w:t>
      </w:r>
      <w:r w:rsidRPr="00BF415F">
        <w:rPr>
          <w:i/>
          <w:sz w:val="20"/>
          <w:szCs w:val="20"/>
        </w:rPr>
        <w:t>s</w:t>
      </w:r>
      <w:r w:rsidRPr="00BF415F">
        <w:rPr>
          <w:sz w:val="20"/>
          <w:szCs w:val="20"/>
        </w:rPr>
        <w:t>)</w:t>
      </w:r>
    </w:p>
    <w:p w:rsidR="00A66FE6" w:rsidRPr="00BF415F" w:rsidRDefault="000C603D" w:rsidP="007A47ED">
      <w:pPr>
        <w:widowControl w:val="0"/>
        <w:rPr>
          <w:sz w:val="20"/>
          <w:szCs w:val="20"/>
        </w:rPr>
      </w:pPr>
      <w:r>
        <w:rPr>
          <w:sz w:val="20"/>
          <w:szCs w:val="20"/>
        </w:rPr>
        <w:t>258</w:t>
      </w:r>
      <w:r w:rsidR="00A66FE6" w:rsidRPr="00BF415F">
        <w:rPr>
          <w:sz w:val="20"/>
          <w:szCs w:val="20"/>
        </w:rPr>
        <w:t>.  As for at the designated company, by all means, to Europe the market we want to expand, since we are thinking humbly...</w:t>
      </w:r>
      <w:r w:rsidR="00A66FE6" w:rsidRPr="0058302E">
        <w:rPr>
          <w:sz w:val="20"/>
          <w:szCs w:val="20"/>
        </w:rPr>
        <w:t>Use</w:t>
      </w:r>
      <w:r w:rsidR="00A66FE6" w:rsidRPr="00BF415F">
        <w:rPr>
          <w:b/>
          <w:sz w:val="20"/>
          <w:szCs w:val="20"/>
        </w:rPr>
        <w:t xml:space="preserve"> </w:t>
      </w:r>
      <w:r w:rsidR="00A66FE6" w:rsidRPr="0058302E">
        <w:rPr>
          <w:sz w:val="20"/>
          <w:szCs w:val="20"/>
        </w:rPr>
        <w:t>zehitomo</w:t>
      </w:r>
      <w:r w:rsidR="00A66FE6" w:rsidRPr="00BF415F">
        <w:rPr>
          <w:b/>
          <w:sz w:val="20"/>
          <w:szCs w:val="20"/>
        </w:rPr>
        <w:t xml:space="preserve"> </w:t>
      </w:r>
      <w:r w:rsidR="00A66FE6" w:rsidRPr="0058302E">
        <w:rPr>
          <w:sz w:val="20"/>
          <w:szCs w:val="20"/>
        </w:rPr>
        <w:t xml:space="preserve">to mean by all means.  </w:t>
      </w:r>
      <w:r w:rsidR="00A66FE6" w:rsidRPr="00BF415F">
        <w:rPr>
          <w:sz w:val="20"/>
          <w:szCs w:val="20"/>
        </w:rPr>
        <w:t xml:space="preserve">Use kangaeru.  Use node.  </w:t>
      </w:r>
    </w:p>
    <w:p w:rsidR="00A66FE6" w:rsidRPr="00BF415F" w:rsidRDefault="00A66FE6" w:rsidP="007A47ED">
      <w:pPr>
        <w:widowControl w:val="0"/>
        <w:rPr>
          <w:sz w:val="20"/>
          <w:szCs w:val="20"/>
        </w:rPr>
      </w:pPr>
      <w:r w:rsidRPr="00BF415F">
        <w:rPr>
          <w:rFonts w:hint="eastAsia"/>
          <w:sz w:val="20"/>
          <w:szCs w:val="20"/>
        </w:rPr>
        <w:t>当社では是非ともヨーロッパへ市場を広げたいと考えておりますので</w:t>
      </w:r>
      <w:r w:rsidRPr="00BF415F">
        <w:rPr>
          <w:rFonts w:hint="eastAsia"/>
          <w:sz w:val="20"/>
          <w:szCs w:val="20"/>
        </w:rPr>
        <w:t>...</w:t>
      </w:r>
    </w:p>
    <w:p w:rsidR="00A66FE6" w:rsidRPr="00BF415F" w:rsidRDefault="00A66FE6" w:rsidP="007A47ED">
      <w:pPr>
        <w:widowControl w:val="0"/>
        <w:rPr>
          <w:sz w:val="20"/>
          <w:szCs w:val="20"/>
        </w:rPr>
      </w:pPr>
      <w:r w:rsidRPr="00BF415F">
        <w:rPr>
          <w:sz w:val="20"/>
          <w:szCs w:val="20"/>
        </w:rPr>
        <w:t xml:space="preserve">Toosha de wa, zehitomo, yooroppa </w:t>
      </w:r>
      <w:r w:rsidRPr="00BF415F">
        <w:rPr>
          <w:sz w:val="20"/>
          <w:szCs w:val="20"/>
        </w:rPr>
        <w:tab/>
        <w:t>e shijoo o hirogetai to kangaete orimasu node ...  (</w:t>
      </w:r>
      <w:r w:rsidRPr="0058302E">
        <w:rPr>
          <w:b/>
          <w:sz w:val="20"/>
          <w:szCs w:val="20"/>
        </w:rPr>
        <w:t>toosha</w:t>
      </w:r>
      <w:r w:rsidRPr="00BF415F">
        <w:rPr>
          <w:sz w:val="20"/>
          <w:szCs w:val="20"/>
        </w:rPr>
        <w:t xml:space="preserve"> = the designated company, our company;  </w:t>
      </w:r>
      <w:r w:rsidRPr="00BF415F">
        <w:rPr>
          <w:i/>
          <w:sz w:val="20"/>
          <w:szCs w:val="20"/>
        </w:rPr>
        <w:t xml:space="preserve">the </w:t>
      </w:r>
      <w:r w:rsidRPr="00BF415F">
        <w:rPr>
          <w:i/>
          <w:sz w:val="20"/>
          <w:szCs w:val="20"/>
          <w:u w:val="single"/>
        </w:rPr>
        <w:t>too</w:t>
      </w:r>
      <w:r w:rsidRPr="00BF415F">
        <w:rPr>
          <w:i/>
          <w:sz w:val="20"/>
          <w:szCs w:val="20"/>
        </w:rPr>
        <w:t xml:space="preserve"> [tenth] </w:t>
      </w:r>
      <w:r w:rsidRPr="00BF415F">
        <w:rPr>
          <w:i/>
          <w:sz w:val="20"/>
          <w:szCs w:val="20"/>
          <w:u w:val="single"/>
        </w:rPr>
        <w:t>sha</w:t>
      </w:r>
      <w:r w:rsidRPr="00BF415F">
        <w:rPr>
          <w:i/>
          <w:sz w:val="20"/>
          <w:szCs w:val="20"/>
        </w:rPr>
        <w:t xml:space="preserve"> [company] is the </w:t>
      </w:r>
      <w:r w:rsidRPr="00BF415F">
        <w:rPr>
          <w:i/>
          <w:sz w:val="20"/>
          <w:szCs w:val="20"/>
          <w:u w:val="single"/>
        </w:rPr>
        <w:t>designated company</w:t>
      </w:r>
      <w:r w:rsidRPr="00BF415F">
        <w:rPr>
          <w:sz w:val="20"/>
          <w:szCs w:val="20"/>
        </w:rPr>
        <w:t xml:space="preserve">;  </w:t>
      </w:r>
      <w:r w:rsidRPr="0058302E">
        <w:rPr>
          <w:b/>
          <w:sz w:val="20"/>
          <w:szCs w:val="20"/>
        </w:rPr>
        <w:t>wagasha</w:t>
      </w:r>
      <w:r w:rsidRPr="00BF415F">
        <w:rPr>
          <w:sz w:val="20"/>
          <w:szCs w:val="20"/>
        </w:rPr>
        <w:t xml:space="preserve"> also = our company) (</w:t>
      </w:r>
      <w:r w:rsidRPr="0058302E">
        <w:rPr>
          <w:b/>
          <w:sz w:val="20"/>
          <w:szCs w:val="20"/>
        </w:rPr>
        <w:t>zehitomo</w:t>
      </w:r>
      <w:r w:rsidRPr="00BF415F">
        <w:rPr>
          <w:sz w:val="20"/>
          <w:szCs w:val="20"/>
        </w:rPr>
        <w:t xml:space="preserve"> = </w:t>
      </w:r>
      <w:r w:rsidRPr="0058302E">
        <w:rPr>
          <w:b/>
          <w:sz w:val="20"/>
          <w:szCs w:val="20"/>
        </w:rPr>
        <w:t>zehi</w:t>
      </w:r>
      <w:r w:rsidRPr="00BF415F">
        <w:rPr>
          <w:sz w:val="20"/>
          <w:szCs w:val="20"/>
        </w:rPr>
        <w:t xml:space="preserve"> = by all means) (</w:t>
      </w:r>
      <w:r w:rsidRPr="0058302E">
        <w:rPr>
          <w:b/>
          <w:sz w:val="20"/>
          <w:szCs w:val="20"/>
        </w:rPr>
        <w:t>shijoo</w:t>
      </w:r>
      <w:r w:rsidRPr="00BF415F">
        <w:rPr>
          <w:sz w:val="20"/>
          <w:szCs w:val="20"/>
        </w:rPr>
        <w:t xml:space="preserve"> = market;  </w:t>
      </w:r>
      <w:r w:rsidRPr="00BF415F">
        <w:rPr>
          <w:i/>
          <w:sz w:val="20"/>
          <w:szCs w:val="20"/>
          <w:u w:val="single"/>
        </w:rPr>
        <w:t>she</w:t>
      </w:r>
      <w:r w:rsidRPr="00BF415F">
        <w:rPr>
          <w:i/>
          <w:sz w:val="20"/>
          <w:szCs w:val="20"/>
        </w:rPr>
        <w:t xml:space="preserve"> </w:t>
      </w:r>
      <w:r w:rsidRPr="00BF415F">
        <w:rPr>
          <w:i/>
          <w:sz w:val="20"/>
          <w:szCs w:val="20"/>
          <w:u w:val="single"/>
        </w:rPr>
        <w:t>jo</w:t>
      </w:r>
      <w:r w:rsidRPr="00BF415F">
        <w:rPr>
          <w:i/>
          <w:sz w:val="20"/>
          <w:szCs w:val="20"/>
        </w:rPr>
        <w:t xml:space="preserve">kes about the </w:t>
      </w:r>
      <w:r w:rsidRPr="00BF415F">
        <w:rPr>
          <w:i/>
          <w:sz w:val="20"/>
          <w:szCs w:val="20"/>
          <w:u w:val="single"/>
        </w:rPr>
        <w:t>market</w:t>
      </w:r>
      <w:r w:rsidRPr="00BF415F">
        <w:rPr>
          <w:i/>
          <w:sz w:val="20"/>
          <w:szCs w:val="20"/>
        </w:rPr>
        <w:t xml:space="preserve">, where they sell </w:t>
      </w:r>
      <w:r w:rsidRPr="00BF415F">
        <w:rPr>
          <w:i/>
          <w:sz w:val="20"/>
          <w:szCs w:val="20"/>
          <w:u w:val="single"/>
        </w:rPr>
        <w:t>shee</w:t>
      </w:r>
      <w:r w:rsidRPr="00BF415F">
        <w:rPr>
          <w:i/>
          <w:sz w:val="20"/>
          <w:szCs w:val="20"/>
        </w:rPr>
        <w:t xml:space="preserve">ts of </w:t>
      </w:r>
      <w:r w:rsidRPr="00BF415F">
        <w:rPr>
          <w:i/>
          <w:sz w:val="20"/>
          <w:szCs w:val="20"/>
          <w:u w:val="single"/>
        </w:rPr>
        <w:t>Joe</w:t>
      </w:r>
      <w:r w:rsidRPr="00BF415F">
        <w:rPr>
          <w:i/>
          <w:sz w:val="20"/>
          <w:szCs w:val="20"/>
        </w:rPr>
        <w:t>’s art</w:t>
      </w:r>
      <w:r w:rsidRPr="00BF415F">
        <w:rPr>
          <w:sz w:val="20"/>
          <w:szCs w:val="20"/>
        </w:rPr>
        <w:t xml:space="preserve">;  cf. </w:t>
      </w:r>
      <w:r w:rsidRPr="0058302E">
        <w:rPr>
          <w:b/>
          <w:sz w:val="20"/>
          <w:szCs w:val="20"/>
        </w:rPr>
        <w:t>hijoo</w:t>
      </w:r>
      <w:r w:rsidRPr="00BF415F">
        <w:rPr>
          <w:sz w:val="20"/>
          <w:szCs w:val="20"/>
        </w:rPr>
        <w:t xml:space="preserve"> = emergency)  (</w:t>
      </w:r>
      <w:r w:rsidRPr="0058302E">
        <w:rPr>
          <w:b/>
          <w:sz w:val="20"/>
          <w:szCs w:val="20"/>
        </w:rPr>
        <w:t xml:space="preserve">shijoo o hirogeru </w:t>
      </w:r>
      <w:r w:rsidRPr="00BF415F">
        <w:rPr>
          <w:sz w:val="20"/>
          <w:szCs w:val="20"/>
        </w:rPr>
        <w:t xml:space="preserve">= to expand one’s market;  </w:t>
      </w:r>
      <w:r w:rsidRPr="0058302E">
        <w:rPr>
          <w:b/>
          <w:sz w:val="20"/>
          <w:szCs w:val="20"/>
        </w:rPr>
        <w:t>hirogeru</w:t>
      </w:r>
      <w:r w:rsidRPr="00BF415F">
        <w:rPr>
          <w:sz w:val="20"/>
          <w:szCs w:val="20"/>
        </w:rPr>
        <w:t xml:space="preserve"> = to unfold, widen, spread;  </w:t>
      </w:r>
      <w:r w:rsidRPr="00BF415F">
        <w:rPr>
          <w:i/>
          <w:sz w:val="20"/>
          <w:szCs w:val="20"/>
          <w:u w:val="single"/>
        </w:rPr>
        <w:t>Hi</w:t>
      </w:r>
      <w:r w:rsidRPr="00BF415F">
        <w:rPr>
          <w:i/>
          <w:sz w:val="20"/>
          <w:szCs w:val="20"/>
        </w:rPr>
        <w:t xml:space="preserve">rohito and </w:t>
      </w:r>
      <w:r w:rsidRPr="00BF415F">
        <w:rPr>
          <w:i/>
          <w:sz w:val="20"/>
          <w:szCs w:val="20"/>
          <w:u w:val="single"/>
        </w:rPr>
        <w:t>Ge</w:t>
      </w:r>
      <w:r w:rsidRPr="00BF415F">
        <w:rPr>
          <w:i/>
          <w:sz w:val="20"/>
          <w:szCs w:val="20"/>
        </w:rPr>
        <w:t xml:space="preserve">rald Ford </w:t>
      </w:r>
      <w:r w:rsidRPr="00BF415F">
        <w:rPr>
          <w:i/>
          <w:sz w:val="20"/>
          <w:szCs w:val="20"/>
          <w:u w:val="single"/>
        </w:rPr>
        <w:t>ru</w:t>
      </w:r>
      <w:r w:rsidRPr="00BF415F">
        <w:rPr>
          <w:i/>
          <w:sz w:val="20"/>
          <w:szCs w:val="20"/>
        </w:rPr>
        <w:t xml:space="preserve">ined the blanket when they </w:t>
      </w:r>
      <w:r w:rsidRPr="00BF415F">
        <w:rPr>
          <w:i/>
          <w:sz w:val="20"/>
          <w:szCs w:val="20"/>
          <w:u w:val="single"/>
        </w:rPr>
        <w:t>unfolded</w:t>
      </w:r>
      <w:r w:rsidRPr="00BF415F">
        <w:rPr>
          <w:i/>
          <w:sz w:val="20"/>
          <w:szCs w:val="20"/>
        </w:rPr>
        <w:t xml:space="preserve"> and </w:t>
      </w:r>
      <w:r w:rsidRPr="00BF415F">
        <w:rPr>
          <w:i/>
          <w:sz w:val="20"/>
          <w:szCs w:val="20"/>
          <w:u w:val="single"/>
        </w:rPr>
        <w:t>expanded</w:t>
      </w:r>
      <w:r w:rsidRPr="00BF415F">
        <w:rPr>
          <w:i/>
          <w:sz w:val="20"/>
          <w:szCs w:val="20"/>
        </w:rPr>
        <w:t xml:space="preserve"> it</w:t>
      </w:r>
      <w:r w:rsidRPr="00BF415F">
        <w:rPr>
          <w:sz w:val="20"/>
          <w:szCs w:val="20"/>
        </w:rPr>
        <w:t xml:space="preserve">)  (cf. </w:t>
      </w:r>
      <w:r w:rsidRPr="0058302E">
        <w:rPr>
          <w:b/>
          <w:sz w:val="20"/>
          <w:szCs w:val="20"/>
        </w:rPr>
        <w:t>shinshutsu suru</w:t>
      </w:r>
      <w:r w:rsidRPr="00BF415F">
        <w:rPr>
          <w:sz w:val="20"/>
          <w:szCs w:val="20"/>
        </w:rPr>
        <w:t xml:space="preserve"> = to advance)</w:t>
      </w:r>
    </w:p>
    <w:p w:rsidR="00A66FE6" w:rsidRPr="00BF415F" w:rsidRDefault="000C603D" w:rsidP="007A47ED">
      <w:pPr>
        <w:widowControl w:val="0"/>
        <w:rPr>
          <w:sz w:val="20"/>
          <w:szCs w:val="20"/>
        </w:rPr>
      </w:pPr>
      <w:r>
        <w:rPr>
          <w:sz w:val="20"/>
          <w:szCs w:val="20"/>
        </w:rPr>
        <w:t>259</w:t>
      </w:r>
      <w:r w:rsidR="00A66FE6" w:rsidRPr="00BF415F">
        <w:rPr>
          <w:sz w:val="20"/>
          <w:szCs w:val="20"/>
        </w:rPr>
        <w:t>.  Go ahead</w:t>
      </w:r>
      <w:r w:rsidR="00B9341C">
        <w:rPr>
          <w:sz w:val="20"/>
          <w:szCs w:val="20"/>
        </w:rPr>
        <w:t xml:space="preserve">, </w:t>
      </w:r>
      <w:r w:rsidR="00A66FE6" w:rsidRPr="00BF415F">
        <w:rPr>
          <w:sz w:val="20"/>
          <w:szCs w:val="20"/>
        </w:rPr>
        <w:t>be good to us</w:t>
      </w:r>
      <w:r w:rsidR="00B9341C">
        <w:rPr>
          <w:sz w:val="20"/>
          <w:szCs w:val="20"/>
        </w:rPr>
        <w:t>,</w:t>
      </w:r>
      <w:r w:rsidR="00A66FE6" w:rsidRPr="00BF415F">
        <w:rPr>
          <w:sz w:val="20"/>
          <w:szCs w:val="20"/>
        </w:rPr>
        <w:t xml:space="preserve"> </w:t>
      </w:r>
      <w:r w:rsidR="00B9341C">
        <w:rPr>
          <w:sz w:val="20"/>
          <w:szCs w:val="20"/>
        </w:rPr>
        <w:t>begging we speak</w:t>
      </w:r>
      <w:r w:rsidR="00A66FE6" w:rsidRPr="00BF415F">
        <w:rPr>
          <w:sz w:val="20"/>
          <w:szCs w:val="20"/>
        </w:rPr>
        <w:t xml:space="preserve"> humbly.  To say </w:t>
      </w:r>
      <w:r w:rsidR="0092710F">
        <w:rPr>
          <w:sz w:val="20"/>
          <w:szCs w:val="20"/>
        </w:rPr>
        <w:t>‘</w:t>
      </w:r>
      <w:r w:rsidR="00B9341C">
        <w:rPr>
          <w:sz w:val="20"/>
          <w:szCs w:val="20"/>
        </w:rPr>
        <w:t>begging we speak</w:t>
      </w:r>
      <w:r w:rsidR="00A66FE6" w:rsidRPr="00BF415F">
        <w:rPr>
          <w:sz w:val="20"/>
          <w:szCs w:val="20"/>
        </w:rPr>
        <w:t xml:space="preserve"> humbly,</w:t>
      </w:r>
      <w:r w:rsidR="0092710F">
        <w:rPr>
          <w:sz w:val="20"/>
          <w:szCs w:val="20"/>
        </w:rPr>
        <w:t>’</w:t>
      </w:r>
      <w:r w:rsidR="00A66FE6" w:rsidRPr="00BF415F">
        <w:rPr>
          <w:sz w:val="20"/>
          <w:szCs w:val="20"/>
        </w:rPr>
        <w:t xml:space="preserve"> use </w:t>
      </w:r>
      <w:r w:rsidR="00B9341C">
        <w:rPr>
          <w:sz w:val="20"/>
          <w:szCs w:val="20"/>
        </w:rPr>
        <w:t xml:space="preserve">onegai </w:t>
      </w:r>
      <w:r w:rsidR="00A66FE6" w:rsidRPr="00BF415F">
        <w:rPr>
          <w:sz w:val="20"/>
          <w:szCs w:val="20"/>
        </w:rPr>
        <w:t>moshiagemasu.</w:t>
      </w:r>
    </w:p>
    <w:p w:rsidR="00A66FE6" w:rsidRPr="00BF415F" w:rsidRDefault="00A66FE6" w:rsidP="007A47ED">
      <w:pPr>
        <w:widowControl w:val="0"/>
        <w:rPr>
          <w:sz w:val="20"/>
          <w:szCs w:val="20"/>
        </w:rPr>
      </w:pPr>
      <w:r w:rsidRPr="00BF415F">
        <w:rPr>
          <w:rFonts w:hint="eastAsia"/>
          <w:sz w:val="20"/>
          <w:szCs w:val="20"/>
        </w:rPr>
        <w:t>どうぞよろしくお願い申し上げます。</w:t>
      </w:r>
    </w:p>
    <w:p w:rsidR="00A66FE6" w:rsidRPr="00BF415F" w:rsidRDefault="00A66FE6" w:rsidP="007A47ED">
      <w:pPr>
        <w:widowControl w:val="0"/>
        <w:rPr>
          <w:sz w:val="20"/>
          <w:szCs w:val="20"/>
        </w:rPr>
      </w:pPr>
      <w:r w:rsidRPr="00BF415F">
        <w:rPr>
          <w:sz w:val="20"/>
          <w:szCs w:val="20"/>
        </w:rPr>
        <w:t xml:space="preserve">Doozo yoroshiku onegai mooshiagemasu.   </w:t>
      </w:r>
    </w:p>
    <w:p w:rsidR="00A66FE6" w:rsidRPr="00BF415F" w:rsidRDefault="000C603D" w:rsidP="007A47ED">
      <w:pPr>
        <w:widowControl w:val="0"/>
        <w:rPr>
          <w:sz w:val="20"/>
          <w:szCs w:val="20"/>
        </w:rPr>
      </w:pPr>
      <w:r>
        <w:rPr>
          <w:sz w:val="20"/>
          <w:szCs w:val="20"/>
        </w:rPr>
        <w:t>260</w:t>
      </w:r>
      <w:r w:rsidR="00A66FE6" w:rsidRPr="00BF415F">
        <w:rPr>
          <w:sz w:val="20"/>
          <w:szCs w:val="20"/>
        </w:rPr>
        <w:t xml:space="preserve">.  As for the designated company’s industrial use robots, in-America’s gross sales are also increasing humbly, and ... Use fuete ori as a shortened form of ‘fuete orimashite’ meaning ‘are increasing humbly and.’  </w:t>
      </w:r>
    </w:p>
    <w:p w:rsidR="00A66FE6" w:rsidRPr="00BF415F" w:rsidRDefault="00A66FE6" w:rsidP="007A47ED">
      <w:pPr>
        <w:widowControl w:val="0"/>
        <w:rPr>
          <w:sz w:val="20"/>
          <w:szCs w:val="20"/>
        </w:rPr>
      </w:pPr>
      <w:r w:rsidRPr="00BF415F">
        <w:rPr>
          <w:rFonts w:hint="eastAsia"/>
          <w:sz w:val="20"/>
          <w:szCs w:val="20"/>
        </w:rPr>
        <w:t>当社の工業用ロボットはアメリカで</w:t>
      </w:r>
      <w:r w:rsidR="00917DF7">
        <w:rPr>
          <w:rFonts w:hint="eastAsia"/>
          <w:sz w:val="20"/>
          <w:szCs w:val="20"/>
        </w:rPr>
        <w:t>の</w:t>
      </w:r>
      <w:r w:rsidRPr="00BF415F">
        <w:rPr>
          <w:rFonts w:hint="eastAsia"/>
          <w:sz w:val="20"/>
          <w:szCs w:val="20"/>
        </w:rPr>
        <w:t>売り上げも増えており</w:t>
      </w:r>
      <w:r w:rsidRPr="00BF415F">
        <w:rPr>
          <w:rFonts w:hint="eastAsia"/>
          <w:sz w:val="20"/>
          <w:szCs w:val="20"/>
        </w:rPr>
        <w:t>...</w:t>
      </w:r>
    </w:p>
    <w:p w:rsidR="00A66FE6" w:rsidRPr="00BF415F" w:rsidRDefault="00A66FE6" w:rsidP="007A47ED">
      <w:pPr>
        <w:widowControl w:val="0"/>
        <w:rPr>
          <w:i/>
          <w:sz w:val="20"/>
          <w:szCs w:val="20"/>
        </w:rPr>
      </w:pPr>
      <w:r w:rsidRPr="00BF415F">
        <w:rPr>
          <w:sz w:val="20"/>
          <w:szCs w:val="20"/>
        </w:rPr>
        <w:t>Toosha no koogyoo yoo robotto wa, amerika de no uriage mo fuete ori...  (</w:t>
      </w:r>
      <w:r w:rsidRPr="0058302E">
        <w:rPr>
          <w:b/>
          <w:sz w:val="20"/>
          <w:szCs w:val="20"/>
        </w:rPr>
        <w:t>uriage</w:t>
      </w:r>
      <w:r w:rsidRPr="00BF415F">
        <w:rPr>
          <w:sz w:val="20"/>
          <w:szCs w:val="20"/>
        </w:rPr>
        <w:t xml:space="preserve"> = gross sales;  </w:t>
      </w:r>
      <w:r w:rsidRPr="0058302E">
        <w:rPr>
          <w:b/>
          <w:sz w:val="20"/>
          <w:szCs w:val="20"/>
        </w:rPr>
        <w:t>age</w:t>
      </w:r>
      <w:r w:rsidRPr="00BF415F">
        <w:rPr>
          <w:sz w:val="20"/>
          <w:szCs w:val="20"/>
        </w:rPr>
        <w:t xml:space="preserve"> = same kanji as </w:t>
      </w:r>
      <w:r w:rsidRPr="0058302E">
        <w:rPr>
          <w:b/>
          <w:sz w:val="20"/>
          <w:szCs w:val="20"/>
        </w:rPr>
        <w:t>ue</w:t>
      </w:r>
      <w:r w:rsidRPr="00BF415F">
        <w:rPr>
          <w:sz w:val="20"/>
          <w:szCs w:val="20"/>
        </w:rPr>
        <w:t xml:space="preserve">;  </w:t>
      </w:r>
      <w:r w:rsidRPr="00BF415F">
        <w:rPr>
          <w:i/>
          <w:sz w:val="20"/>
          <w:szCs w:val="20"/>
        </w:rPr>
        <w:t xml:space="preserve">if you can sell </w:t>
      </w:r>
      <w:r w:rsidRPr="00BF415F">
        <w:rPr>
          <w:i/>
          <w:sz w:val="20"/>
          <w:szCs w:val="20"/>
          <w:u w:val="single"/>
        </w:rPr>
        <w:t>uri</w:t>
      </w:r>
      <w:r w:rsidRPr="00BF415F">
        <w:rPr>
          <w:i/>
          <w:sz w:val="20"/>
          <w:szCs w:val="20"/>
        </w:rPr>
        <w:t xml:space="preserve">ne to the </w:t>
      </w:r>
      <w:r w:rsidRPr="00BF415F">
        <w:rPr>
          <w:i/>
          <w:sz w:val="20"/>
          <w:szCs w:val="20"/>
          <w:u w:val="single"/>
        </w:rPr>
        <w:t>age</w:t>
      </w:r>
      <w:r w:rsidRPr="00BF415F">
        <w:rPr>
          <w:i/>
          <w:sz w:val="20"/>
          <w:szCs w:val="20"/>
        </w:rPr>
        <w:t xml:space="preserve">d, </w:t>
      </w:r>
    </w:p>
    <w:p w:rsidR="00A66FE6" w:rsidRPr="00BF415F" w:rsidRDefault="00A66FE6" w:rsidP="007A47ED">
      <w:pPr>
        <w:widowControl w:val="0"/>
        <w:rPr>
          <w:sz w:val="20"/>
          <w:szCs w:val="20"/>
        </w:rPr>
      </w:pPr>
      <w:r w:rsidRPr="00BF415F">
        <w:rPr>
          <w:i/>
          <w:sz w:val="20"/>
          <w:szCs w:val="20"/>
        </w:rPr>
        <w:t xml:space="preserve">your </w:t>
      </w:r>
      <w:r w:rsidRPr="00BF415F">
        <w:rPr>
          <w:i/>
          <w:sz w:val="20"/>
          <w:szCs w:val="20"/>
          <w:u w:val="single"/>
        </w:rPr>
        <w:t>gross sales</w:t>
      </w:r>
      <w:r w:rsidRPr="00BF415F">
        <w:rPr>
          <w:i/>
          <w:sz w:val="20"/>
          <w:szCs w:val="20"/>
        </w:rPr>
        <w:t xml:space="preserve"> will increase, get it?</w:t>
      </w:r>
      <w:r w:rsidRPr="00BF415F">
        <w:rPr>
          <w:sz w:val="20"/>
          <w:szCs w:val="20"/>
        </w:rPr>
        <w:t>) (</w:t>
      </w:r>
      <w:r w:rsidRPr="0058302E">
        <w:rPr>
          <w:b/>
          <w:sz w:val="20"/>
          <w:szCs w:val="20"/>
        </w:rPr>
        <w:t>fueru</w:t>
      </w:r>
      <w:r w:rsidRPr="00BF415F">
        <w:rPr>
          <w:sz w:val="20"/>
          <w:szCs w:val="20"/>
        </w:rPr>
        <w:t xml:space="preserve"> = to </w:t>
      </w:r>
    </w:p>
    <w:p w:rsidR="00A66FE6" w:rsidRPr="00BF415F" w:rsidRDefault="00A66FE6" w:rsidP="007A47ED">
      <w:pPr>
        <w:widowControl w:val="0"/>
        <w:rPr>
          <w:sz w:val="20"/>
          <w:szCs w:val="20"/>
        </w:rPr>
      </w:pPr>
      <w:r w:rsidRPr="00BF415F">
        <w:rPr>
          <w:sz w:val="20"/>
          <w:szCs w:val="20"/>
        </w:rPr>
        <w:t xml:space="preserve">increase in numbers or amount;  </w:t>
      </w:r>
      <w:r w:rsidRPr="00BF415F">
        <w:rPr>
          <w:i/>
          <w:sz w:val="20"/>
          <w:szCs w:val="20"/>
          <w:u w:val="single"/>
        </w:rPr>
        <w:t>fue</w:t>
      </w:r>
      <w:r w:rsidRPr="00BF415F">
        <w:rPr>
          <w:i/>
          <w:sz w:val="20"/>
          <w:szCs w:val="20"/>
        </w:rPr>
        <w:t xml:space="preserve">go [fire in Spanish] </w:t>
      </w:r>
      <w:r w:rsidRPr="00BF415F">
        <w:rPr>
          <w:i/>
          <w:sz w:val="20"/>
          <w:szCs w:val="20"/>
          <w:u w:val="single"/>
        </w:rPr>
        <w:t>ru</w:t>
      </w:r>
      <w:r w:rsidRPr="00BF415F">
        <w:rPr>
          <w:i/>
          <w:sz w:val="20"/>
          <w:szCs w:val="20"/>
        </w:rPr>
        <w:t xml:space="preserve">ined my house and my insurance rates </w:t>
      </w:r>
      <w:r w:rsidRPr="00BF415F">
        <w:rPr>
          <w:i/>
          <w:sz w:val="20"/>
          <w:szCs w:val="20"/>
          <w:u w:val="single"/>
        </w:rPr>
        <w:t>increased</w:t>
      </w:r>
      <w:r w:rsidRPr="00BF415F">
        <w:rPr>
          <w:sz w:val="20"/>
          <w:szCs w:val="20"/>
        </w:rPr>
        <w:t xml:space="preserve">) (fuete ori can be thought of as an abbreviation of fuete orimashite;  the stem of a </w:t>
      </w:r>
      <w:r w:rsidR="00E32A67">
        <w:rPr>
          <w:sz w:val="20"/>
          <w:szCs w:val="20"/>
        </w:rPr>
        <w:t xml:space="preserve">verb [ori is the stem </w:t>
      </w:r>
      <w:r w:rsidR="007A47ED">
        <w:rPr>
          <w:sz w:val="20"/>
          <w:szCs w:val="20"/>
        </w:rPr>
        <w:t xml:space="preserve">of </w:t>
      </w:r>
      <w:r w:rsidRPr="00BF415F">
        <w:rPr>
          <w:sz w:val="20"/>
          <w:szCs w:val="20"/>
        </w:rPr>
        <w:t>orimasu] can be used to mean ‘and,’ just like the te form)</w:t>
      </w:r>
      <w:r w:rsidRPr="00BF415F">
        <w:rPr>
          <w:sz w:val="20"/>
          <w:szCs w:val="20"/>
        </w:rPr>
        <w:tab/>
      </w:r>
    </w:p>
    <w:p w:rsidR="00A66FE6" w:rsidRPr="00BF415F" w:rsidRDefault="000C603D" w:rsidP="007A47ED">
      <w:pPr>
        <w:widowControl w:val="0"/>
        <w:rPr>
          <w:sz w:val="20"/>
          <w:szCs w:val="20"/>
        </w:rPr>
      </w:pPr>
      <w:r>
        <w:rPr>
          <w:sz w:val="20"/>
          <w:szCs w:val="20"/>
        </w:rPr>
        <w:t>261</w:t>
      </w:r>
      <w:r w:rsidR="00A66FE6" w:rsidRPr="00BF415F">
        <w:rPr>
          <w:sz w:val="20"/>
          <w:szCs w:val="20"/>
        </w:rPr>
        <w:t xml:space="preserve">. As for to that efficiency and product quality, we are humbly having self-confidence. </w:t>
      </w:r>
    </w:p>
    <w:p w:rsidR="00A66FE6" w:rsidRPr="00BF415F" w:rsidRDefault="00A66FE6" w:rsidP="007A47ED">
      <w:pPr>
        <w:widowControl w:val="0"/>
        <w:rPr>
          <w:sz w:val="20"/>
          <w:szCs w:val="20"/>
        </w:rPr>
      </w:pPr>
      <w:r w:rsidRPr="00BF415F">
        <w:rPr>
          <w:rFonts w:hint="eastAsia"/>
          <w:sz w:val="20"/>
          <w:szCs w:val="20"/>
        </w:rPr>
        <w:t>その性能と品質には自身を持っております。</w:t>
      </w:r>
    </w:p>
    <w:p w:rsidR="00A66FE6" w:rsidRPr="00BF415F" w:rsidRDefault="00A66FE6" w:rsidP="007A47ED">
      <w:pPr>
        <w:widowControl w:val="0"/>
        <w:rPr>
          <w:sz w:val="20"/>
          <w:szCs w:val="20"/>
        </w:rPr>
      </w:pPr>
      <w:r w:rsidRPr="00BF415F">
        <w:rPr>
          <w:sz w:val="20"/>
          <w:szCs w:val="20"/>
        </w:rPr>
        <w:t xml:space="preserve">Sono seinoo to hinshitsu ni wa, jishin o motte </w:t>
      </w:r>
      <w:r w:rsidRPr="00BF415F">
        <w:rPr>
          <w:sz w:val="20"/>
          <w:szCs w:val="20"/>
        </w:rPr>
        <w:lastRenderedPageBreak/>
        <w:t>orimasu.  (</w:t>
      </w:r>
      <w:r w:rsidRPr="0058302E">
        <w:rPr>
          <w:b/>
          <w:sz w:val="20"/>
          <w:szCs w:val="20"/>
        </w:rPr>
        <w:t>seinoo</w:t>
      </w:r>
      <w:r w:rsidRPr="00BF415F">
        <w:rPr>
          <w:sz w:val="20"/>
          <w:szCs w:val="20"/>
        </w:rPr>
        <w:t xml:space="preserve"> = efficiency, performance; </w:t>
      </w:r>
      <w:r w:rsidRPr="00BF415F">
        <w:rPr>
          <w:i/>
          <w:sz w:val="20"/>
          <w:szCs w:val="20"/>
        </w:rPr>
        <w:t xml:space="preserve"> if you’re </w:t>
      </w:r>
      <w:r w:rsidRPr="00BF415F">
        <w:rPr>
          <w:i/>
          <w:sz w:val="20"/>
          <w:szCs w:val="20"/>
          <w:u w:val="single"/>
        </w:rPr>
        <w:t>seino</w:t>
      </w:r>
      <w:r w:rsidRPr="00BF415F">
        <w:rPr>
          <w:i/>
          <w:sz w:val="20"/>
          <w:szCs w:val="20"/>
        </w:rPr>
        <w:t xml:space="preserve">, you know it’s </w:t>
      </w:r>
      <w:r w:rsidRPr="00BF415F">
        <w:rPr>
          <w:i/>
          <w:sz w:val="20"/>
          <w:szCs w:val="20"/>
          <w:u w:val="single"/>
        </w:rPr>
        <w:t>efficient</w:t>
      </w:r>
      <w:r w:rsidRPr="00BF415F">
        <w:rPr>
          <w:i/>
          <w:sz w:val="20"/>
          <w:szCs w:val="20"/>
        </w:rPr>
        <w:t xml:space="preserve"> to pour Drano in the Seino river</w:t>
      </w:r>
      <w:r w:rsidRPr="00BF415F">
        <w:rPr>
          <w:sz w:val="20"/>
          <w:szCs w:val="20"/>
        </w:rPr>
        <w:t xml:space="preserve">;  </w:t>
      </w:r>
      <w:r w:rsidRPr="0058302E">
        <w:rPr>
          <w:b/>
          <w:sz w:val="20"/>
          <w:szCs w:val="20"/>
        </w:rPr>
        <w:t>seinoo ga yoi/ii</w:t>
      </w:r>
      <w:r w:rsidRPr="00BF415F">
        <w:rPr>
          <w:sz w:val="20"/>
          <w:szCs w:val="20"/>
        </w:rPr>
        <w:t xml:space="preserve"> = efficient) (</w:t>
      </w:r>
      <w:r w:rsidRPr="0058302E">
        <w:rPr>
          <w:b/>
          <w:sz w:val="20"/>
          <w:szCs w:val="20"/>
        </w:rPr>
        <w:t>hinshitsu</w:t>
      </w:r>
      <w:r w:rsidRPr="00BF415F">
        <w:rPr>
          <w:sz w:val="20"/>
          <w:szCs w:val="20"/>
        </w:rPr>
        <w:t xml:space="preserve"> = product quality;  </w:t>
      </w:r>
      <w:r w:rsidRPr="0058302E">
        <w:rPr>
          <w:b/>
          <w:sz w:val="20"/>
          <w:szCs w:val="20"/>
        </w:rPr>
        <w:t>hin</w:t>
      </w:r>
      <w:r w:rsidRPr="00BF415F">
        <w:rPr>
          <w:sz w:val="20"/>
          <w:szCs w:val="20"/>
        </w:rPr>
        <w:t xml:space="preserve"> = gracefulness, refinement, elegance;  cf. </w:t>
      </w:r>
      <w:r w:rsidRPr="0058302E">
        <w:rPr>
          <w:b/>
          <w:sz w:val="20"/>
          <w:szCs w:val="20"/>
        </w:rPr>
        <w:t>seihin</w:t>
      </w:r>
      <w:r w:rsidRPr="00BF415F">
        <w:rPr>
          <w:sz w:val="20"/>
          <w:szCs w:val="20"/>
        </w:rPr>
        <w:t xml:space="preserve"> = manufactured goods;   </w:t>
      </w:r>
      <w:r w:rsidRPr="00BF415F">
        <w:rPr>
          <w:i/>
          <w:sz w:val="20"/>
          <w:szCs w:val="20"/>
          <w:u w:val="single"/>
        </w:rPr>
        <w:t>Hin</w:t>
      </w:r>
      <w:r w:rsidRPr="00BF415F">
        <w:rPr>
          <w:i/>
          <w:sz w:val="20"/>
          <w:szCs w:val="20"/>
        </w:rPr>
        <w:t xml:space="preserve">dus are </w:t>
      </w:r>
      <w:r w:rsidRPr="00BF415F">
        <w:rPr>
          <w:i/>
          <w:sz w:val="20"/>
          <w:szCs w:val="20"/>
          <w:u w:val="single"/>
        </w:rPr>
        <w:t>graceful</w:t>
      </w:r>
      <w:r w:rsidRPr="00BF415F">
        <w:rPr>
          <w:i/>
          <w:sz w:val="20"/>
          <w:szCs w:val="20"/>
        </w:rPr>
        <w:t xml:space="preserve"> and </w:t>
      </w:r>
      <w:r w:rsidRPr="00BF415F">
        <w:rPr>
          <w:i/>
          <w:sz w:val="20"/>
          <w:szCs w:val="20"/>
          <w:u w:val="single"/>
        </w:rPr>
        <w:t>refined</w:t>
      </w:r>
      <w:r w:rsidRPr="00BF415F">
        <w:rPr>
          <w:sz w:val="20"/>
          <w:szCs w:val="20"/>
        </w:rPr>
        <w:t>)  (</w:t>
      </w:r>
      <w:r w:rsidRPr="0058302E">
        <w:rPr>
          <w:b/>
          <w:sz w:val="20"/>
          <w:szCs w:val="20"/>
        </w:rPr>
        <w:t>shitsu</w:t>
      </w:r>
      <w:r w:rsidRPr="00BF415F">
        <w:rPr>
          <w:sz w:val="20"/>
          <w:szCs w:val="20"/>
        </w:rPr>
        <w:t xml:space="preserve"> = quality;  -shitsu = room;  </w:t>
      </w:r>
      <w:r w:rsidRPr="00BF415F">
        <w:rPr>
          <w:i/>
          <w:sz w:val="20"/>
          <w:szCs w:val="20"/>
        </w:rPr>
        <w:t xml:space="preserve">the </w:t>
      </w:r>
      <w:r w:rsidRPr="00BF415F">
        <w:rPr>
          <w:i/>
          <w:sz w:val="20"/>
          <w:szCs w:val="20"/>
          <w:u w:val="single"/>
        </w:rPr>
        <w:t>shitsu</w:t>
      </w:r>
      <w:r w:rsidRPr="00BF415F">
        <w:rPr>
          <w:i/>
          <w:sz w:val="20"/>
          <w:szCs w:val="20"/>
        </w:rPr>
        <w:t xml:space="preserve"> [room] has a certain </w:t>
      </w:r>
      <w:r w:rsidRPr="00BF415F">
        <w:rPr>
          <w:i/>
          <w:sz w:val="20"/>
          <w:szCs w:val="20"/>
          <w:u w:val="single"/>
        </w:rPr>
        <w:t>quality</w:t>
      </w:r>
      <w:r w:rsidRPr="00BF415F">
        <w:rPr>
          <w:i/>
          <w:sz w:val="20"/>
          <w:szCs w:val="20"/>
        </w:rPr>
        <w:t xml:space="preserve"> to it;  a </w:t>
      </w:r>
      <w:r w:rsidRPr="00BF415F">
        <w:rPr>
          <w:i/>
          <w:sz w:val="20"/>
          <w:szCs w:val="20"/>
          <w:u w:val="single"/>
        </w:rPr>
        <w:t>Hin</w:t>
      </w:r>
      <w:r w:rsidRPr="00BF415F">
        <w:rPr>
          <w:i/>
          <w:sz w:val="20"/>
          <w:szCs w:val="20"/>
        </w:rPr>
        <w:t xml:space="preserve">du </w:t>
      </w:r>
      <w:r w:rsidRPr="00BF415F">
        <w:rPr>
          <w:i/>
          <w:sz w:val="20"/>
          <w:szCs w:val="20"/>
          <w:u w:val="single"/>
        </w:rPr>
        <w:t>shitsu</w:t>
      </w:r>
      <w:r w:rsidRPr="00BF415F">
        <w:rPr>
          <w:i/>
          <w:sz w:val="20"/>
          <w:szCs w:val="20"/>
        </w:rPr>
        <w:t xml:space="preserve"> [room] has </w:t>
      </w:r>
      <w:r w:rsidRPr="00BF415F">
        <w:rPr>
          <w:i/>
          <w:sz w:val="20"/>
          <w:szCs w:val="20"/>
          <w:u w:val="single"/>
        </w:rPr>
        <w:t>product quality</w:t>
      </w:r>
      <w:r w:rsidRPr="00BF415F">
        <w:rPr>
          <w:sz w:val="20"/>
          <w:szCs w:val="20"/>
        </w:rPr>
        <w:t>) (</w:t>
      </w:r>
      <w:r w:rsidRPr="0058302E">
        <w:rPr>
          <w:b/>
          <w:sz w:val="20"/>
          <w:szCs w:val="20"/>
        </w:rPr>
        <w:t>jishin</w:t>
      </w:r>
      <w:r w:rsidRPr="00BF415F">
        <w:rPr>
          <w:sz w:val="20"/>
          <w:szCs w:val="20"/>
        </w:rPr>
        <w:t xml:space="preserve"> = self-confidence;  also = earthquake;  </w:t>
      </w:r>
      <w:r w:rsidRPr="00BF415F">
        <w:rPr>
          <w:i/>
          <w:sz w:val="20"/>
          <w:szCs w:val="20"/>
        </w:rPr>
        <w:t xml:space="preserve">since I survived the </w:t>
      </w:r>
      <w:r w:rsidRPr="00BF415F">
        <w:rPr>
          <w:i/>
          <w:sz w:val="20"/>
          <w:szCs w:val="20"/>
          <w:u w:val="single"/>
        </w:rPr>
        <w:t>jishin</w:t>
      </w:r>
      <w:r w:rsidRPr="00BF415F">
        <w:rPr>
          <w:i/>
          <w:sz w:val="20"/>
          <w:szCs w:val="20"/>
        </w:rPr>
        <w:t xml:space="preserve"> [earthquake], I have </w:t>
      </w:r>
      <w:r w:rsidRPr="00BF415F">
        <w:rPr>
          <w:i/>
          <w:sz w:val="20"/>
          <w:szCs w:val="20"/>
          <w:u w:val="single"/>
        </w:rPr>
        <w:t>self-confidence</w:t>
      </w:r>
      <w:r w:rsidRPr="00BF415F">
        <w:rPr>
          <w:sz w:val="20"/>
          <w:szCs w:val="20"/>
        </w:rPr>
        <w:t>)</w:t>
      </w:r>
    </w:p>
    <w:p w:rsidR="00A66FE6" w:rsidRPr="00BF415F" w:rsidRDefault="000C603D" w:rsidP="007A47ED">
      <w:pPr>
        <w:widowControl w:val="0"/>
        <w:rPr>
          <w:sz w:val="20"/>
          <w:szCs w:val="20"/>
          <w:lang w:val="es-US"/>
        </w:rPr>
      </w:pPr>
      <w:r>
        <w:rPr>
          <w:sz w:val="20"/>
          <w:szCs w:val="20"/>
        </w:rPr>
        <w:t>262</w:t>
      </w:r>
      <w:r w:rsidR="00A66FE6" w:rsidRPr="00BF415F">
        <w:rPr>
          <w:sz w:val="20"/>
          <w:szCs w:val="20"/>
        </w:rPr>
        <w:t xml:space="preserve">.  In Europe also, certainly, you will satisfy and we will be able to humbly receive, I humbly think.  Use kanarazu.  Use plain speech to say ‘we will be able to humbly receive.’ </w:t>
      </w:r>
      <w:r w:rsidR="00A66FE6" w:rsidRPr="00BF415F">
        <w:rPr>
          <w:sz w:val="20"/>
          <w:szCs w:val="20"/>
          <w:lang w:val="es-US"/>
        </w:rPr>
        <w:t>Use zonjiru.</w:t>
      </w:r>
      <w:r w:rsidR="00A66FE6" w:rsidRPr="00BF415F">
        <w:rPr>
          <w:sz w:val="20"/>
          <w:szCs w:val="20"/>
          <w:lang w:val="es-US"/>
        </w:rPr>
        <w:tab/>
      </w:r>
    </w:p>
    <w:p w:rsidR="00A66FE6" w:rsidRPr="00BF415F" w:rsidRDefault="00A66FE6" w:rsidP="007A47ED">
      <w:pPr>
        <w:widowControl w:val="0"/>
        <w:rPr>
          <w:sz w:val="20"/>
          <w:szCs w:val="20"/>
          <w:lang w:val="es-US"/>
        </w:rPr>
      </w:pPr>
      <w:r w:rsidRPr="00BF415F">
        <w:rPr>
          <w:rFonts w:hint="eastAsia"/>
          <w:sz w:val="20"/>
          <w:szCs w:val="20"/>
          <w:lang w:val="es-US"/>
        </w:rPr>
        <w:t>ヨーロッパでも必ず満足していただけると存じます。</w:t>
      </w:r>
    </w:p>
    <w:p w:rsidR="00A66FE6" w:rsidRPr="00BF415F" w:rsidRDefault="00A66FE6" w:rsidP="007A47ED">
      <w:pPr>
        <w:widowControl w:val="0"/>
        <w:rPr>
          <w:sz w:val="20"/>
          <w:szCs w:val="20"/>
        </w:rPr>
      </w:pPr>
      <w:r w:rsidRPr="00BF415F">
        <w:rPr>
          <w:sz w:val="20"/>
          <w:szCs w:val="20"/>
          <w:lang w:val="es-US"/>
        </w:rPr>
        <w:t xml:space="preserve">Yooroppa de mo, kanarazu, manzoku shite itadakeru to zonjimasu.  </w:t>
      </w:r>
      <w:r w:rsidRPr="00BF415F">
        <w:rPr>
          <w:sz w:val="20"/>
          <w:szCs w:val="20"/>
        </w:rPr>
        <w:t>(OK to substitute kitto for kanarazu, but tashika ni sounds strange) (</w:t>
      </w:r>
      <w:r w:rsidRPr="0058302E">
        <w:rPr>
          <w:b/>
          <w:sz w:val="20"/>
          <w:szCs w:val="20"/>
        </w:rPr>
        <w:t xml:space="preserve">manzoku suru </w:t>
      </w:r>
      <w:r w:rsidRPr="00BF415F">
        <w:rPr>
          <w:sz w:val="20"/>
          <w:szCs w:val="20"/>
        </w:rPr>
        <w:t>= to feel satisfied) (</w:t>
      </w:r>
      <w:r w:rsidRPr="0058302E">
        <w:rPr>
          <w:b/>
          <w:sz w:val="20"/>
          <w:szCs w:val="20"/>
        </w:rPr>
        <w:t>zonjiru</w:t>
      </w:r>
      <w:r w:rsidRPr="00BF415F">
        <w:rPr>
          <w:sz w:val="20"/>
          <w:szCs w:val="20"/>
        </w:rPr>
        <w:t xml:space="preserve"> = to humbly think, feel, know;  to omotte orimasu, also OK) </w:t>
      </w:r>
      <w:r w:rsidRPr="00BF415F">
        <w:rPr>
          <w:sz w:val="20"/>
          <w:szCs w:val="20"/>
        </w:rPr>
        <w:tab/>
      </w:r>
    </w:p>
    <w:p w:rsidR="00A66FE6" w:rsidRPr="00BF415F" w:rsidRDefault="000C603D" w:rsidP="007A47ED">
      <w:pPr>
        <w:widowControl w:val="0"/>
        <w:rPr>
          <w:sz w:val="20"/>
          <w:szCs w:val="20"/>
        </w:rPr>
      </w:pPr>
      <w:r>
        <w:rPr>
          <w:sz w:val="20"/>
          <w:szCs w:val="20"/>
        </w:rPr>
        <w:t>263</w:t>
      </w:r>
      <w:r w:rsidR="00A66FE6" w:rsidRPr="00BF415F">
        <w:rPr>
          <w:sz w:val="20"/>
          <w:szCs w:val="20"/>
        </w:rPr>
        <w:t xml:space="preserve">.  In addition, the other day, besides the sent humbly English text’s literature...  Use nao to mean in addition.  Use otodoke itashimashita.  Use no hoka ni to mean besides.   </w:t>
      </w:r>
    </w:p>
    <w:p w:rsidR="00A66FE6" w:rsidRPr="00BF415F" w:rsidRDefault="00A66FE6" w:rsidP="007A47ED">
      <w:pPr>
        <w:widowControl w:val="0"/>
        <w:rPr>
          <w:sz w:val="20"/>
          <w:szCs w:val="20"/>
        </w:rPr>
      </w:pPr>
      <w:r w:rsidRPr="00BF415F">
        <w:rPr>
          <w:rFonts w:hint="eastAsia"/>
          <w:sz w:val="20"/>
          <w:szCs w:val="20"/>
        </w:rPr>
        <w:t>なお、先日お届けいたしました英文の資料の他に</w:t>
      </w:r>
      <w:r w:rsidRPr="00BF415F">
        <w:rPr>
          <w:rFonts w:hint="eastAsia"/>
          <w:sz w:val="20"/>
          <w:szCs w:val="20"/>
        </w:rPr>
        <w:t>...</w:t>
      </w:r>
      <w:r w:rsidRPr="00BF415F">
        <w:rPr>
          <w:sz w:val="20"/>
          <w:szCs w:val="20"/>
        </w:rPr>
        <w:t xml:space="preserve"> </w:t>
      </w:r>
    </w:p>
    <w:p w:rsidR="00A66FE6" w:rsidRPr="00BF415F" w:rsidRDefault="00A66FE6" w:rsidP="007A47ED">
      <w:pPr>
        <w:widowControl w:val="0"/>
        <w:rPr>
          <w:sz w:val="20"/>
          <w:szCs w:val="20"/>
        </w:rPr>
      </w:pPr>
      <w:r w:rsidRPr="00BF415F">
        <w:rPr>
          <w:sz w:val="20"/>
          <w:szCs w:val="20"/>
          <w:lang w:val="es-US"/>
        </w:rPr>
        <w:t xml:space="preserve">Nao, senjitsu, otodoke itashimashita eibun no shiryoo no hoka ni...  </w:t>
      </w:r>
      <w:r w:rsidRPr="00BF415F">
        <w:rPr>
          <w:sz w:val="20"/>
          <w:szCs w:val="20"/>
        </w:rPr>
        <w:t>(</w:t>
      </w:r>
      <w:r w:rsidRPr="0058302E">
        <w:rPr>
          <w:b/>
          <w:sz w:val="20"/>
          <w:szCs w:val="20"/>
        </w:rPr>
        <w:t>nao</w:t>
      </w:r>
      <w:r w:rsidRPr="00BF415F">
        <w:rPr>
          <w:sz w:val="20"/>
          <w:szCs w:val="20"/>
        </w:rPr>
        <w:t xml:space="preserve"> = further, in addition; </w:t>
      </w:r>
      <w:r w:rsidRPr="00BF415F">
        <w:rPr>
          <w:i/>
          <w:sz w:val="20"/>
          <w:szCs w:val="20"/>
        </w:rPr>
        <w:t xml:space="preserve"> </w:t>
      </w:r>
      <w:r w:rsidRPr="00BF415F">
        <w:rPr>
          <w:i/>
          <w:sz w:val="20"/>
          <w:szCs w:val="20"/>
          <w:u w:val="single"/>
        </w:rPr>
        <w:t>in addition</w:t>
      </w:r>
      <w:r w:rsidRPr="00BF415F">
        <w:rPr>
          <w:i/>
          <w:sz w:val="20"/>
          <w:szCs w:val="20"/>
        </w:rPr>
        <w:t xml:space="preserve">, </w:t>
      </w:r>
      <w:r w:rsidRPr="00BF415F">
        <w:rPr>
          <w:i/>
          <w:sz w:val="20"/>
          <w:szCs w:val="20"/>
          <w:u w:val="single"/>
        </w:rPr>
        <w:t>Nao</w:t>
      </w:r>
      <w:r w:rsidRPr="00BF415F">
        <w:rPr>
          <w:i/>
          <w:sz w:val="20"/>
          <w:szCs w:val="20"/>
        </w:rPr>
        <w:t>mi heals</w:t>
      </w:r>
      <w:r w:rsidRPr="00BF415F">
        <w:rPr>
          <w:sz w:val="20"/>
          <w:szCs w:val="20"/>
        </w:rPr>
        <w:t>) (</w:t>
      </w:r>
      <w:r w:rsidRPr="0058302E">
        <w:rPr>
          <w:b/>
          <w:sz w:val="20"/>
          <w:szCs w:val="20"/>
        </w:rPr>
        <w:t>todokeru</w:t>
      </w:r>
      <w:r w:rsidRPr="00BF415F">
        <w:rPr>
          <w:sz w:val="20"/>
          <w:szCs w:val="20"/>
        </w:rPr>
        <w:t xml:space="preserve"> = to deliver, send, submit, notify;  cf. </w:t>
      </w:r>
      <w:r w:rsidRPr="0058302E">
        <w:rPr>
          <w:b/>
          <w:sz w:val="20"/>
          <w:szCs w:val="20"/>
        </w:rPr>
        <w:t>todoku</w:t>
      </w:r>
      <w:r w:rsidRPr="00BF415F">
        <w:rPr>
          <w:sz w:val="20"/>
          <w:szCs w:val="20"/>
        </w:rPr>
        <w:t xml:space="preserve">, to be received;  </w:t>
      </w:r>
      <w:r w:rsidRPr="00BF415F">
        <w:rPr>
          <w:i/>
          <w:sz w:val="20"/>
          <w:szCs w:val="20"/>
          <w:u w:val="single"/>
        </w:rPr>
        <w:t>To</w:t>
      </w:r>
      <w:r w:rsidRPr="00BF415F">
        <w:rPr>
          <w:i/>
          <w:sz w:val="20"/>
          <w:szCs w:val="20"/>
        </w:rPr>
        <w:t xml:space="preserve">m’s </w:t>
      </w:r>
      <w:r w:rsidRPr="00BF415F">
        <w:rPr>
          <w:i/>
          <w:sz w:val="20"/>
          <w:szCs w:val="20"/>
          <w:u w:val="single"/>
        </w:rPr>
        <w:t>do</w:t>
      </w:r>
      <w:r w:rsidRPr="00BF415F">
        <w:rPr>
          <w:i/>
          <w:sz w:val="20"/>
          <w:szCs w:val="20"/>
        </w:rPr>
        <w:t xml:space="preserve">g was </w:t>
      </w:r>
      <w:r w:rsidRPr="00BF415F">
        <w:rPr>
          <w:i/>
          <w:sz w:val="20"/>
          <w:szCs w:val="20"/>
          <w:u w:val="single"/>
        </w:rPr>
        <w:t>received</w:t>
      </w:r>
      <w:r w:rsidRPr="00BF415F">
        <w:rPr>
          <w:i/>
          <w:sz w:val="20"/>
          <w:szCs w:val="20"/>
        </w:rPr>
        <w:t xml:space="preserve"> at </w:t>
      </w:r>
      <w:r w:rsidRPr="00BF415F">
        <w:rPr>
          <w:i/>
          <w:sz w:val="20"/>
          <w:szCs w:val="20"/>
          <w:u w:val="single"/>
        </w:rPr>
        <w:t>KU</w:t>
      </w:r>
      <w:r w:rsidRPr="00BF415F">
        <w:rPr>
          <w:i/>
          <w:sz w:val="20"/>
          <w:szCs w:val="20"/>
        </w:rPr>
        <w:t>, i.e., Kansas University</w:t>
      </w:r>
      <w:r w:rsidRPr="00BF415F">
        <w:rPr>
          <w:sz w:val="20"/>
          <w:szCs w:val="20"/>
        </w:rPr>
        <w:t>) (</w:t>
      </w:r>
      <w:r w:rsidRPr="0058302E">
        <w:rPr>
          <w:b/>
          <w:sz w:val="20"/>
          <w:szCs w:val="20"/>
        </w:rPr>
        <w:t>eibun</w:t>
      </w:r>
      <w:r w:rsidRPr="00BF415F">
        <w:rPr>
          <w:sz w:val="20"/>
          <w:szCs w:val="20"/>
        </w:rPr>
        <w:t xml:space="preserve"> = English language text;  </w:t>
      </w:r>
      <w:r w:rsidRPr="0058302E">
        <w:rPr>
          <w:b/>
          <w:sz w:val="20"/>
          <w:szCs w:val="20"/>
        </w:rPr>
        <w:t>bun</w:t>
      </w:r>
      <w:r w:rsidRPr="00BF415F">
        <w:rPr>
          <w:sz w:val="20"/>
          <w:szCs w:val="20"/>
        </w:rPr>
        <w:t xml:space="preserve"> = writing;  </w:t>
      </w:r>
      <w:r w:rsidRPr="0058302E">
        <w:rPr>
          <w:b/>
          <w:sz w:val="20"/>
          <w:szCs w:val="20"/>
        </w:rPr>
        <w:t>sakubun</w:t>
      </w:r>
      <w:r w:rsidRPr="00BF415F">
        <w:rPr>
          <w:sz w:val="20"/>
          <w:szCs w:val="20"/>
        </w:rPr>
        <w:t xml:space="preserve"> = composition;  </w:t>
      </w:r>
      <w:r w:rsidRPr="0058302E">
        <w:rPr>
          <w:b/>
          <w:sz w:val="20"/>
          <w:szCs w:val="20"/>
        </w:rPr>
        <w:t>bunka</w:t>
      </w:r>
      <w:r w:rsidRPr="00BF415F">
        <w:rPr>
          <w:sz w:val="20"/>
          <w:szCs w:val="20"/>
        </w:rPr>
        <w:t xml:space="preserve"> = culture;  </w:t>
      </w:r>
      <w:r w:rsidRPr="0058302E">
        <w:rPr>
          <w:b/>
          <w:sz w:val="20"/>
          <w:szCs w:val="20"/>
        </w:rPr>
        <w:t>bunsho</w:t>
      </w:r>
      <w:r w:rsidRPr="00BF415F">
        <w:rPr>
          <w:sz w:val="20"/>
          <w:szCs w:val="20"/>
        </w:rPr>
        <w:t xml:space="preserve"> = document;  </w:t>
      </w:r>
      <w:r w:rsidRPr="0058302E">
        <w:rPr>
          <w:b/>
          <w:sz w:val="20"/>
          <w:szCs w:val="20"/>
        </w:rPr>
        <w:t>bunshoo</w:t>
      </w:r>
      <w:r w:rsidRPr="00BF415F">
        <w:rPr>
          <w:sz w:val="20"/>
          <w:szCs w:val="20"/>
        </w:rPr>
        <w:t xml:space="preserve"> = sentence;  cf. </w:t>
      </w:r>
      <w:r w:rsidRPr="0058302E">
        <w:rPr>
          <w:b/>
          <w:sz w:val="20"/>
          <w:szCs w:val="20"/>
        </w:rPr>
        <w:t>eiyoo</w:t>
      </w:r>
      <w:r w:rsidRPr="00BF415F">
        <w:rPr>
          <w:sz w:val="20"/>
          <w:szCs w:val="20"/>
        </w:rPr>
        <w:t xml:space="preserve"> = nutrition;  cf. </w:t>
      </w:r>
      <w:r w:rsidRPr="0058302E">
        <w:rPr>
          <w:b/>
          <w:sz w:val="20"/>
          <w:szCs w:val="20"/>
        </w:rPr>
        <w:t>eiji</w:t>
      </w:r>
      <w:r w:rsidRPr="00BF415F">
        <w:rPr>
          <w:sz w:val="20"/>
          <w:szCs w:val="20"/>
        </w:rPr>
        <w:t xml:space="preserve"> = English writing) (</w:t>
      </w:r>
      <w:r w:rsidRPr="0058302E">
        <w:rPr>
          <w:b/>
          <w:sz w:val="20"/>
          <w:szCs w:val="20"/>
        </w:rPr>
        <w:t xml:space="preserve">hoka ni </w:t>
      </w:r>
      <w:r w:rsidRPr="00BF415F">
        <w:rPr>
          <w:sz w:val="20"/>
          <w:szCs w:val="20"/>
        </w:rPr>
        <w:t>= as well as, besides)</w:t>
      </w:r>
    </w:p>
    <w:p w:rsidR="00A66FE6" w:rsidRPr="00BF415F" w:rsidRDefault="000C603D" w:rsidP="007A47ED">
      <w:pPr>
        <w:widowControl w:val="0"/>
        <w:rPr>
          <w:sz w:val="20"/>
          <w:szCs w:val="20"/>
        </w:rPr>
      </w:pPr>
      <w:r>
        <w:rPr>
          <w:sz w:val="20"/>
          <w:szCs w:val="20"/>
        </w:rPr>
        <w:t>264</w:t>
      </w:r>
      <w:r w:rsidR="00A66FE6" w:rsidRPr="00BF415F">
        <w:rPr>
          <w:sz w:val="20"/>
          <w:szCs w:val="20"/>
        </w:rPr>
        <w:t xml:space="preserve">.  Since we produced German and French literature also, we will send humbly.  Use node.  Use okuru to mean send.  Use itasu.  </w:t>
      </w:r>
    </w:p>
    <w:p w:rsidR="00A66FE6" w:rsidRPr="00BF415F" w:rsidRDefault="00A66FE6" w:rsidP="007A47ED">
      <w:pPr>
        <w:widowControl w:val="0"/>
        <w:rPr>
          <w:sz w:val="20"/>
          <w:szCs w:val="20"/>
        </w:rPr>
      </w:pPr>
      <w:r w:rsidRPr="00BF415F">
        <w:rPr>
          <w:rFonts w:hint="eastAsia"/>
          <w:sz w:val="20"/>
          <w:szCs w:val="20"/>
        </w:rPr>
        <w:t>ドイツ語とフランス語の資料も作りましたのでお送りいたします。</w:t>
      </w:r>
    </w:p>
    <w:p w:rsidR="00A66FE6" w:rsidRPr="00BF415F" w:rsidRDefault="00A66FE6" w:rsidP="007A47ED">
      <w:pPr>
        <w:widowControl w:val="0"/>
        <w:rPr>
          <w:sz w:val="20"/>
          <w:szCs w:val="20"/>
        </w:rPr>
      </w:pPr>
      <w:r w:rsidRPr="00BF415F">
        <w:rPr>
          <w:sz w:val="20"/>
          <w:szCs w:val="20"/>
        </w:rPr>
        <w:t xml:space="preserve">Doitsugo to furansugo no shiryoo mo tsukurimashita </w:t>
      </w:r>
    </w:p>
    <w:p w:rsidR="00A66FE6" w:rsidRPr="00BF415F" w:rsidRDefault="00A66FE6" w:rsidP="007A47ED">
      <w:pPr>
        <w:widowControl w:val="0"/>
        <w:rPr>
          <w:sz w:val="20"/>
          <w:szCs w:val="20"/>
        </w:rPr>
      </w:pPr>
      <w:r w:rsidRPr="00BF415F">
        <w:rPr>
          <w:sz w:val="20"/>
          <w:szCs w:val="20"/>
        </w:rPr>
        <w:t>node, o okuri itashimasu.   (</w:t>
      </w:r>
      <w:r w:rsidRPr="0058302E">
        <w:rPr>
          <w:b/>
          <w:sz w:val="20"/>
          <w:szCs w:val="20"/>
        </w:rPr>
        <w:t>tsukuru</w:t>
      </w:r>
      <w:r w:rsidRPr="00BF415F">
        <w:rPr>
          <w:sz w:val="20"/>
          <w:szCs w:val="20"/>
        </w:rPr>
        <w:t xml:space="preserve"> = to make, produce)</w:t>
      </w:r>
    </w:p>
    <w:p w:rsidR="00A66FE6" w:rsidRPr="00BF415F" w:rsidRDefault="000C603D" w:rsidP="007A47ED">
      <w:pPr>
        <w:widowControl w:val="0"/>
        <w:rPr>
          <w:sz w:val="20"/>
          <w:szCs w:val="20"/>
        </w:rPr>
      </w:pPr>
      <w:r>
        <w:rPr>
          <w:sz w:val="20"/>
          <w:szCs w:val="20"/>
        </w:rPr>
        <w:t>265</w:t>
      </w:r>
      <w:r w:rsidR="00A66FE6" w:rsidRPr="00BF415F">
        <w:rPr>
          <w:sz w:val="20"/>
          <w:szCs w:val="20"/>
        </w:rPr>
        <w:t xml:space="preserve">.  At the to Europe’s companies’ explanation’s time, please honorably use.  Use the honorific request form commonly used in business situations. </w:t>
      </w:r>
    </w:p>
    <w:p w:rsidR="00A66FE6" w:rsidRPr="00BF415F" w:rsidRDefault="00A66FE6" w:rsidP="007A47ED">
      <w:pPr>
        <w:widowControl w:val="0"/>
        <w:rPr>
          <w:sz w:val="20"/>
          <w:szCs w:val="20"/>
        </w:rPr>
      </w:pPr>
      <w:r w:rsidRPr="00BF415F">
        <w:rPr>
          <w:rFonts w:hint="eastAsia"/>
          <w:sz w:val="20"/>
          <w:szCs w:val="20"/>
        </w:rPr>
        <w:t>ヨーロッパの会社への説明のときにお使いください。</w:t>
      </w:r>
      <w:r w:rsidRPr="00BF415F">
        <w:rPr>
          <w:sz w:val="20"/>
          <w:szCs w:val="20"/>
        </w:rPr>
        <w:t xml:space="preserve"> </w:t>
      </w:r>
    </w:p>
    <w:p w:rsidR="00A66FE6" w:rsidRPr="00BF415F" w:rsidRDefault="00A66FE6" w:rsidP="007A47ED">
      <w:pPr>
        <w:widowControl w:val="0"/>
        <w:rPr>
          <w:sz w:val="20"/>
          <w:szCs w:val="20"/>
        </w:rPr>
      </w:pPr>
      <w:r w:rsidRPr="00BF415F">
        <w:rPr>
          <w:sz w:val="20"/>
          <w:szCs w:val="20"/>
          <w:lang w:val="es-US"/>
        </w:rPr>
        <w:t xml:space="preserve">Yooroppa no kaisha e no setsumei no toki ni, otsukai kudasai.  </w:t>
      </w:r>
      <w:r w:rsidRPr="00BF415F">
        <w:rPr>
          <w:sz w:val="20"/>
          <w:szCs w:val="20"/>
        </w:rPr>
        <w:t xml:space="preserve">(kaisha ni no setsumei, </w:t>
      </w:r>
      <w:r w:rsidRPr="0058302E">
        <w:rPr>
          <w:i/>
          <w:sz w:val="20"/>
          <w:szCs w:val="20"/>
        </w:rPr>
        <w:t>not</w:t>
      </w:r>
      <w:r w:rsidRPr="00BF415F">
        <w:rPr>
          <w:sz w:val="20"/>
          <w:szCs w:val="20"/>
        </w:rPr>
        <w:t xml:space="preserve"> OK) (</w:t>
      </w:r>
      <w:r w:rsidRPr="0058302E">
        <w:rPr>
          <w:b/>
          <w:sz w:val="20"/>
          <w:szCs w:val="20"/>
        </w:rPr>
        <w:t>toki</w:t>
      </w:r>
      <w:r w:rsidRPr="00BF415F">
        <w:rPr>
          <w:sz w:val="20"/>
          <w:szCs w:val="20"/>
        </w:rPr>
        <w:t xml:space="preserve"> = time, opportunity, timing) (otsukai ni natte kudasai, also OK, more polite)</w:t>
      </w:r>
    </w:p>
    <w:p w:rsidR="00A66FE6" w:rsidRPr="00BF415F" w:rsidRDefault="000C603D" w:rsidP="007A47ED">
      <w:pPr>
        <w:widowControl w:val="0"/>
        <w:rPr>
          <w:sz w:val="20"/>
          <w:szCs w:val="20"/>
        </w:rPr>
      </w:pPr>
      <w:r>
        <w:rPr>
          <w:sz w:val="20"/>
          <w:szCs w:val="20"/>
        </w:rPr>
        <w:t>266</w:t>
      </w:r>
      <w:r w:rsidR="00A66FE6" w:rsidRPr="00BF415F">
        <w:rPr>
          <w:sz w:val="20"/>
          <w:szCs w:val="20"/>
        </w:rPr>
        <w:t xml:space="preserve">.  Concerning the detailed content, if honorable </w:t>
      </w:r>
      <w:r w:rsidR="00A66FE6" w:rsidRPr="00BF415F">
        <w:rPr>
          <w:sz w:val="20"/>
          <w:szCs w:val="20"/>
        </w:rPr>
        <w:lastRenderedPageBreak/>
        <w:t xml:space="preserve">questions honorably exist...  Use tara.  </w:t>
      </w:r>
    </w:p>
    <w:p w:rsidR="00A66FE6" w:rsidRPr="00BF415F" w:rsidRDefault="00A66FE6" w:rsidP="007A47ED">
      <w:pPr>
        <w:widowControl w:val="0"/>
        <w:rPr>
          <w:sz w:val="20"/>
          <w:szCs w:val="20"/>
        </w:rPr>
      </w:pPr>
      <w:r w:rsidRPr="00BF415F">
        <w:rPr>
          <w:rFonts w:hint="eastAsia"/>
          <w:sz w:val="20"/>
          <w:szCs w:val="20"/>
        </w:rPr>
        <w:t>詳しい内容についてご質問がございましたら</w:t>
      </w:r>
      <w:r w:rsidRPr="00BF415F">
        <w:rPr>
          <w:rFonts w:hint="eastAsia"/>
          <w:sz w:val="20"/>
          <w:szCs w:val="20"/>
        </w:rPr>
        <w:t>...</w:t>
      </w:r>
    </w:p>
    <w:p w:rsidR="00A66FE6" w:rsidRPr="00BF415F" w:rsidRDefault="00A66FE6" w:rsidP="007A47ED">
      <w:pPr>
        <w:widowControl w:val="0"/>
        <w:rPr>
          <w:sz w:val="20"/>
          <w:szCs w:val="20"/>
        </w:rPr>
      </w:pPr>
      <w:r w:rsidRPr="00BF415F">
        <w:rPr>
          <w:sz w:val="20"/>
          <w:szCs w:val="20"/>
        </w:rPr>
        <w:t>Kuwashii naiyoo ni tsuite, goshitsumon ga gozaimashitara...  (</w:t>
      </w:r>
      <w:r w:rsidRPr="0058302E">
        <w:rPr>
          <w:b/>
          <w:sz w:val="20"/>
          <w:szCs w:val="20"/>
        </w:rPr>
        <w:t>naiyoo</w:t>
      </w:r>
      <w:r w:rsidRPr="00BF415F">
        <w:rPr>
          <w:sz w:val="20"/>
          <w:szCs w:val="20"/>
        </w:rPr>
        <w:t xml:space="preserve"> = intangible content, substance; </w:t>
      </w:r>
      <w:r w:rsidRPr="00BF415F">
        <w:rPr>
          <w:i/>
          <w:sz w:val="20"/>
          <w:szCs w:val="20"/>
        </w:rPr>
        <w:t xml:space="preserve"> I stuck a </w:t>
      </w:r>
      <w:r w:rsidRPr="00BF415F">
        <w:rPr>
          <w:i/>
          <w:sz w:val="20"/>
          <w:szCs w:val="20"/>
          <w:u w:val="single"/>
        </w:rPr>
        <w:t>kni</w:t>
      </w:r>
      <w:r w:rsidRPr="00BF415F">
        <w:rPr>
          <w:i/>
          <w:sz w:val="20"/>
          <w:szCs w:val="20"/>
        </w:rPr>
        <w:t xml:space="preserve">fe in the </w:t>
      </w:r>
      <w:r w:rsidRPr="00BF415F">
        <w:rPr>
          <w:i/>
          <w:sz w:val="20"/>
          <w:szCs w:val="20"/>
          <w:u w:val="single"/>
        </w:rPr>
        <w:t>yo</w:t>
      </w:r>
      <w:r w:rsidRPr="00BF415F">
        <w:rPr>
          <w:i/>
          <w:sz w:val="20"/>
          <w:szCs w:val="20"/>
        </w:rPr>
        <w:t xml:space="preserve">gurt to see if it had any </w:t>
      </w:r>
      <w:r w:rsidRPr="00BF415F">
        <w:rPr>
          <w:i/>
          <w:sz w:val="20"/>
          <w:szCs w:val="20"/>
          <w:u w:val="single"/>
        </w:rPr>
        <w:t>content</w:t>
      </w:r>
      <w:r w:rsidRPr="00BF415F">
        <w:rPr>
          <w:i/>
          <w:sz w:val="20"/>
          <w:szCs w:val="20"/>
        </w:rPr>
        <w:t xml:space="preserve"> or </w:t>
      </w:r>
      <w:r w:rsidRPr="00BF415F">
        <w:rPr>
          <w:i/>
          <w:sz w:val="20"/>
          <w:szCs w:val="20"/>
          <w:u w:val="single"/>
        </w:rPr>
        <w:t>substance</w:t>
      </w:r>
      <w:r w:rsidRPr="00BF415F">
        <w:rPr>
          <w:sz w:val="20"/>
          <w:szCs w:val="20"/>
        </w:rPr>
        <w:t xml:space="preserve">;  </w:t>
      </w:r>
      <w:r w:rsidRPr="0058302E">
        <w:rPr>
          <w:b/>
          <w:sz w:val="20"/>
          <w:szCs w:val="20"/>
        </w:rPr>
        <w:t>naiyoo ga nai</w:t>
      </w:r>
      <w:r w:rsidRPr="00BF415F">
        <w:rPr>
          <w:sz w:val="20"/>
          <w:szCs w:val="20"/>
        </w:rPr>
        <w:t xml:space="preserve"> = to have no substance;  cf. </w:t>
      </w:r>
      <w:r w:rsidRPr="0058302E">
        <w:rPr>
          <w:b/>
          <w:sz w:val="20"/>
          <w:szCs w:val="20"/>
        </w:rPr>
        <w:t>nakami</w:t>
      </w:r>
      <w:r w:rsidRPr="00BF415F">
        <w:rPr>
          <w:sz w:val="20"/>
          <w:szCs w:val="20"/>
        </w:rPr>
        <w:t xml:space="preserve"> = tangible content, substance) (</w:t>
      </w:r>
      <w:r w:rsidRPr="0058302E">
        <w:rPr>
          <w:b/>
          <w:sz w:val="20"/>
          <w:szCs w:val="20"/>
        </w:rPr>
        <w:t>de gozaimasu</w:t>
      </w:r>
      <w:r w:rsidRPr="00BF415F">
        <w:rPr>
          <w:sz w:val="20"/>
          <w:szCs w:val="20"/>
        </w:rPr>
        <w:t xml:space="preserve"> = desu;  </w:t>
      </w:r>
      <w:r w:rsidRPr="0058302E">
        <w:rPr>
          <w:b/>
          <w:sz w:val="20"/>
          <w:szCs w:val="20"/>
        </w:rPr>
        <w:t>gozaimasu</w:t>
      </w:r>
      <w:r w:rsidRPr="00BF415F">
        <w:rPr>
          <w:sz w:val="20"/>
          <w:szCs w:val="20"/>
        </w:rPr>
        <w:t xml:space="preserve"> = humble or honorific form of aru;  </w:t>
      </w:r>
      <w:r w:rsidRPr="0058302E">
        <w:rPr>
          <w:b/>
          <w:sz w:val="20"/>
          <w:szCs w:val="20"/>
        </w:rPr>
        <w:t>gozaimasu</w:t>
      </w:r>
      <w:r w:rsidRPr="00BF415F">
        <w:rPr>
          <w:sz w:val="20"/>
          <w:szCs w:val="20"/>
        </w:rPr>
        <w:t xml:space="preserve"> also = humble or honorific form of desu) </w:t>
      </w:r>
    </w:p>
    <w:p w:rsidR="00A66FE6" w:rsidRPr="00BF415F" w:rsidRDefault="000C603D" w:rsidP="007A47ED">
      <w:pPr>
        <w:widowControl w:val="0"/>
        <w:rPr>
          <w:sz w:val="20"/>
          <w:szCs w:val="20"/>
          <w:lang w:val="es-US"/>
        </w:rPr>
      </w:pPr>
      <w:r>
        <w:rPr>
          <w:sz w:val="20"/>
          <w:szCs w:val="20"/>
        </w:rPr>
        <w:t>267</w:t>
      </w:r>
      <w:r w:rsidR="00A66FE6" w:rsidRPr="00BF415F">
        <w:rPr>
          <w:sz w:val="20"/>
          <w:szCs w:val="20"/>
        </w:rPr>
        <w:t xml:space="preserve">.  Again, since for the purpose of humble explanation I will call/inquire, if honorable communication we are able to humbly receive, I humbly think.  Use ukagau.  Use node.  Don’t use wo after communication.  Use eba.   </w:t>
      </w:r>
      <w:r w:rsidR="00A66FE6" w:rsidRPr="00BF415F">
        <w:rPr>
          <w:sz w:val="20"/>
          <w:szCs w:val="20"/>
          <w:lang w:val="es-US"/>
        </w:rPr>
        <w:t>Use zonjiru.</w:t>
      </w:r>
      <w:r w:rsidR="00A66FE6" w:rsidRPr="00BF415F">
        <w:rPr>
          <w:sz w:val="20"/>
          <w:szCs w:val="20"/>
          <w:lang w:val="es-US"/>
        </w:rPr>
        <w:tab/>
      </w:r>
    </w:p>
    <w:p w:rsidR="00A66FE6" w:rsidRPr="00BF415F" w:rsidRDefault="00A66FE6" w:rsidP="007A47ED">
      <w:pPr>
        <w:widowControl w:val="0"/>
        <w:rPr>
          <w:sz w:val="20"/>
          <w:szCs w:val="20"/>
          <w:lang w:val="es-US"/>
        </w:rPr>
      </w:pPr>
      <w:r w:rsidRPr="00BF415F">
        <w:rPr>
          <w:rFonts w:hint="eastAsia"/>
          <w:sz w:val="20"/>
          <w:szCs w:val="20"/>
          <w:lang w:val="es-US"/>
        </w:rPr>
        <w:t>又、ご説明に伺いますのでご連絡いただければと存じます。</w:t>
      </w:r>
      <w:r w:rsidRPr="00BF415F">
        <w:rPr>
          <w:sz w:val="20"/>
          <w:szCs w:val="20"/>
          <w:lang w:val="es-US"/>
        </w:rPr>
        <w:tab/>
      </w:r>
    </w:p>
    <w:p w:rsidR="00A66FE6" w:rsidRPr="00BF415F" w:rsidRDefault="00A66FE6" w:rsidP="007A47ED">
      <w:pPr>
        <w:widowControl w:val="0"/>
        <w:rPr>
          <w:sz w:val="20"/>
          <w:szCs w:val="20"/>
          <w:lang w:val="es-US"/>
        </w:rPr>
      </w:pPr>
      <w:r w:rsidRPr="00BF415F">
        <w:rPr>
          <w:sz w:val="20"/>
          <w:szCs w:val="20"/>
          <w:lang w:val="es-US"/>
        </w:rPr>
        <w:t>Mata, gosetsumei ni ukagaimasu node, gorenraku itadakereba, to zonjimasu.   (o ukagai shimasu, also OK;  gonrenraku o itadakereba, also OK)</w:t>
      </w:r>
      <w:r w:rsidRPr="00BF415F">
        <w:rPr>
          <w:sz w:val="20"/>
          <w:szCs w:val="20"/>
          <w:lang w:val="es-US"/>
        </w:rPr>
        <w:tab/>
      </w:r>
    </w:p>
    <w:p w:rsidR="00A66FE6" w:rsidRPr="00BF415F" w:rsidRDefault="000C603D" w:rsidP="007A47ED">
      <w:pPr>
        <w:widowControl w:val="0"/>
        <w:rPr>
          <w:sz w:val="20"/>
          <w:szCs w:val="20"/>
        </w:rPr>
      </w:pPr>
      <w:r>
        <w:rPr>
          <w:sz w:val="20"/>
          <w:szCs w:val="20"/>
        </w:rPr>
        <w:t>268</w:t>
      </w:r>
      <w:r w:rsidR="00A66FE6" w:rsidRPr="00BF415F">
        <w:rPr>
          <w:sz w:val="20"/>
          <w:szCs w:val="20"/>
        </w:rPr>
        <w:t xml:space="preserve">.  An honorably busy moment, I’m overwhelmed, but honorable scrutiny, well </w:t>
      </w:r>
      <w:r w:rsidR="0092710F">
        <w:rPr>
          <w:sz w:val="20"/>
          <w:szCs w:val="20"/>
        </w:rPr>
        <w:t xml:space="preserve">begging, we speak </w:t>
      </w:r>
      <w:r w:rsidR="00A66FE6" w:rsidRPr="00BF415F">
        <w:rPr>
          <w:sz w:val="20"/>
          <w:szCs w:val="20"/>
        </w:rPr>
        <w:t xml:space="preserve">humbly.  </w:t>
      </w:r>
      <w:r w:rsidR="0092710F">
        <w:rPr>
          <w:sz w:val="20"/>
          <w:szCs w:val="20"/>
        </w:rPr>
        <w:t>To say ‘well begging we speak humbly,’ u</w:t>
      </w:r>
      <w:r w:rsidR="00A66FE6" w:rsidRPr="00BF415F">
        <w:rPr>
          <w:sz w:val="20"/>
          <w:szCs w:val="20"/>
        </w:rPr>
        <w:t xml:space="preserve">se </w:t>
      </w:r>
      <w:r w:rsidR="0092710F">
        <w:rPr>
          <w:sz w:val="20"/>
          <w:szCs w:val="20"/>
        </w:rPr>
        <w:t>yoroshiku onegai mooshiagemasu.</w:t>
      </w:r>
      <w:r w:rsidR="00A66FE6" w:rsidRPr="00BF415F">
        <w:rPr>
          <w:sz w:val="20"/>
          <w:szCs w:val="20"/>
        </w:rPr>
        <w:t xml:space="preserve"> </w:t>
      </w:r>
    </w:p>
    <w:p w:rsidR="00A66FE6" w:rsidRPr="00BF415F" w:rsidRDefault="00A66FE6" w:rsidP="007A47ED">
      <w:pPr>
        <w:widowControl w:val="0"/>
        <w:rPr>
          <w:sz w:val="20"/>
          <w:szCs w:val="20"/>
        </w:rPr>
      </w:pPr>
      <w:r w:rsidRPr="00BF415F">
        <w:rPr>
          <w:rFonts w:hint="eastAsia"/>
          <w:sz w:val="20"/>
          <w:szCs w:val="20"/>
        </w:rPr>
        <w:t>お忙しいところ恐れ入りますがご検討をよろしくお願い申し上げます。</w:t>
      </w:r>
      <w:r w:rsidRPr="00BF415F">
        <w:rPr>
          <w:sz w:val="20"/>
          <w:szCs w:val="20"/>
        </w:rPr>
        <w:t xml:space="preserve"> </w:t>
      </w:r>
    </w:p>
    <w:p w:rsidR="00A66FE6" w:rsidRPr="00BF415F" w:rsidRDefault="00A66FE6" w:rsidP="007A47ED">
      <w:pPr>
        <w:widowControl w:val="0"/>
        <w:rPr>
          <w:sz w:val="20"/>
          <w:szCs w:val="20"/>
        </w:rPr>
      </w:pPr>
      <w:r w:rsidRPr="00BF415F">
        <w:rPr>
          <w:sz w:val="20"/>
          <w:szCs w:val="20"/>
        </w:rPr>
        <w:t>Oishogashii tokoro, osore irimasu ga, gokentoo o, yoroshiku onegai mooshiagemasu.  (</w:t>
      </w:r>
      <w:r w:rsidRPr="0058302E">
        <w:rPr>
          <w:b/>
          <w:sz w:val="20"/>
          <w:szCs w:val="20"/>
        </w:rPr>
        <w:t>kentoo suru</w:t>
      </w:r>
      <w:r w:rsidRPr="00BF415F">
        <w:rPr>
          <w:sz w:val="20"/>
          <w:szCs w:val="20"/>
        </w:rPr>
        <w:t xml:space="preserve"> = to examine, talk over, discuss, scrutinize, consider)</w:t>
      </w:r>
    </w:p>
    <w:p w:rsidR="00A66FE6" w:rsidRPr="00BF415F" w:rsidRDefault="000C603D" w:rsidP="007A47ED">
      <w:pPr>
        <w:widowControl w:val="0"/>
        <w:rPr>
          <w:sz w:val="20"/>
          <w:szCs w:val="20"/>
        </w:rPr>
      </w:pPr>
      <w:r>
        <w:rPr>
          <w:sz w:val="20"/>
          <w:szCs w:val="20"/>
        </w:rPr>
        <w:t>269</w:t>
      </w:r>
      <w:r w:rsidR="00A66FE6" w:rsidRPr="00BF415F">
        <w:rPr>
          <w:sz w:val="20"/>
          <w:szCs w:val="20"/>
        </w:rPr>
        <w:t>.  December 10</w:t>
      </w:r>
      <w:r w:rsidR="00A66FE6" w:rsidRPr="00BF415F">
        <w:rPr>
          <w:sz w:val="20"/>
          <w:szCs w:val="20"/>
          <w:vertAlign w:val="superscript"/>
        </w:rPr>
        <w:t>th</w:t>
      </w:r>
      <w:r w:rsidR="00A66FE6" w:rsidRPr="00BF415F">
        <w:rPr>
          <w:sz w:val="20"/>
          <w:szCs w:val="20"/>
        </w:rPr>
        <w:t>.  Abe Industries business number one section.  Michael Webb.</w:t>
      </w:r>
    </w:p>
    <w:p w:rsidR="00A66FE6" w:rsidRPr="00BF415F" w:rsidRDefault="00A66FE6" w:rsidP="007A47ED">
      <w:pPr>
        <w:widowControl w:val="0"/>
        <w:rPr>
          <w:sz w:val="20"/>
          <w:szCs w:val="20"/>
        </w:rPr>
      </w:pPr>
      <w:r w:rsidRPr="00BF415F">
        <w:rPr>
          <w:rFonts w:hint="eastAsia"/>
          <w:sz w:val="20"/>
          <w:szCs w:val="20"/>
        </w:rPr>
        <w:t>十二月十日。安部産業営業第一課。マイケルウエッブ。</w:t>
      </w:r>
    </w:p>
    <w:p w:rsidR="00A66FE6" w:rsidRPr="00BF415F" w:rsidRDefault="00A66FE6" w:rsidP="007A47ED">
      <w:pPr>
        <w:widowControl w:val="0"/>
        <w:rPr>
          <w:sz w:val="20"/>
          <w:szCs w:val="20"/>
        </w:rPr>
      </w:pPr>
      <w:r w:rsidRPr="00BF415F">
        <w:rPr>
          <w:sz w:val="20"/>
          <w:szCs w:val="20"/>
        </w:rPr>
        <w:t xml:space="preserve">Juunigatsu tooka.  Abe sangyoo eigyoo dai ikka.  Maikeru Uebbu.  </w:t>
      </w:r>
    </w:p>
    <w:p w:rsidR="00A66FE6" w:rsidRPr="00BF415F" w:rsidRDefault="000C603D" w:rsidP="007A47ED">
      <w:pPr>
        <w:widowControl w:val="0"/>
        <w:rPr>
          <w:sz w:val="20"/>
          <w:szCs w:val="20"/>
        </w:rPr>
      </w:pPr>
      <w:r>
        <w:rPr>
          <w:sz w:val="20"/>
          <w:szCs w:val="20"/>
        </w:rPr>
        <w:t>270</w:t>
      </w:r>
      <w:r w:rsidR="00A66FE6" w:rsidRPr="00BF415F">
        <w:rPr>
          <w:sz w:val="20"/>
          <w:szCs w:val="20"/>
        </w:rPr>
        <w:t xml:space="preserve">.  As for this, who, to whom, sent letter is it?  ‘Who’ is the subject.  Use dasu.  </w:t>
      </w:r>
    </w:p>
    <w:p w:rsidR="00A66FE6" w:rsidRPr="00BF415F" w:rsidRDefault="00A66FE6" w:rsidP="007A47ED">
      <w:pPr>
        <w:widowControl w:val="0"/>
        <w:rPr>
          <w:sz w:val="20"/>
          <w:szCs w:val="20"/>
        </w:rPr>
      </w:pPr>
      <w:r w:rsidRPr="00BF415F">
        <w:rPr>
          <w:rFonts w:hint="eastAsia"/>
          <w:sz w:val="20"/>
          <w:szCs w:val="20"/>
        </w:rPr>
        <w:t>これは誰が誰に出した手紙ですか。</w:t>
      </w:r>
      <w:r w:rsidRPr="00BF415F">
        <w:rPr>
          <w:sz w:val="20"/>
          <w:szCs w:val="20"/>
        </w:rPr>
        <w:tab/>
      </w:r>
    </w:p>
    <w:p w:rsidR="00A66FE6" w:rsidRPr="00BF415F" w:rsidRDefault="00A66FE6" w:rsidP="007A47ED">
      <w:pPr>
        <w:widowControl w:val="0"/>
        <w:rPr>
          <w:sz w:val="20"/>
          <w:szCs w:val="20"/>
          <w:lang w:val="es-US"/>
        </w:rPr>
      </w:pPr>
      <w:r w:rsidRPr="00BF415F">
        <w:rPr>
          <w:sz w:val="20"/>
          <w:szCs w:val="20"/>
          <w:lang w:val="es-US"/>
        </w:rPr>
        <w:t>Kore wa, dare ga, dare ni dashita tegami desu ka.</w:t>
      </w:r>
    </w:p>
    <w:p w:rsidR="00A66FE6" w:rsidRPr="00BF415F" w:rsidRDefault="000C603D" w:rsidP="007A47ED">
      <w:pPr>
        <w:widowControl w:val="0"/>
        <w:rPr>
          <w:sz w:val="20"/>
          <w:szCs w:val="20"/>
        </w:rPr>
      </w:pPr>
      <w:r>
        <w:rPr>
          <w:sz w:val="20"/>
          <w:szCs w:val="20"/>
        </w:rPr>
        <w:t>271</w:t>
      </w:r>
      <w:r w:rsidR="00A66FE6" w:rsidRPr="00BF415F">
        <w:rPr>
          <w:sz w:val="20"/>
          <w:szCs w:val="20"/>
        </w:rPr>
        <w:t xml:space="preserve">.  It’s a Michael, to Yamakawa Trade’s Matsushita, sent thing.  </w:t>
      </w:r>
    </w:p>
    <w:p w:rsidR="00A66FE6" w:rsidRPr="00BF415F" w:rsidRDefault="00A66FE6" w:rsidP="007A47ED">
      <w:pPr>
        <w:widowControl w:val="0"/>
        <w:rPr>
          <w:sz w:val="20"/>
          <w:szCs w:val="20"/>
        </w:rPr>
      </w:pPr>
      <w:r w:rsidRPr="00BF415F">
        <w:rPr>
          <w:rFonts w:hint="eastAsia"/>
          <w:sz w:val="20"/>
          <w:szCs w:val="20"/>
        </w:rPr>
        <w:t>マイケルさんが山川貿易の松下さんに出したものです。</w:t>
      </w:r>
    </w:p>
    <w:p w:rsidR="00A66FE6" w:rsidRPr="00BF415F" w:rsidRDefault="00A66FE6" w:rsidP="007A47ED">
      <w:pPr>
        <w:widowControl w:val="0"/>
        <w:rPr>
          <w:sz w:val="20"/>
          <w:szCs w:val="20"/>
          <w:lang w:val="es-US"/>
        </w:rPr>
      </w:pPr>
      <w:r w:rsidRPr="00BF415F">
        <w:rPr>
          <w:sz w:val="20"/>
          <w:szCs w:val="20"/>
          <w:lang w:val="es-US"/>
        </w:rPr>
        <w:t>Maikeru san ga Yamakawa booeki no Matsushita san ni dashita mono desu.</w:t>
      </w:r>
    </w:p>
    <w:p w:rsidR="00A66FE6" w:rsidRPr="00BF415F" w:rsidRDefault="000C603D" w:rsidP="007A47ED">
      <w:pPr>
        <w:widowControl w:val="0"/>
        <w:rPr>
          <w:sz w:val="20"/>
          <w:szCs w:val="20"/>
          <w:lang w:val="es-US"/>
        </w:rPr>
      </w:pPr>
      <w:r>
        <w:rPr>
          <w:sz w:val="20"/>
          <w:szCs w:val="20"/>
        </w:rPr>
        <w:t>272</w:t>
      </w:r>
      <w:r w:rsidR="00A66FE6" w:rsidRPr="00BF415F">
        <w:rPr>
          <w:sz w:val="20"/>
          <w:szCs w:val="20"/>
        </w:rPr>
        <w:t xml:space="preserve">.  As for by this letter, what kind of thing is he asking?  </w:t>
      </w:r>
      <w:r w:rsidR="00A66FE6" w:rsidRPr="00BF415F">
        <w:rPr>
          <w:sz w:val="20"/>
          <w:szCs w:val="20"/>
          <w:lang w:val="es-US"/>
        </w:rPr>
        <w:t xml:space="preserve">Use tanomu.  </w:t>
      </w:r>
    </w:p>
    <w:p w:rsidR="000676E2" w:rsidRPr="00545C76" w:rsidRDefault="00A66FE6" w:rsidP="007A47ED">
      <w:pPr>
        <w:widowControl w:val="0"/>
        <w:rPr>
          <w:sz w:val="20"/>
          <w:szCs w:val="20"/>
          <w:lang w:val="es-US"/>
        </w:rPr>
      </w:pPr>
      <w:r w:rsidRPr="00BF415F">
        <w:rPr>
          <w:rFonts w:hint="eastAsia"/>
          <w:sz w:val="20"/>
          <w:szCs w:val="20"/>
          <w:lang w:val="es-US"/>
        </w:rPr>
        <w:t>この手紙ではどんなことを頼んでいますか。</w:t>
      </w:r>
      <w:r w:rsidRPr="00BF415F">
        <w:rPr>
          <w:sz w:val="20"/>
          <w:szCs w:val="20"/>
          <w:lang w:val="es-US"/>
        </w:rPr>
        <w:t xml:space="preserve">Kono tegami de wa, donna koto o tanonde imasu ka.  </w:t>
      </w:r>
      <w:r w:rsidR="000676E2" w:rsidRPr="00545C76">
        <w:rPr>
          <w:sz w:val="20"/>
          <w:szCs w:val="20"/>
        </w:rPr>
        <w:t xml:space="preserve"> (tegami ni wa, also OK, </w:t>
      </w:r>
      <w:r w:rsidR="000676E2">
        <w:rPr>
          <w:sz w:val="20"/>
          <w:szCs w:val="20"/>
        </w:rPr>
        <w:t xml:space="preserve">slightly </w:t>
      </w:r>
      <w:r w:rsidR="000676E2" w:rsidRPr="00545C76">
        <w:rPr>
          <w:sz w:val="20"/>
          <w:szCs w:val="20"/>
        </w:rPr>
        <w:t>different meaning</w:t>
      </w:r>
      <w:r w:rsidR="000676E2">
        <w:rPr>
          <w:sz w:val="20"/>
          <w:szCs w:val="20"/>
        </w:rPr>
        <w:t>, i.e., ‘in this letter’</w:t>
      </w:r>
      <w:r w:rsidR="000676E2" w:rsidRPr="00545C76">
        <w:rPr>
          <w:sz w:val="20"/>
          <w:szCs w:val="20"/>
        </w:rPr>
        <w:t>)</w:t>
      </w:r>
    </w:p>
    <w:p w:rsidR="00A66FE6" w:rsidRPr="00BF415F" w:rsidRDefault="000C603D" w:rsidP="007A47ED">
      <w:pPr>
        <w:widowControl w:val="0"/>
        <w:rPr>
          <w:sz w:val="20"/>
          <w:szCs w:val="20"/>
        </w:rPr>
      </w:pPr>
      <w:r>
        <w:rPr>
          <w:sz w:val="20"/>
          <w:szCs w:val="20"/>
        </w:rPr>
        <w:t>273</w:t>
      </w:r>
      <w:r w:rsidR="00A66FE6" w:rsidRPr="00BF415F">
        <w:rPr>
          <w:sz w:val="20"/>
          <w:szCs w:val="20"/>
        </w:rPr>
        <w:t xml:space="preserve">.  The other day, scrutiny of ‘regarding requested matters’ to do and give, he is requesting.  Use tanomu twice.  Use no to mean ‘of.’ Use kureru.  Use yoo ni </w:t>
      </w:r>
      <w:r w:rsidR="00A66FE6" w:rsidRPr="00BF415F">
        <w:rPr>
          <w:sz w:val="20"/>
          <w:szCs w:val="20"/>
        </w:rPr>
        <w:lastRenderedPageBreak/>
        <w:t xml:space="preserve">like to, to indicate what he is requesting. </w:t>
      </w:r>
    </w:p>
    <w:p w:rsidR="00A66FE6" w:rsidRPr="00BF415F" w:rsidRDefault="00A66FE6" w:rsidP="007A47ED">
      <w:pPr>
        <w:widowControl w:val="0"/>
        <w:rPr>
          <w:sz w:val="20"/>
          <w:szCs w:val="20"/>
        </w:rPr>
      </w:pPr>
      <w:r w:rsidRPr="00BF415F">
        <w:rPr>
          <w:rFonts w:hint="eastAsia"/>
          <w:sz w:val="20"/>
          <w:szCs w:val="20"/>
        </w:rPr>
        <w:t>先日頼んだ件についての検討をしてくれるように頼んでいます。</w:t>
      </w:r>
    </w:p>
    <w:p w:rsidR="00A66FE6" w:rsidRPr="00BF415F" w:rsidRDefault="00A66FE6" w:rsidP="007A47ED">
      <w:pPr>
        <w:widowControl w:val="0"/>
        <w:rPr>
          <w:sz w:val="20"/>
          <w:szCs w:val="20"/>
        </w:rPr>
      </w:pPr>
      <w:r w:rsidRPr="00BF415F">
        <w:rPr>
          <w:sz w:val="20"/>
          <w:szCs w:val="20"/>
          <w:lang w:val="es-US"/>
        </w:rPr>
        <w:t xml:space="preserve">Senjitsu tanonda ken ni tsuite no kentoo o shite kureru yoo ni tanonde imasu.  </w:t>
      </w:r>
      <w:r w:rsidRPr="00BF415F">
        <w:rPr>
          <w:sz w:val="20"/>
          <w:szCs w:val="20"/>
        </w:rPr>
        <w:t>(</w:t>
      </w:r>
      <w:r w:rsidRPr="0058302E">
        <w:rPr>
          <w:b/>
          <w:sz w:val="20"/>
          <w:szCs w:val="20"/>
        </w:rPr>
        <w:t>kentoo o suru</w:t>
      </w:r>
      <w:r w:rsidRPr="00BF415F">
        <w:rPr>
          <w:sz w:val="20"/>
          <w:szCs w:val="20"/>
        </w:rPr>
        <w:t xml:space="preserve"> =to scrutinize) (</w:t>
      </w:r>
      <w:r w:rsidRPr="00441F34">
        <w:rPr>
          <w:i/>
          <w:sz w:val="20"/>
          <w:szCs w:val="20"/>
        </w:rPr>
        <w:t>not</w:t>
      </w:r>
      <w:r w:rsidRPr="00BF415F">
        <w:rPr>
          <w:sz w:val="20"/>
          <w:szCs w:val="20"/>
        </w:rPr>
        <w:t xml:space="preserve"> appropriate to use kudasaru, since you are referring to </w:t>
      </w:r>
      <w:r w:rsidR="00441F34">
        <w:rPr>
          <w:sz w:val="20"/>
          <w:szCs w:val="20"/>
        </w:rPr>
        <w:t>another person</w:t>
      </w:r>
      <w:r w:rsidRPr="00BF415F">
        <w:rPr>
          <w:sz w:val="20"/>
          <w:szCs w:val="20"/>
        </w:rPr>
        <w:t xml:space="preserve">, not </w:t>
      </w:r>
      <w:r w:rsidR="00441F34">
        <w:rPr>
          <w:sz w:val="20"/>
          <w:szCs w:val="20"/>
        </w:rPr>
        <w:t>to yourself and your in-group</w:t>
      </w:r>
      <w:r w:rsidRPr="00BF415F">
        <w:rPr>
          <w:sz w:val="20"/>
          <w:szCs w:val="20"/>
        </w:rPr>
        <w:t>)</w:t>
      </w:r>
    </w:p>
    <w:p w:rsidR="00A66FE6" w:rsidRPr="00BF415F" w:rsidRDefault="000C603D" w:rsidP="007A47ED">
      <w:pPr>
        <w:widowControl w:val="0"/>
        <w:rPr>
          <w:sz w:val="20"/>
          <w:szCs w:val="20"/>
        </w:rPr>
      </w:pPr>
      <w:r>
        <w:rPr>
          <w:sz w:val="20"/>
          <w:szCs w:val="20"/>
        </w:rPr>
        <w:t>274</w:t>
      </w:r>
      <w:r w:rsidR="00A66FE6" w:rsidRPr="00BF415F">
        <w:rPr>
          <w:sz w:val="20"/>
          <w:szCs w:val="20"/>
        </w:rPr>
        <w:t xml:space="preserve">.  What will he send, is written?  Use okuru.  </w:t>
      </w:r>
    </w:p>
    <w:p w:rsidR="00A66FE6" w:rsidRPr="00BF415F" w:rsidRDefault="00A66FE6" w:rsidP="007A47ED">
      <w:pPr>
        <w:widowControl w:val="0"/>
        <w:rPr>
          <w:sz w:val="20"/>
          <w:szCs w:val="20"/>
        </w:rPr>
      </w:pPr>
      <w:r w:rsidRPr="00BF415F">
        <w:rPr>
          <w:rFonts w:hint="eastAsia"/>
          <w:sz w:val="20"/>
          <w:szCs w:val="20"/>
        </w:rPr>
        <w:t>何を送ると書いてありますか。</w:t>
      </w:r>
    </w:p>
    <w:p w:rsidR="00A66FE6" w:rsidRPr="00BF415F" w:rsidRDefault="00A66FE6" w:rsidP="007A47ED">
      <w:pPr>
        <w:widowControl w:val="0"/>
        <w:rPr>
          <w:sz w:val="20"/>
          <w:szCs w:val="20"/>
        </w:rPr>
      </w:pPr>
      <w:r w:rsidRPr="00BF415F">
        <w:rPr>
          <w:sz w:val="20"/>
          <w:szCs w:val="20"/>
        </w:rPr>
        <w:t>Nani o okuru to kaite arimasu ka.</w:t>
      </w:r>
    </w:p>
    <w:p w:rsidR="00A66FE6" w:rsidRPr="00BF415F" w:rsidRDefault="000C603D" w:rsidP="007A47ED">
      <w:pPr>
        <w:widowControl w:val="0"/>
        <w:rPr>
          <w:sz w:val="20"/>
          <w:szCs w:val="20"/>
        </w:rPr>
      </w:pPr>
      <w:r>
        <w:rPr>
          <w:sz w:val="20"/>
          <w:szCs w:val="20"/>
        </w:rPr>
        <w:t>275</w:t>
      </w:r>
      <w:r w:rsidR="00A66FE6" w:rsidRPr="00BF415F">
        <w:rPr>
          <w:sz w:val="20"/>
          <w:szCs w:val="20"/>
        </w:rPr>
        <w:t xml:space="preserve">.  He will send German and French literature, it is written.   </w:t>
      </w:r>
    </w:p>
    <w:p w:rsidR="00A66FE6" w:rsidRPr="00BF415F" w:rsidRDefault="00A66FE6" w:rsidP="007A47ED">
      <w:pPr>
        <w:widowControl w:val="0"/>
        <w:rPr>
          <w:sz w:val="20"/>
          <w:szCs w:val="20"/>
        </w:rPr>
      </w:pPr>
      <w:r w:rsidRPr="00BF415F">
        <w:rPr>
          <w:rFonts w:hint="eastAsia"/>
          <w:sz w:val="20"/>
          <w:szCs w:val="20"/>
        </w:rPr>
        <w:t>ドイツ語とフランス語の資料を送ると書いてあります。</w:t>
      </w:r>
      <w:r w:rsidRPr="00BF415F">
        <w:rPr>
          <w:sz w:val="20"/>
          <w:szCs w:val="20"/>
        </w:rPr>
        <w:tab/>
      </w:r>
      <w:r w:rsidRPr="00BF415F">
        <w:rPr>
          <w:sz w:val="20"/>
          <w:szCs w:val="20"/>
        </w:rPr>
        <w:tab/>
      </w:r>
      <w:r w:rsidRPr="00BF415F">
        <w:rPr>
          <w:sz w:val="20"/>
          <w:szCs w:val="20"/>
        </w:rPr>
        <w:tab/>
      </w:r>
      <w:r w:rsidRPr="00BF415F">
        <w:rPr>
          <w:sz w:val="20"/>
          <w:szCs w:val="20"/>
        </w:rPr>
        <w:tab/>
      </w:r>
      <w:r w:rsidRPr="00BF415F">
        <w:rPr>
          <w:sz w:val="20"/>
          <w:szCs w:val="20"/>
        </w:rPr>
        <w:tab/>
      </w:r>
      <w:r w:rsidRPr="00BF415F">
        <w:rPr>
          <w:sz w:val="20"/>
          <w:szCs w:val="20"/>
        </w:rPr>
        <w:tab/>
      </w:r>
      <w:r w:rsidRPr="00BF415F">
        <w:rPr>
          <w:sz w:val="20"/>
          <w:szCs w:val="20"/>
        </w:rPr>
        <w:tab/>
      </w:r>
      <w:r w:rsidRPr="00BF415F">
        <w:rPr>
          <w:sz w:val="20"/>
          <w:szCs w:val="20"/>
        </w:rPr>
        <w:tab/>
      </w:r>
    </w:p>
    <w:p w:rsidR="00A66FE6" w:rsidRPr="00BF415F" w:rsidRDefault="00A66FE6" w:rsidP="007A47ED">
      <w:pPr>
        <w:widowControl w:val="0"/>
        <w:rPr>
          <w:sz w:val="20"/>
          <w:szCs w:val="20"/>
        </w:rPr>
      </w:pPr>
      <w:r w:rsidRPr="00BF415F">
        <w:rPr>
          <w:sz w:val="20"/>
          <w:szCs w:val="20"/>
        </w:rPr>
        <w:t xml:space="preserve">Doitsugo to furansugo no shiryoo o okuru to kaite arimasu.  </w:t>
      </w:r>
    </w:p>
    <w:p w:rsidR="00A66FE6" w:rsidRPr="00BF415F" w:rsidRDefault="000C603D" w:rsidP="007A47ED">
      <w:pPr>
        <w:widowControl w:val="0"/>
        <w:rPr>
          <w:sz w:val="20"/>
          <w:szCs w:val="20"/>
        </w:rPr>
      </w:pPr>
      <w:r>
        <w:rPr>
          <w:sz w:val="20"/>
          <w:szCs w:val="20"/>
        </w:rPr>
        <w:t>276</w:t>
      </w:r>
      <w:r w:rsidR="00A66FE6" w:rsidRPr="00BF415F">
        <w:rPr>
          <w:sz w:val="20"/>
          <w:szCs w:val="20"/>
        </w:rPr>
        <w:t>.  As for Michael, at what kind of time, again, to Matsushita’s company, does he plan to go?</w:t>
      </w:r>
    </w:p>
    <w:p w:rsidR="00A66FE6" w:rsidRPr="00BF415F" w:rsidRDefault="00A66FE6" w:rsidP="007A47ED">
      <w:pPr>
        <w:widowControl w:val="0"/>
        <w:rPr>
          <w:sz w:val="20"/>
          <w:szCs w:val="20"/>
        </w:rPr>
      </w:pPr>
      <w:r w:rsidRPr="00BF415F">
        <w:rPr>
          <w:rFonts w:hint="eastAsia"/>
          <w:sz w:val="20"/>
          <w:szCs w:val="20"/>
        </w:rPr>
        <w:t>マイケルさんはどんなときに</w:t>
      </w:r>
      <w:r w:rsidR="00931A46">
        <w:rPr>
          <w:rFonts w:hint="eastAsia"/>
          <w:sz w:val="20"/>
          <w:szCs w:val="20"/>
        </w:rPr>
        <w:t>、</w:t>
      </w:r>
      <w:r w:rsidRPr="00BF415F">
        <w:rPr>
          <w:rFonts w:hint="eastAsia"/>
          <w:sz w:val="20"/>
          <w:szCs w:val="20"/>
        </w:rPr>
        <w:t>又</w:t>
      </w:r>
      <w:r w:rsidR="00931A46">
        <w:rPr>
          <w:rFonts w:hint="eastAsia"/>
          <w:sz w:val="20"/>
          <w:szCs w:val="20"/>
        </w:rPr>
        <w:t>、</w:t>
      </w:r>
      <w:r w:rsidRPr="00BF415F">
        <w:rPr>
          <w:rFonts w:hint="eastAsia"/>
          <w:sz w:val="20"/>
          <w:szCs w:val="20"/>
        </w:rPr>
        <w:t>松下さんの会社に行くつもりですか。</w:t>
      </w:r>
    </w:p>
    <w:p w:rsidR="00A66FE6" w:rsidRPr="00BF415F" w:rsidRDefault="00A66FE6" w:rsidP="007A47ED">
      <w:pPr>
        <w:widowControl w:val="0"/>
        <w:rPr>
          <w:sz w:val="20"/>
          <w:szCs w:val="20"/>
          <w:lang w:val="es-US"/>
        </w:rPr>
      </w:pPr>
      <w:r w:rsidRPr="00BF415F">
        <w:rPr>
          <w:sz w:val="20"/>
          <w:szCs w:val="20"/>
          <w:lang w:val="es-US"/>
        </w:rPr>
        <w:t>Maikeru san wa, donna toki ni, mata, matsushita san no kaisha ni ikutsumori desu ka.</w:t>
      </w:r>
      <w:r w:rsidRPr="00BF415F">
        <w:rPr>
          <w:sz w:val="20"/>
          <w:szCs w:val="20"/>
          <w:lang w:val="es-US"/>
        </w:rPr>
        <w:tab/>
        <w:t xml:space="preserve"> </w:t>
      </w:r>
    </w:p>
    <w:p w:rsidR="00A66FE6" w:rsidRPr="00BF415F" w:rsidRDefault="000C603D" w:rsidP="007A47ED">
      <w:pPr>
        <w:widowControl w:val="0"/>
        <w:rPr>
          <w:sz w:val="20"/>
          <w:szCs w:val="20"/>
        </w:rPr>
      </w:pPr>
      <w:r>
        <w:rPr>
          <w:sz w:val="20"/>
          <w:szCs w:val="20"/>
        </w:rPr>
        <w:t>277</w:t>
      </w:r>
      <w:r w:rsidR="00A66FE6" w:rsidRPr="00BF415F">
        <w:rPr>
          <w:sz w:val="20"/>
          <w:szCs w:val="20"/>
        </w:rPr>
        <w:t>.  Regarding detailed content, at questions exist time, again he plans to go.</w:t>
      </w:r>
      <w:r w:rsidR="00A66FE6" w:rsidRPr="00BF415F">
        <w:rPr>
          <w:sz w:val="20"/>
          <w:szCs w:val="20"/>
        </w:rPr>
        <w:tab/>
      </w:r>
    </w:p>
    <w:p w:rsidR="00A66FE6" w:rsidRPr="00BF415F" w:rsidRDefault="00A66FE6" w:rsidP="007A47ED">
      <w:pPr>
        <w:widowControl w:val="0"/>
        <w:rPr>
          <w:sz w:val="20"/>
          <w:szCs w:val="20"/>
        </w:rPr>
      </w:pPr>
      <w:r w:rsidRPr="00BF415F">
        <w:rPr>
          <w:rFonts w:hint="eastAsia"/>
          <w:sz w:val="20"/>
          <w:szCs w:val="20"/>
        </w:rPr>
        <w:t>詳しい内容について質問があるときに又行くつもりです。</w:t>
      </w:r>
      <w:r w:rsidRPr="00BF415F">
        <w:rPr>
          <w:sz w:val="20"/>
          <w:szCs w:val="20"/>
        </w:rPr>
        <w:tab/>
      </w:r>
      <w:r w:rsidRPr="00BF415F">
        <w:rPr>
          <w:sz w:val="20"/>
          <w:szCs w:val="20"/>
        </w:rPr>
        <w:tab/>
      </w:r>
    </w:p>
    <w:p w:rsidR="00A66FE6" w:rsidRPr="00BF415F" w:rsidRDefault="00A66FE6" w:rsidP="007A47ED">
      <w:pPr>
        <w:widowControl w:val="0"/>
        <w:rPr>
          <w:sz w:val="20"/>
          <w:szCs w:val="20"/>
          <w:lang w:val="es-US"/>
        </w:rPr>
      </w:pPr>
      <w:r w:rsidRPr="00BF415F">
        <w:rPr>
          <w:sz w:val="20"/>
          <w:szCs w:val="20"/>
          <w:lang w:val="es-US"/>
        </w:rPr>
        <w:t xml:space="preserve">Kuwashii naiyoo ni tsuite shitsumon ga aru toki ni, mata ikutsumori desu.   </w:t>
      </w:r>
    </w:p>
    <w:p w:rsidR="00A66FE6" w:rsidRPr="00BF415F" w:rsidRDefault="000C603D" w:rsidP="007A47ED">
      <w:pPr>
        <w:widowControl w:val="0"/>
        <w:rPr>
          <w:sz w:val="20"/>
          <w:szCs w:val="20"/>
        </w:rPr>
      </w:pPr>
      <w:r>
        <w:rPr>
          <w:sz w:val="20"/>
          <w:szCs w:val="20"/>
        </w:rPr>
        <w:t>278</w:t>
      </w:r>
      <w:r w:rsidR="00A66FE6" w:rsidRPr="00BF415F">
        <w:rPr>
          <w:sz w:val="20"/>
          <w:szCs w:val="20"/>
        </w:rPr>
        <w:t xml:space="preserve">.  Why, German and French literature also, did they probably make?  Use naze.  Use no to soften this.  </w:t>
      </w:r>
    </w:p>
    <w:p w:rsidR="00A66FE6" w:rsidRPr="00BF415F" w:rsidRDefault="00A66FE6" w:rsidP="007A47ED">
      <w:pPr>
        <w:widowControl w:val="0"/>
        <w:rPr>
          <w:sz w:val="20"/>
          <w:szCs w:val="20"/>
        </w:rPr>
      </w:pPr>
      <w:r w:rsidRPr="00BF415F">
        <w:rPr>
          <w:rFonts w:hint="eastAsia"/>
          <w:sz w:val="20"/>
          <w:szCs w:val="20"/>
        </w:rPr>
        <w:t>なぜドイツ語とフランス語の資料も作ったのでしょうか。</w:t>
      </w:r>
    </w:p>
    <w:p w:rsidR="00A66FE6" w:rsidRPr="00BF415F" w:rsidRDefault="00A66FE6" w:rsidP="007A47ED">
      <w:pPr>
        <w:widowControl w:val="0"/>
        <w:rPr>
          <w:sz w:val="20"/>
          <w:szCs w:val="20"/>
        </w:rPr>
      </w:pPr>
      <w:r w:rsidRPr="00BF415F">
        <w:rPr>
          <w:sz w:val="20"/>
          <w:szCs w:val="20"/>
        </w:rPr>
        <w:t xml:space="preserve">Naze, doitsugo to furansugo no shiryoo mo tsukutta no deshoo ka. </w:t>
      </w:r>
    </w:p>
    <w:p w:rsidR="00A66FE6" w:rsidRPr="00BF415F" w:rsidRDefault="000C603D" w:rsidP="007A47ED">
      <w:pPr>
        <w:widowControl w:val="0"/>
        <w:rPr>
          <w:sz w:val="20"/>
          <w:szCs w:val="20"/>
        </w:rPr>
      </w:pPr>
      <w:r>
        <w:rPr>
          <w:sz w:val="20"/>
          <w:szCs w:val="20"/>
        </w:rPr>
        <w:t>279</w:t>
      </w:r>
      <w:r w:rsidR="00A66FE6" w:rsidRPr="00BF415F">
        <w:rPr>
          <w:sz w:val="20"/>
          <w:szCs w:val="20"/>
        </w:rPr>
        <w:t xml:space="preserve">.  For the sake of to Europe’s companies’ explanation, for the purpose of to use and they to receive it is.  Use ni and then tame.  </w:t>
      </w:r>
    </w:p>
    <w:p w:rsidR="00A66FE6" w:rsidRPr="00BF415F" w:rsidRDefault="00A66FE6" w:rsidP="007A47ED">
      <w:pPr>
        <w:widowControl w:val="0"/>
        <w:rPr>
          <w:sz w:val="20"/>
          <w:szCs w:val="20"/>
        </w:rPr>
      </w:pPr>
      <w:r w:rsidRPr="00BF415F">
        <w:rPr>
          <w:rFonts w:hint="eastAsia"/>
          <w:sz w:val="20"/>
          <w:szCs w:val="20"/>
        </w:rPr>
        <w:t>ヨーロッパの会社へ</w:t>
      </w:r>
      <w:r w:rsidR="00051BC3">
        <w:rPr>
          <w:rFonts w:hint="eastAsia"/>
          <w:sz w:val="20"/>
          <w:szCs w:val="20"/>
        </w:rPr>
        <w:t>の</w:t>
      </w:r>
      <w:r w:rsidRPr="00BF415F">
        <w:rPr>
          <w:rFonts w:hint="eastAsia"/>
          <w:sz w:val="20"/>
          <w:szCs w:val="20"/>
        </w:rPr>
        <w:t>説明に使ってもらうためです。</w:t>
      </w:r>
    </w:p>
    <w:p w:rsidR="00A66FE6" w:rsidRDefault="00A66FE6" w:rsidP="007A47ED">
      <w:pPr>
        <w:widowControl w:val="0"/>
        <w:rPr>
          <w:sz w:val="20"/>
          <w:szCs w:val="20"/>
        </w:rPr>
      </w:pPr>
      <w:r w:rsidRPr="00BF415F">
        <w:rPr>
          <w:sz w:val="20"/>
          <w:szCs w:val="20"/>
        </w:rPr>
        <w:t>Yooroppa no kaisha e no setsumei ni tsukatte morau tame desu.</w:t>
      </w:r>
    </w:p>
    <w:p w:rsidR="00201A2D" w:rsidRPr="00EC3CE6" w:rsidRDefault="00EC3CE6" w:rsidP="007A47ED">
      <w:pPr>
        <w:pStyle w:val="Heading1"/>
        <w:ind w:left="0"/>
        <w:rPr>
          <w:b w:val="0"/>
        </w:rPr>
      </w:pPr>
      <w:r w:rsidRPr="00EC3CE6">
        <w:rPr>
          <w:b w:val="0"/>
        </w:rPr>
        <w:t>, Part 1</w:t>
      </w:r>
    </w:p>
    <w:p w:rsidR="00201A2D" w:rsidRPr="00CA1F35" w:rsidRDefault="00201A2D" w:rsidP="007A47ED">
      <w:pPr>
        <w:widowControl w:val="0"/>
        <w:rPr>
          <w:sz w:val="20"/>
          <w:szCs w:val="20"/>
        </w:rPr>
      </w:pPr>
      <w:r w:rsidRPr="00CA1F35">
        <w:rPr>
          <w:sz w:val="20"/>
          <w:szCs w:val="20"/>
        </w:rPr>
        <w:t xml:space="preserve">Part 1.  1.  Pretty soon, Saito will </w:t>
      </w:r>
      <w:r w:rsidR="00B9341C">
        <w:rPr>
          <w:sz w:val="20"/>
          <w:szCs w:val="20"/>
        </w:rPr>
        <w:t xml:space="preserve">honorably do </w:t>
      </w:r>
      <w:r w:rsidRPr="00CA1F35">
        <w:rPr>
          <w:sz w:val="20"/>
          <w:szCs w:val="20"/>
        </w:rPr>
        <w:t>marriage probably?  Use the passive form of do, to make an honorific verb.</w:t>
      </w:r>
    </w:p>
    <w:p w:rsidR="00201A2D" w:rsidRPr="00CA1F35" w:rsidRDefault="00201A2D" w:rsidP="007A47ED">
      <w:pPr>
        <w:widowControl w:val="0"/>
        <w:rPr>
          <w:sz w:val="20"/>
          <w:szCs w:val="20"/>
        </w:rPr>
      </w:pPr>
      <w:r w:rsidRPr="00CA1F35">
        <w:rPr>
          <w:rFonts w:hint="eastAsia"/>
          <w:sz w:val="20"/>
          <w:szCs w:val="20"/>
        </w:rPr>
        <w:t>もうすぐ斉藤さんが結婚されるでしょう。</w:t>
      </w:r>
    </w:p>
    <w:p w:rsidR="00201A2D" w:rsidRPr="00CA1F35" w:rsidRDefault="00201A2D" w:rsidP="007A47ED">
      <w:pPr>
        <w:widowControl w:val="0"/>
        <w:rPr>
          <w:sz w:val="20"/>
          <w:szCs w:val="20"/>
        </w:rPr>
      </w:pPr>
      <w:r w:rsidRPr="00CA1F35">
        <w:rPr>
          <w:sz w:val="20"/>
          <w:szCs w:val="20"/>
        </w:rPr>
        <w:t>Moo sugu, saito san ga kekkon sareru deshoo?   (kekkon o, also OK, not as good)  (</w:t>
      </w:r>
      <w:r w:rsidRPr="00CA1F35">
        <w:rPr>
          <w:b/>
          <w:sz w:val="20"/>
          <w:szCs w:val="20"/>
        </w:rPr>
        <w:t>sareru</w:t>
      </w:r>
      <w:r w:rsidRPr="00CA1F35">
        <w:rPr>
          <w:sz w:val="20"/>
          <w:szCs w:val="20"/>
        </w:rPr>
        <w:t xml:space="preserve"> = passive form of suru;  honorific in this case)</w:t>
      </w:r>
    </w:p>
    <w:p w:rsidR="00201A2D" w:rsidRPr="00CA1F35" w:rsidRDefault="00201A2D" w:rsidP="007A47ED">
      <w:pPr>
        <w:widowControl w:val="0"/>
        <w:rPr>
          <w:sz w:val="20"/>
          <w:szCs w:val="20"/>
        </w:rPr>
      </w:pPr>
      <w:r w:rsidRPr="00CA1F35">
        <w:rPr>
          <w:sz w:val="20"/>
          <w:szCs w:val="20"/>
        </w:rPr>
        <w:t xml:space="preserve">2.  From us, something wedding present if we </w:t>
      </w:r>
      <w:r w:rsidR="00B9341C">
        <w:rPr>
          <w:sz w:val="20"/>
          <w:szCs w:val="20"/>
        </w:rPr>
        <w:t xml:space="preserve">humbly </w:t>
      </w:r>
      <w:r w:rsidRPr="00CA1F35">
        <w:rPr>
          <w:sz w:val="20"/>
          <w:szCs w:val="20"/>
        </w:rPr>
        <w:t xml:space="preserve">give, good, isn’t it, question, I think, but.  </w:t>
      </w:r>
      <w:r w:rsidRPr="00CA1F35">
        <w:rPr>
          <w:sz w:val="20"/>
          <w:szCs w:val="20"/>
        </w:rPr>
        <w:lastRenderedPageBreak/>
        <w:t xml:space="preserve">Use </w:t>
      </w:r>
      <w:r w:rsidR="00B9341C">
        <w:rPr>
          <w:sz w:val="20"/>
          <w:szCs w:val="20"/>
        </w:rPr>
        <w:t>a humble</w:t>
      </w:r>
      <w:r w:rsidRPr="00CA1F35">
        <w:rPr>
          <w:sz w:val="20"/>
          <w:szCs w:val="20"/>
        </w:rPr>
        <w:t xml:space="preserve"> form of </w:t>
      </w:r>
      <w:r w:rsidR="00B9341C">
        <w:rPr>
          <w:sz w:val="20"/>
          <w:szCs w:val="20"/>
        </w:rPr>
        <w:t>the verb</w:t>
      </w:r>
      <w:r w:rsidRPr="00CA1F35">
        <w:rPr>
          <w:sz w:val="20"/>
          <w:szCs w:val="20"/>
        </w:rPr>
        <w:t xml:space="preserve"> ‘to give.’  Use tara.  Soften the word good.   Soften the verb ‘I think.’  Use kedo.</w:t>
      </w:r>
    </w:p>
    <w:p w:rsidR="00201A2D" w:rsidRPr="00CA1F35" w:rsidRDefault="00201A2D" w:rsidP="007A47ED">
      <w:pPr>
        <w:widowControl w:val="0"/>
        <w:rPr>
          <w:sz w:val="20"/>
          <w:szCs w:val="20"/>
        </w:rPr>
      </w:pPr>
      <w:r w:rsidRPr="00CA1F35">
        <w:rPr>
          <w:rFonts w:hint="eastAsia"/>
          <w:sz w:val="20"/>
          <w:szCs w:val="20"/>
        </w:rPr>
        <w:t>私たちから何か結婚祝いを差し上げたらいいんじゃないかと思うんですけど。</w:t>
      </w:r>
    </w:p>
    <w:p w:rsidR="00201A2D" w:rsidRPr="00CA1F35" w:rsidRDefault="00201A2D" w:rsidP="007A47ED">
      <w:pPr>
        <w:widowControl w:val="0"/>
        <w:rPr>
          <w:sz w:val="20"/>
          <w:szCs w:val="20"/>
        </w:rPr>
      </w:pPr>
      <w:r w:rsidRPr="00CA1F35">
        <w:rPr>
          <w:sz w:val="20"/>
          <w:szCs w:val="20"/>
        </w:rPr>
        <w:t>Watashitachi kara, nani ka, kekkon iwai o sashiagetara, iin ja nai ka to omoun desu kedo.  (</w:t>
      </w:r>
      <w:r w:rsidRPr="00CA1F35">
        <w:rPr>
          <w:b/>
          <w:sz w:val="20"/>
          <w:szCs w:val="20"/>
        </w:rPr>
        <w:t xml:space="preserve">kekkon iwai </w:t>
      </w:r>
      <w:r w:rsidRPr="00CA1F35">
        <w:rPr>
          <w:sz w:val="20"/>
          <w:szCs w:val="20"/>
        </w:rPr>
        <w:t xml:space="preserve">= wedding present;  </w:t>
      </w:r>
      <w:r w:rsidRPr="00CA1F35">
        <w:rPr>
          <w:b/>
          <w:sz w:val="20"/>
          <w:szCs w:val="20"/>
        </w:rPr>
        <w:t>iwai</w:t>
      </w:r>
      <w:r w:rsidRPr="00CA1F35">
        <w:rPr>
          <w:sz w:val="20"/>
          <w:szCs w:val="20"/>
        </w:rPr>
        <w:t xml:space="preserve"> = celebration, from </w:t>
      </w:r>
      <w:r w:rsidRPr="00CA1F35">
        <w:rPr>
          <w:b/>
          <w:sz w:val="20"/>
          <w:szCs w:val="20"/>
        </w:rPr>
        <w:t>iwau</w:t>
      </w:r>
      <w:r w:rsidRPr="00CA1F35">
        <w:rPr>
          <w:sz w:val="20"/>
          <w:szCs w:val="20"/>
        </w:rPr>
        <w:t>, to celebrate)</w:t>
      </w:r>
      <w:r w:rsidRPr="00CA1F35">
        <w:rPr>
          <w:sz w:val="20"/>
          <w:szCs w:val="20"/>
        </w:rPr>
        <w:tab/>
      </w:r>
      <w:r w:rsidRPr="00CA1F35">
        <w:rPr>
          <w:sz w:val="20"/>
          <w:szCs w:val="20"/>
        </w:rPr>
        <w:tab/>
      </w:r>
      <w:r w:rsidRPr="00CA1F35">
        <w:rPr>
          <w:sz w:val="20"/>
          <w:szCs w:val="20"/>
        </w:rPr>
        <w:tab/>
      </w:r>
    </w:p>
    <w:p w:rsidR="00201A2D" w:rsidRPr="00CA1F35" w:rsidRDefault="00201A2D" w:rsidP="007A47ED">
      <w:pPr>
        <w:widowControl w:val="0"/>
        <w:rPr>
          <w:sz w:val="20"/>
          <w:szCs w:val="20"/>
        </w:rPr>
      </w:pPr>
      <w:r w:rsidRPr="00CA1F35">
        <w:rPr>
          <w:sz w:val="20"/>
          <w:szCs w:val="20"/>
        </w:rPr>
        <w:t>3.  Ah, it’s good, huh.</w:t>
      </w:r>
      <w:r w:rsidRPr="00CA1F35">
        <w:rPr>
          <w:sz w:val="20"/>
          <w:szCs w:val="20"/>
        </w:rPr>
        <w:tab/>
      </w:r>
    </w:p>
    <w:p w:rsidR="00201A2D" w:rsidRPr="00CA1F35" w:rsidRDefault="00201A2D" w:rsidP="007A47ED">
      <w:pPr>
        <w:widowControl w:val="0"/>
        <w:rPr>
          <w:sz w:val="20"/>
          <w:szCs w:val="20"/>
        </w:rPr>
      </w:pPr>
      <w:r w:rsidRPr="00CA1F35">
        <w:rPr>
          <w:rFonts w:hint="eastAsia"/>
          <w:sz w:val="20"/>
          <w:szCs w:val="20"/>
        </w:rPr>
        <w:t>ああ、いいですね。</w:t>
      </w:r>
      <w:r w:rsidRPr="00CA1F35">
        <w:rPr>
          <w:sz w:val="20"/>
          <w:szCs w:val="20"/>
        </w:rPr>
        <w:tab/>
      </w:r>
      <w:r w:rsidRPr="00CA1F35">
        <w:rPr>
          <w:sz w:val="20"/>
          <w:szCs w:val="20"/>
        </w:rPr>
        <w:tab/>
      </w:r>
      <w:r w:rsidRPr="00CA1F35">
        <w:rPr>
          <w:sz w:val="20"/>
          <w:szCs w:val="20"/>
        </w:rPr>
        <w:tab/>
      </w:r>
      <w:r w:rsidRPr="00CA1F35">
        <w:rPr>
          <w:sz w:val="20"/>
          <w:szCs w:val="20"/>
        </w:rPr>
        <w:tab/>
      </w:r>
    </w:p>
    <w:p w:rsidR="00201A2D" w:rsidRPr="00CA1F35" w:rsidRDefault="00201A2D" w:rsidP="007A47ED">
      <w:pPr>
        <w:widowControl w:val="0"/>
        <w:rPr>
          <w:sz w:val="20"/>
          <w:szCs w:val="20"/>
        </w:rPr>
      </w:pPr>
      <w:r w:rsidRPr="00CA1F35">
        <w:rPr>
          <w:sz w:val="20"/>
          <w:szCs w:val="20"/>
        </w:rPr>
        <w:t xml:space="preserve">Aa, ii desu ne.  </w:t>
      </w:r>
    </w:p>
    <w:p w:rsidR="00201A2D" w:rsidRPr="00CA1F35" w:rsidRDefault="00201A2D" w:rsidP="007A47ED">
      <w:pPr>
        <w:widowControl w:val="0"/>
        <w:rPr>
          <w:sz w:val="20"/>
          <w:szCs w:val="20"/>
        </w:rPr>
      </w:pPr>
      <w:r w:rsidRPr="00CA1F35">
        <w:rPr>
          <w:sz w:val="20"/>
          <w:szCs w:val="20"/>
        </w:rPr>
        <w:t xml:space="preserve">4.  What kind of thing is good, do you think, Kuroda?  Plain speech.  Don’t use ka.  </w:t>
      </w:r>
    </w:p>
    <w:p w:rsidR="00201A2D" w:rsidRPr="00CA1F35" w:rsidRDefault="00201A2D" w:rsidP="007A47ED">
      <w:pPr>
        <w:widowControl w:val="0"/>
        <w:rPr>
          <w:sz w:val="20"/>
          <w:szCs w:val="20"/>
        </w:rPr>
      </w:pPr>
      <w:r w:rsidRPr="00CA1F35">
        <w:rPr>
          <w:rFonts w:hint="eastAsia"/>
          <w:sz w:val="20"/>
          <w:szCs w:val="20"/>
        </w:rPr>
        <w:t>どんな</w:t>
      </w:r>
      <w:r w:rsidR="00877843">
        <w:rPr>
          <w:rFonts w:hint="eastAsia"/>
          <w:sz w:val="20"/>
          <w:szCs w:val="20"/>
        </w:rPr>
        <w:t>物</w:t>
      </w:r>
      <w:r w:rsidRPr="00CA1F35">
        <w:rPr>
          <w:rFonts w:hint="eastAsia"/>
          <w:sz w:val="20"/>
          <w:szCs w:val="20"/>
        </w:rPr>
        <w:t>がいいと思う、黒田さん。</w:t>
      </w:r>
    </w:p>
    <w:p w:rsidR="00201A2D" w:rsidRPr="00CA1F35" w:rsidRDefault="00201A2D" w:rsidP="007A47ED">
      <w:pPr>
        <w:widowControl w:val="0"/>
        <w:rPr>
          <w:sz w:val="20"/>
          <w:szCs w:val="20"/>
        </w:rPr>
      </w:pPr>
      <w:r w:rsidRPr="00CA1F35">
        <w:rPr>
          <w:sz w:val="20"/>
          <w:szCs w:val="20"/>
        </w:rPr>
        <w:t xml:space="preserve">Donna mono ga ii to omou, Kuroda san.  </w:t>
      </w:r>
    </w:p>
    <w:p w:rsidR="00201A2D" w:rsidRPr="00CA1F35" w:rsidRDefault="00201A2D" w:rsidP="007A47ED">
      <w:pPr>
        <w:widowControl w:val="0"/>
        <w:rPr>
          <w:sz w:val="20"/>
          <w:szCs w:val="20"/>
        </w:rPr>
      </w:pPr>
      <w:r w:rsidRPr="00CA1F35">
        <w:rPr>
          <w:sz w:val="20"/>
          <w:szCs w:val="20"/>
        </w:rPr>
        <w:t xml:space="preserve">5.  So huh.  To Saito not asking, we will arrange </w:t>
      </w:r>
    </w:p>
    <w:p w:rsidR="00201A2D" w:rsidRPr="00CA1F35" w:rsidRDefault="00201A2D" w:rsidP="007A47ED">
      <w:pPr>
        <w:widowControl w:val="0"/>
        <w:rPr>
          <w:sz w:val="20"/>
          <w:szCs w:val="20"/>
        </w:rPr>
      </w:pPr>
      <w:r w:rsidRPr="00CA1F35">
        <w:rPr>
          <w:sz w:val="20"/>
          <w:szCs w:val="20"/>
        </w:rPr>
        <w:t xml:space="preserve">completely ...  Use zuni instead of nai de to form the phrase not asking.  Use no to soften the last verb.  Use a woman’s word for emphasis.  </w:t>
      </w:r>
    </w:p>
    <w:p w:rsidR="00877843" w:rsidRDefault="00201A2D" w:rsidP="007A47ED">
      <w:pPr>
        <w:widowControl w:val="0"/>
        <w:rPr>
          <w:sz w:val="20"/>
          <w:szCs w:val="20"/>
        </w:rPr>
      </w:pPr>
      <w:r w:rsidRPr="00CA1F35">
        <w:rPr>
          <w:rFonts w:hint="eastAsia"/>
          <w:sz w:val="20"/>
          <w:szCs w:val="20"/>
        </w:rPr>
        <w:t>そうね。斉藤さんに聞かずに決めてしまうのは</w:t>
      </w:r>
      <w:r w:rsidRPr="00CA1F35">
        <w:rPr>
          <w:rFonts w:hint="eastAsia"/>
          <w:sz w:val="20"/>
          <w:szCs w:val="20"/>
        </w:rPr>
        <w:t>...</w:t>
      </w:r>
    </w:p>
    <w:p w:rsidR="00201A2D" w:rsidRPr="00CA1F35" w:rsidRDefault="00201A2D" w:rsidP="007A47ED">
      <w:pPr>
        <w:widowControl w:val="0"/>
        <w:rPr>
          <w:sz w:val="20"/>
          <w:szCs w:val="20"/>
        </w:rPr>
      </w:pPr>
      <w:r w:rsidRPr="00CA1F35">
        <w:rPr>
          <w:sz w:val="20"/>
          <w:szCs w:val="20"/>
        </w:rPr>
        <w:t>Soo nee.  Saito san ni kika zuni, kimete shimau no wa...    (</w:t>
      </w:r>
      <w:r w:rsidRPr="00CA1F35">
        <w:rPr>
          <w:b/>
          <w:sz w:val="20"/>
          <w:szCs w:val="20"/>
        </w:rPr>
        <w:t>kimaru</w:t>
      </w:r>
      <w:r w:rsidRPr="00CA1F35">
        <w:rPr>
          <w:sz w:val="20"/>
          <w:szCs w:val="20"/>
        </w:rPr>
        <w:t xml:space="preserve"> = to be decided, settled, arranged;  </w:t>
      </w:r>
      <w:r w:rsidRPr="00CA1F35">
        <w:rPr>
          <w:b/>
          <w:sz w:val="20"/>
          <w:szCs w:val="20"/>
        </w:rPr>
        <w:t>kimeru</w:t>
      </w:r>
      <w:r w:rsidRPr="00CA1F35">
        <w:rPr>
          <w:sz w:val="20"/>
          <w:szCs w:val="20"/>
        </w:rPr>
        <w:t xml:space="preserve"> = to decide)  (</w:t>
      </w:r>
      <w:r w:rsidRPr="00CA1F35">
        <w:rPr>
          <w:i/>
          <w:sz w:val="20"/>
          <w:szCs w:val="20"/>
        </w:rPr>
        <w:t xml:space="preserve">when you </w:t>
      </w:r>
      <w:r w:rsidRPr="00CA1F35">
        <w:rPr>
          <w:i/>
          <w:sz w:val="20"/>
          <w:szCs w:val="20"/>
          <w:u w:val="single"/>
        </w:rPr>
        <w:t>arrang</w:t>
      </w:r>
      <w:r w:rsidRPr="00CA1F35">
        <w:rPr>
          <w:i/>
          <w:sz w:val="20"/>
          <w:szCs w:val="20"/>
        </w:rPr>
        <w:t xml:space="preserve">e for a kimono, </w:t>
      </w:r>
      <w:r w:rsidRPr="00CA1F35">
        <w:rPr>
          <w:i/>
          <w:sz w:val="20"/>
          <w:szCs w:val="20"/>
          <w:u w:val="single"/>
        </w:rPr>
        <w:t>kim</w:t>
      </w:r>
      <w:r w:rsidRPr="00CA1F35">
        <w:rPr>
          <w:i/>
          <w:sz w:val="20"/>
          <w:szCs w:val="20"/>
        </w:rPr>
        <w:t xml:space="preserve">ono </w:t>
      </w:r>
      <w:r w:rsidRPr="00CA1F35">
        <w:rPr>
          <w:i/>
          <w:sz w:val="20"/>
          <w:szCs w:val="20"/>
          <w:u w:val="single"/>
        </w:rPr>
        <w:t>aru</w:t>
      </w:r>
      <w:r w:rsidRPr="00CA1F35">
        <w:rPr>
          <w:sz w:val="20"/>
          <w:szCs w:val="20"/>
        </w:rPr>
        <w:t>)</w:t>
      </w:r>
    </w:p>
    <w:p w:rsidR="00201A2D" w:rsidRPr="00CA1F35" w:rsidRDefault="00201A2D" w:rsidP="007A47ED">
      <w:pPr>
        <w:widowControl w:val="0"/>
        <w:rPr>
          <w:sz w:val="20"/>
          <w:szCs w:val="20"/>
        </w:rPr>
      </w:pPr>
      <w:r w:rsidRPr="00CA1F35">
        <w:rPr>
          <w:sz w:val="20"/>
          <w:szCs w:val="20"/>
        </w:rPr>
        <w:t xml:space="preserve">6.  Well, to Saito, what does she desire question, let’s ask and see.  Don’t use to. </w:t>
      </w:r>
    </w:p>
    <w:p w:rsidR="00201A2D" w:rsidRPr="00CA1F35" w:rsidRDefault="00201A2D" w:rsidP="007A47ED">
      <w:pPr>
        <w:widowControl w:val="0"/>
        <w:rPr>
          <w:sz w:val="20"/>
          <w:szCs w:val="20"/>
        </w:rPr>
      </w:pPr>
      <w:r w:rsidRPr="00CA1F35">
        <w:rPr>
          <w:rFonts w:hint="eastAsia"/>
          <w:sz w:val="20"/>
          <w:szCs w:val="20"/>
        </w:rPr>
        <w:t>じゃ、斉藤さんに何が欲しいか聞いてみましょう。</w:t>
      </w:r>
      <w:r w:rsidRPr="00CA1F35">
        <w:rPr>
          <w:sz w:val="20"/>
          <w:szCs w:val="20"/>
        </w:rPr>
        <w:t xml:space="preserve"> </w:t>
      </w:r>
    </w:p>
    <w:p w:rsidR="00201A2D" w:rsidRPr="00CA1F35" w:rsidRDefault="00201A2D" w:rsidP="007A47ED">
      <w:pPr>
        <w:widowControl w:val="0"/>
        <w:rPr>
          <w:sz w:val="20"/>
          <w:szCs w:val="20"/>
        </w:rPr>
      </w:pPr>
      <w:r w:rsidRPr="00CA1F35">
        <w:rPr>
          <w:sz w:val="20"/>
          <w:szCs w:val="20"/>
        </w:rPr>
        <w:t>Ja, saito san ni nani ga hoshii ka, kiite mimashoo.  (hoshii ka to kiite, also OK)</w:t>
      </w:r>
    </w:p>
    <w:p w:rsidR="00201A2D" w:rsidRPr="00CA1F35" w:rsidRDefault="00201A2D" w:rsidP="007A47ED">
      <w:pPr>
        <w:widowControl w:val="0"/>
        <w:rPr>
          <w:sz w:val="20"/>
          <w:szCs w:val="20"/>
        </w:rPr>
      </w:pPr>
      <w:r w:rsidRPr="00CA1F35">
        <w:rPr>
          <w:sz w:val="20"/>
          <w:szCs w:val="20"/>
        </w:rPr>
        <w:t xml:space="preserve">7.  As for the budget, about how much will you decide? </w:t>
      </w:r>
    </w:p>
    <w:p w:rsidR="00201A2D" w:rsidRPr="00CA1F35" w:rsidRDefault="00201A2D" w:rsidP="007A47ED">
      <w:pPr>
        <w:widowControl w:val="0"/>
        <w:rPr>
          <w:sz w:val="20"/>
          <w:szCs w:val="20"/>
        </w:rPr>
      </w:pPr>
      <w:r w:rsidRPr="00CA1F35">
        <w:rPr>
          <w:rFonts w:hint="eastAsia"/>
          <w:sz w:val="20"/>
          <w:szCs w:val="20"/>
        </w:rPr>
        <w:t>予算はいくらぐらいにしますか。</w:t>
      </w:r>
      <w:r w:rsidRPr="00CA1F35">
        <w:rPr>
          <w:sz w:val="20"/>
          <w:szCs w:val="20"/>
        </w:rPr>
        <w:t xml:space="preserve"> </w:t>
      </w:r>
    </w:p>
    <w:p w:rsidR="00201A2D" w:rsidRPr="00CA1F35" w:rsidRDefault="00201A2D" w:rsidP="007A47ED">
      <w:pPr>
        <w:widowControl w:val="0"/>
        <w:rPr>
          <w:sz w:val="20"/>
          <w:szCs w:val="20"/>
        </w:rPr>
      </w:pPr>
      <w:r w:rsidRPr="00CA1F35">
        <w:rPr>
          <w:sz w:val="20"/>
          <w:szCs w:val="20"/>
          <w:lang w:val="es-US"/>
        </w:rPr>
        <w:t xml:space="preserve">Yosan wa, ikura gurai ni shimasu ka.  </w:t>
      </w:r>
      <w:r w:rsidRPr="00CA1F35">
        <w:rPr>
          <w:sz w:val="20"/>
          <w:szCs w:val="20"/>
        </w:rPr>
        <w:t>(</w:t>
      </w:r>
      <w:r w:rsidRPr="00CA1F35">
        <w:rPr>
          <w:b/>
          <w:sz w:val="20"/>
          <w:szCs w:val="20"/>
        </w:rPr>
        <w:t>yosan</w:t>
      </w:r>
      <w:r w:rsidRPr="00CA1F35">
        <w:rPr>
          <w:sz w:val="20"/>
          <w:szCs w:val="20"/>
        </w:rPr>
        <w:t xml:space="preserve"> = estimated expense, budget;  </w:t>
      </w:r>
      <w:r w:rsidRPr="00CA1F35">
        <w:rPr>
          <w:i/>
          <w:sz w:val="20"/>
          <w:szCs w:val="20"/>
        </w:rPr>
        <w:t xml:space="preserve">we have a </w:t>
      </w:r>
      <w:r w:rsidRPr="00CA1F35">
        <w:rPr>
          <w:i/>
          <w:sz w:val="20"/>
          <w:szCs w:val="20"/>
          <w:u w:val="single"/>
        </w:rPr>
        <w:t>budget</w:t>
      </w:r>
      <w:r w:rsidRPr="00CA1F35">
        <w:rPr>
          <w:i/>
          <w:sz w:val="20"/>
          <w:szCs w:val="20"/>
        </w:rPr>
        <w:t xml:space="preserve"> for the </w:t>
      </w:r>
      <w:r w:rsidRPr="00CA1F35">
        <w:rPr>
          <w:i/>
          <w:sz w:val="20"/>
          <w:szCs w:val="20"/>
          <w:u w:val="single"/>
        </w:rPr>
        <w:t>yo</w:t>
      </w:r>
      <w:r w:rsidRPr="00CA1F35">
        <w:rPr>
          <w:i/>
          <w:sz w:val="20"/>
          <w:szCs w:val="20"/>
        </w:rPr>
        <w:t xml:space="preserve">gi’s </w:t>
      </w:r>
      <w:r w:rsidRPr="00CA1F35">
        <w:rPr>
          <w:i/>
          <w:sz w:val="20"/>
          <w:szCs w:val="20"/>
          <w:u w:val="single"/>
        </w:rPr>
        <w:t>san</w:t>
      </w:r>
      <w:r w:rsidRPr="00CA1F35">
        <w:rPr>
          <w:i/>
          <w:sz w:val="20"/>
          <w:szCs w:val="20"/>
        </w:rPr>
        <w:t xml:space="preserve">dals and for </w:t>
      </w:r>
      <w:r w:rsidRPr="00CA1F35">
        <w:rPr>
          <w:i/>
          <w:sz w:val="20"/>
          <w:szCs w:val="20"/>
          <w:u w:val="single"/>
        </w:rPr>
        <w:t>yo</w:t>
      </w:r>
      <w:r w:rsidRPr="00CA1F35">
        <w:rPr>
          <w:i/>
          <w:sz w:val="20"/>
          <w:szCs w:val="20"/>
        </w:rPr>
        <w:t xml:space="preserve">ur </w:t>
      </w:r>
      <w:r w:rsidRPr="00CA1F35">
        <w:rPr>
          <w:i/>
          <w:sz w:val="20"/>
          <w:szCs w:val="20"/>
          <w:u w:val="single"/>
        </w:rPr>
        <w:t>san</w:t>
      </w:r>
      <w:r w:rsidRPr="00CA1F35">
        <w:rPr>
          <w:i/>
          <w:sz w:val="20"/>
          <w:szCs w:val="20"/>
        </w:rPr>
        <w:t>dals</w:t>
      </w:r>
      <w:r w:rsidRPr="00CA1F35">
        <w:rPr>
          <w:sz w:val="20"/>
          <w:szCs w:val="20"/>
        </w:rPr>
        <w:t>)  (dono gurai, or dono kurai, both also OK)</w:t>
      </w:r>
    </w:p>
    <w:p w:rsidR="00201A2D" w:rsidRPr="00CA1F35" w:rsidRDefault="00201A2D" w:rsidP="007A47ED">
      <w:pPr>
        <w:widowControl w:val="0"/>
        <w:rPr>
          <w:sz w:val="20"/>
          <w:szCs w:val="20"/>
        </w:rPr>
      </w:pPr>
      <w:r w:rsidRPr="00CA1F35">
        <w:rPr>
          <w:sz w:val="20"/>
          <w:szCs w:val="20"/>
        </w:rPr>
        <w:t xml:space="preserve">8.  When you think about it, at the least, as for about 50,000 yen, necessary, isn’t it?  Use nan to soften the last phrase.  Plain speech.  Don’t use ka.  </w:t>
      </w:r>
    </w:p>
    <w:p w:rsidR="00201A2D" w:rsidRPr="00CA1F35" w:rsidRDefault="00201A2D" w:rsidP="007A47ED">
      <w:pPr>
        <w:widowControl w:val="0"/>
        <w:rPr>
          <w:sz w:val="20"/>
          <w:szCs w:val="20"/>
        </w:rPr>
      </w:pPr>
      <w:r w:rsidRPr="00CA1F35">
        <w:rPr>
          <w:rFonts w:hint="eastAsia"/>
          <w:sz w:val="20"/>
          <w:szCs w:val="20"/>
        </w:rPr>
        <w:t>やっぱり、少なくても</w:t>
      </w:r>
      <w:r w:rsidRPr="00CA1F35">
        <w:rPr>
          <w:rFonts w:hint="eastAsia"/>
          <w:sz w:val="20"/>
          <w:szCs w:val="20"/>
        </w:rPr>
        <w:t>50,000</w:t>
      </w:r>
      <w:r w:rsidRPr="00CA1F35">
        <w:rPr>
          <w:rFonts w:hint="eastAsia"/>
          <w:sz w:val="20"/>
          <w:szCs w:val="20"/>
        </w:rPr>
        <w:t>円ぐらいは必要なんじゃない。</w:t>
      </w:r>
    </w:p>
    <w:p w:rsidR="00201A2D" w:rsidRPr="00CA1F35" w:rsidRDefault="00201A2D" w:rsidP="007A47ED">
      <w:pPr>
        <w:widowControl w:val="0"/>
        <w:rPr>
          <w:sz w:val="20"/>
          <w:szCs w:val="20"/>
        </w:rPr>
      </w:pPr>
      <w:r w:rsidRPr="00CA1F35">
        <w:rPr>
          <w:sz w:val="20"/>
          <w:szCs w:val="20"/>
          <w:lang w:val="es-US"/>
        </w:rPr>
        <w:t xml:space="preserve">Yappari, sukunakutemo, goman en gurai wa, hitsuyoo nan ja nai?  </w:t>
      </w:r>
      <w:r w:rsidRPr="00CA1F35">
        <w:rPr>
          <w:sz w:val="20"/>
          <w:szCs w:val="20"/>
        </w:rPr>
        <w:t>(OK to omit nan)</w:t>
      </w:r>
    </w:p>
    <w:p w:rsidR="00201A2D" w:rsidRPr="00CA1F35" w:rsidRDefault="00201A2D" w:rsidP="007A47ED">
      <w:pPr>
        <w:widowControl w:val="0"/>
        <w:rPr>
          <w:sz w:val="20"/>
          <w:szCs w:val="20"/>
        </w:rPr>
      </w:pPr>
      <w:r w:rsidRPr="00CA1F35">
        <w:rPr>
          <w:sz w:val="20"/>
          <w:szCs w:val="20"/>
        </w:rPr>
        <w:t xml:space="preserve">9.  Well, to everyone, as for to make them put out money a lot thing, since it’s regrettable, </w:t>
      </w:r>
      <w:r w:rsidRPr="00CA1F35">
        <w:rPr>
          <w:sz w:val="20"/>
          <w:szCs w:val="20"/>
          <w:u w:val="single"/>
        </w:rPr>
        <w:t>I</w:t>
      </w:r>
      <w:r w:rsidRPr="00CA1F35">
        <w:rPr>
          <w:sz w:val="20"/>
          <w:szCs w:val="20"/>
        </w:rPr>
        <w:t>, a little, will put out excessively for sure.  Use no to make a noun phrase. Use dakara to mean since.  Use boku.  Use sukoshi.  Plain speech.</w:t>
      </w:r>
    </w:p>
    <w:p w:rsidR="00201A2D" w:rsidRPr="00CA1F35" w:rsidRDefault="00201A2D" w:rsidP="007A47ED">
      <w:pPr>
        <w:widowControl w:val="0"/>
        <w:rPr>
          <w:sz w:val="20"/>
          <w:szCs w:val="20"/>
        </w:rPr>
      </w:pPr>
      <w:r w:rsidRPr="00CA1F35">
        <w:rPr>
          <w:rFonts w:hint="eastAsia"/>
          <w:sz w:val="20"/>
          <w:szCs w:val="20"/>
        </w:rPr>
        <w:t>じゃ、みんなにお金をたくさん出させるのはきのどくだから僕が少し余計に出すよ。</w:t>
      </w:r>
    </w:p>
    <w:p w:rsidR="00201A2D" w:rsidRPr="00CA1F35" w:rsidRDefault="00201A2D" w:rsidP="007A47ED">
      <w:pPr>
        <w:widowControl w:val="0"/>
        <w:rPr>
          <w:sz w:val="20"/>
          <w:szCs w:val="20"/>
        </w:rPr>
      </w:pPr>
      <w:r w:rsidRPr="00CA1F35">
        <w:rPr>
          <w:sz w:val="20"/>
          <w:szCs w:val="20"/>
        </w:rPr>
        <w:t xml:space="preserve">Ja, minna ni, okane o takusan dasaseru no wa, ki no doku dakara, boku ga, sukoshi yokei ni dasu yo.  (To </w:t>
      </w:r>
      <w:r w:rsidRPr="00CA1F35">
        <w:rPr>
          <w:sz w:val="20"/>
          <w:szCs w:val="20"/>
        </w:rPr>
        <w:lastRenderedPageBreak/>
        <w:t>express the idea of causing someone to do something, for a u verb, add</w:t>
      </w:r>
      <w:r w:rsidRPr="00CA1F35">
        <w:rPr>
          <w:b/>
          <w:sz w:val="20"/>
          <w:szCs w:val="20"/>
        </w:rPr>
        <w:t xml:space="preserve"> aseru </w:t>
      </w:r>
      <w:r w:rsidRPr="00CA1F35">
        <w:rPr>
          <w:sz w:val="20"/>
          <w:szCs w:val="20"/>
        </w:rPr>
        <w:t>to the root.)  (</w:t>
      </w:r>
      <w:r w:rsidRPr="00CA1F35">
        <w:rPr>
          <w:b/>
          <w:sz w:val="20"/>
          <w:szCs w:val="20"/>
        </w:rPr>
        <w:t>ki no doku na</w:t>
      </w:r>
      <w:r w:rsidRPr="00CA1F35">
        <w:rPr>
          <w:sz w:val="20"/>
          <w:szCs w:val="20"/>
        </w:rPr>
        <w:t xml:space="preserve"> = pitiable, regretful, too bad;  </w:t>
      </w:r>
      <w:r w:rsidRPr="00CA1F35">
        <w:rPr>
          <w:i/>
          <w:sz w:val="20"/>
          <w:szCs w:val="20"/>
        </w:rPr>
        <w:t xml:space="preserve">that </w:t>
      </w:r>
      <w:r w:rsidRPr="00CA1F35">
        <w:rPr>
          <w:i/>
          <w:sz w:val="20"/>
          <w:szCs w:val="20"/>
          <w:u w:val="single"/>
        </w:rPr>
        <w:t>docu</w:t>
      </w:r>
      <w:r w:rsidRPr="00CA1F35">
        <w:rPr>
          <w:i/>
          <w:sz w:val="20"/>
          <w:szCs w:val="20"/>
        </w:rPr>
        <w:t xml:space="preserve">ment about </w:t>
      </w:r>
      <w:r w:rsidRPr="00CA1F35">
        <w:rPr>
          <w:i/>
          <w:sz w:val="20"/>
          <w:szCs w:val="20"/>
          <w:u w:val="single"/>
        </w:rPr>
        <w:t>ki</w:t>
      </w:r>
      <w:r w:rsidRPr="00CA1F35">
        <w:rPr>
          <w:i/>
          <w:sz w:val="20"/>
          <w:szCs w:val="20"/>
        </w:rPr>
        <w:t xml:space="preserve"> [trees] [ki no doku] was </w:t>
      </w:r>
      <w:r w:rsidRPr="00CA1F35">
        <w:rPr>
          <w:i/>
          <w:sz w:val="20"/>
          <w:szCs w:val="20"/>
          <w:u w:val="single"/>
        </w:rPr>
        <w:t>regrettable</w:t>
      </w:r>
      <w:r w:rsidRPr="00CA1F35">
        <w:rPr>
          <w:sz w:val="20"/>
          <w:szCs w:val="20"/>
        </w:rPr>
        <w:t>) (</w:t>
      </w:r>
      <w:r w:rsidRPr="00CA1F35">
        <w:rPr>
          <w:b/>
          <w:sz w:val="20"/>
          <w:szCs w:val="20"/>
        </w:rPr>
        <w:t xml:space="preserve">yokei na </w:t>
      </w:r>
      <w:r w:rsidRPr="00CA1F35">
        <w:rPr>
          <w:sz w:val="20"/>
          <w:szCs w:val="20"/>
        </w:rPr>
        <w:t xml:space="preserve">= excessive, more than needed;  </w:t>
      </w:r>
      <w:r w:rsidRPr="00CA1F35">
        <w:rPr>
          <w:b/>
          <w:sz w:val="20"/>
          <w:szCs w:val="20"/>
        </w:rPr>
        <w:t xml:space="preserve">yokei ni </w:t>
      </w:r>
      <w:r w:rsidRPr="00CA1F35">
        <w:rPr>
          <w:sz w:val="20"/>
          <w:szCs w:val="20"/>
        </w:rPr>
        <w:t xml:space="preserve">= excessively;  </w:t>
      </w:r>
      <w:r w:rsidR="00E1140B" w:rsidRPr="007C0C35">
        <w:rPr>
          <w:i/>
          <w:sz w:val="20"/>
          <w:szCs w:val="20"/>
        </w:rPr>
        <w:t xml:space="preserve">the </w:t>
      </w:r>
      <w:r w:rsidR="00E1140B">
        <w:rPr>
          <w:i/>
          <w:sz w:val="20"/>
          <w:szCs w:val="20"/>
          <w:u w:val="single"/>
        </w:rPr>
        <w:t>yo</w:t>
      </w:r>
      <w:r w:rsidR="00E1140B" w:rsidRPr="007C0C35">
        <w:rPr>
          <w:i/>
          <w:sz w:val="20"/>
          <w:szCs w:val="20"/>
        </w:rPr>
        <w:t>deler</w:t>
      </w:r>
      <w:r w:rsidRPr="00CA1F35">
        <w:rPr>
          <w:i/>
          <w:sz w:val="20"/>
          <w:szCs w:val="20"/>
        </w:rPr>
        <w:t xml:space="preserve"> kicked </w:t>
      </w:r>
      <w:r w:rsidRPr="00CA1F35">
        <w:rPr>
          <w:i/>
          <w:sz w:val="20"/>
          <w:szCs w:val="20"/>
          <w:u w:val="single"/>
        </w:rPr>
        <w:t>Kay</w:t>
      </w:r>
      <w:r w:rsidRPr="00CA1F35">
        <w:rPr>
          <w:i/>
          <w:sz w:val="20"/>
          <w:szCs w:val="20"/>
        </w:rPr>
        <w:t xml:space="preserve">’s knees </w:t>
      </w:r>
      <w:r w:rsidRPr="00CA1F35">
        <w:rPr>
          <w:i/>
          <w:sz w:val="20"/>
          <w:szCs w:val="20"/>
          <w:u w:val="single"/>
        </w:rPr>
        <w:t>excessively</w:t>
      </w:r>
      <w:r w:rsidRPr="00CA1F35">
        <w:rPr>
          <w:sz w:val="20"/>
          <w:szCs w:val="20"/>
        </w:rPr>
        <w:t xml:space="preserve">) (cf. </w:t>
      </w:r>
      <w:r w:rsidRPr="00CA1F35">
        <w:rPr>
          <w:b/>
          <w:sz w:val="20"/>
          <w:szCs w:val="20"/>
        </w:rPr>
        <w:t>yotei</w:t>
      </w:r>
      <w:r w:rsidRPr="00CA1F35">
        <w:rPr>
          <w:sz w:val="20"/>
          <w:szCs w:val="20"/>
        </w:rPr>
        <w:t xml:space="preserve"> = schedule, plan)</w:t>
      </w:r>
      <w:r w:rsidRPr="00CA1F35">
        <w:rPr>
          <w:sz w:val="20"/>
          <w:szCs w:val="20"/>
        </w:rPr>
        <w:tab/>
      </w:r>
      <w:r w:rsidRPr="00CA1F35">
        <w:rPr>
          <w:sz w:val="20"/>
          <w:szCs w:val="20"/>
        </w:rPr>
        <w:tab/>
      </w:r>
    </w:p>
    <w:p w:rsidR="00201A2D" w:rsidRPr="00CA1F35" w:rsidRDefault="00201A2D" w:rsidP="007A47ED">
      <w:pPr>
        <w:widowControl w:val="0"/>
        <w:rPr>
          <w:sz w:val="20"/>
          <w:szCs w:val="20"/>
        </w:rPr>
      </w:pPr>
      <w:r w:rsidRPr="00CA1F35">
        <w:rPr>
          <w:sz w:val="20"/>
          <w:szCs w:val="20"/>
        </w:rPr>
        <w:t>10. About fifty/sixty thousand’s thing to Saitoo adequately if we let her choose good, isn’t it?  Use mono.  Use tara.   Soften the word good.  Plain speech.  Use no to soften this. Don’t use ka.</w:t>
      </w:r>
    </w:p>
    <w:p w:rsidR="00201A2D" w:rsidRPr="00CA1F35" w:rsidRDefault="00201A2D" w:rsidP="007A47ED">
      <w:pPr>
        <w:widowControl w:val="0"/>
        <w:rPr>
          <w:sz w:val="20"/>
          <w:szCs w:val="20"/>
        </w:rPr>
      </w:pPr>
      <w:r w:rsidRPr="00CA1F35">
        <w:rPr>
          <w:rFonts w:hint="eastAsia"/>
          <w:sz w:val="20"/>
          <w:szCs w:val="20"/>
        </w:rPr>
        <w:t>五、六万ぐらいのものを斉藤さんに適当に選ばせたらいいんじゃないの。</w:t>
      </w:r>
    </w:p>
    <w:p w:rsidR="00201A2D" w:rsidRPr="00CA1F35" w:rsidRDefault="00201A2D" w:rsidP="007A47ED">
      <w:pPr>
        <w:widowControl w:val="0"/>
        <w:rPr>
          <w:sz w:val="20"/>
          <w:szCs w:val="20"/>
        </w:rPr>
      </w:pPr>
      <w:r w:rsidRPr="00CA1F35">
        <w:rPr>
          <w:sz w:val="20"/>
          <w:szCs w:val="20"/>
        </w:rPr>
        <w:t>Go roku man gurai no mono o saitoo san ni tekitoo ni erabasetara iin ja nai no.  (</w:t>
      </w:r>
      <w:r w:rsidRPr="00CA1F35">
        <w:rPr>
          <w:b/>
          <w:sz w:val="20"/>
          <w:szCs w:val="20"/>
        </w:rPr>
        <w:t>erabu</w:t>
      </w:r>
      <w:r w:rsidRPr="00CA1F35">
        <w:rPr>
          <w:sz w:val="20"/>
          <w:szCs w:val="20"/>
        </w:rPr>
        <w:t xml:space="preserve"> = to choose)  (</w:t>
      </w:r>
      <w:r w:rsidRPr="00CA1F35">
        <w:rPr>
          <w:b/>
          <w:sz w:val="20"/>
          <w:szCs w:val="20"/>
        </w:rPr>
        <w:t>tekitoo</w:t>
      </w:r>
      <w:r w:rsidRPr="00CA1F35">
        <w:rPr>
          <w:sz w:val="20"/>
          <w:szCs w:val="20"/>
        </w:rPr>
        <w:t xml:space="preserve"> = adequate, suitable;  cf. techoo = pocket notebook)  (</w:t>
      </w:r>
      <w:r w:rsidRPr="00CA1F35">
        <w:rPr>
          <w:i/>
          <w:sz w:val="20"/>
          <w:szCs w:val="20"/>
        </w:rPr>
        <w:t xml:space="preserve">a </w:t>
      </w:r>
      <w:r w:rsidRPr="00CA1F35">
        <w:rPr>
          <w:i/>
          <w:sz w:val="20"/>
          <w:szCs w:val="20"/>
          <w:u w:val="single"/>
        </w:rPr>
        <w:t>techie</w:t>
      </w:r>
      <w:r w:rsidRPr="00CA1F35">
        <w:rPr>
          <w:i/>
          <w:sz w:val="20"/>
          <w:szCs w:val="20"/>
        </w:rPr>
        <w:t xml:space="preserve">’s </w:t>
      </w:r>
      <w:r w:rsidRPr="00CA1F35">
        <w:rPr>
          <w:i/>
          <w:sz w:val="20"/>
          <w:szCs w:val="20"/>
          <w:u w:val="single"/>
        </w:rPr>
        <w:t>toe</w:t>
      </w:r>
      <w:r w:rsidRPr="00CA1F35">
        <w:rPr>
          <w:i/>
          <w:sz w:val="20"/>
          <w:szCs w:val="20"/>
        </w:rPr>
        <w:t xml:space="preserve"> is </w:t>
      </w:r>
      <w:r w:rsidRPr="00CA1F35">
        <w:rPr>
          <w:i/>
          <w:sz w:val="20"/>
          <w:szCs w:val="20"/>
          <w:u w:val="single"/>
        </w:rPr>
        <w:t>adequate</w:t>
      </w:r>
      <w:r w:rsidRPr="00CA1F35">
        <w:rPr>
          <w:i/>
          <w:sz w:val="20"/>
          <w:szCs w:val="20"/>
        </w:rPr>
        <w:t xml:space="preserve"> for typing</w:t>
      </w:r>
      <w:r w:rsidRPr="00CA1F35">
        <w:rPr>
          <w:sz w:val="20"/>
          <w:szCs w:val="20"/>
        </w:rPr>
        <w:t>)</w:t>
      </w:r>
    </w:p>
    <w:p w:rsidR="00201A2D" w:rsidRPr="00CA1F35" w:rsidRDefault="00201A2D" w:rsidP="007A47ED">
      <w:pPr>
        <w:widowControl w:val="0"/>
        <w:rPr>
          <w:sz w:val="20"/>
          <w:szCs w:val="20"/>
        </w:rPr>
      </w:pPr>
      <w:r w:rsidRPr="00CA1F35">
        <w:rPr>
          <w:sz w:val="20"/>
          <w:szCs w:val="20"/>
        </w:rPr>
        <w:t xml:space="preserve">11.  Well, </w:t>
      </w:r>
      <w:r w:rsidRPr="00CA1F35">
        <w:rPr>
          <w:sz w:val="20"/>
          <w:szCs w:val="20"/>
          <w:u w:val="single"/>
        </w:rPr>
        <w:t>I</w:t>
      </w:r>
      <w:r w:rsidRPr="00CA1F35">
        <w:rPr>
          <w:sz w:val="20"/>
          <w:szCs w:val="20"/>
        </w:rPr>
        <w:t xml:space="preserve"> to Saito will say and she will choose and we shall receive.  Use te and then de to mean and. </w:t>
      </w:r>
    </w:p>
    <w:p w:rsidR="00201A2D" w:rsidRPr="00CA1F35" w:rsidRDefault="00201A2D" w:rsidP="007A47ED">
      <w:pPr>
        <w:widowControl w:val="0"/>
        <w:rPr>
          <w:sz w:val="20"/>
          <w:szCs w:val="20"/>
        </w:rPr>
      </w:pPr>
      <w:r w:rsidRPr="00CA1F35">
        <w:rPr>
          <w:rFonts w:hint="eastAsia"/>
          <w:sz w:val="20"/>
          <w:szCs w:val="20"/>
        </w:rPr>
        <w:t>じゃ、私が斉藤さんに言って選んでもらいましょう。</w:t>
      </w:r>
    </w:p>
    <w:p w:rsidR="00201A2D" w:rsidRPr="00CA1F35" w:rsidRDefault="00201A2D" w:rsidP="007A47ED">
      <w:pPr>
        <w:widowControl w:val="0"/>
        <w:rPr>
          <w:sz w:val="20"/>
          <w:szCs w:val="20"/>
        </w:rPr>
      </w:pPr>
      <w:r w:rsidRPr="00CA1F35">
        <w:rPr>
          <w:sz w:val="20"/>
          <w:szCs w:val="20"/>
        </w:rPr>
        <w:t xml:space="preserve">Ja, watashi ga saitoo san ni itte erande moraimashoo.   </w:t>
      </w:r>
    </w:p>
    <w:p w:rsidR="00201A2D" w:rsidRPr="00CA1F35" w:rsidRDefault="00201A2D" w:rsidP="007A47ED">
      <w:pPr>
        <w:widowControl w:val="0"/>
        <w:rPr>
          <w:sz w:val="20"/>
          <w:szCs w:val="20"/>
        </w:rPr>
      </w:pPr>
      <w:r w:rsidRPr="00CA1F35">
        <w:rPr>
          <w:sz w:val="20"/>
          <w:szCs w:val="20"/>
        </w:rPr>
        <w:t xml:space="preserve">12.  Say, it’s Saito’s wedding present’s thing, but.  Use koto.  Use kedo. </w:t>
      </w:r>
    </w:p>
    <w:p w:rsidR="00201A2D" w:rsidRPr="00CA1F35" w:rsidRDefault="00201A2D" w:rsidP="007A47ED">
      <w:pPr>
        <w:widowControl w:val="0"/>
        <w:rPr>
          <w:sz w:val="20"/>
          <w:szCs w:val="20"/>
        </w:rPr>
      </w:pPr>
      <w:r w:rsidRPr="00CA1F35">
        <w:rPr>
          <w:rFonts w:hint="eastAsia"/>
          <w:sz w:val="20"/>
          <w:szCs w:val="20"/>
        </w:rPr>
        <w:t>あの、斉藤さんの結婚祝いのことですけど。</w:t>
      </w:r>
      <w:r w:rsidRPr="00CA1F35">
        <w:rPr>
          <w:sz w:val="20"/>
          <w:szCs w:val="20"/>
        </w:rPr>
        <w:t xml:space="preserve"> </w:t>
      </w:r>
    </w:p>
    <w:p w:rsidR="00201A2D" w:rsidRPr="00CA1F35" w:rsidRDefault="00201A2D" w:rsidP="007A47ED">
      <w:pPr>
        <w:widowControl w:val="0"/>
        <w:rPr>
          <w:sz w:val="20"/>
          <w:szCs w:val="20"/>
        </w:rPr>
      </w:pPr>
      <w:r w:rsidRPr="00CA1F35">
        <w:rPr>
          <w:sz w:val="20"/>
          <w:szCs w:val="20"/>
        </w:rPr>
        <w:t xml:space="preserve">Ano, saitoo san no kekkon iwai no koto desu kedo.  </w:t>
      </w:r>
    </w:p>
    <w:p w:rsidR="00201A2D" w:rsidRPr="00CA1F35" w:rsidRDefault="00201A2D" w:rsidP="007A47ED">
      <w:pPr>
        <w:widowControl w:val="0"/>
        <w:rPr>
          <w:sz w:val="20"/>
          <w:szCs w:val="20"/>
        </w:rPr>
      </w:pPr>
      <w:r w:rsidRPr="00CA1F35">
        <w:rPr>
          <w:sz w:val="20"/>
          <w:szCs w:val="20"/>
        </w:rPr>
        <w:t xml:space="preserve">13.  As for Saito, if it can be done, an electric product she desires, reportedly.  Use tara.  </w:t>
      </w:r>
      <w:r w:rsidR="00B9341C">
        <w:rPr>
          <w:sz w:val="20"/>
          <w:szCs w:val="20"/>
        </w:rPr>
        <w:t xml:space="preserve">Use soo.  </w:t>
      </w:r>
    </w:p>
    <w:p w:rsidR="00201A2D" w:rsidRPr="00CA1F35" w:rsidRDefault="00201A2D" w:rsidP="007A47ED">
      <w:pPr>
        <w:widowControl w:val="0"/>
        <w:rPr>
          <w:sz w:val="20"/>
          <w:szCs w:val="20"/>
        </w:rPr>
      </w:pPr>
      <w:r w:rsidRPr="00CA1F35">
        <w:rPr>
          <w:rFonts w:hint="eastAsia"/>
          <w:sz w:val="20"/>
          <w:szCs w:val="20"/>
        </w:rPr>
        <w:t>斉藤さんはできたら電気製品が欲しいそうです。</w:t>
      </w:r>
    </w:p>
    <w:p w:rsidR="00201A2D" w:rsidRPr="00CA1F35" w:rsidRDefault="00201A2D" w:rsidP="007A47ED">
      <w:pPr>
        <w:widowControl w:val="0"/>
        <w:rPr>
          <w:sz w:val="20"/>
          <w:szCs w:val="20"/>
        </w:rPr>
      </w:pPr>
      <w:r w:rsidRPr="00CA1F35">
        <w:rPr>
          <w:sz w:val="20"/>
          <w:szCs w:val="20"/>
        </w:rPr>
        <w:t>Saitoo san wa, dekitara, denki seihin ga hoshii soo desu.  (</w:t>
      </w:r>
      <w:r w:rsidRPr="00CA1F35">
        <w:rPr>
          <w:b/>
          <w:sz w:val="20"/>
          <w:szCs w:val="20"/>
        </w:rPr>
        <w:t>denki seihin</w:t>
      </w:r>
      <w:r w:rsidRPr="00CA1F35">
        <w:rPr>
          <w:sz w:val="20"/>
          <w:szCs w:val="20"/>
        </w:rPr>
        <w:t xml:space="preserve"> = electric appliance;  </w:t>
      </w:r>
      <w:r w:rsidRPr="00CA1F35">
        <w:rPr>
          <w:b/>
          <w:sz w:val="20"/>
          <w:szCs w:val="20"/>
        </w:rPr>
        <w:t>seihin</w:t>
      </w:r>
      <w:r w:rsidRPr="00CA1F35">
        <w:rPr>
          <w:sz w:val="20"/>
          <w:szCs w:val="20"/>
        </w:rPr>
        <w:t xml:space="preserve"> = product, </w:t>
      </w:r>
      <w:r w:rsidRPr="00CA1F35">
        <w:rPr>
          <w:i/>
          <w:sz w:val="20"/>
          <w:szCs w:val="20"/>
        </w:rPr>
        <w:t xml:space="preserve">the </w:t>
      </w:r>
      <w:r w:rsidRPr="00CA1F35">
        <w:rPr>
          <w:i/>
          <w:sz w:val="20"/>
          <w:szCs w:val="20"/>
          <w:u w:val="single"/>
        </w:rPr>
        <w:t>sai</w:t>
      </w:r>
      <w:r w:rsidRPr="00CA1F35">
        <w:rPr>
          <w:i/>
          <w:sz w:val="20"/>
          <w:szCs w:val="20"/>
        </w:rPr>
        <w:t xml:space="preserve">ling </w:t>
      </w:r>
      <w:r w:rsidRPr="00CA1F35">
        <w:rPr>
          <w:i/>
          <w:sz w:val="20"/>
          <w:szCs w:val="20"/>
          <w:u w:val="single"/>
        </w:rPr>
        <w:t>Hin</w:t>
      </w:r>
      <w:r w:rsidRPr="00CA1F35">
        <w:rPr>
          <w:i/>
          <w:sz w:val="20"/>
          <w:szCs w:val="20"/>
        </w:rPr>
        <w:t xml:space="preserve">du sold a </w:t>
      </w:r>
      <w:r w:rsidRPr="00CA1F35">
        <w:rPr>
          <w:i/>
          <w:sz w:val="20"/>
          <w:szCs w:val="20"/>
          <w:u w:val="single"/>
        </w:rPr>
        <w:t>product</w:t>
      </w:r>
      <w:r w:rsidR="001C2628">
        <w:rPr>
          <w:sz w:val="20"/>
          <w:szCs w:val="20"/>
        </w:rPr>
        <w:t>)</w:t>
      </w:r>
      <w:r w:rsidRPr="00CA1F35">
        <w:rPr>
          <w:sz w:val="20"/>
          <w:szCs w:val="20"/>
        </w:rPr>
        <w:t xml:space="preserve"> (cf. hoshisoo desu = it </w:t>
      </w:r>
      <w:r w:rsidRPr="00CA1F35">
        <w:rPr>
          <w:sz w:val="20"/>
          <w:szCs w:val="20"/>
          <w:u w:val="single"/>
        </w:rPr>
        <w:t>seems</w:t>
      </w:r>
      <w:r w:rsidRPr="00CA1F35">
        <w:rPr>
          <w:sz w:val="20"/>
          <w:szCs w:val="20"/>
        </w:rPr>
        <w:t xml:space="preserve"> that she wants)</w:t>
      </w:r>
    </w:p>
    <w:p w:rsidR="00201A2D" w:rsidRPr="00CA1F35" w:rsidRDefault="00201A2D" w:rsidP="007A47ED">
      <w:pPr>
        <w:widowControl w:val="0"/>
        <w:rPr>
          <w:sz w:val="20"/>
          <w:szCs w:val="20"/>
        </w:rPr>
      </w:pPr>
      <w:r w:rsidRPr="00CA1F35">
        <w:rPr>
          <w:sz w:val="20"/>
          <w:szCs w:val="20"/>
        </w:rPr>
        <w:t xml:space="preserve">14.  As for refrigerator and microwave, already, they are bought and exist, and, the rest, an iron and a toaster don’t exist, reportedly.  Use ato to mean the rest.  Soften the last clause.  Use a woman’s expression for reportedly.  </w:t>
      </w:r>
    </w:p>
    <w:p w:rsidR="00201A2D" w:rsidRPr="00CA1F35" w:rsidRDefault="00201A2D" w:rsidP="007A47ED">
      <w:pPr>
        <w:widowControl w:val="0"/>
        <w:rPr>
          <w:sz w:val="20"/>
          <w:szCs w:val="20"/>
        </w:rPr>
      </w:pPr>
      <w:r w:rsidRPr="00CA1F35">
        <w:rPr>
          <w:rFonts w:hint="eastAsia"/>
          <w:sz w:val="20"/>
          <w:szCs w:val="20"/>
        </w:rPr>
        <w:t>冷蔵庫と電子レンジはもう買ってあって、後アイロンとトースターがないんですって。</w:t>
      </w:r>
      <w:r w:rsidRPr="00CA1F35">
        <w:rPr>
          <w:sz w:val="20"/>
          <w:szCs w:val="20"/>
        </w:rPr>
        <w:tab/>
      </w:r>
    </w:p>
    <w:p w:rsidR="00201A2D" w:rsidRPr="00CA1F35" w:rsidRDefault="00201A2D" w:rsidP="007A47ED">
      <w:pPr>
        <w:widowControl w:val="0"/>
        <w:rPr>
          <w:sz w:val="20"/>
          <w:szCs w:val="20"/>
        </w:rPr>
      </w:pPr>
      <w:r w:rsidRPr="00CA1F35">
        <w:rPr>
          <w:sz w:val="20"/>
          <w:szCs w:val="20"/>
        </w:rPr>
        <w:t>Reizooko to denshi reenji wa moo katte atte, ato, airon to toosutaa ga nain desu tte.  (</w:t>
      </w:r>
      <w:r w:rsidRPr="00CA1F35">
        <w:rPr>
          <w:b/>
          <w:sz w:val="20"/>
          <w:szCs w:val="20"/>
        </w:rPr>
        <w:t xml:space="preserve">denshi reenji </w:t>
      </w:r>
      <w:r w:rsidRPr="00CA1F35">
        <w:rPr>
          <w:sz w:val="20"/>
          <w:szCs w:val="20"/>
        </w:rPr>
        <w:t xml:space="preserve">= microwave oven;  </w:t>
      </w:r>
      <w:r w:rsidRPr="00CA1F35">
        <w:rPr>
          <w:b/>
          <w:sz w:val="20"/>
          <w:szCs w:val="20"/>
        </w:rPr>
        <w:t>denshi</w:t>
      </w:r>
      <w:r w:rsidRPr="00CA1F35">
        <w:rPr>
          <w:sz w:val="20"/>
          <w:szCs w:val="20"/>
        </w:rPr>
        <w:t xml:space="preserve"> = electron;  </w:t>
      </w:r>
      <w:r w:rsidRPr="00CA1F35">
        <w:rPr>
          <w:i/>
          <w:sz w:val="20"/>
          <w:szCs w:val="20"/>
        </w:rPr>
        <w:t xml:space="preserve">the </w:t>
      </w:r>
      <w:r w:rsidRPr="00CA1F35">
        <w:rPr>
          <w:i/>
          <w:sz w:val="20"/>
          <w:szCs w:val="20"/>
          <w:u w:val="single"/>
        </w:rPr>
        <w:t>den</w:t>
      </w:r>
      <w:r w:rsidRPr="00CA1F35">
        <w:rPr>
          <w:i/>
          <w:sz w:val="20"/>
          <w:szCs w:val="20"/>
        </w:rPr>
        <w:t xml:space="preserve"> is </w:t>
      </w:r>
      <w:r w:rsidRPr="00CA1F35">
        <w:rPr>
          <w:i/>
          <w:sz w:val="20"/>
          <w:szCs w:val="20"/>
          <w:u w:val="single"/>
        </w:rPr>
        <w:t>shie</w:t>
      </w:r>
      <w:r w:rsidRPr="00CA1F35">
        <w:rPr>
          <w:i/>
          <w:sz w:val="20"/>
          <w:szCs w:val="20"/>
        </w:rPr>
        <w:t xml:space="preserve">lded by </w:t>
      </w:r>
      <w:r w:rsidRPr="00CA1F35">
        <w:rPr>
          <w:i/>
          <w:sz w:val="20"/>
          <w:szCs w:val="20"/>
          <w:u w:val="single"/>
        </w:rPr>
        <w:t>electrons</w:t>
      </w:r>
      <w:r w:rsidRPr="00CA1F35">
        <w:rPr>
          <w:sz w:val="20"/>
          <w:szCs w:val="20"/>
        </w:rPr>
        <w:t xml:space="preserve">;  </w:t>
      </w:r>
      <w:r w:rsidRPr="00CA1F35">
        <w:rPr>
          <w:b/>
          <w:sz w:val="20"/>
          <w:szCs w:val="20"/>
        </w:rPr>
        <w:t>denshi koogaku</w:t>
      </w:r>
      <w:r w:rsidRPr="00CA1F35">
        <w:rPr>
          <w:sz w:val="20"/>
          <w:szCs w:val="20"/>
        </w:rPr>
        <w:t xml:space="preserve"> = electronics;  </w:t>
      </w:r>
      <w:r w:rsidRPr="00CA1F35">
        <w:rPr>
          <w:b/>
          <w:sz w:val="20"/>
          <w:szCs w:val="20"/>
        </w:rPr>
        <w:t>koogaku</w:t>
      </w:r>
      <w:r w:rsidRPr="00CA1F35">
        <w:rPr>
          <w:sz w:val="20"/>
          <w:szCs w:val="20"/>
        </w:rPr>
        <w:t xml:space="preserve"> = engineering, optics)</w:t>
      </w:r>
    </w:p>
    <w:p w:rsidR="00201A2D" w:rsidRPr="00CA1F35" w:rsidRDefault="00201A2D" w:rsidP="007A47ED">
      <w:pPr>
        <w:widowControl w:val="0"/>
        <w:rPr>
          <w:sz w:val="20"/>
          <w:szCs w:val="20"/>
        </w:rPr>
      </w:pPr>
      <w:r w:rsidRPr="00CA1F35">
        <w:rPr>
          <w:sz w:val="20"/>
          <w:szCs w:val="20"/>
        </w:rPr>
        <w:t>15.  Is it an iron and a toaster?</w:t>
      </w:r>
    </w:p>
    <w:p w:rsidR="00201A2D" w:rsidRPr="00CA1F35" w:rsidRDefault="00201A2D" w:rsidP="007A47ED">
      <w:pPr>
        <w:widowControl w:val="0"/>
        <w:rPr>
          <w:sz w:val="20"/>
          <w:szCs w:val="20"/>
        </w:rPr>
      </w:pPr>
      <w:r w:rsidRPr="00CA1F35">
        <w:rPr>
          <w:rFonts w:hint="eastAsia"/>
          <w:sz w:val="20"/>
          <w:szCs w:val="20"/>
        </w:rPr>
        <w:t>アイロンとトースターですか。</w:t>
      </w:r>
    </w:p>
    <w:p w:rsidR="00201A2D" w:rsidRPr="00CA1F35" w:rsidRDefault="00201A2D" w:rsidP="007A47ED">
      <w:pPr>
        <w:widowControl w:val="0"/>
        <w:rPr>
          <w:sz w:val="20"/>
          <w:szCs w:val="20"/>
        </w:rPr>
      </w:pPr>
      <w:r w:rsidRPr="00CA1F35">
        <w:rPr>
          <w:sz w:val="20"/>
          <w:szCs w:val="20"/>
        </w:rPr>
        <w:t xml:space="preserve">Airon to toosutaa desu ka.  </w:t>
      </w:r>
    </w:p>
    <w:p w:rsidR="00201A2D" w:rsidRPr="00CA1F35" w:rsidRDefault="00201A2D" w:rsidP="007A47ED">
      <w:pPr>
        <w:widowControl w:val="0"/>
        <w:rPr>
          <w:sz w:val="20"/>
          <w:szCs w:val="20"/>
        </w:rPr>
      </w:pPr>
      <w:r w:rsidRPr="00CA1F35">
        <w:rPr>
          <w:sz w:val="20"/>
          <w:szCs w:val="20"/>
        </w:rPr>
        <w:t xml:space="preserve">16.  To a great degree, she’s doing reserve, huh.  Meaning, she’s being reluctant.  Use zuibun.  </w:t>
      </w:r>
    </w:p>
    <w:p w:rsidR="00201A2D" w:rsidRPr="00CA1F35" w:rsidRDefault="00201A2D" w:rsidP="007A47ED">
      <w:pPr>
        <w:widowControl w:val="0"/>
        <w:rPr>
          <w:sz w:val="20"/>
          <w:szCs w:val="20"/>
        </w:rPr>
      </w:pPr>
      <w:r w:rsidRPr="00CA1F35">
        <w:rPr>
          <w:rFonts w:hint="eastAsia"/>
          <w:sz w:val="20"/>
          <w:szCs w:val="20"/>
        </w:rPr>
        <w:t>随分遠慮していますね。</w:t>
      </w:r>
    </w:p>
    <w:p w:rsidR="00201A2D" w:rsidRPr="00CA1F35" w:rsidRDefault="00201A2D" w:rsidP="007A47ED">
      <w:pPr>
        <w:widowControl w:val="0"/>
        <w:rPr>
          <w:sz w:val="20"/>
          <w:szCs w:val="20"/>
        </w:rPr>
      </w:pPr>
      <w:r w:rsidRPr="00CA1F35">
        <w:rPr>
          <w:sz w:val="20"/>
          <w:szCs w:val="20"/>
          <w:lang w:val="es-US"/>
        </w:rPr>
        <w:t xml:space="preserve">Zuibun enryo shite imasu ne.   </w:t>
      </w:r>
      <w:r w:rsidRPr="00CA1F35">
        <w:rPr>
          <w:sz w:val="20"/>
          <w:szCs w:val="20"/>
        </w:rPr>
        <w:t>(</w:t>
      </w:r>
      <w:r w:rsidRPr="00CA1F35">
        <w:rPr>
          <w:i/>
          <w:sz w:val="20"/>
          <w:szCs w:val="20"/>
        </w:rPr>
        <w:t xml:space="preserve">I have to </w:t>
      </w:r>
      <w:r w:rsidRPr="00CA1F35">
        <w:rPr>
          <w:i/>
          <w:sz w:val="20"/>
          <w:szCs w:val="20"/>
          <w:u w:val="single"/>
        </w:rPr>
        <w:t>en</w:t>
      </w:r>
      <w:r w:rsidRPr="00CA1F35">
        <w:rPr>
          <w:i/>
          <w:sz w:val="20"/>
          <w:szCs w:val="20"/>
        </w:rPr>
        <w:t xml:space="preserve">courage </w:t>
      </w:r>
      <w:r w:rsidRPr="00CA1F35">
        <w:rPr>
          <w:i/>
          <w:sz w:val="20"/>
          <w:szCs w:val="20"/>
          <w:u w:val="single"/>
        </w:rPr>
        <w:t>Leo</w:t>
      </w:r>
      <w:r w:rsidRPr="00CA1F35">
        <w:rPr>
          <w:i/>
          <w:sz w:val="20"/>
          <w:szCs w:val="20"/>
        </w:rPr>
        <w:t xml:space="preserve">, since he shows so much </w:t>
      </w:r>
      <w:r w:rsidRPr="00CA1F35">
        <w:rPr>
          <w:i/>
          <w:sz w:val="20"/>
          <w:szCs w:val="20"/>
          <w:u w:val="single"/>
        </w:rPr>
        <w:t>reserve</w:t>
      </w:r>
      <w:r w:rsidRPr="00CA1F35">
        <w:rPr>
          <w:sz w:val="20"/>
          <w:szCs w:val="20"/>
        </w:rPr>
        <w:t>)</w:t>
      </w:r>
    </w:p>
    <w:p w:rsidR="00201A2D" w:rsidRPr="00CA1F35" w:rsidRDefault="00201A2D" w:rsidP="007A47ED">
      <w:pPr>
        <w:widowControl w:val="0"/>
        <w:rPr>
          <w:sz w:val="20"/>
          <w:szCs w:val="20"/>
          <w:lang w:val="es-US"/>
        </w:rPr>
      </w:pPr>
      <w:r w:rsidRPr="00CA1F35">
        <w:rPr>
          <w:sz w:val="20"/>
          <w:szCs w:val="20"/>
        </w:rPr>
        <w:t xml:space="preserve">17.  Color and shape etc. hope’s thing exists probably.  (meaning she probably hopes for something)  Use ya </w:t>
      </w:r>
      <w:r w:rsidRPr="00CA1F35">
        <w:rPr>
          <w:sz w:val="20"/>
          <w:szCs w:val="20"/>
        </w:rPr>
        <w:lastRenderedPageBreak/>
        <w:t xml:space="preserve">and nado.  </w:t>
      </w:r>
      <w:r w:rsidRPr="00CA1F35">
        <w:rPr>
          <w:sz w:val="20"/>
          <w:szCs w:val="20"/>
          <w:lang w:val="es-US"/>
        </w:rPr>
        <w:t>Use mono.  Soften this.</w:t>
      </w:r>
    </w:p>
    <w:p w:rsidR="00201A2D" w:rsidRPr="00CA1F35" w:rsidRDefault="00201A2D" w:rsidP="007A47ED">
      <w:pPr>
        <w:widowControl w:val="0"/>
        <w:rPr>
          <w:sz w:val="20"/>
          <w:szCs w:val="20"/>
          <w:lang w:val="es-US"/>
        </w:rPr>
      </w:pPr>
      <w:r w:rsidRPr="00CA1F35">
        <w:rPr>
          <w:rFonts w:hint="eastAsia"/>
          <w:sz w:val="20"/>
          <w:szCs w:val="20"/>
          <w:lang w:val="es-US"/>
        </w:rPr>
        <w:t>色や形など希望の物があるんでしょう。</w:t>
      </w:r>
    </w:p>
    <w:p w:rsidR="00201A2D" w:rsidRPr="00CA1F35" w:rsidRDefault="00201A2D" w:rsidP="007A47ED">
      <w:pPr>
        <w:widowControl w:val="0"/>
        <w:rPr>
          <w:sz w:val="20"/>
          <w:szCs w:val="20"/>
        </w:rPr>
      </w:pPr>
      <w:r w:rsidRPr="00CA1F35">
        <w:rPr>
          <w:sz w:val="20"/>
          <w:szCs w:val="20"/>
          <w:lang w:val="es-US"/>
        </w:rPr>
        <w:t xml:space="preserve">Iro ya katachi nado kiboo no mono ga arun deshoo.  </w:t>
      </w:r>
      <w:r w:rsidRPr="00CA1F35">
        <w:rPr>
          <w:sz w:val="20"/>
          <w:szCs w:val="20"/>
        </w:rPr>
        <w:t>(</w:t>
      </w:r>
      <w:r w:rsidRPr="00CA1F35">
        <w:rPr>
          <w:b/>
          <w:sz w:val="20"/>
          <w:szCs w:val="20"/>
        </w:rPr>
        <w:t xml:space="preserve">kiboo </w:t>
      </w:r>
      <w:r w:rsidRPr="00CA1F35">
        <w:rPr>
          <w:sz w:val="20"/>
          <w:szCs w:val="20"/>
        </w:rPr>
        <w:t xml:space="preserve">= hope;  </w:t>
      </w:r>
      <w:r w:rsidRPr="00CA1F35">
        <w:rPr>
          <w:i/>
          <w:sz w:val="20"/>
          <w:szCs w:val="20"/>
        </w:rPr>
        <w:t xml:space="preserve">she </w:t>
      </w:r>
      <w:r w:rsidRPr="00CA1F35">
        <w:rPr>
          <w:i/>
          <w:sz w:val="20"/>
          <w:szCs w:val="20"/>
          <w:u w:val="single"/>
        </w:rPr>
        <w:t>hopes</w:t>
      </w:r>
      <w:r w:rsidRPr="00CA1F35">
        <w:rPr>
          <w:i/>
          <w:sz w:val="20"/>
          <w:szCs w:val="20"/>
        </w:rPr>
        <w:t xml:space="preserve"> to find the </w:t>
      </w:r>
      <w:r w:rsidRPr="00CA1F35">
        <w:rPr>
          <w:i/>
          <w:sz w:val="20"/>
          <w:szCs w:val="20"/>
          <w:u w:val="single"/>
        </w:rPr>
        <w:t>ki</w:t>
      </w:r>
      <w:r w:rsidRPr="00CA1F35">
        <w:rPr>
          <w:i/>
          <w:sz w:val="20"/>
          <w:szCs w:val="20"/>
        </w:rPr>
        <w:t xml:space="preserve">ndergarten’s </w:t>
      </w:r>
      <w:r w:rsidRPr="00CA1F35">
        <w:rPr>
          <w:i/>
          <w:sz w:val="20"/>
          <w:szCs w:val="20"/>
          <w:u w:val="single"/>
        </w:rPr>
        <w:t>bow</w:t>
      </w:r>
      <w:r w:rsidRPr="00CA1F35">
        <w:rPr>
          <w:i/>
          <w:sz w:val="20"/>
          <w:szCs w:val="20"/>
        </w:rPr>
        <w:t>ling ball</w:t>
      </w:r>
      <w:r w:rsidRPr="00CA1F35">
        <w:rPr>
          <w:sz w:val="20"/>
          <w:szCs w:val="20"/>
        </w:rPr>
        <w:t>)</w:t>
      </w:r>
      <w:r w:rsidRPr="00CA1F35">
        <w:rPr>
          <w:sz w:val="20"/>
          <w:szCs w:val="20"/>
        </w:rPr>
        <w:tab/>
      </w:r>
      <w:r w:rsidRPr="00CA1F35">
        <w:rPr>
          <w:sz w:val="20"/>
          <w:szCs w:val="20"/>
        </w:rPr>
        <w:tab/>
      </w:r>
      <w:r w:rsidRPr="00CA1F35">
        <w:rPr>
          <w:sz w:val="20"/>
          <w:szCs w:val="20"/>
        </w:rPr>
        <w:tab/>
      </w:r>
    </w:p>
    <w:p w:rsidR="00201A2D" w:rsidRPr="00CA1F35" w:rsidRDefault="00201A2D" w:rsidP="007A47ED">
      <w:pPr>
        <w:widowControl w:val="0"/>
        <w:rPr>
          <w:sz w:val="20"/>
          <w:szCs w:val="20"/>
        </w:rPr>
      </w:pPr>
      <w:r w:rsidRPr="00CA1F35">
        <w:rPr>
          <w:sz w:val="20"/>
          <w:szCs w:val="20"/>
        </w:rPr>
        <w:t xml:space="preserve">18.  Yeah, I humbly asked her in advance. </w:t>
      </w:r>
    </w:p>
    <w:p w:rsidR="00201A2D" w:rsidRPr="00CA1F35" w:rsidRDefault="00201A2D" w:rsidP="007A47ED">
      <w:pPr>
        <w:widowControl w:val="0"/>
        <w:rPr>
          <w:sz w:val="20"/>
          <w:szCs w:val="20"/>
        </w:rPr>
      </w:pPr>
      <w:r w:rsidRPr="00CA1F35">
        <w:rPr>
          <w:rFonts w:hint="eastAsia"/>
          <w:sz w:val="20"/>
          <w:szCs w:val="20"/>
        </w:rPr>
        <w:t>ええ、お聞きしておきました。</w:t>
      </w:r>
      <w:r w:rsidRPr="00CA1F35">
        <w:rPr>
          <w:sz w:val="20"/>
          <w:szCs w:val="20"/>
        </w:rPr>
        <w:t xml:space="preserve"> </w:t>
      </w:r>
    </w:p>
    <w:p w:rsidR="00201A2D" w:rsidRPr="00CA1F35" w:rsidRDefault="00201A2D" w:rsidP="007A47ED">
      <w:pPr>
        <w:widowControl w:val="0"/>
        <w:rPr>
          <w:sz w:val="20"/>
          <w:szCs w:val="20"/>
        </w:rPr>
      </w:pPr>
      <w:r w:rsidRPr="00CA1F35">
        <w:rPr>
          <w:sz w:val="20"/>
          <w:szCs w:val="20"/>
        </w:rPr>
        <w:t xml:space="preserve">Ee, okiki shite okimashita.  (oukagatte okimashita, </w:t>
      </w:r>
      <w:r w:rsidRPr="00CA1F35">
        <w:rPr>
          <w:i/>
          <w:sz w:val="20"/>
          <w:szCs w:val="20"/>
        </w:rPr>
        <w:t>not</w:t>
      </w:r>
      <w:r w:rsidRPr="00CA1F35">
        <w:rPr>
          <w:sz w:val="20"/>
          <w:szCs w:val="20"/>
        </w:rPr>
        <w:t xml:space="preserve"> OK;  oukagai shite okimashita, also OK)</w:t>
      </w:r>
    </w:p>
    <w:p w:rsidR="00201A2D" w:rsidRPr="00CA1F35" w:rsidRDefault="00201A2D" w:rsidP="007A47ED">
      <w:pPr>
        <w:widowControl w:val="0"/>
        <w:rPr>
          <w:sz w:val="20"/>
          <w:szCs w:val="20"/>
        </w:rPr>
      </w:pPr>
      <w:r w:rsidRPr="00CA1F35">
        <w:rPr>
          <w:sz w:val="20"/>
          <w:szCs w:val="20"/>
        </w:rPr>
        <w:t>19.  She show</w:t>
      </w:r>
      <w:r w:rsidR="00B9341C">
        <w:rPr>
          <w:sz w:val="20"/>
          <w:szCs w:val="20"/>
        </w:rPr>
        <w:t>s</w:t>
      </w:r>
      <w:r w:rsidRPr="00CA1F35">
        <w:rPr>
          <w:sz w:val="20"/>
          <w:szCs w:val="20"/>
        </w:rPr>
        <w:t xml:space="preserve"> a catalogue.  </w:t>
      </w:r>
    </w:p>
    <w:p w:rsidR="00201A2D" w:rsidRPr="00CA1F35" w:rsidRDefault="00201A2D" w:rsidP="007A47ED">
      <w:pPr>
        <w:widowControl w:val="0"/>
        <w:rPr>
          <w:sz w:val="20"/>
          <w:szCs w:val="20"/>
        </w:rPr>
      </w:pPr>
      <w:r w:rsidRPr="00CA1F35">
        <w:rPr>
          <w:rFonts w:hint="eastAsia"/>
          <w:sz w:val="20"/>
          <w:szCs w:val="20"/>
        </w:rPr>
        <w:t>カタログを見せる。</w:t>
      </w:r>
    </w:p>
    <w:p w:rsidR="00201A2D" w:rsidRPr="00CA1F35" w:rsidRDefault="00201A2D" w:rsidP="007A47ED">
      <w:pPr>
        <w:widowControl w:val="0"/>
        <w:rPr>
          <w:sz w:val="20"/>
          <w:szCs w:val="20"/>
        </w:rPr>
      </w:pPr>
      <w:r w:rsidRPr="00CA1F35">
        <w:rPr>
          <w:sz w:val="20"/>
          <w:szCs w:val="20"/>
        </w:rPr>
        <w:t>Katarogu o miseru.</w:t>
      </w:r>
    </w:p>
    <w:p w:rsidR="00201A2D" w:rsidRPr="00CA1F35" w:rsidRDefault="00201A2D" w:rsidP="007A47ED">
      <w:pPr>
        <w:widowControl w:val="0"/>
        <w:rPr>
          <w:sz w:val="20"/>
          <w:szCs w:val="20"/>
        </w:rPr>
      </w:pPr>
      <w:r w:rsidRPr="00CA1F35">
        <w:rPr>
          <w:sz w:val="20"/>
          <w:szCs w:val="20"/>
        </w:rPr>
        <w:t>20.  Ah, this is good.  Plain speech.</w:t>
      </w:r>
    </w:p>
    <w:p w:rsidR="00201A2D" w:rsidRPr="00CA1F35" w:rsidRDefault="00201A2D" w:rsidP="007A47ED">
      <w:pPr>
        <w:widowControl w:val="0"/>
        <w:rPr>
          <w:sz w:val="20"/>
          <w:szCs w:val="20"/>
        </w:rPr>
      </w:pPr>
      <w:r w:rsidRPr="00CA1F35">
        <w:rPr>
          <w:rFonts w:hint="eastAsia"/>
          <w:sz w:val="20"/>
          <w:szCs w:val="20"/>
        </w:rPr>
        <w:t>あっ、これがいい。</w:t>
      </w:r>
    </w:p>
    <w:p w:rsidR="00201A2D" w:rsidRPr="00CA1F35" w:rsidRDefault="00201A2D" w:rsidP="007A47ED">
      <w:pPr>
        <w:widowControl w:val="0"/>
        <w:rPr>
          <w:sz w:val="20"/>
          <w:szCs w:val="20"/>
        </w:rPr>
      </w:pPr>
      <w:r w:rsidRPr="00CA1F35">
        <w:rPr>
          <w:sz w:val="20"/>
          <w:szCs w:val="20"/>
        </w:rPr>
        <w:t xml:space="preserve">A, kore ga ii.  </w:t>
      </w:r>
    </w:p>
    <w:p w:rsidR="00201A2D" w:rsidRPr="00CA1F35" w:rsidRDefault="00201A2D" w:rsidP="007A47ED">
      <w:pPr>
        <w:widowControl w:val="0"/>
        <w:rPr>
          <w:sz w:val="20"/>
          <w:szCs w:val="20"/>
        </w:rPr>
      </w:pPr>
      <w:r w:rsidRPr="00CA1F35">
        <w:rPr>
          <w:sz w:val="20"/>
          <w:szCs w:val="20"/>
        </w:rPr>
        <w:t>21.  This is pleasing me.  Use the exclamatory tense.  ‘This’ is the subject.  Plain speech.  Use a woman’s word for emphasis.</w:t>
      </w:r>
    </w:p>
    <w:p w:rsidR="00201A2D" w:rsidRPr="00CA1F35" w:rsidRDefault="00201A2D" w:rsidP="007A47ED">
      <w:pPr>
        <w:widowControl w:val="0"/>
        <w:rPr>
          <w:sz w:val="20"/>
          <w:szCs w:val="20"/>
        </w:rPr>
      </w:pPr>
      <w:r w:rsidRPr="00CA1F35">
        <w:rPr>
          <w:rFonts w:hint="eastAsia"/>
          <w:sz w:val="20"/>
          <w:szCs w:val="20"/>
        </w:rPr>
        <w:t>これが気に入ったわ。</w:t>
      </w:r>
    </w:p>
    <w:p w:rsidR="00201A2D" w:rsidRPr="00CA1F35" w:rsidRDefault="00201A2D" w:rsidP="007A47ED">
      <w:pPr>
        <w:widowControl w:val="0"/>
        <w:rPr>
          <w:sz w:val="20"/>
          <w:szCs w:val="20"/>
        </w:rPr>
      </w:pPr>
      <w:r w:rsidRPr="00CA1F35">
        <w:rPr>
          <w:sz w:val="20"/>
          <w:szCs w:val="20"/>
        </w:rPr>
        <w:t>Kore ga ki ni itta wa.   (</w:t>
      </w:r>
      <w:r w:rsidRPr="00CA1F35">
        <w:rPr>
          <w:b/>
          <w:sz w:val="20"/>
          <w:szCs w:val="20"/>
        </w:rPr>
        <w:t>ki</w:t>
      </w:r>
      <w:r w:rsidRPr="00CA1F35">
        <w:rPr>
          <w:sz w:val="20"/>
          <w:szCs w:val="20"/>
        </w:rPr>
        <w:t xml:space="preserve"> = spirit, soul, feeling, intention, inclination;  </w:t>
      </w:r>
      <w:r w:rsidRPr="00CA1F35">
        <w:rPr>
          <w:b/>
          <w:sz w:val="20"/>
          <w:szCs w:val="20"/>
        </w:rPr>
        <w:t>ki ni suru</w:t>
      </w:r>
      <w:r w:rsidRPr="00CA1F35">
        <w:rPr>
          <w:sz w:val="20"/>
          <w:szCs w:val="20"/>
        </w:rPr>
        <w:t xml:space="preserve"> = </w:t>
      </w:r>
      <w:r w:rsidRPr="00CA1F35">
        <w:rPr>
          <w:b/>
          <w:sz w:val="20"/>
          <w:szCs w:val="20"/>
        </w:rPr>
        <w:t>ki ni naru</w:t>
      </w:r>
      <w:r w:rsidRPr="00CA1F35">
        <w:rPr>
          <w:sz w:val="20"/>
          <w:szCs w:val="20"/>
        </w:rPr>
        <w:t xml:space="preserve"> = worry about, be concerned;  </w:t>
      </w:r>
      <w:r w:rsidRPr="00CA1F35">
        <w:rPr>
          <w:b/>
          <w:sz w:val="20"/>
          <w:szCs w:val="20"/>
        </w:rPr>
        <w:t xml:space="preserve">ki ni iru </w:t>
      </w:r>
      <w:r w:rsidRPr="00CA1F35">
        <w:rPr>
          <w:sz w:val="20"/>
          <w:szCs w:val="20"/>
        </w:rPr>
        <w:t xml:space="preserve">= to like, favor, be pleased;  cf. </w:t>
      </w:r>
      <w:r w:rsidRPr="00CA1F35">
        <w:rPr>
          <w:b/>
          <w:sz w:val="20"/>
          <w:szCs w:val="20"/>
        </w:rPr>
        <w:t>iru</w:t>
      </w:r>
      <w:r w:rsidRPr="00CA1F35">
        <w:rPr>
          <w:sz w:val="20"/>
          <w:szCs w:val="20"/>
        </w:rPr>
        <w:t xml:space="preserve"> = to need;  </w:t>
      </w:r>
      <w:r w:rsidRPr="00CA1F35">
        <w:rPr>
          <w:i/>
          <w:sz w:val="20"/>
          <w:szCs w:val="20"/>
        </w:rPr>
        <w:t xml:space="preserve">a </w:t>
      </w:r>
      <w:r w:rsidRPr="00CA1F35">
        <w:rPr>
          <w:i/>
          <w:sz w:val="20"/>
          <w:szCs w:val="20"/>
          <w:u w:val="single"/>
        </w:rPr>
        <w:t>key</w:t>
      </w:r>
      <w:r w:rsidRPr="00CA1F35">
        <w:rPr>
          <w:i/>
          <w:sz w:val="20"/>
          <w:szCs w:val="20"/>
        </w:rPr>
        <w:t xml:space="preserve"> to the </w:t>
      </w:r>
      <w:r w:rsidR="00CC4A4E">
        <w:rPr>
          <w:i/>
          <w:sz w:val="20"/>
          <w:szCs w:val="20"/>
          <w:u w:val="single"/>
        </w:rPr>
        <w:t>ni</w:t>
      </w:r>
      <w:r w:rsidR="00CC4A4E" w:rsidRPr="00CC4A4E">
        <w:rPr>
          <w:i/>
          <w:sz w:val="20"/>
          <w:szCs w:val="20"/>
        </w:rPr>
        <w:t>ckelodeon</w:t>
      </w:r>
      <w:r w:rsidRPr="00CA1F35">
        <w:rPr>
          <w:i/>
          <w:sz w:val="20"/>
          <w:szCs w:val="20"/>
        </w:rPr>
        <w:t xml:space="preserve"> I </w:t>
      </w:r>
      <w:r w:rsidRPr="00CA1F35">
        <w:rPr>
          <w:i/>
          <w:sz w:val="20"/>
          <w:szCs w:val="20"/>
          <w:u w:val="single"/>
        </w:rPr>
        <w:t>iru</w:t>
      </w:r>
      <w:r w:rsidRPr="00CA1F35">
        <w:rPr>
          <w:i/>
          <w:sz w:val="20"/>
          <w:szCs w:val="20"/>
        </w:rPr>
        <w:t xml:space="preserve"> [need], and </w:t>
      </w:r>
      <w:r w:rsidRPr="00CA1F35">
        <w:rPr>
          <w:i/>
          <w:sz w:val="20"/>
          <w:szCs w:val="20"/>
          <w:u w:val="single"/>
        </w:rPr>
        <w:t>it pleases me</w:t>
      </w:r>
      <w:r w:rsidRPr="00CA1F35">
        <w:rPr>
          <w:sz w:val="20"/>
          <w:szCs w:val="20"/>
        </w:rPr>
        <w:t xml:space="preserve">;  </w:t>
      </w:r>
      <w:r w:rsidRPr="00CA1F35">
        <w:rPr>
          <w:b/>
          <w:sz w:val="20"/>
          <w:szCs w:val="20"/>
        </w:rPr>
        <w:t>ki ni iranai</w:t>
      </w:r>
      <w:r w:rsidRPr="00CA1F35">
        <w:rPr>
          <w:sz w:val="20"/>
          <w:szCs w:val="20"/>
        </w:rPr>
        <w:t xml:space="preserve"> = </w:t>
      </w:r>
      <w:r w:rsidRPr="00CA1F35">
        <w:rPr>
          <w:b/>
          <w:sz w:val="20"/>
          <w:szCs w:val="20"/>
        </w:rPr>
        <w:t xml:space="preserve">ki ni kuwanai </w:t>
      </w:r>
      <w:r w:rsidRPr="00CA1F35">
        <w:rPr>
          <w:sz w:val="20"/>
          <w:szCs w:val="20"/>
        </w:rPr>
        <w:t xml:space="preserve">= to dislike;  </w:t>
      </w:r>
      <w:r w:rsidRPr="00CA1F35">
        <w:rPr>
          <w:b/>
          <w:sz w:val="20"/>
          <w:szCs w:val="20"/>
        </w:rPr>
        <w:t xml:space="preserve">ki ga suru </w:t>
      </w:r>
      <w:r w:rsidRPr="00CA1F35">
        <w:rPr>
          <w:sz w:val="20"/>
          <w:szCs w:val="20"/>
        </w:rPr>
        <w:t>= to have a feeling that)</w:t>
      </w:r>
    </w:p>
    <w:p w:rsidR="00201A2D" w:rsidRPr="00CA1F35" w:rsidRDefault="00201A2D" w:rsidP="007A47ED">
      <w:pPr>
        <w:widowControl w:val="0"/>
        <w:rPr>
          <w:sz w:val="20"/>
          <w:szCs w:val="20"/>
        </w:rPr>
      </w:pPr>
      <w:r w:rsidRPr="00CA1F35">
        <w:rPr>
          <w:sz w:val="20"/>
          <w:szCs w:val="20"/>
        </w:rPr>
        <w:t>22.  While laughing.  Use nagara.</w:t>
      </w:r>
    </w:p>
    <w:p w:rsidR="00201A2D" w:rsidRPr="00CA1F35" w:rsidRDefault="00201A2D" w:rsidP="007A47ED">
      <w:pPr>
        <w:widowControl w:val="0"/>
        <w:rPr>
          <w:sz w:val="20"/>
          <w:szCs w:val="20"/>
        </w:rPr>
      </w:pPr>
      <w:r w:rsidRPr="00CA1F35">
        <w:rPr>
          <w:rFonts w:hint="eastAsia"/>
          <w:sz w:val="20"/>
          <w:szCs w:val="20"/>
        </w:rPr>
        <w:t>笑いながら。</w:t>
      </w:r>
    </w:p>
    <w:p w:rsidR="00201A2D" w:rsidRPr="00CA1F35" w:rsidRDefault="00201A2D" w:rsidP="007A47ED">
      <w:pPr>
        <w:widowControl w:val="0"/>
        <w:rPr>
          <w:sz w:val="20"/>
          <w:szCs w:val="20"/>
        </w:rPr>
      </w:pPr>
      <w:r w:rsidRPr="00CA1F35">
        <w:rPr>
          <w:sz w:val="20"/>
          <w:szCs w:val="20"/>
        </w:rPr>
        <w:t xml:space="preserve">Warai nagara.  </w:t>
      </w:r>
    </w:p>
    <w:p w:rsidR="00201A2D" w:rsidRPr="00CA1F35" w:rsidRDefault="00201A2D" w:rsidP="007A47ED">
      <w:pPr>
        <w:widowControl w:val="0"/>
        <w:rPr>
          <w:sz w:val="20"/>
          <w:szCs w:val="20"/>
        </w:rPr>
      </w:pPr>
      <w:r w:rsidRPr="00CA1F35">
        <w:rPr>
          <w:sz w:val="20"/>
          <w:szCs w:val="20"/>
        </w:rPr>
        <w:t xml:space="preserve">23.  As for at the time </w:t>
      </w:r>
      <w:r w:rsidRPr="00CA1F35">
        <w:rPr>
          <w:sz w:val="20"/>
          <w:szCs w:val="20"/>
          <w:u w:val="single"/>
        </w:rPr>
        <w:t>you</w:t>
      </w:r>
      <w:r w:rsidRPr="00CA1F35">
        <w:rPr>
          <w:sz w:val="20"/>
          <w:szCs w:val="20"/>
        </w:rPr>
        <w:t xml:space="preserve"> will get married, we shall give this, huh.  </w:t>
      </w:r>
    </w:p>
    <w:p w:rsidR="00201A2D" w:rsidRPr="0049690A" w:rsidRDefault="00201A2D" w:rsidP="007A47ED">
      <w:pPr>
        <w:widowControl w:val="0"/>
        <w:rPr>
          <w:sz w:val="20"/>
          <w:szCs w:val="20"/>
        </w:rPr>
      </w:pPr>
      <w:r w:rsidRPr="00CA1F35">
        <w:rPr>
          <w:rFonts w:hint="eastAsia"/>
          <w:sz w:val="20"/>
          <w:szCs w:val="20"/>
        </w:rPr>
        <w:t>あなたが結婚する</w:t>
      </w:r>
      <w:r w:rsidR="0049690A">
        <w:rPr>
          <w:rFonts w:hint="eastAsia"/>
          <w:sz w:val="20"/>
          <w:szCs w:val="20"/>
        </w:rPr>
        <w:t>時</w:t>
      </w:r>
      <w:r w:rsidRPr="00CA1F35">
        <w:rPr>
          <w:rFonts w:hint="eastAsia"/>
          <w:sz w:val="20"/>
          <w:szCs w:val="20"/>
        </w:rPr>
        <w:t>にはこれを上げましょうね。</w:t>
      </w:r>
      <w:r w:rsidRPr="00CA1F35">
        <w:rPr>
          <w:sz w:val="20"/>
          <w:szCs w:val="20"/>
          <w:lang w:val="es-US"/>
        </w:rPr>
        <w:t xml:space="preserve">Anata ga kekkon suru toki ni wa, kore o agemashoo ne.  </w:t>
      </w:r>
    </w:p>
    <w:p w:rsidR="00201A2D" w:rsidRPr="00CA1F35" w:rsidRDefault="00201A2D" w:rsidP="007A47ED">
      <w:pPr>
        <w:widowControl w:val="0"/>
        <w:rPr>
          <w:sz w:val="20"/>
          <w:szCs w:val="20"/>
        </w:rPr>
      </w:pPr>
      <w:r w:rsidRPr="00CA1F35">
        <w:rPr>
          <w:sz w:val="20"/>
          <w:szCs w:val="20"/>
        </w:rPr>
        <w:t>24.  As for Saito, in the case of you will honorably</w:t>
      </w:r>
    </w:p>
    <w:p w:rsidR="00201A2D" w:rsidRPr="00CA1F35" w:rsidRDefault="00201A2D" w:rsidP="007A47ED">
      <w:pPr>
        <w:widowControl w:val="0"/>
        <w:rPr>
          <w:sz w:val="20"/>
          <w:szCs w:val="20"/>
        </w:rPr>
      </w:pPr>
      <w:r w:rsidRPr="00CA1F35">
        <w:rPr>
          <w:sz w:val="20"/>
          <w:szCs w:val="20"/>
        </w:rPr>
        <w:t xml:space="preserve">give, this way is good, she was honorably saying.  ‘You’ is understood.  Use tte instead  of ‘to’ to show quotes.  Use a contracted form of ‘she was honorably saying.’  Use a woman’s word for emphasis.  Plain speech.  </w:t>
      </w:r>
    </w:p>
    <w:p w:rsidR="00201A2D" w:rsidRPr="00CA1F35" w:rsidRDefault="00201A2D" w:rsidP="007A47ED">
      <w:pPr>
        <w:widowControl w:val="0"/>
        <w:rPr>
          <w:sz w:val="20"/>
          <w:szCs w:val="20"/>
        </w:rPr>
      </w:pPr>
      <w:r w:rsidRPr="00CA1F35">
        <w:rPr>
          <w:rFonts w:hint="eastAsia"/>
          <w:sz w:val="20"/>
          <w:szCs w:val="20"/>
        </w:rPr>
        <w:t>斉藤さんはくださるならこちらがいいっておっしゃってたわ。</w:t>
      </w:r>
    </w:p>
    <w:p w:rsidR="00201A2D" w:rsidRPr="00CA1F35" w:rsidRDefault="00201A2D" w:rsidP="007A47ED">
      <w:pPr>
        <w:widowControl w:val="0"/>
        <w:rPr>
          <w:sz w:val="20"/>
          <w:szCs w:val="20"/>
        </w:rPr>
      </w:pPr>
      <w:r w:rsidRPr="00CA1F35">
        <w:rPr>
          <w:sz w:val="20"/>
          <w:szCs w:val="20"/>
        </w:rPr>
        <w:t xml:space="preserve">Saitoo san wa, kudasaru nara, kochira ga ii tte oshatteta wa.  </w:t>
      </w:r>
      <w:r w:rsidRPr="00CA1F35">
        <w:rPr>
          <w:sz w:val="20"/>
          <w:szCs w:val="20"/>
        </w:rPr>
        <w:tab/>
      </w:r>
      <w:r w:rsidRPr="00CA1F35">
        <w:rPr>
          <w:sz w:val="20"/>
          <w:szCs w:val="20"/>
        </w:rPr>
        <w:tab/>
      </w:r>
      <w:r w:rsidRPr="00CA1F35">
        <w:rPr>
          <w:sz w:val="20"/>
          <w:szCs w:val="20"/>
        </w:rPr>
        <w:tab/>
      </w:r>
      <w:r w:rsidRPr="00CA1F35">
        <w:rPr>
          <w:sz w:val="20"/>
          <w:szCs w:val="20"/>
        </w:rPr>
        <w:tab/>
      </w:r>
      <w:r w:rsidRPr="00CA1F35">
        <w:rPr>
          <w:sz w:val="20"/>
          <w:szCs w:val="20"/>
        </w:rPr>
        <w:tab/>
      </w:r>
      <w:r w:rsidRPr="00CA1F35">
        <w:rPr>
          <w:sz w:val="20"/>
          <w:szCs w:val="20"/>
        </w:rPr>
        <w:tab/>
      </w:r>
      <w:r w:rsidRPr="00CA1F35">
        <w:rPr>
          <w:sz w:val="20"/>
          <w:szCs w:val="20"/>
        </w:rPr>
        <w:tab/>
        <w:t xml:space="preserve"> </w:t>
      </w:r>
    </w:p>
    <w:p w:rsidR="00201A2D" w:rsidRPr="00CA1F35" w:rsidRDefault="00201A2D" w:rsidP="007A47ED">
      <w:pPr>
        <w:widowControl w:val="0"/>
        <w:rPr>
          <w:sz w:val="20"/>
          <w:szCs w:val="20"/>
        </w:rPr>
      </w:pPr>
      <w:r w:rsidRPr="00CA1F35">
        <w:rPr>
          <w:sz w:val="20"/>
          <w:szCs w:val="20"/>
        </w:rPr>
        <w:t>25.  Well, among my friends, since electric-store-doing-one exists, to him I shall make him bring.  Use boku no to mean my.  Use yuujin to mean friend.  Use ni to mean among.  Use no to make a noun phrase, referring to the one doing the electric store.  Plain speech.</w:t>
      </w:r>
    </w:p>
    <w:p w:rsidR="00201A2D" w:rsidRPr="00CA1F35" w:rsidRDefault="00201A2D" w:rsidP="007A47ED">
      <w:pPr>
        <w:widowControl w:val="0"/>
        <w:rPr>
          <w:sz w:val="20"/>
          <w:szCs w:val="20"/>
        </w:rPr>
      </w:pPr>
      <w:r w:rsidRPr="00CA1F35">
        <w:rPr>
          <w:rFonts w:hint="eastAsia"/>
          <w:sz w:val="20"/>
          <w:szCs w:val="20"/>
        </w:rPr>
        <w:t>じゃ、僕の友人に電気屋をしているのがいるから彼に持ってこさせよう。</w:t>
      </w:r>
    </w:p>
    <w:p w:rsidR="00201A2D" w:rsidRPr="00CA1F35" w:rsidRDefault="00201A2D" w:rsidP="007A47ED">
      <w:pPr>
        <w:widowControl w:val="0"/>
        <w:rPr>
          <w:sz w:val="20"/>
          <w:szCs w:val="20"/>
        </w:rPr>
      </w:pPr>
      <w:r w:rsidRPr="00CA1F35">
        <w:rPr>
          <w:sz w:val="20"/>
          <w:szCs w:val="20"/>
        </w:rPr>
        <w:t>Ja, boku no yuujin ni, denkiya o shite iru no ga iru kara, kare ni motte kosaseyoo.  (</w:t>
      </w:r>
      <w:r w:rsidRPr="00CA1F35">
        <w:rPr>
          <w:b/>
          <w:sz w:val="20"/>
          <w:szCs w:val="20"/>
        </w:rPr>
        <w:t>yuujin</w:t>
      </w:r>
      <w:r w:rsidRPr="00CA1F35">
        <w:rPr>
          <w:sz w:val="20"/>
          <w:szCs w:val="20"/>
        </w:rPr>
        <w:t xml:space="preserve"> = friend;  </w:t>
      </w:r>
      <w:r w:rsidRPr="00CA1F35">
        <w:rPr>
          <w:b/>
          <w:sz w:val="20"/>
          <w:szCs w:val="20"/>
        </w:rPr>
        <w:lastRenderedPageBreak/>
        <w:t>yuu</w:t>
      </w:r>
      <w:r w:rsidRPr="00CA1F35">
        <w:rPr>
          <w:sz w:val="20"/>
          <w:szCs w:val="20"/>
        </w:rPr>
        <w:t xml:space="preserve"> = same kanji as tomo; </w:t>
      </w:r>
      <w:r w:rsidRPr="00CA1F35">
        <w:rPr>
          <w:i/>
          <w:sz w:val="20"/>
          <w:szCs w:val="20"/>
        </w:rPr>
        <w:t xml:space="preserve"> I have a </w:t>
      </w:r>
      <w:r w:rsidRPr="00CA1F35">
        <w:rPr>
          <w:i/>
          <w:sz w:val="20"/>
          <w:szCs w:val="20"/>
          <w:u w:val="single"/>
        </w:rPr>
        <w:t>friend</w:t>
      </w:r>
      <w:r w:rsidRPr="00CA1F35">
        <w:rPr>
          <w:i/>
          <w:sz w:val="20"/>
          <w:szCs w:val="20"/>
        </w:rPr>
        <w:t xml:space="preserve"> in </w:t>
      </w:r>
      <w:r w:rsidRPr="00CA1F35">
        <w:rPr>
          <w:i/>
          <w:sz w:val="20"/>
          <w:szCs w:val="20"/>
          <w:u w:val="single"/>
        </w:rPr>
        <w:t>Eugene</w:t>
      </w:r>
      <w:r w:rsidRPr="00CA1F35">
        <w:rPr>
          <w:sz w:val="20"/>
          <w:szCs w:val="20"/>
        </w:rPr>
        <w:t>)  (yuujin no naka ni, also OK; yuujin no uchi ni, OK, but confusing, since it sounds like you’re talking about your friend’s home) (</w:t>
      </w:r>
      <w:r w:rsidRPr="00CA1F35">
        <w:rPr>
          <w:b/>
          <w:sz w:val="20"/>
          <w:szCs w:val="20"/>
        </w:rPr>
        <w:t>denkiya</w:t>
      </w:r>
      <w:r w:rsidRPr="00CA1F35">
        <w:rPr>
          <w:sz w:val="20"/>
          <w:szCs w:val="20"/>
        </w:rPr>
        <w:t xml:space="preserve"> = electric store) (</w:t>
      </w:r>
      <w:r w:rsidRPr="00CA1F35">
        <w:rPr>
          <w:b/>
          <w:sz w:val="20"/>
          <w:szCs w:val="20"/>
        </w:rPr>
        <w:t>yuujin ni</w:t>
      </w:r>
      <w:r w:rsidRPr="00CA1F35">
        <w:rPr>
          <w:sz w:val="20"/>
          <w:szCs w:val="20"/>
        </w:rPr>
        <w:t xml:space="preserve"> = among my friends) (</w:t>
      </w:r>
      <w:r w:rsidRPr="00CA1F35">
        <w:rPr>
          <w:b/>
          <w:sz w:val="20"/>
          <w:szCs w:val="20"/>
        </w:rPr>
        <w:t>kosaseru</w:t>
      </w:r>
      <w:r w:rsidRPr="00CA1F35">
        <w:rPr>
          <w:sz w:val="20"/>
          <w:szCs w:val="20"/>
        </w:rPr>
        <w:t xml:space="preserve"> = to make come;  </w:t>
      </w:r>
      <w:r w:rsidRPr="00CA1F35">
        <w:rPr>
          <w:b/>
          <w:sz w:val="20"/>
          <w:szCs w:val="20"/>
        </w:rPr>
        <w:t>kosaseyoo</w:t>
      </w:r>
      <w:r w:rsidRPr="00CA1F35">
        <w:rPr>
          <w:sz w:val="20"/>
          <w:szCs w:val="20"/>
        </w:rPr>
        <w:t xml:space="preserve"> = plain speech for kosasemashoo;  add </w:t>
      </w:r>
      <w:r w:rsidRPr="00CA1F35">
        <w:rPr>
          <w:b/>
          <w:sz w:val="20"/>
          <w:szCs w:val="20"/>
        </w:rPr>
        <w:t>aseru</w:t>
      </w:r>
      <w:r w:rsidRPr="00CA1F35">
        <w:rPr>
          <w:sz w:val="20"/>
          <w:szCs w:val="20"/>
        </w:rPr>
        <w:t xml:space="preserve"> to the verb root to express the idea of making someone do something)   </w:t>
      </w:r>
    </w:p>
    <w:p w:rsidR="00201A2D" w:rsidRPr="00CA1F35" w:rsidRDefault="00201A2D" w:rsidP="007A47ED">
      <w:pPr>
        <w:widowControl w:val="0"/>
        <w:rPr>
          <w:sz w:val="20"/>
          <w:szCs w:val="20"/>
        </w:rPr>
      </w:pPr>
      <w:r w:rsidRPr="00CA1F35">
        <w:rPr>
          <w:sz w:val="20"/>
          <w:szCs w:val="20"/>
        </w:rPr>
        <w:t xml:space="preserve">26.  First, I will do a phone call and this merchandise </w:t>
      </w:r>
    </w:p>
    <w:p w:rsidR="00201A2D" w:rsidRPr="00CA1F35" w:rsidRDefault="00201A2D" w:rsidP="007A47ED">
      <w:pPr>
        <w:widowControl w:val="0"/>
        <w:rPr>
          <w:sz w:val="20"/>
          <w:szCs w:val="20"/>
        </w:rPr>
      </w:pPr>
      <w:r w:rsidRPr="00CA1F35">
        <w:rPr>
          <w:sz w:val="20"/>
          <w:szCs w:val="20"/>
        </w:rPr>
        <w:t xml:space="preserve">whether it exists or not, I must ask and see, huh.  Use mazu.  To say I must, employ only the first half of the usual phrase, using nakutewa. </w:t>
      </w:r>
    </w:p>
    <w:p w:rsidR="00201A2D" w:rsidRPr="00CA1F35" w:rsidRDefault="00201A2D" w:rsidP="007A47ED">
      <w:pPr>
        <w:widowControl w:val="0"/>
        <w:rPr>
          <w:sz w:val="20"/>
          <w:szCs w:val="20"/>
        </w:rPr>
      </w:pPr>
      <w:r w:rsidRPr="00CA1F35">
        <w:rPr>
          <w:rFonts w:hint="eastAsia"/>
          <w:sz w:val="20"/>
          <w:szCs w:val="20"/>
        </w:rPr>
        <w:t>まず、電話をしてこの品物があるかどうか聞いてみなくてはね。</w:t>
      </w:r>
      <w:r w:rsidRPr="00CA1F35">
        <w:rPr>
          <w:sz w:val="20"/>
          <w:szCs w:val="20"/>
        </w:rPr>
        <w:t xml:space="preserve"> </w:t>
      </w:r>
    </w:p>
    <w:p w:rsidR="00201A2D" w:rsidRPr="00CA1F35" w:rsidRDefault="00201A2D" w:rsidP="007A47ED">
      <w:pPr>
        <w:widowControl w:val="0"/>
        <w:rPr>
          <w:sz w:val="20"/>
          <w:szCs w:val="20"/>
          <w:lang w:val="es-US"/>
        </w:rPr>
      </w:pPr>
      <w:r w:rsidRPr="00CA1F35">
        <w:rPr>
          <w:sz w:val="20"/>
          <w:szCs w:val="20"/>
          <w:lang w:val="es-US"/>
        </w:rPr>
        <w:t xml:space="preserve">Mazu, denwa o shite, kono shinamono ga aru ka </w:t>
      </w:r>
      <w:r w:rsidRPr="00CA1F35">
        <w:rPr>
          <w:sz w:val="20"/>
          <w:szCs w:val="20"/>
        </w:rPr>
        <w:t>dooka kiite minakutewa ne.  (OK to use saisho ni instead of mazu)  (</w:t>
      </w:r>
      <w:r w:rsidRPr="00CA1F35">
        <w:rPr>
          <w:b/>
          <w:sz w:val="20"/>
          <w:szCs w:val="20"/>
        </w:rPr>
        <w:t>mazu</w:t>
      </w:r>
      <w:r w:rsidRPr="00CA1F35">
        <w:rPr>
          <w:sz w:val="20"/>
          <w:szCs w:val="20"/>
        </w:rPr>
        <w:t xml:space="preserve"> = first of all;  </w:t>
      </w:r>
      <w:r w:rsidRPr="00CA1F35">
        <w:rPr>
          <w:i/>
          <w:sz w:val="20"/>
          <w:szCs w:val="20"/>
          <w:u w:val="single"/>
        </w:rPr>
        <w:t>ma</w:t>
      </w:r>
      <w:r w:rsidRPr="00CA1F35">
        <w:rPr>
          <w:i/>
          <w:sz w:val="20"/>
          <w:szCs w:val="20"/>
        </w:rPr>
        <w:t xml:space="preserve">rry </w:t>
      </w:r>
      <w:r w:rsidRPr="00CA1F35">
        <w:rPr>
          <w:i/>
          <w:sz w:val="20"/>
          <w:szCs w:val="20"/>
          <w:u w:val="single"/>
        </w:rPr>
        <w:t>zo</w:t>
      </w:r>
      <w:r w:rsidRPr="00CA1F35">
        <w:rPr>
          <w:i/>
          <w:sz w:val="20"/>
          <w:szCs w:val="20"/>
        </w:rPr>
        <w:t xml:space="preserve">okeeper </w:t>
      </w:r>
      <w:r w:rsidRPr="00CA1F35">
        <w:rPr>
          <w:i/>
          <w:sz w:val="20"/>
          <w:szCs w:val="20"/>
          <w:u w:val="single"/>
        </w:rPr>
        <w:t>first of all</w:t>
      </w:r>
      <w:r w:rsidRPr="00CA1F35">
        <w:rPr>
          <w:sz w:val="20"/>
          <w:szCs w:val="20"/>
        </w:rPr>
        <w:t>)</w:t>
      </w:r>
    </w:p>
    <w:p w:rsidR="00201A2D" w:rsidRPr="00CA1F35" w:rsidRDefault="00201A2D" w:rsidP="007A47ED">
      <w:pPr>
        <w:widowControl w:val="0"/>
        <w:rPr>
          <w:sz w:val="20"/>
          <w:szCs w:val="20"/>
        </w:rPr>
      </w:pPr>
      <w:r w:rsidRPr="00CA1F35">
        <w:rPr>
          <w:sz w:val="20"/>
          <w:szCs w:val="20"/>
        </w:rPr>
        <w:t xml:space="preserve">27.  As for depending on the merchandise, since not existing thing also exists reportedly.  Use nai to mean not existing.  Use koto.  Use soo. Use dakara.  </w:t>
      </w:r>
    </w:p>
    <w:p w:rsidR="00201A2D" w:rsidRPr="00CA1F35" w:rsidRDefault="00201A2D" w:rsidP="007A47ED">
      <w:pPr>
        <w:widowControl w:val="0"/>
        <w:rPr>
          <w:sz w:val="20"/>
          <w:szCs w:val="20"/>
        </w:rPr>
      </w:pPr>
      <w:r w:rsidRPr="00CA1F35">
        <w:rPr>
          <w:rFonts w:hint="eastAsia"/>
          <w:sz w:val="20"/>
          <w:szCs w:val="20"/>
        </w:rPr>
        <w:t>品物によってはないこともあるそうだから。</w:t>
      </w:r>
    </w:p>
    <w:p w:rsidR="00201A2D" w:rsidRPr="00CA1F35" w:rsidRDefault="00201A2D" w:rsidP="007A47ED">
      <w:pPr>
        <w:widowControl w:val="0"/>
        <w:rPr>
          <w:sz w:val="20"/>
          <w:szCs w:val="20"/>
        </w:rPr>
      </w:pPr>
      <w:r w:rsidRPr="00CA1F35">
        <w:rPr>
          <w:sz w:val="20"/>
          <w:szCs w:val="20"/>
        </w:rPr>
        <w:t>Shinamono ni yotte wa, nai koto mo aru soo dakara.  (this means, sometimes they don’t have it, reportedly)  (</w:t>
      </w:r>
      <w:r w:rsidRPr="00CA1F35">
        <w:rPr>
          <w:b/>
          <w:sz w:val="20"/>
          <w:szCs w:val="20"/>
        </w:rPr>
        <w:t>ni yoru</w:t>
      </w:r>
      <w:r w:rsidRPr="00CA1F35">
        <w:rPr>
          <w:sz w:val="20"/>
          <w:szCs w:val="20"/>
        </w:rPr>
        <w:t xml:space="preserve"> = depending on, according to)  (</w:t>
      </w:r>
      <w:r w:rsidRPr="00CA1F35">
        <w:rPr>
          <w:b/>
          <w:sz w:val="20"/>
          <w:szCs w:val="20"/>
        </w:rPr>
        <w:t>nai koto mo aru</w:t>
      </w:r>
      <w:r w:rsidRPr="00CA1F35">
        <w:rPr>
          <w:sz w:val="20"/>
          <w:szCs w:val="20"/>
        </w:rPr>
        <w:t xml:space="preserve"> = sometimes they don’t have)</w:t>
      </w:r>
    </w:p>
    <w:p w:rsidR="00201A2D" w:rsidRPr="00CA1F35" w:rsidRDefault="00201A2D" w:rsidP="007A47ED">
      <w:pPr>
        <w:widowControl w:val="0"/>
        <w:rPr>
          <w:sz w:val="20"/>
          <w:szCs w:val="20"/>
          <w:lang w:val="es-US"/>
        </w:rPr>
      </w:pPr>
      <w:r w:rsidRPr="00CA1F35">
        <w:rPr>
          <w:sz w:val="20"/>
          <w:szCs w:val="20"/>
        </w:rPr>
        <w:t xml:space="preserve">28.  To this wrapper, let’s write everyone’s name and send.  </w:t>
      </w:r>
      <w:r w:rsidRPr="00CA1F35">
        <w:rPr>
          <w:sz w:val="20"/>
          <w:szCs w:val="20"/>
          <w:lang w:val="es-US"/>
        </w:rPr>
        <w:t xml:space="preserve">Use okuru.  </w:t>
      </w:r>
    </w:p>
    <w:p w:rsidR="00201A2D" w:rsidRPr="00CA1F35" w:rsidRDefault="00201A2D" w:rsidP="007A47ED">
      <w:pPr>
        <w:widowControl w:val="0"/>
        <w:rPr>
          <w:sz w:val="20"/>
          <w:szCs w:val="20"/>
          <w:lang w:val="es-US"/>
        </w:rPr>
      </w:pPr>
      <w:r w:rsidRPr="00CA1F35">
        <w:rPr>
          <w:rFonts w:hint="eastAsia"/>
          <w:sz w:val="20"/>
          <w:szCs w:val="20"/>
          <w:lang w:val="es-US"/>
        </w:rPr>
        <w:t>こののし紙にみんなの名前を書いて送りましょう。</w:t>
      </w:r>
    </w:p>
    <w:p w:rsidR="00201A2D" w:rsidRPr="00CA1F35" w:rsidRDefault="00201A2D" w:rsidP="007A47ED">
      <w:pPr>
        <w:widowControl w:val="0"/>
        <w:rPr>
          <w:sz w:val="20"/>
          <w:szCs w:val="20"/>
        </w:rPr>
      </w:pPr>
      <w:r w:rsidRPr="00CA1F35">
        <w:rPr>
          <w:sz w:val="20"/>
          <w:szCs w:val="20"/>
          <w:lang w:val="es-US"/>
        </w:rPr>
        <w:t xml:space="preserve">Kono noshigami ni, minna no namae o kaite okurimashoo.  </w:t>
      </w:r>
      <w:r w:rsidRPr="00CA1F35">
        <w:rPr>
          <w:sz w:val="20"/>
          <w:szCs w:val="20"/>
        </w:rPr>
        <w:t>(</w:t>
      </w:r>
      <w:r w:rsidRPr="00CA1F35">
        <w:rPr>
          <w:b/>
          <w:sz w:val="20"/>
          <w:szCs w:val="20"/>
        </w:rPr>
        <w:t>noshigami</w:t>
      </w:r>
      <w:r w:rsidRPr="00CA1F35">
        <w:rPr>
          <w:sz w:val="20"/>
          <w:szCs w:val="20"/>
        </w:rPr>
        <w:t xml:space="preserve"> = </w:t>
      </w:r>
      <w:r w:rsidR="008E4072">
        <w:rPr>
          <w:sz w:val="20"/>
          <w:szCs w:val="20"/>
        </w:rPr>
        <w:t>gift wrapping paper</w:t>
      </w:r>
      <w:r w:rsidRPr="00CA1F35">
        <w:rPr>
          <w:sz w:val="20"/>
          <w:szCs w:val="20"/>
        </w:rPr>
        <w:t xml:space="preserve">;  </w:t>
      </w:r>
      <w:r w:rsidRPr="00CA1F35">
        <w:rPr>
          <w:i/>
          <w:sz w:val="20"/>
          <w:szCs w:val="20"/>
        </w:rPr>
        <w:t xml:space="preserve">there’s </w:t>
      </w:r>
      <w:r w:rsidRPr="00CA1F35">
        <w:rPr>
          <w:i/>
          <w:sz w:val="20"/>
          <w:szCs w:val="20"/>
          <w:u w:val="single"/>
        </w:rPr>
        <w:t>no</w:t>
      </w:r>
      <w:r w:rsidRPr="00CA1F35">
        <w:rPr>
          <w:i/>
          <w:sz w:val="20"/>
          <w:szCs w:val="20"/>
        </w:rPr>
        <w:t xml:space="preserve"> </w:t>
      </w:r>
      <w:r w:rsidRPr="00CA1F35">
        <w:rPr>
          <w:i/>
          <w:sz w:val="20"/>
          <w:szCs w:val="20"/>
          <w:u w:val="single"/>
        </w:rPr>
        <w:t>shig</w:t>
      </w:r>
      <w:r w:rsidRPr="00CA1F35">
        <w:rPr>
          <w:i/>
          <w:sz w:val="20"/>
          <w:szCs w:val="20"/>
        </w:rPr>
        <w:t>ella on this k</w:t>
      </w:r>
      <w:r w:rsidRPr="00CA1F35">
        <w:rPr>
          <w:i/>
          <w:sz w:val="20"/>
          <w:szCs w:val="20"/>
          <w:u w:val="single"/>
        </w:rPr>
        <w:t>ami</w:t>
      </w:r>
      <w:r w:rsidRPr="00CA1F35">
        <w:rPr>
          <w:i/>
          <w:sz w:val="20"/>
          <w:szCs w:val="20"/>
        </w:rPr>
        <w:t xml:space="preserve"> [paper], or </w:t>
      </w:r>
      <w:r w:rsidRPr="00CA1F35">
        <w:rPr>
          <w:i/>
          <w:sz w:val="20"/>
          <w:szCs w:val="20"/>
          <w:u w:val="single"/>
        </w:rPr>
        <w:t>wrapping paper</w:t>
      </w:r>
      <w:r w:rsidRPr="00CA1F35">
        <w:rPr>
          <w:sz w:val="20"/>
          <w:szCs w:val="20"/>
        </w:rPr>
        <w:t xml:space="preserve">)  (cf. </w:t>
      </w:r>
      <w:r w:rsidRPr="00CA1F35">
        <w:rPr>
          <w:b/>
          <w:sz w:val="20"/>
          <w:szCs w:val="20"/>
        </w:rPr>
        <w:t>mooshikomi</w:t>
      </w:r>
      <w:r w:rsidRPr="00CA1F35">
        <w:rPr>
          <w:sz w:val="20"/>
          <w:szCs w:val="20"/>
        </w:rPr>
        <w:t xml:space="preserve"> = application)</w:t>
      </w:r>
    </w:p>
    <w:p w:rsidR="00201A2D" w:rsidRPr="00CA1F35" w:rsidRDefault="00201A2D" w:rsidP="007A47ED">
      <w:pPr>
        <w:widowControl w:val="0"/>
        <w:rPr>
          <w:sz w:val="20"/>
          <w:szCs w:val="20"/>
        </w:rPr>
      </w:pPr>
      <w:r w:rsidRPr="00CA1F35">
        <w:rPr>
          <w:sz w:val="20"/>
          <w:szCs w:val="20"/>
        </w:rPr>
        <w:t>29.  From, meaning starting with, Mr. Assistant Manager, go ahead.</w:t>
      </w:r>
    </w:p>
    <w:p w:rsidR="00201A2D" w:rsidRPr="00CA1F35" w:rsidRDefault="00201A2D" w:rsidP="007A47ED">
      <w:pPr>
        <w:widowControl w:val="0"/>
        <w:rPr>
          <w:sz w:val="20"/>
          <w:szCs w:val="20"/>
        </w:rPr>
      </w:pPr>
      <w:r w:rsidRPr="00CA1F35">
        <w:rPr>
          <w:rFonts w:hint="eastAsia"/>
          <w:sz w:val="20"/>
          <w:szCs w:val="20"/>
        </w:rPr>
        <w:t>係長さんから、どうぞ。</w:t>
      </w:r>
    </w:p>
    <w:p w:rsidR="00201A2D" w:rsidRPr="00CA1F35" w:rsidRDefault="00201A2D" w:rsidP="007A47ED">
      <w:pPr>
        <w:widowControl w:val="0"/>
        <w:rPr>
          <w:sz w:val="20"/>
          <w:szCs w:val="20"/>
        </w:rPr>
      </w:pPr>
      <w:r w:rsidRPr="00CA1F35">
        <w:rPr>
          <w:sz w:val="20"/>
          <w:szCs w:val="20"/>
        </w:rPr>
        <w:t>Kakarichoo san kara, doozo.</w:t>
      </w:r>
    </w:p>
    <w:p w:rsidR="00201A2D" w:rsidRPr="00CA1F35" w:rsidRDefault="00201A2D" w:rsidP="007A47ED">
      <w:pPr>
        <w:widowControl w:val="0"/>
        <w:rPr>
          <w:sz w:val="20"/>
          <w:szCs w:val="20"/>
        </w:rPr>
      </w:pPr>
      <w:r w:rsidRPr="00CA1F35">
        <w:rPr>
          <w:sz w:val="20"/>
          <w:szCs w:val="20"/>
        </w:rPr>
        <w:t xml:space="preserve">30.  As for me, since characters are </w:t>
      </w:r>
      <w:r w:rsidRPr="00CA1F35">
        <w:rPr>
          <w:b/>
          <w:sz w:val="20"/>
          <w:szCs w:val="20"/>
        </w:rPr>
        <w:tab/>
      </w:r>
      <w:r w:rsidRPr="00CA1F35">
        <w:rPr>
          <w:sz w:val="20"/>
          <w:szCs w:val="20"/>
        </w:rPr>
        <w:t>unskillful, I will be inconvenienced.  Use boku.  Use dakara.  Plain speech.  Use a word for emphasis.</w:t>
      </w:r>
    </w:p>
    <w:p w:rsidR="00201A2D" w:rsidRPr="00CA1F35" w:rsidRDefault="00201A2D" w:rsidP="007A47ED">
      <w:pPr>
        <w:widowControl w:val="0"/>
        <w:rPr>
          <w:sz w:val="20"/>
          <w:szCs w:val="20"/>
        </w:rPr>
      </w:pPr>
      <w:r w:rsidRPr="00CA1F35">
        <w:rPr>
          <w:rFonts w:hint="eastAsia"/>
          <w:sz w:val="20"/>
          <w:szCs w:val="20"/>
        </w:rPr>
        <w:t>僕は字がへただから困るな。</w:t>
      </w:r>
    </w:p>
    <w:p w:rsidR="00201A2D" w:rsidRPr="00CA1F35" w:rsidRDefault="00201A2D" w:rsidP="007A47ED">
      <w:pPr>
        <w:widowControl w:val="0"/>
        <w:rPr>
          <w:sz w:val="20"/>
          <w:szCs w:val="20"/>
          <w:lang w:val="es-US"/>
        </w:rPr>
      </w:pPr>
      <w:r w:rsidRPr="00CA1F35">
        <w:rPr>
          <w:sz w:val="20"/>
          <w:szCs w:val="20"/>
          <w:lang w:val="es-US"/>
        </w:rPr>
        <w:t xml:space="preserve">Boku wa, ji ga heta dakara, komaru na.  </w:t>
      </w:r>
    </w:p>
    <w:p w:rsidR="00201A2D" w:rsidRPr="00CA1F35" w:rsidRDefault="00201A2D" w:rsidP="007A47ED">
      <w:pPr>
        <w:widowControl w:val="0"/>
        <w:rPr>
          <w:sz w:val="20"/>
          <w:szCs w:val="20"/>
        </w:rPr>
      </w:pPr>
      <w:r w:rsidRPr="00CA1F35">
        <w:rPr>
          <w:sz w:val="20"/>
          <w:szCs w:val="20"/>
        </w:rPr>
        <w:t xml:space="preserve">31.  Will someone not write and give, I wonder?  Don’t use wa or ga.  Plain speech.  Use kana.  </w:t>
      </w:r>
    </w:p>
    <w:p w:rsidR="00201A2D" w:rsidRPr="00CA1F35" w:rsidRDefault="00201A2D" w:rsidP="007A47ED">
      <w:pPr>
        <w:widowControl w:val="0"/>
        <w:rPr>
          <w:sz w:val="20"/>
          <w:szCs w:val="20"/>
        </w:rPr>
      </w:pPr>
      <w:r w:rsidRPr="00CA1F35">
        <w:rPr>
          <w:rFonts w:hint="eastAsia"/>
          <w:sz w:val="20"/>
          <w:szCs w:val="20"/>
        </w:rPr>
        <w:t>誰か書いてくれないかな。</w:t>
      </w:r>
    </w:p>
    <w:p w:rsidR="00201A2D" w:rsidRPr="00CA1F35" w:rsidRDefault="00201A2D" w:rsidP="007A47ED">
      <w:pPr>
        <w:widowControl w:val="0"/>
        <w:rPr>
          <w:sz w:val="20"/>
          <w:szCs w:val="20"/>
        </w:rPr>
      </w:pPr>
      <w:r w:rsidRPr="00CA1F35">
        <w:rPr>
          <w:sz w:val="20"/>
          <w:szCs w:val="20"/>
        </w:rPr>
        <w:t>Dareka kaite kurenai kana.  (dareka ga, also OK)</w:t>
      </w:r>
    </w:p>
    <w:p w:rsidR="00201A2D" w:rsidRPr="00CA1F35" w:rsidRDefault="00201A2D" w:rsidP="007A47ED">
      <w:pPr>
        <w:widowControl w:val="0"/>
        <w:rPr>
          <w:sz w:val="20"/>
          <w:szCs w:val="20"/>
        </w:rPr>
      </w:pPr>
      <w:r w:rsidRPr="00CA1F35">
        <w:rPr>
          <w:sz w:val="20"/>
          <w:szCs w:val="20"/>
        </w:rPr>
        <w:t>32.  As for at like this said time, always, to the wife to make write I am deciding, for sure.  Soften the last verb.  Plain speech.</w:t>
      </w:r>
    </w:p>
    <w:p w:rsidR="00201A2D" w:rsidRPr="00CA1F35" w:rsidRDefault="00201A2D" w:rsidP="007A47ED">
      <w:pPr>
        <w:widowControl w:val="0"/>
        <w:rPr>
          <w:sz w:val="20"/>
          <w:szCs w:val="20"/>
        </w:rPr>
      </w:pPr>
      <w:r w:rsidRPr="00CA1F35">
        <w:rPr>
          <w:rFonts w:hint="eastAsia"/>
          <w:sz w:val="20"/>
          <w:szCs w:val="20"/>
        </w:rPr>
        <w:t>こういう時にはいつも家内に書かせることにしているんだよ。</w:t>
      </w:r>
    </w:p>
    <w:p w:rsidR="00201A2D" w:rsidRPr="00CA1F35" w:rsidRDefault="00201A2D" w:rsidP="007A47ED">
      <w:pPr>
        <w:widowControl w:val="0"/>
        <w:rPr>
          <w:sz w:val="20"/>
          <w:szCs w:val="20"/>
        </w:rPr>
      </w:pPr>
      <w:r w:rsidRPr="00CA1F35">
        <w:rPr>
          <w:sz w:val="20"/>
          <w:szCs w:val="20"/>
        </w:rPr>
        <w:t>Koo iu toki ni wa, itsumo, kanai ni kakaseru koto ni shite irun da yo.  (</w:t>
      </w:r>
      <w:r w:rsidRPr="00CA1F35">
        <w:rPr>
          <w:b/>
          <w:sz w:val="20"/>
          <w:szCs w:val="20"/>
        </w:rPr>
        <w:t>koo</w:t>
      </w:r>
      <w:r w:rsidRPr="00CA1F35">
        <w:rPr>
          <w:sz w:val="20"/>
          <w:szCs w:val="20"/>
        </w:rPr>
        <w:t xml:space="preserve"> = like this;  cf. </w:t>
      </w:r>
      <w:r w:rsidRPr="00CA1F35">
        <w:rPr>
          <w:b/>
          <w:sz w:val="20"/>
          <w:szCs w:val="20"/>
        </w:rPr>
        <w:t>konna</w:t>
      </w:r>
      <w:r w:rsidRPr="00CA1F35">
        <w:rPr>
          <w:sz w:val="20"/>
          <w:szCs w:val="20"/>
        </w:rPr>
        <w:t xml:space="preserve"> = like this one, used before a noun)</w:t>
      </w:r>
    </w:p>
    <w:p w:rsidR="00201A2D" w:rsidRPr="00CA1F35" w:rsidRDefault="00201A2D" w:rsidP="007A47ED">
      <w:pPr>
        <w:widowControl w:val="0"/>
        <w:rPr>
          <w:sz w:val="20"/>
          <w:szCs w:val="20"/>
        </w:rPr>
      </w:pPr>
      <w:r w:rsidRPr="00CA1F35">
        <w:rPr>
          <w:sz w:val="20"/>
          <w:szCs w:val="20"/>
        </w:rPr>
        <w:lastRenderedPageBreak/>
        <w:t xml:space="preserve">33.  In the case of characters, to Kuroda, to do humble begging thing, number one, for sure.  Use no to make a noun phrase.  This phrase is the subject.  Meaning, it’s best to ask Kuroda.  </w:t>
      </w:r>
    </w:p>
    <w:p w:rsidR="00201A2D" w:rsidRPr="00CA1F35" w:rsidRDefault="00201A2D" w:rsidP="007A47ED">
      <w:pPr>
        <w:widowControl w:val="0"/>
        <w:rPr>
          <w:sz w:val="20"/>
          <w:szCs w:val="20"/>
        </w:rPr>
      </w:pPr>
      <w:r w:rsidRPr="00CA1F35">
        <w:rPr>
          <w:rFonts w:hint="eastAsia"/>
          <w:sz w:val="20"/>
          <w:szCs w:val="20"/>
        </w:rPr>
        <w:t>字なら黒田さんにお願いするのが一番よ。</w:t>
      </w:r>
    </w:p>
    <w:p w:rsidR="00201A2D" w:rsidRPr="00CA1F35" w:rsidRDefault="00201A2D" w:rsidP="007A47ED">
      <w:pPr>
        <w:widowControl w:val="0"/>
        <w:rPr>
          <w:sz w:val="20"/>
          <w:szCs w:val="20"/>
        </w:rPr>
      </w:pPr>
      <w:r w:rsidRPr="00CA1F35">
        <w:rPr>
          <w:sz w:val="20"/>
          <w:szCs w:val="20"/>
        </w:rPr>
        <w:t xml:space="preserve">Ji nara, kuroda san ni, onegai suru no ga, ichiban yo.  </w:t>
      </w:r>
    </w:p>
    <w:p w:rsidR="00201A2D" w:rsidRPr="00CA1F35" w:rsidRDefault="00201A2D" w:rsidP="007A47ED">
      <w:pPr>
        <w:widowControl w:val="0"/>
        <w:rPr>
          <w:sz w:val="20"/>
          <w:szCs w:val="20"/>
        </w:rPr>
      </w:pPr>
      <w:r w:rsidRPr="00CA1F35">
        <w:rPr>
          <w:sz w:val="20"/>
          <w:szCs w:val="20"/>
        </w:rPr>
        <w:t xml:space="preserve">34.  As for Kuroda, since characters are pretty.  Use dakara. </w:t>
      </w:r>
    </w:p>
    <w:p w:rsidR="00201A2D" w:rsidRPr="00CA1F35" w:rsidRDefault="00201A2D" w:rsidP="007A47ED">
      <w:pPr>
        <w:widowControl w:val="0"/>
        <w:rPr>
          <w:sz w:val="20"/>
          <w:szCs w:val="20"/>
        </w:rPr>
      </w:pPr>
      <w:r w:rsidRPr="00CA1F35">
        <w:rPr>
          <w:rFonts w:hint="eastAsia"/>
          <w:sz w:val="20"/>
          <w:szCs w:val="20"/>
        </w:rPr>
        <w:t>黒田さんは字がきれいだから。</w:t>
      </w:r>
      <w:r w:rsidRPr="00CA1F35">
        <w:rPr>
          <w:sz w:val="20"/>
          <w:szCs w:val="20"/>
        </w:rPr>
        <w:t xml:space="preserve"> </w:t>
      </w:r>
      <w:r w:rsidRPr="00CA1F35">
        <w:rPr>
          <w:sz w:val="20"/>
          <w:szCs w:val="20"/>
        </w:rPr>
        <w:tab/>
      </w:r>
      <w:r w:rsidRPr="00CA1F35">
        <w:rPr>
          <w:sz w:val="20"/>
          <w:szCs w:val="20"/>
        </w:rPr>
        <w:tab/>
      </w:r>
      <w:r w:rsidRPr="00CA1F35">
        <w:rPr>
          <w:sz w:val="20"/>
          <w:szCs w:val="20"/>
        </w:rPr>
        <w:tab/>
      </w:r>
    </w:p>
    <w:p w:rsidR="00201A2D" w:rsidRPr="00CA1F35" w:rsidRDefault="00201A2D" w:rsidP="007A47ED">
      <w:pPr>
        <w:widowControl w:val="0"/>
        <w:rPr>
          <w:sz w:val="20"/>
          <w:szCs w:val="20"/>
        </w:rPr>
      </w:pPr>
      <w:r w:rsidRPr="00CA1F35">
        <w:rPr>
          <w:sz w:val="20"/>
          <w:szCs w:val="20"/>
        </w:rPr>
        <w:t xml:space="preserve">Kuroda san wa, ji ga kirei dakara.  </w:t>
      </w:r>
    </w:p>
    <w:p w:rsidR="00201A2D" w:rsidRPr="00CA1F35" w:rsidRDefault="00201A2D" w:rsidP="007A47ED">
      <w:pPr>
        <w:widowControl w:val="0"/>
        <w:rPr>
          <w:sz w:val="20"/>
          <w:szCs w:val="20"/>
        </w:rPr>
      </w:pPr>
      <w:r w:rsidRPr="00CA1F35">
        <w:rPr>
          <w:sz w:val="20"/>
          <w:szCs w:val="20"/>
        </w:rPr>
        <w:t xml:space="preserve">35.  My name also I beg.  Use a man’s word for my. </w:t>
      </w:r>
    </w:p>
    <w:p w:rsidR="00201A2D" w:rsidRPr="00CA1F35" w:rsidRDefault="00201A2D" w:rsidP="007A47ED">
      <w:pPr>
        <w:widowControl w:val="0"/>
        <w:rPr>
          <w:sz w:val="20"/>
          <w:szCs w:val="20"/>
        </w:rPr>
      </w:pPr>
      <w:r w:rsidRPr="00CA1F35">
        <w:rPr>
          <w:rFonts w:hint="eastAsia"/>
          <w:sz w:val="20"/>
          <w:szCs w:val="20"/>
        </w:rPr>
        <w:t>僕の名前もお願いします。</w:t>
      </w:r>
      <w:r w:rsidRPr="00CA1F35">
        <w:rPr>
          <w:sz w:val="20"/>
          <w:szCs w:val="20"/>
        </w:rPr>
        <w:t xml:space="preserve"> </w:t>
      </w:r>
    </w:p>
    <w:p w:rsidR="00201A2D" w:rsidRPr="00CA1F35" w:rsidRDefault="00201A2D" w:rsidP="007A47ED">
      <w:pPr>
        <w:widowControl w:val="0"/>
        <w:rPr>
          <w:sz w:val="20"/>
          <w:szCs w:val="20"/>
        </w:rPr>
      </w:pPr>
      <w:r w:rsidRPr="00CA1F35">
        <w:rPr>
          <w:sz w:val="20"/>
          <w:szCs w:val="20"/>
        </w:rPr>
        <w:t>Boku no namae mo onegai shimasu.</w:t>
      </w:r>
    </w:p>
    <w:p w:rsidR="00201A2D" w:rsidRPr="00CA1F35" w:rsidRDefault="00201A2D" w:rsidP="007A47ED">
      <w:pPr>
        <w:widowControl w:val="0"/>
        <w:rPr>
          <w:sz w:val="20"/>
          <w:szCs w:val="20"/>
          <w:lang w:val="es-US"/>
        </w:rPr>
      </w:pPr>
      <w:r w:rsidRPr="00CA1F35">
        <w:rPr>
          <w:sz w:val="20"/>
          <w:szCs w:val="20"/>
        </w:rPr>
        <w:t xml:space="preserve">36.  With a brush, I have  never written characters.  </w:t>
      </w:r>
      <w:r w:rsidRPr="00CA1F35">
        <w:rPr>
          <w:sz w:val="20"/>
          <w:szCs w:val="20"/>
          <w:lang w:val="es-US"/>
        </w:rPr>
        <w:t xml:space="preserve">Soften this.  </w:t>
      </w:r>
    </w:p>
    <w:p w:rsidR="00201A2D" w:rsidRPr="00CA1F35" w:rsidRDefault="00201A2D" w:rsidP="007A47ED">
      <w:pPr>
        <w:widowControl w:val="0"/>
        <w:rPr>
          <w:sz w:val="20"/>
          <w:szCs w:val="20"/>
          <w:lang w:val="es-US"/>
        </w:rPr>
      </w:pPr>
      <w:r w:rsidRPr="00CA1F35">
        <w:rPr>
          <w:rFonts w:hint="eastAsia"/>
          <w:sz w:val="20"/>
          <w:szCs w:val="20"/>
          <w:lang w:val="es-US"/>
        </w:rPr>
        <w:t>筆で字を書いたことがないんです。</w:t>
      </w:r>
      <w:r w:rsidRPr="00CA1F35">
        <w:rPr>
          <w:sz w:val="20"/>
          <w:szCs w:val="20"/>
          <w:lang w:val="es-US"/>
        </w:rPr>
        <w:tab/>
      </w:r>
      <w:r w:rsidRPr="00CA1F35">
        <w:rPr>
          <w:sz w:val="20"/>
          <w:szCs w:val="20"/>
          <w:lang w:val="es-US"/>
        </w:rPr>
        <w:tab/>
      </w:r>
      <w:r w:rsidRPr="00CA1F35">
        <w:rPr>
          <w:sz w:val="20"/>
          <w:szCs w:val="20"/>
          <w:lang w:val="es-US"/>
        </w:rPr>
        <w:tab/>
      </w:r>
      <w:r w:rsidRPr="00CA1F35">
        <w:rPr>
          <w:sz w:val="20"/>
          <w:szCs w:val="20"/>
          <w:lang w:val="es-US"/>
        </w:rPr>
        <w:tab/>
      </w:r>
    </w:p>
    <w:p w:rsidR="00201A2D" w:rsidRPr="00CA1F35" w:rsidRDefault="00201A2D" w:rsidP="007A47ED">
      <w:pPr>
        <w:widowControl w:val="0"/>
        <w:rPr>
          <w:sz w:val="20"/>
          <w:szCs w:val="20"/>
        </w:rPr>
      </w:pPr>
      <w:r w:rsidRPr="00CA1F35">
        <w:rPr>
          <w:sz w:val="20"/>
          <w:szCs w:val="20"/>
          <w:lang w:val="es-US"/>
        </w:rPr>
        <w:t xml:space="preserve">Fude de ji o kaita koto ga nain desu.  </w:t>
      </w:r>
      <w:r w:rsidRPr="00CA1F35">
        <w:rPr>
          <w:sz w:val="20"/>
          <w:szCs w:val="20"/>
        </w:rPr>
        <w:t>(</w:t>
      </w:r>
      <w:r w:rsidRPr="00CA1F35">
        <w:rPr>
          <w:i/>
          <w:sz w:val="20"/>
          <w:szCs w:val="20"/>
        </w:rPr>
        <w:t xml:space="preserve">the </w:t>
      </w:r>
      <w:r w:rsidRPr="00CA1F35">
        <w:rPr>
          <w:i/>
          <w:sz w:val="20"/>
          <w:szCs w:val="20"/>
          <w:u w:val="single"/>
        </w:rPr>
        <w:t>foody</w:t>
      </w:r>
      <w:r w:rsidRPr="00CA1F35">
        <w:rPr>
          <w:i/>
          <w:sz w:val="20"/>
          <w:szCs w:val="20"/>
        </w:rPr>
        <w:t xml:space="preserve"> stirs his food with a </w:t>
      </w:r>
      <w:r w:rsidRPr="00CA1F35">
        <w:rPr>
          <w:i/>
          <w:sz w:val="20"/>
          <w:szCs w:val="20"/>
          <w:u w:val="single"/>
        </w:rPr>
        <w:t>brush</w:t>
      </w:r>
      <w:r w:rsidRPr="00CA1F35">
        <w:rPr>
          <w:sz w:val="20"/>
          <w:szCs w:val="20"/>
        </w:rPr>
        <w:t>)</w:t>
      </w:r>
      <w:r w:rsidRPr="00CA1F35">
        <w:rPr>
          <w:sz w:val="20"/>
          <w:szCs w:val="20"/>
        </w:rPr>
        <w:tab/>
      </w:r>
    </w:p>
    <w:p w:rsidR="00201A2D" w:rsidRPr="00CA1F35" w:rsidRDefault="00201A2D" w:rsidP="007A47ED">
      <w:pPr>
        <w:widowControl w:val="0"/>
        <w:rPr>
          <w:sz w:val="20"/>
          <w:szCs w:val="20"/>
        </w:rPr>
      </w:pPr>
      <w:r w:rsidRPr="00CA1F35">
        <w:rPr>
          <w:sz w:val="20"/>
          <w:szCs w:val="20"/>
        </w:rPr>
        <w:t xml:space="preserve">37.  Always, </w:t>
      </w:r>
      <w:r w:rsidRPr="00CA1F35">
        <w:rPr>
          <w:sz w:val="20"/>
          <w:szCs w:val="20"/>
          <w:u w:val="single"/>
        </w:rPr>
        <w:t>I</w:t>
      </w:r>
      <w:r w:rsidRPr="00CA1F35">
        <w:rPr>
          <w:sz w:val="20"/>
          <w:szCs w:val="20"/>
        </w:rPr>
        <w:t xml:space="preserve"> am made to write is scheduled completely huh.  Use the shorter form of the causative passive tense.  Use a contracted colloquial plain speech form of ‘is scheduled completely. ‘ Use a woman’s word for emphasis.  </w:t>
      </w:r>
    </w:p>
    <w:p w:rsidR="00201A2D" w:rsidRPr="00CA1F35" w:rsidRDefault="00201A2D" w:rsidP="007A47ED">
      <w:pPr>
        <w:widowControl w:val="0"/>
        <w:rPr>
          <w:sz w:val="20"/>
          <w:szCs w:val="20"/>
        </w:rPr>
      </w:pPr>
      <w:r w:rsidRPr="00CA1F35">
        <w:rPr>
          <w:rFonts w:hint="eastAsia"/>
          <w:sz w:val="20"/>
          <w:szCs w:val="20"/>
        </w:rPr>
        <w:t>いつも私が書かされることになっちゃうわね。</w:t>
      </w:r>
    </w:p>
    <w:p w:rsidR="00201A2D" w:rsidRPr="00CA1F35" w:rsidRDefault="00201A2D" w:rsidP="007A47ED">
      <w:pPr>
        <w:widowControl w:val="0"/>
        <w:rPr>
          <w:sz w:val="20"/>
          <w:szCs w:val="20"/>
        </w:rPr>
      </w:pPr>
      <w:r w:rsidRPr="00CA1F35">
        <w:rPr>
          <w:sz w:val="20"/>
          <w:szCs w:val="20"/>
        </w:rPr>
        <w:t xml:space="preserve">Itsumo, watashi ga kakasareru koto ni natchau wa ne.  (to form the </w:t>
      </w:r>
      <w:r w:rsidRPr="00CA1F35">
        <w:rPr>
          <w:b/>
          <w:sz w:val="20"/>
          <w:szCs w:val="20"/>
        </w:rPr>
        <w:t>causative passive tense</w:t>
      </w:r>
      <w:r w:rsidRPr="00CA1F35">
        <w:rPr>
          <w:sz w:val="20"/>
          <w:szCs w:val="20"/>
        </w:rPr>
        <w:t>,</w:t>
      </w:r>
      <w:r w:rsidRPr="00CA1F35">
        <w:rPr>
          <w:b/>
          <w:sz w:val="20"/>
          <w:szCs w:val="20"/>
        </w:rPr>
        <w:t xml:space="preserve"> </w:t>
      </w:r>
      <w:r w:rsidRPr="00CA1F35">
        <w:rPr>
          <w:sz w:val="20"/>
          <w:szCs w:val="20"/>
        </w:rPr>
        <w:t>for a</w:t>
      </w:r>
      <w:r w:rsidRPr="00CA1F35">
        <w:rPr>
          <w:b/>
          <w:sz w:val="20"/>
          <w:szCs w:val="20"/>
        </w:rPr>
        <w:t xml:space="preserve"> u verb</w:t>
      </w:r>
      <w:r w:rsidRPr="00CA1F35">
        <w:rPr>
          <w:sz w:val="20"/>
          <w:szCs w:val="20"/>
        </w:rPr>
        <w:t xml:space="preserve">, there is a long form and a short form;  for the long form, add </w:t>
      </w:r>
      <w:r w:rsidRPr="00CA1F35">
        <w:rPr>
          <w:b/>
          <w:sz w:val="20"/>
          <w:szCs w:val="20"/>
        </w:rPr>
        <w:t>aserareru</w:t>
      </w:r>
      <w:r w:rsidRPr="00CA1F35">
        <w:rPr>
          <w:sz w:val="20"/>
          <w:szCs w:val="20"/>
        </w:rPr>
        <w:t xml:space="preserve"> to the root, i.e., to the pre-u form;  think ‘</w:t>
      </w:r>
      <w:r w:rsidRPr="00CA1F35">
        <w:rPr>
          <w:i/>
          <w:sz w:val="20"/>
          <w:szCs w:val="20"/>
          <w:u w:val="single"/>
        </w:rPr>
        <w:t>as</w:t>
      </w:r>
      <w:r w:rsidRPr="00CA1F35">
        <w:rPr>
          <w:i/>
          <w:sz w:val="20"/>
          <w:szCs w:val="20"/>
        </w:rPr>
        <w:t xml:space="preserve">pirin </w:t>
      </w:r>
      <w:r w:rsidRPr="00CA1F35">
        <w:rPr>
          <w:i/>
          <w:sz w:val="20"/>
          <w:szCs w:val="20"/>
          <w:u w:val="single"/>
        </w:rPr>
        <w:t>era</w:t>
      </w:r>
      <w:r w:rsidRPr="00CA1F35">
        <w:rPr>
          <w:i/>
          <w:sz w:val="20"/>
          <w:szCs w:val="20"/>
        </w:rPr>
        <w:t xml:space="preserve"> </w:t>
      </w:r>
      <w:r w:rsidRPr="00CA1F35">
        <w:rPr>
          <w:i/>
          <w:sz w:val="20"/>
          <w:szCs w:val="20"/>
          <w:u w:val="single"/>
        </w:rPr>
        <w:t>reru</w:t>
      </w:r>
      <w:r w:rsidRPr="00CA1F35">
        <w:rPr>
          <w:i/>
          <w:sz w:val="20"/>
          <w:szCs w:val="20"/>
        </w:rPr>
        <w:t>n</w:t>
      </w:r>
      <w:r w:rsidRPr="00CA1F35">
        <w:rPr>
          <w:sz w:val="20"/>
          <w:szCs w:val="20"/>
        </w:rPr>
        <w:t xml:space="preserve">’;  for the short form add </w:t>
      </w:r>
      <w:r w:rsidRPr="00CA1F35">
        <w:rPr>
          <w:b/>
          <w:sz w:val="20"/>
          <w:szCs w:val="20"/>
        </w:rPr>
        <w:t>asareru</w:t>
      </w:r>
      <w:r w:rsidRPr="00CA1F35">
        <w:rPr>
          <w:sz w:val="20"/>
          <w:szCs w:val="20"/>
        </w:rPr>
        <w:t xml:space="preserve"> to the root;  think ‘</w:t>
      </w:r>
      <w:r w:rsidRPr="00CA1F35">
        <w:rPr>
          <w:i/>
          <w:sz w:val="20"/>
          <w:szCs w:val="20"/>
          <w:u w:val="single"/>
        </w:rPr>
        <w:t>asa</w:t>
      </w:r>
      <w:r w:rsidRPr="00CA1F35">
        <w:rPr>
          <w:i/>
          <w:sz w:val="20"/>
          <w:szCs w:val="20"/>
        </w:rPr>
        <w:t xml:space="preserve"> [morning] </w:t>
      </w:r>
      <w:r w:rsidRPr="00CA1F35">
        <w:rPr>
          <w:i/>
          <w:sz w:val="20"/>
          <w:szCs w:val="20"/>
          <w:u w:val="single"/>
        </w:rPr>
        <w:t>reru</w:t>
      </w:r>
      <w:r w:rsidRPr="00CA1F35">
        <w:rPr>
          <w:i/>
          <w:sz w:val="20"/>
          <w:szCs w:val="20"/>
        </w:rPr>
        <w:t>n</w:t>
      </w:r>
      <w:r w:rsidRPr="00CA1F35">
        <w:rPr>
          <w:sz w:val="20"/>
          <w:szCs w:val="20"/>
        </w:rPr>
        <w:t>’) (kak + asareru = kakasareru;   the longer form is kakaserareru) (natte shimau = natchau)</w:t>
      </w:r>
    </w:p>
    <w:p w:rsidR="00201A2D" w:rsidRPr="00CA1F35" w:rsidRDefault="00201A2D" w:rsidP="007A47ED">
      <w:pPr>
        <w:widowControl w:val="0"/>
        <w:rPr>
          <w:sz w:val="20"/>
          <w:szCs w:val="20"/>
        </w:rPr>
      </w:pPr>
      <w:r w:rsidRPr="00CA1F35">
        <w:rPr>
          <w:sz w:val="20"/>
          <w:szCs w:val="20"/>
        </w:rPr>
        <w:t xml:space="preserve">38.  Kuroda will write everyone’s names completely.  Plain speech.  </w:t>
      </w:r>
    </w:p>
    <w:p w:rsidR="00201A2D" w:rsidRPr="00CA1F35" w:rsidRDefault="00201A2D" w:rsidP="007A47ED">
      <w:pPr>
        <w:widowControl w:val="0"/>
        <w:rPr>
          <w:sz w:val="20"/>
          <w:szCs w:val="20"/>
        </w:rPr>
      </w:pPr>
      <w:r w:rsidRPr="00CA1F35">
        <w:rPr>
          <w:rFonts w:hint="eastAsia"/>
          <w:sz w:val="20"/>
          <w:szCs w:val="20"/>
        </w:rPr>
        <w:t>黒田さんがみんなの名前を書いてしまう。</w:t>
      </w:r>
    </w:p>
    <w:p w:rsidR="00201A2D" w:rsidRPr="00CA1F35" w:rsidRDefault="00201A2D" w:rsidP="007A47ED">
      <w:pPr>
        <w:widowControl w:val="0"/>
        <w:rPr>
          <w:sz w:val="20"/>
          <w:szCs w:val="20"/>
        </w:rPr>
      </w:pPr>
      <w:r w:rsidRPr="00CA1F35">
        <w:rPr>
          <w:sz w:val="20"/>
          <w:szCs w:val="20"/>
        </w:rPr>
        <w:t xml:space="preserve">Kuroda san ga minna no namae o kaite shimau.  </w:t>
      </w:r>
    </w:p>
    <w:p w:rsidR="00201A2D" w:rsidRPr="00CA1F35" w:rsidRDefault="00201A2D" w:rsidP="007A47ED">
      <w:pPr>
        <w:widowControl w:val="0"/>
        <w:rPr>
          <w:sz w:val="20"/>
          <w:szCs w:val="20"/>
        </w:rPr>
      </w:pPr>
      <w:r w:rsidRPr="00CA1F35">
        <w:rPr>
          <w:sz w:val="20"/>
          <w:szCs w:val="20"/>
        </w:rPr>
        <w:t xml:space="preserve">39.  Sigh, it was accomplished.  Plain speech.  </w:t>
      </w:r>
    </w:p>
    <w:p w:rsidR="00201A2D" w:rsidRPr="00CA1F35" w:rsidRDefault="00201A2D" w:rsidP="007A47ED">
      <w:pPr>
        <w:widowControl w:val="0"/>
        <w:rPr>
          <w:sz w:val="20"/>
          <w:szCs w:val="20"/>
        </w:rPr>
      </w:pPr>
      <w:r w:rsidRPr="00CA1F35">
        <w:rPr>
          <w:rFonts w:hint="eastAsia"/>
          <w:sz w:val="20"/>
          <w:szCs w:val="20"/>
        </w:rPr>
        <w:t>さあ、出来た。</w:t>
      </w:r>
      <w:r w:rsidRPr="00CA1F35">
        <w:rPr>
          <w:sz w:val="20"/>
          <w:szCs w:val="20"/>
        </w:rPr>
        <w:tab/>
      </w:r>
      <w:r w:rsidRPr="00CA1F35">
        <w:rPr>
          <w:sz w:val="20"/>
          <w:szCs w:val="20"/>
        </w:rPr>
        <w:tab/>
        <w:t xml:space="preserve">      </w:t>
      </w:r>
    </w:p>
    <w:p w:rsidR="00201A2D" w:rsidRPr="00CA1F35" w:rsidRDefault="00201A2D" w:rsidP="007A47ED">
      <w:pPr>
        <w:widowControl w:val="0"/>
        <w:rPr>
          <w:sz w:val="20"/>
          <w:szCs w:val="20"/>
        </w:rPr>
      </w:pPr>
      <w:r w:rsidRPr="00CA1F35">
        <w:rPr>
          <w:sz w:val="20"/>
          <w:szCs w:val="20"/>
        </w:rPr>
        <w:t>Saa, dekita.</w:t>
      </w:r>
    </w:p>
    <w:p w:rsidR="00201A2D" w:rsidRPr="00CA1F35" w:rsidRDefault="00201A2D" w:rsidP="007A47ED">
      <w:pPr>
        <w:widowControl w:val="0"/>
        <w:rPr>
          <w:sz w:val="20"/>
          <w:szCs w:val="20"/>
        </w:rPr>
      </w:pPr>
      <w:r w:rsidRPr="00CA1F35">
        <w:rPr>
          <w:sz w:val="20"/>
          <w:szCs w:val="20"/>
        </w:rPr>
        <w:t xml:space="preserve">40.  This, who will take to Saito’s home?  </w:t>
      </w:r>
      <w:r w:rsidR="00B9341C">
        <w:rPr>
          <w:sz w:val="20"/>
          <w:szCs w:val="20"/>
        </w:rPr>
        <w:t xml:space="preserve">Don’t use wo, wa or ga after this.  </w:t>
      </w:r>
      <w:r w:rsidRPr="00CA1F35">
        <w:rPr>
          <w:sz w:val="20"/>
          <w:szCs w:val="20"/>
        </w:rPr>
        <w:t>Use no to soften this.  Don’t use ka.</w:t>
      </w:r>
      <w:r w:rsidR="00B9341C">
        <w:rPr>
          <w:sz w:val="20"/>
          <w:szCs w:val="20"/>
        </w:rPr>
        <w:t xml:space="preserve"> </w:t>
      </w:r>
      <w:r w:rsidR="00B9341C" w:rsidRPr="00CA1F35">
        <w:rPr>
          <w:sz w:val="20"/>
          <w:szCs w:val="20"/>
        </w:rPr>
        <w:t xml:space="preserve">Plain speech. </w:t>
      </w:r>
    </w:p>
    <w:p w:rsidR="00201A2D" w:rsidRPr="00CA1F35" w:rsidRDefault="00201A2D" w:rsidP="007A47ED">
      <w:pPr>
        <w:widowControl w:val="0"/>
        <w:rPr>
          <w:sz w:val="20"/>
          <w:szCs w:val="20"/>
        </w:rPr>
      </w:pPr>
      <w:r w:rsidRPr="00CA1F35">
        <w:rPr>
          <w:rFonts w:hint="eastAsia"/>
          <w:sz w:val="20"/>
          <w:szCs w:val="20"/>
        </w:rPr>
        <w:t>これ誰が斉藤さんのうちに持っていくの。</w:t>
      </w:r>
    </w:p>
    <w:p w:rsidR="00201A2D" w:rsidRPr="00CA1F35" w:rsidRDefault="00201A2D" w:rsidP="007A47ED">
      <w:pPr>
        <w:widowControl w:val="0"/>
        <w:rPr>
          <w:sz w:val="20"/>
          <w:szCs w:val="20"/>
        </w:rPr>
      </w:pPr>
      <w:r w:rsidRPr="00CA1F35">
        <w:rPr>
          <w:sz w:val="20"/>
          <w:szCs w:val="20"/>
        </w:rPr>
        <w:t>Kore, dare ga saito san no uchi ni motte iku no?</w:t>
      </w:r>
    </w:p>
    <w:p w:rsidR="00201A2D" w:rsidRPr="00CA1F35" w:rsidRDefault="00201A2D" w:rsidP="007A47ED">
      <w:pPr>
        <w:widowControl w:val="0"/>
        <w:rPr>
          <w:sz w:val="20"/>
          <w:szCs w:val="20"/>
        </w:rPr>
      </w:pPr>
      <w:r w:rsidRPr="00CA1F35">
        <w:rPr>
          <w:sz w:val="20"/>
          <w:szCs w:val="20"/>
        </w:rPr>
        <w:t xml:space="preserve">41.  Let’s request to a home delivery service.  Plain speech.  </w:t>
      </w:r>
    </w:p>
    <w:p w:rsidR="00201A2D" w:rsidRPr="00CA1F35" w:rsidRDefault="00201A2D" w:rsidP="007A47ED">
      <w:pPr>
        <w:widowControl w:val="0"/>
        <w:rPr>
          <w:sz w:val="20"/>
          <w:szCs w:val="20"/>
        </w:rPr>
      </w:pPr>
      <w:r w:rsidRPr="00CA1F35">
        <w:rPr>
          <w:rFonts w:hint="eastAsia"/>
          <w:sz w:val="20"/>
          <w:szCs w:val="20"/>
        </w:rPr>
        <w:t>宅配便に頼もう。</w:t>
      </w:r>
      <w:r w:rsidRPr="00CA1F35">
        <w:rPr>
          <w:sz w:val="20"/>
          <w:szCs w:val="20"/>
        </w:rPr>
        <w:tab/>
      </w:r>
      <w:r w:rsidRPr="00CA1F35">
        <w:rPr>
          <w:sz w:val="20"/>
          <w:szCs w:val="20"/>
        </w:rPr>
        <w:tab/>
      </w:r>
      <w:r w:rsidRPr="00CA1F35">
        <w:rPr>
          <w:sz w:val="20"/>
          <w:szCs w:val="20"/>
        </w:rPr>
        <w:tab/>
      </w:r>
      <w:r w:rsidRPr="00CA1F35">
        <w:rPr>
          <w:sz w:val="20"/>
          <w:szCs w:val="20"/>
        </w:rPr>
        <w:tab/>
      </w:r>
      <w:r w:rsidRPr="00CA1F35">
        <w:rPr>
          <w:sz w:val="20"/>
          <w:szCs w:val="20"/>
        </w:rPr>
        <w:tab/>
      </w:r>
      <w:r w:rsidRPr="00CA1F35">
        <w:rPr>
          <w:sz w:val="20"/>
          <w:szCs w:val="20"/>
        </w:rPr>
        <w:tab/>
      </w:r>
      <w:r w:rsidRPr="00CA1F35">
        <w:rPr>
          <w:sz w:val="20"/>
          <w:szCs w:val="20"/>
        </w:rPr>
        <w:tab/>
      </w:r>
      <w:r w:rsidRPr="00CA1F35">
        <w:rPr>
          <w:sz w:val="20"/>
          <w:szCs w:val="20"/>
        </w:rPr>
        <w:tab/>
      </w:r>
    </w:p>
    <w:p w:rsidR="00201A2D" w:rsidRPr="00CA1F35" w:rsidRDefault="00201A2D" w:rsidP="007A47ED">
      <w:pPr>
        <w:widowControl w:val="0"/>
        <w:rPr>
          <w:sz w:val="20"/>
          <w:szCs w:val="20"/>
        </w:rPr>
      </w:pPr>
      <w:r w:rsidRPr="00CA1F35">
        <w:rPr>
          <w:sz w:val="20"/>
          <w:szCs w:val="20"/>
        </w:rPr>
        <w:t>Takuhaibin ni tanomou.  (</w:t>
      </w:r>
      <w:r w:rsidRPr="00CA1F35">
        <w:rPr>
          <w:b/>
          <w:sz w:val="20"/>
          <w:szCs w:val="20"/>
        </w:rPr>
        <w:t>takuhaibin</w:t>
      </w:r>
      <w:r w:rsidRPr="00CA1F35">
        <w:rPr>
          <w:sz w:val="20"/>
          <w:szCs w:val="20"/>
        </w:rPr>
        <w:t xml:space="preserve"> = home delivery service;  </w:t>
      </w:r>
      <w:r w:rsidRPr="00CA1F35">
        <w:rPr>
          <w:b/>
          <w:sz w:val="20"/>
          <w:szCs w:val="20"/>
        </w:rPr>
        <w:t>taku</w:t>
      </w:r>
      <w:r w:rsidRPr="00CA1F35">
        <w:rPr>
          <w:sz w:val="20"/>
          <w:szCs w:val="20"/>
        </w:rPr>
        <w:t xml:space="preserve"> = house, home;  cf. </w:t>
      </w:r>
      <w:r w:rsidRPr="00CA1F35">
        <w:rPr>
          <w:b/>
          <w:sz w:val="20"/>
          <w:szCs w:val="20"/>
        </w:rPr>
        <w:t>yuubin</w:t>
      </w:r>
      <w:r w:rsidRPr="00CA1F35">
        <w:rPr>
          <w:sz w:val="20"/>
          <w:szCs w:val="20"/>
        </w:rPr>
        <w:t xml:space="preserve"> = mail;  </w:t>
      </w:r>
      <w:r w:rsidRPr="00CA1F35">
        <w:rPr>
          <w:i/>
          <w:sz w:val="20"/>
          <w:szCs w:val="20"/>
        </w:rPr>
        <w:t xml:space="preserve">if at the </w:t>
      </w:r>
      <w:r w:rsidRPr="00CA1F35">
        <w:rPr>
          <w:i/>
          <w:sz w:val="20"/>
          <w:szCs w:val="20"/>
          <w:u w:val="single"/>
        </w:rPr>
        <w:t>taku</w:t>
      </w:r>
      <w:r w:rsidRPr="00CA1F35">
        <w:rPr>
          <w:i/>
          <w:sz w:val="20"/>
          <w:szCs w:val="20"/>
        </w:rPr>
        <w:t xml:space="preserve"> [home] you </w:t>
      </w:r>
      <w:r w:rsidRPr="00CA1F35">
        <w:rPr>
          <w:i/>
          <w:sz w:val="20"/>
          <w:szCs w:val="20"/>
          <w:u w:val="single"/>
        </w:rPr>
        <w:t>hi</w:t>
      </w:r>
      <w:r w:rsidRPr="00CA1F35">
        <w:rPr>
          <w:i/>
          <w:sz w:val="20"/>
          <w:szCs w:val="20"/>
        </w:rPr>
        <w:t xml:space="preserve">de in a </w:t>
      </w:r>
      <w:r w:rsidRPr="00CA1F35">
        <w:rPr>
          <w:i/>
          <w:sz w:val="20"/>
          <w:szCs w:val="20"/>
          <w:u w:val="single"/>
        </w:rPr>
        <w:t>bin</w:t>
      </w:r>
      <w:r w:rsidRPr="00CA1F35">
        <w:rPr>
          <w:i/>
          <w:sz w:val="20"/>
          <w:szCs w:val="20"/>
        </w:rPr>
        <w:t xml:space="preserve">, </w:t>
      </w:r>
      <w:r w:rsidRPr="00CA1F35">
        <w:rPr>
          <w:i/>
          <w:sz w:val="20"/>
          <w:szCs w:val="20"/>
          <w:u w:val="single"/>
        </w:rPr>
        <w:t>home delivery</w:t>
      </w:r>
      <w:r w:rsidRPr="00CA1F35">
        <w:rPr>
          <w:i/>
          <w:sz w:val="20"/>
          <w:szCs w:val="20"/>
        </w:rPr>
        <w:t xml:space="preserve"> must come to you</w:t>
      </w:r>
      <w:r w:rsidRPr="00CA1F35">
        <w:rPr>
          <w:sz w:val="20"/>
          <w:szCs w:val="20"/>
        </w:rPr>
        <w:t>)</w:t>
      </w:r>
    </w:p>
    <w:p w:rsidR="00B9341C" w:rsidRDefault="00201A2D" w:rsidP="007A47ED">
      <w:pPr>
        <w:widowControl w:val="0"/>
        <w:rPr>
          <w:sz w:val="20"/>
          <w:szCs w:val="20"/>
        </w:rPr>
      </w:pPr>
      <w:r w:rsidRPr="00CA1F35">
        <w:rPr>
          <w:sz w:val="20"/>
          <w:szCs w:val="20"/>
        </w:rPr>
        <w:t>42.  In the case of a home delivery service, at the latest, as for by the day after to</w:t>
      </w:r>
      <w:r w:rsidR="00B9341C">
        <w:rPr>
          <w:sz w:val="20"/>
          <w:szCs w:val="20"/>
        </w:rPr>
        <w:t>morrow, it will arrive probably.</w:t>
      </w:r>
      <w:r w:rsidRPr="00CA1F35">
        <w:rPr>
          <w:sz w:val="20"/>
          <w:szCs w:val="20"/>
        </w:rPr>
        <w:t xml:space="preserve">  Use todoku.  Plain speech.  </w:t>
      </w:r>
    </w:p>
    <w:p w:rsidR="00201A2D" w:rsidRPr="00CA1F35" w:rsidRDefault="00201A2D" w:rsidP="007A47ED">
      <w:pPr>
        <w:widowControl w:val="0"/>
        <w:rPr>
          <w:sz w:val="20"/>
          <w:szCs w:val="20"/>
        </w:rPr>
      </w:pPr>
      <w:r w:rsidRPr="00CA1F35">
        <w:rPr>
          <w:rFonts w:hint="eastAsia"/>
          <w:sz w:val="20"/>
          <w:szCs w:val="20"/>
        </w:rPr>
        <w:t>宅配便なら、遅くとも</w:t>
      </w:r>
      <w:r w:rsidR="00C77D5D">
        <w:rPr>
          <w:rFonts w:hint="eastAsia"/>
          <w:sz w:val="20"/>
          <w:szCs w:val="20"/>
        </w:rPr>
        <w:t>あさって</w:t>
      </w:r>
      <w:r w:rsidRPr="00CA1F35">
        <w:rPr>
          <w:rFonts w:hint="eastAsia"/>
          <w:sz w:val="20"/>
          <w:szCs w:val="20"/>
        </w:rPr>
        <w:t>までには届くだ</w:t>
      </w:r>
      <w:r w:rsidRPr="00CA1F35">
        <w:rPr>
          <w:rFonts w:hint="eastAsia"/>
          <w:sz w:val="20"/>
          <w:szCs w:val="20"/>
        </w:rPr>
        <w:lastRenderedPageBreak/>
        <w:t>ろう。</w:t>
      </w:r>
    </w:p>
    <w:p w:rsidR="00201A2D" w:rsidRPr="00CA1F35" w:rsidRDefault="00201A2D" w:rsidP="007A47ED">
      <w:pPr>
        <w:widowControl w:val="0"/>
        <w:rPr>
          <w:sz w:val="20"/>
          <w:szCs w:val="20"/>
        </w:rPr>
      </w:pPr>
      <w:r w:rsidRPr="00CA1F35">
        <w:rPr>
          <w:sz w:val="20"/>
          <w:szCs w:val="20"/>
        </w:rPr>
        <w:t>Takuhaibin nara, osokutemo, asatte made ni wa, todoku daroo?   (</w:t>
      </w:r>
      <w:r w:rsidRPr="00CA1F35">
        <w:rPr>
          <w:b/>
          <w:sz w:val="20"/>
          <w:szCs w:val="20"/>
        </w:rPr>
        <w:t>todoku</w:t>
      </w:r>
      <w:r w:rsidRPr="00CA1F35">
        <w:rPr>
          <w:sz w:val="20"/>
          <w:szCs w:val="20"/>
        </w:rPr>
        <w:t xml:space="preserve"> = to arrive [package];  </w:t>
      </w:r>
      <w:r w:rsidRPr="00CA1F35">
        <w:rPr>
          <w:b/>
          <w:sz w:val="20"/>
          <w:szCs w:val="20"/>
        </w:rPr>
        <w:t>todokeru</w:t>
      </w:r>
      <w:r w:rsidRPr="00CA1F35">
        <w:rPr>
          <w:sz w:val="20"/>
          <w:szCs w:val="20"/>
        </w:rPr>
        <w:t xml:space="preserve"> = to deliver, to send)</w:t>
      </w:r>
    </w:p>
    <w:p w:rsidR="00201A2D" w:rsidRPr="00CA1F35" w:rsidRDefault="00201A2D" w:rsidP="007A47ED">
      <w:pPr>
        <w:widowControl w:val="0"/>
        <w:rPr>
          <w:sz w:val="20"/>
          <w:szCs w:val="20"/>
        </w:rPr>
      </w:pPr>
      <w:r w:rsidRPr="00CA1F35">
        <w:rPr>
          <w:sz w:val="20"/>
          <w:szCs w:val="20"/>
        </w:rPr>
        <w:t xml:space="preserve">43.  At the the company’s front’s store, they should be handling, for sure.  </w:t>
      </w:r>
      <w:r w:rsidR="00B9341C">
        <w:rPr>
          <w:sz w:val="20"/>
          <w:szCs w:val="20"/>
        </w:rPr>
        <w:t xml:space="preserve">Use atsukau.  </w:t>
      </w:r>
      <w:r w:rsidRPr="00CA1F35">
        <w:rPr>
          <w:sz w:val="20"/>
          <w:szCs w:val="20"/>
        </w:rPr>
        <w:t xml:space="preserve">Plain speech. </w:t>
      </w:r>
    </w:p>
    <w:p w:rsidR="00201A2D" w:rsidRPr="00CA1F35" w:rsidRDefault="00201A2D" w:rsidP="007A47ED">
      <w:pPr>
        <w:widowControl w:val="0"/>
        <w:rPr>
          <w:sz w:val="20"/>
          <w:szCs w:val="20"/>
        </w:rPr>
      </w:pPr>
      <w:r w:rsidRPr="00CA1F35">
        <w:rPr>
          <w:rFonts w:hint="eastAsia"/>
          <w:sz w:val="20"/>
          <w:szCs w:val="20"/>
        </w:rPr>
        <w:t>会社の前の店で扱っているはずだよ。</w:t>
      </w:r>
      <w:r w:rsidRPr="00CA1F35">
        <w:rPr>
          <w:sz w:val="20"/>
          <w:szCs w:val="20"/>
        </w:rPr>
        <w:t xml:space="preserve"> </w:t>
      </w:r>
    </w:p>
    <w:p w:rsidR="00201A2D" w:rsidRPr="00CA1F35" w:rsidRDefault="00201A2D" w:rsidP="007A47ED">
      <w:pPr>
        <w:widowControl w:val="0"/>
        <w:rPr>
          <w:i/>
          <w:sz w:val="20"/>
          <w:szCs w:val="20"/>
        </w:rPr>
      </w:pPr>
      <w:r w:rsidRPr="00CA1F35">
        <w:rPr>
          <w:sz w:val="20"/>
          <w:szCs w:val="20"/>
        </w:rPr>
        <w:t>Kaisha no mae no mise de, atsukatte iru hazu da yo.  (</w:t>
      </w:r>
      <w:r w:rsidRPr="00CA1F35">
        <w:rPr>
          <w:b/>
          <w:sz w:val="20"/>
          <w:szCs w:val="20"/>
        </w:rPr>
        <w:t>atsukau</w:t>
      </w:r>
      <w:r w:rsidRPr="00CA1F35">
        <w:rPr>
          <w:sz w:val="20"/>
          <w:szCs w:val="20"/>
        </w:rPr>
        <w:t xml:space="preserve"> = to handle, take care, deal in;  w</w:t>
      </w:r>
      <w:r w:rsidRPr="00CA1F35">
        <w:rPr>
          <w:i/>
          <w:sz w:val="20"/>
          <w:szCs w:val="20"/>
        </w:rPr>
        <w:t xml:space="preserve">e know how to </w:t>
      </w:r>
      <w:r w:rsidRPr="00CA1F35">
        <w:rPr>
          <w:i/>
          <w:sz w:val="20"/>
          <w:szCs w:val="20"/>
          <w:u w:val="single"/>
        </w:rPr>
        <w:t>handle</w:t>
      </w:r>
      <w:r w:rsidRPr="00CA1F35">
        <w:rPr>
          <w:i/>
          <w:sz w:val="20"/>
          <w:szCs w:val="20"/>
        </w:rPr>
        <w:t xml:space="preserve"> and </w:t>
      </w:r>
      <w:r w:rsidRPr="00CA1F35">
        <w:rPr>
          <w:i/>
          <w:sz w:val="20"/>
          <w:szCs w:val="20"/>
          <w:u w:val="single"/>
        </w:rPr>
        <w:t>take care of</w:t>
      </w:r>
      <w:r w:rsidRPr="00CA1F35">
        <w:rPr>
          <w:i/>
          <w:sz w:val="20"/>
          <w:szCs w:val="20"/>
        </w:rPr>
        <w:t xml:space="preserve"> an </w:t>
      </w:r>
      <w:r w:rsidRPr="00CA1F35">
        <w:rPr>
          <w:i/>
          <w:sz w:val="20"/>
          <w:szCs w:val="20"/>
          <w:u w:val="single"/>
        </w:rPr>
        <w:t>atsu</w:t>
      </w:r>
      <w:r w:rsidRPr="00CA1F35">
        <w:rPr>
          <w:i/>
          <w:sz w:val="20"/>
          <w:szCs w:val="20"/>
        </w:rPr>
        <w:t xml:space="preserve">i [hot] </w:t>
      </w:r>
      <w:r w:rsidRPr="00CA1F35">
        <w:rPr>
          <w:i/>
          <w:sz w:val="20"/>
          <w:szCs w:val="20"/>
          <w:u w:val="single"/>
        </w:rPr>
        <w:t>cow</w:t>
      </w:r>
      <w:r w:rsidRPr="00CA1F35">
        <w:rPr>
          <w:sz w:val="20"/>
          <w:szCs w:val="20"/>
        </w:rPr>
        <w:t xml:space="preserve">)  (cf. </w:t>
      </w:r>
      <w:r w:rsidRPr="00CA1F35">
        <w:rPr>
          <w:b/>
          <w:sz w:val="20"/>
          <w:szCs w:val="20"/>
        </w:rPr>
        <w:t>atsumeru</w:t>
      </w:r>
      <w:r w:rsidRPr="00CA1F35">
        <w:rPr>
          <w:sz w:val="20"/>
          <w:szCs w:val="20"/>
        </w:rPr>
        <w:t xml:space="preserve"> = to collect, gather</w:t>
      </w:r>
      <w:r w:rsidR="00B9341C">
        <w:rPr>
          <w:sz w:val="20"/>
          <w:szCs w:val="20"/>
        </w:rPr>
        <w:t xml:space="preserve">;  cf. </w:t>
      </w:r>
      <w:r w:rsidR="00B9341C" w:rsidRPr="00B9341C">
        <w:rPr>
          <w:b/>
          <w:sz w:val="20"/>
          <w:szCs w:val="20"/>
        </w:rPr>
        <w:t>toriatsukau</w:t>
      </w:r>
      <w:r w:rsidR="00B9341C">
        <w:rPr>
          <w:sz w:val="20"/>
          <w:szCs w:val="20"/>
        </w:rPr>
        <w:t xml:space="preserve"> = to handle</w:t>
      </w:r>
      <w:r w:rsidRPr="00CA1F35">
        <w:rPr>
          <w:sz w:val="20"/>
          <w:szCs w:val="20"/>
        </w:rPr>
        <w:t>)</w:t>
      </w:r>
    </w:p>
    <w:p w:rsidR="00201A2D" w:rsidRPr="00CA1F35" w:rsidRDefault="00201A2D" w:rsidP="007A47ED">
      <w:pPr>
        <w:widowControl w:val="0"/>
        <w:rPr>
          <w:sz w:val="20"/>
          <w:szCs w:val="20"/>
        </w:rPr>
      </w:pPr>
      <w:r w:rsidRPr="00CA1F35">
        <w:rPr>
          <w:sz w:val="20"/>
          <w:szCs w:val="20"/>
        </w:rPr>
        <w:t xml:space="preserve">44.  Well, </w:t>
      </w:r>
      <w:r w:rsidRPr="00CA1F35">
        <w:rPr>
          <w:sz w:val="20"/>
          <w:szCs w:val="20"/>
          <w:u w:val="single"/>
        </w:rPr>
        <w:t>I</w:t>
      </w:r>
      <w:r w:rsidRPr="00CA1F35">
        <w:rPr>
          <w:sz w:val="20"/>
          <w:szCs w:val="20"/>
        </w:rPr>
        <w:t xml:space="preserve"> will request and come.  </w:t>
      </w:r>
    </w:p>
    <w:p w:rsidR="00201A2D" w:rsidRPr="00CA1F35" w:rsidRDefault="00201A2D" w:rsidP="007A47ED">
      <w:pPr>
        <w:widowControl w:val="0"/>
        <w:rPr>
          <w:sz w:val="20"/>
          <w:szCs w:val="20"/>
        </w:rPr>
      </w:pPr>
      <w:r w:rsidRPr="00CA1F35">
        <w:rPr>
          <w:rFonts w:hint="eastAsia"/>
          <w:sz w:val="20"/>
          <w:szCs w:val="20"/>
        </w:rPr>
        <w:t>じゃ、私が頼んできます。</w:t>
      </w:r>
    </w:p>
    <w:p w:rsidR="00201A2D" w:rsidRPr="00CA1F35" w:rsidRDefault="00201A2D" w:rsidP="007A47ED">
      <w:pPr>
        <w:widowControl w:val="0"/>
        <w:rPr>
          <w:sz w:val="20"/>
          <w:szCs w:val="20"/>
          <w:lang w:val="es-US"/>
        </w:rPr>
      </w:pPr>
      <w:r w:rsidRPr="00CA1F35">
        <w:rPr>
          <w:sz w:val="20"/>
          <w:szCs w:val="20"/>
          <w:lang w:val="es-US"/>
        </w:rPr>
        <w:t xml:space="preserve">Ja, watashi ga tanonde kimasu.  </w:t>
      </w:r>
    </w:p>
    <w:p w:rsidR="00201A2D" w:rsidRPr="00CA1F35" w:rsidRDefault="00201A2D" w:rsidP="007A47ED">
      <w:pPr>
        <w:widowControl w:val="0"/>
        <w:rPr>
          <w:sz w:val="20"/>
          <w:szCs w:val="20"/>
        </w:rPr>
      </w:pPr>
      <w:r w:rsidRPr="00CA1F35">
        <w:rPr>
          <w:sz w:val="20"/>
          <w:szCs w:val="20"/>
        </w:rPr>
        <w:t xml:space="preserve">45.  As for the Michael group, at before to arrange Saito’s wedding present’s merchandise, how to do did they decide?  </w:t>
      </w:r>
      <w:r w:rsidR="00B9341C">
        <w:rPr>
          <w:sz w:val="20"/>
          <w:szCs w:val="20"/>
        </w:rPr>
        <w:t xml:space="preserve">Use shinamono.  </w:t>
      </w:r>
    </w:p>
    <w:p w:rsidR="00201A2D" w:rsidRPr="00CA1F35" w:rsidRDefault="00201A2D" w:rsidP="007A47ED">
      <w:pPr>
        <w:widowControl w:val="0"/>
        <w:rPr>
          <w:sz w:val="20"/>
          <w:szCs w:val="20"/>
        </w:rPr>
      </w:pPr>
      <w:r w:rsidRPr="00CA1F35">
        <w:rPr>
          <w:rFonts w:hint="eastAsia"/>
          <w:sz w:val="20"/>
          <w:szCs w:val="20"/>
        </w:rPr>
        <w:t>マイケルさん達は斉藤さんの結婚祝いの品物を決める前にどうすることにしましたか。</w:t>
      </w:r>
    </w:p>
    <w:p w:rsidR="00201A2D" w:rsidRPr="00CA1F35" w:rsidRDefault="00201A2D" w:rsidP="007A47ED">
      <w:pPr>
        <w:widowControl w:val="0"/>
        <w:rPr>
          <w:sz w:val="20"/>
          <w:szCs w:val="20"/>
        </w:rPr>
      </w:pPr>
      <w:r w:rsidRPr="00CA1F35">
        <w:rPr>
          <w:sz w:val="20"/>
          <w:szCs w:val="20"/>
          <w:lang w:val="es-US"/>
        </w:rPr>
        <w:t xml:space="preserve">Maikerusan tachi wa, saito san no kekkon iwai no shinamono o kimeru mae ni, doo suru koto ni shimashita ka.  </w:t>
      </w:r>
      <w:r w:rsidRPr="00CA1F35">
        <w:rPr>
          <w:sz w:val="20"/>
          <w:szCs w:val="20"/>
        </w:rPr>
        <w:t>(</w:t>
      </w:r>
      <w:r w:rsidRPr="00CA1F35">
        <w:rPr>
          <w:b/>
          <w:sz w:val="20"/>
          <w:szCs w:val="20"/>
        </w:rPr>
        <w:t>koto ni suru</w:t>
      </w:r>
      <w:r w:rsidRPr="00CA1F35">
        <w:rPr>
          <w:sz w:val="20"/>
          <w:szCs w:val="20"/>
        </w:rPr>
        <w:t xml:space="preserve"> = to decide;  </w:t>
      </w:r>
      <w:r w:rsidRPr="00CA1F35">
        <w:rPr>
          <w:b/>
          <w:sz w:val="20"/>
          <w:szCs w:val="20"/>
        </w:rPr>
        <w:t>erabu</w:t>
      </w:r>
      <w:r w:rsidRPr="00CA1F35">
        <w:rPr>
          <w:sz w:val="20"/>
          <w:szCs w:val="20"/>
        </w:rPr>
        <w:t xml:space="preserve"> = to choose;  </w:t>
      </w:r>
      <w:r w:rsidRPr="00CA1F35">
        <w:rPr>
          <w:b/>
          <w:sz w:val="20"/>
          <w:szCs w:val="20"/>
        </w:rPr>
        <w:t>kimeru</w:t>
      </w:r>
      <w:r w:rsidRPr="00CA1F35">
        <w:rPr>
          <w:sz w:val="20"/>
          <w:szCs w:val="20"/>
        </w:rPr>
        <w:t xml:space="preserve"> = to arrange or decide, transitive;  cf. </w:t>
      </w:r>
      <w:r w:rsidRPr="00CA1F35">
        <w:rPr>
          <w:b/>
          <w:sz w:val="20"/>
          <w:szCs w:val="20"/>
        </w:rPr>
        <w:t>kimaru</w:t>
      </w:r>
      <w:r w:rsidRPr="00CA1F35">
        <w:rPr>
          <w:sz w:val="20"/>
          <w:szCs w:val="20"/>
        </w:rPr>
        <w:t xml:space="preserve"> = to be arranged;  </w:t>
      </w:r>
      <w:r w:rsidRPr="00CA1F35">
        <w:rPr>
          <w:i/>
          <w:sz w:val="20"/>
          <w:szCs w:val="20"/>
        </w:rPr>
        <w:t xml:space="preserve">when you </w:t>
      </w:r>
      <w:r w:rsidRPr="00CA1F35">
        <w:rPr>
          <w:i/>
          <w:sz w:val="20"/>
          <w:szCs w:val="20"/>
          <w:u w:val="single"/>
        </w:rPr>
        <w:t>arrange</w:t>
      </w:r>
      <w:r w:rsidRPr="00CA1F35">
        <w:rPr>
          <w:i/>
          <w:sz w:val="20"/>
          <w:szCs w:val="20"/>
        </w:rPr>
        <w:t xml:space="preserve"> for a kimono, </w:t>
      </w:r>
      <w:r w:rsidRPr="00CA1F35">
        <w:rPr>
          <w:i/>
          <w:sz w:val="20"/>
          <w:szCs w:val="20"/>
          <w:u w:val="single"/>
        </w:rPr>
        <w:t>kim</w:t>
      </w:r>
      <w:r w:rsidRPr="00CA1F35">
        <w:rPr>
          <w:i/>
          <w:sz w:val="20"/>
          <w:szCs w:val="20"/>
        </w:rPr>
        <w:t xml:space="preserve">ono </w:t>
      </w:r>
      <w:r w:rsidRPr="00CA1F35">
        <w:rPr>
          <w:i/>
          <w:sz w:val="20"/>
          <w:szCs w:val="20"/>
          <w:u w:val="single"/>
        </w:rPr>
        <w:t>aru</w:t>
      </w:r>
      <w:r w:rsidRPr="00CA1F35">
        <w:rPr>
          <w:sz w:val="20"/>
          <w:szCs w:val="20"/>
        </w:rPr>
        <w:t>)</w:t>
      </w:r>
    </w:p>
    <w:p w:rsidR="00201A2D" w:rsidRPr="00CA1F35" w:rsidRDefault="00201A2D" w:rsidP="007A47ED">
      <w:pPr>
        <w:widowControl w:val="0"/>
        <w:rPr>
          <w:sz w:val="20"/>
          <w:szCs w:val="20"/>
        </w:rPr>
      </w:pPr>
      <w:r w:rsidRPr="00CA1F35">
        <w:rPr>
          <w:sz w:val="20"/>
          <w:szCs w:val="20"/>
        </w:rPr>
        <w:t xml:space="preserve">46.  To Saito, what she desires question mark, they </w:t>
      </w:r>
    </w:p>
    <w:p w:rsidR="00201A2D" w:rsidRPr="00CA1F35" w:rsidRDefault="00201A2D" w:rsidP="007A47ED">
      <w:pPr>
        <w:widowControl w:val="0"/>
        <w:rPr>
          <w:sz w:val="20"/>
          <w:szCs w:val="20"/>
        </w:rPr>
      </w:pPr>
      <w:r w:rsidRPr="00CA1F35">
        <w:rPr>
          <w:sz w:val="20"/>
          <w:szCs w:val="20"/>
        </w:rPr>
        <w:t>decided to ask and see.</w:t>
      </w:r>
    </w:p>
    <w:p w:rsidR="00201A2D" w:rsidRPr="00CA1F35" w:rsidRDefault="00201A2D" w:rsidP="007A47ED">
      <w:pPr>
        <w:widowControl w:val="0"/>
        <w:rPr>
          <w:sz w:val="20"/>
          <w:szCs w:val="20"/>
        </w:rPr>
      </w:pPr>
      <w:r w:rsidRPr="00CA1F35">
        <w:rPr>
          <w:rFonts w:hint="eastAsia"/>
          <w:sz w:val="20"/>
          <w:szCs w:val="20"/>
        </w:rPr>
        <w:t>斉藤さんに何が欲しいか聞いてみることにしました。</w:t>
      </w:r>
    </w:p>
    <w:p w:rsidR="00201A2D" w:rsidRPr="00CA1F35" w:rsidRDefault="00201A2D" w:rsidP="007A47ED">
      <w:pPr>
        <w:widowControl w:val="0"/>
        <w:rPr>
          <w:sz w:val="20"/>
          <w:szCs w:val="20"/>
        </w:rPr>
      </w:pPr>
      <w:r w:rsidRPr="00CA1F35">
        <w:rPr>
          <w:sz w:val="20"/>
          <w:szCs w:val="20"/>
          <w:lang w:val="es-US"/>
        </w:rPr>
        <w:t xml:space="preserve">Saito san ni, nani ga hoshii ka, kiite miru koto ni shimashita.  </w:t>
      </w:r>
      <w:r w:rsidRPr="00CA1F35">
        <w:rPr>
          <w:sz w:val="20"/>
          <w:szCs w:val="20"/>
        </w:rPr>
        <w:t>(to kiite, also OK)</w:t>
      </w:r>
      <w:r w:rsidRPr="00CA1F35">
        <w:rPr>
          <w:b/>
          <w:sz w:val="20"/>
          <w:szCs w:val="20"/>
        </w:rPr>
        <w:tab/>
      </w:r>
    </w:p>
    <w:p w:rsidR="00201A2D" w:rsidRPr="00CA1F35" w:rsidRDefault="00201A2D" w:rsidP="007A47ED">
      <w:pPr>
        <w:widowControl w:val="0"/>
        <w:rPr>
          <w:sz w:val="20"/>
          <w:szCs w:val="20"/>
        </w:rPr>
      </w:pPr>
      <w:r w:rsidRPr="00CA1F35">
        <w:rPr>
          <w:sz w:val="20"/>
          <w:szCs w:val="20"/>
        </w:rPr>
        <w:t>47.  As for the budget, about how much did they decide?</w:t>
      </w:r>
    </w:p>
    <w:p w:rsidR="00877843" w:rsidRDefault="00201A2D" w:rsidP="007A47ED">
      <w:pPr>
        <w:widowControl w:val="0"/>
        <w:rPr>
          <w:sz w:val="20"/>
          <w:szCs w:val="20"/>
        </w:rPr>
      </w:pPr>
      <w:r w:rsidRPr="00CA1F35">
        <w:rPr>
          <w:rFonts w:hint="eastAsia"/>
          <w:sz w:val="20"/>
          <w:szCs w:val="20"/>
        </w:rPr>
        <w:t>予算はいくらぐらいにしましたか。</w:t>
      </w:r>
      <w:r w:rsidR="00877843">
        <w:rPr>
          <w:sz w:val="20"/>
          <w:szCs w:val="20"/>
        </w:rPr>
        <w:tab/>
      </w:r>
      <w:r w:rsidR="00877843">
        <w:rPr>
          <w:sz w:val="20"/>
          <w:szCs w:val="20"/>
        </w:rPr>
        <w:tab/>
      </w:r>
    </w:p>
    <w:p w:rsidR="00201A2D" w:rsidRPr="00CA1F35" w:rsidRDefault="00201A2D" w:rsidP="007A47ED">
      <w:pPr>
        <w:widowControl w:val="0"/>
        <w:rPr>
          <w:sz w:val="20"/>
          <w:szCs w:val="20"/>
        </w:rPr>
      </w:pPr>
      <w:r w:rsidRPr="00CA1F35">
        <w:rPr>
          <w:sz w:val="20"/>
          <w:szCs w:val="20"/>
          <w:lang w:val="es-US"/>
        </w:rPr>
        <w:t xml:space="preserve">Yosan wa, ikura gurai ni shimashita ka.   </w:t>
      </w:r>
      <w:r w:rsidRPr="00CA1F35">
        <w:rPr>
          <w:sz w:val="20"/>
          <w:szCs w:val="20"/>
        </w:rPr>
        <w:t>(</w:t>
      </w:r>
      <w:r w:rsidRPr="00CA1F35">
        <w:rPr>
          <w:b/>
          <w:sz w:val="20"/>
          <w:szCs w:val="20"/>
        </w:rPr>
        <w:t>yosan</w:t>
      </w:r>
      <w:r w:rsidRPr="00CA1F35">
        <w:rPr>
          <w:sz w:val="20"/>
          <w:szCs w:val="20"/>
        </w:rPr>
        <w:t xml:space="preserve"> = estimated expense, budget) (dono gurai, also OK)</w:t>
      </w:r>
    </w:p>
    <w:p w:rsidR="00201A2D" w:rsidRPr="00CA1F35" w:rsidRDefault="00201A2D" w:rsidP="007A47ED">
      <w:pPr>
        <w:widowControl w:val="0"/>
        <w:rPr>
          <w:sz w:val="20"/>
          <w:szCs w:val="20"/>
        </w:rPr>
      </w:pPr>
      <w:r w:rsidRPr="00CA1F35">
        <w:rPr>
          <w:sz w:val="20"/>
          <w:szCs w:val="20"/>
        </w:rPr>
        <w:t>48.  It’s 50/60,000 yen.</w:t>
      </w:r>
      <w:r w:rsidRPr="00CA1F35">
        <w:rPr>
          <w:sz w:val="20"/>
          <w:szCs w:val="20"/>
        </w:rPr>
        <w:tab/>
      </w:r>
    </w:p>
    <w:p w:rsidR="00201A2D" w:rsidRPr="00CA1F35" w:rsidRDefault="00201A2D" w:rsidP="007A47ED">
      <w:pPr>
        <w:widowControl w:val="0"/>
        <w:rPr>
          <w:sz w:val="20"/>
          <w:szCs w:val="20"/>
        </w:rPr>
      </w:pPr>
      <w:r w:rsidRPr="00CA1F35">
        <w:rPr>
          <w:rFonts w:hint="eastAsia"/>
          <w:sz w:val="20"/>
          <w:szCs w:val="20"/>
        </w:rPr>
        <w:t>五、六万円です。</w:t>
      </w:r>
      <w:r w:rsidRPr="00CA1F35">
        <w:rPr>
          <w:sz w:val="20"/>
          <w:szCs w:val="20"/>
        </w:rPr>
        <w:tab/>
      </w:r>
    </w:p>
    <w:p w:rsidR="00201A2D" w:rsidRPr="00CA1F35" w:rsidRDefault="00201A2D" w:rsidP="007A47ED">
      <w:pPr>
        <w:widowControl w:val="0"/>
        <w:rPr>
          <w:sz w:val="20"/>
          <w:szCs w:val="20"/>
        </w:rPr>
      </w:pPr>
      <w:r w:rsidRPr="00CA1F35">
        <w:rPr>
          <w:sz w:val="20"/>
          <w:szCs w:val="20"/>
        </w:rPr>
        <w:t>Go, roku man en desu.</w:t>
      </w:r>
    </w:p>
    <w:p w:rsidR="00201A2D" w:rsidRPr="00CA1F35" w:rsidRDefault="00201A2D" w:rsidP="007A47ED">
      <w:pPr>
        <w:widowControl w:val="0"/>
        <w:rPr>
          <w:sz w:val="20"/>
          <w:szCs w:val="20"/>
        </w:rPr>
      </w:pPr>
      <w:r w:rsidRPr="00CA1F35">
        <w:rPr>
          <w:sz w:val="20"/>
          <w:szCs w:val="20"/>
        </w:rPr>
        <w:t>49.  As for the wedding present’s money, who was scheduled to put out the most numerously?</w:t>
      </w:r>
    </w:p>
    <w:p w:rsidR="00201A2D" w:rsidRPr="00CA1F35" w:rsidRDefault="00201A2D" w:rsidP="007A47ED">
      <w:pPr>
        <w:widowControl w:val="0"/>
        <w:rPr>
          <w:sz w:val="20"/>
          <w:szCs w:val="20"/>
        </w:rPr>
      </w:pPr>
      <w:r w:rsidRPr="00CA1F35">
        <w:rPr>
          <w:rFonts w:hint="eastAsia"/>
          <w:sz w:val="20"/>
          <w:szCs w:val="20"/>
        </w:rPr>
        <w:t>結婚祝いのお金は誰が一番多く出すことになりましたか。</w:t>
      </w:r>
    </w:p>
    <w:p w:rsidR="00201A2D" w:rsidRPr="00CA1F35" w:rsidRDefault="00201A2D" w:rsidP="007A47ED">
      <w:pPr>
        <w:widowControl w:val="0"/>
        <w:rPr>
          <w:sz w:val="20"/>
          <w:szCs w:val="20"/>
          <w:lang w:val="es-US"/>
        </w:rPr>
      </w:pPr>
      <w:r w:rsidRPr="00CA1F35">
        <w:rPr>
          <w:sz w:val="20"/>
          <w:szCs w:val="20"/>
          <w:lang w:val="es-US"/>
        </w:rPr>
        <w:t xml:space="preserve">Kekkon iwai no okane wa, dare ga, ichiban ooku dasu koto ni narimashita ka.  </w:t>
      </w:r>
    </w:p>
    <w:p w:rsidR="00201A2D" w:rsidRPr="00CA1F35" w:rsidRDefault="00201A2D" w:rsidP="007A47ED">
      <w:pPr>
        <w:widowControl w:val="0"/>
        <w:rPr>
          <w:sz w:val="20"/>
          <w:szCs w:val="20"/>
          <w:lang w:val="es-US"/>
        </w:rPr>
      </w:pPr>
      <w:r w:rsidRPr="00CA1F35">
        <w:rPr>
          <w:sz w:val="20"/>
          <w:szCs w:val="20"/>
          <w:lang w:val="es-US"/>
        </w:rPr>
        <w:t>50.  It’s assistant manager Tanabe.</w:t>
      </w:r>
    </w:p>
    <w:p w:rsidR="00201A2D" w:rsidRPr="00CA1F35" w:rsidRDefault="00201A2D" w:rsidP="007A47ED">
      <w:pPr>
        <w:widowControl w:val="0"/>
        <w:rPr>
          <w:sz w:val="20"/>
          <w:szCs w:val="20"/>
          <w:lang w:val="es-US"/>
        </w:rPr>
      </w:pPr>
      <w:r w:rsidRPr="00CA1F35">
        <w:rPr>
          <w:rFonts w:hint="eastAsia"/>
          <w:sz w:val="20"/>
          <w:szCs w:val="20"/>
        </w:rPr>
        <w:t>田辺課長です。</w:t>
      </w:r>
    </w:p>
    <w:p w:rsidR="00201A2D" w:rsidRPr="00CA1F35" w:rsidRDefault="00201A2D" w:rsidP="007A47ED">
      <w:pPr>
        <w:widowControl w:val="0"/>
        <w:rPr>
          <w:sz w:val="20"/>
          <w:szCs w:val="20"/>
          <w:lang w:val="es-US"/>
        </w:rPr>
      </w:pPr>
      <w:r w:rsidRPr="00CA1F35">
        <w:rPr>
          <w:sz w:val="20"/>
          <w:szCs w:val="20"/>
          <w:lang w:val="es-US"/>
        </w:rPr>
        <w:t xml:space="preserve">Tanabe kakarichoo desu.  </w:t>
      </w:r>
    </w:p>
    <w:p w:rsidR="00201A2D" w:rsidRPr="00CA1F35" w:rsidRDefault="00201A2D" w:rsidP="007A47ED">
      <w:pPr>
        <w:widowControl w:val="0"/>
        <w:rPr>
          <w:sz w:val="20"/>
          <w:szCs w:val="20"/>
          <w:lang w:val="es-US"/>
        </w:rPr>
      </w:pPr>
      <w:r w:rsidRPr="00CA1F35">
        <w:rPr>
          <w:sz w:val="20"/>
          <w:szCs w:val="20"/>
          <w:lang w:val="es-US"/>
        </w:rPr>
        <w:t>51.  As for Saito, what does she desire she said?</w:t>
      </w:r>
    </w:p>
    <w:p w:rsidR="00201A2D" w:rsidRPr="00CA1F35" w:rsidRDefault="00201A2D" w:rsidP="007A47ED">
      <w:pPr>
        <w:widowControl w:val="0"/>
        <w:rPr>
          <w:sz w:val="20"/>
          <w:szCs w:val="20"/>
          <w:lang w:val="es-US"/>
        </w:rPr>
      </w:pPr>
      <w:r w:rsidRPr="00CA1F35">
        <w:rPr>
          <w:rFonts w:hint="eastAsia"/>
          <w:sz w:val="20"/>
          <w:szCs w:val="20"/>
        </w:rPr>
        <w:t>斉藤さんは</w:t>
      </w:r>
      <w:r w:rsidR="00877843">
        <w:rPr>
          <w:rFonts w:hint="eastAsia"/>
          <w:sz w:val="20"/>
          <w:szCs w:val="20"/>
        </w:rPr>
        <w:t>何</w:t>
      </w:r>
      <w:r w:rsidRPr="00CA1F35">
        <w:rPr>
          <w:rFonts w:hint="eastAsia"/>
          <w:sz w:val="20"/>
          <w:szCs w:val="20"/>
        </w:rPr>
        <w:t>が欲しいと言いましたか。</w:t>
      </w:r>
    </w:p>
    <w:p w:rsidR="00201A2D" w:rsidRPr="00CA1F35" w:rsidRDefault="00201A2D" w:rsidP="007A47ED">
      <w:pPr>
        <w:widowControl w:val="0"/>
        <w:rPr>
          <w:sz w:val="20"/>
          <w:szCs w:val="20"/>
        </w:rPr>
      </w:pPr>
      <w:r w:rsidRPr="00CA1F35">
        <w:rPr>
          <w:sz w:val="20"/>
          <w:szCs w:val="20"/>
        </w:rPr>
        <w:t>Saito san wa, nani ga hoshii to iimashita ka.  (hoshii ka to, also OK)</w:t>
      </w:r>
    </w:p>
    <w:p w:rsidR="00201A2D" w:rsidRPr="00CA1F35" w:rsidRDefault="00201A2D" w:rsidP="007A47ED">
      <w:pPr>
        <w:widowControl w:val="0"/>
        <w:rPr>
          <w:sz w:val="20"/>
          <w:szCs w:val="20"/>
        </w:rPr>
      </w:pPr>
      <w:r w:rsidRPr="00CA1F35">
        <w:rPr>
          <w:sz w:val="20"/>
          <w:szCs w:val="20"/>
        </w:rPr>
        <w:t>52.  It’s electric appliances.</w:t>
      </w:r>
      <w:r w:rsidRPr="00CA1F35">
        <w:rPr>
          <w:sz w:val="20"/>
          <w:szCs w:val="20"/>
        </w:rPr>
        <w:tab/>
      </w:r>
    </w:p>
    <w:p w:rsidR="00201A2D" w:rsidRPr="00CA1F35" w:rsidRDefault="00201A2D" w:rsidP="007A47ED">
      <w:pPr>
        <w:widowControl w:val="0"/>
        <w:rPr>
          <w:sz w:val="20"/>
          <w:szCs w:val="20"/>
        </w:rPr>
      </w:pPr>
      <w:r w:rsidRPr="00CA1F35">
        <w:rPr>
          <w:rFonts w:hint="eastAsia"/>
          <w:sz w:val="20"/>
          <w:szCs w:val="20"/>
        </w:rPr>
        <w:lastRenderedPageBreak/>
        <w:t>電気製品です。</w:t>
      </w:r>
      <w:r w:rsidRPr="00CA1F35">
        <w:rPr>
          <w:sz w:val="20"/>
          <w:szCs w:val="20"/>
        </w:rPr>
        <w:tab/>
      </w:r>
    </w:p>
    <w:p w:rsidR="00201A2D" w:rsidRPr="00CA1F35" w:rsidRDefault="00201A2D" w:rsidP="007A47ED">
      <w:pPr>
        <w:widowControl w:val="0"/>
        <w:rPr>
          <w:sz w:val="20"/>
          <w:szCs w:val="20"/>
        </w:rPr>
      </w:pPr>
      <w:r w:rsidRPr="00CA1F35">
        <w:rPr>
          <w:sz w:val="20"/>
          <w:szCs w:val="20"/>
        </w:rPr>
        <w:t>Denki seihin desu.</w:t>
      </w:r>
    </w:p>
    <w:p w:rsidR="00201A2D" w:rsidRPr="00CA1F35" w:rsidRDefault="00201A2D" w:rsidP="007A47ED">
      <w:pPr>
        <w:widowControl w:val="0"/>
        <w:rPr>
          <w:sz w:val="20"/>
          <w:szCs w:val="20"/>
        </w:rPr>
      </w:pPr>
      <w:r w:rsidRPr="00CA1F35">
        <w:rPr>
          <w:sz w:val="20"/>
          <w:szCs w:val="20"/>
        </w:rPr>
        <w:t>53.  As for the wedding gift’s merchandise, at where’s store was it scheduled to buy?</w:t>
      </w:r>
      <w:r w:rsidR="00B9341C">
        <w:rPr>
          <w:sz w:val="20"/>
          <w:szCs w:val="20"/>
        </w:rPr>
        <w:t xml:space="preserve">  Use shinamono. </w:t>
      </w:r>
    </w:p>
    <w:p w:rsidR="00201A2D" w:rsidRPr="00CA1F35" w:rsidRDefault="00201A2D" w:rsidP="007A47ED">
      <w:pPr>
        <w:widowControl w:val="0"/>
        <w:rPr>
          <w:sz w:val="20"/>
          <w:szCs w:val="20"/>
        </w:rPr>
      </w:pPr>
      <w:r w:rsidRPr="00CA1F35">
        <w:rPr>
          <w:rFonts w:hint="eastAsia"/>
          <w:sz w:val="20"/>
          <w:szCs w:val="20"/>
        </w:rPr>
        <w:t>結婚祝いの品物はどこの店で買うことになりましたか。</w:t>
      </w:r>
    </w:p>
    <w:p w:rsidR="00201A2D" w:rsidRPr="00CA1F35" w:rsidRDefault="00201A2D" w:rsidP="007A47ED">
      <w:pPr>
        <w:widowControl w:val="0"/>
        <w:rPr>
          <w:sz w:val="20"/>
          <w:szCs w:val="20"/>
          <w:lang w:val="es-US"/>
        </w:rPr>
      </w:pPr>
      <w:r w:rsidRPr="00CA1F35">
        <w:rPr>
          <w:sz w:val="20"/>
          <w:szCs w:val="20"/>
          <w:lang w:val="es-US"/>
        </w:rPr>
        <w:t>Kekkon iwai no shinamono wa, doko no mise de kau koto ni narimashita ka.</w:t>
      </w:r>
    </w:p>
    <w:p w:rsidR="00201A2D" w:rsidRPr="00CA1F35" w:rsidRDefault="00201A2D" w:rsidP="007A47ED">
      <w:pPr>
        <w:widowControl w:val="0"/>
        <w:rPr>
          <w:sz w:val="20"/>
          <w:szCs w:val="20"/>
        </w:rPr>
      </w:pPr>
      <w:r w:rsidRPr="00CA1F35">
        <w:rPr>
          <w:sz w:val="20"/>
          <w:szCs w:val="20"/>
        </w:rPr>
        <w:t>54.  It was scheduled to buy at assistant manager Tanabe’s friend’s store.</w:t>
      </w:r>
    </w:p>
    <w:p w:rsidR="00201A2D" w:rsidRPr="00CA1F35" w:rsidRDefault="00201A2D" w:rsidP="007A47ED">
      <w:pPr>
        <w:widowControl w:val="0"/>
        <w:rPr>
          <w:sz w:val="20"/>
          <w:szCs w:val="20"/>
        </w:rPr>
      </w:pPr>
      <w:r w:rsidRPr="00CA1F35">
        <w:rPr>
          <w:rFonts w:hint="eastAsia"/>
          <w:sz w:val="20"/>
          <w:szCs w:val="20"/>
        </w:rPr>
        <w:t>田辺係長の友達の店で買うことになりました。</w:t>
      </w:r>
    </w:p>
    <w:p w:rsidR="00201A2D" w:rsidRPr="00CA1F35" w:rsidRDefault="00201A2D" w:rsidP="007A47ED">
      <w:pPr>
        <w:widowControl w:val="0"/>
        <w:rPr>
          <w:sz w:val="20"/>
          <w:szCs w:val="20"/>
          <w:lang w:val="es-US"/>
        </w:rPr>
      </w:pPr>
      <w:r w:rsidRPr="00CA1F35">
        <w:rPr>
          <w:sz w:val="20"/>
          <w:szCs w:val="20"/>
          <w:lang w:val="es-US"/>
        </w:rPr>
        <w:t xml:space="preserve">Tanabe kakarichoo no tomodachi no mise de kau koto ni narimashita.  </w:t>
      </w:r>
    </w:p>
    <w:p w:rsidR="00201A2D" w:rsidRPr="00CA1F35" w:rsidRDefault="00201A2D" w:rsidP="007A47ED">
      <w:pPr>
        <w:widowControl w:val="0"/>
        <w:rPr>
          <w:sz w:val="20"/>
          <w:szCs w:val="20"/>
        </w:rPr>
      </w:pPr>
      <w:r w:rsidRPr="00CA1F35">
        <w:rPr>
          <w:sz w:val="20"/>
          <w:szCs w:val="20"/>
        </w:rPr>
        <w:t xml:space="preserve">55.  Why did </w:t>
      </w:r>
      <w:r w:rsidRPr="00CA1F35">
        <w:rPr>
          <w:sz w:val="20"/>
          <w:szCs w:val="20"/>
          <w:u w:val="single"/>
        </w:rPr>
        <w:t>Kuroda</w:t>
      </w:r>
      <w:r w:rsidRPr="00CA1F35">
        <w:rPr>
          <w:sz w:val="20"/>
          <w:szCs w:val="20"/>
        </w:rPr>
        <w:t xml:space="preserve"> write everyone’s names to the wrapper?  Use no to soften this.</w:t>
      </w:r>
    </w:p>
    <w:p w:rsidR="00201A2D" w:rsidRPr="00CA1F35" w:rsidRDefault="00201A2D" w:rsidP="007A47ED">
      <w:pPr>
        <w:widowControl w:val="0"/>
        <w:rPr>
          <w:sz w:val="20"/>
          <w:szCs w:val="20"/>
        </w:rPr>
      </w:pPr>
      <w:r w:rsidRPr="00CA1F35">
        <w:rPr>
          <w:rFonts w:hint="eastAsia"/>
          <w:sz w:val="20"/>
          <w:szCs w:val="20"/>
        </w:rPr>
        <w:t>どうして黒田さんがのし紙にみんなの名前を書いたのですか。</w:t>
      </w:r>
    </w:p>
    <w:p w:rsidR="00201A2D" w:rsidRPr="00CA1F35" w:rsidRDefault="00201A2D" w:rsidP="007A47ED">
      <w:pPr>
        <w:widowControl w:val="0"/>
        <w:rPr>
          <w:sz w:val="20"/>
          <w:szCs w:val="20"/>
          <w:lang w:val="es-US"/>
        </w:rPr>
      </w:pPr>
      <w:r w:rsidRPr="00CA1F35">
        <w:rPr>
          <w:sz w:val="20"/>
          <w:szCs w:val="20"/>
          <w:lang w:val="es-US"/>
        </w:rPr>
        <w:t>Dooshite kuroda san ga noshigami ni minna no namae o kaita no desu ka.</w:t>
      </w:r>
    </w:p>
    <w:p w:rsidR="00201A2D" w:rsidRPr="00CA1F35" w:rsidRDefault="00201A2D" w:rsidP="007A47ED">
      <w:pPr>
        <w:widowControl w:val="0"/>
        <w:rPr>
          <w:sz w:val="20"/>
          <w:szCs w:val="20"/>
        </w:rPr>
      </w:pPr>
      <w:r w:rsidRPr="00CA1F35">
        <w:rPr>
          <w:sz w:val="20"/>
          <w:szCs w:val="20"/>
        </w:rPr>
        <w:t>56.  As for Kuroda, it’s because the characters are pretty.  Use dakara.</w:t>
      </w:r>
      <w:r w:rsidRPr="00CA1F35">
        <w:rPr>
          <w:sz w:val="20"/>
          <w:szCs w:val="20"/>
        </w:rPr>
        <w:tab/>
      </w:r>
    </w:p>
    <w:p w:rsidR="00201A2D" w:rsidRPr="00CA1F35" w:rsidRDefault="00201A2D" w:rsidP="007A47ED">
      <w:pPr>
        <w:widowControl w:val="0"/>
        <w:rPr>
          <w:sz w:val="20"/>
          <w:szCs w:val="20"/>
        </w:rPr>
      </w:pPr>
      <w:r w:rsidRPr="00CA1F35">
        <w:rPr>
          <w:rFonts w:hint="eastAsia"/>
          <w:sz w:val="20"/>
          <w:szCs w:val="20"/>
        </w:rPr>
        <w:t>黒田さんは字がきれいだからです。</w:t>
      </w:r>
      <w:r w:rsidRPr="00CA1F35">
        <w:rPr>
          <w:sz w:val="20"/>
          <w:szCs w:val="20"/>
        </w:rPr>
        <w:tab/>
      </w:r>
      <w:r w:rsidRPr="00CA1F35">
        <w:rPr>
          <w:sz w:val="20"/>
          <w:szCs w:val="20"/>
        </w:rPr>
        <w:tab/>
      </w:r>
      <w:r w:rsidRPr="00CA1F35">
        <w:rPr>
          <w:sz w:val="20"/>
          <w:szCs w:val="20"/>
        </w:rPr>
        <w:tab/>
      </w:r>
      <w:r w:rsidRPr="00CA1F35">
        <w:rPr>
          <w:sz w:val="20"/>
          <w:szCs w:val="20"/>
        </w:rPr>
        <w:tab/>
      </w:r>
    </w:p>
    <w:p w:rsidR="00201A2D" w:rsidRPr="00CA1F35" w:rsidRDefault="00201A2D" w:rsidP="007A47ED">
      <w:pPr>
        <w:widowControl w:val="0"/>
        <w:rPr>
          <w:sz w:val="20"/>
          <w:szCs w:val="20"/>
        </w:rPr>
      </w:pPr>
      <w:r w:rsidRPr="00CA1F35">
        <w:rPr>
          <w:sz w:val="20"/>
          <w:szCs w:val="20"/>
        </w:rPr>
        <w:t>Kuroda san wa, ji ga kirei dakara desu.</w:t>
      </w:r>
    </w:p>
    <w:p w:rsidR="00201A2D" w:rsidRPr="00CA1F35" w:rsidRDefault="00201A2D" w:rsidP="007A47ED">
      <w:pPr>
        <w:widowControl w:val="0"/>
        <w:rPr>
          <w:sz w:val="20"/>
          <w:szCs w:val="20"/>
        </w:rPr>
      </w:pPr>
      <w:r w:rsidRPr="00CA1F35">
        <w:rPr>
          <w:sz w:val="20"/>
          <w:szCs w:val="20"/>
        </w:rPr>
        <w:t xml:space="preserve">57.  As for the wedding gift’s merchandise, how doing, to Saito will it be delivered?  </w:t>
      </w:r>
      <w:r w:rsidR="00B9341C">
        <w:rPr>
          <w:sz w:val="20"/>
          <w:szCs w:val="20"/>
        </w:rPr>
        <w:t xml:space="preserve">Use shinamono.  </w:t>
      </w:r>
      <w:r w:rsidRPr="00CA1F35">
        <w:rPr>
          <w:sz w:val="20"/>
          <w:szCs w:val="20"/>
        </w:rPr>
        <w:t xml:space="preserve">Use yaru.  Use the passive form of it will be delivered.  </w:t>
      </w:r>
    </w:p>
    <w:p w:rsidR="00201A2D" w:rsidRPr="00CA1F35" w:rsidRDefault="00201A2D" w:rsidP="007A47ED">
      <w:pPr>
        <w:widowControl w:val="0"/>
        <w:rPr>
          <w:sz w:val="20"/>
          <w:szCs w:val="20"/>
        </w:rPr>
      </w:pPr>
      <w:r w:rsidRPr="00CA1F35">
        <w:rPr>
          <w:rFonts w:hint="eastAsia"/>
          <w:sz w:val="20"/>
          <w:szCs w:val="20"/>
        </w:rPr>
        <w:t>結婚祝いの品物はどうやって斉藤さんに届けられますか。</w:t>
      </w:r>
    </w:p>
    <w:p w:rsidR="00201A2D" w:rsidRPr="00CA1F35" w:rsidRDefault="00201A2D" w:rsidP="007A47ED">
      <w:pPr>
        <w:widowControl w:val="0"/>
        <w:rPr>
          <w:sz w:val="20"/>
          <w:szCs w:val="20"/>
        </w:rPr>
      </w:pPr>
      <w:r w:rsidRPr="00CA1F35">
        <w:rPr>
          <w:sz w:val="20"/>
          <w:szCs w:val="20"/>
          <w:lang w:val="es-US"/>
        </w:rPr>
        <w:t xml:space="preserve">Kekkon iwai no shinamono wa, dooyatte, saito san ni todokeraremasu ka.  </w:t>
      </w:r>
      <w:r w:rsidRPr="00CA1F35">
        <w:rPr>
          <w:sz w:val="20"/>
          <w:szCs w:val="20"/>
        </w:rPr>
        <w:t>(</w:t>
      </w:r>
      <w:r w:rsidRPr="00CA1F35">
        <w:rPr>
          <w:b/>
          <w:sz w:val="20"/>
          <w:szCs w:val="20"/>
        </w:rPr>
        <w:t>todokeru</w:t>
      </w:r>
      <w:r w:rsidRPr="00CA1F35">
        <w:rPr>
          <w:sz w:val="20"/>
          <w:szCs w:val="20"/>
        </w:rPr>
        <w:t xml:space="preserve"> =  to deliver, send, notify;  </w:t>
      </w:r>
      <w:r w:rsidRPr="00CA1F35">
        <w:rPr>
          <w:b/>
          <w:sz w:val="20"/>
          <w:szCs w:val="20"/>
        </w:rPr>
        <w:t>todoku</w:t>
      </w:r>
      <w:r w:rsidRPr="00CA1F35">
        <w:rPr>
          <w:sz w:val="20"/>
          <w:szCs w:val="20"/>
        </w:rPr>
        <w:t xml:space="preserve"> = to arrive, be received) (todokemasu </w:t>
      </w:r>
      <w:r w:rsidRPr="00CA1F35">
        <w:rPr>
          <w:i/>
          <w:sz w:val="20"/>
          <w:szCs w:val="20"/>
        </w:rPr>
        <w:t>not</w:t>
      </w:r>
      <w:r w:rsidRPr="00CA1F35">
        <w:rPr>
          <w:sz w:val="20"/>
          <w:szCs w:val="20"/>
        </w:rPr>
        <w:t xml:space="preserve"> OK here;  would have to say ‘shinamono </w:t>
      </w:r>
      <w:r w:rsidRPr="00CA1F35">
        <w:rPr>
          <w:sz w:val="20"/>
          <w:szCs w:val="20"/>
          <w:u w:val="single"/>
        </w:rPr>
        <w:t>o</w:t>
      </w:r>
      <w:r w:rsidRPr="00CA1F35">
        <w:rPr>
          <w:sz w:val="20"/>
          <w:szCs w:val="20"/>
        </w:rPr>
        <w:t xml:space="preserve"> ... todokemasu,’ and that would change the meaning)</w:t>
      </w:r>
    </w:p>
    <w:p w:rsidR="00201A2D" w:rsidRPr="00CA1F35" w:rsidRDefault="00201A2D" w:rsidP="007A47ED">
      <w:pPr>
        <w:widowControl w:val="0"/>
        <w:rPr>
          <w:sz w:val="20"/>
          <w:szCs w:val="20"/>
        </w:rPr>
      </w:pPr>
      <w:r w:rsidRPr="00CA1F35">
        <w:rPr>
          <w:sz w:val="20"/>
          <w:szCs w:val="20"/>
        </w:rPr>
        <w:t>58.  By home delivery service, to Saito’s home it will be delivered.  Use the passive form of will be delivered.</w:t>
      </w:r>
      <w:r w:rsidRPr="00CA1F35">
        <w:rPr>
          <w:sz w:val="20"/>
          <w:szCs w:val="20"/>
        </w:rPr>
        <w:tab/>
      </w:r>
    </w:p>
    <w:p w:rsidR="00201A2D" w:rsidRPr="00CA1F35" w:rsidRDefault="00201A2D" w:rsidP="007A47ED">
      <w:pPr>
        <w:widowControl w:val="0"/>
        <w:rPr>
          <w:sz w:val="20"/>
          <w:szCs w:val="20"/>
        </w:rPr>
      </w:pPr>
      <w:r w:rsidRPr="00CA1F35">
        <w:rPr>
          <w:rFonts w:hint="eastAsia"/>
          <w:sz w:val="20"/>
          <w:szCs w:val="20"/>
        </w:rPr>
        <w:t>宅急便で斉藤さんのうちに届けられます。</w:t>
      </w:r>
      <w:r w:rsidRPr="00CA1F35">
        <w:rPr>
          <w:sz w:val="20"/>
          <w:szCs w:val="20"/>
        </w:rPr>
        <w:t xml:space="preserve">Takuhaibin de, Saito san no uchi ni </w:t>
      </w:r>
      <w:r w:rsidRPr="00CA1F35">
        <w:rPr>
          <w:sz w:val="20"/>
          <w:szCs w:val="20"/>
        </w:rPr>
        <w:tab/>
        <w:t>todokeraremasu.  59.  To express the idea, to cause someone to do something, for a u verb, follow the root, meaning the pre-u form, with</w:t>
      </w:r>
      <w:r w:rsidRPr="00CA1F35">
        <w:rPr>
          <w:sz w:val="20"/>
          <w:szCs w:val="20"/>
        </w:rPr>
        <w:tab/>
      </w:r>
    </w:p>
    <w:p w:rsidR="00201A2D" w:rsidRPr="00CA1F35" w:rsidRDefault="00201A2D" w:rsidP="007A47ED">
      <w:pPr>
        <w:widowControl w:val="0"/>
        <w:rPr>
          <w:sz w:val="20"/>
          <w:szCs w:val="20"/>
        </w:rPr>
      </w:pPr>
      <w:r w:rsidRPr="00CA1F35">
        <w:rPr>
          <w:rFonts w:hint="eastAsia"/>
          <w:sz w:val="20"/>
          <w:szCs w:val="20"/>
        </w:rPr>
        <w:t>あせる。</w:t>
      </w:r>
      <w:r w:rsidRPr="00CA1F35">
        <w:rPr>
          <w:sz w:val="20"/>
          <w:szCs w:val="20"/>
        </w:rPr>
        <w:tab/>
      </w:r>
      <w:r w:rsidRPr="00CA1F35">
        <w:rPr>
          <w:sz w:val="20"/>
          <w:szCs w:val="20"/>
        </w:rPr>
        <w:tab/>
      </w:r>
    </w:p>
    <w:p w:rsidR="00201A2D" w:rsidRPr="00CA1F35" w:rsidRDefault="00201A2D" w:rsidP="007A47ED">
      <w:pPr>
        <w:widowControl w:val="0"/>
        <w:rPr>
          <w:b/>
          <w:sz w:val="20"/>
          <w:szCs w:val="20"/>
        </w:rPr>
      </w:pPr>
      <w:r w:rsidRPr="00CA1F35">
        <w:rPr>
          <w:b/>
          <w:sz w:val="20"/>
          <w:szCs w:val="20"/>
        </w:rPr>
        <w:t>Aseru.</w:t>
      </w:r>
    </w:p>
    <w:p w:rsidR="00201A2D" w:rsidRPr="00CA1F35" w:rsidRDefault="00201A2D" w:rsidP="007A47ED">
      <w:pPr>
        <w:widowControl w:val="0"/>
        <w:rPr>
          <w:sz w:val="20"/>
          <w:szCs w:val="20"/>
        </w:rPr>
      </w:pPr>
      <w:r w:rsidRPr="00CA1F35">
        <w:rPr>
          <w:sz w:val="20"/>
          <w:szCs w:val="20"/>
        </w:rPr>
        <w:t>60.  To make someone write.</w:t>
      </w:r>
      <w:r w:rsidRPr="00CA1F35">
        <w:rPr>
          <w:sz w:val="20"/>
          <w:szCs w:val="20"/>
        </w:rPr>
        <w:tab/>
      </w:r>
    </w:p>
    <w:p w:rsidR="00201A2D" w:rsidRPr="00CA1F35" w:rsidRDefault="00201A2D" w:rsidP="007A47ED">
      <w:pPr>
        <w:widowControl w:val="0"/>
        <w:rPr>
          <w:sz w:val="20"/>
          <w:szCs w:val="20"/>
        </w:rPr>
      </w:pPr>
      <w:r w:rsidRPr="00CA1F35">
        <w:rPr>
          <w:rFonts w:hint="eastAsia"/>
          <w:sz w:val="20"/>
          <w:szCs w:val="20"/>
        </w:rPr>
        <w:t>書かせる。</w:t>
      </w:r>
      <w:r w:rsidRPr="00CA1F35">
        <w:rPr>
          <w:sz w:val="20"/>
          <w:szCs w:val="20"/>
        </w:rPr>
        <w:tab/>
      </w:r>
      <w:r w:rsidRPr="00CA1F35">
        <w:rPr>
          <w:sz w:val="20"/>
          <w:szCs w:val="20"/>
        </w:rPr>
        <w:tab/>
      </w:r>
    </w:p>
    <w:p w:rsidR="00201A2D" w:rsidRPr="00CA1F35" w:rsidRDefault="00201A2D" w:rsidP="007A47ED">
      <w:pPr>
        <w:widowControl w:val="0"/>
        <w:rPr>
          <w:sz w:val="20"/>
          <w:szCs w:val="20"/>
        </w:rPr>
      </w:pPr>
      <w:r w:rsidRPr="00CA1F35">
        <w:rPr>
          <w:sz w:val="20"/>
          <w:szCs w:val="20"/>
        </w:rPr>
        <w:t>Kakaseru.</w:t>
      </w:r>
    </w:p>
    <w:p w:rsidR="00201A2D" w:rsidRPr="00CA1F35" w:rsidRDefault="00201A2D" w:rsidP="007A47ED">
      <w:pPr>
        <w:widowControl w:val="0"/>
        <w:rPr>
          <w:sz w:val="20"/>
          <w:szCs w:val="20"/>
        </w:rPr>
      </w:pPr>
      <w:r w:rsidRPr="00CA1F35">
        <w:rPr>
          <w:sz w:val="20"/>
          <w:szCs w:val="20"/>
        </w:rPr>
        <w:t>61.  To express the idea, to cause someone to do something, for an ru verb, follow the root with</w:t>
      </w:r>
    </w:p>
    <w:p w:rsidR="00201A2D" w:rsidRPr="00CA1F35" w:rsidRDefault="00201A2D" w:rsidP="007A47ED">
      <w:pPr>
        <w:widowControl w:val="0"/>
        <w:rPr>
          <w:sz w:val="20"/>
          <w:szCs w:val="20"/>
        </w:rPr>
      </w:pPr>
      <w:r w:rsidRPr="00CA1F35">
        <w:rPr>
          <w:rFonts w:hint="eastAsia"/>
          <w:sz w:val="20"/>
          <w:szCs w:val="20"/>
        </w:rPr>
        <w:t>させる。</w:t>
      </w:r>
    </w:p>
    <w:p w:rsidR="00201A2D" w:rsidRPr="00CA1F35" w:rsidRDefault="00201A2D" w:rsidP="007A47ED">
      <w:pPr>
        <w:widowControl w:val="0"/>
        <w:rPr>
          <w:b/>
          <w:sz w:val="20"/>
          <w:szCs w:val="20"/>
        </w:rPr>
      </w:pPr>
      <w:r w:rsidRPr="00CA1F35">
        <w:rPr>
          <w:b/>
          <w:sz w:val="20"/>
          <w:szCs w:val="20"/>
        </w:rPr>
        <w:t>Saseru.</w:t>
      </w:r>
    </w:p>
    <w:p w:rsidR="00201A2D" w:rsidRPr="00CA1F35" w:rsidRDefault="00201A2D" w:rsidP="007A47ED">
      <w:pPr>
        <w:widowControl w:val="0"/>
        <w:rPr>
          <w:sz w:val="20"/>
          <w:szCs w:val="20"/>
        </w:rPr>
      </w:pPr>
      <w:r w:rsidRPr="00CA1F35">
        <w:rPr>
          <w:sz w:val="20"/>
          <w:szCs w:val="20"/>
        </w:rPr>
        <w:t>62.  To make someone eat.</w:t>
      </w:r>
      <w:r w:rsidRPr="00CA1F35">
        <w:rPr>
          <w:sz w:val="20"/>
          <w:szCs w:val="20"/>
        </w:rPr>
        <w:tab/>
      </w:r>
    </w:p>
    <w:p w:rsidR="00201A2D" w:rsidRPr="00CA1F35" w:rsidRDefault="00201A2D" w:rsidP="007A47ED">
      <w:pPr>
        <w:widowControl w:val="0"/>
        <w:rPr>
          <w:sz w:val="20"/>
          <w:szCs w:val="20"/>
        </w:rPr>
      </w:pPr>
      <w:r w:rsidRPr="00CA1F35">
        <w:rPr>
          <w:rFonts w:hint="eastAsia"/>
          <w:sz w:val="20"/>
          <w:szCs w:val="20"/>
        </w:rPr>
        <w:t>食べさせる。</w:t>
      </w:r>
      <w:r w:rsidRPr="00CA1F35">
        <w:rPr>
          <w:sz w:val="20"/>
          <w:szCs w:val="20"/>
        </w:rPr>
        <w:tab/>
      </w:r>
      <w:r w:rsidRPr="00CA1F35">
        <w:rPr>
          <w:sz w:val="20"/>
          <w:szCs w:val="20"/>
        </w:rPr>
        <w:tab/>
      </w:r>
      <w:r w:rsidRPr="00CA1F35">
        <w:rPr>
          <w:sz w:val="20"/>
          <w:szCs w:val="20"/>
        </w:rPr>
        <w:tab/>
      </w:r>
    </w:p>
    <w:p w:rsidR="00201A2D" w:rsidRPr="00CA1F35" w:rsidRDefault="00201A2D" w:rsidP="007A47ED">
      <w:pPr>
        <w:widowControl w:val="0"/>
        <w:rPr>
          <w:sz w:val="20"/>
          <w:szCs w:val="20"/>
        </w:rPr>
      </w:pPr>
      <w:r w:rsidRPr="00CA1F35">
        <w:rPr>
          <w:sz w:val="20"/>
          <w:szCs w:val="20"/>
        </w:rPr>
        <w:lastRenderedPageBreak/>
        <w:t>Tabesaseru.</w:t>
      </w:r>
    </w:p>
    <w:p w:rsidR="00201A2D" w:rsidRPr="00CA1F35" w:rsidRDefault="00201A2D" w:rsidP="007A47ED">
      <w:pPr>
        <w:widowControl w:val="0"/>
        <w:rPr>
          <w:sz w:val="20"/>
          <w:szCs w:val="20"/>
        </w:rPr>
      </w:pPr>
      <w:r w:rsidRPr="00CA1F35">
        <w:rPr>
          <w:sz w:val="20"/>
          <w:szCs w:val="20"/>
        </w:rPr>
        <w:t>63.  To make someone go.</w:t>
      </w:r>
      <w:r w:rsidRPr="00CA1F35">
        <w:rPr>
          <w:sz w:val="20"/>
          <w:szCs w:val="20"/>
        </w:rPr>
        <w:tab/>
      </w:r>
    </w:p>
    <w:p w:rsidR="00201A2D" w:rsidRPr="00CA1F35" w:rsidRDefault="00201A2D" w:rsidP="007A47ED">
      <w:pPr>
        <w:widowControl w:val="0"/>
        <w:rPr>
          <w:sz w:val="20"/>
          <w:szCs w:val="20"/>
        </w:rPr>
      </w:pPr>
      <w:r w:rsidRPr="00CA1F35">
        <w:rPr>
          <w:rFonts w:hint="eastAsia"/>
          <w:sz w:val="20"/>
          <w:szCs w:val="20"/>
        </w:rPr>
        <w:t>行かせる。</w:t>
      </w:r>
      <w:r w:rsidRPr="00CA1F35">
        <w:rPr>
          <w:sz w:val="20"/>
          <w:szCs w:val="20"/>
        </w:rPr>
        <w:tab/>
      </w:r>
      <w:r w:rsidRPr="00CA1F35">
        <w:rPr>
          <w:sz w:val="20"/>
          <w:szCs w:val="20"/>
        </w:rPr>
        <w:tab/>
      </w:r>
      <w:r w:rsidRPr="00CA1F35">
        <w:rPr>
          <w:sz w:val="20"/>
          <w:szCs w:val="20"/>
        </w:rPr>
        <w:tab/>
      </w:r>
    </w:p>
    <w:p w:rsidR="00201A2D" w:rsidRPr="00CA1F35" w:rsidRDefault="00201A2D" w:rsidP="007A47ED">
      <w:pPr>
        <w:widowControl w:val="0"/>
        <w:rPr>
          <w:sz w:val="20"/>
          <w:szCs w:val="20"/>
        </w:rPr>
      </w:pPr>
      <w:r w:rsidRPr="00CA1F35">
        <w:rPr>
          <w:b/>
          <w:sz w:val="20"/>
          <w:szCs w:val="20"/>
        </w:rPr>
        <w:t>Ikaseru</w:t>
      </w:r>
      <w:r w:rsidRPr="00CA1F35">
        <w:rPr>
          <w:sz w:val="20"/>
          <w:szCs w:val="20"/>
        </w:rPr>
        <w:t>.</w:t>
      </w:r>
    </w:p>
    <w:p w:rsidR="00201A2D" w:rsidRPr="00CA1F35" w:rsidRDefault="00201A2D" w:rsidP="007A47ED">
      <w:pPr>
        <w:widowControl w:val="0"/>
        <w:rPr>
          <w:sz w:val="20"/>
          <w:szCs w:val="20"/>
        </w:rPr>
      </w:pPr>
      <w:r w:rsidRPr="00CA1F35">
        <w:rPr>
          <w:sz w:val="20"/>
          <w:szCs w:val="20"/>
        </w:rPr>
        <w:t>64.  To make someone come</w:t>
      </w:r>
      <w:r w:rsidRPr="00CA1F35">
        <w:rPr>
          <w:sz w:val="20"/>
          <w:szCs w:val="20"/>
        </w:rPr>
        <w:tab/>
      </w:r>
    </w:p>
    <w:p w:rsidR="00201A2D" w:rsidRPr="00CA1F35" w:rsidRDefault="00201A2D" w:rsidP="007A47ED">
      <w:pPr>
        <w:widowControl w:val="0"/>
        <w:rPr>
          <w:sz w:val="20"/>
          <w:szCs w:val="20"/>
        </w:rPr>
      </w:pPr>
      <w:r w:rsidRPr="00CA1F35">
        <w:rPr>
          <w:rFonts w:hint="eastAsia"/>
          <w:sz w:val="20"/>
          <w:szCs w:val="20"/>
        </w:rPr>
        <w:t>来させる。</w:t>
      </w:r>
      <w:r w:rsidRPr="00CA1F35">
        <w:rPr>
          <w:sz w:val="20"/>
          <w:szCs w:val="20"/>
        </w:rPr>
        <w:tab/>
      </w:r>
      <w:r w:rsidRPr="00CA1F35">
        <w:rPr>
          <w:sz w:val="20"/>
          <w:szCs w:val="20"/>
        </w:rPr>
        <w:tab/>
      </w:r>
      <w:r w:rsidRPr="00CA1F35">
        <w:rPr>
          <w:sz w:val="20"/>
          <w:szCs w:val="20"/>
        </w:rPr>
        <w:tab/>
      </w:r>
    </w:p>
    <w:p w:rsidR="00201A2D" w:rsidRPr="00CA1F35" w:rsidRDefault="00201A2D" w:rsidP="007A47ED">
      <w:pPr>
        <w:widowControl w:val="0"/>
        <w:rPr>
          <w:sz w:val="20"/>
          <w:szCs w:val="20"/>
        </w:rPr>
      </w:pPr>
      <w:r w:rsidRPr="00CA1F35">
        <w:rPr>
          <w:b/>
          <w:sz w:val="20"/>
          <w:szCs w:val="20"/>
        </w:rPr>
        <w:t>Kosaseru</w:t>
      </w:r>
      <w:r w:rsidRPr="00CA1F35">
        <w:rPr>
          <w:sz w:val="20"/>
          <w:szCs w:val="20"/>
        </w:rPr>
        <w:t>.</w:t>
      </w:r>
    </w:p>
    <w:p w:rsidR="00201A2D" w:rsidRPr="00CA1F35" w:rsidRDefault="00201A2D" w:rsidP="007A47ED">
      <w:pPr>
        <w:widowControl w:val="0"/>
        <w:rPr>
          <w:sz w:val="20"/>
          <w:szCs w:val="20"/>
        </w:rPr>
      </w:pPr>
      <w:r w:rsidRPr="00CA1F35">
        <w:rPr>
          <w:sz w:val="20"/>
          <w:szCs w:val="20"/>
        </w:rPr>
        <w:t>65.  To make someone do.</w:t>
      </w:r>
      <w:r w:rsidRPr="00CA1F35">
        <w:rPr>
          <w:sz w:val="20"/>
          <w:szCs w:val="20"/>
        </w:rPr>
        <w:tab/>
      </w:r>
    </w:p>
    <w:p w:rsidR="00201A2D" w:rsidRPr="00CA1F35" w:rsidRDefault="00201A2D" w:rsidP="007A47ED">
      <w:pPr>
        <w:widowControl w:val="0"/>
        <w:rPr>
          <w:sz w:val="20"/>
          <w:szCs w:val="20"/>
        </w:rPr>
      </w:pPr>
      <w:r w:rsidRPr="00CA1F35">
        <w:rPr>
          <w:rFonts w:hint="eastAsia"/>
          <w:sz w:val="20"/>
          <w:szCs w:val="20"/>
        </w:rPr>
        <w:t>させる。</w:t>
      </w:r>
      <w:r w:rsidRPr="00CA1F35">
        <w:rPr>
          <w:sz w:val="20"/>
          <w:szCs w:val="20"/>
        </w:rPr>
        <w:tab/>
      </w:r>
      <w:r w:rsidRPr="00CA1F35">
        <w:rPr>
          <w:sz w:val="20"/>
          <w:szCs w:val="20"/>
        </w:rPr>
        <w:tab/>
      </w:r>
      <w:r w:rsidRPr="00CA1F35">
        <w:rPr>
          <w:sz w:val="20"/>
          <w:szCs w:val="20"/>
        </w:rPr>
        <w:tab/>
      </w:r>
    </w:p>
    <w:p w:rsidR="00201A2D" w:rsidRPr="00CA1F35" w:rsidRDefault="00201A2D" w:rsidP="007A47ED">
      <w:pPr>
        <w:widowControl w:val="0"/>
        <w:rPr>
          <w:sz w:val="20"/>
          <w:szCs w:val="20"/>
        </w:rPr>
      </w:pPr>
      <w:r w:rsidRPr="00CA1F35">
        <w:rPr>
          <w:b/>
          <w:sz w:val="20"/>
          <w:szCs w:val="20"/>
        </w:rPr>
        <w:t>Saseru</w:t>
      </w:r>
      <w:r w:rsidRPr="00CA1F35">
        <w:rPr>
          <w:sz w:val="20"/>
          <w:szCs w:val="20"/>
        </w:rPr>
        <w:t>.</w:t>
      </w:r>
    </w:p>
    <w:p w:rsidR="00201A2D" w:rsidRPr="00CA1F35" w:rsidRDefault="00201A2D" w:rsidP="007A47ED">
      <w:pPr>
        <w:widowControl w:val="0"/>
        <w:rPr>
          <w:sz w:val="20"/>
          <w:szCs w:val="20"/>
        </w:rPr>
      </w:pPr>
      <w:r w:rsidRPr="00CA1F35">
        <w:rPr>
          <w:sz w:val="20"/>
          <w:szCs w:val="20"/>
        </w:rPr>
        <w:t xml:space="preserve">66.  When using this causative verb tense, the person causing the action is followed by ga, and the person who is being induced to do the action is followed by ni or wo.  </w:t>
      </w:r>
      <w:r w:rsidRPr="00CA1F35">
        <w:rPr>
          <w:sz w:val="20"/>
          <w:szCs w:val="20"/>
        </w:rPr>
        <w:tab/>
      </w:r>
      <w:r w:rsidRPr="00CA1F35">
        <w:rPr>
          <w:sz w:val="20"/>
          <w:szCs w:val="20"/>
        </w:rPr>
        <w:tab/>
      </w:r>
      <w:r w:rsidRPr="00CA1F35">
        <w:rPr>
          <w:sz w:val="20"/>
          <w:szCs w:val="20"/>
        </w:rPr>
        <w:tab/>
      </w:r>
    </w:p>
    <w:p w:rsidR="00201A2D" w:rsidRPr="00CA1F35" w:rsidRDefault="00201A2D" w:rsidP="007A47ED">
      <w:pPr>
        <w:widowControl w:val="0"/>
        <w:rPr>
          <w:sz w:val="20"/>
          <w:szCs w:val="20"/>
        </w:rPr>
      </w:pPr>
      <w:r w:rsidRPr="00CA1F35">
        <w:rPr>
          <w:sz w:val="20"/>
          <w:szCs w:val="20"/>
        </w:rPr>
        <w:t xml:space="preserve">The section manager made Michael make a report.  Use hookokusho.  Plain speech.  </w:t>
      </w:r>
    </w:p>
    <w:p w:rsidR="00201A2D" w:rsidRPr="00CA1F35" w:rsidRDefault="00201A2D" w:rsidP="007A47ED">
      <w:pPr>
        <w:widowControl w:val="0"/>
        <w:rPr>
          <w:sz w:val="20"/>
          <w:szCs w:val="20"/>
        </w:rPr>
      </w:pPr>
      <w:r w:rsidRPr="00CA1F35">
        <w:rPr>
          <w:rFonts w:hint="eastAsia"/>
          <w:sz w:val="20"/>
          <w:szCs w:val="20"/>
        </w:rPr>
        <w:t>課長がマイケルさんに報告書を作らせた。</w:t>
      </w:r>
      <w:r w:rsidRPr="00CA1F35">
        <w:rPr>
          <w:sz w:val="20"/>
          <w:szCs w:val="20"/>
        </w:rPr>
        <w:tab/>
      </w:r>
    </w:p>
    <w:p w:rsidR="00201A2D" w:rsidRPr="00CA1F35" w:rsidRDefault="00201A2D" w:rsidP="007A47ED">
      <w:pPr>
        <w:widowControl w:val="0"/>
        <w:rPr>
          <w:sz w:val="20"/>
          <w:szCs w:val="20"/>
        </w:rPr>
      </w:pPr>
      <w:r w:rsidRPr="00CA1F35">
        <w:rPr>
          <w:sz w:val="20"/>
          <w:szCs w:val="20"/>
        </w:rPr>
        <w:t>Kachoo ga, maikerusan ni,  hookokusho o tsukuraseta.  (</w:t>
      </w:r>
      <w:r w:rsidRPr="00CA1F35">
        <w:rPr>
          <w:b/>
          <w:sz w:val="20"/>
          <w:szCs w:val="20"/>
        </w:rPr>
        <w:t>tsukuru</w:t>
      </w:r>
      <w:r w:rsidRPr="00CA1F35">
        <w:rPr>
          <w:sz w:val="20"/>
          <w:szCs w:val="20"/>
        </w:rPr>
        <w:t xml:space="preserve"> is a u verb, so the root is tsukur;  add aseru and you get tsukuraseru)</w:t>
      </w:r>
    </w:p>
    <w:p w:rsidR="00201A2D" w:rsidRPr="00CA1F35" w:rsidRDefault="00201A2D" w:rsidP="007A47ED">
      <w:pPr>
        <w:widowControl w:val="0"/>
        <w:rPr>
          <w:sz w:val="20"/>
          <w:szCs w:val="20"/>
        </w:rPr>
      </w:pPr>
      <w:r w:rsidRPr="00CA1F35">
        <w:rPr>
          <w:sz w:val="20"/>
          <w:szCs w:val="20"/>
        </w:rPr>
        <w:t xml:space="preserve">67.  At in front of the station, if someone guidance’s person will be standing, it’s good, but.  Use ni to mean at.  Use to.  Soften the last </w:t>
      </w:r>
      <w:r w:rsidR="00B9341C">
        <w:rPr>
          <w:sz w:val="20"/>
          <w:szCs w:val="20"/>
        </w:rPr>
        <w:t>clause</w:t>
      </w:r>
      <w:r w:rsidRPr="00CA1F35">
        <w:rPr>
          <w:sz w:val="20"/>
          <w:szCs w:val="20"/>
        </w:rPr>
        <w:t xml:space="preserve">.  </w:t>
      </w:r>
    </w:p>
    <w:p w:rsidR="00201A2D" w:rsidRPr="00CA1F35" w:rsidRDefault="00201A2D" w:rsidP="007A47ED">
      <w:pPr>
        <w:widowControl w:val="0"/>
        <w:rPr>
          <w:sz w:val="20"/>
          <w:szCs w:val="20"/>
        </w:rPr>
      </w:pPr>
      <w:r w:rsidRPr="00CA1F35">
        <w:rPr>
          <w:rFonts w:hint="eastAsia"/>
          <w:sz w:val="20"/>
          <w:szCs w:val="20"/>
        </w:rPr>
        <w:t>駅の前に誰か案内の人が立っているといいんですが。</w:t>
      </w:r>
    </w:p>
    <w:p w:rsidR="00201A2D" w:rsidRPr="00CA1F35" w:rsidRDefault="00201A2D" w:rsidP="007A47ED">
      <w:pPr>
        <w:widowControl w:val="0"/>
        <w:rPr>
          <w:sz w:val="20"/>
          <w:szCs w:val="20"/>
        </w:rPr>
      </w:pPr>
      <w:r w:rsidRPr="00CA1F35">
        <w:rPr>
          <w:sz w:val="20"/>
          <w:szCs w:val="20"/>
          <w:lang w:val="es-US"/>
        </w:rPr>
        <w:t xml:space="preserve">Eki no mae ni dareka annai no hito ga tatte iru to iin desu ga.  </w:t>
      </w:r>
      <w:r w:rsidRPr="00CA1F35">
        <w:rPr>
          <w:sz w:val="20"/>
          <w:szCs w:val="20"/>
        </w:rPr>
        <w:t>(eki no mae de, also OK;  ni implies a more exact location than de)  (</w:t>
      </w:r>
      <w:r w:rsidRPr="00CA1F35">
        <w:rPr>
          <w:b/>
          <w:sz w:val="20"/>
          <w:szCs w:val="20"/>
        </w:rPr>
        <w:t>annai</w:t>
      </w:r>
      <w:r w:rsidR="007A47ED">
        <w:rPr>
          <w:sz w:val="20"/>
          <w:szCs w:val="20"/>
        </w:rPr>
        <w:t xml:space="preserve"> = information, guidance;</w:t>
      </w:r>
      <w:r w:rsidRPr="00CA1F35">
        <w:rPr>
          <w:sz w:val="20"/>
          <w:szCs w:val="20"/>
        </w:rPr>
        <w:t xml:space="preserve">  </w:t>
      </w:r>
      <w:r w:rsidR="007A47ED">
        <w:rPr>
          <w:i/>
          <w:sz w:val="20"/>
          <w:szCs w:val="20"/>
        </w:rPr>
        <w:t>t</w:t>
      </w:r>
      <w:r w:rsidRPr="00CA1F35">
        <w:rPr>
          <w:i/>
          <w:sz w:val="20"/>
          <w:szCs w:val="20"/>
        </w:rPr>
        <w:t xml:space="preserve">he </w:t>
      </w:r>
      <w:r w:rsidRPr="00CA1F35">
        <w:rPr>
          <w:i/>
          <w:sz w:val="20"/>
          <w:szCs w:val="20"/>
          <w:u w:val="single"/>
        </w:rPr>
        <w:t>Anna</w:t>
      </w:r>
      <w:r w:rsidRPr="00CA1F35">
        <w:rPr>
          <w:i/>
          <w:sz w:val="20"/>
          <w:szCs w:val="20"/>
        </w:rPr>
        <w:t xml:space="preserve">ls of </w:t>
      </w:r>
      <w:r w:rsidRPr="00CA1F35">
        <w:rPr>
          <w:i/>
          <w:sz w:val="20"/>
          <w:szCs w:val="20"/>
          <w:u w:val="single"/>
        </w:rPr>
        <w:t>I</w:t>
      </w:r>
      <w:r w:rsidRPr="00CA1F35">
        <w:rPr>
          <w:i/>
          <w:sz w:val="20"/>
          <w:szCs w:val="20"/>
        </w:rPr>
        <w:t xml:space="preserve">nternal Medicine give </w:t>
      </w:r>
      <w:r w:rsidRPr="00CA1F35">
        <w:rPr>
          <w:i/>
          <w:sz w:val="20"/>
          <w:szCs w:val="20"/>
          <w:u w:val="single"/>
        </w:rPr>
        <w:t>guidance</w:t>
      </w:r>
      <w:r w:rsidRPr="00CA1F35">
        <w:rPr>
          <w:sz w:val="20"/>
          <w:szCs w:val="20"/>
        </w:rPr>
        <w:t xml:space="preserve">)    </w:t>
      </w:r>
    </w:p>
    <w:p w:rsidR="00201A2D" w:rsidRPr="00CA1F35" w:rsidRDefault="00201A2D" w:rsidP="007A47ED">
      <w:pPr>
        <w:widowControl w:val="0"/>
        <w:rPr>
          <w:sz w:val="20"/>
          <w:szCs w:val="20"/>
        </w:rPr>
      </w:pPr>
      <w:r w:rsidRPr="00CA1F35">
        <w:rPr>
          <w:sz w:val="20"/>
          <w:szCs w:val="20"/>
        </w:rPr>
        <w:t xml:space="preserve">68.  Well, let’s let young man Michael stand.  Use wo rather than ni.  </w:t>
      </w:r>
    </w:p>
    <w:p w:rsidR="00201A2D" w:rsidRPr="00CA1F35" w:rsidRDefault="00201A2D" w:rsidP="007A47ED">
      <w:pPr>
        <w:widowControl w:val="0"/>
        <w:rPr>
          <w:sz w:val="20"/>
          <w:szCs w:val="20"/>
        </w:rPr>
      </w:pPr>
      <w:r w:rsidRPr="00CA1F35">
        <w:rPr>
          <w:rFonts w:hint="eastAsia"/>
          <w:sz w:val="20"/>
          <w:szCs w:val="20"/>
        </w:rPr>
        <w:t>じゃ、マイケル君を立たせましょう。</w:t>
      </w:r>
      <w:r w:rsidRPr="00CA1F35">
        <w:rPr>
          <w:sz w:val="20"/>
          <w:szCs w:val="20"/>
        </w:rPr>
        <w:tab/>
      </w:r>
      <w:r w:rsidRPr="00CA1F35">
        <w:rPr>
          <w:sz w:val="20"/>
          <w:szCs w:val="20"/>
        </w:rPr>
        <w:tab/>
      </w:r>
    </w:p>
    <w:p w:rsidR="00201A2D" w:rsidRPr="00CA1F35" w:rsidRDefault="00201A2D" w:rsidP="007A47ED">
      <w:pPr>
        <w:widowControl w:val="0"/>
        <w:rPr>
          <w:sz w:val="20"/>
          <w:szCs w:val="20"/>
        </w:rPr>
      </w:pPr>
      <w:r w:rsidRPr="00CA1F35">
        <w:rPr>
          <w:sz w:val="20"/>
          <w:szCs w:val="20"/>
          <w:lang w:val="es-US"/>
        </w:rPr>
        <w:t xml:space="preserve">Ja, maikeru kun o tatasemashoo.  </w:t>
      </w:r>
      <w:r w:rsidRPr="00CA1F35">
        <w:rPr>
          <w:sz w:val="20"/>
          <w:szCs w:val="20"/>
        </w:rPr>
        <w:t>(</w:t>
      </w:r>
      <w:r w:rsidRPr="00CA1F35">
        <w:rPr>
          <w:b/>
          <w:sz w:val="20"/>
          <w:szCs w:val="20"/>
        </w:rPr>
        <w:t>tatsu</w:t>
      </w:r>
      <w:r w:rsidRPr="00CA1F35">
        <w:rPr>
          <w:sz w:val="20"/>
          <w:szCs w:val="20"/>
        </w:rPr>
        <w:t xml:space="preserve">, sometimes writen tatu, = to stand;  the root is tat, so the </w:t>
      </w:r>
      <w:r w:rsidR="00897D1B">
        <w:rPr>
          <w:sz w:val="20"/>
          <w:szCs w:val="20"/>
        </w:rPr>
        <w:t>causative</w:t>
      </w:r>
      <w:r w:rsidRPr="00CA1F35">
        <w:rPr>
          <w:sz w:val="20"/>
          <w:szCs w:val="20"/>
        </w:rPr>
        <w:t xml:space="preserve"> form is tataseru)  (maikeru kun ni, also OK)</w:t>
      </w:r>
    </w:p>
    <w:p w:rsidR="00201A2D" w:rsidRPr="00CA1F35" w:rsidRDefault="00201A2D" w:rsidP="007A47ED">
      <w:pPr>
        <w:widowControl w:val="0"/>
        <w:rPr>
          <w:sz w:val="20"/>
          <w:szCs w:val="20"/>
        </w:rPr>
      </w:pPr>
      <w:r w:rsidRPr="00CA1F35">
        <w:rPr>
          <w:sz w:val="20"/>
          <w:szCs w:val="20"/>
        </w:rPr>
        <w:t xml:space="preserve">69.  Well, young man Michael, since something wants to help he was saying, to him, let’s make stand.  </w:t>
      </w:r>
    </w:p>
    <w:p w:rsidR="00201A2D" w:rsidRPr="00CA1F35" w:rsidRDefault="00201A2D" w:rsidP="007A47ED">
      <w:pPr>
        <w:widowControl w:val="0"/>
        <w:rPr>
          <w:sz w:val="20"/>
          <w:szCs w:val="20"/>
        </w:rPr>
      </w:pPr>
      <w:r w:rsidRPr="00CA1F35">
        <w:rPr>
          <w:rFonts w:hint="eastAsia"/>
          <w:sz w:val="20"/>
          <w:szCs w:val="20"/>
        </w:rPr>
        <w:t>じゃ、マイケル君が何か手伝いたいと言っていたから彼に立たせましょう。</w:t>
      </w:r>
    </w:p>
    <w:p w:rsidR="00201A2D" w:rsidRPr="00CA1F35" w:rsidRDefault="00201A2D" w:rsidP="007A47ED">
      <w:pPr>
        <w:widowControl w:val="0"/>
        <w:rPr>
          <w:sz w:val="20"/>
          <w:szCs w:val="20"/>
        </w:rPr>
      </w:pPr>
      <w:r w:rsidRPr="00CA1F35">
        <w:rPr>
          <w:sz w:val="20"/>
          <w:szCs w:val="20"/>
        </w:rPr>
        <w:t xml:space="preserve">Ja, maikeru kun ga, nanika tetsudaitai to itte ita kara, kare ni, tatasemashoo.  (kare o, also OK)  (tatasoo, </w:t>
      </w:r>
      <w:r w:rsidRPr="00CA1F35">
        <w:rPr>
          <w:i/>
          <w:sz w:val="20"/>
          <w:szCs w:val="20"/>
        </w:rPr>
        <w:t>not</w:t>
      </w:r>
      <w:r w:rsidRPr="00CA1F35">
        <w:rPr>
          <w:sz w:val="20"/>
          <w:szCs w:val="20"/>
        </w:rPr>
        <w:t xml:space="preserve"> OK, since tataseru is an ru verb;  tataseyoo, also OK)</w:t>
      </w:r>
    </w:p>
    <w:p w:rsidR="00201A2D" w:rsidRPr="00CA1F35" w:rsidRDefault="00201A2D" w:rsidP="007A47ED">
      <w:pPr>
        <w:widowControl w:val="0"/>
        <w:rPr>
          <w:sz w:val="20"/>
          <w:szCs w:val="20"/>
        </w:rPr>
      </w:pPr>
      <w:r w:rsidRPr="00CA1F35">
        <w:rPr>
          <w:sz w:val="20"/>
          <w:szCs w:val="20"/>
        </w:rPr>
        <w:t xml:space="preserve">70.  To students, if a for-the-purpose-of-to-make-study quiet room exists, it’s good, but.  Use gakuseitachi.  Use tame no.  Use </w:t>
      </w:r>
      <w:r w:rsidRPr="00CA1F35">
        <w:rPr>
          <w:i/>
          <w:sz w:val="20"/>
          <w:szCs w:val="20"/>
        </w:rPr>
        <w:t>to</w:t>
      </w:r>
      <w:r w:rsidRPr="00CA1F35">
        <w:rPr>
          <w:sz w:val="20"/>
          <w:szCs w:val="20"/>
        </w:rPr>
        <w:t xml:space="preserve"> to mean if.  Soften the last </w:t>
      </w:r>
      <w:r w:rsidR="00B9341C">
        <w:rPr>
          <w:sz w:val="20"/>
          <w:szCs w:val="20"/>
        </w:rPr>
        <w:t>clause</w:t>
      </w:r>
      <w:r w:rsidRPr="00CA1F35">
        <w:rPr>
          <w:sz w:val="20"/>
          <w:szCs w:val="20"/>
        </w:rPr>
        <w:t xml:space="preserve">.  </w:t>
      </w:r>
    </w:p>
    <w:p w:rsidR="00201A2D" w:rsidRPr="00CA1F35" w:rsidRDefault="00201A2D" w:rsidP="007A47ED">
      <w:pPr>
        <w:widowControl w:val="0"/>
        <w:rPr>
          <w:sz w:val="20"/>
          <w:szCs w:val="20"/>
        </w:rPr>
      </w:pPr>
      <w:r w:rsidRPr="00CA1F35">
        <w:rPr>
          <w:rFonts w:hint="eastAsia"/>
          <w:sz w:val="20"/>
          <w:szCs w:val="20"/>
        </w:rPr>
        <w:t>学生達に勉強させるための静かな部屋があるといいんですが。</w:t>
      </w:r>
      <w:r w:rsidRPr="00CA1F35">
        <w:rPr>
          <w:sz w:val="20"/>
          <w:szCs w:val="20"/>
        </w:rPr>
        <w:tab/>
      </w:r>
      <w:r w:rsidRPr="00CA1F35">
        <w:rPr>
          <w:sz w:val="20"/>
          <w:szCs w:val="20"/>
        </w:rPr>
        <w:tab/>
      </w:r>
      <w:r w:rsidRPr="00CA1F35">
        <w:rPr>
          <w:sz w:val="20"/>
          <w:szCs w:val="20"/>
        </w:rPr>
        <w:tab/>
      </w:r>
    </w:p>
    <w:p w:rsidR="00201A2D" w:rsidRPr="00CA1F35" w:rsidRDefault="00201A2D" w:rsidP="007A47ED">
      <w:pPr>
        <w:widowControl w:val="0"/>
        <w:rPr>
          <w:sz w:val="20"/>
          <w:szCs w:val="20"/>
        </w:rPr>
      </w:pPr>
      <w:r w:rsidRPr="00CA1F35">
        <w:rPr>
          <w:sz w:val="20"/>
          <w:szCs w:val="20"/>
        </w:rPr>
        <w:t xml:space="preserve">Gakuseitachi ni benkyoo saseru tame no shizuka na heya ga aru to iin desu ga.  </w:t>
      </w:r>
    </w:p>
    <w:p w:rsidR="00201A2D" w:rsidRPr="00CA1F35" w:rsidRDefault="00201A2D" w:rsidP="007A47ED">
      <w:pPr>
        <w:widowControl w:val="0"/>
        <w:rPr>
          <w:sz w:val="20"/>
          <w:szCs w:val="20"/>
          <w:lang w:val="es-US"/>
        </w:rPr>
      </w:pPr>
      <w:r w:rsidRPr="00CA1F35">
        <w:rPr>
          <w:sz w:val="20"/>
          <w:szCs w:val="20"/>
        </w:rPr>
        <w:t xml:space="preserve">71.  The children, so much that movie appear wanting to see case, if we let them go for the purpose of </w:t>
      </w:r>
      <w:r w:rsidRPr="00CA1F35">
        <w:rPr>
          <w:sz w:val="20"/>
          <w:szCs w:val="20"/>
        </w:rPr>
        <w:lastRenderedPageBreak/>
        <w:t xml:space="preserve">seeing?  Kodomotachi is the subject.  Use garu to mean appear.  Soften the first clause.  </w:t>
      </w:r>
      <w:r w:rsidRPr="00CA1F35">
        <w:rPr>
          <w:sz w:val="20"/>
          <w:szCs w:val="20"/>
          <w:lang w:val="es-US"/>
        </w:rPr>
        <w:t>Use tara.</w:t>
      </w:r>
    </w:p>
    <w:p w:rsidR="00201A2D" w:rsidRPr="00CA1F35" w:rsidRDefault="00201A2D" w:rsidP="007A47ED">
      <w:pPr>
        <w:widowControl w:val="0"/>
        <w:rPr>
          <w:sz w:val="20"/>
          <w:szCs w:val="20"/>
          <w:lang w:val="es-US"/>
        </w:rPr>
      </w:pPr>
      <w:r w:rsidRPr="00CA1F35">
        <w:rPr>
          <w:rFonts w:hint="eastAsia"/>
          <w:sz w:val="20"/>
          <w:szCs w:val="20"/>
          <w:lang w:val="es-US"/>
        </w:rPr>
        <w:t>子供たちがそんなにその映画を見たがっているんなら見にいかせたら。</w:t>
      </w:r>
    </w:p>
    <w:p w:rsidR="00201A2D" w:rsidRPr="00CA1F35" w:rsidRDefault="00201A2D" w:rsidP="007A47ED">
      <w:pPr>
        <w:widowControl w:val="0"/>
        <w:rPr>
          <w:sz w:val="20"/>
          <w:szCs w:val="20"/>
          <w:lang w:val="es-US"/>
        </w:rPr>
      </w:pPr>
      <w:r w:rsidRPr="00CA1F35">
        <w:rPr>
          <w:sz w:val="20"/>
          <w:szCs w:val="20"/>
          <w:lang w:val="es-US"/>
        </w:rPr>
        <w:t xml:space="preserve">Kodomotachi ga sonna ni sono eiga o mitagatte irun nara, mi ni ikasetara?  </w:t>
      </w:r>
    </w:p>
    <w:p w:rsidR="00201A2D" w:rsidRPr="00CA1F35" w:rsidRDefault="00201A2D" w:rsidP="007A47ED">
      <w:pPr>
        <w:widowControl w:val="0"/>
        <w:rPr>
          <w:sz w:val="20"/>
          <w:szCs w:val="20"/>
        </w:rPr>
      </w:pPr>
      <w:r w:rsidRPr="00CA1F35">
        <w:rPr>
          <w:sz w:val="20"/>
          <w:szCs w:val="20"/>
        </w:rPr>
        <w:t xml:space="preserve">72.  Since side dishes are too numerous, as for all, very much unable to eat.  Use te to mean since. </w:t>
      </w:r>
    </w:p>
    <w:p w:rsidR="00201A2D" w:rsidRPr="00CA1F35" w:rsidRDefault="00201A2D" w:rsidP="007A47ED">
      <w:pPr>
        <w:widowControl w:val="0"/>
        <w:rPr>
          <w:sz w:val="20"/>
          <w:szCs w:val="20"/>
        </w:rPr>
      </w:pPr>
      <w:r w:rsidRPr="00CA1F35">
        <w:rPr>
          <w:rFonts w:hint="eastAsia"/>
          <w:sz w:val="20"/>
          <w:szCs w:val="20"/>
        </w:rPr>
        <w:t>おかずが多すぎて全部はとても食べられません。</w:t>
      </w:r>
      <w:r w:rsidRPr="00CA1F35">
        <w:rPr>
          <w:sz w:val="20"/>
          <w:szCs w:val="20"/>
        </w:rPr>
        <w:t xml:space="preserve"> </w:t>
      </w:r>
    </w:p>
    <w:p w:rsidR="00201A2D" w:rsidRPr="00CA1F35" w:rsidRDefault="00201A2D" w:rsidP="007A47ED">
      <w:pPr>
        <w:widowControl w:val="0"/>
        <w:rPr>
          <w:sz w:val="20"/>
          <w:szCs w:val="20"/>
        </w:rPr>
      </w:pPr>
      <w:r w:rsidRPr="00CA1F35">
        <w:rPr>
          <w:sz w:val="20"/>
          <w:szCs w:val="20"/>
        </w:rPr>
        <w:t>Okazu ga oosugite, zenbu wa, totemo taberaremasen.  (</w:t>
      </w:r>
      <w:r w:rsidRPr="00CA1F35">
        <w:rPr>
          <w:b/>
          <w:sz w:val="20"/>
          <w:szCs w:val="20"/>
        </w:rPr>
        <w:t>okazu</w:t>
      </w:r>
      <w:r w:rsidRPr="00CA1F35">
        <w:rPr>
          <w:sz w:val="20"/>
          <w:szCs w:val="20"/>
        </w:rPr>
        <w:t xml:space="preserve"> = side dishes, served with rice;  </w:t>
      </w:r>
      <w:r w:rsidRPr="00CA1F35">
        <w:rPr>
          <w:i/>
          <w:sz w:val="20"/>
          <w:szCs w:val="20"/>
          <w:u w:val="single"/>
        </w:rPr>
        <w:t>occa</w:t>
      </w:r>
      <w:r w:rsidRPr="00CA1F35">
        <w:rPr>
          <w:i/>
          <w:sz w:val="20"/>
          <w:szCs w:val="20"/>
        </w:rPr>
        <w:t xml:space="preserve">sional </w:t>
      </w:r>
      <w:r w:rsidRPr="00CA1F35">
        <w:rPr>
          <w:i/>
          <w:sz w:val="20"/>
          <w:szCs w:val="20"/>
          <w:u w:val="single"/>
        </w:rPr>
        <w:t>zo</w:t>
      </w:r>
      <w:r w:rsidRPr="00CA1F35">
        <w:rPr>
          <w:i/>
          <w:sz w:val="20"/>
          <w:szCs w:val="20"/>
        </w:rPr>
        <w:t xml:space="preserve">os with </w:t>
      </w:r>
      <w:r w:rsidRPr="00CA1F35">
        <w:rPr>
          <w:i/>
          <w:sz w:val="20"/>
          <w:szCs w:val="20"/>
          <w:u w:val="single"/>
        </w:rPr>
        <w:t>o</w:t>
      </w:r>
      <w:r w:rsidRPr="00CA1F35">
        <w:rPr>
          <w:i/>
          <w:sz w:val="20"/>
          <w:szCs w:val="20"/>
        </w:rPr>
        <w:t xml:space="preserve"> [honorable] </w:t>
      </w:r>
      <w:r w:rsidRPr="00CA1F35">
        <w:rPr>
          <w:i/>
          <w:sz w:val="20"/>
          <w:szCs w:val="20"/>
          <w:u w:val="single"/>
        </w:rPr>
        <w:t>kazoo</w:t>
      </w:r>
      <w:r w:rsidRPr="00CA1F35">
        <w:rPr>
          <w:i/>
          <w:sz w:val="20"/>
          <w:szCs w:val="20"/>
        </w:rPr>
        <w:t xml:space="preserve">s serve </w:t>
      </w:r>
      <w:r w:rsidRPr="00CA1F35">
        <w:rPr>
          <w:i/>
          <w:sz w:val="20"/>
          <w:szCs w:val="20"/>
          <w:u w:val="single"/>
        </w:rPr>
        <w:t>side dishes</w:t>
      </w:r>
      <w:r w:rsidRPr="00CA1F35">
        <w:rPr>
          <w:sz w:val="20"/>
          <w:szCs w:val="20"/>
        </w:rPr>
        <w:t xml:space="preserve">) (cf. </w:t>
      </w:r>
      <w:r w:rsidRPr="00CA1F35">
        <w:rPr>
          <w:b/>
          <w:sz w:val="20"/>
          <w:szCs w:val="20"/>
        </w:rPr>
        <w:t>kazu</w:t>
      </w:r>
      <w:r w:rsidRPr="00CA1F35">
        <w:rPr>
          <w:sz w:val="20"/>
          <w:szCs w:val="20"/>
        </w:rPr>
        <w:t xml:space="preserve"> = </w:t>
      </w:r>
      <w:r w:rsidR="00BD2A23">
        <w:rPr>
          <w:sz w:val="20"/>
          <w:szCs w:val="20"/>
        </w:rPr>
        <w:t>number</w:t>
      </w:r>
      <w:r w:rsidRPr="00CA1F35">
        <w:rPr>
          <w:sz w:val="20"/>
          <w:szCs w:val="20"/>
        </w:rPr>
        <w:t>)  (subete, not as good as zenbu;  minna, not OK here)</w:t>
      </w:r>
    </w:p>
    <w:p w:rsidR="00201A2D" w:rsidRPr="00CA1F35" w:rsidRDefault="00201A2D" w:rsidP="007A47ED">
      <w:pPr>
        <w:widowControl w:val="0"/>
        <w:rPr>
          <w:sz w:val="20"/>
          <w:szCs w:val="20"/>
        </w:rPr>
      </w:pPr>
      <w:r w:rsidRPr="00CA1F35">
        <w:rPr>
          <w:sz w:val="20"/>
          <w:szCs w:val="20"/>
        </w:rPr>
        <w:t>73.  Is it all right if I leave behind?</w:t>
      </w:r>
    </w:p>
    <w:p w:rsidR="00201A2D" w:rsidRPr="00CA1F35" w:rsidRDefault="00201A2D" w:rsidP="007A47ED">
      <w:pPr>
        <w:widowControl w:val="0"/>
        <w:rPr>
          <w:sz w:val="20"/>
          <w:szCs w:val="20"/>
        </w:rPr>
      </w:pPr>
      <w:r w:rsidRPr="00CA1F35">
        <w:rPr>
          <w:rFonts w:hint="eastAsia"/>
          <w:sz w:val="20"/>
          <w:szCs w:val="20"/>
        </w:rPr>
        <w:t>残してもいいですか。</w:t>
      </w:r>
    </w:p>
    <w:p w:rsidR="00201A2D" w:rsidRPr="00CA1F35" w:rsidRDefault="00201A2D" w:rsidP="007A47ED">
      <w:pPr>
        <w:widowControl w:val="0"/>
        <w:rPr>
          <w:sz w:val="20"/>
          <w:szCs w:val="20"/>
        </w:rPr>
      </w:pPr>
      <w:r w:rsidRPr="00CA1F35">
        <w:rPr>
          <w:sz w:val="20"/>
          <w:szCs w:val="20"/>
        </w:rPr>
        <w:t xml:space="preserve">Nokoshitemo ii desu ka.  </w:t>
      </w:r>
    </w:p>
    <w:p w:rsidR="00201A2D" w:rsidRPr="00CA1F35" w:rsidRDefault="00201A2D" w:rsidP="007A47ED">
      <w:pPr>
        <w:widowControl w:val="0"/>
        <w:rPr>
          <w:sz w:val="20"/>
          <w:szCs w:val="20"/>
        </w:rPr>
      </w:pPr>
      <w:r w:rsidRPr="00CA1F35">
        <w:rPr>
          <w:sz w:val="20"/>
          <w:szCs w:val="20"/>
        </w:rPr>
        <w:t>74.  If it is left behind, since to the dog I will make eat, it doesn’t matter, for sure. Use tara.</w:t>
      </w:r>
      <w:r w:rsidRPr="00CA1F35">
        <w:rPr>
          <w:sz w:val="20"/>
          <w:szCs w:val="20"/>
        </w:rPr>
        <w:tab/>
      </w:r>
    </w:p>
    <w:p w:rsidR="00201A2D" w:rsidRPr="00CA1F35" w:rsidRDefault="00201A2D" w:rsidP="007A47ED">
      <w:pPr>
        <w:widowControl w:val="0"/>
        <w:rPr>
          <w:sz w:val="20"/>
          <w:szCs w:val="20"/>
        </w:rPr>
      </w:pPr>
      <w:r w:rsidRPr="00CA1F35">
        <w:rPr>
          <w:rFonts w:hint="eastAsia"/>
          <w:sz w:val="20"/>
          <w:szCs w:val="20"/>
        </w:rPr>
        <w:t>残ったら犬に食べさせるからかまいませんよ。</w:t>
      </w:r>
    </w:p>
    <w:p w:rsidR="00201A2D" w:rsidRPr="00CA1F35" w:rsidRDefault="00201A2D" w:rsidP="007A47ED">
      <w:pPr>
        <w:widowControl w:val="0"/>
        <w:rPr>
          <w:sz w:val="20"/>
          <w:szCs w:val="20"/>
        </w:rPr>
      </w:pPr>
      <w:r w:rsidRPr="00CA1F35">
        <w:rPr>
          <w:sz w:val="20"/>
          <w:szCs w:val="20"/>
        </w:rPr>
        <w:t xml:space="preserve">Nokottara, inu ni tabesaseru kara, kamaimasen yo.  (inu o, </w:t>
      </w:r>
      <w:r w:rsidRPr="00CA1F35">
        <w:rPr>
          <w:i/>
          <w:sz w:val="20"/>
          <w:szCs w:val="20"/>
        </w:rPr>
        <w:t>not</w:t>
      </w:r>
      <w:r w:rsidRPr="00CA1F35">
        <w:rPr>
          <w:sz w:val="20"/>
          <w:szCs w:val="20"/>
        </w:rPr>
        <w:t xml:space="preserve"> OK;  sounds like someone will be made to eat the dog)</w:t>
      </w:r>
    </w:p>
    <w:p w:rsidR="00201A2D" w:rsidRPr="00CA1F35" w:rsidRDefault="00201A2D" w:rsidP="007A47ED">
      <w:pPr>
        <w:widowControl w:val="0"/>
        <w:rPr>
          <w:sz w:val="20"/>
          <w:szCs w:val="20"/>
        </w:rPr>
      </w:pPr>
      <w:r w:rsidRPr="00CA1F35">
        <w:rPr>
          <w:sz w:val="20"/>
          <w:szCs w:val="20"/>
        </w:rPr>
        <w:t xml:space="preserve">75.  As for me, once a day, the dog I am making do a walk.  Use ichi nichi ni.  Use kai.  Use wo rather than ni.  </w:t>
      </w:r>
    </w:p>
    <w:p w:rsidR="00877843" w:rsidRDefault="00201A2D" w:rsidP="007A47ED">
      <w:pPr>
        <w:widowControl w:val="0"/>
        <w:rPr>
          <w:sz w:val="20"/>
          <w:szCs w:val="20"/>
        </w:rPr>
      </w:pPr>
      <w:r w:rsidRPr="00CA1F35">
        <w:rPr>
          <w:rFonts w:hint="eastAsia"/>
          <w:sz w:val="20"/>
          <w:szCs w:val="20"/>
        </w:rPr>
        <w:t>私は一日に一回犬を散歩させています。</w:t>
      </w:r>
    </w:p>
    <w:p w:rsidR="00201A2D" w:rsidRPr="00CA1F35" w:rsidRDefault="00201A2D" w:rsidP="007A47ED">
      <w:pPr>
        <w:widowControl w:val="0"/>
        <w:rPr>
          <w:sz w:val="20"/>
          <w:szCs w:val="20"/>
        </w:rPr>
      </w:pPr>
      <w:r w:rsidRPr="00CA1F35">
        <w:rPr>
          <w:sz w:val="20"/>
          <w:szCs w:val="20"/>
        </w:rPr>
        <w:t>Watashi wa, ichinichi ni ikkai, inu o sanpo sasete imasu.  (inu ni, also OK)</w:t>
      </w:r>
      <w:r w:rsidRPr="00CA1F35">
        <w:rPr>
          <w:b/>
          <w:sz w:val="20"/>
          <w:szCs w:val="20"/>
        </w:rPr>
        <w:tab/>
      </w:r>
      <w:r w:rsidRPr="00CA1F35">
        <w:rPr>
          <w:b/>
          <w:sz w:val="20"/>
          <w:szCs w:val="20"/>
        </w:rPr>
        <w:tab/>
      </w:r>
    </w:p>
    <w:p w:rsidR="00201A2D" w:rsidRPr="00CA1F35" w:rsidRDefault="00201A2D" w:rsidP="007A47ED">
      <w:pPr>
        <w:widowControl w:val="0"/>
        <w:rPr>
          <w:sz w:val="20"/>
          <w:szCs w:val="20"/>
        </w:rPr>
      </w:pPr>
      <w:r w:rsidRPr="00CA1F35">
        <w:rPr>
          <w:sz w:val="20"/>
          <w:szCs w:val="20"/>
        </w:rPr>
        <w:t xml:space="preserve">76.  In colloquial speech, </w:t>
      </w:r>
      <w:r w:rsidRPr="00CA1F35">
        <w:rPr>
          <w:b/>
          <w:sz w:val="20"/>
          <w:szCs w:val="20"/>
        </w:rPr>
        <w:t xml:space="preserve">aseru </w:t>
      </w:r>
      <w:r w:rsidRPr="00CA1F35">
        <w:rPr>
          <w:sz w:val="20"/>
          <w:szCs w:val="20"/>
        </w:rPr>
        <w:t xml:space="preserve">is sometimes shortened to </w:t>
      </w:r>
      <w:r w:rsidRPr="00CA1F35">
        <w:rPr>
          <w:b/>
          <w:sz w:val="20"/>
          <w:szCs w:val="20"/>
        </w:rPr>
        <w:t>asu</w:t>
      </w:r>
      <w:r w:rsidRPr="00CA1F35">
        <w:rPr>
          <w:sz w:val="20"/>
          <w:szCs w:val="20"/>
        </w:rPr>
        <w:t>;</w:t>
      </w:r>
      <w:r w:rsidRPr="00CA1F35">
        <w:rPr>
          <w:b/>
          <w:sz w:val="20"/>
          <w:szCs w:val="20"/>
        </w:rPr>
        <w:t xml:space="preserve"> saseru </w:t>
      </w:r>
      <w:r w:rsidRPr="00CA1F35">
        <w:rPr>
          <w:sz w:val="20"/>
          <w:szCs w:val="20"/>
        </w:rPr>
        <w:t xml:space="preserve">can be shortened to </w:t>
      </w:r>
      <w:r w:rsidRPr="00CA1F35">
        <w:rPr>
          <w:b/>
          <w:sz w:val="20"/>
          <w:szCs w:val="20"/>
        </w:rPr>
        <w:t xml:space="preserve">sasu. </w:t>
      </w:r>
      <w:r w:rsidRPr="00CA1F35">
        <w:rPr>
          <w:sz w:val="20"/>
          <w:szCs w:val="20"/>
        </w:rPr>
        <w:t xml:space="preserve"> </w:t>
      </w:r>
    </w:p>
    <w:p w:rsidR="00201A2D" w:rsidRPr="00CA1F35" w:rsidRDefault="00201A2D" w:rsidP="007A47ED">
      <w:pPr>
        <w:widowControl w:val="0"/>
        <w:rPr>
          <w:sz w:val="20"/>
          <w:szCs w:val="20"/>
        </w:rPr>
      </w:pPr>
      <w:r w:rsidRPr="00CA1F35">
        <w:rPr>
          <w:sz w:val="20"/>
          <w:szCs w:val="20"/>
        </w:rPr>
        <w:t xml:space="preserve">To the child, I made drink medicine, but, readily, the fever doesn’t go down for sure.  Use the </w:t>
      </w:r>
      <w:r w:rsidR="00B9341C">
        <w:rPr>
          <w:sz w:val="20"/>
          <w:szCs w:val="20"/>
        </w:rPr>
        <w:t>asu</w:t>
      </w:r>
      <w:r w:rsidRPr="00CA1F35">
        <w:rPr>
          <w:sz w:val="20"/>
          <w:szCs w:val="20"/>
        </w:rPr>
        <w:t xml:space="preserve"> form of the causative verb.  </w:t>
      </w:r>
      <w:r w:rsidRPr="00CA1F35">
        <w:rPr>
          <w:sz w:val="20"/>
          <w:szCs w:val="20"/>
          <w:lang w:val="es-US"/>
        </w:rPr>
        <w:t xml:space="preserve">Soften both verbs.  </w:t>
      </w:r>
    </w:p>
    <w:p w:rsidR="00201A2D" w:rsidRPr="00CA1F35" w:rsidRDefault="00201A2D" w:rsidP="007A47ED">
      <w:pPr>
        <w:widowControl w:val="0"/>
        <w:rPr>
          <w:sz w:val="20"/>
          <w:szCs w:val="20"/>
          <w:lang w:val="es-US"/>
        </w:rPr>
      </w:pPr>
      <w:r w:rsidRPr="00CA1F35">
        <w:rPr>
          <w:rFonts w:hint="eastAsia"/>
          <w:sz w:val="20"/>
          <w:szCs w:val="20"/>
          <w:lang w:val="es-US"/>
        </w:rPr>
        <w:t>子供に薬を飲ましたんですが中々熱が下がらないんですよ。</w:t>
      </w:r>
    </w:p>
    <w:p w:rsidR="00201A2D" w:rsidRPr="000D3675" w:rsidRDefault="00201A2D" w:rsidP="007A47ED">
      <w:pPr>
        <w:widowControl w:val="0"/>
        <w:rPr>
          <w:sz w:val="20"/>
          <w:szCs w:val="20"/>
          <w:lang w:val="es-US"/>
        </w:rPr>
      </w:pPr>
      <w:r w:rsidRPr="00CA1F35">
        <w:rPr>
          <w:sz w:val="20"/>
          <w:szCs w:val="20"/>
          <w:lang w:val="es-US"/>
        </w:rPr>
        <w:t xml:space="preserve">Kodomo ni kusuri o nomashitan desu ga, nakanaka, netsu ga sagaranain desu yo.  </w:t>
      </w:r>
      <w:r w:rsidR="000D3675">
        <w:rPr>
          <w:sz w:val="20"/>
          <w:szCs w:val="20"/>
        </w:rPr>
        <w:t>(</w:t>
      </w:r>
      <w:r w:rsidRPr="00CA1F35">
        <w:rPr>
          <w:b/>
          <w:sz w:val="20"/>
          <w:szCs w:val="20"/>
        </w:rPr>
        <w:t>nomaseru</w:t>
      </w:r>
      <w:r w:rsidR="000D3675">
        <w:rPr>
          <w:sz w:val="20"/>
          <w:szCs w:val="20"/>
        </w:rPr>
        <w:t xml:space="preserve"> can be shortened to </w:t>
      </w:r>
      <w:r w:rsidRPr="00CA1F35">
        <w:rPr>
          <w:b/>
          <w:sz w:val="20"/>
          <w:szCs w:val="20"/>
        </w:rPr>
        <w:t>nomasu</w:t>
      </w:r>
      <w:r w:rsidRPr="000D3675">
        <w:rPr>
          <w:sz w:val="20"/>
          <w:szCs w:val="20"/>
        </w:rPr>
        <w:t>)</w:t>
      </w:r>
    </w:p>
    <w:p w:rsidR="00201A2D" w:rsidRPr="00CA1F35" w:rsidRDefault="00201A2D" w:rsidP="007A47ED">
      <w:pPr>
        <w:widowControl w:val="0"/>
        <w:rPr>
          <w:sz w:val="20"/>
          <w:szCs w:val="20"/>
        </w:rPr>
      </w:pPr>
      <w:r w:rsidRPr="00CA1F35">
        <w:rPr>
          <w:sz w:val="20"/>
          <w:szCs w:val="20"/>
        </w:rPr>
        <w:t xml:space="preserve">77.  The causative form implies that the person being made to do something is inferior to you.  If the person is equal or superior, it’s better to use the forms te morau or te itadaku.  </w:t>
      </w:r>
    </w:p>
    <w:p w:rsidR="00201A2D" w:rsidRPr="00CA1F35" w:rsidRDefault="00201A2D" w:rsidP="007A47ED">
      <w:pPr>
        <w:widowControl w:val="0"/>
        <w:rPr>
          <w:sz w:val="20"/>
          <w:szCs w:val="20"/>
        </w:rPr>
      </w:pPr>
      <w:r w:rsidRPr="00CA1F35">
        <w:rPr>
          <w:sz w:val="20"/>
          <w:szCs w:val="20"/>
        </w:rPr>
        <w:t>To Mr. President write and let’s receive.  (meaning, let’s have the president write for us)</w:t>
      </w:r>
    </w:p>
    <w:p w:rsidR="00201A2D" w:rsidRPr="00CA1F35" w:rsidRDefault="00201A2D" w:rsidP="007A47ED">
      <w:pPr>
        <w:widowControl w:val="0"/>
        <w:rPr>
          <w:sz w:val="20"/>
          <w:szCs w:val="20"/>
        </w:rPr>
      </w:pPr>
      <w:r w:rsidRPr="00CA1F35">
        <w:rPr>
          <w:rFonts w:hint="eastAsia"/>
          <w:sz w:val="20"/>
          <w:szCs w:val="20"/>
        </w:rPr>
        <w:t>社長さんに書いていただきましょう。</w:t>
      </w:r>
    </w:p>
    <w:p w:rsidR="00201A2D" w:rsidRPr="00CA1F35" w:rsidRDefault="00201A2D" w:rsidP="007A47ED">
      <w:pPr>
        <w:widowControl w:val="0"/>
        <w:rPr>
          <w:sz w:val="20"/>
          <w:szCs w:val="20"/>
          <w:lang w:val="es-US"/>
        </w:rPr>
      </w:pPr>
      <w:r w:rsidRPr="00CA1F35">
        <w:rPr>
          <w:sz w:val="20"/>
          <w:szCs w:val="20"/>
          <w:lang w:val="es-US"/>
        </w:rPr>
        <w:t xml:space="preserve">Shachoo san ni kaite itadakimashoo.  </w:t>
      </w:r>
    </w:p>
    <w:p w:rsidR="00201A2D" w:rsidRPr="00CA1F35" w:rsidRDefault="00201A2D" w:rsidP="007A47ED">
      <w:pPr>
        <w:widowControl w:val="0"/>
        <w:rPr>
          <w:sz w:val="20"/>
          <w:szCs w:val="20"/>
        </w:rPr>
      </w:pPr>
      <w:r w:rsidRPr="00CA1F35">
        <w:rPr>
          <w:sz w:val="20"/>
          <w:szCs w:val="20"/>
        </w:rPr>
        <w:t>78.  To Kuroda, write and let’s receive.</w:t>
      </w:r>
    </w:p>
    <w:p w:rsidR="00201A2D" w:rsidRPr="00CA1F35" w:rsidRDefault="00201A2D" w:rsidP="007A47ED">
      <w:pPr>
        <w:widowControl w:val="0"/>
        <w:rPr>
          <w:sz w:val="20"/>
          <w:szCs w:val="20"/>
        </w:rPr>
      </w:pPr>
      <w:r w:rsidRPr="00CA1F35">
        <w:rPr>
          <w:rFonts w:hint="eastAsia"/>
          <w:sz w:val="20"/>
          <w:szCs w:val="20"/>
        </w:rPr>
        <w:t>黒田さんに書いてもらいましょう。</w:t>
      </w:r>
    </w:p>
    <w:p w:rsidR="00201A2D" w:rsidRPr="00CA1F35" w:rsidRDefault="00201A2D" w:rsidP="007A47ED">
      <w:pPr>
        <w:widowControl w:val="0"/>
        <w:rPr>
          <w:sz w:val="20"/>
          <w:szCs w:val="20"/>
          <w:lang w:val="es-US"/>
        </w:rPr>
      </w:pPr>
      <w:r w:rsidRPr="00CA1F35">
        <w:rPr>
          <w:sz w:val="20"/>
          <w:szCs w:val="20"/>
          <w:lang w:val="es-US"/>
        </w:rPr>
        <w:t>Kuroda san ni kaite moraimashoo.</w:t>
      </w:r>
    </w:p>
    <w:p w:rsidR="00201A2D" w:rsidRPr="00CA1F35" w:rsidRDefault="00201A2D" w:rsidP="007A47ED">
      <w:pPr>
        <w:widowControl w:val="0"/>
        <w:rPr>
          <w:sz w:val="20"/>
          <w:szCs w:val="20"/>
        </w:rPr>
      </w:pPr>
      <w:r w:rsidRPr="00CA1F35">
        <w:rPr>
          <w:sz w:val="20"/>
          <w:szCs w:val="20"/>
        </w:rPr>
        <w:t>79.  To the in-group’s child, let’s have write.</w:t>
      </w:r>
    </w:p>
    <w:p w:rsidR="00201A2D" w:rsidRPr="00CA1F35" w:rsidRDefault="00201A2D" w:rsidP="007A47ED">
      <w:pPr>
        <w:widowControl w:val="0"/>
        <w:rPr>
          <w:sz w:val="20"/>
          <w:szCs w:val="20"/>
        </w:rPr>
      </w:pPr>
      <w:r w:rsidRPr="00CA1F35">
        <w:rPr>
          <w:rFonts w:hint="eastAsia"/>
          <w:sz w:val="20"/>
          <w:szCs w:val="20"/>
        </w:rPr>
        <w:t>うちの子供に書かせましょう。</w:t>
      </w:r>
      <w:r w:rsidRPr="00CA1F35">
        <w:rPr>
          <w:sz w:val="20"/>
          <w:szCs w:val="20"/>
        </w:rPr>
        <w:t xml:space="preserve">  </w:t>
      </w:r>
    </w:p>
    <w:p w:rsidR="00201A2D" w:rsidRPr="00CA1F35" w:rsidRDefault="00201A2D" w:rsidP="007A47ED">
      <w:pPr>
        <w:widowControl w:val="0"/>
        <w:rPr>
          <w:sz w:val="20"/>
          <w:szCs w:val="20"/>
        </w:rPr>
      </w:pPr>
      <w:r w:rsidRPr="00CA1F35">
        <w:rPr>
          <w:sz w:val="20"/>
          <w:szCs w:val="20"/>
          <w:lang w:val="es-US"/>
        </w:rPr>
        <w:t xml:space="preserve">Uchi no kodomo ni kakasemashoo.  </w:t>
      </w:r>
      <w:r w:rsidRPr="00CA1F35">
        <w:rPr>
          <w:sz w:val="20"/>
          <w:szCs w:val="20"/>
        </w:rPr>
        <w:t xml:space="preserve">(kakashimashoo, </w:t>
      </w:r>
      <w:r w:rsidRPr="00CA1F35">
        <w:rPr>
          <w:i/>
          <w:sz w:val="20"/>
          <w:szCs w:val="20"/>
        </w:rPr>
        <w:t>not</w:t>
      </w:r>
      <w:r w:rsidRPr="00CA1F35">
        <w:rPr>
          <w:sz w:val="20"/>
          <w:szCs w:val="20"/>
        </w:rPr>
        <w:t xml:space="preserve"> OK)</w:t>
      </w:r>
    </w:p>
    <w:p w:rsidR="00201A2D" w:rsidRPr="00CA1F35" w:rsidRDefault="00201A2D" w:rsidP="007A47ED">
      <w:pPr>
        <w:widowControl w:val="0"/>
        <w:rPr>
          <w:sz w:val="20"/>
          <w:szCs w:val="20"/>
          <w:lang w:val="es-US"/>
        </w:rPr>
      </w:pPr>
      <w:r w:rsidRPr="00CA1F35">
        <w:rPr>
          <w:sz w:val="20"/>
          <w:szCs w:val="20"/>
        </w:rPr>
        <w:lastRenderedPageBreak/>
        <w:t xml:space="preserve">80.  As for at the home, to Hiroshi, a lot of things I am making him learn.  </w:t>
      </w:r>
      <w:r w:rsidRPr="00CA1F35">
        <w:rPr>
          <w:sz w:val="20"/>
          <w:szCs w:val="20"/>
          <w:lang w:val="es-US"/>
        </w:rPr>
        <w:t xml:space="preserve">Use mono. </w:t>
      </w:r>
    </w:p>
    <w:p w:rsidR="00201A2D" w:rsidRPr="00CA1F35" w:rsidRDefault="00201A2D" w:rsidP="007A47ED">
      <w:pPr>
        <w:widowControl w:val="0"/>
        <w:rPr>
          <w:sz w:val="20"/>
          <w:szCs w:val="20"/>
          <w:lang w:val="es-US"/>
        </w:rPr>
      </w:pPr>
      <w:r w:rsidRPr="00CA1F35">
        <w:rPr>
          <w:rFonts w:hint="eastAsia"/>
          <w:sz w:val="20"/>
          <w:szCs w:val="20"/>
          <w:lang w:val="es-US"/>
        </w:rPr>
        <w:t>うちではひろしに沢山のものを習わせています。</w:t>
      </w:r>
      <w:r w:rsidRPr="00CA1F35">
        <w:rPr>
          <w:sz w:val="20"/>
          <w:szCs w:val="20"/>
          <w:lang w:val="es-US"/>
        </w:rPr>
        <w:t xml:space="preserve"> </w:t>
      </w:r>
    </w:p>
    <w:p w:rsidR="00201A2D" w:rsidRPr="00CA1F35" w:rsidRDefault="00201A2D" w:rsidP="007A47ED">
      <w:pPr>
        <w:widowControl w:val="0"/>
        <w:rPr>
          <w:sz w:val="20"/>
          <w:szCs w:val="20"/>
        </w:rPr>
      </w:pPr>
      <w:r w:rsidRPr="00CA1F35">
        <w:rPr>
          <w:sz w:val="20"/>
          <w:szCs w:val="20"/>
          <w:lang w:val="es-US"/>
        </w:rPr>
        <w:t xml:space="preserve">Uchi de wa, hiroshi ni takusan no mono o narawasete imasu.  </w:t>
      </w:r>
      <w:r w:rsidRPr="00CA1F35">
        <w:rPr>
          <w:sz w:val="20"/>
          <w:szCs w:val="20"/>
        </w:rPr>
        <w:t>(koto would also be OK, but you can’t say takusan no koto;  OK to say iroiro na koto o narau)</w:t>
      </w:r>
    </w:p>
    <w:p w:rsidR="00201A2D" w:rsidRPr="00CA1F35" w:rsidRDefault="00201A2D" w:rsidP="007A47ED">
      <w:pPr>
        <w:widowControl w:val="0"/>
        <w:rPr>
          <w:sz w:val="20"/>
          <w:szCs w:val="20"/>
        </w:rPr>
      </w:pPr>
      <w:r w:rsidRPr="00CA1F35">
        <w:rPr>
          <w:sz w:val="20"/>
          <w:szCs w:val="20"/>
        </w:rPr>
        <w:t xml:space="preserve">81.  Violin, swimming, abacus, English conversation, arithmetic, moreover calligraphy I am making him learn.  </w:t>
      </w:r>
    </w:p>
    <w:p w:rsidR="00201A2D" w:rsidRPr="00CA1F35" w:rsidRDefault="00201A2D" w:rsidP="007A47ED">
      <w:pPr>
        <w:widowControl w:val="0"/>
        <w:rPr>
          <w:sz w:val="20"/>
          <w:szCs w:val="20"/>
        </w:rPr>
      </w:pPr>
      <w:r w:rsidRPr="00CA1F35">
        <w:rPr>
          <w:rFonts w:hint="eastAsia"/>
          <w:sz w:val="20"/>
          <w:szCs w:val="20"/>
        </w:rPr>
        <w:t>バイオリン、水泳、英会話、算数、それに書道を習わせています</w:t>
      </w:r>
      <w:r w:rsidRPr="00CA1F35">
        <w:rPr>
          <w:sz w:val="20"/>
          <w:szCs w:val="20"/>
        </w:rPr>
        <w:tab/>
      </w:r>
      <w:r w:rsidRPr="00CA1F35">
        <w:rPr>
          <w:sz w:val="20"/>
          <w:szCs w:val="20"/>
        </w:rPr>
        <w:tab/>
      </w:r>
      <w:r w:rsidRPr="00CA1F35">
        <w:rPr>
          <w:sz w:val="20"/>
          <w:szCs w:val="20"/>
        </w:rPr>
        <w:tab/>
      </w:r>
      <w:r w:rsidRPr="00CA1F35">
        <w:rPr>
          <w:sz w:val="20"/>
          <w:szCs w:val="20"/>
        </w:rPr>
        <w:tab/>
      </w:r>
      <w:r w:rsidRPr="00CA1F35">
        <w:rPr>
          <w:sz w:val="20"/>
          <w:szCs w:val="20"/>
        </w:rPr>
        <w:tab/>
      </w:r>
      <w:r w:rsidRPr="00CA1F35">
        <w:rPr>
          <w:sz w:val="20"/>
          <w:szCs w:val="20"/>
        </w:rPr>
        <w:tab/>
      </w:r>
      <w:r w:rsidRPr="00CA1F35">
        <w:rPr>
          <w:sz w:val="20"/>
          <w:szCs w:val="20"/>
        </w:rPr>
        <w:tab/>
      </w:r>
    </w:p>
    <w:p w:rsidR="00201A2D" w:rsidRPr="00CA1F35" w:rsidRDefault="00201A2D" w:rsidP="007A47ED">
      <w:pPr>
        <w:widowControl w:val="0"/>
        <w:rPr>
          <w:i/>
          <w:sz w:val="20"/>
          <w:szCs w:val="20"/>
        </w:rPr>
      </w:pPr>
      <w:r w:rsidRPr="00CA1F35">
        <w:rPr>
          <w:sz w:val="20"/>
          <w:szCs w:val="20"/>
          <w:lang w:val="es-US"/>
        </w:rPr>
        <w:t xml:space="preserve">Baiorin, suiei, soroban, eikaiwa, sansuu, sore ni, shodoo o narawasete imasu.  </w:t>
      </w:r>
      <w:r w:rsidRPr="00CA1F35">
        <w:rPr>
          <w:sz w:val="20"/>
          <w:szCs w:val="20"/>
        </w:rPr>
        <w:t>(</w:t>
      </w:r>
      <w:r w:rsidRPr="00CA1F35">
        <w:rPr>
          <w:b/>
          <w:sz w:val="20"/>
          <w:szCs w:val="20"/>
        </w:rPr>
        <w:t>suiei</w:t>
      </w:r>
      <w:r w:rsidRPr="00CA1F35">
        <w:rPr>
          <w:sz w:val="20"/>
          <w:szCs w:val="20"/>
        </w:rPr>
        <w:t xml:space="preserve"> = swimming;  </w:t>
      </w:r>
      <w:r w:rsidRPr="00CA1F35">
        <w:rPr>
          <w:b/>
          <w:sz w:val="20"/>
          <w:szCs w:val="20"/>
        </w:rPr>
        <w:t>suiei joo</w:t>
      </w:r>
      <w:r w:rsidRPr="00CA1F35">
        <w:rPr>
          <w:sz w:val="20"/>
          <w:szCs w:val="20"/>
        </w:rPr>
        <w:t xml:space="preserve"> = swimming pool;  </w:t>
      </w:r>
      <w:r w:rsidRPr="00CA1F35">
        <w:rPr>
          <w:i/>
          <w:sz w:val="20"/>
          <w:szCs w:val="20"/>
        </w:rPr>
        <w:t xml:space="preserve">you’re going </w:t>
      </w:r>
      <w:r w:rsidRPr="00CA1F35">
        <w:rPr>
          <w:i/>
          <w:sz w:val="20"/>
          <w:szCs w:val="20"/>
          <w:u w:val="single"/>
        </w:rPr>
        <w:t>sui</w:t>
      </w:r>
      <w:r w:rsidRPr="00CA1F35">
        <w:rPr>
          <w:i/>
          <w:sz w:val="20"/>
          <w:szCs w:val="20"/>
        </w:rPr>
        <w:t xml:space="preserve">ming </w:t>
      </w:r>
      <w:r w:rsidRPr="00CA1F35">
        <w:rPr>
          <w:i/>
          <w:sz w:val="20"/>
          <w:szCs w:val="20"/>
          <w:u w:val="single"/>
        </w:rPr>
        <w:t>ei</w:t>
      </w:r>
      <w:r w:rsidRPr="00CA1F35">
        <w:rPr>
          <w:i/>
          <w:sz w:val="20"/>
          <w:szCs w:val="20"/>
        </w:rPr>
        <w:t>?</w:t>
      </w:r>
      <w:r w:rsidR="001537F5" w:rsidRPr="001537F5">
        <w:rPr>
          <w:sz w:val="20"/>
          <w:szCs w:val="20"/>
        </w:rPr>
        <w:t xml:space="preserve">;  </w:t>
      </w:r>
      <w:r w:rsidR="001537F5">
        <w:rPr>
          <w:sz w:val="20"/>
          <w:szCs w:val="20"/>
        </w:rPr>
        <w:t xml:space="preserve">cf. </w:t>
      </w:r>
      <w:r w:rsidR="001537F5" w:rsidRPr="001537F5">
        <w:rPr>
          <w:b/>
          <w:sz w:val="20"/>
          <w:szCs w:val="20"/>
        </w:rPr>
        <w:t>suugaku</w:t>
      </w:r>
      <w:r w:rsidR="001537F5">
        <w:rPr>
          <w:sz w:val="20"/>
          <w:szCs w:val="20"/>
        </w:rPr>
        <w:t xml:space="preserve"> = mathematics</w:t>
      </w:r>
      <w:r w:rsidRPr="00CA1F35">
        <w:rPr>
          <w:sz w:val="20"/>
          <w:szCs w:val="20"/>
        </w:rPr>
        <w:t>)  (</w:t>
      </w:r>
      <w:r w:rsidRPr="00CA1F35">
        <w:rPr>
          <w:b/>
          <w:sz w:val="20"/>
          <w:szCs w:val="20"/>
        </w:rPr>
        <w:t>soroban</w:t>
      </w:r>
      <w:r w:rsidRPr="00CA1F35">
        <w:rPr>
          <w:sz w:val="20"/>
          <w:szCs w:val="20"/>
        </w:rPr>
        <w:t xml:space="preserve"> = abacus;  </w:t>
      </w:r>
      <w:r w:rsidRPr="00CA1F35">
        <w:rPr>
          <w:i/>
          <w:sz w:val="20"/>
          <w:szCs w:val="20"/>
        </w:rPr>
        <w:t xml:space="preserve">a </w:t>
      </w:r>
      <w:r w:rsidRPr="00CA1F35">
        <w:rPr>
          <w:i/>
          <w:sz w:val="20"/>
          <w:szCs w:val="20"/>
          <w:u w:val="single"/>
        </w:rPr>
        <w:t>sorro</w:t>
      </w:r>
      <w:r w:rsidRPr="00CA1F35">
        <w:rPr>
          <w:i/>
          <w:sz w:val="20"/>
          <w:szCs w:val="20"/>
        </w:rPr>
        <w:t xml:space="preserve">wful </w:t>
      </w:r>
      <w:r w:rsidRPr="00CA1F35">
        <w:rPr>
          <w:i/>
          <w:sz w:val="20"/>
          <w:szCs w:val="20"/>
          <w:u w:val="single"/>
        </w:rPr>
        <w:t>ban</w:t>
      </w:r>
      <w:r w:rsidRPr="00CA1F35">
        <w:rPr>
          <w:i/>
          <w:sz w:val="20"/>
          <w:szCs w:val="20"/>
        </w:rPr>
        <w:t xml:space="preserve">d plays a song honoring the end of the </w:t>
      </w:r>
      <w:r w:rsidRPr="00CA1F35">
        <w:rPr>
          <w:i/>
          <w:sz w:val="20"/>
          <w:szCs w:val="20"/>
          <w:u w:val="single"/>
        </w:rPr>
        <w:t>abacus</w:t>
      </w:r>
      <w:r w:rsidRPr="00CA1F35">
        <w:rPr>
          <w:sz w:val="20"/>
          <w:szCs w:val="20"/>
        </w:rPr>
        <w:t>) (</w:t>
      </w:r>
      <w:r w:rsidRPr="00CA1F35">
        <w:rPr>
          <w:b/>
          <w:sz w:val="20"/>
          <w:szCs w:val="20"/>
        </w:rPr>
        <w:t>eikaiwa</w:t>
      </w:r>
      <w:r w:rsidRPr="00CA1F35">
        <w:rPr>
          <w:sz w:val="20"/>
          <w:szCs w:val="20"/>
        </w:rPr>
        <w:t xml:space="preserve"> = English conversation;  </w:t>
      </w:r>
      <w:r w:rsidRPr="00CA1F35">
        <w:rPr>
          <w:i/>
          <w:sz w:val="20"/>
          <w:szCs w:val="20"/>
        </w:rPr>
        <w:t xml:space="preserve">comprises kanji for ei, as in </w:t>
      </w:r>
      <w:r w:rsidRPr="00CA1F35">
        <w:rPr>
          <w:i/>
          <w:sz w:val="20"/>
          <w:szCs w:val="20"/>
          <w:u w:val="single"/>
        </w:rPr>
        <w:t>ei</w:t>
      </w:r>
      <w:r w:rsidRPr="00CA1F35">
        <w:rPr>
          <w:i/>
          <w:sz w:val="20"/>
          <w:szCs w:val="20"/>
        </w:rPr>
        <w:t xml:space="preserve">go, kai, as in </w:t>
      </w:r>
      <w:r w:rsidRPr="00CA1F35">
        <w:rPr>
          <w:i/>
          <w:sz w:val="20"/>
          <w:szCs w:val="20"/>
          <w:u w:val="single"/>
        </w:rPr>
        <w:t>kai</w:t>
      </w:r>
      <w:r w:rsidRPr="00CA1F35">
        <w:rPr>
          <w:i/>
          <w:sz w:val="20"/>
          <w:szCs w:val="20"/>
        </w:rPr>
        <w:t xml:space="preserve">gi, and </w:t>
      </w:r>
      <w:r w:rsidRPr="00CA1F35">
        <w:rPr>
          <w:i/>
          <w:sz w:val="20"/>
          <w:szCs w:val="20"/>
          <w:u w:val="single"/>
        </w:rPr>
        <w:t>wa</w:t>
      </w:r>
      <w:r w:rsidRPr="00CA1F35">
        <w:rPr>
          <w:i/>
          <w:sz w:val="20"/>
          <w:szCs w:val="20"/>
        </w:rPr>
        <w:t>, or hanasu</w:t>
      </w:r>
      <w:r w:rsidRPr="00CA1F35">
        <w:rPr>
          <w:sz w:val="20"/>
          <w:szCs w:val="20"/>
        </w:rPr>
        <w:t xml:space="preserve">;  cf. </w:t>
      </w:r>
      <w:r w:rsidRPr="00CA1F35">
        <w:rPr>
          <w:b/>
          <w:sz w:val="20"/>
          <w:szCs w:val="20"/>
        </w:rPr>
        <w:t>kaiwa</w:t>
      </w:r>
      <w:r w:rsidRPr="00CA1F35">
        <w:rPr>
          <w:sz w:val="20"/>
          <w:szCs w:val="20"/>
        </w:rPr>
        <w:t xml:space="preserve"> = conversation;  </w:t>
      </w:r>
      <w:r w:rsidRPr="00CA1F35">
        <w:rPr>
          <w:i/>
          <w:sz w:val="20"/>
          <w:szCs w:val="20"/>
        </w:rPr>
        <w:t xml:space="preserve">we had a </w:t>
      </w:r>
      <w:r w:rsidRPr="00CA1F35">
        <w:rPr>
          <w:i/>
          <w:sz w:val="20"/>
          <w:szCs w:val="20"/>
          <w:u w:val="single"/>
        </w:rPr>
        <w:t>conversation</w:t>
      </w:r>
      <w:r w:rsidRPr="00CA1F35">
        <w:rPr>
          <w:i/>
          <w:sz w:val="20"/>
          <w:szCs w:val="20"/>
        </w:rPr>
        <w:t xml:space="preserve"> about </w:t>
      </w:r>
      <w:r w:rsidRPr="00CA1F35">
        <w:rPr>
          <w:i/>
          <w:sz w:val="20"/>
          <w:szCs w:val="20"/>
          <w:u w:val="single"/>
        </w:rPr>
        <w:t>Ky</w:t>
      </w:r>
      <w:r w:rsidRPr="00CA1F35">
        <w:rPr>
          <w:i/>
          <w:sz w:val="20"/>
          <w:szCs w:val="20"/>
        </w:rPr>
        <w:t xml:space="preserve">le’s </w:t>
      </w:r>
      <w:r w:rsidRPr="00CA1F35">
        <w:rPr>
          <w:i/>
          <w:sz w:val="20"/>
          <w:szCs w:val="20"/>
          <w:u w:val="single"/>
        </w:rPr>
        <w:t>wa</w:t>
      </w:r>
      <w:r w:rsidRPr="00CA1F35">
        <w:rPr>
          <w:i/>
          <w:sz w:val="20"/>
          <w:szCs w:val="20"/>
        </w:rPr>
        <w:t>r</w:t>
      </w:r>
      <w:r w:rsidRPr="00CA1F35">
        <w:rPr>
          <w:sz w:val="20"/>
          <w:szCs w:val="20"/>
        </w:rPr>
        <w:t>) (</w:t>
      </w:r>
      <w:r w:rsidRPr="00CA1F35">
        <w:rPr>
          <w:b/>
          <w:sz w:val="20"/>
          <w:szCs w:val="20"/>
        </w:rPr>
        <w:t>sansuu</w:t>
      </w:r>
      <w:r w:rsidRPr="00CA1F35">
        <w:rPr>
          <w:sz w:val="20"/>
          <w:szCs w:val="20"/>
        </w:rPr>
        <w:t xml:space="preserve"> = arithmetic;  </w:t>
      </w:r>
      <w:r w:rsidRPr="00CA1F35">
        <w:rPr>
          <w:i/>
          <w:sz w:val="20"/>
          <w:szCs w:val="20"/>
        </w:rPr>
        <w:t xml:space="preserve">we did </w:t>
      </w:r>
      <w:r w:rsidRPr="00CA1F35">
        <w:rPr>
          <w:i/>
          <w:sz w:val="20"/>
          <w:szCs w:val="20"/>
          <w:u w:val="single"/>
        </w:rPr>
        <w:t>arithmetic</w:t>
      </w:r>
      <w:r w:rsidRPr="00CA1F35">
        <w:rPr>
          <w:i/>
          <w:sz w:val="20"/>
          <w:szCs w:val="20"/>
        </w:rPr>
        <w:t xml:space="preserve"> in </w:t>
      </w:r>
      <w:r w:rsidRPr="00CA1F35">
        <w:rPr>
          <w:i/>
          <w:sz w:val="20"/>
          <w:szCs w:val="20"/>
          <w:u w:val="single"/>
        </w:rPr>
        <w:t>San</w:t>
      </w:r>
      <w:r w:rsidRPr="00CA1F35">
        <w:rPr>
          <w:i/>
          <w:sz w:val="20"/>
          <w:szCs w:val="20"/>
        </w:rPr>
        <w:t xml:space="preserve"> Francisco until we got </w:t>
      </w:r>
      <w:r w:rsidRPr="00CA1F35">
        <w:rPr>
          <w:i/>
          <w:sz w:val="20"/>
          <w:szCs w:val="20"/>
          <w:u w:val="single"/>
        </w:rPr>
        <w:t>sue</w:t>
      </w:r>
      <w:r w:rsidRPr="00CA1F35">
        <w:rPr>
          <w:i/>
          <w:sz w:val="20"/>
          <w:szCs w:val="20"/>
        </w:rPr>
        <w:t>d</w:t>
      </w:r>
      <w:r w:rsidRPr="00CA1F35">
        <w:rPr>
          <w:sz w:val="20"/>
          <w:szCs w:val="20"/>
        </w:rPr>
        <w:t xml:space="preserve">;  cf. </w:t>
      </w:r>
      <w:r w:rsidRPr="00CA1F35">
        <w:rPr>
          <w:b/>
          <w:sz w:val="20"/>
          <w:szCs w:val="20"/>
        </w:rPr>
        <w:t>sansei suru</w:t>
      </w:r>
      <w:r w:rsidRPr="00CA1F35">
        <w:rPr>
          <w:sz w:val="20"/>
          <w:szCs w:val="20"/>
        </w:rPr>
        <w:t xml:space="preserve"> = to agree)</w:t>
      </w:r>
    </w:p>
    <w:p w:rsidR="00201A2D" w:rsidRPr="00CA1F35" w:rsidRDefault="00201A2D" w:rsidP="007A47ED">
      <w:pPr>
        <w:widowControl w:val="0"/>
        <w:rPr>
          <w:sz w:val="20"/>
          <w:szCs w:val="20"/>
        </w:rPr>
      </w:pPr>
      <w:r w:rsidRPr="00CA1F35">
        <w:rPr>
          <w:sz w:val="20"/>
          <w:szCs w:val="20"/>
        </w:rPr>
        <w:t>82.  As for on Sunday, by the boy baseball team, I am making him do baseball, but huh.  Use shoonen to mean boy.  Use keredo.</w:t>
      </w:r>
    </w:p>
    <w:p w:rsidR="00201A2D" w:rsidRPr="00CA1F35" w:rsidRDefault="00201A2D" w:rsidP="007A47ED">
      <w:pPr>
        <w:widowControl w:val="0"/>
        <w:rPr>
          <w:sz w:val="20"/>
          <w:szCs w:val="20"/>
        </w:rPr>
      </w:pPr>
      <w:r w:rsidRPr="00CA1F35">
        <w:rPr>
          <w:rFonts w:hint="eastAsia"/>
          <w:sz w:val="20"/>
          <w:szCs w:val="20"/>
        </w:rPr>
        <w:t>日曜日には少年野球チームで野球をさせていますけれどね。</w:t>
      </w:r>
      <w:r w:rsidRPr="00CA1F35">
        <w:rPr>
          <w:sz w:val="20"/>
          <w:szCs w:val="20"/>
        </w:rPr>
        <w:t xml:space="preserve">  </w:t>
      </w:r>
    </w:p>
    <w:p w:rsidR="00201A2D" w:rsidRPr="00CA1F35" w:rsidRDefault="00201A2D" w:rsidP="007A47ED">
      <w:pPr>
        <w:widowControl w:val="0"/>
        <w:rPr>
          <w:sz w:val="20"/>
          <w:szCs w:val="20"/>
        </w:rPr>
      </w:pPr>
      <w:r w:rsidRPr="00CA1F35">
        <w:rPr>
          <w:sz w:val="20"/>
          <w:szCs w:val="20"/>
        </w:rPr>
        <w:t>Nichiyoobi ni wa, shoonen yakyuu tiimu de yakyuu o sasete imasu keredo ne.  (</w:t>
      </w:r>
      <w:r w:rsidRPr="00CA1F35">
        <w:rPr>
          <w:b/>
          <w:sz w:val="20"/>
          <w:szCs w:val="20"/>
        </w:rPr>
        <w:t>shoonen</w:t>
      </w:r>
      <w:r w:rsidRPr="00CA1F35">
        <w:rPr>
          <w:sz w:val="20"/>
          <w:szCs w:val="20"/>
        </w:rPr>
        <w:t xml:space="preserve"> = boy;  combines kanji for little, shoo, and year, nen;  </w:t>
      </w:r>
      <w:r w:rsidRPr="00CA1F35">
        <w:rPr>
          <w:i/>
          <w:sz w:val="20"/>
          <w:szCs w:val="20"/>
          <w:u w:val="single"/>
        </w:rPr>
        <w:t>show</w:t>
      </w:r>
      <w:r w:rsidRPr="00CA1F35">
        <w:rPr>
          <w:i/>
          <w:sz w:val="20"/>
          <w:szCs w:val="20"/>
        </w:rPr>
        <w:t xml:space="preserve"> me your </w:t>
      </w:r>
      <w:r w:rsidRPr="00CA1F35">
        <w:rPr>
          <w:i/>
          <w:sz w:val="20"/>
          <w:szCs w:val="20"/>
          <w:u w:val="single"/>
        </w:rPr>
        <w:t>nen</w:t>
      </w:r>
      <w:r w:rsidRPr="00CA1F35">
        <w:rPr>
          <w:i/>
          <w:sz w:val="20"/>
          <w:szCs w:val="20"/>
        </w:rPr>
        <w:t xml:space="preserve"> [years], </w:t>
      </w:r>
      <w:r w:rsidRPr="00CA1F35">
        <w:rPr>
          <w:i/>
          <w:sz w:val="20"/>
          <w:szCs w:val="20"/>
          <w:u w:val="single"/>
        </w:rPr>
        <w:t>boy</w:t>
      </w:r>
      <w:r w:rsidRPr="00CA1F35">
        <w:rPr>
          <w:sz w:val="20"/>
          <w:szCs w:val="20"/>
        </w:rPr>
        <w:t xml:space="preserve">;  cf.  </w:t>
      </w:r>
      <w:r w:rsidRPr="00CA1F35">
        <w:rPr>
          <w:b/>
          <w:sz w:val="20"/>
          <w:szCs w:val="20"/>
        </w:rPr>
        <w:t>shoogakkoo</w:t>
      </w:r>
      <w:r w:rsidRPr="00CA1F35">
        <w:rPr>
          <w:sz w:val="20"/>
          <w:szCs w:val="20"/>
        </w:rPr>
        <w:t xml:space="preserve"> = elementary school;  </w:t>
      </w:r>
      <w:r w:rsidRPr="00CA1F35">
        <w:rPr>
          <w:b/>
          <w:sz w:val="20"/>
          <w:szCs w:val="20"/>
        </w:rPr>
        <w:t>shoonen yakyuu tiimu</w:t>
      </w:r>
      <w:r w:rsidRPr="00CA1F35">
        <w:rPr>
          <w:sz w:val="20"/>
          <w:szCs w:val="20"/>
        </w:rPr>
        <w:t xml:space="preserve"> = little league baseball team)</w:t>
      </w:r>
    </w:p>
    <w:p w:rsidR="00201A2D" w:rsidRPr="00CA1F35" w:rsidRDefault="00201A2D" w:rsidP="007A47ED">
      <w:pPr>
        <w:widowControl w:val="0"/>
        <w:rPr>
          <w:sz w:val="20"/>
          <w:szCs w:val="20"/>
        </w:rPr>
      </w:pPr>
      <w:r w:rsidRPr="00CA1F35">
        <w:rPr>
          <w:sz w:val="20"/>
          <w:szCs w:val="20"/>
        </w:rPr>
        <w:t xml:space="preserve">83.  My.  It’s super, huh.  </w:t>
      </w:r>
    </w:p>
    <w:p w:rsidR="00201A2D" w:rsidRPr="00CA1F35" w:rsidRDefault="00201A2D" w:rsidP="007A47ED">
      <w:pPr>
        <w:widowControl w:val="0"/>
        <w:rPr>
          <w:sz w:val="20"/>
          <w:szCs w:val="20"/>
        </w:rPr>
      </w:pPr>
      <w:r w:rsidRPr="00CA1F35">
        <w:rPr>
          <w:rFonts w:hint="eastAsia"/>
          <w:sz w:val="20"/>
          <w:szCs w:val="20"/>
        </w:rPr>
        <w:t>まあ、すごいですね。</w:t>
      </w:r>
      <w:r w:rsidRPr="00CA1F35">
        <w:rPr>
          <w:sz w:val="20"/>
          <w:szCs w:val="20"/>
        </w:rPr>
        <w:tab/>
      </w:r>
      <w:r w:rsidRPr="00CA1F35">
        <w:rPr>
          <w:sz w:val="20"/>
          <w:szCs w:val="20"/>
        </w:rPr>
        <w:tab/>
      </w:r>
    </w:p>
    <w:p w:rsidR="00201A2D" w:rsidRPr="00CA1F35" w:rsidRDefault="00201A2D" w:rsidP="007A47ED">
      <w:pPr>
        <w:widowControl w:val="0"/>
        <w:rPr>
          <w:sz w:val="20"/>
          <w:szCs w:val="20"/>
        </w:rPr>
      </w:pPr>
      <w:r w:rsidRPr="00CA1F35">
        <w:rPr>
          <w:sz w:val="20"/>
          <w:szCs w:val="20"/>
        </w:rPr>
        <w:t>Maa.  Sugoi desu ne.  (maa is woman’s speech)</w:t>
      </w:r>
    </w:p>
    <w:p w:rsidR="00201A2D" w:rsidRPr="00CA1F35" w:rsidRDefault="00201A2D" w:rsidP="007A47ED">
      <w:pPr>
        <w:widowControl w:val="0"/>
        <w:rPr>
          <w:sz w:val="20"/>
          <w:szCs w:val="20"/>
        </w:rPr>
      </w:pPr>
      <w:r w:rsidRPr="00CA1F35">
        <w:rPr>
          <w:sz w:val="20"/>
          <w:szCs w:val="20"/>
        </w:rPr>
        <w:t>84.  As for home, I am not making her learn anything, but every day, one each, the home’s help I am making her do.</w:t>
      </w:r>
    </w:p>
    <w:p w:rsidR="00201A2D" w:rsidRPr="00CA1F35" w:rsidRDefault="00201A2D" w:rsidP="007A47ED">
      <w:pPr>
        <w:widowControl w:val="0"/>
        <w:rPr>
          <w:sz w:val="20"/>
          <w:szCs w:val="20"/>
        </w:rPr>
      </w:pPr>
      <w:r w:rsidRPr="00CA1F35">
        <w:rPr>
          <w:rFonts w:hint="eastAsia"/>
          <w:sz w:val="20"/>
          <w:szCs w:val="20"/>
        </w:rPr>
        <w:t>うちはなにも習わせていませんが毎日一つずつうちの手伝いをさせています。</w:t>
      </w:r>
    </w:p>
    <w:p w:rsidR="00201A2D" w:rsidRPr="00CA1F35" w:rsidRDefault="00201A2D" w:rsidP="007A47ED">
      <w:pPr>
        <w:widowControl w:val="0"/>
        <w:rPr>
          <w:sz w:val="20"/>
          <w:szCs w:val="20"/>
          <w:lang w:val="es-US"/>
        </w:rPr>
      </w:pPr>
      <w:r w:rsidRPr="00CA1F35">
        <w:rPr>
          <w:sz w:val="20"/>
          <w:szCs w:val="20"/>
          <w:lang w:val="es-US"/>
        </w:rPr>
        <w:t>Uchi wa, nanimo narawasete imasen ga, mainichi hitotsu zutsu, uchi no tetsudai o sasete imasu.</w:t>
      </w:r>
    </w:p>
    <w:p w:rsidR="00201A2D" w:rsidRPr="00CA1F35" w:rsidRDefault="00201A2D" w:rsidP="007A47ED">
      <w:pPr>
        <w:widowControl w:val="0"/>
        <w:rPr>
          <w:sz w:val="20"/>
          <w:szCs w:val="20"/>
        </w:rPr>
      </w:pPr>
      <w:r w:rsidRPr="00CA1F35">
        <w:rPr>
          <w:sz w:val="20"/>
          <w:szCs w:val="20"/>
        </w:rPr>
        <w:t>85.  As for Monday, I will make her line up tableware.  Use a shortened form of Monday.</w:t>
      </w:r>
      <w:r w:rsidRPr="00CA1F35">
        <w:rPr>
          <w:sz w:val="20"/>
          <w:szCs w:val="20"/>
        </w:rPr>
        <w:tab/>
      </w:r>
    </w:p>
    <w:p w:rsidR="00201A2D" w:rsidRPr="00CA1F35" w:rsidRDefault="00201A2D" w:rsidP="007A47ED">
      <w:pPr>
        <w:widowControl w:val="0"/>
        <w:rPr>
          <w:sz w:val="20"/>
          <w:szCs w:val="20"/>
        </w:rPr>
      </w:pPr>
      <w:r w:rsidRPr="00CA1F35">
        <w:rPr>
          <w:rFonts w:hint="eastAsia"/>
          <w:sz w:val="20"/>
          <w:szCs w:val="20"/>
        </w:rPr>
        <w:t>月曜は食器を並べさせます。</w:t>
      </w:r>
    </w:p>
    <w:p w:rsidR="00201A2D" w:rsidRPr="00CA1F35" w:rsidRDefault="00201A2D" w:rsidP="007A47ED">
      <w:pPr>
        <w:widowControl w:val="0"/>
        <w:rPr>
          <w:sz w:val="20"/>
          <w:szCs w:val="20"/>
        </w:rPr>
      </w:pPr>
      <w:r w:rsidRPr="00CA1F35">
        <w:rPr>
          <w:sz w:val="20"/>
          <w:szCs w:val="20"/>
          <w:lang w:val="es-US"/>
        </w:rPr>
        <w:t xml:space="preserve">Getsuyoo wa, shokki o narabesasemasu.  </w:t>
      </w:r>
      <w:r w:rsidRPr="00CA1F35">
        <w:rPr>
          <w:sz w:val="20"/>
          <w:szCs w:val="20"/>
        </w:rPr>
        <w:t>(</w:t>
      </w:r>
      <w:r w:rsidRPr="00CA1F35">
        <w:rPr>
          <w:b/>
          <w:sz w:val="20"/>
          <w:szCs w:val="20"/>
        </w:rPr>
        <w:t>shokki</w:t>
      </w:r>
      <w:r w:rsidRPr="00CA1F35">
        <w:rPr>
          <w:sz w:val="20"/>
          <w:szCs w:val="20"/>
        </w:rPr>
        <w:t xml:space="preserve"> = tableware, i.e., dishes, cups, silverware, hashi;  </w:t>
      </w:r>
      <w:r w:rsidRPr="00CA1F35">
        <w:rPr>
          <w:i/>
          <w:sz w:val="20"/>
          <w:szCs w:val="20"/>
        </w:rPr>
        <w:t xml:space="preserve">the </w:t>
      </w:r>
      <w:r w:rsidRPr="00CA1F35">
        <w:rPr>
          <w:i/>
          <w:sz w:val="20"/>
          <w:szCs w:val="20"/>
          <w:u w:val="single"/>
        </w:rPr>
        <w:t>tableware</w:t>
      </w:r>
      <w:r w:rsidRPr="00CA1F35">
        <w:rPr>
          <w:i/>
          <w:sz w:val="20"/>
          <w:szCs w:val="20"/>
        </w:rPr>
        <w:t xml:space="preserve"> is </w:t>
      </w:r>
      <w:r w:rsidRPr="00CA1F35">
        <w:rPr>
          <w:i/>
          <w:sz w:val="20"/>
          <w:szCs w:val="20"/>
          <w:u w:val="single"/>
        </w:rPr>
        <w:t>shocki</w:t>
      </w:r>
      <w:r w:rsidRPr="00CA1F35">
        <w:rPr>
          <w:i/>
          <w:sz w:val="20"/>
          <w:szCs w:val="20"/>
        </w:rPr>
        <w:t>ng, if you stick it in an electric outlet</w:t>
      </w:r>
      <w:r w:rsidRPr="00CA1F35">
        <w:rPr>
          <w:sz w:val="20"/>
          <w:szCs w:val="20"/>
        </w:rPr>
        <w:t>)</w:t>
      </w:r>
    </w:p>
    <w:p w:rsidR="00201A2D" w:rsidRPr="00CA1F35" w:rsidRDefault="00201A2D" w:rsidP="007A47ED">
      <w:pPr>
        <w:widowControl w:val="0"/>
        <w:rPr>
          <w:sz w:val="20"/>
          <w:szCs w:val="20"/>
        </w:rPr>
      </w:pPr>
      <w:r w:rsidRPr="00CA1F35">
        <w:rPr>
          <w:sz w:val="20"/>
          <w:szCs w:val="20"/>
        </w:rPr>
        <w:t xml:space="preserve">86.  As for Tuesday, I will make her wash tableware.  Use a shortened form of Tuesday. </w:t>
      </w:r>
      <w:r w:rsidRPr="00CA1F35">
        <w:rPr>
          <w:sz w:val="20"/>
          <w:szCs w:val="20"/>
        </w:rPr>
        <w:tab/>
      </w:r>
    </w:p>
    <w:p w:rsidR="00201A2D" w:rsidRPr="00CA1F35" w:rsidRDefault="008C6448" w:rsidP="007A47ED">
      <w:pPr>
        <w:widowControl w:val="0"/>
        <w:rPr>
          <w:sz w:val="20"/>
          <w:szCs w:val="20"/>
        </w:rPr>
      </w:pPr>
      <w:r w:rsidRPr="008C6448">
        <w:rPr>
          <w:rFonts w:hint="eastAsia"/>
          <w:sz w:val="20"/>
          <w:szCs w:val="20"/>
        </w:rPr>
        <w:t>火曜</w:t>
      </w:r>
      <w:r w:rsidR="00201A2D" w:rsidRPr="00CA1F35">
        <w:rPr>
          <w:rFonts w:hint="eastAsia"/>
          <w:sz w:val="20"/>
          <w:szCs w:val="20"/>
        </w:rPr>
        <w:t>は食器を洗わせます。</w:t>
      </w:r>
    </w:p>
    <w:p w:rsidR="00201A2D" w:rsidRPr="00CA1F35" w:rsidRDefault="00201A2D" w:rsidP="007A47ED">
      <w:pPr>
        <w:widowControl w:val="0"/>
        <w:rPr>
          <w:sz w:val="20"/>
          <w:szCs w:val="20"/>
        </w:rPr>
      </w:pPr>
      <w:r w:rsidRPr="00CA1F35">
        <w:rPr>
          <w:sz w:val="20"/>
          <w:szCs w:val="20"/>
        </w:rPr>
        <w:t xml:space="preserve">Kayoo wa, shokki o arawasemasu.  </w:t>
      </w:r>
    </w:p>
    <w:p w:rsidR="00201A2D" w:rsidRPr="00CA1F35" w:rsidRDefault="00201A2D" w:rsidP="007A47ED">
      <w:pPr>
        <w:widowControl w:val="0"/>
        <w:rPr>
          <w:sz w:val="20"/>
          <w:szCs w:val="20"/>
        </w:rPr>
      </w:pPr>
      <w:r w:rsidRPr="00CA1F35">
        <w:rPr>
          <w:sz w:val="20"/>
          <w:szCs w:val="20"/>
        </w:rPr>
        <w:t xml:space="preserve">87.  As for Wednesday, I will make her go for the </w:t>
      </w:r>
      <w:r w:rsidRPr="00CA1F35">
        <w:rPr>
          <w:sz w:val="20"/>
          <w:szCs w:val="20"/>
        </w:rPr>
        <w:lastRenderedPageBreak/>
        <w:t xml:space="preserve">purpose of honorable errands.  Use a shortened form of Wednesday.  Use otsukai.  </w:t>
      </w:r>
      <w:r w:rsidRPr="00CA1F35">
        <w:rPr>
          <w:sz w:val="20"/>
          <w:szCs w:val="20"/>
        </w:rPr>
        <w:tab/>
      </w:r>
    </w:p>
    <w:p w:rsidR="00201A2D" w:rsidRPr="00CA1F35" w:rsidRDefault="00201A2D" w:rsidP="007A47ED">
      <w:pPr>
        <w:widowControl w:val="0"/>
        <w:rPr>
          <w:sz w:val="20"/>
          <w:szCs w:val="20"/>
        </w:rPr>
      </w:pPr>
      <w:r w:rsidRPr="00CA1F35">
        <w:rPr>
          <w:rFonts w:hint="eastAsia"/>
          <w:sz w:val="20"/>
          <w:szCs w:val="20"/>
        </w:rPr>
        <w:t>水曜はお使いに行かせます。</w:t>
      </w:r>
      <w:r w:rsidRPr="00CA1F35">
        <w:rPr>
          <w:sz w:val="20"/>
          <w:szCs w:val="20"/>
        </w:rPr>
        <w:tab/>
      </w:r>
      <w:r w:rsidRPr="00CA1F35">
        <w:rPr>
          <w:sz w:val="20"/>
          <w:szCs w:val="20"/>
        </w:rPr>
        <w:tab/>
      </w:r>
    </w:p>
    <w:p w:rsidR="00201A2D" w:rsidRPr="00CA1F35" w:rsidRDefault="00201A2D" w:rsidP="007A47ED">
      <w:pPr>
        <w:widowControl w:val="0"/>
        <w:rPr>
          <w:sz w:val="20"/>
          <w:szCs w:val="20"/>
        </w:rPr>
      </w:pPr>
      <w:r w:rsidRPr="00CA1F35">
        <w:rPr>
          <w:sz w:val="20"/>
          <w:szCs w:val="20"/>
        </w:rPr>
        <w:t>Suiyoo wa, otsukai ni ikasemasu. (</w:t>
      </w:r>
      <w:r w:rsidRPr="00CA1F35">
        <w:rPr>
          <w:b/>
          <w:sz w:val="20"/>
          <w:szCs w:val="20"/>
        </w:rPr>
        <w:t>tsukai</w:t>
      </w:r>
      <w:r w:rsidRPr="00CA1F35">
        <w:rPr>
          <w:sz w:val="20"/>
          <w:szCs w:val="20"/>
        </w:rPr>
        <w:t xml:space="preserve"> = errand; from </w:t>
      </w:r>
      <w:r w:rsidRPr="00CA1F35">
        <w:rPr>
          <w:b/>
          <w:sz w:val="20"/>
          <w:szCs w:val="20"/>
        </w:rPr>
        <w:t>tsukau</w:t>
      </w:r>
      <w:r w:rsidRPr="00CA1F35">
        <w:rPr>
          <w:sz w:val="20"/>
          <w:szCs w:val="20"/>
        </w:rPr>
        <w:t xml:space="preserve">) (cf. </w:t>
      </w:r>
      <w:r w:rsidRPr="00CA1F35">
        <w:rPr>
          <w:b/>
          <w:sz w:val="20"/>
          <w:szCs w:val="20"/>
        </w:rPr>
        <w:t>goyoo</w:t>
      </w:r>
      <w:r w:rsidRPr="00CA1F35">
        <w:rPr>
          <w:sz w:val="20"/>
          <w:szCs w:val="20"/>
        </w:rPr>
        <w:t xml:space="preserve"> = honorable errand; cf. </w:t>
      </w:r>
      <w:r w:rsidRPr="00CA1F35">
        <w:rPr>
          <w:b/>
          <w:sz w:val="20"/>
          <w:szCs w:val="20"/>
        </w:rPr>
        <w:t>yooji</w:t>
      </w:r>
      <w:r w:rsidRPr="00CA1F35">
        <w:rPr>
          <w:sz w:val="20"/>
          <w:szCs w:val="20"/>
        </w:rPr>
        <w:t xml:space="preserve"> = business, errand;  </w:t>
      </w:r>
      <w:r w:rsidRPr="00CA1F35">
        <w:rPr>
          <w:i/>
          <w:sz w:val="20"/>
          <w:szCs w:val="20"/>
        </w:rPr>
        <w:t>not</w:t>
      </w:r>
      <w:r w:rsidRPr="00CA1F35">
        <w:rPr>
          <w:sz w:val="20"/>
          <w:szCs w:val="20"/>
        </w:rPr>
        <w:t xml:space="preserve"> OK to substitute either of these for otsukai, in this case)</w:t>
      </w:r>
    </w:p>
    <w:p w:rsidR="00201A2D" w:rsidRPr="00CA1F35" w:rsidRDefault="00201A2D" w:rsidP="007A47ED">
      <w:pPr>
        <w:widowControl w:val="0"/>
        <w:rPr>
          <w:sz w:val="20"/>
          <w:szCs w:val="20"/>
        </w:rPr>
      </w:pPr>
      <w:r w:rsidRPr="00CA1F35">
        <w:rPr>
          <w:sz w:val="20"/>
          <w:szCs w:val="20"/>
        </w:rPr>
        <w:t>88.  As for Thursday, I will make her do the dog’s walk.  Use a shortened form of Thursday.</w:t>
      </w:r>
    </w:p>
    <w:p w:rsidR="00201A2D" w:rsidRPr="00CA1F35" w:rsidRDefault="00201A2D" w:rsidP="007A47ED">
      <w:pPr>
        <w:widowControl w:val="0"/>
        <w:rPr>
          <w:sz w:val="20"/>
          <w:szCs w:val="20"/>
        </w:rPr>
      </w:pPr>
      <w:r w:rsidRPr="00CA1F35">
        <w:rPr>
          <w:rFonts w:hint="eastAsia"/>
          <w:sz w:val="20"/>
          <w:szCs w:val="20"/>
        </w:rPr>
        <w:t>木曜は犬の散歩をさせます。</w:t>
      </w:r>
    </w:p>
    <w:p w:rsidR="00201A2D" w:rsidRPr="00CA1F35" w:rsidRDefault="00201A2D" w:rsidP="007A47ED">
      <w:pPr>
        <w:widowControl w:val="0"/>
        <w:rPr>
          <w:sz w:val="20"/>
          <w:szCs w:val="20"/>
          <w:lang w:val="es-US"/>
        </w:rPr>
      </w:pPr>
      <w:r w:rsidRPr="00CA1F35">
        <w:rPr>
          <w:sz w:val="20"/>
          <w:szCs w:val="20"/>
          <w:lang w:val="es-US"/>
        </w:rPr>
        <w:t>Mokuyoo wa, inu no sanpo o sasemasu.</w:t>
      </w:r>
    </w:p>
    <w:p w:rsidR="00201A2D" w:rsidRPr="00CA1F35" w:rsidRDefault="00201A2D" w:rsidP="007A47ED">
      <w:pPr>
        <w:widowControl w:val="0"/>
        <w:rPr>
          <w:sz w:val="20"/>
          <w:szCs w:val="20"/>
        </w:rPr>
      </w:pPr>
      <w:r w:rsidRPr="00CA1F35">
        <w:rPr>
          <w:sz w:val="20"/>
          <w:szCs w:val="20"/>
        </w:rPr>
        <w:t>89.  As for Friday, I will make her boil rice.  Use a shortened form of  Friday.</w:t>
      </w:r>
    </w:p>
    <w:p w:rsidR="00201A2D" w:rsidRPr="00CA1F35" w:rsidRDefault="00201A2D" w:rsidP="007A47ED">
      <w:pPr>
        <w:widowControl w:val="0"/>
        <w:rPr>
          <w:sz w:val="20"/>
          <w:szCs w:val="20"/>
        </w:rPr>
      </w:pPr>
      <w:r w:rsidRPr="00CA1F35">
        <w:rPr>
          <w:rFonts w:hint="eastAsia"/>
          <w:sz w:val="20"/>
          <w:szCs w:val="20"/>
        </w:rPr>
        <w:t>金曜はご飯を炊かせます。</w:t>
      </w:r>
    </w:p>
    <w:p w:rsidR="00201A2D" w:rsidRPr="00CA1F35" w:rsidRDefault="00201A2D" w:rsidP="007A47ED">
      <w:pPr>
        <w:widowControl w:val="0"/>
        <w:rPr>
          <w:sz w:val="20"/>
          <w:szCs w:val="20"/>
        </w:rPr>
      </w:pPr>
      <w:r w:rsidRPr="00CA1F35">
        <w:rPr>
          <w:sz w:val="20"/>
          <w:szCs w:val="20"/>
          <w:lang w:val="es-US"/>
        </w:rPr>
        <w:t xml:space="preserve">Kinyoo wa, gohan o takasemasu.  </w:t>
      </w:r>
      <w:r w:rsidRPr="00CA1F35">
        <w:rPr>
          <w:sz w:val="20"/>
          <w:szCs w:val="20"/>
        </w:rPr>
        <w:t>(</w:t>
      </w:r>
      <w:r w:rsidRPr="00CA1F35">
        <w:rPr>
          <w:b/>
          <w:sz w:val="20"/>
          <w:szCs w:val="20"/>
        </w:rPr>
        <w:t>taku</w:t>
      </w:r>
      <w:r w:rsidRPr="00CA1F35">
        <w:rPr>
          <w:sz w:val="20"/>
          <w:szCs w:val="20"/>
        </w:rPr>
        <w:t xml:space="preserve"> = to cook, boil; also = to burn wood; also = home;  </w:t>
      </w:r>
      <w:r w:rsidRPr="00CA1F35">
        <w:rPr>
          <w:b/>
          <w:sz w:val="20"/>
          <w:szCs w:val="20"/>
        </w:rPr>
        <w:t>taite imasu</w:t>
      </w:r>
      <w:r w:rsidRPr="00CA1F35">
        <w:rPr>
          <w:sz w:val="20"/>
          <w:szCs w:val="20"/>
        </w:rPr>
        <w:t xml:space="preserve"> = I’m cooking;  </w:t>
      </w:r>
      <w:r w:rsidRPr="00CA1F35">
        <w:rPr>
          <w:i/>
          <w:sz w:val="20"/>
          <w:szCs w:val="20"/>
        </w:rPr>
        <w:t>in the o</w:t>
      </w:r>
      <w:r w:rsidRPr="00CA1F35">
        <w:rPr>
          <w:i/>
          <w:sz w:val="20"/>
          <w:szCs w:val="20"/>
          <w:u w:val="single"/>
        </w:rPr>
        <w:t>taku</w:t>
      </w:r>
      <w:r w:rsidRPr="00CA1F35">
        <w:rPr>
          <w:i/>
          <w:sz w:val="20"/>
          <w:szCs w:val="20"/>
        </w:rPr>
        <w:t xml:space="preserve"> [home], we </w:t>
      </w:r>
      <w:r w:rsidRPr="00CA1F35">
        <w:rPr>
          <w:i/>
          <w:sz w:val="20"/>
          <w:szCs w:val="20"/>
          <w:u w:val="single"/>
        </w:rPr>
        <w:t>cook</w:t>
      </w:r>
      <w:r w:rsidRPr="00CA1F35">
        <w:rPr>
          <w:i/>
          <w:sz w:val="20"/>
          <w:szCs w:val="20"/>
        </w:rPr>
        <w:t xml:space="preserve">, </w:t>
      </w:r>
      <w:r w:rsidRPr="00CA1F35">
        <w:rPr>
          <w:i/>
          <w:sz w:val="20"/>
          <w:szCs w:val="20"/>
          <w:u w:val="single"/>
        </w:rPr>
        <w:t>boil</w:t>
      </w:r>
      <w:r w:rsidRPr="00CA1F35">
        <w:rPr>
          <w:i/>
          <w:sz w:val="20"/>
          <w:szCs w:val="20"/>
        </w:rPr>
        <w:t xml:space="preserve"> and </w:t>
      </w:r>
      <w:r w:rsidRPr="00CA1F35">
        <w:rPr>
          <w:i/>
          <w:sz w:val="20"/>
          <w:szCs w:val="20"/>
          <w:u w:val="single"/>
        </w:rPr>
        <w:t>burn</w:t>
      </w:r>
      <w:r w:rsidRPr="00CA1F35">
        <w:rPr>
          <w:sz w:val="20"/>
          <w:szCs w:val="20"/>
        </w:rPr>
        <w:t>)</w:t>
      </w:r>
      <w:r w:rsidR="00A75805">
        <w:rPr>
          <w:sz w:val="20"/>
          <w:szCs w:val="20"/>
        </w:rPr>
        <w:t xml:space="preserve">  (</w:t>
      </w:r>
      <w:r w:rsidR="00A75805" w:rsidRPr="00A75805">
        <w:rPr>
          <w:i/>
          <w:sz w:val="20"/>
          <w:szCs w:val="20"/>
        </w:rPr>
        <w:t>not</w:t>
      </w:r>
      <w:r w:rsidR="00A75805">
        <w:rPr>
          <w:sz w:val="20"/>
          <w:szCs w:val="20"/>
        </w:rPr>
        <w:t xml:space="preserve"> OK to substitute </w:t>
      </w:r>
      <w:r w:rsidR="00A75805" w:rsidRPr="00A75805">
        <w:rPr>
          <w:b/>
          <w:sz w:val="20"/>
          <w:szCs w:val="20"/>
        </w:rPr>
        <w:t>waku</w:t>
      </w:r>
      <w:r w:rsidR="00A75805">
        <w:rPr>
          <w:sz w:val="20"/>
          <w:szCs w:val="20"/>
        </w:rPr>
        <w:t xml:space="preserve"> for taku in this sentence;  waku is only used for boiling water)</w:t>
      </w:r>
    </w:p>
    <w:p w:rsidR="00201A2D" w:rsidRPr="00CA1F35" w:rsidRDefault="00201A2D" w:rsidP="007A47ED">
      <w:pPr>
        <w:widowControl w:val="0"/>
        <w:rPr>
          <w:sz w:val="20"/>
          <w:szCs w:val="20"/>
        </w:rPr>
      </w:pPr>
      <w:r w:rsidRPr="00CA1F35">
        <w:rPr>
          <w:sz w:val="20"/>
          <w:szCs w:val="20"/>
        </w:rPr>
        <w:t>90.  As for Saturday, I will make her do the garden’s cleaning.  Use a shortened form of Saturday.</w:t>
      </w:r>
    </w:p>
    <w:p w:rsidR="00201A2D" w:rsidRPr="00CA1F35" w:rsidRDefault="00FD11A9" w:rsidP="007A47ED">
      <w:pPr>
        <w:widowControl w:val="0"/>
        <w:rPr>
          <w:sz w:val="20"/>
          <w:szCs w:val="20"/>
        </w:rPr>
      </w:pPr>
      <w:r>
        <w:rPr>
          <w:rFonts w:hint="eastAsia"/>
          <w:sz w:val="20"/>
          <w:szCs w:val="20"/>
        </w:rPr>
        <w:t>土曜</w:t>
      </w:r>
      <w:r w:rsidR="00201A2D" w:rsidRPr="00CA1F35">
        <w:rPr>
          <w:rFonts w:hint="eastAsia"/>
          <w:sz w:val="20"/>
          <w:szCs w:val="20"/>
        </w:rPr>
        <w:t>は庭の掃除をさせます。</w:t>
      </w:r>
    </w:p>
    <w:p w:rsidR="00201A2D" w:rsidRPr="00CA1F35" w:rsidRDefault="00201A2D" w:rsidP="007A47ED">
      <w:pPr>
        <w:widowControl w:val="0"/>
        <w:rPr>
          <w:sz w:val="20"/>
          <w:szCs w:val="20"/>
        </w:rPr>
      </w:pPr>
      <w:r w:rsidRPr="00CA1F35">
        <w:rPr>
          <w:sz w:val="20"/>
          <w:szCs w:val="20"/>
        </w:rPr>
        <w:t>Doyoo wa, niwa no sooji o sasemasu.  (</w:t>
      </w:r>
      <w:r w:rsidRPr="00CA1F35">
        <w:rPr>
          <w:b/>
          <w:sz w:val="20"/>
          <w:szCs w:val="20"/>
        </w:rPr>
        <w:t>niwa</w:t>
      </w:r>
      <w:r w:rsidRPr="00CA1F35">
        <w:rPr>
          <w:sz w:val="20"/>
          <w:szCs w:val="20"/>
        </w:rPr>
        <w:t xml:space="preserve"> = garden, yard)</w:t>
      </w:r>
    </w:p>
    <w:p w:rsidR="00201A2D" w:rsidRPr="00CA1F35" w:rsidRDefault="00201A2D" w:rsidP="007A47ED">
      <w:pPr>
        <w:widowControl w:val="0"/>
        <w:rPr>
          <w:sz w:val="20"/>
          <w:szCs w:val="20"/>
        </w:rPr>
      </w:pPr>
      <w:r w:rsidRPr="00CA1F35">
        <w:rPr>
          <w:sz w:val="20"/>
          <w:szCs w:val="20"/>
        </w:rPr>
        <w:t xml:space="preserve">91.  As for Sunday, not making her do help, all day long, I let her play outside.  Use a shortened form of Sunday.  </w:t>
      </w:r>
    </w:p>
    <w:p w:rsidR="00201A2D" w:rsidRPr="00CA1F35" w:rsidRDefault="00201A2D" w:rsidP="007A47ED">
      <w:pPr>
        <w:widowControl w:val="0"/>
        <w:rPr>
          <w:sz w:val="20"/>
          <w:szCs w:val="20"/>
        </w:rPr>
      </w:pPr>
      <w:r w:rsidRPr="00CA1F35">
        <w:rPr>
          <w:rFonts w:hint="eastAsia"/>
          <w:sz w:val="20"/>
          <w:szCs w:val="20"/>
        </w:rPr>
        <w:t>日曜は手伝いをさせないで一日中外で遊ばせます。</w:t>
      </w:r>
      <w:r w:rsidRPr="00CA1F35">
        <w:rPr>
          <w:sz w:val="20"/>
          <w:szCs w:val="20"/>
        </w:rPr>
        <w:t xml:space="preserve"> </w:t>
      </w:r>
      <w:r w:rsidRPr="00CA1F35">
        <w:rPr>
          <w:sz w:val="20"/>
          <w:szCs w:val="20"/>
        </w:rPr>
        <w:tab/>
      </w:r>
      <w:r w:rsidRPr="00CA1F35">
        <w:rPr>
          <w:sz w:val="20"/>
          <w:szCs w:val="20"/>
        </w:rPr>
        <w:tab/>
      </w:r>
      <w:r w:rsidRPr="00CA1F35">
        <w:rPr>
          <w:sz w:val="20"/>
          <w:szCs w:val="20"/>
        </w:rPr>
        <w:tab/>
      </w:r>
      <w:r w:rsidRPr="00CA1F35">
        <w:rPr>
          <w:sz w:val="20"/>
          <w:szCs w:val="20"/>
        </w:rPr>
        <w:tab/>
      </w:r>
      <w:r w:rsidRPr="00CA1F35">
        <w:rPr>
          <w:sz w:val="20"/>
          <w:szCs w:val="20"/>
        </w:rPr>
        <w:tab/>
      </w:r>
    </w:p>
    <w:p w:rsidR="00201A2D" w:rsidRPr="00CA1F35" w:rsidRDefault="00201A2D" w:rsidP="007A47ED">
      <w:pPr>
        <w:widowControl w:val="0"/>
        <w:rPr>
          <w:sz w:val="20"/>
          <w:szCs w:val="20"/>
        </w:rPr>
      </w:pPr>
      <w:r w:rsidRPr="00CA1F35">
        <w:rPr>
          <w:sz w:val="20"/>
          <w:szCs w:val="20"/>
        </w:rPr>
        <w:t>Nichiyoo wa, tetsudai o sasenai de, ichinichi juu, soto de asobasemasu.  (</w:t>
      </w:r>
      <w:r w:rsidRPr="00CA1F35">
        <w:rPr>
          <w:b/>
          <w:sz w:val="20"/>
          <w:szCs w:val="20"/>
        </w:rPr>
        <w:t>ichinichi juu</w:t>
      </w:r>
      <w:r w:rsidRPr="00CA1F35">
        <w:rPr>
          <w:sz w:val="20"/>
          <w:szCs w:val="20"/>
        </w:rPr>
        <w:t xml:space="preserve"> = all day long;  cf. </w:t>
      </w:r>
      <w:r w:rsidRPr="00CA1F35">
        <w:rPr>
          <w:b/>
          <w:sz w:val="20"/>
          <w:szCs w:val="20"/>
        </w:rPr>
        <w:t>ichinichi ni</w:t>
      </w:r>
      <w:r w:rsidRPr="00CA1F35">
        <w:rPr>
          <w:sz w:val="20"/>
          <w:szCs w:val="20"/>
        </w:rPr>
        <w:t xml:space="preserve"> = in a day, e.g., ichinichi ni ikkai = ichinichi ikkai = once a day)</w:t>
      </w:r>
    </w:p>
    <w:p w:rsidR="00201A2D" w:rsidRPr="00CA1F35" w:rsidRDefault="00201A2D" w:rsidP="007A47ED">
      <w:pPr>
        <w:widowControl w:val="0"/>
        <w:rPr>
          <w:sz w:val="20"/>
          <w:szCs w:val="20"/>
        </w:rPr>
      </w:pPr>
      <w:r w:rsidRPr="00CA1F35">
        <w:rPr>
          <w:sz w:val="20"/>
          <w:szCs w:val="20"/>
        </w:rPr>
        <w:t xml:space="preserve">92.  My!   Home also, as for a little, it would be better to make him help, I wonder.  Use sukoshi.  Use tetsudau.  Use kashira.  </w:t>
      </w:r>
    </w:p>
    <w:p w:rsidR="00201A2D" w:rsidRPr="00CA1F35" w:rsidRDefault="00201A2D" w:rsidP="007A47ED">
      <w:pPr>
        <w:widowControl w:val="0"/>
        <w:rPr>
          <w:sz w:val="20"/>
          <w:szCs w:val="20"/>
        </w:rPr>
      </w:pPr>
      <w:r w:rsidRPr="00CA1F35">
        <w:rPr>
          <w:rFonts w:hint="eastAsia"/>
          <w:sz w:val="20"/>
          <w:szCs w:val="20"/>
        </w:rPr>
        <w:t>まあ、うちも少しは手伝わせた方がいいかしら。</w:t>
      </w:r>
      <w:r w:rsidRPr="00CA1F35">
        <w:rPr>
          <w:sz w:val="20"/>
          <w:szCs w:val="20"/>
        </w:rPr>
        <w:t>Maa!  Uchi mo, sukoshi wa, tetsudawaseta hoo ga ii kashira.  (</w:t>
      </w:r>
      <w:r w:rsidRPr="00CA1F35">
        <w:rPr>
          <w:b/>
          <w:sz w:val="20"/>
          <w:szCs w:val="20"/>
        </w:rPr>
        <w:t>maa</w:t>
      </w:r>
      <w:r w:rsidRPr="00CA1F35">
        <w:rPr>
          <w:sz w:val="20"/>
          <w:szCs w:val="20"/>
        </w:rPr>
        <w:t xml:space="preserve"> is woman’s speech)</w:t>
      </w:r>
    </w:p>
    <w:p w:rsidR="00201A2D" w:rsidRPr="00CA1F35" w:rsidRDefault="00201A2D" w:rsidP="007A47ED">
      <w:pPr>
        <w:widowControl w:val="0"/>
        <w:rPr>
          <w:sz w:val="20"/>
          <w:szCs w:val="20"/>
        </w:rPr>
      </w:pPr>
      <w:r w:rsidRPr="00CA1F35">
        <w:rPr>
          <w:sz w:val="20"/>
          <w:szCs w:val="20"/>
        </w:rPr>
        <w:t>93.  The comic storyteller is making the customer laugh.</w:t>
      </w:r>
      <w:r w:rsidRPr="00CA1F35">
        <w:rPr>
          <w:sz w:val="20"/>
          <w:szCs w:val="20"/>
        </w:rPr>
        <w:tab/>
      </w:r>
    </w:p>
    <w:p w:rsidR="00201A2D" w:rsidRPr="00CA1F35" w:rsidRDefault="00201A2D" w:rsidP="007A47ED">
      <w:pPr>
        <w:widowControl w:val="0"/>
        <w:rPr>
          <w:sz w:val="20"/>
          <w:szCs w:val="20"/>
        </w:rPr>
      </w:pPr>
      <w:r w:rsidRPr="00CA1F35">
        <w:rPr>
          <w:rFonts w:hint="eastAsia"/>
          <w:sz w:val="20"/>
          <w:szCs w:val="20"/>
        </w:rPr>
        <w:t>落語家が客を笑わせています。</w:t>
      </w:r>
      <w:r w:rsidRPr="00CA1F35">
        <w:rPr>
          <w:sz w:val="20"/>
          <w:szCs w:val="20"/>
        </w:rPr>
        <w:tab/>
      </w:r>
      <w:r w:rsidRPr="00CA1F35">
        <w:rPr>
          <w:sz w:val="20"/>
          <w:szCs w:val="20"/>
        </w:rPr>
        <w:tab/>
      </w:r>
      <w:r w:rsidRPr="00CA1F35">
        <w:rPr>
          <w:sz w:val="20"/>
          <w:szCs w:val="20"/>
        </w:rPr>
        <w:tab/>
      </w:r>
      <w:r w:rsidRPr="00CA1F35">
        <w:rPr>
          <w:sz w:val="20"/>
          <w:szCs w:val="20"/>
        </w:rPr>
        <w:tab/>
      </w:r>
    </w:p>
    <w:p w:rsidR="00201A2D" w:rsidRPr="00CA1F35" w:rsidRDefault="00201A2D" w:rsidP="007A47ED">
      <w:pPr>
        <w:widowControl w:val="0"/>
        <w:rPr>
          <w:sz w:val="20"/>
          <w:szCs w:val="20"/>
        </w:rPr>
      </w:pPr>
      <w:r w:rsidRPr="00CA1F35">
        <w:rPr>
          <w:sz w:val="20"/>
          <w:szCs w:val="20"/>
        </w:rPr>
        <w:t>Rakugoka ga kyaku o warawasete imasu.  (</w:t>
      </w:r>
      <w:r w:rsidRPr="00CA1F35">
        <w:rPr>
          <w:b/>
          <w:sz w:val="20"/>
          <w:szCs w:val="20"/>
        </w:rPr>
        <w:t>rakugo</w:t>
      </w:r>
      <w:r w:rsidRPr="00CA1F35">
        <w:rPr>
          <w:sz w:val="20"/>
          <w:szCs w:val="20"/>
        </w:rPr>
        <w:t xml:space="preserve"> = comic story;  </w:t>
      </w:r>
      <w:r w:rsidRPr="00CA1F35">
        <w:rPr>
          <w:b/>
          <w:sz w:val="20"/>
          <w:szCs w:val="20"/>
        </w:rPr>
        <w:t>raku</w:t>
      </w:r>
      <w:r w:rsidRPr="00CA1F35">
        <w:rPr>
          <w:sz w:val="20"/>
          <w:szCs w:val="20"/>
        </w:rPr>
        <w:t xml:space="preserve"> = comfort, pleasure, relief;  </w:t>
      </w:r>
      <w:r w:rsidRPr="00CA1F35">
        <w:rPr>
          <w:b/>
          <w:sz w:val="20"/>
          <w:szCs w:val="20"/>
        </w:rPr>
        <w:t>go</w:t>
      </w:r>
      <w:r w:rsidRPr="00CA1F35">
        <w:rPr>
          <w:sz w:val="20"/>
          <w:szCs w:val="20"/>
        </w:rPr>
        <w:t xml:space="preserve"> = language, word;  cf.  nihongo;  </w:t>
      </w:r>
      <w:r w:rsidRPr="00CA1F35">
        <w:rPr>
          <w:i/>
          <w:sz w:val="20"/>
          <w:szCs w:val="20"/>
        </w:rPr>
        <w:t xml:space="preserve">a </w:t>
      </w:r>
      <w:r w:rsidRPr="00CA1F35">
        <w:rPr>
          <w:i/>
          <w:sz w:val="20"/>
          <w:szCs w:val="20"/>
          <w:u w:val="single"/>
        </w:rPr>
        <w:t>comic story</w:t>
      </w:r>
      <w:r w:rsidRPr="00CA1F35">
        <w:rPr>
          <w:i/>
          <w:sz w:val="20"/>
          <w:szCs w:val="20"/>
        </w:rPr>
        <w:t xml:space="preserve"> contains </w:t>
      </w:r>
      <w:r w:rsidRPr="00CA1F35">
        <w:rPr>
          <w:i/>
          <w:sz w:val="20"/>
          <w:szCs w:val="20"/>
          <w:u w:val="single"/>
        </w:rPr>
        <w:t>raccoo</w:t>
      </w:r>
      <w:r w:rsidRPr="00CA1F35">
        <w:rPr>
          <w:i/>
          <w:sz w:val="20"/>
          <w:szCs w:val="20"/>
        </w:rPr>
        <w:t>n tan</w:t>
      </w:r>
      <w:r w:rsidRPr="00CA1F35">
        <w:rPr>
          <w:i/>
          <w:sz w:val="20"/>
          <w:szCs w:val="20"/>
          <w:u w:val="single"/>
        </w:rPr>
        <w:t>go</w:t>
      </w:r>
      <w:r w:rsidRPr="00CA1F35">
        <w:rPr>
          <w:i/>
          <w:sz w:val="20"/>
          <w:szCs w:val="20"/>
        </w:rPr>
        <w:t xml:space="preserve"> [words]</w:t>
      </w:r>
      <w:r w:rsidRPr="00CA1F35">
        <w:rPr>
          <w:sz w:val="20"/>
          <w:szCs w:val="20"/>
        </w:rPr>
        <w:t xml:space="preserve">;  </w:t>
      </w:r>
      <w:r w:rsidRPr="00CA1F35">
        <w:rPr>
          <w:b/>
          <w:sz w:val="20"/>
          <w:szCs w:val="20"/>
        </w:rPr>
        <w:t>rakugoka</w:t>
      </w:r>
      <w:r w:rsidRPr="00CA1F35">
        <w:rPr>
          <w:sz w:val="20"/>
          <w:szCs w:val="20"/>
        </w:rPr>
        <w:t xml:space="preserve"> = comic storyteller) (kyaku ni, not as good)</w:t>
      </w:r>
    </w:p>
    <w:p w:rsidR="00201A2D" w:rsidRPr="00CA1F35" w:rsidRDefault="00201A2D" w:rsidP="007A47ED">
      <w:pPr>
        <w:widowControl w:val="0"/>
        <w:rPr>
          <w:sz w:val="20"/>
          <w:szCs w:val="20"/>
          <w:lang w:val="es-US"/>
        </w:rPr>
      </w:pPr>
      <w:r w:rsidRPr="00CA1F35">
        <w:rPr>
          <w:sz w:val="20"/>
          <w:szCs w:val="20"/>
        </w:rPr>
        <w:t xml:space="preserve">94.  Honorable mother to the baby is making drink milk.  </w:t>
      </w:r>
      <w:r w:rsidRPr="00CA1F35">
        <w:rPr>
          <w:sz w:val="20"/>
          <w:szCs w:val="20"/>
          <w:lang w:val="es-US"/>
        </w:rPr>
        <w:t xml:space="preserve">Use miruku.  </w:t>
      </w:r>
    </w:p>
    <w:p w:rsidR="00201A2D" w:rsidRPr="00CA1F35" w:rsidRDefault="00201A2D" w:rsidP="007A47ED">
      <w:pPr>
        <w:widowControl w:val="0"/>
        <w:rPr>
          <w:sz w:val="20"/>
          <w:szCs w:val="20"/>
          <w:lang w:val="es-US"/>
        </w:rPr>
      </w:pPr>
      <w:r w:rsidRPr="00CA1F35">
        <w:rPr>
          <w:rFonts w:hint="eastAsia"/>
          <w:sz w:val="20"/>
          <w:szCs w:val="20"/>
          <w:lang w:val="es-US"/>
        </w:rPr>
        <w:t>お母さんが赤ちゃんにミルクを飲ませています。</w:t>
      </w:r>
    </w:p>
    <w:p w:rsidR="00201A2D" w:rsidRPr="00CA1F35" w:rsidRDefault="00201A2D" w:rsidP="007A47ED">
      <w:pPr>
        <w:widowControl w:val="0"/>
        <w:rPr>
          <w:sz w:val="20"/>
          <w:szCs w:val="20"/>
          <w:lang w:val="es-US"/>
        </w:rPr>
      </w:pPr>
      <w:r w:rsidRPr="00CA1F35">
        <w:rPr>
          <w:sz w:val="20"/>
          <w:szCs w:val="20"/>
          <w:lang w:val="es-US"/>
        </w:rPr>
        <w:t>Okaasan ga akachan ni miruku o nomasete imasu.</w:t>
      </w:r>
    </w:p>
    <w:p w:rsidR="00201A2D" w:rsidRPr="00CA1F35" w:rsidRDefault="00201A2D" w:rsidP="007A47ED">
      <w:pPr>
        <w:widowControl w:val="0"/>
        <w:rPr>
          <w:sz w:val="20"/>
          <w:szCs w:val="20"/>
        </w:rPr>
      </w:pPr>
      <w:r w:rsidRPr="00CA1F35">
        <w:rPr>
          <w:sz w:val="20"/>
          <w:szCs w:val="20"/>
        </w:rPr>
        <w:t xml:space="preserve">95.  Barbara is making Michael wait.  </w:t>
      </w:r>
    </w:p>
    <w:p w:rsidR="00201A2D" w:rsidRPr="00CA1F35" w:rsidRDefault="00201A2D" w:rsidP="007A47ED">
      <w:pPr>
        <w:widowControl w:val="0"/>
        <w:rPr>
          <w:sz w:val="20"/>
          <w:szCs w:val="20"/>
        </w:rPr>
      </w:pPr>
      <w:r w:rsidRPr="00CA1F35">
        <w:rPr>
          <w:rFonts w:hint="eastAsia"/>
          <w:sz w:val="20"/>
          <w:szCs w:val="20"/>
        </w:rPr>
        <w:t>バーバラさんがマイケルさんを待たせています。</w:t>
      </w:r>
    </w:p>
    <w:p w:rsidR="00201A2D" w:rsidRPr="00CA1F35" w:rsidRDefault="00201A2D" w:rsidP="007A47ED">
      <w:pPr>
        <w:widowControl w:val="0"/>
        <w:rPr>
          <w:sz w:val="20"/>
          <w:szCs w:val="20"/>
        </w:rPr>
      </w:pPr>
      <w:r w:rsidRPr="00CA1F35">
        <w:rPr>
          <w:sz w:val="20"/>
          <w:szCs w:val="20"/>
          <w:lang w:val="es-US"/>
        </w:rPr>
        <w:t xml:space="preserve">Baabarasan ga maikerusan o matasete imasu.  </w:t>
      </w:r>
      <w:r w:rsidRPr="00CA1F35">
        <w:rPr>
          <w:sz w:val="20"/>
          <w:szCs w:val="20"/>
        </w:rPr>
        <w:t xml:space="preserve">(maikerusan ni, </w:t>
      </w:r>
      <w:r w:rsidRPr="00CA1F35">
        <w:rPr>
          <w:i/>
          <w:sz w:val="20"/>
          <w:szCs w:val="20"/>
        </w:rPr>
        <w:t>not</w:t>
      </w:r>
      <w:r w:rsidRPr="00CA1F35">
        <w:rPr>
          <w:sz w:val="20"/>
          <w:szCs w:val="20"/>
        </w:rPr>
        <w:t xml:space="preserve"> OK, but you could say </w:t>
      </w:r>
      <w:r w:rsidR="00AB3C60">
        <w:rPr>
          <w:sz w:val="20"/>
          <w:szCs w:val="20"/>
        </w:rPr>
        <w:lastRenderedPageBreak/>
        <w:t xml:space="preserve">baabarasan ga </w:t>
      </w:r>
      <w:r w:rsidRPr="00CA1F35">
        <w:rPr>
          <w:sz w:val="20"/>
          <w:szCs w:val="20"/>
        </w:rPr>
        <w:t xml:space="preserve">maikerusan ni </w:t>
      </w:r>
      <w:r w:rsidR="00AB3C60">
        <w:rPr>
          <w:sz w:val="20"/>
          <w:szCs w:val="20"/>
        </w:rPr>
        <w:t>matte</w:t>
      </w:r>
      <w:r w:rsidRPr="00CA1F35">
        <w:rPr>
          <w:sz w:val="20"/>
          <w:szCs w:val="20"/>
        </w:rPr>
        <w:t xml:space="preserve"> moratte imasu</w:t>
      </w:r>
      <w:r w:rsidR="00AB3C60">
        <w:rPr>
          <w:sz w:val="20"/>
          <w:szCs w:val="20"/>
        </w:rPr>
        <w:t xml:space="preserve"> = Michael is waiting for Barbara, and she’s receiving</w:t>
      </w:r>
      <w:r w:rsidRPr="00CA1F35">
        <w:rPr>
          <w:sz w:val="20"/>
          <w:szCs w:val="20"/>
        </w:rPr>
        <w:t>)</w:t>
      </w:r>
    </w:p>
    <w:p w:rsidR="00201A2D" w:rsidRPr="00CA1F35" w:rsidRDefault="00201A2D" w:rsidP="007A47ED">
      <w:pPr>
        <w:widowControl w:val="0"/>
        <w:rPr>
          <w:sz w:val="20"/>
          <w:szCs w:val="20"/>
        </w:rPr>
      </w:pPr>
      <w:r w:rsidRPr="00CA1F35">
        <w:rPr>
          <w:sz w:val="20"/>
          <w:szCs w:val="20"/>
        </w:rPr>
        <w:t xml:space="preserve">96.  The stick throwing, to the dog he is making </w:t>
      </w:r>
      <w:r w:rsidR="00EC3CE6">
        <w:rPr>
          <w:sz w:val="20"/>
          <w:szCs w:val="20"/>
        </w:rPr>
        <w:t>take</w:t>
      </w:r>
      <w:r w:rsidRPr="00CA1F35">
        <w:rPr>
          <w:sz w:val="20"/>
          <w:szCs w:val="20"/>
        </w:rPr>
        <w:t xml:space="preserve"> and come.  </w:t>
      </w:r>
    </w:p>
    <w:p w:rsidR="00201A2D" w:rsidRPr="00CA1F35" w:rsidRDefault="00201A2D" w:rsidP="007A47ED">
      <w:pPr>
        <w:widowControl w:val="0"/>
        <w:rPr>
          <w:sz w:val="20"/>
          <w:szCs w:val="20"/>
        </w:rPr>
      </w:pPr>
      <w:r w:rsidRPr="00CA1F35">
        <w:rPr>
          <w:rFonts w:hint="eastAsia"/>
          <w:sz w:val="20"/>
          <w:szCs w:val="20"/>
        </w:rPr>
        <w:t>棒を投げて犬に取って来させています。</w:t>
      </w:r>
    </w:p>
    <w:p w:rsidR="00201A2D" w:rsidRPr="00CA1F35" w:rsidRDefault="00201A2D" w:rsidP="007A47ED">
      <w:pPr>
        <w:widowControl w:val="0"/>
        <w:rPr>
          <w:i/>
          <w:sz w:val="20"/>
          <w:szCs w:val="20"/>
        </w:rPr>
      </w:pPr>
      <w:r w:rsidRPr="00CA1F35">
        <w:rPr>
          <w:sz w:val="20"/>
          <w:szCs w:val="20"/>
          <w:lang w:val="es-US"/>
        </w:rPr>
        <w:t xml:space="preserve">Boo o nagete inu ni totte kosasete imasu.  </w:t>
      </w:r>
      <w:r w:rsidRPr="00CA1F35">
        <w:rPr>
          <w:sz w:val="20"/>
          <w:szCs w:val="20"/>
        </w:rPr>
        <w:t>(</w:t>
      </w:r>
      <w:r w:rsidRPr="00CA1F35">
        <w:rPr>
          <w:b/>
          <w:sz w:val="20"/>
          <w:szCs w:val="20"/>
        </w:rPr>
        <w:t>boo</w:t>
      </w:r>
      <w:r w:rsidRPr="00CA1F35">
        <w:rPr>
          <w:sz w:val="20"/>
          <w:szCs w:val="20"/>
        </w:rPr>
        <w:t xml:space="preserve"> = stick, pole, club, bar;  </w:t>
      </w:r>
      <w:r w:rsidRPr="00CA1F35">
        <w:rPr>
          <w:i/>
          <w:sz w:val="20"/>
          <w:szCs w:val="20"/>
        </w:rPr>
        <w:t xml:space="preserve">Robin Hood’s </w:t>
      </w:r>
      <w:r w:rsidRPr="00CA1F35">
        <w:rPr>
          <w:i/>
          <w:sz w:val="20"/>
          <w:szCs w:val="20"/>
          <w:u w:val="single"/>
        </w:rPr>
        <w:t>bow</w:t>
      </w:r>
      <w:r w:rsidRPr="00CA1F35">
        <w:rPr>
          <w:i/>
          <w:sz w:val="20"/>
          <w:szCs w:val="20"/>
        </w:rPr>
        <w:t xml:space="preserve"> is made from a </w:t>
      </w:r>
      <w:r w:rsidRPr="00CA1F35">
        <w:rPr>
          <w:i/>
          <w:sz w:val="20"/>
          <w:szCs w:val="20"/>
          <w:u w:val="single"/>
        </w:rPr>
        <w:t>stick</w:t>
      </w:r>
      <w:r w:rsidRPr="00CA1F35">
        <w:rPr>
          <w:sz w:val="20"/>
          <w:szCs w:val="20"/>
        </w:rPr>
        <w:t>)  (torasete kite, also OK)</w:t>
      </w:r>
    </w:p>
    <w:p w:rsidR="00201A2D" w:rsidRPr="00CA1F35" w:rsidRDefault="00201A2D" w:rsidP="007A47ED">
      <w:pPr>
        <w:widowControl w:val="0"/>
        <w:rPr>
          <w:sz w:val="20"/>
          <w:szCs w:val="20"/>
        </w:rPr>
      </w:pPr>
      <w:r w:rsidRPr="00CA1F35">
        <w:rPr>
          <w:sz w:val="20"/>
          <w:szCs w:val="20"/>
        </w:rPr>
        <w:t xml:space="preserve">97.  To the child, he is making take the apple.  </w:t>
      </w:r>
    </w:p>
    <w:p w:rsidR="00201A2D" w:rsidRPr="00CA1F35" w:rsidRDefault="00201A2D" w:rsidP="007A47ED">
      <w:pPr>
        <w:widowControl w:val="0"/>
        <w:rPr>
          <w:sz w:val="20"/>
          <w:szCs w:val="20"/>
        </w:rPr>
      </w:pPr>
      <w:r w:rsidRPr="00CA1F35">
        <w:rPr>
          <w:rFonts w:hint="eastAsia"/>
          <w:sz w:val="20"/>
          <w:szCs w:val="20"/>
        </w:rPr>
        <w:t>子供にりんごを取らせています。</w:t>
      </w:r>
    </w:p>
    <w:p w:rsidR="00201A2D" w:rsidRPr="00CA1F35" w:rsidRDefault="00201A2D" w:rsidP="007A47ED">
      <w:pPr>
        <w:widowControl w:val="0"/>
        <w:rPr>
          <w:sz w:val="20"/>
          <w:szCs w:val="20"/>
          <w:lang w:val="es-US"/>
        </w:rPr>
      </w:pPr>
      <w:r w:rsidRPr="00CA1F35">
        <w:rPr>
          <w:sz w:val="20"/>
          <w:szCs w:val="20"/>
          <w:lang w:val="es-US"/>
        </w:rPr>
        <w:t>Kodomo ni ringo o torasete imasu.</w:t>
      </w:r>
    </w:p>
    <w:p w:rsidR="00201A2D" w:rsidRPr="00CA1F35" w:rsidRDefault="00201A2D" w:rsidP="007A47ED">
      <w:pPr>
        <w:widowControl w:val="0"/>
        <w:rPr>
          <w:sz w:val="20"/>
          <w:szCs w:val="20"/>
        </w:rPr>
      </w:pPr>
      <w:r w:rsidRPr="00CA1F35">
        <w:rPr>
          <w:sz w:val="20"/>
          <w:szCs w:val="20"/>
        </w:rPr>
        <w:t>98.  He is making the horse run.</w:t>
      </w:r>
    </w:p>
    <w:p w:rsidR="00201A2D" w:rsidRPr="00CA1F35" w:rsidRDefault="00201A2D" w:rsidP="007A47ED">
      <w:pPr>
        <w:widowControl w:val="0"/>
        <w:rPr>
          <w:sz w:val="20"/>
          <w:szCs w:val="20"/>
        </w:rPr>
      </w:pPr>
      <w:r w:rsidRPr="00CA1F35">
        <w:rPr>
          <w:rFonts w:hint="eastAsia"/>
          <w:sz w:val="20"/>
          <w:szCs w:val="20"/>
        </w:rPr>
        <w:t>馬を走らせています。</w:t>
      </w:r>
    </w:p>
    <w:p w:rsidR="00201A2D" w:rsidRPr="00CA1F35" w:rsidRDefault="00201A2D" w:rsidP="007A47ED">
      <w:pPr>
        <w:widowControl w:val="0"/>
        <w:rPr>
          <w:sz w:val="20"/>
          <w:szCs w:val="20"/>
          <w:lang w:val="es-US"/>
        </w:rPr>
      </w:pPr>
      <w:r w:rsidRPr="00CA1F35">
        <w:rPr>
          <w:sz w:val="20"/>
          <w:szCs w:val="20"/>
          <w:lang w:val="es-US"/>
        </w:rPr>
        <w:t xml:space="preserve">Uma o hashirasete imasu.  (uma ni, </w:t>
      </w:r>
      <w:r w:rsidRPr="00CA1F35">
        <w:rPr>
          <w:i/>
          <w:sz w:val="20"/>
          <w:szCs w:val="20"/>
          <w:lang w:val="es-US"/>
        </w:rPr>
        <w:t>not</w:t>
      </w:r>
      <w:r w:rsidRPr="00CA1F35">
        <w:rPr>
          <w:sz w:val="20"/>
          <w:szCs w:val="20"/>
          <w:lang w:val="es-US"/>
        </w:rPr>
        <w:t xml:space="preserve"> OK)</w:t>
      </w:r>
    </w:p>
    <w:p w:rsidR="00201A2D" w:rsidRPr="00CA1F35" w:rsidRDefault="00201A2D" w:rsidP="007A47ED">
      <w:pPr>
        <w:widowControl w:val="0"/>
        <w:rPr>
          <w:sz w:val="20"/>
          <w:szCs w:val="20"/>
        </w:rPr>
      </w:pPr>
      <w:r w:rsidRPr="00CA1F35">
        <w:rPr>
          <w:sz w:val="20"/>
          <w:szCs w:val="20"/>
        </w:rPr>
        <w:t xml:space="preserve">99.  As for the teacher, to the children, she is making hear the story.  </w:t>
      </w:r>
    </w:p>
    <w:p w:rsidR="00201A2D" w:rsidRPr="00CA1F35" w:rsidRDefault="00201A2D" w:rsidP="007A47ED">
      <w:pPr>
        <w:widowControl w:val="0"/>
        <w:rPr>
          <w:sz w:val="20"/>
          <w:szCs w:val="20"/>
        </w:rPr>
      </w:pPr>
      <w:r w:rsidRPr="00CA1F35">
        <w:rPr>
          <w:rFonts w:hint="eastAsia"/>
          <w:sz w:val="20"/>
          <w:szCs w:val="20"/>
        </w:rPr>
        <w:t>先生は子供達に話を聞かせています。</w:t>
      </w:r>
    </w:p>
    <w:p w:rsidR="00201A2D" w:rsidRPr="00CA1F35" w:rsidRDefault="00201A2D" w:rsidP="007A47ED">
      <w:pPr>
        <w:widowControl w:val="0"/>
        <w:rPr>
          <w:sz w:val="20"/>
          <w:szCs w:val="20"/>
          <w:lang w:val="es-US"/>
        </w:rPr>
      </w:pPr>
      <w:r w:rsidRPr="00CA1F35">
        <w:rPr>
          <w:sz w:val="20"/>
          <w:szCs w:val="20"/>
          <w:lang w:val="es-US"/>
        </w:rPr>
        <w:t xml:space="preserve">Sensei wa kodomotachi ni hanashi o kikasete imasu.  </w:t>
      </w:r>
    </w:p>
    <w:p w:rsidR="00201A2D" w:rsidRPr="00CA1F35" w:rsidRDefault="00201A2D" w:rsidP="007A47ED">
      <w:pPr>
        <w:widowControl w:val="0"/>
        <w:rPr>
          <w:sz w:val="20"/>
          <w:szCs w:val="20"/>
        </w:rPr>
      </w:pPr>
      <w:r w:rsidRPr="00CA1F35">
        <w:rPr>
          <w:sz w:val="20"/>
          <w:szCs w:val="20"/>
        </w:rPr>
        <w:t xml:space="preserve">100.  The causative, te form, can be combined with verbs of giving and receiving, to mean ‘let one do something.’ These verbs include </w:t>
      </w:r>
    </w:p>
    <w:p w:rsidR="00201A2D" w:rsidRPr="00CA1F35" w:rsidRDefault="00201A2D" w:rsidP="007A47ED">
      <w:pPr>
        <w:widowControl w:val="0"/>
        <w:rPr>
          <w:sz w:val="20"/>
          <w:szCs w:val="20"/>
        </w:rPr>
      </w:pPr>
      <w:r w:rsidRPr="00CA1F35">
        <w:rPr>
          <w:rFonts w:hint="eastAsia"/>
          <w:sz w:val="20"/>
          <w:szCs w:val="20"/>
        </w:rPr>
        <w:t>くださる、上げる、やる、いただく、もらう。</w:t>
      </w:r>
    </w:p>
    <w:p w:rsidR="00201A2D" w:rsidRPr="00CA1F35" w:rsidRDefault="00201A2D" w:rsidP="007A47ED">
      <w:pPr>
        <w:widowControl w:val="0"/>
        <w:rPr>
          <w:sz w:val="20"/>
          <w:szCs w:val="20"/>
        </w:rPr>
      </w:pPr>
      <w:r w:rsidRPr="00CA1F35">
        <w:rPr>
          <w:sz w:val="20"/>
          <w:szCs w:val="20"/>
        </w:rPr>
        <w:t xml:space="preserve">kudasaru, ageru, yaru, kureru, itadaku and morau. </w:t>
      </w:r>
    </w:p>
    <w:p w:rsidR="00201A2D" w:rsidRPr="00CA1F35" w:rsidRDefault="00201A2D" w:rsidP="007A47ED">
      <w:pPr>
        <w:widowControl w:val="0"/>
        <w:rPr>
          <w:sz w:val="20"/>
          <w:szCs w:val="20"/>
        </w:rPr>
      </w:pPr>
      <w:r w:rsidRPr="00CA1F35">
        <w:rPr>
          <w:sz w:val="20"/>
          <w:szCs w:val="20"/>
        </w:rPr>
        <w:t>Division manager, that work, to me, let do please.</w:t>
      </w:r>
    </w:p>
    <w:p w:rsidR="00201A2D" w:rsidRPr="00CA1F35" w:rsidRDefault="00201A2D" w:rsidP="007A47ED">
      <w:pPr>
        <w:widowControl w:val="0"/>
        <w:rPr>
          <w:sz w:val="20"/>
          <w:szCs w:val="20"/>
        </w:rPr>
      </w:pPr>
      <w:r w:rsidRPr="00CA1F35">
        <w:rPr>
          <w:rFonts w:hint="eastAsia"/>
          <w:sz w:val="20"/>
          <w:szCs w:val="20"/>
        </w:rPr>
        <w:t>部長、その仕事を私にさせてください。</w:t>
      </w:r>
    </w:p>
    <w:p w:rsidR="00201A2D" w:rsidRPr="00CA1F35" w:rsidRDefault="00201A2D" w:rsidP="007A47ED">
      <w:pPr>
        <w:widowControl w:val="0"/>
        <w:rPr>
          <w:sz w:val="20"/>
          <w:szCs w:val="20"/>
          <w:lang w:val="es-US"/>
        </w:rPr>
      </w:pPr>
      <w:r w:rsidRPr="00CA1F35">
        <w:rPr>
          <w:sz w:val="20"/>
          <w:szCs w:val="20"/>
          <w:lang w:val="es-US"/>
        </w:rPr>
        <w:t xml:space="preserve">Buchoo, sono shigoto o watashi ni sasete kudasai.  </w:t>
      </w:r>
    </w:p>
    <w:p w:rsidR="00201A2D" w:rsidRPr="00CA1F35" w:rsidRDefault="00201A2D" w:rsidP="007A47ED">
      <w:pPr>
        <w:widowControl w:val="0"/>
        <w:rPr>
          <w:sz w:val="20"/>
          <w:szCs w:val="20"/>
        </w:rPr>
      </w:pPr>
      <w:r w:rsidRPr="00CA1F35">
        <w:rPr>
          <w:sz w:val="20"/>
          <w:szCs w:val="20"/>
        </w:rPr>
        <w:t xml:space="preserve">101.  Well, to you, do and I receive, I shall decide.  Use a man’s word for you.  Use yaru to mean do.  Plain speech.  </w:t>
      </w:r>
    </w:p>
    <w:p w:rsidR="00201A2D" w:rsidRPr="00CA1F35" w:rsidRDefault="00201A2D" w:rsidP="007A47ED">
      <w:pPr>
        <w:widowControl w:val="0"/>
        <w:rPr>
          <w:sz w:val="20"/>
          <w:szCs w:val="20"/>
        </w:rPr>
      </w:pPr>
      <w:r w:rsidRPr="00CA1F35">
        <w:rPr>
          <w:rFonts w:hint="eastAsia"/>
          <w:sz w:val="20"/>
          <w:szCs w:val="20"/>
        </w:rPr>
        <w:t>じゃ、君にやってもらうことにしよう。</w:t>
      </w:r>
    </w:p>
    <w:p w:rsidR="00201A2D" w:rsidRPr="00CA1F35" w:rsidRDefault="00201A2D" w:rsidP="007A47ED">
      <w:pPr>
        <w:widowControl w:val="0"/>
        <w:rPr>
          <w:sz w:val="20"/>
          <w:szCs w:val="20"/>
        </w:rPr>
      </w:pPr>
      <w:r w:rsidRPr="00CA1F35">
        <w:rPr>
          <w:sz w:val="20"/>
          <w:szCs w:val="20"/>
        </w:rPr>
        <w:t xml:space="preserve">Ja, kimi ni, yatte morau koto ni shiyoo.  </w:t>
      </w:r>
    </w:p>
    <w:p w:rsidR="00201A2D" w:rsidRPr="00CA1F35" w:rsidRDefault="00201A2D" w:rsidP="007A47ED">
      <w:pPr>
        <w:widowControl w:val="0"/>
        <w:rPr>
          <w:sz w:val="20"/>
          <w:szCs w:val="20"/>
        </w:rPr>
      </w:pPr>
      <w:r w:rsidRPr="00CA1F35">
        <w:rPr>
          <w:sz w:val="20"/>
          <w:szCs w:val="20"/>
        </w:rPr>
        <w:t>102.  Mother, let me eat ice cream.  Plain speech.</w:t>
      </w:r>
    </w:p>
    <w:p w:rsidR="00201A2D" w:rsidRPr="00CA1F35" w:rsidRDefault="00201A2D" w:rsidP="007A47ED">
      <w:pPr>
        <w:widowControl w:val="0"/>
        <w:rPr>
          <w:sz w:val="20"/>
          <w:szCs w:val="20"/>
        </w:rPr>
      </w:pPr>
      <w:r w:rsidRPr="00CA1F35">
        <w:rPr>
          <w:rFonts w:hint="eastAsia"/>
          <w:sz w:val="20"/>
          <w:szCs w:val="20"/>
        </w:rPr>
        <w:t>お母さん、アイスクリームを食べさせて。</w:t>
      </w:r>
    </w:p>
    <w:p w:rsidR="00201A2D" w:rsidRPr="00CA1F35" w:rsidRDefault="00201A2D" w:rsidP="007A47ED">
      <w:pPr>
        <w:widowControl w:val="0"/>
        <w:rPr>
          <w:sz w:val="20"/>
          <w:szCs w:val="20"/>
        </w:rPr>
      </w:pPr>
      <w:r w:rsidRPr="00CA1F35">
        <w:rPr>
          <w:sz w:val="20"/>
          <w:szCs w:val="20"/>
        </w:rPr>
        <w:t xml:space="preserve">Okaasan, aisukuriimu o tabesasete.  </w:t>
      </w:r>
    </w:p>
    <w:p w:rsidR="00201A2D" w:rsidRPr="00CA1F35" w:rsidRDefault="00201A2D" w:rsidP="007A47ED">
      <w:pPr>
        <w:widowControl w:val="0"/>
        <w:rPr>
          <w:sz w:val="20"/>
          <w:szCs w:val="20"/>
        </w:rPr>
      </w:pPr>
      <w:r w:rsidRPr="00CA1F35">
        <w:rPr>
          <w:sz w:val="20"/>
          <w:szCs w:val="20"/>
        </w:rPr>
        <w:t>103.  If you are turning into a good child, since I will let you eat and give, huh.  Use ko to mean child.  Use</w:t>
      </w:r>
      <w:r w:rsidRPr="00CA1F35">
        <w:rPr>
          <w:b/>
          <w:sz w:val="20"/>
          <w:szCs w:val="20"/>
        </w:rPr>
        <w:t xml:space="preserve"> ni suru </w:t>
      </w:r>
      <w:r w:rsidRPr="00CA1F35">
        <w:rPr>
          <w:sz w:val="20"/>
          <w:szCs w:val="20"/>
        </w:rPr>
        <w:t xml:space="preserve">to express the idea of </w:t>
      </w:r>
      <w:r w:rsidR="001537F5">
        <w:rPr>
          <w:sz w:val="20"/>
          <w:szCs w:val="20"/>
        </w:rPr>
        <w:t>turning</w:t>
      </w:r>
      <w:r w:rsidRPr="00CA1F35">
        <w:rPr>
          <w:sz w:val="20"/>
          <w:szCs w:val="20"/>
        </w:rPr>
        <w:t xml:space="preserve"> </w:t>
      </w:r>
      <w:r w:rsidR="001537F5">
        <w:rPr>
          <w:sz w:val="20"/>
          <w:szCs w:val="20"/>
        </w:rPr>
        <w:t>into something</w:t>
      </w:r>
      <w:r w:rsidRPr="00CA1F35">
        <w:rPr>
          <w:sz w:val="20"/>
          <w:szCs w:val="20"/>
        </w:rPr>
        <w:t>. Use tara. Use a contracted form of ‘if you are turning.’</w:t>
      </w:r>
      <w:r w:rsidRPr="00CA1F35">
        <w:rPr>
          <w:sz w:val="20"/>
          <w:szCs w:val="20"/>
        </w:rPr>
        <w:tab/>
      </w:r>
    </w:p>
    <w:p w:rsidR="00201A2D" w:rsidRPr="00877843" w:rsidRDefault="00201A2D" w:rsidP="007A47ED">
      <w:pPr>
        <w:widowControl w:val="0"/>
        <w:rPr>
          <w:sz w:val="20"/>
          <w:szCs w:val="20"/>
        </w:rPr>
      </w:pPr>
      <w:r w:rsidRPr="00CA1F35">
        <w:rPr>
          <w:rFonts w:hint="eastAsia"/>
          <w:sz w:val="20"/>
          <w:szCs w:val="20"/>
        </w:rPr>
        <w:t>いい子にしてたら食べさせて上げますからね。</w:t>
      </w:r>
      <w:r w:rsidRPr="00CA1F35">
        <w:rPr>
          <w:sz w:val="20"/>
          <w:szCs w:val="20"/>
          <w:lang w:val="es-US"/>
        </w:rPr>
        <w:t>Ii ko ni shitetara, tabesasete agemasu kara ne.  (</w:t>
      </w:r>
      <w:r w:rsidRPr="00CA1F35">
        <w:rPr>
          <w:b/>
          <w:sz w:val="20"/>
          <w:szCs w:val="20"/>
          <w:lang w:val="es-US"/>
        </w:rPr>
        <w:t>shitetara</w:t>
      </w:r>
      <w:r w:rsidRPr="00CA1F35">
        <w:rPr>
          <w:sz w:val="20"/>
          <w:szCs w:val="20"/>
          <w:lang w:val="es-US"/>
        </w:rPr>
        <w:t xml:space="preserve"> = shite itara)  (</w:t>
      </w:r>
      <w:r w:rsidRPr="00CA1F35">
        <w:rPr>
          <w:b/>
          <w:sz w:val="20"/>
          <w:szCs w:val="20"/>
          <w:lang w:val="es-US"/>
        </w:rPr>
        <w:t>ni suru</w:t>
      </w:r>
      <w:r w:rsidRPr="00CA1F35">
        <w:rPr>
          <w:sz w:val="20"/>
          <w:szCs w:val="20"/>
          <w:lang w:val="es-US"/>
        </w:rPr>
        <w:t xml:space="preserve"> also = to decide)</w:t>
      </w:r>
    </w:p>
    <w:p w:rsidR="00201A2D" w:rsidRPr="00CA1F35" w:rsidRDefault="00201A2D" w:rsidP="007A47ED">
      <w:pPr>
        <w:widowControl w:val="0"/>
        <w:rPr>
          <w:sz w:val="20"/>
          <w:szCs w:val="20"/>
        </w:rPr>
      </w:pPr>
      <w:r w:rsidRPr="00CA1F35">
        <w:rPr>
          <w:sz w:val="20"/>
          <w:szCs w:val="20"/>
        </w:rPr>
        <w:t>104.  As for at that store over there, coffee freely they let you drink and give to our in-group, it seems, for sure.  Use rashii.  Plain speech.</w:t>
      </w:r>
    </w:p>
    <w:p w:rsidR="00201A2D" w:rsidRPr="00CA1F35" w:rsidRDefault="00201A2D" w:rsidP="007A47ED">
      <w:pPr>
        <w:widowControl w:val="0"/>
        <w:rPr>
          <w:sz w:val="20"/>
          <w:szCs w:val="20"/>
        </w:rPr>
      </w:pPr>
      <w:r w:rsidRPr="00CA1F35">
        <w:rPr>
          <w:rFonts w:hint="eastAsia"/>
          <w:sz w:val="20"/>
          <w:szCs w:val="20"/>
        </w:rPr>
        <w:t>あの店ではコーヒーを自由に飲ませてくれるらしいよ。</w:t>
      </w:r>
    </w:p>
    <w:p w:rsidR="00201A2D" w:rsidRPr="00CA1F35" w:rsidRDefault="00201A2D" w:rsidP="007A47ED">
      <w:pPr>
        <w:widowControl w:val="0"/>
        <w:rPr>
          <w:sz w:val="20"/>
          <w:szCs w:val="20"/>
        </w:rPr>
      </w:pPr>
      <w:r w:rsidRPr="00CA1F35">
        <w:rPr>
          <w:sz w:val="20"/>
          <w:szCs w:val="20"/>
        </w:rPr>
        <w:t>Ano mise de wa, koohii o jiyuu ni nomasete kureru rashii yo.  (</w:t>
      </w:r>
      <w:r w:rsidRPr="00CA1F35">
        <w:rPr>
          <w:b/>
          <w:sz w:val="20"/>
          <w:szCs w:val="20"/>
        </w:rPr>
        <w:t>jiyuu</w:t>
      </w:r>
      <w:r w:rsidRPr="00CA1F35">
        <w:rPr>
          <w:sz w:val="20"/>
          <w:szCs w:val="20"/>
        </w:rPr>
        <w:t xml:space="preserve"> = liberty, freedom;  </w:t>
      </w:r>
      <w:r w:rsidRPr="00CA1F35">
        <w:rPr>
          <w:b/>
          <w:sz w:val="20"/>
          <w:szCs w:val="20"/>
        </w:rPr>
        <w:t>jiyuu ni</w:t>
      </w:r>
      <w:r w:rsidRPr="00CA1F35">
        <w:rPr>
          <w:sz w:val="20"/>
          <w:szCs w:val="20"/>
        </w:rPr>
        <w:t xml:space="preserve"> = freely, as one likes) (OK to use ageru instead of kureru if you mean they are giving to people outside your in-group)</w:t>
      </w:r>
      <w:r w:rsidRPr="00CA1F35">
        <w:rPr>
          <w:sz w:val="20"/>
          <w:szCs w:val="20"/>
        </w:rPr>
        <w:tab/>
      </w:r>
      <w:r w:rsidRPr="00CA1F35">
        <w:rPr>
          <w:sz w:val="20"/>
          <w:szCs w:val="20"/>
        </w:rPr>
        <w:tab/>
      </w:r>
      <w:r w:rsidRPr="00CA1F35">
        <w:rPr>
          <w:sz w:val="20"/>
          <w:szCs w:val="20"/>
        </w:rPr>
        <w:tab/>
      </w:r>
      <w:r w:rsidRPr="00CA1F35">
        <w:rPr>
          <w:sz w:val="20"/>
          <w:szCs w:val="20"/>
        </w:rPr>
        <w:tab/>
      </w:r>
      <w:r w:rsidRPr="00CA1F35">
        <w:rPr>
          <w:sz w:val="20"/>
          <w:szCs w:val="20"/>
        </w:rPr>
        <w:tab/>
      </w:r>
      <w:r w:rsidRPr="00CA1F35">
        <w:rPr>
          <w:sz w:val="20"/>
          <w:szCs w:val="20"/>
        </w:rPr>
        <w:tab/>
      </w:r>
      <w:r w:rsidRPr="00CA1F35">
        <w:rPr>
          <w:sz w:val="20"/>
          <w:szCs w:val="20"/>
        </w:rPr>
        <w:tab/>
      </w:r>
      <w:r w:rsidRPr="00CA1F35">
        <w:rPr>
          <w:sz w:val="20"/>
          <w:szCs w:val="20"/>
        </w:rPr>
        <w:tab/>
      </w:r>
    </w:p>
    <w:p w:rsidR="00201A2D" w:rsidRPr="00CA1F35" w:rsidRDefault="00201A2D" w:rsidP="007A47ED">
      <w:pPr>
        <w:widowControl w:val="0"/>
        <w:rPr>
          <w:sz w:val="20"/>
          <w:szCs w:val="20"/>
        </w:rPr>
      </w:pPr>
      <w:r w:rsidRPr="00CA1F35">
        <w:rPr>
          <w:sz w:val="20"/>
          <w:szCs w:val="20"/>
        </w:rPr>
        <w:t xml:space="preserve">105.  Well, at about 3:00, again, you will let me do a humble phone call and I will receive.  Use de wa.  </w:t>
      </w:r>
      <w:r w:rsidRPr="00CA1F35">
        <w:rPr>
          <w:sz w:val="20"/>
          <w:szCs w:val="20"/>
        </w:rPr>
        <w:lastRenderedPageBreak/>
        <w:t xml:space="preserve">Speaking to someone outside your in-group.  </w:t>
      </w:r>
    </w:p>
    <w:p w:rsidR="00201A2D" w:rsidRPr="00CA1F35" w:rsidRDefault="00201A2D" w:rsidP="007A47ED">
      <w:pPr>
        <w:widowControl w:val="0"/>
        <w:rPr>
          <w:sz w:val="20"/>
          <w:szCs w:val="20"/>
        </w:rPr>
      </w:pPr>
      <w:r w:rsidRPr="00CA1F35">
        <w:rPr>
          <w:rFonts w:hint="eastAsia"/>
          <w:sz w:val="20"/>
          <w:szCs w:val="20"/>
        </w:rPr>
        <w:t>では</w:t>
      </w:r>
      <w:r w:rsidRPr="00CA1F35">
        <w:rPr>
          <w:rFonts w:hint="eastAsia"/>
          <w:sz w:val="20"/>
          <w:szCs w:val="20"/>
        </w:rPr>
        <w:t>3</w:t>
      </w:r>
      <w:r w:rsidRPr="00CA1F35">
        <w:rPr>
          <w:rFonts w:hint="eastAsia"/>
          <w:sz w:val="20"/>
          <w:szCs w:val="20"/>
        </w:rPr>
        <w:t>時頃に又お電話をさせていただきます。</w:t>
      </w:r>
    </w:p>
    <w:p w:rsidR="00201A2D" w:rsidRPr="00CA1F35" w:rsidRDefault="00201A2D" w:rsidP="007A47ED">
      <w:pPr>
        <w:widowControl w:val="0"/>
        <w:rPr>
          <w:sz w:val="20"/>
          <w:szCs w:val="20"/>
        </w:rPr>
      </w:pPr>
      <w:r w:rsidRPr="00CA1F35">
        <w:rPr>
          <w:sz w:val="20"/>
          <w:szCs w:val="20"/>
          <w:lang w:val="es-US"/>
        </w:rPr>
        <w:t xml:space="preserve">De wa, sanji goro ni, mata, odenwa o sasete itadakimasu.  </w:t>
      </w:r>
      <w:r w:rsidRPr="00CA1F35">
        <w:rPr>
          <w:sz w:val="20"/>
          <w:szCs w:val="20"/>
        </w:rPr>
        <w:t>(even though this sounds rude, it is actually very polite speech)</w:t>
      </w:r>
    </w:p>
    <w:p w:rsidR="00201A2D" w:rsidRPr="00CA1F35" w:rsidRDefault="00201A2D" w:rsidP="007A47ED">
      <w:pPr>
        <w:widowControl w:val="0"/>
        <w:rPr>
          <w:sz w:val="20"/>
          <w:szCs w:val="20"/>
        </w:rPr>
      </w:pPr>
      <w:r w:rsidRPr="00CA1F35">
        <w:rPr>
          <w:sz w:val="20"/>
          <w:szCs w:val="20"/>
        </w:rPr>
        <w:t xml:space="preserve">106.  The negative te form of the causative tense, nai de, plus kudasai, means please don’t make me do such and such.  </w:t>
      </w:r>
    </w:p>
    <w:p w:rsidR="00201A2D" w:rsidRPr="00CA1F35" w:rsidRDefault="00201A2D" w:rsidP="007A47ED">
      <w:pPr>
        <w:widowControl w:val="0"/>
        <w:rPr>
          <w:sz w:val="20"/>
          <w:szCs w:val="20"/>
          <w:lang w:val="es-US"/>
        </w:rPr>
      </w:pPr>
      <w:r w:rsidRPr="00CA1F35">
        <w:rPr>
          <w:sz w:val="20"/>
          <w:szCs w:val="20"/>
        </w:rPr>
        <w:t xml:space="preserve">Very much, overtime don’t make me do, please.  </w:t>
      </w:r>
      <w:r w:rsidRPr="00CA1F35">
        <w:rPr>
          <w:sz w:val="20"/>
          <w:szCs w:val="20"/>
          <w:lang w:val="es-US"/>
        </w:rPr>
        <w:t xml:space="preserve">Use amari.  </w:t>
      </w:r>
    </w:p>
    <w:p w:rsidR="00201A2D" w:rsidRPr="00CA1F35" w:rsidRDefault="00201A2D" w:rsidP="007A47ED">
      <w:pPr>
        <w:widowControl w:val="0"/>
        <w:rPr>
          <w:sz w:val="20"/>
          <w:szCs w:val="20"/>
          <w:lang w:val="es-US"/>
        </w:rPr>
      </w:pPr>
      <w:r w:rsidRPr="00CA1F35">
        <w:rPr>
          <w:rFonts w:hint="eastAsia"/>
          <w:sz w:val="20"/>
          <w:szCs w:val="20"/>
          <w:lang w:val="es-US"/>
        </w:rPr>
        <w:t>あまり残業をさせないでください。</w:t>
      </w:r>
    </w:p>
    <w:p w:rsidR="00201A2D" w:rsidRPr="00CA1F35" w:rsidRDefault="00201A2D" w:rsidP="007A47ED">
      <w:pPr>
        <w:widowControl w:val="0"/>
        <w:rPr>
          <w:sz w:val="20"/>
          <w:szCs w:val="20"/>
          <w:lang w:val="es-US"/>
        </w:rPr>
      </w:pPr>
      <w:r w:rsidRPr="00CA1F35">
        <w:rPr>
          <w:sz w:val="20"/>
          <w:szCs w:val="20"/>
          <w:lang w:val="es-US"/>
        </w:rPr>
        <w:t xml:space="preserve">Amari, zangyoo o sasenai de kudasai.  </w:t>
      </w:r>
    </w:p>
    <w:p w:rsidR="00201A2D" w:rsidRPr="00CA1F35" w:rsidRDefault="00201A2D" w:rsidP="007A47ED">
      <w:pPr>
        <w:widowControl w:val="0"/>
        <w:rPr>
          <w:sz w:val="20"/>
          <w:szCs w:val="20"/>
        </w:rPr>
      </w:pPr>
      <w:r w:rsidRPr="00CA1F35">
        <w:rPr>
          <w:sz w:val="20"/>
          <w:szCs w:val="20"/>
        </w:rPr>
        <w:t xml:space="preserve">107. Is it a to-Canada business trip?  It’s good huh. </w:t>
      </w:r>
    </w:p>
    <w:p w:rsidR="00201A2D" w:rsidRPr="00CA1F35" w:rsidRDefault="00201A2D" w:rsidP="007A47ED">
      <w:pPr>
        <w:widowControl w:val="0"/>
        <w:rPr>
          <w:sz w:val="20"/>
          <w:szCs w:val="20"/>
        </w:rPr>
      </w:pPr>
      <w:r w:rsidRPr="00CA1F35">
        <w:rPr>
          <w:rFonts w:hint="eastAsia"/>
          <w:sz w:val="20"/>
          <w:szCs w:val="20"/>
        </w:rPr>
        <w:t>カナダへ出張ですか。いいですね。</w:t>
      </w:r>
    </w:p>
    <w:p w:rsidR="00201A2D" w:rsidRPr="00CA1F35" w:rsidRDefault="00201A2D" w:rsidP="007A47ED">
      <w:pPr>
        <w:widowControl w:val="0"/>
        <w:rPr>
          <w:sz w:val="20"/>
          <w:szCs w:val="20"/>
          <w:lang w:val="es-US"/>
        </w:rPr>
      </w:pPr>
      <w:r w:rsidRPr="00CA1F35">
        <w:rPr>
          <w:sz w:val="20"/>
          <w:szCs w:val="20"/>
        </w:rPr>
        <w:t xml:space="preserve">Kanada e shutchoo desu ka.  </w:t>
      </w:r>
      <w:r w:rsidRPr="00CA1F35">
        <w:rPr>
          <w:sz w:val="20"/>
          <w:szCs w:val="20"/>
          <w:lang w:val="es-US"/>
        </w:rPr>
        <w:t xml:space="preserve">Ii desu ne.  (kanada e no shutchoo, also OK;  kanada ni shutchoo, also OK;  kanada ni no shutchoo, </w:t>
      </w:r>
      <w:r w:rsidRPr="00CA1F35">
        <w:rPr>
          <w:i/>
          <w:sz w:val="20"/>
          <w:szCs w:val="20"/>
          <w:lang w:val="es-US"/>
        </w:rPr>
        <w:t>not</w:t>
      </w:r>
      <w:r w:rsidRPr="00CA1F35">
        <w:rPr>
          <w:sz w:val="20"/>
          <w:szCs w:val="20"/>
          <w:lang w:val="es-US"/>
        </w:rPr>
        <w:t xml:space="preserve"> OK)</w:t>
      </w:r>
    </w:p>
    <w:p w:rsidR="00201A2D" w:rsidRPr="00CA1F35" w:rsidRDefault="00201A2D" w:rsidP="007A47ED">
      <w:pPr>
        <w:widowControl w:val="0"/>
        <w:rPr>
          <w:sz w:val="20"/>
          <w:szCs w:val="20"/>
        </w:rPr>
      </w:pPr>
      <w:r w:rsidRPr="00CA1F35">
        <w:rPr>
          <w:sz w:val="20"/>
          <w:szCs w:val="20"/>
        </w:rPr>
        <w:t xml:space="preserve">108.  Without fail, to me, let go please.  </w:t>
      </w:r>
    </w:p>
    <w:p w:rsidR="00201A2D" w:rsidRPr="00CA1F35" w:rsidRDefault="00201A2D" w:rsidP="007A47ED">
      <w:pPr>
        <w:widowControl w:val="0"/>
        <w:rPr>
          <w:sz w:val="20"/>
          <w:szCs w:val="20"/>
        </w:rPr>
      </w:pPr>
      <w:r w:rsidRPr="00CA1F35">
        <w:rPr>
          <w:rFonts w:hint="eastAsia"/>
          <w:sz w:val="20"/>
          <w:szCs w:val="20"/>
        </w:rPr>
        <w:t>是非、私に行かせてください。</w:t>
      </w:r>
    </w:p>
    <w:p w:rsidR="00201A2D" w:rsidRPr="00CA1F35" w:rsidRDefault="00201A2D" w:rsidP="007A47ED">
      <w:pPr>
        <w:widowControl w:val="0"/>
        <w:rPr>
          <w:sz w:val="20"/>
          <w:szCs w:val="20"/>
          <w:lang w:val="es-US"/>
        </w:rPr>
      </w:pPr>
      <w:r w:rsidRPr="00CA1F35">
        <w:rPr>
          <w:sz w:val="20"/>
          <w:szCs w:val="20"/>
          <w:lang w:val="es-US"/>
        </w:rPr>
        <w:t xml:space="preserve">Zehi, watashi ni ikasete kudasai.  </w:t>
      </w:r>
    </w:p>
    <w:p w:rsidR="00201A2D" w:rsidRPr="00CA1F35" w:rsidRDefault="00201A2D" w:rsidP="007A47ED">
      <w:pPr>
        <w:widowControl w:val="0"/>
        <w:rPr>
          <w:sz w:val="20"/>
          <w:szCs w:val="20"/>
        </w:rPr>
      </w:pPr>
      <w:r w:rsidRPr="00CA1F35">
        <w:rPr>
          <w:sz w:val="20"/>
          <w:szCs w:val="20"/>
        </w:rPr>
        <w:t>109.  In the case of you, you can do English also, and, well, to you,  to go and I receive shall I decide?  Use a man’s word for you.  Use shi to mean and.  Plain speech.</w:t>
      </w:r>
      <w:r w:rsidRPr="00CA1F35">
        <w:rPr>
          <w:sz w:val="20"/>
          <w:szCs w:val="20"/>
        </w:rPr>
        <w:tab/>
      </w:r>
    </w:p>
    <w:p w:rsidR="00201A2D" w:rsidRPr="00CA1F35" w:rsidRDefault="00201A2D" w:rsidP="007A47ED">
      <w:pPr>
        <w:widowControl w:val="0"/>
        <w:rPr>
          <w:sz w:val="20"/>
          <w:szCs w:val="20"/>
        </w:rPr>
      </w:pPr>
      <w:r w:rsidRPr="00CA1F35">
        <w:rPr>
          <w:rFonts w:hint="eastAsia"/>
          <w:sz w:val="20"/>
          <w:szCs w:val="20"/>
        </w:rPr>
        <w:t>君なら英語もできるし、じゃ、君に行ってもらうことにしようか。</w:t>
      </w:r>
      <w:r w:rsidRPr="00CA1F35">
        <w:rPr>
          <w:sz w:val="20"/>
          <w:szCs w:val="20"/>
        </w:rPr>
        <w:tab/>
      </w:r>
    </w:p>
    <w:p w:rsidR="00201A2D" w:rsidRPr="00CA1F35" w:rsidRDefault="00201A2D" w:rsidP="007A47ED">
      <w:pPr>
        <w:widowControl w:val="0"/>
        <w:rPr>
          <w:sz w:val="20"/>
          <w:szCs w:val="20"/>
        </w:rPr>
      </w:pPr>
      <w:r w:rsidRPr="00CA1F35">
        <w:rPr>
          <w:sz w:val="20"/>
          <w:szCs w:val="20"/>
        </w:rPr>
        <w:t>Kimi nara, eigo mo dekiru shi, ja, kimi ni, itte morau koto ni shiyoo ka.  (if you say ikasete morau, that implies that the speaker wants to be sent)</w:t>
      </w:r>
    </w:p>
    <w:p w:rsidR="00201A2D" w:rsidRPr="00CA1F35" w:rsidRDefault="00201A2D" w:rsidP="007A47ED">
      <w:pPr>
        <w:widowControl w:val="0"/>
        <w:rPr>
          <w:sz w:val="20"/>
          <w:szCs w:val="20"/>
        </w:rPr>
      </w:pPr>
      <w:r w:rsidRPr="00CA1F35">
        <w:rPr>
          <w:sz w:val="20"/>
          <w:szCs w:val="20"/>
        </w:rPr>
        <w:t>110.  The wife, since it’s illness, early to let me return and I would like to receive, but.  Wife is the subject.  Use node.  Speaking to a superior.  Soften the last clause.</w:t>
      </w:r>
    </w:p>
    <w:p w:rsidR="00201A2D" w:rsidRPr="00CA1F35" w:rsidRDefault="00201A2D" w:rsidP="007A47ED">
      <w:pPr>
        <w:widowControl w:val="0"/>
        <w:rPr>
          <w:sz w:val="20"/>
          <w:szCs w:val="20"/>
        </w:rPr>
      </w:pPr>
      <w:r w:rsidRPr="00CA1F35">
        <w:rPr>
          <w:rFonts w:hint="eastAsia"/>
          <w:sz w:val="20"/>
          <w:szCs w:val="20"/>
        </w:rPr>
        <w:t>家内が病気なので早く帰らせていただきたいんですが。</w:t>
      </w:r>
    </w:p>
    <w:p w:rsidR="00201A2D" w:rsidRPr="00CA1F35" w:rsidRDefault="00201A2D" w:rsidP="007A47ED">
      <w:pPr>
        <w:widowControl w:val="0"/>
        <w:rPr>
          <w:sz w:val="20"/>
          <w:szCs w:val="20"/>
        </w:rPr>
      </w:pPr>
      <w:r w:rsidRPr="00CA1F35">
        <w:rPr>
          <w:sz w:val="20"/>
          <w:szCs w:val="20"/>
        </w:rPr>
        <w:t>Kanai ga, byooki na node, hayaku kaerasete itadakitain desu ga.</w:t>
      </w:r>
    </w:p>
    <w:p w:rsidR="00201A2D" w:rsidRPr="00CA1F35" w:rsidRDefault="00201A2D" w:rsidP="007A47ED">
      <w:pPr>
        <w:widowControl w:val="0"/>
        <w:rPr>
          <w:sz w:val="20"/>
          <w:szCs w:val="20"/>
        </w:rPr>
      </w:pPr>
      <w:r w:rsidRPr="00CA1F35">
        <w:rPr>
          <w:sz w:val="20"/>
          <w:szCs w:val="20"/>
        </w:rPr>
        <w:t>111.  As for that, it’s worry, huh.  Plain speech.</w:t>
      </w:r>
    </w:p>
    <w:p w:rsidR="00201A2D" w:rsidRPr="00CA1F35" w:rsidRDefault="00201A2D" w:rsidP="007A47ED">
      <w:pPr>
        <w:widowControl w:val="0"/>
        <w:rPr>
          <w:sz w:val="20"/>
          <w:szCs w:val="20"/>
        </w:rPr>
      </w:pPr>
      <w:r w:rsidRPr="00CA1F35">
        <w:rPr>
          <w:rFonts w:hint="eastAsia"/>
          <w:sz w:val="20"/>
          <w:szCs w:val="20"/>
        </w:rPr>
        <w:t>それは心配だね。</w:t>
      </w:r>
    </w:p>
    <w:p w:rsidR="00201A2D" w:rsidRPr="00CA1F35" w:rsidRDefault="00201A2D" w:rsidP="007A47ED">
      <w:pPr>
        <w:widowControl w:val="0"/>
        <w:rPr>
          <w:sz w:val="20"/>
          <w:szCs w:val="20"/>
        </w:rPr>
      </w:pPr>
      <w:r w:rsidRPr="00CA1F35">
        <w:rPr>
          <w:sz w:val="20"/>
          <w:szCs w:val="20"/>
        </w:rPr>
        <w:t xml:space="preserve">Sore wa shinpai da ne.  </w:t>
      </w:r>
    </w:p>
    <w:p w:rsidR="00201A2D" w:rsidRPr="00CA1F35" w:rsidRDefault="00201A2D" w:rsidP="007A47ED">
      <w:pPr>
        <w:widowControl w:val="0"/>
        <w:rPr>
          <w:sz w:val="20"/>
          <w:szCs w:val="20"/>
        </w:rPr>
      </w:pPr>
      <w:r w:rsidRPr="00CA1F35">
        <w:rPr>
          <w:sz w:val="20"/>
          <w:szCs w:val="20"/>
        </w:rPr>
        <w:t>112.  Since it doesn’t matter, early return and give.   Plain speech.  Use nasai.</w:t>
      </w:r>
    </w:p>
    <w:p w:rsidR="00201A2D" w:rsidRPr="00CA1F35" w:rsidRDefault="00201A2D" w:rsidP="007A47ED">
      <w:pPr>
        <w:widowControl w:val="0"/>
        <w:rPr>
          <w:sz w:val="20"/>
          <w:szCs w:val="20"/>
        </w:rPr>
      </w:pPr>
      <w:r w:rsidRPr="00CA1F35">
        <w:rPr>
          <w:rFonts w:hint="eastAsia"/>
          <w:sz w:val="20"/>
          <w:szCs w:val="20"/>
        </w:rPr>
        <w:t>かまわないから早く帰って上げなさい。</w:t>
      </w:r>
    </w:p>
    <w:p w:rsidR="00201A2D" w:rsidRPr="00CA1F35" w:rsidRDefault="00201A2D" w:rsidP="007A47ED">
      <w:pPr>
        <w:widowControl w:val="0"/>
        <w:rPr>
          <w:sz w:val="20"/>
          <w:szCs w:val="20"/>
        </w:rPr>
      </w:pPr>
      <w:r w:rsidRPr="00CA1F35">
        <w:rPr>
          <w:sz w:val="20"/>
          <w:szCs w:val="20"/>
        </w:rPr>
        <w:t xml:space="preserve">Kamawanai kara, hayaku kaette agenasai.  </w:t>
      </w:r>
    </w:p>
    <w:p w:rsidR="00201A2D" w:rsidRPr="00CA1F35" w:rsidRDefault="00201A2D" w:rsidP="007A47ED">
      <w:pPr>
        <w:widowControl w:val="0"/>
        <w:rPr>
          <w:sz w:val="20"/>
          <w:szCs w:val="20"/>
        </w:rPr>
      </w:pPr>
      <w:r w:rsidRPr="00CA1F35">
        <w:rPr>
          <w:sz w:val="20"/>
          <w:szCs w:val="20"/>
        </w:rPr>
        <w:t>113.  Excuse me.  The home’s telephone breaks down, and we cannot use it.  Don’t use wa or ga.  Use te to mean and.  Soften the last verb.</w:t>
      </w:r>
    </w:p>
    <w:p w:rsidR="00201A2D" w:rsidRPr="00CA1F35" w:rsidRDefault="00201A2D" w:rsidP="007A47ED">
      <w:pPr>
        <w:widowControl w:val="0"/>
        <w:rPr>
          <w:sz w:val="20"/>
          <w:szCs w:val="20"/>
        </w:rPr>
      </w:pPr>
      <w:r w:rsidRPr="00CA1F35">
        <w:rPr>
          <w:rFonts w:hint="eastAsia"/>
          <w:sz w:val="20"/>
          <w:szCs w:val="20"/>
        </w:rPr>
        <w:t>すみません。うちの電話故障して使えないんです。</w:t>
      </w:r>
    </w:p>
    <w:p w:rsidR="00201A2D" w:rsidRPr="00CA1F35" w:rsidRDefault="00201A2D" w:rsidP="007A47ED">
      <w:pPr>
        <w:widowControl w:val="0"/>
        <w:rPr>
          <w:sz w:val="20"/>
          <w:szCs w:val="20"/>
        </w:rPr>
      </w:pPr>
      <w:r w:rsidRPr="00CA1F35">
        <w:rPr>
          <w:sz w:val="20"/>
          <w:szCs w:val="20"/>
        </w:rPr>
        <w:t>Sumimasen.  Uchi no denwa koshoo shite, tsukaenain desu.   (</w:t>
      </w:r>
      <w:r w:rsidRPr="00CA1F35">
        <w:rPr>
          <w:b/>
          <w:sz w:val="20"/>
          <w:szCs w:val="20"/>
        </w:rPr>
        <w:t>koshoo</w:t>
      </w:r>
      <w:r w:rsidRPr="00CA1F35">
        <w:rPr>
          <w:sz w:val="20"/>
          <w:szCs w:val="20"/>
        </w:rPr>
        <w:t xml:space="preserve"> = breakdown, mechanical malfunction;  </w:t>
      </w:r>
      <w:r w:rsidRPr="00CA1F35">
        <w:rPr>
          <w:b/>
          <w:sz w:val="20"/>
          <w:szCs w:val="20"/>
        </w:rPr>
        <w:t>koshoo suru</w:t>
      </w:r>
      <w:r w:rsidR="00A75805">
        <w:rPr>
          <w:sz w:val="20"/>
          <w:szCs w:val="20"/>
        </w:rPr>
        <w:t xml:space="preserve"> = to break down) (OK to substitute kowarete for koshoo shite in this sentence)</w:t>
      </w:r>
    </w:p>
    <w:p w:rsidR="00201A2D" w:rsidRPr="00CA1F35" w:rsidRDefault="00201A2D" w:rsidP="007A47ED">
      <w:pPr>
        <w:widowControl w:val="0"/>
        <w:rPr>
          <w:sz w:val="20"/>
          <w:szCs w:val="20"/>
        </w:rPr>
      </w:pPr>
      <w:r w:rsidRPr="00CA1F35">
        <w:rPr>
          <w:sz w:val="20"/>
          <w:szCs w:val="20"/>
        </w:rPr>
        <w:t xml:space="preserve">114.  Yours, let me use and can I not receive </w:t>
      </w:r>
      <w:r w:rsidRPr="00CA1F35">
        <w:rPr>
          <w:sz w:val="20"/>
          <w:szCs w:val="20"/>
        </w:rPr>
        <w:lastRenderedPageBreak/>
        <w:t xml:space="preserve">probably?  Use a polite word for yours.  Use a humble word for receive.     </w:t>
      </w:r>
    </w:p>
    <w:p w:rsidR="00201A2D" w:rsidRPr="00CA1F35" w:rsidRDefault="00201A2D" w:rsidP="007A47ED">
      <w:pPr>
        <w:widowControl w:val="0"/>
        <w:rPr>
          <w:sz w:val="20"/>
          <w:szCs w:val="20"/>
        </w:rPr>
      </w:pPr>
      <w:r w:rsidRPr="00CA1F35">
        <w:rPr>
          <w:rFonts w:hint="eastAsia"/>
          <w:sz w:val="20"/>
          <w:szCs w:val="20"/>
        </w:rPr>
        <w:t>お宅のを使わせていただけませんでしょうか。</w:t>
      </w:r>
      <w:r w:rsidRPr="00CA1F35">
        <w:rPr>
          <w:sz w:val="20"/>
          <w:szCs w:val="20"/>
        </w:rPr>
        <w:t xml:space="preserve">   </w:t>
      </w:r>
    </w:p>
    <w:p w:rsidR="00201A2D" w:rsidRPr="00CA1F35" w:rsidRDefault="00201A2D" w:rsidP="007A47ED">
      <w:pPr>
        <w:widowControl w:val="0"/>
        <w:rPr>
          <w:sz w:val="20"/>
          <w:szCs w:val="20"/>
        </w:rPr>
      </w:pPr>
      <w:r w:rsidRPr="00CA1F35">
        <w:rPr>
          <w:sz w:val="20"/>
          <w:szCs w:val="20"/>
        </w:rPr>
        <w:t>Otaku no o tsukawasete itadakemasen deshoo ka.  (if you say tsukatte itadakemasen, you’re asking him to use his own phone for you)</w:t>
      </w:r>
    </w:p>
    <w:p w:rsidR="00201A2D" w:rsidRPr="00CA1F35" w:rsidRDefault="00201A2D" w:rsidP="007A47ED">
      <w:pPr>
        <w:widowControl w:val="0"/>
        <w:rPr>
          <w:sz w:val="20"/>
          <w:szCs w:val="20"/>
        </w:rPr>
      </w:pPr>
      <w:r w:rsidRPr="00CA1F35">
        <w:rPr>
          <w:sz w:val="20"/>
          <w:szCs w:val="20"/>
        </w:rPr>
        <w:t>115.  Yeah, go ahead without honorable hesitation.  Use the adverbial form of nai to mean without.</w:t>
      </w:r>
    </w:p>
    <w:p w:rsidR="00201A2D" w:rsidRPr="00CA1F35" w:rsidRDefault="00201A2D" w:rsidP="007A47ED">
      <w:pPr>
        <w:widowControl w:val="0"/>
        <w:rPr>
          <w:sz w:val="20"/>
          <w:szCs w:val="20"/>
        </w:rPr>
      </w:pPr>
      <w:r w:rsidRPr="00CA1F35">
        <w:rPr>
          <w:rFonts w:hint="eastAsia"/>
          <w:sz w:val="20"/>
          <w:szCs w:val="20"/>
        </w:rPr>
        <w:t>ええ、どうぞご遠慮なく。</w:t>
      </w:r>
    </w:p>
    <w:p w:rsidR="00201A2D" w:rsidRPr="00CA1F35" w:rsidRDefault="00201A2D" w:rsidP="007A47ED">
      <w:pPr>
        <w:widowControl w:val="0"/>
        <w:rPr>
          <w:sz w:val="20"/>
          <w:szCs w:val="20"/>
        </w:rPr>
      </w:pPr>
      <w:r w:rsidRPr="00CA1F35">
        <w:rPr>
          <w:sz w:val="20"/>
          <w:szCs w:val="20"/>
        </w:rPr>
        <w:t>Ee, doozo go enryoo naku.  (</w:t>
      </w:r>
      <w:r w:rsidRPr="00CA1F35">
        <w:rPr>
          <w:b/>
          <w:sz w:val="20"/>
          <w:szCs w:val="20"/>
        </w:rPr>
        <w:t>enryoo</w:t>
      </w:r>
      <w:r w:rsidRPr="00CA1F35">
        <w:rPr>
          <w:sz w:val="20"/>
          <w:szCs w:val="20"/>
        </w:rPr>
        <w:t xml:space="preserve"> = reluctance, hesitation;  </w:t>
      </w:r>
      <w:r w:rsidRPr="00CA1F35">
        <w:rPr>
          <w:b/>
          <w:sz w:val="20"/>
          <w:szCs w:val="20"/>
        </w:rPr>
        <w:t>go enryoo naku</w:t>
      </w:r>
      <w:r w:rsidRPr="00CA1F35">
        <w:rPr>
          <w:sz w:val="20"/>
          <w:szCs w:val="20"/>
        </w:rPr>
        <w:t xml:space="preserve"> = do freely, don’t hesitate)</w:t>
      </w:r>
    </w:p>
    <w:p w:rsidR="00201A2D" w:rsidRPr="00CA1F35" w:rsidRDefault="00201A2D" w:rsidP="007A47ED">
      <w:pPr>
        <w:widowControl w:val="0"/>
        <w:rPr>
          <w:sz w:val="20"/>
          <w:szCs w:val="20"/>
        </w:rPr>
      </w:pPr>
      <w:r w:rsidRPr="00CA1F35">
        <w:rPr>
          <w:sz w:val="20"/>
          <w:szCs w:val="20"/>
        </w:rPr>
        <w:t xml:space="preserve">116.  Mother, I, want to learn piano.  Don’t use wa or ga after the </w:t>
      </w:r>
      <w:r w:rsidR="00B9341C">
        <w:rPr>
          <w:sz w:val="20"/>
          <w:szCs w:val="20"/>
        </w:rPr>
        <w:t>word ‘I</w:t>
      </w:r>
      <w:r w:rsidRPr="00CA1F35">
        <w:rPr>
          <w:sz w:val="20"/>
          <w:szCs w:val="20"/>
        </w:rPr>
        <w:t>.</w:t>
      </w:r>
      <w:r w:rsidR="00B9341C">
        <w:rPr>
          <w:sz w:val="20"/>
          <w:szCs w:val="20"/>
        </w:rPr>
        <w:t>’</w:t>
      </w:r>
      <w:r w:rsidRPr="00CA1F35">
        <w:rPr>
          <w:sz w:val="20"/>
          <w:szCs w:val="20"/>
        </w:rPr>
        <w:t xml:space="preserve">  Plain speech.  Use no to soften this.</w:t>
      </w:r>
      <w:r w:rsidRPr="00CA1F35">
        <w:rPr>
          <w:sz w:val="20"/>
          <w:szCs w:val="20"/>
        </w:rPr>
        <w:tab/>
      </w:r>
    </w:p>
    <w:p w:rsidR="00201A2D" w:rsidRPr="00CA1F35" w:rsidRDefault="00201A2D" w:rsidP="007A47ED">
      <w:pPr>
        <w:widowControl w:val="0"/>
        <w:rPr>
          <w:sz w:val="20"/>
          <w:szCs w:val="20"/>
        </w:rPr>
      </w:pPr>
      <w:r w:rsidRPr="00CA1F35">
        <w:rPr>
          <w:rFonts w:hint="eastAsia"/>
          <w:sz w:val="20"/>
          <w:szCs w:val="20"/>
        </w:rPr>
        <w:t>お母さん、私ピアノが習いたいの。</w:t>
      </w:r>
      <w:r w:rsidR="00D352C7">
        <w:rPr>
          <w:sz w:val="20"/>
          <w:szCs w:val="20"/>
        </w:rPr>
        <w:tab/>
      </w:r>
      <w:r w:rsidR="00D352C7">
        <w:rPr>
          <w:sz w:val="20"/>
          <w:szCs w:val="20"/>
        </w:rPr>
        <w:tab/>
      </w:r>
      <w:r w:rsidR="00D352C7">
        <w:rPr>
          <w:sz w:val="20"/>
          <w:szCs w:val="20"/>
        </w:rPr>
        <w:tab/>
      </w:r>
      <w:r w:rsidR="00D352C7">
        <w:rPr>
          <w:sz w:val="20"/>
          <w:szCs w:val="20"/>
        </w:rPr>
        <w:tab/>
      </w:r>
    </w:p>
    <w:p w:rsidR="00201A2D" w:rsidRPr="00CA1F35" w:rsidRDefault="00201A2D" w:rsidP="007A47ED">
      <w:pPr>
        <w:widowControl w:val="0"/>
        <w:rPr>
          <w:sz w:val="20"/>
          <w:szCs w:val="20"/>
        </w:rPr>
      </w:pPr>
      <w:r w:rsidRPr="00CA1F35">
        <w:rPr>
          <w:sz w:val="20"/>
          <w:szCs w:val="20"/>
        </w:rPr>
        <w:t>Okaasan, watashi, piano ga naraitai no.  (piano o, also OK)</w:t>
      </w:r>
    </w:p>
    <w:p w:rsidR="00201A2D" w:rsidRPr="00CA1F35" w:rsidRDefault="00201A2D" w:rsidP="007A47ED">
      <w:pPr>
        <w:widowControl w:val="0"/>
        <w:rPr>
          <w:sz w:val="20"/>
          <w:szCs w:val="20"/>
        </w:rPr>
      </w:pPr>
      <w:r w:rsidRPr="00CA1F35">
        <w:rPr>
          <w:sz w:val="20"/>
          <w:szCs w:val="20"/>
        </w:rPr>
        <w:t>117.  Since it’s humble begging, let me learn?  Use dakara.  Plain speech.  Don’t use ka.</w:t>
      </w:r>
    </w:p>
    <w:p w:rsidR="00F57C55" w:rsidRPr="00F57C55" w:rsidRDefault="00F57C55" w:rsidP="007A47ED">
      <w:pPr>
        <w:widowControl w:val="0"/>
        <w:rPr>
          <w:sz w:val="20"/>
          <w:szCs w:val="20"/>
        </w:rPr>
      </w:pPr>
      <w:r w:rsidRPr="00F57C55">
        <w:rPr>
          <w:sz w:val="20"/>
          <w:szCs w:val="20"/>
        </w:rPr>
        <w:t xml:space="preserve"> </w:t>
      </w:r>
      <w:r w:rsidRPr="00F57C55">
        <w:rPr>
          <w:rFonts w:hint="eastAsia"/>
          <w:sz w:val="20"/>
          <w:szCs w:val="20"/>
        </w:rPr>
        <w:t>おねがいだから習わせて？</w:t>
      </w:r>
    </w:p>
    <w:p w:rsidR="00201A2D" w:rsidRPr="00CA1F35" w:rsidRDefault="00201A2D" w:rsidP="007A47ED">
      <w:pPr>
        <w:widowControl w:val="0"/>
        <w:rPr>
          <w:sz w:val="20"/>
          <w:szCs w:val="20"/>
        </w:rPr>
      </w:pPr>
      <w:r w:rsidRPr="00CA1F35">
        <w:rPr>
          <w:sz w:val="20"/>
          <w:szCs w:val="20"/>
        </w:rPr>
        <w:t xml:space="preserve">Onegai dakara, narawasete?  </w:t>
      </w:r>
    </w:p>
    <w:p w:rsidR="00201A2D" w:rsidRPr="00CA1F35" w:rsidRDefault="00201A2D" w:rsidP="007A47ED">
      <w:pPr>
        <w:widowControl w:val="0"/>
        <w:rPr>
          <w:sz w:val="20"/>
          <w:szCs w:val="20"/>
        </w:rPr>
      </w:pPr>
      <w:r w:rsidRPr="00CA1F35">
        <w:rPr>
          <w:sz w:val="20"/>
          <w:szCs w:val="20"/>
        </w:rPr>
        <w:t>118.  In the case that you want to learn so much, it can’t be helped huh.  Use a shortened form of ‘it can’t be helped.’  Use a woman’s word for emphasis.</w:t>
      </w:r>
    </w:p>
    <w:p w:rsidR="00201A2D" w:rsidRPr="00CA1F35" w:rsidRDefault="00201A2D" w:rsidP="007A47ED">
      <w:pPr>
        <w:widowControl w:val="0"/>
        <w:rPr>
          <w:sz w:val="20"/>
          <w:szCs w:val="20"/>
        </w:rPr>
      </w:pPr>
      <w:r w:rsidRPr="00CA1F35">
        <w:rPr>
          <w:rFonts w:hint="eastAsia"/>
          <w:sz w:val="20"/>
          <w:szCs w:val="20"/>
        </w:rPr>
        <w:t>そんなに習いたいならしょうがないわね。</w:t>
      </w:r>
    </w:p>
    <w:p w:rsidR="00201A2D" w:rsidRPr="00CA1F35" w:rsidRDefault="00201A2D" w:rsidP="007A47ED">
      <w:pPr>
        <w:widowControl w:val="0"/>
        <w:rPr>
          <w:sz w:val="20"/>
          <w:szCs w:val="20"/>
          <w:lang w:val="es-US"/>
        </w:rPr>
      </w:pPr>
      <w:r w:rsidRPr="00CA1F35">
        <w:rPr>
          <w:sz w:val="20"/>
          <w:szCs w:val="20"/>
          <w:lang w:val="es-US"/>
        </w:rPr>
        <w:t xml:space="preserve">Sonna ni naraitai nara, shoo ga nai wa ne.  </w:t>
      </w:r>
    </w:p>
    <w:p w:rsidR="00201A2D" w:rsidRPr="00CA1F35" w:rsidRDefault="00201A2D" w:rsidP="007A47ED">
      <w:pPr>
        <w:widowControl w:val="0"/>
        <w:rPr>
          <w:sz w:val="20"/>
          <w:szCs w:val="20"/>
        </w:rPr>
      </w:pPr>
      <w:r w:rsidRPr="00CA1F35">
        <w:rPr>
          <w:sz w:val="20"/>
          <w:szCs w:val="20"/>
        </w:rPr>
        <w:t>119.  It’s OK to go for the purpose of learning.  Plain speech.  Use a woman’s word for emphasis.</w:t>
      </w:r>
    </w:p>
    <w:p w:rsidR="00201A2D" w:rsidRPr="00CA1F35" w:rsidRDefault="00201A2D" w:rsidP="007A47ED">
      <w:pPr>
        <w:widowControl w:val="0"/>
        <w:rPr>
          <w:sz w:val="20"/>
          <w:szCs w:val="20"/>
        </w:rPr>
      </w:pPr>
      <w:r w:rsidRPr="00CA1F35">
        <w:rPr>
          <w:rFonts w:hint="eastAsia"/>
          <w:sz w:val="20"/>
          <w:szCs w:val="20"/>
        </w:rPr>
        <w:t>習いに行ってもいいわ。</w:t>
      </w:r>
    </w:p>
    <w:p w:rsidR="00201A2D" w:rsidRPr="00CA1F35" w:rsidRDefault="00201A2D" w:rsidP="007A47ED">
      <w:pPr>
        <w:widowControl w:val="0"/>
        <w:rPr>
          <w:sz w:val="20"/>
          <w:szCs w:val="20"/>
          <w:lang w:val="es-US"/>
        </w:rPr>
      </w:pPr>
      <w:r w:rsidRPr="00CA1F35">
        <w:rPr>
          <w:sz w:val="20"/>
          <w:szCs w:val="20"/>
          <w:lang w:val="es-US"/>
        </w:rPr>
        <w:t xml:space="preserve">Narai ni itte mo ii wa.  </w:t>
      </w:r>
      <w:r w:rsidRPr="00CA1F35">
        <w:rPr>
          <w:b/>
          <w:sz w:val="20"/>
          <w:szCs w:val="20"/>
          <w:lang w:val="es-US"/>
        </w:rPr>
        <w:t xml:space="preserve"> </w:t>
      </w:r>
      <w:r w:rsidRPr="00CA1F35">
        <w:rPr>
          <w:sz w:val="20"/>
          <w:szCs w:val="20"/>
          <w:lang w:val="es-US"/>
        </w:rPr>
        <w:tab/>
      </w:r>
      <w:r w:rsidRPr="00CA1F35">
        <w:rPr>
          <w:sz w:val="20"/>
          <w:szCs w:val="20"/>
          <w:lang w:val="es-US"/>
        </w:rPr>
        <w:tab/>
      </w:r>
      <w:r w:rsidRPr="00CA1F35">
        <w:rPr>
          <w:sz w:val="20"/>
          <w:szCs w:val="20"/>
          <w:lang w:val="es-US"/>
        </w:rPr>
        <w:tab/>
      </w:r>
    </w:p>
    <w:p w:rsidR="00201A2D" w:rsidRPr="00CA1F35" w:rsidRDefault="00201A2D" w:rsidP="007A47ED">
      <w:pPr>
        <w:widowControl w:val="0"/>
        <w:rPr>
          <w:sz w:val="20"/>
          <w:szCs w:val="20"/>
        </w:rPr>
      </w:pPr>
      <w:r w:rsidRPr="00CA1F35">
        <w:rPr>
          <w:sz w:val="20"/>
          <w:szCs w:val="20"/>
        </w:rPr>
        <w:t>120.  As for today’s meal cost, to me let me pay please.  Use shokuji.  Use dai to mean cost.</w:t>
      </w:r>
    </w:p>
    <w:p w:rsidR="00201A2D" w:rsidRPr="00CA1F35" w:rsidRDefault="00201A2D" w:rsidP="007A47ED">
      <w:pPr>
        <w:widowControl w:val="0"/>
        <w:rPr>
          <w:sz w:val="20"/>
          <w:szCs w:val="20"/>
        </w:rPr>
      </w:pPr>
      <w:r w:rsidRPr="00CA1F35">
        <w:rPr>
          <w:rFonts w:hint="eastAsia"/>
          <w:sz w:val="20"/>
          <w:szCs w:val="20"/>
        </w:rPr>
        <w:t>今日の食事代は私に払わせてください。</w:t>
      </w:r>
    </w:p>
    <w:p w:rsidR="00201A2D" w:rsidRPr="00CA1F35" w:rsidRDefault="00201A2D" w:rsidP="007A47ED">
      <w:pPr>
        <w:widowControl w:val="0"/>
        <w:rPr>
          <w:sz w:val="20"/>
          <w:szCs w:val="20"/>
        </w:rPr>
      </w:pPr>
      <w:r w:rsidRPr="00CA1F35">
        <w:rPr>
          <w:sz w:val="20"/>
          <w:szCs w:val="20"/>
        </w:rPr>
        <w:t>Kyoo no shokuji dai wa, watashi ni harawasete kudasai.</w:t>
      </w:r>
    </w:p>
    <w:p w:rsidR="00201A2D" w:rsidRPr="00CA1F35" w:rsidRDefault="00201A2D" w:rsidP="007A47ED">
      <w:pPr>
        <w:widowControl w:val="0"/>
        <w:rPr>
          <w:sz w:val="20"/>
          <w:szCs w:val="20"/>
        </w:rPr>
      </w:pPr>
      <w:r w:rsidRPr="00CA1F35">
        <w:rPr>
          <w:sz w:val="20"/>
          <w:szCs w:val="20"/>
        </w:rPr>
        <w:t xml:space="preserve">121.  Part-time work’s money came in, for sure.  Soften this.  </w:t>
      </w:r>
    </w:p>
    <w:p w:rsidR="00877843" w:rsidRDefault="00201A2D" w:rsidP="007A47ED">
      <w:pPr>
        <w:widowControl w:val="0"/>
        <w:rPr>
          <w:sz w:val="20"/>
          <w:szCs w:val="20"/>
        </w:rPr>
      </w:pPr>
      <w:r w:rsidRPr="00CA1F35">
        <w:rPr>
          <w:rFonts w:hint="eastAsia"/>
          <w:sz w:val="20"/>
          <w:szCs w:val="20"/>
        </w:rPr>
        <w:t>アルバイトのお金が入ったんですよ。</w:t>
      </w:r>
      <w:r w:rsidR="00877843">
        <w:rPr>
          <w:sz w:val="20"/>
          <w:szCs w:val="20"/>
        </w:rPr>
        <w:t xml:space="preserve"> </w:t>
      </w:r>
      <w:r w:rsidR="00877843">
        <w:rPr>
          <w:sz w:val="20"/>
          <w:szCs w:val="20"/>
        </w:rPr>
        <w:tab/>
      </w:r>
    </w:p>
    <w:p w:rsidR="00201A2D" w:rsidRPr="00CA1F35" w:rsidRDefault="00201A2D" w:rsidP="007A47ED">
      <w:pPr>
        <w:widowControl w:val="0"/>
        <w:rPr>
          <w:sz w:val="20"/>
          <w:szCs w:val="20"/>
        </w:rPr>
      </w:pPr>
      <w:r w:rsidRPr="00CA1F35">
        <w:rPr>
          <w:sz w:val="20"/>
          <w:szCs w:val="20"/>
        </w:rPr>
        <w:t xml:space="preserve">Arubaito no okane ga haittan desu yo.  </w:t>
      </w:r>
    </w:p>
    <w:p w:rsidR="00201A2D" w:rsidRPr="00CA1F35" w:rsidRDefault="00201A2D" w:rsidP="007A47ED">
      <w:pPr>
        <w:widowControl w:val="0"/>
        <w:rPr>
          <w:sz w:val="20"/>
          <w:szCs w:val="20"/>
        </w:rPr>
      </w:pPr>
      <w:r w:rsidRPr="00CA1F35">
        <w:rPr>
          <w:sz w:val="20"/>
          <w:szCs w:val="20"/>
        </w:rPr>
        <w:t>122.  As for me, with Hanako, I want to marry.  Use a man’s word for me.  Soften this.</w:t>
      </w:r>
    </w:p>
    <w:p w:rsidR="00201A2D" w:rsidRPr="00CA1F35" w:rsidRDefault="00201A2D" w:rsidP="007A47ED">
      <w:pPr>
        <w:widowControl w:val="0"/>
        <w:rPr>
          <w:sz w:val="20"/>
          <w:szCs w:val="20"/>
        </w:rPr>
      </w:pPr>
      <w:r w:rsidRPr="00CA1F35">
        <w:rPr>
          <w:rFonts w:hint="eastAsia"/>
          <w:sz w:val="20"/>
          <w:szCs w:val="20"/>
        </w:rPr>
        <w:t>僕は花子さんと結婚したいんです。</w:t>
      </w:r>
    </w:p>
    <w:p w:rsidR="00201A2D" w:rsidRPr="00CA1F35" w:rsidRDefault="00201A2D" w:rsidP="007A47ED">
      <w:pPr>
        <w:widowControl w:val="0"/>
        <w:rPr>
          <w:sz w:val="20"/>
          <w:szCs w:val="20"/>
        </w:rPr>
      </w:pPr>
      <w:r w:rsidRPr="00CA1F35">
        <w:rPr>
          <w:sz w:val="20"/>
          <w:szCs w:val="20"/>
        </w:rPr>
        <w:t>Boku wa, hanako san to, kekkon shitain desu.</w:t>
      </w:r>
    </w:p>
    <w:p w:rsidR="00201A2D" w:rsidRPr="00CA1F35" w:rsidRDefault="00201A2D" w:rsidP="007A47ED">
      <w:pPr>
        <w:widowControl w:val="0"/>
        <w:rPr>
          <w:sz w:val="20"/>
          <w:szCs w:val="20"/>
        </w:rPr>
      </w:pPr>
      <w:r w:rsidRPr="00CA1F35">
        <w:rPr>
          <w:sz w:val="20"/>
          <w:szCs w:val="20"/>
        </w:rPr>
        <w:t xml:space="preserve">123. On this Sunday, I will meet Hanako’s father, and with Hanako to let marry and to give, I plan to humbly beg.  Use kudasaru.  Use yoo ni, like to, to indicate what will be begged.  </w:t>
      </w:r>
    </w:p>
    <w:p w:rsidR="00201A2D" w:rsidRPr="00CA1F35" w:rsidRDefault="00201A2D" w:rsidP="007A47ED">
      <w:pPr>
        <w:widowControl w:val="0"/>
        <w:rPr>
          <w:sz w:val="20"/>
          <w:szCs w:val="20"/>
        </w:rPr>
      </w:pPr>
      <w:r w:rsidRPr="00CA1F35">
        <w:rPr>
          <w:rFonts w:hint="eastAsia"/>
          <w:sz w:val="20"/>
          <w:szCs w:val="20"/>
        </w:rPr>
        <w:t>今度の日曜日に花子さんのお父さんに会って花子さんと結婚させてくださるようにお願いするつもりです。</w:t>
      </w:r>
    </w:p>
    <w:p w:rsidR="00201A2D" w:rsidRPr="00CA1F35" w:rsidRDefault="00201A2D" w:rsidP="007A47ED">
      <w:pPr>
        <w:widowControl w:val="0"/>
        <w:rPr>
          <w:sz w:val="20"/>
          <w:szCs w:val="20"/>
          <w:lang w:val="es-US"/>
        </w:rPr>
      </w:pPr>
      <w:r w:rsidRPr="00CA1F35">
        <w:rPr>
          <w:sz w:val="20"/>
          <w:szCs w:val="20"/>
          <w:lang w:val="es-US"/>
        </w:rPr>
        <w:t xml:space="preserve">Kondo no nichiyoobi ni, hanako san no otoosan ni atte, hanako san to kekkon sasete kudasaru yoo ni, onegai surutsumori desu.  </w:t>
      </w:r>
    </w:p>
    <w:p w:rsidR="00201A2D" w:rsidRPr="00CA1F35" w:rsidRDefault="00201A2D" w:rsidP="007A47ED">
      <w:pPr>
        <w:widowControl w:val="0"/>
        <w:rPr>
          <w:sz w:val="20"/>
          <w:szCs w:val="20"/>
        </w:rPr>
      </w:pPr>
      <w:r w:rsidRPr="00CA1F35">
        <w:rPr>
          <w:sz w:val="20"/>
          <w:szCs w:val="20"/>
        </w:rPr>
        <w:lastRenderedPageBreak/>
        <w:t xml:space="preserve">124.  As for regarding that matter, to me also, thinking exists.  Meaning, I’m thinking about it.  </w:t>
      </w:r>
    </w:p>
    <w:p w:rsidR="00201A2D" w:rsidRPr="00CA1F35" w:rsidRDefault="00201A2D" w:rsidP="007A47ED">
      <w:pPr>
        <w:widowControl w:val="0"/>
        <w:rPr>
          <w:sz w:val="20"/>
          <w:szCs w:val="20"/>
        </w:rPr>
      </w:pPr>
      <w:r w:rsidRPr="00CA1F35">
        <w:rPr>
          <w:rFonts w:hint="eastAsia"/>
          <w:sz w:val="20"/>
          <w:szCs w:val="20"/>
        </w:rPr>
        <w:t>その件については私にも考えがあ</w:t>
      </w:r>
      <w:r w:rsidR="00877843">
        <w:rPr>
          <w:rFonts w:hint="eastAsia"/>
          <w:sz w:val="20"/>
          <w:szCs w:val="20"/>
        </w:rPr>
        <w:t>り</w:t>
      </w:r>
      <w:r w:rsidRPr="00CA1F35">
        <w:rPr>
          <w:rFonts w:hint="eastAsia"/>
          <w:sz w:val="20"/>
          <w:szCs w:val="20"/>
        </w:rPr>
        <w:t>ます。</w:t>
      </w:r>
    </w:p>
    <w:p w:rsidR="00201A2D" w:rsidRPr="00CA1F35" w:rsidRDefault="00201A2D" w:rsidP="007A47ED">
      <w:pPr>
        <w:widowControl w:val="0"/>
        <w:rPr>
          <w:sz w:val="20"/>
          <w:szCs w:val="20"/>
        </w:rPr>
      </w:pPr>
      <w:r w:rsidRPr="00CA1F35">
        <w:rPr>
          <w:sz w:val="20"/>
          <w:szCs w:val="20"/>
        </w:rPr>
        <w:t>Sono ken ni tsuite wa, watashi ni mo kangae ga arimasu.  (</w:t>
      </w:r>
      <w:r w:rsidRPr="00CA1F35">
        <w:rPr>
          <w:b/>
          <w:sz w:val="20"/>
          <w:szCs w:val="20"/>
        </w:rPr>
        <w:t>ken</w:t>
      </w:r>
      <w:r w:rsidRPr="00CA1F35">
        <w:rPr>
          <w:sz w:val="20"/>
          <w:szCs w:val="20"/>
        </w:rPr>
        <w:t xml:space="preserve"> = matter)</w:t>
      </w:r>
      <w:r w:rsidRPr="00CA1F35">
        <w:rPr>
          <w:sz w:val="20"/>
          <w:szCs w:val="20"/>
        </w:rPr>
        <w:tab/>
      </w:r>
      <w:r w:rsidRPr="00CA1F35">
        <w:rPr>
          <w:sz w:val="20"/>
          <w:szCs w:val="20"/>
        </w:rPr>
        <w:tab/>
      </w:r>
    </w:p>
    <w:p w:rsidR="00201A2D" w:rsidRPr="00CA1F35" w:rsidRDefault="00201A2D" w:rsidP="007A47ED">
      <w:pPr>
        <w:widowControl w:val="0"/>
        <w:rPr>
          <w:sz w:val="20"/>
          <w:szCs w:val="20"/>
        </w:rPr>
      </w:pPr>
      <w:r w:rsidRPr="00CA1F35">
        <w:rPr>
          <w:sz w:val="20"/>
          <w:szCs w:val="20"/>
        </w:rPr>
        <w:t xml:space="preserve">125.  To me, please let say an opinion.  </w:t>
      </w:r>
    </w:p>
    <w:p w:rsidR="00201A2D" w:rsidRPr="00CA1F35" w:rsidRDefault="00201A2D" w:rsidP="007A47ED">
      <w:pPr>
        <w:widowControl w:val="0"/>
        <w:rPr>
          <w:sz w:val="20"/>
          <w:szCs w:val="20"/>
        </w:rPr>
      </w:pPr>
      <w:r w:rsidRPr="00CA1F35">
        <w:rPr>
          <w:rFonts w:hint="eastAsia"/>
          <w:sz w:val="20"/>
          <w:szCs w:val="20"/>
        </w:rPr>
        <w:t>私に意見を言わせてください。</w:t>
      </w:r>
    </w:p>
    <w:p w:rsidR="00201A2D" w:rsidRPr="00CA1F35" w:rsidRDefault="00201A2D" w:rsidP="007A47ED">
      <w:pPr>
        <w:widowControl w:val="0"/>
        <w:rPr>
          <w:sz w:val="20"/>
          <w:szCs w:val="20"/>
        </w:rPr>
      </w:pPr>
      <w:r w:rsidRPr="00CA1F35">
        <w:rPr>
          <w:sz w:val="20"/>
          <w:szCs w:val="20"/>
          <w:lang w:val="es-US"/>
        </w:rPr>
        <w:t xml:space="preserve">Watashi ni, iken o iwasete kudasai.   </w:t>
      </w:r>
      <w:r w:rsidRPr="00CA1F35">
        <w:rPr>
          <w:sz w:val="20"/>
          <w:szCs w:val="20"/>
        </w:rPr>
        <w:t>(</w:t>
      </w:r>
      <w:r w:rsidRPr="00CA1F35">
        <w:rPr>
          <w:b/>
          <w:sz w:val="20"/>
          <w:szCs w:val="20"/>
        </w:rPr>
        <w:t>iken</w:t>
      </w:r>
      <w:r w:rsidRPr="00CA1F35">
        <w:rPr>
          <w:sz w:val="20"/>
          <w:szCs w:val="20"/>
        </w:rPr>
        <w:t xml:space="preserve"> = opinion;  </w:t>
      </w:r>
      <w:r w:rsidRPr="00CA1F35">
        <w:rPr>
          <w:i/>
          <w:sz w:val="20"/>
          <w:szCs w:val="20"/>
          <w:u w:val="single"/>
        </w:rPr>
        <w:t>opinion</w:t>
      </w:r>
      <w:r w:rsidRPr="00CA1F35">
        <w:rPr>
          <w:i/>
          <w:sz w:val="20"/>
          <w:szCs w:val="20"/>
        </w:rPr>
        <w:t xml:space="preserve"> about </w:t>
      </w:r>
      <w:r w:rsidRPr="00CA1F35">
        <w:rPr>
          <w:i/>
          <w:sz w:val="20"/>
          <w:szCs w:val="20"/>
          <w:u w:val="single"/>
        </w:rPr>
        <w:t>Ik</w:t>
      </w:r>
      <w:r w:rsidRPr="00CA1F35">
        <w:rPr>
          <w:i/>
          <w:sz w:val="20"/>
          <w:szCs w:val="20"/>
        </w:rPr>
        <w:t xml:space="preserve">ea's </w:t>
      </w:r>
      <w:r w:rsidRPr="00CA1F35">
        <w:rPr>
          <w:i/>
          <w:sz w:val="20"/>
          <w:szCs w:val="20"/>
          <w:u w:val="single"/>
        </w:rPr>
        <w:t>n</w:t>
      </w:r>
      <w:r w:rsidRPr="00CA1F35">
        <w:rPr>
          <w:i/>
          <w:sz w:val="20"/>
          <w:szCs w:val="20"/>
        </w:rPr>
        <w:t>eighbor</w:t>
      </w:r>
      <w:r w:rsidRPr="00CA1F35">
        <w:rPr>
          <w:sz w:val="20"/>
          <w:szCs w:val="20"/>
        </w:rPr>
        <w:t xml:space="preserve">)  (hanasete, </w:t>
      </w:r>
      <w:r w:rsidRPr="00CA1F35">
        <w:rPr>
          <w:i/>
          <w:sz w:val="20"/>
          <w:szCs w:val="20"/>
        </w:rPr>
        <w:t>not</w:t>
      </w:r>
      <w:r w:rsidRPr="00CA1F35">
        <w:rPr>
          <w:sz w:val="20"/>
          <w:szCs w:val="20"/>
        </w:rPr>
        <w:t xml:space="preserve"> OK;  </w:t>
      </w:r>
      <w:r w:rsidRPr="00CA1F35">
        <w:rPr>
          <w:b/>
          <w:sz w:val="20"/>
          <w:szCs w:val="20"/>
        </w:rPr>
        <w:t>hanasu</w:t>
      </w:r>
      <w:r w:rsidRPr="00CA1F35">
        <w:rPr>
          <w:sz w:val="20"/>
          <w:szCs w:val="20"/>
        </w:rPr>
        <w:t xml:space="preserve"> = to talk;  </w:t>
      </w:r>
      <w:r w:rsidRPr="00CA1F35">
        <w:rPr>
          <w:b/>
          <w:sz w:val="20"/>
          <w:szCs w:val="20"/>
        </w:rPr>
        <w:t>iu</w:t>
      </w:r>
      <w:r w:rsidRPr="00CA1F35">
        <w:rPr>
          <w:sz w:val="20"/>
          <w:szCs w:val="20"/>
        </w:rPr>
        <w:t xml:space="preserve"> = to say)</w:t>
      </w:r>
    </w:p>
    <w:p w:rsidR="00201A2D" w:rsidRPr="00CA1F35" w:rsidRDefault="00201A2D" w:rsidP="007A47ED">
      <w:pPr>
        <w:widowControl w:val="0"/>
        <w:rPr>
          <w:sz w:val="20"/>
          <w:szCs w:val="20"/>
        </w:rPr>
      </w:pPr>
      <w:r w:rsidRPr="00CA1F35">
        <w:rPr>
          <w:sz w:val="20"/>
          <w:szCs w:val="20"/>
        </w:rPr>
        <w:t xml:space="preserve">126.  Go ahead.  If want-to-say thing exists, please say anything.  Use koto.  Use tara.  </w:t>
      </w:r>
    </w:p>
    <w:p w:rsidR="00201A2D" w:rsidRPr="00CA1F35" w:rsidRDefault="00201A2D" w:rsidP="007A47ED">
      <w:pPr>
        <w:widowControl w:val="0"/>
        <w:rPr>
          <w:sz w:val="20"/>
          <w:szCs w:val="20"/>
        </w:rPr>
      </w:pPr>
      <w:r w:rsidRPr="00CA1F35">
        <w:rPr>
          <w:rFonts w:hint="eastAsia"/>
          <w:sz w:val="20"/>
          <w:szCs w:val="20"/>
        </w:rPr>
        <w:t>どうぞ。言いたいことがあったら何でも言ってください。</w:t>
      </w:r>
    </w:p>
    <w:p w:rsidR="00201A2D" w:rsidRPr="00CA1F35" w:rsidRDefault="00201A2D" w:rsidP="007A47ED">
      <w:pPr>
        <w:widowControl w:val="0"/>
        <w:rPr>
          <w:sz w:val="20"/>
          <w:szCs w:val="20"/>
        </w:rPr>
      </w:pPr>
      <w:r w:rsidRPr="00CA1F35">
        <w:rPr>
          <w:sz w:val="20"/>
          <w:szCs w:val="20"/>
        </w:rPr>
        <w:t xml:space="preserve">Doozo.  Iitai koto ga attara, nandemo itte kudasai.  </w:t>
      </w:r>
    </w:p>
    <w:p w:rsidR="00201A2D" w:rsidRPr="00CA1F35" w:rsidRDefault="00201A2D" w:rsidP="007A47ED">
      <w:pPr>
        <w:widowControl w:val="0"/>
        <w:rPr>
          <w:sz w:val="20"/>
          <w:szCs w:val="20"/>
        </w:rPr>
      </w:pPr>
      <w:r w:rsidRPr="00CA1F35">
        <w:rPr>
          <w:sz w:val="20"/>
          <w:szCs w:val="20"/>
        </w:rPr>
        <w:t>127.  The superior’s irritating parts.  Use tokoro.</w:t>
      </w:r>
    </w:p>
    <w:p w:rsidR="00201A2D" w:rsidRPr="00CA1F35" w:rsidRDefault="00201A2D" w:rsidP="007A47ED">
      <w:pPr>
        <w:widowControl w:val="0"/>
        <w:rPr>
          <w:sz w:val="20"/>
          <w:szCs w:val="20"/>
        </w:rPr>
      </w:pPr>
      <w:r w:rsidRPr="00CA1F35">
        <w:rPr>
          <w:rFonts w:hint="eastAsia"/>
          <w:sz w:val="20"/>
          <w:szCs w:val="20"/>
        </w:rPr>
        <w:t>上司のいやなところ。</w:t>
      </w:r>
    </w:p>
    <w:p w:rsidR="00201A2D" w:rsidRPr="00CA1F35" w:rsidRDefault="00201A2D" w:rsidP="007A47ED">
      <w:pPr>
        <w:widowControl w:val="0"/>
        <w:rPr>
          <w:sz w:val="20"/>
          <w:szCs w:val="20"/>
        </w:rPr>
      </w:pPr>
      <w:r w:rsidRPr="00CA1F35">
        <w:rPr>
          <w:sz w:val="20"/>
          <w:szCs w:val="20"/>
        </w:rPr>
        <w:t>Jooshi no iya na tokoro.  (</w:t>
      </w:r>
      <w:r w:rsidRPr="00CA1F35">
        <w:rPr>
          <w:b/>
          <w:sz w:val="20"/>
          <w:szCs w:val="20"/>
        </w:rPr>
        <w:t>jooshi</w:t>
      </w:r>
      <w:r w:rsidRPr="00CA1F35">
        <w:rPr>
          <w:sz w:val="20"/>
          <w:szCs w:val="20"/>
        </w:rPr>
        <w:t xml:space="preserve"> = superior in a company;  cf. </w:t>
      </w:r>
      <w:r w:rsidRPr="00CA1F35">
        <w:rPr>
          <w:b/>
          <w:sz w:val="20"/>
          <w:szCs w:val="20"/>
        </w:rPr>
        <w:t>joshi</w:t>
      </w:r>
      <w:r w:rsidRPr="00CA1F35">
        <w:rPr>
          <w:sz w:val="20"/>
          <w:szCs w:val="20"/>
        </w:rPr>
        <w:t xml:space="preserve"> = girl, woman;  cf. </w:t>
      </w:r>
      <w:r w:rsidRPr="00CA1F35">
        <w:rPr>
          <w:b/>
          <w:sz w:val="20"/>
          <w:szCs w:val="20"/>
        </w:rPr>
        <w:t>josei</w:t>
      </w:r>
      <w:r w:rsidRPr="00CA1F35">
        <w:rPr>
          <w:sz w:val="20"/>
          <w:szCs w:val="20"/>
        </w:rPr>
        <w:t xml:space="preserve"> = woman, female;  </w:t>
      </w:r>
      <w:r w:rsidRPr="00CA1F35">
        <w:rPr>
          <w:i/>
          <w:sz w:val="20"/>
          <w:szCs w:val="20"/>
          <w:u w:val="single"/>
        </w:rPr>
        <w:t>Jo</w:t>
      </w:r>
      <w:r w:rsidRPr="00CA1F35">
        <w:rPr>
          <w:i/>
          <w:sz w:val="20"/>
          <w:szCs w:val="20"/>
        </w:rPr>
        <w:t xml:space="preserve">sephine </w:t>
      </w:r>
      <w:r w:rsidRPr="00CA1F35">
        <w:rPr>
          <w:i/>
          <w:sz w:val="20"/>
          <w:szCs w:val="20"/>
          <w:u w:val="single"/>
        </w:rPr>
        <w:t>Shi</w:t>
      </w:r>
      <w:r w:rsidRPr="00CA1F35">
        <w:rPr>
          <w:i/>
          <w:sz w:val="20"/>
          <w:szCs w:val="20"/>
        </w:rPr>
        <w:t xml:space="preserve">ite is a </w:t>
      </w:r>
      <w:r w:rsidRPr="00CA1F35">
        <w:rPr>
          <w:i/>
          <w:sz w:val="20"/>
          <w:szCs w:val="20"/>
          <w:u w:val="single"/>
        </w:rPr>
        <w:t>woman</w:t>
      </w:r>
      <w:r w:rsidRPr="00CA1F35">
        <w:rPr>
          <w:i/>
          <w:sz w:val="20"/>
          <w:szCs w:val="20"/>
        </w:rPr>
        <w:t xml:space="preserve">, and she’s my </w:t>
      </w:r>
      <w:r w:rsidRPr="00CA1F35">
        <w:rPr>
          <w:i/>
          <w:sz w:val="20"/>
          <w:szCs w:val="20"/>
          <w:u w:val="single"/>
        </w:rPr>
        <w:t>superior</w:t>
      </w:r>
      <w:r w:rsidRPr="00CA1F35">
        <w:rPr>
          <w:sz w:val="20"/>
          <w:szCs w:val="20"/>
        </w:rPr>
        <w:t>) (</w:t>
      </w:r>
      <w:r w:rsidRPr="00CA1F35">
        <w:rPr>
          <w:b/>
          <w:sz w:val="20"/>
          <w:szCs w:val="20"/>
        </w:rPr>
        <w:t>iya na</w:t>
      </w:r>
      <w:r w:rsidRPr="00CA1F35">
        <w:rPr>
          <w:sz w:val="20"/>
          <w:szCs w:val="20"/>
        </w:rPr>
        <w:t xml:space="preserve"> = disgusting, disturbing, uncomfortable) (</w:t>
      </w:r>
      <w:r w:rsidRPr="00CA1F35">
        <w:rPr>
          <w:b/>
          <w:sz w:val="20"/>
          <w:szCs w:val="20"/>
        </w:rPr>
        <w:t>tokoro</w:t>
      </w:r>
      <w:r w:rsidRPr="00CA1F35">
        <w:rPr>
          <w:sz w:val="20"/>
          <w:szCs w:val="20"/>
        </w:rPr>
        <w:t xml:space="preserve"> = place, part, spot, time, moment)</w:t>
      </w:r>
    </w:p>
    <w:p w:rsidR="00201A2D" w:rsidRPr="00CA1F35" w:rsidRDefault="00201A2D" w:rsidP="007A47ED">
      <w:pPr>
        <w:widowControl w:val="0"/>
        <w:rPr>
          <w:sz w:val="20"/>
          <w:szCs w:val="20"/>
        </w:rPr>
      </w:pPr>
      <w:r w:rsidRPr="00CA1F35">
        <w:rPr>
          <w:sz w:val="20"/>
          <w:szCs w:val="20"/>
        </w:rPr>
        <w:t xml:space="preserve">128.  Please don’t make me make only copies.  Use bakari.  Use toru.  </w:t>
      </w:r>
    </w:p>
    <w:p w:rsidR="00201A2D" w:rsidRPr="00CA1F35" w:rsidRDefault="00201A2D" w:rsidP="007A47ED">
      <w:pPr>
        <w:widowControl w:val="0"/>
        <w:rPr>
          <w:sz w:val="20"/>
          <w:szCs w:val="20"/>
        </w:rPr>
      </w:pPr>
      <w:r w:rsidRPr="00CA1F35">
        <w:rPr>
          <w:rFonts w:hint="eastAsia"/>
          <w:sz w:val="20"/>
          <w:szCs w:val="20"/>
        </w:rPr>
        <w:t>コピーばかり取らせないでください。</w:t>
      </w:r>
    </w:p>
    <w:p w:rsidR="00201A2D" w:rsidRPr="00CA1F35" w:rsidRDefault="00201A2D" w:rsidP="007A47ED">
      <w:pPr>
        <w:widowControl w:val="0"/>
        <w:rPr>
          <w:sz w:val="20"/>
          <w:szCs w:val="20"/>
        </w:rPr>
      </w:pPr>
      <w:r w:rsidRPr="00CA1F35">
        <w:rPr>
          <w:sz w:val="20"/>
          <w:szCs w:val="20"/>
        </w:rPr>
        <w:t>Kopii bakari torasenai de kudasai.  (</w:t>
      </w:r>
      <w:r w:rsidRPr="00CA1F35">
        <w:rPr>
          <w:b/>
          <w:sz w:val="20"/>
          <w:szCs w:val="20"/>
        </w:rPr>
        <w:t>kopii o toru</w:t>
      </w:r>
      <w:r w:rsidRPr="00CA1F35">
        <w:rPr>
          <w:sz w:val="20"/>
          <w:szCs w:val="20"/>
        </w:rPr>
        <w:t xml:space="preserve"> = to make copies;  </w:t>
      </w:r>
      <w:r w:rsidRPr="00CA1F35">
        <w:rPr>
          <w:b/>
          <w:sz w:val="20"/>
          <w:szCs w:val="20"/>
        </w:rPr>
        <w:t>toru</w:t>
      </w:r>
      <w:r w:rsidRPr="00CA1F35">
        <w:rPr>
          <w:sz w:val="20"/>
          <w:szCs w:val="20"/>
        </w:rPr>
        <w:t xml:space="preserve"> = to get, take, pick up, steal, subscribe, take a photo, hire, adopt, collect)</w:t>
      </w:r>
    </w:p>
    <w:p w:rsidR="00201A2D" w:rsidRPr="00CA1F35" w:rsidRDefault="00201A2D" w:rsidP="007A47ED">
      <w:pPr>
        <w:widowControl w:val="0"/>
        <w:rPr>
          <w:sz w:val="20"/>
          <w:szCs w:val="20"/>
        </w:rPr>
      </w:pPr>
      <w:r w:rsidRPr="00CA1F35">
        <w:rPr>
          <w:sz w:val="20"/>
          <w:szCs w:val="20"/>
        </w:rPr>
        <w:t>129.  Please don’t make me make tea.  In the following responses, use ireru to mean make tea or coffee.</w:t>
      </w:r>
      <w:r w:rsidRPr="00CA1F35">
        <w:rPr>
          <w:sz w:val="20"/>
          <w:szCs w:val="20"/>
        </w:rPr>
        <w:tab/>
      </w:r>
    </w:p>
    <w:p w:rsidR="00201A2D" w:rsidRPr="00CA1F35" w:rsidRDefault="00201A2D" w:rsidP="007A47ED">
      <w:pPr>
        <w:widowControl w:val="0"/>
        <w:rPr>
          <w:sz w:val="20"/>
          <w:szCs w:val="20"/>
        </w:rPr>
      </w:pPr>
      <w:r w:rsidRPr="00CA1F35">
        <w:rPr>
          <w:rFonts w:hint="eastAsia"/>
          <w:sz w:val="20"/>
          <w:szCs w:val="20"/>
        </w:rPr>
        <w:t>お茶を入れさせないでください。</w:t>
      </w:r>
      <w:r w:rsidRPr="00CA1F35">
        <w:rPr>
          <w:sz w:val="20"/>
          <w:szCs w:val="20"/>
        </w:rPr>
        <w:tab/>
      </w:r>
      <w:r w:rsidRPr="00CA1F35">
        <w:rPr>
          <w:sz w:val="20"/>
          <w:szCs w:val="20"/>
        </w:rPr>
        <w:tab/>
      </w:r>
      <w:r w:rsidRPr="00CA1F35">
        <w:rPr>
          <w:sz w:val="20"/>
          <w:szCs w:val="20"/>
        </w:rPr>
        <w:tab/>
      </w:r>
      <w:r w:rsidRPr="00CA1F35">
        <w:rPr>
          <w:sz w:val="20"/>
          <w:szCs w:val="20"/>
        </w:rPr>
        <w:tab/>
      </w:r>
    </w:p>
    <w:p w:rsidR="00201A2D" w:rsidRPr="00CA1F35" w:rsidRDefault="00201A2D" w:rsidP="007A47ED">
      <w:pPr>
        <w:widowControl w:val="0"/>
        <w:rPr>
          <w:sz w:val="20"/>
          <w:szCs w:val="20"/>
          <w:lang w:val="es-US"/>
        </w:rPr>
      </w:pPr>
      <w:r w:rsidRPr="00CA1F35">
        <w:rPr>
          <w:sz w:val="20"/>
          <w:szCs w:val="20"/>
          <w:lang w:val="es-US"/>
        </w:rPr>
        <w:t xml:space="preserve">Ocha o iresasenai de kudasai.  </w:t>
      </w:r>
      <w:r w:rsidRPr="00CA1F35">
        <w:rPr>
          <w:sz w:val="20"/>
          <w:szCs w:val="20"/>
          <w:lang w:val="es-US"/>
        </w:rPr>
        <w:tab/>
      </w:r>
    </w:p>
    <w:p w:rsidR="00201A2D" w:rsidRPr="00CA1F35" w:rsidRDefault="00201A2D" w:rsidP="007A47ED">
      <w:pPr>
        <w:widowControl w:val="0"/>
        <w:rPr>
          <w:sz w:val="20"/>
          <w:szCs w:val="20"/>
          <w:lang w:val="es-US"/>
        </w:rPr>
      </w:pPr>
      <w:r w:rsidRPr="00CA1F35">
        <w:rPr>
          <w:sz w:val="20"/>
          <w:szCs w:val="20"/>
        </w:rPr>
        <w:t xml:space="preserve">130.  Please don’t make me make refusal phone calls.  </w:t>
      </w:r>
      <w:r w:rsidRPr="00CA1F35">
        <w:rPr>
          <w:sz w:val="20"/>
          <w:szCs w:val="20"/>
          <w:lang w:val="es-US"/>
        </w:rPr>
        <w:t>Use kakeru.</w:t>
      </w:r>
    </w:p>
    <w:p w:rsidR="00201A2D" w:rsidRPr="00CA1F35" w:rsidRDefault="00201A2D" w:rsidP="007A47ED">
      <w:pPr>
        <w:widowControl w:val="0"/>
        <w:rPr>
          <w:sz w:val="20"/>
          <w:szCs w:val="20"/>
          <w:lang w:val="es-US"/>
        </w:rPr>
      </w:pPr>
      <w:r w:rsidRPr="00CA1F35">
        <w:rPr>
          <w:rFonts w:hint="eastAsia"/>
          <w:sz w:val="20"/>
          <w:szCs w:val="20"/>
          <w:lang w:val="es-US"/>
        </w:rPr>
        <w:t>断りの電話を掛けさせないでください。</w:t>
      </w:r>
    </w:p>
    <w:p w:rsidR="00201A2D" w:rsidRPr="00CA1F35" w:rsidRDefault="00201A2D" w:rsidP="007A47ED">
      <w:pPr>
        <w:widowControl w:val="0"/>
        <w:rPr>
          <w:sz w:val="20"/>
          <w:szCs w:val="20"/>
        </w:rPr>
      </w:pPr>
      <w:r w:rsidRPr="00CA1F35">
        <w:rPr>
          <w:sz w:val="20"/>
          <w:szCs w:val="20"/>
          <w:lang w:val="es-US"/>
        </w:rPr>
        <w:t xml:space="preserve">Kotowari no denwa o kakesasenai de kudasai.  </w:t>
      </w:r>
      <w:r w:rsidRPr="00CA1F35">
        <w:rPr>
          <w:sz w:val="20"/>
          <w:szCs w:val="20"/>
        </w:rPr>
        <w:t>(</w:t>
      </w:r>
      <w:r w:rsidRPr="00CA1F35">
        <w:rPr>
          <w:b/>
          <w:sz w:val="20"/>
          <w:szCs w:val="20"/>
        </w:rPr>
        <w:t>kotowaru</w:t>
      </w:r>
      <w:r w:rsidRPr="00CA1F35">
        <w:rPr>
          <w:sz w:val="20"/>
          <w:szCs w:val="20"/>
        </w:rPr>
        <w:t xml:space="preserve"> = to refuse;  </w:t>
      </w:r>
      <w:r w:rsidRPr="00CA1F35">
        <w:rPr>
          <w:b/>
          <w:sz w:val="20"/>
          <w:szCs w:val="20"/>
        </w:rPr>
        <w:t>kotowari</w:t>
      </w:r>
      <w:r w:rsidRPr="00CA1F35">
        <w:rPr>
          <w:sz w:val="20"/>
          <w:szCs w:val="20"/>
        </w:rPr>
        <w:t xml:space="preserve"> = refusal)</w:t>
      </w:r>
    </w:p>
    <w:p w:rsidR="00201A2D" w:rsidRPr="00CA1F35" w:rsidRDefault="00201A2D" w:rsidP="007A47ED">
      <w:pPr>
        <w:widowControl w:val="0"/>
        <w:rPr>
          <w:sz w:val="20"/>
          <w:szCs w:val="20"/>
        </w:rPr>
      </w:pPr>
      <w:r w:rsidRPr="00CA1F35">
        <w:rPr>
          <w:sz w:val="20"/>
          <w:szCs w:val="20"/>
        </w:rPr>
        <w:t>131.  Please don’t make me do overtime until late.</w:t>
      </w:r>
    </w:p>
    <w:p w:rsidR="00201A2D" w:rsidRPr="00CA1F35" w:rsidRDefault="00201A2D" w:rsidP="007A47ED">
      <w:pPr>
        <w:widowControl w:val="0"/>
        <w:rPr>
          <w:sz w:val="20"/>
          <w:szCs w:val="20"/>
        </w:rPr>
      </w:pPr>
      <w:r w:rsidRPr="00CA1F35">
        <w:rPr>
          <w:rFonts w:hint="eastAsia"/>
          <w:sz w:val="20"/>
          <w:szCs w:val="20"/>
        </w:rPr>
        <w:t>遅くまで残業させないでください。</w:t>
      </w:r>
    </w:p>
    <w:p w:rsidR="00201A2D" w:rsidRPr="00CA1F35" w:rsidRDefault="00201A2D" w:rsidP="007A47ED">
      <w:pPr>
        <w:widowControl w:val="0"/>
        <w:rPr>
          <w:sz w:val="20"/>
          <w:szCs w:val="20"/>
          <w:lang w:val="es-US"/>
        </w:rPr>
      </w:pPr>
      <w:r w:rsidRPr="00CA1F35">
        <w:rPr>
          <w:sz w:val="20"/>
          <w:szCs w:val="20"/>
          <w:lang w:val="es-US"/>
        </w:rPr>
        <w:t>Osoku made zangyoo sasenai de kudasai.</w:t>
      </w:r>
    </w:p>
    <w:p w:rsidR="00201A2D" w:rsidRPr="00CA1F35" w:rsidRDefault="00201A2D" w:rsidP="007A47ED">
      <w:pPr>
        <w:widowControl w:val="0"/>
        <w:rPr>
          <w:sz w:val="20"/>
          <w:szCs w:val="20"/>
        </w:rPr>
      </w:pPr>
      <w:r w:rsidRPr="00CA1F35">
        <w:rPr>
          <w:sz w:val="20"/>
          <w:szCs w:val="20"/>
        </w:rPr>
        <w:t xml:space="preserve">132.  Please don’t me make do room’s cleaning.  </w:t>
      </w:r>
    </w:p>
    <w:p w:rsidR="00201A2D" w:rsidRPr="00CA1F35" w:rsidRDefault="00201A2D" w:rsidP="007A47ED">
      <w:pPr>
        <w:widowControl w:val="0"/>
        <w:rPr>
          <w:sz w:val="20"/>
          <w:szCs w:val="20"/>
        </w:rPr>
      </w:pPr>
      <w:r w:rsidRPr="00CA1F35">
        <w:rPr>
          <w:rFonts w:hint="eastAsia"/>
          <w:sz w:val="20"/>
          <w:szCs w:val="20"/>
        </w:rPr>
        <w:t>部屋の掃除をさせないでください。</w:t>
      </w:r>
    </w:p>
    <w:p w:rsidR="00201A2D" w:rsidRPr="00CA1F35" w:rsidRDefault="00201A2D" w:rsidP="007A47ED">
      <w:pPr>
        <w:widowControl w:val="0"/>
        <w:rPr>
          <w:sz w:val="20"/>
          <w:szCs w:val="20"/>
          <w:lang w:val="es-US"/>
        </w:rPr>
      </w:pPr>
      <w:r w:rsidRPr="00CA1F35">
        <w:rPr>
          <w:sz w:val="20"/>
          <w:szCs w:val="20"/>
          <w:lang w:val="es-US"/>
        </w:rPr>
        <w:t>Heya no sooji o sasenai de kudasai.</w:t>
      </w:r>
    </w:p>
    <w:p w:rsidR="00201A2D" w:rsidRPr="00CA1F35" w:rsidRDefault="00201A2D" w:rsidP="007A47ED">
      <w:pPr>
        <w:widowControl w:val="0"/>
        <w:rPr>
          <w:sz w:val="20"/>
          <w:szCs w:val="20"/>
        </w:rPr>
      </w:pPr>
      <w:r w:rsidRPr="00CA1F35">
        <w:rPr>
          <w:sz w:val="20"/>
          <w:szCs w:val="20"/>
        </w:rPr>
        <w:t xml:space="preserve">133.  Please don’t make me go for the purpose of to buy tobacco.  </w:t>
      </w:r>
    </w:p>
    <w:p w:rsidR="00201A2D" w:rsidRPr="00CA1F35" w:rsidRDefault="00201A2D" w:rsidP="007A47ED">
      <w:pPr>
        <w:widowControl w:val="0"/>
        <w:rPr>
          <w:sz w:val="20"/>
          <w:szCs w:val="20"/>
        </w:rPr>
      </w:pPr>
      <w:r w:rsidRPr="00CA1F35">
        <w:rPr>
          <w:rFonts w:hint="eastAsia"/>
          <w:sz w:val="20"/>
          <w:szCs w:val="20"/>
        </w:rPr>
        <w:t>タバコを買いに行かせないでください。</w:t>
      </w:r>
    </w:p>
    <w:p w:rsidR="00201A2D" w:rsidRPr="00CA1F35" w:rsidRDefault="00201A2D" w:rsidP="007A47ED">
      <w:pPr>
        <w:widowControl w:val="0"/>
        <w:rPr>
          <w:sz w:val="20"/>
          <w:szCs w:val="20"/>
          <w:lang w:val="es-US"/>
        </w:rPr>
      </w:pPr>
      <w:r w:rsidRPr="00CA1F35">
        <w:rPr>
          <w:sz w:val="20"/>
          <w:szCs w:val="20"/>
          <w:lang w:val="es-US"/>
        </w:rPr>
        <w:t>Tabako o kai ni ikasenai de kudasai.</w:t>
      </w:r>
    </w:p>
    <w:p w:rsidR="00201A2D" w:rsidRPr="00CA1F35" w:rsidRDefault="00201A2D" w:rsidP="007A47ED">
      <w:pPr>
        <w:widowControl w:val="0"/>
        <w:rPr>
          <w:sz w:val="20"/>
          <w:szCs w:val="20"/>
        </w:rPr>
      </w:pPr>
      <w:r w:rsidRPr="00CA1F35">
        <w:rPr>
          <w:sz w:val="20"/>
          <w:szCs w:val="20"/>
        </w:rPr>
        <w:t xml:space="preserve">134.  Please don’t make me drink sake by force.  </w:t>
      </w:r>
    </w:p>
    <w:p w:rsidR="00201A2D" w:rsidRPr="00CA1F35" w:rsidRDefault="00201A2D" w:rsidP="007A47ED">
      <w:pPr>
        <w:widowControl w:val="0"/>
        <w:rPr>
          <w:sz w:val="20"/>
          <w:szCs w:val="20"/>
        </w:rPr>
      </w:pPr>
      <w:r w:rsidRPr="00CA1F35">
        <w:rPr>
          <w:rFonts w:hint="eastAsia"/>
          <w:sz w:val="20"/>
          <w:szCs w:val="20"/>
        </w:rPr>
        <w:t>お酒を無理に飲ませないでください。</w:t>
      </w:r>
    </w:p>
    <w:p w:rsidR="00201A2D" w:rsidRPr="00CA1F35" w:rsidRDefault="00201A2D" w:rsidP="007A47ED">
      <w:pPr>
        <w:widowControl w:val="0"/>
        <w:rPr>
          <w:sz w:val="20"/>
          <w:szCs w:val="20"/>
        </w:rPr>
      </w:pPr>
      <w:r w:rsidRPr="00CA1F35">
        <w:rPr>
          <w:sz w:val="20"/>
          <w:szCs w:val="20"/>
          <w:lang w:val="es-US"/>
        </w:rPr>
        <w:t xml:space="preserve">Osake o muri ni nomasenai de kudasai.  </w:t>
      </w:r>
      <w:r w:rsidRPr="00CA1F35">
        <w:rPr>
          <w:sz w:val="20"/>
          <w:szCs w:val="20"/>
        </w:rPr>
        <w:t>(</w:t>
      </w:r>
      <w:r w:rsidRPr="00CA1F35">
        <w:rPr>
          <w:b/>
          <w:sz w:val="20"/>
          <w:szCs w:val="20"/>
        </w:rPr>
        <w:t xml:space="preserve">muri ni </w:t>
      </w:r>
      <w:r w:rsidRPr="00CA1F35">
        <w:rPr>
          <w:sz w:val="20"/>
          <w:szCs w:val="20"/>
        </w:rPr>
        <w:t xml:space="preserve">= by force; </w:t>
      </w:r>
      <w:r w:rsidRPr="00CA1F35">
        <w:rPr>
          <w:b/>
          <w:sz w:val="20"/>
          <w:szCs w:val="20"/>
        </w:rPr>
        <w:t xml:space="preserve">muri na </w:t>
      </w:r>
      <w:r w:rsidRPr="00CA1F35">
        <w:rPr>
          <w:sz w:val="20"/>
          <w:szCs w:val="20"/>
        </w:rPr>
        <w:t xml:space="preserve">= impossible, unreasonable;  </w:t>
      </w:r>
      <w:r w:rsidRPr="00CA1F35">
        <w:rPr>
          <w:b/>
          <w:sz w:val="20"/>
          <w:szCs w:val="20"/>
        </w:rPr>
        <w:t>muri</w:t>
      </w:r>
      <w:r w:rsidRPr="00CA1F35">
        <w:rPr>
          <w:sz w:val="20"/>
          <w:szCs w:val="20"/>
        </w:rPr>
        <w:t xml:space="preserve"> = impossibility, unreasonableness)</w:t>
      </w:r>
    </w:p>
    <w:p w:rsidR="00201A2D" w:rsidRPr="00CA1F35" w:rsidRDefault="00201A2D" w:rsidP="007A47ED">
      <w:pPr>
        <w:widowControl w:val="0"/>
        <w:rPr>
          <w:sz w:val="20"/>
          <w:szCs w:val="20"/>
        </w:rPr>
      </w:pPr>
      <w:r w:rsidRPr="00CA1F35">
        <w:rPr>
          <w:sz w:val="20"/>
          <w:szCs w:val="20"/>
        </w:rPr>
        <w:lastRenderedPageBreak/>
        <w:t>135.  Please don’t make me do male company employee’s help only.  Use bakari.</w:t>
      </w:r>
    </w:p>
    <w:p w:rsidR="00201A2D" w:rsidRPr="00CA1F35" w:rsidRDefault="00201A2D" w:rsidP="007A47ED">
      <w:pPr>
        <w:widowControl w:val="0"/>
        <w:rPr>
          <w:sz w:val="20"/>
          <w:szCs w:val="20"/>
        </w:rPr>
      </w:pPr>
      <w:r w:rsidRPr="00CA1F35">
        <w:rPr>
          <w:rFonts w:hint="eastAsia"/>
          <w:sz w:val="20"/>
          <w:szCs w:val="20"/>
        </w:rPr>
        <w:t>男の社員の手伝いばかりさせないでください。</w:t>
      </w:r>
    </w:p>
    <w:p w:rsidR="00201A2D" w:rsidRPr="00CA1F35" w:rsidRDefault="00201A2D" w:rsidP="007A47ED">
      <w:pPr>
        <w:widowControl w:val="0"/>
        <w:rPr>
          <w:sz w:val="20"/>
          <w:szCs w:val="20"/>
        </w:rPr>
      </w:pPr>
      <w:r w:rsidRPr="00CA1F35">
        <w:rPr>
          <w:sz w:val="20"/>
          <w:szCs w:val="20"/>
        </w:rPr>
        <w:t xml:space="preserve">Otoko no shain no tetsudai bakari sasenai de kudasai.  </w:t>
      </w:r>
    </w:p>
    <w:p w:rsidR="00201A2D" w:rsidRPr="00CA1F35" w:rsidRDefault="00201A2D" w:rsidP="007A47ED">
      <w:pPr>
        <w:widowControl w:val="0"/>
        <w:rPr>
          <w:sz w:val="20"/>
          <w:szCs w:val="20"/>
        </w:rPr>
      </w:pPr>
      <w:r w:rsidRPr="00CA1F35">
        <w:rPr>
          <w:sz w:val="20"/>
          <w:szCs w:val="20"/>
        </w:rPr>
        <w:t xml:space="preserve">136.  The </w:t>
      </w:r>
      <w:r w:rsidRPr="00CA1F35">
        <w:rPr>
          <w:b/>
          <w:sz w:val="20"/>
          <w:szCs w:val="20"/>
        </w:rPr>
        <w:t xml:space="preserve">causative passive </w:t>
      </w:r>
      <w:r w:rsidRPr="00CA1F35">
        <w:rPr>
          <w:sz w:val="20"/>
          <w:szCs w:val="20"/>
        </w:rPr>
        <w:t xml:space="preserve">verb form implies that someone is forced to do an action which he does not wish to do and thus suffers discomfort, etc. The person who causes the action is marked by ni, and the person who suffers the action is marked by ga or wa.  To make the causative passive form, for a </w:t>
      </w:r>
      <w:r w:rsidRPr="00CA1F35">
        <w:rPr>
          <w:b/>
          <w:sz w:val="20"/>
          <w:szCs w:val="20"/>
        </w:rPr>
        <w:t>u verb</w:t>
      </w:r>
      <w:r w:rsidRPr="00CA1F35">
        <w:rPr>
          <w:sz w:val="20"/>
          <w:szCs w:val="20"/>
        </w:rPr>
        <w:t xml:space="preserve">, combine the root, i.e. the pre-ru form, with </w:t>
      </w:r>
      <w:r w:rsidRPr="00CA1F35">
        <w:rPr>
          <w:b/>
          <w:sz w:val="20"/>
          <w:szCs w:val="20"/>
        </w:rPr>
        <w:t>aserareru</w:t>
      </w:r>
      <w:r w:rsidRPr="00CA1F35">
        <w:rPr>
          <w:sz w:val="20"/>
          <w:szCs w:val="20"/>
        </w:rPr>
        <w:t>. (</w:t>
      </w:r>
      <w:r w:rsidRPr="00CA1F35">
        <w:rPr>
          <w:i/>
          <w:sz w:val="20"/>
          <w:szCs w:val="20"/>
          <w:u w:val="single"/>
        </w:rPr>
        <w:t>as</w:t>
      </w:r>
      <w:r w:rsidRPr="00CA1F35">
        <w:rPr>
          <w:i/>
          <w:sz w:val="20"/>
          <w:szCs w:val="20"/>
        </w:rPr>
        <w:t xml:space="preserve">pirin </w:t>
      </w:r>
      <w:r w:rsidRPr="00CA1F35">
        <w:rPr>
          <w:i/>
          <w:sz w:val="20"/>
          <w:szCs w:val="20"/>
          <w:u w:val="single"/>
        </w:rPr>
        <w:t>era</w:t>
      </w:r>
      <w:r w:rsidRPr="00CA1F35">
        <w:rPr>
          <w:i/>
          <w:sz w:val="20"/>
          <w:szCs w:val="20"/>
        </w:rPr>
        <w:t xml:space="preserve"> </w:t>
      </w:r>
      <w:r w:rsidRPr="00CA1F35">
        <w:rPr>
          <w:i/>
          <w:sz w:val="20"/>
          <w:szCs w:val="20"/>
          <w:u w:val="single"/>
        </w:rPr>
        <w:t>reru</w:t>
      </w:r>
      <w:r w:rsidRPr="00CA1F35">
        <w:rPr>
          <w:i/>
          <w:sz w:val="20"/>
          <w:szCs w:val="20"/>
        </w:rPr>
        <w:t>n</w:t>
      </w:r>
      <w:r w:rsidRPr="00CA1F35">
        <w:rPr>
          <w:sz w:val="20"/>
          <w:szCs w:val="20"/>
        </w:rPr>
        <w:t xml:space="preserve">) This may be shortened to </w:t>
      </w:r>
      <w:r w:rsidRPr="00CA1F35">
        <w:rPr>
          <w:b/>
          <w:sz w:val="20"/>
          <w:szCs w:val="20"/>
        </w:rPr>
        <w:t>asareru</w:t>
      </w:r>
      <w:r w:rsidRPr="00CA1F35">
        <w:rPr>
          <w:sz w:val="20"/>
          <w:szCs w:val="20"/>
        </w:rPr>
        <w:t>, by removing the first ‘er.’  (</w:t>
      </w:r>
      <w:r w:rsidRPr="00CA1F35">
        <w:rPr>
          <w:i/>
          <w:sz w:val="20"/>
          <w:szCs w:val="20"/>
        </w:rPr>
        <w:t>morning [</w:t>
      </w:r>
      <w:r w:rsidRPr="00CA1F35">
        <w:rPr>
          <w:i/>
          <w:sz w:val="20"/>
          <w:szCs w:val="20"/>
          <w:u w:val="single"/>
        </w:rPr>
        <w:t>asa</w:t>
      </w:r>
      <w:r w:rsidRPr="00CA1F35">
        <w:rPr>
          <w:i/>
          <w:sz w:val="20"/>
          <w:szCs w:val="20"/>
        </w:rPr>
        <w:t xml:space="preserve">] </w:t>
      </w:r>
      <w:r w:rsidRPr="00CA1F35">
        <w:rPr>
          <w:i/>
          <w:sz w:val="20"/>
          <w:szCs w:val="20"/>
          <w:u w:val="single"/>
        </w:rPr>
        <w:t>reru</w:t>
      </w:r>
      <w:r w:rsidRPr="00CA1F35">
        <w:rPr>
          <w:i/>
          <w:sz w:val="20"/>
          <w:szCs w:val="20"/>
        </w:rPr>
        <w:t>n</w:t>
      </w:r>
      <w:r w:rsidRPr="00CA1F35">
        <w:rPr>
          <w:sz w:val="20"/>
          <w:szCs w:val="20"/>
        </w:rPr>
        <w:t>) The shortened form is commonly used with u verbs.  However, the longer form is used with u verbs that end in su, like hanasu.</w:t>
      </w:r>
    </w:p>
    <w:p w:rsidR="00201A2D" w:rsidRPr="00CA1F35" w:rsidRDefault="00201A2D" w:rsidP="007A47ED">
      <w:pPr>
        <w:widowControl w:val="0"/>
        <w:rPr>
          <w:sz w:val="20"/>
          <w:szCs w:val="20"/>
        </w:rPr>
      </w:pPr>
      <w:r w:rsidRPr="00CA1F35">
        <w:rPr>
          <w:sz w:val="20"/>
          <w:szCs w:val="20"/>
        </w:rPr>
        <w:t>The causative passive form of the verb to write is (2 responses):</w:t>
      </w:r>
      <w:r w:rsidRPr="00CA1F35">
        <w:rPr>
          <w:sz w:val="20"/>
          <w:szCs w:val="20"/>
        </w:rPr>
        <w:tab/>
      </w:r>
      <w:r w:rsidRPr="00CA1F35">
        <w:rPr>
          <w:sz w:val="20"/>
          <w:szCs w:val="20"/>
        </w:rPr>
        <w:tab/>
      </w:r>
    </w:p>
    <w:p w:rsidR="00201A2D" w:rsidRPr="00CA1F35" w:rsidRDefault="00201A2D" w:rsidP="007A47ED">
      <w:pPr>
        <w:widowControl w:val="0"/>
        <w:rPr>
          <w:sz w:val="20"/>
          <w:szCs w:val="20"/>
        </w:rPr>
      </w:pPr>
      <w:r w:rsidRPr="00CA1F35">
        <w:rPr>
          <w:rFonts w:hint="eastAsia"/>
          <w:sz w:val="20"/>
          <w:szCs w:val="20"/>
        </w:rPr>
        <w:t>書かせられる。書かされる。</w:t>
      </w:r>
      <w:r w:rsidRPr="00CA1F35">
        <w:rPr>
          <w:sz w:val="20"/>
          <w:szCs w:val="20"/>
        </w:rPr>
        <w:tab/>
      </w:r>
    </w:p>
    <w:p w:rsidR="00201A2D" w:rsidRPr="00CA1F35" w:rsidRDefault="00201A2D" w:rsidP="007A47ED">
      <w:pPr>
        <w:widowControl w:val="0"/>
        <w:rPr>
          <w:sz w:val="20"/>
          <w:szCs w:val="20"/>
        </w:rPr>
      </w:pPr>
      <w:r w:rsidRPr="00CA1F35">
        <w:rPr>
          <w:sz w:val="20"/>
          <w:szCs w:val="20"/>
        </w:rPr>
        <w:t xml:space="preserve">Kakaserareru.  Kakasareru.  </w:t>
      </w:r>
    </w:p>
    <w:p w:rsidR="00201A2D" w:rsidRPr="00CA1F35" w:rsidRDefault="00201A2D" w:rsidP="007A47ED">
      <w:pPr>
        <w:widowControl w:val="0"/>
        <w:rPr>
          <w:sz w:val="20"/>
          <w:szCs w:val="20"/>
        </w:rPr>
      </w:pPr>
      <w:r w:rsidRPr="00CA1F35">
        <w:rPr>
          <w:sz w:val="20"/>
          <w:szCs w:val="20"/>
        </w:rPr>
        <w:t>137.  The causative passive form of the verb to talk is</w:t>
      </w:r>
    </w:p>
    <w:p w:rsidR="00201A2D" w:rsidRPr="00CA1F35" w:rsidRDefault="00201A2D" w:rsidP="007A47ED">
      <w:pPr>
        <w:widowControl w:val="0"/>
        <w:rPr>
          <w:sz w:val="20"/>
          <w:szCs w:val="20"/>
        </w:rPr>
      </w:pPr>
      <w:r w:rsidRPr="00CA1F35">
        <w:rPr>
          <w:rFonts w:hint="eastAsia"/>
          <w:sz w:val="20"/>
          <w:szCs w:val="20"/>
        </w:rPr>
        <w:t>話させられる。</w:t>
      </w:r>
    </w:p>
    <w:p w:rsidR="00201A2D" w:rsidRPr="00CA1F35" w:rsidRDefault="00201A2D" w:rsidP="007A47ED">
      <w:pPr>
        <w:widowControl w:val="0"/>
        <w:rPr>
          <w:sz w:val="20"/>
          <w:szCs w:val="20"/>
        </w:rPr>
      </w:pPr>
      <w:r w:rsidRPr="00CA1F35">
        <w:rPr>
          <w:sz w:val="20"/>
          <w:szCs w:val="20"/>
        </w:rPr>
        <w:t>Hanasaserareru.  (as mentioned in the previous question, since hanasu ends in su, there is no short form of the causative passive tense)</w:t>
      </w:r>
    </w:p>
    <w:p w:rsidR="00201A2D" w:rsidRPr="00CA1F35" w:rsidRDefault="00201A2D" w:rsidP="007A47ED">
      <w:pPr>
        <w:widowControl w:val="0"/>
        <w:rPr>
          <w:sz w:val="20"/>
          <w:szCs w:val="20"/>
        </w:rPr>
      </w:pPr>
      <w:r w:rsidRPr="00CA1F35">
        <w:rPr>
          <w:sz w:val="20"/>
          <w:szCs w:val="20"/>
        </w:rPr>
        <w:t xml:space="preserve">138.  To make the causative passive form of an </w:t>
      </w:r>
      <w:r w:rsidRPr="00CA1F35">
        <w:rPr>
          <w:b/>
          <w:sz w:val="20"/>
          <w:szCs w:val="20"/>
        </w:rPr>
        <w:t>ru verb</w:t>
      </w:r>
      <w:r w:rsidRPr="00CA1F35">
        <w:rPr>
          <w:sz w:val="20"/>
          <w:szCs w:val="20"/>
        </w:rPr>
        <w:t xml:space="preserve">, combine the root, i.e. the pre-ru form, with </w:t>
      </w:r>
      <w:r w:rsidRPr="00CA1F35">
        <w:rPr>
          <w:b/>
          <w:sz w:val="20"/>
          <w:szCs w:val="20"/>
        </w:rPr>
        <w:t>saserareru</w:t>
      </w:r>
      <w:r w:rsidRPr="00CA1F35">
        <w:rPr>
          <w:sz w:val="20"/>
          <w:szCs w:val="20"/>
        </w:rPr>
        <w:t>.  (</w:t>
      </w:r>
      <w:r w:rsidRPr="00CA1F35">
        <w:rPr>
          <w:i/>
          <w:sz w:val="20"/>
          <w:szCs w:val="20"/>
          <w:u w:val="single"/>
        </w:rPr>
        <w:t>Sas</w:t>
      </w:r>
      <w:r w:rsidRPr="00CA1F35">
        <w:rPr>
          <w:i/>
          <w:sz w:val="20"/>
          <w:szCs w:val="20"/>
        </w:rPr>
        <w:t xml:space="preserve">katchewan </w:t>
      </w:r>
      <w:r w:rsidRPr="00CA1F35">
        <w:rPr>
          <w:i/>
          <w:sz w:val="20"/>
          <w:szCs w:val="20"/>
          <w:u w:val="single"/>
        </w:rPr>
        <w:t>era</w:t>
      </w:r>
      <w:r w:rsidRPr="00CA1F35">
        <w:rPr>
          <w:i/>
          <w:sz w:val="20"/>
          <w:szCs w:val="20"/>
        </w:rPr>
        <w:t xml:space="preserve"> </w:t>
      </w:r>
      <w:r w:rsidRPr="00CA1F35">
        <w:rPr>
          <w:i/>
          <w:sz w:val="20"/>
          <w:szCs w:val="20"/>
          <w:u w:val="single"/>
        </w:rPr>
        <w:t>reru</w:t>
      </w:r>
      <w:r w:rsidRPr="00CA1F35">
        <w:rPr>
          <w:i/>
          <w:sz w:val="20"/>
          <w:szCs w:val="20"/>
        </w:rPr>
        <w:t>n</w:t>
      </w:r>
      <w:r w:rsidRPr="00CA1F35">
        <w:rPr>
          <w:sz w:val="20"/>
          <w:szCs w:val="20"/>
        </w:rPr>
        <w:t>)</w:t>
      </w:r>
    </w:p>
    <w:p w:rsidR="00201A2D" w:rsidRPr="00CA1F35" w:rsidRDefault="00201A2D" w:rsidP="007A47ED">
      <w:pPr>
        <w:widowControl w:val="0"/>
        <w:rPr>
          <w:sz w:val="20"/>
          <w:szCs w:val="20"/>
        </w:rPr>
      </w:pPr>
      <w:r w:rsidRPr="00CA1F35">
        <w:rPr>
          <w:sz w:val="20"/>
          <w:szCs w:val="20"/>
        </w:rPr>
        <w:t>The causative passive form of the verb to eat is</w:t>
      </w:r>
    </w:p>
    <w:p w:rsidR="00201A2D" w:rsidRPr="00CA1F35" w:rsidRDefault="00201A2D" w:rsidP="007A47ED">
      <w:pPr>
        <w:widowControl w:val="0"/>
        <w:rPr>
          <w:sz w:val="20"/>
          <w:szCs w:val="20"/>
        </w:rPr>
      </w:pPr>
      <w:r w:rsidRPr="00CA1F35">
        <w:rPr>
          <w:rFonts w:hint="eastAsia"/>
          <w:sz w:val="20"/>
          <w:szCs w:val="20"/>
        </w:rPr>
        <w:t>食べさせられる。</w:t>
      </w:r>
    </w:p>
    <w:p w:rsidR="00201A2D" w:rsidRPr="00CA1F35" w:rsidRDefault="00201A2D" w:rsidP="007A47ED">
      <w:pPr>
        <w:widowControl w:val="0"/>
        <w:rPr>
          <w:sz w:val="20"/>
          <w:szCs w:val="20"/>
        </w:rPr>
      </w:pPr>
      <w:r w:rsidRPr="00CA1F35">
        <w:rPr>
          <w:sz w:val="20"/>
          <w:szCs w:val="20"/>
        </w:rPr>
        <w:t xml:space="preserve">Tabesaserareru.  </w:t>
      </w:r>
    </w:p>
    <w:p w:rsidR="00201A2D" w:rsidRPr="00CA1F35" w:rsidRDefault="00201A2D" w:rsidP="007A47ED">
      <w:pPr>
        <w:widowControl w:val="0"/>
        <w:rPr>
          <w:sz w:val="20"/>
          <w:szCs w:val="20"/>
        </w:rPr>
      </w:pPr>
      <w:r w:rsidRPr="00CA1F35">
        <w:rPr>
          <w:sz w:val="20"/>
          <w:szCs w:val="20"/>
        </w:rPr>
        <w:t>139.  The following 3 verbs are irregular.  The causative passive form of  the verb to go is</w:t>
      </w:r>
    </w:p>
    <w:p w:rsidR="00201A2D" w:rsidRPr="00CA1F35" w:rsidRDefault="00201A2D" w:rsidP="007A47ED">
      <w:pPr>
        <w:widowControl w:val="0"/>
        <w:rPr>
          <w:sz w:val="20"/>
          <w:szCs w:val="20"/>
        </w:rPr>
      </w:pPr>
      <w:r w:rsidRPr="00CA1F35">
        <w:rPr>
          <w:rFonts w:hint="eastAsia"/>
          <w:sz w:val="20"/>
          <w:szCs w:val="20"/>
        </w:rPr>
        <w:t>行かされる。</w:t>
      </w:r>
    </w:p>
    <w:p w:rsidR="00201A2D" w:rsidRPr="00CA1F35" w:rsidRDefault="00201A2D" w:rsidP="007A47ED">
      <w:pPr>
        <w:widowControl w:val="0"/>
        <w:rPr>
          <w:sz w:val="20"/>
          <w:szCs w:val="20"/>
        </w:rPr>
      </w:pPr>
      <w:r w:rsidRPr="00CA1F35">
        <w:rPr>
          <w:b/>
          <w:sz w:val="20"/>
          <w:szCs w:val="20"/>
        </w:rPr>
        <w:t xml:space="preserve">Ikasareru. </w:t>
      </w:r>
      <w:r w:rsidRPr="00CA1F35">
        <w:rPr>
          <w:sz w:val="20"/>
          <w:szCs w:val="20"/>
        </w:rPr>
        <w:t xml:space="preserve"> (</w:t>
      </w:r>
      <w:r w:rsidRPr="00CA1F35">
        <w:rPr>
          <w:i/>
          <w:sz w:val="20"/>
          <w:szCs w:val="20"/>
          <w:u w:val="single"/>
        </w:rPr>
        <w:t>asa</w:t>
      </w:r>
      <w:r w:rsidRPr="00CA1F35">
        <w:rPr>
          <w:i/>
          <w:sz w:val="20"/>
          <w:szCs w:val="20"/>
        </w:rPr>
        <w:t xml:space="preserve"> [morning] </w:t>
      </w:r>
      <w:r w:rsidRPr="00CA1F35">
        <w:rPr>
          <w:i/>
          <w:sz w:val="20"/>
          <w:szCs w:val="20"/>
          <w:u w:val="single"/>
        </w:rPr>
        <w:t>reru</w:t>
      </w:r>
      <w:r w:rsidRPr="00CA1F35">
        <w:rPr>
          <w:i/>
          <w:sz w:val="20"/>
          <w:szCs w:val="20"/>
        </w:rPr>
        <w:t>n;  I go in the morning</w:t>
      </w:r>
      <w:r w:rsidRPr="00CA1F35">
        <w:rPr>
          <w:sz w:val="20"/>
          <w:szCs w:val="20"/>
        </w:rPr>
        <w:t>)</w:t>
      </w:r>
    </w:p>
    <w:p w:rsidR="00201A2D" w:rsidRPr="00CA1F35" w:rsidRDefault="00201A2D" w:rsidP="007A47ED">
      <w:pPr>
        <w:widowControl w:val="0"/>
        <w:rPr>
          <w:sz w:val="20"/>
          <w:szCs w:val="20"/>
        </w:rPr>
      </w:pPr>
      <w:r w:rsidRPr="00CA1F35">
        <w:rPr>
          <w:sz w:val="20"/>
          <w:szCs w:val="20"/>
        </w:rPr>
        <w:t>140.  The causative passive form of the verb to come is</w:t>
      </w:r>
      <w:r w:rsidRPr="00CA1F35">
        <w:rPr>
          <w:sz w:val="20"/>
          <w:szCs w:val="20"/>
        </w:rPr>
        <w:tab/>
      </w:r>
    </w:p>
    <w:p w:rsidR="00201A2D" w:rsidRPr="00CA1F35" w:rsidRDefault="00201A2D" w:rsidP="007A47ED">
      <w:pPr>
        <w:widowControl w:val="0"/>
        <w:rPr>
          <w:sz w:val="20"/>
          <w:szCs w:val="20"/>
        </w:rPr>
      </w:pPr>
      <w:r w:rsidRPr="00CA1F35">
        <w:rPr>
          <w:rFonts w:hint="eastAsia"/>
          <w:sz w:val="20"/>
          <w:szCs w:val="20"/>
        </w:rPr>
        <w:t>来させられる。</w:t>
      </w:r>
      <w:r w:rsidRPr="00CA1F35">
        <w:rPr>
          <w:sz w:val="20"/>
          <w:szCs w:val="20"/>
        </w:rPr>
        <w:tab/>
      </w:r>
      <w:r w:rsidRPr="00CA1F35">
        <w:rPr>
          <w:sz w:val="20"/>
          <w:szCs w:val="20"/>
        </w:rPr>
        <w:tab/>
      </w:r>
      <w:r w:rsidRPr="00CA1F35">
        <w:rPr>
          <w:sz w:val="20"/>
          <w:szCs w:val="20"/>
        </w:rPr>
        <w:tab/>
      </w:r>
      <w:r w:rsidRPr="00CA1F35">
        <w:rPr>
          <w:sz w:val="20"/>
          <w:szCs w:val="20"/>
        </w:rPr>
        <w:tab/>
      </w:r>
      <w:r w:rsidRPr="00CA1F35">
        <w:rPr>
          <w:sz w:val="20"/>
          <w:szCs w:val="20"/>
        </w:rPr>
        <w:tab/>
      </w:r>
      <w:r w:rsidRPr="00CA1F35">
        <w:rPr>
          <w:sz w:val="20"/>
          <w:szCs w:val="20"/>
        </w:rPr>
        <w:tab/>
      </w:r>
      <w:r w:rsidRPr="00CA1F35">
        <w:rPr>
          <w:sz w:val="20"/>
          <w:szCs w:val="20"/>
        </w:rPr>
        <w:tab/>
      </w:r>
      <w:r w:rsidRPr="00CA1F35">
        <w:rPr>
          <w:sz w:val="20"/>
          <w:szCs w:val="20"/>
        </w:rPr>
        <w:tab/>
      </w:r>
      <w:r w:rsidRPr="00CA1F35">
        <w:rPr>
          <w:sz w:val="20"/>
          <w:szCs w:val="20"/>
        </w:rPr>
        <w:tab/>
      </w:r>
    </w:p>
    <w:p w:rsidR="00201A2D" w:rsidRPr="00CA1F35" w:rsidRDefault="00201A2D" w:rsidP="007A47ED">
      <w:pPr>
        <w:widowControl w:val="0"/>
        <w:rPr>
          <w:sz w:val="20"/>
          <w:szCs w:val="20"/>
        </w:rPr>
      </w:pPr>
      <w:r w:rsidRPr="00CA1F35">
        <w:rPr>
          <w:b/>
          <w:sz w:val="20"/>
          <w:szCs w:val="20"/>
        </w:rPr>
        <w:t xml:space="preserve">Kosaserareru  </w:t>
      </w:r>
      <w:r w:rsidRPr="00CA1F35">
        <w:rPr>
          <w:sz w:val="20"/>
          <w:szCs w:val="20"/>
        </w:rPr>
        <w:t>(</w:t>
      </w:r>
      <w:r w:rsidRPr="00CA1F35">
        <w:rPr>
          <w:i/>
          <w:sz w:val="20"/>
          <w:szCs w:val="20"/>
          <w:u w:val="single"/>
        </w:rPr>
        <w:t>Sa</w:t>
      </w:r>
      <w:r w:rsidRPr="00CA1F35">
        <w:rPr>
          <w:i/>
          <w:sz w:val="20"/>
          <w:szCs w:val="20"/>
        </w:rPr>
        <w:t xml:space="preserve">skatchewan </w:t>
      </w:r>
      <w:r w:rsidRPr="00CA1F35">
        <w:rPr>
          <w:i/>
          <w:sz w:val="20"/>
          <w:szCs w:val="20"/>
          <w:u w:val="single"/>
        </w:rPr>
        <w:t>era</w:t>
      </w:r>
      <w:r w:rsidRPr="00CA1F35">
        <w:rPr>
          <w:i/>
          <w:sz w:val="20"/>
          <w:szCs w:val="20"/>
        </w:rPr>
        <w:t xml:space="preserve"> </w:t>
      </w:r>
      <w:r w:rsidRPr="00CA1F35">
        <w:rPr>
          <w:i/>
          <w:sz w:val="20"/>
          <w:szCs w:val="20"/>
          <w:u w:val="single"/>
        </w:rPr>
        <w:t>reru</w:t>
      </w:r>
      <w:r w:rsidRPr="00CA1F35">
        <w:rPr>
          <w:i/>
          <w:sz w:val="20"/>
          <w:szCs w:val="20"/>
        </w:rPr>
        <w:t>n;  I come to Saskatchewan</w:t>
      </w:r>
      <w:r w:rsidRPr="00CA1F35">
        <w:rPr>
          <w:sz w:val="20"/>
          <w:szCs w:val="20"/>
        </w:rPr>
        <w:t>)</w:t>
      </w:r>
    </w:p>
    <w:p w:rsidR="00201A2D" w:rsidRPr="00CA1F35" w:rsidRDefault="00201A2D" w:rsidP="007A47ED">
      <w:pPr>
        <w:widowControl w:val="0"/>
        <w:rPr>
          <w:sz w:val="20"/>
          <w:szCs w:val="20"/>
        </w:rPr>
      </w:pPr>
      <w:r w:rsidRPr="00CA1F35">
        <w:rPr>
          <w:sz w:val="20"/>
          <w:szCs w:val="20"/>
        </w:rPr>
        <w:t>141.  The causative passive form of the verb to do is</w:t>
      </w:r>
    </w:p>
    <w:p w:rsidR="00201A2D" w:rsidRPr="00CA1F35" w:rsidRDefault="00201A2D" w:rsidP="007A47ED">
      <w:pPr>
        <w:widowControl w:val="0"/>
        <w:rPr>
          <w:sz w:val="20"/>
          <w:szCs w:val="20"/>
        </w:rPr>
      </w:pPr>
      <w:r w:rsidRPr="00CA1F35">
        <w:rPr>
          <w:rFonts w:hint="eastAsia"/>
          <w:sz w:val="20"/>
          <w:szCs w:val="20"/>
        </w:rPr>
        <w:t>させられる。</w:t>
      </w:r>
    </w:p>
    <w:p w:rsidR="00201A2D" w:rsidRPr="00CA1F35" w:rsidRDefault="00201A2D" w:rsidP="007A47ED">
      <w:pPr>
        <w:widowControl w:val="0"/>
        <w:rPr>
          <w:sz w:val="20"/>
          <w:szCs w:val="20"/>
        </w:rPr>
      </w:pPr>
      <w:r w:rsidRPr="00CA1F35">
        <w:rPr>
          <w:b/>
          <w:sz w:val="20"/>
          <w:szCs w:val="20"/>
        </w:rPr>
        <w:t xml:space="preserve">Saserareru  </w:t>
      </w:r>
      <w:r w:rsidRPr="00CA1F35">
        <w:rPr>
          <w:sz w:val="20"/>
          <w:szCs w:val="20"/>
        </w:rPr>
        <w:t>(</w:t>
      </w:r>
      <w:r w:rsidRPr="00CA1F35">
        <w:rPr>
          <w:i/>
          <w:sz w:val="20"/>
          <w:szCs w:val="20"/>
          <w:u w:val="single"/>
        </w:rPr>
        <w:t>Sas</w:t>
      </w:r>
      <w:r w:rsidRPr="00CA1F35">
        <w:rPr>
          <w:i/>
          <w:sz w:val="20"/>
          <w:szCs w:val="20"/>
        </w:rPr>
        <w:t xml:space="preserve">katchewan </w:t>
      </w:r>
      <w:r w:rsidRPr="00CA1F35">
        <w:rPr>
          <w:i/>
          <w:sz w:val="20"/>
          <w:szCs w:val="20"/>
          <w:u w:val="single"/>
        </w:rPr>
        <w:t>era</w:t>
      </w:r>
      <w:r w:rsidRPr="00CA1F35">
        <w:rPr>
          <w:i/>
          <w:sz w:val="20"/>
          <w:szCs w:val="20"/>
        </w:rPr>
        <w:t xml:space="preserve"> </w:t>
      </w:r>
      <w:r w:rsidRPr="00CA1F35">
        <w:rPr>
          <w:i/>
          <w:sz w:val="20"/>
          <w:szCs w:val="20"/>
          <w:u w:val="single"/>
        </w:rPr>
        <w:t>reru</w:t>
      </w:r>
      <w:r w:rsidRPr="00CA1F35">
        <w:rPr>
          <w:i/>
          <w:sz w:val="20"/>
          <w:szCs w:val="20"/>
        </w:rPr>
        <w:t>n;  I do things in Saskatchewan</w:t>
      </w:r>
      <w:r w:rsidRPr="00CA1F35">
        <w:rPr>
          <w:sz w:val="20"/>
          <w:szCs w:val="20"/>
        </w:rPr>
        <w:t>)</w:t>
      </w:r>
      <w:r w:rsidRPr="00CA1F35">
        <w:rPr>
          <w:sz w:val="20"/>
          <w:szCs w:val="20"/>
        </w:rPr>
        <w:tab/>
      </w:r>
      <w:r w:rsidRPr="00CA1F35">
        <w:rPr>
          <w:sz w:val="20"/>
          <w:szCs w:val="20"/>
        </w:rPr>
        <w:tab/>
      </w:r>
      <w:r w:rsidRPr="00CA1F35">
        <w:rPr>
          <w:sz w:val="20"/>
          <w:szCs w:val="20"/>
        </w:rPr>
        <w:tab/>
      </w:r>
      <w:r w:rsidRPr="00CA1F35">
        <w:rPr>
          <w:sz w:val="20"/>
          <w:szCs w:val="20"/>
        </w:rPr>
        <w:tab/>
      </w:r>
    </w:p>
    <w:p w:rsidR="00201A2D" w:rsidRPr="00CA1F35" w:rsidRDefault="00201A2D" w:rsidP="007A47ED">
      <w:pPr>
        <w:widowControl w:val="0"/>
        <w:rPr>
          <w:sz w:val="20"/>
          <w:szCs w:val="20"/>
        </w:rPr>
      </w:pPr>
      <w:r w:rsidRPr="00CA1F35">
        <w:rPr>
          <w:sz w:val="20"/>
          <w:szCs w:val="20"/>
        </w:rPr>
        <w:t xml:space="preserve">142.  As for the students, by the Japanese language teacher, they were made to write a composition.  Use seitotachi.  Use the shorter form of the causative passive verb. </w:t>
      </w:r>
    </w:p>
    <w:p w:rsidR="00201A2D" w:rsidRPr="00CA1F35" w:rsidRDefault="00201A2D" w:rsidP="007A47ED">
      <w:pPr>
        <w:widowControl w:val="0"/>
        <w:rPr>
          <w:sz w:val="20"/>
          <w:szCs w:val="20"/>
        </w:rPr>
      </w:pPr>
      <w:r w:rsidRPr="00CA1F35">
        <w:rPr>
          <w:rFonts w:hint="eastAsia"/>
          <w:sz w:val="20"/>
          <w:szCs w:val="20"/>
        </w:rPr>
        <w:t>生徒達は日本語の先生に作文を書かされました。</w:t>
      </w:r>
      <w:r w:rsidRPr="00CA1F35">
        <w:rPr>
          <w:sz w:val="20"/>
          <w:szCs w:val="20"/>
        </w:rPr>
        <w:t xml:space="preserve"> </w:t>
      </w:r>
    </w:p>
    <w:p w:rsidR="00201A2D" w:rsidRPr="00CA1F35" w:rsidRDefault="00201A2D" w:rsidP="007A47ED">
      <w:pPr>
        <w:widowControl w:val="0"/>
        <w:rPr>
          <w:sz w:val="20"/>
          <w:szCs w:val="20"/>
        </w:rPr>
      </w:pPr>
      <w:r w:rsidRPr="00CA1F35">
        <w:rPr>
          <w:sz w:val="20"/>
          <w:szCs w:val="20"/>
          <w:lang w:val="es-US"/>
        </w:rPr>
        <w:t xml:space="preserve">Seitotachi wa, nihongo no sensei ni, sakubun o kakasaremashita.  </w:t>
      </w:r>
      <w:r w:rsidRPr="00CA1F35">
        <w:rPr>
          <w:sz w:val="20"/>
          <w:szCs w:val="20"/>
        </w:rPr>
        <w:t>(</w:t>
      </w:r>
      <w:r w:rsidRPr="00CA1F35">
        <w:rPr>
          <w:b/>
          <w:sz w:val="20"/>
          <w:szCs w:val="20"/>
        </w:rPr>
        <w:t>sakubun</w:t>
      </w:r>
      <w:r w:rsidRPr="00CA1F35">
        <w:rPr>
          <w:sz w:val="20"/>
          <w:szCs w:val="20"/>
        </w:rPr>
        <w:t xml:space="preserve"> = composition;  comprised of kanji for </w:t>
      </w:r>
      <w:r w:rsidRPr="00CA1F35">
        <w:rPr>
          <w:b/>
          <w:sz w:val="20"/>
          <w:szCs w:val="20"/>
        </w:rPr>
        <w:t>tsukuru</w:t>
      </w:r>
      <w:r w:rsidRPr="00CA1F35">
        <w:rPr>
          <w:sz w:val="20"/>
          <w:szCs w:val="20"/>
        </w:rPr>
        <w:t xml:space="preserve"> = </w:t>
      </w:r>
      <w:r w:rsidRPr="00CA1F35">
        <w:rPr>
          <w:b/>
          <w:sz w:val="20"/>
          <w:szCs w:val="20"/>
        </w:rPr>
        <w:t>saku</w:t>
      </w:r>
      <w:r w:rsidRPr="00CA1F35">
        <w:rPr>
          <w:sz w:val="20"/>
          <w:szCs w:val="20"/>
        </w:rPr>
        <w:t xml:space="preserve"> = to make and </w:t>
      </w:r>
      <w:r w:rsidRPr="00CA1F35">
        <w:rPr>
          <w:b/>
          <w:sz w:val="20"/>
          <w:szCs w:val="20"/>
        </w:rPr>
        <w:t>bun</w:t>
      </w:r>
      <w:r w:rsidRPr="00CA1F35">
        <w:rPr>
          <w:sz w:val="20"/>
          <w:szCs w:val="20"/>
        </w:rPr>
        <w:t xml:space="preserve"> </w:t>
      </w:r>
      <w:r w:rsidRPr="0023221D">
        <w:rPr>
          <w:sz w:val="20"/>
          <w:szCs w:val="20"/>
        </w:rPr>
        <w:t xml:space="preserve">= </w:t>
      </w:r>
      <w:r w:rsidR="0023221D">
        <w:rPr>
          <w:sz w:val="20"/>
          <w:szCs w:val="20"/>
        </w:rPr>
        <w:t>sentence, composition</w:t>
      </w:r>
      <w:r w:rsidRPr="00CA1F35">
        <w:rPr>
          <w:sz w:val="20"/>
          <w:szCs w:val="20"/>
        </w:rPr>
        <w:t xml:space="preserve">;  </w:t>
      </w:r>
      <w:r w:rsidRPr="00CA1F35">
        <w:rPr>
          <w:i/>
          <w:sz w:val="20"/>
          <w:szCs w:val="20"/>
        </w:rPr>
        <w:t xml:space="preserve">my composition was about a </w:t>
      </w:r>
      <w:r w:rsidRPr="00CA1F35">
        <w:rPr>
          <w:i/>
          <w:sz w:val="20"/>
          <w:szCs w:val="20"/>
          <w:u w:val="single"/>
        </w:rPr>
        <w:t>sa</w:t>
      </w:r>
      <w:r w:rsidR="00EC3CE6">
        <w:rPr>
          <w:i/>
          <w:sz w:val="20"/>
          <w:szCs w:val="20"/>
        </w:rPr>
        <w:t>ck of</w:t>
      </w:r>
      <w:r w:rsidRPr="00CA1F35">
        <w:rPr>
          <w:i/>
          <w:sz w:val="20"/>
          <w:szCs w:val="20"/>
        </w:rPr>
        <w:t xml:space="preserve"> </w:t>
      </w:r>
      <w:r w:rsidR="00EC3CE6">
        <w:rPr>
          <w:i/>
          <w:sz w:val="20"/>
          <w:szCs w:val="20"/>
          <w:u w:val="single"/>
        </w:rPr>
        <w:t>K</w:t>
      </w:r>
      <w:r w:rsidRPr="00CA1F35">
        <w:rPr>
          <w:i/>
          <w:sz w:val="20"/>
          <w:szCs w:val="20"/>
          <w:u w:val="single"/>
        </w:rPr>
        <w:t>oo</w:t>
      </w:r>
      <w:r w:rsidRPr="00CA1F35">
        <w:rPr>
          <w:i/>
          <w:sz w:val="20"/>
          <w:szCs w:val="20"/>
        </w:rPr>
        <w:t>l</w:t>
      </w:r>
      <w:r w:rsidR="00EC3CE6">
        <w:rPr>
          <w:i/>
          <w:sz w:val="20"/>
          <w:szCs w:val="20"/>
        </w:rPr>
        <w:t>-Aid packages and some</w:t>
      </w:r>
      <w:r w:rsidRPr="00CA1F35">
        <w:rPr>
          <w:i/>
          <w:sz w:val="20"/>
          <w:szCs w:val="20"/>
        </w:rPr>
        <w:t xml:space="preserve"> </w:t>
      </w:r>
      <w:r w:rsidRPr="00CA1F35">
        <w:rPr>
          <w:i/>
          <w:sz w:val="20"/>
          <w:szCs w:val="20"/>
          <w:u w:val="single"/>
        </w:rPr>
        <w:t>bun</w:t>
      </w:r>
      <w:r w:rsidRPr="00CA1F35">
        <w:rPr>
          <w:i/>
          <w:sz w:val="20"/>
          <w:szCs w:val="20"/>
        </w:rPr>
        <w:t>s</w:t>
      </w:r>
      <w:r w:rsidRPr="00CA1F35">
        <w:rPr>
          <w:sz w:val="20"/>
          <w:szCs w:val="20"/>
        </w:rPr>
        <w:t xml:space="preserve">;  </w:t>
      </w:r>
      <w:r w:rsidRPr="00CA1F35">
        <w:rPr>
          <w:sz w:val="20"/>
          <w:szCs w:val="20"/>
        </w:rPr>
        <w:lastRenderedPageBreak/>
        <w:t xml:space="preserve">cf. </w:t>
      </w:r>
      <w:r w:rsidRPr="00CA1F35">
        <w:rPr>
          <w:b/>
          <w:sz w:val="20"/>
          <w:szCs w:val="20"/>
        </w:rPr>
        <w:t>sakuban</w:t>
      </w:r>
      <w:r w:rsidR="00EC3CE6">
        <w:rPr>
          <w:sz w:val="20"/>
          <w:szCs w:val="20"/>
        </w:rPr>
        <w:t xml:space="preserve"> = last night</w:t>
      </w:r>
      <w:r w:rsidRPr="00CA1F35">
        <w:rPr>
          <w:sz w:val="20"/>
          <w:szCs w:val="20"/>
        </w:rPr>
        <w:t>) (kakaseraremashita, also OK, long form)</w:t>
      </w:r>
    </w:p>
    <w:p w:rsidR="00201A2D" w:rsidRPr="00CA1F35" w:rsidRDefault="00201A2D" w:rsidP="007A47ED">
      <w:pPr>
        <w:widowControl w:val="0"/>
        <w:rPr>
          <w:sz w:val="20"/>
          <w:szCs w:val="20"/>
        </w:rPr>
      </w:pPr>
      <w:r w:rsidRPr="00CA1F35">
        <w:rPr>
          <w:sz w:val="20"/>
          <w:szCs w:val="20"/>
        </w:rPr>
        <w:t xml:space="preserve">143.  As for Yoko, various helps, she is being made to do.  </w:t>
      </w:r>
    </w:p>
    <w:p w:rsidR="00201A2D" w:rsidRPr="00CA1F35" w:rsidRDefault="00201A2D" w:rsidP="007A47ED">
      <w:pPr>
        <w:widowControl w:val="0"/>
        <w:rPr>
          <w:sz w:val="20"/>
          <w:szCs w:val="20"/>
        </w:rPr>
      </w:pPr>
      <w:r w:rsidRPr="00CA1F35">
        <w:rPr>
          <w:rFonts w:hint="eastAsia"/>
          <w:sz w:val="20"/>
          <w:szCs w:val="20"/>
        </w:rPr>
        <w:t>よう子さんは色々な手伝いをさせられています。</w:t>
      </w:r>
    </w:p>
    <w:p w:rsidR="00201A2D" w:rsidRPr="00CA1F35" w:rsidRDefault="00201A2D" w:rsidP="007A47ED">
      <w:pPr>
        <w:widowControl w:val="0"/>
        <w:rPr>
          <w:sz w:val="20"/>
          <w:szCs w:val="20"/>
        </w:rPr>
      </w:pPr>
      <w:r w:rsidRPr="00CA1F35">
        <w:rPr>
          <w:sz w:val="20"/>
          <w:szCs w:val="20"/>
          <w:lang w:val="es-US"/>
        </w:rPr>
        <w:t xml:space="preserve">Yoko san wa, iroiro na tetsudai o, saserarete imasu.  </w:t>
      </w:r>
      <w:r w:rsidRPr="00CA1F35">
        <w:rPr>
          <w:sz w:val="20"/>
          <w:szCs w:val="20"/>
        </w:rPr>
        <w:t>(Yoko san ni iroiro na tetsudai o sasete imasu, similar meaning, but a different point of view, suggesting that the speaker is making her do them )</w:t>
      </w:r>
    </w:p>
    <w:p w:rsidR="00201A2D" w:rsidRPr="00CA1F35" w:rsidRDefault="00201A2D" w:rsidP="007A47ED">
      <w:pPr>
        <w:widowControl w:val="0"/>
        <w:rPr>
          <w:sz w:val="20"/>
          <w:szCs w:val="20"/>
          <w:lang w:val="es-US"/>
        </w:rPr>
      </w:pPr>
      <w:r w:rsidRPr="00CA1F35">
        <w:rPr>
          <w:sz w:val="20"/>
          <w:szCs w:val="20"/>
        </w:rPr>
        <w:t xml:space="preserve">144.  She is made to go for the purpose of honorable errands etc., she is made to line up the tableware etc., she is doing.  </w:t>
      </w:r>
      <w:r w:rsidRPr="00CA1F35">
        <w:rPr>
          <w:sz w:val="20"/>
          <w:szCs w:val="20"/>
          <w:lang w:val="es-US"/>
        </w:rPr>
        <w:t>Use tari.</w:t>
      </w:r>
      <w:r w:rsidRPr="00CA1F35">
        <w:rPr>
          <w:sz w:val="20"/>
          <w:szCs w:val="20"/>
          <w:lang w:val="es-US"/>
        </w:rPr>
        <w:tab/>
      </w:r>
      <w:r w:rsidRPr="00CA1F35">
        <w:rPr>
          <w:sz w:val="20"/>
          <w:szCs w:val="20"/>
          <w:lang w:val="es-US"/>
        </w:rPr>
        <w:tab/>
      </w:r>
    </w:p>
    <w:p w:rsidR="00201A2D" w:rsidRPr="00CA1F35" w:rsidRDefault="00201A2D" w:rsidP="007A47ED">
      <w:pPr>
        <w:widowControl w:val="0"/>
        <w:rPr>
          <w:sz w:val="20"/>
          <w:szCs w:val="20"/>
          <w:lang w:val="es-US"/>
        </w:rPr>
      </w:pPr>
      <w:r w:rsidRPr="00CA1F35">
        <w:rPr>
          <w:rFonts w:hint="eastAsia"/>
          <w:sz w:val="20"/>
          <w:szCs w:val="20"/>
          <w:lang w:val="es-US"/>
        </w:rPr>
        <w:t>お使いに行かされたり食器を並べさせられたりしています。</w:t>
      </w:r>
      <w:r w:rsidRPr="00CA1F35">
        <w:rPr>
          <w:sz w:val="20"/>
          <w:szCs w:val="20"/>
          <w:lang w:val="es-US"/>
        </w:rPr>
        <w:tab/>
      </w:r>
    </w:p>
    <w:p w:rsidR="00201A2D" w:rsidRPr="00CA1F35" w:rsidRDefault="00201A2D" w:rsidP="007A47ED">
      <w:pPr>
        <w:widowControl w:val="0"/>
        <w:rPr>
          <w:sz w:val="20"/>
          <w:szCs w:val="20"/>
        </w:rPr>
      </w:pPr>
      <w:r w:rsidRPr="00CA1F35">
        <w:rPr>
          <w:sz w:val="20"/>
          <w:szCs w:val="20"/>
          <w:lang w:val="es-US"/>
        </w:rPr>
        <w:t xml:space="preserve">Otsukai ni ikasaretari, shokki o narabesaseraretari shite imasu.  </w:t>
      </w:r>
      <w:r w:rsidRPr="00CA1F35">
        <w:rPr>
          <w:sz w:val="20"/>
          <w:szCs w:val="20"/>
        </w:rPr>
        <w:t>(</w:t>
      </w:r>
      <w:r w:rsidRPr="00CA1F35">
        <w:rPr>
          <w:b/>
          <w:sz w:val="20"/>
          <w:szCs w:val="20"/>
        </w:rPr>
        <w:t>tsukai</w:t>
      </w:r>
      <w:r w:rsidRPr="00CA1F35">
        <w:rPr>
          <w:sz w:val="20"/>
          <w:szCs w:val="20"/>
        </w:rPr>
        <w:t xml:space="preserve"> = errand)</w:t>
      </w:r>
    </w:p>
    <w:p w:rsidR="00201A2D" w:rsidRPr="00CA1F35" w:rsidRDefault="00201A2D" w:rsidP="007A47ED">
      <w:pPr>
        <w:widowControl w:val="0"/>
        <w:rPr>
          <w:sz w:val="20"/>
          <w:szCs w:val="20"/>
        </w:rPr>
      </w:pPr>
      <w:r w:rsidRPr="00CA1F35">
        <w:rPr>
          <w:sz w:val="20"/>
          <w:szCs w:val="20"/>
        </w:rPr>
        <w:t>145.  As for honorable mother, to the child, she is making him eat vegetables.  Use the causative verb form.</w:t>
      </w:r>
    </w:p>
    <w:p w:rsidR="00201A2D" w:rsidRPr="00CA1F35" w:rsidRDefault="00201A2D" w:rsidP="007A47ED">
      <w:pPr>
        <w:widowControl w:val="0"/>
        <w:rPr>
          <w:sz w:val="20"/>
          <w:szCs w:val="20"/>
        </w:rPr>
      </w:pPr>
      <w:r w:rsidRPr="00CA1F35">
        <w:rPr>
          <w:rFonts w:hint="eastAsia"/>
          <w:sz w:val="20"/>
          <w:szCs w:val="20"/>
        </w:rPr>
        <w:t>お母さんは子供に野菜を食べさせています。</w:t>
      </w:r>
    </w:p>
    <w:p w:rsidR="00201A2D" w:rsidRPr="00CA1F35" w:rsidRDefault="00201A2D" w:rsidP="007A47ED">
      <w:pPr>
        <w:widowControl w:val="0"/>
        <w:rPr>
          <w:sz w:val="20"/>
          <w:szCs w:val="20"/>
        </w:rPr>
      </w:pPr>
      <w:r w:rsidRPr="00CA1F35">
        <w:rPr>
          <w:sz w:val="20"/>
          <w:szCs w:val="20"/>
        </w:rPr>
        <w:t xml:space="preserve">Okaasan wa kodomo ni yasai o tabesasete imasu.  </w:t>
      </w:r>
    </w:p>
    <w:p w:rsidR="00201A2D" w:rsidRPr="00CA1F35" w:rsidRDefault="00201A2D" w:rsidP="007A47ED">
      <w:pPr>
        <w:widowControl w:val="0"/>
        <w:rPr>
          <w:sz w:val="20"/>
          <w:szCs w:val="20"/>
        </w:rPr>
      </w:pPr>
      <w:r w:rsidRPr="00CA1F35">
        <w:rPr>
          <w:sz w:val="20"/>
          <w:szCs w:val="20"/>
        </w:rPr>
        <w:t xml:space="preserve">146.  As for the child, by the honorable mother he is being made to eat vegetables.  Use the causative passive verb form. </w:t>
      </w:r>
    </w:p>
    <w:p w:rsidR="00201A2D" w:rsidRPr="00CA1F35" w:rsidRDefault="00201A2D" w:rsidP="007A47ED">
      <w:pPr>
        <w:widowControl w:val="0"/>
        <w:rPr>
          <w:sz w:val="20"/>
          <w:szCs w:val="20"/>
        </w:rPr>
      </w:pPr>
      <w:r w:rsidRPr="00CA1F35">
        <w:rPr>
          <w:rFonts w:hint="eastAsia"/>
          <w:sz w:val="20"/>
          <w:szCs w:val="20"/>
        </w:rPr>
        <w:t>子供はお母さんに野菜を食べさせられています。</w:t>
      </w:r>
      <w:r w:rsidRPr="00CA1F35">
        <w:rPr>
          <w:sz w:val="20"/>
          <w:szCs w:val="20"/>
        </w:rPr>
        <w:t xml:space="preserve"> </w:t>
      </w:r>
    </w:p>
    <w:p w:rsidR="00201A2D" w:rsidRPr="00CA1F35" w:rsidRDefault="00201A2D" w:rsidP="007A47ED">
      <w:pPr>
        <w:widowControl w:val="0"/>
        <w:rPr>
          <w:sz w:val="20"/>
          <w:szCs w:val="20"/>
        </w:rPr>
      </w:pPr>
      <w:r w:rsidRPr="00CA1F35">
        <w:rPr>
          <w:sz w:val="20"/>
          <w:szCs w:val="20"/>
        </w:rPr>
        <w:t xml:space="preserve">Kodomo wa okaasan ni yasai o tabesaserarete imasu.  </w:t>
      </w:r>
    </w:p>
    <w:p w:rsidR="00201A2D" w:rsidRPr="00CA1F35" w:rsidRDefault="00201A2D" w:rsidP="007A47ED">
      <w:pPr>
        <w:widowControl w:val="0"/>
        <w:rPr>
          <w:sz w:val="20"/>
          <w:szCs w:val="20"/>
        </w:rPr>
      </w:pPr>
      <w:r w:rsidRPr="00CA1F35">
        <w:rPr>
          <w:sz w:val="20"/>
          <w:szCs w:val="20"/>
        </w:rPr>
        <w:t>147.  The salesman, to the honorable wife, is making her buy cosmetics.</w:t>
      </w:r>
    </w:p>
    <w:p w:rsidR="00201A2D" w:rsidRPr="00CA1F35" w:rsidRDefault="00201A2D" w:rsidP="007A47ED">
      <w:pPr>
        <w:widowControl w:val="0"/>
        <w:rPr>
          <w:sz w:val="20"/>
          <w:szCs w:val="20"/>
        </w:rPr>
      </w:pPr>
      <w:r w:rsidRPr="00CA1F35">
        <w:rPr>
          <w:rFonts w:hint="eastAsia"/>
          <w:sz w:val="20"/>
          <w:szCs w:val="20"/>
        </w:rPr>
        <w:t>セールスマンが奥さんに化粧品を買わせています。</w:t>
      </w:r>
    </w:p>
    <w:p w:rsidR="00201A2D" w:rsidRPr="00CA1F35" w:rsidRDefault="00201A2D" w:rsidP="007A47ED">
      <w:pPr>
        <w:widowControl w:val="0"/>
        <w:rPr>
          <w:sz w:val="20"/>
          <w:szCs w:val="20"/>
        </w:rPr>
      </w:pPr>
      <w:r w:rsidRPr="00CA1F35">
        <w:rPr>
          <w:sz w:val="20"/>
          <w:szCs w:val="20"/>
          <w:lang w:val="es-US"/>
        </w:rPr>
        <w:t xml:space="preserve">Seerusuman ga okusan ni keshoohin o kawasete imasu.  </w:t>
      </w:r>
      <w:r w:rsidRPr="00CA1F35">
        <w:rPr>
          <w:sz w:val="20"/>
          <w:szCs w:val="20"/>
        </w:rPr>
        <w:t>(</w:t>
      </w:r>
      <w:r w:rsidRPr="00CA1F35">
        <w:rPr>
          <w:b/>
          <w:sz w:val="20"/>
          <w:szCs w:val="20"/>
        </w:rPr>
        <w:t>keshoohin</w:t>
      </w:r>
      <w:r w:rsidRPr="00CA1F35">
        <w:rPr>
          <w:sz w:val="20"/>
          <w:szCs w:val="20"/>
        </w:rPr>
        <w:t xml:space="preserve"> = cosmetics) (cf.  seerusuman ni okusan ga keshoohin o kawasarete imasu = by the salesman, the honorable wife is being made to buy cosmetics) </w:t>
      </w:r>
    </w:p>
    <w:p w:rsidR="00201A2D" w:rsidRPr="00CA1F35" w:rsidRDefault="00201A2D" w:rsidP="007A47ED">
      <w:pPr>
        <w:widowControl w:val="0"/>
        <w:rPr>
          <w:sz w:val="20"/>
          <w:szCs w:val="20"/>
        </w:rPr>
      </w:pPr>
      <w:r w:rsidRPr="00CA1F35">
        <w:rPr>
          <w:sz w:val="20"/>
          <w:szCs w:val="20"/>
        </w:rPr>
        <w:t xml:space="preserve">148.  As for the honorable wife, by the salesman, she is being made to buy cosmetics.  Use the shortened form of the causative passive verb.  </w:t>
      </w:r>
    </w:p>
    <w:p w:rsidR="00201A2D" w:rsidRPr="00CA1F35" w:rsidRDefault="00201A2D" w:rsidP="007A47ED">
      <w:pPr>
        <w:widowControl w:val="0"/>
        <w:rPr>
          <w:sz w:val="20"/>
          <w:szCs w:val="20"/>
        </w:rPr>
      </w:pPr>
      <w:r w:rsidRPr="00CA1F35">
        <w:rPr>
          <w:rFonts w:hint="eastAsia"/>
          <w:sz w:val="20"/>
          <w:szCs w:val="20"/>
        </w:rPr>
        <w:t>奥さんはセールスマンに化粧品を買わされています。</w:t>
      </w:r>
    </w:p>
    <w:p w:rsidR="00201A2D" w:rsidRPr="00CA1F35" w:rsidRDefault="00201A2D" w:rsidP="007A47ED">
      <w:pPr>
        <w:widowControl w:val="0"/>
        <w:rPr>
          <w:sz w:val="20"/>
          <w:szCs w:val="20"/>
        </w:rPr>
      </w:pPr>
      <w:r w:rsidRPr="00CA1F35">
        <w:rPr>
          <w:sz w:val="20"/>
          <w:szCs w:val="20"/>
        </w:rPr>
        <w:t>Okusan wa seerusuman ni keshoohin o kawasarete imasu.  (kawaserarete is the long form)</w:t>
      </w:r>
    </w:p>
    <w:p w:rsidR="00201A2D" w:rsidRPr="00CA1F35" w:rsidRDefault="00201A2D" w:rsidP="007A47ED">
      <w:pPr>
        <w:widowControl w:val="0"/>
        <w:rPr>
          <w:sz w:val="20"/>
          <w:szCs w:val="20"/>
        </w:rPr>
      </w:pPr>
      <w:r w:rsidRPr="00CA1F35">
        <w:rPr>
          <w:sz w:val="20"/>
          <w:szCs w:val="20"/>
        </w:rPr>
        <w:t xml:space="preserve">149.  As for the section manager, to Hanada, honorable tea he is making her make.  </w:t>
      </w:r>
    </w:p>
    <w:p w:rsidR="00201A2D" w:rsidRPr="00CA1F35" w:rsidRDefault="00201A2D" w:rsidP="007A47ED">
      <w:pPr>
        <w:widowControl w:val="0"/>
        <w:rPr>
          <w:sz w:val="20"/>
          <w:szCs w:val="20"/>
        </w:rPr>
      </w:pPr>
      <w:r w:rsidRPr="00CA1F35">
        <w:rPr>
          <w:rFonts w:hint="eastAsia"/>
          <w:sz w:val="20"/>
          <w:szCs w:val="20"/>
        </w:rPr>
        <w:t>課長は花田さんにお茶を入れさせています。</w:t>
      </w:r>
    </w:p>
    <w:p w:rsidR="00201A2D" w:rsidRPr="00CA1F35" w:rsidRDefault="00201A2D" w:rsidP="007A47ED">
      <w:pPr>
        <w:widowControl w:val="0"/>
        <w:rPr>
          <w:sz w:val="20"/>
          <w:szCs w:val="20"/>
          <w:lang w:val="es-US"/>
        </w:rPr>
      </w:pPr>
      <w:r w:rsidRPr="00CA1F35">
        <w:rPr>
          <w:sz w:val="20"/>
          <w:szCs w:val="20"/>
          <w:lang w:val="es-US"/>
        </w:rPr>
        <w:t xml:space="preserve">Kachoo wa hanada san ni ocha o iresasete imasu.  </w:t>
      </w:r>
    </w:p>
    <w:p w:rsidR="00201A2D" w:rsidRPr="00CA1F35" w:rsidRDefault="00201A2D" w:rsidP="007A47ED">
      <w:pPr>
        <w:widowControl w:val="0"/>
        <w:rPr>
          <w:sz w:val="20"/>
          <w:szCs w:val="20"/>
        </w:rPr>
      </w:pPr>
      <w:r w:rsidRPr="00CA1F35">
        <w:rPr>
          <w:sz w:val="20"/>
          <w:szCs w:val="20"/>
        </w:rPr>
        <w:t xml:space="preserve">150.  As for Hanada, by the section manager, </w:t>
      </w:r>
    </w:p>
    <w:p w:rsidR="00201A2D" w:rsidRPr="00CA1F35" w:rsidRDefault="00201A2D" w:rsidP="007A47ED">
      <w:pPr>
        <w:widowControl w:val="0"/>
        <w:rPr>
          <w:sz w:val="20"/>
          <w:szCs w:val="20"/>
        </w:rPr>
      </w:pPr>
      <w:r w:rsidRPr="00CA1F35">
        <w:rPr>
          <w:sz w:val="20"/>
          <w:szCs w:val="20"/>
        </w:rPr>
        <w:t xml:space="preserve">honorable tea she is being made to make.  Use the </w:t>
      </w:r>
    </w:p>
    <w:p w:rsidR="00201A2D" w:rsidRPr="00CA1F35" w:rsidRDefault="00201A2D" w:rsidP="007A47ED">
      <w:pPr>
        <w:widowControl w:val="0"/>
        <w:rPr>
          <w:sz w:val="20"/>
          <w:szCs w:val="20"/>
        </w:rPr>
      </w:pPr>
      <w:r w:rsidRPr="00CA1F35">
        <w:rPr>
          <w:sz w:val="20"/>
          <w:szCs w:val="20"/>
        </w:rPr>
        <w:t>causative passive tense.</w:t>
      </w:r>
    </w:p>
    <w:p w:rsidR="00201A2D" w:rsidRPr="00CA1F35" w:rsidRDefault="00201A2D" w:rsidP="007A47ED">
      <w:pPr>
        <w:widowControl w:val="0"/>
        <w:rPr>
          <w:sz w:val="20"/>
          <w:szCs w:val="20"/>
        </w:rPr>
      </w:pPr>
      <w:r w:rsidRPr="00CA1F35">
        <w:rPr>
          <w:rFonts w:hint="eastAsia"/>
          <w:sz w:val="20"/>
          <w:szCs w:val="20"/>
        </w:rPr>
        <w:t>花田さんは課長にお茶を入れさせられています。</w:t>
      </w:r>
    </w:p>
    <w:p w:rsidR="00201A2D" w:rsidRPr="00CA1F35" w:rsidRDefault="00201A2D" w:rsidP="007A47ED">
      <w:pPr>
        <w:widowControl w:val="0"/>
        <w:rPr>
          <w:sz w:val="20"/>
          <w:szCs w:val="20"/>
          <w:lang w:val="es-US"/>
        </w:rPr>
      </w:pPr>
      <w:r w:rsidRPr="00CA1F35">
        <w:rPr>
          <w:sz w:val="20"/>
          <w:szCs w:val="20"/>
          <w:lang w:val="es-US"/>
        </w:rPr>
        <w:t xml:space="preserve">Hanada san wa kachoo ni ocha o iresaserarete imasu.  </w:t>
      </w:r>
    </w:p>
    <w:p w:rsidR="00201A2D" w:rsidRPr="00CA1F35" w:rsidRDefault="00201A2D" w:rsidP="007A47ED">
      <w:pPr>
        <w:widowControl w:val="0"/>
        <w:rPr>
          <w:sz w:val="20"/>
          <w:szCs w:val="20"/>
        </w:rPr>
      </w:pPr>
      <w:r w:rsidRPr="00CA1F35">
        <w:rPr>
          <w:sz w:val="20"/>
          <w:szCs w:val="20"/>
        </w:rPr>
        <w:t>151.  Honorable mother, to the child, for the purpose of shopping, she is making him go.</w:t>
      </w:r>
    </w:p>
    <w:p w:rsidR="00201A2D" w:rsidRPr="00CA1F35" w:rsidRDefault="00201A2D" w:rsidP="007A47ED">
      <w:pPr>
        <w:widowControl w:val="0"/>
        <w:rPr>
          <w:sz w:val="20"/>
          <w:szCs w:val="20"/>
        </w:rPr>
      </w:pPr>
      <w:r w:rsidRPr="00CA1F35">
        <w:rPr>
          <w:rFonts w:hint="eastAsia"/>
          <w:sz w:val="20"/>
          <w:szCs w:val="20"/>
        </w:rPr>
        <w:t>お母さんが子供に買い物に行かせています。</w:t>
      </w:r>
    </w:p>
    <w:p w:rsidR="00201A2D" w:rsidRPr="00CA1F35" w:rsidRDefault="00201A2D" w:rsidP="007A47ED">
      <w:pPr>
        <w:widowControl w:val="0"/>
        <w:rPr>
          <w:sz w:val="20"/>
          <w:szCs w:val="20"/>
          <w:lang w:val="es-US"/>
        </w:rPr>
      </w:pPr>
      <w:r w:rsidRPr="00CA1F35">
        <w:rPr>
          <w:sz w:val="20"/>
          <w:szCs w:val="20"/>
          <w:lang w:val="es-US"/>
        </w:rPr>
        <w:lastRenderedPageBreak/>
        <w:t xml:space="preserve">Okaasan ga kodomo ni kaimono ni ikasete imasu.  </w:t>
      </w:r>
    </w:p>
    <w:p w:rsidR="00201A2D" w:rsidRPr="00CA1F35" w:rsidRDefault="00201A2D" w:rsidP="007A47ED">
      <w:pPr>
        <w:widowControl w:val="0"/>
        <w:rPr>
          <w:sz w:val="20"/>
          <w:szCs w:val="20"/>
        </w:rPr>
      </w:pPr>
      <w:r w:rsidRPr="00CA1F35">
        <w:rPr>
          <w:sz w:val="20"/>
          <w:szCs w:val="20"/>
        </w:rPr>
        <w:t>152.  As for the child, by the honorable mother, for the purpose of shopping, he is being made to go.  Use the causative passive tense.</w:t>
      </w:r>
    </w:p>
    <w:p w:rsidR="00201A2D" w:rsidRPr="00CA1F35" w:rsidRDefault="00201A2D" w:rsidP="007A47ED">
      <w:pPr>
        <w:widowControl w:val="0"/>
        <w:rPr>
          <w:sz w:val="20"/>
          <w:szCs w:val="20"/>
        </w:rPr>
      </w:pPr>
      <w:r w:rsidRPr="00CA1F35">
        <w:rPr>
          <w:rFonts w:hint="eastAsia"/>
          <w:sz w:val="20"/>
          <w:szCs w:val="20"/>
        </w:rPr>
        <w:t>子供はお母さんに買い物に行かされています。</w:t>
      </w:r>
    </w:p>
    <w:p w:rsidR="00201A2D" w:rsidRPr="00CA1F35" w:rsidRDefault="00201A2D" w:rsidP="007A47ED">
      <w:pPr>
        <w:widowControl w:val="0"/>
        <w:rPr>
          <w:sz w:val="20"/>
          <w:szCs w:val="20"/>
        </w:rPr>
      </w:pPr>
      <w:r w:rsidRPr="00CA1F35">
        <w:rPr>
          <w:sz w:val="20"/>
          <w:szCs w:val="20"/>
        </w:rPr>
        <w:t>Kodomo wa okaasan ni kaimono ni ikasarete imasu.</w:t>
      </w:r>
    </w:p>
    <w:p w:rsidR="00201A2D" w:rsidRPr="00CA1F35" w:rsidRDefault="00201A2D" w:rsidP="007A47ED">
      <w:pPr>
        <w:widowControl w:val="0"/>
        <w:rPr>
          <w:sz w:val="20"/>
          <w:szCs w:val="20"/>
        </w:rPr>
      </w:pPr>
      <w:r w:rsidRPr="00CA1F35">
        <w:rPr>
          <w:sz w:val="20"/>
          <w:szCs w:val="20"/>
        </w:rPr>
        <w:t>153.  As for to be made to do only copying, it’s irritating. Use bakari.  Use the longer causative passive form of toru.  For the next 8 responses, use no to make noun phrases.</w:t>
      </w:r>
      <w:r w:rsidRPr="00CA1F35">
        <w:rPr>
          <w:sz w:val="20"/>
          <w:szCs w:val="20"/>
        </w:rPr>
        <w:tab/>
      </w:r>
    </w:p>
    <w:p w:rsidR="00877843" w:rsidRDefault="00201A2D" w:rsidP="007A47ED">
      <w:pPr>
        <w:widowControl w:val="0"/>
        <w:rPr>
          <w:sz w:val="20"/>
          <w:szCs w:val="20"/>
        </w:rPr>
      </w:pPr>
      <w:r w:rsidRPr="00CA1F35">
        <w:rPr>
          <w:rFonts w:hint="eastAsia"/>
          <w:sz w:val="20"/>
          <w:szCs w:val="20"/>
        </w:rPr>
        <w:t>コピーばかり取らせられるのはいやです。</w:t>
      </w:r>
    </w:p>
    <w:p w:rsidR="00201A2D" w:rsidRPr="00877843" w:rsidRDefault="00201A2D" w:rsidP="007A47ED">
      <w:pPr>
        <w:widowControl w:val="0"/>
        <w:rPr>
          <w:sz w:val="20"/>
          <w:szCs w:val="20"/>
        </w:rPr>
      </w:pPr>
      <w:r w:rsidRPr="00CA1F35">
        <w:rPr>
          <w:sz w:val="20"/>
          <w:szCs w:val="20"/>
          <w:lang w:val="es-US"/>
        </w:rPr>
        <w:t xml:space="preserve">Kopii bakari toraserareru no wa, iya desu.  </w:t>
      </w:r>
    </w:p>
    <w:p w:rsidR="00201A2D" w:rsidRPr="00CA1F35" w:rsidRDefault="00201A2D" w:rsidP="007A47ED">
      <w:pPr>
        <w:widowControl w:val="0"/>
        <w:rPr>
          <w:sz w:val="20"/>
          <w:szCs w:val="20"/>
          <w:lang w:val="es-US"/>
        </w:rPr>
      </w:pPr>
      <w:r w:rsidRPr="00CA1F35">
        <w:rPr>
          <w:sz w:val="20"/>
          <w:szCs w:val="20"/>
          <w:lang w:val="es-US"/>
        </w:rPr>
        <w:t xml:space="preserve">154.  As for to be made to make tea, it’s irritating. </w:t>
      </w:r>
    </w:p>
    <w:p w:rsidR="00201A2D" w:rsidRPr="00CA1F35" w:rsidRDefault="00201A2D" w:rsidP="007A47ED">
      <w:pPr>
        <w:widowControl w:val="0"/>
        <w:rPr>
          <w:sz w:val="20"/>
          <w:szCs w:val="20"/>
          <w:lang w:val="es-US"/>
        </w:rPr>
      </w:pPr>
      <w:r w:rsidRPr="00CA1F35">
        <w:rPr>
          <w:rFonts w:hint="eastAsia"/>
          <w:sz w:val="20"/>
          <w:szCs w:val="20"/>
        </w:rPr>
        <w:t>お茶を入れさせられるのはいやです。</w:t>
      </w:r>
      <w:r w:rsidRPr="00CA1F35">
        <w:rPr>
          <w:sz w:val="20"/>
          <w:szCs w:val="20"/>
          <w:lang w:val="es-US"/>
        </w:rPr>
        <w:t xml:space="preserve"> </w:t>
      </w:r>
    </w:p>
    <w:p w:rsidR="00877843" w:rsidRDefault="00201A2D" w:rsidP="007A47ED">
      <w:pPr>
        <w:widowControl w:val="0"/>
        <w:rPr>
          <w:sz w:val="20"/>
          <w:szCs w:val="20"/>
          <w:lang w:val="es-US"/>
        </w:rPr>
      </w:pPr>
      <w:r w:rsidRPr="00CA1F35">
        <w:rPr>
          <w:sz w:val="20"/>
          <w:szCs w:val="20"/>
          <w:lang w:val="es-US"/>
        </w:rPr>
        <w:t xml:space="preserve">Ocha o iresaserareru no wa, iya desu.   </w:t>
      </w:r>
    </w:p>
    <w:p w:rsidR="00201A2D" w:rsidRPr="00CA1F35" w:rsidRDefault="00201A2D" w:rsidP="007A47ED">
      <w:pPr>
        <w:widowControl w:val="0"/>
        <w:rPr>
          <w:sz w:val="20"/>
          <w:szCs w:val="20"/>
          <w:lang w:val="es-US"/>
        </w:rPr>
      </w:pPr>
      <w:r w:rsidRPr="00CA1F35">
        <w:rPr>
          <w:sz w:val="20"/>
          <w:szCs w:val="20"/>
        </w:rPr>
        <w:t>155.  As for to be made to make refusal</w:t>
      </w:r>
      <w:r w:rsidR="00B9341C">
        <w:rPr>
          <w:sz w:val="20"/>
          <w:szCs w:val="20"/>
        </w:rPr>
        <w:t>’s</w:t>
      </w:r>
      <w:r w:rsidRPr="00CA1F35">
        <w:rPr>
          <w:sz w:val="20"/>
          <w:szCs w:val="20"/>
        </w:rPr>
        <w:t xml:space="preserve"> phone calls, it’s irritating.  </w:t>
      </w:r>
      <w:r w:rsidRPr="00CA1F35">
        <w:rPr>
          <w:sz w:val="20"/>
          <w:szCs w:val="20"/>
          <w:lang w:val="es-US"/>
        </w:rPr>
        <w:t xml:space="preserve">Use kakeru. </w:t>
      </w:r>
    </w:p>
    <w:p w:rsidR="00201A2D" w:rsidRPr="00877843" w:rsidRDefault="00877843" w:rsidP="007A47ED">
      <w:pPr>
        <w:widowControl w:val="0"/>
        <w:rPr>
          <w:sz w:val="20"/>
          <w:szCs w:val="20"/>
          <w:lang w:val="es-US"/>
        </w:rPr>
      </w:pPr>
      <w:r>
        <w:rPr>
          <w:rFonts w:hint="eastAsia"/>
          <w:sz w:val="20"/>
          <w:szCs w:val="20"/>
          <w:lang w:val="es-US"/>
        </w:rPr>
        <w:t>断りの電話を掛けさせられるのはいやです</w:t>
      </w:r>
      <w:r w:rsidR="00201A2D" w:rsidRPr="00CA1F35">
        <w:rPr>
          <w:sz w:val="20"/>
          <w:szCs w:val="20"/>
          <w:lang w:val="es-US"/>
        </w:rPr>
        <w:t xml:space="preserve">Kotowari no denwa o kakesaserareru no wa, iya desu.  </w:t>
      </w:r>
      <w:r w:rsidR="00201A2D" w:rsidRPr="00CA1F35">
        <w:rPr>
          <w:sz w:val="20"/>
          <w:szCs w:val="20"/>
        </w:rPr>
        <w:t xml:space="preserve">(from </w:t>
      </w:r>
      <w:r w:rsidR="00201A2D" w:rsidRPr="00CA1F35">
        <w:rPr>
          <w:b/>
          <w:sz w:val="20"/>
          <w:szCs w:val="20"/>
        </w:rPr>
        <w:t>kakeru</w:t>
      </w:r>
      <w:r w:rsidR="00201A2D" w:rsidRPr="00CA1F35">
        <w:rPr>
          <w:sz w:val="20"/>
          <w:szCs w:val="20"/>
        </w:rPr>
        <w:t xml:space="preserve"> = to make a phone call, kake + saserareru)  </w:t>
      </w:r>
    </w:p>
    <w:p w:rsidR="00201A2D" w:rsidRPr="00CA1F35" w:rsidRDefault="00201A2D" w:rsidP="007A47ED">
      <w:pPr>
        <w:widowControl w:val="0"/>
        <w:rPr>
          <w:sz w:val="20"/>
          <w:szCs w:val="20"/>
        </w:rPr>
      </w:pPr>
      <w:r w:rsidRPr="00CA1F35">
        <w:rPr>
          <w:sz w:val="20"/>
          <w:szCs w:val="20"/>
        </w:rPr>
        <w:t>156.  As for to be made to do overtime until late, it’s irritating.</w:t>
      </w:r>
    </w:p>
    <w:p w:rsidR="00201A2D" w:rsidRPr="00CA1F35" w:rsidRDefault="00201A2D" w:rsidP="007A47ED">
      <w:pPr>
        <w:widowControl w:val="0"/>
        <w:rPr>
          <w:sz w:val="20"/>
          <w:szCs w:val="20"/>
        </w:rPr>
      </w:pPr>
      <w:r w:rsidRPr="00CA1F35">
        <w:rPr>
          <w:rFonts w:hint="eastAsia"/>
          <w:sz w:val="20"/>
          <w:szCs w:val="20"/>
        </w:rPr>
        <w:t>遅くまで残業させられるのはいやです。</w:t>
      </w:r>
    </w:p>
    <w:p w:rsidR="00201A2D" w:rsidRPr="00CA1F35" w:rsidRDefault="00201A2D" w:rsidP="007A47ED">
      <w:pPr>
        <w:widowControl w:val="0"/>
        <w:rPr>
          <w:sz w:val="20"/>
          <w:szCs w:val="20"/>
          <w:lang w:val="es-US"/>
        </w:rPr>
      </w:pPr>
      <w:r w:rsidRPr="00CA1F35">
        <w:rPr>
          <w:sz w:val="20"/>
          <w:szCs w:val="20"/>
          <w:lang w:val="es-US"/>
        </w:rPr>
        <w:t>Osoku made zangyoo saserareru no wa, iya desu.</w:t>
      </w:r>
    </w:p>
    <w:p w:rsidR="00201A2D" w:rsidRPr="00CA1F35" w:rsidRDefault="00201A2D" w:rsidP="007A47ED">
      <w:pPr>
        <w:widowControl w:val="0"/>
        <w:rPr>
          <w:sz w:val="20"/>
          <w:szCs w:val="20"/>
        </w:rPr>
      </w:pPr>
      <w:r w:rsidRPr="00CA1F35">
        <w:rPr>
          <w:sz w:val="20"/>
          <w:szCs w:val="20"/>
        </w:rPr>
        <w:t xml:space="preserve">157.  As for to be made to do the room’s cleaning, it’s irritating.  </w:t>
      </w:r>
    </w:p>
    <w:p w:rsidR="00201A2D" w:rsidRPr="00CA1F35" w:rsidRDefault="00201A2D" w:rsidP="007A47ED">
      <w:pPr>
        <w:widowControl w:val="0"/>
        <w:rPr>
          <w:sz w:val="20"/>
          <w:szCs w:val="20"/>
        </w:rPr>
      </w:pPr>
      <w:r w:rsidRPr="00CA1F35">
        <w:rPr>
          <w:rFonts w:hint="eastAsia"/>
          <w:sz w:val="20"/>
          <w:szCs w:val="20"/>
        </w:rPr>
        <w:t>部屋の掃除をさせられるのはいやです。</w:t>
      </w:r>
    </w:p>
    <w:p w:rsidR="00201A2D" w:rsidRPr="00CA1F35" w:rsidRDefault="00201A2D" w:rsidP="007A47ED">
      <w:pPr>
        <w:widowControl w:val="0"/>
        <w:rPr>
          <w:sz w:val="20"/>
          <w:szCs w:val="20"/>
          <w:lang w:val="es-US"/>
        </w:rPr>
      </w:pPr>
      <w:r w:rsidRPr="00CA1F35">
        <w:rPr>
          <w:sz w:val="20"/>
          <w:szCs w:val="20"/>
          <w:lang w:val="es-US"/>
        </w:rPr>
        <w:t>Heya no sooji o saserareru no wa, iya desu.</w:t>
      </w:r>
    </w:p>
    <w:p w:rsidR="00201A2D" w:rsidRPr="00CA1F35" w:rsidRDefault="00201A2D" w:rsidP="007A47ED">
      <w:pPr>
        <w:widowControl w:val="0"/>
        <w:rPr>
          <w:sz w:val="20"/>
          <w:szCs w:val="20"/>
        </w:rPr>
      </w:pPr>
      <w:r w:rsidRPr="00CA1F35">
        <w:rPr>
          <w:sz w:val="20"/>
          <w:szCs w:val="20"/>
        </w:rPr>
        <w:t xml:space="preserve">158.  As for to be made to go for the purpose of to buy tobacco, it’s irritating.  </w:t>
      </w:r>
    </w:p>
    <w:p w:rsidR="00201A2D" w:rsidRPr="00CA1F35" w:rsidRDefault="00201A2D" w:rsidP="007A47ED">
      <w:pPr>
        <w:widowControl w:val="0"/>
        <w:rPr>
          <w:sz w:val="20"/>
          <w:szCs w:val="20"/>
        </w:rPr>
      </w:pPr>
      <w:r w:rsidRPr="00CA1F35">
        <w:rPr>
          <w:rFonts w:hint="eastAsia"/>
          <w:sz w:val="20"/>
          <w:szCs w:val="20"/>
        </w:rPr>
        <w:t>タバコを買いに行かされるのはいやです。</w:t>
      </w:r>
    </w:p>
    <w:p w:rsidR="00201A2D" w:rsidRPr="00CA1F35" w:rsidRDefault="00201A2D" w:rsidP="007A47ED">
      <w:pPr>
        <w:widowControl w:val="0"/>
        <w:rPr>
          <w:sz w:val="20"/>
          <w:szCs w:val="20"/>
          <w:lang w:val="es-US"/>
        </w:rPr>
      </w:pPr>
      <w:r w:rsidRPr="00CA1F35">
        <w:rPr>
          <w:sz w:val="20"/>
          <w:szCs w:val="20"/>
          <w:lang w:val="es-US"/>
        </w:rPr>
        <w:t>Tabako o kai ni ikasareru no wa, iya desu.</w:t>
      </w:r>
    </w:p>
    <w:p w:rsidR="00201A2D" w:rsidRPr="00CA1F35" w:rsidRDefault="00201A2D" w:rsidP="007A47ED">
      <w:pPr>
        <w:widowControl w:val="0"/>
        <w:rPr>
          <w:sz w:val="20"/>
          <w:szCs w:val="20"/>
        </w:rPr>
      </w:pPr>
      <w:r w:rsidRPr="00CA1F35">
        <w:rPr>
          <w:sz w:val="20"/>
          <w:szCs w:val="20"/>
        </w:rPr>
        <w:t xml:space="preserve">159.  As for to be made to drink sake by force, it’s irritating. Use the longer form of the causative passive verb.  </w:t>
      </w:r>
    </w:p>
    <w:p w:rsidR="00201A2D" w:rsidRPr="00CA1F35" w:rsidRDefault="00201A2D" w:rsidP="007A47ED">
      <w:pPr>
        <w:widowControl w:val="0"/>
        <w:rPr>
          <w:sz w:val="20"/>
          <w:szCs w:val="20"/>
        </w:rPr>
      </w:pPr>
      <w:r w:rsidRPr="00CA1F35">
        <w:rPr>
          <w:rFonts w:hint="eastAsia"/>
          <w:sz w:val="20"/>
          <w:szCs w:val="20"/>
        </w:rPr>
        <w:t>お酒を無理に飲ませられるのはいやです。</w:t>
      </w:r>
      <w:r w:rsidRPr="00CA1F35">
        <w:rPr>
          <w:sz w:val="20"/>
          <w:szCs w:val="20"/>
        </w:rPr>
        <w:t xml:space="preserve">   </w:t>
      </w:r>
      <w:r w:rsidRPr="00CA1F35">
        <w:rPr>
          <w:sz w:val="20"/>
          <w:szCs w:val="20"/>
        </w:rPr>
        <w:tab/>
        <w:t xml:space="preserve">  </w:t>
      </w:r>
    </w:p>
    <w:p w:rsidR="00201A2D" w:rsidRPr="00CA1F35" w:rsidRDefault="00201A2D" w:rsidP="007A47ED">
      <w:pPr>
        <w:widowControl w:val="0"/>
        <w:rPr>
          <w:sz w:val="20"/>
          <w:szCs w:val="20"/>
        </w:rPr>
      </w:pPr>
      <w:r w:rsidRPr="00CA1F35">
        <w:rPr>
          <w:sz w:val="20"/>
          <w:szCs w:val="20"/>
        </w:rPr>
        <w:t>Osake o muri ni nomaserareru no wa, iya desu. (</w:t>
      </w:r>
      <w:r w:rsidRPr="00CA1F35">
        <w:rPr>
          <w:b/>
          <w:sz w:val="20"/>
          <w:szCs w:val="20"/>
        </w:rPr>
        <w:t>muri ni</w:t>
      </w:r>
      <w:r w:rsidRPr="00CA1F35">
        <w:rPr>
          <w:sz w:val="20"/>
          <w:szCs w:val="20"/>
        </w:rPr>
        <w:t xml:space="preserve"> = by force;   </w:t>
      </w:r>
      <w:r w:rsidRPr="00CA1F35">
        <w:rPr>
          <w:b/>
          <w:sz w:val="20"/>
          <w:szCs w:val="20"/>
        </w:rPr>
        <w:t>muri na</w:t>
      </w:r>
      <w:r w:rsidRPr="00CA1F35">
        <w:rPr>
          <w:sz w:val="20"/>
          <w:szCs w:val="20"/>
        </w:rPr>
        <w:t xml:space="preserve"> = impossible, unreasonable)</w:t>
      </w:r>
    </w:p>
    <w:p w:rsidR="00201A2D" w:rsidRPr="00CA1F35" w:rsidRDefault="00201A2D" w:rsidP="007A47ED">
      <w:pPr>
        <w:widowControl w:val="0"/>
        <w:rPr>
          <w:sz w:val="20"/>
          <w:szCs w:val="20"/>
        </w:rPr>
      </w:pPr>
      <w:r w:rsidRPr="00CA1F35">
        <w:rPr>
          <w:sz w:val="20"/>
          <w:szCs w:val="20"/>
        </w:rPr>
        <w:t>160.  As for to be made to do male company employee’s help only, it’s irritating.  Use bakari.</w:t>
      </w:r>
    </w:p>
    <w:p w:rsidR="00201A2D" w:rsidRPr="00CA1F35" w:rsidRDefault="00201A2D" w:rsidP="007A47ED">
      <w:pPr>
        <w:widowControl w:val="0"/>
        <w:rPr>
          <w:sz w:val="20"/>
          <w:szCs w:val="20"/>
        </w:rPr>
      </w:pPr>
      <w:r w:rsidRPr="00CA1F35">
        <w:rPr>
          <w:rFonts w:hint="eastAsia"/>
          <w:sz w:val="20"/>
          <w:szCs w:val="20"/>
        </w:rPr>
        <w:t>男の社員の手伝いばかりさせられるのはいやです。</w:t>
      </w:r>
    </w:p>
    <w:p w:rsidR="00201A2D" w:rsidRPr="00CA1F35" w:rsidRDefault="00201A2D" w:rsidP="007A47ED">
      <w:pPr>
        <w:widowControl w:val="0"/>
        <w:rPr>
          <w:sz w:val="20"/>
          <w:szCs w:val="20"/>
        </w:rPr>
      </w:pPr>
      <w:r w:rsidRPr="00CA1F35">
        <w:rPr>
          <w:sz w:val="20"/>
          <w:szCs w:val="20"/>
        </w:rPr>
        <w:t xml:space="preserve">Otoko no shain no tetsudai bakari saserareru no wa, iya desu.  </w:t>
      </w:r>
    </w:p>
    <w:p w:rsidR="00201A2D" w:rsidRPr="00CA1F35" w:rsidRDefault="00201A2D" w:rsidP="007A47ED">
      <w:pPr>
        <w:widowControl w:val="0"/>
        <w:rPr>
          <w:sz w:val="20"/>
          <w:szCs w:val="20"/>
        </w:rPr>
      </w:pPr>
    </w:p>
    <w:p w:rsidR="00201A2D" w:rsidRPr="00EB182B" w:rsidRDefault="00201A2D" w:rsidP="007A47ED">
      <w:pPr>
        <w:widowControl w:val="0"/>
        <w:rPr>
          <w:rFonts w:ascii="Cambria" w:hAnsi="Cambria"/>
          <w:b/>
          <w:color w:val="365F91"/>
          <w:sz w:val="28"/>
          <w:szCs w:val="28"/>
        </w:rPr>
      </w:pPr>
      <w:r w:rsidRPr="00EB182B">
        <w:rPr>
          <w:rFonts w:ascii="Cambria" w:hAnsi="Cambria"/>
          <w:b/>
          <w:color w:val="365F91"/>
          <w:sz w:val="28"/>
          <w:szCs w:val="28"/>
        </w:rPr>
        <w:t xml:space="preserve">Chapter 26 </w:t>
      </w:r>
      <w:r w:rsidR="00EC3CE6">
        <w:rPr>
          <w:rFonts w:ascii="Cambria" w:hAnsi="Cambria"/>
          <w:b/>
          <w:color w:val="365F91"/>
          <w:sz w:val="28"/>
          <w:szCs w:val="28"/>
        </w:rPr>
        <w:t xml:space="preserve">, </w:t>
      </w:r>
      <w:r w:rsidRPr="00EB182B">
        <w:rPr>
          <w:rFonts w:ascii="Cambria" w:hAnsi="Cambria"/>
          <w:b/>
          <w:color w:val="365F91"/>
          <w:sz w:val="28"/>
          <w:szCs w:val="28"/>
        </w:rPr>
        <w:t xml:space="preserve">Part 2  </w:t>
      </w:r>
    </w:p>
    <w:p w:rsidR="00201A2D" w:rsidRPr="00CA1F35" w:rsidRDefault="00201A2D" w:rsidP="007A47ED">
      <w:pPr>
        <w:widowControl w:val="0"/>
        <w:rPr>
          <w:b/>
          <w:sz w:val="20"/>
          <w:szCs w:val="20"/>
        </w:rPr>
      </w:pPr>
      <w:r w:rsidRPr="00CA1F35">
        <w:rPr>
          <w:sz w:val="20"/>
          <w:szCs w:val="20"/>
        </w:rPr>
        <w:t xml:space="preserve">161.  To express the idea of doing something without doing something else, combine the negative stem, i.e. the pre-nai form,  of verb 1 with either </w:t>
      </w:r>
      <w:r w:rsidRPr="00CA1F35">
        <w:rPr>
          <w:b/>
          <w:sz w:val="20"/>
          <w:szCs w:val="20"/>
        </w:rPr>
        <w:t xml:space="preserve">nai de </w:t>
      </w:r>
      <w:r w:rsidRPr="00CA1F35">
        <w:rPr>
          <w:sz w:val="20"/>
          <w:szCs w:val="20"/>
        </w:rPr>
        <w:t>or</w:t>
      </w:r>
      <w:r w:rsidRPr="00CA1F35">
        <w:rPr>
          <w:b/>
          <w:sz w:val="20"/>
          <w:szCs w:val="20"/>
        </w:rPr>
        <w:t xml:space="preserve"> zuni </w:t>
      </w:r>
      <w:r w:rsidRPr="00CA1F35">
        <w:rPr>
          <w:sz w:val="20"/>
          <w:szCs w:val="20"/>
        </w:rPr>
        <w:t>and then add verb 2.  Of these two forms, zuni is more formal.  Also, when using zuni with suru verbs, say ‘</w:t>
      </w:r>
      <w:r w:rsidRPr="00CA1F35">
        <w:rPr>
          <w:b/>
          <w:sz w:val="20"/>
          <w:szCs w:val="20"/>
        </w:rPr>
        <w:t>se zuni</w:t>
      </w:r>
      <w:r w:rsidRPr="00CA1F35">
        <w:rPr>
          <w:sz w:val="20"/>
          <w:szCs w:val="20"/>
        </w:rPr>
        <w:t>,’ not ‘shi zuni.’</w:t>
      </w:r>
      <w:r w:rsidRPr="00CA1F35">
        <w:rPr>
          <w:sz w:val="20"/>
          <w:szCs w:val="20"/>
        </w:rPr>
        <w:tab/>
      </w:r>
      <w:r w:rsidRPr="00CA1F35">
        <w:rPr>
          <w:sz w:val="20"/>
          <w:szCs w:val="20"/>
        </w:rPr>
        <w:tab/>
      </w:r>
      <w:r w:rsidRPr="00CA1F35">
        <w:rPr>
          <w:sz w:val="20"/>
          <w:szCs w:val="20"/>
        </w:rPr>
        <w:tab/>
      </w:r>
    </w:p>
    <w:p w:rsidR="00201A2D" w:rsidRPr="00CA1F35" w:rsidRDefault="00201A2D" w:rsidP="007A47ED">
      <w:pPr>
        <w:widowControl w:val="0"/>
        <w:rPr>
          <w:sz w:val="20"/>
          <w:szCs w:val="20"/>
        </w:rPr>
      </w:pPr>
      <w:r w:rsidRPr="00CA1F35">
        <w:rPr>
          <w:sz w:val="20"/>
          <w:szCs w:val="20"/>
        </w:rPr>
        <w:t xml:space="preserve">Since I left without holding my wallet, I was not able </w:t>
      </w:r>
      <w:r w:rsidRPr="00CA1F35">
        <w:rPr>
          <w:sz w:val="20"/>
          <w:szCs w:val="20"/>
        </w:rPr>
        <w:lastRenderedPageBreak/>
        <w:t xml:space="preserve">to buy anything.  Use nai de.  Use dekakeru.  Use node.  Plain speech. </w:t>
      </w:r>
    </w:p>
    <w:p w:rsidR="00201A2D" w:rsidRPr="00CA1F35" w:rsidRDefault="00201A2D" w:rsidP="007A47ED">
      <w:pPr>
        <w:widowControl w:val="0"/>
        <w:rPr>
          <w:b/>
          <w:sz w:val="20"/>
          <w:szCs w:val="20"/>
        </w:rPr>
      </w:pPr>
      <w:r w:rsidRPr="00CA1F35">
        <w:rPr>
          <w:rFonts w:hint="eastAsia"/>
          <w:sz w:val="20"/>
          <w:szCs w:val="20"/>
        </w:rPr>
        <w:t>財布を持たないで出かけたので何も買えなかった。</w:t>
      </w:r>
      <w:r w:rsidRPr="00CA1F35">
        <w:rPr>
          <w:sz w:val="20"/>
          <w:szCs w:val="20"/>
        </w:rPr>
        <w:t xml:space="preserve"> </w:t>
      </w:r>
    </w:p>
    <w:p w:rsidR="00201A2D" w:rsidRPr="00CA1F35" w:rsidRDefault="00201A2D" w:rsidP="007A47ED">
      <w:pPr>
        <w:widowControl w:val="0"/>
        <w:rPr>
          <w:sz w:val="20"/>
          <w:szCs w:val="20"/>
        </w:rPr>
      </w:pPr>
      <w:r w:rsidRPr="00CA1F35">
        <w:rPr>
          <w:sz w:val="20"/>
          <w:szCs w:val="20"/>
        </w:rPr>
        <w:t>Saifu o motanai de dekaketa node, nani mo kaenakatta.  (</w:t>
      </w:r>
      <w:r w:rsidRPr="00CA1F35">
        <w:rPr>
          <w:b/>
          <w:sz w:val="20"/>
          <w:szCs w:val="20"/>
        </w:rPr>
        <w:t>motanai</w:t>
      </w:r>
      <w:r w:rsidRPr="00CA1F35">
        <w:rPr>
          <w:sz w:val="20"/>
          <w:szCs w:val="20"/>
        </w:rPr>
        <w:t xml:space="preserve"> = </w:t>
      </w:r>
      <w:r w:rsidRPr="00CA1F35">
        <w:rPr>
          <w:b/>
          <w:sz w:val="20"/>
          <w:szCs w:val="20"/>
        </w:rPr>
        <w:t>mochimasen</w:t>
      </w:r>
      <w:r w:rsidRPr="00CA1F35">
        <w:rPr>
          <w:sz w:val="20"/>
          <w:szCs w:val="20"/>
        </w:rPr>
        <w:t xml:space="preserve">;  from </w:t>
      </w:r>
      <w:r w:rsidRPr="00CA1F35">
        <w:rPr>
          <w:b/>
          <w:sz w:val="20"/>
          <w:szCs w:val="20"/>
        </w:rPr>
        <w:t>motsu</w:t>
      </w:r>
      <w:r w:rsidRPr="00CA1F35">
        <w:rPr>
          <w:sz w:val="20"/>
          <w:szCs w:val="20"/>
        </w:rPr>
        <w:t xml:space="preserve">, or </w:t>
      </w:r>
      <w:r w:rsidRPr="00CA1F35">
        <w:rPr>
          <w:b/>
          <w:sz w:val="20"/>
          <w:szCs w:val="20"/>
        </w:rPr>
        <w:t>motu</w:t>
      </w:r>
      <w:r w:rsidRPr="00CA1F35">
        <w:rPr>
          <w:sz w:val="20"/>
          <w:szCs w:val="20"/>
        </w:rPr>
        <w:t>)  (not OK to substitute motte inai de, as this means ‘</w:t>
      </w:r>
      <w:r w:rsidRPr="00CA1F35">
        <w:rPr>
          <w:sz w:val="20"/>
          <w:szCs w:val="20"/>
          <w:u w:val="single"/>
        </w:rPr>
        <w:t>since</w:t>
      </w:r>
      <w:r w:rsidRPr="00CA1F35">
        <w:rPr>
          <w:sz w:val="20"/>
          <w:szCs w:val="20"/>
        </w:rPr>
        <w:t xml:space="preserve"> I wasn’t holding it’;  the negative of motsu is motanai)  (</w:t>
      </w:r>
      <w:r w:rsidRPr="00CA1F35">
        <w:rPr>
          <w:b/>
          <w:sz w:val="20"/>
          <w:szCs w:val="20"/>
        </w:rPr>
        <w:t>kawanakatta</w:t>
      </w:r>
      <w:r w:rsidRPr="00CA1F35">
        <w:rPr>
          <w:sz w:val="20"/>
          <w:szCs w:val="20"/>
        </w:rPr>
        <w:t xml:space="preserve"> = did not buy;  </w:t>
      </w:r>
      <w:r w:rsidRPr="00CA1F35">
        <w:rPr>
          <w:b/>
          <w:sz w:val="20"/>
          <w:szCs w:val="20"/>
        </w:rPr>
        <w:t>kaenakatta</w:t>
      </w:r>
      <w:r w:rsidRPr="00CA1F35">
        <w:rPr>
          <w:sz w:val="20"/>
          <w:szCs w:val="20"/>
        </w:rPr>
        <w:t xml:space="preserve"> = could not buy) </w:t>
      </w:r>
    </w:p>
    <w:p w:rsidR="00201A2D" w:rsidRPr="00CA1F35" w:rsidRDefault="00201A2D" w:rsidP="007A47ED">
      <w:pPr>
        <w:widowControl w:val="0"/>
        <w:rPr>
          <w:sz w:val="20"/>
          <w:szCs w:val="20"/>
        </w:rPr>
      </w:pPr>
      <w:r w:rsidRPr="00CA1F35">
        <w:rPr>
          <w:sz w:val="20"/>
          <w:szCs w:val="20"/>
        </w:rPr>
        <w:t>162.  Since I left without holding my wallet, I was not able to buy anything.  Use zuni.  Use dekakeru.  Use node.  Plain speech.</w:t>
      </w:r>
    </w:p>
    <w:p w:rsidR="00201A2D" w:rsidRPr="00CA1F35" w:rsidRDefault="00201A2D" w:rsidP="007A47ED">
      <w:pPr>
        <w:widowControl w:val="0"/>
        <w:rPr>
          <w:sz w:val="20"/>
          <w:szCs w:val="20"/>
        </w:rPr>
      </w:pPr>
      <w:r w:rsidRPr="00CA1F35">
        <w:rPr>
          <w:rFonts w:hint="eastAsia"/>
          <w:sz w:val="20"/>
          <w:szCs w:val="20"/>
        </w:rPr>
        <w:t>財布を持たずに出かけたので何も買えなかった。</w:t>
      </w:r>
      <w:r w:rsidRPr="00CA1F35">
        <w:rPr>
          <w:sz w:val="20"/>
          <w:szCs w:val="20"/>
        </w:rPr>
        <w:t>Saifu o mota zuni dekaketa node, nani mo kaenakatta.  (</w:t>
      </w:r>
      <w:r w:rsidRPr="00CA1F35">
        <w:rPr>
          <w:i/>
          <w:sz w:val="20"/>
          <w:szCs w:val="20"/>
        </w:rPr>
        <w:t>not</w:t>
      </w:r>
      <w:r w:rsidRPr="00CA1F35">
        <w:rPr>
          <w:sz w:val="20"/>
          <w:szCs w:val="20"/>
        </w:rPr>
        <w:t xml:space="preserve"> OK to substitute motte ina zuni;  the negative of motsu is motanai)</w:t>
      </w:r>
    </w:p>
    <w:p w:rsidR="00201A2D" w:rsidRPr="00CA1F35" w:rsidRDefault="00201A2D" w:rsidP="007A47ED">
      <w:pPr>
        <w:widowControl w:val="0"/>
        <w:rPr>
          <w:sz w:val="20"/>
          <w:szCs w:val="20"/>
          <w:lang w:val="es-US"/>
        </w:rPr>
      </w:pPr>
      <w:r w:rsidRPr="00CA1F35">
        <w:rPr>
          <w:sz w:val="20"/>
          <w:szCs w:val="20"/>
        </w:rPr>
        <w:t>163.  As for tomorrow, since I will do a stomach</w:t>
      </w:r>
      <w:r w:rsidR="00B9341C">
        <w:rPr>
          <w:sz w:val="20"/>
          <w:szCs w:val="20"/>
        </w:rPr>
        <w:t>’s</w:t>
      </w:r>
      <w:r w:rsidRPr="00CA1F35">
        <w:rPr>
          <w:sz w:val="20"/>
          <w:szCs w:val="20"/>
        </w:rPr>
        <w:t xml:space="preserve"> exam, not eating anything, please come.  </w:t>
      </w:r>
      <w:r w:rsidRPr="00CA1F35">
        <w:rPr>
          <w:sz w:val="20"/>
          <w:szCs w:val="20"/>
          <w:lang w:val="es-US"/>
        </w:rPr>
        <w:t>Use i.  Use nai de.</w:t>
      </w:r>
      <w:r w:rsidRPr="00CA1F35">
        <w:rPr>
          <w:sz w:val="20"/>
          <w:szCs w:val="20"/>
          <w:lang w:val="es-US"/>
        </w:rPr>
        <w:tab/>
      </w:r>
    </w:p>
    <w:p w:rsidR="00201A2D" w:rsidRPr="00CA1F35" w:rsidRDefault="00201A2D" w:rsidP="007A47ED">
      <w:pPr>
        <w:widowControl w:val="0"/>
        <w:rPr>
          <w:sz w:val="20"/>
          <w:szCs w:val="20"/>
          <w:lang w:val="es-US"/>
        </w:rPr>
      </w:pPr>
      <w:r w:rsidRPr="00CA1F35">
        <w:rPr>
          <w:rFonts w:hint="eastAsia"/>
          <w:sz w:val="20"/>
          <w:szCs w:val="20"/>
          <w:lang w:val="es-US"/>
        </w:rPr>
        <w:t>明日は胃の検査をしますから何も食べないで来てください。</w:t>
      </w:r>
      <w:r w:rsidRPr="00CA1F35">
        <w:rPr>
          <w:sz w:val="20"/>
          <w:szCs w:val="20"/>
          <w:lang w:val="es-US"/>
        </w:rPr>
        <w:tab/>
      </w:r>
    </w:p>
    <w:p w:rsidR="00201A2D" w:rsidRPr="00CA1F35" w:rsidRDefault="00201A2D" w:rsidP="007A47ED">
      <w:pPr>
        <w:widowControl w:val="0"/>
        <w:rPr>
          <w:sz w:val="20"/>
          <w:szCs w:val="20"/>
          <w:lang w:val="es-US"/>
        </w:rPr>
      </w:pPr>
      <w:r w:rsidRPr="00CA1F35">
        <w:rPr>
          <w:sz w:val="20"/>
          <w:szCs w:val="20"/>
          <w:lang w:val="es-US"/>
        </w:rPr>
        <w:t>Ashita wa, i no kensa o shimasu kara, nanimo tabenai de kite kudasai</w:t>
      </w:r>
      <w:r w:rsidR="00B9341C">
        <w:rPr>
          <w:sz w:val="20"/>
          <w:szCs w:val="20"/>
          <w:lang w:val="es-US"/>
        </w:rPr>
        <w:t>.  (</w:t>
      </w:r>
      <w:r w:rsidR="00B9341C" w:rsidRPr="00B9341C">
        <w:rPr>
          <w:b/>
          <w:sz w:val="20"/>
          <w:szCs w:val="20"/>
          <w:lang w:val="es-US"/>
        </w:rPr>
        <w:t>kensa</w:t>
      </w:r>
      <w:r w:rsidR="00B9341C">
        <w:rPr>
          <w:sz w:val="20"/>
          <w:szCs w:val="20"/>
          <w:lang w:val="es-US"/>
        </w:rPr>
        <w:t xml:space="preserve"> = examination, investigation;  </w:t>
      </w:r>
      <w:r w:rsidR="00B9341C" w:rsidRPr="00B9341C">
        <w:rPr>
          <w:i/>
          <w:sz w:val="20"/>
          <w:szCs w:val="20"/>
          <w:u w:val="single"/>
          <w:lang w:val="es-US"/>
        </w:rPr>
        <w:t>Ken sa</w:t>
      </w:r>
      <w:r w:rsidR="00B9341C" w:rsidRPr="00B9341C">
        <w:rPr>
          <w:i/>
          <w:sz w:val="20"/>
          <w:szCs w:val="20"/>
          <w:lang w:val="es-US"/>
        </w:rPr>
        <w:t xml:space="preserve">ved the patient by doing a careful </w:t>
      </w:r>
      <w:r w:rsidR="00B9341C" w:rsidRPr="00B9341C">
        <w:rPr>
          <w:i/>
          <w:sz w:val="20"/>
          <w:szCs w:val="20"/>
          <w:u w:val="single"/>
          <w:lang w:val="es-US"/>
        </w:rPr>
        <w:t>exam</w:t>
      </w:r>
      <w:r w:rsidR="00B9341C">
        <w:rPr>
          <w:sz w:val="20"/>
          <w:szCs w:val="20"/>
          <w:lang w:val="es-US"/>
        </w:rPr>
        <w:t>)</w:t>
      </w:r>
    </w:p>
    <w:p w:rsidR="00201A2D" w:rsidRPr="00CA1F35" w:rsidRDefault="00201A2D" w:rsidP="007A47ED">
      <w:pPr>
        <w:widowControl w:val="0"/>
        <w:rPr>
          <w:sz w:val="20"/>
          <w:szCs w:val="20"/>
        </w:rPr>
      </w:pPr>
      <w:r w:rsidRPr="00CA1F35">
        <w:rPr>
          <w:sz w:val="20"/>
          <w:szCs w:val="20"/>
        </w:rPr>
        <w:t>164.  As for tomorrow, since I will do a stomach</w:t>
      </w:r>
      <w:r w:rsidR="00B9341C">
        <w:rPr>
          <w:sz w:val="20"/>
          <w:szCs w:val="20"/>
        </w:rPr>
        <w:t>’s</w:t>
      </w:r>
      <w:r w:rsidRPr="00CA1F35">
        <w:rPr>
          <w:sz w:val="20"/>
          <w:szCs w:val="20"/>
        </w:rPr>
        <w:t xml:space="preserve"> exam, not eating anything, please come.  Use i.  Use zuni.</w:t>
      </w:r>
    </w:p>
    <w:p w:rsidR="00201A2D" w:rsidRPr="00CA1F35" w:rsidRDefault="00201A2D" w:rsidP="007A47ED">
      <w:pPr>
        <w:widowControl w:val="0"/>
        <w:rPr>
          <w:sz w:val="20"/>
          <w:szCs w:val="20"/>
        </w:rPr>
      </w:pPr>
      <w:r w:rsidRPr="00CA1F35">
        <w:rPr>
          <w:rFonts w:hint="eastAsia"/>
          <w:sz w:val="20"/>
          <w:szCs w:val="20"/>
        </w:rPr>
        <w:t>明日は胃の検査をしますから何も食べずに来てください。</w:t>
      </w:r>
    </w:p>
    <w:p w:rsidR="00201A2D" w:rsidRPr="00CA1F35" w:rsidRDefault="00201A2D" w:rsidP="007A47ED">
      <w:pPr>
        <w:widowControl w:val="0"/>
        <w:rPr>
          <w:sz w:val="20"/>
          <w:szCs w:val="20"/>
        </w:rPr>
      </w:pPr>
      <w:r w:rsidRPr="00CA1F35">
        <w:rPr>
          <w:sz w:val="20"/>
          <w:szCs w:val="20"/>
        </w:rPr>
        <w:t xml:space="preserve">Ashita wa, i no kensa o shimasu kara, nanimo tabe zuni kite kudasai.  </w:t>
      </w:r>
    </w:p>
    <w:p w:rsidR="00201A2D" w:rsidRPr="00CA1F35" w:rsidRDefault="00201A2D" w:rsidP="007A47ED">
      <w:pPr>
        <w:widowControl w:val="0"/>
        <w:rPr>
          <w:sz w:val="20"/>
          <w:szCs w:val="20"/>
          <w:lang w:val="es-US"/>
        </w:rPr>
      </w:pPr>
      <w:r w:rsidRPr="00CA1F35">
        <w:rPr>
          <w:sz w:val="20"/>
          <w:szCs w:val="20"/>
        </w:rPr>
        <w:t xml:space="preserve">165.  As for in Japan, not taking off shoes, to a room you must not enter.  </w:t>
      </w:r>
      <w:r w:rsidRPr="00CA1F35">
        <w:rPr>
          <w:sz w:val="20"/>
          <w:szCs w:val="20"/>
          <w:lang w:val="es-US"/>
        </w:rPr>
        <w:t xml:space="preserve">Use nai de.  </w:t>
      </w:r>
    </w:p>
    <w:p w:rsidR="00201A2D" w:rsidRPr="00CA1F35" w:rsidRDefault="00201A2D" w:rsidP="007A47ED">
      <w:pPr>
        <w:widowControl w:val="0"/>
        <w:rPr>
          <w:sz w:val="20"/>
          <w:szCs w:val="20"/>
          <w:lang w:val="es-US"/>
        </w:rPr>
      </w:pPr>
      <w:r w:rsidRPr="00CA1F35">
        <w:rPr>
          <w:rFonts w:hint="eastAsia"/>
          <w:sz w:val="20"/>
          <w:szCs w:val="20"/>
          <w:lang w:val="es-US"/>
        </w:rPr>
        <w:t>日本では靴を脱がないで部屋に入ってはいけません。</w:t>
      </w:r>
    </w:p>
    <w:p w:rsidR="00201A2D" w:rsidRPr="00CA1F35" w:rsidRDefault="00201A2D" w:rsidP="007A47ED">
      <w:pPr>
        <w:widowControl w:val="0"/>
        <w:rPr>
          <w:sz w:val="20"/>
          <w:szCs w:val="20"/>
        </w:rPr>
      </w:pPr>
      <w:r w:rsidRPr="00CA1F35">
        <w:rPr>
          <w:sz w:val="20"/>
          <w:szCs w:val="20"/>
          <w:lang w:val="es-US"/>
        </w:rPr>
        <w:t xml:space="preserve">Nihon de wa, kutsu o nuganai de, heya ni haitte wa ikemasen.  </w:t>
      </w:r>
      <w:r w:rsidRPr="00CA1F35">
        <w:rPr>
          <w:sz w:val="20"/>
          <w:szCs w:val="20"/>
        </w:rPr>
        <w:t xml:space="preserve">(from </w:t>
      </w:r>
      <w:r w:rsidRPr="00CA1F35">
        <w:rPr>
          <w:b/>
          <w:sz w:val="20"/>
          <w:szCs w:val="20"/>
        </w:rPr>
        <w:t>nuganai</w:t>
      </w:r>
      <w:r w:rsidRPr="00CA1F35">
        <w:rPr>
          <w:sz w:val="20"/>
          <w:szCs w:val="20"/>
        </w:rPr>
        <w:t xml:space="preserve"> = to not take off, from </w:t>
      </w:r>
      <w:r w:rsidRPr="00CA1F35">
        <w:rPr>
          <w:b/>
          <w:sz w:val="20"/>
          <w:szCs w:val="20"/>
        </w:rPr>
        <w:t>nugu</w:t>
      </w:r>
      <w:r w:rsidR="00904006">
        <w:rPr>
          <w:b/>
          <w:sz w:val="20"/>
          <w:szCs w:val="20"/>
        </w:rPr>
        <w:t xml:space="preserve"> </w:t>
      </w:r>
      <w:r w:rsidR="00904006" w:rsidRPr="00904006">
        <w:rPr>
          <w:sz w:val="20"/>
          <w:szCs w:val="20"/>
        </w:rPr>
        <w:t>= to remove clothing</w:t>
      </w:r>
      <w:r w:rsidRPr="00904006">
        <w:rPr>
          <w:sz w:val="20"/>
          <w:szCs w:val="20"/>
        </w:rPr>
        <w:t xml:space="preserve">;  </w:t>
      </w:r>
      <w:r w:rsidRPr="000F363A">
        <w:rPr>
          <w:i/>
          <w:sz w:val="20"/>
          <w:szCs w:val="20"/>
        </w:rPr>
        <w:t xml:space="preserve">I </w:t>
      </w:r>
      <w:r w:rsidRPr="000F363A">
        <w:rPr>
          <w:i/>
          <w:sz w:val="20"/>
          <w:szCs w:val="20"/>
          <w:u w:val="single"/>
        </w:rPr>
        <w:t>took of</w:t>
      </w:r>
      <w:r w:rsidRPr="000F363A">
        <w:rPr>
          <w:i/>
          <w:sz w:val="20"/>
          <w:szCs w:val="20"/>
        </w:rPr>
        <w:t xml:space="preserve">f the shoes after </w:t>
      </w:r>
      <w:r w:rsidRPr="000F363A">
        <w:rPr>
          <w:i/>
          <w:sz w:val="20"/>
          <w:szCs w:val="20"/>
          <w:u w:val="single"/>
        </w:rPr>
        <w:t>new</w:t>
      </w:r>
      <w:r w:rsidRPr="000F363A">
        <w:rPr>
          <w:i/>
          <w:sz w:val="20"/>
          <w:szCs w:val="20"/>
        </w:rPr>
        <w:t xml:space="preserve"> </w:t>
      </w:r>
      <w:r w:rsidRPr="000F363A">
        <w:rPr>
          <w:i/>
          <w:sz w:val="20"/>
          <w:szCs w:val="20"/>
          <w:u w:val="single"/>
        </w:rPr>
        <w:t>goo</w:t>
      </w:r>
      <w:r w:rsidRPr="000F363A">
        <w:rPr>
          <w:i/>
          <w:sz w:val="20"/>
          <w:szCs w:val="20"/>
        </w:rPr>
        <w:t xml:space="preserve"> got in them</w:t>
      </w:r>
      <w:r w:rsidRPr="00CA1F35">
        <w:rPr>
          <w:sz w:val="20"/>
          <w:szCs w:val="20"/>
        </w:rPr>
        <w:t>)</w:t>
      </w:r>
      <w:r w:rsidRPr="00CA1F35">
        <w:rPr>
          <w:sz w:val="20"/>
          <w:szCs w:val="20"/>
        </w:rPr>
        <w:tab/>
      </w:r>
    </w:p>
    <w:p w:rsidR="00201A2D" w:rsidRPr="00CA1F35" w:rsidRDefault="007361BE" w:rsidP="007A47ED">
      <w:pPr>
        <w:widowControl w:val="0"/>
        <w:rPr>
          <w:sz w:val="20"/>
          <w:szCs w:val="20"/>
        </w:rPr>
      </w:pPr>
      <w:r>
        <w:rPr>
          <w:sz w:val="20"/>
          <w:szCs w:val="20"/>
        </w:rPr>
        <w:t>166</w:t>
      </w:r>
      <w:r w:rsidR="00201A2D" w:rsidRPr="00CA1F35">
        <w:rPr>
          <w:sz w:val="20"/>
          <w:szCs w:val="20"/>
        </w:rPr>
        <w:t xml:space="preserve">.  As for in Japan, not taking off    </w:t>
      </w:r>
    </w:p>
    <w:p w:rsidR="00201A2D" w:rsidRPr="00CA1F35" w:rsidRDefault="00201A2D" w:rsidP="007A47ED">
      <w:pPr>
        <w:widowControl w:val="0"/>
        <w:rPr>
          <w:sz w:val="20"/>
          <w:szCs w:val="20"/>
          <w:lang w:val="es-US"/>
        </w:rPr>
      </w:pPr>
      <w:r w:rsidRPr="00CA1F35">
        <w:rPr>
          <w:sz w:val="20"/>
          <w:szCs w:val="20"/>
        </w:rPr>
        <w:t xml:space="preserve">shoes, to a room you must not enter.  </w:t>
      </w:r>
      <w:r w:rsidRPr="00CA1F35">
        <w:rPr>
          <w:sz w:val="20"/>
          <w:szCs w:val="20"/>
          <w:lang w:val="es-US"/>
        </w:rPr>
        <w:t xml:space="preserve">Use zuni.  </w:t>
      </w:r>
    </w:p>
    <w:p w:rsidR="00201A2D" w:rsidRPr="00CA1F35" w:rsidRDefault="00201A2D" w:rsidP="007A47ED">
      <w:pPr>
        <w:widowControl w:val="0"/>
        <w:rPr>
          <w:sz w:val="20"/>
          <w:szCs w:val="20"/>
          <w:lang w:val="es-US"/>
        </w:rPr>
      </w:pPr>
      <w:r w:rsidRPr="00CA1F35">
        <w:rPr>
          <w:rFonts w:hint="eastAsia"/>
          <w:sz w:val="20"/>
          <w:szCs w:val="20"/>
          <w:lang w:val="es-US"/>
        </w:rPr>
        <w:t>日本では靴を脱がずに部屋に入ってはいけません。</w:t>
      </w:r>
    </w:p>
    <w:p w:rsidR="00201A2D" w:rsidRPr="00CA1F35" w:rsidRDefault="00201A2D" w:rsidP="007A47ED">
      <w:pPr>
        <w:widowControl w:val="0"/>
        <w:rPr>
          <w:sz w:val="20"/>
          <w:szCs w:val="20"/>
          <w:lang w:val="es-US"/>
        </w:rPr>
      </w:pPr>
      <w:r w:rsidRPr="00CA1F35">
        <w:rPr>
          <w:sz w:val="20"/>
          <w:szCs w:val="20"/>
          <w:lang w:val="es-US"/>
        </w:rPr>
        <w:t xml:space="preserve">Nihon de wa, kutsu o nuga zuni, heya ni haitte wa ikemasen. </w:t>
      </w:r>
    </w:p>
    <w:p w:rsidR="00201A2D" w:rsidRPr="00CA1F35" w:rsidRDefault="007361BE" w:rsidP="007A47ED">
      <w:pPr>
        <w:widowControl w:val="0"/>
        <w:rPr>
          <w:sz w:val="20"/>
          <w:szCs w:val="20"/>
        </w:rPr>
      </w:pPr>
      <w:r>
        <w:rPr>
          <w:sz w:val="20"/>
          <w:szCs w:val="20"/>
        </w:rPr>
        <w:t>167</w:t>
      </w:r>
      <w:r w:rsidR="00201A2D" w:rsidRPr="00CA1F35">
        <w:rPr>
          <w:sz w:val="20"/>
          <w:szCs w:val="20"/>
        </w:rPr>
        <w:t>.  To express the idea of doing, or not doing, something in a particular state, use the past tense of  verb 1 followed by mama, meaning state, followed by verb 2.</w:t>
      </w:r>
    </w:p>
    <w:p w:rsidR="00201A2D" w:rsidRPr="00CA1F35" w:rsidRDefault="00201A2D" w:rsidP="007A47ED">
      <w:pPr>
        <w:widowControl w:val="0"/>
        <w:rPr>
          <w:sz w:val="20"/>
          <w:szCs w:val="20"/>
        </w:rPr>
      </w:pPr>
      <w:r w:rsidRPr="00CA1F35">
        <w:rPr>
          <w:sz w:val="20"/>
          <w:szCs w:val="20"/>
        </w:rPr>
        <w:t>As for in Japan, you put on the shoes state, to a room you must not enter.  Use the past tense</w:t>
      </w:r>
      <w:r w:rsidRPr="00CA1F35">
        <w:rPr>
          <w:sz w:val="20"/>
          <w:szCs w:val="20"/>
        </w:rPr>
        <w:tab/>
        <w:t xml:space="preserve"> of ‘put on.’</w:t>
      </w:r>
    </w:p>
    <w:p w:rsidR="00201A2D" w:rsidRPr="00CA1F35" w:rsidRDefault="00201A2D" w:rsidP="007A47ED">
      <w:pPr>
        <w:widowControl w:val="0"/>
        <w:rPr>
          <w:sz w:val="20"/>
          <w:szCs w:val="20"/>
        </w:rPr>
      </w:pPr>
      <w:r w:rsidRPr="00CA1F35">
        <w:rPr>
          <w:rFonts w:hint="eastAsia"/>
          <w:sz w:val="20"/>
          <w:szCs w:val="20"/>
        </w:rPr>
        <w:t>日本では靴を履いたまま部屋に入ってはいけません。</w:t>
      </w:r>
    </w:p>
    <w:p w:rsidR="00201A2D" w:rsidRPr="00CA1F35" w:rsidRDefault="00201A2D" w:rsidP="007A47ED">
      <w:pPr>
        <w:widowControl w:val="0"/>
        <w:rPr>
          <w:sz w:val="20"/>
          <w:szCs w:val="20"/>
        </w:rPr>
      </w:pPr>
      <w:r w:rsidRPr="00CA1F35">
        <w:rPr>
          <w:sz w:val="20"/>
          <w:szCs w:val="20"/>
        </w:rPr>
        <w:lastRenderedPageBreak/>
        <w:t xml:space="preserve">Nihon de wa, kutsu o haita mama, heya ni haitte wa ikemasen.  </w:t>
      </w:r>
    </w:p>
    <w:p w:rsidR="00201A2D" w:rsidRPr="00CA1F35" w:rsidRDefault="007361BE" w:rsidP="007A47ED">
      <w:pPr>
        <w:widowControl w:val="0"/>
        <w:rPr>
          <w:sz w:val="20"/>
          <w:szCs w:val="20"/>
          <w:lang w:val="es-US"/>
        </w:rPr>
      </w:pPr>
      <w:r>
        <w:rPr>
          <w:sz w:val="20"/>
          <w:szCs w:val="20"/>
        </w:rPr>
        <w:t>168</w:t>
      </w:r>
      <w:r w:rsidR="00201A2D" w:rsidRPr="00CA1F35">
        <w:rPr>
          <w:sz w:val="20"/>
          <w:szCs w:val="20"/>
        </w:rPr>
        <w:t xml:space="preserve">.  Not eating breakfast, I came to school.  </w:t>
      </w:r>
      <w:r w:rsidR="00201A2D" w:rsidRPr="00CA1F35">
        <w:rPr>
          <w:sz w:val="20"/>
          <w:szCs w:val="20"/>
          <w:lang w:val="es-US"/>
        </w:rPr>
        <w:t>Use nai de.</w:t>
      </w:r>
    </w:p>
    <w:p w:rsidR="00877843" w:rsidRDefault="00877843" w:rsidP="007A47ED">
      <w:pPr>
        <w:widowControl w:val="0"/>
        <w:rPr>
          <w:sz w:val="20"/>
          <w:szCs w:val="20"/>
          <w:lang w:val="es-US"/>
        </w:rPr>
      </w:pPr>
      <w:r>
        <w:rPr>
          <w:rFonts w:hint="eastAsia"/>
          <w:sz w:val="20"/>
          <w:szCs w:val="20"/>
          <w:lang w:val="es-US"/>
        </w:rPr>
        <w:t>朝ご飯</w:t>
      </w:r>
      <w:r w:rsidR="00201A2D" w:rsidRPr="00CA1F35">
        <w:rPr>
          <w:rFonts w:hint="eastAsia"/>
          <w:sz w:val="20"/>
          <w:szCs w:val="20"/>
          <w:lang w:val="es-US"/>
        </w:rPr>
        <w:t>を食べないで学校に来ました。</w:t>
      </w:r>
    </w:p>
    <w:p w:rsidR="00201A2D" w:rsidRPr="00CA1F35" w:rsidRDefault="00201A2D" w:rsidP="007A47ED">
      <w:pPr>
        <w:widowControl w:val="0"/>
        <w:rPr>
          <w:sz w:val="20"/>
          <w:szCs w:val="20"/>
          <w:lang w:val="es-US"/>
        </w:rPr>
      </w:pPr>
      <w:r w:rsidRPr="00CA1F35">
        <w:rPr>
          <w:sz w:val="20"/>
          <w:szCs w:val="20"/>
          <w:lang w:val="es-US"/>
        </w:rPr>
        <w:t xml:space="preserve">Asagohan o tabenai de gakkoo ni kimashita.  </w:t>
      </w:r>
    </w:p>
    <w:p w:rsidR="00201A2D" w:rsidRPr="00CA1F35" w:rsidRDefault="007361BE" w:rsidP="007A47ED">
      <w:pPr>
        <w:widowControl w:val="0"/>
        <w:rPr>
          <w:sz w:val="20"/>
          <w:szCs w:val="20"/>
          <w:lang w:val="es-US"/>
        </w:rPr>
      </w:pPr>
      <w:r>
        <w:rPr>
          <w:sz w:val="20"/>
          <w:szCs w:val="20"/>
        </w:rPr>
        <w:t>169</w:t>
      </w:r>
      <w:r w:rsidR="00201A2D" w:rsidRPr="00CA1F35">
        <w:rPr>
          <w:sz w:val="20"/>
          <w:szCs w:val="20"/>
        </w:rPr>
        <w:t xml:space="preserve">.  Not eating breakfast, I came to school.  </w:t>
      </w:r>
      <w:r w:rsidR="00201A2D" w:rsidRPr="00CA1F35">
        <w:rPr>
          <w:sz w:val="20"/>
          <w:szCs w:val="20"/>
          <w:lang w:val="es-US"/>
        </w:rPr>
        <w:t>Use zuni.</w:t>
      </w:r>
      <w:r w:rsidR="00201A2D" w:rsidRPr="00CA1F35">
        <w:rPr>
          <w:sz w:val="20"/>
          <w:szCs w:val="20"/>
          <w:lang w:val="es-US"/>
        </w:rPr>
        <w:tab/>
      </w:r>
    </w:p>
    <w:p w:rsidR="00877843" w:rsidRDefault="00877843" w:rsidP="007A47ED">
      <w:pPr>
        <w:widowControl w:val="0"/>
        <w:rPr>
          <w:sz w:val="20"/>
          <w:szCs w:val="20"/>
          <w:lang w:val="es-US"/>
        </w:rPr>
      </w:pPr>
      <w:r>
        <w:rPr>
          <w:rFonts w:hint="eastAsia"/>
          <w:sz w:val="20"/>
          <w:szCs w:val="20"/>
          <w:lang w:val="es-US"/>
        </w:rPr>
        <w:t>朝ご飯</w:t>
      </w:r>
      <w:r w:rsidR="00201A2D" w:rsidRPr="00CA1F35">
        <w:rPr>
          <w:rFonts w:hint="eastAsia"/>
          <w:sz w:val="20"/>
          <w:szCs w:val="20"/>
          <w:lang w:val="es-US"/>
        </w:rPr>
        <w:t>を食べずに学校に来ました。</w:t>
      </w:r>
      <w:r>
        <w:rPr>
          <w:sz w:val="20"/>
          <w:szCs w:val="20"/>
          <w:lang w:val="es-US"/>
        </w:rPr>
        <w:tab/>
      </w:r>
    </w:p>
    <w:p w:rsidR="00201A2D" w:rsidRPr="00CA1F35" w:rsidRDefault="00201A2D" w:rsidP="007A47ED">
      <w:pPr>
        <w:widowControl w:val="0"/>
        <w:rPr>
          <w:sz w:val="20"/>
          <w:szCs w:val="20"/>
          <w:lang w:val="es-US"/>
        </w:rPr>
      </w:pPr>
      <w:r w:rsidRPr="00CA1F35">
        <w:rPr>
          <w:sz w:val="20"/>
          <w:szCs w:val="20"/>
          <w:lang w:val="es-US"/>
        </w:rPr>
        <w:t xml:space="preserve">Asagohan o tabe zuni gakkoo ni kimashita. </w:t>
      </w:r>
    </w:p>
    <w:p w:rsidR="00201A2D" w:rsidRPr="00CA1F35" w:rsidRDefault="007361BE" w:rsidP="007A47ED">
      <w:pPr>
        <w:widowControl w:val="0"/>
        <w:rPr>
          <w:sz w:val="20"/>
          <w:szCs w:val="20"/>
          <w:lang w:val="es-US"/>
        </w:rPr>
      </w:pPr>
      <w:r>
        <w:rPr>
          <w:sz w:val="20"/>
          <w:szCs w:val="20"/>
        </w:rPr>
        <w:t>170</w:t>
      </w:r>
      <w:r w:rsidR="00201A2D" w:rsidRPr="00CA1F35">
        <w:rPr>
          <w:sz w:val="20"/>
          <w:szCs w:val="20"/>
        </w:rPr>
        <w:t xml:space="preserve">.  As for yesterday, not going to the company, I was sleeping at the house.  </w:t>
      </w:r>
      <w:r w:rsidR="00201A2D" w:rsidRPr="00CA1F35">
        <w:rPr>
          <w:sz w:val="20"/>
          <w:szCs w:val="20"/>
          <w:lang w:val="es-US"/>
        </w:rPr>
        <w:t>Use nai de.</w:t>
      </w:r>
    </w:p>
    <w:p w:rsidR="00201A2D" w:rsidRPr="00CA1F35" w:rsidRDefault="00201A2D" w:rsidP="007A47ED">
      <w:pPr>
        <w:widowControl w:val="0"/>
        <w:rPr>
          <w:sz w:val="20"/>
          <w:szCs w:val="20"/>
          <w:lang w:val="es-US"/>
        </w:rPr>
      </w:pPr>
      <w:r w:rsidRPr="00CA1F35">
        <w:rPr>
          <w:rFonts w:hint="eastAsia"/>
          <w:sz w:val="20"/>
          <w:szCs w:val="20"/>
          <w:lang w:val="es-US"/>
        </w:rPr>
        <w:t>昨日は会社に行かないで家で寝ていました。</w:t>
      </w:r>
    </w:p>
    <w:p w:rsidR="00201A2D" w:rsidRPr="00CA1F35" w:rsidRDefault="00201A2D" w:rsidP="007A47ED">
      <w:pPr>
        <w:widowControl w:val="0"/>
        <w:rPr>
          <w:sz w:val="20"/>
          <w:szCs w:val="20"/>
          <w:lang w:val="es-US"/>
        </w:rPr>
      </w:pPr>
      <w:r w:rsidRPr="00CA1F35">
        <w:rPr>
          <w:sz w:val="20"/>
          <w:szCs w:val="20"/>
          <w:lang w:val="es-US"/>
        </w:rPr>
        <w:t xml:space="preserve">Kinoo wa kaisha ni ikanai de ie de nete imashita. </w:t>
      </w:r>
      <w:r w:rsidR="00A13515" w:rsidRPr="00CA1F35">
        <w:rPr>
          <w:sz w:val="20"/>
          <w:szCs w:val="20"/>
        </w:rPr>
        <w:t xml:space="preserve">(ie ni neru, </w:t>
      </w:r>
      <w:r w:rsidR="00A13515" w:rsidRPr="00CA1F35">
        <w:rPr>
          <w:i/>
          <w:sz w:val="20"/>
          <w:szCs w:val="20"/>
        </w:rPr>
        <w:t>not</w:t>
      </w:r>
      <w:r w:rsidR="00A13515" w:rsidRPr="00CA1F35">
        <w:rPr>
          <w:sz w:val="20"/>
          <w:szCs w:val="20"/>
        </w:rPr>
        <w:t xml:space="preserve"> OK, since a house is large;  however, you may say either beddo ni neru, or beddo de neru)</w:t>
      </w:r>
      <w:r w:rsidRPr="00CA1F35">
        <w:rPr>
          <w:sz w:val="20"/>
          <w:szCs w:val="20"/>
          <w:lang w:val="es-US"/>
        </w:rPr>
        <w:t xml:space="preserve"> </w:t>
      </w:r>
    </w:p>
    <w:p w:rsidR="00201A2D" w:rsidRPr="00CA1F35" w:rsidRDefault="007361BE" w:rsidP="007A47ED">
      <w:pPr>
        <w:widowControl w:val="0"/>
        <w:rPr>
          <w:sz w:val="20"/>
          <w:szCs w:val="20"/>
          <w:lang w:val="es-US"/>
        </w:rPr>
      </w:pPr>
      <w:r>
        <w:rPr>
          <w:sz w:val="20"/>
          <w:szCs w:val="20"/>
        </w:rPr>
        <w:t>171</w:t>
      </w:r>
      <w:r w:rsidR="00201A2D" w:rsidRPr="00CA1F35">
        <w:rPr>
          <w:sz w:val="20"/>
          <w:szCs w:val="20"/>
        </w:rPr>
        <w:t xml:space="preserve">.  As for yesterday, not going to the company, I was sleeping at the house.  </w:t>
      </w:r>
      <w:r w:rsidR="00201A2D" w:rsidRPr="00CA1F35">
        <w:rPr>
          <w:sz w:val="20"/>
          <w:szCs w:val="20"/>
          <w:lang w:val="es-US"/>
        </w:rPr>
        <w:t>Use zuni.</w:t>
      </w:r>
    </w:p>
    <w:p w:rsidR="00201A2D" w:rsidRPr="00CA1F35" w:rsidRDefault="00201A2D" w:rsidP="007A47ED">
      <w:pPr>
        <w:widowControl w:val="0"/>
        <w:rPr>
          <w:sz w:val="20"/>
          <w:szCs w:val="20"/>
          <w:lang w:val="es-US"/>
        </w:rPr>
      </w:pPr>
      <w:r w:rsidRPr="00CA1F35">
        <w:rPr>
          <w:rFonts w:hint="eastAsia"/>
          <w:sz w:val="20"/>
          <w:szCs w:val="20"/>
          <w:lang w:val="es-US"/>
        </w:rPr>
        <w:t>昨日は会社に行かずに家で寝ていました。</w:t>
      </w:r>
    </w:p>
    <w:p w:rsidR="00201A2D" w:rsidRPr="00CA1F35" w:rsidRDefault="00201A2D" w:rsidP="007A47ED">
      <w:pPr>
        <w:widowControl w:val="0"/>
        <w:rPr>
          <w:sz w:val="20"/>
          <w:szCs w:val="20"/>
        </w:rPr>
      </w:pPr>
      <w:r w:rsidRPr="00CA1F35">
        <w:rPr>
          <w:sz w:val="20"/>
          <w:szCs w:val="20"/>
          <w:lang w:val="es-US"/>
        </w:rPr>
        <w:t xml:space="preserve">Kinoo wa kaisha ni ika zuni ie de nete imashita.  </w:t>
      </w:r>
    </w:p>
    <w:p w:rsidR="00201A2D" w:rsidRPr="00CA1F35" w:rsidRDefault="007361BE" w:rsidP="007A47ED">
      <w:pPr>
        <w:widowControl w:val="0"/>
        <w:rPr>
          <w:sz w:val="20"/>
          <w:szCs w:val="20"/>
          <w:lang w:val="es-US"/>
        </w:rPr>
      </w:pPr>
      <w:r>
        <w:rPr>
          <w:sz w:val="20"/>
          <w:szCs w:val="20"/>
        </w:rPr>
        <w:t>172</w:t>
      </w:r>
      <w:r w:rsidR="00201A2D" w:rsidRPr="00CA1F35">
        <w:rPr>
          <w:sz w:val="20"/>
          <w:szCs w:val="20"/>
        </w:rPr>
        <w:t xml:space="preserve">.  As for that train, not stopping at the station, it went past.  </w:t>
      </w:r>
      <w:r w:rsidR="00201A2D" w:rsidRPr="00CA1F35">
        <w:rPr>
          <w:sz w:val="20"/>
          <w:szCs w:val="20"/>
          <w:lang w:val="es-US"/>
        </w:rPr>
        <w:t>Use ni to mean at.  Use nai de.</w:t>
      </w:r>
    </w:p>
    <w:p w:rsidR="00201A2D" w:rsidRPr="00CA1F35" w:rsidRDefault="00201A2D" w:rsidP="007A47ED">
      <w:pPr>
        <w:widowControl w:val="0"/>
        <w:rPr>
          <w:sz w:val="20"/>
          <w:szCs w:val="20"/>
          <w:lang w:val="es-US"/>
        </w:rPr>
      </w:pPr>
      <w:r w:rsidRPr="00CA1F35">
        <w:rPr>
          <w:rFonts w:hint="eastAsia"/>
          <w:sz w:val="20"/>
          <w:szCs w:val="20"/>
          <w:lang w:val="es-US"/>
        </w:rPr>
        <w:t>その電車は駅に止まらないで通りすぎました。</w:t>
      </w:r>
    </w:p>
    <w:p w:rsidR="00201A2D" w:rsidRPr="00CA1F35" w:rsidRDefault="00201A2D" w:rsidP="007A47ED">
      <w:pPr>
        <w:widowControl w:val="0"/>
        <w:rPr>
          <w:sz w:val="20"/>
          <w:szCs w:val="20"/>
          <w:lang w:val="es-US"/>
        </w:rPr>
      </w:pPr>
      <w:r w:rsidRPr="00CA1F35">
        <w:rPr>
          <w:sz w:val="20"/>
          <w:szCs w:val="20"/>
          <w:lang w:val="es-US"/>
        </w:rPr>
        <w:t xml:space="preserve">Sono densha wa, eki ni tomaranai de toori sugimashita.  </w:t>
      </w:r>
    </w:p>
    <w:p w:rsidR="00201A2D" w:rsidRPr="00CA1F35" w:rsidRDefault="007361BE" w:rsidP="007A47ED">
      <w:pPr>
        <w:widowControl w:val="0"/>
        <w:rPr>
          <w:sz w:val="20"/>
          <w:szCs w:val="20"/>
          <w:lang w:val="es-US"/>
        </w:rPr>
      </w:pPr>
      <w:r>
        <w:rPr>
          <w:sz w:val="20"/>
          <w:szCs w:val="20"/>
        </w:rPr>
        <w:t>173</w:t>
      </w:r>
      <w:r w:rsidR="00201A2D" w:rsidRPr="00CA1F35">
        <w:rPr>
          <w:sz w:val="20"/>
          <w:szCs w:val="20"/>
        </w:rPr>
        <w:t xml:space="preserve">.  As for that train, not stopping at the station, it went past.  </w:t>
      </w:r>
      <w:r w:rsidR="00201A2D" w:rsidRPr="00CA1F35">
        <w:rPr>
          <w:sz w:val="20"/>
          <w:szCs w:val="20"/>
          <w:lang w:val="es-US"/>
        </w:rPr>
        <w:t>Use zuni.</w:t>
      </w:r>
    </w:p>
    <w:p w:rsidR="00201A2D" w:rsidRPr="00CA1F35" w:rsidRDefault="00201A2D" w:rsidP="007A47ED">
      <w:pPr>
        <w:widowControl w:val="0"/>
        <w:rPr>
          <w:sz w:val="20"/>
          <w:szCs w:val="20"/>
          <w:lang w:val="es-US"/>
        </w:rPr>
      </w:pPr>
      <w:r w:rsidRPr="00CA1F35">
        <w:rPr>
          <w:rFonts w:hint="eastAsia"/>
          <w:sz w:val="20"/>
          <w:szCs w:val="20"/>
          <w:lang w:val="es-US"/>
        </w:rPr>
        <w:t>その電車は駅に止まらずに通りすぎました。</w:t>
      </w:r>
    </w:p>
    <w:p w:rsidR="00201A2D" w:rsidRPr="00CA1F35" w:rsidRDefault="00201A2D" w:rsidP="007A47ED">
      <w:pPr>
        <w:widowControl w:val="0"/>
        <w:rPr>
          <w:sz w:val="20"/>
          <w:szCs w:val="20"/>
          <w:lang w:val="es-US"/>
        </w:rPr>
      </w:pPr>
      <w:r w:rsidRPr="00CA1F35">
        <w:rPr>
          <w:sz w:val="20"/>
          <w:szCs w:val="20"/>
          <w:lang w:val="es-US"/>
        </w:rPr>
        <w:t xml:space="preserve">Sono densha wa, eki ni tomara zuni toori sugimashita.  </w:t>
      </w:r>
    </w:p>
    <w:p w:rsidR="00201A2D" w:rsidRPr="00CA1F35" w:rsidRDefault="007361BE" w:rsidP="007A47ED">
      <w:pPr>
        <w:widowControl w:val="0"/>
        <w:rPr>
          <w:sz w:val="20"/>
          <w:szCs w:val="20"/>
          <w:lang w:val="es-US"/>
        </w:rPr>
      </w:pPr>
      <w:r>
        <w:rPr>
          <w:sz w:val="20"/>
          <w:szCs w:val="20"/>
        </w:rPr>
        <w:t>174</w:t>
      </w:r>
      <w:r w:rsidR="00201A2D" w:rsidRPr="00CA1F35">
        <w:rPr>
          <w:sz w:val="20"/>
          <w:szCs w:val="20"/>
        </w:rPr>
        <w:t xml:space="preserve">.  As for my father, 3 days duration, not returning to home, at the company, he was doing work.  </w:t>
      </w:r>
      <w:r w:rsidR="00201A2D" w:rsidRPr="00CA1F35">
        <w:rPr>
          <w:sz w:val="20"/>
          <w:szCs w:val="20"/>
          <w:lang w:val="es-US"/>
        </w:rPr>
        <w:t>Use nai de.</w:t>
      </w:r>
    </w:p>
    <w:p w:rsidR="00201A2D" w:rsidRPr="00CA1F35" w:rsidRDefault="00201A2D" w:rsidP="007A47ED">
      <w:pPr>
        <w:widowControl w:val="0"/>
        <w:rPr>
          <w:sz w:val="20"/>
          <w:szCs w:val="20"/>
          <w:lang w:val="es-US"/>
        </w:rPr>
      </w:pPr>
      <w:r w:rsidRPr="00CA1F35">
        <w:rPr>
          <w:rFonts w:hint="eastAsia"/>
          <w:sz w:val="20"/>
          <w:szCs w:val="20"/>
          <w:lang w:val="es-US"/>
        </w:rPr>
        <w:t>父は</w:t>
      </w:r>
      <w:r w:rsidR="00877843">
        <w:rPr>
          <w:rFonts w:hint="eastAsia"/>
          <w:sz w:val="20"/>
          <w:szCs w:val="20"/>
          <w:lang w:val="es-US"/>
        </w:rPr>
        <w:t>、</w:t>
      </w:r>
      <w:r w:rsidRPr="00CA1F35">
        <w:rPr>
          <w:rFonts w:hint="eastAsia"/>
          <w:sz w:val="20"/>
          <w:szCs w:val="20"/>
          <w:lang w:val="es-US"/>
        </w:rPr>
        <w:t>三日間うちに帰らないで会社で仕事をしていました。</w:t>
      </w:r>
    </w:p>
    <w:p w:rsidR="00201A2D" w:rsidRPr="00CA1F35" w:rsidRDefault="00201A2D" w:rsidP="007A47ED">
      <w:pPr>
        <w:widowControl w:val="0"/>
        <w:rPr>
          <w:sz w:val="20"/>
          <w:szCs w:val="20"/>
          <w:lang w:val="es-US"/>
        </w:rPr>
      </w:pPr>
      <w:r w:rsidRPr="00CA1F35">
        <w:rPr>
          <w:sz w:val="20"/>
          <w:szCs w:val="20"/>
          <w:lang w:val="es-US"/>
        </w:rPr>
        <w:t>Chichi wa, mikka kan, uchi ni kaeranai de, kaisha de, shigoto o shite imashita.</w:t>
      </w:r>
    </w:p>
    <w:p w:rsidR="00201A2D" w:rsidRPr="00CA1F35" w:rsidRDefault="007361BE" w:rsidP="007A47ED">
      <w:pPr>
        <w:widowControl w:val="0"/>
        <w:rPr>
          <w:sz w:val="20"/>
          <w:szCs w:val="20"/>
        </w:rPr>
      </w:pPr>
      <w:r>
        <w:rPr>
          <w:sz w:val="20"/>
          <w:szCs w:val="20"/>
        </w:rPr>
        <w:t>175</w:t>
      </w:r>
      <w:r w:rsidR="00201A2D" w:rsidRPr="00CA1F35">
        <w:rPr>
          <w:sz w:val="20"/>
          <w:szCs w:val="20"/>
        </w:rPr>
        <w:t>.  As for my father, 3 days duration, not returning to home, at the company, he was doing work.  Use zuni.</w:t>
      </w:r>
    </w:p>
    <w:p w:rsidR="00201A2D" w:rsidRPr="00CA1F35" w:rsidRDefault="00201A2D" w:rsidP="007A47ED">
      <w:pPr>
        <w:widowControl w:val="0"/>
        <w:rPr>
          <w:sz w:val="20"/>
          <w:szCs w:val="20"/>
        </w:rPr>
      </w:pPr>
      <w:r w:rsidRPr="00CA1F35">
        <w:rPr>
          <w:rFonts w:hint="eastAsia"/>
          <w:sz w:val="20"/>
          <w:szCs w:val="20"/>
        </w:rPr>
        <w:t>父は三日間うちに帰らずに会社で仕事をしていました。</w:t>
      </w:r>
    </w:p>
    <w:p w:rsidR="00201A2D" w:rsidRPr="00CA1F35" w:rsidRDefault="00201A2D" w:rsidP="007A47ED">
      <w:pPr>
        <w:widowControl w:val="0"/>
        <w:rPr>
          <w:sz w:val="20"/>
          <w:szCs w:val="20"/>
        </w:rPr>
      </w:pPr>
      <w:r w:rsidRPr="00CA1F35">
        <w:rPr>
          <w:sz w:val="20"/>
          <w:szCs w:val="20"/>
        </w:rPr>
        <w:t>Chichi wa, mikka kan, uchi ni kaera zuni, kaisha de, shigoto o shite imashita.</w:t>
      </w:r>
    </w:p>
    <w:p w:rsidR="00201A2D" w:rsidRPr="00CA1F35" w:rsidRDefault="007361BE" w:rsidP="007A47ED">
      <w:pPr>
        <w:widowControl w:val="0"/>
        <w:rPr>
          <w:sz w:val="20"/>
          <w:szCs w:val="20"/>
          <w:lang w:val="es-US"/>
        </w:rPr>
      </w:pPr>
      <w:r>
        <w:rPr>
          <w:sz w:val="20"/>
          <w:szCs w:val="20"/>
        </w:rPr>
        <w:t>176</w:t>
      </w:r>
      <w:r w:rsidR="00201A2D" w:rsidRPr="00CA1F35">
        <w:rPr>
          <w:sz w:val="20"/>
          <w:szCs w:val="20"/>
        </w:rPr>
        <w:t xml:space="preserve">.  As for this evening, at the home, not watching TV, I will write a meeting’s report.  </w:t>
      </w:r>
      <w:r w:rsidR="00201A2D" w:rsidRPr="00CA1F35">
        <w:rPr>
          <w:sz w:val="20"/>
          <w:szCs w:val="20"/>
          <w:lang w:val="es-US"/>
        </w:rPr>
        <w:t xml:space="preserve">Use konya.  Use nai de.  Use hookokusho.  </w:t>
      </w:r>
    </w:p>
    <w:p w:rsidR="00201A2D" w:rsidRPr="00CA1F35" w:rsidRDefault="00201A2D" w:rsidP="007A47ED">
      <w:pPr>
        <w:widowControl w:val="0"/>
        <w:rPr>
          <w:sz w:val="20"/>
          <w:szCs w:val="20"/>
          <w:lang w:val="es-US"/>
        </w:rPr>
      </w:pPr>
      <w:r w:rsidRPr="00CA1F35">
        <w:rPr>
          <w:rFonts w:hint="eastAsia"/>
          <w:sz w:val="20"/>
          <w:szCs w:val="20"/>
          <w:lang w:val="es-US"/>
        </w:rPr>
        <w:t>今夜はうちでテレビを見ないで会議の報告書を書きます。</w:t>
      </w:r>
    </w:p>
    <w:p w:rsidR="00201A2D" w:rsidRPr="00CA1F35" w:rsidRDefault="00201A2D" w:rsidP="007A47ED">
      <w:pPr>
        <w:widowControl w:val="0"/>
        <w:rPr>
          <w:sz w:val="20"/>
          <w:szCs w:val="20"/>
          <w:lang w:val="es-US"/>
        </w:rPr>
      </w:pPr>
      <w:r w:rsidRPr="00CA1F35">
        <w:rPr>
          <w:sz w:val="20"/>
          <w:szCs w:val="20"/>
          <w:lang w:val="es-US"/>
        </w:rPr>
        <w:t xml:space="preserve">Konya wa, uchi de terebi o minai de, kaigi no hookokusho o kakimasu.  </w:t>
      </w:r>
    </w:p>
    <w:p w:rsidR="00201A2D" w:rsidRPr="00CA1F35" w:rsidRDefault="007361BE" w:rsidP="007A47ED">
      <w:pPr>
        <w:widowControl w:val="0"/>
        <w:rPr>
          <w:sz w:val="20"/>
          <w:szCs w:val="20"/>
          <w:lang w:val="es-US"/>
        </w:rPr>
      </w:pPr>
      <w:r>
        <w:rPr>
          <w:sz w:val="20"/>
          <w:szCs w:val="20"/>
        </w:rPr>
        <w:t>177</w:t>
      </w:r>
      <w:r w:rsidR="00201A2D" w:rsidRPr="00CA1F35">
        <w:rPr>
          <w:sz w:val="20"/>
          <w:szCs w:val="20"/>
        </w:rPr>
        <w:t xml:space="preserve">.  As for this evening, at the home, not watching TV, I will write a meeting’s report.  </w:t>
      </w:r>
      <w:r w:rsidR="00201A2D" w:rsidRPr="00CA1F35">
        <w:rPr>
          <w:sz w:val="20"/>
          <w:szCs w:val="20"/>
          <w:lang w:val="es-US"/>
        </w:rPr>
        <w:t xml:space="preserve">Use zuni.  </w:t>
      </w:r>
    </w:p>
    <w:p w:rsidR="00201A2D" w:rsidRPr="00CA1F35" w:rsidRDefault="00201A2D" w:rsidP="007A47ED">
      <w:pPr>
        <w:widowControl w:val="0"/>
        <w:rPr>
          <w:sz w:val="20"/>
          <w:szCs w:val="20"/>
          <w:lang w:val="es-US"/>
        </w:rPr>
      </w:pPr>
      <w:r w:rsidRPr="00CA1F35">
        <w:rPr>
          <w:rFonts w:hint="eastAsia"/>
          <w:sz w:val="20"/>
          <w:szCs w:val="20"/>
          <w:lang w:val="es-US"/>
        </w:rPr>
        <w:t>今夜はうちでテレビを見ずに会議の報告書を書きます。</w:t>
      </w:r>
    </w:p>
    <w:p w:rsidR="00201A2D" w:rsidRPr="00CA1F35" w:rsidRDefault="00201A2D" w:rsidP="007A47ED">
      <w:pPr>
        <w:widowControl w:val="0"/>
        <w:rPr>
          <w:sz w:val="20"/>
          <w:szCs w:val="20"/>
          <w:lang w:val="es-US"/>
        </w:rPr>
      </w:pPr>
      <w:r w:rsidRPr="00CA1F35">
        <w:rPr>
          <w:sz w:val="20"/>
          <w:szCs w:val="20"/>
          <w:lang w:val="es-US"/>
        </w:rPr>
        <w:lastRenderedPageBreak/>
        <w:t xml:space="preserve">Konya wa, uchi de terebi o mi zuni, kaigi no hookokusho o kakimasu. </w:t>
      </w:r>
      <w:r w:rsidRPr="00CA1F35">
        <w:rPr>
          <w:sz w:val="20"/>
          <w:szCs w:val="20"/>
          <w:lang w:val="es-US"/>
        </w:rPr>
        <w:tab/>
      </w:r>
      <w:r w:rsidRPr="00CA1F35">
        <w:rPr>
          <w:sz w:val="20"/>
          <w:szCs w:val="20"/>
          <w:lang w:val="es-US"/>
        </w:rPr>
        <w:tab/>
      </w:r>
    </w:p>
    <w:p w:rsidR="00201A2D" w:rsidRPr="00CA1F35" w:rsidRDefault="007361BE" w:rsidP="007A47ED">
      <w:pPr>
        <w:widowControl w:val="0"/>
        <w:rPr>
          <w:sz w:val="20"/>
          <w:szCs w:val="20"/>
          <w:lang w:val="es-US"/>
        </w:rPr>
      </w:pPr>
      <w:r>
        <w:rPr>
          <w:sz w:val="20"/>
          <w:szCs w:val="20"/>
        </w:rPr>
        <w:t>178</w:t>
      </w:r>
      <w:r w:rsidR="00201A2D" w:rsidRPr="00CA1F35">
        <w:rPr>
          <w:sz w:val="20"/>
          <w:szCs w:val="20"/>
        </w:rPr>
        <w:t xml:space="preserve">.  As for Michael, to Kitamura not doing greeting, to the house he returned completely.  </w:t>
      </w:r>
      <w:r w:rsidR="00201A2D" w:rsidRPr="00CA1F35">
        <w:rPr>
          <w:sz w:val="20"/>
          <w:szCs w:val="20"/>
          <w:lang w:val="es-US"/>
        </w:rPr>
        <w:t xml:space="preserve">Use nai de.  </w:t>
      </w:r>
    </w:p>
    <w:p w:rsidR="00201A2D" w:rsidRPr="00CA1F35" w:rsidRDefault="00201A2D" w:rsidP="007A47ED">
      <w:pPr>
        <w:widowControl w:val="0"/>
        <w:rPr>
          <w:sz w:val="20"/>
          <w:szCs w:val="20"/>
          <w:lang w:val="es-US"/>
        </w:rPr>
      </w:pPr>
      <w:r w:rsidRPr="00CA1F35">
        <w:rPr>
          <w:rFonts w:hint="eastAsia"/>
          <w:sz w:val="20"/>
          <w:szCs w:val="20"/>
          <w:lang w:val="es-US"/>
        </w:rPr>
        <w:t>マイケルさんは北村さんに挨拶をしないで家に帰ってしまいました。</w:t>
      </w:r>
    </w:p>
    <w:p w:rsidR="00201A2D" w:rsidRPr="00CA1F35" w:rsidRDefault="00201A2D" w:rsidP="007A47ED">
      <w:pPr>
        <w:widowControl w:val="0"/>
        <w:rPr>
          <w:sz w:val="20"/>
          <w:szCs w:val="20"/>
        </w:rPr>
      </w:pPr>
      <w:r w:rsidRPr="00CA1F35">
        <w:rPr>
          <w:sz w:val="20"/>
          <w:szCs w:val="20"/>
          <w:lang w:val="es-US"/>
        </w:rPr>
        <w:t xml:space="preserve">Maikerusan wa, kitamura san ni, aisatsu o shinai de, ie ni kaette shimaimashita.  </w:t>
      </w:r>
      <w:r w:rsidRPr="00CA1F35">
        <w:rPr>
          <w:sz w:val="20"/>
          <w:szCs w:val="20"/>
        </w:rPr>
        <w:t>(</w:t>
      </w:r>
      <w:r w:rsidRPr="00CA1F35">
        <w:rPr>
          <w:i/>
          <w:sz w:val="20"/>
          <w:szCs w:val="20"/>
          <w:u w:val="single"/>
        </w:rPr>
        <w:t>ai</w:t>
      </w:r>
      <w:r w:rsidRPr="00CA1F35">
        <w:rPr>
          <w:i/>
          <w:sz w:val="20"/>
          <w:szCs w:val="20"/>
        </w:rPr>
        <w:t xml:space="preserve"> shite iru [</w:t>
      </w:r>
      <w:r w:rsidRPr="00CA1F35">
        <w:rPr>
          <w:rFonts w:hint="eastAsia"/>
          <w:i/>
          <w:sz w:val="20"/>
          <w:szCs w:val="20"/>
        </w:rPr>
        <w:t>I love you</w:t>
      </w:r>
      <w:r w:rsidRPr="00CA1F35">
        <w:rPr>
          <w:i/>
          <w:sz w:val="20"/>
          <w:szCs w:val="20"/>
        </w:rPr>
        <w:t>]</w:t>
      </w:r>
      <w:r w:rsidRPr="00CA1F35">
        <w:rPr>
          <w:rFonts w:hint="eastAsia"/>
          <w:i/>
          <w:sz w:val="20"/>
          <w:szCs w:val="20"/>
        </w:rPr>
        <w:t xml:space="preserve"> and </w:t>
      </w:r>
      <w:r w:rsidRPr="00CA1F35">
        <w:rPr>
          <w:rFonts w:hint="eastAsia"/>
          <w:i/>
          <w:sz w:val="20"/>
          <w:szCs w:val="20"/>
          <w:u w:val="single"/>
        </w:rPr>
        <w:t>greet</w:t>
      </w:r>
      <w:r w:rsidRPr="00CA1F35">
        <w:rPr>
          <w:rFonts w:hint="eastAsia"/>
          <w:i/>
          <w:sz w:val="20"/>
          <w:szCs w:val="20"/>
        </w:rPr>
        <w:t xml:space="preserve"> you with </w:t>
      </w:r>
      <w:r w:rsidRPr="00CA1F35">
        <w:rPr>
          <w:i/>
          <w:sz w:val="20"/>
          <w:szCs w:val="20"/>
          <w:u w:val="single"/>
        </w:rPr>
        <w:t>satsu</w:t>
      </w:r>
      <w:r w:rsidRPr="00CA1F35">
        <w:rPr>
          <w:i/>
          <w:sz w:val="20"/>
          <w:szCs w:val="20"/>
        </w:rPr>
        <w:t xml:space="preserve"> [paper currency]</w:t>
      </w:r>
      <w:r w:rsidRPr="00CA1F35">
        <w:rPr>
          <w:sz w:val="20"/>
          <w:szCs w:val="20"/>
        </w:rPr>
        <w:t xml:space="preserve">)  </w:t>
      </w:r>
    </w:p>
    <w:p w:rsidR="00201A2D" w:rsidRPr="00CA1F35" w:rsidRDefault="007361BE" w:rsidP="007A47ED">
      <w:pPr>
        <w:widowControl w:val="0"/>
        <w:rPr>
          <w:sz w:val="20"/>
          <w:szCs w:val="20"/>
          <w:lang w:val="es-US"/>
        </w:rPr>
      </w:pPr>
      <w:r>
        <w:rPr>
          <w:sz w:val="20"/>
          <w:szCs w:val="20"/>
        </w:rPr>
        <w:t>179</w:t>
      </w:r>
      <w:r w:rsidR="00201A2D" w:rsidRPr="00CA1F35">
        <w:rPr>
          <w:sz w:val="20"/>
          <w:szCs w:val="20"/>
        </w:rPr>
        <w:t xml:space="preserve">.  As for Michael, to Kitamura not doing greeting, to the house he returned completely.  </w:t>
      </w:r>
      <w:r w:rsidR="00201A2D" w:rsidRPr="00CA1F35">
        <w:rPr>
          <w:sz w:val="20"/>
          <w:szCs w:val="20"/>
          <w:lang w:val="es-US"/>
        </w:rPr>
        <w:t xml:space="preserve">Use zuni.  </w:t>
      </w:r>
    </w:p>
    <w:p w:rsidR="00201A2D" w:rsidRPr="00CA1F35" w:rsidRDefault="00201A2D" w:rsidP="007A47ED">
      <w:pPr>
        <w:widowControl w:val="0"/>
        <w:rPr>
          <w:sz w:val="20"/>
          <w:szCs w:val="20"/>
          <w:lang w:val="es-US"/>
        </w:rPr>
      </w:pPr>
      <w:r w:rsidRPr="00CA1F35">
        <w:rPr>
          <w:rFonts w:hint="eastAsia"/>
          <w:sz w:val="20"/>
          <w:szCs w:val="20"/>
          <w:lang w:val="es-US"/>
        </w:rPr>
        <w:t>マイケルさんは北村さんに挨拶をせずに家に帰ってしまいました。</w:t>
      </w:r>
    </w:p>
    <w:p w:rsidR="00201A2D" w:rsidRPr="00CA1F35" w:rsidRDefault="00201A2D" w:rsidP="007A47ED">
      <w:pPr>
        <w:widowControl w:val="0"/>
        <w:rPr>
          <w:sz w:val="20"/>
          <w:szCs w:val="20"/>
        </w:rPr>
      </w:pPr>
      <w:r w:rsidRPr="00CA1F35">
        <w:rPr>
          <w:sz w:val="20"/>
          <w:szCs w:val="20"/>
          <w:lang w:val="es-US"/>
        </w:rPr>
        <w:t xml:space="preserve">Maikerusan wa, kitamura san ni, aisatsu o se zuni, ie ni kaette shimaimashita.  </w:t>
      </w:r>
      <w:r w:rsidRPr="00CA1F35">
        <w:rPr>
          <w:sz w:val="20"/>
          <w:szCs w:val="20"/>
        </w:rPr>
        <w:t xml:space="preserve">(use </w:t>
      </w:r>
      <w:r w:rsidRPr="00CA1F35">
        <w:rPr>
          <w:b/>
          <w:sz w:val="20"/>
          <w:szCs w:val="20"/>
        </w:rPr>
        <w:t>se zuni</w:t>
      </w:r>
      <w:r w:rsidRPr="00CA1F35">
        <w:rPr>
          <w:sz w:val="20"/>
          <w:szCs w:val="20"/>
        </w:rPr>
        <w:t>, not shi zuni, after suru verbs)</w:t>
      </w:r>
    </w:p>
    <w:p w:rsidR="00201A2D" w:rsidRPr="00CA1F35" w:rsidRDefault="007361BE" w:rsidP="007A47ED">
      <w:pPr>
        <w:widowControl w:val="0"/>
        <w:rPr>
          <w:sz w:val="20"/>
          <w:szCs w:val="20"/>
          <w:lang w:val="es-US"/>
        </w:rPr>
      </w:pPr>
      <w:r>
        <w:rPr>
          <w:sz w:val="20"/>
          <w:szCs w:val="20"/>
        </w:rPr>
        <w:t>180</w:t>
      </w:r>
      <w:r w:rsidR="00201A2D" w:rsidRPr="00CA1F35">
        <w:rPr>
          <w:sz w:val="20"/>
          <w:szCs w:val="20"/>
        </w:rPr>
        <w:t xml:space="preserve">.  Not asking Michael’s circumstances, on Michael’s home he paid a visit.  </w:t>
      </w:r>
      <w:r w:rsidR="00201A2D" w:rsidRPr="00CA1F35">
        <w:rPr>
          <w:sz w:val="20"/>
          <w:szCs w:val="20"/>
          <w:lang w:val="es-US"/>
        </w:rPr>
        <w:t>Use nai de.</w:t>
      </w:r>
      <w:r w:rsidR="00B9341C">
        <w:rPr>
          <w:sz w:val="20"/>
          <w:szCs w:val="20"/>
          <w:lang w:val="es-US"/>
        </w:rPr>
        <w:t xml:space="preserve">  Use tazuneru.</w:t>
      </w:r>
    </w:p>
    <w:p w:rsidR="00201A2D" w:rsidRPr="00CA1F35" w:rsidRDefault="00201A2D" w:rsidP="007A47ED">
      <w:pPr>
        <w:widowControl w:val="0"/>
        <w:rPr>
          <w:sz w:val="20"/>
          <w:szCs w:val="20"/>
          <w:lang w:val="es-US"/>
        </w:rPr>
      </w:pPr>
      <w:r w:rsidRPr="00CA1F35">
        <w:rPr>
          <w:rFonts w:hint="eastAsia"/>
          <w:sz w:val="20"/>
          <w:szCs w:val="20"/>
          <w:lang w:val="es-US"/>
        </w:rPr>
        <w:t>マイケルさんの都合を聞かないでマイケルさんのうちを尋ねました。</w:t>
      </w:r>
    </w:p>
    <w:p w:rsidR="00201A2D" w:rsidRPr="00CA1F35" w:rsidRDefault="00201A2D" w:rsidP="007A47ED">
      <w:pPr>
        <w:widowControl w:val="0"/>
        <w:rPr>
          <w:sz w:val="20"/>
          <w:szCs w:val="20"/>
        </w:rPr>
      </w:pPr>
      <w:r w:rsidRPr="00CA1F35">
        <w:rPr>
          <w:sz w:val="20"/>
          <w:szCs w:val="20"/>
          <w:lang w:val="es-US"/>
        </w:rPr>
        <w:t xml:space="preserve">Maikerusan no tsugoo o kikanai de, Maikeru san no uchi o tazunemashita.  </w:t>
      </w:r>
      <w:r w:rsidRPr="00CA1F35">
        <w:rPr>
          <w:sz w:val="20"/>
          <w:szCs w:val="20"/>
        </w:rPr>
        <w:t xml:space="preserve">(if referring to yourself, use </w:t>
      </w:r>
      <w:r w:rsidRPr="00CA1F35">
        <w:rPr>
          <w:b/>
          <w:sz w:val="20"/>
          <w:szCs w:val="20"/>
        </w:rPr>
        <w:t>ukagau</w:t>
      </w:r>
      <w:r w:rsidRPr="00CA1F35">
        <w:rPr>
          <w:sz w:val="20"/>
          <w:szCs w:val="20"/>
        </w:rPr>
        <w:t>) (uchi ni tazunemashita, also OK;  uchi o ukagau, uchi ni ukagau, both OK)</w:t>
      </w:r>
    </w:p>
    <w:p w:rsidR="00201A2D" w:rsidRPr="00CA1F35" w:rsidRDefault="007361BE" w:rsidP="007A47ED">
      <w:pPr>
        <w:widowControl w:val="0"/>
        <w:rPr>
          <w:sz w:val="20"/>
          <w:szCs w:val="20"/>
          <w:lang w:val="es-US"/>
        </w:rPr>
      </w:pPr>
      <w:r>
        <w:rPr>
          <w:sz w:val="20"/>
          <w:szCs w:val="20"/>
        </w:rPr>
        <w:t>181</w:t>
      </w:r>
      <w:r w:rsidR="00201A2D" w:rsidRPr="00CA1F35">
        <w:rPr>
          <w:sz w:val="20"/>
          <w:szCs w:val="20"/>
        </w:rPr>
        <w:t xml:space="preserve">.  Not asking Michael’s circumstances, on Michael’s home he paid a visit.  </w:t>
      </w:r>
      <w:r w:rsidR="00201A2D" w:rsidRPr="00CA1F35">
        <w:rPr>
          <w:sz w:val="20"/>
          <w:szCs w:val="20"/>
          <w:lang w:val="es-US"/>
        </w:rPr>
        <w:t>Use zuni.</w:t>
      </w:r>
      <w:r w:rsidR="00B9341C">
        <w:rPr>
          <w:sz w:val="20"/>
          <w:szCs w:val="20"/>
          <w:lang w:val="es-US"/>
        </w:rPr>
        <w:t xml:space="preserve">  Use tazuneru.  </w:t>
      </w:r>
    </w:p>
    <w:p w:rsidR="00201A2D" w:rsidRPr="00CA1F35" w:rsidRDefault="00201A2D" w:rsidP="007A47ED">
      <w:pPr>
        <w:widowControl w:val="0"/>
        <w:rPr>
          <w:sz w:val="20"/>
          <w:szCs w:val="20"/>
          <w:lang w:val="es-US"/>
        </w:rPr>
      </w:pPr>
      <w:r w:rsidRPr="00CA1F35">
        <w:rPr>
          <w:rFonts w:hint="eastAsia"/>
          <w:sz w:val="20"/>
          <w:szCs w:val="20"/>
          <w:lang w:val="es-US"/>
        </w:rPr>
        <w:t>マイケルさんの都合を聞かずにマイケルさんのうちを尋ねました。</w:t>
      </w:r>
    </w:p>
    <w:p w:rsidR="00201A2D" w:rsidRPr="00CA1F35" w:rsidRDefault="00201A2D" w:rsidP="007A47ED">
      <w:pPr>
        <w:widowControl w:val="0"/>
        <w:rPr>
          <w:sz w:val="20"/>
          <w:szCs w:val="20"/>
          <w:lang w:val="es-US"/>
        </w:rPr>
      </w:pPr>
      <w:r w:rsidRPr="00CA1F35">
        <w:rPr>
          <w:sz w:val="20"/>
          <w:szCs w:val="20"/>
          <w:lang w:val="es-US"/>
        </w:rPr>
        <w:t>Maikerusan no tsugoo o kika zuni, Maikeru san no uchi o tazunemashita. (uchi ni tazunemashita, also OK;  uchi o ukagau, uchi ni ukagau, both OK)</w:t>
      </w:r>
    </w:p>
    <w:p w:rsidR="00201A2D" w:rsidRPr="00CA1F35" w:rsidRDefault="007361BE" w:rsidP="007A47ED">
      <w:pPr>
        <w:widowControl w:val="0"/>
        <w:rPr>
          <w:sz w:val="20"/>
          <w:szCs w:val="20"/>
          <w:lang w:val="es-US"/>
        </w:rPr>
      </w:pPr>
      <w:r>
        <w:rPr>
          <w:sz w:val="20"/>
          <w:szCs w:val="20"/>
        </w:rPr>
        <w:t>182</w:t>
      </w:r>
      <w:r w:rsidR="00201A2D" w:rsidRPr="00CA1F35">
        <w:rPr>
          <w:sz w:val="20"/>
          <w:szCs w:val="20"/>
        </w:rPr>
        <w:t xml:space="preserve">.  At the store, not wearing and seeing this clothing, when I bought and returned, it was too small.  </w:t>
      </w:r>
      <w:r w:rsidR="00201A2D" w:rsidRPr="00CA1F35">
        <w:rPr>
          <w:sz w:val="20"/>
          <w:szCs w:val="20"/>
          <w:lang w:val="es-US"/>
        </w:rPr>
        <w:t xml:space="preserve">Use tara.  Use nai de. </w:t>
      </w:r>
    </w:p>
    <w:p w:rsidR="00201A2D" w:rsidRPr="00CA1F35" w:rsidRDefault="00201A2D" w:rsidP="007A47ED">
      <w:pPr>
        <w:widowControl w:val="0"/>
        <w:rPr>
          <w:sz w:val="20"/>
          <w:szCs w:val="20"/>
          <w:lang w:val="es-US"/>
        </w:rPr>
      </w:pPr>
      <w:r w:rsidRPr="00CA1F35">
        <w:rPr>
          <w:rFonts w:hint="eastAsia"/>
          <w:sz w:val="20"/>
          <w:szCs w:val="20"/>
          <w:lang w:val="es-US"/>
        </w:rPr>
        <w:t>店でこの服を着てみないで買って帰ったら小さすぎました。</w:t>
      </w:r>
    </w:p>
    <w:p w:rsidR="00201A2D" w:rsidRPr="00CA1F35" w:rsidRDefault="00201A2D" w:rsidP="007A47ED">
      <w:pPr>
        <w:widowControl w:val="0"/>
        <w:rPr>
          <w:sz w:val="20"/>
          <w:szCs w:val="20"/>
          <w:lang w:val="es-US"/>
        </w:rPr>
      </w:pPr>
      <w:r w:rsidRPr="00CA1F35">
        <w:rPr>
          <w:sz w:val="20"/>
          <w:szCs w:val="20"/>
          <w:lang w:val="es-US"/>
        </w:rPr>
        <w:t xml:space="preserve">Mise de, kono fuku o kite minai de, katte kaettara, chiisa sugimashita.  </w:t>
      </w:r>
    </w:p>
    <w:p w:rsidR="00201A2D" w:rsidRPr="00CA1F35" w:rsidRDefault="007361BE" w:rsidP="007A47ED">
      <w:pPr>
        <w:widowControl w:val="0"/>
        <w:rPr>
          <w:sz w:val="20"/>
          <w:szCs w:val="20"/>
          <w:lang w:val="es-US"/>
        </w:rPr>
      </w:pPr>
      <w:r>
        <w:rPr>
          <w:sz w:val="20"/>
          <w:szCs w:val="20"/>
        </w:rPr>
        <w:t>183</w:t>
      </w:r>
      <w:r w:rsidR="00201A2D" w:rsidRPr="00CA1F35">
        <w:rPr>
          <w:sz w:val="20"/>
          <w:szCs w:val="20"/>
        </w:rPr>
        <w:t xml:space="preserve">.  At the store, not wearing and seeing this clothing, when I bought and returned, it was too small.  </w:t>
      </w:r>
      <w:r w:rsidR="00201A2D" w:rsidRPr="00CA1F35">
        <w:rPr>
          <w:sz w:val="20"/>
          <w:szCs w:val="20"/>
          <w:lang w:val="es-US"/>
        </w:rPr>
        <w:t xml:space="preserve">Use tara.  Use zuni.  </w:t>
      </w:r>
    </w:p>
    <w:p w:rsidR="00201A2D" w:rsidRPr="00CA1F35" w:rsidRDefault="00201A2D" w:rsidP="007A47ED">
      <w:pPr>
        <w:widowControl w:val="0"/>
        <w:rPr>
          <w:sz w:val="20"/>
          <w:szCs w:val="20"/>
          <w:lang w:val="es-US"/>
        </w:rPr>
      </w:pPr>
      <w:r w:rsidRPr="00CA1F35">
        <w:rPr>
          <w:rFonts w:hint="eastAsia"/>
          <w:sz w:val="20"/>
          <w:szCs w:val="20"/>
          <w:lang w:val="es-US"/>
        </w:rPr>
        <w:t>店でこの服を着てみずに買って帰ったら小さすぎました。</w:t>
      </w:r>
      <w:r w:rsidRPr="00CA1F35">
        <w:rPr>
          <w:sz w:val="20"/>
          <w:szCs w:val="20"/>
          <w:lang w:val="es-US"/>
        </w:rPr>
        <w:tab/>
      </w:r>
    </w:p>
    <w:p w:rsidR="00201A2D" w:rsidRPr="00CA1F35" w:rsidRDefault="00201A2D" w:rsidP="007A47ED">
      <w:pPr>
        <w:widowControl w:val="0"/>
        <w:rPr>
          <w:sz w:val="20"/>
          <w:szCs w:val="20"/>
          <w:lang w:val="es-US"/>
        </w:rPr>
      </w:pPr>
      <w:r w:rsidRPr="00CA1F35">
        <w:rPr>
          <w:sz w:val="20"/>
          <w:szCs w:val="20"/>
          <w:lang w:val="es-US"/>
        </w:rPr>
        <w:t xml:space="preserve">Mise de, kono fuku o kite mi zuni, katte kaettara, chiisa sugimashita. </w:t>
      </w:r>
    </w:p>
    <w:p w:rsidR="00201A2D" w:rsidRPr="00CA1F35" w:rsidRDefault="007361BE" w:rsidP="007A47ED">
      <w:pPr>
        <w:widowControl w:val="0"/>
        <w:rPr>
          <w:sz w:val="20"/>
          <w:szCs w:val="20"/>
        </w:rPr>
      </w:pPr>
      <w:r>
        <w:rPr>
          <w:sz w:val="20"/>
          <w:szCs w:val="20"/>
        </w:rPr>
        <w:t>184</w:t>
      </w:r>
      <w:r w:rsidR="00201A2D" w:rsidRPr="00CA1F35">
        <w:rPr>
          <w:sz w:val="20"/>
          <w:szCs w:val="20"/>
        </w:rPr>
        <w:t xml:space="preserve">.  You look sleepy huh.  Use soo.  </w:t>
      </w:r>
    </w:p>
    <w:p w:rsidR="00201A2D" w:rsidRPr="00CA1F35" w:rsidRDefault="00201A2D" w:rsidP="007A47ED">
      <w:pPr>
        <w:widowControl w:val="0"/>
        <w:rPr>
          <w:sz w:val="20"/>
          <w:szCs w:val="20"/>
        </w:rPr>
      </w:pPr>
      <w:r w:rsidRPr="00CA1F35">
        <w:rPr>
          <w:rFonts w:hint="eastAsia"/>
          <w:sz w:val="20"/>
          <w:szCs w:val="20"/>
        </w:rPr>
        <w:t>眠そうですね。</w:t>
      </w:r>
    </w:p>
    <w:p w:rsidR="00201A2D" w:rsidRPr="00CA1F35" w:rsidRDefault="00201A2D" w:rsidP="007A47ED">
      <w:pPr>
        <w:widowControl w:val="0"/>
        <w:rPr>
          <w:sz w:val="20"/>
          <w:szCs w:val="20"/>
        </w:rPr>
      </w:pPr>
      <w:r w:rsidRPr="00CA1F35">
        <w:rPr>
          <w:sz w:val="20"/>
          <w:szCs w:val="20"/>
        </w:rPr>
        <w:t xml:space="preserve">Nemu soo desu ne.  </w:t>
      </w:r>
    </w:p>
    <w:p w:rsidR="00201A2D" w:rsidRPr="00CA1F35" w:rsidRDefault="007361BE" w:rsidP="007A47ED">
      <w:pPr>
        <w:widowControl w:val="0"/>
        <w:rPr>
          <w:sz w:val="20"/>
          <w:szCs w:val="20"/>
        </w:rPr>
      </w:pPr>
      <w:r>
        <w:rPr>
          <w:sz w:val="20"/>
          <w:szCs w:val="20"/>
        </w:rPr>
        <w:t>185</w:t>
      </w:r>
      <w:r w:rsidR="00201A2D" w:rsidRPr="00CA1F35">
        <w:rPr>
          <w:sz w:val="20"/>
          <w:szCs w:val="20"/>
        </w:rPr>
        <w:t>.  Yeah.  Today, since a test exists, last night, not sleeping, I studied for sure.  Use tesuto.  Use node.  Use nai de.  Soften this.</w:t>
      </w:r>
    </w:p>
    <w:p w:rsidR="00201A2D" w:rsidRPr="00CA1F35" w:rsidRDefault="00201A2D" w:rsidP="007A47ED">
      <w:pPr>
        <w:widowControl w:val="0"/>
        <w:rPr>
          <w:sz w:val="20"/>
          <w:szCs w:val="20"/>
        </w:rPr>
      </w:pPr>
      <w:r w:rsidRPr="00CA1F35">
        <w:rPr>
          <w:rFonts w:hint="eastAsia"/>
          <w:sz w:val="20"/>
          <w:szCs w:val="20"/>
        </w:rPr>
        <w:t>ええ、今日テストがあるので夕べ寝ないで勉強</w:t>
      </w:r>
      <w:r w:rsidRPr="00CA1F35">
        <w:rPr>
          <w:rFonts w:hint="eastAsia"/>
          <w:sz w:val="20"/>
          <w:szCs w:val="20"/>
        </w:rPr>
        <w:lastRenderedPageBreak/>
        <w:t>したんですよ。</w:t>
      </w:r>
    </w:p>
    <w:p w:rsidR="00201A2D" w:rsidRPr="00CA1F35" w:rsidRDefault="00201A2D" w:rsidP="007A47ED">
      <w:pPr>
        <w:widowControl w:val="0"/>
        <w:rPr>
          <w:sz w:val="20"/>
          <w:szCs w:val="20"/>
          <w:lang w:val="es-US"/>
        </w:rPr>
      </w:pPr>
      <w:r w:rsidRPr="00CA1F35">
        <w:rPr>
          <w:sz w:val="20"/>
          <w:szCs w:val="20"/>
        </w:rPr>
        <w:t xml:space="preserve">Ee.  </w:t>
      </w:r>
      <w:r w:rsidRPr="00CA1F35">
        <w:rPr>
          <w:sz w:val="20"/>
          <w:szCs w:val="20"/>
          <w:lang w:val="es-US"/>
        </w:rPr>
        <w:t xml:space="preserve">Kyoo, tesuto ga aru node, yuube, nenai de benkyoo shitan desu yo.  </w:t>
      </w:r>
    </w:p>
    <w:p w:rsidR="00201A2D" w:rsidRPr="00CA1F35" w:rsidRDefault="007361BE" w:rsidP="007A47ED">
      <w:pPr>
        <w:widowControl w:val="0"/>
        <w:rPr>
          <w:sz w:val="20"/>
          <w:szCs w:val="20"/>
        </w:rPr>
      </w:pPr>
      <w:r>
        <w:rPr>
          <w:sz w:val="20"/>
          <w:szCs w:val="20"/>
        </w:rPr>
        <w:t>186</w:t>
      </w:r>
      <w:r w:rsidR="00201A2D" w:rsidRPr="00CA1F35">
        <w:rPr>
          <w:sz w:val="20"/>
          <w:szCs w:val="20"/>
        </w:rPr>
        <w:t xml:space="preserve">.  Yeah.  Today, since a test exists, last night, not sleeping, I studied for sure.  Use tesuto.  Use node.  Use zuni.  Soften this.  </w:t>
      </w:r>
    </w:p>
    <w:p w:rsidR="00201A2D" w:rsidRPr="00CA1F35" w:rsidRDefault="00201A2D" w:rsidP="007A47ED">
      <w:pPr>
        <w:widowControl w:val="0"/>
        <w:rPr>
          <w:sz w:val="20"/>
          <w:szCs w:val="20"/>
        </w:rPr>
      </w:pPr>
      <w:r w:rsidRPr="00CA1F35">
        <w:rPr>
          <w:rFonts w:hint="eastAsia"/>
          <w:sz w:val="20"/>
          <w:szCs w:val="20"/>
        </w:rPr>
        <w:t>ええ、今日テストがあるので夕べ寝ずに勉強したんですよ。</w:t>
      </w:r>
    </w:p>
    <w:p w:rsidR="00201A2D" w:rsidRPr="00CA1F35" w:rsidRDefault="00201A2D" w:rsidP="007A47ED">
      <w:pPr>
        <w:widowControl w:val="0"/>
        <w:rPr>
          <w:sz w:val="20"/>
          <w:szCs w:val="20"/>
        </w:rPr>
      </w:pPr>
      <w:r w:rsidRPr="00CA1F35">
        <w:rPr>
          <w:sz w:val="20"/>
          <w:szCs w:val="20"/>
        </w:rPr>
        <w:t>Ee.  Kyoo, tesuto ga aru node, yuube, ne zuni benkyoo shitan desu yo.</w:t>
      </w:r>
    </w:p>
    <w:p w:rsidR="00201A2D" w:rsidRPr="00CA1F35" w:rsidRDefault="007361BE" w:rsidP="007A47ED">
      <w:pPr>
        <w:widowControl w:val="0"/>
        <w:rPr>
          <w:sz w:val="20"/>
          <w:szCs w:val="20"/>
        </w:rPr>
      </w:pPr>
      <w:r>
        <w:rPr>
          <w:sz w:val="20"/>
          <w:szCs w:val="20"/>
        </w:rPr>
        <w:t>187</w:t>
      </w:r>
      <w:r w:rsidR="00201A2D" w:rsidRPr="00CA1F35">
        <w:rPr>
          <w:sz w:val="20"/>
          <w:szCs w:val="20"/>
        </w:rPr>
        <w:t xml:space="preserve">.  You look cold huh.  Use soo.  </w:t>
      </w:r>
    </w:p>
    <w:p w:rsidR="00201A2D" w:rsidRPr="00CA1F35" w:rsidRDefault="00201A2D" w:rsidP="007A47ED">
      <w:pPr>
        <w:widowControl w:val="0"/>
        <w:rPr>
          <w:sz w:val="20"/>
          <w:szCs w:val="20"/>
        </w:rPr>
      </w:pPr>
      <w:r w:rsidRPr="00CA1F35">
        <w:rPr>
          <w:rFonts w:hint="eastAsia"/>
          <w:sz w:val="20"/>
          <w:szCs w:val="20"/>
        </w:rPr>
        <w:t>寒そうですね。</w:t>
      </w:r>
    </w:p>
    <w:p w:rsidR="00201A2D" w:rsidRPr="00CA1F35" w:rsidRDefault="00201A2D" w:rsidP="007A47ED">
      <w:pPr>
        <w:widowControl w:val="0"/>
        <w:rPr>
          <w:sz w:val="20"/>
          <w:szCs w:val="20"/>
        </w:rPr>
      </w:pPr>
      <w:r w:rsidRPr="00CA1F35">
        <w:rPr>
          <w:sz w:val="20"/>
          <w:szCs w:val="20"/>
        </w:rPr>
        <w:t xml:space="preserve">Samusoo desu ne.  </w:t>
      </w:r>
    </w:p>
    <w:p w:rsidR="00201A2D" w:rsidRPr="00CA1F35" w:rsidRDefault="007361BE" w:rsidP="007A47ED">
      <w:pPr>
        <w:widowControl w:val="0"/>
        <w:rPr>
          <w:sz w:val="20"/>
          <w:szCs w:val="20"/>
          <w:lang w:val="es-US"/>
        </w:rPr>
      </w:pPr>
      <w:r>
        <w:rPr>
          <w:sz w:val="20"/>
          <w:szCs w:val="20"/>
        </w:rPr>
        <w:t>188</w:t>
      </w:r>
      <w:r w:rsidR="00201A2D" w:rsidRPr="00CA1F35">
        <w:rPr>
          <w:sz w:val="20"/>
          <w:szCs w:val="20"/>
        </w:rPr>
        <w:t xml:space="preserve">.  Yeah.  Not wearing a coat, I came completely for sure.  Use kooto.  Use nai de.  </w:t>
      </w:r>
      <w:r w:rsidR="00201A2D" w:rsidRPr="00CA1F35">
        <w:rPr>
          <w:sz w:val="20"/>
          <w:szCs w:val="20"/>
          <w:lang w:val="es-US"/>
        </w:rPr>
        <w:t>Soften this.</w:t>
      </w:r>
    </w:p>
    <w:p w:rsidR="00201A2D" w:rsidRPr="00CA1F35" w:rsidRDefault="00201A2D" w:rsidP="007A47ED">
      <w:pPr>
        <w:widowControl w:val="0"/>
        <w:rPr>
          <w:sz w:val="20"/>
          <w:szCs w:val="20"/>
          <w:lang w:val="es-US"/>
        </w:rPr>
      </w:pPr>
      <w:r w:rsidRPr="00CA1F35">
        <w:rPr>
          <w:rFonts w:hint="eastAsia"/>
          <w:sz w:val="20"/>
          <w:szCs w:val="20"/>
          <w:lang w:val="es-US"/>
        </w:rPr>
        <w:t>ええ、コートを着ないで来てしまったんですよ。</w:t>
      </w:r>
    </w:p>
    <w:p w:rsidR="00201A2D" w:rsidRPr="00CA1F35" w:rsidRDefault="00201A2D" w:rsidP="007A47ED">
      <w:pPr>
        <w:widowControl w:val="0"/>
        <w:rPr>
          <w:sz w:val="20"/>
          <w:szCs w:val="20"/>
        </w:rPr>
      </w:pPr>
      <w:r w:rsidRPr="00CA1F35">
        <w:rPr>
          <w:sz w:val="20"/>
          <w:szCs w:val="20"/>
          <w:lang w:val="es-US"/>
        </w:rPr>
        <w:t xml:space="preserve">Ee.  Kooto o kinai de kite shimattan desu yo.  </w:t>
      </w:r>
      <w:r w:rsidRPr="00CA1F35">
        <w:rPr>
          <w:sz w:val="20"/>
          <w:szCs w:val="20"/>
        </w:rPr>
        <w:t>(</w:t>
      </w:r>
      <w:r w:rsidR="00BF3C89">
        <w:rPr>
          <w:sz w:val="20"/>
          <w:szCs w:val="20"/>
        </w:rPr>
        <w:t xml:space="preserve">cf. </w:t>
      </w:r>
      <w:r w:rsidRPr="00CA1F35">
        <w:rPr>
          <w:b/>
          <w:sz w:val="20"/>
          <w:szCs w:val="20"/>
        </w:rPr>
        <w:t>kiranai de</w:t>
      </w:r>
      <w:r w:rsidRPr="00CA1F35">
        <w:rPr>
          <w:sz w:val="20"/>
          <w:szCs w:val="20"/>
        </w:rPr>
        <w:t xml:space="preserve"> = not cutting)</w:t>
      </w:r>
    </w:p>
    <w:p w:rsidR="00201A2D" w:rsidRPr="00CA1F35" w:rsidRDefault="007361BE" w:rsidP="007A47ED">
      <w:pPr>
        <w:widowControl w:val="0"/>
        <w:rPr>
          <w:sz w:val="20"/>
          <w:szCs w:val="20"/>
        </w:rPr>
      </w:pPr>
      <w:r>
        <w:rPr>
          <w:sz w:val="20"/>
          <w:szCs w:val="20"/>
        </w:rPr>
        <w:t>189</w:t>
      </w:r>
      <w:r w:rsidR="00201A2D" w:rsidRPr="00CA1F35">
        <w:rPr>
          <w:sz w:val="20"/>
          <w:szCs w:val="20"/>
        </w:rPr>
        <w:t>.  Yeah.  Not wearing a coat, I came completely for sure.  Use kooto.  Use zuni.  Soften this.</w:t>
      </w:r>
    </w:p>
    <w:p w:rsidR="00201A2D" w:rsidRPr="00CA1F35" w:rsidRDefault="00201A2D" w:rsidP="007A47ED">
      <w:pPr>
        <w:widowControl w:val="0"/>
        <w:rPr>
          <w:sz w:val="20"/>
          <w:szCs w:val="20"/>
        </w:rPr>
      </w:pPr>
      <w:r w:rsidRPr="00CA1F35">
        <w:rPr>
          <w:rFonts w:hint="eastAsia"/>
          <w:sz w:val="20"/>
          <w:szCs w:val="20"/>
        </w:rPr>
        <w:t>ええ、コートを着ずに来てしまったんですよ。</w:t>
      </w:r>
    </w:p>
    <w:p w:rsidR="00201A2D" w:rsidRPr="00CA1F35" w:rsidRDefault="00201A2D" w:rsidP="007A47ED">
      <w:pPr>
        <w:widowControl w:val="0"/>
        <w:rPr>
          <w:sz w:val="20"/>
          <w:szCs w:val="20"/>
          <w:lang w:val="es-US"/>
        </w:rPr>
      </w:pPr>
      <w:r w:rsidRPr="00CA1F35">
        <w:rPr>
          <w:sz w:val="20"/>
          <w:szCs w:val="20"/>
          <w:lang w:val="es-US"/>
        </w:rPr>
        <w:t xml:space="preserve">Ee.  Kooto o ki zuni kite shimattan desu yo.  </w:t>
      </w:r>
    </w:p>
    <w:p w:rsidR="00201A2D" w:rsidRPr="00CA1F35" w:rsidRDefault="007361BE" w:rsidP="007A47ED">
      <w:pPr>
        <w:widowControl w:val="0"/>
        <w:rPr>
          <w:sz w:val="20"/>
          <w:szCs w:val="20"/>
        </w:rPr>
      </w:pPr>
      <w:r>
        <w:rPr>
          <w:sz w:val="20"/>
          <w:szCs w:val="20"/>
        </w:rPr>
        <w:t>190</w:t>
      </w:r>
      <w:r w:rsidR="00201A2D" w:rsidRPr="00CA1F35">
        <w:rPr>
          <w:sz w:val="20"/>
          <w:szCs w:val="20"/>
        </w:rPr>
        <w:t>.  Ah, how shall I do?  Plain speech.  Don’t use ka.</w:t>
      </w:r>
    </w:p>
    <w:p w:rsidR="00201A2D" w:rsidRPr="00CA1F35" w:rsidRDefault="00201A2D" w:rsidP="007A47ED">
      <w:pPr>
        <w:widowControl w:val="0"/>
        <w:rPr>
          <w:sz w:val="20"/>
          <w:szCs w:val="20"/>
        </w:rPr>
      </w:pPr>
      <w:r w:rsidRPr="00CA1F35">
        <w:rPr>
          <w:rFonts w:hint="eastAsia"/>
          <w:sz w:val="20"/>
          <w:szCs w:val="20"/>
        </w:rPr>
        <w:t>あっ、どうしよう。</w:t>
      </w:r>
    </w:p>
    <w:p w:rsidR="00201A2D" w:rsidRPr="00CA1F35" w:rsidRDefault="00201A2D" w:rsidP="007A47ED">
      <w:pPr>
        <w:widowControl w:val="0"/>
        <w:rPr>
          <w:sz w:val="20"/>
          <w:szCs w:val="20"/>
        </w:rPr>
      </w:pPr>
      <w:r w:rsidRPr="00CA1F35">
        <w:rPr>
          <w:sz w:val="20"/>
          <w:szCs w:val="20"/>
        </w:rPr>
        <w:t>A, doo shiyoo?</w:t>
      </w:r>
    </w:p>
    <w:p w:rsidR="00201A2D" w:rsidRPr="00CA1F35" w:rsidRDefault="007361BE" w:rsidP="007A47ED">
      <w:pPr>
        <w:widowControl w:val="0"/>
        <w:rPr>
          <w:sz w:val="20"/>
          <w:szCs w:val="20"/>
        </w:rPr>
      </w:pPr>
      <w:r>
        <w:rPr>
          <w:sz w:val="20"/>
          <w:szCs w:val="20"/>
        </w:rPr>
        <w:t>191</w:t>
      </w:r>
      <w:r w:rsidR="00201A2D" w:rsidRPr="00CA1F35">
        <w:rPr>
          <w:sz w:val="20"/>
          <w:szCs w:val="20"/>
        </w:rPr>
        <w:t xml:space="preserve">.  How did it </w:t>
      </w:r>
      <w:r w:rsidR="00B9341C">
        <w:rPr>
          <w:sz w:val="20"/>
          <w:szCs w:val="20"/>
        </w:rPr>
        <w:t>do</w:t>
      </w:r>
      <w:r w:rsidR="00201A2D" w:rsidRPr="00CA1F35">
        <w:rPr>
          <w:sz w:val="20"/>
          <w:szCs w:val="20"/>
        </w:rPr>
        <w:t xml:space="preserve">?  </w:t>
      </w:r>
      <w:r w:rsidR="00B9341C">
        <w:rPr>
          <w:sz w:val="20"/>
          <w:szCs w:val="20"/>
        </w:rPr>
        <w:t xml:space="preserve">Meaning, what’s wrong?  </w:t>
      </w:r>
      <w:r w:rsidR="00201A2D" w:rsidRPr="00CA1F35">
        <w:rPr>
          <w:sz w:val="20"/>
          <w:szCs w:val="20"/>
        </w:rPr>
        <w:t xml:space="preserve">Use no to soften this.  Don’t use ka.  </w:t>
      </w:r>
      <w:r w:rsidR="00B9341C" w:rsidRPr="00CA1F35">
        <w:rPr>
          <w:sz w:val="20"/>
          <w:szCs w:val="20"/>
        </w:rPr>
        <w:t xml:space="preserve">Plain speech. </w:t>
      </w:r>
    </w:p>
    <w:p w:rsidR="00201A2D" w:rsidRPr="00CA1F35" w:rsidRDefault="00201A2D" w:rsidP="007A47ED">
      <w:pPr>
        <w:widowControl w:val="0"/>
        <w:rPr>
          <w:sz w:val="20"/>
          <w:szCs w:val="20"/>
        </w:rPr>
      </w:pPr>
      <w:r w:rsidRPr="00CA1F35">
        <w:rPr>
          <w:rFonts w:hint="eastAsia"/>
          <w:sz w:val="20"/>
          <w:szCs w:val="20"/>
        </w:rPr>
        <w:t>どうしたの。</w:t>
      </w:r>
    </w:p>
    <w:p w:rsidR="00201A2D" w:rsidRPr="00CA1F35" w:rsidRDefault="00201A2D" w:rsidP="007A47ED">
      <w:pPr>
        <w:widowControl w:val="0"/>
        <w:rPr>
          <w:sz w:val="20"/>
          <w:szCs w:val="20"/>
        </w:rPr>
      </w:pPr>
      <w:r w:rsidRPr="00CA1F35">
        <w:rPr>
          <w:sz w:val="20"/>
          <w:szCs w:val="20"/>
        </w:rPr>
        <w:t xml:space="preserve">Doo shita no?  </w:t>
      </w:r>
    </w:p>
    <w:p w:rsidR="00201A2D" w:rsidRPr="00CA1F35" w:rsidRDefault="007361BE" w:rsidP="007A47ED">
      <w:pPr>
        <w:widowControl w:val="0"/>
        <w:rPr>
          <w:sz w:val="20"/>
          <w:szCs w:val="20"/>
        </w:rPr>
      </w:pPr>
      <w:r>
        <w:rPr>
          <w:sz w:val="20"/>
          <w:szCs w:val="20"/>
        </w:rPr>
        <w:t>192</w:t>
      </w:r>
      <w:r w:rsidR="00201A2D" w:rsidRPr="00CA1F35">
        <w:rPr>
          <w:sz w:val="20"/>
          <w:szCs w:val="20"/>
        </w:rPr>
        <w:t xml:space="preserve">.  Not turning off the gas’s fire, I went out and came.  Use nai de.  Use deru.  Plain speech.  Use a woman’s word for emphasis.  </w:t>
      </w:r>
    </w:p>
    <w:p w:rsidR="00201A2D" w:rsidRPr="00CA1F35" w:rsidRDefault="00201A2D" w:rsidP="007A47ED">
      <w:pPr>
        <w:widowControl w:val="0"/>
        <w:rPr>
          <w:sz w:val="20"/>
          <w:szCs w:val="20"/>
        </w:rPr>
      </w:pPr>
      <w:r w:rsidRPr="00CA1F35">
        <w:rPr>
          <w:rFonts w:hint="eastAsia"/>
          <w:sz w:val="20"/>
          <w:szCs w:val="20"/>
        </w:rPr>
        <w:t>ガスの火を消さない出てきたわ。</w:t>
      </w:r>
    </w:p>
    <w:p w:rsidR="00201A2D" w:rsidRPr="00CA1F35" w:rsidRDefault="00201A2D" w:rsidP="007A47ED">
      <w:pPr>
        <w:widowControl w:val="0"/>
        <w:rPr>
          <w:sz w:val="20"/>
          <w:szCs w:val="20"/>
        </w:rPr>
      </w:pPr>
      <w:r w:rsidRPr="00CA1F35">
        <w:rPr>
          <w:sz w:val="20"/>
          <w:szCs w:val="20"/>
        </w:rPr>
        <w:t xml:space="preserve">Gasu no hi o kesanai de dete kita wa.  </w:t>
      </w:r>
    </w:p>
    <w:p w:rsidR="00201A2D" w:rsidRPr="00CA1F35" w:rsidRDefault="007361BE" w:rsidP="007A47ED">
      <w:pPr>
        <w:widowControl w:val="0"/>
        <w:rPr>
          <w:sz w:val="20"/>
          <w:szCs w:val="20"/>
        </w:rPr>
      </w:pPr>
      <w:r>
        <w:rPr>
          <w:sz w:val="20"/>
          <w:szCs w:val="20"/>
        </w:rPr>
        <w:t>193</w:t>
      </w:r>
      <w:r w:rsidR="00201A2D" w:rsidRPr="00CA1F35">
        <w:rPr>
          <w:sz w:val="20"/>
          <w:szCs w:val="20"/>
        </w:rPr>
        <w:t xml:space="preserve">.  Not turning off the gas’s fire, I went out and came.  Use zuni.  Plain speech.  Use a woman’s word for emphasis.  </w:t>
      </w:r>
    </w:p>
    <w:p w:rsidR="00201A2D" w:rsidRPr="00CA1F35" w:rsidRDefault="00201A2D" w:rsidP="007A47ED">
      <w:pPr>
        <w:widowControl w:val="0"/>
        <w:rPr>
          <w:sz w:val="20"/>
          <w:szCs w:val="20"/>
        </w:rPr>
      </w:pPr>
      <w:r w:rsidRPr="00CA1F35">
        <w:rPr>
          <w:rFonts w:hint="eastAsia"/>
          <w:sz w:val="20"/>
          <w:szCs w:val="20"/>
        </w:rPr>
        <w:t>ガスの火を消さずに出てきたわ。</w:t>
      </w:r>
    </w:p>
    <w:p w:rsidR="00201A2D" w:rsidRPr="00CA1F35" w:rsidRDefault="00201A2D" w:rsidP="007A47ED">
      <w:pPr>
        <w:widowControl w:val="0"/>
        <w:rPr>
          <w:sz w:val="20"/>
          <w:szCs w:val="20"/>
          <w:lang w:val="es-US"/>
        </w:rPr>
      </w:pPr>
      <w:r w:rsidRPr="00CA1F35">
        <w:rPr>
          <w:sz w:val="20"/>
          <w:szCs w:val="20"/>
          <w:lang w:val="es-US"/>
        </w:rPr>
        <w:t xml:space="preserve">Gasu no hi o kesa zuni dete kita wa.       </w:t>
      </w:r>
    </w:p>
    <w:p w:rsidR="00201A2D" w:rsidRPr="00CA1F35" w:rsidRDefault="007361BE" w:rsidP="007A47ED">
      <w:pPr>
        <w:widowControl w:val="0"/>
        <w:rPr>
          <w:sz w:val="20"/>
          <w:szCs w:val="20"/>
          <w:lang w:val="es-US"/>
        </w:rPr>
      </w:pPr>
      <w:r>
        <w:rPr>
          <w:sz w:val="20"/>
          <w:szCs w:val="20"/>
          <w:lang w:val="es-US"/>
        </w:rPr>
        <w:t>194</w:t>
      </w:r>
      <w:r w:rsidR="00201A2D" w:rsidRPr="00CA1F35">
        <w:rPr>
          <w:sz w:val="20"/>
          <w:szCs w:val="20"/>
          <w:lang w:val="es-US"/>
        </w:rPr>
        <w:t>.  Eh!</w:t>
      </w:r>
      <w:r w:rsidR="00201A2D" w:rsidRPr="00CA1F35">
        <w:rPr>
          <w:sz w:val="20"/>
          <w:szCs w:val="20"/>
          <w:lang w:val="es-US"/>
        </w:rPr>
        <w:tab/>
      </w:r>
    </w:p>
    <w:p w:rsidR="00201A2D" w:rsidRPr="00CA1F35" w:rsidRDefault="00201A2D" w:rsidP="007A47ED">
      <w:pPr>
        <w:widowControl w:val="0"/>
        <w:rPr>
          <w:sz w:val="20"/>
          <w:szCs w:val="20"/>
          <w:lang w:val="es-US"/>
        </w:rPr>
      </w:pPr>
      <w:r w:rsidRPr="00CA1F35">
        <w:rPr>
          <w:rFonts w:hint="eastAsia"/>
          <w:sz w:val="20"/>
          <w:szCs w:val="20"/>
        </w:rPr>
        <w:t>えっ。</w:t>
      </w:r>
      <w:r w:rsidRPr="00CA1F35">
        <w:rPr>
          <w:sz w:val="20"/>
          <w:szCs w:val="20"/>
          <w:lang w:val="es-US"/>
        </w:rPr>
        <w:tab/>
      </w:r>
      <w:r w:rsidRPr="00CA1F35">
        <w:rPr>
          <w:sz w:val="20"/>
          <w:szCs w:val="20"/>
          <w:lang w:val="es-US"/>
        </w:rPr>
        <w:tab/>
      </w:r>
      <w:r w:rsidRPr="00CA1F35">
        <w:rPr>
          <w:sz w:val="20"/>
          <w:szCs w:val="20"/>
          <w:lang w:val="es-US"/>
        </w:rPr>
        <w:tab/>
      </w:r>
      <w:r w:rsidRPr="00CA1F35">
        <w:rPr>
          <w:sz w:val="20"/>
          <w:szCs w:val="20"/>
          <w:lang w:val="es-US"/>
        </w:rPr>
        <w:tab/>
      </w:r>
      <w:r w:rsidRPr="00CA1F35">
        <w:rPr>
          <w:sz w:val="20"/>
          <w:szCs w:val="20"/>
          <w:lang w:val="es-US"/>
        </w:rPr>
        <w:tab/>
      </w:r>
      <w:r w:rsidRPr="00CA1F35">
        <w:rPr>
          <w:sz w:val="20"/>
          <w:szCs w:val="20"/>
          <w:lang w:val="es-US"/>
        </w:rPr>
        <w:tab/>
      </w:r>
      <w:r w:rsidRPr="00CA1F35">
        <w:rPr>
          <w:sz w:val="20"/>
          <w:szCs w:val="20"/>
          <w:lang w:val="es-US"/>
        </w:rPr>
        <w:tab/>
      </w:r>
      <w:r w:rsidRPr="00CA1F35">
        <w:rPr>
          <w:sz w:val="20"/>
          <w:szCs w:val="20"/>
          <w:lang w:val="es-US"/>
        </w:rPr>
        <w:tab/>
      </w:r>
    </w:p>
    <w:p w:rsidR="00201A2D" w:rsidRPr="00CA1F35" w:rsidRDefault="00201A2D" w:rsidP="007A47ED">
      <w:pPr>
        <w:widowControl w:val="0"/>
        <w:rPr>
          <w:sz w:val="20"/>
          <w:szCs w:val="20"/>
          <w:lang w:val="es-US"/>
        </w:rPr>
      </w:pPr>
      <w:r w:rsidRPr="00CA1F35">
        <w:rPr>
          <w:sz w:val="20"/>
          <w:szCs w:val="20"/>
          <w:lang w:val="es-US"/>
        </w:rPr>
        <w:t>Ee!</w:t>
      </w:r>
    </w:p>
    <w:p w:rsidR="00201A2D" w:rsidRPr="00CA1F35" w:rsidRDefault="007361BE" w:rsidP="007A47ED">
      <w:pPr>
        <w:widowControl w:val="0"/>
        <w:rPr>
          <w:sz w:val="20"/>
          <w:szCs w:val="20"/>
          <w:lang w:val="es-US"/>
        </w:rPr>
      </w:pPr>
      <w:r>
        <w:rPr>
          <w:sz w:val="20"/>
          <w:szCs w:val="20"/>
          <w:lang w:val="es-US"/>
        </w:rPr>
        <w:t>195</w:t>
      </w:r>
      <w:r w:rsidR="00201A2D" w:rsidRPr="00CA1F35">
        <w:rPr>
          <w:sz w:val="20"/>
          <w:szCs w:val="20"/>
          <w:lang w:val="es-US"/>
        </w:rPr>
        <w:t xml:space="preserve">.  That much sweating, how did it </w:t>
      </w:r>
      <w:r w:rsidR="00B9341C">
        <w:rPr>
          <w:sz w:val="20"/>
          <w:szCs w:val="20"/>
          <w:lang w:val="es-US"/>
        </w:rPr>
        <w:t>do</w:t>
      </w:r>
      <w:r w:rsidR="00201A2D" w:rsidRPr="00CA1F35">
        <w:rPr>
          <w:sz w:val="20"/>
          <w:szCs w:val="20"/>
          <w:lang w:val="es-US"/>
        </w:rPr>
        <w:t xml:space="preserve">?  </w:t>
      </w:r>
      <w:r w:rsidR="00B9341C">
        <w:rPr>
          <w:sz w:val="20"/>
          <w:szCs w:val="20"/>
          <w:lang w:val="es-US"/>
        </w:rPr>
        <w:t xml:space="preserve">Meaning, what happened?  </w:t>
      </w:r>
      <w:r w:rsidR="00201A2D" w:rsidRPr="00CA1F35">
        <w:rPr>
          <w:sz w:val="20"/>
          <w:szCs w:val="20"/>
          <w:lang w:val="es-US"/>
        </w:rPr>
        <w:t xml:space="preserve">Don’t use wo after sweat.  Soften this.  </w:t>
      </w:r>
    </w:p>
    <w:p w:rsidR="00201A2D" w:rsidRPr="00CA1F35" w:rsidRDefault="00201A2D" w:rsidP="007A47ED">
      <w:pPr>
        <w:widowControl w:val="0"/>
        <w:rPr>
          <w:sz w:val="20"/>
          <w:szCs w:val="20"/>
          <w:lang w:val="es-US"/>
        </w:rPr>
      </w:pPr>
      <w:r w:rsidRPr="00CA1F35">
        <w:rPr>
          <w:rFonts w:hint="eastAsia"/>
          <w:sz w:val="20"/>
          <w:szCs w:val="20"/>
        </w:rPr>
        <w:t>そんなに汗かいてどうしたんですか。</w:t>
      </w:r>
    </w:p>
    <w:p w:rsidR="00201A2D" w:rsidRPr="00CA1F35" w:rsidRDefault="007361BE" w:rsidP="007A47ED">
      <w:pPr>
        <w:widowControl w:val="0"/>
        <w:rPr>
          <w:sz w:val="20"/>
          <w:szCs w:val="20"/>
        </w:rPr>
      </w:pPr>
      <w:r>
        <w:rPr>
          <w:sz w:val="20"/>
          <w:szCs w:val="20"/>
        </w:rPr>
        <w:t>Sonna</w:t>
      </w:r>
      <w:r w:rsidR="00201A2D" w:rsidRPr="00CA1F35">
        <w:rPr>
          <w:sz w:val="20"/>
          <w:szCs w:val="20"/>
        </w:rPr>
        <w:t xml:space="preserve"> ni ase kaite, dooshitan desu ka.  </w:t>
      </w:r>
    </w:p>
    <w:p w:rsidR="00201A2D" w:rsidRPr="00CA1F35" w:rsidRDefault="007361BE" w:rsidP="007A47ED">
      <w:pPr>
        <w:widowControl w:val="0"/>
        <w:rPr>
          <w:sz w:val="20"/>
          <w:szCs w:val="20"/>
        </w:rPr>
      </w:pPr>
      <w:r>
        <w:rPr>
          <w:sz w:val="20"/>
          <w:szCs w:val="20"/>
        </w:rPr>
        <w:t>196</w:t>
      </w:r>
      <w:r w:rsidR="00201A2D" w:rsidRPr="00CA1F35">
        <w:rPr>
          <w:sz w:val="20"/>
          <w:szCs w:val="20"/>
        </w:rPr>
        <w:t>.  Yeah, not boarding the bus, I ran and came.  Use nai de.  Soften the last clause.</w:t>
      </w:r>
    </w:p>
    <w:p w:rsidR="00201A2D" w:rsidRPr="00CA1F35" w:rsidRDefault="00201A2D" w:rsidP="007A47ED">
      <w:pPr>
        <w:widowControl w:val="0"/>
        <w:rPr>
          <w:sz w:val="20"/>
          <w:szCs w:val="20"/>
        </w:rPr>
      </w:pPr>
      <w:r w:rsidRPr="00CA1F35">
        <w:rPr>
          <w:rFonts w:hint="eastAsia"/>
          <w:sz w:val="20"/>
          <w:szCs w:val="20"/>
        </w:rPr>
        <w:t>ええ、バスに乗らないで走ってきたんです。</w:t>
      </w:r>
    </w:p>
    <w:p w:rsidR="00201A2D" w:rsidRPr="00CA1F35" w:rsidRDefault="00201A2D" w:rsidP="007A47ED">
      <w:pPr>
        <w:widowControl w:val="0"/>
        <w:rPr>
          <w:sz w:val="20"/>
          <w:szCs w:val="20"/>
          <w:lang w:val="es-US"/>
        </w:rPr>
      </w:pPr>
      <w:r w:rsidRPr="00CA1F35">
        <w:rPr>
          <w:sz w:val="20"/>
          <w:szCs w:val="20"/>
          <w:lang w:val="es-US"/>
        </w:rPr>
        <w:t>Ee, basu ni noranai de hashitte kitan desu.</w:t>
      </w:r>
    </w:p>
    <w:p w:rsidR="00201A2D" w:rsidRPr="00CA1F35" w:rsidRDefault="007361BE" w:rsidP="007A47ED">
      <w:pPr>
        <w:widowControl w:val="0"/>
        <w:rPr>
          <w:sz w:val="20"/>
          <w:szCs w:val="20"/>
        </w:rPr>
      </w:pPr>
      <w:r>
        <w:rPr>
          <w:sz w:val="20"/>
          <w:szCs w:val="20"/>
        </w:rPr>
        <w:t>197</w:t>
      </w:r>
      <w:r w:rsidR="00201A2D" w:rsidRPr="00CA1F35">
        <w:rPr>
          <w:sz w:val="20"/>
          <w:szCs w:val="20"/>
        </w:rPr>
        <w:t xml:space="preserve">.  Yeah, not boarding the bus, I ran and came.  Use zuni.  Soften the last clause.  </w:t>
      </w:r>
    </w:p>
    <w:p w:rsidR="00201A2D" w:rsidRPr="00CA1F35" w:rsidRDefault="00201A2D" w:rsidP="007A47ED">
      <w:pPr>
        <w:widowControl w:val="0"/>
        <w:rPr>
          <w:sz w:val="20"/>
          <w:szCs w:val="20"/>
        </w:rPr>
      </w:pPr>
      <w:r w:rsidRPr="00CA1F35">
        <w:rPr>
          <w:rFonts w:hint="eastAsia"/>
          <w:sz w:val="20"/>
          <w:szCs w:val="20"/>
        </w:rPr>
        <w:t>ええ、バスに乗らずに走ってきたんです。</w:t>
      </w:r>
    </w:p>
    <w:p w:rsidR="00201A2D" w:rsidRPr="00CA1F35" w:rsidRDefault="00201A2D" w:rsidP="007A47ED">
      <w:pPr>
        <w:widowControl w:val="0"/>
        <w:rPr>
          <w:sz w:val="20"/>
          <w:szCs w:val="20"/>
          <w:lang w:val="es-US"/>
        </w:rPr>
      </w:pPr>
      <w:r w:rsidRPr="00CA1F35">
        <w:rPr>
          <w:sz w:val="20"/>
          <w:szCs w:val="20"/>
          <w:lang w:val="es-US"/>
        </w:rPr>
        <w:lastRenderedPageBreak/>
        <w:t>Ee, basu ni nora zuni hashitte kitan desu.</w:t>
      </w:r>
    </w:p>
    <w:p w:rsidR="00201A2D" w:rsidRPr="00CA1F35" w:rsidRDefault="007361BE" w:rsidP="007A47ED">
      <w:pPr>
        <w:widowControl w:val="0"/>
        <w:rPr>
          <w:sz w:val="20"/>
          <w:szCs w:val="20"/>
        </w:rPr>
      </w:pPr>
      <w:r>
        <w:rPr>
          <w:sz w:val="20"/>
          <w:szCs w:val="20"/>
        </w:rPr>
        <w:t>198</w:t>
      </w:r>
      <w:r w:rsidR="00201A2D" w:rsidRPr="00CA1F35">
        <w:rPr>
          <w:sz w:val="20"/>
          <w:szCs w:val="20"/>
        </w:rPr>
        <w:t xml:space="preserve">.  How did it </w:t>
      </w:r>
      <w:r w:rsidR="00B9341C">
        <w:rPr>
          <w:sz w:val="20"/>
          <w:szCs w:val="20"/>
        </w:rPr>
        <w:t>do</w:t>
      </w:r>
      <w:r w:rsidR="00201A2D" w:rsidRPr="00CA1F35">
        <w:rPr>
          <w:sz w:val="20"/>
          <w:szCs w:val="20"/>
        </w:rPr>
        <w:t xml:space="preserve">, that much wetting?  </w:t>
      </w:r>
      <w:r w:rsidR="00B9341C">
        <w:rPr>
          <w:sz w:val="20"/>
          <w:szCs w:val="20"/>
        </w:rPr>
        <w:t xml:space="preserve">Meaning, what happened?  </w:t>
      </w:r>
      <w:r w:rsidR="00201A2D" w:rsidRPr="00CA1F35">
        <w:rPr>
          <w:sz w:val="20"/>
          <w:szCs w:val="20"/>
        </w:rPr>
        <w:t xml:space="preserve">Soften the first clause.  Use plain speech for the last </w:t>
      </w:r>
      <w:r w:rsidR="00A75805">
        <w:rPr>
          <w:sz w:val="20"/>
          <w:szCs w:val="20"/>
        </w:rPr>
        <w:t>clause</w:t>
      </w:r>
      <w:r w:rsidR="00201A2D" w:rsidRPr="00CA1F35">
        <w:rPr>
          <w:sz w:val="20"/>
          <w:szCs w:val="20"/>
        </w:rPr>
        <w:t>.</w:t>
      </w:r>
    </w:p>
    <w:p w:rsidR="00201A2D" w:rsidRPr="00CA1F35" w:rsidRDefault="00201A2D" w:rsidP="007A47ED">
      <w:pPr>
        <w:widowControl w:val="0"/>
        <w:rPr>
          <w:sz w:val="20"/>
          <w:szCs w:val="20"/>
        </w:rPr>
      </w:pPr>
      <w:r w:rsidRPr="00CA1F35">
        <w:rPr>
          <w:rFonts w:hint="eastAsia"/>
          <w:sz w:val="20"/>
          <w:szCs w:val="20"/>
        </w:rPr>
        <w:t>どうしたんですか。そんなに濡れて。</w:t>
      </w:r>
    </w:p>
    <w:p w:rsidR="00201A2D" w:rsidRPr="00CA1F35" w:rsidRDefault="00201A2D" w:rsidP="007A47ED">
      <w:pPr>
        <w:widowControl w:val="0"/>
        <w:rPr>
          <w:sz w:val="20"/>
          <w:szCs w:val="20"/>
          <w:lang w:val="es-US"/>
        </w:rPr>
      </w:pPr>
      <w:r w:rsidRPr="00CA1F35">
        <w:rPr>
          <w:sz w:val="20"/>
          <w:szCs w:val="20"/>
          <w:lang w:val="es-US"/>
        </w:rPr>
        <w:t xml:space="preserve">Dooshitan desu ka, sonna ni nurete? </w:t>
      </w:r>
    </w:p>
    <w:p w:rsidR="00201A2D" w:rsidRPr="00CA1F35" w:rsidRDefault="007361BE" w:rsidP="007A47ED">
      <w:pPr>
        <w:widowControl w:val="0"/>
        <w:rPr>
          <w:sz w:val="20"/>
          <w:szCs w:val="20"/>
          <w:lang w:val="es-US"/>
        </w:rPr>
      </w:pPr>
      <w:r>
        <w:rPr>
          <w:sz w:val="20"/>
          <w:szCs w:val="20"/>
        </w:rPr>
        <w:t>199</w:t>
      </w:r>
      <w:r w:rsidR="00201A2D" w:rsidRPr="00CA1F35">
        <w:rPr>
          <w:sz w:val="20"/>
          <w:szCs w:val="20"/>
        </w:rPr>
        <w:t xml:space="preserve">.  Yeah, by Barbara, take an umbrella, I was told, even though, not holding I came completely.  Barbara’s husband is speaking.  Use yoo ni, instead of to.  Use the passive form of I was told.  Use nai de.  </w:t>
      </w:r>
      <w:r w:rsidR="00201A2D" w:rsidRPr="00CA1F35">
        <w:rPr>
          <w:sz w:val="20"/>
          <w:szCs w:val="20"/>
          <w:lang w:val="es-US"/>
        </w:rPr>
        <w:t>Soften the last clause.</w:t>
      </w:r>
    </w:p>
    <w:p w:rsidR="00201A2D" w:rsidRPr="00CA1F35" w:rsidRDefault="00201A2D" w:rsidP="007A47ED">
      <w:pPr>
        <w:widowControl w:val="0"/>
        <w:rPr>
          <w:sz w:val="20"/>
          <w:szCs w:val="20"/>
          <w:lang w:val="es-US"/>
        </w:rPr>
      </w:pPr>
      <w:r w:rsidRPr="00CA1F35">
        <w:rPr>
          <w:rFonts w:hint="eastAsia"/>
          <w:sz w:val="20"/>
          <w:szCs w:val="20"/>
          <w:lang w:val="es-US"/>
        </w:rPr>
        <w:t>ええ、バーバラに傘を持っていくように言われたのに持たないで来てしまったんです。</w:t>
      </w:r>
    </w:p>
    <w:p w:rsidR="00201A2D" w:rsidRPr="00CA1F35" w:rsidRDefault="00201A2D" w:rsidP="007A47ED">
      <w:pPr>
        <w:widowControl w:val="0"/>
        <w:rPr>
          <w:sz w:val="20"/>
          <w:szCs w:val="20"/>
        </w:rPr>
      </w:pPr>
      <w:r w:rsidRPr="00CA1F35">
        <w:rPr>
          <w:sz w:val="20"/>
          <w:szCs w:val="20"/>
          <w:lang w:val="es-US"/>
        </w:rPr>
        <w:t xml:space="preserve">Ee, baabara ni kasa o motte iku yoo ni iwareta noni, motanai de kite shimattan desu.  </w:t>
      </w:r>
      <w:r w:rsidRPr="00CA1F35">
        <w:rPr>
          <w:sz w:val="20"/>
          <w:szCs w:val="20"/>
        </w:rPr>
        <w:t xml:space="preserve">(motte inai de, </w:t>
      </w:r>
      <w:r w:rsidRPr="00CA1F35">
        <w:rPr>
          <w:i/>
          <w:sz w:val="20"/>
          <w:szCs w:val="20"/>
        </w:rPr>
        <w:t>not</w:t>
      </w:r>
      <w:r w:rsidRPr="00CA1F35">
        <w:rPr>
          <w:sz w:val="20"/>
          <w:szCs w:val="20"/>
        </w:rPr>
        <w:t xml:space="preserve"> OK;  the negative of motsu is motanai)</w:t>
      </w:r>
    </w:p>
    <w:p w:rsidR="00201A2D" w:rsidRPr="00CA1F35" w:rsidRDefault="007361BE" w:rsidP="007A47ED">
      <w:pPr>
        <w:widowControl w:val="0"/>
        <w:rPr>
          <w:sz w:val="20"/>
          <w:szCs w:val="20"/>
        </w:rPr>
      </w:pPr>
      <w:r>
        <w:rPr>
          <w:sz w:val="20"/>
          <w:szCs w:val="20"/>
        </w:rPr>
        <w:t>200</w:t>
      </w:r>
      <w:r w:rsidR="00201A2D" w:rsidRPr="00CA1F35">
        <w:rPr>
          <w:sz w:val="20"/>
          <w:szCs w:val="20"/>
        </w:rPr>
        <w:t xml:space="preserve">.  Yeah, by Barbara, take an umbrella, I was told, even though, not holding I came completely.  Use yoo ni, instead of </w:t>
      </w:r>
      <w:r w:rsidR="00201A2D" w:rsidRPr="00CA1F35">
        <w:rPr>
          <w:i/>
          <w:sz w:val="20"/>
          <w:szCs w:val="20"/>
        </w:rPr>
        <w:t>to</w:t>
      </w:r>
      <w:r w:rsidR="00201A2D" w:rsidRPr="00CA1F35">
        <w:rPr>
          <w:sz w:val="20"/>
          <w:szCs w:val="20"/>
        </w:rPr>
        <w:t>.  Use zuni.  Soften the last clause.</w:t>
      </w:r>
    </w:p>
    <w:p w:rsidR="00201A2D" w:rsidRPr="00CA1F35" w:rsidRDefault="00201A2D" w:rsidP="007A47ED">
      <w:pPr>
        <w:widowControl w:val="0"/>
        <w:rPr>
          <w:sz w:val="20"/>
          <w:szCs w:val="20"/>
        </w:rPr>
      </w:pPr>
      <w:r w:rsidRPr="00CA1F35">
        <w:rPr>
          <w:rFonts w:hint="eastAsia"/>
          <w:sz w:val="20"/>
          <w:szCs w:val="20"/>
        </w:rPr>
        <w:t>ええ、バーバラに傘を持っていくように言われたのに持たずに来てしまったんです。</w:t>
      </w:r>
    </w:p>
    <w:p w:rsidR="00201A2D" w:rsidRPr="00CA1F35" w:rsidRDefault="00201A2D" w:rsidP="007A47ED">
      <w:pPr>
        <w:widowControl w:val="0"/>
        <w:rPr>
          <w:sz w:val="20"/>
          <w:szCs w:val="20"/>
          <w:lang w:val="es-US"/>
        </w:rPr>
      </w:pPr>
      <w:r w:rsidRPr="00CA1F35">
        <w:rPr>
          <w:sz w:val="20"/>
          <w:szCs w:val="20"/>
          <w:lang w:val="es-US"/>
        </w:rPr>
        <w:t xml:space="preserve">Ee, baabara ni kasa o motte iku yoo ni iwareta noni, mota zuni kite shimattan desu.  </w:t>
      </w:r>
    </w:p>
    <w:p w:rsidR="00201A2D" w:rsidRPr="00CA1F35" w:rsidRDefault="007361BE" w:rsidP="007A47ED">
      <w:pPr>
        <w:widowControl w:val="0"/>
        <w:rPr>
          <w:sz w:val="20"/>
          <w:szCs w:val="20"/>
        </w:rPr>
      </w:pPr>
      <w:r>
        <w:rPr>
          <w:sz w:val="20"/>
          <w:szCs w:val="20"/>
        </w:rPr>
        <w:t>201</w:t>
      </w:r>
      <w:r w:rsidR="00201A2D" w:rsidRPr="00CA1F35">
        <w:rPr>
          <w:sz w:val="20"/>
          <w:szCs w:val="20"/>
        </w:rPr>
        <w:t xml:space="preserve">.  Without receiving the division manager’s signature, did you come?  Use nai de.  Soften this.  </w:t>
      </w:r>
    </w:p>
    <w:p w:rsidR="00201A2D" w:rsidRPr="00CA1F35" w:rsidRDefault="00201A2D" w:rsidP="007A47ED">
      <w:pPr>
        <w:widowControl w:val="0"/>
        <w:rPr>
          <w:sz w:val="20"/>
          <w:szCs w:val="20"/>
        </w:rPr>
      </w:pPr>
      <w:r w:rsidRPr="00CA1F35">
        <w:rPr>
          <w:rFonts w:hint="eastAsia"/>
          <w:sz w:val="20"/>
          <w:szCs w:val="20"/>
        </w:rPr>
        <w:t>部長のサインをもらわないで来たんですか。</w:t>
      </w:r>
    </w:p>
    <w:p w:rsidR="00201A2D" w:rsidRPr="00CA1F35" w:rsidRDefault="00201A2D" w:rsidP="007A47ED">
      <w:pPr>
        <w:widowControl w:val="0"/>
        <w:rPr>
          <w:sz w:val="20"/>
          <w:szCs w:val="20"/>
        </w:rPr>
      </w:pPr>
      <w:r w:rsidRPr="00CA1F35">
        <w:rPr>
          <w:sz w:val="20"/>
          <w:szCs w:val="20"/>
        </w:rPr>
        <w:t>Buchoo no sain o morawanai de kitan desu ka.  (</w:t>
      </w:r>
      <w:r w:rsidRPr="00CA1F35">
        <w:rPr>
          <w:strike/>
          <w:sz w:val="20"/>
          <w:szCs w:val="20"/>
        </w:rPr>
        <w:t>morainai</w:t>
      </w:r>
      <w:r w:rsidRPr="00CA1F35">
        <w:rPr>
          <w:sz w:val="20"/>
          <w:szCs w:val="20"/>
        </w:rPr>
        <w:t xml:space="preserve"> – no such word;  </w:t>
      </w:r>
      <w:r w:rsidRPr="00CA1F35">
        <w:rPr>
          <w:b/>
          <w:sz w:val="20"/>
          <w:szCs w:val="20"/>
        </w:rPr>
        <w:t>moraenai</w:t>
      </w:r>
      <w:r w:rsidRPr="00CA1F35">
        <w:rPr>
          <w:sz w:val="20"/>
          <w:szCs w:val="20"/>
        </w:rPr>
        <w:t xml:space="preserve"> = cannot receive)</w:t>
      </w:r>
    </w:p>
    <w:p w:rsidR="00201A2D" w:rsidRPr="00CA1F35" w:rsidRDefault="007361BE" w:rsidP="007A47ED">
      <w:pPr>
        <w:widowControl w:val="0"/>
        <w:rPr>
          <w:sz w:val="20"/>
          <w:szCs w:val="20"/>
        </w:rPr>
      </w:pPr>
      <w:r>
        <w:rPr>
          <w:sz w:val="20"/>
          <w:szCs w:val="20"/>
        </w:rPr>
        <w:t>202</w:t>
      </w:r>
      <w:r w:rsidR="00201A2D" w:rsidRPr="00CA1F35">
        <w:rPr>
          <w:sz w:val="20"/>
          <w:szCs w:val="20"/>
        </w:rPr>
        <w:t xml:space="preserve">.  Without receiving the division manager’s signature, did you come?  Use zuni.  Soften this.  </w:t>
      </w:r>
    </w:p>
    <w:p w:rsidR="00201A2D" w:rsidRPr="00CA1F35" w:rsidRDefault="00201A2D" w:rsidP="007A47ED">
      <w:pPr>
        <w:widowControl w:val="0"/>
        <w:rPr>
          <w:sz w:val="20"/>
          <w:szCs w:val="20"/>
        </w:rPr>
      </w:pPr>
      <w:r w:rsidRPr="00CA1F35">
        <w:rPr>
          <w:rFonts w:hint="eastAsia"/>
          <w:sz w:val="20"/>
          <w:szCs w:val="20"/>
        </w:rPr>
        <w:t>部長のサインをもらわずにきたんですか。</w:t>
      </w:r>
    </w:p>
    <w:p w:rsidR="00201A2D" w:rsidRPr="00CA1F35" w:rsidRDefault="00201A2D" w:rsidP="007A47ED">
      <w:pPr>
        <w:widowControl w:val="0"/>
        <w:rPr>
          <w:sz w:val="20"/>
          <w:szCs w:val="20"/>
        </w:rPr>
      </w:pPr>
      <w:r w:rsidRPr="00CA1F35">
        <w:rPr>
          <w:sz w:val="20"/>
          <w:szCs w:val="20"/>
        </w:rPr>
        <w:t xml:space="preserve">Buchoo no sain o morawa zuni kitan desu ka.  </w:t>
      </w:r>
    </w:p>
    <w:p w:rsidR="00201A2D" w:rsidRPr="00CA1F35" w:rsidRDefault="007361BE" w:rsidP="007A47ED">
      <w:pPr>
        <w:widowControl w:val="0"/>
        <w:rPr>
          <w:sz w:val="20"/>
          <w:szCs w:val="20"/>
        </w:rPr>
      </w:pPr>
      <w:r>
        <w:rPr>
          <w:sz w:val="20"/>
          <w:szCs w:val="20"/>
        </w:rPr>
        <w:t>203</w:t>
      </w:r>
      <w:r w:rsidR="00201A2D" w:rsidRPr="00CA1F35">
        <w:rPr>
          <w:sz w:val="20"/>
          <w:szCs w:val="20"/>
        </w:rPr>
        <w:t>.  It’s bad for sure.</w:t>
      </w:r>
      <w:r w:rsidR="00201A2D" w:rsidRPr="00CA1F35">
        <w:rPr>
          <w:sz w:val="20"/>
          <w:szCs w:val="20"/>
        </w:rPr>
        <w:tab/>
      </w:r>
    </w:p>
    <w:p w:rsidR="00201A2D" w:rsidRPr="00CA1F35" w:rsidRDefault="00201A2D" w:rsidP="007A47ED">
      <w:pPr>
        <w:widowControl w:val="0"/>
        <w:rPr>
          <w:sz w:val="20"/>
          <w:szCs w:val="20"/>
        </w:rPr>
      </w:pPr>
      <w:r w:rsidRPr="00CA1F35">
        <w:rPr>
          <w:rFonts w:hint="eastAsia"/>
          <w:sz w:val="20"/>
          <w:szCs w:val="20"/>
        </w:rPr>
        <w:t>だめですよ。</w:t>
      </w:r>
      <w:r w:rsidRPr="00CA1F35">
        <w:rPr>
          <w:sz w:val="20"/>
          <w:szCs w:val="20"/>
        </w:rPr>
        <w:tab/>
      </w:r>
      <w:r w:rsidRPr="00CA1F35">
        <w:rPr>
          <w:sz w:val="20"/>
          <w:szCs w:val="20"/>
        </w:rPr>
        <w:tab/>
      </w:r>
    </w:p>
    <w:p w:rsidR="00201A2D" w:rsidRPr="00CA1F35" w:rsidRDefault="00201A2D" w:rsidP="007A47ED">
      <w:pPr>
        <w:widowControl w:val="0"/>
        <w:rPr>
          <w:sz w:val="20"/>
          <w:szCs w:val="20"/>
        </w:rPr>
      </w:pPr>
      <w:r w:rsidRPr="00CA1F35">
        <w:rPr>
          <w:sz w:val="20"/>
          <w:szCs w:val="20"/>
        </w:rPr>
        <w:t xml:space="preserve">Dame desu yo.  </w:t>
      </w:r>
    </w:p>
    <w:p w:rsidR="00201A2D" w:rsidRPr="00CA1F35" w:rsidRDefault="007361BE" w:rsidP="007A47ED">
      <w:pPr>
        <w:widowControl w:val="0"/>
        <w:rPr>
          <w:sz w:val="20"/>
          <w:szCs w:val="20"/>
        </w:rPr>
      </w:pPr>
      <w:r>
        <w:rPr>
          <w:sz w:val="20"/>
          <w:szCs w:val="20"/>
        </w:rPr>
        <w:t>204</w:t>
      </w:r>
      <w:r w:rsidR="00201A2D" w:rsidRPr="00CA1F35">
        <w:rPr>
          <w:sz w:val="20"/>
          <w:szCs w:val="20"/>
        </w:rPr>
        <w:t>.  One more time, go, receive and come please.</w:t>
      </w:r>
    </w:p>
    <w:p w:rsidR="00201A2D" w:rsidRPr="00CA1F35" w:rsidRDefault="00201A2D" w:rsidP="007A47ED">
      <w:pPr>
        <w:widowControl w:val="0"/>
        <w:rPr>
          <w:sz w:val="20"/>
          <w:szCs w:val="20"/>
        </w:rPr>
      </w:pPr>
      <w:r w:rsidRPr="00CA1F35">
        <w:rPr>
          <w:rFonts w:hint="eastAsia"/>
          <w:sz w:val="20"/>
          <w:szCs w:val="20"/>
        </w:rPr>
        <w:t>もう一度行ってもらってきてください。</w:t>
      </w:r>
    </w:p>
    <w:p w:rsidR="00201A2D" w:rsidRPr="00CA1F35" w:rsidRDefault="00201A2D" w:rsidP="007A47ED">
      <w:pPr>
        <w:widowControl w:val="0"/>
        <w:rPr>
          <w:sz w:val="20"/>
          <w:szCs w:val="20"/>
        </w:rPr>
      </w:pPr>
      <w:r w:rsidRPr="00CA1F35">
        <w:rPr>
          <w:sz w:val="20"/>
          <w:szCs w:val="20"/>
        </w:rPr>
        <w:t xml:space="preserve">Moo ichido itte moratte kite kudasai.  </w:t>
      </w:r>
    </w:p>
    <w:p w:rsidR="00201A2D" w:rsidRPr="00CA1F35" w:rsidRDefault="007361BE" w:rsidP="007A47ED">
      <w:pPr>
        <w:widowControl w:val="0"/>
        <w:rPr>
          <w:sz w:val="20"/>
          <w:szCs w:val="20"/>
        </w:rPr>
      </w:pPr>
      <w:r>
        <w:rPr>
          <w:sz w:val="20"/>
          <w:szCs w:val="20"/>
        </w:rPr>
        <w:t>205</w:t>
      </w:r>
      <w:r w:rsidR="00201A2D" w:rsidRPr="00CA1F35">
        <w:rPr>
          <w:sz w:val="20"/>
          <w:szCs w:val="20"/>
        </w:rPr>
        <w:t xml:space="preserve">.  Yes, excuse me.  </w:t>
      </w:r>
      <w:r w:rsidR="00201A2D" w:rsidRPr="00CA1F35">
        <w:rPr>
          <w:sz w:val="20"/>
          <w:szCs w:val="20"/>
        </w:rPr>
        <w:tab/>
      </w:r>
    </w:p>
    <w:p w:rsidR="00201A2D" w:rsidRPr="00CA1F35" w:rsidRDefault="00201A2D" w:rsidP="007A47ED">
      <w:pPr>
        <w:widowControl w:val="0"/>
        <w:rPr>
          <w:sz w:val="20"/>
          <w:szCs w:val="20"/>
        </w:rPr>
      </w:pPr>
      <w:r w:rsidRPr="00CA1F35">
        <w:rPr>
          <w:rFonts w:hint="eastAsia"/>
          <w:sz w:val="20"/>
          <w:szCs w:val="20"/>
        </w:rPr>
        <w:t>はい、すみません。</w:t>
      </w:r>
      <w:r w:rsidRPr="00CA1F35">
        <w:rPr>
          <w:sz w:val="20"/>
          <w:szCs w:val="20"/>
        </w:rPr>
        <w:tab/>
      </w:r>
      <w:r w:rsidRPr="00CA1F35">
        <w:rPr>
          <w:sz w:val="20"/>
          <w:szCs w:val="20"/>
        </w:rPr>
        <w:tab/>
      </w:r>
    </w:p>
    <w:p w:rsidR="00201A2D" w:rsidRPr="00CA1F35" w:rsidRDefault="00201A2D" w:rsidP="007A47ED">
      <w:pPr>
        <w:widowControl w:val="0"/>
        <w:rPr>
          <w:sz w:val="20"/>
          <w:szCs w:val="20"/>
        </w:rPr>
      </w:pPr>
      <w:r w:rsidRPr="00CA1F35">
        <w:rPr>
          <w:sz w:val="20"/>
          <w:szCs w:val="20"/>
        </w:rPr>
        <w:t xml:space="preserve">Hai, sumimasen.  </w:t>
      </w:r>
    </w:p>
    <w:p w:rsidR="00201A2D" w:rsidRPr="00CA1F35" w:rsidRDefault="007361BE" w:rsidP="007A47ED">
      <w:pPr>
        <w:widowControl w:val="0"/>
        <w:rPr>
          <w:sz w:val="20"/>
          <w:szCs w:val="20"/>
        </w:rPr>
      </w:pPr>
      <w:r>
        <w:rPr>
          <w:sz w:val="20"/>
          <w:szCs w:val="20"/>
        </w:rPr>
        <w:t>206</w:t>
      </w:r>
      <w:r w:rsidR="00201A2D" w:rsidRPr="00CA1F35">
        <w:rPr>
          <w:sz w:val="20"/>
          <w:szCs w:val="20"/>
        </w:rPr>
        <w:t>.  As for the president, as for at the noon break, does he honorably exist in the president’s room?</w:t>
      </w:r>
    </w:p>
    <w:p w:rsidR="00201A2D" w:rsidRPr="00CA1F35" w:rsidRDefault="00201A2D" w:rsidP="007A47ED">
      <w:pPr>
        <w:widowControl w:val="0"/>
        <w:rPr>
          <w:sz w:val="20"/>
          <w:szCs w:val="20"/>
        </w:rPr>
      </w:pPr>
      <w:r w:rsidRPr="00CA1F35">
        <w:rPr>
          <w:rFonts w:hint="eastAsia"/>
          <w:sz w:val="20"/>
          <w:szCs w:val="20"/>
        </w:rPr>
        <w:t>社長は昼休みには社長室にいらっしゃいますか。</w:t>
      </w:r>
    </w:p>
    <w:p w:rsidR="00201A2D" w:rsidRPr="00CA1F35" w:rsidRDefault="00201A2D" w:rsidP="007A47ED">
      <w:pPr>
        <w:widowControl w:val="0"/>
        <w:rPr>
          <w:sz w:val="20"/>
          <w:szCs w:val="20"/>
        </w:rPr>
      </w:pPr>
      <w:r w:rsidRPr="00CA1F35">
        <w:rPr>
          <w:sz w:val="20"/>
          <w:szCs w:val="20"/>
        </w:rPr>
        <w:t>Shachoo wa, hiru yasumi ni wa, shachoo shitsu ni irasshaimasu ka.</w:t>
      </w:r>
    </w:p>
    <w:p w:rsidR="00201A2D" w:rsidRPr="00CA1F35" w:rsidRDefault="007361BE" w:rsidP="007A47ED">
      <w:pPr>
        <w:widowControl w:val="0"/>
        <w:rPr>
          <w:sz w:val="20"/>
          <w:szCs w:val="20"/>
        </w:rPr>
      </w:pPr>
      <w:r>
        <w:rPr>
          <w:sz w:val="20"/>
          <w:szCs w:val="20"/>
        </w:rPr>
        <w:t>207</w:t>
      </w:r>
      <w:r w:rsidR="00201A2D" w:rsidRPr="00CA1F35">
        <w:rPr>
          <w:sz w:val="20"/>
          <w:szCs w:val="20"/>
        </w:rPr>
        <w:t xml:space="preserve">.  To express the idea that sometimes such is the case, there are times when such things occur, or sometimes I do such a thing, combine either a non-past or a negative verb with </w:t>
      </w:r>
      <w:r w:rsidR="00201A2D" w:rsidRPr="00CA1F35">
        <w:rPr>
          <w:b/>
          <w:sz w:val="20"/>
          <w:szCs w:val="20"/>
        </w:rPr>
        <w:t xml:space="preserve">koto ga aru. </w:t>
      </w:r>
      <w:r w:rsidR="00201A2D" w:rsidRPr="00CA1F35">
        <w:rPr>
          <w:sz w:val="20"/>
          <w:szCs w:val="20"/>
        </w:rPr>
        <w:t xml:space="preserve"> </w:t>
      </w:r>
    </w:p>
    <w:p w:rsidR="00201A2D" w:rsidRPr="00CA1F35" w:rsidRDefault="00201A2D" w:rsidP="007A47ED">
      <w:pPr>
        <w:widowControl w:val="0"/>
        <w:rPr>
          <w:sz w:val="20"/>
          <w:szCs w:val="20"/>
        </w:rPr>
      </w:pPr>
      <w:r w:rsidRPr="00CA1F35">
        <w:rPr>
          <w:sz w:val="20"/>
          <w:szCs w:val="20"/>
        </w:rPr>
        <w:t xml:space="preserve">Yeah.  As for </w:t>
      </w:r>
      <w:r w:rsidR="008A788B">
        <w:rPr>
          <w:sz w:val="20"/>
          <w:szCs w:val="20"/>
        </w:rPr>
        <w:t>generally</w:t>
      </w:r>
      <w:r w:rsidRPr="00CA1F35">
        <w:rPr>
          <w:sz w:val="20"/>
          <w:szCs w:val="20"/>
        </w:rPr>
        <w:t xml:space="preserve">, he honorably exists, but, occasionally, for the purpose of a walk, to honorably go thing exists, for sure.  Use taitei.  Use tama ni.  </w:t>
      </w:r>
      <w:r w:rsidRPr="00CA1F35">
        <w:rPr>
          <w:sz w:val="20"/>
          <w:szCs w:val="20"/>
        </w:rPr>
        <w:lastRenderedPageBreak/>
        <w:t xml:space="preserve">Soften the last clause.  </w:t>
      </w:r>
    </w:p>
    <w:p w:rsidR="00201A2D" w:rsidRPr="00CA1F35" w:rsidRDefault="00201A2D" w:rsidP="007A47ED">
      <w:pPr>
        <w:widowControl w:val="0"/>
        <w:rPr>
          <w:b/>
          <w:sz w:val="20"/>
          <w:szCs w:val="20"/>
        </w:rPr>
      </w:pPr>
      <w:r w:rsidRPr="00CA1F35">
        <w:rPr>
          <w:rFonts w:hint="eastAsia"/>
          <w:sz w:val="20"/>
          <w:szCs w:val="20"/>
        </w:rPr>
        <w:t>ええ、大抵はいらっしゃいますがたまに散歩にいらっしゃることがあるんですよ。</w:t>
      </w:r>
    </w:p>
    <w:p w:rsidR="00201A2D" w:rsidRPr="00CA1F35" w:rsidRDefault="00201A2D" w:rsidP="007A47ED">
      <w:pPr>
        <w:widowControl w:val="0"/>
        <w:rPr>
          <w:sz w:val="20"/>
          <w:szCs w:val="20"/>
          <w:lang w:val="es-US"/>
        </w:rPr>
      </w:pPr>
      <w:r w:rsidRPr="00CA1F35">
        <w:rPr>
          <w:sz w:val="20"/>
          <w:szCs w:val="20"/>
        </w:rPr>
        <w:t xml:space="preserve">Ee.  </w:t>
      </w:r>
      <w:r w:rsidRPr="00CA1F35">
        <w:rPr>
          <w:sz w:val="20"/>
          <w:szCs w:val="20"/>
          <w:lang w:val="es-US"/>
        </w:rPr>
        <w:t xml:space="preserve">Taitei wa, irasshaimasu ga, tama ni, sanpo ni irassharu koto ga arun desu yo.  </w:t>
      </w:r>
    </w:p>
    <w:p w:rsidR="00201A2D" w:rsidRPr="00CA1F35" w:rsidRDefault="007361BE" w:rsidP="007A47ED">
      <w:pPr>
        <w:widowControl w:val="0"/>
        <w:rPr>
          <w:sz w:val="20"/>
          <w:szCs w:val="20"/>
        </w:rPr>
      </w:pPr>
      <w:r>
        <w:rPr>
          <w:sz w:val="20"/>
          <w:szCs w:val="20"/>
        </w:rPr>
        <w:t>208</w:t>
      </w:r>
      <w:r w:rsidR="00201A2D" w:rsidRPr="00CA1F35">
        <w:rPr>
          <w:sz w:val="20"/>
          <w:szCs w:val="20"/>
        </w:rPr>
        <w:t xml:space="preserve">.  As for today, the weather also is good, and as for in the room, not to honorably exist, he might be, huh.  Use shi to mean and.  Use irassharanai, an </w:t>
      </w:r>
    </w:p>
    <w:p w:rsidR="00201A2D" w:rsidRPr="00CA1F35" w:rsidRDefault="00201A2D" w:rsidP="007A47ED">
      <w:pPr>
        <w:widowControl w:val="0"/>
        <w:rPr>
          <w:sz w:val="20"/>
          <w:szCs w:val="20"/>
        </w:rPr>
      </w:pPr>
      <w:r w:rsidRPr="00CA1F35">
        <w:rPr>
          <w:sz w:val="20"/>
          <w:szCs w:val="20"/>
        </w:rPr>
        <w:t xml:space="preserve">informal form of irasshaimasen.  </w:t>
      </w:r>
    </w:p>
    <w:p w:rsidR="00201A2D" w:rsidRPr="00CA1F35" w:rsidRDefault="00201A2D" w:rsidP="007A47ED">
      <w:pPr>
        <w:widowControl w:val="0"/>
        <w:rPr>
          <w:sz w:val="20"/>
          <w:szCs w:val="20"/>
        </w:rPr>
      </w:pPr>
      <w:r w:rsidRPr="00CA1F35">
        <w:rPr>
          <w:rFonts w:hint="eastAsia"/>
          <w:sz w:val="20"/>
          <w:szCs w:val="20"/>
        </w:rPr>
        <w:t>今日は天気もいいし部屋にはいらっしゃらないかも知れませんね。</w:t>
      </w:r>
    </w:p>
    <w:p w:rsidR="00201A2D" w:rsidRPr="00CA1F35" w:rsidRDefault="00201A2D" w:rsidP="007A47ED">
      <w:pPr>
        <w:widowControl w:val="0"/>
        <w:rPr>
          <w:sz w:val="20"/>
          <w:szCs w:val="20"/>
        </w:rPr>
      </w:pPr>
      <w:r w:rsidRPr="00CA1F35">
        <w:rPr>
          <w:sz w:val="20"/>
          <w:szCs w:val="20"/>
        </w:rPr>
        <w:t>Kyoo wa tenki mo ii shi, heya ni wa irassharanai kamoshiremasen ne.  (</w:t>
      </w:r>
      <w:r w:rsidRPr="00CA1F35">
        <w:rPr>
          <w:b/>
          <w:sz w:val="20"/>
          <w:szCs w:val="20"/>
        </w:rPr>
        <w:t>irassharanai</w:t>
      </w:r>
      <w:r w:rsidRPr="00CA1F35">
        <w:rPr>
          <w:sz w:val="20"/>
          <w:szCs w:val="20"/>
        </w:rPr>
        <w:t xml:space="preserve"> = negative form of irassharu;  </w:t>
      </w:r>
      <w:r w:rsidRPr="00CA1F35">
        <w:rPr>
          <w:b/>
          <w:sz w:val="20"/>
          <w:szCs w:val="20"/>
        </w:rPr>
        <w:t>irasshaimasen</w:t>
      </w:r>
      <w:r w:rsidRPr="00CA1F35">
        <w:rPr>
          <w:sz w:val="20"/>
          <w:szCs w:val="20"/>
        </w:rPr>
        <w:t xml:space="preserve"> = negative form of irasshaimasu; </w:t>
      </w:r>
      <w:r w:rsidRPr="00CA1F35">
        <w:rPr>
          <w:strike/>
          <w:sz w:val="20"/>
          <w:szCs w:val="20"/>
        </w:rPr>
        <w:t>irasshainai</w:t>
      </w:r>
      <w:r w:rsidRPr="00CA1F35">
        <w:rPr>
          <w:sz w:val="20"/>
          <w:szCs w:val="20"/>
        </w:rPr>
        <w:t xml:space="preserve">, </w:t>
      </w:r>
      <w:r w:rsidRPr="00CA1F35">
        <w:rPr>
          <w:i/>
          <w:sz w:val="20"/>
          <w:szCs w:val="20"/>
        </w:rPr>
        <w:t>not</w:t>
      </w:r>
      <w:r w:rsidRPr="00CA1F35">
        <w:rPr>
          <w:sz w:val="20"/>
          <w:szCs w:val="20"/>
        </w:rPr>
        <w:t xml:space="preserve"> OK)</w:t>
      </w:r>
    </w:p>
    <w:p w:rsidR="00201A2D" w:rsidRPr="00CA1F35" w:rsidRDefault="007361BE" w:rsidP="007A47ED">
      <w:pPr>
        <w:widowControl w:val="0"/>
        <w:rPr>
          <w:sz w:val="20"/>
          <w:szCs w:val="20"/>
        </w:rPr>
      </w:pPr>
      <w:r>
        <w:rPr>
          <w:sz w:val="20"/>
          <w:szCs w:val="20"/>
        </w:rPr>
        <w:t>209</w:t>
      </w:r>
      <w:r w:rsidR="00201A2D" w:rsidRPr="00CA1F35">
        <w:rPr>
          <w:sz w:val="20"/>
          <w:szCs w:val="20"/>
        </w:rPr>
        <w:t xml:space="preserve">.  Suddenly, since to be summoned to a meeting thing exists, as for literature, it is always prepared.  Use the passive form of  ‘to be called.’  Use node.  Use yooi suru to mean prepare.  </w:t>
      </w:r>
    </w:p>
    <w:p w:rsidR="00201A2D" w:rsidRPr="00CA1F35" w:rsidRDefault="00201A2D" w:rsidP="007A47ED">
      <w:pPr>
        <w:widowControl w:val="0"/>
        <w:rPr>
          <w:sz w:val="20"/>
          <w:szCs w:val="20"/>
        </w:rPr>
      </w:pPr>
      <w:r w:rsidRPr="00CA1F35">
        <w:rPr>
          <w:rFonts w:hint="eastAsia"/>
          <w:sz w:val="20"/>
          <w:szCs w:val="20"/>
        </w:rPr>
        <w:t>急に会議に呼び出されることがあるので資料はいつも用意してあります。</w:t>
      </w:r>
    </w:p>
    <w:p w:rsidR="00201A2D" w:rsidRPr="00CA1F35" w:rsidRDefault="00201A2D" w:rsidP="007A47ED">
      <w:pPr>
        <w:widowControl w:val="0"/>
        <w:rPr>
          <w:sz w:val="20"/>
          <w:szCs w:val="20"/>
        </w:rPr>
      </w:pPr>
      <w:r w:rsidRPr="00CA1F35">
        <w:rPr>
          <w:sz w:val="20"/>
          <w:szCs w:val="20"/>
        </w:rPr>
        <w:t>Kyuu ni, kaigi ni yobidasareru koto ga aru node, shiryoo wa, itsumo yooi shite arimasu.  (</w:t>
      </w:r>
      <w:r w:rsidRPr="00CA1F35">
        <w:rPr>
          <w:b/>
          <w:sz w:val="20"/>
          <w:szCs w:val="20"/>
        </w:rPr>
        <w:t>yobidasu</w:t>
      </w:r>
      <w:r w:rsidRPr="00CA1F35">
        <w:rPr>
          <w:sz w:val="20"/>
          <w:szCs w:val="20"/>
        </w:rPr>
        <w:t xml:space="preserve"> = to summon or page someone) (</w:t>
      </w:r>
      <w:r w:rsidRPr="00CA1F35">
        <w:rPr>
          <w:b/>
          <w:sz w:val="20"/>
          <w:szCs w:val="20"/>
        </w:rPr>
        <w:t>yooi suru</w:t>
      </w:r>
      <w:r w:rsidRPr="00CA1F35">
        <w:rPr>
          <w:sz w:val="20"/>
          <w:szCs w:val="20"/>
        </w:rPr>
        <w:t xml:space="preserve"> = to prepare;  </w:t>
      </w:r>
      <w:r w:rsidRPr="00CA1F35">
        <w:rPr>
          <w:b/>
          <w:sz w:val="20"/>
          <w:szCs w:val="20"/>
        </w:rPr>
        <w:t>yooi</w:t>
      </w:r>
      <w:r w:rsidRPr="00CA1F35">
        <w:rPr>
          <w:sz w:val="20"/>
          <w:szCs w:val="20"/>
        </w:rPr>
        <w:t xml:space="preserve"> = preparation;  </w:t>
      </w:r>
      <w:r w:rsidR="00E1140B" w:rsidRPr="007C0C35">
        <w:rPr>
          <w:i/>
          <w:sz w:val="20"/>
          <w:szCs w:val="20"/>
        </w:rPr>
        <w:t xml:space="preserve">the </w:t>
      </w:r>
      <w:r w:rsidR="00E1140B">
        <w:rPr>
          <w:i/>
          <w:sz w:val="20"/>
          <w:szCs w:val="20"/>
          <w:u w:val="single"/>
        </w:rPr>
        <w:t>yo</w:t>
      </w:r>
      <w:r w:rsidR="00E1140B" w:rsidRPr="007C0C35">
        <w:rPr>
          <w:i/>
          <w:sz w:val="20"/>
          <w:szCs w:val="20"/>
        </w:rPr>
        <w:t>deler</w:t>
      </w:r>
      <w:r w:rsidRPr="00CA1F35">
        <w:rPr>
          <w:i/>
          <w:sz w:val="20"/>
          <w:szCs w:val="20"/>
        </w:rPr>
        <w:t xml:space="preserve">’s </w:t>
      </w:r>
      <w:r w:rsidRPr="00CA1F35">
        <w:rPr>
          <w:i/>
          <w:sz w:val="20"/>
          <w:szCs w:val="20"/>
          <w:u w:val="single"/>
        </w:rPr>
        <w:t>i</w:t>
      </w:r>
      <w:r w:rsidRPr="00CA1F35">
        <w:rPr>
          <w:i/>
          <w:sz w:val="20"/>
          <w:szCs w:val="20"/>
        </w:rPr>
        <w:t xml:space="preserve">Pad helps him </w:t>
      </w:r>
      <w:r w:rsidRPr="00CA1F35">
        <w:rPr>
          <w:i/>
          <w:sz w:val="20"/>
          <w:szCs w:val="20"/>
          <w:u w:val="single"/>
        </w:rPr>
        <w:t>prepare</w:t>
      </w:r>
      <w:r w:rsidRPr="00CA1F35">
        <w:rPr>
          <w:sz w:val="20"/>
          <w:szCs w:val="20"/>
        </w:rPr>
        <w:t xml:space="preserve">;  </w:t>
      </w:r>
      <w:r w:rsidRPr="00CA1F35">
        <w:rPr>
          <w:b/>
          <w:sz w:val="20"/>
          <w:szCs w:val="20"/>
        </w:rPr>
        <w:t>yooi na</w:t>
      </w:r>
      <w:r w:rsidRPr="00CA1F35">
        <w:rPr>
          <w:sz w:val="20"/>
          <w:szCs w:val="20"/>
        </w:rPr>
        <w:t xml:space="preserve"> = easy, different kanji;  cf. </w:t>
      </w:r>
      <w:r w:rsidRPr="00CA1F35">
        <w:rPr>
          <w:b/>
          <w:sz w:val="20"/>
          <w:szCs w:val="20"/>
        </w:rPr>
        <w:t>yoo</w:t>
      </w:r>
      <w:r w:rsidRPr="00CA1F35">
        <w:rPr>
          <w:sz w:val="20"/>
          <w:szCs w:val="20"/>
        </w:rPr>
        <w:t xml:space="preserve"> = business, job, errand)  (OK to say yooi shite imasu if referring to a person, e.g., kare wa yooi shite imasu)</w:t>
      </w:r>
    </w:p>
    <w:p w:rsidR="00201A2D" w:rsidRPr="00CA1F35" w:rsidRDefault="007361BE" w:rsidP="007A47ED">
      <w:pPr>
        <w:widowControl w:val="0"/>
        <w:rPr>
          <w:sz w:val="20"/>
          <w:szCs w:val="20"/>
        </w:rPr>
      </w:pPr>
      <w:r>
        <w:rPr>
          <w:sz w:val="20"/>
          <w:szCs w:val="20"/>
        </w:rPr>
        <w:t>210</w:t>
      </w:r>
      <w:r w:rsidR="00201A2D" w:rsidRPr="00CA1F35">
        <w:rPr>
          <w:sz w:val="20"/>
          <w:szCs w:val="20"/>
        </w:rPr>
        <w:t>.  Mornings, not doing a meal, to depart thing exists.  Use nai de.  Use dekakeru.</w:t>
      </w:r>
      <w:r w:rsidR="00201A2D" w:rsidRPr="00CA1F35">
        <w:rPr>
          <w:sz w:val="20"/>
          <w:szCs w:val="20"/>
        </w:rPr>
        <w:tab/>
      </w:r>
    </w:p>
    <w:p w:rsidR="00201A2D" w:rsidRPr="00CA1F35" w:rsidRDefault="00201A2D" w:rsidP="007A47ED">
      <w:pPr>
        <w:widowControl w:val="0"/>
        <w:rPr>
          <w:sz w:val="20"/>
          <w:szCs w:val="20"/>
        </w:rPr>
      </w:pPr>
      <w:r w:rsidRPr="00CA1F35">
        <w:rPr>
          <w:rFonts w:hint="eastAsia"/>
          <w:sz w:val="20"/>
          <w:szCs w:val="20"/>
        </w:rPr>
        <w:t>朝、食事をしないで出かけることがあります。</w:t>
      </w:r>
    </w:p>
    <w:p w:rsidR="00201A2D" w:rsidRPr="00CA1F35" w:rsidRDefault="00201A2D" w:rsidP="007A47ED">
      <w:pPr>
        <w:widowControl w:val="0"/>
        <w:rPr>
          <w:sz w:val="20"/>
          <w:szCs w:val="20"/>
          <w:lang w:val="es-US"/>
        </w:rPr>
      </w:pPr>
      <w:r w:rsidRPr="00CA1F35">
        <w:rPr>
          <w:sz w:val="20"/>
          <w:szCs w:val="20"/>
          <w:lang w:val="es-US"/>
        </w:rPr>
        <w:t xml:space="preserve">Asa, shokuji o shinai de dekakeru koto ga arimasu.  </w:t>
      </w:r>
    </w:p>
    <w:p w:rsidR="00201A2D" w:rsidRPr="00CA1F35" w:rsidRDefault="007361BE" w:rsidP="007A47ED">
      <w:pPr>
        <w:widowControl w:val="0"/>
        <w:rPr>
          <w:sz w:val="20"/>
          <w:szCs w:val="20"/>
        </w:rPr>
      </w:pPr>
      <w:r>
        <w:rPr>
          <w:sz w:val="20"/>
          <w:szCs w:val="20"/>
        </w:rPr>
        <w:t>211</w:t>
      </w:r>
      <w:r w:rsidR="00201A2D" w:rsidRPr="00CA1F35">
        <w:rPr>
          <w:sz w:val="20"/>
          <w:szCs w:val="20"/>
        </w:rPr>
        <w:t xml:space="preserve">.  You may form similar expressions to indicate that sometimes something is the case, using </w:t>
      </w:r>
      <w:r w:rsidR="00201A2D" w:rsidRPr="00CA1F35">
        <w:rPr>
          <w:b/>
          <w:sz w:val="20"/>
          <w:szCs w:val="20"/>
        </w:rPr>
        <w:t xml:space="preserve">toki </w:t>
      </w:r>
      <w:r w:rsidR="00201A2D" w:rsidRPr="00CA1F35">
        <w:rPr>
          <w:sz w:val="20"/>
          <w:szCs w:val="20"/>
        </w:rPr>
        <w:t>or</w:t>
      </w:r>
      <w:r w:rsidR="00201A2D" w:rsidRPr="00CA1F35">
        <w:rPr>
          <w:b/>
          <w:sz w:val="20"/>
          <w:szCs w:val="20"/>
        </w:rPr>
        <w:t xml:space="preserve"> baai</w:t>
      </w:r>
      <w:r w:rsidR="00201A2D" w:rsidRPr="00CA1F35">
        <w:rPr>
          <w:sz w:val="20"/>
          <w:szCs w:val="20"/>
        </w:rPr>
        <w:t xml:space="preserve">, rather than koto.  </w:t>
      </w:r>
    </w:p>
    <w:p w:rsidR="00201A2D" w:rsidRPr="00CA1F35" w:rsidRDefault="00201A2D" w:rsidP="007A47ED">
      <w:pPr>
        <w:widowControl w:val="0"/>
        <w:rPr>
          <w:sz w:val="20"/>
          <w:szCs w:val="20"/>
        </w:rPr>
      </w:pPr>
      <w:r w:rsidRPr="00CA1F35">
        <w:rPr>
          <w:sz w:val="20"/>
          <w:szCs w:val="20"/>
        </w:rPr>
        <w:t xml:space="preserve">Merchandise doesn’t exist cases also exist.   Use baai.  </w:t>
      </w:r>
    </w:p>
    <w:p w:rsidR="00201A2D" w:rsidRPr="00CA1F35" w:rsidRDefault="00201A2D" w:rsidP="007A47ED">
      <w:pPr>
        <w:widowControl w:val="0"/>
        <w:rPr>
          <w:sz w:val="20"/>
          <w:szCs w:val="20"/>
        </w:rPr>
      </w:pPr>
      <w:r w:rsidRPr="00CA1F35">
        <w:rPr>
          <w:rFonts w:hint="eastAsia"/>
          <w:sz w:val="20"/>
          <w:szCs w:val="20"/>
        </w:rPr>
        <w:t>品物がない場合もあります。</w:t>
      </w:r>
    </w:p>
    <w:p w:rsidR="00201A2D" w:rsidRPr="00CA1F35" w:rsidRDefault="00201A2D" w:rsidP="007A47ED">
      <w:pPr>
        <w:widowControl w:val="0"/>
        <w:rPr>
          <w:sz w:val="20"/>
          <w:szCs w:val="20"/>
        </w:rPr>
      </w:pPr>
      <w:r w:rsidRPr="00CA1F35">
        <w:rPr>
          <w:sz w:val="20"/>
          <w:szCs w:val="20"/>
        </w:rPr>
        <w:t>Shinamono ga nai baai mo arimasu.  (</w:t>
      </w:r>
      <w:r w:rsidRPr="00CA1F35">
        <w:rPr>
          <w:i/>
          <w:sz w:val="20"/>
          <w:szCs w:val="20"/>
        </w:rPr>
        <w:t>cannot</w:t>
      </w:r>
      <w:r w:rsidRPr="00CA1F35">
        <w:rPr>
          <w:sz w:val="20"/>
          <w:szCs w:val="20"/>
        </w:rPr>
        <w:t xml:space="preserve"> substitute arimasen for nai here;  arimasen cannot be used to modify another noun, but nai can be)</w:t>
      </w:r>
    </w:p>
    <w:p w:rsidR="00201A2D" w:rsidRPr="00CA1F35" w:rsidRDefault="00201A2D" w:rsidP="007A47ED">
      <w:pPr>
        <w:widowControl w:val="0"/>
        <w:rPr>
          <w:sz w:val="20"/>
          <w:szCs w:val="20"/>
          <w:lang w:val="es-US"/>
        </w:rPr>
      </w:pPr>
      <w:r w:rsidRPr="00CA1F35">
        <w:rPr>
          <w:sz w:val="20"/>
          <w:szCs w:val="20"/>
        </w:rPr>
        <w:t>2</w:t>
      </w:r>
      <w:r w:rsidR="007361BE">
        <w:rPr>
          <w:sz w:val="20"/>
          <w:szCs w:val="20"/>
        </w:rPr>
        <w:t>212</w:t>
      </w:r>
      <w:r w:rsidRPr="00CA1F35">
        <w:rPr>
          <w:sz w:val="20"/>
          <w:szCs w:val="20"/>
        </w:rPr>
        <w:t xml:space="preserve">07.  Mornings, not doing a meal, to depart times also exist, for sure.  </w:t>
      </w:r>
      <w:r w:rsidRPr="00CA1F35">
        <w:rPr>
          <w:sz w:val="20"/>
          <w:szCs w:val="20"/>
          <w:lang w:val="es-US"/>
        </w:rPr>
        <w:t xml:space="preserve">Use nai de.  Use dekakeru.   </w:t>
      </w:r>
    </w:p>
    <w:p w:rsidR="00201A2D" w:rsidRPr="00CA1F35" w:rsidRDefault="00201A2D" w:rsidP="007A47ED">
      <w:pPr>
        <w:widowControl w:val="0"/>
        <w:rPr>
          <w:sz w:val="20"/>
          <w:szCs w:val="20"/>
          <w:lang w:val="es-US"/>
        </w:rPr>
      </w:pPr>
      <w:r w:rsidRPr="00CA1F35">
        <w:rPr>
          <w:rFonts w:hint="eastAsia"/>
          <w:sz w:val="20"/>
          <w:szCs w:val="20"/>
          <w:lang w:val="es-US"/>
        </w:rPr>
        <w:t>朝、食事をしないで出かける</w:t>
      </w:r>
      <w:r w:rsidR="00497986">
        <w:rPr>
          <w:rFonts w:hint="eastAsia"/>
          <w:sz w:val="20"/>
          <w:szCs w:val="20"/>
          <w:lang w:val="es-US"/>
        </w:rPr>
        <w:t>時</w:t>
      </w:r>
      <w:r w:rsidRPr="00CA1F35">
        <w:rPr>
          <w:rFonts w:hint="eastAsia"/>
          <w:sz w:val="20"/>
          <w:szCs w:val="20"/>
          <w:lang w:val="es-US"/>
        </w:rPr>
        <w:t>もありますよ。</w:t>
      </w:r>
      <w:r w:rsidRPr="00CA1F35">
        <w:rPr>
          <w:sz w:val="20"/>
          <w:szCs w:val="20"/>
          <w:lang w:val="es-US"/>
        </w:rPr>
        <w:t xml:space="preserve"> </w:t>
      </w:r>
    </w:p>
    <w:p w:rsidR="00201A2D" w:rsidRPr="00CA1F35" w:rsidRDefault="00201A2D" w:rsidP="007A47ED">
      <w:pPr>
        <w:widowControl w:val="0"/>
        <w:rPr>
          <w:sz w:val="20"/>
          <w:szCs w:val="20"/>
          <w:lang w:val="es-US"/>
        </w:rPr>
      </w:pPr>
      <w:r w:rsidRPr="00CA1F35">
        <w:rPr>
          <w:sz w:val="20"/>
          <w:szCs w:val="20"/>
          <w:lang w:val="es-US"/>
        </w:rPr>
        <w:t xml:space="preserve">Asa, shokuji o shinai de, dekakeru toki mo arimasu yo.  </w:t>
      </w:r>
    </w:p>
    <w:p w:rsidR="00201A2D" w:rsidRPr="00CA1F35" w:rsidRDefault="007361BE" w:rsidP="007A47ED">
      <w:pPr>
        <w:widowControl w:val="0"/>
        <w:rPr>
          <w:sz w:val="20"/>
          <w:szCs w:val="20"/>
        </w:rPr>
      </w:pPr>
      <w:r>
        <w:rPr>
          <w:sz w:val="20"/>
          <w:szCs w:val="20"/>
        </w:rPr>
        <w:t>213</w:t>
      </w:r>
      <w:r w:rsidR="00201A2D" w:rsidRPr="00CA1F35">
        <w:rPr>
          <w:sz w:val="20"/>
          <w:szCs w:val="20"/>
        </w:rPr>
        <w:t>.  As for this store, always, is it this noisy?  Soften this.</w:t>
      </w:r>
    </w:p>
    <w:p w:rsidR="00201A2D" w:rsidRPr="00CA1F35" w:rsidRDefault="00201A2D" w:rsidP="007A47ED">
      <w:pPr>
        <w:widowControl w:val="0"/>
        <w:rPr>
          <w:sz w:val="20"/>
          <w:szCs w:val="20"/>
        </w:rPr>
      </w:pPr>
      <w:r w:rsidRPr="00CA1F35">
        <w:rPr>
          <w:rFonts w:hint="eastAsia"/>
          <w:sz w:val="20"/>
          <w:szCs w:val="20"/>
        </w:rPr>
        <w:t>この店はいつもこんなにうるさいんですか。</w:t>
      </w:r>
    </w:p>
    <w:p w:rsidR="00201A2D" w:rsidRPr="00CA1F35" w:rsidRDefault="00201A2D" w:rsidP="007A47ED">
      <w:pPr>
        <w:widowControl w:val="0"/>
        <w:rPr>
          <w:sz w:val="20"/>
          <w:szCs w:val="20"/>
        </w:rPr>
      </w:pPr>
      <w:r w:rsidRPr="00CA1F35">
        <w:rPr>
          <w:sz w:val="20"/>
          <w:szCs w:val="20"/>
        </w:rPr>
        <w:t>Kono mise wa, itsumo, konna ni urusain desu ka.</w:t>
      </w:r>
    </w:p>
    <w:p w:rsidR="00201A2D" w:rsidRPr="00CA1F35" w:rsidRDefault="007361BE" w:rsidP="007A47ED">
      <w:pPr>
        <w:widowControl w:val="0"/>
        <w:rPr>
          <w:sz w:val="20"/>
          <w:szCs w:val="20"/>
        </w:rPr>
      </w:pPr>
      <w:r>
        <w:rPr>
          <w:sz w:val="20"/>
          <w:szCs w:val="20"/>
        </w:rPr>
        <w:t>214</w:t>
      </w:r>
      <w:r w:rsidR="00201A2D" w:rsidRPr="00CA1F35">
        <w:rPr>
          <w:sz w:val="20"/>
          <w:szCs w:val="20"/>
        </w:rPr>
        <w:t xml:space="preserve">.  No, quiet times also exist, but huh.  Soften this.  Use kedo.  </w:t>
      </w:r>
    </w:p>
    <w:p w:rsidR="00201A2D" w:rsidRPr="00CA1F35" w:rsidRDefault="00201A2D" w:rsidP="007A47ED">
      <w:pPr>
        <w:widowControl w:val="0"/>
        <w:rPr>
          <w:sz w:val="20"/>
          <w:szCs w:val="20"/>
        </w:rPr>
      </w:pPr>
      <w:r w:rsidRPr="00CA1F35">
        <w:rPr>
          <w:rFonts w:hint="eastAsia"/>
          <w:sz w:val="20"/>
          <w:szCs w:val="20"/>
        </w:rPr>
        <w:t>いいえ、静かな</w:t>
      </w:r>
      <w:r w:rsidR="00497986">
        <w:rPr>
          <w:rFonts w:hint="eastAsia"/>
          <w:sz w:val="20"/>
          <w:szCs w:val="20"/>
        </w:rPr>
        <w:t>時</w:t>
      </w:r>
      <w:r w:rsidRPr="00CA1F35">
        <w:rPr>
          <w:rFonts w:hint="eastAsia"/>
          <w:sz w:val="20"/>
          <w:szCs w:val="20"/>
        </w:rPr>
        <w:t>もあるんですけどねぇ。</w:t>
      </w:r>
    </w:p>
    <w:p w:rsidR="00201A2D" w:rsidRPr="00CA1F35" w:rsidRDefault="00201A2D" w:rsidP="007A47ED">
      <w:pPr>
        <w:widowControl w:val="0"/>
        <w:rPr>
          <w:sz w:val="20"/>
          <w:szCs w:val="20"/>
        </w:rPr>
      </w:pPr>
      <w:r w:rsidRPr="00CA1F35">
        <w:rPr>
          <w:sz w:val="20"/>
          <w:szCs w:val="20"/>
        </w:rPr>
        <w:t xml:space="preserve">Iie, shizuka na toki mo arun desu kedo nee.  </w:t>
      </w:r>
    </w:p>
    <w:p w:rsidR="00201A2D" w:rsidRPr="00CA1F35" w:rsidRDefault="007361BE" w:rsidP="007A47ED">
      <w:pPr>
        <w:widowControl w:val="0"/>
        <w:rPr>
          <w:sz w:val="20"/>
          <w:szCs w:val="20"/>
          <w:lang w:val="es-US"/>
        </w:rPr>
      </w:pPr>
      <w:r>
        <w:rPr>
          <w:sz w:val="20"/>
          <w:szCs w:val="20"/>
        </w:rPr>
        <w:lastRenderedPageBreak/>
        <w:t>215</w:t>
      </w:r>
      <w:r w:rsidR="00201A2D" w:rsidRPr="00CA1F35">
        <w:rPr>
          <w:sz w:val="20"/>
          <w:szCs w:val="20"/>
        </w:rPr>
        <w:t xml:space="preserve">.  As for Hanada, as for to parties, </w:t>
      </w:r>
      <w:r w:rsidR="008A788B">
        <w:rPr>
          <w:sz w:val="20"/>
          <w:szCs w:val="20"/>
        </w:rPr>
        <w:t>generally</w:t>
      </w:r>
      <w:r w:rsidR="00201A2D" w:rsidRPr="00CA1F35">
        <w:rPr>
          <w:sz w:val="20"/>
          <w:szCs w:val="20"/>
        </w:rPr>
        <w:t xml:space="preserve">, a dress she wears and goes out, but, occasionally, kimono’s cases also exist.  </w:t>
      </w:r>
      <w:r w:rsidR="00201A2D" w:rsidRPr="00CA1F35">
        <w:rPr>
          <w:sz w:val="20"/>
          <w:szCs w:val="20"/>
          <w:lang w:val="es-US"/>
        </w:rPr>
        <w:t xml:space="preserve">Use taitei.  Use deru.  Use tama ni. </w:t>
      </w:r>
    </w:p>
    <w:p w:rsidR="00201A2D" w:rsidRPr="00CA1F35" w:rsidRDefault="00201A2D" w:rsidP="007A47ED">
      <w:pPr>
        <w:widowControl w:val="0"/>
        <w:rPr>
          <w:sz w:val="20"/>
          <w:szCs w:val="20"/>
          <w:lang w:val="es-US"/>
        </w:rPr>
      </w:pPr>
      <w:r w:rsidRPr="00CA1F35">
        <w:rPr>
          <w:rFonts w:hint="eastAsia"/>
          <w:sz w:val="20"/>
          <w:szCs w:val="20"/>
          <w:lang w:val="es-US"/>
        </w:rPr>
        <w:t>花田さんはパーティには大抵ドレスを着て出ますがたまに着物の場合もあります。</w:t>
      </w:r>
      <w:r w:rsidRPr="00CA1F35">
        <w:rPr>
          <w:sz w:val="20"/>
          <w:szCs w:val="20"/>
          <w:lang w:val="es-US"/>
        </w:rPr>
        <w:t xml:space="preserve"> </w:t>
      </w:r>
    </w:p>
    <w:p w:rsidR="00201A2D" w:rsidRPr="00CA1F35" w:rsidRDefault="00201A2D" w:rsidP="007A47ED">
      <w:pPr>
        <w:widowControl w:val="0"/>
        <w:rPr>
          <w:sz w:val="20"/>
          <w:szCs w:val="20"/>
          <w:lang w:val="es-US"/>
        </w:rPr>
      </w:pPr>
      <w:r w:rsidRPr="00CA1F35">
        <w:rPr>
          <w:sz w:val="20"/>
          <w:szCs w:val="20"/>
          <w:lang w:val="es-US"/>
        </w:rPr>
        <w:t xml:space="preserve">Hanada san wa, paatii ni wa, taitei, doresu o kite demasu ga, tama ni, kimono no baai mo arimasu.  </w:t>
      </w:r>
    </w:p>
    <w:p w:rsidR="00201A2D" w:rsidRPr="00CA1F35" w:rsidRDefault="007361BE" w:rsidP="007A47ED">
      <w:pPr>
        <w:widowControl w:val="0"/>
        <w:rPr>
          <w:sz w:val="20"/>
          <w:szCs w:val="20"/>
        </w:rPr>
      </w:pPr>
      <w:r>
        <w:rPr>
          <w:sz w:val="20"/>
          <w:szCs w:val="20"/>
        </w:rPr>
        <w:t>216</w:t>
      </w:r>
      <w:r w:rsidR="00201A2D" w:rsidRPr="00CA1F35">
        <w:rPr>
          <w:sz w:val="20"/>
          <w:szCs w:val="20"/>
        </w:rPr>
        <w:t>.  Do you understand Japanese language’s news?</w:t>
      </w:r>
    </w:p>
    <w:p w:rsidR="00201A2D" w:rsidRPr="00CA1F35" w:rsidRDefault="00201A2D" w:rsidP="007A47ED">
      <w:pPr>
        <w:widowControl w:val="0"/>
        <w:rPr>
          <w:sz w:val="20"/>
          <w:szCs w:val="20"/>
        </w:rPr>
      </w:pPr>
      <w:r w:rsidRPr="00CA1F35">
        <w:rPr>
          <w:rFonts w:hint="eastAsia"/>
          <w:sz w:val="20"/>
          <w:szCs w:val="20"/>
        </w:rPr>
        <w:t>日本語のニュースが分かりますか。</w:t>
      </w:r>
    </w:p>
    <w:p w:rsidR="00201A2D" w:rsidRPr="00CA1F35" w:rsidRDefault="00201A2D" w:rsidP="007A47ED">
      <w:pPr>
        <w:widowControl w:val="0"/>
        <w:rPr>
          <w:sz w:val="20"/>
          <w:szCs w:val="20"/>
          <w:lang w:val="es-US"/>
        </w:rPr>
      </w:pPr>
      <w:r w:rsidRPr="00CA1F35">
        <w:rPr>
          <w:sz w:val="20"/>
          <w:szCs w:val="20"/>
          <w:lang w:val="es-US"/>
        </w:rPr>
        <w:t xml:space="preserve">Nihongo no nyuusu ga wakarimasu ka.  </w:t>
      </w:r>
    </w:p>
    <w:p w:rsidR="00201A2D" w:rsidRPr="00CA1F35" w:rsidRDefault="007361BE" w:rsidP="007A47ED">
      <w:pPr>
        <w:widowControl w:val="0"/>
        <w:rPr>
          <w:sz w:val="20"/>
          <w:szCs w:val="20"/>
        </w:rPr>
      </w:pPr>
      <w:r>
        <w:rPr>
          <w:sz w:val="20"/>
          <w:szCs w:val="20"/>
        </w:rPr>
        <w:t>217</w:t>
      </w:r>
      <w:r w:rsidR="00201A2D" w:rsidRPr="00CA1F35">
        <w:rPr>
          <w:sz w:val="20"/>
          <w:szCs w:val="20"/>
        </w:rPr>
        <w:t xml:space="preserve">.  Sometimes, not understand times also exist, but, </w:t>
      </w:r>
      <w:r w:rsidR="00B92AEC">
        <w:rPr>
          <w:sz w:val="20"/>
          <w:szCs w:val="20"/>
        </w:rPr>
        <w:t>mostly</w:t>
      </w:r>
      <w:r w:rsidR="00201A2D" w:rsidRPr="00CA1F35">
        <w:rPr>
          <w:sz w:val="20"/>
          <w:szCs w:val="20"/>
        </w:rPr>
        <w:t xml:space="preserve">, it got to the point that I understood, for sure.  Use tokidoki and then daitai.  </w:t>
      </w:r>
    </w:p>
    <w:p w:rsidR="00201A2D" w:rsidRPr="00CA1F35" w:rsidRDefault="00201A2D" w:rsidP="007A47ED">
      <w:pPr>
        <w:widowControl w:val="0"/>
        <w:rPr>
          <w:sz w:val="20"/>
          <w:szCs w:val="20"/>
        </w:rPr>
      </w:pPr>
      <w:r w:rsidRPr="00CA1F35">
        <w:rPr>
          <w:rFonts w:hint="eastAsia"/>
          <w:sz w:val="20"/>
          <w:szCs w:val="20"/>
        </w:rPr>
        <w:t>時々、</w:t>
      </w:r>
      <w:r w:rsidR="0049690A">
        <w:rPr>
          <w:rFonts w:hint="eastAsia"/>
          <w:sz w:val="20"/>
          <w:szCs w:val="20"/>
        </w:rPr>
        <w:t>わ</w:t>
      </w:r>
      <w:r w:rsidRPr="00CA1F35">
        <w:rPr>
          <w:rFonts w:hint="eastAsia"/>
          <w:sz w:val="20"/>
          <w:szCs w:val="20"/>
        </w:rPr>
        <w:t>からない</w:t>
      </w:r>
      <w:r w:rsidR="0049690A">
        <w:rPr>
          <w:rFonts w:hint="eastAsia"/>
          <w:sz w:val="20"/>
          <w:szCs w:val="20"/>
        </w:rPr>
        <w:t>時</w:t>
      </w:r>
      <w:r w:rsidRPr="00CA1F35">
        <w:rPr>
          <w:rFonts w:hint="eastAsia"/>
          <w:sz w:val="20"/>
          <w:szCs w:val="20"/>
        </w:rPr>
        <w:t>もありますが、大体分かるようになりましたよ。</w:t>
      </w:r>
    </w:p>
    <w:p w:rsidR="00201A2D" w:rsidRPr="00CA1F35" w:rsidRDefault="00201A2D" w:rsidP="007A47ED">
      <w:pPr>
        <w:widowControl w:val="0"/>
        <w:rPr>
          <w:sz w:val="20"/>
          <w:szCs w:val="20"/>
        </w:rPr>
      </w:pPr>
      <w:r w:rsidRPr="00CA1F35">
        <w:rPr>
          <w:sz w:val="20"/>
          <w:szCs w:val="20"/>
        </w:rPr>
        <w:t>Tokidoki, wakaranai toki mo arimasu ga, daitai, wakaru yoo ni narimashita yo.  (</w:t>
      </w:r>
      <w:r w:rsidRPr="00CA1F35">
        <w:rPr>
          <w:b/>
          <w:sz w:val="20"/>
          <w:szCs w:val="20"/>
        </w:rPr>
        <w:t>daitai</w:t>
      </w:r>
      <w:r w:rsidRPr="00CA1F35">
        <w:rPr>
          <w:sz w:val="20"/>
          <w:szCs w:val="20"/>
        </w:rPr>
        <w:t xml:space="preserve"> = mostly, </w:t>
      </w:r>
      <w:r w:rsidR="007F3C87">
        <w:rPr>
          <w:sz w:val="20"/>
          <w:szCs w:val="20"/>
        </w:rPr>
        <w:t>about so much</w:t>
      </w:r>
      <w:r w:rsidR="00EC3CE6">
        <w:rPr>
          <w:sz w:val="20"/>
          <w:szCs w:val="20"/>
        </w:rPr>
        <w:t xml:space="preserve">;  </w:t>
      </w:r>
      <w:r w:rsidR="00EC3CE6" w:rsidRPr="00A34B4C">
        <w:rPr>
          <w:i/>
          <w:sz w:val="20"/>
          <w:szCs w:val="20"/>
          <w:u w:val="single"/>
        </w:rPr>
        <w:t>Mos</w:t>
      </w:r>
      <w:r w:rsidR="00EC3CE6" w:rsidRPr="00A34B4C">
        <w:rPr>
          <w:i/>
          <w:sz w:val="20"/>
          <w:szCs w:val="20"/>
        </w:rPr>
        <w:t>es</w:t>
      </w:r>
      <w:r w:rsidR="00EC3CE6" w:rsidRPr="00A34B4C">
        <w:rPr>
          <w:sz w:val="20"/>
          <w:szCs w:val="20"/>
        </w:rPr>
        <w:t xml:space="preserve"> </w:t>
      </w:r>
      <w:r w:rsidR="00EC3CE6" w:rsidRPr="00A34B4C">
        <w:rPr>
          <w:i/>
          <w:sz w:val="20"/>
          <w:szCs w:val="20"/>
          <w:u w:val="single"/>
        </w:rPr>
        <w:t>mostly</w:t>
      </w:r>
      <w:r w:rsidR="00EC3CE6" w:rsidRPr="00A34B4C">
        <w:rPr>
          <w:i/>
          <w:sz w:val="20"/>
          <w:szCs w:val="20"/>
        </w:rPr>
        <w:t xml:space="preserve"> had </w:t>
      </w:r>
      <w:r w:rsidR="00EC3CE6" w:rsidRPr="00A34B4C">
        <w:rPr>
          <w:i/>
          <w:sz w:val="20"/>
          <w:szCs w:val="20"/>
          <w:u w:val="single"/>
        </w:rPr>
        <w:t>die</w:t>
      </w:r>
      <w:r w:rsidR="00EC3CE6" w:rsidRPr="00A34B4C">
        <w:rPr>
          <w:i/>
          <w:sz w:val="20"/>
          <w:szCs w:val="20"/>
        </w:rPr>
        <w:t xml:space="preserve">d </w:t>
      </w:r>
      <w:r w:rsidR="00EC3CE6" w:rsidRPr="00A34B4C">
        <w:rPr>
          <w:i/>
          <w:sz w:val="20"/>
          <w:szCs w:val="20"/>
          <w:u w:val="single"/>
        </w:rPr>
        <w:t>tie</w:t>
      </w:r>
      <w:r w:rsidR="00EC3CE6" w:rsidRPr="00A34B4C">
        <w:rPr>
          <w:i/>
          <w:sz w:val="20"/>
          <w:szCs w:val="20"/>
        </w:rPr>
        <w:t xml:space="preserve">s, but some of them were painted </w:t>
      </w:r>
      <w:r w:rsidR="00EC3CE6" w:rsidRPr="00A34B4C">
        <w:rPr>
          <w:i/>
          <w:sz w:val="20"/>
          <w:szCs w:val="20"/>
          <w:u w:val="single"/>
        </w:rPr>
        <w:t>about so much</w:t>
      </w:r>
      <w:r w:rsidRPr="00CA1F35">
        <w:rPr>
          <w:sz w:val="20"/>
          <w:szCs w:val="20"/>
        </w:rPr>
        <w:t xml:space="preserve">)  (cf. </w:t>
      </w:r>
      <w:r w:rsidRPr="00CA1F35">
        <w:rPr>
          <w:b/>
          <w:sz w:val="20"/>
          <w:szCs w:val="20"/>
        </w:rPr>
        <w:t>taitei</w:t>
      </w:r>
      <w:r w:rsidRPr="00CA1F35">
        <w:rPr>
          <w:sz w:val="20"/>
          <w:szCs w:val="20"/>
        </w:rPr>
        <w:t xml:space="preserve"> = </w:t>
      </w:r>
      <w:r w:rsidR="007F3C87">
        <w:rPr>
          <w:sz w:val="20"/>
          <w:szCs w:val="20"/>
        </w:rPr>
        <w:t>generally</w:t>
      </w:r>
      <w:r w:rsidR="00EC3CE6">
        <w:rPr>
          <w:sz w:val="20"/>
          <w:szCs w:val="20"/>
        </w:rPr>
        <w:t xml:space="preserve">;  </w:t>
      </w:r>
      <w:r w:rsidR="00EC3CE6" w:rsidRPr="00A34B4C">
        <w:rPr>
          <w:i/>
          <w:sz w:val="20"/>
          <w:szCs w:val="20"/>
        </w:rPr>
        <w:t>Thai</w:t>
      </w:r>
      <w:r w:rsidR="00EC3CE6" w:rsidRPr="00A34B4C">
        <w:rPr>
          <w:sz w:val="20"/>
          <w:szCs w:val="20"/>
        </w:rPr>
        <w:t xml:space="preserve"> </w:t>
      </w:r>
      <w:r w:rsidR="00EC3CE6" w:rsidRPr="00A34B4C">
        <w:rPr>
          <w:i/>
          <w:sz w:val="20"/>
          <w:szCs w:val="20"/>
          <w:u w:val="single"/>
        </w:rPr>
        <w:t>general</w:t>
      </w:r>
      <w:r w:rsidR="00EC3CE6" w:rsidRPr="00A34B4C">
        <w:rPr>
          <w:i/>
          <w:sz w:val="20"/>
          <w:szCs w:val="20"/>
        </w:rPr>
        <w:t xml:space="preserve">s </w:t>
      </w:r>
      <w:r w:rsidR="00EC3CE6" w:rsidRPr="00A34B4C">
        <w:rPr>
          <w:i/>
          <w:sz w:val="20"/>
          <w:szCs w:val="20"/>
          <w:u w:val="single"/>
        </w:rPr>
        <w:t>generally</w:t>
      </w:r>
      <w:r w:rsidR="00EC3CE6" w:rsidRPr="00A34B4C">
        <w:rPr>
          <w:i/>
          <w:sz w:val="20"/>
          <w:szCs w:val="20"/>
        </w:rPr>
        <w:t xml:space="preserve"> use </w:t>
      </w:r>
      <w:r w:rsidR="00EC3CE6" w:rsidRPr="00A34B4C">
        <w:rPr>
          <w:i/>
          <w:sz w:val="20"/>
          <w:szCs w:val="20"/>
          <w:u w:val="single"/>
        </w:rPr>
        <w:t>Thai</w:t>
      </w:r>
      <w:r w:rsidR="00EC3CE6" w:rsidRPr="00A34B4C">
        <w:rPr>
          <w:i/>
          <w:sz w:val="20"/>
          <w:szCs w:val="20"/>
        </w:rPr>
        <w:t xml:space="preserve"> </w:t>
      </w:r>
      <w:r w:rsidR="00EC3CE6" w:rsidRPr="00A34B4C">
        <w:rPr>
          <w:i/>
          <w:sz w:val="20"/>
          <w:szCs w:val="20"/>
          <w:u w:val="single"/>
        </w:rPr>
        <w:t>ta</w:t>
      </w:r>
      <w:r w:rsidR="00EC3CE6" w:rsidRPr="00A34B4C">
        <w:rPr>
          <w:i/>
          <w:sz w:val="20"/>
          <w:szCs w:val="20"/>
        </w:rPr>
        <w:t>sers</w:t>
      </w:r>
      <w:r w:rsidRPr="00CA1F35">
        <w:rPr>
          <w:sz w:val="20"/>
          <w:szCs w:val="20"/>
        </w:rPr>
        <w:t>)</w:t>
      </w:r>
    </w:p>
    <w:p w:rsidR="00201A2D" w:rsidRPr="00CA1F35" w:rsidRDefault="007361BE" w:rsidP="007A47ED">
      <w:pPr>
        <w:widowControl w:val="0"/>
        <w:rPr>
          <w:sz w:val="20"/>
          <w:szCs w:val="20"/>
        </w:rPr>
      </w:pPr>
      <w:r>
        <w:rPr>
          <w:sz w:val="20"/>
          <w:szCs w:val="20"/>
        </w:rPr>
        <w:t>218</w:t>
      </w:r>
      <w:r w:rsidR="00201A2D" w:rsidRPr="00CA1F35">
        <w:rPr>
          <w:sz w:val="20"/>
          <w:szCs w:val="20"/>
        </w:rPr>
        <w:t xml:space="preserve">.  As for this store, since always being empty, it’s good, huh.  Use te to mean since. </w:t>
      </w:r>
    </w:p>
    <w:p w:rsidR="00201A2D" w:rsidRPr="00CA1F35" w:rsidRDefault="00201A2D" w:rsidP="007A47ED">
      <w:pPr>
        <w:widowControl w:val="0"/>
        <w:rPr>
          <w:sz w:val="20"/>
          <w:szCs w:val="20"/>
        </w:rPr>
      </w:pPr>
      <w:r w:rsidRPr="00CA1F35">
        <w:rPr>
          <w:rFonts w:hint="eastAsia"/>
          <w:sz w:val="20"/>
          <w:szCs w:val="20"/>
        </w:rPr>
        <w:t>この店はいつもすいていていいですね。</w:t>
      </w:r>
      <w:r w:rsidRPr="00CA1F35">
        <w:rPr>
          <w:sz w:val="20"/>
          <w:szCs w:val="20"/>
        </w:rPr>
        <w:t xml:space="preserve"> </w:t>
      </w:r>
    </w:p>
    <w:p w:rsidR="00201A2D" w:rsidRPr="00CA1F35" w:rsidRDefault="00201A2D" w:rsidP="007A47ED">
      <w:pPr>
        <w:widowControl w:val="0"/>
        <w:rPr>
          <w:sz w:val="20"/>
          <w:szCs w:val="20"/>
        </w:rPr>
      </w:pPr>
      <w:r w:rsidRPr="00CA1F35">
        <w:rPr>
          <w:sz w:val="20"/>
          <w:szCs w:val="20"/>
        </w:rPr>
        <w:t>Kono mise wa, itsumo suite ite, ii desu ne.  (</w:t>
      </w:r>
      <w:r w:rsidRPr="00CA1F35">
        <w:rPr>
          <w:b/>
          <w:sz w:val="20"/>
          <w:szCs w:val="20"/>
        </w:rPr>
        <w:t>suite</w:t>
      </w:r>
      <w:r w:rsidRPr="00CA1F35">
        <w:rPr>
          <w:sz w:val="20"/>
          <w:szCs w:val="20"/>
        </w:rPr>
        <w:t xml:space="preserve">, from </w:t>
      </w:r>
      <w:r w:rsidRPr="00CA1F35">
        <w:rPr>
          <w:b/>
          <w:sz w:val="20"/>
          <w:szCs w:val="20"/>
        </w:rPr>
        <w:t>suku</w:t>
      </w:r>
      <w:r w:rsidRPr="00CA1F35">
        <w:rPr>
          <w:sz w:val="20"/>
          <w:szCs w:val="20"/>
        </w:rPr>
        <w:t>, to get empty)</w:t>
      </w:r>
    </w:p>
    <w:p w:rsidR="00201A2D" w:rsidRPr="00CA1F35" w:rsidRDefault="007361BE" w:rsidP="007A47ED">
      <w:pPr>
        <w:widowControl w:val="0"/>
        <w:rPr>
          <w:sz w:val="20"/>
          <w:szCs w:val="20"/>
          <w:lang w:val="es-US"/>
        </w:rPr>
      </w:pPr>
      <w:r>
        <w:rPr>
          <w:sz w:val="20"/>
          <w:szCs w:val="20"/>
        </w:rPr>
        <w:t>219</w:t>
      </w:r>
      <w:r w:rsidR="00201A2D" w:rsidRPr="00CA1F35">
        <w:rPr>
          <w:sz w:val="20"/>
          <w:szCs w:val="20"/>
        </w:rPr>
        <w:t xml:space="preserve">.  Yeah, but occasionally being crowded thing also exists for sure.  </w:t>
      </w:r>
      <w:r w:rsidR="00201A2D" w:rsidRPr="00CA1F35">
        <w:rPr>
          <w:sz w:val="20"/>
          <w:szCs w:val="20"/>
          <w:lang w:val="es-US"/>
        </w:rPr>
        <w:t xml:space="preserve">Use tama ni.  Use koto.  Soften this.  </w:t>
      </w:r>
    </w:p>
    <w:p w:rsidR="00201A2D" w:rsidRPr="00CA1F35" w:rsidRDefault="00201A2D" w:rsidP="007A47ED">
      <w:pPr>
        <w:widowControl w:val="0"/>
        <w:rPr>
          <w:sz w:val="20"/>
          <w:szCs w:val="20"/>
          <w:lang w:val="es-US"/>
        </w:rPr>
      </w:pPr>
      <w:r w:rsidRPr="00CA1F35">
        <w:rPr>
          <w:rFonts w:hint="eastAsia"/>
          <w:sz w:val="20"/>
          <w:szCs w:val="20"/>
          <w:lang w:val="es-US"/>
        </w:rPr>
        <w:t>ええ、でもたまに込んでいることもあるんですよ。</w:t>
      </w:r>
      <w:r w:rsidRPr="00CA1F35">
        <w:rPr>
          <w:sz w:val="20"/>
          <w:szCs w:val="20"/>
          <w:lang w:val="es-US"/>
        </w:rPr>
        <w:tab/>
      </w:r>
      <w:r w:rsidRPr="00CA1F35">
        <w:rPr>
          <w:sz w:val="20"/>
          <w:szCs w:val="20"/>
          <w:lang w:val="es-US"/>
        </w:rPr>
        <w:tab/>
      </w:r>
      <w:r w:rsidRPr="00CA1F35">
        <w:rPr>
          <w:sz w:val="20"/>
          <w:szCs w:val="20"/>
          <w:lang w:val="es-US"/>
        </w:rPr>
        <w:tab/>
      </w:r>
      <w:r w:rsidRPr="00CA1F35">
        <w:rPr>
          <w:sz w:val="20"/>
          <w:szCs w:val="20"/>
          <w:lang w:val="es-US"/>
        </w:rPr>
        <w:tab/>
      </w:r>
    </w:p>
    <w:p w:rsidR="00201A2D" w:rsidRPr="00CA1F35" w:rsidRDefault="00201A2D" w:rsidP="007A47ED">
      <w:pPr>
        <w:widowControl w:val="0"/>
        <w:rPr>
          <w:sz w:val="20"/>
          <w:szCs w:val="20"/>
          <w:lang w:val="es-US"/>
        </w:rPr>
      </w:pPr>
      <w:r w:rsidRPr="00CA1F35">
        <w:rPr>
          <w:sz w:val="20"/>
          <w:szCs w:val="20"/>
          <w:lang w:val="es-US"/>
        </w:rPr>
        <w:t xml:space="preserve">Ee, demo, tama ni konde iru koto mo arun desu yo.  </w:t>
      </w:r>
    </w:p>
    <w:p w:rsidR="00201A2D" w:rsidRPr="00CA1F35" w:rsidRDefault="007361BE" w:rsidP="007A47ED">
      <w:pPr>
        <w:widowControl w:val="0"/>
        <w:rPr>
          <w:sz w:val="20"/>
          <w:szCs w:val="20"/>
          <w:lang w:val="es-US"/>
        </w:rPr>
      </w:pPr>
      <w:r>
        <w:rPr>
          <w:sz w:val="20"/>
          <w:szCs w:val="20"/>
        </w:rPr>
        <w:t>220</w:t>
      </w:r>
      <w:r w:rsidR="00201A2D" w:rsidRPr="00CA1F35">
        <w:rPr>
          <w:sz w:val="20"/>
          <w:szCs w:val="20"/>
        </w:rPr>
        <w:t xml:space="preserve">.  At after payday etc. huh.  </w:t>
      </w:r>
      <w:r w:rsidR="00201A2D" w:rsidRPr="00CA1F35">
        <w:rPr>
          <w:sz w:val="20"/>
          <w:szCs w:val="20"/>
          <w:lang w:val="es-US"/>
        </w:rPr>
        <w:t xml:space="preserve">Use nado. </w:t>
      </w:r>
    </w:p>
    <w:p w:rsidR="00201A2D" w:rsidRPr="00CA1F35" w:rsidRDefault="00201A2D" w:rsidP="007A47ED">
      <w:pPr>
        <w:widowControl w:val="0"/>
        <w:rPr>
          <w:sz w:val="20"/>
          <w:szCs w:val="20"/>
          <w:lang w:val="es-US"/>
        </w:rPr>
      </w:pPr>
      <w:r w:rsidRPr="00CA1F35">
        <w:rPr>
          <w:rFonts w:hint="eastAsia"/>
          <w:sz w:val="20"/>
          <w:szCs w:val="20"/>
          <w:lang w:val="es-US"/>
        </w:rPr>
        <w:t>金曜日の後などにね。</w:t>
      </w:r>
      <w:r w:rsidRPr="00CA1F35">
        <w:rPr>
          <w:sz w:val="20"/>
          <w:szCs w:val="20"/>
          <w:lang w:val="es-US"/>
        </w:rPr>
        <w:t xml:space="preserve"> </w:t>
      </w:r>
    </w:p>
    <w:p w:rsidR="00201A2D" w:rsidRPr="00CA1F35" w:rsidRDefault="00201A2D" w:rsidP="007A47ED">
      <w:pPr>
        <w:widowControl w:val="0"/>
        <w:rPr>
          <w:sz w:val="20"/>
          <w:szCs w:val="20"/>
        </w:rPr>
      </w:pPr>
      <w:r w:rsidRPr="00CA1F35">
        <w:rPr>
          <w:sz w:val="20"/>
          <w:szCs w:val="20"/>
          <w:lang w:val="es-US"/>
        </w:rPr>
        <w:t xml:space="preserve">Kyuuryoobi no ato nado ni ne.  </w:t>
      </w:r>
      <w:r w:rsidRPr="00CA1F35">
        <w:rPr>
          <w:sz w:val="20"/>
          <w:szCs w:val="20"/>
        </w:rPr>
        <w:t xml:space="preserve">(kyuuryoobi = payday;  </w:t>
      </w:r>
      <w:r w:rsidRPr="00CA1F35">
        <w:rPr>
          <w:b/>
          <w:sz w:val="20"/>
          <w:szCs w:val="20"/>
        </w:rPr>
        <w:t>kyuuryoo</w:t>
      </w:r>
      <w:r w:rsidRPr="00CA1F35">
        <w:rPr>
          <w:sz w:val="20"/>
          <w:szCs w:val="20"/>
        </w:rPr>
        <w:t xml:space="preserve"> = salary, pay, wages;  </w:t>
      </w:r>
      <w:r w:rsidRPr="00CA1F35">
        <w:rPr>
          <w:i/>
          <w:sz w:val="20"/>
          <w:szCs w:val="20"/>
        </w:rPr>
        <w:t xml:space="preserve">I use my </w:t>
      </w:r>
      <w:r w:rsidRPr="00CA1F35">
        <w:rPr>
          <w:i/>
          <w:sz w:val="20"/>
          <w:szCs w:val="20"/>
          <w:u w:val="single"/>
        </w:rPr>
        <w:t>salary</w:t>
      </w:r>
      <w:r w:rsidRPr="00CA1F35">
        <w:rPr>
          <w:i/>
          <w:sz w:val="20"/>
          <w:szCs w:val="20"/>
        </w:rPr>
        <w:t xml:space="preserve"> to buy </w:t>
      </w:r>
      <w:r w:rsidRPr="00CA1F35">
        <w:rPr>
          <w:i/>
          <w:sz w:val="20"/>
          <w:szCs w:val="20"/>
          <w:u w:val="single"/>
        </w:rPr>
        <w:t>curio</w:t>
      </w:r>
      <w:r w:rsidRPr="00CA1F35">
        <w:rPr>
          <w:i/>
          <w:sz w:val="20"/>
          <w:szCs w:val="20"/>
        </w:rPr>
        <w:t>s</w:t>
      </w:r>
      <w:r w:rsidRPr="00CA1F35">
        <w:rPr>
          <w:sz w:val="20"/>
          <w:szCs w:val="20"/>
        </w:rPr>
        <w:t xml:space="preserve">) (ato ni nado, </w:t>
      </w:r>
      <w:r w:rsidRPr="00CA1F35">
        <w:rPr>
          <w:i/>
          <w:sz w:val="20"/>
          <w:szCs w:val="20"/>
        </w:rPr>
        <w:t>not</w:t>
      </w:r>
      <w:r w:rsidRPr="00CA1F35">
        <w:rPr>
          <w:sz w:val="20"/>
          <w:szCs w:val="20"/>
        </w:rPr>
        <w:t xml:space="preserve"> OK)</w:t>
      </w:r>
    </w:p>
    <w:p w:rsidR="00201A2D" w:rsidRPr="00CA1F35" w:rsidRDefault="007361BE" w:rsidP="007A47ED">
      <w:pPr>
        <w:widowControl w:val="0"/>
        <w:rPr>
          <w:sz w:val="20"/>
          <w:szCs w:val="20"/>
        </w:rPr>
      </w:pPr>
      <w:r>
        <w:rPr>
          <w:sz w:val="20"/>
          <w:szCs w:val="20"/>
        </w:rPr>
        <w:t>221</w:t>
      </w:r>
      <w:r w:rsidR="00201A2D" w:rsidRPr="00CA1F35">
        <w:rPr>
          <w:sz w:val="20"/>
          <w:szCs w:val="20"/>
        </w:rPr>
        <w:t xml:space="preserve">.  As for the garden’s care, always, does Michael honorably do?  Use nasaru.  Soften this.  </w:t>
      </w:r>
    </w:p>
    <w:p w:rsidR="00201A2D" w:rsidRPr="00CA1F35" w:rsidRDefault="00201A2D" w:rsidP="007A47ED">
      <w:pPr>
        <w:widowControl w:val="0"/>
        <w:rPr>
          <w:sz w:val="20"/>
          <w:szCs w:val="20"/>
        </w:rPr>
      </w:pPr>
      <w:r w:rsidRPr="00CA1F35">
        <w:rPr>
          <w:rFonts w:hint="eastAsia"/>
          <w:sz w:val="20"/>
          <w:szCs w:val="20"/>
        </w:rPr>
        <w:t>庭の手入れはいつもマイケルさんがなさるんですか。</w:t>
      </w:r>
    </w:p>
    <w:p w:rsidR="00201A2D" w:rsidRPr="00CA1F35" w:rsidRDefault="00201A2D" w:rsidP="007A47ED">
      <w:pPr>
        <w:widowControl w:val="0"/>
        <w:rPr>
          <w:sz w:val="20"/>
          <w:szCs w:val="20"/>
        </w:rPr>
      </w:pPr>
      <w:r w:rsidRPr="00CA1F35">
        <w:rPr>
          <w:sz w:val="20"/>
          <w:szCs w:val="20"/>
        </w:rPr>
        <w:t>Niwa no teire wa, itsumo, maikeru san ga nasarun desu ka.  (</w:t>
      </w:r>
      <w:r w:rsidRPr="00CA1F35">
        <w:rPr>
          <w:b/>
          <w:sz w:val="20"/>
          <w:szCs w:val="20"/>
        </w:rPr>
        <w:t>teire</w:t>
      </w:r>
      <w:r w:rsidRPr="00CA1F35">
        <w:rPr>
          <w:sz w:val="20"/>
          <w:szCs w:val="20"/>
        </w:rPr>
        <w:t xml:space="preserve"> = care, trimming, repair, mending;  </w:t>
      </w:r>
      <w:r w:rsidRPr="00CA1F35">
        <w:rPr>
          <w:i/>
          <w:sz w:val="20"/>
          <w:szCs w:val="20"/>
        </w:rPr>
        <w:t xml:space="preserve">combination of </w:t>
      </w:r>
      <w:r w:rsidRPr="00CA1F35">
        <w:rPr>
          <w:i/>
          <w:sz w:val="20"/>
          <w:szCs w:val="20"/>
          <w:u w:val="single"/>
        </w:rPr>
        <w:t>te</w:t>
      </w:r>
      <w:r w:rsidRPr="00CA1F35">
        <w:rPr>
          <w:i/>
          <w:sz w:val="20"/>
          <w:szCs w:val="20"/>
        </w:rPr>
        <w:t xml:space="preserve"> and </w:t>
      </w:r>
      <w:r w:rsidRPr="00CA1F35">
        <w:rPr>
          <w:i/>
          <w:sz w:val="20"/>
          <w:szCs w:val="20"/>
          <w:u w:val="single"/>
        </w:rPr>
        <w:t>ireru</w:t>
      </w:r>
      <w:r w:rsidRPr="00CA1F35">
        <w:rPr>
          <w:i/>
          <w:sz w:val="20"/>
          <w:szCs w:val="20"/>
        </w:rPr>
        <w:t xml:space="preserve">, to put in, so </w:t>
      </w:r>
      <w:r w:rsidRPr="00CA1F35">
        <w:rPr>
          <w:i/>
          <w:sz w:val="20"/>
          <w:szCs w:val="20"/>
          <w:u w:val="single"/>
        </w:rPr>
        <w:t>to take care</w:t>
      </w:r>
      <w:r w:rsidRPr="00CA1F35">
        <w:rPr>
          <w:i/>
          <w:sz w:val="20"/>
          <w:szCs w:val="20"/>
        </w:rPr>
        <w:t xml:space="preserve"> is to put your hand in</w:t>
      </w:r>
      <w:r w:rsidRPr="00CA1F35">
        <w:rPr>
          <w:sz w:val="20"/>
          <w:szCs w:val="20"/>
        </w:rPr>
        <w:t xml:space="preserve">) (no such verb as </w:t>
      </w:r>
      <w:r w:rsidRPr="00CA1F35">
        <w:rPr>
          <w:strike/>
          <w:sz w:val="20"/>
          <w:szCs w:val="20"/>
        </w:rPr>
        <w:t>teiru</w:t>
      </w:r>
      <w:r w:rsidRPr="00CA1F35">
        <w:rPr>
          <w:sz w:val="20"/>
          <w:szCs w:val="20"/>
        </w:rPr>
        <w:t xml:space="preserve">;  </w:t>
      </w:r>
      <w:r w:rsidRPr="00CA1F35">
        <w:rPr>
          <w:b/>
          <w:sz w:val="20"/>
          <w:szCs w:val="20"/>
        </w:rPr>
        <w:t>teire suru</w:t>
      </w:r>
      <w:r w:rsidRPr="00CA1F35">
        <w:rPr>
          <w:sz w:val="20"/>
          <w:szCs w:val="20"/>
        </w:rPr>
        <w:t xml:space="preserve"> = to take care of) (cf. </w:t>
      </w:r>
      <w:r w:rsidRPr="00CA1F35">
        <w:rPr>
          <w:b/>
          <w:sz w:val="20"/>
          <w:szCs w:val="20"/>
        </w:rPr>
        <w:t>teate</w:t>
      </w:r>
      <w:r w:rsidRPr="00CA1F35">
        <w:rPr>
          <w:sz w:val="20"/>
          <w:szCs w:val="20"/>
        </w:rPr>
        <w:t xml:space="preserve"> = medical treatment) (</w:t>
      </w:r>
      <w:r w:rsidRPr="00CA1F35">
        <w:rPr>
          <w:i/>
          <w:sz w:val="20"/>
          <w:szCs w:val="20"/>
        </w:rPr>
        <w:t>not</w:t>
      </w:r>
      <w:r w:rsidRPr="00CA1F35">
        <w:rPr>
          <w:sz w:val="20"/>
          <w:szCs w:val="20"/>
        </w:rPr>
        <w:t xml:space="preserve"> OK to substitute sewa for teire;  </w:t>
      </w:r>
      <w:r w:rsidRPr="00CA1F35">
        <w:rPr>
          <w:b/>
          <w:sz w:val="20"/>
          <w:szCs w:val="20"/>
        </w:rPr>
        <w:t>sewa</w:t>
      </w:r>
      <w:r w:rsidRPr="00CA1F35">
        <w:rPr>
          <w:sz w:val="20"/>
          <w:szCs w:val="20"/>
        </w:rPr>
        <w:t xml:space="preserve"> is used to refer to the care of animals or people)</w:t>
      </w:r>
    </w:p>
    <w:p w:rsidR="00201A2D" w:rsidRPr="00CA1F35" w:rsidRDefault="007361BE" w:rsidP="007A47ED">
      <w:pPr>
        <w:widowControl w:val="0"/>
        <w:rPr>
          <w:sz w:val="20"/>
          <w:szCs w:val="20"/>
        </w:rPr>
      </w:pPr>
      <w:r>
        <w:rPr>
          <w:sz w:val="20"/>
          <w:szCs w:val="20"/>
        </w:rPr>
        <w:t>222</w:t>
      </w:r>
      <w:r w:rsidR="00201A2D" w:rsidRPr="00CA1F35">
        <w:rPr>
          <w:sz w:val="20"/>
          <w:szCs w:val="20"/>
        </w:rPr>
        <w:t xml:space="preserve">.  Yeah, Barbara to do time also exists, but, as for </w:t>
      </w:r>
      <w:r w:rsidR="008A788B">
        <w:rPr>
          <w:sz w:val="20"/>
          <w:szCs w:val="20"/>
        </w:rPr>
        <w:t>generally</w:t>
      </w:r>
      <w:r w:rsidR="00201A2D" w:rsidRPr="00CA1F35">
        <w:rPr>
          <w:sz w:val="20"/>
          <w:szCs w:val="20"/>
        </w:rPr>
        <w:t xml:space="preserve">, </w:t>
      </w:r>
      <w:r w:rsidR="00201A2D" w:rsidRPr="00CA1F35">
        <w:rPr>
          <w:sz w:val="20"/>
          <w:szCs w:val="20"/>
          <w:u w:val="single"/>
        </w:rPr>
        <w:t>I</w:t>
      </w:r>
      <w:r w:rsidR="00201A2D" w:rsidRPr="00CA1F35">
        <w:rPr>
          <w:sz w:val="20"/>
          <w:szCs w:val="20"/>
        </w:rPr>
        <w:t xml:space="preserve">, by myself do.  Use taitei.  Use a man’s word for I.  Use suru and then yaru to mean do.  </w:t>
      </w:r>
    </w:p>
    <w:p w:rsidR="00201A2D" w:rsidRPr="00CA1F35" w:rsidRDefault="00201A2D" w:rsidP="007A47ED">
      <w:pPr>
        <w:widowControl w:val="0"/>
        <w:rPr>
          <w:sz w:val="20"/>
          <w:szCs w:val="20"/>
        </w:rPr>
      </w:pPr>
      <w:r w:rsidRPr="00CA1F35">
        <w:rPr>
          <w:rFonts w:hint="eastAsia"/>
          <w:sz w:val="20"/>
          <w:szCs w:val="20"/>
        </w:rPr>
        <w:t>ええ、バーバラがする</w:t>
      </w:r>
      <w:r w:rsidR="0049690A">
        <w:rPr>
          <w:rFonts w:hint="eastAsia"/>
          <w:sz w:val="20"/>
          <w:szCs w:val="20"/>
        </w:rPr>
        <w:t>時</w:t>
      </w:r>
      <w:r w:rsidRPr="00CA1F35">
        <w:rPr>
          <w:rFonts w:hint="eastAsia"/>
          <w:sz w:val="20"/>
          <w:szCs w:val="20"/>
        </w:rPr>
        <w:t>もありますが、大抵は僕が一人でやります。</w:t>
      </w:r>
    </w:p>
    <w:p w:rsidR="00201A2D" w:rsidRPr="00CA1F35" w:rsidRDefault="00201A2D" w:rsidP="007A47ED">
      <w:pPr>
        <w:widowControl w:val="0"/>
        <w:rPr>
          <w:sz w:val="20"/>
          <w:szCs w:val="20"/>
          <w:lang w:val="es-US"/>
        </w:rPr>
      </w:pPr>
      <w:r w:rsidRPr="00CA1F35">
        <w:rPr>
          <w:sz w:val="20"/>
          <w:szCs w:val="20"/>
          <w:lang w:val="es-US"/>
        </w:rPr>
        <w:t xml:space="preserve">Ee, baabara ga suru toki mo arimasu ga, taitei wa, </w:t>
      </w:r>
      <w:r w:rsidRPr="00CA1F35">
        <w:rPr>
          <w:sz w:val="20"/>
          <w:szCs w:val="20"/>
          <w:lang w:val="es-US"/>
        </w:rPr>
        <w:lastRenderedPageBreak/>
        <w:t xml:space="preserve">boku ga hitori de yarimasu.  </w:t>
      </w:r>
      <w:r w:rsidRPr="00CA1F35">
        <w:rPr>
          <w:sz w:val="20"/>
          <w:szCs w:val="20"/>
          <w:lang w:val="es-US"/>
        </w:rPr>
        <w:tab/>
      </w:r>
      <w:r w:rsidRPr="00CA1F35">
        <w:rPr>
          <w:sz w:val="20"/>
          <w:szCs w:val="20"/>
          <w:lang w:val="es-US"/>
        </w:rPr>
        <w:tab/>
      </w:r>
    </w:p>
    <w:p w:rsidR="00201A2D" w:rsidRPr="00CA1F35" w:rsidRDefault="007361BE" w:rsidP="007A47ED">
      <w:pPr>
        <w:widowControl w:val="0"/>
        <w:rPr>
          <w:sz w:val="20"/>
          <w:szCs w:val="20"/>
        </w:rPr>
      </w:pPr>
      <w:r>
        <w:rPr>
          <w:sz w:val="20"/>
          <w:szCs w:val="20"/>
        </w:rPr>
        <w:t>223</w:t>
      </w:r>
      <w:r w:rsidR="00201A2D" w:rsidRPr="00CA1F35">
        <w:rPr>
          <w:sz w:val="20"/>
          <w:szCs w:val="20"/>
        </w:rPr>
        <w:t xml:space="preserve">.  Delicious!  This, did the wife honorably make?  Don’t use wo after ‘this.’  Soften this.  </w:t>
      </w:r>
    </w:p>
    <w:p w:rsidR="00201A2D" w:rsidRPr="00CA1F35" w:rsidRDefault="00201A2D" w:rsidP="007A47ED">
      <w:pPr>
        <w:widowControl w:val="0"/>
        <w:rPr>
          <w:sz w:val="20"/>
          <w:szCs w:val="20"/>
        </w:rPr>
      </w:pPr>
      <w:r w:rsidRPr="00CA1F35">
        <w:rPr>
          <w:rFonts w:hint="eastAsia"/>
          <w:sz w:val="20"/>
          <w:szCs w:val="20"/>
        </w:rPr>
        <w:t>おいしい。これ奥さんがお作りになったんですか。</w:t>
      </w:r>
    </w:p>
    <w:p w:rsidR="00201A2D" w:rsidRPr="00CA1F35" w:rsidRDefault="00201A2D" w:rsidP="007A47ED">
      <w:pPr>
        <w:widowControl w:val="0"/>
        <w:rPr>
          <w:sz w:val="20"/>
          <w:szCs w:val="20"/>
        </w:rPr>
      </w:pPr>
      <w:r w:rsidRPr="00CA1F35">
        <w:rPr>
          <w:sz w:val="20"/>
          <w:szCs w:val="20"/>
        </w:rPr>
        <w:t xml:space="preserve">Oishii!  Kore, okusan ga otsukuri ni nattan desu ka.  </w:t>
      </w:r>
    </w:p>
    <w:p w:rsidR="00201A2D" w:rsidRPr="00CA1F35" w:rsidRDefault="007361BE" w:rsidP="007A47ED">
      <w:pPr>
        <w:widowControl w:val="0"/>
        <w:rPr>
          <w:sz w:val="20"/>
          <w:szCs w:val="20"/>
        </w:rPr>
      </w:pPr>
      <w:r>
        <w:rPr>
          <w:sz w:val="20"/>
          <w:szCs w:val="20"/>
        </w:rPr>
        <w:t>224</w:t>
      </w:r>
      <w:r w:rsidR="00201A2D" w:rsidRPr="00CA1F35">
        <w:rPr>
          <w:sz w:val="20"/>
          <w:szCs w:val="20"/>
        </w:rPr>
        <w:t xml:space="preserve">.  No, it’s my husband for sure.  Use nan to soften this.  </w:t>
      </w:r>
    </w:p>
    <w:p w:rsidR="00201A2D" w:rsidRPr="00CA1F35" w:rsidRDefault="00201A2D" w:rsidP="007A47ED">
      <w:pPr>
        <w:widowControl w:val="0"/>
        <w:rPr>
          <w:sz w:val="20"/>
          <w:szCs w:val="20"/>
        </w:rPr>
      </w:pPr>
      <w:r w:rsidRPr="00CA1F35">
        <w:rPr>
          <w:rFonts w:hint="eastAsia"/>
          <w:sz w:val="20"/>
          <w:szCs w:val="20"/>
        </w:rPr>
        <w:t>いいえ、主人なんですよ。</w:t>
      </w:r>
      <w:r w:rsidRPr="00CA1F35">
        <w:rPr>
          <w:sz w:val="20"/>
          <w:szCs w:val="20"/>
        </w:rPr>
        <w:tab/>
      </w:r>
      <w:r w:rsidRPr="00CA1F35">
        <w:rPr>
          <w:sz w:val="20"/>
          <w:szCs w:val="20"/>
        </w:rPr>
        <w:tab/>
      </w:r>
      <w:r w:rsidRPr="00CA1F35">
        <w:rPr>
          <w:sz w:val="20"/>
          <w:szCs w:val="20"/>
        </w:rPr>
        <w:tab/>
      </w:r>
      <w:r w:rsidRPr="00CA1F35">
        <w:rPr>
          <w:sz w:val="20"/>
          <w:szCs w:val="20"/>
        </w:rPr>
        <w:tab/>
      </w:r>
      <w:r w:rsidRPr="00CA1F35">
        <w:rPr>
          <w:sz w:val="20"/>
          <w:szCs w:val="20"/>
        </w:rPr>
        <w:tab/>
      </w:r>
      <w:r w:rsidRPr="00CA1F35">
        <w:rPr>
          <w:sz w:val="20"/>
          <w:szCs w:val="20"/>
        </w:rPr>
        <w:tab/>
      </w:r>
    </w:p>
    <w:p w:rsidR="00201A2D" w:rsidRPr="00CA1F35" w:rsidRDefault="00201A2D" w:rsidP="007A47ED">
      <w:pPr>
        <w:widowControl w:val="0"/>
        <w:rPr>
          <w:sz w:val="20"/>
          <w:szCs w:val="20"/>
          <w:lang w:val="es-US"/>
        </w:rPr>
      </w:pPr>
      <w:r w:rsidRPr="00CA1F35">
        <w:rPr>
          <w:sz w:val="20"/>
          <w:szCs w:val="20"/>
          <w:lang w:val="es-US"/>
        </w:rPr>
        <w:t xml:space="preserve">Iie.  Shujin nan desu yo.  </w:t>
      </w:r>
    </w:p>
    <w:p w:rsidR="00201A2D" w:rsidRPr="00CA1F35" w:rsidRDefault="007361BE" w:rsidP="007A47ED">
      <w:pPr>
        <w:widowControl w:val="0"/>
        <w:rPr>
          <w:sz w:val="20"/>
          <w:szCs w:val="20"/>
          <w:lang w:val="es-US"/>
        </w:rPr>
      </w:pPr>
      <w:r>
        <w:rPr>
          <w:sz w:val="20"/>
          <w:szCs w:val="20"/>
        </w:rPr>
        <w:t>225</w:t>
      </w:r>
      <w:r w:rsidR="00201A2D" w:rsidRPr="00CA1F35">
        <w:rPr>
          <w:sz w:val="20"/>
          <w:szCs w:val="20"/>
        </w:rPr>
        <w:t xml:space="preserve">.  My husband also, as for occasionally, do cuisine thing exists, for sure.  </w:t>
      </w:r>
      <w:r w:rsidR="00201A2D" w:rsidRPr="00CA1F35">
        <w:rPr>
          <w:sz w:val="20"/>
          <w:szCs w:val="20"/>
          <w:lang w:val="es-US"/>
        </w:rPr>
        <w:t xml:space="preserve">Soften this.  </w:t>
      </w:r>
    </w:p>
    <w:p w:rsidR="00201A2D" w:rsidRPr="00CA1F35" w:rsidRDefault="00201A2D" w:rsidP="007A47ED">
      <w:pPr>
        <w:widowControl w:val="0"/>
        <w:rPr>
          <w:sz w:val="20"/>
          <w:szCs w:val="20"/>
          <w:lang w:val="es-US"/>
        </w:rPr>
      </w:pPr>
      <w:r w:rsidRPr="00CA1F35">
        <w:rPr>
          <w:rFonts w:hint="eastAsia"/>
          <w:sz w:val="20"/>
          <w:szCs w:val="20"/>
          <w:lang w:val="es-US"/>
        </w:rPr>
        <w:t>主人もたまには料理をすることがあるんですよ。</w:t>
      </w:r>
    </w:p>
    <w:p w:rsidR="00201A2D" w:rsidRPr="00CA1F35" w:rsidRDefault="00201A2D" w:rsidP="007A47ED">
      <w:pPr>
        <w:widowControl w:val="0"/>
        <w:rPr>
          <w:sz w:val="20"/>
          <w:szCs w:val="20"/>
          <w:lang w:val="es-US"/>
        </w:rPr>
      </w:pPr>
      <w:r w:rsidRPr="00CA1F35">
        <w:rPr>
          <w:sz w:val="20"/>
          <w:szCs w:val="20"/>
          <w:lang w:val="es-US"/>
        </w:rPr>
        <w:t xml:space="preserve">Shujin mo, tama ni wa, ryoori o suru koto ga arun desu yo.  </w:t>
      </w:r>
    </w:p>
    <w:p w:rsidR="00201A2D" w:rsidRPr="00CA1F35" w:rsidRDefault="007361BE" w:rsidP="007A47ED">
      <w:pPr>
        <w:widowControl w:val="0"/>
        <w:rPr>
          <w:sz w:val="20"/>
          <w:szCs w:val="20"/>
        </w:rPr>
      </w:pPr>
      <w:r>
        <w:rPr>
          <w:sz w:val="20"/>
          <w:szCs w:val="20"/>
        </w:rPr>
        <w:t>226</w:t>
      </w:r>
      <w:r w:rsidR="00201A2D" w:rsidRPr="00CA1F35">
        <w:rPr>
          <w:sz w:val="20"/>
          <w:szCs w:val="20"/>
        </w:rPr>
        <w:t>.  As for at breakfast, always, are you eating bread honorably?  Use taberu.  Soften this.</w:t>
      </w:r>
    </w:p>
    <w:p w:rsidR="00201A2D" w:rsidRPr="00CA1F35" w:rsidRDefault="00201A2D" w:rsidP="007A47ED">
      <w:pPr>
        <w:widowControl w:val="0"/>
        <w:rPr>
          <w:sz w:val="20"/>
          <w:szCs w:val="20"/>
        </w:rPr>
      </w:pPr>
      <w:r w:rsidRPr="00CA1F35">
        <w:rPr>
          <w:rFonts w:hint="eastAsia"/>
          <w:sz w:val="20"/>
          <w:szCs w:val="20"/>
        </w:rPr>
        <w:t>朝ご飯にはいつもパンを食べていらっしゃるんですか。</w:t>
      </w:r>
    </w:p>
    <w:p w:rsidR="00201A2D" w:rsidRPr="00CA1F35" w:rsidRDefault="00201A2D" w:rsidP="007A47ED">
      <w:pPr>
        <w:widowControl w:val="0"/>
        <w:rPr>
          <w:sz w:val="20"/>
          <w:szCs w:val="20"/>
        </w:rPr>
      </w:pPr>
      <w:r w:rsidRPr="00CA1F35">
        <w:rPr>
          <w:sz w:val="20"/>
          <w:szCs w:val="20"/>
        </w:rPr>
        <w:t xml:space="preserve">Asagohan ni wa, itsumo pan o tabete irassharun desu ka.  (pan o </w:t>
      </w:r>
      <w:r w:rsidR="00AE2D6C">
        <w:rPr>
          <w:sz w:val="20"/>
          <w:szCs w:val="20"/>
        </w:rPr>
        <w:t>o</w:t>
      </w:r>
      <w:r w:rsidRPr="00CA1F35">
        <w:rPr>
          <w:sz w:val="20"/>
          <w:szCs w:val="20"/>
        </w:rPr>
        <w:t>tabe ni natte irun desu ka, also OK) (asagohan de wa, not as good;  breakfast is understood as a time here, not a place)</w:t>
      </w:r>
    </w:p>
    <w:p w:rsidR="00201A2D" w:rsidRPr="00CA1F35" w:rsidRDefault="007361BE" w:rsidP="007A47ED">
      <w:pPr>
        <w:widowControl w:val="0"/>
        <w:rPr>
          <w:sz w:val="20"/>
          <w:szCs w:val="20"/>
        </w:rPr>
      </w:pPr>
      <w:r>
        <w:rPr>
          <w:sz w:val="20"/>
          <w:szCs w:val="20"/>
        </w:rPr>
        <w:t>227</w:t>
      </w:r>
      <w:r w:rsidR="00201A2D" w:rsidRPr="00CA1F35">
        <w:rPr>
          <w:sz w:val="20"/>
          <w:szCs w:val="20"/>
        </w:rPr>
        <w:t>.  Bread’s cases also exist, and rice’s cases also exist, for sure.  Use shi to mean and.</w:t>
      </w:r>
    </w:p>
    <w:p w:rsidR="00201A2D" w:rsidRPr="00CA1F35" w:rsidRDefault="00201A2D" w:rsidP="007A47ED">
      <w:pPr>
        <w:widowControl w:val="0"/>
        <w:rPr>
          <w:sz w:val="20"/>
          <w:szCs w:val="20"/>
        </w:rPr>
      </w:pPr>
      <w:r w:rsidRPr="00CA1F35">
        <w:rPr>
          <w:rFonts w:hint="eastAsia"/>
          <w:sz w:val="20"/>
          <w:szCs w:val="20"/>
        </w:rPr>
        <w:t>パンの場合もありますし、ご飯の場合もありますよ。</w:t>
      </w:r>
    </w:p>
    <w:p w:rsidR="00201A2D" w:rsidRPr="00CA1F35" w:rsidRDefault="00201A2D" w:rsidP="007A47ED">
      <w:pPr>
        <w:widowControl w:val="0"/>
        <w:rPr>
          <w:sz w:val="20"/>
          <w:szCs w:val="20"/>
        </w:rPr>
      </w:pPr>
      <w:r w:rsidRPr="00CA1F35">
        <w:rPr>
          <w:sz w:val="20"/>
          <w:szCs w:val="20"/>
        </w:rPr>
        <w:t xml:space="preserve">Pan no baai mo arimasu shi, gohan no baai mo arimasu yo.  </w:t>
      </w:r>
    </w:p>
    <w:p w:rsidR="00201A2D" w:rsidRPr="00CA1F35" w:rsidRDefault="007361BE" w:rsidP="007A47ED">
      <w:pPr>
        <w:widowControl w:val="0"/>
        <w:rPr>
          <w:sz w:val="20"/>
          <w:szCs w:val="20"/>
        </w:rPr>
      </w:pPr>
      <w:r>
        <w:rPr>
          <w:sz w:val="20"/>
          <w:szCs w:val="20"/>
        </w:rPr>
        <w:t>228</w:t>
      </w:r>
      <w:r w:rsidR="00201A2D" w:rsidRPr="00CA1F35">
        <w:rPr>
          <w:sz w:val="20"/>
          <w:szCs w:val="20"/>
        </w:rPr>
        <w:t>.  Bread’s times also exist, and rice’s times also exist, for sure.  Use shi to mean and.</w:t>
      </w:r>
    </w:p>
    <w:p w:rsidR="00201A2D" w:rsidRPr="00CA1F35" w:rsidRDefault="00201A2D" w:rsidP="007A47ED">
      <w:pPr>
        <w:widowControl w:val="0"/>
        <w:rPr>
          <w:sz w:val="20"/>
          <w:szCs w:val="20"/>
        </w:rPr>
      </w:pPr>
      <w:r w:rsidRPr="00CA1F35">
        <w:rPr>
          <w:rFonts w:hint="eastAsia"/>
          <w:sz w:val="20"/>
          <w:szCs w:val="20"/>
        </w:rPr>
        <w:t>パンの時もありますし、ご飯の時もあるますよ。</w:t>
      </w:r>
    </w:p>
    <w:p w:rsidR="00201A2D" w:rsidRPr="00CA1F35" w:rsidRDefault="00201A2D" w:rsidP="007A47ED">
      <w:pPr>
        <w:widowControl w:val="0"/>
        <w:rPr>
          <w:sz w:val="20"/>
          <w:szCs w:val="20"/>
        </w:rPr>
      </w:pPr>
      <w:r w:rsidRPr="00CA1F35">
        <w:rPr>
          <w:sz w:val="20"/>
          <w:szCs w:val="20"/>
        </w:rPr>
        <w:t xml:space="preserve">Pan no toki mo arimasu shi, gohan no toki mo arimasu yo.  </w:t>
      </w:r>
    </w:p>
    <w:p w:rsidR="00201A2D" w:rsidRPr="00CA1F35" w:rsidRDefault="007361BE" w:rsidP="007A47ED">
      <w:pPr>
        <w:widowControl w:val="0"/>
        <w:rPr>
          <w:sz w:val="20"/>
          <w:szCs w:val="20"/>
        </w:rPr>
      </w:pPr>
      <w:r>
        <w:rPr>
          <w:sz w:val="20"/>
          <w:szCs w:val="20"/>
        </w:rPr>
        <w:t>229</w:t>
      </w:r>
      <w:r w:rsidR="00201A2D" w:rsidRPr="00CA1F35">
        <w:rPr>
          <w:sz w:val="20"/>
          <w:szCs w:val="20"/>
        </w:rPr>
        <w:t>.  As for the division manager, every day, to the company by car is he coming honorably?  Use kuru and irassharu.  Soften this.</w:t>
      </w:r>
      <w:r w:rsidR="00201A2D" w:rsidRPr="00CA1F35">
        <w:rPr>
          <w:sz w:val="20"/>
          <w:szCs w:val="20"/>
        </w:rPr>
        <w:tab/>
      </w:r>
    </w:p>
    <w:p w:rsidR="00201A2D" w:rsidRPr="00CA1F35" w:rsidRDefault="00201A2D" w:rsidP="007A47ED">
      <w:pPr>
        <w:widowControl w:val="0"/>
        <w:rPr>
          <w:sz w:val="20"/>
          <w:szCs w:val="20"/>
        </w:rPr>
      </w:pPr>
      <w:r w:rsidRPr="00CA1F35">
        <w:rPr>
          <w:rFonts w:hint="eastAsia"/>
          <w:sz w:val="20"/>
          <w:szCs w:val="20"/>
        </w:rPr>
        <w:t>部長は毎日、会社に車で来ていらっしゃるんですか。</w:t>
      </w:r>
    </w:p>
    <w:p w:rsidR="00201A2D" w:rsidRPr="00CA1F35" w:rsidRDefault="00201A2D" w:rsidP="007A47ED">
      <w:pPr>
        <w:widowControl w:val="0"/>
        <w:rPr>
          <w:sz w:val="20"/>
          <w:szCs w:val="20"/>
        </w:rPr>
      </w:pPr>
      <w:r w:rsidRPr="00CA1F35">
        <w:rPr>
          <w:sz w:val="20"/>
          <w:szCs w:val="20"/>
        </w:rPr>
        <w:t xml:space="preserve">Buchoo wa, mainichi, kaisha ni kuruma de kite irassharun desu ka.  </w:t>
      </w:r>
      <w:r w:rsidRPr="00CA1F35">
        <w:rPr>
          <w:sz w:val="20"/>
          <w:szCs w:val="20"/>
        </w:rPr>
        <w:tab/>
        <w:t xml:space="preserve">  </w:t>
      </w:r>
      <w:r w:rsidRPr="00CA1F35">
        <w:rPr>
          <w:sz w:val="20"/>
          <w:szCs w:val="20"/>
        </w:rPr>
        <w:tab/>
      </w:r>
      <w:r w:rsidRPr="00CA1F35">
        <w:rPr>
          <w:sz w:val="20"/>
          <w:szCs w:val="20"/>
        </w:rPr>
        <w:tab/>
      </w:r>
      <w:r w:rsidRPr="00CA1F35">
        <w:rPr>
          <w:sz w:val="20"/>
          <w:szCs w:val="20"/>
        </w:rPr>
        <w:tab/>
      </w:r>
    </w:p>
    <w:p w:rsidR="00201A2D" w:rsidRPr="00CA1F35" w:rsidRDefault="007361BE" w:rsidP="007A47ED">
      <w:pPr>
        <w:widowControl w:val="0"/>
        <w:rPr>
          <w:sz w:val="20"/>
          <w:szCs w:val="20"/>
          <w:lang w:val="es-US"/>
        </w:rPr>
      </w:pPr>
      <w:r>
        <w:rPr>
          <w:sz w:val="20"/>
          <w:szCs w:val="20"/>
        </w:rPr>
        <w:t>230</w:t>
      </w:r>
      <w:r w:rsidR="00201A2D" w:rsidRPr="00CA1F35">
        <w:rPr>
          <w:sz w:val="20"/>
          <w:szCs w:val="20"/>
        </w:rPr>
        <w:t xml:space="preserve">.  To honorably come by car thing also exists, but, as for </w:t>
      </w:r>
      <w:r w:rsidR="00B9341C">
        <w:rPr>
          <w:sz w:val="20"/>
          <w:szCs w:val="20"/>
        </w:rPr>
        <w:t>ordinarily</w:t>
      </w:r>
      <w:r w:rsidR="00201A2D" w:rsidRPr="00CA1F35">
        <w:rPr>
          <w:sz w:val="20"/>
          <w:szCs w:val="20"/>
        </w:rPr>
        <w:t xml:space="preserve">, he honorably comes by train, for sure.  </w:t>
      </w:r>
      <w:r w:rsidR="00201A2D" w:rsidRPr="00CA1F35">
        <w:rPr>
          <w:sz w:val="20"/>
          <w:szCs w:val="20"/>
          <w:lang w:val="es-US"/>
        </w:rPr>
        <w:t xml:space="preserve">Use futsuu.  </w:t>
      </w:r>
    </w:p>
    <w:p w:rsidR="00201A2D" w:rsidRPr="00CA1F35" w:rsidRDefault="00201A2D" w:rsidP="007A47ED">
      <w:pPr>
        <w:widowControl w:val="0"/>
        <w:rPr>
          <w:sz w:val="20"/>
          <w:szCs w:val="20"/>
          <w:lang w:val="es-US"/>
        </w:rPr>
      </w:pPr>
      <w:r w:rsidRPr="00CA1F35">
        <w:rPr>
          <w:rFonts w:hint="eastAsia"/>
          <w:sz w:val="20"/>
          <w:szCs w:val="20"/>
          <w:lang w:val="es-US"/>
        </w:rPr>
        <w:t>車でいらっしゃることもありますが、普通は電車でいらっしゃいますよ。</w:t>
      </w:r>
    </w:p>
    <w:p w:rsidR="00201A2D" w:rsidRPr="00CA1F35" w:rsidRDefault="00201A2D" w:rsidP="007A47ED">
      <w:pPr>
        <w:widowControl w:val="0"/>
        <w:rPr>
          <w:sz w:val="20"/>
          <w:szCs w:val="20"/>
          <w:lang w:val="es-US"/>
        </w:rPr>
      </w:pPr>
      <w:r w:rsidRPr="00CA1F35">
        <w:rPr>
          <w:sz w:val="20"/>
          <w:szCs w:val="20"/>
          <w:lang w:val="es-US"/>
        </w:rPr>
        <w:t xml:space="preserve">Kuruma de irassharu koto mo arimasu ga, futsuu wa, densha de irasshaimasu yo.  </w:t>
      </w:r>
      <w:r w:rsidR="00E27DAF">
        <w:rPr>
          <w:sz w:val="20"/>
          <w:szCs w:val="20"/>
          <w:lang w:val="es-US"/>
        </w:rPr>
        <w:t>(</w:t>
      </w:r>
      <w:r w:rsidR="00E27DAF" w:rsidRPr="00E27DAF">
        <w:rPr>
          <w:b/>
          <w:sz w:val="20"/>
          <w:szCs w:val="20"/>
          <w:lang w:val="es-US"/>
        </w:rPr>
        <w:t>futsuu</w:t>
      </w:r>
      <w:r w:rsidR="00E27DAF">
        <w:rPr>
          <w:sz w:val="20"/>
          <w:szCs w:val="20"/>
          <w:lang w:val="es-US"/>
        </w:rPr>
        <w:t xml:space="preserve"> = ordinarily;  </w:t>
      </w:r>
      <w:r w:rsidR="00E27DAF" w:rsidRPr="00A34B4C">
        <w:rPr>
          <w:i/>
          <w:sz w:val="20"/>
          <w:szCs w:val="20"/>
          <w:u w:val="single"/>
        </w:rPr>
        <w:t>ordinary</w:t>
      </w:r>
      <w:r w:rsidR="00E27DAF" w:rsidRPr="00A34B4C">
        <w:rPr>
          <w:i/>
          <w:sz w:val="20"/>
          <w:szCs w:val="20"/>
        </w:rPr>
        <w:t xml:space="preserve"> people </w:t>
      </w:r>
      <w:r w:rsidR="00E27DAF" w:rsidRPr="00A34B4C">
        <w:rPr>
          <w:i/>
          <w:sz w:val="20"/>
          <w:szCs w:val="20"/>
          <w:u w:val="single"/>
        </w:rPr>
        <w:t>ordinarily</w:t>
      </w:r>
      <w:r w:rsidR="00E27DAF" w:rsidRPr="00A34B4C">
        <w:rPr>
          <w:i/>
          <w:sz w:val="20"/>
          <w:szCs w:val="20"/>
        </w:rPr>
        <w:t xml:space="preserve"> have sore </w:t>
      </w:r>
      <w:r w:rsidR="00E27DAF" w:rsidRPr="00A34B4C">
        <w:rPr>
          <w:i/>
          <w:sz w:val="20"/>
          <w:szCs w:val="20"/>
          <w:u w:val="single"/>
        </w:rPr>
        <w:t>futsu</w:t>
      </w:r>
      <w:r w:rsidR="00E27DAF" w:rsidRPr="00A34B4C">
        <w:rPr>
          <w:i/>
          <w:sz w:val="20"/>
          <w:szCs w:val="20"/>
        </w:rPr>
        <w:t>s [feet]</w:t>
      </w:r>
      <w:r w:rsidR="00E27DAF">
        <w:rPr>
          <w:sz w:val="20"/>
          <w:szCs w:val="20"/>
          <w:lang w:val="es-US"/>
        </w:rPr>
        <w:t>)</w:t>
      </w:r>
    </w:p>
    <w:p w:rsidR="00201A2D" w:rsidRPr="00CA1F35" w:rsidRDefault="007361BE" w:rsidP="007A47ED">
      <w:pPr>
        <w:widowControl w:val="0"/>
        <w:rPr>
          <w:sz w:val="20"/>
          <w:szCs w:val="20"/>
          <w:lang w:val="es-US"/>
        </w:rPr>
      </w:pPr>
      <w:r>
        <w:rPr>
          <w:sz w:val="20"/>
          <w:szCs w:val="20"/>
        </w:rPr>
        <w:t>231</w:t>
      </w:r>
      <w:r w:rsidR="00201A2D" w:rsidRPr="00CA1F35">
        <w:rPr>
          <w:sz w:val="20"/>
          <w:szCs w:val="20"/>
        </w:rPr>
        <w:t xml:space="preserve">.  The car’s times also exist, but, as for </w:t>
      </w:r>
      <w:r w:rsidR="00B9341C">
        <w:rPr>
          <w:sz w:val="20"/>
          <w:szCs w:val="20"/>
        </w:rPr>
        <w:t>ordinarily</w:t>
      </w:r>
      <w:r w:rsidR="00201A2D" w:rsidRPr="00CA1F35">
        <w:rPr>
          <w:sz w:val="20"/>
          <w:szCs w:val="20"/>
        </w:rPr>
        <w:t xml:space="preserve">, he honorably comes by train, for sure.  </w:t>
      </w:r>
      <w:r w:rsidR="00201A2D" w:rsidRPr="00CA1F35">
        <w:rPr>
          <w:sz w:val="20"/>
          <w:szCs w:val="20"/>
          <w:lang w:val="es-US"/>
        </w:rPr>
        <w:t xml:space="preserve">Use futsuu.  </w:t>
      </w:r>
    </w:p>
    <w:p w:rsidR="00201A2D" w:rsidRPr="00CA1F35" w:rsidRDefault="00201A2D" w:rsidP="007A47ED">
      <w:pPr>
        <w:widowControl w:val="0"/>
        <w:rPr>
          <w:sz w:val="20"/>
          <w:szCs w:val="20"/>
          <w:lang w:val="es-US"/>
        </w:rPr>
      </w:pPr>
      <w:r w:rsidRPr="00CA1F35">
        <w:rPr>
          <w:rFonts w:hint="eastAsia"/>
          <w:sz w:val="20"/>
          <w:szCs w:val="20"/>
          <w:lang w:val="es-US"/>
        </w:rPr>
        <w:t>車の時もありますが、普通は電車でいらっしゃいますよ。</w:t>
      </w:r>
    </w:p>
    <w:p w:rsidR="00201A2D" w:rsidRPr="00CA1F35" w:rsidRDefault="00201A2D" w:rsidP="007A47ED">
      <w:pPr>
        <w:widowControl w:val="0"/>
        <w:rPr>
          <w:sz w:val="20"/>
          <w:szCs w:val="20"/>
        </w:rPr>
      </w:pPr>
      <w:r w:rsidRPr="00CA1F35">
        <w:rPr>
          <w:sz w:val="20"/>
          <w:szCs w:val="20"/>
          <w:lang w:val="es-US"/>
        </w:rPr>
        <w:t xml:space="preserve">Kuruma no toki mo arimasu ga, futsuu wa, densha de </w:t>
      </w:r>
      <w:r w:rsidRPr="00CA1F35">
        <w:rPr>
          <w:sz w:val="20"/>
          <w:szCs w:val="20"/>
          <w:lang w:val="es-US"/>
        </w:rPr>
        <w:lastRenderedPageBreak/>
        <w:t xml:space="preserve">irasshaimasu yo.   </w:t>
      </w:r>
      <w:r w:rsidRPr="00CA1F35">
        <w:rPr>
          <w:sz w:val="20"/>
          <w:szCs w:val="20"/>
        </w:rPr>
        <w:t xml:space="preserve">(OK to substitute </w:t>
      </w:r>
      <w:r w:rsidRPr="004C3635">
        <w:rPr>
          <w:b/>
          <w:sz w:val="20"/>
          <w:szCs w:val="20"/>
        </w:rPr>
        <w:t>taitei</w:t>
      </w:r>
      <w:r w:rsidRPr="00CA1F35">
        <w:rPr>
          <w:sz w:val="20"/>
          <w:szCs w:val="20"/>
        </w:rPr>
        <w:t xml:space="preserve"> </w:t>
      </w:r>
      <w:r w:rsidR="004C3635">
        <w:rPr>
          <w:sz w:val="20"/>
          <w:szCs w:val="20"/>
        </w:rPr>
        <w:t xml:space="preserve">= generally </w:t>
      </w:r>
      <w:r w:rsidRPr="00CA1F35">
        <w:rPr>
          <w:sz w:val="20"/>
          <w:szCs w:val="20"/>
        </w:rPr>
        <w:t xml:space="preserve">for </w:t>
      </w:r>
      <w:r w:rsidRPr="00E27DAF">
        <w:rPr>
          <w:sz w:val="20"/>
          <w:szCs w:val="20"/>
        </w:rPr>
        <w:t>futsuu</w:t>
      </w:r>
      <w:r w:rsidRPr="00CA1F35">
        <w:rPr>
          <w:sz w:val="20"/>
          <w:szCs w:val="20"/>
        </w:rPr>
        <w:t xml:space="preserve">;  </w:t>
      </w:r>
      <w:r w:rsidR="00E27DAF" w:rsidRPr="00A34B4C">
        <w:rPr>
          <w:i/>
          <w:sz w:val="20"/>
          <w:szCs w:val="20"/>
        </w:rPr>
        <w:t>Thai</w:t>
      </w:r>
      <w:r w:rsidR="00E27DAF" w:rsidRPr="00A34B4C">
        <w:rPr>
          <w:sz w:val="20"/>
          <w:szCs w:val="20"/>
        </w:rPr>
        <w:t xml:space="preserve"> </w:t>
      </w:r>
      <w:r w:rsidR="00E27DAF" w:rsidRPr="00A34B4C">
        <w:rPr>
          <w:i/>
          <w:sz w:val="20"/>
          <w:szCs w:val="20"/>
          <w:u w:val="single"/>
        </w:rPr>
        <w:t>general</w:t>
      </w:r>
      <w:r w:rsidR="00E27DAF" w:rsidRPr="00A34B4C">
        <w:rPr>
          <w:i/>
          <w:sz w:val="20"/>
          <w:szCs w:val="20"/>
        </w:rPr>
        <w:t xml:space="preserve">s </w:t>
      </w:r>
      <w:r w:rsidR="00E27DAF" w:rsidRPr="00A34B4C">
        <w:rPr>
          <w:i/>
          <w:sz w:val="20"/>
          <w:szCs w:val="20"/>
          <w:u w:val="single"/>
        </w:rPr>
        <w:t>generally</w:t>
      </w:r>
      <w:r w:rsidR="00E27DAF" w:rsidRPr="00A34B4C">
        <w:rPr>
          <w:i/>
          <w:sz w:val="20"/>
          <w:szCs w:val="20"/>
        </w:rPr>
        <w:t xml:space="preserve"> use </w:t>
      </w:r>
      <w:r w:rsidR="00E27DAF" w:rsidRPr="00A34B4C">
        <w:rPr>
          <w:i/>
          <w:sz w:val="20"/>
          <w:szCs w:val="20"/>
          <w:u w:val="single"/>
        </w:rPr>
        <w:t>Thai</w:t>
      </w:r>
      <w:r w:rsidR="00E27DAF" w:rsidRPr="00A34B4C">
        <w:rPr>
          <w:i/>
          <w:sz w:val="20"/>
          <w:szCs w:val="20"/>
        </w:rPr>
        <w:t xml:space="preserve"> </w:t>
      </w:r>
      <w:r w:rsidR="00E27DAF" w:rsidRPr="00A34B4C">
        <w:rPr>
          <w:i/>
          <w:sz w:val="20"/>
          <w:szCs w:val="20"/>
          <w:u w:val="single"/>
        </w:rPr>
        <w:t>ta</w:t>
      </w:r>
      <w:r w:rsidR="00E27DAF" w:rsidRPr="00A34B4C">
        <w:rPr>
          <w:i/>
          <w:sz w:val="20"/>
          <w:szCs w:val="20"/>
        </w:rPr>
        <w:t>sers</w:t>
      </w:r>
      <w:r w:rsidR="00E27DAF">
        <w:rPr>
          <w:sz w:val="20"/>
          <w:szCs w:val="20"/>
        </w:rPr>
        <w:t xml:space="preserve">;  </w:t>
      </w:r>
      <w:r w:rsidRPr="00E27DAF">
        <w:rPr>
          <w:b/>
          <w:sz w:val="20"/>
          <w:szCs w:val="20"/>
        </w:rPr>
        <w:t>daitai</w:t>
      </w:r>
      <w:r w:rsidRPr="00CA1F35">
        <w:rPr>
          <w:sz w:val="20"/>
          <w:szCs w:val="20"/>
        </w:rPr>
        <w:t xml:space="preserve">, </w:t>
      </w:r>
      <w:r w:rsidRPr="00CA1F35">
        <w:rPr>
          <w:i/>
          <w:sz w:val="20"/>
          <w:szCs w:val="20"/>
        </w:rPr>
        <w:t>not</w:t>
      </w:r>
      <w:r w:rsidRPr="00CA1F35">
        <w:rPr>
          <w:sz w:val="20"/>
          <w:szCs w:val="20"/>
        </w:rPr>
        <w:t xml:space="preserve"> OK</w:t>
      </w:r>
      <w:r w:rsidR="00E27DAF">
        <w:rPr>
          <w:sz w:val="20"/>
          <w:szCs w:val="20"/>
        </w:rPr>
        <w:t xml:space="preserve"> in this sentence</w:t>
      </w:r>
      <w:r w:rsidRPr="00CA1F35">
        <w:rPr>
          <w:sz w:val="20"/>
          <w:szCs w:val="20"/>
        </w:rPr>
        <w:t xml:space="preserve">;  </w:t>
      </w:r>
      <w:r w:rsidRPr="00E27DAF">
        <w:rPr>
          <w:sz w:val="20"/>
          <w:szCs w:val="20"/>
        </w:rPr>
        <w:t>daitai</w:t>
      </w:r>
      <w:r w:rsidRPr="00CA1F35">
        <w:rPr>
          <w:sz w:val="20"/>
          <w:szCs w:val="20"/>
        </w:rPr>
        <w:t xml:space="preserve"> </w:t>
      </w:r>
      <w:r w:rsidR="004C3635">
        <w:rPr>
          <w:sz w:val="20"/>
          <w:szCs w:val="20"/>
        </w:rPr>
        <w:t>=</w:t>
      </w:r>
      <w:r w:rsidRPr="00CA1F35">
        <w:rPr>
          <w:sz w:val="20"/>
          <w:szCs w:val="20"/>
        </w:rPr>
        <w:t xml:space="preserve"> </w:t>
      </w:r>
      <w:r w:rsidR="004C3635">
        <w:rPr>
          <w:sz w:val="20"/>
          <w:szCs w:val="20"/>
        </w:rPr>
        <w:t>about so much</w:t>
      </w:r>
      <w:r w:rsidR="00B92AEC">
        <w:rPr>
          <w:sz w:val="20"/>
          <w:szCs w:val="20"/>
        </w:rPr>
        <w:t>, mostly</w:t>
      </w:r>
      <w:r w:rsidR="00E27DAF">
        <w:rPr>
          <w:sz w:val="20"/>
          <w:szCs w:val="20"/>
        </w:rPr>
        <w:t xml:space="preserve">;  </w:t>
      </w:r>
      <w:r w:rsidR="00E27DAF" w:rsidRPr="00A34B4C">
        <w:rPr>
          <w:i/>
          <w:sz w:val="20"/>
          <w:szCs w:val="20"/>
          <w:u w:val="single"/>
        </w:rPr>
        <w:t>Mos</w:t>
      </w:r>
      <w:r w:rsidR="00E27DAF" w:rsidRPr="00A34B4C">
        <w:rPr>
          <w:i/>
          <w:sz w:val="20"/>
          <w:szCs w:val="20"/>
        </w:rPr>
        <w:t>es</w:t>
      </w:r>
      <w:r w:rsidR="00E27DAF" w:rsidRPr="00A34B4C">
        <w:rPr>
          <w:sz w:val="20"/>
          <w:szCs w:val="20"/>
        </w:rPr>
        <w:t xml:space="preserve"> </w:t>
      </w:r>
      <w:r w:rsidR="00E27DAF" w:rsidRPr="00A34B4C">
        <w:rPr>
          <w:i/>
          <w:sz w:val="20"/>
          <w:szCs w:val="20"/>
          <w:u w:val="single"/>
        </w:rPr>
        <w:t>mostly</w:t>
      </w:r>
      <w:r w:rsidR="00E27DAF" w:rsidRPr="00A34B4C">
        <w:rPr>
          <w:i/>
          <w:sz w:val="20"/>
          <w:szCs w:val="20"/>
        </w:rPr>
        <w:t xml:space="preserve"> had </w:t>
      </w:r>
      <w:r w:rsidR="00E27DAF" w:rsidRPr="00A34B4C">
        <w:rPr>
          <w:i/>
          <w:sz w:val="20"/>
          <w:szCs w:val="20"/>
          <w:u w:val="single"/>
        </w:rPr>
        <w:t>die</w:t>
      </w:r>
      <w:r w:rsidR="00E27DAF" w:rsidRPr="00A34B4C">
        <w:rPr>
          <w:i/>
          <w:sz w:val="20"/>
          <w:szCs w:val="20"/>
        </w:rPr>
        <w:t xml:space="preserve">d </w:t>
      </w:r>
      <w:r w:rsidR="00E27DAF" w:rsidRPr="00A34B4C">
        <w:rPr>
          <w:i/>
          <w:sz w:val="20"/>
          <w:szCs w:val="20"/>
          <w:u w:val="single"/>
        </w:rPr>
        <w:t>tie</w:t>
      </w:r>
      <w:r w:rsidR="00E27DAF" w:rsidRPr="00A34B4C">
        <w:rPr>
          <w:i/>
          <w:sz w:val="20"/>
          <w:szCs w:val="20"/>
        </w:rPr>
        <w:t xml:space="preserve">s, but some of them were painted </w:t>
      </w:r>
      <w:r w:rsidR="00E27DAF" w:rsidRPr="00A34B4C">
        <w:rPr>
          <w:i/>
          <w:sz w:val="20"/>
          <w:szCs w:val="20"/>
          <w:u w:val="single"/>
        </w:rPr>
        <w:t>about so much</w:t>
      </w:r>
      <w:r w:rsidRPr="00CA1F35">
        <w:rPr>
          <w:sz w:val="20"/>
          <w:szCs w:val="20"/>
        </w:rPr>
        <w:t>)</w:t>
      </w:r>
    </w:p>
    <w:p w:rsidR="00201A2D" w:rsidRPr="00CA1F35" w:rsidRDefault="007361BE" w:rsidP="007A47ED">
      <w:pPr>
        <w:widowControl w:val="0"/>
        <w:rPr>
          <w:sz w:val="20"/>
          <w:szCs w:val="20"/>
        </w:rPr>
      </w:pPr>
      <w:r>
        <w:rPr>
          <w:sz w:val="20"/>
          <w:szCs w:val="20"/>
        </w:rPr>
        <w:t>232</w:t>
      </w:r>
      <w:r w:rsidR="00201A2D" w:rsidRPr="00CA1F35">
        <w:rPr>
          <w:sz w:val="20"/>
          <w:szCs w:val="20"/>
        </w:rPr>
        <w:t xml:space="preserve">.  But, as for today, since large luggage he must carry he was honorably saying, probably, he is coming  honorably by car, probably.  Use ookina.  Use nakereba naranai.  Use tte instead of to.  Use kite irassharu.  </w:t>
      </w:r>
    </w:p>
    <w:p w:rsidR="00201A2D" w:rsidRPr="00CA1F35" w:rsidRDefault="00201A2D" w:rsidP="007A47ED">
      <w:pPr>
        <w:widowControl w:val="0"/>
        <w:rPr>
          <w:sz w:val="20"/>
          <w:szCs w:val="20"/>
        </w:rPr>
      </w:pPr>
      <w:r w:rsidRPr="00CA1F35">
        <w:rPr>
          <w:rFonts w:hint="eastAsia"/>
          <w:sz w:val="20"/>
          <w:szCs w:val="20"/>
        </w:rPr>
        <w:t>でも今日は大きな荷物を運ばなければならないっておっしゃっていたから多分</w:t>
      </w:r>
    </w:p>
    <w:p w:rsidR="00201A2D" w:rsidRPr="00CA1F35" w:rsidRDefault="00201A2D" w:rsidP="007A47ED">
      <w:pPr>
        <w:widowControl w:val="0"/>
        <w:rPr>
          <w:sz w:val="20"/>
          <w:szCs w:val="20"/>
        </w:rPr>
      </w:pPr>
      <w:r w:rsidRPr="00CA1F35">
        <w:rPr>
          <w:rFonts w:hint="eastAsia"/>
          <w:sz w:val="20"/>
          <w:szCs w:val="20"/>
        </w:rPr>
        <w:t>車で来ていらっしゃるでしょう。</w:t>
      </w:r>
    </w:p>
    <w:p w:rsidR="00201A2D" w:rsidRPr="00CA1F35" w:rsidRDefault="00201A2D" w:rsidP="007A47ED">
      <w:pPr>
        <w:widowControl w:val="0"/>
        <w:rPr>
          <w:sz w:val="20"/>
          <w:szCs w:val="20"/>
        </w:rPr>
      </w:pPr>
      <w:r w:rsidRPr="00CA1F35">
        <w:rPr>
          <w:sz w:val="20"/>
          <w:szCs w:val="20"/>
        </w:rPr>
        <w:t xml:space="preserve">Demo, kyoo wa, ookina nimotsu o hakobanakereba naranai tte oshatte ita kara, tabun kuruma de kite irassharu deshoo.  </w:t>
      </w:r>
    </w:p>
    <w:p w:rsidR="00201A2D" w:rsidRPr="00CA1F35" w:rsidRDefault="007361BE" w:rsidP="007A47ED">
      <w:pPr>
        <w:widowControl w:val="0"/>
        <w:rPr>
          <w:sz w:val="20"/>
          <w:szCs w:val="20"/>
        </w:rPr>
      </w:pPr>
      <w:r>
        <w:rPr>
          <w:sz w:val="20"/>
          <w:szCs w:val="20"/>
        </w:rPr>
        <w:t>233</w:t>
      </w:r>
      <w:r w:rsidR="00201A2D" w:rsidRPr="00CA1F35">
        <w:rPr>
          <w:sz w:val="20"/>
          <w:szCs w:val="20"/>
        </w:rPr>
        <w:t>.  But, as for today, since large luggage he must carry he was honorably saying, he might be honorably coming by car.  Don’t use kuru.</w:t>
      </w:r>
    </w:p>
    <w:p w:rsidR="00201A2D" w:rsidRPr="00CA1F35" w:rsidRDefault="00201A2D" w:rsidP="007A47ED">
      <w:pPr>
        <w:widowControl w:val="0"/>
        <w:rPr>
          <w:sz w:val="20"/>
          <w:szCs w:val="20"/>
        </w:rPr>
      </w:pPr>
      <w:r w:rsidRPr="00CA1F35">
        <w:rPr>
          <w:rFonts w:hint="eastAsia"/>
          <w:sz w:val="20"/>
          <w:szCs w:val="20"/>
        </w:rPr>
        <w:t>でも今日は大きな荷物を運ばなければならないっておっしゃっていたから車でいらっしゃっているかも知れません。</w:t>
      </w:r>
    </w:p>
    <w:p w:rsidR="00201A2D" w:rsidRPr="00CA1F35" w:rsidRDefault="00201A2D" w:rsidP="007A47ED">
      <w:pPr>
        <w:widowControl w:val="0"/>
        <w:rPr>
          <w:sz w:val="20"/>
          <w:szCs w:val="20"/>
        </w:rPr>
      </w:pPr>
      <w:r w:rsidRPr="00CA1F35">
        <w:rPr>
          <w:sz w:val="20"/>
          <w:szCs w:val="20"/>
        </w:rPr>
        <w:t xml:space="preserve">Demo, kyoo wa, ookii na nimotsu o hakobanakereba naranai tte oshatte ita kara, kuruma de irasshatte iru kamoshiremasen.  </w:t>
      </w:r>
    </w:p>
    <w:p w:rsidR="00201A2D" w:rsidRPr="00CA1F35" w:rsidRDefault="007361BE" w:rsidP="007A47ED">
      <w:pPr>
        <w:widowControl w:val="0"/>
        <w:rPr>
          <w:sz w:val="20"/>
          <w:szCs w:val="20"/>
          <w:lang w:val="es-US"/>
        </w:rPr>
      </w:pPr>
      <w:r>
        <w:rPr>
          <w:sz w:val="20"/>
          <w:szCs w:val="20"/>
        </w:rPr>
        <w:t>234</w:t>
      </w:r>
      <w:r w:rsidR="00201A2D" w:rsidRPr="00CA1F35">
        <w:rPr>
          <w:sz w:val="20"/>
          <w:szCs w:val="20"/>
        </w:rPr>
        <w:t xml:space="preserve">.  If I go to that store over there, can I buy that medicine?  </w:t>
      </w:r>
      <w:r w:rsidR="00201A2D" w:rsidRPr="00CA1F35">
        <w:rPr>
          <w:sz w:val="20"/>
          <w:szCs w:val="20"/>
          <w:lang w:val="es-US"/>
        </w:rPr>
        <w:t xml:space="preserve">Use eba.  </w:t>
      </w:r>
      <w:r w:rsidR="00201A2D" w:rsidRPr="00CA1F35">
        <w:rPr>
          <w:sz w:val="20"/>
          <w:szCs w:val="20"/>
          <w:lang w:val="es-US"/>
        </w:rPr>
        <w:tab/>
      </w:r>
    </w:p>
    <w:p w:rsidR="00201A2D" w:rsidRPr="00CA1F35" w:rsidRDefault="00201A2D" w:rsidP="007A47ED">
      <w:pPr>
        <w:widowControl w:val="0"/>
        <w:rPr>
          <w:sz w:val="20"/>
          <w:szCs w:val="20"/>
          <w:lang w:val="es-US"/>
        </w:rPr>
      </w:pPr>
      <w:r w:rsidRPr="00CA1F35">
        <w:rPr>
          <w:rFonts w:hint="eastAsia"/>
          <w:sz w:val="20"/>
          <w:szCs w:val="20"/>
          <w:lang w:val="es-US"/>
        </w:rPr>
        <w:t>あの店へ行けばその薬が買えますか。</w:t>
      </w:r>
      <w:r w:rsidRPr="00CA1F35">
        <w:rPr>
          <w:sz w:val="20"/>
          <w:szCs w:val="20"/>
          <w:lang w:val="es-US"/>
        </w:rPr>
        <w:tab/>
      </w:r>
      <w:r w:rsidRPr="00CA1F35">
        <w:rPr>
          <w:sz w:val="20"/>
          <w:szCs w:val="20"/>
          <w:lang w:val="es-US"/>
        </w:rPr>
        <w:tab/>
      </w:r>
    </w:p>
    <w:p w:rsidR="00201A2D" w:rsidRPr="00CA1F35" w:rsidRDefault="00201A2D" w:rsidP="007A47ED">
      <w:pPr>
        <w:widowControl w:val="0"/>
        <w:rPr>
          <w:sz w:val="20"/>
          <w:szCs w:val="20"/>
        </w:rPr>
      </w:pPr>
      <w:r w:rsidRPr="00CA1F35">
        <w:rPr>
          <w:sz w:val="20"/>
          <w:szCs w:val="20"/>
          <w:lang w:val="es-US"/>
        </w:rPr>
        <w:t xml:space="preserve">Ano mise e ikeba, sono kusuri ga kaemasu ka.  </w:t>
      </w:r>
      <w:r w:rsidRPr="00CA1F35">
        <w:rPr>
          <w:sz w:val="20"/>
          <w:szCs w:val="20"/>
        </w:rPr>
        <w:t xml:space="preserve">(kusuri o, also OK)  </w:t>
      </w:r>
      <w:r w:rsidRPr="00CA1F35">
        <w:rPr>
          <w:sz w:val="20"/>
          <w:szCs w:val="20"/>
        </w:rPr>
        <w:tab/>
      </w:r>
      <w:r w:rsidRPr="00CA1F35">
        <w:rPr>
          <w:sz w:val="20"/>
          <w:szCs w:val="20"/>
        </w:rPr>
        <w:tab/>
      </w:r>
    </w:p>
    <w:p w:rsidR="00201A2D" w:rsidRPr="00CA1F35" w:rsidRDefault="007361BE" w:rsidP="007A47ED">
      <w:pPr>
        <w:widowControl w:val="0"/>
        <w:rPr>
          <w:sz w:val="20"/>
          <w:szCs w:val="20"/>
        </w:rPr>
      </w:pPr>
      <w:r>
        <w:rPr>
          <w:sz w:val="20"/>
          <w:szCs w:val="20"/>
        </w:rPr>
        <w:t>235</w:t>
      </w:r>
      <w:r w:rsidR="00201A2D" w:rsidRPr="00CA1F35">
        <w:rPr>
          <w:sz w:val="20"/>
          <w:szCs w:val="20"/>
        </w:rPr>
        <w:t xml:space="preserve">.  Yeah, probably you can buy probably I think, but, sometimes, since not exist thing exists reportedly...   Use tokidoki.  Use nai koto. </w:t>
      </w:r>
    </w:p>
    <w:p w:rsidR="00201A2D" w:rsidRPr="00CA1F35" w:rsidRDefault="00201A2D" w:rsidP="007A47ED">
      <w:pPr>
        <w:widowControl w:val="0"/>
        <w:rPr>
          <w:sz w:val="20"/>
          <w:szCs w:val="20"/>
        </w:rPr>
      </w:pPr>
      <w:r w:rsidRPr="00CA1F35">
        <w:rPr>
          <w:rFonts w:hint="eastAsia"/>
          <w:sz w:val="20"/>
          <w:szCs w:val="20"/>
        </w:rPr>
        <w:t>ええ、多分買えるだろうと思いますが、時々ないことがあるそうですから</w:t>
      </w:r>
      <w:r w:rsidRPr="00CA1F35">
        <w:rPr>
          <w:rFonts w:hint="eastAsia"/>
          <w:sz w:val="20"/>
          <w:szCs w:val="20"/>
        </w:rPr>
        <w:t>...</w:t>
      </w:r>
    </w:p>
    <w:p w:rsidR="00201A2D" w:rsidRPr="00CA1F35" w:rsidRDefault="00201A2D" w:rsidP="007A47ED">
      <w:pPr>
        <w:widowControl w:val="0"/>
        <w:rPr>
          <w:sz w:val="20"/>
          <w:szCs w:val="20"/>
        </w:rPr>
      </w:pPr>
      <w:r w:rsidRPr="00CA1F35">
        <w:rPr>
          <w:sz w:val="20"/>
          <w:szCs w:val="20"/>
        </w:rPr>
        <w:t>Ee, tabun kaeru daroo to omoimasu ga, tokidoki, nai koto ga aru soo desu kara ...  (nanimo nai koto, also OK)</w:t>
      </w:r>
    </w:p>
    <w:p w:rsidR="00201A2D" w:rsidRPr="00CA1F35" w:rsidRDefault="007361BE" w:rsidP="007A47ED">
      <w:pPr>
        <w:widowControl w:val="0"/>
        <w:rPr>
          <w:sz w:val="20"/>
          <w:szCs w:val="20"/>
        </w:rPr>
      </w:pPr>
      <w:r>
        <w:rPr>
          <w:sz w:val="20"/>
          <w:szCs w:val="20"/>
        </w:rPr>
        <w:t>236</w:t>
      </w:r>
      <w:r w:rsidR="00201A2D" w:rsidRPr="00CA1F35">
        <w:rPr>
          <w:sz w:val="20"/>
          <w:szCs w:val="20"/>
        </w:rPr>
        <w:t>.  After asking by telephone whether or not it exists, it would be better to go for sure.   Use te kara to mean after.</w:t>
      </w:r>
    </w:p>
    <w:p w:rsidR="00201A2D" w:rsidRPr="00CA1F35" w:rsidRDefault="00201A2D" w:rsidP="007A47ED">
      <w:pPr>
        <w:widowControl w:val="0"/>
        <w:rPr>
          <w:sz w:val="20"/>
          <w:szCs w:val="20"/>
        </w:rPr>
      </w:pPr>
      <w:r w:rsidRPr="00CA1F35">
        <w:rPr>
          <w:rFonts w:hint="eastAsia"/>
          <w:sz w:val="20"/>
          <w:szCs w:val="20"/>
        </w:rPr>
        <w:t>電話であるかどうか聞いてから行った方がいいですよ。</w:t>
      </w:r>
    </w:p>
    <w:p w:rsidR="00201A2D" w:rsidRPr="00CA1F35" w:rsidRDefault="00201A2D" w:rsidP="007A47ED">
      <w:pPr>
        <w:widowControl w:val="0"/>
        <w:rPr>
          <w:sz w:val="20"/>
          <w:szCs w:val="20"/>
        </w:rPr>
      </w:pPr>
      <w:r w:rsidRPr="00CA1F35">
        <w:rPr>
          <w:sz w:val="20"/>
          <w:szCs w:val="20"/>
        </w:rPr>
        <w:t xml:space="preserve">Denwa de aru kadooka kiite kara, itta hoo ga ii desu yo. </w:t>
      </w:r>
      <w:r w:rsidR="00EC3CE6">
        <w:rPr>
          <w:sz w:val="20"/>
          <w:szCs w:val="20"/>
        </w:rPr>
        <w:t xml:space="preserve">(kadooka to kiite, </w:t>
      </w:r>
      <w:r w:rsidR="00EC3CE6" w:rsidRPr="00EC3CE6">
        <w:rPr>
          <w:i/>
          <w:sz w:val="20"/>
          <w:szCs w:val="20"/>
        </w:rPr>
        <w:t>not</w:t>
      </w:r>
      <w:r w:rsidR="00EC3CE6">
        <w:rPr>
          <w:sz w:val="20"/>
          <w:szCs w:val="20"/>
        </w:rPr>
        <w:t xml:space="preserve"> as good)</w:t>
      </w:r>
    </w:p>
    <w:p w:rsidR="00201A2D" w:rsidRPr="00CA1F35" w:rsidRDefault="007361BE" w:rsidP="007A47ED">
      <w:pPr>
        <w:widowControl w:val="0"/>
        <w:rPr>
          <w:sz w:val="20"/>
          <w:szCs w:val="20"/>
        </w:rPr>
      </w:pPr>
      <w:r>
        <w:rPr>
          <w:sz w:val="20"/>
          <w:szCs w:val="20"/>
        </w:rPr>
        <w:t>237</w:t>
      </w:r>
      <w:r w:rsidR="00201A2D" w:rsidRPr="00CA1F35">
        <w:rPr>
          <w:sz w:val="20"/>
          <w:szCs w:val="20"/>
        </w:rPr>
        <w:t>.  Barbara, as for your husband, always is the return late?  Soften this.</w:t>
      </w:r>
    </w:p>
    <w:p w:rsidR="00201A2D" w:rsidRPr="00CA1F35" w:rsidRDefault="00201A2D" w:rsidP="007A47ED">
      <w:pPr>
        <w:widowControl w:val="0"/>
        <w:rPr>
          <w:sz w:val="20"/>
          <w:szCs w:val="20"/>
        </w:rPr>
      </w:pPr>
      <w:r w:rsidRPr="00CA1F35">
        <w:rPr>
          <w:rFonts w:hint="eastAsia"/>
          <w:sz w:val="20"/>
          <w:szCs w:val="20"/>
        </w:rPr>
        <w:t>バーバラさん、ご主人はいつも帰りが遅いんですか。</w:t>
      </w:r>
    </w:p>
    <w:p w:rsidR="00201A2D" w:rsidRPr="00CA1F35" w:rsidRDefault="00201A2D" w:rsidP="007A47ED">
      <w:pPr>
        <w:widowControl w:val="0"/>
        <w:rPr>
          <w:sz w:val="20"/>
          <w:szCs w:val="20"/>
        </w:rPr>
      </w:pPr>
      <w:r w:rsidRPr="00CA1F35">
        <w:rPr>
          <w:sz w:val="20"/>
          <w:szCs w:val="20"/>
        </w:rPr>
        <w:t xml:space="preserve">Baabara san, gooshujin wa, itsumo kaeri ga osoin desu ka.  </w:t>
      </w:r>
    </w:p>
    <w:p w:rsidR="00201A2D" w:rsidRPr="00CA1F35" w:rsidRDefault="007361BE" w:rsidP="007A47ED">
      <w:pPr>
        <w:widowControl w:val="0"/>
        <w:rPr>
          <w:sz w:val="20"/>
          <w:szCs w:val="20"/>
        </w:rPr>
      </w:pPr>
      <w:r>
        <w:rPr>
          <w:sz w:val="20"/>
          <w:szCs w:val="20"/>
        </w:rPr>
        <w:t>238</w:t>
      </w:r>
      <w:r w:rsidR="00201A2D" w:rsidRPr="00CA1F35">
        <w:rPr>
          <w:sz w:val="20"/>
          <w:szCs w:val="20"/>
        </w:rPr>
        <w:t xml:space="preserve">.  Yeah.  Occasionally early return and come thing also exists, but, huh.  Use koto.  Soften this.  Use kedo.  </w:t>
      </w:r>
    </w:p>
    <w:p w:rsidR="00201A2D" w:rsidRPr="00CA1F35" w:rsidRDefault="00201A2D" w:rsidP="007A47ED">
      <w:pPr>
        <w:widowControl w:val="0"/>
        <w:rPr>
          <w:sz w:val="20"/>
          <w:szCs w:val="20"/>
        </w:rPr>
      </w:pPr>
      <w:r w:rsidRPr="00CA1F35">
        <w:rPr>
          <w:rFonts w:hint="eastAsia"/>
          <w:sz w:val="20"/>
          <w:szCs w:val="20"/>
        </w:rPr>
        <w:lastRenderedPageBreak/>
        <w:t>ええ、たまに早く帰ってくることもあるんですけどね。</w:t>
      </w:r>
      <w:r w:rsidRPr="00CA1F35">
        <w:rPr>
          <w:sz w:val="20"/>
          <w:szCs w:val="20"/>
        </w:rPr>
        <w:tab/>
      </w:r>
      <w:r w:rsidRPr="00CA1F35">
        <w:rPr>
          <w:sz w:val="20"/>
          <w:szCs w:val="20"/>
        </w:rPr>
        <w:tab/>
      </w:r>
      <w:r w:rsidRPr="00CA1F35">
        <w:rPr>
          <w:sz w:val="20"/>
          <w:szCs w:val="20"/>
        </w:rPr>
        <w:tab/>
      </w:r>
      <w:r w:rsidRPr="00CA1F35">
        <w:rPr>
          <w:sz w:val="20"/>
          <w:szCs w:val="20"/>
        </w:rPr>
        <w:tab/>
      </w:r>
      <w:r w:rsidRPr="00CA1F35">
        <w:rPr>
          <w:sz w:val="20"/>
          <w:szCs w:val="20"/>
        </w:rPr>
        <w:tab/>
      </w:r>
    </w:p>
    <w:p w:rsidR="00201A2D" w:rsidRPr="00CA1F35" w:rsidRDefault="00201A2D" w:rsidP="007A47ED">
      <w:pPr>
        <w:widowControl w:val="0"/>
        <w:rPr>
          <w:sz w:val="20"/>
          <w:szCs w:val="20"/>
        </w:rPr>
      </w:pPr>
      <w:r w:rsidRPr="00CA1F35">
        <w:rPr>
          <w:sz w:val="20"/>
          <w:szCs w:val="20"/>
        </w:rPr>
        <w:t xml:space="preserve">Ee.  Tama ni hayaku kaette kuru koto mo arun desu kedo ne.  </w:t>
      </w:r>
    </w:p>
    <w:p w:rsidR="00201A2D" w:rsidRPr="00CA1F35" w:rsidRDefault="007361BE" w:rsidP="007A47ED">
      <w:pPr>
        <w:widowControl w:val="0"/>
        <w:rPr>
          <w:sz w:val="20"/>
          <w:szCs w:val="20"/>
        </w:rPr>
      </w:pPr>
      <w:r>
        <w:rPr>
          <w:sz w:val="20"/>
          <w:szCs w:val="20"/>
        </w:rPr>
        <w:t>239</w:t>
      </w:r>
      <w:r w:rsidR="00201A2D" w:rsidRPr="00CA1F35">
        <w:rPr>
          <w:sz w:val="20"/>
          <w:szCs w:val="20"/>
        </w:rPr>
        <w:t xml:space="preserve">.  As for today, since hurriedly must do work doesn’t exist, it appeared, probably he will return and come early probably.  Use nakereba naranai.  Use yoo deshita to mean it appeared. </w:t>
      </w:r>
    </w:p>
    <w:p w:rsidR="00201A2D" w:rsidRPr="00CA1F35" w:rsidRDefault="00201A2D" w:rsidP="007A47ED">
      <w:pPr>
        <w:widowControl w:val="0"/>
        <w:rPr>
          <w:sz w:val="20"/>
          <w:szCs w:val="20"/>
        </w:rPr>
      </w:pPr>
      <w:r w:rsidRPr="00CA1F35">
        <w:rPr>
          <w:rFonts w:hint="eastAsia"/>
          <w:sz w:val="20"/>
          <w:szCs w:val="20"/>
        </w:rPr>
        <w:t>今日は急いでしなければならない仕事がないようでしたから、多分早く帰ってくるでしょう。</w:t>
      </w:r>
      <w:r w:rsidRPr="00CA1F35">
        <w:rPr>
          <w:sz w:val="20"/>
          <w:szCs w:val="20"/>
        </w:rPr>
        <w:t xml:space="preserve"> </w:t>
      </w:r>
    </w:p>
    <w:p w:rsidR="00201A2D" w:rsidRPr="00CA1F35" w:rsidRDefault="00201A2D" w:rsidP="007A47ED">
      <w:pPr>
        <w:widowControl w:val="0"/>
        <w:rPr>
          <w:sz w:val="20"/>
          <w:szCs w:val="20"/>
        </w:rPr>
      </w:pPr>
      <w:r w:rsidRPr="00CA1F35">
        <w:rPr>
          <w:sz w:val="20"/>
          <w:szCs w:val="20"/>
        </w:rPr>
        <w:t xml:space="preserve">Kyoo wa, isoide shinakereba naranai shigoto ga nai, yoo deshita kara, tabun hayaku kaette kuru deshoo.  </w:t>
      </w:r>
    </w:p>
    <w:p w:rsidR="00201A2D" w:rsidRPr="00CA1F35" w:rsidRDefault="007361BE" w:rsidP="007A47ED">
      <w:pPr>
        <w:widowControl w:val="0"/>
        <w:rPr>
          <w:sz w:val="20"/>
          <w:szCs w:val="20"/>
          <w:lang w:val="es-US"/>
        </w:rPr>
      </w:pPr>
      <w:r>
        <w:rPr>
          <w:sz w:val="20"/>
          <w:szCs w:val="20"/>
        </w:rPr>
        <w:t>240</w:t>
      </w:r>
      <w:r w:rsidR="00201A2D" w:rsidRPr="00CA1F35">
        <w:rPr>
          <w:sz w:val="20"/>
          <w:szCs w:val="20"/>
        </w:rPr>
        <w:t xml:space="preserve">.  As for in Japan, company’s people, together, travel, reportedly, huh.  </w:t>
      </w:r>
      <w:r w:rsidR="00201A2D" w:rsidRPr="00CA1F35">
        <w:rPr>
          <w:sz w:val="20"/>
          <w:szCs w:val="20"/>
          <w:lang w:val="es-US"/>
        </w:rPr>
        <w:t xml:space="preserve">Use hitotachi.  </w:t>
      </w:r>
    </w:p>
    <w:p w:rsidR="00201A2D" w:rsidRPr="00CA1F35" w:rsidRDefault="00201A2D" w:rsidP="007A47ED">
      <w:pPr>
        <w:widowControl w:val="0"/>
        <w:rPr>
          <w:sz w:val="20"/>
          <w:szCs w:val="20"/>
          <w:lang w:val="es-US"/>
        </w:rPr>
      </w:pPr>
      <w:r w:rsidRPr="00CA1F35">
        <w:rPr>
          <w:rFonts w:hint="eastAsia"/>
          <w:sz w:val="20"/>
          <w:szCs w:val="20"/>
          <w:lang w:val="es-US"/>
        </w:rPr>
        <w:t>日本では会社の人達が一緒に旅行をするそうですね。</w:t>
      </w:r>
    </w:p>
    <w:p w:rsidR="00201A2D" w:rsidRPr="00CA1F35" w:rsidRDefault="00201A2D" w:rsidP="007A47ED">
      <w:pPr>
        <w:widowControl w:val="0"/>
        <w:rPr>
          <w:sz w:val="20"/>
          <w:szCs w:val="20"/>
          <w:lang w:val="es-US"/>
        </w:rPr>
      </w:pPr>
      <w:r w:rsidRPr="00CA1F35">
        <w:rPr>
          <w:sz w:val="20"/>
          <w:szCs w:val="20"/>
          <w:lang w:val="es-US"/>
        </w:rPr>
        <w:t>Nihon de wa, kaisha no hitotachi ga, issho ni ryooko o suru soo desu ne</w:t>
      </w:r>
    </w:p>
    <w:p w:rsidR="00201A2D" w:rsidRPr="00CA1F35" w:rsidRDefault="007361BE" w:rsidP="007A47ED">
      <w:pPr>
        <w:widowControl w:val="0"/>
        <w:rPr>
          <w:sz w:val="20"/>
          <w:szCs w:val="20"/>
        </w:rPr>
      </w:pPr>
      <w:r>
        <w:rPr>
          <w:sz w:val="20"/>
          <w:szCs w:val="20"/>
        </w:rPr>
        <w:t>241</w:t>
      </w:r>
      <w:r w:rsidR="00201A2D" w:rsidRPr="00CA1F35">
        <w:rPr>
          <w:sz w:val="20"/>
          <w:szCs w:val="20"/>
        </w:rPr>
        <w:t>.  In a year, about how many times do they do?  Use ichinen ni.  Use kai.  Soften this.</w:t>
      </w:r>
    </w:p>
    <w:p w:rsidR="00201A2D" w:rsidRPr="00CA1F35" w:rsidRDefault="00201A2D" w:rsidP="007A47ED">
      <w:pPr>
        <w:widowControl w:val="0"/>
        <w:rPr>
          <w:sz w:val="20"/>
          <w:szCs w:val="20"/>
        </w:rPr>
      </w:pPr>
      <w:r w:rsidRPr="00CA1F35">
        <w:rPr>
          <w:rFonts w:hint="eastAsia"/>
          <w:sz w:val="20"/>
          <w:szCs w:val="20"/>
        </w:rPr>
        <w:t>一年に何回ぐらいするんですか。</w:t>
      </w:r>
    </w:p>
    <w:p w:rsidR="00201A2D" w:rsidRPr="00CA1F35" w:rsidRDefault="00201A2D" w:rsidP="007A47ED">
      <w:pPr>
        <w:widowControl w:val="0"/>
        <w:rPr>
          <w:sz w:val="20"/>
          <w:szCs w:val="20"/>
        </w:rPr>
      </w:pPr>
      <w:r w:rsidRPr="00CA1F35">
        <w:rPr>
          <w:sz w:val="20"/>
          <w:szCs w:val="20"/>
        </w:rPr>
        <w:t>Ichinen ni nankai gurai surun desu ka.  (OK to omit ni)</w:t>
      </w:r>
    </w:p>
    <w:p w:rsidR="00201A2D" w:rsidRPr="00CA1F35" w:rsidRDefault="007361BE" w:rsidP="007A47ED">
      <w:pPr>
        <w:widowControl w:val="0"/>
        <w:rPr>
          <w:sz w:val="20"/>
          <w:szCs w:val="20"/>
        </w:rPr>
      </w:pPr>
      <w:r>
        <w:rPr>
          <w:sz w:val="20"/>
          <w:szCs w:val="20"/>
        </w:rPr>
        <w:t>242</w:t>
      </w:r>
      <w:r w:rsidR="00201A2D" w:rsidRPr="00CA1F35">
        <w:rPr>
          <w:sz w:val="20"/>
          <w:szCs w:val="20"/>
        </w:rPr>
        <w:t>.  That’s so huh, meaning let me see.</w:t>
      </w:r>
    </w:p>
    <w:p w:rsidR="00201A2D" w:rsidRPr="00CA1F35" w:rsidRDefault="00201A2D" w:rsidP="007A47ED">
      <w:pPr>
        <w:widowControl w:val="0"/>
        <w:rPr>
          <w:sz w:val="20"/>
          <w:szCs w:val="20"/>
        </w:rPr>
      </w:pPr>
      <w:r w:rsidRPr="00CA1F35">
        <w:rPr>
          <w:rFonts w:hint="eastAsia"/>
          <w:sz w:val="20"/>
          <w:szCs w:val="20"/>
        </w:rPr>
        <w:t>そうですね。</w:t>
      </w:r>
    </w:p>
    <w:p w:rsidR="00201A2D" w:rsidRPr="00CA1F35" w:rsidRDefault="00201A2D" w:rsidP="007A47ED">
      <w:pPr>
        <w:widowControl w:val="0"/>
        <w:rPr>
          <w:sz w:val="20"/>
          <w:szCs w:val="20"/>
        </w:rPr>
      </w:pPr>
      <w:r w:rsidRPr="00CA1F35">
        <w:rPr>
          <w:sz w:val="20"/>
          <w:szCs w:val="20"/>
        </w:rPr>
        <w:t xml:space="preserve">Soo desu ne.  </w:t>
      </w:r>
      <w:r w:rsidRPr="00CA1F35">
        <w:rPr>
          <w:sz w:val="20"/>
          <w:szCs w:val="20"/>
        </w:rPr>
        <w:tab/>
      </w:r>
      <w:r w:rsidRPr="00CA1F35">
        <w:rPr>
          <w:sz w:val="20"/>
          <w:szCs w:val="20"/>
        </w:rPr>
        <w:tab/>
      </w:r>
      <w:r w:rsidRPr="00CA1F35">
        <w:rPr>
          <w:sz w:val="20"/>
          <w:szCs w:val="20"/>
        </w:rPr>
        <w:tab/>
      </w:r>
      <w:r w:rsidRPr="00CA1F35">
        <w:rPr>
          <w:sz w:val="20"/>
          <w:szCs w:val="20"/>
        </w:rPr>
        <w:tab/>
      </w:r>
      <w:r w:rsidRPr="00CA1F35">
        <w:rPr>
          <w:sz w:val="20"/>
          <w:szCs w:val="20"/>
        </w:rPr>
        <w:tab/>
      </w:r>
    </w:p>
    <w:p w:rsidR="00201A2D" w:rsidRPr="00CA1F35" w:rsidRDefault="007361BE" w:rsidP="007A47ED">
      <w:pPr>
        <w:widowControl w:val="0"/>
        <w:rPr>
          <w:sz w:val="20"/>
          <w:szCs w:val="20"/>
        </w:rPr>
      </w:pPr>
      <w:r>
        <w:rPr>
          <w:sz w:val="20"/>
          <w:szCs w:val="20"/>
        </w:rPr>
        <w:t>243</w:t>
      </w:r>
      <w:r w:rsidR="00201A2D" w:rsidRPr="00CA1F35">
        <w:rPr>
          <w:sz w:val="20"/>
          <w:szCs w:val="20"/>
        </w:rPr>
        <w:t xml:space="preserve">.  In a year, to do two times thing also exists, but, as for </w:t>
      </w:r>
      <w:r w:rsidR="008A788B">
        <w:rPr>
          <w:sz w:val="20"/>
          <w:szCs w:val="20"/>
        </w:rPr>
        <w:t>generally</w:t>
      </w:r>
      <w:r w:rsidR="00201A2D" w:rsidRPr="00CA1F35">
        <w:rPr>
          <w:sz w:val="20"/>
          <w:szCs w:val="20"/>
        </w:rPr>
        <w:t xml:space="preserve">, it’s one time huh.  Use nen ni.  Use kai twice.  Use taitei.  </w:t>
      </w:r>
    </w:p>
    <w:p w:rsidR="00201A2D" w:rsidRPr="00CA1F35" w:rsidRDefault="00201A2D" w:rsidP="007A47ED">
      <w:pPr>
        <w:widowControl w:val="0"/>
        <w:rPr>
          <w:sz w:val="20"/>
          <w:szCs w:val="20"/>
        </w:rPr>
      </w:pPr>
      <w:r w:rsidRPr="00CA1F35">
        <w:rPr>
          <w:rFonts w:hint="eastAsia"/>
          <w:sz w:val="20"/>
          <w:szCs w:val="20"/>
        </w:rPr>
        <w:t>年に二回することもありますが大抵は一回ですね。</w:t>
      </w:r>
    </w:p>
    <w:p w:rsidR="00201A2D" w:rsidRPr="00CA1F35" w:rsidRDefault="00201A2D" w:rsidP="007A47ED">
      <w:pPr>
        <w:widowControl w:val="0"/>
        <w:rPr>
          <w:sz w:val="20"/>
          <w:szCs w:val="20"/>
        </w:rPr>
      </w:pPr>
      <w:r w:rsidRPr="00CA1F35">
        <w:rPr>
          <w:sz w:val="20"/>
          <w:szCs w:val="20"/>
        </w:rPr>
        <w:t xml:space="preserve">Nen ni, nikai suru koto mo arimasu ga, taitei wa, ikkai desu ne.  </w:t>
      </w:r>
    </w:p>
    <w:p w:rsidR="00201A2D" w:rsidRPr="00CA1F35" w:rsidRDefault="007361BE" w:rsidP="007A47ED">
      <w:pPr>
        <w:widowControl w:val="0"/>
        <w:rPr>
          <w:sz w:val="20"/>
          <w:szCs w:val="20"/>
        </w:rPr>
      </w:pPr>
      <w:r>
        <w:rPr>
          <w:sz w:val="20"/>
          <w:szCs w:val="20"/>
        </w:rPr>
        <w:t>244</w:t>
      </w:r>
      <w:r w:rsidR="00201A2D" w:rsidRPr="00CA1F35">
        <w:rPr>
          <w:sz w:val="20"/>
          <w:szCs w:val="20"/>
        </w:rPr>
        <w:t xml:space="preserve">.  Tea ladle robot.  </w:t>
      </w:r>
    </w:p>
    <w:p w:rsidR="00201A2D" w:rsidRPr="00CA1F35" w:rsidRDefault="00201A2D" w:rsidP="007A47ED">
      <w:pPr>
        <w:widowControl w:val="0"/>
        <w:rPr>
          <w:sz w:val="20"/>
          <w:szCs w:val="20"/>
        </w:rPr>
      </w:pPr>
      <w:r w:rsidRPr="00CA1F35">
        <w:rPr>
          <w:rFonts w:hint="eastAsia"/>
          <w:sz w:val="20"/>
          <w:szCs w:val="20"/>
        </w:rPr>
        <w:t>お茶くみロボット。</w:t>
      </w:r>
    </w:p>
    <w:p w:rsidR="00201A2D" w:rsidRPr="00CA1F35" w:rsidRDefault="00201A2D" w:rsidP="007A47ED">
      <w:pPr>
        <w:widowControl w:val="0"/>
        <w:rPr>
          <w:sz w:val="20"/>
          <w:szCs w:val="20"/>
        </w:rPr>
      </w:pPr>
      <w:r w:rsidRPr="00CA1F35">
        <w:rPr>
          <w:sz w:val="20"/>
          <w:szCs w:val="20"/>
        </w:rPr>
        <w:t>Ocha kumi robotto.  (</w:t>
      </w:r>
      <w:r w:rsidRPr="00CA1F35">
        <w:rPr>
          <w:b/>
          <w:sz w:val="20"/>
          <w:szCs w:val="20"/>
        </w:rPr>
        <w:t xml:space="preserve">ocha kumi </w:t>
      </w:r>
      <w:r w:rsidRPr="00CA1F35">
        <w:rPr>
          <w:sz w:val="20"/>
          <w:szCs w:val="20"/>
        </w:rPr>
        <w:t xml:space="preserve">= serving tea;  </w:t>
      </w:r>
      <w:r w:rsidRPr="00CA1F35">
        <w:rPr>
          <w:b/>
          <w:sz w:val="20"/>
          <w:szCs w:val="20"/>
        </w:rPr>
        <w:t>kumu</w:t>
      </w:r>
      <w:r w:rsidRPr="00CA1F35">
        <w:rPr>
          <w:sz w:val="20"/>
          <w:szCs w:val="20"/>
        </w:rPr>
        <w:t xml:space="preserve"> = to ladle liquid, to scoop;  </w:t>
      </w:r>
      <w:r w:rsidRPr="00CA1F35">
        <w:rPr>
          <w:i/>
          <w:sz w:val="20"/>
          <w:szCs w:val="20"/>
        </w:rPr>
        <w:t xml:space="preserve">when  you </w:t>
      </w:r>
      <w:r w:rsidRPr="00CA1F35">
        <w:rPr>
          <w:i/>
          <w:sz w:val="20"/>
          <w:szCs w:val="20"/>
          <w:u w:val="single"/>
        </w:rPr>
        <w:t>ladle</w:t>
      </w:r>
      <w:r w:rsidRPr="00CA1F35">
        <w:rPr>
          <w:i/>
          <w:sz w:val="20"/>
          <w:szCs w:val="20"/>
        </w:rPr>
        <w:t xml:space="preserve">, it has a </w:t>
      </w:r>
      <w:r w:rsidRPr="00CA1F35">
        <w:rPr>
          <w:i/>
          <w:sz w:val="20"/>
          <w:szCs w:val="20"/>
          <w:u w:val="single"/>
        </w:rPr>
        <w:t>cum</w:t>
      </w:r>
      <w:r w:rsidRPr="0047554A">
        <w:rPr>
          <w:i/>
          <w:sz w:val="20"/>
          <w:szCs w:val="20"/>
          <w:u w:val="single"/>
        </w:rPr>
        <w:t>u</w:t>
      </w:r>
      <w:r w:rsidRPr="00CA1F35">
        <w:rPr>
          <w:i/>
          <w:sz w:val="20"/>
          <w:szCs w:val="20"/>
        </w:rPr>
        <w:t>lative effect</w:t>
      </w:r>
      <w:r w:rsidRPr="00CA1F35">
        <w:rPr>
          <w:sz w:val="20"/>
          <w:szCs w:val="20"/>
        </w:rPr>
        <w:t>)  (ocha kumi no robotto, also OK)</w:t>
      </w:r>
    </w:p>
    <w:p w:rsidR="00201A2D" w:rsidRPr="00CA1F35" w:rsidRDefault="007361BE" w:rsidP="007A47ED">
      <w:pPr>
        <w:widowControl w:val="0"/>
        <w:rPr>
          <w:sz w:val="20"/>
          <w:szCs w:val="20"/>
        </w:rPr>
      </w:pPr>
      <w:r>
        <w:rPr>
          <w:sz w:val="20"/>
          <w:szCs w:val="20"/>
        </w:rPr>
        <w:t>245</w:t>
      </w:r>
      <w:r w:rsidR="00201A2D" w:rsidRPr="00CA1F35">
        <w:rPr>
          <w:sz w:val="20"/>
          <w:szCs w:val="20"/>
        </w:rPr>
        <w:t xml:space="preserve">.  This year, as for to become 40-years-old Mr. Tanaka, at the company, </w:t>
      </w:r>
      <w:r w:rsidR="00201A2D" w:rsidRPr="00CA1F35">
        <w:rPr>
          <w:sz w:val="20"/>
          <w:szCs w:val="20"/>
        </w:rPr>
        <w:tab/>
        <w:t xml:space="preserve">doing manager of  industrial use robots engineer he is.  Use shi to mean Mr.  Use de aru, rather than desu, at the end.  </w:t>
      </w:r>
    </w:p>
    <w:p w:rsidR="00201A2D" w:rsidRPr="00CA1F35" w:rsidRDefault="00201A2D" w:rsidP="007A47ED">
      <w:pPr>
        <w:widowControl w:val="0"/>
        <w:rPr>
          <w:sz w:val="20"/>
          <w:szCs w:val="20"/>
        </w:rPr>
      </w:pPr>
      <w:r w:rsidRPr="00CA1F35">
        <w:rPr>
          <w:rFonts w:hint="eastAsia"/>
          <w:sz w:val="20"/>
          <w:szCs w:val="20"/>
        </w:rPr>
        <w:t>今年、</w:t>
      </w:r>
      <w:r w:rsidRPr="00CA1F35">
        <w:rPr>
          <w:rFonts w:hint="eastAsia"/>
          <w:sz w:val="20"/>
          <w:szCs w:val="20"/>
        </w:rPr>
        <w:t>40</w:t>
      </w:r>
      <w:r w:rsidRPr="00CA1F35">
        <w:rPr>
          <w:rFonts w:hint="eastAsia"/>
          <w:sz w:val="20"/>
          <w:szCs w:val="20"/>
        </w:rPr>
        <w:t>歳になる田中氏は会社で工業用ロボットを担当しているエンジニアーである。</w:t>
      </w:r>
    </w:p>
    <w:p w:rsidR="00201A2D" w:rsidRPr="00CA1F35" w:rsidRDefault="00201A2D" w:rsidP="007A47ED">
      <w:pPr>
        <w:widowControl w:val="0"/>
        <w:rPr>
          <w:sz w:val="20"/>
          <w:szCs w:val="20"/>
        </w:rPr>
      </w:pPr>
      <w:r w:rsidRPr="00CA1F35">
        <w:rPr>
          <w:sz w:val="20"/>
          <w:szCs w:val="20"/>
        </w:rPr>
        <w:t>Kotoshi, yonjussai ni naru tanaka shi wa, kaisha de, koogyoo yoo robotto o tantoo shite iru enjinia de aru.   (yonjissai, also OK) (</w:t>
      </w:r>
      <w:r w:rsidRPr="00CA1F35">
        <w:rPr>
          <w:b/>
          <w:sz w:val="20"/>
          <w:szCs w:val="20"/>
        </w:rPr>
        <w:t>shi</w:t>
      </w:r>
      <w:r w:rsidRPr="00CA1F35">
        <w:rPr>
          <w:sz w:val="20"/>
          <w:szCs w:val="20"/>
        </w:rPr>
        <w:t xml:space="preserve"> = mister) (</w:t>
      </w:r>
      <w:r w:rsidRPr="00CA1F35">
        <w:rPr>
          <w:b/>
          <w:sz w:val="20"/>
          <w:szCs w:val="20"/>
        </w:rPr>
        <w:t>tantoo</w:t>
      </w:r>
      <w:r w:rsidRPr="00CA1F35">
        <w:rPr>
          <w:sz w:val="20"/>
          <w:szCs w:val="20"/>
        </w:rPr>
        <w:t xml:space="preserve"> = manager, charge, duty;  </w:t>
      </w:r>
      <w:r w:rsidRPr="00CA1F35">
        <w:rPr>
          <w:b/>
          <w:sz w:val="20"/>
          <w:szCs w:val="20"/>
        </w:rPr>
        <w:t>tantoo suru</w:t>
      </w:r>
      <w:r w:rsidRPr="00CA1F35">
        <w:rPr>
          <w:sz w:val="20"/>
          <w:szCs w:val="20"/>
        </w:rPr>
        <w:t xml:space="preserve"> = to take charge of;  </w:t>
      </w:r>
      <w:r w:rsidRPr="00CA1F35">
        <w:rPr>
          <w:i/>
          <w:sz w:val="20"/>
          <w:szCs w:val="20"/>
          <w:u w:val="single"/>
        </w:rPr>
        <w:t>Tonto</w:t>
      </w:r>
      <w:r w:rsidRPr="00CA1F35">
        <w:rPr>
          <w:i/>
          <w:sz w:val="20"/>
          <w:szCs w:val="20"/>
        </w:rPr>
        <w:t xml:space="preserve"> </w:t>
      </w:r>
      <w:r w:rsidR="00A44EC8">
        <w:rPr>
          <w:i/>
          <w:sz w:val="20"/>
          <w:szCs w:val="20"/>
        </w:rPr>
        <w:t xml:space="preserve">who </w:t>
      </w:r>
      <w:r w:rsidR="00A44EC8" w:rsidRPr="00A44EC8">
        <w:rPr>
          <w:i/>
          <w:sz w:val="20"/>
          <w:szCs w:val="20"/>
          <w:u w:val="single"/>
        </w:rPr>
        <w:t>tan</w:t>
      </w:r>
      <w:r w:rsidR="00A44EC8">
        <w:rPr>
          <w:i/>
          <w:sz w:val="20"/>
          <w:szCs w:val="20"/>
        </w:rPr>
        <w:t xml:space="preserve">s his </w:t>
      </w:r>
      <w:r w:rsidR="00A44EC8" w:rsidRPr="00A44EC8">
        <w:rPr>
          <w:i/>
          <w:sz w:val="20"/>
          <w:szCs w:val="20"/>
          <w:u w:val="single"/>
        </w:rPr>
        <w:t>toe</w:t>
      </w:r>
      <w:r w:rsidR="00A44EC8">
        <w:rPr>
          <w:i/>
          <w:sz w:val="20"/>
          <w:szCs w:val="20"/>
        </w:rPr>
        <w:t xml:space="preserve">s </w:t>
      </w:r>
      <w:r w:rsidRPr="00CA1F35">
        <w:rPr>
          <w:i/>
          <w:sz w:val="20"/>
          <w:szCs w:val="20"/>
        </w:rPr>
        <w:t xml:space="preserve">is the </w:t>
      </w:r>
      <w:r w:rsidRPr="00CA1F35">
        <w:rPr>
          <w:i/>
          <w:sz w:val="20"/>
          <w:szCs w:val="20"/>
          <w:u w:val="single"/>
        </w:rPr>
        <w:t>manager</w:t>
      </w:r>
      <w:r w:rsidRPr="00CA1F35">
        <w:rPr>
          <w:sz w:val="20"/>
          <w:szCs w:val="20"/>
        </w:rPr>
        <w:t>)</w:t>
      </w:r>
    </w:p>
    <w:p w:rsidR="00201A2D" w:rsidRPr="00CA1F35" w:rsidRDefault="007361BE" w:rsidP="007A47ED">
      <w:pPr>
        <w:widowControl w:val="0"/>
        <w:rPr>
          <w:sz w:val="20"/>
          <w:szCs w:val="20"/>
        </w:rPr>
      </w:pPr>
      <w:r>
        <w:rPr>
          <w:sz w:val="20"/>
          <w:szCs w:val="20"/>
        </w:rPr>
        <w:t>246</w:t>
      </w:r>
      <w:r w:rsidR="00201A2D" w:rsidRPr="00CA1F35">
        <w:rPr>
          <w:sz w:val="20"/>
          <w:szCs w:val="20"/>
        </w:rPr>
        <w:t xml:space="preserve">.  As for him, since he loves tea, always, as for without drinking tea, he cannot be.  Use de to mean since.  Use zuni.  Plain speech.  </w:t>
      </w:r>
    </w:p>
    <w:p w:rsidR="00201A2D" w:rsidRPr="00CA1F35" w:rsidRDefault="00201A2D" w:rsidP="007A47ED">
      <w:pPr>
        <w:widowControl w:val="0"/>
        <w:rPr>
          <w:sz w:val="20"/>
          <w:szCs w:val="20"/>
        </w:rPr>
      </w:pPr>
      <w:r w:rsidRPr="00CA1F35">
        <w:rPr>
          <w:rFonts w:hint="eastAsia"/>
          <w:sz w:val="20"/>
          <w:szCs w:val="20"/>
        </w:rPr>
        <w:t>彼はお茶が大好きでいつもお茶を飲まずにはい</w:t>
      </w:r>
      <w:r w:rsidRPr="00CA1F35">
        <w:rPr>
          <w:rFonts w:hint="eastAsia"/>
          <w:sz w:val="20"/>
          <w:szCs w:val="20"/>
        </w:rPr>
        <w:lastRenderedPageBreak/>
        <w:t>られない。</w:t>
      </w:r>
    </w:p>
    <w:p w:rsidR="00201A2D" w:rsidRPr="00CA1F35" w:rsidRDefault="00201A2D" w:rsidP="007A47ED">
      <w:pPr>
        <w:widowControl w:val="0"/>
        <w:rPr>
          <w:sz w:val="20"/>
          <w:szCs w:val="20"/>
        </w:rPr>
      </w:pPr>
      <w:r w:rsidRPr="00CA1F35">
        <w:rPr>
          <w:sz w:val="20"/>
          <w:szCs w:val="20"/>
        </w:rPr>
        <w:t>Kare wa, ocha ga daisuki de, itsumo, ocha o noma zuni wa irarenai.  (OK to omit wa after zuni)  (</w:t>
      </w:r>
      <w:r w:rsidRPr="00CA1F35">
        <w:rPr>
          <w:b/>
          <w:sz w:val="20"/>
          <w:szCs w:val="20"/>
        </w:rPr>
        <w:t>iru</w:t>
      </w:r>
      <w:r w:rsidRPr="00CA1F35">
        <w:rPr>
          <w:sz w:val="20"/>
          <w:szCs w:val="20"/>
        </w:rPr>
        <w:t xml:space="preserve"> = to be;  </w:t>
      </w:r>
      <w:r w:rsidRPr="00CA1F35">
        <w:rPr>
          <w:b/>
          <w:sz w:val="20"/>
          <w:szCs w:val="20"/>
        </w:rPr>
        <w:t>irareru</w:t>
      </w:r>
      <w:r w:rsidRPr="00CA1F35">
        <w:rPr>
          <w:sz w:val="20"/>
          <w:szCs w:val="20"/>
        </w:rPr>
        <w:t xml:space="preserve"> = to be able to be)</w:t>
      </w:r>
    </w:p>
    <w:p w:rsidR="00201A2D" w:rsidRPr="00CA1F35" w:rsidRDefault="007361BE" w:rsidP="007A47ED">
      <w:pPr>
        <w:widowControl w:val="0"/>
        <w:rPr>
          <w:sz w:val="20"/>
          <w:szCs w:val="20"/>
        </w:rPr>
      </w:pPr>
      <w:r>
        <w:rPr>
          <w:sz w:val="20"/>
          <w:szCs w:val="20"/>
        </w:rPr>
        <w:t>247</w:t>
      </w:r>
      <w:r w:rsidR="00201A2D" w:rsidRPr="00CA1F35">
        <w:rPr>
          <w:sz w:val="20"/>
          <w:szCs w:val="20"/>
        </w:rPr>
        <w:t xml:space="preserve">.  Always, </w:t>
      </w:r>
      <w:r w:rsidR="00B9341C">
        <w:rPr>
          <w:sz w:val="20"/>
          <w:szCs w:val="20"/>
        </w:rPr>
        <w:t>by</w:t>
      </w:r>
      <w:r w:rsidR="00201A2D" w:rsidRPr="00CA1F35">
        <w:rPr>
          <w:sz w:val="20"/>
          <w:szCs w:val="20"/>
        </w:rPr>
        <w:t xml:space="preserve"> the company’s women, tea they were making and he was receiving, but ... Use josei.  Use ireru. Plain speech.</w:t>
      </w:r>
    </w:p>
    <w:p w:rsidR="00201A2D" w:rsidRPr="00CA1F35" w:rsidRDefault="00201A2D" w:rsidP="007A47ED">
      <w:pPr>
        <w:widowControl w:val="0"/>
        <w:rPr>
          <w:sz w:val="20"/>
          <w:szCs w:val="20"/>
        </w:rPr>
      </w:pPr>
      <w:r w:rsidRPr="00CA1F35">
        <w:rPr>
          <w:rFonts w:hint="eastAsia"/>
          <w:sz w:val="20"/>
          <w:szCs w:val="20"/>
        </w:rPr>
        <w:t>いつも会社の女性にお茶を入れてもらっていたが</w:t>
      </w:r>
      <w:r w:rsidRPr="00CA1F35">
        <w:rPr>
          <w:rFonts w:hint="eastAsia"/>
          <w:sz w:val="20"/>
          <w:szCs w:val="20"/>
        </w:rPr>
        <w:t>...</w:t>
      </w:r>
    </w:p>
    <w:p w:rsidR="00201A2D" w:rsidRPr="00CA1F35" w:rsidRDefault="00201A2D" w:rsidP="007A47ED">
      <w:pPr>
        <w:widowControl w:val="0"/>
        <w:rPr>
          <w:sz w:val="20"/>
          <w:szCs w:val="20"/>
        </w:rPr>
      </w:pPr>
      <w:r w:rsidRPr="00CA1F35">
        <w:rPr>
          <w:sz w:val="20"/>
          <w:szCs w:val="20"/>
        </w:rPr>
        <w:t>Itsumo, kaisha no josei ni, ocha o irete moratte ita ga ...</w:t>
      </w:r>
      <w:r w:rsidRPr="00CA1F35">
        <w:rPr>
          <w:sz w:val="20"/>
          <w:szCs w:val="20"/>
        </w:rPr>
        <w:tab/>
      </w:r>
      <w:r w:rsidRPr="00CA1F35">
        <w:rPr>
          <w:sz w:val="20"/>
          <w:szCs w:val="20"/>
        </w:rPr>
        <w:tab/>
      </w:r>
      <w:r w:rsidRPr="00CA1F35">
        <w:rPr>
          <w:sz w:val="20"/>
          <w:szCs w:val="20"/>
        </w:rPr>
        <w:tab/>
      </w:r>
      <w:r w:rsidRPr="00CA1F35">
        <w:rPr>
          <w:sz w:val="20"/>
          <w:szCs w:val="20"/>
        </w:rPr>
        <w:tab/>
      </w:r>
      <w:r w:rsidRPr="00CA1F35">
        <w:rPr>
          <w:sz w:val="20"/>
          <w:szCs w:val="20"/>
        </w:rPr>
        <w:tab/>
      </w:r>
      <w:r w:rsidRPr="00CA1F35">
        <w:rPr>
          <w:sz w:val="20"/>
          <w:szCs w:val="20"/>
        </w:rPr>
        <w:tab/>
      </w:r>
      <w:r w:rsidRPr="00CA1F35">
        <w:rPr>
          <w:sz w:val="20"/>
          <w:szCs w:val="20"/>
        </w:rPr>
        <w:tab/>
      </w:r>
      <w:r w:rsidRPr="00CA1F35">
        <w:rPr>
          <w:sz w:val="20"/>
          <w:szCs w:val="20"/>
        </w:rPr>
        <w:tab/>
      </w:r>
    </w:p>
    <w:p w:rsidR="00201A2D" w:rsidRPr="00CA1F35" w:rsidRDefault="007361BE" w:rsidP="007A47ED">
      <w:pPr>
        <w:widowControl w:val="0"/>
        <w:rPr>
          <w:sz w:val="20"/>
          <w:szCs w:val="20"/>
        </w:rPr>
      </w:pPr>
      <w:r>
        <w:rPr>
          <w:sz w:val="20"/>
          <w:szCs w:val="20"/>
        </w:rPr>
        <w:t>248</w:t>
      </w:r>
      <w:r w:rsidR="00201A2D" w:rsidRPr="00CA1F35">
        <w:rPr>
          <w:sz w:val="20"/>
          <w:szCs w:val="20"/>
        </w:rPr>
        <w:t xml:space="preserve">.  One day, at last, </w:t>
      </w:r>
      <w:r w:rsidR="00201A2D" w:rsidRPr="00CA1F35">
        <w:rPr>
          <w:sz w:val="20"/>
          <w:szCs w:val="20"/>
        </w:rPr>
        <w:tab/>
        <w:t xml:space="preserve">‘To us, tea ladle only, please do not make us do,’ they said on him completely.  Use the passive form of they said.  Plain speech.  </w:t>
      </w:r>
    </w:p>
    <w:p w:rsidR="00201A2D" w:rsidRPr="00CA1F35" w:rsidRDefault="00201A2D" w:rsidP="007A47ED">
      <w:pPr>
        <w:widowControl w:val="0"/>
        <w:rPr>
          <w:sz w:val="20"/>
          <w:szCs w:val="20"/>
        </w:rPr>
      </w:pPr>
      <w:r w:rsidRPr="00CA1F35">
        <w:rPr>
          <w:rFonts w:hint="eastAsia"/>
          <w:sz w:val="20"/>
          <w:szCs w:val="20"/>
        </w:rPr>
        <w:t>ある日とうとう「私達にお茶くみばかりさせないでください」と言われてしまった。</w:t>
      </w:r>
    </w:p>
    <w:p w:rsidR="00201A2D" w:rsidRPr="00CA1F35" w:rsidRDefault="00201A2D" w:rsidP="007A47ED">
      <w:pPr>
        <w:widowControl w:val="0"/>
        <w:rPr>
          <w:sz w:val="20"/>
          <w:szCs w:val="20"/>
        </w:rPr>
      </w:pPr>
      <w:r w:rsidRPr="00CA1F35">
        <w:rPr>
          <w:sz w:val="20"/>
          <w:szCs w:val="20"/>
        </w:rPr>
        <w:t>Aruhi, tootoo, ‘watashitachi ni, ocha kumi bakari sasenai de kudasai,’ to iwarete shimatta.  (</w:t>
      </w:r>
      <w:r w:rsidRPr="00CA1F35">
        <w:rPr>
          <w:b/>
          <w:sz w:val="20"/>
          <w:szCs w:val="20"/>
        </w:rPr>
        <w:t>aru hi</w:t>
      </w:r>
      <w:r w:rsidRPr="00CA1F35">
        <w:rPr>
          <w:sz w:val="20"/>
          <w:szCs w:val="20"/>
        </w:rPr>
        <w:t xml:space="preserve"> = one day)  (</w:t>
      </w:r>
      <w:r w:rsidRPr="00CA1F35">
        <w:rPr>
          <w:b/>
          <w:sz w:val="20"/>
          <w:szCs w:val="20"/>
        </w:rPr>
        <w:t>tootoo</w:t>
      </w:r>
      <w:r w:rsidRPr="00CA1F35">
        <w:rPr>
          <w:sz w:val="20"/>
          <w:szCs w:val="20"/>
        </w:rPr>
        <w:t xml:space="preserve"> = at last, after all;  </w:t>
      </w:r>
      <w:r w:rsidRPr="00CA1F35">
        <w:rPr>
          <w:i/>
          <w:sz w:val="20"/>
          <w:szCs w:val="20"/>
          <w:u w:val="single"/>
        </w:rPr>
        <w:t>at last</w:t>
      </w:r>
      <w:r w:rsidRPr="00CA1F35">
        <w:rPr>
          <w:i/>
          <w:sz w:val="20"/>
          <w:szCs w:val="20"/>
        </w:rPr>
        <w:t xml:space="preserve">, the big </w:t>
      </w:r>
      <w:r w:rsidRPr="00CA1F35">
        <w:rPr>
          <w:i/>
          <w:sz w:val="20"/>
          <w:szCs w:val="20"/>
          <w:u w:val="single"/>
        </w:rPr>
        <w:t>toe</w:t>
      </w:r>
      <w:r w:rsidRPr="00CA1F35">
        <w:rPr>
          <w:i/>
          <w:sz w:val="20"/>
          <w:szCs w:val="20"/>
        </w:rPr>
        <w:t xml:space="preserve">’s </w:t>
      </w:r>
      <w:r w:rsidRPr="00CA1F35">
        <w:rPr>
          <w:i/>
          <w:sz w:val="20"/>
          <w:szCs w:val="20"/>
          <w:u w:val="single"/>
        </w:rPr>
        <w:t>toe</w:t>
      </w:r>
      <w:r w:rsidRPr="00CA1F35">
        <w:rPr>
          <w:i/>
          <w:sz w:val="20"/>
          <w:szCs w:val="20"/>
        </w:rPr>
        <w:t>nail fell off</w:t>
      </w:r>
      <w:r w:rsidRPr="00CA1F35">
        <w:rPr>
          <w:sz w:val="20"/>
          <w:szCs w:val="20"/>
        </w:rPr>
        <w:t xml:space="preserve">)  (cf. </w:t>
      </w:r>
      <w:r w:rsidRPr="00CA1F35">
        <w:rPr>
          <w:b/>
          <w:sz w:val="20"/>
          <w:szCs w:val="20"/>
        </w:rPr>
        <w:t>yatto</w:t>
      </w:r>
      <w:r w:rsidRPr="00CA1F35">
        <w:rPr>
          <w:sz w:val="20"/>
          <w:szCs w:val="20"/>
        </w:rPr>
        <w:t xml:space="preserve"> = with difficulty, finally, barely, somehow;  cf. </w:t>
      </w:r>
      <w:r w:rsidRPr="00CA1F35">
        <w:rPr>
          <w:b/>
          <w:sz w:val="20"/>
          <w:szCs w:val="20"/>
        </w:rPr>
        <w:t>yatte</w:t>
      </w:r>
      <w:r w:rsidR="00106CAB">
        <w:rPr>
          <w:sz w:val="20"/>
          <w:szCs w:val="20"/>
        </w:rPr>
        <w:t xml:space="preserve"> = doing</w:t>
      </w:r>
      <w:r w:rsidRPr="00CA1F35">
        <w:rPr>
          <w:sz w:val="20"/>
          <w:szCs w:val="20"/>
        </w:rPr>
        <w:t xml:space="preserve">, from yaru;  </w:t>
      </w:r>
      <w:r w:rsidRPr="00CA1F35">
        <w:rPr>
          <w:i/>
          <w:sz w:val="20"/>
          <w:szCs w:val="20"/>
          <w:u w:val="single"/>
        </w:rPr>
        <w:t>finally</w:t>
      </w:r>
      <w:r w:rsidRPr="00CA1F35">
        <w:rPr>
          <w:i/>
          <w:sz w:val="20"/>
          <w:szCs w:val="20"/>
        </w:rPr>
        <w:t xml:space="preserve">, after trying, he found a </w:t>
      </w:r>
      <w:r w:rsidRPr="00CA1F35">
        <w:rPr>
          <w:i/>
          <w:sz w:val="20"/>
          <w:szCs w:val="20"/>
          <w:u w:val="single"/>
        </w:rPr>
        <w:t>ya</w:t>
      </w:r>
      <w:r w:rsidRPr="00CA1F35">
        <w:rPr>
          <w:i/>
          <w:sz w:val="20"/>
          <w:szCs w:val="20"/>
        </w:rPr>
        <w:t xml:space="preserve">k's </w:t>
      </w:r>
      <w:r w:rsidRPr="00CA1F35">
        <w:rPr>
          <w:i/>
          <w:sz w:val="20"/>
          <w:szCs w:val="20"/>
          <w:u w:val="single"/>
        </w:rPr>
        <w:t>toe</w:t>
      </w:r>
      <w:r w:rsidRPr="00CA1F35">
        <w:rPr>
          <w:sz w:val="20"/>
          <w:szCs w:val="20"/>
        </w:rPr>
        <w:t>)</w:t>
      </w:r>
    </w:p>
    <w:p w:rsidR="00201A2D" w:rsidRPr="00CA1F35" w:rsidRDefault="007361BE" w:rsidP="007A47ED">
      <w:pPr>
        <w:widowControl w:val="0"/>
        <w:rPr>
          <w:sz w:val="20"/>
          <w:szCs w:val="20"/>
          <w:lang w:val="es-US"/>
        </w:rPr>
      </w:pPr>
      <w:r>
        <w:rPr>
          <w:sz w:val="20"/>
          <w:szCs w:val="20"/>
        </w:rPr>
        <w:t>249</w:t>
      </w:r>
      <w:r w:rsidR="00201A2D" w:rsidRPr="00CA1F35">
        <w:rPr>
          <w:sz w:val="20"/>
          <w:szCs w:val="20"/>
        </w:rPr>
        <w:t xml:space="preserve">.  At that place, meaning at that time, as for Mr. Tanaka, to himself (meaning for himself), a to-cause-to-make-tea  robot he decided to make.  Use soko de.  Use the causative tense of ireru.  Then use tsukuru.  </w:t>
      </w:r>
      <w:r w:rsidR="00201A2D" w:rsidRPr="00CA1F35">
        <w:rPr>
          <w:sz w:val="20"/>
          <w:szCs w:val="20"/>
          <w:lang w:val="es-US"/>
        </w:rPr>
        <w:t>Plain speech.</w:t>
      </w:r>
      <w:r w:rsidR="00201A2D" w:rsidRPr="00CA1F35">
        <w:rPr>
          <w:sz w:val="20"/>
          <w:szCs w:val="20"/>
          <w:lang w:val="es-US"/>
        </w:rPr>
        <w:tab/>
      </w:r>
    </w:p>
    <w:p w:rsidR="00201A2D" w:rsidRPr="00CA1F35" w:rsidRDefault="00201A2D" w:rsidP="007A47ED">
      <w:pPr>
        <w:widowControl w:val="0"/>
        <w:rPr>
          <w:sz w:val="20"/>
          <w:szCs w:val="20"/>
          <w:lang w:val="es-US"/>
        </w:rPr>
      </w:pPr>
      <w:r w:rsidRPr="00CA1F35">
        <w:rPr>
          <w:rFonts w:hint="eastAsia"/>
          <w:sz w:val="20"/>
          <w:szCs w:val="20"/>
          <w:lang w:val="es-US"/>
        </w:rPr>
        <w:t>そこで田中氏は自分にお茶をいれさせるロボットを作ることにした。</w:t>
      </w:r>
      <w:r w:rsidRPr="00CA1F35">
        <w:rPr>
          <w:sz w:val="20"/>
          <w:szCs w:val="20"/>
          <w:lang w:val="es-US"/>
        </w:rPr>
        <w:tab/>
      </w:r>
      <w:r w:rsidRPr="00CA1F35">
        <w:rPr>
          <w:sz w:val="20"/>
          <w:szCs w:val="20"/>
          <w:lang w:val="es-US"/>
        </w:rPr>
        <w:tab/>
      </w:r>
      <w:r w:rsidRPr="00CA1F35">
        <w:rPr>
          <w:sz w:val="20"/>
          <w:szCs w:val="20"/>
          <w:lang w:val="es-US"/>
        </w:rPr>
        <w:tab/>
      </w:r>
      <w:r w:rsidRPr="00CA1F35">
        <w:rPr>
          <w:sz w:val="20"/>
          <w:szCs w:val="20"/>
          <w:lang w:val="es-US"/>
        </w:rPr>
        <w:tab/>
      </w:r>
      <w:r w:rsidRPr="00CA1F35">
        <w:rPr>
          <w:sz w:val="20"/>
          <w:szCs w:val="20"/>
          <w:lang w:val="es-US"/>
        </w:rPr>
        <w:tab/>
        <w:t xml:space="preserve"> </w:t>
      </w:r>
    </w:p>
    <w:p w:rsidR="00201A2D" w:rsidRPr="00CA1F35" w:rsidRDefault="00201A2D" w:rsidP="007A47ED">
      <w:pPr>
        <w:widowControl w:val="0"/>
        <w:rPr>
          <w:sz w:val="20"/>
          <w:szCs w:val="20"/>
        </w:rPr>
      </w:pPr>
      <w:r w:rsidRPr="00CA1F35">
        <w:rPr>
          <w:sz w:val="20"/>
          <w:szCs w:val="20"/>
          <w:lang w:val="es-US"/>
        </w:rPr>
        <w:t xml:space="preserve">Soko de, tanaka shi wa, jibun ni, ocha o iresaseru robotto o tsukuru koto ni shita.  </w:t>
      </w:r>
      <w:r w:rsidRPr="00CA1F35">
        <w:rPr>
          <w:sz w:val="20"/>
          <w:szCs w:val="20"/>
        </w:rPr>
        <w:t xml:space="preserve">(soko ni, </w:t>
      </w:r>
      <w:r w:rsidRPr="00CA1F35">
        <w:rPr>
          <w:i/>
          <w:sz w:val="20"/>
          <w:szCs w:val="20"/>
        </w:rPr>
        <w:t>not</w:t>
      </w:r>
      <w:r w:rsidRPr="00CA1F35">
        <w:rPr>
          <w:sz w:val="20"/>
          <w:szCs w:val="20"/>
        </w:rPr>
        <w:t xml:space="preserve"> OK here;  even though soko implies a time, it should be used with de)</w:t>
      </w:r>
    </w:p>
    <w:p w:rsidR="00201A2D" w:rsidRPr="00CA1F35" w:rsidRDefault="007361BE" w:rsidP="007A47ED">
      <w:pPr>
        <w:widowControl w:val="0"/>
        <w:rPr>
          <w:sz w:val="20"/>
          <w:szCs w:val="20"/>
        </w:rPr>
      </w:pPr>
      <w:r>
        <w:rPr>
          <w:sz w:val="20"/>
          <w:szCs w:val="20"/>
        </w:rPr>
        <w:t>250</w:t>
      </w:r>
      <w:r w:rsidR="00201A2D" w:rsidRPr="00CA1F35">
        <w:rPr>
          <w:sz w:val="20"/>
          <w:szCs w:val="20"/>
        </w:rPr>
        <w:t xml:space="preserve">.  Thinking it would be better to be able to speak words also, words also to be able to speak, in such a way he made it.  Use hanasu twice.  Use omou.  Use yoo ni to mean in such a way.  Plain speech.  </w:t>
      </w:r>
    </w:p>
    <w:p w:rsidR="00201A2D" w:rsidRPr="00CA1F35" w:rsidRDefault="00201A2D" w:rsidP="007A47ED">
      <w:pPr>
        <w:widowControl w:val="0"/>
        <w:rPr>
          <w:sz w:val="20"/>
          <w:szCs w:val="20"/>
        </w:rPr>
      </w:pPr>
      <w:r w:rsidRPr="00CA1F35">
        <w:rPr>
          <w:rFonts w:hint="eastAsia"/>
          <w:sz w:val="20"/>
          <w:szCs w:val="20"/>
        </w:rPr>
        <w:t>言葉も話せた方がいいと思って言葉も話せるように作った。</w:t>
      </w:r>
    </w:p>
    <w:p w:rsidR="00201A2D" w:rsidRPr="00CA1F35" w:rsidRDefault="00201A2D" w:rsidP="007A47ED">
      <w:pPr>
        <w:widowControl w:val="0"/>
        <w:rPr>
          <w:sz w:val="20"/>
          <w:szCs w:val="20"/>
        </w:rPr>
      </w:pPr>
      <w:r w:rsidRPr="00CA1F35">
        <w:rPr>
          <w:sz w:val="20"/>
          <w:szCs w:val="20"/>
        </w:rPr>
        <w:t xml:space="preserve">Kotoba mo hanaseta hoo ga ii to omotte, kotoba mo hanaseru yoo ni tsukutta.  </w:t>
      </w:r>
      <w:r w:rsidRPr="00CA1F35">
        <w:rPr>
          <w:sz w:val="20"/>
          <w:szCs w:val="20"/>
        </w:rPr>
        <w:tab/>
      </w:r>
      <w:r w:rsidRPr="00CA1F35">
        <w:rPr>
          <w:sz w:val="20"/>
          <w:szCs w:val="20"/>
        </w:rPr>
        <w:tab/>
      </w:r>
    </w:p>
    <w:p w:rsidR="00201A2D" w:rsidRPr="00CA1F35" w:rsidRDefault="007361BE" w:rsidP="007A47ED">
      <w:pPr>
        <w:widowControl w:val="0"/>
        <w:rPr>
          <w:sz w:val="20"/>
          <w:szCs w:val="20"/>
        </w:rPr>
      </w:pPr>
      <w:r>
        <w:rPr>
          <w:sz w:val="20"/>
          <w:szCs w:val="20"/>
        </w:rPr>
        <w:t>251</w:t>
      </w:r>
      <w:r w:rsidR="00201A2D" w:rsidRPr="00CA1F35">
        <w:rPr>
          <w:sz w:val="20"/>
          <w:szCs w:val="20"/>
        </w:rPr>
        <w:t xml:space="preserve">.  Two months later, considerably, a splendid robot became ready.  Use go to mean later.  Use nakanaka.  Use dekiagaru to mean to be ready.  Plain speech.  </w:t>
      </w:r>
    </w:p>
    <w:p w:rsidR="00201A2D" w:rsidRPr="00CA1F35" w:rsidRDefault="00201A2D" w:rsidP="007A47ED">
      <w:pPr>
        <w:widowControl w:val="0"/>
        <w:rPr>
          <w:sz w:val="20"/>
          <w:szCs w:val="20"/>
        </w:rPr>
      </w:pPr>
      <w:r w:rsidRPr="00CA1F35">
        <w:rPr>
          <w:rFonts w:hint="eastAsia"/>
          <w:sz w:val="20"/>
          <w:szCs w:val="20"/>
        </w:rPr>
        <w:t>二ヵ月後中々立派なロボットが出来上がった。</w:t>
      </w:r>
    </w:p>
    <w:p w:rsidR="00201A2D" w:rsidRPr="00CA1F35" w:rsidRDefault="00201A2D" w:rsidP="007A47ED">
      <w:pPr>
        <w:widowControl w:val="0"/>
        <w:rPr>
          <w:sz w:val="20"/>
          <w:szCs w:val="20"/>
        </w:rPr>
      </w:pPr>
      <w:r w:rsidRPr="00CA1F35">
        <w:rPr>
          <w:sz w:val="20"/>
          <w:szCs w:val="20"/>
        </w:rPr>
        <w:t xml:space="preserve">Nikagetsu go, nakanaka rippa na robotto ga dekiagatta.  (ato nikagetsu, </w:t>
      </w:r>
      <w:r w:rsidRPr="00CA1F35">
        <w:rPr>
          <w:i/>
          <w:sz w:val="20"/>
          <w:szCs w:val="20"/>
        </w:rPr>
        <w:t>not</w:t>
      </w:r>
      <w:r w:rsidRPr="00CA1F35">
        <w:rPr>
          <w:sz w:val="20"/>
          <w:szCs w:val="20"/>
        </w:rPr>
        <w:t xml:space="preserve"> OK;  this phrase can only be used for future events)  (</w:t>
      </w:r>
      <w:r w:rsidRPr="00CA1F35">
        <w:rPr>
          <w:b/>
          <w:sz w:val="20"/>
          <w:szCs w:val="20"/>
        </w:rPr>
        <w:t>dekiagaru</w:t>
      </w:r>
      <w:r w:rsidRPr="00CA1F35">
        <w:rPr>
          <w:sz w:val="20"/>
          <w:szCs w:val="20"/>
        </w:rPr>
        <w:t xml:space="preserve"> = to be completed, be ready;  from dekiru + agaru, so </w:t>
      </w:r>
      <w:r w:rsidRPr="00F24C7F">
        <w:rPr>
          <w:i/>
          <w:sz w:val="20"/>
          <w:szCs w:val="20"/>
        </w:rPr>
        <w:t>to be ready and rise</w:t>
      </w:r>
      <w:r w:rsidRPr="00CA1F35">
        <w:rPr>
          <w:sz w:val="20"/>
          <w:szCs w:val="20"/>
        </w:rPr>
        <w:t>) (</w:t>
      </w:r>
      <w:r w:rsidRPr="00CA1F35">
        <w:rPr>
          <w:b/>
          <w:sz w:val="20"/>
          <w:szCs w:val="20"/>
        </w:rPr>
        <w:t>rippa</w:t>
      </w:r>
      <w:r w:rsidRPr="00CA1F35">
        <w:rPr>
          <w:sz w:val="20"/>
          <w:szCs w:val="20"/>
        </w:rPr>
        <w:t xml:space="preserve"> = splendid; cf. </w:t>
      </w:r>
      <w:r w:rsidRPr="00CA1F35">
        <w:rPr>
          <w:b/>
          <w:sz w:val="20"/>
          <w:szCs w:val="20"/>
        </w:rPr>
        <w:t>suteki</w:t>
      </w:r>
      <w:r w:rsidRPr="00CA1F35">
        <w:rPr>
          <w:sz w:val="20"/>
          <w:szCs w:val="20"/>
        </w:rPr>
        <w:t xml:space="preserve"> = lovely)  </w:t>
      </w:r>
    </w:p>
    <w:p w:rsidR="00201A2D" w:rsidRPr="00CA1F35" w:rsidRDefault="007361BE" w:rsidP="007A47ED">
      <w:pPr>
        <w:widowControl w:val="0"/>
        <w:rPr>
          <w:sz w:val="20"/>
          <w:szCs w:val="20"/>
          <w:lang w:val="es-US"/>
        </w:rPr>
      </w:pPr>
      <w:r>
        <w:rPr>
          <w:sz w:val="20"/>
          <w:szCs w:val="20"/>
        </w:rPr>
        <w:t>252</w:t>
      </w:r>
      <w:r w:rsidR="00201A2D" w:rsidRPr="00CA1F35">
        <w:rPr>
          <w:sz w:val="20"/>
          <w:szCs w:val="20"/>
        </w:rPr>
        <w:t xml:space="preserve">.  Still, as for the word’s use method, it isn’t skillful.  Use kata to mean method.  </w:t>
      </w:r>
      <w:r w:rsidR="00201A2D" w:rsidRPr="00CA1F35">
        <w:rPr>
          <w:sz w:val="20"/>
          <w:szCs w:val="20"/>
          <w:lang w:val="es-US"/>
        </w:rPr>
        <w:t xml:space="preserve">Use de wa nai.  </w:t>
      </w:r>
    </w:p>
    <w:p w:rsidR="00201A2D" w:rsidRPr="00CA1F35" w:rsidRDefault="00201A2D" w:rsidP="007A47ED">
      <w:pPr>
        <w:widowControl w:val="0"/>
        <w:rPr>
          <w:sz w:val="20"/>
          <w:szCs w:val="20"/>
          <w:lang w:val="es-US"/>
        </w:rPr>
      </w:pPr>
      <w:r w:rsidRPr="00CA1F35">
        <w:rPr>
          <w:rFonts w:hint="eastAsia"/>
          <w:sz w:val="20"/>
          <w:szCs w:val="20"/>
          <w:lang w:val="es-US"/>
        </w:rPr>
        <w:lastRenderedPageBreak/>
        <w:t>まだ、言葉の使い方は上手ではない。</w:t>
      </w:r>
    </w:p>
    <w:p w:rsidR="00201A2D" w:rsidRPr="00CA1F35" w:rsidRDefault="00201A2D" w:rsidP="007A47ED">
      <w:pPr>
        <w:widowControl w:val="0"/>
        <w:rPr>
          <w:sz w:val="20"/>
          <w:szCs w:val="20"/>
          <w:lang w:val="es-US"/>
        </w:rPr>
      </w:pPr>
      <w:r w:rsidRPr="00CA1F35">
        <w:rPr>
          <w:sz w:val="20"/>
          <w:szCs w:val="20"/>
          <w:lang w:val="es-US"/>
        </w:rPr>
        <w:t xml:space="preserve">Mada, kotoba no tsukai kata wa, joozu de wa nai.  </w:t>
      </w:r>
    </w:p>
    <w:p w:rsidR="00201A2D" w:rsidRPr="00CA1F35" w:rsidRDefault="007361BE" w:rsidP="007A47ED">
      <w:pPr>
        <w:widowControl w:val="0"/>
        <w:rPr>
          <w:sz w:val="20"/>
          <w:szCs w:val="20"/>
        </w:rPr>
      </w:pPr>
      <w:r>
        <w:rPr>
          <w:sz w:val="20"/>
          <w:szCs w:val="20"/>
        </w:rPr>
        <w:t>253</w:t>
      </w:r>
      <w:r w:rsidR="00201A2D" w:rsidRPr="00CA1F35">
        <w:rPr>
          <w:sz w:val="20"/>
          <w:szCs w:val="20"/>
        </w:rPr>
        <w:t xml:space="preserve">.  Since a very cute boy’s face it is wearing, Robo-chan it was called, and it became a company’s celebrity.  Use node.  Use the passive tense of yobu.  Use te to mean and.  Plain speech.  </w:t>
      </w:r>
    </w:p>
    <w:p w:rsidR="00201A2D" w:rsidRPr="00CA1F35" w:rsidRDefault="00201A2D" w:rsidP="007A47ED">
      <w:pPr>
        <w:widowControl w:val="0"/>
        <w:rPr>
          <w:sz w:val="20"/>
          <w:szCs w:val="20"/>
        </w:rPr>
      </w:pPr>
      <w:r w:rsidRPr="00CA1F35">
        <w:rPr>
          <w:rFonts w:hint="eastAsia"/>
          <w:sz w:val="20"/>
          <w:szCs w:val="20"/>
        </w:rPr>
        <w:t>とてもかわいい男の子の顔をしているので「ロボちゃん」と呼ばれて会社の人気者になった。</w:t>
      </w:r>
    </w:p>
    <w:p w:rsidR="00201A2D" w:rsidRPr="00CA1F35" w:rsidRDefault="00201A2D" w:rsidP="007A47ED">
      <w:pPr>
        <w:widowControl w:val="0"/>
        <w:rPr>
          <w:sz w:val="20"/>
          <w:szCs w:val="20"/>
        </w:rPr>
      </w:pPr>
      <w:r w:rsidRPr="00CA1F35">
        <w:rPr>
          <w:sz w:val="20"/>
          <w:szCs w:val="20"/>
        </w:rPr>
        <w:t xml:space="preserve">Totemo kawaii otoko no ko no kao o shite iru node, </w:t>
      </w:r>
      <w:r w:rsidRPr="00CA1F35">
        <w:rPr>
          <w:sz w:val="20"/>
          <w:szCs w:val="20"/>
          <w:lang w:val="es-US"/>
        </w:rPr>
        <w:t xml:space="preserve">‘robochan’ to yobarete, kaisha no ninkimono ni natta.  </w:t>
      </w:r>
      <w:r w:rsidRPr="00CA1F35">
        <w:rPr>
          <w:sz w:val="20"/>
          <w:szCs w:val="20"/>
        </w:rPr>
        <w:t xml:space="preserve">(to iwarete, also OK;  </w:t>
      </w:r>
      <w:r w:rsidRPr="00CA1F35">
        <w:rPr>
          <w:b/>
          <w:sz w:val="20"/>
          <w:szCs w:val="20"/>
        </w:rPr>
        <w:t>iu</w:t>
      </w:r>
      <w:r w:rsidRPr="00CA1F35">
        <w:rPr>
          <w:sz w:val="20"/>
          <w:szCs w:val="20"/>
        </w:rPr>
        <w:t xml:space="preserve"> = to say, </w:t>
      </w:r>
      <w:r w:rsidRPr="00CA1F35">
        <w:rPr>
          <w:b/>
          <w:sz w:val="20"/>
          <w:szCs w:val="20"/>
        </w:rPr>
        <w:t>yobu</w:t>
      </w:r>
      <w:r w:rsidRPr="00CA1F35">
        <w:rPr>
          <w:sz w:val="20"/>
          <w:szCs w:val="20"/>
        </w:rPr>
        <w:t xml:space="preserve"> = to call;  one can say either Tanaka san to iimasu, Tanaka san to mooshimasu or Tanaka san to yobimasu;  yobu is especially used when you want to tell how to pronounce a name)  (</w:t>
      </w:r>
      <w:r w:rsidRPr="00CA1F35">
        <w:rPr>
          <w:b/>
          <w:sz w:val="20"/>
          <w:szCs w:val="20"/>
        </w:rPr>
        <w:t>ninkimono</w:t>
      </w:r>
      <w:r w:rsidRPr="00CA1F35">
        <w:rPr>
          <w:sz w:val="20"/>
          <w:szCs w:val="20"/>
        </w:rPr>
        <w:t xml:space="preserve"> = popular person, celebrity;  </w:t>
      </w:r>
      <w:r w:rsidRPr="00CA1F35">
        <w:rPr>
          <w:rFonts w:hint="eastAsia"/>
          <w:b/>
          <w:sz w:val="20"/>
          <w:szCs w:val="20"/>
        </w:rPr>
        <w:t>ninki</w:t>
      </w:r>
      <w:r w:rsidRPr="00CA1F35">
        <w:rPr>
          <w:rFonts w:hint="eastAsia"/>
          <w:sz w:val="20"/>
          <w:szCs w:val="20"/>
        </w:rPr>
        <w:t xml:space="preserve"> = popularity</w:t>
      </w:r>
      <w:r w:rsidRPr="00CA1F35">
        <w:rPr>
          <w:sz w:val="20"/>
          <w:szCs w:val="20"/>
        </w:rPr>
        <w:t xml:space="preserve">;  </w:t>
      </w:r>
      <w:r w:rsidRPr="00CA1F35">
        <w:rPr>
          <w:rFonts w:hint="eastAsia"/>
          <w:i/>
          <w:sz w:val="20"/>
          <w:szCs w:val="20"/>
        </w:rPr>
        <w:t xml:space="preserve">the </w:t>
      </w:r>
      <w:r w:rsidRPr="00CA1F35">
        <w:rPr>
          <w:rFonts w:hint="eastAsia"/>
          <w:i/>
          <w:sz w:val="20"/>
          <w:szCs w:val="20"/>
          <w:u w:val="single"/>
        </w:rPr>
        <w:t>nin</w:t>
      </w:r>
      <w:r w:rsidRPr="00CA1F35">
        <w:rPr>
          <w:rFonts w:hint="eastAsia"/>
          <w:i/>
          <w:sz w:val="20"/>
          <w:szCs w:val="20"/>
        </w:rPr>
        <w:t xml:space="preserve">compoop has </w:t>
      </w:r>
      <w:r w:rsidRPr="00CA1F35">
        <w:rPr>
          <w:rFonts w:hint="eastAsia"/>
          <w:i/>
          <w:sz w:val="20"/>
          <w:szCs w:val="20"/>
          <w:u w:val="single"/>
        </w:rPr>
        <w:t>key</w:t>
      </w:r>
      <w:r w:rsidRPr="00CA1F35">
        <w:rPr>
          <w:i/>
          <w:sz w:val="20"/>
          <w:szCs w:val="20"/>
        </w:rPr>
        <w:t xml:space="preserve"> to the liquor, </w:t>
      </w:r>
      <w:r w:rsidRPr="00CA1F35">
        <w:rPr>
          <w:rFonts w:hint="eastAsia"/>
          <w:i/>
          <w:sz w:val="20"/>
          <w:szCs w:val="20"/>
        </w:rPr>
        <w:t xml:space="preserve">is </w:t>
      </w:r>
      <w:r w:rsidRPr="00CA1F35">
        <w:rPr>
          <w:rFonts w:hint="eastAsia"/>
          <w:i/>
          <w:sz w:val="20"/>
          <w:szCs w:val="20"/>
          <w:u w:val="single"/>
        </w:rPr>
        <w:t>popular</w:t>
      </w:r>
      <w:r w:rsidRPr="00CA1F35">
        <w:rPr>
          <w:rFonts w:hint="eastAsia"/>
          <w:sz w:val="20"/>
          <w:szCs w:val="20"/>
        </w:rPr>
        <w:t>)</w:t>
      </w:r>
      <w:r w:rsidRPr="00CA1F35">
        <w:rPr>
          <w:sz w:val="20"/>
          <w:szCs w:val="20"/>
        </w:rPr>
        <w:t xml:space="preserve"> (cf. </w:t>
      </w:r>
      <w:r w:rsidRPr="00CA1F35">
        <w:rPr>
          <w:b/>
          <w:sz w:val="20"/>
          <w:szCs w:val="20"/>
        </w:rPr>
        <w:t>ningyoo</w:t>
      </w:r>
      <w:r w:rsidRPr="00CA1F35">
        <w:rPr>
          <w:sz w:val="20"/>
          <w:szCs w:val="20"/>
        </w:rPr>
        <w:t xml:space="preserve"> = doll)</w:t>
      </w:r>
    </w:p>
    <w:p w:rsidR="00201A2D" w:rsidRPr="00CA1F35" w:rsidRDefault="007361BE" w:rsidP="007A47ED">
      <w:pPr>
        <w:widowControl w:val="0"/>
        <w:rPr>
          <w:sz w:val="20"/>
          <w:szCs w:val="20"/>
        </w:rPr>
      </w:pPr>
      <w:r>
        <w:rPr>
          <w:sz w:val="20"/>
          <w:szCs w:val="20"/>
        </w:rPr>
        <w:t>254</w:t>
      </w:r>
      <w:r w:rsidR="00201A2D" w:rsidRPr="00CA1F35">
        <w:rPr>
          <w:sz w:val="20"/>
          <w:szCs w:val="20"/>
        </w:rPr>
        <w:t xml:space="preserve">.  Robochan, since delicious coffee he will make them drink and give to members of our in-group...  Robochan is the subject.  Use node.  </w:t>
      </w:r>
    </w:p>
    <w:p w:rsidR="00201A2D" w:rsidRPr="00CA1F35" w:rsidRDefault="00201A2D" w:rsidP="007A47ED">
      <w:pPr>
        <w:widowControl w:val="0"/>
        <w:rPr>
          <w:sz w:val="20"/>
          <w:szCs w:val="20"/>
        </w:rPr>
      </w:pPr>
      <w:r w:rsidRPr="00CA1F35">
        <w:rPr>
          <w:rFonts w:hint="eastAsia"/>
          <w:sz w:val="20"/>
          <w:szCs w:val="20"/>
        </w:rPr>
        <w:t>ロボちゃんがおいしいコーヒーを飲ませてくれるので</w:t>
      </w:r>
      <w:r w:rsidRPr="00CA1F35">
        <w:rPr>
          <w:rFonts w:hint="eastAsia"/>
          <w:sz w:val="20"/>
          <w:szCs w:val="20"/>
        </w:rPr>
        <w:t>...</w:t>
      </w:r>
    </w:p>
    <w:p w:rsidR="00201A2D" w:rsidRPr="00CA1F35" w:rsidRDefault="00201A2D" w:rsidP="007A47ED">
      <w:pPr>
        <w:widowControl w:val="0"/>
        <w:rPr>
          <w:sz w:val="20"/>
          <w:szCs w:val="20"/>
        </w:rPr>
      </w:pPr>
      <w:r w:rsidRPr="00CA1F35">
        <w:rPr>
          <w:sz w:val="20"/>
          <w:szCs w:val="20"/>
        </w:rPr>
        <w:t>Robochan ga, oishii koohii o nomasete kureru node ... (not really OK to substitute ageru for kureru, as it sounds too polite to use with a robot)</w:t>
      </w:r>
    </w:p>
    <w:p w:rsidR="00201A2D" w:rsidRPr="00CA1F35" w:rsidRDefault="007361BE" w:rsidP="007A47ED">
      <w:pPr>
        <w:widowControl w:val="0"/>
        <w:rPr>
          <w:sz w:val="20"/>
          <w:szCs w:val="20"/>
        </w:rPr>
      </w:pPr>
      <w:r>
        <w:rPr>
          <w:sz w:val="20"/>
          <w:szCs w:val="20"/>
        </w:rPr>
        <w:t>255</w:t>
      </w:r>
      <w:r w:rsidR="00201A2D" w:rsidRPr="00CA1F35">
        <w:rPr>
          <w:sz w:val="20"/>
          <w:szCs w:val="20"/>
        </w:rPr>
        <w:t xml:space="preserve">.  As for the women, already, of themselves not making coffee (meaning, no longer making it), to Robochan, in such a way as to entrust it became completely.  Use joseitachi.  Use zuni instead of nai de.  Plain speech.  </w:t>
      </w:r>
    </w:p>
    <w:p w:rsidR="00201A2D" w:rsidRPr="00CA1F35" w:rsidRDefault="00201A2D" w:rsidP="007A47ED">
      <w:pPr>
        <w:widowControl w:val="0"/>
        <w:rPr>
          <w:sz w:val="20"/>
          <w:szCs w:val="20"/>
        </w:rPr>
      </w:pPr>
      <w:r w:rsidRPr="00CA1F35">
        <w:rPr>
          <w:rFonts w:hint="eastAsia"/>
          <w:sz w:val="20"/>
          <w:szCs w:val="20"/>
        </w:rPr>
        <w:t>女性達はもう自分でコーヒーを入れずにロボちゃんに任せるようになってしまった。</w:t>
      </w:r>
    </w:p>
    <w:p w:rsidR="00201A2D" w:rsidRPr="00CA1F35" w:rsidRDefault="00201A2D" w:rsidP="007A47ED">
      <w:pPr>
        <w:widowControl w:val="0"/>
        <w:rPr>
          <w:sz w:val="20"/>
          <w:szCs w:val="20"/>
          <w:lang w:val="es-US"/>
        </w:rPr>
      </w:pPr>
      <w:r w:rsidRPr="00CA1F35">
        <w:rPr>
          <w:sz w:val="20"/>
          <w:szCs w:val="20"/>
          <w:lang w:val="es-US"/>
        </w:rPr>
        <w:t xml:space="preserve">Josei tachi wa, moo, jibun de koohii o ire zuni, robochan ni, makaseru yoo ni natte shimatta. </w:t>
      </w:r>
    </w:p>
    <w:p w:rsidR="00201A2D" w:rsidRPr="00CA1F35" w:rsidRDefault="007361BE" w:rsidP="007A47ED">
      <w:pPr>
        <w:widowControl w:val="0"/>
        <w:rPr>
          <w:sz w:val="20"/>
          <w:szCs w:val="20"/>
        </w:rPr>
      </w:pPr>
      <w:r>
        <w:rPr>
          <w:sz w:val="20"/>
          <w:szCs w:val="20"/>
        </w:rPr>
        <w:t>256</w:t>
      </w:r>
      <w:r w:rsidR="00201A2D" w:rsidRPr="00CA1F35">
        <w:rPr>
          <w:sz w:val="20"/>
          <w:szCs w:val="20"/>
        </w:rPr>
        <w:t xml:space="preserve">.  Robochan, I, coffee’s black desire.  Don’t use wa or ga after I.  Use burakku.  Use a woman’s intensifier.  </w:t>
      </w:r>
    </w:p>
    <w:p w:rsidR="00201A2D" w:rsidRPr="00CA1F35" w:rsidRDefault="00201A2D" w:rsidP="007A47ED">
      <w:pPr>
        <w:widowControl w:val="0"/>
        <w:rPr>
          <w:sz w:val="20"/>
          <w:szCs w:val="20"/>
        </w:rPr>
      </w:pPr>
      <w:r w:rsidRPr="00CA1F35">
        <w:rPr>
          <w:rFonts w:hint="eastAsia"/>
          <w:sz w:val="20"/>
          <w:szCs w:val="20"/>
        </w:rPr>
        <w:t>ロボちゃん、私コーヒーのブラックが欲しいわ。</w:t>
      </w:r>
    </w:p>
    <w:p w:rsidR="00201A2D" w:rsidRPr="00CA1F35" w:rsidRDefault="00201A2D" w:rsidP="007A47ED">
      <w:pPr>
        <w:widowControl w:val="0"/>
        <w:rPr>
          <w:sz w:val="20"/>
          <w:szCs w:val="20"/>
        </w:rPr>
      </w:pPr>
      <w:r w:rsidRPr="00CA1F35">
        <w:rPr>
          <w:sz w:val="20"/>
          <w:szCs w:val="20"/>
        </w:rPr>
        <w:t xml:space="preserve">Robochan, watashi, koohii no burakku ga hoshii wa.  </w:t>
      </w:r>
    </w:p>
    <w:p w:rsidR="00201A2D" w:rsidRPr="00CA1F35" w:rsidRDefault="007361BE" w:rsidP="007A47ED">
      <w:pPr>
        <w:widowControl w:val="0"/>
        <w:rPr>
          <w:sz w:val="20"/>
          <w:szCs w:val="20"/>
        </w:rPr>
      </w:pPr>
      <w:r>
        <w:rPr>
          <w:sz w:val="20"/>
          <w:szCs w:val="20"/>
        </w:rPr>
        <w:t>257</w:t>
      </w:r>
      <w:r w:rsidR="00201A2D" w:rsidRPr="00CA1F35">
        <w:rPr>
          <w:sz w:val="20"/>
          <w:szCs w:val="20"/>
        </w:rPr>
        <w:t>.  Bring, please.  Speaking to a child.</w:t>
      </w:r>
    </w:p>
    <w:p w:rsidR="00201A2D" w:rsidRPr="00CA1F35" w:rsidRDefault="00201A2D" w:rsidP="007A47ED">
      <w:pPr>
        <w:widowControl w:val="0"/>
        <w:rPr>
          <w:sz w:val="20"/>
          <w:szCs w:val="20"/>
        </w:rPr>
      </w:pPr>
      <w:r w:rsidRPr="00CA1F35">
        <w:rPr>
          <w:rFonts w:hint="eastAsia"/>
          <w:sz w:val="20"/>
          <w:szCs w:val="20"/>
        </w:rPr>
        <w:t>持ってきてちょうだい。</w:t>
      </w:r>
    </w:p>
    <w:p w:rsidR="00201A2D" w:rsidRPr="00CA1F35" w:rsidRDefault="00201A2D" w:rsidP="007A47ED">
      <w:pPr>
        <w:widowControl w:val="0"/>
        <w:rPr>
          <w:sz w:val="20"/>
          <w:szCs w:val="20"/>
        </w:rPr>
      </w:pPr>
      <w:r w:rsidRPr="00CA1F35">
        <w:rPr>
          <w:sz w:val="20"/>
          <w:szCs w:val="20"/>
        </w:rPr>
        <w:t xml:space="preserve">Motte kite choodai.  </w:t>
      </w:r>
    </w:p>
    <w:p w:rsidR="00201A2D" w:rsidRPr="00CA1F35" w:rsidRDefault="007361BE" w:rsidP="007A47ED">
      <w:pPr>
        <w:widowControl w:val="0"/>
        <w:rPr>
          <w:sz w:val="20"/>
          <w:szCs w:val="20"/>
        </w:rPr>
      </w:pPr>
      <w:r>
        <w:rPr>
          <w:sz w:val="20"/>
          <w:szCs w:val="20"/>
        </w:rPr>
        <w:t>258</w:t>
      </w:r>
      <w:r w:rsidR="00201A2D" w:rsidRPr="00CA1F35">
        <w:rPr>
          <w:sz w:val="20"/>
          <w:szCs w:val="20"/>
        </w:rPr>
        <w:t xml:space="preserve">.  Yes.  Right now, I will make hold.  In this context, this means I will make bring.  Use tadaima.  Use motsu.  </w:t>
      </w:r>
    </w:p>
    <w:p w:rsidR="00201A2D" w:rsidRPr="00CA1F35" w:rsidRDefault="00201A2D" w:rsidP="007A47ED">
      <w:pPr>
        <w:widowControl w:val="0"/>
        <w:rPr>
          <w:sz w:val="20"/>
          <w:szCs w:val="20"/>
        </w:rPr>
      </w:pPr>
      <w:r w:rsidRPr="00CA1F35">
        <w:rPr>
          <w:rFonts w:hint="eastAsia"/>
          <w:sz w:val="20"/>
          <w:szCs w:val="20"/>
        </w:rPr>
        <w:t>はい、ただいま持たせます。</w:t>
      </w:r>
    </w:p>
    <w:p w:rsidR="00201A2D" w:rsidRPr="00CA1F35" w:rsidRDefault="00201A2D" w:rsidP="007A47ED">
      <w:pPr>
        <w:widowControl w:val="0"/>
        <w:rPr>
          <w:sz w:val="20"/>
          <w:szCs w:val="20"/>
        </w:rPr>
      </w:pPr>
      <w:r w:rsidRPr="00CA1F35">
        <w:rPr>
          <w:sz w:val="20"/>
          <w:szCs w:val="20"/>
        </w:rPr>
        <w:t>Hai. Tadaima, motasemasu.  (</w:t>
      </w:r>
      <w:r w:rsidRPr="00CA1F35">
        <w:rPr>
          <w:b/>
          <w:sz w:val="20"/>
          <w:szCs w:val="20"/>
        </w:rPr>
        <w:t>motsu</w:t>
      </w:r>
      <w:r w:rsidRPr="00CA1F35">
        <w:rPr>
          <w:sz w:val="20"/>
          <w:szCs w:val="20"/>
        </w:rPr>
        <w:t xml:space="preserve"> = to have, hold;  however, in humble speech, </w:t>
      </w:r>
      <w:r w:rsidRPr="00CA1F35">
        <w:rPr>
          <w:b/>
          <w:sz w:val="20"/>
          <w:szCs w:val="20"/>
        </w:rPr>
        <w:t>omochi shimasu</w:t>
      </w:r>
      <w:r w:rsidRPr="00CA1F35">
        <w:rPr>
          <w:sz w:val="20"/>
          <w:szCs w:val="20"/>
        </w:rPr>
        <w:t xml:space="preserve"> means ‘I will bring,’ so </w:t>
      </w:r>
      <w:r w:rsidR="00FA1B7F">
        <w:rPr>
          <w:sz w:val="20"/>
          <w:szCs w:val="20"/>
        </w:rPr>
        <w:t>motasemasu</w:t>
      </w:r>
      <w:r w:rsidRPr="00CA1F35">
        <w:rPr>
          <w:sz w:val="20"/>
          <w:szCs w:val="20"/>
        </w:rPr>
        <w:t xml:space="preserve"> implies ‘I will make bring’)</w:t>
      </w:r>
    </w:p>
    <w:p w:rsidR="00201A2D" w:rsidRPr="00CA1F35" w:rsidRDefault="007361BE" w:rsidP="007A47ED">
      <w:pPr>
        <w:widowControl w:val="0"/>
        <w:rPr>
          <w:sz w:val="20"/>
          <w:szCs w:val="20"/>
        </w:rPr>
      </w:pPr>
      <w:r>
        <w:rPr>
          <w:sz w:val="20"/>
          <w:szCs w:val="20"/>
        </w:rPr>
        <w:t>259</w:t>
      </w:r>
      <w:r w:rsidR="00201A2D" w:rsidRPr="00CA1F35">
        <w:rPr>
          <w:sz w:val="20"/>
          <w:szCs w:val="20"/>
        </w:rPr>
        <w:t>.  Eh?  To whom?</w:t>
      </w:r>
    </w:p>
    <w:p w:rsidR="00201A2D" w:rsidRPr="00CA1F35" w:rsidRDefault="00201A2D" w:rsidP="007A47ED">
      <w:pPr>
        <w:widowControl w:val="0"/>
        <w:rPr>
          <w:sz w:val="20"/>
          <w:szCs w:val="20"/>
        </w:rPr>
      </w:pPr>
      <w:r w:rsidRPr="00CA1F35">
        <w:rPr>
          <w:rFonts w:hint="eastAsia"/>
          <w:sz w:val="20"/>
          <w:szCs w:val="20"/>
        </w:rPr>
        <w:t>えっ、誰に。</w:t>
      </w:r>
    </w:p>
    <w:p w:rsidR="00201A2D" w:rsidRPr="00CA1F35" w:rsidRDefault="00201A2D" w:rsidP="007A47ED">
      <w:pPr>
        <w:widowControl w:val="0"/>
        <w:rPr>
          <w:sz w:val="20"/>
          <w:szCs w:val="20"/>
        </w:rPr>
      </w:pPr>
      <w:r w:rsidRPr="00CA1F35">
        <w:rPr>
          <w:sz w:val="20"/>
          <w:szCs w:val="20"/>
        </w:rPr>
        <w:t>E?  Dare ni.</w:t>
      </w:r>
    </w:p>
    <w:p w:rsidR="00201A2D" w:rsidRPr="00CA1F35" w:rsidRDefault="007361BE" w:rsidP="007A47ED">
      <w:pPr>
        <w:widowControl w:val="0"/>
        <w:rPr>
          <w:sz w:val="20"/>
          <w:szCs w:val="20"/>
        </w:rPr>
      </w:pPr>
      <w:r>
        <w:rPr>
          <w:sz w:val="20"/>
          <w:szCs w:val="20"/>
        </w:rPr>
        <w:t>260</w:t>
      </w:r>
      <w:r w:rsidR="00201A2D" w:rsidRPr="00CA1F35">
        <w:rPr>
          <w:sz w:val="20"/>
          <w:szCs w:val="20"/>
        </w:rPr>
        <w:t xml:space="preserve">.  As for the one called ‘make hold,’ by no means, </w:t>
      </w:r>
      <w:r w:rsidR="00201A2D" w:rsidRPr="00CA1F35">
        <w:rPr>
          <w:sz w:val="20"/>
          <w:szCs w:val="20"/>
        </w:rPr>
        <w:lastRenderedPageBreak/>
        <w:t xml:space="preserve">to Tanaka, to make hold thing it isn’t, probably, huh.  Use motaseru twice.   Use tte to mean ‘as for the one called.’   Use ‘n to make a noun phrase.  Use plain speech to say ‘it isn’t.’  This means ‘probably you won’t make </w:t>
      </w:r>
      <w:r w:rsidR="00201A2D" w:rsidRPr="00CA1F35">
        <w:rPr>
          <w:sz w:val="20"/>
          <w:szCs w:val="20"/>
          <w:u w:val="single"/>
        </w:rPr>
        <w:t>Tanaka</w:t>
      </w:r>
      <w:r w:rsidR="00201A2D" w:rsidRPr="00CA1F35">
        <w:rPr>
          <w:sz w:val="20"/>
          <w:szCs w:val="20"/>
        </w:rPr>
        <w:t xml:space="preserve"> hold it.’</w:t>
      </w:r>
    </w:p>
    <w:p w:rsidR="00201A2D" w:rsidRPr="00CA1F35" w:rsidRDefault="00201A2D" w:rsidP="007A47ED">
      <w:pPr>
        <w:widowControl w:val="0"/>
        <w:rPr>
          <w:sz w:val="20"/>
          <w:szCs w:val="20"/>
        </w:rPr>
      </w:pPr>
      <w:r w:rsidRPr="00CA1F35">
        <w:rPr>
          <w:rFonts w:hint="eastAsia"/>
          <w:sz w:val="20"/>
          <w:szCs w:val="20"/>
        </w:rPr>
        <w:t>持たせるってまさか田中さんに持たせるんじゃないでしょうね。</w:t>
      </w:r>
    </w:p>
    <w:p w:rsidR="00201A2D" w:rsidRPr="00CA1F35" w:rsidRDefault="00201A2D" w:rsidP="007A47ED">
      <w:pPr>
        <w:widowControl w:val="0"/>
        <w:rPr>
          <w:sz w:val="20"/>
          <w:szCs w:val="20"/>
        </w:rPr>
      </w:pPr>
      <w:r w:rsidRPr="00CA1F35">
        <w:rPr>
          <w:sz w:val="20"/>
          <w:szCs w:val="20"/>
          <w:lang w:val="es-US"/>
        </w:rPr>
        <w:t xml:space="preserve">Motaseru tte, masaka, tanaka san ni, motaserun ja nai deshoo ne.  </w:t>
      </w:r>
      <w:r w:rsidRPr="00CA1F35">
        <w:rPr>
          <w:sz w:val="20"/>
          <w:szCs w:val="20"/>
        </w:rPr>
        <w:t>(</w:t>
      </w:r>
      <w:r w:rsidRPr="00CA1F35">
        <w:rPr>
          <w:b/>
          <w:sz w:val="20"/>
          <w:szCs w:val="20"/>
        </w:rPr>
        <w:t>masaka</w:t>
      </w:r>
      <w:r w:rsidRPr="00CA1F35">
        <w:rPr>
          <w:sz w:val="20"/>
          <w:szCs w:val="20"/>
        </w:rPr>
        <w:t xml:space="preserve"> = by no means,  on no account, I hardly think so; </w:t>
      </w:r>
      <w:r w:rsidRPr="00CA1F35">
        <w:rPr>
          <w:i/>
          <w:sz w:val="20"/>
          <w:szCs w:val="20"/>
          <w:u w:val="single"/>
        </w:rPr>
        <w:t>by no means</w:t>
      </w:r>
      <w:r w:rsidRPr="00CA1F35">
        <w:rPr>
          <w:i/>
          <w:sz w:val="20"/>
          <w:szCs w:val="20"/>
        </w:rPr>
        <w:t xml:space="preserve"> will Masako change her name to </w:t>
      </w:r>
      <w:r w:rsidRPr="00CA1F35">
        <w:rPr>
          <w:i/>
          <w:sz w:val="20"/>
          <w:szCs w:val="20"/>
          <w:u w:val="single"/>
        </w:rPr>
        <w:t>Masaka</w:t>
      </w:r>
      <w:r w:rsidRPr="00CA1F35">
        <w:rPr>
          <w:sz w:val="20"/>
          <w:szCs w:val="20"/>
        </w:rPr>
        <w:t>)  (</w:t>
      </w:r>
      <w:r w:rsidRPr="00CA1F35">
        <w:rPr>
          <w:i/>
          <w:sz w:val="20"/>
          <w:szCs w:val="20"/>
        </w:rPr>
        <w:t>not</w:t>
      </w:r>
      <w:r w:rsidRPr="00CA1F35">
        <w:rPr>
          <w:sz w:val="20"/>
          <w:szCs w:val="20"/>
        </w:rPr>
        <w:t xml:space="preserve"> OK to substitute zehi for masaka)  (</w:t>
      </w:r>
      <w:r w:rsidRPr="00CA1F35">
        <w:rPr>
          <w:i/>
          <w:sz w:val="20"/>
          <w:szCs w:val="20"/>
        </w:rPr>
        <w:t>not</w:t>
      </w:r>
      <w:r w:rsidRPr="00CA1F35">
        <w:rPr>
          <w:sz w:val="20"/>
          <w:szCs w:val="20"/>
        </w:rPr>
        <w:t xml:space="preserve"> OK to omit the ’n, i.e., must make a noun phrase)</w:t>
      </w:r>
      <w:r w:rsidRPr="00CA1F35">
        <w:rPr>
          <w:sz w:val="20"/>
          <w:szCs w:val="20"/>
        </w:rPr>
        <w:tab/>
      </w:r>
      <w:r w:rsidRPr="00CA1F35">
        <w:rPr>
          <w:sz w:val="20"/>
          <w:szCs w:val="20"/>
        </w:rPr>
        <w:tab/>
        <w:t xml:space="preserve"> </w:t>
      </w:r>
    </w:p>
    <w:p w:rsidR="00201A2D" w:rsidRPr="00CA1F35" w:rsidRDefault="007361BE" w:rsidP="007A47ED">
      <w:pPr>
        <w:widowControl w:val="0"/>
        <w:rPr>
          <w:sz w:val="20"/>
          <w:szCs w:val="20"/>
        </w:rPr>
      </w:pPr>
      <w:r>
        <w:rPr>
          <w:sz w:val="20"/>
          <w:szCs w:val="20"/>
        </w:rPr>
        <w:t>261</w:t>
      </w:r>
      <w:r w:rsidR="00201A2D" w:rsidRPr="00CA1F35">
        <w:rPr>
          <w:sz w:val="20"/>
          <w:szCs w:val="20"/>
        </w:rPr>
        <w:t>.  Robochan, as for that time, ‘Yes, I will humbly hold,’ (meaning, I will humbly bring) he will say, for sure.  Don’t use wa or ga after Robochan.  Use tte to mean quotation marks.  Use no to soften the last verb.</w:t>
      </w:r>
    </w:p>
    <w:p w:rsidR="00201A2D" w:rsidRPr="00CA1F35" w:rsidRDefault="00201A2D" w:rsidP="007A47ED">
      <w:pPr>
        <w:widowControl w:val="0"/>
        <w:rPr>
          <w:sz w:val="20"/>
          <w:szCs w:val="20"/>
        </w:rPr>
      </w:pPr>
      <w:r w:rsidRPr="00CA1F35">
        <w:rPr>
          <w:rFonts w:hint="eastAsia"/>
          <w:sz w:val="20"/>
          <w:szCs w:val="20"/>
        </w:rPr>
        <w:t>ロボちゃん、その時は「お持ちします」って言うのよ。</w:t>
      </w:r>
    </w:p>
    <w:p w:rsidR="00201A2D" w:rsidRPr="00CA1F35" w:rsidRDefault="00201A2D" w:rsidP="007A47ED">
      <w:pPr>
        <w:widowControl w:val="0"/>
        <w:rPr>
          <w:sz w:val="20"/>
          <w:szCs w:val="20"/>
        </w:rPr>
      </w:pPr>
      <w:r w:rsidRPr="00CA1F35">
        <w:rPr>
          <w:sz w:val="20"/>
          <w:szCs w:val="20"/>
        </w:rPr>
        <w:t>Robochan, sono toki wa, ‘Hai, omochi shimasu,’ tte iu no yo.  (in this case, omochi shimasu means ‘I will humbly bring’)</w:t>
      </w:r>
      <w:r w:rsidRPr="00CA1F35">
        <w:rPr>
          <w:sz w:val="20"/>
          <w:szCs w:val="20"/>
        </w:rPr>
        <w:tab/>
      </w:r>
      <w:r w:rsidRPr="00CA1F35">
        <w:rPr>
          <w:sz w:val="20"/>
          <w:szCs w:val="20"/>
        </w:rPr>
        <w:tab/>
      </w:r>
      <w:r w:rsidRPr="00CA1F35">
        <w:rPr>
          <w:sz w:val="20"/>
          <w:szCs w:val="20"/>
        </w:rPr>
        <w:tab/>
      </w:r>
      <w:r w:rsidRPr="00CA1F35">
        <w:rPr>
          <w:sz w:val="20"/>
          <w:szCs w:val="20"/>
        </w:rPr>
        <w:tab/>
      </w:r>
    </w:p>
    <w:p w:rsidR="00201A2D" w:rsidRPr="00CA1F35" w:rsidRDefault="007361BE" w:rsidP="007A47ED">
      <w:pPr>
        <w:widowControl w:val="0"/>
        <w:rPr>
          <w:sz w:val="20"/>
          <w:szCs w:val="20"/>
        </w:rPr>
      </w:pPr>
      <w:r>
        <w:rPr>
          <w:sz w:val="20"/>
          <w:szCs w:val="20"/>
        </w:rPr>
        <w:t>262</w:t>
      </w:r>
      <w:r w:rsidR="00201A2D" w:rsidRPr="00CA1F35">
        <w:rPr>
          <w:sz w:val="20"/>
          <w:szCs w:val="20"/>
        </w:rPr>
        <w:t xml:space="preserve">.  Robochan, I, cold juice good.  Juice is the subject.  Use a woman’s intensifier.  </w:t>
      </w:r>
    </w:p>
    <w:p w:rsidR="00201A2D" w:rsidRPr="00CA1F35" w:rsidRDefault="00201A2D" w:rsidP="007A47ED">
      <w:pPr>
        <w:widowControl w:val="0"/>
        <w:rPr>
          <w:sz w:val="20"/>
          <w:szCs w:val="20"/>
        </w:rPr>
      </w:pPr>
      <w:r w:rsidRPr="00CA1F35">
        <w:rPr>
          <w:rFonts w:hint="eastAsia"/>
          <w:sz w:val="20"/>
          <w:szCs w:val="20"/>
        </w:rPr>
        <w:t>ロボちゃん、私、冷たいジュースがいいわ。</w:t>
      </w:r>
    </w:p>
    <w:p w:rsidR="00201A2D" w:rsidRPr="00CA1F35" w:rsidRDefault="00201A2D" w:rsidP="007A47ED">
      <w:pPr>
        <w:widowControl w:val="0"/>
        <w:rPr>
          <w:sz w:val="20"/>
          <w:szCs w:val="20"/>
        </w:rPr>
      </w:pPr>
      <w:r w:rsidRPr="00CA1F35">
        <w:rPr>
          <w:sz w:val="20"/>
          <w:szCs w:val="20"/>
        </w:rPr>
        <w:t xml:space="preserve">Robochan, watashi, tsumetai juusu ga ii wa.  </w:t>
      </w:r>
    </w:p>
    <w:p w:rsidR="00201A2D" w:rsidRPr="00CA1F35" w:rsidRDefault="007361BE" w:rsidP="007A47ED">
      <w:pPr>
        <w:widowControl w:val="0"/>
        <w:rPr>
          <w:sz w:val="20"/>
          <w:szCs w:val="20"/>
        </w:rPr>
      </w:pPr>
      <w:r>
        <w:rPr>
          <w:sz w:val="20"/>
          <w:szCs w:val="20"/>
        </w:rPr>
        <w:t>263</w:t>
      </w:r>
      <w:r w:rsidR="00201A2D" w:rsidRPr="00CA1F35">
        <w:rPr>
          <w:sz w:val="20"/>
          <w:szCs w:val="20"/>
        </w:rPr>
        <w:t>.  Bring huh.</w:t>
      </w:r>
      <w:r w:rsidR="00201A2D" w:rsidRPr="00CA1F35">
        <w:rPr>
          <w:sz w:val="20"/>
          <w:szCs w:val="20"/>
        </w:rPr>
        <w:tab/>
      </w:r>
    </w:p>
    <w:p w:rsidR="00201A2D" w:rsidRPr="00CA1F35" w:rsidRDefault="00201A2D" w:rsidP="007A47ED">
      <w:pPr>
        <w:widowControl w:val="0"/>
        <w:rPr>
          <w:sz w:val="20"/>
          <w:szCs w:val="20"/>
        </w:rPr>
      </w:pPr>
      <w:r w:rsidRPr="00CA1F35">
        <w:rPr>
          <w:rFonts w:hint="eastAsia"/>
          <w:sz w:val="20"/>
          <w:szCs w:val="20"/>
        </w:rPr>
        <w:t>持ってきてね。</w:t>
      </w:r>
      <w:r w:rsidRPr="00CA1F35">
        <w:rPr>
          <w:sz w:val="20"/>
          <w:szCs w:val="20"/>
        </w:rPr>
        <w:tab/>
      </w:r>
      <w:r w:rsidRPr="00CA1F35">
        <w:rPr>
          <w:sz w:val="20"/>
          <w:szCs w:val="20"/>
        </w:rPr>
        <w:tab/>
      </w:r>
      <w:r w:rsidRPr="00CA1F35">
        <w:rPr>
          <w:sz w:val="20"/>
          <w:szCs w:val="20"/>
        </w:rPr>
        <w:tab/>
      </w:r>
      <w:r w:rsidRPr="00CA1F35">
        <w:rPr>
          <w:sz w:val="20"/>
          <w:szCs w:val="20"/>
        </w:rPr>
        <w:tab/>
      </w:r>
      <w:r w:rsidRPr="00CA1F35">
        <w:rPr>
          <w:sz w:val="20"/>
          <w:szCs w:val="20"/>
        </w:rPr>
        <w:tab/>
      </w:r>
    </w:p>
    <w:p w:rsidR="00201A2D" w:rsidRPr="00CA1F35" w:rsidRDefault="00201A2D" w:rsidP="007A47ED">
      <w:pPr>
        <w:widowControl w:val="0"/>
        <w:rPr>
          <w:sz w:val="20"/>
          <w:szCs w:val="20"/>
        </w:rPr>
      </w:pPr>
      <w:r w:rsidRPr="00CA1F35">
        <w:rPr>
          <w:sz w:val="20"/>
          <w:szCs w:val="20"/>
        </w:rPr>
        <w:t xml:space="preserve">Motte kite ne.  </w:t>
      </w:r>
    </w:p>
    <w:p w:rsidR="00201A2D" w:rsidRPr="00CA1F35" w:rsidRDefault="007361BE" w:rsidP="007A47ED">
      <w:pPr>
        <w:widowControl w:val="0"/>
        <w:rPr>
          <w:sz w:val="20"/>
          <w:szCs w:val="20"/>
        </w:rPr>
      </w:pPr>
      <w:r>
        <w:rPr>
          <w:sz w:val="20"/>
          <w:szCs w:val="20"/>
        </w:rPr>
        <w:t>264</w:t>
      </w:r>
      <w:r w:rsidR="00201A2D" w:rsidRPr="00CA1F35">
        <w:rPr>
          <w:sz w:val="20"/>
          <w:szCs w:val="20"/>
        </w:rPr>
        <w:t>.  Yes, I will humbly hold.  (meaning, I will humbly bring)</w:t>
      </w:r>
      <w:r w:rsidR="00201A2D" w:rsidRPr="00CA1F35">
        <w:rPr>
          <w:sz w:val="20"/>
          <w:szCs w:val="20"/>
        </w:rPr>
        <w:tab/>
      </w:r>
    </w:p>
    <w:p w:rsidR="00201A2D" w:rsidRPr="00CA1F35" w:rsidRDefault="00201A2D" w:rsidP="007A47ED">
      <w:pPr>
        <w:widowControl w:val="0"/>
        <w:rPr>
          <w:sz w:val="20"/>
          <w:szCs w:val="20"/>
        </w:rPr>
      </w:pPr>
      <w:r w:rsidRPr="00CA1F35">
        <w:rPr>
          <w:rFonts w:hint="eastAsia"/>
          <w:sz w:val="20"/>
          <w:szCs w:val="20"/>
        </w:rPr>
        <w:t>はい、お持ちします。</w:t>
      </w:r>
      <w:r w:rsidRPr="00CA1F35">
        <w:rPr>
          <w:sz w:val="20"/>
          <w:szCs w:val="20"/>
        </w:rPr>
        <w:tab/>
      </w:r>
      <w:r w:rsidRPr="00CA1F35">
        <w:rPr>
          <w:sz w:val="20"/>
          <w:szCs w:val="20"/>
        </w:rPr>
        <w:tab/>
      </w:r>
      <w:r w:rsidRPr="00CA1F35">
        <w:rPr>
          <w:sz w:val="20"/>
          <w:szCs w:val="20"/>
        </w:rPr>
        <w:tab/>
      </w:r>
    </w:p>
    <w:p w:rsidR="00201A2D" w:rsidRPr="00CA1F35" w:rsidRDefault="00201A2D" w:rsidP="007A47ED">
      <w:pPr>
        <w:widowControl w:val="0"/>
        <w:rPr>
          <w:sz w:val="20"/>
          <w:szCs w:val="20"/>
        </w:rPr>
      </w:pPr>
      <w:r w:rsidRPr="00CA1F35">
        <w:rPr>
          <w:sz w:val="20"/>
          <w:szCs w:val="20"/>
        </w:rPr>
        <w:t xml:space="preserve">Hai, omochi shimasu.  </w:t>
      </w:r>
    </w:p>
    <w:p w:rsidR="00201A2D" w:rsidRPr="00CA1F35" w:rsidRDefault="007361BE" w:rsidP="007A47ED">
      <w:pPr>
        <w:widowControl w:val="0"/>
        <w:rPr>
          <w:sz w:val="20"/>
          <w:szCs w:val="20"/>
        </w:rPr>
      </w:pPr>
      <w:r>
        <w:rPr>
          <w:sz w:val="20"/>
          <w:szCs w:val="20"/>
        </w:rPr>
        <w:t>265</w:t>
      </w:r>
      <w:r w:rsidR="00201A2D" w:rsidRPr="00CA1F35">
        <w:rPr>
          <w:sz w:val="20"/>
          <w:szCs w:val="20"/>
        </w:rPr>
        <w:t xml:space="preserve">.  As for this time, he was able </w:t>
      </w:r>
      <w:r w:rsidR="00201A2D" w:rsidRPr="00CA1F35">
        <w:rPr>
          <w:sz w:val="20"/>
          <w:szCs w:val="20"/>
        </w:rPr>
        <w:tab/>
      </w:r>
      <w:r w:rsidR="00201A2D" w:rsidRPr="00CA1F35">
        <w:rPr>
          <w:sz w:val="20"/>
          <w:szCs w:val="20"/>
        </w:rPr>
        <w:tab/>
      </w:r>
    </w:p>
    <w:p w:rsidR="00201A2D" w:rsidRPr="00CA1F35" w:rsidRDefault="00201A2D" w:rsidP="007A47ED">
      <w:pPr>
        <w:widowControl w:val="0"/>
        <w:rPr>
          <w:sz w:val="20"/>
          <w:szCs w:val="20"/>
        </w:rPr>
      </w:pPr>
      <w:r w:rsidRPr="00CA1F35">
        <w:rPr>
          <w:sz w:val="20"/>
          <w:szCs w:val="20"/>
        </w:rPr>
        <w:t>to say it correctly.  Use kondo.  Plain speech.</w:t>
      </w:r>
    </w:p>
    <w:p w:rsidR="00201A2D" w:rsidRPr="00CA1F35" w:rsidRDefault="00201A2D" w:rsidP="007A47ED">
      <w:pPr>
        <w:widowControl w:val="0"/>
        <w:rPr>
          <w:sz w:val="20"/>
          <w:szCs w:val="20"/>
        </w:rPr>
      </w:pPr>
      <w:r w:rsidRPr="00CA1F35">
        <w:rPr>
          <w:rFonts w:hint="eastAsia"/>
          <w:sz w:val="20"/>
          <w:szCs w:val="20"/>
        </w:rPr>
        <w:t>今度は正しく言えた。</w:t>
      </w:r>
    </w:p>
    <w:p w:rsidR="00201A2D" w:rsidRPr="00CA1F35" w:rsidRDefault="00201A2D" w:rsidP="007A47ED">
      <w:pPr>
        <w:widowControl w:val="0"/>
        <w:rPr>
          <w:sz w:val="20"/>
          <w:szCs w:val="20"/>
        </w:rPr>
      </w:pPr>
      <w:r w:rsidRPr="00CA1F35">
        <w:rPr>
          <w:sz w:val="20"/>
          <w:szCs w:val="20"/>
        </w:rPr>
        <w:t>Kondo wa, tadashiku ieta.  (</w:t>
      </w:r>
      <w:r w:rsidRPr="00CA1F35">
        <w:rPr>
          <w:b/>
          <w:sz w:val="20"/>
          <w:szCs w:val="20"/>
        </w:rPr>
        <w:t>ieru</w:t>
      </w:r>
      <w:r w:rsidRPr="00CA1F35">
        <w:rPr>
          <w:sz w:val="20"/>
          <w:szCs w:val="20"/>
        </w:rPr>
        <w:t xml:space="preserve"> = able to say, </w:t>
      </w:r>
      <w:r w:rsidRPr="00CA1F35">
        <w:rPr>
          <w:b/>
          <w:sz w:val="20"/>
          <w:szCs w:val="20"/>
        </w:rPr>
        <w:t>itta</w:t>
      </w:r>
      <w:r w:rsidRPr="00CA1F35">
        <w:rPr>
          <w:sz w:val="20"/>
          <w:szCs w:val="20"/>
        </w:rPr>
        <w:t xml:space="preserve"> = said;  </w:t>
      </w:r>
      <w:r w:rsidRPr="00CA1F35">
        <w:rPr>
          <w:b/>
          <w:sz w:val="20"/>
          <w:szCs w:val="20"/>
        </w:rPr>
        <w:t>iwareta</w:t>
      </w:r>
      <w:r w:rsidRPr="00CA1F35">
        <w:rPr>
          <w:sz w:val="20"/>
          <w:szCs w:val="20"/>
        </w:rPr>
        <w:t xml:space="preserve"> = was said on him)</w:t>
      </w:r>
    </w:p>
    <w:p w:rsidR="00201A2D" w:rsidRPr="00CA1F35" w:rsidRDefault="007361BE" w:rsidP="007A47ED">
      <w:pPr>
        <w:widowControl w:val="0"/>
        <w:rPr>
          <w:sz w:val="20"/>
          <w:szCs w:val="20"/>
        </w:rPr>
      </w:pPr>
      <w:r>
        <w:rPr>
          <w:sz w:val="20"/>
          <w:szCs w:val="20"/>
        </w:rPr>
        <w:t>266</w:t>
      </w:r>
      <w:r w:rsidR="00201A2D" w:rsidRPr="00CA1F35">
        <w:rPr>
          <w:sz w:val="20"/>
          <w:szCs w:val="20"/>
        </w:rPr>
        <w:t xml:space="preserve">.  At that place, meaning at that moment, was-being-gone-out Mr. Tanaka returned and came.  Use soko ni.  Use gaishutsu.  Plain speech.  </w:t>
      </w:r>
    </w:p>
    <w:p w:rsidR="00201A2D" w:rsidRPr="00CA1F35" w:rsidRDefault="00201A2D" w:rsidP="007A47ED">
      <w:pPr>
        <w:widowControl w:val="0"/>
        <w:rPr>
          <w:sz w:val="20"/>
          <w:szCs w:val="20"/>
        </w:rPr>
      </w:pPr>
      <w:r w:rsidRPr="00CA1F35">
        <w:rPr>
          <w:rFonts w:hint="eastAsia"/>
          <w:sz w:val="20"/>
          <w:szCs w:val="20"/>
        </w:rPr>
        <w:t>そこに外出していた田中氏が帰ってきた。</w:t>
      </w:r>
    </w:p>
    <w:p w:rsidR="00201A2D" w:rsidRPr="00CA1F35" w:rsidRDefault="00201A2D" w:rsidP="007A47ED">
      <w:pPr>
        <w:widowControl w:val="0"/>
        <w:rPr>
          <w:sz w:val="20"/>
          <w:szCs w:val="20"/>
        </w:rPr>
      </w:pPr>
      <w:r w:rsidRPr="00CA1F35">
        <w:rPr>
          <w:sz w:val="20"/>
          <w:szCs w:val="20"/>
        </w:rPr>
        <w:t xml:space="preserve">Soko ni, gaishutsu shite ita tanaka shi ga kaette kita.  (although both soko de and soko ni are used to mean ‘at that time,’ ni is used here because the sentence also means that Tanaka returned </w:t>
      </w:r>
      <w:r w:rsidRPr="00CA1F35">
        <w:rPr>
          <w:sz w:val="20"/>
          <w:szCs w:val="20"/>
          <w:u w:val="single"/>
        </w:rPr>
        <w:t>to</w:t>
      </w:r>
      <w:r w:rsidRPr="00CA1F35">
        <w:rPr>
          <w:sz w:val="20"/>
          <w:szCs w:val="20"/>
        </w:rPr>
        <w:t xml:space="preserve"> that place)</w:t>
      </w:r>
    </w:p>
    <w:p w:rsidR="00201A2D" w:rsidRPr="00CA1F35" w:rsidRDefault="007361BE" w:rsidP="007A47ED">
      <w:pPr>
        <w:widowControl w:val="0"/>
        <w:rPr>
          <w:sz w:val="20"/>
          <w:szCs w:val="20"/>
        </w:rPr>
      </w:pPr>
      <w:r>
        <w:rPr>
          <w:sz w:val="20"/>
          <w:szCs w:val="20"/>
        </w:rPr>
        <w:t>267</w:t>
      </w:r>
      <w:r w:rsidR="00201A2D" w:rsidRPr="00CA1F35">
        <w:rPr>
          <w:sz w:val="20"/>
          <w:szCs w:val="20"/>
        </w:rPr>
        <w:t>.  Hey you, Robochan, tea.</w:t>
      </w:r>
    </w:p>
    <w:p w:rsidR="00201A2D" w:rsidRPr="00CA1F35" w:rsidRDefault="00201A2D" w:rsidP="007A47ED">
      <w:pPr>
        <w:widowControl w:val="0"/>
        <w:rPr>
          <w:sz w:val="20"/>
          <w:szCs w:val="20"/>
        </w:rPr>
      </w:pPr>
      <w:r w:rsidRPr="00CA1F35">
        <w:rPr>
          <w:rFonts w:hint="eastAsia"/>
          <w:sz w:val="20"/>
          <w:szCs w:val="20"/>
        </w:rPr>
        <w:t>おーい、ロボちゃん、お茶。</w:t>
      </w:r>
    </w:p>
    <w:p w:rsidR="00201A2D" w:rsidRPr="00CA1F35" w:rsidRDefault="00201A2D" w:rsidP="007A47ED">
      <w:pPr>
        <w:widowControl w:val="0"/>
        <w:rPr>
          <w:sz w:val="20"/>
          <w:szCs w:val="20"/>
        </w:rPr>
      </w:pPr>
      <w:r w:rsidRPr="00CA1F35">
        <w:rPr>
          <w:sz w:val="20"/>
          <w:szCs w:val="20"/>
        </w:rPr>
        <w:t>Ooi, robochan, ocha.  (</w:t>
      </w:r>
      <w:r w:rsidRPr="00CA1F35">
        <w:rPr>
          <w:i/>
          <w:sz w:val="20"/>
          <w:szCs w:val="20"/>
        </w:rPr>
        <w:t xml:space="preserve">the </w:t>
      </w:r>
      <w:r w:rsidRPr="00CA1F35">
        <w:rPr>
          <w:i/>
          <w:sz w:val="20"/>
          <w:szCs w:val="20"/>
          <w:u w:val="single"/>
        </w:rPr>
        <w:t>oi</w:t>
      </w:r>
      <w:r w:rsidRPr="00CA1F35">
        <w:rPr>
          <w:i/>
          <w:sz w:val="20"/>
          <w:szCs w:val="20"/>
        </w:rPr>
        <w:t xml:space="preserve">ly man shouted, </w:t>
      </w:r>
      <w:r w:rsidRPr="00CA1F35">
        <w:rPr>
          <w:i/>
          <w:sz w:val="20"/>
          <w:szCs w:val="20"/>
          <w:u w:val="single"/>
        </w:rPr>
        <w:t>hey you</w:t>
      </w:r>
      <w:r w:rsidRPr="00CA1F35">
        <w:rPr>
          <w:sz w:val="20"/>
          <w:szCs w:val="20"/>
        </w:rPr>
        <w:t>)</w:t>
      </w:r>
    </w:p>
    <w:p w:rsidR="00201A2D" w:rsidRPr="00CA1F35" w:rsidRDefault="007361BE" w:rsidP="007A47ED">
      <w:pPr>
        <w:widowControl w:val="0"/>
        <w:rPr>
          <w:sz w:val="20"/>
          <w:szCs w:val="20"/>
          <w:lang w:val="es-US"/>
        </w:rPr>
      </w:pPr>
      <w:r>
        <w:rPr>
          <w:sz w:val="20"/>
          <w:szCs w:val="20"/>
        </w:rPr>
        <w:t>268</w:t>
      </w:r>
      <w:r w:rsidR="00201A2D" w:rsidRPr="00CA1F35">
        <w:rPr>
          <w:sz w:val="20"/>
          <w:szCs w:val="20"/>
        </w:rPr>
        <w:t xml:space="preserve">.  Now, to cute ladies, since I am making them drink coffee, juice etc., at later please do.  </w:t>
      </w:r>
      <w:r w:rsidR="00201A2D" w:rsidRPr="00CA1F35">
        <w:rPr>
          <w:sz w:val="20"/>
          <w:szCs w:val="20"/>
          <w:lang w:val="es-US"/>
        </w:rPr>
        <w:t xml:space="preserve">Use ya to mean etc.  </w:t>
      </w:r>
    </w:p>
    <w:p w:rsidR="00201A2D" w:rsidRPr="00CA1F35" w:rsidRDefault="00201A2D" w:rsidP="007A47ED">
      <w:pPr>
        <w:widowControl w:val="0"/>
        <w:rPr>
          <w:sz w:val="20"/>
          <w:szCs w:val="20"/>
          <w:lang w:val="es-US"/>
        </w:rPr>
      </w:pPr>
      <w:r w:rsidRPr="00CA1F35">
        <w:rPr>
          <w:rFonts w:hint="eastAsia"/>
          <w:sz w:val="20"/>
          <w:szCs w:val="20"/>
          <w:lang w:val="es-US"/>
        </w:rPr>
        <w:t>今、かわいいレディー達にコーヒーやジュースを飲ませているから後にしてください。</w:t>
      </w:r>
    </w:p>
    <w:p w:rsidR="00201A2D" w:rsidRPr="00CA1F35" w:rsidRDefault="00201A2D" w:rsidP="007A47ED">
      <w:pPr>
        <w:widowControl w:val="0"/>
        <w:rPr>
          <w:sz w:val="20"/>
          <w:szCs w:val="20"/>
        </w:rPr>
      </w:pPr>
      <w:r w:rsidRPr="00CA1F35">
        <w:rPr>
          <w:sz w:val="20"/>
          <w:szCs w:val="20"/>
          <w:lang w:val="es-US"/>
        </w:rPr>
        <w:lastRenderedPageBreak/>
        <w:t xml:space="preserve">Ima, kawaii redii tachi ni, koohii ya juusu o nomasete iru kara, ato ni shite kudasai.  </w:t>
      </w:r>
      <w:r w:rsidRPr="00CA1F35">
        <w:rPr>
          <w:sz w:val="20"/>
          <w:szCs w:val="20"/>
        </w:rPr>
        <w:t xml:space="preserve">(ato de, </w:t>
      </w:r>
      <w:r w:rsidRPr="00CA1F35">
        <w:rPr>
          <w:i/>
          <w:sz w:val="20"/>
          <w:szCs w:val="20"/>
        </w:rPr>
        <w:t>not</w:t>
      </w:r>
      <w:r w:rsidRPr="00CA1F35">
        <w:rPr>
          <w:sz w:val="20"/>
          <w:szCs w:val="20"/>
        </w:rPr>
        <w:t xml:space="preserve"> OK here)</w:t>
      </w:r>
    </w:p>
    <w:p w:rsidR="00201A2D" w:rsidRPr="00CA1F35" w:rsidRDefault="007361BE" w:rsidP="007A47ED">
      <w:pPr>
        <w:widowControl w:val="0"/>
        <w:rPr>
          <w:sz w:val="20"/>
          <w:szCs w:val="20"/>
        </w:rPr>
      </w:pPr>
      <w:r>
        <w:rPr>
          <w:sz w:val="20"/>
          <w:szCs w:val="20"/>
        </w:rPr>
        <w:t>269</w:t>
      </w:r>
      <w:r w:rsidR="00201A2D" w:rsidRPr="00CA1F35">
        <w:rPr>
          <w:sz w:val="20"/>
          <w:szCs w:val="20"/>
        </w:rPr>
        <w:t xml:space="preserve">.  What!  As for your master, it’s this ‘I.’  Use omae, a man’s word for you.  Use a man’s word for I.  Use nan to soften this.  Use a man’s intensifier.  Plain speech. </w:t>
      </w:r>
    </w:p>
    <w:p w:rsidR="00201A2D" w:rsidRPr="00CA1F35" w:rsidRDefault="00201A2D" w:rsidP="007A47ED">
      <w:pPr>
        <w:widowControl w:val="0"/>
        <w:rPr>
          <w:sz w:val="20"/>
          <w:szCs w:val="20"/>
        </w:rPr>
      </w:pPr>
      <w:r w:rsidRPr="00CA1F35">
        <w:rPr>
          <w:rFonts w:hint="eastAsia"/>
          <w:sz w:val="20"/>
          <w:szCs w:val="20"/>
        </w:rPr>
        <w:t>何。お前の主人はこの僕なんだぞ。</w:t>
      </w:r>
      <w:r w:rsidRPr="00CA1F35">
        <w:rPr>
          <w:sz w:val="20"/>
          <w:szCs w:val="20"/>
        </w:rPr>
        <w:t xml:space="preserve"> </w:t>
      </w:r>
      <w:r w:rsidRPr="00CA1F35">
        <w:rPr>
          <w:sz w:val="20"/>
          <w:szCs w:val="20"/>
        </w:rPr>
        <w:tab/>
      </w:r>
      <w:r w:rsidRPr="00CA1F35">
        <w:rPr>
          <w:sz w:val="20"/>
          <w:szCs w:val="20"/>
        </w:rPr>
        <w:tab/>
      </w:r>
      <w:r w:rsidRPr="00CA1F35">
        <w:rPr>
          <w:sz w:val="20"/>
          <w:szCs w:val="20"/>
        </w:rPr>
        <w:tab/>
      </w:r>
    </w:p>
    <w:p w:rsidR="00201A2D" w:rsidRPr="00CA1F35" w:rsidRDefault="00201A2D" w:rsidP="007A47ED">
      <w:pPr>
        <w:widowControl w:val="0"/>
        <w:rPr>
          <w:sz w:val="20"/>
          <w:szCs w:val="20"/>
        </w:rPr>
      </w:pPr>
      <w:r w:rsidRPr="00CA1F35">
        <w:rPr>
          <w:sz w:val="20"/>
          <w:szCs w:val="20"/>
        </w:rPr>
        <w:t>Nani!  Omae no shujin wa, kono boku nan da zo.  (</w:t>
      </w:r>
      <w:r w:rsidRPr="00CA1F35">
        <w:rPr>
          <w:b/>
          <w:sz w:val="20"/>
          <w:szCs w:val="20"/>
        </w:rPr>
        <w:t>omae</w:t>
      </w:r>
      <w:r w:rsidRPr="00CA1F35">
        <w:rPr>
          <w:sz w:val="20"/>
          <w:szCs w:val="20"/>
        </w:rPr>
        <w:t xml:space="preserve"> = man’s word for you;  </w:t>
      </w:r>
      <w:r w:rsidRPr="00CA1F35">
        <w:rPr>
          <w:i/>
          <w:sz w:val="20"/>
          <w:szCs w:val="20"/>
          <w:u w:val="single"/>
        </w:rPr>
        <w:t>you</w:t>
      </w:r>
      <w:r w:rsidRPr="00CA1F35">
        <w:rPr>
          <w:i/>
          <w:sz w:val="20"/>
          <w:szCs w:val="20"/>
        </w:rPr>
        <w:t xml:space="preserve"> live in </w:t>
      </w:r>
      <w:r w:rsidRPr="00CA1F35">
        <w:rPr>
          <w:i/>
          <w:sz w:val="20"/>
          <w:szCs w:val="20"/>
          <w:u w:val="single"/>
        </w:rPr>
        <w:t>Oma</w:t>
      </w:r>
      <w:r w:rsidRPr="00CA1F35">
        <w:rPr>
          <w:i/>
          <w:sz w:val="20"/>
          <w:szCs w:val="20"/>
        </w:rPr>
        <w:t xml:space="preserve">ha </w:t>
      </w:r>
      <w:r w:rsidRPr="00CA1F35">
        <w:rPr>
          <w:i/>
          <w:sz w:val="20"/>
          <w:szCs w:val="20"/>
          <w:u w:val="single"/>
        </w:rPr>
        <w:t>E</w:t>
      </w:r>
      <w:r w:rsidRPr="00CA1F35">
        <w:rPr>
          <w:i/>
          <w:sz w:val="20"/>
          <w:szCs w:val="20"/>
        </w:rPr>
        <w:t>ast</w:t>
      </w:r>
      <w:r w:rsidRPr="00CA1F35">
        <w:rPr>
          <w:sz w:val="20"/>
          <w:szCs w:val="20"/>
        </w:rPr>
        <w:t>) (</w:t>
      </w:r>
      <w:r w:rsidRPr="00CA1F35">
        <w:rPr>
          <w:b/>
          <w:sz w:val="20"/>
          <w:szCs w:val="20"/>
        </w:rPr>
        <w:t>zo</w:t>
      </w:r>
      <w:r w:rsidRPr="00CA1F35">
        <w:rPr>
          <w:sz w:val="20"/>
          <w:szCs w:val="20"/>
        </w:rPr>
        <w:t xml:space="preserve"> = man’s word for emphasis;  </w:t>
      </w:r>
      <w:r w:rsidRPr="00CA1F35">
        <w:rPr>
          <w:i/>
          <w:sz w:val="20"/>
          <w:szCs w:val="20"/>
        </w:rPr>
        <w:t xml:space="preserve">a man gets </w:t>
      </w:r>
      <w:r w:rsidRPr="00CA1F35">
        <w:rPr>
          <w:i/>
          <w:sz w:val="20"/>
          <w:szCs w:val="20"/>
          <w:u w:val="single"/>
        </w:rPr>
        <w:t>emphatic</w:t>
      </w:r>
      <w:r w:rsidRPr="00CA1F35">
        <w:rPr>
          <w:i/>
          <w:sz w:val="20"/>
          <w:szCs w:val="20"/>
        </w:rPr>
        <w:t xml:space="preserve"> when he sees a </w:t>
      </w:r>
      <w:r w:rsidRPr="00CA1F35">
        <w:rPr>
          <w:i/>
          <w:sz w:val="20"/>
          <w:szCs w:val="20"/>
          <w:u w:val="single"/>
        </w:rPr>
        <w:t>zoo</w:t>
      </w:r>
      <w:r w:rsidRPr="00CA1F35">
        <w:rPr>
          <w:i/>
          <w:sz w:val="20"/>
          <w:szCs w:val="20"/>
        </w:rPr>
        <w:t xml:space="preserve"> [elephant]</w:t>
      </w:r>
      <w:r w:rsidRPr="00CA1F35">
        <w:rPr>
          <w:sz w:val="20"/>
          <w:szCs w:val="20"/>
        </w:rPr>
        <w:t>)</w:t>
      </w:r>
    </w:p>
    <w:p w:rsidR="00201A2D" w:rsidRPr="00CA1F35" w:rsidRDefault="007361BE" w:rsidP="007A47ED">
      <w:pPr>
        <w:widowControl w:val="0"/>
        <w:rPr>
          <w:sz w:val="20"/>
          <w:szCs w:val="20"/>
        </w:rPr>
      </w:pPr>
      <w:r>
        <w:rPr>
          <w:sz w:val="20"/>
          <w:szCs w:val="20"/>
        </w:rPr>
        <w:t>270</w:t>
      </w:r>
      <w:r w:rsidR="00201A2D" w:rsidRPr="00CA1F35">
        <w:rPr>
          <w:sz w:val="20"/>
          <w:szCs w:val="20"/>
        </w:rPr>
        <w:t xml:space="preserve">.  For what purpose, I made you, he is thinking.  Use a man’s word for you.  Soften the last verb.  Plain speech.   </w:t>
      </w:r>
    </w:p>
    <w:p w:rsidR="00201A2D" w:rsidRPr="00CA1F35" w:rsidRDefault="00201A2D" w:rsidP="007A47ED">
      <w:pPr>
        <w:widowControl w:val="0"/>
        <w:rPr>
          <w:sz w:val="20"/>
          <w:szCs w:val="20"/>
        </w:rPr>
      </w:pPr>
      <w:r w:rsidRPr="00CA1F35">
        <w:rPr>
          <w:rFonts w:hint="eastAsia"/>
          <w:sz w:val="20"/>
          <w:szCs w:val="20"/>
        </w:rPr>
        <w:t>何のためにお前を作ったと思っているんだ。</w:t>
      </w:r>
      <w:r w:rsidRPr="00CA1F35">
        <w:rPr>
          <w:sz w:val="20"/>
          <w:szCs w:val="20"/>
        </w:rPr>
        <w:t xml:space="preserve"> </w:t>
      </w:r>
    </w:p>
    <w:p w:rsidR="00201A2D" w:rsidRPr="00CA1F35" w:rsidRDefault="00201A2D" w:rsidP="007A47ED">
      <w:pPr>
        <w:widowControl w:val="0"/>
        <w:rPr>
          <w:sz w:val="20"/>
          <w:szCs w:val="20"/>
        </w:rPr>
      </w:pPr>
      <w:r w:rsidRPr="00CA1F35">
        <w:rPr>
          <w:sz w:val="20"/>
          <w:szCs w:val="20"/>
        </w:rPr>
        <w:t>Nan no tame ni, omae o tsukatta to omotte irun da.  (tsukatta ka, OK, but not as good)</w:t>
      </w:r>
    </w:p>
    <w:p w:rsidR="00201A2D" w:rsidRPr="00CA1F35" w:rsidRDefault="007361BE" w:rsidP="007A47ED">
      <w:pPr>
        <w:widowControl w:val="0"/>
        <w:rPr>
          <w:sz w:val="20"/>
          <w:szCs w:val="20"/>
        </w:rPr>
      </w:pPr>
      <w:r>
        <w:rPr>
          <w:sz w:val="20"/>
          <w:szCs w:val="20"/>
        </w:rPr>
        <w:t>271</w:t>
      </w:r>
      <w:r w:rsidR="00201A2D" w:rsidRPr="00CA1F35">
        <w:rPr>
          <w:sz w:val="20"/>
          <w:szCs w:val="20"/>
        </w:rPr>
        <w:t>.  As for Mr. Tanaka, he gets furious, and he thought this way.  Use te to mean and.   Plain speech.</w:t>
      </w:r>
    </w:p>
    <w:p w:rsidR="00201A2D" w:rsidRPr="00CA1F35" w:rsidRDefault="00201A2D" w:rsidP="007A47ED">
      <w:pPr>
        <w:widowControl w:val="0"/>
        <w:rPr>
          <w:sz w:val="20"/>
          <w:szCs w:val="20"/>
        </w:rPr>
      </w:pPr>
      <w:r w:rsidRPr="00CA1F35">
        <w:rPr>
          <w:rFonts w:hint="eastAsia"/>
          <w:sz w:val="20"/>
          <w:szCs w:val="20"/>
        </w:rPr>
        <w:t>田中氏はかんかんに怒ってこう思った。</w:t>
      </w:r>
    </w:p>
    <w:p w:rsidR="00201A2D" w:rsidRPr="00CA1F35" w:rsidRDefault="00201A2D" w:rsidP="007A47ED">
      <w:pPr>
        <w:widowControl w:val="0"/>
        <w:rPr>
          <w:sz w:val="20"/>
          <w:szCs w:val="20"/>
        </w:rPr>
      </w:pPr>
      <w:r w:rsidRPr="00CA1F35">
        <w:rPr>
          <w:sz w:val="20"/>
          <w:szCs w:val="20"/>
        </w:rPr>
        <w:t xml:space="preserve">Tanaka shi wa, kankan ni okotte, koo omotta.  (kankan ni okoru = to be furious;  </w:t>
      </w:r>
      <w:r w:rsidRPr="00CA1F35">
        <w:rPr>
          <w:i/>
          <w:sz w:val="20"/>
          <w:szCs w:val="20"/>
        </w:rPr>
        <w:t xml:space="preserve">she gets </w:t>
      </w:r>
      <w:r w:rsidRPr="00CA1F35">
        <w:rPr>
          <w:i/>
          <w:sz w:val="20"/>
          <w:szCs w:val="20"/>
          <w:u w:val="single"/>
        </w:rPr>
        <w:t>furious</w:t>
      </w:r>
      <w:r w:rsidRPr="00CA1F35">
        <w:rPr>
          <w:i/>
          <w:sz w:val="20"/>
          <w:szCs w:val="20"/>
        </w:rPr>
        <w:t xml:space="preserve"> and dances the </w:t>
      </w:r>
      <w:r w:rsidRPr="00CA1F35">
        <w:rPr>
          <w:i/>
          <w:sz w:val="20"/>
          <w:szCs w:val="20"/>
          <w:u w:val="single"/>
        </w:rPr>
        <w:t>cancan</w:t>
      </w:r>
      <w:r w:rsidRPr="00CA1F35">
        <w:rPr>
          <w:i/>
          <w:sz w:val="20"/>
          <w:szCs w:val="20"/>
        </w:rPr>
        <w:t xml:space="preserve"> on her </w:t>
      </w:r>
      <w:r w:rsidRPr="00CA1F35">
        <w:rPr>
          <w:i/>
          <w:sz w:val="20"/>
          <w:szCs w:val="20"/>
          <w:u w:val="single"/>
        </w:rPr>
        <w:t>knee</w:t>
      </w:r>
      <w:r w:rsidRPr="00CA1F35">
        <w:rPr>
          <w:i/>
          <w:sz w:val="20"/>
          <w:szCs w:val="20"/>
        </w:rPr>
        <w:t>s</w:t>
      </w:r>
      <w:r w:rsidRPr="00CA1F35">
        <w:rPr>
          <w:sz w:val="20"/>
          <w:szCs w:val="20"/>
        </w:rPr>
        <w:t>)  (not OK to say konna ni omotta, or kochira ni omotta)</w:t>
      </w:r>
    </w:p>
    <w:p w:rsidR="00201A2D" w:rsidRPr="00CA1F35" w:rsidRDefault="007361BE" w:rsidP="007A47ED">
      <w:pPr>
        <w:widowControl w:val="0"/>
        <w:rPr>
          <w:sz w:val="20"/>
          <w:szCs w:val="20"/>
        </w:rPr>
      </w:pPr>
      <w:r>
        <w:rPr>
          <w:sz w:val="20"/>
          <w:szCs w:val="20"/>
        </w:rPr>
        <w:t>272</w:t>
      </w:r>
      <w:r w:rsidR="00201A2D" w:rsidRPr="00CA1F35">
        <w:rPr>
          <w:sz w:val="20"/>
          <w:szCs w:val="20"/>
        </w:rPr>
        <w:t>.  When you think about it, on that damn fellow over there, to a male to make thing it wasn’t. Use ‘n to make a noun phrase. Plain speech.  Meaning ‘I shouldn’t have made him a male.’</w:t>
      </w:r>
    </w:p>
    <w:p w:rsidR="00201A2D" w:rsidRPr="00CA1F35" w:rsidRDefault="00201A2D" w:rsidP="007A47ED">
      <w:pPr>
        <w:widowControl w:val="0"/>
        <w:rPr>
          <w:sz w:val="20"/>
          <w:szCs w:val="20"/>
        </w:rPr>
      </w:pPr>
      <w:r w:rsidRPr="00CA1F35">
        <w:rPr>
          <w:rFonts w:hint="eastAsia"/>
          <w:sz w:val="20"/>
          <w:szCs w:val="20"/>
        </w:rPr>
        <w:t>やっぱりあいつを男に作るんじゃなかった。</w:t>
      </w:r>
    </w:p>
    <w:p w:rsidR="00201A2D" w:rsidRPr="00CA1F35" w:rsidRDefault="00201A2D" w:rsidP="007A47ED">
      <w:pPr>
        <w:widowControl w:val="0"/>
        <w:rPr>
          <w:sz w:val="20"/>
          <w:szCs w:val="20"/>
        </w:rPr>
      </w:pPr>
      <w:r w:rsidRPr="00CA1F35">
        <w:rPr>
          <w:sz w:val="20"/>
          <w:szCs w:val="20"/>
          <w:lang w:val="es-US"/>
        </w:rPr>
        <w:t xml:space="preserve">Yappari, aitsu o, otoko ni tsukurun ja nakatta.  </w:t>
      </w:r>
      <w:r w:rsidRPr="00CA1F35">
        <w:rPr>
          <w:sz w:val="20"/>
          <w:szCs w:val="20"/>
        </w:rPr>
        <w:t>(</w:t>
      </w:r>
      <w:r w:rsidRPr="00CA1F35">
        <w:rPr>
          <w:b/>
          <w:sz w:val="20"/>
          <w:szCs w:val="20"/>
        </w:rPr>
        <w:t>aitsu</w:t>
      </w:r>
      <w:r w:rsidRPr="00CA1F35">
        <w:rPr>
          <w:sz w:val="20"/>
          <w:szCs w:val="20"/>
        </w:rPr>
        <w:t xml:space="preserve"> = that damn fellow over there – used only by men;  can also say </w:t>
      </w:r>
      <w:r w:rsidRPr="00CA1F35">
        <w:rPr>
          <w:b/>
          <w:sz w:val="20"/>
          <w:szCs w:val="20"/>
        </w:rPr>
        <w:t>koitsu</w:t>
      </w:r>
      <w:r w:rsidRPr="00CA1F35">
        <w:rPr>
          <w:sz w:val="20"/>
          <w:szCs w:val="20"/>
        </w:rPr>
        <w:t xml:space="preserve"> or </w:t>
      </w:r>
      <w:r w:rsidRPr="00CA1F35">
        <w:rPr>
          <w:b/>
          <w:sz w:val="20"/>
          <w:szCs w:val="20"/>
        </w:rPr>
        <w:t>soitsu</w:t>
      </w:r>
      <w:r w:rsidRPr="00CA1F35">
        <w:rPr>
          <w:sz w:val="20"/>
          <w:szCs w:val="20"/>
        </w:rPr>
        <w:t xml:space="preserve">; </w:t>
      </w:r>
      <w:r w:rsidRPr="00CA1F35">
        <w:rPr>
          <w:i/>
          <w:sz w:val="20"/>
          <w:szCs w:val="20"/>
        </w:rPr>
        <w:t xml:space="preserve">the </w:t>
      </w:r>
      <w:r w:rsidRPr="00CA1F35">
        <w:rPr>
          <w:i/>
          <w:sz w:val="20"/>
          <w:szCs w:val="20"/>
          <w:u w:val="single"/>
        </w:rPr>
        <w:t>damn fellow</w:t>
      </w:r>
      <w:r w:rsidRPr="00CA1F35">
        <w:rPr>
          <w:i/>
          <w:sz w:val="20"/>
          <w:szCs w:val="20"/>
        </w:rPr>
        <w:t xml:space="preserve"> </w:t>
      </w:r>
      <w:r w:rsidRPr="00CA1F35">
        <w:rPr>
          <w:i/>
          <w:sz w:val="20"/>
          <w:szCs w:val="20"/>
          <w:u w:val="single"/>
        </w:rPr>
        <w:t>aitsu</w:t>
      </w:r>
      <w:r w:rsidRPr="00CA1F35">
        <w:rPr>
          <w:i/>
          <w:sz w:val="20"/>
          <w:szCs w:val="20"/>
        </w:rPr>
        <w:t xml:space="preserve"> likes to fightsu</w:t>
      </w:r>
      <w:r w:rsidRPr="00CA1F35">
        <w:rPr>
          <w:sz w:val="20"/>
          <w:szCs w:val="20"/>
        </w:rPr>
        <w:t>) (</w:t>
      </w:r>
      <w:r w:rsidRPr="00CA1F35">
        <w:rPr>
          <w:i/>
          <w:sz w:val="20"/>
          <w:szCs w:val="20"/>
        </w:rPr>
        <w:t>not</w:t>
      </w:r>
      <w:r w:rsidRPr="00CA1F35">
        <w:rPr>
          <w:sz w:val="20"/>
          <w:szCs w:val="20"/>
        </w:rPr>
        <w:t xml:space="preserve"> OK to omit ‘n;  </w:t>
      </w:r>
      <w:r w:rsidRPr="00CA1F35">
        <w:rPr>
          <w:i/>
          <w:sz w:val="20"/>
          <w:szCs w:val="20"/>
        </w:rPr>
        <w:t>not</w:t>
      </w:r>
      <w:r w:rsidRPr="00CA1F35">
        <w:rPr>
          <w:sz w:val="20"/>
          <w:szCs w:val="20"/>
        </w:rPr>
        <w:t xml:space="preserve"> OK to say tsukuru no ja nakatta)</w:t>
      </w:r>
    </w:p>
    <w:p w:rsidR="00201A2D" w:rsidRPr="00CA1F35" w:rsidRDefault="007361BE" w:rsidP="007A47ED">
      <w:pPr>
        <w:widowControl w:val="0"/>
        <w:rPr>
          <w:sz w:val="20"/>
          <w:szCs w:val="20"/>
        </w:rPr>
      </w:pPr>
      <w:r>
        <w:rPr>
          <w:sz w:val="20"/>
          <w:szCs w:val="20"/>
        </w:rPr>
        <w:t>273</w:t>
      </w:r>
      <w:r w:rsidR="00201A2D" w:rsidRPr="00CA1F35">
        <w:rPr>
          <w:sz w:val="20"/>
          <w:szCs w:val="20"/>
        </w:rPr>
        <w:t xml:space="preserve">.  As for Mr. Tanaka, why, did he make a robot?  </w:t>
      </w:r>
    </w:p>
    <w:p w:rsidR="00201A2D" w:rsidRPr="00CA1F35" w:rsidRDefault="00201A2D" w:rsidP="007A47ED">
      <w:pPr>
        <w:widowControl w:val="0"/>
        <w:rPr>
          <w:sz w:val="20"/>
          <w:szCs w:val="20"/>
        </w:rPr>
      </w:pPr>
      <w:r w:rsidRPr="00CA1F35">
        <w:rPr>
          <w:sz w:val="20"/>
          <w:szCs w:val="20"/>
        </w:rPr>
        <w:t xml:space="preserve">Use naze.  Use no to soften this.  </w:t>
      </w:r>
    </w:p>
    <w:p w:rsidR="00201A2D" w:rsidRPr="00CA1F35" w:rsidRDefault="00201A2D" w:rsidP="007A47ED">
      <w:pPr>
        <w:widowControl w:val="0"/>
        <w:rPr>
          <w:sz w:val="20"/>
          <w:szCs w:val="20"/>
        </w:rPr>
      </w:pPr>
      <w:r w:rsidRPr="00CA1F35">
        <w:rPr>
          <w:rFonts w:hint="eastAsia"/>
          <w:sz w:val="20"/>
          <w:szCs w:val="20"/>
        </w:rPr>
        <w:t>田中氏はなぜロボットを作ったのですか。</w:t>
      </w:r>
    </w:p>
    <w:p w:rsidR="00201A2D" w:rsidRPr="00CA1F35" w:rsidRDefault="00201A2D" w:rsidP="007A47ED">
      <w:pPr>
        <w:widowControl w:val="0"/>
        <w:rPr>
          <w:sz w:val="20"/>
          <w:szCs w:val="20"/>
        </w:rPr>
      </w:pPr>
      <w:r w:rsidRPr="00CA1F35">
        <w:rPr>
          <w:sz w:val="20"/>
          <w:szCs w:val="20"/>
        </w:rPr>
        <w:t xml:space="preserve">Tanaka shi wa, naze, robotto o tsukutta no desu ka.  </w:t>
      </w:r>
    </w:p>
    <w:p w:rsidR="00EC3CE6" w:rsidRDefault="007361BE" w:rsidP="007A47ED">
      <w:pPr>
        <w:widowControl w:val="0"/>
        <w:rPr>
          <w:sz w:val="20"/>
          <w:szCs w:val="20"/>
        </w:rPr>
      </w:pPr>
      <w:r>
        <w:rPr>
          <w:sz w:val="20"/>
          <w:szCs w:val="20"/>
        </w:rPr>
        <w:t>274</w:t>
      </w:r>
      <w:r w:rsidR="00201A2D" w:rsidRPr="00CA1F35">
        <w:rPr>
          <w:sz w:val="20"/>
          <w:szCs w:val="20"/>
        </w:rPr>
        <w:t>.  To the company’s women,</w:t>
      </w:r>
      <w:r w:rsidR="00201A2D" w:rsidRPr="00CA1F35">
        <w:rPr>
          <w:sz w:val="20"/>
          <w:szCs w:val="20"/>
        </w:rPr>
        <w:tab/>
        <w:t xml:space="preserve"> since make tea and it became unable to receive it is.  Use josei to mean women.  </w:t>
      </w:r>
    </w:p>
    <w:p w:rsidR="00201A2D" w:rsidRPr="00CA1F35" w:rsidRDefault="00201A2D" w:rsidP="007A47ED">
      <w:pPr>
        <w:widowControl w:val="0"/>
        <w:rPr>
          <w:sz w:val="20"/>
          <w:szCs w:val="20"/>
        </w:rPr>
      </w:pPr>
      <w:r w:rsidRPr="00CA1F35">
        <w:rPr>
          <w:rFonts w:hint="eastAsia"/>
          <w:sz w:val="20"/>
          <w:szCs w:val="20"/>
        </w:rPr>
        <w:t>会社の女性にお茶を入れてもらえな</w:t>
      </w:r>
      <w:r w:rsidR="00A13CCA">
        <w:rPr>
          <w:rFonts w:hint="eastAsia"/>
          <w:sz w:val="20"/>
          <w:szCs w:val="20"/>
        </w:rPr>
        <w:t>く</w:t>
      </w:r>
      <w:r w:rsidRPr="00CA1F35">
        <w:rPr>
          <w:rFonts w:hint="eastAsia"/>
          <w:sz w:val="20"/>
          <w:szCs w:val="20"/>
        </w:rPr>
        <w:t>かったからです。</w:t>
      </w:r>
    </w:p>
    <w:p w:rsidR="00201A2D" w:rsidRPr="00CA1F35" w:rsidRDefault="00201A2D" w:rsidP="007A47ED">
      <w:pPr>
        <w:widowControl w:val="0"/>
        <w:rPr>
          <w:sz w:val="20"/>
          <w:szCs w:val="20"/>
          <w:lang w:val="es-US"/>
        </w:rPr>
      </w:pPr>
      <w:r w:rsidRPr="00CA1F35">
        <w:rPr>
          <w:sz w:val="20"/>
          <w:szCs w:val="20"/>
          <w:lang w:val="es-US"/>
        </w:rPr>
        <w:t xml:space="preserve">Kaisha no josei ni, ocha o irete moraenakunatta kara </w:t>
      </w:r>
    </w:p>
    <w:p w:rsidR="00201A2D" w:rsidRPr="00CA1F35" w:rsidRDefault="00201A2D" w:rsidP="007A47ED">
      <w:pPr>
        <w:widowControl w:val="0"/>
        <w:rPr>
          <w:sz w:val="20"/>
          <w:szCs w:val="20"/>
        </w:rPr>
      </w:pPr>
      <w:r w:rsidRPr="00CA1F35">
        <w:rPr>
          <w:sz w:val="20"/>
          <w:szCs w:val="20"/>
        </w:rPr>
        <w:t xml:space="preserve">desu.  (moratte dekinaku natta, </w:t>
      </w:r>
      <w:r w:rsidRPr="00CA1F35">
        <w:rPr>
          <w:i/>
          <w:sz w:val="20"/>
          <w:szCs w:val="20"/>
        </w:rPr>
        <w:t>not</w:t>
      </w:r>
      <w:r w:rsidRPr="00CA1F35">
        <w:rPr>
          <w:sz w:val="20"/>
          <w:szCs w:val="20"/>
        </w:rPr>
        <w:t xml:space="preserve"> OK;  moraeru koto ga dekinakatta, also OK)</w:t>
      </w:r>
    </w:p>
    <w:p w:rsidR="00201A2D" w:rsidRPr="00CA1F35" w:rsidRDefault="007361BE" w:rsidP="007A47ED">
      <w:pPr>
        <w:widowControl w:val="0"/>
        <w:rPr>
          <w:sz w:val="20"/>
          <w:szCs w:val="20"/>
        </w:rPr>
      </w:pPr>
      <w:r>
        <w:rPr>
          <w:sz w:val="20"/>
          <w:szCs w:val="20"/>
        </w:rPr>
        <w:t>275</w:t>
      </w:r>
      <w:r w:rsidR="00201A2D" w:rsidRPr="00CA1F35">
        <w:rPr>
          <w:sz w:val="20"/>
          <w:szCs w:val="20"/>
        </w:rPr>
        <w:t>.  As for the Mr. Tanaka made robot, what kind of robot was it?</w:t>
      </w:r>
    </w:p>
    <w:p w:rsidR="00201A2D" w:rsidRPr="00CA1F35" w:rsidRDefault="00201A2D" w:rsidP="007A47ED">
      <w:pPr>
        <w:widowControl w:val="0"/>
        <w:rPr>
          <w:sz w:val="20"/>
          <w:szCs w:val="20"/>
        </w:rPr>
      </w:pPr>
      <w:r w:rsidRPr="00CA1F35">
        <w:rPr>
          <w:rFonts w:hint="eastAsia"/>
          <w:sz w:val="20"/>
          <w:szCs w:val="20"/>
        </w:rPr>
        <w:t>田中氏が作ったロボットはどんなロボットでしたか。</w:t>
      </w:r>
    </w:p>
    <w:p w:rsidR="00201A2D" w:rsidRPr="00CA1F35" w:rsidRDefault="00201A2D" w:rsidP="007A47ED">
      <w:pPr>
        <w:widowControl w:val="0"/>
        <w:rPr>
          <w:sz w:val="20"/>
          <w:szCs w:val="20"/>
        </w:rPr>
      </w:pPr>
      <w:r w:rsidRPr="00CA1F35">
        <w:rPr>
          <w:sz w:val="20"/>
          <w:szCs w:val="20"/>
        </w:rPr>
        <w:t xml:space="preserve">Tanaka shi ga tsukutta robotto wa, donna robotto deshita ka.  </w:t>
      </w:r>
    </w:p>
    <w:p w:rsidR="00201A2D" w:rsidRPr="00CA1F35" w:rsidRDefault="007361BE" w:rsidP="007A47ED">
      <w:pPr>
        <w:widowControl w:val="0"/>
        <w:rPr>
          <w:sz w:val="20"/>
          <w:szCs w:val="20"/>
        </w:rPr>
      </w:pPr>
      <w:r>
        <w:rPr>
          <w:sz w:val="20"/>
          <w:szCs w:val="20"/>
        </w:rPr>
        <w:t>276</w:t>
      </w:r>
      <w:r w:rsidR="00201A2D" w:rsidRPr="00CA1F35">
        <w:rPr>
          <w:sz w:val="20"/>
          <w:szCs w:val="20"/>
        </w:rPr>
        <w:t>.  To make tea and give to my in-group robot and words also can speak.  Use te and then de to mean and.  Use hanasu.</w:t>
      </w:r>
      <w:r w:rsidR="00201A2D" w:rsidRPr="00CA1F35">
        <w:rPr>
          <w:sz w:val="20"/>
          <w:szCs w:val="20"/>
        </w:rPr>
        <w:tab/>
      </w:r>
    </w:p>
    <w:p w:rsidR="00201A2D" w:rsidRPr="00497986" w:rsidRDefault="00201A2D" w:rsidP="007A47ED">
      <w:pPr>
        <w:widowControl w:val="0"/>
        <w:rPr>
          <w:sz w:val="20"/>
          <w:szCs w:val="20"/>
        </w:rPr>
      </w:pPr>
      <w:r w:rsidRPr="00CA1F35">
        <w:rPr>
          <w:rFonts w:hint="eastAsia"/>
          <w:sz w:val="20"/>
          <w:szCs w:val="20"/>
        </w:rPr>
        <w:lastRenderedPageBreak/>
        <w:t>お茶を入れてくれるロボットで言葉も話せます。</w:t>
      </w:r>
      <w:r w:rsidRPr="00CA1F35">
        <w:rPr>
          <w:sz w:val="20"/>
          <w:szCs w:val="20"/>
          <w:lang w:val="es-US"/>
        </w:rPr>
        <w:t xml:space="preserve">Ocha o irete kureru robotto de kotoba mo hanasemasu.    </w:t>
      </w:r>
      <w:r w:rsidRPr="00CA1F35">
        <w:rPr>
          <w:sz w:val="20"/>
          <w:szCs w:val="20"/>
          <w:lang w:val="es-US"/>
        </w:rPr>
        <w:tab/>
      </w:r>
      <w:r w:rsidRPr="00CA1F35">
        <w:rPr>
          <w:sz w:val="20"/>
          <w:szCs w:val="20"/>
          <w:lang w:val="es-US"/>
        </w:rPr>
        <w:tab/>
      </w:r>
      <w:r w:rsidRPr="00CA1F35">
        <w:rPr>
          <w:sz w:val="20"/>
          <w:szCs w:val="20"/>
          <w:lang w:val="es-US"/>
        </w:rPr>
        <w:tab/>
      </w:r>
      <w:r w:rsidRPr="00CA1F35">
        <w:rPr>
          <w:sz w:val="20"/>
          <w:szCs w:val="20"/>
          <w:lang w:val="es-US"/>
        </w:rPr>
        <w:tab/>
      </w:r>
      <w:r w:rsidRPr="00CA1F35">
        <w:rPr>
          <w:sz w:val="20"/>
          <w:szCs w:val="20"/>
          <w:lang w:val="es-US"/>
        </w:rPr>
        <w:tab/>
      </w:r>
    </w:p>
    <w:p w:rsidR="00201A2D" w:rsidRPr="00CA1F35" w:rsidRDefault="007361BE" w:rsidP="007A47ED">
      <w:pPr>
        <w:widowControl w:val="0"/>
        <w:rPr>
          <w:sz w:val="20"/>
          <w:szCs w:val="20"/>
        </w:rPr>
      </w:pPr>
      <w:r>
        <w:rPr>
          <w:sz w:val="20"/>
          <w:szCs w:val="20"/>
        </w:rPr>
        <w:t>277</w:t>
      </w:r>
      <w:r w:rsidR="00201A2D" w:rsidRPr="00CA1F35">
        <w:rPr>
          <w:sz w:val="20"/>
          <w:szCs w:val="20"/>
        </w:rPr>
        <w:t>.  As for the robot’s name, what do they say?</w:t>
      </w:r>
    </w:p>
    <w:p w:rsidR="00201A2D" w:rsidRPr="00CA1F35" w:rsidRDefault="00201A2D" w:rsidP="007A47ED">
      <w:pPr>
        <w:widowControl w:val="0"/>
        <w:rPr>
          <w:sz w:val="20"/>
          <w:szCs w:val="20"/>
        </w:rPr>
      </w:pPr>
      <w:r w:rsidRPr="00CA1F35">
        <w:rPr>
          <w:rFonts w:hint="eastAsia"/>
          <w:sz w:val="20"/>
          <w:szCs w:val="20"/>
        </w:rPr>
        <w:t>ロボットの名前は何と言いますか。</w:t>
      </w:r>
    </w:p>
    <w:p w:rsidR="00201A2D" w:rsidRPr="00CA1F35" w:rsidRDefault="00201A2D" w:rsidP="007A47ED">
      <w:pPr>
        <w:widowControl w:val="0"/>
        <w:rPr>
          <w:sz w:val="20"/>
          <w:szCs w:val="20"/>
          <w:lang w:val="es-US"/>
        </w:rPr>
      </w:pPr>
      <w:r w:rsidRPr="00CA1F35">
        <w:rPr>
          <w:sz w:val="20"/>
          <w:szCs w:val="20"/>
          <w:lang w:val="es-US"/>
        </w:rPr>
        <w:t>Robotto no namae wa, nan to iimasu ka.</w:t>
      </w:r>
    </w:p>
    <w:p w:rsidR="00201A2D" w:rsidRPr="00CA1F35" w:rsidRDefault="007361BE" w:rsidP="007A47ED">
      <w:pPr>
        <w:widowControl w:val="0"/>
        <w:rPr>
          <w:sz w:val="20"/>
          <w:szCs w:val="20"/>
          <w:lang w:val="es-US"/>
        </w:rPr>
      </w:pPr>
      <w:r>
        <w:rPr>
          <w:sz w:val="20"/>
          <w:szCs w:val="20"/>
          <w:lang w:val="es-US"/>
        </w:rPr>
        <w:t>278</w:t>
      </w:r>
      <w:r w:rsidR="00201A2D" w:rsidRPr="00CA1F35">
        <w:rPr>
          <w:sz w:val="20"/>
          <w:szCs w:val="20"/>
          <w:lang w:val="es-US"/>
        </w:rPr>
        <w:t>.  It’s Robochan.</w:t>
      </w:r>
      <w:r w:rsidR="00201A2D" w:rsidRPr="00CA1F35">
        <w:rPr>
          <w:sz w:val="20"/>
          <w:szCs w:val="20"/>
          <w:lang w:val="es-US"/>
        </w:rPr>
        <w:tab/>
      </w:r>
    </w:p>
    <w:p w:rsidR="00201A2D" w:rsidRPr="00CA1F35" w:rsidRDefault="00201A2D" w:rsidP="007A47ED">
      <w:pPr>
        <w:widowControl w:val="0"/>
        <w:rPr>
          <w:sz w:val="20"/>
          <w:szCs w:val="20"/>
          <w:lang w:val="es-US"/>
        </w:rPr>
      </w:pPr>
      <w:r w:rsidRPr="00CA1F35">
        <w:rPr>
          <w:rFonts w:hint="eastAsia"/>
          <w:sz w:val="20"/>
          <w:szCs w:val="20"/>
          <w:lang w:val="es-US"/>
        </w:rPr>
        <w:t>ロボちゃんです。</w:t>
      </w:r>
      <w:r w:rsidRPr="00CA1F35">
        <w:rPr>
          <w:sz w:val="20"/>
          <w:szCs w:val="20"/>
          <w:lang w:val="es-US"/>
        </w:rPr>
        <w:tab/>
      </w:r>
      <w:r w:rsidRPr="00CA1F35">
        <w:rPr>
          <w:sz w:val="20"/>
          <w:szCs w:val="20"/>
          <w:lang w:val="es-US"/>
        </w:rPr>
        <w:tab/>
      </w:r>
      <w:r w:rsidRPr="00CA1F35">
        <w:rPr>
          <w:sz w:val="20"/>
          <w:szCs w:val="20"/>
          <w:lang w:val="es-US"/>
        </w:rPr>
        <w:tab/>
      </w:r>
    </w:p>
    <w:p w:rsidR="00201A2D" w:rsidRPr="00CA1F35" w:rsidRDefault="00201A2D" w:rsidP="007A47ED">
      <w:pPr>
        <w:widowControl w:val="0"/>
        <w:rPr>
          <w:sz w:val="20"/>
          <w:szCs w:val="20"/>
          <w:lang w:val="es-US"/>
        </w:rPr>
      </w:pPr>
      <w:r w:rsidRPr="00CA1F35">
        <w:rPr>
          <w:sz w:val="20"/>
          <w:szCs w:val="20"/>
          <w:lang w:val="es-US"/>
        </w:rPr>
        <w:t>Robochan desu.</w:t>
      </w:r>
    </w:p>
    <w:p w:rsidR="00201A2D" w:rsidRPr="00CA1F35" w:rsidRDefault="007361BE" w:rsidP="007A47ED">
      <w:pPr>
        <w:widowControl w:val="0"/>
        <w:rPr>
          <w:sz w:val="20"/>
          <w:szCs w:val="20"/>
        </w:rPr>
      </w:pPr>
      <w:r>
        <w:rPr>
          <w:sz w:val="20"/>
          <w:szCs w:val="20"/>
        </w:rPr>
        <w:t>279</w:t>
      </w:r>
      <w:r w:rsidR="00201A2D" w:rsidRPr="00CA1F35">
        <w:rPr>
          <w:sz w:val="20"/>
          <w:szCs w:val="20"/>
        </w:rPr>
        <w:t xml:space="preserve">.  As for the company’s women, why, of </w:t>
      </w:r>
    </w:p>
    <w:p w:rsidR="00201A2D" w:rsidRPr="00CA1F35" w:rsidRDefault="00201A2D" w:rsidP="007A47ED">
      <w:pPr>
        <w:widowControl w:val="0"/>
        <w:rPr>
          <w:sz w:val="20"/>
          <w:szCs w:val="20"/>
        </w:rPr>
      </w:pPr>
      <w:r w:rsidRPr="00CA1F35">
        <w:rPr>
          <w:sz w:val="20"/>
          <w:szCs w:val="20"/>
        </w:rPr>
        <w:t xml:space="preserve">themselves did they become not to make coffee?  Use </w:t>
      </w:r>
    </w:p>
    <w:p w:rsidR="00201A2D" w:rsidRPr="00CA1F35" w:rsidRDefault="00201A2D" w:rsidP="007A47ED">
      <w:pPr>
        <w:widowControl w:val="0"/>
        <w:rPr>
          <w:sz w:val="20"/>
          <w:szCs w:val="20"/>
        </w:rPr>
      </w:pPr>
      <w:r w:rsidRPr="00CA1F35">
        <w:rPr>
          <w:sz w:val="20"/>
          <w:szCs w:val="20"/>
        </w:rPr>
        <w:t xml:space="preserve">joseitachi.  Use no to soften this.  </w:t>
      </w:r>
    </w:p>
    <w:p w:rsidR="00201A2D" w:rsidRPr="00CA1F35" w:rsidRDefault="00201A2D" w:rsidP="007A47ED">
      <w:pPr>
        <w:widowControl w:val="0"/>
        <w:rPr>
          <w:sz w:val="20"/>
          <w:szCs w:val="20"/>
        </w:rPr>
      </w:pPr>
      <w:r w:rsidRPr="00CA1F35">
        <w:rPr>
          <w:rFonts w:hint="eastAsia"/>
          <w:sz w:val="20"/>
          <w:szCs w:val="20"/>
        </w:rPr>
        <w:t>会社の女性達はどうして自分でコーヒーを入れなくなったのですか。</w:t>
      </w:r>
    </w:p>
    <w:p w:rsidR="00201A2D" w:rsidRPr="00CA1F35" w:rsidRDefault="00201A2D" w:rsidP="007A47ED">
      <w:pPr>
        <w:widowControl w:val="0"/>
        <w:rPr>
          <w:sz w:val="20"/>
          <w:szCs w:val="20"/>
          <w:lang w:val="es-US"/>
        </w:rPr>
      </w:pPr>
      <w:r w:rsidRPr="00CA1F35">
        <w:rPr>
          <w:sz w:val="20"/>
          <w:szCs w:val="20"/>
          <w:lang w:val="es-US"/>
        </w:rPr>
        <w:t>Kaisha no joseitachi wa, dooshite, jibun de koohii o irenakunatta no desu ka.</w:t>
      </w:r>
    </w:p>
    <w:p w:rsidR="002B07C6" w:rsidRDefault="007361BE" w:rsidP="007A47ED">
      <w:pPr>
        <w:widowControl w:val="0"/>
        <w:rPr>
          <w:sz w:val="20"/>
          <w:szCs w:val="20"/>
        </w:rPr>
      </w:pPr>
      <w:r>
        <w:rPr>
          <w:sz w:val="20"/>
          <w:szCs w:val="20"/>
        </w:rPr>
        <w:t>280</w:t>
      </w:r>
      <w:r w:rsidR="00201A2D" w:rsidRPr="00CA1F35">
        <w:rPr>
          <w:sz w:val="20"/>
          <w:szCs w:val="20"/>
        </w:rPr>
        <w:t>.  It’s because Robochan delicious coffee he will make them drink and give</w:t>
      </w:r>
      <w:r w:rsidR="002B07C6">
        <w:rPr>
          <w:sz w:val="20"/>
          <w:szCs w:val="20"/>
        </w:rPr>
        <w:t>.  Use kureru.</w:t>
      </w:r>
      <w:r w:rsidR="00201A2D" w:rsidRPr="00CA1F35">
        <w:rPr>
          <w:sz w:val="20"/>
          <w:szCs w:val="20"/>
        </w:rPr>
        <w:t xml:space="preserve"> </w:t>
      </w:r>
    </w:p>
    <w:p w:rsidR="00201A2D" w:rsidRPr="00CA1F35" w:rsidRDefault="00201A2D" w:rsidP="007A47ED">
      <w:pPr>
        <w:widowControl w:val="0"/>
        <w:rPr>
          <w:sz w:val="20"/>
          <w:szCs w:val="20"/>
        </w:rPr>
      </w:pPr>
      <w:r w:rsidRPr="00CA1F35">
        <w:rPr>
          <w:rFonts w:hint="eastAsia"/>
          <w:sz w:val="20"/>
          <w:szCs w:val="20"/>
        </w:rPr>
        <w:t>ロボちゃんがおいしいコーヒーを飲ませてくれるからです。</w:t>
      </w:r>
    </w:p>
    <w:p w:rsidR="00201A2D" w:rsidRPr="00CA1F35" w:rsidRDefault="00201A2D" w:rsidP="007A47ED">
      <w:pPr>
        <w:widowControl w:val="0"/>
        <w:rPr>
          <w:sz w:val="20"/>
          <w:szCs w:val="20"/>
          <w:lang w:val="es-US"/>
        </w:rPr>
      </w:pPr>
      <w:r w:rsidRPr="00CA1F35">
        <w:rPr>
          <w:sz w:val="20"/>
          <w:szCs w:val="20"/>
          <w:lang w:val="es-US"/>
        </w:rPr>
        <w:t xml:space="preserve">Robochan ga, oishii koohii o nomasete kureru kara desu.  </w:t>
      </w:r>
      <w:r w:rsidR="00EC3CE6">
        <w:rPr>
          <w:sz w:val="20"/>
          <w:szCs w:val="20"/>
          <w:lang w:val="es-US"/>
        </w:rPr>
        <w:t xml:space="preserve">(nomasete ageru, </w:t>
      </w:r>
      <w:r w:rsidR="002B07C6">
        <w:rPr>
          <w:sz w:val="20"/>
          <w:szCs w:val="20"/>
          <w:lang w:val="es-US"/>
        </w:rPr>
        <w:t>also</w:t>
      </w:r>
      <w:r w:rsidR="00EC3CE6">
        <w:rPr>
          <w:sz w:val="20"/>
          <w:szCs w:val="20"/>
          <w:lang w:val="es-US"/>
        </w:rPr>
        <w:t xml:space="preserve"> OK in this sentence</w:t>
      </w:r>
      <w:r w:rsidR="002B07C6">
        <w:rPr>
          <w:sz w:val="20"/>
          <w:szCs w:val="20"/>
          <w:lang w:val="es-US"/>
        </w:rPr>
        <w:t>, but not as good, since a robot doesn’t have the kind of feeling that ageru implies;  it’s more likely that kureru will be used instead of ageru when impersonal entities such as a department store do things for someone else, even if that person is not in the speaker’s in-group</w:t>
      </w:r>
      <w:r w:rsidR="00EC3CE6">
        <w:rPr>
          <w:sz w:val="20"/>
          <w:szCs w:val="20"/>
          <w:lang w:val="es-US"/>
        </w:rPr>
        <w:t>)</w:t>
      </w:r>
    </w:p>
    <w:p w:rsidR="00201A2D" w:rsidRPr="00CA1F35" w:rsidRDefault="007361BE" w:rsidP="007A47ED">
      <w:pPr>
        <w:widowControl w:val="0"/>
        <w:rPr>
          <w:sz w:val="20"/>
          <w:szCs w:val="20"/>
        </w:rPr>
      </w:pPr>
      <w:r>
        <w:rPr>
          <w:sz w:val="20"/>
          <w:szCs w:val="20"/>
        </w:rPr>
        <w:t>281</w:t>
      </w:r>
      <w:r w:rsidR="00201A2D" w:rsidRPr="00CA1F35">
        <w:rPr>
          <w:sz w:val="20"/>
          <w:szCs w:val="20"/>
        </w:rPr>
        <w:t xml:space="preserve">.  As for Mr. Tanaka, why, ‘on that damn fellow over there to a male to make it wasn’t’ he thought?   Use ‘n to make a noun phrase.  Use no to soften the last verb.  </w:t>
      </w:r>
    </w:p>
    <w:p w:rsidR="00201A2D" w:rsidRPr="00CA1F35" w:rsidRDefault="00201A2D" w:rsidP="007A47ED">
      <w:pPr>
        <w:widowControl w:val="0"/>
        <w:rPr>
          <w:sz w:val="20"/>
          <w:szCs w:val="20"/>
        </w:rPr>
      </w:pPr>
      <w:r w:rsidRPr="00CA1F35">
        <w:rPr>
          <w:rFonts w:hint="eastAsia"/>
          <w:sz w:val="20"/>
          <w:szCs w:val="20"/>
        </w:rPr>
        <w:t>田中氏はどうして「あいつを男に作るんじゃなかった」と思ったのですか。</w:t>
      </w:r>
    </w:p>
    <w:p w:rsidR="00201A2D" w:rsidRPr="00CA1F35" w:rsidRDefault="00201A2D" w:rsidP="007A47ED">
      <w:pPr>
        <w:widowControl w:val="0"/>
        <w:rPr>
          <w:sz w:val="20"/>
          <w:szCs w:val="20"/>
        </w:rPr>
      </w:pPr>
      <w:r w:rsidRPr="00CA1F35">
        <w:rPr>
          <w:sz w:val="20"/>
          <w:szCs w:val="20"/>
        </w:rPr>
        <w:t>Tanaka shi wa, dooshite, ‘aitsu o otoko ni tsukurun ja nakatta’ to omotta no desu ka.</w:t>
      </w:r>
    </w:p>
    <w:p w:rsidR="00201A2D" w:rsidRPr="00CA1F35" w:rsidRDefault="007361BE" w:rsidP="007A47ED">
      <w:pPr>
        <w:widowControl w:val="0"/>
        <w:rPr>
          <w:sz w:val="20"/>
          <w:szCs w:val="20"/>
          <w:lang w:val="es-US"/>
        </w:rPr>
      </w:pPr>
      <w:r>
        <w:rPr>
          <w:sz w:val="20"/>
          <w:szCs w:val="20"/>
        </w:rPr>
        <w:t>282</w:t>
      </w:r>
      <w:r w:rsidR="00201A2D" w:rsidRPr="00CA1F35">
        <w:rPr>
          <w:sz w:val="20"/>
          <w:szCs w:val="20"/>
        </w:rPr>
        <w:t xml:space="preserve">.  It’s because to Mr. Tanaka, tea not making, to women coffee and juice etc. he is making drink.  </w:t>
      </w:r>
      <w:r w:rsidR="00201A2D" w:rsidRPr="00CA1F35">
        <w:rPr>
          <w:sz w:val="20"/>
          <w:szCs w:val="20"/>
          <w:lang w:val="es-US"/>
        </w:rPr>
        <w:t xml:space="preserve">Use joosei.  Use ya to mean etc.  </w:t>
      </w:r>
    </w:p>
    <w:p w:rsidR="00201A2D" w:rsidRPr="00CA1F35" w:rsidRDefault="00201A2D" w:rsidP="007A47ED">
      <w:pPr>
        <w:widowControl w:val="0"/>
        <w:rPr>
          <w:sz w:val="20"/>
          <w:szCs w:val="20"/>
          <w:lang w:val="es-US"/>
        </w:rPr>
      </w:pPr>
      <w:r w:rsidRPr="00CA1F35">
        <w:rPr>
          <w:rFonts w:hint="eastAsia"/>
          <w:sz w:val="20"/>
          <w:szCs w:val="20"/>
          <w:lang w:val="es-US"/>
        </w:rPr>
        <w:t>田中氏にお茶を入れないで女性にコーヒーやジュースを飲ませているからです。</w:t>
      </w:r>
    </w:p>
    <w:p w:rsidR="00201A2D" w:rsidRPr="00CA1F35" w:rsidRDefault="00201A2D" w:rsidP="007A47ED">
      <w:pPr>
        <w:widowControl w:val="0"/>
        <w:rPr>
          <w:sz w:val="20"/>
          <w:szCs w:val="20"/>
          <w:lang w:val="es-US"/>
        </w:rPr>
      </w:pPr>
      <w:r w:rsidRPr="00CA1F35">
        <w:rPr>
          <w:sz w:val="20"/>
          <w:szCs w:val="20"/>
          <w:lang w:val="es-US"/>
        </w:rPr>
        <w:t>Tanaka shi ni ocha o irenai de, joosei ni koohii ya juusu o nomasete iru kara desu.</w:t>
      </w:r>
    </w:p>
    <w:p w:rsidR="00201A2D" w:rsidRPr="00CA1F35" w:rsidRDefault="007361BE" w:rsidP="007A47ED">
      <w:pPr>
        <w:widowControl w:val="0"/>
        <w:rPr>
          <w:sz w:val="20"/>
          <w:szCs w:val="20"/>
          <w:lang w:val="es-US"/>
        </w:rPr>
      </w:pPr>
      <w:r>
        <w:rPr>
          <w:sz w:val="20"/>
          <w:szCs w:val="20"/>
        </w:rPr>
        <w:t>283</w:t>
      </w:r>
      <w:r w:rsidR="00201A2D" w:rsidRPr="00CA1F35">
        <w:rPr>
          <w:sz w:val="20"/>
          <w:szCs w:val="20"/>
        </w:rPr>
        <w:t xml:space="preserve">.  The robot, ‘Yes, right now, I will make hold,’ he replied time, as for the woman,  ‘Eh?  To whom?’ she said.  Use the plain form of replied.  </w:t>
      </w:r>
      <w:r w:rsidR="00201A2D" w:rsidRPr="00CA1F35">
        <w:rPr>
          <w:sz w:val="20"/>
          <w:szCs w:val="20"/>
          <w:lang w:val="es-US"/>
        </w:rPr>
        <w:t xml:space="preserve">Use josei. </w:t>
      </w:r>
    </w:p>
    <w:p w:rsidR="00201A2D" w:rsidRPr="00CA1F35" w:rsidRDefault="00201A2D" w:rsidP="007A47ED">
      <w:pPr>
        <w:widowControl w:val="0"/>
        <w:rPr>
          <w:sz w:val="20"/>
          <w:szCs w:val="20"/>
          <w:lang w:val="es-US"/>
        </w:rPr>
      </w:pPr>
      <w:r w:rsidRPr="00CA1F35">
        <w:rPr>
          <w:rFonts w:hint="eastAsia"/>
          <w:sz w:val="20"/>
          <w:szCs w:val="20"/>
          <w:lang w:val="es-US"/>
        </w:rPr>
        <w:t>ロボットが「はい、ただいま持たせます」と答えた</w:t>
      </w:r>
      <w:r w:rsidR="0049690A">
        <w:rPr>
          <w:rFonts w:hint="eastAsia"/>
          <w:sz w:val="20"/>
          <w:szCs w:val="20"/>
        </w:rPr>
        <w:t>時</w:t>
      </w:r>
      <w:r w:rsidRPr="00CA1F35">
        <w:rPr>
          <w:rFonts w:hint="eastAsia"/>
          <w:sz w:val="20"/>
          <w:szCs w:val="20"/>
          <w:lang w:val="es-US"/>
        </w:rPr>
        <w:t>女性は「えっ？誰に？」と言いました。</w:t>
      </w:r>
      <w:r w:rsidRPr="00CA1F35">
        <w:rPr>
          <w:sz w:val="20"/>
          <w:szCs w:val="20"/>
          <w:lang w:val="es-US"/>
        </w:rPr>
        <w:t xml:space="preserve"> </w:t>
      </w:r>
    </w:p>
    <w:p w:rsidR="00201A2D" w:rsidRPr="00CA1F35" w:rsidRDefault="00201A2D" w:rsidP="007A47ED">
      <w:pPr>
        <w:widowControl w:val="0"/>
        <w:rPr>
          <w:sz w:val="20"/>
          <w:szCs w:val="20"/>
        </w:rPr>
      </w:pPr>
      <w:r w:rsidRPr="00CA1F35">
        <w:rPr>
          <w:sz w:val="20"/>
          <w:szCs w:val="20"/>
          <w:lang w:val="es-US"/>
        </w:rPr>
        <w:t xml:space="preserve">Robotto ga, ‘Hai, tadaima, motasemasu’ to kotaeta toki, josei wa ‘E?  </w:t>
      </w:r>
      <w:r w:rsidRPr="00CA1F35">
        <w:rPr>
          <w:sz w:val="20"/>
          <w:szCs w:val="20"/>
        </w:rPr>
        <w:t>Dare ni?’ to iimashita.</w:t>
      </w:r>
    </w:p>
    <w:p w:rsidR="00201A2D" w:rsidRPr="00CA1F35" w:rsidRDefault="007361BE" w:rsidP="007A47ED">
      <w:pPr>
        <w:widowControl w:val="0"/>
        <w:rPr>
          <w:sz w:val="20"/>
          <w:szCs w:val="20"/>
        </w:rPr>
      </w:pPr>
      <w:r>
        <w:rPr>
          <w:sz w:val="20"/>
          <w:szCs w:val="20"/>
        </w:rPr>
        <w:t>284</w:t>
      </w:r>
      <w:r w:rsidR="00201A2D" w:rsidRPr="00CA1F35">
        <w:rPr>
          <w:sz w:val="20"/>
          <w:szCs w:val="20"/>
        </w:rPr>
        <w:t>.  As for that, why is it?</w:t>
      </w:r>
    </w:p>
    <w:p w:rsidR="00201A2D" w:rsidRPr="00CA1F35" w:rsidRDefault="00201A2D" w:rsidP="007A47ED">
      <w:pPr>
        <w:widowControl w:val="0"/>
        <w:rPr>
          <w:sz w:val="20"/>
          <w:szCs w:val="20"/>
        </w:rPr>
      </w:pPr>
      <w:r w:rsidRPr="00CA1F35">
        <w:rPr>
          <w:rFonts w:hint="eastAsia"/>
          <w:sz w:val="20"/>
          <w:szCs w:val="20"/>
        </w:rPr>
        <w:t>それは、どうしてですか。</w:t>
      </w:r>
    </w:p>
    <w:p w:rsidR="00201A2D" w:rsidRPr="00CA1F35" w:rsidRDefault="00201A2D" w:rsidP="007A47ED">
      <w:pPr>
        <w:widowControl w:val="0"/>
        <w:rPr>
          <w:sz w:val="20"/>
          <w:szCs w:val="20"/>
        </w:rPr>
      </w:pPr>
      <w:r w:rsidRPr="00CA1F35">
        <w:rPr>
          <w:sz w:val="20"/>
          <w:szCs w:val="20"/>
        </w:rPr>
        <w:t xml:space="preserve">Sore wa, dooshite desu ka.  </w:t>
      </w:r>
    </w:p>
    <w:p w:rsidR="00201A2D" w:rsidRPr="00CA1F35" w:rsidRDefault="007361BE" w:rsidP="007A47ED">
      <w:pPr>
        <w:widowControl w:val="0"/>
        <w:rPr>
          <w:sz w:val="20"/>
          <w:szCs w:val="20"/>
          <w:lang w:val="es-US"/>
        </w:rPr>
      </w:pPr>
      <w:r>
        <w:rPr>
          <w:sz w:val="20"/>
          <w:szCs w:val="20"/>
        </w:rPr>
        <w:t>285</w:t>
      </w:r>
      <w:r w:rsidR="00201A2D" w:rsidRPr="00CA1F35">
        <w:rPr>
          <w:sz w:val="20"/>
          <w:szCs w:val="20"/>
        </w:rPr>
        <w:t xml:space="preserve">.  It’s because, as for the one called ‘will make </w:t>
      </w:r>
      <w:r w:rsidR="00201A2D" w:rsidRPr="00CA1F35">
        <w:rPr>
          <w:sz w:val="20"/>
          <w:szCs w:val="20"/>
        </w:rPr>
        <w:lastRenderedPageBreak/>
        <w:t xml:space="preserve">hold,’ to another person, at to make do something time, it’s a to-use speaking method.  Use tsukau ii kata to mean a to-use speaking method.  </w:t>
      </w:r>
      <w:r w:rsidR="00201A2D" w:rsidRPr="00CA1F35">
        <w:rPr>
          <w:sz w:val="20"/>
          <w:szCs w:val="20"/>
          <w:lang w:val="es-US"/>
        </w:rPr>
        <w:t xml:space="preserve">Use dakara.  </w:t>
      </w:r>
    </w:p>
    <w:p w:rsidR="00201A2D" w:rsidRPr="00CA1F35" w:rsidRDefault="00201A2D" w:rsidP="007A47ED">
      <w:pPr>
        <w:widowControl w:val="0"/>
        <w:rPr>
          <w:sz w:val="20"/>
          <w:szCs w:val="20"/>
          <w:lang w:val="es-US"/>
        </w:rPr>
      </w:pPr>
      <w:r w:rsidRPr="00CA1F35">
        <w:rPr>
          <w:rFonts w:hint="eastAsia"/>
          <w:sz w:val="20"/>
          <w:szCs w:val="20"/>
          <w:lang w:val="es-US"/>
        </w:rPr>
        <w:t>「持たせます」と言うのは他の人に何かをさせる</w:t>
      </w:r>
      <w:r w:rsidR="0049690A">
        <w:rPr>
          <w:rFonts w:hint="eastAsia"/>
          <w:sz w:val="20"/>
          <w:szCs w:val="20"/>
        </w:rPr>
        <w:t>時</w:t>
      </w:r>
      <w:r w:rsidRPr="00CA1F35">
        <w:rPr>
          <w:rFonts w:hint="eastAsia"/>
          <w:sz w:val="20"/>
          <w:szCs w:val="20"/>
          <w:lang w:val="es-US"/>
        </w:rPr>
        <w:t>に使う言い方だからです。</w:t>
      </w:r>
    </w:p>
    <w:p w:rsidR="00201A2D" w:rsidRPr="00CA1F35" w:rsidRDefault="00201A2D" w:rsidP="007A47ED">
      <w:pPr>
        <w:widowControl w:val="0"/>
        <w:rPr>
          <w:sz w:val="20"/>
          <w:szCs w:val="20"/>
        </w:rPr>
      </w:pPr>
      <w:r w:rsidRPr="00CA1F35">
        <w:rPr>
          <w:sz w:val="20"/>
          <w:szCs w:val="20"/>
          <w:lang w:val="es-US"/>
        </w:rPr>
        <w:t xml:space="preserve">‘Motasemasu’ to iu no wa, hoka no hito ni, nanika o saseru toki ni, tsukau ii kata dakara desu.  </w:t>
      </w:r>
      <w:r w:rsidRPr="00CA1F35">
        <w:rPr>
          <w:sz w:val="20"/>
          <w:szCs w:val="20"/>
        </w:rPr>
        <w:t>(meaning, ‘it’s because this word is used when you make another person do something’) (</w:t>
      </w:r>
      <w:r w:rsidRPr="00CA1F35">
        <w:rPr>
          <w:b/>
          <w:sz w:val="20"/>
          <w:szCs w:val="20"/>
        </w:rPr>
        <w:t>tsukau ii kata</w:t>
      </w:r>
      <w:r w:rsidRPr="00CA1F35">
        <w:rPr>
          <w:sz w:val="20"/>
          <w:szCs w:val="20"/>
        </w:rPr>
        <w:t xml:space="preserve"> = to use a speaking method;  cf. </w:t>
      </w:r>
      <w:r w:rsidRPr="00CA1F35">
        <w:rPr>
          <w:b/>
          <w:sz w:val="20"/>
          <w:szCs w:val="20"/>
        </w:rPr>
        <w:t xml:space="preserve">tsukai kata </w:t>
      </w:r>
      <w:r w:rsidRPr="00CA1F35">
        <w:rPr>
          <w:sz w:val="20"/>
          <w:szCs w:val="20"/>
        </w:rPr>
        <w:t xml:space="preserve">= using method; cf. </w:t>
      </w:r>
      <w:r w:rsidRPr="00CA1F35">
        <w:rPr>
          <w:b/>
          <w:sz w:val="20"/>
          <w:szCs w:val="20"/>
        </w:rPr>
        <w:t>tsukuri kata</w:t>
      </w:r>
      <w:r w:rsidRPr="00CA1F35">
        <w:rPr>
          <w:sz w:val="20"/>
          <w:szCs w:val="20"/>
        </w:rPr>
        <w:t xml:space="preserve"> = creating method;  </w:t>
      </w:r>
      <w:r w:rsidRPr="00CA1F35">
        <w:rPr>
          <w:b/>
          <w:sz w:val="20"/>
          <w:szCs w:val="20"/>
        </w:rPr>
        <w:t>ii kata</w:t>
      </w:r>
      <w:r w:rsidRPr="00CA1F35">
        <w:rPr>
          <w:sz w:val="20"/>
          <w:szCs w:val="20"/>
        </w:rPr>
        <w:t xml:space="preserve"> = speaking method)</w:t>
      </w:r>
    </w:p>
    <w:p w:rsidR="00201A2D" w:rsidRPr="00CA1F35" w:rsidRDefault="007361BE" w:rsidP="007A47ED">
      <w:pPr>
        <w:widowControl w:val="0"/>
        <w:rPr>
          <w:sz w:val="20"/>
          <w:szCs w:val="20"/>
        </w:rPr>
      </w:pPr>
      <w:r>
        <w:rPr>
          <w:sz w:val="20"/>
          <w:szCs w:val="20"/>
        </w:rPr>
        <w:t>286</w:t>
      </w:r>
      <w:r w:rsidR="00201A2D" w:rsidRPr="00CA1F35">
        <w:rPr>
          <w:sz w:val="20"/>
          <w:szCs w:val="20"/>
        </w:rPr>
        <w:t>.  As for division manager Tsuchida, to Michael, what kind of work would he (meaning, Michael) like to be made to do, he is thinking?</w:t>
      </w:r>
    </w:p>
    <w:p w:rsidR="00201A2D" w:rsidRPr="00CA1F35" w:rsidRDefault="00201A2D" w:rsidP="007A47ED">
      <w:pPr>
        <w:widowControl w:val="0"/>
        <w:rPr>
          <w:sz w:val="20"/>
          <w:szCs w:val="20"/>
        </w:rPr>
      </w:pPr>
      <w:r w:rsidRPr="00CA1F35">
        <w:rPr>
          <w:rFonts w:hint="eastAsia"/>
          <w:sz w:val="20"/>
          <w:szCs w:val="20"/>
        </w:rPr>
        <w:t>土田部長はマイケルさんにどんな仕事をさせたいと思っていますか。</w:t>
      </w:r>
    </w:p>
    <w:p w:rsidR="00201A2D" w:rsidRPr="00CA1F35" w:rsidRDefault="00201A2D" w:rsidP="007A47ED">
      <w:pPr>
        <w:widowControl w:val="0"/>
        <w:rPr>
          <w:sz w:val="20"/>
          <w:szCs w:val="20"/>
        </w:rPr>
      </w:pPr>
      <w:r w:rsidRPr="00CA1F35">
        <w:rPr>
          <w:sz w:val="20"/>
          <w:szCs w:val="20"/>
        </w:rPr>
        <w:t>Tsuchida buchoo wa, maikerusan ni, donna shigoto o sasetai to omotte imasu ka.</w:t>
      </w:r>
    </w:p>
    <w:p w:rsidR="00201A2D" w:rsidRPr="00CA1F35" w:rsidRDefault="007361BE" w:rsidP="007A47ED">
      <w:pPr>
        <w:widowControl w:val="0"/>
        <w:rPr>
          <w:sz w:val="20"/>
          <w:szCs w:val="20"/>
        </w:rPr>
      </w:pPr>
      <w:r>
        <w:rPr>
          <w:sz w:val="20"/>
          <w:szCs w:val="20"/>
        </w:rPr>
        <w:t>287</w:t>
      </w:r>
      <w:r w:rsidR="00201A2D" w:rsidRPr="00CA1F35">
        <w:rPr>
          <w:sz w:val="20"/>
          <w:szCs w:val="20"/>
        </w:rPr>
        <w:t>.  A with Mitsui industries business deal’s work he wants to be made to do, he is thinking.</w:t>
      </w:r>
    </w:p>
    <w:p w:rsidR="00201A2D" w:rsidRPr="00CA1F35" w:rsidRDefault="00201A2D" w:rsidP="007A47ED">
      <w:pPr>
        <w:widowControl w:val="0"/>
        <w:rPr>
          <w:sz w:val="20"/>
          <w:szCs w:val="20"/>
        </w:rPr>
      </w:pPr>
      <w:r w:rsidRPr="00CA1F35">
        <w:rPr>
          <w:rFonts w:hint="eastAsia"/>
          <w:sz w:val="20"/>
          <w:szCs w:val="20"/>
        </w:rPr>
        <w:t>三井産業との取引の仕事をさせたいと思っています。</w:t>
      </w:r>
    </w:p>
    <w:p w:rsidR="00201A2D" w:rsidRPr="00CA1F35" w:rsidRDefault="00201A2D" w:rsidP="007A47ED">
      <w:pPr>
        <w:widowControl w:val="0"/>
        <w:rPr>
          <w:i/>
          <w:sz w:val="20"/>
          <w:szCs w:val="20"/>
        </w:rPr>
      </w:pPr>
      <w:r w:rsidRPr="00CA1F35">
        <w:rPr>
          <w:sz w:val="20"/>
          <w:szCs w:val="20"/>
        </w:rPr>
        <w:t>Mitsui sangyoo to no torihiki no shigoto o sasetai to omotte imasu.  (</w:t>
      </w:r>
      <w:r w:rsidRPr="00CA1F35">
        <w:rPr>
          <w:b/>
          <w:sz w:val="20"/>
          <w:szCs w:val="20"/>
        </w:rPr>
        <w:t>sangyoo</w:t>
      </w:r>
      <w:r w:rsidRPr="00CA1F35">
        <w:rPr>
          <w:sz w:val="20"/>
          <w:szCs w:val="20"/>
        </w:rPr>
        <w:t xml:space="preserve"> = industry;</w:t>
      </w:r>
      <w:r w:rsidRPr="00CA1F35">
        <w:rPr>
          <w:i/>
          <w:sz w:val="20"/>
          <w:szCs w:val="20"/>
        </w:rPr>
        <w:t xml:space="preserve">  at that </w:t>
      </w:r>
      <w:r w:rsidRPr="00CA1F35">
        <w:rPr>
          <w:i/>
          <w:sz w:val="20"/>
          <w:szCs w:val="20"/>
          <w:u w:val="single"/>
        </w:rPr>
        <w:t>industry</w:t>
      </w:r>
      <w:r w:rsidRPr="00CA1F35">
        <w:rPr>
          <w:i/>
          <w:sz w:val="20"/>
          <w:szCs w:val="20"/>
        </w:rPr>
        <w:t xml:space="preserve">, they drink </w:t>
      </w:r>
      <w:r w:rsidRPr="00CA1F35">
        <w:rPr>
          <w:i/>
          <w:sz w:val="20"/>
          <w:szCs w:val="20"/>
          <w:u w:val="single"/>
        </w:rPr>
        <w:t>sang</w:t>
      </w:r>
      <w:r w:rsidRPr="00CA1F35">
        <w:rPr>
          <w:i/>
          <w:sz w:val="20"/>
          <w:szCs w:val="20"/>
        </w:rPr>
        <w:t xml:space="preserve">ria and do </w:t>
      </w:r>
      <w:r w:rsidRPr="00CA1F35">
        <w:rPr>
          <w:i/>
          <w:sz w:val="20"/>
          <w:szCs w:val="20"/>
          <w:u w:val="single"/>
        </w:rPr>
        <w:t>yo</w:t>
      </w:r>
      <w:r w:rsidRPr="00CA1F35">
        <w:rPr>
          <w:i/>
          <w:sz w:val="20"/>
          <w:szCs w:val="20"/>
        </w:rPr>
        <w:t>ga</w:t>
      </w:r>
      <w:r w:rsidRPr="00CA1F35">
        <w:rPr>
          <w:sz w:val="20"/>
          <w:szCs w:val="20"/>
        </w:rPr>
        <w:t>)  (</w:t>
      </w:r>
      <w:r w:rsidRPr="00CA1F35">
        <w:rPr>
          <w:b/>
          <w:sz w:val="20"/>
          <w:szCs w:val="20"/>
        </w:rPr>
        <w:t>torihiki</w:t>
      </w:r>
      <w:r w:rsidRPr="00CA1F35">
        <w:rPr>
          <w:sz w:val="20"/>
          <w:szCs w:val="20"/>
        </w:rPr>
        <w:t xml:space="preserve"> = business deal)</w:t>
      </w:r>
    </w:p>
    <w:p w:rsidR="00201A2D" w:rsidRPr="00CA1F35" w:rsidRDefault="007361BE" w:rsidP="007A47ED">
      <w:pPr>
        <w:widowControl w:val="0"/>
        <w:rPr>
          <w:sz w:val="20"/>
          <w:szCs w:val="20"/>
        </w:rPr>
      </w:pPr>
      <w:r>
        <w:rPr>
          <w:sz w:val="20"/>
          <w:szCs w:val="20"/>
        </w:rPr>
        <w:t>288</w:t>
      </w:r>
      <w:r w:rsidR="00201A2D" w:rsidRPr="00CA1F35">
        <w:rPr>
          <w:sz w:val="20"/>
          <w:szCs w:val="20"/>
        </w:rPr>
        <w:t>.  Section manager Kitamura, the next work to Michael  to make do is all right isn’t it question, as for he thought thing, why is it?  Kitamura is the subject.  Use yaru rather than suru, to mean do.  Soften the word good.  Use no to make a noun phrase.  Use naze.</w:t>
      </w:r>
    </w:p>
    <w:p w:rsidR="00201A2D" w:rsidRPr="00CA1F35" w:rsidRDefault="00201A2D" w:rsidP="007A47ED">
      <w:pPr>
        <w:widowControl w:val="0"/>
        <w:rPr>
          <w:sz w:val="20"/>
          <w:szCs w:val="20"/>
        </w:rPr>
      </w:pPr>
      <w:r w:rsidRPr="00CA1F35">
        <w:rPr>
          <w:rFonts w:hint="eastAsia"/>
          <w:sz w:val="20"/>
          <w:szCs w:val="20"/>
        </w:rPr>
        <w:t>北村課長が今度の仕事をマイケルさんにやらせてもいいんじゃないかと思ったのはなぜですか。</w:t>
      </w:r>
    </w:p>
    <w:p w:rsidR="00201A2D" w:rsidRPr="00CA1F35" w:rsidRDefault="00201A2D" w:rsidP="007A47ED">
      <w:pPr>
        <w:widowControl w:val="0"/>
        <w:rPr>
          <w:sz w:val="20"/>
          <w:szCs w:val="20"/>
        </w:rPr>
      </w:pPr>
      <w:r w:rsidRPr="00CA1F35">
        <w:rPr>
          <w:sz w:val="20"/>
          <w:szCs w:val="20"/>
        </w:rPr>
        <w:t>Kitamura kachoo ga, kondo no shigoto o maikeru san ni yarasete mo iin ja nai ka to omotta no wa, naze desu ka.  (</w:t>
      </w:r>
      <w:r w:rsidRPr="00CA1F35">
        <w:rPr>
          <w:b/>
          <w:sz w:val="20"/>
          <w:szCs w:val="20"/>
        </w:rPr>
        <w:t>yaraseru</w:t>
      </w:r>
      <w:r w:rsidRPr="00CA1F35">
        <w:rPr>
          <w:sz w:val="20"/>
          <w:szCs w:val="20"/>
        </w:rPr>
        <w:t xml:space="preserve"> = to make do;  = same meaning as </w:t>
      </w:r>
      <w:r w:rsidRPr="00CA1F35">
        <w:rPr>
          <w:b/>
          <w:sz w:val="20"/>
          <w:szCs w:val="20"/>
        </w:rPr>
        <w:t>saseru</w:t>
      </w:r>
      <w:r w:rsidRPr="00CA1F35">
        <w:rPr>
          <w:sz w:val="20"/>
          <w:szCs w:val="20"/>
        </w:rPr>
        <w:t>)</w:t>
      </w:r>
    </w:p>
    <w:p w:rsidR="00201A2D" w:rsidRPr="00CA1F35" w:rsidRDefault="007361BE" w:rsidP="007A47ED">
      <w:pPr>
        <w:widowControl w:val="0"/>
        <w:rPr>
          <w:sz w:val="20"/>
          <w:szCs w:val="20"/>
        </w:rPr>
      </w:pPr>
      <w:r>
        <w:rPr>
          <w:sz w:val="20"/>
          <w:szCs w:val="20"/>
        </w:rPr>
        <w:t>289</w:t>
      </w:r>
      <w:r w:rsidR="00201A2D" w:rsidRPr="00CA1F35">
        <w:rPr>
          <w:sz w:val="20"/>
          <w:szCs w:val="20"/>
        </w:rPr>
        <w:t xml:space="preserve">.  It’s because Michael the with Yamakawa Trade’s business deal did cleverly.  Use umai.  Use a plain speech form of yaru.  </w:t>
      </w:r>
    </w:p>
    <w:p w:rsidR="00201A2D" w:rsidRPr="00CA1F35" w:rsidRDefault="00201A2D" w:rsidP="007A47ED">
      <w:pPr>
        <w:widowControl w:val="0"/>
        <w:rPr>
          <w:sz w:val="20"/>
          <w:szCs w:val="20"/>
        </w:rPr>
      </w:pPr>
      <w:r w:rsidRPr="00CA1F35">
        <w:rPr>
          <w:rFonts w:hint="eastAsia"/>
          <w:sz w:val="20"/>
          <w:szCs w:val="20"/>
        </w:rPr>
        <w:t>マイケルさんが山川貿易との取引をうまくやったからです。</w:t>
      </w:r>
    </w:p>
    <w:p w:rsidR="00201A2D" w:rsidRPr="00CA1F35" w:rsidRDefault="00201A2D" w:rsidP="007A47ED">
      <w:pPr>
        <w:widowControl w:val="0"/>
        <w:rPr>
          <w:sz w:val="20"/>
          <w:szCs w:val="20"/>
        </w:rPr>
      </w:pPr>
      <w:r w:rsidRPr="00CA1F35">
        <w:rPr>
          <w:sz w:val="20"/>
          <w:szCs w:val="20"/>
        </w:rPr>
        <w:t xml:space="preserve">Maikerusan ga, Yamakawa Booeki  to no torihiki o umaku yatta kara desu.  (Maikeru san wa, </w:t>
      </w:r>
      <w:r w:rsidRPr="00CA1F35">
        <w:rPr>
          <w:i/>
          <w:sz w:val="20"/>
          <w:szCs w:val="20"/>
        </w:rPr>
        <w:t>not</w:t>
      </w:r>
      <w:r w:rsidRPr="00CA1F35">
        <w:rPr>
          <w:sz w:val="20"/>
          <w:szCs w:val="20"/>
        </w:rPr>
        <w:t xml:space="preserve"> OK </w:t>
      </w:r>
      <w:r w:rsidR="007361BE">
        <w:rPr>
          <w:sz w:val="20"/>
          <w:szCs w:val="20"/>
        </w:rPr>
        <w:t>290</w:t>
      </w:r>
      <w:r w:rsidRPr="00CA1F35">
        <w:rPr>
          <w:sz w:val="20"/>
          <w:szCs w:val="20"/>
        </w:rPr>
        <w:t>, not specific enough)</w:t>
      </w:r>
    </w:p>
    <w:p w:rsidR="00201A2D" w:rsidRPr="00CA1F35" w:rsidRDefault="00201A2D" w:rsidP="007A47ED">
      <w:pPr>
        <w:widowControl w:val="0"/>
        <w:rPr>
          <w:sz w:val="20"/>
          <w:szCs w:val="20"/>
        </w:rPr>
      </w:pPr>
      <w:r w:rsidRPr="00CA1F35">
        <w:rPr>
          <w:sz w:val="20"/>
          <w:szCs w:val="20"/>
        </w:rPr>
        <w:t>281.  As for Michael, does he want to do the next work, is he thinking?</w:t>
      </w:r>
    </w:p>
    <w:p w:rsidR="00201A2D" w:rsidRPr="00CA1F35" w:rsidRDefault="00201A2D" w:rsidP="007A47ED">
      <w:pPr>
        <w:widowControl w:val="0"/>
        <w:rPr>
          <w:sz w:val="20"/>
          <w:szCs w:val="20"/>
        </w:rPr>
      </w:pPr>
      <w:r w:rsidRPr="00CA1F35">
        <w:rPr>
          <w:rFonts w:hint="eastAsia"/>
          <w:sz w:val="20"/>
          <w:szCs w:val="20"/>
        </w:rPr>
        <w:t>マイケルさんは今度の仕事をしたいと思っていますか。</w:t>
      </w:r>
    </w:p>
    <w:p w:rsidR="00201A2D" w:rsidRPr="00CA1F35" w:rsidRDefault="00201A2D" w:rsidP="007A47ED">
      <w:pPr>
        <w:widowControl w:val="0"/>
        <w:rPr>
          <w:sz w:val="20"/>
          <w:szCs w:val="20"/>
        </w:rPr>
      </w:pPr>
      <w:r w:rsidRPr="00CA1F35">
        <w:rPr>
          <w:sz w:val="20"/>
          <w:szCs w:val="20"/>
        </w:rPr>
        <w:t>Maikerusan wa, kondo no shigoto o shitai to omotte imasu ka.</w:t>
      </w:r>
    </w:p>
    <w:p w:rsidR="00201A2D" w:rsidRPr="00CA1F35" w:rsidRDefault="007361BE" w:rsidP="007A47ED">
      <w:pPr>
        <w:widowControl w:val="0"/>
        <w:rPr>
          <w:sz w:val="20"/>
          <w:szCs w:val="20"/>
        </w:rPr>
      </w:pPr>
      <w:r>
        <w:rPr>
          <w:sz w:val="20"/>
          <w:szCs w:val="20"/>
        </w:rPr>
        <w:t>291</w:t>
      </w:r>
      <w:r w:rsidR="00201A2D" w:rsidRPr="00CA1F35">
        <w:rPr>
          <w:sz w:val="20"/>
          <w:szCs w:val="20"/>
        </w:rPr>
        <w:t>.  He wants to do, he is thinking.</w:t>
      </w:r>
    </w:p>
    <w:p w:rsidR="00201A2D" w:rsidRPr="00CA1F35" w:rsidRDefault="00201A2D" w:rsidP="007A47ED">
      <w:pPr>
        <w:widowControl w:val="0"/>
        <w:rPr>
          <w:sz w:val="20"/>
          <w:szCs w:val="20"/>
        </w:rPr>
      </w:pPr>
      <w:r w:rsidRPr="00CA1F35">
        <w:rPr>
          <w:rFonts w:hint="eastAsia"/>
          <w:sz w:val="20"/>
          <w:szCs w:val="20"/>
        </w:rPr>
        <w:lastRenderedPageBreak/>
        <w:t>したいと思っています。</w:t>
      </w:r>
    </w:p>
    <w:p w:rsidR="00201A2D" w:rsidRPr="00CA1F35" w:rsidRDefault="00201A2D" w:rsidP="007A47ED">
      <w:pPr>
        <w:widowControl w:val="0"/>
        <w:rPr>
          <w:sz w:val="20"/>
          <w:szCs w:val="20"/>
        </w:rPr>
      </w:pPr>
      <w:r w:rsidRPr="00CA1F35">
        <w:rPr>
          <w:sz w:val="20"/>
          <w:szCs w:val="20"/>
        </w:rPr>
        <w:t>Shitai to omotte imasu.</w:t>
      </w:r>
      <w:r w:rsidRPr="00CA1F35">
        <w:rPr>
          <w:sz w:val="20"/>
          <w:szCs w:val="20"/>
        </w:rPr>
        <w:tab/>
      </w:r>
      <w:r w:rsidRPr="00CA1F35">
        <w:rPr>
          <w:sz w:val="20"/>
          <w:szCs w:val="20"/>
        </w:rPr>
        <w:tab/>
      </w:r>
      <w:r w:rsidRPr="00CA1F35">
        <w:rPr>
          <w:sz w:val="20"/>
          <w:szCs w:val="20"/>
        </w:rPr>
        <w:tab/>
      </w:r>
    </w:p>
    <w:p w:rsidR="00201A2D" w:rsidRPr="00CA1F35" w:rsidRDefault="007361BE" w:rsidP="007A47ED">
      <w:pPr>
        <w:widowControl w:val="0"/>
        <w:rPr>
          <w:sz w:val="20"/>
          <w:szCs w:val="20"/>
        </w:rPr>
      </w:pPr>
      <w:r>
        <w:rPr>
          <w:sz w:val="20"/>
          <w:szCs w:val="20"/>
        </w:rPr>
        <w:t>292</w:t>
      </w:r>
      <w:r w:rsidR="00201A2D" w:rsidRPr="00CA1F35">
        <w:rPr>
          <w:sz w:val="20"/>
          <w:szCs w:val="20"/>
        </w:rPr>
        <w:t>.  As for Michael, for the purpose of the next work, what kind of thing must he do?  Use tame</w:t>
      </w:r>
      <w:r w:rsidR="00EC3CE6">
        <w:rPr>
          <w:sz w:val="20"/>
          <w:szCs w:val="20"/>
        </w:rPr>
        <w:t xml:space="preserve"> ni</w:t>
      </w:r>
      <w:r w:rsidR="00201A2D" w:rsidRPr="00CA1F35">
        <w:rPr>
          <w:sz w:val="20"/>
          <w:szCs w:val="20"/>
        </w:rPr>
        <w:t xml:space="preserve">.  Use nakereba narimasen.   </w:t>
      </w:r>
    </w:p>
    <w:p w:rsidR="00201A2D" w:rsidRPr="00CA1F35" w:rsidRDefault="00201A2D" w:rsidP="007A47ED">
      <w:pPr>
        <w:widowControl w:val="0"/>
        <w:rPr>
          <w:sz w:val="20"/>
          <w:szCs w:val="20"/>
        </w:rPr>
      </w:pPr>
      <w:r w:rsidRPr="00CA1F35">
        <w:rPr>
          <w:rFonts w:hint="eastAsia"/>
          <w:sz w:val="20"/>
          <w:szCs w:val="20"/>
        </w:rPr>
        <w:t>マイケルさんは今度の仕事のためにどんなことをしなければなりませんか。</w:t>
      </w:r>
      <w:r w:rsidRPr="00CA1F35">
        <w:rPr>
          <w:sz w:val="20"/>
          <w:szCs w:val="20"/>
        </w:rPr>
        <w:t xml:space="preserve"> Maikerusan wa, kondo no shigoto no tame ni, donna koto o shinakereba narimasen ka.  </w:t>
      </w:r>
    </w:p>
    <w:p w:rsidR="00201A2D" w:rsidRPr="00CA1F35" w:rsidRDefault="007361BE" w:rsidP="007A47ED">
      <w:pPr>
        <w:widowControl w:val="0"/>
        <w:rPr>
          <w:sz w:val="20"/>
          <w:szCs w:val="20"/>
        </w:rPr>
      </w:pPr>
      <w:r>
        <w:rPr>
          <w:sz w:val="20"/>
          <w:szCs w:val="20"/>
        </w:rPr>
        <w:t>293</w:t>
      </w:r>
      <w:r w:rsidR="00201A2D" w:rsidRPr="00CA1F35">
        <w:rPr>
          <w:sz w:val="20"/>
          <w:szCs w:val="20"/>
        </w:rPr>
        <w:t xml:space="preserve">.  Compared to until now, numerous overtime and business trips etc. he must do.  Use yori mo, rather than yori, to mean ‘compared to.’  Use ooku no.  Use nakereba narimasen.  </w:t>
      </w:r>
    </w:p>
    <w:p w:rsidR="00201A2D" w:rsidRPr="00CA1F35" w:rsidRDefault="00201A2D" w:rsidP="007A47ED">
      <w:pPr>
        <w:widowControl w:val="0"/>
        <w:rPr>
          <w:sz w:val="20"/>
          <w:szCs w:val="20"/>
        </w:rPr>
      </w:pPr>
      <w:r w:rsidRPr="00CA1F35">
        <w:rPr>
          <w:rFonts w:hint="eastAsia"/>
          <w:sz w:val="20"/>
          <w:szCs w:val="20"/>
        </w:rPr>
        <w:t>今までよりも多くの</w:t>
      </w:r>
      <w:r w:rsidR="00497986">
        <w:rPr>
          <w:rFonts w:hint="eastAsia"/>
          <w:sz w:val="20"/>
          <w:szCs w:val="20"/>
        </w:rPr>
        <w:t>残業</w:t>
      </w:r>
      <w:r w:rsidRPr="00CA1F35">
        <w:rPr>
          <w:rFonts w:hint="eastAsia"/>
          <w:sz w:val="20"/>
          <w:szCs w:val="20"/>
        </w:rPr>
        <w:t>や出張をしなければなりません。</w:t>
      </w:r>
    </w:p>
    <w:p w:rsidR="00201A2D" w:rsidRPr="00CA1F35" w:rsidRDefault="00201A2D" w:rsidP="007A47ED">
      <w:pPr>
        <w:widowControl w:val="0"/>
        <w:rPr>
          <w:sz w:val="20"/>
          <w:szCs w:val="20"/>
        </w:rPr>
      </w:pPr>
      <w:r w:rsidRPr="00CA1F35">
        <w:rPr>
          <w:sz w:val="20"/>
          <w:szCs w:val="20"/>
        </w:rPr>
        <w:t xml:space="preserve">Ima made yori mo ooku no zangyoo ya shutchoo o shinakereba narimasen. </w:t>
      </w:r>
      <w:r w:rsidRPr="00CA1F35">
        <w:rPr>
          <w:b/>
          <w:sz w:val="20"/>
          <w:szCs w:val="20"/>
        </w:rPr>
        <w:t xml:space="preserve">(yori mo </w:t>
      </w:r>
      <w:r w:rsidRPr="00CA1F35">
        <w:rPr>
          <w:sz w:val="20"/>
          <w:szCs w:val="20"/>
        </w:rPr>
        <w:t xml:space="preserve">= yori, same meaning)  (ooi zangyoo, </w:t>
      </w:r>
      <w:r w:rsidRPr="00CA1F35">
        <w:rPr>
          <w:i/>
          <w:sz w:val="20"/>
          <w:szCs w:val="20"/>
        </w:rPr>
        <w:t>not</w:t>
      </w:r>
      <w:r w:rsidRPr="00CA1F35">
        <w:rPr>
          <w:sz w:val="20"/>
          <w:szCs w:val="20"/>
        </w:rPr>
        <w:t xml:space="preserve"> OK, but you can say zangyoo ga ooi)  (ooku na zangyoo, </w:t>
      </w:r>
      <w:r w:rsidRPr="00CA1F35">
        <w:rPr>
          <w:i/>
          <w:sz w:val="20"/>
          <w:szCs w:val="20"/>
        </w:rPr>
        <w:t>not</w:t>
      </w:r>
      <w:r w:rsidRPr="00CA1F35">
        <w:rPr>
          <w:sz w:val="20"/>
          <w:szCs w:val="20"/>
        </w:rPr>
        <w:t xml:space="preserve"> OK)</w:t>
      </w:r>
    </w:p>
    <w:p w:rsidR="00201A2D" w:rsidRPr="00CA1F35" w:rsidRDefault="007361BE" w:rsidP="007A47ED">
      <w:pPr>
        <w:widowControl w:val="0"/>
        <w:rPr>
          <w:sz w:val="20"/>
          <w:szCs w:val="20"/>
        </w:rPr>
      </w:pPr>
      <w:r>
        <w:rPr>
          <w:sz w:val="20"/>
          <w:szCs w:val="20"/>
        </w:rPr>
        <w:t>294</w:t>
      </w:r>
      <w:r w:rsidR="00201A2D" w:rsidRPr="00CA1F35">
        <w:rPr>
          <w:sz w:val="20"/>
          <w:szCs w:val="20"/>
        </w:rPr>
        <w:t>.  As for Michael, the next work, will he do by himself?</w:t>
      </w:r>
    </w:p>
    <w:p w:rsidR="00201A2D" w:rsidRPr="00CA1F35" w:rsidRDefault="00201A2D" w:rsidP="007A47ED">
      <w:pPr>
        <w:widowControl w:val="0"/>
        <w:rPr>
          <w:sz w:val="20"/>
          <w:szCs w:val="20"/>
        </w:rPr>
      </w:pPr>
      <w:r w:rsidRPr="00CA1F35">
        <w:rPr>
          <w:rFonts w:hint="eastAsia"/>
          <w:sz w:val="20"/>
          <w:szCs w:val="20"/>
        </w:rPr>
        <w:t>マイケルさんは今度の仕事を一人でしますか。</w:t>
      </w:r>
    </w:p>
    <w:p w:rsidR="00201A2D" w:rsidRPr="00CA1F35" w:rsidRDefault="00201A2D" w:rsidP="007A47ED">
      <w:pPr>
        <w:widowControl w:val="0"/>
        <w:rPr>
          <w:sz w:val="20"/>
          <w:szCs w:val="20"/>
          <w:lang w:val="es-US"/>
        </w:rPr>
      </w:pPr>
      <w:r w:rsidRPr="00CA1F35">
        <w:rPr>
          <w:sz w:val="20"/>
          <w:szCs w:val="20"/>
          <w:lang w:val="es-US"/>
        </w:rPr>
        <w:t>Maikerusan wa, kondo no shigoto o, hitori de shimasu ka.</w:t>
      </w:r>
    </w:p>
    <w:p w:rsidR="00201A2D" w:rsidRPr="00CA1F35" w:rsidRDefault="007361BE" w:rsidP="007A47ED">
      <w:pPr>
        <w:widowControl w:val="0"/>
        <w:rPr>
          <w:sz w:val="20"/>
          <w:szCs w:val="20"/>
        </w:rPr>
      </w:pPr>
      <w:r>
        <w:rPr>
          <w:sz w:val="20"/>
          <w:szCs w:val="20"/>
        </w:rPr>
        <w:t>295</w:t>
      </w:r>
      <w:r w:rsidR="00201A2D" w:rsidRPr="00CA1F35">
        <w:rPr>
          <w:sz w:val="20"/>
          <w:szCs w:val="20"/>
        </w:rPr>
        <w:t xml:space="preserve">.  No, with Nomura, together, he will do.  </w:t>
      </w:r>
    </w:p>
    <w:p w:rsidR="00201A2D" w:rsidRPr="00CA1F35" w:rsidRDefault="00201A2D" w:rsidP="007A47ED">
      <w:pPr>
        <w:widowControl w:val="0"/>
        <w:rPr>
          <w:sz w:val="20"/>
          <w:szCs w:val="20"/>
        </w:rPr>
      </w:pPr>
      <w:r w:rsidRPr="00CA1F35">
        <w:rPr>
          <w:rFonts w:hint="eastAsia"/>
          <w:sz w:val="20"/>
          <w:szCs w:val="20"/>
        </w:rPr>
        <w:t>いいえ、野村さんと一緒にします。</w:t>
      </w:r>
    </w:p>
    <w:p w:rsidR="00201A2D" w:rsidRDefault="00201A2D" w:rsidP="007A47ED">
      <w:pPr>
        <w:widowControl w:val="0"/>
        <w:rPr>
          <w:sz w:val="20"/>
          <w:szCs w:val="20"/>
        </w:rPr>
      </w:pPr>
      <w:r w:rsidRPr="00CA1F35">
        <w:rPr>
          <w:sz w:val="20"/>
          <w:szCs w:val="20"/>
          <w:lang w:val="es-US"/>
        </w:rPr>
        <w:t xml:space="preserve">Iie, Nomura san to issho ni shimasu.  </w:t>
      </w:r>
    </w:p>
    <w:p w:rsidR="00623B9A" w:rsidRPr="00623B9A" w:rsidRDefault="00623B9A" w:rsidP="007A47ED">
      <w:pPr>
        <w:pStyle w:val="Heading1"/>
        <w:rPr>
          <w:lang w:val="es-US"/>
        </w:rPr>
      </w:pPr>
    </w:p>
    <w:p w:rsidR="00623B9A" w:rsidRPr="00623B9A" w:rsidRDefault="00623B9A" w:rsidP="007A47ED">
      <w:pPr>
        <w:widowControl w:val="0"/>
        <w:rPr>
          <w:sz w:val="20"/>
          <w:szCs w:val="20"/>
        </w:rPr>
      </w:pPr>
      <w:r w:rsidRPr="00623B9A">
        <w:rPr>
          <w:sz w:val="20"/>
          <w:szCs w:val="20"/>
        </w:rPr>
        <w:t xml:space="preserve">1.  Barbara, already, as for the move’s preparations, </w:t>
      </w:r>
    </w:p>
    <w:p w:rsidR="00623B9A" w:rsidRPr="00623B9A" w:rsidRDefault="00623B9A" w:rsidP="007A47ED">
      <w:pPr>
        <w:widowControl w:val="0"/>
        <w:rPr>
          <w:sz w:val="20"/>
          <w:szCs w:val="20"/>
        </w:rPr>
      </w:pPr>
      <w:r w:rsidRPr="00623B9A">
        <w:rPr>
          <w:sz w:val="20"/>
          <w:szCs w:val="20"/>
        </w:rPr>
        <w:t>did they accomplish?</w:t>
      </w:r>
    </w:p>
    <w:p w:rsidR="00623B9A" w:rsidRPr="00623B9A" w:rsidRDefault="00623B9A" w:rsidP="007A47ED">
      <w:pPr>
        <w:widowControl w:val="0"/>
        <w:rPr>
          <w:sz w:val="20"/>
          <w:szCs w:val="20"/>
        </w:rPr>
      </w:pPr>
      <w:r w:rsidRPr="00623B9A">
        <w:rPr>
          <w:rFonts w:hint="eastAsia"/>
          <w:sz w:val="20"/>
          <w:szCs w:val="20"/>
        </w:rPr>
        <w:t>バーバラさん、もう引越しの準備はできましたか。</w:t>
      </w:r>
    </w:p>
    <w:p w:rsidR="00623B9A" w:rsidRPr="00623B9A" w:rsidRDefault="00623B9A" w:rsidP="007A47ED">
      <w:pPr>
        <w:widowControl w:val="0"/>
        <w:rPr>
          <w:sz w:val="20"/>
          <w:szCs w:val="20"/>
        </w:rPr>
      </w:pPr>
      <w:r w:rsidRPr="00623B9A">
        <w:rPr>
          <w:sz w:val="20"/>
          <w:szCs w:val="20"/>
        </w:rPr>
        <w:t>Baabarasan, moo hikkoshi no junbi wa, dekimashita ka.</w:t>
      </w:r>
    </w:p>
    <w:p w:rsidR="00623B9A" w:rsidRPr="00623B9A" w:rsidRDefault="00623B9A" w:rsidP="007A47ED">
      <w:pPr>
        <w:widowControl w:val="0"/>
        <w:rPr>
          <w:sz w:val="20"/>
          <w:szCs w:val="20"/>
        </w:rPr>
      </w:pPr>
      <w:r w:rsidRPr="00623B9A">
        <w:rPr>
          <w:sz w:val="20"/>
          <w:szCs w:val="20"/>
        </w:rPr>
        <w:t xml:space="preserve">2.  Yeah, finally, they finished.  Use sumu. </w:t>
      </w:r>
    </w:p>
    <w:p w:rsidR="00623B9A" w:rsidRPr="00623B9A" w:rsidRDefault="00623B9A" w:rsidP="007A47ED">
      <w:pPr>
        <w:widowControl w:val="0"/>
        <w:rPr>
          <w:sz w:val="20"/>
          <w:szCs w:val="20"/>
        </w:rPr>
      </w:pPr>
      <w:r w:rsidRPr="00623B9A">
        <w:rPr>
          <w:rFonts w:hint="eastAsia"/>
          <w:sz w:val="20"/>
          <w:szCs w:val="20"/>
        </w:rPr>
        <w:t>ええ、やっと済みました。</w:t>
      </w:r>
    </w:p>
    <w:p w:rsidR="00623B9A" w:rsidRPr="00623B9A" w:rsidRDefault="00623B9A" w:rsidP="007A47ED">
      <w:pPr>
        <w:widowControl w:val="0"/>
        <w:rPr>
          <w:sz w:val="20"/>
          <w:szCs w:val="20"/>
        </w:rPr>
      </w:pPr>
      <w:r w:rsidRPr="00623B9A">
        <w:rPr>
          <w:sz w:val="20"/>
          <w:szCs w:val="20"/>
        </w:rPr>
        <w:t xml:space="preserve">Ee, yatto, sumimashita.   (cf. </w:t>
      </w:r>
      <w:r w:rsidRPr="007A47ED">
        <w:rPr>
          <w:b/>
          <w:sz w:val="20"/>
          <w:szCs w:val="20"/>
        </w:rPr>
        <w:t>tootoo</w:t>
      </w:r>
      <w:r w:rsidRPr="00623B9A">
        <w:rPr>
          <w:sz w:val="20"/>
          <w:szCs w:val="20"/>
        </w:rPr>
        <w:t xml:space="preserve"> = at last, after all;  tootoo doesn’t sound as good as yatto here)  (</w:t>
      </w:r>
      <w:r w:rsidRPr="007A47ED">
        <w:rPr>
          <w:b/>
          <w:sz w:val="20"/>
          <w:szCs w:val="20"/>
        </w:rPr>
        <w:t>sumu</w:t>
      </w:r>
      <w:r w:rsidRPr="00623B9A">
        <w:rPr>
          <w:sz w:val="20"/>
          <w:szCs w:val="20"/>
        </w:rPr>
        <w:t xml:space="preserve"> = finish, intransitive;  </w:t>
      </w:r>
      <w:r w:rsidRPr="007A47ED">
        <w:rPr>
          <w:b/>
          <w:sz w:val="20"/>
          <w:szCs w:val="20"/>
        </w:rPr>
        <w:t>sumasu</w:t>
      </w:r>
      <w:r w:rsidRPr="00623B9A">
        <w:rPr>
          <w:sz w:val="20"/>
          <w:szCs w:val="20"/>
        </w:rPr>
        <w:t xml:space="preserve"> = finish, transitive)</w:t>
      </w:r>
    </w:p>
    <w:p w:rsidR="00623B9A" w:rsidRPr="00623B9A" w:rsidRDefault="00623B9A" w:rsidP="007A47ED">
      <w:pPr>
        <w:widowControl w:val="0"/>
        <w:rPr>
          <w:sz w:val="20"/>
          <w:szCs w:val="20"/>
        </w:rPr>
      </w:pPr>
      <w:r w:rsidRPr="00623B9A">
        <w:rPr>
          <w:sz w:val="20"/>
          <w:szCs w:val="20"/>
        </w:rPr>
        <w:t>3.  Even so, during one year, extremely, since various things are increasing, I got astonished.  Use no aida ni to mean during.  Use te to mean since.</w:t>
      </w:r>
    </w:p>
    <w:p w:rsidR="00623B9A" w:rsidRPr="00623B9A" w:rsidRDefault="00623B9A" w:rsidP="007A47ED">
      <w:pPr>
        <w:widowControl w:val="0"/>
        <w:rPr>
          <w:sz w:val="20"/>
          <w:szCs w:val="20"/>
        </w:rPr>
      </w:pPr>
      <w:r w:rsidRPr="00623B9A">
        <w:rPr>
          <w:rFonts w:hint="eastAsia"/>
          <w:sz w:val="20"/>
          <w:szCs w:val="20"/>
        </w:rPr>
        <w:t>それにしても一年の間に随分色々な物が増えていて驚きました。</w:t>
      </w:r>
    </w:p>
    <w:p w:rsidR="00623B9A" w:rsidRPr="00623B9A" w:rsidRDefault="00623B9A" w:rsidP="007A47ED">
      <w:pPr>
        <w:widowControl w:val="0"/>
        <w:rPr>
          <w:sz w:val="20"/>
          <w:szCs w:val="20"/>
        </w:rPr>
      </w:pPr>
      <w:r w:rsidRPr="00623B9A">
        <w:rPr>
          <w:sz w:val="20"/>
          <w:szCs w:val="20"/>
          <w:lang w:val="es-US"/>
        </w:rPr>
        <w:t xml:space="preserve">Sore ni shitemo, ichinen no aida ni, zuibun, iroiro na mono ga fuete ite, odorokimashita.  </w:t>
      </w:r>
      <w:r w:rsidRPr="00623B9A">
        <w:rPr>
          <w:sz w:val="20"/>
          <w:szCs w:val="20"/>
        </w:rPr>
        <w:t>(</w:t>
      </w:r>
      <w:r w:rsidRPr="007A47ED">
        <w:rPr>
          <w:b/>
          <w:sz w:val="20"/>
          <w:szCs w:val="20"/>
        </w:rPr>
        <w:t xml:space="preserve">sore ni shitemo </w:t>
      </w:r>
      <w:r w:rsidRPr="00623B9A">
        <w:rPr>
          <w:sz w:val="20"/>
          <w:szCs w:val="20"/>
        </w:rPr>
        <w:t xml:space="preserve">= even so, be that as it may;  </w:t>
      </w:r>
      <w:r w:rsidR="00801A78" w:rsidRPr="00545C76">
        <w:rPr>
          <w:i/>
          <w:sz w:val="20"/>
          <w:szCs w:val="20"/>
          <w:u w:val="single"/>
        </w:rPr>
        <w:t>sore</w:t>
      </w:r>
      <w:r w:rsidR="00801A78" w:rsidRPr="00545C76">
        <w:rPr>
          <w:i/>
          <w:sz w:val="20"/>
          <w:szCs w:val="20"/>
        </w:rPr>
        <w:t xml:space="preserve"> </w:t>
      </w:r>
      <w:r w:rsidR="00801A78" w:rsidRPr="00545C76">
        <w:rPr>
          <w:i/>
          <w:sz w:val="20"/>
          <w:szCs w:val="20"/>
          <w:u w:val="single"/>
        </w:rPr>
        <w:t>knee</w:t>
      </w:r>
      <w:r w:rsidR="00801A78" w:rsidRPr="00545C76">
        <w:rPr>
          <w:i/>
          <w:sz w:val="20"/>
          <w:szCs w:val="20"/>
        </w:rPr>
        <w:t xml:space="preserve">?  </w:t>
      </w:r>
      <w:r w:rsidR="00801A78" w:rsidRPr="00545C76">
        <w:rPr>
          <w:i/>
          <w:sz w:val="20"/>
          <w:szCs w:val="20"/>
          <w:u w:val="single"/>
        </w:rPr>
        <w:t>stay more</w:t>
      </w:r>
      <w:r w:rsidR="00801A78">
        <w:rPr>
          <w:i/>
          <w:sz w:val="20"/>
          <w:szCs w:val="20"/>
        </w:rPr>
        <w:t xml:space="preserve">, </w:t>
      </w:r>
      <w:r w:rsidR="00801A78" w:rsidRPr="00545C76">
        <w:rPr>
          <w:i/>
          <w:sz w:val="20"/>
          <w:szCs w:val="20"/>
          <w:u w:val="single"/>
        </w:rPr>
        <w:t>even so</w:t>
      </w:r>
      <w:r w:rsidRPr="00623B9A">
        <w:rPr>
          <w:sz w:val="20"/>
          <w:szCs w:val="20"/>
        </w:rPr>
        <w:t>) (OK to substitute shikashi for sore ni shitemo) (ichinenkan, also OK)  (OK to substitute uchi ni for aida ni)</w:t>
      </w:r>
    </w:p>
    <w:p w:rsidR="00623B9A" w:rsidRPr="00623B9A" w:rsidRDefault="00FD4EAC" w:rsidP="007A47ED">
      <w:pPr>
        <w:widowControl w:val="0"/>
        <w:rPr>
          <w:sz w:val="20"/>
          <w:szCs w:val="20"/>
        </w:rPr>
      </w:pPr>
      <w:r>
        <w:rPr>
          <w:sz w:val="20"/>
          <w:szCs w:val="20"/>
        </w:rPr>
        <w:t>4</w:t>
      </w:r>
      <w:r w:rsidR="00623B9A" w:rsidRPr="00623B9A">
        <w:rPr>
          <w:sz w:val="20"/>
          <w:szCs w:val="20"/>
        </w:rPr>
        <w:t xml:space="preserve">.  I also, since the room is tight, as much as possible, </w:t>
      </w:r>
      <w:r w:rsidR="00623B9A" w:rsidRPr="00623B9A">
        <w:rPr>
          <w:sz w:val="20"/>
          <w:szCs w:val="20"/>
        </w:rPr>
        <w:lastRenderedPageBreak/>
        <w:t xml:space="preserve">I’m making an effort not to buy things, but ... Use narubeku.  Soften the verb ‘making an effort.’  Use kedo.  </w:t>
      </w:r>
    </w:p>
    <w:p w:rsidR="00623B9A" w:rsidRPr="00623B9A" w:rsidRDefault="00623B9A" w:rsidP="007A47ED">
      <w:pPr>
        <w:widowControl w:val="0"/>
        <w:rPr>
          <w:sz w:val="20"/>
          <w:szCs w:val="20"/>
        </w:rPr>
      </w:pPr>
      <w:r w:rsidRPr="00623B9A">
        <w:rPr>
          <w:rFonts w:hint="eastAsia"/>
          <w:sz w:val="20"/>
          <w:szCs w:val="20"/>
        </w:rPr>
        <w:t>私も部屋が狭いから、なるべく物を買わないようにしているんですけど</w:t>
      </w:r>
      <w:r w:rsidRPr="00623B9A">
        <w:rPr>
          <w:rFonts w:hint="eastAsia"/>
          <w:sz w:val="20"/>
          <w:szCs w:val="20"/>
        </w:rPr>
        <w:t>...</w:t>
      </w:r>
    </w:p>
    <w:p w:rsidR="00623B9A" w:rsidRPr="00623B9A" w:rsidRDefault="00623B9A" w:rsidP="007A47ED">
      <w:pPr>
        <w:widowControl w:val="0"/>
        <w:rPr>
          <w:sz w:val="20"/>
          <w:szCs w:val="20"/>
        </w:rPr>
      </w:pPr>
      <w:r w:rsidRPr="00623B9A">
        <w:rPr>
          <w:sz w:val="20"/>
          <w:szCs w:val="20"/>
          <w:lang w:val="es-US"/>
        </w:rPr>
        <w:t xml:space="preserve">Watashi mo, heya ga semai kara, narubeku, mono o kawanai yoo ni shite irun desu kedo...  </w:t>
      </w:r>
      <w:r w:rsidRPr="00623B9A">
        <w:rPr>
          <w:sz w:val="20"/>
          <w:szCs w:val="20"/>
        </w:rPr>
        <w:t>(instead of narubeku, OK to use dekiru dake ooku = as much as possible)</w:t>
      </w:r>
    </w:p>
    <w:p w:rsidR="00623B9A" w:rsidRPr="00623B9A" w:rsidRDefault="00FD4EAC" w:rsidP="007A47ED">
      <w:pPr>
        <w:widowControl w:val="0"/>
        <w:rPr>
          <w:sz w:val="20"/>
          <w:szCs w:val="20"/>
        </w:rPr>
      </w:pPr>
      <w:r>
        <w:rPr>
          <w:sz w:val="20"/>
          <w:szCs w:val="20"/>
        </w:rPr>
        <w:t>5</w:t>
      </w:r>
      <w:r w:rsidR="00623B9A" w:rsidRPr="00623B9A">
        <w:rPr>
          <w:sz w:val="20"/>
          <w:szCs w:val="20"/>
        </w:rPr>
        <w:t xml:space="preserve">.  Before you realize it, they increase completely, for sure, huh.   Soften the verb ‘increase completely.’ </w:t>
      </w:r>
    </w:p>
    <w:p w:rsidR="00623B9A" w:rsidRPr="00623B9A" w:rsidRDefault="00623B9A" w:rsidP="007A47ED">
      <w:pPr>
        <w:widowControl w:val="0"/>
        <w:rPr>
          <w:sz w:val="20"/>
          <w:szCs w:val="20"/>
        </w:rPr>
      </w:pPr>
      <w:r w:rsidRPr="00623B9A">
        <w:rPr>
          <w:rFonts w:hint="eastAsia"/>
          <w:sz w:val="20"/>
          <w:szCs w:val="20"/>
        </w:rPr>
        <w:t>いつの間にか増えてしまうんですよね。</w:t>
      </w:r>
    </w:p>
    <w:p w:rsidR="00623B9A" w:rsidRPr="00623B9A" w:rsidRDefault="00623B9A" w:rsidP="007A47ED">
      <w:pPr>
        <w:widowControl w:val="0"/>
        <w:rPr>
          <w:sz w:val="20"/>
          <w:szCs w:val="20"/>
        </w:rPr>
      </w:pPr>
      <w:r w:rsidRPr="00623B9A">
        <w:rPr>
          <w:sz w:val="20"/>
          <w:szCs w:val="20"/>
        </w:rPr>
        <w:t>Itsu no manika, fuete shimaun desu yo ne.  (</w:t>
      </w:r>
      <w:r w:rsidRPr="007A47ED">
        <w:rPr>
          <w:b/>
          <w:sz w:val="20"/>
          <w:szCs w:val="20"/>
        </w:rPr>
        <w:t>itsu no manika</w:t>
      </w:r>
      <w:r w:rsidRPr="00623B9A">
        <w:rPr>
          <w:sz w:val="20"/>
          <w:szCs w:val="20"/>
        </w:rPr>
        <w:t xml:space="preserve"> = before you realize it;  </w:t>
      </w:r>
      <w:r w:rsidRPr="007A47ED">
        <w:rPr>
          <w:b/>
          <w:sz w:val="20"/>
          <w:szCs w:val="20"/>
        </w:rPr>
        <w:t>ma</w:t>
      </w:r>
      <w:r w:rsidRPr="00623B9A">
        <w:rPr>
          <w:sz w:val="20"/>
          <w:szCs w:val="20"/>
        </w:rPr>
        <w:t xml:space="preserve"> = interval, pause, time, space, room;  </w:t>
      </w:r>
      <w:r w:rsidRPr="00623B9A">
        <w:rPr>
          <w:i/>
          <w:sz w:val="20"/>
          <w:szCs w:val="20"/>
        </w:rPr>
        <w:t xml:space="preserve">the </w:t>
      </w:r>
      <w:r w:rsidRPr="00623B9A">
        <w:rPr>
          <w:i/>
          <w:sz w:val="20"/>
          <w:szCs w:val="20"/>
          <w:u w:val="single"/>
        </w:rPr>
        <w:t>Monica</w:t>
      </w:r>
      <w:r w:rsidRPr="00623B9A">
        <w:rPr>
          <w:i/>
          <w:sz w:val="20"/>
          <w:szCs w:val="20"/>
        </w:rPr>
        <w:t xml:space="preserve"> mannequin </w:t>
      </w:r>
      <w:r w:rsidRPr="00623B9A">
        <w:rPr>
          <w:i/>
          <w:sz w:val="20"/>
          <w:szCs w:val="20"/>
          <w:u w:val="single"/>
        </w:rPr>
        <w:t>itsu no</w:t>
      </w:r>
      <w:r w:rsidRPr="00623B9A">
        <w:rPr>
          <w:i/>
          <w:sz w:val="20"/>
          <w:szCs w:val="20"/>
        </w:rPr>
        <w:t xml:space="preserve"> [of when] gets dressed up in nice clothes</w:t>
      </w:r>
      <w:r w:rsidRPr="00623B9A">
        <w:rPr>
          <w:i/>
          <w:sz w:val="20"/>
          <w:szCs w:val="20"/>
          <w:u w:val="single"/>
        </w:rPr>
        <w:t xml:space="preserve"> before you realize it</w:t>
      </w:r>
      <w:r w:rsidRPr="00623B9A">
        <w:rPr>
          <w:sz w:val="20"/>
          <w:szCs w:val="20"/>
        </w:rPr>
        <w:t>)  (cf. tonikaku = anyway)</w:t>
      </w:r>
    </w:p>
    <w:p w:rsidR="00623B9A" w:rsidRPr="00623B9A" w:rsidRDefault="00FD4EAC" w:rsidP="007A47ED">
      <w:pPr>
        <w:widowControl w:val="0"/>
        <w:rPr>
          <w:sz w:val="20"/>
          <w:szCs w:val="20"/>
        </w:rPr>
      </w:pPr>
      <w:r>
        <w:rPr>
          <w:sz w:val="20"/>
          <w:szCs w:val="20"/>
        </w:rPr>
        <w:t>6</w:t>
      </w:r>
      <w:r w:rsidR="00623B9A" w:rsidRPr="00623B9A">
        <w:rPr>
          <w:sz w:val="20"/>
          <w:szCs w:val="20"/>
        </w:rPr>
        <w:t xml:space="preserve">.  </w:t>
      </w:r>
      <w:r w:rsidR="00623B9A" w:rsidRPr="00623B9A">
        <w:rPr>
          <w:sz w:val="20"/>
          <w:szCs w:val="20"/>
          <w:u w:val="single"/>
        </w:rPr>
        <w:t>We</w:t>
      </w:r>
      <w:r w:rsidR="00623B9A" w:rsidRPr="00623B9A">
        <w:rPr>
          <w:sz w:val="20"/>
          <w:szCs w:val="20"/>
        </w:rPr>
        <w:t>, coming to Japan, at first, as for got-inconvenienced thing, to the rented house, it’s furniture was not being attached thing.  We and furniture are both subjects.  Use saisho ni.  Use koto twice, to mean thing.  Use tsuku to mean be attached.  Use plain speech except for desu at the end.</w:t>
      </w:r>
    </w:p>
    <w:p w:rsidR="00623B9A" w:rsidRPr="00623B9A" w:rsidRDefault="00623B9A" w:rsidP="007A47ED">
      <w:pPr>
        <w:widowControl w:val="0"/>
        <w:rPr>
          <w:sz w:val="20"/>
          <w:szCs w:val="20"/>
        </w:rPr>
      </w:pPr>
      <w:r w:rsidRPr="00623B9A">
        <w:rPr>
          <w:rFonts w:hint="eastAsia"/>
          <w:sz w:val="20"/>
          <w:szCs w:val="20"/>
        </w:rPr>
        <w:t>私達が日本に来て最初に困ったことは借りた家に家具が付いていなかったことです。</w:t>
      </w:r>
    </w:p>
    <w:p w:rsidR="00623B9A" w:rsidRPr="00623B9A" w:rsidRDefault="00623B9A" w:rsidP="007A47ED">
      <w:pPr>
        <w:widowControl w:val="0"/>
        <w:rPr>
          <w:sz w:val="20"/>
          <w:szCs w:val="20"/>
        </w:rPr>
      </w:pPr>
      <w:r w:rsidRPr="00623B9A">
        <w:rPr>
          <w:sz w:val="20"/>
          <w:szCs w:val="20"/>
        </w:rPr>
        <w:t>Watashitachi ga, nihon ni kite, saisho ni, komatta koto wa, karita ie ni, kagu ga tsuite inakatta koto des</w:t>
      </w:r>
      <w:r w:rsidR="00A2621C">
        <w:rPr>
          <w:sz w:val="20"/>
          <w:szCs w:val="20"/>
        </w:rPr>
        <w:t>u.  (</w:t>
      </w:r>
      <w:r w:rsidR="00A2621C" w:rsidRPr="007A47ED">
        <w:rPr>
          <w:b/>
          <w:sz w:val="20"/>
          <w:szCs w:val="20"/>
        </w:rPr>
        <w:t>tsuku</w:t>
      </w:r>
      <w:r w:rsidR="00A2621C">
        <w:rPr>
          <w:sz w:val="20"/>
          <w:szCs w:val="20"/>
        </w:rPr>
        <w:t xml:space="preserve"> = to adhere or stick;  also, different kanji, =</w:t>
      </w:r>
      <w:r w:rsidRPr="00623B9A">
        <w:rPr>
          <w:sz w:val="20"/>
          <w:szCs w:val="20"/>
        </w:rPr>
        <w:t xml:space="preserve"> to arrive;  </w:t>
      </w:r>
      <w:r w:rsidRPr="007A47ED">
        <w:rPr>
          <w:b/>
          <w:sz w:val="20"/>
          <w:szCs w:val="20"/>
        </w:rPr>
        <w:t>tsukeru</w:t>
      </w:r>
      <w:r w:rsidRPr="00623B9A">
        <w:rPr>
          <w:sz w:val="20"/>
          <w:szCs w:val="20"/>
        </w:rPr>
        <w:t xml:space="preserve"> = to attach)  (</w:t>
      </w:r>
      <w:r w:rsidRPr="00A2621C">
        <w:rPr>
          <w:i/>
          <w:sz w:val="20"/>
          <w:szCs w:val="20"/>
        </w:rPr>
        <w:t>not</w:t>
      </w:r>
      <w:r w:rsidRPr="00623B9A">
        <w:rPr>
          <w:sz w:val="20"/>
          <w:szCs w:val="20"/>
        </w:rPr>
        <w:t xml:space="preserve"> OK to substitute </w:t>
      </w:r>
      <w:r w:rsidRPr="007A47ED">
        <w:rPr>
          <w:b/>
          <w:sz w:val="20"/>
          <w:szCs w:val="20"/>
        </w:rPr>
        <w:t>mono</w:t>
      </w:r>
      <w:r w:rsidRPr="00623B9A">
        <w:rPr>
          <w:sz w:val="20"/>
          <w:szCs w:val="20"/>
        </w:rPr>
        <w:t xml:space="preserve"> for koto here)</w:t>
      </w:r>
    </w:p>
    <w:p w:rsidR="00623B9A" w:rsidRPr="00623B9A" w:rsidRDefault="00FD4EAC" w:rsidP="007A47ED">
      <w:pPr>
        <w:widowControl w:val="0"/>
        <w:rPr>
          <w:sz w:val="20"/>
          <w:szCs w:val="20"/>
        </w:rPr>
      </w:pPr>
      <w:r>
        <w:rPr>
          <w:sz w:val="20"/>
          <w:szCs w:val="20"/>
        </w:rPr>
        <w:t>7</w:t>
      </w:r>
      <w:r w:rsidR="00623B9A" w:rsidRPr="00623B9A">
        <w:rPr>
          <w:sz w:val="20"/>
          <w:szCs w:val="20"/>
        </w:rPr>
        <w:t xml:space="preserve">.  From A to Z, we had to buy.  Use nakereba narimasen.  </w:t>
      </w:r>
    </w:p>
    <w:p w:rsidR="00623B9A" w:rsidRPr="00623B9A" w:rsidRDefault="00623B9A" w:rsidP="007A47ED">
      <w:pPr>
        <w:widowControl w:val="0"/>
        <w:rPr>
          <w:sz w:val="20"/>
          <w:szCs w:val="20"/>
        </w:rPr>
      </w:pPr>
      <w:r w:rsidRPr="00623B9A">
        <w:rPr>
          <w:rFonts w:hint="eastAsia"/>
          <w:sz w:val="20"/>
          <w:szCs w:val="20"/>
        </w:rPr>
        <w:t>何から何まで買わなければなりませんでした。</w:t>
      </w:r>
    </w:p>
    <w:p w:rsidR="00623B9A" w:rsidRPr="00623B9A" w:rsidRDefault="00623B9A" w:rsidP="007A47ED">
      <w:pPr>
        <w:widowControl w:val="0"/>
        <w:rPr>
          <w:sz w:val="20"/>
          <w:szCs w:val="20"/>
        </w:rPr>
      </w:pPr>
      <w:r w:rsidRPr="00623B9A">
        <w:rPr>
          <w:sz w:val="20"/>
          <w:szCs w:val="20"/>
        </w:rPr>
        <w:t>Nani kara nani made, kawanakereba narimasen deshita.  (</w:t>
      </w:r>
      <w:r w:rsidRPr="007A47ED">
        <w:rPr>
          <w:b/>
          <w:sz w:val="20"/>
          <w:szCs w:val="20"/>
        </w:rPr>
        <w:t>nani kara nani made</w:t>
      </w:r>
      <w:r w:rsidRPr="00623B9A">
        <w:rPr>
          <w:sz w:val="20"/>
          <w:szCs w:val="20"/>
        </w:rPr>
        <w:t xml:space="preserve"> = anything and everything, from A to Z)</w:t>
      </w:r>
      <w:r w:rsidRPr="00623B9A">
        <w:rPr>
          <w:sz w:val="20"/>
          <w:szCs w:val="20"/>
        </w:rPr>
        <w:tab/>
      </w:r>
      <w:r w:rsidRPr="00623B9A">
        <w:rPr>
          <w:sz w:val="20"/>
          <w:szCs w:val="20"/>
        </w:rPr>
        <w:tab/>
      </w:r>
    </w:p>
    <w:p w:rsidR="00623B9A" w:rsidRPr="00623B9A" w:rsidRDefault="00FD4EAC" w:rsidP="007A47ED">
      <w:pPr>
        <w:widowControl w:val="0"/>
        <w:rPr>
          <w:sz w:val="20"/>
          <w:szCs w:val="20"/>
        </w:rPr>
      </w:pPr>
      <w:r>
        <w:rPr>
          <w:sz w:val="20"/>
          <w:szCs w:val="20"/>
        </w:rPr>
        <w:t>8</w:t>
      </w:r>
      <w:r w:rsidR="00623B9A" w:rsidRPr="00623B9A">
        <w:rPr>
          <w:sz w:val="20"/>
          <w:szCs w:val="20"/>
        </w:rPr>
        <w:t xml:space="preserve">.  Extremely, various things I was made to buy for sure.  Use the short form of the causative passive tense.  </w:t>
      </w:r>
    </w:p>
    <w:p w:rsidR="00623B9A" w:rsidRPr="00623B9A" w:rsidRDefault="00623B9A" w:rsidP="007A47ED">
      <w:pPr>
        <w:widowControl w:val="0"/>
        <w:rPr>
          <w:sz w:val="20"/>
          <w:szCs w:val="20"/>
        </w:rPr>
      </w:pPr>
      <w:r w:rsidRPr="00623B9A">
        <w:rPr>
          <w:rFonts w:hint="eastAsia"/>
          <w:sz w:val="20"/>
          <w:szCs w:val="20"/>
        </w:rPr>
        <w:t>随分色々な物を買わされましたよ。</w:t>
      </w:r>
    </w:p>
    <w:p w:rsidR="00BF0721" w:rsidRPr="00623B9A" w:rsidRDefault="00623B9A" w:rsidP="007A47ED">
      <w:pPr>
        <w:widowControl w:val="0"/>
        <w:rPr>
          <w:sz w:val="20"/>
          <w:szCs w:val="20"/>
        </w:rPr>
      </w:pPr>
      <w:r w:rsidRPr="00623B9A">
        <w:rPr>
          <w:sz w:val="20"/>
          <w:szCs w:val="20"/>
          <w:lang w:val="es-US"/>
        </w:rPr>
        <w:t xml:space="preserve">Zuibun, iroiro na mono o kawasaremashita yo. </w:t>
      </w:r>
      <w:r w:rsidR="00EC3CE6">
        <w:rPr>
          <w:sz w:val="20"/>
          <w:szCs w:val="20"/>
          <w:lang w:val="es-US"/>
        </w:rPr>
        <w:t xml:space="preserve">(kawaseraremashita, also OK) </w:t>
      </w:r>
      <w:r w:rsidRPr="00623B9A">
        <w:rPr>
          <w:sz w:val="20"/>
          <w:szCs w:val="20"/>
          <w:lang w:val="es-US"/>
        </w:rPr>
        <w:t xml:space="preserve"> </w:t>
      </w:r>
      <w:r w:rsidR="00BF0721">
        <w:rPr>
          <w:sz w:val="20"/>
          <w:szCs w:val="20"/>
          <w:lang w:val="es-US"/>
        </w:rPr>
        <w:t>(</w:t>
      </w:r>
      <w:r w:rsidR="00BF0721">
        <w:rPr>
          <w:sz w:val="20"/>
          <w:szCs w:val="20"/>
        </w:rPr>
        <w:t>This is</w:t>
      </w:r>
      <w:r w:rsidR="00BF0721" w:rsidRPr="00623B9A">
        <w:rPr>
          <w:sz w:val="20"/>
          <w:szCs w:val="20"/>
        </w:rPr>
        <w:t xml:space="preserve"> the causative passive tense. </w:t>
      </w:r>
      <w:r w:rsidR="00BF0721">
        <w:rPr>
          <w:sz w:val="20"/>
          <w:szCs w:val="20"/>
        </w:rPr>
        <w:t xml:space="preserve">If you use the causative tense, </w:t>
      </w:r>
      <w:r w:rsidR="00BF0721" w:rsidRPr="00623B9A">
        <w:rPr>
          <w:sz w:val="20"/>
          <w:szCs w:val="20"/>
        </w:rPr>
        <w:t xml:space="preserve">kawasasemashita, it implies </w:t>
      </w:r>
      <w:r w:rsidR="00BF0721">
        <w:rPr>
          <w:sz w:val="20"/>
          <w:szCs w:val="20"/>
        </w:rPr>
        <w:t>that the speaker made someone else buy things.)</w:t>
      </w:r>
    </w:p>
    <w:p w:rsidR="00623B9A" w:rsidRPr="00623B9A" w:rsidRDefault="00FD4EAC" w:rsidP="007A47ED">
      <w:pPr>
        <w:widowControl w:val="0"/>
        <w:rPr>
          <w:sz w:val="20"/>
          <w:szCs w:val="20"/>
        </w:rPr>
      </w:pPr>
      <w:r>
        <w:rPr>
          <w:sz w:val="20"/>
          <w:szCs w:val="20"/>
        </w:rPr>
        <w:t>9</w:t>
      </w:r>
      <w:r w:rsidR="00623B9A" w:rsidRPr="00623B9A">
        <w:rPr>
          <w:sz w:val="20"/>
          <w:szCs w:val="20"/>
        </w:rPr>
        <w:t xml:space="preserve">.  Now, if I look and see purchased things, as for truly were necessary things, few, huh.  Use to to mean if.  Use hitsuyoo to mean necessary.  </w:t>
      </w:r>
    </w:p>
    <w:p w:rsidR="00623B9A" w:rsidRPr="00623B9A" w:rsidRDefault="00623B9A" w:rsidP="007A47ED">
      <w:pPr>
        <w:widowControl w:val="0"/>
        <w:rPr>
          <w:sz w:val="20"/>
          <w:szCs w:val="20"/>
        </w:rPr>
      </w:pPr>
      <w:r w:rsidRPr="00623B9A">
        <w:rPr>
          <w:rFonts w:hint="eastAsia"/>
          <w:sz w:val="20"/>
          <w:szCs w:val="20"/>
        </w:rPr>
        <w:t>今、買った物を見てみると本当に必要だった物は少ないね。</w:t>
      </w:r>
    </w:p>
    <w:p w:rsidR="00623B9A" w:rsidRPr="00623B9A" w:rsidRDefault="00623B9A" w:rsidP="007A47ED">
      <w:pPr>
        <w:widowControl w:val="0"/>
        <w:rPr>
          <w:sz w:val="20"/>
          <w:szCs w:val="20"/>
        </w:rPr>
      </w:pPr>
      <w:r w:rsidRPr="00623B9A">
        <w:rPr>
          <w:sz w:val="20"/>
          <w:szCs w:val="20"/>
          <w:lang w:val="es-US"/>
        </w:rPr>
        <w:t xml:space="preserve">Ima, katta mono o mite miru to, hontoo ni hitsuyoo datta mono wa, sukunai ne.  </w:t>
      </w:r>
      <w:r w:rsidRPr="00623B9A">
        <w:rPr>
          <w:sz w:val="20"/>
          <w:szCs w:val="20"/>
        </w:rPr>
        <w:t>(</w:t>
      </w:r>
      <w:r w:rsidRPr="007A47ED">
        <w:rPr>
          <w:b/>
          <w:sz w:val="20"/>
          <w:szCs w:val="20"/>
        </w:rPr>
        <w:t>hitsuyoo</w:t>
      </w:r>
      <w:r w:rsidRPr="00623B9A">
        <w:rPr>
          <w:sz w:val="20"/>
          <w:szCs w:val="20"/>
        </w:rPr>
        <w:t xml:space="preserve"> = necessary;  </w:t>
      </w:r>
      <w:r w:rsidRPr="00623B9A">
        <w:rPr>
          <w:i/>
          <w:sz w:val="20"/>
          <w:szCs w:val="20"/>
        </w:rPr>
        <w:t xml:space="preserve">sometimes it’s </w:t>
      </w:r>
      <w:r w:rsidRPr="00623B9A">
        <w:rPr>
          <w:i/>
          <w:sz w:val="20"/>
          <w:szCs w:val="20"/>
          <w:u w:val="single"/>
        </w:rPr>
        <w:t>necessary</w:t>
      </w:r>
      <w:r w:rsidRPr="00623B9A">
        <w:rPr>
          <w:i/>
          <w:sz w:val="20"/>
          <w:szCs w:val="20"/>
        </w:rPr>
        <w:t xml:space="preserve"> to </w:t>
      </w:r>
      <w:r w:rsidRPr="00623B9A">
        <w:rPr>
          <w:i/>
          <w:sz w:val="20"/>
          <w:szCs w:val="20"/>
          <w:u w:val="single"/>
        </w:rPr>
        <w:t>hit</w:t>
      </w:r>
      <w:r w:rsidRPr="00623B9A">
        <w:rPr>
          <w:i/>
          <w:sz w:val="20"/>
          <w:szCs w:val="20"/>
        </w:rPr>
        <w:t xml:space="preserve"> </w:t>
      </w:r>
      <w:r w:rsidRPr="00623B9A">
        <w:rPr>
          <w:i/>
          <w:sz w:val="20"/>
          <w:szCs w:val="20"/>
          <w:u w:val="single"/>
        </w:rPr>
        <w:t>Sue</w:t>
      </w:r>
      <w:r w:rsidRPr="00623B9A">
        <w:rPr>
          <w:i/>
          <w:sz w:val="20"/>
          <w:szCs w:val="20"/>
        </w:rPr>
        <w:t xml:space="preserve">’s </w:t>
      </w:r>
      <w:r w:rsidRPr="00623B9A">
        <w:rPr>
          <w:i/>
          <w:sz w:val="20"/>
          <w:szCs w:val="20"/>
          <w:u w:val="single"/>
        </w:rPr>
        <w:t>yo</w:t>
      </w:r>
      <w:r w:rsidRPr="00623B9A">
        <w:rPr>
          <w:i/>
          <w:sz w:val="20"/>
          <w:szCs w:val="20"/>
        </w:rPr>
        <w:t>gi</w:t>
      </w:r>
      <w:r w:rsidRPr="00623B9A">
        <w:rPr>
          <w:sz w:val="20"/>
          <w:szCs w:val="20"/>
        </w:rPr>
        <w:t>)  (OK to substitute na for datta in this sentence)</w:t>
      </w:r>
    </w:p>
    <w:p w:rsidR="00623B9A" w:rsidRPr="00623B9A" w:rsidRDefault="00FD4EAC" w:rsidP="007A47ED">
      <w:pPr>
        <w:widowControl w:val="0"/>
        <w:rPr>
          <w:sz w:val="20"/>
          <w:szCs w:val="20"/>
        </w:rPr>
      </w:pPr>
      <w:r>
        <w:rPr>
          <w:sz w:val="20"/>
          <w:szCs w:val="20"/>
        </w:rPr>
        <w:t>10</w:t>
      </w:r>
      <w:r w:rsidR="00623B9A" w:rsidRPr="00623B9A">
        <w:rPr>
          <w:sz w:val="20"/>
          <w:szCs w:val="20"/>
        </w:rPr>
        <w:t xml:space="preserve">.  I also, at transfer’s occasions, as for old things, </w:t>
      </w:r>
      <w:r w:rsidR="00623B9A" w:rsidRPr="00623B9A">
        <w:rPr>
          <w:sz w:val="20"/>
          <w:szCs w:val="20"/>
        </w:rPr>
        <w:lastRenderedPageBreak/>
        <w:t xml:space="preserve">discarding, at moving destination, newly to buy I am deciding for sure.  Soften the verb ‘am deciding.’  </w:t>
      </w:r>
    </w:p>
    <w:p w:rsidR="00623B9A" w:rsidRPr="00623B9A" w:rsidRDefault="00623B9A" w:rsidP="007A47ED">
      <w:pPr>
        <w:widowControl w:val="0"/>
        <w:rPr>
          <w:sz w:val="20"/>
          <w:szCs w:val="20"/>
        </w:rPr>
      </w:pPr>
      <w:r w:rsidRPr="00623B9A">
        <w:rPr>
          <w:rFonts w:hint="eastAsia"/>
          <w:sz w:val="20"/>
          <w:szCs w:val="20"/>
        </w:rPr>
        <w:t>私も転勤のたびに古い物は捨てて、引越し先で新しく買うことにしているんですよ。</w:t>
      </w:r>
    </w:p>
    <w:p w:rsidR="00623B9A" w:rsidRPr="00623B9A" w:rsidRDefault="00623B9A" w:rsidP="007A47ED">
      <w:pPr>
        <w:widowControl w:val="0"/>
        <w:rPr>
          <w:sz w:val="20"/>
          <w:szCs w:val="20"/>
        </w:rPr>
      </w:pPr>
      <w:r w:rsidRPr="00623B9A">
        <w:rPr>
          <w:sz w:val="20"/>
          <w:szCs w:val="20"/>
        </w:rPr>
        <w:t>Watashi mo, tenkin no tabi ni, furui mono wa sutete, hikkoshi saki de, atarashiku kau koto ni shite irun desu yo.  (</w:t>
      </w:r>
      <w:r w:rsidRPr="007A47ED">
        <w:rPr>
          <w:b/>
          <w:sz w:val="20"/>
          <w:szCs w:val="20"/>
        </w:rPr>
        <w:t>tenkin</w:t>
      </w:r>
      <w:r w:rsidRPr="00623B9A">
        <w:rPr>
          <w:sz w:val="20"/>
          <w:szCs w:val="20"/>
        </w:rPr>
        <w:t xml:space="preserve"> = change in job site, to be transferred) (</w:t>
      </w:r>
      <w:r w:rsidRPr="007A47ED">
        <w:rPr>
          <w:b/>
          <w:sz w:val="20"/>
          <w:szCs w:val="20"/>
        </w:rPr>
        <w:t>tabi ni</w:t>
      </w:r>
      <w:r w:rsidRPr="00623B9A">
        <w:rPr>
          <w:sz w:val="20"/>
          <w:szCs w:val="20"/>
        </w:rPr>
        <w:t xml:space="preserve"> = whenever, every time, occasions;  </w:t>
      </w:r>
      <w:r w:rsidRPr="00623B9A">
        <w:rPr>
          <w:i/>
          <w:sz w:val="20"/>
          <w:szCs w:val="20"/>
        </w:rPr>
        <w:t xml:space="preserve">on several </w:t>
      </w:r>
      <w:r w:rsidRPr="00623B9A">
        <w:rPr>
          <w:i/>
          <w:sz w:val="20"/>
          <w:szCs w:val="20"/>
          <w:u w:val="single"/>
        </w:rPr>
        <w:t>occasions</w:t>
      </w:r>
      <w:r w:rsidRPr="00623B9A">
        <w:rPr>
          <w:i/>
          <w:sz w:val="20"/>
          <w:szCs w:val="20"/>
        </w:rPr>
        <w:t xml:space="preserve">, the </w:t>
      </w:r>
      <w:r w:rsidRPr="00623B9A">
        <w:rPr>
          <w:i/>
          <w:sz w:val="20"/>
          <w:szCs w:val="20"/>
          <w:u w:val="single"/>
        </w:rPr>
        <w:t>Tabby</w:t>
      </w:r>
      <w:r w:rsidRPr="00623B9A">
        <w:rPr>
          <w:i/>
          <w:sz w:val="20"/>
          <w:szCs w:val="20"/>
        </w:rPr>
        <w:t xml:space="preserve"> hurt her </w:t>
      </w:r>
      <w:r w:rsidRPr="00623B9A">
        <w:rPr>
          <w:i/>
          <w:sz w:val="20"/>
          <w:szCs w:val="20"/>
          <w:u w:val="single"/>
        </w:rPr>
        <w:t>knee</w:t>
      </w:r>
      <w:r w:rsidRPr="00623B9A">
        <w:rPr>
          <w:sz w:val="20"/>
          <w:szCs w:val="20"/>
        </w:rPr>
        <w:t xml:space="preserve">;  </w:t>
      </w:r>
      <w:r w:rsidR="007A47ED">
        <w:rPr>
          <w:b/>
          <w:sz w:val="20"/>
          <w:szCs w:val="20"/>
        </w:rPr>
        <w:t>tabi</w:t>
      </w:r>
      <w:r w:rsidRPr="007A47ED">
        <w:rPr>
          <w:b/>
          <w:sz w:val="20"/>
          <w:szCs w:val="20"/>
        </w:rPr>
        <w:t xml:space="preserve">tabi </w:t>
      </w:r>
      <w:r w:rsidRPr="00623B9A">
        <w:rPr>
          <w:sz w:val="20"/>
          <w:szCs w:val="20"/>
        </w:rPr>
        <w:t xml:space="preserve">= repeatedly, frequently;  </w:t>
      </w:r>
      <w:r w:rsidRPr="007A47ED">
        <w:rPr>
          <w:b/>
          <w:sz w:val="20"/>
          <w:szCs w:val="20"/>
        </w:rPr>
        <w:t>tabi</w:t>
      </w:r>
      <w:r w:rsidRPr="00623B9A">
        <w:rPr>
          <w:sz w:val="20"/>
          <w:szCs w:val="20"/>
        </w:rPr>
        <w:t xml:space="preserve"> also = Japanese style socks, traveling/ trip; tabi o suru = take a trip;  cannot substitute toki because it only implies one time, while tabi implies every time) (saki = future, point, destination, ahead, further along, previous;  cf. sakki = a while ago)</w:t>
      </w:r>
    </w:p>
    <w:p w:rsidR="00623B9A" w:rsidRPr="00623B9A" w:rsidRDefault="00FD4EAC" w:rsidP="007A47ED">
      <w:pPr>
        <w:widowControl w:val="0"/>
        <w:rPr>
          <w:sz w:val="20"/>
          <w:szCs w:val="20"/>
        </w:rPr>
      </w:pPr>
      <w:r>
        <w:rPr>
          <w:sz w:val="20"/>
          <w:szCs w:val="20"/>
        </w:rPr>
        <w:t>11</w:t>
      </w:r>
      <w:r w:rsidR="00623B9A" w:rsidRPr="00623B9A">
        <w:rPr>
          <w:sz w:val="20"/>
          <w:szCs w:val="20"/>
        </w:rPr>
        <w:t xml:space="preserve">.  That way it’s cheaper.  Use hoo ga for the comparison.  Use yasuagari.  Use nan to soften this.  </w:t>
      </w:r>
    </w:p>
    <w:p w:rsidR="00623B9A" w:rsidRPr="00623B9A" w:rsidRDefault="00623B9A" w:rsidP="007A47ED">
      <w:pPr>
        <w:widowControl w:val="0"/>
        <w:rPr>
          <w:sz w:val="20"/>
          <w:szCs w:val="20"/>
        </w:rPr>
      </w:pPr>
      <w:r w:rsidRPr="00623B9A">
        <w:rPr>
          <w:rFonts w:hint="eastAsia"/>
          <w:sz w:val="20"/>
          <w:szCs w:val="20"/>
        </w:rPr>
        <w:t>その方が安上がりなんです。</w:t>
      </w:r>
    </w:p>
    <w:p w:rsidR="00623B9A" w:rsidRPr="00623B9A" w:rsidRDefault="00623B9A" w:rsidP="007A47ED">
      <w:pPr>
        <w:widowControl w:val="0"/>
        <w:rPr>
          <w:sz w:val="20"/>
          <w:szCs w:val="20"/>
          <w:lang w:val="es-US"/>
        </w:rPr>
      </w:pPr>
      <w:r w:rsidRPr="00623B9A">
        <w:rPr>
          <w:sz w:val="20"/>
          <w:szCs w:val="20"/>
          <w:lang w:val="es-US"/>
        </w:rPr>
        <w:t xml:space="preserve">Sono hoo ga yasuagari nan desu.    </w:t>
      </w:r>
    </w:p>
    <w:p w:rsidR="00623B9A" w:rsidRPr="00623B9A" w:rsidRDefault="00623B9A" w:rsidP="007A47ED">
      <w:pPr>
        <w:widowControl w:val="0"/>
        <w:rPr>
          <w:sz w:val="20"/>
          <w:szCs w:val="20"/>
        </w:rPr>
      </w:pPr>
      <w:r w:rsidRPr="00623B9A">
        <w:rPr>
          <w:sz w:val="20"/>
          <w:szCs w:val="20"/>
        </w:rPr>
        <w:t>(</w:t>
      </w:r>
      <w:r w:rsidRPr="007A47ED">
        <w:rPr>
          <w:b/>
          <w:sz w:val="20"/>
          <w:szCs w:val="20"/>
        </w:rPr>
        <w:t>yasuagari</w:t>
      </w:r>
      <w:r w:rsidRPr="00623B9A">
        <w:rPr>
          <w:sz w:val="20"/>
          <w:szCs w:val="20"/>
        </w:rPr>
        <w:t xml:space="preserve"> = something is cheaper; combine yasui with agari, to rise;  agari not used with other adjectives in this way)</w:t>
      </w:r>
      <w:r w:rsidRPr="00623B9A">
        <w:rPr>
          <w:sz w:val="20"/>
          <w:szCs w:val="20"/>
        </w:rPr>
        <w:tab/>
      </w:r>
      <w:r w:rsidRPr="00623B9A">
        <w:rPr>
          <w:sz w:val="20"/>
          <w:szCs w:val="20"/>
        </w:rPr>
        <w:tab/>
      </w:r>
    </w:p>
    <w:p w:rsidR="00623B9A" w:rsidRPr="00623B9A" w:rsidRDefault="00FD4EAC" w:rsidP="007A47ED">
      <w:pPr>
        <w:widowControl w:val="0"/>
        <w:rPr>
          <w:sz w:val="20"/>
          <w:szCs w:val="20"/>
        </w:rPr>
      </w:pPr>
      <w:r>
        <w:rPr>
          <w:sz w:val="20"/>
          <w:szCs w:val="20"/>
        </w:rPr>
        <w:t>12</w:t>
      </w:r>
      <w:r w:rsidR="00623B9A" w:rsidRPr="00623B9A">
        <w:rPr>
          <w:sz w:val="20"/>
          <w:szCs w:val="20"/>
        </w:rPr>
        <w:t>.  For that reason, still usable things are being discarded, huh.  Use the passive form of being discarded.  Shorten this phrase and soften it.</w:t>
      </w:r>
    </w:p>
    <w:p w:rsidR="00623B9A" w:rsidRPr="00623B9A" w:rsidRDefault="00623B9A" w:rsidP="007A47ED">
      <w:pPr>
        <w:widowControl w:val="0"/>
        <w:rPr>
          <w:sz w:val="20"/>
          <w:szCs w:val="20"/>
        </w:rPr>
      </w:pPr>
      <w:r w:rsidRPr="00623B9A">
        <w:rPr>
          <w:rFonts w:hint="eastAsia"/>
          <w:sz w:val="20"/>
          <w:szCs w:val="20"/>
        </w:rPr>
        <w:t>それでまだ使える物が捨てられてるんですね。</w:t>
      </w:r>
    </w:p>
    <w:p w:rsidR="00623B9A" w:rsidRPr="00623B9A" w:rsidRDefault="00623B9A" w:rsidP="007A47ED">
      <w:pPr>
        <w:widowControl w:val="0"/>
        <w:rPr>
          <w:sz w:val="20"/>
          <w:szCs w:val="20"/>
        </w:rPr>
      </w:pPr>
      <w:r w:rsidRPr="00623B9A">
        <w:rPr>
          <w:sz w:val="20"/>
          <w:szCs w:val="20"/>
          <w:lang w:val="es-US"/>
        </w:rPr>
        <w:t xml:space="preserve">Sore de, mada tsukaeru mono ga, suterareterun desu ne.  </w:t>
      </w:r>
      <w:r w:rsidRPr="00623B9A">
        <w:rPr>
          <w:sz w:val="20"/>
          <w:szCs w:val="20"/>
        </w:rPr>
        <w:t>(</w:t>
      </w:r>
      <w:r w:rsidRPr="007A47ED">
        <w:rPr>
          <w:b/>
          <w:sz w:val="20"/>
          <w:szCs w:val="20"/>
        </w:rPr>
        <w:t>sore de</w:t>
      </w:r>
      <w:r w:rsidRPr="00623B9A">
        <w:rPr>
          <w:sz w:val="20"/>
          <w:szCs w:val="20"/>
        </w:rPr>
        <w:t xml:space="preserve"> = consequently, for that reason, and then)  </w:t>
      </w:r>
      <w:r w:rsidR="008C1BBA">
        <w:rPr>
          <w:sz w:val="20"/>
          <w:szCs w:val="20"/>
        </w:rPr>
        <w:t>(if you say mono o sutemashita [</w:t>
      </w:r>
      <w:r w:rsidRPr="00623B9A">
        <w:rPr>
          <w:sz w:val="20"/>
          <w:szCs w:val="20"/>
        </w:rPr>
        <w:t>= mono o suteta</w:t>
      </w:r>
      <w:r w:rsidR="008C1BBA">
        <w:rPr>
          <w:sz w:val="20"/>
          <w:szCs w:val="20"/>
        </w:rPr>
        <w:t>]</w:t>
      </w:r>
      <w:r w:rsidRPr="00623B9A">
        <w:rPr>
          <w:sz w:val="20"/>
          <w:szCs w:val="20"/>
        </w:rPr>
        <w:t xml:space="preserve">, this implies that someone, </w:t>
      </w:r>
      <w:r w:rsidR="00D94447">
        <w:rPr>
          <w:sz w:val="20"/>
          <w:szCs w:val="20"/>
        </w:rPr>
        <w:t>probably</w:t>
      </w:r>
      <w:r w:rsidRPr="00623B9A">
        <w:rPr>
          <w:sz w:val="20"/>
          <w:szCs w:val="20"/>
        </w:rPr>
        <w:t xml:space="preserve"> yourself, threw them away, unless you use </w:t>
      </w:r>
      <w:r w:rsidR="008C1BBA">
        <w:rPr>
          <w:sz w:val="20"/>
          <w:szCs w:val="20"/>
        </w:rPr>
        <w:t xml:space="preserve">a subject, like </w:t>
      </w:r>
      <w:r w:rsidRPr="00623B9A">
        <w:rPr>
          <w:sz w:val="20"/>
          <w:szCs w:val="20"/>
        </w:rPr>
        <w:t>hitotachi ga)</w:t>
      </w:r>
    </w:p>
    <w:p w:rsidR="00623B9A" w:rsidRPr="00623B9A" w:rsidRDefault="00FD4EAC" w:rsidP="007A47ED">
      <w:pPr>
        <w:widowControl w:val="0"/>
        <w:rPr>
          <w:sz w:val="20"/>
          <w:szCs w:val="20"/>
        </w:rPr>
      </w:pPr>
      <w:r>
        <w:rPr>
          <w:sz w:val="20"/>
          <w:szCs w:val="20"/>
        </w:rPr>
        <w:t>13</w:t>
      </w:r>
      <w:r w:rsidR="00623B9A" w:rsidRPr="00623B9A">
        <w:rPr>
          <w:sz w:val="20"/>
          <w:szCs w:val="20"/>
        </w:rPr>
        <w:t xml:space="preserve">.  As for I being knowing students, quite good things are picking up and coming, and conveniently are using for sure.  Use no instead of ga after I.  Use gakusei.  Use kekkoo to mean quite.  Use te twice to mean and.  </w:t>
      </w:r>
    </w:p>
    <w:p w:rsidR="00623B9A" w:rsidRPr="00623B9A" w:rsidRDefault="00623B9A" w:rsidP="007A47ED">
      <w:pPr>
        <w:widowControl w:val="0"/>
        <w:rPr>
          <w:sz w:val="20"/>
          <w:szCs w:val="20"/>
        </w:rPr>
      </w:pPr>
      <w:r w:rsidRPr="00623B9A">
        <w:rPr>
          <w:rFonts w:hint="eastAsia"/>
          <w:sz w:val="20"/>
          <w:szCs w:val="20"/>
        </w:rPr>
        <w:t>私の知っている学生は結構いい物を拾ってきて便利に使っていますよ。</w:t>
      </w:r>
    </w:p>
    <w:p w:rsidR="00623B9A" w:rsidRPr="00623B9A" w:rsidRDefault="00623B9A" w:rsidP="007A47ED">
      <w:pPr>
        <w:widowControl w:val="0"/>
        <w:rPr>
          <w:sz w:val="20"/>
          <w:szCs w:val="20"/>
        </w:rPr>
      </w:pPr>
      <w:r w:rsidRPr="00623B9A">
        <w:rPr>
          <w:sz w:val="20"/>
          <w:szCs w:val="20"/>
        </w:rPr>
        <w:t>Watashi no shitte iru gakusei wa, kekkoo ii mono o hirotte kite, benri ni tsukatte imasu yo.  (</w:t>
      </w:r>
      <w:r w:rsidRPr="007A47ED">
        <w:rPr>
          <w:b/>
          <w:sz w:val="20"/>
          <w:szCs w:val="20"/>
        </w:rPr>
        <w:t>kekkoo</w:t>
      </w:r>
      <w:r w:rsidRPr="00623B9A">
        <w:rPr>
          <w:sz w:val="20"/>
          <w:szCs w:val="20"/>
        </w:rPr>
        <w:t xml:space="preserve"> = quite, rather much) (</w:t>
      </w:r>
      <w:r w:rsidRPr="007A47ED">
        <w:rPr>
          <w:b/>
          <w:sz w:val="20"/>
          <w:szCs w:val="20"/>
        </w:rPr>
        <w:t>hirou</w:t>
      </w:r>
      <w:r w:rsidRPr="00623B9A">
        <w:rPr>
          <w:sz w:val="20"/>
          <w:szCs w:val="20"/>
        </w:rPr>
        <w:t xml:space="preserve"> = to pick up;  </w:t>
      </w:r>
      <w:r w:rsidRPr="00623B9A">
        <w:rPr>
          <w:i/>
          <w:sz w:val="20"/>
          <w:szCs w:val="20"/>
        </w:rPr>
        <w:t xml:space="preserve">the </w:t>
      </w:r>
      <w:r w:rsidRPr="00623B9A">
        <w:rPr>
          <w:i/>
          <w:sz w:val="20"/>
          <w:szCs w:val="20"/>
          <w:u w:val="single"/>
        </w:rPr>
        <w:t>hero</w:t>
      </w:r>
      <w:r w:rsidRPr="00623B9A">
        <w:rPr>
          <w:i/>
          <w:sz w:val="20"/>
          <w:szCs w:val="20"/>
        </w:rPr>
        <w:t xml:space="preserve"> </w:t>
      </w:r>
      <w:r w:rsidRPr="00623B9A">
        <w:rPr>
          <w:i/>
          <w:sz w:val="20"/>
          <w:szCs w:val="20"/>
          <w:u w:val="single"/>
        </w:rPr>
        <w:t>picked up</w:t>
      </w:r>
      <w:r w:rsidRPr="00623B9A">
        <w:rPr>
          <w:i/>
          <w:sz w:val="20"/>
          <w:szCs w:val="20"/>
        </w:rPr>
        <w:t xml:space="preserve"> the locomotive and saved the girl</w:t>
      </w:r>
      <w:r w:rsidRPr="00623B9A">
        <w:rPr>
          <w:sz w:val="20"/>
          <w:szCs w:val="20"/>
        </w:rPr>
        <w:t>)</w:t>
      </w:r>
    </w:p>
    <w:p w:rsidR="00623B9A" w:rsidRPr="00623B9A" w:rsidRDefault="00FD4EAC" w:rsidP="007A47ED">
      <w:pPr>
        <w:widowControl w:val="0"/>
        <w:rPr>
          <w:sz w:val="20"/>
          <w:szCs w:val="20"/>
        </w:rPr>
      </w:pPr>
      <w:r>
        <w:rPr>
          <w:sz w:val="20"/>
          <w:szCs w:val="20"/>
        </w:rPr>
        <w:t>14</w:t>
      </w:r>
      <w:r w:rsidR="00623B9A" w:rsidRPr="00623B9A">
        <w:rPr>
          <w:sz w:val="20"/>
          <w:szCs w:val="20"/>
        </w:rPr>
        <w:t>.  I see, huh.</w:t>
      </w:r>
      <w:r w:rsidR="00623B9A" w:rsidRPr="00623B9A">
        <w:rPr>
          <w:sz w:val="20"/>
          <w:szCs w:val="20"/>
        </w:rPr>
        <w:tab/>
      </w:r>
    </w:p>
    <w:p w:rsidR="00623B9A" w:rsidRPr="00623B9A" w:rsidRDefault="00623B9A" w:rsidP="007A47ED">
      <w:pPr>
        <w:widowControl w:val="0"/>
        <w:rPr>
          <w:sz w:val="20"/>
          <w:szCs w:val="20"/>
        </w:rPr>
      </w:pPr>
      <w:r w:rsidRPr="00623B9A">
        <w:rPr>
          <w:rFonts w:hint="eastAsia"/>
          <w:sz w:val="20"/>
          <w:szCs w:val="20"/>
        </w:rPr>
        <w:t>なるほどね。</w:t>
      </w:r>
      <w:r w:rsidRPr="00623B9A">
        <w:rPr>
          <w:sz w:val="20"/>
          <w:szCs w:val="20"/>
        </w:rPr>
        <w:tab/>
      </w:r>
      <w:r w:rsidRPr="00623B9A">
        <w:rPr>
          <w:sz w:val="20"/>
          <w:szCs w:val="20"/>
        </w:rPr>
        <w:tab/>
      </w:r>
      <w:r w:rsidRPr="00623B9A">
        <w:rPr>
          <w:sz w:val="20"/>
          <w:szCs w:val="20"/>
        </w:rPr>
        <w:tab/>
      </w:r>
      <w:r w:rsidRPr="00623B9A">
        <w:rPr>
          <w:sz w:val="20"/>
          <w:szCs w:val="20"/>
        </w:rPr>
        <w:tab/>
      </w:r>
      <w:r w:rsidRPr="00623B9A">
        <w:rPr>
          <w:sz w:val="20"/>
          <w:szCs w:val="20"/>
        </w:rPr>
        <w:tab/>
      </w:r>
    </w:p>
    <w:p w:rsidR="00623B9A" w:rsidRPr="00623B9A" w:rsidRDefault="00623B9A" w:rsidP="007A47ED">
      <w:pPr>
        <w:widowControl w:val="0"/>
        <w:rPr>
          <w:sz w:val="20"/>
          <w:szCs w:val="20"/>
        </w:rPr>
      </w:pPr>
      <w:r w:rsidRPr="00623B9A">
        <w:rPr>
          <w:sz w:val="20"/>
          <w:szCs w:val="20"/>
        </w:rPr>
        <w:t>Naruhodo ne.  (</w:t>
      </w:r>
      <w:r w:rsidRPr="007A47ED">
        <w:rPr>
          <w:b/>
          <w:sz w:val="20"/>
          <w:szCs w:val="20"/>
        </w:rPr>
        <w:t>naruhodo</w:t>
      </w:r>
      <w:r w:rsidRPr="00623B9A">
        <w:rPr>
          <w:sz w:val="20"/>
          <w:szCs w:val="20"/>
        </w:rPr>
        <w:t xml:space="preserve"> also means indeed)</w:t>
      </w:r>
    </w:p>
    <w:p w:rsidR="00623B9A" w:rsidRPr="00623B9A" w:rsidRDefault="00FD4EAC" w:rsidP="007A47ED">
      <w:pPr>
        <w:widowControl w:val="0"/>
        <w:rPr>
          <w:sz w:val="20"/>
          <w:szCs w:val="20"/>
        </w:rPr>
      </w:pPr>
      <w:r>
        <w:rPr>
          <w:sz w:val="20"/>
          <w:szCs w:val="20"/>
        </w:rPr>
        <w:t>15</w:t>
      </w:r>
      <w:r w:rsidR="00623B9A" w:rsidRPr="00623B9A">
        <w:rPr>
          <w:sz w:val="20"/>
          <w:szCs w:val="20"/>
        </w:rPr>
        <w:t xml:space="preserve">.  By the way, as for to the shipping company, already, did you request? </w:t>
      </w:r>
    </w:p>
    <w:p w:rsidR="00623B9A" w:rsidRPr="00623B9A" w:rsidRDefault="00623B9A" w:rsidP="007A47ED">
      <w:pPr>
        <w:widowControl w:val="0"/>
        <w:rPr>
          <w:sz w:val="20"/>
          <w:szCs w:val="20"/>
        </w:rPr>
      </w:pPr>
      <w:r w:rsidRPr="00623B9A">
        <w:rPr>
          <w:rFonts w:hint="eastAsia"/>
          <w:sz w:val="20"/>
          <w:szCs w:val="20"/>
        </w:rPr>
        <w:t>ところで運送会社にはもう頼みましたか。</w:t>
      </w:r>
      <w:r w:rsidRPr="00623B9A">
        <w:rPr>
          <w:sz w:val="20"/>
          <w:szCs w:val="20"/>
        </w:rPr>
        <w:t xml:space="preserve"> </w:t>
      </w:r>
    </w:p>
    <w:p w:rsidR="00623B9A" w:rsidRPr="00623B9A" w:rsidRDefault="00623B9A" w:rsidP="007A47ED">
      <w:pPr>
        <w:widowControl w:val="0"/>
        <w:rPr>
          <w:sz w:val="20"/>
          <w:szCs w:val="20"/>
        </w:rPr>
      </w:pPr>
      <w:r w:rsidRPr="00623B9A">
        <w:rPr>
          <w:sz w:val="20"/>
          <w:szCs w:val="20"/>
          <w:lang w:val="es-US"/>
        </w:rPr>
        <w:t xml:space="preserve">Tokoro de, unsoogaisha ni wa, moo, tanomimashita ka.  </w:t>
      </w:r>
      <w:r w:rsidRPr="00623B9A">
        <w:rPr>
          <w:sz w:val="20"/>
          <w:szCs w:val="20"/>
        </w:rPr>
        <w:t>(</w:t>
      </w:r>
      <w:r w:rsidRPr="007A47ED">
        <w:rPr>
          <w:b/>
          <w:sz w:val="20"/>
          <w:szCs w:val="20"/>
        </w:rPr>
        <w:t>unsoo</w:t>
      </w:r>
      <w:r w:rsidRPr="00623B9A">
        <w:rPr>
          <w:sz w:val="20"/>
          <w:szCs w:val="20"/>
        </w:rPr>
        <w:t xml:space="preserve"> = shipment, transportation;  </w:t>
      </w:r>
      <w:r w:rsidRPr="00623B9A">
        <w:rPr>
          <w:i/>
          <w:sz w:val="20"/>
          <w:szCs w:val="20"/>
        </w:rPr>
        <w:t xml:space="preserve">they had to </w:t>
      </w:r>
      <w:r w:rsidRPr="00623B9A">
        <w:rPr>
          <w:i/>
          <w:sz w:val="20"/>
          <w:szCs w:val="20"/>
          <w:u w:val="single"/>
        </w:rPr>
        <w:t>unsew</w:t>
      </w:r>
      <w:r w:rsidRPr="00623B9A">
        <w:rPr>
          <w:i/>
          <w:sz w:val="20"/>
          <w:szCs w:val="20"/>
        </w:rPr>
        <w:t xml:space="preserve"> the clothes and make them into a </w:t>
      </w:r>
      <w:r w:rsidRPr="00623B9A">
        <w:rPr>
          <w:i/>
          <w:sz w:val="20"/>
          <w:szCs w:val="20"/>
          <w:u w:val="single"/>
        </w:rPr>
        <w:t>shipment</w:t>
      </w:r>
      <w:r w:rsidRPr="00623B9A">
        <w:rPr>
          <w:sz w:val="20"/>
          <w:szCs w:val="20"/>
        </w:rPr>
        <w:t xml:space="preserve">;   unsoogaisha = shipping company, movers) (cf. </w:t>
      </w:r>
      <w:r w:rsidRPr="007A47ED">
        <w:rPr>
          <w:b/>
          <w:sz w:val="20"/>
          <w:szCs w:val="20"/>
        </w:rPr>
        <w:t>takuhaibin</w:t>
      </w:r>
      <w:r w:rsidRPr="00623B9A">
        <w:rPr>
          <w:sz w:val="20"/>
          <w:szCs w:val="20"/>
        </w:rPr>
        <w:t xml:space="preserve"> = home delivery service)</w:t>
      </w:r>
    </w:p>
    <w:p w:rsidR="00623B9A" w:rsidRPr="00623B9A" w:rsidRDefault="00FD4EAC" w:rsidP="007A47ED">
      <w:pPr>
        <w:widowControl w:val="0"/>
        <w:rPr>
          <w:sz w:val="20"/>
          <w:szCs w:val="20"/>
        </w:rPr>
      </w:pPr>
      <w:r>
        <w:rPr>
          <w:sz w:val="20"/>
          <w:szCs w:val="20"/>
        </w:rPr>
        <w:t>16</w:t>
      </w:r>
      <w:r w:rsidR="00623B9A" w:rsidRPr="00623B9A">
        <w:rPr>
          <w:sz w:val="20"/>
          <w:szCs w:val="20"/>
        </w:rPr>
        <w:t xml:space="preserve">.  Yeah, at next week’s Saturday, to carry and give </w:t>
      </w:r>
      <w:r w:rsidR="00623B9A" w:rsidRPr="00623B9A">
        <w:rPr>
          <w:sz w:val="20"/>
          <w:szCs w:val="20"/>
        </w:rPr>
        <w:lastRenderedPageBreak/>
        <w:t xml:space="preserve">is being scheduled.  </w:t>
      </w:r>
    </w:p>
    <w:p w:rsidR="00623B9A" w:rsidRPr="00623B9A" w:rsidRDefault="00623B9A" w:rsidP="007A47ED">
      <w:pPr>
        <w:widowControl w:val="0"/>
        <w:rPr>
          <w:sz w:val="20"/>
          <w:szCs w:val="20"/>
        </w:rPr>
      </w:pPr>
      <w:r w:rsidRPr="00623B9A">
        <w:rPr>
          <w:rFonts w:hint="eastAsia"/>
          <w:sz w:val="20"/>
          <w:szCs w:val="20"/>
        </w:rPr>
        <w:t>ええ、来週の土曜日に運んでくれることになっています。</w:t>
      </w:r>
    </w:p>
    <w:p w:rsidR="00623B9A" w:rsidRPr="00623B9A" w:rsidRDefault="00623B9A" w:rsidP="007A47ED">
      <w:pPr>
        <w:widowControl w:val="0"/>
        <w:rPr>
          <w:sz w:val="20"/>
          <w:szCs w:val="20"/>
          <w:lang w:val="es-US"/>
        </w:rPr>
      </w:pPr>
      <w:r w:rsidRPr="00623B9A">
        <w:rPr>
          <w:sz w:val="20"/>
          <w:szCs w:val="20"/>
          <w:lang w:val="es-US"/>
        </w:rPr>
        <w:t>Ee, raishuu no doyoobi ni, hakonde kureru koto ni natte imasu.</w:t>
      </w:r>
    </w:p>
    <w:p w:rsidR="00623B9A" w:rsidRPr="00623B9A" w:rsidRDefault="00FD4EAC" w:rsidP="007A47ED">
      <w:pPr>
        <w:widowControl w:val="0"/>
        <w:rPr>
          <w:sz w:val="20"/>
          <w:szCs w:val="20"/>
        </w:rPr>
      </w:pPr>
      <w:r>
        <w:rPr>
          <w:sz w:val="20"/>
          <w:szCs w:val="20"/>
        </w:rPr>
        <w:t>17</w:t>
      </w:r>
      <w:r w:rsidR="00623B9A" w:rsidRPr="00623B9A">
        <w:rPr>
          <w:sz w:val="20"/>
          <w:szCs w:val="20"/>
        </w:rPr>
        <w:t xml:space="preserve">.  Greatly I will be made to help, isn’t it question mark, I was thinking, but ...  Use unto to mean greatly.  Use the shorter form of the causative passive verb to help and soften this verb.  </w:t>
      </w:r>
    </w:p>
    <w:p w:rsidR="00623B9A" w:rsidRPr="00623B9A" w:rsidRDefault="00623B9A" w:rsidP="007A47ED">
      <w:pPr>
        <w:widowControl w:val="0"/>
        <w:rPr>
          <w:sz w:val="20"/>
          <w:szCs w:val="20"/>
        </w:rPr>
      </w:pPr>
      <w:r w:rsidRPr="00623B9A">
        <w:rPr>
          <w:rFonts w:hint="eastAsia"/>
          <w:sz w:val="20"/>
          <w:szCs w:val="20"/>
        </w:rPr>
        <w:t>うんと手伝わされるんじゃないかと思っていましたが</w:t>
      </w:r>
      <w:r w:rsidRPr="00623B9A">
        <w:rPr>
          <w:rFonts w:hint="eastAsia"/>
          <w:sz w:val="20"/>
          <w:szCs w:val="20"/>
        </w:rPr>
        <w:t>...</w:t>
      </w:r>
    </w:p>
    <w:p w:rsidR="00623B9A" w:rsidRPr="00623B9A" w:rsidRDefault="00623B9A" w:rsidP="007A47ED">
      <w:pPr>
        <w:widowControl w:val="0"/>
        <w:rPr>
          <w:sz w:val="20"/>
          <w:szCs w:val="20"/>
        </w:rPr>
      </w:pPr>
      <w:r w:rsidRPr="00623B9A">
        <w:rPr>
          <w:sz w:val="20"/>
          <w:szCs w:val="20"/>
        </w:rPr>
        <w:t>Unto tetsudawasarerun ja nai ka to omotte imashita ga...  (</w:t>
      </w:r>
      <w:r w:rsidRPr="00EC3CE6">
        <w:rPr>
          <w:b/>
          <w:sz w:val="20"/>
          <w:szCs w:val="20"/>
        </w:rPr>
        <w:t>unto</w:t>
      </w:r>
      <w:r w:rsidRPr="00623B9A">
        <w:rPr>
          <w:sz w:val="20"/>
          <w:szCs w:val="20"/>
        </w:rPr>
        <w:t xml:space="preserve"> = a lot, heavily, much;  </w:t>
      </w:r>
      <w:r w:rsidRPr="00623B9A">
        <w:rPr>
          <w:i/>
          <w:sz w:val="20"/>
          <w:szCs w:val="20"/>
          <w:u w:val="single"/>
        </w:rPr>
        <w:t>unto</w:t>
      </w:r>
      <w:r w:rsidRPr="00623B9A">
        <w:rPr>
          <w:i/>
          <w:sz w:val="20"/>
          <w:szCs w:val="20"/>
        </w:rPr>
        <w:t xml:space="preserve"> us a child is given, </w:t>
      </w:r>
      <w:r w:rsidRPr="00623B9A">
        <w:rPr>
          <w:i/>
          <w:sz w:val="20"/>
          <w:szCs w:val="20"/>
          <w:u w:val="single"/>
        </w:rPr>
        <w:t>greatly</w:t>
      </w:r>
      <w:r w:rsidRPr="00623B9A">
        <w:rPr>
          <w:i/>
          <w:sz w:val="20"/>
          <w:szCs w:val="20"/>
        </w:rPr>
        <w:t xml:space="preserve"> &amp; </w:t>
      </w:r>
      <w:r w:rsidRPr="00623B9A">
        <w:rPr>
          <w:i/>
          <w:sz w:val="20"/>
          <w:szCs w:val="20"/>
          <w:u w:val="single"/>
        </w:rPr>
        <w:t>heavily</w:t>
      </w:r>
      <w:r w:rsidRPr="00623B9A">
        <w:rPr>
          <w:sz w:val="20"/>
          <w:szCs w:val="20"/>
        </w:rPr>
        <w:t>) (</w:t>
      </w:r>
      <w:r w:rsidRPr="007A47ED">
        <w:rPr>
          <w:i/>
          <w:sz w:val="20"/>
          <w:szCs w:val="20"/>
        </w:rPr>
        <w:t>not</w:t>
      </w:r>
      <w:r w:rsidRPr="00623B9A">
        <w:rPr>
          <w:sz w:val="20"/>
          <w:szCs w:val="20"/>
        </w:rPr>
        <w:t xml:space="preserve"> OK to substitute </w:t>
      </w:r>
      <w:r w:rsidRPr="007A47ED">
        <w:rPr>
          <w:b/>
          <w:sz w:val="20"/>
          <w:szCs w:val="20"/>
        </w:rPr>
        <w:t>daibu</w:t>
      </w:r>
      <w:r w:rsidRPr="00623B9A">
        <w:rPr>
          <w:sz w:val="20"/>
          <w:szCs w:val="20"/>
        </w:rPr>
        <w:t xml:space="preserve"> for unto;  daibu is used with adjectives;  unto is used with verbs) </w:t>
      </w:r>
      <w:r w:rsidR="00EC3CE6">
        <w:rPr>
          <w:sz w:val="20"/>
          <w:szCs w:val="20"/>
        </w:rPr>
        <w:t>(</w:t>
      </w:r>
      <w:r w:rsidR="00EC3CE6" w:rsidRPr="00EC3CE6">
        <w:rPr>
          <w:b/>
          <w:sz w:val="20"/>
          <w:szCs w:val="20"/>
        </w:rPr>
        <w:t>tetsudau</w:t>
      </w:r>
      <w:r w:rsidR="00EC3CE6">
        <w:rPr>
          <w:sz w:val="20"/>
          <w:szCs w:val="20"/>
        </w:rPr>
        <w:t xml:space="preserve"> = to help;  </w:t>
      </w:r>
      <w:r w:rsidR="00EC3CE6" w:rsidRPr="00EC3CE6">
        <w:rPr>
          <w:i/>
          <w:sz w:val="20"/>
          <w:szCs w:val="20"/>
        </w:rPr>
        <w:t xml:space="preserve">the </w:t>
      </w:r>
      <w:r w:rsidR="00EC3CE6" w:rsidRPr="00EC3CE6">
        <w:rPr>
          <w:i/>
          <w:sz w:val="20"/>
          <w:szCs w:val="20"/>
          <w:u w:val="single"/>
        </w:rPr>
        <w:t>tet</w:t>
      </w:r>
      <w:r w:rsidR="00EC3CE6" w:rsidRPr="00EC3CE6">
        <w:rPr>
          <w:i/>
          <w:sz w:val="20"/>
          <w:szCs w:val="20"/>
        </w:rPr>
        <w:t xml:space="preserve">anus shot that </w:t>
      </w:r>
      <w:r w:rsidR="00EC3CE6" w:rsidRPr="00EC3CE6">
        <w:rPr>
          <w:i/>
          <w:sz w:val="20"/>
          <w:szCs w:val="20"/>
          <w:u w:val="single"/>
        </w:rPr>
        <w:t>Su</w:t>
      </w:r>
      <w:r w:rsidR="00EC3CE6" w:rsidRPr="00EC3CE6">
        <w:rPr>
          <w:i/>
          <w:sz w:val="20"/>
          <w:szCs w:val="20"/>
        </w:rPr>
        <w:t xml:space="preserve">perman gave my </w:t>
      </w:r>
      <w:r w:rsidR="00EC3CE6" w:rsidRPr="00EC3CE6">
        <w:rPr>
          <w:i/>
          <w:sz w:val="20"/>
          <w:szCs w:val="20"/>
          <w:u w:val="single"/>
        </w:rPr>
        <w:t>dau</w:t>
      </w:r>
      <w:r w:rsidR="00EC3CE6" w:rsidRPr="00EC3CE6">
        <w:rPr>
          <w:i/>
          <w:sz w:val="20"/>
          <w:szCs w:val="20"/>
        </w:rPr>
        <w:t>ghter was intended to help her</w:t>
      </w:r>
      <w:r w:rsidR="00EC3CE6">
        <w:rPr>
          <w:sz w:val="20"/>
          <w:szCs w:val="20"/>
        </w:rPr>
        <w:t xml:space="preserve">) </w:t>
      </w:r>
      <w:r w:rsidRPr="00623B9A">
        <w:rPr>
          <w:sz w:val="20"/>
          <w:szCs w:val="20"/>
        </w:rPr>
        <w:t xml:space="preserve">(OK to substitute tetsudawaserarerun  for tetsudawasarerun;  </w:t>
      </w:r>
      <w:r w:rsidR="00EC3CE6">
        <w:rPr>
          <w:sz w:val="20"/>
          <w:szCs w:val="20"/>
        </w:rPr>
        <w:t xml:space="preserve">however, </w:t>
      </w:r>
      <w:r w:rsidRPr="00623B9A">
        <w:rPr>
          <w:sz w:val="20"/>
          <w:szCs w:val="20"/>
        </w:rPr>
        <w:t>if you say tetsuda</w:t>
      </w:r>
      <w:r w:rsidR="00EC3CE6">
        <w:rPr>
          <w:sz w:val="20"/>
          <w:szCs w:val="20"/>
        </w:rPr>
        <w:t>-</w:t>
      </w:r>
      <w:r w:rsidRPr="00623B9A">
        <w:rPr>
          <w:sz w:val="20"/>
          <w:szCs w:val="20"/>
        </w:rPr>
        <w:t>waserun, using the causative tense, this implies that the speaker is going to make someone help)</w:t>
      </w:r>
    </w:p>
    <w:p w:rsidR="00623B9A" w:rsidRPr="00623B9A" w:rsidRDefault="00FD4EAC" w:rsidP="007A47ED">
      <w:pPr>
        <w:widowControl w:val="0"/>
        <w:rPr>
          <w:sz w:val="20"/>
          <w:szCs w:val="20"/>
        </w:rPr>
      </w:pPr>
      <w:r>
        <w:rPr>
          <w:sz w:val="20"/>
          <w:szCs w:val="20"/>
        </w:rPr>
        <w:t>18</w:t>
      </w:r>
      <w:r w:rsidR="00623B9A" w:rsidRPr="00623B9A">
        <w:rPr>
          <w:sz w:val="20"/>
          <w:szCs w:val="20"/>
        </w:rPr>
        <w:t xml:space="preserve">.  The moving company’s person, since </w:t>
      </w:r>
    </w:p>
    <w:p w:rsidR="00623B9A" w:rsidRPr="00623B9A" w:rsidRDefault="00623B9A" w:rsidP="007A47ED">
      <w:pPr>
        <w:widowControl w:val="0"/>
        <w:rPr>
          <w:sz w:val="20"/>
          <w:szCs w:val="20"/>
        </w:rPr>
      </w:pPr>
      <w:r w:rsidRPr="00623B9A">
        <w:rPr>
          <w:sz w:val="20"/>
          <w:szCs w:val="20"/>
        </w:rPr>
        <w:t xml:space="preserve">everything he will do and give reportedly, I did relief for sure.  Moving company’s person is the subject.  Use yaru to mean do.  Soften the verb to give.  Use </w:t>
      </w:r>
    </w:p>
    <w:p w:rsidR="00623B9A" w:rsidRPr="00623B9A" w:rsidRDefault="00623B9A" w:rsidP="007A47ED">
      <w:pPr>
        <w:widowControl w:val="0"/>
        <w:rPr>
          <w:sz w:val="20"/>
          <w:szCs w:val="20"/>
        </w:rPr>
      </w:pPr>
      <w:r w:rsidRPr="00623B9A">
        <w:rPr>
          <w:sz w:val="20"/>
          <w:szCs w:val="20"/>
        </w:rPr>
        <w:t xml:space="preserve">da soo to mean reportedly.  Use de to mean since.  </w:t>
      </w:r>
    </w:p>
    <w:p w:rsidR="00623B9A" w:rsidRPr="00623B9A" w:rsidRDefault="00623B9A" w:rsidP="007A47ED">
      <w:pPr>
        <w:widowControl w:val="0"/>
        <w:rPr>
          <w:sz w:val="20"/>
          <w:szCs w:val="20"/>
        </w:rPr>
      </w:pPr>
      <w:r w:rsidRPr="00623B9A">
        <w:rPr>
          <w:rFonts w:hint="eastAsia"/>
          <w:sz w:val="20"/>
          <w:szCs w:val="20"/>
        </w:rPr>
        <w:t>運送会社の人が全部やってくれるんだそうで安心しましたよ。</w:t>
      </w:r>
    </w:p>
    <w:p w:rsidR="00623B9A" w:rsidRPr="00623B9A" w:rsidRDefault="00623B9A" w:rsidP="007A47ED">
      <w:pPr>
        <w:widowControl w:val="0"/>
        <w:rPr>
          <w:sz w:val="20"/>
          <w:szCs w:val="20"/>
        </w:rPr>
      </w:pPr>
      <w:r w:rsidRPr="00623B9A">
        <w:rPr>
          <w:sz w:val="20"/>
          <w:szCs w:val="20"/>
          <w:lang w:val="es-US"/>
        </w:rPr>
        <w:t xml:space="preserve">Unsoogaisha no hito ga, zenbu yatte kurerun da soo de, anshin shimashita yo.  </w:t>
      </w:r>
      <w:r w:rsidRPr="00623B9A">
        <w:rPr>
          <w:sz w:val="20"/>
          <w:szCs w:val="20"/>
        </w:rPr>
        <w:t>(</w:t>
      </w:r>
      <w:r w:rsidRPr="007A47ED">
        <w:rPr>
          <w:b/>
          <w:sz w:val="20"/>
          <w:szCs w:val="20"/>
        </w:rPr>
        <w:t>anshin</w:t>
      </w:r>
      <w:r w:rsidRPr="00623B9A">
        <w:rPr>
          <w:sz w:val="20"/>
          <w:szCs w:val="20"/>
        </w:rPr>
        <w:t xml:space="preserve"> = relief, peace of mind;  </w:t>
      </w:r>
      <w:r w:rsidRPr="00623B9A">
        <w:rPr>
          <w:i/>
          <w:sz w:val="20"/>
          <w:szCs w:val="20"/>
        </w:rPr>
        <w:t xml:space="preserve">the </w:t>
      </w:r>
      <w:r w:rsidRPr="00623B9A">
        <w:rPr>
          <w:i/>
          <w:sz w:val="20"/>
          <w:szCs w:val="20"/>
          <w:u w:val="single"/>
        </w:rPr>
        <w:t>ancien</w:t>
      </w:r>
      <w:r w:rsidRPr="00623B9A">
        <w:rPr>
          <w:i/>
          <w:sz w:val="20"/>
          <w:szCs w:val="20"/>
        </w:rPr>
        <w:t xml:space="preserve">t Indians felt </w:t>
      </w:r>
      <w:r w:rsidRPr="00623B9A">
        <w:rPr>
          <w:i/>
          <w:sz w:val="20"/>
          <w:szCs w:val="20"/>
          <w:u w:val="single"/>
        </w:rPr>
        <w:t>relief</w:t>
      </w:r>
      <w:r w:rsidRPr="00623B9A">
        <w:rPr>
          <w:i/>
          <w:sz w:val="20"/>
          <w:szCs w:val="20"/>
        </w:rPr>
        <w:t xml:space="preserve"> and </w:t>
      </w:r>
      <w:r w:rsidRPr="00623B9A">
        <w:rPr>
          <w:i/>
          <w:sz w:val="20"/>
          <w:szCs w:val="20"/>
          <w:u w:val="single"/>
        </w:rPr>
        <w:t>peace of mind</w:t>
      </w:r>
      <w:r w:rsidRPr="00623B9A">
        <w:rPr>
          <w:i/>
          <w:sz w:val="20"/>
          <w:szCs w:val="20"/>
        </w:rPr>
        <w:t xml:space="preserve"> when the cowboys went home</w:t>
      </w:r>
      <w:r w:rsidRPr="00623B9A">
        <w:rPr>
          <w:sz w:val="20"/>
          <w:szCs w:val="20"/>
        </w:rPr>
        <w:t xml:space="preserve">;  cf. </w:t>
      </w:r>
      <w:r w:rsidRPr="00902AD3">
        <w:rPr>
          <w:b/>
          <w:sz w:val="20"/>
          <w:szCs w:val="20"/>
        </w:rPr>
        <w:t>anzen</w:t>
      </w:r>
      <w:r w:rsidRPr="00623B9A">
        <w:rPr>
          <w:sz w:val="20"/>
          <w:szCs w:val="20"/>
        </w:rPr>
        <w:t xml:space="preserve"> = safety)</w:t>
      </w:r>
    </w:p>
    <w:p w:rsidR="00623B9A" w:rsidRPr="00623B9A" w:rsidRDefault="00FD4EAC" w:rsidP="007A47ED">
      <w:pPr>
        <w:widowControl w:val="0"/>
        <w:rPr>
          <w:sz w:val="20"/>
          <w:szCs w:val="20"/>
        </w:rPr>
      </w:pPr>
      <w:r>
        <w:rPr>
          <w:sz w:val="20"/>
          <w:szCs w:val="20"/>
        </w:rPr>
        <w:t>19</w:t>
      </w:r>
      <w:r w:rsidR="00623B9A" w:rsidRPr="00623B9A">
        <w:rPr>
          <w:sz w:val="20"/>
          <w:szCs w:val="20"/>
        </w:rPr>
        <w:t xml:space="preserve">.  Webb.  One year at the company doing work and seeing, what was the most terrible?  Don’t use ka.  </w:t>
      </w:r>
    </w:p>
    <w:p w:rsidR="00623B9A" w:rsidRPr="00623B9A" w:rsidRDefault="00623B9A" w:rsidP="007A47ED">
      <w:pPr>
        <w:widowControl w:val="0"/>
        <w:rPr>
          <w:sz w:val="20"/>
          <w:szCs w:val="20"/>
        </w:rPr>
      </w:pPr>
      <w:r w:rsidRPr="00623B9A">
        <w:rPr>
          <w:rFonts w:hint="eastAsia"/>
          <w:sz w:val="20"/>
          <w:szCs w:val="20"/>
        </w:rPr>
        <w:t>ウエッブさん、一年会社で仕事をしてみて何が一番大変でした。</w:t>
      </w:r>
    </w:p>
    <w:p w:rsidR="00623B9A" w:rsidRPr="00623B9A" w:rsidRDefault="00623B9A" w:rsidP="007A47ED">
      <w:pPr>
        <w:widowControl w:val="0"/>
        <w:rPr>
          <w:sz w:val="20"/>
          <w:szCs w:val="20"/>
        </w:rPr>
      </w:pPr>
      <w:r w:rsidRPr="00623B9A">
        <w:rPr>
          <w:sz w:val="20"/>
          <w:szCs w:val="20"/>
        </w:rPr>
        <w:t>Uebbu san.  Ichinen kaisha de shigoto o shite mite, nani ga ichiban taihen deshita?  (</w:t>
      </w:r>
      <w:r w:rsidRPr="007A47ED">
        <w:rPr>
          <w:b/>
          <w:sz w:val="20"/>
          <w:szCs w:val="20"/>
        </w:rPr>
        <w:t>ichinenkan</w:t>
      </w:r>
      <w:r w:rsidRPr="00623B9A">
        <w:rPr>
          <w:sz w:val="20"/>
          <w:szCs w:val="20"/>
        </w:rPr>
        <w:t>, also OK)</w:t>
      </w:r>
    </w:p>
    <w:p w:rsidR="00623B9A" w:rsidRPr="00623B9A" w:rsidRDefault="00FD4EAC" w:rsidP="007A47ED">
      <w:pPr>
        <w:widowControl w:val="0"/>
        <w:rPr>
          <w:sz w:val="20"/>
          <w:szCs w:val="20"/>
        </w:rPr>
      </w:pPr>
      <w:r>
        <w:rPr>
          <w:sz w:val="20"/>
          <w:szCs w:val="20"/>
        </w:rPr>
        <w:t>20</w:t>
      </w:r>
      <w:r w:rsidR="00623B9A" w:rsidRPr="00623B9A">
        <w:rPr>
          <w:sz w:val="20"/>
          <w:szCs w:val="20"/>
        </w:rPr>
        <w:t xml:space="preserve">.  That’s so huh.  Mr. Assistant Manager’s difficult characters I was made to read thing I wonder.  Use the short form of the causative passive verb to make read.  Use koto.  Use kana.  </w:t>
      </w:r>
    </w:p>
    <w:p w:rsidR="00623B9A" w:rsidRPr="00623B9A" w:rsidRDefault="00623B9A" w:rsidP="007A47ED">
      <w:pPr>
        <w:widowControl w:val="0"/>
        <w:rPr>
          <w:sz w:val="20"/>
          <w:szCs w:val="20"/>
        </w:rPr>
      </w:pPr>
      <w:r w:rsidRPr="00623B9A">
        <w:rPr>
          <w:rFonts w:hint="eastAsia"/>
          <w:sz w:val="20"/>
          <w:szCs w:val="20"/>
        </w:rPr>
        <w:t>そうですね。係長さんの難しい字を読まされたことかな。</w:t>
      </w:r>
    </w:p>
    <w:p w:rsidR="00623B9A" w:rsidRPr="00623B9A" w:rsidRDefault="00623B9A" w:rsidP="007A47ED">
      <w:pPr>
        <w:widowControl w:val="0"/>
        <w:rPr>
          <w:sz w:val="20"/>
          <w:szCs w:val="20"/>
        </w:rPr>
      </w:pPr>
      <w:r w:rsidRPr="00623B9A">
        <w:rPr>
          <w:sz w:val="20"/>
          <w:szCs w:val="20"/>
        </w:rPr>
        <w:t xml:space="preserve">Soo desu ne.  Kakarichoo san no muzukashii ji o yomasareta koto kana. </w:t>
      </w:r>
      <w:r w:rsidR="00EC3CE6">
        <w:rPr>
          <w:sz w:val="20"/>
          <w:szCs w:val="20"/>
        </w:rPr>
        <w:t xml:space="preserve">(yomaserareta, also OK) </w:t>
      </w:r>
      <w:r w:rsidRPr="00623B9A">
        <w:rPr>
          <w:sz w:val="20"/>
          <w:szCs w:val="20"/>
        </w:rPr>
        <w:t xml:space="preserve"> (if you say yomaseta, this implies that the speaker </w:t>
      </w:r>
      <w:r w:rsidR="00B13806">
        <w:rPr>
          <w:sz w:val="20"/>
          <w:szCs w:val="20"/>
        </w:rPr>
        <w:t>made</w:t>
      </w:r>
      <w:r w:rsidRPr="00623B9A">
        <w:rPr>
          <w:sz w:val="20"/>
          <w:szCs w:val="20"/>
        </w:rPr>
        <w:t xml:space="preserve"> someone read them)</w:t>
      </w:r>
    </w:p>
    <w:p w:rsidR="00623B9A" w:rsidRPr="00623B9A" w:rsidRDefault="00FD4EAC" w:rsidP="007A47ED">
      <w:pPr>
        <w:widowControl w:val="0"/>
        <w:rPr>
          <w:sz w:val="20"/>
          <w:szCs w:val="20"/>
        </w:rPr>
      </w:pPr>
      <w:r>
        <w:rPr>
          <w:sz w:val="20"/>
          <w:szCs w:val="20"/>
        </w:rPr>
        <w:t>21</w:t>
      </w:r>
      <w:r w:rsidR="00623B9A" w:rsidRPr="00623B9A">
        <w:rPr>
          <w:sz w:val="20"/>
          <w:szCs w:val="20"/>
        </w:rPr>
        <w:t xml:space="preserve">.  As for to Kuroda, often she rescued and I received, huh.  </w:t>
      </w:r>
    </w:p>
    <w:p w:rsidR="00623B9A" w:rsidRPr="00623B9A" w:rsidRDefault="00623B9A" w:rsidP="007A47ED">
      <w:pPr>
        <w:widowControl w:val="0"/>
        <w:rPr>
          <w:sz w:val="20"/>
          <w:szCs w:val="20"/>
        </w:rPr>
      </w:pPr>
      <w:r w:rsidRPr="00623B9A">
        <w:rPr>
          <w:rFonts w:hint="eastAsia"/>
          <w:sz w:val="20"/>
          <w:szCs w:val="20"/>
        </w:rPr>
        <w:t>黒田さんにはよく助けてもらいました。</w:t>
      </w:r>
    </w:p>
    <w:p w:rsidR="00623B9A" w:rsidRPr="00623B9A" w:rsidRDefault="00623B9A" w:rsidP="007A47ED">
      <w:pPr>
        <w:widowControl w:val="0"/>
        <w:rPr>
          <w:sz w:val="20"/>
          <w:szCs w:val="20"/>
          <w:lang w:val="es-US"/>
        </w:rPr>
      </w:pPr>
      <w:r w:rsidRPr="00623B9A">
        <w:rPr>
          <w:sz w:val="20"/>
          <w:szCs w:val="20"/>
          <w:lang w:val="es-US"/>
        </w:rPr>
        <w:t xml:space="preserve">Kuroda san ni wa, yoku tasukete moraimashita ne.  </w:t>
      </w:r>
    </w:p>
    <w:p w:rsidR="00623B9A" w:rsidRPr="00623B9A" w:rsidRDefault="00FD4EAC" w:rsidP="007A47ED">
      <w:pPr>
        <w:widowControl w:val="0"/>
        <w:rPr>
          <w:sz w:val="20"/>
          <w:szCs w:val="20"/>
        </w:rPr>
      </w:pPr>
      <w:r>
        <w:rPr>
          <w:sz w:val="20"/>
          <w:szCs w:val="20"/>
        </w:rPr>
        <w:lastRenderedPageBreak/>
        <w:t>22</w:t>
      </w:r>
      <w:r w:rsidR="00623B9A" w:rsidRPr="00623B9A">
        <w:rPr>
          <w:sz w:val="20"/>
          <w:szCs w:val="20"/>
        </w:rPr>
        <w:t>.  So.  I also, as for by Assistant Manager’s characters, I am being made to cry.  Use the short form of the causative passive verb to make cry.  Plain speech.  Use a woman’s word for emphasis.</w:t>
      </w:r>
    </w:p>
    <w:p w:rsidR="00623B9A" w:rsidRPr="00623B9A" w:rsidRDefault="00623B9A" w:rsidP="007A47ED">
      <w:pPr>
        <w:widowControl w:val="0"/>
        <w:rPr>
          <w:sz w:val="20"/>
          <w:szCs w:val="20"/>
        </w:rPr>
      </w:pPr>
      <w:r w:rsidRPr="00623B9A">
        <w:rPr>
          <w:rFonts w:hint="eastAsia"/>
          <w:sz w:val="20"/>
          <w:szCs w:val="20"/>
        </w:rPr>
        <w:t>そう、私も係長の字には泣かされているわ。</w:t>
      </w:r>
    </w:p>
    <w:p w:rsidR="00623B9A" w:rsidRPr="00623B9A" w:rsidRDefault="00623B9A" w:rsidP="007A47ED">
      <w:pPr>
        <w:widowControl w:val="0"/>
        <w:rPr>
          <w:sz w:val="20"/>
          <w:szCs w:val="20"/>
        </w:rPr>
      </w:pPr>
      <w:r w:rsidRPr="00623B9A">
        <w:rPr>
          <w:sz w:val="20"/>
          <w:szCs w:val="20"/>
        </w:rPr>
        <w:t xml:space="preserve">Soo.  Watashi mo kakarichoo no ji ni wa, nakasarete iru wa.  </w:t>
      </w:r>
      <w:r w:rsidR="00EC3CE6">
        <w:rPr>
          <w:sz w:val="20"/>
          <w:szCs w:val="20"/>
        </w:rPr>
        <w:t>(nakaserarete, also OK)</w:t>
      </w:r>
    </w:p>
    <w:p w:rsidR="00623B9A" w:rsidRPr="00623B9A" w:rsidRDefault="00FD4EAC" w:rsidP="007A47ED">
      <w:pPr>
        <w:widowControl w:val="0"/>
        <w:rPr>
          <w:sz w:val="20"/>
          <w:szCs w:val="20"/>
        </w:rPr>
      </w:pPr>
      <w:r>
        <w:rPr>
          <w:sz w:val="20"/>
          <w:szCs w:val="20"/>
        </w:rPr>
        <w:t>23</w:t>
      </w:r>
      <w:r w:rsidR="00623B9A" w:rsidRPr="00623B9A">
        <w:rPr>
          <w:sz w:val="20"/>
          <w:szCs w:val="20"/>
        </w:rPr>
        <w:t>.  Since, utterly, unable to read characters are lined up.  Soften this.  Use dakara.</w:t>
      </w:r>
      <w:r w:rsidR="00623B9A" w:rsidRPr="00623B9A">
        <w:rPr>
          <w:sz w:val="20"/>
          <w:szCs w:val="20"/>
        </w:rPr>
        <w:tab/>
      </w:r>
    </w:p>
    <w:p w:rsidR="00623B9A" w:rsidRPr="00623B9A" w:rsidRDefault="00623B9A" w:rsidP="007A47ED">
      <w:pPr>
        <w:widowControl w:val="0"/>
        <w:rPr>
          <w:sz w:val="20"/>
          <w:szCs w:val="20"/>
        </w:rPr>
      </w:pPr>
      <w:r w:rsidRPr="00623B9A">
        <w:rPr>
          <w:rFonts w:hint="eastAsia"/>
          <w:sz w:val="20"/>
          <w:szCs w:val="20"/>
        </w:rPr>
        <w:t>全く読めない字が並んでいるんだから。</w:t>
      </w:r>
      <w:r w:rsidRPr="00623B9A">
        <w:rPr>
          <w:sz w:val="20"/>
          <w:szCs w:val="20"/>
        </w:rPr>
        <w:tab/>
      </w:r>
      <w:r w:rsidRPr="00623B9A">
        <w:rPr>
          <w:sz w:val="20"/>
          <w:szCs w:val="20"/>
        </w:rPr>
        <w:tab/>
      </w:r>
      <w:r w:rsidRPr="00623B9A">
        <w:rPr>
          <w:sz w:val="20"/>
          <w:szCs w:val="20"/>
        </w:rPr>
        <w:tab/>
      </w:r>
    </w:p>
    <w:p w:rsidR="00623B9A" w:rsidRPr="00623B9A" w:rsidRDefault="00623B9A" w:rsidP="007A47ED">
      <w:pPr>
        <w:widowControl w:val="0"/>
        <w:rPr>
          <w:sz w:val="20"/>
          <w:szCs w:val="20"/>
        </w:rPr>
      </w:pPr>
      <w:r w:rsidRPr="00623B9A">
        <w:rPr>
          <w:sz w:val="20"/>
          <w:szCs w:val="20"/>
        </w:rPr>
        <w:t xml:space="preserve">Mattaku, yomenai ji ga, narande irun dakara.  (cf. </w:t>
      </w:r>
      <w:r w:rsidRPr="007A47ED">
        <w:rPr>
          <w:b/>
          <w:sz w:val="20"/>
          <w:szCs w:val="20"/>
        </w:rPr>
        <w:t>masaka</w:t>
      </w:r>
      <w:r w:rsidRPr="00623B9A">
        <w:rPr>
          <w:sz w:val="20"/>
          <w:szCs w:val="20"/>
        </w:rPr>
        <w:t xml:space="preserve"> = by no means, on no account, I hardly think so; </w:t>
      </w:r>
      <w:r w:rsidRPr="00623B9A">
        <w:rPr>
          <w:i/>
          <w:sz w:val="20"/>
          <w:szCs w:val="20"/>
          <w:u w:val="single"/>
        </w:rPr>
        <w:t>by no means</w:t>
      </w:r>
      <w:r w:rsidRPr="00623B9A">
        <w:rPr>
          <w:i/>
          <w:sz w:val="20"/>
          <w:szCs w:val="20"/>
        </w:rPr>
        <w:t xml:space="preserve"> will Masako change her name to </w:t>
      </w:r>
      <w:r w:rsidRPr="00623B9A">
        <w:rPr>
          <w:i/>
          <w:sz w:val="20"/>
          <w:szCs w:val="20"/>
          <w:u w:val="single"/>
        </w:rPr>
        <w:t>Masaka</w:t>
      </w:r>
      <w:r w:rsidRPr="00623B9A">
        <w:rPr>
          <w:sz w:val="20"/>
          <w:szCs w:val="20"/>
        </w:rPr>
        <w:t>)</w:t>
      </w:r>
    </w:p>
    <w:p w:rsidR="00623B9A" w:rsidRPr="00623B9A" w:rsidRDefault="00FD4EAC" w:rsidP="007A47ED">
      <w:pPr>
        <w:widowControl w:val="0"/>
        <w:rPr>
          <w:sz w:val="20"/>
          <w:szCs w:val="20"/>
        </w:rPr>
      </w:pPr>
      <w:r>
        <w:rPr>
          <w:sz w:val="20"/>
          <w:szCs w:val="20"/>
        </w:rPr>
        <w:t>24</w:t>
      </w:r>
      <w:r w:rsidR="00623B9A" w:rsidRPr="00623B9A">
        <w:rPr>
          <w:sz w:val="20"/>
          <w:szCs w:val="20"/>
        </w:rPr>
        <w:t>.  My characters, as for unskillful things, I admit, but...  Use boku.  Characters is the subject.  Use koto to mean thing.  Use kedo.  Plain speech.</w:t>
      </w:r>
    </w:p>
    <w:p w:rsidR="00623B9A" w:rsidRPr="00623B9A" w:rsidRDefault="00623B9A" w:rsidP="007A47ED">
      <w:pPr>
        <w:widowControl w:val="0"/>
        <w:rPr>
          <w:sz w:val="20"/>
          <w:szCs w:val="20"/>
        </w:rPr>
      </w:pPr>
      <w:r w:rsidRPr="00623B9A">
        <w:rPr>
          <w:rFonts w:hint="eastAsia"/>
          <w:sz w:val="20"/>
          <w:szCs w:val="20"/>
        </w:rPr>
        <w:t>僕の字が下手な事は認めるけど</w:t>
      </w:r>
      <w:r w:rsidRPr="00623B9A">
        <w:rPr>
          <w:rFonts w:hint="eastAsia"/>
          <w:sz w:val="20"/>
          <w:szCs w:val="20"/>
        </w:rPr>
        <w:t>...</w:t>
      </w:r>
    </w:p>
    <w:p w:rsidR="00623B9A" w:rsidRPr="00623B9A" w:rsidRDefault="00623B9A" w:rsidP="007A47ED">
      <w:pPr>
        <w:widowControl w:val="0"/>
        <w:rPr>
          <w:sz w:val="20"/>
          <w:szCs w:val="20"/>
        </w:rPr>
      </w:pPr>
      <w:r w:rsidRPr="00623B9A">
        <w:rPr>
          <w:sz w:val="20"/>
          <w:szCs w:val="20"/>
        </w:rPr>
        <w:t>Boku no ji ga heta na koto wa, mitomeru kedo ... (cannot say heta na koto da</w:t>
      </w:r>
      <w:r w:rsidR="00F35283">
        <w:rPr>
          <w:sz w:val="20"/>
          <w:szCs w:val="20"/>
        </w:rPr>
        <w:t xml:space="preserve"> mitomeru</w:t>
      </w:r>
      <w:r w:rsidRPr="00623B9A">
        <w:rPr>
          <w:sz w:val="20"/>
          <w:szCs w:val="20"/>
        </w:rPr>
        <w:t>;  OK to say heta da to mitomeru)  (</w:t>
      </w:r>
      <w:r w:rsidRPr="00902AD3">
        <w:rPr>
          <w:b/>
          <w:sz w:val="20"/>
          <w:szCs w:val="20"/>
        </w:rPr>
        <w:t>mitomeru</w:t>
      </w:r>
      <w:r w:rsidRPr="00623B9A">
        <w:rPr>
          <w:sz w:val="20"/>
          <w:szCs w:val="20"/>
        </w:rPr>
        <w:t xml:space="preserve"> = to recognize, admit, accept;  </w:t>
      </w:r>
      <w:r w:rsidRPr="00623B9A">
        <w:rPr>
          <w:i/>
          <w:sz w:val="20"/>
          <w:szCs w:val="20"/>
        </w:rPr>
        <w:t xml:space="preserve">I </w:t>
      </w:r>
      <w:r w:rsidRPr="00623B9A">
        <w:rPr>
          <w:i/>
          <w:sz w:val="20"/>
          <w:szCs w:val="20"/>
          <w:u w:val="single"/>
        </w:rPr>
        <w:t>admit</w:t>
      </w:r>
      <w:r w:rsidRPr="00623B9A">
        <w:rPr>
          <w:i/>
          <w:sz w:val="20"/>
          <w:szCs w:val="20"/>
        </w:rPr>
        <w:t xml:space="preserve"> that a </w:t>
      </w:r>
      <w:r w:rsidRPr="00623B9A">
        <w:rPr>
          <w:i/>
          <w:sz w:val="20"/>
          <w:szCs w:val="20"/>
          <w:u w:val="single"/>
        </w:rPr>
        <w:t>me</w:t>
      </w:r>
      <w:r w:rsidRPr="00623B9A">
        <w:rPr>
          <w:i/>
          <w:sz w:val="20"/>
          <w:szCs w:val="20"/>
        </w:rPr>
        <w:t xml:space="preserve">ter stick will </w:t>
      </w:r>
      <w:r w:rsidRPr="00623B9A">
        <w:rPr>
          <w:i/>
          <w:sz w:val="20"/>
          <w:szCs w:val="20"/>
          <w:u w:val="single"/>
        </w:rPr>
        <w:t>tomeru</w:t>
      </w:r>
      <w:r w:rsidRPr="00623B9A">
        <w:rPr>
          <w:i/>
          <w:sz w:val="20"/>
          <w:szCs w:val="20"/>
        </w:rPr>
        <w:t xml:space="preserve"> [stop] a bug</w:t>
      </w:r>
      <w:r w:rsidRPr="00623B9A">
        <w:rPr>
          <w:sz w:val="20"/>
          <w:szCs w:val="20"/>
        </w:rPr>
        <w:t xml:space="preserve">) cf. </w:t>
      </w:r>
      <w:r w:rsidRPr="007A47ED">
        <w:rPr>
          <w:b/>
          <w:sz w:val="20"/>
          <w:szCs w:val="20"/>
        </w:rPr>
        <w:t>matomeru</w:t>
      </w:r>
      <w:r w:rsidRPr="00623B9A">
        <w:rPr>
          <w:sz w:val="20"/>
          <w:szCs w:val="20"/>
        </w:rPr>
        <w:t xml:space="preserve"> = to bundle together, put in order, settle, arrange, conclude;  cf.  </w:t>
      </w:r>
      <w:r w:rsidRPr="00902AD3">
        <w:rPr>
          <w:b/>
          <w:sz w:val="20"/>
          <w:szCs w:val="20"/>
        </w:rPr>
        <w:t>matomaru</w:t>
      </w:r>
      <w:r w:rsidRPr="00623B9A">
        <w:rPr>
          <w:sz w:val="20"/>
          <w:szCs w:val="20"/>
        </w:rPr>
        <w:t xml:space="preserve"> = settle, arrange, finish, intransitive) (</w:t>
      </w:r>
      <w:r w:rsidRPr="00623B9A">
        <w:rPr>
          <w:i/>
          <w:sz w:val="20"/>
          <w:szCs w:val="20"/>
        </w:rPr>
        <w:t xml:space="preserve">when </w:t>
      </w:r>
      <w:r w:rsidRPr="00623B9A">
        <w:rPr>
          <w:i/>
          <w:sz w:val="20"/>
          <w:szCs w:val="20"/>
          <w:u w:val="single"/>
        </w:rPr>
        <w:t>ma</w:t>
      </w:r>
      <w:r w:rsidRPr="00623B9A">
        <w:rPr>
          <w:i/>
          <w:sz w:val="20"/>
          <w:szCs w:val="20"/>
        </w:rPr>
        <w:t xml:space="preserve"> </w:t>
      </w:r>
      <w:r w:rsidRPr="00623B9A">
        <w:rPr>
          <w:i/>
          <w:sz w:val="20"/>
          <w:szCs w:val="20"/>
          <w:u w:val="single"/>
        </w:rPr>
        <w:t>tomaru</w:t>
      </w:r>
      <w:r w:rsidRPr="00623B9A">
        <w:rPr>
          <w:i/>
          <w:sz w:val="20"/>
          <w:szCs w:val="20"/>
        </w:rPr>
        <w:t xml:space="preserve"> [stops], things </w:t>
      </w:r>
      <w:r w:rsidRPr="00623B9A">
        <w:rPr>
          <w:i/>
          <w:sz w:val="20"/>
          <w:szCs w:val="20"/>
          <w:u w:val="single"/>
        </w:rPr>
        <w:t>get settled</w:t>
      </w:r>
      <w:r w:rsidRPr="00623B9A">
        <w:rPr>
          <w:sz w:val="20"/>
          <w:szCs w:val="20"/>
        </w:rPr>
        <w:t>)</w:t>
      </w:r>
    </w:p>
    <w:p w:rsidR="00623B9A" w:rsidRPr="00623B9A" w:rsidRDefault="00FD4EAC" w:rsidP="007A47ED">
      <w:pPr>
        <w:widowControl w:val="0"/>
        <w:rPr>
          <w:sz w:val="20"/>
          <w:szCs w:val="20"/>
        </w:rPr>
      </w:pPr>
      <w:r>
        <w:rPr>
          <w:sz w:val="20"/>
          <w:szCs w:val="20"/>
        </w:rPr>
        <w:t>25</w:t>
      </w:r>
      <w:r w:rsidR="00623B9A" w:rsidRPr="00623B9A">
        <w:rPr>
          <w:sz w:val="20"/>
          <w:szCs w:val="20"/>
        </w:rPr>
        <w:t>.  As for the one called unable to read characters are lined up, a little exaggeration isn’t it?  Use no to make a noun phrase.  Use chotto.  Don’t use ka.  Plain speech.</w:t>
      </w:r>
    </w:p>
    <w:p w:rsidR="00623B9A" w:rsidRPr="00623B9A" w:rsidRDefault="00623B9A" w:rsidP="007A47ED">
      <w:pPr>
        <w:widowControl w:val="0"/>
        <w:rPr>
          <w:sz w:val="20"/>
          <w:szCs w:val="20"/>
        </w:rPr>
      </w:pPr>
      <w:r w:rsidRPr="00623B9A">
        <w:rPr>
          <w:rFonts w:hint="eastAsia"/>
          <w:sz w:val="20"/>
          <w:szCs w:val="20"/>
        </w:rPr>
        <w:t>読めない字が並んでいると言うのはちょっと言い過ぎじゃない？</w:t>
      </w:r>
    </w:p>
    <w:p w:rsidR="00623B9A" w:rsidRPr="00623B9A" w:rsidRDefault="00623B9A" w:rsidP="007A47ED">
      <w:pPr>
        <w:widowControl w:val="0"/>
        <w:rPr>
          <w:sz w:val="20"/>
          <w:szCs w:val="20"/>
        </w:rPr>
      </w:pPr>
      <w:r w:rsidRPr="00623B9A">
        <w:rPr>
          <w:sz w:val="20"/>
          <w:szCs w:val="20"/>
        </w:rPr>
        <w:t>Yomenai ji ga narande iru to iu no wa, chotto, iisugi ja nai? (</w:t>
      </w:r>
      <w:r w:rsidRPr="007A47ED">
        <w:rPr>
          <w:b/>
          <w:sz w:val="20"/>
          <w:szCs w:val="20"/>
        </w:rPr>
        <w:t>iisugi</w:t>
      </w:r>
      <w:r w:rsidRPr="00623B9A">
        <w:rPr>
          <w:sz w:val="20"/>
          <w:szCs w:val="20"/>
        </w:rPr>
        <w:t xml:space="preserve"> = exaggeration, overstatement;  </w:t>
      </w:r>
      <w:r w:rsidRPr="007A47ED">
        <w:rPr>
          <w:b/>
          <w:sz w:val="20"/>
          <w:szCs w:val="20"/>
        </w:rPr>
        <w:t>iisugiru</w:t>
      </w:r>
      <w:r w:rsidRPr="00623B9A">
        <w:rPr>
          <w:sz w:val="20"/>
          <w:szCs w:val="20"/>
        </w:rPr>
        <w:t xml:space="preserve"> = to exaggerate;  cf. </w:t>
      </w:r>
      <w:r w:rsidRPr="007A47ED">
        <w:rPr>
          <w:b/>
          <w:sz w:val="20"/>
          <w:szCs w:val="20"/>
        </w:rPr>
        <w:t>araisugi</w:t>
      </w:r>
      <w:r w:rsidRPr="00623B9A">
        <w:rPr>
          <w:sz w:val="20"/>
          <w:szCs w:val="20"/>
        </w:rPr>
        <w:t xml:space="preserve"> = too much washing, </w:t>
      </w:r>
      <w:r w:rsidRPr="007A47ED">
        <w:rPr>
          <w:b/>
          <w:sz w:val="20"/>
          <w:szCs w:val="20"/>
        </w:rPr>
        <w:t>waraisugi</w:t>
      </w:r>
      <w:r w:rsidRPr="00623B9A">
        <w:rPr>
          <w:sz w:val="20"/>
          <w:szCs w:val="20"/>
        </w:rPr>
        <w:t xml:space="preserve"> = too much laughing) </w:t>
      </w:r>
    </w:p>
    <w:p w:rsidR="00623B9A" w:rsidRPr="00623B9A" w:rsidRDefault="00FD4EAC" w:rsidP="007A47ED">
      <w:pPr>
        <w:widowControl w:val="0"/>
        <w:rPr>
          <w:sz w:val="20"/>
          <w:szCs w:val="20"/>
        </w:rPr>
      </w:pPr>
      <w:r>
        <w:rPr>
          <w:sz w:val="20"/>
          <w:szCs w:val="20"/>
        </w:rPr>
        <w:t>26</w:t>
      </w:r>
      <w:r w:rsidR="00623B9A" w:rsidRPr="00623B9A">
        <w:rPr>
          <w:sz w:val="20"/>
          <w:szCs w:val="20"/>
        </w:rPr>
        <w:t xml:space="preserve">.  So much unable to read they say on me case, I also, as for from now, shall decide to use a word processor, I wonder.  Use tte instead of to to show quotes.  Use the passive form of they say.  Use n’ nara.  Use boku.  Use kore to mean now.  Plain speech.  Use kana.  </w:t>
      </w:r>
      <w:r w:rsidR="00623B9A" w:rsidRPr="00623B9A">
        <w:rPr>
          <w:sz w:val="20"/>
          <w:szCs w:val="20"/>
        </w:rPr>
        <w:tab/>
      </w:r>
    </w:p>
    <w:p w:rsidR="00623B9A" w:rsidRDefault="00623B9A" w:rsidP="007A47ED">
      <w:pPr>
        <w:widowControl w:val="0"/>
        <w:rPr>
          <w:sz w:val="20"/>
          <w:szCs w:val="20"/>
        </w:rPr>
      </w:pPr>
      <w:r w:rsidRPr="00623B9A">
        <w:rPr>
          <w:rFonts w:hint="eastAsia"/>
          <w:sz w:val="20"/>
          <w:szCs w:val="20"/>
        </w:rPr>
        <w:t>そんなに読めないって言われるんなら僕もこれからはワープロを使うことにしようかな。</w:t>
      </w:r>
    </w:p>
    <w:p w:rsidR="00623B9A" w:rsidRPr="00623B9A" w:rsidRDefault="00623B9A" w:rsidP="007A47ED">
      <w:pPr>
        <w:widowControl w:val="0"/>
        <w:rPr>
          <w:sz w:val="20"/>
          <w:szCs w:val="20"/>
        </w:rPr>
      </w:pPr>
      <w:r w:rsidRPr="00623B9A">
        <w:rPr>
          <w:sz w:val="20"/>
          <w:szCs w:val="20"/>
        </w:rPr>
        <w:t xml:space="preserve">Sonna ni yomenai tte iwarerun nara, boku mo, kore kara wa, waappuro o tsukau koto ni shiyoo kanaa.  </w:t>
      </w:r>
    </w:p>
    <w:p w:rsidR="00623B9A" w:rsidRPr="00623B9A" w:rsidRDefault="00FD4EAC" w:rsidP="007A47ED">
      <w:pPr>
        <w:widowControl w:val="0"/>
        <w:rPr>
          <w:sz w:val="20"/>
          <w:szCs w:val="20"/>
        </w:rPr>
      </w:pPr>
      <w:r>
        <w:rPr>
          <w:sz w:val="20"/>
          <w:szCs w:val="20"/>
        </w:rPr>
        <w:t>27</w:t>
      </w:r>
      <w:r w:rsidR="00623B9A" w:rsidRPr="00623B9A">
        <w:rPr>
          <w:sz w:val="20"/>
          <w:szCs w:val="20"/>
        </w:rPr>
        <w:t>.  That good.  That is the subject.  Use a woman’s word for emphasis.</w:t>
      </w:r>
    </w:p>
    <w:p w:rsidR="00623B9A" w:rsidRPr="00623B9A" w:rsidRDefault="00623B9A" w:rsidP="007A47ED">
      <w:pPr>
        <w:widowControl w:val="0"/>
        <w:rPr>
          <w:sz w:val="20"/>
          <w:szCs w:val="20"/>
        </w:rPr>
      </w:pPr>
      <w:r w:rsidRPr="00623B9A">
        <w:rPr>
          <w:rFonts w:hint="eastAsia"/>
          <w:sz w:val="20"/>
          <w:szCs w:val="20"/>
        </w:rPr>
        <w:t>それがいいわ。</w:t>
      </w:r>
    </w:p>
    <w:p w:rsidR="00623B9A" w:rsidRPr="00623B9A" w:rsidRDefault="00623B9A" w:rsidP="007A47ED">
      <w:pPr>
        <w:widowControl w:val="0"/>
        <w:rPr>
          <w:sz w:val="20"/>
          <w:szCs w:val="20"/>
        </w:rPr>
      </w:pPr>
      <w:r w:rsidRPr="00623B9A">
        <w:rPr>
          <w:sz w:val="20"/>
          <w:szCs w:val="20"/>
        </w:rPr>
        <w:t xml:space="preserve">Sore ga ii wa.   </w:t>
      </w:r>
      <w:r w:rsidRPr="00623B9A">
        <w:rPr>
          <w:sz w:val="20"/>
          <w:szCs w:val="20"/>
        </w:rPr>
        <w:tab/>
      </w:r>
      <w:r w:rsidRPr="00623B9A">
        <w:rPr>
          <w:sz w:val="20"/>
          <w:szCs w:val="20"/>
        </w:rPr>
        <w:tab/>
      </w:r>
      <w:r w:rsidRPr="00623B9A">
        <w:rPr>
          <w:sz w:val="20"/>
          <w:szCs w:val="20"/>
        </w:rPr>
        <w:tab/>
      </w:r>
      <w:r w:rsidRPr="00623B9A">
        <w:rPr>
          <w:sz w:val="20"/>
          <w:szCs w:val="20"/>
        </w:rPr>
        <w:tab/>
      </w:r>
      <w:r w:rsidRPr="00623B9A">
        <w:rPr>
          <w:sz w:val="20"/>
          <w:szCs w:val="20"/>
        </w:rPr>
        <w:tab/>
      </w:r>
    </w:p>
    <w:p w:rsidR="00623B9A" w:rsidRPr="00623B9A" w:rsidRDefault="00FD4EAC" w:rsidP="007A47ED">
      <w:pPr>
        <w:widowControl w:val="0"/>
        <w:rPr>
          <w:sz w:val="20"/>
          <w:szCs w:val="20"/>
        </w:rPr>
      </w:pPr>
      <w:r>
        <w:rPr>
          <w:sz w:val="20"/>
          <w:szCs w:val="20"/>
        </w:rPr>
        <w:t>28</w:t>
      </w:r>
      <w:r w:rsidR="00623B9A" w:rsidRPr="00623B9A">
        <w:rPr>
          <w:sz w:val="20"/>
          <w:szCs w:val="20"/>
        </w:rPr>
        <w:t>.  Since I, word processor’s use method will teach and give.  Use kata to mean method.  Use a very polite word for give.</w:t>
      </w:r>
    </w:p>
    <w:p w:rsidR="00623B9A" w:rsidRPr="00623B9A" w:rsidRDefault="00623B9A" w:rsidP="007A47ED">
      <w:pPr>
        <w:widowControl w:val="0"/>
        <w:rPr>
          <w:sz w:val="20"/>
          <w:szCs w:val="20"/>
        </w:rPr>
      </w:pPr>
      <w:r w:rsidRPr="00623B9A">
        <w:rPr>
          <w:rFonts w:hint="eastAsia"/>
          <w:sz w:val="20"/>
          <w:szCs w:val="20"/>
        </w:rPr>
        <w:t>私がワープロの使い方を教えて差し上げますから。</w:t>
      </w:r>
      <w:r w:rsidRPr="00623B9A">
        <w:rPr>
          <w:sz w:val="20"/>
          <w:szCs w:val="20"/>
        </w:rPr>
        <w:tab/>
      </w:r>
      <w:r w:rsidRPr="00623B9A">
        <w:rPr>
          <w:sz w:val="20"/>
          <w:szCs w:val="20"/>
        </w:rPr>
        <w:tab/>
      </w:r>
      <w:r w:rsidRPr="00623B9A">
        <w:rPr>
          <w:sz w:val="20"/>
          <w:szCs w:val="20"/>
        </w:rPr>
        <w:tab/>
      </w:r>
    </w:p>
    <w:p w:rsidR="00623B9A" w:rsidRPr="00623B9A" w:rsidRDefault="00623B9A" w:rsidP="007A47ED">
      <w:pPr>
        <w:widowControl w:val="0"/>
        <w:rPr>
          <w:sz w:val="20"/>
          <w:szCs w:val="20"/>
        </w:rPr>
      </w:pPr>
      <w:r w:rsidRPr="00623B9A">
        <w:rPr>
          <w:sz w:val="20"/>
          <w:szCs w:val="20"/>
        </w:rPr>
        <w:lastRenderedPageBreak/>
        <w:t xml:space="preserve">Watashi ga waappuro no tsukai kata o oshiete sashiagemasu kara.  </w:t>
      </w:r>
    </w:p>
    <w:p w:rsidR="00623B9A" w:rsidRPr="00623B9A" w:rsidRDefault="00FD4EAC" w:rsidP="007A47ED">
      <w:pPr>
        <w:widowControl w:val="0"/>
        <w:rPr>
          <w:sz w:val="20"/>
          <w:szCs w:val="20"/>
        </w:rPr>
      </w:pPr>
      <w:r>
        <w:rPr>
          <w:sz w:val="20"/>
          <w:szCs w:val="20"/>
        </w:rPr>
        <w:t>29</w:t>
      </w:r>
      <w:r w:rsidR="00623B9A" w:rsidRPr="00623B9A">
        <w:rPr>
          <w:sz w:val="20"/>
          <w:szCs w:val="20"/>
        </w:rPr>
        <w:t xml:space="preserve">.  More early word processor’s practice do and if I had been able to receive, it was good. Use tara.  Don’t use da or desu.  Use an intensifier.  </w:t>
      </w:r>
    </w:p>
    <w:p w:rsidR="00623B9A" w:rsidRPr="00623B9A" w:rsidRDefault="00623B9A" w:rsidP="007A47ED">
      <w:pPr>
        <w:widowControl w:val="0"/>
        <w:rPr>
          <w:sz w:val="20"/>
          <w:szCs w:val="20"/>
        </w:rPr>
      </w:pPr>
      <w:r w:rsidRPr="00623B9A">
        <w:rPr>
          <w:rFonts w:hint="eastAsia"/>
          <w:sz w:val="20"/>
          <w:szCs w:val="20"/>
        </w:rPr>
        <w:t>もっと早くワープロの練習をしてもらえたらよかったなぁ。</w:t>
      </w:r>
    </w:p>
    <w:p w:rsidR="00623B9A" w:rsidRPr="00623B9A" w:rsidRDefault="00623B9A" w:rsidP="007A47ED">
      <w:pPr>
        <w:widowControl w:val="0"/>
        <w:rPr>
          <w:sz w:val="20"/>
          <w:szCs w:val="20"/>
        </w:rPr>
      </w:pPr>
      <w:r w:rsidRPr="00623B9A">
        <w:rPr>
          <w:sz w:val="20"/>
          <w:szCs w:val="20"/>
          <w:lang w:val="es-US"/>
        </w:rPr>
        <w:t xml:space="preserve">Motto hayaku waappuro no renshuu o shite moraetara, yokatta naa.  </w:t>
      </w:r>
      <w:r w:rsidRPr="00623B9A">
        <w:rPr>
          <w:sz w:val="20"/>
          <w:szCs w:val="20"/>
        </w:rPr>
        <w:t>(itadaketara, moraeba, itadakereba - all are also OK)</w:t>
      </w:r>
    </w:p>
    <w:p w:rsidR="00623B9A" w:rsidRPr="00623B9A" w:rsidRDefault="00FD4EAC" w:rsidP="007A47ED">
      <w:pPr>
        <w:widowControl w:val="0"/>
        <w:rPr>
          <w:sz w:val="20"/>
          <w:szCs w:val="20"/>
        </w:rPr>
      </w:pPr>
      <w:r>
        <w:rPr>
          <w:sz w:val="20"/>
          <w:szCs w:val="20"/>
        </w:rPr>
        <w:t>30</w:t>
      </w:r>
      <w:r w:rsidR="00623B9A" w:rsidRPr="00623B9A">
        <w:rPr>
          <w:sz w:val="20"/>
          <w:szCs w:val="20"/>
        </w:rPr>
        <w:t xml:space="preserve">.  Eh, honorable everyone, as you honorably know ...  Use no yoo ni with the polite word for know, to mean as you honorably know.  </w:t>
      </w:r>
    </w:p>
    <w:p w:rsidR="00623B9A" w:rsidRPr="00623B9A" w:rsidRDefault="00623B9A" w:rsidP="007A47ED">
      <w:pPr>
        <w:widowControl w:val="0"/>
        <w:rPr>
          <w:sz w:val="20"/>
          <w:szCs w:val="20"/>
        </w:rPr>
      </w:pPr>
      <w:r w:rsidRPr="00623B9A">
        <w:rPr>
          <w:rFonts w:hint="eastAsia"/>
          <w:sz w:val="20"/>
          <w:szCs w:val="20"/>
        </w:rPr>
        <w:t>ええ、皆さんご存知のように、</w:t>
      </w:r>
    </w:p>
    <w:p w:rsidR="00623B9A" w:rsidRPr="00623B9A" w:rsidRDefault="00623B9A" w:rsidP="007A47ED">
      <w:pPr>
        <w:widowControl w:val="0"/>
        <w:rPr>
          <w:sz w:val="20"/>
          <w:szCs w:val="20"/>
          <w:lang w:val="es-US"/>
        </w:rPr>
      </w:pPr>
      <w:r w:rsidRPr="00623B9A">
        <w:rPr>
          <w:sz w:val="20"/>
          <w:szCs w:val="20"/>
          <w:lang w:val="es-US"/>
        </w:rPr>
        <w:t xml:space="preserve">Ee, minasan, gozonji no yoo ni, </w:t>
      </w:r>
    </w:p>
    <w:p w:rsidR="00623B9A" w:rsidRPr="00623B9A" w:rsidRDefault="00FD4EAC" w:rsidP="007A47ED">
      <w:pPr>
        <w:widowControl w:val="0"/>
        <w:rPr>
          <w:sz w:val="20"/>
          <w:szCs w:val="20"/>
        </w:rPr>
      </w:pPr>
      <w:r>
        <w:rPr>
          <w:sz w:val="20"/>
          <w:szCs w:val="20"/>
        </w:rPr>
        <w:t>31</w:t>
      </w:r>
      <w:r w:rsidR="00623B9A" w:rsidRPr="00623B9A">
        <w:rPr>
          <w:sz w:val="20"/>
          <w:szCs w:val="20"/>
        </w:rPr>
        <w:t xml:space="preserve">.  Webb, this occasion, to the Osaka branch office to do transfer on him was scheduled.  Webb is the subject.  Use tabi to mean occasion.  Use the passive form of to do transfer.   </w:t>
      </w:r>
    </w:p>
    <w:p w:rsidR="00623B9A" w:rsidRPr="00623B9A" w:rsidRDefault="00623B9A" w:rsidP="007A47ED">
      <w:pPr>
        <w:widowControl w:val="0"/>
        <w:rPr>
          <w:sz w:val="20"/>
          <w:szCs w:val="20"/>
        </w:rPr>
      </w:pPr>
      <w:r w:rsidRPr="00623B9A">
        <w:rPr>
          <w:rFonts w:hint="eastAsia"/>
          <w:sz w:val="20"/>
          <w:szCs w:val="20"/>
        </w:rPr>
        <w:t>ウエッブさんがこの度大阪支社に転勤されることになりました。</w:t>
      </w:r>
      <w:r w:rsidRPr="00623B9A">
        <w:rPr>
          <w:sz w:val="20"/>
          <w:szCs w:val="20"/>
        </w:rPr>
        <w:tab/>
        <w:t xml:space="preserve">   </w:t>
      </w:r>
    </w:p>
    <w:p w:rsidR="00623B9A" w:rsidRPr="00623B9A" w:rsidRDefault="00623B9A" w:rsidP="007A47ED">
      <w:pPr>
        <w:widowControl w:val="0"/>
        <w:rPr>
          <w:sz w:val="20"/>
          <w:szCs w:val="20"/>
        </w:rPr>
      </w:pPr>
      <w:r w:rsidRPr="00623B9A">
        <w:rPr>
          <w:sz w:val="20"/>
          <w:szCs w:val="20"/>
          <w:lang w:val="es-US"/>
        </w:rPr>
        <w:t xml:space="preserve">Uebbusan ga, kono tabi, oosaka shisha ni tenkin sareru koto ni narimashita.  </w:t>
      </w:r>
      <w:r w:rsidRPr="00623B9A">
        <w:rPr>
          <w:sz w:val="20"/>
          <w:szCs w:val="20"/>
        </w:rPr>
        <w:t>(</w:t>
      </w:r>
      <w:r w:rsidRPr="007A47ED">
        <w:rPr>
          <w:b/>
          <w:sz w:val="20"/>
          <w:szCs w:val="20"/>
        </w:rPr>
        <w:t xml:space="preserve">kono tabi </w:t>
      </w:r>
      <w:r w:rsidRPr="00623B9A">
        <w:rPr>
          <w:sz w:val="20"/>
          <w:szCs w:val="20"/>
        </w:rPr>
        <w:t xml:space="preserve">= on this occasion;  kono toki not OK, </w:t>
      </w:r>
      <w:r w:rsidR="00F32A78">
        <w:rPr>
          <w:sz w:val="20"/>
          <w:szCs w:val="20"/>
        </w:rPr>
        <w:t xml:space="preserve">since toki </w:t>
      </w:r>
      <w:r w:rsidRPr="00623B9A">
        <w:rPr>
          <w:sz w:val="20"/>
          <w:szCs w:val="20"/>
        </w:rPr>
        <w:t>implies a time of day or time of year rather than an occasion)</w:t>
      </w:r>
    </w:p>
    <w:p w:rsidR="00623B9A" w:rsidRPr="00623B9A" w:rsidRDefault="00FD4EAC" w:rsidP="007A47ED">
      <w:pPr>
        <w:widowControl w:val="0"/>
        <w:rPr>
          <w:sz w:val="20"/>
          <w:szCs w:val="20"/>
        </w:rPr>
      </w:pPr>
      <w:r>
        <w:rPr>
          <w:sz w:val="20"/>
          <w:szCs w:val="20"/>
        </w:rPr>
        <w:t>32</w:t>
      </w:r>
      <w:r w:rsidR="00623B9A" w:rsidRPr="00623B9A">
        <w:rPr>
          <w:sz w:val="20"/>
          <w:szCs w:val="20"/>
        </w:rPr>
        <w:t xml:space="preserve">.  This one year, as for Webb, in a not-used-to Japan ...   </w:t>
      </w:r>
    </w:p>
    <w:p w:rsidR="00623B9A" w:rsidRPr="00623B9A" w:rsidRDefault="00623B9A" w:rsidP="007A47ED">
      <w:pPr>
        <w:widowControl w:val="0"/>
        <w:rPr>
          <w:sz w:val="20"/>
          <w:szCs w:val="20"/>
        </w:rPr>
      </w:pPr>
      <w:r w:rsidRPr="00623B9A">
        <w:rPr>
          <w:rFonts w:hint="eastAsia"/>
          <w:sz w:val="20"/>
          <w:szCs w:val="20"/>
        </w:rPr>
        <w:t>この一年ウエッブさんは慣れない日本で、</w:t>
      </w:r>
    </w:p>
    <w:p w:rsidR="00623B9A" w:rsidRPr="00623B9A" w:rsidRDefault="00623B9A" w:rsidP="007A47ED">
      <w:pPr>
        <w:widowControl w:val="0"/>
        <w:rPr>
          <w:sz w:val="20"/>
          <w:szCs w:val="20"/>
          <w:lang w:val="es-US"/>
        </w:rPr>
      </w:pPr>
      <w:r w:rsidRPr="00623B9A">
        <w:rPr>
          <w:sz w:val="20"/>
          <w:szCs w:val="20"/>
          <w:lang w:val="es-US"/>
        </w:rPr>
        <w:t xml:space="preserve">Kono ichinen, uebbu san wa, narenai nihon de, </w:t>
      </w:r>
    </w:p>
    <w:p w:rsidR="00623B9A" w:rsidRPr="00623B9A" w:rsidRDefault="00FD4EAC" w:rsidP="007A47ED">
      <w:pPr>
        <w:widowControl w:val="0"/>
        <w:rPr>
          <w:sz w:val="20"/>
          <w:szCs w:val="20"/>
        </w:rPr>
      </w:pPr>
      <w:r>
        <w:rPr>
          <w:sz w:val="20"/>
          <w:szCs w:val="20"/>
        </w:rPr>
        <w:t>33</w:t>
      </w:r>
      <w:r w:rsidR="00623B9A" w:rsidRPr="00623B9A">
        <w:rPr>
          <w:sz w:val="20"/>
          <w:szCs w:val="20"/>
        </w:rPr>
        <w:t xml:space="preserve">.  In the capacity of our colleague, was well doing his best honorably I think.  Use nakama to mean colleague.  Use </w:t>
      </w:r>
      <w:r w:rsidR="00623B9A" w:rsidRPr="00623B9A">
        <w:rPr>
          <w:sz w:val="20"/>
          <w:szCs w:val="20"/>
          <w:u w:val="single"/>
        </w:rPr>
        <w:t>to shite</w:t>
      </w:r>
      <w:r w:rsidR="00623B9A" w:rsidRPr="00623B9A">
        <w:rPr>
          <w:sz w:val="20"/>
          <w:szCs w:val="20"/>
        </w:rPr>
        <w:t xml:space="preserve"> to mean in the capacity of.  Use the plain speech past form of irassharu in the phrase ‘doing his best honorably.’</w:t>
      </w:r>
    </w:p>
    <w:p w:rsidR="00623B9A" w:rsidRPr="00623B9A" w:rsidRDefault="00623B9A" w:rsidP="007A47ED">
      <w:pPr>
        <w:widowControl w:val="0"/>
        <w:rPr>
          <w:sz w:val="20"/>
          <w:szCs w:val="20"/>
        </w:rPr>
      </w:pPr>
      <w:r w:rsidRPr="00623B9A">
        <w:rPr>
          <w:rFonts w:hint="eastAsia"/>
          <w:sz w:val="20"/>
          <w:szCs w:val="20"/>
        </w:rPr>
        <w:t>私たちの仲間としてよく頑張っていらっしゃったと思います。</w:t>
      </w:r>
    </w:p>
    <w:p w:rsidR="00623B9A" w:rsidRPr="00623B9A" w:rsidRDefault="00623B9A" w:rsidP="007A47ED">
      <w:pPr>
        <w:widowControl w:val="0"/>
        <w:rPr>
          <w:sz w:val="20"/>
          <w:szCs w:val="20"/>
        </w:rPr>
      </w:pPr>
      <w:r w:rsidRPr="00623B9A">
        <w:rPr>
          <w:sz w:val="20"/>
          <w:szCs w:val="20"/>
        </w:rPr>
        <w:t>Watashitachi no nakama to shite yoku ganbatte irasshatta to omoimasu.  (</w:t>
      </w:r>
      <w:r w:rsidRPr="007A47ED">
        <w:rPr>
          <w:b/>
          <w:sz w:val="20"/>
          <w:szCs w:val="20"/>
        </w:rPr>
        <w:t>to shite</w:t>
      </w:r>
      <w:r w:rsidRPr="00623B9A">
        <w:rPr>
          <w:sz w:val="20"/>
          <w:szCs w:val="20"/>
        </w:rPr>
        <w:t xml:space="preserve"> = as, in the capacity of;  e.g., kare wa kachoo to suru = we will make him section manager;  cf.  </w:t>
      </w:r>
      <w:r w:rsidRPr="007A47ED">
        <w:rPr>
          <w:b/>
          <w:sz w:val="20"/>
          <w:szCs w:val="20"/>
        </w:rPr>
        <w:t>to shite wa</w:t>
      </w:r>
      <w:r w:rsidRPr="00623B9A">
        <w:rPr>
          <w:sz w:val="20"/>
          <w:szCs w:val="20"/>
        </w:rPr>
        <w:t xml:space="preserve"> = for;  e.g., nihon no apaato to shite wa, ookii hoo desu, it’s big for a Japanese apartment ) (</w:t>
      </w:r>
      <w:r w:rsidRPr="007A47ED">
        <w:rPr>
          <w:b/>
          <w:sz w:val="20"/>
          <w:szCs w:val="20"/>
        </w:rPr>
        <w:t>nakama</w:t>
      </w:r>
      <w:r w:rsidRPr="00623B9A">
        <w:rPr>
          <w:sz w:val="20"/>
          <w:szCs w:val="20"/>
        </w:rPr>
        <w:t xml:space="preserve"> = buddy, colleague;  </w:t>
      </w:r>
      <w:r w:rsidRPr="00623B9A">
        <w:rPr>
          <w:i/>
          <w:sz w:val="20"/>
          <w:szCs w:val="20"/>
        </w:rPr>
        <w:t xml:space="preserve">since </w:t>
      </w:r>
      <w:r w:rsidRPr="00623B9A">
        <w:rPr>
          <w:i/>
          <w:sz w:val="20"/>
          <w:szCs w:val="20"/>
          <w:u w:val="single"/>
        </w:rPr>
        <w:t>ma</w:t>
      </w:r>
      <w:r w:rsidRPr="00623B9A">
        <w:rPr>
          <w:i/>
          <w:sz w:val="20"/>
          <w:szCs w:val="20"/>
        </w:rPr>
        <w:t xml:space="preserve"> stays </w:t>
      </w:r>
      <w:r w:rsidRPr="00623B9A">
        <w:rPr>
          <w:i/>
          <w:sz w:val="20"/>
          <w:szCs w:val="20"/>
          <w:u w:val="single"/>
        </w:rPr>
        <w:t>naka</w:t>
      </w:r>
      <w:r w:rsidRPr="00623B9A">
        <w:rPr>
          <w:i/>
          <w:sz w:val="20"/>
          <w:szCs w:val="20"/>
        </w:rPr>
        <w:t xml:space="preserve"> [inside], she’s </w:t>
      </w:r>
      <w:r w:rsidRPr="00623B9A">
        <w:rPr>
          <w:i/>
          <w:sz w:val="20"/>
          <w:szCs w:val="20"/>
          <w:u w:val="single"/>
        </w:rPr>
        <w:t>nakama</w:t>
      </w:r>
      <w:r w:rsidRPr="00623B9A">
        <w:rPr>
          <w:i/>
          <w:sz w:val="20"/>
          <w:szCs w:val="20"/>
        </w:rPr>
        <w:t xml:space="preserve"> and a </w:t>
      </w:r>
      <w:r w:rsidRPr="00623B9A">
        <w:rPr>
          <w:i/>
          <w:sz w:val="20"/>
          <w:szCs w:val="20"/>
          <w:u w:val="single"/>
        </w:rPr>
        <w:t>colleague</w:t>
      </w:r>
      <w:r w:rsidRPr="00623B9A">
        <w:rPr>
          <w:sz w:val="20"/>
          <w:szCs w:val="20"/>
        </w:rPr>
        <w:t>)</w:t>
      </w:r>
    </w:p>
    <w:p w:rsidR="00623B9A" w:rsidRPr="00623B9A" w:rsidRDefault="00FD4EAC" w:rsidP="007A47ED">
      <w:pPr>
        <w:widowControl w:val="0"/>
        <w:rPr>
          <w:sz w:val="20"/>
          <w:szCs w:val="20"/>
        </w:rPr>
      </w:pPr>
      <w:r>
        <w:rPr>
          <w:sz w:val="20"/>
          <w:szCs w:val="20"/>
        </w:rPr>
        <w:t>34</w:t>
      </w:r>
      <w:r w:rsidR="00623B9A" w:rsidRPr="00623B9A">
        <w:rPr>
          <w:sz w:val="20"/>
          <w:szCs w:val="20"/>
        </w:rPr>
        <w:t xml:space="preserve">.  In Osaka also, increasingly, to do activity, I am praying humbly.  Don’t use wo after activity.  Use the passive form of to do, to show politeness.  Use yoo without ni instead of to, to indicate what he is praying.  Don’t use the humble ‘o’ before praying.  </w:t>
      </w:r>
    </w:p>
    <w:p w:rsidR="00623B9A" w:rsidRPr="00623B9A" w:rsidRDefault="00623B9A" w:rsidP="007A47ED">
      <w:pPr>
        <w:widowControl w:val="0"/>
        <w:rPr>
          <w:sz w:val="20"/>
          <w:szCs w:val="20"/>
        </w:rPr>
      </w:pPr>
      <w:r w:rsidRPr="00623B9A">
        <w:rPr>
          <w:rFonts w:hint="eastAsia"/>
          <w:sz w:val="20"/>
          <w:szCs w:val="20"/>
        </w:rPr>
        <w:t>大阪でも益々活躍されるよう願っております。</w:t>
      </w:r>
    </w:p>
    <w:p w:rsidR="00623B9A" w:rsidRPr="00623B9A" w:rsidRDefault="00623B9A" w:rsidP="007A47ED">
      <w:pPr>
        <w:widowControl w:val="0"/>
        <w:rPr>
          <w:sz w:val="20"/>
          <w:szCs w:val="20"/>
        </w:rPr>
      </w:pPr>
      <w:r w:rsidRPr="00623B9A">
        <w:rPr>
          <w:sz w:val="20"/>
          <w:szCs w:val="20"/>
        </w:rPr>
        <w:t>Oosaka de mo, masumasu, katsuyaku sareru yoo negatte orimasu.  (</w:t>
      </w:r>
      <w:r w:rsidRPr="007A47ED">
        <w:rPr>
          <w:b/>
          <w:sz w:val="20"/>
          <w:szCs w:val="20"/>
        </w:rPr>
        <w:t>masumasu</w:t>
      </w:r>
      <w:r w:rsidRPr="00623B9A">
        <w:rPr>
          <w:sz w:val="20"/>
          <w:szCs w:val="20"/>
        </w:rPr>
        <w:t xml:space="preserve"> = increasingly, more and more;  </w:t>
      </w:r>
      <w:r w:rsidRPr="00623B9A">
        <w:rPr>
          <w:i/>
          <w:sz w:val="20"/>
          <w:szCs w:val="20"/>
          <w:u w:val="single"/>
        </w:rPr>
        <w:t>mas y mas</w:t>
      </w:r>
      <w:r w:rsidRPr="00623B9A">
        <w:rPr>
          <w:i/>
          <w:sz w:val="20"/>
          <w:szCs w:val="20"/>
        </w:rPr>
        <w:t xml:space="preserve"> = </w:t>
      </w:r>
      <w:r w:rsidRPr="00623B9A">
        <w:rPr>
          <w:i/>
          <w:sz w:val="20"/>
          <w:szCs w:val="20"/>
          <w:u w:val="single"/>
        </w:rPr>
        <w:t>more &amp; more</w:t>
      </w:r>
      <w:r w:rsidRPr="00623B9A">
        <w:rPr>
          <w:i/>
          <w:sz w:val="20"/>
          <w:szCs w:val="20"/>
        </w:rPr>
        <w:t xml:space="preserve"> in Spanish</w:t>
      </w:r>
      <w:r w:rsidRPr="00623B9A">
        <w:rPr>
          <w:sz w:val="20"/>
          <w:szCs w:val="20"/>
        </w:rPr>
        <w:t xml:space="preserve">;  cf. </w:t>
      </w:r>
      <w:r w:rsidRPr="007A47ED">
        <w:rPr>
          <w:b/>
          <w:sz w:val="20"/>
          <w:szCs w:val="20"/>
        </w:rPr>
        <w:t>iyoiyo</w:t>
      </w:r>
      <w:r w:rsidRPr="00623B9A">
        <w:rPr>
          <w:sz w:val="20"/>
          <w:szCs w:val="20"/>
        </w:rPr>
        <w:t xml:space="preserve"> = more and more, or finally) (</w:t>
      </w:r>
      <w:r w:rsidRPr="007A47ED">
        <w:rPr>
          <w:b/>
          <w:sz w:val="20"/>
          <w:szCs w:val="20"/>
        </w:rPr>
        <w:t>katsuyaku</w:t>
      </w:r>
      <w:r w:rsidRPr="00623B9A">
        <w:rPr>
          <w:sz w:val="20"/>
          <w:szCs w:val="20"/>
        </w:rPr>
        <w:t xml:space="preserve"> = activity;  </w:t>
      </w:r>
      <w:r w:rsidRPr="007A47ED">
        <w:rPr>
          <w:b/>
          <w:sz w:val="20"/>
          <w:szCs w:val="20"/>
        </w:rPr>
        <w:t>katsuyaku suru</w:t>
      </w:r>
      <w:r w:rsidRPr="00623B9A">
        <w:rPr>
          <w:sz w:val="20"/>
          <w:szCs w:val="20"/>
        </w:rPr>
        <w:t xml:space="preserve"> = be active;  </w:t>
      </w:r>
      <w:r w:rsidRPr="00623B9A">
        <w:rPr>
          <w:i/>
          <w:sz w:val="20"/>
          <w:szCs w:val="20"/>
        </w:rPr>
        <w:t xml:space="preserve">when </w:t>
      </w:r>
      <w:r w:rsidRPr="00623B9A">
        <w:rPr>
          <w:i/>
          <w:sz w:val="20"/>
          <w:szCs w:val="20"/>
          <w:u w:val="single"/>
        </w:rPr>
        <w:t>cats</w:t>
      </w:r>
      <w:r w:rsidRPr="00623B9A">
        <w:rPr>
          <w:i/>
          <w:sz w:val="20"/>
          <w:szCs w:val="20"/>
        </w:rPr>
        <w:t xml:space="preserve"> are </w:t>
      </w:r>
      <w:r w:rsidRPr="00623B9A">
        <w:rPr>
          <w:i/>
          <w:sz w:val="20"/>
          <w:szCs w:val="20"/>
          <w:u w:val="single"/>
        </w:rPr>
        <w:lastRenderedPageBreak/>
        <w:t>yak</w:t>
      </w:r>
      <w:r w:rsidRPr="00623B9A">
        <w:rPr>
          <w:i/>
          <w:sz w:val="20"/>
          <w:szCs w:val="20"/>
        </w:rPr>
        <w:t xml:space="preserve">king, that’s </w:t>
      </w:r>
      <w:r w:rsidRPr="00623B9A">
        <w:rPr>
          <w:i/>
          <w:sz w:val="20"/>
          <w:szCs w:val="20"/>
          <w:u w:val="single"/>
        </w:rPr>
        <w:t>activity</w:t>
      </w:r>
      <w:r w:rsidRPr="00623B9A">
        <w:rPr>
          <w:sz w:val="20"/>
          <w:szCs w:val="20"/>
        </w:rPr>
        <w:t xml:space="preserve">;  cf. </w:t>
      </w:r>
      <w:r w:rsidRPr="007A47ED">
        <w:rPr>
          <w:b/>
          <w:sz w:val="20"/>
          <w:szCs w:val="20"/>
        </w:rPr>
        <w:t xml:space="preserve">seikatsu suru </w:t>
      </w:r>
      <w:r w:rsidRPr="00623B9A">
        <w:rPr>
          <w:sz w:val="20"/>
          <w:szCs w:val="20"/>
        </w:rPr>
        <w:t>= to live or make a living) (</w:t>
      </w:r>
      <w:r w:rsidRPr="007A47ED">
        <w:rPr>
          <w:b/>
          <w:sz w:val="20"/>
          <w:szCs w:val="20"/>
        </w:rPr>
        <w:t>negau</w:t>
      </w:r>
      <w:r w:rsidRPr="00623B9A">
        <w:rPr>
          <w:sz w:val="20"/>
          <w:szCs w:val="20"/>
        </w:rPr>
        <w:t xml:space="preserve"> = to ask, hope for, pray, request;  e.g., onegai shimasu) (yoo ni negatte orimasu, also OK)</w:t>
      </w:r>
    </w:p>
    <w:p w:rsidR="00623B9A" w:rsidRPr="00623B9A" w:rsidRDefault="00FD4EAC" w:rsidP="007A47ED">
      <w:pPr>
        <w:widowControl w:val="0"/>
        <w:rPr>
          <w:sz w:val="20"/>
          <w:szCs w:val="20"/>
        </w:rPr>
      </w:pPr>
      <w:r>
        <w:rPr>
          <w:sz w:val="20"/>
          <w:szCs w:val="20"/>
        </w:rPr>
        <w:t>35</w:t>
      </w:r>
      <w:r w:rsidR="00623B9A" w:rsidRPr="00623B9A">
        <w:rPr>
          <w:sz w:val="20"/>
          <w:szCs w:val="20"/>
        </w:rPr>
        <w:t>.  Well then, Webb, I beg you.  Use sore de wa.</w:t>
      </w:r>
    </w:p>
    <w:p w:rsidR="00623B9A" w:rsidRPr="00623B9A" w:rsidRDefault="00623B9A" w:rsidP="007A47ED">
      <w:pPr>
        <w:widowControl w:val="0"/>
        <w:rPr>
          <w:sz w:val="20"/>
          <w:szCs w:val="20"/>
        </w:rPr>
      </w:pPr>
      <w:r w:rsidRPr="00623B9A">
        <w:rPr>
          <w:rFonts w:hint="eastAsia"/>
          <w:sz w:val="20"/>
          <w:szCs w:val="20"/>
        </w:rPr>
        <w:t>それでは、ウエッブさんお願いします。</w:t>
      </w:r>
    </w:p>
    <w:p w:rsidR="00623B9A" w:rsidRPr="00623B9A" w:rsidRDefault="00623B9A" w:rsidP="007A47ED">
      <w:pPr>
        <w:widowControl w:val="0"/>
        <w:rPr>
          <w:sz w:val="20"/>
          <w:szCs w:val="20"/>
        </w:rPr>
      </w:pPr>
      <w:r w:rsidRPr="00623B9A">
        <w:rPr>
          <w:sz w:val="20"/>
          <w:szCs w:val="20"/>
        </w:rPr>
        <w:t xml:space="preserve">Sore de wa, Uebbu san, onegai shimasu.  </w:t>
      </w:r>
    </w:p>
    <w:p w:rsidR="00623B9A" w:rsidRPr="00623B9A" w:rsidRDefault="00FD4EAC" w:rsidP="007A47ED">
      <w:pPr>
        <w:widowControl w:val="0"/>
        <w:rPr>
          <w:sz w:val="20"/>
          <w:szCs w:val="20"/>
        </w:rPr>
      </w:pPr>
      <w:r>
        <w:rPr>
          <w:sz w:val="20"/>
          <w:szCs w:val="20"/>
        </w:rPr>
        <w:t>36</w:t>
      </w:r>
      <w:r w:rsidR="00623B9A" w:rsidRPr="00623B9A">
        <w:rPr>
          <w:sz w:val="20"/>
          <w:szCs w:val="20"/>
        </w:rPr>
        <w:t xml:space="preserve">.  Yes.  Say, as for today, for the purpose of us ...   Use honjitsu to mean today.  Use tame ni.  </w:t>
      </w:r>
    </w:p>
    <w:p w:rsidR="00623B9A" w:rsidRPr="00623B9A" w:rsidRDefault="00623B9A" w:rsidP="007A47ED">
      <w:pPr>
        <w:widowControl w:val="0"/>
        <w:rPr>
          <w:sz w:val="20"/>
          <w:szCs w:val="20"/>
        </w:rPr>
      </w:pPr>
      <w:r w:rsidRPr="00623B9A">
        <w:rPr>
          <w:rFonts w:hint="eastAsia"/>
          <w:sz w:val="20"/>
          <w:szCs w:val="20"/>
        </w:rPr>
        <w:t>はい、あの、本日は私達のために</w:t>
      </w:r>
      <w:r w:rsidRPr="00623B9A">
        <w:rPr>
          <w:rFonts w:hint="eastAsia"/>
          <w:sz w:val="20"/>
          <w:szCs w:val="20"/>
        </w:rPr>
        <w:t>...</w:t>
      </w:r>
    </w:p>
    <w:p w:rsidR="00623B9A" w:rsidRPr="00623B9A" w:rsidRDefault="00623B9A" w:rsidP="007A47ED">
      <w:pPr>
        <w:widowControl w:val="0"/>
        <w:rPr>
          <w:sz w:val="20"/>
          <w:szCs w:val="20"/>
        </w:rPr>
      </w:pPr>
      <w:r w:rsidRPr="00623B9A">
        <w:rPr>
          <w:sz w:val="20"/>
          <w:szCs w:val="20"/>
        </w:rPr>
        <w:t>Hai.  Ano, honjitsu wa, watashitachi no tame ni ... (</w:t>
      </w:r>
      <w:r w:rsidRPr="007A47ED">
        <w:rPr>
          <w:b/>
          <w:sz w:val="20"/>
          <w:szCs w:val="20"/>
        </w:rPr>
        <w:t>honjitsu</w:t>
      </w:r>
      <w:r w:rsidRPr="00623B9A">
        <w:rPr>
          <w:sz w:val="20"/>
          <w:szCs w:val="20"/>
        </w:rPr>
        <w:t xml:space="preserve"> = today, this day;  </w:t>
      </w:r>
      <w:r w:rsidRPr="00623B9A">
        <w:rPr>
          <w:i/>
          <w:sz w:val="20"/>
          <w:szCs w:val="20"/>
        </w:rPr>
        <w:t xml:space="preserve">a </w:t>
      </w:r>
      <w:r w:rsidRPr="00623B9A">
        <w:rPr>
          <w:i/>
          <w:sz w:val="20"/>
          <w:szCs w:val="20"/>
          <w:u w:val="single"/>
        </w:rPr>
        <w:t>hon</w:t>
      </w:r>
      <w:r w:rsidRPr="00623B9A">
        <w:rPr>
          <w:i/>
          <w:sz w:val="20"/>
          <w:szCs w:val="20"/>
        </w:rPr>
        <w:t xml:space="preserve"> [book] about the </w:t>
      </w:r>
      <w:r w:rsidRPr="00623B9A">
        <w:rPr>
          <w:i/>
          <w:sz w:val="20"/>
          <w:szCs w:val="20"/>
          <w:u w:val="single"/>
        </w:rPr>
        <w:t>jitsu</w:t>
      </w:r>
      <w:r w:rsidRPr="00623B9A">
        <w:rPr>
          <w:i/>
          <w:sz w:val="20"/>
          <w:szCs w:val="20"/>
        </w:rPr>
        <w:t xml:space="preserve"> [truth] is needed </w:t>
      </w:r>
      <w:r w:rsidRPr="00623B9A">
        <w:rPr>
          <w:i/>
          <w:sz w:val="20"/>
          <w:szCs w:val="20"/>
          <w:u w:val="single"/>
        </w:rPr>
        <w:t>today</w:t>
      </w:r>
      <w:r w:rsidRPr="00623B9A">
        <w:rPr>
          <w:sz w:val="20"/>
          <w:szCs w:val="20"/>
        </w:rPr>
        <w:t xml:space="preserve">) </w:t>
      </w:r>
    </w:p>
    <w:p w:rsidR="00623B9A" w:rsidRPr="00623B9A" w:rsidRDefault="00FD4EAC" w:rsidP="007A47ED">
      <w:pPr>
        <w:widowControl w:val="0"/>
        <w:rPr>
          <w:sz w:val="20"/>
          <w:szCs w:val="20"/>
        </w:rPr>
      </w:pPr>
      <w:r>
        <w:rPr>
          <w:sz w:val="20"/>
          <w:szCs w:val="20"/>
        </w:rPr>
        <w:t>37</w:t>
      </w:r>
      <w:r w:rsidR="00623B9A" w:rsidRPr="00623B9A">
        <w:rPr>
          <w:sz w:val="20"/>
          <w:szCs w:val="20"/>
        </w:rPr>
        <w:t xml:space="preserve">.  Like this, a wonderful party opening </w:t>
      </w:r>
    </w:p>
    <w:p w:rsidR="00623B9A" w:rsidRPr="00623B9A" w:rsidRDefault="00623B9A" w:rsidP="007A47ED">
      <w:pPr>
        <w:widowControl w:val="0"/>
        <w:rPr>
          <w:sz w:val="20"/>
          <w:szCs w:val="20"/>
        </w:rPr>
      </w:pPr>
      <w:r w:rsidRPr="00623B9A">
        <w:rPr>
          <w:sz w:val="20"/>
          <w:szCs w:val="20"/>
        </w:rPr>
        <w:t xml:space="preserve">and humbly receiving, thank you very much.  Use </w:t>
      </w:r>
    </w:p>
    <w:p w:rsidR="00623B9A" w:rsidRPr="00623B9A" w:rsidRDefault="00623B9A" w:rsidP="007A47ED">
      <w:pPr>
        <w:widowControl w:val="0"/>
        <w:rPr>
          <w:sz w:val="20"/>
          <w:szCs w:val="20"/>
        </w:rPr>
      </w:pPr>
      <w:r w:rsidRPr="00623B9A">
        <w:rPr>
          <w:sz w:val="20"/>
          <w:szCs w:val="20"/>
        </w:rPr>
        <w:t xml:space="preserve">kono yoo na to mean like this.  </w:t>
      </w:r>
    </w:p>
    <w:p w:rsidR="00623B9A" w:rsidRPr="00623B9A" w:rsidRDefault="00623B9A" w:rsidP="007A47ED">
      <w:pPr>
        <w:widowControl w:val="0"/>
        <w:rPr>
          <w:sz w:val="20"/>
          <w:szCs w:val="20"/>
        </w:rPr>
      </w:pPr>
      <w:r w:rsidRPr="00623B9A">
        <w:rPr>
          <w:rFonts w:hint="eastAsia"/>
          <w:sz w:val="20"/>
          <w:szCs w:val="20"/>
        </w:rPr>
        <w:t>このようなすばらしいパーティを開いていただきましてどうも有難うございます。</w:t>
      </w:r>
      <w:r w:rsidRPr="00623B9A">
        <w:rPr>
          <w:sz w:val="20"/>
          <w:szCs w:val="20"/>
        </w:rPr>
        <w:tab/>
      </w:r>
      <w:r w:rsidRPr="00623B9A">
        <w:rPr>
          <w:sz w:val="20"/>
          <w:szCs w:val="20"/>
        </w:rPr>
        <w:tab/>
      </w:r>
      <w:r w:rsidRPr="00623B9A">
        <w:rPr>
          <w:sz w:val="20"/>
          <w:szCs w:val="20"/>
        </w:rPr>
        <w:tab/>
      </w:r>
    </w:p>
    <w:p w:rsidR="00623B9A" w:rsidRPr="00623B9A" w:rsidRDefault="00623B9A" w:rsidP="007A47ED">
      <w:pPr>
        <w:widowControl w:val="0"/>
        <w:rPr>
          <w:sz w:val="20"/>
          <w:szCs w:val="20"/>
        </w:rPr>
      </w:pPr>
      <w:r w:rsidRPr="00623B9A">
        <w:rPr>
          <w:sz w:val="20"/>
          <w:szCs w:val="20"/>
          <w:lang w:val="es-US"/>
        </w:rPr>
        <w:t xml:space="preserve">Kono yoo na subarashii paatii o hiraite itadakimashite, doomo arigatoo gozaimasu.  </w:t>
      </w:r>
      <w:r w:rsidRPr="00623B9A">
        <w:rPr>
          <w:sz w:val="20"/>
          <w:szCs w:val="20"/>
        </w:rPr>
        <w:t xml:space="preserve">(kono yoo ni </w:t>
      </w:r>
      <w:r w:rsidRPr="007A6EC9">
        <w:rPr>
          <w:i/>
          <w:sz w:val="20"/>
          <w:szCs w:val="20"/>
        </w:rPr>
        <w:t>not</w:t>
      </w:r>
      <w:r w:rsidRPr="00623B9A">
        <w:rPr>
          <w:sz w:val="20"/>
          <w:szCs w:val="20"/>
        </w:rPr>
        <w:t xml:space="preserve"> OK, because yoo modifies </w:t>
      </w:r>
      <w:r w:rsidRPr="00623B9A">
        <w:rPr>
          <w:sz w:val="20"/>
          <w:szCs w:val="20"/>
          <w:u w:val="single"/>
        </w:rPr>
        <w:t>paatii</w:t>
      </w:r>
      <w:r w:rsidRPr="00623B9A">
        <w:rPr>
          <w:sz w:val="20"/>
          <w:szCs w:val="20"/>
        </w:rPr>
        <w:t>, not subarashii)  (</w:t>
      </w:r>
      <w:r w:rsidRPr="007A47ED">
        <w:rPr>
          <w:b/>
          <w:sz w:val="20"/>
          <w:szCs w:val="20"/>
        </w:rPr>
        <w:t>hiraku</w:t>
      </w:r>
      <w:r w:rsidRPr="00623B9A">
        <w:rPr>
          <w:sz w:val="20"/>
          <w:szCs w:val="20"/>
        </w:rPr>
        <w:t xml:space="preserve"> = to open and also to hold a party etc.)</w:t>
      </w:r>
    </w:p>
    <w:p w:rsidR="00623B9A" w:rsidRPr="00623B9A" w:rsidRDefault="00FD4EAC" w:rsidP="007A47ED">
      <w:pPr>
        <w:widowControl w:val="0"/>
        <w:rPr>
          <w:sz w:val="20"/>
          <w:szCs w:val="20"/>
        </w:rPr>
      </w:pPr>
      <w:r>
        <w:rPr>
          <w:sz w:val="20"/>
          <w:szCs w:val="20"/>
        </w:rPr>
        <w:t>38</w:t>
      </w:r>
      <w:r w:rsidR="00623B9A" w:rsidRPr="00623B9A">
        <w:rPr>
          <w:sz w:val="20"/>
          <w:szCs w:val="20"/>
        </w:rPr>
        <w:t>.  This one year, various things existed, but safely, until here we came also ...  Use the passive form of we came, to show politeness, and use no to soften this verb.  ‘We’ is understood.</w:t>
      </w:r>
    </w:p>
    <w:p w:rsidR="00623B9A" w:rsidRPr="00623B9A" w:rsidRDefault="00623B9A" w:rsidP="007A47ED">
      <w:pPr>
        <w:widowControl w:val="0"/>
        <w:rPr>
          <w:sz w:val="20"/>
          <w:szCs w:val="20"/>
        </w:rPr>
      </w:pPr>
      <w:r w:rsidRPr="00623B9A">
        <w:rPr>
          <w:rFonts w:hint="eastAsia"/>
          <w:sz w:val="20"/>
          <w:szCs w:val="20"/>
        </w:rPr>
        <w:t>この一年色々な事がありましたが無事にここまで来られたのも</w:t>
      </w:r>
      <w:r w:rsidRPr="00623B9A">
        <w:rPr>
          <w:rFonts w:hint="eastAsia"/>
          <w:sz w:val="20"/>
          <w:szCs w:val="20"/>
        </w:rPr>
        <w:t>...</w:t>
      </w:r>
    </w:p>
    <w:p w:rsidR="00623B9A" w:rsidRPr="00623B9A" w:rsidRDefault="00623B9A" w:rsidP="007A47ED">
      <w:pPr>
        <w:widowControl w:val="0"/>
        <w:rPr>
          <w:sz w:val="20"/>
          <w:szCs w:val="20"/>
        </w:rPr>
      </w:pPr>
      <w:r w:rsidRPr="00623B9A">
        <w:rPr>
          <w:sz w:val="20"/>
          <w:szCs w:val="20"/>
        </w:rPr>
        <w:t xml:space="preserve">Kono ichinen, iroiro na koto ga arimashita ga, buji ni, koko made korareta no mo ...  (use korareta as an honorific term instead of kimashita to show that you are including other people, since you wouldn’t use the </w:t>
      </w:r>
      <w:r w:rsidR="009B58B8">
        <w:rPr>
          <w:sz w:val="20"/>
          <w:szCs w:val="20"/>
        </w:rPr>
        <w:t>honorific</w:t>
      </w:r>
      <w:r w:rsidRPr="00623B9A">
        <w:rPr>
          <w:sz w:val="20"/>
          <w:szCs w:val="20"/>
        </w:rPr>
        <w:t xml:space="preserve"> form to refer to yourself only)  </w:t>
      </w:r>
    </w:p>
    <w:p w:rsidR="00623B9A" w:rsidRPr="00623B9A" w:rsidRDefault="00FD4EAC" w:rsidP="007A47ED">
      <w:pPr>
        <w:widowControl w:val="0"/>
        <w:rPr>
          <w:sz w:val="20"/>
          <w:szCs w:val="20"/>
        </w:rPr>
      </w:pPr>
      <w:r>
        <w:rPr>
          <w:sz w:val="20"/>
          <w:szCs w:val="20"/>
        </w:rPr>
        <w:t>39</w:t>
      </w:r>
      <w:r w:rsidR="00623B9A" w:rsidRPr="00623B9A">
        <w:rPr>
          <w:sz w:val="20"/>
          <w:szCs w:val="20"/>
        </w:rPr>
        <w:t xml:space="preserve">.  With very honorable everyone’s assistance, I am doing gratitude humbly.  Use </w:t>
      </w:r>
      <w:r w:rsidR="00623B9A" w:rsidRPr="00623B9A">
        <w:rPr>
          <w:i/>
          <w:sz w:val="20"/>
          <w:szCs w:val="20"/>
        </w:rPr>
        <w:t>okage</w:t>
      </w:r>
      <w:r w:rsidR="00623B9A" w:rsidRPr="00623B9A">
        <w:rPr>
          <w:sz w:val="20"/>
          <w:szCs w:val="20"/>
        </w:rPr>
        <w:t xml:space="preserve">, to mean assistance.  Use </w:t>
      </w:r>
      <w:r w:rsidR="00623B9A" w:rsidRPr="00623B9A">
        <w:rPr>
          <w:sz w:val="20"/>
          <w:szCs w:val="20"/>
          <w:u w:val="single"/>
        </w:rPr>
        <w:t>to</w:t>
      </w:r>
      <w:r w:rsidR="00623B9A" w:rsidRPr="00623B9A">
        <w:rPr>
          <w:sz w:val="20"/>
          <w:szCs w:val="20"/>
        </w:rPr>
        <w:t xml:space="preserve"> after this to mean with.  Use kansha to mean gratitude.  Don’t use wo after kansha.  </w:t>
      </w:r>
    </w:p>
    <w:p w:rsidR="00623B9A" w:rsidRPr="00623B9A" w:rsidRDefault="00623B9A" w:rsidP="007A47ED">
      <w:pPr>
        <w:widowControl w:val="0"/>
        <w:rPr>
          <w:sz w:val="20"/>
          <w:szCs w:val="20"/>
        </w:rPr>
      </w:pPr>
      <w:r w:rsidRPr="00623B9A">
        <w:rPr>
          <w:rFonts w:hint="eastAsia"/>
          <w:sz w:val="20"/>
          <w:szCs w:val="20"/>
        </w:rPr>
        <w:t>皆様のお陰と感謝しております。</w:t>
      </w:r>
    </w:p>
    <w:p w:rsidR="00623B9A" w:rsidRPr="00623B9A" w:rsidRDefault="00623B9A" w:rsidP="007A47ED">
      <w:pPr>
        <w:widowControl w:val="0"/>
        <w:rPr>
          <w:sz w:val="20"/>
          <w:szCs w:val="20"/>
        </w:rPr>
      </w:pPr>
      <w:r w:rsidRPr="00623B9A">
        <w:rPr>
          <w:sz w:val="20"/>
          <w:szCs w:val="20"/>
        </w:rPr>
        <w:t>Minasama no okage to, kansha shite orimasu.  (</w:t>
      </w:r>
      <w:r w:rsidRPr="007A47ED">
        <w:rPr>
          <w:b/>
          <w:sz w:val="20"/>
          <w:szCs w:val="20"/>
        </w:rPr>
        <w:t>no</w:t>
      </w:r>
      <w:r w:rsidRPr="00623B9A">
        <w:rPr>
          <w:sz w:val="20"/>
          <w:szCs w:val="20"/>
        </w:rPr>
        <w:t xml:space="preserve"> </w:t>
      </w:r>
      <w:r w:rsidRPr="007A47ED">
        <w:rPr>
          <w:b/>
          <w:sz w:val="20"/>
          <w:szCs w:val="20"/>
        </w:rPr>
        <w:t>okage</w:t>
      </w:r>
      <w:r w:rsidRPr="00623B9A">
        <w:rPr>
          <w:sz w:val="20"/>
          <w:szCs w:val="20"/>
        </w:rPr>
        <w:t xml:space="preserve"> = thanks to, owing to) (</w:t>
      </w:r>
      <w:r w:rsidRPr="007A47ED">
        <w:rPr>
          <w:b/>
          <w:sz w:val="20"/>
          <w:szCs w:val="20"/>
        </w:rPr>
        <w:t>kansha</w:t>
      </w:r>
      <w:r w:rsidRPr="00623B9A">
        <w:rPr>
          <w:sz w:val="20"/>
          <w:szCs w:val="20"/>
        </w:rPr>
        <w:t xml:space="preserve"> = gratitude, appreciation;  </w:t>
      </w:r>
      <w:r w:rsidRPr="007A47ED">
        <w:rPr>
          <w:b/>
          <w:sz w:val="20"/>
          <w:szCs w:val="20"/>
        </w:rPr>
        <w:t>kansha suru</w:t>
      </w:r>
      <w:r w:rsidRPr="00623B9A">
        <w:rPr>
          <w:sz w:val="20"/>
          <w:szCs w:val="20"/>
        </w:rPr>
        <w:t xml:space="preserve"> = to feel grateful;  </w:t>
      </w:r>
      <w:r w:rsidRPr="00623B9A">
        <w:rPr>
          <w:i/>
          <w:sz w:val="20"/>
          <w:szCs w:val="20"/>
        </w:rPr>
        <w:t xml:space="preserve">I’m </w:t>
      </w:r>
      <w:r w:rsidRPr="00623B9A">
        <w:rPr>
          <w:i/>
          <w:sz w:val="20"/>
          <w:szCs w:val="20"/>
          <w:u w:val="single"/>
        </w:rPr>
        <w:t>grateful</w:t>
      </w:r>
      <w:r w:rsidRPr="00623B9A">
        <w:rPr>
          <w:i/>
          <w:sz w:val="20"/>
          <w:szCs w:val="20"/>
        </w:rPr>
        <w:t xml:space="preserve"> to the </w:t>
      </w:r>
      <w:r w:rsidRPr="00623B9A">
        <w:rPr>
          <w:i/>
          <w:sz w:val="20"/>
          <w:szCs w:val="20"/>
          <w:u w:val="single"/>
        </w:rPr>
        <w:t>kan</w:t>
      </w:r>
      <w:r w:rsidRPr="00623B9A">
        <w:rPr>
          <w:i/>
          <w:sz w:val="20"/>
          <w:szCs w:val="20"/>
        </w:rPr>
        <w:t xml:space="preserve">garoo’s </w:t>
      </w:r>
      <w:r w:rsidRPr="00623B9A">
        <w:rPr>
          <w:i/>
          <w:sz w:val="20"/>
          <w:szCs w:val="20"/>
          <w:u w:val="single"/>
        </w:rPr>
        <w:t>sha</w:t>
      </w:r>
      <w:r w:rsidRPr="00623B9A">
        <w:rPr>
          <w:i/>
          <w:sz w:val="20"/>
          <w:szCs w:val="20"/>
        </w:rPr>
        <w:t>dow which saved me from being trampled</w:t>
      </w:r>
      <w:r w:rsidRPr="00623B9A">
        <w:rPr>
          <w:sz w:val="20"/>
          <w:szCs w:val="20"/>
        </w:rPr>
        <w:t xml:space="preserve">;  OK to say ‘sensei ni kansha shite imasu,’ for example)  (cf. </w:t>
      </w:r>
      <w:r w:rsidRPr="007A47ED">
        <w:rPr>
          <w:b/>
          <w:sz w:val="20"/>
          <w:szCs w:val="20"/>
        </w:rPr>
        <w:t>orei</w:t>
      </w:r>
      <w:r w:rsidRPr="00623B9A">
        <w:rPr>
          <w:sz w:val="20"/>
          <w:szCs w:val="20"/>
        </w:rPr>
        <w:t xml:space="preserve"> = gratitude, thanks)</w:t>
      </w:r>
    </w:p>
    <w:p w:rsidR="00623B9A" w:rsidRPr="00623B9A" w:rsidRDefault="00FD4EAC" w:rsidP="007A47ED">
      <w:pPr>
        <w:widowControl w:val="0"/>
        <w:rPr>
          <w:sz w:val="20"/>
          <w:szCs w:val="20"/>
        </w:rPr>
      </w:pPr>
      <w:r>
        <w:rPr>
          <w:sz w:val="20"/>
          <w:szCs w:val="20"/>
        </w:rPr>
        <w:t>40</w:t>
      </w:r>
      <w:r w:rsidR="00623B9A" w:rsidRPr="00623B9A">
        <w:rPr>
          <w:sz w:val="20"/>
          <w:szCs w:val="20"/>
        </w:rPr>
        <w:t xml:space="preserve">.  To Osaka I humbly go even though, as for very honorable everyone’s honorable kindness, I will never forget.  Use temo to mean even though.  </w:t>
      </w:r>
    </w:p>
    <w:p w:rsidR="00623B9A" w:rsidRPr="00623B9A" w:rsidRDefault="00623B9A" w:rsidP="007A47ED">
      <w:pPr>
        <w:widowControl w:val="0"/>
        <w:rPr>
          <w:sz w:val="20"/>
          <w:szCs w:val="20"/>
        </w:rPr>
      </w:pPr>
      <w:r w:rsidRPr="00623B9A">
        <w:rPr>
          <w:rFonts w:hint="eastAsia"/>
          <w:sz w:val="20"/>
          <w:szCs w:val="20"/>
        </w:rPr>
        <w:t>大阪に参りましても皆様のご親切は決して忘れません。</w:t>
      </w:r>
      <w:r w:rsidRPr="00623B9A">
        <w:rPr>
          <w:sz w:val="20"/>
          <w:szCs w:val="20"/>
        </w:rPr>
        <w:t xml:space="preserve">  </w:t>
      </w:r>
    </w:p>
    <w:p w:rsidR="00623B9A" w:rsidRPr="00623B9A" w:rsidRDefault="00623B9A" w:rsidP="007A47ED">
      <w:pPr>
        <w:widowControl w:val="0"/>
        <w:rPr>
          <w:sz w:val="20"/>
          <w:szCs w:val="20"/>
        </w:rPr>
      </w:pPr>
      <w:r w:rsidRPr="00623B9A">
        <w:rPr>
          <w:sz w:val="20"/>
          <w:szCs w:val="20"/>
          <w:lang w:val="es-US"/>
        </w:rPr>
        <w:t xml:space="preserve">Oosaka ni mairimashitemo, minasama no goshinsetsu wa, kesshite wasuremasen. </w:t>
      </w:r>
      <w:r w:rsidRPr="00623B9A">
        <w:rPr>
          <w:sz w:val="20"/>
          <w:szCs w:val="20"/>
        </w:rPr>
        <w:t>(goshinsetsu wo, OK, but sounds strange) (</w:t>
      </w:r>
      <w:r w:rsidRPr="007A47ED">
        <w:rPr>
          <w:b/>
          <w:sz w:val="20"/>
          <w:szCs w:val="20"/>
        </w:rPr>
        <w:t>kesshite</w:t>
      </w:r>
      <w:r w:rsidRPr="00623B9A">
        <w:rPr>
          <w:sz w:val="20"/>
          <w:szCs w:val="20"/>
        </w:rPr>
        <w:t xml:space="preserve"> = by no means, never;  cf. </w:t>
      </w:r>
      <w:r w:rsidRPr="007A47ED">
        <w:rPr>
          <w:b/>
          <w:sz w:val="20"/>
          <w:szCs w:val="20"/>
        </w:rPr>
        <w:t>kesu</w:t>
      </w:r>
      <w:r w:rsidRPr="00623B9A">
        <w:rPr>
          <w:sz w:val="20"/>
          <w:szCs w:val="20"/>
        </w:rPr>
        <w:t xml:space="preserve"> = to turn off) (</w:t>
      </w:r>
      <w:r w:rsidRPr="007A47ED">
        <w:rPr>
          <w:i/>
          <w:sz w:val="20"/>
          <w:szCs w:val="20"/>
        </w:rPr>
        <w:t>cannot</w:t>
      </w:r>
      <w:r w:rsidRPr="00623B9A">
        <w:rPr>
          <w:sz w:val="20"/>
          <w:szCs w:val="20"/>
        </w:rPr>
        <w:t xml:space="preserve"> use noni here because it’s a hypothetical situation)</w:t>
      </w:r>
      <w:r w:rsidRPr="00623B9A">
        <w:rPr>
          <w:sz w:val="20"/>
          <w:szCs w:val="20"/>
        </w:rPr>
        <w:tab/>
      </w:r>
      <w:r w:rsidRPr="00623B9A">
        <w:rPr>
          <w:sz w:val="20"/>
          <w:szCs w:val="20"/>
        </w:rPr>
        <w:tab/>
      </w:r>
      <w:r w:rsidRPr="00623B9A">
        <w:rPr>
          <w:sz w:val="20"/>
          <w:szCs w:val="20"/>
        </w:rPr>
        <w:tab/>
      </w:r>
    </w:p>
    <w:p w:rsidR="00623B9A" w:rsidRPr="00623B9A" w:rsidRDefault="00FD4EAC" w:rsidP="007A47ED">
      <w:pPr>
        <w:widowControl w:val="0"/>
        <w:rPr>
          <w:sz w:val="20"/>
          <w:szCs w:val="20"/>
        </w:rPr>
      </w:pPr>
      <w:r>
        <w:rPr>
          <w:sz w:val="20"/>
          <w:szCs w:val="20"/>
        </w:rPr>
        <w:lastRenderedPageBreak/>
        <w:t>41</w:t>
      </w:r>
      <w:r w:rsidR="00623B9A" w:rsidRPr="00623B9A">
        <w:rPr>
          <w:sz w:val="20"/>
          <w:szCs w:val="20"/>
        </w:rPr>
        <w:t>.  Go ahead, from now also, regards I beg humbly.  Use kore kara.  Use itasu.</w:t>
      </w:r>
    </w:p>
    <w:p w:rsidR="00623B9A" w:rsidRPr="00623B9A" w:rsidRDefault="00623B9A" w:rsidP="007A47ED">
      <w:pPr>
        <w:widowControl w:val="0"/>
        <w:rPr>
          <w:sz w:val="20"/>
          <w:szCs w:val="20"/>
        </w:rPr>
      </w:pPr>
      <w:r w:rsidRPr="00623B9A">
        <w:rPr>
          <w:rFonts w:hint="eastAsia"/>
          <w:sz w:val="20"/>
          <w:szCs w:val="20"/>
        </w:rPr>
        <w:t>どうぞこれからもよろしくお願いいたします。</w:t>
      </w:r>
    </w:p>
    <w:p w:rsidR="00623B9A" w:rsidRPr="00623B9A" w:rsidRDefault="00623B9A" w:rsidP="007A47ED">
      <w:pPr>
        <w:widowControl w:val="0"/>
        <w:rPr>
          <w:sz w:val="20"/>
          <w:szCs w:val="20"/>
        </w:rPr>
      </w:pPr>
      <w:r w:rsidRPr="00623B9A">
        <w:rPr>
          <w:sz w:val="20"/>
          <w:szCs w:val="20"/>
        </w:rPr>
        <w:t xml:space="preserve">Doozo, kore kara mo, yoroshiku onegai itashimasu.  </w:t>
      </w:r>
    </w:p>
    <w:p w:rsidR="00623B9A" w:rsidRPr="00623B9A" w:rsidRDefault="00FD4EAC" w:rsidP="007A47ED">
      <w:pPr>
        <w:widowControl w:val="0"/>
        <w:rPr>
          <w:sz w:val="20"/>
          <w:szCs w:val="20"/>
        </w:rPr>
      </w:pPr>
      <w:r>
        <w:rPr>
          <w:sz w:val="20"/>
          <w:szCs w:val="20"/>
        </w:rPr>
        <w:t>42</w:t>
      </w:r>
      <w:r w:rsidR="00623B9A" w:rsidRPr="00623B9A">
        <w:rPr>
          <w:sz w:val="20"/>
          <w:szCs w:val="20"/>
        </w:rPr>
        <w:t>.  Well, honorable everyone.  Use de wa.</w:t>
      </w:r>
    </w:p>
    <w:p w:rsidR="00623B9A" w:rsidRPr="00623B9A" w:rsidRDefault="00623B9A" w:rsidP="007A47ED">
      <w:pPr>
        <w:widowControl w:val="0"/>
        <w:rPr>
          <w:sz w:val="20"/>
          <w:szCs w:val="20"/>
        </w:rPr>
      </w:pPr>
      <w:r w:rsidRPr="00623B9A">
        <w:rPr>
          <w:rFonts w:hint="eastAsia"/>
          <w:sz w:val="20"/>
          <w:szCs w:val="20"/>
        </w:rPr>
        <w:t>では皆さん。</w:t>
      </w:r>
    </w:p>
    <w:p w:rsidR="00623B9A" w:rsidRPr="00623B9A" w:rsidRDefault="00623B9A" w:rsidP="007A47ED">
      <w:pPr>
        <w:widowControl w:val="0"/>
        <w:rPr>
          <w:sz w:val="20"/>
          <w:szCs w:val="20"/>
        </w:rPr>
      </w:pPr>
      <w:r w:rsidRPr="00623B9A">
        <w:rPr>
          <w:sz w:val="20"/>
          <w:szCs w:val="20"/>
        </w:rPr>
        <w:t xml:space="preserve">De wa, minasan.    </w:t>
      </w:r>
      <w:r w:rsidRPr="00623B9A">
        <w:rPr>
          <w:sz w:val="20"/>
          <w:szCs w:val="20"/>
        </w:rPr>
        <w:tab/>
      </w:r>
      <w:r w:rsidRPr="00623B9A">
        <w:rPr>
          <w:sz w:val="20"/>
          <w:szCs w:val="20"/>
        </w:rPr>
        <w:tab/>
      </w:r>
      <w:r w:rsidRPr="00623B9A">
        <w:rPr>
          <w:sz w:val="20"/>
          <w:szCs w:val="20"/>
        </w:rPr>
        <w:tab/>
      </w:r>
      <w:r w:rsidRPr="00623B9A">
        <w:rPr>
          <w:sz w:val="20"/>
          <w:szCs w:val="20"/>
        </w:rPr>
        <w:tab/>
      </w:r>
    </w:p>
    <w:p w:rsidR="00623B9A" w:rsidRPr="00623B9A" w:rsidRDefault="00FD4EAC" w:rsidP="007A47ED">
      <w:pPr>
        <w:widowControl w:val="0"/>
        <w:rPr>
          <w:sz w:val="20"/>
          <w:szCs w:val="20"/>
        </w:rPr>
      </w:pPr>
      <w:r>
        <w:rPr>
          <w:sz w:val="20"/>
          <w:szCs w:val="20"/>
        </w:rPr>
        <w:t>43</w:t>
      </w:r>
      <w:r w:rsidR="00623B9A" w:rsidRPr="00623B9A">
        <w:rPr>
          <w:sz w:val="20"/>
          <w:szCs w:val="20"/>
        </w:rPr>
        <w:t xml:space="preserve">.  Honorable two people’s, in Osaka’s, daily life, pleasant thing to become thing praying, let’s do a toast.  Use kurashi to mean daily life.  This is the subject.  Use mono and then koto to mean thing.  </w:t>
      </w:r>
    </w:p>
    <w:p w:rsidR="00623B9A" w:rsidRPr="00623B9A" w:rsidRDefault="00623B9A" w:rsidP="007A47ED">
      <w:pPr>
        <w:widowControl w:val="0"/>
        <w:rPr>
          <w:sz w:val="20"/>
          <w:szCs w:val="20"/>
        </w:rPr>
      </w:pPr>
      <w:r w:rsidRPr="00623B9A">
        <w:rPr>
          <w:rFonts w:hint="eastAsia"/>
          <w:sz w:val="20"/>
          <w:szCs w:val="20"/>
        </w:rPr>
        <w:t>お二人の大阪での暮らしが楽しいものになることを願って、乾杯しましょう。</w:t>
      </w:r>
    </w:p>
    <w:p w:rsidR="00623B9A" w:rsidRPr="00623B9A" w:rsidRDefault="00623B9A" w:rsidP="007A47ED">
      <w:pPr>
        <w:widowControl w:val="0"/>
        <w:rPr>
          <w:sz w:val="20"/>
          <w:szCs w:val="20"/>
        </w:rPr>
      </w:pPr>
      <w:r w:rsidRPr="00623B9A">
        <w:rPr>
          <w:sz w:val="20"/>
          <w:szCs w:val="20"/>
        </w:rPr>
        <w:t>Ofutari no, oosaka de no kurashi ga, tanoshii mono ni naru koto o negatte, kanpai shimashoo.  (</w:t>
      </w:r>
      <w:r w:rsidRPr="007A47ED">
        <w:rPr>
          <w:b/>
          <w:sz w:val="20"/>
          <w:szCs w:val="20"/>
        </w:rPr>
        <w:t>kurashi</w:t>
      </w:r>
      <w:r w:rsidRPr="00623B9A">
        <w:rPr>
          <w:sz w:val="20"/>
          <w:szCs w:val="20"/>
        </w:rPr>
        <w:t xml:space="preserve"> = life, daily life, living;  </w:t>
      </w:r>
      <w:r w:rsidRPr="007A47ED">
        <w:rPr>
          <w:b/>
          <w:sz w:val="20"/>
          <w:szCs w:val="20"/>
        </w:rPr>
        <w:t>kurasu</w:t>
      </w:r>
      <w:r w:rsidRPr="00623B9A">
        <w:rPr>
          <w:sz w:val="20"/>
          <w:szCs w:val="20"/>
        </w:rPr>
        <w:t xml:space="preserve"> = to live, to make a living;  also = class;  </w:t>
      </w:r>
      <w:r w:rsidRPr="00623B9A">
        <w:rPr>
          <w:i/>
          <w:sz w:val="20"/>
          <w:szCs w:val="20"/>
        </w:rPr>
        <w:t xml:space="preserve">a dermatologist’s </w:t>
      </w:r>
      <w:r w:rsidRPr="00623B9A">
        <w:rPr>
          <w:i/>
          <w:sz w:val="20"/>
          <w:szCs w:val="20"/>
          <w:u w:val="single"/>
        </w:rPr>
        <w:t>daily life</w:t>
      </w:r>
      <w:r w:rsidRPr="00623B9A">
        <w:rPr>
          <w:i/>
          <w:sz w:val="20"/>
          <w:szCs w:val="20"/>
        </w:rPr>
        <w:t xml:space="preserve"> is </w:t>
      </w:r>
      <w:r w:rsidRPr="00623B9A">
        <w:rPr>
          <w:i/>
          <w:sz w:val="20"/>
          <w:szCs w:val="20"/>
          <w:u w:val="single"/>
        </w:rPr>
        <w:t>cu</w:t>
      </w:r>
      <w:r w:rsidRPr="00623B9A">
        <w:rPr>
          <w:i/>
          <w:sz w:val="20"/>
          <w:szCs w:val="20"/>
        </w:rPr>
        <w:t xml:space="preserve">ring </w:t>
      </w:r>
      <w:r w:rsidRPr="00623B9A">
        <w:rPr>
          <w:i/>
          <w:sz w:val="20"/>
          <w:szCs w:val="20"/>
          <w:u w:val="single"/>
        </w:rPr>
        <w:t>rash</w:t>
      </w:r>
      <w:r w:rsidRPr="00623B9A">
        <w:rPr>
          <w:i/>
          <w:sz w:val="20"/>
          <w:szCs w:val="20"/>
        </w:rPr>
        <w:t>es</w:t>
      </w:r>
      <w:r w:rsidR="00411050">
        <w:rPr>
          <w:sz w:val="20"/>
          <w:szCs w:val="20"/>
        </w:rPr>
        <w:t xml:space="preserve">;  cf. </w:t>
      </w:r>
      <w:r w:rsidRPr="007A47ED">
        <w:rPr>
          <w:b/>
          <w:sz w:val="20"/>
          <w:szCs w:val="20"/>
        </w:rPr>
        <w:t>seikatsu</w:t>
      </w:r>
      <w:r w:rsidRPr="00623B9A">
        <w:rPr>
          <w:sz w:val="20"/>
          <w:szCs w:val="20"/>
        </w:rPr>
        <w:t xml:space="preserve"> = life, livelihood;  cf.  </w:t>
      </w:r>
      <w:r w:rsidRPr="007A47ED">
        <w:rPr>
          <w:b/>
          <w:sz w:val="20"/>
          <w:szCs w:val="20"/>
        </w:rPr>
        <w:t>katsuyaku suru</w:t>
      </w:r>
      <w:r w:rsidRPr="00623B9A">
        <w:rPr>
          <w:sz w:val="20"/>
          <w:szCs w:val="20"/>
        </w:rPr>
        <w:t xml:space="preserve"> = to do activity;  cf. </w:t>
      </w:r>
      <w:r w:rsidRPr="007A47ED">
        <w:rPr>
          <w:b/>
          <w:sz w:val="20"/>
          <w:szCs w:val="20"/>
        </w:rPr>
        <w:t>kurushii</w:t>
      </w:r>
      <w:r w:rsidRPr="00623B9A">
        <w:rPr>
          <w:sz w:val="20"/>
          <w:szCs w:val="20"/>
        </w:rPr>
        <w:t xml:space="preserve"> = tight, painful)  (tanoshii mono could be changed to tanoshii koto, but it’s best not to use koto twice;  koto o negau </w:t>
      </w:r>
      <w:r w:rsidRPr="007A47ED">
        <w:rPr>
          <w:i/>
          <w:sz w:val="20"/>
          <w:szCs w:val="20"/>
        </w:rPr>
        <w:t>cannot</w:t>
      </w:r>
      <w:r w:rsidRPr="00623B9A">
        <w:rPr>
          <w:sz w:val="20"/>
          <w:szCs w:val="20"/>
        </w:rPr>
        <w:t xml:space="preserve"> be changed to mono o negau) (</w:t>
      </w:r>
      <w:r w:rsidRPr="007A47ED">
        <w:rPr>
          <w:b/>
          <w:sz w:val="20"/>
          <w:szCs w:val="20"/>
        </w:rPr>
        <w:t>negau</w:t>
      </w:r>
      <w:r w:rsidRPr="00623B9A">
        <w:rPr>
          <w:sz w:val="20"/>
          <w:szCs w:val="20"/>
        </w:rPr>
        <w:t xml:space="preserve"> = to ask, hope for, pray, request, beg)</w:t>
      </w:r>
    </w:p>
    <w:p w:rsidR="00623B9A" w:rsidRPr="00623B9A" w:rsidRDefault="00FD4EAC" w:rsidP="007A47ED">
      <w:pPr>
        <w:widowControl w:val="0"/>
        <w:rPr>
          <w:sz w:val="20"/>
          <w:szCs w:val="20"/>
        </w:rPr>
      </w:pPr>
      <w:r>
        <w:rPr>
          <w:sz w:val="20"/>
          <w:szCs w:val="20"/>
        </w:rPr>
        <w:t>44</w:t>
      </w:r>
      <w:r w:rsidR="00623B9A" w:rsidRPr="00623B9A">
        <w:rPr>
          <w:sz w:val="20"/>
          <w:szCs w:val="20"/>
        </w:rPr>
        <w:t>.  Cheers.  Michael, Barbara, with honorable health.  Use de to mean with.</w:t>
      </w:r>
    </w:p>
    <w:p w:rsidR="00623B9A" w:rsidRPr="00623B9A" w:rsidRDefault="00623B9A" w:rsidP="007A47ED">
      <w:pPr>
        <w:widowControl w:val="0"/>
        <w:rPr>
          <w:sz w:val="20"/>
          <w:szCs w:val="20"/>
        </w:rPr>
      </w:pPr>
      <w:r w:rsidRPr="00623B9A">
        <w:rPr>
          <w:rFonts w:hint="eastAsia"/>
          <w:sz w:val="20"/>
          <w:szCs w:val="20"/>
        </w:rPr>
        <w:t>乾杯。マイケルさん、バーバラさんお元気で。</w:t>
      </w:r>
    </w:p>
    <w:p w:rsidR="00623B9A" w:rsidRPr="00623B9A" w:rsidRDefault="00623B9A" w:rsidP="007A47ED">
      <w:pPr>
        <w:widowControl w:val="0"/>
        <w:rPr>
          <w:sz w:val="20"/>
          <w:szCs w:val="20"/>
          <w:lang w:val="es-US"/>
        </w:rPr>
      </w:pPr>
      <w:r w:rsidRPr="00623B9A">
        <w:rPr>
          <w:sz w:val="20"/>
          <w:szCs w:val="20"/>
          <w:lang w:val="es-US"/>
        </w:rPr>
        <w:t xml:space="preserve">Kanpai.  Maikerusan, baabarasan, ogenki de.  </w:t>
      </w:r>
    </w:p>
    <w:p w:rsidR="00623B9A" w:rsidRPr="00623B9A" w:rsidRDefault="00FD4EAC" w:rsidP="007A47ED">
      <w:pPr>
        <w:widowControl w:val="0"/>
        <w:rPr>
          <w:sz w:val="20"/>
          <w:szCs w:val="20"/>
        </w:rPr>
      </w:pPr>
      <w:r>
        <w:rPr>
          <w:sz w:val="20"/>
          <w:szCs w:val="20"/>
        </w:rPr>
        <w:t>45</w:t>
      </w:r>
      <w:r w:rsidR="00623B9A" w:rsidRPr="00623B9A">
        <w:rPr>
          <w:sz w:val="20"/>
          <w:szCs w:val="20"/>
        </w:rPr>
        <w:t xml:space="preserve">.  The Michael group, coming to Japan, at the beginning, as for got inconvenienced thing, what was it?  Use saisho.  </w:t>
      </w:r>
    </w:p>
    <w:p w:rsidR="00623B9A" w:rsidRPr="00623B9A" w:rsidRDefault="00623B9A" w:rsidP="007A47ED">
      <w:pPr>
        <w:widowControl w:val="0"/>
        <w:rPr>
          <w:sz w:val="20"/>
          <w:szCs w:val="20"/>
        </w:rPr>
      </w:pPr>
      <w:r w:rsidRPr="00623B9A">
        <w:rPr>
          <w:rFonts w:hint="eastAsia"/>
          <w:sz w:val="20"/>
          <w:szCs w:val="20"/>
        </w:rPr>
        <w:t>マイケルサン達が日本に来て最初に困った事は何でしたか。</w:t>
      </w:r>
    </w:p>
    <w:p w:rsidR="00623B9A" w:rsidRPr="00623B9A" w:rsidRDefault="00623B9A" w:rsidP="007A47ED">
      <w:pPr>
        <w:widowControl w:val="0"/>
        <w:rPr>
          <w:sz w:val="20"/>
          <w:szCs w:val="20"/>
        </w:rPr>
      </w:pPr>
      <w:r w:rsidRPr="00623B9A">
        <w:rPr>
          <w:sz w:val="20"/>
          <w:szCs w:val="20"/>
        </w:rPr>
        <w:t>Maikerusantachi ga, nihon ni kite, saisho ni komatta koto wa, nan deshita ka.</w:t>
      </w:r>
    </w:p>
    <w:p w:rsidR="00623B9A" w:rsidRPr="00623B9A" w:rsidRDefault="00FD4EAC" w:rsidP="007A47ED">
      <w:pPr>
        <w:widowControl w:val="0"/>
        <w:rPr>
          <w:sz w:val="20"/>
          <w:szCs w:val="20"/>
        </w:rPr>
      </w:pPr>
      <w:r>
        <w:rPr>
          <w:sz w:val="20"/>
          <w:szCs w:val="20"/>
        </w:rPr>
        <w:t>46</w:t>
      </w:r>
      <w:r w:rsidR="00623B9A" w:rsidRPr="00623B9A">
        <w:rPr>
          <w:sz w:val="20"/>
          <w:szCs w:val="20"/>
        </w:rPr>
        <w:t xml:space="preserve">.  At the rented house, furniture was not being attached thing it is.  </w:t>
      </w:r>
    </w:p>
    <w:p w:rsidR="00623B9A" w:rsidRPr="00623B9A" w:rsidRDefault="00623B9A" w:rsidP="007A47ED">
      <w:pPr>
        <w:widowControl w:val="0"/>
        <w:rPr>
          <w:sz w:val="20"/>
          <w:szCs w:val="20"/>
        </w:rPr>
      </w:pPr>
      <w:r w:rsidRPr="00623B9A">
        <w:rPr>
          <w:rFonts w:hint="eastAsia"/>
          <w:sz w:val="20"/>
          <w:szCs w:val="20"/>
        </w:rPr>
        <w:t>借りた家に家具が付いていなかった事です。</w:t>
      </w:r>
    </w:p>
    <w:p w:rsidR="00623B9A" w:rsidRPr="00623B9A" w:rsidRDefault="00623B9A" w:rsidP="007A47ED">
      <w:pPr>
        <w:widowControl w:val="0"/>
        <w:rPr>
          <w:sz w:val="20"/>
          <w:szCs w:val="20"/>
        </w:rPr>
      </w:pPr>
      <w:r w:rsidRPr="00623B9A">
        <w:rPr>
          <w:sz w:val="20"/>
          <w:szCs w:val="20"/>
          <w:lang w:val="es-US"/>
        </w:rPr>
        <w:t xml:space="preserve">Karita ie ni, kagu ga tsuite inakatta koto desu.  </w:t>
      </w:r>
      <w:r w:rsidRPr="00623B9A">
        <w:rPr>
          <w:sz w:val="20"/>
          <w:szCs w:val="20"/>
        </w:rPr>
        <w:t>(</w:t>
      </w:r>
      <w:r w:rsidRPr="007A47ED">
        <w:rPr>
          <w:i/>
          <w:sz w:val="20"/>
          <w:szCs w:val="20"/>
        </w:rPr>
        <w:t>not</w:t>
      </w:r>
      <w:r w:rsidRPr="00623B9A">
        <w:rPr>
          <w:sz w:val="20"/>
          <w:szCs w:val="20"/>
        </w:rPr>
        <w:t xml:space="preserve"> OK to substitute de for ni, since tsuku is used with ni)  (</w:t>
      </w:r>
      <w:r w:rsidRPr="007A47ED">
        <w:rPr>
          <w:i/>
          <w:sz w:val="20"/>
          <w:szCs w:val="20"/>
        </w:rPr>
        <w:t>not</w:t>
      </w:r>
      <w:r w:rsidRPr="00623B9A">
        <w:rPr>
          <w:sz w:val="20"/>
          <w:szCs w:val="20"/>
        </w:rPr>
        <w:t xml:space="preserve"> OK to substitute mono for koto here)</w:t>
      </w:r>
    </w:p>
    <w:p w:rsidR="00623B9A" w:rsidRPr="00623B9A" w:rsidRDefault="00FD4EAC" w:rsidP="007A47ED">
      <w:pPr>
        <w:widowControl w:val="0"/>
        <w:rPr>
          <w:sz w:val="20"/>
          <w:szCs w:val="20"/>
        </w:rPr>
      </w:pPr>
      <w:r>
        <w:rPr>
          <w:sz w:val="20"/>
          <w:szCs w:val="20"/>
        </w:rPr>
        <w:t>47</w:t>
      </w:r>
      <w:r w:rsidR="00623B9A" w:rsidRPr="00623B9A">
        <w:rPr>
          <w:sz w:val="20"/>
          <w:szCs w:val="20"/>
        </w:rPr>
        <w:t>.  As for Tanabe, at transfer’s occasion, old things, does he take?</w:t>
      </w:r>
    </w:p>
    <w:p w:rsidR="00623B9A" w:rsidRPr="00623B9A" w:rsidRDefault="00623B9A" w:rsidP="007A47ED">
      <w:pPr>
        <w:widowControl w:val="0"/>
        <w:rPr>
          <w:sz w:val="20"/>
          <w:szCs w:val="20"/>
        </w:rPr>
      </w:pPr>
      <w:r w:rsidRPr="00623B9A">
        <w:rPr>
          <w:rFonts w:hint="eastAsia"/>
          <w:sz w:val="20"/>
          <w:szCs w:val="20"/>
        </w:rPr>
        <w:t>田辺さんは転勤の度に古い物を持っていきますか。</w:t>
      </w:r>
    </w:p>
    <w:p w:rsidR="00623B9A" w:rsidRPr="00623B9A" w:rsidRDefault="00623B9A" w:rsidP="007A47ED">
      <w:pPr>
        <w:widowControl w:val="0"/>
        <w:rPr>
          <w:sz w:val="20"/>
          <w:szCs w:val="20"/>
          <w:lang w:val="es-US"/>
        </w:rPr>
      </w:pPr>
      <w:r w:rsidRPr="00623B9A">
        <w:rPr>
          <w:sz w:val="20"/>
          <w:szCs w:val="20"/>
          <w:lang w:val="es-US"/>
        </w:rPr>
        <w:t xml:space="preserve">Tanabe san wa, tenkin no tabi ni, furui mono o, motte ikimasu ka.  </w:t>
      </w:r>
      <w:r w:rsidRPr="00623B9A">
        <w:rPr>
          <w:sz w:val="20"/>
          <w:szCs w:val="20"/>
          <w:lang w:val="es-US"/>
        </w:rPr>
        <w:tab/>
      </w:r>
      <w:r w:rsidRPr="00623B9A">
        <w:rPr>
          <w:sz w:val="20"/>
          <w:szCs w:val="20"/>
          <w:lang w:val="es-US"/>
        </w:rPr>
        <w:tab/>
      </w:r>
      <w:r w:rsidRPr="00623B9A">
        <w:rPr>
          <w:sz w:val="20"/>
          <w:szCs w:val="20"/>
          <w:lang w:val="es-US"/>
        </w:rPr>
        <w:tab/>
      </w:r>
      <w:r w:rsidRPr="00623B9A">
        <w:rPr>
          <w:sz w:val="20"/>
          <w:szCs w:val="20"/>
          <w:lang w:val="es-US"/>
        </w:rPr>
        <w:tab/>
      </w:r>
      <w:r w:rsidRPr="00623B9A">
        <w:rPr>
          <w:sz w:val="20"/>
          <w:szCs w:val="20"/>
          <w:lang w:val="es-US"/>
        </w:rPr>
        <w:tab/>
      </w:r>
      <w:r w:rsidRPr="00623B9A">
        <w:rPr>
          <w:sz w:val="20"/>
          <w:szCs w:val="20"/>
          <w:lang w:val="es-US"/>
        </w:rPr>
        <w:tab/>
      </w:r>
      <w:r w:rsidRPr="00623B9A">
        <w:rPr>
          <w:sz w:val="20"/>
          <w:szCs w:val="20"/>
          <w:lang w:val="es-US"/>
        </w:rPr>
        <w:tab/>
        <w:t xml:space="preserve"> </w:t>
      </w:r>
      <w:r w:rsidRPr="00623B9A">
        <w:rPr>
          <w:sz w:val="20"/>
          <w:szCs w:val="20"/>
          <w:lang w:val="es-US"/>
        </w:rPr>
        <w:tab/>
      </w:r>
      <w:r w:rsidRPr="00623B9A">
        <w:rPr>
          <w:sz w:val="20"/>
          <w:szCs w:val="20"/>
          <w:lang w:val="es-US"/>
        </w:rPr>
        <w:tab/>
      </w:r>
    </w:p>
    <w:p w:rsidR="00623B9A" w:rsidRPr="00623B9A" w:rsidRDefault="00FD4EAC" w:rsidP="007A47ED">
      <w:pPr>
        <w:widowControl w:val="0"/>
        <w:rPr>
          <w:sz w:val="20"/>
          <w:szCs w:val="20"/>
        </w:rPr>
      </w:pPr>
      <w:r>
        <w:rPr>
          <w:sz w:val="20"/>
          <w:szCs w:val="20"/>
        </w:rPr>
        <w:t>48</w:t>
      </w:r>
      <w:r w:rsidR="00623B9A" w:rsidRPr="00623B9A">
        <w:rPr>
          <w:sz w:val="20"/>
          <w:szCs w:val="20"/>
        </w:rPr>
        <w:t xml:space="preserve">.  At the moving destination, newly to buy he is deciding.  </w:t>
      </w:r>
    </w:p>
    <w:p w:rsidR="00623B9A" w:rsidRPr="00623B9A" w:rsidRDefault="00623B9A" w:rsidP="007A47ED">
      <w:pPr>
        <w:widowControl w:val="0"/>
        <w:rPr>
          <w:sz w:val="20"/>
          <w:szCs w:val="20"/>
        </w:rPr>
      </w:pPr>
      <w:r w:rsidRPr="00623B9A">
        <w:rPr>
          <w:rFonts w:hint="eastAsia"/>
          <w:sz w:val="20"/>
          <w:szCs w:val="20"/>
        </w:rPr>
        <w:t>引越し先で新しく買うことにしています。</w:t>
      </w:r>
    </w:p>
    <w:p w:rsidR="00623B9A" w:rsidRPr="00623B9A" w:rsidRDefault="00623B9A" w:rsidP="007A47ED">
      <w:pPr>
        <w:widowControl w:val="0"/>
        <w:rPr>
          <w:sz w:val="20"/>
          <w:szCs w:val="20"/>
        </w:rPr>
      </w:pPr>
      <w:r w:rsidRPr="00623B9A">
        <w:rPr>
          <w:sz w:val="20"/>
          <w:szCs w:val="20"/>
          <w:lang w:val="es-US"/>
        </w:rPr>
        <w:t xml:space="preserve">Hikkoshi saki de, atarashiku kau koto ni shite imasu.  </w:t>
      </w:r>
      <w:r w:rsidRPr="00623B9A">
        <w:rPr>
          <w:sz w:val="20"/>
          <w:szCs w:val="20"/>
        </w:rPr>
        <w:t xml:space="preserve">(hikkoshi no saki, </w:t>
      </w:r>
      <w:r w:rsidRPr="00634042">
        <w:rPr>
          <w:i/>
          <w:sz w:val="20"/>
          <w:szCs w:val="20"/>
        </w:rPr>
        <w:t>not</w:t>
      </w:r>
      <w:r w:rsidRPr="00623B9A">
        <w:rPr>
          <w:sz w:val="20"/>
          <w:szCs w:val="20"/>
        </w:rPr>
        <w:t xml:space="preserve"> OK)</w:t>
      </w:r>
    </w:p>
    <w:p w:rsidR="00623B9A" w:rsidRPr="00623B9A" w:rsidRDefault="00FD4EAC" w:rsidP="007A47ED">
      <w:pPr>
        <w:widowControl w:val="0"/>
        <w:rPr>
          <w:sz w:val="20"/>
          <w:szCs w:val="20"/>
        </w:rPr>
      </w:pPr>
      <w:r>
        <w:rPr>
          <w:sz w:val="20"/>
          <w:szCs w:val="20"/>
        </w:rPr>
        <w:t>49</w:t>
      </w:r>
      <w:r w:rsidR="00623B9A" w:rsidRPr="00623B9A">
        <w:rPr>
          <w:sz w:val="20"/>
          <w:szCs w:val="20"/>
        </w:rPr>
        <w:t xml:space="preserve">.  As for the moving company, when, is the Barbara group’s luggage carry and give to our in-group being scheduled?  </w:t>
      </w:r>
    </w:p>
    <w:p w:rsidR="00623B9A" w:rsidRPr="00623B9A" w:rsidRDefault="00623B9A" w:rsidP="007A47ED">
      <w:pPr>
        <w:widowControl w:val="0"/>
        <w:rPr>
          <w:sz w:val="20"/>
          <w:szCs w:val="20"/>
        </w:rPr>
      </w:pPr>
      <w:r w:rsidRPr="00623B9A">
        <w:rPr>
          <w:rFonts w:hint="eastAsia"/>
          <w:sz w:val="20"/>
          <w:szCs w:val="20"/>
        </w:rPr>
        <w:lastRenderedPageBreak/>
        <w:t>運送会社はいつバーバラさん達の荷物を運んでくれることになっていますか。</w:t>
      </w:r>
    </w:p>
    <w:p w:rsidR="00623B9A" w:rsidRPr="00623B9A" w:rsidRDefault="00623B9A" w:rsidP="007A47ED">
      <w:pPr>
        <w:widowControl w:val="0"/>
        <w:rPr>
          <w:sz w:val="20"/>
          <w:szCs w:val="20"/>
          <w:lang w:val="es-US"/>
        </w:rPr>
      </w:pPr>
      <w:r w:rsidRPr="00623B9A">
        <w:rPr>
          <w:sz w:val="20"/>
          <w:szCs w:val="20"/>
          <w:lang w:val="es-US"/>
        </w:rPr>
        <w:t xml:space="preserve">Unsoogaisha wa, itsu, baabarasantachi no nimotsu o hakonde kureru koto ni natte imasu ka.  </w:t>
      </w:r>
    </w:p>
    <w:p w:rsidR="00623B9A" w:rsidRPr="00623B9A" w:rsidRDefault="00FD4EAC" w:rsidP="007A47ED">
      <w:pPr>
        <w:widowControl w:val="0"/>
        <w:rPr>
          <w:sz w:val="20"/>
          <w:szCs w:val="20"/>
        </w:rPr>
      </w:pPr>
      <w:r>
        <w:rPr>
          <w:sz w:val="20"/>
          <w:szCs w:val="20"/>
        </w:rPr>
        <w:t>50</w:t>
      </w:r>
      <w:r w:rsidR="00623B9A" w:rsidRPr="00623B9A">
        <w:rPr>
          <w:sz w:val="20"/>
          <w:szCs w:val="20"/>
        </w:rPr>
        <w:t>.  At next week’s Saturday, carry and give is being scheduled.</w:t>
      </w:r>
    </w:p>
    <w:p w:rsidR="00623B9A" w:rsidRPr="00623B9A" w:rsidRDefault="00623B9A" w:rsidP="007A47ED">
      <w:pPr>
        <w:widowControl w:val="0"/>
        <w:rPr>
          <w:sz w:val="20"/>
          <w:szCs w:val="20"/>
        </w:rPr>
      </w:pPr>
      <w:r w:rsidRPr="00623B9A">
        <w:rPr>
          <w:rFonts w:hint="eastAsia"/>
          <w:sz w:val="20"/>
          <w:szCs w:val="20"/>
        </w:rPr>
        <w:t>来週の土曜日に運んでくれることになっています。</w:t>
      </w:r>
      <w:r w:rsidRPr="00623B9A">
        <w:rPr>
          <w:sz w:val="20"/>
          <w:szCs w:val="20"/>
        </w:rPr>
        <w:tab/>
      </w:r>
    </w:p>
    <w:p w:rsidR="00623B9A" w:rsidRPr="00623B9A" w:rsidRDefault="00623B9A" w:rsidP="007A47ED">
      <w:pPr>
        <w:widowControl w:val="0"/>
        <w:rPr>
          <w:sz w:val="20"/>
          <w:szCs w:val="20"/>
          <w:lang w:val="es-US"/>
        </w:rPr>
      </w:pPr>
      <w:r w:rsidRPr="00623B9A">
        <w:rPr>
          <w:sz w:val="20"/>
          <w:szCs w:val="20"/>
          <w:lang w:val="es-US"/>
        </w:rPr>
        <w:t>Raishuu no doyoobi ni, hakonde kureru koto ni natte imasu.</w:t>
      </w:r>
      <w:r w:rsidRPr="00623B9A">
        <w:rPr>
          <w:sz w:val="20"/>
          <w:szCs w:val="20"/>
          <w:lang w:val="es-US"/>
        </w:rPr>
        <w:tab/>
      </w:r>
      <w:r w:rsidRPr="00623B9A">
        <w:rPr>
          <w:sz w:val="20"/>
          <w:szCs w:val="20"/>
          <w:lang w:val="es-US"/>
        </w:rPr>
        <w:tab/>
      </w:r>
      <w:r w:rsidRPr="00623B9A">
        <w:rPr>
          <w:sz w:val="20"/>
          <w:szCs w:val="20"/>
          <w:lang w:val="es-US"/>
        </w:rPr>
        <w:tab/>
      </w:r>
      <w:r w:rsidRPr="00623B9A">
        <w:rPr>
          <w:sz w:val="20"/>
          <w:szCs w:val="20"/>
          <w:lang w:val="es-US"/>
        </w:rPr>
        <w:tab/>
      </w:r>
      <w:r w:rsidRPr="00623B9A">
        <w:rPr>
          <w:sz w:val="20"/>
          <w:szCs w:val="20"/>
          <w:lang w:val="es-US"/>
        </w:rPr>
        <w:tab/>
      </w:r>
      <w:r w:rsidRPr="00623B9A">
        <w:rPr>
          <w:sz w:val="20"/>
          <w:szCs w:val="20"/>
          <w:lang w:val="es-US"/>
        </w:rPr>
        <w:tab/>
      </w:r>
      <w:r w:rsidRPr="00623B9A">
        <w:rPr>
          <w:sz w:val="20"/>
          <w:szCs w:val="20"/>
          <w:lang w:val="es-US"/>
        </w:rPr>
        <w:tab/>
      </w:r>
      <w:r w:rsidRPr="00623B9A">
        <w:rPr>
          <w:sz w:val="20"/>
          <w:szCs w:val="20"/>
          <w:lang w:val="es-US"/>
        </w:rPr>
        <w:tab/>
      </w:r>
    </w:p>
    <w:p w:rsidR="00623B9A" w:rsidRPr="00623B9A" w:rsidRDefault="00FD4EAC" w:rsidP="007A47ED">
      <w:pPr>
        <w:widowControl w:val="0"/>
        <w:rPr>
          <w:sz w:val="20"/>
          <w:szCs w:val="20"/>
        </w:rPr>
      </w:pPr>
      <w:r>
        <w:rPr>
          <w:sz w:val="20"/>
          <w:szCs w:val="20"/>
        </w:rPr>
        <w:t>51</w:t>
      </w:r>
      <w:r w:rsidR="00623B9A" w:rsidRPr="00623B9A">
        <w:rPr>
          <w:sz w:val="20"/>
          <w:szCs w:val="20"/>
        </w:rPr>
        <w:t xml:space="preserve">.  Michael, at the company, as for the most inconvenienced thing, what was it?  </w:t>
      </w:r>
    </w:p>
    <w:p w:rsidR="00623B9A" w:rsidRPr="00623B9A" w:rsidRDefault="00623B9A" w:rsidP="007A47ED">
      <w:pPr>
        <w:widowControl w:val="0"/>
        <w:rPr>
          <w:sz w:val="20"/>
          <w:szCs w:val="20"/>
        </w:rPr>
      </w:pPr>
      <w:r w:rsidRPr="00623B9A">
        <w:rPr>
          <w:rFonts w:hint="eastAsia"/>
          <w:sz w:val="20"/>
          <w:szCs w:val="20"/>
        </w:rPr>
        <w:t>マイケルさんが会社で一番困った事とは何でしたか。</w:t>
      </w:r>
    </w:p>
    <w:p w:rsidR="00623B9A" w:rsidRPr="00623B9A" w:rsidRDefault="00623B9A" w:rsidP="007A47ED">
      <w:pPr>
        <w:widowControl w:val="0"/>
        <w:rPr>
          <w:sz w:val="20"/>
          <w:szCs w:val="20"/>
          <w:lang w:val="es-US"/>
        </w:rPr>
      </w:pPr>
      <w:r w:rsidRPr="00623B9A">
        <w:rPr>
          <w:sz w:val="20"/>
          <w:szCs w:val="20"/>
          <w:lang w:val="es-US"/>
        </w:rPr>
        <w:t>Maikerusan ga, kaisha de, ichiban komatta koto wa, nan deshita ka.</w:t>
      </w:r>
    </w:p>
    <w:p w:rsidR="00623B9A" w:rsidRPr="00623B9A" w:rsidRDefault="00FD4EAC" w:rsidP="007A47ED">
      <w:pPr>
        <w:widowControl w:val="0"/>
        <w:rPr>
          <w:sz w:val="20"/>
          <w:szCs w:val="20"/>
        </w:rPr>
      </w:pPr>
      <w:r>
        <w:rPr>
          <w:sz w:val="20"/>
          <w:szCs w:val="20"/>
        </w:rPr>
        <w:t>52</w:t>
      </w:r>
      <w:r w:rsidR="00623B9A" w:rsidRPr="00623B9A">
        <w:rPr>
          <w:sz w:val="20"/>
          <w:szCs w:val="20"/>
        </w:rPr>
        <w:t>.  It’s Tanabe’s unskillful characters he was made to read thing.  Use the shorter form of the causative passive verb.  Use koto.</w:t>
      </w:r>
    </w:p>
    <w:p w:rsidR="00623B9A" w:rsidRPr="00623B9A" w:rsidRDefault="00623B9A" w:rsidP="007A47ED">
      <w:pPr>
        <w:widowControl w:val="0"/>
        <w:rPr>
          <w:sz w:val="20"/>
          <w:szCs w:val="20"/>
        </w:rPr>
      </w:pPr>
      <w:r w:rsidRPr="00623B9A">
        <w:rPr>
          <w:rFonts w:hint="eastAsia"/>
          <w:sz w:val="20"/>
          <w:szCs w:val="20"/>
        </w:rPr>
        <w:t>田辺さんのへたな字を読まされたことです。</w:t>
      </w:r>
    </w:p>
    <w:p w:rsidR="00623B9A" w:rsidRPr="00623B9A" w:rsidRDefault="00623B9A" w:rsidP="007A47ED">
      <w:pPr>
        <w:widowControl w:val="0"/>
        <w:rPr>
          <w:sz w:val="20"/>
          <w:szCs w:val="20"/>
          <w:lang w:val="es-US"/>
        </w:rPr>
      </w:pPr>
      <w:r w:rsidRPr="00623B9A">
        <w:rPr>
          <w:sz w:val="20"/>
          <w:szCs w:val="20"/>
          <w:lang w:val="es-US"/>
        </w:rPr>
        <w:t xml:space="preserve">Tanabe san no heta na ji o yomasareta koto desu.  </w:t>
      </w:r>
    </w:p>
    <w:p w:rsidR="00623B9A" w:rsidRPr="00623B9A" w:rsidRDefault="00FD4EAC" w:rsidP="007A47ED">
      <w:pPr>
        <w:widowControl w:val="0"/>
        <w:rPr>
          <w:sz w:val="20"/>
          <w:szCs w:val="20"/>
        </w:rPr>
      </w:pPr>
      <w:r>
        <w:rPr>
          <w:sz w:val="20"/>
          <w:szCs w:val="20"/>
        </w:rPr>
        <w:t>53</w:t>
      </w:r>
      <w:r w:rsidR="00623B9A" w:rsidRPr="00623B9A">
        <w:rPr>
          <w:sz w:val="20"/>
          <w:szCs w:val="20"/>
        </w:rPr>
        <w:t xml:space="preserve">.  As for Tanabe, until now, was he using a word processor?  Use kore to mean now.  </w:t>
      </w:r>
    </w:p>
    <w:p w:rsidR="00623B9A" w:rsidRPr="00623B9A" w:rsidRDefault="00623B9A" w:rsidP="007A47ED">
      <w:pPr>
        <w:widowControl w:val="0"/>
        <w:rPr>
          <w:sz w:val="20"/>
          <w:szCs w:val="20"/>
        </w:rPr>
      </w:pPr>
      <w:r w:rsidRPr="00623B9A">
        <w:rPr>
          <w:rFonts w:hint="eastAsia"/>
          <w:sz w:val="20"/>
          <w:szCs w:val="20"/>
        </w:rPr>
        <w:t>田辺さんはこれまでワープロを使っていましたか。</w:t>
      </w:r>
    </w:p>
    <w:p w:rsidR="00623B9A" w:rsidRPr="00623B9A" w:rsidRDefault="00623B9A" w:rsidP="007A47ED">
      <w:pPr>
        <w:widowControl w:val="0"/>
        <w:rPr>
          <w:sz w:val="20"/>
          <w:szCs w:val="20"/>
        </w:rPr>
      </w:pPr>
      <w:r w:rsidRPr="00623B9A">
        <w:rPr>
          <w:sz w:val="20"/>
          <w:szCs w:val="20"/>
        </w:rPr>
        <w:t xml:space="preserve">Tanabe san wa, kore made, waappuro o tsukatte </w:t>
      </w:r>
    </w:p>
    <w:p w:rsidR="00623B9A" w:rsidRPr="00623B9A" w:rsidRDefault="00623B9A" w:rsidP="007A47ED">
      <w:pPr>
        <w:widowControl w:val="0"/>
        <w:rPr>
          <w:sz w:val="20"/>
          <w:szCs w:val="20"/>
        </w:rPr>
      </w:pPr>
      <w:r w:rsidRPr="00623B9A">
        <w:rPr>
          <w:sz w:val="20"/>
          <w:szCs w:val="20"/>
        </w:rPr>
        <w:t>imashita ka.</w:t>
      </w:r>
    </w:p>
    <w:p w:rsidR="00623B9A" w:rsidRPr="00623B9A" w:rsidRDefault="00FD4EAC" w:rsidP="007A47ED">
      <w:pPr>
        <w:widowControl w:val="0"/>
        <w:rPr>
          <w:sz w:val="20"/>
          <w:szCs w:val="20"/>
        </w:rPr>
      </w:pPr>
      <w:r>
        <w:rPr>
          <w:sz w:val="20"/>
          <w:szCs w:val="20"/>
        </w:rPr>
        <w:t>54</w:t>
      </w:r>
      <w:r w:rsidR="00623B9A" w:rsidRPr="00623B9A">
        <w:rPr>
          <w:sz w:val="20"/>
          <w:szCs w:val="20"/>
        </w:rPr>
        <w:t xml:space="preserve">.  He was not using.  </w:t>
      </w:r>
    </w:p>
    <w:p w:rsidR="00623B9A" w:rsidRPr="00623B9A" w:rsidRDefault="00623B9A" w:rsidP="007A47ED">
      <w:pPr>
        <w:widowControl w:val="0"/>
        <w:rPr>
          <w:sz w:val="20"/>
          <w:szCs w:val="20"/>
        </w:rPr>
      </w:pPr>
      <w:r w:rsidRPr="00623B9A">
        <w:rPr>
          <w:rFonts w:hint="eastAsia"/>
          <w:sz w:val="20"/>
          <w:szCs w:val="20"/>
        </w:rPr>
        <w:t>使っていませんでした。</w:t>
      </w:r>
    </w:p>
    <w:p w:rsidR="00623B9A" w:rsidRPr="00623B9A" w:rsidRDefault="00623B9A" w:rsidP="007A47ED">
      <w:pPr>
        <w:widowControl w:val="0"/>
        <w:rPr>
          <w:sz w:val="20"/>
          <w:szCs w:val="20"/>
        </w:rPr>
      </w:pPr>
      <w:r w:rsidRPr="00623B9A">
        <w:rPr>
          <w:sz w:val="20"/>
          <w:szCs w:val="20"/>
        </w:rPr>
        <w:t>Tsukatte imasen deshita.</w:t>
      </w:r>
    </w:p>
    <w:p w:rsidR="00623B9A" w:rsidRPr="00623B9A" w:rsidRDefault="00FD4EAC" w:rsidP="007A47ED">
      <w:pPr>
        <w:widowControl w:val="0"/>
        <w:rPr>
          <w:sz w:val="20"/>
          <w:szCs w:val="20"/>
        </w:rPr>
      </w:pPr>
      <w:r>
        <w:rPr>
          <w:sz w:val="20"/>
          <w:szCs w:val="20"/>
        </w:rPr>
        <w:t>55</w:t>
      </w:r>
      <w:r w:rsidR="00623B9A" w:rsidRPr="00623B9A">
        <w:rPr>
          <w:sz w:val="20"/>
          <w:szCs w:val="20"/>
        </w:rPr>
        <w:t xml:space="preserve">.  As for Tanabe, the word processor’s use method, does he appear wanting to learn?  Use kata to mean </w:t>
      </w:r>
    </w:p>
    <w:p w:rsidR="00623B9A" w:rsidRPr="00623B9A" w:rsidRDefault="00623B9A" w:rsidP="007A47ED">
      <w:pPr>
        <w:widowControl w:val="0"/>
        <w:rPr>
          <w:sz w:val="20"/>
          <w:szCs w:val="20"/>
        </w:rPr>
      </w:pPr>
      <w:r w:rsidRPr="00623B9A">
        <w:rPr>
          <w:sz w:val="20"/>
          <w:szCs w:val="20"/>
        </w:rPr>
        <w:t xml:space="preserve">method.  Use garu to mean appear.  </w:t>
      </w:r>
    </w:p>
    <w:p w:rsidR="00623B9A" w:rsidRPr="00623B9A" w:rsidRDefault="00623B9A" w:rsidP="007A47ED">
      <w:pPr>
        <w:widowControl w:val="0"/>
        <w:rPr>
          <w:sz w:val="20"/>
          <w:szCs w:val="20"/>
        </w:rPr>
      </w:pPr>
      <w:r w:rsidRPr="00623B9A">
        <w:rPr>
          <w:rFonts w:hint="eastAsia"/>
          <w:sz w:val="20"/>
          <w:szCs w:val="20"/>
        </w:rPr>
        <w:t>田辺さんはワープロの使い方を習いたがっていますか。</w:t>
      </w:r>
    </w:p>
    <w:p w:rsidR="00623B9A" w:rsidRPr="00623B9A" w:rsidRDefault="00623B9A" w:rsidP="007A47ED">
      <w:pPr>
        <w:widowControl w:val="0"/>
        <w:rPr>
          <w:sz w:val="20"/>
          <w:szCs w:val="20"/>
        </w:rPr>
      </w:pPr>
      <w:r w:rsidRPr="00623B9A">
        <w:rPr>
          <w:sz w:val="20"/>
          <w:szCs w:val="20"/>
          <w:lang w:val="es-US"/>
        </w:rPr>
        <w:t xml:space="preserve">Tanabe san wa, waappuro no tsukai kata o, naraitagatte imasu ka.  </w:t>
      </w:r>
      <w:r w:rsidRPr="00623B9A">
        <w:rPr>
          <w:sz w:val="20"/>
          <w:szCs w:val="20"/>
        </w:rPr>
        <w:t>(although you may use either wo or ga before the tai form, ‘tsukai kata ga’ is wrong here because the verb is naraitagaru, not naraitai)</w:t>
      </w:r>
    </w:p>
    <w:p w:rsidR="00623B9A" w:rsidRPr="00623B9A" w:rsidRDefault="00FD4EAC" w:rsidP="007A47ED">
      <w:pPr>
        <w:widowControl w:val="0"/>
        <w:rPr>
          <w:sz w:val="20"/>
          <w:szCs w:val="20"/>
        </w:rPr>
      </w:pPr>
      <w:r>
        <w:rPr>
          <w:sz w:val="20"/>
          <w:szCs w:val="20"/>
        </w:rPr>
        <w:t>56</w:t>
      </w:r>
      <w:r w:rsidR="00623B9A" w:rsidRPr="00623B9A">
        <w:rPr>
          <w:sz w:val="20"/>
          <w:szCs w:val="20"/>
        </w:rPr>
        <w:t xml:space="preserve">.  Not so much appears wanting to learn it seems.  Use amari.  Use yoo to mean it seems.  </w:t>
      </w:r>
    </w:p>
    <w:p w:rsidR="00623B9A" w:rsidRPr="00623B9A" w:rsidRDefault="00623B9A" w:rsidP="007A47ED">
      <w:pPr>
        <w:widowControl w:val="0"/>
        <w:rPr>
          <w:sz w:val="20"/>
          <w:szCs w:val="20"/>
        </w:rPr>
      </w:pPr>
      <w:r w:rsidRPr="00623B9A">
        <w:rPr>
          <w:rFonts w:hint="eastAsia"/>
          <w:sz w:val="20"/>
          <w:szCs w:val="20"/>
        </w:rPr>
        <w:t>あまり習いたがっていないようです。</w:t>
      </w:r>
    </w:p>
    <w:p w:rsidR="00623B9A" w:rsidRPr="00623B9A" w:rsidRDefault="00623B9A" w:rsidP="007A47ED">
      <w:pPr>
        <w:widowControl w:val="0"/>
        <w:rPr>
          <w:sz w:val="20"/>
          <w:szCs w:val="20"/>
        </w:rPr>
      </w:pPr>
      <w:r w:rsidRPr="00623B9A">
        <w:rPr>
          <w:sz w:val="20"/>
          <w:szCs w:val="20"/>
        </w:rPr>
        <w:t xml:space="preserve">Amari naraitagatte inai yoo desu.  </w:t>
      </w:r>
    </w:p>
    <w:p w:rsidR="00623B9A" w:rsidRPr="00623B9A" w:rsidRDefault="00FD4EAC" w:rsidP="007A47ED">
      <w:pPr>
        <w:widowControl w:val="0"/>
        <w:rPr>
          <w:sz w:val="20"/>
          <w:szCs w:val="20"/>
        </w:rPr>
      </w:pPr>
      <w:r>
        <w:rPr>
          <w:sz w:val="20"/>
          <w:szCs w:val="20"/>
        </w:rPr>
        <w:t>57</w:t>
      </w:r>
      <w:r w:rsidR="00623B9A" w:rsidRPr="00623B9A">
        <w:rPr>
          <w:sz w:val="20"/>
          <w:szCs w:val="20"/>
        </w:rPr>
        <w:t xml:space="preserve">.  Young man Webb, a little, talk exists, but.  Use chotto.  Soften this.  Use dakedo. </w:t>
      </w:r>
    </w:p>
    <w:p w:rsidR="00623B9A" w:rsidRPr="00623B9A" w:rsidRDefault="00623B9A" w:rsidP="007A47ED">
      <w:pPr>
        <w:widowControl w:val="0"/>
        <w:rPr>
          <w:sz w:val="20"/>
          <w:szCs w:val="20"/>
        </w:rPr>
      </w:pPr>
      <w:r w:rsidRPr="00623B9A">
        <w:rPr>
          <w:rFonts w:hint="eastAsia"/>
          <w:sz w:val="20"/>
          <w:szCs w:val="20"/>
        </w:rPr>
        <w:t>ウエッブ君ちょっと話があるんだけど。</w:t>
      </w:r>
      <w:r w:rsidRPr="00623B9A">
        <w:rPr>
          <w:sz w:val="20"/>
          <w:szCs w:val="20"/>
        </w:rPr>
        <w:t xml:space="preserve"> </w:t>
      </w:r>
    </w:p>
    <w:p w:rsidR="00623B9A" w:rsidRPr="00623B9A" w:rsidRDefault="00623B9A" w:rsidP="007A47ED">
      <w:pPr>
        <w:widowControl w:val="0"/>
        <w:rPr>
          <w:sz w:val="20"/>
          <w:szCs w:val="20"/>
          <w:lang w:val="es-US"/>
        </w:rPr>
      </w:pPr>
      <w:r w:rsidRPr="00623B9A">
        <w:rPr>
          <w:sz w:val="20"/>
          <w:szCs w:val="20"/>
          <w:lang w:val="es-US"/>
        </w:rPr>
        <w:t xml:space="preserve">Uebbu kun, chotto, hanashi ga arun dakedo.  </w:t>
      </w:r>
    </w:p>
    <w:p w:rsidR="00623B9A" w:rsidRPr="00623B9A" w:rsidRDefault="00FD4EAC" w:rsidP="007A47ED">
      <w:pPr>
        <w:widowControl w:val="0"/>
        <w:rPr>
          <w:sz w:val="20"/>
          <w:szCs w:val="20"/>
          <w:lang w:val="es-US"/>
        </w:rPr>
      </w:pPr>
      <w:r>
        <w:rPr>
          <w:sz w:val="20"/>
          <w:szCs w:val="20"/>
          <w:lang w:val="es-US"/>
        </w:rPr>
        <w:t>58</w:t>
      </w:r>
      <w:r w:rsidR="00623B9A" w:rsidRPr="00623B9A">
        <w:rPr>
          <w:sz w:val="20"/>
          <w:szCs w:val="20"/>
          <w:lang w:val="es-US"/>
        </w:rPr>
        <w:t>.  Tonight, one cup, how?</w:t>
      </w:r>
    </w:p>
    <w:p w:rsidR="00623B9A" w:rsidRPr="00623B9A" w:rsidRDefault="00623B9A" w:rsidP="007A47ED">
      <w:pPr>
        <w:widowControl w:val="0"/>
        <w:rPr>
          <w:sz w:val="20"/>
          <w:szCs w:val="20"/>
          <w:lang w:val="es-US"/>
        </w:rPr>
      </w:pPr>
      <w:r w:rsidRPr="00623B9A">
        <w:rPr>
          <w:rFonts w:hint="eastAsia"/>
          <w:sz w:val="20"/>
          <w:szCs w:val="20"/>
        </w:rPr>
        <w:t>今晩一杯どうお。</w:t>
      </w:r>
    </w:p>
    <w:p w:rsidR="00623B9A" w:rsidRPr="00623B9A" w:rsidRDefault="00623B9A" w:rsidP="007A47ED">
      <w:pPr>
        <w:widowControl w:val="0"/>
        <w:rPr>
          <w:sz w:val="20"/>
          <w:szCs w:val="20"/>
          <w:lang w:val="es-US"/>
        </w:rPr>
      </w:pPr>
      <w:r w:rsidRPr="00623B9A">
        <w:rPr>
          <w:sz w:val="20"/>
          <w:szCs w:val="20"/>
          <w:lang w:val="es-US"/>
        </w:rPr>
        <w:t>Konban, ippai, doo?</w:t>
      </w:r>
    </w:p>
    <w:p w:rsidR="00623B9A" w:rsidRPr="00623B9A" w:rsidRDefault="00FD4EAC" w:rsidP="007A47ED">
      <w:pPr>
        <w:widowControl w:val="0"/>
        <w:rPr>
          <w:sz w:val="20"/>
          <w:szCs w:val="20"/>
          <w:lang w:val="es-US"/>
        </w:rPr>
      </w:pPr>
      <w:r>
        <w:rPr>
          <w:sz w:val="20"/>
          <w:szCs w:val="20"/>
          <w:lang w:val="es-US"/>
        </w:rPr>
        <w:t>59</w:t>
      </w:r>
      <w:r w:rsidR="00623B9A" w:rsidRPr="00623B9A">
        <w:rPr>
          <w:sz w:val="20"/>
          <w:szCs w:val="20"/>
          <w:lang w:val="es-US"/>
        </w:rPr>
        <w:t>.  Is it tonight?</w:t>
      </w:r>
    </w:p>
    <w:p w:rsidR="00623B9A" w:rsidRPr="00623B9A" w:rsidRDefault="00623B9A" w:rsidP="007A47ED">
      <w:pPr>
        <w:widowControl w:val="0"/>
        <w:rPr>
          <w:sz w:val="20"/>
          <w:szCs w:val="20"/>
          <w:lang w:val="es-US"/>
        </w:rPr>
      </w:pPr>
      <w:r w:rsidRPr="00623B9A">
        <w:rPr>
          <w:rFonts w:hint="eastAsia"/>
          <w:sz w:val="20"/>
          <w:szCs w:val="20"/>
        </w:rPr>
        <w:t>今晩ですか。</w:t>
      </w:r>
    </w:p>
    <w:p w:rsidR="00623B9A" w:rsidRPr="00623B9A" w:rsidRDefault="00623B9A" w:rsidP="007A47ED">
      <w:pPr>
        <w:widowControl w:val="0"/>
        <w:rPr>
          <w:sz w:val="20"/>
          <w:szCs w:val="20"/>
          <w:lang w:val="es-US"/>
        </w:rPr>
      </w:pPr>
      <w:r w:rsidRPr="00623B9A">
        <w:rPr>
          <w:sz w:val="20"/>
          <w:szCs w:val="20"/>
          <w:lang w:val="es-US"/>
        </w:rPr>
        <w:t xml:space="preserve">Konban desu ka.  </w:t>
      </w:r>
      <w:r w:rsidRPr="00623B9A">
        <w:rPr>
          <w:sz w:val="20"/>
          <w:szCs w:val="20"/>
          <w:lang w:val="es-US"/>
        </w:rPr>
        <w:tab/>
      </w:r>
      <w:r w:rsidRPr="00623B9A">
        <w:rPr>
          <w:sz w:val="20"/>
          <w:szCs w:val="20"/>
          <w:lang w:val="es-US"/>
        </w:rPr>
        <w:tab/>
      </w:r>
      <w:r w:rsidRPr="00623B9A">
        <w:rPr>
          <w:sz w:val="20"/>
          <w:szCs w:val="20"/>
          <w:lang w:val="es-US"/>
        </w:rPr>
        <w:tab/>
      </w:r>
      <w:r w:rsidRPr="00623B9A">
        <w:rPr>
          <w:sz w:val="20"/>
          <w:szCs w:val="20"/>
          <w:lang w:val="es-US"/>
        </w:rPr>
        <w:tab/>
      </w:r>
    </w:p>
    <w:p w:rsidR="00623B9A" w:rsidRPr="00623B9A" w:rsidRDefault="00FD4EAC" w:rsidP="007A47ED">
      <w:pPr>
        <w:widowControl w:val="0"/>
        <w:rPr>
          <w:sz w:val="20"/>
          <w:szCs w:val="20"/>
        </w:rPr>
      </w:pPr>
      <w:r>
        <w:rPr>
          <w:sz w:val="20"/>
          <w:szCs w:val="20"/>
          <w:lang w:val="es-US"/>
        </w:rPr>
        <w:lastRenderedPageBreak/>
        <w:t>60</w:t>
      </w:r>
      <w:r w:rsidR="00623B9A" w:rsidRPr="00623B9A">
        <w:rPr>
          <w:sz w:val="20"/>
          <w:szCs w:val="20"/>
          <w:lang w:val="es-US"/>
        </w:rPr>
        <w:t xml:space="preserve">.  As for today, to the wife, early I will return I said completely, but.   </w:t>
      </w:r>
      <w:r w:rsidR="00623B9A" w:rsidRPr="00623B9A">
        <w:rPr>
          <w:sz w:val="20"/>
          <w:szCs w:val="20"/>
        </w:rPr>
        <w:t xml:space="preserve">Soften this.  </w:t>
      </w:r>
    </w:p>
    <w:p w:rsidR="00623B9A" w:rsidRPr="00623B9A" w:rsidRDefault="006D6118" w:rsidP="007A47ED">
      <w:pPr>
        <w:widowControl w:val="0"/>
        <w:rPr>
          <w:sz w:val="20"/>
          <w:szCs w:val="20"/>
        </w:rPr>
      </w:pPr>
      <w:r>
        <w:rPr>
          <w:rFonts w:hint="eastAsia"/>
          <w:sz w:val="20"/>
          <w:szCs w:val="20"/>
        </w:rPr>
        <w:t>今日</w:t>
      </w:r>
      <w:r w:rsidR="00623B9A" w:rsidRPr="00623B9A">
        <w:rPr>
          <w:rFonts w:hint="eastAsia"/>
          <w:sz w:val="20"/>
          <w:szCs w:val="20"/>
        </w:rPr>
        <w:t>は家内に早く帰ると言ってしまったんですが。</w:t>
      </w:r>
    </w:p>
    <w:p w:rsidR="00623B9A" w:rsidRPr="00623B9A" w:rsidRDefault="00623B9A" w:rsidP="007A47ED">
      <w:pPr>
        <w:widowControl w:val="0"/>
        <w:rPr>
          <w:sz w:val="20"/>
          <w:szCs w:val="20"/>
        </w:rPr>
      </w:pPr>
      <w:r w:rsidRPr="00623B9A">
        <w:rPr>
          <w:sz w:val="20"/>
          <w:szCs w:val="20"/>
        </w:rPr>
        <w:t xml:space="preserve">Kyoo wa, kanai ni, hayaku kaeru to itte shimattan desu ga.  </w:t>
      </w:r>
    </w:p>
    <w:p w:rsidR="00623B9A" w:rsidRPr="00623B9A" w:rsidRDefault="00FD4EAC" w:rsidP="007A47ED">
      <w:pPr>
        <w:widowControl w:val="0"/>
        <w:rPr>
          <w:sz w:val="20"/>
          <w:szCs w:val="20"/>
        </w:rPr>
      </w:pPr>
      <w:r>
        <w:rPr>
          <w:sz w:val="20"/>
          <w:szCs w:val="20"/>
        </w:rPr>
        <w:t>61</w:t>
      </w:r>
      <w:r w:rsidR="00623B9A" w:rsidRPr="00623B9A">
        <w:rPr>
          <w:sz w:val="20"/>
          <w:szCs w:val="20"/>
        </w:rPr>
        <w:t xml:space="preserve">.  So question mark.  Well, in the meeting room shall we talk?  Use the plain form of ‘shall we talk.’  </w:t>
      </w:r>
    </w:p>
    <w:p w:rsidR="00623B9A" w:rsidRPr="00623B9A" w:rsidRDefault="00623B9A" w:rsidP="007A47ED">
      <w:pPr>
        <w:widowControl w:val="0"/>
        <w:rPr>
          <w:sz w:val="20"/>
          <w:szCs w:val="20"/>
        </w:rPr>
      </w:pPr>
      <w:r w:rsidRPr="00623B9A">
        <w:rPr>
          <w:rFonts w:hint="eastAsia"/>
          <w:sz w:val="20"/>
          <w:szCs w:val="20"/>
        </w:rPr>
        <w:t>そうか。じゃ、会議室で話そうか。</w:t>
      </w:r>
    </w:p>
    <w:p w:rsidR="00623B9A" w:rsidRPr="00623B9A" w:rsidRDefault="00623B9A" w:rsidP="007A47ED">
      <w:pPr>
        <w:widowControl w:val="0"/>
        <w:rPr>
          <w:sz w:val="20"/>
          <w:szCs w:val="20"/>
          <w:lang w:val="es-US"/>
        </w:rPr>
      </w:pPr>
      <w:r w:rsidRPr="00623B9A">
        <w:rPr>
          <w:sz w:val="20"/>
          <w:szCs w:val="20"/>
        </w:rPr>
        <w:t xml:space="preserve">Soo ka.  </w:t>
      </w:r>
      <w:r w:rsidRPr="00623B9A">
        <w:rPr>
          <w:sz w:val="20"/>
          <w:szCs w:val="20"/>
          <w:lang w:val="es-US"/>
        </w:rPr>
        <w:t xml:space="preserve">Ja, kaigi shitsu de hanasoo ka.  </w:t>
      </w:r>
    </w:p>
    <w:p w:rsidR="00623B9A" w:rsidRPr="00623B9A" w:rsidRDefault="00FD4EAC" w:rsidP="007A47ED">
      <w:pPr>
        <w:widowControl w:val="0"/>
        <w:rPr>
          <w:sz w:val="20"/>
          <w:szCs w:val="20"/>
        </w:rPr>
      </w:pPr>
      <w:r>
        <w:rPr>
          <w:sz w:val="20"/>
          <w:szCs w:val="20"/>
        </w:rPr>
        <w:t>62</w:t>
      </w:r>
      <w:r w:rsidR="00623B9A" w:rsidRPr="00623B9A">
        <w:rPr>
          <w:sz w:val="20"/>
          <w:szCs w:val="20"/>
        </w:rPr>
        <w:t xml:space="preserve">.  Say, what kind of honorable talk is it probably?  </w:t>
      </w:r>
    </w:p>
    <w:p w:rsidR="00623B9A" w:rsidRPr="00623B9A" w:rsidRDefault="00623B9A" w:rsidP="007A47ED">
      <w:pPr>
        <w:widowControl w:val="0"/>
        <w:rPr>
          <w:sz w:val="20"/>
          <w:szCs w:val="20"/>
          <w:lang w:val="es-US"/>
        </w:rPr>
      </w:pPr>
      <w:r w:rsidRPr="00623B9A">
        <w:rPr>
          <w:sz w:val="20"/>
          <w:szCs w:val="20"/>
          <w:lang w:val="es-US"/>
        </w:rPr>
        <w:t xml:space="preserve">Use nan no.  </w:t>
      </w:r>
    </w:p>
    <w:p w:rsidR="00623B9A" w:rsidRPr="00623B9A" w:rsidRDefault="00623B9A" w:rsidP="007A47ED">
      <w:pPr>
        <w:widowControl w:val="0"/>
        <w:rPr>
          <w:sz w:val="20"/>
          <w:szCs w:val="20"/>
          <w:lang w:val="es-US"/>
        </w:rPr>
      </w:pPr>
      <w:r w:rsidRPr="00623B9A">
        <w:rPr>
          <w:rFonts w:hint="eastAsia"/>
          <w:sz w:val="20"/>
          <w:szCs w:val="20"/>
          <w:lang w:val="es-US"/>
        </w:rPr>
        <w:t>あの、何のお話でしょうか。</w:t>
      </w:r>
    </w:p>
    <w:p w:rsidR="00623B9A" w:rsidRPr="00623B9A" w:rsidRDefault="00623B9A" w:rsidP="007A47ED">
      <w:pPr>
        <w:widowControl w:val="0"/>
        <w:rPr>
          <w:sz w:val="20"/>
          <w:szCs w:val="20"/>
          <w:lang w:val="es-US"/>
        </w:rPr>
      </w:pPr>
      <w:r w:rsidRPr="00623B9A">
        <w:rPr>
          <w:sz w:val="20"/>
          <w:szCs w:val="20"/>
          <w:lang w:val="es-US"/>
        </w:rPr>
        <w:t>Ano, nan no ohanashi deshoo ka.</w:t>
      </w:r>
    </w:p>
    <w:p w:rsidR="00623B9A" w:rsidRPr="00623B9A" w:rsidRDefault="00FD4EAC" w:rsidP="007A47ED">
      <w:pPr>
        <w:widowControl w:val="0"/>
        <w:rPr>
          <w:sz w:val="20"/>
          <w:szCs w:val="20"/>
        </w:rPr>
      </w:pPr>
      <w:r>
        <w:rPr>
          <w:sz w:val="20"/>
          <w:szCs w:val="20"/>
        </w:rPr>
        <w:t>63</w:t>
      </w:r>
      <w:r w:rsidR="00623B9A" w:rsidRPr="00623B9A">
        <w:rPr>
          <w:sz w:val="20"/>
          <w:szCs w:val="20"/>
        </w:rPr>
        <w:t>.  Something mistake at least did I do probably?  Soften this.</w:t>
      </w:r>
    </w:p>
    <w:p w:rsidR="00623B9A" w:rsidRPr="00623B9A" w:rsidRDefault="00623B9A" w:rsidP="007A47ED">
      <w:pPr>
        <w:widowControl w:val="0"/>
        <w:rPr>
          <w:sz w:val="20"/>
          <w:szCs w:val="20"/>
        </w:rPr>
      </w:pPr>
      <w:r w:rsidRPr="00623B9A">
        <w:rPr>
          <w:rFonts w:hint="eastAsia"/>
          <w:sz w:val="20"/>
          <w:szCs w:val="20"/>
        </w:rPr>
        <w:t>何か間違いでもしたんでしようか。</w:t>
      </w:r>
    </w:p>
    <w:p w:rsidR="00623B9A" w:rsidRPr="00623B9A" w:rsidRDefault="00623B9A" w:rsidP="007A47ED">
      <w:pPr>
        <w:widowControl w:val="0"/>
        <w:rPr>
          <w:sz w:val="20"/>
          <w:szCs w:val="20"/>
        </w:rPr>
      </w:pPr>
      <w:r w:rsidRPr="00623B9A">
        <w:rPr>
          <w:sz w:val="20"/>
          <w:szCs w:val="20"/>
        </w:rPr>
        <w:t xml:space="preserve">Nanika machigai demo shitan deshoo ka.  </w:t>
      </w:r>
    </w:p>
    <w:p w:rsidR="00623B9A" w:rsidRPr="00623B9A" w:rsidRDefault="00FD4EAC" w:rsidP="007A47ED">
      <w:pPr>
        <w:widowControl w:val="0"/>
        <w:rPr>
          <w:sz w:val="20"/>
          <w:szCs w:val="20"/>
        </w:rPr>
      </w:pPr>
      <w:r>
        <w:rPr>
          <w:sz w:val="20"/>
          <w:szCs w:val="20"/>
        </w:rPr>
        <w:t>64</w:t>
      </w:r>
      <w:r w:rsidR="00623B9A" w:rsidRPr="00623B9A">
        <w:rPr>
          <w:sz w:val="20"/>
          <w:szCs w:val="20"/>
        </w:rPr>
        <w:t xml:space="preserve">.  Nah, nah.  That kind of thing it isn’t for sure.  Plain speech.  </w:t>
      </w:r>
    </w:p>
    <w:p w:rsidR="00623B9A" w:rsidRPr="00623B9A" w:rsidRDefault="00623B9A" w:rsidP="007A47ED">
      <w:pPr>
        <w:widowControl w:val="0"/>
        <w:rPr>
          <w:sz w:val="20"/>
          <w:szCs w:val="20"/>
        </w:rPr>
      </w:pPr>
      <w:r w:rsidRPr="00623B9A">
        <w:rPr>
          <w:rFonts w:hint="eastAsia"/>
          <w:sz w:val="20"/>
          <w:szCs w:val="20"/>
        </w:rPr>
        <w:t>いやいや、そんな事じゃないよ。</w:t>
      </w:r>
    </w:p>
    <w:p w:rsidR="00623B9A" w:rsidRPr="00623B9A" w:rsidRDefault="00623B9A" w:rsidP="007A47ED">
      <w:pPr>
        <w:widowControl w:val="0"/>
        <w:rPr>
          <w:sz w:val="20"/>
          <w:szCs w:val="20"/>
        </w:rPr>
      </w:pPr>
      <w:r w:rsidRPr="00623B9A">
        <w:rPr>
          <w:sz w:val="20"/>
          <w:szCs w:val="20"/>
        </w:rPr>
        <w:t xml:space="preserve">Iya iya, sonna koto ja nai yo.  </w:t>
      </w:r>
    </w:p>
    <w:p w:rsidR="00623B9A" w:rsidRPr="00623B9A" w:rsidRDefault="00FD4EAC" w:rsidP="007A47ED">
      <w:pPr>
        <w:widowControl w:val="0"/>
        <w:rPr>
          <w:sz w:val="20"/>
          <w:szCs w:val="20"/>
        </w:rPr>
      </w:pPr>
      <w:r>
        <w:rPr>
          <w:sz w:val="20"/>
          <w:szCs w:val="20"/>
        </w:rPr>
        <w:t>65</w:t>
      </w:r>
      <w:r w:rsidR="00623B9A" w:rsidRPr="00623B9A">
        <w:rPr>
          <w:sz w:val="20"/>
          <w:szCs w:val="20"/>
        </w:rPr>
        <w:t xml:space="preserve">.  To tell the truth, huh, the thing-in-question’s, to the Osaka branch office transfer to do and I receive matter it is, but.  Use nan to soften this.  Use dakedo.  Plain speech. </w:t>
      </w:r>
    </w:p>
    <w:p w:rsidR="00623B9A" w:rsidRPr="00623B9A" w:rsidRDefault="00623B9A" w:rsidP="007A47ED">
      <w:pPr>
        <w:widowControl w:val="0"/>
        <w:rPr>
          <w:sz w:val="20"/>
          <w:szCs w:val="20"/>
        </w:rPr>
      </w:pPr>
      <w:r w:rsidRPr="00623B9A">
        <w:rPr>
          <w:rFonts w:hint="eastAsia"/>
          <w:sz w:val="20"/>
          <w:szCs w:val="20"/>
        </w:rPr>
        <w:t>実はね、例の大阪支社に転勤してもらう件なんだけど。</w:t>
      </w:r>
      <w:r w:rsidRPr="00623B9A">
        <w:rPr>
          <w:sz w:val="20"/>
          <w:szCs w:val="20"/>
        </w:rPr>
        <w:t xml:space="preserve"> </w:t>
      </w:r>
    </w:p>
    <w:p w:rsidR="00623B9A" w:rsidRPr="00623B9A" w:rsidRDefault="00623B9A" w:rsidP="007A47ED">
      <w:pPr>
        <w:widowControl w:val="0"/>
        <w:rPr>
          <w:sz w:val="20"/>
          <w:szCs w:val="20"/>
        </w:rPr>
      </w:pPr>
      <w:r w:rsidRPr="00623B9A">
        <w:rPr>
          <w:sz w:val="20"/>
          <w:szCs w:val="20"/>
        </w:rPr>
        <w:t>Jitsu wa ne, rei no, oosaka shisha ni tenkin shite morau ken nan dakedo.</w:t>
      </w:r>
      <w:r w:rsidRPr="00623B9A">
        <w:rPr>
          <w:sz w:val="20"/>
          <w:szCs w:val="20"/>
        </w:rPr>
        <w:tab/>
      </w:r>
      <w:r w:rsidRPr="00623B9A">
        <w:rPr>
          <w:sz w:val="20"/>
          <w:szCs w:val="20"/>
        </w:rPr>
        <w:tab/>
      </w:r>
      <w:r w:rsidRPr="00623B9A">
        <w:rPr>
          <w:sz w:val="20"/>
          <w:szCs w:val="20"/>
        </w:rPr>
        <w:tab/>
      </w:r>
    </w:p>
    <w:p w:rsidR="00623B9A" w:rsidRPr="00623B9A" w:rsidRDefault="00FD4EAC" w:rsidP="007A47ED">
      <w:pPr>
        <w:widowControl w:val="0"/>
        <w:rPr>
          <w:sz w:val="20"/>
          <w:szCs w:val="20"/>
        </w:rPr>
      </w:pPr>
      <w:r>
        <w:rPr>
          <w:sz w:val="20"/>
          <w:szCs w:val="20"/>
        </w:rPr>
        <w:t>66</w:t>
      </w:r>
      <w:r w:rsidR="00623B9A" w:rsidRPr="00623B9A">
        <w:rPr>
          <w:sz w:val="20"/>
          <w:szCs w:val="20"/>
        </w:rPr>
        <w:t xml:space="preserve">.  Yes.  That, how question mark, did it do?  Meaning, what are you saying?  ‘That’ is the subject.  Soften this.  </w:t>
      </w:r>
    </w:p>
    <w:p w:rsidR="00623B9A" w:rsidRPr="00623B9A" w:rsidRDefault="00623B9A" w:rsidP="007A47ED">
      <w:pPr>
        <w:widowControl w:val="0"/>
        <w:rPr>
          <w:sz w:val="20"/>
          <w:szCs w:val="20"/>
        </w:rPr>
      </w:pPr>
      <w:r w:rsidRPr="00623B9A">
        <w:rPr>
          <w:rFonts w:hint="eastAsia"/>
          <w:sz w:val="20"/>
          <w:szCs w:val="20"/>
        </w:rPr>
        <w:t>はい、それがどうかしたんですか。</w:t>
      </w:r>
    </w:p>
    <w:p w:rsidR="00623B9A" w:rsidRPr="00623B9A" w:rsidRDefault="00623B9A" w:rsidP="007A47ED">
      <w:pPr>
        <w:widowControl w:val="0"/>
        <w:rPr>
          <w:sz w:val="20"/>
          <w:szCs w:val="20"/>
        </w:rPr>
      </w:pPr>
      <w:r w:rsidRPr="00623B9A">
        <w:rPr>
          <w:sz w:val="20"/>
          <w:szCs w:val="20"/>
        </w:rPr>
        <w:t>Hai.  Sore ga doo ka shitan desu ka.  (</w:t>
      </w:r>
      <w:r w:rsidRPr="007A47ED">
        <w:rPr>
          <w:b/>
          <w:sz w:val="20"/>
          <w:szCs w:val="20"/>
        </w:rPr>
        <w:t>dooshitan desu</w:t>
      </w:r>
      <w:r w:rsidRPr="00623B9A">
        <w:rPr>
          <w:sz w:val="20"/>
          <w:szCs w:val="20"/>
        </w:rPr>
        <w:t xml:space="preserve"> </w:t>
      </w:r>
      <w:r w:rsidRPr="007A47ED">
        <w:rPr>
          <w:b/>
          <w:sz w:val="20"/>
          <w:szCs w:val="20"/>
        </w:rPr>
        <w:t>ka</w:t>
      </w:r>
      <w:r w:rsidRPr="00623B9A">
        <w:rPr>
          <w:sz w:val="20"/>
          <w:szCs w:val="20"/>
        </w:rPr>
        <w:t xml:space="preserve"> = what happened?;  sore ga dooshitan desu ka = what happened to it?;  sore ga doo ka shitan desu ka = what are you trying to say? Is there something wrong?)</w:t>
      </w:r>
    </w:p>
    <w:p w:rsidR="00623B9A" w:rsidRPr="00623B9A" w:rsidRDefault="00FD4EAC" w:rsidP="007A47ED">
      <w:pPr>
        <w:widowControl w:val="0"/>
        <w:rPr>
          <w:sz w:val="20"/>
          <w:szCs w:val="20"/>
        </w:rPr>
      </w:pPr>
      <w:r>
        <w:rPr>
          <w:sz w:val="20"/>
          <w:szCs w:val="20"/>
        </w:rPr>
        <w:t>67</w:t>
      </w:r>
      <w:r w:rsidR="00623B9A" w:rsidRPr="00623B9A">
        <w:rPr>
          <w:sz w:val="20"/>
          <w:szCs w:val="20"/>
        </w:rPr>
        <w:t xml:space="preserve">.  That, it’s sudden but, by this month’s end, to go I desire.  ‘That’ is the subject.  Use kyuu.  Use dakedo.  </w:t>
      </w:r>
    </w:p>
    <w:p w:rsidR="00623B9A" w:rsidRPr="00623B9A" w:rsidRDefault="00623B9A" w:rsidP="007A47ED">
      <w:pPr>
        <w:widowControl w:val="0"/>
        <w:rPr>
          <w:sz w:val="20"/>
          <w:szCs w:val="20"/>
        </w:rPr>
      </w:pPr>
      <w:r w:rsidRPr="00623B9A">
        <w:rPr>
          <w:sz w:val="20"/>
          <w:szCs w:val="20"/>
        </w:rPr>
        <w:t>Use sue to mean end.  Soften the verb I desire.  Plain speech.</w:t>
      </w:r>
    </w:p>
    <w:p w:rsidR="00623B9A" w:rsidRPr="00623B9A" w:rsidRDefault="00623B9A" w:rsidP="007A47ED">
      <w:pPr>
        <w:widowControl w:val="0"/>
        <w:rPr>
          <w:sz w:val="20"/>
          <w:szCs w:val="20"/>
        </w:rPr>
      </w:pPr>
      <w:r w:rsidRPr="00623B9A">
        <w:rPr>
          <w:rFonts w:hint="eastAsia"/>
          <w:sz w:val="20"/>
          <w:szCs w:val="20"/>
        </w:rPr>
        <w:t>それが急だけど今月の末までに行って欲しいんだ。</w:t>
      </w:r>
    </w:p>
    <w:p w:rsidR="00623B9A" w:rsidRPr="00623B9A" w:rsidRDefault="00623B9A" w:rsidP="007A47ED">
      <w:pPr>
        <w:widowControl w:val="0"/>
        <w:rPr>
          <w:sz w:val="20"/>
          <w:szCs w:val="20"/>
        </w:rPr>
      </w:pPr>
      <w:r w:rsidRPr="00623B9A">
        <w:rPr>
          <w:sz w:val="20"/>
          <w:szCs w:val="20"/>
        </w:rPr>
        <w:t>Sore ga, kyuu dakedo, kongetsu no sue made ni itte hoshiin da.  (</w:t>
      </w:r>
      <w:r w:rsidRPr="007A47ED">
        <w:rPr>
          <w:b/>
          <w:sz w:val="20"/>
          <w:szCs w:val="20"/>
        </w:rPr>
        <w:t>kyuu</w:t>
      </w:r>
      <w:r w:rsidRPr="00623B9A">
        <w:rPr>
          <w:sz w:val="20"/>
          <w:szCs w:val="20"/>
        </w:rPr>
        <w:t xml:space="preserve"> = sudden, urgent, unexpected, steep;  OK to substitute </w:t>
      </w:r>
      <w:r w:rsidRPr="007A47ED">
        <w:rPr>
          <w:b/>
          <w:sz w:val="20"/>
          <w:szCs w:val="20"/>
        </w:rPr>
        <w:t>sassoku</w:t>
      </w:r>
      <w:r w:rsidRPr="00623B9A">
        <w:rPr>
          <w:sz w:val="20"/>
          <w:szCs w:val="20"/>
        </w:rPr>
        <w:t xml:space="preserve">  for kyuu) (</w:t>
      </w:r>
      <w:r w:rsidRPr="007A47ED">
        <w:rPr>
          <w:b/>
          <w:sz w:val="20"/>
          <w:szCs w:val="20"/>
        </w:rPr>
        <w:t>sue</w:t>
      </w:r>
      <w:r w:rsidRPr="00623B9A">
        <w:rPr>
          <w:sz w:val="20"/>
          <w:szCs w:val="20"/>
        </w:rPr>
        <w:t xml:space="preserve"> = tip, end, future;  cf. </w:t>
      </w:r>
      <w:r w:rsidRPr="007A47ED">
        <w:rPr>
          <w:b/>
          <w:sz w:val="20"/>
          <w:szCs w:val="20"/>
        </w:rPr>
        <w:t>saki</w:t>
      </w:r>
      <w:r w:rsidRPr="00623B9A">
        <w:rPr>
          <w:sz w:val="20"/>
          <w:szCs w:val="20"/>
        </w:rPr>
        <w:t xml:space="preserve"> = tip, point, first, future;  </w:t>
      </w:r>
      <w:r w:rsidRPr="00623B9A">
        <w:rPr>
          <w:i/>
          <w:sz w:val="20"/>
          <w:szCs w:val="20"/>
        </w:rPr>
        <w:t xml:space="preserve">when you wear </w:t>
      </w:r>
      <w:r w:rsidRPr="00623B9A">
        <w:rPr>
          <w:i/>
          <w:sz w:val="20"/>
          <w:szCs w:val="20"/>
          <w:u w:val="single"/>
        </w:rPr>
        <w:t>sue</w:t>
      </w:r>
      <w:r w:rsidRPr="00623B9A">
        <w:rPr>
          <w:i/>
          <w:sz w:val="20"/>
          <w:szCs w:val="20"/>
        </w:rPr>
        <w:t xml:space="preserve">de, that’s the </w:t>
      </w:r>
      <w:r w:rsidRPr="00623B9A">
        <w:rPr>
          <w:i/>
          <w:sz w:val="20"/>
          <w:szCs w:val="20"/>
          <w:u w:val="single"/>
        </w:rPr>
        <w:t>end</w:t>
      </w:r>
      <w:r w:rsidRPr="00623B9A">
        <w:rPr>
          <w:sz w:val="20"/>
          <w:szCs w:val="20"/>
        </w:rPr>
        <w:t xml:space="preserve">)  (kongetsu no getsumatsu, </w:t>
      </w:r>
      <w:r w:rsidRPr="007A47ED">
        <w:rPr>
          <w:i/>
          <w:sz w:val="20"/>
          <w:szCs w:val="20"/>
        </w:rPr>
        <w:t>not</w:t>
      </w:r>
      <w:r w:rsidRPr="00623B9A">
        <w:rPr>
          <w:sz w:val="20"/>
          <w:szCs w:val="20"/>
        </w:rPr>
        <w:t xml:space="preserve"> OK, but OK to substitute kono getsumatsu for kongetsu no sue)   </w:t>
      </w:r>
      <w:r w:rsidRPr="00623B9A">
        <w:rPr>
          <w:sz w:val="20"/>
          <w:szCs w:val="20"/>
        </w:rPr>
        <w:tab/>
      </w:r>
    </w:p>
    <w:p w:rsidR="00623B9A" w:rsidRPr="00623B9A" w:rsidRDefault="00FD4EAC" w:rsidP="007A47ED">
      <w:pPr>
        <w:widowControl w:val="0"/>
        <w:rPr>
          <w:sz w:val="20"/>
          <w:szCs w:val="20"/>
        </w:rPr>
      </w:pPr>
      <w:r>
        <w:rPr>
          <w:sz w:val="20"/>
          <w:szCs w:val="20"/>
        </w:rPr>
        <w:t>68</w:t>
      </w:r>
      <w:r w:rsidR="00623B9A" w:rsidRPr="00623B9A">
        <w:rPr>
          <w:sz w:val="20"/>
          <w:szCs w:val="20"/>
        </w:rPr>
        <w:t xml:space="preserve">.  Eh!  In that case, except for only 2 weeks later, it doesn’t exist, huh.  Use sore ja to mean in that case.  </w:t>
      </w:r>
      <w:r w:rsidR="00623B9A" w:rsidRPr="00623B9A">
        <w:rPr>
          <w:sz w:val="20"/>
          <w:szCs w:val="20"/>
        </w:rPr>
        <w:lastRenderedPageBreak/>
        <w:t xml:space="preserve">Use ato.  </w:t>
      </w:r>
    </w:p>
    <w:p w:rsidR="00623B9A" w:rsidRPr="00623B9A" w:rsidRDefault="00623B9A" w:rsidP="007A47ED">
      <w:pPr>
        <w:widowControl w:val="0"/>
        <w:rPr>
          <w:sz w:val="20"/>
          <w:szCs w:val="20"/>
        </w:rPr>
      </w:pPr>
      <w:r w:rsidRPr="00623B9A">
        <w:rPr>
          <w:rFonts w:hint="eastAsia"/>
          <w:sz w:val="20"/>
          <w:szCs w:val="20"/>
        </w:rPr>
        <w:t>えっ、それじゃ後二週間しかありませんね。</w:t>
      </w:r>
    </w:p>
    <w:p w:rsidR="00623B9A" w:rsidRPr="00623B9A" w:rsidRDefault="00623B9A" w:rsidP="007A47ED">
      <w:pPr>
        <w:widowControl w:val="0"/>
        <w:rPr>
          <w:sz w:val="20"/>
          <w:szCs w:val="20"/>
        </w:rPr>
      </w:pPr>
      <w:r w:rsidRPr="00623B9A">
        <w:rPr>
          <w:sz w:val="20"/>
          <w:szCs w:val="20"/>
        </w:rPr>
        <w:t xml:space="preserve">E!  Sore ja, ato nishuukan shika arimasen ne.  </w:t>
      </w:r>
    </w:p>
    <w:p w:rsidR="00623B9A" w:rsidRPr="00623B9A" w:rsidRDefault="00FD4EAC" w:rsidP="007A47ED">
      <w:pPr>
        <w:widowControl w:val="0"/>
        <w:rPr>
          <w:sz w:val="20"/>
          <w:szCs w:val="20"/>
        </w:rPr>
      </w:pPr>
      <w:r>
        <w:rPr>
          <w:sz w:val="20"/>
          <w:szCs w:val="20"/>
        </w:rPr>
        <w:t>69</w:t>
      </w:r>
      <w:r w:rsidR="00623B9A" w:rsidRPr="00623B9A">
        <w:rPr>
          <w:sz w:val="20"/>
          <w:szCs w:val="20"/>
        </w:rPr>
        <w:t xml:space="preserve">.  Yeah, it will become that to say thing, huh.  Use un to mean yeah.  Use soo to mean that.  Use koto.  Plain speech.  </w:t>
      </w:r>
    </w:p>
    <w:p w:rsidR="00623B9A" w:rsidRPr="00623B9A" w:rsidRDefault="00623B9A" w:rsidP="007A47ED">
      <w:pPr>
        <w:widowControl w:val="0"/>
        <w:rPr>
          <w:sz w:val="20"/>
          <w:szCs w:val="20"/>
        </w:rPr>
      </w:pPr>
      <w:r w:rsidRPr="00623B9A">
        <w:rPr>
          <w:rFonts w:hint="eastAsia"/>
          <w:sz w:val="20"/>
          <w:szCs w:val="20"/>
        </w:rPr>
        <w:t>うん、そう言うことになるねぇ。</w:t>
      </w:r>
    </w:p>
    <w:p w:rsidR="00623B9A" w:rsidRPr="00623B9A" w:rsidRDefault="00623B9A" w:rsidP="007A47ED">
      <w:pPr>
        <w:widowControl w:val="0"/>
        <w:rPr>
          <w:sz w:val="20"/>
          <w:szCs w:val="20"/>
        </w:rPr>
      </w:pPr>
      <w:r w:rsidRPr="00623B9A">
        <w:rPr>
          <w:sz w:val="20"/>
          <w:szCs w:val="20"/>
        </w:rPr>
        <w:t xml:space="preserve">Un, soo iu koto ni naru nee.  </w:t>
      </w:r>
    </w:p>
    <w:p w:rsidR="00623B9A" w:rsidRPr="00623B9A" w:rsidRDefault="00FD4EAC" w:rsidP="007A47ED">
      <w:pPr>
        <w:widowControl w:val="0"/>
        <w:rPr>
          <w:sz w:val="20"/>
          <w:szCs w:val="20"/>
        </w:rPr>
      </w:pPr>
      <w:r>
        <w:rPr>
          <w:sz w:val="20"/>
          <w:szCs w:val="20"/>
        </w:rPr>
        <w:t>70</w:t>
      </w:r>
      <w:r w:rsidR="00623B9A" w:rsidRPr="00623B9A">
        <w:rPr>
          <w:sz w:val="20"/>
          <w:szCs w:val="20"/>
        </w:rPr>
        <w:t xml:space="preserve">.  But it’s extremely sudden, huh.  Use zuibun.  Use kyuu.  </w:t>
      </w:r>
    </w:p>
    <w:p w:rsidR="00623B9A" w:rsidRPr="00623B9A" w:rsidRDefault="00623B9A" w:rsidP="007A47ED">
      <w:pPr>
        <w:widowControl w:val="0"/>
        <w:rPr>
          <w:sz w:val="20"/>
          <w:szCs w:val="20"/>
        </w:rPr>
      </w:pPr>
      <w:r w:rsidRPr="00623B9A">
        <w:rPr>
          <w:rFonts w:hint="eastAsia"/>
          <w:sz w:val="20"/>
          <w:szCs w:val="20"/>
        </w:rPr>
        <w:t>でも、随分急ですね。</w:t>
      </w:r>
    </w:p>
    <w:p w:rsidR="00623B9A" w:rsidRPr="00623B9A" w:rsidRDefault="00623B9A" w:rsidP="007A47ED">
      <w:pPr>
        <w:widowControl w:val="0"/>
        <w:rPr>
          <w:sz w:val="20"/>
          <w:szCs w:val="20"/>
        </w:rPr>
      </w:pPr>
      <w:r w:rsidRPr="00623B9A">
        <w:rPr>
          <w:sz w:val="20"/>
          <w:szCs w:val="20"/>
        </w:rPr>
        <w:t>Demo, zuibun kyuu desu ne. (</w:t>
      </w:r>
      <w:r w:rsidRPr="002032DA">
        <w:rPr>
          <w:i/>
          <w:sz w:val="20"/>
          <w:szCs w:val="20"/>
        </w:rPr>
        <w:t>not</w:t>
      </w:r>
      <w:r w:rsidRPr="00623B9A">
        <w:rPr>
          <w:sz w:val="20"/>
          <w:szCs w:val="20"/>
        </w:rPr>
        <w:t xml:space="preserve"> OK to say zuibun sassoku, since sassoku is already zuibun)</w:t>
      </w:r>
    </w:p>
    <w:p w:rsidR="00623B9A" w:rsidRPr="00623B9A" w:rsidRDefault="00FD4EAC" w:rsidP="007A47ED">
      <w:pPr>
        <w:widowControl w:val="0"/>
        <w:rPr>
          <w:sz w:val="20"/>
          <w:szCs w:val="20"/>
        </w:rPr>
      </w:pPr>
      <w:r>
        <w:rPr>
          <w:sz w:val="20"/>
          <w:szCs w:val="20"/>
        </w:rPr>
        <w:t>71</w:t>
      </w:r>
      <w:r w:rsidR="00623B9A" w:rsidRPr="00623B9A">
        <w:rPr>
          <w:sz w:val="20"/>
          <w:szCs w:val="20"/>
        </w:rPr>
        <w:t xml:space="preserve">.  As for of the beginning’s plan, a little more at later it was being scheduled, but.  Use hajime.  Use a short form of ‘it was being scheduled,’ omitting suru koto ni.  </w:t>
      </w:r>
    </w:p>
    <w:p w:rsidR="00623B9A" w:rsidRPr="00623B9A" w:rsidRDefault="00623B9A" w:rsidP="007A47ED">
      <w:pPr>
        <w:widowControl w:val="0"/>
        <w:rPr>
          <w:sz w:val="20"/>
          <w:szCs w:val="20"/>
        </w:rPr>
      </w:pPr>
      <w:r w:rsidRPr="00623B9A">
        <w:rPr>
          <w:rFonts w:hint="eastAsia"/>
          <w:sz w:val="20"/>
          <w:szCs w:val="20"/>
        </w:rPr>
        <w:t>初めの予定ではもう少し後になっていましたが。</w:t>
      </w:r>
    </w:p>
    <w:p w:rsidR="00623B9A" w:rsidRPr="00623B9A" w:rsidRDefault="00623B9A" w:rsidP="007A47ED">
      <w:pPr>
        <w:widowControl w:val="0"/>
        <w:rPr>
          <w:sz w:val="20"/>
          <w:szCs w:val="20"/>
        </w:rPr>
      </w:pPr>
      <w:r w:rsidRPr="00623B9A">
        <w:rPr>
          <w:sz w:val="20"/>
          <w:szCs w:val="20"/>
          <w:lang w:val="es-US"/>
        </w:rPr>
        <w:t xml:space="preserve">Hajime no yotei de wa, moo sukoshi ato ni natte imashita ga.  </w:t>
      </w:r>
      <w:r w:rsidRPr="00623B9A">
        <w:rPr>
          <w:sz w:val="20"/>
          <w:szCs w:val="20"/>
        </w:rPr>
        <w:t xml:space="preserve">(moo sukoshi ato ni suru koto ni natte imashita = the same meaning)  (ato ni natte imashita also = it was becoming later)  </w:t>
      </w:r>
    </w:p>
    <w:p w:rsidR="00623B9A" w:rsidRPr="00623B9A" w:rsidRDefault="00FD4EAC" w:rsidP="007A47ED">
      <w:pPr>
        <w:widowControl w:val="0"/>
        <w:rPr>
          <w:sz w:val="20"/>
          <w:szCs w:val="20"/>
        </w:rPr>
      </w:pPr>
      <w:r>
        <w:rPr>
          <w:sz w:val="20"/>
          <w:szCs w:val="20"/>
        </w:rPr>
        <w:t>72</w:t>
      </w:r>
      <w:r w:rsidR="00623B9A" w:rsidRPr="00623B9A">
        <w:rPr>
          <w:sz w:val="20"/>
          <w:szCs w:val="20"/>
        </w:rPr>
        <w:t>.  That’s so, huh.   Plain speech.</w:t>
      </w:r>
    </w:p>
    <w:p w:rsidR="00623B9A" w:rsidRPr="00623B9A" w:rsidRDefault="00623B9A" w:rsidP="007A47ED">
      <w:pPr>
        <w:widowControl w:val="0"/>
        <w:rPr>
          <w:sz w:val="20"/>
          <w:szCs w:val="20"/>
        </w:rPr>
      </w:pPr>
      <w:r w:rsidRPr="00623B9A">
        <w:rPr>
          <w:rFonts w:hint="eastAsia"/>
          <w:sz w:val="20"/>
          <w:szCs w:val="20"/>
        </w:rPr>
        <w:t>そうだね。</w:t>
      </w:r>
    </w:p>
    <w:p w:rsidR="00623B9A" w:rsidRPr="00623B9A" w:rsidRDefault="00623B9A" w:rsidP="007A47ED">
      <w:pPr>
        <w:widowControl w:val="0"/>
        <w:rPr>
          <w:sz w:val="20"/>
          <w:szCs w:val="20"/>
        </w:rPr>
      </w:pPr>
      <w:r w:rsidRPr="00623B9A">
        <w:rPr>
          <w:sz w:val="20"/>
          <w:szCs w:val="20"/>
        </w:rPr>
        <w:t xml:space="preserve">Soo da ne.  </w:t>
      </w:r>
    </w:p>
    <w:p w:rsidR="00623B9A" w:rsidRPr="00623B9A" w:rsidRDefault="00FD4EAC" w:rsidP="007A47ED">
      <w:pPr>
        <w:widowControl w:val="0"/>
        <w:rPr>
          <w:sz w:val="20"/>
          <w:szCs w:val="20"/>
        </w:rPr>
      </w:pPr>
      <w:r>
        <w:rPr>
          <w:sz w:val="20"/>
          <w:szCs w:val="20"/>
        </w:rPr>
        <w:t>73</w:t>
      </w:r>
      <w:r w:rsidR="00623B9A" w:rsidRPr="00623B9A">
        <w:rPr>
          <w:sz w:val="20"/>
          <w:szCs w:val="20"/>
        </w:rPr>
        <w:t xml:space="preserve">.  Compared to the plan, it became early completely, but since this also is work, it can’t be helped probably.  Use keredo.  Use dakara.  Plain speech. </w:t>
      </w:r>
    </w:p>
    <w:p w:rsidR="00623B9A" w:rsidRPr="00623B9A" w:rsidRDefault="00623B9A" w:rsidP="007A47ED">
      <w:pPr>
        <w:widowControl w:val="0"/>
        <w:rPr>
          <w:sz w:val="20"/>
          <w:szCs w:val="20"/>
        </w:rPr>
      </w:pPr>
      <w:r w:rsidRPr="00623B9A">
        <w:rPr>
          <w:rFonts w:hint="eastAsia"/>
          <w:sz w:val="20"/>
          <w:szCs w:val="20"/>
        </w:rPr>
        <w:t>予定より早くなってしまったけれど、これも仕事だから仕方がないだろう。</w:t>
      </w:r>
    </w:p>
    <w:p w:rsidR="00623B9A" w:rsidRPr="00623B9A" w:rsidRDefault="00623B9A" w:rsidP="007A47ED">
      <w:pPr>
        <w:widowControl w:val="0"/>
        <w:rPr>
          <w:sz w:val="20"/>
          <w:szCs w:val="20"/>
        </w:rPr>
      </w:pPr>
      <w:r w:rsidRPr="00623B9A">
        <w:rPr>
          <w:sz w:val="20"/>
          <w:szCs w:val="20"/>
        </w:rPr>
        <w:t xml:space="preserve">Yotei yori hayaku natte shimatta keredo, kore mo shigoto dakara, shikata ga nai daroo.  </w:t>
      </w:r>
    </w:p>
    <w:p w:rsidR="00623B9A" w:rsidRPr="00623B9A" w:rsidRDefault="00FD4EAC" w:rsidP="007A47ED">
      <w:pPr>
        <w:widowControl w:val="0"/>
        <w:rPr>
          <w:sz w:val="20"/>
          <w:szCs w:val="20"/>
        </w:rPr>
      </w:pPr>
      <w:r>
        <w:rPr>
          <w:sz w:val="20"/>
          <w:szCs w:val="20"/>
        </w:rPr>
        <w:t>74</w:t>
      </w:r>
      <w:r w:rsidR="00623B9A" w:rsidRPr="00623B9A">
        <w:rPr>
          <w:sz w:val="20"/>
          <w:szCs w:val="20"/>
        </w:rPr>
        <w:t>.  What!  (use haa)</w:t>
      </w:r>
      <w:r w:rsidR="00623B9A" w:rsidRPr="00623B9A">
        <w:rPr>
          <w:sz w:val="20"/>
          <w:szCs w:val="20"/>
        </w:rPr>
        <w:tab/>
      </w:r>
    </w:p>
    <w:p w:rsidR="00623B9A" w:rsidRPr="00623B9A" w:rsidRDefault="00623B9A" w:rsidP="007A47ED">
      <w:pPr>
        <w:widowControl w:val="0"/>
        <w:rPr>
          <w:sz w:val="20"/>
          <w:szCs w:val="20"/>
        </w:rPr>
      </w:pPr>
      <w:r w:rsidRPr="00623B9A">
        <w:rPr>
          <w:rFonts w:hint="eastAsia"/>
          <w:sz w:val="20"/>
          <w:szCs w:val="20"/>
        </w:rPr>
        <w:t>はぁ。</w:t>
      </w:r>
      <w:r w:rsidRPr="00623B9A">
        <w:rPr>
          <w:sz w:val="20"/>
          <w:szCs w:val="20"/>
        </w:rPr>
        <w:tab/>
      </w:r>
      <w:r w:rsidRPr="00623B9A">
        <w:rPr>
          <w:sz w:val="20"/>
          <w:szCs w:val="20"/>
        </w:rPr>
        <w:tab/>
      </w:r>
      <w:r w:rsidRPr="00623B9A">
        <w:rPr>
          <w:sz w:val="20"/>
          <w:szCs w:val="20"/>
        </w:rPr>
        <w:tab/>
      </w:r>
      <w:r w:rsidRPr="00623B9A">
        <w:rPr>
          <w:sz w:val="20"/>
          <w:szCs w:val="20"/>
        </w:rPr>
        <w:tab/>
      </w:r>
      <w:r w:rsidRPr="00623B9A">
        <w:rPr>
          <w:sz w:val="20"/>
          <w:szCs w:val="20"/>
        </w:rPr>
        <w:tab/>
      </w:r>
    </w:p>
    <w:p w:rsidR="00623B9A" w:rsidRPr="00623B9A" w:rsidRDefault="00623B9A" w:rsidP="007A47ED">
      <w:pPr>
        <w:widowControl w:val="0"/>
        <w:rPr>
          <w:sz w:val="20"/>
          <w:szCs w:val="20"/>
        </w:rPr>
      </w:pPr>
      <w:r w:rsidRPr="00623B9A">
        <w:rPr>
          <w:sz w:val="20"/>
          <w:szCs w:val="20"/>
        </w:rPr>
        <w:t>Haa.  (can also mean yes, depending on context)</w:t>
      </w:r>
    </w:p>
    <w:p w:rsidR="00623B9A" w:rsidRPr="00623B9A" w:rsidRDefault="00FD4EAC" w:rsidP="007A47ED">
      <w:pPr>
        <w:widowControl w:val="0"/>
        <w:rPr>
          <w:sz w:val="20"/>
          <w:szCs w:val="20"/>
        </w:rPr>
      </w:pPr>
      <w:r>
        <w:rPr>
          <w:sz w:val="20"/>
          <w:szCs w:val="20"/>
        </w:rPr>
        <w:t>75</w:t>
      </w:r>
      <w:r w:rsidR="00623B9A" w:rsidRPr="00623B9A">
        <w:rPr>
          <w:sz w:val="20"/>
          <w:szCs w:val="20"/>
        </w:rPr>
        <w:t xml:space="preserve">.  As for at Tokyo’s work, </w:t>
      </w:r>
      <w:r w:rsidR="00023A6F">
        <w:rPr>
          <w:sz w:val="20"/>
          <w:szCs w:val="20"/>
        </w:rPr>
        <w:t>mostly</w:t>
      </w:r>
      <w:r w:rsidR="00623B9A" w:rsidRPr="00623B9A">
        <w:rPr>
          <w:sz w:val="20"/>
          <w:szCs w:val="20"/>
        </w:rPr>
        <w:t>, you memorized and I received, and ...  Use daitai.  Use shi to mean and.  Plain speech.</w:t>
      </w:r>
    </w:p>
    <w:p w:rsidR="00623B9A" w:rsidRPr="00623B9A" w:rsidRDefault="00623B9A" w:rsidP="007A47ED">
      <w:pPr>
        <w:widowControl w:val="0"/>
        <w:rPr>
          <w:sz w:val="20"/>
          <w:szCs w:val="20"/>
        </w:rPr>
      </w:pPr>
      <w:r w:rsidRPr="00623B9A">
        <w:rPr>
          <w:rFonts w:hint="eastAsia"/>
          <w:sz w:val="20"/>
          <w:szCs w:val="20"/>
        </w:rPr>
        <w:t>東京での仕事は大体覚えてもらったし</w:t>
      </w:r>
      <w:r w:rsidRPr="00623B9A">
        <w:rPr>
          <w:rFonts w:hint="eastAsia"/>
          <w:sz w:val="20"/>
          <w:szCs w:val="20"/>
        </w:rPr>
        <w:t>...</w:t>
      </w:r>
    </w:p>
    <w:p w:rsidR="00623B9A" w:rsidRPr="00623B9A" w:rsidRDefault="00623B9A" w:rsidP="007A47ED">
      <w:pPr>
        <w:widowControl w:val="0"/>
        <w:rPr>
          <w:sz w:val="20"/>
          <w:szCs w:val="20"/>
        </w:rPr>
      </w:pPr>
      <w:r w:rsidRPr="00623B9A">
        <w:rPr>
          <w:sz w:val="20"/>
          <w:szCs w:val="20"/>
        </w:rPr>
        <w:t>Tookyoo de no shigoto wa, daitai, oboete moratta shi ... (</w:t>
      </w:r>
      <w:r w:rsidRPr="007A47ED">
        <w:rPr>
          <w:b/>
          <w:sz w:val="20"/>
          <w:szCs w:val="20"/>
        </w:rPr>
        <w:t>daitai</w:t>
      </w:r>
      <w:r w:rsidRPr="00623B9A">
        <w:rPr>
          <w:sz w:val="20"/>
          <w:szCs w:val="20"/>
        </w:rPr>
        <w:t xml:space="preserve"> = </w:t>
      </w:r>
      <w:r w:rsidR="00EC3CE6">
        <w:rPr>
          <w:sz w:val="20"/>
          <w:szCs w:val="20"/>
        </w:rPr>
        <w:t>mostly</w:t>
      </w:r>
      <w:r w:rsidRPr="00623B9A">
        <w:rPr>
          <w:sz w:val="20"/>
          <w:szCs w:val="20"/>
        </w:rPr>
        <w:t>)</w:t>
      </w:r>
    </w:p>
    <w:p w:rsidR="00623B9A" w:rsidRPr="00623B9A" w:rsidRDefault="00FD4EAC" w:rsidP="007A47ED">
      <w:pPr>
        <w:widowControl w:val="0"/>
        <w:rPr>
          <w:sz w:val="20"/>
          <w:szCs w:val="20"/>
        </w:rPr>
      </w:pPr>
      <w:r>
        <w:rPr>
          <w:sz w:val="20"/>
          <w:szCs w:val="20"/>
        </w:rPr>
        <w:t>76</w:t>
      </w:r>
      <w:r w:rsidR="00623B9A" w:rsidRPr="00623B9A">
        <w:rPr>
          <w:sz w:val="20"/>
          <w:szCs w:val="20"/>
        </w:rPr>
        <w:t>.  Due to San Francisco branch office’s matter, as for at Osaka, early coming they desire reportedly for sure.  Use de to mean due to.  Use nan to soften the last clause.  Plain speech.</w:t>
      </w:r>
    </w:p>
    <w:p w:rsidR="00623B9A" w:rsidRPr="00623B9A" w:rsidRDefault="00623B9A" w:rsidP="007A47ED">
      <w:pPr>
        <w:widowControl w:val="0"/>
        <w:rPr>
          <w:sz w:val="20"/>
          <w:szCs w:val="20"/>
        </w:rPr>
      </w:pPr>
      <w:r w:rsidRPr="00623B9A">
        <w:rPr>
          <w:rFonts w:hint="eastAsia"/>
          <w:sz w:val="20"/>
          <w:szCs w:val="20"/>
        </w:rPr>
        <w:t>サンフランシスコ支社の件で大阪では早く来て欲しいそうなんだよ。</w:t>
      </w:r>
    </w:p>
    <w:p w:rsidR="00623B9A" w:rsidRPr="00623B9A" w:rsidRDefault="00623B9A" w:rsidP="007A47ED">
      <w:pPr>
        <w:widowControl w:val="0"/>
        <w:rPr>
          <w:sz w:val="20"/>
          <w:szCs w:val="20"/>
        </w:rPr>
      </w:pPr>
      <w:r w:rsidRPr="00623B9A">
        <w:rPr>
          <w:sz w:val="20"/>
          <w:szCs w:val="20"/>
        </w:rPr>
        <w:t xml:space="preserve">Sanfuranshisuko shisha no ken de, oosaka de wa, hayaku kite hoshii soo nan da yo. </w:t>
      </w:r>
    </w:p>
    <w:p w:rsidR="00623B9A" w:rsidRPr="00623B9A" w:rsidRDefault="00FD4EAC" w:rsidP="007A47ED">
      <w:pPr>
        <w:widowControl w:val="0"/>
        <w:rPr>
          <w:sz w:val="20"/>
          <w:szCs w:val="20"/>
        </w:rPr>
      </w:pPr>
      <w:r>
        <w:rPr>
          <w:sz w:val="20"/>
          <w:szCs w:val="20"/>
        </w:rPr>
        <w:t>77</w:t>
      </w:r>
      <w:r w:rsidR="00623B9A" w:rsidRPr="00623B9A">
        <w:rPr>
          <w:sz w:val="20"/>
          <w:szCs w:val="20"/>
        </w:rPr>
        <w:t>.  Is that so?  I understood well.</w:t>
      </w:r>
    </w:p>
    <w:p w:rsidR="00623B9A" w:rsidRPr="00623B9A" w:rsidRDefault="00623B9A" w:rsidP="007A47ED">
      <w:pPr>
        <w:widowControl w:val="0"/>
        <w:rPr>
          <w:sz w:val="20"/>
          <w:szCs w:val="20"/>
        </w:rPr>
      </w:pPr>
      <w:r w:rsidRPr="00623B9A">
        <w:rPr>
          <w:rFonts w:hint="eastAsia"/>
          <w:sz w:val="20"/>
          <w:szCs w:val="20"/>
        </w:rPr>
        <w:t>そうですか。よく分かりました。</w:t>
      </w:r>
    </w:p>
    <w:p w:rsidR="00623B9A" w:rsidRPr="00623B9A" w:rsidRDefault="00623B9A" w:rsidP="007A47ED">
      <w:pPr>
        <w:widowControl w:val="0"/>
        <w:rPr>
          <w:sz w:val="20"/>
          <w:szCs w:val="20"/>
        </w:rPr>
      </w:pPr>
      <w:r w:rsidRPr="00623B9A">
        <w:rPr>
          <w:sz w:val="20"/>
          <w:szCs w:val="20"/>
        </w:rPr>
        <w:t>Soo desu ka.  Yoku wakarimashita.</w:t>
      </w:r>
    </w:p>
    <w:p w:rsidR="00623B9A" w:rsidRPr="00623B9A" w:rsidRDefault="00FD4EAC" w:rsidP="007A47ED">
      <w:pPr>
        <w:widowControl w:val="0"/>
        <w:rPr>
          <w:sz w:val="20"/>
          <w:szCs w:val="20"/>
          <w:lang w:val="es-US"/>
        </w:rPr>
      </w:pPr>
      <w:r>
        <w:rPr>
          <w:sz w:val="20"/>
          <w:szCs w:val="20"/>
        </w:rPr>
        <w:t>78</w:t>
      </w:r>
      <w:r w:rsidR="00623B9A" w:rsidRPr="00623B9A">
        <w:rPr>
          <w:sz w:val="20"/>
          <w:szCs w:val="20"/>
        </w:rPr>
        <w:t xml:space="preserve">.  Soon, transfer’s preparation I will begin.  </w:t>
      </w:r>
      <w:r w:rsidR="00623B9A" w:rsidRPr="00623B9A">
        <w:rPr>
          <w:sz w:val="20"/>
          <w:szCs w:val="20"/>
          <w:lang w:val="es-US"/>
        </w:rPr>
        <w:t xml:space="preserve">Use </w:t>
      </w:r>
      <w:r w:rsidR="00623B9A" w:rsidRPr="00623B9A">
        <w:rPr>
          <w:sz w:val="20"/>
          <w:szCs w:val="20"/>
          <w:lang w:val="es-US"/>
        </w:rPr>
        <w:lastRenderedPageBreak/>
        <w:t xml:space="preserve">yooi.  </w:t>
      </w:r>
    </w:p>
    <w:p w:rsidR="00623B9A" w:rsidRDefault="00623B9A" w:rsidP="007A47ED">
      <w:pPr>
        <w:widowControl w:val="0"/>
        <w:rPr>
          <w:sz w:val="20"/>
          <w:szCs w:val="20"/>
          <w:lang w:val="es-US"/>
        </w:rPr>
      </w:pPr>
      <w:r w:rsidRPr="00623B9A">
        <w:rPr>
          <w:rFonts w:hint="eastAsia"/>
          <w:sz w:val="20"/>
          <w:szCs w:val="20"/>
          <w:lang w:val="es-US"/>
        </w:rPr>
        <w:t>すぐ、転勤の用意を始めます。</w:t>
      </w:r>
      <w:r>
        <w:rPr>
          <w:sz w:val="20"/>
          <w:szCs w:val="20"/>
          <w:lang w:val="es-US"/>
        </w:rPr>
        <w:tab/>
      </w:r>
      <w:r>
        <w:rPr>
          <w:sz w:val="20"/>
          <w:szCs w:val="20"/>
          <w:lang w:val="es-US"/>
        </w:rPr>
        <w:tab/>
      </w:r>
      <w:r>
        <w:rPr>
          <w:sz w:val="20"/>
          <w:szCs w:val="20"/>
          <w:lang w:val="es-US"/>
        </w:rPr>
        <w:tab/>
      </w:r>
      <w:r>
        <w:rPr>
          <w:sz w:val="20"/>
          <w:szCs w:val="20"/>
          <w:lang w:val="es-US"/>
        </w:rPr>
        <w:tab/>
      </w:r>
    </w:p>
    <w:p w:rsidR="00623B9A" w:rsidRPr="00623B9A" w:rsidRDefault="00623B9A" w:rsidP="007A47ED">
      <w:pPr>
        <w:widowControl w:val="0"/>
        <w:rPr>
          <w:sz w:val="20"/>
          <w:szCs w:val="20"/>
          <w:lang w:val="es-US"/>
        </w:rPr>
      </w:pPr>
      <w:r w:rsidRPr="00623B9A">
        <w:rPr>
          <w:sz w:val="20"/>
          <w:szCs w:val="20"/>
          <w:lang w:val="es-US"/>
        </w:rPr>
        <w:t xml:space="preserve">Sugu, tenkin no yooi o hajimemasu.  </w:t>
      </w:r>
      <w:r w:rsidRPr="00623B9A">
        <w:rPr>
          <w:sz w:val="20"/>
          <w:szCs w:val="20"/>
        </w:rPr>
        <w:t>(</w:t>
      </w:r>
      <w:r w:rsidRPr="00EC3CE6">
        <w:rPr>
          <w:b/>
          <w:sz w:val="20"/>
          <w:szCs w:val="20"/>
        </w:rPr>
        <w:t>yooi</w:t>
      </w:r>
      <w:r w:rsidRPr="00623B9A">
        <w:rPr>
          <w:sz w:val="20"/>
          <w:szCs w:val="20"/>
        </w:rPr>
        <w:t xml:space="preserve"> = preparation;  </w:t>
      </w:r>
      <w:r w:rsidRPr="007A47ED">
        <w:rPr>
          <w:b/>
          <w:sz w:val="20"/>
          <w:szCs w:val="20"/>
        </w:rPr>
        <w:t>yooi suru</w:t>
      </w:r>
      <w:r w:rsidRPr="00623B9A">
        <w:rPr>
          <w:sz w:val="20"/>
          <w:szCs w:val="20"/>
        </w:rPr>
        <w:t xml:space="preserve"> = to prepare;  cf. </w:t>
      </w:r>
      <w:r w:rsidRPr="00EC3CE6">
        <w:rPr>
          <w:b/>
          <w:sz w:val="20"/>
          <w:szCs w:val="20"/>
        </w:rPr>
        <w:t>yooji</w:t>
      </w:r>
      <w:r w:rsidRPr="00623B9A">
        <w:rPr>
          <w:sz w:val="20"/>
          <w:szCs w:val="20"/>
        </w:rPr>
        <w:t xml:space="preserve"> = business, something to do</w:t>
      </w:r>
      <w:r w:rsidR="00EC3CE6">
        <w:rPr>
          <w:sz w:val="20"/>
          <w:szCs w:val="20"/>
        </w:rPr>
        <w:t xml:space="preserve">;  cf. </w:t>
      </w:r>
      <w:r w:rsidR="00EC3CE6" w:rsidRPr="00EC3CE6">
        <w:rPr>
          <w:b/>
          <w:sz w:val="20"/>
          <w:szCs w:val="20"/>
        </w:rPr>
        <w:t>junbi</w:t>
      </w:r>
      <w:r w:rsidR="00EC3CE6">
        <w:rPr>
          <w:sz w:val="20"/>
          <w:szCs w:val="20"/>
        </w:rPr>
        <w:t xml:space="preserve"> = preparation;  cf. </w:t>
      </w:r>
      <w:r w:rsidR="00EC3CE6" w:rsidRPr="00EC3CE6">
        <w:rPr>
          <w:b/>
          <w:sz w:val="20"/>
          <w:szCs w:val="20"/>
        </w:rPr>
        <w:t>shitaku</w:t>
      </w:r>
      <w:r w:rsidR="00EC3CE6">
        <w:rPr>
          <w:sz w:val="20"/>
          <w:szCs w:val="20"/>
        </w:rPr>
        <w:t xml:space="preserve"> = preparation</w:t>
      </w:r>
      <w:r w:rsidRPr="00623B9A">
        <w:rPr>
          <w:sz w:val="20"/>
          <w:szCs w:val="20"/>
        </w:rPr>
        <w:t>)</w:t>
      </w:r>
    </w:p>
    <w:p w:rsidR="00623B9A" w:rsidRPr="00623B9A" w:rsidRDefault="00FD4EAC" w:rsidP="007A47ED">
      <w:pPr>
        <w:widowControl w:val="0"/>
        <w:rPr>
          <w:sz w:val="20"/>
          <w:szCs w:val="20"/>
          <w:lang w:val="es-US"/>
        </w:rPr>
      </w:pPr>
      <w:r>
        <w:rPr>
          <w:sz w:val="20"/>
          <w:szCs w:val="20"/>
        </w:rPr>
        <w:t>79</w:t>
      </w:r>
      <w:r w:rsidR="00623B9A" w:rsidRPr="00623B9A">
        <w:rPr>
          <w:sz w:val="20"/>
          <w:szCs w:val="20"/>
        </w:rPr>
        <w:t xml:space="preserve">.  As for you, at various moments, as for you are made to do transfer, is it irritating, does it not matter?  Use tokoro to mean moments.  Use the causative passive form of to do. </w:t>
      </w:r>
      <w:r w:rsidR="00623B9A" w:rsidRPr="00623B9A">
        <w:rPr>
          <w:sz w:val="20"/>
          <w:szCs w:val="20"/>
          <w:lang w:val="es-US"/>
        </w:rPr>
        <w:t>Use no to make a noun phrase.</w:t>
      </w:r>
    </w:p>
    <w:p w:rsidR="00623B9A" w:rsidRPr="00623B9A" w:rsidRDefault="00623B9A" w:rsidP="007A47ED">
      <w:pPr>
        <w:widowControl w:val="0"/>
        <w:rPr>
          <w:sz w:val="20"/>
          <w:szCs w:val="20"/>
          <w:lang w:val="es-US"/>
        </w:rPr>
      </w:pPr>
      <w:r w:rsidRPr="00623B9A">
        <w:rPr>
          <w:rFonts w:hint="eastAsia"/>
          <w:sz w:val="20"/>
          <w:szCs w:val="20"/>
          <w:lang w:val="es-US"/>
        </w:rPr>
        <w:t>あなたは色々な所に転勤させられるのはいやですか、かまいませんか。</w:t>
      </w:r>
    </w:p>
    <w:p w:rsidR="00623B9A" w:rsidRPr="00623B9A" w:rsidRDefault="00623B9A" w:rsidP="007A47ED">
      <w:pPr>
        <w:widowControl w:val="0"/>
        <w:rPr>
          <w:sz w:val="20"/>
          <w:szCs w:val="20"/>
          <w:lang w:val="es-US"/>
        </w:rPr>
      </w:pPr>
      <w:r w:rsidRPr="00623B9A">
        <w:rPr>
          <w:sz w:val="20"/>
          <w:szCs w:val="20"/>
          <w:lang w:val="es-US"/>
        </w:rPr>
        <w:t>Anata wa, iroiro na tokoro ni, tenkin saserareru no wa, iya desu ka, kamaimasen ka.</w:t>
      </w:r>
    </w:p>
    <w:p w:rsidR="00623B9A" w:rsidRPr="00623B9A" w:rsidRDefault="00FD4EAC" w:rsidP="007A47ED">
      <w:pPr>
        <w:widowControl w:val="0"/>
        <w:rPr>
          <w:sz w:val="20"/>
          <w:szCs w:val="20"/>
        </w:rPr>
      </w:pPr>
      <w:r>
        <w:rPr>
          <w:sz w:val="20"/>
          <w:szCs w:val="20"/>
        </w:rPr>
        <w:t>80</w:t>
      </w:r>
      <w:r w:rsidR="00623B9A" w:rsidRPr="00623B9A">
        <w:rPr>
          <w:sz w:val="20"/>
          <w:szCs w:val="20"/>
        </w:rPr>
        <w:t>.  As for they said ‘irritating’ people, why is it that it’s irritating?  Use naze.  Use no to soften this and therefore u</w:t>
      </w:r>
      <w:r w:rsidR="00B9341C">
        <w:rPr>
          <w:sz w:val="20"/>
          <w:szCs w:val="20"/>
        </w:rPr>
        <w:t>se an alternative word for desu before no.  However, use desu at the end to say ‘why is it?’</w:t>
      </w:r>
    </w:p>
    <w:p w:rsidR="00623B9A" w:rsidRPr="00623B9A" w:rsidRDefault="00623B9A" w:rsidP="007A47ED">
      <w:pPr>
        <w:widowControl w:val="0"/>
        <w:rPr>
          <w:sz w:val="20"/>
          <w:szCs w:val="20"/>
        </w:rPr>
      </w:pPr>
      <w:r w:rsidRPr="00623B9A">
        <w:rPr>
          <w:rFonts w:hint="eastAsia"/>
          <w:sz w:val="20"/>
          <w:szCs w:val="20"/>
        </w:rPr>
        <w:t>いやと言った人はなぜいやなのですか。</w:t>
      </w:r>
    </w:p>
    <w:p w:rsidR="00623B9A" w:rsidRPr="00623B9A" w:rsidRDefault="00623B9A" w:rsidP="007A47ED">
      <w:pPr>
        <w:widowControl w:val="0"/>
        <w:rPr>
          <w:sz w:val="20"/>
          <w:szCs w:val="20"/>
          <w:lang w:val="es-US"/>
        </w:rPr>
      </w:pPr>
      <w:r w:rsidRPr="00623B9A">
        <w:rPr>
          <w:sz w:val="20"/>
          <w:szCs w:val="20"/>
          <w:lang w:val="es-US"/>
        </w:rPr>
        <w:t>Iya to itta hito wa, naze iya na no desu ka.  (</w:t>
      </w:r>
      <w:r w:rsidRPr="007A47ED">
        <w:rPr>
          <w:b/>
          <w:sz w:val="20"/>
          <w:szCs w:val="20"/>
          <w:lang w:val="es-US"/>
        </w:rPr>
        <w:t xml:space="preserve">iya na no </w:t>
      </w:r>
      <w:r w:rsidRPr="00623B9A">
        <w:rPr>
          <w:sz w:val="20"/>
          <w:szCs w:val="20"/>
        </w:rPr>
        <w:t xml:space="preserve">= iya desu;  naze iya desu ka, also OK;  naze iya da desu ka, </w:t>
      </w:r>
      <w:r w:rsidRPr="007A47ED">
        <w:rPr>
          <w:i/>
          <w:sz w:val="20"/>
          <w:szCs w:val="20"/>
        </w:rPr>
        <w:t>not</w:t>
      </w:r>
      <w:r w:rsidRPr="00623B9A">
        <w:rPr>
          <w:sz w:val="20"/>
          <w:szCs w:val="20"/>
        </w:rPr>
        <w:t xml:space="preserve"> OK;  naze iya na desu ka, </w:t>
      </w:r>
      <w:r w:rsidRPr="007A47ED">
        <w:rPr>
          <w:i/>
          <w:sz w:val="20"/>
          <w:szCs w:val="20"/>
        </w:rPr>
        <w:t>not</w:t>
      </w:r>
      <w:r w:rsidRPr="00623B9A">
        <w:rPr>
          <w:sz w:val="20"/>
          <w:szCs w:val="20"/>
        </w:rPr>
        <w:t xml:space="preserve"> OK;  so, na in this case = da)</w:t>
      </w:r>
    </w:p>
    <w:p w:rsidR="00623B9A" w:rsidRPr="00623B9A" w:rsidRDefault="00FD4EAC" w:rsidP="007A47ED">
      <w:pPr>
        <w:widowControl w:val="0"/>
        <w:rPr>
          <w:sz w:val="20"/>
          <w:szCs w:val="20"/>
        </w:rPr>
      </w:pPr>
      <w:r>
        <w:rPr>
          <w:sz w:val="20"/>
          <w:szCs w:val="20"/>
        </w:rPr>
        <w:t>81</w:t>
      </w:r>
      <w:r w:rsidR="00623B9A" w:rsidRPr="00623B9A">
        <w:rPr>
          <w:sz w:val="20"/>
          <w:szCs w:val="20"/>
        </w:rPr>
        <w:t xml:space="preserve">.  As for they said it doesn’t matter people, why is it?  Use plain speech for the phrase ‘it doesn’t matter.’  Use naze. </w:t>
      </w:r>
    </w:p>
    <w:p w:rsidR="00623B9A" w:rsidRPr="00623B9A" w:rsidRDefault="00623B9A" w:rsidP="007A47ED">
      <w:pPr>
        <w:widowControl w:val="0"/>
        <w:rPr>
          <w:sz w:val="20"/>
          <w:szCs w:val="20"/>
        </w:rPr>
      </w:pPr>
      <w:r w:rsidRPr="00623B9A">
        <w:rPr>
          <w:rFonts w:hint="eastAsia"/>
          <w:sz w:val="20"/>
          <w:szCs w:val="20"/>
        </w:rPr>
        <w:t>かまわないと言ったひとはなぜですか。</w:t>
      </w:r>
      <w:r w:rsidRPr="00623B9A">
        <w:rPr>
          <w:sz w:val="20"/>
          <w:szCs w:val="20"/>
        </w:rPr>
        <w:t xml:space="preserve"> </w:t>
      </w:r>
    </w:p>
    <w:p w:rsidR="00623B9A" w:rsidRPr="00623B9A" w:rsidRDefault="00623B9A" w:rsidP="007A47ED">
      <w:pPr>
        <w:widowControl w:val="0"/>
        <w:rPr>
          <w:sz w:val="20"/>
          <w:szCs w:val="20"/>
        </w:rPr>
      </w:pPr>
      <w:r w:rsidRPr="00623B9A">
        <w:rPr>
          <w:sz w:val="20"/>
          <w:szCs w:val="20"/>
        </w:rPr>
        <w:t xml:space="preserve">Kamawanai to itta hito wa, naze desu ka.  </w:t>
      </w:r>
    </w:p>
    <w:p w:rsidR="00623B9A" w:rsidRPr="00623B9A" w:rsidRDefault="00FD4EAC" w:rsidP="007A47ED">
      <w:pPr>
        <w:widowControl w:val="0"/>
        <w:rPr>
          <w:sz w:val="20"/>
          <w:szCs w:val="20"/>
        </w:rPr>
      </w:pPr>
      <w:r>
        <w:rPr>
          <w:sz w:val="20"/>
          <w:szCs w:val="20"/>
        </w:rPr>
        <w:t>82</w:t>
      </w:r>
      <w:r w:rsidR="00623B9A" w:rsidRPr="00623B9A">
        <w:rPr>
          <w:sz w:val="20"/>
          <w:szCs w:val="20"/>
        </w:rPr>
        <w:t xml:space="preserve">.  From the company, as for to do transfer was told on you time, to the honorable wife, do you do consultation?  Use kara.  Use yoo ni, rather than to.  Use the passive form of  was told.  </w:t>
      </w:r>
    </w:p>
    <w:p w:rsidR="00623B9A" w:rsidRPr="00623B9A" w:rsidRDefault="00623B9A" w:rsidP="007A47ED">
      <w:pPr>
        <w:widowControl w:val="0"/>
        <w:rPr>
          <w:sz w:val="20"/>
          <w:szCs w:val="20"/>
        </w:rPr>
      </w:pPr>
      <w:r w:rsidRPr="00623B9A">
        <w:rPr>
          <w:rFonts w:hint="eastAsia"/>
          <w:sz w:val="20"/>
          <w:szCs w:val="20"/>
        </w:rPr>
        <w:t>会社から転勤するように言われたときは奥さんに相談しますか。</w:t>
      </w:r>
      <w:r w:rsidRPr="00623B9A">
        <w:rPr>
          <w:sz w:val="20"/>
          <w:szCs w:val="20"/>
        </w:rPr>
        <w:t xml:space="preserve">   </w:t>
      </w:r>
      <w:r w:rsidRPr="00623B9A">
        <w:rPr>
          <w:sz w:val="20"/>
          <w:szCs w:val="20"/>
        </w:rPr>
        <w:tab/>
      </w:r>
      <w:r w:rsidRPr="00623B9A">
        <w:rPr>
          <w:sz w:val="20"/>
          <w:szCs w:val="20"/>
        </w:rPr>
        <w:tab/>
      </w:r>
      <w:r w:rsidRPr="00623B9A">
        <w:rPr>
          <w:sz w:val="20"/>
          <w:szCs w:val="20"/>
        </w:rPr>
        <w:tab/>
      </w:r>
      <w:r w:rsidRPr="00623B9A">
        <w:rPr>
          <w:sz w:val="20"/>
          <w:szCs w:val="20"/>
        </w:rPr>
        <w:tab/>
      </w:r>
    </w:p>
    <w:p w:rsidR="00623B9A" w:rsidRPr="00623B9A" w:rsidRDefault="00623B9A" w:rsidP="007A47ED">
      <w:pPr>
        <w:widowControl w:val="0"/>
        <w:rPr>
          <w:sz w:val="20"/>
          <w:szCs w:val="20"/>
          <w:lang w:val="es-US"/>
        </w:rPr>
      </w:pPr>
      <w:r w:rsidRPr="00623B9A">
        <w:rPr>
          <w:sz w:val="20"/>
          <w:szCs w:val="20"/>
          <w:lang w:val="es-US"/>
        </w:rPr>
        <w:t xml:space="preserve">Kaisha kara, tenkin suru yoo ni iwareta toki wa, okusan ni, soodan shimasu ka.  </w:t>
      </w:r>
    </w:p>
    <w:p w:rsidR="00623B9A" w:rsidRPr="00623B9A" w:rsidRDefault="00FD4EAC" w:rsidP="007A47ED">
      <w:pPr>
        <w:widowControl w:val="0"/>
        <w:rPr>
          <w:sz w:val="20"/>
          <w:szCs w:val="20"/>
        </w:rPr>
      </w:pPr>
      <w:r>
        <w:rPr>
          <w:sz w:val="20"/>
          <w:szCs w:val="20"/>
        </w:rPr>
        <w:t>83</w:t>
      </w:r>
      <w:r w:rsidR="00623B9A" w:rsidRPr="00623B9A">
        <w:rPr>
          <w:sz w:val="20"/>
          <w:szCs w:val="20"/>
        </w:rPr>
        <w:t xml:space="preserve">.  Why, to the honorable wife, do you do consultation?  Use naze.  Use no to soften this. </w:t>
      </w:r>
    </w:p>
    <w:p w:rsidR="00623B9A" w:rsidRPr="00623B9A" w:rsidRDefault="00623B9A" w:rsidP="007A47ED">
      <w:pPr>
        <w:widowControl w:val="0"/>
        <w:rPr>
          <w:sz w:val="20"/>
          <w:szCs w:val="20"/>
        </w:rPr>
      </w:pPr>
      <w:r w:rsidRPr="00623B9A">
        <w:rPr>
          <w:rFonts w:hint="eastAsia"/>
          <w:sz w:val="20"/>
          <w:szCs w:val="20"/>
        </w:rPr>
        <w:t>なぜ奥さんに相談するのですか。</w:t>
      </w:r>
      <w:r w:rsidRPr="00623B9A">
        <w:rPr>
          <w:sz w:val="20"/>
          <w:szCs w:val="20"/>
        </w:rPr>
        <w:t xml:space="preserve"> </w:t>
      </w:r>
    </w:p>
    <w:p w:rsidR="00623B9A" w:rsidRPr="00623B9A" w:rsidRDefault="00623B9A" w:rsidP="007A47ED">
      <w:pPr>
        <w:widowControl w:val="0"/>
        <w:rPr>
          <w:sz w:val="20"/>
          <w:szCs w:val="20"/>
          <w:lang w:val="es-US"/>
        </w:rPr>
      </w:pPr>
      <w:r w:rsidRPr="00623B9A">
        <w:rPr>
          <w:sz w:val="20"/>
          <w:szCs w:val="20"/>
          <w:lang w:val="es-US"/>
        </w:rPr>
        <w:t>Naze, okusan ni, soodan suru no desu ka.</w:t>
      </w:r>
    </w:p>
    <w:p w:rsidR="00623B9A" w:rsidRPr="00623B9A" w:rsidRDefault="00FD4EAC" w:rsidP="007A47ED">
      <w:pPr>
        <w:widowControl w:val="0"/>
        <w:rPr>
          <w:sz w:val="20"/>
          <w:szCs w:val="20"/>
        </w:rPr>
      </w:pPr>
      <w:r>
        <w:rPr>
          <w:sz w:val="20"/>
          <w:szCs w:val="20"/>
        </w:rPr>
        <w:t>84</w:t>
      </w:r>
      <w:r w:rsidR="00623B9A" w:rsidRPr="00623B9A">
        <w:rPr>
          <w:sz w:val="20"/>
          <w:szCs w:val="20"/>
        </w:rPr>
        <w:t xml:space="preserve">.  Why, to the honorable wife, do you not do consultation?  Use naze.  Use no to soften this.  </w:t>
      </w:r>
    </w:p>
    <w:p w:rsidR="00623B9A" w:rsidRPr="00623B9A" w:rsidRDefault="00623B9A" w:rsidP="007A47ED">
      <w:pPr>
        <w:widowControl w:val="0"/>
        <w:rPr>
          <w:sz w:val="20"/>
          <w:szCs w:val="20"/>
        </w:rPr>
      </w:pPr>
      <w:r w:rsidRPr="00623B9A">
        <w:rPr>
          <w:rFonts w:hint="eastAsia"/>
          <w:sz w:val="20"/>
          <w:szCs w:val="20"/>
        </w:rPr>
        <w:t>なぜ奥さんに相談しないのですか。</w:t>
      </w:r>
    </w:p>
    <w:p w:rsidR="00623B9A" w:rsidRPr="00623B9A" w:rsidRDefault="00623B9A" w:rsidP="007A47ED">
      <w:pPr>
        <w:widowControl w:val="0"/>
        <w:rPr>
          <w:sz w:val="20"/>
          <w:szCs w:val="20"/>
          <w:lang w:val="es-US"/>
        </w:rPr>
      </w:pPr>
      <w:r w:rsidRPr="00623B9A">
        <w:rPr>
          <w:sz w:val="20"/>
          <w:szCs w:val="20"/>
          <w:lang w:val="es-US"/>
        </w:rPr>
        <w:t>Naze, okusan ni, soodan shinai no desu ka.</w:t>
      </w:r>
    </w:p>
    <w:p w:rsidR="00623B9A" w:rsidRPr="00623B9A" w:rsidRDefault="00FD4EAC" w:rsidP="007A47ED">
      <w:pPr>
        <w:widowControl w:val="0"/>
        <w:rPr>
          <w:sz w:val="20"/>
          <w:szCs w:val="20"/>
        </w:rPr>
      </w:pPr>
      <w:r>
        <w:rPr>
          <w:sz w:val="20"/>
          <w:szCs w:val="20"/>
        </w:rPr>
        <w:t>85</w:t>
      </w:r>
      <w:r w:rsidR="00623B9A" w:rsidRPr="00623B9A">
        <w:rPr>
          <w:sz w:val="20"/>
          <w:szCs w:val="20"/>
        </w:rPr>
        <w:t xml:space="preserve">.  The honorable wife, if she says she doesn’t want </w:t>
      </w:r>
    </w:p>
    <w:p w:rsidR="00623B9A" w:rsidRPr="00623B9A" w:rsidRDefault="00623B9A" w:rsidP="007A47ED">
      <w:pPr>
        <w:widowControl w:val="0"/>
        <w:rPr>
          <w:sz w:val="20"/>
          <w:szCs w:val="20"/>
        </w:rPr>
      </w:pPr>
      <w:r w:rsidRPr="00623B9A">
        <w:rPr>
          <w:sz w:val="20"/>
          <w:szCs w:val="20"/>
        </w:rPr>
        <w:t xml:space="preserve">to go, how will you do?  Wife is the subject.  Use tara. </w:t>
      </w:r>
    </w:p>
    <w:p w:rsidR="00623B9A" w:rsidRPr="00623B9A" w:rsidRDefault="00623B9A" w:rsidP="007A47ED">
      <w:pPr>
        <w:widowControl w:val="0"/>
        <w:rPr>
          <w:sz w:val="20"/>
          <w:szCs w:val="20"/>
        </w:rPr>
      </w:pPr>
      <w:r w:rsidRPr="00623B9A">
        <w:rPr>
          <w:rFonts w:hint="eastAsia"/>
          <w:sz w:val="20"/>
          <w:szCs w:val="20"/>
        </w:rPr>
        <w:t>奥さんが行きたくないと言ったらどうしますか。</w:t>
      </w:r>
      <w:r w:rsidRPr="00623B9A">
        <w:rPr>
          <w:sz w:val="20"/>
          <w:szCs w:val="20"/>
        </w:rPr>
        <w:t xml:space="preserve"> </w:t>
      </w:r>
    </w:p>
    <w:p w:rsidR="00623B9A" w:rsidRPr="00623B9A" w:rsidRDefault="00623B9A" w:rsidP="007A47ED">
      <w:pPr>
        <w:widowControl w:val="0"/>
        <w:rPr>
          <w:sz w:val="20"/>
          <w:szCs w:val="20"/>
        </w:rPr>
      </w:pPr>
      <w:r w:rsidRPr="00623B9A">
        <w:rPr>
          <w:sz w:val="20"/>
          <w:szCs w:val="20"/>
        </w:rPr>
        <w:t>Okusan ga, ikitakunai to ittara doo shimasu ka.</w:t>
      </w:r>
    </w:p>
    <w:p w:rsidR="00623B9A" w:rsidRPr="00623B9A" w:rsidRDefault="00FD4EAC" w:rsidP="007A47ED">
      <w:pPr>
        <w:widowControl w:val="0"/>
        <w:rPr>
          <w:sz w:val="20"/>
          <w:szCs w:val="20"/>
        </w:rPr>
      </w:pPr>
      <w:r>
        <w:rPr>
          <w:sz w:val="20"/>
          <w:szCs w:val="20"/>
        </w:rPr>
        <w:t>86</w:t>
      </w:r>
      <w:r w:rsidR="00623B9A" w:rsidRPr="00623B9A">
        <w:rPr>
          <w:sz w:val="20"/>
          <w:szCs w:val="20"/>
        </w:rPr>
        <w:t xml:space="preserve">.  As for at Japanese companies, as for transfer, </w:t>
      </w:r>
      <w:r w:rsidR="00B9341C">
        <w:rPr>
          <w:sz w:val="20"/>
          <w:szCs w:val="20"/>
        </w:rPr>
        <w:t>by</w:t>
      </w:r>
      <w:r w:rsidR="00623B9A" w:rsidRPr="00623B9A">
        <w:rPr>
          <w:sz w:val="20"/>
          <w:szCs w:val="20"/>
        </w:rPr>
        <w:t xml:space="preserve"> the company employee taking, it’s very important.  Use taisetsu. </w:t>
      </w:r>
    </w:p>
    <w:p w:rsidR="00623B9A" w:rsidRPr="00623B9A" w:rsidRDefault="00623B9A" w:rsidP="007A47ED">
      <w:pPr>
        <w:widowControl w:val="0"/>
        <w:rPr>
          <w:sz w:val="20"/>
          <w:szCs w:val="20"/>
        </w:rPr>
      </w:pPr>
      <w:r w:rsidRPr="00623B9A">
        <w:rPr>
          <w:rFonts w:hint="eastAsia"/>
          <w:sz w:val="20"/>
          <w:szCs w:val="20"/>
        </w:rPr>
        <w:t>日本の会社では転勤は会社員にとってとても大切です。</w:t>
      </w:r>
      <w:r w:rsidRPr="00623B9A">
        <w:rPr>
          <w:sz w:val="20"/>
          <w:szCs w:val="20"/>
        </w:rPr>
        <w:t xml:space="preserve"> </w:t>
      </w:r>
    </w:p>
    <w:p w:rsidR="00623B9A" w:rsidRPr="00623B9A" w:rsidRDefault="00623B9A" w:rsidP="007A47ED">
      <w:pPr>
        <w:widowControl w:val="0"/>
        <w:rPr>
          <w:sz w:val="20"/>
          <w:szCs w:val="20"/>
        </w:rPr>
      </w:pPr>
      <w:r w:rsidRPr="00623B9A">
        <w:rPr>
          <w:sz w:val="20"/>
          <w:szCs w:val="20"/>
        </w:rPr>
        <w:t xml:space="preserve">Nihon no kaisha de wa, tenkin wa, kaishain ni totte, </w:t>
      </w:r>
      <w:r w:rsidRPr="00623B9A">
        <w:rPr>
          <w:sz w:val="20"/>
          <w:szCs w:val="20"/>
        </w:rPr>
        <w:lastRenderedPageBreak/>
        <w:t>totemo taisetsu desu.  (here, ni = for)</w:t>
      </w:r>
    </w:p>
    <w:p w:rsidR="00623B9A" w:rsidRPr="00623B9A" w:rsidRDefault="00FD4EAC" w:rsidP="007A47ED">
      <w:pPr>
        <w:widowControl w:val="0"/>
        <w:rPr>
          <w:sz w:val="20"/>
          <w:szCs w:val="20"/>
        </w:rPr>
      </w:pPr>
      <w:r>
        <w:rPr>
          <w:sz w:val="20"/>
          <w:szCs w:val="20"/>
        </w:rPr>
        <w:t>87</w:t>
      </w:r>
      <w:r w:rsidR="00623B9A" w:rsidRPr="00623B9A">
        <w:rPr>
          <w:sz w:val="20"/>
          <w:szCs w:val="20"/>
        </w:rPr>
        <w:t xml:space="preserve">.  If a transfer is refused, the </w:t>
      </w:r>
      <w:r w:rsidR="00E27DAF">
        <w:rPr>
          <w:sz w:val="20"/>
          <w:szCs w:val="20"/>
        </w:rPr>
        <w:t>general</w:t>
      </w:r>
      <w:r w:rsidR="00583B9E">
        <w:rPr>
          <w:sz w:val="20"/>
          <w:szCs w:val="20"/>
        </w:rPr>
        <w:t>’s</w:t>
      </w:r>
      <w:r w:rsidR="00623B9A" w:rsidRPr="00623B9A">
        <w:rPr>
          <w:sz w:val="20"/>
          <w:szCs w:val="20"/>
        </w:rPr>
        <w:t xml:space="preserve"> case, promotion cannot be done.  Use to to mean if.  Use taitei to mean </w:t>
      </w:r>
      <w:r w:rsidR="00E27DAF">
        <w:rPr>
          <w:sz w:val="20"/>
          <w:szCs w:val="20"/>
        </w:rPr>
        <w:t>general</w:t>
      </w:r>
      <w:r w:rsidR="00623B9A" w:rsidRPr="00623B9A">
        <w:rPr>
          <w:sz w:val="20"/>
          <w:szCs w:val="20"/>
        </w:rPr>
        <w:t>.  Use baai.  Don’t use wa or ga after promotion.</w:t>
      </w:r>
    </w:p>
    <w:p w:rsidR="00623B9A" w:rsidRPr="00623B9A" w:rsidRDefault="00623B9A" w:rsidP="007A47ED">
      <w:pPr>
        <w:widowControl w:val="0"/>
        <w:rPr>
          <w:sz w:val="20"/>
          <w:szCs w:val="20"/>
        </w:rPr>
      </w:pPr>
      <w:r w:rsidRPr="00623B9A">
        <w:rPr>
          <w:rFonts w:hint="eastAsia"/>
          <w:sz w:val="20"/>
          <w:szCs w:val="20"/>
        </w:rPr>
        <w:t>転勤を断ると大抵の場合昇進できません。</w:t>
      </w:r>
    </w:p>
    <w:p w:rsidR="00623B9A" w:rsidRPr="00623B9A" w:rsidRDefault="00623B9A" w:rsidP="007A47ED">
      <w:pPr>
        <w:widowControl w:val="0"/>
        <w:rPr>
          <w:sz w:val="20"/>
          <w:szCs w:val="20"/>
        </w:rPr>
      </w:pPr>
      <w:r w:rsidRPr="00623B9A">
        <w:rPr>
          <w:sz w:val="20"/>
          <w:szCs w:val="20"/>
        </w:rPr>
        <w:t xml:space="preserve">Tenkin o kotowaru to, taitei no baai, shooshin dekimasen.  </w:t>
      </w:r>
      <w:r w:rsidR="00E27DAF">
        <w:rPr>
          <w:sz w:val="20"/>
          <w:szCs w:val="20"/>
        </w:rPr>
        <w:t>(</w:t>
      </w:r>
      <w:r w:rsidR="00E27DAF" w:rsidRPr="004C3635">
        <w:rPr>
          <w:b/>
          <w:sz w:val="20"/>
          <w:szCs w:val="20"/>
        </w:rPr>
        <w:t>taitei</w:t>
      </w:r>
      <w:r w:rsidR="00E27DAF" w:rsidRPr="00623B9A">
        <w:rPr>
          <w:sz w:val="20"/>
          <w:szCs w:val="20"/>
        </w:rPr>
        <w:t xml:space="preserve"> </w:t>
      </w:r>
      <w:r w:rsidR="00E27DAF">
        <w:rPr>
          <w:sz w:val="20"/>
          <w:szCs w:val="20"/>
        </w:rPr>
        <w:t xml:space="preserve">= general;  </w:t>
      </w:r>
      <w:r w:rsidR="00E27DAF" w:rsidRPr="00A34B4C">
        <w:rPr>
          <w:i/>
          <w:sz w:val="20"/>
          <w:szCs w:val="20"/>
        </w:rPr>
        <w:t>Thai</w:t>
      </w:r>
      <w:r w:rsidR="00E27DAF" w:rsidRPr="00A34B4C">
        <w:rPr>
          <w:sz w:val="20"/>
          <w:szCs w:val="20"/>
        </w:rPr>
        <w:t xml:space="preserve"> </w:t>
      </w:r>
      <w:r w:rsidR="00E27DAF" w:rsidRPr="00A34B4C">
        <w:rPr>
          <w:i/>
          <w:sz w:val="20"/>
          <w:szCs w:val="20"/>
          <w:u w:val="single"/>
        </w:rPr>
        <w:t>general</w:t>
      </w:r>
      <w:r w:rsidR="00E27DAF" w:rsidRPr="00A34B4C">
        <w:rPr>
          <w:i/>
          <w:sz w:val="20"/>
          <w:szCs w:val="20"/>
        </w:rPr>
        <w:t xml:space="preserve">s </w:t>
      </w:r>
      <w:r w:rsidR="00E27DAF" w:rsidRPr="00A34B4C">
        <w:rPr>
          <w:i/>
          <w:sz w:val="20"/>
          <w:szCs w:val="20"/>
          <w:u w:val="single"/>
        </w:rPr>
        <w:t>generally</w:t>
      </w:r>
      <w:r w:rsidR="00E27DAF" w:rsidRPr="00A34B4C">
        <w:rPr>
          <w:i/>
          <w:sz w:val="20"/>
          <w:szCs w:val="20"/>
        </w:rPr>
        <w:t xml:space="preserve"> use </w:t>
      </w:r>
      <w:r w:rsidR="00E27DAF" w:rsidRPr="00A34B4C">
        <w:rPr>
          <w:i/>
          <w:sz w:val="20"/>
          <w:szCs w:val="20"/>
          <w:u w:val="single"/>
        </w:rPr>
        <w:t>Thai</w:t>
      </w:r>
      <w:r w:rsidR="00E27DAF" w:rsidRPr="00A34B4C">
        <w:rPr>
          <w:i/>
          <w:sz w:val="20"/>
          <w:szCs w:val="20"/>
        </w:rPr>
        <w:t xml:space="preserve"> </w:t>
      </w:r>
      <w:r w:rsidR="00E27DAF" w:rsidRPr="00A34B4C">
        <w:rPr>
          <w:i/>
          <w:sz w:val="20"/>
          <w:szCs w:val="20"/>
          <w:u w:val="single"/>
        </w:rPr>
        <w:t>ta</w:t>
      </w:r>
      <w:r w:rsidR="00E27DAF" w:rsidRPr="00A34B4C">
        <w:rPr>
          <w:i/>
          <w:sz w:val="20"/>
          <w:szCs w:val="20"/>
        </w:rPr>
        <w:t>sers</w:t>
      </w:r>
      <w:r w:rsidR="00E27DAF" w:rsidRPr="00E27DAF">
        <w:rPr>
          <w:sz w:val="20"/>
          <w:szCs w:val="20"/>
        </w:rPr>
        <w:t>)</w:t>
      </w:r>
      <w:r w:rsidR="00E27DAF">
        <w:rPr>
          <w:i/>
          <w:sz w:val="20"/>
          <w:szCs w:val="20"/>
        </w:rPr>
        <w:t xml:space="preserve"> </w:t>
      </w:r>
      <w:r w:rsidRPr="00623B9A">
        <w:rPr>
          <w:sz w:val="20"/>
          <w:szCs w:val="20"/>
        </w:rPr>
        <w:t>(</w:t>
      </w:r>
      <w:r w:rsidRPr="00623B9A">
        <w:rPr>
          <w:i/>
          <w:sz w:val="20"/>
          <w:szCs w:val="20"/>
        </w:rPr>
        <w:t>not</w:t>
      </w:r>
      <w:r w:rsidRPr="00623B9A">
        <w:rPr>
          <w:sz w:val="20"/>
          <w:szCs w:val="20"/>
        </w:rPr>
        <w:t xml:space="preserve"> OK to </w:t>
      </w:r>
      <w:r w:rsidR="00E27DAF">
        <w:rPr>
          <w:sz w:val="20"/>
          <w:szCs w:val="20"/>
        </w:rPr>
        <w:t>use</w:t>
      </w:r>
      <w:r w:rsidRPr="00623B9A">
        <w:rPr>
          <w:sz w:val="20"/>
          <w:szCs w:val="20"/>
        </w:rPr>
        <w:t xml:space="preserve"> </w:t>
      </w:r>
      <w:r w:rsidRPr="004C3635">
        <w:rPr>
          <w:b/>
          <w:sz w:val="20"/>
          <w:szCs w:val="20"/>
        </w:rPr>
        <w:t>futsuu</w:t>
      </w:r>
      <w:r w:rsidRPr="00623B9A">
        <w:rPr>
          <w:sz w:val="20"/>
          <w:szCs w:val="20"/>
        </w:rPr>
        <w:t xml:space="preserve"> </w:t>
      </w:r>
      <w:r w:rsidR="004C3635">
        <w:rPr>
          <w:sz w:val="20"/>
          <w:szCs w:val="20"/>
        </w:rPr>
        <w:t>= ordinary in this sentence</w:t>
      </w:r>
      <w:r w:rsidR="00E27DAF">
        <w:rPr>
          <w:sz w:val="20"/>
          <w:szCs w:val="20"/>
        </w:rPr>
        <w:t xml:space="preserve">;  </w:t>
      </w:r>
      <w:r w:rsidR="00E27DAF" w:rsidRPr="00A34B4C">
        <w:rPr>
          <w:i/>
          <w:sz w:val="20"/>
          <w:szCs w:val="20"/>
          <w:u w:val="single"/>
        </w:rPr>
        <w:t>ordinary</w:t>
      </w:r>
      <w:r w:rsidR="00E27DAF" w:rsidRPr="00A34B4C">
        <w:rPr>
          <w:i/>
          <w:sz w:val="20"/>
          <w:szCs w:val="20"/>
        </w:rPr>
        <w:t xml:space="preserve"> people </w:t>
      </w:r>
      <w:r w:rsidR="00E27DAF" w:rsidRPr="00A34B4C">
        <w:rPr>
          <w:i/>
          <w:sz w:val="20"/>
          <w:szCs w:val="20"/>
          <w:u w:val="single"/>
        </w:rPr>
        <w:t>ordinarily</w:t>
      </w:r>
      <w:r w:rsidR="00E27DAF" w:rsidRPr="00A34B4C">
        <w:rPr>
          <w:i/>
          <w:sz w:val="20"/>
          <w:szCs w:val="20"/>
        </w:rPr>
        <w:t xml:space="preserve"> have sore </w:t>
      </w:r>
      <w:r w:rsidR="00E27DAF" w:rsidRPr="00A34B4C">
        <w:rPr>
          <w:i/>
          <w:sz w:val="20"/>
          <w:szCs w:val="20"/>
          <w:u w:val="single"/>
        </w:rPr>
        <w:t>futsu</w:t>
      </w:r>
      <w:r w:rsidR="00E27DAF" w:rsidRPr="00A34B4C">
        <w:rPr>
          <w:i/>
          <w:sz w:val="20"/>
          <w:szCs w:val="20"/>
        </w:rPr>
        <w:t>s [feet]</w:t>
      </w:r>
      <w:r w:rsidR="004C3635">
        <w:rPr>
          <w:sz w:val="20"/>
          <w:szCs w:val="20"/>
        </w:rPr>
        <w:t>)</w:t>
      </w:r>
      <w:r w:rsidR="004C3635" w:rsidRPr="00623B9A">
        <w:rPr>
          <w:sz w:val="20"/>
          <w:szCs w:val="20"/>
        </w:rPr>
        <w:t xml:space="preserve"> </w:t>
      </w:r>
      <w:r w:rsidR="004C3635">
        <w:rPr>
          <w:sz w:val="20"/>
          <w:szCs w:val="20"/>
        </w:rPr>
        <w:t>(</w:t>
      </w:r>
      <w:r w:rsidR="004C3635" w:rsidRPr="004C3635">
        <w:rPr>
          <w:b/>
          <w:sz w:val="20"/>
          <w:szCs w:val="20"/>
        </w:rPr>
        <w:t>shooshin</w:t>
      </w:r>
      <w:r w:rsidR="004C3635">
        <w:rPr>
          <w:sz w:val="20"/>
          <w:szCs w:val="20"/>
        </w:rPr>
        <w:t xml:space="preserve"> = advance, </w:t>
      </w:r>
      <w:r w:rsidRPr="00623B9A">
        <w:rPr>
          <w:sz w:val="20"/>
          <w:szCs w:val="20"/>
        </w:rPr>
        <w:t xml:space="preserve">promotion;  </w:t>
      </w:r>
      <w:r w:rsidRPr="00623B9A">
        <w:rPr>
          <w:i/>
          <w:sz w:val="20"/>
          <w:szCs w:val="20"/>
        </w:rPr>
        <w:t xml:space="preserve">if you get </w:t>
      </w:r>
      <w:r w:rsidRPr="00623B9A">
        <w:rPr>
          <w:i/>
          <w:sz w:val="20"/>
          <w:szCs w:val="20"/>
          <w:u w:val="single"/>
        </w:rPr>
        <w:t>promoted</w:t>
      </w:r>
      <w:r w:rsidRPr="00623B9A">
        <w:rPr>
          <w:i/>
          <w:sz w:val="20"/>
          <w:szCs w:val="20"/>
        </w:rPr>
        <w:t xml:space="preserve">, you can </w:t>
      </w:r>
      <w:r w:rsidRPr="00623B9A">
        <w:rPr>
          <w:i/>
          <w:sz w:val="20"/>
          <w:szCs w:val="20"/>
          <w:u w:val="single"/>
        </w:rPr>
        <w:t>show</w:t>
      </w:r>
      <w:r w:rsidRPr="00623B9A">
        <w:rPr>
          <w:i/>
          <w:sz w:val="20"/>
          <w:szCs w:val="20"/>
        </w:rPr>
        <w:t xml:space="preserve"> </w:t>
      </w:r>
      <w:r w:rsidRPr="00623B9A">
        <w:rPr>
          <w:i/>
          <w:sz w:val="20"/>
          <w:szCs w:val="20"/>
          <w:u w:val="single"/>
        </w:rPr>
        <w:t>shin</w:t>
      </w:r>
      <w:r w:rsidRPr="00623B9A">
        <w:rPr>
          <w:i/>
          <w:sz w:val="20"/>
          <w:szCs w:val="20"/>
        </w:rPr>
        <w:t>y coins</w:t>
      </w:r>
      <w:r w:rsidRPr="00623B9A">
        <w:rPr>
          <w:sz w:val="20"/>
          <w:szCs w:val="20"/>
        </w:rPr>
        <w:t xml:space="preserve">) (cf. </w:t>
      </w:r>
      <w:r w:rsidRPr="004C3635">
        <w:rPr>
          <w:b/>
          <w:sz w:val="20"/>
          <w:szCs w:val="20"/>
        </w:rPr>
        <w:t>shusshin</w:t>
      </w:r>
      <w:r w:rsidRPr="00623B9A">
        <w:rPr>
          <w:sz w:val="20"/>
          <w:szCs w:val="20"/>
        </w:rPr>
        <w:t xml:space="preserve"> = alma mater, birth place, hometown;  </w:t>
      </w:r>
      <w:r w:rsidRPr="00623B9A">
        <w:rPr>
          <w:i/>
          <w:sz w:val="20"/>
          <w:szCs w:val="20"/>
        </w:rPr>
        <w:t xml:space="preserve">at my </w:t>
      </w:r>
      <w:r w:rsidRPr="00623B9A">
        <w:rPr>
          <w:i/>
          <w:sz w:val="20"/>
          <w:szCs w:val="20"/>
          <w:u w:val="single"/>
        </w:rPr>
        <w:t>alma mater</w:t>
      </w:r>
      <w:r w:rsidRPr="00623B9A">
        <w:rPr>
          <w:i/>
          <w:sz w:val="20"/>
          <w:szCs w:val="20"/>
        </w:rPr>
        <w:t>,</w:t>
      </w:r>
      <w:r w:rsidRPr="00623B9A">
        <w:rPr>
          <w:sz w:val="20"/>
          <w:szCs w:val="20"/>
        </w:rPr>
        <w:t xml:space="preserve"> </w:t>
      </w:r>
      <w:r w:rsidRPr="00623B9A">
        <w:rPr>
          <w:rFonts w:hint="eastAsia"/>
          <w:i/>
          <w:sz w:val="20"/>
          <w:szCs w:val="20"/>
        </w:rPr>
        <w:t xml:space="preserve">I majored in </w:t>
      </w:r>
      <w:r w:rsidRPr="00623B9A">
        <w:rPr>
          <w:rFonts w:hint="eastAsia"/>
          <w:i/>
          <w:sz w:val="20"/>
          <w:szCs w:val="20"/>
          <w:u w:val="single"/>
        </w:rPr>
        <w:t>shoe</w:t>
      </w:r>
      <w:r w:rsidRPr="00623B9A">
        <w:rPr>
          <w:rFonts w:hint="eastAsia"/>
          <w:i/>
          <w:sz w:val="20"/>
          <w:szCs w:val="20"/>
        </w:rPr>
        <w:t xml:space="preserve"> </w:t>
      </w:r>
      <w:r w:rsidRPr="00623B9A">
        <w:rPr>
          <w:rFonts w:hint="eastAsia"/>
          <w:i/>
          <w:sz w:val="20"/>
          <w:szCs w:val="20"/>
          <w:u w:val="single"/>
        </w:rPr>
        <w:t>shin</w:t>
      </w:r>
      <w:r w:rsidRPr="00623B9A">
        <w:rPr>
          <w:rFonts w:hint="eastAsia"/>
          <w:i/>
          <w:sz w:val="20"/>
          <w:szCs w:val="20"/>
        </w:rPr>
        <w:t>ing in college</w:t>
      </w:r>
      <w:r w:rsidRPr="00623B9A">
        <w:rPr>
          <w:rFonts w:hint="eastAsia"/>
          <w:sz w:val="20"/>
          <w:szCs w:val="20"/>
        </w:rPr>
        <w:t>)</w:t>
      </w:r>
    </w:p>
    <w:p w:rsidR="00623B9A" w:rsidRPr="00623B9A" w:rsidRDefault="00FD4EAC" w:rsidP="007A47ED">
      <w:pPr>
        <w:widowControl w:val="0"/>
        <w:rPr>
          <w:sz w:val="20"/>
          <w:szCs w:val="20"/>
        </w:rPr>
      </w:pPr>
      <w:r>
        <w:rPr>
          <w:sz w:val="20"/>
          <w:szCs w:val="20"/>
        </w:rPr>
        <w:t>88</w:t>
      </w:r>
      <w:r w:rsidR="00623B9A" w:rsidRPr="00623B9A">
        <w:rPr>
          <w:sz w:val="20"/>
          <w:szCs w:val="20"/>
        </w:rPr>
        <w:t xml:space="preserve">.  As for you, work and home/family and, which one is more important.  Use dochira.  Use hoo ga for the comparison.  Use taisetsu.  </w:t>
      </w:r>
    </w:p>
    <w:p w:rsidR="00623B9A" w:rsidRPr="00623B9A" w:rsidRDefault="00623B9A" w:rsidP="007A47ED">
      <w:pPr>
        <w:widowControl w:val="0"/>
        <w:rPr>
          <w:sz w:val="20"/>
          <w:szCs w:val="20"/>
        </w:rPr>
      </w:pPr>
      <w:r w:rsidRPr="00623B9A">
        <w:rPr>
          <w:rFonts w:hint="eastAsia"/>
          <w:sz w:val="20"/>
          <w:szCs w:val="20"/>
        </w:rPr>
        <w:t>あなたは仕事と家庭とどちらの方が大切ですか。</w:t>
      </w:r>
    </w:p>
    <w:p w:rsidR="00623B9A" w:rsidRPr="00623B9A" w:rsidRDefault="00623B9A" w:rsidP="007A47ED">
      <w:pPr>
        <w:widowControl w:val="0"/>
        <w:rPr>
          <w:sz w:val="20"/>
          <w:szCs w:val="20"/>
        </w:rPr>
      </w:pPr>
      <w:r w:rsidRPr="00623B9A">
        <w:rPr>
          <w:sz w:val="20"/>
          <w:szCs w:val="20"/>
        </w:rPr>
        <w:t>Anata wa, shigoto to katei to, dochira no hoo ga, taisetsu desu ka.  (</w:t>
      </w:r>
      <w:r w:rsidRPr="007A47ED">
        <w:rPr>
          <w:b/>
          <w:sz w:val="20"/>
          <w:szCs w:val="20"/>
        </w:rPr>
        <w:t>katei</w:t>
      </w:r>
      <w:r w:rsidRPr="00623B9A">
        <w:rPr>
          <w:sz w:val="20"/>
          <w:szCs w:val="20"/>
        </w:rPr>
        <w:t xml:space="preserve"> = home, family;  </w:t>
      </w:r>
      <w:r w:rsidRPr="00623B9A">
        <w:rPr>
          <w:i/>
          <w:sz w:val="20"/>
          <w:szCs w:val="20"/>
          <w:u w:val="single"/>
        </w:rPr>
        <w:t>cat</w:t>
      </w:r>
      <w:r w:rsidRPr="00623B9A">
        <w:rPr>
          <w:i/>
          <w:sz w:val="20"/>
          <w:szCs w:val="20"/>
        </w:rPr>
        <w:t xml:space="preserve">s </w:t>
      </w:r>
      <w:r w:rsidRPr="00623B9A">
        <w:rPr>
          <w:i/>
          <w:sz w:val="20"/>
          <w:szCs w:val="20"/>
          <w:u w:val="single"/>
        </w:rPr>
        <w:t>ei</w:t>
      </w:r>
      <w:r w:rsidRPr="00623B9A">
        <w:rPr>
          <w:i/>
          <w:sz w:val="20"/>
          <w:szCs w:val="20"/>
        </w:rPr>
        <w:t xml:space="preserve">ght are in my </w:t>
      </w:r>
      <w:r w:rsidRPr="00623B9A">
        <w:rPr>
          <w:i/>
          <w:sz w:val="20"/>
          <w:szCs w:val="20"/>
          <w:u w:val="single"/>
        </w:rPr>
        <w:t>home</w:t>
      </w:r>
      <w:r w:rsidRPr="00623B9A">
        <w:rPr>
          <w:i/>
          <w:sz w:val="20"/>
          <w:szCs w:val="20"/>
        </w:rPr>
        <w:t>/</w:t>
      </w:r>
      <w:r w:rsidRPr="00623B9A">
        <w:rPr>
          <w:i/>
          <w:sz w:val="20"/>
          <w:szCs w:val="20"/>
          <w:u w:val="single"/>
        </w:rPr>
        <w:t>family</w:t>
      </w:r>
      <w:r w:rsidRPr="00623B9A">
        <w:rPr>
          <w:sz w:val="20"/>
          <w:szCs w:val="20"/>
        </w:rPr>
        <w:t xml:space="preserve">;  cf. </w:t>
      </w:r>
      <w:r w:rsidRPr="007A47ED">
        <w:rPr>
          <w:b/>
          <w:sz w:val="20"/>
          <w:szCs w:val="20"/>
        </w:rPr>
        <w:t>katai</w:t>
      </w:r>
      <w:r w:rsidRPr="00623B9A">
        <w:rPr>
          <w:sz w:val="20"/>
          <w:szCs w:val="20"/>
        </w:rPr>
        <w:t xml:space="preserve"> = hard, firm, stiff, conscientious;  </w:t>
      </w:r>
      <w:r w:rsidRPr="00623B9A">
        <w:rPr>
          <w:i/>
          <w:sz w:val="20"/>
          <w:szCs w:val="20"/>
        </w:rPr>
        <w:t xml:space="preserve">the </w:t>
      </w:r>
      <w:r w:rsidRPr="00623B9A">
        <w:rPr>
          <w:i/>
          <w:sz w:val="20"/>
          <w:szCs w:val="20"/>
          <w:u w:val="single"/>
        </w:rPr>
        <w:t>cat</w:t>
      </w:r>
      <w:r w:rsidRPr="00623B9A">
        <w:rPr>
          <w:i/>
          <w:sz w:val="20"/>
          <w:szCs w:val="20"/>
        </w:rPr>
        <w:t xml:space="preserve"> </w:t>
      </w:r>
      <w:r w:rsidRPr="00623B9A">
        <w:rPr>
          <w:i/>
          <w:sz w:val="20"/>
          <w:szCs w:val="20"/>
          <w:u w:val="single"/>
        </w:rPr>
        <w:t>eye</w:t>
      </w:r>
      <w:r w:rsidRPr="00623B9A">
        <w:rPr>
          <w:i/>
          <w:sz w:val="20"/>
          <w:szCs w:val="20"/>
        </w:rPr>
        <w:t xml:space="preserve">, from the mouse’s perspective, is </w:t>
      </w:r>
      <w:r w:rsidRPr="00623B9A">
        <w:rPr>
          <w:i/>
          <w:sz w:val="20"/>
          <w:szCs w:val="20"/>
          <w:u w:val="single"/>
        </w:rPr>
        <w:t>hard</w:t>
      </w:r>
      <w:r w:rsidRPr="00623B9A">
        <w:rPr>
          <w:i/>
          <w:sz w:val="20"/>
          <w:szCs w:val="20"/>
        </w:rPr>
        <w:t xml:space="preserve"> and </w:t>
      </w:r>
      <w:r w:rsidRPr="00623B9A">
        <w:rPr>
          <w:i/>
          <w:sz w:val="20"/>
          <w:szCs w:val="20"/>
          <w:u w:val="single"/>
        </w:rPr>
        <w:t>firm</w:t>
      </w:r>
      <w:r w:rsidRPr="00623B9A">
        <w:rPr>
          <w:sz w:val="20"/>
          <w:szCs w:val="20"/>
        </w:rPr>
        <w:t>)</w:t>
      </w:r>
    </w:p>
    <w:p w:rsidR="00623B9A" w:rsidRPr="00623B9A" w:rsidRDefault="00FD4EAC" w:rsidP="007A47ED">
      <w:pPr>
        <w:widowControl w:val="0"/>
        <w:rPr>
          <w:sz w:val="20"/>
          <w:szCs w:val="20"/>
        </w:rPr>
      </w:pPr>
      <w:r>
        <w:rPr>
          <w:sz w:val="20"/>
          <w:szCs w:val="20"/>
        </w:rPr>
        <w:t>89</w:t>
      </w:r>
      <w:r w:rsidR="00623B9A" w:rsidRPr="00623B9A">
        <w:rPr>
          <w:sz w:val="20"/>
          <w:szCs w:val="20"/>
        </w:rPr>
        <w:t xml:space="preserve">.  Barbara and Mrs. Tanabe housewife are talking.  Use fujin.  </w:t>
      </w:r>
    </w:p>
    <w:p w:rsidR="00623B9A" w:rsidRPr="00623B9A" w:rsidRDefault="00623B9A" w:rsidP="007A47ED">
      <w:pPr>
        <w:widowControl w:val="0"/>
        <w:rPr>
          <w:sz w:val="20"/>
          <w:szCs w:val="20"/>
        </w:rPr>
      </w:pPr>
      <w:r w:rsidRPr="00623B9A">
        <w:rPr>
          <w:rFonts w:hint="eastAsia"/>
          <w:sz w:val="20"/>
          <w:szCs w:val="20"/>
        </w:rPr>
        <w:t>バーバラさんと田辺婦人が話しています。</w:t>
      </w:r>
    </w:p>
    <w:p w:rsidR="00623B9A" w:rsidRPr="00623B9A" w:rsidRDefault="00623B9A" w:rsidP="007A47ED">
      <w:pPr>
        <w:widowControl w:val="0"/>
        <w:rPr>
          <w:sz w:val="20"/>
          <w:szCs w:val="20"/>
        </w:rPr>
      </w:pPr>
      <w:r w:rsidRPr="00623B9A">
        <w:rPr>
          <w:sz w:val="20"/>
          <w:szCs w:val="20"/>
        </w:rPr>
        <w:t>Baabarasan to tanabe fujin ga, hanashite imasu.</w:t>
      </w:r>
    </w:p>
    <w:p w:rsidR="00623B9A" w:rsidRPr="00623B9A" w:rsidRDefault="00FD4EAC" w:rsidP="007A47ED">
      <w:pPr>
        <w:widowControl w:val="0"/>
        <w:rPr>
          <w:sz w:val="20"/>
          <w:szCs w:val="20"/>
        </w:rPr>
      </w:pPr>
      <w:r>
        <w:rPr>
          <w:sz w:val="20"/>
          <w:szCs w:val="20"/>
        </w:rPr>
        <w:t>90</w:t>
      </w:r>
      <w:r w:rsidR="00623B9A" w:rsidRPr="00623B9A">
        <w:rPr>
          <w:sz w:val="20"/>
          <w:szCs w:val="20"/>
        </w:rPr>
        <w:t xml:space="preserve">.  Michael, </w:t>
      </w:r>
      <w:r w:rsidR="00B9341C">
        <w:rPr>
          <w:sz w:val="20"/>
          <w:szCs w:val="20"/>
        </w:rPr>
        <w:t>due to</w:t>
      </w:r>
      <w:r w:rsidR="00623B9A" w:rsidRPr="00623B9A">
        <w:rPr>
          <w:sz w:val="20"/>
          <w:szCs w:val="20"/>
        </w:rPr>
        <w:t xml:space="preserve"> transfer, was scheduled to go to Osaka, but, as for Barbara, as for to Osaka, she </w:t>
      </w:r>
    </w:p>
    <w:p w:rsidR="00623B9A" w:rsidRPr="00623B9A" w:rsidRDefault="00623B9A" w:rsidP="007A47ED">
      <w:pPr>
        <w:widowControl w:val="0"/>
        <w:rPr>
          <w:sz w:val="20"/>
          <w:szCs w:val="20"/>
        </w:rPr>
      </w:pPr>
      <w:r w:rsidRPr="00623B9A">
        <w:rPr>
          <w:sz w:val="20"/>
          <w:szCs w:val="20"/>
        </w:rPr>
        <w:t xml:space="preserve">doesn’t want to go very much.  </w:t>
      </w:r>
      <w:r w:rsidR="00B9341C">
        <w:rPr>
          <w:sz w:val="20"/>
          <w:szCs w:val="20"/>
        </w:rPr>
        <w:t>Use de to say ‘due to.’</w:t>
      </w:r>
    </w:p>
    <w:p w:rsidR="00623B9A" w:rsidRPr="00623B9A" w:rsidRDefault="00623B9A" w:rsidP="007A47ED">
      <w:pPr>
        <w:widowControl w:val="0"/>
        <w:rPr>
          <w:sz w:val="20"/>
          <w:szCs w:val="20"/>
        </w:rPr>
      </w:pPr>
      <w:r w:rsidRPr="00623B9A">
        <w:rPr>
          <w:rFonts w:hint="eastAsia"/>
          <w:sz w:val="20"/>
          <w:szCs w:val="20"/>
        </w:rPr>
        <w:t>マイケルさんが転勤で大阪に行くことになりましたが、バーバラさんは大阪へはあまり行きたくありません。</w:t>
      </w:r>
    </w:p>
    <w:p w:rsidR="00623B9A" w:rsidRPr="00623B9A" w:rsidRDefault="00623B9A" w:rsidP="007A47ED">
      <w:pPr>
        <w:widowControl w:val="0"/>
        <w:rPr>
          <w:sz w:val="20"/>
          <w:szCs w:val="20"/>
          <w:lang w:val="es-US"/>
        </w:rPr>
      </w:pPr>
      <w:r w:rsidRPr="00623B9A">
        <w:rPr>
          <w:sz w:val="20"/>
          <w:szCs w:val="20"/>
          <w:lang w:val="es-US"/>
        </w:rPr>
        <w:t xml:space="preserve">Maikerusan ga, tenkin de, oosaka ni iku koto ni narimashita ga, baabarasan wa, oosaka e wa, amari ikitaku arimasen.  </w:t>
      </w:r>
    </w:p>
    <w:p w:rsidR="00623B9A" w:rsidRPr="00623B9A" w:rsidRDefault="00FD4EAC" w:rsidP="007A47ED">
      <w:pPr>
        <w:widowControl w:val="0"/>
        <w:rPr>
          <w:sz w:val="20"/>
          <w:szCs w:val="20"/>
        </w:rPr>
      </w:pPr>
      <w:r>
        <w:rPr>
          <w:sz w:val="20"/>
          <w:szCs w:val="20"/>
        </w:rPr>
        <w:t>91</w:t>
      </w:r>
      <w:r w:rsidR="00623B9A" w:rsidRPr="00623B9A">
        <w:rPr>
          <w:sz w:val="20"/>
          <w:szCs w:val="20"/>
        </w:rPr>
        <w:t xml:space="preserve">.  Barbara, this time, you will transfer to Osaka reportedly.  Soften the verb.  Use a woman’s expression to mean reportedly.   </w:t>
      </w:r>
    </w:p>
    <w:p w:rsidR="00623B9A" w:rsidRPr="00623B9A" w:rsidRDefault="00623B9A" w:rsidP="007A47ED">
      <w:pPr>
        <w:widowControl w:val="0"/>
        <w:rPr>
          <w:sz w:val="20"/>
          <w:szCs w:val="20"/>
        </w:rPr>
      </w:pPr>
      <w:r w:rsidRPr="00623B9A">
        <w:rPr>
          <w:rFonts w:hint="eastAsia"/>
          <w:sz w:val="20"/>
          <w:szCs w:val="20"/>
        </w:rPr>
        <w:t>バーバラさん今度大阪へ転勤するんですって。</w:t>
      </w:r>
    </w:p>
    <w:p w:rsidR="00623B9A" w:rsidRPr="00623B9A" w:rsidRDefault="00623B9A" w:rsidP="007A47ED">
      <w:pPr>
        <w:widowControl w:val="0"/>
        <w:rPr>
          <w:sz w:val="20"/>
          <w:szCs w:val="20"/>
          <w:lang w:val="es-US"/>
        </w:rPr>
      </w:pPr>
      <w:r w:rsidRPr="00623B9A">
        <w:rPr>
          <w:sz w:val="20"/>
          <w:szCs w:val="20"/>
          <w:lang w:val="es-US"/>
        </w:rPr>
        <w:t xml:space="preserve">Baabarasan, kondo, oosaka e tenkin surun desutte.  </w:t>
      </w:r>
    </w:p>
    <w:p w:rsidR="00623B9A" w:rsidRPr="00623B9A" w:rsidRDefault="00FD4EAC" w:rsidP="007A47ED">
      <w:pPr>
        <w:widowControl w:val="0"/>
        <w:rPr>
          <w:sz w:val="20"/>
          <w:szCs w:val="20"/>
        </w:rPr>
      </w:pPr>
      <w:r>
        <w:rPr>
          <w:sz w:val="20"/>
          <w:szCs w:val="20"/>
        </w:rPr>
        <w:t>92</w:t>
      </w:r>
      <w:r w:rsidR="00911602">
        <w:rPr>
          <w:sz w:val="20"/>
          <w:szCs w:val="20"/>
        </w:rPr>
        <w:t>.  Becaus</w:t>
      </w:r>
      <w:r w:rsidR="00623B9A" w:rsidRPr="00623B9A">
        <w:rPr>
          <w:sz w:val="20"/>
          <w:szCs w:val="20"/>
        </w:rPr>
        <w:t>e of  moving’s preparation, it’s terrible probably.  Use de to mean because of.</w:t>
      </w:r>
    </w:p>
    <w:p w:rsidR="00623B9A" w:rsidRPr="00623B9A" w:rsidRDefault="00623B9A" w:rsidP="007A47ED">
      <w:pPr>
        <w:widowControl w:val="0"/>
        <w:rPr>
          <w:sz w:val="20"/>
          <w:szCs w:val="20"/>
        </w:rPr>
      </w:pPr>
      <w:r w:rsidRPr="00623B9A">
        <w:rPr>
          <w:rFonts w:hint="eastAsia"/>
          <w:sz w:val="20"/>
          <w:szCs w:val="20"/>
        </w:rPr>
        <w:t>引越しの準備で大変でしょう。</w:t>
      </w:r>
    </w:p>
    <w:p w:rsidR="00623B9A" w:rsidRPr="00623B9A" w:rsidRDefault="00623B9A" w:rsidP="007A47ED">
      <w:pPr>
        <w:widowControl w:val="0"/>
        <w:rPr>
          <w:sz w:val="20"/>
          <w:szCs w:val="20"/>
          <w:lang w:val="es-US"/>
        </w:rPr>
      </w:pPr>
      <w:r w:rsidRPr="00623B9A">
        <w:rPr>
          <w:sz w:val="20"/>
          <w:szCs w:val="20"/>
          <w:lang w:val="es-US"/>
        </w:rPr>
        <w:t>Hikkoshi no junbi de, taihen deshoo.</w:t>
      </w:r>
      <w:r w:rsidR="00B9341C">
        <w:rPr>
          <w:sz w:val="20"/>
          <w:szCs w:val="20"/>
          <w:lang w:val="es-US"/>
        </w:rPr>
        <w:t xml:space="preserve">  (</w:t>
      </w:r>
      <w:r w:rsidR="00B9341C" w:rsidRPr="007A47ED">
        <w:rPr>
          <w:b/>
          <w:sz w:val="20"/>
          <w:szCs w:val="20"/>
          <w:lang w:val="es-US"/>
        </w:rPr>
        <w:t>hikkoshi</w:t>
      </w:r>
      <w:r w:rsidR="00B9341C">
        <w:rPr>
          <w:sz w:val="20"/>
          <w:szCs w:val="20"/>
          <w:lang w:val="es-US"/>
        </w:rPr>
        <w:t xml:space="preserve"> = moving one’s residence;  </w:t>
      </w:r>
      <w:r w:rsidR="008518A2" w:rsidRPr="008518A2">
        <w:rPr>
          <w:i/>
          <w:sz w:val="20"/>
          <w:szCs w:val="20"/>
          <w:lang w:val="es-US"/>
        </w:rPr>
        <w:t xml:space="preserve">I </w:t>
      </w:r>
      <w:r w:rsidR="008518A2" w:rsidRPr="008518A2">
        <w:rPr>
          <w:i/>
          <w:sz w:val="20"/>
          <w:szCs w:val="20"/>
          <w:u w:val="single"/>
          <w:lang w:val="es-US"/>
        </w:rPr>
        <w:t>hea</w:t>
      </w:r>
      <w:r w:rsidR="008518A2" w:rsidRPr="008518A2">
        <w:rPr>
          <w:i/>
          <w:sz w:val="20"/>
          <w:szCs w:val="20"/>
          <w:lang w:val="es-US"/>
        </w:rPr>
        <w:t xml:space="preserve">r your </w:t>
      </w:r>
      <w:r w:rsidR="008518A2" w:rsidRPr="008518A2">
        <w:rPr>
          <w:i/>
          <w:sz w:val="20"/>
          <w:szCs w:val="20"/>
          <w:u w:val="single"/>
          <w:lang w:val="es-US"/>
        </w:rPr>
        <w:t>coa</w:t>
      </w:r>
      <w:r w:rsidR="008518A2" w:rsidRPr="008518A2">
        <w:rPr>
          <w:i/>
          <w:sz w:val="20"/>
          <w:szCs w:val="20"/>
          <w:lang w:val="es-US"/>
        </w:rPr>
        <w:t xml:space="preserve">t and </w:t>
      </w:r>
      <w:r w:rsidR="008518A2" w:rsidRPr="008518A2">
        <w:rPr>
          <w:i/>
          <w:sz w:val="20"/>
          <w:szCs w:val="20"/>
          <w:u w:val="single"/>
          <w:lang w:val="es-US"/>
        </w:rPr>
        <w:t>shee</w:t>
      </w:r>
      <w:r w:rsidR="008518A2" w:rsidRPr="008518A2">
        <w:rPr>
          <w:i/>
          <w:sz w:val="20"/>
          <w:szCs w:val="20"/>
          <w:lang w:val="es-US"/>
        </w:rPr>
        <w:t xml:space="preserve">ts were lost in </w:t>
      </w:r>
      <w:r w:rsidR="008518A2" w:rsidRPr="008518A2">
        <w:rPr>
          <w:i/>
          <w:sz w:val="20"/>
          <w:szCs w:val="20"/>
          <w:u w:val="single"/>
          <w:lang w:val="es-US"/>
        </w:rPr>
        <w:t>moving your residence</w:t>
      </w:r>
      <w:r w:rsidR="008518A2">
        <w:rPr>
          <w:sz w:val="20"/>
          <w:szCs w:val="20"/>
          <w:lang w:val="es-US"/>
        </w:rPr>
        <w:t>)</w:t>
      </w:r>
    </w:p>
    <w:p w:rsidR="00623B9A" w:rsidRPr="00623B9A" w:rsidRDefault="00FD4EAC" w:rsidP="007A47ED">
      <w:pPr>
        <w:widowControl w:val="0"/>
        <w:rPr>
          <w:sz w:val="20"/>
          <w:szCs w:val="20"/>
        </w:rPr>
      </w:pPr>
      <w:r>
        <w:rPr>
          <w:sz w:val="20"/>
          <w:szCs w:val="20"/>
        </w:rPr>
        <w:t>93</w:t>
      </w:r>
      <w:r w:rsidR="00623B9A" w:rsidRPr="00623B9A">
        <w:rPr>
          <w:sz w:val="20"/>
          <w:szCs w:val="20"/>
        </w:rPr>
        <w:t>.  Something shall I do humble help?</w:t>
      </w:r>
    </w:p>
    <w:p w:rsidR="00623B9A" w:rsidRPr="00623B9A" w:rsidRDefault="00623B9A" w:rsidP="007A47ED">
      <w:pPr>
        <w:widowControl w:val="0"/>
        <w:rPr>
          <w:sz w:val="20"/>
          <w:szCs w:val="20"/>
        </w:rPr>
      </w:pPr>
      <w:r w:rsidRPr="00623B9A">
        <w:rPr>
          <w:rFonts w:hint="eastAsia"/>
          <w:sz w:val="20"/>
          <w:szCs w:val="20"/>
        </w:rPr>
        <w:t>何かお手伝いしましょうか。</w:t>
      </w:r>
    </w:p>
    <w:p w:rsidR="00623B9A" w:rsidRPr="00623B9A" w:rsidRDefault="00623B9A" w:rsidP="007A47ED">
      <w:pPr>
        <w:widowControl w:val="0"/>
        <w:rPr>
          <w:sz w:val="20"/>
          <w:szCs w:val="20"/>
        </w:rPr>
      </w:pPr>
      <w:r w:rsidRPr="00623B9A">
        <w:rPr>
          <w:sz w:val="20"/>
          <w:szCs w:val="20"/>
        </w:rPr>
        <w:t>Nanika otetsudai shimashoo ka.</w:t>
      </w:r>
    </w:p>
    <w:p w:rsidR="00623B9A" w:rsidRPr="00623B9A" w:rsidRDefault="00FD4EAC" w:rsidP="007A47ED">
      <w:pPr>
        <w:widowControl w:val="0"/>
        <w:rPr>
          <w:sz w:val="20"/>
          <w:szCs w:val="20"/>
        </w:rPr>
      </w:pPr>
      <w:r>
        <w:rPr>
          <w:sz w:val="20"/>
          <w:szCs w:val="20"/>
        </w:rPr>
        <w:t>94</w:t>
      </w:r>
      <w:r w:rsidR="00623B9A" w:rsidRPr="00623B9A">
        <w:rPr>
          <w:sz w:val="20"/>
          <w:szCs w:val="20"/>
        </w:rPr>
        <w:t xml:space="preserve">.  Thank you a lot.  But the moving company’s person, since everything he will do and give, it’s OK.  Use demo.  Use yaru to mean do.  </w:t>
      </w:r>
    </w:p>
    <w:p w:rsidR="00623B9A" w:rsidRPr="00623B9A" w:rsidRDefault="00623B9A" w:rsidP="007A47ED">
      <w:pPr>
        <w:widowControl w:val="0"/>
        <w:rPr>
          <w:sz w:val="20"/>
          <w:szCs w:val="20"/>
        </w:rPr>
      </w:pPr>
      <w:r w:rsidRPr="00623B9A">
        <w:rPr>
          <w:rFonts w:hint="eastAsia"/>
          <w:sz w:val="20"/>
          <w:szCs w:val="20"/>
        </w:rPr>
        <w:lastRenderedPageBreak/>
        <w:t>有難うございます。でも運送会社の人が全部やってくれるから大丈夫です。</w:t>
      </w:r>
    </w:p>
    <w:p w:rsidR="00623B9A" w:rsidRPr="00623B9A" w:rsidRDefault="00623B9A" w:rsidP="007A47ED">
      <w:pPr>
        <w:widowControl w:val="0"/>
        <w:rPr>
          <w:sz w:val="20"/>
          <w:szCs w:val="20"/>
        </w:rPr>
      </w:pPr>
      <w:r w:rsidRPr="00623B9A">
        <w:rPr>
          <w:sz w:val="20"/>
          <w:szCs w:val="20"/>
        </w:rPr>
        <w:t>Arigatoo gozaimasu.  Demo unsoogaisha no hito ga zenbu yatte kureru kara, daijoobu desu.</w:t>
      </w:r>
    </w:p>
    <w:p w:rsidR="00623B9A" w:rsidRPr="00623B9A" w:rsidRDefault="00FD4EAC" w:rsidP="007A47ED">
      <w:pPr>
        <w:widowControl w:val="0"/>
        <w:rPr>
          <w:sz w:val="20"/>
          <w:szCs w:val="20"/>
        </w:rPr>
      </w:pPr>
      <w:r>
        <w:rPr>
          <w:sz w:val="20"/>
          <w:szCs w:val="20"/>
        </w:rPr>
        <w:t>95</w:t>
      </w:r>
      <w:r w:rsidR="00623B9A" w:rsidRPr="00623B9A">
        <w:rPr>
          <w:sz w:val="20"/>
          <w:szCs w:val="20"/>
        </w:rPr>
        <w:t>.  Is that so?  As for that, it was good, huh.</w:t>
      </w:r>
    </w:p>
    <w:p w:rsidR="00623B9A" w:rsidRPr="00623B9A" w:rsidRDefault="00623B9A" w:rsidP="007A47ED">
      <w:pPr>
        <w:widowControl w:val="0"/>
        <w:rPr>
          <w:sz w:val="20"/>
          <w:szCs w:val="20"/>
        </w:rPr>
      </w:pPr>
      <w:r w:rsidRPr="00623B9A">
        <w:rPr>
          <w:rFonts w:hint="eastAsia"/>
          <w:sz w:val="20"/>
          <w:szCs w:val="20"/>
        </w:rPr>
        <w:t>そうですか。それはよかったですね。</w:t>
      </w:r>
    </w:p>
    <w:p w:rsidR="00623B9A" w:rsidRPr="00623B9A" w:rsidRDefault="00623B9A" w:rsidP="007A47ED">
      <w:pPr>
        <w:widowControl w:val="0"/>
        <w:rPr>
          <w:sz w:val="20"/>
          <w:szCs w:val="20"/>
        </w:rPr>
      </w:pPr>
      <w:r w:rsidRPr="00623B9A">
        <w:rPr>
          <w:sz w:val="20"/>
          <w:szCs w:val="20"/>
        </w:rPr>
        <w:t>Soo desu ka.  Sore wa yokatta desu ne.</w:t>
      </w:r>
    </w:p>
    <w:p w:rsidR="00623B9A" w:rsidRPr="00623B9A" w:rsidRDefault="00FD4EAC" w:rsidP="007A47ED">
      <w:pPr>
        <w:widowControl w:val="0"/>
        <w:rPr>
          <w:sz w:val="20"/>
          <w:szCs w:val="20"/>
        </w:rPr>
      </w:pPr>
      <w:r>
        <w:rPr>
          <w:sz w:val="20"/>
          <w:szCs w:val="20"/>
        </w:rPr>
        <w:t>96</w:t>
      </w:r>
      <w:r w:rsidR="00623B9A" w:rsidRPr="00623B9A">
        <w:rPr>
          <w:sz w:val="20"/>
          <w:szCs w:val="20"/>
        </w:rPr>
        <w:t xml:space="preserve">.  That’s so, but.  Use nan to soften this.  Use kedo. </w:t>
      </w:r>
    </w:p>
    <w:p w:rsidR="00623B9A" w:rsidRPr="00623B9A" w:rsidRDefault="00623B9A" w:rsidP="007A47ED">
      <w:pPr>
        <w:widowControl w:val="0"/>
        <w:rPr>
          <w:sz w:val="20"/>
          <w:szCs w:val="20"/>
        </w:rPr>
      </w:pPr>
      <w:r w:rsidRPr="00623B9A">
        <w:rPr>
          <w:rFonts w:hint="eastAsia"/>
          <w:sz w:val="20"/>
          <w:szCs w:val="20"/>
        </w:rPr>
        <w:t>そうなんですけど。</w:t>
      </w:r>
      <w:r w:rsidRPr="00623B9A">
        <w:rPr>
          <w:sz w:val="20"/>
          <w:szCs w:val="20"/>
        </w:rPr>
        <w:t xml:space="preserve"> </w:t>
      </w:r>
    </w:p>
    <w:p w:rsidR="00623B9A" w:rsidRPr="00623B9A" w:rsidRDefault="00623B9A" w:rsidP="007A47ED">
      <w:pPr>
        <w:widowControl w:val="0"/>
        <w:rPr>
          <w:sz w:val="20"/>
          <w:szCs w:val="20"/>
        </w:rPr>
      </w:pPr>
      <w:r w:rsidRPr="00623B9A">
        <w:rPr>
          <w:sz w:val="20"/>
          <w:szCs w:val="20"/>
        </w:rPr>
        <w:t xml:space="preserve">Soo nan desu kedo.  </w:t>
      </w:r>
    </w:p>
    <w:p w:rsidR="00623B9A" w:rsidRPr="00623B9A" w:rsidRDefault="00FD4EAC" w:rsidP="007A47ED">
      <w:pPr>
        <w:widowControl w:val="0"/>
        <w:rPr>
          <w:sz w:val="20"/>
          <w:szCs w:val="20"/>
        </w:rPr>
      </w:pPr>
      <w:r>
        <w:rPr>
          <w:sz w:val="20"/>
          <w:szCs w:val="20"/>
        </w:rPr>
        <w:t>97</w:t>
      </w:r>
      <w:r w:rsidR="00623B9A" w:rsidRPr="00623B9A">
        <w:rPr>
          <w:sz w:val="20"/>
          <w:szCs w:val="20"/>
        </w:rPr>
        <w:t>.  Hey, how did it do?  Use ara.  Soften this.  Meaning, what’s wrong?</w:t>
      </w:r>
    </w:p>
    <w:p w:rsidR="00623B9A" w:rsidRPr="00623B9A" w:rsidRDefault="00623B9A" w:rsidP="007A47ED">
      <w:pPr>
        <w:widowControl w:val="0"/>
        <w:rPr>
          <w:sz w:val="20"/>
          <w:szCs w:val="20"/>
        </w:rPr>
      </w:pPr>
      <w:r w:rsidRPr="00623B9A">
        <w:rPr>
          <w:rFonts w:hint="eastAsia"/>
          <w:sz w:val="20"/>
          <w:szCs w:val="20"/>
        </w:rPr>
        <w:t>あら、どうしたんですか。</w:t>
      </w:r>
    </w:p>
    <w:p w:rsidR="00623B9A" w:rsidRPr="00623B9A" w:rsidRDefault="00623B9A" w:rsidP="007A47ED">
      <w:pPr>
        <w:widowControl w:val="0"/>
        <w:rPr>
          <w:sz w:val="20"/>
          <w:szCs w:val="20"/>
        </w:rPr>
      </w:pPr>
      <w:r w:rsidRPr="00623B9A">
        <w:rPr>
          <w:sz w:val="20"/>
          <w:szCs w:val="20"/>
        </w:rPr>
        <w:t>Ara, dooshitan desu ka.</w:t>
      </w:r>
    </w:p>
    <w:p w:rsidR="00623B9A" w:rsidRPr="00623B9A" w:rsidRDefault="00FD4EAC" w:rsidP="007A47ED">
      <w:pPr>
        <w:widowControl w:val="0"/>
        <w:rPr>
          <w:sz w:val="20"/>
          <w:szCs w:val="20"/>
        </w:rPr>
      </w:pPr>
      <w:r>
        <w:rPr>
          <w:sz w:val="20"/>
          <w:szCs w:val="20"/>
        </w:rPr>
        <w:t>98</w:t>
      </w:r>
      <w:r w:rsidR="00623B9A" w:rsidRPr="00623B9A">
        <w:rPr>
          <w:sz w:val="20"/>
          <w:szCs w:val="20"/>
        </w:rPr>
        <w:t xml:space="preserve">.  Not very pleased appearing it isn’t huh.  Use soo.  </w:t>
      </w:r>
    </w:p>
    <w:p w:rsidR="00623B9A" w:rsidRPr="00623B9A" w:rsidRDefault="00623B9A" w:rsidP="007A47ED">
      <w:pPr>
        <w:widowControl w:val="0"/>
        <w:rPr>
          <w:sz w:val="20"/>
          <w:szCs w:val="20"/>
        </w:rPr>
      </w:pPr>
      <w:r w:rsidRPr="00623B9A">
        <w:rPr>
          <w:rFonts w:hint="eastAsia"/>
          <w:sz w:val="20"/>
          <w:szCs w:val="20"/>
        </w:rPr>
        <w:t>あまり嬉しそうじゃありませんね。</w:t>
      </w:r>
    </w:p>
    <w:p w:rsidR="00623B9A" w:rsidRPr="00623B9A" w:rsidRDefault="00623B9A" w:rsidP="007A47ED">
      <w:pPr>
        <w:widowControl w:val="0"/>
        <w:rPr>
          <w:sz w:val="20"/>
          <w:szCs w:val="20"/>
        </w:rPr>
      </w:pPr>
      <w:r w:rsidRPr="00623B9A">
        <w:rPr>
          <w:sz w:val="20"/>
          <w:szCs w:val="20"/>
        </w:rPr>
        <w:t>Amari, ureshisoo ja arimasen ne.  (amari ureshiku nasa soo desu ne, also OK)</w:t>
      </w:r>
    </w:p>
    <w:p w:rsidR="00623B9A" w:rsidRPr="00623B9A" w:rsidRDefault="00FD4EAC" w:rsidP="007A47ED">
      <w:pPr>
        <w:widowControl w:val="0"/>
        <w:rPr>
          <w:sz w:val="20"/>
          <w:szCs w:val="20"/>
        </w:rPr>
      </w:pPr>
      <w:r>
        <w:rPr>
          <w:sz w:val="20"/>
          <w:szCs w:val="20"/>
        </w:rPr>
        <w:t>99</w:t>
      </w:r>
      <w:r w:rsidR="00623B9A" w:rsidRPr="00623B9A">
        <w:rPr>
          <w:sz w:val="20"/>
          <w:szCs w:val="20"/>
        </w:rPr>
        <w:t xml:space="preserve">.  Yeah, the fact is, as for the truth, not very much, as for to Osaka, I don’t want to go.  Soften this.  </w:t>
      </w:r>
    </w:p>
    <w:p w:rsidR="00623B9A" w:rsidRPr="00623B9A" w:rsidRDefault="00623B9A" w:rsidP="007A47ED">
      <w:pPr>
        <w:widowControl w:val="0"/>
        <w:rPr>
          <w:sz w:val="20"/>
          <w:szCs w:val="20"/>
        </w:rPr>
      </w:pPr>
      <w:r w:rsidRPr="00623B9A">
        <w:rPr>
          <w:rFonts w:hint="eastAsia"/>
          <w:sz w:val="20"/>
          <w:szCs w:val="20"/>
        </w:rPr>
        <w:t>ええ、実は本当はあまり大阪へは行きたくないんです。</w:t>
      </w:r>
    </w:p>
    <w:p w:rsidR="00623B9A" w:rsidRPr="00623B9A" w:rsidRDefault="00623B9A" w:rsidP="007A47ED">
      <w:pPr>
        <w:widowControl w:val="0"/>
        <w:rPr>
          <w:sz w:val="20"/>
          <w:szCs w:val="20"/>
        </w:rPr>
      </w:pPr>
      <w:r w:rsidRPr="00623B9A">
        <w:rPr>
          <w:sz w:val="20"/>
          <w:szCs w:val="20"/>
        </w:rPr>
        <w:t xml:space="preserve">Ee.  Jitsu wa, hontoo wa, amari oosaka e wa ikitakunain desu. </w:t>
      </w:r>
    </w:p>
    <w:p w:rsidR="00623B9A" w:rsidRPr="00623B9A" w:rsidRDefault="00FD4EAC" w:rsidP="007A47ED">
      <w:pPr>
        <w:widowControl w:val="0"/>
        <w:rPr>
          <w:sz w:val="20"/>
          <w:szCs w:val="20"/>
        </w:rPr>
      </w:pPr>
      <w:r>
        <w:rPr>
          <w:sz w:val="20"/>
          <w:szCs w:val="20"/>
        </w:rPr>
        <w:t>100</w:t>
      </w:r>
      <w:r w:rsidR="00623B9A" w:rsidRPr="00623B9A">
        <w:rPr>
          <w:sz w:val="20"/>
          <w:szCs w:val="20"/>
        </w:rPr>
        <w:t>.  My, as for that, you got inconvenienced, huh.</w:t>
      </w:r>
    </w:p>
    <w:p w:rsidR="00623B9A" w:rsidRPr="00623B9A" w:rsidRDefault="00623B9A" w:rsidP="007A47ED">
      <w:pPr>
        <w:widowControl w:val="0"/>
        <w:rPr>
          <w:sz w:val="20"/>
          <w:szCs w:val="20"/>
        </w:rPr>
      </w:pPr>
      <w:r w:rsidRPr="00623B9A">
        <w:rPr>
          <w:rFonts w:hint="eastAsia"/>
          <w:sz w:val="20"/>
          <w:szCs w:val="20"/>
        </w:rPr>
        <w:t>まあ、それは困りましたね。</w:t>
      </w:r>
    </w:p>
    <w:p w:rsidR="00623B9A" w:rsidRPr="00623B9A" w:rsidRDefault="00623B9A" w:rsidP="007A47ED">
      <w:pPr>
        <w:widowControl w:val="0"/>
        <w:rPr>
          <w:sz w:val="20"/>
          <w:szCs w:val="20"/>
        </w:rPr>
      </w:pPr>
      <w:r w:rsidRPr="00623B9A">
        <w:rPr>
          <w:sz w:val="20"/>
          <w:szCs w:val="20"/>
        </w:rPr>
        <w:t>Maa, sore wa, komarimashita ne.</w:t>
      </w:r>
    </w:p>
    <w:p w:rsidR="00623B9A" w:rsidRPr="00623B9A" w:rsidRDefault="00FD4EAC" w:rsidP="007A47ED">
      <w:pPr>
        <w:widowControl w:val="0"/>
        <w:rPr>
          <w:sz w:val="20"/>
          <w:szCs w:val="20"/>
        </w:rPr>
      </w:pPr>
      <w:r>
        <w:rPr>
          <w:sz w:val="20"/>
          <w:szCs w:val="20"/>
        </w:rPr>
        <w:t>101</w:t>
      </w:r>
      <w:r w:rsidR="00623B9A" w:rsidRPr="00623B9A">
        <w:rPr>
          <w:sz w:val="20"/>
          <w:szCs w:val="20"/>
        </w:rPr>
        <w:t>.  But, since it’s a transfer...  Use dakara.</w:t>
      </w:r>
    </w:p>
    <w:p w:rsidR="00623B9A" w:rsidRPr="00623B9A" w:rsidRDefault="00623B9A" w:rsidP="007A47ED">
      <w:pPr>
        <w:widowControl w:val="0"/>
        <w:rPr>
          <w:sz w:val="20"/>
          <w:szCs w:val="20"/>
        </w:rPr>
      </w:pPr>
      <w:r w:rsidRPr="00623B9A">
        <w:rPr>
          <w:rFonts w:hint="eastAsia"/>
          <w:sz w:val="20"/>
          <w:szCs w:val="20"/>
        </w:rPr>
        <w:t>でも転勤だから</w:t>
      </w:r>
      <w:r w:rsidRPr="00623B9A">
        <w:rPr>
          <w:rFonts w:hint="eastAsia"/>
          <w:sz w:val="20"/>
          <w:szCs w:val="20"/>
        </w:rPr>
        <w:t>...</w:t>
      </w:r>
    </w:p>
    <w:p w:rsidR="00623B9A" w:rsidRPr="00623B9A" w:rsidRDefault="00623B9A" w:rsidP="007A47ED">
      <w:pPr>
        <w:widowControl w:val="0"/>
        <w:rPr>
          <w:sz w:val="20"/>
          <w:szCs w:val="20"/>
        </w:rPr>
      </w:pPr>
      <w:r w:rsidRPr="00623B9A">
        <w:rPr>
          <w:sz w:val="20"/>
          <w:szCs w:val="20"/>
        </w:rPr>
        <w:t>Demo, tenkin dakara ...</w:t>
      </w:r>
    </w:p>
    <w:p w:rsidR="00623B9A" w:rsidRPr="00623B9A" w:rsidRDefault="00FD4EAC" w:rsidP="007A47ED">
      <w:pPr>
        <w:widowControl w:val="0"/>
        <w:rPr>
          <w:sz w:val="20"/>
          <w:szCs w:val="20"/>
        </w:rPr>
      </w:pPr>
      <w:r>
        <w:rPr>
          <w:sz w:val="20"/>
          <w:szCs w:val="20"/>
        </w:rPr>
        <w:t>102</w:t>
      </w:r>
      <w:r w:rsidR="00623B9A" w:rsidRPr="00623B9A">
        <w:rPr>
          <w:sz w:val="20"/>
          <w:szCs w:val="20"/>
        </w:rPr>
        <w:t xml:space="preserve">.  Yeah, as for that, I am understanding, but, to Tokyo coming, still except for only one year not elapsing, and ... Soften the phrase ‘I am understanding.’   Use plain speech to say ‘not elapsing.’  Use shi to mean and. </w:t>
      </w:r>
    </w:p>
    <w:p w:rsidR="00623B9A" w:rsidRPr="00623B9A" w:rsidRDefault="00623B9A" w:rsidP="007A47ED">
      <w:pPr>
        <w:widowControl w:val="0"/>
        <w:rPr>
          <w:sz w:val="20"/>
          <w:szCs w:val="20"/>
        </w:rPr>
      </w:pPr>
      <w:r w:rsidRPr="00623B9A">
        <w:rPr>
          <w:rFonts w:hint="eastAsia"/>
          <w:sz w:val="20"/>
          <w:szCs w:val="20"/>
        </w:rPr>
        <w:t>ええ、それは分かっているんですが東京へ来てまだ一年しかたっていないし</w:t>
      </w:r>
      <w:r w:rsidRPr="00623B9A">
        <w:rPr>
          <w:rFonts w:hint="eastAsia"/>
          <w:sz w:val="20"/>
          <w:szCs w:val="20"/>
        </w:rPr>
        <w:t>...</w:t>
      </w:r>
    </w:p>
    <w:p w:rsidR="00623B9A" w:rsidRPr="00623B9A" w:rsidRDefault="00623B9A" w:rsidP="007A47ED">
      <w:pPr>
        <w:widowControl w:val="0"/>
        <w:rPr>
          <w:sz w:val="20"/>
          <w:szCs w:val="20"/>
        </w:rPr>
      </w:pPr>
      <w:r w:rsidRPr="00623B9A">
        <w:rPr>
          <w:sz w:val="20"/>
          <w:szCs w:val="20"/>
        </w:rPr>
        <w:t>Ee, sore wa, wakatte irun desu ga, tookyoo e kite, mada ichinen shika tatte inai shi ... (</w:t>
      </w:r>
      <w:r w:rsidRPr="007A47ED">
        <w:rPr>
          <w:b/>
          <w:sz w:val="20"/>
          <w:szCs w:val="20"/>
        </w:rPr>
        <w:t>tatsu</w:t>
      </w:r>
      <w:r w:rsidRPr="00623B9A">
        <w:rPr>
          <w:sz w:val="20"/>
          <w:szCs w:val="20"/>
        </w:rPr>
        <w:t xml:space="preserve">, </w:t>
      </w:r>
      <w:r w:rsidRPr="007A47ED">
        <w:rPr>
          <w:b/>
          <w:sz w:val="20"/>
          <w:szCs w:val="20"/>
        </w:rPr>
        <w:t>tachimasu</w:t>
      </w:r>
      <w:r w:rsidRPr="00623B9A">
        <w:rPr>
          <w:sz w:val="20"/>
          <w:szCs w:val="20"/>
        </w:rPr>
        <w:t xml:space="preserve"> = to stand, to leave for a far place,  to elapse, to cut off;  </w:t>
      </w:r>
      <w:r w:rsidRPr="00623B9A">
        <w:rPr>
          <w:i/>
          <w:sz w:val="20"/>
          <w:szCs w:val="20"/>
        </w:rPr>
        <w:t xml:space="preserve">time </w:t>
      </w:r>
      <w:r w:rsidRPr="00623B9A">
        <w:rPr>
          <w:i/>
          <w:sz w:val="20"/>
          <w:szCs w:val="20"/>
          <w:u w:val="single"/>
        </w:rPr>
        <w:t>elapses</w:t>
      </w:r>
      <w:r w:rsidRPr="00623B9A">
        <w:rPr>
          <w:i/>
          <w:sz w:val="20"/>
          <w:szCs w:val="20"/>
        </w:rPr>
        <w:t xml:space="preserve"> while I </w:t>
      </w:r>
      <w:r w:rsidRPr="00623B9A">
        <w:rPr>
          <w:i/>
          <w:sz w:val="20"/>
          <w:szCs w:val="20"/>
          <w:u w:val="single"/>
        </w:rPr>
        <w:t>tatsu</w:t>
      </w:r>
      <w:r w:rsidRPr="00623B9A">
        <w:rPr>
          <w:i/>
          <w:sz w:val="20"/>
          <w:szCs w:val="20"/>
        </w:rPr>
        <w:t xml:space="preserve"> [stand]</w:t>
      </w:r>
      <w:r w:rsidRPr="00623B9A">
        <w:rPr>
          <w:sz w:val="20"/>
          <w:szCs w:val="20"/>
        </w:rPr>
        <w:t>)</w:t>
      </w:r>
    </w:p>
    <w:p w:rsidR="00623B9A" w:rsidRPr="00623B9A" w:rsidRDefault="00FD4EAC" w:rsidP="007A47ED">
      <w:pPr>
        <w:widowControl w:val="0"/>
        <w:rPr>
          <w:sz w:val="20"/>
          <w:szCs w:val="20"/>
        </w:rPr>
      </w:pPr>
      <w:r>
        <w:rPr>
          <w:sz w:val="20"/>
          <w:szCs w:val="20"/>
        </w:rPr>
        <w:t>103</w:t>
      </w:r>
      <w:r w:rsidR="00623B9A" w:rsidRPr="00623B9A">
        <w:rPr>
          <w:sz w:val="20"/>
          <w:szCs w:val="20"/>
        </w:rPr>
        <w:t>.  With much trouble, with honorable everyone, to honorable friends I got used to, even though ...   Use noni.  Plain speech.</w:t>
      </w:r>
    </w:p>
    <w:p w:rsidR="00623B9A" w:rsidRPr="00623B9A" w:rsidRDefault="00623B9A" w:rsidP="007A47ED">
      <w:pPr>
        <w:widowControl w:val="0"/>
        <w:rPr>
          <w:sz w:val="20"/>
          <w:szCs w:val="20"/>
        </w:rPr>
      </w:pPr>
      <w:r w:rsidRPr="00623B9A">
        <w:rPr>
          <w:rFonts w:hint="eastAsia"/>
          <w:sz w:val="20"/>
          <w:szCs w:val="20"/>
        </w:rPr>
        <w:t>せっかく皆さんとお友達に慣れたのに</w:t>
      </w:r>
      <w:r w:rsidRPr="00623B9A">
        <w:rPr>
          <w:rFonts w:hint="eastAsia"/>
          <w:sz w:val="20"/>
          <w:szCs w:val="20"/>
        </w:rPr>
        <w:t>...</w:t>
      </w:r>
    </w:p>
    <w:p w:rsidR="00623B9A" w:rsidRPr="00623B9A" w:rsidRDefault="00623B9A" w:rsidP="007A47ED">
      <w:pPr>
        <w:widowControl w:val="0"/>
        <w:rPr>
          <w:sz w:val="20"/>
          <w:szCs w:val="20"/>
        </w:rPr>
      </w:pPr>
      <w:r w:rsidRPr="00623B9A">
        <w:rPr>
          <w:sz w:val="20"/>
          <w:szCs w:val="20"/>
        </w:rPr>
        <w:t xml:space="preserve">Sekkaku, minasan to, otomodachi ni nareta noni ... </w:t>
      </w:r>
    </w:p>
    <w:p w:rsidR="00623B9A" w:rsidRPr="00623B9A" w:rsidRDefault="00FD4EAC" w:rsidP="007A47ED">
      <w:pPr>
        <w:widowControl w:val="0"/>
        <w:rPr>
          <w:sz w:val="20"/>
          <w:szCs w:val="20"/>
        </w:rPr>
      </w:pPr>
      <w:r>
        <w:rPr>
          <w:sz w:val="20"/>
          <w:szCs w:val="20"/>
        </w:rPr>
        <w:t>104</w:t>
      </w:r>
      <w:r w:rsidR="00623B9A" w:rsidRPr="00623B9A">
        <w:rPr>
          <w:sz w:val="20"/>
          <w:szCs w:val="20"/>
        </w:rPr>
        <w:t>.  Barbara, so much, don’t do disappointment.</w:t>
      </w:r>
    </w:p>
    <w:p w:rsidR="00623B9A" w:rsidRPr="00623B9A" w:rsidRDefault="00623B9A" w:rsidP="007A47ED">
      <w:pPr>
        <w:widowControl w:val="0"/>
        <w:rPr>
          <w:sz w:val="20"/>
          <w:szCs w:val="20"/>
        </w:rPr>
      </w:pPr>
      <w:r w:rsidRPr="00623B9A">
        <w:rPr>
          <w:rFonts w:hint="eastAsia"/>
          <w:sz w:val="20"/>
          <w:szCs w:val="20"/>
        </w:rPr>
        <w:t>バーバラさん、そんなにがっかりしないで。</w:t>
      </w:r>
    </w:p>
    <w:p w:rsidR="00623B9A" w:rsidRPr="00623B9A" w:rsidRDefault="00623B9A" w:rsidP="007A47ED">
      <w:pPr>
        <w:widowControl w:val="0"/>
        <w:rPr>
          <w:sz w:val="20"/>
          <w:szCs w:val="20"/>
          <w:lang w:val="es-US"/>
        </w:rPr>
      </w:pPr>
      <w:r w:rsidRPr="00623B9A">
        <w:rPr>
          <w:sz w:val="20"/>
          <w:szCs w:val="20"/>
          <w:lang w:val="es-US"/>
        </w:rPr>
        <w:t>Baabarasan, sonna ni gakkari shinai de.</w:t>
      </w:r>
    </w:p>
    <w:p w:rsidR="00623B9A" w:rsidRPr="00623B9A" w:rsidRDefault="00FD4EAC" w:rsidP="007A47ED">
      <w:pPr>
        <w:widowControl w:val="0"/>
        <w:rPr>
          <w:sz w:val="20"/>
          <w:szCs w:val="20"/>
        </w:rPr>
      </w:pPr>
      <w:r>
        <w:rPr>
          <w:sz w:val="20"/>
          <w:szCs w:val="20"/>
        </w:rPr>
        <w:t>105</w:t>
      </w:r>
      <w:r w:rsidR="00623B9A" w:rsidRPr="00623B9A">
        <w:rPr>
          <w:sz w:val="20"/>
          <w:szCs w:val="20"/>
        </w:rPr>
        <w:t>.  Osaka also is a good place, for sure.</w:t>
      </w:r>
    </w:p>
    <w:p w:rsidR="00623B9A" w:rsidRPr="00623B9A" w:rsidRDefault="00623B9A" w:rsidP="007A47ED">
      <w:pPr>
        <w:widowControl w:val="0"/>
        <w:rPr>
          <w:sz w:val="20"/>
          <w:szCs w:val="20"/>
        </w:rPr>
      </w:pPr>
      <w:r w:rsidRPr="00623B9A">
        <w:rPr>
          <w:rFonts w:hint="eastAsia"/>
          <w:sz w:val="20"/>
          <w:szCs w:val="20"/>
        </w:rPr>
        <w:t>大阪もいい所ですよ。</w:t>
      </w:r>
    </w:p>
    <w:p w:rsidR="00623B9A" w:rsidRPr="00623B9A" w:rsidRDefault="00623B9A" w:rsidP="007A47ED">
      <w:pPr>
        <w:widowControl w:val="0"/>
        <w:rPr>
          <w:sz w:val="20"/>
          <w:szCs w:val="20"/>
          <w:lang w:val="es-US"/>
        </w:rPr>
      </w:pPr>
      <w:r w:rsidRPr="00623B9A">
        <w:rPr>
          <w:sz w:val="20"/>
          <w:szCs w:val="20"/>
          <w:lang w:val="es-US"/>
        </w:rPr>
        <w:t xml:space="preserve">Oosaka mo ii tokoro desu yo.  </w:t>
      </w:r>
    </w:p>
    <w:p w:rsidR="00623B9A" w:rsidRPr="008518A2" w:rsidRDefault="00FD4EAC" w:rsidP="007A47ED">
      <w:pPr>
        <w:widowControl w:val="0"/>
        <w:rPr>
          <w:sz w:val="20"/>
          <w:szCs w:val="20"/>
        </w:rPr>
      </w:pPr>
      <w:r>
        <w:rPr>
          <w:sz w:val="20"/>
          <w:szCs w:val="20"/>
        </w:rPr>
        <w:t>106</w:t>
      </w:r>
      <w:r w:rsidR="00623B9A" w:rsidRPr="00623B9A">
        <w:rPr>
          <w:sz w:val="20"/>
          <w:szCs w:val="20"/>
        </w:rPr>
        <w:t xml:space="preserve">.  Moreover, if you board the bullet train, since it’s about 3 hours ...  </w:t>
      </w:r>
      <w:r w:rsidR="00623B9A" w:rsidRPr="00623B9A">
        <w:rPr>
          <w:sz w:val="20"/>
          <w:szCs w:val="20"/>
          <w:lang w:val="es-US"/>
        </w:rPr>
        <w:t xml:space="preserve">Use eba.  </w:t>
      </w:r>
    </w:p>
    <w:p w:rsidR="00623B9A" w:rsidRPr="00623B9A" w:rsidRDefault="00623B9A" w:rsidP="007A47ED">
      <w:pPr>
        <w:widowControl w:val="0"/>
        <w:rPr>
          <w:sz w:val="20"/>
          <w:szCs w:val="20"/>
          <w:lang w:val="es-US"/>
        </w:rPr>
      </w:pPr>
      <w:r w:rsidRPr="00623B9A">
        <w:rPr>
          <w:rFonts w:hint="eastAsia"/>
          <w:sz w:val="20"/>
          <w:szCs w:val="20"/>
          <w:lang w:val="es-US"/>
        </w:rPr>
        <w:lastRenderedPageBreak/>
        <w:t>それに新幹線に乗れば</w:t>
      </w:r>
      <w:r w:rsidRPr="00623B9A">
        <w:rPr>
          <w:rFonts w:hint="eastAsia"/>
          <w:sz w:val="20"/>
          <w:szCs w:val="20"/>
          <w:lang w:val="es-US"/>
        </w:rPr>
        <w:t>3</w:t>
      </w:r>
      <w:r w:rsidRPr="00623B9A">
        <w:rPr>
          <w:rFonts w:hint="eastAsia"/>
          <w:sz w:val="20"/>
          <w:szCs w:val="20"/>
          <w:lang w:val="es-US"/>
        </w:rPr>
        <w:t>時間ぐらいですから</w:t>
      </w:r>
      <w:r w:rsidRPr="00623B9A">
        <w:rPr>
          <w:rFonts w:hint="eastAsia"/>
          <w:sz w:val="20"/>
          <w:szCs w:val="20"/>
          <w:lang w:val="es-US"/>
        </w:rPr>
        <w:t>...</w:t>
      </w:r>
    </w:p>
    <w:p w:rsidR="00623B9A" w:rsidRPr="00623B9A" w:rsidRDefault="00623B9A" w:rsidP="007A47ED">
      <w:pPr>
        <w:widowControl w:val="0"/>
        <w:rPr>
          <w:sz w:val="20"/>
          <w:szCs w:val="20"/>
          <w:lang w:val="es-US"/>
        </w:rPr>
      </w:pPr>
      <w:r w:rsidRPr="00623B9A">
        <w:rPr>
          <w:sz w:val="20"/>
          <w:szCs w:val="20"/>
          <w:lang w:val="es-US"/>
        </w:rPr>
        <w:t xml:space="preserve">Sore ni, shinkansen ni noreba, sanjikan gurai desu kara ...  </w:t>
      </w:r>
    </w:p>
    <w:p w:rsidR="00623B9A" w:rsidRPr="00623B9A" w:rsidRDefault="00FD4EAC" w:rsidP="007A47ED">
      <w:pPr>
        <w:widowControl w:val="0"/>
        <w:rPr>
          <w:sz w:val="20"/>
          <w:szCs w:val="20"/>
        </w:rPr>
      </w:pPr>
      <w:r>
        <w:rPr>
          <w:sz w:val="20"/>
          <w:szCs w:val="20"/>
        </w:rPr>
        <w:t>107</w:t>
      </w:r>
      <w:r w:rsidR="00623B9A" w:rsidRPr="00623B9A">
        <w:rPr>
          <w:sz w:val="20"/>
          <w:szCs w:val="20"/>
        </w:rPr>
        <w:t>.  Anytime, to Tokyo for the purpose of  play, you are able to come isn’t it? Use the longer form of ‘able to come.’</w:t>
      </w:r>
    </w:p>
    <w:p w:rsidR="00623B9A" w:rsidRPr="00623B9A" w:rsidRDefault="00623B9A" w:rsidP="007A47ED">
      <w:pPr>
        <w:widowControl w:val="0"/>
        <w:rPr>
          <w:sz w:val="20"/>
          <w:szCs w:val="20"/>
        </w:rPr>
      </w:pPr>
      <w:r w:rsidRPr="00623B9A">
        <w:rPr>
          <w:rFonts w:hint="eastAsia"/>
          <w:sz w:val="20"/>
          <w:szCs w:val="20"/>
        </w:rPr>
        <w:t>いつでも東京に遊びに来られるじゃありませんか。</w:t>
      </w:r>
    </w:p>
    <w:p w:rsidR="00623B9A" w:rsidRPr="00623B9A" w:rsidRDefault="00623B9A" w:rsidP="007A47ED">
      <w:pPr>
        <w:widowControl w:val="0"/>
        <w:rPr>
          <w:sz w:val="20"/>
          <w:szCs w:val="20"/>
        </w:rPr>
      </w:pPr>
      <w:r w:rsidRPr="00623B9A">
        <w:rPr>
          <w:sz w:val="20"/>
          <w:szCs w:val="20"/>
        </w:rPr>
        <w:t>Itsudemo, tookyoo ni asobi ni korareru ja arimasen ka.  (</w:t>
      </w:r>
      <w:r w:rsidRPr="007A47ED">
        <w:rPr>
          <w:b/>
          <w:sz w:val="20"/>
          <w:szCs w:val="20"/>
        </w:rPr>
        <w:t>koreru</w:t>
      </w:r>
      <w:r w:rsidRPr="00623B9A">
        <w:rPr>
          <w:sz w:val="20"/>
          <w:szCs w:val="20"/>
        </w:rPr>
        <w:t xml:space="preserve"> = short form of ‘able to come’;  cf. </w:t>
      </w:r>
      <w:r w:rsidRPr="007A47ED">
        <w:rPr>
          <w:b/>
          <w:sz w:val="20"/>
          <w:szCs w:val="20"/>
        </w:rPr>
        <w:t>kureru</w:t>
      </w:r>
      <w:r w:rsidRPr="00623B9A">
        <w:rPr>
          <w:sz w:val="20"/>
          <w:szCs w:val="20"/>
        </w:rPr>
        <w:t xml:space="preserve"> = to give)</w:t>
      </w:r>
    </w:p>
    <w:p w:rsidR="00623B9A" w:rsidRPr="00623B9A" w:rsidRDefault="00FD4EAC" w:rsidP="007A47ED">
      <w:pPr>
        <w:widowControl w:val="0"/>
        <w:rPr>
          <w:sz w:val="20"/>
          <w:szCs w:val="20"/>
        </w:rPr>
      </w:pPr>
      <w:r>
        <w:rPr>
          <w:sz w:val="20"/>
          <w:szCs w:val="20"/>
        </w:rPr>
        <w:t>108</w:t>
      </w:r>
      <w:r w:rsidR="00623B9A" w:rsidRPr="00623B9A">
        <w:rPr>
          <w:sz w:val="20"/>
          <w:szCs w:val="20"/>
        </w:rPr>
        <w:t>.  That’s so huh.  Even if I go to Osaka, sometimes, to Tokyo for the purpose of play I will come huh.</w:t>
      </w:r>
    </w:p>
    <w:p w:rsidR="00623B9A" w:rsidRPr="00623B9A" w:rsidRDefault="00623B9A" w:rsidP="007A47ED">
      <w:pPr>
        <w:widowControl w:val="0"/>
        <w:rPr>
          <w:sz w:val="20"/>
          <w:szCs w:val="20"/>
        </w:rPr>
      </w:pPr>
      <w:r w:rsidRPr="00623B9A">
        <w:rPr>
          <w:rFonts w:hint="eastAsia"/>
          <w:sz w:val="20"/>
          <w:szCs w:val="20"/>
        </w:rPr>
        <w:t>そうですね。大阪に行っても時々東京に遊びに来ますね。</w:t>
      </w:r>
    </w:p>
    <w:p w:rsidR="00623B9A" w:rsidRPr="00623B9A" w:rsidRDefault="00623B9A" w:rsidP="007A47ED">
      <w:pPr>
        <w:widowControl w:val="0"/>
        <w:rPr>
          <w:sz w:val="20"/>
          <w:szCs w:val="20"/>
          <w:lang w:val="es-US"/>
        </w:rPr>
      </w:pPr>
      <w:r w:rsidRPr="00623B9A">
        <w:rPr>
          <w:sz w:val="20"/>
          <w:szCs w:val="20"/>
          <w:lang w:val="es-US"/>
        </w:rPr>
        <w:t>Soo desu ne.  Oosaka ni ittemo, tokidoki, tookyoo ni asobi ni kimasu ne.</w:t>
      </w:r>
    </w:p>
    <w:p w:rsidR="00623B9A" w:rsidRPr="00623B9A" w:rsidRDefault="00FD4EAC" w:rsidP="007A47ED">
      <w:pPr>
        <w:widowControl w:val="0"/>
        <w:rPr>
          <w:sz w:val="20"/>
          <w:szCs w:val="20"/>
        </w:rPr>
      </w:pPr>
      <w:r>
        <w:rPr>
          <w:sz w:val="20"/>
          <w:szCs w:val="20"/>
        </w:rPr>
        <w:t>109</w:t>
      </w:r>
      <w:r w:rsidR="00623B9A" w:rsidRPr="00623B9A">
        <w:rPr>
          <w:sz w:val="20"/>
          <w:szCs w:val="20"/>
        </w:rPr>
        <w:t>.  Yeah, I will be humbly waiting for sure.</w:t>
      </w:r>
    </w:p>
    <w:p w:rsidR="00623B9A" w:rsidRPr="00623B9A" w:rsidRDefault="00623B9A" w:rsidP="007A47ED">
      <w:pPr>
        <w:widowControl w:val="0"/>
        <w:rPr>
          <w:sz w:val="20"/>
          <w:szCs w:val="20"/>
        </w:rPr>
      </w:pPr>
      <w:r w:rsidRPr="00623B9A">
        <w:rPr>
          <w:rFonts w:hint="eastAsia"/>
          <w:sz w:val="20"/>
          <w:szCs w:val="20"/>
        </w:rPr>
        <w:t>ええ、お待ちしていますよ。</w:t>
      </w:r>
    </w:p>
    <w:p w:rsidR="00623B9A" w:rsidRPr="00623B9A" w:rsidRDefault="00623B9A" w:rsidP="007A47ED">
      <w:pPr>
        <w:widowControl w:val="0"/>
        <w:rPr>
          <w:sz w:val="20"/>
          <w:szCs w:val="20"/>
          <w:lang w:val="es-US"/>
        </w:rPr>
      </w:pPr>
      <w:r w:rsidRPr="00623B9A">
        <w:rPr>
          <w:sz w:val="20"/>
          <w:szCs w:val="20"/>
          <w:lang w:val="es-US"/>
        </w:rPr>
        <w:t xml:space="preserve">Ee, omachi shite imasu yo.  </w:t>
      </w:r>
    </w:p>
    <w:p w:rsidR="00623B9A" w:rsidRPr="00623B9A" w:rsidRDefault="00FD4EAC" w:rsidP="007A47ED">
      <w:pPr>
        <w:widowControl w:val="0"/>
        <w:rPr>
          <w:sz w:val="20"/>
          <w:szCs w:val="20"/>
          <w:lang w:val="es-US"/>
        </w:rPr>
      </w:pPr>
      <w:r>
        <w:rPr>
          <w:sz w:val="20"/>
          <w:szCs w:val="20"/>
        </w:rPr>
        <w:t>110</w:t>
      </w:r>
      <w:r w:rsidR="00623B9A" w:rsidRPr="00623B9A">
        <w:rPr>
          <w:sz w:val="20"/>
          <w:szCs w:val="20"/>
        </w:rPr>
        <w:t xml:space="preserve">.  Again, of two people, go for the purpose of shopping etc., go for the purpose of to see movies etc., we shall do, huh.  </w:t>
      </w:r>
      <w:r w:rsidR="00623B9A" w:rsidRPr="00623B9A">
        <w:rPr>
          <w:sz w:val="20"/>
          <w:szCs w:val="20"/>
          <w:lang w:val="es-US"/>
        </w:rPr>
        <w:t xml:space="preserve">Use tari.  </w:t>
      </w:r>
    </w:p>
    <w:p w:rsidR="00623B9A" w:rsidRPr="00623B9A" w:rsidRDefault="00623B9A" w:rsidP="007A47ED">
      <w:pPr>
        <w:widowControl w:val="0"/>
        <w:rPr>
          <w:sz w:val="20"/>
          <w:szCs w:val="20"/>
          <w:lang w:val="es-US"/>
        </w:rPr>
      </w:pPr>
      <w:r w:rsidRPr="00623B9A">
        <w:rPr>
          <w:rFonts w:hint="eastAsia"/>
          <w:sz w:val="20"/>
          <w:szCs w:val="20"/>
          <w:lang w:val="es-US"/>
        </w:rPr>
        <w:t>又、二人で買い物に行ったり映画を見に行ったりしましょうね。</w:t>
      </w:r>
    </w:p>
    <w:p w:rsidR="00623B9A" w:rsidRPr="00623B9A" w:rsidRDefault="00623B9A" w:rsidP="007A47ED">
      <w:pPr>
        <w:widowControl w:val="0"/>
        <w:rPr>
          <w:sz w:val="20"/>
          <w:szCs w:val="20"/>
          <w:lang w:val="es-US"/>
        </w:rPr>
      </w:pPr>
      <w:r w:rsidRPr="00623B9A">
        <w:rPr>
          <w:sz w:val="20"/>
          <w:szCs w:val="20"/>
          <w:lang w:val="es-US"/>
        </w:rPr>
        <w:t xml:space="preserve">Mata, futari de, kaimono ni ittari, eiga o mi ni ittari shimashoo ne.  </w:t>
      </w:r>
    </w:p>
    <w:p w:rsidR="00623B9A" w:rsidRPr="00623B9A" w:rsidRDefault="00FD4EAC" w:rsidP="007A47ED">
      <w:pPr>
        <w:widowControl w:val="0"/>
        <w:rPr>
          <w:sz w:val="20"/>
          <w:szCs w:val="20"/>
        </w:rPr>
      </w:pPr>
      <w:r>
        <w:rPr>
          <w:sz w:val="20"/>
          <w:szCs w:val="20"/>
        </w:rPr>
        <w:t>111</w:t>
      </w:r>
      <w:r w:rsidR="00623B9A" w:rsidRPr="00623B9A">
        <w:rPr>
          <w:sz w:val="20"/>
          <w:szCs w:val="20"/>
        </w:rPr>
        <w:t>.  And then, sometimes, honorable letter, please, huh.  Use sore kara.</w:t>
      </w:r>
    </w:p>
    <w:p w:rsidR="00623B9A" w:rsidRPr="00623B9A" w:rsidRDefault="00623B9A" w:rsidP="007A47ED">
      <w:pPr>
        <w:widowControl w:val="0"/>
        <w:rPr>
          <w:sz w:val="20"/>
          <w:szCs w:val="20"/>
        </w:rPr>
      </w:pPr>
      <w:r w:rsidRPr="00623B9A">
        <w:rPr>
          <w:rFonts w:hint="eastAsia"/>
          <w:sz w:val="20"/>
          <w:szCs w:val="20"/>
        </w:rPr>
        <w:t>それから時々お手紙をくださいね。</w:t>
      </w:r>
    </w:p>
    <w:p w:rsidR="00623B9A" w:rsidRPr="00623B9A" w:rsidRDefault="00623B9A" w:rsidP="007A47ED">
      <w:pPr>
        <w:widowControl w:val="0"/>
        <w:rPr>
          <w:sz w:val="20"/>
          <w:szCs w:val="20"/>
        </w:rPr>
      </w:pPr>
      <w:r w:rsidRPr="00623B9A">
        <w:rPr>
          <w:sz w:val="20"/>
          <w:szCs w:val="20"/>
        </w:rPr>
        <w:t>Sore kara, tokidoki, otegami o kudasai ne.</w:t>
      </w:r>
    </w:p>
    <w:p w:rsidR="00623B9A" w:rsidRPr="00623B9A" w:rsidRDefault="00FD4EAC" w:rsidP="007A47ED">
      <w:pPr>
        <w:widowControl w:val="0"/>
        <w:rPr>
          <w:sz w:val="20"/>
          <w:szCs w:val="20"/>
        </w:rPr>
      </w:pPr>
      <w:r>
        <w:rPr>
          <w:sz w:val="20"/>
          <w:szCs w:val="20"/>
        </w:rPr>
        <w:t>112</w:t>
      </w:r>
      <w:r w:rsidR="00623B9A" w:rsidRPr="00623B9A">
        <w:rPr>
          <w:sz w:val="20"/>
          <w:szCs w:val="20"/>
        </w:rPr>
        <w:t xml:space="preserve">.  Yeah.  Still as for Japanese language letters, skillfully I cannot write, but ... Soften the verb ‘cannot write.’    </w:t>
      </w:r>
    </w:p>
    <w:p w:rsidR="00623B9A" w:rsidRPr="00623B9A" w:rsidRDefault="00623B9A" w:rsidP="007A47ED">
      <w:pPr>
        <w:widowControl w:val="0"/>
        <w:rPr>
          <w:sz w:val="20"/>
          <w:szCs w:val="20"/>
        </w:rPr>
      </w:pPr>
      <w:r w:rsidRPr="00623B9A">
        <w:rPr>
          <w:rFonts w:hint="eastAsia"/>
          <w:sz w:val="20"/>
          <w:szCs w:val="20"/>
        </w:rPr>
        <w:t>ええ、まだ日本語の手紙は上手に書けないんですが</w:t>
      </w:r>
      <w:r w:rsidRPr="00623B9A">
        <w:rPr>
          <w:rFonts w:hint="eastAsia"/>
          <w:sz w:val="20"/>
          <w:szCs w:val="20"/>
        </w:rPr>
        <w:t>...</w:t>
      </w:r>
    </w:p>
    <w:p w:rsidR="00623B9A" w:rsidRPr="00623B9A" w:rsidRDefault="00623B9A" w:rsidP="007A47ED">
      <w:pPr>
        <w:widowControl w:val="0"/>
        <w:rPr>
          <w:sz w:val="20"/>
          <w:szCs w:val="20"/>
        </w:rPr>
      </w:pPr>
      <w:r w:rsidRPr="00623B9A">
        <w:rPr>
          <w:sz w:val="20"/>
          <w:szCs w:val="20"/>
        </w:rPr>
        <w:t xml:space="preserve">Ee.  Mada nihongo no tegami wa, joozu ni kakenain desu ga ...  </w:t>
      </w:r>
    </w:p>
    <w:p w:rsidR="00623B9A" w:rsidRPr="00623B9A" w:rsidRDefault="00FD4EAC" w:rsidP="007A47ED">
      <w:pPr>
        <w:widowControl w:val="0"/>
        <w:rPr>
          <w:sz w:val="20"/>
          <w:szCs w:val="20"/>
        </w:rPr>
      </w:pPr>
      <w:r>
        <w:rPr>
          <w:sz w:val="20"/>
          <w:szCs w:val="20"/>
        </w:rPr>
        <w:t>113</w:t>
      </w:r>
      <w:r w:rsidR="00623B9A" w:rsidRPr="00623B9A">
        <w:rPr>
          <w:sz w:val="20"/>
          <w:szCs w:val="20"/>
        </w:rPr>
        <w:t xml:space="preserve">.  It’s study I think, and as for once a month, I will make an effort to write.   Use te to mean and.  Use tsuki ni.  Use kai. </w:t>
      </w:r>
    </w:p>
    <w:p w:rsidR="00623B9A" w:rsidRPr="00623B9A" w:rsidRDefault="00623B9A" w:rsidP="007A47ED">
      <w:pPr>
        <w:widowControl w:val="0"/>
        <w:rPr>
          <w:sz w:val="20"/>
          <w:szCs w:val="20"/>
        </w:rPr>
      </w:pPr>
      <w:r w:rsidRPr="00623B9A">
        <w:rPr>
          <w:rFonts w:hint="eastAsia"/>
          <w:sz w:val="20"/>
          <w:szCs w:val="20"/>
        </w:rPr>
        <w:t>勉強だと思って月に一回は書くようにします。</w:t>
      </w:r>
      <w:r w:rsidRPr="00623B9A">
        <w:rPr>
          <w:sz w:val="20"/>
          <w:szCs w:val="20"/>
        </w:rPr>
        <w:t xml:space="preserve"> </w:t>
      </w:r>
    </w:p>
    <w:p w:rsidR="00623B9A" w:rsidRPr="00623B9A" w:rsidRDefault="00623B9A" w:rsidP="007A47ED">
      <w:pPr>
        <w:widowControl w:val="0"/>
        <w:rPr>
          <w:sz w:val="20"/>
          <w:szCs w:val="20"/>
          <w:lang w:val="es-US"/>
        </w:rPr>
      </w:pPr>
      <w:r w:rsidRPr="00623B9A">
        <w:rPr>
          <w:sz w:val="20"/>
          <w:szCs w:val="20"/>
          <w:lang w:val="es-US"/>
        </w:rPr>
        <w:t>Benkyoo da to omotte, tsuki ni ikkai wa, kaku yoo ni shimasu.</w:t>
      </w:r>
    </w:p>
    <w:p w:rsidR="00623B9A" w:rsidRPr="00623B9A" w:rsidRDefault="00FD4EAC" w:rsidP="007A47ED">
      <w:pPr>
        <w:widowControl w:val="0"/>
        <w:rPr>
          <w:sz w:val="20"/>
          <w:szCs w:val="20"/>
        </w:rPr>
      </w:pPr>
      <w:r>
        <w:rPr>
          <w:sz w:val="20"/>
          <w:szCs w:val="20"/>
        </w:rPr>
        <w:t>114</w:t>
      </w:r>
      <w:r w:rsidR="00623B9A" w:rsidRPr="00623B9A">
        <w:rPr>
          <w:sz w:val="20"/>
          <w:szCs w:val="20"/>
        </w:rPr>
        <w:t xml:space="preserve">.  In-Osaka’s daily life’s condition etc. please inform, huh.  Use de to mean in.  Use yoosu.  Use nado.  </w:t>
      </w:r>
      <w:r w:rsidR="00623B9A" w:rsidRPr="00623B9A">
        <w:rPr>
          <w:sz w:val="20"/>
          <w:szCs w:val="20"/>
        </w:rPr>
        <w:tab/>
      </w:r>
    </w:p>
    <w:p w:rsidR="00623B9A" w:rsidRPr="00623B9A" w:rsidRDefault="00623B9A" w:rsidP="007A47ED">
      <w:pPr>
        <w:widowControl w:val="0"/>
        <w:rPr>
          <w:sz w:val="20"/>
          <w:szCs w:val="20"/>
        </w:rPr>
      </w:pPr>
      <w:r w:rsidRPr="00623B9A">
        <w:rPr>
          <w:rFonts w:hint="eastAsia"/>
          <w:sz w:val="20"/>
          <w:szCs w:val="20"/>
        </w:rPr>
        <w:t>大阪での暮らしの様子などを知らせてくださいね。</w:t>
      </w:r>
      <w:r w:rsidRPr="00623B9A">
        <w:rPr>
          <w:sz w:val="20"/>
          <w:szCs w:val="20"/>
        </w:rPr>
        <w:tab/>
      </w:r>
      <w:r w:rsidRPr="00623B9A">
        <w:rPr>
          <w:sz w:val="20"/>
          <w:szCs w:val="20"/>
        </w:rPr>
        <w:tab/>
      </w:r>
      <w:r w:rsidRPr="00623B9A">
        <w:rPr>
          <w:sz w:val="20"/>
          <w:szCs w:val="20"/>
        </w:rPr>
        <w:tab/>
      </w:r>
      <w:r w:rsidRPr="00623B9A">
        <w:rPr>
          <w:sz w:val="20"/>
          <w:szCs w:val="20"/>
        </w:rPr>
        <w:tab/>
      </w:r>
      <w:r w:rsidRPr="00623B9A">
        <w:rPr>
          <w:sz w:val="20"/>
          <w:szCs w:val="20"/>
        </w:rPr>
        <w:tab/>
      </w:r>
    </w:p>
    <w:p w:rsidR="00623B9A" w:rsidRPr="00623B9A" w:rsidRDefault="00623B9A" w:rsidP="007A47ED">
      <w:pPr>
        <w:widowControl w:val="0"/>
        <w:rPr>
          <w:sz w:val="20"/>
          <w:szCs w:val="20"/>
        </w:rPr>
      </w:pPr>
      <w:r w:rsidRPr="00623B9A">
        <w:rPr>
          <w:sz w:val="20"/>
          <w:szCs w:val="20"/>
        </w:rPr>
        <w:t>Oosaka de no, kurashi no yoosu nado o, shirasete kudasai ne.  (</w:t>
      </w:r>
      <w:r w:rsidRPr="007A47ED">
        <w:rPr>
          <w:b/>
          <w:sz w:val="20"/>
          <w:szCs w:val="20"/>
        </w:rPr>
        <w:t>kurashi</w:t>
      </w:r>
      <w:r w:rsidRPr="00623B9A">
        <w:rPr>
          <w:sz w:val="20"/>
          <w:szCs w:val="20"/>
        </w:rPr>
        <w:t xml:space="preserve"> = life, daily life) (</w:t>
      </w:r>
      <w:r w:rsidRPr="007A47ED">
        <w:rPr>
          <w:b/>
          <w:sz w:val="20"/>
          <w:szCs w:val="20"/>
        </w:rPr>
        <w:t>yoosu</w:t>
      </w:r>
      <w:r w:rsidRPr="00623B9A">
        <w:rPr>
          <w:sz w:val="20"/>
          <w:szCs w:val="20"/>
        </w:rPr>
        <w:t xml:space="preserve"> = condition, state;  not OK to substitute </w:t>
      </w:r>
      <w:r w:rsidRPr="007A47ED">
        <w:rPr>
          <w:b/>
          <w:sz w:val="20"/>
          <w:szCs w:val="20"/>
        </w:rPr>
        <w:t>chooshi</w:t>
      </w:r>
      <w:r w:rsidRPr="00623B9A">
        <w:rPr>
          <w:sz w:val="20"/>
          <w:szCs w:val="20"/>
        </w:rPr>
        <w:t xml:space="preserve"> </w:t>
      </w:r>
      <w:r w:rsidR="005E32C2">
        <w:rPr>
          <w:sz w:val="20"/>
          <w:szCs w:val="20"/>
        </w:rPr>
        <w:t xml:space="preserve">for yoosu </w:t>
      </w:r>
      <w:r w:rsidRPr="00623B9A">
        <w:rPr>
          <w:sz w:val="20"/>
          <w:szCs w:val="20"/>
        </w:rPr>
        <w:t xml:space="preserve">here;  chooshi is more personal &amp; refers more </w:t>
      </w:r>
      <w:r w:rsidRPr="00623B9A">
        <w:rPr>
          <w:sz w:val="20"/>
          <w:szCs w:val="20"/>
        </w:rPr>
        <w:lastRenderedPageBreak/>
        <w:t xml:space="preserve">to health, yoosu to what things are like) (cf. </w:t>
      </w:r>
      <w:r w:rsidRPr="007A47ED">
        <w:rPr>
          <w:b/>
          <w:sz w:val="20"/>
          <w:szCs w:val="20"/>
        </w:rPr>
        <w:t>seikatsu</w:t>
      </w:r>
      <w:r w:rsidRPr="00623B9A">
        <w:rPr>
          <w:sz w:val="20"/>
          <w:szCs w:val="20"/>
        </w:rPr>
        <w:t xml:space="preserve"> = life, livelihood;  </w:t>
      </w:r>
      <w:r w:rsidRPr="007A47ED">
        <w:rPr>
          <w:b/>
          <w:sz w:val="20"/>
          <w:szCs w:val="20"/>
        </w:rPr>
        <w:t>katsuyaku</w:t>
      </w:r>
      <w:r w:rsidRPr="00623B9A">
        <w:rPr>
          <w:sz w:val="20"/>
          <w:szCs w:val="20"/>
        </w:rPr>
        <w:t xml:space="preserve"> = activity)</w:t>
      </w:r>
    </w:p>
    <w:p w:rsidR="00623B9A" w:rsidRPr="00623B9A" w:rsidRDefault="00FD4EAC" w:rsidP="007A47ED">
      <w:pPr>
        <w:widowControl w:val="0"/>
        <w:rPr>
          <w:sz w:val="20"/>
          <w:szCs w:val="20"/>
        </w:rPr>
      </w:pPr>
      <w:r>
        <w:rPr>
          <w:sz w:val="20"/>
          <w:szCs w:val="20"/>
        </w:rPr>
        <w:t>115</w:t>
      </w:r>
      <w:r w:rsidR="00623B9A" w:rsidRPr="00623B9A">
        <w:rPr>
          <w:sz w:val="20"/>
          <w:szCs w:val="20"/>
        </w:rPr>
        <w:t xml:space="preserve">.  I’m looking forward to it, for sure.  </w:t>
      </w:r>
    </w:p>
    <w:p w:rsidR="00623B9A" w:rsidRPr="00623B9A" w:rsidRDefault="00623B9A" w:rsidP="007A47ED">
      <w:pPr>
        <w:widowControl w:val="0"/>
        <w:rPr>
          <w:sz w:val="20"/>
          <w:szCs w:val="20"/>
        </w:rPr>
      </w:pPr>
      <w:r w:rsidRPr="00623B9A">
        <w:rPr>
          <w:rFonts w:hint="eastAsia"/>
          <w:sz w:val="20"/>
          <w:szCs w:val="20"/>
        </w:rPr>
        <w:t>楽しみにしていますよ。</w:t>
      </w:r>
    </w:p>
    <w:p w:rsidR="00623B9A" w:rsidRPr="00623B9A" w:rsidRDefault="00623B9A" w:rsidP="007A47ED">
      <w:pPr>
        <w:widowControl w:val="0"/>
        <w:rPr>
          <w:sz w:val="20"/>
          <w:szCs w:val="20"/>
          <w:lang w:val="es-US"/>
        </w:rPr>
      </w:pPr>
      <w:r w:rsidRPr="00623B9A">
        <w:rPr>
          <w:sz w:val="20"/>
          <w:szCs w:val="20"/>
          <w:lang w:val="es-US"/>
        </w:rPr>
        <w:t>Tanoshimi ni shite imasu yo.</w:t>
      </w:r>
    </w:p>
    <w:p w:rsidR="00623B9A" w:rsidRPr="00623B9A" w:rsidRDefault="00FD4EAC" w:rsidP="007A47ED">
      <w:pPr>
        <w:widowControl w:val="0"/>
        <w:rPr>
          <w:sz w:val="20"/>
          <w:szCs w:val="20"/>
        </w:rPr>
      </w:pPr>
      <w:r>
        <w:rPr>
          <w:sz w:val="20"/>
          <w:szCs w:val="20"/>
        </w:rPr>
        <w:t>116</w:t>
      </w:r>
      <w:r w:rsidR="00623B9A" w:rsidRPr="00623B9A">
        <w:rPr>
          <w:sz w:val="20"/>
          <w:szCs w:val="20"/>
        </w:rPr>
        <w:t>.  Yeah, I will do so.</w:t>
      </w:r>
      <w:r w:rsidR="00623B9A" w:rsidRPr="00623B9A">
        <w:rPr>
          <w:sz w:val="20"/>
          <w:szCs w:val="20"/>
        </w:rPr>
        <w:tab/>
      </w:r>
    </w:p>
    <w:p w:rsidR="00623B9A" w:rsidRPr="00623B9A" w:rsidRDefault="00623B9A" w:rsidP="007A47ED">
      <w:pPr>
        <w:widowControl w:val="0"/>
        <w:rPr>
          <w:sz w:val="20"/>
          <w:szCs w:val="20"/>
        </w:rPr>
      </w:pPr>
      <w:r w:rsidRPr="00623B9A">
        <w:rPr>
          <w:rFonts w:hint="eastAsia"/>
          <w:sz w:val="20"/>
          <w:szCs w:val="20"/>
        </w:rPr>
        <w:t>ええ、そうします。</w:t>
      </w:r>
      <w:r w:rsidRPr="00623B9A">
        <w:rPr>
          <w:sz w:val="20"/>
          <w:szCs w:val="20"/>
        </w:rPr>
        <w:tab/>
      </w:r>
      <w:r w:rsidRPr="00623B9A">
        <w:rPr>
          <w:sz w:val="20"/>
          <w:szCs w:val="20"/>
        </w:rPr>
        <w:tab/>
      </w:r>
    </w:p>
    <w:p w:rsidR="00623B9A" w:rsidRPr="00623B9A" w:rsidRDefault="00623B9A" w:rsidP="007A47ED">
      <w:pPr>
        <w:widowControl w:val="0"/>
        <w:rPr>
          <w:sz w:val="20"/>
          <w:szCs w:val="20"/>
        </w:rPr>
      </w:pPr>
      <w:r w:rsidRPr="00623B9A">
        <w:rPr>
          <w:sz w:val="20"/>
          <w:szCs w:val="20"/>
        </w:rPr>
        <w:t>Ee, soo shimasu.</w:t>
      </w:r>
    </w:p>
    <w:p w:rsidR="00623B9A" w:rsidRPr="00623B9A" w:rsidRDefault="00FD4EAC" w:rsidP="007A47ED">
      <w:pPr>
        <w:widowControl w:val="0"/>
        <w:rPr>
          <w:sz w:val="20"/>
          <w:szCs w:val="20"/>
          <w:lang w:val="es-US"/>
        </w:rPr>
      </w:pPr>
      <w:r>
        <w:rPr>
          <w:sz w:val="20"/>
          <w:szCs w:val="20"/>
        </w:rPr>
        <w:t>117</w:t>
      </w:r>
      <w:r w:rsidR="00623B9A" w:rsidRPr="00623B9A">
        <w:rPr>
          <w:sz w:val="20"/>
          <w:szCs w:val="20"/>
        </w:rPr>
        <w:t xml:space="preserve">.  When I did humble conversation, a little, health emerged and came.   </w:t>
      </w:r>
      <w:r w:rsidR="00623B9A" w:rsidRPr="00623B9A">
        <w:rPr>
          <w:sz w:val="20"/>
          <w:szCs w:val="20"/>
          <w:lang w:val="es-US"/>
        </w:rPr>
        <w:t xml:space="preserve">Use tara.  Use sukoshi.  </w:t>
      </w:r>
    </w:p>
    <w:p w:rsidR="00623B9A" w:rsidRPr="00623B9A" w:rsidRDefault="00623B9A" w:rsidP="007A47ED">
      <w:pPr>
        <w:widowControl w:val="0"/>
        <w:rPr>
          <w:sz w:val="20"/>
          <w:szCs w:val="20"/>
          <w:lang w:val="es-US"/>
        </w:rPr>
      </w:pPr>
      <w:r w:rsidRPr="00623B9A">
        <w:rPr>
          <w:rFonts w:hint="eastAsia"/>
          <w:sz w:val="20"/>
          <w:szCs w:val="20"/>
          <w:lang w:val="es-US"/>
        </w:rPr>
        <w:t>お話をしたら少し元気が出てきました。</w:t>
      </w:r>
    </w:p>
    <w:p w:rsidR="00623B9A" w:rsidRPr="00623B9A" w:rsidRDefault="00623B9A" w:rsidP="007A47ED">
      <w:pPr>
        <w:widowControl w:val="0"/>
        <w:rPr>
          <w:sz w:val="20"/>
          <w:szCs w:val="20"/>
          <w:lang w:val="es-US"/>
        </w:rPr>
      </w:pPr>
      <w:r w:rsidRPr="00623B9A">
        <w:rPr>
          <w:sz w:val="20"/>
          <w:szCs w:val="20"/>
          <w:lang w:val="es-US"/>
        </w:rPr>
        <w:t xml:space="preserve">Ohanashi o shitara, sukoshi, genki ga dete kimashita.  </w:t>
      </w:r>
    </w:p>
    <w:p w:rsidR="00623B9A" w:rsidRPr="00623B9A" w:rsidRDefault="00FD4EAC" w:rsidP="007A47ED">
      <w:pPr>
        <w:widowControl w:val="0"/>
        <w:rPr>
          <w:sz w:val="20"/>
          <w:szCs w:val="20"/>
        </w:rPr>
      </w:pPr>
      <w:r>
        <w:rPr>
          <w:sz w:val="20"/>
          <w:szCs w:val="20"/>
        </w:rPr>
        <w:t>118</w:t>
      </w:r>
      <w:r w:rsidR="00623B9A" w:rsidRPr="00623B9A">
        <w:rPr>
          <w:sz w:val="20"/>
          <w:szCs w:val="20"/>
        </w:rPr>
        <w:t>.  Thank you very much for what you did.</w:t>
      </w:r>
    </w:p>
    <w:p w:rsidR="00623B9A" w:rsidRPr="00623B9A" w:rsidRDefault="00623B9A" w:rsidP="007A47ED">
      <w:pPr>
        <w:widowControl w:val="0"/>
        <w:rPr>
          <w:sz w:val="20"/>
          <w:szCs w:val="20"/>
        </w:rPr>
      </w:pPr>
      <w:r w:rsidRPr="00623B9A">
        <w:rPr>
          <w:rFonts w:hint="eastAsia"/>
          <w:sz w:val="20"/>
          <w:szCs w:val="20"/>
        </w:rPr>
        <w:t>どうも有難うございました。</w:t>
      </w:r>
    </w:p>
    <w:p w:rsidR="00623B9A" w:rsidRPr="00623B9A" w:rsidRDefault="00623B9A" w:rsidP="007A47ED">
      <w:pPr>
        <w:widowControl w:val="0"/>
        <w:rPr>
          <w:sz w:val="20"/>
          <w:szCs w:val="20"/>
        </w:rPr>
      </w:pPr>
      <w:r w:rsidRPr="00623B9A">
        <w:rPr>
          <w:sz w:val="20"/>
          <w:szCs w:val="20"/>
        </w:rPr>
        <w:t>Doomo arigatoo gozaimashita.</w:t>
      </w:r>
      <w:r w:rsidRPr="00623B9A">
        <w:rPr>
          <w:sz w:val="20"/>
          <w:szCs w:val="20"/>
        </w:rPr>
        <w:tab/>
      </w:r>
      <w:r w:rsidRPr="00623B9A">
        <w:rPr>
          <w:sz w:val="20"/>
          <w:szCs w:val="20"/>
        </w:rPr>
        <w:tab/>
      </w:r>
    </w:p>
    <w:p w:rsidR="00623B9A" w:rsidRPr="00623B9A" w:rsidRDefault="00FD4EAC" w:rsidP="007A47ED">
      <w:pPr>
        <w:widowControl w:val="0"/>
        <w:rPr>
          <w:sz w:val="20"/>
          <w:szCs w:val="20"/>
        </w:rPr>
      </w:pPr>
      <w:r>
        <w:rPr>
          <w:sz w:val="20"/>
          <w:szCs w:val="20"/>
        </w:rPr>
        <w:t>119</w:t>
      </w:r>
      <w:r w:rsidR="00623B9A" w:rsidRPr="00623B9A">
        <w:rPr>
          <w:sz w:val="20"/>
          <w:szCs w:val="20"/>
        </w:rPr>
        <w:t xml:space="preserve">.  So.  As for that, it was good.  Use a woman’s intensifier.  Plain speech.  </w:t>
      </w:r>
    </w:p>
    <w:p w:rsidR="00623B9A" w:rsidRPr="00623B9A" w:rsidRDefault="00623B9A" w:rsidP="007A47ED">
      <w:pPr>
        <w:widowControl w:val="0"/>
        <w:rPr>
          <w:sz w:val="20"/>
          <w:szCs w:val="20"/>
        </w:rPr>
      </w:pPr>
      <w:r w:rsidRPr="00623B9A">
        <w:rPr>
          <w:rFonts w:hint="eastAsia"/>
          <w:sz w:val="20"/>
          <w:szCs w:val="20"/>
        </w:rPr>
        <w:t>そう、それはよかったわ。</w:t>
      </w:r>
      <w:r w:rsidRPr="00623B9A">
        <w:rPr>
          <w:sz w:val="20"/>
          <w:szCs w:val="20"/>
        </w:rPr>
        <w:tab/>
      </w:r>
      <w:r w:rsidRPr="00623B9A">
        <w:rPr>
          <w:sz w:val="20"/>
          <w:szCs w:val="20"/>
        </w:rPr>
        <w:tab/>
      </w:r>
      <w:r w:rsidRPr="00623B9A">
        <w:rPr>
          <w:sz w:val="20"/>
          <w:szCs w:val="20"/>
        </w:rPr>
        <w:tab/>
      </w:r>
    </w:p>
    <w:p w:rsidR="00623B9A" w:rsidRPr="00623B9A" w:rsidRDefault="00623B9A" w:rsidP="007A47ED">
      <w:pPr>
        <w:widowControl w:val="0"/>
        <w:rPr>
          <w:sz w:val="20"/>
          <w:szCs w:val="20"/>
        </w:rPr>
      </w:pPr>
      <w:r w:rsidRPr="00623B9A">
        <w:rPr>
          <w:sz w:val="20"/>
          <w:szCs w:val="20"/>
        </w:rPr>
        <w:t xml:space="preserve">Soo, sore wa yokatta wa.   </w:t>
      </w:r>
    </w:p>
    <w:p w:rsidR="00623B9A" w:rsidRPr="00623B9A" w:rsidRDefault="00FD4EAC" w:rsidP="007A47ED">
      <w:pPr>
        <w:widowControl w:val="0"/>
        <w:rPr>
          <w:sz w:val="20"/>
          <w:szCs w:val="20"/>
        </w:rPr>
      </w:pPr>
      <w:r>
        <w:rPr>
          <w:sz w:val="20"/>
          <w:szCs w:val="20"/>
        </w:rPr>
        <w:t>120</w:t>
      </w:r>
      <w:r w:rsidR="00623B9A" w:rsidRPr="00623B9A">
        <w:rPr>
          <w:sz w:val="20"/>
          <w:szCs w:val="20"/>
        </w:rPr>
        <w:t>.  When will you do moving?</w:t>
      </w:r>
    </w:p>
    <w:p w:rsidR="00623B9A" w:rsidRPr="00623B9A" w:rsidRDefault="00623B9A" w:rsidP="007A47ED">
      <w:pPr>
        <w:widowControl w:val="0"/>
        <w:rPr>
          <w:sz w:val="20"/>
          <w:szCs w:val="20"/>
        </w:rPr>
      </w:pPr>
      <w:r w:rsidRPr="00623B9A">
        <w:rPr>
          <w:rFonts w:hint="eastAsia"/>
          <w:sz w:val="20"/>
          <w:szCs w:val="20"/>
        </w:rPr>
        <w:t>いつ引越ししますか。</w:t>
      </w:r>
    </w:p>
    <w:p w:rsidR="00623B9A" w:rsidRPr="00623B9A" w:rsidRDefault="00623B9A" w:rsidP="007A47ED">
      <w:pPr>
        <w:widowControl w:val="0"/>
        <w:rPr>
          <w:sz w:val="20"/>
          <w:szCs w:val="20"/>
        </w:rPr>
      </w:pPr>
      <w:r w:rsidRPr="00623B9A">
        <w:rPr>
          <w:sz w:val="20"/>
          <w:szCs w:val="20"/>
        </w:rPr>
        <w:t>Itsu hikkoshi shimasu ka.  (hikkoshi o shimasu, also OK)</w:t>
      </w:r>
    </w:p>
    <w:p w:rsidR="00623B9A" w:rsidRPr="00623B9A" w:rsidRDefault="00FD4EAC" w:rsidP="007A47ED">
      <w:pPr>
        <w:widowControl w:val="0"/>
        <w:rPr>
          <w:sz w:val="20"/>
          <w:szCs w:val="20"/>
        </w:rPr>
      </w:pPr>
      <w:r>
        <w:rPr>
          <w:sz w:val="20"/>
          <w:szCs w:val="20"/>
        </w:rPr>
        <w:t>121</w:t>
      </w:r>
      <w:r w:rsidR="00623B9A" w:rsidRPr="00623B9A">
        <w:rPr>
          <w:sz w:val="20"/>
          <w:szCs w:val="20"/>
        </w:rPr>
        <w:t xml:space="preserve">.  As for March, at any place’s company, since transfers are numerous, since we are busy ...  Use node and then kara.   </w:t>
      </w:r>
    </w:p>
    <w:p w:rsidR="00623B9A" w:rsidRPr="00623B9A" w:rsidRDefault="00623B9A" w:rsidP="007A47ED">
      <w:pPr>
        <w:widowControl w:val="0"/>
        <w:rPr>
          <w:sz w:val="20"/>
          <w:szCs w:val="20"/>
        </w:rPr>
      </w:pPr>
      <w:r w:rsidRPr="00623B9A">
        <w:rPr>
          <w:rFonts w:hint="eastAsia"/>
          <w:sz w:val="20"/>
          <w:szCs w:val="20"/>
        </w:rPr>
        <w:t>三月はどこの会社でも転勤が多いので忙しいから</w:t>
      </w:r>
      <w:r w:rsidRPr="00623B9A">
        <w:rPr>
          <w:rFonts w:hint="eastAsia"/>
          <w:sz w:val="20"/>
          <w:szCs w:val="20"/>
        </w:rPr>
        <w:t>...</w:t>
      </w:r>
      <w:r w:rsidRPr="00623B9A">
        <w:rPr>
          <w:sz w:val="20"/>
          <w:szCs w:val="20"/>
        </w:rPr>
        <w:tab/>
      </w:r>
      <w:r w:rsidRPr="00623B9A">
        <w:rPr>
          <w:sz w:val="20"/>
          <w:szCs w:val="20"/>
        </w:rPr>
        <w:tab/>
      </w:r>
      <w:r w:rsidRPr="00623B9A">
        <w:rPr>
          <w:sz w:val="20"/>
          <w:szCs w:val="20"/>
        </w:rPr>
        <w:tab/>
      </w:r>
      <w:r w:rsidRPr="00623B9A">
        <w:rPr>
          <w:sz w:val="20"/>
          <w:szCs w:val="20"/>
        </w:rPr>
        <w:tab/>
      </w:r>
    </w:p>
    <w:p w:rsidR="00623B9A" w:rsidRPr="00623B9A" w:rsidRDefault="00623B9A" w:rsidP="007A47ED">
      <w:pPr>
        <w:widowControl w:val="0"/>
        <w:rPr>
          <w:sz w:val="20"/>
          <w:szCs w:val="20"/>
        </w:rPr>
      </w:pPr>
      <w:r w:rsidRPr="00623B9A">
        <w:rPr>
          <w:sz w:val="20"/>
          <w:szCs w:val="20"/>
        </w:rPr>
        <w:t>Sangatsu wa, dokono kaisha demo, tenkin ga ooi node, isogashii kara, ... (</w:t>
      </w:r>
      <w:r w:rsidRPr="007A47ED">
        <w:rPr>
          <w:b/>
          <w:sz w:val="20"/>
          <w:szCs w:val="20"/>
        </w:rPr>
        <w:t xml:space="preserve">doko demo </w:t>
      </w:r>
      <w:r w:rsidRPr="00623B9A">
        <w:rPr>
          <w:sz w:val="20"/>
          <w:szCs w:val="20"/>
        </w:rPr>
        <w:t>= at any place)</w:t>
      </w:r>
    </w:p>
    <w:p w:rsidR="00623B9A" w:rsidRPr="00623B9A" w:rsidRDefault="00FD4EAC" w:rsidP="007A47ED">
      <w:pPr>
        <w:widowControl w:val="0"/>
        <w:rPr>
          <w:sz w:val="20"/>
          <w:szCs w:val="20"/>
        </w:rPr>
      </w:pPr>
      <w:r>
        <w:rPr>
          <w:sz w:val="20"/>
          <w:szCs w:val="20"/>
        </w:rPr>
        <w:t>122</w:t>
      </w:r>
      <w:r w:rsidR="00623B9A" w:rsidRPr="00623B9A">
        <w:rPr>
          <w:sz w:val="20"/>
          <w:szCs w:val="20"/>
        </w:rPr>
        <w:t xml:space="preserve">.  Early, the move’s day arrange and I would like to receive.  </w:t>
      </w:r>
      <w:r w:rsidR="008518A2">
        <w:rPr>
          <w:sz w:val="20"/>
          <w:szCs w:val="20"/>
        </w:rPr>
        <w:t xml:space="preserve">Use the adverbial form of early. Use hi.  </w:t>
      </w:r>
      <w:r w:rsidR="00623B9A" w:rsidRPr="00623B9A">
        <w:rPr>
          <w:sz w:val="20"/>
          <w:szCs w:val="20"/>
        </w:rPr>
        <w:t xml:space="preserve">Use morau. </w:t>
      </w:r>
      <w:r w:rsidR="008518A2">
        <w:rPr>
          <w:sz w:val="20"/>
          <w:szCs w:val="20"/>
        </w:rPr>
        <w:t xml:space="preserve"> </w:t>
      </w:r>
      <w:r w:rsidR="00623B9A" w:rsidRPr="00623B9A">
        <w:rPr>
          <w:sz w:val="20"/>
          <w:szCs w:val="20"/>
        </w:rPr>
        <w:t>Don’t use desu.</w:t>
      </w:r>
    </w:p>
    <w:p w:rsidR="00623B9A" w:rsidRPr="00623B9A" w:rsidRDefault="00623B9A" w:rsidP="007A47ED">
      <w:pPr>
        <w:widowControl w:val="0"/>
        <w:rPr>
          <w:sz w:val="20"/>
          <w:szCs w:val="20"/>
        </w:rPr>
      </w:pPr>
      <w:r w:rsidRPr="00623B9A">
        <w:rPr>
          <w:rFonts w:hint="eastAsia"/>
          <w:sz w:val="20"/>
          <w:szCs w:val="20"/>
        </w:rPr>
        <w:t>早く引越しの日を決めてもらいたい。</w:t>
      </w:r>
    </w:p>
    <w:p w:rsidR="00623B9A" w:rsidRPr="00623B9A" w:rsidRDefault="00623B9A" w:rsidP="007A47ED">
      <w:pPr>
        <w:widowControl w:val="0"/>
        <w:rPr>
          <w:sz w:val="20"/>
          <w:szCs w:val="20"/>
        </w:rPr>
      </w:pPr>
      <w:r w:rsidRPr="00623B9A">
        <w:rPr>
          <w:sz w:val="20"/>
          <w:szCs w:val="20"/>
        </w:rPr>
        <w:t xml:space="preserve">Hayaku, hikkoshi no hi o kimete moraitai. </w:t>
      </w:r>
    </w:p>
    <w:p w:rsidR="00623B9A" w:rsidRPr="00623B9A" w:rsidRDefault="00FD4EAC" w:rsidP="007A47ED">
      <w:pPr>
        <w:widowControl w:val="0"/>
        <w:rPr>
          <w:sz w:val="20"/>
          <w:szCs w:val="20"/>
        </w:rPr>
      </w:pPr>
      <w:r>
        <w:rPr>
          <w:sz w:val="20"/>
          <w:szCs w:val="20"/>
        </w:rPr>
        <w:t>123</w:t>
      </w:r>
      <w:r w:rsidR="00623B9A" w:rsidRPr="00623B9A">
        <w:rPr>
          <w:sz w:val="20"/>
          <w:szCs w:val="20"/>
        </w:rPr>
        <w:t>.  As for the move, it’s March’s end-of-month’s Saturday.</w:t>
      </w:r>
    </w:p>
    <w:p w:rsidR="00623B9A" w:rsidRPr="00623B9A" w:rsidRDefault="00623B9A" w:rsidP="007A47ED">
      <w:pPr>
        <w:widowControl w:val="0"/>
        <w:rPr>
          <w:sz w:val="20"/>
          <w:szCs w:val="20"/>
        </w:rPr>
      </w:pPr>
      <w:r w:rsidRPr="00623B9A">
        <w:rPr>
          <w:rFonts w:hint="eastAsia"/>
          <w:sz w:val="20"/>
          <w:szCs w:val="20"/>
        </w:rPr>
        <w:t>引越しは三月の月末の土曜日です。</w:t>
      </w:r>
    </w:p>
    <w:p w:rsidR="00623B9A" w:rsidRPr="00623B9A" w:rsidRDefault="00623B9A" w:rsidP="007A47ED">
      <w:pPr>
        <w:widowControl w:val="0"/>
        <w:rPr>
          <w:sz w:val="20"/>
          <w:szCs w:val="20"/>
          <w:lang w:val="es-US"/>
        </w:rPr>
      </w:pPr>
      <w:r w:rsidRPr="00623B9A">
        <w:rPr>
          <w:sz w:val="20"/>
          <w:szCs w:val="20"/>
          <w:lang w:val="es-US"/>
        </w:rPr>
        <w:t xml:space="preserve">Hikkoshi wa, sangatsu no getsumatsu no doyoobi desu.  </w:t>
      </w:r>
    </w:p>
    <w:p w:rsidR="00623B9A" w:rsidRPr="00623B9A" w:rsidRDefault="00FD4EAC" w:rsidP="007A47ED">
      <w:pPr>
        <w:widowControl w:val="0"/>
        <w:rPr>
          <w:sz w:val="20"/>
          <w:szCs w:val="20"/>
        </w:rPr>
      </w:pPr>
      <w:r>
        <w:rPr>
          <w:sz w:val="20"/>
          <w:szCs w:val="20"/>
        </w:rPr>
        <w:t>124</w:t>
      </w:r>
      <w:r w:rsidR="00623B9A" w:rsidRPr="00623B9A">
        <w:rPr>
          <w:sz w:val="20"/>
          <w:szCs w:val="20"/>
        </w:rPr>
        <w:t>.  To where will you do moving?</w:t>
      </w:r>
    </w:p>
    <w:p w:rsidR="00623B9A" w:rsidRPr="00623B9A" w:rsidRDefault="00623B9A" w:rsidP="007A47ED">
      <w:pPr>
        <w:widowControl w:val="0"/>
        <w:rPr>
          <w:sz w:val="20"/>
          <w:szCs w:val="20"/>
        </w:rPr>
      </w:pPr>
      <w:r w:rsidRPr="00623B9A">
        <w:rPr>
          <w:rFonts w:hint="eastAsia"/>
          <w:sz w:val="20"/>
          <w:szCs w:val="20"/>
        </w:rPr>
        <w:t>どこへ引越ししますか。</w:t>
      </w:r>
    </w:p>
    <w:p w:rsidR="00623B9A" w:rsidRPr="00623B9A" w:rsidRDefault="00623B9A" w:rsidP="007A47ED">
      <w:pPr>
        <w:widowControl w:val="0"/>
        <w:rPr>
          <w:sz w:val="20"/>
          <w:szCs w:val="20"/>
        </w:rPr>
      </w:pPr>
      <w:r w:rsidRPr="00623B9A">
        <w:rPr>
          <w:sz w:val="20"/>
          <w:szCs w:val="20"/>
          <w:lang w:val="es-US"/>
        </w:rPr>
        <w:t xml:space="preserve">Doko e hikkoshi shimasu ka.  </w:t>
      </w:r>
      <w:r w:rsidRPr="00623B9A">
        <w:rPr>
          <w:sz w:val="20"/>
          <w:szCs w:val="20"/>
        </w:rPr>
        <w:t xml:space="preserve">(hikkoshi o shimasu, </w:t>
      </w:r>
      <w:r w:rsidRPr="008F3386">
        <w:rPr>
          <w:i/>
          <w:sz w:val="20"/>
          <w:szCs w:val="20"/>
        </w:rPr>
        <w:t>not</w:t>
      </w:r>
      <w:r w:rsidRPr="00623B9A">
        <w:rPr>
          <w:sz w:val="20"/>
          <w:szCs w:val="20"/>
        </w:rPr>
        <w:t xml:space="preserve"> OK;  doesn’t sound right)</w:t>
      </w:r>
    </w:p>
    <w:p w:rsidR="00623B9A" w:rsidRPr="00623B9A" w:rsidRDefault="00FD4EAC" w:rsidP="007A47ED">
      <w:pPr>
        <w:widowControl w:val="0"/>
        <w:rPr>
          <w:sz w:val="20"/>
          <w:szCs w:val="20"/>
        </w:rPr>
      </w:pPr>
      <w:r>
        <w:rPr>
          <w:sz w:val="20"/>
          <w:szCs w:val="20"/>
        </w:rPr>
        <w:t>125</w:t>
      </w:r>
      <w:r w:rsidR="00623B9A" w:rsidRPr="00623B9A">
        <w:rPr>
          <w:sz w:val="20"/>
          <w:szCs w:val="20"/>
        </w:rPr>
        <w:t>.  We will do moving to Osaka.</w:t>
      </w:r>
    </w:p>
    <w:p w:rsidR="00623B9A" w:rsidRPr="00623B9A" w:rsidRDefault="00623B9A" w:rsidP="007A47ED">
      <w:pPr>
        <w:widowControl w:val="0"/>
        <w:rPr>
          <w:sz w:val="20"/>
          <w:szCs w:val="20"/>
        </w:rPr>
      </w:pPr>
      <w:r w:rsidRPr="00623B9A">
        <w:rPr>
          <w:rFonts w:hint="eastAsia"/>
          <w:sz w:val="20"/>
          <w:szCs w:val="20"/>
        </w:rPr>
        <w:t>大阪へ引越しします。</w:t>
      </w:r>
    </w:p>
    <w:p w:rsidR="00623B9A" w:rsidRPr="00623B9A" w:rsidRDefault="00623B9A" w:rsidP="007A47ED">
      <w:pPr>
        <w:widowControl w:val="0"/>
        <w:rPr>
          <w:sz w:val="20"/>
          <w:szCs w:val="20"/>
        </w:rPr>
      </w:pPr>
      <w:r w:rsidRPr="00623B9A">
        <w:rPr>
          <w:sz w:val="20"/>
          <w:szCs w:val="20"/>
        </w:rPr>
        <w:t xml:space="preserve">Oosaka e hikkoshi shimasu.  </w:t>
      </w:r>
    </w:p>
    <w:p w:rsidR="00623B9A" w:rsidRPr="00623B9A" w:rsidRDefault="00FD4EAC" w:rsidP="007A47ED">
      <w:pPr>
        <w:widowControl w:val="0"/>
        <w:rPr>
          <w:sz w:val="20"/>
          <w:szCs w:val="20"/>
        </w:rPr>
      </w:pPr>
      <w:r>
        <w:rPr>
          <w:sz w:val="20"/>
          <w:szCs w:val="20"/>
        </w:rPr>
        <w:t>126</w:t>
      </w:r>
      <w:r w:rsidR="00623B9A" w:rsidRPr="00623B9A">
        <w:rPr>
          <w:sz w:val="20"/>
          <w:szCs w:val="20"/>
        </w:rPr>
        <w:t>.  As for the detailed address, if I don’t ask Michael, I don’t understand.  Use to to mean if.  Plain speech.</w:t>
      </w:r>
      <w:r w:rsidR="00623B9A" w:rsidRPr="00623B9A">
        <w:rPr>
          <w:sz w:val="20"/>
          <w:szCs w:val="20"/>
        </w:rPr>
        <w:tab/>
      </w:r>
    </w:p>
    <w:p w:rsidR="00623B9A" w:rsidRPr="00623B9A" w:rsidRDefault="00623B9A" w:rsidP="007A47ED">
      <w:pPr>
        <w:widowControl w:val="0"/>
        <w:rPr>
          <w:sz w:val="20"/>
          <w:szCs w:val="20"/>
        </w:rPr>
      </w:pPr>
      <w:r w:rsidRPr="00623B9A">
        <w:rPr>
          <w:rFonts w:hint="eastAsia"/>
          <w:sz w:val="20"/>
          <w:szCs w:val="20"/>
        </w:rPr>
        <w:t>詳しい住所はマイケルに聞かないと分からない。</w:t>
      </w:r>
      <w:r w:rsidRPr="00623B9A">
        <w:rPr>
          <w:sz w:val="20"/>
          <w:szCs w:val="20"/>
        </w:rPr>
        <w:t xml:space="preserve">Kuwashii juusho wa, maikeru ni kikanai to, wakaranai. </w:t>
      </w:r>
    </w:p>
    <w:p w:rsidR="00623B9A" w:rsidRPr="00623B9A" w:rsidRDefault="00FD4EAC" w:rsidP="007A47ED">
      <w:pPr>
        <w:widowControl w:val="0"/>
        <w:rPr>
          <w:sz w:val="20"/>
          <w:szCs w:val="20"/>
        </w:rPr>
      </w:pPr>
      <w:r>
        <w:rPr>
          <w:sz w:val="20"/>
          <w:szCs w:val="20"/>
        </w:rPr>
        <w:t>127</w:t>
      </w:r>
      <w:r w:rsidR="00623B9A" w:rsidRPr="00623B9A">
        <w:rPr>
          <w:sz w:val="20"/>
          <w:szCs w:val="20"/>
        </w:rPr>
        <w:t>.  As for luggage, about how much exists?</w:t>
      </w:r>
    </w:p>
    <w:p w:rsidR="00623B9A" w:rsidRPr="00623B9A" w:rsidRDefault="00623B9A" w:rsidP="007A47ED">
      <w:pPr>
        <w:widowControl w:val="0"/>
        <w:rPr>
          <w:sz w:val="20"/>
          <w:szCs w:val="20"/>
        </w:rPr>
      </w:pPr>
      <w:r w:rsidRPr="00623B9A">
        <w:rPr>
          <w:rFonts w:hint="eastAsia"/>
          <w:sz w:val="20"/>
          <w:szCs w:val="20"/>
        </w:rPr>
        <w:lastRenderedPageBreak/>
        <w:t>荷物はどのぐらいありますか。</w:t>
      </w:r>
    </w:p>
    <w:p w:rsidR="00623B9A" w:rsidRPr="00623B9A" w:rsidRDefault="00623B9A" w:rsidP="007A47ED">
      <w:pPr>
        <w:widowControl w:val="0"/>
        <w:rPr>
          <w:sz w:val="20"/>
          <w:szCs w:val="20"/>
        </w:rPr>
      </w:pPr>
      <w:r w:rsidRPr="00623B9A">
        <w:rPr>
          <w:sz w:val="20"/>
          <w:szCs w:val="20"/>
          <w:lang w:val="es-US"/>
        </w:rPr>
        <w:t xml:space="preserve">Nimotsu wa, dono gurai arimasu ka. </w:t>
      </w:r>
      <w:r w:rsidRPr="00623B9A">
        <w:rPr>
          <w:sz w:val="20"/>
          <w:szCs w:val="20"/>
        </w:rPr>
        <w:t xml:space="preserve">(dono </w:t>
      </w:r>
      <w:r w:rsidRPr="007A47ED">
        <w:rPr>
          <w:b/>
          <w:sz w:val="20"/>
          <w:szCs w:val="20"/>
        </w:rPr>
        <w:t>kurai</w:t>
      </w:r>
      <w:r w:rsidRPr="00623B9A">
        <w:rPr>
          <w:sz w:val="20"/>
          <w:szCs w:val="20"/>
        </w:rPr>
        <w:t>, also OK)</w:t>
      </w:r>
    </w:p>
    <w:p w:rsidR="00623B9A" w:rsidRPr="00623B9A" w:rsidRDefault="00FD4EAC" w:rsidP="007A47ED">
      <w:pPr>
        <w:widowControl w:val="0"/>
        <w:rPr>
          <w:sz w:val="20"/>
          <w:szCs w:val="20"/>
        </w:rPr>
      </w:pPr>
      <w:r>
        <w:rPr>
          <w:sz w:val="20"/>
          <w:szCs w:val="20"/>
        </w:rPr>
        <w:t>128</w:t>
      </w:r>
      <w:r w:rsidR="00623B9A" w:rsidRPr="00623B9A">
        <w:rPr>
          <w:sz w:val="20"/>
          <w:szCs w:val="20"/>
        </w:rPr>
        <w:t>.  The to-Osaka want to take things she shows.</w:t>
      </w:r>
    </w:p>
    <w:p w:rsidR="00623B9A" w:rsidRPr="00623B9A" w:rsidRDefault="00623B9A" w:rsidP="007A47ED">
      <w:pPr>
        <w:widowControl w:val="0"/>
        <w:rPr>
          <w:sz w:val="20"/>
          <w:szCs w:val="20"/>
        </w:rPr>
      </w:pPr>
      <w:r w:rsidRPr="00623B9A">
        <w:rPr>
          <w:rFonts w:hint="eastAsia"/>
          <w:sz w:val="20"/>
          <w:szCs w:val="20"/>
        </w:rPr>
        <w:t>大阪に持って行きたい物を見せる。</w:t>
      </w:r>
    </w:p>
    <w:p w:rsidR="00623B9A" w:rsidRPr="00623B9A" w:rsidRDefault="00623B9A" w:rsidP="007A47ED">
      <w:pPr>
        <w:widowControl w:val="0"/>
        <w:rPr>
          <w:sz w:val="20"/>
          <w:szCs w:val="20"/>
        </w:rPr>
      </w:pPr>
      <w:r w:rsidRPr="00623B9A">
        <w:rPr>
          <w:sz w:val="20"/>
          <w:szCs w:val="20"/>
        </w:rPr>
        <w:t xml:space="preserve">Oosaka ni motte ikitai mono o miseru.  </w:t>
      </w:r>
      <w:r w:rsidRPr="00623B9A">
        <w:rPr>
          <w:sz w:val="20"/>
          <w:szCs w:val="20"/>
        </w:rPr>
        <w:tab/>
      </w:r>
    </w:p>
    <w:p w:rsidR="00623B9A" w:rsidRPr="00623B9A" w:rsidRDefault="00FD4EAC" w:rsidP="007A47ED">
      <w:pPr>
        <w:widowControl w:val="0"/>
        <w:rPr>
          <w:sz w:val="20"/>
          <w:szCs w:val="20"/>
          <w:lang w:val="es-US"/>
        </w:rPr>
      </w:pPr>
      <w:r>
        <w:rPr>
          <w:sz w:val="20"/>
          <w:szCs w:val="20"/>
        </w:rPr>
        <w:t>129</w:t>
      </w:r>
      <w:r w:rsidR="00623B9A" w:rsidRPr="00623B9A">
        <w:rPr>
          <w:sz w:val="20"/>
          <w:szCs w:val="20"/>
        </w:rPr>
        <w:t xml:space="preserve">.  Kitchen equipment, western clothes, Michael’s desk, a dresser, the personal computer, etc.  </w:t>
      </w:r>
      <w:r w:rsidR="00623B9A" w:rsidRPr="00623B9A">
        <w:rPr>
          <w:sz w:val="20"/>
          <w:szCs w:val="20"/>
          <w:lang w:val="es-US"/>
        </w:rPr>
        <w:t>Use nado.</w:t>
      </w:r>
    </w:p>
    <w:p w:rsidR="00623B9A" w:rsidRPr="00623B9A" w:rsidRDefault="00623B9A" w:rsidP="007A47ED">
      <w:pPr>
        <w:widowControl w:val="0"/>
        <w:rPr>
          <w:sz w:val="20"/>
          <w:szCs w:val="20"/>
          <w:lang w:val="es-US"/>
        </w:rPr>
      </w:pPr>
      <w:r w:rsidRPr="00623B9A">
        <w:rPr>
          <w:rFonts w:hint="eastAsia"/>
          <w:sz w:val="20"/>
          <w:szCs w:val="20"/>
          <w:lang w:val="es-US"/>
        </w:rPr>
        <w:t>台所用品、洋服、マイケルの机、たんす、パソコンなど。</w:t>
      </w:r>
    </w:p>
    <w:p w:rsidR="00623B9A" w:rsidRPr="00623B9A" w:rsidRDefault="00623B9A" w:rsidP="007A47ED">
      <w:pPr>
        <w:widowControl w:val="0"/>
        <w:rPr>
          <w:sz w:val="20"/>
          <w:szCs w:val="20"/>
        </w:rPr>
      </w:pPr>
      <w:r w:rsidRPr="00623B9A">
        <w:rPr>
          <w:sz w:val="20"/>
          <w:szCs w:val="20"/>
          <w:lang w:val="es-US"/>
        </w:rPr>
        <w:t xml:space="preserve">Daidokoro yoohin, yoofuku,  maikeru no tsukue, tansu, pasokon nado.  </w:t>
      </w:r>
      <w:r w:rsidRPr="00623B9A">
        <w:rPr>
          <w:sz w:val="20"/>
          <w:szCs w:val="20"/>
        </w:rPr>
        <w:t>(</w:t>
      </w:r>
      <w:r w:rsidRPr="00EC3CE6">
        <w:rPr>
          <w:b/>
          <w:sz w:val="20"/>
          <w:szCs w:val="20"/>
        </w:rPr>
        <w:t>yoohin</w:t>
      </w:r>
      <w:r w:rsidRPr="00623B9A">
        <w:rPr>
          <w:sz w:val="20"/>
          <w:szCs w:val="20"/>
        </w:rPr>
        <w:t xml:space="preserve"> = equipment;  </w:t>
      </w:r>
      <w:r w:rsidRPr="00623B9A">
        <w:rPr>
          <w:i/>
          <w:sz w:val="20"/>
          <w:szCs w:val="20"/>
          <w:u w:val="single"/>
        </w:rPr>
        <w:t>yo</w:t>
      </w:r>
      <w:r w:rsidRPr="00623B9A">
        <w:rPr>
          <w:i/>
          <w:sz w:val="20"/>
          <w:szCs w:val="20"/>
        </w:rPr>
        <w:t xml:space="preserve">yos and </w:t>
      </w:r>
      <w:r w:rsidRPr="00623B9A">
        <w:rPr>
          <w:i/>
          <w:sz w:val="20"/>
          <w:szCs w:val="20"/>
          <w:u w:val="single"/>
        </w:rPr>
        <w:t>hin</w:t>
      </w:r>
      <w:r w:rsidRPr="00623B9A">
        <w:rPr>
          <w:i/>
          <w:sz w:val="20"/>
          <w:szCs w:val="20"/>
        </w:rPr>
        <w:t xml:space="preserve">ges are the </w:t>
      </w:r>
      <w:r w:rsidRPr="00623B9A">
        <w:rPr>
          <w:i/>
          <w:sz w:val="20"/>
          <w:szCs w:val="20"/>
          <w:u w:val="single"/>
        </w:rPr>
        <w:t>equipment</w:t>
      </w:r>
      <w:r w:rsidRPr="00623B9A">
        <w:rPr>
          <w:i/>
          <w:sz w:val="20"/>
          <w:szCs w:val="20"/>
        </w:rPr>
        <w:t xml:space="preserve"> we need</w:t>
      </w:r>
      <w:r w:rsidRPr="00623B9A">
        <w:rPr>
          <w:sz w:val="20"/>
          <w:szCs w:val="20"/>
        </w:rPr>
        <w:t xml:space="preserve">;  </w:t>
      </w:r>
      <w:r w:rsidRPr="00EC3CE6">
        <w:rPr>
          <w:b/>
          <w:sz w:val="20"/>
          <w:szCs w:val="20"/>
        </w:rPr>
        <w:t>yoo</w:t>
      </w:r>
      <w:r w:rsidRPr="00623B9A">
        <w:rPr>
          <w:sz w:val="20"/>
          <w:szCs w:val="20"/>
        </w:rPr>
        <w:t xml:space="preserve"> = business, use, service;  cf. </w:t>
      </w:r>
      <w:r w:rsidRPr="007A47ED">
        <w:rPr>
          <w:b/>
          <w:sz w:val="20"/>
          <w:szCs w:val="20"/>
        </w:rPr>
        <w:t>seihin</w:t>
      </w:r>
      <w:r w:rsidRPr="00623B9A">
        <w:rPr>
          <w:sz w:val="20"/>
          <w:szCs w:val="20"/>
        </w:rPr>
        <w:t xml:space="preserve"> = product, shoohin = goods, merchandise, prize;  </w:t>
      </w:r>
      <w:r w:rsidRPr="00EC3CE6">
        <w:rPr>
          <w:b/>
          <w:sz w:val="20"/>
          <w:szCs w:val="20"/>
        </w:rPr>
        <w:t>keshoohin</w:t>
      </w:r>
      <w:r w:rsidRPr="00623B9A">
        <w:rPr>
          <w:sz w:val="20"/>
          <w:szCs w:val="20"/>
        </w:rPr>
        <w:t xml:space="preserve"> = cosmetics) (</w:t>
      </w:r>
      <w:r w:rsidRPr="00EC3CE6">
        <w:rPr>
          <w:b/>
          <w:sz w:val="20"/>
          <w:szCs w:val="20"/>
        </w:rPr>
        <w:t>tansu</w:t>
      </w:r>
      <w:r w:rsidRPr="00623B9A">
        <w:rPr>
          <w:sz w:val="20"/>
          <w:szCs w:val="20"/>
        </w:rPr>
        <w:t xml:space="preserve"> = dresser;  </w:t>
      </w:r>
      <w:r w:rsidRPr="00623B9A">
        <w:rPr>
          <w:i/>
          <w:sz w:val="20"/>
          <w:szCs w:val="20"/>
        </w:rPr>
        <w:t xml:space="preserve">a </w:t>
      </w:r>
      <w:r w:rsidRPr="00623B9A">
        <w:rPr>
          <w:i/>
          <w:sz w:val="20"/>
          <w:szCs w:val="20"/>
          <w:u w:val="single"/>
        </w:rPr>
        <w:t>tan</w:t>
      </w:r>
      <w:r w:rsidRPr="00623B9A">
        <w:rPr>
          <w:i/>
          <w:sz w:val="20"/>
          <w:szCs w:val="20"/>
        </w:rPr>
        <w:t xml:space="preserve"> </w:t>
      </w:r>
      <w:r w:rsidRPr="00623B9A">
        <w:rPr>
          <w:i/>
          <w:sz w:val="20"/>
          <w:szCs w:val="20"/>
          <w:u w:val="single"/>
        </w:rPr>
        <w:t>sui</w:t>
      </w:r>
      <w:r w:rsidRPr="00623B9A">
        <w:rPr>
          <w:i/>
          <w:sz w:val="20"/>
          <w:szCs w:val="20"/>
        </w:rPr>
        <w:t xml:space="preserve">t is on the </w:t>
      </w:r>
      <w:r w:rsidRPr="00623B9A">
        <w:rPr>
          <w:i/>
          <w:sz w:val="20"/>
          <w:szCs w:val="20"/>
          <w:u w:val="single"/>
        </w:rPr>
        <w:t>dresser</w:t>
      </w:r>
      <w:r w:rsidRPr="00623B9A">
        <w:rPr>
          <w:sz w:val="20"/>
          <w:szCs w:val="20"/>
        </w:rPr>
        <w:t>)</w:t>
      </w:r>
    </w:p>
    <w:p w:rsidR="00623B9A" w:rsidRPr="00623B9A" w:rsidRDefault="00FD4EAC" w:rsidP="007A47ED">
      <w:pPr>
        <w:widowControl w:val="0"/>
        <w:rPr>
          <w:sz w:val="20"/>
          <w:szCs w:val="20"/>
        </w:rPr>
      </w:pPr>
      <w:r>
        <w:rPr>
          <w:sz w:val="20"/>
          <w:szCs w:val="20"/>
        </w:rPr>
        <w:t>130</w:t>
      </w:r>
      <w:r w:rsidR="00623B9A" w:rsidRPr="00623B9A">
        <w:rPr>
          <w:sz w:val="20"/>
          <w:szCs w:val="20"/>
        </w:rPr>
        <w:t>.  Moving’s types I will explain, and which type is good question mark, arrange and I will receive, please.  Use te to mean and.  Use dochira.</w:t>
      </w:r>
    </w:p>
    <w:p w:rsidR="00623B9A" w:rsidRPr="00623B9A" w:rsidRDefault="00623B9A" w:rsidP="007A47ED">
      <w:pPr>
        <w:widowControl w:val="0"/>
        <w:rPr>
          <w:sz w:val="20"/>
          <w:szCs w:val="20"/>
        </w:rPr>
      </w:pPr>
      <w:r w:rsidRPr="00623B9A">
        <w:rPr>
          <w:rFonts w:hint="eastAsia"/>
          <w:sz w:val="20"/>
          <w:szCs w:val="20"/>
        </w:rPr>
        <w:t>引越しのタイプを説明してどちらのタイプがいいか決めてもらってください。</w:t>
      </w:r>
    </w:p>
    <w:p w:rsidR="00623B9A" w:rsidRPr="00623B9A" w:rsidRDefault="00623B9A" w:rsidP="007A47ED">
      <w:pPr>
        <w:widowControl w:val="0"/>
        <w:rPr>
          <w:sz w:val="20"/>
          <w:szCs w:val="20"/>
        </w:rPr>
      </w:pPr>
      <w:r w:rsidRPr="00623B9A">
        <w:rPr>
          <w:sz w:val="20"/>
          <w:szCs w:val="20"/>
        </w:rPr>
        <w:t xml:space="preserve">Hikkoshi no taipu o setsumei shite, dochira no taipu ga ii ka, kimete moratte kudasai.  (may substitute </w:t>
      </w:r>
      <w:r w:rsidRPr="00EC3CE6">
        <w:rPr>
          <w:b/>
          <w:sz w:val="20"/>
          <w:szCs w:val="20"/>
        </w:rPr>
        <w:t>dono</w:t>
      </w:r>
      <w:r w:rsidRPr="00623B9A">
        <w:rPr>
          <w:sz w:val="20"/>
          <w:szCs w:val="20"/>
        </w:rPr>
        <w:t xml:space="preserve"> for dochira no;  may </w:t>
      </w:r>
      <w:r w:rsidRPr="00D43D32">
        <w:rPr>
          <w:i/>
          <w:sz w:val="20"/>
          <w:szCs w:val="20"/>
        </w:rPr>
        <w:t>not</w:t>
      </w:r>
      <w:r w:rsidRPr="00623B9A">
        <w:rPr>
          <w:sz w:val="20"/>
          <w:szCs w:val="20"/>
        </w:rPr>
        <w:t xml:space="preserve"> substitute </w:t>
      </w:r>
      <w:r w:rsidRPr="00EC3CE6">
        <w:rPr>
          <w:b/>
          <w:sz w:val="20"/>
          <w:szCs w:val="20"/>
        </w:rPr>
        <w:t>dore no</w:t>
      </w:r>
      <w:r w:rsidRPr="00623B9A">
        <w:rPr>
          <w:sz w:val="20"/>
          <w:szCs w:val="20"/>
        </w:rPr>
        <w:t>, since dore refers to more than 2 choices)</w:t>
      </w:r>
    </w:p>
    <w:p w:rsidR="00623B9A" w:rsidRPr="00623B9A" w:rsidRDefault="00FD4EAC" w:rsidP="007A47ED">
      <w:pPr>
        <w:widowControl w:val="0"/>
        <w:rPr>
          <w:sz w:val="20"/>
          <w:szCs w:val="20"/>
        </w:rPr>
      </w:pPr>
      <w:r>
        <w:rPr>
          <w:sz w:val="20"/>
          <w:szCs w:val="20"/>
        </w:rPr>
        <w:t>131</w:t>
      </w:r>
      <w:r w:rsidR="00623B9A" w:rsidRPr="00623B9A">
        <w:rPr>
          <w:sz w:val="20"/>
          <w:szCs w:val="20"/>
        </w:rPr>
        <w:t xml:space="preserve">.  Type A.  To carry luggage also, to do packing also, everything the moving company will do.  Use no to make noun phrases.  Use zenbu. </w:t>
      </w:r>
    </w:p>
    <w:p w:rsidR="00623B9A" w:rsidRPr="00623B9A" w:rsidRDefault="00623B9A" w:rsidP="007A47ED">
      <w:pPr>
        <w:widowControl w:val="0"/>
        <w:rPr>
          <w:sz w:val="20"/>
          <w:szCs w:val="20"/>
        </w:rPr>
      </w:pPr>
      <w:r w:rsidRPr="00623B9A">
        <w:rPr>
          <w:rFonts w:hint="eastAsia"/>
          <w:sz w:val="20"/>
          <w:szCs w:val="20"/>
        </w:rPr>
        <w:t>タイプ</w:t>
      </w:r>
      <w:r w:rsidRPr="00623B9A">
        <w:rPr>
          <w:rFonts w:hint="eastAsia"/>
          <w:sz w:val="20"/>
          <w:szCs w:val="20"/>
        </w:rPr>
        <w:t>A</w:t>
      </w:r>
      <w:r w:rsidRPr="00623B9A">
        <w:rPr>
          <w:rFonts w:hint="eastAsia"/>
          <w:sz w:val="20"/>
          <w:szCs w:val="20"/>
        </w:rPr>
        <w:t>。荷物を運ぶのもパッキングするのも全部運送会社がします。</w:t>
      </w:r>
    </w:p>
    <w:p w:rsidR="00623B9A" w:rsidRPr="00623B9A" w:rsidRDefault="00623B9A" w:rsidP="007A47ED">
      <w:pPr>
        <w:widowControl w:val="0"/>
        <w:rPr>
          <w:sz w:val="20"/>
          <w:szCs w:val="20"/>
        </w:rPr>
      </w:pPr>
      <w:r w:rsidRPr="00623B9A">
        <w:rPr>
          <w:sz w:val="20"/>
          <w:szCs w:val="20"/>
        </w:rPr>
        <w:t xml:space="preserve">Taipu A.  </w:t>
      </w:r>
      <w:r w:rsidRPr="00623B9A">
        <w:rPr>
          <w:sz w:val="20"/>
          <w:szCs w:val="20"/>
          <w:lang w:val="es-US"/>
        </w:rPr>
        <w:t xml:space="preserve">Nimotsu o hakobu no mo, pakkingu o suru no mo, zenbu unsoogaisha ga shimasu.  </w:t>
      </w:r>
      <w:r w:rsidRPr="00623B9A">
        <w:rPr>
          <w:sz w:val="20"/>
          <w:szCs w:val="20"/>
        </w:rPr>
        <w:t xml:space="preserve">(OK to substitute </w:t>
      </w:r>
      <w:r w:rsidRPr="007A47ED">
        <w:rPr>
          <w:b/>
          <w:sz w:val="20"/>
          <w:szCs w:val="20"/>
        </w:rPr>
        <w:t>subete</w:t>
      </w:r>
      <w:r w:rsidRPr="00623B9A">
        <w:rPr>
          <w:sz w:val="20"/>
          <w:szCs w:val="20"/>
        </w:rPr>
        <w:t xml:space="preserve"> for zenbu</w:t>
      </w:r>
      <w:r w:rsidR="007A47ED">
        <w:rPr>
          <w:sz w:val="20"/>
          <w:szCs w:val="20"/>
        </w:rPr>
        <w:t xml:space="preserve"> in this sentence</w:t>
      </w:r>
      <w:r w:rsidRPr="00623B9A">
        <w:rPr>
          <w:sz w:val="20"/>
          <w:szCs w:val="20"/>
        </w:rPr>
        <w:t xml:space="preserve">, but </w:t>
      </w:r>
      <w:r w:rsidRPr="007A47ED">
        <w:rPr>
          <w:b/>
          <w:sz w:val="20"/>
          <w:szCs w:val="20"/>
        </w:rPr>
        <w:t>minna</w:t>
      </w:r>
      <w:r w:rsidRPr="00623B9A">
        <w:rPr>
          <w:sz w:val="20"/>
          <w:szCs w:val="20"/>
        </w:rPr>
        <w:t xml:space="preserve"> is </w:t>
      </w:r>
      <w:r w:rsidRPr="001E4EA6">
        <w:rPr>
          <w:i/>
          <w:sz w:val="20"/>
          <w:szCs w:val="20"/>
        </w:rPr>
        <w:t>not</w:t>
      </w:r>
      <w:r w:rsidR="001E4EA6">
        <w:rPr>
          <w:sz w:val="20"/>
          <w:szCs w:val="20"/>
        </w:rPr>
        <w:t xml:space="preserve"> OK; minna is primarily</w:t>
      </w:r>
      <w:r w:rsidRPr="00623B9A">
        <w:rPr>
          <w:sz w:val="20"/>
          <w:szCs w:val="20"/>
        </w:rPr>
        <w:t xml:space="preserve"> used with people)</w:t>
      </w:r>
    </w:p>
    <w:p w:rsidR="00623B9A" w:rsidRPr="00623B9A" w:rsidRDefault="00FD4EAC" w:rsidP="007A47ED">
      <w:pPr>
        <w:widowControl w:val="0"/>
        <w:rPr>
          <w:sz w:val="20"/>
          <w:szCs w:val="20"/>
        </w:rPr>
      </w:pPr>
      <w:r>
        <w:rPr>
          <w:sz w:val="20"/>
          <w:szCs w:val="20"/>
        </w:rPr>
        <w:t>132</w:t>
      </w:r>
      <w:r w:rsidR="00623B9A" w:rsidRPr="00623B9A">
        <w:rPr>
          <w:sz w:val="20"/>
          <w:szCs w:val="20"/>
        </w:rPr>
        <w:t xml:space="preserve">.  As for the fee, it’s expensive, but it’s safe and convenient.  Use anzen to mean safe.  Use de to mean and.  </w:t>
      </w:r>
    </w:p>
    <w:p w:rsidR="00623B9A" w:rsidRPr="00623B9A" w:rsidRDefault="00623B9A" w:rsidP="007A47ED">
      <w:pPr>
        <w:widowControl w:val="0"/>
        <w:rPr>
          <w:sz w:val="20"/>
          <w:szCs w:val="20"/>
        </w:rPr>
      </w:pPr>
      <w:r w:rsidRPr="00623B9A">
        <w:rPr>
          <w:rFonts w:hint="eastAsia"/>
          <w:sz w:val="20"/>
          <w:szCs w:val="20"/>
        </w:rPr>
        <w:t>料金は高いですが安全で便利です。</w:t>
      </w:r>
    </w:p>
    <w:p w:rsidR="00623B9A" w:rsidRPr="00623B9A" w:rsidRDefault="00623B9A" w:rsidP="007A47ED">
      <w:pPr>
        <w:widowControl w:val="0"/>
        <w:rPr>
          <w:sz w:val="20"/>
          <w:szCs w:val="20"/>
        </w:rPr>
      </w:pPr>
      <w:r w:rsidRPr="00623B9A">
        <w:rPr>
          <w:sz w:val="20"/>
          <w:szCs w:val="20"/>
          <w:lang w:val="es-US"/>
        </w:rPr>
        <w:t xml:space="preserve">Ryookin wa, takai desu ga, anzen de, benri desu.  </w:t>
      </w:r>
      <w:r w:rsidRPr="00623B9A">
        <w:rPr>
          <w:sz w:val="20"/>
          <w:szCs w:val="20"/>
        </w:rPr>
        <w:t>(</w:t>
      </w:r>
      <w:r w:rsidRPr="007A47ED">
        <w:rPr>
          <w:b/>
          <w:sz w:val="20"/>
          <w:szCs w:val="20"/>
        </w:rPr>
        <w:t>ryookin</w:t>
      </w:r>
      <w:r w:rsidRPr="00623B9A">
        <w:rPr>
          <w:sz w:val="20"/>
          <w:szCs w:val="20"/>
        </w:rPr>
        <w:t xml:space="preserve"> = fee;  </w:t>
      </w:r>
      <w:r w:rsidRPr="00623B9A">
        <w:rPr>
          <w:i/>
          <w:sz w:val="20"/>
          <w:szCs w:val="20"/>
          <w:u w:val="single"/>
        </w:rPr>
        <w:t>fee</w:t>
      </w:r>
      <w:r w:rsidRPr="00623B9A">
        <w:rPr>
          <w:i/>
          <w:sz w:val="20"/>
          <w:szCs w:val="20"/>
        </w:rPr>
        <w:t xml:space="preserve"> for </w:t>
      </w:r>
      <w:r w:rsidRPr="00623B9A">
        <w:rPr>
          <w:i/>
          <w:sz w:val="20"/>
          <w:szCs w:val="20"/>
          <w:u w:val="single"/>
        </w:rPr>
        <w:t>Leo</w:t>
      </w:r>
      <w:r w:rsidRPr="00623B9A">
        <w:rPr>
          <w:i/>
          <w:sz w:val="20"/>
          <w:szCs w:val="20"/>
        </w:rPr>
        <w:t xml:space="preserve">’s </w:t>
      </w:r>
      <w:r w:rsidRPr="00623B9A">
        <w:rPr>
          <w:i/>
          <w:sz w:val="20"/>
          <w:szCs w:val="20"/>
          <w:u w:val="single"/>
        </w:rPr>
        <w:t>kin</w:t>
      </w:r>
      <w:r w:rsidRPr="00623B9A">
        <w:rPr>
          <w:i/>
          <w:sz w:val="20"/>
          <w:szCs w:val="20"/>
        </w:rPr>
        <w:t>dergarten</w:t>
      </w:r>
      <w:r w:rsidRPr="00623B9A">
        <w:rPr>
          <w:sz w:val="20"/>
          <w:szCs w:val="20"/>
        </w:rPr>
        <w:t xml:space="preserve">;  cf. </w:t>
      </w:r>
      <w:r w:rsidRPr="00EC3CE6">
        <w:rPr>
          <w:b/>
          <w:sz w:val="20"/>
          <w:szCs w:val="20"/>
        </w:rPr>
        <w:t>ryoori</w:t>
      </w:r>
      <w:r w:rsidRPr="00623B9A">
        <w:rPr>
          <w:sz w:val="20"/>
          <w:szCs w:val="20"/>
        </w:rPr>
        <w:t xml:space="preserve"> = cooking;  cf. </w:t>
      </w:r>
      <w:r w:rsidRPr="00EC3CE6">
        <w:rPr>
          <w:b/>
          <w:sz w:val="20"/>
          <w:szCs w:val="20"/>
        </w:rPr>
        <w:t>ryohi</w:t>
      </w:r>
      <w:r w:rsidRPr="00623B9A">
        <w:rPr>
          <w:sz w:val="20"/>
          <w:szCs w:val="20"/>
        </w:rPr>
        <w:t xml:space="preserve"> = travel expenses)  (</w:t>
      </w:r>
      <w:r w:rsidRPr="00EC3CE6">
        <w:rPr>
          <w:b/>
          <w:sz w:val="20"/>
          <w:szCs w:val="20"/>
        </w:rPr>
        <w:t>anzen</w:t>
      </w:r>
      <w:r w:rsidRPr="00623B9A">
        <w:rPr>
          <w:sz w:val="20"/>
          <w:szCs w:val="20"/>
        </w:rPr>
        <w:t xml:space="preserve"> = safe or safety, used both as a noun and as a na adjective;  </w:t>
      </w:r>
      <w:r w:rsidRPr="00623B9A">
        <w:rPr>
          <w:i/>
          <w:sz w:val="20"/>
          <w:szCs w:val="20"/>
          <w:u w:val="single"/>
        </w:rPr>
        <w:t>an</w:t>
      </w:r>
      <w:r w:rsidRPr="00623B9A">
        <w:rPr>
          <w:i/>
          <w:sz w:val="20"/>
          <w:szCs w:val="20"/>
        </w:rPr>
        <w:t xml:space="preserve">cient </w:t>
      </w:r>
      <w:r w:rsidRPr="00623B9A">
        <w:rPr>
          <w:i/>
          <w:sz w:val="20"/>
          <w:szCs w:val="20"/>
          <w:u w:val="single"/>
        </w:rPr>
        <w:t>zen</w:t>
      </w:r>
      <w:r w:rsidRPr="00623B9A">
        <w:rPr>
          <w:i/>
          <w:sz w:val="20"/>
          <w:szCs w:val="20"/>
        </w:rPr>
        <w:t xml:space="preserve"> is </w:t>
      </w:r>
      <w:r w:rsidRPr="00623B9A">
        <w:rPr>
          <w:i/>
          <w:sz w:val="20"/>
          <w:szCs w:val="20"/>
          <w:u w:val="single"/>
        </w:rPr>
        <w:t>safe</w:t>
      </w:r>
      <w:r w:rsidRPr="00623B9A">
        <w:rPr>
          <w:i/>
          <w:sz w:val="20"/>
          <w:szCs w:val="20"/>
        </w:rPr>
        <w:t>r than modern zen</w:t>
      </w:r>
      <w:r w:rsidRPr="00623B9A">
        <w:rPr>
          <w:sz w:val="20"/>
          <w:szCs w:val="20"/>
        </w:rPr>
        <w:t>) (</w:t>
      </w:r>
      <w:r w:rsidRPr="00F21BE5">
        <w:rPr>
          <w:i/>
          <w:sz w:val="20"/>
          <w:szCs w:val="20"/>
        </w:rPr>
        <w:t>not</w:t>
      </w:r>
      <w:r w:rsidRPr="00623B9A">
        <w:rPr>
          <w:sz w:val="20"/>
          <w:szCs w:val="20"/>
        </w:rPr>
        <w:t xml:space="preserve"> OK to substitute </w:t>
      </w:r>
      <w:r w:rsidRPr="00EC3CE6">
        <w:rPr>
          <w:b/>
          <w:sz w:val="20"/>
          <w:szCs w:val="20"/>
        </w:rPr>
        <w:t>buji</w:t>
      </w:r>
      <w:r w:rsidRPr="00623B9A">
        <w:rPr>
          <w:sz w:val="20"/>
          <w:szCs w:val="20"/>
        </w:rPr>
        <w:t xml:space="preserve"> for anzen here;  bot</w:t>
      </w:r>
      <w:r w:rsidR="00F21BE5">
        <w:rPr>
          <w:sz w:val="20"/>
          <w:szCs w:val="20"/>
        </w:rPr>
        <w:t xml:space="preserve">h terms mean ‘safety, security,’ but </w:t>
      </w:r>
      <w:r w:rsidRPr="00623B9A">
        <w:rPr>
          <w:sz w:val="20"/>
          <w:szCs w:val="20"/>
        </w:rPr>
        <w:t xml:space="preserve">buji means without mishap, anzen means freedom from danger)  (cf. </w:t>
      </w:r>
      <w:r w:rsidRPr="007A47ED">
        <w:rPr>
          <w:b/>
          <w:sz w:val="20"/>
          <w:szCs w:val="20"/>
        </w:rPr>
        <w:t>anshin</w:t>
      </w:r>
      <w:r w:rsidRPr="00623B9A">
        <w:rPr>
          <w:sz w:val="20"/>
          <w:szCs w:val="20"/>
        </w:rPr>
        <w:t xml:space="preserve"> = relief)</w:t>
      </w:r>
    </w:p>
    <w:p w:rsidR="00623B9A" w:rsidRPr="00623B9A" w:rsidRDefault="00FD4EAC" w:rsidP="007A47ED">
      <w:pPr>
        <w:widowControl w:val="0"/>
        <w:rPr>
          <w:sz w:val="20"/>
          <w:szCs w:val="20"/>
        </w:rPr>
      </w:pPr>
      <w:r>
        <w:rPr>
          <w:sz w:val="20"/>
          <w:szCs w:val="20"/>
        </w:rPr>
        <w:t>133</w:t>
      </w:r>
      <w:r w:rsidR="00623B9A" w:rsidRPr="00623B9A">
        <w:rPr>
          <w:sz w:val="20"/>
          <w:szCs w:val="20"/>
        </w:rPr>
        <w:t>.  Type B.  To carry luggage only, and as for packing, the very honorable customer will do.  Use de to mean and.</w:t>
      </w:r>
    </w:p>
    <w:p w:rsidR="00623B9A" w:rsidRPr="00623B9A" w:rsidRDefault="00623B9A" w:rsidP="007A47ED">
      <w:pPr>
        <w:widowControl w:val="0"/>
        <w:rPr>
          <w:sz w:val="20"/>
          <w:szCs w:val="20"/>
        </w:rPr>
      </w:pPr>
      <w:r w:rsidRPr="00623B9A">
        <w:rPr>
          <w:rFonts w:hint="eastAsia"/>
          <w:sz w:val="20"/>
          <w:szCs w:val="20"/>
        </w:rPr>
        <w:t>タイプ</w:t>
      </w:r>
      <w:r w:rsidRPr="00623B9A">
        <w:rPr>
          <w:rFonts w:hint="eastAsia"/>
          <w:sz w:val="20"/>
          <w:szCs w:val="20"/>
        </w:rPr>
        <w:t>B</w:t>
      </w:r>
      <w:r w:rsidRPr="00623B9A">
        <w:rPr>
          <w:rFonts w:hint="eastAsia"/>
          <w:sz w:val="20"/>
          <w:szCs w:val="20"/>
        </w:rPr>
        <w:t>。荷物を運ぶだけでパッキングはお客様がします。</w:t>
      </w:r>
    </w:p>
    <w:p w:rsidR="00623B9A" w:rsidRPr="00623B9A" w:rsidRDefault="00623B9A" w:rsidP="007A47ED">
      <w:pPr>
        <w:widowControl w:val="0"/>
        <w:rPr>
          <w:sz w:val="20"/>
          <w:szCs w:val="20"/>
        </w:rPr>
      </w:pPr>
      <w:r w:rsidRPr="00623B9A">
        <w:rPr>
          <w:sz w:val="20"/>
          <w:szCs w:val="20"/>
          <w:lang w:val="es-US"/>
        </w:rPr>
        <w:lastRenderedPageBreak/>
        <w:t xml:space="preserve">Taipu B.  Nimotsu o hakobu dake de, pakkingu wa, okyakusama ga shimasu.  </w:t>
      </w:r>
      <w:r w:rsidRPr="00623B9A">
        <w:rPr>
          <w:sz w:val="20"/>
          <w:szCs w:val="20"/>
        </w:rPr>
        <w:t xml:space="preserve">(hakobu no dake de, </w:t>
      </w:r>
      <w:r w:rsidRPr="00886BED">
        <w:rPr>
          <w:i/>
          <w:sz w:val="20"/>
          <w:szCs w:val="20"/>
        </w:rPr>
        <w:t>not</w:t>
      </w:r>
      <w:r w:rsidRPr="00623B9A">
        <w:rPr>
          <w:sz w:val="20"/>
          <w:szCs w:val="20"/>
        </w:rPr>
        <w:t xml:space="preserve"> OK)</w:t>
      </w:r>
    </w:p>
    <w:p w:rsidR="00623B9A" w:rsidRPr="00623B9A" w:rsidRDefault="00FD4EAC" w:rsidP="007A47ED">
      <w:pPr>
        <w:widowControl w:val="0"/>
        <w:rPr>
          <w:sz w:val="20"/>
          <w:szCs w:val="20"/>
        </w:rPr>
      </w:pPr>
      <w:r>
        <w:rPr>
          <w:sz w:val="20"/>
          <w:szCs w:val="20"/>
        </w:rPr>
        <w:t>134</w:t>
      </w:r>
      <w:r w:rsidR="00623B9A" w:rsidRPr="00623B9A">
        <w:rPr>
          <w:sz w:val="20"/>
          <w:szCs w:val="20"/>
        </w:rPr>
        <w:t xml:space="preserve">.  As for the fee, compared to type A, it’s cheap.  </w:t>
      </w:r>
    </w:p>
    <w:p w:rsidR="00623B9A" w:rsidRPr="00623B9A" w:rsidRDefault="00623B9A" w:rsidP="007A47ED">
      <w:pPr>
        <w:widowControl w:val="0"/>
        <w:rPr>
          <w:sz w:val="20"/>
          <w:szCs w:val="20"/>
        </w:rPr>
      </w:pPr>
      <w:r w:rsidRPr="00623B9A">
        <w:rPr>
          <w:rFonts w:hint="eastAsia"/>
          <w:sz w:val="20"/>
          <w:szCs w:val="20"/>
        </w:rPr>
        <w:t>料金はタイプ</w:t>
      </w:r>
      <w:r w:rsidRPr="00623B9A">
        <w:rPr>
          <w:rFonts w:hint="eastAsia"/>
          <w:sz w:val="20"/>
          <w:szCs w:val="20"/>
        </w:rPr>
        <w:t>A</w:t>
      </w:r>
      <w:r w:rsidRPr="00623B9A">
        <w:rPr>
          <w:rFonts w:hint="eastAsia"/>
          <w:sz w:val="20"/>
          <w:szCs w:val="20"/>
        </w:rPr>
        <w:t>より安いです。</w:t>
      </w:r>
    </w:p>
    <w:p w:rsidR="00623B9A" w:rsidRPr="00623B9A" w:rsidRDefault="00623B9A" w:rsidP="007A47ED">
      <w:pPr>
        <w:widowControl w:val="0"/>
        <w:rPr>
          <w:sz w:val="20"/>
          <w:szCs w:val="20"/>
        </w:rPr>
      </w:pPr>
      <w:r w:rsidRPr="00623B9A">
        <w:rPr>
          <w:sz w:val="20"/>
          <w:szCs w:val="20"/>
        </w:rPr>
        <w:t xml:space="preserve">Ryookin wa, taipu A yori, yasui desu.  (taipu A hodo takakunai desu, also OK;  use </w:t>
      </w:r>
      <w:r w:rsidRPr="007A47ED">
        <w:rPr>
          <w:b/>
          <w:sz w:val="20"/>
          <w:szCs w:val="20"/>
        </w:rPr>
        <w:t>hodo</w:t>
      </w:r>
      <w:r w:rsidRPr="00623B9A">
        <w:rPr>
          <w:sz w:val="20"/>
          <w:szCs w:val="20"/>
        </w:rPr>
        <w:t xml:space="preserve"> w/ negatives)</w:t>
      </w:r>
    </w:p>
    <w:p w:rsidR="00623B9A" w:rsidRPr="00623B9A" w:rsidRDefault="00FD4EAC" w:rsidP="007A47ED">
      <w:pPr>
        <w:widowControl w:val="0"/>
        <w:rPr>
          <w:sz w:val="20"/>
          <w:szCs w:val="20"/>
          <w:lang w:val="es-US"/>
        </w:rPr>
      </w:pPr>
      <w:r>
        <w:rPr>
          <w:sz w:val="20"/>
          <w:szCs w:val="20"/>
        </w:rPr>
        <w:t>135</w:t>
      </w:r>
      <w:r w:rsidR="00623B9A" w:rsidRPr="00623B9A">
        <w:rPr>
          <w:sz w:val="20"/>
          <w:szCs w:val="20"/>
        </w:rPr>
        <w:t xml:space="preserve">.  By myself, as for to do packing, since it’s terrible, everything, to the moving company’s person, I shall request.  Use jibun.  Don’t use wo after packing.  Use no to make a noun phrase from to do packing.  </w:t>
      </w:r>
      <w:r w:rsidR="00623B9A" w:rsidRPr="00623B9A">
        <w:rPr>
          <w:sz w:val="20"/>
          <w:szCs w:val="20"/>
          <w:lang w:val="es-US"/>
        </w:rPr>
        <w:t>Use dakara.</w:t>
      </w:r>
    </w:p>
    <w:p w:rsidR="00623B9A" w:rsidRPr="00623B9A" w:rsidRDefault="00623B9A" w:rsidP="007A47ED">
      <w:pPr>
        <w:widowControl w:val="0"/>
        <w:rPr>
          <w:sz w:val="20"/>
          <w:szCs w:val="20"/>
          <w:lang w:val="es-US"/>
        </w:rPr>
      </w:pPr>
      <w:r w:rsidRPr="00623B9A">
        <w:rPr>
          <w:rFonts w:hint="eastAsia"/>
          <w:sz w:val="20"/>
          <w:szCs w:val="20"/>
          <w:lang w:val="es-US"/>
        </w:rPr>
        <w:t>自分でパッキングするのは大変だから全部運送会社の人に頼みましょう。</w:t>
      </w:r>
    </w:p>
    <w:p w:rsidR="00EC3CE6" w:rsidRDefault="00623B9A" w:rsidP="007A47ED">
      <w:pPr>
        <w:widowControl w:val="0"/>
        <w:rPr>
          <w:sz w:val="20"/>
          <w:szCs w:val="20"/>
        </w:rPr>
      </w:pPr>
      <w:r w:rsidRPr="00623B9A">
        <w:rPr>
          <w:sz w:val="20"/>
          <w:szCs w:val="20"/>
          <w:lang w:val="es-US"/>
        </w:rPr>
        <w:t>Jibun de, pakkingu suru no wa, taihen dakara, zenbu, unsooga</w:t>
      </w:r>
      <w:r w:rsidR="00E87446">
        <w:rPr>
          <w:sz w:val="20"/>
          <w:szCs w:val="20"/>
          <w:lang w:val="es-US"/>
        </w:rPr>
        <w:t xml:space="preserve">isha no hito ni, tanomimashoo. </w:t>
      </w:r>
      <w:r w:rsidR="00E87446" w:rsidRPr="00623B9A">
        <w:rPr>
          <w:sz w:val="20"/>
          <w:szCs w:val="20"/>
          <w:lang w:val="es-US"/>
        </w:rPr>
        <w:t xml:space="preserve"> </w:t>
      </w:r>
      <w:r w:rsidR="00E87446" w:rsidRPr="00623B9A">
        <w:rPr>
          <w:sz w:val="20"/>
          <w:szCs w:val="20"/>
        </w:rPr>
        <w:t>(</w:t>
      </w:r>
      <w:r w:rsidR="00E87446">
        <w:rPr>
          <w:sz w:val="20"/>
          <w:szCs w:val="20"/>
        </w:rPr>
        <w:t xml:space="preserve">OK to replace jibun de with </w:t>
      </w:r>
      <w:r w:rsidR="00E87446" w:rsidRPr="007A47ED">
        <w:rPr>
          <w:b/>
          <w:sz w:val="20"/>
          <w:szCs w:val="20"/>
        </w:rPr>
        <w:t>hitori de</w:t>
      </w:r>
      <w:r w:rsidR="00E87446">
        <w:rPr>
          <w:sz w:val="20"/>
          <w:szCs w:val="20"/>
        </w:rPr>
        <w:t xml:space="preserve"> in this sentence</w:t>
      </w:r>
      <w:r w:rsidR="00EC3CE6">
        <w:rPr>
          <w:sz w:val="20"/>
          <w:szCs w:val="20"/>
        </w:rPr>
        <w:t>)</w:t>
      </w:r>
    </w:p>
    <w:p w:rsidR="00623B9A" w:rsidRPr="00623B9A" w:rsidRDefault="00FD4EAC" w:rsidP="007A47ED">
      <w:pPr>
        <w:widowControl w:val="0"/>
        <w:rPr>
          <w:sz w:val="20"/>
          <w:szCs w:val="20"/>
        </w:rPr>
      </w:pPr>
      <w:r>
        <w:rPr>
          <w:sz w:val="20"/>
          <w:szCs w:val="20"/>
        </w:rPr>
        <w:t>136</w:t>
      </w:r>
      <w:r w:rsidR="00623B9A" w:rsidRPr="00623B9A">
        <w:rPr>
          <w:sz w:val="20"/>
          <w:szCs w:val="20"/>
        </w:rPr>
        <w:t xml:space="preserve">.  How much it will cost question mark, since to the company I must inform, I will inquire.  Use no to soften the verb it will cost.  Use nakereba naranai.  </w:t>
      </w:r>
    </w:p>
    <w:p w:rsidR="00623B9A" w:rsidRPr="00623B9A" w:rsidRDefault="00623B9A" w:rsidP="007A47ED">
      <w:pPr>
        <w:widowControl w:val="0"/>
        <w:rPr>
          <w:sz w:val="20"/>
          <w:szCs w:val="20"/>
        </w:rPr>
      </w:pPr>
      <w:r w:rsidRPr="00623B9A">
        <w:rPr>
          <w:sz w:val="20"/>
          <w:szCs w:val="20"/>
        </w:rPr>
        <w:t xml:space="preserve">Use node.  Use tazuneru.  </w:t>
      </w:r>
    </w:p>
    <w:p w:rsidR="00623B9A" w:rsidRPr="00623B9A" w:rsidRDefault="00623B9A" w:rsidP="007A47ED">
      <w:pPr>
        <w:widowControl w:val="0"/>
        <w:rPr>
          <w:sz w:val="20"/>
          <w:szCs w:val="20"/>
        </w:rPr>
      </w:pPr>
      <w:r w:rsidRPr="00623B9A">
        <w:rPr>
          <w:rFonts w:hint="eastAsia"/>
          <w:sz w:val="20"/>
          <w:szCs w:val="20"/>
        </w:rPr>
        <w:t>いくらかかるのか会社に知らせなければならないので尋ねます。</w:t>
      </w:r>
    </w:p>
    <w:p w:rsidR="00623B9A" w:rsidRPr="00623B9A" w:rsidRDefault="00623B9A" w:rsidP="007A47ED">
      <w:pPr>
        <w:widowControl w:val="0"/>
        <w:rPr>
          <w:sz w:val="20"/>
          <w:szCs w:val="20"/>
        </w:rPr>
      </w:pPr>
      <w:r w:rsidRPr="00623B9A">
        <w:rPr>
          <w:sz w:val="20"/>
          <w:szCs w:val="20"/>
        </w:rPr>
        <w:t xml:space="preserve">Ikura kakaru no ka, kaisha ni shirasenakereba naranai node, tazunemasu.  (OK to omit no after kakaru.)  (OK to substitute either </w:t>
      </w:r>
      <w:r w:rsidRPr="007A47ED">
        <w:rPr>
          <w:b/>
          <w:sz w:val="20"/>
          <w:szCs w:val="20"/>
        </w:rPr>
        <w:t>kikimasu</w:t>
      </w:r>
      <w:r w:rsidRPr="00623B9A">
        <w:rPr>
          <w:sz w:val="20"/>
          <w:szCs w:val="20"/>
        </w:rPr>
        <w:t xml:space="preserve"> or </w:t>
      </w:r>
      <w:r w:rsidRPr="007A47ED">
        <w:rPr>
          <w:b/>
          <w:sz w:val="20"/>
          <w:szCs w:val="20"/>
        </w:rPr>
        <w:t>ukagaimasu</w:t>
      </w:r>
      <w:r w:rsidRPr="00623B9A">
        <w:rPr>
          <w:sz w:val="20"/>
          <w:szCs w:val="20"/>
        </w:rPr>
        <w:t xml:space="preserve"> for tazunemasu, but ukagaimasu is</w:t>
      </w:r>
      <w:r w:rsidR="007A47ED">
        <w:rPr>
          <w:sz w:val="20"/>
          <w:szCs w:val="20"/>
        </w:rPr>
        <w:t xml:space="preserve"> really</w:t>
      </w:r>
      <w:r w:rsidRPr="00623B9A">
        <w:rPr>
          <w:sz w:val="20"/>
          <w:szCs w:val="20"/>
        </w:rPr>
        <w:t xml:space="preserve"> too polite in this situation) </w:t>
      </w:r>
    </w:p>
    <w:p w:rsidR="00623B9A" w:rsidRPr="00623B9A" w:rsidRDefault="00FD4EAC" w:rsidP="007A47ED">
      <w:pPr>
        <w:widowControl w:val="0"/>
        <w:rPr>
          <w:sz w:val="20"/>
          <w:szCs w:val="20"/>
        </w:rPr>
      </w:pPr>
      <w:r>
        <w:rPr>
          <w:sz w:val="20"/>
          <w:szCs w:val="20"/>
        </w:rPr>
        <w:t>137</w:t>
      </w:r>
      <w:r w:rsidR="00623B9A" w:rsidRPr="00623B9A">
        <w:rPr>
          <w:sz w:val="20"/>
          <w:szCs w:val="20"/>
        </w:rPr>
        <w:t xml:space="preserve">.  As for the accurate fee, as for at immediately, I cannot say, but ...  Soften the phrase ‘I cannot say.’  </w:t>
      </w:r>
    </w:p>
    <w:p w:rsidR="00623B9A" w:rsidRPr="00623B9A" w:rsidRDefault="00623B9A" w:rsidP="007A47ED">
      <w:pPr>
        <w:widowControl w:val="0"/>
        <w:rPr>
          <w:sz w:val="20"/>
          <w:szCs w:val="20"/>
        </w:rPr>
      </w:pPr>
      <w:r w:rsidRPr="00623B9A">
        <w:rPr>
          <w:rFonts w:hint="eastAsia"/>
          <w:sz w:val="20"/>
          <w:szCs w:val="20"/>
        </w:rPr>
        <w:t>正確な料金は今すぐには言えないんですが</w:t>
      </w:r>
      <w:r w:rsidRPr="00623B9A">
        <w:rPr>
          <w:rFonts w:hint="eastAsia"/>
          <w:sz w:val="20"/>
          <w:szCs w:val="20"/>
        </w:rPr>
        <w:t>...</w:t>
      </w:r>
    </w:p>
    <w:p w:rsidR="00623B9A" w:rsidRPr="00623B9A" w:rsidRDefault="00623B9A" w:rsidP="007A47ED">
      <w:pPr>
        <w:widowControl w:val="0"/>
        <w:rPr>
          <w:sz w:val="20"/>
          <w:szCs w:val="20"/>
        </w:rPr>
      </w:pPr>
      <w:r w:rsidRPr="00623B9A">
        <w:rPr>
          <w:sz w:val="20"/>
          <w:szCs w:val="20"/>
        </w:rPr>
        <w:t>Seikaku na ryookin wa, ima sugu ni wa ienain desu ga ... (</w:t>
      </w:r>
      <w:r w:rsidRPr="00EC3CE6">
        <w:rPr>
          <w:b/>
          <w:sz w:val="20"/>
          <w:szCs w:val="20"/>
        </w:rPr>
        <w:t>seikaku</w:t>
      </w:r>
      <w:r w:rsidRPr="00623B9A">
        <w:rPr>
          <w:sz w:val="20"/>
          <w:szCs w:val="20"/>
        </w:rPr>
        <w:t xml:space="preserve"> = correct, accurate;  </w:t>
      </w:r>
      <w:r w:rsidRPr="00623B9A">
        <w:rPr>
          <w:i/>
          <w:sz w:val="20"/>
          <w:szCs w:val="20"/>
          <w:u w:val="single"/>
        </w:rPr>
        <w:t>sa</w:t>
      </w:r>
      <w:r w:rsidRPr="00623B9A">
        <w:rPr>
          <w:i/>
          <w:sz w:val="20"/>
          <w:szCs w:val="20"/>
        </w:rPr>
        <w:t xml:space="preserve">ne people </w:t>
      </w:r>
      <w:r w:rsidRPr="00623B9A">
        <w:rPr>
          <w:i/>
          <w:sz w:val="20"/>
          <w:szCs w:val="20"/>
          <w:u w:val="single"/>
        </w:rPr>
        <w:t>kaku</w:t>
      </w:r>
      <w:r w:rsidRPr="00623B9A">
        <w:rPr>
          <w:i/>
          <w:sz w:val="20"/>
          <w:szCs w:val="20"/>
        </w:rPr>
        <w:t xml:space="preserve"> [write] </w:t>
      </w:r>
      <w:r w:rsidRPr="00623B9A">
        <w:rPr>
          <w:i/>
          <w:sz w:val="20"/>
          <w:szCs w:val="20"/>
          <w:u w:val="single"/>
        </w:rPr>
        <w:t>accurately</w:t>
      </w:r>
      <w:r w:rsidRPr="00623B9A">
        <w:rPr>
          <w:sz w:val="20"/>
          <w:szCs w:val="20"/>
        </w:rPr>
        <w:t xml:space="preserve">;  </w:t>
      </w:r>
      <w:r w:rsidR="00EC3CE6">
        <w:rPr>
          <w:sz w:val="20"/>
          <w:szCs w:val="20"/>
        </w:rPr>
        <w:t xml:space="preserve">cf. </w:t>
      </w:r>
      <w:r w:rsidR="00EC3CE6" w:rsidRPr="00EC3CE6">
        <w:rPr>
          <w:b/>
          <w:sz w:val="20"/>
          <w:szCs w:val="20"/>
        </w:rPr>
        <w:t>seikaku</w:t>
      </w:r>
      <w:r w:rsidR="00EC3CE6">
        <w:rPr>
          <w:sz w:val="20"/>
          <w:szCs w:val="20"/>
        </w:rPr>
        <w:t xml:space="preserve">, different kanji, = personality;  </w:t>
      </w:r>
      <w:r w:rsidRPr="00623B9A">
        <w:rPr>
          <w:sz w:val="20"/>
          <w:szCs w:val="20"/>
        </w:rPr>
        <w:t xml:space="preserve">cf. </w:t>
      </w:r>
      <w:r w:rsidRPr="00EC3CE6">
        <w:rPr>
          <w:b/>
          <w:sz w:val="20"/>
          <w:szCs w:val="20"/>
        </w:rPr>
        <w:t>sekkaku</w:t>
      </w:r>
      <w:r w:rsidRPr="00623B9A">
        <w:rPr>
          <w:sz w:val="20"/>
          <w:szCs w:val="20"/>
        </w:rPr>
        <w:t xml:space="preserve"> = with much trouble)  (cf. </w:t>
      </w:r>
      <w:r w:rsidRPr="00EC3CE6">
        <w:rPr>
          <w:b/>
          <w:sz w:val="20"/>
          <w:szCs w:val="20"/>
        </w:rPr>
        <w:t>iwareru</w:t>
      </w:r>
      <w:r w:rsidRPr="00623B9A">
        <w:rPr>
          <w:sz w:val="20"/>
          <w:szCs w:val="20"/>
        </w:rPr>
        <w:t xml:space="preserve"> = the passive or polite form of to say)  (cf. </w:t>
      </w:r>
      <w:r w:rsidRPr="00EC3CE6">
        <w:rPr>
          <w:b/>
          <w:sz w:val="20"/>
          <w:szCs w:val="20"/>
        </w:rPr>
        <w:t>keikaku</w:t>
      </w:r>
      <w:r w:rsidRPr="00623B9A">
        <w:rPr>
          <w:sz w:val="20"/>
          <w:szCs w:val="20"/>
        </w:rPr>
        <w:t xml:space="preserve"> = project, plan) (</w:t>
      </w:r>
      <w:r w:rsidRPr="00EC3CE6">
        <w:rPr>
          <w:b/>
          <w:sz w:val="20"/>
          <w:szCs w:val="20"/>
        </w:rPr>
        <w:t>ima sugu</w:t>
      </w:r>
      <w:r w:rsidRPr="00623B9A">
        <w:rPr>
          <w:sz w:val="20"/>
          <w:szCs w:val="20"/>
        </w:rPr>
        <w:t xml:space="preserve"> = immediately)</w:t>
      </w:r>
    </w:p>
    <w:p w:rsidR="00623B9A" w:rsidRPr="00623B9A" w:rsidRDefault="00FD4EAC" w:rsidP="007A47ED">
      <w:pPr>
        <w:widowControl w:val="0"/>
        <w:rPr>
          <w:sz w:val="20"/>
          <w:szCs w:val="20"/>
        </w:rPr>
      </w:pPr>
      <w:r>
        <w:rPr>
          <w:sz w:val="20"/>
          <w:szCs w:val="20"/>
        </w:rPr>
        <w:t>138</w:t>
      </w:r>
      <w:r w:rsidR="00623B9A" w:rsidRPr="00623B9A">
        <w:rPr>
          <w:sz w:val="20"/>
          <w:szCs w:val="20"/>
        </w:rPr>
        <w:t xml:space="preserve">.  Returning to the company and doing calculations, soon, by a letter, I will inform.  </w:t>
      </w:r>
    </w:p>
    <w:p w:rsidR="00623B9A" w:rsidRPr="00623B9A" w:rsidRDefault="00623B9A" w:rsidP="007A47ED">
      <w:pPr>
        <w:widowControl w:val="0"/>
        <w:rPr>
          <w:sz w:val="20"/>
          <w:szCs w:val="20"/>
        </w:rPr>
      </w:pPr>
      <w:r w:rsidRPr="00623B9A">
        <w:rPr>
          <w:rFonts w:hint="eastAsia"/>
          <w:sz w:val="20"/>
          <w:szCs w:val="20"/>
        </w:rPr>
        <w:t>会社に帰って計算してすぐ手紙で知らせます。</w:t>
      </w:r>
    </w:p>
    <w:p w:rsidR="00623B9A" w:rsidRPr="00623B9A" w:rsidRDefault="00623B9A" w:rsidP="007A47ED">
      <w:pPr>
        <w:widowControl w:val="0"/>
        <w:rPr>
          <w:sz w:val="20"/>
          <w:szCs w:val="20"/>
        </w:rPr>
      </w:pPr>
      <w:r w:rsidRPr="00623B9A">
        <w:rPr>
          <w:sz w:val="20"/>
          <w:szCs w:val="20"/>
          <w:lang w:val="es-US"/>
        </w:rPr>
        <w:t xml:space="preserve">Kaisha ni kaette keisan shite, sugu tegami de shirasemasu. </w:t>
      </w:r>
      <w:r w:rsidRPr="00623B9A">
        <w:rPr>
          <w:sz w:val="20"/>
          <w:szCs w:val="20"/>
        </w:rPr>
        <w:t xml:space="preserve">( </w:t>
      </w:r>
      <w:r w:rsidRPr="007A47ED">
        <w:rPr>
          <w:b/>
          <w:sz w:val="20"/>
          <w:szCs w:val="20"/>
        </w:rPr>
        <w:t>keisan suru</w:t>
      </w:r>
      <w:r w:rsidRPr="00623B9A">
        <w:rPr>
          <w:sz w:val="20"/>
          <w:szCs w:val="20"/>
        </w:rPr>
        <w:t xml:space="preserve"> = to calculate, add up;  </w:t>
      </w:r>
      <w:r w:rsidRPr="00623B9A">
        <w:rPr>
          <w:i/>
          <w:sz w:val="20"/>
          <w:szCs w:val="20"/>
          <w:u w:val="single"/>
        </w:rPr>
        <w:t>Kei-san</w:t>
      </w:r>
      <w:r w:rsidRPr="00623B9A">
        <w:rPr>
          <w:i/>
          <w:sz w:val="20"/>
          <w:szCs w:val="20"/>
        </w:rPr>
        <w:t xml:space="preserve"> </w:t>
      </w:r>
      <w:r w:rsidRPr="00623B9A">
        <w:rPr>
          <w:i/>
          <w:sz w:val="20"/>
          <w:szCs w:val="20"/>
          <w:u w:val="single"/>
        </w:rPr>
        <w:t>calculated</w:t>
      </w:r>
      <w:r w:rsidRPr="00623B9A">
        <w:rPr>
          <w:i/>
          <w:sz w:val="20"/>
          <w:szCs w:val="20"/>
        </w:rPr>
        <w:t xml:space="preserve"> the number of </w:t>
      </w:r>
      <w:r w:rsidRPr="00623B9A">
        <w:rPr>
          <w:i/>
          <w:sz w:val="20"/>
          <w:szCs w:val="20"/>
          <w:u w:val="single"/>
        </w:rPr>
        <w:t>caissons</w:t>
      </w:r>
      <w:r w:rsidRPr="00623B9A">
        <w:rPr>
          <w:sz w:val="20"/>
          <w:szCs w:val="20"/>
        </w:rPr>
        <w:t xml:space="preserve">;  cf. </w:t>
      </w:r>
      <w:r w:rsidRPr="007A47ED">
        <w:rPr>
          <w:b/>
          <w:sz w:val="20"/>
          <w:szCs w:val="20"/>
        </w:rPr>
        <w:t>sansuu</w:t>
      </w:r>
      <w:r w:rsidRPr="00623B9A">
        <w:rPr>
          <w:sz w:val="20"/>
          <w:szCs w:val="20"/>
        </w:rPr>
        <w:t xml:space="preserve"> = arithmetic) (cf. </w:t>
      </w:r>
      <w:r w:rsidRPr="007A47ED">
        <w:rPr>
          <w:b/>
          <w:sz w:val="20"/>
          <w:szCs w:val="20"/>
        </w:rPr>
        <w:t>sansei</w:t>
      </w:r>
      <w:r w:rsidRPr="00623B9A">
        <w:rPr>
          <w:sz w:val="20"/>
          <w:szCs w:val="20"/>
        </w:rPr>
        <w:t xml:space="preserve"> = agreement)</w:t>
      </w:r>
    </w:p>
    <w:p w:rsidR="00623B9A" w:rsidRPr="00623B9A" w:rsidRDefault="00FD4EAC" w:rsidP="007A47ED">
      <w:pPr>
        <w:widowControl w:val="0"/>
        <w:rPr>
          <w:sz w:val="20"/>
          <w:szCs w:val="20"/>
        </w:rPr>
      </w:pPr>
      <w:r>
        <w:rPr>
          <w:sz w:val="20"/>
          <w:szCs w:val="20"/>
        </w:rPr>
        <w:t>139</w:t>
      </w:r>
      <w:r w:rsidR="00623B9A" w:rsidRPr="00623B9A">
        <w:rPr>
          <w:sz w:val="20"/>
          <w:szCs w:val="20"/>
        </w:rPr>
        <w:t xml:space="preserve">.  As for packing, on the move’s before’s day I will do.  </w:t>
      </w:r>
    </w:p>
    <w:p w:rsidR="00623B9A" w:rsidRPr="00623B9A" w:rsidRDefault="00623B9A" w:rsidP="007A47ED">
      <w:pPr>
        <w:widowControl w:val="0"/>
        <w:rPr>
          <w:sz w:val="20"/>
          <w:szCs w:val="20"/>
        </w:rPr>
      </w:pPr>
      <w:r w:rsidRPr="00623B9A">
        <w:rPr>
          <w:rFonts w:hint="eastAsia"/>
          <w:sz w:val="20"/>
          <w:szCs w:val="20"/>
        </w:rPr>
        <w:t>パッキングは引越しの前の日にします。</w:t>
      </w:r>
      <w:r w:rsidRPr="00623B9A">
        <w:rPr>
          <w:sz w:val="20"/>
          <w:szCs w:val="20"/>
          <w:lang w:val="es-US"/>
        </w:rPr>
        <w:t xml:space="preserve">Pakkingu wa, hikkoshi no mae no hi ni shimasu.  </w:t>
      </w:r>
    </w:p>
    <w:p w:rsidR="00623B9A" w:rsidRPr="00623B9A" w:rsidRDefault="00FD4EAC" w:rsidP="007A47ED">
      <w:pPr>
        <w:widowControl w:val="0"/>
        <w:rPr>
          <w:sz w:val="20"/>
          <w:szCs w:val="20"/>
        </w:rPr>
      </w:pPr>
      <w:r>
        <w:rPr>
          <w:sz w:val="20"/>
          <w:szCs w:val="20"/>
        </w:rPr>
        <w:t>140</w:t>
      </w:r>
      <w:r w:rsidR="00623B9A" w:rsidRPr="00623B9A">
        <w:rPr>
          <w:sz w:val="20"/>
          <w:szCs w:val="20"/>
        </w:rPr>
        <w:t xml:space="preserve">.  As for that time, someone, being in the house I desire.  Don’t use wa or ga after ‘someone.’  Soften this.  </w:t>
      </w:r>
    </w:p>
    <w:p w:rsidR="00623B9A" w:rsidRPr="00623B9A" w:rsidRDefault="00623B9A" w:rsidP="007A47ED">
      <w:pPr>
        <w:widowControl w:val="0"/>
        <w:rPr>
          <w:sz w:val="20"/>
          <w:szCs w:val="20"/>
        </w:rPr>
      </w:pPr>
      <w:r w:rsidRPr="00623B9A">
        <w:rPr>
          <w:rFonts w:hint="eastAsia"/>
          <w:sz w:val="20"/>
          <w:szCs w:val="20"/>
        </w:rPr>
        <w:t>その時は誰か家にいて欲しいんです。</w:t>
      </w:r>
    </w:p>
    <w:p w:rsidR="00623B9A" w:rsidRPr="00623B9A" w:rsidRDefault="00623B9A" w:rsidP="007A47ED">
      <w:pPr>
        <w:widowControl w:val="0"/>
        <w:rPr>
          <w:sz w:val="20"/>
          <w:szCs w:val="20"/>
        </w:rPr>
      </w:pPr>
      <w:r w:rsidRPr="00623B9A">
        <w:rPr>
          <w:sz w:val="20"/>
          <w:szCs w:val="20"/>
        </w:rPr>
        <w:t xml:space="preserve">Sono toki wa, dareka, ie ni ite hoshiin desu.  </w:t>
      </w:r>
    </w:p>
    <w:p w:rsidR="00623B9A" w:rsidRPr="00623B9A" w:rsidRDefault="00FD4EAC" w:rsidP="007A47ED">
      <w:pPr>
        <w:widowControl w:val="0"/>
        <w:rPr>
          <w:sz w:val="20"/>
          <w:szCs w:val="20"/>
        </w:rPr>
      </w:pPr>
      <w:r>
        <w:rPr>
          <w:sz w:val="20"/>
          <w:szCs w:val="20"/>
        </w:rPr>
        <w:t>141</w:t>
      </w:r>
      <w:r w:rsidR="00623B9A" w:rsidRPr="00623B9A">
        <w:rPr>
          <w:sz w:val="20"/>
          <w:szCs w:val="20"/>
        </w:rPr>
        <w:t xml:space="preserve">.  As for on the packing’s day, myself, plan to be in the house.  </w:t>
      </w:r>
    </w:p>
    <w:p w:rsidR="00623B9A" w:rsidRPr="00623B9A" w:rsidRDefault="00623B9A" w:rsidP="007A47ED">
      <w:pPr>
        <w:widowControl w:val="0"/>
        <w:rPr>
          <w:sz w:val="20"/>
          <w:szCs w:val="20"/>
        </w:rPr>
      </w:pPr>
      <w:r w:rsidRPr="00623B9A">
        <w:rPr>
          <w:rFonts w:hint="eastAsia"/>
          <w:sz w:val="20"/>
          <w:szCs w:val="20"/>
        </w:rPr>
        <w:lastRenderedPageBreak/>
        <w:t>パッキングの日には自分が家にいるつもりです。</w:t>
      </w:r>
    </w:p>
    <w:p w:rsidR="00623B9A" w:rsidRPr="00623B9A" w:rsidRDefault="00623B9A" w:rsidP="007A47ED">
      <w:pPr>
        <w:widowControl w:val="0"/>
        <w:rPr>
          <w:sz w:val="20"/>
          <w:szCs w:val="20"/>
          <w:lang w:val="es-US"/>
        </w:rPr>
      </w:pPr>
      <w:r w:rsidRPr="00623B9A">
        <w:rPr>
          <w:sz w:val="20"/>
          <w:szCs w:val="20"/>
          <w:lang w:val="es-US"/>
        </w:rPr>
        <w:t xml:space="preserve">Pakkingu no hi ni wa, jibun ga, ie ni irutsumori desu.  </w:t>
      </w:r>
    </w:p>
    <w:p w:rsidR="00623B9A" w:rsidRPr="00623B9A" w:rsidRDefault="00FD4EAC" w:rsidP="007A47ED">
      <w:pPr>
        <w:widowControl w:val="0"/>
        <w:rPr>
          <w:sz w:val="20"/>
          <w:szCs w:val="20"/>
        </w:rPr>
      </w:pPr>
      <w:r>
        <w:rPr>
          <w:sz w:val="20"/>
          <w:szCs w:val="20"/>
        </w:rPr>
        <w:t>142</w:t>
      </w:r>
      <w:r w:rsidR="00623B9A" w:rsidRPr="00623B9A">
        <w:rPr>
          <w:sz w:val="20"/>
          <w:szCs w:val="20"/>
        </w:rPr>
        <w:t xml:space="preserve">.  Very honorable everyone, as for today, for the purpose of us, since a farewell party opening and giving, thank you very much.  Use tame ni.  Use hiraku.  Use te to mean since.  Use the plain speech form of a very polite word meaning to give. </w:t>
      </w:r>
    </w:p>
    <w:p w:rsidR="00623B9A" w:rsidRPr="00623B9A" w:rsidRDefault="00623B9A" w:rsidP="007A47ED">
      <w:pPr>
        <w:widowControl w:val="0"/>
        <w:rPr>
          <w:sz w:val="20"/>
          <w:szCs w:val="20"/>
        </w:rPr>
      </w:pPr>
      <w:r w:rsidRPr="00623B9A">
        <w:rPr>
          <w:rFonts w:hint="eastAsia"/>
          <w:sz w:val="20"/>
          <w:szCs w:val="20"/>
        </w:rPr>
        <w:t>皆様、今日は私達のために送別会を開いてくださってどうも有難うございます。</w:t>
      </w:r>
    </w:p>
    <w:p w:rsidR="00623B9A" w:rsidRPr="00623B9A" w:rsidRDefault="00623B9A" w:rsidP="007A47ED">
      <w:pPr>
        <w:widowControl w:val="0"/>
        <w:rPr>
          <w:sz w:val="20"/>
          <w:szCs w:val="20"/>
        </w:rPr>
      </w:pPr>
      <w:r w:rsidRPr="00623B9A">
        <w:rPr>
          <w:sz w:val="20"/>
          <w:szCs w:val="20"/>
          <w:lang w:val="es-US"/>
        </w:rPr>
        <w:t xml:space="preserve">Minasama, kyoo wa, watashitachi no tame ni, soobetsukai o hiraite kudasatte, doomo arigatoo gozaimasu.  </w:t>
      </w:r>
      <w:r w:rsidRPr="00623B9A">
        <w:rPr>
          <w:sz w:val="20"/>
          <w:szCs w:val="20"/>
        </w:rPr>
        <w:t>(</w:t>
      </w:r>
      <w:r w:rsidRPr="007A47ED">
        <w:rPr>
          <w:b/>
          <w:sz w:val="20"/>
          <w:szCs w:val="20"/>
        </w:rPr>
        <w:t>soobetsukai</w:t>
      </w:r>
      <w:r w:rsidRPr="00623B9A">
        <w:rPr>
          <w:sz w:val="20"/>
          <w:szCs w:val="20"/>
        </w:rPr>
        <w:t xml:space="preserve"> = farewell party;  </w:t>
      </w:r>
      <w:r w:rsidRPr="00623B9A">
        <w:rPr>
          <w:i/>
          <w:sz w:val="20"/>
          <w:szCs w:val="20"/>
          <w:u w:val="single"/>
        </w:rPr>
        <w:t>So</w:t>
      </w:r>
      <w:r w:rsidRPr="00623B9A">
        <w:rPr>
          <w:i/>
          <w:sz w:val="20"/>
          <w:szCs w:val="20"/>
        </w:rPr>
        <w:t xml:space="preserve">ber </w:t>
      </w:r>
      <w:r w:rsidRPr="00623B9A">
        <w:rPr>
          <w:i/>
          <w:sz w:val="20"/>
          <w:szCs w:val="20"/>
          <w:u w:val="single"/>
        </w:rPr>
        <w:t>Bets</w:t>
      </w:r>
      <w:r w:rsidRPr="00623B9A">
        <w:rPr>
          <w:i/>
          <w:sz w:val="20"/>
          <w:szCs w:val="20"/>
        </w:rPr>
        <w:t xml:space="preserve">y came to the </w:t>
      </w:r>
      <w:r w:rsidRPr="00623B9A">
        <w:rPr>
          <w:i/>
          <w:sz w:val="20"/>
          <w:szCs w:val="20"/>
          <w:u w:val="single"/>
        </w:rPr>
        <w:t>farewell party</w:t>
      </w:r>
      <w:r w:rsidRPr="00623B9A">
        <w:rPr>
          <w:sz w:val="20"/>
          <w:szCs w:val="20"/>
        </w:rPr>
        <w:t xml:space="preserve">;  cf. </w:t>
      </w:r>
      <w:r w:rsidRPr="007A47ED">
        <w:rPr>
          <w:b/>
          <w:sz w:val="20"/>
          <w:szCs w:val="20"/>
        </w:rPr>
        <w:t>enkai</w:t>
      </w:r>
      <w:r w:rsidRPr="00623B9A">
        <w:rPr>
          <w:sz w:val="20"/>
          <w:szCs w:val="20"/>
        </w:rPr>
        <w:t xml:space="preserve"> = banquet;  cf.  betsu ni = particularly)  (</w:t>
      </w:r>
      <w:r w:rsidRPr="007A47ED">
        <w:rPr>
          <w:b/>
          <w:sz w:val="20"/>
          <w:szCs w:val="20"/>
        </w:rPr>
        <w:t>hiraku</w:t>
      </w:r>
      <w:r w:rsidRPr="00623B9A">
        <w:rPr>
          <w:sz w:val="20"/>
          <w:szCs w:val="20"/>
        </w:rPr>
        <w:t xml:space="preserve"> = to open, or to hold an event;  </w:t>
      </w:r>
      <w:r w:rsidRPr="00623B9A">
        <w:rPr>
          <w:i/>
          <w:sz w:val="20"/>
          <w:szCs w:val="20"/>
        </w:rPr>
        <w:t xml:space="preserve">there was a </w:t>
      </w:r>
      <w:r w:rsidRPr="00623B9A">
        <w:rPr>
          <w:i/>
          <w:sz w:val="20"/>
          <w:szCs w:val="20"/>
          <w:u w:val="single"/>
        </w:rPr>
        <w:t>high</w:t>
      </w:r>
      <w:r w:rsidRPr="00623B9A">
        <w:rPr>
          <w:i/>
          <w:sz w:val="20"/>
          <w:szCs w:val="20"/>
        </w:rPr>
        <w:t xml:space="preserve"> </w:t>
      </w:r>
      <w:r w:rsidRPr="00623B9A">
        <w:rPr>
          <w:i/>
          <w:sz w:val="20"/>
          <w:szCs w:val="20"/>
          <w:u w:val="single"/>
        </w:rPr>
        <w:t>rack</w:t>
      </w:r>
      <w:r w:rsidRPr="00623B9A">
        <w:rPr>
          <w:i/>
          <w:sz w:val="20"/>
          <w:szCs w:val="20"/>
        </w:rPr>
        <w:t xml:space="preserve"> at the store we </w:t>
      </w:r>
      <w:r w:rsidRPr="00623B9A">
        <w:rPr>
          <w:i/>
          <w:sz w:val="20"/>
          <w:szCs w:val="20"/>
          <w:u w:val="single"/>
        </w:rPr>
        <w:t>opened</w:t>
      </w:r>
      <w:r w:rsidRPr="00623B9A">
        <w:rPr>
          <w:i/>
          <w:sz w:val="20"/>
          <w:szCs w:val="20"/>
        </w:rPr>
        <w:t xml:space="preserve"> in Iraq</w:t>
      </w:r>
      <w:r w:rsidRPr="00623B9A">
        <w:rPr>
          <w:sz w:val="20"/>
          <w:szCs w:val="20"/>
        </w:rPr>
        <w:t>)</w:t>
      </w:r>
    </w:p>
    <w:p w:rsidR="00623B9A" w:rsidRPr="00623B9A" w:rsidRDefault="00FD4EAC" w:rsidP="007A47ED">
      <w:pPr>
        <w:widowControl w:val="0"/>
        <w:rPr>
          <w:sz w:val="20"/>
          <w:szCs w:val="20"/>
          <w:lang w:val="es-US"/>
        </w:rPr>
      </w:pPr>
      <w:r>
        <w:rPr>
          <w:sz w:val="20"/>
          <w:szCs w:val="20"/>
        </w:rPr>
        <w:t>143</w:t>
      </w:r>
      <w:r w:rsidR="00623B9A" w:rsidRPr="00623B9A">
        <w:rPr>
          <w:sz w:val="20"/>
          <w:szCs w:val="20"/>
        </w:rPr>
        <w:t xml:space="preserve">.  This one year period, pleasant things etc., inconvenienced things, various existed, but ... </w:t>
      </w:r>
      <w:r w:rsidR="00623B9A" w:rsidRPr="00623B9A">
        <w:rPr>
          <w:sz w:val="20"/>
          <w:szCs w:val="20"/>
          <w:lang w:val="es-US"/>
        </w:rPr>
        <w:t>Use ya to mean etc.</w:t>
      </w:r>
    </w:p>
    <w:p w:rsidR="00623B9A" w:rsidRPr="00623B9A" w:rsidRDefault="00623B9A" w:rsidP="007A47ED">
      <w:pPr>
        <w:widowControl w:val="0"/>
        <w:rPr>
          <w:sz w:val="20"/>
          <w:szCs w:val="20"/>
          <w:lang w:val="es-US"/>
        </w:rPr>
      </w:pPr>
      <w:r w:rsidRPr="00623B9A">
        <w:rPr>
          <w:rFonts w:hint="eastAsia"/>
          <w:sz w:val="20"/>
          <w:szCs w:val="20"/>
          <w:lang w:val="es-US"/>
        </w:rPr>
        <w:t>この一年間、楽しい事や困った事が色々ありましたが</w:t>
      </w:r>
      <w:r w:rsidRPr="00623B9A">
        <w:rPr>
          <w:rFonts w:hint="eastAsia"/>
          <w:sz w:val="20"/>
          <w:szCs w:val="20"/>
          <w:lang w:val="es-US"/>
        </w:rPr>
        <w:t>...</w:t>
      </w:r>
      <w:r w:rsidRPr="00623B9A">
        <w:rPr>
          <w:sz w:val="20"/>
          <w:szCs w:val="20"/>
          <w:lang w:val="es-US"/>
        </w:rPr>
        <w:t xml:space="preserve"> </w:t>
      </w:r>
    </w:p>
    <w:p w:rsidR="00623B9A" w:rsidRPr="00623B9A" w:rsidRDefault="00623B9A" w:rsidP="007A47ED">
      <w:pPr>
        <w:widowControl w:val="0"/>
        <w:rPr>
          <w:sz w:val="20"/>
          <w:szCs w:val="20"/>
          <w:lang w:val="es-US"/>
        </w:rPr>
      </w:pPr>
      <w:r w:rsidRPr="00623B9A">
        <w:rPr>
          <w:sz w:val="20"/>
          <w:szCs w:val="20"/>
          <w:lang w:val="es-US"/>
        </w:rPr>
        <w:t xml:space="preserve">Kono ichinenkan, tanoshii koto ya, komatta koto ga, iroiro arimashita ga ...  </w:t>
      </w:r>
    </w:p>
    <w:p w:rsidR="00623B9A" w:rsidRPr="00623B9A" w:rsidRDefault="00FD4EAC" w:rsidP="007A47ED">
      <w:pPr>
        <w:widowControl w:val="0"/>
        <w:rPr>
          <w:sz w:val="20"/>
          <w:szCs w:val="20"/>
        </w:rPr>
      </w:pPr>
      <w:r>
        <w:rPr>
          <w:sz w:val="20"/>
          <w:szCs w:val="20"/>
          <w:lang w:val="es-US"/>
        </w:rPr>
        <w:t>144</w:t>
      </w:r>
      <w:r w:rsidR="00623B9A" w:rsidRPr="00623B9A">
        <w:rPr>
          <w:sz w:val="20"/>
          <w:szCs w:val="20"/>
          <w:lang w:val="es-US"/>
        </w:rPr>
        <w:t>.  To very honorable everyone, terr</w:t>
      </w:r>
      <w:r w:rsidR="00623B9A" w:rsidRPr="00623B9A">
        <w:rPr>
          <w:sz w:val="20"/>
          <w:szCs w:val="20"/>
        </w:rPr>
        <w:t xml:space="preserve">ible, to kindness you do and we humbly receive, and truly it’s happiness.  Use plain speech to say ‘you do’ and ‘we humbly receive.’  Use te to mean and, twice. </w:t>
      </w:r>
    </w:p>
    <w:p w:rsidR="00623B9A" w:rsidRPr="00623B9A" w:rsidRDefault="00623B9A" w:rsidP="007A47ED">
      <w:pPr>
        <w:widowControl w:val="0"/>
        <w:rPr>
          <w:sz w:val="20"/>
          <w:szCs w:val="20"/>
        </w:rPr>
      </w:pPr>
      <w:r w:rsidRPr="00623B9A">
        <w:rPr>
          <w:rFonts w:hint="eastAsia"/>
          <w:sz w:val="20"/>
          <w:szCs w:val="20"/>
        </w:rPr>
        <w:t>皆様に大変親切にしていただいて本当に幸せです。</w:t>
      </w:r>
      <w:r w:rsidR="005712D1">
        <w:rPr>
          <w:sz w:val="20"/>
          <w:szCs w:val="20"/>
        </w:rPr>
        <w:tab/>
      </w:r>
      <w:r w:rsidR="005712D1">
        <w:rPr>
          <w:sz w:val="20"/>
          <w:szCs w:val="20"/>
        </w:rPr>
        <w:tab/>
      </w:r>
      <w:r w:rsidRPr="00623B9A">
        <w:rPr>
          <w:sz w:val="20"/>
          <w:szCs w:val="20"/>
        </w:rPr>
        <w:t xml:space="preserve">Minasama ni, taihen, shinsetsu ni shite itadaite, hontoo ni, shiawase desu. (here </w:t>
      </w:r>
      <w:r w:rsidRPr="007A47ED">
        <w:rPr>
          <w:b/>
          <w:sz w:val="20"/>
          <w:szCs w:val="20"/>
        </w:rPr>
        <w:t>taihen</w:t>
      </w:r>
      <w:r w:rsidRPr="00623B9A">
        <w:rPr>
          <w:sz w:val="20"/>
          <w:szCs w:val="20"/>
        </w:rPr>
        <w:t xml:space="preserve"> = extremely)  (</w:t>
      </w:r>
      <w:r w:rsidRPr="007A47ED">
        <w:rPr>
          <w:b/>
          <w:sz w:val="20"/>
          <w:szCs w:val="20"/>
        </w:rPr>
        <w:t>shinsetsu ni suru</w:t>
      </w:r>
      <w:r w:rsidRPr="00623B9A">
        <w:rPr>
          <w:sz w:val="20"/>
          <w:szCs w:val="20"/>
        </w:rPr>
        <w:t xml:space="preserve"> = to do kindness;  </w:t>
      </w:r>
      <w:r w:rsidRPr="007A47ED">
        <w:rPr>
          <w:i/>
          <w:sz w:val="20"/>
          <w:szCs w:val="20"/>
        </w:rPr>
        <w:t>cannot</w:t>
      </w:r>
      <w:r w:rsidRPr="00623B9A">
        <w:rPr>
          <w:sz w:val="20"/>
          <w:szCs w:val="20"/>
        </w:rPr>
        <w:t xml:space="preserve"> say shinsetsu suru)  (</w:t>
      </w:r>
      <w:r w:rsidRPr="007A47ED">
        <w:rPr>
          <w:b/>
          <w:sz w:val="20"/>
          <w:szCs w:val="20"/>
        </w:rPr>
        <w:t>shiawase na</w:t>
      </w:r>
      <w:r w:rsidRPr="00623B9A">
        <w:rPr>
          <w:sz w:val="20"/>
          <w:szCs w:val="20"/>
        </w:rPr>
        <w:t xml:space="preserve"> = happy) (cf. </w:t>
      </w:r>
      <w:r w:rsidRPr="007A47ED">
        <w:rPr>
          <w:b/>
          <w:sz w:val="20"/>
          <w:szCs w:val="20"/>
        </w:rPr>
        <w:t>yasashisa</w:t>
      </w:r>
      <w:r w:rsidRPr="00623B9A">
        <w:rPr>
          <w:sz w:val="20"/>
          <w:szCs w:val="20"/>
        </w:rPr>
        <w:t xml:space="preserve"> = tenderness, meekness, daintiness)  </w:t>
      </w:r>
    </w:p>
    <w:p w:rsidR="00623B9A" w:rsidRPr="00623B9A" w:rsidRDefault="00FD4EAC" w:rsidP="007A47ED">
      <w:pPr>
        <w:widowControl w:val="0"/>
        <w:rPr>
          <w:sz w:val="20"/>
          <w:szCs w:val="20"/>
        </w:rPr>
      </w:pPr>
      <w:r>
        <w:rPr>
          <w:sz w:val="20"/>
          <w:szCs w:val="20"/>
        </w:rPr>
        <w:t>145</w:t>
      </w:r>
      <w:r w:rsidR="00623B9A" w:rsidRPr="00623B9A">
        <w:rPr>
          <w:sz w:val="20"/>
          <w:szCs w:val="20"/>
        </w:rPr>
        <w:t>.  Michael, in Japan, was scheduled to labor time, as for me, as for the Japanese</w:t>
      </w:r>
      <w:r w:rsidR="00623B9A" w:rsidRPr="00623B9A">
        <w:rPr>
          <w:sz w:val="20"/>
          <w:szCs w:val="20"/>
        </w:rPr>
        <w:tab/>
        <w:t xml:space="preserve">language, almost I did not understand, and ...   Michael’s wife is speaking.  Michael is the subject.  Use shi to mean and.  Plain speech. </w:t>
      </w:r>
    </w:p>
    <w:p w:rsidR="00623B9A" w:rsidRPr="00623B9A" w:rsidRDefault="00623B9A" w:rsidP="007A47ED">
      <w:pPr>
        <w:widowControl w:val="0"/>
        <w:rPr>
          <w:sz w:val="20"/>
          <w:szCs w:val="20"/>
        </w:rPr>
      </w:pPr>
      <w:r w:rsidRPr="00623B9A">
        <w:rPr>
          <w:rFonts w:hint="eastAsia"/>
          <w:sz w:val="20"/>
          <w:szCs w:val="20"/>
        </w:rPr>
        <w:t>マイケルが日本で働くことになった時、私は日本語はほとんどわからなかったし</w:t>
      </w:r>
      <w:r w:rsidRPr="00623B9A">
        <w:rPr>
          <w:rFonts w:hint="eastAsia"/>
          <w:sz w:val="20"/>
          <w:szCs w:val="20"/>
        </w:rPr>
        <w:t>...</w:t>
      </w:r>
    </w:p>
    <w:p w:rsidR="00623B9A" w:rsidRPr="00623B9A" w:rsidRDefault="00623B9A" w:rsidP="007A47ED">
      <w:pPr>
        <w:widowControl w:val="0"/>
        <w:rPr>
          <w:sz w:val="20"/>
          <w:szCs w:val="20"/>
        </w:rPr>
      </w:pPr>
      <w:r w:rsidRPr="00623B9A">
        <w:rPr>
          <w:sz w:val="20"/>
          <w:szCs w:val="20"/>
        </w:rPr>
        <w:t>Maikeru ga, nihon de, hataraku koto ni natta toki, watashi wa, nihongo wa, hotondo wakaranakatta shi ...</w:t>
      </w:r>
      <w:r w:rsidRPr="00623B9A">
        <w:rPr>
          <w:rFonts w:hint="eastAsia"/>
          <w:sz w:val="20"/>
          <w:szCs w:val="20"/>
        </w:rPr>
        <w:t>.</w:t>
      </w:r>
    </w:p>
    <w:p w:rsidR="00623B9A" w:rsidRPr="00623B9A" w:rsidRDefault="00FD4EAC" w:rsidP="007A47ED">
      <w:pPr>
        <w:widowControl w:val="0"/>
        <w:rPr>
          <w:sz w:val="20"/>
          <w:szCs w:val="20"/>
        </w:rPr>
      </w:pPr>
      <w:r>
        <w:rPr>
          <w:sz w:val="20"/>
          <w:szCs w:val="20"/>
        </w:rPr>
        <w:t>146</w:t>
      </w:r>
      <w:r w:rsidR="00623B9A" w:rsidRPr="00623B9A">
        <w:rPr>
          <w:sz w:val="20"/>
          <w:szCs w:val="20"/>
        </w:rPr>
        <w:t xml:space="preserve">.  As for Japan’s things, since except for only a little I did not know, it was very much worry.  Use koto.  Use plain speech to say ‘did not know.’  Use node. </w:t>
      </w:r>
      <w:r w:rsidR="005712D1">
        <w:rPr>
          <w:sz w:val="20"/>
          <w:szCs w:val="20"/>
        </w:rPr>
        <w:t xml:space="preserve"> Use shinpai.</w:t>
      </w:r>
      <w:r w:rsidR="005712D1">
        <w:rPr>
          <w:sz w:val="20"/>
          <w:szCs w:val="20"/>
        </w:rPr>
        <w:tab/>
      </w:r>
      <w:r w:rsidR="005712D1">
        <w:rPr>
          <w:sz w:val="20"/>
          <w:szCs w:val="20"/>
        </w:rPr>
        <w:tab/>
      </w:r>
      <w:r w:rsidR="005712D1">
        <w:rPr>
          <w:sz w:val="20"/>
          <w:szCs w:val="20"/>
        </w:rPr>
        <w:tab/>
      </w:r>
      <w:r w:rsidR="005712D1">
        <w:rPr>
          <w:sz w:val="20"/>
          <w:szCs w:val="20"/>
        </w:rPr>
        <w:tab/>
      </w:r>
      <w:r w:rsidR="005712D1">
        <w:rPr>
          <w:sz w:val="20"/>
          <w:szCs w:val="20"/>
        </w:rPr>
        <w:tab/>
      </w:r>
      <w:r w:rsidR="005712D1">
        <w:rPr>
          <w:sz w:val="20"/>
          <w:szCs w:val="20"/>
        </w:rPr>
        <w:tab/>
      </w:r>
      <w:r w:rsidR="00623B9A" w:rsidRPr="00623B9A">
        <w:rPr>
          <w:rFonts w:hint="eastAsia"/>
          <w:sz w:val="20"/>
          <w:szCs w:val="20"/>
        </w:rPr>
        <w:t>日本の事は少ししか知らなかったのでとても心配でした。</w:t>
      </w:r>
      <w:r w:rsidR="00623B9A" w:rsidRPr="00623B9A">
        <w:rPr>
          <w:sz w:val="20"/>
          <w:szCs w:val="20"/>
        </w:rPr>
        <w:t xml:space="preserve"> </w:t>
      </w:r>
    </w:p>
    <w:p w:rsidR="00623B9A" w:rsidRPr="00623B9A" w:rsidRDefault="00623B9A" w:rsidP="007A47ED">
      <w:pPr>
        <w:widowControl w:val="0"/>
        <w:rPr>
          <w:sz w:val="20"/>
          <w:szCs w:val="20"/>
        </w:rPr>
      </w:pPr>
      <w:r w:rsidRPr="00623B9A">
        <w:rPr>
          <w:sz w:val="20"/>
          <w:szCs w:val="20"/>
        </w:rPr>
        <w:t>Nihon no koto wa, sukoshi shika shiranakatt</w:t>
      </w:r>
      <w:r w:rsidR="005712D1">
        <w:rPr>
          <w:sz w:val="20"/>
          <w:szCs w:val="20"/>
        </w:rPr>
        <w:t>a node, totemo shinpai deshita. (</w:t>
      </w:r>
      <w:r w:rsidR="005712D1" w:rsidRPr="005712D1">
        <w:rPr>
          <w:b/>
          <w:sz w:val="20"/>
          <w:szCs w:val="20"/>
        </w:rPr>
        <w:t>shinpai</w:t>
      </w:r>
      <w:r w:rsidR="005712D1">
        <w:rPr>
          <w:sz w:val="20"/>
          <w:szCs w:val="20"/>
        </w:rPr>
        <w:t xml:space="preserve"> = anxiety, worry;  cf. </w:t>
      </w:r>
      <w:r w:rsidR="005712D1" w:rsidRPr="005712D1">
        <w:rPr>
          <w:b/>
          <w:sz w:val="20"/>
          <w:szCs w:val="20"/>
        </w:rPr>
        <w:t>fuan</w:t>
      </w:r>
      <w:r w:rsidR="005712D1">
        <w:rPr>
          <w:sz w:val="20"/>
          <w:szCs w:val="20"/>
        </w:rPr>
        <w:t xml:space="preserve"> = anxiety, uneasiness; OK to substitute fuan for shinpai in this sentence)</w:t>
      </w:r>
      <w:r w:rsidRPr="00623B9A">
        <w:rPr>
          <w:sz w:val="20"/>
          <w:szCs w:val="20"/>
        </w:rPr>
        <w:tab/>
      </w:r>
      <w:r w:rsidRPr="00623B9A">
        <w:rPr>
          <w:sz w:val="20"/>
          <w:szCs w:val="20"/>
        </w:rPr>
        <w:tab/>
      </w:r>
    </w:p>
    <w:p w:rsidR="00623B9A" w:rsidRPr="00623B9A" w:rsidRDefault="00FD4EAC" w:rsidP="007A47ED">
      <w:pPr>
        <w:widowControl w:val="0"/>
        <w:rPr>
          <w:sz w:val="20"/>
          <w:szCs w:val="20"/>
          <w:lang w:val="es-US"/>
        </w:rPr>
      </w:pPr>
      <w:r>
        <w:rPr>
          <w:sz w:val="20"/>
          <w:szCs w:val="20"/>
        </w:rPr>
        <w:t>147</w:t>
      </w:r>
      <w:r w:rsidR="00623B9A" w:rsidRPr="00623B9A">
        <w:rPr>
          <w:sz w:val="20"/>
          <w:szCs w:val="20"/>
        </w:rPr>
        <w:t xml:space="preserve">.  For that reason, at before to come to Japan, Japanese language books etc.,  regarding Japan </w:t>
      </w:r>
      <w:r w:rsidR="00623B9A" w:rsidRPr="00623B9A">
        <w:rPr>
          <w:sz w:val="20"/>
          <w:szCs w:val="20"/>
        </w:rPr>
        <w:lastRenderedPageBreak/>
        <w:t xml:space="preserve">written and exist books I bought and studied.  </w:t>
      </w:r>
      <w:r w:rsidR="00623B9A" w:rsidRPr="00623B9A">
        <w:rPr>
          <w:sz w:val="20"/>
          <w:szCs w:val="20"/>
          <w:lang w:val="es-US"/>
        </w:rPr>
        <w:t xml:space="preserve">Use ya to mean etc.  </w:t>
      </w:r>
    </w:p>
    <w:p w:rsidR="00623B9A" w:rsidRPr="00623B9A" w:rsidRDefault="00623B9A" w:rsidP="007A47ED">
      <w:pPr>
        <w:widowControl w:val="0"/>
        <w:rPr>
          <w:sz w:val="20"/>
          <w:szCs w:val="20"/>
          <w:lang w:val="es-US"/>
        </w:rPr>
      </w:pPr>
      <w:r w:rsidRPr="00623B9A">
        <w:rPr>
          <w:rFonts w:hint="eastAsia"/>
          <w:sz w:val="20"/>
          <w:szCs w:val="20"/>
          <w:lang w:val="es-US"/>
        </w:rPr>
        <w:t>それで日本に来る前に日本語の本や日本について書いてある本を買って勉強しました。</w:t>
      </w:r>
    </w:p>
    <w:p w:rsidR="00623B9A" w:rsidRPr="00623B9A" w:rsidRDefault="00623B9A" w:rsidP="007A47ED">
      <w:pPr>
        <w:widowControl w:val="0"/>
        <w:rPr>
          <w:sz w:val="20"/>
          <w:szCs w:val="20"/>
          <w:lang w:val="es-US"/>
        </w:rPr>
      </w:pPr>
      <w:r w:rsidRPr="00623B9A">
        <w:rPr>
          <w:sz w:val="20"/>
          <w:szCs w:val="20"/>
          <w:lang w:val="es-US"/>
        </w:rPr>
        <w:t xml:space="preserve">Sore de, nihon ni kuru mae ni, nihongo no hon ya, nihon ni tsuite kaite aru hon o katte benkyoo shimashita. </w:t>
      </w:r>
      <w:r w:rsidRPr="00623B9A">
        <w:rPr>
          <w:sz w:val="20"/>
          <w:szCs w:val="20"/>
          <w:lang w:val="es-US"/>
        </w:rPr>
        <w:tab/>
      </w:r>
      <w:r w:rsidRPr="00623B9A">
        <w:rPr>
          <w:sz w:val="20"/>
          <w:szCs w:val="20"/>
          <w:lang w:val="es-US"/>
        </w:rPr>
        <w:tab/>
      </w:r>
      <w:r w:rsidRPr="00623B9A">
        <w:rPr>
          <w:sz w:val="20"/>
          <w:szCs w:val="20"/>
          <w:lang w:val="es-US"/>
        </w:rPr>
        <w:tab/>
      </w:r>
      <w:r w:rsidRPr="00623B9A">
        <w:rPr>
          <w:sz w:val="20"/>
          <w:szCs w:val="20"/>
          <w:lang w:val="es-US"/>
        </w:rPr>
        <w:tab/>
      </w:r>
      <w:r w:rsidRPr="00623B9A">
        <w:rPr>
          <w:sz w:val="20"/>
          <w:szCs w:val="20"/>
          <w:lang w:val="es-US"/>
        </w:rPr>
        <w:tab/>
      </w:r>
      <w:r w:rsidRPr="00623B9A">
        <w:rPr>
          <w:sz w:val="20"/>
          <w:szCs w:val="20"/>
          <w:lang w:val="es-US"/>
        </w:rPr>
        <w:tab/>
      </w:r>
    </w:p>
    <w:p w:rsidR="00623B9A" w:rsidRPr="00623B9A" w:rsidRDefault="00FD4EAC" w:rsidP="007A47ED">
      <w:pPr>
        <w:widowControl w:val="0"/>
        <w:rPr>
          <w:sz w:val="20"/>
          <w:szCs w:val="20"/>
        </w:rPr>
      </w:pPr>
      <w:r>
        <w:rPr>
          <w:sz w:val="20"/>
          <w:szCs w:val="20"/>
        </w:rPr>
        <w:t>148</w:t>
      </w:r>
      <w:r w:rsidR="00623B9A" w:rsidRPr="00623B9A">
        <w:rPr>
          <w:sz w:val="20"/>
          <w:szCs w:val="20"/>
        </w:rPr>
        <w:t xml:space="preserve">.  But, to do study from books and  as for truly to do experience and, extremely, they are different huh.  Use no twice to make noun phrases.  Use to twice to mean and &amp; to show an exhaustive list.  </w:t>
      </w:r>
    </w:p>
    <w:p w:rsidR="00623B9A" w:rsidRPr="00623B9A" w:rsidRDefault="00623B9A" w:rsidP="007A47ED">
      <w:pPr>
        <w:widowControl w:val="0"/>
        <w:rPr>
          <w:sz w:val="20"/>
          <w:szCs w:val="20"/>
        </w:rPr>
      </w:pPr>
      <w:r w:rsidRPr="00623B9A">
        <w:rPr>
          <w:rFonts w:hint="eastAsia"/>
          <w:sz w:val="20"/>
          <w:szCs w:val="20"/>
        </w:rPr>
        <w:t>でも本で勉強するのと本当に経験するのとは随分違いますね。</w:t>
      </w:r>
    </w:p>
    <w:p w:rsidR="00623B9A" w:rsidRPr="00623B9A" w:rsidRDefault="00623B9A" w:rsidP="007A47ED">
      <w:pPr>
        <w:widowControl w:val="0"/>
        <w:rPr>
          <w:sz w:val="20"/>
          <w:szCs w:val="20"/>
        </w:rPr>
      </w:pPr>
      <w:r w:rsidRPr="00623B9A">
        <w:rPr>
          <w:sz w:val="20"/>
          <w:szCs w:val="20"/>
          <w:lang w:val="es-US"/>
        </w:rPr>
        <w:t xml:space="preserve">Demo, hon de benkyoo suru no to, hontoo ni keiken suru no to wa, zuibun, chigaimasu ne.  </w:t>
      </w:r>
      <w:r w:rsidRPr="00623B9A">
        <w:rPr>
          <w:sz w:val="20"/>
          <w:szCs w:val="20"/>
        </w:rPr>
        <w:t>(</w:t>
      </w:r>
      <w:r w:rsidRPr="007A47ED">
        <w:rPr>
          <w:b/>
          <w:sz w:val="20"/>
          <w:szCs w:val="20"/>
        </w:rPr>
        <w:t>keiken</w:t>
      </w:r>
      <w:r w:rsidRPr="00623B9A">
        <w:rPr>
          <w:sz w:val="20"/>
          <w:szCs w:val="20"/>
        </w:rPr>
        <w:t xml:space="preserve"> = experience;  </w:t>
      </w:r>
      <w:r w:rsidRPr="00623B9A">
        <w:rPr>
          <w:i/>
          <w:sz w:val="20"/>
          <w:szCs w:val="20"/>
        </w:rPr>
        <w:t xml:space="preserve">dogs </w:t>
      </w:r>
      <w:r w:rsidRPr="00623B9A">
        <w:rPr>
          <w:i/>
          <w:sz w:val="20"/>
          <w:szCs w:val="20"/>
          <w:u w:val="single"/>
        </w:rPr>
        <w:t>experience</w:t>
      </w:r>
      <w:r w:rsidRPr="00623B9A">
        <w:rPr>
          <w:i/>
          <w:sz w:val="20"/>
          <w:szCs w:val="20"/>
        </w:rPr>
        <w:t xml:space="preserve"> </w:t>
      </w:r>
      <w:r w:rsidRPr="00623B9A">
        <w:rPr>
          <w:i/>
          <w:sz w:val="20"/>
          <w:szCs w:val="20"/>
          <w:u w:val="single"/>
        </w:rPr>
        <w:t>ca</w:t>
      </w:r>
      <w:r w:rsidRPr="00623B9A">
        <w:rPr>
          <w:i/>
          <w:sz w:val="20"/>
          <w:szCs w:val="20"/>
        </w:rPr>
        <w:t xml:space="preserve">ges &amp; </w:t>
      </w:r>
      <w:r w:rsidRPr="00623B9A">
        <w:rPr>
          <w:i/>
          <w:sz w:val="20"/>
          <w:szCs w:val="20"/>
          <w:u w:val="single"/>
        </w:rPr>
        <w:t>ken</w:t>
      </w:r>
      <w:r w:rsidRPr="00623B9A">
        <w:rPr>
          <w:i/>
          <w:sz w:val="20"/>
          <w:szCs w:val="20"/>
        </w:rPr>
        <w:t>nels</w:t>
      </w:r>
      <w:r w:rsidRPr="00623B9A">
        <w:rPr>
          <w:sz w:val="20"/>
          <w:szCs w:val="20"/>
        </w:rPr>
        <w:t>)  (</w:t>
      </w:r>
      <w:r w:rsidRPr="0042792D">
        <w:rPr>
          <w:i/>
          <w:sz w:val="20"/>
          <w:szCs w:val="20"/>
        </w:rPr>
        <w:t>not</w:t>
      </w:r>
      <w:r w:rsidRPr="00623B9A">
        <w:rPr>
          <w:sz w:val="20"/>
          <w:szCs w:val="20"/>
        </w:rPr>
        <w:t xml:space="preserve"> OK to substitute ga for wa in this sentence)</w:t>
      </w:r>
    </w:p>
    <w:p w:rsidR="00623B9A" w:rsidRPr="00623B9A" w:rsidRDefault="00FD4EAC" w:rsidP="007A47ED">
      <w:pPr>
        <w:widowControl w:val="0"/>
        <w:rPr>
          <w:sz w:val="20"/>
          <w:szCs w:val="20"/>
        </w:rPr>
      </w:pPr>
      <w:r>
        <w:rPr>
          <w:sz w:val="20"/>
          <w:szCs w:val="20"/>
        </w:rPr>
        <w:t>149</w:t>
      </w:r>
      <w:r w:rsidR="00623B9A" w:rsidRPr="00623B9A">
        <w:rPr>
          <w:sz w:val="20"/>
          <w:szCs w:val="20"/>
        </w:rPr>
        <w:t xml:space="preserve">.  As for hiragana and katakana, to read etc., to write etc., since in such a way as to be able it developed ...  Use tari to mean etc.  Use dekiru.  Use plain speech to say ‘it developed.’  Use node.  </w:t>
      </w:r>
    </w:p>
    <w:p w:rsidR="00623B9A" w:rsidRPr="00623B9A" w:rsidRDefault="00623B9A" w:rsidP="007A47ED">
      <w:pPr>
        <w:widowControl w:val="0"/>
        <w:rPr>
          <w:sz w:val="20"/>
          <w:szCs w:val="20"/>
        </w:rPr>
      </w:pPr>
      <w:r w:rsidRPr="00623B9A">
        <w:rPr>
          <w:rFonts w:hint="eastAsia"/>
          <w:sz w:val="20"/>
          <w:szCs w:val="20"/>
        </w:rPr>
        <w:t>ひらがなとカタカナは読んだり書いたりできるようになったので</w:t>
      </w:r>
      <w:r w:rsidRPr="00623B9A">
        <w:rPr>
          <w:rFonts w:hint="eastAsia"/>
          <w:sz w:val="20"/>
          <w:szCs w:val="20"/>
        </w:rPr>
        <w:t>...</w:t>
      </w:r>
    </w:p>
    <w:p w:rsidR="00623B9A" w:rsidRPr="00623B9A" w:rsidRDefault="00623B9A" w:rsidP="007A47ED">
      <w:pPr>
        <w:widowControl w:val="0"/>
        <w:rPr>
          <w:sz w:val="20"/>
          <w:szCs w:val="20"/>
        </w:rPr>
      </w:pPr>
      <w:r w:rsidRPr="00623B9A">
        <w:rPr>
          <w:sz w:val="20"/>
          <w:szCs w:val="20"/>
        </w:rPr>
        <w:t>Hiragana to katakana wa, yondari, kaitari dekiru yoo ni natta node ...</w:t>
      </w:r>
    </w:p>
    <w:p w:rsidR="00623B9A" w:rsidRPr="00623B9A" w:rsidRDefault="00FD4EAC" w:rsidP="007A47ED">
      <w:pPr>
        <w:widowControl w:val="0"/>
        <w:rPr>
          <w:sz w:val="20"/>
          <w:szCs w:val="20"/>
        </w:rPr>
      </w:pPr>
      <w:r>
        <w:rPr>
          <w:sz w:val="20"/>
          <w:szCs w:val="20"/>
        </w:rPr>
        <w:t>150</w:t>
      </w:r>
      <w:r w:rsidR="00623B9A" w:rsidRPr="00623B9A">
        <w:rPr>
          <w:sz w:val="20"/>
          <w:szCs w:val="20"/>
        </w:rPr>
        <w:t xml:space="preserve">.  Even though to go to Japan it would probably be OK I was thinking, but ...  Use temo to mean even though.  Use daijoobu to mean OK.  Use plain speech, except for the word desu at the end.  Use no to soften the verb I was thinking.  </w:t>
      </w:r>
    </w:p>
    <w:p w:rsidR="00623B9A" w:rsidRPr="00623B9A" w:rsidRDefault="00623B9A" w:rsidP="007A47ED">
      <w:pPr>
        <w:widowControl w:val="0"/>
        <w:rPr>
          <w:sz w:val="20"/>
          <w:szCs w:val="20"/>
        </w:rPr>
      </w:pPr>
      <w:r w:rsidRPr="00623B9A">
        <w:rPr>
          <w:rFonts w:hint="eastAsia"/>
          <w:sz w:val="20"/>
          <w:szCs w:val="20"/>
        </w:rPr>
        <w:t>日本に行っても大丈夫だろうと思っていたのです。</w:t>
      </w:r>
    </w:p>
    <w:p w:rsidR="00623B9A" w:rsidRPr="00623B9A" w:rsidRDefault="00623B9A" w:rsidP="007A47ED">
      <w:pPr>
        <w:widowControl w:val="0"/>
        <w:rPr>
          <w:sz w:val="20"/>
          <w:szCs w:val="20"/>
        </w:rPr>
      </w:pPr>
      <w:r w:rsidRPr="00623B9A">
        <w:rPr>
          <w:sz w:val="20"/>
          <w:szCs w:val="20"/>
        </w:rPr>
        <w:t xml:space="preserve">Nihon ni ittemo daijoobu daroo to omotte ita no desu </w:t>
      </w:r>
    </w:p>
    <w:p w:rsidR="00623B9A" w:rsidRPr="00623B9A" w:rsidRDefault="00623B9A" w:rsidP="007A47ED">
      <w:pPr>
        <w:widowControl w:val="0"/>
        <w:rPr>
          <w:sz w:val="20"/>
          <w:szCs w:val="20"/>
        </w:rPr>
      </w:pPr>
      <w:r w:rsidRPr="00623B9A">
        <w:rPr>
          <w:sz w:val="20"/>
          <w:szCs w:val="20"/>
        </w:rPr>
        <w:t xml:space="preserve">ga ... </w:t>
      </w:r>
    </w:p>
    <w:p w:rsidR="00623B9A" w:rsidRPr="00623B9A" w:rsidRDefault="00FD4EAC" w:rsidP="007A47ED">
      <w:pPr>
        <w:widowControl w:val="0"/>
        <w:rPr>
          <w:sz w:val="20"/>
          <w:szCs w:val="20"/>
        </w:rPr>
      </w:pPr>
      <w:r>
        <w:rPr>
          <w:sz w:val="20"/>
          <w:szCs w:val="20"/>
        </w:rPr>
        <w:t>151</w:t>
      </w:r>
      <w:r w:rsidR="00623B9A" w:rsidRPr="00623B9A">
        <w:rPr>
          <w:sz w:val="20"/>
          <w:szCs w:val="20"/>
        </w:rPr>
        <w:t xml:space="preserve">.  When I arrived at Narita airport and saw, since I didn’t understand anything, I got inconvenienced.  Use </w:t>
      </w:r>
      <w:r w:rsidR="00623B9A" w:rsidRPr="00623B9A">
        <w:rPr>
          <w:sz w:val="20"/>
          <w:szCs w:val="20"/>
          <w:u w:val="single"/>
        </w:rPr>
        <w:t>to</w:t>
      </w:r>
      <w:r w:rsidR="00623B9A" w:rsidRPr="00623B9A">
        <w:rPr>
          <w:sz w:val="20"/>
          <w:szCs w:val="20"/>
        </w:rPr>
        <w:t xml:space="preserve"> to mean </w:t>
      </w:r>
      <w:r w:rsidR="00623B9A" w:rsidRPr="00623B9A">
        <w:rPr>
          <w:sz w:val="20"/>
          <w:szCs w:val="20"/>
          <w:u w:val="single"/>
        </w:rPr>
        <w:t>when</w:t>
      </w:r>
      <w:r w:rsidR="00623B9A" w:rsidRPr="00623B9A">
        <w:rPr>
          <w:sz w:val="20"/>
          <w:szCs w:val="20"/>
        </w:rPr>
        <w:t xml:space="preserve"> I arrived.  Use node.  Use plain speech except for the final verb.  </w:t>
      </w:r>
    </w:p>
    <w:p w:rsidR="00623B9A" w:rsidRPr="00623B9A" w:rsidRDefault="00623B9A" w:rsidP="007A47ED">
      <w:pPr>
        <w:widowControl w:val="0"/>
        <w:rPr>
          <w:sz w:val="20"/>
          <w:szCs w:val="20"/>
        </w:rPr>
      </w:pPr>
      <w:r w:rsidRPr="00623B9A">
        <w:rPr>
          <w:rFonts w:hint="eastAsia"/>
          <w:sz w:val="20"/>
          <w:szCs w:val="20"/>
        </w:rPr>
        <w:t>成田空港に着いて見ると何も分からなかったので困りました。</w:t>
      </w:r>
    </w:p>
    <w:p w:rsidR="00623B9A" w:rsidRPr="00623B9A" w:rsidRDefault="00623B9A" w:rsidP="007A47ED">
      <w:pPr>
        <w:widowControl w:val="0"/>
        <w:rPr>
          <w:sz w:val="20"/>
          <w:szCs w:val="20"/>
          <w:lang w:val="es-US"/>
        </w:rPr>
      </w:pPr>
      <w:r w:rsidRPr="00623B9A">
        <w:rPr>
          <w:sz w:val="20"/>
          <w:szCs w:val="20"/>
          <w:lang w:val="es-US"/>
        </w:rPr>
        <w:t>Narita kuukoo ni tsuite miru to, nanimo wakaranakatta node, komarimashita.</w:t>
      </w:r>
    </w:p>
    <w:p w:rsidR="00623B9A" w:rsidRPr="00623B9A" w:rsidRDefault="00FD4EAC" w:rsidP="007A47ED">
      <w:pPr>
        <w:widowControl w:val="0"/>
        <w:rPr>
          <w:sz w:val="20"/>
          <w:szCs w:val="20"/>
        </w:rPr>
      </w:pPr>
      <w:r>
        <w:rPr>
          <w:sz w:val="20"/>
          <w:szCs w:val="20"/>
        </w:rPr>
        <w:t>152</w:t>
      </w:r>
      <w:r w:rsidR="00623B9A" w:rsidRPr="00623B9A">
        <w:rPr>
          <w:sz w:val="20"/>
          <w:szCs w:val="20"/>
        </w:rPr>
        <w:t xml:space="preserve">.  </w:t>
      </w:r>
      <w:r w:rsidR="00623B9A" w:rsidRPr="00623B9A">
        <w:rPr>
          <w:sz w:val="20"/>
          <w:szCs w:val="20"/>
          <w:u w:val="single"/>
        </w:rPr>
        <w:t>I</w:t>
      </w:r>
      <w:r w:rsidR="00623B9A" w:rsidRPr="00623B9A">
        <w:rPr>
          <w:sz w:val="20"/>
          <w:szCs w:val="20"/>
        </w:rPr>
        <w:t>, in America, as for studied Japanese, as for Japan’s people speak Japanese and, different I wonder, I thought.  Use to before the 2</w:t>
      </w:r>
      <w:r w:rsidR="00623B9A" w:rsidRPr="00623B9A">
        <w:rPr>
          <w:sz w:val="20"/>
          <w:szCs w:val="20"/>
          <w:vertAlign w:val="superscript"/>
        </w:rPr>
        <w:t>nd</w:t>
      </w:r>
      <w:r w:rsidR="00623B9A" w:rsidRPr="00623B9A">
        <w:rPr>
          <w:sz w:val="20"/>
          <w:szCs w:val="20"/>
        </w:rPr>
        <w:t xml:space="preserve"> wa, to mean and, and to contrast the two forms of Japanese.  Use no to soften the word ‘different.’   Use kashira.  Use plain speech for all except the last verb.</w:t>
      </w:r>
    </w:p>
    <w:p w:rsidR="00623B9A" w:rsidRPr="00623B9A" w:rsidRDefault="00623B9A" w:rsidP="007A47ED">
      <w:pPr>
        <w:widowControl w:val="0"/>
        <w:rPr>
          <w:sz w:val="20"/>
          <w:szCs w:val="20"/>
        </w:rPr>
      </w:pPr>
      <w:r w:rsidRPr="00623B9A">
        <w:rPr>
          <w:rFonts w:hint="eastAsia"/>
          <w:sz w:val="20"/>
          <w:szCs w:val="20"/>
        </w:rPr>
        <w:t>私がアメリカで勉強した日本語は日本の人が話す日本語とは違うのかしらと思いました。</w:t>
      </w:r>
    </w:p>
    <w:p w:rsidR="00623B9A" w:rsidRPr="00623B9A" w:rsidRDefault="00623B9A" w:rsidP="007A47ED">
      <w:pPr>
        <w:widowControl w:val="0"/>
        <w:rPr>
          <w:sz w:val="20"/>
          <w:szCs w:val="20"/>
        </w:rPr>
      </w:pPr>
      <w:r w:rsidRPr="00623B9A">
        <w:rPr>
          <w:sz w:val="20"/>
          <w:szCs w:val="20"/>
        </w:rPr>
        <w:t xml:space="preserve">Watashi ga, amerika de, benkyoo shita nihongo wa, nihon no hito ga hanasu nihongo to wa, chigau </w:t>
      </w:r>
      <w:r w:rsidR="007A47ED">
        <w:rPr>
          <w:sz w:val="20"/>
          <w:szCs w:val="20"/>
        </w:rPr>
        <w:t>no kashira, to omoimashita.   (a</w:t>
      </w:r>
      <w:r w:rsidRPr="00623B9A">
        <w:rPr>
          <w:sz w:val="20"/>
          <w:szCs w:val="20"/>
        </w:rPr>
        <w:t>lso OK to say ‘benkyoo shita nihongo to, nihon no hito ga hanasu nihongo to)</w:t>
      </w:r>
    </w:p>
    <w:p w:rsidR="00623B9A" w:rsidRPr="00623B9A" w:rsidRDefault="00FD4EAC" w:rsidP="007A47ED">
      <w:pPr>
        <w:widowControl w:val="0"/>
        <w:rPr>
          <w:sz w:val="20"/>
          <w:szCs w:val="20"/>
        </w:rPr>
      </w:pPr>
      <w:r>
        <w:rPr>
          <w:sz w:val="20"/>
          <w:szCs w:val="20"/>
        </w:rPr>
        <w:lastRenderedPageBreak/>
        <w:t>153</w:t>
      </w:r>
      <w:r w:rsidR="00623B9A" w:rsidRPr="00623B9A">
        <w:rPr>
          <w:sz w:val="20"/>
          <w:szCs w:val="20"/>
        </w:rPr>
        <w:t xml:space="preserve">.  But, </w:t>
      </w:r>
      <w:r w:rsidR="008518A2">
        <w:rPr>
          <w:sz w:val="20"/>
          <w:szCs w:val="20"/>
        </w:rPr>
        <w:t>by</w:t>
      </w:r>
      <w:r w:rsidR="00623B9A" w:rsidRPr="00623B9A">
        <w:rPr>
          <w:sz w:val="20"/>
          <w:szCs w:val="20"/>
        </w:rPr>
        <w:t xml:space="preserve"> very honorable everyone, you taught and I humbly received etc., in Japanese language school I studied etc., I did, thanks to you ...   Use tari </w:t>
      </w:r>
    </w:p>
    <w:p w:rsidR="00623B9A" w:rsidRPr="00623B9A" w:rsidRDefault="00623B9A" w:rsidP="007A47ED">
      <w:pPr>
        <w:widowControl w:val="0"/>
        <w:rPr>
          <w:sz w:val="20"/>
          <w:szCs w:val="20"/>
        </w:rPr>
      </w:pPr>
      <w:r w:rsidRPr="00623B9A">
        <w:rPr>
          <w:sz w:val="20"/>
          <w:szCs w:val="20"/>
        </w:rPr>
        <w:t>to mean etcetera.  Use plain speech.  Use the shorter form of ‘thanks to you.’</w:t>
      </w:r>
    </w:p>
    <w:p w:rsidR="00623B9A" w:rsidRPr="00623B9A" w:rsidRDefault="00623B9A" w:rsidP="007A47ED">
      <w:pPr>
        <w:widowControl w:val="0"/>
        <w:rPr>
          <w:sz w:val="20"/>
          <w:szCs w:val="20"/>
        </w:rPr>
      </w:pPr>
      <w:r w:rsidRPr="00623B9A">
        <w:rPr>
          <w:rFonts w:hint="eastAsia"/>
          <w:sz w:val="20"/>
          <w:szCs w:val="20"/>
        </w:rPr>
        <w:t>でも皆様に教えていただいたり、日本語学校で勉強したりしたお陰で</w:t>
      </w:r>
      <w:r w:rsidRPr="00623B9A">
        <w:rPr>
          <w:rFonts w:hint="eastAsia"/>
          <w:sz w:val="20"/>
          <w:szCs w:val="20"/>
        </w:rPr>
        <w:t>...</w:t>
      </w:r>
    </w:p>
    <w:p w:rsidR="00623B9A" w:rsidRPr="00623B9A" w:rsidRDefault="00623B9A" w:rsidP="007A47ED">
      <w:pPr>
        <w:widowControl w:val="0"/>
        <w:rPr>
          <w:sz w:val="20"/>
          <w:szCs w:val="20"/>
        </w:rPr>
      </w:pPr>
      <w:r w:rsidRPr="00623B9A">
        <w:rPr>
          <w:sz w:val="20"/>
          <w:szCs w:val="20"/>
          <w:lang w:val="es-US"/>
        </w:rPr>
        <w:t xml:space="preserve">Demo, minasama ni, oshiete itadaitari, nihongo gakkoo de benkyoo shitari, shita, okage de ...  </w:t>
      </w:r>
      <w:r w:rsidRPr="00623B9A">
        <w:rPr>
          <w:sz w:val="20"/>
          <w:szCs w:val="20"/>
        </w:rPr>
        <w:t>(the past plain speech form of itadaku is itadaita;  the te form is itadaite)</w:t>
      </w:r>
    </w:p>
    <w:p w:rsidR="00623B9A" w:rsidRPr="00623B9A" w:rsidRDefault="00FD4EAC" w:rsidP="007A47ED">
      <w:pPr>
        <w:widowControl w:val="0"/>
        <w:rPr>
          <w:sz w:val="20"/>
          <w:szCs w:val="20"/>
        </w:rPr>
      </w:pPr>
      <w:r>
        <w:rPr>
          <w:sz w:val="20"/>
          <w:szCs w:val="20"/>
        </w:rPr>
        <w:t>154</w:t>
      </w:r>
      <w:r w:rsidR="00623B9A" w:rsidRPr="00623B9A">
        <w:rPr>
          <w:sz w:val="20"/>
          <w:szCs w:val="20"/>
        </w:rPr>
        <w:t>.  By myself, to go for the purpose of shopping etc., to board the subway etc., to be able do, it came to that point.  Use tari.    Use suru koto ga dekiru to mean to be able to do.</w:t>
      </w:r>
    </w:p>
    <w:p w:rsidR="00623B9A" w:rsidRPr="00623B9A" w:rsidRDefault="00623B9A" w:rsidP="007A47ED">
      <w:pPr>
        <w:widowControl w:val="0"/>
        <w:rPr>
          <w:sz w:val="20"/>
          <w:szCs w:val="20"/>
        </w:rPr>
      </w:pPr>
      <w:r w:rsidRPr="00623B9A">
        <w:rPr>
          <w:rFonts w:hint="eastAsia"/>
          <w:sz w:val="20"/>
          <w:szCs w:val="20"/>
        </w:rPr>
        <w:t>一人で買い物に行ったり地下鉄に乗ったりすることができるようになりました。</w:t>
      </w:r>
    </w:p>
    <w:p w:rsidR="00623B9A" w:rsidRPr="00623B9A" w:rsidRDefault="00623B9A" w:rsidP="007A47ED">
      <w:pPr>
        <w:widowControl w:val="0"/>
        <w:rPr>
          <w:sz w:val="20"/>
          <w:szCs w:val="20"/>
        </w:rPr>
      </w:pPr>
      <w:r w:rsidRPr="00623B9A">
        <w:rPr>
          <w:sz w:val="20"/>
          <w:szCs w:val="20"/>
          <w:lang w:val="es-US"/>
        </w:rPr>
        <w:t xml:space="preserve">Hitori de, kaimono ni ittari, chikatetsu ni nottari suru koto ga dekiru yoo ni narimashita.  </w:t>
      </w:r>
      <w:r w:rsidRPr="00623B9A">
        <w:rPr>
          <w:sz w:val="20"/>
          <w:szCs w:val="20"/>
        </w:rPr>
        <w:t>(</w:t>
      </w:r>
      <w:r w:rsidRPr="007A47ED">
        <w:rPr>
          <w:i/>
          <w:sz w:val="20"/>
          <w:szCs w:val="20"/>
        </w:rPr>
        <w:t>not</w:t>
      </w:r>
      <w:r w:rsidRPr="00623B9A">
        <w:rPr>
          <w:sz w:val="20"/>
          <w:szCs w:val="20"/>
        </w:rPr>
        <w:t xml:space="preserve"> OK to omit suru koto ga)    </w:t>
      </w:r>
      <w:r w:rsidRPr="00623B9A">
        <w:rPr>
          <w:sz w:val="20"/>
          <w:szCs w:val="20"/>
        </w:rPr>
        <w:tab/>
      </w:r>
      <w:r w:rsidRPr="00623B9A">
        <w:rPr>
          <w:sz w:val="20"/>
          <w:szCs w:val="20"/>
        </w:rPr>
        <w:tab/>
      </w:r>
      <w:r w:rsidRPr="00623B9A">
        <w:rPr>
          <w:sz w:val="20"/>
          <w:szCs w:val="20"/>
        </w:rPr>
        <w:tab/>
      </w:r>
      <w:r w:rsidRPr="00623B9A">
        <w:rPr>
          <w:sz w:val="20"/>
          <w:szCs w:val="20"/>
        </w:rPr>
        <w:tab/>
      </w:r>
      <w:r w:rsidRPr="00623B9A">
        <w:rPr>
          <w:sz w:val="20"/>
          <w:szCs w:val="20"/>
        </w:rPr>
        <w:tab/>
      </w:r>
    </w:p>
    <w:p w:rsidR="00623B9A" w:rsidRPr="00623B9A" w:rsidRDefault="00FD4EAC" w:rsidP="007A47ED">
      <w:pPr>
        <w:widowControl w:val="0"/>
        <w:rPr>
          <w:sz w:val="20"/>
          <w:szCs w:val="20"/>
        </w:rPr>
      </w:pPr>
      <w:r>
        <w:rPr>
          <w:sz w:val="20"/>
          <w:szCs w:val="20"/>
        </w:rPr>
        <w:t>155</w:t>
      </w:r>
      <w:r w:rsidR="00623B9A" w:rsidRPr="00623B9A">
        <w:rPr>
          <w:sz w:val="20"/>
          <w:szCs w:val="20"/>
        </w:rPr>
        <w:t>.  As for at this year’s summer, from America, the parents are being scheduled to come.</w:t>
      </w:r>
    </w:p>
    <w:p w:rsidR="00623B9A" w:rsidRPr="00623B9A" w:rsidRDefault="00623B9A" w:rsidP="007A47ED">
      <w:pPr>
        <w:widowControl w:val="0"/>
        <w:rPr>
          <w:sz w:val="20"/>
          <w:szCs w:val="20"/>
        </w:rPr>
      </w:pPr>
      <w:r w:rsidRPr="00623B9A">
        <w:rPr>
          <w:rFonts w:hint="eastAsia"/>
          <w:sz w:val="20"/>
          <w:szCs w:val="20"/>
        </w:rPr>
        <w:t>今年の夏にはアメリカから両親が来ることになっています。</w:t>
      </w:r>
    </w:p>
    <w:p w:rsidR="00623B9A" w:rsidRPr="00623B9A" w:rsidRDefault="00623B9A" w:rsidP="007A47ED">
      <w:pPr>
        <w:widowControl w:val="0"/>
        <w:rPr>
          <w:sz w:val="20"/>
          <w:szCs w:val="20"/>
          <w:lang w:val="es-US"/>
        </w:rPr>
      </w:pPr>
      <w:r w:rsidRPr="00623B9A">
        <w:rPr>
          <w:sz w:val="20"/>
          <w:szCs w:val="20"/>
          <w:lang w:val="es-US"/>
        </w:rPr>
        <w:t xml:space="preserve">Kotoshi no natsu ni wa, amerika kara ryoshin ga kuru koto ni natte imasu.  </w:t>
      </w:r>
      <w:r w:rsidRPr="00623B9A">
        <w:rPr>
          <w:sz w:val="20"/>
          <w:szCs w:val="20"/>
          <w:lang w:val="es-US"/>
        </w:rPr>
        <w:tab/>
      </w:r>
      <w:r w:rsidRPr="00623B9A">
        <w:rPr>
          <w:sz w:val="20"/>
          <w:szCs w:val="20"/>
          <w:lang w:val="es-US"/>
        </w:rPr>
        <w:tab/>
      </w:r>
      <w:r w:rsidRPr="00623B9A">
        <w:rPr>
          <w:sz w:val="20"/>
          <w:szCs w:val="20"/>
          <w:lang w:val="es-US"/>
        </w:rPr>
        <w:tab/>
      </w:r>
      <w:r w:rsidRPr="00623B9A">
        <w:rPr>
          <w:sz w:val="20"/>
          <w:szCs w:val="20"/>
          <w:lang w:val="es-US"/>
        </w:rPr>
        <w:tab/>
      </w:r>
    </w:p>
    <w:p w:rsidR="00623B9A" w:rsidRPr="00623B9A" w:rsidRDefault="00FD4EAC" w:rsidP="007A47ED">
      <w:pPr>
        <w:widowControl w:val="0"/>
        <w:rPr>
          <w:sz w:val="20"/>
          <w:szCs w:val="20"/>
        </w:rPr>
      </w:pPr>
      <w:r>
        <w:rPr>
          <w:sz w:val="20"/>
          <w:szCs w:val="20"/>
        </w:rPr>
        <w:t>156</w:t>
      </w:r>
      <w:r w:rsidR="00623B9A" w:rsidRPr="00623B9A">
        <w:rPr>
          <w:sz w:val="20"/>
          <w:szCs w:val="20"/>
        </w:rPr>
        <w:t xml:space="preserve">.  As for by that time, Japanese, for the purpose of more skillfully to be able to speak, I plan to do my best.  Japanese is the subject.  Use yoo ni to mean for the purpose of.  </w:t>
      </w:r>
    </w:p>
    <w:p w:rsidR="00623B9A" w:rsidRPr="00623B9A" w:rsidRDefault="00623B9A" w:rsidP="007A47ED">
      <w:pPr>
        <w:widowControl w:val="0"/>
        <w:rPr>
          <w:sz w:val="20"/>
          <w:szCs w:val="20"/>
        </w:rPr>
      </w:pPr>
      <w:r w:rsidRPr="00623B9A">
        <w:rPr>
          <w:rFonts w:hint="eastAsia"/>
          <w:sz w:val="20"/>
          <w:szCs w:val="20"/>
        </w:rPr>
        <w:t>その時までには日本語がもっと上手に話せるように頑張るつもりです。</w:t>
      </w:r>
      <w:r w:rsidRPr="00623B9A">
        <w:rPr>
          <w:sz w:val="20"/>
          <w:szCs w:val="20"/>
        </w:rPr>
        <w:t xml:space="preserve"> </w:t>
      </w:r>
      <w:r w:rsidRPr="00623B9A">
        <w:rPr>
          <w:sz w:val="20"/>
          <w:szCs w:val="20"/>
        </w:rPr>
        <w:tab/>
      </w:r>
      <w:r w:rsidRPr="00623B9A">
        <w:rPr>
          <w:sz w:val="20"/>
          <w:szCs w:val="20"/>
        </w:rPr>
        <w:tab/>
      </w:r>
      <w:r w:rsidRPr="00623B9A">
        <w:rPr>
          <w:sz w:val="20"/>
          <w:szCs w:val="20"/>
        </w:rPr>
        <w:tab/>
      </w:r>
      <w:r w:rsidRPr="00623B9A">
        <w:rPr>
          <w:sz w:val="20"/>
          <w:szCs w:val="20"/>
        </w:rPr>
        <w:tab/>
      </w:r>
      <w:r w:rsidRPr="00623B9A">
        <w:rPr>
          <w:sz w:val="20"/>
          <w:szCs w:val="20"/>
        </w:rPr>
        <w:tab/>
      </w:r>
    </w:p>
    <w:p w:rsidR="00623B9A" w:rsidRPr="00623B9A" w:rsidRDefault="00623B9A" w:rsidP="007A47ED">
      <w:pPr>
        <w:widowControl w:val="0"/>
        <w:rPr>
          <w:sz w:val="20"/>
          <w:szCs w:val="20"/>
          <w:lang w:val="es-US"/>
        </w:rPr>
      </w:pPr>
      <w:r w:rsidRPr="00623B9A">
        <w:rPr>
          <w:sz w:val="20"/>
          <w:szCs w:val="20"/>
          <w:lang w:val="es-US"/>
        </w:rPr>
        <w:t xml:space="preserve">Sono toki made ni wa, nihongo ga motto joozu ni hanaseru yoo ni, ganbaru tsumori desu. </w:t>
      </w:r>
    </w:p>
    <w:p w:rsidR="00623B9A" w:rsidRPr="00623B9A" w:rsidRDefault="00FD4EAC" w:rsidP="007A47ED">
      <w:pPr>
        <w:widowControl w:val="0"/>
        <w:rPr>
          <w:sz w:val="20"/>
          <w:szCs w:val="20"/>
        </w:rPr>
      </w:pPr>
      <w:r>
        <w:rPr>
          <w:sz w:val="20"/>
          <w:szCs w:val="20"/>
        </w:rPr>
        <w:t>157</w:t>
      </w:r>
      <w:r w:rsidR="00623B9A" w:rsidRPr="00623B9A">
        <w:rPr>
          <w:sz w:val="20"/>
          <w:szCs w:val="20"/>
        </w:rPr>
        <w:t xml:space="preserve">.  After going to Osaka also, as for very honorable everyone’s honorable kindness, never, I will not forget.  Use te kara. </w:t>
      </w:r>
    </w:p>
    <w:p w:rsidR="00623B9A" w:rsidRPr="00623B9A" w:rsidRDefault="00623B9A" w:rsidP="007A47ED">
      <w:pPr>
        <w:widowControl w:val="0"/>
        <w:rPr>
          <w:sz w:val="20"/>
          <w:szCs w:val="20"/>
        </w:rPr>
      </w:pPr>
      <w:r w:rsidRPr="00623B9A">
        <w:rPr>
          <w:rFonts w:hint="eastAsia"/>
          <w:sz w:val="20"/>
          <w:szCs w:val="20"/>
        </w:rPr>
        <w:t>大阪へ行ってからも皆様のご親切は決して忘れません。</w:t>
      </w:r>
      <w:r w:rsidRPr="00623B9A">
        <w:rPr>
          <w:sz w:val="20"/>
          <w:szCs w:val="20"/>
        </w:rPr>
        <w:t xml:space="preserve"> </w:t>
      </w:r>
    </w:p>
    <w:p w:rsidR="00623B9A" w:rsidRPr="00623B9A" w:rsidRDefault="00623B9A" w:rsidP="007A47ED">
      <w:pPr>
        <w:widowControl w:val="0"/>
        <w:rPr>
          <w:sz w:val="20"/>
          <w:szCs w:val="20"/>
        </w:rPr>
      </w:pPr>
      <w:r w:rsidRPr="00623B9A">
        <w:rPr>
          <w:sz w:val="20"/>
          <w:szCs w:val="20"/>
        </w:rPr>
        <w:t>Oosaka e itte kara mo, minasama no goshinsetsu wa, kesshite, wasuremasen.  (</w:t>
      </w:r>
      <w:r w:rsidRPr="007A47ED">
        <w:rPr>
          <w:b/>
          <w:sz w:val="20"/>
          <w:szCs w:val="20"/>
        </w:rPr>
        <w:t>kesshite</w:t>
      </w:r>
      <w:r w:rsidRPr="00623B9A">
        <w:rPr>
          <w:sz w:val="20"/>
          <w:szCs w:val="20"/>
        </w:rPr>
        <w:t xml:space="preserve"> = never, always used with negative verbs)  (</w:t>
      </w:r>
      <w:r w:rsidRPr="007A47ED">
        <w:rPr>
          <w:b/>
          <w:sz w:val="20"/>
          <w:szCs w:val="20"/>
        </w:rPr>
        <w:t>wasureru</w:t>
      </w:r>
      <w:r w:rsidRPr="00623B9A">
        <w:rPr>
          <w:sz w:val="20"/>
          <w:szCs w:val="20"/>
        </w:rPr>
        <w:t xml:space="preserve"> = forget)</w:t>
      </w:r>
    </w:p>
    <w:p w:rsidR="00623B9A" w:rsidRPr="00623B9A" w:rsidRDefault="00FD4EAC" w:rsidP="007A47ED">
      <w:pPr>
        <w:widowControl w:val="0"/>
        <w:rPr>
          <w:sz w:val="20"/>
          <w:szCs w:val="20"/>
        </w:rPr>
      </w:pPr>
      <w:r>
        <w:rPr>
          <w:sz w:val="20"/>
          <w:szCs w:val="20"/>
        </w:rPr>
        <w:t>158</w:t>
      </w:r>
      <w:r w:rsidR="00623B9A" w:rsidRPr="00623B9A">
        <w:rPr>
          <w:sz w:val="20"/>
          <w:szCs w:val="20"/>
        </w:rPr>
        <w:t>.  As for the time when you honorably come to Osaka, without fail, honorable communication please.</w:t>
      </w:r>
    </w:p>
    <w:p w:rsidR="00623B9A" w:rsidRPr="00623B9A" w:rsidRDefault="00623B9A" w:rsidP="007A47ED">
      <w:pPr>
        <w:widowControl w:val="0"/>
        <w:rPr>
          <w:sz w:val="20"/>
          <w:szCs w:val="20"/>
        </w:rPr>
      </w:pPr>
      <w:r w:rsidRPr="00623B9A">
        <w:rPr>
          <w:rFonts w:hint="eastAsia"/>
          <w:sz w:val="20"/>
          <w:szCs w:val="20"/>
        </w:rPr>
        <w:t>大阪へいらっしゃる時はぜひご連絡ください。</w:t>
      </w:r>
    </w:p>
    <w:p w:rsidR="00623B9A" w:rsidRPr="00623B9A" w:rsidRDefault="00623B9A" w:rsidP="007A47ED">
      <w:pPr>
        <w:widowControl w:val="0"/>
        <w:rPr>
          <w:sz w:val="20"/>
          <w:szCs w:val="20"/>
        </w:rPr>
      </w:pPr>
      <w:r w:rsidRPr="00623B9A">
        <w:rPr>
          <w:sz w:val="20"/>
          <w:szCs w:val="20"/>
        </w:rPr>
        <w:t xml:space="preserve">Oosaka e irassharu toki wa, zehi, gorenraku kudasai.  (gorenraku o, </w:t>
      </w:r>
      <w:r w:rsidRPr="0042792D">
        <w:rPr>
          <w:i/>
          <w:sz w:val="20"/>
          <w:szCs w:val="20"/>
        </w:rPr>
        <w:t>not</w:t>
      </w:r>
      <w:r w:rsidRPr="00623B9A">
        <w:rPr>
          <w:sz w:val="20"/>
          <w:szCs w:val="20"/>
        </w:rPr>
        <w:t xml:space="preserve"> OK, doesn’t sound right)</w:t>
      </w:r>
    </w:p>
    <w:p w:rsidR="00623B9A" w:rsidRPr="00623B9A" w:rsidRDefault="00FD4EAC" w:rsidP="007A47ED">
      <w:pPr>
        <w:widowControl w:val="0"/>
        <w:rPr>
          <w:sz w:val="20"/>
          <w:szCs w:val="20"/>
          <w:lang w:val="es-US"/>
        </w:rPr>
      </w:pPr>
      <w:r>
        <w:rPr>
          <w:sz w:val="20"/>
          <w:szCs w:val="20"/>
        </w:rPr>
        <w:t>159</w:t>
      </w:r>
      <w:r w:rsidR="00623B9A" w:rsidRPr="00623B9A">
        <w:rPr>
          <w:sz w:val="20"/>
          <w:szCs w:val="20"/>
        </w:rPr>
        <w:t xml:space="preserve">.  Again, to humble eyes it is able to cost thing, I will be looking forward on humbly, meaning I’ll be looking forward to it.  </w:t>
      </w:r>
      <w:r w:rsidR="00623B9A" w:rsidRPr="00623B9A">
        <w:rPr>
          <w:sz w:val="20"/>
          <w:szCs w:val="20"/>
          <w:lang w:val="es-US"/>
        </w:rPr>
        <w:t xml:space="preserve">Use no to make a noun phrase.  </w:t>
      </w:r>
    </w:p>
    <w:p w:rsidR="00623B9A" w:rsidRPr="00623B9A" w:rsidRDefault="00623B9A" w:rsidP="007A47ED">
      <w:pPr>
        <w:widowControl w:val="0"/>
        <w:rPr>
          <w:sz w:val="20"/>
          <w:szCs w:val="20"/>
          <w:lang w:val="es-US"/>
        </w:rPr>
      </w:pPr>
      <w:r w:rsidRPr="00623B9A">
        <w:rPr>
          <w:rFonts w:hint="eastAsia"/>
          <w:sz w:val="20"/>
          <w:szCs w:val="20"/>
          <w:lang w:val="es-US"/>
        </w:rPr>
        <w:t>又、お目にかかれるのを楽しみにしております。</w:t>
      </w:r>
    </w:p>
    <w:p w:rsidR="00623B9A" w:rsidRPr="00623B9A" w:rsidRDefault="00623B9A" w:rsidP="007A47ED">
      <w:pPr>
        <w:widowControl w:val="0"/>
        <w:rPr>
          <w:sz w:val="20"/>
          <w:szCs w:val="20"/>
        </w:rPr>
      </w:pPr>
      <w:r w:rsidRPr="00623B9A">
        <w:rPr>
          <w:sz w:val="20"/>
          <w:szCs w:val="20"/>
          <w:lang w:val="es-US"/>
        </w:rPr>
        <w:t xml:space="preserve">Mata, o me ni kakareru no o, tanoshimi ni shite orimasu.  </w:t>
      </w:r>
      <w:r w:rsidRPr="00623B9A">
        <w:rPr>
          <w:sz w:val="20"/>
          <w:szCs w:val="20"/>
        </w:rPr>
        <w:t>Meaning, I will be looking forward to being able to humbly meet you.</w:t>
      </w:r>
    </w:p>
    <w:p w:rsidR="00623B9A" w:rsidRPr="00623B9A" w:rsidRDefault="00FD4EAC" w:rsidP="007A47ED">
      <w:pPr>
        <w:widowControl w:val="0"/>
        <w:rPr>
          <w:sz w:val="20"/>
          <w:szCs w:val="20"/>
        </w:rPr>
      </w:pPr>
      <w:r>
        <w:rPr>
          <w:sz w:val="20"/>
          <w:szCs w:val="20"/>
        </w:rPr>
        <w:lastRenderedPageBreak/>
        <w:t>160</w:t>
      </w:r>
      <w:r w:rsidR="00623B9A" w:rsidRPr="00623B9A">
        <w:rPr>
          <w:sz w:val="20"/>
          <w:szCs w:val="20"/>
        </w:rPr>
        <w:t xml:space="preserve">.  Until that time, go ahead with honorable health.  </w:t>
      </w:r>
    </w:p>
    <w:p w:rsidR="00623B9A" w:rsidRPr="00623B9A" w:rsidRDefault="00623B9A" w:rsidP="007A47ED">
      <w:pPr>
        <w:widowControl w:val="0"/>
        <w:rPr>
          <w:sz w:val="20"/>
          <w:szCs w:val="20"/>
        </w:rPr>
      </w:pPr>
      <w:r w:rsidRPr="00623B9A">
        <w:rPr>
          <w:rFonts w:hint="eastAsia"/>
          <w:sz w:val="20"/>
          <w:szCs w:val="20"/>
        </w:rPr>
        <w:t>その時までどうぞお元気で。</w:t>
      </w:r>
    </w:p>
    <w:p w:rsidR="00623B9A" w:rsidRPr="00623B9A" w:rsidRDefault="00623B9A" w:rsidP="007A47ED">
      <w:pPr>
        <w:widowControl w:val="0"/>
        <w:rPr>
          <w:sz w:val="20"/>
          <w:szCs w:val="20"/>
          <w:lang w:val="es-US"/>
        </w:rPr>
      </w:pPr>
      <w:r w:rsidRPr="00623B9A">
        <w:rPr>
          <w:sz w:val="20"/>
          <w:szCs w:val="20"/>
          <w:lang w:val="es-US"/>
        </w:rPr>
        <w:t xml:space="preserve">Sono toki made, doozo ogenki de.  </w:t>
      </w:r>
    </w:p>
    <w:p w:rsidR="00623B9A" w:rsidRPr="00623B9A" w:rsidRDefault="00FD4EAC" w:rsidP="007A47ED">
      <w:pPr>
        <w:widowControl w:val="0"/>
        <w:rPr>
          <w:sz w:val="20"/>
          <w:szCs w:val="20"/>
        </w:rPr>
      </w:pPr>
      <w:r>
        <w:rPr>
          <w:sz w:val="20"/>
          <w:szCs w:val="20"/>
        </w:rPr>
        <w:t>161</w:t>
      </w:r>
      <w:r w:rsidR="00623B9A" w:rsidRPr="00623B9A">
        <w:rPr>
          <w:sz w:val="20"/>
          <w:szCs w:val="20"/>
        </w:rPr>
        <w:t xml:space="preserve">.  Thank you a lot for what you did.  </w:t>
      </w:r>
    </w:p>
    <w:p w:rsidR="00623B9A" w:rsidRPr="00623B9A" w:rsidRDefault="00623B9A" w:rsidP="007A47ED">
      <w:pPr>
        <w:widowControl w:val="0"/>
        <w:rPr>
          <w:sz w:val="20"/>
          <w:szCs w:val="20"/>
        </w:rPr>
      </w:pPr>
      <w:r w:rsidRPr="00623B9A">
        <w:rPr>
          <w:rFonts w:hint="eastAsia"/>
          <w:sz w:val="20"/>
          <w:szCs w:val="20"/>
        </w:rPr>
        <w:t>有難うございました。</w:t>
      </w:r>
    </w:p>
    <w:p w:rsidR="00623B9A" w:rsidRPr="00623B9A" w:rsidRDefault="00623B9A" w:rsidP="007A47ED">
      <w:pPr>
        <w:widowControl w:val="0"/>
        <w:rPr>
          <w:sz w:val="20"/>
          <w:szCs w:val="20"/>
        </w:rPr>
      </w:pPr>
      <w:r w:rsidRPr="00623B9A">
        <w:rPr>
          <w:sz w:val="20"/>
          <w:szCs w:val="20"/>
        </w:rPr>
        <w:t xml:space="preserve">Arigatoo gozaimashita.  </w:t>
      </w:r>
    </w:p>
    <w:p w:rsidR="00623B9A" w:rsidRPr="00623B9A" w:rsidRDefault="00FD4EAC" w:rsidP="007A47ED">
      <w:pPr>
        <w:widowControl w:val="0"/>
        <w:rPr>
          <w:sz w:val="20"/>
          <w:szCs w:val="20"/>
          <w:lang w:val="es-US"/>
        </w:rPr>
      </w:pPr>
      <w:r>
        <w:rPr>
          <w:sz w:val="20"/>
          <w:szCs w:val="20"/>
        </w:rPr>
        <w:t>162</w:t>
      </w:r>
      <w:r w:rsidR="00623B9A" w:rsidRPr="00623B9A">
        <w:rPr>
          <w:sz w:val="20"/>
          <w:szCs w:val="20"/>
        </w:rPr>
        <w:t xml:space="preserve">.  Three years duration, I labor at a Japanese bank, and, this time, to a New York’s branch store, I was scheduled to transfer.  </w:t>
      </w:r>
      <w:r w:rsidR="00623B9A" w:rsidRPr="00623B9A">
        <w:rPr>
          <w:sz w:val="20"/>
          <w:szCs w:val="20"/>
          <w:lang w:val="es-US"/>
        </w:rPr>
        <w:t xml:space="preserve">Use te to mean and.  </w:t>
      </w:r>
    </w:p>
    <w:p w:rsidR="00623B9A" w:rsidRPr="00623B9A" w:rsidRDefault="00623B9A" w:rsidP="007A47ED">
      <w:pPr>
        <w:widowControl w:val="0"/>
        <w:rPr>
          <w:sz w:val="20"/>
          <w:szCs w:val="20"/>
          <w:lang w:val="es-US"/>
        </w:rPr>
      </w:pPr>
      <w:r w:rsidRPr="00623B9A">
        <w:rPr>
          <w:rFonts w:hint="eastAsia"/>
          <w:sz w:val="20"/>
          <w:szCs w:val="20"/>
          <w:lang w:val="es-US"/>
        </w:rPr>
        <w:t>三年間日本の銀行で働いて今度ニューヨークの支店に転勤することになりました。</w:t>
      </w:r>
    </w:p>
    <w:p w:rsidR="00623B9A" w:rsidRPr="00623B9A" w:rsidRDefault="00623B9A" w:rsidP="007A47ED">
      <w:pPr>
        <w:widowControl w:val="0"/>
        <w:rPr>
          <w:sz w:val="20"/>
          <w:szCs w:val="20"/>
        </w:rPr>
      </w:pPr>
      <w:r w:rsidRPr="00623B9A">
        <w:rPr>
          <w:sz w:val="20"/>
          <w:szCs w:val="20"/>
          <w:lang w:val="es-US"/>
        </w:rPr>
        <w:t xml:space="preserve">San nen kan, nihon no ginkoo de hataraite, kondo, nyuuyooku no shiten ni tenkin suru koto ni narimashita.  </w:t>
      </w:r>
      <w:r w:rsidR="00F621E6">
        <w:rPr>
          <w:sz w:val="20"/>
          <w:szCs w:val="20"/>
        </w:rPr>
        <w:t>(</w:t>
      </w:r>
      <w:r w:rsidRPr="004D41BA">
        <w:rPr>
          <w:b/>
          <w:sz w:val="20"/>
          <w:szCs w:val="20"/>
        </w:rPr>
        <w:t>shiten</w:t>
      </w:r>
      <w:r w:rsidRPr="00623B9A">
        <w:rPr>
          <w:sz w:val="20"/>
          <w:szCs w:val="20"/>
        </w:rPr>
        <w:t xml:space="preserve"> = branch store;  </w:t>
      </w:r>
      <w:r w:rsidRPr="00623B9A">
        <w:rPr>
          <w:i/>
          <w:sz w:val="20"/>
          <w:szCs w:val="20"/>
        </w:rPr>
        <w:t xml:space="preserve">they have </w:t>
      </w:r>
      <w:r w:rsidRPr="00623B9A">
        <w:rPr>
          <w:i/>
          <w:sz w:val="20"/>
          <w:szCs w:val="20"/>
          <w:u w:val="single"/>
        </w:rPr>
        <w:t>shi</w:t>
      </w:r>
      <w:r w:rsidRPr="00623B9A">
        <w:rPr>
          <w:i/>
          <w:sz w:val="20"/>
          <w:szCs w:val="20"/>
        </w:rPr>
        <w:t xml:space="preserve">ngles </w:t>
      </w:r>
      <w:r w:rsidRPr="00623B9A">
        <w:rPr>
          <w:i/>
          <w:sz w:val="20"/>
          <w:szCs w:val="20"/>
          <w:u w:val="single"/>
        </w:rPr>
        <w:t>ten</w:t>
      </w:r>
      <w:r w:rsidR="00F621E6">
        <w:rPr>
          <w:i/>
          <w:sz w:val="20"/>
          <w:szCs w:val="20"/>
        </w:rPr>
        <w:t xml:space="preserve"> on the roof of </w:t>
      </w:r>
      <w:r w:rsidRPr="00623B9A">
        <w:rPr>
          <w:i/>
          <w:sz w:val="20"/>
          <w:szCs w:val="20"/>
        </w:rPr>
        <w:t xml:space="preserve">the </w:t>
      </w:r>
      <w:r w:rsidRPr="00623B9A">
        <w:rPr>
          <w:i/>
          <w:sz w:val="20"/>
          <w:szCs w:val="20"/>
          <w:u w:val="single"/>
        </w:rPr>
        <w:t>branch store</w:t>
      </w:r>
      <w:r w:rsidRPr="00623B9A">
        <w:rPr>
          <w:sz w:val="20"/>
          <w:szCs w:val="20"/>
        </w:rPr>
        <w:t xml:space="preserve">;  </w:t>
      </w:r>
      <w:r w:rsidR="00F621E6">
        <w:rPr>
          <w:sz w:val="20"/>
          <w:szCs w:val="20"/>
        </w:rPr>
        <w:t xml:space="preserve">cf. </w:t>
      </w:r>
      <w:r w:rsidR="00F621E6" w:rsidRPr="004D41BA">
        <w:rPr>
          <w:b/>
          <w:sz w:val="20"/>
          <w:szCs w:val="20"/>
        </w:rPr>
        <w:t>shisha</w:t>
      </w:r>
      <w:r w:rsidR="00F621E6">
        <w:rPr>
          <w:sz w:val="20"/>
          <w:szCs w:val="20"/>
        </w:rPr>
        <w:t xml:space="preserve"> = branch office)</w:t>
      </w:r>
    </w:p>
    <w:p w:rsidR="00623B9A" w:rsidRPr="00623B9A" w:rsidRDefault="00FD4EAC" w:rsidP="007A47ED">
      <w:pPr>
        <w:widowControl w:val="0"/>
        <w:rPr>
          <w:sz w:val="20"/>
          <w:szCs w:val="20"/>
        </w:rPr>
      </w:pPr>
      <w:r>
        <w:rPr>
          <w:sz w:val="20"/>
          <w:szCs w:val="20"/>
        </w:rPr>
        <w:t>163</w:t>
      </w:r>
      <w:r w:rsidR="00623B9A" w:rsidRPr="00623B9A">
        <w:rPr>
          <w:sz w:val="20"/>
          <w:szCs w:val="20"/>
        </w:rPr>
        <w:t xml:space="preserve">.  As for the beginning, since I do not understand Japanese, to everyone, I spent trouble, meaning I caused trouble.  Use hajime.  Use te to mean since.   Use meiwaku. </w:t>
      </w:r>
    </w:p>
    <w:p w:rsidR="00623B9A" w:rsidRPr="00623B9A" w:rsidRDefault="00623B9A" w:rsidP="007A47ED">
      <w:pPr>
        <w:widowControl w:val="0"/>
        <w:rPr>
          <w:sz w:val="20"/>
          <w:szCs w:val="20"/>
        </w:rPr>
      </w:pPr>
      <w:r w:rsidRPr="00623B9A">
        <w:rPr>
          <w:rFonts w:hint="eastAsia"/>
          <w:sz w:val="20"/>
          <w:szCs w:val="20"/>
        </w:rPr>
        <w:t>初めは日本語が分からなくて皆に迷惑を掛けました。</w:t>
      </w:r>
      <w:r w:rsidRPr="00623B9A">
        <w:rPr>
          <w:sz w:val="20"/>
          <w:szCs w:val="20"/>
        </w:rPr>
        <w:t xml:space="preserve"> </w:t>
      </w:r>
    </w:p>
    <w:p w:rsidR="00623B9A" w:rsidRPr="00623B9A" w:rsidRDefault="00623B9A" w:rsidP="007A47ED">
      <w:pPr>
        <w:widowControl w:val="0"/>
        <w:rPr>
          <w:sz w:val="20"/>
          <w:szCs w:val="20"/>
        </w:rPr>
      </w:pPr>
      <w:r w:rsidRPr="00623B9A">
        <w:rPr>
          <w:sz w:val="20"/>
          <w:szCs w:val="20"/>
        </w:rPr>
        <w:t>Hajime wa, nihongo ga wakaranakute, minna ni, meiwaku o kakemashita.  (</w:t>
      </w:r>
      <w:r w:rsidRPr="004D41BA">
        <w:rPr>
          <w:b/>
          <w:sz w:val="20"/>
          <w:szCs w:val="20"/>
        </w:rPr>
        <w:t>meiwaku</w:t>
      </w:r>
      <w:r w:rsidRPr="00623B9A">
        <w:rPr>
          <w:sz w:val="20"/>
          <w:szCs w:val="20"/>
        </w:rPr>
        <w:t xml:space="preserve"> = annoyance, nuisance, trouble;  </w:t>
      </w:r>
      <w:r w:rsidRPr="004D41BA">
        <w:rPr>
          <w:b/>
          <w:sz w:val="20"/>
          <w:szCs w:val="20"/>
        </w:rPr>
        <w:t xml:space="preserve">meiwaku o kakeru </w:t>
      </w:r>
      <w:r w:rsidRPr="00623B9A">
        <w:rPr>
          <w:sz w:val="20"/>
          <w:szCs w:val="20"/>
        </w:rPr>
        <w:t xml:space="preserve">= to inconvenience;  </w:t>
      </w:r>
      <w:r w:rsidRPr="00623B9A">
        <w:rPr>
          <w:i/>
          <w:sz w:val="20"/>
          <w:szCs w:val="20"/>
        </w:rPr>
        <w:t xml:space="preserve">the way </w:t>
      </w:r>
      <w:r w:rsidRPr="00623B9A">
        <w:rPr>
          <w:i/>
          <w:sz w:val="20"/>
          <w:szCs w:val="20"/>
          <w:u w:val="single"/>
        </w:rPr>
        <w:t>May</w:t>
      </w:r>
      <w:r w:rsidRPr="00623B9A">
        <w:rPr>
          <w:i/>
          <w:sz w:val="20"/>
          <w:szCs w:val="20"/>
        </w:rPr>
        <w:t xml:space="preserve"> </w:t>
      </w:r>
      <w:r w:rsidRPr="00623B9A">
        <w:rPr>
          <w:i/>
          <w:sz w:val="20"/>
          <w:szCs w:val="20"/>
          <w:u w:val="single"/>
        </w:rPr>
        <w:t>walk</w:t>
      </w:r>
      <w:r w:rsidRPr="00623B9A">
        <w:rPr>
          <w:i/>
          <w:sz w:val="20"/>
          <w:szCs w:val="20"/>
        </w:rPr>
        <w:t xml:space="preserve">s spells </w:t>
      </w:r>
      <w:r w:rsidRPr="00623B9A">
        <w:rPr>
          <w:i/>
          <w:sz w:val="20"/>
          <w:szCs w:val="20"/>
          <w:u w:val="single"/>
        </w:rPr>
        <w:t>trouble</w:t>
      </w:r>
      <w:r w:rsidRPr="00623B9A">
        <w:rPr>
          <w:sz w:val="20"/>
          <w:szCs w:val="20"/>
        </w:rPr>
        <w:t xml:space="preserve">)  (cf. </w:t>
      </w:r>
      <w:r w:rsidRPr="004D41BA">
        <w:rPr>
          <w:b/>
          <w:sz w:val="20"/>
          <w:szCs w:val="20"/>
        </w:rPr>
        <w:t>mendoo</w:t>
      </w:r>
      <w:r w:rsidRPr="00623B9A">
        <w:rPr>
          <w:sz w:val="20"/>
          <w:szCs w:val="20"/>
        </w:rPr>
        <w:t xml:space="preserve"> = bother, nuisance, trouble, but </w:t>
      </w:r>
      <w:r w:rsidRPr="004D41BA">
        <w:rPr>
          <w:i/>
          <w:sz w:val="20"/>
          <w:szCs w:val="20"/>
        </w:rPr>
        <w:t>cannot</w:t>
      </w:r>
      <w:r w:rsidRPr="00623B9A">
        <w:rPr>
          <w:sz w:val="20"/>
          <w:szCs w:val="20"/>
        </w:rPr>
        <w:t xml:space="preserve"> substitute mendoo for meiwaku here)</w:t>
      </w:r>
      <w:r w:rsidRPr="00623B9A">
        <w:rPr>
          <w:sz w:val="20"/>
          <w:szCs w:val="20"/>
        </w:rPr>
        <w:tab/>
      </w:r>
      <w:r w:rsidRPr="00623B9A">
        <w:rPr>
          <w:sz w:val="20"/>
          <w:szCs w:val="20"/>
        </w:rPr>
        <w:tab/>
      </w:r>
      <w:r w:rsidRPr="00623B9A">
        <w:rPr>
          <w:sz w:val="20"/>
          <w:szCs w:val="20"/>
        </w:rPr>
        <w:tab/>
      </w:r>
      <w:r w:rsidRPr="00623B9A">
        <w:rPr>
          <w:sz w:val="20"/>
          <w:szCs w:val="20"/>
        </w:rPr>
        <w:tab/>
      </w:r>
      <w:r w:rsidRPr="00623B9A">
        <w:rPr>
          <w:sz w:val="20"/>
          <w:szCs w:val="20"/>
        </w:rPr>
        <w:tab/>
      </w:r>
    </w:p>
    <w:p w:rsidR="00623B9A" w:rsidRPr="00623B9A" w:rsidRDefault="00FD4EAC" w:rsidP="007A47ED">
      <w:pPr>
        <w:widowControl w:val="0"/>
        <w:rPr>
          <w:sz w:val="20"/>
          <w:szCs w:val="20"/>
          <w:lang w:val="es-US"/>
        </w:rPr>
      </w:pPr>
      <w:r>
        <w:rPr>
          <w:sz w:val="20"/>
          <w:szCs w:val="20"/>
        </w:rPr>
        <w:t>164</w:t>
      </w:r>
      <w:r w:rsidR="00623B9A" w:rsidRPr="00623B9A">
        <w:rPr>
          <w:sz w:val="20"/>
          <w:szCs w:val="20"/>
        </w:rPr>
        <w:t xml:space="preserve">.  In particular, as for </w:t>
      </w:r>
      <w:r w:rsidR="008518A2">
        <w:rPr>
          <w:sz w:val="20"/>
          <w:szCs w:val="20"/>
        </w:rPr>
        <w:t>by</w:t>
      </w:r>
      <w:r w:rsidR="00623B9A" w:rsidRPr="00623B9A">
        <w:rPr>
          <w:sz w:val="20"/>
          <w:szCs w:val="20"/>
        </w:rPr>
        <w:t xml:space="preserve"> the assistant’s Tanaka, an apartment he searched and I received etc., together, we went for the purpose of shopping and I received, etc., we did.  </w:t>
      </w:r>
      <w:r w:rsidR="00623B9A" w:rsidRPr="00623B9A">
        <w:rPr>
          <w:sz w:val="20"/>
          <w:szCs w:val="20"/>
          <w:lang w:val="es-US"/>
        </w:rPr>
        <w:t xml:space="preserve">Use toku ni.  Use sagasu.  Use tari.  </w:t>
      </w:r>
    </w:p>
    <w:p w:rsidR="00623B9A" w:rsidRPr="00623B9A" w:rsidRDefault="00623B9A" w:rsidP="007A47ED">
      <w:pPr>
        <w:widowControl w:val="0"/>
        <w:rPr>
          <w:sz w:val="20"/>
          <w:szCs w:val="20"/>
          <w:lang w:val="es-US"/>
        </w:rPr>
      </w:pPr>
      <w:r w:rsidRPr="00623B9A">
        <w:rPr>
          <w:rFonts w:hint="eastAsia"/>
          <w:sz w:val="20"/>
          <w:szCs w:val="20"/>
          <w:lang w:val="es-US"/>
        </w:rPr>
        <w:t>特にアシスタントの田中さんにはアパートを探してもらったり一緒に買い物に行ってもらったりしました。</w:t>
      </w:r>
      <w:r w:rsidRPr="00623B9A">
        <w:rPr>
          <w:sz w:val="20"/>
          <w:szCs w:val="20"/>
          <w:lang w:val="es-US"/>
        </w:rPr>
        <w:t xml:space="preserve">  </w:t>
      </w:r>
    </w:p>
    <w:p w:rsidR="00623B9A" w:rsidRPr="00623B9A" w:rsidRDefault="00623B9A" w:rsidP="007A47ED">
      <w:pPr>
        <w:widowControl w:val="0"/>
        <w:rPr>
          <w:sz w:val="20"/>
          <w:szCs w:val="20"/>
          <w:lang w:val="es-US"/>
        </w:rPr>
      </w:pPr>
      <w:r w:rsidRPr="00623B9A">
        <w:rPr>
          <w:sz w:val="20"/>
          <w:szCs w:val="20"/>
          <w:lang w:val="es-US"/>
        </w:rPr>
        <w:t xml:space="preserve">Toku ni, ashisutanto no Tanaka san ni wa, apaato o sagashite morattari, issho ni, kaimono ni itte morattari shimashita.  </w:t>
      </w:r>
    </w:p>
    <w:p w:rsidR="00623B9A" w:rsidRPr="00623B9A" w:rsidRDefault="00FD4EAC" w:rsidP="007A47ED">
      <w:pPr>
        <w:widowControl w:val="0"/>
        <w:rPr>
          <w:sz w:val="20"/>
          <w:szCs w:val="20"/>
        </w:rPr>
      </w:pPr>
      <w:r>
        <w:rPr>
          <w:sz w:val="20"/>
          <w:szCs w:val="20"/>
        </w:rPr>
        <w:t>165</w:t>
      </w:r>
      <w:r w:rsidR="00623B9A" w:rsidRPr="00623B9A">
        <w:rPr>
          <w:sz w:val="20"/>
          <w:szCs w:val="20"/>
        </w:rPr>
        <w:t xml:space="preserve">.  For company’s travel, to Hakone’s hot spring also we went.  Use de to mean for. </w:t>
      </w:r>
    </w:p>
    <w:p w:rsidR="00623B9A" w:rsidRPr="00623B9A" w:rsidRDefault="00623B9A" w:rsidP="007A47ED">
      <w:pPr>
        <w:widowControl w:val="0"/>
        <w:rPr>
          <w:sz w:val="20"/>
          <w:szCs w:val="20"/>
        </w:rPr>
      </w:pPr>
      <w:r w:rsidRPr="00623B9A">
        <w:rPr>
          <w:rFonts w:hint="eastAsia"/>
          <w:sz w:val="20"/>
          <w:szCs w:val="20"/>
        </w:rPr>
        <w:t>会社の旅行で箱根の温泉にも行きました。</w:t>
      </w:r>
      <w:r w:rsidRPr="00623B9A">
        <w:rPr>
          <w:sz w:val="20"/>
          <w:szCs w:val="20"/>
        </w:rPr>
        <w:t xml:space="preserve"> </w:t>
      </w:r>
    </w:p>
    <w:p w:rsidR="00623B9A" w:rsidRPr="00623B9A" w:rsidRDefault="00623B9A" w:rsidP="007A47ED">
      <w:pPr>
        <w:widowControl w:val="0"/>
        <w:rPr>
          <w:sz w:val="20"/>
          <w:szCs w:val="20"/>
        </w:rPr>
      </w:pPr>
      <w:r w:rsidRPr="00623B9A">
        <w:rPr>
          <w:sz w:val="20"/>
          <w:szCs w:val="20"/>
        </w:rPr>
        <w:t xml:space="preserve">Kaisha no ryokoo de, Hakone no onsen ni mo ikimashita.  </w:t>
      </w:r>
    </w:p>
    <w:p w:rsidR="00623B9A" w:rsidRPr="00623B9A" w:rsidRDefault="00FD4EAC" w:rsidP="007A47ED">
      <w:pPr>
        <w:widowControl w:val="0"/>
        <w:rPr>
          <w:sz w:val="20"/>
          <w:szCs w:val="20"/>
        </w:rPr>
      </w:pPr>
      <w:r>
        <w:rPr>
          <w:sz w:val="20"/>
          <w:szCs w:val="20"/>
        </w:rPr>
        <w:t>166</w:t>
      </w:r>
      <w:r w:rsidR="00623B9A" w:rsidRPr="00623B9A">
        <w:rPr>
          <w:sz w:val="20"/>
          <w:szCs w:val="20"/>
        </w:rPr>
        <w:t xml:space="preserve">.  Japan’s bath’s enter method and summer robe’s </w:t>
      </w:r>
    </w:p>
    <w:p w:rsidR="00623B9A" w:rsidRPr="00623B9A" w:rsidRDefault="00623B9A" w:rsidP="007A47ED">
      <w:pPr>
        <w:widowControl w:val="0"/>
        <w:rPr>
          <w:sz w:val="20"/>
          <w:szCs w:val="20"/>
          <w:lang w:val="es-US"/>
        </w:rPr>
      </w:pPr>
      <w:r w:rsidRPr="00623B9A">
        <w:rPr>
          <w:sz w:val="20"/>
          <w:szCs w:val="20"/>
        </w:rPr>
        <w:t xml:space="preserve">wear method etc. also, I did not know.  Use kata to mean method.  </w:t>
      </w:r>
      <w:r w:rsidRPr="00623B9A">
        <w:rPr>
          <w:sz w:val="20"/>
          <w:szCs w:val="20"/>
          <w:lang w:val="es-US"/>
        </w:rPr>
        <w:t xml:space="preserve">Use ya to mean etc.  </w:t>
      </w:r>
    </w:p>
    <w:p w:rsidR="00623B9A" w:rsidRPr="00623B9A" w:rsidRDefault="00623B9A" w:rsidP="007A47ED">
      <w:pPr>
        <w:widowControl w:val="0"/>
        <w:rPr>
          <w:sz w:val="20"/>
          <w:szCs w:val="20"/>
          <w:lang w:val="es-US"/>
        </w:rPr>
      </w:pPr>
      <w:r w:rsidRPr="00623B9A">
        <w:rPr>
          <w:rFonts w:hint="eastAsia"/>
          <w:sz w:val="20"/>
          <w:szCs w:val="20"/>
          <w:lang w:val="es-US"/>
        </w:rPr>
        <w:t>日本の風呂の入り方や浴衣の着方も知りませんでした。</w:t>
      </w:r>
    </w:p>
    <w:p w:rsidR="00623B9A" w:rsidRPr="00623B9A" w:rsidRDefault="00623B9A" w:rsidP="007A47ED">
      <w:pPr>
        <w:widowControl w:val="0"/>
        <w:rPr>
          <w:sz w:val="20"/>
          <w:szCs w:val="20"/>
          <w:lang w:val="es-US"/>
        </w:rPr>
      </w:pPr>
      <w:r w:rsidRPr="00623B9A">
        <w:rPr>
          <w:sz w:val="20"/>
          <w:szCs w:val="20"/>
          <w:lang w:val="es-US"/>
        </w:rPr>
        <w:t xml:space="preserve">Nihon no furo no hairi kata ya, yukata no ki kata mo shirimasen deshita.  </w:t>
      </w:r>
    </w:p>
    <w:p w:rsidR="00623B9A" w:rsidRPr="00623B9A" w:rsidRDefault="00FD4EAC" w:rsidP="007A47ED">
      <w:pPr>
        <w:widowControl w:val="0"/>
        <w:rPr>
          <w:sz w:val="20"/>
          <w:szCs w:val="20"/>
        </w:rPr>
      </w:pPr>
      <w:r>
        <w:rPr>
          <w:sz w:val="20"/>
          <w:szCs w:val="20"/>
        </w:rPr>
        <w:t>167</w:t>
      </w:r>
      <w:r w:rsidR="00623B9A" w:rsidRPr="00623B9A">
        <w:rPr>
          <w:sz w:val="20"/>
          <w:szCs w:val="20"/>
        </w:rPr>
        <w:t>.  On this trip, the hot spring very much liking developed.   Use de to mean on.</w:t>
      </w:r>
    </w:p>
    <w:p w:rsidR="00623B9A" w:rsidRPr="00623B9A" w:rsidRDefault="00623B9A" w:rsidP="007A47ED">
      <w:pPr>
        <w:widowControl w:val="0"/>
        <w:rPr>
          <w:sz w:val="20"/>
          <w:szCs w:val="20"/>
        </w:rPr>
      </w:pPr>
      <w:r w:rsidRPr="00623B9A">
        <w:rPr>
          <w:rFonts w:hint="eastAsia"/>
          <w:sz w:val="20"/>
          <w:szCs w:val="20"/>
        </w:rPr>
        <w:t>この旅行で温泉がとても好きになりました。</w:t>
      </w:r>
    </w:p>
    <w:p w:rsidR="00623B9A" w:rsidRPr="00623B9A" w:rsidRDefault="00623B9A" w:rsidP="007A47ED">
      <w:pPr>
        <w:widowControl w:val="0"/>
        <w:rPr>
          <w:sz w:val="20"/>
          <w:szCs w:val="20"/>
        </w:rPr>
      </w:pPr>
      <w:r w:rsidRPr="00623B9A">
        <w:rPr>
          <w:sz w:val="20"/>
          <w:szCs w:val="20"/>
        </w:rPr>
        <w:t xml:space="preserve">Kono ryokoo de, onsen ga, totemo suki ni </w:t>
      </w:r>
      <w:r w:rsidRPr="00623B9A">
        <w:rPr>
          <w:sz w:val="20"/>
          <w:szCs w:val="20"/>
        </w:rPr>
        <w:lastRenderedPageBreak/>
        <w:t xml:space="preserve">narimashita.  </w:t>
      </w:r>
    </w:p>
    <w:p w:rsidR="00623B9A" w:rsidRPr="00623B9A" w:rsidRDefault="00FD4EAC" w:rsidP="007A47ED">
      <w:pPr>
        <w:widowControl w:val="0"/>
        <w:rPr>
          <w:sz w:val="20"/>
          <w:szCs w:val="20"/>
        </w:rPr>
      </w:pPr>
      <w:r>
        <w:rPr>
          <w:sz w:val="20"/>
          <w:szCs w:val="20"/>
        </w:rPr>
        <w:t>168</w:t>
      </w:r>
      <w:r w:rsidR="00623B9A" w:rsidRPr="00623B9A">
        <w:rPr>
          <w:sz w:val="20"/>
          <w:szCs w:val="20"/>
        </w:rPr>
        <w:t xml:space="preserve">.   During to be in Japan, 3 times a week, at Japanese language school, I studied.  Use aida, without ni,  to mean during.  Use shuu ni.  Use kai.  </w:t>
      </w:r>
    </w:p>
    <w:p w:rsidR="00623B9A" w:rsidRPr="00623B9A" w:rsidRDefault="00623B9A" w:rsidP="007A47ED">
      <w:pPr>
        <w:widowControl w:val="0"/>
        <w:rPr>
          <w:sz w:val="20"/>
          <w:szCs w:val="20"/>
        </w:rPr>
      </w:pPr>
      <w:r w:rsidRPr="00623B9A">
        <w:rPr>
          <w:rFonts w:hint="eastAsia"/>
          <w:sz w:val="20"/>
          <w:szCs w:val="20"/>
        </w:rPr>
        <w:t>日本にいる間、週に</w:t>
      </w:r>
      <w:r w:rsidRPr="00623B9A">
        <w:rPr>
          <w:rFonts w:hint="eastAsia"/>
          <w:sz w:val="20"/>
          <w:szCs w:val="20"/>
        </w:rPr>
        <w:t>3</w:t>
      </w:r>
      <w:r w:rsidRPr="00623B9A">
        <w:rPr>
          <w:rFonts w:hint="eastAsia"/>
          <w:sz w:val="20"/>
          <w:szCs w:val="20"/>
        </w:rPr>
        <w:t>回日本語学校で勉強しました。</w:t>
      </w:r>
    </w:p>
    <w:p w:rsidR="00623B9A" w:rsidRPr="00623B9A" w:rsidRDefault="00623B9A" w:rsidP="007A47ED">
      <w:pPr>
        <w:widowControl w:val="0"/>
        <w:rPr>
          <w:sz w:val="20"/>
          <w:szCs w:val="20"/>
        </w:rPr>
      </w:pPr>
      <w:r w:rsidRPr="00623B9A">
        <w:rPr>
          <w:sz w:val="20"/>
          <w:szCs w:val="20"/>
        </w:rPr>
        <w:t>Nihon ni iru aida, shuu ni sankai, nihongo gakkoo de, benkyoo shimashita.  (</w:t>
      </w:r>
      <w:r w:rsidRPr="004D41BA">
        <w:rPr>
          <w:b/>
          <w:sz w:val="20"/>
          <w:szCs w:val="20"/>
        </w:rPr>
        <w:t>aida ni</w:t>
      </w:r>
      <w:r w:rsidRPr="00623B9A">
        <w:rPr>
          <w:sz w:val="20"/>
          <w:szCs w:val="20"/>
        </w:rPr>
        <w:t xml:space="preserve">, also OK;  </w:t>
      </w:r>
      <w:r w:rsidRPr="004D41BA">
        <w:rPr>
          <w:b/>
          <w:sz w:val="20"/>
          <w:szCs w:val="20"/>
        </w:rPr>
        <w:t>uchi ni</w:t>
      </w:r>
      <w:r w:rsidRPr="00623B9A">
        <w:rPr>
          <w:sz w:val="20"/>
          <w:szCs w:val="20"/>
        </w:rPr>
        <w:t xml:space="preserve">, </w:t>
      </w:r>
      <w:r w:rsidRPr="005367B8">
        <w:rPr>
          <w:i/>
          <w:sz w:val="20"/>
          <w:szCs w:val="20"/>
        </w:rPr>
        <w:t>not</w:t>
      </w:r>
      <w:r w:rsidRPr="00623B9A">
        <w:rPr>
          <w:sz w:val="20"/>
          <w:szCs w:val="20"/>
        </w:rPr>
        <w:t xml:space="preserve"> OK;  this means ‘while still’ or ‘as’)</w:t>
      </w:r>
    </w:p>
    <w:p w:rsidR="00623B9A" w:rsidRPr="00623B9A" w:rsidRDefault="00FD4EAC" w:rsidP="007A47ED">
      <w:pPr>
        <w:widowControl w:val="0"/>
        <w:rPr>
          <w:sz w:val="20"/>
          <w:szCs w:val="20"/>
        </w:rPr>
      </w:pPr>
      <w:r>
        <w:rPr>
          <w:sz w:val="20"/>
          <w:szCs w:val="20"/>
        </w:rPr>
        <w:t>169</w:t>
      </w:r>
      <w:r w:rsidR="00623B9A" w:rsidRPr="00623B9A">
        <w:rPr>
          <w:sz w:val="20"/>
          <w:szCs w:val="20"/>
        </w:rPr>
        <w:t>.  Already, as for to talk thing, almost I do not inconvenience, but, as for newspapers, still I cannot read.  Use no to make a noun phrase.</w:t>
      </w:r>
    </w:p>
    <w:p w:rsidR="00623B9A" w:rsidRPr="00623B9A" w:rsidRDefault="00623B9A" w:rsidP="007A47ED">
      <w:pPr>
        <w:widowControl w:val="0"/>
        <w:rPr>
          <w:sz w:val="20"/>
          <w:szCs w:val="20"/>
        </w:rPr>
      </w:pPr>
      <w:r w:rsidRPr="00623B9A">
        <w:rPr>
          <w:rFonts w:hint="eastAsia"/>
          <w:sz w:val="20"/>
          <w:szCs w:val="20"/>
        </w:rPr>
        <w:t>もう、話すのはほとんど困りませんが新聞はまだ読めません。</w:t>
      </w:r>
    </w:p>
    <w:p w:rsidR="00623B9A" w:rsidRPr="00623B9A" w:rsidRDefault="00623B9A" w:rsidP="007A47ED">
      <w:pPr>
        <w:widowControl w:val="0"/>
        <w:rPr>
          <w:sz w:val="20"/>
          <w:szCs w:val="20"/>
        </w:rPr>
      </w:pPr>
      <w:r w:rsidRPr="00623B9A">
        <w:rPr>
          <w:sz w:val="20"/>
          <w:szCs w:val="20"/>
        </w:rPr>
        <w:t>Moo, hanasu no wa, hotondo komarimasen ga, shinbun wa, mada yomemasen.</w:t>
      </w:r>
    </w:p>
    <w:p w:rsidR="00623B9A" w:rsidRPr="00623B9A" w:rsidRDefault="00FD4EAC" w:rsidP="007A47ED">
      <w:pPr>
        <w:widowControl w:val="0"/>
        <w:rPr>
          <w:sz w:val="20"/>
          <w:szCs w:val="20"/>
        </w:rPr>
      </w:pPr>
      <w:r>
        <w:rPr>
          <w:sz w:val="20"/>
          <w:szCs w:val="20"/>
        </w:rPr>
        <w:t>170</w:t>
      </w:r>
      <w:r w:rsidR="00623B9A" w:rsidRPr="00623B9A">
        <w:rPr>
          <w:sz w:val="20"/>
          <w:szCs w:val="20"/>
        </w:rPr>
        <w:t xml:space="preserve">.  Sometime, again, to Japan I would like to return </w:t>
      </w:r>
    </w:p>
    <w:p w:rsidR="00623B9A" w:rsidRPr="00623B9A" w:rsidRDefault="00623B9A" w:rsidP="007A47ED">
      <w:pPr>
        <w:widowControl w:val="0"/>
        <w:rPr>
          <w:sz w:val="20"/>
          <w:szCs w:val="20"/>
        </w:rPr>
      </w:pPr>
      <w:r w:rsidRPr="00623B9A">
        <w:rPr>
          <w:sz w:val="20"/>
          <w:szCs w:val="20"/>
        </w:rPr>
        <w:t xml:space="preserve">and come, I am thinking.   </w:t>
      </w:r>
    </w:p>
    <w:p w:rsidR="00623B9A" w:rsidRPr="00623B9A" w:rsidRDefault="00623B9A" w:rsidP="007A47ED">
      <w:pPr>
        <w:widowControl w:val="0"/>
        <w:rPr>
          <w:sz w:val="20"/>
          <w:szCs w:val="20"/>
        </w:rPr>
      </w:pPr>
      <w:r w:rsidRPr="00623B9A">
        <w:rPr>
          <w:rFonts w:hint="eastAsia"/>
          <w:sz w:val="20"/>
          <w:szCs w:val="20"/>
        </w:rPr>
        <w:t>いつか又、日本に帰ってきたいと思っています。</w:t>
      </w:r>
      <w:r w:rsidRPr="00623B9A">
        <w:rPr>
          <w:sz w:val="20"/>
          <w:szCs w:val="20"/>
        </w:rPr>
        <w:t xml:space="preserve"> </w:t>
      </w:r>
    </w:p>
    <w:p w:rsidR="00623B9A" w:rsidRPr="00623B9A" w:rsidRDefault="00623B9A" w:rsidP="007A47ED">
      <w:pPr>
        <w:widowControl w:val="0"/>
        <w:rPr>
          <w:sz w:val="20"/>
          <w:szCs w:val="20"/>
        </w:rPr>
      </w:pPr>
      <w:r w:rsidRPr="00623B9A">
        <w:rPr>
          <w:sz w:val="20"/>
          <w:szCs w:val="20"/>
        </w:rPr>
        <w:t xml:space="preserve">Itsuka, mata, nihon ni kaette kitai to omotte imasu.  </w:t>
      </w:r>
    </w:p>
    <w:p w:rsidR="00623B9A" w:rsidRPr="00623B9A" w:rsidRDefault="00FD4EAC" w:rsidP="007A47ED">
      <w:pPr>
        <w:widowControl w:val="0"/>
        <w:rPr>
          <w:sz w:val="20"/>
          <w:szCs w:val="20"/>
        </w:rPr>
      </w:pPr>
      <w:r>
        <w:rPr>
          <w:sz w:val="20"/>
          <w:szCs w:val="20"/>
        </w:rPr>
        <w:t>171</w:t>
      </w:r>
      <w:r w:rsidR="00623B9A" w:rsidRPr="00623B9A">
        <w:rPr>
          <w:sz w:val="20"/>
          <w:szCs w:val="20"/>
        </w:rPr>
        <w:t xml:space="preserve">.  As for Mary, now, how many years is it?  Meaning, how old is she?  </w:t>
      </w:r>
    </w:p>
    <w:p w:rsidR="00623B9A" w:rsidRPr="00623B9A" w:rsidRDefault="00623B9A" w:rsidP="007A47ED">
      <w:pPr>
        <w:widowControl w:val="0"/>
        <w:rPr>
          <w:sz w:val="20"/>
          <w:szCs w:val="20"/>
        </w:rPr>
      </w:pPr>
      <w:r w:rsidRPr="00623B9A">
        <w:rPr>
          <w:rFonts w:hint="eastAsia"/>
          <w:sz w:val="20"/>
          <w:szCs w:val="20"/>
        </w:rPr>
        <w:t>メアリーさんは今、何歳ですか。</w:t>
      </w:r>
    </w:p>
    <w:p w:rsidR="00623B9A" w:rsidRPr="00623B9A" w:rsidRDefault="00623B9A" w:rsidP="007A47ED">
      <w:pPr>
        <w:widowControl w:val="0"/>
        <w:rPr>
          <w:sz w:val="20"/>
          <w:szCs w:val="20"/>
        </w:rPr>
      </w:pPr>
      <w:r w:rsidRPr="00623B9A">
        <w:rPr>
          <w:sz w:val="20"/>
          <w:szCs w:val="20"/>
        </w:rPr>
        <w:t>Meariisan wa, ima, nansai desu ka.  (</w:t>
      </w:r>
      <w:r w:rsidRPr="004D41BA">
        <w:rPr>
          <w:b/>
          <w:sz w:val="20"/>
          <w:szCs w:val="20"/>
        </w:rPr>
        <w:t>ikutsu</w:t>
      </w:r>
      <w:r w:rsidRPr="00623B9A">
        <w:rPr>
          <w:sz w:val="20"/>
          <w:szCs w:val="20"/>
        </w:rPr>
        <w:t xml:space="preserve"> desu ka, also OK, but not quite as polite;  ikutsu used more with children)</w:t>
      </w:r>
    </w:p>
    <w:p w:rsidR="00623B9A" w:rsidRPr="00623B9A" w:rsidRDefault="00FD4EAC" w:rsidP="007A47ED">
      <w:pPr>
        <w:widowControl w:val="0"/>
        <w:rPr>
          <w:sz w:val="20"/>
          <w:szCs w:val="20"/>
        </w:rPr>
      </w:pPr>
      <w:r>
        <w:rPr>
          <w:sz w:val="20"/>
          <w:szCs w:val="20"/>
        </w:rPr>
        <w:t>172</w:t>
      </w:r>
      <w:r w:rsidR="00623B9A" w:rsidRPr="00623B9A">
        <w:rPr>
          <w:sz w:val="20"/>
          <w:szCs w:val="20"/>
        </w:rPr>
        <w:t>.  She is 25 years old.</w:t>
      </w:r>
    </w:p>
    <w:p w:rsidR="00623B9A" w:rsidRPr="00623B9A" w:rsidRDefault="00623B9A" w:rsidP="007A47ED">
      <w:pPr>
        <w:widowControl w:val="0"/>
        <w:rPr>
          <w:sz w:val="20"/>
          <w:szCs w:val="20"/>
        </w:rPr>
      </w:pPr>
      <w:r w:rsidRPr="00623B9A">
        <w:rPr>
          <w:rFonts w:hint="eastAsia"/>
          <w:sz w:val="20"/>
          <w:szCs w:val="20"/>
        </w:rPr>
        <w:t>25</w:t>
      </w:r>
      <w:r w:rsidRPr="00623B9A">
        <w:rPr>
          <w:rFonts w:hint="eastAsia"/>
          <w:sz w:val="20"/>
          <w:szCs w:val="20"/>
        </w:rPr>
        <w:t>歳です。</w:t>
      </w:r>
    </w:p>
    <w:p w:rsidR="00623B9A" w:rsidRPr="00623B9A" w:rsidRDefault="00623B9A" w:rsidP="007A47ED">
      <w:pPr>
        <w:widowControl w:val="0"/>
        <w:rPr>
          <w:sz w:val="20"/>
          <w:szCs w:val="20"/>
        </w:rPr>
      </w:pPr>
      <w:r w:rsidRPr="00623B9A">
        <w:rPr>
          <w:sz w:val="20"/>
          <w:szCs w:val="20"/>
        </w:rPr>
        <w:t xml:space="preserve">Nijuu go sai desu.  </w:t>
      </w:r>
    </w:p>
    <w:p w:rsidR="00623B9A" w:rsidRPr="00623B9A" w:rsidRDefault="00FD4EAC" w:rsidP="007A47ED">
      <w:pPr>
        <w:widowControl w:val="0"/>
        <w:rPr>
          <w:sz w:val="20"/>
          <w:szCs w:val="20"/>
        </w:rPr>
      </w:pPr>
      <w:r>
        <w:rPr>
          <w:sz w:val="20"/>
          <w:szCs w:val="20"/>
        </w:rPr>
        <w:t>173</w:t>
      </w:r>
      <w:r w:rsidR="00623B9A" w:rsidRPr="00623B9A">
        <w:rPr>
          <w:sz w:val="20"/>
          <w:szCs w:val="20"/>
        </w:rPr>
        <w:t xml:space="preserve">.  As for the last educational background, what is it?  Use saishuu without no.  </w:t>
      </w:r>
    </w:p>
    <w:p w:rsidR="00623B9A" w:rsidRPr="00623B9A" w:rsidRDefault="00623B9A" w:rsidP="007A47ED">
      <w:pPr>
        <w:widowControl w:val="0"/>
        <w:rPr>
          <w:sz w:val="20"/>
          <w:szCs w:val="20"/>
        </w:rPr>
      </w:pPr>
      <w:r w:rsidRPr="00623B9A">
        <w:rPr>
          <w:rFonts w:hint="eastAsia"/>
          <w:sz w:val="20"/>
          <w:szCs w:val="20"/>
        </w:rPr>
        <w:t>最終学歴は何ですか。</w:t>
      </w:r>
    </w:p>
    <w:p w:rsidR="00623B9A" w:rsidRPr="00623B9A" w:rsidRDefault="00623B9A" w:rsidP="007A47ED">
      <w:pPr>
        <w:widowControl w:val="0"/>
        <w:rPr>
          <w:sz w:val="20"/>
          <w:szCs w:val="20"/>
        </w:rPr>
      </w:pPr>
      <w:r w:rsidRPr="00623B9A">
        <w:rPr>
          <w:sz w:val="20"/>
          <w:szCs w:val="20"/>
        </w:rPr>
        <w:t>Saishuugakureki wa, nan desu ka.  (</w:t>
      </w:r>
      <w:r w:rsidRPr="004D41BA">
        <w:rPr>
          <w:b/>
          <w:sz w:val="20"/>
          <w:szCs w:val="20"/>
        </w:rPr>
        <w:t>saishuu</w:t>
      </w:r>
      <w:r w:rsidRPr="00623B9A">
        <w:rPr>
          <w:sz w:val="20"/>
          <w:szCs w:val="20"/>
        </w:rPr>
        <w:t xml:space="preserve"> = last, </w:t>
      </w:r>
      <w:r w:rsidRPr="00623B9A">
        <w:rPr>
          <w:i/>
          <w:sz w:val="20"/>
          <w:szCs w:val="20"/>
        </w:rPr>
        <w:t xml:space="preserve">the </w:t>
      </w:r>
      <w:r w:rsidRPr="00623B9A">
        <w:rPr>
          <w:i/>
          <w:sz w:val="20"/>
          <w:szCs w:val="20"/>
          <w:u w:val="single"/>
        </w:rPr>
        <w:t>si</w:t>
      </w:r>
      <w:r w:rsidRPr="00623B9A">
        <w:rPr>
          <w:i/>
          <w:sz w:val="20"/>
          <w:szCs w:val="20"/>
        </w:rPr>
        <w:t xml:space="preserve">lent </w:t>
      </w:r>
      <w:r w:rsidRPr="00623B9A">
        <w:rPr>
          <w:i/>
          <w:sz w:val="20"/>
          <w:szCs w:val="20"/>
          <w:u w:val="single"/>
        </w:rPr>
        <w:t>shoo</w:t>
      </w:r>
      <w:r w:rsidRPr="00623B9A">
        <w:rPr>
          <w:i/>
          <w:sz w:val="20"/>
          <w:szCs w:val="20"/>
        </w:rPr>
        <w:t xml:space="preserve">ter was on his </w:t>
      </w:r>
      <w:r w:rsidRPr="00623B9A">
        <w:rPr>
          <w:i/>
          <w:sz w:val="20"/>
          <w:szCs w:val="20"/>
          <w:u w:val="single"/>
        </w:rPr>
        <w:t>last</w:t>
      </w:r>
      <w:r w:rsidRPr="00623B9A">
        <w:rPr>
          <w:i/>
          <w:sz w:val="20"/>
          <w:szCs w:val="20"/>
        </w:rPr>
        <w:t xml:space="preserve"> legs</w:t>
      </w:r>
      <w:r w:rsidRPr="00623B9A">
        <w:rPr>
          <w:sz w:val="20"/>
          <w:szCs w:val="20"/>
        </w:rPr>
        <w:t xml:space="preserve">;  </w:t>
      </w:r>
      <w:r w:rsidRPr="004D41BA">
        <w:rPr>
          <w:b/>
          <w:sz w:val="20"/>
          <w:szCs w:val="20"/>
        </w:rPr>
        <w:t xml:space="preserve">saishuudensha </w:t>
      </w:r>
      <w:r w:rsidRPr="00623B9A">
        <w:rPr>
          <w:sz w:val="20"/>
          <w:szCs w:val="20"/>
        </w:rPr>
        <w:t xml:space="preserve">= last train of the day;  </w:t>
      </w:r>
      <w:r w:rsidRPr="004D41BA">
        <w:rPr>
          <w:b/>
          <w:sz w:val="20"/>
          <w:szCs w:val="20"/>
        </w:rPr>
        <w:t>gakureki</w:t>
      </w:r>
      <w:r w:rsidRPr="00623B9A">
        <w:rPr>
          <w:sz w:val="20"/>
          <w:szCs w:val="20"/>
        </w:rPr>
        <w:t xml:space="preserve"> = educational background;  </w:t>
      </w:r>
      <w:r w:rsidRPr="00623B9A">
        <w:rPr>
          <w:i/>
          <w:sz w:val="20"/>
          <w:szCs w:val="20"/>
        </w:rPr>
        <w:t xml:space="preserve">my </w:t>
      </w:r>
      <w:r w:rsidRPr="00623B9A">
        <w:rPr>
          <w:i/>
          <w:sz w:val="20"/>
          <w:szCs w:val="20"/>
          <w:u w:val="single"/>
        </w:rPr>
        <w:t>educational background</w:t>
      </w:r>
      <w:r w:rsidRPr="00623B9A">
        <w:rPr>
          <w:i/>
          <w:sz w:val="20"/>
          <w:szCs w:val="20"/>
        </w:rPr>
        <w:t xml:space="preserve"> is </w:t>
      </w:r>
      <w:r w:rsidRPr="00623B9A">
        <w:rPr>
          <w:i/>
          <w:sz w:val="20"/>
          <w:szCs w:val="20"/>
          <w:u w:val="single"/>
        </w:rPr>
        <w:t>gakkoo</w:t>
      </w:r>
      <w:r w:rsidRPr="00623B9A">
        <w:rPr>
          <w:i/>
          <w:sz w:val="20"/>
          <w:szCs w:val="20"/>
        </w:rPr>
        <w:t xml:space="preserve"> [school]  </w:t>
      </w:r>
      <w:r w:rsidRPr="00623B9A">
        <w:rPr>
          <w:i/>
          <w:sz w:val="20"/>
          <w:szCs w:val="20"/>
          <w:u w:val="single"/>
        </w:rPr>
        <w:t>wrecki</w:t>
      </w:r>
      <w:r w:rsidRPr="00623B9A">
        <w:rPr>
          <w:i/>
          <w:sz w:val="20"/>
          <w:szCs w:val="20"/>
        </w:rPr>
        <w:t>ng</w:t>
      </w:r>
      <w:r w:rsidRPr="00623B9A">
        <w:rPr>
          <w:sz w:val="20"/>
          <w:szCs w:val="20"/>
        </w:rPr>
        <w:t xml:space="preserve">;  </w:t>
      </w:r>
      <w:r w:rsidRPr="004D41BA">
        <w:rPr>
          <w:b/>
          <w:sz w:val="20"/>
          <w:szCs w:val="20"/>
        </w:rPr>
        <w:t>saishuugakureki</w:t>
      </w:r>
      <w:r w:rsidRPr="00623B9A">
        <w:rPr>
          <w:sz w:val="20"/>
          <w:szCs w:val="20"/>
        </w:rPr>
        <w:t xml:space="preserve"> = most recent educational background; saishuu no gakureki, also OK, not as good;  cf. </w:t>
      </w:r>
      <w:r w:rsidRPr="004D41BA">
        <w:rPr>
          <w:b/>
          <w:sz w:val="20"/>
          <w:szCs w:val="20"/>
        </w:rPr>
        <w:t>saisho</w:t>
      </w:r>
      <w:r w:rsidRPr="00623B9A">
        <w:rPr>
          <w:sz w:val="20"/>
          <w:szCs w:val="20"/>
        </w:rPr>
        <w:t xml:space="preserve"> = beginning, </w:t>
      </w:r>
      <w:r w:rsidRPr="004D41BA">
        <w:rPr>
          <w:b/>
          <w:sz w:val="20"/>
          <w:szCs w:val="20"/>
        </w:rPr>
        <w:t>saigo</w:t>
      </w:r>
      <w:r w:rsidRPr="00623B9A">
        <w:rPr>
          <w:sz w:val="20"/>
          <w:szCs w:val="20"/>
        </w:rPr>
        <w:t xml:space="preserve"> = end; </w:t>
      </w:r>
      <w:r w:rsidR="00A75805">
        <w:rPr>
          <w:sz w:val="20"/>
          <w:szCs w:val="20"/>
        </w:rPr>
        <w:t xml:space="preserve">saigo no gakureki, not as good;  </w:t>
      </w:r>
      <w:r w:rsidRPr="00623B9A">
        <w:rPr>
          <w:sz w:val="20"/>
          <w:szCs w:val="20"/>
        </w:rPr>
        <w:t xml:space="preserve"> </w:t>
      </w:r>
      <w:r w:rsidRPr="00623B9A">
        <w:rPr>
          <w:i/>
          <w:sz w:val="20"/>
          <w:szCs w:val="20"/>
        </w:rPr>
        <w:t xml:space="preserve">the </w:t>
      </w:r>
      <w:r w:rsidRPr="00623B9A">
        <w:rPr>
          <w:i/>
          <w:sz w:val="20"/>
          <w:szCs w:val="20"/>
          <w:u w:val="single"/>
        </w:rPr>
        <w:t>si</w:t>
      </w:r>
      <w:r w:rsidRPr="00623B9A">
        <w:rPr>
          <w:i/>
          <w:sz w:val="20"/>
          <w:szCs w:val="20"/>
        </w:rPr>
        <w:t xml:space="preserve">de </w:t>
      </w:r>
      <w:r w:rsidRPr="00623B9A">
        <w:rPr>
          <w:i/>
          <w:sz w:val="20"/>
          <w:szCs w:val="20"/>
          <w:u w:val="single"/>
        </w:rPr>
        <w:t>show</w:t>
      </w:r>
      <w:r w:rsidRPr="00623B9A">
        <w:rPr>
          <w:i/>
          <w:sz w:val="20"/>
          <w:szCs w:val="20"/>
        </w:rPr>
        <w:t xml:space="preserve"> was the </w:t>
      </w:r>
      <w:r w:rsidRPr="00623B9A">
        <w:rPr>
          <w:i/>
          <w:sz w:val="20"/>
          <w:szCs w:val="20"/>
          <w:u w:val="single"/>
        </w:rPr>
        <w:t>beginning</w:t>
      </w:r>
      <w:r w:rsidRPr="00623B9A">
        <w:rPr>
          <w:i/>
          <w:sz w:val="20"/>
          <w:szCs w:val="20"/>
        </w:rPr>
        <w:t xml:space="preserve">; </w:t>
      </w:r>
      <w:r w:rsidRPr="00623B9A">
        <w:rPr>
          <w:i/>
          <w:sz w:val="20"/>
          <w:szCs w:val="20"/>
          <w:u w:val="single"/>
        </w:rPr>
        <w:t>Saigo</w:t>
      </w:r>
      <w:r w:rsidRPr="00623B9A">
        <w:rPr>
          <w:i/>
          <w:sz w:val="20"/>
          <w:szCs w:val="20"/>
        </w:rPr>
        <w:t xml:space="preserve">n was at the </w:t>
      </w:r>
      <w:r w:rsidRPr="00623B9A">
        <w:rPr>
          <w:i/>
          <w:sz w:val="20"/>
          <w:szCs w:val="20"/>
          <w:u w:val="single"/>
        </w:rPr>
        <w:t>end</w:t>
      </w:r>
      <w:r w:rsidRPr="00623B9A">
        <w:rPr>
          <w:i/>
          <w:sz w:val="20"/>
          <w:szCs w:val="20"/>
        </w:rPr>
        <w:t xml:space="preserve"> of the trip</w:t>
      </w:r>
      <w:r w:rsidR="00A75805">
        <w:rPr>
          <w:sz w:val="20"/>
          <w:szCs w:val="20"/>
        </w:rPr>
        <w:t>)</w:t>
      </w:r>
      <w:r w:rsidR="00A75805">
        <w:rPr>
          <w:sz w:val="20"/>
          <w:szCs w:val="20"/>
        </w:rPr>
        <w:tab/>
      </w:r>
      <w:r w:rsidR="00A75805">
        <w:rPr>
          <w:sz w:val="20"/>
          <w:szCs w:val="20"/>
        </w:rPr>
        <w:tab/>
      </w:r>
    </w:p>
    <w:p w:rsidR="00623B9A" w:rsidRPr="00623B9A" w:rsidRDefault="00FD4EAC" w:rsidP="007A47ED">
      <w:pPr>
        <w:widowControl w:val="0"/>
        <w:rPr>
          <w:sz w:val="20"/>
          <w:szCs w:val="20"/>
        </w:rPr>
      </w:pPr>
      <w:r>
        <w:rPr>
          <w:sz w:val="20"/>
          <w:szCs w:val="20"/>
        </w:rPr>
        <w:t>174</w:t>
      </w:r>
      <w:r w:rsidR="00623B9A" w:rsidRPr="00623B9A">
        <w:rPr>
          <w:sz w:val="20"/>
          <w:szCs w:val="20"/>
        </w:rPr>
        <w:t xml:space="preserve">.  It’s Maryland University business school graduation.  Don’t use the possessive no in this sentence. </w:t>
      </w:r>
      <w:r w:rsidR="00623B9A" w:rsidRPr="00623B9A">
        <w:rPr>
          <w:sz w:val="20"/>
          <w:szCs w:val="20"/>
        </w:rPr>
        <w:tab/>
      </w:r>
    </w:p>
    <w:p w:rsidR="00623B9A" w:rsidRPr="00623B9A" w:rsidRDefault="00623B9A" w:rsidP="007A47ED">
      <w:pPr>
        <w:widowControl w:val="0"/>
        <w:rPr>
          <w:sz w:val="20"/>
          <w:szCs w:val="20"/>
        </w:rPr>
      </w:pPr>
      <w:r w:rsidRPr="00623B9A">
        <w:rPr>
          <w:rFonts w:hint="eastAsia"/>
          <w:sz w:val="20"/>
          <w:szCs w:val="20"/>
        </w:rPr>
        <w:t>メリーランド大学ビジネススクール卒業です。</w:t>
      </w:r>
      <w:r w:rsidRPr="00623B9A">
        <w:rPr>
          <w:sz w:val="20"/>
          <w:szCs w:val="20"/>
          <w:lang w:val="es-US"/>
        </w:rPr>
        <w:t>Meriirando daigaku bijinesu sukuuru sotsugyoo desu.  (Meriirando daigaku no bijinesu sukuuru no sotsugyoo, also OK)</w:t>
      </w:r>
    </w:p>
    <w:p w:rsidR="00623B9A" w:rsidRPr="00623B9A" w:rsidRDefault="00FD4EAC" w:rsidP="007A47ED">
      <w:pPr>
        <w:widowControl w:val="0"/>
        <w:rPr>
          <w:sz w:val="20"/>
          <w:szCs w:val="20"/>
        </w:rPr>
      </w:pPr>
      <w:r>
        <w:rPr>
          <w:sz w:val="20"/>
          <w:szCs w:val="20"/>
        </w:rPr>
        <w:t>175</w:t>
      </w:r>
      <w:r w:rsidR="00623B9A" w:rsidRPr="00623B9A">
        <w:rPr>
          <w:sz w:val="20"/>
          <w:szCs w:val="20"/>
        </w:rPr>
        <w:t xml:space="preserve">.  As for at Michigan University, what did she </w:t>
      </w:r>
    </w:p>
    <w:p w:rsidR="00623B9A" w:rsidRPr="00623B9A" w:rsidRDefault="00623B9A" w:rsidP="007A47ED">
      <w:pPr>
        <w:widowControl w:val="0"/>
        <w:rPr>
          <w:sz w:val="20"/>
          <w:szCs w:val="20"/>
        </w:rPr>
      </w:pPr>
      <w:r w:rsidRPr="00623B9A">
        <w:rPr>
          <w:sz w:val="20"/>
          <w:szCs w:val="20"/>
        </w:rPr>
        <w:t>study?</w:t>
      </w:r>
      <w:r w:rsidRPr="00623B9A">
        <w:rPr>
          <w:sz w:val="20"/>
          <w:szCs w:val="20"/>
        </w:rPr>
        <w:tab/>
      </w:r>
    </w:p>
    <w:p w:rsidR="00623B9A" w:rsidRPr="00623B9A" w:rsidRDefault="00623B9A" w:rsidP="007A47ED">
      <w:pPr>
        <w:widowControl w:val="0"/>
        <w:rPr>
          <w:sz w:val="20"/>
          <w:szCs w:val="20"/>
        </w:rPr>
      </w:pPr>
      <w:r w:rsidRPr="00623B9A">
        <w:rPr>
          <w:rFonts w:hint="eastAsia"/>
          <w:sz w:val="20"/>
          <w:szCs w:val="20"/>
        </w:rPr>
        <w:t>ミシガン大学では何を勉強しましたか。</w:t>
      </w:r>
      <w:r w:rsidRPr="00623B9A">
        <w:rPr>
          <w:sz w:val="20"/>
          <w:szCs w:val="20"/>
        </w:rPr>
        <w:t>Mishigan daigaku de wa, nani o benkyoo shimashita ka.</w:t>
      </w:r>
    </w:p>
    <w:p w:rsidR="00623B9A" w:rsidRPr="00623B9A" w:rsidRDefault="00FD4EAC" w:rsidP="007A47ED">
      <w:pPr>
        <w:widowControl w:val="0"/>
        <w:rPr>
          <w:sz w:val="20"/>
          <w:szCs w:val="20"/>
        </w:rPr>
      </w:pPr>
      <w:r>
        <w:rPr>
          <w:sz w:val="20"/>
          <w:szCs w:val="20"/>
        </w:rPr>
        <w:t>176</w:t>
      </w:r>
      <w:r w:rsidR="00623B9A" w:rsidRPr="00623B9A">
        <w:rPr>
          <w:sz w:val="20"/>
          <w:szCs w:val="20"/>
        </w:rPr>
        <w:t xml:space="preserve">.  It’s Eastern studies.  </w:t>
      </w:r>
    </w:p>
    <w:p w:rsidR="00623B9A" w:rsidRPr="00623B9A" w:rsidRDefault="00623B9A" w:rsidP="007A47ED">
      <w:pPr>
        <w:widowControl w:val="0"/>
        <w:rPr>
          <w:sz w:val="20"/>
          <w:szCs w:val="20"/>
        </w:rPr>
      </w:pPr>
      <w:r w:rsidRPr="00623B9A">
        <w:rPr>
          <w:rFonts w:hint="eastAsia"/>
          <w:sz w:val="20"/>
          <w:szCs w:val="20"/>
        </w:rPr>
        <w:lastRenderedPageBreak/>
        <w:t>東洋学です。</w:t>
      </w:r>
      <w:r w:rsidRPr="00623B9A">
        <w:rPr>
          <w:sz w:val="20"/>
          <w:szCs w:val="20"/>
        </w:rPr>
        <w:tab/>
      </w:r>
      <w:r w:rsidRPr="00623B9A">
        <w:rPr>
          <w:sz w:val="20"/>
          <w:szCs w:val="20"/>
        </w:rPr>
        <w:tab/>
      </w:r>
    </w:p>
    <w:p w:rsidR="00623B9A" w:rsidRPr="00623B9A" w:rsidRDefault="00623B9A" w:rsidP="007A47ED">
      <w:pPr>
        <w:widowControl w:val="0"/>
        <w:rPr>
          <w:sz w:val="20"/>
          <w:szCs w:val="20"/>
        </w:rPr>
      </w:pPr>
      <w:r w:rsidRPr="00623B9A">
        <w:rPr>
          <w:sz w:val="20"/>
          <w:szCs w:val="20"/>
        </w:rPr>
        <w:t>Tooyoogaku desu.  (</w:t>
      </w:r>
      <w:r w:rsidRPr="004D41BA">
        <w:rPr>
          <w:b/>
          <w:sz w:val="20"/>
          <w:szCs w:val="20"/>
        </w:rPr>
        <w:t>tooyoo</w:t>
      </w:r>
      <w:r w:rsidRPr="00623B9A">
        <w:rPr>
          <w:sz w:val="20"/>
          <w:szCs w:val="20"/>
        </w:rPr>
        <w:t xml:space="preserve"> = the East, orient;  combines kanji for higashi and you = ocean;  </w:t>
      </w:r>
      <w:r w:rsidRPr="00623B9A">
        <w:rPr>
          <w:i/>
          <w:sz w:val="20"/>
          <w:szCs w:val="20"/>
          <w:u w:val="single"/>
        </w:rPr>
        <w:t>Toyo</w:t>
      </w:r>
      <w:r w:rsidRPr="00623B9A">
        <w:rPr>
          <w:i/>
          <w:sz w:val="20"/>
          <w:szCs w:val="20"/>
        </w:rPr>
        <w:t xml:space="preserve">tas come from </w:t>
      </w:r>
      <w:r w:rsidRPr="00623B9A">
        <w:rPr>
          <w:i/>
          <w:sz w:val="20"/>
          <w:szCs w:val="20"/>
          <w:u w:val="single"/>
        </w:rPr>
        <w:t>the East</w:t>
      </w:r>
      <w:r w:rsidRPr="00623B9A">
        <w:rPr>
          <w:i/>
          <w:sz w:val="20"/>
          <w:szCs w:val="20"/>
        </w:rPr>
        <w:t>, from a Chinese perspective</w:t>
      </w:r>
      <w:r w:rsidRPr="00623B9A">
        <w:rPr>
          <w:sz w:val="20"/>
          <w:szCs w:val="20"/>
        </w:rPr>
        <w:t xml:space="preserve">;  cf.  </w:t>
      </w:r>
      <w:r w:rsidRPr="004D41BA">
        <w:rPr>
          <w:b/>
          <w:sz w:val="20"/>
          <w:szCs w:val="20"/>
        </w:rPr>
        <w:t>seiyoo</w:t>
      </w:r>
      <w:r w:rsidRPr="00623B9A">
        <w:rPr>
          <w:sz w:val="20"/>
          <w:szCs w:val="20"/>
        </w:rPr>
        <w:t xml:space="preserve"> = the West; </w:t>
      </w:r>
      <w:r w:rsidR="00320CE6" w:rsidRPr="00320CE6">
        <w:rPr>
          <w:i/>
          <w:sz w:val="20"/>
          <w:szCs w:val="20"/>
          <w:u w:val="single"/>
        </w:rPr>
        <w:t>sai</w:t>
      </w:r>
      <w:r w:rsidR="00320CE6">
        <w:rPr>
          <w:i/>
          <w:sz w:val="20"/>
          <w:szCs w:val="20"/>
        </w:rPr>
        <w:t>lors eat</w:t>
      </w:r>
      <w:r w:rsidRPr="00623B9A">
        <w:rPr>
          <w:i/>
          <w:sz w:val="20"/>
          <w:szCs w:val="20"/>
        </w:rPr>
        <w:t xml:space="preserve"> </w:t>
      </w:r>
      <w:r w:rsidRPr="00623B9A">
        <w:rPr>
          <w:i/>
          <w:sz w:val="20"/>
          <w:szCs w:val="20"/>
          <w:u w:val="single"/>
        </w:rPr>
        <w:t>yo</w:t>
      </w:r>
      <w:r w:rsidRPr="00623B9A">
        <w:rPr>
          <w:i/>
          <w:sz w:val="20"/>
          <w:szCs w:val="20"/>
        </w:rPr>
        <w:t xml:space="preserve">gurt in </w:t>
      </w:r>
      <w:r w:rsidRPr="00623B9A">
        <w:rPr>
          <w:i/>
          <w:sz w:val="20"/>
          <w:szCs w:val="20"/>
          <w:u w:val="single"/>
        </w:rPr>
        <w:t>the West</w:t>
      </w:r>
      <w:r w:rsidRPr="00623B9A">
        <w:rPr>
          <w:sz w:val="20"/>
          <w:szCs w:val="20"/>
        </w:rPr>
        <w:t xml:space="preserve">;  combines kanji for nishi and yoo;  </w:t>
      </w:r>
      <w:r w:rsidRPr="004D41BA">
        <w:rPr>
          <w:b/>
          <w:sz w:val="20"/>
          <w:szCs w:val="20"/>
        </w:rPr>
        <w:t>tooyoojin</w:t>
      </w:r>
      <w:r w:rsidRPr="00623B9A">
        <w:rPr>
          <w:sz w:val="20"/>
          <w:szCs w:val="20"/>
        </w:rPr>
        <w:t xml:space="preserve"> = eastern person; </w:t>
      </w:r>
      <w:r w:rsidRPr="004D41BA">
        <w:rPr>
          <w:b/>
          <w:sz w:val="20"/>
          <w:szCs w:val="20"/>
        </w:rPr>
        <w:t xml:space="preserve"> tooyoo suru</w:t>
      </w:r>
      <w:r w:rsidRPr="00623B9A">
        <w:rPr>
          <w:sz w:val="20"/>
          <w:szCs w:val="20"/>
        </w:rPr>
        <w:t xml:space="preserve"> = employ, promote)</w:t>
      </w:r>
    </w:p>
    <w:p w:rsidR="00623B9A" w:rsidRPr="00623B9A" w:rsidRDefault="00FD4EAC" w:rsidP="007A47ED">
      <w:pPr>
        <w:widowControl w:val="0"/>
        <w:rPr>
          <w:sz w:val="20"/>
          <w:szCs w:val="20"/>
        </w:rPr>
      </w:pPr>
      <w:r>
        <w:rPr>
          <w:sz w:val="20"/>
          <w:szCs w:val="20"/>
        </w:rPr>
        <w:t>177</w:t>
      </w:r>
      <w:r w:rsidR="00623B9A" w:rsidRPr="00623B9A">
        <w:rPr>
          <w:sz w:val="20"/>
          <w:szCs w:val="20"/>
        </w:rPr>
        <w:t>.  At before, something work has she done?</w:t>
      </w:r>
    </w:p>
    <w:p w:rsidR="00623B9A" w:rsidRPr="00623B9A" w:rsidRDefault="00623B9A" w:rsidP="007A47ED">
      <w:pPr>
        <w:widowControl w:val="0"/>
        <w:rPr>
          <w:sz w:val="20"/>
          <w:szCs w:val="20"/>
        </w:rPr>
      </w:pPr>
      <w:r w:rsidRPr="00623B9A">
        <w:rPr>
          <w:rFonts w:hint="eastAsia"/>
          <w:sz w:val="20"/>
          <w:szCs w:val="20"/>
        </w:rPr>
        <w:t>前に何か仕事をしたことがありますか。</w:t>
      </w:r>
    </w:p>
    <w:p w:rsidR="00623B9A" w:rsidRPr="00623B9A" w:rsidRDefault="00623B9A" w:rsidP="007A47ED">
      <w:pPr>
        <w:widowControl w:val="0"/>
        <w:rPr>
          <w:sz w:val="20"/>
          <w:szCs w:val="20"/>
          <w:lang w:val="es-US"/>
        </w:rPr>
      </w:pPr>
      <w:r w:rsidRPr="00623B9A">
        <w:rPr>
          <w:sz w:val="20"/>
          <w:szCs w:val="20"/>
          <w:lang w:val="es-US"/>
        </w:rPr>
        <w:t xml:space="preserve">Mae ni, nanika shigoto o shita koto ga arimasu ka.  </w:t>
      </w:r>
    </w:p>
    <w:p w:rsidR="00623B9A" w:rsidRPr="00623B9A" w:rsidRDefault="00FD4EAC" w:rsidP="007A47ED">
      <w:pPr>
        <w:widowControl w:val="0"/>
        <w:rPr>
          <w:sz w:val="20"/>
          <w:szCs w:val="20"/>
        </w:rPr>
      </w:pPr>
      <w:r>
        <w:rPr>
          <w:sz w:val="20"/>
          <w:szCs w:val="20"/>
        </w:rPr>
        <w:t>178</w:t>
      </w:r>
      <w:r w:rsidR="00623B9A" w:rsidRPr="00623B9A">
        <w:rPr>
          <w:sz w:val="20"/>
          <w:szCs w:val="20"/>
        </w:rPr>
        <w:t xml:space="preserve">.  For part-time, she has done interpretation.  Use </w:t>
      </w:r>
    </w:p>
    <w:p w:rsidR="00623B9A" w:rsidRPr="00623B9A" w:rsidRDefault="00623B9A" w:rsidP="007A47ED">
      <w:pPr>
        <w:widowControl w:val="0"/>
        <w:rPr>
          <w:sz w:val="20"/>
          <w:szCs w:val="20"/>
        </w:rPr>
      </w:pPr>
      <w:r w:rsidRPr="00623B9A">
        <w:rPr>
          <w:sz w:val="20"/>
          <w:szCs w:val="20"/>
        </w:rPr>
        <w:t xml:space="preserve">paato taimu.  Use de to mean for.  </w:t>
      </w:r>
    </w:p>
    <w:p w:rsidR="00623B9A" w:rsidRPr="00623B9A" w:rsidRDefault="00623B9A" w:rsidP="007A47ED">
      <w:pPr>
        <w:widowControl w:val="0"/>
        <w:rPr>
          <w:sz w:val="20"/>
          <w:szCs w:val="20"/>
        </w:rPr>
      </w:pPr>
      <w:r w:rsidRPr="00623B9A">
        <w:rPr>
          <w:rFonts w:hint="eastAsia"/>
          <w:sz w:val="20"/>
          <w:szCs w:val="20"/>
        </w:rPr>
        <w:t>パートタイムで通訳をしたことがあります。</w:t>
      </w:r>
    </w:p>
    <w:p w:rsidR="00623B9A" w:rsidRPr="00623B9A" w:rsidRDefault="00623B9A" w:rsidP="007A47ED">
      <w:pPr>
        <w:widowControl w:val="0"/>
        <w:rPr>
          <w:sz w:val="20"/>
          <w:szCs w:val="20"/>
        </w:rPr>
      </w:pPr>
      <w:r w:rsidRPr="00623B9A">
        <w:rPr>
          <w:sz w:val="20"/>
          <w:szCs w:val="20"/>
          <w:lang w:val="es-US"/>
        </w:rPr>
        <w:t xml:space="preserve">Paato taimu de, tsuuyaku o shita koto ga arimasu.  </w:t>
      </w:r>
      <w:r w:rsidRPr="00623B9A">
        <w:rPr>
          <w:sz w:val="20"/>
          <w:szCs w:val="20"/>
        </w:rPr>
        <w:t>(</w:t>
      </w:r>
      <w:r w:rsidRPr="004D41BA">
        <w:rPr>
          <w:b/>
          <w:sz w:val="20"/>
          <w:szCs w:val="20"/>
        </w:rPr>
        <w:t>tsuuyaku</w:t>
      </w:r>
      <w:r w:rsidRPr="00623B9A">
        <w:rPr>
          <w:sz w:val="20"/>
          <w:szCs w:val="20"/>
        </w:rPr>
        <w:t xml:space="preserve"> = interpreter;  interpretation;  </w:t>
      </w:r>
      <w:r w:rsidRPr="00623B9A">
        <w:rPr>
          <w:i/>
          <w:sz w:val="20"/>
          <w:szCs w:val="20"/>
          <w:u w:val="single"/>
        </w:rPr>
        <w:t>interpreters</w:t>
      </w:r>
      <w:r w:rsidRPr="00623B9A">
        <w:rPr>
          <w:i/>
          <w:sz w:val="20"/>
          <w:szCs w:val="20"/>
        </w:rPr>
        <w:t xml:space="preserve"> stare at the </w:t>
      </w:r>
      <w:r w:rsidRPr="00623B9A">
        <w:rPr>
          <w:i/>
          <w:sz w:val="20"/>
          <w:szCs w:val="20"/>
          <w:u w:val="single"/>
        </w:rPr>
        <w:t>tsu</w:t>
      </w:r>
      <w:r w:rsidRPr="00623B9A">
        <w:rPr>
          <w:i/>
          <w:sz w:val="20"/>
          <w:szCs w:val="20"/>
        </w:rPr>
        <w:t xml:space="preserve">ki [moon] and </w:t>
      </w:r>
      <w:r w:rsidRPr="00623B9A">
        <w:rPr>
          <w:i/>
          <w:sz w:val="20"/>
          <w:szCs w:val="20"/>
          <w:u w:val="single"/>
        </w:rPr>
        <w:t>yak</w:t>
      </w:r>
      <w:r w:rsidRPr="00623B9A">
        <w:rPr>
          <w:sz w:val="20"/>
          <w:szCs w:val="20"/>
        </w:rPr>
        <w:t>)</w:t>
      </w:r>
    </w:p>
    <w:p w:rsidR="00623B9A" w:rsidRPr="00623B9A" w:rsidRDefault="00FD4EAC" w:rsidP="007A47ED">
      <w:pPr>
        <w:widowControl w:val="0"/>
        <w:rPr>
          <w:sz w:val="20"/>
          <w:szCs w:val="20"/>
        </w:rPr>
      </w:pPr>
      <w:r>
        <w:rPr>
          <w:sz w:val="20"/>
          <w:szCs w:val="20"/>
        </w:rPr>
        <w:t>179</w:t>
      </w:r>
      <w:r w:rsidR="00623B9A" w:rsidRPr="00623B9A">
        <w:rPr>
          <w:sz w:val="20"/>
          <w:szCs w:val="20"/>
        </w:rPr>
        <w:t xml:space="preserve">.  Why, to a Japanese company does she want to enter, is she thinking?  Use no to soften the last clause.  </w:t>
      </w:r>
      <w:r w:rsidR="00623B9A" w:rsidRPr="00623B9A">
        <w:rPr>
          <w:sz w:val="20"/>
          <w:szCs w:val="20"/>
        </w:rPr>
        <w:tab/>
      </w:r>
      <w:r w:rsidR="00623B9A" w:rsidRPr="00623B9A">
        <w:rPr>
          <w:sz w:val="20"/>
          <w:szCs w:val="20"/>
        </w:rPr>
        <w:tab/>
      </w:r>
    </w:p>
    <w:p w:rsidR="00623B9A" w:rsidRPr="00623B9A" w:rsidRDefault="00623B9A" w:rsidP="007A47ED">
      <w:pPr>
        <w:widowControl w:val="0"/>
        <w:rPr>
          <w:sz w:val="20"/>
          <w:szCs w:val="20"/>
        </w:rPr>
      </w:pPr>
      <w:r w:rsidRPr="00623B9A">
        <w:rPr>
          <w:rFonts w:hint="eastAsia"/>
          <w:sz w:val="20"/>
          <w:szCs w:val="20"/>
        </w:rPr>
        <w:t>どうして日本の会社に入りたいと思っているのですか。</w:t>
      </w:r>
      <w:r w:rsidRPr="00623B9A">
        <w:rPr>
          <w:sz w:val="20"/>
          <w:szCs w:val="20"/>
        </w:rPr>
        <w:tab/>
      </w:r>
    </w:p>
    <w:p w:rsidR="00623B9A" w:rsidRPr="00623B9A" w:rsidRDefault="00623B9A" w:rsidP="007A47ED">
      <w:pPr>
        <w:widowControl w:val="0"/>
        <w:rPr>
          <w:sz w:val="20"/>
          <w:szCs w:val="20"/>
        </w:rPr>
      </w:pPr>
      <w:r w:rsidRPr="00623B9A">
        <w:rPr>
          <w:sz w:val="20"/>
          <w:szCs w:val="20"/>
        </w:rPr>
        <w:t xml:space="preserve">Dooshite, nihon no kaisha ni hairitai to omotte iru no desu ka.  </w:t>
      </w:r>
    </w:p>
    <w:p w:rsidR="00623B9A" w:rsidRPr="00623B9A" w:rsidRDefault="00FD4EAC" w:rsidP="007A47ED">
      <w:pPr>
        <w:widowControl w:val="0"/>
        <w:rPr>
          <w:sz w:val="20"/>
          <w:szCs w:val="20"/>
        </w:rPr>
      </w:pPr>
      <w:r>
        <w:rPr>
          <w:sz w:val="20"/>
          <w:szCs w:val="20"/>
        </w:rPr>
        <w:t>180</w:t>
      </w:r>
      <w:r w:rsidR="00623B9A" w:rsidRPr="00623B9A">
        <w:rPr>
          <w:sz w:val="20"/>
          <w:szCs w:val="20"/>
        </w:rPr>
        <w:t>.  In Tokyo she would like to labor, and since an interest to Japanese companies’ system exists.  Use shi to mean and.   Plain speech.</w:t>
      </w:r>
    </w:p>
    <w:p w:rsidR="00623B9A" w:rsidRPr="00623B9A" w:rsidRDefault="00623B9A" w:rsidP="007A47ED">
      <w:pPr>
        <w:widowControl w:val="0"/>
        <w:rPr>
          <w:sz w:val="20"/>
          <w:szCs w:val="20"/>
        </w:rPr>
      </w:pPr>
      <w:r w:rsidRPr="00623B9A">
        <w:rPr>
          <w:rFonts w:hint="eastAsia"/>
          <w:sz w:val="20"/>
          <w:szCs w:val="20"/>
        </w:rPr>
        <w:t>東京で働きたいし日本の会社のシステムに興味があるから。</w:t>
      </w:r>
    </w:p>
    <w:p w:rsidR="00623B9A" w:rsidRPr="00623B9A" w:rsidRDefault="00623B9A" w:rsidP="007A47ED">
      <w:pPr>
        <w:widowControl w:val="0"/>
        <w:rPr>
          <w:sz w:val="20"/>
          <w:szCs w:val="20"/>
        </w:rPr>
      </w:pPr>
      <w:r w:rsidRPr="00623B9A">
        <w:rPr>
          <w:sz w:val="20"/>
          <w:szCs w:val="20"/>
        </w:rPr>
        <w:t xml:space="preserve">Tookyoo de hatarakitai shi, nihon no kaisha no shisutemu ni kyoomi ga aru kara.  </w:t>
      </w:r>
      <w:r w:rsidRPr="00623B9A">
        <w:rPr>
          <w:sz w:val="20"/>
          <w:szCs w:val="20"/>
        </w:rPr>
        <w:tab/>
      </w:r>
    </w:p>
    <w:p w:rsidR="00623B9A" w:rsidRPr="00623B9A" w:rsidRDefault="00FD4EAC" w:rsidP="007A47ED">
      <w:pPr>
        <w:widowControl w:val="0"/>
        <w:rPr>
          <w:sz w:val="20"/>
          <w:szCs w:val="20"/>
        </w:rPr>
      </w:pPr>
      <w:r>
        <w:rPr>
          <w:sz w:val="20"/>
          <w:szCs w:val="20"/>
        </w:rPr>
        <w:t>181</w:t>
      </w:r>
      <w:r w:rsidR="00623B9A" w:rsidRPr="00623B9A">
        <w:rPr>
          <w:sz w:val="20"/>
          <w:szCs w:val="20"/>
        </w:rPr>
        <w:t>.  As for Abe industries, to America, a factory they are trying to make.  Plain speech.</w:t>
      </w:r>
    </w:p>
    <w:p w:rsidR="00623B9A" w:rsidRPr="00623B9A" w:rsidRDefault="00623B9A" w:rsidP="007A47ED">
      <w:pPr>
        <w:widowControl w:val="0"/>
        <w:rPr>
          <w:sz w:val="20"/>
          <w:szCs w:val="20"/>
        </w:rPr>
      </w:pPr>
      <w:r w:rsidRPr="00623B9A">
        <w:rPr>
          <w:rFonts w:hint="eastAsia"/>
          <w:sz w:val="20"/>
          <w:szCs w:val="20"/>
        </w:rPr>
        <w:t>安部産業はアメリカに工場を作ろうとしている。</w:t>
      </w:r>
    </w:p>
    <w:p w:rsidR="00623B9A" w:rsidRPr="00623B9A" w:rsidRDefault="00623B9A" w:rsidP="007A47ED">
      <w:pPr>
        <w:widowControl w:val="0"/>
        <w:rPr>
          <w:sz w:val="20"/>
          <w:szCs w:val="20"/>
        </w:rPr>
      </w:pPr>
      <w:r w:rsidRPr="00623B9A">
        <w:rPr>
          <w:sz w:val="20"/>
          <w:szCs w:val="20"/>
        </w:rPr>
        <w:t>Abe sangyoo wa, amerika ni, koojoo o tsukuroo to shite iru.  (tsukuru is a u verb)</w:t>
      </w:r>
    </w:p>
    <w:p w:rsidR="00623B9A" w:rsidRPr="00623B9A" w:rsidRDefault="00FD4EAC" w:rsidP="007A47ED">
      <w:pPr>
        <w:widowControl w:val="0"/>
        <w:rPr>
          <w:sz w:val="20"/>
          <w:szCs w:val="20"/>
        </w:rPr>
      </w:pPr>
      <w:r>
        <w:rPr>
          <w:sz w:val="20"/>
          <w:szCs w:val="20"/>
        </w:rPr>
        <w:t>182</w:t>
      </w:r>
      <w:r w:rsidR="00623B9A" w:rsidRPr="00623B9A">
        <w:rPr>
          <w:sz w:val="20"/>
          <w:szCs w:val="20"/>
        </w:rPr>
        <w:t>.  Regarding the land the company is trying to buy.</w:t>
      </w:r>
    </w:p>
    <w:p w:rsidR="00623B9A" w:rsidRPr="00623B9A" w:rsidRDefault="00623B9A" w:rsidP="007A47ED">
      <w:pPr>
        <w:widowControl w:val="0"/>
        <w:rPr>
          <w:sz w:val="20"/>
          <w:szCs w:val="20"/>
        </w:rPr>
      </w:pPr>
      <w:r w:rsidRPr="00623B9A">
        <w:rPr>
          <w:rFonts w:hint="eastAsia"/>
          <w:sz w:val="20"/>
          <w:szCs w:val="20"/>
        </w:rPr>
        <w:t>会社が買おうとしている土地について。</w:t>
      </w:r>
    </w:p>
    <w:p w:rsidR="00623B9A" w:rsidRPr="00623B9A" w:rsidRDefault="00623B9A" w:rsidP="007A47ED">
      <w:pPr>
        <w:widowControl w:val="0"/>
        <w:rPr>
          <w:sz w:val="20"/>
          <w:szCs w:val="20"/>
        </w:rPr>
      </w:pPr>
      <w:r w:rsidRPr="00623B9A">
        <w:rPr>
          <w:sz w:val="20"/>
          <w:szCs w:val="20"/>
        </w:rPr>
        <w:t>Kaisha ga kaoo to shite iru tochi ni tsuite.  (</w:t>
      </w:r>
      <w:r w:rsidRPr="004D41BA">
        <w:rPr>
          <w:b/>
          <w:sz w:val="20"/>
          <w:szCs w:val="20"/>
        </w:rPr>
        <w:t>tochi</w:t>
      </w:r>
      <w:r w:rsidRPr="00623B9A">
        <w:rPr>
          <w:sz w:val="20"/>
          <w:szCs w:val="20"/>
        </w:rPr>
        <w:t xml:space="preserve"> = land, soil, locality;  </w:t>
      </w:r>
      <w:r w:rsidRPr="00623B9A">
        <w:rPr>
          <w:i/>
          <w:sz w:val="20"/>
          <w:szCs w:val="20"/>
        </w:rPr>
        <w:t xml:space="preserve">I like to </w:t>
      </w:r>
      <w:r w:rsidRPr="00623B9A">
        <w:rPr>
          <w:i/>
          <w:sz w:val="20"/>
          <w:szCs w:val="20"/>
          <w:u w:val="single"/>
        </w:rPr>
        <w:t>touch</w:t>
      </w:r>
      <w:r w:rsidRPr="00623B9A">
        <w:rPr>
          <w:i/>
          <w:sz w:val="20"/>
          <w:szCs w:val="20"/>
        </w:rPr>
        <w:t xml:space="preserve"> </w:t>
      </w:r>
      <w:r w:rsidRPr="00623B9A">
        <w:rPr>
          <w:i/>
          <w:sz w:val="20"/>
          <w:szCs w:val="20"/>
          <w:u w:val="single"/>
        </w:rPr>
        <w:t>chee</w:t>
      </w:r>
      <w:r w:rsidRPr="00623B9A">
        <w:rPr>
          <w:i/>
          <w:sz w:val="20"/>
          <w:szCs w:val="20"/>
        </w:rPr>
        <w:t xml:space="preserve">se on the </w:t>
      </w:r>
      <w:r w:rsidRPr="00623B9A">
        <w:rPr>
          <w:i/>
          <w:sz w:val="20"/>
          <w:szCs w:val="20"/>
          <w:u w:val="single"/>
        </w:rPr>
        <w:t>land</w:t>
      </w:r>
      <w:r w:rsidRPr="00623B9A">
        <w:rPr>
          <w:sz w:val="20"/>
          <w:szCs w:val="20"/>
        </w:rPr>
        <w:t>)</w:t>
      </w:r>
    </w:p>
    <w:p w:rsidR="00623B9A" w:rsidRPr="00623B9A" w:rsidRDefault="00FD4EAC" w:rsidP="007A47ED">
      <w:pPr>
        <w:widowControl w:val="0"/>
        <w:rPr>
          <w:sz w:val="20"/>
          <w:szCs w:val="20"/>
        </w:rPr>
      </w:pPr>
      <w:r>
        <w:rPr>
          <w:sz w:val="20"/>
          <w:szCs w:val="20"/>
        </w:rPr>
        <w:t>183</w:t>
      </w:r>
      <w:r w:rsidR="00623B9A" w:rsidRPr="00623B9A">
        <w:rPr>
          <w:sz w:val="20"/>
          <w:szCs w:val="20"/>
        </w:rPr>
        <w:t xml:space="preserve">.  At San Francisco’s closely, it doesn’t exist.  Plain speech.  </w:t>
      </w:r>
    </w:p>
    <w:p w:rsidR="00623B9A" w:rsidRPr="00623B9A" w:rsidRDefault="00623B9A" w:rsidP="007A47ED">
      <w:pPr>
        <w:widowControl w:val="0"/>
        <w:rPr>
          <w:sz w:val="20"/>
          <w:szCs w:val="20"/>
        </w:rPr>
      </w:pPr>
      <w:r w:rsidRPr="00623B9A">
        <w:rPr>
          <w:rFonts w:hint="eastAsia"/>
          <w:sz w:val="20"/>
          <w:szCs w:val="20"/>
        </w:rPr>
        <w:t>サンフランシスコの近くにない。</w:t>
      </w:r>
    </w:p>
    <w:p w:rsidR="00623B9A" w:rsidRPr="00623B9A" w:rsidRDefault="00623B9A" w:rsidP="007A47ED">
      <w:pPr>
        <w:widowControl w:val="0"/>
        <w:rPr>
          <w:sz w:val="20"/>
          <w:szCs w:val="20"/>
        </w:rPr>
      </w:pPr>
      <w:r w:rsidRPr="00623B9A">
        <w:rPr>
          <w:sz w:val="20"/>
          <w:szCs w:val="20"/>
        </w:rPr>
        <w:t>Sanfuranshisuko no chikaku ni nai.  (</w:t>
      </w:r>
      <w:r w:rsidR="00627129">
        <w:rPr>
          <w:sz w:val="20"/>
          <w:szCs w:val="20"/>
        </w:rPr>
        <w:t xml:space="preserve">SF no </w:t>
      </w:r>
      <w:r w:rsidRPr="00623B9A">
        <w:rPr>
          <w:sz w:val="20"/>
          <w:szCs w:val="20"/>
        </w:rPr>
        <w:t>chikai</w:t>
      </w:r>
      <w:r w:rsidR="00627129">
        <w:rPr>
          <w:sz w:val="20"/>
          <w:szCs w:val="20"/>
        </w:rPr>
        <w:t xml:space="preserve"> ni nai</w:t>
      </w:r>
      <w:r w:rsidRPr="00623B9A">
        <w:rPr>
          <w:sz w:val="20"/>
          <w:szCs w:val="20"/>
        </w:rPr>
        <w:t xml:space="preserve">, </w:t>
      </w:r>
      <w:r w:rsidRPr="00627129">
        <w:rPr>
          <w:i/>
          <w:sz w:val="20"/>
          <w:szCs w:val="20"/>
        </w:rPr>
        <w:t>not</w:t>
      </w:r>
      <w:r w:rsidRPr="00623B9A">
        <w:rPr>
          <w:sz w:val="20"/>
          <w:szCs w:val="20"/>
        </w:rPr>
        <w:t xml:space="preserve"> OK;  chikaku is a ‘locative expression’ like mae or ushiro, in addition to being an adverb;  </w:t>
      </w:r>
      <w:r w:rsidR="00627129" w:rsidRPr="00623B9A">
        <w:rPr>
          <w:sz w:val="20"/>
          <w:szCs w:val="20"/>
        </w:rPr>
        <w:t xml:space="preserve">SF ni chikakunai desu, </w:t>
      </w:r>
      <w:r w:rsidR="00627129">
        <w:rPr>
          <w:sz w:val="20"/>
          <w:szCs w:val="20"/>
        </w:rPr>
        <w:t xml:space="preserve">also </w:t>
      </w:r>
      <w:r w:rsidR="00627129" w:rsidRPr="00623B9A">
        <w:rPr>
          <w:sz w:val="20"/>
          <w:szCs w:val="20"/>
        </w:rPr>
        <w:t>OK</w:t>
      </w:r>
      <w:r w:rsidR="00627129">
        <w:rPr>
          <w:sz w:val="20"/>
          <w:szCs w:val="20"/>
        </w:rPr>
        <w:t>;  suppose you change the meaning to ‘it is close to SF,’</w:t>
      </w:r>
      <w:r w:rsidR="00627129" w:rsidRPr="00623B9A">
        <w:rPr>
          <w:sz w:val="20"/>
          <w:szCs w:val="20"/>
        </w:rPr>
        <w:t xml:space="preserve"> SF ni chikai desu, OK;  </w:t>
      </w:r>
      <w:r w:rsidR="00627129">
        <w:rPr>
          <w:sz w:val="20"/>
          <w:szCs w:val="20"/>
        </w:rPr>
        <w:t xml:space="preserve">SF no chikaku desu, OK;  </w:t>
      </w:r>
      <w:r w:rsidR="00627129" w:rsidRPr="00623B9A">
        <w:rPr>
          <w:sz w:val="20"/>
          <w:szCs w:val="20"/>
        </w:rPr>
        <w:t xml:space="preserve">SF no chikai desu, </w:t>
      </w:r>
      <w:r w:rsidR="00627129" w:rsidRPr="0033356E">
        <w:rPr>
          <w:i/>
          <w:sz w:val="20"/>
          <w:szCs w:val="20"/>
        </w:rPr>
        <w:t>not</w:t>
      </w:r>
      <w:r w:rsidR="00627129">
        <w:rPr>
          <w:sz w:val="20"/>
          <w:szCs w:val="20"/>
        </w:rPr>
        <w:t xml:space="preserve"> OK</w:t>
      </w:r>
      <w:r w:rsidRPr="00623B9A">
        <w:rPr>
          <w:sz w:val="20"/>
          <w:szCs w:val="20"/>
        </w:rPr>
        <w:t>)</w:t>
      </w:r>
    </w:p>
    <w:p w:rsidR="00623B9A" w:rsidRPr="00623B9A" w:rsidRDefault="00FD4EAC" w:rsidP="007A47ED">
      <w:pPr>
        <w:widowControl w:val="0"/>
        <w:rPr>
          <w:sz w:val="20"/>
          <w:szCs w:val="20"/>
          <w:lang w:val="es-US"/>
        </w:rPr>
      </w:pPr>
      <w:r>
        <w:rPr>
          <w:sz w:val="20"/>
          <w:szCs w:val="20"/>
        </w:rPr>
        <w:t>184</w:t>
      </w:r>
      <w:r w:rsidR="00623B9A" w:rsidRPr="00623B9A">
        <w:rPr>
          <w:sz w:val="20"/>
          <w:szCs w:val="20"/>
        </w:rPr>
        <w:t xml:space="preserve">.  From San Francisco to the south, at about 50 kilometers’ place it exists.  </w:t>
      </w:r>
      <w:r w:rsidR="00623B9A" w:rsidRPr="00623B9A">
        <w:rPr>
          <w:sz w:val="20"/>
          <w:szCs w:val="20"/>
          <w:lang w:val="es-US"/>
        </w:rPr>
        <w:t xml:space="preserve">Use tokoro.  Plain speech.  </w:t>
      </w:r>
    </w:p>
    <w:p w:rsidR="00623B9A" w:rsidRPr="00623B9A" w:rsidRDefault="00623B9A" w:rsidP="007A47ED">
      <w:pPr>
        <w:widowControl w:val="0"/>
        <w:rPr>
          <w:sz w:val="20"/>
          <w:szCs w:val="20"/>
          <w:lang w:val="es-US"/>
        </w:rPr>
      </w:pPr>
      <w:r w:rsidRPr="00623B9A">
        <w:rPr>
          <w:rFonts w:hint="eastAsia"/>
          <w:sz w:val="20"/>
          <w:szCs w:val="20"/>
          <w:lang w:val="es-US"/>
        </w:rPr>
        <w:t>サンフランシスコから南に</w:t>
      </w:r>
      <w:r w:rsidRPr="00623B9A">
        <w:rPr>
          <w:rFonts w:hint="eastAsia"/>
          <w:sz w:val="20"/>
          <w:szCs w:val="20"/>
          <w:lang w:val="es-US"/>
        </w:rPr>
        <w:t>50</w:t>
      </w:r>
      <w:r w:rsidRPr="00623B9A">
        <w:rPr>
          <w:rFonts w:hint="eastAsia"/>
          <w:sz w:val="20"/>
          <w:szCs w:val="20"/>
          <w:lang w:val="es-US"/>
        </w:rPr>
        <w:t>キロぐらいの所にある。</w:t>
      </w:r>
    </w:p>
    <w:p w:rsidR="00623B9A" w:rsidRPr="00623B9A" w:rsidRDefault="00623B9A" w:rsidP="007A47ED">
      <w:pPr>
        <w:widowControl w:val="0"/>
        <w:rPr>
          <w:sz w:val="20"/>
          <w:szCs w:val="20"/>
          <w:lang w:val="es-US"/>
        </w:rPr>
      </w:pPr>
      <w:r w:rsidRPr="00623B9A">
        <w:rPr>
          <w:sz w:val="20"/>
          <w:szCs w:val="20"/>
          <w:lang w:val="es-US"/>
        </w:rPr>
        <w:t xml:space="preserve">Sanfuranshisuko kara minami ni gojikkiro gurai no tokoro ni aru.  (minami </w:t>
      </w:r>
      <w:r w:rsidRPr="004D41BA">
        <w:rPr>
          <w:b/>
          <w:sz w:val="20"/>
          <w:szCs w:val="20"/>
          <w:lang w:val="es-US"/>
        </w:rPr>
        <w:t>no hoo</w:t>
      </w:r>
      <w:r w:rsidRPr="00623B9A">
        <w:rPr>
          <w:sz w:val="20"/>
          <w:szCs w:val="20"/>
          <w:lang w:val="es-US"/>
        </w:rPr>
        <w:t xml:space="preserve"> ni, also OK;  minami </w:t>
      </w:r>
      <w:r w:rsidRPr="00623B9A">
        <w:rPr>
          <w:sz w:val="20"/>
          <w:szCs w:val="20"/>
          <w:lang w:val="es-US"/>
        </w:rPr>
        <w:lastRenderedPageBreak/>
        <w:t xml:space="preserve">no hoo 50 kiro, </w:t>
      </w:r>
      <w:r w:rsidRPr="004D41BA">
        <w:rPr>
          <w:i/>
          <w:sz w:val="20"/>
          <w:szCs w:val="20"/>
          <w:lang w:val="es-US"/>
        </w:rPr>
        <w:t>not</w:t>
      </w:r>
      <w:r w:rsidRPr="00623B9A">
        <w:rPr>
          <w:sz w:val="20"/>
          <w:szCs w:val="20"/>
          <w:lang w:val="es-US"/>
        </w:rPr>
        <w:t xml:space="preserve"> OK)  (gojukkiro, also OK)</w:t>
      </w:r>
    </w:p>
    <w:p w:rsidR="00623B9A" w:rsidRPr="00623B9A" w:rsidRDefault="00FD4EAC" w:rsidP="007A47ED">
      <w:pPr>
        <w:widowControl w:val="0"/>
        <w:rPr>
          <w:sz w:val="20"/>
          <w:szCs w:val="20"/>
          <w:lang w:val="es-US"/>
        </w:rPr>
      </w:pPr>
      <w:r>
        <w:rPr>
          <w:sz w:val="20"/>
          <w:szCs w:val="20"/>
          <w:lang w:val="es-US"/>
        </w:rPr>
        <w:t>185</w:t>
      </w:r>
      <w:r w:rsidR="00623B9A" w:rsidRPr="00623B9A">
        <w:rPr>
          <w:sz w:val="20"/>
          <w:szCs w:val="20"/>
          <w:lang w:val="es-US"/>
        </w:rPr>
        <w:t>.  As for area, 5 acres.</w:t>
      </w:r>
    </w:p>
    <w:p w:rsidR="00623B9A" w:rsidRPr="00623B9A" w:rsidRDefault="00623B9A" w:rsidP="007A47ED">
      <w:pPr>
        <w:widowControl w:val="0"/>
        <w:rPr>
          <w:sz w:val="20"/>
          <w:szCs w:val="20"/>
          <w:lang w:val="es-US"/>
        </w:rPr>
      </w:pPr>
      <w:r w:rsidRPr="00623B9A">
        <w:rPr>
          <w:rFonts w:hint="eastAsia"/>
          <w:sz w:val="20"/>
          <w:szCs w:val="20"/>
        </w:rPr>
        <w:t>広さは</w:t>
      </w:r>
      <w:r w:rsidRPr="00623B9A">
        <w:rPr>
          <w:rFonts w:hint="eastAsia"/>
          <w:sz w:val="20"/>
          <w:szCs w:val="20"/>
          <w:lang w:val="es-US"/>
        </w:rPr>
        <w:t>5</w:t>
      </w:r>
      <w:r w:rsidRPr="00623B9A">
        <w:rPr>
          <w:rFonts w:hint="eastAsia"/>
          <w:sz w:val="20"/>
          <w:szCs w:val="20"/>
        </w:rPr>
        <w:t>エーカー。</w:t>
      </w:r>
    </w:p>
    <w:p w:rsidR="00623B9A" w:rsidRPr="00623B9A" w:rsidRDefault="00623B9A" w:rsidP="007A47ED">
      <w:pPr>
        <w:widowControl w:val="0"/>
        <w:rPr>
          <w:sz w:val="20"/>
          <w:szCs w:val="20"/>
          <w:lang w:val="es-US"/>
        </w:rPr>
      </w:pPr>
      <w:r w:rsidRPr="00623B9A">
        <w:rPr>
          <w:sz w:val="20"/>
          <w:szCs w:val="20"/>
          <w:lang w:val="es-US"/>
        </w:rPr>
        <w:t>Hirosa wa, go eekaa.   (</w:t>
      </w:r>
      <w:r w:rsidRPr="004D41BA">
        <w:rPr>
          <w:b/>
          <w:sz w:val="20"/>
          <w:szCs w:val="20"/>
          <w:lang w:val="es-US"/>
        </w:rPr>
        <w:t>hirosa</w:t>
      </w:r>
      <w:r w:rsidRPr="00623B9A">
        <w:rPr>
          <w:sz w:val="20"/>
          <w:szCs w:val="20"/>
          <w:lang w:val="es-US"/>
        </w:rPr>
        <w:t xml:space="preserve"> = area, extent, width, breadth;  hiroi + sa = a noun;  </w:t>
      </w:r>
      <w:r w:rsidR="006D4117">
        <w:rPr>
          <w:sz w:val="20"/>
          <w:szCs w:val="20"/>
          <w:lang w:val="es-US"/>
        </w:rPr>
        <w:t>c.f.</w:t>
      </w:r>
      <w:r w:rsidRPr="00623B9A">
        <w:rPr>
          <w:sz w:val="20"/>
          <w:szCs w:val="20"/>
          <w:lang w:val="es-US"/>
        </w:rPr>
        <w:t xml:space="preserve">, </w:t>
      </w:r>
      <w:r w:rsidRPr="004D41BA">
        <w:rPr>
          <w:b/>
          <w:sz w:val="20"/>
          <w:szCs w:val="20"/>
          <w:lang w:val="es-US"/>
        </w:rPr>
        <w:t>semasa</w:t>
      </w:r>
      <w:r w:rsidRPr="00623B9A">
        <w:rPr>
          <w:sz w:val="20"/>
          <w:szCs w:val="20"/>
          <w:lang w:val="es-US"/>
        </w:rPr>
        <w:t xml:space="preserve"> = narrowness)</w:t>
      </w:r>
      <w:r w:rsidRPr="00623B9A">
        <w:rPr>
          <w:sz w:val="20"/>
          <w:szCs w:val="20"/>
          <w:lang w:val="es-US"/>
        </w:rPr>
        <w:tab/>
      </w:r>
      <w:r w:rsidRPr="00623B9A">
        <w:rPr>
          <w:sz w:val="20"/>
          <w:szCs w:val="20"/>
          <w:lang w:val="es-US"/>
        </w:rPr>
        <w:tab/>
      </w:r>
      <w:r w:rsidRPr="00623B9A">
        <w:rPr>
          <w:sz w:val="20"/>
          <w:szCs w:val="20"/>
          <w:lang w:val="es-US"/>
        </w:rPr>
        <w:tab/>
      </w:r>
      <w:r w:rsidRPr="00623B9A">
        <w:rPr>
          <w:sz w:val="20"/>
          <w:szCs w:val="20"/>
          <w:lang w:val="es-US"/>
        </w:rPr>
        <w:tab/>
      </w:r>
      <w:r w:rsidRPr="00623B9A">
        <w:rPr>
          <w:sz w:val="20"/>
          <w:szCs w:val="20"/>
          <w:lang w:val="es-US"/>
        </w:rPr>
        <w:tab/>
      </w:r>
      <w:r w:rsidRPr="00623B9A">
        <w:rPr>
          <w:sz w:val="20"/>
          <w:szCs w:val="20"/>
          <w:lang w:val="es-US"/>
        </w:rPr>
        <w:tab/>
      </w:r>
    </w:p>
    <w:p w:rsidR="00623B9A" w:rsidRPr="00623B9A" w:rsidRDefault="00FD4EAC" w:rsidP="007A47ED">
      <w:pPr>
        <w:widowControl w:val="0"/>
        <w:rPr>
          <w:sz w:val="20"/>
          <w:szCs w:val="20"/>
        </w:rPr>
      </w:pPr>
      <w:r>
        <w:rPr>
          <w:sz w:val="20"/>
          <w:szCs w:val="20"/>
        </w:rPr>
        <w:t>186</w:t>
      </w:r>
      <w:r w:rsidR="00623B9A" w:rsidRPr="00623B9A">
        <w:rPr>
          <w:sz w:val="20"/>
          <w:szCs w:val="20"/>
        </w:rPr>
        <w:t xml:space="preserve">.  As for the person who doesn’t appear wanting to sell the land, it’s Smith.  Use garu.  </w:t>
      </w:r>
    </w:p>
    <w:p w:rsidR="00623B9A" w:rsidRPr="00623B9A" w:rsidRDefault="00623B9A" w:rsidP="007A47ED">
      <w:pPr>
        <w:widowControl w:val="0"/>
        <w:rPr>
          <w:sz w:val="20"/>
          <w:szCs w:val="20"/>
        </w:rPr>
      </w:pPr>
      <w:r w:rsidRPr="00623B9A">
        <w:rPr>
          <w:rFonts w:hint="eastAsia"/>
          <w:sz w:val="20"/>
          <w:szCs w:val="20"/>
        </w:rPr>
        <w:t>土地を売りたがっていない人はスミスさんです。</w:t>
      </w:r>
    </w:p>
    <w:p w:rsidR="00623B9A" w:rsidRPr="00623B9A" w:rsidRDefault="00623B9A" w:rsidP="007A47ED">
      <w:pPr>
        <w:widowControl w:val="0"/>
        <w:rPr>
          <w:sz w:val="20"/>
          <w:szCs w:val="20"/>
        </w:rPr>
      </w:pPr>
      <w:r w:rsidRPr="00623B9A">
        <w:rPr>
          <w:sz w:val="20"/>
          <w:szCs w:val="20"/>
        </w:rPr>
        <w:t xml:space="preserve">Tochi o uritagatte inai hito wa, sumisusan desu.  </w:t>
      </w:r>
    </w:p>
    <w:p w:rsidR="00623B9A" w:rsidRPr="00623B9A" w:rsidRDefault="00FD4EAC" w:rsidP="007A47ED">
      <w:pPr>
        <w:widowControl w:val="0"/>
        <w:rPr>
          <w:sz w:val="20"/>
          <w:szCs w:val="20"/>
        </w:rPr>
      </w:pPr>
      <w:r>
        <w:rPr>
          <w:sz w:val="20"/>
          <w:szCs w:val="20"/>
        </w:rPr>
        <w:t>187</w:t>
      </w:r>
      <w:r w:rsidR="00623B9A" w:rsidRPr="00623B9A">
        <w:rPr>
          <w:sz w:val="20"/>
          <w:szCs w:val="20"/>
        </w:rPr>
        <w:t>.  From San Francisco too far they think Japanese people numerous, but otherwise there is no suitable land.  Use wa after Japanese people.  Use hoka ni.  Plain speech.</w:t>
      </w:r>
    </w:p>
    <w:p w:rsidR="00623B9A" w:rsidRPr="00623B9A" w:rsidRDefault="00623B9A" w:rsidP="007A47ED">
      <w:pPr>
        <w:widowControl w:val="0"/>
        <w:rPr>
          <w:sz w:val="20"/>
          <w:szCs w:val="20"/>
        </w:rPr>
      </w:pPr>
      <w:r w:rsidRPr="00623B9A">
        <w:rPr>
          <w:rFonts w:hint="eastAsia"/>
          <w:sz w:val="20"/>
          <w:szCs w:val="20"/>
        </w:rPr>
        <w:t>サンフランシスコから遠すぎると思う日本人は多いが、他に適当な土地がない。</w:t>
      </w:r>
    </w:p>
    <w:p w:rsidR="00623B9A" w:rsidRPr="00623B9A" w:rsidRDefault="00623B9A" w:rsidP="007A47ED">
      <w:pPr>
        <w:widowControl w:val="0"/>
        <w:rPr>
          <w:sz w:val="20"/>
          <w:szCs w:val="20"/>
        </w:rPr>
      </w:pPr>
      <w:r w:rsidRPr="00623B9A">
        <w:rPr>
          <w:sz w:val="20"/>
          <w:szCs w:val="20"/>
        </w:rPr>
        <w:t>Sanfuranshisuko kara toosugiru to omou nihonjin wa ooi ga, hoka ni, tekitoo na tochi ga nai.  (</w:t>
      </w:r>
      <w:r w:rsidRPr="004D41BA">
        <w:rPr>
          <w:b/>
          <w:sz w:val="20"/>
          <w:szCs w:val="20"/>
        </w:rPr>
        <w:t>hoka no</w:t>
      </w:r>
      <w:r w:rsidRPr="00623B9A">
        <w:rPr>
          <w:sz w:val="20"/>
          <w:szCs w:val="20"/>
        </w:rPr>
        <w:t xml:space="preserve">, </w:t>
      </w:r>
      <w:r w:rsidRPr="00DD61CB">
        <w:rPr>
          <w:i/>
          <w:sz w:val="20"/>
          <w:szCs w:val="20"/>
        </w:rPr>
        <w:t>not</w:t>
      </w:r>
      <w:r w:rsidRPr="00623B9A">
        <w:rPr>
          <w:sz w:val="20"/>
          <w:szCs w:val="20"/>
        </w:rPr>
        <w:t xml:space="preserve"> OK, even if you say hoka no tochi)  (tochi wa nai, not as good)</w:t>
      </w:r>
    </w:p>
    <w:p w:rsidR="00623B9A" w:rsidRPr="00623B9A" w:rsidRDefault="00FD4EAC" w:rsidP="007A47ED">
      <w:pPr>
        <w:widowControl w:val="0"/>
        <w:rPr>
          <w:sz w:val="20"/>
          <w:szCs w:val="20"/>
        </w:rPr>
      </w:pPr>
      <w:r>
        <w:rPr>
          <w:sz w:val="20"/>
          <w:szCs w:val="20"/>
        </w:rPr>
        <w:t>188</w:t>
      </w:r>
      <w:r w:rsidR="00623B9A" w:rsidRPr="00623B9A">
        <w:rPr>
          <w:sz w:val="20"/>
          <w:szCs w:val="20"/>
        </w:rPr>
        <w:t>.  Regarding the to-America to make factory.</w:t>
      </w:r>
    </w:p>
    <w:p w:rsidR="00623B9A" w:rsidRPr="00623B9A" w:rsidRDefault="00623B9A" w:rsidP="007A47ED">
      <w:pPr>
        <w:widowControl w:val="0"/>
        <w:rPr>
          <w:sz w:val="20"/>
          <w:szCs w:val="20"/>
        </w:rPr>
      </w:pPr>
      <w:r w:rsidRPr="00623B9A">
        <w:rPr>
          <w:rFonts w:hint="eastAsia"/>
          <w:sz w:val="20"/>
          <w:szCs w:val="20"/>
        </w:rPr>
        <w:t>アメリカに作る工場について。</w:t>
      </w:r>
    </w:p>
    <w:p w:rsidR="00623B9A" w:rsidRPr="00623B9A" w:rsidRDefault="00623B9A" w:rsidP="007A47ED">
      <w:pPr>
        <w:widowControl w:val="0"/>
        <w:rPr>
          <w:sz w:val="20"/>
          <w:szCs w:val="20"/>
        </w:rPr>
      </w:pPr>
      <w:r w:rsidRPr="00623B9A">
        <w:rPr>
          <w:sz w:val="20"/>
          <w:szCs w:val="20"/>
          <w:lang w:val="es-US"/>
        </w:rPr>
        <w:t xml:space="preserve">Amerika ni tsukuru koojoo ni tsuite.  </w:t>
      </w:r>
      <w:r w:rsidRPr="00623B9A">
        <w:rPr>
          <w:sz w:val="20"/>
          <w:szCs w:val="20"/>
        </w:rPr>
        <w:t>(amerika de, also OK, different nuance)</w:t>
      </w:r>
    </w:p>
    <w:p w:rsidR="00623B9A" w:rsidRPr="00623B9A" w:rsidRDefault="00FD4EAC" w:rsidP="007A47ED">
      <w:pPr>
        <w:widowControl w:val="0"/>
        <w:rPr>
          <w:sz w:val="20"/>
          <w:szCs w:val="20"/>
        </w:rPr>
      </w:pPr>
      <w:r>
        <w:rPr>
          <w:sz w:val="20"/>
          <w:szCs w:val="20"/>
        </w:rPr>
        <w:t>189</w:t>
      </w:r>
      <w:r w:rsidR="00623B9A" w:rsidRPr="00623B9A">
        <w:rPr>
          <w:sz w:val="20"/>
          <w:szCs w:val="20"/>
        </w:rPr>
        <w:t xml:space="preserve">.  As for people who will labor at the factory, as for the beginning, it’s 80 people.  Use saishoo.  </w:t>
      </w:r>
    </w:p>
    <w:p w:rsidR="00623B9A" w:rsidRPr="00623B9A" w:rsidRDefault="00623B9A" w:rsidP="007A47ED">
      <w:pPr>
        <w:widowControl w:val="0"/>
        <w:rPr>
          <w:sz w:val="20"/>
          <w:szCs w:val="20"/>
        </w:rPr>
      </w:pPr>
      <w:r w:rsidRPr="00623B9A">
        <w:rPr>
          <w:rFonts w:hint="eastAsia"/>
          <w:sz w:val="20"/>
          <w:szCs w:val="20"/>
        </w:rPr>
        <w:t>工場で働く人は最初は</w:t>
      </w:r>
      <w:r w:rsidRPr="00623B9A">
        <w:rPr>
          <w:rFonts w:hint="eastAsia"/>
          <w:sz w:val="20"/>
          <w:szCs w:val="20"/>
        </w:rPr>
        <w:t>80</w:t>
      </w:r>
      <w:r w:rsidRPr="00623B9A">
        <w:rPr>
          <w:rFonts w:hint="eastAsia"/>
          <w:sz w:val="20"/>
          <w:szCs w:val="20"/>
        </w:rPr>
        <w:t>人です。</w:t>
      </w:r>
    </w:p>
    <w:p w:rsidR="00623B9A" w:rsidRPr="00623B9A" w:rsidRDefault="00623B9A" w:rsidP="007A47ED">
      <w:pPr>
        <w:widowControl w:val="0"/>
        <w:rPr>
          <w:sz w:val="20"/>
          <w:szCs w:val="20"/>
        </w:rPr>
      </w:pPr>
      <w:r w:rsidRPr="00623B9A">
        <w:rPr>
          <w:sz w:val="20"/>
          <w:szCs w:val="20"/>
        </w:rPr>
        <w:t xml:space="preserve">Koojoo de hataraku hito wa, saishoo wa, hachijuunin desu.  </w:t>
      </w:r>
    </w:p>
    <w:p w:rsidR="00623B9A" w:rsidRPr="00623B9A" w:rsidRDefault="00FD4EAC" w:rsidP="007A47ED">
      <w:pPr>
        <w:widowControl w:val="0"/>
        <w:rPr>
          <w:sz w:val="20"/>
          <w:szCs w:val="20"/>
          <w:lang w:val="es-US"/>
        </w:rPr>
      </w:pPr>
      <w:r>
        <w:rPr>
          <w:sz w:val="20"/>
          <w:szCs w:val="20"/>
        </w:rPr>
        <w:t>190</w:t>
      </w:r>
      <w:r w:rsidR="00623B9A" w:rsidRPr="00623B9A">
        <w:rPr>
          <w:sz w:val="20"/>
          <w:szCs w:val="20"/>
        </w:rPr>
        <w:t xml:space="preserve">.  Within that, as for 20 people, it’s American people.  </w:t>
      </w:r>
      <w:r w:rsidR="00623B9A" w:rsidRPr="00623B9A">
        <w:rPr>
          <w:sz w:val="20"/>
          <w:szCs w:val="20"/>
          <w:lang w:val="es-US"/>
        </w:rPr>
        <w:t xml:space="preserve">Use uchi no.  </w:t>
      </w:r>
    </w:p>
    <w:p w:rsidR="00623B9A" w:rsidRPr="00623B9A" w:rsidRDefault="00623B9A" w:rsidP="007A47ED">
      <w:pPr>
        <w:widowControl w:val="0"/>
        <w:rPr>
          <w:sz w:val="20"/>
          <w:szCs w:val="20"/>
          <w:lang w:val="es-US"/>
        </w:rPr>
      </w:pPr>
      <w:r w:rsidRPr="00623B9A">
        <w:rPr>
          <w:rFonts w:hint="eastAsia"/>
          <w:sz w:val="20"/>
          <w:szCs w:val="20"/>
          <w:lang w:val="es-US"/>
        </w:rPr>
        <w:t>その内の</w:t>
      </w:r>
      <w:r w:rsidRPr="00623B9A">
        <w:rPr>
          <w:rFonts w:hint="eastAsia"/>
          <w:sz w:val="20"/>
          <w:szCs w:val="20"/>
          <w:lang w:val="es-US"/>
        </w:rPr>
        <w:t>20</w:t>
      </w:r>
      <w:r w:rsidRPr="00623B9A">
        <w:rPr>
          <w:rFonts w:hint="eastAsia"/>
          <w:sz w:val="20"/>
          <w:szCs w:val="20"/>
          <w:lang w:val="es-US"/>
        </w:rPr>
        <w:t>人はアメリカ人です。</w:t>
      </w:r>
    </w:p>
    <w:p w:rsidR="00623B9A" w:rsidRPr="00623B9A" w:rsidRDefault="00623B9A" w:rsidP="007A47ED">
      <w:pPr>
        <w:widowControl w:val="0"/>
        <w:rPr>
          <w:sz w:val="20"/>
          <w:szCs w:val="20"/>
        </w:rPr>
      </w:pPr>
      <w:r w:rsidRPr="00623B9A">
        <w:rPr>
          <w:sz w:val="20"/>
          <w:szCs w:val="20"/>
          <w:lang w:val="es-US"/>
        </w:rPr>
        <w:t xml:space="preserve">Sono uchi no, nijuunin wa, amerikajin desu.  </w:t>
      </w:r>
      <w:r w:rsidRPr="00623B9A">
        <w:rPr>
          <w:sz w:val="20"/>
          <w:szCs w:val="20"/>
        </w:rPr>
        <w:t xml:space="preserve">(sono </w:t>
      </w:r>
    </w:p>
    <w:p w:rsidR="00623B9A" w:rsidRPr="00623B9A" w:rsidRDefault="00623B9A" w:rsidP="007A47ED">
      <w:pPr>
        <w:widowControl w:val="0"/>
        <w:rPr>
          <w:sz w:val="20"/>
          <w:szCs w:val="20"/>
        </w:rPr>
      </w:pPr>
      <w:r w:rsidRPr="00623B9A">
        <w:rPr>
          <w:sz w:val="20"/>
          <w:szCs w:val="20"/>
        </w:rPr>
        <w:t xml:space="preserve">uchi ni, </w:t>
      </w:r>
      <w:r w:rsidRPr="004D41BA">
        <w:rPr>
          <w:i/>
          <w:sz w:val="20"/>
          <w:szCs w:val="20"/>
        </w:rPr>
        <w:t>not</w:t>
      </w:r>
      <w:r w:rsidRPr="00623B9A">
        <w:rPr>
          <w:sz w:val="20"/>
          <w:szCs w:val="20"/>
        </w:rPr>
        <w:t xml:space="preserve"> OK;  sono naka no, also OK)</w:t>
      </w:r>
    </w:p>
    <w:p w:rsidR="00623B9A" w:rsidRPr="00623B9A" w:rsidRDefault="00FD4EAC" w:rsidP="007A47ED">
      <w:pPr>
        <w:widowControl w:val="0"/>
        <w:rPr>
          <w:sz w:val="20"/>
          <w:szCs w:val="20"/>
        </w:rPr>
      </w:pPr>
      <w:r>
        <w:rPr>
          <w:sz w:val="20"/>
          <w:szCs w:val="20"/>
        </w:rPr>
        <w:t>191</w:t>
      </w:r>
      <w:r w:rsidR="00623B9A" w:rsidRPr="00623B9A">
        <w:rPr>
          <w:sz w:val="20"/>
          <w:szCs w:val="20"/>
        </w:rPr>
        <w:t xml:space="preserve">.  To the factory’s nearby, they plan to make a pool and a tennis court.  Use soba.  Plain speech. </w:t>
      </w:r>
    </w:p>
    <w:p w:rsidR="00623B9A" w:rsidRPr="00623B9A" w:rsidRDefault="00623B9A" w:rsidP="007A47ED">
      <w:pPr>
        <w:widowControl w:val="0"/>
        <w:rPr>
          <w:sz w:val="20"/>
          <w:szCs w:val="20"/>
        </w:rPr>
      </w:pPr>
      <w:r w:rsidRPr="00623B9A">
        <w:rPr>
          <w:rFonts w:hint="eastAsia"/>
          <w:sz w:val="20"/>
          <w:szCs w:val="20"/>
        </w:rPr>
        <w:t>工場の側にプールとテニスコートを作るつもりだ。</w:t>
      </w:r>
      <w:r w:rsidRPr="00623B9A">
        <w:rPr>
          <w:sz w:val="20"/>
          <w:szCs w:val="20"/>
        </w:rPr>
        <w:t xml:space="preserve"> </w:t>
      </w:r>
    </w:p>
    <w:p w:rsidR="00623B9A" w:rsidRPr="00623B9A" w:rsidRDefault="00623B9A" w:rsidP="007A47ED">
      <w:pPr>
        <w:widowControl w:val="0"/>
        <w:rPr>
          <w:sz w:val="20"/>
          <w:szCs w:val="20"/>
        </w:rPr>
      </w:pPr>
      <w:r w:rsidRPr="00623B9A">
        <w:rPr>
          <w:sz w:val="20"/>
          <w:szCs w:val="20"/>
        </w:rPr>
        <w:t xml:space="preserve">Koojoo no soba ni, puuru to tenisukooto o tsukurutsumori da.  </w:t>
      </w:r>
      <w:r w:rsidR="00A75805">
        <w:rPr>
          <w:sz w:val="20"/>
          <w:szCs w:val="20"/>
        </w:rPr>
        <w:t xml:space="preserve">(soba </w:t>
      </w:r>
      <w:r w:rsidR="00A75805" w:rsidRPr="004D41BA">
        <w:rPr>
          <w:b/>
          <w:sz w:val="20"/>
          <w:szCs w:val="20"/>
        </w:rPr>
        <w:t>de</w:t>
      </w:r>
      <w:r w:rsidR="00A75805">
        <w:rPr>
          <w:sz w:val="20"/>
          <w:szCs w:val="20"/>
        </w:rPr>
        <w:t xml:space="preserve">, </w:t>
      </w:r>
      <w:r w:rsidR="00A75805" w:rsidRPr="00A75805">
        <w:rPr>
          <w:i/>
          <w:sz w:val="20"/>
          <w:szCs w:val="20"/>
        </w:rPr>
        <w:t>not</w:t>
      </w:r>
      <w:r w:rsidR="00A75805">
        <w:rPr>
          <w:sz w:val="20"/>
          <w:szCs w:val="20"/>
        </w:rPr>
        <w:t xml:space="preserve"> OK, since they are planning to put the pool ‘to’ a specific location)  </w:t>
      </w:r>
      <w:r w:rsidRPr="00623B9A">
        <w:rPr>
          <w:sz w:val="20"/>
          <w:szCs w:val="20"/>
        </w:rPr>
        <w:t xml:space="preserve">(cf. </w:t>
      </w:r>
      <w:r w:rsidRPr="004D41BA">
        <w:rPr>
          <w:b/>
          <w:sz w:val="20"/>
          <w:szCs w:val="20"/>
        </w:rPr>
        <w:t>yoko</w:t>
      </w:r>
      <w:r w:rsidRPr="00623B9A">
        <w:rPr>
          <w:sz w:val="20"/>
          <w:szCs w:val="20"/>
        </w:rPr>
        <w:t xml:space="preserve"> = side)</w:t>
      </w:r>
    </w:p>
    <w:p w:rsidR="00623B9A" w:rsidRPr="00623B9A" w:rsidRDefault="00FD4EAC" w:rsidP="007A47ED">
      <w:pPr>
        <w:widowControl w:val="0"/>
        <w:rPr>
          <w:sz w:val="20"/>
          <w:szCs w:val="20"/>
        </w:rPr>
      </w:pPr>
      <w:r>
        <w:rPr>
          <w:sz w:val="20"/>
          <w:szCs w:val="20"/>
        </w:rPr>
        <w:t>192</w:t>
      </w:r>
      <w:r w:rsidR="00623B9A" w:rsidRPr="00623B9A">
        <w:rPr>
          <w:sz w:val="20"/>
          <w:szCs w:val="20"/>
        </w:rPr>
        <w:t xml:space="preserve">.  As for the beginning’s factory manager, they plan to decide on a Japanese person.  Use saishoo.  Use koojoochoo.  Plain speech. </w:t>
      </w:r>
    </w:p>
    <w:p w:rsidR="00623B9A" w:rsidRPr="00623B9A" w:rsidRDefault="00623B9A" w:rsidP="007A47ED">
      <w:pPr>
        <w:widowControl w:val="0"/>
        <w:rPr>
          <w:sz w:val="20"/>
          <w:szCs w:val="20"/>
        </w:rPr>
      </w:pPr>
      <w:r w:rsidRPr="00623B9A">
        <w:rPr>
          <w:rFonts w:hint="eastAsia"/>
          <w:sz w:val="20"/>
          <w:szCs w:val="20"/>
        </w:rPr>
        <w:t>最初の工場長は日本人にするつもりだ。</w:t>
      </w:r>
      <w:r w:rsidRPr="00623B9A">
        <w:rPr>
          <w:sz w:val="20"/>
          <w:szCs w:val="20"/>
        </w:rPr>
        <w:t xml:space="preserve"> </w:t>
      </w:r>
    </w:p>
    <w:p w:rsidR="00623B9A" w:rsidRPr="00623B9A" w:rsidRDefault="00623B9A" w:rsidP="007A47ED">
      <w:pPr>
        <w:widowControl w:val="0"/>
        <w:rPr>
          <w:sz w:val="20"/>
          <w:szCs w:val="20"/>
        </w:rPr>
      </w:pPr>
      <w:r w:rsidRPr="00623B9A">
        <w:rPr>
          <w:sz w:val="20"/>
          <w:szCs w:val="20"/>
        </w:rPr>
        <w:t xml:space="preserve">Saishoo no koojoochoo  wa, nihonjin ni suru tsumori da.  </w:t>
      </w:r>
      <w:r w:rsidR="00A75805">
        <w:rPr>
          <w:sz w:val="20"/>
          <w:szCs w:val="20"/>
        </w:rPr>
        <w:t xml:space="preserve">(hajime no koojoochoo, not as good)  </w:t>
      </w:r>
      <w:r w:rsidRPr="00623B9A">
        <w:rPr>
          <w:sz w:val="20"/>
          <w:szCs w:val="20"/>
        </w:rPr>
        <w:t>(</w:t>
      </w:r>
      <w:r w:rsidRPr="004D41BA">
        <w:rPr>
          <w:b/>
          <w:sz w:val="20"/>
          <w:szCs w:val="20"/>
        </w:rPr>
        <w:t>koojoochoo</w:t>
      </w:r>
      <w:r w:rsidRPr="00623B9A">
        <w:rPr>
          <w:sz w:val="20"/>
          <w:szCs w:val="20"/>
        </w:rPr>
        <w:t xml:space="preserve"> = factory manager)</w:t>
      </w:r>
    </w:p>
    <w:p w:rsidR="00623B9A" w:rsidRPr="00623B9A" w:rsidRDefault="00FD4EAC" w:rsidP="007A47ED">
      <w:pPr>
        <w:widowControl w:val="0"/>
        <w:rPr>
          <w:sz w:val="20"/>
          <w:szCs w:val="20"/>
        </w:rPr>
      </w:pPr>
      <w:r>
        <w:rPr>
          <w:sz w:val="20"/>
          <w:szCs w:val="20"/>
        </w:rPr>
        <w:t>193</w:t>
      </w:r>
      <w:r w:rsidR="00623B9A" w:rsidRPr="00623B9A">
        <w:rPr>
          <w:sz w:val="20"/>
          <w:szCs w:val="20"/>
        </w:rPr>
        <w:t>.  Webb.  One time, I want to do treating of dinner, but, of Saturday would you not mind?  Soften the first clause.</w:t>
      </w:r>
    </w:p>
    <w:p w:rsidR="00623B9A" w:rsidRPr="00623B9A" w:rsidRDefault="00623B9A" w:rsidP="007A47ED">
      <w:pPr>
        <w:widowControl w:val="0"/>
        <w:rPr>
          <w:sz w:val="20"/>
          <w:szCs w:val="20"/>
        </w:rPr>
      </w:pPr>
      <w:r w:rsidRPr="00623B9A">
        <w:rPr>
          <w:rFonts w:hint="eastAsia"/>
          <w:sz w:val="20"/>
          <w:szCs w:val="20"/>
        </w:rPr>
        <w:t>ウエッブさん。一度晩ご飯をごちそうしたいんです</w:t>
      </w:r>
      <w:r w:rsidR="002145BD" w:rsidRPr="002145BD">
        <w:rPr>
          <w:rFonts w:hint="eastAsia"/>
          <w:sz w:val="20"/>
          <w:szCs w:val="20"/>
        </w:rPr>
        <w:t>が土曜日でかまいませんか</w:t>
      </w:r>
      <w:r w:rsidRPr="002145BD">
        <w:rPr>
          <w:rFonts w:hint="eastAsia"/>
          <w:sz w:val="20"/>
          <w:szCs w:val="20"/>
        </w:rPr>
        <w:t>。</w:t>
      </w:r>
    </w:p>
    <w:p w:rsidR="00623B9A" w:rsidRPr="00623B9A" w:rsidRDefault="00623B9A" w:rsidP="007A47ED">
      <w:pPr>
        <w:widowControl w:val="0"/>
        <w:rPr>
          <w:sz w:val="20"/>
          <w:szCs w:val="20"/>
        </w:rPr>
      </w:pPr>
      <w:r w:rsidRPr="00623B9A">
        <w:rPr>
          <w:sz w:val="20"/>
          <w:szCs w:val="20"/>
        </w:rPr>
        <w:lastRenderedPageBreak/>
        <w:t xml:space="preserve">Uebbu san.  Ichido, bangohan o gochisoo shitain desu </w:t>
      </w:r>
    </w:p>
    <w:p w:rsidR="00623B9A" w:rsidRPr="00623B9A" w:rsidRDefault="00623B9A" w:rsidP="007A47ED">
      <w:pPr>
        <w:widowControl w:val="0"/>
        <w:rPr>
          <w:sz w:val="20"/>
          <w:szCs w:val="20"/>
        </w:rPr>
      </w:pPr>
      <w:r w:rsidRPr="00623B9A">
        <w:rPr>
          <w:sz w:val="20"/>
          <w:szCs w:val="20"/>
        </w:rPr>
        <w:t xml:space="preserve">ga, doyoobi de kamaimasenka.  (doyoobi ni, </w:t>
      </w:r>
      <w:r w:rsidRPr="004D41BA">
        <w:rPr>
          <w:i/>
          <w:sz w:val="20"/>
          <w:szCs w:val="20"/>
        </w:rPr>
        <w:t>not</w:t>
      </w:r>
      <w:r w:rsidRPr="00623B9A">
        <w:rPr>
          <w:sz w:val="20"/>
          <w:szCs w:val="20"/>
        </w:rPr>
        <w:t xml:space="preserve"> OK, since the expression for asking if, or saying that, something will be OK is ‘de ii desu ka’ or ‘de ii desu’)</w:t>
      </w:r>
    </w:p>
    <w:p w:rsidR="00623B9A" w:rsidRPr="00623B9A" w:rsidRDefault="00FD4EAC" w:rsidP="007A47ED">
      <w:pPr>
        <w:widowControl w:val="0"/>
        <w:rPr>
          <w:sz w:val="20"/>
          <w:szCs w:val="20"/>
        </w:rPr>
      </w:pPr>
      <w:r>
        <w:rPr>
          <w:sz w:val="20"/>
          <w:szCs w:val="20"/>
        </w:rPr>
        <w:t>194</w:t>
      </w:r>
      <w:r w:rsidR="00623B9A" w:rsidRPr="00623B9A">
        <w:rPr>
          <w:sz w:val="20"/>
          <w:szCs w:val="20"/>
        </w:rPr>
        <w:t>.  As for that, thanks.  Use doomo.</w:t>
      </w:r>
    </w:p>
    <w:p w:rsidR="00623B9A" w:rsidRPr="00623B9A" w:rsidRDefault="00623B9A" w:rsidP="007A47ED">
      <w:pPr>
        <w:widowControl w:val="0"/>
        <w:rPr>
          <w:sz w:val="20"/>
          <w:szCs w:val="20"/>
        </w:rPr>
      </w:pPr>
      <w:r w:rsidRPr="00623B9A">
        <w:rPr>
          <w:rFonts w:hint="eastAsia"/>
          <w:sz w:val="20"/>
          <w:szCs w:val="20"/>
        </w:rPr>
        <w:t>それはどうも。</w:t>
      </w:r>
    </w:p>
    <w:p w:rsidR="00623B9A" w:rsidRPr="00623B9A" w:rsidRDefault="00623B9A" w:rsidP="007A47ED">
      <w:pPr>
        <w:widowControl w:val="0"/>
        <w:rPr>
          <w:sz w:val="20"/>
          <w:szCs w:val="20"/>
        </w:rPr>
      </w:pPr>
      <w:r w:rsidRPr="00623B9A">
        <w:rPr>
          <w:sz w:val="20"/>
          <w:szCs w:val="20"/>
        </w:rPr>
        <w:t>Sore wa, doomo.</w:t>
      </w:r>
    </w:p>
    <w:p w:rsidR="00623B9A" w:rsidRPr="00623B9A" w:rsidRDefault="00FD4EAC" w:rsidP="007A47ED">
      <w:pPr>
        <w:widowControl w:val="0"/>
        <w:rPr>
          <w:sz w:val="20"/>
          <w:szCs w:val="20"/>
        </w:rPr>
      </w:pPr>
      <w:r>
        <w:rPr>
          <w:sz w:val="20"/>
          <w:szCs w:val="20"/>
        </w:rPr>
        <w:t>195</w:t>
      </w:r>
      <w:r w:rsidR="00623B9A" w:rsidRPr="00623B9A">
        <w:rPr>
          <w:sz w:val="20"/>
          <w:szCs w:val="20"/>
        </w:rPr>
        <w:t>.  But, as for Saturday, with Barbara, since I have to go for the purpose of shopping, if it’s possible, Friday would be good, but.  Use nakutewa naranai.  Use node.  Use tara.  Soften the word good.</w:t>
      </w:r>
    </w:p>
    <w:p w:rsidR="00623B9A" w:rsidRPr="00623B9A" w:rsidRDefault="00623B9A" w:rsidP="007A47ED">
      <w:pPr>
        <w:widowControl w:val="0"/>
        <w:rPr>
          <w:sz w:val="20"/>
          <w:szCs w:val="20"/>
        </w:rPr>
      </w:pPr>
      <w:r w:rsidRPr="00623B9A">
        <w:rPr>
          <w:rFonts w:hint="eastAsia"/>
          <w:sz w:val="20"/>
          <w:szCs w:val="20"/>
        </w:rPr>
        <w:t>でも土曜日はバーバラと買い物に行かなくてはならないので、できたら金曜日がいいんですが。</w:t>
      </w:r>
    </w:p>
    <w:p w:rsidR="00623B9A" w:rsidRPr="00623B9A" w:rsidRDefault="00623B9A" w:rsidP="007A47ED">
      <w:pPr>
        <w:widowControl w:val="0"/>
        <w:rPr>
          <w:sz w:val="20"/>
          <w:szCs w:val="20"/>
          <w:lang w:val="es-US"/>
        </w:rPr>
      </w:pPr>
      <w:r w:rsidRPr="00623B9A">
        <w:rPr>
          <w:sz w:val="20"/>
          <w:szCs w:val="20"/>
          <w:lang w:val="es-US"/>
        </w:rPr>
        <w:t xml:space="preserve">Demo, doyoobi wa baabara to kaimono ni ikanakutewa naranai node, dekitara, kinyoobi ga iin desu ga.  </w:t>
      </w:r>
    </w:p>
    <w:p w:rsidR="00623B9A" w:rsidRPr="00623B9A" w:rsidRDefault="00FD4EAC" w:rsidP="007A47ED">
      <w:pPr>
        <w:widowControl w:val="0"/>
        <w:rPr>
          <w:sz w:val="20"/>
          <w:szCs w:val="20"/>
        </w:rPr>
      </w:pPr>
      <w:r>
        <w:rPr>
          <w:sz w:val="20"/>
          <w:szCs w:val="20"/>
        </w:rPr>
        <w:t>196</w:t>
      </w:r>
      <w:r w:rsidR="006C36C5">
        <w:rPr>
          <w:sz w:val="20"/>
          <w:szCs w:val="20"/>
        </w:rPr>
        <w:t>.  Is that so?</w:t>
      </w:r>
      <w:r w:rsidR="00623B9A" w:rsidRPr="00623B9A">
        <w:rPr>
          <w:sz w:val="20"/>
          <w:szCs w:val="20"/>
        </w:rPr>
        <w:t xml:space="preserve">  Well, on Friday let’s do.  </w:t>
      </w:r>
    </w:p>
    <w:p w:rsidR="00623B9A" w:rsidRPr="00623B9A" w:rsidRDefault="00623B9A" w:rsidP="007A47ED">
      <w:pPr>
        <w:widowControl w:val="0"/>
        <w:rPr>
          <w:sz w:val="20"/>
          <w:szCs w:val="20"/>
        </w:rPr>
      </w:pPr>
      <w:r w:rsidRPr="00623B9A">
        <w:rPr>
          <w:rFonts w:hint="eastAsia"/>
          <w:sz w:val="20"/>
          <w:szCs w:val="20"/>
        </w:rPr>
        <w:t>そうですか。じゃ、金曜日にしましょう。</w:t>
      </w:r>
    </w:p>
    <w:p w:rsidR="00623B9A" w:rsidRPr="00623B9A" w:rsidRDefault="00623B9A" w:rsidP="007A47ED">
      <w:pPr>
        <w:widowControl w:val="0"/>
        <w:rPr>
          <w:sz w:val="20"/>
          <w:szCs w:val="20"/>
          <w:lang w:val="es-US"/>
        </w:rPr>
      </w:pPr>
      <w:r w:rsidRPr="00623B9A">
        <w:rPr>
          <w:sz w:val="20"/>
          <w:szCs w:val="20"/>
          <w:lang w:val="es-US"/>
        </w:rPr>
        <w:t xml:space="preserve">Soo desu ka?  Ja, kinyoobi ni shimashoo.  </w:t>
      </w:r>
      <w:r w:rsidR="00A75805">
        <w:rPr>
          <w:sz w:val="20"/>
          <w:szCs w:val="20"/>
          <w:lang w:val="es-US"/>
        </w:rPr>
        <w:t xml:space="preserve">(this does </w:t>
      </w:r>
      <w:r w:rsidR="00A75805" w:rsidRPr="00A75805">
        <w:rPr>
          <w:i/>
          <w:sz w:val="20"/>
          <w:szCs w:val="20"/>
          <w:lang w:val="es-US"/>
        </w:rPr>
        <w:t>not</w:t>
      </w:r>
      <w:r w:rsidR="00A75805">
        <w:rPr>
          <w:sz w:val="20"/>
          <w:szCs w:val="20"/>
          <w:lang w:val="es-US"/>
        </w:rPr>
        <w:t xml:space="preserve"> mean let’s decide on Friday, or choose Friday)</w:t>
      </w:r>
    </w:p>
    <w:p w:rsidR="00623B9A" w:rsidRPr="00623B9A" w:rsidRDefault="00FD4EAC" w:rsidP="007A47ED">
      <w:pPr>
        <w:widowControl w:val="0"/>
        <w:rPr>
          <w:sz w:val="20"/>
          <w:szCs w:val="20"/>
        </w:rPr>
      </w:pPr>
      <w:r>
        <w:rPr>
          <w:sz w:val="20"/>
          <w:szCs w:val="20"/>
        </w:rPr>
        <w:t>197</w:t>
      </w:r>
      <w:r w:rsidR="00623B9A" w:rsidRPr="00623B9A">
        <w:rPr>
          <w:sz w:val="20"/>
          <w:szCs w:val="20"/>
        </w:rPr>
        <w:t>.  At what time shall we do?</w:t>
      </w:r>
    </w:p>
    <w:p w:rsidR="00623B9A" w:rsidRPr="00623B9A" w:rsidRDefault="00623B9A" w:rsidP="007A47ED">
      <w:pPr>
        <w:widowControl w:val="0"/>
        <w:rPr>
          <w:sz w:val="20"/>
          <w:szCs w:val="20"/>
        </w:rPr>
      </w:pPr>
      <w:r w:rsidRPr="00623B9A">
        <w:rPr>
          <w:rFonts w:hint="eastAsia"/>
          <w:sz w:val="20"/>
          <w:szCs w:val="20"/>
        </w:rPr>
        <w:t>何時にしましょうか。</w:t>
      </w:r>
    </w:p>
    <w:p w:rsidR="00623B9A" w:rsidRPr="00623B9A" w:rsidRDefault="00623B9A" w:rsidP="007A47ED">
      <w:pPr>
        <w:widowControl w:val="0"/>
        <w:rPr>
          <w:sz w:val="20"/>
          <w:szCs w:val="20"/>
        </w:rPr>
      </w:pPr>
      <w:r w:rsidRPr="00623B9A">
        <w:rPr>
          <w:sz w:val="20"/>
          <w:szCs w:val="20"/>
        </w:rPr>
        <w:t>Nanji ni shimashoo ka.</w:t>
      </w:r>
    </w:p>
    <w:p w:rsidR="00623B9A" w:rsidRPr="00623B9A" w:rsidRDefault="00FD4EAC" w:rsidP="007A47ED">
      <w:pPr>
        <w:widowControl w:val="0"/>
        <w:rPr>
          <w:sz w:val="20"/>
          <w:szCs w:val="20"/>
        </w:rPr>
      </w:pPr>
      <w:r>
        <w:rPr>
          <w:sz w:val="20"/>
          <w:szCs w:val="20"/>
        </w:rPr>
        <w:t>198</w:t>
      </w:r>
      <w:r w:rsidR="00623B9A" w:rsidRPr="00623B9A">
        <w:rPr>
          <w:sz w:val="20"/>
          <w:szCs w:val="20"/>
        </w:rPr>
        <w:t>.  That’s so huh.  As for about half past 5, how is it?</w:t>
      </w:r>
    </w:p>
    <w:p w:rsidR="00623B9A" w:rsidRPr="00623B9A" w:rsidRDefault="00623B9A" w:rsidP="007A47ED">
      <w:pPr>
        <w:widowControl w:val="0"/>
        <w:rPr>
          <w:sz w:val="20"/>
          <w:szCs w:val="20"/>
        </w:rPr>
      </w:pPr>
      <w:r w:rsidRPr="00623B9A">
        <w:rPr>
          <w:rFonts w:hint="eastAsia"/>
          <w:sz w:val="20"/>
          <w:szCs w:val="20"/>
        </w:rPr>
        <w:t>そうですね。</w:t>
      </w:r>
      <w:r w:rsidRPr="00623B9A">
        <w:rPr>
          <w:rFonts w:hint="eastAsia"/>
          <w:sz w:val="20"/>
          <w:szCs w:val="20"/>
        </w:rPr>
        <w:t>5</w:t>
      </w:r>
      <w:r w:rsidRPr="00623B9A">
        <w:rPr>
          <w:rFonts w:hint="eastAsia"/>
          <w:sz w:val="20"/>
          <w:szCs w:val="20"/>
        </w:rPr>
        <w:t>時半ごろはどうですか。</w:t>
      </w:r>
    </w:p>
    <w:p w:rsidR="00623B9A" w:rsidRPr="00623B9A" w:rsidRDefault="00623B9A" w:rsidP="007A47ED">
      <w:pPr>
        <w:widowControl w:val="0"/>
        <w:rPr>
          <w:sz w:val="20"/>
          <w:szCs w:val="20"/>
        </w:rPr>
      </w:pPr>
      <w:r w:rsidRPr="00623B9A">
        <w:rPr>
          <w:sz w:val="20"/>
          <w:szCs w:val="20"/>
        </w:rPr>
        <w:t>Soo desu ne.  Gojihan goro wa, doo desu ka.</w:t>
      </w:r>
    </w:p>
    <w:p w:rsidR="00623B9A" w:rsidRPr="00623B9A" w:rsidRDefault="00FD4EAC" w:rsidP="007A47ED">
      <w:pPr>
        <w:widowControl w:val="0"/>
        <w:rPr>
          <w:sz w:val="20"/>
          <w:szCs w:val="20"/>
        </w:rPr>
      </w:pPr>
      <w:r>
        <w:rPr>
          <w:sz w:val="20"/>
          <w:szCs w:val="20"/>
        </w:rPr>
        <w:t>199</w:t>
      </w:r>
      <w:r w:rsidR="00623B9A" w:rsidRPr="00623B9A">
        <w:rPr>
          <w:sz w:val="20"/>
          <w:szCs w:val="20"/>
        </w:rPr>
        <w:t>.  It’s good huh.</w:t>
      </w:r>
    </w:p>
    <w:p w:rsidR="00623B9A" w:rsidRPr="00623B9A" w:rsidRDefault="00623B9A" w:rsidP="007A47ED">
      <w:pPr>
        <w:widowControl w:val="0"/>
        <w:rPr>
          <w:sz w:val="20"/>
          <w:szCs w:val="20"/>
        </w:rPr>
      </w:pPr>
      <w:r w:rsidRPr="00623B9A">
        <w:rPr>
          <w:rFonts w:hint="eastAsia"/>
          <w:sz w:val="20"/>
          <w:szCs w:val="20"/>
        </w:rPr>
        <w:t>いいですね。</w:t>
      </w:r>
    </w:p>
    <w:p w:rsidR="00623B9A" w:rsidRPr="00623B9A" w:rsidRDefault="00623B9A" w:rsidP="007A47ED">
      <w:pPr>
        <w:widowControl w:val="0"/>
        <w:rPr>
          <w:sz w:val="20"/>
          <w:szCs w:val="20"/>
        </w:rPr>
      </w:pPr>
      <w:r w:rsidRPr="00623B9A">
        <w:rPr>
          <w:sz w:val="20"/>
          <w:szCs w:val="20"/>
        </w:rPr>
        <w:t>Ii desu ne.</w:t>
      </w:r>
    </w:p>
    <w:p w:rsidR="00623B9A" w:rsidRPr="00623B9A" w:rsidRDefault="00FD4EAC" w:rsidP="007A47ED">
      <w:pPr>
        <w:widowControl w:val="0"/>
        <w:rPr>
          <w:sz w:val="20"/>
          <w:szCs w:val="20"/>
        </w:rPr>
      </w:pPr>
      <w:r>
        <w:rPr>
          <w:sz w:val="20"/>
          <w:szCs w:val="20"/>
        </w:rPr>
        <w:t>200</w:t>
      </w:r>
      <w:r w:rsidR="00623B9A" w:rsidRPr="00623B9A">
        <w:rPr>
          <w:sz w:val="20"/>
          <w:szCs w:val="20"/>
        </w:rPr>
        <w:t>.  Well, let’s meet at Torisen’s store’s front.</w:t>
      </w:r>
    </w:p>
    <w:p w:rsidR="00623B9A" w:rsidRPr="00623B9A" w:rsidRDefault="00623B9A" w:rsidP="007A47ED">
      <w:pPr>
        <w:widowControl w:val="0"/>
        <w:rPr>
          <w:sz w:val="20"/>
          <w:szCs w:val="20"/>
        </w:rPr>
      </w:pPr>
      <w:r w:rsidRPr="00623B9A">
        <w:rPr>
          <w:rFonts w:hint="eastAsia"/>
          <w:sz w:val="20"/>
          <w:szCs w:val="20"/>
        </w:rPr>
        <w:t>じゃ、鳥せんの</w:t>
      </w:r>
      <w:r w:rsidR="00D8392E">
        <w:rPr>
          <w:rFonts w:hint="eastAsia"/>
          <w:sz w:val="20"/>
          <w:szCs w:val="20"/>
        </w:rPr>
        <w:t>店の</w:t>
      </w:r>
      <w:r w:rsidRPr="00623B9A">
        <w:rPr>
          <w:rFonts w:hint="eastAsia"/>
          <w:sz w:val="20"/>
          <w:szCs w:val="20"/>
        </w:rPr>
        <w:t>前で会いましょう。</w:t>
      </w:r>
    </w:p>
    <w:p w:rsidR="00623B9A" w:rsidRPr="00623B9A" w:rsidRDefault="00623B9A" w:rsidP="007A47ED">
      <w:pPr>
        <w:widowControl w:val="0"/>
        <w:rPr>
          <w:sz w:val="20"/>
          <w:szCs w:val="20"/>
        </w:rPr>
      </w:pPr>
      <w:r w:rsidRPr="00623B9A">
        <w:rPr>
          <w:sz w:val="20"/>
          <w:szCs w:val="20"/>
          <w:lang w:val="es-US"/>
        </w:rPr>
        <w:t xml:space="preserve">Ja, torisen no mise no mae de aimashoo.  </w:t>
      </w:r>
      <w:r w:rsidRPr="00623B9A">
        <w:rPr>
          <w:sz w:val="20"/>
          <w:szCs w:val="20"/>
        </w:rPr>
        <w:t xml:space="preserve">(mae ni, </w:t>
      </w:r>
      <w:r w:rsidRPr="00D51F58">
        <w:rPr>
          <w:i/>
          <w:sz w:val="20"/>
          <w:szCs w:val="20"/>
        </w:rPr>
        <w:t>not</w:t>
      </w:r>
      <w:r w:rsidRPr="00623B9A">
        <w:rPr>
          <w:sz w:val="20"/>
          <w:szCs w:val="20"/>
        </w:rPr>
        <w:t xml:space="preserve"> OK)</w:t>
      </w:r>
    </w:p>
    <w:p w:rsidR="00623B9A" w:rsidRPr="00623B9A" w:rsidRDefault="00FD4EAC" w:rsidP="007A47ED">
      <w:pPr>
        <w:widowControl w:val="0"/>
        <w:rPr>
          <w:sz w:val="20"/>
          <w:szCs w:val="20"/>
        </w:rPr>
      </w:pPr>
      <w:r>
        <w:rPr>
          <w:sz w:val="20"/>
          <w:szCs w:val="20"/>
        </w:rPr>
        <w:t>201</w:t>
      </w:r>
      <w:r w:rsidR="00623B9A" w:rsidRPr="00623B9A">
        <w:rPr>
          <w:sz w:val="20"/>
          <w:szCs w:val="20"/>
        </w:rPr>
        <w:t>.  Say, as for the one called Torisen, where does it exist?  Use tte.  Soften the word exist.</w:t>
      </w:r>
    </w:p>
    <w:p w:rsidR="00623B9A" w:rsidRPr="00623B9A" w:rsidRDefault="00623B9A" w:rsidP="007A47ED">
      <w:pPr>
        <w:widowControl w:val="0"/>
        <w:rPr>
          <w:sz w:val="20"/>
          <w:szCs w:val="20"/>
        </w:rPr>
      </w:pPr>
      <w:r w:rsidRPr="00623B9A">
        <w:rPr>
          <w:rFonts w:hint="eastAsia"/>
          <w:sz w:val="20"/>
          <w:szCs w:val="20"/>
        </w:rPr>
        <w:t>あの鳥せんってどこにあるんですか。</w:t>
      </w:r>
    </w:p>
    <w:p w:rsidR="00623B9A" w:rsidRPr="00623B9A" w:rsidRDefault="00623B9A" w:rsidP="007A47ED">
      <w:pPr>
        <w:widowControl w:val="0"/>
        <w:rPr>
          <w:sz w:val="20"/>
          <w:szCs w:val="20"/>
          <w:lang w:val="es-US"/>
        </w:rPr>
      </w:pPr>
      <w:r w:rsidRPr="00623B9A">
        <w:rPr>
          <w:sz w:val="20"/>
          <w:szCs w:val="20"/>
          <w:lang w:val="es-US"/>
        </w:rPr>
        <w:t xml:space="preserve">Ano torisen tte doko ni arun desu ka.  </w:t>
      </w:r>
    </w:p>
    <w:p w:rsidR="00623B9A" w:rsidRPr="00623B9A" w:rsidRDefault="00FD4EAC" w:rsidP="007A47ED">
      <w:pPr>
        <w:widowControl w:val="0"/>
        <w:rPr>
          <w:sz w:val="20"/>
          <w:szCs w:val="20"/>
        </w:rPr>
      </w:pPr>
      <w:r>
        <w:rPr>
          <w:sz w:val="20"/>
          <w:szCs w:val="20"/>
        </w:rPr>
        <w:t>202</w:t>
      </w:r>
      <w:r w:rsidR="00623B9A" w:rsidRPr="00623B9A">
        <w:rPr>
          <w:sz w:val="20"/>
          <w:szCs w:val="20"/>
        </w:rPr>
        <w:t>.  Ah, don’t you understand the place?  Use basho.  Soften this.</w:t>
      </w:r>
      <w:r w:rsidR="00623B9A" w:rsidRPr="00623B9A">
        <w:rPr>
          <w:sz w:val="20"/>
          <w:szCs w:val="20"/>
        </w:rPr>
        <w:tab/>
      </w:r>
      <w:r w:rsidR="00623B9A" w:rsidRPr="00623B9A">
        <w:rPr>
          <w:sz w:val="20"/>
          <w:szCs w:val="20"/>
        </w:rPr>
        <w:tab/>
      </w:r>
    </w:p>
    <w:p w:rsidR="00623B9A" w:rsidRDefault="00623B9A" w:rsidP="007A47ED">
      <w:pPr>
        <w:widowControl w:val="0"/>
        <w:rPr>
          <w:sz w:val="20"/>
          <w:szCs w:val="20"/>
        </w:rPr>
      </w:pPr>
      <w:r w:rsidRPr="00623B9A">
        <w:rPr>
          <w:rFonts w:hint="eastAsia"/>
          <w:sz w:val="20"/>
          <w:szCs w:val="20"/>
        </w:rPr>
        <w:t>ああ、場所が分からないんですか。</w:t>
      </w:r>
      <w:r>
        <w:rPr>
          <w:sz w:val="20"/>
          <w:szCs w:val="20"/>
        </w:rPr>
        <w:tab/>
      </w:r>
      <w:r>
        <w:rPr>
          <w:sz w:val="20"/>
          <w:szCs w:val="20"/>
        </w:rPr>
        <w:tab/>
      </w:r>
      <w:r>
        <w:rPr>
          <w:sz w:val="20"/>
          <w:szCs w:val="20"/>
        </w:rPr>
        <w:tab/>
      </w:r>
    </w:p>
    <w:p w:rsidR="00623B9A" w:rsidRPr="00623B9A" w:rsidRDefault="00623B9A" w:rsidP="007A47ED">
      <w:pPr>
        <w:widowControl w:val="0"/>
        <w:rPr>
          <w:sz w:val="20"/>
          <w:szCs w:val="20"/>
        </w:rPr>
      </w:pPr>
      <w:r w:rsidRPr="00623B9A">
        <w:rPr>
          <w:sz w:val="20"/>
          <w:szCs w:val="20"/>
        </w:rPr>
        <w:t xml:space="preserve">Aa, basho ga wakaranain desu ka. </w:t>
      </w:r>
      <w:r w:rsidRPr="00623B9A">
        <w:rPr>
          <w:sz w:val="20"/>
          <w:szCs w:val="20"/>
        </w:rPr>
        <w:tab/>
      </w:r>
    </w:p>
    <w:p w:rsidR="00623B9A" w:rsidRPr="00623B9A" w:rsidRDefault="00FD4EAC" w:rsidP="007A47ED">
      <w:pPr>
        <w:widowControl w:val="0"/>
        <w:rPr>
          <w:sz w:val="20"/>
          <w:szCs w:val="20"/>
        </w:rPr>
      </w:pPr>
      <w:r>
        <w:rPr>
          <w:sz w:val="20"/>
          <w:szCs w:val="20"/>
        </w:rPr>
        <w:t>203</w:t>
      </w:r>
      <w:r w:rsidR="00623B9A" w:rsidRPr="00623B9A">
        <w:rPr>
          <w:sz w:val="20"/>
          <w:szCs w:val="20"/>
        </w:rPr>
        <w:t>.  Well, since I will draw a map, huh.</w:t>
      </w:r>
    </w:p>
    <w:p w:rsidR="00623B9A" w:rsidRPr="00623B9A" w:rsidRDefault="00623B9A" w:rsidP="007A47ED">
      <w:pPr>
        <w:widowControl w:val="0"/>
        <w:rPr>
          <w:sz w:val="20"/>
          <w:szCs w:val="20"/>
        </w:rPr>
      </w:pPr>
      <w:r w:rsidRPr="00623B9A">
        <w:rPr>
          <w:rFonts w:hint="eastAsia"/>
          <w:sz w:val="20"/>
          <w:szCs w:val="20"/>
        </w:rPr>
        <w:t>じゃ、地図を描きますからね。</w:t>
      </w:r>
    </w:p>
    <w:p w:rsidR="00623B9A" w:rsidRPr="00623B9A" w:rsidRDefault="00623B9A" w:rsidP="007A47ED">
      <w:pPr>
        <w:widowControl w:val="0"/>
        <w:rPr>
          <w:sz w:val="20"/>
          <w:szCs w:val="20"/>
          <w:lang w:val="es-US"/>
        </w:rPr>
      </w:pPr>
      <w:r w:rsidRPr="00623B9A">
        <w:rPr>
          <w:sz w:val="20"/>
          <w:szCs w:val="20"/>
          <w:lang w:val="es-US"/>
        </w:rPr>
        <w:t xml:space="preserve">Jaa, chizu o kakimasu kara ne.  </w:t>
      </w:r>
    </w:p>
    <w:p w:rsidR="00623B9A" w:rsidRPr="00623B9A" w:rsidRDefault="00FD4EAC" w:rsidP="007A47ED">
      <w:pPr>
        <w:widowControl w:val="0"/>
        <w:rPr>
          <w:sz w:val="20"/>
          <w:szCs w:val="20"/>
        </w:rPr>
      </w:pPr>
      <w:r>
        <w:rPr>
          <w:sz w:val="20"/>
          <w:szCs w:val="20"/>
        </w:rPr>
        <w:t>204</w:t>
      </w:r>
      <w:r w:rsidR="00623B9A" w:rsidRPr="00623B9A">
        <w:rPr>
          <w:sz w:val="20"/>
          <w:szCs w:val="20"/>
        </w:rPr>
        <w:t xml:space="preserve">.  Look, after you leave the station, if you turn </w:t>
      </w:r>
    </w:p>
    <w:p w:rsidR="00623B9A" w:rsidRPr="00623B9A" w:rsidRDefault="00623B9A" w:rsidP="007A47ED">
      <w:pPr>
        <w:widowControl w:val="0"/>
        <w:rPr>
          <w:sz w:val="20"/>
          <w:szCs w:val="20"/>
        </w:rPr>
      </w:pPr>
      <w:r w:rsidRPr="00623B9A">
        <w:rPr>
          <w:sz w:val="20"/>
          <w:szCs w:val="20"/>
        </w:rPr>
        <w:t>right on this corner, it will be good for sure.  Use te kara.  Use eba.  Soften the word good.</w:t>
      </w:r>
    </w:p>
    <w:p w:rsidR="00623B9A" w:rsidRPr="00623B9A" w:rsidRDefault="00623B9A" w:rsidP="007A47ED">
      <w:pPr>
        <w:widowControl w:val="0"/>
        <w:rPr>
          <w:sz w:val="20"/>
          <w:szCs w:val="20"/>
        </w:rPr>
      </w:pPr>
      <w:r w:rsidRPr="00623B9A">
        <w:rPr>
          <w:rFonts w:hint="eastAsia"/>
          <w:sz w:val="20"/>
          <w:szCs w:val="20"/>
        </w:rPr>
        <w:t>ほら、駅を出てからこの角を右に曲がればいいんですよ。</w:t>
      </w:r>
    </w:p>
    <w:p w:rsidR="00623B9A" w:rsidRPr="00623B9A" w:rsidRDefault="00623B9A" w:rsidP="007A47ED">
      <w:pPr>
        <w:widowControl w:val="0"/>
        <w:rPr>
          <w:sz w:val="20"/>
          <w:szCs w:val="20"/>
          <w:lang w:val="es-US"/>
        </w:rPr>
      </w:pPr>
      <w:r w:rsidRPr="00623B9A">
        <w:rPr>
          <w:sz w:val="20"/>
          <w:szCs w:val="20"/>
          <w:lang w:val="es-US"/>
        </w:rPr>
        <w:t xml:space="preserve">Hora, eki o dete kara, kono kado o migi ni magareba, iin desu yo.  </w:t>
      </w:r>
      <w:r w:rsidRPr="00623B9A">
        <w:rPr>
          <w:sz w:val="20"/>
          <w:szCs w:val="20"/>
          <w:lang w:val="es-US"/>
        </w:rPr>
        <w:tab/>
      </w:r>
      <w:r w:rsidRPr="00623B9A">
        <w:rPr>
          <w:sz w:val="20"/>
          <w:szCs w:val="20"/>
          <w:lang w:val="es-US"/>
        </w:rPr>
        <w:tab/>
      </w:r>
      <w:r w:rsidRPr="00623B9A">
        <w:rPr>
          <w:sz w:val="20"/>
          <w:szCs w:val="20"/>
          <w:lang w:val="es-US"/>
        </w:rPr>
        <w:tab/>
      </w:r>
      <w:r w:rsidRPr="00623B9A">
        <w:rPr>
          <w:sz w:val="20"/>
          <w:szCs w:val="20"/>
          <w:lang w:val="es-US"/>
        </w:rPr>
        <w:tab/>
      </w:r>
      <w:r w:rsidRPr="00623B9A">
        <w:rPr>
          <w:sz w:val="20"/>
          <w:szCs w:val="20"/>
          <w:lang w:val="es-US"/>
        </w:rPr>
        <w:tab/>
      </w:r>
      <w:r w:rsidRPr="00623B9A">
        <w:rPr>
          <w:sz w:val="20"/>
          <w:szCs w:val="20"/>
          <w:lang w:val="es-US"/>
        </w:rPr>
        <w:tab/>
      </w:r>
      <w:r w:rsidRPr="00623B9A">
        <w:rPr>
          <w:sz w:val="20"/>
          <w:szCs w:val="20"/>
          <w:lang w:val="es-US"/>
        </w:rPr>
        <w:tab/>
      </w:r>
    </w:p>
    <w:p w:rsidR="00623B9A" w:rsidRPr="00623B9A" w:rsidRDefault="00FD4EAC" w:rsidP="007A47ED">
      <w:pPr>
        <w:widowControl w:val="0"/>
        <w:rPr>
          <w:sz w:val="20"/>
          <w:szCs w:val="20"/>
          <w:lang w:val="es-US"/>
        </w:rPr>
      </w:pPr>
      <w:r>
        <w:rPr>
          <w:sz w:val="20"/>
          <w:szCs w:val="20"/>
          <w:lang w:val="es-US"/>
        </w:rPr>
        <w:t>205</w:t>
      </w:r>
      <w:r w:rsidR="00623B9A" w:rsidRPr="00623B9A">
        <w:rPr>
          <w:sz w:val="20"/>
          <w:szCs w:val="20"/>
          <w:lang w:val="es-US"/>
        </w:rPr>
        <w:t>.  Ah, I understood.</w:t>
      </w:r>
    </w:p>
    <w:p w:rsidR="00623B9A" w:rsidRPr="00623B9A" w:rsidRDefault="00623B9A" w:rsidP="007A47ED">
      <w:pPr>
        <w:widowControl w:val="0"/>
        <w:rPr>
          <w:sz w:val="20"/>
          <w:szCs w:val="20"/>
          <w:lang w:val="es-US"/>
        </w:rPr>
      </w:pPr>
      <w:r w:rsidRPr="00623B9A">
        <w:rPr>
          <w:rFonts w:hint="eastAsia"/>
          <w:sz w:val="20"/>
          <w:szCs w:val="20"/>
        </w:rPr>
        <w:lastRenderedPageBreak/>
        <w:t>ああ、分かりました。</w:t>
      </w:r>
    </w:p>
    <w:p w:rsidR="00623B9A" w:rsidRPr="00623B9A" w:rsidRDefault="00623B9A" w:rsidP="007A47ED">
      <w:pPr>
        <w:widowControl w:val="0"/>
        <w:rPr>
          <w:sz w:val="20"/>
          <w:szCs w:val="20"/>
          <w:lang w:val="es-US"/>
        </w:rPr>
      </w:pPr>
      <w:r w:rsidRPr="00623B9A">
        <w:rPr>
          <w:sz w:val="20"/>
          <w:szCs w:val="20"/>
          <w:lang w:val="es-US"/>
        </w:rPr>
        <w:t>Aa, wakarimashita.</w:t>
      </w:r>
    </w:p>
    <w:p w:rsidR="00623B9A" w:rsidRPr="00623B9A" w:rsidRDefault="00FD4EAC" w:rsidP="007A47ED">
      <w:pPr>
        <w:widowControl w:val="0"/>
        <w:rPr>
          <w:sz w:val="20"/>
          <w:szCs w:val="20"/>
          <w:lang w:val="es-US"/>
        </w:rPr>
      </w:pPr>
      <w:r>
        <w:rPr>
          <w:sz w:val="20"/>
          <w:szCs w:val="20"/>
          <w:lang w:val="es-US"/>
        </w:rPr>
        <w:t>206</w:t>
      </w:r>
      <w:r w:rsidR="00623B9A" w:rsidRPr="00623B9A">
        <w:rPr>
          <w:sz w:val="20"/>
          <w:szCs w:val="20"/>
          <w:lang w:val="es-US"/>
        </w:rPr>
        <w:t xml:space="preserve">.  In the case of that place, </w:t>
      </w:r>
      <w:r w:rsidR="005712D1">
        <w:rPr>
          <w:sz w:val="20"/>
          <w:szCs w:val="20"/>
          <w:lang w:val="es-US"/>
        </w:rPr>
        <w:t>at previously</w:t>
      </w:r>
      <w:r w:rsidR="00623B9A" w:rsidRPr="00623B9A">
        <w:rPr>
          <w:sz w:val="20"/>
          <w:szCs w:val="20"/>
          <w:lang w:val="es-US"/>
        </w:rPr>
        <w:t xml:space="preserve">, I have gone for sure.  Use soko.  </w:t>
      </w:r>
    </w:p>
    <w:p w:rsidR="00623B9A" w:rsidRDefault="00623B9A" w:rsidP="007A47ED">
      <w:pPr>
        <w:widowControl w:val="0"/>
        <w:rPr>
          <w:sz w:val="20"/>
          <w:szCs w:val="20"/>
          <w:lang w:val="es-US"/>
        </w:rPr>
      </w:pPr>
      <w:r w:rsidRPr="00623B9A">
        <w:rPr>
          <w:rFonts w:hint="eastAsia"/>
          <w:sz w:val="20"/>
          <w:szCs w:val="20"/>
          <w:lang w:val="es-US"/>
        </w:rPr>
        <w:t>そこなら前に行ったことがありますよ。</w:t>
      </w:r>
      <w:r>
        <w:rPr>
          <w:sz w:val="20"/>
          <w:szCs w:val="20"/>
          <w:lang w:val="es-US"/>
        </w:rPr>
        <w:tab/>
      </w:r>
    </w:p>
    <w:p w:rsidR="00623B9A" w:rsidRPr="00623B9A" w:rsidRDefault="00623B9A" w:rsidP="007A47ED">
      <w:pPr>
        <w:widowControl w:val="0"/>
        <w:rPr>
          <w:sz w:val="20"/>
          <w:szCs w:val="20"/>
          <w:lang w:val="es-US"/>
        </w:rPr>
      </w:pPr>
      <w:r w:rsidRPr="00623B9A">
        <w:rPr>
          <w:sz w:val="20"/>
          <w:szCs w:val="20"/>
          <w:lang w:val="es-US"/>
        </w:rPr>
        <w:t xml:space="preserve">Soko nara, mae ni, itta koto ga arimasu yo.  </w:t>
      </w:r>
    </w:p>
    <w:p w:rsidR="00623B9A" w:rsidRPr="00623B9A" w:rsidRDefault="00FD4EAC" w:rsidP="007A47ED">
      <w:pPr>
        <w:widowControl w:val="0"/>
        <w:rPr>
          <w:sz w:val="20"/>
          <w:szCs w:val="20"/>
        </w:rPr>
      </w:pPr>
      <w:r>
        <w:rPr>
          <w:sz w:val="20"/>
          <w:szCs w:val="20"/>
        </w:rPr>
        <w:t>207</w:t>
      </w:r>
      <w:r w:rsidR="00623B9A" w:rsidRPr="00623B9A">
        <w:rPr>
          <w:sz w:val="20"/>
          <w:szCs w:val="20"/>
        </w:rPr>
        <w:t>.  It’s probably a yakitori’s delicious store?</w:t>
      </w:r>
    </w:p>
    <w:p w:rsidR="00623B9A" w:rsidRPr="00623B9A" w:rsidRDefault="00623B9A" w:rsidP="007A47ED">
      <w:pPr>
        <w:widowControl w:val="0"/>
        <w:rPr>
          <w:sz w:val="20"/>
          <w:szCs w:val="20"/>
        </w:rPr>
      </w:pPr>
      <w:r w:rsidRPr="00623B9A">
        <w:rPr>
          <w:rFonts w:hint="eastAsia"/>
          <w:sz w:val="20"/>
          <w:szCs w:val="20"/>
        </w:rPr>
        <w:t>焼き鳥のおいしい店でしょう？</w:t>
      </w:r>
    </w:p>
    <w:p w:rsidR="00623B9A" w:rsidRPr="00623B9A" w:rsidRDefault="00623B9A" w:rsidP="007A47ED">
      <w:pPr>
        <w:widowControl w:val="0"/>
        <w:rPr>
          <w:sz w:val="20"/>
          <w:szCs w:val="20"/>
        </w:rPr>
      </w:pPr>
      <w:r w:rsidRPr="00623B9A">
        <w:rPr>
          <w:sz w:val="20"/>
          <w:szCs w:val="20"/>
        </w:rPr>
        <w:t>Yakitori no oishii mise deshoo?</w:t>
      </w:r>
    </w:p>
    <w:p w:rsidR="00623B9A" w:rsidRPr="00623B9A" w:rsidRDefault="00FD4EAC" w:rsidP="007A47ED">
      <w:pPr>
        <w:widowControl w:val="0"/>
        <w:rPr>
          <w:sz w:val="20"/>
          <w:szCs w:val="20"/>
        </w:rPr>
      </w:pPr>
      <w:r>
        <w:rPr>
          <w:sz w:val="20"/>
          <w:szCs w:val="20"/>
        </w:rPr>
        <w:t>208</w:t>
      </w:r>
      <w:r w:rsidR="00623B9A" w:rsidRPr="00623B9A">
        <w:rPr>
          <w:sz w:val="20"/>
          <w:szCs w:val="20"/>
        </w:rPr>
        <w:t>.  Yeah, it’s so.</w:t>
      </w:r>
    </w:p>
    <w:p w:rsidR="00623B9A" w:rsidRPr="00623B9A" w:rsidRDefault="00623B9A" w:rsidP="007A47ED">
      <w:pPr>
        <w:widowControl w:val="0"/>
        <w:rPr>
          <w:sz w:val="20"/>
          <w:szCs w:val="20"/>
        </w:rPr>
      </w:pPr>
      <w:r w:rsidRPr="00623B9A">
        <w:rPr>
          <w:rFonts w:hint="eastAsia"/>
          <w:sz w:val="20"/>
          <w:szCs w:val="20"/>
        </w:rPr>
        <w:t>ええ、そうです。</w:t>
      </w:r>
    </w:p>
    <w:p w:rsidR="00623B9A" w:rsidRPr="00623B9A" w:rsidRDefault="00623B9A" w:rsidP="007A47ED">
      <w:pPr>
        <w:widowControl w:val="0"/>
        <w:rPr>
          <w:sz w:val="20"/>
          <w:szCs w:val="20"/>
        </w:rPr>
      </w:pPr>
      <w:r w:rsidRPr="00623B9A">
        <w:rPr>
          <w:sz w:val="20"/>
          <w:szCs w:val="20"/>
        </w:rPr>
        <w:t>Ee, soo desu.</w:t>
      </w:r>
    </w:p>
    <w:p w:rsidR="00623B9A" w:rsidRPr="00623B9A" w:rsidRDefault="00FD4EAC" w:rsidP="007A47ED">
      <w:pPr>
        <w:widowControl w:val="0"/>
        <w:rPr>
          <w:sz w:val="20"/>
          <w:szCs w:val="20"/>
        </w:rPr>
      </w:pPr>
      <w:r>
        <w:rPr>
          <w:sz w:val="20"/>
          <w:szCs w:val="20"/>
        </w:rPr>
        <w:t>209</w:t>
      </w:r>
      <w:r w:rsidR="00623B9A" w:rsidRPr="00623B9A">
        <w:rPr>
          <w:sz w:val="20"/>
          <w:szCs w:val="20"/>
        </w:rPr>
        <w:t>.  Well, to that place, by half past 5, please come, huh.  Use soko.</w:t>
      </w:r>
    </w:p>
    <w:p w:rsidR="00623B9A" w:rsidRPr="00623B9A" w:rsidRDefault="00623B9A" w:rsidP="007A47ED">
      <w:pPr>
        <w:widowControl w:val="0"/>
        <w:rPr>
          <w:sz w:val="20"/>
          <w:szCs w:val="20"/>
        </w:rPr>
      </w:pPr>
      <w:r w:rsidRPr="00623B9A">
        <w:rPr>
          <w:rFonts w:hint="eastAsia"/>
          <w:sz w:val="20"/>
          <w:szCs w:val="20"/>
        </w:rPr>
        <w:t>じゃ、そこに</w:t>
      </w:r>
      <w:r w:rsidRPr="00623B9A">
        <w:rPr>
          <w:rFonts w:hint="eastAsia"/>
          <w:sz w:val="20"/>
          <w:szCs w:val="20"/>
        </w:rPr>
        <w:t>5</w:t>
      </w:r>
      <w:r w:rsidRPr="00623B9A">
        <w:rPr>
          <w:rFonts w:hint="eastAsia"/>
          <w:sz w:val="20"/>
          <w:szCs w:val="20"/>
        </w:rPr>
        <w:t>時半までに来てくださいね。</w:t>
      </w:r>
    </w:p>
    <w:p w:rsidR="00623B9A" w:rsidRPr="00623B9A" w:rsidRDefault="00623B9A" w:rsidP="007A47ED">
      <w:pPr>
        <w:widowControl w:val="0"/>
        <w:rPr>
          <w:sz w:val="20"/>
          <w:szCs w:val="20"/>
        </w:rPr>
      </w:pPr>
      <w:r w:rsidRPr="00623B9A">
        <w:rPr>
          <w:sz w:val="20"/>
          <w:szCs w:val="20"/>
        </w:rPr>
        <w:t xml:space="preserve">Ja, soko ni gojihan made ni kite kudasai ne.  </w:t>
      </w:r>
    </w:p>
    <w:p w:rsidR="00623B9A" w:rsidRPr="00623B9A" w:rsidRDefault="00FD4EAC" w:rsidP="007A47ED">
      <w:pPr>
        <w:widowControl w:val="0"/>
        <w:rPr>
          <w:sz w:val="20"/>
          <w:szCs w:val="20"/>
        </w:rPr>
      </w:pPr>
      <w:r>
        <w:rPr>
          <w:sz w:val="20"/>
          <w:szCs w:val="20"/>
        </w:rPr>
        <w:t>210</w:t>
      </w:r>
      <w:r w:rsidR="00623B9A" w:rsidRPr="00623B9A">
        <w:rPr>
          <w:sz w:val="20"/>
          <w:szCs w:val="20"/>
        </w:rPr>
        <w:t xml:space="preserve">.  As for Michael, for the purpose of health, a little more to get thin he decided.  Use kenkoo.  Use tame ni. </w:t>
      </w:r>
      <w:r w:rsidR="005712D1">
        <w:rPr>
          <w:sz w:val="20"/>
          <w:szCs w:val="20"/>
        </w:rPr>
        <w:tab/>
      </w:r>
      <w:r w:rsidR="005712D1">
        <w:rPr>
          <w:sz w:val="20"/>
          <w:szCs w:val="20"/>
        </w:rPr>
        <w:tab/>
      </w:r>
      <w:r w:rsidR="005712D1">
        <w:rPr>
          <w:sz w:val="20"/>
          <w:szCs w:val="20"/>
        </w:rPr>
        <w:tab/>
      </w:r>
      <w:r w:rsidR="005712D1">
        <w:rPr>
          <w:sz w:val="20"/>
          <w:szCs w:val="20"/>
        </w:rPr>
        <w:tab/>
      </w:r>
      <w:r w:rsidR="005712D1">
        <w:rPr>
          <w:sz w:val="20"/>
          <w:szCs w:val="20"/>
        </w:rPr>
        <w:tab/>
      </w:r>
      <w:r w:rsidR="005712D1">
        <w:rPr>
          <w:sz w:val="20"/>
          <w:szCs w:val="20"/>
        </w:rPr>
        <w:tab/>
      </w:r>
      <w:r w:rsidR="005712D1">
        <w:rPr>
          <w:sz w:val="20"/>
          <w:szCs w:val="20"/>
        </w:rPr>
        <w:tab/>
      </w:r>
      <w:r w:rsidR="00623B9A" w:rsidRPr="00623B9A">
        <w:rPr>
          <w:rFonts w:hint="eastAsia"/>
          <w:sz w:val="20"/>
          <w:szCs w:val="20"/>
        </w:rPr>
        <w:t>マイケルさんは健康のためにもう少しやせることにしました。</w:t>
      </w:r>
      <w:r w:rsidR="00623B9A" w:rsidRPr="00623B9A">
        <w:rPr>
          <w:sz w:val="20"/>
          <w:szCs w:val="20"/>
        </w:rPr>
        <w:t xml:space="preserve">   </w:t>
      </w:r>
    </w:p>
    <w:p w:rsidR="00623B9A" w:rsidRPr="00623B9A" w:rsidRDefault="00623B9A" w:rsidP="007A47ED">
      <w:pPr>
        <w:widowControl w:val="0"/>
        <w:rPr>
          <w:sz w:val="20"/>
          <w:szCs w:val="20"/>
        </w:rPr>
      </w:pPr>
      <w:r w:rsidRPr="00623B9A">
        <w:rPr>
          <w:sz w:val="20"/>
          <w:szCs w:val="20"/>
        </w:rPr>
        <w:t>Maikerusan wa, kenkoo no tame ni, moo sukoshi yaseru koto ni shimashita.  (</w:t>
      </w:r>
      <w:r w:rsidRPr="004D41BA">
        <w:rPr>
          <w:b/>
          <w:sz w:val="20"/>
          <w:szCs w:val="20"/>
        </w:rPr>
        <w:t>kenkoo</w:t>
      </w:r>
      <w:r w:rsidRPr="00623B9A">
        <w:rPr>
          <w:sz w:val="20"/>
          <w:szCs w:val="20"/>
        </w:rPr>
        <w:t xml:space="preserve"> = health;  </w:t>
      </w:r>
      <w:r w:rsidRPr="00623B9A">
        <w:rPr>
          <w:i/>
          <w:sz w:val="20"/>
          <w:szCs w:val="20"/>
          <w:u w:val="single"/>
        </w:rPr>
        <w:t>Ken</w:t>
      </w:r>
      <w:r w:rsidRPr="00623B9A">
        <w:rPr>
          <w:i/>
          <w:sz w:val="20"/>
          <w:szCs w:val="20"/>
        </w:rPr>
        <w:t xml:space="preserve">’s </w:t>
      </w:r>
      <w:r w:rsidRPr="00623B9A">
        <w:rPr>
          <w:sz w:val="20"/>
          <w:szCs w:val="20"/>
          <w:u w:val="single"/>
        </w:rPr>
        <w:t>c</w:t>
      </w:r>
      <w:r w:rsidRPr="00623B9A">
        <w:rPr>
          <w:i/>
          <w:sz w:val="20"/>
          <w:szCs w:val="20"/>
          <w:u w:val="single"/>
        </w:rPr>
        <w:t>o</w:t>
      </w:r>
      <w:r w:rsidRPr="00623B9A">
        <w:rPr>
          <w:i/>
          <w:sz w:val="20"/>
          <w:szCs w:val="20"/>
        </w:rPr>
        <w:t xml:space="preserve">lds stopped after he got </w:t>
      </w:r>
      <w:r w:rsidRPr="00623B9A">
        <w:rPr>
          <w:i/>
          <w:sz w:val="20"/>
          <w:szCs w:val="20"/>
          <w:u w:val="single"/>
        </w:rPr>
        <w:t>healthy</w:t>
      </w:r>
      <w:r w:rsidRPr="00623B9A">
        <w:rPr>
          <w:sz w:val="20"/>
          <w:szCs w:val="20"/>
        </w:rPr>
        <w:t xml:space="preserve">;   cf. </w:t>
      </w:r>
      <w:r w:rsidRPr="004D41BA">
        <w:rPr>
          <w:b/>
          <w:sz w:val="20"/>
          <w:szCs w:val="20"/>
        </w:rPr>
        <w:t>kenka</w:t>
      </w:r>
      <w:r w:rsidRPr="00623B9A">
        <w:rPr>
          <w:sz w:val="20"/>
          <w:szCs w:val="20"/>
        </w:rPr>
        <w:t xml:space="preserve"> = quarrel;  cf. </w:t>
      </w:r>
      <w:r w:rsidRPr="004D41BA">
        <w:rPr>
          <w:b/>
          <w:sz w:val="20"/>
          <w:szCs w:val="20"/>
        </w:rPr>
        <w:t>kinko</w:t>
      </w:r>
      <w:r w:rsidRPr="00623B9A">
        <w:rPr>
          <w:sz w:val="20"/>
          <w:szCs w:val="20"/>
        </w:rPr>
        <w:t xml:space="preserve"> = a safe;  cf. </w:t>
      </w:r>
      <w:r w:rsidRPr="004D41BA">
        <w:rPr>
          <w:b/>
          <w:sz w:val="20"/>
          <w:szCs w:val="20"/>
        </w:rPr>
        <w:t>genki</w:t>
      </w:r>
      <w:r w:rsidRPr="00623B9A">
        <w:rPr>
          <w:sz w:val="20"/>
          <w:szCs w:val="20"/>
        </w:rPr>
        <w:t xml:space="preserve"> = health, energy) (</w:t>
      </w:r>
      <w:r w:rsidRPr="004D41BA">
        <w:rPr>
          <w:b/>
          <w:sz w:val="20"/>
          <w:szCs w:val="20"/>
        </w:rPr>
        <w:t>yaseru</w:t>
      </w:r>
      <w:r w:rsidRPr="00623B9A">
        <w:rPr>
          <w:sz w:val="20"/>
          <w:szCs w:val="20"/>
        </w:rPr>
        <w:t xml:space="preserve"> = to lose weight; </w:t>
      </w:r>
      <w:r w:rsidRPr="00623B9A">
        <w:rPr>
          <w:i/>
          <w:sz w:val="20"/>
          <w:szCs w:val="20"/>
        </w:rPr>
        <w:t xml:space="preserve">he's </w:t>
      </w:r>
      <w:r w:rsidRPr="00623B9A">
        <w:rPr>
          <w:i/>
          <w:sz w:val="20"/>
          <w:szCs w:val="20"/>
          <w:u w:val="single"/>
        </w:rPr>
        <w:t>lost</w:t>
      </w:r>
      <w:r w:rsidRPr="00623B9A">
        <w:rPr>
          <w:i/>
          <w:sz w:val="20"/>
          <w:szCs w:val="20"/>
        </w:rPr>
        <w:t xml:space="preserve"> so much </w:t>
      </w:r>
      <w:r w:rsidRPr="00623B9A">
        <w:rPr>
          <w:i/>
          <w:sz w:val="20"/>
          <w:szCs w:val="20"/>
          <w:u w:val="single"/>
        </w:rPr>
        <w:t>weight</w:t>
      </w:r>
      <w:r w:rsidRPr="00623B9A">
        <w:rPr>
          <w:i/>
          <w:sz w:val="20"/>
          <w:szCs w:val="20"/>
        </w:rPr>
        <w:t xml:space="preserve">, </w:t>
      </w:r>
      <w:r w:rsidRPr="00623B9A">
        <w:rPr>
          <w:i/>
          <w:sz w:val="20"/>
          <w:szCs w:val="20"/>
          <w:u w:val="single"/>
        </w:rPr>
        <w:t>ya se</w:t>
      </w:r>
      <w:r w:rsidRPr="00623B9A">
        <w:rPr>
          <w:i/>
          <w:sz w:val="20"/>
          <w:szCs w:val="20"/>
        </w:rPr>
        <w:t xml:space="preserve"> que va morir [‘I already know he’s going to die’ in Spanish]</w:t>
      </w:r>
      <w:r w:rsidRPr="00623B9A">
        <w:rPr>
          <w:sz w:val="20"/>
          <w:szCs w:val="20"/>
        </w:rPr>
        <w:t>;  cannot say taijuu o yaseru;  yaseru means to get thin;  OK to say taijuu o herasu = lose weight)</w:t>
      </w:r>
    </w:p>
    <w:p w:rsidR="00623B9A" w:rsidRPr="00623B9A" w:rsidRDefault="00FD4EAC" w:rsidP="007A47ED">
      <w:pPr>
        <w:widowControl w:val="0"/>
        <w:rPr>
          <w:sz w:val="20"/>
          <w:szCs w:val="20"/>
        </w:rPr>
      </w:pPr>
      <w:r>
        <w:rPr>
          <w:sz w:val="20"/>
          <w:szCs w:val="20"/>
        </w:rPr>
        <w:t>211</w:t>
      </w:r>
      <w:r w:rsidR="00623B9A" w:rsidRPr="00623B9A">
        <w:rPr>
          <w:sz w:val="20"/>
          <w:szCs w:val="20"/>
        </w:rPr>
        <w:t xml:space="preserve">.  As for Japanese language newspapers, since difficult, readily I could not read, but as for recently, a little it got to the point that I was able to read.  Use te to mean since.  </w:t>
      </w:r>
    </w:p>
    <w:p w:rsidR="00623B9A" w:rsidRPr="00623B9A" w:rsidRDefault="00623B9A" w:rsidP="007A47ED">
      <w:pPr>
        <w:widowControl w:val="0"/>
        <w:rPr>
          <w:sz w:val="20"/>
          <w:szCs w:val="20"/>
        </w:rPr>
      </w:pPr>
      <w:r w:rsidRPr="00623B9A">
        <w:rPr>
          <w:rFonts w:hint="eastAsia"/>
          <w:sz w:val="20"/>
          <w:szCs w:val="20"/>
        </w:rPr>
        <w:t>日本語の新聞は難しくて中々読めません</w:t>
      </w:r>
      <w:r w:rsidR="00D51F58">
        <w:rPr>
          <w:rFonts w:hint="eastAsia"/>
          <w:sz w:val="20"/>
          <w:szCs w:val="20"/>
        </w:rPr>
        <w:t>でした</w:t>
      </w:r>
      <w:r w:rsidRPr="00623B9A">
        <w:rPr>
          <w:rFonts w:hint="eastAsia"/>
          <w:sz w:val="20"/>
          <w:szCs w:val="20"/>
        </w:rPr>
        <w:t>が、最近は少し読めるようになりました。</w:t>
      </w:r>
    </w:p>
    <w:p w:rsidR="00623B9A" w:rsidRPr="00623B9A" w:rsidRDefault="00623B9A" w:rsidP="007A47ED">
      <w:pPr>
        <w:widowControl w:val="0"/>
        <w:rPr>
          <w:sz w:val="20"/>
          <w:szCs w:val="20"/>
        </w:rPr>
      </w:pPr>
      <w:r w:rsidRPr="00623B9A">
        <w:rPr>
          <w:sz w:val="20"/>
          <w:szCs w:val="20"/>
        </w:rPr>
        <w:t>Nihongo no shinbun wa, muzukashikute, nakanaka yomemasen deshita ga, saikin wa, sukoshi yomeru yoo ni narimashita.</w:t>
      </w:r>
    </w:p>
    <w:p w:rsidR="00623B9A" w:rsidRPr="00623B9A" w:rsidRDefault="00FD4EAC" w:rsidP="007A47ED">
      <w:pPr>
        <w:widowControl w:val="0"/>
        <w:rPr>
          <w:sz w:val="20"/>
          <w:szCs w:val="20"/>
        </w:rPr>
      </w:pPr>
      <w:r>
        <w:rPr>
          <w:sz w:val="20"/>
          <w:szCs w:val="20"/>
        </w:rPr>
        <w:t>212</w:t>
      </w:r>
      <w:r w:rsidR="00623B9A" w:rsidRPr="00623B9A">
        <w:rPr>
          <w:sz w:val="20"/>
          <w:szCs w:val="20"/>
        </w:rPr>
        <w:t xml:space="preserve">.  If except for Japanese only you don’t understand, the time you went to a foreign country, will you not get inconvenienced?  Use tara to mean if. </w:t>
      </w:r>
    </w:p>
    <w:p w:rsidR="00623B9A" w:rsidRPr="00623B9A" w:rsidRDefault="00623B9A" w:rsidP="007A47ED">
      <w:pPr>
        <w:widowControl w:val="0"/>
        <w:rPr>
          <w:sz w:val="20"/>
          <w:szCs w:val="20"/>
        </w:rPr>
      </w:pPr>
      <w:r w:rsidRPr="00623B9A">
        <w:rPr>
          <w:rFonts w:hint="eastAsia"/>
          <w:sz w:val="20"/>
          <w:szCs w:val="20"/>
        </w:rPr>
        <w:t>日本語しか分からなかったら外国に行ったとき困りませんか。</w:t>
      </w:r>
      <w:r w:rsidRPr="00623B9A">
        <w:rPr>
          <w:sz w:val="20"/>
          <w:szCs w:val="20"/>
        </w:rPr>
        <w:t xml:space="preserve"> </w:t>
      </w:r>
    </w:p>
    <w:p w:rsidR="00623B9A" w:rsidRPr="00623B9A" w:rsidRDefault="00623B9A" w:rsidP="007A47ED">
      <w:pPr>
        <w:widowControl w:val="0"/>
        <w:rPr>
          <w:sz w:val="20"/>
          <w:szCs w:val="20"/>
        </w:rPr>
      </w:pPr>
      <w:r w:rsidRPr="00623B9A">
        <w:rPr>
          <w:sz w:val="20"/>
          <w:szCs w:val="20"/>
        </w:rPr>
        <w:t xml:space="preserve">Nihongo shika wakaranakattara, gaikoku ni itta toki, komarimasen ka.  (gaikoku ni iku toki, also OK;  apparently the tense disagreement sounds fine in Japanese;  itta implies </w:t>
      </w:r>
      <w:r w:rsidRPr="00623B9A">
        <w:rPr>
          <w:sz w:val="20"/>
          <w:szCs w:val="20"/>
          <w:u w:val="single"/>
        </w:rPr>
        <w:t>after</w:t>
      </w:r>
      <w:r w:rsidRPr="00623B9A">
        <w:rPr>
          <w:sz w:val="20"/>
          <w:szCs w:val="20"/>
        </w:rPr>
        <w:t xml:space="preserve"> you go)</w:t>
      </w:r>
    </w:p>
    <w:p w:rsidR="00623B9A" w:rsidRPr="00623B9A" w:rsidRDefault="00FD4EAC" w:rsidP="007A47ED">
      <w:pPr>
        <w:widowControl w:val="0"/>
        <w:rPr>
          <w:sz w:val="20"/>
          <w:szCs w:val="20"/>
        </w:rPr>
      </w:pPr>
      <w:r>
        <w:rPr>
          <w:sz w:val="20"/>
          <w:szCs w:val="20"/>
        </w:rPr>
        <w:t>213</w:t>
      </w:r>
      <w:r w:rsidR="00623B9A" w:rsidRPr="00623B9A">
        <w:rPr>
          <w:sz w:val="20"/>
          <w:szCs w:val="20"/>
        </w:rPr>
        <w:t xml:space="preserve">.  As for tomorrow, since I have to get up early in </w:t>
      </w:r>
    </w:p>
    <w:p w:rsidR="00623B9A" w:rsidRPr="00623B9A" w:rsidRDefault="00623B9A" w:rsidP="007A47ED">
      <w:pPr>
        <w:widowControl w:val="0"/>
        <w:rPr>
          <w:sz w:val="20"/>
          <w:szCs w:val="20"/>
        </w:rPr>
      </w:pPr>
      <w:r w:rsidRPr="00623B9A">
        <w:rPr>
          <w:sz w:val="20"/>
          <w:szCs w:val="20"/>
        </w:rPr>
        <w:t xml:space="preserve">the morning, as for tonight, already I will sleep.  Use nakya naranai.  </w:t>
      </w:r>
    </w:p>
    <w:p w:rsidR="00623B9A" w:rsidRPr="00623B9A" w:rsidRDefault="00623B9A" w:rsidP="007A47ED">
      <w:pPr>
        <w:widowControl w:val="0"/>
        <w:rPr>
          <w:sz w:val="20"/>
          <w:szCs w:val="20"/>
        </w:rPr>
      </w:pPr>
      <w:r w:rsidRPr="00623B9A">
        <w:rPr>
          <w:rFonts w:hint="eastAsia"/>
          <w:sz w:val="20"/>
          <w:szCs w:val="20"/>
        </w:rPr>
        <w:t>明日は朝早く起きなきゃならないから今晩はもう寝ます。</w:t>
      </w:r>
    </w:p>
    <w:p w:rsidR="00623B9A" w:rsidRPr="00623B9A" w:rsidRDefault="00623B9A" w:rsidP="007A47ED">
      <w:pPr>
        <w:widowControl w:val="0"/>
        <w:rPr>
          <w:sz w:val="20"/>
          <w:szCs w:val="20"/>
        </w:rPr>
      </w:pPr>
      <w:r w:rsidRPr="00623B9A">
        <w:rPr>
          <w:sz w:val="20"/>
          <w:szCs w:val="20"/>
        </w:rPr>
        <w:t xml:space="preserve">Ashita wa, asa hayaku okinakya naranai kara, konban wa, moo nemasu.  </w:t>
      </w:r>
    </w:p>
    <w:p w:rsidR="00623B9A" w:rsidRPr="00623B9A" w:rsidRDefault="00FD4EAC" w:rsidP="007A47ED">
      <w:pPr>
        <w:widowControl w:val="0"/>
        <w:rPr>
          <w:sz w:val="20"/>
          <w:szCs w:val="20"/>
        </w:rPr>
      </w:pPr>
      <w:r>
        <w:rPr>
          <w:sz w:val="20"/>
          <w:szCs w:val="20"/>
        </w:rPr>
        <w:lastRenderedPageBreak/>
        <w:t>214</w:t>
      </w:r>
      <w:r w:rsidR="00623B9A" w:rsidRPr="00623B9A">
        <w:rPr>
          <w:sz w:val="20"/>
          <w:szCs w:val="20"/>
        </w:rPr>
        <w:t>.  Excuse me.  As for this kind of iron, where they are selling question mark, can you not teach and I receive?  Speaking to an equal or inferior.</w:t>
      </w:r>
    </w:p>
    <w:p w:rsidR="00623B9A" w:rsidRPr="00623B9A" w:rsidRDefault="00623B9A" w:rsidP="007A47ED">
      <w:pPr>
        <w:widowControl w:val="0"/>
        <w:rPr>
          <w:sz w:val="20"/>
          <w:szCs w:val="20"/>
        </w:rPr>
      </w:pPr>
      <w:r w:rsidRPr="00623B9A">
        <w:rPr>
          <w:rFonts w:hint="eastAsia"/>
          <w:sz w:val="20"/>
          <w:szCs w:val="20"/>
        </w:rPr>
        <w:t>すみません。こんなアイロンはどこで売っているか、教えてもらえませんか。</w:t>
      </w:r>
    </w:p>
    <w:p w:rsidR="00623B9A" w:rsidRPr="00623B9A" w:rsidRDefault="00623B9A" w:rsidP="007A47ED">
      <w:pPr>
        <w:widowControl w:val="0"/>
        <w:rPr>
          <w:sz w:val="20"/>
          <w:szCs w:val="20"/>
        </w:rPr>
      </w:pPr>
      <w:r w:rsidRPr="00623B9A">
        <w:rPr>
          <w:sz w:val="20"/>
          <w:szCs w:val="20"/>
        </w:rPr>
        <w:t xml:space="preserve">Sumimasen.  Konna airon wa,  doko de utte iru ka, oshiete moraemasen ka.     </w:t>
      </w:r>
      <w:r w:rsidRPr="00623B9A">
        <w:rPr>
          <w:sz w:val="20"/>
          <w:szCs w:val="20"/>
        </w:rPr>
        <w:tab/>
      </w:r>
      <w:r w:rsidRPr="00623B9A">
        <w:rPr>
          <w:sz w:val="20"/>
          <w:szCs w:val="20"/>
        </w:rPr>
        <w:tab/>
      </w:r>
      <w:r w:rsidRPr="00623B9A">
        <w:rPr>
          <w:sz w:val="20"/>
          <w:szCs w:val="20"/>
        </w:rPr>
        <w:tab/>
      </w:r>
    </w:p>
    <w:p w:rsidR="00623B9A" w:rsidRPr="00623B9A" w:rsidRDefault="00FD4EAC" w:rsidP="007A47ED">
      <w:pPr>
        <w:widowControl w:val="0"/>
        <w:rPr>
          <w:sz w:val="20"/>
          <w:szCs w:val="20"/>
        </w:rPr>
      </w:pPr>
      <w:r>
        <w:rPr>
          <w:sz w:val="20"/>
          <w:szCs w:val="20"/>
        </w:rPr>
        <w:t>215</w:t>
      </w:r>
      <w:r w:rsidR="00623B9A" w:rsidRPr="00623B9A">
        <w:rPr>
          <w:sz w:val="20"/>
          <w:szCs w:val="20"/>
        </w:rPr>
        <w:t>.  Since the honorable Mr. customer will come, beer is being chilled by someone and exists.  Use node.  Use ga rather than wo after beer.</w:t>
      </w:r>
    </w:p>
    <w:p w:rsidR="00623B9A" w:rsidRPr="00623B9A" w:rsidRDefault="00623B9A" w:rsidP="007A47ED">
      <w:pPr>
        <w:widowControl w:val="0"/>
        <w:rPr>
          <w:sz w:val="20"/>
          <w:szCs w:val="20"/>
        </w:rPr>
      </w:pPr>
      <w:r w:rsidRPr="00623B9A">
        <w:rPr>
          <w:rFonts w:hint="eastAsia"/>
          <w:sz w:val="20"/>
          <w:szCs w:val="20"/>
        </w:rPr>
        <w:t>お客さんが来るのでビールが冷やしてあります。</w:t>
      </w:r>
    </w:p>
    <w:p w:rsidR="00623B9A" w:rsidRPr="00623B9A" w:rsidRDefault="00623B9A" w:rsidP="007A47ED">
      <w:pPr>
        <w:widowControl w:val="0"/>
        <w:rPr>
          <w:sz w:val="20"/>
          <w:szCs w:val="20"/>
        </w:rPr>
      </w:pPr>
      <w:r w:rsidRPr="00623B9A">
        <w:rPr>
          <w:sz w:val="20"/>
          <w:szCs w:val="20"/>
        </w:rPr>
        <w:t>Okyakusan ga kuru node, biiru ga hiyashite arimasu.   (</w:t>
      </w:r>
      <w:r w:rsidRPr="004D41BA">
        <w:rPr>
          <w:b/>
          <w:sz w:val="20"/>
          <w:szCs w:val="20"/>
        </w:rPr>
        <w:t>hieru</w:t>
      </w:r>
      <w:r w:rsidRPr="00623B9A">
        <w:rPr>
          <w:sz w:val="20"/>
          <w:szCs w:val="20"/>
        </w:rPr>
        <w:t xml:space="preserve"> = to chill, intransitive;  </w:t>
      </w:r>
      <w:r w:rsidRPr="004D41BA">
        <w:rPr>
          <w:b/>
          <w:sz w:val="20"/>
          <w:szCs w:val="20"/>
        </w:rPr>
        <w:t>hiyasu</w:t>
      </w:r>
      <w:r w:rsidRPr="00623B9A">
        <w:rPr>
          <w:sz w:val="20"/>
          <w:szCs w:val="20"/>
        </w:rPr>
        <w:t xml:space="preserve"> = to chill, transitive;  </w:t>
      </w:r>
      <w:r w:rsidRPr="004D41BA">
        <w:rPr>
          <w:b/>
          <w:sz w:val="20"/>
          <w:szCs w:val="20"/>
        </w:rPr>
        <w:t>samasu</w:t>
      </w:r>
      <w:r w:rsidRPr="00623B9A">
        <w:rPr>
          <w:sz w:val="20"/>
          <w:szCs w:val="20"/>
        </w:rPr>
        <w:t xml:space="preserve"> means to reduce the temperature of a hot item, like coffee, and is </w:t>
      </w:r>
      <w:r w:rsidRPr="0049199C">
        <w:rPr>
          <w:i/>
          <w:sz w:val="20"/>
          <w:szCs w:val="20"/>
        </w:rPr>
        <w:t>not</w:t>
      </w:r>
      <w:r w:rsidRPr="00623B9A">
        <w:rPr>
          <w:sz w:val="20"/>
          <w:szCs w:val="20"/>
        </w:rPr>
        <w:t xml:space="preserve"> OK here) (biiru o hiyashite arimasu, also OK;  biiru o hiyashite imasu implies that I chilled it) (biiru o hiete imasu</w:t>
      </w:r>
      <w:r w:rsidR="001A00B3">
        <w:rPr>
          <w:sz w:val="20"/>
          <w:szCs w:val="20"/>
        </w:rPr>
        <w:t xml:space="preserve">, </w:t>
      </w:r>
      <w:r w:rsidR="001A00B3" w:rsidRPr="001A00B3">
        <w:rPr>
          <w:i/>
          <w:sz w:val="20"/>
          <w:szCs w:val="20"/>
        </w:rPr>
        <w:t>not</w:t>
      </w:r>
      <w:r w:rsidRPr="00623B9A">
        <w:rPr>
          <w:sz w:val="20"/>
          <w:szCs w:val="20"/>
        </w:rPr>
        <w:t xml:space="preserve"> OK</w:t>
      </w:r>
      <w:r w:rsidR="001A00B3">
        <w:rPr>
          <w:sz w:val="20"/>
          <w:szCs w:val="20"/>
        </w:rPr>
        <w:t>;  biiru ga hiete imasu, also OK, = the beer is chilled)</w:t>
      </w:r>
      <w:r w:rsidRPr="00623B9A">
        <w:rPr>
          <w:sz w:val="20"/>
          <w:szCs w:val="20"/>
        </w:rPr>
        <w:t xml:space="preserve"> </w:t>
      </w:r>
    </w:p>
    <w:p w:rsidR="00623B9A" w:rsidRPr="00623B9A" w:rsidRDefault="00FD4EAC" w:rsidP="007A47ED">
      <w:pPr>
        <w:widowControl w:val="0"/>
        <w:rPr>
          <w:sz w:val="20"/>
          <w:szCs w:val="20"/>
        </w:rPr>
      </w:pPr>
      <w:r>
        <w:rPr>
          <w:sz w:val="20"/>
          <w:szCs w:val="20"/>
        </w:rPr>
        <w:t>216</w:t>
      </w:r>
      <w:r w:rsidR="00623B9A" w:rsidRPr="00623B9A">
        <w:rPr>
          <w:sz w:val="20"/>
          <w:szCs w:val="20"/>
        </w:rPr>
        <w:t xml:space="preserve">.  Something cold drink at least can I not receive?  Speaking to someone outside your in-group.  </w:t>
      </w:r>
    </w:p>
    <w:p w:rsidR="00623B9A" w:rsidRPr="00623B9A" w:rsidRDefault="00623B9A" w:rsidP="007A47ED">
      <w:pPr>
        <w:widowControl w:val="0"/>
        <w:rPr>
          <w:sz w:val="20"/>
          <w:szCs w:val="20"/>
        </w:rPr>
      </w:pPr>
      <w:r w:rsidRPr="00623B9A">
        <w:rPr>
          <w:rFonts w:hint="eastAsia"/>
          <w:sz w:val="20"/>
          <w:szCs w:val="20"/>
        </w:rPr>
        <w:t>何か冷たい飲み物でもいただけませんか。</w:t>
      </w:r>
    </w:p>
    <w:p w:rsidR="00623B9A" w:rsidRPr="00623B9A" w:rsidRDefault="00623B9A" w:rsidP="007A47ED">
      <w:pPr>
        <w:widowControl w:val="0"/>
        <w:rPr>
          <w:sz w:val="20"/>
          <w:szCs w:val="20"/>
          <w:lang w:val="es-US"/>
        </w:rPr>
      </w:pPr>
      <w:r w:rsidRPr="00623B9A">
        <w:rPr>
          <w:sz w:val="20"/>
          <w:szCs w:val="20"/>
          <w:lang w:val="es-US"/>
        </w:rPr>
        <w:t xml:space="preserve">Nanika tsumetai nomimono demo itadakemasenka.  </w:t>
      </w:r>
    </w:p>
    <w:p w:rsidR="00623B9A" w:rsidRPr="00623B9A" w:rsidRDefault="00FD4EAC" w:rsidP="007A47ED">
      <w:pPr>
        <w:widowControl w:val="0"/>
        <w:rPr>
          <w:sz w:val="20"/>
          <w:szCs w:val="20"/>
        </w:rPr>
      </w:pPr>
      <w:r>
        <w:rPr>
          <w:sz w:val="20"/>
          <w:szCs w:val="20"/>
        </w:rPr>
        <w:t>217</w:t>
      </w:r>
      <w:r w:rsidR="00623B9A" w:rsidRPr="00623B9A">
        <w:rPr>
          <w:sz w:val="20"/>
          <w:szCs w:val="20"/>
        </w:rPr>
        <w:t>.  In the ca</w:t>
      </w:r>
      <w:r w:rsidR="008518A2">
        <w:rPr>
          <w:sz w:val="20"/>
          <w:szCs w:val="20"/>
        </w:rPr>
        <w:t xml:space="preserve">se of beer, it exists, but of </w:t>
      </w:r>
      <w:r w:rsidR="00623B9A" w:rsidRPr="00623B9A">
        <w:rPr>
          <w:sz w:val="20"/>
          <w:szCs w:val="20"/>
        </w:rPr>
        <w:t xml:space="preserve">that is it good?  </w:t>
      </w:r>
    </w:p>
    <w:p w:rsidR="00623B9A" w:rsidRPr="00623B9A" w:rsidRDefault="00623B9A" w:rsidP="007A47ED">
      <w:pPr>
        <w:widowControl w:val="0"/>
        <w:rPr>
          <w:sz w:val="20"/>
          <w:szCs w:val="20"/>
        </w:rPr>
      </w:pPr>
      <w:r w:rsidRPr="00623B9A">
        <w:rPr>
          <w:rFonts w:hint="eastAsia"/>
          <w:sz w:val="20"/>
          <w:szCs w:val="20"/>
        </w:rPr>
        <w:t>ビールならありますが、それでいいですか。</w:t>
      </w:r>
    </w:p>
    <w:p w:rsidR="00623B9A" w:rsidRPr="00623B9A" w:rsidRDefault="00623B9A" w:rsidP="007A47ED">
      <w:pPr>
        <w:widowControl w:val="0"/>
        <w:rPr>
          <w:sz w:val="20"/>
          <w:szCs w:val="20"/>
          <w:lang w:val="es-US"/>
        </w:rPr>
      </w:pPr>
      <w:r w:rsidRPr="00623B9A">
        <w:rPr>
          <w:sz w:val="20"/>
          <w:szCs w:val="20"/>
          <w:lang w:val="es-US"/>
        </w:rPr>
        <w:t xml:space="preserve">Biiru nara arimasu ga, sore de ii desu ka.  </w:t>
      </w:r>
    </w:p>
    <w:p w:rsidR="00623B9A" w:rsidRPr="00623B9A" w:rsidRDefault="00FD4EAC" w:rsidP="007A47ED">
      <w:pPr>
        <w:widowControl w:val="0"/>
        <w:rPr>
          <w:sz w:val="20"/>
          <w:szCs w:val="20"/>
        </w:rPr>
      </w:pPr>
      <w:r>
        <w:rPr>
          <w:sz w:val="20"/>
          <w:szCs w:val="20"/>
        </w:rPr>
        <w:t>218</w:t>
      </w:r>
      <w:r w:rsidR="00623B9A" w:rsidRPr="00623B9A">
        <w:rPr>
          <w:sz w:val="20"/>
          <w:szCs w:val="20"/>
        </w:rPr>
        <w:t>.  As for the meeting, already did it finish?</w:t>
      </w:r>
    </w:p>
    <w:p w:rsidR="00623B9A" w:rsidRPr="00623B9A" w:rsidRDefault="00623B9A" w:rsidP="007A47ED">
      <w:pPr>
        <w:widowControl w:val="0"/>
        <w:rPr>
          <w:sz w:val="20"/>
          <w:szCs w:val="20"/>
        </w:rPr>
      </w:pPr>
      <w:r w:rsidRPr="00623B9A">
        <w:rPr>
          <w:rFonts w:hint="eastAsia"/>
          <w:sz w:val="20"/>
          <w:szCs w:val="20"/>
        </w:rPr>
        <w:t>会議はもう終わりましたか。</w:t>
      </w:r>
    </w:p>
    <w:p w:rsidR="00623B9A" w:rsidRPr="00623B9A" w:rsidRDefault="00623B9A" w:rsidP="007A47ED">
      <w:pPr>
        <w:widowControl w:val="0"/>
        <w:rPr>
          <w:sz w:val="20"/>
          <w:szCs w:val="20"/>
        </w:rPr>
      </w:pPr>
      <w:r w:rsidRPr="00623B9A">
        <w:rPr>
          <w:sz w:val="20"/>
          <w:szCs w:val="20"/>
        </w:rPr>
        <w:t>Kaigi wa moo owarimashita ka.</w:t>
      </w:r>
    </w:p>
    <w:p w:rsidR="00623B9A" w:rsidRPr="00623B9A" w:rsidRDefault="00FD4EAC" w:rsidP="007A47ED">
      <w:pPr>
        <w:widowControl w:val="0"/>
        <w:rPr>
          <w:sz w:val="20"/>
          <w:szCs w:val="20"/>
        </w:rPr>
      </w:pPr>
      <w:r>
        <w:rPr>
          <w:sz w:val="20"/>
          <w:szCs w:val="20"/>
        </w:rPr>
        <w:t>219</w:t>
      </w:r>
      <w:r w:rsidR="00623B9A" w:rsidRPr="00623B9A">
        <w:rPr>
          <w:sz w:val="20"/>
          <w:szCs w:val="20"/>
        </w:rPr>
        <w:t xml:space="preserve">.  No, still it is for sure.  Use nan to soften this.  </w:t>
      </w:r>
    </w:p>
    <w:p w:rsidR="00623B9A" w:rsidRPr="00623B9A" w:rsidRDefault="00623B9A" w:rsidP="007A47ED">
      <w:pPr>
        <w:widowControl w:val="0"/>
        <w:rPr>
          <w:sz w:val="20"/>
          <w:szCs w:val="20"/>
        </w:rPr>
      </w:pPr>
      <w:r w:rsidRPr="00623B9A">
        <w:rPr>
          <w:rFonts w:hint="eastAsia"/>
          <w:sz w:val="20"/>
          <w:szCs w:val="20"/>
        </w:rPr>
        <w:t>いいえ、まだなんですよ。</w:t>
      </w:r>
    </w:p>
    <w:p w:rsidR="00623B9A" w:rsidRPr="00623B9A" w:rsidRDefault="00623B9A" w:rsidP="007A47ED">
      <w:pPr>
        <w:widowControl w:val="0"/>
        <w:rPr>
          <w:sz w:val="20"/>
          <w:szCs w:val="20"/>
          <w:lang w:val="es-US"/>
        </w:rPr>
      </w:pPr>
      <w:r w:rsidRPr="00623B9A">
        <w:rPr>
          <w:sz w:val="20"/>
          <w:szCs w:val="20"/>
          <w:lang w:val="es-US"/>
        </w:rPr>
        <w:t>Iie, mada nan desu yo.</w:t>
      </w:r>
    </w:p>
    <w:p w:rsidR="00623B9A" w:rsidRPr="00623B9A" w:rsidRDefault="00FD4EAC" w:rsidP="007A47ED">
      <w:pPr>
        <w:widowControl w:val="0"/>
        <w:rPr>
          <w:sz w:val="20"/>
          <w:szCs w:val="20"/>
        </w:rPr>
      </w:pPr>
      <w:r>
        <w:rPr>
          <w:sz w:val="20"/>
          <w:szCs w:val="20"/>
        </w:rPr>
        <w:t>220</w:t>
      </w:r>
      <w:r w:rsidR="00623B9A" w:rsidRPr="00623B9A">
        <w:rPr>
          <w:sz w:val="20"/>
          <w:szCs w:val="20"/>
        </w:rPr>
        <w:t xml:space="preserve">.  The sky became dark and came, huh.  </w:t>
      </w:r>
    </w:p>
    <w:p w:rsidR="00623B9A" w:rsidRPr="00623B9A" w:rsidRDefault="00623B9A" w:rsidP="007A47ED">
      <w:pPr>
        <w:widowControl w:val="0"/>
        <w:rPr>
          <w:sz w:val="20"/>
          <w:szCs w:val="20"/>
        </w:rPr>
      </w:pPr>
      <w:r w:rsidRPr="00623B9A">
        <w:rPr>
          <w:rFonts w:hint="eastAsia"/>
          <w:sz w:val="20"/>
          <w:szCs w:val="20"/>
        </w:rPr>
        <w:t>空が暗くなってきましたね。</w:t>
      </w:r>
    </w:p>
    <w:p w:rsidR="00623B9A" w:rsidRPr="00623B9A" w:rsidRDefault="00623B9A" w:rsidP="007A47ED">
      <w:pPr>
        <w:widowControl w:val="0"/>
        <w:rPr>
          <w:sz w:val="20"/>
          <w:szCs w:val="20"/>
          <w:lang w:val="es-US"/>
        </w:rPr>
      </w:pPr>
      <w:r w:rsidRPr="00623B9A">
        <w:rPr>
          <w:sz w:val="20"/>
          <w:szCs w:val="20"/>
          <w:lang w:val="es-US"/>
        </w:rPr>
        <w:t xml:space="preserve">Sora ga kuraku natte kimashita ne.  </w:t>
      </w:r>
    </w:p>
    <w:p w:rsidR="00623B9A" w:rsidRPr="00623B9A" w:rsidRDefault="00FD4EAC" w:rsidP="007A47ED">
      <w:pPr>
        <w:widowControl w:val="0"/>
        <w:rPr>
          <w:sz w:val="20"/>
          <w:szCs w:val="20"/>
          <w:lang w:val="es-US"/>
        </w:rPr>
      </w:pPr>
      <w:r>
        <w:rPr>
          <w:sz w:val="20"/>
          <w:szCs w:val="20"/>
        </w:rPr>
        <w:t>221</w:t>
      </w:r>
      <w:r w:rsidR="00623B9A" w:rsidRPr="00623B9A">
        <w:rPr>
          <w:sz w:val="20"/>
          <w:szCs w:val="20"/>
        </w:rPr>
        <w:t>.  Yeah, any minute now, it will rain apparently huh.  Use ima ni mo to mean any minute</w:t>
      </w:r>
      <w:r w:rsidR="005712D1">
        <w:rPr>
          <w:sz w:val="20"/>
          <w:szCs w:val="20"/>
        </w:rPr>
        <w:t xml:space="preserve"> now</w:t>
      </w:r>
      <w:r w:rsidR="00623B9A" w:rsidRPr="00623B9A">
        <w:rPr>
          <w:sz w:val="20"/>
          <w:szCs w:val="20"/>
        </w:rPr>
        <w:t xml:space="preserve">.  </w:t>
      </w:r>
      <w:r w:rsidR="00623B9A" w:rsidRPr="00623B9A">
        <w:rPr>
          <w:sz w:val="20"/>
          <w:szCs w:val="20"/>
          <w:lang w:val="es-US"/>
        </w:rPr>
        <w:t xml:space="preserve">Use soo. </w:t>
      </w:r>
    </w:p>
    <w:p w:rsidR="00623B9A" w:rsidRPr="00623B9A" w:rsidRDefault="00623B9A" w:rsidP="007A47ED">
      <w:pPr>
        <w:widowControl w:val="0"/>
        <w:rPr>
          <w:sz w:val="20"/>
          <w:szCs w:val="20"/>
          <w:lang w:val="es-US"/>
        </w:rPr>
      </w:pPr>
      <w:r w:rsidRPr="00623B9A">
        <w:rPr>
          <w:rFonts w:hint="eastAsia"/>
          <w:sz w:val="20"/>
          <w:szCs w:val="20"/>
          <w:lang w:val="es-US"/>
        </w:rPr>
        <w:t>ええ、今にも雨が降りそうですね。</w:t>
      </w:r>
      <w:r w:rsidRPr="00623B9A">
        <w:rPr>
          <w:sz w:val="20"/>
          <w:szCs w:val="20"/>
          <w:lang w:val="es-US"/>
        </w:rPr>
        <w:t xml:space="preserve"> </w:t>
      </w:r>
    </w:p>
    <w:p w:rsidR="00623B9A" w:rsidRPr="00623B9A" w:rsidRDefault="00623B9A" w:rsidP="007A47ED">
      <w:pPr>
        <w:widowControl w:val="0"/>
        <w:rPr>
          <w:sz w:val="20"/>
          <w:szCs w:val="20"/>
        </w:rPr>
      </w:pPr>
      <w:r w:rsidRPr="00623B9A">
        <w:rPr>
          <w:sz w:val="20"/>
          <w:szCs w:val="20"/>
          <w:lang w:val="es-US"/>
        </w:rPr>
        <w:t xml:space="preserve">Ee, ima ni mo, ame ga furi soo desu ne. </w:t>
      </w:r>
      <w:r w:rsidRPr="00623B9A">
        <w:rPr>
          <w:sz w:val="20"/>
          <w:szCs w:val="20"/>
        </w:rPr>
        <w:t>(</w:t>
      </w:r>
      <w:r w:rsidRPr="004D41BA">
        <w:rPr>
          <w:b/>
          <w:sz w:val="20"/>
          <w:szCs w:val="20"/>
        </w:rPr>
        <w:t>ima ni mo</w:t>
      </w:r>
      <w:r w:rsidRPr="00623B9A">
        <w:rPr>
          <w:sz w:val="20"/>
          <w:szCs w:val="20"/>
        </w:rPr>
        <w:t xml:space="preserve"> = any minute now;  </w:t>
      </w:r>
      <w:r w:rsidRPr="00623B9A">
        <w:rPr>
          <w:i/>
          <w:sz w:val="20"/>
          <w:szCs w:val="20"/>
          <w:u w:val="single"/>
        </w:rPr>
        <w:t>ima</w:t>
      </w:r>
      <w:r w:rsidRPr="00623B9A">
        <w:rPr>
          <w:i/>
          <w:sz w:val="20"/>
          <w:szCs w:val="20"/>
        </w:rPr>
        <w:t xml:space="preserve"> [now] </w:t>
      </w:r>
      <w:r w:rsidRPr="00623B9A">
        <w:rPr>
          <w:i/>
          <w:sz w:val="20"/>
          <w:szCs w:val="20"/>
          <w:u w:val="single"/>
        </w:rPr>
        <w:t>Nemo</w:t>
      </w:r>
      <w:r w:rsidRPr="00623B9A">
        <w:rPr>
          <w:i/>
          <w:sz w:val="20"/>
          <w:szCs w:val="20"/>
        </w:rPr>
        <w:t xml:space="preserve"> will come </w:t>
      </w:r>
      <w:r w:rsidRPr="00623B9A">
        <w:rPr>
          <w:i/>
          <w:sz w:val="20"/>
          <w:szCs w:val="20"/>
          <w:u w:val="single"/>
        </w:rPr>
        <w:t>at any minute</w:t>
      </w:r>
      <w:r w:rsidRPr="00623B9A">
        <w:rPr>
          <w:sz w:val="20"/>
          <w:szCs w:val="20"/>
        </w:rPr>
        <w:t xml:space="preserve">)  (cf. </w:t>
      </w:r>
      <w:r w:rsidRPr="004D41BA">
        <w:rPr>
          <w:b/>
          <w:sz w:val="20"/>
          <w:szCs w:val="20"/>
        </w:rPr>
        <w:t xml:space="preserve">ima sugu ni </w:t>
      </w:r>
      <w:r w:rsidRPr="00623B9A">
        <w:rPr>
          <w:sz w:val="20"/>
          <w:szCs w:val="20"/>
        </w:rPr>
        <w:t xml:space="preserve">= immediately;  </w:t>
      </w:r>
      <w:r w:rsidRPr="004D41BA">
        <w:rPr>
          <w:b/>
          <w:sz w:val="20"/>
          <w:szCs w:val="20"/>
        </w:rPr>
        <w:t>sassoku</w:t>
      </w:r>
      <w:r w:rsidRPr="00623B9A">
        <w:rPr>
          <w:sz w:val="20"/>
          <w:szCs w:val="20"/>
        </w:rPr>
        <w:t xml:space="preserve"> = at once, right away, immediately)</w:t>
      </w:r>
    </w:p>
    <w:p w:rsidR="00623B9A" w:rsidRPr="00623B9A" w:rsidRDefault="00FD4EAC" w:rsidP="007A47ED">
      <w:pPr>
        <w:widowControl w:val="0"/>
        <w:rPr>
          <w:sz w:val="20"/>
          <w:szCs w:val="20"/>
        </w:rPr>
      </w:pPr>
      <w:r>
        <w:rPr>
          <w:sz w:val="20"/>
          <w:szCs w:val="20"/>
        </w:rPr>
        <w:t>222</w:t>
      </w:r>
      <w:r w:rsidR="00623B9A" w:rsidRPr="00623B9A">
        <w:rPr>
          <w:sz w:val="20"/>
          <w:szCs w:val="20"/>
        </w:rPr>
        <w:t>.  A voice is not audible, huh.</w:t>
      </w:r>
    </w:p>
    <w:p w:rsidR="00623B9A" w:rsidRPr="00623B9A" w:rsidRDefault="00623B9A" w:rsidP="007A47ED">
      <w:pPr>
        <w:widowControl w:val="0"/>
        <w:rPr>
          <w:sz w:val="20"/>
          <w:szCs w:val="20"/>
        </w:rPr>
      </w:pPr>
      <w:r w:rsidRPr="00623B9A">
        <w:rPr>
          <w:rFonts w:hint="eastAsia"/>
          <w:sz w:val="20"/>
          <w:szCs w:val="20"/>
        </w:rPr>
        <w:t>声が聞こえませんね</w:t>
      </w:r>
    </w:p>
    <w:p w:rsidR="00623B9A" w:rsidRPr="00623B9A" w:rsidRDefault="00623B9A" w:rsidP="007A47ED">
      <w:pPr>
        <w:widowControl w:val="0"/>
        <w:rPr>
          <w:sz w:val="20"/>
          <w:szCs w:val="20"/>
        </w:rPr>
      </w:pPr>
      <w:r w:rsidRPr="00623B9A">
        <w:rPr>
          <w:sz w:val="20"/>
          <w:szCs w:val="20"/>
        </w:rPr>
        <w:t xml:space="preserve">Koe ga kikoemasen ne.  </w:t>
      </w:r>
    </w:p>
    <w:p w:rsidR="00623B9A" w:rsidRPr="00623B9A" w:rsidRDefault="00FD4EAC" w:rsidP="007A47ED">
      <w:pPr>
        <w:widowControl w:val="0"/>
        <w:rPr>
          <w:sz w:val="20"/>
          <w:szCs w:val="20"/>
        </w:rPr>
      </w:pPr>
      <w:r>
        <w:rPr>
          <w:sz w:val="20"/>
          <w:szCs w:val="20"/>
        </w:rPr>
        <w:t>223</w:t>
      </w:r>
      <w:r w:rsidR="00623B9A" w:rsidRPr="00623B9A">
        <w:rPr>
          <w:sz w:val="20"/>
          <w:szCs w:val="20"/>
        </w:rPr>
        <w:t xml:space="preserve">.  No one exists it seems.  Use plain speech for ‘doesn’t exist.’  Use yoo.  </w:t>
      </w:r>
    </w:p>
    <w:p w:rsidR="00623B9A" w:rsidRPr="00623B9A" w:rsidRDefault="00623B9A" w:rsidP="007A47ED">
      <w:pPr>
        <w:widowControl w:val="0"/>
        <w:rPr>
          <w:sz w:val="20"/>
          <w:szCs w:val="20"/>
        </w:rPr>
      </w:pPr>
      <w:r w:rsidRPr="00623B9A">
        <w:rPr>
          <w:rFonts w:hint="eastAsia"/>
          <w:sz w:val="20"/>
          <w:szCs w:val="20"/>
        </w:rPr>
        <w:t>誰もいないようです。</w:t>
      </w:r>
    </w:p>
    <w:p w:rsidR="00623B9A" w:rsidRPr="00623B9A" w:rsidRDefault="00623B9A" w:rsidP="007A47ED">
      <w:pPr>
        <w:widowControl w:val="0"/>
        <w:rPr>
          <w:sz w:val="20"/>
          <w:szCs w:val="20"/>
        </w:rPr>
      </w:pPr>
      <w:r w:rsidRPr="00623B9A">
        <w:rPr>
          <w:sz w:val="20"/>
          <w:szCs w:val="20"/>
        </w:rPr>
        <w:t xml:space="preserve">Dare mo inai yoo desu.  </w:t>
      </w:r>
    </w:p>
    <w:p w:rsidR="00623B9A" w:rsidRPr="00623B9A" w:rsidRDefault="00FD4EAC" w:rsidP="007A47ED">
      <w:pPr>
        <w:widowControl w:val="0"/>
        <w:rPr>
          <w:sz w:val="20"/>
          <w:szCs w:val="20"/>
        </w:rPr>
      </w:pPr>
      <w:r>
        <w:rPr>
          <w:sz w:val="20"/>
          <w:szCs w:val="20"/>
        </w:rPr>
        <w:t>224</w:t>
      </w:r>
      <w:r w:rsidR="00623B9A" w:rsidRPr="00623B9A">
        <w:rPr>
          <w:sz w:val="20"/>
          <w:szCs w:val="20"/>
        </w:rPr>
        <w:t xml:space="preserve">.  From now, the meeting is on the verge of starting.  Use kore to mean now.  </w:t>
      </w:r>
    </w:p>
    <w:p w:rsidR="00623B9A" w:rsidRPr="00623B9A" w:rsidRDefault="00623B9A" w:rsidP="007A47ED">
      <w:pPr>
        <w:widowControl w:val="0"/>
        <w:rPr>
          <w:sz w:val="20"/>
          <w:szCs w:val="20"/>
        </w:rPr>
      </w:pPr>
      <w:r w:rsidRPr="00623B9A">
        <w:rPr>
          <w:rFonts w:hint="eastAsia"/>
          <w:sz w:val="20"/>
          <w:szCs w:val="20"/>
        </w:rPr>
        <w:t>これから会議が始まるところです。</w:t>
      </w:r>
    </w:p>
    <w:p w:rsidR="00623B9A" w:rsidRPr="00623B9A" w:rsidRDefault="00623B9A" w:rsidP="007A47ED">
      <w:pPr>
        <w:widowControl w:val="0"/>
        <w:rPr>
          <w:sz w:val="20"/>
          <w:szCs w:val="20"/>
          <w:lang w:val="es-US"/>
        </w:rPr>
      </w:pPr>
      <w:r w:rsidRPr="00623B9A">
        <w:rPr>
          <w:sz w:val="20"/>
          <w:szCs w:val="20"/>
          <w:lang w:val="es-US"/>
        </w:rPr>
        <w:t xml:space="preserve">Kore kara, kaigi ga hajimaru tokoro desu.  </w:t>
      </w:r>
    </w:p>
    <w:p w:rsidR="00623B9A" w:rsidRPr="00623B9A" w:rsidRDefault="00FD4EAC" w:rsidP="007A47ED">
      <w:pPr>
        <w:widowControl w:val="0"/>
        <w:rPr>
          <w:sz w:val="20"/>
          <w:szCs w:val="20"/>
        </w:rPr>
      </w:pPr>
      <w:r>
        <w:rPr>
          <w:sz w:val="20"/>
          <w:szCs w:val="20"/>
        </w:rPr>
        <w:lastRenderedPageBreak/>
        <w:t>225</w:t>
      </w:r>
      <w:r w:rsidR="00623B9A" w:rsidRPr="00623B9A">
        <w:rPr>
          <w:sz w:val="20"/>
          <w:szCs w:val="20"/>
        </w:rPr>
        <w:t xml:space="preserve">.  Eh!  Is even a child knowing?  Soften this.  </w:t>
      </w:r>
    </w:p>
    <w:p w:rsidR="00623B9A" w:rsidRPr="00623B9A" w:rsidRDefault="00623B9A" w:rsidP="007A47ED">
      <w:pPr>
        <w:widowControl w:val="0"/>
        <w:rPr>
          <w:sz w:val="20"/>
          <w:szCs w:val="20"/>
        </w:rPr>
      </w:pPr>
      <w:r w:rsidRPr="00623B9A">
        <w:rPr>
          <w:rFonts w:hint="eastAsia"/>
          <w:sz w:val="20"/>
          <w:szCs w:val="20"/>
        </w:rPr>
        <w:t>えっ！子供でも知っているんですか。</w:t>
      </w:r>
    </w:p>
    <w:p w:rsidR="00623B9A" w:rsidRPr="00623B9A" w:rsidRDefault="00623B9A" w:rsidP="007A47ED">
      <w:pPr>
        <w:widowControl w:val="0"/>
        <w:rPr>
          <w:sz w:val="20"/>
          <w:szCs w:val="20"/>
        </w:rPr>
      </w:pPr>
      <w:r w:rsidRPr="00623B9A">
        <w:rPr>
          <w:sz w:val="20"/>
          <w:szCs w:val="20"/>
        </w:rPr>
        <w:t xml:space="preserve">E!  Kodomo demo shitte irun desu ka.  </w:t>
      </w:r>
      <w:r w:rsidR="00A75805">
        <w:rPr>
          <w:sz w:val="20"/>
          <w:szCs w:val="20"/>
        </w:rPr>
        <w:t xml:space="preserve">(kodomo mo, </w:t>
      </w:r>
      <w:r w:rsidR="00A75805" w:rsidRPr="00A75805">
        <w:rPr>
          <w:i/>
          <w:sz w:val="20"/>
          <w:szCs w:val="20"/>
        </w:rPr>
        <w:t>not</w:t>
      </w:r>
      <w:r w:rsidR="00A75805">
        <w:rPr>
          <w:sz w:val="20"/>
          <w:szCs w:val="20"/>
        </w:rPr>
        <w:t xml:space="preserve"> OK)</w:t>
      </w:r>
    </w:p>
    <w:p w:rsidR="00623B9A" w:rsidRPr="00623B9A" w:rsidRDefault="00FD4EAC" w:rsidP="007A47ED">
      <w:pPr>
        <w:widowControl w:val="0"/>
        <w:rPr>
          <w:sz w:val="20"/>
          <w:szCs w:val="20"/>
        </w:rPr>
      </w:pPr>
      <w:r>
        <w:rPr>
          <w:sz w:val="20"/>
          <w:szCs w:val="20"/>
        </w:rPr>
        <w:t>226</w:t>
      </w:r>
      <w:r w:rsidR="00623B9A" w:rsidRPr="00623B9A">
        <w:rPr>
          <w:sz w:val="20"/>
          <w:szCs w:val="20"/>
        </w:rPr>
        <w:t xml:space="preserve">.  It’s famous, huh.  Use nan to soften this.  </w:t>
      </w:r>
    </w:p>
    <w:p w:rsidR="00623B9A" w:rsidRPr="00623B9A" w:rsidRDefault="00623B9A" w:rsidP="007A47ED">
      <w:pPr>
        <w:widowControl w:val="0"/>
        <w:rPr>
          <w:sz w:val="20"/>
          <w:szCs w:val="20"/>
        </w:rPr>
      </w:pPr>
      <w:r w:rsidRPr="00623B9A">
        <w:rPr>
          <w:rFonts w:hint="eastAsia"/>
          <w:sz w:val="20"/>
          <w:szCs w:val="20"/>
        </w:rPr>
        <w:t>有名なんですねぇ。</w:t>
      </w:r>
    </w:p>
    <w:p w:rsidR="00623B9A" w:rsidRPr="00623B9A" w:rsidRDefault="00623B9A" w:rsidP="007A47ED">
      <w:pPr>
        <w:widowControl w:val="0"/>
        <w:rPr>
          <w:sz w:val="20"/>
          <w:szCs w:val="20"/>
        </w:rPr>
      </w:pPr>
      <w:r w:rsidRPr="00623B9A">
        <w:rPr>
          <w:sz w:val="20"/>
          <w:szCs w:val="20"/>
        </w:rPr>
        <w:t xml:space="preserve">Yuumei nan desu nee.  </w:t>
      </w:r>
    </w:p>
    <w:p w:rsidR="00623B9A" w:rsidRPr="00623B9A" w:rsidRDefault="00FD4EAC" w:rsidP="007A47ED">
      <w:pPr>
        <w:widowControl w:val="0"/>
        <w:rPr>
          <w:sz w:val="20"/>
          <w:szCs w:val="20"/>
          <w:lang w:val="es-US"/>
        </w:rPr>
      </w:pPr>
      <w:r>
        <w:rPr>
          <w:sz w:val="20"/>
          <w:szCs w:val="20"/>
        </w:rPr>
        <w:t>227</w:t>
      </w:r>
      <w:r w:rsidR="00623B9A" w:rsidRPr="00623B9A">
        <w:rPr>
          <w:sz w:val="20"/>
          <w:szCs w:val="20"/>
        </w:rPr>
        <w:t xml:space="preserve">.  As for me, to tomorrow’s meeting, I plan to attend.  </w:t>
      </w:r>
      <w:r w:rsidR="00623B9A" w:rsidRPr="00623B9A">
        <w:rPr>
          <w:sz w:val="20"/>
          <w:szCs w:val="20"/>
          <w:lang w:val="es-US"/>
        </w:rPr>
        <w:t>Use shusseki suru.</w:t>
      </w:r>
    </w:p>
    <w:p w:rsidR="00623B9A" w:rsidRPr="00623B9A" w:rsidRDefault="00623B9A" w:rsidP="007A47ED">
      <w:pPr>
        <w:widowControl w:val="0"/>
        <w:rPr>
          <w:sz w:val="20"/>
          <w:szCs w:val="20"/>
          <w:lang w:val="es-US"/>
        </w:rPr>
      </w:pPr>
      <w:r w:rsidRPr="00623B9A">
        <w:rPr>
          <w:rFonts w:hint="eastAsia"/>
          <w:sz w:val="20"/>
          <w:szCs w:val="20"/>
          <w:lang w:val="es-US"/>
        </w:rPr>
        <w:t>私は明日の会議に出席するつもりです。</w:t>
      </w:r>
    </w:p>
    <w:p w:rsidR="00623B9A" w:rsidRPr="00623B9A" w:rsidRDefault="00623B9A" w:rsidP="007A47ED">
      <w:pPr>
        <w:widowControl w:val="0"/>
        <w:rPr>
          <w:sz w:val="20"/>
          <w:szCs w:val="20"/>
          <w:lang w:val="es-US"/>
        </w:rPr>
      </w:pPr>
      <w:r w:rsidRPr="00623B9A">
        <w:rPr>
          <w:sz w:val="20"/>
          <w:szCs w:val="20"/>
          <w:lang w:val="es-US"/>
        </w:rPr>
        <w:t xml:space="preserve">Watashi wa, ashita no kaigi ni, shusseki surutsumori desu.  </w:t>
      </w:r>
      <w:r w:rsidRPr="00623B9A">
        <w:rPr>
          <w:sz w:val="20"/>
          <w:szCs w:val="20"/>
          <w:lang w:val="es-US"/>
        </w:rPr>
        <w:tab/>
      </w:r>
      <w:r w:rsidRPr="00623B9A">
        <w:rPr>
          <w:sz w:val="20"/>
          <w:szCs w:val="20"/>
          <w:lang w:val="es-US"/>
        </w:rPr>
        <w:tab/>
      </w:r>
      <w:r w:rsidRPr="00623B9A">
        <w:rPr>
          <w:sz w:val="20"/>
          <w:szCs w:val="20"/>
          <w:lang w:val="es-US"/>
        </w:rPr>
        <w:tab/>
      </w:r>
      <w:r w:rsidRPr="00623B9A">
        <w:rPr>
          <w:sz w:val="20"/>
          <w:szCs w:val="20"/>
          <w:lang w:val="es-US"/>
        </w:rPr>
        <w:tab/>
      </w:r>
      <w:r w:rsidRPr="00623B9A">
        <w:rPr>
          <w:sz w:val="20"/>
          <w:szCs w:val="20"/>
          <w:lang w:val="es-US"/>
        </w:rPr>
        <w:tab/>
      </w:r>
      <w:r w:rsidRPr="00623B9A">
        <w:rPr>
          <w:sz w:val="20"/>
          <w:szCs w:val="20"/>
          <w:lang w:val="es-US"/>
        </w:rPr>
        <w:tab/>
      </w:r>
      <w:r w:rsidRPr="00623B9A">
        <w:rPr>
          <w:sz w:val="20"/>
          <w:szCs w:val="20"/>
          <w:lang w:val="es-US"/>
        </w:rPr>
        <w:tab/>
      </w:r>
      <w:r w:rsidRPr="00623B9A">
        <w:rPr>
          <w:sz w:val="20"/>
          <w:szCs w:val="20"/>
          <w:lang w:val="es-US"/>
        </w:rPr>
        <w:tab/>
      </w:r>
    </w:p>
    <w:p w:rsidR="00623B9A" w:rsidRPr="00623B9A" w:rsidRDefault="00FD4EAC" w:rsidP="007A47ED">
      <w:pPr>
        <w:widowControl w:val="0"/>
        <w:rPr>
          <w:sz w:val="20"/>
          <w:szCs w:val="20"/>
        </w:rPr>
      </w:pPr>
      <w:r>
        <w:rPr>
          <w:sz w:val="20"/>
          <w:szCs w:val="20"/>
        </w:rPr>
        <w:t>228</w:t>
      </w:r>
      <w:r w:rsidR="00623B9A" w:rsidRPr="00623B9A">
        <w:rPr>
          <w:sz w:val="20"/>
          <w:szCs w:val="20"/>
        </w:rPr>
        <w:t>.  At I just finished trying to enter the honorable bath, the phone rang and came.  Use kakaru to mean ring.</w:t>
      </w:r>
    </w:p>
    <w:p w:rsidR="00623B9A" w:rsidRPr="00623B9A" w:rsidRDefault="00623B9A" w:rsidP="007A47ED">
      <w:pPr>
        <w:widowControl w:val="0"/>
        <w:rPr>
          <w:sz w:val="20"/>
          <w:szCs w:val="20"/>
        </w:rPr>
      </w:pPr>
      <w:r w:rsidRPr="00623B9A">
        <w:rPr>
          <w:rFonts w:hint="eastAsia"/>
          <w:sz w:val="20"/>
          <w:szCs w:val="20"/>
        </w:rPr>
        <w:t>お風呂に入ろうとしたところに電話が掛かってきました。</w:t>
      </w:r>
    </w:p>
    <w:p w:rsidR="00623B9A" w:rsidRPr="00623B9A" w:rsidRDefault="00623B9A" w:rsidP="007A47ED">
      <w:pPr>
        <w:widowControl w:val="0"/>
        <w:rPr>
          <w:sz w:val="20"/>
          <w:szCs w:val="20"/>
        </w:rPr>
      </w:pPr>
      <w:r w:rsidRPr="00623B9A">
        <w:rPr>
          <w:sz w:val="20"/>
          <w:szCs w:val="20"/>
        </w:rPr>
        <w:t xml:space="preserve">Ofuro ni hairoo to shita tokoro ni, denwa ga, kakatte kimashita.  (ofuro ni hairoo to shita toki ni, also OK;  has almost the same meaning)  (cf. </w:t>
      </w:r>
      <w:r w:rsidRPr="00A75805">
        <w:rPr>
          <w:b/>
          <w:sz w:val="20"/>
          <w:szCs w:val="20"/>
        </w:rPr>
        <w:t>kakeru</w:t>
      </w:r>
      <w:r w:rsidRPr="00623B9A">
        <w:rPr>
          <w:sz w:val="20"/>
          <w:szCs w:val="20"/>
        </w:rPr>
        <w:t xml:space="preserve"> = to make a call</w:t>
      </w:r>
      <w:r w:rsidR="00A75805">
        <w:rPr>
          <w:sz w:val="20"/>
          <w:szCs w:val="20"/>
        </w:rPr>
        <w:t xml:space="preserve">;  cf. </w:t>
      </w:r>
      <w:r w:rsidR="00A75805" w:rsidRPr="00A75805">
        <w:rPr>
          <w:b/>
          <w:sz w:val="20"/>
          <w:szCs w:val="20"/>
        </w:rPr>
        <w:t>naru</w:t>
      </w:r>
      <w:r w:rsidR="00A75805">
        <w:rPr>
          <w:sz w:val="20"/>
          <w:szCs w:val="20"/>
        </w:rPr>
        <w:t xml:space="preserve"> = to ring;  it’s OK to say denwa ga natte imasu = the phone is ringing, but it </w:t>
      </w:r>
      <w:r w:rsidR="00A75805" w:rsidRPr="00A75805">
        <w:rPr>
          <w:i/>
          <w:sz w:val="20"/>
          <w:szCs w:val="20"/>
        </w:rPr>
        <w:t>isn’t</w:t>
      </w:r>
      <w:r w:rsidR="00A75805">
        <w:rPr>
          <w:sz w:val="20"/>
          <w:szCs w:val="20"/>
        </w:rPr>
        <w:t xml:space="preserve"> OK to say denwa ga natte kimasu</w:t>
      </w:r>
      <w:r w:rsidRPr="00623B9A">
        <w:rPr>
          <w:sz w:val="20"/>
          <w:szCs w:val="20"/>
        </w:rPr>
        <w:t>)</w:t>
      </w:r>
    </w:p>
    <w:p w:rsidR="00623B9A" w:rsidRPr="00623B9A" w:rsidRDefault="00FD4EAC" w:rsidP="007A47ED">
      <w:pPr>
        <w:widowControl w:val="0"/>
        <w:rPr>
          <w:sz w:val="20"/>
          <w:szCs w:val="20"/>
        </w:rPr>
      </w:pPr>
      <w:r>
        <w:rPr>
          <w:sz w:val="20"/>
          <w:szCs w:val="20"/>
        </w:rPr>
        <w:t>229</w:t>
      </w:r>
      <w:r w:rsidR="00623B9A" w:rsidRPr="00623B9A">
        <w:rPr>
          <w:sz w:val="20"/>
          <w:szCs w:val="20"/>
        </w:rPr>
        <w:t>.  As for him, although he’s a student, not studying, he is only doing part-time work.  Use bakari.</w:t>
      </w:r>
    </w:p>
    <w:p w:rsidR="00623B9A" w:rsidRPr="00623B9A" w:rsidRDefault="00623B9A" w:rsidP="007A47ED">
      <w:pPr>
        <w:widowControl w:val="0"/>
        <w:rPr>
          <w:sz w:val="20"/>
          <w:szCs w:val="20"/>
        </w:rPr>
      </w:pPr>
      <w:r w:rsidRPr="00623B9A">
        <w:rPr>
          <w:rFonts w:hint="eastAsia"/>
          <w:sz w:val="20"/>
          <w:szCs w:val="20"/>
        </w:rPr>
        <w:t>彼は学生なのに勉強をしないでアルバイトばかりしています。</w:t>
      </w:r>
    </w:p>
    <w:p w:rsidR="00623B9A" w:rsidRPr="00623B9A" w:rsidRDefault="00623B9A" w:rsidP="007A47ED">
      <w:pPr>
        <w:widowControl w:val="0"/>
        <w:rPr>
          <w:sz w:val="20"/>
          <w:szCs w:val="20"/>
        </w:rPr>
      </w:pPr>
      <w:r w:rsidRPr="00623B9A">
        <w:rPr>
          <w:sz w:val="20"/>
          <w:szCs w:val="20"/>
        </w:rPr>
        <w:t xml:space="preserve">Kare wa, gakusei na noni, benkyoo o shinai de, arubaito bakari shite imasu.  </w:t>
      </w:r>
      <w:r w:rsidRPr="00623B9A">
        <w:rPr>
          <w:sz w:val="20"/>
          <w:szCs w:val="20"/>
        </w:rPr>
        <w:tab/>
      </w:r>
    </w:p>
    <w:p w:rsidR="00623B9A" w:rsidRPr="00623B9A" w:rsidRDefault="00FD4EAC" w:rsidP="007A47ED">
      <w:pPr>
        <w:widowControl w:val="0"/>
        <w:rPr>
          <w:sz w:val="20"/>
          <w:szCs w:val="20"/>
        </w:rPr>
      </w:pPr>
      <w:r>
        <w:rPr>
          <w:sz w:val="20"/>
          <w:szCs w:val="20"/>
        </w:rPr>
        <w:t>230</w:t>
      </w:r>
      <w:r w:rsidR="00623B9A" w:rsidRPr="00623B9A">
        <w:rPr>
          <w:sz w:val="20"/>
          <w:szCs w:val="20"/>
        </w:rPr>
        <w:t xml:space="preserve">.  While still young, various things, I want to experience in advance, I’m thinking.  </w:t>
      </w:r>
    </w:p>
    <w:p w:rsidR="00623B9A" w:rsidRPr="00623B9A" w:rsidRDefault="00623B9A" w:rsidP="007A47ED">
      <w:pPr>
        <w:widowControl w:val="0"/>
        <w:rPr>
          <w:sz w:val="20"/>
          <w:szCs w:val="20"/>
        </w:rPr>
      </w:pPr>
      <w:r w:rsidRPr="00623B9A">
        <w:rPr>
          <w:rFonts w:hint="eastAsia"/>
          <w:sz w:val="20"/>
          <w:szCs w:val="20"/>
        </w:rPr>
        <w:t>若い内に色々な事を経験しておきたいと思っています。</w:t>
      </w:r>
      <w:r w:rsidRPr="00623B9A">
        <w:rPr>
          <w:sz w:val="20"/>
          <w:szCs w:val="20"/>
        </w:rPr>
        <w:t xml:space="preserve">  </w:t>
      </w:r>
    </w:p>
    <w:p w:rsidR="00623B9A" w:rsidRPr="00623B9A" w:rsidRDefault="00623B9A" w:rsidP="007A47ED">
      <w:pPr>
        <w:widowControl w:val="0"/>
        <w:rPr>
          <w:sz w:val="20"/>
          <w:szCs w:val="20"/>
        </w:rPr>
      </w:pPr>
      <w:r w:rsidRPr="00623B9A">
        <w:rPr>
          <w:sz w:val="20"/>
          <w:szCs w:val="20"/>
        </w:rPr>
        <w:t>Wakai uchi ni, iroiro na koto o, keiken shite okitai to omotte imasu.  (</w:t>
      </w:r>
      <w:r w:rsidRPr="004D41BA">
        <w:rPr>
          <w:b/>
          <w:sz w:val="20"/>
          <w:szCs w:val="20"/>
        </w:rPr>
        <w:t>keiken</w:t>
      </w:r>
      <w:r w:rsidRPr="00623B9A">
        <w:rPr>
          <w:sz w:val="20"/>
          <w:szCs w:val="20"/>
        </w:rPr>
        <w:t xml:space="preserve"> = experience;  </w:t>
      </w:r>
      <w:r w:rsidRPr="00623B9A">
        <w:rPr>
          <w:i/>
          <w:sz w:val="20"/>
          <w:szCs w:val="20"/>
        </w:rPr>
        <w:t xml:space="preserve">dogs </w:t>
      </w:r>
      <w:r w:rsidRPr="00623B9A">
        <w:rPr>
          <w:i/>
          <w:sz w:val="20"/>
          <w:szCs w:val="20"/>
          <w:u w:val="single"/>
        </w:rPr>
        <w:t>experience</w:t>
      </w:r>
      <w:r w:rsidRPr="00623B9A">
        <w:rPr>
          <w:i/>
          <w:sz w:val="20"/>
          <w:szCs w:val="20"/>
        </w:rPr>
        <w:t xml:space="preserve"> </w:t>
      </w:r>
      <w:r w:rsidRPr="00623B9A">
        <w:rPr>
          <w:i/>
          <w:sz w:val="20"/>
          <w:szCs w:val="20"/>
          <w:u w:val="single"/>
        </w:rPr>
        <w:t>ca</w:t>
      </w:r>
      <w:r w:rsidRPr="00623B9A">
        <w:rPr>
          <w:i/>
          <w:sz w:val="20"/>
          <w:szCs w:val="20"/>
        </w:rPr>
        <w:t xml:space="preserve">ges &amp; </w:t>
      </w:r>
      <w:r w:rsidRPr="00623B9A">
        <w:rPr>
          <w:i/>
          <w:sz w:val="20"/>
          <w:szCs w:val="20"/>
          <w:u w:val="single"/>
        </w:rPr>
        <w:t>ken</w:t>
      </w:r>
      <w:r w:rsidRPr="00623B9A">
        <w:rPr>
          <w:i/>
          <w:sz w:val="20"/>
          <w:szCs w:val="20"/>
        </w:rPr>
        <w:t>nels</w:t>
      </w:r>
      <w:r w:rsidRPr="00623B9A">
        <w:rPr>
          <w:sz w:val="20"/>
          <w:szCs w:val="20"/>
        </w:rPr>
        <w:t>)</w:t>
      </w:r>
    </w:p>
    <w:p w:rsidR="00623B9A" w:rsidRPr="00623B9A" w:rsidRDefault="00FD4EAC" w:rsidP="007A47ED">
      <w:pPr>
        <w:widowControl w:val="0"/>
        <w:rPr>
          <w:sz w:val="20"/>
          <w:szCs w:val="20"/>
          <w:lang w:val="es-US"/>
        </w:rPr>
      </w:pPr>
      <w:r>
        <w:rPr>
          <w:sz w:val="20"/>
          <w:szCs w:val="20"/>
        </w:rPr>
        <w:t>231</w:t>
      </w:r>
      <w:r w:rsidR="00623B9A" w:rsidRPr="00623B9A">
        <w:rPr>
          <w:sz w:val="20"/>
          <w:szCs w:val="20"/>
        </w:rPr>
        <w:t xml:space="preserve">.  To San Francisco, branch office to create preparations, for the purpose of  to do, I was scheduled to do a business trip to America.   </w:t>
      </w:r>
      <w:r w:rsidR="00623B9A" w:rsidRPr="00623B9A">
        <w:rPr>
          <w:sz w:val="20"/>
          <w:szCs w:val="20"/>
          <w:lang w:val="es-US"/>
        </w:rPr>
        <w:t xml:space="preserve">Use junbi.  Use wo after junbi.  Use tame ni.  </w:t>
      </w:r>
    </w:p>
    <w:p w:rsidR="00623B9A" w:rsidRPr="00623B9A" w:rsidRDefault="00623B9A" w:rsidP="007A47ED">
      <w:pPr>
        <w:widowControl w:val="0"/>
        <w:rPr>
          <w:sz w:val="20"/>
          <w:szCs w:val="20"/>
          <w:lang w:val="es-US"/>
        </w:rPr>
      </w:pPr>
      <w:r w:rsidRPr="00623B9A">
        <w:rPr>
          <w:rFonts w:hint="eastAsia"/>
          <w:sz w:val="20"/>
          <w:szCs w:val="20"/>
          <w:lang w:val="es-US"/>
        </w:rPr>
        <w:t>サンフランシスコに支社を作る準備をするためにアメリカに出張することになりました。</w:t>
      </w:r>
    </w:p>
    <w:p w:rsidR="00623B9A" w:rsidRPr="00623B9A" w:rsidRDefault="00623B9A" w:rsidP="007A47ED">
      <w:pPr>
        <w:widowControl w:val="0"/>
        <w:rPr>
          <w:sz w:val="20"/>
          <w:szCs w:val="20"/>
        </w:rPr>
      </w:pPr>
      <w:r w:rsidRPr="00623B9A">
        <w:rPr>
          <w:sz w:val="20"/>
          <w:szCs w:val="20"/>
          <w:lang w:val="es-US"/>
        </w:rPr>
        <w:t xml:space="preserve">Sanfuranshisuko ni shisha o tsukuru junbi o suru tame ni, amerika ni shutchoo suru koto ni narimashita.  </w:t>
      </w:r>
      <w:r w:rsidRPr="00623B9A">
        <w:rPr>
          <w:sz w:val="20"/>
          <w:szCs w:val="20"/>
        </w:rPr>
        <w:t>(</w:t>
      </w:r>
      <w:r w:rsidRPr="004D41BA">
        <w:rPr>
          <w:b/>
          <w:sz w:val="20"/>
          <w:szCs w:val="20"/>
        </w:rPr>
        <w:t>shisha</w:t>
      </w:r>
      <w:r w:rsidRPr="00623B9A">
        <w:rPr>
          <w:sz w:val="20"/>
          <w:szCs w:val="20"/>
        </w:rPr>
        <w:t xml:space="preserve"> = branch office)</w:t>
      </w:r>
    </w:p>
    <w:p w:rsidR="00623B9A" w:rsidRPr="00623B9A" w:rsidRDefault="00FD4EAC" w:rsidP="007A47ED">
      <w:pPr>
        <w:widowControl w:val="0"/>
        <w:rPr>
          <w:sz w:val="20"/>
          <w:szCs w:val="20"/>
        </w:rPr>
      </w:pPr>
      <w:r>
        <w:rPr>
          <w:sz w:val="20"/>
          <w:szCs w:val="20"/>
        </w:rPr>
        <w:t>232</w:t>
      </w:r>
      <w:r w:rsidR="00623B9A" w:rsidRPr="00623B9A">
        <w:rPr>
          <w:sz w:val="20"/>
          <w:szCs w:val="20"/>
        </w:rPr>
        <w:t xml:space="preserve">.  As for section manager, always, to subordinate’s people, not saying complaints, strongly to labor, he is saying.  Use hitotachi.  Use shikkari to mean strongly.  Use both yoo ni and to, to indicate what is being said.  </w:t>
      </w:r>
    </w:p>
    <w:p w:rsidR="00623B9A" w:rsidRPr="00623B9A" w:rsidRDefault="00623B9A" w:rsidP="007A47ED">
      <w:pPr>
        <w:widowControl w:val="0"/>
        <w:rPr>
          <w:sz w:val="20"/>
          <w:szCs w:val="20"/>
        </w:rPr>
      </w:pPr>
      <w:r w:rsidRPr="00623B9A">
        <w:rPr>
          <w:rFonts w:hint="eastAsia"/>
          <w:sz w:val="20"/>
          <w:szCs w:val="20"/>
        </w:rPr>
        <w:t>課長はいつも部下の人達に文句を言わないでしっかり働くようにと言っています。</w:t>
      </w:r>
    </w:p>
    <w:p w:rsidR="00623B9A" w:rsidRPr="00623B9A" w:rsidRDefault="00623B9A" w:rsidP="007A47ED">
      <w:pPr>
        <w:widowControl w:val="0"/>
        <w:rPr>
          <w:sz w:val="20"/>
          <w:szCs w:val="20"/>
        </w:rPr>
      </w:pPr>
      <w:r w:rsidRPr="00623B9A">
        <w:rPr>
          <w:sz w:val="20"/>
          <w:szCs w:val="20"/>
          <w:lang w:val="es-US"/>
        </w:rPr>
        <w:t xml:space="preserve">Kachoo wa, itsumo, buka no hitotachi ni, monku o </w:t>
      </w:r>
      <w:r w:rsidRPr="00623B9A">
        <w:rPr>
          <w:sz w:val="20"/>
          <w:szCs w:val="20"/>
          <w:lang w:val="es-US"/>
        </w:rPr>
        <w:lastRenderedPageBreak/>
        <w:t xml:space="preserve">iwanai de, shikkari hataraku yoo ni to itte imasu.  </w:t>
      </w:r>
      <w:r w:rsidRPr="00623B9A">
        <w:rPr>
          <w:sz w:val="20"/>
          <w:szCs w:val="20"/>
        </w:rPr>
        <w:t>(</w:t>
      </w:r>
      <w:r w:rsidRPr="004D41BA">
        <w:rPr>
          <w:b/>
          <w:sz w:val="20"/>
          <w:szCs w:val="20"/>
        </w:rPr>
        <w:t>monku</w:t>
      </w:r>
      <w:r w:rsidRPr="00623B9A">
        <w:rPr>
          <w:sz w:val="20"/>
          <w:szCs w:val="20"/>
        </w:rPr>
        <w:t xml:space="preserve"> = to complain) (</w:t>
      </w:r>
      <w:r w:rsidRPr="004D41BA">
        <w:rPr>
          <w:b/>
          <w:sz w:val="20"/>
          <w:szCs w:val="20"/>
        </w:rPr>
        <w:t>shikkari suru</w:t>
      </w:r>
      <w:r w:rsidRPr="00623B9A">
        <w:rPr>
          <w:sz w:val="20"/>
          <w:szCs w:val="20"/>
        </w:rPr>
        <w:t xml:space="preserve"> = get hold of yourself, become strong;  </w:t>
      </w:r>
      <w:r w:rsidRPr="004D41BA">
        <w:rPr>
          <w:b/>
          <w:sz w:val="20"/>
          <w:szCs w:val="20"/>
        </w:rPr>
        <w:t>shikkari</w:t>
      </w:r>
      <w:r w:rsidR="00141E47">
        <w:rPr>
          <w:sz w:val="20"/>
          <w:szCs w:val="20"/>
        </w:rPr>
        <w:t>, used</w:t>
      </w:r>
      <w:r w:rsidRPr="00623B9A">
        <w:rPr>
          <w:sz w:val="20"/>
          <w:szCs w:val="20"/>
        </w:rPr>
        <w:t xml:space="preserve"> as an adverb</w:t>
      </w:r>
      <w:r w:rsidR="00141E47">
        <w:rPr>
          <w:sz w:val="20"/>
          <w:szCs w:val="20"/>
        </w:rPr>
        <w:t>,</w:t>
      </w:r>
      <w:r w:rsidRPr="00623B9A">
        <w:rPr>
          <w:sz w:val="20"/>
          <w:szCs w:val="20"/>
        </w:rPr>
        <w:t xml:space="preserve"> = firmly, tightly, strongly;  </w:t>
      </w:r>
      <w:r w:rsidRPr="00623B9A">
        <w:rPr>
          <w:i/>
          <w:sz w:val="20"/>
          <w:szCs w:val="20"/>
        </w:rPr>
        <w:t xml:space="preserve">when </w:t>
      </w:r>
      <w:r w:rsidRPr="00623B9A">
        <w:rPr>
          <w:i/>
          <w:sz w:val="20"/>
          <w:szCs w:val="20"/>
          <w:u w:val="single"/>
        </w:rPr>
        <w:t>shi</w:t>
      </w:r>
      <w:r w:rsidRPr="00623B9A">
        <w:rPr>
          <w:i/>
          <w:sz w:val="20"/>
          <w:szCs w:val="20"/>
        </w:rPr>
        <w:t xml:space="preserve">ites </w:t>
      </w:r>
      <w:r w:rsidRPr="00623B9A">
        <w:rPr>
          <w:i/>
          <w:sz w:val="20"/>
          <w:szCs w:val="20"/>
          <w:u w:val="single"/>
        </w:rPr>
        <w:t>carry</w:t>
      </w:r>
      <w:r w:rsidRPr="00623B9A">
        <w:rPr>
          <w:i/>
          <w:sz w:val="20"/>
          <w:szCs w:val="20"/>
        </w:rPr>
        <w:t xml:space="preserve"> the whips, they </w:t>
      </w:r>
      <w:r w:rsidRPr="00623B9A">
        <w:rPr>
          <w:i/>
          <w:sz w:val="20"/>
          <w:szCs w:val="20"/>
          <w:u w:val="single"/>
        </w:rPr>
        <w:t>pull themselves together</w:t>
      </w:r>
      <w:r w:rsidRPr="00623B9A">
        <w:rPr>
          <w:i/>
          <w:sz w:val="20"/>
          <w:szCs w:val="20"/>
        </w:rPr>
        <w:t xml:space="preserve"> </w:t>
      </w:r>
      <w:r w:rsidRPr="00623B9A">
        <w:rPr>
          <w:i/>
          <w:sz w:val="20"/>
          <w:szCs w:val="20"/>
          <w:u w:val="single"/>
        </w:rPr>
        <w:t>tightly</w:t>
      </w:r>
      <w:r w:rsidRPr="00623B9A">
        <w:rPr>
          <w:sz w:val="20"/>
          <w:szCs w:val="20"/>
        </w:rPr>
        <w:t xml:space="preserve">;  cf.  </w:t>
      </w:r>
      <w:r w:rsidRPr="004D41BA">
        <w:rPr>
          <w:b/>
          <w:sz w:val="20"/>
          <w:szCs w:val="20"/>
        </w:rPr>
        <w:t>tashika ni</w:t>
      </w:r>
      <w:r w:rsidRPr="00623B9A">
        <w:rPr>
          <w:sz w:val="20"/>
          <w:szCs w:val="20"/>
        </w:rPr>
        <w:t xml:space="preserve"> = definitely)</w:t>
      </w:r>
    </w:p>
    <w:p w:rsidR="00623B9A" w:rsidRPr="00623B9A" w:rsidRDefault="00FD4EAC" w:rsidP="007A47ED">
      <w:pPr>
        <w:widowControl w:val="0"/>
        <w:rPr>
          <w:sz w:val="20"/>
          <w:szCs w:val="20"/>
        </w:rPr>
      </w:pPr>
      <w:r>
        <w:rPr>
          <w:sz w:val="20"/>
          <w:szCs w:val="20"/>
        </w:rPr>
        <w:t>233</w:t>
      </w:r>
      <w:r w:rsidR="00623B9A" w:rsidRPr="00623B9A">
        <w:rPr>
          <w:sz w:val="20"/>
          <w:szCs w:val="20"/>
        </w:rPr>
        <w:t xml:space="preserve">.  In Europe also, this product, in such a way as to be able to sell well, we did model changes.   Use seihin.  Seihin is the subject.  </w:t>
      </w:r>
    </w:p>
    <w:p w:rsidR="00623B9A" w:rsidRPr="00623B9A" w:rsidRDefault="00623B9A" w:rsidP="007A47ED">
      <w:pPr>
        <w:widowControl w:val="0"/>
        <w:rPr>
          <w:sz w:val="20"/>
          <w:szCs w:val="20"/>
        </w:rPr>
      </w:pPr>
      <w:r w:rsidRPr="00623B9A">
        <w:rPr>
          <w:rFonts w:hint="eastAsia"/>
          <w:sz w:val="20"/>
          <w:szCs w:val="20"/>
        </w:rPr>
        <w:t>ヨーロッパでもこの製品がよく売れるようにモデルチェンジをしました。</w:t>
      </w:r>
      <w:r w:rsidRPr="00623B9A">
        <w:rPr>
          <w:sz w:val="20"/>
          <w:szCs w:val="20"/>
        </w:rPr>
        <w:tab/>
      </w:r>
      <w:r w:rsidRPr="00623B9A">
        <w:rPr>
          <w:sz w:val="20"/>
          <w:szCs w:val="20"/>
        </w:rPr>
        <w:tab/>
      </w:r>
    </w:p>
    <w:p w:rsidR="00623B9A" w:rsidRPr="00623B9A" w:rsidRDefault="00623B9A" w:rsidP="007A47ED">
      <w:pPr>
        <w:widowControl w:val="0"/>
        <w:rPr>
          <w:sz w:val="20"/>
          <w:szCs w:val="20"/>
        </w:rPr>
      </w:pPr>
      <w:r w:rsidRPr="00623B9A">
        <w:rPr>
          <w:sz w:val="20"/>
          <w:szCs w:val="20"/>
        </w:rPr>
        <w:t xml:space="preserve">Yooroppa de mo, kono seihin ga, yoku ureru yoo ni, moderu chenji o shimashita.  (urareru </w:t>
      </w:r>
      <w:r w:rsidRPr="00A15B08">
        <w:rPr>
          <w:i/>
          <w:sz w:val="20"/>
          <w:szCs w:val="20"/>
        </w:rPr>
        <w:t>not</w:t>
      </w:r>
      <w:r w:rsidRPr="00623B9A">
        <w:rPr>
          <w:sz w:val="20"/>
          <w:szCs w:val="20"/>
        </w:rPr>
        <w:t xml:space="preserve"> OK; since uru is a u verb, ur is the root;  add eru, and you get ureru, the potential form)</w:t>
      </w:r>
    </w:p>
    <w:p w:rsidR="00623B9A" w:rsidRPr="00623B9A" w:rsidRDefault="00FD4EAC" w:rsidP="007A47ED">
      <w:pPr>
        <w:widowControl w:val="0"/>
        <w:rPr>
          <w:sz w:val="20"/>
          <w:szCs w:val="20"/>
          <w:lang w:val="es-US"/>
        </w:rPr>
      </w:pPr>
      <w:r>
        <w:rPr>
          <w:sz w:val="20"/>
          <w:szCs w:val="20"/>
        </w:rPr>
        <w:t>234</w:t>
      </w:r>
      <w:r w:rsidR="00623B9A" w:rsidRPr="00623B9A">
        <w:rPr>
          <w:sz w:val="20"/>
          <w:szCs w:val="20"/>
        </w:rPr>
        <w:t xml:space="preserve">.  While eating rice, as for to watch TV, it’s not good for sure.  Use nagara.  Use no </w:t>
      </w:r>
      <w:r w:rsidR="00623B9A" w:rsidRPr="00623B9A">
        <w:rPr>
          <w:sz w:val="20"/>
          <w:szCs w:val="20"/>
        </w:rPr>
        <w:tab/>
        <w:t xml:space="preserve">to make a noun phrase.  Use plain speech to say ‘not good.’ </w:t>
      </w:r>
      <w:r w:rsidR="00623B9A" w:rsidRPr="00623B9A">
        <w:rPr>
          <w:sz w:val="20"/>
          <w:szCs w:val="20"/>
          <w:lang w:val="es-US"/>
        </w:rPr>
        <w:t>Use desu.</w:t>
      </w:r>
    </w:p>
    <w:p w:rsidR="00623B9A" w:rsidRPr="00623B9A" w:rsidRDefault="00623B9A" w:rsidP="007A47ED">
      <w:pPr>
        <w:widowControl w:val="0"/>
        <w:rPr>
          <w:sz w:val="20"/>
          <w:szCs w:val="20"/>
          <w:lang w:val="es-US"/>
        </w:rPr>
      </w:pPr>
      <w:r w:rsidRPr="00623B9A">
        <w:rPr>
          <w:rFonts w:hint="eastAsia"/>
          <w:sz w:val="20"/>
          <w:szCs w:val="20"/>
          <w:lang w:val="es-US"/>
        </w:rPr>
        <w:t>ご飯を食べながらテレビを見るのはよくないですよ。</w:t>
      </w:r>
    </w:p>
    <w:p w:rsidR="00623B9A" w:rsidRPr="00623B9A" w:rsidRDefault="00623B9A" w:rsidP="007A47ED">
      <w:pPr>
        <w:widowControl w:val="0"/>
        <w:rPr>
          <w:sz w:val="20"/>
          <w:szCs w:val="20"/>
          <w:lang w:val="es-US"/>
        </w:rPr>
      </w:pPr>
      <w:r w:rsidRPr="00623B9A">
        <w:rPr>
          <w:sz w:val="20"/>
          <w:szCs w:val="20"/>
          <w:lang w:val="es-US"/>
        </w:rPr>
        <w:t xml:space="preserve">Gohan o tabe nagara terebi o miru no wa, yokunai desu yo.  </w:t>
      </w:r>
    </w:p>
    <w:p w:rsidR="00623B9A" w:rsidRPr="00623B9A" w:rsidRDefault="00FD4EAC" w:rsidP="007A47ED">
      <w:pPr>
        <w:widowControl w:val="0"/>
        <w:rPr>
          <w:sz w:val="20"/>
          <w:szCs w:val="20"/>
        </w:rPr>
      </w:pPr>
      <w:r>
        <w:rPr>
          <w:sz w:val="20"/>
          <w:szCs w:val="20"/>
        </w:rPr>
        <w:t>235</w:t>
      </w:r>
      <w:r w:rsidR="00623B9A" w:rsidRPr="00623B9A">
        <w:rPr>
          <w:sz w:val="20"/>
          <w:szCs w:val="20"/>
        </w:rPr>
        <w:t xml:space="preserve">.  Since he was saying that fever exists, as for Michael, probably, as for to today’s golf, he will not come probably.  Use plain speech except for deshoo at the end.  </w:t>
      </w:r>
    </w:p>
    <w:p w:rsidR="00623B9A" w:rsidRPr="00623B9A" w:rsidRDefault="00623B9A" w:rsidP="007A47ED">
      <w:pPr>
        <w:widowControl w:val="0"/>
        <w:rPr>
          <w:sz w:val="20"/>
          <w:szCs w:val="20"/>
        </w:rPr>
      </w:pPr>
      <w:r w:rsidRPr="00623B9A">
        <w:rPr>
          <w:rFonts w:hint="eastAsia"/>
          <w:sz w:val="20"/>
          <w:szCs w:val="20"/>
        </w:rPr>
        <w:t>熱があると言っていたからマイケルさんは多分、今日のゴルフには来ないでしょう。</w:t>
      </w:r>
    </w:p>
    <w:p w:rsidR="00623B9A" w:rsidRPr="00623B9A" w:rsidRDefault="00623B9A" w:rsidP="007A47ED">
      <w:pPr>
        <w:widowControl w:val="0"/>
        <w:rPr>
          <w:sz w:val="20"/>
          <w:szCs w:val="20"/>
        </w:rPr>
      </w:pPr>
      <w:r w:rsidRPr="00623B9A">
        <w:rPr>
          <w:sz w:val="20"/>
          <w:szCs w:val="20"/>
        </w:rPr>
        <w:t xml:space="preserve">Netsu ga aru to itte ita kara, maikerusan wa, tabun, </w:t>
      </w:r>
      <w:r w:rsidRPr="00623B9A">
        <w:rPr>
          <w:sz w:val="20"/>
          <w:szCs w:val="20"/>
          <w:lang w:val="es-US"/>
        </w:rPr>
        <w:t xml:space="preserve">kyoo no gorufu ni wa konai deshoo. </w:t>
      </w:r>
      <w:r w:rsidRPr="00623B9A">
        <w:rPr>
          <w:sz w:val="20"/>
          <w:szCs w:val="20"/>
          <w:lang w:val="es-US"/>
        </w:rPr>
        <w:tab/>
        <w:t xml:space="preserve">  </w:t>
      </w:r>
    </w:p>
    <w:p w:rsidR="00623B9A" w:rsidRPr="00623B9A" w:rsidRDefault="00FD4EAC" w:rsidP="007A47ED">
      <w:pPr>
        <w:widowControl w:val="0"/>
        <w:rPr>
          <w:sz w:val="20"/>
          <w:szCs w:val="20"/>
        </w:rPr>
      </w:pPr>
      <w:r>
        <w:rPr>
          <w:sz w:val="20"/>
          <w:szCs w:val="20"/>
        </w:rPr>
        <w:t>236</w:t>
      </w:r>
      <w:r w:rsidR="00623B9A" w:rsidRPr="00623B9A">
        <w:rPr>
          <w:sz w:val="20"/>
          <w:szCs w:val="20"/>
        </w:rPr>
        <w:t>.  As for this work, as for by the day after tomorrow, since I will surely finish, please do relief.  Use kitto.  Use shiageru.</w:t>
      </w:r>
      <w:r w:rsidR="00623B9A" w:rsidRPr="00623B9A">
        <w:rPr>
          <w:sz w:val="20"/>
          <w:szCs w:val="20"/>
        </w:rPr>
        <w:tab/>
      </w:r>
    </w:p>
    <w:p w:rsidR="00623B9A" w:rsidRPr="00623B9A" w:rsidRDefault="00623B9A" w:rsidP="007A47ED">
      <w:pPr>
        <w:widowControl w:val="0"/>
        <w:rPr>
          <w:sz w:val="20"/>
          <w:szCs w:val="20"/>
        </w:rPr>
      </w:pPr>
      <w:r w:rsidRPr="00623B9A">
        <w:rPr>
          <w:rFonts w:hint="eastAsia"/>
          <w:sz w:val="20"/>
          <w:szCs w:val="20"/>
        </w:rPr>
        <w:t>この仕事は明後日までにはきっと仕上げますから安心してください。</w:t>
      </w:r>
      <w:r w:rsidRPr="00623B9A">
        <w:rPr>
          <w:sz w:val="20"/>
          <w:szCs w:val="20"/>
        </w:rPr>
        <w:tab/>
      </w:r>
      <w:r w:rsidRPr="00623B9A">
        <w:rPr>
          <w:sz w:val="20"/>
          <w:szCs w:val="20"/>
        </w:rPr>
        <w:tab/>
      </w:r>
    </w:p>
    <w:p w:rsidR="00623B9A" w:rsidRPr="00623B9A" w:rsidRDefault="00623B9A" w:rsidP="007A47ED">
      <w:pPr>
        <w:widowControl w:val="0"/>
        <w:rPr>
          <w:sz w:val="20"/>
          <w:szCs w:val="20"/>
        </w:rPr>
      </w:pPr>
      <w:r w:rsidRPr="00623B9A">
        <w:rPr>
          <w:sz w:val="20"/>
          <w:szCs w:val="20"/>
        </w:rPr>
        <w:t xml:space="preserve">Kono shigoto wa, asatte made ni wa, kitto shiagemasu kara, anshin shite kudasai.  </w:t>
      </w:r>
      <w:r w:rsidR="00A75805">
        <w:rPr>
          <w:sz w:val="20"/>
          <w:szCs w:val="20"/>
        </w:rPr>
        <w:t xml:space="preserve">(OK to substitute kanarazu for kitto in this sentence) </w:t>
      </w:r>
      <w:r w:rsidRPr="00623B9A">
        <w:rPr>
          <w:sz w:val="20"/>
          <w:szCs w:val="20"/>
        </w:rPr>
        <w:t>(</w:t>
      </w:r>
      <w:r w:rsidRPr="004D41BA">
        <w:rPr>
          <w:b/>
          <w:sz w:val="20"/>
          <w:szCs w:val="20"/>
        </w:rPr>
        <w:t>shiageru</w:t>
      </w:r>
      <w:r w:rsidRPr="00623B9A">
        <w:rPr>
          <w:sz w:val="20"/>
          <w:szCs w:val="20"/>
        </w:rPr>
        <w:t xml:space="preserve"> = to finish, complete;  </w:t>
      </w:r>
      <w:r w:rsidRPr="00623B9A">
        <w:rPr>
          <w:i/>
          <w:sz w:val="20"/>
          <w:szCs w:val="20"/>
        </w:rPr>
        <w:t xml:space="preserve">the </w:t>
      </w:r>
      <w:r w:rsidRPr="00623B9A">
        <w:rPr>
          <w:i/>
          <w:sz w:val="20"/>
          <w:szCs w:val="20"/>
          <w:u w:val="single"/>
        </w:rPr>
        <w:t>shi</w:t>
      </w:r>
      <w:r w:rsidRPr="00623B9A">
        <w:rPr>
          <w:i/>
          <w:sz w:val="20"/>
          <w:szCs w:val="20"/>
        </w:rPr>
        <w:t xml:space="preserve">ites will </w:t>
      </w:r>
      <w:r w:rsidRPr="00623B9A">
        <w:rPr>
          <w:i/>
          <w:sz w:val="20"/>
          <w:szCs w:val="20"/>
          <w:u w:val="single"/>
        </w:rPr>
        <w:t>ageru</w:t>
      </w:r>
      <w:r w:rsidRPr="00623B9A">
        <w:rPr>
          <w:i/>
          <w:sz w:val="20"/>
          <w:szCs w:val="20"/>
        </w:rPr>
        <w:t xml:space="preserve"> [give] the rice when they </w:t>
      </w:r>
      <w:r w:rsidRPr="00623B9A">
        <w:rPr>
          <w:i/>
          <w:sz w:val="20"/>
          <w:szCs w:val="20"/>
          <w:u w:val="single"/>
        </w:rPr>
        <w:t>finish</w:t>
      </w:r>
      <w:r w:rsidRPr="00623B9A">
        <w:rPr>
          <w:i/>
          <w:sz w:val="20"/>
          <w:szCs w:val="20"/>
        </w:rPr>
        <w:t xml:space="preserve"> eating</w:t>
      </w:r>
      <w:r w:rsidRPr="00623B9A">
        <w:rPr>
          <w:sz w:val="20"/>
          <w:szCs w:val="20"/>
        </w:rPr>
        <w:t>) (</w:t>
      </w:r>
      <w:r w:rsidRPr="004D41BA">
        <w:rPr>
          <w:b/>
          <w:sz w:val="20"/>
          <w:szCs w:val="20"/>
        </w:rPr>
        <w:t>anshin</w:t>
      </w:r>
      <w:r w:rsidRPr="00623B9A">
        <w:rPr>
          <w:sz w:val="20"/>
          <w:szCs w:val="20"/>
        </w:rPr>
        <w:t xml:space="preserve"> = relief, peace of mind;  </w:t>
      </w:r>
      <w:r w:rsidRPr="00623B9A">
        <w:rPr>
          <w:i/>
          <w:sz w:val="20"/>
          <w:szCs w:val="20"/>
        </w:rPr>
        <w:t xml:space="preserve">the </w:t>
      </w:r>
      <w:r w:rsidRPr="00623B9A">
        <w:rPr>
          <w:i/>
          <w:sz w:val="20"/>
          <w:szCs w:val="20"/>
          <w:u w:val="single"/>
        </w:rPr>
        <w:t>ancien</w:t>
      </w:r>
      <w:r w:rsidRPr="00623B9A">
        <w:rPr>
          <w:i/>
          <w:sz w:val="20"/>
          <w:szCs w:val="20"/>
        </w:rPr>
        <w:t xml:space="preserve">t Indians felt </w:t>
      </w:r>
      <w:r w:rsidRPr="00623B9A">
        <w:rPr>
          <w:i/>
          <w:sz w:val="20"/>
          <w:szCs w:val="20"/>
          <w:u w:val="single"/>
        </w:rPr>
        <w:t>relief</w:t>
      </w:r>
      <w:r w:rsidRPr="00623B9A">
        <w:rPr>
          <w:i/>
          <w:sz w:val="20"/>
          <w:szCs w:val="20"/>
        </w:rPr>
        <w:t xml:space="preserve"> and </w:t>
      </w:r>
      <w:r w:rsidRPr="00623B9A">
        <w:rPr>
          <w:i/>
          <w:sz w:val="20"/>
          <w:szCs w:val="20"/>
          <w:u w:val="single"/>
        </w:rPr>
        <w:t>peace of mind</w:t>
      </w:r>
      <w:r w:rsidRPr="00623B9A">
        <w:rPr>
          <w:i/>
          <w:sz w:val="20"/>
          <w:szCs w:val="20"/>
        </w:rPr>
        <w:t xml:space="preserve"> when the cowboys went home</w:t>
      </w:r>
      <w:r w:rsidRPr="00623B9A">
        <w:rPr>
          <w:sz w:val="20"/>
          <w:szCs w:val="20"/>
        </w:rPr>
        <w:t xml:space="preserve">;  cf. </w:t>
      </w:r>
      <w:r w:rsidRPr="004D41BA">
        <w:rPr>
          <w:b/>
          <w:sz w:val="20"/>
          <w:szCs w:val="20"/>
        </w:rPr>
        <w:t>anzen</w:t>
      </w:r>
      <w:r w:rsidRPr="00623B9A">
        <w:rPr>
          <w:sz w:val="20"/>
          <w:szCs w:val="20"/>
        </w:rPr>
        <w:t xml:space="preserve"> = safety)</w:t>
      </w:r>
    </w:p>
    <w:p w:rsidR="00623B9A" w:rsidRPr="00623B9A" w:rsidRDefault="00FD4EAC" w:rsidP="007A47ED">
      <w:pPr>
        <w:widowControl w:val="0"/>
        <w:rPr>
          <w:sz w:val="20"/>
          <w:szCs w:val="20"/>
        </w:rPr>
      </w:pPr>
      <w:r>
        <w:rPr>
          <w:sz w:val="20"/>
          <w:szCs w:val="20"/>
        </w:rPr>
        <w:t>237</w:t>
      </w:r>
      <w:r w:rsidR="00623B9A" w:rsidRPr="00623B9A">
        <w:rPr>
          <w:sz w:val="20"/>
          <w:szCs w:val="20"/>
        </w:rPr>
        <w:t xml:space="preserve">.  As for a better to labor robot, can you not make it?  Use the adverbial form of good.  Soften the second verb.  </w:t>
      </w:r>
    </w:p>
    <w:p w:rsidR="00623B9A" w:rsidRPr="00623B9A" w:rsidRDefault="00623B9A" w:rsidP="007A47ED">
      <w:pPr>
        <w:widowControl w:val="0"/>
        <w:rPr>
          <w:sz w:val="20"/>
          <w:szCs w:val="20"/>
        </w:rPr>
      </w:pPr>
      <w:r w:rsidRPr="00623B9A">
        <w:rPr>
          <w:rFonts w:hint="eastAsia"/>
          <w:sz w:val="20"/>
          <w:szCs w:val="20"/>
        </w:rPr>
        <w:t>もっとよく働くロボットは作れないんですか。</w:t>
      </w:r>
      <w:r w:rsidRPr="00623B9A">
        <w:rPr>
          <w:sz w:val="20"/>
          <w:szCs w:val="20"/>
        </w:rPr>
        <w:t>Motto yoku hataraku robotto wa, tsukurenain desu ka.  (tsukuru is a u verb;  tsukureru is the potential form)</w:t>
      </w:r>
    </w:p>
    <w:p w:rsidR="00623B9A" w:rsidRPr="00623B9A" w:rsidRDefault="00FD4EAC" w:rsidP="007A47ED">
      <w:pPr>
        <w:widowControl w:val="0"/>
        <w:rPr>
          <w:sz w:val="20"/>
          <w:szCs w:val="20"/>
          <w:lang w:val="es-US"/>
        </w:rPr>
      </w:pPr>
      <w:r>
        <w:rPr>
          <w:sz w:val="20"/>
          <w:szCs w:val="20"/>
        </w:rPr>
        <w:t>238</w:t>
      </w:r>
      <w:r w:rsidR="00623B9A" w:rsidRPr="00623B9A">
        <w:rPr>
          <w:sz w:val="20"/>
          <w:szCs w:val="20"/>
        </w:rPr>
        <w:t xml:space="preserve">.  Next Sunday, at the home, I will do a party for sure.  </w:t>
      </w:r>
      <w:r w:rsidR="00623B9A" w:rsidRPr="00623B9A">
        <w:rPr>
          <w:sz w:val="20"/>
          <w:szCs w:val="20"/>
          <w:lang w:val="es-US"/>
        </w:rPr>
        <w:t xml:space="preserve">Soften the verb.  </w:t>
      </w:r>
    </w:p>
    <w:p w:rsidR="00623B9A" w:rsidRPr="00623B9A" w:rsidRDefault="00623B9A" w:rsidP="007A47ED">
      <w:pPr>
        <w:widowControl w:val="0"/>
        <w:rPr>
          <w:sz w:val="20"/>
          <w:szCs w:val="20"/>
          <w:lang w:val="es-US"/>
        </w:rPr>
      </w:pPr>
      <w:r w:rsidRPr="00623B9A">
        <w:rPr>
          <w:rFonts w:hint="eastAsia"/>
          <w:sz w:val="20"/>
          <w:szCs w:val="20"/>
          <w:lang w:val="es-US"/>
        </w:rPr>
        <w:t>今度の日曜日うちでパーティーをするんですよ。</w:t>
      </w:r>
    </w:p>
    <w:p w:rsidR="00623B9A" w:rsidRPr="00623B9A" w:rsidRDefault="00623B9A" w:rsidP="007A47ED">
      <w:pPr>
        <w:widowControl w:val="0"/>
        <w:rPr>
          <w:sz w:val="20"/>
          <w:szCs w:val="20"/>
          <w:lang w:val="es-US"/>
        </w:rPr>
      </w:pPr>
      <w:r w:rsidRPr="00623B9A">
        <w:rPr>
          <w:sz w:val="20"/>
          <w:szCs w:val="20"/>
          <w:lang w:val="es-US"/>
        </w:rPr>
        <w:t xml:space="preserve">Kondo no nichiyoobi, uchi de, paatii o surun desu yo.  </w:t>
      </w:r>
    </w:p>
    <w:p w:rsidR="00623B9A" w:rsidRPr="00623B9A" w:rsidRDefault="00FD4EAC" w:rsidP="007A47ED">
      <w:pPr>
        <w:widowControl w:val="0"/>
        <w:rPr>
          <w:sz w:val="20"/>
          <w:szCs w:val="20"/>
        </w:rPr>
      </w:pPr>
      <w:r>
        <w:rPr>
          <w:sz w:val="20"/>
          <w:szCs w:val="20"/>
        </w:rPr>
        <w:t>239</w:t>
      </w:r>
      <w:r w:rsidR="00623B9A" w:rsidRPr="00623B9A">
        <w:rPr>
          <w:sz w:val="20"/>
          <w:szCs w:val="20"/>
        </w:rPr>
        <w:t xml:space="preserve">.  You also, by all means, please honorably come huh.  </w:t>
      </w:r>
    </w:p>
    <w:p w:rsidR="00623B9A" w:rsidRPr="00623B9A" w:rsidRDefault="00623B9A" w:rsidP="007A47ED">
      <w:pPr>
        <w:widowControl w:val="0"/>
        <w:rPr>
          <w:sz w:val="20"/>
          <w:szCs w:val="20"/>
        </w:rPr>
      </w:pPr>
      <w:r w:rsidRPr="00623B9A">
        <w:rPr>
          <w:rFonts w:hint="eastAsia"/>
          <w:sz w:val="20"/>
          <w:szCs w:val="20"/>
        </w:rPr>
        <w:lastRenderedPageBreak/>
        <w:t>あなたもぜひいらしてくださいね。</w:t>
      </w:r>
    </w:p>
    <w:p w:rsidR="00623B9A" w:rsidRPr="00623B9A" w:rsidRDefault="00623B9A" w:rsidP="007A47ED">
      <w:pPr>
        <w:widowControl w:val="0"/>
        <w:rPr>
          <w:sz w:val="20"/>
          <w:szCs w:val="20"/>
        </w:rPr>
      </w:pPr>
      <w:r w:rsidRPr="00623B9A">
        <w:rPr>
          <w:sz w:val="20"/>
          <w:szCs w:val="20"/>
        </w:rPr>
        <w:t>Anata mo, zehi irasshite kudasai ne. (</w:t>
      </w:r>
      <w:r w:rsidRPr="004D41BA">
        <w:rPr>
          <w:b/>
          <w:sz w:val="20"/>
          <w:szCs w:val="20"/>
        </w:rPr>
        <w:t>irasshatte</w:t>
      </w:r>
      <w:r w:rsidRPr="00623B9A">
        <w:rPr>
          <w:sz w:val="20"/>
          <w:szCs w:val="20"/>
        </w:rPr>
        <w:t>, confusing, not as good as irasshite)</w:t>
      </w:r>
    </w:p>
    <w:p w:rsidR="00623B9A" w:rsidRPr="00623B9A" w:rsidRDefault="00FD4EAC" w:rsidP="007A47ED">
      <w:pPr>
        <w:widowControl w:val="0"/>
        <w:rPr>
          <w:sz w:val="20"/>
          <w:szCs w:val="20"/>
        </w:rPr>
      </w:pPr>
      <w:r>
        <w:rPr>
          <w:sz w:val="20"/>
          <w:szCs w:val="20"/>
        </w:rPr>
        <w:t>240</w:t>
      </w:r>
      <w:r w:rsidR="00623B9A" w:rsidRPr="00623B9A">
        <w:rPr>
          <w:sz w:val="20"/>
          <w:szCs w:val="20"/>
        </w:rPr>
        <w:t xml:space="preserve">.  At the bank’s front, people many are gathering huh.  Use ni instead of de.  Use oozei.  </w:t>
      </w:r>
    </w:p>
    <w:p w:rsidR="00623B9A" w:rsidRPr="00623B9A" w:rsidRDefault="00623B9A" w:rsidP="007A47ED">
      <w:pPr>
        <w:widowControl w:val="0"/>
        <w:rPr>
          <w:sz w:val="20"/>
          <w:szCs w:val="20"/>
        </w:rPr>
      </w:pPr>
      <w:r w:rsidRPr="00623B9A">
        <w:rPr>
          <w:rFonts w:hint="eastAsia"/>
          <w:sz w:val="20"/>
          <w:szCs w:val="20"/>
        </w:rPr>
        <w:t>銀行の前に人が大勢集まっていますね。</w:t>
      </w:r>
    </w:p>
    <w:p w:rsidR="00623B9A" w:rsidRPr="00623B9A" w:rsidRDefault="00623B9A" w:rsidP="007A47ED">
      <w:pPr>
        <w:widowControl w:val="0"/>
        <w:rPr>
          <w:sz w:val="20"/>
          <w:szCs w:val="20"/>
        </w:rPr>
      </w:pPr>
      <w:r w:rsidRPr="00623B9A">
        <w:rPr>
          <w:sz w:val="20"/>
          <w:szCs w:val="20"/>
        </w:rPr>
        <w:t>Ginkoo no mae ni, hito ga oozei atsumatte imasu ne.  (ginkoo no mae de, also OK)</w:t>
      </w:r>
    </w:p>
    <w:p w:rsidR="00623B9A" w:rsidRPr="00623B9A" w:rsidRDefault="00FD4EAC" w:rsidP="007A47ED">
      <w:pPr>
        <w:widowControl w:val="0"/>
        <w:rPr>
          <w:sz w:val="20"/>
          <w:szCs w:val="20"/>
        </w:rPr>
      </w:pPr>
      <w:r>
        <w:rPr>
          <w:sz w:val="20"/>
          <w:szCs w:val="20"/>
        </w:rPr>
        <w:t>241</w:t>
      </w:r>
      <w:r w:rsidR="00623B9A" w:rsidRPr="00623B9A">
        <w:rPr>
          <w:sz w:val="20"/>
          <w:szCs w:val="20"/>
        </w:rPr>
        <w:t xml:space="preserve">.  How did it </w:t>
      </w:r>
      <w:r w:rsidR="008518A2">
        <w:rPr>
          <w:sz w:val="20"/>
          <w:szCs w:val="20"/>
        </w:rPr>
        <w:t>do</w:t>
      </w:r>
      <w:r w:rsidR="00623B9A" w:rsidRPr="00623B9A">
        <w:rPr>
          <w:sz w:val="20"/>
          <w:szCs w:val="20"/>
        </w:rPr>
        <w:t xml:space="preserve"> pro</w:t>
      </w:r>
      <w:r w:rsidR="008518A2">
        <w:rPr>
          <w:sz w:val="20"/>
          <w:szCs w:val="20"/>
        </w:rPr>
        <w:t>bably?</w:t>
      </w:r>
      <w:r w:rsidR="00623B9A" w:rsidRPr="00623B9A">
        <w:rPr>
          <w:sz w:val="20"/>
          <w:szCs w:val="20"/>
        </w:rPr>
        <w:t xml:space="preserve">  </w:t>
      </w:r>
      <w:r w:rsidR="008518A2">
        <w:rPr>
          <w:sz w:val="20"/>
          <w:szCs w:val="20"/>
        </w:rPr>
        <w:t xml:space="preserve">Meaning, what’s going on?  </w:t>
      </w:r>
      <w:r w:rsidR="00623B9A" w:rsidRPr="00623B9A">
        <w:rPr>
          <w:sz w:val="20"/>
          <w:szCs w:val="20"/>
        </w:rPr>
        <w:t xml:space="preserve">Soften this.  Don’t use ka. </w:t>
      </w:r>
    </w:p>
    <w:p w:rsidR="00623B9A" w:rsidRPr="00623B9A" w:rsidRDefault="00623B9A" w:rsidP="007A47ED">
      <w:pPr>
        <w:widowControl w:val="0"/>
        <w:rPr>
          <w:sz w:val="20"/>
          <w:szCs w:val="20"/>
        </w:rPr>
      </w:pPr>
      <w:r w:rsidRPr="00623B9A">
        <w:rPr>
          <w:rFonts w:hint="eastAsia"/>
          <w:sz w:val="20"/>
          <w:szCs w:val="20"/>
        </w:rPr>
        <w:t>どうしたんでしょう。</w:t>
      </w:r>
      <w:r w:rsidRPr="00623B9A">
        <w:rPr>
          <w:sz w:val="20"/>
          <w:szCs w:val="20"/>
        </w:rPr>
        <w:t xml:space="preserve"> </w:t>
      </w:r>
    </w:p>
    <w:p w:rsidR="00623B9A" w:rsidRPr="00623B9A" w:rsidRDefault="00623B9A" w:rsidP="007A47ED">
      <w:pPr>
        <w:widowControl w:val="0"/>
        <w:rPr>
          <w:sz w:val="20"/>
          <w:szCs w:val="20"/>
        </w:rPr>
      </w:pPr>
      <w:r w:rsidRPr="00623B9A">
        <w:rPr>
          <w:sz w:val="20"/>
          <w:szCs w:val="20"/>
        </w:rPr>
        <w:t>Dooshitan deshoo.</w:t>
      </w:r>
    </w:p>
    <w:p w:rsidR="00623B9A" w:rsidRPr="00623B9A" w:rsidRDefault="00FD4EAC" w:rsidP="007A47ED">
      <w:pPr>
        <w:widowControl w:val="0"/>
        <w:rPr>
          <w:sz w:val="20"/>
          <w:szCs w:val="20"/>
        </w:rPr>
      </w:pPr>
      <w:r>
        <w:rPr>
          <w:sz w:val="20"/>
          <w:szCs w:val="20"/>
        </w:rPr>
        <w:t>242</w:t>
      </w:r>
      <w:r w:rsidR="00623B9A" w:rsidRPr="00623B9A">
        <w:rPr>
          <w:sz w:val="20"/>
          <w:szCs w:val="20"/>
        </w:rPr>
        <w:t xml:space="preserve">.  Hey, already did it finish?  Use ara.  Soften this.  </w:t>
      </w:r>
    </w:p>
    <w:p w:rsidR="00623B9A" w:rsidRPr="00623B9A" w:rsidRDefault="00623B9A" w:rsidP="007A47ED">
      <w:pPr>
        <w:widowControl w:val="0"/>
        <w:rPr>
          <w:sz w:val="20"/>
          <w:szCs w:val="20"/>
        </w:rPr>
      </w:pPr>
      <w:r w:rsidRPr="00623B9A">
        <w:rPr>
          <w:rFonts w:hint="eastAsia"/>
          <w:sz w:val="20"/>
          <w:szCs w:val="20"/>
        </w:rPr>
        <w:t>あら、もう終わったんですか。</w:t>
      </w:r>
    </w:p>
    <w:p w:rsidR="00623B9A" w:rsidRPr="00623B9A" w:rsidRDefault="00623B9A" w:rsidP="007A47ED">
      <w:pPr>
        <w:widowControl w:val="0"/>
        <w:rPr>
          <w:sz w:val="20"/>
          <w:szCs w:val="20"/>
        </w:rPr>
      </w:pPr>
      <w:r w:rsidRPr="00623B9A">
        <w:rPr>
          <w:sz w:val="20"/>
          <w:szCs w:val="20"/>
        </w:rPr>
        <w:t xml:space="preserve">Ara, moo owattan desu ka.  </w:t>
      </w:r>
    </w:p>
    <w:p w:rsidR="00623B9A" w:rsidRPr="00623B9A" w:rsidRDefault="00FD4EAC" w:rsidP="007A47ED">
      <w:pPr>
        <w:widowControl w:val="0"/>
        <w:rPr>
          <w:sz w:val="20"/>
          <w:szCs w:val="20"/>
        </w:rPr>
      </w:pPr>
      <w:r>
        <w:rPr>
          <w:sz w:val="20"/>
          <w:szCs w:val="20"/>
        </w:rPr>
        <w:t>243</w:t>
      </w:r>
      <w:r w:rsidR="00623B9A" w:rsidRPr="00623B9A">
        <w:rPr>
          <w:sz w:val="20"/>
          <w:szCs w:val="20"/>
        </w:rPr>
        <w:t xml:space="preserve">.  It’s extremely early huh.  </w:t>
      </w:r>
    </w:p>
    <w:p w:rsidR="00623B9A" w:rsidRPr="00623B9A" w:rsidRDefault="00623B9A" w:rsidP="007A47ED">
      <w:pPr>
        <w:widowControl w:val="0"/>
        <w:rPr>
          <w:sz w:val="20"/>
          <w:szCs w:val="20"/>
        </w:rPr>
      </w:pPr>
      <w:r w:rsidRPr="00623B9A">
        <w:rPr>
          <w:rFonts w:hint="eastAsia"/>
          <w:sz w:val="20"/>
          <w:szCs w:val="20"/>
        </w:rPr>
        <w:t>ずいぶん早いですね。</w:t>
      </w:r>
    </w:p>
    <w:p w:rsidR="00623B9A" w:rsidRPr="00623B9A" w:rsidRDefault="00623B9A" w:rsidP="007A47ED">
      <w:pPr>
        <w:widowControl w:val="0"/>
        <w:rPr>
          <w:sz w:val="20"/>
          <w:szCs w:val="20"/>
        </w:rPr>
      </w:pPr>
      <w:r w:rsidRPr="00623B9A">
        <w:rPr>
          <w:sz w:val="20"/>
          <w:szCs w:val="20"/>
        </w:rPr>
        <w:t xml:space="preserve">Zuibun hayai desu ne.  </w:t>
      </w:r>
    </w:p>
    <w:p w:rsidR="00623B9A" w:rsidRPr="00623B9A" w:rsidRDefault="00FD4EAC" w:rsidP="007A47ED">
      <w:pPr>
        <w:widowControl w:val="0"/>
        <w:rPr>
          <w:sz w:val="20"/>
          <w:szCs w:val="20"/>
        </w:rPr>
      </w:pPr>
      <w:r>
        <w:rPr>
          <w:sz w:val="20"/>
          <w:szCs w:val="20"/>
        </w:rPr>
        <w:t>244</w:t>
      </w:r>
      <w:r w:rsidR="00623B9A" w:rsidRPr="00623B9A">
        <w:rPr>
          <w:sz w:val="20"/>
          <w:szCs w:val="20"/>
        </w:rPr>
        <w:t>.  It’s did worry way, huh.  Use toori to mean way. Meaning, this is what I worried about.</w:t>
      </w:r>
    </w:p>
    <w:p w:rsidR="00623B9A" w:rsidRPr="00623B9A" w:rsidRDefault="00623B9A" w:rsidP="007A47ED">
      <w:pPr>
        <w:widowControl w:val="0"/>
        <w:rPr>
          <w:sz w:val="20"/>
          <w:szCs w:val="20"/>
        </w:rPr>
      </w:pPr>
      <w:r w:rsidRPr="00623B9A">
        <w:rPr>
          <w:rFonts w:hint="eastAsia"/>
          <w:sz w:val="20"/>
          <w:szCs w:val="20"/>
        </w:rPr>
        <w:t>心配したとおりですね。</w:t>
      </w:r>
    </w:p>
    <w:p w:rsidR="00623B9A" w:rsidRPr="00623B9A" w:rsidRDefault="00623B9A" w:rsidP="007A47ED">
      <w:pPr>
        <w:widowControl w:val="0"/>
        <w:rPr>
          <w:sz w:val="20"/>
          <w:szCs w:val="20"/>
          <w:lang w:val="es-US"/>
        </w:rPr>
      </w:pPr>
      <w:r w:rsidRPr="00623B9A">
        <w:rPr>
          <w:sz w:val="20"/>
          <w:szCs w:val="20"/>
          <w:lang w:val="es-US"/>
        </w:rPr>
        <w:t>Shinpai shita toori desu ne.</w:t>
      </w:r>
    </w:p>
    <w:p w:rsidR="00623B9A" w:rsidRPr="00623B9A" w:rsidRDefault="00FD4EAC" w:rsidP="007A47ED">
      <w:pPr>
        <w:widowControl w:val="0"/>
        <w:rPr>
          <w:sz w:val="20"/>
          <w:szCs w:val="20"/>
        </w:rPr>
      </w:pPr>
      <w:r>
        <w:rPr>
          <w:sz w:val="20"/>
          <w:szCs w:val="20"/>
        </w:rPr>
        <w:t>245</w:t>
      </w:r>
      <w:r w:rsidR="00623B9A" w:rsidRPr="00623B9A">
        <w:rPr>
          <w:sz w:val="20"/>
          <w:szCs w:val="20"/>
        </w:rPr>
        <w:t>.  As for Tanaka, after all, he did not come.  Use yappari.</w:t>
      </w:r>
    </w:p>
    <w:p w:rsidR="00623B9A" w:rsidRPr="00623B9A" w:rsidRDefault="00623B9A" w:rsidP="007A47ED">
      <w:pPr>
        <w:widowControl w:val="0"/>
        <w:rPr>
          <w:sz w:val="20"/>
          <w:szCs w:val="20"/>
        </w:rPr>
      </w:pPr>
      <w:r w:rsidRPr="00623B9A">
        <w:rPr>
          <w:rFonts w:hint="eastAsia"/>
          <w:sz w:val="20"/>
          <w:szCs w:val="20"/>
        </w:rPr>
        <w:t>田中さんはやっぱり来ませんでした。</w:t>
      </w:r>
    </w:p>
    <w:p w:rsidR="00623B9A" w:rsidRPr="00623B9A" w:rsidRDefault="00623B9A" w:rsidP="007A47ED">
      <w:pPr>
        <w:widowControl w:val="0"/>
        <w:rPr>
          <w:sz w:val="20"/>
          <w:szCs w:val="20"/>
        </w:rPr>
      </w:pPr>
      <w:r w:rsidRPr="00623B9A">
        <w:rPr>
          <w:sz w:val="20"/>
          <w:szCs w:val="20"/>
        </w:rPr>
        <w:t xml:space="preserve">Tanaka san wa, yappari kimasen deshita.   (cf. </w:t>
      </w:r>
      <w:r w:rsidRPr="004D41BA">
        <w:rPr>
          <w:b/>
          <w:sz w:val="20"/>
          <w:szCs w:val="20"/>
        </w:rPr>
        <w:t>kekkyoku</w:t>
      </w:r>
      <w:r w:rsidRPr="00623B9A">
        <w:rPr>
          <w:sz w:val="20"/>
          <w:szCs w:val="20"/>
        </w:rPr>
        <w:t xml:space="preserve"> = after all, eventually;  </w:t>
      </w:r>
      <w:r w:rsidRPr="004D41BA">
        <w:rPr>
          <w:b/>
          <w:sz w:val="20"/>
          <w:szCs w:val="20"/>
        </w:rPr>
        <w:t>yappari</w:t>
      </w:r>
      <w:r w:rsidRPr="00623B9A">
        <w:rPr>
          <w:sz w:val="20"/>
          <w:szCs w:val="20"/>
        </w:rPr>
        <w:t xml:space="preserve"> can also mean after all)  (kekkyoku should </w:t>
      </w:r>
      <w:r w:rsidRPr="000845C9">
        <w:rPr>
          <w:i/>
          <w:sz w:val="20"/>
          <w:szCs w:val="20"/>
        </w:rPr>
        <w:t>not</w:t>
      </w:r>
      <w:r w:rsidRPr="00623B9A">
        <w:rPr>
          <w:sz w:val="20"/>
          <w:szCs w:val="20"/>
        </w:rPr>
        <w:t xml:space="preserve"> be substituted for yappari in the middle of this sentence, but it could be used at the beginning: ‘kekkyoku, tanaka san kimasen deshita’)</w:t>
      </w:r>
    </w:p>
    <w:p w:rsidR="00623B9A" w:rsidRPr="00623B9A" w:rsidRDefault="00FD4EAC" w:rsidP="007A47ED">
      <w:pPr>
        <w:widowControl w:val="0"/>
        <w:rPr>
          <w:sz w:val="20"/>
          <w:szCs w:val="20"/>
          <w:lang w:val="es-US"/>
        </w:rPr>
      </w:pPr>
      <w:r>
        <w:rPr>
          <w:sz w:val="20"/>
          <w:szCs w:val="20"/>
        </w:rPr>
        <w:t>246</w:t>
      </w:r>
      <w:r w:rsidR="00623B9A" w:rsidRPr="00623B9A">
        <w:rPr>
          <w:sz w:val="20"/>
          <w:szCs w:val="20"/>
        </w:rPr>
        <w:t xml:space="preserve">.  This kind of delicious water, even Tokyo, if we are able to drink, it’s good, huh.  </w:t>
      </w:r>
      <w:r w:rsidR="00623B9A" w:rsidRPr="00623B9A">
        <w:rPr>
          <w:sz w:val="20"/>
          <w:szCs w:val="20"/>
          <w:lang w:val="es-US"/>
        </w:rPr>
        <w:t>Use tara.</w:t>
      </w:r>
    </w:p>
    <w:p w:rsidR="00623B9A" w:rsidRPr="00623B9A" w:rsidRDefault="00623B9A" w:rsidP="007A47ED">
      <w:pPr>
        <w:widowControl w:val="0"/>
        <w:rPr>
          <w:sz w:val="20"/>
          <w:szCs w:val="20"/>
          <w:lang w:val="es-US"/>
        </w:rPr>
      </w:pPr>
      <w:r w:rsidRPr="00623B9A">
        <w:rPr>
          <w:rFonts w:hint="eastAsia"/>
          <w:sz w:val="20"/>
          <w:szCs w:val="20"/>
          <w:lang w:val="es-US"/>
        </w:rPr>
        <w:t>こんなにおいしい水が東京でも飲めたらいいですね。</w:t>
      </w:r>
    </w:p>
    <w:p w:rsidR="00623B9A" w:rsidRPr="00623B9A" w:rsidRDefault="00623B9A" w:rsidP="007A47ED">
      <w:pPr>
        <w:widowControl w:val="0"/>
        <w:rPr>
          <w:sz w:val="20"/>
          <w:szCs w:val="20"/>
          <w:lang w:val="es-US"/>
        </w:rPr>
      </w:pPr>
      <w:r w:rsidRPr="00623B9A">
        <w:rPr>
          <w:sz w:val="20"/>
          <w:szCs w:val="20"/>
          <w:lang w:val="es-US"/>
        </w:rPr>
        <w:t xml:space="preserve">Konna ni oishii mizu ga, tookyoo demo nometara ii desu ne.  </w:t>
      </w:r>
    </w:p>
    <w:p w:rsidR="00623B9A" w:rsidRPr="00623B9A" w:rsidRDefault="00FD4EAC" w:rsidP="007A47ED">
      <w:pPr>
        <w:widowControl w:val="0"/>
        <w:rPr>
          <w:sz w:val="20"/>
          <w:szCs w:val="20"/>
        </w:rPr>
      </w:pPr>
      <w:r>
        <w:rPr>
          <w:sz w:val="20"/>
          <w:szCs w:val="20"/>
        </w:rPr>
        <w:t>247</w:t>
      </w:r>
      <w:r w:rsidR="00623B9A" w:rsidRPr="00623B9A">
        <w:rPr>
          <w:sz w:val="20"/>
          <w:szCs w:val="20"/>
        </w:rPr>
        <w:t xml:space="preserve">.  Excuse me.  I become late and.  Plain speech.  </w:t>
      </w:r>
    </w:p>
    <w:p w:rsidR="00623B9A" w:rsidRPr="00623B9A" w:rsidRDefault="00623B9A" w:rsidP="007A47ED">
      <w:pPr>
        <w:widowControl w:val="0"/>
        <w:rPr>
          <w:sz w:val="20"/>
          <w:szCs w:val="20"/>
        </w:rPr>
      </w:pPr>
      <w:r w:rsidRPr="00623B9A">
        <w:rPr>
          <w:rFonts w:hint="eastAsia"/>
          <w:sz w:val="20"/>
          <w:szCs w:val="20"/>
        </w:rPr>
        <w:t>すみません。遅くなって。</w:t>
      </w:r>
    </w:p>
    <w:p w:rsidR="00623B9A" w:rsidRPr="00623B9A" w:rsidRDefault="00623B9A" w:rsidP="007A47ED">
      <w:pPr>
        <w:widowControl w:val="0"/>
        <w:rPr>
          <w:sz w:val="20"/>
          <w:szCs w:val="20"/>
        </w:rPr>
      </w:pPr>
      <w:r w:rsidRPr="00623B9A">
        <w:rPr>
          <w:sz w:val="20"/>
          <w:szCs w:val="20"/>
        </w:rPr>
        <w:t xml:space="preserve">Sumimasen.  Osoku natte.  </w:t>
      </w:r>
    </w:p>
    <w:p w:rsidR="00623B9A" w:rsidRPr="00623B9A" w:rsidRDefault="00FD4EAC" w:rsidP="007A47ED">
      <w:pPr>
        <w:widowControl w:val="0"/>
        <w:rPr>
          <w:sz w:val="20"/>
          <w:szCs w:val="20"/>
        </w:rPr>
      </w:pPr>
      <w:r>
        <w:rPr>
          <w:sz w:val="20"/>
          <w:szCs w:val="20"/>
        </w:rPr>
        <w:t>248</w:t>
      </w:r>
      <w:r w:rsidR="00623B9A" w:rsidRPr="00623B9A">
        <w:rPr>
          <w:sz w:val="20"/>
          <w:szCs w:val="20"/>
        </w:rPr>
        <w:t xml:space="preserve">.  A little, since I put out too much speed, by a </w:t>
      </w:r>
    </w:p>
    <w:p w:rsidR="00623B9A" w:rsidRPr="00623B9A" w:rsidRDefault="00623B9A" w:rsidP="007A47ED">
      <w:pPr>
        <w:widowControl w:val="0"/>
        <w:rPr>
          <w:sz w:val="20"/>
          <w:szCs w:val="20"/>
        </w:rPr>
      </w:pPr>
      <w:r w:rsidRPr="00623B9A">
        <w:rPr>
          <w:sz w:val="20"/>
          <w:szCs w:val="20"/>
        </w:rPr>
        <w:t xml:space="preserve">policeman the car was stopped on me.  Use chotto.  Use te to mean since.  Use wo after car.  Use the passive form of to stop and  soften this verb.  </w:t>
      </w:r>
    </w:p>
    <w:p w:rsidR="00623B9A" w:rsidRPr="00623B9A" w:rsidRDefault="00623B9A" w:rsidP="007A47ED">
      <w:pPr>
        <w:widowControl w:val="0"/>
        <w:rPr>
          <w:sz w:val="20"/>
          <w:szCs w:val="20"/>
        </w:rPr>
      </w:pPr>
      <w:r w:rsidRPr="00623B9A">
        <w:rPr>
          <w:rFonts w:hint="eastAsia"/>
          <w:sz w:val="20"/>
          <w:szCs w:val="20"/>
        </w:rPr>
        <w:t>ちょっとスピードを出しすぎておまわりさんに車を止められたんです。</w:t>
      </w:r>
    </w:p>
    <w:p w:rsidR="00623B9A" w:rsidRPr="00623B9A" w:rsidRDefault="00623B9A" w:rsidP="007A47ED">
      <w:pPr>
        <w:widowControl w:val="0"/>
        <w:rPr>
          <w:sz w:val="20"/>
          <w:szCs w:val="20"/>
        </w:rPr>
      </w:pPr>
      <w:r w:rsidRPr="00623B9A">
        <w:rPr>
          <w:sz w:val="20"/>
          <w:szCs w:val="20"/>
          <w:lang w:val="es-US"/>
        </w:rPr>
        <w:t xml:space="preserve">Chotto, supiido o dashisugite, omawarisan ni kuruma o tomeraretan desu.  </w:t>
      </w:r>
      <w:r w:rsidRPr="00623B9A">
        <w:rPr>
          <w:sz w:val="20"/>
          <w:szCs w:val="20"/>
        </w:rPr>
        <w:t>(also OK to say this using the causative passive tense, i.e. kuruma o tomesaseraretan desu)</w:t>
      </w:r>
    </w:p>
    <w:p w:rsidR="00623B9A" w:rsidRPr="00623B9A" w:rsidRDefault="00FD4EAC" w:rsidP="007A47ED">
      <w:pPr>
        <w:widowControl w:val="0"/>
        <w:rPr>
          <w:sz w:val="20"/>
          <w:szCs w:val="20"/>
        </w:rPr>
      </w:pPr>
      <w:r>
        <w:rPr>
          <w:sz w:val="20"/>
          <w:szCs w:val="20"/>
        </w:rPr>
        <w:t>249</w:t>
      </w:r>
      <w:r w:rsidR="00623B9A" w:rsidRPr="00623B9A">
        <w:rPr>
          <w:sz w:val="20"/>
          <w:szCs w:val="20"/>
        </w:rPr>
        <w:t>.  Does the head hurt?  Soften this.</w:t>
      </w:r>
    </w:p>
    <w:p w:rsidR="00623B9A" w:rsidRPr="00623B9A" w:rsidRDefault="00623B9A" w:rsidP="007A47ED">
      <w:pPr>
        <w:widowControl w:val="0"/>
        <w:rPr>
          <w:sz w:val="20"/>
          <w:szCs w:val="20"/>
        </w:rPr>
      </w:pPr>
      <w:r w:rsidRPr="00623B9A">
        <w:rPr>
          <w:rFonts w:hint="eastAsia"/>
          <w:sz w:val="20"/>
          <w:szCs w:val="20"/>
        </w:rPr>
        <w:t>頭が痛いんですか。</w:t>
      </w:r>
    </w:p>
    <w:p w:rsidR="00623B9A" w:rsidRPr="00623B9A" w:rsidRDefault="00623B9A" w:rsidP="007A47ED">
      <w:pPr>
        <w:widowControl w:val="0"/>
        <w:rPr>
          <w:sz w:val="20"/>
          <w:szCs w:val="20"/>
          <w:lang w:val="es-US"/>
        </w:rPr>
      </w:pPr>
      <w:r w:rsidRPr="00623B9A">
        <w:rPr>
          <w:sz w:val="20"/>
          <w:szCs w:val="20"/>
          <w:lang w:val="es-US"/>
        </w:rPr>
        <w:t>Atama ga itain desu ka.</w:t>
      </w:r>
    </w:p>
    <w:p w:rsidR="00623B9A" w:rsidRPr="00623B9A" w:rsidRDefault="00FD4EAC" w:rsidP="007A47ED">
      <w:pPr>
        <w:widowControl w:val="0"/>
        <w:rPr>
          <w:sz w:val="20"/>
          <w:szCs w:val="20"/>
        </w:rPr>
      </w:pPr>
      <w:r>
        <w:rPr>
          <w:sz w:val="20"/>
          <w:szCs w:val="20"/>
        </w:rPr>
        <w:t>250</w:t>
      </w:r>
      <w:r w:rsidR="00623B9A" w:rsidRPr="00623B9A">
        <w:rPr>
          <w:sz w:val="20"/>
          <w:szCs w:val="20"/>
        </w:rPr>
        <w:t xml:space="preserve">.  In that case, it would be better to go to the </w:t>
      </w:r>
      <w:r w:rsidR="00623B9A" w:rsidRPr="00623B9A">
        <w:rPr>
          <w:sz w:val="20"/>
          <w:szCs w:val="20"/>
        </w:rPr>
        <w:lastRenderedPageBreak/>
        <w:t xml:space="preserve">hospital for sure.   </w:t>
      </w:r>
    </w:p>
    <w:p w:rsidR="00623B9A" w:rsidRPr="00623B9A" w:rsidRDefault="00623B9A" w:rsidP="007A47ED">
      <w:pPr>
        <w:widowControl w:val="0"/>
        <w:rPr>
          <w:sz w:val="20"/>
          <w:szCs w:val="20"/>
        </w:rPr>
      </w:pPr>
      <w:r w:rsidRPr="00623B9A">
        <w:rPr>
          <w:rFonts w:hint="eastAsia"/>
          <w:sz w:val="20"/>
          <w:szCs w:val="20"/>
        </w:rPr>
        <w:t>それなら病院に行った方がいいですよ。</w:t>
      </w:r>
      <w:r w:rsidRPr="00623B9A">
        <w:rPr>
          <w:sz w:val="20"/>
          <w:szCs w:val="20"/>
        </w:rPr>
        <w:t xml:space="preserve"> </w:t>
      </w:r>
    </w:p>
    <w:p w:rsidR="00623B9A" w:rsidRPr="00623B9A" w:rsidRDefault="00623B9A" w:rsidP="007A47ED">
      <w:pPr>
        <w:widowControl w:val="0"/>
        <w:rPr>
          <w:sz w:val="20"/>
          <w:szCs w:val="20"/>
          <w:lang w:val="es-US"/>
        </w:rPr>
      </w:pPr>
      <w:r w:rsidRPr="00623B9A">
        <w:rPr>
          <w:sz w:val="20"/>
          <w:szCs w:val="20"/>
          <w:lang w:val="es-US"/>
        </w:rPr>
        <w:t xml:space="preserve">Sore nara, byooin ni itta hoo ga ii desu yo.  </w:t>
      </w:r>
    </w:p>
    <w:p w:rsidR="00623B9A" w:rsidRPr="00623B9A" w:rsidRDefault="00FD4EAC" w:rsidP="007A47ED">
      <w:pPr>
        <w:widowControl w:val="0"/>
        <w:rPr>
          <w:sz w:val="20"/>
          <w:szCs w:val="20"/>
        </w:rPr>
      </w:pPr>
      <w:r>
        <w:rPr>
          <w:sz w:val="20"/>
          <w:szCs w:val="20"/>
        </w:rPr>
        <w:t>251</w:t>
      </w:r>
      <w:r w:rsidR="00623B9A" w:rsidRPr="00623B9A">
        <w:rPr>
          <w:sz w:val="20"/>
          <w:szCs w:val="20"/>
        </w:rPr>
        <w:t>.  Every day, about what time do you take a shower?  Soften this.</w:t>
      </w:r>
    </w:p>
    <w:p w:rsidR="00623B9A" w:rsidRPr="00623B9A" w:rsidRDefault="00623B9A" w:rsidP="007A47ED">
      <w:pPr>
        <w:widowControl w:val="0"/>
        <w:rPr>
          <w:sz w:val="20"/>
          <w:szCs w:val="20"/>
        </w:rPr>
      </w:pPr>
      <w:r w:rsidRPr="00623B9A">
        <w:rPr>
          <w:rFonts w:hint="eastAsia"/>
          <w:sz w:val="20"/>
          <w:szCs w:val="20"/>
        </w:rPr>
        <w:t>毎日、何時ごろシャワーをあびるんですか。</w:t>
      </w:r>
    </w:p>
    <w:p w:rsidR="00623B9A" w:rsidRPr="00623B9A" w:rsidRDefault="00623B9A" w:rsidP="007A47ED">
      <w:pPr>
        <w:widowControl w:val="0"/>
        <w:rPr>
          <w:sz w:val="20"/>
          <w:szCs w:val="20"/>
        </w:rPr>
      </w:pPr>
      <w:r w:rsidRPr="00623B9A">
        <w:rPr>
          <w:sz w:val="20"/>
          <w:szCs w:val="20"/>
        </w:rPr>
        <w:t xml:space="preserve">Mainichi, nanji goro shawaa o abirun desu ka.  </w:t>
      </w:r>
    </w:p>
    <w:p w:rsidR="00623B9A" w:rsidRPr="00623B9A" w:rsidRDefault="00FD4EAC" w:rsidP="007A47ED">
      <w:pPr>
        <w:widowControl w:val="0"/>
        <w:rPr>
          <w:sz w:val="20"/>
          <w:szCs w:val="20"/>
        </w:rPr>
      </w:pPr>
      <w:r>
        <w:rPr>
          <w:sz w:val="20"/>
          <w:szCs w:val="20"/>
        </w:rPr>
        <w:t>252</w:t>
      </w:r>
      <w:r w:rsidR="00623B9A" w:rsidRPr="00623B9A">
        <w:rPr>
          <w:sz w:val="20"/>
          <w:szCs w:val="20"/>
        </w:rPr>
        <w:t>.  As for me, morning, after I get up, I take a shower, for sure.  Use te kara.  Soften this.</w:t>
      </w:r>
    </w:p>
    <w:p w:rsidR="00623B9A" w:rsidRPr="00623B9A" w:rsidRDefault="00623B9A" w:rsidP="007A47ED">
      <w:pPr>
        <w:widowControl w:val="0"/>
        <w:rPr>
          <w:sz w:val="20"/>
          <w:szCs w:val="20"/>
        </w:rPr>
      </w:pPr>
      <w:r w:rsidRPr="00623B9A">
        <w:rPr>
          <w:rFonts w:hint="eastAsia"/>
          <w:sz w:val="20"/>
          <w:szCs w:val="20"/>
        </w:rPr>
        <w:t>私は朝、起きてからシャワーをあびるんですよ。</w:t>
      </w:r>
    </w:p>
    <w:p w:rsidR="00623B9A" w:rsidRPr="00623B9A" w:rsidRDefault="00623B9A" w:rsidP="007A47ED">
      <w:pPr>
        <w:widowControl w:val="0"/>
        <w:rPr>
          <w:sz w:val="20"/>
          <w:szCs w:val="20"/>
        </w:rPr>
      </w:pPr>
      <w:r w:rsidRPr="00623B9A">
        <w:rPr>
          <w:sz w:val="20"/>
          <w:szCs w:val="20"/>
        </w:rPr>
        <w:t>Watashi wa, asa, okite kara, shawaa</w:t>
      </w:r>
      <w:r w:rsidRPr="00623B9A">
        <w:rPr>
          <w:sz w:val="20"/>
          <w:szCs w:val="20"/>
        </w:rPr>
        <w:tab/>
        <w:t xml:space="preserve"> o abirun desu yo.  </w:t>
      </w:r>
    </w:p>
    <w:p w:rsidR="00623B9A" w:rsidRPr="00623B9A" w:rsidRDefault="00FD4EAC" w:rsidP="007A47ED">
      <w:pPr>
        <w:widowControl w:val="0"/>
        <w:rPr>
          <w:sz w:val="20"/>
          <w:szCs w:val="20"/>
        </w:rPr>
      </w:pPr>
      <w:r>
        <w:rPr>
          <w:sz w:val="20"/>
          <w:szCs w:val="20"/>
        </w:rPr>
        <w:t>253</w:t>
      </w:r>
      <w:r w:rsidR="00623B9A" w:rsidRPr="00623B9A">
        <w:rPr>
          <w:sz w:val="20"/>
          <w:szCs w:val="20"/>
        </w:rPr>
        <w:t xml:space="preserve">.  Doing a funny talk, everyone </w:t>
      </w:r>
      <w:r w:rsidR="005712D1">
        <w:rPr>
          <w:sz w:val="20"/>
          <w:szCs w:val="20"/>
        </w:rPr>
        <w:t xml:space="preserve">is </w:t>
      </w:r>
      <w:r w:rsidR="00623B9A" w:rsidRPr="00623B9A">
        <w:rPr>
          <w:sz w:val="20"/>
          <w:szCs w:val="20"/>
        </w:rPr>
        <w:t xml:space="preserve">made to laugh.  Use minna without san.  Use wo after minna.  Plain speech.  </w:t>
      </w:r>
    </w:p>
    <w:p w:rsidR="00511E17" w:rsidRDefault="00511E17" w:rsidP="007A47ED">
      <w:pPr>
        <w:widowControl w:val="0"/>
        <w:rPr>
          <w:sz w:val="20"/>
          <w:szCs w:val="20"/>
        </w:rPr>
      </w:pPr>
      <w:r>
        <w:rPr>
          <w:rFonts w:hint="eastAsia"/>
          <w:sz w:val="20"/>
          <w:szCs w:val="20"/>
        </w:rPr>
        <w:t>面白い</w:t>
      </w:r>
      <w:r w:rsidR="00623B9A" w:rsidRPr="00623B9A">
        <w:rPr>
          <w:rFonts w:hint="eastAsia"/>
          <w:sz w:val="20"/>
          <w:szCs w:val="20"/>
        </w:rPr>
        <w:t>話をして皆を笑わせる。</w:t>
      </w:r>
      <w:r>
        <w:rPr>
          <w:sz w:val="20"/>
          <w:szCs w:val="20"/>
        </w:rPr>
        <w:tab/>
      </w:r>
    </w:p>
    <w:p w:rsidR="00623B9A" w:rsidRPr="00623B9A" w:rsidRDefault="00623B9A" w:rsidP="007A47ED">
      <w:pPr>
        <w:widowControl w:val="0"/>
        <w:rPr>
          <w:sz w:val="20"/>
          <w:szCs w:val="20"/>
        </w:rPr>
      </w:pPr>
      <w:r w:rsidRPr="00623B9A">
        <w:rPr>
          <w:sz w:val="20"/>
          <w:szCs w:val="20"/>
        </w:rPr>
        <w:t xml:space="preserve">Omoshiroi hanashi o shite, minna o warawaseru.  </w:t>
      </w:r>
      <w:r w:rsidR="002B07C6">
        <w:rPr>
          <w:sz w:val="20"/>
          <w:szCs w:val="20"/>
        </w:rPr>
        <w:t>(</w:t>
      </w:r>
      <w:r w:rsidR="002B07C6" w:rsidRPr="002B07C6">
        <w:rPr>
          <w:b/>
          <w:sz w:val="20"/>
          <w:szCs w:val="20"/>
        </w:rPr>
        <w:t>omoshiroi</w:t>
      </w:r>
      <w:r w:rsidR="002B07C6">
        <w:rPr>
          <w:sz w:val="20"/>
          <w:szCs w:val="20"/>
        </w:rPr>
        <w:t xml:space="preserve"> = interesting, enjoyable, funny;  cf. </w:t>
      </w:r>
      <w:r w:rsidR="002B07C6" w:rsidRPr="002B07C6">
        <w:rPr>
          <w:b/>
          <w:sz w:val="20"/>
          <w:szCs w:val="20"/>
        </w:rPr>
        <w:t>okashii</w:t>
      </w:r>
      <w:r w:rsidR="002B07C6">
        <w:rPr>
          <w:sz w:val="20"/>
          <w:szCs w:val="20"/>
        </w:rPr>
        <w:t xml:space="preserve"> = funny, unusual, odd, strange;  okashii not as good here because it involves the nuance ‘strange’)</w:t>
      </w:r>
    </w:p>
    <w:p w:rsidR="00623B9A" w:rsidRPr="00623B9A" w:rsidRDefault="00FD4EAC" w:rsidP="007A47ED">
      <w:pPr>
        <w:widowControl w:val="0"/>
        <w:rPr>
          <w:sz w:val="20"/>
          <w:szCs w:val="20"/>
        </w:rPr>
      </w:pPr>
      <w:r>
        <w:rPr>
          <w:sz w:val="20"/>
          <w:szCs w:val="20"/>
        </w:rPr>
        <w:t>254</w:t>
      </w:r>
      <w:r w:rsidR="00623B9A" w:rsidRPr="00623B9A">
        <w:rPr>
          <w:sz w:val="20"/>
          <w:szCs w:val="20"/>
        </w:rPr>
        <w:t xml:space="preserve">.  Since I became late, </w:t>
      </w:r>
      <w:r w:rsidR="008518A2">
        <w:rPr>
          <w:sz w:val="20"/>
          <w:szCs w:val="20"/>
        </w:rPr>
        <w:t>by</w:t>
      </w:r>
      <w:r w:rsidR="00623B9A" w:rsidRPr="00623B9A">
        <w:rPr>
          <w:sz w:val="20"/>
          <w:szCs w:val="20"/>
        </w:rPr>
        <w:t xml:space="preserve"> the friend, </w:t>
      </w:r>
      <w:r w:rsidR="008518A2">
        <w:rPr>
          <w:sz w:val="20"/>
          <w:szCs w:val="20"/>
        </w:rPr>
        <w:t>of a</w:t>
      </w:r>
      <w:r w:rsidR="00623B9A" w:rsidRPr="00623B9A">
        <w:rPr>
          <w:sz w:val="20"/>
          <w:szCs w:val="20"/>
        </w:rPr>
        <w:t xml:space="preserve"> car, he saw me off and I received.  Use </w:t>
      </w:r>
      <w:r w:rsidR="00623B9A" w:rsidRPr="00623B9A">
        <w:rPr>
          <w:sz w:val="20"/>
          <w:szCs w:val="20"/>
        </w:rPr>
        <w:tab/>
        <w:t>node.  Plain speech.</w:t>
      </w:r>
    </w:p>
    <w:p w:rsidR="00623B9A" w:rsidRPr="00623B9A" w:rsidRDefault="00623B9A" w:rsidP="007A47ED">
      <w:pPr>
        <w:widowControl w:val="0"/>
        <w:rPr>
          <w:sz w:val="20"/>
          <w:szCs w:val="20"/>
        </w:rPr>
      </w:pPr>
      <w:r w:rsidRPr="00623B9A">
        <w:rPr>
          <w:rFonts w:hint="eastAsia"/>
          <w:sz w:val="20"/>
          <w:szCs w:val="20"/>
        </w:rPr>
        <w:t>遅くなったので友達に車で送ってもらった。</w:t>
      </w:r>
    </w:p>
    <w:p w:rsidR="00623B9A" w:rsidRPr="00623B9A" w:rsidRDefault="00623B9A" w:rsidP="007A47ED">
      <w:pPr>
        <w:widowControl w:val="0"/>
        <w:rPr>
          <w:sz w:val="20"/>
          <w:szCs w:val="20"/>
        </w:rPr>
      </w:pPr>
      <w:r w:rsidRPr="00623B9A">
        <w:rPr>
          <w:sz w:val="20"/>
          <w:szCs w:val="20"/>
        </w:rPr>
        <w:t>Osoku natta node, tomodachi ni, kuruma de okutte moratta.  (</w:t>
      </w:r>
      <w:r w:rsidRPr="004D41BA">
        <w:rPr>
          <w:b/>
          <w:sz w:val="20"/>
          <w:szCs w:val="20"/>
        </w:rPr>
        <w:t>okuru</w:t>
      </w:r>
      <w:r w:rsidRPr="00623B9A">
        <w:rPr>
          <w:sz w:val="20"/>
          <w:szCs w:val="20"/>
        </w:rPr>
        <w:t xml:space="preserve"> = to send, to see off;  cf. </w:t>
      </w:r>
      <w:r w:rsidRPr="004D41BA">
        <w:rPr>
          <w:b/>
          <w:sz w:val="20"/>
          <w:szCs w:val="20"/>
        </w:rPr>
        <w:t>okureru</w:t>
      </w:r>
      <w:r w:rsidRPr="00623B9A">
        <w:rPr>
          <w:sz w:val="20"/>
          <w:szCs w:val="20"/>
        </w:rPr>
        <w:t xml:space="preserve"> = to get delayed)</w:t>
      </w:r>
    </w:p>
    <w:p w:rsidR="00623B9A" w:rsidRPr="00623B9A" w:rsidRDefault="00FD4EAC" w:rsidP="007A47ED">
      <w:pPr>
        <w:widowControl w:val="0"/>
        <w:rPr>
          <w:sz w:val="20"/>
          <w:szCs w:val="20"/>
        </w:rPr>
      </w:pPr>
      <w:r>
        <w:rPr>
          <w:sz w:val="20"/>
          <w:szCs w:val="20"/>
        </w:rPr>
        <w:t>255</w:t>
      </w:r>
      <w:r w:rsidR="00623B9A" w:rsidRPr="00623B9A">
        <w:rPr>
          <w:sz w:val="20"/>
          <w:szCs w:val="20"/>
        </w:rPr>
        <w:t>.  Today, when I went to the hospital, by the honorable doctor, sake and tobacco etc. I will not drink to excess he said on me.  Use tara.  Use ya to mean etc.  Use yoo ni to show quotes.</w:t>
      </w:r>
    </w:p>
    <w:p w:rsidR="00623B9A" w:rsidRPr="00623B9A" w:rsidRDefault="00623B9A" w:rsidP="007A47ED">
      <w:pPr>
        <w:widowControl w:val="0"/>
        <w:rPr>
          <w:sz w:val="20"/>
          <w:szCs w:val="20"/>
        </w:rPr>
      </w:pPr>
      <w:r w:rsidRPr="00623B9A">
        <w:rPr>
          <w:rFonts w:hint="eastAsia"/>
          <w:sz w:val="20"/>
          <w:szCs w:val="20"/>
        </w:rPr>
        <w:t>今日病院に行ったらお医者さんに酒やタバコを飲みすぎないように言われました。</w:t>
      </w:r>
    </w:p>
    <w:p w:rsidR="00623B9A" w:rsidRPr="00623B9A" w:rsidRDefault="00623B9A" w:rsidP="007A47ED">
      <w:pPr>
        <w:widowControl w:val="0"/>
        <w:rPr>
          <w:sz w:val="20"/>
          <w:szCs w:val="20"/>
          <w:lang w:val="es-US"/>
        </w:rPr>
      </w:pPr>
      <w:r w:rsidRPr="00623B9A">
        <w:rPr>
          <w:sz w:val="20"/>
          <w:szCs w:val="20"/>
          <w:lang w:val="es-US"/>
        </w:rPr>
        <w:t xml:space="preserve">Kyoo, byooin ni ittara, oishasan ni, sake ya tabako o nomisuginai yoo ni iwaremashita.  </w:t>
      </w:r>
    </w:p>
    <w:p w:rsidR="00623B9A" w:rsidRPr="00623B9A" w:rsidRDefault="00FD4EAC" w:rsidP="007A47ED">
      <w:pPr>
        <w:widowControl w:val="0"/>
        <w:rPr>
          <w:sz w:val="20"/>
          <w:szCs w:val="20"/>
        </w:rPr>
      </w:pPr>
      <w:r>
        <w:rPr>
          <w:sz w:val="20"/>
          <w:szCs w:val="20"/>
        </w:rPr>
        <w:t>256</w:t>
      </w:r>
      <w:r w:rsidR="00623B9A" w:rsidRPr="00623B9A">
        <w:rPr>
          <w:sz w:val="20"/>
          <w:szCs w:val="20"/>
        </w:rPr>
        <w:t xml:space="preserve">.  To the division manager I humbly want to meet, but does he honorably exist?  Use oai suru and soften this. </w:t>
      </w:r>
      <w:r w:rsidR="005712D1">
        <w:rPr>
          <w:sz w:val="20"/>
          <w:szCs w:val="20"/>
        </w:rPr>
        <w:tab/>
      </w:r>
      <w:r w:rsidR="005712D1">
        <w:rPr>
          <w:sz w:val="20"/>
          <w:szCs w:val="20"/>
        </w:rPr>
        <w:tab/>
      </w:r>
      <w:r w:rsidR="005712D1">
        <w:rPr>
          <w:sz w:val="20"/>
          <w:szCs w:val="20"/>
        </w:rPr>
        <w:tab/>
      </w:r>
      <w:r w:rsidR="005712D1">
        <w:rPr>
          <w:sz w:val="20"/>
          <w:szCs w:val="20"/>
        </w:rPr>
        <w:tab/>
      </w:r>
      <w:r w:rsidR="005712D1">
        <w:rPr>
          <w:sz w:val="20"/>
          <w:szCs w:val="20"/>
        </w:rPr>
        <w:tab/>
      </w:r>
      <w:r w:rsidR="005712D1">
        <w:rPr>
          <w:sz w:val="20"/>
          <w:szCs w:val="20"/>
        </w:rPr>
        <w:tab/>
      </w:r>
      <w:r w:rsidR="005712D1">
        <w:rPr>
          <w:sz w:val="20"/>
          <w:szCs w:val="20"/>
        </w:rPr>
        <w:tab/>
      </w:r>
      <w:r w:rsidR="005712D1">
        <w:rPr>
          <w:sz w:val="20"/>
          <w:szCs w:val="20"/>
        </w:rPr>
        <w:tab/>
      </w:r>
      <w:r w:rsidR="005712D1">
        <w:rPr>
          <w:sz w:val="20"/>
          <w:szCs w:val="20"/>
        </w:rPr>
        <w:tab/>
      </w:r>
      <w:r w:rsidR="005712D1">
        <w:rPr>
          <w:sz w:val="20"/>
          <w:szCs w:val="20"/>
        </w:rPr>
        <w:tab/>
      </w:r>
      <w:r w:rsidR="005712D1">
        <w:rPr>
          <w:sz w:val="20"/>
          <w:szCs w:val="20"/>
        </w:rPr>
        <w:tab/>
      </w:r>
      <w:r w:rsidR="005712D1">
        <w:rPr>
          <w:sz w:val="20"/>
          <w:szCs w:val="20"/>
        </w:rPr>
        <w:tab/>
      </w:r>
      <w:r w:rsidR="00623B9A" w:rsidRPr="00623B9A">
        <w:rPr>
          <w:rFonts w:hint="eastAsia"/>
          <w:sz w:val="20"/>
          <w:szCs w:val="20"/>
        </w:rPr>
        <w:t>部長にお会いしたいんですがいらっしゃいますか。</w:t>
      </w:r>
      <w:r w:rsidR="00623B9A" w:rsidRPr="00623B9A">
        <w:rPr>
          <w:sz w:val="20"/>
          <w:szCs w:val="20"/>
        </w:rPr>
        <w:t xml:space="preserve"> </w:t>
      </w:r>
    </w:p>
    <w:p w:rsidR="00623B9A" w:rsidRPr="00623B9A" w:rsidRDefault="00623B9A" w:rsidP="007A47ED">
      <w:pPr>
        <w:widowControl w:val="0"/>
        <w:rPr>
          <w:sz w:val="20"/>
          <w:szCs w:val="20"/>
        </w:rPr>
      </w:pPr>
      <w:r w:rsidRPr="00623B9A">
        <w:rPr>
          <w:sz w:val="20"/>
          <w:szCs w:val="20"/>
        </w:rPr>
        <w:t xml:space="preserve">Buchoo ni oai shitain desu ga, irasshaimasu ka.  </w:t>
      </w:r>
    </w:p>
    <w:p w:rsidR="00623B9A" w:rsidRPr="00623B9A" w:rsidRDefault="00FD4EAC" w:rsidP="007A47ED">
      <w:pPr>
        <w:widowControl w:val="0"/>
        <w:rPr>
          <w:sz w:val="20"/>
          <w:szCs w:val="20"/>
          <w:lang w:val="es-US"/>
        </w:rPr>
      </w:pPr>
      <w:r>
        <w:rPr>
          <w:sz w:val="20"/>
          <w:szCs w:val="20"/>
        </w:rPr>
        <w:t>257</w:t>
      </w:r>
      <w:r w:rsidR="00623B9A" w:rsidRPr="00623B9A">
        <w:rPr>
          <w:sz w:val="20"/>
          <w:szCs w:val="20"/>
        </w:rPr>
        <w:t xml:space="preserve">.  What kind of to labor even though, as for life, to comfort it does not become.  </w:t>
      </w:r>
      <w:r w:rsidR="00623B9A" w:rsidRPr="00623B9A">
        <w:rPr>
          <w:sz w:val="20"/>
          <w:szCs w:val="20"/>
          <w:lang w:val="es-US"/>
        </w:rPr>
        <w:t xml:space="preserve">Use temo.  Use seikatsu to mean life.  </w:t>
      </w:r>
    </w:p>
    <w:p w:rsidR="00623B9A" w:rsidRPr="00623B9A" w:rsidRDefault="00623B9A" w:rsidP="007A47ED">
      <w:pPr>
        <w:widowControl w:val="0"/>
        <w:rPr>
          <w:sz w:val="20"/>
          <w:szCs w:val="20"/>
          <w:lang w:val="es-US"/>
        </w:rPr>
      </w:pPr>
      <w:r w:rsidRPr="00623B9A">
        <w:rPr>
          <w:rFonts w:hint="eastAsia"/>
          <w:sz w:val="20"/>
          <w:szCs w:val="20"/>
          <w:lang w:val="es-US"/>
        </w:rPr>
        <w:t>どんなに働いても生活は楽になりません。</w:t>
      </w:r>
      <w:r w:rsidRPr="00623B9A">
        <w:rPr>
          <w:sz w:val="20"/>
          <w:szCs w:val="20"/>
          <w:lang w:val="es-US"/>
        </w:rPr>
        <w:t xml:space="preserve">Donna ni hataraitemo, seikatsu wa, raku ni narimasen.  </w:t>
      </w:r>
      <w:r w:rsidRPr="00623B9A">
        <w:rPr>
          <w:sz w:val="20"/>
          <w:szCs w:val="20"/>
        </w:rPr>
        <w:t>(</w:t>
      </w:r>
      <w:r w:rsidRPr="004D41BA">
        <w:rPr>
          <w:strike/>
          <w:sz w:val="20"/>
          <w:szCs w:val="20"/>
        </w:rPr>
        <w:t>hatarakutemo</w:t>
      </w:r>
      <w:r w:rsidRPr="00623B9A">
        <w:rPr>
          <w:sz w:val="20"/>
          <w:szCs w:val="20"/>
        </w:rPr>
        <w:t xml:space="preserve"> – no such word;  only use the ku form with i adjectives</w:t>
      </w:r>
      <w:r w:rsidR="005712D1">
        <w:rPr>
          <w:sz w:val="20"/>
          <w:szCs w:val="20"/>
        </w:rPr>
        <w:t xml:space="preserve">, with </w:t>
      </w:r>
      <w:r w:rsidRPr="00623B9A">
        <w:rPr>
          <w:sz w:val="20"/>
          <w:szCs w:val="20"/>
        </w:rPr>
        <w:t>nai</w:t>
      </w:r>
      <w:r w:rsidR="005712D1">
        <w:rPr>
          <w:sz w:val="20"/>
          <w:szCs w:val="20"/>
        </w:rPr>
        <w:t xml:space="preserve"> verb forms and with tai verb forms</w:t>
      </w:r>
      <w:r w:rsidRPr="00623B9A">
        <w:rPr>
          <w:sz w:val="20"/>
          <w:szCs w:val="20"/>
        </w:rPr>
        <w:t xml:space="preserve">, </w:t>
      </w:r>
      <w:r w:rsidRPr="00623B9A">
        <w:rPr>
          <w:sz w:val="20"/>
          <w:szCs w:val="20"/>
          <w:u w:val="single"/>
        </w:rPr>
        <w:t>not</w:t>
      </w:r>
      <w:r w:rsidRPr="00623B9A">
        <w:rPr>
          <w:sz w:val="20"/>
          <w:szCs w:val="20"/>
        </w:rPr>
        <w:t xml:space="preserve"> with </w:t>
      </w:r>
      <w:r w:rsidR="005712D1">
        <w:rPr>
          <w:sz w:val="20"/>
          <w:szCs w:val="20"/>
        </w:rPr>
        <w:t xml:space="preserve">other </w:t>
      </w:r>
      <w:r w:rsidRPr="00623B9A">
        <w:rPr>
          <w:sz w:val="20"/>
          <w:szCs w:val="20"/>
        </w:rPr>
        <w:t>verbs;  the te form of hataraku is hataraite, just as the te form of kaku is kaite)  (</w:t>
      </w:r>
      <w:r w:rsidRPr="004D41BA">
        <w:rPr>
          <w:b/>
          <w:sz w:val="20"/>
          <w:szCs w:val="20"/>
        </w:rPr>
        <w:t>seikatsu</w:t>
      </w:r>
      <w:r w:rsidRPr="00623B9A">
        <w:rPr>
          <w:sz w:val="20"/>
          <w:szCs w:val="20"/>
        </w:rPr>
        <w:t xml:space="preserve"> = life, livelihood;  </w:t>
      </w:r>
      <w:r w:rsidR="00411050">
        <w:rPr>
          <w:i/>
          <w:sz w:val="20"/>
          <w:szCs w:val="20"/>
        </w:rPr>
        <w:t xml:space="preserve">my </w:t>
      </w:r>
      <w:r w:rsidR="00411050" w:rsidRPr="00411050">
        <w:rPr>
          <w:i/>
          <w:sz w:val="20"/>
          <w:szCs w:val="20"/>
          <w:u w:val="single"/>
        </w:rPr>
        <w:t>livelihood</w:t>
      </w:r>
      <w:r w:rsidR="00411050">
        <w:rPr>
          <w:i/>
          <w:sz w:val="20"/>
          <w:szCs w:val="20"/>
        </w:rPr>
        <w:t xml:space="preserve"> at the restaurant is to prepare </w:t>
      </w:r>
      <w:r w:rsidR="00411050" w:rsidRPr="00411050">
        <w:rPr>
          <w:i/>
          <w:sz w:val="20"/>
          <w:szCs w:val="20"/>
          <w:u w:val="single"/>
        </w:rPr>
        <w:t>sa</w:t>
      </w:r>
      <w:r w:rsidR="00411050">
        <w:rPr>
          <w:i/>
          <w:sz w:val="20"/>
          <w:szCs w:val="20"/>
        </w:rPr>
        <w:t>fe ton</w:t>
      </w:r>
      <w:r w:rsidR="00411050" w:rsidRPr="00401AF3">
        <w:rPr>
          <w:i/>
          <w:sz w:val="20"/>
          <w:szCs w:val="20"/>
        </w:rPr>
        <w:t xml:space="preserve"> </w:t>
      </w:r>
      <w:r w:rsidR="00411050" w:rsidRPr="00401AF3">
        <w:rPr>
          <w:i/>
          <w:sz w:val="20"/>
          <w:szCs w:val="20"/>
          <w:u w:val="single"/>
        </w:rPr>
        <w:t>katsu</w:t>
      </w:r>
      <w:r w:rsidRPr="00623B9A">
        <w:rPr>
          <w:sz w:val="20"/>
          <w:szCs w:val="20"/>
        </w:rPr>
        <w:t xml:space="preserve">;  cf. </w:t>
      </w:r>
      <w:r w:rsidRPr="004D41BA">
        <w:rPr>
          <w:b/>
          <w:sz w:val="20"/>
          <w:szCs w:val="20"/>
        </w:rPr>
        <w:t>kurashi</w:t>
      </w:r>
      <w:r w:rsidRPr="00623B9A">
        <w:rPr>
          <w:sz w:val="20"/>
          <w:szCs w:val="20"/>
        </w:rPr>
        <w:t xml:space="preserve"> = living, life;  kurashi also OK here;  </w:t>
      </w:r>
      <w:r w:rsidRPr="004D41BA">
        <w:rPr>
          <w:b/>
          <w:sz w:val="20"/>
          <w:szCs w:val="20"/>
        </w:rPr>
        <w:t>seikatsuhi</w:t>
      </w:r>
      <w:r w:rsidRPr="00623B9A">
        <w:rPr>
          <w:sz w:val="20"/>
          <w:szCs w:val="20"/>
        </w:rPr>
        <w:t xml:space="preserve"> = cost of living) (</w:t>
      </w:r>
      <w:r w:rsidRPr="004D41BA">
        <w:rPr>
          <w:b/>
          <w:sz w:val="20"/>
          <w:szCs w:val="20"/>
        </w:rPr>
        <w:t>raku</w:t>
      </w:r>
      <w:r w:rsidRPr="00623B9A">
        <w:rPr>
          <w:sz w:val="20"/>
          <w:szCs w:val="20"/>
        </w:rPr>
        <w:t xml:space="preserve"> = comfort, pleasure, relief, ease;  </w:t>
      </w:r>
      <w:r w:rsidRPr="00623B9A">
        <w:rPr>
          <w:i/>
          <w:sz w:val="20"/>
          <w:szCs w:val="20"/>
        </w:rPr>
        <w:t xml:space="preserve">the old </w:t>
      </w:r>
      <w:r w:rsidRPr="00623B9A">
        <w:rPr>
          <w:i/>
          <w:sz w:val="20"/>
          <w:szCs w:val="20"/>
          <w:u w:val="single"/>
        </w:rPr>
        <w:t>rake</w:t>
      </w:r>
      <w:r w:rsidRPr="00623B9A">
        <w:rPr>
          <w:i/>
          <w:sz w:val="20"/>
          <w:szCs w:val="20"/>
        </w:rPr>
        <w:t xml:space="preserve"> experiences </w:t>
      </w:r>
      <w:r w:rsidRPr="00623B9A">
        <w:rPr>
          <w:i/>
          <w:sz w:val="20"/>
          <w:szCs w:val="20"/>
          <w:u w:val="single"/>
        </w:rPr>
        <w:t>comfort</w:t>
      </w:r>
      <w:r w:rsidRPr="00623B9A">
        <w:rPr>
          <w:i/>
          <w:sz w:val="20"/>
          <w:szCs w:val="20"/>
        </w:rPr>
        <w:t xml:space="preserve"> and </w:t>
      </w:r>
      <w:r w:rsidRPr="00623B9A">
        <w:rPr>
          <w:i/>
          <w:sz w:val="20"/>
          <w:szCs w:val="20"/>
          <w:u w:val="single"/>
        </w:rPr>
        <w:t>ease</w:t>
      </w:r>
      <w:r w:rsidRPr="00623B9A">
        <w:rPr>
          <w:i/>
          <w:sz w:val="20"/>
          <w:szCs w:val="20"/>
        </w:rPr>
        <w:t xml:space="preserve"> using a </w:t>
      </w:r>
      <w:r w:rsidRPr="00623B9A">
        <w:rPr>
          <w:i/>
          <w:sz w:val="20"/>
          <w:szCs w:val="20"/>
          <w:u w:val="single"/>
        </w:rPr>
        <w:t>rake</w:t>
      </w:r>
      <w:r w:rsidRPr="00623B9A">
        <w:rPr>
          <w:sz w:val="20"/>
          <w:szCs w:val="20"/>
        </w:rPr>
        <w:t xml:space="preserve">;  cf. </w:t>
      </w:r>
      <w:r w:rsidRPr="004D41BA">
        <w:rPr>
          <w:b/>
          <w:sz w:val="20"/>
          <w:szCs w:val="20"/>
        </w:rPr>
        <w:t>renraku</w:t>
      </w:r>
      <w:r w:rsidRPr="00623B9A">
        <w:rPr>
          <w:sz w:val="20"/>
          <w:szCs w:val="20"/>
        </w:rPr>
        <w:t xml:space="preserve"> = communication)</w:t>
      </w:r>
    </w:p>
    <w:p w:rsidR="00623B9A" w:rsidRPr="00623B9A" w:rsidRDefault="00FD4EAC" w:rsidP="007A47ED">
      <w:pPr>
        <w:widowControl w:val="0"/>
        <w:rPr>
          <w:sz w:val="20"/>
          <w:szCs w:val="20"/>
        </w:rPr>
      </w:pPr>
      <w:r>
        <w:rPr>
          <w:sz w:val="20"/>
          <w:szCs w:val="20"/>
        </w:rPr>
        <w:lastRenderedPageBreak/>
        <w:t>258</w:t>
      </w:r>
      <w:r w:rsidR="00623B9A" w:rsidRPr="00623B9A">
        <w:rPr>
          <w:sz w:val="20"/>
          <w:szCs w:val="20"/>
        </w:rPr>
        <w:t>.  Often I did practice thanks to, at last, I got to the point that I was able.  Use the short form of thanks to.</w:t>
      </w:r>
    </w:p>
    <w:p w:rsidR="00623B9A" w:rsidRPr="00623B9A" w:rsidRDefault="00623B9A" w:rsidP="007A47ED">
      <w:pPr>
        <w:widowControl w:val="0"/>
        <w:rPr>
          <w:sz w:val="20"/>
          <w:szCs w:val="20"/>
        </w:rPr>
      </w:pPr>
      <w:r w:rsidRPr="00623B9A">
        <w:rPr>
          <w:rFonts w:hint="eastAsia"/>
          <w:sz w:val="20"/>
          <w:szCs w:val="20"/>
        </w:rPr>
        <w:t>よく練習したおかげでやっとできるようになりました。</w:t>
      </w:r>
    </w:p>
    <w:p w:rsidR="00623B9A" w:rsidRPr="00623B9A" w:rsidRDefault="00623B9A" w:rsidP="007A47ED">
      <w:pPr>
        <w:widowControl w:val="0"/>
        <w:rPr>
          <w:sz w:val="20"/>
          <w:szCs w:val="20"/>
        </w:rPr>
      </w:pPr>
      <w:r w:rsidRPr="00623B9A">
        <w:rPr>
          <w:sz w:val="20"/>
          <w:szCs w:val="20"/>
        </w:rPr>
        <w:t>Yoku renshuu shita okage de, yatto, dekiru yoo ni narimashita.</w:t>
      </w:r>
    </w:p>
    <w:p w:rsidR="00623B9A" w:rsidRPr="00623B9A" w:rsidRDefault="00FD4EAC" w:rsidP="007A47ED">
      <w:pPr>
        <w:widowControl w:val="0"/>
        <w:rPr>
          <w:sz w:val="20"/>
          <w:szCs w:val="20"/>
        </w:rPr>
      </w:pPr>
      <w:r>
        <w:rPr>
          <w:sz w:val="20"/>
          <w:szCs w:val="20"/>
        </w:rPr>
        <w:t>259</w:t>
      </w:r>
      <w:r w:rsidR="00623B9A" w:rsidRPr="00623B9A">
        <w:rPr>
          <w:sz w:val="20"/>
          <w:szCs w:val="20"/>
        </w:rPr>
        <w:t>.  The causative form of the verb to go is</w:t>
      </w:r>
    </w:p>
    <w:p w:rsidR="00623B9A" w:rsidRPr="00623B9A" w:rsidRDefault="00623B9A" w:rsidP="007A47ED">
      <w:pPr>
        <w:widowControl w:val="0"/>
        <w:rPr>
          <w:sz w:val="20"/>
          <w:szCs w:val="20"/>
        </w:rPr>
      </w:pPr>
      <w:r w:rsidRPr="00623B9A">
        <w:rPr>
          <w:rFonts w:hint="eastAsia"/>
          <w:sz w:val="20"/>
          <w:szCs w:val="20"/>
        </w:rPr>
        <w:t>行かせる。</w:t>
      </w:r>
    </w:p>
    <w:p w:rsidR="00623B9A" w:rsidRPr="00623B9A" w:rsidRDefault="00623B9A" w:rsidP="007A47ED">
      <w:pPr>
        <w:widowControl w:val="0"/>
        <w:rPr>
          <w:sz w:val="20"/>
          <w:szCs w:val="20"/>
        </w:rPr>
      </w:pPr>
      <w:r w:rsidRPr="00623B9A">
        <w:rPr>
          <w:sz w:val="20"/>
          <w:szCs w:val="20"/>
        </w:rPr>
        <w:t>Ikaseru.</w:t>
      </w:r>
    </w:p>
    <w:p w:rsidR="00623B9A" w:rsidRPr="00623B9A" w:rsidRDefault="00FD4EAC" w:rsidP="007A47ED">
      <w:pPr>
        <w:widowControl w:val="0"/>
        <w:rPr>
          <w:sz w:val="20"/>
          <w:szCs w:val="20"/>
        </w:rPr>
      </w:pPr>
      <w:r>
        <w:rPr>
          <w:sz w:val="20"/>
          <w:szCs w:val="20"/>
        </w:rPr>
        <w:t>260</w:t>
      </w:r>
      <w:r w:rsidR="00623B9A" w:rsidRPr="00623B9A">
        <w:rPr>
          <w:sz w:val="20"/>
          <w:szCs w:val="20"/>
        </w:rPr>
        <w:t>.  The passive form of the verb to go is</w:t>
      </w:r>
    </w:p>
    <w:p w:rsidR="00623B9A" w:rsidRPr="00623B9A" w:rsidRDefault="00623B9A" w:rsidP="007A47ED">
      <w:pPr>
        <w:widowControl w:val="0"/>
        <w:rPr>
          <w:sz w:val="20"/>
          <w:szCs w:val="20"/>
        </w:rPr>
      </w:pPr>
      <w:r w:rsidRPr="00623B9A">
        <w:rPr>
          <w:rFonts w:hint="eastAsia"/>
          <w:sz w:val="20"/>
          <w:szCs w:val="20"/>
        </w:rPr>
        <w:t>行かれる。</w:t>
      </w:r>
    </w:p>
    <w:p w:rsidR="00623B9A" w:rsidRPr="00623B9A" w:rsidRDefault="00623B9A" w:rsidP="007A47ED">
      <w:pPr>
        <w:widowControl w:val="0"/>
        <w:rPr>
          <w:sz w:val="20"/>
          <w:szCs w:val="20"/>
        </w:rPr>
      </w:pPr>
      <w:r w:rsidRPr="00623B9A">
        <w:rPr>
          <w:sz w:val="20"/>
          <w:szCs w:val="20"/>
        </w:rPr>
        <w:t>Ikareru.</w:t>
      </w:r>
    </w:p>
    <w:p w:rsidR="00623B9A" w:rsidRPr="00623B9A" w:rsidRDefault="00FD4EAC" w:rsidP="007A47ED">
      <w:pPr>
        <w:widowControl w:val="0"/>
        <w:rPr>
          <w:sz w:val="20"/>
          <w:szCs w:val="20"/>
        </w:rPr>
      </w:pPr>
      <w:r>
        <w:rPr>
          <w:sz w:val="20"/>
          <w:szCs w:val="20"/>
        </w:rPr>
        <w:t>261</w:t>
      </w:r>
      <w:r w:rsidR="00623B9A" w:rsidRPr="00623B9A">
        <w:rPr>
          <w:sz w:val="20"/>
          <w:szCs w:val="20"/>
        </w:rPr>
        <w:t>.  The causative passive form of the verb to go is</w:t>
      </w:r>
    </w:p>
    <w:p w:rsidR="00623B9A" w:rsidRPr="00623B9A" w:rsidRDefault="00623B9A" w:rsidP="007A47ED">
      <w:pPr>
        <w:widowControl w:val="0"/>
        <w:rPr>
          <w:sz w:val="20"/>
          <w:szCs w:val="20"/>
        </w:rPr>
      </w:pPr>
      <w:r w:rsidRPr="00623B9A">
        <w:rPr>
          <w:rFonts w:hint="eastAsia"/>
          <w:sz w:val="20"/>
          <w:szCs w:val="20"/>
        </w:rPr>
        <w:t>行かされる。</w:t>
      </w:r>
    </w:p>
    <w:p w:rsidR="00623B9A" w:rsidRPr="00623B9A" w:rsidRDefault="00623B9A" w:rsidP="007A47ED">
      <w:pPr>
        <w:widowControl w:val="0"/>
        <w:rPr>
          <w:sz w:val="20"/>
          <w:szCs w:val="20"/>
        </w:rPr>
      </w:pPr>
      <w:r w:rsidRPr="00623B9A">
        <w:rPr>
          <w:sz w:val="20"/>
          <w:szCs w:val="20"/>
        </w:rPr>
        <w:t>Ikasareru.  (</w:t>
      </w:r>
      <w:r w:rsidRPr="00623B9A">
        <w:rPr>
          <w:i/>
          <w:sz w:val="20"/>
          <w:szCs w:val="20"/>
          <w:u w:val="single"/>
        </w:rPr>
        <w:t>asa</w:t>
      </w:r>
      <w:r w:rsidRPr="00623B9A">
        <w:rPr>
          <w:i/>
          <w:sz w:val="20"/>
          <w:szCs w:val="20"/>
        </w:rPr>
        <w:t xml:space="preserve"> [morning] </w:t>
      </w:r>
      <w:r w:rsidRPr="00623B9A">
        <w:rPr>
          <w:i/>
          <w:sz w:val="20"/>
          <w:szCs w:val="20"/>
          <w:u w:val="single"/>
        </w:rPr>
        <w:t>reru</w:t>
      </w:r>
      <w:r w:rsidRPr="00623B9A">
        <w:rPr>
          <w:i/>
          <w:sz w:val="20"/>
          <w:szCs w:val="20"/>
        </w:rPr>
        <w:t>n</w:t>
      </w:r>
      <w:r w:rsidRPr="00623B9A">
        <w:rPr>
          <w:sz w:val="20"/>
          <w:szCs w:val="20"/>
        </w:rPr>
        <w:t>) (</w:t>
      </w:r>
      <w:r w:rsidRPr="00623B9A">
        <w:rPr>
          <w:i/>
          <w:sz w:val="20"/>
          <w:szCs w:val="20"/>
        </w:rPr>
        <w:t>I go in the morning</w:t>
      </w:r>
      <w:r w:rsidRPr="00623B9A">
        <w:rPr>
          <w:sz w:val="20"/>
          <w:szCs w:val="20"/>
        </w:rPr>
        <w:t>)</w:t>
      </w:r>
    </w:p>
    <w:p w:rsidR="00623B9A" w:rsidRPr="00623B9A" w:rsidRDefault="00FD4EAC" w:rsidP="007A47ED">
      <w:pPr>
        <w:widowControl w:val="0"/>
        <w:rPr>
          <w:sz w:val="20"/>
          <w:szCs w:val="20"/>
        </w:rPr>
      </w:pPr>
      <w:r>
        <w:rPr>
          <w:sz w:val="20"/>
          <w:szCs w:val="20"/>
        </w:rPr>
        <w:t>262</w:t>
      </w:r>
      <w:r w:rsidR="00623B9A" w:rsidRPr="00623B9A">
        <w:rPr>
          <w:sz w:val="20"/>
          <w:szCs w:val="20"/>
        </w:rPr>
        <w:t>.  The causative form of the verb to come is</w:t>
      </w:r>
    </w:p>
    <w:p w:rsidR="00623B9A" w:rsidRPr="00623B9A" w:rsidRDefault="00623B9A" w:rsidP="007A47ED">
      <w:pPr>
        <w:widowControl w:val="0"/>
        <w:rPr>
          <w:sz w:val="20"/>
          <w:szCs w:val="20"/>
        </w:rPr>
      </w:pPr>
      <w:r w:rsidRPr="00623B9A">
        <w:rPr>
          <w:rFonts w:hint="eastAsia"/>
          <w:sz w:val="20"/>
          <w:szCs w:val="20"/>
        </w:rPr>
        <w:t>来させる。</w:t>
      </w:r>
    </w:p>
    <w:p w:rsidR="00623B9A" w:rsidRPr="00623B9A" w:rsidRDefault="00623B9A" w:rsidP="007A47ED">
      <w:pPr>
        <w:widowControl w:val="0"/>
        <w:rPr>
          <w:sz w:val="20"/>
          <w:szCs w:val="20"/>
        </w:rPr>
      </w:pPr>
      <w:r w:rsidRPr="00623B9A">
        <w:rPr>
          <w:sz w:val="20"/>
          <w:szCs w:val="20"/>
        </w:rPr>
        <w:t xml:space="preserve">Kosaseru. </w:t>
      </w:r>
      <w:r w:rsidRPr="00623B9A">
        <w:rPr>
          <w:sz w:val="20"/>
          <w:szCs w:val="20"/>
        </w:rPr>
        <w:tab/>
      </w:r>
      <w:r w:rsidRPr="00623B9A">
        <w:rPr>
          <w:sz w:val="20"/>
          <w:szCs w:val="20"/>
        </w:rPr>
        <w:tab/>
      </w:r>
      <w:r w:rsidRPr="00623B9A">
        <w:rPr>
          <w:sz w:val="20"/>
          <w:szCs w:val="20"/>
        </w:rPr>
        <w:tab/>
      </w:r>
      <w:r w:rsidRPr="00623B9A">
        <w:rPr>
          <w:sz w:val="20"/>
          <w:szCs w:val="20"/>
        </w:rPr>
        <w:tab/>
      </w:r>
      <w:r w:rsidRPr="00623B9A">
        <w:rPr>
          <w:sz w:val="20"/>
          <w:szCs w:val="20"/>
        </w:rPr>
        <w:tab/>
      </w:r>
      <w:r w:rsidRPr="00623B9A">
        <w:rPr>
          <w:sz w:val="20"/>
          <w:szCs w:val="20"/>
        </w:rPr>
        <w:tab/>
      </w:r>
      <w:r w:rsidRPr="00623B9A">
        <w:rPr>
          <w:sz w:val="20"/>
          <w:szCs w:val="20"/>
        </w:rPr>
        <w:tab/>
      </w:r>
    </w:p>
    <w:p w:rsidR="00623B9A" w:rsidRPr="00623B9A" w:rsidRDefault="00FD4EAC" w:rsidP="007A47ED">
      <w:pPr>
        <w:widowControl w:val="0"/>
        <w:rPr>
          <w:sz w:val="20"/>
          <w:szCs w:val="20"/>
        </w:rPr>
      </w:pPr>
      <w:r>
        <w:rPr>
          <w:sz w:val="20"/>
          <w:szCs w:val="20"/>
        </w:rPr>
        <w:t>263</w:t>
      </w:r>
      <w:r w:rsidR="00623B9A" w:rsidRPr="00623B9A">
        <w:rPr>
          <w:sz w:val="20"/>
          <w:szCs w:val="20"/>
        </w:rPr>
        <w:t>.  The passive form of the verb to come is</w:t>
      </w:r>
    </w:p>
    <w:p w:rsidR="00623B9A" w:rsidRPr="00623B9A" w:rsidRDefault="00623B9A" w:rsidP="007A47ED">
      <w:pPr>
        <w:widowControl w:val="0"/>
        <w:rPr>
          <w:sz w:val="20"/>
          <w:szCs w:val="20"/>
        </w:rPr>
      </w:pPr>
      <w:r w:rsidRPr="00623B9A">
        <w:rPr>
          <w:rFonts w:hint="eastAsia"/>
          <w:sz w:val="20"/>
          <w:szCs w:val="20"/>
        </w:rPr>
        <w:t>来られる。</w:t>
      </w:r>
    </w:p>
    <w:p w:rsidR="00623B9A" w:rsidRPr="00623B9A" w:rsidRDefault="00623B9A" w:rsidP="007A47ED">
      <w:pPr>
        <w:widowControl w:val="0"/>
        <w:rPr>
          <w:sz w:val="20"/>
          <w:szCs w:val="20"/>
        </w:rPr>
      </w:pPr>
      <w:r w:rsidRPr="00623B9A">
        <w:rPr>
          <w:sz w:val="20"/>
          <w:szCs w:val="20"/>
        </w:rPr>
        <w:t>Korareru.</w:t>
      </w:r>
    </w:p>
    <w:p w:rsidR="00623B9A" w:rsidRPr="00623B9A" w:rsidRDefault="00FD4EAC" w:rsidP="007A47ED">
      <w:pPr>
        <w:widowControl w:val="0"/>
        <w:rPr>
          <w:sz w:val="20"/>
          <w:szCs w:val="20"/>
        </w:rPr>
      </w:pPr>
      <w:r>
        <w:rPr>
          <w:sz w:val="20"/>
          <w:szCs w:val="20"/>
        </w:rPr>
        <w:t>264</w:t>
      </w:r>
      <w:r w:rsidR="00623B9A" w:rsidRPr="00623B9A">
        <w:rPr>
          <w:sz w:val="20"/>
          <w:szCs w:val="20"/>
        </w:rPr>
        <w:t>.  The causative passive form of the verb to come is</w:t>
      </w:r>
      <w:r w:rsidR="00623B9A" w:rsidRPr="00623B9A">
        <w:rPr>
          <w:sz w:val="20"/>
          <w:szCs w:val="20"/>
        </w:rPr>
        <w:tab/>
      </w:r>
      <w:r w:rsidR="00623B9A" w:rsidRPr="00623B9A">
        <w:rPr>
          <w:sz w:val="20"/>
          <w:szCs w:val="20"/>
        </w:rPr>
        <w:tab/>
      </w:r>
    </w:p>
    <w:p w:rsidR="00623B9A" w:rsidRPr="00623B9A" w:rsidRDefault="00623B9A" w:rsidP="007A47ED">
      <w:pPr>
        <w:widowControl w:val="0"/>
        <w:rPr>
          <w:sz w:val="20"/>
          <w:szCs w:val="20"/>
        </w:rPr>
      </w:pPr>
      <w:r w:rsidRPr="00623B9A">
        <w:rPr>
          <w:rFonts w:hint="eastAsia"/>
          <w:sz w:val="20"/>
          <w:szCs w:val="20"/>
        </w:rPr>
        <w:t>来させられる。</w:t>
      </w:r>
      <w:r w:rsidRPr="00623B9A">
        <w:rPr>
          <w:sz w:val="20"/>
          <w:szCs w:val="20"/>
        </w:rPr>
        <w:tab/>
      </w:r>
      <w:r w:rsidRPr="00623B9A">
        <w:rPr>
          <w:sz w:val="20"/>
          <w:szCs w:val="20"/>
        </w:rPr>
        <w:tab/>
      </w:r>
      <w:r w:rsidRPr="00623B9A">
        <w:rPr>
          <w:sz w:val="20"/>
          <w:szCs w:val="20"/>
        </w:rPr>
        <w:tab/>
      </w:r>
      <w:r w:rsidRPr="00623B9A">
        <w:rPr>
          <w:sz w:val="20"/>
          <w:szCs w:val="20"/>
        </w:rPr>
        <w:tab/>
      </w:r>
      <w:r w:rsidRPr="00623B9A">
        <w:rPr>
          <w:sz w:val="20"/>
          <w:szCs w:val="20"/>
        </w:rPr>
        <w:tab/>
      </w:r>
      <w:r w:rsidRPr="00623B9A">
        <w:rPr>
          <w:sz w:val="20"/>
          <w:szCs w:val="20"/>
        </w:rPr>
        <w:tab/>
      </w:r>
    </w:p>
    <w:p w:rsidR="00623B9A" w:rsidRPr="00623B9A" w:rsidRDefault="00623B9A" w:rsidP="007A47ED">
      <w:pPr>
        <w:widowControl w:val="0"/>
        <w:rPr>
          <w:sz w:val="20"/>
          <w:szCs w:val="20"/>
        </w:rPr>
      </w:pPr>
      <w:r w:rsidRPr="00623B9A">
        <w:rPr>
          <w:sz w:val="20"/>
          <w:szCs w:val="20"/>
        </w:rPr>
        <w:t>Kosaserareru.  (</w:t>
      </w:r>
      <w:r w:rsidRPr="00623B9A">
        <w:rPr>
          <w:i/>
          <w:sz w:val="20"/>
          <w:szCs w:val="20"/>
          <w:u w:val="single"/>
        </w:rPr>
        <w:t>Sas</w:t>
      </w:r>
      <w:r w:rsidRPr="00623B9A">
        <w:rPr>
          <w:i/>
          <w:sz w:val="20"/>
          <w:szCs w:val="20"/>
        </w:rPr>
        <w:t xml:space="preserve">katchewan </w:t>
      </w:r>
      <w:r w:rsidRPr="00623B9A">
        <w:rPr>
          <w:i/>
          <w:sz w:val="20"/>
          <w:szCs w:val="20"/>
          <w:u w:val="single"/>
        </w:rPr>
        <w:t>era</w:t>
      </w:r>
      <w:r w:rsidRPr="00623B9A">
        <w:rPr>
          <w:i/>
          <w:sz w:val="20"/>
          <w:szCs w:val="20"/>
        </w:rPr>
        <w:t xml:space="preserve"> </w:t>
      </w:r>
      <w:r w:rsidRPr="00623B9A">
        <w:rPr>
          <w:i/>
          <w:sz w:val="20"/>
          <w:szCs w:val="20"/>
          <w:u w:val="single"/>
        </w:rPr>
        <w:t>rerun</w:t>
      </w:r>
      <w:r w:rsidRPr="00623B9A">
        <w:rPr>
          <w:sz w:val="20"/>
          <w:szCs w:val="20"/>
        </w:rPr>
        <w:t>)  (</w:t>
      </w:r>
      <w:r w:rsidRPr="00623B9A">
        <w:rPr>
          <w:i/>
          <w:sz w:val="20"/>
          <w:szCs w:val="20"/>
        </w:rPr>
        <w:t>I come to Saskatchewan</w:t>
      </w:r>
      <w:r w:rsidRPr="00623B9A">
        <w:rPr>
          <w:sz w:val="20"/>
          <w:szCs w:val="20"/>
        </w:rPr>
        <w:t>)</w:t>
      </w:r>
    </w:p>
    <w:p w:rsidR="00623B9A" w:rsidRPr="00623B9A" w:rsidRDefault="00FD4EAC" w:rsidP="007A47ED">
      <w:pPr>
        <w:widowControl w:val="0"/>
        <w:rPr>
          <w:sz w:val="20"/>
          <w:szCs w:val="20"/>
        </w:rPr>
      </w:pPr>
      <w:r>
        <w:rPr>
          <w:sz w:val="20"/>
          <w:szCs w:val="20"/>
        </w:rPr>
        <w:t>265</w:t>
      </w:r>
      <w:r w:rsidR="00623B9A" w:rsidRPr="00623B9A">
        <w:rPr>
          <w:sz w:val="20"/>
          <w:szCs w:val="20"/>
        </w:rPr>
        <w:t>.  The causative form of the verb to do is</w:t>
      </w:r>
    </w:p>
    <w:p w:rsidR="00623B9A" w:rsidRPr="00623B9A" w:rsidRDefault="00623B9A" w:rsidP="007A47ED">
      <w:pPr>
        <w:widowControl w:val="0"/>
        <w:rPr>
          <w:sz w:val="20"/>
          <w:szCs w:val="20"/>
        </w:rPr>
      </w:pPr>
      <w:r w:rsidRPr="00623B9A">
        <w:rPr>
          <w:rFonts w:hint="eastAsia"/>
          <w:sz w:val="20"/>
          <w:szCs w:val="20"/>
        </w:rPr>
        <w:t>させる。</w:t>
      </w:r>
    </w:p>
    <w:p w:rsidR="00623B9A" w:rsidRPr="00623B9A" w:rsidRDefault="00623B9A" w:rsidP="007A47ED">
      <w:pPr>
        <w:widowControl w:val="0"/>
        <w:rPr>
          <w:sz w:val="20"/>
          <w:szCs w:val="20"/>
        </w:rPr>
      </w:pPr>
      <w:r w:rsidRPr="00623B9A">
        <w:rPr>
          <w:sz w:val="20"/>
          <w:szCs w:val="20"/>
        </w:rPr>
        <w:t>Saseru.</w:t>
      </w:r>
    </w:p>
    <w:p w:rsidR="00623B9A" w:rsidRPr="00623B9A" w:rsidRDefault="00FD4EAC" w:rsidP="007A47ED">
      <w:pPr>
        <w:widowControl w:val="0"/>
        <w:rPr>
          <w:sz w:val="20"/>
          <w:szCs w:val="20"/>
        </w:rPr>
      </w:pPr>
      <w:r>
        <w:rPr>
          <w:sz w:val="20"/>
          <w:szCs w:val="20"/>
        </w:rPr>
        <w:t>266</w:t>
      </w:r>
      <w:r w:rsidR="00623B9A" w:rsidRPr="00623B9A">
        <w:rPr>
          <w:sz w:val="20"/>
          <w:szCs w:val="20"/>
        </w:rPr>
        <w:t>.  The passive form of the verb to do is</w:t>
      </w:r>
    </w:p>
    <w:p w:rsidR="00623B9A" w:rsidRPr="00623B9A" w:rsidRDefault="00623B9A" w:rsidP="007A47ED">
      <w:pPr>
        <w:widowControl w:val="0"/>
        <w:rPr>
          <w:sz w:val="20"/>
          <w:szCs w:val="20"/>
        </w:rPr>
      </w:pPr>
      <w:r w:rsidRPr="00623B9A">
        <w:rPr>
          <w:rFonts w:hint="eastAsia"/>
          <w:sz w:val="20"/>
          <w:szCs w:val="20"/>
        </w:rPr>
        <w:t>される。</w:t>
      </w:r>
      <w:r w:rsidR="005712D1">
        <w:rPr>
          <w:sz w:val="20"/>
          <w:szCs w:val="20"/>
        </w:rPr>
        <w:tab/>
      </w:r>
      <w:r w:rsidR="005712D1">
        <w:rPr>
          <w:sz w:val="20"/>
          <w:szCs w:val="20"/>
        </w:rPr>
        <w:tab/>
      </w:r>
      <w:r w:rsidR="005712D1">
        <w:rPr>
          <w:sz w:val="20"/>
          <w:szCs w:val="20"/>
        </w:rPr>
        <w:tab/>
      </w:r>
      <w:r w:rsidR="005712D1">
        <w:rPr>
          <w:sz w:val="20"/>
          <w:szCs w:val="20"/>
        </w:rPr>
        <w:tab/>
      </w:r>
      <w:r w:rsidR="005712D1">
        <w:rPr>
          <w:sz w:val="20"/>
          <w:szCs w:val="20"/>
        </w:rPr>
        <w:tab/>
      </w:r>
      <w:r w:rsidR="005712D1">
        <w:rPr>
          <w:sz w:val="20"/>
          <w:szCs w:val="20"/>
        </w:rPr>
        <w:tab/>
      </w:r>
      <w:r w:rsidR="005712D1">
        <w:rPr>
          <w:sz w:val="20"/>
          <w:szCs w:val="20"/>
        </w:rPr>
        <w:tab/>
      </w:r>
      <w:r w:rsidR="005712D1">
        <w:rPr>
          <w:sz w:val="20"/>
          <w:szCs w:val="20"/>
        </w:rPr>
        <w:tab/>
      </w:r>
      <w:r w:rsidR="005712D1">
        <w:rPr>
          <w:sz w:val="20"/>
          <w:szCs w:val="20"/>
        </w:rPr>
        <w:tab/>
      </w:r>
      <w:r w:rsidR="005712D1">
        <w:rPr>
          <w:sz w:val="20"/>
          <w:szCs w:val="20"/>
        </w:rPr>
        <w:tab/>
      </w:r>
      <w:r w:rsidRPr="00623B9A">
        <w:rPr>
          <w:sz w:val="20"/>
          <w:szCs w:val="20"/>
        </w:rPr>
        <w:t>Sareru.</w:t>
      </w:r>
    </w:p>
    <w:p w:rsidR="00623B9A" w:rsidRPr="00623B9A" w:rsidRDefault="00FD4EAC" w:rsidP="007A47ED">
      <w:pPr>
        <w:widowControl w:val="0"/>
        <w:rPr>
          <w:sz w:val="20"/>
          <w:szCs w:val="20"/>
        </w:rPr>
      </w:pPr>
      <w:r>
        <w:rPr>
          <w:sz w:val="20"/>
          <w:szCs w:val="20"/>
        </w:rPr>
        <w:t>267</w:t>
      </w:r>
      <w:r w:rsidR="00623B9A" w:rsidRPr="00623B9A">
        <w:rPr>
          <w:sz w:val="20"/>
          <w:szCs w:val="20"/>
        </w:rPr>
        <w:t>.  The causative passive form of the verb to do is</w:t>
      </w:r>
    </w:p>
    <w:p w:rsidR="00623B9A" w:rsidRPr="00623B9A" w:rsidRDefault="00623B9A" w:rsidP="007A47ED">
      <w:pPr>
        <w:widowControl w:val="0"/>
        <w:rPr>
          <w:sz w:val="20"/>
          <w:szCs w:val="20"/>
        </w:rPr>
      </w:pPr>
      <w:r w:rsidRPr="00623B9A">
        <w:rPr>
          <w:rFonts w:hint="eastAsia"/>
          <w:sz w:val="20"/>
          <w:szCs w:val="20"/>
        </w:rPr>
        <w:t>させられる。</w:t>
      </w:r>
    </w:p>
    <w:p w:rsidR="00623B9A" w:rsidRPr="00623B9A" w:rsidRDefault="00623B9A" w:rsidP="007A47ED">
      <w:pPr>
        <w:widowControl w:val="0"/>
        <w:rPr>
          <w:sz w:val="20"/>
          <w:szCs w:val="20"/>
        </w:rPr>
      </w:pPr>
      <w:r w:rsidRPr="00623B9A">
        <w:rPr>
          <w:sz w:val="20"/>
          <w:szCs w:val="20"/>
        </w:rPr>
        <w:t>Saserareru.  (</w:t>
      </w:r>
      <w:r w:rsidRPr="00623B9A">
        <w:rPr>
          <w:i/>
          <w:sz w:val="20"/>
          <w:szCs w:val="20"/>
          <w:u w:val="single"/>
        </w:rPr>
        <w:t>Sa</w:t>
      </w:r>
      <w:r w:rsidRPr="00623B9A">
        <w:rPr>
          <w:i/>
          <w:sz w:val="20"/>
          <w:szCs w:val="20"/>
        </w:rPr>
        <w:t xml:space="preserve">skatchewan </w:t>
      </w:r>
      <w:r w:rsidRPr="00623B9A">
        <w:rPr>
          <w:i/>
          <w:sz w:val="20"/>
          <w:szCs w:val="20"/>
          <w:u w:val="single"/>
        </w:rPr>
        <w:t>era</w:t>
      </w:r>
      <w:r w:rsidRPr="00623B9A">
        <w:rPr>
          <w:i/>
          <w:sz w:val="20"/>
          <w:szCs w:val="20"/>
        </w:rPr>
        <w:t xml:space="preserve"> </w:t>
      </w:r>
      <w:r w:rsidRPr="00623B9A">
        <w:rPr>
          <w:i/>
          <w:sz w:val="20"/>
          <w:szCs w:val="20"/>
          <w:u w:val="single"/>
        </w:rPr>
        <w:t>rerun</w:t>
      </w:r>
      <w:r w:rsidRPr="00623B9A">
        <w:rPr>
          <w:sz w:val="20"/>
          <w:szCs w:val="20"/>
        </w:rPr>
        <w:t>)  (</w:t>
      </w:r>
      <w:r w:rsidRPr="00623B9A">
        <w:rPr>
          <w:i/>
          <w:sz w:val="20"/>
          <w:szCs w:val="20"/>
        </w:rPr>
        <w:t>I do in Saskatchewan</w:t>
      </w:r>
      <w:r w:rsidRPr="00623B9A">
        <w:rPr>
          <w:sz w:val="20"/>
          <w:szCs w:val="20"/>
        </w:rPr>
        <w:t>)</w:t>
      </w:r>
    </w:p>
    <w:p w:rsidR="00623B9A" w:rsidRPr="00623B9A" w:rsidRDefault="00FD4EAC" w:rsidP="007A47ED">
      <w:pPr>
        <w:widowControl w:val="0"/>
        <w:rPr>
          <w:sz w:val="20"/>
          <w:szCs w:val="20"/>
        </w:rPr>
      </w:pPr>
      <w:r>
        <w:rPr>
          <w:sz w:val="20"/>
          <w:szCs w:val="20"/>
        </w:rPr>
        <w:t>268</w:t>
      </w:r>
      <w:r w:rsidR="00623B9A" w:rsidRPr="00623B9A">
        <w:rPr>
          <w:sz w:val="20"/>
          <w:szCs w:val="20"/>
        </w:rPr>
        <w:t>.  As f</w:t>
      </w:r>
      <w:r w:rsidR="005712D1">
        <w:rPr>
          <w:sz w:val="20"/>
          <w:szCs w:val="20"/>
        </w:rPr>
        <w:t>or Keiko, she was hit by Mari. Use the passive verb form.</w:t>
      </w:r>
      <w:r w:rsidR="00623B9A" w:rsidRPr="00623B9A">
        <w:rPr>
          <w:sz w:val="20"/>
          <w:szCs w:val="20"/>
        </w:rPr>
        <w:t xml:space="preserve"> </w:t>
      </w:r>
    </w:p>
    <w:p w:rsidR="00623B9A" w:rsidRPr="00623B9A" w:rsidRDefault="00623B9A" w:rsidP="007A47ED">
      <w:pPr>
        <w:widowControl w:val="0"/>
        <w:rPr>
          <w:sz w:val="20"/>
          <w:szCs w:val="20"/>
        </w:rPr>
      </w:pPr>
      <w:r w:rsidRPr="00623B9A">
        <w:rPr>
          <w:rFonts w:hint="eastAsia"/>
          <w:sz w:val="20"/>
          <w:szCs w:val="20"/>
        </w:rPr>
        <w:t>けい子さんはまりさんに打たれました。</w:t>
      </w:r>
      <w:r w:rsidRPr="00623B9A">
        <w:rPr>
          <w:sz w:val="20"/>
          <w:szCs w:val="20"/>
        </w:rPr>
        <w:tab/>
      </w:r>
      <w:r w:rsidRPr="00623B9A">
        <w:rPr>
          <w:sz w:val="20"/>
          <w:szCs w:val="20"/>
        </w:rPr>
        <w:tab/>
      </w:r>
      <w:r w:rsidRPr="00623B9A">
        <w:rPr>
          <w:sz w:val="20"/>
          <w:szCs w:val="20"/>
        </w:rPr>
        <w:tab/>
      </w:r>
    </w:p>
    <w:p w:rsidR="00623B9A" w:rsidRPr="00623B9A" w:rsidRDefault="00623B9A" w:rsidP="007A47ED">
      <w:pPr>
        <w:widowControl w:val="0"/>
        <w:rPr>
          <w:sz w:val="20"/>
          <w:szCs w:val="20"/>
        </w:rPr>
      </w:pPr>
      <w:r w:rsidRPr="00623B9A">
        <w:rPr>
          <w:sz w:val="20"/>
          <w:szCs w:val="20"/>
          <w:lang w:val="es-US"/>
        </w:rPr>
        <w:t xml:space="preserve">Keiko san wa mari-san ni utaremashita.   </w:t>
      </w:r>
      <w:r w:rsidRPr="00623B9A">
        <w:rPr>
          <w:sz w:val="20"/>
          <w:szCs w:val="20"/>
        </w:rPr>
        <w:t xml:space="preserve">(this could also mean she was shot by Mari)  (Keiko san ga, also </w:t>
      </w:r>
    </w:p>
    <w:p w:rsidR="00623B9A" w:rsidRPr="00623B9A" w:rsidRDefault="00623B9A" w:rsidP="007A47ED">
      <w:pPr>
        <w:widowControl w:val="0"/>
        <w:rPr>
          <w:sz w:val="20"/>
          <w:szCs w:val="20"/>
        </w:rPr>
      </w:pPr>
      <w:r w:rsidRPr="00623B9A">
        <w:rPr>
          <w:sz w:val="20"/>
          <w:szCs w:val="20"/>
        </w:rPr>
        <w:t>OK)  [utsu is a u verb (</w:t>
      </w:r>
      <w:r w:rsidRPr="00623B9A">
        <w:rPr>
          <w:i/>
          <w:sz w:val="20"/>
          <w:szCs w:val="20"/>
        </w:rPr>
        <w:t xml:space="preserve">I </w:t>
      </w:r>
      <w:r w:rsidRPr="00623B9A">
        <w:rPr>
          <w:i/>
          <w:sz w:val="20"/>
          <w:szCs w:val="20"/>
          <w:u w:val="single"/>
        </w:rPr>
        <w:t>ut</w:t>
      </w:r>
      <w:r w:rsidRPr="00623B9A">
        <w:rPr>
          <w:i/>
          <w:sz w:val="20"/>
          <w:szCs w:val="20"/>
        </w:rPr>
        <w:t xml:space="preserve">ilize a </w:t>
      </w:r>
      <w:r w:rsidRPr="00623B9A">
        <w:rPr>
          <w:i/>
          <w:sz w:val="20"/>
          <w:szCs w:val="20"/>
          <w:u w:val="single"/>
        </w:rPr>
        <w:t>su</w:t>
      </w:r>
      <w:r w:rsidRPr="00623B9A">
        <w:rPr>
          <w:i/>
          <w:sz w:val="20"/>
          <w:szCs w:val="20"/>
        </w:rPr>
        <w:t xml:space="preserve">bmarine to </w:t>
      </w:r>
      <w:r w:rsidRPr="00623B9A">
        <w:rPr>
          <w:i/>
          <w:sz w:val="20"/>
          <w:szCs w:val="20"/>
          <w:u w:val="single"/>
        </w:rPr>
        <w:t>hit</w:t>
      </w:r>
      <w:r w:rsidRPr="00623B9A">
        <w:rPr>
          <w:i/>
          <w:sz w:val="20"/>
          <w:szCs w:val="20"/>
        </w:rPr>
        <w:t xml:space="preserve"> him</w:t>
      </w:r>
      <w:r w:rsidRPr="00623B9A">
        <w:rPr>
          <w:sz w:val="20"/>
          <w:szCs w:val="20"/>
        </w:rPr>
        <w:t>);  the root is ut;  the passive form is utareru]</w:t>
      </w:r>
    </w:p>
    <w:p w:rsidR="00623B9A" w:rsidRPr="00623B9A" w:rsidRDefault="00FD4EAC" w:rsidP="007A47ED">
      <w:pPr>
        <w:widowControl w:val="0"/>
        <w:rPr>
          <w:sz w:val="20"/>
          <w:szCs w:val="20"/>
        </w:rPr>
      </w:pPr>
      <w:r>
        <w:rPr>
          <w:sz w:val="20"/>
          <w:szCs w:val="20"/>
        </w:rPr>
        <w:t>269</w:t>
      </w:r>
      <w:r w:rsidR="00623B9A" w:rsidRPr="00623B9A">
        <w:rPr>
          <w:sz w:val="20"/>
          <w:szCs w:val="20"/>
        </w:rPr>
        <w:t>.  As for Keiko, she was able to sit on a chair.  Use suwaru.</w:t>
      </w:r>
    </w:p>
    <w:p w:rsidR="00623B9A" w:rsidRPr="00623B9A" w:rsidRDefault="00623B9A" w:rsidP="007A47ED">
      <w:pPr>
        <w:widowControl w:val="0"/>
        <w:rPr>
          <w:sz w:val="20"/>
          <w:szCs w:val="20"/>
        </w:rPr>
      </w:pPr>
      <w:r w:rsidRPr="00623B9A">
        <w:rPr>
          <w:rFonts w:hint="eastAsia"/>
          <w:sz w:val="20"/>
          <w:szCs w:val="20"/>
        </w:rPr>
        <w:t>けい子さんは椅子に座れました。</w:t>
      </w:r>
    </w:p>
    <w:p w:rsidR="00623B9A" w:rsidRPr="00623B9A" w:rsidRDefault="00623B9A" w:rsidP="007A47ED">
      <w:pPr>
        <w:widowControl w:val="0"/>
        <w:rPr>
          <w:sz w:val="20"/>
          <w:szCs w:val="20"/>
        </w:rPr>
      </w:pPr>
      <w:r w:rsidRPr="00623B9A">
        <w:rPr>
          <w:sz w:val="20"/>
          <w:szCs w:val="20"/>
        </w:rPr>
        <w:t>Keiko san wa isu ni suwaremashita.  (Keiko san ga, also OK)  (suwaru is a u verb, since you double the t to form suwatte and suwatta;  the root is suwar;  add eru to form the potential form:  suwareru)</w:t>
      </w:r>
    </w:p>
    <w:p w:rsidR="00623B9A" w:rsidRPr="00623B9A" w:rsidRDefault="00FD4EAC" w:rsidP="007A47ED">
      <w:pPr>
        <w:widowControl w:val="0"/>
        <w:rPr>
          <w:sz w:val="20"/>
          <w:szCs w:val="20"/>
        </w:rPr>
      </w:pPr>
      <w:r>
        <w:rPr>
          <w:sz w:val="20"/>
          <w:szCs w:val="20"/>
        </w:rPr>
        <w:t>270</w:t>
      </w:r>
      <w:r w:rsidR="00623B9A" w:rsidRPr="00623B9A">
        <w:rPr>
          <w:sz w:val="20"/>
          <w:szCs w:val="20"/>
        </w:rPr>
        <w:t>.  Keiko sat on a chair.  Use suwaru.  Use the passive verb form to show politeness.</w:t>
      </w:r>
    </w:p>
    <w:p w:rsidR="00623B9A" w:rsidRPr="00623B9A" w:rsidRDefault="00623B9A" w:rsidP="007A47ED">
      <w:pPr>
        <w:widowControl w:val="0"/>
        <w:rPr>
          <w:sz w:val="20"/>
          <w:szCs w:val="20"/>
        </w:rPr>
      </w:pPr>
      <w:r w:rsidRPr="00623B9A">
        <w:rPr>
          <w:rFonts w:hint="eastAsia"/>
          <w:sz w:val="20"/>
          <w:szCs w:val="20"/>
        </w:rPr>
        <w:t>けい子さんが椅子に座られました。</w:t>
      </w:r>
    </w:p>
    <w:p w:rsidR="00623B9A" w:rsidRPr="00623B9A" w:rsidRDefault="00623B9A" w:rsidP="007A47ED">
      <w:pPr>
        <w:widowControl w:val="0"/>
        <w:rPr>
          <w:sz w:val="20"/>
          <w:szCs w:val="20"/>
        </w:rPr>
      </w:pPr>
      <w:r w:rsidRPr="00623B9A">
        <w:rPr>
          <w:sz w:val="20"/>
          <w:szCs w:val="20"/>
          <w:lang w:val="es-US"/>
        </w:rPr>
        <w:lastRenderedPageBreak/>
        <w:t xml:space="preserve">Keiko san ga isu ni suwararemashita.  </w:t>
      </w:r>
      <w:r w:rsidRPr="00623B9A">
        <w:rPr>
          <w:sz w:val="20"/>
          <w:szCs w:val="20"/>
        </w:rPr>
        <w:t>(suwaru is a u verb, since you double the t to form suwatte and suwatta;  the root is suwar;  add  areru to form the passive form:  suwarareru)</w:t>
      </w:r>
    </w:p>
    <w:p w:rsidR="00623B9A" w:rsidRPr="00623B9A" w:rsidRDefault="00FD4EAC" w:rsidP="007A47ED">
      <w:pPr>
        <w:widowControl w:val="0"/>
        <w:rPr>
          <w:sz w:val="20"/>
          <w:szCs w:val="20"/>
        </w:rPr>
      </w:pPr>
      <w:r>
        <w:rPr>
          <w:sz w:val="20"/>
          <w:szCs w:val="20"/>
        </w:rPr>
        <w:t>271</w:t>
      </w:r>
      <w:r w:rsidR="00623B9A" w:rsidRPr="00623B9A">
        <w:rPr>
          <w:sz w:val="20"/>
          <w:szCs w:val="20"/>
        </w:rPr>
        <w:t xml:space="preserve">.  Keiko went to the store.  Use the passive verb to show politeness.  </w:t>
      </w:r>
    </w:p>
    <w:p w:rsidR="00623B9A" w:rsidRPr="00623B9A" w:rsidRDefault="00623B9A" w:rsidP="007A47ED">
      <w:pPr>
        <w:widowControl w:val="0"/>
        <w:rPr>
          <w:sz w:val="20"/>
          <w:szCs w:val="20"/>
        </w:rPr>
      </w:pPr>
      <w:r w:rsidRPr="00623B9A">
        <w:rPr>
          <w:rFonts w:hint="eastAsia"/>
          <w:sz w:val="20"/>
          <w:szCs w:val="20"/>
        </w:rPr>
        <w:t>けい子さんが見せに行かれました。</w:t>
      </w:r>
    </w:p>
    <w:p w:rsidR="00623B9A" w:rsidRPr="00623B9A" w:rsidRDefault="00623B9A" w:rsidP="007A47ED">
      <w:pPr>
        <w:widowControl w:val="0"/>
        <w:rPr>
          <w:sz w:val="20"/>
          <w:szCs w:val="20"/>
          <w:lang w:val="es-US"/>
        </w:rPr>
      </w:pPr>
      <w:r w:rsidRPr="00623B9A">
        <w:rPr>
          <w:sz w:val="20"/>
          <w:szCs w:val="20"/>
          <w:lang w:val="es-US"/>
        </w:rPr>
        <w:t>Keiko san ga mise ni ikaremashita.</w:t>
      </w:r>
    </w:p>
    <w:p w:rsidR="00623B9A" w:rsidRPr="00623B9A" w:rsidRDefault="00FD4EAC" w:rsidP="007A47ED">
      <w:pPr>
        <w:widowControl w:val="0"/>
        <w:rPr>
          <w:sz w:val="20"/>
          <w:szCs w:val="20"/>
        </w:rPr>
      </w:pPr>
      <w:r>
        <w:rPr>
          <w:sz w:val="20"/>
          <w:szCs w:val="20"/>
        </w:rPr>
        <w:t>272</w:t>
      </w:r>
      <w:r w:rsidR="00623B9A" w:rsidRPr="00623B9A">
        <w:rPr>
          <w:sz w:val="20"/>
          <w:szCs w:val="20"/>
        </w:rPr>
        <w:t>.  As for Hiroshi, he made Keiko drink honorable sake.</w:t>
      </w:r>
    </w:p>
    <w:p w:rsidR="00623B9A" w:rsidRPr="00623B9A" w:rsidRDefault="00623B9A" w:rsidP="007A47ED">
      <w:pPr>
        <w:widowControl w:val="0"/>
        <w:rPr>
          <w:sz w:val="20"/>
          <w:szCs w:val="20"/>
        </w:rPr>
      </w:pPr>
      <w:r w:rsidRPr="00623B9A">
        <w:rPr>
          <w:rFonts w:hint="eastAsia"/>
          <w:sz w:val="20"/>
          <w:szCs w:val="20"/>
        </w:rPr>
        <w:t>ひろしさんはけい子さんにお酒を飲ませました。</w:t>
      </w:r>
    </w:p>
    <w:p w:rsidR="00623B9A" w:rsidRPr="00623B9A" w:rsidRDefault="00623B9A" w:rsidP="007A47ED">
      <w:pPr>
        <w:widowControl w:val="0"/>
        <w:rPr>
          <w:sz w:val="20"/>
          <w:szCs w:val="20"/>
        </w:rPr>
      </w:pPr>
      <w:r w:rsidRPr="00623B9A">
        <w:rPr>
          <w:sz w:val="20"/>
          <w:szCs w:val="20"/>
          <w:lang w:val="es-US"/>
        </w:rPr>
        <w:t xml:space="preserve">Hiroshi-san wa, keiko-san ni, osake o nomasemashita.  </w:t>
      </w:r>
      <w:r w:rsidRPr="00623B9A">
        <w:rPr>
          <w:sz w:val="20"/>
          <w:szCs w:val="20"/>
        </w:rPr>
        <w:t>(Hiroshi-san ga, also OK)</w:t>
      </w:r>
    </w:p>
    <w:p w:rsidR="00623B9A" w:rsidRPr="00623B9A" w:rsidRDefault="00FD4EAC" w:rsidP="007A47ED">
      <w:pPr>
        <w:widowControl w:val="0"/>
        <w:rPr>
          <w:sz w:val="20"/>
          <w:szCs w:val="20"/>
        </w:rPr>
      </w:pPr>
      <w:r>
        <w:rPr>
          <w:sz w:val="20"/>
          <w:szCs w:val="20"/>
        </w:rPr>
        <w:t>273</w:t>
      </w:r>
      <w:r w:rsidR="00623B9A" w:rsidRPr="00623B9A">
        <w:rPr>
          <w:sz w:val="20"/>
          <w:szCs w:val="20"/>
        </w:rPr>
        <w:t>.  As for Keiko, she was made to drink honorable sake by Hiroshi.  Use the long form of the causative passive verb.</w:t>
      </w:r>
    </w:p>
    <w:p w:rsidR="00623B9A" w:rsidRPr="00623B9A" w:rsidRDefault="00623B9A" w:rsidP="007A47ED">
      <w:pPr>
        <w:widowControl w:val="0"/>
        <w:rPr>
          <w:sz w:val="20"/>
          <w:szCs w:val="20"/>
        </w:rPr>
      </w:pPr>
      <w:r w:rsidRPr="00623B9A">
        <w:rPr>
          <w:rFonts w:hint="eastAsia"/>
          <w:sz w:val="20"/>
          <w:szCs w:val="20"/>
        </w:rPr>
        <w:t>けい子さんはひろしさんにお酒を飲ませられました。</w:t>
      </w:r>
    </w:p>
    <w:p w:rsidR="00623B9A" w:rsidRPr="00623B9A" w:rsidRDefault="00623B9A" w:rsidP="007A47ED">
      <w:pPr>
        <w:widowControl w:val="0"/>
        <w:rPr>
          <w:sz w:val="20"/>
          <w:szCs w:val="20"/>
        </w:rPr>
      </w:pPr>
      <w:r w:rsidRPr="00623B9A">
        <w:rPr>
          <w:sz w:val="20"/>
          <w:szCs w:val="20"/>
        </w:rPr>
        <w:t>Keiko san wa hiroshi san ni osake o nomaseraremashita.</w:t>
      </w:r>
      <w:r w:rsidR="008921B9">
        <w:rPr>
          <w:sz w:val="20"/>
          <w:szCs w:val="20"/>
        </w:rPr>
        <w:t xml:space="preserve"> </w:t>
      </w:r>
      <w:r w:rsidR="008921B9" w:rsidRPr="00623B9A">
        <w:rPr>
          <w:sz w:val="20"/>
          <w:szCs w:val="20"/>
        </w:rPr>
        <w:t>(</w:t>
      </w:r>
      <w:r w:rsidR="008921B9">
        <w:rPr>
          <w:sz w:val="20"/>
          <w:szCs w:val="20"/>
        </w:rPr>
        <w:t xml:space="preserve">nomaseraremashita </w:t>
      </w:r>
      <w:r w:rsidR="008921B9" w:rsidRPr="00623B9A">
        <w:rPr>
          <w:sz w:val="20"/>
          <w:szCs w:val="20"/>
        </w:rPr>
        <w:t xml:space="preserve">is the </w:t>
      </w:r>
      <w:r w:rsidR="008921B9">
        <w:rPr>
          <w:sz w:val="20"/>
          <w:szCs w:val="20"/>
        </w:rPr>
        <w:t>long</w:t>
      </w:r>
      <w:r w:rsidR="008921B9" w:rsidRPr="00623B9A">
        <w:rPr>
          <w:sz w:val="20"/>
          <w:szCs w:val="20"/>
        </w:rPr>
        <w:t xml:space="preserve"> form</w:t>
      </w:r>
      <w:r w:rsidR="008921B9">
        <w:rPr>
          <w:sz w:val="20"/>
          <w:szCs w:val="20"/>
        </w:rPr>
        <w:t xml:space="preserve"> of the causative passive verb;  </w:t>
      </w:r>
      <w:r w:rsidR="008921B9" w:rsidRPr="00623B9A">
        <w:rPr>
          <w:i/>
          <w:sz w:val="20"/>
          <w:szCs w:val="20"/>
          <w:u w:val="single"/>
        </w:rPr>
        <w:t>as</w:t>
      </w:r>
      <w:r w:rsidR="008921B9" w:rsidRPr="00623B9A">
        <w:rPr>
          <w:i/>
          <w:sz w:val="20"/>
          <w:szCs w:val="20"/>
        </w:rPr>
        <w:t xml:space="preserve">pirin </w:t>
      </w:r>
      <w:r w:rsidR="008921B9" w:rsidRPr="00623B9A">
        <w:rPr>
          <w:i/>
          <w:sz w:val="20"/>
          <w:szCs w:val="20"/>
          <w:u w:val="single"/>
        </w:rPr>
        <w:t>era</w:t>
      </w:r>
      <w:r w:rsidR="008921B9" w:rsidRPr="00623B9A">
        <w:rPr>
          <w:i/>
          <w:sz w:val="20"/>
          <w:szCs w:val="20"/>
        </w:rPr>
        <w:t xml:space="preserve"> </w:t>
      </w:r>
      <w:r w:rsidR="008921B9" w:rsidRPr="00623B9A">
        <w:rPr>
          <w:i/>
          <w:sz w:val="20"/>
          <w:szCs w:val="20"/>
          <w:u w:val="single"/>
        </w:rPr>
        <w:t>reru</w:t>
      </w:r>
      <w:r w:rsidR="008921B9" w:rsidRPr="00623B9A">
        <w:rPr>
          <w:i/>
          <w:sz w:val="20"/>
          <w:szCs w:val="20"/>
        </w:rPr>
        <w:t>n</w:t>
      </w:r>
      <w:r w:rsidR="008921B9" w:rsidRPr="00623B9A">
        <w:rPr>
          <w:sz w:val="20"/>
          <w:szCs w:val="20"/>
        </w:rPr>
        <w:t>)</w:t>
      </w:r>
      <w:r w:rsidR="008921B9">
        <w:rPr>
          <w:sz w:val="20"/>
          <w:szCs w:val="20"/>
        </w:rPr>
        <w:t xml:space="preserve"> (Keiko san ga, also OK) </w:t>
      </w:r>
      <w:r w:rsidRPr="00623B9A">
        <w:rPr>
          <w:sz w:val="20"/>
          <w:szCs w:val="20"/>
        </w:rPr>
        <w:t>(this has negative implications;  to make it sound positive, you could say ‘Hiroshi wa Keiko ni osake o nomasete agemashita’)</w:t>
      </w:r>
    </w:p>
    <w:p w:rsidR="00623B9A" w:rsidRPr="00623B9A" w:rsidRDefault="00FD4EAC" w:rsidP="007A47ED">
      <w:pPr>
        <w:widowControl w:val="0"/>
        <w:rPr>
          <w:sz w:val="20"/>
          <w:szCs w:val="20"/>
        </w:rPr>
      </w:pPr>
      <w:r>
        <w:rPr>
          <w:sz w:val="20"/>
          <w:szCs w:val="20"/>
        </w:rPr>
        <w:t>274</w:t>
      </w:r>
      <w:r w:rsidR="00623B9A" w:rsidRPr="00623B9A">
        <w:rPr>
          <w:sz w:val="20"/>
          <w:szCs w:val="20"/>
        </w:rPr>
        <w:t>.  As for Keiko, she was made to drink honorable sake by Hiroshi.  Use the short form of the causative passive verb.</w:t>
      </w:r>
    </w:p>
    <w:p w:rsidR="00623B9A" w:rsidRPr="00623B9A" w:rsidRDefault="00623B9A" w:rsidP="007A47ED">
      <w:pPr>
        <w:widowControl w:val="0"/>
        <w:rPr>
          <w:sz w:val="20"/>
          <w:szCs w:val="20"/>
        </w:rPr>
      </w:pPr>
      <w:r w:rsidRPr="00623B9A">
        <w:rPr>
          <w:rFonts w:hint="eastAsia"/>
          <w:sz w:val="20"/>
          <w:szCs w:val="20"/>
        </w:rPr>
        <w:t>けい子さんはひろしさんにお酒を飲まされました。</w:t>
      </w:r>
    </w:p>
    <w:p w:rsidR="00623B9A" w:rsidRPr="00623B9A" w:rsidRDefault="00623B9A" w:rsidP="007A47ED">
      <w:pPr>
        <w:widowControl w:val="0"/>
        <w:rPr>
          <w:sz w:val="20"/>
          <w:szCs w:val="20"/>
        </w:rPr>
      </w:pPr>
      <w:r w:rsidRPr="00623B9A">
        <w:rPr>
          <w:sz w:val="20"/>
          <w:szCs w:val="20"/>
        </w:rPr>
        <w:t xml:space="preserve">Keiko san wa hiroshi san ni osake o nomasaremashita. </w:t>
      </w:r>
      <w:r w:rsidR="008921B9" w:rsidRPr="00623B9A">
        <w:rPr>
          <w:sz w:val="20"/>
          <w:szCs w:val="20"/>
        </w:rPr>
        <w:t>(nomasaremashita</w:t>
      </w:r>
      <w:r w:rsidR="008921B9">
        <w:rPr>
          <w:sz w:val="20"/>
          <w:szCs w:val="20"/>
        </w:rPr>
        <w:t xml:space="preserve"> </w:t>
      </w:r>
      <w:r w:rsidR="008921B9" w:rsidRPr="00623B9A">
        <w:rPr>
          <w:sz w:val="20"/>
          <w:szCs w:val="20"/>
        </w:rPr>
        <w:t xml:space="preserve">is the </w:t>
      </w:r>
      <w:r w:rsidR="008921B9">
        <w:rPr>
          <w:sz w:val="20"/>
          <w:szCs w:val="20"/>
        </w:rPr>
        <w:t>short</w:t>
      </w:r>
      <w:r w:rsidR="008921B9" w:rsidRPr="00623B9A">
        <w:rPr>
          <w:sz w:val="20"/>
          <w:szCs w:val="20"/>
        </w:rPr>
        <w:t xml:space="preserve"> form</w:t>
      </w:r>
      <w:r w:rsidR="008921B9">
        <w:rPr>
          <w:sz w:val="20"/>
          <w:szCs w:val="20"/>
        </w:rPr>
        <w:t xml:space="preserve"> of the causative passive verb; </w:t>
      </w:r>
      <w:r w:rsidR="008921B9" w:rsidRPr="00FB53C1">
        <w:rPr>
          <w:i/>
          <w:sz w:val="20"/>
          <w:szCs w:val="20"/>
        </w:rPr>
        <w:t>morning rerun</w:t>
      </w:r>
      <w:r w:rsidR="008921B9" w:rsidRPr="00FB53C1">
        <w:rPr>
          <w:sz w:val="20"/>
          <w:szCs w:val="20"/>
        </w:rPr>
        <w:t>)</w:t>
      </w:r>
      <w:r w:rsidRPr="00623B9A">
        <w:rPr>
          <w:sz w:val="20"/>
          <w:szCs w:val="20"/>
        </w:rPr>
        <w:t xml:space="preserve"> (Keiko san ga, also OK)</w:t>
      </w:r>
    </w:p>
    <w:p w:rsidR="00623B9A" w:rsidRPr="00623B9A" w:rsidRDefault="00FD4EAC" w:rsidP="007A47ED">
      <w:pPr>
        <w:widowControl w:val="0"/>
        <w:rPr>
          <w:sz w:val="20"/>
          <w:szCs w:val="20"/>
        </w:rPr>
      </w:pPr>
      <w:r>
        <w:rPr>
          <w:sz w:val="20"/>
          <w:szCs w:val="20"/>
        </w:rPr>
        <w:t>275</w:t>
      </w:r>
      <w:r w:rsidR="00623B9A" w:rsidRPr="00623B9A">
        <w:rPr>
          <w:sz w:val="20"/>
          <w:szCs w:val="20"/>
        </w:rPr>
        <w:t>.  As for the dog, it was chased by Keiko.  Use the passive tense.</w:t>
      </w:r>
    </w:p>
    <w:p w:rsidR="00623B9A" w:rsidRPr="00623B9A" w:rsidRDefault="00623B9A" w:rsidP="007A47ED">
      <w:pPr>
        <w:widowControl w:val="0"/>
        <w:rPr>
          <w:sz w:val="20"/>
          <w:szCs w:val="20"/>
        </w:rPr>
      </w:pPr>
      <w:r w:rsidRPr="00623B9A">
        <w:rPr>
          <w:rFonts w:hint="eastAsia"/>
          <w:sz w:val="20"/>
          <w:szCs w:val="20"/>
        </w:rPr>
        <w:t>犬はけい子さんに追いかけられました。</w:t>
      </w:r>
    </w:p>
    <w:p w:rsidR="00623B9A" w:rsidRPr="00623B9A" w:rsidRDefault="00623B9A" w:rsidP="007A47ED">
      <w:pPr>
        <w:widowControl w:val="0"/>
        <w:rPr>
          <w:sz w:val="20"/>
          <w:szCs w:val="20"/>
        </w:rPr>
      </w:pPr>
      <w:r w:rsidRPr="00623B9A">
        <w:rPr>
          <w:sz w:val="20"/>
          <w:szCs w:val="20"/>
        </w:rPr>
        <w:t>Inu wa keiko san ni oikake</w:t>
      </w:r>
      <w:r w:rsidR="00215AB1">
        <w:rPr>
          <w:sz w:val="20"/>
          <w:szCs w:val="20"/>
        </w:rPr>
        <w:t>raremashita.  (</w:t>
      </w:r>
      <w:r w:rsidR="00215AB1" w:rsidRPr="004D41BA">
        <w:rPr>
          <w:b/>
          <w:sz w:val="20"/>
          <w:szCs w:val="20"/>
        </w:rPr>
        <w:t>oikakeru</w:t>
      </w:r>
      <w:r w:rsidR="00215AB1">
        <w:rPr>
          <w:sz w:val="20"/>
          <w:szCs w:val="20"/>
        </w:rPr>
        <w:t xml:space="preserve"> = to chase; </w:t>
      </w:r>
      <w:r w:rsidRPr="00623B9A">
        <w:rPr>
          <w:sz w:val="20"/>
          <w:szCs w:val="20"/>
        </w:rPr>
        <w:t xml:space="preserve"> </w:t>
      </w:r>
      <w:r w:rsidRPr="00215AB1">
        <w:rPr>
          <w:i/>
          <w:sz w:val="20"/>
          <w:szCs w:val="20"/>
        </w:rPr>
        <w:t xml:space="preserve">to </w:t>
      </w:r>
      <w:r w:rsidRPr="00215AB1">
        <w:rPr>
          <w:i/>
          <w:sz w:val="20"/>
          <w:szCs w:val="20"/>
          <w:u w:val="single"/>
        </w:rPr>
        <w:t>chase</w:t>
      </w:r>
      <w:r w:rsidRPr="00215AB1">
        <w:rPr>
          <w:i/>
          <w:sz w:val="20"/>
          <w:szCs w:val="20"/>
        </w:rPr>
        <w:t xml:space="preserve"> after </w:t>
      </w:r>
      <w:r w:rsidRPr="00215AB1">
        <w:rPr>
          <w:i/>
          <w:sz w:val="20"/>
          <w:szCs w:val="20"/>
          <w:u w:val="single"/>
        </w:rPr>
        <w:t>oi</w:t>
      </w:r>
      <w:r w:rsidRPr="00215AB1">
        <w:rPr>
          <w:i/>
          <w:sz w:val="20"/>
          <w:szCs w:val="20"/>
        </w:rPr>
        <w:t xml:space="preserve">l and </w:t>
      </w:r>
      <w:r w:rsidRPr="00215AB1">
        <w:rPr>
          <w:i/>
          <w:sz w:val="20"/>
          <w:szCs w:val="20"/>
          <w:u w:val="single"/>
        </w:rPr>
        <w:t>cake</w:t>
      </w:r>
      <w:r w:rsidRPr="00623B9A">
        <w:rPr>
          <w:sz w:val="20"/>
          <w:szCs w:val="20"/>
        </w:rPr>
        <w:t>)  (inu ga, also OK)  (you could also say ‘Keiko ga inu o oikakemashita’ = Keiko chased the dog;  you could also say ‘inu ni keiko ga oikakesaseraremashita’ = ‘by the dog Keiko was made to chase’;  the root of the ru verb oikakeru, oikake, + saserareru = oikakesaserareru)</w:t>
      </w:r>
    </w:p>
    <w:p w:rsidR="00623B9A" w:rsidRPr="00623B9A" w:rsidRDefault="00FD4EAC" w:rsidP="007A47ED">
      <w:pPr>
        <w:widowControl w:val="0"/>
        <w:rPr>
          <w:sz w:val="20"/>
          <w:szCs w:val="20"/>
        </w:rPr>
      </w:pPr>
      <w:r>
        <w:rPr>
          <w:sz w:val="20"/>
          <w:szCs w:val="20"/>
        </w:rPr>
        <w:t>276</w:t>
      </w:r>
      <w:r w:rsidR="00623B9A" w:rsidRPr="00623B9A">
        <w:rPr>
          <w:sz w:val="20"/>
          <w:szCs w:val="20"/>
        </w:rPr>
        <w:t xml:space="preserve">.  Keiko ate the rice.  Use the passive verb to show politeness.  </w:t>
      </w:r>
    </w:p>
    <w:p w:rsidR="00623B9A" w:rsidRPr="00623B9A" w:rsidRDefault="00623B9A" w:rsidP="007A47ED">
      <w:pPr>
        <w:widowControl w:val="0"/>
        <w:rPr>
          <w:sz w:val="20"/>
          <w:szCs w:val="20"/>
        </w:rPr>
      </w:pPr>
      <w:r w:rsidRPr="00623B9A">
        <w:rPr>
          <w:rFonts w:hint="eastAsia"/>
          <w:sz w:val="20"/>
          <w:szCs w:val="20"/>
        </w:rPr>
        <w:t>けい子さんがご飯を食べられました。</w:t>
      </w:r>
    </w:p>
    <w:p w:rsidR="00623B9A" w:rsidRPr="00623B9A" w:rsidRDefault="00623B9A" w:rsidP="007A47ED">
      <w:pPr>
        <w:widowControl w:val="0"/>
        <w:rPr>
          <w:sz w:val="20"/>
          <w:szCs w:val="20"/>
        </w:rPr>
      </w:pPr>
      <w:r w:rsidRPr="00623B9A">
        <w:rPr>
          <w:sz w:val="20"/>
          <w:szCs w:val="20"/>
          <w:lang w:val="es-US"/>
        </w:rPr>
        <w:t xml:space="preserve">Keiko san ga gohan o taberaremashita.  </w:t>
      </w:r>
      <w:r w:rsidRPr="00623B9A">
        <w:rPr>
          <w:sz w:val="20"/>
          <w:szCs w:val="20"/>
        </w:rPr>
        <w:t>(to say that she was able to eat the rice, say ‘keiko san wa gohan ga taberaremashita’)</w:t>
      </w:r>
      <w:r w:rsidRPr="00623B9A">
        <w:rPr>
          <w:sz w:val="20"/>
          <w:szCs w:val="20"/>
        </w:rPr>
        <w:tab/>
      </w:r>
      <w:r w:rsidRPr="00623B9A">
        <w:rPr>
          <w:sz w:val="20"/>
          <w:szCs w:val="20"/>
        </w:rPr>
        <w:tab/>
      </w:r>
      <w:r w:rsidRPr="00623B9A">
        <w:rPr>
          <w:sz w:val="20"/>
          <w:szCs w:val="20"/>
        </w:rPr>
        <w:tab/>
      </w:r>
      <w:r w:rsidRPr="00623B9A">
        <w:rPr>
          <w:sz w:val="20"/>
          <w:szCs w:val="20"/>
        </w:rPr>
        <w:tab/>
      </w:r>
    </w:p>
    <w:p w:rsidR="00623B9A" w:rsidRPr="00623B9A" w:rsidRDefault="00FD4EAC" w:rsidP="007A47ED">
      <w:pPr>
        <w:widowControl w:val="0"/>
        <w:rPr>
          <w:sz w:val="20"/>
          <w:szCs w:val="20"/>
        </w:rPr>
      </w:pPr>
      <w:r>
        <w:rPr>
          <w:sz w:val="20"/>
          <w:szCs w:val="20"/>
        </w:rPr>
        <w:t>277</w:t>
      </w:r>
      <w:r w:rsidR="00623B9A" w:rsidRPr="00623B9A">
        <w:rPr>
          <w:sz w:val="20"/>
          <w:szCs w:val="20"/>
        </w:rPr>
        <w:t>.  As for Hiroshi, he made Keiko eat the rice.</w:t>
      </w:r>
    </w:p>
    <w:p w:rsidR="00623B9A" w:rsidRPr="00623B9A" w:rsidRDefault="00623B9A" w:rsidP="007A47ED">
      <w:pPr>
        <w:widowControl w:val="0"/>
        <w:rPr>
          <w:sz w:val="20"/>
          <w:szCs w:val="20"/>
        </w:rPr>
      </w:pPr>
      <w:r w:rsidRPr="00623B9A">
        <w:rPr>
          <w:rFonts w:hint="eastAsia"/>
          <w:sz w:val="20"/>
          <w:szCs w:val="20"/>
        </w:rPr>
        <w:t>ひろしさんはけい子さんにご飯を食べさせました。</w:t>
      </w:r>
    </w:p>
    <w:p w:rsidR="00623B9A" w:rsidRPr="00623B9A" w:rsidRDefault="00623B9A" w:rsidP="007A47ED">
      <w:pPr>
        <w:widowControl w:val="0"/>
        <w:rPr>
          <w:sz w:val="20"/>
          <w:szCs w:val="20"/>
        </w:rPr>
      </w:pPr>
      <w:r w:rsidRPr="00623B9A">
        <w:rPr>
          <w:sz w:val="20"/>
          <w:szCs w:val="20"/>
          <w:lang w:val="es-US"/>
        </w:rPr>
        <w:t xml:space="preserve">Hiroshi san wa keiko san ni gohan o tabesasemashita.  </w:t>
      </w:r>
      <w:r w:rsidRPr="00623B9A">
        <w:rPr>
          <w:sz w:val="20"/>
          <w:szCs w:val="20"/>
        </w:rPr>
        <w:lastRenderedPageBreak/>
        <w:t>(Hiroshi san ga, also OK)</w:t>
      </w:r>
      <w:r w:rsidRPr="00623B9A">
        <w:rPr>
          <w:sz w:val="20"/>
          <w:szCs w:val="20"/>
        </w:rPr>
        <w:tab/>
      </w:r>
      <w:r w:rsidRPr="00623B9A">
        <w:rPr>
          <w:sz w:val="20"/>
          <w:szCs w:val="20"/>
        </w:rPr>
        <w:tab/>
      </w:r>
    </w:p>
    <w:p w:rsidR="00623B9A" w:rsidRPr="00623B9A" w:rsidRDefault="00FD4EAC" w:rsidP="007A47ED">
      <w:pPr>
        <w:widowControl w:val="0"/>
        <w:rPr>
          <w:sz w:val="20"/>
          <w:szCs w:val="20"/>
        </w:rPr>
      </w:pPr>
      <w:r>
        <w:rPr>
          <w:sz w:val="20"/>
          <w:szCs w:val="20"/>
        </w:rPr>
        <w:t>278</w:t>
      </w:r>
      <w:r w:rsidR="00623B9A" w:rsidRPr="00623B9A">
        <w:rPr>
          <w:sz w:val="20"/>
          <w:szCs w:val="20"/>
        </w:rPr>
        <w:t>.  As for Keiko, she was made to eat rice by Hiroshi.  Use the causative passive tense.</w:t>
      </w:r>
    </w:p>
    <w:p w:rsidR="00623B9A" w:rsidRPr="00623B9A" w:rsidRDefault="00623B9A" w:rsidP="007A47ED">
      <w:pPr>
        <w:widowControl w:val="0"/>
        <w:rPr>
          <w:sz w:val="20"/>
          <w:szCs w:val="20"/>
        </w:rPr>
      </w:pPr>
      <w:r w:rsidRPr="00623B9A">
        <w:rPr>
          <w:rFonts w:hint="eastAsia"/>
          <w:sz w:val="20"/>
          <w:szCs w:val="20"/>
        </w:rPr>
        <w:t>けい子さんはひろしさんにご飯を食べさせられました。</w:t>
      </w:r>
    </w:p>
    <w:p w:rsidR="00623B9A" w:rsidRPr="00623B9A" w:rsidRDefault="00623B9A" w:rsidP="007A47ED">
      <w:pPr>
        <w:widowControl w:val="0"/>
        <w:rPr>
          <w:sz w:val="20"/>
          <w:szCs w:val="20"/>
        </w:rPr>
      </w:pPr>
      <w:r w:rsidRPr="00623B9A">
        <w:rPr>
          <w:sz w:val="20"/>
          <w:szCs w:val="20"/>
          <w:lang w:val="es-US"/>
        </w:rPr>
        <w:t xml:space="preserve">Keiko san wa hiroshi san ni gohan o tabesaseraremashita.  </w:t>
      </w:r>
      <w:r w:rsidRPr="00623B9A">
        <w:rPr>
          <w:sz w:val="20"/>
          <w:szCs w:val="20"/>
        </w:rPr>
        <w:t>(</w:t>
      </w:r>
      <w:r w:rsidRPr="00623B9A">
        <w:rPr>
          <w:i/>
          <w:sz w:val="20"/>
          <w:szCs w:val="20"/>
          <w:u w:val="single"/>
        </w:rPr>
        <w:t>Sas</w:t>
      </w:r>
      <w:r w:rsidRPr="00623B9A">
        <w:rPr>
          <w:i/>
          <w:sz w:val="20"/>
          <w:szCs w:val="20"/>
        </w:rPr>
        <w:t xml:space="preserve">katchewan </w:t>
      </w:r>
      <w:r w:rsidRPr="00623B9A">
        <w:rPr>
          <w:i/>
          <w:sz w:val="20"/>
          <w:szCs w:val="20"/>
          <w:u w:val="single"/>
        </w:rPr>
        <w:t>era</w:t>
      </w:r>
      <w:r w:rsidRPr="00623B9A">
        <w:rPr>
          <w:i/>
          <w:sz w:val="20"/>
          <w:szCs w:val="20"/>
        </w:rPr>
        <w:t xml:space="preserve"> </w:t>
      </w:r>
      <w:r w:rsidRPr="00623B9A">
        <w:rPr>
          <w:i/>
          <w:sz w:val="20"/>
          <w:szCs w:val="20"/>
          <w:u w:val="single"/>
        </w:rPr>
        <w:t>reru</w:t>
      </w:r>
      <w:r w:rsidRPr="00623B9A">
        <w:rPr>
          <w:i/>
          <w:sz w:val="20"/>
          <w:szCs w:val="20"/>
        </w:rPr>
        <w:t>n</w:t>
      </w:r>
      <w:r w:rsidRPr="00623B9A">
        <w:rPr>
          <w:sz w:val="20"/>
          <w:szCs w:val="20"/>
        </w:rPr>
        <w:t>)</w:t>
      </w:r>
    </w:p>
    <w:p w:rsidR="00623B9A" w:rsidRDefault="00623B9A" w:rsidP="007A47ED">
      <w:r w:rsidRPr="00623B9A">
        <w:rPr>
          <w:sz w:val="20"/>
          <w:szCs w:val="20"/>
        </w:rPr>
        <w:t>(Keiko san ga, also OK)   (this has negative implications;  to make it sound positive, you could say ‘Hiroshi wa Keiko ni gohan o tabesasete agemashita’)</w:t>
      </w:r>
    </w:p>
    <w:p w:rsidR="00BD4942" w:rsidRPr="00BD4942" w:rsidRDefault="00BD4942" w:rsidP="004D41BA">
      <w:pPr>
        <w:pStyle w:val="Heading1"/>
        <w:ind w:left="0"/>
      </w:pPr>
    </w:p>
    <w:p w:rsidR="00BD4942" w:rsidRPr="00DE2AA1" w:rsidRDefault="00BD4942" w:rsidP="007A47ED">
      <w:pPr>
        <w:widowControl w:val="0"/>
        <w:rPr>
          <w:sz w:val="20"/>
          <w:szCs w:val="20"/>
        </w:rPr>
      </w:pPr>
      <w:r w:rsidRPr="00DE2AA1">
        <w:rPr>
          <w:sz w:val="20"/>
          <w:szCs w:val="20"/>
        </w:rPr>
        <w:t xml:space="preserve">1.  Night, without electricity, I cannot read a book.  Use koto ga. </w:t>
      </w:r>
    </w:p>
    <w:p w:rsidR="00BD4942" w:rsidRDefault="00BD4942" w:rsidP="007A47ED">
      <w:pPr>
        <w:widowControl w:val="0"/>
        <w:rPr>
          <w:sz w:val="20"/>
          <w:szCs w:val="20"/>
        </w:rPr>
      </w:pPr>
      <w:r w:rsidRPr="00DE2AA1">
        <w:rPr>
          <w:rFonts w:hint="eastAsia"/>
          <w:sz w:val="20"/>
          <w:szCs w:val="20"/>
        </w:rPr>
        <w:t>夜電気なしで本を読むことができません。</w:t>
      </w:r>
    </w:p>
    <w:p w:rsidR="00BD4942" w:rsidRPr="00DE2AA1" w:rsidRDefault="00BD4942" w:rsidP="007A47ED">
      <w:pPr>
        <w:widowControl w:val="0"/>
        <w:rPr>
          <w:sz w:val="20"/>
          <w:szCs w:val="20"/>
        </w:rPr>
      </w:pPr>
      <w:r w:rsidRPr="00DE2AA1">
        <w:rPr>
          <w:sz w:val="20"/>
          <w:szCs w:val="20"/>
          <w:lang w:val="es-US"/>
        </w:rPr>
        <w:t xml:space="preserve">Yoru, denki nashi de, hon o yomu koto ga dekimasen.  </w:t>
      </w:r>
      <w:r w:rsidRPr="00DE2AA1">
        <w:rPr>
          <w:sz w:val="20"/>
          <w:szCs w:val="20"/>
        </w:rPr>
        <w:t>(</w:t>
      </w:r>
      <w:r w:rsidRPr="007E32EB">
        <w:rPr>
          <w:b/>
          <w:sz w:val="20"/>
          <w:szCs w:val="20"/>
        </w:rPr>
        <w:t>nashi de = without</w:t>
      </w:r>
      <w:r w:rsidRPr="00DE2AA1">
        <w:rPr>
          <w:sz w:val="20"/>
          <w:szCs w:val="20"/>
        </w:rPr>
        <w:t>;  cf. nashi = pear)  (</w:t>
      </w:r>
      <w:r w:rsidRPr="00DE2AA1">
        <w:rPr>
          <w:i/>
          <w:sz w:val="20"/>
          <w:szCs w:val="20"/>
        </w:rPr>
        <w:t>he is g</w:t>
      </w:r>
      <w:r w:rsidRPr="001A7BCF">
        <w:rPr>
          <w:i/>
          <w:sz w:val="20"/>
          <w:szCs w:val="20"/>
          <w:u w:val="single"/>
        </w:rPr>
        <w:t>nashi</w:t>
      </w:r>
      <w:r w:rsidRPr="00DE2AA1">
        <w:rPr>
          <w:i/>
          <w:sz w:val="20"/>
          <w:szCs w:val="20"/>
        </w:rPr>
        <w:t xml:space="preserve">ng his teeth, </w:t>
      </w:r>
      <w:r w:rsidRPr="00B1404B">
        <w:rPr>
          <w:i/>
          <w:sz w:val="20"/>
          <w:szCs w:val="20"/>
          <w:u w:val="single"/>
        </w:rPr>
        <w:t>withou</w:t>
      </w:r>
      <w:r w:rsidRPr="00DE2AA1">
        <w:rPr>
          <w:i/>
          <w:sz w:val="20"/>
          <w:szCs w:val="20"/>
        </w:rPr>
        <w:t>t the prize he craved</w:t>
      </w:r>
      <w:r w:rsidRPr="00DE2AA1">
        <w:rPr>
          <w:sz w:val="20"/>
          <w:szCs w:val="20"/>
        </w:rPr>
        <w:t>)</w:t>
      </w:r>
    </w:p>
    <w:p w:rsidR="00BD4942" w:rsidRPr="007E32EB" w:rsidRDefault="00BD4942" w:rsidP="007A47ED">
      <w:pPr>
        <w:widowControl w:val="0"/>
        <w:rPr>
          <w:sz w:val="20"/>
          <w:szCs w:val="20"/>
        </w:rPr>
      </w:pPr>
      <w:r w:rsidRPr="007E32EB">
        <w:rPr>
          <w:sz w:val="20"/>
          <w:szCs w:val="20"/>
        </w:rPr>
        <w:t>2.  Without scissors, I cannot cut the paper.</w:t>
      </w:r>
    </w:p>
    <w:p w:rsidR="00BD4942" w:rsidRPr="00DE2AA1" w:rsidRDefault="00BD4942" w:rsidP="007A47ED">
      <w:pPr>
        <w:widowControl w:val="0"/>
        <w:rPr>
          <w:sz w:val="20"/>
          <w:szCs w:val="20"/>
          <w:lang w:val="es-US"/>
        </w:rPr>
      </w:pPr>
      <w:r w:rsidRPr="00DE2AA1">
        <w:rPr>
          <w:rFonts w:hint="eastAsia"/>
          <w:sz w:val="20"/>
          <w:szCs w:val="20"/>
          <w:lang w:val="es-US"/>
        </w:rPr>
        <w:t>はさみなしで紙を切れません。</w:t>
      </w:r>
    </w:p>
    <w:p w:rsidR="00BD4942" w:rsidRPr="00DE2AA1" w:rsidRDefault="00BD4942" w:rsidP="007A47ED">
      <w:pPr>
        <w:widowControl w:val="0"/>
        <w:rPr>
          <w:sz w:val="20"/>
          <w:szCs w:val="20"/>
          <w:lang w:val="es-US"/>
        </w:rPr>
      </w:pPr>
      <w:r w:rsidRPr="00DE2AA1">
        <w:rPr>
          <w:sz w:val="20"/>
          <w:szCs w:val="20"/>
          <w:lang w:val="es-US"/>
        </w:rPr>
        <w:t>Hasami nashi de, kami o kiremasen.</w:t>
      </w:r>
      <w:r w:rsidR="00E27DAF">
        <w:rPr>
          <w:sz w:val="20"/>
          <w:szCs w:val="20"/>
          <w:lang w:val="es-US"/>
        </w:rPr>
        <w:t xml:space="preserve">  (kami ga, also OK)</w:t>
      </w:r>
    </w:p>
    <w:p w:rsidR="00BD4942" w:rsidRPr="00DE2AA1" w:rsidRDefault="00BD4942" w:rsidP="007A47ED">
      <w:pPr>
        <w:widowControl w:val="0"/>
        <w:rPr>
          <w:sz w:val="20"/>
          <w:szCs w:val="20"/>
        </w:rPr>
      </w:pPr>
      <w:r w:rsidRPr="007E32EB">
        <w:rPr>
          <w:sz w:val="20"/>
          <w:szCs w:val="20"/>
        </w:rPr>
        <w:t xml:space="preserve">3.  </w:t>
      </w:r>
      <w:r w:rsidR="00797D90">
        <w:rPr>
          <w:sz w:val="20"/>
          <w:szCs w:val="20"/>
        </w:rPr>
        <w:t>As for t</w:t>
      </w:r>
      <w:r w:rsidRPr="007E32EB">
        <w:rPr>
          <w:sz w:val="20"/>
          <w:szCs w:val="20"/>
        </w:rPr>
        <w:t xml:space="preserve">his </w:t>
      </w:r>
      <w:r w:rsidR="00797D90">
        <w:rPr>
          <w:sz w:val="20"/>
          <w:szCs w:val="20"/>
        </w:rPr>
        <w:t xml:space="preserve">tape, it’s </w:t>
      </w:r>
      <w:r w:rsidRPr="00DE2AA1">
        <w:rPr>
          <w:sz w:val="20"/>
          <w:szCs w:val="20"/>
        </w:rPr>
        <w:t>easy to study.</w:t>
      </w:r>
    </w:p>
    <w:p w:rsidR="00BD4942" w:rsidRPr="00DE2AA1" w:rsidRDefault="00BD4942" w:rsidP="007A47ED">
      <w:pPr>
        <w:widowControl w:val="0"/>
        <w:rPr>
          <w:sz w:val="20"/>
          <w:szCs w:val="20"/>
        </w:rPr>
      </w:pPr>
      <w:r w:rsidRPr="00DE2AA1">
        <w:rPr>
          <w:rFonts w:hint="eastAsia"/>
          <w:sz w:val="20"/>
          <w:szCs w:val="20"/>
        </w:rPr>
        <w:t>このテープは勉強しやすいです。</w:t>
      </w:r>
    </w:p>
    <w:p w:rsidR="00BD4942" w:rsidRPr="004D41BA" w:rsidRDefault="00BD4942" w:rsidP="007A47ED">
      <w:pPr>
        <w:widowControl w:val="0"/>
        <w:rPr>
          <w:sz w:val="20"/>
          <w:szCs w:val="20"/>
        </w:rPr>
      </w:pPr>
      <w:r w:rsidRPr="00DE2AA1">
        <w:rPr>
          <w:sz w:val="20"/>
          <w:szCs w:val="20"/>
        </w:rPr>
        <w:t>Kono teepu wa benkyoo shi yasui desu.</w:t>
      </w:r>
      <w:r>
        <w:rPr>
          <w:sz w:val="20"/>
          <w:szCs w:val="20"/>
        </w:rPr>
        <w:t xml:space="preserve">  (-</w:t>
      </w:r>
      <w:r w:rsidRPr="007E32EB">
        <w:rPr>
          <w:b/>
          <w:sz w:val="20"/>
          <w:szCs w:val="20"/>
        </w:rPr>
        <w:t xml:space="preserve">yasui = </w:t>
      </w:r>
      <w:r w:rsidRPr="004D41BA">
        <w:rPr>
          <w:sz w:val="20"/>
          <w:szCs w:val="20"/>
        </w:rPr>
        <w:t>easy to do, used after a verb stem or an i adjective stem)</w:t>
      </w:r>
    </w:p>
    <w:p w:rsidR="00BD4942" w:rsidRPr="00DE2AA1" w:rsidRDefault="00BD4942" w:rsidP="007A47ED">
      <w:pPr>
        <w:widowControl w:val="0"/>
        <w:rPr>
          <w:sz w:val="20"/>
          <w:szCs w:val="20"/>
        </w:rPr>
      </w:pPr>
      <w:r w:rsidRPr="00DE2AA1">
        <w:rPr>
          <w:sz w:val="20"/>
          <w:szCs w:val="20"/>
        </w:rPr>
        <w:t xml:space="preserve">4.  </w:t>
      </w:r>
      <w:r w:rsidR="00797D90">
        <w:rPr>
          <w:sz w:val="20"/>
          <w:szCs w:val="20"/>
        </w:rPr>
        <w:t xml:space="preserve">As for the lesson, it’s </w:t>
      </w:r>
      <w:r w:rsidRPr="00DE2AA1">
        <w:rPr>
          <w:sz w:val="20"/>
          <w:szCs w:val="20"/>
        </w:rPr>
        <w:t>easy to understand.</w:t>
      </w:r>
    </w:p>
    <w:p w:rsidR="00BD4942" w:rsidRPr="00DE2AA1" w:rsidRDefault="00BD4942" w:rsidP="007A47ED">
      <w:pPr>
        <w:widowControl w:val="0"/>
        <w:rPr>
          <w:sz w:val="20"/>
          <w:szCs w:val="20"/>
        </w:rPr>
      </w:pPr>
      <w:r w:rsidRPr="00DE2AA1">
        <w:rPr>
          <w:rFonts w:hint="eastAsia"/>
          <w:sz w:val="20"/>
          <w:szCs w:val="20"/>
        </w:rPr>
        <w:t>授業は分かりやすいです。</w:t>
      </w:r>
    </w:p>
    <w:p w:rsidR="00BD4942" w:rsidRPr="00DE2AA1" w:rsidRDefault="00BD4942" w:rsidP="007A47ED">
      <w:pPr>
        <w:widowControl w:val="0"/>
        <w:rPr>
          <w:sz w:val="20"/>
          <w:szCs w:val="20"/>
        </w:rPr>
      </w:pPr>
      <w:r w:rsidRPr="00DE2AA1">
        <w:rPr>
          <w:sz w:val="20"/>
          <w:szCs w:val="20"/>
        </w:rPr>
        <w:t>Jugyoo wa wakariyasui desu.</w:t>
      </w:r>
      <w:r w:rsidR="00487425">
        <w:rPr>
          <w:sz w:val="20"/>
          <w:szCs w:val="20"/>
        </w:rPr>
        <w:t xml:space="preserve">  (</w:t>
      </w:r>
      <w:r w:rsidR="00487425" w:rsidRPr="00487425">
        <w:rPr>
          <w:b/>
          <w:sz w:val="20"/>
          <w:szCs w:val="20"/>
        </w:rPr>
        <w:t>jugyoo</w:t>
      </w:r>
      <w:r w:rsidR="00487425">
        <w:rPr>
          <w:sz w:val="20"/>
          <w:szCs w:val="20"/>
        </w:rPr>
        <w:t xml:space="preserve"> = lesson, class work, teaching;  cf. </w:t>
      </w:r>
      <w:r w:rsidR="00487425" w:rsidRPr="00487425">
        <w:rPr>
          <w:b/>
          <w:sz w:val="20"/>
          <w:szCs w:val="20"/>
        </w:rPr>
        <w:t>jugyooryoo</w:t>
      </w:r>
      <w:r w:rsidR="00487425">
        <w:rPr>
          <w:sz w:val="20"/>
          <w:szCs w:val="20"/>
        </w:rPr>
        <w:t xml:space="preserve"> = tuition fee)</w:t>
      </w:r>
    </w:p>
    <w:p w:rsidR="00BD4942" w:rsidRPr="00DE2AA1" w:rsidRDefault="00BD4942" w:rsidP="007A47ED">
      <w:pPr>
        <w:widowControl w:val="0"/>
        <w:rPr>
          <w:sz w:val="20"/>
          <w:szCs w:val="20"/>
        </w:rPr>
      </w:pPr>
      <w:r w:rsidRPr="00DE2AA1">
        <w:rPr>
          <w:sz w:val="20"/>
          <w:szCs w:val="20"/>
        </w:rPr>
        <w:t>5.  This music is difficult to hear.</w:t>
      </w:r>
    </w:p>
    <w:p w:rsidR="00BD4942" w:rsidRPr="00DE2AA1" w:rsidRDefault="00BD4942" w:rsidP="007A47ED">
      <w:pPr>
        <w:widowControl w:val="0"/>
        <w:rPr>
          <w:sz w:val="20"/>
          <w:szCs w:val="20"/>
        </w:rPr>
      </w:pPr>
      <w:r w:rsidRPr="00DE2AA1">
        <w:rPr>
          <w:rFonts w:hint="eastAsia"/>
          <w:sz w:val="20"/>
          <w:szCs w:val="20"/>
        </w:rPr>
        <w:t>この音楽は聞き</w:t>
      </w:r>
      <w:r w:rsidR="00DC34F6">
        <w:rPr>
          <w:rFonts w:hint="eastAsia"/>
          <w:sz w:val="20"/>
          <w:szCs w:val="20"/>
        </w:rPr>
        <w:t>難い</w:t>
      </w:r>
      <w:r w:rsidRPr="00DE2AA1">
        <w:rPr>
          <w:rFonts w:hint="eastAsia"/>
          <w:sz w:val="20"/>
          <w:szCs w:val="20"/>
        </w:rPr>
        <w:t>です。</w:t>
      </w:r>
    </w:p>
    <w:p w:rsidR="00BD4942" w:rsidRPr="00DE2AA1" w:rsidRDefault="00BD4942" w:rsidP="007A47ED">
      <w:pPr>
        <w:widowControl w:val="0"/>
        <w:rPr>
          <w:sz w:val="20"/>
          <w:szCs w:val="20"/>
        </w:rPr>
      </w:pPr>
      <w:r w:rsidRPr="00DE2AA1">
        <w:rPr>
          <w:sz w:val="20"/>
          <w:szCs w:val="20"/>
        </w:rPr>
        <w:t>Kono ongaku wa kikinikui desu. (</w:t>
      </w:r>
      <w:r w:rsidRPr="007E32EB">
        <w:rPr>
          <w:b/>
          <w:sz w:val="20"/>
          <w:szCs w:val="20"/>
        </w:rPr>
        <w:t xml:space="preserve">-nikui </w:t>
      </w:r>
      <w:r w:rsidRPr="004D41BA">
        <w:rPr>
          <w:sz w:val="20"/>
          <w:szCs w:val="20"/>
        </w:rPr>
        <w:t>= difficult to do, used after a verb stem or an i adjective stem</w:t>
      </w:r>
      <w:r w:rsidRPr="00DE2AA1">
        <w:rPr>
          <w:sz w:val="20"/>
          <w:szCs w:val="20"/>
        </w:rPr>
        <w:t xml:space="preserve">) </w:t>
      </w:r>
      <w:r>
        <w:rPr>
          <w:sz w:val="20"/>
          <w:szCs w:val="20"/>
        </w:rPr>
        <w:t xml:space="preserve">(cf. </w:t>
      </w:r>
      <w:r w:rsidRPr="00107F05">
        <w:rPr>
          <w:b/>
          <w:sz w:val="20"/>
          <w:szCs w:val="20"/>
        </w:rPr>
        <w:t>hikui</w:t>
      </w:r>
      <w:r>
        <w:rPr>
          <w:sz w:val="20"/>
          <w:szCs w:val="20"/>
        </w:rPr>
        <w:t xml:space="preserve"> = short stature, low)  </w:t>
      </w:r>
      <w:r w:rsidRPr="00DE2AA1">
        <w:rPr>
          <w:sz w:val="20"/>
          <w:szCs w:val="20"/>
        </w:rPr>
        <w:t>(</w:t>
      </w:r>
      <w:r w:rsidRPr="001A7BCF">
        <w:rPr>
          <w:i/>
          <w:sz w:val="20"/>
          <w:szCs w:val="20"/>
          <w:u w:val="single"/>
        </w:rPr>
        <w:t>nic</w:t>
      </w:r>
      <w:r w:rsidRPr="00DE2AA1">
        <w:rPr>
          <w:i/>
          <w:sz w:val="20"/>
          <w:szCs w:val="20"/>
        </w:rPr>
        <w:t xml:space="preserve">otine is </w:t>
      </w:r>
      <w:r w:rsidRPr="00B1404B">
        <w:rPr>
          <w:i/>
          <w:sz w:val="20"/>
          <w:szCs w:val="20"/>
          <w:u w:val="single"/>
        </w:rPr>
        <w:t>difficult</w:t>
      </w:r>
      <w:r w:rsidRPr="00DE2AA1">
        <w:rPr>
          <w:i/>
          <w:sz w:val="20"/>
          <w:szCs w:val="20"/>
        </w:rPr>
        <w:t xml:space="preserve"> to quit</w:t>
      </w:r>
      <w:r w:rsidRPr="00DE2AA1">
        <w:rPr>
          <w:sz w:val="20"/>
          <w:szCs w:val="20"/>
        </w:rPr>
        <w:t>)</w:t>
      </w:r>
    </w:p>
    <w:p w:rsidR="00BD4942" w:rsidRPr="00DE2AA1" w:rsidRDefault="00BD4942" w:rsidP="007A47ED">
      <w:pPr>
        <w:widowControl w:val="0"/>
        <w:rPr>
          <w:sz w:val="20"/>
          <w:szCs w:val="20"/>
        </w:rPr>
      </w:pPr>
      <w:r w:rsidRPr="00DE2AA1">
        <w:rPr>
          <w:sz w:val="20"/>
          <w:szCs w:val="20"/>
        </w:rPr>
        <w:t>6.  As for to Tokyo, you seldom come, huh.</w:t>
      </w:r>
    </w:p>
    <w:p w:rsidR="00BD4942" w:rsidRDefault="00BD4942" w:rsidP="007A47ED">
      <w:pPr>
        <w:widowControl w:val="0"/>
        <w:rPr>
          <w:sz w:val="20"/>
          <w:szCs w:val="20"/>
        </w:rPr>
      </w:pPr>
      <w:r w:rsidRPr="00DE2AA1">
        <w:rPr>
          <w:rFonts w:hint="eastAsia"/>
          <w:sz w:val="20"/>
          <w:szCs w:val="20"/>
        </w:rPr>
        <w:t>東京へはめったに来ませんね。</w:t>
      </w:r>
    </w:p>
    <w:p w:rsidR="00BD4942" w:rsidRPr="00DE2AA1" w:rsidRDefault="00BD4942" w:rsidP="007A47ED">
      <w:pPr>
        <w:widowControl w:val="0"/>
        <w:rPr>
          <w:sz w:val="20"/>
          <w:szCs w:val="20"/>
        </w:rPr>
      </w:pPr>
      <w:r w:rsidRPr="00DE2AA1">
        <w:rPr>
          <w:sz w:val="20"/>
          <w:szCs w:val="20"/>
          <w:lang w:val="es-US"/>
        </w:rPr>
        <w:t xml:space="preserve">Tokyo e wa metta ni kimasen ne.  </w:t>
      </w:r>
      <w:r w:rsidRPr="00DE2AA1">
        <w:rPr>
          <w:sz w:val="20"/>
          <w:szCs w:val="20"/>
        </w:rPr>
        <w:t>(</w:t>
      </w:r>
      <w:r w:rsidRPr="00107F05">
        <w:rPr>
          <w:b/>
          <w:sz w:val="20"/>
          <w:szCs w:val="20"/>
        </w:rPr>
        <w:t xml:space="preserve">metta ni </w:t>
      </w:r>
      <w:r w:rsidRPr="00DE2AA1">
        <w:rPr>
          <w:sz w:val="20"/>
          <w:szCs w:val="20"/>
        </w:rPr>
        <w:t>= rarely, seldom) (</w:t>
      </w:r>
      <w:r w:rsidRPr="00DE2AA1">
        <w:rPr>
          <w:i/>
          <w:sz w:val="20"/>
          <w:szCs w:val="20"/>
        </w:rPr>
        <w:t xml:space="preserve">I </w:t>
      </w:r>
      <w:r w:rsidRPr="00B1404B">
        <w:rPr>
          <w:i/>
          <w:sz w:val="20"/>
          <w:szCs w:val="20"/>
          <w:u w:val="single"/>
        </w:rPr>
        <w:t>seldom</w:t>
      </w:r>
      <w:r w:rsidRPr="00DE2AA1">
        <w:rPr>
          <w:i/>
          <w:sz w:val="20"/>
          <w:szCs w:val="20"/>
        </w:rPr>
        <w:t xml:space="preserve"> read </w:t>
      </w:r>
      <w:r w:rsidRPr="001A7BCF">
        <w:rPr>
          <w:i/>
          <w:sz w:val="20"/>
          <w:szCs w:val="20"/>
          <w:u w:val="single"/>
        </w:rPr>
        <w:t>meta</w:t>
      </w:r>
      <w:r w:rsidRPr="00DE2AA1">
        <w:rPr>
          <w:i/>
          <w:sz w:val="20"/>
          <w:szCs w:val="20"/>
        </w:rPr>
        <w:t>physics</w:t>
      </w:r>
      <w:r w:rsidRPr="00DE2AA1">
        <w:rPr>
          <w:sz w:val="20"/>
          <w:szCs w:val="20"/>
        </w:rPr>
        <w:t>)</w:t>
      </w:r>
    </w:p>
    <w:p w:rsidR="00BD4942" w:rsidRPr="00DE2AA1" w:rsidRDefault="00BD4942" w:rsidP="007A47ED">
      <w:pPr>
        <w:widowControl w:val="0"/>
        <w:rPr>
          <w:sz w:val="20"/>
          <w:szCs w:val="20"/>
        </w:rPr>
      </w:pPr>
      <w:r w:rsidRPr="00DE2AA1">
        <w:rPr>
          <w:sz w:val="20"/>
          <w:szCs w:val="20"/>
        </w:rPr>
        <w:t>7.  Yes.  I’m not coming here, meaning I haven’t come here, in awhile.</w:t>
      </w:r>
    </w:p>
    <w:p w:rsidR="00BD4942" w:rsidRPr="00DE2AA1" w:rsidRDefault="00BD4942" w:rsidP="007A47ED">
      <w:pPr>
        <w:widowControl w:val="0"/>
        <w:rPr>
          <w:sz w:val="20"/>
          <w:szCs w:val="20"/>
        </w:rPr>
      </w:pPr>
      <w:r w:rsidRPr="00DE2AA1">
        <w:rPr>
          <w:rFonts w:hint="eastAsia"/>
          <w:sz w:val="20"/>
          <w:szCs w:val="20"/>
        </w:rPr>
        <w:t>はい。しばらくここに来ていません。</w:t>
      </w:r>
    </w:p>
    <w:p w:rsidR="00BD4942" w:rsidRPr="00DE2AA1" w:rsidRDefault="00BD4942" w:rsidP="007A47ED">
      <w:pPr>
        <w:widowControl w:val="0"/>
        <w:rPr>
          <w:sz w:val="20"/>
          <w:szCs w:val="20"/>
          <w:lang w:val="es-US"/>
        </w:rPr>
      </w:pPr>
      <w:r w:rsidRPr="00DE2AA1">
        <w:rPr>
          <w:sz w:val="20"/>
          <w:szCs w:val="20"/>
          <w:lang w:val="es-US"/>
        </w:rPr>
        <w:t xml:space="preserve">Hai.  Shibaraku koko ni kite imasen.  </w:t>
      </w:r>
    </w:p>
    <w:p w:rsidR="00BD4942" w:rsidRPr="00A952BB" w:rsidRDefault="00BD4942" w:rsidP="007A47ED">
      <w:pPr>
        <w:widowControl w:val="0"/>
        <w:rPr>
          <w:sz w:val="20"/>
          <w:szCs w:val="20"/>
        </w:rPr>
      </w:pPr>
      <w:r w:rsidRPr="00172A08">
        <w:rPr>
          <w:sz w:val="20"/>
          <w:szCs w:val="20"/>
        </w:rPr>
        <w:t xml:space="preserve">8.  </w:t>
      </w:r>
      <w:r w:rsidRPr="00FC34DB">
        <w:rPr>
          <w:sz w:val="20"/>
          <w:szCs w:val="20"/>
        </w:rPr>
        <w:t xml:space="preserve">In order to make a reservation, </w:t>
      </w:r>
      <w:r>
        <w:rPr>
          <w:sz w:val="20"/>
          <w:szCs w:val="20"/>
        </w:rPr>
        <w:t xml:space="preserve">in advance, </w:t>
      </w:r>
      <w:r w:rsidRPr="00FC34DB">
        <w:rPr>
          <w:sz w:val="20"/>
          <w:szCs w:val="20"/>
        </w:rPr>
        <w:t>it’s OK to do a phone</w:t>
      </w:r>
      <w:r>
        <w:rPr>
          <w:sz w:val="20"/>
          <w:szCs w:val="20"/>
        </w:rPr>
        <w:t xml:space="preserve"> call</w:t>
      </w:r>
      <w:r w:rsidRPr="00FC34DB">
        <w:rPr>
          <w:sz w:val="20"/>
          <w:szCs w:val="20"/>
        </w:rPr>
        <w:t xml:space="preserve">.  </w:t>
      </w:r>
      <w:r w:rsidRPr="00A952BB">
        <w:rPr>
          <w:sz w:val="20"/>
          <w:szCs w:val="20"/>
        </w:rPr>
        <w:t>Use tame ni.  Use maemotte.</w:t>
      </w:r>
    </w:p>
    <w:p w:rsidR="00BD4942" w:rsidRPr="00A952BB" w:rsidRDefault="00BD4942" w:rsidP="007A47ED">
      <w:pPr>
        <w:widowControl w:val="0"/>
        <w:rPr>
          <w:sz w:val="20"/>
          <w:szCs w:val="20"/>
        </w:rPr>
      </w:pPr>
      <w:r w:rsidRPr="00DE2AA1">
        <w:rPr>
          <w:rFonts w:hint="eastAsia"/>
          <w:sz w:val="20"/>
          <w:szCs w:val="20"/>
        </w:rPr>
        <w:t>予約するために前もって電話してもいいです。</w:t>
      </w:r>
    </w:p>
    <w:p w:rsidR="00BD4942" w:rsidRPr="00DE2AA1" w:rsidRDefault="00BD4942" w:rsidP="007A47ED">
      <w:pPr>
        <w:widowControl w:val="0"/>
        <w:rPr>
          <w:sz w:val="20"/>
          <w:szCs w:val="20"/>
        </w:rPr>
      </w:pPr>
      <w:r w:rsidRPr="00C35633">
        <w:rPr>
          <w:sz w:val="20"/>
          <w:szCs w:val="20"/>
        </w:rPr>
        <w:t xml:space="preserve">Yoyaku suru tame ni, maemotte denwa shite mo ii desu.  </w:t>
      </w:r>
      <w:r w:rsidRPr="00FC34DB">
        <w:rPr>
          <w:sz w:val="20"/>
          <w:szCs w:val="20"/>
        </w:rPr>
        <w:t>(</w:t>
      </w:r>
      <w:r w:rsidRPr="00107F05">
        <w:rPr>
          <w:b/>
          <w:sz w:val="20"/>
          <w:szCs w:val="20"/>
        </w:rPr>
        <w:t>maemotte</w:t>
      </w:r>
      <w:r w:rsidRPr="00FC34DB">
        <w:rPr>
          <w:sz w:val="20"/>
          <w:szCs w:val="20"/>
        </w:rPr>
        <w:t xml:space="preserve"> = beforehand, in advance)  </w:t>
      </w:r>
      <w:r>
        <w:rPr>
          <w:sz w:val="20"/>
          <w:szCs w:val="20"/>
        </w:rPr>
        <w:t>(yoy</w:t>
      </w:r>
      <w:r w:rsidR="00DE3050">
        <w:rPr>
          <w:sz w:val="20"/>
          <w:szCs w:val="20"/>
        </w:rPr>
        <w:t>aku suru tame ni, denwa shite oite mo</w:t>
      </w:r>
      <w:r>
        <w:rPr>
          <w:sz w:val="20"/>
          <w:szCs w:val="20"/>
        </w:rPr>
        <w:t xml:space="preserve"> ii desu, also OK) </w:t>
      </w:r>
      <w:r w:rsidRPr="00DE2AA1">
        <w:rPr>
          <w:sz w:val="20"/>
          <w:szCs w:val="20"/>
        </w:rPr>
        <w:t>(</w:t>
      </w:r>
      <w:r w:rsidRPr="001A7BCF">
        <w:rPr>
          <w:i/>
          <w:sz w:val="20"/>
          <w:szCs w:val="20"/>
          <w:u w:val="single"/>
        </w:rPr>
        <w:t>mae</w:t>
      </w:r>
      <w:r w:rsidRPr="00DE2AA1">
        <w:rPr>
          <w:i/>
          <w:sz w:val="20"/>
          <w:szCs w:val="20"/>
        </w:rPr>
        <w:t xml:space="preserve"> </w:t>
      </w:r>
      <w:r>
        <w:rPr>
          <w:i/>
          <w:sz w:val="20"/>
          <w:szCs w:val="20"/>
        </w:rPr>
        <w:t xml:space="preserve">[before] </w:t>
      </w:r>
      <w:r w:rsidRPr="001A7BCF">
        <w:rPr>
          <w:i/>
          <w:sz w:val="20"/>
          <w:szCs w:val="20"/>
          <w:u w:val="single"/>
        </w:rPr>
        <w:t>motte</w:t>
      </w:r>
      <w:r w:rsidRPr="00FA4107">
        <w:rPr>
          <w:i/>
          <w:sz w:val="20"/>
          <w:szCs w:val="20"/>
        </w:rPr>
        <w:t xml:space="preserve"> [</w:t>
      </w:r>
      <w:r w:rsidR="00FA4107">
        <w:rPr>
          <w:i/>
          <w:sz w:val="20"/>
          <w:szCs w:val="20"/>
        </w:rPr>
        <w:t>holding</w:t>
      </w:r>
      <w:r>
        <w:rPr>
          <w:i/>
          <w:sz w:val="20"/>
          <w:szCs w:val="20"/>
        </w:rPr>
        <w:t>]</w:t>
      </w:r>
      <w:r w:rsidRPr="00DE2AA1">
        <w:rPr>
          <w:i/>
          <w:sz w:val="20"/>
          <w:szCs w:val="20"/>
        </w:rPr>
        <w:t xml:space="preserve"> the tickets</w:t>
      </w:r>
      <w:r>
        <w:rPr>
          <w:sz w:val="20"/>
          <w:szCs w:val="20"/>
        </w:rPr>
        <w:t xml:space="preserve"> </w:t>
      </w:r>
      <w:r w:rsidRPr="00B1404B">
        <w:rPr>
          <w:i/>
          <w:sz w:val="20"/>
          <w:szCs w:val="20"/>
          <w:u w:val="single"/>
        </w:rPr>
        <w:t>in</w:t>
      </w:r>
      <w:r w:rsidRPr="00FA4107">
        <w:rPr>
          <w:i/>
          <w:sz w:val="20"/>
          <w:szCs w:val="20"/>
        </w:rPr>
        <w:t xml:space="preserve"> </w:t>
      </w:r>
      <w:r w:rsidRPr="00B1404B">
        <w:rPr>
          <w:i/>
          <w:sz w:val="20"/>
          <w:szCs w:val="20"/>
          <w:u w:val="single"/>
        </w:rPr>
        <w:lastRenderedPageBreak/>
        <w:t>advance</w:t>
      </w:r>
      <w:r>
        <w:rPr>
          <w:sz w:val="20"/>
          <w:szCs w:val="20"/>
        </w:rPr>
        <w:t>)</w:t>
      </w:r>
    </w:p>
    <w:p w:rsidR="00BD4942" w:rsidRPr="007E32EB" w:rsidRDefault="00BD4942" w:rsidP="007A47ED">
      <w:pPr>
        <w:widowControl w:val="0"/>
        <w:rPr>
          <w:sz w:val="20"/>
          <w:szCs w:val="20"/>
        </w:rPr>
      </w:pPr>
      <w:r w:rsidRPr="007E32EB">
        <w:rPr>
          <w:sz w:val="20"/>
          <w:szCs w:val="20"/>
        </w:rPr>
        <w:t>9.  He’s counting the money</w:t>
      </w:r>
    </w:p>
    <w:p w:rsidR="00BD4942" w:rsidRDefault="00BD4942" w:rsidP="007A47ED">
      <w:pPr>
        <w:widowControl w:val="0"/>
        <w:rPr>
          <w:sz w:val="20"/>
          <w:szCs w:val="20"/>
        </w:rPr>
      </w:pPr>
      <w:r w:rsidRPr="00DE2AA1">
        <w:rPr>
          <w:rFonts w:hint="eastAsia"/>
          <w:sz w:val="20"/>
          <w:szCs w:val="20"/>
        </w:rPr>
        <w:t>お金を数えています。</w:t>
      </w:r>
    </w:p>
    <w:p w:rsidR="00BD4942" w:rsidRPr="00DE2AA1" w:rsidRDefault="00BD4942" w:rsidP="007A47ED">
      <w:pPr>
        <w:widowControl w:val="0"/>
        <w:rPr>
          <w:sz w:val="20"/>
          <w:szCs w:val="20"/>
        </w:rPr>
      </w:pPr>
      <w:r w:rsidRPr="007E32EB">
        <w:rPr>
          <w:sz w:val="20"/>
          <w:szCs w:val="20"/>
        </w:rPr>
        <w:t xml:space="preserve">Okane o kazoete imasu.  </w:t>
      </w:r>
      <w:r w:rsidRPr="00DE2AA1">
        <w:rPr>
          <w:sz w:val="20"/>
          <w:szCs w:val="20"/>
        </w:rPr>
        <w:t>(</w:t>
      </w:r>
      <w:r w:rsidRPr="00107F05">
        <w:rPr>
          <w:b/>
          <w:sz w:val="20"/>
          <w:szCs w:val="20"/>
        </w:rPr>
        <w:t>kazoeru</w:t>
      </w:r>
      <w:r w:rsidRPr="00DE2AA1">
        <w:rPr>
          <w:sz w:val="20"/>
          <w:szCs w:val="20"/>
        </w:rPr>
        <w:t xml:space="preserve"> = to count) (</w:t>
      </w:r>
      <w:r w:rsidRPr="00DE2AA1">
        <w:rPr>
          <w:i/>
          <w:sz w:val="20"/>
          <w:szCs w:val="20"/>
        </w:rPr>
        <w:t xml:space="preserve">I can </w:t>
      </w:r>
      <w:r w:rsidRPr="00B1404B">
        <w:rPr>
          <w:i/>
          <w:sz w:val="20"/>
          <w:szCs w:val="20"/>
          <w:u w:val="single"/>
        </w:rPr>
        <w:t>count</w:t>
      </w:r>
      <w:r w:rsidR="00FA4107">
        <w:rPr>
          <w:i/>
          <w:sz w:val="20"/>
          <w:szCs w:val="20"/>
        </w:rPr>
        <w:t xml:space="preserve"> the number of </w:t>
      </w:r>
      <w:r w:rsidRPr="00DE2AA1">
        <w:rPr>
          <w:i/>
          <w:sz w:val="20"/>
          <w:szCs w:val="20"/>
        </w:rPr>
        <w:t xml:space="preserve"> </w:t>
      </w:r>
      <w:r w:rsidRPr="001A7BCF">
        <w:rPr>
          <w:i/>
          <w:sz w:val="20"/>
          <w:szCs w:val="20"/>
          <w:u w:val="single"/>
        </w:rPr>
        <w:t>kazo</w:t>
      </w:r>
      <w:r w:rsidR="00FA4107">
        <w:rPr>
          <w:i/>
          <w:sz w:val="20"/>
          <w:szCs w:val="20"/>
        </w:rPr>
        <w:t>ku [</w:t>
      </w:r>
      <w:r w:rsidR="00FA4107" w:rsidRPr="00DE2AA1">
        <w:rPr>
          <w:i/>
          <w:sz w:val="20"/>
          <w:szCs w:val="20"/>
        </w:rPr>
        <w:t>family</w:t>
      </w:r>
      <w:r w:rsidR="00FA4107">
        <w:rPr>
          <w:i/>
          <w:sz w:val="20"/>
          <w:szCs w:val="20"/>
        </w:rPr>
        <w:t>]</w:t>
      </w:r>
      <w:r w:rsidRPr="00DE2AA1">
        <w:rPr>
          <w:i/>
          <w:sz w:val="20"/>
          <w:szCs w:val="20"/>
        </w:rPr>
        <w:t xml:space="preserve"> members that are </w:t>
      </w:r>
      <w:r w:rsidRPr="001A7BCF">
        <w:rPr>
          <w:i/>
          <w:sz w:val="20"/>
          <w:szCs w:val="20"/>
          <w:u w:val="single"/>
        </w:rPr>
        <w:t>eru</w:t>
      </w:r>
      <w:r w:rsidRPr="00DE2AA1">
        <w:rPr>
          <w:i/>
          <w:sz w:val="20"/>
          <w:szCs w:val="20"/>
        </w:rPr>
        <w:t>dite on one hand</w:t>
      </w:r>
      <w:r w:rsidRPr="00DE2AA1">
        <w:rPr>
          <w:sz w:val="20"/>
          <w:szCs w:val="20"/>
        </w:rPr>
        <w:t>)</w:t>
      </w:r>
    </w:p>
    <w:p w:rsidR="00BD4942" w:rsidRPr="00DE2AA1" w:rsidRDefault="00BD4942" w:rsidP="007A47ED">
      <w:pPr>
        <w:widowControl w:val="0"/>
        <w:rPr>
          <w:sz w:val="20"/>
          <w:szCs w:val="20"/>
        </w:rPr>
      </w:pPr>
      <w:r w:rsidRPr="007E32EB">
        <w:rPr>
          <w:sz w:val="20"/>
          <w:szCs w:val="20"/>
        </w:rPr>
        <w:t xml:space="preserve">10.  </w:t>
      </w:r>
      <w:r w:rsidRPr="00DE2AA1">
        <w:rPr>
          <w:sz w:val="20"/>
          <w:szCs w:val="20"/>
        </w:rPr>
        <w:t>It’s Yamada, but tomorrow</w:t>
      </w:r>
      <w:r>
        <w:rPr>
          <w:sz w:val="20"/>
          <w:szCs w:val="20"/>
        </w:rPr>
        <w:t>’s</w:t>
      </w:r>
      <w:r w:rsidRPr="00DE2AA1">
        <w:rPr>
          <w:sz w:val="20"/>
          <w:szCs w:val="20"/>
        </w:rPr>
        <w:t xml:space="preserve"> evening, about 7:00, are there seats for two people?</w:t>
      </w:r>
      <w:r>
        <w:rPr>
          <w:sz w:val="20"/>
          <w:szCs w:val="20"/>
        </w:rPr>
        <w:t xml:space="preserve">  Use asu.  Use yoru.</w:t>
      </w:r>
    </w:p>
    <w:p w:rsidR="00BD4942" w:rsidRDefault="00BD4942" w:rsidP="007A47ED">
      <w:pPr>
        <w:widowControl w:val="0"/>
        <w:rPr>
          <w:sz w:val="20"/>
          <w:szCs w:val="20"/>
          <w:lang w:val="es-US"/>
        </w:rPr>
      </w:pPr>
      <w:r w:rsidRPr="00DE2AA1">
        <w:rPr>
          <w:rFonts w:hint="eastAsia"/>
          <w:sz w:val="20"/>
          <w:szCs w:val="20"/>
        </w:rPr>
        <w:t>山田ですが明日の夜七時ごろ二人の席がありますか。</w:t>
      </w:r>
      <w:r w:rsidRPr="00DE2AA1">
        <w:rPr>
          <w:sz w:val="20"/>
          <w:szCs w:val="20"/>
          <w:lang w:val="es-US"/>
        </w:rPr>
        <w:t xml:space="preserve"> </w:t>
      </w:r>
    </w:p>
    <w:p w:rsidR="00BD4942" w:rsidRPr="007E32EB" w:rsidRDefault="00BD4942" w:rsidP="007A47ED">
      <w:pPr>
        <w:widowControl w:val="0"/>
        <w:rPr>
          <w:sz w:val="20"/>
          <w:szCs w:val="20"/>
        </w:rPr>
      </w:pPr>
      <w:r w:rsidRPr="00DE2AA1">
        <w:rPr>
          <w:sz w:val="20"/>
          <w:szCs w:val="20"/>
          <w:lang w:val="es-US"/>
        </w:rPr>
        <w:t xml:space="preserve">Yamada desu ga, asu no yoru, shichiji goro, futari no seki ga arimasu ka.  </w:t>
      </w:r>
      <w:r w:rsidRPr="007E32EB">
        <w:rPr>
          <w:sz w:val="20"/>
          <w:szCs w:val="20"/>
        </w:rPr>
        <w:t>(ashita also OK, same kanji as asu)</w:t>
      </w:r>
      <w:r>
        <w:rPr>
          <w:sz w:val="20"/>
          <w:szCs w:val="20"/>
        </w:rPr>
        <w:t xml:space="preserve">  (asu no ban, not as good;  asu no yuugata, also OK)</w:t>
      </w:r>
    </w:p>
    <w:p w:rsidR="00BD4942" w:rsidRPr="00DE2AA1" w:rsidRDefault="00BD4942" w:rsidP="007A47ED">
      <w:pPr>
        <w:widowControl w:val="0"/>
        <w:rPr>
          <w:sz w:val="20"/>
          <w:szCs w:val="20"/>
        </w:rPr>
      </w:pPr>
      <w:r w:rsidRPr="00DE2AA1">
        <w:rPr>
          <w:sz w:val="20"/>
          <w:szCs w:val="20"/>
        </w:rPr>
        <w:t>11.  From May, it gradually becomes hot.</w:t>
      </w:r>
    </w:p>
    <w:p w:rsidR="00BD4942" w:rsidRPr="00DE2AA1" w:rsidRDefault="00BD4942" w:rsidP="007A47ED">
      <w:pPr>
        <w:widowControl w:val="0"/>
        <w:rPr>
          <w:sz w:val="20"/>
          <w:szCs w:val="20"/>
        </w:rPr>
      </w:pPr>
      <w:r w:rsidRPr="00DE2AA1">
        <w:rPr>
          <w:rFonts w:hint="eastAsia"/>
          <w:sz w:val="20"/>
          <w:szCs w:val="20"/>
        </w:rPr>
        <w:t>五月からだんだん熱くなります。</w:t>
      </w:r>
    </w:p>
    <w:p w:rsidR="00BD4942" w:rsidRPr="00487425" w:rsidRDefault="00BD4942" w:rsidP="007A47ED">
      <w:pPr>
        <w:widowControl w:val="0"/>
        <w:rPr>
          <w:sz w:val="20"/>
          <w:szCs w:val="20"/>
        </w:rPr>
      </w:pPr>
      <w:r w:rsidRPr="00DE2AA1">
        <w:rPr>
          <w:sz w:val="20"/>
          <w:szCs w:val="20"/>
          <w:lang w:val="es-US"/>
        </w:rPr>
        <w:t>Gogatsu kara, dandan atsuku narimasu.</w:t>
      </w:r>
      <w:r w:rsidR="00487425">
        <w:rPr>
          <w:sz w:val="20"/>
          <w:szCs w:val="20"/>
          <w:lang w:val="es-US"/>
        </w:rPr>
        <w:t xml:space="preserve"> </w:t>
      </w:r>
      <w:r w:rsidR="00487425" w:rsidRPr="00487425">
        <w:rPr>
          <w:sz w:val="20"/>
          <w:szCs w:val="20"/>
        </w:rPr>
        <w:t>(</w:t>
      </w:r>
      <w:r w:rsidR="00487425" w:rsidRPr="00487425">
        <w:rPr>
          <w:b/>
          <w:sz w:val="20"/>
          <w:szCs w:val="20"/>
        </w:rPr>
        <w:t>dandan</w:t>
      </w:r>
      <w:r w:rsidR="00487425" w:rsidRPr="00487425">
        <w:rPr>
          <w:sz w:val="20"/>
          <w:szCs w:val="20"/>
        </w:rPr>
        <w:t xml:space="preserve"> = gradually;  cf. </w:t>
      </w:r>
      <w:r w:rsidR="00487425" w:rsidRPr="00487425">
        <w:rPr>
          <w:b/>
          <w:sz w:val="20"/>
          <w:szCs w:val="20"/>
        </w:rPr>
        <w:t>shidai ni</w:t>
      </w:r>
      <w:r w:rsidR="00487425" w:rsidRPr="00487425">
        <w:rPr>
          <w:sz w:val="20"/>
          <w:szCs w:val="20"/>
        </w:rPr>
        <w:t xml:space="preserve"> = gradually;  OK to substitute shidai ni for dandan in this sentence</w:t>
      </w:r>
      <w:r w:rsidR="00E352C3">
        <w:rPr>
          <w:sz w:val="20"/>
          <w:szCs w:val="20"/>
        </w:rPr>
        <w:t xml:space="preserve">;  </w:t>
      </w:r>
      <w:r w:rsidR="00E15AE8">
        <w:rPr>
          <w:sz w:val="20"/>
          <w:szCs w:val="20"/>
        </w:rPr>
        <w:t xml:space="preserve">cf. </w:t>
      </w:r>
      <w:r w:rsidR="00E15AE8" w:rsidRPr="002F7C55">
        <w:rPr>
          <w:b/>
          <w:sz w:val="20"/>
          <w:szCs w:val="20"/>
        </w:rPr>
        <w:t>shidai</w:t>
      </w:r>
      <w:r w:rsidR="00E15AE8" w:rsidRPr="00B12232">
        <w:rPr>
          <w:sz w:val="20"/>
          <w:szCs w:val="20"/>
        </w:rPr>
        <w:t xml:space="preserve"> = circumstances;  </w:t>
      </w:r>
      <w:r w:rsidR="00E15AE8">
        <w:rPr>
          <w:sz w:val="20"/>
          <w:szCs w:val="20"/>
        </w:rPr>
        <w:t xml:space="preserve">cf. </w:t>
      </w:r>
      <w:r w:rsidR="00E15AE8" w:rsidRPr="00B12232">
        <w:rPr>
          <w:b/>
          <w:sz w:val="20"/>
          <w:szCs w:val="20"/>
        </w:rPr>
        <w:t>shidai desu = shidai de =</w:t>
      </w:r>
      <w:r w:rsidR="00E15AE8" w:rsidRPr="00E15AE8">
        <w:rPr>
          <w:sz w:val="20"/>
          <w:szCs w:val="20"/>
        </w:rPr>
        <w:t xml:space="preserve"> depending on</w:t>
      </w:r>
      <w:r w:rsidR="00E15AE8">
        <w:rPr>
          <w:sz w:val="20"/>
          <w:szCs w:val="20"/>
        </w:rPr>
        <w:t xml:space="preserve">;  </w:t>
      </w:r>
      <w:r w:rsidR="00E352C3">
        <w:rPr>
          <w:sz w:val="20"/>
          <w:szCs w:val="20"/>
        </w:rPr>
        <w:t xml:space="preserve">cf. </w:t>
      </w:r>
      <w:r w:rsidR="00E352C3" w:rsidRPr="0075002C">
        <w:rPr>
          <w:b/>
          <w:sz w:val="20"/>
          <w:szCs w:val="20"/>
        </w:rPr>
        <w:t>dondon</w:t>
      </w:r>
      <w:r w:rsidR="00E352C3" w:rsidRPr="0075002C">
        <w:rPr>
          <w:sz w:val="20"/>
          <w:szCs w:val="20"/>
        </w:rPr>
        <w:t xml:space="preserve"> = rapidly, steadily;  also = drumming noise</w:t>
      </w:r>
      <w:r w:rsidR="00E352C3">
        <w:rPr>
          <w:sz w:val="20"/>
          <w:szCs w:val="20"/>
        </w:rPr>
        <w:t xml:space="preserve">;  cf. </w:t>
      </w:r>
      <w:r w:rsidR="00E352C3" w:rsidRPr="0075002C">
        <w:rPr>
          <w:b/>
          <w:sz w:val="20"/>
          <w:szCs w:val="20"/>
        </w:rPr>
        <w:t>shikiri ni</w:t>
      </w:r>
      <w:r w:rsidR="00E352C3" w:rsidRPr="0075002C">
        <w:rPr>
          <w:sz w:val="20"/>
          <w:szCs w:val="20"/>
        </w:rPr>
        <w:t xml:space="preserve"> = constantly, incessantly, repeatedly, often, frequently, eagerly</w:t>
      </w:r>
      <w:r w:rsidR="00E352C3">
        <w:rPr>
          <w:sz w:val="20"/>
          <w:szCs w:val="20"/>
        </w:rPr>
        <w:t>)  (</w:t>
      </w:r>
      <w:r w:rsidR="00E352C3" w:rsidRPr="005053C4">
        <w:rPr>
          <w:i/>
          <w:sz w:val="20"/>
          <w:szCs w:val="20"/>
          <w:u w:val="single"/>
        </w:rPr>
        <w:t>Dan</w:t>
      </w:r>
      <w:r w:rsidR="00E352C3" w:rsidRPr="005053C4">
        <w:rPr>
          <w:i/>
          <w:sz w:val="20"/>
          <w:szCs w:val="20"/>
        </w:rPr>
        <w:t xml:space="preserve"> Quayle on the </w:t>
      </w:r>
      <w:r w:rsidR="00E352C3" w:rsidRPr="005053C4">
        <w:rPr>
          <w:i/>
          <w:sz w:val="20"/>
          <w:szCs w:val="20"/>
          <w:u w:val="single"/>
        </w:rPr>
        <w:t>Dan</w:t>
      </w:r>
      <w:r w:rsidR="00E352C3" w:rsidRPr="005053C4">
        <w:rPr>
          <w:i/>
          <w:sz w:val="20"/>
          <w:szCs w:val="20"/>
        </w:rPr>
        <w:t xml:space="preserve">ube </w:t>
      </w:r>
      <w:r w:rsidR="00E352C3" w:rsidRPr="005053C4">
        <w:rPr>
          <w:i/>
          <w:sz w:val="20"/>
          <w:szCs w:val="20"/>
          <w:u w:val="single"/>
        </w:rPr>
        <w:t>gradually</w:t>
      </w:r>
      <w:r w:rsidR="00E352C3" w:rsidRPr="005053C4">
        <w:rPr>
          <w:i/>
          <w:sz w:val="20"/>
          <w:szCs w:val="20"/>
        </w:rPr>
        <w:t xml:space="preserve"> entering a boat</w:t>
      </w:r>
      <w:r w:rsidR="00E352C3">
        <w:rPr>
          <w:sz w:val="20"/>
          <w:szCs w:val="20"/>
        </w:rPr>
        <w:t>)</w:t>
      </w:r>
    </w:p>
    <w:p w:rsidR="00BD4942" w:rsidRPr="00DE2AA1" w:rsidRDefault="00BD4942" w:rsidP="007A47ED">
      <w:pPr>
        <w:widowControl w:val="0"/>
        <w:rPr>
          <w:sz w:val="20"/>
          <w:szCs w:val="20"/>
        </w:rPr>
      </w:pPr>
      <w:r w:rsidRPr="00DE2AA1">
        <w:rPr>
          <w:sz w:val="20"/>
          <w:szCs w:val="20"/>
        </w:rPr>
        <w:t xml:space="preserve">12.  As for the mountains, all, become yellow and red.  Use zenbu.  Don’t use ga or wa after zenbu.  Use </w:t>
      </w:r>
      <w:r w:rsidR="00057D4C">
        <w:rPr>
          <w:sz w:val="20"/>
          <w:szCs w:val="20"/>
        </w:rPr>
        <w:t>the noun</w:t>
      </w:r>
      <w:r w:rsidRPr="00DE2AA1">
        <w:rPr>
          <w:sz w:val="20"/>
          <w:szCs w:val="20"/>
        </w:rPr>
        <w:t xml:space="preserve"> form</w:t>
      </w:r>
      <w:r w:rsidR="00057D4C">
        <w:rPr>
          <w:sz w:val="20"/>
          <w:szCs w:val="20"/>
        </w:rPr>
        <w:t>s</w:t>
      </w:r>
      <w:r w:rsidRPr="00DE2AA1">
        <w:rPr>
          <w:sz w:val="20"/>
          <w:szCs w:val="20"/>
        </w:rPr>
        <w:t xml:space="preserve"> of  </w:t>
      </w:r>
      <w:r w:rsidR="00057D4C">
        <w:rPr>
          <w:sz w:val="20"/>
          <w:szCs w:val="20"/>
        </w:rPr>
        <w:t>both colors</w:t>
      </w:r>
      <w:r w:rsidRPr="00DE2AA1">
        <w:rPr>
          <w:sz w:val="20"/>
          <w:szCs w:val="20"/>
        </w:rPr>
        <w:t xml:space="preserve">.  </w:t>
      </w:r>
    </w:p>
    <w:p w:rsidR="00BD4942" w:rsidRPr="00DE2AA1" w:rsidRDefault="00BD4942" w:rsidP="007A47ED">
      <w:pPr>
        <w:widowControl w:val="0"/>
        <w:rPr>
          <w:sz w:val="20"/>
          <w:szCs w:val="20"/>
        </w:rPr>
      </w:pPr>
      <w:r w:rsidRPr="00DE2AA1">
        <w:rPr>
          <w:rFonts w:hint="eastAsia"/>
          <w:sz w:val="20"/>
          <w:szCs w:val="20"/>
        </w:rPr>
        <w:t>山は全部黄色と赤になります。</w:t>
      </w:r>
    </w:p>
    <w:p w:rsidR="00BD4942" w:rsidRPr="00DE2AA1" w:rsidRDefault="00BD4942" w:rsidP="007A47ED">
      <w:pPr>
        <w:widowControl w:val="0"/>
        <w:rPr>
          <w:sz w:val="20"/>
          <w:szCs w:val="20"/>
        </w:rPr>
      </w:pPr>
      <w:r w:rsidRPr="00DE2AA1">
        <w:rPr>
          <w:sz w:val="20"/>
          <w:szCs w:val="20"/>
        </w:rPr>
        <w:t xml:space="preserve">Yama wa, zenbu, kiiro to aka ni narimasu.  </w:t>
      </w:r>
      <w:r w:rsidR="00057D4C">
        <w:rPr>
          <w:sz w:val="20"/>
          <w:szCs w:val="20"/>
        </w:rPr>
        <w:t>(</w:t>
      </w:r>
      <w:r w:rsidR="00057D4C" w:rsidRPr="00057D4C">
        <w:rPr>
          <w:i/>
          <w:sz w:val="20"/>
          <w:szCs w:val="20"/>
        </w:rPr>
        <w:t>not</w:t>
      </w:r>
      <w:r w:rsidR="00057D4C">
        <w:rPr>
          <w:sz w:val="20"/>
          <w:szCs w:val="20"/>
        </w:rPr>
        <w:t xml:space="preserve"> OK to substitute kiiroi or akai, the adjective forms;  kiiroku narimasu, OK by itself;  akaku narimasu, OK by itself;  but </w:t>
      </w:r>
      <w:r w:rsidR="00057D4C" w:rsidRPr="00057D4C">
        <w:rPr>
          <w:i/>
          <w:sz w:val="20"/>
          <w:szCs w:val="20"/>
        </w:rPr>
        <w:t>not</w:t>
      </w:r>
      <w:r w:rsidR="00057D4C">
        <w:rPr>
          <w:sz w:val="20"/>
          <w:szCs w:val="20"/>
        </w:rPr>
        <w:t xml:space="preserve"> OK to say </w:t>
      </w:r>
      <w:r w:rsidR="00057D4C" w:rsidRPr="00057D4C">
        <w:rPr>
          <w:strike/>
          <w:sz w:val="20"/>
          <w:szCs w:val="20"/>
        </w:rPr>
        <w:t>kiiroku to akaku narimasu</w:t>
      </w:r>
      <w:r w:rsidR="00057D4C">
        <w:rPr>
          <w:sz w:val="20"/>
          <w:szCs w:val="20"/>
        </w:rPr>
        <w:t>)</w:t>
      </w:r>
    </w:p>
    <w:p w:rsidR="00BD4942" w:rsidRPr="00DE2AA1" w:rsidRDefault="00BD4942" w:rsidP="007A47ED">
      <w:pPr>
        <w:widowControl w:val="0"/>
        <w:rPr>
          <w:sz w:val="20"/>
          <w:szCs w:val="20"/>
        </w:rPr>
      </w:pPr>
      <w:r w:rsidRPr="00DE2AA1">
        <w:rPr>
          <w:sz w:val="20"/>
          <w:szCs w:val="20"/>
        </w:rPr>
        <w:t>13.  It’s very beautiful.</w:t>
      </w:r>
    </w:p>
    <w:p w:rsidR="00BD4942" w:rsidRPr="00DE2AA1" w:rsidRDefault="00BD4942" w:rsidP="007A47ED">
      <w:pPr>
        <w:widowControl w:val="0"/>
        <w:rPr>
          <w:sz w:val="20"/>
          <w:szCs w:val="20"/>
        </w:rPr>
      </w:pPr>
      <w:r w:rsidRPr="00DE2AA1">
        <w:rPr>
          <w:rFonts w:hint="eastAsia"/>
          <w:sz w:val="20"/>
          <w:szCs w:val="20"/>
        </w:rPr>
        <w:t>とても美しいです。</w:t>
      </w:r>
    </w:p>
    <w:p w:rsidR="00BD4942" w:rsidRPr="00DE2AA1" w:rsidRDefault="00BD4942" w:rsidP="007A47ED">
      <w:pPr>
        <w:widowControl w:val="0"/>
        <w:rPr>
          <w:sz w:val="20"/>
          <w:szCs w:val="20"/>
        </w:rPr>
      </w:pPr>
      <w:r w:rsidRPr="00DE2AA1">
        <w:rPr>
          <w:sz w:val="20"/>
          <w:szCs w:val="20"/>
        </w:rPr>
        <w:t>Totemo utsukushii desu.</w:t>
      </w:r>
    </w:p>
    <w:p w:rsidR="00BD4942" w:rsidRDefault="00BD4942" w:rsidP="007A47ED">
      <w:pPr>
        <w:widowControl w:val="0"/>
        <w:rPr>
          <w:b/>
          <w:sz w:val="20"/>
          <w:szCs w:val="20"/>
        </w:rPr>
      </w:pPr>
      <w:r w:rsidRPr="00DE2AA1">
        <w:rPr>
          <w:sz w:val="20"/>
          <w:szCs w:val="20"/>
        </w:rPr>
        <w:t xml:space="preserve">14.  The thief entered the house and came and took the money and ran away. </w:t>
      </w:r>
      <w:r>
        <w:rPr>
          <w:sz w:val="20"/>
          <w:szCs w:val="20"/>
        </w:rPr>
        <w:t xml:space="preserve">  Use doroboo.  Plain speech.</w:t>
      </w:r>
    </w:p>
    <w:p w:rsidR="00BD4942" w:rsidRPr="00DE2AA1" w:rsidRDefault="00BD4942" w:rsidP="007A47ED">
      <w:pPr>
        <w:widowControl w:val="0"/>
        <w:rPr>
          <w:sz w:val="20"/>
          <w:szCs w:val="20"/>
        </w:rPr>
      </w:pPr>
      <w:r w:rsidRPr="00DE2AA1">
        <w:rPr>
          <w:rFonts w:hint="eastAsia"/>
          <w:sz w:val="20"/>
          <w:szCs w:val="20"/>
        </w:rPr>
        <w:t>泥棒が家に入って来てお金を取って逃げた。</w:t>
      </w:r>
    </w:p>
    <w:p w:rsidR="00BD4942" w:rsidRPr="00DE2AA1" w:rsidRDefault="00BD4942" w:rsidP="007A47ED">
      <w:pPr>
        <w:widowControl w:val="0"/>
        <w:rPr>
          <w:sz w:val="20"/>
          <w:szCs w:val="20"/>
        </w:rPr>
      </w:pPr>
      <w:r w:rsidRPr="00DE2AA1">
        <w:rPr>
          <w:sz w:val="20"/>
          <w:szCs w:val="20"/>
        </w:rPr>
        <w:t>Doroboo ga ie ni haitte kite okane o totte nigeta.  (</w:t>
      </w:r>
      <w:r w:rsidRPr="00107F05">
        <w:rPr>
          <w:b/>
          <w:sz w:val="20"/>
          <w:szCs w:val="20"/>
        </w:rPr>
        <w:t>doroboo</w:t>
      </w:r>
      <w:r w:rsidRPr="00DE2AA1">
        <w:rPr>
          <w:sz w:val="20"/>
          <w:szCs w:val="20"/>
        </w:rPr>
        <w:t xml:space="preserve"> = thief, robber;</w:t>
      </w:r>
      <w:r>
        <w:rPr>
          <w:sz w:val="20"/>
          <w:szCs w:val="20"/>
        </w:rPr>
        <w:t xml:space="preserve">  cf. </w:t>
      </w:r>
      <w:r w:rsidRPr="00107F05">
        <w:rPr>
          <w:b/>
          <w:sz w:val="20"/>
          <w:szCs w:val="20"/>
        </w:rPr>
        <w:t>hannin</w:t>
      </w:r>
      <w:r>
        <w:rPr>
          <w:sz w:val="20"/>
          <w:szCs w:val="20"/>
        </w:rPr>
        <w:t xml:space="preserve"> = criminal, burglar)</w:t>
      </w:r>
      <w:r w:rsidRPr="00DE2AA1">
        <w:rPr>
          <w:sz w:val="20"/>
          <w:szCs w:val="20"/>
        </w:rPr>
        <w:t xml:space="preserve">  </w:t>
      </w:r>
      <w:r>
        <w:rPr>
          <w:sz w:val="20"/>
          <w:szCs w:val="20"/>
        </w:rPr>
        <w:t>(</w:t>
      </w:r>
      <w:r w:rsidRPr="00107F05">
        <w:rPr>
          <w:b/>
          <w:sz w:val="20"/>
          <w:szCs w:val="20"/>
        </w:rPr>
        <w:t>nigeru</w:t>
      </w:r>
      <w:r w:rsidRPr="00DE2AA1">
        <w:rPr>
          <w:sz w:val="20"/>
          <w:szCs w:val="20"/>
        </w:rPr>
        <w:t xml:space="preserve"> = to run away;  cf. </w:t>
      </w:r>
      <w:r w:rsidRPr="00107F05">
        <w:rPr>
          <w:b/>
          <w:sz w:val="20"/>
          <w:szCs w:val="20"/>
        </w:rPr>
        <w:t>nigiru</w:t>
      </w:r>
      <w:r w:rsidRPr="00DE2AA1">
        <w:rPr>
          <w:sz w:val="20"/>
          <w:szCs w:val="20"/>
        </w:rPr>
        <w:t xml:space="preserve"> = to grasp)  (</w:t>
      </w:r>
      <w:r w:rsidRPr="001A7BCF">
        <w:rPr>
          <w:i/>
          <w:sz w:val="20"/>
          <w:szCs w:val="20"/>
          <w:u w:val="single"/>
        </w:rPr>
        <w:t>Doro</w:t>
      </w:r>
      <w:r w:rsidRPr="00DE2AA1">
        <w:rPr>
          <w:i/>
          <w:sz w:val="20"/>
          <w:szCs w:val="20"/>
        </w:rPr>
        <w:t xml:space="preserve">thy's </w:t>
      </w:r>
      <w:r w:rsidRPr="001A7BCF">
        <w:rPr>
          <w:i/>
          <w:sz w:val="20"/>
          <w:szCs w:val="20"/>
          <w:u w:val="single"/>
        </w:rPr>
        <w:t>bo</w:t>
      </w:r>
      <w:r>
        <w:rPr>
          <w:i/>
          <w:sz w:val="20"/>
          <w:szCs w:val="20"/>
        </w:rPr>
        <w:t xml:space="preserve">yfriend is a </w:t>
      </w:r>
      <w:r w:rsidRPr="00B1404B">
        <w:rPr>
          <w:i/>
          <w:sz w:val="20"/>
          <w:szCs w:val="20"/>
          <w:u w:val="single"/>
        </w:rPr>
        <w:t>thief</w:t>
      </w:r>
      <w:r>
        <w:rPr>
          <w:i/>
          <w:sz w:val="20"/>
          <w:szCs w:val="20"/>
        </w:rPr>
        <w:t>)  (</w:t>
      </w:r>
      <w:r w:rsidRPr="00DE2AA1">
        <w:rPr>
          <w:i/>
          <w:sz w:val="20"/>
          <w:szCs w:val="20"/>
        </w:rPr>
        <w:t xml:space="preserve">the </w:t>
      </w:r>
      <w:r w:rsidRPr="001A7BCF">
        <w:rPr>
          <w:i/>
          <w:sz w:val="20"/>
          <w:szCs w:val="20"/>
          <w:u w:val="single"/>
        </w:rPr>
        <w:t>Nige</w:t>
      </w:r>
      <w:r w:rsidRPr="00DE2AA1">
        <w:rPr>
          <w:i/>
          <w:sz w:val="20"/>
          <w:szCs w:val="20"/>
        </w:rPr>
        <w:t xml:space="preserve">rian </w:t>
      </w:r>
      <w:r w:rsidRPr="001A7BCF">
        <w:rPr>
          <w:i/>
          <w:sz w:val="20"/>
          <w:szCs w:val="20"/>
          <w:u w:val="single"/>
        </w:rPr>
        <w:t>ru</w:t>
      </w:r>
      <w:r w:rsidRPr="00DE2AA1">
        <w:rPr>
          <w:i/>
          <w:sz w:val="20"/>
          <w:szCs w:val="20"/>
        </w:rPr>
        <w:t xml:space="preserve">nner </w:t>
      </w:r>
      <w:r w:rsidRPr="00B1404B">
        <w:rPr>
          <w:i/>
          <w:sz w:val="20"/>
          <w:szCs w:val="20"/>
          <w:u w:val="single"/>
        </w:rPr>
        <w:t>ran</w:t>
      </w:r>
      <w:r w:rsidRPr="00FA4107">
        <w:rPr>
          <w:i/>
          <w:sz w:val="20"/>
          <w:szCs w:val="20"/>
        </w:rPr>
        <w:t xml:space="preserve"> </w:t>
      </w:r>
      <w:r w:rsidRPr="00B1404B">
        <w:rPr>
          <w:i/>
          <w:sz w:val="20"/>
          <w:szCs w:val="20"/>
          <w:u w:val="single"/>
        </w:rPr>
        <w:t>away</w:t>
      </w:r>
      <w:r w:rsidRPr="00DE2AA1">
        <w:rPr>
          <w:sz w:val="20"/>
          <w:szCs w:val="20"/>
        </w:rPr>
        <w:t>)</w:t>
      </w:r>
    </w:p>
    <w:p w:rsidR="00BD4942" w:rsidRPr="00DE2AA1" w:rsidRDefault="00BD4942" w:rsidP="007A47ED">
      <w:pPr>
        <w:widowControl w:val="0"/>
        <w:rPr>
          <w:sz w:val="20"/>
          <w:szCs w:val="20"/>
        </w:rPr>
      </w:pPr>
      <w:r w:rsidRPr="00DE2AA1">
        <w:rPr>
          <w:sz w:val="20"/>
          <w:szCs w:val="20"/>
        </w:rPr>
        <w:t xml:space="preserve">15.  Due to little sister's fault, I was delayed to school.  Use de to mean due to.  </w:t>
      </w:r>
      <w:r>
        <w:rPr>
          <w:sz w:val="20"/>
          <w:szCs w:val="20"/>
        </w:rPr>
        <w:t>Plain speech.</w:t>
      </w:r>
    </w:p>
    <w:p w:rsidR="00BD4942" w:rsidRDefault="00BD4942" w:rsidP="007A47ED">
      <w:pPr>
        <w:widowControl w:val="0"/>
        <w:rPr>
          <w:sz w:val="20"/>
          <w:szCs w:val="20"/>
        </w:rPr>
      </w:pPr>
      <w:r w:rsidRPr="00DE2AA1">
        <w:rPr>
          <w:rFonts w:hint="eastAsia"/>
          <w:sz w:val="20"/>
          <w:szCs w:val="20"/>
        </w:rPr>
        <w:t>妹のせいで学校に遅れた。</w:t>
      </w:r>
      <w:r w:rsidRPr="00DE2AA1">
        <w:rPr>
          <w:sz w:val="20"/>
          <w:szCs w:val="20"/>
        </w:rPr>
        <w:t xml:space="preserve"> </w:t>
      </w:r>
    </w:p>
    <w:p w:rsidR="00BD4942" w:rsidRPr="00DE2AA1" w:rsidRDefault="00BD4942" w:rsidP="007A47ED">
      <w:pPr>
        <w:widowControl w:val="0"/>
        <w:rPr>
          <w:sz w:val="20"/>
          <w:szCs w:val="20"/>
        </w:rPr>
      </w:pPr>
      <w:r w:rsidRPr="00E272B5">
        <w:rPr>
          <w:sz w:val="20"/>
          <w:szCs w:val="20"/>
        </w:rPr>
        <w:t xml:space="preserve">Imooto no sei de gakkoo ni okureta.  </w:t>
      </w:r>
      <w:r w:rsidRPr="00DE2AA1">
        <w:rPr>
          <w:sz w:val="20"/>
          <w:szCs w:val="20"/>
        </w:rPr>
        <w:t>(</w:t>
      </w:r>
      <w:r w:rsidRPr="00107F05">
        <w:rPr>
          <w:b/>
          <w:sz w:val="20"/>
          <w:szCs w:val="20"/>
        </w:rPr>
        <w:t>sei</w:t>
      </w:r>
      <w:r w:rsidRPr="00DE2AA1">
        <w:rPr>
          <w:sz w:val="20"/>
          <w:szCs w:val="20"/>
        </w:rPr>
        <w:t xml:space="preserve"> = fault</w:t>
      </w:r>
      <w:r w:rsidR="00E15AE8">
        <w:rPr>
          <w:sz w:val="20"/>
          <w:szCs w:val="20"/>
        </w:rPr>
        <w:t xml:space="preserve">;  cf. </w:t>
      </w:r>
      <w:r w:rsidR="00E15AE8" w:rsidRPr="00E15AE8">
        <w:rPr>
          <w:b/>
          <w:sz w:val="20"/>
          <w:szCs w:val="20"/>
        </w:rPr>
        <w:t>sei</w:t>
      </w:r>
      <w:r w:rsidR="00E15AE8">
        <w:rPr>
          <w:sz w:val="20"/>
          <w:szCs w:val="20"/>
        </w:rPr>
        <w:t xml:space="preserve"> = </w:t>
      </w:r>
      <w:r w:rsidR="00E15AE8" w:rsidRPr="00E15AE8">
        <w:rPr>
          <w:b/>
          <w:sz w:val="20"/>
          <w:szCs w:val="20"/>
        </w:rPr>
        <w:t>se</w:t>
      </w:r>
      <w:r w:rsidR="00E15AE8">
        <w:rPr>
          <w:sz w:val="20"/>
          <w:szCs w:val="20"/>
        </w:rPr>
        <w:t xml:space="preserve"> = height</w:t>
      </w:r>
      <w:r w:rsidRPr="00DE2AA1">
        <w:rPr>
          <w:sz w:val="20"/>
          <w:szCs w:val="20"/>
        </w:rPr>
        <w:t>) (</w:t>
      </w:r>
      <w:r w:rsidRPr="00DE2AA1">
        <w:rPr>
          <w:i/>
          <w:sz w:val="20"/>
          <w:szCs w:val="20"/>
        </w:rPr>
        <w:t xml:space="preserve">it was </w:t>
      </w:r>
      <w:r w:rsidRPr="001A7BCF">
        <w:rPr>
          <w:i/>
          <w:sz w:val="20"/>
          <w:szCs w:val="20"/>
          <w:u w:val="single"/>
        </w:rPr>
        <w:t>Sei</w:t>
      </w:r>
      <w:r w:rsidRPr="00DE2AA1">
        <w:rPr>
          <w:i/>
          <w:sz w:val="20"/>
          <w:szCs w:val="20"/>
        </w:rPr>
        <w:t xml:space="preserve">-san's </w:t>
      </w:r>
      <w:r w:rsidRPr="00B1404B">
        <w:rPr>
          <w:i/>
          <w:sz w:val="20"/>
          <w:szCs w:val="20"/>
          <w:u w:val="single"/>
        </w:rPr>
        <w:t>fault</w:t>
      </w:r>
      <w:r w:rsidRPr="00DE2AA1">
        <w:rPr>
          <w:sz w:val="20"/>
          <w:szCs w:val="20"/>
        </w:rPr>
        <w:t>)</w:t>
      </w:r>
    </w:p>
    <w:p w:rsidR="00BD4942" w:rsidRPr="00DE2AA1" w:rsidRDefault="00BD4942" w:rsidP="007A47ED">
      <w:pPr>
        <w:widowControl w:val="0"/>
        <w:rPr>
          <w:sz w:val="20"/>
          <w:szCs w:val="20"/>
        </w:rPr>
      </w:pPr>
      <w:r w:rsidRPr="00DE2AA1">
        <w:rPr>
          <w:sz w:val="20"/>
          <w:szCs w:val="20"/>
        </w:rPr>
        <w:t xml:space="preserve">16.  Please plug in the computer.  </w:t>
      </w:r>
    </w:p>
    <w:p w:rsidR="00BD4942" w:rsidRPr="00DE2AA1" w:rsidRDefault="00BD4942" w:rsidP="007A47ED">
      <w:pPr>
        <w:widowControl w:val="0"/>
        <w:rPr>
          <w:sz w:val="20"/>
          <w:szCs w:val="20"/>
        </w:rPr>
      </w:pPr>
      <w:r w:rsidRPr="00DE2AA1">
        <w:rPr>
          <w:rFonts w:hint="eastAsia"/>
          <w:sz w:val="20"/>
          <w:szCs w:val="20"/>
        </w:rPr>
        <w:t>コンピューターを接続して</w:t>
      </w:r>
      <w:r w:rsidR="00C41DB6">
        <w:rPr>
          <w:rFonts w:hint="eastAsia"/>
          <w:sz w:val="20"/>
          <w:szCs w:val="20"/>
        </w:rPr>
        <w:t>ください</w:t>
      </w:r>
      <w:r w:rsidRPr="00DE2AA1">
        <w:rPr>
          <w:rFonts w:hint="eastAsia"/>
          <w:sz w:val="20"/>
          <w:szCs w:val="20"/>
        </w:rPr>
        <w:t>。</w:t>
      </w:r>
    </w:p>
    <w:p w:rsidR="00BD4942" w:rsidRPr="00DE2AA1" w:rsidRDefault="00BD4942" w:rsidP="007A47ED">
      <w:pPr>
        <w:widowControl w:val="0"/>
        <w:rPr>
          <w:sz w:val="20"/>
          <w:szCs w:val="20"/>
        </w:rPr>
      </w:pPr>
      <w:r w:rsidRPr="00DE2AA1">
        <w:rPr>
          <w:sz w:val="20"/>
          <w:szCs w:val="20"/>
        </w:rPr>
        <w:t>Konpyuutaa o setsuzoku shite kudasai.  (</w:t>
      </w:r>
      <w:r w:rsidRPr="00107F05">
        <w:rPr>
          <w:b/>
          <w:sz w:val="20"/>
          <w:szCs w:val="20"/>
        </w:rPr>
        <w:t>setsuzoku</w:t>
      </w:r>
      <w:r w:rsidRPr="00DE2AA1">
        <w:rPr>
          <w:sz w:val="20"/>
          <w:szCs w:val="20"/>
        </w:rPr>
        <w:t xml:space="preserve"> = connection, joining, link) (</w:t>
      </w:r>
      <w:r w:rsidRPr="00DE2AA1">
        <w:rPr>
          <w:i/>
          <w:sz w:val="20"/>
          <w:szCs w:val="20"/>
        </w:rPr>
        <w:t xml:space="preserve">if you </w:t>
      </w:r>
      <w:r w:rsidRPr="001A7BCF">
        <w:rPr>
          <w:i/>
          <w:sz w:val="20"/>
          <w:szCs w:val="20"/>
          <w:u w:val="single"/>
        </w:rPr>
        <w:t>set</w:t>
      </w:r>
      <w:r w:rsidRPr="00FA4107">
        <w:rPr>
          <w:i/>
          <w:sz w:val="20"/>
          <w:szCs w:val="20"/>
        </w:rPr>
        <w:t xml:space="preserve"> </w:t>
      </w:r>
      <w:r w:rsidRPr="001A7BCF">
        <w:rPr>
          <w:i/>
          <w:sz w:val="20"/>
          <w:szCs w:val="20"/>
          <w:u w:val="single"/>
        </w:rPr>
        <w:t>Sue</w:t>
      </w:r>
      <w:r w:rsidRPr="00DE2AA1">
        <w:rPr>
          <w:i/>
          <w:sz w:val="20"/>
          <w:szCs w:val="20"/>
        </w:rPr>
        <w:t xml:space="preserve"> up in </w:t>
      </w:r>
      <w:r w:rsidR="005712D1">
        <w:rPr>
          <w:i/>
          <w:sz w:val="20"/>
          <w:szCs w:val="20"/>
        </w:rPr>
        <w:t xml:space="preserve">a </w:t>
      </w:r>
      <w:r w:rsidR="005712D1">
        <w:rPr>
          <w:i/>
          <w:sz w:val="20"/>
          <w:szCs w:val="20"/>
        </w:rPr>
        <w:lastRenderedPageBreak/>
        <w:t>residential</w:t>
      </w:r>
      <w:r w:rsidRPr="00DE2AA1">
        <w:rPr>
          <w:i/>
          <w:sz w:val="20"/>
          <w:szCs w:val="20"/>
        </w:rPr>
        <w:t xml:space="preserve"> </w:t>
      </w:r>
      <w:r w:rsidRPr="001A7BCF">
        <w:rPr>
          <w:i/>
          <w:sz w:val="20"/>
          <w:szCs w:val="20"/>
          <w:u w:val="single"/>
        </w:rPr>
        <w:t>Zo</w:t>
      </w:r>
      <w:r w:rsidR="005712D1">
        <w:rPr>
          <w:i/>
          <w:sz w:val="20"/>
          <w:szCs w:val="20"/>
        </w:rPr>
        <w:t>ne</w:t>
      </w:r>
      <w:r w:rsidRPr="00DE2AA1">
        <w:rPr>
          <w:i/>
          <w:sz w:val="20"/>
          <w:szCs w:val="20"/>
        </w:rPr>
        <w:t xml:space="preserve"> with </w:t>
      </w:r>
      <w:r w:rsidR="005712D1">
        <w:rPr>
          <w:i/>
          <w:sz w:val="20"/>
          <w:szCs w:val="20"/>
        </w:rPr>
        <w:t xml:space="preserve">a </w:t>
      </w:r>
      <w:r w:rsidR="00367238">
        <w:rPr>
          <w:i/>
          <w:sz w:val="20"/>
          <w:szCs w:val="20"/>
          <w:u w:val="single"/>
        </w:rPr>
        <w:t>++++–</w:t>
      </w:r>
      <w:r w:rsidR="005712D1">
        <w:rPr>
          <w:i/>
          <w:sz w:val="20"/>
          <w:szCs w:val="20"/>
        </w:rPr>
        <w:t>l-Aid stand</w:t>
      </w:r>
      <w:r w:rsidRPr="00DE2AA1">
        <w:rPr>
          <w:i/>
          <w:sz w:val="20"/>
          <w:szCs w:val="20"/>
        </w:rPr>
        <w:t xml:space="preserve">, </w:t>
      </w:r>
      <w:r w:rsidR="005712D1">
        <w:rPr>
          <w:i/>
          <w:sz w:val="20"/>
          <w:szCs w:val="20"/>
        </w:rPr>
        <w:t>she</w:t>
      </w:r>
      <w:r w:rsidRPr="00DE2AA1">
        <w:rPr>
          <w:i/>
          <w:sz w:val="20"/>
          <w:szCs w:val="20"/>
        </w:rPr>
        <w:t xml:space="preserve"> will make </w:t>
      </w:r>
      <w:r w:rsidRPr="00B1404B">
        <w:rPr>
          <w:i/>
          <w:sz w:val="20"/>
          <w:szCs w:val="20"/>
          <w:u w:val="single"/>
        </w:rPr>
        <w:t>connection</w:t>
      </w:r>
      <w:r w:rsidR="005712D1" w:rsidRPr="005712D1">
        <w:rPr>
          <w:i/>
          <w:sz w:val="20"/>
          <w:szCs w:val="20"/>
        </w:rPr>
        <w:t>s and earn some money</w:t>
      </w:r>
      <w:r w:rsidRPr="005712D1">
        <w:rPr>
          <w:sz w:val="20"/>
          <w:szCs w:val="20"/>
        </w:rPr>
        <w:t>)</w:t>
      </w:r>
    </w:p>
    <w:p w:rsidR="00BD4942" w:rsidRPr="00DE2AA1" w:rsidRDefault="00BD4942" w:rsidP="007A47ED">
      <w:pPr>
        <w:widowControl w:val="0"/>
        <w:rPr>
          <w:sz w:val="20"/>
          <w:szCs w:val="20"/>
        </w:rPr>
      </w:pPr>
      <w:r w:rsidRPr="00DE2AA1">
        <w:rPr>
          <w:sz w:val="20"/>
          <w:szCs w:val="20"/>
        </w:rPr>
        <w:t>17.  During the war, a lot of bombs were dropped.  Use the passive tense.</w:t>
      </w:r>
      <w:r>
        <w:rPr>
          <w:sz w:val="20"/>
          <w:szCs w:val="20"/>
        </w:rPr>
        <w:t xml:space="preserve">  Plain speech.</w:t>
      </w:r>
    </w:p>
    <w:p w:rsidR="00BD4942" w:rsidRPr="00DE2AA1" w:rsidRDefault="00BD4942" w:rsidP="007A47ED">
      <w:pPr>
        <w:widowControl w:val="0"/>
        <w:rPr>
          <w:sz w:val="20"/>
          <w:szCs w:val="20"/>
        </w:rPr>
      </w:pPr>
      <w:r w:rsidRPr="00DE2AA1">
        <w:rPr>
          <w:rFonts w:hint="eastAsia"/>
          <w:sz w:val="20"/>
          <w:szCs w:val="20"/>
        </w:rPr>
        <w:t>戦争中たくさんの爆弾が落とされた。</w:t>
      </w:r>
    </w:p>
    <w:p w:rsidR="00BD4942" w:rsidRPr="00E352C3" w:rsidRDefault="00BD4942" w:rsidP="007A47ED">
      <w:pPr>
        <w:widowControl w:val="0"/>
        <w:rPr>
          <w:sz w:val="20"/>
          <w:szCs w:val="20"/>
        </w:rPr>
      </w:pPr>
      <w:r w:rsidRPr="00BD4942">
        <w:rPr>
          <w:sz w:val="20"/>
          <w:szCs w:val="20"/>
          <w:lang w:val="es-US"/>
        </w:rPr>
        <w:t xml:space="preserve">Sensoo chuu takusan no bakudan ga otosareta.  </w:t>
      </w:r>
      <w:r w:rsidR="00511E17">
        <w:rPr>
          <w:sz w:val="20"/>
          <w:szCs w:val="20"/>
        </w:rPr>
        <w:t>(sensoo chuu ni, also OK)</w:t>
      </w:r>
      <w:r>
        <w:rPr>
          <w:sz w:val="20"/>
          <w:szCs w:val="20"/>
        </w:rPr>
        <w:t>(</w:t>
      </w:r>
      <w:r w:rsidRPr="00107F05">
        <w:rPr>
          <w:b/>
          <w:sz w:val="20"/>
          <w:szCs w:val="20"/>
        </w:rPr>
        <w:t>sensoo</w:t>
      </w:r>
      <w:r>
        <w:rPr>
          <w:sz w:val="20"/>
          <w:szCs w:val="20"/>
        </w:rPr>
        <w:t xml:space="preserve"> = war, battle, fight) (</w:t>
      </w:r>
      <w:r w:rsidRPr="00E15AE8">
        <w:rPr>
          <w:i/>
          <w:sz w:val="20"/>
          <w:szCs w:val="20"/>
        </w:rPr>
        <w:t>not</w:t>
      </w:r>
      <w:r>
        <w:rPr>
          <w:sz w:val="20"/>
          <w:szCs w:val="20"/>
        </w:rPr>
        <w:t xml:space="preserve"> OK</w:t>
      </w:r>
      <w:r w:rsidR="00511E17">
        <w:rPr>
          <w:sz w:val="20"/>
          <w:szCs w:val="20"/>
        </w:rPr>
        <w:t xml:space="preserve"> </w:t>
      </w:r>
      <w:r>
        <w:rPr>
          <w:sz w:val="20"/>
          <w:szCs w:val="20"/>
        </w:rPr>
        <w:t>to substitute ochirareta for otosareta;  ochiru is intransitive, so cannot be used as a passive verb, since that requires a doer)</w:t>
      </w:r>
      <w:r w:rsidRPr="00DE2AA1">
        <w:rPr>
          <w:sz w:val="20"/>
          <w:szCs w:val="20"/>
        </w:rPr>
        <w:t xml:space="preserve">  </w:t>
      </w:r>
      <w:r>
        <w:rPr>
          <w:sz w:val="20"/>
          <w:szCs w:val="20"/>
        </w:rPr>
        <w:t>(</w:t>
      </w:r>
      <w:r w:rsidRPr="00107F05">
        <w:rPr>
          <w:b/>
          <w:sz w:val="20"/>
          <w:szCs w:val="20"/>
        </w:rPr>
        <w:t>bakudan</w:t>
      </w:r>
      <w:r w:rsidRPr="00DE2AA1">
        <w:rPr>
          <w:sz w:val="20"/>
          <w:szCs w:val="20"/>
        </w:rPr>
        <w:t xml:space="preserve"> = bomb) </w:t>
      </w:r>
      <w:r w:rsidR="006C286B">
        <w:rPr>
          <w:sz w:val="20"/>
          <w:szCs w:val="20"/>
        </w:rPr>
        <w:t>(</w:t>
      </w:r>
      <w:r w:rsidR="006C286B" w:rsidRPr="006C286B">
        <w:rPr>
          <w:b/>
          <w:sz w:val="20"/>
          <w:szCs w:val="20"/>
        </w:rPr>
        <w:t>otosu</w:t>
      </w:r>
      <w:r w:rsidR="006C286B">
        <w:rPr>
          <w:sz w:val="20"/>
          <w:szCs w:val="20"/>
        </w:rPr>
        <w:t xml:space="preserve"> = to drop or lose) </w:t>
      </w:r>
      <w:r w:rsidRPr="00DE2AA1">
        <w:rPr>
          <w:sz w:val="20"/>
          <w:szCs w:val="20"/>
        </w:rPr>
        <w:t>(</w:t>
      </w:r>
      <w:r>
        <w:rPr>
          <w:i/>
          <w:sz w:val="20"/>
          <w:szCs w:val="20"/>
        </w:rPr>
        <w:t>our</w:t>
      </w:r>
      <w:r w:rsidRPr="001A7BCF">
        <w:rPr>
          <w:i/>
          <w:sz w:val="20"/>
          <w:szCs w:val="20"/>
          <w:u w:val="single"/>
        </w:rPr>
        <w:t xml:space="preserve"> senso</w:t>
      </w:r>
      <w:r>
        <w:rPr>
          <w:i/>
          <w:sz w:val="20"/>
          <w:szCs w:val="20"/>
        </w:rPr>
        <w:t>ry organs</w:t>
      </w:r>
      <w:r w:rsidRPr="00DE2AA1">
        <w:rPr>
          <w:i/>
          <w:sz w:val="20"/>
          <w:szCs w:val="20"/>
        </w:rPr>
        <w:t xml:space="preserve"> detect a </w:t>
      </w:r>
      <w:r w:rsidRPr="00B1404B">
        <w:rPr>
          <w:i/>
          <w:sz w:val="20"/>
          <w:szCs w:val="20"/>
          <w:u w:val="single"/>
        </w:rPr>
        <w:t>war</w:t>
      </w:r>
      <w:r>
        <w:rPr>
          <w:i/>
          <w:sz w:val="20"/>
          <w:szCs w:val="20"/>
        </w:rPr>
        <w:t xml:space="preserve">) </w:t>
      </w:r>
      <w:r w:rsidRPr="00DE2AA1">
        <w:rPr>
          <w:i/>
          <w:sz w:val="20"/>
          <w:szCs w:val="20"/>
        </w:rPr>
        <w:t xml:space="preserve"> </w:t>
      </w:r>
      <w:r>
        <w:rPr>
          <w:i/>
          <w:sz w:val="20"/>
          <w:szCs w:val="20"/>
        </w:rPr>
        <w:t>(</w:t>
      </w:r>
      <w:r w:rsidRPr="00DE2AA1">
        <w:rPr>
          <w:i/>
          <w:sz w:val="20"/>
          <w:szCs w:val="20"/>
        </w:rPr>
        <w:t xml:space="preserve">if you </w:t>
      </w:r>
      <w:r w:rsidRPr="001A7BCF">
        <w:rPr>
          <w:i/>
          <w:sz w:val="20"/>
          <w:szCs w:val="20"/>
          <w:u w:val="single"/>
        </w:rPr>
        <w:t>back u</w:t>
      </w:r>
      <w:r w:rsidRPr="00DE2AA1">
        <w:rPr>
          <w:i/>
          <w:sz w:val="20"/>
          <w:szCs w:val="20"/>
        </w:rPr>
        <w:t xml:space="preserve">p, </w:t>
      </w:r>
      <w:r w:rsidRPr="001A7BCF">
        <w:rPr>
          <w:i/>
          <w:sz w:val="20"/>
          <w:szCs w:val="20"/>
          <w:u w:val="single"/>
        </w:rPr>
        <w:t>Dan</w:t>
      </w:r>
      <w:r w:rsidRPr="00DE2AA1">
        <w:rPr>
          <w:i/>
          <w:sz w:val="20"/>
          <w:szCs w:val="20"/>
        </w:rPr>
        <w:t xml:space="preserve"> will drop a </w:t>
      </w:r>
      <w:r w:rsidRPr="00B1404B">
        <w:rPr>
          <w:i/>
          <w:sz w:val="20"/>
          <w:szCs w:val="20"/>
          <w:u w:val="single"/>
        </w:rPr>
        <w:t>bomb</w:t>
      </w:r>
      <w:r w:rsidRPr="00DE2AA1">
        <w:rPr>
          <w:i/>
          <w:sz w:val="20"/>
          <w:szCs w:val="20"/>
        </w:rPr>
        <w:t xml:space="preserve"> on you</w:t>
      </w:r>
      <w:r w:rsidRPr="00DE2AA1">
        <w:rPr>
          <w:sz w:val="20"/>
          <w:szCs w:val="20"/>
        </w:rPr>
        <w:t>)</w:t>
      </w:r>
    </w:p>
    <w:p w:rsidR="00BD4942" w:rsidRPr="00DE2AA1" w:rsidRDefault="00BD4942" w:rsidP="007A47ED">
      <w:pPr>
        <w:widowControl w:val="0"/>
        <w:rPr>
          <w:sz w:val="20"/>
          <w:szCs w:val="20"/>
        </w:rPr>
      </w:pPr>
      <w:r>
        <w:rPr>
          <w:sz w:val="20"/>
          <w:szCs w:val="20"/>
        </w:rPr>
        <w:t>18.  What</w:t>
      </w:r>
      <w:r w:rsidRPr="00DE2AA1">
        <w:rPr>
          <w:sz w:val="20"/>
          <w:szCs w:val="20"/>
        </w:rPr>
        <w:t xml:space="preserve"> they say on me, </w:t>
      </w:r>
      <w:r>
        <w:rPr>
          <w:sz w:val="20"/>
          <w:szCs w:val="20"/>
        </w:rPr>
        <w:t xml:space="preserve">even though, </w:t>
      </w:r>
      <w:r w:rsidRPr="00DE2AA1">
        <w:rPr>
          <w:sz w:val="20"/>
          <w:szCs w:val="20"/>
        </w:rPr>
        <w:t xml:space="preserve">as for me, it's calmness.   </w:t>
      </w:r>
      <w:r>
        <w:rPr>
          <w:sz w:val="20"/>
          <w:szCs w:val="20"/>
        </w:rPr>
        <w:t xml:space="preserve">Use wo rather than to. </w:t>
      </w:r>
      <w:r w:rsidR="00DE5964">
        <w:rPr>
          <w:sz w:val="20"/>
          <w:szCs w:val="20"/>
        </w:rPr>
        <w:t xml:space="preserve">  </w:t>
      </w:r>
      <w:r w:rsidRPr="00DE2AA1">
        <w:rPr>
          <w:sz w:val="20"/>
          <w:szCs w:val="20"/>
        </w:rPr>
        <w:t xml:space="preserve">Use temo.  </w:t>
      </w:r>
      <w:r>
        <w:rPr>
          <w:sz w:val="20"/>
          <w:szCs w:val="20"/>
        </w:rPr>
        <w:t xml:space="preserve">Meaning, whatever they say, I’m calm.  Plain speech.  </w:t>
      </w:r>
    </w:p>
    <w:p w:rsidR="00BD4942" w:rsidRDefault="00BD4942" w:rsidP="007A47ED">
      <w:pPr>
        <w:widowControl w:val="0"/>
        <w:rPr>
          <w:sz w:val="20"/>
          <w:szCs w:val="20"/>
        </w:rPr>
      </w:pPr>
      <w:r w:rsidRPr="00DE2AA1">
        <w:rPr>
          <w:rFonts w:hint="eastAsia"/>
          <w:sz w:val="20"/>
          <w:szCs w:val="20"/>
        </w:rPr>
        <w:t>何を言われても私は平気だ。</w:t>
      </w:r>
      <w:r w:rsidRPr="00DE2AA1">
        <w:rPr>
          <w:sz w:val="20"/>
          <w:szCs w:val="20"/>
        </w:rPr>
        <w:t xml:space="preserve"> </w:t>
      </w:r>
    </w:p>
    <w:p w:rsidR="00BD4942" w:rsidRDefault="00BD4942" w:rsidP="007A47ED">
      <w:pPr>
        <w:widowControl w:val="0"/>
        <w:rPr>
          <w:sz w:val="20"/>
          <w:szCs w:val="20"/>
        </w:rPr>
      </w:pPr>
      <w:r w:rsidRPr="00057D4C">
        <w:rPr>
          <w:sz w:val="20"/>
          <w:szCs w:val="20"/>
        </w:rPr>
        <w:t xml:space="preserve">Nani o iwarete mo watashi wa heiki da.   </w:t>
      </w:r>
      <w:r w:rsidRPr="00A952BB">
        <w:rPr>
          <w:sz w:val="20"/>
          <w:szCs w:val="20"/>
        </w:rPr>
        <w:t xml:space="preserve">(nan to iwarete, also OK) </w:t>
      </w:r>
      <w:r w:rsidRPr="00DE2AA1">
        <w:rPr>
          <w:sz w:val="20"/>
          <w:szCs w:val="20"/>
        </w:rPr>
        <w:t>(</w:t>
      </w:r>
      <w:r w:rsidRPr="00107F05">
        <w:rPr>
          <w:b/>
          <w:sz w:val="20"/>
          <w:szCs w:val="20"/>
        </w:rPr>
        <w:t>heiki</w:t>
      </w:r>
      <w:r w:rsidRPr="00DE2AA1">
        <w:rPr>
          <w:sz w:val="20"/>
          <w:szCs w:val="20"/>
        </w:rPr>
        <w:t xml:space="preserve"> = calmness,</w:t>
      </w:r>
      <w:r w:rsidR="00057D4C">
        <w:rPr>
          <w:sz w:val="20"/>
          <w:szCs w:val="20"/>
        </w:rPr>
        <w:t xml:space="preserve"> </w:t>
      </w:r>
      <w:r w:rsidRPr="00DE2AA1">
        <w:rPr>
          <w:sz w:val="20"/>
          <w:szCs w:val="20"/>
        </w:rPr>
        <w:t>indifference</w:t>
      </w:r>
      <w:r w:rsidR="00E15AE8">
        <w:rPr>
          <w:sz w:val="20"/>
          <w:szCs w:val="20"/>
        </w:rPr>
        <w:t xml:space="preserve">;  cf. </w:t>
      </w:r>
      <w:r w:rsidR="00A464C6" w:rsidRPr="00307EE7">
        <w:rPr>
          <w:b/>
          <w:sz w:val="20"/>
          <w:szCs w:val="20"/>
        </w:rPr>
        <w:t>anshin</w:t>
      </w:r>
      <w:r w:rsidR="00A464C6" w:rsidRPr="00EA27B3">
        <w:rPr>
          <w:sz w:val="20"/>
          <w:szCs w:val="20"/>
        </w:rPr>
        <w:t xml:space="preserve"> = peace of mind, relief</w:t>
      </w:r>
      <w:r w:rsidR="00A464C6">
        <w:rPr>
          <w:sz w:val="20"/>
          <w:szCs w:val="20"/>
        </w:rPr>
        <w:t xml:space="preserve">;  </w:t>
      </w:r>
      <w:r w:rsidR="00A464C6" w:rsidRPr="00A464C6">
        <w:rPr>
          <w:i/>
          <w:sz w:val="20"/>
          <w:szCs w:val="20"/>
        </w:rPr>
        <w:t>not</w:t>
      </w:r>
      <w:r w:rsidR="00A464C6">
        <w:rPr>
          <w:sz w:val="20"/>
          <w:szCs w:val="20"/>
        </w:rPr>
        <w:t xml:space="preserve"> OK to say anshin no or anshin na;  </w:t>
      </w:r>
      <w:r w:rsidR="00A464C6" w:rsidRPr="00A464C6">
        <w:rPr>
          <w:i/>
          <w:sz w:val="20"/>
          <w:szCs w:val="20"/>
        </w:rPr>
        <w:t>not</w:t>
      </w:r>
      <w:r w:rsidR="00A464C6">
        <w:rPr>
          <w:sz w:val="20"/>
          <w:szCs w:val="20"/>
        </w:rPr>
        <w:t xml:space="preserve"> OK to use anshin in this sentence;  </w:t>
      </w:r>
      <w:r w:rsidR="00A464C6" w:rsidRPr="00A464C6">
        <w:rPr>
          <w:b/>
          <w:sz w:val="20"/>
          <w:szCs w:val="20"/>
        </w:rPr>
        <w:t>anshin suru</w:t>
      </w:r>
      <w:r w:rsidR="00A464C6">
        <w:rPr>
          <w:sz w:val="20"/>
          <w:szCs w:val="20"/>
        </w:rPr>
        <w:t xml:space="preserve"> = I feel relief or I feel safe;  cf. </w:t>
      </w:r>
      <w:r w:rsidR="00A464C6" w:rsidRPr="00C23743">
        <w:rPr>
          <w:b/>
          <w:sz w:val="20"/>
          <w:szCs w:val="20"/>
        </w:rPr>
        <w:t>ochitsuku</w:t>
      </w:r>
      <w:r w:rsidR="00A464C6" w:rsidRPr="00C23743">
        <w:rPr>
          <w:sz w:val="20"/>
          <w:szCs w:val="20"/>
        </w:rPr>
        <w:t xml:space="preserve"> = to become calm, to relax, to be settled;  </w:t>
      </w:r>
      <w:r w:rsidR="00A464C6" w:rsidRPr="00A464C6">
        <w:rPr>
          <w:i/>
          <w:sz w:val="20"/>
          <w:szCs w:val="20"/>
        </w:rPr>
        <w:t>not</w:t>
      </w:r>
      <w:r w:rsidR="00A464C6">
        <w:rPr>
          <w:sz w:val="20"/>
          <w:szCs w:val="20"/>
        </w:rPr>
        <w:t xml:space="preserve"> OK to substitute ochitsuite iru for heiki da in this sentence, as the meaning is somewhat different</w:t>
      </w:r>
      <w:r w:rsidR="00066F2B">
        <w:rPr>
          <w:sz w:val="20"/>
          <w:szCs w:val="20"/>
        </w:rPr>
        <w:t xml:space="preserve">;  cf. </w:t>
      </w:r>
      <w:r w:rsidR="00066F2B" w:rsidRPr="0071665B">
        <w:rPr>
          <w:b/>
          <w:sz w:val="20"/>
          <w:szCs w:val="20"/>
        </w:rPr>
        <w:t>heibon</w:t>
      </w:r>
      <w:r w:rsidR="00066F2B" w:rsidRPr="00542A68">
        <w:rPr>
          <w:sz w:val="20"/>
          <w:szCs w:val="20"/>
        </w:rPr>
        <w:t xml:space="preserve"> [na] = ordinary, commonplace, mediocre</w:t>
      </w:r>
      <w:r w:rsidR="00A464C6" w:rsidRPr="00EA27B3">
        <w:rPr>
          <w:sz w:val="20"/>
          <w:szCs w:val="20"/>
        </w:rPr>
        <w:t>)</w:t>
      </w:r>
      <w:r w:rsidR="00A464C6">
        <w:rPr>
          <w:sz w:val="20"/>
          <w:szCs w:val="20"/>
        </w:rPr>
        <w:t xml:space="preserve"> (</w:t>
      </w:r>
      <w:r w:rsidR="00A464C6" w:rsidRPr="00A464C6">
        <w:rPr>
          <w:i/>
          <w:sz w:val="20"/>
          <w:szCs w:val="20"/>
        </w:rPr>
        <w:t>not</w:t>
      </w:r>
      <w:r w:rsidR="00A464C6">
        <w:rPr>
          <w:sz w:val="20"/>
          <w:szCs w:val="20"/>
        </w:rPr>
        <w:t xml:space="preserve"> OK to substitute nandemo for nani here) </w:t>
      </w:r>
      <w:r w:rsidRPr="00DE2AA1">
        <w:rPr>
          <w:sz w:val="20"/>
          <w:szCs w:val="20"/>
        </w:rPr>
        <w:t>(</w:t>
      </w:r>
      <w:r>
        <w:rPr>
          <w:i/>
          <w:sz w:val="20"/>
          <w:szCs w:val="20"/>
        </w:rPr>
        <w:t xml:space="preserve">the </w:t>
      </w:r>
      <w:r w:rsidRPr="001A7BCF">
        <w:rPr>
          <w:i/>
          <w:sz w:val="20"/>
          <w:szCs w:val="20"/>
          <w:u w:val="single"/>
        </w:rPr>
        <w:t>Hay ki</w:t>
      </w:r>
      <w:r w:rsidRPr="00DE2AA1">
        <w:rPr>
          <w:i/>
          <w:sz w:val="20"/>
          <w:szCs w:val="20"/>
        </w:rPr>
        <w:t xml:space="preserve">ng is </w:t>
      </w:r>
      <w:r w:rsidRPr="00B1404B">
        <w:rPr>
          <w:i/>
          <w:sz w:val="20"/>
          <w:szCs w:val="20"/>
          <w:u w:val="single"/>
        </w:rPr>
        <w:t>calm</w:t>
      </w:r>
      <w:r w:rsidRPr="00DE2AA1">
        <w:rPr>
          <w:sz w:val="20"/>
          <w:szCs w:val="20"/>
        </w:rPr>
        <w:t xml:space="preserve">) </w:t>
      </w:r>
    </w:p>
    <w:p w:rsidR="00BD4942" w:rsidRPr="00DE2AA1" w:rsidRDefault="00BD4942" w:rsidP="007A47ED">
      <w:pPr>
        <w:widowControl w:val="0"/>
        <w:rPr>
          <w:sz w:val="20"/>
          <w:szCs w:val="20"/>
        </w:rPr>
      </w:pPr>
      <w:r w:rsidRPr="00DE2AA1">
        <w:rPr>
          <w:sz w:val="20"/>
          <w:szCs w:val="20"/>
        </w:rPr>
        <w:t xml:space="preserve">19.  As for between the two (meaning two people), Heaven &amp; Earth's gap exists.   Meaning,they are extremely opposite.  Use aida ni.  </w:t>
      </w:r>
      <w:r>
        <w:rPr>
          <w:sz w:val="20"/>
          <w:szCs w:val="20"/>
        </w:rPr>
        <w:t>Plain speech.</w:t>
      </w:r>
    </w:p>
    <w:p w:rsidR="00BD4942" w:rsidRDefault="00BD4942" w:rsidP="007A47ED">
      <w:pPr>
        <w:widowControl w:val="0"/>
        <w:rPr>
          <w:sz w:val="20"/>
          <w:szCs w:val="20"/>
        </w:rPr>
      </w:pPr>
      <w:r w:rsidRPr="00DE2AA1">
        <w:rPr>
          <w:rFonts w:hint="eastAsia"/>
          <w:sz w:val="20"/>
          <w:szCs w:val="20"/>
        </w:rPr>
        <w:t>二人の間には天地の差がある</w:t>
      </w:r>
      <w:r w:rsidRPr="00DE2AA1">
        <w:rPr>
          <w:sz w:val="20"/>
          <w:szCs w:val="20"/>
        </w:rPr>
        <w:t xml:space="preserve">. </w:t>
      </w:r>
    </w:p>
    <w:p w:rsidR="00BD4942" w:rsidRPr="00DE2AA1" w:rsidRDefault="00BD4942" w:rsidP="007A47ED">
      <w:pPr>
        <w:widowControl w:val="0"/>
        <w:rPr>
          <w:sz w:val="20"/>
          <w:szCs w:val="20"/>
        </w:rPr>
      </w:pPr>
      <w:r w:rsidRPr="00BD4942">
        <w:rPr>
          <w:sz w:val="20"/>
          <w:szCs w:val="20"/>
          <w:lang w:val="es-US"/>
        </w:rPr>
        <w:t xml:space="preserve">Futari no aida ni wa, tenchi no sa ga aru.  </w:t>
      </w:r>
      <w:r w:rsidRPr="00DE2AA1">
        <w:rPr>
          <w:sz w:val="20"/>
          <w:szCs w:val="20"/>
        </w:rPr>
        <w:t>(</w:t>
      </w:r>
      <w:r w:rsidRPr="00107F05">
        <w:rPr>
          <w:b/>
          <w:sz w:val="20"/>
          <w:szCs w:val="20"/>
        </w:rPr>
        <w:t>tenchi</w:t>
      </w:r>
      <w:r w:rsidRPr="00DE2AA1">
        <w:rPr>
          <w:sz w:val="20"/>
          <w:szCs w:val="20"/>
        </w:rPr>
        <w:t xml:space="preserve"> = heaven &amp; earth, the universe, the world;  </w:t>
      </w:r>
      <w:r w:rsidR="002B07C6" w:rsidRPr="002B07C6">
        <w:rPr>
          <w:b/>
          <w:sz w:val="20"/>
          <w:szCs w:val="20"/>
        </w:rPr>
        <w:t>ten</w:t>
      </w:r>
      <w:r w:rsidR="002B07C6">
        <w:rPr>
          <w:sz w:val="20"/>
          <w:szCs w:val="20"/>
        </w:rPr>
        <w:t xml:space="preserve"> = sky;  </w:t>
      </w:r>
      <w:r w:rsidR="002B07C6" w:rsidRPr="002B07C6">
        <w:rPr>
          <w:b/>
          <w:sz w:val="20"/>
          <w:szCs w:val="20"/>
        </w:rPr>
        <w:t>chi</w:t>
      </w:r>
      <w:r w:rsidR="002B07C6">
        <w:rPr>
          <w:sz w:val="20"/>
          <w:szCs w:val="20"/>
        </w:rPr>
        <w:t xml:space="preserve"> = dirt;  </w:t>
      </w:r>
      <w:r w:rsidRPr="00107F05">
        <w:rPr>
          <w:b/>
          <w:sz w:val="20"/>
          <w:szCs w:val="20"/>
        </w:rPr>
        <w:t>sa</w:t>
      </w:r>
      <w:r w:rsidRPr="00DE2AA1">
        <w:rPr>
          <w:sz w:val="20"/>
          <w:szCs w:val="20"/>
        </w:rPr>
        <w:t xml:space="preserve"> = gap, difference margin)  (</w:t>
      </w:r>
      <w:r w:rsidRPr="00DE2AA1">
        <w:rPr>
          <w:i/>
          <w:sz w:val="20"/>
          <w:szCs w:val="20"/>
        </w:rPr>
        <w:t xml:space="preserve">there are </w:t>
      </w:r>
      <w:r w:rsidRPr="001A7BCF">
        <w:rPr>
          <w:i/>
          <w:sz w:val="20"/>
          <w:szCs w:val="20"/>
          <w:u w:val="single"/>
        </w:rPr>
        <w:t>ten</w:t>
      </w:r>
      <w:r w:rsidRPr="00FA4107">
        <w:rPr>
          <w:i/>
          <w:sz w:val="20"/>
          <w:szCs w:val="20"/>
        </w:rPr>
        <w:t xml:space="preserve"> </w:t>
      </w:r>
      <w:r w:rsidRPr="001A7BCF">
        <w:rPr>
          <w:i/>
          <w:sz w:val="20"/>
          <w:szCs w:val="20"/>
          <w:u w:val="single"/>
        </w:rPr>
        <w:t>chi</w:t>
      </w:r>
      <w:r w:rsidRPr="00DE2AA1">
        <w:rPr>
          <w:i/>
          <w:sz w:val="20"/>
          <w:szCs w:val="20"/>
        </w:rPr>
        <w:t xml:space="preserve">ldren holding </w:t>
      </w:r>
      <w:r w:rsidRPr="00B1404B">
        <w:rPr>
          <w:i/>
          <w:sz w:val="20"/>
          <w:szCs w:val="20"/>
          <w:u w:val="single"/>
        </w:rPr>
        <w:t>heaven &amp; earth</w:t>
      </w:r>
      <w:r>
        <w:rPr>
          <w:i/>
          <w:sz w:val="20"/>
          <w:szCs w:val="20"/>
        </w:rPr>
        <w:t xml:space="preserve"> together)  (</w:t>
      </w:r>
      <w:r w:rsidRPr="00DE2AA1">
        <w:rPr>
          <w:i/>
          <w:sz w:val="20"/>
          <w:szCs w:val="20"/>
        </w:rPr>
        <w:t xml:space="preserve">it's </w:t>
      </w:r>
      <w:r w:rsidRPr="001A7BCF">
        <w:rPr>
          <w:i/>
          <w:sz w:val="20"/>
          <w:szCs w:val="20"/>
          <w:u w:val="single"/>
        </w:rPr>
        <w:t>sa</w:t>
      </w:r>
      <w:r w:rsidRPr="00DE2AA1">
        <w:rPr>
          <w:i/>
          <w:sz w:val="20"/>
          <w:szCs w:val="20"/>
        </w:rPr>
        <w:t xml:space="preserve">d that there's a </w:t>
      </w:r>
      <w:r w:rsidRPr="00B1404B">
        <w:rPr>
          <w:i/>
          <w:sz w:val="20"/>
          <w:szCs w:val="20"/>
          <w:u w:val="single"/>
        </w:rPr>
        <w:t>gap</w:t>
      </w:r>
      <w:r w:rsidRPr="00DE2AA1">
        <w:rPr>
          <w:i/>
          <w:sz w:val="20"/>
          <w:szCs w:val="20"/>
        </w:rPr>
        <w:t xml:space="preserve"> between the panels</w:t>
      </w:r>
      <w:r w:rsidRPr="00DE2AA1">
        <w:rPr>
          <w:sz w:val="20"/>
          <w:szCs w:val="20"/>
        </w:rPr>
        <w:t>)</w:t>
      </w:r>
    </w:p>
    <w:p w:rsidR="00BD4942" w:rsidRPr="00DE2AA1" w:rsidRDefault="00BD4942" w:rsidP="007A47ED">
      <w:pPr>
        <w:widowControl w:val="0"/>
        <w:rPr>
          <w:sz w:val="20"/>
          <w:szCs w:val="20"/>
        </w:rPr>
      </w:pPr>
      <w:r w:rsidRPr="00DE2AA1">
        <w:rPr>
          <w:sz w:val="20"/>
          <w:szCs w:val="20"/>
        </w:rPr>
        <w:t xml:space="preserve">20.  As for him, in the realm, he is without rival.  </w:t>
      </w:r>
      <w:r w:rsidR="00590120">
        <w:rPr>
          <w:sz w:val="20"/>
          <w:szCs w:val="20"/>
        </w:rPr>
        <w:t xml:space="preserve">Use nit to mean in.  </w:t>
      </w:r>
      <w:r w:rsidRPr="00DE2AA1">
        <w:rPr>
          <w:sz w:val="20"/>
          <w:szCs w:val="20"/>
        </w:rPr>
        <w:t xml:space="preserve">Use nashi to mean without.  </w:t>
      </w:r>
      <w:r>
        <w:rPr>
          <w:sz w:val="20"/>
          <w:szCs w:val="20"/>
        </w:rPr>
        <w:t>Plain speech.</w:t>
      </w:r>
    </w:p>
    <w:p w:rsidR="00BD4942" w:rsidRDefault="00BD4942" w:rsidP="007A47ED">
      <w:pPr>
        <w:widowControl w:val="0"/>
        <w:rPr>
          <w:sz w:val="20"/>
          <w:szCs w:val="20"/>
        </w:rPr>
      </w:pPr>
      <w:r w:rsidRPr="00DE2AA1">
        <w:rPr>
          <w:rFonts w:hint="eastAsia"/>
          <w:sz w:val="20"/>
          <w:szCs w:val="20"/>
        </w:rPr>
        <w:t>彼は天下に敵なしだ。</w:t>
      </w:r>
    </w:p>
    <w:p w:rsidR="00BD4942" w:rsidRPr="00DE2AA1" w:rsidRDefault="00BD4942" w:rsidP="007A47ED">
      <w:pPr>
        <w:widowControl w:val="0"/>
        <w:rPr>
          <w:sz w:val="20"/>
          <w:szCs w:val="20"/>
        </w:rPr>
      </w:pPr>
      <w:r w:rsidRPr="00E272B5">
        <w:rPr>
          <w:sz w:val="20"/>
          <w:szCs w:val="20"/>
        </w:rPr>
        <w:t xml:space="preserve">Kare wa tenka ni teki nashi da. </w:t>
      </w:r>
      <w:r w:rsidR="00A464C6">
        <w:rPr>
          <w:sz w:val="20"/>
          <w:szCs w:val="20"/>
        </w:rPr>
        <w:t xml:space="preserve">(tenka de, </w:t>
      </w:r>
      <w:r w:rsidR="00A464C6" w:rsidRPr="00A464C6">
        <w:rPr>
          <w:i/>
          <w:sz w:val="20"/>
          <w:szCs w:val="20"/>
        </w:rPr>
        <w:t>not</w:t>
      </w:r>
      <w:r w:rsidR="00A464C6">
        <w:rPr>
          <w:sz w:val="20"/>
          <w:szCs w:val="20"/>
        </w:rPr>
        <w:t xml:space="preserve"> OK) </w:t>
      </w:r>
      <w:r w:rsidRPr="00DE2AA1">
        <w:rPr>
          <w:sz w:val="20"/>
          <w:szCs w:val="20"/>
        </w:rPr>
        <w:t>(</w:t>
      </w:r>
      <w:r w:rsidRPr="00107F05">
        <w:rPr>
          <w:b/>
          <w:sz w:val="20"/>
          <w:szCs w:val="20"/>
        </w:rPr>
        <w:t>tenka</w:t>
      </w:r>
      <w:r w:rsidRPr="00DE2AA1">
        <w:rPr>
          <w:sz w:val="20"/>
          <w:szCs w:val="20"/>
        </w:rPr>
        <w:t xml:space="preserve"> = the whole country, the l</w:t>
      </w:r>
      <w:r>
        <w:rPr>
          <w:sz w:val="20"/>
          <w:szCs w:val="20"/>
        </w:rPr>
        <w:t>and, the realm, the whole world</w:t>
      </w:r>
      <w:r w:rsidR="002B07C6">
        <w:rPr>
          <w:sz w:val="20"/>
          <w:szCs w:val="20"/>
        </w:rPr>
        <w:t xml:space="preserve">;  </w:t>
      </w:r>
      <w:r w:rsidR="002B07C6" w:rsidRPr="002B07C6">
        <w:rPr>
          <w:b/>
          <w:sz w:val="20"/>
          <w:szCs w:val="20"/>
        </w:rPr>
        <w:t>ten</w:t>
      </w:r>
      <w:r w:rsidR="002B07C6">
        <w:rPr>
          <w:sz w:val="20"/>
          <w:szCs w:val="20"/>
        </w:rPr>
        <w:t xml:space="preserve"> = sky;  </w:t>
      </w:r>
      <w:r w:rsidR="002B07C6" w:rsidRPr="002B07C6">
        <w:rPr>
          <w:b/>
          <w:sz w:val="20"/>
          <w:szCs w:val="20"/>
        </w:rPr>
        <w:t>ka</w:t>
      </w:r>
      <w:r w:rsidR="002B07C6">
        <w:rPr>
          <w:sz w:val="20"/>
          <w:szCs w:val="20"/>
        </w:rPr>
        <w:t xml:space="preserve"> = </w:t>
      </w:r>
      <w:r w:rsidR="002B07C6" w:rsidRPr="002B07C6">
        <w:rPr>
          <w:b/>
          <w:sz w:val="20"/>
          <w:szCs w:val="20"/>
        </w:rPr>
        <w:t>shita</w:t>
      </w:r>
      <w:r w:rsidR="002B07C6">
        <w:rPr>
          <w:sz w:val="20"/>
          <w:szCs w:val="20"/>
        </w:rPr>
        <w:t xml:space="preserve"> = below</w:t>
      </w:r>
      <w:r>
        <w:rPr>
          <w:sz w:val="20"/>
          <w:szCs w:val="20"/>
        </w:rPr>
        <w:t>)</w:t>
      </w:r>
      <w:r w:rsidRPr="00DE2AA1">
        <w:rPr>
          <w:sz w:val="20"/>
          <w:szCs w:val="20"/>
        </w:rPr>
        <w:t xml:space="preserve"> </w:t>
      </w:r>
      <w:r>
        <w:rPr>
          <w:sz w:val="20"/>
          <w:szCs w:val="20"/>
        </w:rPr>
        <w:t>(</w:t>
      </w:r>
      <w:r w:rsidRPr="00107F05">
        <w:rPr>
          <w:b/>
          <w:sz w:val="20"/>
          <w:szCs w:val="20"/>
        </w:rPr>
        <w:t>teki</w:t>
      </w:r>
      <w:r>
        <w:rPr>
          <w:sz w:val="20"/>
          <w:szCs w:val="20"/>
        </w:rPr>
        <w:t xml:space="preserve"> = enemy, opponent, rival)</w:t>
      </w:r>
      <w:r w:rsidRPr="00DE2AA1">
        <w:rPr>
          <w:sz w:val="20"/>
          <w:szCs w:val="20"/>
        </w:rPr>
        <w:t xml:space="preserve">  </w:t>
      </w:r>
      <w:r>
        <w:rPr>
          <w:sz w:val="20"/>
          <w:szCs w:val="20"/>
        </w:rPr>
        <w:t>(</w:t>
      </w:r>
      <w:r w:rsidRPr="00107F05">
        <w:rPr>
          <w:b/>
          <w:sz w:val="20"/>
          <w:szCs w:val="20"/>
        </w:rPr>
        <w:t>nashi</w:t>
      </w:r>
      <w:r w:rsidRPr="00DE2AA1">
        <w:rPr>
          <w:sz w:val="20"/>
          <w:szCs w:val="20"/>
        </w:rPr>
        <w:t xml:space="preserve"> = without</w:t>
      </w:r>
      <w:r>
        <w:rPr>
          <w:sz w:val="20"/>
          <w:szCs w:val="20"/>
        </w:rPr>
        <w:t xml:space="preserve">;  </w:t>
      </w:r>
      <w:r w:rsidR="00F137EB">
        <w:rPr>
          <w:sz w:val="20"/>
          <w:szCs w:val="20"/>
        </w:rPr>
        <w:t xml:space="preserve">cf. nuki = without;  </w:t>
      </w:r>
      <w:r w:rsidR="00F137EB" w:rsidRPr="00F137EB">
        <w:rPr>
          <w:i/>
          <w:sz w:val="20"/>
          <w:szCs w:val="20"/>
        </w:rPr>
        <w:t>not</w:t>
      </w:r>
      <w:r w:rsidR="00F137EB">
        <w:rPr>
          <w:sz w:val="20"/>
          <w:szCs w:val="20"/>
        </w:rPr>
        <w:t xml:space="preserve"> OK to substitute nuki for nashi in this sentence</w:t>
      </w:r>
      <w:r w:rsidRPr="00DE2AA1">
        <w:rPr>
          <w:sz w:val="20"/>
          <w:szCs w:val="20"/>
        </w:rPr>
        <w:t>) (</w:t>
      </w:r>
      <w:r w:rsidR="00457FE0">
        <w:rPr>
          <w:i/>
          <w:sz w:val="20"/>
          <w:szCs w:val="20"/>
        </w:rPr>
        <w:t xml:space="preserve">the </w:t>
      </w:r>
      <w:r w:rsidR="00457FE0" w:rsidRPr="00457FE0">
        <w:rPr>
          <w:i/>
          <w:sz w:val="20"/>
          <w:szCs w:val="20"/>
          <w:u w:val="single"/>
        </w:rPr>
        <w:t>whole country</w:t>
      </w:r>
      <w:r w:rsidR="00457FE0">
        <w:rPr>
          <w:i/>
          <w:sz w:val="20"/>
          <w:szCs w:val="20"/>
        </w:rPr>
        <w:t xml:space="preserve"> has a </w:t>
      </w:r>
      <w:r w:rsidR="00457FE0" w:rsidRPr="00457FE0">
        <w:rPr>
          <w:i/>
          <w:sz w:val="20"/>
          <w:szCs w:val="20"/>
          <w:u w:val="single"/>
        </w:rPr>
        <w:t>ten</w:t>
      </w:r>
      <w:r w:rsidR="00457FE0">
        <w:rPr>
          <w:i/>
          <w:sz w:val="20"/>
          <w:szCs w:val="20"/>
        </w:rPr>
        <w:t xml:space="preserve">dency to </w:t>
      </w:r>
      <w:r w:rsidR="00457FE0" w:rsidRPr="00457FE0">
        <w:rPr>
          <w:i/>
          <w:sz w:val="20"/>
          <w:szCs w:val="20"/>
          <w:u w:val="single"/>
        </w:rPr>
        <w:t>ca</w:t>
      </w:r>
      <w:r w:rsidR="00457FE0">
        <w:rPr>
          <w:i/>
          <w:sz w:val="20"/>
          <w:szCs w:val="20"/>
        </w:rPr>
        <w:t>ll on the phone</w:t>
      </w:r>
      <w:r w:rsidR="00BB060F">
        <w:rPr>
          <w:i/>
          <w:sz w:val="20"/>
          <w:szCs w:val="20"/>
        </w:rPr>
        <w:t xml:space="preserve"> at the same times</w:t>
      </w:r>
      <w:r>
        <w:rPr>
          <w:i/>
          <w:sz w:val="20"/>
          <w:szCs w:val="20"/>
        </w:rPr>
        <w:t>)</w:t>
      </w:r>
      <w:r w:rsidRPr="00DE2AA1">
        <w:rPr>
          <w:i/>
          <w:sz w:val="20"/>
          <w:szCs w:val="20"/>
        </w:rPr>
        <w:t xml:space="preserve"> </w:t>
      </w:r>
      <w:r>
        <w:rPr>
          <w:i/>
          <w:sz w:val="20"/>
          <w:szCs w:val="20"/>
        </w:rPr>
        <w:t xml:space="preserve"> (</w:t>
      </w:r>
      <w:r w:rsidRPr="00DE2AA1">
        <w:rPr>
          <w:i/>
          <w:sz w:val="20"/>
          <w:szCs w:val="20"/>
        </w:rPr>
        <w:t>that</w:t>
      </w:r>
      <w:r w:rsidRPr="00DE2AA1">
        <w:rPr>
          <w:sz w:val="20"/>
          <w:szCs w:val="20"/>
        </w:rPr>
        <w:t xml:space="preserve"> </w:t>
      </w:r>
      <w:r w:rsidRPr="001A7BCF">
        <w:rPr>
          <w:i/>
          <w:sz w:val="20"/>
          <w:szCs w:val="20"/>
          <w:u w:val="single"/>
        </w:rPr>
        <w:t>techie</w:t>
      </w:r>
      <w:r w:rsidRPr="00DE2AA1">
        <w:rPr>
          <w:i/>
          <w:sz w:val="20"/>
          <w:szCs w:val="20"/>
        </w:rPr>
        <w:t xml:space="preserve"> is my </w:t>
      </w:r>
      <w:r w:rsidRPr="00B1404B">
        <w:rPr>
          <w:i/>
          <w:sz w:val="20"/>
          <w:szCs w:val="20"/>
          <w:u w:val="single"/>
        </w:rPr>
        <w:t>riva</w:t>
      </w:r>
      <w:r>
        <w:rPr>
          <w:i/>
          <w:sz w:val="20"/>
          <w:szCs w:val="20"/>
          <w:u w:val="single"/>
        </w:rPr>
        <w:t>l</w:t>
      </w:r>
      <w:r>
        <w:rPr>
          <w:i/>
          <w:sz w:val="20"/>
          <w:szCs w:val="20"/>
        </w:rPr>
        <w:t>)</w:t>
      </w:r>
      <w:r w:rsidRPr="00DE2AA1">
        <w:rPr>
          <w:i/>
          <w:sz w:val="20"/>
          <w:szCs w:val="20"/>
        </w:rPr>
        <w:t xml:space="preserve"> </w:t>
      </w:r>
      <w:r>
        <w:rPr>
          <w:i/>
          <w:sz w:val="20"/>
          <w:szCs w:val="20"/>
        </w:rPr>
        <w:t>(</w:t>
      </w:r>
      <w:r w:rsidRPr="00DE2AA1">
        <w:rPr>
          <w:i/>
          <w:sz w:val="20"/>
          <w:szCs w:val="20"/>
        </w:rPr>
        <w:t xml:space="preserve">he is </w:t>
      </w:r>
      <w:r w:rsidRPr="001A7BCF">
        <w:rPr>
          <w:i/>
          <w:sz w:val="20"/>
          <w:szCs w:val="20"/>
          <w:u w:val="single"/>
        </w:rPr>
        <w:t>gnashi</w:t>
      </w:r>
      <w:r w:rsidRPr="00DE2AA1">
        <w:rPr>
          <w:i/>
          <w:sz w:val="20"/>
          <w:szCs w:val="20"/>
        </w:rPr>
        <w:t xml:space="preserve">ng his teeth, being </w:t>
      </w:r>
      <w:r w:rsidRPr="00B1404B">
        <w:rPr>
          <w:i/>
          <w:sz w:val="20"/>
          <w:szCs w:val="20"/>
          <w:u w:val="single"/>
        </w:rPr>
        <w:t>without</w:t>
      </w:r>
      <w:r w:rsidRPr="00DE2AA1">
        <w:rPr>
          <w:i/>
          <w:sz w:val="20"/>
          <w:szCs w:val="20"/>
        </w:rPr>
        <w:t xml:space="preserve"> the prize he craved</w:t>
      </w:r>
      <w:r w:rsidRPr="00DE2AA1">
        <w:rPr>
          <w:sz w:val="20"/>
          <w:szCs w:val="20"/>
        </w:rPr>
        <w:t>)</w:t>
      </w:r>
    </w:p>
    <w:p w:rsidR="00BD4942" w:rsidRPr="00DE2AA1" w:rsidRDefault="00BD4942" w:rsidP="007A47ED">
      <w:pPr>
        <w:widowControl w:val="0"/>
        <w:rPr>
          <w:sz w:val="20"/>
          <w:szCs w:val="20"/>
        </w:rPr>
      </w:pPr>
      <w:r w:rsidRPr="00DE2AA1">
        <w:rPr>
          <w:sz w:val="20"/>
          <w:szCs w:val="20"/>
        </w:rPr>
        <w:t>21.  Whether poison thing doesn't exist or not, the stomach's inside's thing he analyzed and checked.  Use butsu and then mono to mean thing.  Use i to mean stomach.  Meaning he checked to see if poison existed.</w:t>
      </w:r>
      <w:r>
        <w:rPr>
          <w:sz w:val="20"/>
          <w:szCs w:val="20"/>
        </w:rPr>
        <w:t xml:space="preserve">  Plain speech.  </w:t>
      </w:r>
    </w:p>
    <w:p w:rsidR="00BD4942" w:rsidRDefault="00BD4942" w:rsidP="007A47ED">
      <w:pPr>
        <w:widowControl w:val="0"/>
        <w:rPr>
          <w:sz w:val="20"/>
          <w:szCs w:val="20"/>
        </w:rPr>
      </w:pPr>
      <w:r w:rsidRPr="00DE2AA1">
        <w:rPr>
          <w:rFonts w:hint="eastAsia"/>
          <w:sz w:val="20"/>
          <w:szCs w:val="20"/>
        </w:rPr>
        <w:t>毒物がないかどうか胃の中の物を分析して調べ</w:t>
      </w:r>
      <w:r w:rsidRPr="00DE2AA1">
        <w:rPr>
          <w:rFonts w:hint="eastAsia"/>
          <w:sz w:val="20"/>
          <w:szCs w:val="20"/>
        </w:rPr>
        <w:lastRenderedPageBreak/>
        <w:t>た。</w:t>
      </w:r>
    </w:p>
    <w:p w:rsidR="00BD4942" w:rsidRPr="00DE2AA1" w:rsidRDefault="00BD4942" w:rsidP="007A47ED">
      <w:pPr>
        <w:widowControl w:val="0"/>
        <w:rPr>
          <w:sz w:val="20"/>
          <w:szCs w:val="20"/>
        </w:rPr>
      </w:pPr>
      <w:r w:rsidRPr="00DE2AA1">
        <w:rPr>
          <w:sz w:val="20"/>
          <w:szCs w:val="20"/>
        </w:rPr>
        <w:t>Dokubutsu ga nai ka dooka, i no naka no mono o bunseki shite shirabeta. (</w:t>
      </w:r>
      <w:r w:rsidRPr="00107F05">
        <w:rPr>
          <w:b/>
          <w:sz w:val="20"/>
          <w:szCs w:val="20"/>
        </w:rPr>
        <w:t>doku</w:t>
      </w:r>
      <w:r w:rsidRPr="00DE2AA1">
        <w:rPr>
          <w:sz w:val="20"/>
          <w:szCs w:val="20"/>
        </w:rPr>
        <w:t xml:space="preserve"> = poison; </w:t>
      </w:r>
      <w:r w:rsidR="004D76F9">
        <w:rPr>
          <w:sz w:val="20"/>
          <w:szCs w:val="20"/>
        </w:rPr>
        <w:t xml:space="preserve">cf. </w:t>
      </w:r>
      <w:r w:rsidR="004D76F9" w:rsidRPr="004D76F9">
        <w:rPr>
          <w:b/>
          <w:sz w:val="20"/>
          <w:szCs w:val="20"/>
        </w:rPr>
        <w:t>dokusho</w:t>
      </w:r>
      <w:r w:rsidR="004D76F9">
        <w:rPr>
          <w:sz w:val="20"/>
          <w:szCs w:val="20"/>
        </w:rPr>
        <w:t xml:space="preserve"> = reading;  cf. </w:t>
      </w:r>
      <w:r w:rsidR="004D76F9" w:rsidRPr="004D76F9">
        <w:rPr>
          <w:b/>
          <w:sz w:val="20"/>
          <w:szCs w:val="20"/>
        </w:rPr>
        <w:t>dokushin</w:t>
      </w:r>
      <w:r w:rsidR="004D76F9">
        <w:rPr>
          <w:sz w:val="20"/>
          <w:szCs w:val="20"/>
        </w:rPr>
        <w:t xml:space="preserve"> = single, unmarried)</w:t>
      </w:r>
      <w:r w:rsidRPr="00DE2AA1">
        <w:rPr>
          <w:sz w:val="20"/>
          <w:szCs w:val="20"/>
        </w:rPr>
        <w:t xml:space="preserve"> </w:t>
      </w:r>
      <w:r w:rsidR="004D76F9">
        <w:rPr>
          <w:sz w:val="20"/>
          <w:szCs w:val="20"/>
        </w:rPr>
        <w:t>(</w:t>
      </w:r>
      <w:r w:rsidRPr="00107F05">
        <w:rPr>
          <w:b/>
          <w:sz w:val="20"/>
          <w:szCs w:val="20"/>
        </w:rPr>
        <w:t>bunseki suru</w:t>
      </w:r>
      <w:r w:rsidRPr="00DE2AA1">
        <w:rPr>
          <w:sz w:val="20"/>
          <w:szCs w:val="20"/>
        </w:rPr>
        <w:t xml:space="preserve"> = to analyze) </w:t>
      </w:r>
      <w:r w:rsidR="008272D7">
        <w:rPr>
          <w:sz w:val="20"/>
          <w:szCs w:val="20"/>
        </w:rPr>
        <w:t>(</w:t>
      </w:r>
      <w:r w:rsidR="008272D7" w:rsidRPr="008272D7">
        <w:rPr>
          <w:b/>
          <w:sz w:val="20"/>
          <w:szCs w:val="20"/>
        </w:rPr>
        <w:t>naka</w:t>
      </w:r>
      <w:r w:rsidR="008272D7">
        <w:rPr>
          <w:sz w:val="20"/>
          <w:szCs w:val="20"/>
        </w:rPr>
        <w:t xml:space="preserve"> = inside an enclosed space;  </w:t>
      </w:r>
      <w:r w:rsidR="008272D7" w:rsidRPr="008272D7">
        <w:rPr>
          <w:b/>
          <w:sz w:val="20"/>
          <w:szCs w:val="20"/>
        </w:rPr>
        <w:t>uchi</w:t>
      </w:r>
      <w:r w:rsidR="008272D7">
        <w:rPr>
          <w:sz w:val="20"/>
          <w:szCs w:val="20"/>
        </w:rPr>
        <w:t xml:space="preserve"> = inside a group;  </w:t>
      </w:r>
      <w:r w:rsidR="008272D7" w:rsidRPr="008272D7">
        <w:rPr>
          <w:i/>
          <w:sz w:val="20"/>
          <w:szCs w:val="20"/>
        </w:rPr>
        <w:t>not</w:t>
      </w:r>
      <w:r w:rsidR="008272D7">
        <w:rPr>
          <w:sz w:val="20"/>
          <w:szCs w:val="20"/>
        </w:rPr>
        <w:t xml:space="preserve"> OK to substitute uchi for naka in this sentence)  </w:t>
      </w:r>
      <w:r w:rsidRPr="00DE2AA1">
        <w:rPr>
          <w:sz w:val="20"/>
          <w:szCs w:val="20"/>
        </w:rPr>
        <w:t>(</w:t>
      </w:r>
      <w:r>
        <w:rPr>
          <w:i/>
          <w:sz w:val="20"/>
          <w:szCs w:val="20"/>
        </w:rPr>
        <w:t xml:space="preserve">he stores </w:t>
      </w:r>
      <w:r w:rsidRPr="00B1404B">
        <w:rPr>
          <w:i/>
          <w:sz w:val="20"/>
          <w:szCs w:val="20"/>
          <w:u w:val="single"/>
        </w:rPr>
        <w:t>poison</w:t>
      </w:r>
      <w:r>
        <w:rPr>
          <w:i/>
          <w:sz w:val="20"/>
          <w:szCs w:val="20"/>
        </w:rPr>
        <w:t xml:space="preserve"> on the </w:t>
      </w:r>
      <w:r w:rsidRPr="001A7BCF">
        <w:rPr>
          <w:i/>
          <w:sz w:val="20"/>
          <w:szCs w:val="20"/>
          <w:u w:val="single"/>
        </w:rPr>
        <w:t>dock</w:t>
      </w:r>
      <w:r w:rsidR="00511E17">
        <w:rPr>
          <w:i/>
          <w:sz w:val="20"/>
          <w:szCs w:val="20"/>
        </w:rPr>
        <w:t>)</w:t>
      </w:r>
      <w:r w:rsidRPr="00DE2AA1">
        <w:rPr>
          <w:i/>
          <w:sz w:val="20"/>
          <w:szCs w:val="20"/>
        </w:rPr>
        <w:t xml:space="preserve"> </w:t>
      </w:r>
      <w:r>
        <w:rPr>
          <w:i/>
          <w:sz w:val="20"/>
          <w:szCs w:val="20"/>
        </w:rPr>
        <w:t>(</w:t>
      </w:r>
      <w:r w:rsidR="00511E17">
        <w:rPr>
          <w:i/>
          <w:sz w:val="20"/>
          <w:szCs w:val="20"/>
        </w:rPr>
        <w:t>while operating</w:t>
      </w:r>
      <w:r w:rsidRPr="00DE2AA1">
        <w:rPr>
          <w:i/>
          <w:sz w:val="20"/>
          <w:szCs w:val="20"/>
        </w:rPr>
        <w:t xml:space="preserve"> a </w:t>
      </w:r>
      <w:r w:rsidRPr="001A7BCF">
        <w:rPr>
          <w:i/>
          <w:sz w:val="20"/>
          <w:szCs w:val="20"/>
          <w:u w:val="single"/>
        </w:rPr>
        <w:t>Bu</w:t>
      </w:r>
      <w:r w:rsidRPr="00DE2AA1">
        <w:rPr>
          <w:i/>
          <w:sz w:val="20"/>
          <w:szCs w:val="20"/>
        </w:rPr>
        <w:t xml:space="preserve">nsen burner and </w:t>
      </w:r>
      <w:r w:rsidRPr="001A7BCF">
        <w:rPr>
          <w:i/>
          <w:sz w:val="20"/>
          <w:szCs w:val="20"/>
          <w:u w:val="single"/>
        </w:rPr>
        <w:t>seki</w:t>
      </w:r>
      <w:r>
        <w:rPr>
          <w:i/>
          <w:sz w:val="20"/>
          <w:szCs w:val="20"/>
        </w:rPr>
        <w:t xml:space="preserve"> shite iru [</w:t>
      </w:r>
      <w:r w:rsidRPr="00DE2AA1">
        <w:rPr>
          <w:i/>
          <w:sz w:val="20"/>
          <w:szCs w:val="20"/>
        </w:rPr>
        <w:t>coughing</w:t>
      </w:r>
      <w:r>
        <w:rPr>
          <w:i/>
          <w:sz w:val="20"/>
          <w:szCs w:val="20"/>
        </w:rPr>
        <w:t>]</w:t>
      </w:r>
      <w:r w:rsidR="00511E17">
        <w:rPr>
          <w:i/>
          <w:sz w:val="20"/>
          <w:szCs w:val="20"/>
        </w:rPr>
        <w:t xml:space="preserve"> from the gas fumes, </w:t>
      </w:r>
      <w:r w:rsidRPr="00DE2AA1">
        <w:rPr>
          <w:i/>
          <w:sz w:val="20"/>
          <w:szCs w:val="20"/>
        </w:rPr>
        <w:t xml:space="preserve">he </w:t>
      </w:r>
      <w:r w:rsidRPr="00B1404B">
        <w:rPr>
          <w:i/>
          <w:sz w:val="20"/>
          <w:szCs w:val="20"/>
          <w:u w:val="single"/>
        </w:rPr>
        <w:t>analyzed</w:t>
      </w:r>
      <w:r w:rsidRPr="00DE2AA1">
        <w:rPr>
          <w:i/>
          <w:sz w:val="20"/>
          <w:szCs w:val="20"/>
        </w:rPr>
        <w:t xml:space="preserve"> the chemicals</w:t>
      </w:r>
      <w:r w:rsidR="00511E17">
        <w:rPr>
          <w:i/>
          <w:sz w:val="20"/>
          <w:szCs w:val="20"/>
        </w:rPr>
        <w:t xml:space="preserve"> it emitted</w:t>
      </w:r>
      <w:r w:rsidRPr="00DE2AA1">
        <w:rPr>
          <w:sz w:val="20"/>
          <w:szCs w:val="20"/>
        </w:rPr>
        <w:t>)  (aru ka dooka = nai ka dooka;  either one is OK)</w:t>
      </w:r>
    </w:p>
    <w:p w:rsidR="00BD4942" w:rsidRPr="00DE2AA1" w:rsidRDefault="00BD4942" w:rsidP="007A47ED">
      <w:pPr>
        <w:widowControl w:val="0"/>
        <w:rPr>
          <w:sz w:val="20"/>
          <w:szCs w:val="20"/>
        </w:rPr>
      </w:pPr>
      <w:r w:rsidRPr="00DE2AA1">
        <w:rPr>
          <w:sz w:val="20"/>
          <w:szCs w:val="20"/>
        </w:rPr>
        <w:t>22.  Welcome to Japan.</w:t>
      </w:r>
    </w:p>
    <w:p w:rsidR="00BD4942" w:rsidRPr="00DE2AA1" w:rsidRDefault="00BD4942" w:rsidP="007A47ED">
      <w:pPr>
        <w:widowControl w:val="0"/>
        <w:rPr>
          <w:sz w:val="20"/>
          <w:szCs w:val="20"/>
        </w:rPr>
      </w:pPr>
      <w:r w:rsidRPr="00DE2AA1">
        <w:rPr>
          <w:rFonts w:hint="eastAsia"/>
          <w:sz w:val="20"/>
          <w:szCs w:val="20"/>
        </w:rPr>
        <w:t>日本へようこそ。</w:t>
      </w:r>
    </w:p>
    <w:p w:rsidR="00BD4942" w:rsidRPr="00DE2AA1" w:rsidRDefault="00BD4942" w:rsidP="007A47ED">
      <w:pPr>
        <w:widowControl w:val="0"/>
        <w:rPr>
          <w:sz w:val="20"/>
          <w:szCs w:val="20"/>
        </w:rPr>
      </w:pPr>
      <w:r w:rsidRPr="00DE2AA1">
        <w:rPr>
          <w:sz w:val="20"/>
          <w:szCs w:val="20"/>
        </w:rPr>
        <w:t>Nihon e yookoso.  (</w:t>
      </w:r>
      <w:r w:rsidRPr="001A7BCF">
        <w:rPr>
          <w:i/>
          <w:sz w:val="20"/>
          <w:szCs w:val="20"/>
          <w:u w:val="single"/>
        </w:rPr>
        <w:t>Yoko</w:t>
      </w:r>
      <w:r w:rsidRPr="00DE2AA1">
        <w:rPr>
          <w:i/>
          <w:sz w:val="20"/>
          <w:szCs w:val="20"/>
        </w:rPr>
        <w:t xml:space="preserve"> was always </w:t>
      </w:r>
      <w:r w:rsidRPr="001A7BCF">
        <w:rPr>
          <w:i/>
          <w:sz w:val="20"/>
          <w:szCs w:val="20"/>
          <w:u w:val="single"/>
        </w:rPr>
        <w:t>so</w:t>
      </w:r>
      <w:r w:rsidRPr="00DE2AA1">
        <w:rPr>
          <w:i/>
          <w:sz w:val="20"/>
          <w:szCs w:val="20"/>
        </w:rPr>
        <w:t xml:space="preserve"> </w:t>
      </w:r>
      <w:r w:rsidRPr="006D3BEB">
        <w:rPr>
          <w:i/>
          <w:sz w:val="20"/>
          <w:szCs w:val="20"/>
          <w:u w:val="single"/>
        </w:rPr>
        <w:t>welcome</w:t>
      </w:r>
      <w:r w:rsidRPr="00DE2AA1">
        <w:rPr>
          <w:sz w:val="20"/>
          <w:szCs w:val="20"/>
        </w:rPr>
        <w:t>)</w:t>
      </w:r>
    </w:p>
    <w:p w:rsidR="00BD4942" w:rsidRPr="00DE2AA1" w:rsidRDefault="00BD4942" w:rsidP="007A47ED">
      <w:pPr>
        <w:widowControl w:val="0"/>
        <w:rPr>
          <w:sz w:val="20"/>
          <w:szCs w:val="20"/>
        </w:rPr>
      </w:pPr>
      <w:r w:rsidRPr="00DE2AA1">
        <w:rPr>
          <w:sz w:val="20"/>
          <w:szCs w:val="20"/>
        </w:rPr>
        <w:t>23.  He went down the mountain.</w:t>
      </w:r>
      <w:r>
        <w:rPr>
          <w:sz w:val="20"/>
          <w:szCs w:val="20"/>
        </w:rPr>
        <w:t xml:space="preserve">  Plain speech.  </w:t>
      </w:r>
    </w:p>
    <w:p w:rsidR="00BD4942" w:rsidRPr="00DE2AA1" w:rsidRDefault="00BD4942" w:rsidP="007A47ED">
      <w:pPr>
        <w:widowControl w:val="0"/>
        <w:rPr>
          <w:sz w:val="20"/>
          <w:szCs w:val="20"/>
        </w:rPr>
      </w:pPr>
      <w:r w:rsidRPr="00DE2AA1">
        <w:rPr>
          <w:rFonts w:hint="eastAsia"/>
          <w:sz w:val="20"/>
          <w:szCs w:val="20"/>
        </w:rPr>
        <w:t>山を下った。</w:t>
      </w:r>
      <w:r w:rsidRPr="00DE2AA1">
        <w:rPr>
          <w:sz w:val="20"/>
          <w:szCs w:val="20"/>
        </w:rPr>
        <w:t xml:space="preserve"> Yama o kudatta.  (</w:t>
      </w:r>
      <w:r w:rsidRPr="00107F05">
        <w:rPr>
          <w:b/>
          <w:sz w:val="20"/>
          <w:szCs w:val="20"/>
        </w:rPr>
        <w:t>kudaru</w:t>
      </w:r>
      <w:r w:rsidR="00AF60A3">
        <w:rPr>
          <w:sz w:val="20"/>
          <w:szCs w:val="20"/>
        </w:rPr>
        <w:t xml:space="preserve"> = to go down;  opposite of </w:t>
      </w:r>
      <w:r w:rsidR="00AF60A3" w:rsidRPr="00AF60A3">
        <w:rPr>
          <w:b/>
          <w:sz w:val="20"/>
          <w:szCs w:val="20"/>
        </w:rPr>
        <w:t>nob</w:t>
      </w:r>
      <w:r w:rsidRPr="00AF60A3">
        <w:rPr>
          <w:b/>
          <w:sz w:val="20"/>
          <w:szCs w:val="20"/>
        </w:rPr>
        <w:t>oru</w:t>
      </w:r>
      <w:r w:rsidR="00AF60A3">
        <w:rPr>
          <w:sz w:val="20"/>
          <w:szCs w:val="20"/>
        </w:rPr>
        <w:t xml:space="preserve"> = to rise or ascend</w:t>
      </w:r>
      <w:r w:rsidRPr="00DE2AA1">
        <w:rPr>
          <w:sz w:val="20"/>
          <w:szCs w:val="20"/>
        </w:rPr>
        <w:t>) (</w:t>
      </w:r>
      <w:r w:rsidRPr="00DE2AA1">
        <w:rPr>
          <w:i/>
          <w:sz w:val="20"/>
          <w:szCs w:val="20"/>
        </w:rPr>
        <w:t>the barra</w:t>
      </w:r>
      <w:r w:rsidRPr="001A7BCF">
        <w:rPr>
          <w:i/>
          <w:sz w:val="20"/>
          <w:szCs w:val="20"/>
          <w:u w:val="single"/>
        </w:rPr>
        <w:t>cuda</w:t>
      </w:r>
      <w:r w:rsidRPr="00DE2AA1">
        <w:rPr>
          <w:i/>
          <w:sz w:val="20"/>
          <w:szCs w:val="20"/>
        </w:rPr>
        <w:t xml:space="preserve"> went down to the bottom of the sea</w:t>
      </w:r>
      <w:r w:rsidRPr="00DE2AA1">
        <w:rPr>
          <w:sz w:val="20"/>
          <w:szCs w:val="20"/>
        </w:rPr>
        <w:t>)</w:t>
      </w:r>
    </w:p>
    <w:p w:rsidR="00BD4942" w:rsidRPr="00DE2AA1" w:rsidRDefault="00BD4942" w:rsidP="007A47ED">
      <w:pPr>
        <w:widowControl w:val="0"/>
        <w:rPr>
          <w:sz w:val="20"/>
          <w:szCs w:val="20"/>
        </w:rPr>
      </w:pPr>
      <w:r w:rsidRPr="00DE2AA1">
        <w:rPr>
          <w:sz w:val="20"/>
          <w:szCs w:val="20"/>
        </w:rPr>
        <w:t>24.  She appreciates music.</w:t>
      </w:r>
      <w:r>
        <w:rPr>
          <w:sz w:val="20"/>
          <w:szCs w:val="20"/>
        </w:rPr>
        <w:t xml:space="preserve">  ‘She’ is understood.  Plain speech.  </w:t>
      </w:r>
    </w:p>
    <w:p w:rsidR="00BD4942" w:rsidRDefault="00BD4942" w:rsidP="007A47ED">
      <w:pPr>
        <w:widowControl w:val="0"/>
        <w:rPr>
          <w:sz w:val="20"/>
          <w:szCs w:val="20"/>
        </w:rPr>
      </w:pPr>
      <w:r w:rsidRPr="00DE2AA1">
        <w:rPr>
          <w:rFonts w:hint="eastAsia"/>
          <w:sz w:val="20"/>
          <w:szCs w:val="20"/>
        </w:rPr>
        <w:t>音楽を鑑賞する。</w:t>
      </w:r>
    </w:p>
    <w:p w:rsidR="00BD4942" w:rsidRPr="00DE2AA1" w:rsidRDefault="00BD4942" w:rsidP="007A47ED">
      <w:pPr>
        <w:widowControl w:val="0"/>
        <w:rPr>
          <w:sz w:val="20"/>
          <w:szCs w:val="20"/>
        </w:rPr>
      </w:pPr>
      <w:r w:rsidRPr="00DE2AA1">
        <w:rPr>
          <w:sz w:val="20"/>
          <w:szCs w:val="20"/>
        </w:rPr>
        <w:t>Ongaku o kanshoo suru.  (</w:t>
      </w:r>
      <w:r w:rsidRPr="00107F05">
        <w:rPr>
          <w:b/>
          <w:sz w:val="20"/>
          <w:szCs w:val="20"/>
        </w:rPr>
        <w:t>kanshoo</w:t>
      </w:r>
      <w:r w:rsidRPr="00DE2AA1">
        <w:rPr>
          <w:sz w:val="20"/>
          <w:szCs w:val="20"/>
        </w:rPr>
        <w:t xml:space="preserve"> = appreciation, usually of works of art etc.;  cf. </w:t>
      </w:r>
      <w:r w:rsidRPr="00107F05">
        <w:rPr>
          <w:b/>
          <w:sz w:val="20"/>
          <w:szCs w:val="20"/>
        </w:rPr>
        <w:t>kansha</w:t>
      </w:r>
      <w:r w:rsidRPr="00DE2AA1">
        <w:rPr>
          <w:sz w:val="20"/>
          <w:szCs w:val="20"/>
        </w:rPr>
        <w:t xml:space="preserve"> = gratitude) (</w:t>
      </w:r>
      <w:r w:rsidRPr="00DE2AA1">
        <w:rPr>
          <w:i/>
          <w:sz w:val="20"/>
          <w:szCs w:val="20"/>
        </w:rPr>
        <w:t xml:space="preserve">you </w:t>
      </w:r>
      <w:r w:rsidRPr="001A7BCF">
        <w:rPr>
          <w:i/>
          <w:sz w:val="20"/>
          <w:szCs w:val="20"/>
          <w:u w:val="single"/>
        </w:rPr>
        <w:t>can show</w:t>
      </w:r>
      <w:r w:rsidRPr="00DE2AA1">
        <w:rPr>
          <w:i/>
          <w:sz w:val="20"/>
          <w:szCs w:val="20"/>
        </w:rPr>
        <w:t xml:space="preserve"> your </w:t>
      </w:r>
      <w:r w:rsidRPr="006D3BEB">
        <w:rPr>
          <w:i/>
          <w:sz w:val="20"/>
          <w:szCs w:val="20"/>
          <w:u w:val="single"/>
        </w:rPr>
        <w:t>appreciation</w:t>
      </w:r>
      <w:r w:rsidRPr="00DE2AA1">
        <w:rPr>
          <w:i/>
          <w:sz w:val="20"/>
          <w:szCs w:val="20"/>
        </w:rPr>
        <w:t xml:space="preserve"> by giving me money</w:t>
      </w:r>
      <w:r w:rsidRPr="00DE2AA1">
        <w:rPr>
          <w:sz w:val="20"/>
          <w:szCs w:val="20"/>
        </w:rPr>
        <w:t>)</w:t>
      </w:r>
    </w:p>
    <w:p w:rsidR="00BD4942" w:rsidRPr="00DE2AA1" w:rsidRDefault="00BD4942" w:rsidP="007A47ED">
      <w:pPr>
        <w:widowControl w:val="0"/>
        <w:rPr>
          <w:sz w:val="20"/>
          <w:szCs w:val="20"/>
        </w:rPr>
      </w:pPr>
      <w:r w:rsidRPr="00DE2AA1">
        <w:rPr>
          <w:sz w:val="20"/>
          <w:szCs w:val="20"/>
        </w:rPr>
        <w:t xml:space="preserve">25.  If you help and I </w:t>
      </w:r>
      <w:r>
        <w:rPr>
          <w:sz w:val="20"/>
          <w:szCs w:val="20"/>
        </w:rPr>
        <w:t xml:space="preserve">am able to </w:t>
      </w:r>
      <w:r w:rsidRPr="00DE2AA1">
        <w:rPr>
          <w:sz w:val="20"/>
          <w:szCs w:val="20"/>
        </w:rPr>
        <w:t xml:space="preserve">humbly receive, it's grateful, meaning I would be grateful.  Use tara.  </w:t>
      </w:r>
      <w:r>
        <w:rPr>
          <w:sz w:val="20"/>
          <w:szCs w:val="20"/>
        </w:rPr>
        <w:t xml:space="preserve"> </w:t>
      </w:r>
      <w:r w:rsidRPr="00DE2AA1">
        <w:rPr>
          <w:sz w:val="20"/>
          <w:szCs w:val="20"/>
        </w:rPr>
        <w:t xml:space="preserve">  </w:t>
      </w:r>
    </w:p>
    <w:p w:rsidR="00BD4942" w:rsidRPr="00DE2AA1" w:rsidRDefault="00BD4942" w:rsidP="007A47ED">
      <w:pPr>
        <w:widowControl w:val="0"/>
        <w:rPr>
          <w:sz w:val="20"/>
          <w:szCs w:val="20"/>
        </w:rPr>
      </w:pPr>
      <w:r w:rsidRPr="00DE2AA1">
        <w:rPr>
          <w:rFonts w:hint="eastAsia"/>
          <w:sz w:val="20"/>
          <w:szCs w:val="20"/>
        </w:rPr>
        <w:t>手伝っていただけたら</w:t>
      </w:r>
      <w:r w:rsidR="00DC34F6">
        <w:rPr>
          <w:rFonts w:hint="eastAsia"/>
          <w:sz w:val="20"/>
          <w:szCs w:val="20"/>
        </w:rPr>
        <w:t>有難い</w:t>
      </w:r>
      <w:r w:rsidRPr="00DE2AA1">
        <w:rPr>
          <w:rFonts w:hint="eastAsia"/>
          <w:sz w:val="20"/>
          <w:szCs w:val="20"/>
        </w:rPr>
        <w:t>です。</w:t>
      </w:r>
    </w:p>
    <w:p w:rsidR="00BD4942" w:rsidRPr="00DE2AA1" w:rsidRDefault="00BD4942" w:rsidP="007A47ED">
      <w:pPr>
        <w:widowControl w:val="0"/>
        <w:rPr>
          <w:sz w:val="20"/>
          <w:szCs w:val="20"/>
        </w:rPr>
      </w:pPr>
      <w:r w:rsidRPr="00DE2AA1">
        <w:rPr>
          <w:sz w:val="20"/>
          <w:szCs w:val="20"/>
        </w:rPr>
        <w:t xml:space="preserve">Tetsudatte </w:t>
      </w:r>
      <w:r w:rsidR="00702C96">
        <w:rPr>
          <w:sz w:val="20"/>
          <w:szCs w:val="20"/>
        </w:rPr>
        <w:t>itadaketa</w:t>
      </w:r>
      <w:r w:rsidRPr="00DE2AA1">
        <w:rPr>
          <w:sz w:val="20"/>
          <w:szCs w:val="20"/>
        </w:rPr>
        <w:t>ra, arigatai desu.  (</w:t>
      </w:r>
      <w:r w:rsidR="00DC34F6">
        <w:rPr>
          <w:rFonts w:hint="eastAsia"/>
          <w:sz w:val="20"/>
          <w:szCs w:val="20"/>
        </w:rPr>
        <w:t>有難い</w:t>
      </w:r>
      <w:r w:rsidR="00DC34F6">
        <w:rPr>
          <w:sz w:val="20"/>
          <w:szCs w:val="20"/>
        </w:rPr>
        <w:t xml:space="preserve"> </w:t>
      </w:r>
      <w:r w:rsidRPr="00107F05">
        <w:rPr>
          <w:b/>
          <w:sz w:val="20"/>
          <w:szCs w:val="20"/>
        </w:rPr>
        <w:t>arigatai</w:t>
      </w:r>
      <w:r w:rsidRPr="00DE2AA1">
        <w:rPr>
          <w:sz w:val="20"/>
          <w:szCs w:val="20"/>
        </w:rPr>
        <w:t xml:space="preserve"> = grateful, welcome, blessed)</w:t>
      </w:r>
    </w:p>
    <w:p w:rsidR="00BD4942" w:rsidRPr="00DE2AA1" w:rsidRDefault="00BD4942" w:rsidP="007A47ED">
      <w:pPr>
        <w:widowControl w:val="0"/>
        <w:rPr>
          <w:sz w:val="20"/>
          <w:szCs w:val="20"/>
        </w:rPr>
      </w:pPr>
      <w:r w:rsidRPr="00DE2AA1">
        <w:rPr>
          <w:sz w:val="20"/>
          <w:szCs w:val="20"/>
        </w:rPr>
        <w:t>26.  Folding hand fan vs. rigid hand fan, which do you like better?  Use hoo ga.</w:t>
      </w:r>
      <w:r>
        <w:rPr>
          <w:sz w:val="20"/>
          <w:szCs w:val="20"/>
        </w:rPr>
        <w:t xml:space="preserve">    </w:t>
      </w:r>
    </w:p>
    <w:p w:rsidR="00BD4942" w:rsidRPr="00DE2AA1" w:rsidRDefault="00BD4942" w:rsidP="007A47ED">
      <w:pPr>
        <w:widowControl w:val="0"/>
        <w:rPr>
          <w:sz w:val="20"/>
          <w:szCs w:val="20"/>
        </w:rPr>
      </w:pPr>
      <w:r w:rsidRPr="00DE2AA1">
        <w:rPr>
          <w:rFonts w:hint="eastAsia"/>
          <w:sz w:val="20"/>
          <w:szCs w:val="20"/>
        </w:rPr>
        <w:t>扇子とうちわとどちらのほうが</w:t>
      </w:r>
      <w:r w:rsidR="005143FC">
        <w:rPr>
          <w:rFonts w:hint="eastAsia"/>
          <w:sz w:val="20"/>
          <w:szCs w:val="20"/>
        </w:rPr>
        <w:t>好き</w:t>
      </w:r>
      <w:r w:rsidRPr="00DE2AA1">
        <w:rPr>
          <w:rFonts w:hint="eastAsia"/>
          <w:sz w:val="20"/>
          <w:szCs w:val="20"/>
        </w:rPr>
        <w:t>ですか。</w:t>
      </w:r>
    </w:p>
    <w:p w:rsidR="00BD4942" w:rsidRPr="00DE2AA1" w:rsidRDefault="00BD4942" w:rsidP="007A47ED">
      <w:pPr>
        <w:widowControl w:val="0"/>
        <w:rPr>
          <w:sz w:val="20"/>
          <w:szCs w:val="20"/>
        </w:rPr>
      </w:pPr>
      <w:r w:rsidRPr="00DE2AA1">
        <w:rPr>
          <w:sz w:val="20"/>
          <w:szCs w:val="20"/>
        </w:rPr>
        <w:t xml:space="preserve">Sensu to uchiwa to dochira no hoo ga suki desu ka.  </w:t>
      </w:r>
      <w:r w:rsidR="008272D7">
        <w:rPr>
          <w:sz w:val="20"/>
          <w:szCs w:val="20"/>
        </w:rPr>
        <w:t xml:space="preserve">(OK to omit </w:t>
      </w:r>
      <w:r w:rsidR="008272D7" w:rsidRPr="008272D7">
        <w:rPr>
          <w:i/>
          <w:sz w:val="20"/>
          <w:szCs w:val="20"/>
        </w:rPr>
        <w:t>no hoo</w:t>
      </w:r>
      <w:r w:rsidR="008272D7">
        <w:rPr>
          <w:sz w:val="20"/>
          <w:szCs w:val="20"/>
        </w:rPr>
        <w:t xml:space="preserve">)  </w:t>
      </w:r>
      <w:r w:rsidRPr="00DE2AA1">
        <w:rPr>
          <w:sz w:val="20"/>
          <w:szCs w:val="20"/>
        </w:rPr>
        <w:t>(</w:t>
      </w:r>
      <w:r w:rsidRPr="00107F05">
        <w:rPr>
          <w:b/>
          <w:sz w:val="20"/>
          <w:szCs w:val="20"/>
        </w:rPr>
        <w:t>sensu</w:t>
      </w:r>
      <w:r w:rsidRPr="00DE2AA1">
        <w:rPr>
          <w:sz w:val="20"/>
          <w:szCs w:val="20"/>
        </w:rPr>
        <w:t xml:space="preserve"> = folding fan</w:t>
      </w:r>
      <w:r w:rsidR="00E27DAF">
        <w:rPr>
          <w:sz w:val="20"/>
          <w:szCs w:val="20"/>
        </w:rPr>
        <w:t xml:space="preserve">;  cf. </w:t>
      </w:r>
      <w:r w:rsidR="00E27DAF" w:rsidRPr="00AE5631">
        <w:rPr>
          <w:b/>
          <w:sz w:val="20"/>
          <w:szCs w:val="20"/>
        </w:rPr>
        <w:t>senshu</w:t>
      </w:r>
      <w:r w:rsidR="00E27DAF">
        <w:rPr>
          <w:sz w:val="20"/>
          <w:szCs w:val="20"/>
        </w:rPr>
        <w:t xml:space="preserve"> = athlete;  cf. </w:t>
      </w:r>
      <w:r w:rsidR="00E27DAF" w:rsidRPr="00AE5631">
        <w:rPr>
          <w:b/>
          <w:sz w:val="20"/>
          <w:szCs w:val="20"/>
        </w:rPr>
        <w:t>senshuu</w:t>
      </w:r>
      <w:r w:rsidR="00E27DAF">
        <w:rPr>
          <w:sz w:val="20"/>
          <w:szCs w:val="20"/>
        </w:rPr>
        <w:t xml:space="preserve"> = last week</w:t>
      </w:r>
      <w:r w:rsidRPr="00DE2AA1">
        <w:rPr>
          <w:sz w:val="20"/>
          <w:szCs w:val="20"/>
        </w:rPr>
        <w:t xml:space="preserve">;  </w:t>
      </w:r>
      <w:r w:rsidRPr="00107F05">
        <w:rPr>
          <w:b/>
          <w:sz w:val="20"/>
          <w:szCs w:val="20"/>
        </w:rPr>
        <w:t>uchiwa</w:t>
      </w:r>
      <w:r w:rsidRPr="00DE2AA1">
        <w:rPr>
          <w:sz w:val="20"/>
          <w:szCs w:val="20"/>
        </w:rPr>
        <w:t xml:space="preserve"> = rigid round fan)  (</w:t>
      </w:r>
      <w:r w:rsidR="006C286B" w:rsidRPr="006C286B">
        <w:rPr>
          <w:i/>
          <w:sz w:val="20"/>
          <w:szCs w:val="20"/>
        </w:rPr>
        <w:t xml:space="preserve">I will </w:t>
      </w:r>
      <w:r w:rsidR="006C286B" w:rsidRPr="006C286B">
        <w:rPr>
          <w:i/>
          <w:sz w:val="20"/>
          <w:szCs w:val="20"/>
          <w:u w:val="single"/>
        </w:rPr>
        <w:t>sen</w:t>
      </w:r>
      <w:r w:rsidR="006C286B" w:rsidRPr="006C286B">
        <w:rPr>
          <w:i/>
          <w:sz w:val="20"/>
          <w:szCs w:val="20"/>
        </w:rPr>
        <w:t xml:space="preserve">d </w:t>
      </w:r>
      <w:r w:rsidR="006C286B" w:rsidRPr="006C286B">
        <w:rPr>
          <w:i/>
          <w:sz w:val="20"/>
          <w:szCs w:val="20"/>
          <w:u w:val="single"/>
        </w:rPr>
        <w:t>Sue</w:t>
      </w:r>
      <w:r w:rsidR="006C286B" w:rsidRPr="006C286B">
        <w:rPr>
          <w:i/>
          <w:sz w:val="20"/>
          <w:szCs w:val="20"/>
        </w:rPr>
        <w:t xml:space="preserve"> to get the</w:t>
      </w:r>
      <w:r w:rsidR="006C286B">
        <w:rPr>
          <w:sz w:val="20"/>
          <w:szCs w:val="20"/>
        </w:rPr>
        <w:t xml:space="preserve"> </w:t>
      </w:r>
      <w:r w:rsidRPr="006D3BEB">
        <w:rPr>
          <w:i/>
          <w:sz w:val="20"/>
          <w:szCs w:val="20"/>
          <w:u w:val="single"/>
        </w:rPr>
        <w:t>folding fan</w:t>
      </w:r>
      <w:r w:rsidRPr="00E352C3">
        <w:rPr>
          <w:i/>
          <w:sz w:val="20"/>
          <w:szCs w:val="20"/>
        </w:rPr>
        <w:t>)</w:t>
      </w:r>
      <w:r w:rsidR="006C286B">
        <w:rPr>
          <w:i/>
          <w:sz w:val="20"/>
          <w:szCs w:val="20"/>
        </w:rPr>
        <w:t xml:space="preserve"> </w:t>
      </w:r>
      <w:r>
        <w:rPr>
          <w:i/>
          <w:sz w:val="20"/>
          <w:szCs w:val="20"/>
        </w:rPr>
        <w:t>(</w:t>
      </w:r>
      <w:r w:rsidRPr="001A7BCF">
        <w:rPr>
          <w:i/>
          <w:sz w:val="20"/>
          <w:szCs w:val="20"/>
          <w:u w:val="single"/>
        </w:rPr>
        <w:t>uchi wa</w:t>
      </w:r>
      <w:r w:rsidRPr="00DE2AA1">
        <w:rPr>
          <w:i/>
          <w:sz w:val="20"/>
          <w:szCs w:val="20"/>
        </w:rPr>
        <w:t xml:space="preserve"> </w:t>
      </w:r>
      <w:r>
        <w:rPr>
          <w:i/>
          <w:sz w:val="20"/>
          <w:szCs w:val="20"/>
        </w:rPr>
        <w:t>[</w:t>
      </w:r>
      <w:r w:rsidRPr="00DE2AA1">
        <w:rPr>
          <w:i/>
          <w:sz w:val="20"/>
          <w:szCs w:val="20"/>
        </w:rPr>
        <w:t>as for the uchi</w:t>
      </w:r>
      <w:r w:rsidR="00FA4107">
        <w:rPr>
          <w:i/>
          <w:sz w:val="20"/>
          <w:szCs w:val="20"/>
        </w:rPr>
        <w:t xml:space="preserve"> (home)</w:t>
      </w:r>
      <w:r>
        <w:rPr>
          <w:i/>
          <w:sz w:val="20"/>
          <w:szCs w:val="20"/>
        </w:rPr>
        <w:t>]</w:t>
      </w:r>
      <w:r w:rsidRPr="00DE2AA1">
        <w:rPr>
          <w:i/>
          <w:sz w:val="20"/>
          <w:szCs w:val="20"/>
        </w:rPr>
        <w:t xml:space="preserve">, I use a </w:t>
      </w:r>
      <w:r w:rsidRPr="006D3BEB">
        <w:rPr>
          <w:i/>
          <w:sz w:val="20"/>
          <w:szCs w:val="20"/>
          <w:u w:val="single"/>
        </w:rPr>
        <w:t>rigid fan</w:t>
      </w:r>
      <w:r w:rsidRPr="00DE2AA1">
        <w:rPr>
          <w:sz w:val="20"/>
          <w:szCs w:val="20"/>
        </w:rPr>
        <w:t>)</w:t>
      </w:r>
    </w:p>
    <w:p w:rsidR="00BD4942" w:rsidRDefault="00BD4942" w:rsidP="007A47ED">
      <w:pPr>
        <w:widowControl w:val="0"/>
        <w:rPr>
          <w:sz w:val="20"/>
          <w:szCs w:val="20"/>
        </w:rPr>
      </w:pPr>
      <w:r w:rsidRPr="00DE2AA1">
        <w:rPr>
          <w:sz w:val="20"/>
          <w:szCs w:val="20"/>
        </w:rPr>
        <w:t xml:space="preserve">27.  </w:t>
      </w:r>
      <w:r>
        <w:rPr>
          <w:sz w:val="20"/>
          <w:szCs w:val="20"/>
        </w:rPr>
        <w:t xml:space="preserve">The suffix –ppanashi is used after a verb stem to mean that an action, or its result, continues.  </w:t>
      </w:r>
    </w:p>
    <w:p w:rsidR="00BD4942" w:rsidRPr="00DE2AA1" w:rsidRDefault="00BD4942" w:rsidP="007A47ED">
      <w:pPr>
        <w:widowControl w:val="0"/>
        <w:rPr>
          <w:sz w:val="20"/>
          <w:szCs w:val="20"/>
        </w:rPr>
      </w:pPr>
      <w:r w:rsidRPr="00DE2AA1">
        <w:rPr>
          <w:sz w:val="20"/>
          <w:szCs w:val="20"/>
        </w:rPr>
        <w:t xml:space="preserve">In this kind of place, socks are taken off and left, meaning the action is unfinished.  </w:t>
      </w:r>
      <w:r>
        <w:rPr>
          <w:sz w:val="20"/>
          <w:szCs w:val="20"/>
        </w:rPr>
        <w:t xml:space="preserve">Plain speech.   </w:t>
      </w:r>
    </w:p>
    <w:p w:rsidR="00BD4942" w:rsidRPr="00DE2AA1" w:rsidRDefault="00BD4942" w:rsidP="007A47ED">
      <w:pPr>
        <w:widowControl w:val="0"/>
        <w:rPr>
          <w:sz w:val="20"/>
          <w:szCs w:val="20"/>
        </w:rPr>
      </w:pPr>
      <w:r w:rsidRPr="00DE2AA1">
        <w:rPr>
          <w:rFonts w:hint="eastAsia"/>
          <w:sz w:val="20"/>
          <w:szCs w:val="20"/>
        </w:rPr>
        <w:t>こんなところに靴下が脱ぎっぱなし</w:t>
      </w:r>
      <w:r w:rsidRPr="00DE2AA1">
        <w:rPr>
          <w:sz w:val="20"/>
          <w:szCs w:val="20"/>
        </w:rPr>
        <w:t>.</w:t>
      </w:r>
    </w:p>
    <w:p w:rsidR="00BD4942" w:rsidRPr="00DE2AA1" w:rsidRDefault="00BD4942" w:rsidP="007A47ED">
      <w:pPr>
        <w:widowControl w:val="0"/>
        <w:rPr>
          <w:sz w:val="20"/>
          <w:szCs w:val="20"/>
        </w:rPr>
      </w:pPr>
      <w:r w:rsidRPr="00BD4942">
        <w:rPr>
          <w:sz w:val="20"/>
          <w:szCs w:val="20"/>
          <w:lang w:val="es-US"/>
        </w:rPr>
        <w:t xml:space="preserve">Konna tokoro ni kutsushita ga nugippanashi.  </w:t>
      </w:r>
      <w:r w:rsidR="00A464C6">
        <w:rPr>
          <w:sz w:val="20"/>
          <w:szCs w:val="20"/>
        </w:rPr>
        <w:t xml:space="preserve">(tokoro de, </w:t>
      </w:r>
      <w:r w:rsidR="00A464C6" w:rsidRPr="00A464C6">
        <w:rPr>
          <w:i/>
          <w:sz w:val="20"/>
          <w:szCs w:val="20"/>
        </w:rPr>
        <w:t>not</w:t>
      </w:r>
      <w:r w:rsidR="00A464C6">
        <w:rPr>
          <w:sz w:val="20"/>
          <w:szCs w:val="20"/>
        </w:rPr>
        <w:t xml:space="preserve"> OK;  must use ni with –ppanashi) </w:t>
      </w:r>
      <w:r w:rsidR="00590120" w:rsidRPr="00590120">
        <w:rPr>
          <w:sz w:val="20"/>
          <w:szCs w:val="20"/>
        </w:rPr>
        <w:t>(nugippanashi da, also OK;  nugippanashi desu, also OK, not as good)</w:t>
      </w:r>
      <w:r w:rsidR="00107F05">
        <w:rPr>
          <w:sz w:val="20"/>
          <w:szCs w:val="20"/>
        </w:rPr>
        <w:t xml:space="preserve">  </w:t>
      </w:r>
      <w:r w:rsidRPr="00DE2AA1">
        <w:rPr>
          <w:sz w:val="20"/>
          <w:szCs w:val="20"/>
        </w:rPr>
        <w:t>(</w:t>
      </w:r>
      <w:r w:rsidRPr="007E32EB">
        <w:rPr>
          <w:b/>
          <w:sz w:val="20"/>
          <w:szCs w:val="20"/>
        </w:rPr>
        <w:t xml:space="preserve">-ppanashi </w:t>
      </w:r>
      <w:r w:rsidRPr="004D41BA">
        <w:rPr>
          <w:sz w:val="20"/>
          <w:szCs w:val="20"/>
        </w:rPr>
        <w:t xml:space="preserve">= an action or its result continues, used after a verb stem) </w:t>
      </w:r>
      <w:r>
        <w:rPr>
          <w:sz w:val="20"/>
          <w:szCs w:val="20"/>
        </w:rPr>
        <w:t>(</w:t>
      </w:r>
      <w:r w:rsidRPr="00A464C6">
        <w:rPr>
          <w:i/>
          <w:sz w:val="20"/>
          <w:szCs w:val="20"/>
        </w:rPr>
        <w:t>not</w:t>
      </w:r>
      <w:r>
        <w:rPr>
          <w:sz w:val="20"/>
          <w:szCs w:val="20"/>
        </w:rPr>
        <w:t xml:space="preserve"> OK to substitute wo for ga;  the longer version of this clause is ‘kutsushita ga nugippanashi ni natte iru’)</w:t>
      </w:r>
      <w:r w:rsidRPr="00DE2AA1">
        <w:rPr>
          <w:sz w:val="20"/>
          <w:szCs w:val="20"/>
        </w:rPr>
        <w:t xml:space="preserve"> (</w:t>
      </w:r>
      <w:r w:rsidRPr="00DE2AA1">
        <w:rPr>
          <w:i/>
          <w:sz w:val="20"/>
          <w:szCs w:val="20"/>
        </w:rPr>
        <w:t xml:space="preserve">although he has </w:t>
      </w:r>
      <w:r w:rsidRPr="001A7BCF">
        <w:rPr>
          <w:i/>
          <w:sz w:val="20"/>
          <w:szCs w:val="20"/>
          <w:u w:val="single"/>
        </w:rPr>
        <w:t>panache</w:t>
      </w:r>
      <w:r w:rsidRPr="00DE2AA1">
        <w:rPr>
          <w:i/>
          <w:sz w:val="20"/>
          <w:szCs w:val="20"/>
        </w:rPr>
        <w:t xml:space="preserve">, he tends to leave things </w:t>
      </w:r>
      <w:r w:rsidRPr="006D3BEB">
        <w:rPr>
          <w:i/>
          <w:sz w:val="20"/>
          <w:szCs w:val="20"/>
          <w:u w:val="single"/>
        </w:rPr>
        <w:t>unfinished</w:t>
      </w:r>
      <w:r w:rsidRPr="00DE2AA1">
        <w:rPr>
          <w:sz w:val="20"/>
          <w:szCs w:val="20"/>
        </w:rPr>
        <w:t>)</w:t>
      </w:r>
    </w:p>
    <w:p w:rsidR="00BD4942" w:rsidRPr="00DE2AA1" w:rsidRDefault="00BD4942" w:rsidP="007A47ED">
      <w:pPr>
        <w:widowControl w:val="0"/>
        <w:rPr>
          <w:sz w:val="20"/>
          <w:szCs w:val="20"/>
        </w:rPr>
      </w:pPr>
      <w:r w:rsidRPr="00DE2AA1">
        <w:rPr>
          <w:sz w:val="20"/>
          <w:szCs w:val="20"/>
        </w:rPr>
        <w:t xml:space="preserve">28.  As for to avoid that accident, it was impossible.  </w:t>
      </w:r>
      <w:r>
        <w:rPr>
          <w:sz w:val="20"/>
          <w:szCs w:val="20"/>
        </w:rPr>
        <w:t xml:space="preserve">Use no to make a noun phrase.  </w:t>
      </w:r>
      <w:r w:rsidRPr="00DE2AA1">
        <w:rPr>
          <w:sz w:val="20"/>
          <w:szCs w:val="20"/>
        </w:rPr>
        <w:t xml:space="preserve">Use fukanoo.  </w:t>
      </w:r>
      <w:r>
        <w:rPr>
          <w:sz w:val="20"/>
          <w:szCs w:val="20"/>
        </w:rPr>
        <w:t xml:space="preserve">Plain speech.  </w:t>
      </w:r>
    </w:p>
    <w:p w:rsidR="00BD4942" w:rsidRDefault="00BD4942" w:rsidP="007A47ED">
      <w:pPr>
        <w:widowControl w:val="0"/>
        <w:rPr>
          <w:sz w:val="20"/>
          <w:szCs w:val="20"/>
        </w:rPr>
      </w:pPr>
      <w:r w:rsidRPr="00DE2AA1">
        <w:rPr>
          <w:rFonts w:hint="eastAsia"/>
          <w:sz w:val="20"/>
          <w:szCs w:val="20"/>
        </w:rPr>
        <w:lastRenderedPageBreak/>
        <w:t>その事故を避けるのは不可能だった。</w:t>
      </w:r>
    </w:p>
    <w:p w:rsidR="00BD4942" w:rsidRPr="00DE2AA1" w:rsidRDefault="00BD4942" w:rsidP="007A47ED">
      <w:pPr>
        <w:widowControl w:val="0"/>
        <w:rPr>
          <w:sz w:val="20"/>
          <w:szCs w:val="20"/>
        </w:rPr>
      </w:pPr>
      <w:r w:rsidRPr="00E272B5">
        <w:rPr>
          <w:sz w:val="20"/>
          <w:szCs w:val="20"/>
        </w:rPr>
        <w:t xml:space="preserve">Sono jiko o sakeru no wa fukanoo datta.  </w:t>
      </w:r>
      <w:r w:rsidRPr="00DE2AA1">
        <w:rPr>
          <w:sz w:val="20"/>
          <w:szCs w:val="20"/>
        </w:rPr>
        <w:t>(</w:t>
      </w:r>
      <w:r w:rsidRPr="00107F05">
        <w:rPr>
          <w:b/>
          <w:sz w:val="20"/>
          <w:szCs w:val="20"/>
        </w:rPr>
        <w:t>sakeru</w:t>
      </w:r>
      <w:r w:rsidRPr="00DE2AA1">
        <w:rPr>
          <w:sz w:val="20"/>
          <w:szCs w:val="20"/>
        </w:rPr>
        <w:t xml:space="preserve"> = to avoid, evad</w:t>
      </w:r>
      <w:r w:rsidR="000A29BE">
        <w:rPr>
          <w:sz w:val="20"/>
          <w:szCs w:val="20"/>
        </w:rPr>
        <w:t>e, shun;  also = to rip or tear</w:t>
      </w:r>
      <w:r w:rsidR="00801B0C">
        <w:rPr>
          <w:sz w:val="20"/>
          <w:szCs w:val="20"/>
        </w:rPr>
        <w:t xml:space="preserve">;  cf. </w:t>
      </w:r>
      <w:r w:rsidR="00801B0C" w:rsidRPr="00AB0A1C">
        <w:rPr>
          <w:b/>
          <w:sz w:val="20"/>
          <w:szCs w:val="20"/>
        </w:rPr>
        <w:t>fusegu</w:t>
      </w:r>
      <w:r w:rsidR="00801B0C" w:rsidRPr="00DE2AA1">
        <w:rPr>
          <w:sz w:val="20"/>
          <w:szCs w:val="20"/>
        </w:rPr>
        <w:t xml:space="preserve"> = prevent, defend</w:t>
      </w:r>
      <w:r w:rsidR="00801B0C">
        <w:rPr>
          <w:sz w:val="20"/>
          <w:szCs w:val="20"/>
        </w:rPr>
        <w:t xml:space="preserve">;  cf. </w:t>
      </w:r>
      <w:r w:rsidR="00801B0C" w:rsidRPr="00AB0A1C">
        <w:rPr>
          <w:b/>
          <w:sz w:val="20"/>
          <w:szCs w:val="20"/>
        </w:rPr>
        <w:t>fusagu</w:t>
      </w:r>
      <w:r w:rsidR="00801B0C">
        <w:rPr>
          <w:sz w:val="20"/>
          <w:szCs w:val="20"/>
        </w:rPr>
        <w:t xml:space="preserve"> = to block, fill up, cover up</w:t>
      </w:r>
      <w:r w:rsidR="000A29BE">
        <w:rPr>
          <w:sz w:val="20"/>
          <w:szCs w:val="20"/>
        </w:rPr>
        <w:t>)</w:t>
      </w:r>
      <w:r w:rsidRPr="00DE2AA1">
        <w:rPr>
          <w:sz w:val="20"/>
          <w:szCs w:val="20"/>
        </w:rPr>
        <w:t xml:space="preserve">  </w:t>
      </w:r>
      <w:r w:rsidR="000A29BE">
        <w:rPr>
          <w:sz w:val="20"/>
          <w:szCs w:val="20"/>
        </w:rPr>
        <w:t>(</w:t>
      </w:r>
      <w:r w:rsidRPr="00107F05">
        <w:rPr>
          <w:b/>
          <w:sz w:val="20"/>
          <w:szCs w:val="20"/>
        </w:rPr>
        <w:t>fukanoo</w:t>
      </w:r>
      <w:r w:rsidRPr="00DE2AA1">
        <w:rPr>
          <w:sz w:val="20"/>
          <w:szCs w:val="20"/>
        </w:rPr>
        <w:t xml:space="preserve"> = impossib</w:t>
      </w:r>
      <w:r w:rsidR="000A29BE">
        <w:rPr>
          <w:sz w:val="20"/>
          <w:szCs w:val="20"/>
        </w:rPr>
        <w:t xml:space="preserve">le;  cf. </w:t>
      </w:r>
      <w:r w:rsidR="000A29BE" w:rsidRPr="000A29BE">
        <w:rPr>
          <w:b/>
          <w:sz w:val="20"/>
          <w:szCs w:val="20"/>
        </w:rPr>
        <w:t>muri</w:t>
      </w:r>
      <w:r w:rsidR="000A29BE">
        <w:rPr>
          <w:sz w:val="20"/>
          <w:szCs w:val="20"/>
        </w:rPr>
        <w:t xml:space="preserve"> = impossible, unreasonable, etc.;  muri also OK here, but not as good</w:t>
      </w:r>
      <w:r w:rsidRPr="00DE2AA1">
        <w:rPr>
          <w:sz w:val="20"/>
          <w:szCs w:val="20"/>
        </w:rPr>
        <w:t>)</w:t>
      </w:r>
      <w:r>
        <w:rPr>
          <w:sz w:val="20"/>
          <w:szCs w:val="20"/>
        </w:rPr>
        <w:t xml:space="preserve">  (not OK to omit no;  you must make a noun phrase) </w:t>
      </w:r>
      <w:r w:rsidRPr="00DE2AA1">
        <w:rPr>
          <w:sz w:val="20"/>
          <w:szCs w:val="20"/>
        </w:rPr>
        <w:t xml:space="preserve"> (</w:t>
      </w:r>
      <w:r w:rsidRPr="00DE2AA1">
        <w:rPr>
          <w:i/>
          <w:sz w:val="20"/>
          <w:szCs w:val="20"/>
        </w:rPr>
        <w:t xml:space="preserve">the </w:t>
      </w:r>
      <w:r w:rsidRPr="001A7BCF">
        <w:rPr>
          <w:i/>
          <w:sz w:val="20"/>
          <w:szCs w:val="20"/>
          <w:u w:val="single"/>
        </w:rPr>
        <w:t>sake</w:t>
      </w:r>
      <w:r w:rsidRPr="00DE2AA1">
        <w:rPr>
          <w:i/>
          <w:sz w:val="20"/>
          <w:szCs w:val="20"/>
        </w:rPr>
        <w:t>-affected kanga</w:t>
      </w:r>
      <w:r w:rsidRPr="001A7BCF">
        <w:rPr>
          <w:i/>
          <w:sz w:val="20"/>
          <w:szCs w:val="20"/>
          <w:u w:val="single"/>
        </w:rPr>
        <w:t>roo</w:t>
      </w:r>
      <w:r>
        <w:rPr>
          <w:i/>
          <w:sz w:val="20"/>
          <w:szCs w:val="20"/>
        </w:rPr>
        <w:t xml:space="preserve"> managed to </w:t>
      </w:r>
      <w:r w:rsidRPr="006D3BEB">
        <w:rPr>
          <w:i/>
          <w:sz w:val="20"/>
          <w:szCs w:val="20"/>
          <w:u w:val="single"/>
        </w:rPr>
        <w:t>avoid</w:t>
      </w:r>
      <w:r>
        <w:rPr>
          <w:i/>
          <w:sz w:val="20"/>
          <w:szCs w:val="20"/>
        </w:rPr>
        <w:t xml:space="preserve"> the car)</w:t>
      </w:r>
      <w:r w:rsidRPr="00DE2AA1">
        <w:rPr>
          <w:i/>
          <w:sz w:val="20"/>
          <w:szCs w:val="20"/>
        </w:rPr>
        <w:t xml:space="preserve"> </w:t>
      </w:r>
      <w:r>
        <w:rPr>
          <w:i/>
          <w:sz w:val="20"/>
          <w:szCs w:val="20"/>
        </w:rPr>
        <w:t xml:space="preserve"> (</w:t>
      </w:r>
      <w:r w:rsidRPr="00DE2AA1">
        <w:rPr>
          <w:i/>
          <w:sz w:val="20"/>
          <w:szCs w:val="20"/>
        </w:rPr>
        <w:t xml:space="preserve">it's </w:t>
      </w:r>
      <w:r w:rsidRPr="006D3BEB">
        <w:rPr>
          <w:i/>
          <w:sz w:val="20"/>
          <w:szCs w:val="20"/>
          <w:u w:val="single"/>
        </w:rPr>
        <w:t>impossible</w:t>
      </w:r>
      <w:r w:rsidRPr="00DE2AA1">
        <w:rPr>
          <w:i/>
          <w:sz w:val="20"/>
          <w:szCs w:val="20"/>
        </w:rPr>
        <w:t xml:space="preserve"> to go fast in a </w:t>
      </w:r>
      <w:r w:rsidRPr="001A7BCF">
        <w:rPr>
          <w:i/>
          <w:sz w:val="20"/>
          <w:szCs w:val="20"/>
          <w:u w:val="single"/>
        </w:rPr>
        <w:t>fu</w:t>
      </w:r>
      <w:r w:rsidRPr="00DE2AA1">
        <w:rPr>
          <w:i/>
          <w:sz w:val="20"/>
          <w:szCs w:val="20"/>
        </w:rPr>
        <w:t xml:space="preserve">rry </w:t>
      </w:r>
      <w:r w:rsidRPr="001A7BCF">
        <w:rPr>
          <w:i/>
          <w:sz w:val="20"/>
          <w:szCs w:val="20"/>
          <w:u w:val="single"/>
        </w:rPr>
        <w:t>canoe</w:t>
      </w:r>
      <w:r w:rsidRPr="00DE2AA1">
        <w:rPr>
          <w:sz w:val="20"/>
          <w:szCs w:val="20"/>
        </w:rPr>
        <w:t>)</w:t>
      </w:r>
    </w:p>
    <w:p w:rsidR="00BD4942" w:rsidRPr="00DE2AA1" w:rsidRDefault="00BD4942" w:rsidP="007A47ED">
      <w:pPr>
        <w:widowControl w:val="0"/>
        <w:rPr>
          <w:sz w:val="20"/>
          <w:szCs w:val="20"/>
        </w:rPr>
      </w:pPr>
      <w:r w:rsidRPr="00DE2AA1">
        <w:rPr>
          <w:sz w:val="20"/>
          <w:szCs w:val="20"/>
        </w:rPr>
        <w:t>29.  I prefer a hard pillow.</w:t>
      </w:r>
      <w:r>
        <w:rPr>
          <w:sz w:val="20"/>
          <w:szCs w:val="20"/>
        </w:rPr>
        <w:t xml:space="preserve">  Plain speech.  </w:t>
      </w:r>
    </w:p>
    <w:p w:rsidR="00BD4942" w:rsidRDefault="00BD4942" w:rsidP="007A47ED">
      <w:pPr>
        <w:widowControl w:val="0"/>
        <w:rPr>
          <w:sz w:val="20"/>
          <w:szCs w:val="20"/>
        </w:rPr>
      </w:pPr>
      <w:r w:rsidRPr="00DE2AA1">
        <w:rPr>
          <w:rFonts w:hint="eastAsia"/>
          <w:sz w:val="20"/>
          <w:szCs w:val="20"/>
        </w:rPr>
        <w:t>硬い枕のほうがすき。</w:t>
      </w:r>
    </w:p>
    <w:p w:rsidR="00BD4942" w:rsidRPr="00DE2AA1" w:rsidRDefault="00BD4942" w:rsidP="007A47ED">
      <w:pPr>
        <w:widowControl w:val="0"/>
        <w:rPr>
          <w:sz w:val="20"/>
          <w:szCs w:val="20"/>
        </w:rPr>
      </w:pPr>
      <w:r w:rsidRPr="00E272B5">
        <w:rPr>
          <w:sz w:val="20"/>
          <w:szCs w:val="20"/>
        </w:rPr>
        <w:t xml:space="preserve"> Katai makura no hoo ga suki.  </w:t>
      </w:r>
      <w:r w:rsidRPr="00DE2AA1">
        <w:rPr>
          <w:sz w:val="20"/>
          <w:szCs w:val="20"/>
        </w:rPr>
        <w:t>(</w:t>
      </w:r>
      <w:r w:rsidRPr="00107F05">
        <w:rPr>
          <w:b/>
          <w:sz w:val="20"/>
          <w:szCs w:val="20"/>
        </w:rPr>
        <w:t>makura</w:t>
      </w:r>
      <w:r w:rsidRPr="00DE2AA1">
        <w:rPr>
          <w:sz w:val="20"/>
          <w:szCs w:val="20"/>
        </w:rPr>
        <w:t xml:space="preserve"> = pillow) (</w:t>
      </w:r>
      <w:r w:rsidRPr="006D3BEB">
        <w:rPr>
          <w:i/>
          <w:sz w:val="20"/>
          <w:szCs w:val="20"/>
          <w:u w:val="single"/>
        </w:rPr>
        <w:t>macula</w:t>
      </w:r>
      <w:r>
        <w:rPr>
          <w:i/>
          <w:sz w:val="20"/>
          <w:szCs w:val="20"/>
        </w:rPr>
        <w:t xml:space="preserve">r degeneration prevents me from seeing my </w:t>
      </w:r>
      <w:r w:rsidRPr="006D3BEB">
        <w:rPr>
          <w:i/>
          <w:sz w:val="20"/>
          <w:szCs w:val="20"/>
          <w:u w:val="single"/>
        </w:rPr>
        <w:t>pillow</w:t>
      </w:r>
      <w:r w:rsidRPr="00DE2AA1">
        <w:rPr>
          <w:sz w:val="20"/>
          <w:szCs w:val="20"/>
        </w:rPr>
        <w:t>)</w:t>
      </w:r>
    </w:p>
    <w:p w:rsidR="00BD4942" w:rsidRPr="00DE2AA1" w:rsidRDefault="00BD4942" w:rsidP="007A47ED">
      <w:pPr>
        <w:widowControl w:val="0"/>
        <w:rPr>
          <w:sz w:val="20"/>
          <w:szCs w:val="20"/>
        </w:rPr>
      </w:pPr>
      <w:r w:rsidRPr="00DE2AA1">
        <w:rPr>
          <w:sz w:val="20"/>
          <w:szCs w:val="20"/>
        </w:rPr>
        <w:t>30.  It would be better to go back to the starting point and think.  Use modoru.  Use kangaeru.  (said during a conversation, when you want to start over)</w:t>
      </w:r>
      <w:r>
        <w:rPr>
          <w:sz w:val="20"/>
          <w:szCs w:val="20"/>
        </w:rPr>
        <w:t xml:space="preserve">  Plain speech.  </w:t>
      </w:r>
    </w:p>
    <w:p w:rsidR="00BD4942" w:rsidRPr="00DE2AA1" w:rsidRDefault="00BD4942" w:rsidP="007A47ED">
      <w:pPr>
        <w:widowControl w:val="0"/>
        <w:rPr>
          <w:sz w:val="20"/>
          <w:szCs w:val="20"/>
        </w:rPr>
      </w:pPr>
      <w:r w:rsidRPr="00DE2AA1">
        <w:rPr>
          <w:rFonts w:hint="eastAsia"/>
          <w:sz w:val="20"/>
          <w:szCs w:val="20"/>
        </w:rPr>
        <w:t>原点に戻って考えた方がいい。</w:t>
      </w:r>
    </w:p>
    <w:p w:rsidR="00BD4942" w:rsidRPr="00057D4C" w:rsidRDefault="00BD4942" w:rsidP="007A47ED">
      <w:pPr>
        <w:widowControl w:val="0"/>
        <w:rPr>
          <w:i/>
          <w:sz w:val="20"/>
          <w:szCs w:val="20"/>
        </w:rPr>
      </w:pPr>
      <w:r w:rsidRPr="007E32EB">
        <w:rPr>
          <w:sz w:val="20"/>
          <w:szCs w:val="20"/>
          <w:lang w:val="es-US"/>
        </w:rPr>
        <w:t xml:space="preserve">Genten ni modotte kangaeta hoo ga ii.  </w:t>
      </w:r>
      <w:r w:rsidRPr="00DE2AA1">
        <w:rPr>
          <w:sz w:val="20"/>
          <w:szCs w:val="20"/>
        </w:rPr>
        <w:t>(</w:t>
      </w:r>
      <w:r w:rsidRPr="00107F05">
        <w:rPr>
          <w:b/>
          <w:sz w:val="20"/>
          <w:szCs w:val="20"/>
        </w:rPr>
        <w:t>genten</w:t>
      </w:r>
      <w:r w:rsidRPr="00DE2AA1">
        <w:rPr>
          <w:sz w:val="20"/>
          <w:szCs w:val="20"/>
        </w:rPr>
        <w:t xml:space="preserve"> = starting point, origin) (</w:t>
      </w:r>
      <w:r w:rsidR="000A29BE" w:rsidRPr="000A29BE">
        <w:rPr>
          <w:i/>
          <w:sz w:val="20"/>
          <w:szCs w:val="20"/>
          <w:u w:val="single"/>
        </w:rPr>
        <w:t>Gen</w:t>
      </w:r>
      <w:r w:rsidR="000A29BE">
        <w:rPr>
          <w:i/>
          <w:sz w:val="20"/>
          <w:szCs w:val="20"/>
        </w:rPr>
        <w:t xml:space="preserve">ghis’ </w:t>
      </w:r>
      <w:r w:rsidR="000A29BE" w:rsidRPr="000A29BE">
        <w:rPr>
          <w:i/>
          <w:sz w:val="20"/>
          <w:szCs w:val="20"/>
          <w:u w:val="single"/>
        </w:rPr>
        <w:t>ten</w:t>
      </w:r>
      <w:r w:rsidR="000A29BE">
        <w:rPr>
          <w:i/>
          <w:sz w:val="20"/>
          <w:szCs w:val="20"/>
        </w:rPr>
        <w:t xml:space="preserve">nis strategy was based on </w:t>
      </w:r>
      <w:r w:rsidR="00057D4C">
        <w:rPr>
          <w:i/>
          <w:sz w:val="20"/>
          <w:szCs w:val="20"/>
        </w:rPr>
        <w:t>simple</w:t>
      </w:r>
      <w:r w:rsidRPr="00DE2AA1">
        <w:rPr>
          <w:i/>
          <w:sz w:val="20"/>
          <w:szCs w:val="20"/>
        </w:rPr>
        <w:t xml:space="preserve"> </w:t>
      </w:r>
      <w:r w:rsidRPr="006D3BEB">
        <w:rPr>
          <w:i/>
          <w:sz w:val="20"/>
          <w:szCs w:val="20"/>
          <w:u w:val="single"/>
        </w:rPr>
        <w:t>starting point</w:t>
      </w:r>
      <w:r w:rsidR="0044232F">
        <w:rPr>
          <w:i/>
          <w:sz w:val="20"/>
          <w:szCs w:val="20"/>
          <w:u w:val="single"/>
        </w:rPr>
        <w:t>s</w:t>
      </w:r>
      <w:r w:rsidR="00057D4C">
        <w:rPr>
          <w:i/>
          <w:sz w:val="20"/>
          <w:szCs w:val="20"/>
        </w:rPr>
        <w:t xml:space="preserve"> – </w:t>
      </w:r>
      <w:r w:rsidR="000A29BE" w:rsidRPr="000A29BE">
        <w:rPr>
          <w:i/>
          <w:sz w:val="20"/>
          <w:szCs w:val="20"/>
        </w:rPr>
        <w:t>his stance</w:t>
      </w:r>
      <w:r w:rsidR="000A29BE">
        <w:rPr>
          <w:sz w:val="20"/>
          <w:szCs w:val="20"/>
        </w:rPr>
        <w:t xml:space="preserve"> </w:t>
      </w:r>
      <w:r w:rsidR="000A29BE" w:rsidRPr="000A29BE">
        <w:rPr>
          <w:i/>
          <w:sz w:val="20"/>
          <w:szCs w:val="20"/>
        </w:rPr>
        <w:t>and grip</w:t>
      </w:r>
      <w:r w:rsidRPr="00DE2AA1">
        <w:rPr>
          <w:sz w:val="20"/>
          <w:szCs w:val="20"/>
        </w:rPr>
        <w:t>)</w:t>
      </w:r>
    </w:p>
    <w:p w:rsidR="00BD4942" w:rsidRPr="00DE2AA1" w:rsidRDefault="00BD4942" w:rsidP="007A47ED">
      <w:pPr>
        <w:widowControl w:val="0"/>
        <w:rPr>
          <w:sz w:val="20"/>
          <w:szCs w:val="20"/>
        </w:rPr>
      </w:pPr>
      <w:r w:rsidRPr="00DE2AA1">
        <w:rPr>
          <w:sz w:val="20"/>
          <w:szCs w:val="20"/>
        </w:rPr>
        <w:t xml:space="preserve">31.  I like corn and peas.  </w:t>
      </w:r>
      <w:r>
        <w:rPr>
          <w:sz w:val="20"/>
          <w:szCs w:val="20"/>
        </w:rPr>
        <w:t xml:space="preserve">Plain speech.  </w:t>
      </w:r>
    </w:p>
    <w:p w:rsidR="00BD4942" w:rsidRPr="00DE2AA1" w:rsidRDefault="00BD4942" w:rsidP="007A47ED">
      <w:pPr>
        <w:widowControl w:val="0"/>
        <w:rPr>
          <w:sz w:val="20"/>
          <w:szCs w:val="20"/>
        </w:rPr>
      </w:pPr>
      <w:r w:rsidRPr="00DE2AA1">
        <w:rPr>
          <w:rFonts w:hint="eastAsia"/>
          <w:sz w:val="20"/>
          <w:szCs w:val="20"/>
        </w:rPr>
        <w:t>とうもろこしとえんどう豆が</w:t>
      </w:r>
      <w:r w:rsidR="005143FC">
        <w:rPr>
          <w:rFonts w:hint="eastAsia"/>
          <w:sz w:val="20"/>
          <w:szCs w:val="20"/>
        </w:rPr>
        <w:t>好き</w:t>
      </w:r>
      <w:r w:rsidRPr="00DE2AA1">
        <w:rPr>
          <w:rFonts w:hint="eastAsia"/>
          <w:sz w:val="20"/>
          <w:szCs w:val="20"/>
        </w:rPr>
        <w:t>。</w:t>
      </w:r>
    </w:p>
    <w:p w:rsidR="00BD4942" w:rsidRPr="0044232F" w:rsidRDefault="00BD4942" w:rsidP="007A47ED">
      <w:pPr>
        <w:widowControl w:val="0"/>
        <w:rPr>
          <w:sz w:val="20"/>
          <w:szCs w:val="20"/>
        </w:rPr>
      </w:pPr>
      <w:r w:rsidRPr="00DE2AA1">
        <w:rPr>
          <w:sz w:val="20"/>
          <w:szCs w:val="20"/>
        </w:rPr>
        <w:t>Toomorokoshi to endoomame ga suki.  (</w:t>
      </w:r>
      <w:r w:rsidRPr="00107F05">
        <w:rPr>
          <w:b/>
          <w:sz w:val="20"/>
          <w:szCs w:val="20"/>
        </w:rPr>
        <w:t>toomorokoshi</w:t>
      </w:r>
      <w:r w:rsidRPr="00DE2AA1">
        <w:rPr>
          <w:sz w:val="20"/>
          <w:szCs w:val="20"/>
        </w:rPr>
        <w:t xml:space="preserve"> = corn;  endo</w:t>
      </w:r>
      <w:r w:rsidR="00C17FD2">
        <w:rPr>
          <w:sz w:val="20"/>
          <w:szCs w:val="20"/>
        </w:rPr>
        <w:t>o</w:t>
      </w:r>
      <w:r w:rsidRPr="00DE2AA1">
        <w:rPr>
          <w:sz w:val="20"/>
          <w:szCs w:val="20"/>
        </w:rPr>
        <w:t xml:space="preserve">, or </w:t>
      </w:r>
      <w:r w:rsidRPr="00107F05">
        <w:rPr>
          <w:b/>
          <w:sz w:val="20"/>
          <w:szCs w:val="20"/>
        </w:rPr>
        <w:t>endo</w:t>
      </w:r>
      <w:r w:rsidR="00C17FD2">
        <w:rPr>
          <w:b/>
          <w:sz w:val="20"/>
          <w:szCs w:val="20"/>
        </w:rPr>
        <w:t>o</w:t>
      </w:r>
      <w:r w:rsidRPr="00107F05">
        <w:rPr>
          <w:b/>
          <w:sz w:val="20"/>
          <w:szCs w:val="20"/>
        </w:rPr>
        <w:t>mame</w:t>
      </w:r>
      <w:r w:rsidRPr="00DE2AA1">
        <w:rPr>
          <w:sz w:val="20"/>
          <w:szCs w:val="20"/>
        </w:rPr>
        <w:t>, =  peas)  (</w:t>
      </w:r>
      <w:r w:rsidRPr="00D14845">
        <w:rPr>
          <w:i/>
          <w:sz w:val="20"/>
          <w:szCs w:val="20"/>
          <w:u w:val="single"/>
        </w:rPr>
        <w:t>tomorrow</w:t>
      </w:r>
      <w:r w:rsidRPr="00DE2AA1">
        <w:rPr>
          <w:i/>
          <w:sz w:val="20"/>
          <w:szCs w:val="20"/>
        </w:rPr>
        <w:t xml:space="preserve"> the </w:t>
      </w:r>
      <w:r w:rsidRPr="00D14845">
        <w:rPr>
          <w:i/>
          <w:sz w:val="20"/>
          <w:szCs w:val="20"/>
          <w:u w:val="single"/>
        </w:rPr>
        <w:t>co-shi</w:t>
      </w:r>
      <w:r w:rsidRPr="00DE2AA1">
        <w:rPr>
          <w:i/>
          <w:sz w:val="20"/>
          <w:szCs w:val="20"/>
        </w:rPr>
        <w:t xml:space="preserve">pmasters will eat </w:t>
      </w:r>
      <w:r w:rsidRPr="006D3BEB">
        <w:rPr>
          <w:i/>
          <w:sz w:val="20"/>
          <w:szCs w:val="20"/>
          <w:u w:val="single"/>
        </w:rPr>
        <w:t>corn</w:t>
      </w:r>
      <w:r w:rsidRPr="00DE2AA1">
        <w:rPr>
          <w:i/>
          <w:sz w:val="20"/>
          <w:szCs w:val="20"/>
        </w:rPr>
        <w:t xml:space="preserve">;  I usually eat </w:t>
      </w:r>
      <w:r w:rsidRPr="00D14845">
        <w:rPr>
          <w:i/>
          <w:sz w:val="20"/>
          <w:szCs w:val="20"/>
          <w:u w:val="single"/>
        </w:rPr>
        <w:t>edamame</w:t>
      </w:r>
      <w:r w:rsidRPr="00DE2AA1">
        <w:rPr>
          <w:i/>
          <w:sz w:val="20"/>
          <w:szCs w:val="20"/>
        </w:rPr>
        <w:t>, but it's better</w:t>
      </w:r>
      <w:r w:rsidR="0044232F">
        <w:rPr>
          <w:i/>
          <w:sz w:val="20"/>
          <w:szCs w:val="20"/>
        </w:rPr>
        <w:t xml:space="preserve"> </w:t>
      </w:r>
      <w:r w:rsidRPr="00DE2AA1">
        <w:rPr>
          <w:i/>
          <w:sz w:val="20"/>
          <w:szCs w:val="20"/>
        </w:rPr>
        <w:t xml:space="preserve">to eat </w:t>
      </w:r>
      <w:r w:rsidRPr="006D3BEB">
        <w:rPr>
          <w:i/>
          <w:sz w:val="20"/>
          <w:szCs w:val="20"/>
          <w:u w:val="single"/>
        </w:rPr>
        <w:t>endo</w:t>
      </w:r>
      <w:r w:rsidR="00C17FD2">
        <w:rPr>
          <w:i/>
          <w:sz w:val="20"/>
          <w:szCs w:val="20"/>
          <w:u w:val="single"/>
        </w:rPr>
        <w:t>o</w:t>
      </w:r>
      <w:r w:rsidRPr="006D3BEB">
        <w:rPr>
          <w:i/>
          <w:sz w:val="20"/>
          <w:szCs w:val="20"/>
          <w:u w:val="single"/>
        </w:rPr>
        <w:t>mame</w:t>
      </w:r>
      <w:r w:rsidRPr="00DE2AA1">
        <w:rPr>
          <w:i/>
          <w:sz w:val="20"/>
          <w:szCs w:val="20"/>
        </w:rPr>
        <w:t xml:space="preserve"> before an </w:t>
      </w:r>
      <w:r w:rsidRPr="00D14845">
        <w:rPr>
          <w:i/>
          <w:sz w:val="20"/>
          <w:szCs w:val="20"/>
          <w:u w:val="single"/>
        </w:rPr>
        <w:t>endo</w:t>
      </w:r>
      <w:r w:rsidRPr="00DE2AA1">
        <w:rPr>
          <w:i/>
          <w:sz w:val="20"/>
          <w:szCs w:val="20"/>
        </w:rPr>
        <w:t>scopy</w:t>
      </w:r>
      <w:r w:rsidRPr="00DE2AA1">
        <w:rPr>
          <w:sz w:val="20"/>
          <w:szCs w:val="20"/>
        </w:rPr>
        <w:t>)</w:t>
      </w:r>
    </w:p>
    <w:p w:rsidR="00BD4942" w:rsidRPr="00DE2AA1" w:rsidRDefault="00BD4942" w:rsidP="007A47ED">
      <w:pPr>
        <w:widowControl w:val="0"/>
        <w:rPr>
          <w:sz w:val="20"/>
          <w:szCs w:val="20"/>
        </w:rPr>
      </w:pPr>
      <w:r w:rsidRPr="00DE2AA1">
        <w:rPr>
          <w:sz w:val="20"/>
          <w:szCs w:val="20"/>
        </w:rPr>
        <w:t xml:space="preserve">32.  There's a crack </w:t>
      </w:r>
      <w:r w:rsidR="00EE4E88">
        <w:rPr>
          <w:sz w:val="20"/>
          <w:szCs w:val="20"/>
        </w:rPr>
        <w:t>on</w:t>
      </w:r>
      <w:r w:rsidRPr="00DE2AA1">
        <w:rPr>
          <w:sz w:val="20"/>
          <w:szCs w:val="20"/>
        </w:rPr>
        <w:t xml:space="preserve"> the sidewalk (meaning in the sidewalk).  </w:t>
      </w:r>
      <w:r>
        <w:rPr>
          <w:sz w:val="20"/>
          <w:szCs w:val="20"/>
        </w:rPr>
        <w:t xml:space="preserve">Plain speech.  </w:t>
      </w:r>
    </w:p>
    <w:p w:rsidR="00BD4942" w:rsidRDefault="00BD4942" w:rsidP="007A47ED">
      <w:pPr>
        <w:widowControl w:val="0"/>
        <w:rPr>
          <w:sz w:val="20"/>
          <w:szCs w:val="20"/>
        </w:rPr>
      </w:pPr>
      <w:r w:rsidRPr="00DE2AA1">
        <w:rPr>
          <w:rFonts w:hint="eastAsia"/>
          <w:sz w:val="20"/>
          <w:szCs w:val="20"/>
        </w:rPr>
        <w:t>歩道に割れ目がある。</w:t>
      </w:r>
    </w:p>
    <w:p w:rsidR="00BD4942" w:rsidRPr="00590120" w:rsidRDefault="00BD4942" w:rsidP="007A47ED">
      <w:pPr>
        <w:widowControl w:val="0"/>
        <w:rPr>
          <w:sz w:val="20"/>
          <w:szCs w:val="20"/>
        </w:rPr>
      </w:pPr>
      <w:r w:rsidRPr="0052470C">
        <w:rPr>
          <w:sz w:val="20"/>
          <w:szCs w:val="20"/>
        </w:rPr>
        <w:t xml:space="preserve">Hodoo ni wareme ga aru.  </w:t>
      </w:r>
      <w:r w:rsidRPr="00DE2AA1">
        <w:rPr>
          <w:sz w:val="20"/>
          <w:szCs w:val="20"/>
        </w:rPr>
        <w:t>(</w:t>
      </w:r>
      <w:r w:rsidRPr="00107F05">
        <w:rPr>
          <w:b/>
          <w:sz w:val="20"/>
          <w:szCs w:val="20"/>
        </w:rPr>
        <w:t>hodoo</w:t>
      </w:r>
      <w:r w:rsidRPr="00DE2AA1">
        <w:rPr>
          <w:sz w:val="20"/>
          <w:szCs w:val="20"/>
        </w:rPr>
        <w:t xml:space="preserve"> = sidewalk, pavement;  </w:t>
      </w:r>
      <w:r w:rsidRPr="00C24400">
        <w:rPr>
          <w:b/>
          <w:sz w:val="20"/>
          <w:szCs w:val="20"/>
        </w:rPr>
        <w:t>wareme</w:t>
      </w:r>
      <w:r w:rsidRPr="00DE2AA1">
        <w:rPr>
          <w:sz w:val="20"/>
          <w:szCs w:val="20"/>
        </w:rPr>
        <w:t xml:space="preserve"> = larger chasm or</w:t>
      </w:r>
      <w:r w:rsidR="00057D4C">
        <w:rPr>
          <w:sz w:val="20"/>
          <w:szCs w:val="20"/>
        </w:rPr>
        <w:t xml:space="preserve"> </w:t>
      </w:r>
      <w:r w:rsidRPr="00DE2AA1">
        <w:rPr>
          <w:sz w:val="20"/>
          <w:szCs w:val="20"/>
        </w:rPr>
        <w:t xml:space="preserve">crevice;  </w:t>
      </w:r>
      <w:r w:rsidR="005566F7">
        <w:rPr>
          <w:sz w:val="20"/>
          <w:szCs w:val="20"/>
        </w:rPr>
        <w:t xml:space="preserve">cf. </w:t>
      </w:r>
      <w:r w:rsidR="005566F7" w:rsidRPr="00107F05">
        <w:rPr>
          <w:b/>
          <w:sz w:val="20"/>
          <w:szCs w:val="20"/>
        </w:rPr>
        <w:t>waru</w:t>
      </w:r>
      <w:r w:rsidR="005566F7">
        <w:rPr>
          <w:sz w:val="20"/>
          <w:szCs w:val="20"/>
        </w:rPr>
        <w:t xml:space="preserve"> = break glass &amp; wood, transitive;  </w:t>
      </w:r>
      <w:r w:rsidR="005566F7" w:rsidRPr="00107F05">
        <w:rPr>
          <w:b/>
          <w:sz w:val="20"/>
          <w:szCs w:val="20"/>
        </w:rPr>
        <w:t>wareru</w:t>
      </w:r>
      <w:r w:rsidR="005566F7">
        <w:rPr>
          <w:sz w:val="20"/>
          <w:szCs w:val="20"/>
        </w:rPr>
        <w:t xml:space="preserve"> = break glass &amp; wood, intransitive, exception to the ‘e’ rule) </w:t>
      </w:r>
      <w:r w:rsidR="00760E77">
        <w:rPr>
          <w:sz w:val="20"/>
          <w:szCs w:val="20"/>
        </w:rPr>
        <w:t xml:space="preserve"> </w:t>
      </w:r>
      <w:r w:rsidRPr="00DE2AA1">
        <w:rPr>
          <w:sz w:val="20"/>
          <w:szCs w:val="20"/>
        </w:rPr>
        <w:t xml:space="preserve">(cf. </w:t>
      </w:r>
      <w:r w:rsidRPr="00107F05">
        <w:rPr>
          <w:b/>
          <w:sz w:val="20"/>
          <w:szCs w:val="20"/>
        </w:rPr>
        <w:t>hibi</w:t>
      </w:r>
      <w:r w:rsidRPr="00DE2AA1">
        <w:rPr>
          <w:sz w:val="20"/>
          <w:szCs w:val="20"/>
        </w:rPr>
        <w:t xml:space="preserve"> = small crack in glass, etc.)  (</w:t>
      </w:r>
      <w:r w:rsidRPr="00DE2AA1">
        <w:rPr>
          <w:i/>
          <w:sz w:val="20"/>
          <w:szCs w:val="20"/>
        </w:rPr>
        <w:t xml:space="preserve">only a </w:t>
      </w:r>
      <w:r w:rsidRPr="00D14845">
        <w:rPr>
          <w:i/>
          <w:sz w:val="20"/>
          <w:szCs w:val="20"/>
          <w:u w:val="single"/>
        </w:rPr>
        <w:t>hodoo</w:t>
      </w:r>
      <w:r w:rsidR="005566F7">
        <w:rPr>
          <w:sz w:val="20"/>
          <w:szCs w:val="20"/>
        </w:rPr>
        <w:tab/>
      </w:r>
      <w:r w:rsidR="004D76F9" w:rsidRPr="004D76F9">
        <w:rPr>
          <w:i/>
          <w:sz w:val="20"/>
          <w:szCs w:val="20"/>
        </w:rPr>
        <w:t xml:space="preserve">[i.e., hobo] </w:t>
      </w:r>
      <w:r>
        <w:rPr>
          <w:i/>
          <w:sz w:val="20"/>
          <w:szCs w:val="20"/>
        </w:rPr>
        <w:t xml:space="preserve">sleeps on the </w:t>
      </w:r>
      <w:r w:rsidRPr="006D3BEB">
        <w:rPr>
          <w:i/>
          <w:sz w:val="20"/>
          <w:szCs w:val="20"/>
          <w:u w:val="single"/>
        </w:rPr>
        <w:t>sidewalk</w:t>
      </w:r>
      <w:r>
        <w:rPr>
          <w:i/>
          <w:sz w:val="20"/>
          <w:szCs w:val="20"/>
        </w:rPr>
        <w:t>)  (</w:t>
      </w:r>
      <w:r w:rsidRPr="00DE2AA1">
        <w:rPr>
          <w:i/>
          <w:sz w:val="20"/>
          <w:szCs w:val="20"/>
        </w:rPr>
        <w:t xml:space="preserve">in the </w:t>
      </w:r>
      <w:r w:rsidRPr="00D14845">
        <w:rPr>
          <w:i/>
          <w:sz w:val="20"/>
          <w:szCs w:val="20"/>
          <w:u w:val="single"/>
        </w:rPr>
        <w:t>war</w:t>
      </w:r>
      <w:r w:rsidRPr="00760E77">
        <w:rPr>
          <w:i/>
          <w:sz w:val="20"/>
          <w:szCs w:val="20"/>
        </w:rPr>
        <w:t xml:space="preserve"> </w:t>
      </w:r>
      <w:r w:rsidRPr="00D14845">
        <w:rPr>
          <w:i/>
          <w:sz w:val="20"/>
          <w:szCs w:val="20"/>
          <w:u w:val="single"/>
        </w:rPr>
        <w:t>eme</w:t>
      </w:r>
      <w:r w:rsidRPr="00DE2AA1">
        <w:rPr>
          <w:i/>
          <w:sz w:val="20"/>
          <w:szCs w:val="20"/>
        </w:rPr>
        <w:t xml:space="preserve">ralds were fired at walls, causing </w:t>
      </w:r>
      <w:r w:rsidRPr="006D3BEB">
        <w:rPr>
          <w:i/>
          <w:sz w:val="20"/>
          <w:szCs w:val="20"/>
          <w:u w:val="single"/>
        </w:rPr>
        <w:t>cracks</w:t>
      </w:r>
      <w:r w:rsidRPr="00DE2AA1">
        <w:rPr>
          <w:i/>
          <w:sz w:val="20"/>
          <w:szCs w:val="20"/>
        </w:rPr>
        <w:t xml:space="preserve"> to appear</w:t>
      </w:r>
      <w:r>
        <w:rPr>
          <w:i/>
          <w:sz w:val="20"/>
          <w:szCs w:val="20"/>
        </w:rPr>
        <w:t>)</w:t>
      </w:r>
      <w:r w:rsidR="00760E77">
        <w:rPr>
          <w:i/>
          <w:sz w:val="20"/>
          <w:szCs w:val="20"/>
        </w:rPr>
        <w:t xml:space="preserve"> </w:t>
      </w:r>
      <w:r w:rsidR="00760E77">
        <w:rPr>
          <w:sz w:val="20"/>
          <w:szCs w:val="20"/>
        </w:rPr>
        <w:t>(</w:t>
      </w:r>
      <w:r w:rsidR="00760E77" w:rsidRPr="00514331">
        <w:rPr>
          <w:i/>
          <w:sz w:val="20"/>
          <w:szCs w:val="20"/>
        </w:rPr>
        <w:t xml:space="preserve">in </w:t>
      </w:r>
      <w:r w:rsidR="00760E77" w:rsidRPr="00D23A79">
        <w:rPr>
          <w:i/>
          <w:sz w:val="20"/>
          <w:szCs w:val="20"/>
          <w:u w:val="single"/>
        </w:rPr>
        <w:t>war</w:t>
      </w:r>
      <w:r w:rsidR="00760E77" w:rsidRPr="00514331">
        <w:rPr>
          <w:i/>
          <w:sz w:val="20"/>
          <w:szCs w:val="20"/>
        </w:rPr>
        <w:t xml:space="preserve">, we </w:t>
      </w:r>
      <w:r w:rsidR="00760E77" w:rsidRPr="00D23A79">
        <w:rPr>
          <w:i/>
          <w:sz w:val="20"/>
          <w:szCs w:val="20"/>
          <w:u w:val="single"/>
        </w:rPr>
        <w:t>break glass and wood</w:t>
      </w:r>
      <w:r w:rsidR="00760E77">
        <w:rPr>
          <w:sz w:val="20"/>
          <w:szCs w:val="20"/>
        </w:rPr>
        <w:t>)</w:t>
      </w:r>
      <w:r>
        <w:rPr>
          <w:i/>
          <w:sz w:val="20"/>
          <w:szCs w:val="20"/>
        </w:rPr>
        <w:t xml:space="preserve"> (</w:t>
      </w:r>
      <w:r w:rsidRPr="00DE2AA1">
        <w:rPr>
          <w:i/>
          <w:sz w:val="20"/>
          <w:szCs w:val="20"/>
        </w:rPr>
        <w:t xml:space="preserve"> I saw a </w:t>
      </w:r>
      <w:r w:rsidRPr="006D3BEB">
        <w:rPr>
          <w:i/>
          <w:sz w:val="20"/>
          <w:szCs w:val="20"/>
          <w:u w:val="single"/>
        </w:rPr>
        <w:t>crack</w:t>
      </w:r>
      <w:r w:rsidRPr="00DE2AA1">
        <w:rPr>
          <w:i/>
          <w:sz w:val="20"/>
          <w:szCs w:val="20"/>
        </w:rPr>
        <w:t xml:space="preserve"> in a window in </w:t>
      </w:r>
      <w:r w:rsidRPr="00D14845">
        <w:rPr>
          <w:i/>
          <w:sz w:val="20"/>
          <w:szCs w:val="20"/>
          <w:u w:val="single"/>
        </w:rPr>
        <w:t>Hi</w:t>
      </w:r>
      <w:r w:rsidRPr="00FA4107">
        <w:rPr>
          <w:i/>
          <w:sz w:val="20"/>
          <w:szCs w:val="20"/>
          <w:u w:val="single"/>
        </w:rPr>
        <w:t>bi</w:t>
      </w:r>
      <w:r w:rsidRPr="00DE2AA1">
        <w:rPr>
          <w:i/>
          <w:sz w:val="20"/>
          <w:szCs w:val="20"/>
        </w:rPr>
        <w:t>ya</w:t>
      </w:r>
      <w:r w:rsidRPr="00DE2AA1">
        <w:rPr>
          <w:sz w:val="20"/>
          <w:szCs w:val="20"/>
        </w:rPr>
        <w:t>)</w:t>
      </w:r>
    </w:p>
    <w:p w:rsidR="00BD4942" w:rsidRPr="00DE2AA1" w:rsidRDefault="00BD4942" w:rsidP="007A47ED">
      <w:pPr>
        <w:widowControl w:val="0"/>
        <w:rPr>
          <w:sz w:val="20"/>
          <w:szCs w:val="20"/>
        </w:rPr>
      </w:pPr>
      <w:r w:rsidRPr="00DE2AA1">
        <w:rPr>
          <w:sz w:val="20"/>
          <w:szCs w:val="20"/>
        </w:rPr>
        <w:t xml:space="preserve">33.  As for the interview’s time, I did anxiety and thoroughly became nervous completely.  Use kinchoo to mean anxiety.  Use sukkari to mean thoroughly.  Use agaru to mean become nervous.  </w:t>
      </w:r>
      <w:r>
        <w:rPr>
          <w:sz w:val="20"/>
          <w:szCs w:val="20"/>
        </w:rPr>
        <w:t xml:space="preserve">Plain speech.  </w:t>
      </w:r>
    </w:p>
    <w:p w:rsidR="00BD4942" w:rsidRDefault="00BD4942" w:rsidP="007A47ED">
      <w:pPr>
        <w:widowControl w:val="0"/>
        <w:rPr>
          <w:sz w:val="20"/>
          <w:szCs w:val="20"/>
        </w:rPr>
      </w:pPr>
      <w:r w:rsidRPr="00DE2AA1">
        <w:rPr>
          <w:rFonts w:hint="eastAsia"/>
          <w:sz w:val="20"/>
          <w:szCs w:val="20"/>
        </w:rPr>
        <w:t>面接のときは、緊張してすっかりあがってしまった。</w:t>
      </w:r>
    </w:p>
    <w:p w:rsidR="00BD4942" w:rsidRPr="00DE2AA1" w:rsidRDefault="00BD4942" w:rsidP="007A47ED">
      <w:pPr>
        <w:widowControl w:val="0"/>
        <w:rPr>
          <w:sz w:val="20"/>
          <w:szCs w:val="20"/>
        </w:rPr>
      </w:pPr>
      <w:r w:rsidRPr="00DE2AA1">
        <w:rPr>
          <w:sz w:val="20"/>
          <w:szCs w:val="20"/>
        </w:rPr>
        <w:t>Mensetsu no toki wa, kinchoo shite sukkari agatte shimatta.  (</w:t>
      </w:r>
      <w:r w:rsidRPr="00107F05">
        <w:rPr>
          <w:b/>
          <w:sz w:val="20"/>
          <w:szCs w:val="20"/>
        </w:rPr>
        <w:t>mensetsu</w:t>
      </w:r>
      <w:r w:rsidRPr="00DE2AA1">
        <w:rPr>
          <w:sz w:val="20"/>
          <w:szCs w:val="20"/>
        </w:rPr>
        <w:t xml:space="preserve"> = interview;  </w:t>
      </w:r>
      <w:r w:rsidRPr="00107F05">
        <w:rPr>
          <w:b/>
          <w:sz w:val="20"/>
          <w:szCs w:val="20"/>
        </w:rPr>
        <w:t>kinchoo</w:t>
      </w:r>
      <w:r w:rsidRPr="00DE2AA1">
        <w:rPr>
          <w:sz w:val="20"/>
          <w:szCs w:val="20"/>
        </w:rPr>
        <w:t xml:space="preserve"> = anxiety;  </w:t>
      </w:r>
      <w:r w:rsidR="00E272B5">
        <w:rPr>
          <w:sz w:val="20"/>
          <w:szCs w:val="20"/>
        </w:rPr>
        <w:t xml:space="preserve">cf. </w:t>
      </w:r>
      <w:r w:rsidR="00E272B5" w:rsidRPr="00E272B5">
        <w:rPr>
          <w:b/>
          <w:sz w:val="20"/>
          <w:szCs w:val="20"/>
        </w:rPr>
        <w:t>chokin</w:t>
      </w:r>
      <w:r w:rsidR="00E272B5">
        <w:rPr>
          <w:sz w:val="20"/>
          <w:szCs w:val="20"/>
        </w:rPr>
        <w:t xml:space="preserve"> = savings;  </w:t>
      </w:r>
      <w:r w:rsidRPr="00107F05">
        <w:rPr>
          <w:b/>
          <w:sz w:val="20"/>
          <w:szCs w:val="20"/>
        </w:rPr>
        <w:t>sukkari</w:t>
      </w:r>
      <w:r w:rsidRPr="00DE2AA1">
        <w:rPr>
          <w:sz w:val="20"/>
          <w:szCs w:val="20"/>
        </w:rPr>
        <w:t xml:space="preserve"> = completely, thoroughly;  </w:t>
      </w:r>
      <w:r w:rsidRPr="00107F05">
        <w:rPr>
          <w:b/>
          <w:sz w:val="20"/>
          <w:szCs w:val="20"/>
        </w:rPr>
        <w:t>agaru</w:t>
      </w:r>
      <w:r w:rsidRPr="00DE2AA1">
        <w:rPr>
          <w:sz w:val="20"/>
          <w:szCs w:val="20"/>
        </w:rPr>
        <w:t xml:space="preserve"> = to get nervous</w:t>
      </w:r>
      <w:r w:rsidR="006C286B">
        <w:rPr>
          <w:sz w:val="20"/>
          <w:szCs w:val="20"/>
        </w:rPr>
        <w:t xml:space="preserve">;  cf. </w:t>
      </w:r>
      <w:r w:rsidR="006C286B" w:rsidRPr="0075002C">
        <w:rPr>
          <w:b/>
          <w:sz w:val="20"/>
          <w:szCs w:val="20"/>
        </w:rPr>
        <w:t>shikiri ni</w:t>
      </w:r>
      <w:r w:rsidR="006C286B" w:rsidRPr="0075002C">
        <w:rPr>
          <w:sz w:val="20"/>
          <w:szCs w:val="20"/>
        </w:rPr>
        <w:t xml:space="preserve"> = constantly, incessantly, repeatedly, often, frequently, eagerly</w:t>
      </w:r>
      <w:r w:rsidRPr="00DE2AA1">
        <w:rPr>
          <w:sz w:val="20"/>
          <w:szCs w:val="20"/>
        </w:rPr>
        <w:t xml:space="preserve">) </w:t>
      </w:r>
      <w:r w:rsidRPr="00DE2AA1">
        <w:rPr>
          <w:i/>
          <w:sz w:val="20"/>
          <w:szCs w:val="20"/>
        </w:rPr>
        <w:t xml:space="preserve">(the </w:t>
      </w:r>
      <w:r w:rsidRPr="00D14845">
        <w:rPr>
          <w:i/>
          <w:sz w:val="20"/>
          <w:szCs w:val="20"/>
          <w:u w:val="single"/>
        </w:rPr>
        <w:t>men set Sue</w:t>
      </w:r>
      <w:r w:rsidRPr="00DE2AA1">
        <w:rPr>
          <w:i/>
          <w:sz w:val="20"/>
          <w:szCs w:val="20"/>
        </w:rPr>
        <w:t xml:space="preserve"> to one side during the </w:t>
      </w:r>
      <w:r w:rsidRPr="006D3BEB">
        <w:rPr>
          <w:i/>
          <w:sz w:val="20"/>
          <w:szCs w:val="20"/>
          <w:u w:val="single"/>
        </w:rPr>
        <w:t>interview</w:t>
      </w:r>
      <w:r>
        <w:rPr>
          <w:i/>
          <w:sz w:val="20"/>
          <w:szCs w:val="20"/>
        </w:rPr>
        <w:t>)</w:t>
      </w:r>
      <w:r w:rsidRPr="00DE2AA1">
        <w:rPr>
          <w:i/>
          <w:sz w:val="20"/>
          <w:szCs w:val="20"/>
        </w:rPr>
        <w:t xml:space="preserve"> </w:t>
      </w:r>
      <w:r>
        <w:rPr>
          <w:i/>
          <w:sz w:val="20"/>
          <w:szCs w:val="20"/>
        </w:rPr>
        <w:t xml:space="preserve"> (</w:t>
      </w:r>
      <w:r w:rsidRPr="00DE2AA1">
        <w:rPr>
          <w:i/>
          <w:sz w:val="20"/>
          <w:szCs w:val="20"/>
        </w:rPr>
        <w:t xml:space="preserve">my </w:t>
      </w:r>
      <w:r w:rsidRPr="00D14845">
        <w:rPr>
          <w:i/>
          <w:sz w:val="20"/>
          <w:szCs w:val="20"/>
          <w:u w:val="single"/>
        </w:rPr>
        <w:t>kin</w:t>
      </w:r>
      <w:r w:rsidRPr="00FA4107">
        <w:rPr>
          <w:i/>
          <w:sz w:val="20"/>
          <w:szCs w:val="20"/>
        </w:rPr>
        <w:t xml:space="preserve"> </w:t>
      </w:r>
      <w:r w:rsidRPr="00D14845">
        <w:rPr>
          <w:i/>
          <w:sz w:val="20"/>
          <w:szCs w:val="20"/>
          <w:u w:val="single"/>
        </w:rPr>
        <w:t>cho</w:t>
      </w:r>
      <w:r w:rsidRPr="00DE2AA1">
        <w:rPr>
          <w:i/>
          <w:sz w:val="20"/>
          <w:szCs w:val="20"/>
        </w:rPr>
        <w:t xml:space="preserve">ked me, and I developed </w:t>
      </w:r>
      <w:r w:rsidRPr="006D3BEB">
        <w:rPr>
          <w:i/>
          <w:sz w:val="20"/>
          <w:szCs w:val="20"/>
          <w:u w:val="single"/>
        </w:rPr>
        <w:lastRenderedPageBreak/>
        <w:t>anxiety</w:t>
      </w:r>
      <w:r w:rsidRPr="00DE2AA1">
        <w:rPr>
          <w:sz w:val="20"/>
          <w:szCs w:val="20"/>
        </w:rPr>
        <w:t>) (butai = stage; cf.  butai de agaru = to get stage fright;  cf.  hoosoo de agatte shimau = to get mike fright completely;  cf.  shiken de agaru = to get nervous from a test)</w:t>
      </w:r>
    </w:p>
    <w:p w:rsidR="00BD4942" w:rsidRPr="00DE2AA1" w:rsidRDefault="00BD4942" w:rsidP="007A47ED">
      <w:pPr>
        <w:widowControl w:val="0"/>
        <w:rPr>
          <w:sz w:val="20"/>
          <w:szCs w:val="20"/>
        </w:rPr>
      </w:pPr>
      <w:r w:rsidRPr="00DE2AA1">
        <w:rPr>
          <w:sz w:val="20"/>
          <w:szCs w:val="20"/>
        </w:rPr>
        <w:t xml:space="preserve">34.  As for to young people’s knowledge’s absence, truly I get astounded.  </w:t>
      </w:r>
      <w:r>
        <w:rPr>
          <w:sz w:val="20"/>
          <w:szCs w:val="20"/>
        </w:rPr>
        <w:t xml:space="preserve">Use wakamono.  Use akireru to mean get astounded.  Plain speech.  </w:t>
      </w:r>
    </w:p>
    <w:p w:rsidR="00BD4942" w:rsidRPr="00DE2AA1" w:rsidRDefault="00BD4942" w:rsidP="007A47ED">
      <w:pPr>
        <w:widowControl w:val="0"/>
        <w:rPr>
          <w:sz w:val="20"/>
          <w:szCs w:val="20"/>
        </w:rPr>
      </w:pPr>
      <w:r w:rsidRPr="00DE2AA1">
        <w:rPr>
          <w:rFonts w:hint="eastAsia"/>
          <w:sz w:val="20"/>
          <w:szCs w:val="20"/>
        </w:rPr>
        <w:t>若者の知識のなさには、本当にあきれる。</w:t>
      </w:r>
    </w:p>
    <w:p w:rsidR="00BD4942" w:rsidRPr="00DE2AA1" w:rsidRDefault="00BD4942" w:rsidP="007A47ED">
      <w:pPr>
        <w:widowControl w:val="0"/>
        <w:rPr>
          <w:sz w:val="20"/>
          <w:szCs w:val="20"/>
        </w:rPr>
      </w:pPr>
      <w:r w:rsidRPr="00BD4942">
        <w:rPr>
          <w:sz w:val="20"/>
          <w:szCs w:val="20"/>
          <w:lang w:val="es-US"/>
        </w:rPr>
        <w:t xml:space="preserve">Wakamono no chishiki no nasa ni wa, honto ni akireru.   </w:t>
      </w:r>
      <w:r w:rsidRPr="00DE2AA1">
        <w:rPr>
          <w:sz w:val="20"/>
          <w:szCs w:val="20"/>
        </w:rPr>
        <w:t>(</w:t>
      </w:r>
      <w:r w:rsidRPr="00107F05">
        <w:rPr>
          <w:b/>
          <w:sz w:val="20"/>
          <w:szCs w:val="20"/>
        </w:rPr>
        <w:t>wakamono</w:t>
      </w:r>
      <w:r w:rsidR="00F137EB">
        <w:rPr>
          <w:sz w:val="20"/>
          <w:szCs w:val="20"/>
        </w:rPr>
        <w:t xml:space="preserve"> = young person)</w:t>
      </w:r>
      <w:r w:rsidRPr="00DE2AA1">
        <w:rPr>
          <w:sz w:val="20"/>
          <w:szCs w:val="20"/>
        </w:rPr>
        <w:t xml:space="preserve">  </w:t>
      </w:r>
      <w:r w:rsidR="00F137EB">
        <w:rPr>
          <w:sz w:val="20"/>
          <w:szCs w:val="20"/>
        </w:rPr>
        <w:t>(</w:t>
      </w:r>
      <w:r w:rsidRPr="00107F05">
        <w:rPr>
          <w:b/>
          <w:sz w:val="20"/>
          <w:szCs w:val="20"/>
        </w:rPr>
        <w:t>nasa</w:t>
      </w:r>
      <w:r w:rsidRPr="00DE2AA1">
        <w:rPr>
          <w:sz w:val="20"/>
          <w:szCs w:val="20"/>
        </w:rPr>
        <w:t xml:space="preserve"> </w:t>
      </w:r>
      <w:r w:rsidR="002A010A" w:rsidRPr="002A010A">
        <w:rPr>
          <w:b/>
          <w:sz w:val="20"/>
          <w:szCs w:val="20"/>
        </w:rPr>
        <w:t>ni</w:t>
      </w:r>
      <w:r w:rsidR="002A010A">
        <w:rPr>
          <w:sz w:val="20"/>
          <w:szCs w:val="20"/>
        </w:rPr>
        <w:t xml:space="preserve"> </w:t>
      </w:r>
      <w:r w:rsidRPr="00DE2AA1">
        <w:rPr>
          <w:sz w:val="20"/>
          <w:szCs w:val="20"/>
        </w:rPr>
        <w:t>= absence or lack</w:t>
      </w:r>
      <w:r w:rsidR="002A010A">
        <w:rPr>
          <w:sz w:val="20"/>
          <w:szCs w:val="20"/>
        </w:rPr>
        <w:t xml:space="preserve"> of</w:t>
      </w:r>
      <w:r w:rsidR="00F137EB">
        <w:rPr>
          <w:sz w:val="20"/>
          <w:szCs w:val="20"/>
        </w:rPr>
        <w:t xml:space="preserve">;  cf. </w:t>
      </w:r>
      <w:r w:rsidRPr="00F137EB">
        <w:rPr>
          <w:b/>
          <w:sz w:val="20"/>
          <w:szCs w:val="20"/>
        </w:rPr>
        <w:t xml:space="preserve">nashi </w:t>
      </w:r>
      <w:r w:rsidR="00F137EB" w:rsidRPr="00F137EB">
        <w:rPr>
          <w:b/>
          <w:sz w:val="20"/>
          <w:szCs w:val="20"/>
        </w:rPr>
        <w:t>ni</w:t>
      </w:r>
      <w:r w:rsidR="00F137EB">
        <w:rPr>
          <w:sz w:val="20"/>
          <w:szCs w:val="20"/>
        </w:rPr>
        <w:t xml:space="preserve"> = </w:t>
      </w:r>
      <w:r w:rsidR="00F137EB" w:rsidRPr="00F137EB">
        <w:rPr>
          <w:b/>
          <w:sz w:val="20"/>
          <w:szCs w:val="20"/>
        </w:rPr>
        <w:t>nuki ni</w:t>
      </w:r>
      <w:r w:rsidRPr="00DE2AA1">
        <w:rPr>
          <w:sz w:val="20"/>
          <w:szCs w:val="20"/>
        </w:rPr>
        <w:t xml:space="preserve"> = without;  </w:t>
      </w:r>
      <w:r w:rsidR="00F137EB" w:rsidRPr="00F137EB">
        <w:rPr>
          <w:i/>
          <w:sz w:val="20"/>
          <w:szCs w:val="20"/>
        </w:rPr>
        <w:t>not</w:t>
      </w:r>
      <w:r w:rsidR="00F137EB">
        <w:rPr>
          <w:sz w:val="20"/>
          <w:szCs w:val="20"/>
        </w:rPr>
        <w:t xml:space="preserve"> OK to substitute nashi or nuki for nasa in this sentence) (</w:t>
      </w:r>
      <w:r w:rsidRPr="00107F05">
        <w:rPr>
          <w:b/>
          <w:sz w:val="20"/>
          <w:szCs w:val="20"/>
        </w:rPr>
        <w:t>chishiki</w:t>
      </w:r>
      <w:r w:rsidRPr="00DE2AA1">
        <w:rPr>
          <w:sz w:val="20"/>
          <w:szCs w:val="20"/>
        </w:rPr>
        <w:t xml:space="preserve"> = knowledge, learning;  </w:t>
      </w:r>
      <w:r w:rsidRPr="00107F05">
        <w:rPr>
          <w:b/>
          <w:sz w:val="20"/>
          <w:szCs w:val="20"/>
        </w:rPr>
        <w:t>akireru</w:t>
      </w:r>
      <w:r w:rsidRPr="00DE2AA1">
        <w:rPr>
          <w:sz w:val="20"/>
          <w:szCs w:val="20"/>
        </w:rPr>
        <w:t xml:space="preserve"> = to be astounded, be disgusted</w:t>
      </w:r>
      <w:r w:rsidR="00F00B68">
        <w:rPr>
          <w:sz w:val="20"/>
          <w:szCs w:val="20"/>
        </w:rPr>
        <w:t xml:space="preserve">;  cf. </w:t>
      </w:r>
      <w:r w:rsidR="00F00B68" w:rsidRPr="00107F05">
        <w:rPr>
          <w:b/>
          <w:sz w:val="20"/>
          <w:szCs w:val="20"/>
        </w:rPr>
        <w:t>akirameru</w:t>
      </w:r>
      <w:r w:rsidR="00F00B68">
        <w:rPr>
          <w:sz w:val="20"/>
          <w:szCs w:val="20"/>
        </w:rPr>
        <w:t xml:space="preserve"> = to resign oneself to, to yield to</w:t>
      </w:r>
      <w:r w:rsidRPr="00DE2AA1">
        <w:rPr>
          <w:sz w:val="20"/>
          <w:szCs w:val="20"/>
        </w:rPr>
        <w:t xml:space="preserve">)  </w:t>
      </w:r>
      <w:r w:rsidR="00590120">
        <w:rPr>
          <w:sz w:val="20"/>
          <w:szCs w:val="20"/>
        </w:rPr>
        <w:t>(</w:t>
      </w:r>
      <w:r w:rsidR="00590120" w:rsidRPr="00575EF0">
        <w:rPr>
          <w:i/>
          <w:sz w:val="20"/>
          <w:szCs w:val="20"/>
        </w:rPr>
        <w:t>not</w:t>
      </w:r>
      <w:r w:rsidR="00590120">
        <w:rPr>
          <w:sz w:val="20"/>
          <w:szCs w:val="20"/>
        </w:rPr>
        <w:t xml:space="preserve"> OK to substitute odoroku or bikkuri suru for akireru, as these both imply being startled)  </w:t>
      </w:r>
      <w:r w:rsidRPr="00DE2AA1">
        <w:rPr>
          <w:sz w:val="20"/>
          <w:szCs w:val="20"/>
        </w:rPr>
        <w:t>(</w:t>
      </w:r>
      <w:r w:rsidRPr="00DE2AA1">
        <w:rPr>
          <w:i/>
          <w:sz w:val="20"/>
          <w:szCs w:val="20"/>
        </w:rPr>
        <w:t xml:space="preserve">to prepare for a </w:t>
      </w:r>
      <w:r w:rsidR="00392E8A">
        <w:rPr>
          <w:i/>
          <w:sz w:val="20"/>
          <w:szCs w:val="20"/>
          <w:u w:val="single"/>
        </w:rPr>
        <w:t>Chi</w:t>
      </w:r>
      <w:r w:rsidR="00392E8A" w:rsidRPr="00392E8A">
        <w:rPr>
          <w:i/>
          <w:sz w:val="20"/>
          <w:szCs w:val="20"/>
        </w:rPr>
        <w:t>ne</w:t>
      </w:r>
      <w:r w:rsidRPr="006D3BEB">
        <w:rPr>
          <w:i/>
          <w:sz w:val="20"/>
          <w:szCs w:val="20"/>
        </w:rPr>
        <w:t>se</w:t>
      </w:r>
      <w:r w:rsidRPr="00DE2AA1">
        <w:rPr>
          <w:i/>
          <w:sz w:val="20"/>
          <w:szCs w:val="20"/>
        </w:rPr>
        <w:t xml:space="preserve"> </w:t>
      </w:r>
      <w:r w:rsidRPr="00D14845">
        <w:rPr>
          <w:i/>
          <w:sz w:val="20"/>
          <w:szCs w:val="20"/>
          <w:u w:val="single"/>
        </w:rPr>
        <w:t>shiki</w:t>
      </w:r>
      <w:r w:rsidRPr="00DE2AA1">
        <w:rPr>
          <w:i/>
          <w:sz w:val="20"/>
          <w:szCs w:val="20"/>
        </w:rPr>
        <w:t xml:space="preserve">, ceremony, requires </w:t>
      </w:r>
      <w:r>
        <w:rPr>
          <w:i/>
          <w:sz w:val="20"/>
          <w:szCs w:val="20"/>
        </w:rPr>
        <w:t xml:space="preserve">a lot of </w:t>
      </w:r>
      <w:r w:rsidRPr="00851711">
        <w:rPr>
          <w:i/>
          <w:sz w:val="20"/>
          <w:szCs w:val="20"/>
          <w:u w:val="single"/>
        </w:rPr>
        <w:t>knowledge</w:t>
      </w:r>
      <w:r>
        <w:rPr>
          <w:i/>
          <w:sz w:val="20"/>
          <w:szCs w:val="20"/>
        </w:rPr>
        <w:t xml:space="preserve"> and </w:t>
      </w:r>
      <w:r w:rsidRPr="00851711">
        <w:rPr>
          <w:i/>
          <w:sz w:val="20"/>
          <w:szCs w:val="20"/>
          <w:u w:val="single"/>
        </w:rPr>
        <w:t>learning</w:t>
      </w:r>
      <w:r>
        <w:rPr>
          <w:i/>
          <w:sz w:val="20"/>
          <w:szCs w:val="20"/>
        </w:rPr>
        <w:t xml:space="preserve">) </w:t>
      </w:r>
      <w:r w:rsidRPr="00DE2AA1">
        <w:rPr>
          <w:i/>
          <w:sz w:val="20"/>
          <w:szCs w:val="20"/>
        </w:rPr>
        <w:t xml:space="preserve"> </w:t>
      </w:r>
      <w:r w:rsidR="00E272B5">
        <w:rPr>
          <w:i/>
          <w:sz w:val="20"/>
          <w:szCs w:val="20"/>
        </w:rPr>
        <w:t>(</w:t>
      </w:r>
      <w:r w:rsidRPr="00D14845">
        <w:rPr>
          <w:i/>
          <w:sz w:val="20"/>
          <w:szCs w:val="20"/>
          <w:u w:val="single"/>
        </w:rPr>
        <w:t xml:space="preserve">NASA </w:t>
      </w:r>
      <w:r>
        <w:rPr>
          <w:i/>
          <w:sz w:val="20"/>
          <w:szCs w:val="20"/>
        </w:rPr>
        <w:t xml:space="preserve">is </w:t>
      </w:r>
      <w:r w:rsidRPr="006D3BEB">
        <w:rPr>
          <w:i/>
          <w:sz w:val="20"/>
          <w:szCs w:val="20"/>
          <w:u w:val="single"/>
        </w:rPr>
        <w:t>lack</w:t>
      </w:r>
      <w:r w:rsidRPr="00FA4107">
        <w:rPr>
          <w:i/>
          <w:sz w:val="20"/>
          <w:szCs w:val="20"/>
        </w:rPr>
        <w:t>ing</w:t>
      </w:r>
      <w:r>
        <w:rPr>
          <w:i/>
          <w:sz w:val="20"/>
          <w:szCs w:val="20"/>
        </w:rPr>
        <w:t xml:space="preserve"> clear goals)</w:t>
      </w:r>
      <w:r w:rsidRPr="00DE2AA1">
        <w:rPr>
          <w:i/>
          <w:sz w:val="20"/>
          <w:szCs w:val="20"/>
        </w:rPr>
        <w:t xml:space="preserve">  </w:t>
      </w:r>
      <w:r>
        <w:rPr>
          <w:i/>
          <w:sz w:val="20"/>
          <w:szCs w:val="20"/>
        </w:rPr>
        <w:t>(</w:t>
      </w:r>
      <w:r w:rsidRPr="00DE2AA1">
        <w:rPr>
          <w:i/>
          <w:sz w:val="20"/>
          <w:szCs w:val="20"/>
        </w:rPr>
        <w:t xml:space="preserve">the </w:t>
      </w:r>
      <w:r>
        <w:rPr>
          <w:i/>
          <w:sz w:val="20"/>
          <w:szCs w:val="20"/>
          <w:u w:val="single"/>
        </w:rPr>
        <w:t>Ach</w:t>
      </w:r>
      <w:r w:rsidRPr="006D3BEB">
        <w:rPr>
          <w:i/>
          <w:sz w:val="20"/>
          <w:szCs w:val="20"/>
        </w:rPr>
        <w:t xml:space="preserve">illes </w:t>
      </w:r>
      <w:r w:rsidRPr="00D14845">
        <w:rPr>
          <w:i/>
          <w:sz w:val="20"/>
          <w:szCs w:val="20"/>
          <w:u w:val="single"/>
        </w:rPr>
        <w:t>re-ru</w:t>
      </w:r>
      <w:r w:rsidRPr="00DE2AA1">
        <w:rPr>
          <w:i/>
          <w:sz w:val="20"/>
          <w:szCs w:val="20"/>
        </w:rPr>
        <w:t xml:space="preserve">n </w:t>
      </w:r>
      <w:r w:rsidRPr="006D3BEB">
        <w:rPr>
          <w:i/>
          <w:sz w:val="20"/>
          <w:szCs w:val="20"/>
          <w:u w:val="single"/>
        </w:rPr>
        <w:t>astound</w:t>
      </w:r>
      <w:r>
        <w:rPr>
          <w:i/>
          <w:sz w:val="20"/>
          <w:szCs w:val="20"/>
          <w:u w:val="single"/>
        </w:rPr>
        <w:t>ed</w:t>
      </w:r>
      <w:r w:rsidRPr="00DE2AA1">
        <w:rPr>
          <w:i/>
          <w:sz w:val="20"/>
          <w:szCs w:val="20"/>
        </w:rPr>
        <w:t xml:space="preserve"> and </w:t>
      </w:r>
      <w:r>
        <w:rPr>
          <w:i/>
          <w:sz w:val="20"/>
          <w:szCs w:val="20"/>
          <w:u w:val="single"/>
        </w:rPr>
        <w:t>disgusted</w:t>
      </w:r>
      <w:r w:rsidRPr="006D3BEB">
        <w:rPr>
          <w:i/>
          <w:sz w:val="20"/>
          <w:szCs w:val="20"/>
        </w:rPr>
        <w:t xml:space="preserve"> me</w:t>
      </w:r>
      <w:r w:rsidRPr="00DE2AA1">
        <w:rPr>
          <w:sz w:val="20"/>
          <w:szCs w:val="20"/>
        </w:rPr>
        <w:t>)</w:t>
      </w:r>
    </w:p>
    <w:p w:rsidR="00BD4942" w:rsidRPr="00DE2AA1" w:rsidRDefault="00BD4942" w:rsidP="007A47ED">
      <w:pPr>
        <w:widowControl w:val="0"/>
        <w:rPr>
          <w:sz w:val="20"/>
          <w:szCs w:val="20"/>
        </w:rPr>
      </w:pPr>
      <w:r w:rsidRPr="00DE2AA1">
        <w:rPr>
          <w:sz w:val="20"/>
          <w:szCs w:val="20"/>
        </w:rPr>
        <w:t>35.  Since they say ‘because difficult,’ you must not give up.  Use te to mean since.  Meaning don’t give up just because it’s said to be difficult.</w:t>
      </w:r>
      <w:r>
        <w:rPr>
          <w:sz w:val="20"/>
          <w:szCs w:val="20"/>
        </w:rPr>
        <w:t xml:space="preserve">  Plain speech.  </w:t>
      </w:r>
    </w:p>
    <w:p w:rsidR="00BD4942" w:rsidRPr="00DE2AA1" w:rsidRDefault="00BD4942" w:rsidP="007A47ED">
      <w:pPr>
        <w:widowControl w:val="0"/>
        <w:rPr>
          <w:sz w:val="20"/>
          <w:szCs w:val="20"/>
        </w:rPr>
      </w:pPr>
      <w:r w:rsidRPr="00DE2AA1">
        <w:rPr>
          <w:rFonts w:hint="eastAsia"/>
          <w:sz w:val="20"/>
          <w:szCs w:val="20"/>
        </w:rPr>
        <w:t>難しいからといって、あきらめてはいけない。</w:t>
      </w:r>
    </w:p>
    <w:p w:rsidR="00BD4942" w:rsidRDefault="00BD4942" w:rsidP="007A47ED">
      <w:pPr>
        <w:widowControl w:val="0"/>
        <w:rPr>
          <w:sz w:val="20"/>
          <w:szCs w:val="20"/>
        </w:rPr>
      </w:pPr>
      <w:r w:rsidRPr="00DE2AA1">
        <w:rPr>
          <w:sz w:val="20"/>
          <w:szCs w:val="20"/>
        </w:rPr>
        <w:t>Muzukashii kara to itte, akiramete wa ikenai.  (</w:t>
      </w:r>
      <w:r w:rsidRPr="00107F05">
        <w:rPr>
          <w:b/>
          <w:sz w:val="20"/>
          <w:szCs w:val="20"/>
        </w:rPr>
        <w:t>akirameru</w:t>
      </w:r>
      <w:r w:rsidRPr="00DE2AA1">
        <w:rPr>
          <w:sz w:val="20"/>
          <w:szCs w:val="20"/>
        </w:rPr>
        <w:t xml:space="preserve"> = to resign oneself to, to yield to, to give up</w:t>
      </w:r>
      <w:r w:rsidR="00F00B68">
        <w:rPr>
          <w:sz w:val="20"/>
          <w:szCs w:val="20"/>
        </w:rPr>
        <w:t xml:space="preserve">;  cf. </w:t>
      </w:r>
      <w:r w:rsidR="00F00B68" w:rsidRPr="00107F05">
        <w:rPr>
          <w:b/>
          <w:sz w:val="20"/>
          <w:szCs w:val="20"/>
        </w:rPr>
        <w:t>akireru</w:t>
      </w:r>
      <w:r w:rsidR="00F00B68">
        <w:rPr>
          <w:sz w:val="20"/>
          <w:szCs w:val="20"/>
        </w:rPr>
        <w:t xml:space="preserve"> = to be astounded, to be disgusted</w:t>
      </w:r>
      <w:r w:rsidRPr="00DE2AA1">
        <w:rPr>
          <w:sz w:val="20"/>
          <w:szCs w:val="20"/>
        </w:rPr>
        <w:t>)  (</w:t>
      </w:r>
      <w:r w:rsidR="00435094">
        <w:rPr>
          <w:i/>
          <w:sz w:val="20"/>
          <w:szCs w:val="20"/>
          <w:u w:val="single"/>
        </w:rPr>
        <w:t>Achi</w:t>
      </w:r>
      <w:r w:rsidR="00435094" w:rsidRPr="00435094">
        <w:rPr>
          <w:i/>
          <w:sz w:val="20"/>
          <w:szCs w:val="20"/>
        </w:rPr>
        <w:t>lles’</w:t>
      </w:r>
      <w:r w:rsidR="00435094" w:rsidRPr="00435094">
        <w:rPr>
          <w:i/>
          <w:sz w:val="20"/>
          <w:szCs w:val="20"/>
          <w:u w:val="single"/>
        </w:rPr>
        <w:t xml:space="preserve"> rame</w:t>
      </w:r>
      <w:r w:rsidR="00435094">
        <w:rPr>
          <w:i/>
          <w:sz w:val="20"/>
          <w:szCs w:val="20"/>
        </w:rPr>
        <w:t xml:space="preserve">n was </w:t>
      </w:r>
      <w:r w:rsidR="00435094" w:rsidRPr="00435094">
        <w:rPr>
          <w:i/>
          <w:sz w:val="20"/>
          <w:szCs w:val="20"/>
          <w:u w:val="single"/>
        </w:rPr>
        <w:t>ru</w:t>
      </w:r>
      <w:r w:rsidR="00435094">
        <w:rPr>
          <w:i/>
          <w:sz w:val="20"/>
          <w:szCs w:val="20"/>
        </w:rPr>
        <w:t xml:space="preserve">ined because he </w:t>
      </w:r>
      <w:r w:rsidR="00435094" w:rsidRPr="00435094">
        <w:rPr>
          <w:i/>
          <w:sz w:val="20"/>
          <w:szCs w:val="20"/>
          <w:u w:val="single"/>
        </w:rPr>
        <w:t>gave up</w:t>
      </w:r>
      <w:r w:rsidR="00435094">
        <w:rPr>
          <w:i/>
          <w:sz w:val="20"/>
          <w:szCs w:val="20"/>
        </w:rPr>
        <w:t xml:space="preserve"> on it)</w:t>
      </w:r>
      <w:r w:rsidRPr="00DE2AA1">
        <w:rPr>
          <w:sz w:val="20"/>
          <w:szCs w:val="20"/>
        </w:rPr>
        <w:t xml:space="preserve"> </w:t>
      </w:r>
    </w:p>
    <w:p w:rsidR="00BD4942" w:rsidRPr="00DE2AA1" w:rsidRDefault="00BD4942" w:rsidP="007A47ED">
      <w:pPr>
        <w:widowControl w:val="0"/>
        <w:rPr>
          <w:sz w:val="20"/>
          <w:szCs w:val="20"/>
        </w:rPr>
      </w:pPr>
      <w:r w:rsidRPr="00DE2AA1">
        <w:rPr>
          <w:sz w:val="20"/>
          <w:szCs w:val="20"/>
        </w:rPr>
        <w:t xml:space="preserve">36.  The was-being-delayed watch, to the correct time I adjusted.  </w:t>
      </w:r>
      <w:r>
        <w:rPr>
          <w:sz w:val="20"/>
          <w:szCs w:val="20"/>
        </w:rPr>
        <w:t xml:space="preserve">Plain speech.  </w:t>
      </w:r>
    </w:p>
    <w:p w:rsidR="00BD4942" w:rsidRPr="00DE2AA1" w:rsidRDefault="00BD4942" w:rsidP="007A47ED">
      <w:pPr>
        <w:widowControl w:val="0"/>
        <w:rPr>
          <w:sz w:val="20"/>
          <w:szCs w:val="20"/>
        </w:rPr>
      </w:pPr>
      <w:r w:rsidRPr="00DE2AA1">
        <w:rPr>
          <w:rFonts w:hint="eastAsia"/>
          <w:sz w:val="20"/>
          <w:szCs w:val="20"/>
        </w:rPr>
        <w:t>遅れていた時計を正しい時間に合わせた。</w:t>
      </w:r>
    </w:p>
    <w:p w:rsidR="00BD4942" w:rsidRPr="00DE2AA1" w:rsidRDefault="00BD4942" w:rsidP="007A47ED">
      <w:pPr>
        <w:widowControl w:val="0"/>
        <w:rPr>
          <w:sz w:val="20"/>
          <w:szCs w:val="20"/>
        </w:rPr>
      </w:pPr>
      <w:r w:rsidRPr="00E272B5">
        <w:rPr>
          <w:sz w:val="20"/>
          <w:szCs w:val="20"/>
        </w:rPr>
        <w:t xml:space="preserve">Okurete ita tokei o, tadashii jikan ni awaseta.  </w:t>
      </w:r>
      <w:r w:rsidRPr="00DE2AA1">
        <w:rPr>
          <w:sz w:val="20"/>
          <w:szCs w:val="20"/>
        </w:rPr>
        <w:t>(</w:t>
      </w:r>
      <w:r w:rsidRPr="00107F05">
        <w:rPr>
          <w:b/>
          <w:sz w:val="20"/>
          <w:szCs w:val="20"/>
        </w:rPr>
        <w:t>awaseru</w:t>
      </w:r>
      <w:r w:rsidRPr="00DE2AA1">
        <w:rPr>
          <w:sz w:val="20"/>
          <w:szCs w:val="20"/>
        </w:rPr>
        <w:t xml:space="preserve"> = to put togeth</w:t>
      </w:r>
      <w:r w:rsidR="00590120">
        <w:rPr>
          <w:sz w:val="20"/>
          <w:szCs w:val="20"/>
        </w:rPr>
        <w:t>er, combine, harmonize, adjust</w:t>
      </w:r>
      <w:r>
        <w:rPr>
          <w:sz w:val="20"/>
          <w:szCs w:val="20"/>
        </w:rPr>
        <w:t xml:space="preserve">;  cf. </w:t>
      </w:r>
      <w:r w:rsidRPr="00107F05">
        <w:rPr>
          <w:b/>
          <w:sz w:val="20"/>
          <w:szCs w:val="20"/>
        </w:rPr>
        <w:t>au</w:t>
      </w:r>
      <w:r w:rsidR="00590120">
        <w:rPr>
          <w:sz w:val="20"/>
          <w:szCs w:val="20"/>
        </w:rPr>
        <w:t xml:space="preserve">, same kanji, </w:t>
      </w:r>
      <w:r>
        <w:rPr>
          <w:sz w:val="20"/>
          <w:szCs w:val="20"/>
        </w:rPr>
        <w:t xml:space="preserve"> = to suit, fit, match, agree with;  </w:t>
      </w:r>
      <w:r w:rsidRPr="00DE2AA1">
        <w:rPr>
          <w:sz w:val="20"/>
          <w:szCs w:val="20"/>
        </w:rPr>
        <w:t xml:space="preserve">cf. </w:t>
      </w:r>
      <w:r w:rsidRPr="00107F05">
        <w:rPr>
          <w:b/>
          <w:sz w:val="20"/>
          <w:szCs w:val="20"/>
        </w:rPr>
        <w:t>uchiawase</w:t>
      </w:r>
      <w:r w:rsidRPr="00DE2AA1">
        <w:rPr>
          <w:sz w:val="20"/>
          <w:szCs w:val="20"/>
        </w:rPr>
        <w:t xml:space="preserve"> = planning meeting)  (</w:t>
      </w:r>
      <w:r w:rsidRPr="00DE2AA1">
        <w:rPr>
          <w:i/>
          <w:sz w:val="20"/>
          <w:szCs w:val="20"/>
        </w:rPr>
        <w:t xml:space="preserve">while the </w:t>
      </w:r>
      <w:r w:rsidRPr="00D14845">
        <w:rPr>
          <w:i/>
          <w:sz w:val="20"/>
          <w:szCs w:val="20"/>
          <w:u w:val="single"/>
        </w:rPr>
        <w:t>uchi</w:t>
      </w:r>
      <w:r>
        <w:rPr>
          <w:i/>
          <w:sz w:val="20"/>
          <w:szCs w:val="20"/>
        </w:rPr>
        <w:t xml:space="preserve"> [</w:t>
      </w:r>
      <w:r w:rsidRPr="00DE2AA1">
        <w:rPr>
          <w:i/>
          <w:sz w:val="20"/>
          <w:szCs w:val="20"/>
        </w:rPr>
        <w:t>in-group</w:t>
      </w:r>
      <w:r>
        <w:rPr>
          <w:i/>
          <w:sz w:val="20"/>
          <w:szCs w:val="20"/>
        </w:rPr>
        <w:t>]</w:t>
      </w:r>
      <w:r w:rsidRPr="00DE2AA1">
        <w:rPr>
          <w:i/>
          <w:sz w:val="20"/>
          <w:szCs w:val="20"/>
        </w:rPr>
        <w:t xml:space="preserve"> </w:t>
      </w:r>
      <w:r w:rsidRPr="00D14845">
        <w:rPr>
          <w:i/>
          <w:sz w:val="20"/>
          <w:szCs w:val="20"/>
          <w:u w:val="single"/>
        </w:rPr>
        <w:t>awa</w:t>
      </w:r>
      <w:r w:rsidRPr="00DE2AA1">
        <w:rPr>
          <w:i/>
          <w:sz w:val="20"/>
          <w:szCs w:val="20"/>
        </w:rPr>
        <w:t xml:space="preserve">its </w:t>
      </w:r>
      <w:r w:rsidRPr="00D14845">
        <w:rPr>
          <w:i/>
          <w:sz w:val="20"/>
          <w:szCs w:val="20"/>
          <w:u w:val="single"/>
        </w:rPr>
        <w:t>se</w:t>
      </w:r>
      <w:r w:rsidRPr="00DE2AA1">
        <w:rPr>
          <w:i/>
          <w:sz w:val="20"/>
          <w:szCs w:val="20"/>
        </w:rPr>
        <w:t xml:space="preserve">rum, let's have a </w:t>
      </w:r>
      <w:r w:rsidRPr="00E96B40">
        <w:rPr>
          <w:i/>
          <w:sz w:val="20"/>
          <w:szCs w:val="20"/>
          <w:u w:val="single"/>
        </w:rPr>
        <w:t>planning meetin</w:t>
      </w:r>
      <w:r w:rsidRPr="00DE2AA1">
        <w:rPr>
          <w:i/>
          <w:sz w:val="20"/>
          <w:szCs w:val="20"/>
        </w:rPr>
        <w:t>g</w:t>
      </w:r>
      <w:r w:rsidRPr="00DE2AA1">
        <w:rPr>
          <w:sz w:val="20"/>
          <w:szCs w:val="20"/>
        </w:rPr>
        <w:t>)</w:t>
      </w:r>
    </w:p>
    <w:p w:rsidR="00BD4942" w:rsidRPr="00DE2AA1" w:rsidRDefault="00BD4942" w:rsidP="007A47ED">
      <w:pPr>
        <w:widowControl w:val="0"/>
        <w:rPr>
          <w:sz w:val="20"/>
          <w:szCs w:val="20"/>
        </w:rPr>
      </w:pPr>
      <w:r w:rsidRPr="00DE2AA1">
        <w:rPr>
          <w:sz w:val="20"/>
          <w:szCs w:val="20"/>
        </w:rPr>
        <w:t xml:space="preserve">37.  As for her, herself is number one she is having conceit.  Use </w:t>
      </w:r>
      <w:r w:rsidRPr="00DE2AA1">
        <w:rPr>
          <w:i/>
          <w:sz w:val="20"/>
          <w:szCs w:val="20"/>
        </w:rPr>
        <w:t>to</w:t>
      </w:r>
      <w:r w:rsidRPr="00DE2AA1">
        <w:rPr>
          <w:sz w:val="20"/>
          <w:szCs w:val="20"/>
        </w:rPr>
        <w:t xml:space="preserve"> to express quotes regarding the conceit she is having.  </w:t>
      </w:r>
      <w:r>
        <w:rPr>
          <w:sz w:val="20"/>
          <w:szCs w:val="20"/>
        </w:rPr>
        <w:t>Plain speech.</w:t>
      </w:r>
    </w:p>
    <w:p w:rsidR="00BD4942" w:rsidRPr="00DE2AA1" w:rsidRDefault="00BD4942" w:rsidP="007A47ED">
      <w:pPr>
        <w:widowControl w:val="0"/>
        <w:rPr>
          <w:sz w:val="20"/>
          <w:szCs w:val="20"/>
        </w:rPr>
      </w:pPr>
      <w:r w:rsidRPr="00DE2AA1">
        <w:rPr>
          <w:rFonts w:hint="eastAsia"/>
          <w:sz w:val="20"/>
          <w:szCs w:val="20"/>
        </w:rPr>
        <w:t>彼女は自分が一番だとうぬぼれている。</w:t>
      </w:r>
    </w:p>
    <w:p w:rsidR="00BD4942" w:rsidRPr="00DE2AA1" w:rsidRDefault="00BD4942" w:rsidP="007A47ED">
      <w:pPr>
        <w:widowControl w:val="0"/>
        <w:rPr>
          <w:sz w:val="20"/>
          <w:szCs w:val="20"/>
        </w:rPr>
      </w:pPr>
      <w:r w:rsidRPr="00BD4942">
        <w:rPr>
          <w:sz w:val="20"/>
          <w:szCs w:val="20"/>
        </w:rPr>
        <w:t xml:space="preserve">Kanojo wa, jibun ga ichiban da to unuborete iru.  </w:t>
      </w:r>
      <w:r w:rsidRPr="00DE2AA1">
        <w:rPr>
          <w:sz w:val="20"/>
          <w:szCs w:val="20"/>
        </w:rPr>
        <w:t>(</w:t>
      </w:r>
      <w:r w:rsidRPr="00107F05">
        <w:rPr>
          <w:b/>
          <w:sz w:val="20"/>
          <w:szCs w:val="20"/>
        </w:rPr>
        <w:t>unubore</w:t>
      </w:r>
      <w:r w:rsidRPr="00DE2AA1">
        <w:rPr>
          <w:sz w:val="20"/>
          <w:szCs w:val="20"/>
        </w:rPr>
        <w:t xml:space="preserve"> = conceit;  </w:t>
      </w:r>
      <w:r w:rsidRPr="00107F05">
        <w:rPr>
          <w:b/>
          <w:sz w:val="20"/>
          <w:szCs w:val="20"/>
        </w:rPr>
        <w:t>unuboreru</w:t>
      </w:r>
      <w:r w:rsidRPr="00DE2AA1">
        <w:rPr>
          <w:sz w:val="20"/>
          <w:szCs w:val="20"/>
        </w:rPr>
        <w:t xml:space="preserve"> = to have a conceit, to be conceited) (</w:t>
      </w:r>
      <w:r w:rsidRPr="00DE2AA1">
        <w:rPr>
          <w:i/>
          <w:sz w:val="20"/>
          <w:szCs w:val="20"/>
        </w:rPr>
        <w:t xml:space="preserve">the </w:t>
      </w:r>
      <w:r w:rsidRPr="00D14845">
        <w:rPr>
          <w:i/>
          <w:sz w:val="20"/>
          <w:szCs w:val="20"/>
          <w:u w:val="single"/>
        </w:rPr>
        <w:t>unu</w:t>
      </w:r>
      <w:r w:rsidRPr="00DE2AA1">
        <w:rPr>
          <w:i/>
          <w:sz w:val="20"/>
          <w:szCs w:val="20"/>
        </w:rPr>
        <w:t xml:space="preserve">sual </w:t>
      </w:r>
      <w:r w:rsidRPr="00D14845">
        <w:rPr>
          <w:i/>
          <w:sz w:val="20"/>
          <w:szCs w:val="20"/>
          <w:u w:val="single"/>
        </w:rPr>
        <w:t>bo</w:t>
      </w:r>
      <w:r w:rsidRPr="00DE2AA1">
        <w:rPr>
          <w:i/>
          <w:sz w:val="20"/>
          <w:szCs w:val="20"/>
        </w:rPr>
        <w:t xml:space="preserve">re </w:t>
      </w:r>
      <w:r w:rsidRPr="00D14845">
        <w:rPr>
          <w:i/>
          <w:sz w:val="20"/>
          <w:szCs w:val="20"/>
          <w:u w:val="single"/>
        </w:rPr>
        <w:t>re-ru</w:t>
      </w:r>
      <w:r w:rsidRPr="00DE2AA1">
        <w:rPr>
          <w:i/>
          <w:sz w:val="20"/>
          <w:szCs w:val="20"/>
        </w:rPr>
        <w:t xml:space="preserve">n is about </w:t>
      </w:r>
      <w:r w:rsidRPr="00E96B40">
        <w:rPr>
          <w:i/>
          <w:sz w:val="20"/>
          <w:szCs w:val="20"/>
          <w:u w:val="single"/>
        </w:rPr>
        <w:t>conceit</w:t>
      </w:r>
      <w:r w:rsidRPr="00DE2AA1">
        <w:rPr>
          <w:i/>
          <w:sz w:val="20"/>
          <w:szCs w:val="20"/>
        </w:rPr>
        <w:t>ed</w:t>
      </w:r>
      <w:r>
        <w:rPr>
          <w:i/>
          <w:sz w:val="20"/>
          <w:szCs w:val="20"/>
        </w:rPr>
        <w:t xml:space="preserve"> people</w:t>
      </w:r>
      <w:r w:rsidRPr="00DE2AA1">
        <w:rPr>
          <w:sz w:val="20"/>
          <w:szCs w:val="20"/>
        </w:rPr>
        <w:t>)</w:t>
      </w:r>
    </w:p>
    <w:p w:rsidR="00BD4942" w:rsidRPr="00DE2AA1" w:rsidRDefault="00BD4942" w:rsidP="007A47ED">
      <w:pPr>
        <w:widowControl w:val="0"/>
        <w:rPr>
          <w:sz w:val="20"/>
          <w:szCs w:val="20"/>
        </w:rPr>
      </w:pPr>
      <w:r w:rsidRPr="00DE2AA1">
        <w:rPr>
          <w:sz w:val="20"/>
          <w:szCs w:val="20"/>
        </w:rPr>
        <w:t xml:space="preserve">38.  Even though I am </w:t>
      </w:r>
      <w:r w:rsidR="00797D90">
        <w:rPr>
          <w:sz w:val="20"/>
          <w:szCs w:val="20"/>
        </w:rPr>
        <w:t xml:space="preserve">being </w:t>
      </w:r>
      <w:r w:rsidRPr="00DE2AA1">
        <w:rPr>
          <w:sz w:val="20"/>
          <w:szCs w:val="20"/>
        </w:rPr>
        <w:t xml:space="preserve">understanding that I am being flattered, being praised, as for bad feelings, </w:t>
      </w:r>
      <w:r w:rsidR="00760E77">
        <w:rPr>
          <w:sz w:val="20"/>
          <w:szCs w:val="20"/>
        </w:rPr>
        <w:t>they don’t do</w:t>
      </w:r>
      <w:r w:rsidRPr="00DE2AA1">
        <w:rPr>
          <w:sz w:val="20"/>
          <w:szCs w:val="20"/>
        </w:rPr>
        <w:t xml:space="preserve">.  Use the passive tense for the verbs being flattered and being praised.  Use temo to mean even though.  </w:t>
      </w:r>
      <w:r>
        <w:rPr>
          <w:sz w:val="20"/>
          <w:szCs w:val="20"/>
        </w:rPr>
        <w:t xml:space="preserve">Use ki to mean feelings.  </w:t>
      </w:r>
      <w:r w:rsidRPr="00DE2AA1">
        <w:rPr>
          <w:sz w:val="20"/>
          <w:szCs w:val="20"/>
        </w:rPr>
        <w:t>Meaning, I don’t mind flattery.</w:t>
      </w:r>
      <w:r>
        <w:rPr>
          <w:sz w:val="20"/>
          <w:szCs w:val="20"/>
        </w:rPr>
        <w:t xml:space="preserve">  Plain speech.  </w:t>
      </w:r>
    </w:p>
    <w:p w:rsidR="00BD4942" w:rsidRDefault="00BD4942" w:rsidP="007A47ED">
      <w:pPr>
        <w:widowControl w:val="0"/>
        <w:rPr>
          <w:sz w:val="20"/>
          <w:szCs w:val="20"/>
        </w:rPr>
      </w:pPr>
      <w:r w:rsidRPr="00DE2AA1">
        <w:rPr>
          <w:rFonts w:hint="eastAsia"/>
          <w:sz w:val="20"/>
          <w:szCs w:val="20"/>
        </w:rPr>
        <w:t>おだてられていると分かっていても、ほめられて悪い気はしない。</w:t>
      </w:r>
    </w:p>
    <w:p w:rsidR="00BD4942" w:rsidRPr="00DE2AA1" w:rsidRDefault="00BD4942" w:rsidP="007A47ED">
      <w:pPr>
        <w:widowControl w:val="0"/>
        <w:rPr>
          <w:sz w:val="20"/>
          <w:szCs w:val="20"/>
        </w:rPr>
      </w:pPr>
      <w:r w:rsidRPr="00DE2AA1">
        <w:rPr>
          <w:sz w:val="20"/>
          <w:szCs w:val="20"/>
        </w:rPr>
        <w:t xml:space="preserve">Odaterarete iru to wakatte ite mo, homerarete warui </w:t>
      </w:r>
      <w:r w:rsidRPr="00DE2AA1">
        <w:rPr>
          <w:sz w:val="20"/>
          <w:szCs w:val="20"/>
        </w:rPr>
        <w:lastRenderedPageBreak/>
        <w:t>ki wa shinai.  (</w:t>
      </w:r>
      <w:r w:rsidRPr="00107F05">
        <w:rPr>
          <w:b/>
          <w:sz w:val="20"/>
          <w:szCs w:val="20"/>
        </w:rPr>
        <w:t>odateru</w:t>
      </w:r>
      <w:r w:rsidRPr="00DE2AA1">
        <w:rPr>
          <w:sz w:val="20"/>
          <w:szCs w:val="20"/>
        </w:rPr>
        <w:t xml:space="preserve"> = to flatter</w:t>
      </w:r>
      <w:r>
        <w:rPr>
          <w:sz w:val="20"/>
          <w:szCs w:val="20"/>
        </w:rPr>
        <w:t>;  the passive form is odaterareru</w:t>
      </w:r>
      <w:r w:rsidRPr="00DE2AA1">
        <w:rPr>
          <w:sz w:val="20"/>
          <w:szCs w:val="20"/>
        </w:rPr>
        <w:t xml:space="preserve">) </w:t>
      </w:r>
      <w:r>
        <w:rPr>
          <w:sz w:val="20"/>
          <w:szCs w:val="20"/>
        </w:rPr>
        <w:t>(</w:t>
      </w:r>
      <w:r w:rsidR="001C7138" w:rsidRPr="001C7138">
        <w:rPr>
          <w:b/>
          <w:sz w:val="20"/>
          <w:szCs w:val="20"/>
        </w:rPr>
        <w:t>homeru</w:t>
      </w:r>
      <w:r w:rsidR="001C7138">
        <w:rPr>
          <w:sz w:val="20"/>
          <w:szCs w:val="20"/>
        </w:rPr>
        <w:t xml:space="preserve"> = to praise;  </w:t>
      </w:r>
      <w:r>
        <w:rPr>
          <w:sz w:val="20"/>
          <w:szCs w:val="20"/>
        </w:rPr>
        <w:t>the passiv</w:t>
      </w:r>
      <w:r w:rsidR="006057AB">
        <w:rPr>
          <w:sz w:val="20"/>
          <w:szCs w:val="20"/>
        </w:rPr>
        <w:t>e form of homeru is homerareru)</w:t>
      </w:r>
      <w:r>
        <w:rPr>
          <w:sz w:val="20"/>
          <w:szCs w:val="20"/>
        </w:rPr>
        <w:t xml:space="preserve"> </w:t>
      </w:r>
      <w:r w:rsidR="006057AB">
        <w:rPr>
          <w:sz w:val="20"/>
          <w:szCs w:val="20"/>
        </w:rPr>
        <w:t xml:space="preserve">(homerarete ite, </w:t>
      </w:r>
      <w:r w:rsidR="006057AB" w:rsidRPr="001C7138">
        <w:rPr>
          <w:i/>
          <w:sz w:val="20"/>
          <w:szCs w:val="20"/>
        </w:rPr>
        <w:t>not</w:t>
      </w:r>
      <w:r w:rsidR="006057AB">
        <w:rPr>
          <w:sz w:val="20"/>
          <w:szCs w:val="20"/>
        </w:rPr>
        <w:t xml:space="preserve"> OK) (</w:t>
      </w:r>
      <w:r w:rsidR="006057AB" w:rsidRPr="00107F05">
        <w:rPr>
          <w:b/>
          <w:sz w:val="20"/>
          <w:szCs w:val="20"/>
        </w:rPr>
        <w:t xml:space="preserve">warui ki ga [or wa] suru </w:t>
      </w:r>
      <w:r w:rsidR="006057AB">
        <w:rPr>
          <w:sz w:val="20"/>
          <w:szCs w:val="20"/>
        </w:rPr>
        <w:t xml:space="preserve">= I feel bad;  warui ki ga [or wa] shinai = I don’t feel bad) (ki o shinai, </w:t>
      </w:r>
      <w:r w:rsidR="006057AB" w:rsidRPr="001C7138">
        <w:rPr>
          <w:i/>
          <w:sz w:val="20"/>
          <w:szCs w:val="20"/>
        </w:rPr>
        <w:t>not</w:t>
      </w:r>
      <w:r w:rsidR="006057AB">
        <w:rPr>
          <w:sz w:val="20"/>
          <w:szCs w:val="20"/>
        </w:rPr>
        <w:t xml:space="preserve"> OK) </w:t>
      </w:r>
      <w:r w:rsidRPr="00DE2AA1">
        <w:rPr>
          <w:sz w:val="20"/>
          <w:szCs w:val="20"/>
        </w:rPr>
        <w:t>(</w:t>
      </w:r>
      <w:r w:rsidRPr="00DE2AA1">
        <w:rPr>
          <w:i/>
          <w:sz w:val="20"/>
          <w:szCs w:val="20"/>
        </w:rPr>
        <w:t xml:space="preserve">during our </w:t>
      </w:r>
      <w:r>
        <w:rPr>
          <w:i/>
          <w:sz w:val="20"/>
          <w:szCs w:val="20"/>
          <w:u w:val="single"/>
        </w:rPr>
        <w:t>o</w:t>
      </w:r>
      <w:r w:rsidRPr="006D3BEB">
        <w:rPr>
          <w:i/>
          <w:sz w:val="20"/>
          <w:szCs w:val="20"/>
        </w:rPr>
        <w:t xml:space="preserve">nly </w:t>
      </w:r>
      <w:r w:rsidRPr="00D14845">
        <w:rPr>
          <w:i/>
          <w:sz w:val="20"/>
          <w:szCs w:val="20"/>
          <w:u w:val="single"/>
        </w:rPr>
        <w:t>date</w:t>
      </w:r>
      <w:r w:rsidRPr="00DE2AA1">
        <w:rPr>
          <w:i/>
          <w:sz w:val="20"/>
          <w:szCs w:val="20"/>
        </w:rPr>
        <w:t>, the kanga</w:t>
      </w:r>
      <w:r w:rsidRPr="00D14845">
        <w:rPr>
          <w:i/>
          <w:sz w:val="20"/>
          <w:szCs w:val="20"/>
          <w:u w:val="single"/>
        </w:rPr>
        <w:t>roo</w:t>
      </w:r>
      <w:r w:rsidRPr="00DE2AA1">
        <w:rPr>
          <w:i/>
          <w:sz w:val="20"/>
          <w:szCs w:val="20"/>
        </w:rPr>
        <w:t xml:space="preserve"> </w:t>
      </w:r>
      <w:r w:rsidRPr="00F52605">
        <w:rPr>
          <w:i/>
          <w:sz w:val="20"/>
          <w:szCs w:val="20"/>
          <w:u w:val="single"/>
        </w:rPr>
        <w:t>flatter</w:t>
      </w:r>
      <w:r w:rsidRPr="00DE2AA1">
        <w:rPr>
          <w:i/>
          <w:sz w:val="20"/>
          <w:szCs w:val="20"/>
        </w:rPr>
        <w:t>ed me</w:t>
      </w:r>
      <w:r w:rsidRPr="00DE2AA1">
        <w:rPr>
          <w:sz w:val="20"/>
          <w:szCs w:val="20"/>
        </w:rPr>
        <w:t>)</w:t>
      </w:r>
      <w:r w:rsidR="00760E77">
        <w:rPr>
          <w:sz w:val="20"/>
          <w:szCs w:val="20"/>
        </w:rPr>
        <w:t xml:space="preserve"> </w:t>
      </w:r>
    </w:p>
    <w:p w:rsidR="00BD4942" w:rsidRPr="00DE2AA1" w:rsidRDefault="00BD4942" w:rsidP="007A47ED">
      <w:pPr>
        <w:widowControl w:val="0"/>
        <w:rPr>
          <w:sz w:val="20"/>
          <w:szCs w:val="20"/>
        </w:rPr>
      </w:pPr>
      <w:r w:rsidRPr="00DE2AA1">
        <w:rPr>
          <w:sz w:val="20"/>
          <w:szCs w:val="20"/>
        </w:rPr>
        <w:t xml:space="preserve">39.  As for after </w:t>
      </w:r>
      <w:r>
        <w:rPr>
          <w:sz w:val="20"/>
          <w:szCs w:val="20"/>
        </w:rPr>
        <w:t xml:space="preserve">honorable </w:t>
      </w:r>
      <w:r w:rsidRPr="00DE2AA1">
        <w:rPr>
          <w:sz w:val="20"/>
          <w:szCs w:val="20"/>
        </w:rPr>
        <w:t xml:space="preserve">plates were washed, </w:t>
      </w:r>
      <w:r>
        <w:rPr>
          <w:sz w:val="20"/>
          <w:szCs w:val="20"/>
        </w:rPr>
        <w:t>we pile them up and place them in advance.  Use ato.   Plain speech.</w:t>
      </w:r>
    </w:p>
    <w:p w:rsidR="00BD4942" w:rsidRPr="00DE2AA1" w:rsidRDefault="00BD4942" w:rsidP="007A47ED">
      <w:pPr>
        <w:widowControl w:val="0"/>
        <w:rPr>
          <w:sz w:val="20"/>
          <w:szCs w:val="20"/>
        </w:rPr>
      </w:pPr>
      <w:r w:rsidRPr="00DE2AA1">
        <w:rPr>
          <w:rFonts w:hint="eastAsia"/>
          <w:sz w:val="20"/>
          <w:szCs w:val="20"/>
        </w:rPr>
        <w:t>お皿を洗った後は、重ねて置いておく。</w:t>
      </w:r>
    </w:p>
    <w:p w:rsidR="00BD4942" w:rsidRPr="00DE2AA1" w:rsidRDefault="00BD4942" w:rsidP="007A47ED">
      <w:pPr>
        <w:widowControl w:val="0"/>
        <w:rPr>
          <w:sz w:val="20"/>
          <w:szCs w:val="20"/>
        </w:rPr>
      </w:pPr>
      <w:r w:rsidRPr="00BD4942">
        <w:rPr>
          <w:sz w:val="20"/>
          <w:szCs w:val="20"/>
        </w:rPr>
        <w:t xml:space="preserve">Osara o aratta ato wa, kasanete oite oku.  </w:t>
      </w:r>
      <w:r w:rsidRPr="00DE2AA1">
        <w:rPr>
          <w:sz w:val="20"/>
          <w:szCs w:val="20"/>
        </w:rPr>
        <w:t>(</w:t>
      </w:r>
      <w:r w:rsidRPr="00107F05">
        <w:rPr>
          <w:b/>
          <w:sz w:val="20"/>
          <w:szCs w:val="20"/>
        </w:rPr>
        <w:t>kasaneru</w:t>
      </w:r>
      <w:r w:rsidRPr="00DE2AA1">
        <w:rPr>
          <w:sz w:val="20"/>
          <w:szCs w:val="20"/>
        </w:rPr>
        <w:t xml:space="preserve"> = to pile up, to repeat) </w:t>
      </w:r>
      <w:r>
        <w:rPr>
          <w:sz w:val="20"/>
          <w:szCs w:val="20"/>
        </w:rPr>
        <w:t xml:space="preserve"> (</w:t>
      </w:r>
      <w:r w:rsidRPr="004D76F9">
        <w:rPr>
          <w:i/>
          <w:sz w:val="20"/>
          <w:szCs w:val="20"/>
        </w:rPr>
        <w:t>not</w:t>
      </w:r>
      <w:r>
        <w:rPr>
          <w:sz w:val="20"/>
          <w:szCs w:val="20"/>
        </w:rPr>
        <w:t xml:space="preserve"> OK to substitute tsumu or tsunde for kasaneru or kasanete;  kasaneru is used for piling up flat objects like plates and papers;  </w:t>
      </w:r>
      <w:r w:rsidRPr="004D76F9">
        <w:rPr>
          <w:b/>
          <w:sz w:val="20"/>
          <w:szCs w:val="20"/>
        </w:rPr>
        <w:t>tsumu</w:t>
      </w:r>
      <w:r>
        <w:rPr>
          <w:sz w:val="20"/>
          <w:szCs w:val="20"/>
        </w:rPr>
        <w:t xml:space="preserve"> is used for piling up bulky objects like blocks)  </w:t>
      </w:r>
      <w:r w:rsidRPr="00DE2AA1">
        <w:rPr>
          <w:sz w:val="20"/>
          <w:szCs w:val="20"/>
        </w:rPr>
        <w:t>(</w:t>
      </w:r>
      <w:r w:rsidRPr="00DE2AA1">
        <w:rPr>
          <w:i/>
          <w:sz w:val="20"/>
          <w:szCs w:val="20"/>
        </w:rPr>
        <w:t xml:space="preserve">in the </w:t>
      </w:r>
      <w:r w:rsidRPr="00D14845">
        <w:rPr>
          <w:i/>
          <w:sz w:val="20"/>
          <w:szCs w:val="20"/>
          <w:u w:val="single"/>
        </w:rPr>
        <w:t>casa</w:t>
      </w:r>
      <w:r w:rsidR="00FA4107">
        <w:rPr>
          <w:i/>
          <w:sz w:val="20"/>
          <w:szCs w:val="20"/>
        </w:rPr>
        <w:t xml:space="preserve"> </w:t>
      </w:r>
      <w:r>
        <w:rPr>
          <w:i/>
          <w:sz w:val="20"/>
          <w:szCs w:val="20"/>
        </w:rPr>
        <w:t xml:space="preserve">[house in Spanish] where I </w:t>
      </w:r>
      <w:r w:rsidRPr="00F52605">
        <w:rPr>
          <w:i/>
          <w:sz w:val="20"/>
          <w:szCs w:val="20"/>
          <w:u w:val="single"/>
        </w:rPr>
        <w:t>neru</w:t>
      </w:r>
      <w:r>
        <w:rPr>
          <w:i/>
          <w:sz w:val="20"/>
          <w:szCs w:val="20"/>
        </w:rPr>
        <w:t xml:space="preserve"> [sleep],</w:t>
      </w:r>
      <w:r w:rsidRPr="00DE2AA1">
        <w:rPr>
          <w:i/>
          <w:sz w:val="20"/>
          <w:szCs w:val="20"/>
        </w:rPr>
        <w:t xml:space="preserve">a lot of </w:t>
      </w:r>
      <w:r w:rsidR="0044232F">
        <w:rPr>
          <w:i/>
          <w:sz w:val="20"/>
          <w:szCs w:val="20"/>
        </w:rPr>
        <w:t>flat things like plates</w:t>
      </w:r>
      <w:r>
        <w:rPr>
          <w:i/>
          <w:sz w:val="20"/>
          <w:szCs w:val="20"/>
        </w:rPr>
        <w:t xml:space="preserve"> are </w:t>
      </w:r>
      <w:r w:rsidRPr="00F52605">
        <w:rPr>
          <w:i/>
          <w:sz w:val="20"/>
          <w:szCs w:val="20"/>
          <w:u w:val="single"/>
        </w:rPr>
        <w:t>pile</w:t>
      </w:r>
      <w:r w:rsidRPr="00DE2AA1">
        <w:rPr>
          <w:i/>
          <w:sz w:val="20"/>
          <w:szCs w:val="20"/>
        </w:rPr>
        <w:t xml:space="preserve">d </w:t>
      </w:r>
      <w:r w:rsidRPr="00F52605">
        <w:rPr>
          <w:i/>
          <w:sz w:val="20"/>
          <w:szCs w:val="20"/>
          <w:u w:val="single"/>
        </w:rPr>
        <w:t>up</w:t>
      </w:r>
      <w:r w:rsidRPr="00DE2AA1">
        <w:rPr>
          <w:sz w:val="20"/>
          <w:szCs w:val="20"/>
        </w:rPr>
        <w:t>)</w:t>
      </w:r>
    </w:p>
    <w:p w:rsidR="00BD4942" w:rsidRPr="00DE2AA1" w:rsidRDefault="00BD4942" w:rsidP="007A47ED">
      <w:pPr>
        <w:widowControl w:val="0"/>
        <w:rPr>
          <w:sz w:val="20"/>
          <w:szCs w:val="20"/>
        </w:rPr>
      </w:pPr>
      <w:r w:rsidRPr="00DE2AA1">
        <w:rPr>
          <w:sz w:val="20"/>
          <w:szCs w:val="20"/>
        </w:rPr>
        <w:t xml:space="preserve">40.  For the purpose of the dream to be granted, let’s do effort.  Use tame ni. Meaning, let’s work to make our dreams come true.  </w:t>
      </w:r>
      <w:r>
        <w:rPr>
          <w:sz w:val="20"/>
          <w:szCs w:val="20"/>
        </w:rPr>
        <w:t xml:space="preserve">Plain speech.  </w:t>
      </w:r>
    </w:p>
    <w:p w:rsidR="00BD4942" w:rsidRDefault="00BD4942" w:rsidP="007A47ED">
      <w:pPr>
        <w:widowControl w:val="0"/>
        <w:rPr>
          <w:sz w:val="20"/>
          <w:szCs w:val="20"/>
        </w:rPr>
      </w:pPr>
      <w:r w:rsidRPr="00DE2AA1">
        <w:rPr>
          <w:rFonts w:hint="eastAsia"/>
          <w:sz w:val="20"/>
          <w:szCs w:val="20"/>
        </w:rPr>
        <w:t>夢をか</w:t>
      </w:r>
      <w:r w:rsidR="00B1135D">
        <w:rPr>
          <w:rFonts w:hint="eastAsia"/>
          <w:sz w:val="20"/>
          <w:szCs w:val="20"/>
        </w:rPr>
        <w:t>叶える</w:t>
      </w:r>
      <w:r w:rsidRPr="00DE2AA1">
        <w:rPr>
          <w:rFonts w:hint="eastAsia"/>
          <w:sz w:val="20"/>
          <w:szCs w:val="20"/>
        </w:rPr>
        <w:t>ために、努力しよう。</w:t>
      </w:r>
      <w:r w:rsidRPr="00DE2AA1">
        <w:rPr>
          <w:sz w:val="20"/>
          <w:szCs w:val="20"/>
        </w:rPr>
        <w:t xml:space="preserve"> </w:t>
      </w:r>
    </w:p>
    <w:p w:rsidR="00DE3F43" w:rsidRDefault="00BD4942" w:rsidP="007A47ED">
      <w:pPr>
        <w:widowControl w:val="0"/>
        <w:rPr>
          <w:sz w:val="20"/>
          <w:szCs w:val="20"/>
        </w:rPr>
      </w:pPr>
      <w:r w:rsidRPr="00E272B5">
        <w:rPr>
          <w:sz w:val="20"/>
          <w:szCs w:val="20"/>
        </w:rPr>
        <w:t xml:space="preserve">Yume o kanaeru tame ni, doryoku shiyoo.  </w:t>
      </w:r>
      <w:r w:rsidRPr="00DE2AA1">
        <w:rPr>
          <w:sz w:val="20"/>
          <w:szCs w:val="20"/>
        </w:rPr>
        <w:t>(</w:t>
      </w:r>
      <w:r w:rsidRPr="00107F05">
        <w:rPr>
          <w:b/>
          <w:sz w:val="20"/>
          <w:szCs w:val="20"/>
        </w:rPr>
        <w:t>kanaeru</w:t>
      </w:r>
      <w:r w:rsidR="00DE3F43">
        <w:rPr>
          <w:b/>
          <w:sz w:val="20"/>
          <w:szCs w:val="20"/>
        </w:rPr>
        <w:t xml:space="preserve">, </w:t>
      </w:r>
      <w:r w:rsidR="00DE3F43" w:rsidRPr="00DE3F43">
        <w:rPr>
          <w:sz w:val="20"/>
          <w:szCs w:val="20"/>
        </w:rPr>
        <w:t>transitive</w:t>
      </w:r>
      <w:r w:rsidRPr="00DE2AA1">
        <w:rPr>
          <w:sz w:val="20"/>
          <w:szCs w:val="20"/>
        </w:rPr>
        <w:t xml:space="preserve"> =</w:t>
      </w:r>
      <w:r w:rsidR="00A42A7C">
        <w:rPr>
          <w:sz w:val="20"/>
          <w:szCs w:val="20"/>
        </w:rPr>
        <w:t xml:space="preserve"> </w:t>
      </w:r>
      <w:r w:rsidR="00DE3F43">
        <w:rPr>
          <w:sz w:val="20"/>
          <w:szCs w:val="20"/>
        </w:rPr>
        <w:t xml:space="preserve">to </w:t>
      </w:r>
      <w:r w:rsidR="00A42A7C">
        <w:rPr>
          <w:sz w:val="20"/>
          <w:szCs w:val="20"/>
        </w:rPr>
        <w:t>grant a request, hear a prayer</w:t>
      </w:r>
      <w:r w:rsidR="00DE3F43">
        <w:rPr>
          <w:sz w:val="20"/>
          <w:szCs w:val="20"/>
        </w:rPr>
        <w:t xml:space="preserve">;  cf. </w:t>
      </w:r>
      <w:r w:rsidR="00DE3F43" w:rsidRPr="00D5596B">
        <w:rPr>
          <w:b/>
          <w:sz w:val="20"/>
          <w:szCs w:val="20"/>
        </w:rPr>
        <w:t>kanau</w:t>
      </w:r>
      <w:r w:rsidR="00DE3F43" w:rsidRPr="005E2E80">
        <w:rPr>
          <w:sz w:val="20"/>
          <w:szCs w:val="20"/>
        </w:rPr>
        <w:t>, intransitive</w:t>
      </w:r>
      <w:r w:rsidR="00DE3F43">
        <w:rPr>
          <w:sz w:val="20"/>
          <w:szCs w:val="20"/>
        </w:rPr>
        <w:t xml:space="preserve"> = to come true, be fulfilled;  </w:t>
      </w:r>
      <w:r w:rsidR="00DE3F43" w:rsidRPr="00DE3F43">
        <w:rPr>
          <w:i/>
          <w:sz w:val="20"/>
          <w:szCs w:val="20"/>
        </w:rPr>
        <w:t>not</w:t>
      </w:r>
      <w:r w:rsidR="00DE3F43">
        <w:rPr>
          <w:sz w:val="20"/>
          <w:szCs w:val="20"/>
        </w:rPr>
        <w:t xml:space="preserve"> OK to substitute kanau </w:t>
      </w:r>
      <w:r w:rsidR="00801B0C">
        <w:rPr>
          <w:sz w:val="20"/>
          <w:szCs w:val="20"/>
        </w:rPr>
        <w:t xml:space="preserve">directly </w:t>
      </w:r>
      <w:r w:rsidR="00DE3F43">
        <w:rPr>
          <w:sz w:val="20"/>
          <w:szCs w:val="20"/>
        </w:rPr>
        <w:t>for kanaeru in this sentence</w:t>
      </w:r>
      <w:r w:rsidR="00801B0C">
        <w:rPr>
          <w:sz w:val="20"/>
          <w:szCs w:val="20"/>
        </w:rPr>
        <w:t>, but you could substitute yume ga kanau for yume o kanaeru</w:t>
      </w:r>
      <w:r w:rsidR="00A42A7C">
        <w:rPr>
          <w:sz w:val="20"/>
          <w:szCs w:val="20"/>
        </w:rPr>
        <w:t>)</w:t>
      </w:r>
      <w:r w:rsidRPr="00DE2AA1">
        <w:rPr>
          <w:sz w:val="20"/>
          <w:szCs w:val="20"/>
        </w:rPr>
        <w:t xml:space="preserve">  </w:t>
      </w:r>
      <w:r w:rsidR="00A42A7C">
        <w:rPr>
          <w:sz w:val="20"/>
          <w:szCs w:val="20"/>
        </w:rPr>
        <w:t>(</w:t>
      </w:r>
      <w:r w:rsidRPr="00107F05">
        <w:rPr>
          <w:b/>
          <w:sz w:val="20"/>
          <w:szCs w:val="20"/>
        </w:rPr>
        <w:t>doryoku</w:t>
      </w:r>
      <w:r w:rsidRPr="00DE2AA1">
        <w:rPr>
          <w:sz w:val="20"/>
          <w:szCs w:val="20"/>
        </w:rPr>
        <w:t xml:space="preserve"> = effort</w:t>
      </w:r>
      <w:r w:rsidR="00A42A7C">
        <w:rPr>
          <w:sz w:val="20"/>
          <w:szCs w:val="20"/>
        </w:rPr>
        <w:t xml:space="preserve">;  cf. </w:t>
      </w:r>
      <w:r w:rsidR="00A42A7C" w:rsidRPr="00A42A7C">
        <w:rPr>
          <w:b/>
          <w:sz w:val="20"/>
          <w:szCs w:val="20"/>
        </w:rPr>
        <w:t>tairyoku</w:t>
      </w:r>
      <w:r w:rsidR="00A42A7C">
        <w:rPr>
          <w:sz w:val="20"/>
          <w:szCs w:val="20"/>
        </w:rPr>
        <w:t xml:space="preserve"> = stamina</w:t>
      </w:r>
      <w:r w:rsidRPr="00DE2AA1">
        <w:rPr>
          <w:sz w:val="20"/>
          <w:szCs w:val="20"/>
        </w:rPr>
        <w:t>)  (</w:t>
      </w:r>
      <w:r>
        <w:rPr>
          <w:i/>
          <w:sz w:val="20"/>
          <w:szCs w:val="20"/>
        </w:rPr>
        <w:t xml:space="preserve">since </w:t>
      </w:r>
      <w:r w:rsidRPr="00D14845">
        <w:rPr>
          <w:i/>
          <w:sz w:val="20"/>
          <w:szCs w:val="20"/>
          <w:u w:val="single"/>
        </w:rPr>
        <w:t>Can</w:t>
      </w:r>
      <w:r w:rsidRPr="00FA4107">
        <w:rPr>
          <w:i/>
          <w:sz w:val="20"/>
          <w:szCs w:val="20"/>
          <w:u w:val="single"/>
        </w:rPr>
        <w:t>a</w:t>
      </w:r>
      <w:r>
        <w:rPr>
          <w:i/>
          <w:sz w:val="20"/>
          <w:szCs w:val="20"/>
        </w:rPr>
        <w:t>dians are</w:t>
      </w:r>
      <w:r w:rsidRPr="00DE2AA1">
        <w:rPr>
          <w:i/>
          <w:sz w:val="20"/>
          <w:szCs w:val="20"/>
        </w:rPr>
        <w:t xml:space="preserve"> </w:t>
      </w:r>
      <w:r w:rsidRPr="00D14845">
        <w:rPr>
          <w:i/>
          <w:sz w:val="20"/>
          <w:szCs w:val="20"/>
          <w:u w:val="single"/>
        </w:rPr>
        <w:t>eru</w:t>
      </w:r>
      <w:r w:rsidRPr="00DE2AA1">
        <w:rPr>
          <w:i/>
          <w:sz w:val="20"/>
          <w:szCs w:val="20"/>
        </w:rPr>
        <w:t xml:space="preserve">dite, </w:t>
      </w:r>
      <w:r>
        <w:rPr>
          <w:i/>
          <w:sz w:val="20"/>
          <w:szCs w:val="20"/>
        </w:rPr>
        <w:t xml:space="preserve">their requests will be </w:t>
      </w:r>
      <w:r w:rsidRPr="00F52605">
        <w:rPr>
          <w:i/>
          <w:sz w:val="20"/>
          <w:szCs w:val="20"/>
          <w:u w:val="single"/>
        </w:rPr>
        <w:t>grant</w:t>
      </w:r>
      <w:r>
        <w:rPr>
          <w:i/>
          <w:sz w:val="20"/>
          <w:szCs w:val="20"/>
        </w:rPr>
        <w:t>ed</w:t>
      </w:r>
      <w:r w:rsidRPr="00C24400">
        <w:rPr>
          <w:sz w:val="20"/>
          <w:szCs w:val="20"/>
        </w:rPr>
        <w:t>)</w:t>
      </w:r>
      <w:r w:rsidRPr="00DE2AA1">
        <w:rPr>
          <w:i/>
          <w:sz w:val="20"/>
          <w:szCs w:val="20"/>
        </w:rPr>
        <w:t xml:space="preserve"> </w:t>
      </w:r>
      <w:r>
        <w:rPr>
          <w:i/>
          <w:sz w:val="20"/>
          <w:szCs w:val="20"/>
        </w:rPr>
        <w:t xml:space="preserve"> </w:t>
      </w:r>
      <w:r w:rsidRPr="00C24400">
        <w:rPr>
          <w:sz w:val="20"/>
          <w:szCs w:val="20"/>
        </w:rPr>
        <w:t>(</w:t>
      </w:r>
      <w:r>
        <w:rPr>
          <w:i/>
          <w:sz w:val="20"/>
          <w:szCs w:val="20"/>
        </w:rPr>
        <w:t xml:space="preserve">the </w:t>
      </w:r>
      <w:r w:rsidRPr="00F52605">
        <w:rPr>
          <w:i/>
          <w:sz w:val="20"/>
          <w:szCs w:val="20"/>
          <w:u w:val="single"/>
        </w:rPr>
        <w:t>door</w:t>
      </w:r>
      <w:r>
        <w:rPr>
          <w:i/>
          <w:sz w:val="20"/>
          <w:szCs w:val="20"/>
        </w:rPr>
        <w:t xml:space="preserve"> is</w:t>
      </w:r>
      <w:r w:rsidRPr="00D14845">
        <w:rPr>
          <w:i/>
          <w:sz w:val="20"/>
          <w:szCs w:val="20"/>
          <w:u w:val="single"/>
        </w:rPr>
        <w:t xml:space="preserve"> yoku</w:t>
      </w:r>
      <w:r>
        <w:rPr>
          <w:i/>
          <w:sz w:val="20"/>
          <w:szCs w:val="20"/>
        </w:rPr>
        <w:t xml:space="preserve"> [</w:t>
      </w:r>
      <w:r w:rsidR="008C4F88">
        <w:rPr>
          <w:i/>
          <w:sz w:val="20"/>
          <w:szCs w:val="20"/>
        </w:rPr>
        <w:t>well</w:t>
      </w:r>
      <w:r>
        <w:rPr>
          <w:i/>
          <w:sz w:val="20"/>
          <w:szCs w:val="20"/>
        </w:rPr>
        <w:t>]</w:t>
      </w:r>
      <w:r w:rsidR="008C4F88">
        <w:rPr>
          <w:i/>
          <w:sz w:val="20"/>
          <w:szCs w:val="20"/>
        </w:rPr>
        <w:t xml:space="preserve"> made</w:t>
      </w:r>
      <w:r w:rsidRPr="00DE2AA1">
        <w:rPr>
          <w:i/>
          <w:sz w:val="20"/>
          <w:szCs w:val="20"/>
        </w:rPr>
        <w:t xml:space="preserve">, </w:t>
      </w:r>
      <w:r>
        <w:rPr>
          <w:i/>
          <w:sz w:val="20"/>
          <w:szCs w:val="20"/>
        </w:rPr>
        <w:t xml:space="preserve">so it </w:t>
      </w:r>
      <w:r w:rsidRPr="00DE2AA1">
        <w:rPr>
          <w:i/>
          <w:sz w:val="20"/>
          <w:szCs w:val="20"/>
        </w:rPr>
        <w:t xml:space="preserve">takes </w:t>
      </w:r>
      <w:r w:rsidRPr="00F52605">
        <w:rPr>
          <w:i/>
          <w:sz w:val="20"/>
          <w:szCs w:val="20"/>
          <w:u w:val="single"/>
        </w:rPr>
        <w:t>effort</w:t>
      </w:r>
      <w:r>
        <w:rPr>
          <w:i/>
          <w:sz w:val="20"/>
          <w:szCs w:val="20"/>
        </w:rPr>
        <w:t xml:space="preserve"> to break in</w:t>
      </w:r>
      <w:r w:rsidRPr="00DE2AA1">
        <w:rPr>
          <w:sz w:val="20"/>
          <w:szCs w:val="20"/>
        </w:rPr>
        <w:t>)</w:t>
      </w:r>
    </w:p>
    <w:p w:rsidR="00E352C3" w:rsidRDefault="00BD4942" w:rsidP="007A47ED">
      <w:pPr>
        <w:widowControl w:val="0"/>
        <w:rPr>
          <w:sz w:val="20"/>
          <w:szCs w:val="20"/>
        </w:rPr>
      </w:pPr>
      <w:r w:rsidRPr="00DE2AA1">
        <w:rPr>
          <w:sz w:val="20"/>
          <w:szCs w:val="20"/>
        </w:rPr>
        <w:t xml:space="preserve">41.  Blaming a crime to a person, </w:t>
      </w:r>
      <w:r>
        <w:rPr>
          <w:sz w:val="20"/>
          <w:szCs w:val="20"/>
        </w:rPr>
        <w:t xml:space="preserve">with calmness </w:t>
      </w:r>
      <w:r w:rsidR="00845C05">
        <w:rPr>
          <w:sz w:val="20"/>
          <w:szCs w:val="20"/>
        </w:rPr>
        <w:t>to be</w:t>
      </w:r>
      <w:r w:rsidRPr="00DE2AA1">
        <w:rPr>
          <w:sz w:val="20"/>
          <w:szCs w:val="20"/>
        </w:rPr>
        <w:t xml:space="preserve">, such a thing, I cannot think.  Use de to mean </w:t>
      </w:r>
      <w:r>
        <w:rPr>
          <w:sz w:val="20"/>
          <w:szCs w:val="20"/>
        </w:rPr>
        <w:t>with</w:t>
      </w:r>
      <w:r w:rsidRPr="00DE2AA1">
        <w:rPr>
          <w:sz w:val="20"/>
          <w:szCs w:val="20"/>
        </w:rPr>
        <w:t>.  Use the longer potential form of kangaeru.  Meaning, I can’t understand how he can be calm while blaming a crime on an innocent person</w:t>
      </w:r>
      <w:r>
        <w:rPr>
          <w:sz w:val="20"/>
          <w:szCs w:val="20"/>
        </w:rPr>
        <w:t xml:space="preserve">.  Plain speech.  </w:t>
      </w:r>
      <w:r w:rsidR="00057D4C" w:rsidRPr="006057AB">
        <w:rPr>
          <w:sz w:val="20"/>
          <w:szCs w:val="20"/>
        </w:rPr>
        <w:tab/>
      </w:r>
      <w:r w:rsidR="00057D4C">
        <w:rPr>
          <w:sz w:val="20"/>
          <w:szCs w:val="20"/>
        </w:rPr>
        <w:tab/>
      </w:r>
    </w:p>
    <w:p w:rsidR="00BD4942" w:rsidRDefault="00BD4942" w:rsidP="007A47ED">
      <w:pPr>
        <w:widowControl w:val="0"/>
        <w:rPr>
          <w:sz w:val="20"/>
          <w:szCs w:val="20"/>
        </w:rPr>
      </w:pPr>
      <w:r w:rsidRPr="00DE2AA1">
        <w:rPr>
          <w:rFonts w:hint="eastAsia"/>
          <w:sz w:val="20"/>
          <w:szCs w:val="20"/>
        </w:rPr>
        <w:t>罪を人にかぶせて、平気でいるなんて考えられない。</w:t>
      </w:r>
    </w:p>
    <w:p w:rsidR="00BD4942" w:rsidRPr="00F00B68" w:rsidRDefault="00BD4942" w:rsidP="007A47ED">
      <w:pPr>
        <w:widowControl w:val="0"/>
        <w:rPr>
          <w:sz w:val="20"/>
          <w:szCs w:val="20"/>
        </w:rPr>
      </w:pPr>
      <w:r w:rsidRPr="0003098B">
        <w:rPr>
          <w:sz w:val="20"/>
          <w:szCs w:val="20"/>
          <w:lang w:val="es-US"/>
        </w:rPr>
        <w:t xml:space="preserve">Tsumi o hito ni kabusete, heiki de iru nante kangaerarenai.  </w:t>
      </w:r>
      <w:r w:rsidRPr="00DE2AA1">
        <w:rPr>
          <w:sz w:val="20"/>
          <w:szCs w:val="20"/>
        </w:rPr>
        <w:t>(</w:t>
      </w:r>
      <w:r w:rsidRPr="00107F05">
        <w:rPr>
          <w:b/>
          <w:sz w:val="20"/>
          <w:szCs w:val="20"/>
        </w:rPr>
        <w:t>tsumi</w:t>
      </w:r>
      <w:r w:rsidRPr="00DE2AA1">
        <w:rPr>
          <w:sz w:val="20"/>
          <w:szCs w:val="20"/>
        </w:rPr>
        <w:t xml:space="preserve"> = sin, crime;  </w:t>
      </w:r>
      <w:r w:rsidRPr="00107F05">
        <w:rPr>
          <w:b/>
          <w:sz w:val="20"/>
          <w:szCs w:val="20"/>
        </w:rPr>
        <w:t>kabuseru</w:t>
      </w:r>
      <w:r w:rsidRPr="00DE2AA1">
        <w:rPr>
          <w:sz w:val="20"/>
          <w:szCs w:val="20"/>
        </w:rPr>
        <w:t xml:space="preserve"> = to blame an innocent person, to cover;  </w:t>
      </w:r>
      <w:r w:rsidRPr="00107F05">
        <w:rPr>
          <w:b/>
          <w:sz w:val="20"/>
          <w:szCs w:val="20"/>
        </w:rPr>
        <w:t>heiki na</w:t>
      </w:r>
      <w:r w:rsidRPr="00DE2AA1">
        <w:rPr>
          <w:sz w:val="20"/>
          <w:szCs w:val="20"/>
        </w:rPr>
        <w:t xml:space="preserve"> = unconcerned, nonchalant</w:t>
      </w:r>
      <w:r w:rsidR="00066F2B">
        <w:rPr>
          <w:sz w:val="20"/>
          <w:szCs w:val="20"/>
        </w:rPr>
        <w:t xml:space="preserve">;  </w:t>
      </w:r>
      <w:r w:rsidR="00066F2B" w:rsidRPr="0071665B">
        <w:rPr>
          <w:b/>
          <w:sz w:val="20"/>
          <w:szCs w:val="20"/>
        </w:rPr>
        <w:t>heibon</w:t>
      </w:r>
      <w:r w:rsidR="00066F2B" w:rsidRPr="00542A68">
        <w:rPr>
          <w:sz w:val="20"/>
          <w:szCs w:val="20"/>
        </w:rPr>
        <w:t xml:space="preserve"> [na] = ordinary, commonplace, mediocre</w:t>
      </w:r>
      <w:r w:rsidR="00066F2B">
        <w:rPr>
          <w:sz w:val="20"/>
          <w:szCs w:val="20"/>
        </w:rPr>
        <w:t xml:space="preserve">) </w:t>
      </w:r>
      <w:r w:rsidR="005566F7">
        <w:rPr>
          <w:sz w:val="20"/>
          <w:szCs w:val="20"/>
        </w:rPr>
        <w:t>(</w:t>
      </w:r>
      <w:r w:rsidR="005566F7" w:rsidRPr="00107F05">
        <w:rPr>
          <w:b/>
          <w:sz w:val="20"/>
          <w:szCs w:val="20"/>
        </w:rPr>
        <w:t>nante</w:t>
      </w:r>
      <w:r w:rsidR="005566F7">
        <w:rPr>
          <w:sz w:val="20"/>
          <w:szCs w:val="20"/>
        </w:rPr>
        <w:t xml:space="preserve"> = such a thing!) </w:t>
      </w:r>
      <w:r w:rsidRPr="00DE2AA1">
        <w:rPr>
          <w:sz w:val="20"/>
          <w:szCs w:val="20"/>
        </w:rPr>
        <w:t>(</w:t>
      </w:r>
      <w:r>
        <w:rPr>
          <w:i/>
          <w:sz w:val="20"/>
          <w:szCs w:val="20"/>
        </w:rPr>
        <w:t>on</w:t>
      </w:r>
      <w:r w:rsidRPr="00DE2AA1">
        <w:rPr>
          <w:i/>
          <w:sz w:val="20"/>
          <w:szCs w:val="20"/>
        </w:rPr>
        <w:t xml:space="preserve"> the </w:t>
      </w:r>
      <w:r w:rsidRPr="00D14845">
        <w:rPr>
          <w:i/>
          <w:sz w:val="20"/>
          <w:szCs w:val="20"/>
          <w:u w:val="single"/>
        </w:rPr>
        <w:t>tsu</w:t>
      </w:r>
      <w:r>
        <w:rPr>
          <w:i/>
          <w:sz w:val="20"/>
          <w:szCs w:val="20"/>
        </w:rPr>
        <w:t>ki [</w:t>
      </w:r>
      <w:r w:rsidRPr="00DE2AA1">
        <w:rPr>
          <w:i/>
          <w:sz w:val="20"/>
          <w:szCs w:val="20"/>
        </w:rPr>
        <w:t>moon</w:t>
      </w:r>
      <w:r>
        <w:rPr>
          <w:i/>
          <w:sz w:val="20"/>
          <w:szCs w:val="20"/>
        </w:rPr>
        <w:t>]</w:t>
      </w:r>
      <w:r w:rsidRPr="00DE2AA1">
        <w:rPr>
          <w:i/>
          <w:sz w:val="20"/>
          <w:szCs w:val="20"/>
        </w:rPr>
        <w:t xml:space="preserve">, </w:t>
      </w:r>
      <w:r>
        <w:rPr>
          <w:i/>
          <w:sz w:val="20"/>
          <w:szCs w:val="20"/>
        </w:rPr>
        <w:t xml:space="preserve">eating </w:t>
      </w:r>
      <w:r w:rsidRPr="00F52605">
        <w:rPr>
          <w:i/>
          <w:sz w:val="20"/>
          <w:szCs w:val="20"/>
          <w:u w:val="single"/>
        </w:rPr>
        <w:t>mea</w:t>
      </w:r>
      <w:r>
        <w:rPr>
          <w:i/>
          <w:sz w:val="20"/>
          <w:szCs w:val="20"/>
        </w:rPr>
        <w:t xml:space="preserve">t is a </w:t>
      </w:r>
      <w:r w:rsidRPr="00F52605">
        <w:rPr>
          <w:i/>
          <w:sz w:val="20"/>
          <w:szCs w:val="20"/>
          <w:u w:val="single"/>
        </w:rPr>
        <w:t>crime</w:t>
      </w:r>
      <w:r>
        <w:rPr>
          <w:i/>
          <w:sz w:val="20"/>
          <w:szCs w:val="20"/>
        </w:rPr>
        <w:t>)</w:t>
      </w:r>
      <w:r w:rsidRPr="00DE2AA1">
        <w:rPr>
          <w:i/>
          <w:sz w:val="20"/>
          <w:szCs w:val="20"/>
        </w:rPr>
        <w:t xml:space="preserve"> </w:t>
      </w:r>
      <w:r>
        <w:rPr>
          <w:i/>
          <w:sz w:val="20"/>
          <w:szCs w:val="20"/>
        </w:rPr>
        <w:t xml:space="preserve"> (</w:t>
      </w:r>
      <w:r w:rsidRPr="00DE2AA1">
        <w:rPr>
          <w:i/>
          <w:sz w:val="20"/>
          <w:szCs w:val="20"/>
        </w:rPr>
        <w:t xml:space="preserve">the spoilage of the </w:t>
      </w:r>
      <w:r w:rsidRPr="00D14845">
        <w:rPr>
          <w:i/>
          <w:sz w:val="20"/>
          <w:szCs w:val="20"/>
          <w:u w:val="single"/>
        </w:rPr>
        <w:t>caboo</w:t>
      </w:r>
      <w:r w:rsidRPr="00DE2AA1">
        <w:rPr>
          <w:i/>
          <w:sz w:val="20"/>
          <w:szCs w:val="20"/>
        </w:rPr>
        <w:t xml:space="preserve">se </w:t>
      </w:r>
      <w:r w:rsidRPr="00D14845">
        <w:rPr>
          <w:i/>
          <w:sz w:val="20"/>
          <w:szCs w:val="20"/>
          <w:u w:val="single"/>
        </w:rPr>
        <w:t>seru</w:t>
      </w:r>
      <w:r>
        <w:rPr>
          <w:i/>
          <w:sz w:val="20"/>
          <w:szCs w:val="20"/>
        </w:rPr>
        <w:t>m was</w:t>
      </w:r>
      <w:r w:rsidR="00F00B68">
        <w:rPr>
          <w:i/>
          <w:sz w:val="20"/>
          <w:szCs w:val="20"/>
        </w:rPr>
        <w:t xml:space="preserve"> </w:t>
      </w:r>
      <w:r w:rsidRPr="00F52605">
        <w:rPr>
          <w:i/>
          <w:sz w:val="20"/>
          <w:szCs w:val="20"/>
          <w:u w:val="single"/>
        </w:rPr>
        <w:t>blame</w:t>
      </w:r>
      <w:r>
        <w:rPr>
          <w:i/>
          <w:sz w:val="20"/>
          <w:szCs w:val="20"/>
        </w:rPr>
        <w:t>d on an innocent person)</w:t>
      </w:r>
      <w:r w:rsidRPr="00DE2AA1">
        <w:rPr>
          <w:i/>
          <w:sz w:val="20"/>
          <w:szCs w:val="20"/>
        </w:rPr>
        <w:t xml:space="preserve"> </w:t>
      </w:r>
      <w:r>
        <w:rPr>
          <w:i/>
          <w:sz w:val="20"/>
          <w:szCs w:val="20"/>
        </w:rPr>
        <w:t xml:space="preserve"> </w:t>
      </w:r>
      <w:r w:rsidRPr="00DE2AA1">
        <w:rPr>
          <w:i/>
          <w:sz w:val="20"/>
          <w:szCs w:val="20"/>
        </w:rPr>
        <w:t xml:space="preserve"> </w:t>
      </w:r>
      <w:r>
        <w:rPr>
          <w:i/>
          <w:sz w:val="20"/>
          <w:szCs w:val="20"/>
        </w:rPr>
        <w:t xml:space="preserve">(the </w:t>
      </w:r>
      <w:r w:rsidRPr="00D14845">
        <w:rPr>
          <w:i/>
          <w:sz w:val="20"/>
          <w:szCs w:val="20"/>
          <w:u w:val="single"/>
        </w:rPr>
        <w:t>Hay Ki</w:t>
      </w:r>
      <w:r>
        <w:rPr>
          <w:i/>
          <w:sz w:val="20"/>
          <w:szCs w:val="20"/>
        </w:rPr>
        <w:t xml:space="preserve">ng is </w:t>
      </w:r>
      <w:r w:rsidRPr="00F52605">
        <w:rPr>
          <w:i/>
          <w:sz w:val="20"/>
          <w:szCs w:val="20"/>
          <w:u w:val="single"/>
        </w:rPr>
        <w:t>calm</w:t>
      </w:r>
      <w:r>
        <w:rPr>
          <w:i/>
          <w:sz w:val="20"/>
          <w:szCs w:val="20"/>
        </w:rPr>
        <w:t xml:space="preserve"> and </w:t>
      </w:r>
      <w:r w:rsidRPr="00F52605">
        <w:rPr>
          <w:i/>
          <w:sz w:val="20"/>
          <w:szCs w:val="20"/>
          <w:u w:val="single"/>
        </w:rPr>
        <w:t>unconcerned</w:t>
      </w:r>
      <w:r w:rsidRPr="00DE2AA1">
        <w:rPr>
          <w:sz w:val="20"/>
          <w:szCs w:val="20"/>
        </w:rPr>
        <w:t xml:space="preserve">)  </w:t>
      </w:r>
      <w:r w:rsidR="005566F7">
        <w:rPr>
          <w:sz w:val="20"/>
          <w:szCs w:val="20"/>
        </w:rPr>
        <w:t>(</w:t>
      </w:r>
      <w:r w:rsidR="005566F7" w:rsidRPr="005566F7">
        <w:rPr>
          <w:i/>
          <w:sz w:val="20"/>
          <w:szCs w:val="20"/>
          <w:u w:val="single"/>
        </w:rPr>
        <w:t>Nan</w:t>
      </w:r>
      <w:r w:rsidR="005566F7" w:rsidRPr="005566F7">
        <w:rPr>
          <w:i/>
          <w:sz w:val="20"/>
          <w:szCs w:val="20"/>
        </w:rPr>
        <w:t xml:space="preserve">cy’s </w:t>
      </w:r>
      <w:r w:rsidR="005566F7" w:rsidRPr="005566F7">
        <w:rPr>
          <w:i/>
          <w:sz w:val="20"/>
          <w:szCs w:val="20"/>
          <w:u w:val="single"/>
        </w:rPr>
        <w:t>te</w:t>
      </w:r>
      <w:r w:rsidR="005566F7" w:rsidRPr="005566F7">
        <w:rPr>
          <w:i/>
          <w:sz w:val="20"/>
          <w:szCs w:val="20"/>
        </w:rPr>
        <w:t xml:space="preserve">nnis ball fell in the river, </w:t>
      </w:r>
      <w:r w:rsidR="005566F7" w:rsidRPr="005566F7">
        <w:rPr>
          <w:i/>
          <w:sz w:val="20"/>
          <w:szCs w:val="20"/>
          <w:u w:val="single"/>
        </w:rPr>
        <w:t>such a thing</w:t>
      </w:r>
      <w:r w:rsidR="005566F7" w:rsidRPr="005566F7">
        <w:rPr>
          <w:i/>
          <w:sz w:val="20"/>
          <w:szCs w:val="20"/>
        </w:rPr>
        <w:t>!</w:t>
      </w:r>
      <w:r w:rsidR="005566F7">
        <w:rPr>
          <w:sz w:val="20"/>
          <w:szCs w:val="20"/>
        </w:rPr>
        <w:t>)</w:t>
      </w:r>
    </w:p>
    <w:p w:rsidR="00BD4942" w:rsidRPr="00DE2AA1" w:rsidRDefault="00BD4942" w:rsidP="007A47ED">
      <w:pPr>
        <w:widowControl w:val="0"/>
        <w:rPr>
          <w:sz w:val="20"/>
          <w:szCs w:val="20"/>
        </w:rPr>
      </w:pPr>
      <w:r w:rsidRPr="00DE2AA1">
        <w:rPr>
          <w:sz w:val="20"/>
          <w:szCs w:val="20"/>
        </w:rPr>
        <w:t xml:space="preserve">42.  As for to-have-a-good-effect medicine, to the body, bad cases exist.   </w:t>
      </w:r>
      <w:r>
        <w:rPr>
          <w:sz w:val="20"/>
          <w:szCs w:val="20"/>
        </w:rPr>
        <w:t xml:space="preserve">Use baai.  </w:t>
      </w:r>
      <w:r w:rsidRPr="00DE2AA1">
        <w:rPr>
          <w:sz w:val="20"/>
          <w:szCs w:val="20"/>
        </w:rPr>
        <w:t>Meaning, sometimes an effective medicine is dangerous.</w:t>
      </w:r>
      <w:r>
        <w:rPr>
          <w:sz w:val="20"/>
          <w:szCs w:val="20"/>
        </w:rPr>
        <w:t xml:space="preserve">  Plain speech.  </w:t>
      </w:r>
    </w:p>
    <w:p w:rsidR="006057AB" w:rsidRPr="00DE2AA1" w:rsidRDefault="00BD4942" w:rsidP="007A47ED">
      <w:pPr>
        <w:widowControl w:val="0"/>
        <w:rPr>
          <w:sz w:val="20"/>
          <w:szCs w:val="20"/>
        </w:rPr>
      </w:pPr>
      <w:r w:rsidRPr="00DE2AA1">
        <w:rPr>
          <w:rFonts w:hint="eastAsia"/>
          <w:sz w:val="20"/>
          <w:szCs w:val="20"/>
        </w:rPr>
        <w:t>よく効く薬は、体に悪い場合がある</w:t>
      </w:r>
    </w:p>
    <w:p w:rsidR="00BD4942" w:rsidRPr="00DE2AA1" w:rsidRDefault="00BD4942" w:rsidP="007A47ED">
      <w:pPr>
        <w:widowControl w:val="0"/>
        <w:rPr>
          <w:sz w:val="20"/>
          <w:szCs w:val="20"/>
        </w:rPr>
      </w:pPr>
      <w:r w:rsidRPr="00DE2AA1">
        <w:rPr>
          <w:sz w:val="20"/>
          <w:szCs w:val="20"/>
        </w:rPr>
        <w:t xml:space="preserve">Yoku kiku kusuri wa, karada ni warui baai ga aru. </w:t>
      </w:r>
    </w:p>
    <w:p w:rsidR="00BD4942" w:rsidRPr="00DE2AA1" w:rsidRDefault="00BD4942" w:rsidP="007A47ED">
      <w:pPr>
        <w:widowControl w:val="0"/>
        <w:rPr>
          <w:sz w:val="20"/>
          <w:szCs w:val="20"/>
        </w:rPr>
      </w:pPr>
      <w:r w:rsidRPr="00DE2AA1">
        <w:rPr>
          <w:sz w:val="20"/>
          <w:szCs w:val="20"/>
        </w:rPr>
        <w:t xml:space="preserve">43.  Dicing vegetables in a detailed way, we put them </w:t>
      </w:r>
      <w:r w:rsidRPr="00DE2AA1">
        <w:rPr>
          <w:sz w:val="20"/>
          <w:szCs w:val="20"/>
        </w:rPr>
        <w:lastRenderedPageBreak/>
        <w:t xml:space="preserve">into the soup.  </w:t>
      </w:r>
      <w:r>
        <w:rPr>
          <w:sz w:val="20"/>
          <w:szCs w:val="20"/>
        </w:rPr>
        <w:t xml:space="preserve">Plain speech.  </w:t>
      </w:r>
    </w:p>
    <w:p w:rsidR="00BD4942" w:rsidRPr="00DE2AA1" w:rsidRDefault="00BD4942" w:rsidP="007A47ED">
      <w:pPr>
        <w:widowControl w:val="0"/>
        <w:rPr>
          <w:sz w:val="20"/>
          <w:szCs w:val="20"/>
        </w:rPr>
      </w:pPr>
      <w:r w:rsidRPr="00DE2AA1">
        <w:rPr>
          <w:rFonts w:hint="eastAsia"/>
          <w:sz w:val="20"/>
          <w:szCs w:val="20"/>
        </w:rPr>
        <w:t>野菜を細かく刻んで、スープに入れる。</w:t>
      </w:r>
    </w:p>
    <w:p w:rsidR="00BD4942" w:rsidRPr="00DE2AA1" w:rsidRDefault="00BD4942" w:rsidP="007A47ED">
      <w:pPr>
        <w:widowControl w:val="0"/>
        <w:rPr>
          <w:sz w:val="20"/>
          <w:szCs w:val="20"/>
        </w:rPr>
      </w:pPr>
      <w:r w:rsidRPr="00E272B5">
        <w:rPr>
          <w:sz w:val="20"/>
          <w:szCs w:val="20"/>
        </w:rPr>
        <w:t>Yasai o komakaku kizande, suupu ni</w:t>
      </w:r>
      <w:r w:rsidR="005566F7" w:rsidRPr="00E272B5">
        <w:rPr>
          <w:sz w:val="20"/>
          <w:szCs w:val="20"/>
        </w:rPr>
        <w:t xml:space="preserve"> </w:t>
      </w:r>
      <w:r w:rsidRPr="00E272B5">
        <w:rPr>
          <w:sz w:val="20"/>
          <w:szCs w:val="20"/>
        </w:rPr>
        <w:t xml:space="preserve">ireru. </w:t>
      </w:r>
      <w:r w:rsidR="00845C05" w:rsidRPr="00845C05">
        <w:rPr>
          <w:sz w:val="20"/>
          <w:szCs w:val="20"/>
        </w:rPr>
        <w:t xml:space="preserve">(komakaku ni, </w:t>
      </w:r>
      <w:r w:rsidR="00845C05" w:rsidRPr="00845C05">
        <w:rPr>
          <w:i/>
          <w:sz w:val="20"/>
          <w:szCs w:val="20"/>
        </w:rPr>
        <w:t>not</w:t>
      </w:r>
      <w:r w:rsidR="00845C05" w:rsidRPr="00845C05">
        <w:rPr>
          <w:sz w:val="20"/>
          <w:szCs w:val="20"/>
        </w:rPr>
        <w:t xml:space="preserve"> OK</w:t>
      </w:r>
      <w:r w:rsidR="00845C05">
        <w:rPr>
          <w:sz w:val="20"/>
          <w:szCs w:val="20"/>
        </w:rPr>
        <w:t>;  the ku form of an i adjective is its adverbial form;  ni is only used after na adjectives to make adverbs</w:t>
      </w:r>
      <w:r w:rsidR="00845C05" w:rsidRPr="00845C05">
        <w:rPr>
          <w:sz w:val="20"/>
          <w:szCs w:val="20"/>
        </w:rPr>
        <w:t xml:space="preserve">)  </w:t>
      </w:r>
      <w:r w:rsidRPr="00DE2AA1">
        <w:rPr>
          <w:sz w:val="20"/>
          <w:szCs w:val="20"/>
        </w:rPr>
        <w:t>(</w:t>
      </w:r>
      <w:r w:rsidRPr="00107F05">
        <w:rPr>
          <w:b/>
          <w:sz w:val="20"/>
          <w:szCs w:val="20"/>
        </w:rPr>
        <w:t>kizamu</w:t>
      </w:r>
      <w:r w:rsidRPr="00DE2AA1">
        <w:rPr>
          <w:sz w:val="20"/>
          <w:szCs w:val="20"/>
        </w:rPr>
        <w:t xml:space="preserve"> = cut, carve, mince, dice) (</w:t>
      </w:r>
      <w:r w:rsidRPr="00DE2AA1">
        <w:rPr>
          <w:i/>
          <w:sz w:val="20"/>
          <w:szCs w:val="20"/>
        </w:rPr>
        <w:t>in</w:t>
      </w:r>
      <w:r w:rsidRPr="00DE2AA1">
        <w:rPr>
          <w:sz w:val="20"/>
          <w:szCs w:val="20"/>
        </w:rPr>
        <w:t xml:space="preserve"> </w:t>
      </w:r>
      <w:r w:rsidRPr="00D14845">
        <w:rPr>
          <w:i/>
          <w:sz w:val="20"/>
          <w:szCs w:val="20"/>
          <w:u w:val="single"/>
        </w:rPr>
        <w:t>Ki</w:t>
      </w:r>
      <w:r w:rsidRPr="00DE2AA1">
        <w:rPr>
          <w:i/>
          <w:sz w:val="20"/>
          <w:szCs w:val="20"/>
        </w:rPr>
        <w:t>m</w:t>
      </w:r>
      <w:r>
        <w:rPr>
          <w:i/>
          <w:sz w:val="20"/>
          <w:szCs w:val="20"/>
        </w:rPr>
        <w:t xml:space="preserve"> Jong-un</w:t>
      </w:r>
      <w:r w:rsidRPr="00DE2AA1">
        <w:rPr>
          <w:i/>
          <w:sz w:val="20"/>
          <w:szCs w:val="20"/>
        </w:rPr>
        <w:t xml:space="preserve">’s </w:t>
      </w:r>
      <w:r w:rsidRPr="00D14845">
        <w:rPr>
          <w:i/>
          <w:sz w:val="20"/>
          <w:szCs w:val="20"/>
          <w:u w:val="single"/>
        </w:rPr>
        <w:t>za</w:t>
      </w:r>
      <w:r w:rsidRPr="00DE2AA1">
        <w:rPr>
          <w:i/>
          <w:sz w:val="20"/>
          <w:szCs w:val="20"/>
        </w:rPr>
        <w:t xml:space="preserve">ny </w:t>
      </w:r>
      <w:r w:rsidRPr="00D14845">
        <w:rPr>
          <w:i/>
          <w:sz w:val="20"/>
          <w:szCs w:val="20"/>
          <w:u w:val="single"/>
        </w:rPr>
        <w:t>moo</w:t>
      </w:r>
      <w:r w:rsidRPr="00DE2AA1">
        <w:rPr>
          <w:i/>
          <w:sz w:val="20"/>
          <w:szCs w:val="20"/>
        </w:rPr>
        <w:t xml:space="preserve">ds, he </w:t>
      </w:r>
      <w:r w:rsidRPr="00F52605">
        <w:rPr>
          <w:i/>
          <w:sz w:val="20"/>
          <w:szCs w:val="20"/>
          <w:u w:val="single"/>
        </w:rPr>
        <w:t>dice</w:t>
      </w:r>
      <w:r w:rsidRPr="00F82B0A">
        <w:rPr>
          <w:i/>
          <w:sz w:val="20"/>
          <w:szCs w:val="20"/>
          <w:u w:val="single"/>
        </w:rPr>
        <w:t>s</w:t>
      </w:r>
      <w:r w:rsidRPr="00DE2AA1">
        <w:rPr>
          <w:i/>
          <w:sz w:val="20"/>
          <w:szCs w:val="20"/>
        </w:rPr>
        <w:t xml:space="preserve"> vegetables</w:t>
      </w:r>
      <w:r w:rsidRPr="00DE2AA1">
        <w:rPr>
          <w:sz w:val="20"/>
          <w:szCs w:val="20"/>
        </w:rPr>
        <w:t>)</w:t>
      </w:r>
    </w:p>
    <w:p w:rsidR="00BD4942" w:rsidRPr="00DE2AA1" w:rsidRDefault="00BD4942" w:rsidP="007A47ED">
      <w:pPr>
        <w:widowControl w:val="0"/>
        <w:rPr>
          <w:sz w:val="20"/>
          <w:szCs w:val="20"/>
        </w:rPr>
      </w:pPr>
      <w:r w:rsidRPr="00DE2AA1">
        <w:rPr>
          <w:sz w:val="20"/>
          <w:szCs w:val="20"/>
        </w:rPr>
        <w:t xml:space="preserve">44.  Since a big earthquake exists, the </w:t>
      </w:r>
      <w:r w:rsidR="00E352C3">
        <w:rPr>
          <w:sz w:val="20"/>
          <w:szCs w:val="20"/>
        </w:rPr>
        <w:t>were-</w:t>
      </w:r>
      <w:r w:rsidRPr="00DE2AA1">
        <w:rPr>
          <w:sz w:val="20"/>
          <w:szCs w:val="20"/>
        </w:rPr>
        <w:t xml:space="preserve">piled-up-in-advance boxes collapsed completely.  </w:t>
      </w:r>
      <w:r w:rsidRPr="004D41BA">
        <w:rPr>
          <w:sz w:val="20"/>
          <w:szCs w:val="20"/>
        </w:rPr>
        <w:t xml:space="preserve">Use the stem form of the verb exists to add the meaning ‘since.’  </w:t>
      </w:r>
      <w:r>
        <w:rPr>
          <w:sz w:val="20"/>
          <w:szCs w:val="20"/>
        </w:rPr>
        <w:t xml:space="preserve">This functions like the te form.  Use tsumu to mean pile up.  Use kuzureru to mean collapse.  Plain speech.  </w:t>
      </w:r>
    </w:p>
    <w:p w:rsidR="00BD4942" w:rsidRDefault="00BD4942" w:rsidP="007A47ED">
      <w:pPr>
        <w:widowControl w:val="0"/>
        <w:rPr>
          <w:sz w:val="20"/>
          <w:szCs w:val="20"/>
        </w:rPr>
      </w:pPr>
      <w:r w:rsidRPr="00DE2AA1">
        <w:rPr>
          <w:rFonts w:hint="eastAsia"/>
          <w:sz w:val="20"/>
          <w:szCs w:val="20"/>
        </w:rPr>
        <w:t>大きい地震があり積んでおいた箱が崩れてしまった。</w:t>
      </w:r>
    </w:p>
    <w:p w:rsidR="00BD4942" w:rsidRPr="004D41BA" w:rsidRDefault="00BD4942" w:rsidP="007A47ED">
      <w:pPr>
        <w:widowControl w:val="0"/>
        <w:rPr>
          <w:sz w:val="20"/>
          <w:szCs w:val="20"/>
        </w:rPr>
      </w:pPr>
      <w:r w:rsidRPr="00DE2AA1">
        <w:rPr>
          <w:sz w:val="20"/>
          <w:szCs w:val="20"/>
        </w:rPr>
        <w:t>Ookii jishin ga ari, tsunde oita hako ga kuzurete shimatta. (</w:t>
      </w:r>
      <w:r w:rsidRPr="00107F05">
        <w:rPr>
          <w:b/>
          <w:sz w:val="20"/>
          <w:szCs w:val="20"/>
        </w:rPr>
        <w:t>ari</w:t>
      </w:r>
      <w:r w:rsidRPr="00DE2AA1">
        <w:rPr>
          <w:sz w:val="20"/>
          <w:szCs w:val="20"/>
        </w:rPr>
        <w:t xml:space="preserve"> </w:t>
      </w:r>
      <w:r>
        <w:rPr>
          <w:sz w:val="20"/>
          <w:szCs w:val="20"/>
        </w:rPr>
        <w:t>is</w:t>
      </w:r>
      <w:r w:rsidRPr="00DE2AA1">
        <w:rPr>
          <w:sz w:val="20"/>
          <w:szCs w:val="20"/>
        </w:rPr>
        <w:t xml:space="preserve"> </w:t>
      </w:r>
      <w:r>
        <w:rPr>
          <w:sz w:val="20"/>
          <w:szCs w:val="20"/>
        </w:rPr>
        <w:t>equivalent to</w:t>
      </w:r>
      <w:r w:rsidRPr="00DE2AA1">
        <w:rPr>
          <w:sz w:val="20"/>
          <w:szCs w:val="20"/>
        </w:rPr>
        <w:t xml:space="preserve"> atte, carrying the meaning ‘since’)  (</w:t>
      </w:r>
      <w:r w:rsidRPr="00AB0A1C">
        <w:rPr>
          <w:b/>
          <w:sz w:val="20"/>
          <w:szCs w:val="20"/>
        </w:rPr>
        <w:t>tsumu</w:t>
      </w:r>
      <w:r w:rsidRPr="00DE2AA1">
        <w:rPr>
          <w:sz w:val="20"/>
          <w:szCs w:val="20"/>
        </w:rPr>
        <w:t xml:space="preserve"> = pile up, accumulate, load</w:t>
      </w:r>
      <w:r>
        <w:rPr>
          <w:sz w:val="20"/>
          <w:szCs w:val="20"/>
        </w:rPr>
        <w:t xml:space="preserve">; </w:t>
      </w:r>
      <w:r w:rsidR="00E352C3">
        <w:rPr>
          <w:sz w:val="20"/>
          <w:szCs w:val="20"/>
        </w:rPr>
        <w:t xml:space="preserve"> cf.</w:t>
      </w:r>
      <w:r>
        <w:rPr>
          <w:sz w:val="20"/>
          <w:szCs w:val="20"/>
        </w:rPr>
        <w:t xml:space="preserve"> </w:t>
      </w:r>
      <w:r w:rsidR="00E352C3" w:rsidRPr="00107F05">
        <w:rPr>
          <w:b/>
          <w:sz w:val="20"/>
          <w:szCs w:val="20"/>
        </w:rPr>
        <w:t>kasaneru</w:t>
      </w:r>
      <w:r w:rsidR="00E352C3" w:rsidRPr="00DE2AA1">
        <w:rPr>
          <w:sz w:val="20"/>
          <w:szCs w:val="20"/>
        </w:rPr>
        <w:t xml:space="preserve"> = to pile up, to repeat</w:t>
      </w:r>
      <w:r w:rsidR="00E352C3">
        <w:rPr>
          <w:sz w:val="20"/>
          <w:szCs w:val="20"/>
        </w:rPr>
        <w:t xml:space="preserve">;  kasaneru is used for piling up flat objects like plates and papers;  tsumu is used for piling up bulky objects like blocks;  </w:t>
      </w:r>
      <w:r w:rsidR="00E352C3" w:rsidRPr="00E352C3">
        <w:rPr>
          <w:i/>
          <w:sz w:val="20"/>
          <w:szCs w:val="20"/>
        </w:rPr>
        <w:t>not</w:t>
      </w:r>
      <w:r w:rsidR="00E352C3">
        <w:rPr>
          <w:sz w:val="20"/>
          <w:szCs w:val="20"/>
        </w:rPr>
        <w:t xml:space="preserve"> OK to substitute kasanete</w:t>
      </w:r>
      <w:r>
        <w:rPr>
          <w:sz w:val="20"/>
          <w:szCs w:val="20"/>
        </w:rPr>
        <w:t xml:space="preserve"> for tsund</w:t>
      </w:r>
      <w:r w:rsidR="00E352C3">
        <w:rPr>
          <w:sz w:val="20"/>
          <w:szCs w:val="20"/>
        </w:rPr>
        <w:t>e in this sentence</w:t>
      </w:r>
      <w:r w:rsidR="00C24400">
        <w:rPr>
          <w:sz w:val="20"/>
          <w:szCs w:val="20"/>
        </w:rPr>
        <w:t xml:space="preserve">;  cf. </w:t>
      </w:r>
      <w:r w:rsidR="00C24400" w:rsidRPr="00AB0A1C">
        <w:rPr>
          <w:b/>
          <w:sz w:val="20"/>
          <w:szCs w:val="20"/>
        </w:rPr>
        <w:t>tsumazuku</w:t>
      </w:r>
      <w:r w:rsidR="00C24400" w:rsidRPr="00DE2AA1">
        <w:rPr>
          <w:sz w:val="20"/>
          <w:szCs w:val="20"/>
        </w:rPr>
        <w:t xml:space="preserve"> = to stumble, trip, blunder</w:t>
      </w:r>
      <w:r w:rsidRPr="00DE2AA1">
        <w:rPr>
          <w:sz w:val="20"/>
          <w:szCs w:val="20"/>
        </w:rPr>
        <w:t>) (</w:t>
      </w:r>
      <w:r w:rsidRPr="00AB0A1C">
        <w:rPr>
          <w:b/>
          <w:sz w:val="20"/>
          <w:szCs w:val="20"/>
        </w:rPr>
        <w:t>kuzureru</w:t>
      </w:r>
      <w:r w:rsidRPr="00DE2AA1">
        <w:rPr>
          <w:sz w:val="20"/>
          <w:szCs w:val="20"/>
        </w:rPr>
        <w:t xml:space="preserve"> = collapse, be destroyed, lose shape</w:t>
      </w:r>
      <w:r>
        <w:rPr>
          <w:sz w:val="20"/>
          <w:szCs w:val="20"/>
        </w:rPr>
        <w:t xml:space="preserve">;  </w:t>
      </w:r>
      <w:r w:rsidRPr="00A464C6">
        <w:rPr>
          <w:i/>
          <w:sz w:val="20"/>
          <w:szCs w:val="20"/>
        </w:rPr>
        <w:t>not</w:t>
      </w:r>
      <w:r>
        <w:rPr>
          <w:sz w:val="20"/>
          <w:szCs w:val="20"/>
        </w:rPr>
        <w:t xml:space="preserve"> OK to substitute taoreru or taorete for kuzureru or kuzurete, since taoreru is used for people, trees and other long objects</w:t>
      </w:r>
      <w:r w:rsidRPr="00DE2AA1">
        <w:rPr>
          <w:sz w:val="20"/>
          <w:szCs w:val="20"/>
        </w:rPr>
        <w:t>)  (</w:t>
      </w:r>
      <w:r w:rsidRPr="00DE2AA1">
        <w:rPr>
          <w:i/>
          <w:sz w:val="20"/>
          <w:szCs w:val="20"/>
        </w:rPr>
        <w:t xml:space="preserve">on the </w:t>
      </w:r>
      <w:r w:rsidRPr="00D14845">
        <w:rPr>
          <w:i/>
          <w:sz w:val="20"/>
          <w:szCs w:val="20"/>
          <w:u w:val="single"/>
        </w:rPr>
        <w:t>tsu</w:t>
      </w:r>
      <w:r>
        <w:rPr>
          <w:i/>
          <w:sz w:val="20"/>
          <w:szCs w:val="20"/>
        </w:rPr>
        <w:t>ki [moon]</w:t>
      </w:r>
      <w:r w:rsidRPr="00DE2AA1">
        <w:rPr>
          <w:i/>
          <w:sz w:val="20"/>
          <w:szCs w:val="20"/>
        </w:rPr>
        <w:t xml:space="preserve">, the </w:t>
      </w:r>
      <w:r w:rsidRPr="00D14845">
        <w:rPr>
          <w:i/>
          <w:sz w:val="20"/>
          <w:szCs w:val="20"/>
          <w:u w:val="single"/>
        </w:rPr>
        <w:t>mu</w:t>
      </w:r>
      <w:r w:rsidRPr="00DE2AA1">
        <w:rPr>
          <w:i/>
          <w:sz w:val="20"/>
          <w:szCs w:val="20"/>
        </w:rPr>
        <w:t xml:space="preserve">d </w:t>
      </w:r>
      <w:r w:rsidRPr="00F52605">
        <w:rPr>
          <w:i/>
          <w:sz w:val="20"/>
          <w:szCs w:val="20"/>
          <w:u w:val="single"/>
        </w:rPr>
        <w:t>piles u</w:t>
      </w:r>
      <w:r w:rsidRPr="00DE2AA1">
        <w:rPr>
          <w:i/>
          <w:sz w:val="20"/>
          <w:szCs w:val="20"/>
        </w:rPr>
        <w:t>p</w:t>
      </w:r>
      <w:r w:rsidRPr="00DE2AA1">
        <w:rPr>
          <w:sz w:val="20"/>
          <w:szCs w:val="20"/>
        </w:rPr>
        <w:t xml:space="preserve">) </w:t>
      </w:r>
      <w:r w:rsidR="002765E8" w:rsidRPr="00DE2AA1">
        <w:rPr>
          <w:sz w:val="20"/>
          <w:szCs w:val="20"/>
        </w:rPr>
        <w:t>(</w:t>
      </w:r>
      <w:r w:rsidR="002765E8" w:rsidRPr="00F52605">
        <w:rPr>
          <w:i/>
          <w:sz w:val="20"/>
          <w:szCs w:val="20"/>
        </w:rPr>
        <w:t xml:space="preserve">in the </w:t>
      </w:r>
      <w:r w:rsidR="002765E8" w:rsidRPr="002765E8">
        <w:rPr>
          <w:i/>
          <w:sz w:val="20"/>
          <w:szCs w:val="20"/>
          <w:u w:val="single"/>
        </w:rPr>
        <w:t>coo</w:t>
      </w:r>
      <w:r w:rsidR="002765E8">
        <w:rPr>
          <w:i/>
          <w:sz w:val="20"/>
          <w:szCs w:val="20"/>
        </w:rPr>
        <w:t>kie vs.</w:t>
      </w:r>
      <w:r w:rsidR="002765E8" w:rsidRPr="00F52605">
        <w:rPr>
          <w:i/>
          <w:sz w:val="20"/>
          <w:szCs w:val="20"/>
        </w:rPr>
        <w:t xml:space="preserve"> </w:t>
      </w:r>
      <w:r w:rsidR="002765E8" w:rsidRPr="00F52605">
        <w:rPr>
          <w:i/>
          <w:sz w:val="20"/>
          <w:szCs w:val="20"/>
          <w:u w:val="single"/>
        </w:rPr>
        <w:t>zu</w:t>
      </w:r>
      <w:r w:rsidR="002765E8" w:rsidRPr="00F52605">
        <w:rPr>
          <w:i/>
          <w:sz w:val="20"/>
          <w:szCs w:val="20"/>
        </w:rPr>
        <w:t xml:space="preserve">cchini </w:t>
      </w:r>
      <w:r w:rsidR="002765E8" w:rsidRPr="00F52605">
        <w:rPr>
          <w:i/>
          <w:sz w:val="20"/>
          <w:szCs w:val="20"/>
          <w:u w:val="single"/>
        </w:rPr>
        <w:t>reru</w:t>
      </w:r>
      <w:r w:rsidR="002765E8" w:rsidRPr="00F52605">
        <w:rPr>
          <w:i/>
          <w:sz w:val="20"/>
          <w:szCs w:val="20"/>
        </w:rPr>
        <w:t xml:space="preserve">n, </w:t>
      </w:r>
      <w:r w:rsidR="002765E8">
        <w:rPr>
          <w:i/>
          <w:sz w:val="20"/>
          <w:szCs w:val="20"/>
        </w:rPr>
        <w:t xml:space="preserve">the cookies </w:t>
      </w:r>
      <w:r w:rsidR="002765E8" w:rsidRPr="00F52605">
        <w:rPr>
          <w:i/>
          <w:sz w:val="20"/>
          <w:szCs w:val="20"/>
          <w:u w:val="single"/>
        </w:rPr>
        <w:t>collapse</w:t>
      </w:r>
      <w:r w:rsidR="002765E8" w:rsidRPr="00DE2AA1">
        <w:rPr>
          <w:i/>
          <w:sz w:val="20"/>
          <w:szCs w:val="20"/>
        </w:rPr>
        <w:t xml:space="preserve">d after they </w:t>
      </w:r>
      <w:r w:rsidR="002765E8">
        <w:rPr>
          <w:i/>
          <w:sz w:val="20"/>
          <w:szCs w:val="20"/>
        </w:rPr>
        <w:t>were stacked too high</w:t>
      </w:r>
      <w:r w:rsidR="002765E8">
        <w:rPr>
          <w:sz w:val="20"/>
          <w:szCs w:val="20"/>
        </w:rPr>
        <w:t xml:space="preserve">) </w:t>
      </w:r>
      <w:r>
        <w:rPr>
          <w:sz w:val="20"/>
          <w:szCs w:val="20"/>
        </w:rPr>
        <w:t>(</w:t>
      </w:r>
      <w:r w:rsidRPr="004D41BA">
        <w:rPr>
          <w:sz w:val="20"/>
          <w:szCs w:val="20"/>
        </w:rPr>
        <w:t xml:space="preserve">sometimes the </w:t>
      </w:r>
      <w:r w:rsidRPr="004D41BA">
        <w:rPr>
          <w:b/>
          <w:sz w:val="20"/>
          <w:szCs w:val="20"/>
        </w:rPr>
        <w:t>stem form</w:t>
      </w:r>
      <w:r w:rsidRPr="004D41BA">
        <w:rPr>
          <w:sz w:val="20"/>
          <w:szCs w:val="20"/>
        </w:rPr>
        <w:t xml:space="preserve"> of a verb is used to mean ‘and’ or ‘since,’ just as the te form can used to mean ‘and’ or ‘since’;  the stem form is used for this purpose in written speech, usually, and the stem is followed by a comma)</w:t>
      </w:r>
    </w:p>
    <w:p w:rsidR="00BD4942" w:rsidRPr="00DE2AA1" w:rsidRDefault="00BD4942" w:rsidP="007A47ED">
      <w:pPr>
        <w:widowControl w:val="0"/>
        <w:rPr>
          <w:sz w:val="20"/>
          <w:szCs w:val="20"/>
        </w:rPr>
      </w:pPr>
      <w:r w:rsidRPr="00DE2AA1">
        <w:rPr>
          <w:sz w:val="20"/>
          <w:szCs w:val="20"/>
        </w:rPr>
        <w:t xml:space="preserve">45.  </w:t>
      </w:r>
      <w:r w:rsidR="0044232F">
        <w:rPr>
          <w:sz w:val="20"/>
          <w:szCs w:val="20"/>
        </w:rPr>
        <w:t>On other people, a</w:t>
      </w:r>
      <w:r w:rsidRPr="00DE2AA1">
        <w:rPr>
          <w:sz w:val="20"/>
          <w:szCs w:val="20"/>
        </w:rPr>
        <w:t xml:space="preserve">s for people who are slandering </w:t>
      </w:r>
      <w:r w:rsidR="0044232F">
        <w:rPr>
          <w:sz w:val="20"/>
          <w:szCs w:val="20"/>
        </w:rPr>
        <w:t>only</w:t>
      </w:r>
      <w:r w:rsidRPr="00DE2AA1">
        <w:rPr>
          <w:sz w:val="20"/>
          <w:szCs w:val="20"/>
        </w:rPr>
        <w:t xml:space="preserve">, they are disliked.  </w:t>
      </w:r>
      <w:r>
        <w:rPr>
          <w:sz w:val="20"/>
          <w:szCs w:val="20"/>
        </w:rPr>
        <w:t>Use tanin to mean other people</w:t>
      </w:r>
      <w:r w:rsidR="0044232F">
        <w:rPr>
          <w:sz w:val="20"/>
          <w:szCs w:val="20"/>
        </w:rPr>
        <w:t>.  Use kenasu to mean slander.</w:t>
      </w:r>
      <w:r>
        <w:rPr>
          <w:sz w:val="20"/>
          <w:szCs w:val="20"/>
        </w:rPr>
        <w:t xml:space="preserve">  </w:t>
      </w:r>
      <w:r w:rsidR="004F0946">
        <w:rPr>
          <w:sz w:val="20"/>
          <w:szCs w:val="20"/>
        </w:rPr>
        <w:t>Use bakari</w:t>
      </w:r>
      <w:r w:rsidRPr="00DE2AA1">
        <w:rPr>
          <w:sz w:val="20"/>
          <w:szCs w:val="20"/>
        </w:rPr>
        <w:t>.  Use the passive form of ‘are disliked.’</w:t>
      </w:r>
      <w:r>
        <w:rPr>
          <w:sz w:val="20"/>
          <w:szCs w:val="20"/>
        </w:rPr>
        <w:t xml:space="preserve">  Plain speech.  </w:t>
      </w:r>
    </w:p>
    <w:p w:rsidR="00BD4942" w:rsidRPr="00DE2AA1" w:rsidRDefault="00BD4942" w:rsidP="007A47ED">
      <w:pPr>
        <w:widowControl w:val="0"/>
        <w:rPr>
          <w:sz w:val="20"/>
          <w:szCs w:val="20"/>
        </w:rPr>
      </w:pPr>
      <w:r w:rsidRPr="00DE2AA1">
        <w:rPr>
          <w:rFonts w:hint="eastAsia"/>
          <w:sz w:val="20"/>
          <w:szCs w:val="20"/>
        </w:rPr>
        <w:t>他人をけなしてばかりいる人は嫌われる。</w:t>
      </w:r>
    </w:p>
    <w:p w:rsidR="00BD4942" w:rsidRPr="00DE2AA1" w:rsidRDefault="00BD4942" w:rsidP="007A47ED">
      <w:pPr>
        <w:widowControl w:val="0"/>
        <w:rPr>
          <w:sz w:val="20"/>
          <w:szCs w:val="20"/>
        </w:rPr>
      </w:pPr>
      <w:r w:rsidRPr="00DE2AA1">
        <w:rPr>
          <w:sz w:val="20"/>
          <w:szCs w:val="20"/>
        </w:rPr>
        <w:t xml:space="preserve">Tanin o kenashite bakari iru hito wa kirawareru.  </w:t>
      </w:r>
    </w:p>
    <w:p w:rsidR="00BD4942" w:rsidRPr="00DE2AA1" w:rsidRDefault="00BD4942" w:rsidP="007A47ED">
      <w:pPr>
        <w:widowControl w:val="0"/>
        <w:rPr>
          <w:sz w:val="20"/>
          <w:szCs w:val="20"/>
        </w:rPr>
      </w:pPr>
      <w:r w:rsidRPr="00DE2AA1">
        <w:rPr>
          <w:sz w:val="20"/>
          <w:szCs w:val="20"/>
        </w:rPr>
        <w:t>(</w:t>
      </w:r>
      <w:r w:rsidRPr="00AB0A1C">
        <w:rPr>
          <w:b/>
          <w:sz w:val="20"/>
          <w:szCs w:val="20"/>
        </w:rPr>
        <w:t>tanin</w:t>
      </w:r>
      <w:r w:rsidRPr="00DE2AA1">
        <w:rPr>
          <w:sz w:val="20"/>
          <w:szCs w:val="20"/>
        </w:rPr>
        <w:t xml:space="preserve"> = stranger, other people) (</w:t>
      </w:r>
      <w:r w:rsidRPr="00AB0A1C">
        <w:rPr>
          <w:b/>
          <w:sz w:val="20"/>
          <w:szCs w:val="20"/>
        </w:rPr>
        <w:t>kenasu</w:t>
      </w:r>
      <w:r w:rsidRPr="00DE2AA1">
        <w:rPr>
          <w:sz w:val="20"/>
          <w:szCs w:val="20"/>
        </w:rPr>
        <w:t xml:space="preserve"> = slander, speak ill of, humiliate</w:t>
      </w:r>
      <w:r w:rsidR="0044232F">
        <w:rPr>
          <w:sz w:val="20"/>
          <w:szCs w:val="20"/>
        </w:rPr>
        <w:t xml:space="preserve">;  cf. </w:t>
      </w:r>
      <w:r w:rsidR="0044232F" w:rsidRPr="0044232F">
        <w:rPr>
          <w:b/>
          <w:sz w:val="20"/>
          <w:szCs w:val="20"/>
        </w:rPr>
        <w:t xml:space="preserve">warukuchi o iu </w:t>
      </w:r>
      <w:r w:rsidR="0044232F">
        <w:rPr>
          <w:sz w:val="20"/>
          <w:szCs w:val="20"/>
        </w:rPr>
        <w:t>= to slander;  OK to say tanin no warukuchi o itte bakari iru hito</w:t>
      </w:r>
      <w:r w:rsidRPr="00DE2AA1">
        <w:rPr>
          <w:sz w:val="20"/>
          <w:szCs w:val="20"/>
        </w:rPr>
        <w:t xml:space="preserve">) </w:t>
      </w:r>
      <w:r>
        <w:rPr>
          <w:sz w:val="20"/>
          <w:szCs w:val="20"/>
        </w:rPr>
        <w:t>(</w:t>
      </w:r>
      <w:r w:rsidRPr="00AB0A1C">
        <w:rPr>
          <w:b/>
          <w:sz w:val="20"/>
          <w:szCs w:val="20"/>
        </w:rPr>
        <w:t>kirau</w:t>
      </w:r>
      <w:r>
        <w:rPr>
          <w:sz w:val="20"/>
          <w:szCs w:val="20"/>
        </w:rPr>
        <w:t xml:space="preserve"> = to dislike) </w:t>
      </w:r>
      <w:r w:rsidRPr="00DE2AA1">
        <w:rPr>
          <w:i/>
          <w:sz w:val="20"/>
          <w:szCs w:val="20"/>
        </w:rPr>
        <w:t xml:space="preserve">(I met </w:t>
      </w:r>
      <w:r w:rsidRPr="00F52605">
        <w:rPr>
          <w:i/>
          <w:sz w:val="20"/>
          <w:szCs w:val="20"/>
          <w:u w:val="single"/>
        </w:rPr>
        <w:t>another person</w:t>
      </w:r>
      <w:r w:rsidRPr="00DE2AA1">
        <w:rPr>
          <w:i/>
          <w:sz w:val="20"/>
          <w:szCs w:val="20"/>
        </w:rPr>
        <w:t xml:space="preserve"> while </w:t>
      </w:r>
      <w:r w:rsidRPr="00D14845">
        <w:rPr>
          <w:i/>
          <w:sz w:val="20"/>
          <w:szCs w:val="20"/>
          <w:u w:val="single"/>
        </w:rPr>
        <w:t>tannin</w:t>
      </w:r>
      <w:r w:rsidRPr="00DE2AA1">
        <w:rPr>
          <w:i/>
          <w:sz w:val="20"/>
          <w:szCs w:val="20"/>
        </w:rPr>
        <w:t>g</w:t>
      </w:r>
      <w:r w:rsidRPr="00DE2AA1">
        <w:rPr>
          <w:sz w:val="20"/>
          <w:szCs w:val="20"/>
        </w:rPr>
        <w:t>) (</w:t>
      </w:r>
      <w:r w:rsidRPr="00F52605">
        <w:rPr>
          <w:i/>
          <w:sz w:val="20"/>
          <w:szCs w:val="20"/>
          <w:u w:val="single"/>
        </w:rPr>
        <w:t>Ke</w:t>
      </w:r>
      <w:r w:rsidRPr="00F82B0A">
        <w:rPr>
          <w:i/>
          <w:sz w:val="20"/>
          <w:szCs w:val="20"/>
          <w:u w:val="single"/>
        </w:rPr>
        <w:t>n</w:t>
      </w:r>
      <w:r w:rsidRPr="00F52605">
        <w:rPr>
          <w:i/>
          <w:sz w:val="20"/>
          <w:szCs w:val="20"/>
        </w:rPr>
        <w:t xml:space="preserve">’s </w:t>
      </w:r>
      <w:r w:rsidRPr="00B122DA">
        <w:rPr>
          <w:i/>
          <w:sz w:val="20"/>
          <w:szCs w:val="20"/>
          <w:u w:val="single"/>
        </w:rPr>
        <w:t>a</w:t>
      </w:r>
      <w:r w:rsidRPr="00F52605">
        <w:rPr>
          <w:i/>
          <w:sz w:val="20"/>
          <w:szCs w:val="20"/>
        </w:rPr>
        <w:t xml:space="preserve">unt will </w:t>
      </w:r>
      <w:r w:rsidRPr="00B122DA">
        <w:rPr>
          <w:i/>
          <w:sz w:val="20"/>
          <w:szCs w:val="20"/>
          <w:u w:val="single"/>
        </w:rPr>
        <w:t>sue</w:t>
      </w:r>
      <w:r w:rsidRPr="00F52605">
        <w:rPr>
          <w:i/>
          <w:sz w:val="20"/>
          <w:szCs w:val="20"/>
        </w:rPr>
        <w:t xml:space="preserve"> </w:t>
      </w:r>
      <w:r w:rsidR="0044232F">
        <w:rPr>
          <w:i/>
          <w:sz w:val="20"/>
          <w:szCs w:val="20"/>
        </w:rPr>
        <w:t xml:space="preserve">Barbie </w:t>
      </w:r>
      <w:r w:rsidRPr="00F52605">
        <w:rPr>
          <w:i/>
          <w:sz w:val="20"/>
          <w:szCs w:val="20"/>
        </w:rPr>
        <w:t xml:space="preserve">for </w:t>
      </w:r>
      <w:r w:rsidRPr="00B122DA">
        <w:rPr>
          <w:i/>
          <w:sz w:val="20"/>
          <w:szCs w:val="20"/>
          <w:u w:val="single"/>
        </w:rPr>
        <w:t>slander</w:t>
      </w:r>
      <w:r w:rsidRPr="00DE2AA1">
        <w:rPr>
          <w:sz w:val="20"/>
          <w:szCs w:val="20"/>
        </w:rPr>
        <w:t>)</w:t>
      </w:r>
      <w:r>
        <w:rPr>
          <w:sz w:val="20"/>
          <w:szCs w:val="20"/>
        </w:rPr>
        <w:t xml:space="preserve">  (tanin o kenashite iru bakari hito, </w:t>
      </w:r>
      <w:r w:rsidRPr="005143FC">
        <w:rPr>
          <w:i/>
          <w:sz w:val="20"/>
          <w:szCs w:val="20"/>
        </w:rPr>
        <w:t>not</w:t>
      </w:r>
      <w:r>
        <w:rPr>
          <w:sz w:val="20"/>
          <w:szCs w:val="20"/>
        </w:rPr>
        <w:t xml:space="preserve"> OK;  bakari must precede iru, e.g., both </w:t>
      </w:r>
      <w:r w:rsidRPr="005C7442">
        <w:rPr>
          <w:sz w:val="20"/>
          <w:szCs w:val="20"/>
        </w:rPr>
        <w:t>juusu o nonde bakari iru</w:t>
      </w:r>
      <w:r>
        <w:rPr>
          <w:sz w:val="20"/>
          <w:szCs w:val="20"/>
        </w:rPr>
        <w:t xml:space="preserve"> and </w:t>
      </w:r>
      <w:r w:rsidRPr="005C7442">
        <w:rPr>
          <w:sz w:val="20"/>
          <w:szCs w:val="20"/>
        </w:rPr>
        <w:t>juusu bakari nonde iru</w:t>
      </w:r>
      <w:r>
        <w:rPr>
          <w:sz w:val="20"/>
          <w:szCs w:val="20"/>
        </w:rPr>
        <w:t xml:space="preserve"> are OK)</w:t>
      </w:r>
    </w:p>
    <w:p w:rsidR="00BD4942" w:rsidRPr="00DE2AA1" w:rsidRDefault="00BD4942" w:rsidP="007A47ED">
      <w:pPr>
        <w:widowControl w:val="0"/>
        <w:rPr>
          <w:sz w:val="20"/>
          <w:szCs w:val="20"/>
        </w:rPr>
      </w:pPr>
      <w:r w:rsidRPr="00DE2AA1">
        <w:rPr>
          <w:sz w:val="20"/>
          <w:szCs w:val="20"/>
        </w:rPr>
        <w:t xml:space="preserve">46.  As for hard-to-come-off stains, with cloth, we </w:t>
      </w:r>
      <w:r>
        <w:rPr>
          <w:sz w:val="20"/>
          <w:szCs w:val="20"/>
        </w:rPr>
        <w:t>sc</w:t>
      </w:r>
      <w:r w:rsidRPr="00DE2AA1">
        <w:rPr>
          <w:sz w:val="20"/>
          <w:szCs w:val="20"/>
        </w:rPr>
        <w:t xml:space="preserve">rub and </w:t>
      </w:r>
      <w:r>
        <w:rPr>
          <w:sz w:val="20"/>
          <w:szCs w:val="20"/>
        </w:rPr>
        <w:t xml:space="preserve">take, meaning </w:t>
      </w:r>
      <w:r w:rsidRPr="00DE2AA1">
        <w:rPr>
          <w:sz w:val="20"/>
          <w:szCs w:val="20"/>
        </w:rPr>
        <w:t xml:space="preserve">take off.  </w:t>
      </w:r>
      <w:r>
        <w:rPr>
          <w:sz w:val="20"/>
          <w:szCs w:val="20"/>
        </w:rPr>
        <w:t xml:space="preserve">Use ochiru to mean come off.  </w:t>
      </w:r>
      <w:r w:rsidRPr="00DE2AA1">
        <w:rPr>
          <w:sz w:val="20"/>
          <w:szCs w:val="20"/>
        </w:rPr>
        <w:t xml:space="preserve">Use de to mean with.  Meaning, we remove stains by </w:t>
      </w:r>
      <w:r>
        <w:rPr>
          <w:sz w:val="20"/>
          <w:szCs w:val="20"/>
        </w:rPr>
        <w:t>sc</w:t>
      </w:r>
      <w:r w:rsidRPr="00DE2AA1">
        <w:rPr>
          <w:sz w:val="20"/>
          <w:szCs w:val="20"/>
        </w:rPr>
        <w:t xml:space="preserve">rubbing with cloth.  </w:t>
      </w:r>
      <w:r>
        <w:rPr>
          <w:sz w:val="20"/>
          <w:szCs w:val="20"/>
        </w:rPr>
        <w:t xml:space="preserve">Plain speech.  </w:t>
      </w:r>
    </w:p>
    <w:p w:rsidR="00BD4942" w:rsidRPr="00DE2AA1" w:rsidRDefault="00BD4942" w:rsidP="007A47ED">
      <w:pPr>
        <w:widowControl w:val="0"/>
        <w:rPr>
          <w:sz w:val="20"/>
          <w:szCs w:val="20"/>
        </w:rPr>
      </w:pPr>
      <w:r w:rsidRPr="00DE2AA1">
        <w:rPr>
          <w:rFonts w:hint="eastAsia"/>
          <w:sz w:val="20"/>
          <w:szCs w:val="20"/>
        </w:rPr>
        <w:t>落ち</w:t>
      </w:r>
      <w:r w:rsidR="00DC34F6">
        <w:rPr>
          <w:rFonts w:hint="eastAsia"/>
          <w:sz w:val="20"/>
          <w:szCs w:val="20"/>
        </w:rPr>
        <w:t>難い</w:t>
      </w:r>
      <w:r w:rsidRPr="00DE2AA1">
        <w:rPr>
          <w:rFonts w:hint="eastAsia"/>
          <w:sz w:val="20"/>
          <w:szCs w:val="20"/>
        </w:rPr>
        <w:t>汚れは布でこすって取る。</w:t>
      </w:r>
    </w:p>
    <w:p w:rsidR="00BD4942" w:rsidRPr="00BD4942" w:rsidRDefault="00BD4942" w:rsidP="007A47ED">
      <w:pPr>
        <w:widowControl w:val="0"/>
        <w:rPr>
          <w:sz w:val="20"/>
          <w:szCs w:val="20"/>
          <w:lang w:val="es-US"/>
        </w:rPr>
      </w:pPr>
      <w:r w:rsidRPr="00BD4942">
        <w:rPr>
          <w:sz w:val="20"/>
          <w:szCs w:val="20"/>
          <w:lang w:val="es-US"/>
        </w:rPr>
        <w:lastRenderedPageBreak/>
        <w:t xml:space="preserve">Ochi nikui yogore wa, nuno de kosutte toru.  </w:t>
      </w:r>
    </w:p>
    <w:p w:rsidR="00BD4942" w:rsidRPr="00DE2AA1" w:rsidRDefault="00BD4942" w:rsidP="007A47ED">
      <w:pPr>
        <w:widowControl w:val="0"/>
        <w:rPr>
          <w:sz w:val="20"/>
          <w:szCs w:val="20"/>
        </w:rPr>
      </w:pPr>
      <w:r w:rsidRPr="00DE2AA1">
        <w:rPr>
          <w:sz w:val="20"/>
          <w:szCs w:val="20"/>
        </w:rPr>
        <w:t>(</w:t>
      </w:r>
      <w:r w:rsidRPr="00AB0A1C">
        <w:rPr>
          <w:b/>
          <w:sz w:val="20"/>
          <w:szCs w:val="20"/>
        </w:rPr>
        <w:t>ochiru</w:t>
      </w:r>
      <w:r w:rsidRPr="00DE2AA1">
        <w:rPr>
          <w:sz w:val="20"/>
          <w:szCs w:val="20"/>
        </w:rPr>
        <w:t xml:space="preserve"> = come off, fall</w:t>
      </w:r>
      <w:r>
        <w:rPr>
          <w:sz w:val="20"/>
          <w:szCs w:val="20"/>
        </w:rPr>
        <w:t xml:space="preserve">;  </w:t>
      </w:r>
      <w:r w:rsidRPr="00AB0A1C">
        <w:rPr>
          <w:b/>
          <w:sz w:val="20"/>
          <w:szCs w:val="20"/>
        </w:rPr>
        <w:t>otosu</w:t>
      </w:r>
      <w:r>
        <w:rPr>
          <w:sz w:val="20"/>
          <w:szCs w:val="20"/>
        </w:rPr>
        <w:t xml:space="preserve"> = to drop, lose;  OK to substitute otoshi nikui for ochi nikui – same meaning</w:t>
      </w:r>
      <w:r w:rsidRPr="00DE2AA1">
        <w:rPr>
          <w:sz w:val="20"/>
          <w:szCs w:val="20"/>
        </w:rPr>
        <w:t>) (</w:t>
      </w:r>
      <w:r w:rsidRPr="00AB0A1C">
        <w:rPr>
          <w:b/>
          <w:sz w:val="20"/>
          <w:szCs w:val="20"/>
        </w:rPr>
        <w:t>yogore</w:t>
      </w:r>
      <w:r w:rsidRPr="00DE2AA1">
        <w:rPr>
          <w:sz w:val="20"/>
          <w:szCs w:val="20"/>
        </w:rPr>
        <w:t xml:space="preserve"> = dirt, stain</w:t>
      </w:r>
      <w:r>
        <w:rPr>
          <w:sz w:val="20"/>
          <w:szCs w:val="20"/>
        </w:rPr>
        <w:t xml:space="preserve">;  </w:t>
      </w:r>
      <w:r w:rsidRPr="00AB0A1C">
        <w:rPr>
          <w:b/>
          <w:sz w:val="20"/>
          <w:szCs w:val="20"/>
        </w:rPr>
        <w:t>yogoreru</w:t>
      </w:r>
      <w:r>
        <w:rPr>
          <w:sz w:val="20"/>
          <w:szCs w:val="20"/>
        </w:rPr>
        <w:t xml:space="preserve"> = to get dirty, be stained</w:t>
      </w:r>
      <w:r w:rsidRPr="00DE2AA1">
        <w:rPr>
          <w:sz w:val="20"/>
          <w:szCs w:val="20"/>
        </w:rPr>
        <w:t>) (</w:t>
      </w:r>
      <w:r w:rsidRPr="00AB0A1C">
        <w:rPr>
          <w:b/>
          <w:sz w:val="20"/>
          <w:szCs w:val="20"/>
        </w:rPr>
        <w:t>nuno</w:t>
      </w:r>
      <w:r w:rsidRPr="00DE2AA1">
        <w:rPr>
          <w:sz w:val="20"/>
          <w:szCs w:val="20"/>
        </w:rPr>
        <w:t xml:space="preserve"> = cloth) (</w:t>
      </w:r>
      <w:r w:rsidRPr="00AB0A1C">
        <w:rPr>
          <w:b/>
          <w:sz w:val="20"/>
          <w:szCs w:val="20"/>
        </w:rPr>
        <w:t>kosuru</w:t>
      </w:r>
      <w:r w:rsidRPr="00DE2AA1">
        <w:rPr>
          <w:sz w:val="20"/>
          <w:szCs w:val="20"/>
        </w:rPr>
        <w:t xml:space="preserve"> = scrub</w:t>
      </w:r>
      <w:r>
        <w:rPr>
          <w:sz w:val="20"/>
          <w:szCs w:val="20"/>
        </w:rPr>
        <w:t xml:space="preserve">, rub vigorously;  cf. </w:t>
      </w:r>
      <w:r w:rsidRPr="00AB0A1C">
        <w:rPr>
          <w:b/>
          <w:sz w:val="20"/>
          <w:szCs w:val="20"/>
        </w:rPr>
        <w:t>naderu</w:t>
      </w:r>
      <w:r>
        <w:rPr>
          <w:sz w:val="20"/>
          <w:szCs w:val="20"/>
        </w:rPr>
        <w:t xml:space="preserve"> = stroke, pat or rub gently</w:t>
      </w:r>
      <w:r w:rsidRPr="00DE2AA1">
        <w:rPr>
          <w:sz w:val="20"/>
          <w:szCs w:val="20"/>
        </w:rPr>
        <w:t xml:space="preserve">) (toru = take, get) </w:t>
      </w:r>
      <w:r>
        <w:rPr>
          <w:sz w:val="20"/>
          <w:szCs w:val="20"/>
        </w:rPr>
        <w:t>(</w:t>
      </w:r>
      <w:r w:rsidRPr="00810103">
        <w:rPr>
          <w:i/>
          <w:sz w:val="20"/>
          <w:szCs w:val="20"/>
        </w:rPr>
        <w:t xml:space="preserve">if </w:t>
      </w:r>
      <w:r>
        <w:rPr>
          <w:i/>
          <w:sz w:val="20"/>
          <w:szCs w:val="20"/>
        </w:rPr>
        <w:t>you put</w:t>
      </w:r>
      <w:r w:rsidRPr="00810103">
        <w:rPr>
          <w:i/>
          <w:sz w:val="20"/>
          <w:szCs w:val="20"/>
        </w:rPr>
        <w:t xml:space="preserve"> </w:t>
      </w:r>
      <w:r w:rsidRPr="00B122DA">
        <w:rPr>
          <w:i/>
          <w:sz w:val="20"/>
          <w:szCs w:val="20"/>
          <w:u w:val="single"/>
        </w:rPr>
        <w:t>yo</w:t>
      </w:r>
      <w:r w:rsidRPr="00B122DA">
        <w:rPr>
          <w:i/>
          <w:sz w:val="20"/>
          <w:szCs w:val="20"/>
        </w:rPr>
        <w:t>g</w:t>
      </w:r>
      <w:r w:rsidRPr="00810103">
        <w:rPr>
          <w:i/>
          <w:sz w:val="20"/>
          <w:szCs w:val="20"/>
        </w:rPr>
        <w:t xml:space="preserve">urt </w:t>
      </w:r>
      <w:r w:rsidRPr="00B122DA">
        <w:rPr>
          <w:i/>
          <w:sz w:val="20"/>
          <w:szCs w:val="20"/>
        </w:rPr>
        <w:t xml:space="preserve">on </w:t>
      </w:r>
      <w:r w:rsidRPr="00810103">
        <w:rPr>
          <w:i/>
          <w:sz w:val="20"/>
          <w:szCs w:val="20"/>
        </w:rPr>
        <w:t xml:space="preserve">Al </w:t>
      </w:r>
      <w:r w:rsidRPr="00B122DA">
        <w:rPr>
          <w:i/>
          <w:sz w:val="20"/>
          <w:szCs w:val="20"/>
          <w:u w:val="single"/>
        </w:rPr>
        <w:t>Gore</w:t>
      </w:r>
      <w:r w:rsidRPr="00810103">
        <w:rPr>
          <w:i/>
          <w:sz w:val="20"/>
          <w:szCs w:val="20"/>
        </w:rPr>
        <w:t xml:space="preserve">, it </w:t>
      </w:r>
      <w:r w:rsidRPr="00B122DA">
        <w:rPr>
          <w:i/>
          <w:sz w:val="20"/>
          <w:szCs w:val="20"/>
          <w:u w:val="single"/>
        </w:rPr>
        <w:t>stain</w:t>
      </w:r>
      <w:r>
        <w:rPr>
          <w:i/>
          <w:sz w:val="20"/>
          <w:szCs w:val="20"/>
        </w:rPr>
        <w:t xml:space="preserve">s his suit)  </w:t>
      </w:r>
      <w:r w:rsidRPr="00DE2AA1">
        <w:rPr>
          <w:sz w:val="20"/>
          <w:szCs w:val="20"/>
        </w:rPr>
        <w:t>(</w:t>
      </w:r>
      <w:r w:rsidRPr="00DE2AA1">
        <w:rPr>
          <w:i/>
          <w:sz w:val="20"/>
          <w:szCs w:val="20"/>
        </w:rPr>
        <w:t xml:space="preserve">the </w:t>
      </w:r>
      <w:r w:rsidRPr="00F006E7">
        <w:rPr>
          <w:i/>
          <w:sz w:val="20"/>
          <w:szCs w:val="20"/>
          <w:u w:val="single"/>
        </w:rPr>
        <w:t>nun</w:t>
      </w:r>
      <w:r w:rsidRPr="00DE2AA1">
        <w:rPr>
          <w:i/>
          <w:sz w:val="20"/>
          <w:szCs w:val="20"/>
        </w:rPr>
        <w:t xml:space="preserve">’s </w:t>
      </w:r>
      <w:r w:rsidRPr="00F006E7">
        <w:rPr>
          <w:i/>
          <w:sz w:val="20"/>
          <w:szCs w:val="20"/>
          <w:u w:val="single"/>
        </w:rPr>
        <w:t>o</w:t>
      </w:r>
      <w:r w:rsidRPr="00DE2AA1">
        <w:rPr>
          <w:i/>
          <w:sz w:val="20"/>
          <w:szCs w:val="20"/>
        </w:rPr>
        <w:t xml:space="preserve">fficial robe was made of </w:t>
      </w:r>
      <w:r w:rsidRPr="00B122DA">
        <w:rPr>
          <w:i/>
          <w:sz w:val="20"/>
          <w:szCs w:val="20"/>
          <w:u w:val="single"/>
        </w:rPr>
        <w:t>cloth</w:t>
      </w:r>
      <w:r w:rsidRPr="00DE2AA1">
        <w:rPr>
          <w:sz w:val="20"/>
          <w:szCs w:val="20"/>
        </w:rPr>
        <w:t xml:space="preserve">) </w:t>
      </w:r>
      <w:r w:rsidRPr="00F006E7">
        <w:rPr>
          <w:i/>
          <w:sz w:val="20"/>
          <w:szCs w:val="20"/>
        </w:rPr>
        <w:t xml:space="preserve">(the </w:t>
      </w:r>
      <w:r w:rsidRPr="00F006E7">
        <w:rPr>
          <w:i/>
          <w:sz w:val="20"/>
          <w:szCs w:val="20"/>
          <w:u w:val="single"/>
        </w:rPr>
        <w:t>co-su</w:t>
      </w:r>
      <w:r w:rsidRPr="005C7442">
        <w:rPr>
          <w:i/>
          <w:sz w:val="20"/>
          <w:szCs w:val="20"/>
          <w:u w:val="single"/>
        </w:rPr>
        <w:t>r</w:t>
      </w:r>
      <w:r w:rsidRPr="005C7442">
        <w:rPr>
          <w:i/>
          <w:sz w:val="20"/>
          <w:szCs w:val="20"/>
        </w:rPr>
        <w:t>g</w:t>
      </w:r>
      <w:r w:rsidRPr="00F006E7">
        <w:rPr>
          <w:i/>
          <w:sz w:val="20"/>
          <w:szCs w:val="20"/>
        </w:rPr>
        <w:t xml:space="preserve">eon </w:t>
      </w:r>
      <w:r w:rsidRPr="00B122DA">
        <w:rPr>
          <w:i/>
          <w:sz w:val="20"/>
          <w:szCs w:val="20"/>
          <w:u w:val="single"/>
        </w:rPr>
        <w:t>scrub</w:t>
      </w:r>
      <w:r w:rsidRPr="00F006E7">
        <w:rPr>
          <w:i/>
          <w:sz w:val="20"/>
          <w:szCs w:val="20"/>
        </w:rPr>
        <w:t xml:space="preserve">s </w:t>
      </w:r>
      <w:r w:rsidRPr="00F006E7">
        <w:rPr>
          <w:i/>
          <w:sz w:val="20"/>
          <w:szCs w:val="20"/>
          <w:u w:val="single"/>
        </w:rPr>
        <w:t>u</w:t>
      </w:r>
      <w:r w:rsidRPr="00F006E7">
        <w:rPr>
          <w:i/>
          <w:sz w:val="20"/>
          <w:szCs w:val="20"/>
        </w:rPr>
        <w:t>nder his fingernails</w:t>
      </w:r>
      <w:r w:rsidRPr="00DE2AA1">
        <w:rPr>
          <w:sz w:val="20"/>
          <w:szCs w:val="20"/>
        </w:rPr>
        <w:t>)</w:t>
      </w:r>
    </w:p>
    <w:p w:rsidR="00BD4942" w:rsidRPr="00DE2AA1" w:rsidRDefault="00BD4942" w:rsidP="007A47ED">
      <w:pPr>
        <w:widowControl w:val="0"/>
        <w:rPr>
          <w:sz w:val="20"/>
          <w:szCs w:val="20"/>
        </w:rPr>
      </w:pPr>
      <w:r w:rsidRPr="00DE2AA1">
        <w:rPr>
          <w:sz w:val="20"/>
          <w:szCs w:val="20"/>
        </w:rPr>
        <w:t>47.  As for me, as for coffee, anything good, but as for to black tea, I am being particular.  Meaning, I’m particular about black tea.</w:t>
      </w:r>
      <w:r>
        <w:rPr>
          <w:sz w:val="20"/>
          <w:szCs w:val="20"/>
        </w:rPr>
        <w:t xml:space="preserve">  Plain speech.</w:t>
      </w:r>
    </w:p>
    <w:p w:rsidR="00BD4942" w:rsidRDefault="00BD4942" w:rsidP="007A47ED">
      <w:pPr>
        <w:widowControl w:val="0"/>
        <w:rPr>
          <w:sz w:val="20"/>
          <w:szCs w:val="20"/>
        </w:rPr>
      </w:pPr>
      <w:r w:rsidRPr="00DE2AA1">
        <w:rPr>
          <w:rFonts w:hint="eastAsia"/>
          <w:sz w:val="20"/>
          <w:szCs w:val="20"/>
        </w:rPr>
        <w:t>私はコーヒーは何でもいいが、紅茶にはこだわっている。</w:t>
      </w:r>
    </w:p>
    <w:p w:rsidR="00BD4942" w:rsidRPr="00DE2AA1" w:rsidRDefault="00BD4942" w:rsidP="007A47ED">
      <w:pPr>
        <w:widowControl w:val="0"/>
        <w:rPr>
          <w:sz w:val="20"/>
          <w:szCs w:val="20"/>
        </w:rPr>
      </w:pPr>
      <w:r w:rsidRPr="00BD4942">
        <w:rPr>
          <w:sz w:val="20"/>
          <w:szCs w:val="20"/>
          <w:lang w:val="es-US"/>
        </w:rPr>
        <w:t xml:space="preserve">Watashi wa koohii wa nandemo ii ga, koocha ni wa kodawatte iru.  </w:t>
      </w:r>
      <w:r w:rsidRPr="00DE2AA1">
        <w:rPr>
          <w:sz w:val="20"/>
          <w:szCs w:val="20"/>
        </w:rPr>
        <w:t>(</w:t>
      </w:r>
      <w:r w:rsidRPr="00AB0A1C">
        <w:rPr>
          <w:b/>
          <w:sz w:val="20"/>
          <w:szCs w:val="20"/>
        </w:rPr>
        <w:t>kodawaru</w:t>
      </w:r>
      <w:r w:rsidRPr="00DE2AA1">
        <w:rPr>
          <w:sz w:val="20"/>
          <w:szCs w:val="20"/>
        </w:rPr>
        <w:t xml:space="preserve"> = to be particular about, to be fixated on) (</w:t>
      </w:r>
      <w:r w:rsidRPr="00DE2AA1">
        <w:rPr>
          <w:i/>
          <w:sz w:val="20"/>
          <w:szCs w:val="20"/>
        </w:rPr>
        <w:t xml:space="preserve">I’m </w:t>
      </w:r>
      <w:r w:rsidRPr="00B122DA">
        <w:rPr>
          <w:i/>
          <w:sz w:val="20"/>
          <w:szCs w:val="20"/>
          <w:u w:val="single"/>
        </w:rPr>
        <w:t>particular</w:t>
      </w:r>
      <w:r w:rsidRPr="00DE2AA1">
        <w:rPr>
          <w:i/>
          <w:sz w:val="20"/>
          <w:szCs w:val="20"/>
        </w:rPr>
        <w:t xml:space="preserve"> about my </w:t>
      </w:r>
      <w:r w:rsidRPr="005C7442">
        <w:rPr>
          <w:i/>
          <w:sz w:val="20"/>
          <w:szCs w:val="20"/>
          <w:u w:val="single"/>
        </w:rPr>
        <w:t>Koda</w:t>
      </w:r>
      <w:r w:rsidRPr="00DE2AA1">
        <w:rPr>
          <w:i/>
          <w:sz w:val="20"/>
          <w:szCs w:val="20"/>
        </w:rPr>
        <w:t xml:space="preserve">k </w:t>
      </w:r>
      <w:r w:rsidRPr="005C7442">
        <w:rPr>
          <w:i/>
          <w:sz w:val="20"/>
          <w:szCs w:val="20"/>
          <w:u w:val="single"/>
        </w:rPr>
        <w:t>warr</w:t>
      </w:r>
      <w:r w:rsidRPr="00DE2AA1">
        <w:rPr>
          <w:i/>
          <w:sz w:val="20"/>
          <w:szCs w:val="20"/>
        </w:rPr>
        <w:t>anties</w:t>
      </w:r>
      <w:r w:rsidRPr="00DE2AA1">
        <w:rPr>
          <w:sz w:val="20"/>
          <w:szCs w:val="20"/>
        </w:rPr>
        <w:t>)</w:t>
      </w:r>
    </w:p>
    <w:p w:rsidR="00BD4942" w:rsidRPr="00DE2AA1" w:rsidRDefault="00BD4942" w:rsidP="007A47ED">
      <w:pPr>
        <w:widowControl w:val="0"/>
        <w:rPr>
          <w:sz w:val="20"/>
          <w:szCs w:val="20"/>
        </w:rPr>
      </w:pPr>
      <w:r w:rsidRPr="00DE2AA1">
        <w:rPr>
          <w:sz w:val="20"/>
          <w:szCs w:val="20"/>
        </w:rPr>
        <w:t xml:space="preserve">48.  In order to avoid misses (or errors), it would be better to do enough preparation in advance.  </w:t>
      </w:r>
      <w:r>
        <w:rPr>
          <w:sz w:val="20"/>
          <w:szCs w:val="20"/>
        </w:rPr>
        <w:t>Plain speech.</w:t>
      </w:r>
    </w:p>
    <w:p w:rsidR="00BD4942" w:rsidRDefault="00BD4942" w:rsidP="007A47ED">
      <w:pPr>
        <w:widowControl w:val="0"/>
        <w:rPr>
          <w:sz w:val="20"/>
          <w:szCs w:val="20"/>
        </w:rPr>
      </w:pPr>
      <w:r w:rsidRPr="00DE2AA1">
        <w:rPr>
          <w:rFonts w:hint="eastAsia"/>
          <w:sz w:val="20"/>
          <w:szCs w:val="20"/>
        </w:rPr>
        <w:t>ミスを避けるために十分準備をしておいたほうがいい。</w:t>
      </w:r>
    </w:p>
    <w:p w:rsidR="00BD4942" w:rsidRPr="000E2B31" w:rsidRDefault="00BD4942" w:rsidP="007A47ED">
      <w:pPr>
        <w:widowControl w:val="0"/>
        <w:rPr>
          <w:i/>
          <w:sz w:val="20"/>
          <w:szCs w:val="20"/>
          <w:u w:val="single"/>
        </w:rPr>
      </w:pPr>
      <w:r w:rsidRPr="00DE2AA1">
        <w:rPr>
          <w:sz w:val="20"/>
          <w:szCs w:val="20"/>
          <w:lang w:val="es-US"/>
        </w:rPr>
        <w:t xml:space="preserve">Misu o sakeru tame ni, juubun junbi o shite oita hoo ga ii.  </w:t>
      </w:r>
      <w:r w:rsidRPr="00DE2AA1">
        <w:rPr>
          <w:sz w:val="20"/>
          <w:szCs w:val="20"/>
        </w:rPr>
        <w:t>(</w:t>
      </w:r>
      <w:r w:rsidRPr="00AB0A1C">
        <w:rPr>
          <w:b/>
          <w:sz w:val="20"/>
          <w:szCs w:val="20"/>
        </w:rPr>
        <w:t>misu</w:t>
      </w:r>
      <w:r w:rsidRPr="00DE2AA1">
        <w:rPr>
          <w:sz w:val="20"/>
          <w:szCs w:val="20"/>
        </w:rPr>
        <w:t xml:space="preserve"> = a miss, an error)  (</w:t>
      </w:r>
      <w:r w:rsidRPr="00AB0A1C">
        <w:rPr>
          <w:b/>
          <w:sz w:val="20"/>
          <w:szCs w:val="20"/>
        </w:rPr>
        <w:t>sakeru</w:t>
      </w:r>
      <w:r w:rsidRPr="00DE2AA1">
        <w:rPr>
          <w:sz w:val="20"/>
          <w:szCs w:val="20"/>
        </w:rPr>
        <w:t xml:space="preserve"> = to avoid or, different kanji, to split or tear</w:t>
      </w:r>
      <w:r w:rsidR="00210811">
        <w:rPr>
          <w:sz w:val="20"/>
          <w:szCs w:val="20"/>
        </w:rPr>
        <w:t xml:space="preserve">;  cf. </w:t>
      </w:r>
      <w:r w:rsidR="00210811" w:rsidRPr="00210811">
        <w:rPr>
          <w:b/>
          <w:sz w:val="20"/>
          <w:szCs w:val="20"/>
        </w:rPr>
        <w:t>fusegu</w:t>
      </w:r>
      <w:r w:rsidR="00210811">
        <w:rPr>
          <w:sz w:val="20"/>
          <w:szCs w:val="20"/>
        </w:rPr>
        <w:t xml:space="preserve"> = to prevent or defend;  </w:t>
      </w:r>
      <w:r w:rsidR="00210811" w:rsidRPr="00210811">
        <w:rPr>
          <w:i/>
          <w:sz w:val="20"/>
          <w:szCs w:val="20"/>
        </w:rPr>
        <w:t>not</w:t>
      </w:r>
      <w:r w:rsidR="00210811">
        <w:rPr>
          <w:sz w:val="20"/>
          <w:szCs w:val="20"/>
        </w:rPr>
        <w:t xml:space="preserve"> OK to substitute fusegu for sakeru in this sentence, as it doesn’t fit</w:t>
      </w:r>
      <w:r w:rsidRPr="00DE2AA1">
        <w:rPr>
          <w:sz w:val="20"/>
          <w:szCs w:val="20"/>
        </w:rPr>
        <w:t>)  (</w:t>
      </w:r>
      <w:r w:rsidRPr="00AB0A1C">
        <w:rPr>
          <w:b/>
          <w:sz w:val="20"/>
          <w:szCs w:val="20"/>
        </w:rPr>
        <w:t>juubun</w:t>
      </w:r>
      <w:r w:rsidRPr="00DE2AA1">
        <w:rPr>
          <w:sz w:val="20"/>
          <w:szCs w:val="20"/>
        </w:rPr>
        <w:t xml:space="preserve"> = enough) </w:t>
      </w:r>
      <w:r>
        <w:rPr>
          <w:sz w:val="20"/>
          <w:szCs w:val="20"/>
        </w:rPr>
        <w:t xml:space="preserve">(juubun na junbi, OK, but not as good) </w:t>
      </w:r>
      <w:r w:rsidRPr="00DE2AA1">
        <w:rPr>
          <w:sz w:val="20"/>
          <w:szCs w:val="20"/>
        </w:rPr>
        <w:t>(</w:t>
      </w:r>
      <w:r w:rsidRPr="00DE2AA1">
        <w:rPr>
          <w:i/>
          <w:sz w:val="20"/>
          <w:szCs w:val="20"/>
        </w:rPr>
        <w:t xml:space="preserve">the </w:t>
      </w:r>
      <w:r w:rsidRPr="005C7442">
        <w:rPr>
          <w:i/>
          <w:sz w:val="20"/>
          <w:szCs w:val="20"/>
          <w:u w:val="single"/>
        </w:rPr>
        <w:t>sake</w:t>
      </w:r>
      <w:r w:rsidRPr="00DE2AA1">
        <w:rPr>
          <w:i/>
          <w:sz w:val="20"/>
          <w:szCs w:val="20"/>
        </w:rPr>
        <w:t>-affected kanga</w:t>
      </w:r>
      <w:r w:rsidRPr="005C7442">
        <w:rPr>
          <w:i/>
          <w:sz w:val="20"/>
          <w:szCs w:val="20"/>
          <w:u w:val="single"/>
        </w:rPr>
        <w:t>roo</w:t>
      </w:r>
      <w:r w:rsidR="000E2B31">
        <w:rPr>
          <w:i/>
          <w:sz w:val="20"/>
          <w:szCs w:val="20"/>
        </w:rPr>
        <w:t xml:space="preserve"> managed to </w:t>
      </w:r>
      <w:r w:rsidRPr="00B122DA">
        <w:rPr>
          <w:i/>
          <w:sz w:val="20"/>
          <w:szCs w:val="20"/>
          <w:u w:val="single"/>
        </w:rPr>
        <w:t>avoid</w:t>
      </w:r>
      <w:r w:rsidRPr="00DE2AA1">
        <w:rPr>
          <w:i/>
          <w:sz w:val="20"/>
          <w:szCs w:val="20"/>
        </w:rPr>
        <w:t xml:space="preserve"> the car</w:t>
      </w:r>
      <w:r w:rsidRPr="00DE2AA1">
        <w:rPr>
          <w:sz w:val="20"/>
          <w:szCs w:val="20"/>
        </w:rPr>
        <w:t>)</w:t>
      </w:r>
    </w:p>
    <w:p w:rsidR="00BD4942" w:rsidRDefault="00BD4942" w:rsidP="007A47ED">
      <w:pPr>
        <w:widowControl w:val="0"/>
        <w:rPr>
          <w:sz w:val="20"/>
          <w:szCs w:val="20"/>
        </w:rPr>
      </w:pPr>
      <w:r w:rsidRPr="00DE2AA1">
        <w:rPr>
          <w:sz w:val="20"/>
          <w:szCs w:val="20"/>
        </w:rPr>
        <w:t xml:space="preserve">49.  </w:t>
      </w:r>
      <w:r>
        <w:rPr>
          <w:sz w:val="20"/>
          <w:szCs w:val="20"/>
        </w:rPr>
        <w:t xml:space="preserve">The suffix –beki, used after a plain speech verb, means should or must.  </w:t>
      </w:r>
    </w:p>
    <w:p w:rsidR="00E352C3" w:rsidRDefault="00BD4942" w:rsidP="007A47ED">
      <w:pPr>
        <w:widowControl w:val="0"/>
        <w:rPr>
          <w:sz w:val="20"/>
          <w:szCs w:val="20"/>
        </w:rPr>
      </w:pPr>
      <w:r w:rsidRPr="00DE2AA1">
        <w:rPr>
          <w:sz w:val="20"/>
          <w:szCs w:val="20"/>
        </w:rPr>
        <w:t xml:space="preserve">As for the family, we must support each other and live and go, i.e., keep living.  Use the stem of the verb to support, followed by the te form of  au, meaning to match or agree with, to convey the meaning </w:t>
      </w:r>
      <w:r>
        <w:rPr>
          <w:sz w:val="20"/>
          <w:szCs w:val="20"/>
        </w:rPr>
        <w:t>‘</w:t>
      </w:r>
      <w:r w:rsidRPr="00DE2AA1">
        <w:rPr>
          <w:sz w:val="20"/>
          <w:szCs w:val="20"/>
        </w:rPr>
        <w:t>support each other</w:t>
      </w:r>
      <w:r>
        <w:rPr>
          <w:sz w:val="20"/>
          <w:szCs w:val="20"/>
        </w:rPr>
        <w:t xml:space="preserve"> and</w:t>
      </w:r>
      <w:r w:rsidRPr="00DE2AA1">
        <w:rPr>
          <w:sz w:val="20"/>
          <w:szCs w:val="20"/>
        </w:rPr>
        <w:t>.</w:t>
      </w:r>
      <w:r>
        <w:rPr>
          <w:sz w:val="20"/>
          <w:szCs w:val="20"/>
        </w:rPr>
        <w:t>’</w:t>
      </w:r>
      <w:r w:rsidRPr="00DE2AA1">
        <w:rPr>
          <w:sz w:val="20"/>
          <w:szCs w:val="20"/>
        </w:rPr>
        <w:t xml:space="preserve"> Use beki to mean must.  </w:t>
      </w:r>
      <w:r>
        <w:rPr>
          <w:sz w:val="20"/>
          <w:szCs w:val="20"/>
        </w:rPr>
        <w:t xml:space="preserve">Plain speech.  </w:t>
      </w:r>
      <w:r w:rsidR="00210811" w:rsidRPr="004702C4">
        <w:rPr>
          <w:b/>
          <w:sz w:val="20"/>
          <w:szCs w:val="20"/>
        </w:rPr>
        <w:t xml:space="preserve"> </w:t>
      </w:r>
      <w:r w:rsidR="00210811" w:rsidRPr="00DE2AA1">
        <w:rPr>
          <w:sz w:val="20"/>
          <w:szCs w:val="20"/>
        </w:rPr>
        <w:t xml:space="preserve"> </w:t>
      </w:r>
      <w:r w:rsidR="00210811">
        <w:rPr>
          <w:sz w:val="20"/>
          <w:szCs w:val="20"/>
        </w:rPr>
        <w:tab/>
        <w:t xml:space="preserve">  </w:t>
      </w:r>
      <w:r w:rsidR="00210811">
        <w:rPr>
          <w:sz w:val="20"/>
          <w:szCs w:val="20"/>
        </w:rPr>
        <w:tab/>
      </w:r>
    </w:p>
    <w:p w:rsidR="00BD4942" w:rsidRPr="00DE2AA1" w:rsidRDefault="00BD4942" w:rsidP="007A47ED">
      <w:pPr>
        <w:widowControl w:val="0"/>
        <w:rPr>
          <w:sz w:val="20"/>
          <w:szCs w:val="20"/>
        </w:rPr>
      </w:pPr>
      <w:r w:rsidRPr="00DE2AA1">
        <w:rPr>
          <w:rFonts w:hint="eastAsia"/>
          <w:sz w:val="20"/>
          <w:szCs w:val="20"/>
        </w:rPr>
        <w:t>家族は支え合って生きていくべきだ。</w:t>
      </w:r>
    </w:p>
    <w:p w:rsidR="00BD4942" w:rsidRPr="0044232F" w:rsidRDefault="00BD4942" w:rsidP="007A47ED">
      <w:pPr>
        <w:widowControl w:val="0"/>
        <w:rPr>
          <w:sz w:val="20"/>
          <w:szCs w:val="20"/>
        </w:rPr>
      </w:pPr>
      <w:r w:rsidRPr="00DE2AA1">
        <w:rPr>
          <w:sz w:val="20"/>
          <w:szCs w:val="20"/>
        </w:rPr>
        <w:t>Kazoku wa, sasae atte ikite</w:t>
      </w:r>
      <w:r w:rsidR="0044232F">
        <w:rPr>
          <w:sz w:val="20"/>
          <w:szCs w:val="20"/>
        </w:rPr>
        <w:t xml:space="preserve"> </w:t>
      </w:r>
      <w:r w:rsidR="0044232F" w:rsidRPr="00DE2AA1">
        <w:rPr>
          <w:sz w:val="20"/>
          <w:szCs w:val="20"/>
        </w:rPr>
        <w:t xml:space="preserve">iku </w:t>
      </w:r>
      <w:r w:rsidRPr="00DE2AA1">
        <w:rPr>
          <w:sz w:val="20"/>
          <w:szCs w:val="20"/>
        </w:rPr>
        <w:t xml:space="preserve">beki da.  </w:t>
      </w:r>
      <w:r w:rsidR="0044232F">
        <w:rPr>
          <w:sz w:val="20"/>
          <w:szCs w:val="20"/>
        </w:rPr>
        <w:t>(</w:t>
      </w:r>
      <w:r w:rsidR="0044232F" w:rsidRPr="0044232F">
        <w:rPr>
          <w:strike/>
          <w:sz w:val="20"/>
          <w:szCs w:val="20"/>
        </w:rPr>
        <w:t>sasatte</w:t>
      </w:r>
      <w:r w:rsidR="0044232F">
        <w:rPr>
          <w:sz w:val="20"/>
          <w:szCs w:val="20"/>
        </w:rPr>
        <w:t xml:space="preserve"> atte ikite iku, </w:t>
      </w:r>
      <w:r w:rsidR="0044232F" w:rsidRPr="0044232F">
        <w:rPr>
          <w:i/>
          <w:sz w:val="20"/>
          <w:szCs w:val="20"/>
        </w:rPr>
        <w:t>not</w:t>
      </w:r>
      <w:r w:rsidR="0044232F">
        <w:rPr>
          <w:sz w:val="20"/>
          <w:szCs w:val="20"/>
        </w:rPr>
        <w:t xml:space="preserve"> OK)  </w:t>
      </w:r>
      <w:r w:rsidRPr="00DE2AA1">
        <w:rPr>
          <w:sz w:val="20"/>
          <w:szCs w:val="20"/>
        </w:rPr>
        <w:t>(</w:t>
      </w:r>
      <w:r w:rsidRPr="00AB0A1C">
        <w:rPr>
          <w:b/>
          <w:sz w:val="20"/>
          <w:szCs w:val="20"/>
        </w:rPr>
        <w:t>sasae</w:t>
      </w:r>
      <w:r w:rsidRPr="00DE2AA1">
        <w:rPr>
          <w:sz w:val="20"/>
          <w:szCs w:val="20"/>
        </w:rPr>
        <w:t xml:space="preserve"> = support or prop;  </w:t>
      </w:r>
      <w:r w:rsidRPr="00AB0A1C">
        <w:rPr>
          <w:b/>
          <w:sz w:val="20"/>
          <w:szCs w:val="20"/>
        </w:rPr>
        <w:t>sasaeru</w:t>
      </w:r>
      <w:r w:rsidRPr="00DE2AA1">
        <w:rPr>
          <w:sz w:val="20"/>
          <w:szCs w:val="20"/>
        </w:rPr>
        <w:t xml:space="preserve"> = to support, bolster, maintain;  </w:t>
      </w:r>
      <w:r w:rsidRPr="00AB0A1C">
        <w:rPr>
          <w:b/>
          <w:sz w:val="20"/>
          <w:szCs w:val="20"/>
        </w:rPr>
        <w:t>atte</w:t>
      </w:r>
      <w:r w:rsidRPr="00DE2AA1">
        <w:rPr>
          <w:sz w:val="20"/>
          <w:szCs w:val="20"/>
        </w:rPr>
        <w:t xml:space="preserve"> from </w:t>
      </w:r>
      <w:r w:rsidRPr="004D76F9">
        <w:rPr>
          <w:b/>
          <w:sz w:val="20"/>
          <w:szCs w:val="20"/>
        </w:rPr>
        <w:t>au</w:t>
      </w:r>
      <w:r w:rsidRPr="00DE2AA1">
        <w:rPr>
          <w:sz w:val="20"/>
          <w:szCs w:val="20"/>
        </w:rPr>
        <w:t xml:space="preserve"> = fit, suit, match, agree with;  sasae au = support each other</w:t>
      </w:r>
      <w:r w:rsidR="004D76F9">
        <w:rPr>
          <w:sz w:val="20"/>
          <w:szCs w:val="20"/>
        </w:rPr>
        <w:t xml:space="preserve">;  cf. </w:t>
      </w:r>
      <w:r w:rsidR="004D76F9" w:rsidRPr="004D76F9">
        <w:rPr>
          <w:b/>
          <w:sz w:val="20"/>
          <w:szCs w:val="20"/>
        </w:rPr>
        <w:t>au</w:t>
      </w:r>
      <w:r w:rsidR="004D76F9">
        <w:rPr>
          <w:sz w:val="20"/>
          <w:szCs w:val="20"/>
        </w:rPr>
        <w:t xml:space="preserve">, different kanji, = to meet;  cf. </w:t>
      </w:r>
      <w:r w:rsidR="004D76F9" w:rsidRPr="004D76F9">
        <w:rPr>
          <w:b/>
          <w:sz w:val="20"/>
          <w:szCs w:val="20"/>
        </w:rPr>
        <w:t>au</w:t>
      </w:r>
      <w:r w:rsidR="004D76F9">
        <w:rPr>
          <w:sz w:val="20"/>
          <w:szCs w:val="20"/>
        </w:rPr>
        <w:t>, different kanji, = to be involved in [an accident]</w:t>
      </w:r>
      <w:r w:rsidRPr="00DE2AA1">
        <w:rPr>
          <w:sz w:val="20"/>
          <w:szCs w:val="20"/>
        </w:rPr>
        <w:t>) (</w:t>
      </w:r>
      <w:r w:rsidRPr="00AB0A1C">
        <w:rPr>
          <w:b/>
          <w:sz w:val="20"/>
          <w:szCs w:val="20"/>
        </w:rPr>
        <w:t>ikiru</w:t>
      </w:r>
      <w:r w:rsidRPr="00DE2AA1">
        <w:rPr>
          <w:sz w:val="20"/>
          <w:szCs w:val="20"/>
        </w:rPr>
        <w:t xml:space="preserve"> = to live;  ikite iku = to live and go, or to keep living) (</w:t>
      </w:r>
      <w:r w:rsidRPr="004702C4">
        <w:rPr>
          <w:b/>
          <w:sz w:val="20"/>
          <w:szCs w:val="20"/>
        </w:rPr>
        <w:t xml:space="preserve">-beki </w:t>
      </w:r>
      <w:r w:rsidRPr="004D41BA">
        <w:rPr>
          <w:sz w:val="20"/>
          <w:szCs w:val="20"/>
        </w:rPr>
        <w:t>= should, must, meaning social responsibility;  -beki follows a plain speech verb and</w:t>
      </w:r>
      <w:r w:rsidR="0044232F" w:rsidRPr="004D41BA">
        <w:rPr>
          <w:sz w:val="20"/>
          <w:szCs w:val="20"/>
        </w:rPr>
        <w:t xml:space="preserve"> </w:t>
      </w:r>
      <w:r w:rsidRPr="004D41BA">
        <w:rPr>
          <w:sz w:val="20"/>
          <w:szCs w:val="20"/>
        </w:rPr>
        <w:t xml:space="preserve">is followed by da or desu) </w:t>
      </w:r>
      <w:r w:rsidRPr="00DE2AA1">
        <w:rPr>
          <w:sz w:val="20"/>
          <w:szCs w:val="20"/>
        </w:rPr>
        <w:t xml:space="preserve"> (</w:t>
      </w:r>
      <w:r>
        <w:rPr>
          <w:i/>
          <w:sz w:val="20"/>
          <w:szCs w:val="20"/>
        </w:rPr>
        <w:t xml:space="preserve">after </w:t>
      </w:r>
      <w:r w:rsidRPr="005C7442">
        <w:rPr>
          <w:i/>
          <w:sz w:val="20"/>
          <w:szCs w:val="20"/>
          <w:u w:val="single"/>
        </w:rPr>
        <w:t>Sa</w:t>
      </w:r>
      <w:r>
        <w:rPr>
          <w:i/>
          <w:sz w:val="20"/>
          <w:szCs w:val="20"/>
        </w:rPr>
        <w:t xml:space="preserve">m’s </w:t>
      </w:r>
      <w:r w:rsidRPr="005C7442">
        <w:rPr>
          <w:i/>
          <w:sz w:val="20"/>
          <w:szCs w:val="20"/>
          <w:u w:val="single"/>
        </w:rPr>
        <w:t>sa</w:t>
      </w:r>
      <w:r>
        <w:rPr>
          <w:i/>
          <w:sz w:val="20"/>
          <w:szCs w:val="20"/>
        </w:rPr>
        <w:t xml:space="preserve">lad </w:t>
      </w:r>
      <w:r w:rsidRPr="005C7442">
        <w:rPr>
          <w:i/>
          <w:sz w:val="20"/>
          <w:szCs w:val="20"/>
          <w:u w:val="single"/>
        </w:rPr>
        <w:t>eru</w:t>
      </w:r>
      <w:r>
        <w:rPr>
          <w:i/>
          <w:sz w:val="20"/>
          <w:szCs w:val="20"/>
        </w:rPr>
        <w:t>pted, the family</w:t>
      </w:r>
      <w:r w:rsidR="00F82B0A">
        <w:rPr>
          <w:i/>
          <w:sz w:val="20"/>
          <w:szCs w:val="20"/>
        </w:rPr>
        <w:t xml:space="preserve"> </w:t>
      </w:r>
      <w:r w:rsidR="00F82B0A" w:rsidRPr="00F82B0A">
        <w:rPr>
          <w:i/>
          <w:sz w:val="20"/>
          <w:szCs w:val="20"/>
          <w:u w:val="single"/>
        </w:rPr>
        <w:t>supported</w:t>
      </w:r>
      <w:r w:rsidR="00F82B0A">
        <w:rPr>
          <w:i/>
          <w:sz w:val="20"/>
          <w:szCs w:val="20"/>
        </w:rPr>
        <w:t xml:space="preserve"> him</w:t>
      </w:r>
      <w:r w:rsidRPr="00DE2AA1">
        <w:rPr>
          <w:sz w:val="20"/>
          <w:szCs w:val="20"/>
        </w:rPr>
        <w:t>)  (</w:t>
      </w:r>
      <w:r w:rsidRPr="005C7442">
        <w:rPr>
          <w:i/>
          <w:sz w:val="20"/>
          <w:szCs w:val="20"/>
          <w:u w:val="single"/>
        </w:rPr>
        <w:t>Becky</w:t>
      </w:r>
      <w:r w:rsidRPr="00DE2AA1">
        <w:rPr>
          <w:i/>
          <w:sz w:val="20"/>
          <w:szCs w:val="20"/>
        </w:rPr>
        <w:t xml:space="preserve"> </w:t>
      </w:r>
      <w:r w:rsidRPr="00B122DA">
        <w:rPr>
          <w:i/>
          <w:sz w:val="20"/>
          <w:szCs w:val="20"/>
          <w:u w:val="single"/>
        </w:rPr>
        <w:t>must</w:t>
      </w:r>
      <w:r w:rsidRPr="00DE2AA1">
        <w:rPr>
          <w:i/>
          <w:sz w:val="20"/>
          <w:szCs w:val="20"/>
        </w:rPr>
        <w:t xml:space="preserve"> do a lot of things</w:t>
      </w:r>
      <w:r w:rsidRPr="00DE2AA1">
        <w:rPr>
          <w:sz w:val="20"/>
          <w:szCs w:val="20"/>
        </w:rPr>
        <w:t>)</w:t>
      </w:r>
    </w:p>
    <w:p w:rsidR="00BD4942" w:rsidRPr="00DE2AA1" w:rsidRDefault="00BD4942" w:rsidP="007A47ED">
      <w:pPr>
        <w:widowControl w:val="0"/>
        <w:rPr>
          <w:sz w:val="20"/>
          <w:szCs w:val="20"/>
        </w:rPr>
      </w:pPr>
      <w:r w:rsidRPr="00DE2AA1">
        <w:rPr>
          <w:sz w:val="20"/>
          <w:szCs w:val="20"/>
        </w:rPr>
        <w:t xml:space="preserve">50.  The high yen is hindering the economy circumstances’ recovery.  </w:t>
      </w:r>
      <w:r>
        <w:rPr>
          <w:sz w:val="20"/>
          <w:szCs w:val="20"/>
        </w:rPr>
        <w:t xml:space="preserve">Plain speech.  </w:t>
      </w:r>
    </w:p>
    <w:p w:rsidR="00BD4942" w:rsidRPr="00DE2AA1" w:rsidRDefault="00BD4942" w:rsidP="007A47ED">
      <w:pPr>
        <w:widowControl w:val="0"/>
        <w:rPr>
          <w:sz w:val="20"/>
          <w:szCs w:val="20"/>
        </w:rPr>
      </w:pPr>
      <w:r w:rsidRPr="00DE2AA1">
        <w:rPr>
          <w:rFonts w:hint="eastAsia"/>
          <w:sz w:val="20"/>
          <w:szCs w:val="20"/>
        </w:rPr>
        <w:t>円高が経済状況の回復を妨げている。</w:t>
      </w:r>
    </w:p>
    <w:p w:rsidR="00BD4942" w:rsidRPr="00845C05" w:rsidRDefault="00BD4942" w:rsidP="007A47ED">
      <w:pPr>
        <w:widowControl w:val="0"/>
        <w:rPr>
          <w:sz w:val="20"/>
          <w:szCs w:val="20"/>
        </w:rPr>
      </w:pPr>
      <w:r w:rsidRPr="00DE2AA1">
        <w:rPr>
          <w:sz w:val="20"/>
          <w:szCs w:val="20"/>
        </w:rPr>
        <w:t>Endaka ga keizai jookyoo no kaifuku</w:t>
      </w:r>
      <w:r w:rsidR="00C64372">
        <w:rPr>
          <w:sz w:val="20"/>
          <w:szCs w:val="20"/>
        </w:rPr>
        <w:t xml:space="preserve"> </w:t>
      </w:r>
      <w:r w:rsidRPr="00DE2AA1">
        <w:rPr>
          <w:sz w:val="20"/>
          <w:szCs w:val="20"/>
        </w:rPr>
        <w:t xml:space="preserve">o samatagete </w:t>
      </w:r>
      <w:r w:rsidRPr="00DE2AA1">
        <w:rPr>
          <w:sz w:val="20"/>
          <w:szCs w:val="20"/>
        </w:rPr>
        <w:lastRenderedPageBreak/>
        <w:t>iru.  (</w:t>
      </w:r>
      <w:r w:rsidRPr="00AB0A1C">
        <w:rPr>
          <w:b/>
          <w:sz w:val="20"/>
          <w:szCs w:val="20"/>
        </w:rPr>
        <w:t>jookyoo</w:t>
      </w:r>
      <w:r w:rsidRPr="00DE2AA1">
        <w:rPr>
          <w:sz w:val="20"/>
          <w:szCs w:val="20"/>
        </w:rPr>
        <w:t xml:space="preserve"> = circumstance, state) (</w:t>
      </w:r>
      <w:r w:rsidRPr="00AB0A1C">
        <w:rPr>
          <w:b/>
          <w:sz w:val="20"/>
          <w:szCs w:val="20"/>
        </w:rPr>
        <w:t xml:space="preserve">kaifuku suru </w:t>
      </w:r>
      <w:r w:rsidRPr="00DE2AA1">
        <w:rPr>
          <w:sz w:val="20"/>
          <w:szCs w:val="20"/>
        </w:rPr>
        <w:t>= recover from illness, improve) (</w:t>
      </w:r>
      <w:r w:rsidRPr="00AB0A1C">
        <w:rPr>
          <w:b/>
          <w:sz w:val="20"/>
          <w:szCs w:val="20"/>
        </w:rPr>
        <w:t>samatageru</w:t>
      </w:r>
      <w:r w:rsidRPr="00DE2AA1">
        <w:rPr>
          <w:sz w:val="20"/>
          <w:szCs w:val="20"/>
        </w:rPr>
        <w:t xml:space="preserve"> = to hinder, obstruct</w:t>
      </w:r>
      <w:r w:rsidR="00845C05">
        <w:rPr>
          <w:sz w:val="20"/>
          <w:szCs w:val="20"/>
        </w:rPr>
        <w:t xml:space="preserve">;  cf. </w:t>
      </w:r>
      <w:r w:rsidR="00845C05" w:rsidRPr="00845C05">
        <w:rPr>
          <w:b/>
          <w:sz w:val="20"/>
          <w:szCs w:val="20"/>
        </w:rPr>
        <w:t>fusagu</w:t>
      </w:r>
      <w:r w:rsidR="00845C05">
        <w:rPr>
          <w:sz w:val="20"/>
          <w:szCs w:val="20"/>
        </w:rPr>
        <w:t xml:space="preserve"> = to stop, close up, block up, shut up;  fusagu </w:t>
      </w:r>
      <w:r w:rsidR="00845C05" w:rsidRPr="00845C05">
        <w:rPr>
          <w:i/>
          <w:sz w:val="20"/>
          <w:szCs w:val="20"/>
        </w:rPr>
        <w:t>not</w:t>
      </w:r>
      <w:r w:rsidR="00845C05">
        <w:rPr>
          <w:sz w:val="20"/>
          <w:szCs w:val="20"/>
        </w:rPr>
        <w:t xml:space="preserve"> OK here</w:t>
      </w:r>
      <w:r w:rsidRPr="00DE2AA1">
        <w:rPr>
          <w:sz w:val="20"/>
          <w:szCs w:val="20"/>
        </w:rPr>
        <w:t>) (</w:t>
      </w:r>
      <w:r w:rsidRPr="00DE2AA1">
        <w:rPr>
          <w:i/>
          <w:sz w:val="20"/>
          <w:szCs w:val="20"/>
        </w:rPr>
        <w:t xml:space="preserve">we </w:t>
      </w:r>
      <w:r w:rsidRPr="005C7442">
        <w:rPr>
          <w:i/>
          <w:sz w:val="20"/>
          <w:szCs w:val="20"/>
          <w:u w:val="single"/>
        </w:rPr>
        <w:t xml:space="preserve">joke </w:t>
      </w:r>
      <w:r w:rsidRPr="00DE2AA1">
        <w:rPr>
          <w:i/>
          <w:sz w:val="20"/>
          <w:szCs w:val="20"/>
        </w:rPr>
        <w:t>about</w:t>
      </w:r>
      <w:r w:rsidR="00845C05">
        <w:rPr>
          <w:i/>
          <w:sz w:val="20"/>
          <w:szCs w:val="20"/>
        </w:rPr>
        <w:t xml:space="preserve"> </w:t>
      </w:r>
      <w:r w:rsidRPr="005C7442">
        <w:rPr>
          <w:i/>
          <w:sz w:val="20"/>
          <w:szCs w:val="20"/>
          <w:u w:val="single"/>
        </w:rPr>
        <w:t>Kyoo</w:t>
      </w:r>
      <w:r w:rsidRPr="00DE2AA1">
        <w:rPr>
          <w:i/>
          <w:sz w:val="20"/>
          <w:szCs w:val="20"/>
        </w:rPr>
        <w:t xml:space="preserve">to’s </w:t>
      </w:r>
      <w:r w:rsidRPr="00B122DA">
        <w:rPr>
          <w:i/>
          <w:sz w:val="20"/>
          <w:szCs w:val="20"/>
          <w:u w:val="single"/>
        </w:rPr>
        <w:t>circumstance</w:t>
      </w:r>
      <w:r w:rsidRPr="00DE2AA1">
        <w:rPr>
          <w:i/>
          <w:sz w:val="20"/>
          <w:szCs w:val="20"/>
        </w:rPr>
        <w:t>s</w:t>
      </w:r>
      <w:r w:rsidRPr="00DE2AA1">
        <w:rPr>
          <w:sz w:val="20"/>
          <w:szCs w:val="20"/>
        </w:rPr>
        <w:t>) (</w:t>
      </w:r>
      <w:r w:rsidRPr="00DE2AA1">
        <w:rPr>
          <w:i/>
          <w:sz w:val="20"/>
          <w:szCs w:val="20"/>
        </w:rPr>
        <w:t xml:space="preserve">touching the </w:t>
      </w:r>
      <w:r w:rsidRPr="005C7442">
        <w:rPr>
          <w:i/>
          <w:sz w:val="20"/>
          <w:szCs w:val="20"/>
          <w:u w:val="single"/>
        </w:rPr>
        <w:t>Kai</w:t>
      </w:r>
      <w:r w:rsidRPr="00DE2AA1">
        <w:rPr>
          <w:i/>
          <w:sz w:val="20"/>
          <w:szCs w:val="20"/>
        </w:rPr>
        <w:t xml:space="preserve">ser’s </w:t>
      </w:r>
      <w:r w:rsidRPr="005C7442">
        <w:rPr>
          <w:i/>
          <w:sz w:val="20"/>
          <w:szCs w:val="20"/>
          <w:u w:val="single"/>
        </w:rPr>
        <w:t>fuku</w:t>
      </w:r>
      <w:r>
        <w:rPr>
          <w:i/>
          <w:sz w:val="20"/>
          <w:szCs w:val="20"/>
        </w:rPr>
        <w:t xml:space="preserve"> </w:t>
      </w:r>
      <w:r w:rsidR="008F1D3A">
        <w:rPr>
          <w:i/>
          <w:sz w:val="20"/>
          <w:szCs w:val="20"/>
        </w:rPr>
        <w:t>[</w:t>
      </w:r>
      <w:r w:rsidRPr="00DE2AA1">
        <w:rPr>
          <w:i/>
          <w:sz w:val="20"/>
          <w:szCs w:val="20"/>
        </w:rPr>
        <w:t>clothing</w:t>
      </w:r>
      <w:r w:rsidR="008F1D3A">
        <w:rPr>
          <w:i/>
          <w:sz w:val="20"/>
          <w:szCs w:val="20"/>
        </w:rPr>
        <w:t>]</w:t>
      </w:r>
      <w:r w:rsidRPr="00DE2AA1">
        <w:rPr>
          <w:i/>
          <w:sz w:val="20"/>
          <w:szCs w:val="20"/>
        </w:rPr>
        <w:t xml:space="preserve"> made her </w:t>
      </w:r>
      <w:r w:rsidRPr="00B122DA">
        <w:rPr>
          <w:i/>
          <w:sz w:val="20"/>
          <w:szCs w:val="20"/>
          <w:u w:val="single"/>
        </w:rPr>
        <w:t>recover</w:t>
      </w:r>
      <w:r w:rsidRPr="00DE2AA1">
        <w:rPr>
          <w:i/>
          <w:sz w:val="20"/>
          <w:szCs w:val="20"/>
        </w:rPr>
        <w:t xml:space="preserve"> from her illness</w:t>
      </w:r>
      <w:r w:rsidRPr="00DE2AA1">
        <w:rPr>
          <w:sz w:val="20"/>
          <w:szCs w:val="20"/>
        </w:rPr>
        <w:t>) (</w:t>
      </w:r>
      <w:r w:rsidRPr="00DE2AA1">
        <w:rPr>
          <w:i/>
          <w:sz w:val="20"/>
          <w:szCs w:val="20"/>
        </w:rPr>
        <w:t xml:space="preserve">the </w:t>
      </w:r>
      <w:r w:rsidRPr="005C7442">
        <w:rPr>
          <w:i/>
          <w:sz w:val="20"/>
          <w:szCs w:val="20"/>
          <w:u w:val="single"/>
        </w:rPr>
        <w:t>Sama</w:t>
      </w:r>
      <w:r w:rsidRPr="00DE2AA1">
        <w:rPr>
          <w:i/>
          <w:sz w:val="20"/>
          <w:szCs w:val="20"/>
        </w:rPr>
        <w:t>ritan play</w:t>
      </w:r>
      <w:r w:rsidR="00F82B0A">
        <w:rPr>
          <w:i/>
          <w:sz w:val="20"/>
          <w:szCs w:val="20"/>
        </w:rPr>
        <w:t>ed</w:t>
      </w:r>
      <w:r>
        <w:rPr>
          <w:i/>
          <w:sz w:val="20"/>
          <w:szCs w:val="20"/>
        </w:rPr>
        <w:t xml:space="preserve"> </w:t>
      </w:r>
      <w:r w:rsidRPr="005C7442">
        <w:rPr>
          <w:i/>
          <w:sz w:val="20"/>
          <w:szCs w:val="20"/>
          <w:u w:val="single"/>
        </w:rPr>
        <w:t>tag</w:t>
      </w:r>
      <w:r w:rsidRPr="00DE2AA1">
        <w:rPr>
          <w:i/>
          <w:sz w:val="20"/>
          <w:szCs w:val="20"/>
        </w:rPr>
        <w:t xml:space="preserve"> with the </w:t>
      </w:r>
      <w:r w:rsidRPr="00B122DA">
        <w:rPr>
          <w:i/>
          <w:sz w:val="20"/>
          <w:szCs w:val="20"/>
          <w:u w:val="single"/>
        </w:rPr>
        <w:t>e</w:t>
      </w:r>
      <w:r>
        <w:rPr>
          <w:i/>
          <w:sz w:val="20"/>
          <w:szCs w:val="20"/>
        </w:rPr>
        <w:t xml:space="preserve">lf’s </w:t>
      </w:r>
      <w:r w:rsidRPr="00DE2AA1">
        <w:rPr>
          <w:i/>
          <w:sz w:val="20"/>
          <w:szCs w:val="20"/>
        </w:rPr>
        <w:t>kanga</w:t>
      </w:r>
      <w:r w:rsidRPr="005C7442">
        <w:rPr>
          <w:i/>
          <w:sz w:val="20"/>
          <w:szCs w:val="20"/>
          <w:u w:val="single"/>
        </w:rPr>
        <w:t>roo</w:t>
      </w:r>
      <w:r>
        <w:rPr>
          <w:i/>
          <w:sz w:val="20"/>
          <w:szCs w:val="20"/>
        </w:rPr>
        <w:t xml:space="preserve">, which </w:t>
      </w:r>
      <w:r w:rsidRPr="00B122DA">
        <w:rPr>
          <w:i/>
          <w:sz w:val="20"/>
          <w:szCs w:val="20"/>
          <w:u w:val="single"/>
        </w:rPr>
        <w:t>hinder</w:t>
      </w:r>
      <w:r w:rsidR="00F82B0A">
        <w:rPr>
          <w:i/>
          <w:sz w:val="20"/>
          <w:szCs w:val="20"/>
        </w:rPr>
        <w:t>ed</w:t>
      </w:r>
      <w:r w:rsidRPr="00DE2AA1">
        <w:rPr>
          <w:i/>
          <w:sz w:val="20"/>
          <w:szCs w:val="20"/>
        </w:rPr>
        <w:t xml:space="preserve"> the rescue operation</w:t>
      </w:r>
      <w:r w:rsidRPr="00DE2AA1">
        <w:rPr>
          <w:sz w:val="20"/>
          <w:szCs w:val="20"/>
        </w:rPr>
        <w:t>)</w:t>
      </w:r>
    </w:p>
    <w:p w:rsidR="00590120" w:rsidRDefault="00BD4942" w:rsidP="007A47ED">
      <w:pPr>
        <w:widowControl w:val="0"/>
        <w:rPr>
          <w:sz w:val="20"/>
          <w:szCs w:val="20"/>
        </w:rPr>
      </w:pPr>
      <w:r w:rsidRPr="00DE2AA1">
        <w:rPr>
          <w:sz w:val="20"/>
          <w:szCs w:val="20"/>
        </w:rPr>
        <w:t xml:space="preserve">51.  As for rain’s days, since the floor is easy to slip, please pay attention.  </w:t>
      </w:r>
      <w:r>
        <w:rPr>
          <w:sz w:val="20"/>
          <w:szCs w:val="20"/>
        </w:rPr>
        <w:t>In this case, rather</w:t>
      </w:r>
      <w:r w:rsidR="00657DC0">
        <w:rPr>
          <w:sz w:val="20"/>
          <w:szCs w:val="20"/>
        </w:rPr>
        <w:t xml:space="preserve"> than using the stem of suberu, </w:t>
      </w:r>
      <w:r>
        <w:rPr>
          <w:sz w:val="20"/>
          <w:szCs w:val="20"/>
        </w:rPr>
        <w:t xml:space="preserve">use suberi when forming the term ‘easy to slip.’  </w:t>
      </w:r>
      <w:r w:rsidRPr="00DE2AA1">
        <w:rPr>
          <w:sz w:val="20"/>
          <w:szCs w:val="20"/>
        </w:rPr>
        <w:t>Use node.</w:t>
      </w:r>
      <w:r w:rsidR="006057AB">
        <w:rPr>
          <w:sz w:val="20"/>
          <w:szCs w:val="20"/>
        </w:rPr>
        <w:tab/>
      </w:r>
      <w:r w:rsidR="006057AB">
        <w:rPr>
          <w:sz w:val="20"/>
          <w:szCs w:val="20"/>
        </w:rPr>
        <w:tab/>
      </w:r>
      <w:r w:rsidR="006057AB">
        <w:rPr>
          <w:sz w:val="20"/>
          <w:szCs w:val="20"/>
        </w:rPr>
        <w:tab/>
      </w:r>
    </w:p>
    <w:p w:rsidR="00BD4942" w:rsidRPr="00DE2AA1" w:rsidRDefault="00BD4942" w:rsidP="007A47ED">
      <w:pPr>
        <w:widowControl w:val="0"/>
        <w:rPr>
          <w:sz w:val="20"/>
          <w:szCs w:val="20"/>
        </w:rPr>
      </w:pPr>
      <w:r w:rsidRPr="00DE2AA1">
        <w:rPr>
          <w:rFonts w:hint="eastAsia"/>
          <w:sz w:val="20"/>
          <w:szCs w:val="20"/>
        </w:rPr>
        <w:t>雨の日は床が滑りやすいので注意してください。</w:t>
      </w:r>
    </w:p>
    <w:p w:rsidR="00BD4942" w:rsidRPr="00DE2AA1" w:rsidRDefault="00BD4942" w:rsidP="007A47ED">
      <w:pPr>
        <w:widowControl w:val="0"/>
        <w:rPr>
          <w:sz w:val="20"/>
          <w:szCs w:val="20"/>
        </w:rPr>
      </w:pPr>
      <w:r w:rsidRPr="00DE2AA1">
        <w:rPr>
          <w:sz w:val="20"/>
          <w:szCs w:val="20"/>
        </w:rPr>
        <w:t>Ame no hi wa, yuka ga suberi yasui node, chuui shite kudasai.  (</w:t>
      </w:r>
      <w:r w:rsidRPr="00AB0A1C">
        <w:rPr>
          <w:b/>
          <w:sz w:val="20"/>
          <w:szCs w:val="20"/>
        </w:rPr>
        <w:t>suberu</w:t>
      </w:r>
      <w:r w:rsidRPr="00DE2AA1">
        <w:rPr>
          <w:sz w:val="20"/>
          <w:szCs w:val="20"/>
        </w:rPr>
        <w:t xml:space="preserve"> = to slide or slip</w:t>
      </w:r>
      <w:r w:rsidR="00657DC0">
        <w:rPr>
          <w:sz w:val="20"/>
          <w:szCs w:val="20"/>
        </w:rPr>
        <w:t>;  the stem form is sube</w:t>
      </w:r>
      <w:r w:rsidRPr="00DE2AA1">
        <w:rPr>
          <w:sz w:val="20"/>
          <w:szCs w:val="20"/>
        </w:rPr>
        <w:t xml:space="preserve">) </w:t>
      </w:r>
      <w:r>
        <w:rPr>
          <w:sz w:val="20"/>
          <w:szCs w:val="20"/>
        </w:rPr>
        <w:t xml:space="preserve">(usually we form the terms ‘easy to do’ or ‘hard to do’ by adding yasui or nikui to verb stems, but this is an exception;  cf.  </w:t>
      </w:r>
      <w:r w:rsidRPr="00AB0A1C">
        <w:rPr>
          <w:b/>
          <w:sz w:val="20"/>
          <w:szCs w:val="20"/>
        </w:rPr>
        <w:t>suberi</w:t>
      </w:r>
      <w:r>
        <w:rPr>
          <w:sz w:val="20"/>
          <w:szCs w:val="20"/>
        </w:rPr>
        <w:t xml:space="preserve"> = sliding, slipping)  </w:t>
      </w:r>
      <w:r w:rsidRPr="00DE2AA1">
        <w:rPr>
          <w:sz w:val="20"/>
          <w:szCs w:val="20"/>
        </w:rPr>
        <w:t>(</w:t>
      </w:r>
      <w:r w:rsidRPr="00AB0A1C">
        <w:rPr>
          <w:b/>
          <w:sz w:val="20"/>
          <w:szCs w:val="20"/>
        </w:rPr>
        <w:t>chuui suru</w:t>
      </w:r>
      <w:r w:rsidRPr="00DE2AA1">
        <w:rPr>
          <w:sz w:val="20"/>
          <w:szCs w:val="20"/>
        </w:rPr>
        <w:t xml:space="preserve"> = pay attention, take care of, be careful)</w:t>
      </w:r>
    </w:p>
    <w:p w:rsidR="00BD4942" w:rsidRPr="00DE2AA1" w:rsidRDefault="00BD4942" w:rsidP="007A47ED">
      <w:pPr>
        <w:widowControl w:val="0"/>
        <w:rPr>
          <w:sz w:val="20"/>
          <w:szCs w:val="20"/>
        </w:rPr>
      </w:pPr>
      <w:r w:rsidRPr="00DE2AA1">
        <w:rPr>
          <w:sz w:val="20"/>
          <w:szCs w:val="20"/>
        </w:rPr>
        <w:t xml:space="preserve">52.  Deceiving people earn money thing </w:t>
      </w:r>
      <w:r>
        <w:rPr>
          <w:sz w:val="20"/>
          <w:szCs w:val="20"/>
        </w:rPr>
        <w:t>they call</w:t>
      </w:r>
      <w:r w:rsidRPr="00DE2AA1">
        <w:rPr>
          <w:sz w:val="20"/>
          <w:szCs w:val="20"/>
        </w:rPr>
        <w:t xml:space="preserve"> fraud.  Use kane rather than okane.  </w:t>
      </w:r>
      <w:r>
        <w:rPr>
          <w:sz w:val="20"/>
          <w:szCs w:val="20"/>
        </w:rPr>
        <w:t xml:space="preserve">Use kasegu to mean earn.  </w:t>
      </w:r>
      <w:r w:rsidRPr="00DE2AA1">
        <w:rPr>
          <w:sz w:val="20"/>
          <w:szCs w:val="20"/>
        </w:rPr>
        <w:t>Use koto</w:t>
      </w:r>
      <w:r>
        <w:rPr>
          <w:sz w:val="20"/>
          <w:szCs w:val="20"/>
        </w:rPr>
        <w:t xml:space="preserve"> to make a noun phrase</w:t>
      </w:r>
      <w:r w:rsidRPr="00DE2AA1">
        <w:rPr>
          <w:sz w:val="20"/>
          <w:szCs w:val="20"/>
        </w:rPr>
        <w:t xml:space="preserve">.  </w:t>
      </w:r>
      <w:r>
        <w:rPr>
          <w:sz w:val="20"/>
          <w:szCs w:val="20"/>
        </w:rPr>
        <w:t xml:space="preserve">Plain speech.  </w:t>
      </w:r>
    </w:p>
    <w:p w:rsidR="00BD4942" w:rsidRPr="001130C9" w:rsidRDefault="00BD4942" w:rsidP="007A47ED">
      <w:pPr>
        <w:widowControl w:val="0"/>
        <w:rPr>
          <w:sz w:val="20"/>
          <w:szCs w:val="20"/>
        </w:rPr>
      </w:pPr>
      <w:r w:rsidRPr="00DE2AA1">
        <w:rPr>
          <w:rFonts w:hint="eastAsia"/>
          <w:sz w:val="20"/>
          <w:szCs w:val="20"/>
          <w:lang w:val="es-US"/>
        </w:rPr>
        <w:t>人をだまして金を稼ぐことを詐欺という。</w:t>
      </w:r>
    </w:p>
    <w:p w:rsidR="00BD4942" w:rsidRPr="00DE2AA1" w:rsidRDefault="00BD4942" w:rsidP="007A47ED">
      <w:pPr>
        <w:widowControl w:val="0"/>
        <w:rPr>
          <w:sz w:val="20"/>
          <w:szCs w:val="20"/>
        </w:rPr>
      </w:pPr>
      <w:r w:rsidRPr="00916A5C">
        <w:rPr>
          <w:sz w:val="20"/>
          <w:szCs w:val="20"/>
          <w:lang w:val="es-US"/>
        </w:rPr>
        <w:t xml:space="preserve">Hito o damashite kane o kasegu koto o sagi to iu.  </w:t>
      </w:r>
      <w:r w:rsidRPr="00DE2AA1">
        <w:rPr>
          <w:sz w:val="20"/>
          <w:szCs w:val="20"/>
        </w:rPr>
        <w:t>(</w:t>
      </w:r>
      <w:r w:rsidRPr="00AB0A1C">
        <w:rPr>
          <w:b/>
          <w:sz w:val="20"/>
          <w:szCs w:val="20"/>
        </w:rPr>
        <w:t>damasu</w:t>
      </w:r>
      <w:r w:rsidRPr="00DE2AA1">
        <w:rPr>
          <w:sz w:val="20"/>
          <w:szCs w:val="20"/>
        </w:rPr>
        <w:t xml:space="preserve"> = to deceive or cheat) (</w:t>
      </w:r>
      <w:r w:rsidRPr="00AB0A1C">
        <w:rPr>
          <w:b/>
          <w:sz w:val="20"/>
          <w:szCs w:val="20"/>
        </w:rPr>
        <w:t>kasegu</w:t>
      </w:r>
      <w:r w:rsidRPr="00DE2AA1">
        <w:rPr>
          <w:sz w:val="20"/>
          <w:szCs w:val="20"/>
        </w:rPr>
        <w:t xml:space="preserve"> = to earn</w:t>
      </w:r>
      <w:r>
        <w:rPr>
          <w:sz w:val="20"/>
          <w:szCs w:val="20"/>
        </w:rPr>
        <w:t xml:space="preserve">;  </w:t>
      </w:r>
      <w:r w:rsidRPr="008E74AB">
        <w:rPr>
          <w:i/>
          <w:sz w:val="20"/>
          <w:szCs w:val="20"/>
        </w:rPr>
        <w:t>not</w:t>
      </w:r>
      <w:r>
        <w:rPr>
          <w:sz w:val="20"/>
          <w:szCs w:val="20"/>
        </w:rPr>
        <w:t xml:space="preserve"> OK to substitute mookeru for kasegu here, as </w:t>
      </w:r>
      <w:r w:rsidRPr="004D76F9">
        <w:rPr>
          <w:b/>
          <w:sz w:val="20"/>
          <w:szCs w:val="20"/>
        </w:rPr>
        <w:t>mookeru</w:t>
      </w:r>
      <w:r>
        <w:rPr>
          <w:sz w:val="20"/>
          <w:szCs w:val="20"/>
        </w:rPr>
        <w:t xml:space="preserve"> means earning money honestly;  OK to substitute </w:t>
      </w:r>
      <w:r w:rsidRPr="004D76F9">
        <w:rPr>
          <w:b/>
          <w:sz w:val="20"/>
          <w:szCs w:val="20"/>
        </w:rPr>
        <w:t>toru</w:t>
      </w:r>
      <w:r>
        <w:rPr>
          <w:sz w:val="20"/>
          <w:szCs w:val="20"/>
        </w:rPr>
        <w:t xml:space="preserve"> for kasegu</w:t>
      </w:r>
      <w:r w:rsidR="00C64372">
        <w:rPr>
          <w:sz w:val="20"/>
          <w:szCs w:val="20"/>
        </w:rPr>
        <w:t xml:space="preserve">;  cf. </w:t>
      </w:r>
      <w:r w:rsidR="00C64372" w:rsidRPr="00AB0A1C">
        <w:rPr>
          <w:b/>
          <w:sz w:val="20"/>
          <w:szCs w:val="20"/>
        </w:rPr>
        <w:t>fusegu</w:t>
      </w:r>
      <w:r w:rsidR="00C64372">
        <w:rPr>
          <w:sz w:val="20"/>
          <w:szCs w:val="20"/>
        </w:rPr>
        <w:t xml:space="preserve"> = to prevent, defend</w:t>
      </w:r>
      <w:r w:rsidR="004D76F9">
        <w:rPr>
          <w:sz w:val="20"/>
          <w:szCs w:val="20"/>
        </w:rPr>
        <w:t xml:space="preserve">;  cf. </w:t>
      </w:r>
      <w:r w:rsidR="004D76F9" w:rsidRPr="004D76F9">
        <w:rPr>
          <w:b/>
          <w:sz w:val="20"/>
          <w:szCs w:val="20"/>
        </w:rPr>
        <w:t>ubau</w:t>
      </w:r>
      <w:r w:rsidR="004D76F9">
        <w:rPr>
          <w:sz w:val="20"/>
          <w:szCs w:val="20"/>
        </w:rPr>
        <w:t xml:space="preserve"> = to rob, to fascinate</w:t>
      </w:r>
      <w:r>
        <w:rPr>
          <w:sz w:val="20"/>
          <w:szCs w:val="20"/>
        </w:rPr>
        <w:t>)</w:t>
      </w:r>
      <w:r w:rsidRPr="00DE2AA1">
        <w:rPr>
          <w:sz w:val="20"/>
          <w:szCs w:val="20"/>
        </w:rPr>
        <w:t xml:space="preserve">  (</w:t>
      </w:r>
      <w:r w:rsidRPr="00AB0A1C">
        <w:rPr>
          <w:b/>
          <w:sz w:val="20"/>
          <w:szCs w:val="20"/>
        </w:rPr>
        <w:t>sagi</w:t>
      </w:r>
      <w:r w:rsidRPr="00DE2AA1">
        <w:rPr>
          <w:sz w:val="20"/>
          <w:szCs w:val="20"/>
        </w:rPr>
        <w:t xml:space="preserve"> = fraud, hoax;  also = heron, different kanji;  </w:t>
      </w:r>
      <w:r w:rsidRPr="004D76F9">
        <w:rPr>
          <w:b/>
          <w:sz w:val="20"/>
          <w:szCs w:val="20"/>
        </w:rPr>
        <w:t>sagishi</w:t>
      </w:r>
      <w:r w:rsidRPr="00DE2AA1">
        <w:rPr>
          <w:sz w:val="20"/>
          <w:szCs w:val="20"/>
        </w:rPr>
        <w:t xml:space="preserve"> = fraud, swindler)  (</w:t>
      </w:r>
      <w:r w:rsidRPr="00DE2AA1">
        <w:rPr>
          <w:i/>
          <w:sz w:val="20"/>
          <w:szCs w:val="20"/>
        </w:rPr>
        <w:t xml:space="preserve">people </w:t>
      </w:r>
      <w:r w:rsidRPr="0002148E">
        <w:rPr>
          <w:i/>
          <w:sz w:val="20"/>
          <w:szCs w:val="20"/>
          <w:u w:val="single"/>
        </w:rPr>
        <w:t>deceive</w:t>
      </w:r>
      <w:r w:rsidRPr="00DE2AA1">
        <w:rPr>
          <w:i/>
          <w:sz w:val="20"/>
          <w:szCs w:val="20"/>
        </w:rPr>
        <w:t xml:space="preserve"> you </w:t>
      </w:r>
      <w:r>
        <w:rPr>
          <w:i/>
          <w:sz w:val="20"/>
          <w:szCs w:val="20"/>
        </w:rPr>
        <w:t>at</w:t>
      </w:r>
      <w:r w:rsidRPr="00DE2AA1">
        <w:rPr>
          <w:i/>
          <w:sz w:val="20"/>
          <w:szCs w:val="20"/>
        </w:rPr>
        <w:t xml:space="preserve"> </w:t>
      </w:r>
      <w:r w:rsidRPr="005C7442">
        <w:rPr>
          <w:i/>
          <w:sz w:val="20"/>
          <w:szCs w:val="20"/>
          <w:u w:val="single"/>
        </w:rPr>
        <w:t>Damas</w:t>
      </w:r>
      <w:r w:rsidRPr="00DE2AA1">
        <w:rPr>
          <w:i/>
          <w:sz w:val="20"/>
          <w:szCs w:val="20"/>
        </w:rPr>
        <w:t>cus</w:t>
      </w:r>
      <w:r>
        <w:rPr>
          <w:i/>
          <w:sz w:val="20"/>
          <w:szCs w:val="20"/>
        </w:rPr>
        <w:t xml:space="preserve"> </w:t>
      </w:r>
      <w:r w:rsidRPr="0002148E">
        <w:rPr>
          <w:i/>
          <w:sz w:val="20"/>
          <w:szCs w:val="20"/>
          <w:u w:val="single"/>
        </w:rPr>
        <w:t>U</w:t>
      </w:r>
      <w:r>
        <w:rPr>
          <w:i/>
          <w:sz w:val="20"/>
          <w:szCs w:val="20"/>
        </w:rPr>
        <w:t>niversity</w:t>
      </w:r>
      <w:r w:rsidRPr="00DE2AA1">
        <w:rPr>
          <w:sz w:val="20"/>
          <w:szCs w:val="20"/>
        </w:rPr>
        <w:t>) (</w:t>
      </w:r>
      <w:r w:rsidRPr="004702C4">
        <w:rPr>
          <w:i/>
          <w:sz w:val="20"/>
          <w:szCs w:val="20"/>
        </w:rPr>
        <w:t>I</w:t>
      </w:r>
      <w:r w:rsidRPr="00DE2AA1">
        <w:rPr>
          <w:i/>
          <w:sz w:val="20"/>
          <w:szCs w:val="20"/>
        </w:rPr>
        <w:t xml:space="preserve"> </w:t>
      </w:r>
      <w:r w:rsidRPr="0002148E">
        <w:rPr>
          <w:i/>
          <w:sz w:val="20"/>
          <w:szCs w:val="20"/>
          <w:u w:val="single"/>
        </w:rPr>
        <w:t>earn</w:t>
      </w:r>
      <w:r w:rsidRPr="00DE2AA1">
        <w:rPr>
          <w:i/>
          <w:sz w:val="20"/>
          <w:szCs w:val="20"/>
        </w:rPr>
        <w:t xml:space="preserve">ed money to buy </w:t>
      </w:r>
      <w:r>
        <w:rPr>
          <w:i/>
          <w:sz w:val="20"/>
          <w:szCs w:val="20"/>
        </w:rPr>
        <w:t xml:space="preserve">a </w:t>
      </w:r>
      <w:r w:rsidRPr="005C7442">
        <w:rPr>
          <w:i/>
          <w:sz w:val="20"/>
          <w:szCs w:val="20"/>
          <w:u w:val="single"/>
        </w:rPr>
        <w:t>casse</w:t>
      </w:r>
      <w:r>
        <w:rPr>
          <w:i/>
          <w:sz w:val="20"/>
          <w:szCs w:val="20"/>
        </w:rPr>
        <w:t xml:space="preserve">tte full of </w:t>
      </w:r>
      <w:r w:rsidRPr="005C7442">
        <w:rPr>
          <w:i/>
          <w:sz w:val="20"/>
          <w:szCs w:val="20"/>
          <w:u w:val="single"/>
        </w:rPr>
        <w:t>goo</w:t>
      </w:r>
      <w:r w:rsidRPr="00DE2AA1">
        <w:rPr>
          <w:sz w:val="20"/>
          <w:szCs w:val="20"/>
        </w:rPr>
        <w:t xml:space="preserve">) </w:t>
      </w:r>
      <w:r w:rsidR="004D76F9" w:rsidRPr="00DE2AA1">
        <w:rPr>
          <w:sz w:val="20"/>
          <w:szCs w:val="20"/>
        </w:rPr>
        <w:t>(</w:t>
      </w:r>
      <w:r w:rsidR="004D76F9" w:rsidRPr="004D76F9">
        <w:rPr>
          <w:i/>
          <w:sz w:val="20"/>
          <w:szCs w:val="20"/>
        </w:rPr>
        <w:t>the</w:t>
      </w:r>
      <w:r w:rsidR="004D76F9">
        <w:rPr>
          <w:sz w:val="20"/>
          <w:szCs w:val="20"/>
        </w:rPr>
        <w:t xml:space="preserve"> </w:t>
      </w:r>
      <w:r w:rsidR="004D76F9" w:rsidRPr="00B2352F">
        <w:rPr>
          <w:i/>
          <w:sz w:val="20"/>
          <w:szCs w:val="20"/>
          <w:u w:val="single"/>
        </w:rPr>
        <w:t>mo</w:t>
      </w:r>
      <w:r w:rsidR="004D76F9">
        <w:rPr>
          <w:i/>
          <w:sz w:val="20"/>
          <w:szCs w:val="20"/>
          <w:u w:val="single"/>
        </w:rPr>
        <w:t>a</w:t>
      </w:r>
      <w:r w:rsidR="004D76F9" w:rsidRPr="00E352C3">
        <w:rPr>
          <w:i/>
          <w:sz w:val="20"/>
          <w:szCs w:val="20"/>
        </w:rPr>
        <w:t>ning</w:t>
      </w:r>
      <w:r w:rsidR="004D76F9">
        <w:rPr>
          <w:i/>
          <w:sz w:val="20"/>
          <w:szCs w:val="20"/>
        </w:rPr>
        <w:t xml:space="preserve"> cows belonging to </w:t>
      </w:r>
      <w:r w:rsidR="004D76F9" w:rsidRPr="00DE2AA1">
        <w:rPr>
          <w:i/>
          <w:sz w:val="20"/>
          <w:szCs w:val="20"/>
        </w:rPr>
        <w:t xml:space="preserve">John </w:t>
      </w:r>
      <w:r w:rsidR="004D76F9" w:rsidRPr="00B2352F">
        <w:rPr>
          <w:i/>
          <w:sz w:val="20"/>
          <w:szCs w:val="20"/>
          <w:u w:val="single"/>
        </w:rPr>
        <w:t>Ker</w:t>
      </w:r>
      <w:r w:rsidR="004D76F9" w:rsidRPr="00DE2AA1">
        <w:rPr>
          <w:i/>
          <w:sz w:val="20"/>
          <w:szCs w:val="20"/>
        </w:rPr>
        <w:t>ry</w:t>
      </w:r>
      <w:r w:rsidR="004D76F9">
        <w:rPr>
          <w:i/>
          <w:sz w:val="20"/>
          <w:szCs w:val="20"/>
        </w:rPr>
        <w:t xml:space="preserve"> </w:t>
      </w:r>
      <w:r w:rsidR="004D76F9" w:rsidRPr="00FF76CB">
        <w:rPr>
          <w:i/>
          <w:sz w:val="20"/>
          <w:szCs w:val="20"/>
          <w:u w:val="single"/>
        </w:rPr>
        <w:t>make money</w:t>
      </w:r>
      <w:r w:rsidR="004D76F9" w:rsidRPr="00DE2AA1">
        <w:rPr>
          <w:sz w:val="20"/>
          <w:szCs w:val="20"/>
        </w:rPr>
        <w:t>)</w:t>
      </w:r>
      <w:r w:rsidR="004D76F9">
        <w:rPr>
          <w:sz w:val="20"/>
          <w:szCs w:val="20"/>
        </w:rPr>
        <w:t xml:space="preserve"> </w:t>
      </w:r>
      <w:r w:rsidR="004D76F9" w:rsidRPr="00791819">
        <w:rPr>
          <w:color w:val="000000"/>
          <w:sz w:val="20"/>
          <w:szCs w:val="20"/>
        </w:rPr>
        <w:t>(</w:t>
      </w:r>
      <w:r w:rsidR="004D76F9" w:rsidRPr="00791819">
        <w:rPr>
          <w:i/>
          <w:color w:val="000000"/>
          <w:sz w:val="20"/>
          <w:szCs w:val="20"/>
        </w:rPr>
        <w:t xml:space="preserve">the </w:t>
      </w:r>
      <w:r w:rsidR="004D76F9" w:rsidRPr="00791819">
        <w:rPr>
          <w:i/>
          <w:color w:val="000000"/>
          <w:sz w:val="20"/>
          <w:szCs w:val="20"/>
          <w:u w:val="single"/>
        </w:rPr>
        <w:t>ub</w:t>
      </w:r>
      <w:r w:rsidR="004D76F9" w:rsidRPr="00791819">
        <w:rPr>
          <w:i/>
          <w:color w:val="000000"/>
          <w:sz w:val="20"/>
          <w:szCs w:val="20"/>
        </w:rPr>
        <w:t xml:space="preserve">iquitous </w:t>
      </w:r>
      <w:r w:rsidR="004D76F9" w:rsidRPr="00791819">
        <w:rPr>
          <w:i/>
          <w:color w:val="000000"/>
          <w:sz w:val="20"/>
          <w:szCs w:val="20"/>
          <w:u w:val="single"/>
        </w:rPr>
        <w:t>Au</w:t>
      </w:r>
      <w:r w:rsidR="004D76F9" w:rsidRPr="00791819">
        <w:rPr>
          <w:i/>
          <w:color w:val="000000"/>
          <w:sz w:val="20"/>
          <w:szCs w:val="20"/>
        </w:rPr>
        <w:t xml:space="preserve">stralian mobsters </w:t>
      </w:r>
      <w:r w:rsidR="004D76F9" w:rsidRPr="00791819">
        <w:rPr>
          <w:i/>
          <w:color w:val="000000"/>
          <w:sz w:val="20"/>
          <w:szCs w:val="20"/>
          <w:u w:val="single"/>
        </w:rPr>
        <w:t>rob</w:t>
      </w:r>
      <w:r w:rsidR="004D76F9" w:rsidRPr="00791819">
        <w:rPr>
          <w:i/>
          <w:color w:val="000000"/>
          <w:sz w:val="20"/>
          <w:szCs w:val="20"/>
        </w:rPr>
        <w:t xml:space="preserve"> people and also </w:t>
      </w:r>
      <w:r w:rsidR="004D76F9" w:rsidRPr="00791819">
        <w:rPr>
          <w:i/>
          <w:color w:val="000000"/>
          <w:sz w:val="20"/>
          <w:szCs w:val="20"/>
          <w:u w:val="single"/>
        </w:rPr>
        <w:t>fascinate</w:t>
      </w:r>
      <w:r w:rsidR="004D76F9" w:rsidRPr="00791819">
        <w:rPr>
          <w:i/>
          <w:color w:val="000000"/>
          <w:sz w:val="20"/>
          <w:szCs w:val="20"/>
        </w:rPr>
        <w:t xml:space="preserve"> them</w:t>
      </w:r>
      <w:r w:rsidR="004D76F9" w:rsidRPr="00791819">
        <w:rPr>
          <w:color w:val="000000"/>
          <w:sz w:val="20"/>
          <w:szCs w:val="20"/>
        </w:rPr>
        <w:t xml:space="preserve">) </w:t>
      </w:r>
      <w:r w:rsidRPr="00DE2AA1">
        <w:rPr>
          <w:sz w:val="20"/>
          <w:szCs w:val="20"/>
        </w:rPr>
        <w:t>(</w:t>
      </w:r>
      <w:r w:rsidRPr="00DE2AA1">
        <w:rPr>
          <w:i/>
          <w:sz w:val="20"/>
          <w:szCs w:val="20"/>
        </w:rPr>
        <w:t xml:space="preserve">since her clothes got </w:t>
      </w:r>
      <w:r w:rsidRPr="005C7442">
        <w:rPr>
          <w:i/>
          <w:sz w:val="20"/>
          <w:szCs w:val="20"/>
          <w:u w:val="single"/>
        </w:rPr>
        <w:t>soggy</w:t>
      </w:r>
      <w:r w:rsidRPr="00DE2AA1">
        <w:rPr>
          <w:i/>
          <w:sz w:val="20"/>
          <w:szCs w:val="20"/>
        </w:rPr>
        <w:t xml:space="preserve">, the raincoat seller was a </w:t>
      </w:r>
      <w:r w:rsidRPr="0002148E">
        <w:rPr>
          <w:i/>
          <w:sz w:val="20"/>
          <w:szCs w:val="20"/>
          <w:u w:val="single"/>
        </w:rPr>
        <w:t>fraud</w:t>
      </w:r>
      <w:r w:rsidRPr="00DE2AA1">
        <w:rPr>
          <w:sz w:val="20"/>
          <w:szCs w:val="20"/>
        </w:rPr>
        <w:t>)</w:t>
      </w:r>
    </w:p>
    <w:p w:rsidR="00BD4942" w:rsidRPr="00DE2AA1" w:rsidRDefault="00BD4942" w:rsidP="007A47ED">
      <w:pPr>
        <w:widowControl w:val="0"/>
        <w:rPr>
          <w:sz w:val="20"/>
          <w:szCs w:val="20"/>
        </w:rPr>
      </w:pPr>
      <w:r w:rsidRPr="00DE2AA1">
        <w:rPr>
          <w:sz w:val="20"/>
          <w:szCs w:val="20"/>
        </w:rPr>
        <w:t xml:space="preserve">53.  As for reading, listening etc., compared to the detailed meaning, to grasp the outline thing is important, meaning more important.  Use yori mo rather than yori.   </w:t>
      </w:r>
      <w:r>
        <w:rPr>
          <w:sz w:val="20"/>
          <w:szCs w:val="20"/>
        </w:rPr>
        <w:t xml:space="preserve">Use tsukamu to mean grasp.  </w:t>
      </w:r>
      <w:r w:rsidRPr="00DE2AA1">
        <w:rPr>
          <w:sz w:val="20"/>
          <w:szCs w:val="20"/>
        </w:rPr>
        <w:t xml:space="preserve">Use koto to make a noun phrase.  Use taisetsu. </w:t>
      </w:r>
      <w:r>
        <w:rPr>
          <w:sz w:val="20"/>
          <w:szCs w:val="20"/>
        </w:rPr>
        <w:t xml:space="preserve">Plain speech.  </w:t>
      </w:r>
    </w:p>
    <w:p w:rsidR="00BD4942" w:rsidRDefault="00BD4942" w:rsidP="007A47ED">
      <w:pPr>
        <w:widowControl w:val="0"/>
        <w:rPr>
          <w:sz w:val="20"/>
          <w:szCs w:val="20"/>
        </w:rPr>
      </w:pPr>
      <w:r w:rsidRPr="00DE2AA1">
        <w:rPr>
          <w:rFonts w:hint="eastAsia"/>
          <w:sz w:val="20"/>
          <w:szCs w:val="20"/>
        </w:rPr>
        <w:t>読解や聴解は細かい意味よりも概要をつかむことが大切だ。</w:t>
      </w:r>
    </w:p>
    <w:p w:rsidR="00BD4942" w:rsidRPr="00DE2AA1" w:rsidRDefault="00BD4942" w:rsidP="007A47ED">
      <w:pPr>
        <w:widowControl w:val="0"/>
        <w:rPr>
          <w:sz w:val="20"/>
          <w:szCs w:val="20"/>
        </w:rPr>
      </w:pPr>
      <w:r w:rsidRPr="00DE2AA1">
        <w:rPr>
          <w:sz w:val="20"/>
          <w:szCs w:val="20"/>
        </w:rPr>
        <w:t xml:space="preserve">Dokkai ya chookai wa, komakai imi yori mo gaiyoo o tsukamu koto ga taisetsu da.  </w:t>
      </w:r>
    </w:p>
    <w:p w:rsidR="00BD4942" w:rsidRPr="00DE2AA1" w:rsidRDefault="00BD4942" w:rsidP="007A47ED">
      <w:pPr>
        <w:widowControl w:val="0"/>
        <w:rPr>
          <w:sz w:val="20"/>
          <w:szCs w:val="20"/>
        </w:rPr>
      </w:pPr>
      <w:r w:rsidRPr="00DE2AA1">
        <w:rPr>
          <w:sz w:val="20"/>
          <w:szCs w:val="20"/>
        </w:rPr>
        <w:t>(</w:t>
      </w:r>
      <w:r w:rsidRPr="00AB0A1C">
        <w:rPr>
          <w:b/>
          <w:sz w:val="20"/>
          <w:szCs w:val="20"/>
        </w:rPr>
        <w:t>dokkai</w:t>
      </w:r>
      <w:r w:rsidRPr="00DE2AA1">
        <w:rPr>
          <w:sz w:val="20"/>
          <w:szCs w:val="20"/>
        </w:rPr>
        <w:t xml:space="preserve"> = reading;  cf. </w:t>
      </w:r>
      <w:r w:rsidRPr="00AB0A1C">
        <w:rPr>
          <w:b/>
          <w:sz w:val="20"/>
          <w:szCs w:val="20"/>
        </w:rPr>
        <w:t>dokusho</w:t>
      </w:r>
      <w:r w:rsidRPr="00DE2AA1">
        <w:rPr>
          <w:sz w:val="20"/>
          <w:szCs w:val="20"/>
        </w:rPr>
        <w:t xml:space="preserve"> = reading) (</w:t>
      </w:r>
      <w:r w:rsidRPr="00AB0A1C">
        <w:rPr>
          <w:b/>
          <w:sz w:val="20"/>
          <w:szCs w:val="20"/>
        </w:rPr>
        <w:t>chookai</w:t>
      </w:r>
      <w:r w:rsidRPr="00DE2AA1">
        <w:rPr>
          <w:sz w:val="20"/>
          <w:szCs w:val="20"/>
        </w:rPr>
        <w:t xml:space="preserve"> = listening;  cf. </w:t>
      </w:r>
      <w:r w:rsidRPr="00AB0A1C">
        <w:rPr>
          <w:b/>
          <w:sz w:val="20"/>
          <w:szCs w:val="20"/>
        </w:rPr>
        <w:t>chookaku</w:t>
      </w:r>
      <w:r w:rsidRPr="00DE2AA1">
        <w:rPr>
          <w:sz w:val="20"/>
          <w:szCs w:val="20"/>
        </w:rPr>
        <w:t xml:space="preserve"> = sense of hearing) </w:t>
      </w:r>
      <w:r w:rsidR="004D76F9" w:rsidRPr="004D76F9">
        <w:rPr>
          <w:sz w:val="20"/>
          <w:szCs w:val="20"/>
        </w:rPr>
        <w:t>(</w:t>
      </w:r>
      <w:r w:rsidR="004D76F9" w:rsidRPr="00F2280C">
        <w:rPr>
          <w:b/>
          <w:sz w:val="20"/>
          <w:szCs w:val="20"/>
        </w:rPr>
        <w:t>yori mo = yori</w:t>
      </w:r>
      <w:r w:rsidR="004D76F9" w:rsidRPr="004D76F9">
        <w:rPr>
          <w:sz w:val="20"/>
          <w:szCs w:val="20"/>
        </w:rPr>
        <w:t>, same meaning)</w:t>
      </w:r>
      <w:r w:rsidR="004D76F9">
        <w:rPr>
          <w:sz w:val="20"/>
          <w:szCs w:val="20"/>
        </w:rPr>
        <w:t xml:space="preserve"> </w:t>
      </w:r>
      <w:r w:rsidRPr="00DE2AA1">
        <w:rPr>
          <w:sz w:val="20"/>
          <w:szCs w:val="20"/>
        </w:rPr>
        <w:t>(</w:t>
      </w:r>
      <w:r w:rsidRPr="00AB0A1C">
        <w:rPr>
          <w:b/>
          <w:sz w:val="20"/>
          <w:szCs w:val="20"/>
        </w:rPr>
        <w:t>gaiyoo</w:t>
      </w:r>
      <w:r w:rsidRPr="00DE2AA1">
        <w:rPr>
          <w:sz w:val="20"/>
          <w:szCs w:val="20"/>
        </w:rPr>
        <w:t xml:space="preserve"> = summary, outline, synopsis) (</w:t>
      </w:r>
      <w:r w:rsidRPr="00AB0A1C">
        <w:rPr>
          <w:b/>
          <w:sz w:val="20"/>
          <w:szCs w:val="20"/>
        </w:rPr>
        <w:t>tsukamu</w:t>
      </w:r>
      <w:r w:rsidRPr="00DE2AA1">
        <w:rPr>
          <w:sz w:val="20"/>
          <w:szCs w:val="20"/>
        </w:rPr>
        <w:t xml:space="preserve"> = to grasp or grip; </w:t>
      </w:r>
      <w:r>
        <w:rPr>
          <w:sz w:val="20"/>
          <w:szCs w:val="20"/>
        </w:rPr>
        <w:t xml:space="preserve">not OK to substitute nigiru for tsukamu here, as nigiru refers to grasping with the hand or to control an organization, while tsukamu can refer to grasping </w:t>
      </w:r>
      <w:r>
        <w:rPr>
          <w:sz w:val="20"/>
          <w:szCs w:val="20"/>
        </w:rPr>
        <w:lastRenderedPageBreak/>
        <w:t xml:space="preserve">concepts;  cf. </w:t>
      </w:r>
      <w:r w:rsidRPr="00AB0A1C">
        <w:rPr>
          <w:b/>
          <w:sz w:val="20"/>
          <w:szCs w:val="20"/>
        </w:rPr>
        <w:t>tsukamaeru</w:t>
      </w:r>
      <w:r>
        <w:rPr>
          <w:sz w:val="20"/>
          <w:szCs w:val="20"/>
        </w:rPr>
        <w:t xml:space="preserve"> = to catch</w:t>
      </w:r>
      <w:r w:rsidRPr="00DE2AA1">
        <w:rPr>
          <w:sz w:val="20"/>
          <w:szCs w:val="20"/>
        </w:rPr>
        <w:t>) (</w:t>
      </w:r>
      <w:r w:rsidRPr="00DE2AA1">
        <w:rPr>
          <w:i/>
          <w:sz w:val="20"/>
          <w:szCs w:val="20"/>
        </w:rPr>
        <w:t xml:space="preserve">he has </w:t>
      </w:r>
      <w:r w:rsidRPr="005C7442">
        <w:rPr>
          <w:i/>
          <w:sz w:val="20"/>
          <w:szCs w:val="20"/>
          <w:u w:val="single"/>
        </w:rPr>
        <w:t>dog eye</w:t>
      </w:r>
      <w:r w:rsidRPr="00DE2AA1">
        <w:rPr>
          <w:i/>
          <w:sz w:val="20"/>
          <w:szCs w:val="20"/>
        </w:rPr>
        <w:t xml:space="preserve">s from </w:t>
      </w:r>
      <w:r w:rsidRPr="0002148E">
        <w:rPr>
          <w:i/>
          <w:sz w:val="20"/>
          <w:szCs w:val="20"/>
          <w:u w:val="single"/>
        </w:rPr>
        <w:t>readin</w:t>
      </w:r>
      <w:r w:rsidRPr="00DE2AA1">
        <w:rPr>
          <w:i/>
          <w:sz w:val="20"/>
          <w:szCs w:val="20"/>
        </w:rPr>
        <w:t>g so much</w:t>
      </w:r>
      <w:r w:rsidRPr="00DE2AA1">
        <w:rPr>
          <w:sz w:val="20"/>
          <w:szCs w:val="20"/>
        </w:rPr>
        <w:t>) (</w:t>
      </w:r>
      <w:r w:rsidRPr="00DE2AA1">
        <w:rPr>
          <w:i/>
          <w:sz w:val="20"/>
          <w:szCs w:val="20"/>
        </w:rPr>
        <w:t xml:space="preserve">since glaucoma </w:t>
      </w:r>
      <w:r w:rsidRPr="005C7442">
        <w:rPr>
          <w:i/>
          <w:sz w:val="20"/>
          <w:szCs w:val="20"/>
          <w:u w:val="single"/>
        </w:rPr>
        <w:t>chok</w:t>
      </w:r>
      <w:r w:rsidRPr="00DE2AA1">
        <w:rPr>
          <w:i/>
          <w:sz w:val="20"/>
          <w:szCs w:val="20"/>
        </w:rPr>
        <w:t xml:space="preserve">ed my </w:t>
      </w:r>
      <w:r w:rsidRPr="005C7442">
        <w:rPr>
          <w:i/>
          <w:sz w:val="20"/>
          <w:szCs w:val="20"/>
          <w:u w:val="single"/>
        </w:rPr>
        <w:t>ey</w:t>
      </w:r>
      <w:r w:rsidRPr="00DE2AA1">
        <w:rPr>
          <w:i/>
          <w:sz w:val="20"/>
          <w:szCs w:val="20"/>
        </w:rPr>
        <w:t xml:space="preserve">es, I have to depend on </w:t>
      </w:r>
      <w:r w:rsidRPr="0002148E">
        <w:rPr>
          <w:i/>
          <w:sz w:val="20"/>
          <w:szCs w:val="20"/>
          <w:u w:val="single"/>
        </w:rPr>
        <w:t>listening</w:t>
      </w:r>
      <w:r w:rsidRPr="00DE2AA1">
        <w:rPr>
          <w:sz w:val="20"/>
          <w:szCs w:val="20"/>
        </w:rPr>
        <w:t>) (</w:t>
      </w:r>
      <w:r w:rsidRPr="00DE2AA1">
        <w:rPr>
          <w:i/>
          <w:sz w:val="20"/>
          <w:szCs w:val="20"/>
        </w:rPr>
        <w:t xml:space="preserve">the </w:t>
      </w:r>
      <w:r w:rsidRPr="0002148E">
        <w:rPr>
          <w:i/>
          <w:sz w:val="20"/>
          <w:szCs w:val="20"/>
          <w:u w:val="single"/>
        </w:rPr>
        <w:t>outline</w:t>
      </w:r>
      <w:r>
        <w:rPr>
          <w:i/>
          <w:sz w:val="20"/>
          <w:szCs w:val="20"/>
        </w:rPr>
        <w:t xml:space="preserve"> of a story about a </w:t>
      </w:r>
      <w:r w:rsidRPr="005C7442">
        <w:rPr>
          <w:i/>
          <w:sz w:val="20"/>
          <w:szCs w:val="20"/>
          <w:u w:val="single"/>
        </w:rPr>
        <w:t>gai</w:t>
      </w:r>
      <w:r w:rsidRPr="00DE2AA1">
        <w:rPr>
          <w:i/>
          <w:sz w:val="20"/>
          <w:szCs w:val="20"/>
        </w:rPr>
        <w:t xml:space="preserve">jin </w:t>
      </w:r>
      <w:r>
        <w:rPr>
          <w:i/>
          <w:sz w:val="20"/>
          <w:szCs w:val="20"/>
        </w:rPr>
        <w:t xml:space="preserve">doing </w:t>
      </w:r>
      <w:r w:rsidRPr="005C7442">
        <w:rPr>
          <w:i/>
          <w:sz w:val="20"/>
          <w:szCs w:val="20"/>
          <w:u w:val="single"/>
        </w:rPr>
        <w:t>yo</w:t>
      </w:r>
      <w:r w:rsidRPr="00DE2AA1">
        <w:rPr>
          <w:i/>
          <w:sz w:val="20"/>
          <w:szCs w:val="20"/>
        </w:rPr>
        <w:t>ga</w:t>
      </w:r>
      <w:r w:rsidRPr="00DE2AA1">
        <w:rPr>
          <w:sz w:val="20"/>
          <w:szCs w:val="20"/>
        </w:rPr>
        <w:t>)</w:t>
      </w:r>
      <w:r>
        <w:rPr>
          <w:sz w:val="20"/>
          <w:szCs w:val="20"/>
        </w:rPr>
        <w:t xml:space="preserve"> (</w:t>
      </w:r>
      <w:r w:rsidR="00F82B0A">
        <w:rPr>
          <w:sz w:val="20"/>
          <w:szCs w:val="20"/>
        </w:rPr>
        <w:t xml:space="preserve">under </w:t>
      </w:r>
      <w:r w:rsidRPr="004702C4">
        <w:rPr>
          <w:i/>
          <w:sz w:val="20"/>
          <w:szCs w:val="20"/>
        </w:rPr>
        <w:t xml:space="preserve">the </w:t>
      </w:r>
      <w:r w:rsidRPr="005C7442">
        <w:rPr>
          <w:i/>
          <w:sz w:val="20"/>
          <w:szCs w:val="20"/>
          <w:u w:val="single"/>
        </w:rPr>
        <w:t>tsu</w:t>
      </w:r>
      <w:r>
        <w:rPr>
          <w:i/>
          <w:sz w:val="20"/>
          <w:szCs w:val="20"/>
        </w:rPr>
        <w:t xml:space="preserve">ki </w:t>
      </w:r>
      <w:r w:rsidR="00392E8A">
        <w:rPr>
          <w:i/>
          <w:sz w:val="20"/>
          <w:szCs w:val="20"/>
        </w:rPr>
        <w:t>[</w:t>
      </w:r>
      <w:r w:rsidRPr="004702C4">
        <w:rPr>
          <w:i/>
          <w:sz w:val="20"/>
          <w:szCs w:val="20"/>
        </w:rPr>
        <w:t>moon</w:t>
      </w:r>
      <w:r w:rsidR="00392E8A">
        <w:rPr>
          <w:i/>
          <w:sz w:val="20"/>
          <w:szCs w:val="20"/>
        </w:rPr>
        <w:t>]</w:t>
      </w:r>
      <w:r w:rsidR="00F82B0A">
        <w:rPr>
          <w:i/>
          <w:sz w:val="20"/>
          <w:szCs w:val="20"/>
        </w:rPr>
        <w:t xml:space="preserve"> with </w:t>
      </w:r>
      <w:r w:rsidR="00F82B0A" w:rsidRPr="00F82B0A">
        <w:rPr>
          <w:i/>
          <w:sz w:val="20"/>
          <w:szCs w:val="20"/>
          <w:u w:val="single"/>
        </w:rPr>
        <w:t>Camu</w:t>
      </w:r>
      <w:r w:rsidR="00F82B0A">
        <w:rPr>
          <w:i/>
          <w:sz w:val="20"/>
          <w:szCs w:val="20"/>
        </w:rPr>
        <w:t>s she</w:t>
      </w:r>
      <w:r w:rsidRPr="004702C4">
        <w:rPr>
          <w:i/>
          <w:sz w:val="20"/>
          <w:szCs w:val="20"/>
        </w:rPr>
        <w:t xml:space="preserve"> </w:t>
      </w:r>
      <w:r w:rsidRPr="0002148E">
        <w:rPr>
          <w:i/>
          <w:sz w:val="20"/>
          <w:szCs w:val="20"/>
          <w:u w:val="single"/>
        </w:rPr>
        <w:t>grasp</w:t>
      </w:r>
      <w:r w:rsidRPr="004702C4">
        <w:rPr>
          <w:i/>
          <w:sz w:val="20"/>
          <w:szCs w:val="20"/>
        </w:rPr>
        <w:t xml:space="preserve">ed </w:t>
      </w:r>
      <w:r w:rsidR="00F82B0A" w:rsidRPr="00F82B0A">
        <w:rPr>
          <w:i/>
          <w:sz w:val="20"/>
          <w:szCs w:val="20"/>
        </w:rPr>
        <w:t>him</w:t>
      </w:r>
      <w:r w:rsidRPr="004702C4">
        <w:rPr>
          <w:i/>
          <w:sz w:val="20"/>
          <w:szCs w:val="20"/>
        </w:rPr>
        <w:t xml:space="preserve"> by the collar</w:t>
      </w:r>
      <w:r>
        <w:rPr>
          <w:sz w:val="20"/>
          <w:szCs w:val="20"/>
        </w:rPr>
        <w:t>)</w:t>
      </w:r>
    </w:p>
    <w:p w:rsidR="00BD4942" w:rsidRPr="00DE2AA1" w:rsidRDefault="00BD4942" w:rsidP="007A47ED">
      <w:pPr>
        <w:widowControl w:val="0"/>
        <w:rPr>
          <w:sz w:val="20"/>
          <w:szCs w:val="20"/>
        </w:rPr>
      </w:pPr>
      <w:r w:rsidRPr="00DE2AA1">
        <w:rPr>
          <w:sz w:val="20"/>
          <w:szCs w:val="20"/>
        </w:rPr>
        <w:t xml:space="preserve">54.  Sometimes doing exercise, I am making an effort not to drop stamina.  Use both yoo ni and tsutomeru to mean make an effort.  </w:t>
      </w:r>
      <w:r>
        <w:rPr>
          <w:sz w:val="20"/>
          <w:szCs w:val="20"/>
        </w:rPr>
        <w:t xml:space="preserve">Plain speech.  </w:t>
      </w:r>
    </w:p>
    <w:p w:rsidR="00BD4942" w:rsidRDefault="00BD4942" w:rsidP="007A47ED">
      <w:pPr>
        <w:widowControl w:val="0"/>
        <w:rPr>
          <w:sz w:val="20"/>
          <w:szCs w:val="20"/>
        </w:rPr>
      </w:pPr>
      <w:r w:rsidRPr="00DE2AA1">
        <w:rPr>
          <w:rFonts w:hint="eastAsia"/>
          <w:sz w:val="20"/>
          <w:szCs w:val="20"/>
        </w:rPr>
        <w:t>ときどき運動して体力を落とさないように努めている。</w:t>
      </w:r>
    </w:p>
    <w:p w:rsidR="00BD4942" w:rsidRPr="00DE2AA1" w:rsidRDefault="00BD4942" w:rsidP="007A47ED">
      <w:pPr>
        <w:widowControl w:val="0"/>
        <w:rPr>
          <w:sz w:val="20"/>
          <w:szCs w:val="20"/>
        </w:rPr>
      </w:pPr>
      <w:r w:rsidRPr="00DE2AA1">
        <w:rPr>
          <w:sz w:val="20"/>
          <w:szCs w:val="20"/>
          <w:lang w:val="es-US"/>
        </w:rPr>
        <w:t xml:space="preserve">Tokidoki undou shite, tairyoku o otosanai yoo ni tsutomete iru.  </w:t>
      </w:r>
      <w:r w:rsidRPr="00DE2AA1">
        <w:rPr>
          <w:sz w:val="20"/>
          <w:szCs w:val="20"/>
        </w:rPr>
        <w:t>(</w:t>
      </w:r>
      <w:r w:rsidRPr="00AB0A1C">
        <w:rPr>
          <w:b/>
          <w:sz w:val="20"/>
          <w:szCs w:val="20"/>
        </w:rPr>
        <w:t>tairyoku</w:t>
      </w:r>
      <w:r w:rsidRPr="00DE2AA1">
        <w:rPr>
          <w:sz w:val="20"/>
          <w:szCs w:val="20"/>
        </w:rPr>
        <w:t xml:space="preserve"> = stamina, combination of kanji for karada and chikara</w:t>
      </w:r>
      <w:r w:rsidR="00210811">
        <w:rPr>
          <w:sz w:val="20"/>
          <w:szCs w:val="20"/>
        </w:rPr>
        <w:t xml:space="preserve">;  cf. </w:t>
      </w:r>
      <w:r w:rsidR="00210811" w:rsidRPr="00210811">
        <w:rPr>
          <w:b/>
          <w:sz w:val="20"/>
          <w:szCs w:val="20"/>
        </w:rPr>
        <w:t>doryoku</w:t>
      </w:r>
      <w:r w:rsidR="00210811">
        <w:rPr>
          <w:sz w:val="20"/>
          <w:szCs w:val="20"/>
        </w:rPr>
        <w:t xml:space="preserve"> = effort</w:t>
      </w:r>
      <w:r w:rsidR="005143FC">
        <w:rPr>
          <w:sz w:val="20"/>
          <w:szCs w:val="20"/>
        </w:rPr>
        <w:t xml:space="preserve">;  cf. </w:t>
      </w:r>
      <w:r w:rsidR="005143FC" w:rsidRPr="00401AF3">
        <w:rPr>
          <w:b/>
          <w:sz w:val="20"/>
          <w:szCs w:val="20"/>
        </w:rPr>
        <w:t>nooryoku</w:t>
      </w:r>
      <w:r w:rsidR="005143FC" w:rsidRPr="00401AF3">
        <w:rPr>
          <w:sz w:val="20"/>
          <w:szCs w:val="20"/>
        </w:rPr>
        <w:t xml:space="preserve"> = ability, competence, skill; </w:t>
      </w:r>
      <w:r w:rsidR="005143FC">
        <w:rPr>
          <w:sz w:val="20"/>
          <w:szCs w:val="20"/>
        </w:rPr>
        <w:t xml:space="preserve"> cf. </w:t>
      </w:r>
      <w:r w:rsidR="005143FC" w:rsidRPr="00E25CDA">
        <w:rPr>
          <w:b/>
          <w:sz w:val="20"/>
          <w:szCs w:val="20"/>
        </w:rPr>
        <w:t>kyooryoku</w:t>
      </w:r>
      <w:r w:rsidR="005143FC">
        <w:rPr>
          <w:sz w:val="20"/>
          <w:szCs w:val="20"/>
        </w:rPr>
        <w:t xml:space="preserve"> = cooperation) </w:t>
      </w:r>
      <w:r w:rsidRPr="00DE2AA1">
        <w:rPr>
          <w:sz w:val="20"/>
          <w:szCs w:val="20"/>
        </w:rPr>
        <w:t>(</w:t>
      </w:r>
      <w:r w:rsidRPr="00AB0A1C">
        <w:rPr>
          <w:b/>
          <w:sz w:val="20"/>
          <w:szCs w:val="20"/>
        </w:rPr>
        <w:t>tsutomeru</w:t>
      </w:r>
      <w:r w:rsidRPr="00DE2AA1">
        <w:rPr>
          <w:sz w:val="20"/>
          <w:szCs w:val="20"/>
        </w:rPr>
        <w:t xml:space="preserve"> = to make an effort;  also = to be employed, different kanji) (</w:t>
      </w:r>
      <w:r>
        <w:rPr>
          <w:i/>
          <w:sz w:val="20"/>
          <w:szCs w:val="20"/>
        </w:rPr>
        <w:t xml:space="preserve">in </w:t>
      </w:r>
      <w:r w:rsidRPr="005C7442">
        <w:rPr>
          <w:i/>
          <w:sz w:val="20"/>
          <w:szCs w:val="20"/>
          <w:u w:val="single"/>
        </w:rPr>
        <w:t>Thai</w:t>
      </w:r>
      <w:r>
        <w:rPr>
          <w:i/>
          <w:sz w:val="20"/>
          <w:szCs w:val="20"/>
        </w:rPr>
        <w:t xml:space="preserve">land, </w:t>
      </w:r>
      <w:r w:rsidRPr="005C7442">
        <w:rPr>
          <w:i/>
          <w:sz w:val="20"/>
          <w:szCs w:val="20"/>
          <w:u w:val="single"/>
        </w:rPr>
        <w:t>Leo</w:t>
      </w:r>
      <w:r w:rsidRPr="00F82B0A">
        <w:rPr>
          <w:i/>
          <w:sz w:val="20"/>
          <w:szCs w:val="20"/>
        </w:rPr>
        <w:t xml:space="preserve"> </w:t>
      </w:r>
      <w:r w:rsidRPr="005C7442">
        <w:rPr>
          <w:i/>
          <w:sz w:val="20"/>
          <w:szCs w:val="20"/>
          <w:u w:val="single"/>
        </w:rPr>
        <w:t>cu</w:t>
      </w:r>
      <w:r>
        <w:rPr>
          <w:i/>
          <w:sz w:val="20"/>
          <w:szCs w:val="20"/>
        </w:rPr>
        <w:t>res</w:t>
      </w:r>
      <w:r w:rsidRPr="00DE2AA1">
        <w:rPr>
          <w:i/>
          <w:sz w:val="20"/>
          <w:szCs w:val="20"/>
        </w:rPr>
        <w:t xml:space="preserve"> </w:t>
      </w:r>
      <w:r>
        <w:rPr>
          <w:i/>
          <w:sz w:val="20"/>
          <w:szCs w:val="20"/>
        </w:rPr>
        <w:t xml:space="preserve">a lot of people, demonstrating his </w:t>
      </w:r>
      <w:r w:rsidRPr="0002148E">
        <w:rPr>
          <w:i/>
          <w:sz w:val="20"/>
          <w:szCs w:val="20"/>
          <w:u w:val="single"/>
        </w:rPr>
        <w:t>stamina</w:t>
      </w:r>
      <w:r w:rsidRPr="00DE2AA1">
        <w:rPr>
          <w:sz w:val="20"/>
          <w:szCs w:val="20"/>
        </w:rPr>
        <w:t xml:space="preserve">) </w:t>
      </w:r>
      <w:r w:rsidR="005143FC" w:rsidRPr="00401AF3">
        <w:rPr>
          <w:sz w:val="20"/>
          <w:szCs w:val="20"/>
        </w:rPr>
        <w:t xml:space="preserve"> (</w:t>
      </w:r>
      <w:r w:rsidR="005143FC" w:rsidRPr="00401AF3">
        <w:rPr>
          <w:i/>
          <w:sz w:val="20"/>
          <w:szCs w:val="20"/>
        </w:rPr>
        <w:t xml:space="preserve">in </w:t>
      </w:r>
      <w:r w:rsidR="005143FC" w:rsidRPr="00401AF3">
        <w:rPr>
          <w:i/>
          <w:sz w:val="20"/>
          <w:szCs w:val="20"/>
          <w:u w:val="single"/>
        </w:rPr>
        <w:t>No</w:t>
      </w:r>
      <w:r w:rsidR="005143FC">
        <w:rPr>
          <w:i/>
          <w:sz w:val="20"/>
          <w:szCs w:val="20"/>
          <w:u w:val="single"/>
        </w:rPr>
        <w:t>o</w:t>
      </w:r>
      <w:r w:rsidR="005143FC" w:rsidRPr="00401AF3">
        <w:rPr>
          <w:i/>
          <w:sz w:val="20"/>
          <w:szCs w:val="20"/>
          <w:u w:val="single"/>
        </w:rPr>
        <w:t>r</w:t>
      </w:r>
      <w:r w:rsidR="005143FC" w:rsidRPr="00401AF3">
        <w:rPr>
          <w:i/>
          <w:sz w:val="20"/>
          <w:szCs w:val="20"/>
        </w:rPr>
        <w:t xml:space="preserve">way, </w:t>
      </w:r>
      <w:r w:rsidR="005143FC" w:rsidRPr="00401AF3">
        <w:rPr>
          <w:i/>
          <w:sz w:val="20"/>
          <w:szCs w:val="20"/>
          <w:u w:val="single"/>
        </w:rPr>
        <w:t>Leo</w:t>
      </w:r>
      <w:r w:rsidR="005143FC" w:rsidRPr="00401AF3">
        <w:rPr>
          <w:i/>
          <w:sz w:val="20"/>
          <w:szCs w:val="20"/>
        </w:rPr>
        <w:t xml:space="preserve"> </w:t>
      </w:r>
      <w:r w:rsidR="005143FC" w:rsidRPr="00401AF3">
        <w:rPr>
          <w:i/>
          <w:sz w:val="20"/>
          <w:szCs w:val="20"/>
          <w:u w:val="single"/>
        </w:rPr>
        <w:t>cu</w:t>
      </w:r>
      <w:r w:rsidR="005143FC">
        <w:rPr>
          <w:i/>
          <w:sz w:val="20"/>
          <w:szCs w:val="20"/>
        </w:rPr>
        <w:t>res</w:t>
      </w:r>
      <w:r w:rsidR="005143FC" w:rsidRPr="00401AF3">
        <w:rPr>
          <w:i/>
          <w:sz w:val="20"/>
          <w:szCs w:val="20"/>
        </w:rPr>
        <w:t xml:space="preserve"> a lot of people, demonstrating his </w:t>
      </w:r>
      <w:r w:rsidR="005143FC" w:rsidRPr="00401AF3">
        <w:rPr>
          <w:i/>
          <w:sz w:val="20"/>
          <w:szCs w:val="20"/>
          <w:u w:val="single"/>
        </w:rPr>
        <w:t>ability</w:t>
      </w:r>
      <w:r w:rsidR="005143FC" w:rsidRPr="00401AF3">
        <w:rPr>
          <w:i/>
          <w:sz w:val="20"/>
          <w:szCs w:val="20"/>
        </w:rPr>
        <w:t xml:space="preserve">, </w:t>
      </w:r>
      <w:r w:rsidR="005143FC" w:rsidRPr="00401AF3">
        <w:rPr>
          <w:i/>
          <w:sz w:val="20"/>
          <w:szCs w:val="20"/>
          <w:u w:val="single"/>
        </w:rPr>
        <w:t>competence</w:t>
      </w:r>
      <w:r w:rsidR="005143FC" w:rsidRPr="00401AF3">
        <w:rPr>
          <w:i/>
          <w:sz w:val="20"/>
          <w:szCs w:val="20"/>
        </w:rPr>
        <w:t xml:space="preserve"> and </w:t>
      </w:r>
      <w:r w:rsidR="005143FC" w:rsidRPr="00401AF3">
        <w:rPr>
          <w:i/>
          <w:sz w:val="20"/>
          <w:szCs w:val="20"/>
          <w:u w:val="single"/>
        </w:rPr>
        <w:t>skill</w:t>
      </w:r>
      <w:r w:rsidR="005143FC" w:rsidRPr="00401AF3">
        <w:rPr>
          <w:sz w:val="20"/>
          <w:szCs w:val="20"/>
        </w:rPr>
        <w:t>)</w:t>
      </w:r>
      <w:r w:rsidR="005143FC" w:rsidRPr="00DE2AA1">
        <w:rPr>
          <w:sz w:val="20"/>
          <w:szCs w:val="20"/>
        </w:rPr>
        <w:t xml:space="preserve">) </w:t>
      </w:r>
      <w:r w:rsidRPr="00DE2AA1">
        <w:rPr>
          <w:sz w:val="20"/>
          <w:szCs w:val="20"/>
        </w:rPr>
        <w:t>(</w:t>
      </w:r>
      <w:r w:rsidRPr="005C7442">
        <w:rPr>
          <w:i/>
          <w:sz w:val="20"/>
          <w:szCs w:val="20"/>
          <w:u w:val="single"/>
        </w:rPr>
        <w:t>tsutomeru</w:t>
      </w:r>
      <w:r w:rsidRPr="00F82B0A">
        <w:rPr>
          <w:i/>
          <w:sz w:val="20"/>
          <w:szCs w:val="20"/>
        </w:rPr>
        <w:t xml:space="preserve"> </w:t>
      </w:r>
      <w:r w:rsidRPr="005C7442">
        <w:rPr>
          <w:i/>
          <w:sz w:val="20"/>
          <w:szCs w:val="20"/>
        </w:rPr>
        <w:t>toki</w:t>
      </w:r>
      <w:r>
        <w:rPr>
          <w:sz w:val="20"/>
          <w:szCs w:val="20"/>
        </w:rPr>
        <w:t xml:space="preserve"> </w:t>
      </w:r>
      <w:r w:rsidRPr="005C7442">
        <w:rPr>
          <w:i/>
          <w:sz w:val="20"/>
          <w:szCs w:val="20"/>
        </w:rPr>
        <w:t>[</w:t>
      </w:r>
      <w:r>
        <w:rPr>
          <w:i/>
          <w:sz w:val="20"/>
          <w:szCs w:val="20"/>
        </w:rPr>
        <w:t>when I’m employed]</w:t>
      </w:r>
      <w:r w:rsidRPr="00DE2AA1">
        <w:rPr>
          <w:i/>
          <w:sz w:val="20"/>
          <w:szCs w:val="20"/>
        </w:rPr>
        <w:t xml:space="preserve">, I </w:t>
      </w:r>
      <w:r w:rsidRPr="0002148E">
        <w:rPr>
          <w:i/>
          <w:sz w:val="20"/>
          <w:szCs w:val="20"/>
          <w:u w:val="single"/>
        </w:rPr>
        <w:t>make an effort</w:t>
      </w:r>
      <w:r w:rsidRPr="00DE2AA1">
        <w:rPr>
          <w:sz w:val="20"/>
          <w:szCs w:val="20"/>
        </w:rPr>
        <w:t>)</w:t>
      </w:r>
    </w:p>
    <w:p w:rsidR="00BD4942" w:rsidRPr="00DE2AA1" w:rsidRDefault="00BD4942" w:rsidP="007A47ED">
      <w:pPr>
        <w:widowControl w:val="0"/>
        <w:rPr>
          <w:sz w:val="20"/>
          <w:szCs w:val="20"/>
        </w:rPr>
      </w:pPr>
      <w:r w:rsidRPr="00DE2AA1">
        <w:rPr>
          <w:sz w:val="20"/>
          <w:szCs w:val="20"/>
        </w:rPr>
        <w:t>55.  As for the internet, it’s a to connect far-</w:t>
      </w:r>
      <w:r>
        <w:rPr>
          <w:sz w:val="20"/>
          <w:szCs w:val="20"/>
        </w:rPr>
        <w:t>was-</w:t>
      </w:r>
      <w:r w:rsidRPr="00DE2AA1">
        <w:rPr>
          <w:sz w:val="20"/>
          <w:szCs w:val="20"/>
        </w:rPr>
        <w:t xml:space="preserve">separated person with person tool.  Use the adverbial form of far.  </w:t>
      </w:r>
      <w:r>
        <w:rPr>
          <w:sz w:val="20"/>
          <w:szCs w:val="20"/>
        </w:rPr>
        <w:t xml:space="preserve">Use hanareru to mean separate.  Use tsunagu.  Plain speech.  </w:t>
      </w:r>
    </w:p>
    <w:p w:rsidR="00BD4942" w:rsidRDefault="00BD4942" w:rsidP="007A47ED">
      <w:pPr>
        <w:widowControl w:val="0"/>
        <w:rPr>
          <w:sz w:val="20"/>
          <w:szCs w:val="20"/>
        </w:rPr>
      </w:pPr>
      <w:r w:rsidRPr="00DE2AA1">
        <w:rPr>
          <w:rFonts w:hint="eastAsia"/>
          <w:sz w:val="20"/>
          <w:szCs w:val="20"/>
        </w:rPr>
        <w:t>インターネットは遠く離れた人と人をつなぐ道具だ。</w:t>
      </w:r>
    </w:p>
    <w:p w:rsidR="00BD4942" w:rsidRPr="00E352C3" w:rsidRDefault="00BD4942" w:rsidP="007A47ED">
      <w:pPr>
        <w:widowControl w:val="0"/>
        <w:rPr>
          <w:i/>
          <w:sz w:val="20"/>
          <w:szCs w:val="20"/>
        </w:rPr>
      </w:pPr>
      <w:r w:rsidRPr="00DE2AA1">
        <w:rPr>
          <w:sz w:val="20"/>
          <w:szCs w:val="20"/>
        </w:rPr>
        <w:t>Intaanetto wa tooku hanareta hito to hito o tsunagu doogu da.  (</w:t>
      </w:r>
      <w:r w:rsidRPr="00AB0A1C">
        <w:rPr>
          <w:b/>
          <w:sz w:val="20"/>
          <w:szCs w:val="20"/>
        </w:rPr>
        <w:t>hanareru</w:t>
      </w:r>
      <w:r w:rsidRPr="00DE2AA1">
        <w:rPr>
          <w:sz w:val="20"/>
          <w:szCs w:val="20"/>
        </w:rPr>
        <w:t xml:space="preserve"> = to move away from, leave, separate from</w:t>
      </w:r>
      <w:r>
        <w:rPr>
          <w:sz w:val="20"/>
          <w:szCs w:val="20"/>
        </w:rPr>
        <w:t xml:space="preserve">;  cf. </w:t>
      </w:r>
      <w:r w:rsidRPr="00AB0A1C">
        <w:rPr>
          <w:b/>
          <w:sz w:val="20"/>
          <w:szCs w:val="20"/>
        </w:rPr>
        <w:t>wakareru</w:t>
      </w:r>
      <w:r>
        <w:rPr>
          <w:sz w:val="20"/>
          <w:szCs w:val="20"/>
        </w:rPr>
        <w:t xml:space="preserve"> = separate from, divorce, leave, branch off</w:t>
      </w:r>
      <w:r w:rsidR="00210811">
        <w:rPr>
          <w:sz w:val="20"/>
          <w:szCs w:val="20"/>
        </w:rPr>
        <w:t xml:space="preserve">;  </w:t>
      </w:r>
      <w:r w:rsidR="00210811" w:rsidRPr="00210811">
        <w:rPr>
          <w:i/>
          <w:sz w:val="20"/>
          <w:szCs w:val="20"/>
        </w:rPr>
        <w:t>not</w:t>
      </w:r>
      <w:r w:rsidR="00210811">
        <w:rPr>
          <w:sz w:val="20"/>
          <w:szCs w:val="20"/>
        </w:rPr>
        <w:t xml:space="preserve"> OK to substitute wakareru for hanareru in this sentence, since wakareru suggests saying good-bye</w:t>
      </w:r>
      <w:r w:rsidRPr="00DE2AA1">
        <w:rPr>
          <w:sz w:val="20"/>
          <w:szCs w:val="20"/>
        </w:rPr>
        <w:t>) (</w:t>
      </w:r>
      <w:r w:rsidRPr="00AB0A1C">
        <w:rPr>
          <w:b/>
          <w:sz w:val="20"/>
          <w:szCs w:val="20"/>
        </w:rPr>
        <w:t>tsunagu</w:t>
      </w:r>
      <w:r w:rsidRPr="00DE2AA1">
        <w:rPr>
          <w:sz w:val="20"/>
          <w:szCs w:val="20"/>
        </w:rPr>
        <w:t xml:space="preserve"> = to connect, link</w:t>
      </w:r>
      <w:r>
        <w:rPr>
          <w:sz w:val="20"/>
          <w:szCs w:val="20"/>
        </w:rPr>
        <w:t xml:space="preserve">, tie;  cf. </w:t>
      </w:r>
      <w:r w:rsidRPr="00AB0A1C">
        <w:rPr>
          <w:b/>
          <w:sz w:val="20"/>
          <w:szCs w:val="20"/>
        </w:rPr>
        <w:t>setsuzoku suru</w:t>
      </w:r>
      <w:r>
        <w:rPr>
          <w:sz w:val="20"/>
          <w:szCs w:val="20"/>
        </w:rPr>
        <w:t xml:space="preserve"> = to connect, used for connecting wires, train lines etc. –  </w:t>
      </w:r>
      <w:r w:rsidRPr="00A407D7">
        <w:rPr>
          <w:i/>
          <w:sz w:val="20"/>
          <w:szCs w:val="20"/>
        </w:rPr>
        <w:t>not</w:t>
      </w:r>
      <w:r>
        <w:rPr>
          <w:sz w:val="20"/>
          <w:szCs w:val="20"/>
        </w:rPr>
        <w:t xml:space="preserve"> OK to use here</w:t>
      </w:r>
      <w:r w:rsidRPr="00DE2AA1">
        <w:rPr>
          <w:sz w:val="20"/>
          <w:szCs w:val="20"/>
        </w:rPr>
        <w:t xml:space="preserve">) </w:t>
      </w:r>
      <w:r>
        <w:rPr>
          <w:sz w:val="20"/>
          <w:szCs w:val="20"/>
        </w:rPr>
        <w:t xml:space="preserve">(doogu = tool)  </w:t>
      </w:r>
      <w:r w:rsidRPr="00DE2AA1">
        <w:rPr>
          <w:sz w:val="20"/>
          <w:szCs w:val="20"/>
        </w:rPr>
        <w:t>(</w:t>
      </w:r>
      <w:r w:rsidRPr="00DE2AA1">
        <w:rPr>
          <w:i/>
          <w:sz w:val="20"/>
          <w:szCs w:val="20"/>
        </w:rPr>
        <w:t xml:space="preserve">I watched a </w:t>
      </w:r>
      <w:r w:rsidRPr="005C7442">
        <w:rPr>
          <w:i/>
          <w:sz w:val="20"/>
          <w:szCs w:val="20"/>
          <w:u w:val="single"/>
        </w:rPr>
        <w:t>Hannah</w:t>
      </w:r>
      <w:r w:rsidRPr="00F82B0A">
        <w:rPr>
          <w:i/>
          <w:sz w:val="20"/>
          <w:szCs w:val="20"/>
        </w:rPr>
        <w:t xml:space="preserve"> </w:t>
      </w:r>
      <w:r w:rsidRPr="005C7442">
        <w:rPr>
          <w:i/>
          <w:sz w:val="20"/>
          <w:szCs w:val="20"/>
          <w:u w:val="single"/>
        </w:rPr>
        <w:t>reru</w:t>
      </w:r>
      <w:r w:rsidRPr="00DE2AA1">
        <w:rPr>
          <w:i/>
          <w:sz w:val="20"/>
          <w:szCs w:val="20"/>
        </w:rPr>
        <w:t xml:space="preserve">n, about how she </w:t>
      </w:r>
      <w:r w:rsidRPr="0002148E">
        <w:rPr>
          <w:i/>
          <w:sz w:val="20"/>
          <w:szCs w:val="20"/>
          <w:u w:val="single"/>
        </w:rPr>
        <w:t>separate</w:t>
      </w:r>
      <w:r w:rsidRPr="00DE2AA1">
        <w:rPr>
          <w:i/>
          <w:sz w:val="20"/>
          <w:szCs w:val="20"/>
        </w:rPr>
        <w:t>d from her family</w:t>
      </w:r>
      <w:r w:rsidRPr="00DE2AA1">
        <w:rPr>
          <w:sz w:val="20"/>
          <w:szCs w:val="20"/>
        </w:rPr>
        <w:t>) (</w:t>
      </w:r>
      <w:r w:rsidRPr="00DE2AA1">
        <w:rPr>
          <w:i/>
          <w:sz w:val="20"/>
          <w:szCs w:val="20"/>
        </w:rPr>
        <w:t xml:space="preserve">the island was </w:t>
      </w:r>
      <w:r w:rsidRPr="0002148E">
        <w:rPr>
          <w:i/>
          <w:sz w:val="20"/>
          <w:szCs w:val="20"/>
          <w:u w:val="single"/>
        </w:rPr>
        <w:t>connect</w:t>
      </w:r>
      <w:r w:rsidRPr="00DE2AA1">
        <w:rPr>
          <w:i/>
          <w:sz w:val="20"/>
          <w:szCs w:val="20"/>
        </w:rPr>
        <w:t xml:space="preserve">ed to the mainland by a </w:t>
      </w:r>
      <w:r w:rsidRPr="005C7442">
        <w:rPr>
          <w:i/>
          <w:sz w:val="20"/>
          <w:szCs w:val="20"/>
          <w:u w:val="single"/>
        </w:rPr>
        <w:t>tsuna</w:t>
      </w:r>
      <w:r w:rsidRPr="00DE2AA1">
        <w:rPr>
          <w:i/>
          <w:sz w:val="20"/>
          <w:szCs w:val="20"/>
        </w:rPr>
        <w:t xml:space="preserve">mi of </w:t>
      </w:r>
      <w:r w:rsidRPr="005C7442">
        <w:rPr>
          <w:i/>
          <w:sz w:val="20"/>
          <w:szCs w:val="20"/>
          <w:u w:val="single"/>
        </w:rPr>
        <w:t>goo</w:t>
      </w:r>
      <w:r w:rsidRPr="00DE2AA1">
        <w:rPr>
          <w:sz w:val="20"/>
          <w:szCs w:val="20"/>
        </w:rPr>
        <w:t>)</w:t>
      </w:r>
      <w:r>
        <w:rPr>
          <w:sz w:val="20"/>
          <w:szCs w:val="20"/>
        </w:rPr>
        <w:t xml:space="preserve">  (</w:t>
      </w:r>
      <w:r w:rsidRPr="0002148E">
        <w:rPr>
          <w:i/>
          <w:sz w:val="20"/>
          <w:szCs w:val="20"/>
        </w:rPr>
        <w:t xml:space="preserve">I use a </w:t>
      </w:r>
      <w:r w:rsidRPr="0002148E">
        <w:rPr>
          <w:i/>
          <w:sz w:val="20"/>
          <w:szCs w:val="20"/>
          <w:u w:val="single"/>
        </w:rPr>
        <w:t>tool</w:t>
      </w:r>
      <w:r w:rsidRPr="0002148E">
        <w:rPr>
          <w:i/>
          <w:sz w:val="20"/>
          <w:szCs w:val="20"/>
        </w:rPr>
        <w:t xml:space="preserve"> to clean the </w:t>
      </w:r>
      <w:r w:rsidRPr="0002148E">
        <w:rPr>
          <w:i/>
          <w:sz w:val="20"/>
          <w:szCs w:val="20"/>
          <w:u w:val="single"/>
        </w:rPr>
        <w:t>dog</w:t>
      </w:r>
      <w:r w:rsidRPr="0002148E">
        <w:rPr>
          <w:i/>
          <w:sz w:val="20"/>
          <w:szCs w:val="20"/>
        </w:rPr>
        <w:t xml:space="preserve">’s </w:t>
      </w:r>
      <w:r w:rsidRPr="0002148E">
        <w:rPr>
          <w:i/>
          <w:sz w:val="20"/>
          <w:szCs w:val="20"/>
          <w:u w:val="single"/>
        </w:rPr>
        <w:t>goo</w:t>
      </w:r>
      <w:r>
        <w:rPr>
          <w:sz w:val="20"/>
          <w:szCs w:val="20"/>
        </w:rPr>
        <w:t>)</w:t>
      </w:r>
    </w:p>
    <w:p w:rsidR="00BD4942" w:rsidRPr="00DE2AA1" w:rsidRDefault="00BD4942" w:rsidP="007A47ED">
      <w:pPr>
        <w:widowControl w:val="0"/>
        <w:rPr>
          <w:sz w:val="20"/>
          <w:szCs w:val="20"/>
        </w:rPr>
      </w:pPr>
      <w:r w:rsidRPr="00DE2AA1">
        <w:rPr>
          <w:sz w:val="20"/>
          <w:szCs w:val="20"/>
        </w:rPr>
        <w:t xml:space="preserve">56.  It’s impossible, </w:t>
      </w:r>
      <w:r w:rsidR="004D4BE8">
        <w:rPr>
          <w:sz w:val="20"/>
          <w:szCs w:val="20"/>
        </w:rPr>
        <w:t xml:space="preserve">quote, </w:t>
      </w:r>
      <w:r>
        <w:rPr>
          <w:sz w:val="20"/>
          <w:szCs w:val="20"/>
        </w:rPr>
        <w:t>as for him</w:t>
      </w:r>
      <w:r w:rsidRPr="00DE2AA1">
        <w:rPr>
          <w:sz w:val="20"/>
          <w:szCs w:val="20"/>
        </w:rPr>
        <w:t xml:space="preserve">, to the surroundings in </w:t>
      </w:r>
      <w:r>
        <w:rPr>
          <w:sz w:val="20"/>
          <w:szCs w:val="20"/>
        </w:rPr>
        <w:t xml:space="preserve">a to-the-degree-inaudible voice, he muttered. </w:t>
      </w:r>
      <w:r w:rsidRPr="00DE2AA1">
        <w:rPr>
          <w:sz w:val="20"/>
          <w:szCs w:val="20"/>
        </w:rPr>
        <w:t xml:space="preserve">  </w:t>
      </w:r>
      <w:r w:rsidR="004D4BE8">
        <w:rPr>
          <w:sz w:val="20"/>
          <w:szCs w:val="20"/>
        </w:rPr>
        <w:t xml:space="preserve">Use to to mean quote.  </w:t>
      </w:r>
      <w:r w:rsidRPr="00DE2AA1">
        <w:rPr>
          <w:sz w:val="20"/>
          <w:szCs w:val="20"/>
        </w:rPr>
        <w:t xml:space="preserve">Use kikoenai hodo no to mean </w:t>
      </w:r>
      <w:r>
        <w:rPr>
          <w:sz w:val="20"/>
          <w:szCs w:val="20"/>
        </w:rPr>
        <w:t>to-the-degree-</w:t>
      </w:r>
      <w:r w:rsidRPr="00DE2AA1">
        <w:rPr>
          <w:sz w:val="20"/>
          <w:szCs w:val="20"/>
        </w:rPr>
        <w:t xml:space="preserve">inaudible.  </w:t>
      </w:r>
      <w:r>
        <w:rPr>
          <w:sz w:val="20"/>
          <w:szCs w:val="20"/>
        </w:rPr>
        <w:t xml:space="preserve">Plain speech.  </w:t>
      </w:r>
    </w:p>
    <w:p w:rsidR="00BD4942" w:rsidRDefault="00BD4942" w:rsidP="007A47ED">
      <w:pPr>
        <w:widowControl w:val="0"/>
        <w:rPr>
          <w:sz w:val="20"/>
          <w:szCs w:val="20"/>
        </w:rPr>
      </w:pPr>
      <w:r w:rsidRPr="00DE2AA1">
        <w:rPr>
          <w:rFonts w:hint="eastAsia"/>
          <w:sz w:val="20"/>
          <w:szCs w:val="20"/>
        </w:rPr>
        <w:t>無理だと彼は周りに聞こえないほどの声でつぶやいた。</w:t>
      </w:r>
    </w:p>
    <w:p w:rsidR="00BD4942" w:rsidRPr="00B73652" w:rsidRDefault="00BD4942" w:rsidP="007A47ED">
      <w:pPr>
        <w:widowControl w:val="0"/>
        <w:rPr>
          <w:sz w:val="20"/>
          <w:szCs w:val="20"/>
        </w:rPr>
      </w:pPr>
      <w:r w:rsidRPr="00E352C3">
        <w:rPr>
          <w:sz w:val="20"/>
          <w:szCs w:val="20"/>
          <w:lang w:val="es-US"/>
        </w:rPr>
        <w:t>Muri da to kare wa mawari ni kikoenai</w:t>
      </w:r>
      <w:r w:rsidR="00E352C3">
        <w:rPr>
          <w:sz w:val="20"/>
          <w:szCs w:val="20"/>
          <w:lang w:val="es-US"/>
        </w:rPr>
        <w:t xml:space="preserve"> </w:t>
      </w:r>
      <w:r w:rsidRPr="00DE2AA1">
        <w:rPr>
          <w:sz w:val="20"/>
          <w:szCs w:val="20"/>
          <w:lang w:val="es-US"/>
        </w:rPr>
        <w:t xml:space="preserve">hodo no koe de tsubuyaita.  </w:t>
      </w:r>
      <w:r w:rsidRPr="00DE2AA1">
        <w:rPr>
          <w:sz w:val="20"/>
          <w:szCs w:val="20"/>
        </w:rPr>
        <w:t xml:space="preserve">(in this case, </w:t>
      </w:r>
      <w:r w:rsidRPr="00AB0A1C">
        <w:rPr>
          <w:b/>
          <w:sz w:val="20"/>
          <w:szCs w:val="20"/>
        </w:rPr>
        <w:t>hodo</w:t>
      </w:r>
      <w:r w:rsidRPr="00DE2AA1">
        <w:rPr>
          <w:sz w:val="20"/>
          <w:szCs w:val="20"/>
        </w:rPr>
        <w:t xml:space="preserve"> = to the degree that</w:t>
      </w:r>
      <w:r>
        <w:rPr>
          <w:sz w:val="20"/>
          <w:szCs w:val="20"/>
        </w:rPr>
        <w:t>;  hodo can also be used instead of yori for comparisons when using negative verbs;  when used with a number, hodo means ‘about’</w:t>
      </w:r>
      <w:r w:rsidRPr="00DE2AA1">
        <w:rPr>
          <w:sz w:val="20"/>
          <w:szCs w:val="20"/>
        </w:rPr>
        <w:t>) (</w:t>
      </w:r>
      <w:r w:rsidRPr="00AB0A1C">
        <w:rPr>
          <w:b/>
          <w:sz w:val="20"/>
          <w:szCs w:val="20"/>
        </w:rPr>
        <w:t>tsubuyaku</w:t>
      </w:r>
      <w:r w:rsidRPr="00DE2AA1">
        <w:rPr>
          <w:sz w:val="20"/>
          <w:szCs w:val="20"/>
        </w:rPr>
        <w:t xml:space="preserve"> = to mumble or mutter</w:t>
      </w:r>
      <w:r w:rsidR="000A2E4D">
        <w:rPr>
          <w:sz w:val="20"/>
          <w:szCs w:val="20"/>
        </w:rPr>
        <w:t xml:space="preserve">;  cf. </w:t>
      </w:r>
      <w:r w:rsidR="000A2E4D" w:rsidRPr="009102DF">
        <w:rPr>
          <w:b/>
          <w:color w:val="000000"/>
          <w:sz w:val="20"/>
          <w:szCs w:val="20"/>
        </w:rPr>
        <w:t>subayai</w:t>
      </w:r>
      <w:r w:rsidR="000A2E4D" w:rsidRPr="00791819">
        <w:rPr>
          <w:color w:val="000000"/>
          <w:sz w:val="20"/>
          <w:szCs w:val="20"/>
        </w:rPr>
        <w:t xml:space="preserve"> = speedy, nimble</w:t>
      </w:r>
      <w:r w:rsidRPr="00DE2AA1">
        <w:rPr>
          <w:sz w:val="20"/>
          <w:szCs w:val="20"/>
        </w:rPr>
        <w:t>)  (</w:t>
      </w:r>
      <w:r w:rsidRPr="00DE2AA1">
        <w:rPr>
          <w:i/>
          <w:sz w:val="20"/>
          <w:szCs w:val="20"/>
        </w:rPr>
        <w:t xml:space="preserve">on the </w:t>
      </w:r>
      <w:r w:rsidRPr="005C7442">
        <w:rPr>
          <w:i/>
          <w:sz w:val="20"/>
          <w:szCs w:val="20"/>
          <w:u w:val="single"/>
        </w:rPr>
        <w:t>tsu</w:t>
      </w:r>
      <w:r>
        <w:rPr>
          <w:i/>
          <w:sz w:val="20"/>
          <w:szCs w:val="20"/>
        </w:rPr>
        <w:t>ki</w:t>
      </w:r>
      <w:r w:rsidR="00210811">
        <w:rPr>
          <w:i/>
          <w:sz w:val="20"/>
          <w:szCs w:val="20"/>
        </w:rPr>
        <w:t xml:space="preserve"> </w:t>
      </w:r>
      <w:r>
        <w:rPr>
          <w:i/>
          <w:sz w:val="20"/>
          <w:szCs w:val="20"/>
        </w:rPr>
        <w:t>[</w:t>
      </w:r>
      <w:r w:rsidRPr="00DE2AA1">
        <w:rPr>
          <w:i/>
          <w:sz w:val="20"/>
          <w:szCs w:val="20"/>
        </w:rPr>
        <w:t>moon</w:t>
      </w:r>
      <w:r>
        <w:rPr>
          <w:i/>
          <w:sz w:val="20"/>
          <w:szCs w:val="20"/>
        </w:rPr>
        <w:t>]</w:t>
      </w:r>
      <w:r w:rsidRPr="00DE2AA1">
        <w:rPr>
          <w:i/>
          <w:sz w:val="20"/>
          <w:szCs w:val="20"/>
        </w:rPr>
        <w:t xml:space="preserve">, </w:t>
      </w:r>
      <w:r w:rsidRPr="005C7442">
        <w:rPr>
          <w:i/>
          <w:sz w:val="20"/>
          <w:szCs w:val="20"/>
          <w:u w:val="single"/>
        </w:rPr>
        <w:t>bu</w:t>
      </w:r>
      <w:r w:rsidRPr="00DE2AA1">
        <w:rPr>
          <w:i/>
          <w:sz w:val="20"/>
          <w:szCs w:val="20"/>
        </w:rPr>
        <w:t xml:space="preserve">ms </w:t>
      </w:r>
      <w:r w:rsidRPr="005C7442">
        <w:rPr>
          <w:i/>
          <w:sz w:val="20"/>
          <w:szCs w:val="20"/>
          <w:u w:val="single"/>
        </w:rPr>
        <w:t>yak</w:t>
      </w:r>
      <w:r w:rsidRPr="00DE2AA1">
        <w:rPr>
          <w:i/>
          <w:sz w:val="20"/>
          <w:szCs w:val="20"/>
        </w:rPr>
        <w:t xml:space="preserve"> in </w:t>
      </w:r>
      <w:r w:rsidRPr="008065D2">
        <w:rPr>
          <w:i/>
          <w:sz w:val="20"/>
          <w:szCs w:val="20"/>
          <w:u w:val="single"/>
        </w:rPr>
        <w:t>mutter</w:t>
      </w:r>
      <w:r w:rsidRPr="00DE2AA1">
        <w:rPr>
          <w:i/>
          <w:sz w:val="20"/>
          <w:szCs w:val="20"/>
        </w:rPr>
        <w:t>ing fashion</w:t>
      </w:r>
      <w:r w:rsidRPr="00DE2AA1">
        <w:rPr>
          <w:sz w:val="20"/>
          <w:szCs w:val="20"/>
        </w:rPr>
        <w:t>)</w:t>
      </w:r>
      <w:r w:rsidR="000A2E4D" w:rsidRPr="00791819">
        <w:rPr>
          <w:color w:val="000000"/>
          <w:sz w:val="20"/>
          <w:szCs w:val="20"/>
        </w:rPr>
        <w:t xml:space="preserve">  (</w:t>
      </w:r>
      <w:r w:rsidR="000A2E4D" w:rsidRPr="00791819">
        <w:rPr>
          <w:i/>
          <w:color w:val="000000"/>
          <w:sz w:val="20"/>
          <w:szCs w:val="20"/>
          <w:u w:val="single"/>
        </w:rPr>
        <w:t>suba</w:t>
      </w:r>
      <w:r w:rsidR="000A2E4D" w:rsidRPr="00791819">
        <w:rPr>
          <w:i/>
          <w:color w:val="000000"/>
          <w:sz w:val="20"/>
          <w:szCs w:val="20"/>
        </w:rPr>
        <w:t xml:space="preserve">tomic particles in </w:t>
      </w:r>
      <w:r w:rsidR="000A2E4D" w:rsidRPr="00791819">
        <w:rPr>
          <w:i/>
          <w:color w:val="000000"/>
          <w:sz w:val="20"/>
          <w:szCs w:val="20"/>
          <w:u w:val="single"/>
        </w:rPr>
        <w:t>ya</w:t>
      </w:r>
      <w:r w:rsidR="000A2E4D" w:rsidRPr="00791819">
        <w:rPr>
          <w:i/>
          <w:color w:val="000000"/>
          <w:sz w:val="20"/>
          <w:szCs w:val="20"/>
        </w:rPr>
        <w:t xml:space="preserve">ks eating </w:t>
      </w:r>
      <w:r w:rsidR="000A2E4D" w:rsidRPr="00791819">
        <w:rPr>
          <w:i/>
          <w:color w:val="000000"/>
          <w:sz w:val="20"/>
          <w:szCs w:val="20"/>
          <w:u w:val="single"/>
        </w:rPr>
        <w:t>i</w:t>
      </w:r>
      <w:r w:rsidR="000A2E4D" w:rsidRPr="00791819">
        <w:rPr>
          <w:i/>
          <w:color w:val="000000"/>
          <w:sz w:val="20"/>
          <w:szCs w:val="20"/>
        </w:rPr>
        <w:t xml:space="preserve">ce are </w:t>
      </w:r>
      <w:r w:rsidR="000A2E4D" w:rsidRPr="00791819">
        <w:rPr>
          <w:i/>
          <w:color w:val="000000"/>
          <w:sz w:val="20"/>
          <w:szCs w:val="20"/>
          <w:u w:val="single"/>
        </w:rPr>
        <w:t>speedy</w:t>
      </w:r>
      <w:r w:rsidR="000A2E4D" w:rsidRPr="00791819">
        <w:rPr>
          <w:i/>
          <w:color w:val="000000"/>
          <w:sz w:val="20"/>
          <w:szCs w:val="20"/>
        </w:rPr>
        <w:t xml:space="preserve"> and </w:t>
      </w:r>
      <w:r w:rsidR="000A2E4D" w:rsidRPr="00791819">
        <w:rPr>
          <w:i/>
          <w:color w:val="000000"/>
          <w:sz w:val="20"/>
          <w:szCs w:val="20"/>
          <w:u w:val="single"/>
        </w:rPr>
        <w:t>nimble</w:t>
      </w:r>
      <w:r w:rsidR="000A2E4D" w:rsidRPr="00791819">
        <w:rPr>
          <w:color w:val="000000"/>
          <w:sz w:val="20"/>
          <w:szCs w:val="20"/>
        </w:rPr>
        <w:t xml:space="preserve">) </w:t>
      </w:r>
    </w:p>
    <w:p w:rsidR="00BD4942" w:rsidRPr="00DE2AA1" w:rsidRDefault="00BD4942" w:rsidP="007A47ED">
      <w:pPr>
        <w:widowControl w:val="0"/>
        <w:rPr>
          <w:sz w:val="20"/>
          <w:szCs w:val="20"/>
        </w:rPr>
      </w:pPr>
      <w:r w:rsidRPr="00DE2AA1">
        <w:rPr>
          <w:sz w:val="20"/>
          <w:szCs w:val="20"/>
        </w:rPr>
        <w:t xml:space="preserve">57.  To the existed-on-the-street small stone, I tripped </w:t>
      </w:r>
      <w:r w:rsidRPr="00DE2AA1">
        <w:rPr>
          <w:sz w:val="20"/>
          <w:szCs w:val="20"/>
        </w:rPr>
        <w:lastRenderedPageBreak/>
        <w:t>and fell over completely.  Use ko ishi to mean small stone.</w:t>
      </w:r>
      <w:r>
        <w:rPr>
          <w:sz w:val="20"/>
          <w:szCs w:val="20"/>
        </w:rPr>
        <w:t xml:space="preserve">  Plain speech.  </w:t>
      </w:r>
    </w:p>
    <w:p w:rsidR="00BD4942" w:rsidRPr="00DE2AA1" w:rsidRDefault="00BD4942" w:rsidP="007A47ED">
      <w:pPr>
        <w:widowControl w:val="0"/>
        <w:rPr>
          <w:sz w:val="20"/>
          <w:szCs w:val="20"/>
        </w:rPr>
      </w:pPr>
      <w:r w:rsidRPr="00DE2AA1">
        <w:rPr>
          <w:rFonts w:hint="eastAsia"/>
          <w:sz w:val="20"/>
          <w:szCs w:val="20"/>
        </w:rPr>
        <w:t>道にあった小石につまずいて転んでしまった。</w:t>
      </w:r>
    </w:p>
    <w:p w:rsidR="00BD4942" w:rsidRPr="00DE2AA1" w:rsidRDefault="00BD4942" w:rsidP="007A47ED">
      <w:pPr>
        <w:widowControl w:val="0"/>
        <w:rPr>
          <w:sz w:val="20"/>
          <w:szCs w:val="20"/>
        </w:rPr>
      </w:pPr>
      <w:r w:rsidRPr="00DE2AA1">
        <w:rPr>
          <w:sz w:val="20"/>
          <w:szCs w:val="20"/>
        </w:rPr>
        <w:t>Michi ni atta ko ishi ni tsumazuite</w:t>
      </w:r>
      <w:r w:rsidR="00B05E71">
        <w:rPr>
          <w:sz w:val="20"/>
          <w:szCs w:val="20"/>
        </w:rPr>
        <w:t xml:space="preserve"> </w:t>
      </w:r>
      <w:r w:rsidRPr="00DE2AA1">
        <w:rPr>
          <w:sz w:val="20"/>
          <w:szCs w:val="20"/>
        </w:rPr>
        <w:t>koronde shimatta.  (</w:t>
      </w:r>
      <w:r w:rsidRPr="00AB0A1C">
        <w:rPr>
          <w:b/>
          <w:sz w:val="20"/>
          <w:szCs w:val="20"/>
        </w:rPr>
        <w:t>tsumazuku</w:t>
      </w:r>
      <w:r w:rsidRPr="00DE2AA1">
        <w:rPr>
          <w:sz w:val="20"/>
          <w:szCs w:val="20"/>
        </w:rPr>
        <w:t xml:space="preserve"> = to stumble, trip, blunder) </w:t>
      </w:r>
      <w:r w:rsidR="00210811">
        <w:rPr>
          <w:sz w:val="20"/>
          <w:szCs w:val="20"/>
        </w:rPr>
        <w:t>(</w:t>
      </w:r>
      <w:r w:rsidR="00210811" w:rsidRPr="00210811">
        <w:rPr>
          <w:b/>
          <w:sz w:val="20"/>
          <w:szCs w:val="20"/>
        </w:rPr>
        <w:t>korobu</w:t>
      </w:r>
      <w:r w:rsidR="00210811">
        <w:rPr>
          <w:sz w:val="20"/>
          <w:szCs w:val="20"/>
        </w:rPr>
        <w:t xml:space="preserve"> = to fall over;  cf. </w:t>
      </w:r>
      <w:r w:rsidR="00210811" w:rsidRPr="00210811">
        <w:rPr>
          <w:b/>
          <w:sz w:val="20"/>
          <w:szCs w:val="20"/>
        </w:rPr>
        <w:t>taoreru</w:t>
      </w:r>
      <w:r w:rsidR="00210811">
        <w:rPr>
          <w:sz w:val="20"/>
          <w:szCs w:val="20"/>
        </w:rPr>
        <w:t xml:space="preserve"> = to fall or faint;  </w:t>
      </w:r>
      <w:r w:rsidR="00210811" w:rsidRPr="00210811">
        <w:rPr>
          <w:i/>
          <w:sz w:val="20"/>
          <w:szCs w:val="20"/>
        </w:rPr>
        <w:t>not</w:t>
      </w:r>
      <w:r w:rsidR="00210811">
        <w:rPr>
          <w:sz w:val="20"/>
          <w:szCs w:val="20"/>
        </w:rPr>
        <w:t xml:space="preserve"> OK to substitute taoreru for korobu in this sentence, as it doesn’t fit)  </w:t>
      </w:r>
      <w:r w:rsidRPr="00DE2AA1">
        <w:rPr>
          <w:sz w:val="20"/>
          <w:szCs w:val="20"/>
        </w:rPr>
        <w:t>(</w:t>
      </w:r>
      <w:r w:rsidR="000A2E4D" w:rsidRPr="000A2E4D">
        <w:rPr>
          <w:i/>
          <w:sz w:val="20"/>
          <w:szCs w:val="20"/>
        </w:rPr>
        <w:t xml:space="preserve">the </w:t>
      </w:r>
      <w:r w:rsidRPr="000A2E4D">
        <w:rPr>
          <w:i/>
          <w:sz w:val="20"/>
          <w:szCs w:val="20"/>
          <w:u w:val="single"/>
        </w:rPr>
        <w:t>t</w:t>
      </w:r>
      <w:r w:rsidRPr="005C7442">
        <w:rPr>
          <w:i/>
          <w:sz w:val="20"/>
          <w:szCs w:val="20"/>
          <w:u w:val="single"/>
        </w:rPr>
        <w:t>suma</w:t>
      </w:r>
      <w:r w:rsidR="000A2E4D">
        <w:rPr>
          <w:i/>
          <w:sz w:val="20"/>
          <w:szCs w:val="20"/>
        </w:rPr>
        <w:t xml:space="preserve"> [my wife</w:t>
      </w:r>
      <w:r>
        <w:rPr>
          <w:i/>
          <w:sz w:val="20"/>
          <w:szCs w:val="20"/>
        </w:rPr>
        <w:t>]</w:t>
      </w:r>
      <w:r w:rsidRPr="00DE2AA1">
        <w:rPr>
          <w:i/>
          <w:sz w:val="20"/>
          <w:szCs w:val="20"/>
        </w:rPr>
        <w:t xml:space="preserve">, </w:t>
      </w:r>
      <w:r w:rsidR="000A2E4D">
        <w:rPr>
          <w:i/>
          <w:sz w:val="20"/>
          <w:szCs w:val="20"/>
        </w:rPr>
        <w:t xml:space="preserve">who is a </w:t>
      </w:r>
      <w:r w:rsidRPr="005C7442">
        <w:rPr>
          <w:i/>
          <w:sz w:val="20"/>
          <w:szCs w:val="20"/>
          <w:u w:val="single"/>
        </w:rPr>
        <w:t>zoo</w:t>
      </w:r>
      <w:r w:rsidRPr="00DE2AA1">
        <w:rPr>
          <w:i/>
          <w:sz w:val="20"/>
          <w:szCs w:val="20"/>
        </w:rPr>
        <w:t>keeper</w:t>
      </w:r>
      <w:r w:rsidR="000A2E4D">
        <w:rPr>
          <w:i/>
          <w:sz w:val="20"/>
          <w:szCs w:val="20"/>
        </w:rPr>
        <w:t>,</w:t>
      </w:r>
      <w:r w:rsidRPr="00DE2AA1">
        <w:rPr>
          <w:i/>
          <w:sz w:val="20"/>
          <w:szCs w:val="20"/>
        </w:rPr>
        <w:t xml:space="preserve"> </w:t>
      </w:r>
      <w:r w:rsidRPr="005C7442">
        <w:rPr>
          <w:i/>
          <w:sz w:val="20"/>
          <w:szCs w:val="20"/>
          <w:u w:val="single"/>
        </w:rPr>
        <w:t>c</w:t>
      </w:r>
      <w:r w:rsidRPr="00F82B0A">
        <w:rPr>
          <w:i/>
          <w:sz w:val="20"/>
          <w:szCs w:val="20"/>
          <w:u w:val="single"/>
        </w:rPr>
        <w:t>u</w:t>
      </w:r>
      <w:r w:rsidRPr="00DE2AA1">
        <w:rPr>
          <w:i/>
          <w:sz w:val="20"/>
          <w:szCs w:val="20"/>
        </w:rPr>
        <w:t xml:space="preserve">t </w:t>
      </w:r>
      <w:r w:rsidR="000A2E4D">
        <w:rPr>
          <w:i/>
          <w:sz w:val="20"/>
          <w:szCs w:val="20"/>
        </w:rPr>
        <w:t>her</w:t>
      </w:r>
      <w:r w:rsidRPr="00DE2AA1">
        <w:rPr>
          <w:i/>
          <w:sz w:val="20"/>
          <w:szCs w:val="20"/>
        </w:rPr>
        <w:t xml:space="preserve">self when </w:t>
      </w:r>
      <w:r w:rsidR="000A2E4D">
        <w:rPr>
          <w:i/>
          <w:sz w:val="20"/>
          <w:szCs w:val="20"/>
        </w:rPr>
        <w:t>s</w:t>
      </w:r>
      <w:r w:rsidRPr="00DE2AA1">
        <w:rPr>
          <w:i/>
          <w:sz w:val="20"/>
          <w:szCs w:val="20"/>
        </w:rPr>
        <w:t xml:space="preserve">he </w:t>
      </w:r>
      <w:r w:rsidRPr="00F82B0A">
        <w:rPr>
          <w:i/>
          <w:sz w:val="20"/>
          <w:szCs w:val="20"/>
          <w:u w:val="single"/>
        </w:rPr>
        <w:t>tripped</w:t>
      </w:r>
      <w:r w:rsidRPr="00DE2AA1">
        <w:rPr>
          <w:sz w:val="20"/>
          <w:szCs w:val="20"/>
        </w:rPr>
        <w:t>)</w:t>
      </w:r>
    </w:p>
    <w:p w:rsidR="00BD4942" w:rsidRPr="00DE2AA1" w:rsidRDefault="00BD4942" w:rsidP="007A47ED">
      <w:pPr>
        <w:widowControl w:val="0"/>
        <w:rPr>
          <w:sz w:val="20"/>
          <w:szCs w:val="20"/>
        </w:rPr>
      </w:pPr>
      <w:r w:rsidRPr="00DE2AA1">
        <w:rPr>
          <w:sz w:val="20"/>
          <w:szCs w:val="20"/>
        </w:rPr>
        <w:t xml:space="preserve">58.  As for the time when a train’s passengers are numerous, to stuff and sit is better.  Meaning, it’s better to sit close together.  Use suwaru.  </w:t>
      </w:r>
      <w:r>
        <w:rPr>
          <w:sz w:val="20"/>
          <w:szCs w:val="20"/>
        </w:rPr>
        <w:t xml:space="preserve">Plain speech.  </w:t>
      </w:r>
    </w:p>
    <w:p w:rsidR="00C64372" w:rsidRPr="00DE2AA1" w:rsidRDefault="00BD4942" w:rsidP="007A47ED">
      <w:pPr>
        <w:widowControl w:val="0"/>
        <w:rPr>
          <w:sz w:val="20"/>
          <w:szCs w:val="20"/>
        </w:rPr>
      </w:pPr>
      <w:r w:rsidRPr="00DE2AA1">
        <w:rPr>
          <w:rFonts w:hint="eastAsia"/>
          <w:sz w:val="20"/>
          <w:szCs w:val="20"/>
        </w:rPr>
        <w:t>電車の乗客が多いときは詰めて座ったほうがいい。</w:t>
      </w:r>
      <w:r w:rsidR="00657DC0" w:rsidRPr="00DE2AA1">
        <w:rPr>
          <w:sz w:val="20"/>
          <w:szCs w:val="20"/>
        </w:rPr>
        <w:t xml:space="preserve"> </w:t>
      </w:r>
      <w:r w:rsidR="00657DC0">
        <w:rPr>
          <w:sz w:val="20"/>
          <w:szCs w:val="20"/>
        </w:rPr>
        <w:tab/>
      </w:r>
      <w:r w:rsidR="00657DC0">
        <w:rPr>
          <w:sz w:val="20"/>
          <w:szCs w:val="20"/>
        </w:rPr>
        <w:tab/>
      </w:r>
      <w:r w:rsidR="00657DC0">
        <w:rPr>
          <w:sz w:val="20"/>
          <w:szCs w:val="20"/>
        </w:rPr>
        <w:tab/>
      </w:r>
      <w:r w:rsidR="00657DC0">
        <w:rPr>
          <w:sz w:val="20"/>
          <w:szCs w:val="20"/>
        </w:rPr>
        <w:tab/>
      </w:r>
      <w:r w:rsidR="00657DC0">
        <w:rPr>
          <w:sz w:val="20"/>
          <w:szCs w:val="20"/>
        </w:rPr>
        <w:tab/>
      </w:r>
      <w:r w:rsidR="00657DC0">
        <w:rPr>
          <w:sz w:val="20"/>
          <w:szCs w:val="20"/>
        </w:rPr>
        <w:tab/>
      </w:r>
      <w:r w:rsidR="00657DC0">
        <w:rPr>
          <w:sz w:val="20"/>
          <w:szCs w:val="20"/>
        </w:rPr>
        <w:tab/>
      </w:r>
      <w:r w:rsidR="00657DC0">
        <w:rPr>
          <w:sz w:val="20"/>
          <w:szCs w:val="20"/>
        </w:rPr>
        <w:tab/>
      </w:r>
    </w:p>
    <w:p w:rsidR="00BD4942" w:rsidRPr="00DE2AA1" w:rsidRDefault="00BD4942" w:rsidP="007A47ED">
      <w:pPr>
        <w:widowControl w:val="0"/>
        <w:rPr>
          <w:sz w:val="20"/>
          <w:szCs w:val="20"/>
        </w:rPr>
      </w:pPr>
      <w:r w:rsidRPr="00DE2AA1">
        <w:rPr>
          <w:sz w:val="20"/>
          <w:szCs w:val="20"/>
        </w:rPr>
        <w:t>Densha no jookyaku ga ooi toki wa, tsumete suwatta hoo ga ii.  (</w:t>
      </w:r>
      <w:r w:rsidRPr="00AB0A1C">
        <w:rPr>
          <w:b/>
          <w:sz w:val="20"/>
          <w:szCs w:val="20"/>
        </w:rPr>
        <w:t>jookyaku</w:t>
      </w:r>
      <w:r w:rsidRPr="00DE2AA1">
        <w:rPr>
          <w:sz w:val="20"/>
          <w:szCs w:val="20"/>
        </w:rPr>
        <w:t xml:space="preserve"> = passenger</w:t>
      </w:r>
      <w:r>
        <w:rPr>
          <w:sz w:val="20"/>
          <w:szCs w:val="20"/>
        </w:rPr>
        <w:t>;  cf.</w:t>
      </w:r>
      <w:r w:rsidRPr="00AB0A1C">
        <w:rPr>
          <w:b/>
          <w:sz w:val="20"/>
          <w:szCs w:val="20"/>
        </w:rPr>
        <w:t xml:space="preserve"> joosha suru</w:t>
      </w:r>
      <w:r>
        <w:rPr>
          <w:sz w:val="20"/>
          <w:szCs w:val="20"/>
        </w:rPr>
        <w:t xml:space="preserve"> = to board</w:t>
      </w:r>
      <w:r w:rsidR="00511E17">
        <w:rPr>
          <w:sz w:val="20"/>
          <w:szCs w:val="20"/>
        </w:rPr>
        <w:t>)</w:t>
      </w:r>
      <w:r w:rsidRPr="00DE2AA1">
        <w:rPr>
          <w:sz w:val="20"/>
          <w:szCs w:val="20"/>
        </w:rPr>
        <w:t xml:space="preserve"> (</w:t>
      </w:r>
      <w:r w:rsidRPr="00AB0A1C">
        <w:rPr>
          <w:b/>
          <w:sz w:val="20"/>
          <w:szCs w:val="20"/>
        </w:rPr>
        <w:t>tsumeru</w:t>
      </w:r>
      <w:r w:rsidRPr="00DE2AA1">
        <w:rPr>
          <w:sz w:val="20"/>
          <w:szCs w:val="20"/>
        </w:rPr>
        <w:t xml:space="preserve"> = to fill, stuff, pack into</w:t>
      </w:r>
      <w:r w:rsidR="00C24400">
        <w:rPr>
          <w:sz w:val="20"/>
          <w:szCs w:val="20"/>
        </w:rPr>
        <w:t xml:space="preserve">; cf. </w:t>
      </w:r>
      <w:r w:rsidR="00C24400" w:rsidRPr="00AB0A1C">
        <w:rPr>
          <w:b/>
          <w:sz w:val="20"/>
          <w:szCs w:val="20"/>
        </w:rPr>
        <w:t>tsumu</w:t>
      </w:r>
      <w:r w:rsidR="00C24400" w:rsidRPr="00DE2AA1">
        <w:rPr>
          <w:sz w:val="20"/>
          <w:szCs w:val="20"/>
        </w:rPr>
        <w:t xml:space="preserve"> = pile up, accumulate, load</w:t>
      </w:r>
      <w:r w:rsidRPr="00DE2AA1">
        <w:rPr>
          <w:sz w:val="20"/>
          <w:szCs w:val="20"/>
        </w:rPr>
        <w:t xml:space="preserve">) </w:t>
      </w:r>
      <w:r w:rsidR="00511E17">
        <w:rPr>
          <w:sz w:val="20"/>
          <w:szCs w:val="20"/>
        </w:rPr>
        <w:t xml:space="preserve">(OK to substitute kaketa for suwatta in this sentence, but this could cause confusion, since kakeru also = to hang) </w:t>
      </w:r>
      <w:r w:rsidRPr="00DE2AA1">
        <w:rPr>
          <w:sz w:val="20"/>
          <w:szCs w:val="20"/>
        </w:rPr>
        <w:t>(</w:t>
      </w:r>
      <w:r w:rsidRPr="008065D2">
        <w:rPr>
          <w:i/>
          <w:sz w:val="20"/>
          <w:szCs w:val="20"/>
          <w:u w:val="single"/>
        </w:rPr>
        <w:t>jo</w:t>
      </w:r>
      <w:r w:rsidRPr="008065D2">
        <w:rPr>
          <w:i/>
          <w:sz w:val="20"/>
          <w:szCs w:val="20"/>
        </w:rPr>
        <w:t xml:space="preserve">king </w:t>
      </w:r>
      <w:r w:rsidRPr="008065D2">
        <w:rPr>
          <w:i/>
          <w:sz w:val="20"/>
          <w:szCs w:val="20"/>
          <w:u w:val="single"/>
        </w:rPr>
        <w:t>kyaku</w:t>
      </w:r>
      <w:r>
        <w:rPr>
          <w:i/>
          <w:sz w:val="20"/>
          <w:szCs w:val="20"/>
        </w:rPr>
        <w:t xml:space="preserve"> [</w:t>
      </w:r>
      <w:r w:rsidRPr="008065D2">
        <w:rPr>
          <w:i/>
          <w:sz w:val="20"/>
          <w:szCs w:val="20"/>
        </w:rPr>
        <w:t>customers</w:t>
      </w:r>
      <w:r>
        <w:rPr>
          <w:i/>
          <w:sz w:val="20"/>
          <w:szCs w:val="20"/>
        </w:rPr>
        <w:t>]</w:t>
      </w:r>
      <w:r w:rsidRPr="008065D2">
        <w:rPr>
          <w:i/>
          <w:sz w:val="20"/>
          <w:szCs w:val="20"/>
        </w:rPr>
        <w:t xml:space="preserve"> are </w:t>
      </w:r>
      <w:r w:rsidRPr="00F82B0A">
        <w:rPr>
          <w:i/>
          <w:sz w:val="20"/>
          <w:szCs w:val="20"/>
          <w:u w:val="single"/>
        </w:rPr>
        <w:t>passengers</w:t>
      </w:r>
      <w:r w:rsidRPr="00DE2AA1">
        <w:rPr>
          <w:sz w:val="20"/>
          <w:szCs w:val="20"/>
        </w:rPr>
        <w:t>) (</w:t>
      </w:r>
      <w:r w:rsidRPr="00DE2AA1">
        <w:rPr>
          <w:i/>
          <w:sz w:val="20"/>
          <w:szCs w:val="20"/>
        </w:rPr>
        <w:t xml:space="preserve">the </w:t>
      </w:r>
      <w:r w:rsidRPr="00730686">
        <w:rPr>
          <w:i/>
          <w:sz w:val="20"/>
          <w:szCs w:val="20"/>
          <w:u w:val="single"/>
        </w:rPr>
        <w:t>tsu</w:t>
      </w:r>
      <w:r>
        <w:rPr>
          <w:i/>
          <w:sz w:val="20"/>
          <w:szCs w:val="20"/>
        </w:rPr>
        <w:t>ki’s [</w:t>
      </w:r>
      <w:r w:rsidRPr="00DE2AA1">
        <w:rPr>
          <w:i/>
          <w:sz w:val="20"/>
          <w:szCs w:val="20"/>
        </w:rPr>
        <w:t>moon’s</w:t>
      </w:r>
      <w:r>
        <w:rPr>
          <w:i/>
          <w:sz w:val="20"/>
          <w:szCs w:val="20"/>
        </w:rPr>
        <w:t>]</w:t>
      </w:r>
      <w:r w:rsidRPr="00DE2AA1">
        <w:rPr>
          <w:i/>
          <w:sz w:val="20"/>
          <w:szCs w:val="20"/>
        </w:rPr>
        <w:t xml:space="preserve"> </w:t>
      </w:r>
      <w:r w:rsidRPr="00730686">
        <w:rPr>
          <w:i/>
          <w:sz w:val="20"/>
          <w:szCs w:val="20"/>
          <w:u w:val="single"/>
        </w:rPr>
        <w:t>mer</w:t>
      </w:r>
      <w:r w:rsidRPr="00DE2AA1">
        <w:rPr>
          <w:i/>
          <w:sz w:val="20"/>
          <w:szCs w:val="20"/>
        </w:rPr>
        <w:t>ry kanga</w:t>
      </w:r>
      <w:r w:rsidRPr="00730686">
        <w:rPr>
          <w:i/>
          <w:sz w:val="20"/>
          <w:szCs w:val="20"/>
          <w:u w:val="single"/>
        </w:rPr>
        <w:t>roo</w:t>
      </w:r>
      <w:r w:rsidRPr="008065D2">
        <w:rPr>
          <w:i/>
          <w:sz w:val="20"/>
          <w:szCs w:val="20"/>
        </w:rPr>
        <w:t xml:space="preserve"> </w:t>
      </w:r>
      <w:r w:rsidRPr="008065D2">
        <w:rPr>
          <w:i/>
          <w:sz w:val="20"/>
          <w:szCs w:val="20"/>
          <w:u w:val="single"/>
        </w:rPr>
        <w:t>stuff</w:t>
      </w:r>
      <w:r w:rsidRPr="00DE2AA1">
        <w:rPr>
          <w:i/>
          <w:sz w:val="20"/>
          <w:szCs w:val="20"/>
        </w:rPr>
        <w:t>s his pouch</w:t>
      </w:r>
      <w:r w:rsidRPr="00DE2AA1">
        <w:rPr>
          <w:sz w:val="20"/>
          <w:szCs w:val="20"/>
        </w:rPr>
        <w:t>)</w:t>
      </w:r>
    </w:p>
    <w:p w:rsidR="00BD4942" w:rsidRPr="00DE2AA1" w:rsidRDefault="00BD4942" w:rsidP="007A47ED">
      <w:pPr>
        <w:widowControl w:val="0"/>
        <w:rPr>
          <w:sz w:val="20"/>
          <w:szCs w:val="20"/>
        </w:rPr>
      </w:pPr>
      <w:r w:rsidRPr="00DE2AA1">
        <w:rPr>
          <w:sz w:val="20"/>
          <w:szCs w:val="20"/>
        </w:rPr>
        <w:t>59.  Even though they oppose on me</w:t>
      </w:r>
      <w:r w:rsidR="00657DC0">
        <w:rPr>
          <w:sz w:val="20"/>
          <w:szCs w:val="20"/>
        </w:rPr>
        <w:t xml:space="preserve"> </w:t>
      </w:r>
      <w:r w:rsidRPr="00DE2AA1">
        <w:rPr>
          <w:sz w:val="20"/>
          <w:szCs w:val="20"/>
        </w:rPr>
        <w:t xml:space="preserve">until the end, I want to accomplish my self’s will, I think.  Use the passive form of they oppose on me.  </w:t>
      </w:r>
      <w:r>
        <w:rPr>
          <w:sz w:val="20"/>
          <w:szCs w:val="20"/>
        </w:rPr>
        <w:t>Me and they are</w:t>
      </w:r>
      <w:r w:rsidRPr="00DE2AA1">
        <w:rPr>
          <w:sz w:val="20"/>
          <w:szCs w:val="20"/>
        </w:rPr>
        <w:t xml:space="preserve"> understood.  Use temo to mean even</w:t>
      </w:r>
      <w:r w:rsidR="00F00B68">
        <w:rPr>
          <w:sz w:val="20"/>
          <w:szCs w:val="20"/>
        </w:rPr>
        <w:t xml:space="preserve"> </w:t>
      </w:r>
      <w:r w:rsidRPr="00DE2AA1">
        <w:rPr>
          <w:sz w:val="20"/>
          <w:szCs w:val="20"/>
        </w:rPr>
        <w:t xml:space="preserve">though.  </w:t>
      </w:r>
      <w:r w:rsidR="004D4BE8">
        <w:rPr>
          <w:sz w:val="20"/>
          <w:szCs w:val="20"/>
        </w:rPr>
        <w:t xml:space="preserve">Use saigo to mean end.  </w:t>
      </w:r>
      <w:r w:rsidRPr="00DE2AA1">
        <w:rPr>
          <w:sz w:val="20"/>
          <w:szCs w:val="20"/>
        </w:rPr>
        <w:t>Meaning even though there is opposition, I want to follow through with my plans.</w:t>
      </w:r>
      <w:r>
        <w:rPr>
          <w:sz w:val="20"/>
          <w:szCs w:val="20"/>
        </w:rPr>
        <w:t xml:space="preserve">  Plain speech.  </w:t>
      </w:r>
    </w:p>
    <w:p w:rsidR="00590120" w:rsidRPr="00DE2AA1" w:rsidRDefault="00BD4942" w:rsidP="007A47ED">
      <w:pPr>
        <w:widowControl w:val="0"/>
        <w:rPr>
          <w:sz w:val="20"/>
          <w:szCs w:val="20"/>
        </w:rPr>
      </w:pPr>
      <w:r w:rsidRPr="00DE2AA1">
        <w:rPr>
          <w:rFonts w:hint="eastAsia"/>
          <w:sz w:val="20"/>
          <w:szCs w:val="20"/>
        </w:rPr>
        <w:t>反対されても，最後まで自分の意志を貫きたいと思う。</w:t>
      </w:r>
      <w:r w:rsidR="004D4BE8">
        <w:rPr>
          <w:sz w:val="20"/>
          <w:szCs w:val="20"/>
        </w:rPr>
        <w:tab/>
      </w:r>
      <w:r w:rsidR="004D4BE8">
        <w:rPr>
          <w:sz w:val="20"/>
          <w:szCs w:val="20"/>
        </w:rPr>
        <w:tab/>
      </w:r>
      <w:r w:rsidR="004D4BE8">
        <w:rPr>
          <w:sz w:val="20"/>
          <w:szCs w:val="20"/>
        </w:rPr>
        <w:tab/>
      </w:r>
      <w:r w:rsidR="004D4BE8">
        <w:rPr>
          <w:sz w:val="20"/>
          <w:szCs w:val="20"/>
        </w:rPr>
        <w:tab/>
      </w:r>
      <w:r w:rsidR="004D4BE8">
        <w:rPr>
          <w:sz w:val="20"/>
          <w:szCs w:val="20"/>
        </w:rPr>
        <w:tab/>
      </w:r>
      <w:r w:rsidR="004D4BE8">
        <w:rPr>
          <w:sz w:val="20"/>
          <w:szCs w:val="20"/>
        </w:rPr>
        <w:tab/>
      </w:r>
      <w:r w:rsidR="004D4BE8">
        <w:rPr>
          <w:sz w:val="20"/>
          <w:szCs w:val="20"/>
        </w:rPr>
        <w:tab/>
      </w:r>
    </w:p>
    <w:p w:rsidR="00BD4942" w:rsidRPr="00DE2AA1" w:rsidRDefault="00BD4942" w:rsidP="007A47ED">
      <w:pPr>
        <w:widowControl w:val="0"/>
        <w:rPr>
          <w:sz w:val="20"/>
          <w:szCs w:val="20"/>
        </w:rPr>
      </w:pPr>
      <w:r w:rsidRPr="00DE2AA1">
        <w:rPr>
          <w:sz w:val="20"/>
          <w:szCs w:val="20"/>
        </w:rPr>
        <w:t>Hantai saretemo, saigo made jibun no ishi o tsuranukitai to omou.  (</w:t>
      </w:r>
      <w:r w:rsidRPr="00AB0A1C">
        <w:rPr>
          <w:b/>
          <w:sz w:val="20"/>
          <w:szCs w:val="20"/>
        </w:rPr>
        <w:t>hantai</w:t>
      </w:r>
      <w:r w:rsidRPr="00DE2AA1">
        <w:rPr>
          <w:sz w:val="20"/>
          <w:szCs w:val="20"/>
        </w:rPr>
        <w:t xml:space="preserve"> = opposite;  </w:t>
      </w:r>
      <w:r w:rsidRPr="00AB0A1C">
        <w:rPr>
          <w:b/>
          <w:sz w:val="20"/>
          <w:szCs w:val="20"/>
        </w:rPr>
        <w:t>hantai suru</w:t>
      </w:r>
      <w:r w:rsidRPr="00DE2AA1">
        <w:rPr>
          <w:sz w:val="20"/>
          <w:szCs w:val="20"/>
        </w:rPr>
        <w:t xml:space="preserve"> = to oppose or object) </w:t>
      </w:r>
      <w:r>
        <w:rPr>
          <w:sz w:val="20"/>
          <w:szCs w:val="20"/>
        </w:rPr>
        <w:t xml:space="preserve">(hantai ni saretemo, </w:t>
      </w:r>
      <w:r w:rsidRPr="00F00B68">
        <w:rPr>
          <w:i/>
          <w:sz w:val="20"/>
          <w:szCs w:val="20"/>
        </w:rPr>
        <w:t>not</w:t>
      </w:r>
      <w:r>
        <w:rPr>
          <w:sz w:val="20"/>
          <w:szCs w:val="20"/>
        </w:rPr>
        <w:t xml:space="preserve"> OK;  cannot say hantai ni suru;  however, you may say hantai no hookoo ni iku = I go to the opposite direction) </w:t>
      </w:r>
      <w:r w:rsidRPr="00DE2AA1">
        <w:rPr>
          <w:sz w:val="20"/>
          <w:szCs w:val="20"/>
        </w:rPr>
        <w:t>(</w:t>
      </w:r>
      <w:r w:rsidRPr="00AB0A1C">
        <w:rPr>
          <w:b/>
          <w:sz w:val="20"/>
          <w:szCs w:val="20"/>
        </w:rPr>
        <w:t>ishi</w:t>
      </w:r>
      <w:r w:rsidRPr="00DE2AA1">
        <w:rPr>
          <w:sz w:val="20"/>
          <w:szCs w:val="20"/>
        </w:rPr>
        <w:t xml:space="preserve"> = will, willpower;  also, different kanji, = mind, intention;  also</w:t>
      </w:r>
      <w:r w:rsidR="005566F7">
        <w:rPr>
          <w:sz w:val="20"/>
          <w:szCs w:val="20"/>
        </w:rPr>
        <w:t xml:space="preserve"> </w:t>
      </w:r>
      <w:r w:rsidRPr="00DE2AA1">
        <w:rPr>
          <w:sz w:val="20"/>
          <w:szCs w:val="20"/>
        </w:rPr>
        <w:t>= pebble, stone) (</w:t>
      </w:r>
      <w:r w:rsidRPr="00AB0A1C">
        <w:rPr>
          <w:b/>
          <w:sz w:val="20"/>
          <w:szCs w:val="20"/>
        </w:rPr>
        <w:t>tsuranuku</w:t>
      </w:r>
      <w:r>
        <w:rPr>
          <w:sz w:val="20"/>
          <w:szCs w:val="20"/>
        </w:rPr>
        <w:t xml:space="preserve"> = to penetrate, accomplish;  cf.  </w:t>
      </w:r>
      <w:r w:rsidRPr="00AB0A1C">
        <w:rPr>
          <w:b/>
          <w:sz w:val="20"/>
          <w:szCs w:val="20"/>
        </w:rPr>
        <w:t>jikkoo</w:t>
      </w:r>
      <w:r w:rsidRPr="00DE2AA1">
        <w:rPr>
          <w:sz w:val="20"/>
          <w:szCs w:val="20"/>
        </w:rPr>
        <w:t xml:space="preserve"> = practice, action, deed, performance, implementation;  jikkoo suru = to carry out, realize, implement</w:t>
      </w:r>
      <w:r>
        <w:rPr>
          <w:sz w:val="20"/>
          <w:szCs w:val="20"/>
        </w:rPr>
        <w:t xml:space="preserve">;  </w:t>
      </w:r>
      <w:r w:rsidRPr="00F00B68">
        <w:rPr>
          <w:i/>
          <w:sz w:val="20"/>
          <w:szCs w:val="20"/>
        </w:rPr>
        <w:t>not</w:t>
      </w:r>
      <w:r>
        <w:rPr>
          <w:sz w:val="20"/>
          <w:szCs w:val="20"/>
        </w:rPr>
        <w:t xml:space="preserve"> OK to substitute jikkoo shitai for tsuranukitai, since ishi is not used with jikkoo suru)</w:t>
      </w:r>
      <w:r w:rsidRPr="00DE2AA1">
        <w:rPr>
          <w:sz w:val="20"/>
          <w:szCs w:val="20"/>
        </w:rPr>
        <w:t xml:space="preserve">  (</w:t>
      </w:r>
      <w:r w:rsidRPr="00DE2AA1">
        <w:rPr>
          <w:i/>
          <w:sz w:val="20"/>
          <w:szCs w:val="20"/>
        </w:rPr>
        <w:t xml:space="preserve">due to the </w:t>
      </w:r>
      <w:r w:rsidRPr="008065D2">
        <w:rPr>
          <w:i/>
          <w:sz w:val="20"/>
          <w:szCs w:val="20"/>
          <w:u w:val="single"/>
        </w:rPr>
        <w:t>opposition</w:t>
      </w:r>
      <w:r w:rsidRPr="00DE2AA1">
        <w:rPr>
          <w:i/>
          <w:sz w:val="20"/>
          <w:szCs w:val="20"/>
        </w:rPr>
        <w:t xml:space="preserve"> we face, our </w:t>
      </w:r>
      <w:r w:rsidRPr="00730686">
        <w:rPr>
          <w:i/>
          <w:sz w:val="20"/>
          <w:szCs w:val="20"/>
          <w:u w:val="single"/>
        </w:rPr>
        <w:t>han</w:t>
      </w:r>
      <w:r w:rsidRPr="00DE2AA1">
        <w:rPr>
          <w:i/>
          <w:sz w:val="20"/>
          <w:szCs w:val="20"/>
        </w:rPr>
        <w:t xml:space="preserve">ds are </w:t>
      </w:r>
      <w:r w:rsidRPr="00730686">
        <w:rPr>
          <w:i/>
          <w:sz w:val="20"/>
          <w:szCs w:val="20"/>
          <w:u w:val="single"/>
        </w:rPr>
        <w:t>tie</w:t>
      </w:r>
      <w:r w:rsidRPr="00DE2AA1">
        <w:rPr>
          <w:i/>
          <w:sz w:val="20"/>
          <w:szCs w:val="20"/>
        </w:rPr>
        <w:t>d</w:t>
      </w:r>
      <w:r w:rsidRPr="00DE2AA1">
        <w:rPr>
          <w:sz w:val="20"/>
          <w:szCs w:val="20"/>
        </w:rPr>
        <w:t>)  (</w:t>
      </w:r>
      <w:r w:rsidRPr="00DE2AA1">
        <w:rPr>
          <w:i/>
          <w:sz w:val="20"/>
          <w:szCs w:val="20"/>
        </w:rPr>
        <w:t xml:space="preserve">his </w:t>
      </w:r>
      <w:r w:rsidRPr="008065D2">
        <w:rPr>
          <w:i/>
          <w:sz w:val="20"/>
          <w:szCs w:val="20"/>
          <w:u w:val="single"/>
        </w:rPr>
        <w:t>will</w:t>
      </w:r>
      <w:r w:rsidRPr="00DE2AA1">
        <w:rPr>
          <w:i/>
          <w:sz w:val="20"/>
          <w:szCs w:val="20"/>
        </w:rPr>
        <w:t xml:space="preserve"> and </w:t>
      </w:r>
      <w:r w:rsidRPr="008065D2">
        <w:rPr>
          <w:i/>
          <w:sz w:val="20"/>
          <w:szCs w:val="20"/>
          <w:u w:val="single"/>
        </w:rPr>
        <w:t>willpower</w:t>
      </w:r>
      <w:r w:rsidRPr="00DE2AA1">
        <w:rPr>
          <w:i/>
          <w:sz w:val="20"/>
          <w:szCs w:val="20"/>
        </w:rPr>
        <w:t xml:space="preserve"> are as strong as </w:t>
      </w:r>
      <w:r w:rsidRPr="00730686">
        <w:rPr>
          <w:i/>
          <w:sz w:val="20"/>
          <w:szCs w:val="20"/>
          <w:u w:val="single"/>
        </w:rPr>
        <w:t>ishi</w:t>
      </w:r>
      <w:r>
        <w:rPr>
          <w:i/>
          <w:sz w:val="20"/>
          <w:szCs w:val="20"/>
        </w:rPr>
        <w:t xml:space="preserve"> [</w:t>
      </w:r>
      <w:r w:rsidRPr="00DE2AA1">
        <w:rPr>
          <w:i/>
          <w:sz w:val="20"/>
          <w:szCs w:val="20"/>
        </w:rPr>
        <w:t>stone</w:t>
      </w:r>
      <w:r>
        <w:rPr>
          <w:i/>
          <w:sz w:val="20"/>
          <w:szCs w:val="20"/>
        </w:rPr>
        <w:t>]</w:t>
      </w:r>
      <w:r w:rsidRPr="00DE2AA1">
        <w:rPr>
          <w:sz w:val="20"/>
          <w:szCs w:val="20"/>
        </w:rPr>
        <w:t>) (</w:t>
      </w:r>
      <w:r w:rsidRPr="00DE2AA1">
        <w:rPr>
          <w:i/>
          <w:sz w:val="20"/>
          <w:szCs w:val="20"/>
        </w:rPr>
        <w:t xml:space="preserve">on the </w:t>
      </w:r>
      <w:r w:rsidRPr="00730686">
        <w:rPr>
          <w:i/>
          <w:sz w:val="20"/>
          <w:szCs w:val="20"/>
          <w:u w:val="single"/>
        </w:rPr>
        <w:t>tsu</w:t>
      </w:r>
      <w:r>
        <w:rPr>
          <w:i/>
          <w:sz w:val="20"/>
          <w:szCs w:val="20"/>
        </w:rPr>
        <w:t>ki [</w:t>
      </w:r>
      <w:r w:rsidRPr="00DE2AA1">
        <w:rPr>
          <w:i/>
          <w:sz w:val="20"/>
          <w:szCs w:val="20"/>
        </w:rPr>
        <w:t>moon</w:t>
      </w:r>
      <w:r>
        <w:rPr>
          <w:i/>
          <w:sz w:val="20"/>
          <w:szCs w:val="20"/>
        </w:rPr>
        <w:t>]</w:t>
      </w:r>
      <w:r w:rsidRPr="00DE2AA1">
        <w:rPr>
          <w:i/>
          <w:sz w:val="20"/>
          <w:szCs w:val="20"/>
        </w:rPr>
        <w:t xml:space="preserve">, we built a </w:t>
      </w:r>
      <w:r w:rsidRPr="00730686">
        <w:rPr>
          <w:i/>
          <w:sz w:val="20"/>
          <w:szCs w:val="20"/>
          <w:u w:val="single"/>
        </w:rPr>
        <w:t>ra</w:t>
      </w:r>
      <w:r w:rsidRPr="00DE2AA1">
        <w:rPr>
          <w:i/>
          <w:sz w:val="20"/>
          <w:szCs w:val="20"/>
        </w:rPr>
        <w:t xml:space="preserve">nch using </w:t>
      </w:r>
      <w:r w:rsidRPr="00730686">
        <w:rPr>
          <w:i/>
          <w:sz w:val="20"/>
          <w:szCs w:val="20"/>
          <w:u w:val="single"/>
        </w:rPr>
        <w:t>nuk</w:t>
      </w:r>
      <w:r w:rsidRPr="00DE2AA1">
        <w:rPr>
          <w:i/>
          <w:sz w:val="20"/>
          <w:szCs w:val="20"/>
        </w:rPr>
        <w:t xml:space="preserve">es, and we </w:t>
      </w:r>
      <w:r w:rsidRPr="008065D2">
        <w:rPr>
          <w:i/>
          <w:sz w:val="20"/>
          <w:szCs w:val="20"/>
          <w:u w:val="single"/>
        </w:rPr>
        <w:t>penetrate</w:t>
      </w:r>
      <w:r w:rsidRPr="00DE2AA1">
        <w:rPr>
          <w:i/>
          <w:sz w:val="20"/>
          <w:szCs w:val="20"/>
        </w:rPr>
        <w:t xml:space="preserve">d the rock and </w:t>
      </w:r>
      <w:r w:rsidRPr="008065D2">
        <w:rPr>
          <w:i/>
          <w:sz w:val="20"/>
          <w:szCs w:val="20"/>
          <w:u w:val="single"/>
        </w:rPr>
        <w:t>accomplish</w:t>
      </w:r>
      <w:r w:rsidRPr="00DE2AA1">
        <w:rPr>
          <w:i/>
          <w:sz w:val="20"/>
          <w:szCs w:val="20"/>
        </w:rPr>
        <w:t>ed something</w:t>
      </w:r>
      <w:r>
        <w:rPr>
          <w:i/>
          <w:sz w:val="20"/>
          <w:szCs w:val="20"/>
        </w:rPr>
        <w:t>)</w:t>
      </w:r>
    </w:p>
    <w:p w:rsidR="00BD4942" w:rsidRPr="00DE2AA1" w:rsidRDefault="00BD4942" w:rsidP="007A47ED">
      <w:pPr>
        <w:widowControl w:val="0"/>
        <w:rPr>
          <w:sz w:val="20"/>
          <w:szCs w:val="20"/>
        </w:rPr>
      </w:pPr>
      <w:r w:rsidRPr="00DE2AA1">
        <w:rPr>
          <w:sz w:val="20"/>
          <w:szCs w:val="20"/>
        </w:rPr>
        <w:t>60.  Since I will pass by on that place, for a moment please step aside.  Use node.</w:t>
      </w:r>
    </w:p>
    <w:p w:rsidR="00BD4942" w:rsidRPr="00DE2AA1" w:rsidRDefault="00BD4942" w:rsidP="007A47ED">
      <w:pPr>
        <w:widowControl w:val="0"/>
        <w:rPr>
          <w:sz w:val="20"/>
          <w:szCs w:val="20"/>
        </w:rPr>
      </w:pPr>
      <w:r w:rsidRPr="00DE2AA1">
        <w:rPr>
          <w:rFonts w:hint="eastAsia"/>
          <w:sz w:val="20"/>
          <w:szCs w:val="20"/>
        </w:rPr>
        <w:t>そこを通るのでちょっとどいてください。</w:t>
      </w:r>
    </w:p>
    <w:p w:rsidR="00BD4942" w:rsidRPr="00DE2AA1" w:rsidRDefault="00BD4942" w:rsidP="007A47ED">
      <w:pPr>
        <w:widowControl w:val="0"/>
        <w:rPr>
          <w:sz w:val="20"/>
          <w:szCs w:val="20"/>
        </w:rPr>
      </w:pPr>
      <w:r w:rsidRPr="00DE2AA1">
        <w:rPr>
          <w:sz w:val="20"/>
          <w:szCs w:val="20"/>
        </w:rPr>
        <w:t>Soko o tooru node, chotto doite kudasai.  (</w:t>
      </w:r>
      <w:r w:rsidRPr="00AB0A1C">
        <w:rPr>
          <w:b/>
          <w:sz w:val="20"/>
          <w:szCs w:val="20"/>
        </w:rPr>
        <w:t>tooru</w:t>
      </w:r>
      <w:r w:rsidRPr="00DE2AA1">
        <w:rPr>
          <w:sz w:val="20"/>
          <w:szCs w:val="20"/>
        </w:rPr>
        <w:t xml:space="preserve"> = pass through or pass by, to pass an exam) (</w:t>
      </w:r>
      <w:r w:rsidRPr="00AB0A1C">
        <w:rPr>
          <w:b/>
          <w:sz w:val="20"/>
          <w:szCs w:val="20"/>
        </w:rPr>
        <w:t>doku</w:t>
      </w:r>
      <w:r w:rsidRPr="00DE2AA1">
        <w:rPr>
          <w:sz w:val="20"/>
          <w:szCs w:val="20"/>
        </w:rPr>
        <w:t xml:space="preserve"> = to step aside or make way for someone;  also = poison)  (</w:t>
      </w:r>
      <w:r w:rsidRPr="00DE2AA1">
        <w:rPr>
          <w:i/>
          <w:sz w:val="20"/>
          <w:szCs w:val="20"/>
        </w:rPr>
        <w:t xml:space="preserve">the </w:t>
      </w:r>
      <w:r w:rsidRPr="00730686">
        <w:rPr>
          <w:i/>
          <w:sz w:val="20"/>
          <w:szCs w:val="20"/>
          <w:u w:val="single"/>
        </w:rPr>
        <w:t>docu</w:t>
      </w:r>
      <w:r w:rsidRPr="00DE2AA1">
        <w:rPr>
          <w:i/>
          <w:sz w:val="20"/>
          <w:szCs w:val="20"/>
        </w:rPr>
        <w:t xml:space="preserve">ment specifies that we must </w:t>
      </w:r>
      <w:r w:rsidRPr="008065D2">
        <w:rPr>
          <w:i/>
          <w:sz w:val="20"/>
          <w:szCs w:val="20"/>
          <w:u w:val="single"/>
        </w:rPr>
        <w:t>step aside</w:t>
      </w:r>
      <w:r w:rsidRPr="00DE2AA1">
        <w:rPr>
          <w:i/>
          <w:sz w:val="20"/>
          <w:szCs w:val="20"/>
        </w:rPr>
        <w:t xml:space="preserve"> when the Mayor walks through</w:t>
      </w:r>
      <w:r w:rsidRPr="00DE2AA1">
        <w:rPr>
          <w:sz w:val="20"/>
          <w:szCs w:val="20"/>
        </w:rPr>
        <w:t>)</w:t>
      </w:r>
    </w:p>
    <w:p w:rsidR="00BD4942" w:rsidRPr="00DE2AA1" w:rsidRDefault="00BD4942" w:rsidP="007A47ED">
      <w:pPr>
        <w:widowControl w:val="0"/>
        <w:rPr>
          <w:sz w:val="20"/>
          <w:szCs w:val="20"/>
        </w:rPr>
      </w:pPr>
      <w:r w:rsidRPr="00DE2AA1">
        <w:rPr>
          <w:sz w:val="20"/>
          <w:szCs w:val="20"/>
        </w:rPr>
        <w:lastRenderedPageBreak/>
        <w:t xml:space="preserve">61.  As for this shirt, since the button is being </w:t>
      </w:r>
      <w:r w:rsidR="003364E4">
        <w:rPr>
          <w:sz w:val="20"/>
          <w:szCs w:val="20"/>
        </w:rPr>
        <w:t>come</w:t>
      </w:r>
      <w:r>
        <w:rPr>
          <w:sz w:val="20"/>
          <w:szCs w:val="20"/>
        </w:rPr>
        <w:t xml:space="preserve"> off, meaning it has </w:t>
      </w:r>
      <w:r w:rsidRPr="00DE2AA1">
        <w:rPr>
          <w:sz w:val="20"/>
          <w:szCs w:val="20"/>
        </w:rPr>
        <w:t xml:space="preserve">come off, I can’t wear it. </w:t>
      </w:r>
      <w:r w:rsidR="003364E4">
        <w:rPr>
          <w:sz w:val="20"/>
          <w:szCs w:val="20"/>
        </w:rPr>
        <w:t xml:space="preserve">Button is the subject.  Use toreru to mean come off.  </w:t>
      </w:r>
      <w:r>
        <w:rPr>
          <w:sz w:val="20"/>
          <w:szCs w:val="20"/>
        </w:rPr>
        <w:t xml:space="preserve">Use the longer form of the potential verb.  Plain speech.  </w:t>
      </w:r>
    </w:p>
    <w:p w:rsidR="00BD4942" w:rsidRDefault="00BD4942" w:rsidP="007A47ED">
      <w:pPr>
        <w:widowControl w:val="0"/>
        <w:rPr>
          <w:sz w:val="20"/>
          <w:szCs w:val="20"/>
        </w:rPr>
      </w:pPr>
      <w:r w:rsidRPr="00DE2AA1">
        <w:rPr>
          <w:rFonts w:hint="eastAsia"/>
          <w:sz w:val="20"/>
          <w:szCs w:val="20"/>
        </w:rPr>
        <w:t>このしゃつはボタンが取れているから着られない。</w:t>
      </w:r>
    </w:p>
    <w:p w:rsidR="00BD4942" w:rsidRPr="00DE2AA1" w:rsidRDefault="003E7B92" w:rsidP="007A47ED">
      <w:pPr>
        <w:widowControl w:val="0"/>
        <w:rPr>
          <w:sz w:val="20"/>
          <w:szCs w:val="20"/>
        </w:rPr>
      </w:pPr>
      <w:r>
        <w:rPr>
          <w:sz w:val="20"/>
          <w:szCs w:val="20"/>
          <w:lang w:val="es-US"/>
        </w:rPr>
        <w:t>Kono sh</w:t>
      </w:r>
      <w:r w:rsidR="00BD4942" w:rsidRPr="00BD4942">
        <w:rPr>
          <w:sz w:val="20"/>
          <w:szCs w:val="20"/>
          <w:lang w:val="es-US"/>
        </w:rPr>
        <w:t xml:space="preserve">atsu wa botan ga torete iru kara, kirarenai.  </w:t>
      </w:r>
      <w:r w:rsidR="00BD4942" w:rsidRPr="001E2605">
        <w:rPr>
          <w:sz w:val="20"/>
          <w:szCs w:val="20"/>
        </w:rPr>
        <w:t xml:space="preserve">(kirenai, also OK)  </w:t>
      </w:r>
      <w:r w:rsidR="00BD4942" w:rsidRPr="00DE2AA1">
        <w:rPr>
          <w:sz w:val="20"/>
          <w:szCs w:val="20"/>
        </w:rPr>
        <w:t>(</w:t>
      </w:r>
      <w:r w:rsidR="00BD4942" w:rsidRPr="00AB0A1C">
        <w:rPr>
          <w:b/>
          <w:sz w:val="20"/>
          <w:szCs w:val="20"/>
        </w:rPr>
        <w:t>toreru</w:t>
      </w:r>
      <w:r w:rsidR="00BD4942" w:rsidRPr="00DE2AA1">
        <w:rPr>
          <w:sz w:val="20"/>
          <w:szCs w:val="20"/>
        </w:rPr>
        <w:t xml:space="preserve"> = come off;  also = to be caught, as in fish;  also = to go away, vanish;  cf. </w:t>
      </w:r>
      <w:r w:rsidR="003364E4">
        <w:rPr>
          <w:sz w:val="20"/>
          <w:szCs w:val="20"/>
        </w:rPr>
        <w:t xml:space="preserve"> </w:t>
      </w:r>
      <w:r w:rsidR="00BD4942" w:rsidRPr="00DE2AA1">
        <w:rPr>
          <w:sz w:val="20"/>
          <w:szCs w:val="20"/>
        </w:rPr>
        <w:t>toru = to catch, to take, to eat or drink, to take a course, to steal, to subscribe, to take a photo, to hire, to adopt, to collect or pick up) (</w:t>
      </w:r>
      <w:r w:rsidR="00BD4942" w:rsidRPr="00730686">
        <w:rPr>
          <w:i/>
          <w:sz w:val="20"/>
          <w:szCs w:val="20"/>
        </w:rPr>
        <w:t xml:space="preserve">toreru </w:t>
      </w:r>
      <w:r w:rsidR="005D23DC">
        <w:rPr>
          <w:i/>
          <w:sz w:val="20"/>
          <w:szCs w:val="20"/>
        </w:rPr>
        <w:t>also</w:t>
      </w:r>
      <w:r w:rsidR="00BD4942" w:rsidRPr="00730686">
        <w:rPr>
          <w:i/>
          <w:sz w:val="20"/>
          <w:szCs w:val="20"/>
        </w:rPr>
        <w:t xml:space="preserve">= </w:t>
      </w:r>
      <w:r w:rsidR="003364E4">
        <w:rPr>
          <w:i/>
          <w:sz w:val="20"/>
          <w:szCs w:val="20"/>
        </w:rPr>
        <w:t xml:space="preserve">potential form of toru;  if he </w:t>
      </w:r>
      <w:r w:rsidR="003364E4" w:rsidRPr="003364E4">
        <w:rPr>
          <w:i/>
          <w:sz w:val="20"/>
          <w:szCs w:val="20"/>
          <w:u w:val="single"/>
        </w:rPr>
        <w:t>toreru</w:t>
      </w:r>
      <w:r w:rsidR="003364E4">
        <w:rPr>
          <w:i/>
          <w:sz w:val="20"/>
          <w:szCs w:val="20"/>
        </w:rPr>
        <w:t xml:space="preserve"> [can take], it will </w:t>
      </w:r>
      <w:r w:rsidR="003364E4">
        <w:rPr>
          <w:i/>
          <w:sz w:val="20"/>
          <w:szCs w:val="20"/>
          <w:u w:val="single"/>
        </w:rPr>
        <w:t>come</w:t>
      </w:r>
      <w:r w:rsidR="003364E4">
        <w:rPr>
          <w:i/>
          <w:sz w:val="20"/>
          <w:szCs w:val="20"/>
        </w:rPr>
        <w:t xml:space="preserve"> </w:t>
      </w:r>
      <w:r w:rsidR="003364E4" w:rsidRPr="003364E4">
        <w:rPr>
          <w:i/>
          <w:sz w:val="20"/>
          <w:szCs w:val="20"/>
          <w:u w:val="single"/>
        </w:rPr>
        <w:t>off</w:t>
      </w:r>
      <w:r w:rsidR="00BD4942" w:rsidRPr="00DE2AA1">
        <w:rPr>
          <w:sz w:val="20"/>
          <w:szCs w:val="20"/>
        </w:rPr>
        <w:t>)</w:t>
      </w:r>
    </w:p>
    <w:p w:rsidR="00BD4942" w:rsidRPr="00DE2AA1" w:rsidRDefault="00BD4942" w:rsidP="007A47ED">
      <w:pPr>
        <w:widowControl w:val="0"/>
        <w:rPr>
          <w:sz w:val="20"/>
          <w:szCs w:val="20"/>
        </w:rPr>
      </w:pPr>
      <w:r w:rsidRPr="00DE2AA1">
        <w:rPr>
          <w:sz w:val="20"/>
          <w:szCs w:val="20"/>
        </w:rPr>
        <w:t xml:space="preserve">62.  The losing to the game being disappointed ‘him,’ </w:t>
      </w:r>
      <w:r>
        <w:rPr>
          <w:sz w:val="20"/>
          <w:szCs w:val="20"/>
        </w:rPr>
        <w:t>of</w:t>
      </w:r>
      <w:r w:rsidRPr="00DE2AA1">
        <w:rPr>
          <w:sz w:val="20"/>
          <w:szCs w:val="20"/>
        </w:rPr>
        <w:t xml:space="preserve"> everyone we consoled.  Meaning we </w:t>
      </w:r>
      <w:r>
        <w:rPr>
          <w:sz w:val="20"/>
          <w:szCs w:val="20"/>
        </w:rPr>
        <w:t xml:space="preserve">all </w:t>
      </w:r>
      <w:r w:rsidRPr="00DE2AA1">
        <w:rPr>
          <w:sz w:val="20"/>
          <w:szCs w:val="20"/>
        </w:rPr>
        <w:t>consoled the guy who was disappointed because he lost the game.</w:t>
      </w:r>
      <w:r>
        <w:rPr>
          <w:sz w:val="20"/>
          <w:szCs w:val="20"/>
        </w:rPr>
        <w:t xml:space="preserve">  Plain speech.</w:t>
      </w:r>
    </w:p>
    <w:p w:rsidR="00E352C3" w:rsidRDefault="00BD4942" w:rsidP="007A47ED">
      <w:pPr>
        <w:widowControl w:val="0"/>
        <w:rPr>
          <w:sz w:val="20"/>
          <w:szCs w:val="20"/>
        </w:rPr>
      </w:pPr>
      <w:r w:rsidRPr="00DE2AA1">
        <w:rPr>
          <w:rFonts w:hint="eastAsia"/>
          <w:sz w:val="20"/>
          <w:szCs w:val="20"/>
        </w:rPr>
        <w:t>試合に負けてがっかりしている彼をみんなで慰めた。</w:t>
      </w:r>
    </w:p>
    <w:p w:rsidR="00BD4942" w:rsidRPr="00DE2AA1" w:rsidRDefault="00BD4942" w:rsidP="007A47ED">
      <w:pPr>
        <w:widowControl w:val="0"/>
        <w:rPr>
          <w:sz w:val="20"/>
          <w:szCs w:val="20"/>
        </w:rPr>
      </w:pPr>
      <w:r w:rsidRPr="00DE2AA1">
        <w:rPr>
          <w:sz w:val="20"/>
          <w:szCs w:val="20"/>
        </w:rPr>
        <w:t>Shiai ni makete gakkari shite iru kare o minna de nagusameta. (</w:t>
      </w:r>
      <w:r w:rsidRPr="00AB0A1C">
        <w:rPr>
          <w:b/>
          <w:sz w:val="20"/>
          <w:szCs w:val="20"/>
        </w:rPr>
        <w:t>nagusameru</w:t>
      </w:r>
      <w:r w:rsidRPr="00DE2AA1">
        <w:rPr>
          <w:sz w:val="20"/>
          <w:szCs w:val="20"/>
        </w:rPr>
        <w:t xml:space="preserve"> = to console or divert) (</w:t>
      </w:r>
      <w:r w:rsidRPr="00DE2AA1">
        <w:rPr>
          <w:i/>
          <w:sz w:val="20"/>
          <w:szCs w:val="20"/>
        </w:rPr>
        <w:t xml:space="preserve">with </w:t>
      </w:r>
      <w:r w:rsidRPr="00730686">
        <w:rPr>
          <w:i/>
          <w:sz w:val="20"/>
          <w:szCs w:val="20"/>
          <w:u w:val="single"/>
        </w:rPr>
        <w:t>Nag</w:t>
      </w:r>
      <w:r w:rsidRPr="00DE2AA1">
        <w:rPr>
          <w:i/>
          <w:sz w:val="20"/>
          <w:szCs w:val="20"/>
        </w:rPr>
        <w:t xml:space="preserve">aina’s </w:t>
      </w:r>
      <w:r w:rsidRPr="00FE4E4D">
        <w:rPr>
          <w:i/>
          <w:sz w:val="20"/>
          <w:szCs w:val="20"/>
          <w:u w:val="single"/>
        </w:rPr>
        <w:t>goo</w:t>
      </w:r>
      <w:r w:rsidRPr="00DE2AA1">
        <w:rPr>
          <w:i/>
          <w:sz w:val="20"/>
          <w:szCs w:val="20"/>
        </w:rPr>
        <w:t xml:space="preserve"> they </w:t>
      </w:r>
      <w:r w:rsidRPr="00730686">
        <w:rPr>
          <w:i/>
          <w:sz w:val="20"/>
          <w:szCs w:val="20"/>
          <w:u w:val="single"/>
        </w:rPr>
        <w:t>sameru</w:t>
      </w:r>
      <w:r>
        <w:rPr>
          <w:i/>
          <w:sz w:val="20"/>
          <w:szCs w:val="20"/>
        </w:rPr>
        <w:t xml:space="preserve"> [</w:t>
      </w:r>
      <w:r w:rsidRPr="00DE2AA1">
        <w:rPr>
          <w:i/>
          <w:sz w:val="20"/>
          <w:szCs w:val="20"/>
        </w:rPr>
        <w:t>cool off</w:t>
      </w:r>
      <w:r>
        <w:rPr>
          <w:i/>
          <w:sz w:val="20"/>
          <w:szCs w:val="20"/>
        </w:rPr>
        <w:t>]</w:t>
      </w:r>
      <w:r w:rsidRPr="00DE2AA1">
        <w:rPr>
          <w:i/>
          <w:sz w:val="20"/>
          <w:szCs w:val="20"/>
        </w:rPr>
        <w:t xml:space="preserve"> and are </w:t>
      </w:r>
      <w:r w:rsidRPr="008065D2">
        <w:rPr>
          <w:i/>
          <w:sz w:val="20"/>
          <w:szCs w:val="20"/>
          <w:u w:val="single"/>
        </w:rPr>
        <w:t>console</w:t>
      </w:r>
      <w:r w:rsidRPr="00DE2AA1">
        <w:rPr>
          <w:i/>
          <w:sz w:val="20"/>
          <w:szCs w:val="20"/>
        </w:rPr>
        <w:t>d</w:t>
      </w:r>
      <w:r w:rsidRPr="00DE2AA1">
        <w:rPr>
          <w:sz w:val="20"/>
          <w:szCs w:val="20"/>
        </w:rPr>
        <w:t>)</w:t>
      </w:r>
    </w:p>
    <w:p w:rsidR="00BD4942" w:rsidRPr="00DE2AA1" w:rsidRDefault="00BD4942" w:rsidP="007A47ED">
      <w:pPr>
        <w:widowControl w:val="0"/>
        <w:rPr>
          <w:sz w:val="20"/>
          <w:szCs w:val="20"/>
        </w:rPr>
      </w:pPr>
      <w:r w:rsidRPr="00DE2AA1">
        <w:rPr>
          <w:sz w:val="20"/>
          <w:szCs w:val="20"/>
        </w:rPr>
        <w:t xml:space="preserve">63.  As for in Japan, at to praise a child time, we </w:t>
      </w:r>
      <w:r>
        <w:rPr>
          <w:sz w:val="20"/>
          <w:szCs w:val="20"/>
        </w:rPr>
        <w:t>stroke</w:t>
      </w:r>
      <w:r w:rsidRPr="00DE2AA1">
        <w:rPr>
          <w:sz w:val="20"/>
          <w:szCs w:val="20"/>
        </w:rPr>
        <w:t xml:space="preserve"> the head.  </w:t>
      </w:r>
      <w:r>
        <w:rPr>
          <w:sz w:val="20"/>
          <w:szCs w:val="20"/>
        </w:rPr>
        <w:t xml:space="preserve">Plain speech.  </w:t>
      </w:r>
    </w:p>
    <w:p w:rsidR="00BD4942" w:rsidRPr="00DE2AA1" w:rsidRDefault="00BD4942" w:rsidP="007A47ED">
      <w:pPr>
        <w:widowControl w:val="0"/>
        <w:rPr>
          <w:sz w:val="20"/>
          <w:szCs w:val="20"/>
        </w:rPr>
      </w:pPr>
      <w:r w:rsidRPr="00DE2AA1">
        <w:rPr>
          <w:rFonts w:hint="eastAsia"/>
          <w:sz w:val="20"/>
          <w:szCs w:val="20"/>
        </w:rPr>
        <w:t>日本では子供をほめるときに頭をなでる。</w:t>
      </w:r>
    </w:p>
    <w:p w:rsidR="00BD4942" w:rsidRPr="00DE2AA1" w:rsidRDefault="00BD4942" w:rsidP="007A47ED">
      <w:pPr>
        <w:widowControl w:val="0"/>
        <w:rPr>
          <w:sz w:val="20"/>
          <w:szCs w:val="20"/>
        </w:rPr>
      </w:pPr>
      <w:r w:rsidRPr="00DE2AA1">
        <w:rPr>
          <w:sz w:val="20"/>
          <w:szCs w:val="20"/>
          <w:lang w:val="es-US"/>
        </w:rPr>
        <w:t xml:space="preserve">Nihon de wa, kodomo o homeru toki ni atama o naderu.  </w:t>
      </w:r>
      <w:r>
        <w:rPr>
          <w:sz w:val="20"/>
          <w:szCs w:val="20"/>
        </w:rPr>
        <w:t>(</w:t>
      </w:r>
      <w:r w:rsidRPr="00AB0A1C">
        <w:rPr>
          <w:b/>
          <w:sz w:val="20"/>
          <w:szCs w:val="20"/>
        </w:rPr>
        <w:t>naderu</w:t>
      </w:r>
      <w:r>
        <w:rPr>
          <w:sz w:val="20"/>
          <w:szCs w:val="20"/>
        </w:rPr>
        <w:t xml:space="preserve"> = to </w:t>
      </w:r>
      <w:r w:rsidRPr="00DE2AA1">
        <w:rPr>
          <w:sz w:val="20"/>
          <w:szCs w:val="20"/>
        </w:rPr>
        <w:t>strok</w:t>
      </w:r>
      <w:r>
        <w:rPr>
          <w:sz w:val="20"/>
          <w:szCs w:val="20"/>
        </w:rPr>
        <w:t>e, pat or rub gently</w:t>
      </w:r>
      <w:r w:rsidRPr="00DE2AA1">
        <w:rPr>
          <w:sz w:val="20"/>
          <w:szCs w:val="20"/>
        </w:rPr>
        <w:t>) (</w:t>
      </w:r>
      <w:r w:rsidRPr="00DE2AA1">
        <w:rPr>
          <w:i/>
          <w:sz w:val="20"/>
          <w:szCs w:val="20"/>
        </w:rPr>
        <w:t xml:space="preserve">Ralph </w:t>
      </w:r>
      <w:r w:rsidRPr="001A7BCF">
        <w:rPr>
          <w:i/>
          <w:sz w:val="20"/>
          <w:szCs w:val="20"/>
          <w:u w:val="single"/>
        </w:rPr>
        <w:t>Nader</w:t>
      </w:r>
      <w:r w:rsidRPr="00DE2AA1">
        <w:rPr>
          <w:i/>
          <w:sz w:val="20"/>
          <w:szCs w:val="20"/>
        </w:rPr>
        <w:t xml:space="preserve"> </w:t>
      </w:r>
      <w:r w:rsidRPr="008065D2">
        <w:rPr>
          <w:i/>
          <w:sz w:val="20"/>
          <w:szCs w:val="20"/>
          <w:u w:val="single"/>
        </w:rPr>
        <w:t>strok</w:t>
      </w:r>
      <w:r w:rsidRPr="00FE4E4D">
        <w:rPr>
          <w:i/>
          <w:sz w:val="20"/>
          <w:szCs w:val="20"/>
          <w:u w:val="single"/>
        </w:rPr>
        <w:t>e</w:t>
      </w:r>
      <w:r>
        <w:rPr>
          <w:i/>
          <w:sz w:val="20"/>
          <w:szCs w:val="20"/>
        </w:rPr>
        <w:t>s</w:t>
      </w:r>
      <w:r w:rsidRPr="00DE2AA1">
        <w:rPr>
          <w:i/>
          <w:sz w:val="20"/>
          <w:szCs w:val="20"/>
        </w:rPr>
        <w:t xml:space="preserve"> his kids’ heads</w:t>
      </w:r>
      <w:r w:rsidRPr="00DE2AA1">
        <w:rPr>
          <w:sz w:val="20"/>
          <w:szCs w:val="20"/>
        </w:rPr>
        <w:t>)</w:t>
      </w:r>
    </w:p>
    <w:p w:rsidR="00BD4942" w:rsidRPr="008065D2" w:rsidRDefault="00BD4942" w:rsidP="007A47ED">
      <w:pPr>
        <w:widowControl w:val="0"/>
        <w:rPr>
          <w:sz w:val="20"/>
          <w:szCs w:val="20"/>
        </w:rPr>
      </w:pPr>
      <w:r w:rsidRPr="00DE2AA1">
        <w:rPr>
          <w:sz w:val="20"/>
          <w:szCs w:val="20"/>
        </w:rPr>
        <w:t xml:space="preserve">64.  As for the president, he shows appreciation on the employees’ effort, and to all members, he spent the voice.  Meaning, he talked to them.  </w:t>
      </w:r>
      <w:r w:rsidRPr="00D55BDA">
        <w:rPr>
          <w:sz w:val="20"/>
          <w:szCs w:val="20"/>
        </w:rPr>
        <w:t>Use the stem of the verb ‘to show appreciation’ to mean ‘and</w:t>
      </w:r>
      <w:r>
        <w:rPr>
          <w:sz w:val="20"/>
          <w:szCs w:val="20"/>
        </w:rPr>
        <w:t>.</w:t>
      </w:r>
      <w:r w:rsidRPr="00D55BDA">
        <w:rPr>
          <w:sz w:val="20"/>
          <w:szCs w:val="20"/>
        </w:rPr>
        <w:t xml:space="preserve">’ </w:t>
      </w:r>
      <w:r>
        <w:rPr>
          <w:sz w:val="20"/>
          <w:szCs w:val="20"/>
        </w:rPr>
        <w:t>This has the same meaning as</w:t>
      </w:r>
      <w:r w:rsidRPr="008065D2">
        <w:rPr>
          <w:sz w:val="20"/>
          <w:szCs w:val="20"/>
        </w:rPr>
        <w:t xml:space="preserve"> the te form.  Plain speech.  </w:t>
      </w:r>
    </w:p>
    <w:p w:rsidR="00F82B0A" w:rsidRDefault="00BD4942" w:rsidP="007A47ED">
      <w:pPr>
        <w:widowControl w:val="0"/>
        <w:rPr>
          <w:sz w:val="20"/>
          <w:szCs w:val="20"/>
        </w:rPr>
      </w:pPr>
      <w:r w:rsidRPr="00DE2AA1">
        <w:rPr>
          <w:rFonts w:hint="eastAsia"/>
          <w:sz w:val="20"/>
          <w:szCs w:val="20"/>
        </w:rPr>
        <w:t>社長は社員の努力をねぎらい、全員に声をかけた。</w:t>
      </w:r>
    </w:p>
    <w:p w:rsidR="00BD4942" w:rsidRPr="00C24400" w:rsidRDefault="00BD4942" w:rsidP="007A47ED">
      <w:pPr>
        <w:widowControl w:val="0"/>
        <w:rPr>
          <w:sz w:val="20"/>
          <w:szCs w:val="20"/>
        </w:rPr>
      </w:pPr>
      <w:r w:rsidRPr="00DE2AA1">
        <w:rPr>
          <w:sz w:val="20"/>
          <w:szCs w:val="20"/>
          <w:lang w:val="es-US"/>
        </w:rPr>
        <w:t xml:space="preserve">Shachoo wa shain no doryoku o negirai, zen’in ni koe o kaketa.  </w:t>
      </w:r>
      <w:r w:rsidRPr="00DE2AA1">
        <w:rPr>
          <w:sz w:val="20"/>
          <w:szCs w:val="20"/>
        </w:rPr>
        <w:t>(</w:t>
      </w:r>
      <w:r w:rsidRPr="00AB0A1C">
        <w:rPr>
          <w:b/>
          <w:sz w:val="20"/>
          <w:szCs w:val="20"/>
        </w:rPr>
        <w:t>doryoku</w:t>
      </w:r>
      <w:r w:rsidRPr="00DE2AA1">
        <w:rPr>
          <w:sz w:val="20"/>
          <w:szCs w:val="20"/>
        </w:rPr>
        <w:t xml:space="preserve"> = effort) (</w:t>
      </w:r>
      <w:r w:rsidRPr="00AB0A1C">
        <w:rPr>
          <w:b/>
          <w:sz w:val="20"/>
          <w:szCs w:val="20"/>
        </w:rPr>
        <w:t>negirau</w:t>
      </w:r>
      <w:r w:rsidRPr="00DE2AA1">
        <w:rPr>
          <w:sz w:val="20"/>
          <w:szCs w:val="20"/>
        </w:rPr>
        <w:t xml:space="preserve"> = thank a person for his trouble, show appreciation;  cf. </w:t>
      </w:r>
      <w:r w:rsidRPr="00AB0A1C">
        <w:rPr>
          <w:b/>
          <w:sz w:val="20"/>
          <w:szCs w:val="20"/>
        </w:rPr>
        <w:t>negiru</w:t>
      </w:r>
      <w:r w:rsidRPr="00DE2AA1">
        <w:rPr>
          <w:sz w:val="20"/>
          <w:szCs w:val="20"/>
        </w:rPr>
        <w:t xml:space="preserve"> = to bargain;  </w:t>
      </w:r>
      <w:r w:rsidR="00BB060F">
        <w:rPr>
          <w:sz w:val="20"/>
          <w:szCs w:val="20"/>
        </w:rPr>
        <w:t xml:space="preserve">cf. </w:t>
      </w:r>
      <w:r w:rsidR="00BB060F" w:rsidRPr="00BB060F">
        <w:rPr>
          <w:b/>
          <w:sz w:val="20"/>
          <w:szCs w:val="20"/>
        </w:rPr>
        <w:t>nerau</w:t>
      </w:r>
      <w:r w:rsidR="00BB060F">
        <w:rPr>
          <w:sz w:val="20"/>
          <w:szCs w:val="20"/>
        </w:rPr>
        <w:t xml:space="preserve"> = to aim at;  </w:t>
      </w:r>
      <w:r w:rsidRPr="00AB0A1C">
        <w:rPr>
          <w:b/>
          <w:sz w:val="20"/>
          <w:szCs w:val="20"/>
        </w:rPr>
        <w:t>negirai</w:t>
      </w:r>
      <w:r>
        <w:rPr>
          <w:sz w:val="20"/>
          <w:szCs w:val="20"/>
        </w:rPr>
        <w:t xml:space="preserve"> = the stem form of negirau;  </w:t>
      </w:r>
      <w:r w:rsidRPr="004D41BA">
        <w:rPr>
          <w:sz w:val="20"/>
          <w:szCs w:val="20"/>
        </w:rPr>
        <w:t xml:space="preserve">the </w:t>
      </w:r>
      <w:r w:rsidRPr="004D41BA">
        <w:rPr>
          <w:b/>
          <w:sz w:val="20"/>
          <w:szCs w:val="20"/>
        </w:rPr>
        <w:t>stem form</w:t>
      </w:r>
      <w:r w:rsidRPr="004D41BA">
        <w:rPr>
          <w:sz w:val="20"/>
          <w:szCs w:val="20"/>
        </w:rPr>
        <w:t xml:space="preserve"> of a verb adds the meaning ‘and,’ ju</w:t>
      </w:r>
      <w:r>
        <w:rPr>
          <w:sz w:val="20"/>
          <w:szCs w:val="20"/>
        </w:rPr>
        <w:t>st as</w:t>
      </w:r>
      <w:r w:rsidRPr="00DE2AA1">
        <w:rPr>
          <w:sz w:val="20"/>
          <w:szCs w:val="20"/>
        </w:rPr>
        <w:t xml:space="preserve"> the te form </w:t>
      </w:r>
      <w:r>
        <w:rPr>
          <w:sz w:val="20"/>
          <w:szCs w:val="20"/>
        </w:rPr>
        <w:t>does</w:t>
      </w:r>
      <w:r w:rsidRPr="00DE2AA1">
        <w:rPr>
          <w:sz w:val="20"/>
          <w:szCs w:val="20"/>
        </w:rPr>
        <w:t xml:space="preserve">;  </w:t>
      </w:r>
      <w:r>
        <w:rPr>
          <w:sz w:val="20"/>
          <w:szCs w:val="20"/>
        </w:rPr>
        <w:t xml:space="preserve">e.g., </w:t>
      </w:r>
      <w:r w:rsidRPr="00DE2AA1">
        <w:rPr>
          <w:sz w:val="20"/>
          <w:szCs w:val="20"/>
        </w:rPr>
        <w:t>depaato de yofuku o kai ie ni kaetta= depaato de yofuku o katte ie ni kaetta</w:t>
      </w:r>
      <w:r>
        <w:rPr>
          <w:sz w:val="20"/>
          <w:szCs w:val="20"/>
        </w:rPr>
        <w:t xml:space="preserve"> = at the department store, I bought Western clothes and returned</w:t>
      </w:r>
      <w:r w:rsidRPr="00DE2AA1">
        <w:rPr>
          <w:sz w:val="20"/>
          <w:szCs w:val="20"/>
        </w:rPr>
        <w:t>)  (</w:t>
      </w:r>
      <w:r w:rsidRPr="00AB0A1C">
        <w:rPr>
          <w:b/>
          <w:sz w:val="20"/>
          <w:szCs w:val="20"/>
        </w:rPr>
        <w:t>zen’in</w:t>
      </w:r>
      <w:r w:rsidRPr="00DE2AA1">
        <w:rPr>
          <w:sz w:val="20"/>
          <w:szCs w:val="20"/>
        </w:rPr>
        <w:t xml:space="preserve"> = all members, everyone) (</w:t>
      </w:r>
      <w:r w:rsidRPr="00AB0A1C">
        <w:rPr>
          <w:b/>
          <w:sz w:val="20"/>
          <w:szCs w:val="20"/>
        </w:rPr>
        <w:t xml:space="preserve">koe o kaketa </w:t>
      </w:r>
      <w:r w:rsidRPr="00DE2AA1">
        <w:rPr>
          <w:sz w:val="20"/>
          <w:szCs w:val="20"/>
        </w:rPr>
        <w:t>= I talked to someone;  e.g., tomodachi ni atte koe o kaketa</w:t>
      </w:r>
      <w:r>
        <w:rPr>
          <w:sz w:val="20"/>
          <w:szCs w:val="20"/>
        </w:rPr>
        <w:t xml:space="preserve"> = I met a friend and talked</w:t>
      </w:r>
      <w:r w:rsidRPr="00DE2AA1">
        <w:rPr>
          <w:sz w:val="20"/>
          <w:szCs w:val="20"/>
        </w:rPr>
        <w:t>)</w:t>
      </w:r>
      <w:r w:rsidR="00C24400">
        <w:rPr>
          <w:sz w:val="20"/>
          <w:szCs w:val="20"/>
        </w:rPr>
        <w:t xml:space="preserve"> </w:t>
      </w:r>
      <w:r w:rsidR="00C24400" w:rsidRPr="00C24400">
        <w:rPr>
          <w:sz w:val="20"/>
          <w:szCs w:val="20"/>
        </w:rPr>
        <w:t>(</w:t>
      </w:r>
      <w:r w:rsidR="00C24400">
        <w:rPr>
          <w:i/>
          <w:sz w:val="20"/>
          <w:szCs w:val="20"/>
        </w:rPr>
        <w:t xml:space="preserve">the </w:t>
      </w:r>
      <w:r w:rsidR="00C24400" w:rsidRPr="00F52605">
        <w:rPr>
          <w:i/>
          <w:sz w:val="20"/>
          <w:szCs w:val="20"/>
          <w:u w:val="single"/>
        </w:rPr>
        <w:t>door</w:t>
      </w:r>
      <w:r w:rsidR="00C24400">
        <w:rPr>
          <w:i/>
          <w:sz w:val="20"/>
          <w:szCs w:val="20"/>
        </w:rPr>
        <w:t xml:space="preserve"> is</w:t>
      </w:r>
      <w:r w:rsidR="00C24400" w:rsidRPr="00D14845">
        <w:rPr>
          <w:i/>
          <w:sz w:val="20"/>
          <w:szCs w:val="20"/>
          <w:u w:val="single"/>
        </w:rPr>
        <w:t xml:space="preserve"> yoku</w:t>
      </w:r>
      <w:r w:rsidR="00C24400">
        <w:rPr>
          <w:i/>
          <w:sz w:val="20"/>
          <w:szCs w:val="20"/>
        </w:rPr>
        <w:t xml:space="preserve"> [</w:t>
      </w:r>
      <w:r w:rsidR="008C4F88">
        <w:rPr>
          <w:i/>
          <w:sz w:val="20"/>
          <w:szCs w:val="20"/>
        </w:rPr>
        <w:t>well</w:t>
      </w:r>
      <w:r w:rsidR="00C24400">
        <w:rPr>
          <w:i/>
          <w:sz w:val="20"/>
          <w:szCs w:val="20"/>
        </w:rPr>
        <w:t>]</w:t>
      </w:r>
      <w:r w:rsidR="008C4F88">
        <w:rPr>
          <w:i/>
          <w:sz w:val="20"/>
          <w:szCs w:val="20"/>
        </w:rPr>
        <w:t xml:space="preserve"> made</w:t>
      </w:r>
      <w:r w:rsidR="00C24400" w:rsidRPr="00DE2AA1">
        <w:rPr>
          <w:i/>
          <w:sz w:val="20"/>
          <w:szCs w:val="20"/>
        </w:rPr>
        <w:t xml:space="preserve">, </w:t>
      </w:r>
      <w:r w:rsidR="00C24400">
        <w:rPr>
          <w:i/>
          <w:sz w:val="20"/>
          <w:szCs w:val="20"/>
        </w:rPr>
        <w:t xml:space="preserve">so it </w:t>
      </w:r>
      <w:r w:rsidR="00C24400" w:rsidRPr="00DE2AA1">
        <w:rPr>
          <w:i/>
          <w:sz w:val="20"/>
          <w:szCs w:val="20"/>
        </w:rPr>
        <w:t xml:space="preserve">takes </w:t>
      </w:r>
      <w:r w:rsidR="00C24400" w:rsidRPr="00F52605">
        <w:rPr>
          <w:i/>
          <w:sz w:val="20"/>
          <w:szCs w:val="20"/>
          <w:u w:val="single"/>
        </w:rPr>
        <w:t>effort</w:t>
      </w:r>
      <w:r w:rsidR="00C24400">
        <w:rPr>
          <w:i/>
          <w:sz w:val="20"/>
          <w:szCs w:val="20"/>
        </w:rPr>
        <w:t xml:space="preserve"> to break in</w:t>
      </w:r>
      <w:r w:rsidR="00C24400">
        <w:rPr>
          <w:sz w:val="20"/>
          <w:szCs w:val="20"/>
        </w:rPr>
        <w:t>)</w:t>
      </w:r>
      <w:r w:rsidRPr="00DE2AA1">
        <w:rPr>
          <w:sz w:val="20"/>
          <w:szCs w:val="20"/>
        </w:rPr>
        <w:t xml:space="preserve"> (</w:t>
      </w:r>
      <w:r w:rsidR="00C24400">
        <w:rPr>
          <w:i/>
          <w:sz w:val="20"/>
          <w:szCs w:val="20"/>
        </w:rPr>
        <w:t xml:space="preserve">giving </w:t>
      </w:r>
      <w:r w:rsidR="00511E17">
        <w:rPr>
          <w:i/>
          <w:sz w:val="20"/>
          <w:szCs w:val="20"/>
        </w:rPr>
        <w:t xml:space="preserve">me </w:t>
      </w:r>
      <w:r w:rsidR="00C24400">
        <w:rPr>
          <w:i/>
          <w:sz w:val="20"/>
          <w:szCs w:val="20"/>
        </w:rPr>
        <w:t xml:space="preserve">a </w:t>
      </w:r>
      <w:r w:rsidR="00C24400" w:rsidRPr="00C24400">
        <w:rPr>
          <w:i/>
          <w:sz w:val="20"/>
          <w:szCs w:val="20"/>
          <w:u w:val="single"/>
        </w:rPr>
        <w:t>ne</w:t>
      </w:r>
      <w:r w:rsidR="00C24400">
        <w:rPr>
          <w:i/>
          <w:sz w:val="20"/>
          <w:szCs w:val="20"/>
        </w:rPr>
        <w:t xml:space="preserve">cklace and playing a </w:t>
      </w:r>
      <w:r w:rsidR="00C24400" w:rsidRPr="00C24400">
        <w:rPr>
          <w:i/>
          <w:sz w:val="20"/>
          <w:szCs w:val="20"/>
          <w:u w:val="single"/>
        </w:rPr>
        <w:t>gui</w:t>
      </w:r>
      <w:r w:rsidR="00C24400">
        <w:rPr>
          <w:i/>
          <w:sz w:val="20"/>
          <w:szCs w:val="20"/>
        </w:rPr>
        <w:t xml:space="preserve">tar, </w:t>
      </w:r>
      <w:r w:rsidR="00C24400" w:rsidRPr="00C24400">
        <w:rPr>
          <w:i/>
          <w:sz w:val="20"/>
          <w:szCs w:val="20"/>
          <w:u w:val="single"/>
        </w:rPr>
        <w:t>Rau</w:t>
      </w:r>
      <w:r w:rsidR="00C24400">
        <w:rPr>
          <w:i/>
          <w:sz w:val="20"/>
          <w:szCs w:val="20"/>
        </w:rPr>
        <w:t xml:space="preserve">l shows his </w:t>
      </w:r>
      <w:r w:rsidR="00C24400" w:rsidRPr="00C24400">
        <w:rPr>
          <w:i/>
          <w:sz w:val="20"/>
          <w:szCs w:val="20"/>
          <w:u w:val="single"/>
        </w:rPr>
        <w:t>appreciation</w:t>
      </w:r>
      <w:r w:rsidRPr="00DE2AA1">
        <w:rPr>
          <w:sz w:val="20"/>
          <w:szCs w:val="20"/>
        </w:rPr>
        <w:t>)</w:t>
      </w:r>
    </w:p>
    <w:p w:rsidR="00BD4942" w:rsidRPr="00DE2AA1" w:rsidRDefault="00BD4942" w:rsidP="007A47ED">
      <w:pPr>
        <w:widowControl w:val="0"/>
        <w:rPr>
          <w:sz w:val="20"/>
          <w:szCs w:val="20"/>
        </w:rPr>
      </w:pPr>
      <w:r w:rsidRPr="00DE2AA1">
        <w:rPr>
          <w:sz w:val="20"/>
          <w:szCs w:val="20"/>
        </w:rPr>
        <w:t xml:space="preserve">65. Due to rain, the game’s day </w:t>
      </w:r>
      <w:r>
        <w:rPr>
          <w:sz w:val="20"/>
          <w:szCs w:val="20"/>
        </w:rPr>
        <w:t>got</w:t>
      </w:r>
      <w:r w:rsidRPr="00DE2AA1">
        <w:rPr>
          <w:sz w:val="20"/>
          <w:szCs w:val="20"/>
        </w:rPr>
        <w:t xml:space="preserve"> postponed.  Use tame without ni.  </w:t>
      </w:r>
      <w:r>
        <w:rPr>
          <w:sz w:val="20"/>
          <w:szCs w:val="20"/>
        </w:rPr>
        <w:t xml:space="preserve">Day is the subject. </w:t>
      </w:r>
      <w:r w:rsidRPr="00DE2AA1">
        <w:rPr>
          <w:sz w:val="20"/>
          <w:szCs w:val="20"/>
        </w:rPr>
        <w:t>Use nobiru to mean postpone.  Don’t use the passive tense</w:t>
      </w:r>
      <w:r>
        <w:rPr>
          <w:sz w:val="20"/>
          <w:szCs w:val="20"/>
        </w:rPr>
        <w:t xml:space="preserve">, since </w:t>
      </w:r>
      <w:r>
        <w:rPr>
          <w:sz w:val="20"/>
          <w:szCs w:val="20"/>
        </w:rPr>
        <w:lastRenderedPageBreak/>
        <w:t>nobiru is intransitive</w:t>
      </w:r>
      <w:r w:rsidRPr="00DE2AA1">
        <w:rPr>
          <w:sz w:val="20"/>
          <w:szCs w:val="20"/>
        </w:rPr>
        <w:t>.</w:t>
      </w:r>
      <w:r>
        <w:rPr>
          <w:sz w:val="20"/>
          <w:szCs w:val="20"/>
        </w:rPr>
        <w:t xml:space="preserve">  Plain speech.</w:t>
      </w:r>
    </w:p>
    <w:p w:rsidR="00FE4E4D" w:rsidRDefault="00BD4942" w:rsidP="007A47ED">
      <w:pPr>
        <w:widowControl w:val="0"/>
        <w:rPr>
          <w:sz w:val="20"/>
          <w:szCs w:val="20"/>
        </w:rPr>
      </w:pPr>
      <w:r w:rsidRPr="00DE2AA1">
        <w:rPr>
          <w:rFonts w:hint="eastAsia"/>
          <w:sz w:val="20"/>
          <w:szCs w:val="20"/>
        </w:rPr>
        <w:t>雨のため試合の日が</w:t>
      </w:r>
      <w:r w:rsidR="00096A47">
        <w:rPr>
          <w:rFonts w:hint="eastAsia"/>
          <w:sz w:val="20"/>
          <w:szCs w:val="20"/>
        </w:rPr>
        <w:t>伸びた</w:t>
      </w:r>
      <w:r w:rsidRPr="00DE2AA1">
        <w:rPr>
          <w:rFonts w:hint="eastAsia"/>
          <w:sz w:val="20"/>
          <w:szCs w:val="20"/>
        </w:rPr>
        <w:t>。</w:t>
      </w:r>
    </w:p>
    <w:p w:rsidR="00BD4942" w:rsidRPr="00DE2AA1" w:rsidRDefault="00BD4942" w:rsidP="007A47ED">
      <w:pPr>
        <w:widowControl w:val="0"/>
        <w:rPr>
          <w:sz w:val="20"/>
          <w:szCs w:val="20"/>
        </w:rPr>
      </w:pPr>
      <w:r w:rsidRPr="00E272B5">
        <w:rPr>
          <w:sz w:val="20"/>
          <w:szCs w:val="20"/>
        </w:rPr>
        <w:t xml:space="preserve">Ame no tame, shiai no hi ga nobita.  </w:t>
      </w:r>
      <w:r w:rsidRPr="00DE2AA1">
        <w:rPr>
          <w:sz w:val="20"/>
          <w:szCs w:val="20"/>
        </w:rPr>
        <w:t>(</w:t>
      </w:r>
      <w:r w:rsidRPr="00AB0A1C">
        <w:rPr>
          <w:b/>
          <w:sz w:val="20"/>
          <w:szCs w:val="20"/>
        </w:rPr>
        <w:t>nobiru</w:t>
      </w:r>
      <w:r w:rsidRPr="00DE2AA1">
        <w:rPr>
          <w:sz w:val="20"/>
          <w:szCs w:val="20"/>
        </w:rPr>
        <w:t xml:space="preserve"> = to be postponed, to grow, to develop, to be exhausted, to collapse</w:t>
      </w:r>
      <w:r>
        <w:rPr>
          <w:sz w:val="20"/>
          <w:szCs w:val="20"/>
        </w:rPr>
        <w:t xml:space="preserve"> – an intransitive verb;  </w:t>
      </w:r>
      <w:r w:rsidR="00BB060F">
        <w:rPr>
          <w:sz w:val="20"/>
          <w:szCs w:val="20"/>
        </w:rPr>
        <w:t xml:space="preserve">cf. </w:t>
      </w:r>
      <w:r w:rsidR="00BB060F" w:rsidRPr="00AB0A1C">
        <w:rPr>
          <w:b/>
          <w:sz w:val="20"/>
          <w:szCs w:val="20"/>
        </w:rPr>
        <w:t>miawaseru</w:t>
      </w:r>
      <w:r w:rsidR="00BB060F" w:rsidRPr="00DE2AA1">
        <w:rPr>
          <w:sz w:val="20"/>
          <w:szCs w:val="20"/>
        </w:rPr>
        <w:t xml:space="preserve"> = </w:t>
      </w:r>
      <w:r w:rsidR="00BB060F">
        <w:rPr>
          <w:sz w:val="20"/>
          <w:szCs w:val="20"/>
        </w:rPr>
        <w:t xml:space="preserve">to </w:t>
      </w:r>
      <w:r w:rsidR="00BB060F" w:rsidRPr="00DE2AA1">
        <w:rPr>
          <w:sz w:val="20"/>
          <w:szCs w:val="20"/>
        </w:rPr>
        <w:t xml:space="preserve">postpone, give up, abandon;  </w:t>
      </w:r>
      <w:r w:rsidR="00BB060F">
        <w:rPr>
          <w:sz w:val="20"/>
          <w:szCs w:val="20"/>
        </w:rPr>
        <w:t xml:space="preserve">cf. </w:t>
      </w:r>
      <w:r w:rsidR="00BB060F" w:rsidRPr="0042042E">
        <w:rPr>
          <w:b/>
          <w:sz w:val="20"/>
          <w:szCs w:val="20"/>
        </w:rPr>
        <w:t>miokuru</w:t>
      </w:r>
      <w:r w:rsidR="00BB060F" w:rsidRPr="00DE2AA1">
        <w:rPr>
          <w:sz w:val="20"/>
          <w:szCs w:val="20"/>
        </w:rPr>
        <w:t xml:space="preserve"> = </w:t>
      </w:r>
      <w:r w:rsidR="00BB060F">
        <w:rPr>
          <w:sz w:val="20"/>
          <w:szCs w:val="20"/>
        </w:rPr>
        <w:t xml:space="preserve">to </w:t>
      </w:r>
      <w:r w:rsidR="00BB060F" w:rsidRPr="00DE2AA1">
        <w:rPr>
          <w:sz w:val="20"/>
          <w:szCs w:val="20"/>
        </w:rPr>
        <w:t>wait and see, stand by doing nothing, see a person off, follow a person with your eyes</w:t>
      </w:r>
      <w:r w:rsidR="00BB060F">
        <w:rPr>
          <w:sz w:val="20"/>
          <w:szCs w:val="20"/>
        </w:rPr>
        <w:t xml:space="preserve">, to postpone;  </w:t>
      </w:r>
      <w:r w:rsidRPr="00BB060F">
        <w:rPr>
          <w:i/>
          <w:sz w:val="20"/>
          <w:szCs w:val="20"/>
        </w:rPr>
        <w:t>neither</w:t>
      </w:r>
      <w:r>
        <w:rPr>
          <w:sz w:val="20"/>
          <w:szCs w:val="20"/>
        </w:rPr>
        <w:t xml:space="preserve"> miokuru nor miawaseru can be substituted for</w:t>
      </w:r>
      <w:r w:rsidR="00210811">
        <w:rPr>
          <w:sz w:val="20"/>
          <w:szCs w:val="20"/>
        </w:rPr>
        <w:t xml:space="preserve"> </w:t>
      </w:r>
      <w:r>
        <w:rPr>
          <w:sz w:val="20"/>
          <w:szCs w:val="20"/>
        </w:rPr>
        <w:t xml:space="preserve">nobiru, as they are both transitive;  you may say shiai no hi ga miokurareta, using the passive form of miokuru;  shiai no hi ga miawaserareta, </w:t>
      </w:r>
      <w:r w:rsidRPr="00E547BB">
        <w:rPr>
          <w:i/>
          <w:sz w:val="20"/>
          <w:szCs w:val="20"/>
        </w:rPr>
        <w:t>not</w:t>
      </w:r>
      <w:r>
        <w:rPr>
          <w:sz w:val="20"/>
          <w:szCs w:val="20"/>
        </w:rPr>
        <w:t xml:space="preserve"> OK, since miawaseru carries the nuance ‘wait and see’</w:t>
      </w:r>
      <w:r w:rsidRPr="00DE2AA1">
        <w:rPr>
          <w:sz w:val="20"/>
          <w:szCs w:val="20"/>
        </w:rPr>
        <w:t>)  (</w:t>
      </w:r>
      <w:r w:rsidRPr="00DE2AA1">
        <w:rPr>
          <w:i/>
          <w:sz w:val="20"/>
          <w:szCs w:val="20"/>
        </w:rPr>
        <w:t xml:space="preserve">since there is </w:t>
      </w:r>
      <w:r w:rsidRPr="00730686">
        <w:rPr>
          <w:i/>
          <w:sz w:val="20"/>
          <w:szCs w:val="20"/>
          <w:u w:val="single"/>
        </w:rPr>
        <w:t>no beer</w:t>
      </w:r>
      <w:r w:rsidRPr="00DE2AA1">
        <w:rPr>
          <w:i/>
          <w:sz w:val="20"/>
          <w:szCs w:val="20"/>
        </w:rPr>
        <w:t xml:space="preserve">, the party is </w:t>
      </w:r>
      <w:r w:rsidRPr="00D55BDA">
        <w:rPr>
          <w:i/>
          <w:sz w:val="20"/>
          <w:szCs w:val="20"/>
          <w:u w:val="single"/>
        </w:rPr>
        <w:t>postponed</w:t>
      </w:r>
      <w:r w:rsidRPr="00DE2AA1">
        <w:rPr>
          <w:sz w:val="20"/>
          <w:szCs w:val="20"/>
        </w:rPr>
        <w:t>)</w:t>
      </w:r>
    </w:p>
    <w:p w:rsidR="00BD4942" w:rsidRDefault="00BD4942" w:rsidP="007A47ED">
      <w:pPr>
        <w:widowControl w:val="0"/>
        <w:rPr>
          <w:sz w:val="20"/>
          <w:szCs w:val="20"/>
        </w:rPr>
      </w:pPr>
      <w:r w:rsidRPr="00DE2AA1">
        <w:rPr>
          <w:sz w:val="20"/>
          <w:szCs w:val="20"/>
        </w:rPr>
        <w:t>66.  The tomorrow-joining-a-company-</w:t>
      </w:r>
      <w:r w:rsidR="00C64372">
        <w:rPr>
          <w:sz w:val="20"/>
          <w:szCs w:val="20"/>
        </w:rPr>
        <w:tab/>
      </w:r>
      <w:r w:rsidRPr="00DE2AA1">
        <w:rPr>
          <w:sz w:val="20"/>
          <w:szCs w:val="20"/>
        </w:rPr>
        <w:t xml:space="preserve">exam-will-take friend I encouraged.  That is, I encouraged the friend who will take an exam tomorrow to join a company.  Use asu to mean tomorrow.  Use yuujin to mean friend.  </w:t>
      </w:r>
    </w:p>
    <w:p w:rsidR="00BD4942" w:rsidRPr="00FC34DB" w:rsidRDefault="00BD4942" w:rsidP="007A47ED">
      <w:pPr>
        <w:widowControl w:val="0"/>
        <w:rPr>
          <w:sz w:val="20"/>
          <w:szCs w:val="20"/>
        </w:rPr>
      </w:pPr>
      <w:r w:rsidRPr="00DE2AA1">
        <w:rPr>
          <w:rFonts w:hint="eastAsia"/>
          <w:sz w:val="20"/>
          <w:szCs w:val="20"/>
        </w:rPr>
        <w:t>明日入社試験を受ける友人を励ました．</w:t>
      </w:r>
    </w:p>
    <w:p w:rsidR="00797D90" w:rsidRPr="00132595" w:rsidRDefault="00BD4942" w:rsidP="007A47ED">
      <w:pPr>
        <w:widowControl w:val="0"/>
        <w:rPr>
          <w:sz w:val="20"/>
          <w:szCs w:val="20"/>
        </w:rPr>
      </w:pPr>
      <w:r w:rsidRPr="00BD4942">
        <w:rPr>
          <w:sz w:val="20"/>
          <w:szCs w:val="20"/>
          <w:lang w:val="es-US"/>
        </w:rPr>
        <w:t xml:space="preserve">Asu nyuusha shiken o ukeru yuujin o hagemashita.  </w:t>
      </w:r>
      <w:r w:rsidRPr="00DE2AA1">
        <w:rPr>
          <w:sz w:val="20"/>
          <w:szCs w:val="20"/>
        </w:rPr>
        <w:t>(</w:t>
      </w:r>
      <w:r w:rsidRPr="00AB0A1C">
        <w:rPr>
          <w:b/>
          <w:sz w:val="20"/>
          <w:szCs w:val="20"/>
        </w:rPr>
        <w:t>nyuusha</w:t>
      </w:r>
      <w:r w:rsidRPr="00DE2AA1">
        <w:rPr>
          <w:sz w:val="20"/>
          <w:szCs w:val="20"/>
        </w:rPr>
        <w:t xml:space="preserve"> = joining a company;  cf.  </w:t>
      </w:r>
      <w:r w:rsidRPr="00AB0A1C">
        <w:rPr>
          <w:b/>
          <w:sz w:val="20"/>
          <w:szCs w:val="20"/>
        </w:rPr>
        <w:t>shin’nyuu</w:t>
      </w:r>
      <w:r w:rsidRPr="00DE2AA1">
        <w:rPr>
          <w:sz w:val="20"/>
          <w:szCs w:val="20"/>
        </w:rPr>
        <w:t xml:space="preserve"> = invasion;  </w:t>
      </w:r>
      <w:r w:rsidRPr="00AB0A1C">
        <w:rPr>
          <w:b/>
          <w:sz w:val="20"/>
          <w:szCs w:val="20"/>
        </w:rPr>
        <w:t>shin’nyuu sei</w:t>
      </w:r>
      <w:r w:rsidRPr="00DE2AA1">
        <w:rPr>
          <w:sz w:val="20"/>
          <w:szCs w:val="20"/>
        </w:rPr>
        <w:t xml:space="preserve"> = new</w:t>
      </w:r>
      <w:r w:rsidR="00657DC0">
        <w:rPr>
          <w:sz w:val="20"/>
          <w:szCs w:val="20"/>
        </w:rPr>
        <w:t xml:space="preserve"> </w:t>
      </w:r>
      <w:r w:rsidRPr="00DE2AA1">
        <w:rPr>
          <w:sz w:val="20"/>
          <w:szCs w:val="20"/>
        </w:rPr>
        <w:t xml:space="preserve">student;  </w:t>
      </w:r>
      <w:r w:rsidRPr="00AB0A1C">
        <w:rPr>
          <w:b/>
          <w:sz w:val="20"/>
          <w:szCs w:val="20"/>
        </w:rPr>
        <w:t>shin’nyuu shain</w:t>
      </w:r>
      <w:r w:rsidRPr="00DE2AA1">
        <w:rPr>
          <w:sz w:val="20"/>
          <w:szCs w:val="20"/>
        </w:rPr>
        <w:t xml:space="preserve"> = newly joined employee</w:t>
      </w:r>
      <w:r w:rsidR="00797D90">
        <w:rPr>
          <w:sz w:val="20"/>
          <w:szCs w:val="20"/>
        </w:rPr>
        <w:t xml:space="preserve">;  cf. </w:t>
      </w:r>
      <w:r w:rsidR="00797D90" w:rsidRPr="00AB0A1C">
        <w:rPr>
          <w:b/>
          <w:sz w:val="20"/>
          <w:szCs w:val="20"/>
        </w:rPr>
        <w:t>nyuuin</w:t>
      </w:r>
      <w:r w:rsidR="00797D90">
        <w:rPr>
          <w:sz w:val="20"/>
          <w:szCs w:val="20"/>
        </w:rPr>
        <w:t xml:space="preserve"> = hospitalization</w:t>
      </w:r>
      <w:r w:rsidRPr="00DE2AA1">
        <w:rPr>
          <w:sz w:val="20"/>
          <w:szCs w:val="20"/>
        </w:rPr>
        <w:t>)  (</w:t>
      </w:r>
      <w:r w:rsidRPr="00AB0A1C">
        <w:rPr>
          <w:b/>
          <w:sz w:val="20"/>
          <w:szCs w:val="20"/>
        </w:rPr>
        <w:t>hagemasu</w:t>
      </w:r>
      <w:r w:rsidRPr="00DE2AA1">
        <w:rPr>
          <w:sz w:val="20"/>
          <w:szCs w:val="20"/>
        </w:rPr>
        <w:t xml:space="preserve"> = to encourage;  </w:t>
      </w:r>
      <w:r w:rsidR="003364E4">
        <w:rPr>
          <w:sz w:val="20"/>
          <w:szCs w:val="20"/>
        </w:rPr>
        <w:t xml:space="preserve">there is </w:t>
      </w:r>
      <w:r w:rsidRPr="00DE2AA1">
        <w:rPr>
          <w:sz w:val="20"/>
          <w:szCs w:val="20"/>
        </w:rPr>
        <w:t>no u or ru form for this verb</w:t>
      </w:r>
      <w:r w:rsidR="003364E4">
        <w:rPr>
          <w:sz w:val="20"/>
          <w:szCs w:val="20"/>
        </w:rPr>
        <w:t>, and therefore there is no way to say this using plain speech</w:t>
      </w:r>
      <w:r w:rsidRPr="00DE2AA1">
        <w:rPr>
          <w:sz w:val="20"/>
          <w:szCs w:val="20"/>
        </w:rPr>
        <w:t xml:space="preserve">;  cf. </w:t>
      </w:r>
      <w:r w:rsidRPr="00AB0A1C">
        <w:rPr>
          <w:b/>
          <w:sz w:val="20"/>
          <w:szCs w:val="20"/>
        </w:rPr>
        <w:t>hageru</w:t>
      </w:r>
      <w:r w:rsidRPr="00DE2AA1">
        <w:rPr>
          <w:sz w:val="20"/>
          <w:szCs w:val="20"/>
        </w:rPr>
        <w:t xml:space="preserve"> = to come off, to peel off, to become bald</w:t>
      </w:r>
      <w:r>
        <w:rPr>
          <w:sz w:val="20"/>
          <w:szCs w:val="20"/>
        </w:rPr>
        <w:t>;  cf. tomodachi ni hagema saremashita = by the friend,</w:t>
      </w:r>
      <w:r w:rsidR="00657DC0">
        <w:rPr>
          <w:sz w:val="20"/>
          <w:szCs w:val="20"/>
        </w:rPr>
        <w:t xml:space="preserve"> </w:t>
      </w:r>
      <w:r>
        <w:rPr>
          <w:sz w:val="20"/>
          <w:szCs w:val="20"/>
        </w:rPr>
        <w:t>encouragement was done on me</w:t>
      </w:r>
      <w:r w:rsidR="00511E17">
        <w:rPr>
          <w:sz w:val="20"/>
          <w:szCs w:val="20"/>
        </w:rPr>
        <w:t xml:space="preserve">;  cf. </w:t>
      </w:r>
      <w:r w:rsidR="00511E17" w:rsidRPr="00511E17">
        <w:rPr>
          <w:b/>
          <w:sz w:val="20"/>
          <w:szCs w:val="20"/>
        </w:rPr>
        <w:t>nagusameru</w:t>
      </w:r>
      <w:r w:rsidR="00511E17">
        <w:rPr>
          <w:sz w:val="20"/>
          <w:szCs w:val="20"/>
        </w:rPr>
        <w:t xml:space="preserve"> = to console</w:t>
      </w:r>
      <w:r w:rsidRPr="00DE2AA1">
        <w:rPr>
          <w:sz w:val="20"/>
          <w:szCs w:val="20"/>
        </w:rPr>
        <w:t>) (</w:t>
      </w:r>
      <w:r w:rsidRPr="00DE2AA1">
        <w:rPr>
          <w:i/>
          <w:sz w:val="20"/>
          <w:szCs w:val="20"/>
        </w:rPr>
        <w:t xml:space="preserve">in a </w:t>
      </w:r>
      <w:r w:rsidRPr="00730686">
        <w:rPr>
          <w:i/>
          <w:sz w:val="20"/>
          <w:szCs w:val="20"/>
          <w:u w:val="single"/>
        </w:rPr>
        <w:t>new sha</w:t>
      </w:r>
      <w:r w:rsidRPr="00DE2AA1">
        <w:rPr>
          <w:i/>
          <w:sz w:val="20"/>
          <w:szCs w:val="20"/>
        </w:rPr>
        <w:t xml:space="preserve">, or new company, all the employees are </w:t>
      </w:r>
      <w:r w:rsidR="00511E17" w:rsidRPr="00511E17">
        <w:rPr>
          <w:i/>
          <w:sz w:val="20"/>
          <w:szCs w:val="20"/>
          <w:u w:val="single"/>
        </w:rPr>
        <w:t>joining a company</w:t>
      </w:r>
      <w:r w:rsidRPr="00DE2AA1">
        <w:rPr>
          <w:sz w:val="20"/>
          <w:szCs w:val="20"/>
        </w:rPr>
        <w:t>)</w:t>
      </w:r>
      <w:r>
        <w:rPr>
          <w:sz w:val="20"/>
          <w:szCs w:val="20"/>
        </w:rPr>
        <w:t xml:space="preserve">  (</w:t>
      </w:r>
      <w:r w:rsidRPr="00BC2FBF">
        <w:rPr>
          <w:i/>
          <w:sz w:val="20"/>
          <w:szCs w:val="20"/>
        </w:rPr>
        <w:t xml:space="preserve">I </w:t>
      </w:r>
      <w:r w:rsidRPr="00D55BDA">
        <w:rPr>
          <w:i/>
          <w:sz w:val="20"/>
          <w:szCs w:val="20"/>
          <w:u w:val="single"/>
        </w:rPr>
        <w:t>encourage</w:t>
      </w:r>
      <w:r w:rsidRPr="00BC2FBF">
        <w:rPr>
          <w:i/>
          <w:sz w:val="20"/>
          <w:szCs w:val="20"/>
        </w:rPr>
        <w:t xml:space="preserve"> the boss when he shops, saying ‘</w:t>
      </w:r>
      <w:r w:rsidRPr="00730686">
        <w:rPr>
          <w:i/>
          <w:sz w:val="20"/>
          <w:szCs w:val="20"/>
          <w:u w:val="single"/>
        </w:rPr>
        <w:t>Hagg</w:t>
      </w:r>
      <w:r w:rsidRPr="00BC2FBF">
        <w:rPr>
          <w:i/>
          <w:sz w:val="20"/>
          <w:szCs w:val="20"/>
        </w:rPr>
        <w:t>l</w:t>
      </w:r>
      <w:r w:rsidRPr="00F82B0A">
        <w:rPr>
          <w:i/>
          <w:sz w:val="20"/>
          <w:szCs w:val="20"/>
          <w:u w:val="single"/>
        </w:rPr>
        <w:t>e</w:t>
      </w:r>
      <w:r w:rsidRPr="00BC2FBF">
        <w:rPr>
          <w:i/>
          <w:sz w:val="20"/>
          <w:szCs w:val="20"/>
        </w:rPr>
        <w:t xml:space="preserve"> </w:t>
      </w:r>
      <w:r w:rsidRPr="00730686">
        <w:rPr>
          <w:i/>
          <w:sz w:val="20"/>
          <w:szCs w:val="20"/>
          <w:u w:val="single"/>
        </w:rPr>
        <w:t>Mas</w:t>
      </w:r>
      <w:r w:rsidRPr="00BC2FBF">
        <w:rPr>
          <w:i/>
          <w:sz w:val="20"/>
          <w:szCs w:val="20"/>
        </w:rPr>
        <w:t>ter’</w:t>
      </w:r>
      <w:r>
        <w:rPr>
          <w:sz w:val="20"/>
          <w:szCs w:val="20"/>
        </w:rPr>
        <w:t>)</w:t>
      </w:r>
      <w:r w:rsidR="00590120">
        <w:rPr>
          <w:sz w:val="20"/>
          <w:szCs w:val="20"/>
        </w:rPr>
        <w:tab/>
      </w:r>
      <w:r w:rsidR="00590120">
        <w:rPr>
          <w:sz w:val="20"/>
          <w:szCs w:val="20"/>
        </w:rPr>
        <w:tab/>
      </w:r>
    </w:p>
    <w:p w:rsidR="00575493" w:rsidRDefault="00BD4942" w:rsidP="007A47ED">
      <w:pPr>
        <w:widowControl w:val="0"/>
        <w:rPr>
          <w:sz w:val="20"/>
          <w:szCs w:val="20"/>
        </w:rPr>
      </w:pPr>
      <w:r w:rsidRPr="00DE2AA1">
        <w:rPr>
          <w:sz w:val="20"/>
          <w:szCs w:val="20"/>
        </w:rPr>
        <w:t xml:space="preserve">67.  Passengers to the train’s doors to be pinched on thing sometimes exists.  Meaning, sometimes they get caught in the doors.  Use a passive verb.  </w:t>
      </w:r>
      <w:r w:rsidR="00BB6462">
        <w:rPr>
          <w:sz w:val="20"/>
          <w:szCs w:val="20"/>
        </w:rPr>
        <w:t xml:space="preserve">Use koto to make a noun phrase.  </w:t>
      </w:r>
      <w:r>
        <w:rPr>
          <w:sz w:val="20"/>
          <w:szCs w:val="20"/>
        </w:rPr>
        <w:t xml:space="preserve">Plain speech.  </w:t>
      </w:r>
      <w:r w:rsidR="004D4BE8">
        <w:rPr>
          <w:sz w:val="20"/>
          <w:szCs w:val="20"/>
        </w:rPr>
        <w:tab/>
      </w:r>
      <w:r w:rsidR="004D4BE8">
        <w:rPr>
          <w:sz w:val="20"/>
          <w:szCs w:val="20"/>
        </w:rPr>
        <w:tab/>
      </w:r>
    </w:p>
    <w:p w:rsidR="004D4BE8" w:rsidRDefault="00BD4942" w:rsidP="007A47ED">
      <w:pPr>
        <w:widowControl w:val="0"/>
        <w:rPr>
          <w:sz w:val="20"/>
          <w:szCs w:val="20"/>
        </w:rPr>
      </w:pPr>
      <w:r w:rsidRPr="00DE2AA1">
        <w:rPr>
          <w:rFonts w:hint="eastAsia"/>
          <w:sz w:val="20"/>
          <w:szCs w:val="20"/>
        </w:rPr>
        <w:t>乗客が電車のドアに挟まれることがときどきある。</w:t>
      </w:r>
    </w:p>
    <w:p w:rsidR="00BD4942" w:rsidRPr="00DE2AA1" w:rsidRDefault="00BD4942" w:rsidP="007A47ED">
      <w:pPr>
        <w:widowControl w:val="0"/>
        <w:rPr>
          <w:sz w:val="20"/>
          <w:szCs w:val="20"/>
        </w:rPr>
      </w:pPr>
      <w:r w:rsidRPr="00E272B5">
        <w:rPr>
          <w:sz w:val="20"/>
          <w:szCs w:val="20"/>
        </w:rPr>
        <w:t xml:space="preserve">Jookyaku ga densha no doa ni hasamareru koto ga tokidoki aru.  </w:t>
      </w:r>
      <w:r w:rsidRPr="00DE2AA1">
        <w:rPr>
          <w:sz w:val="20"/>
          <w:szCs w:val="20"/>
        </w:rPr>
        <w:t>(</w:t>
      </w:r>
      <w:r w:rsidRPr="00AB0A1C">
        <w:rPr>
          <w:b/>
          <w:sz w:val="20"/>
          <w:szCs w:val="20"/>
        </w:rPr>
        <w:t>jookyaku</w:t>
      </w:r>
      <w:r w:rsidRPr="00DE2AA1">
        <w:rPr>
          <w:sz w:val="20"/>
          <w:szCs w:val="20"/>
        </w:rPr>
        <w:t xml:space="preserve"> = passenger) (</w:t>
      </w:r>
      <w:r w:rsidRPr="00730686">
        <w:rPr>
          <w:i/>
          <w:sz w:val="20"/>
          <w:szCs w:val="20"/>
          <w:u w:val="single"/>
        </w:rPr>
        <w:t>jo</w:t>
      </w:r>
      <w:r w:rsidRPr="00DE2AA1">
        <w:rPr>
          <w:i/>
          <w:sz w:val="20"/>
          <w:szCs w:val="20"/>
        </w:rPr>
        <w:t xml:space="preserve">king </w:t>
      </w:r>
      <w:r w:rsidRPr="00730686">
        <w:rPr>
          <w:i/>
          <w:sz w:val="20"/>
          <w:szCs w:val="20"/>
          <w:u w:val="single"/>
        </w:rPr>
        <w:t>kyaku</w:t>
      </w:r>
      <w:r>
        <w:rPr>
          <w:i/>
          <w:sz w:val="20"/>
          <w:szCs w:val="20"/>
        </w:rPr>
        <w:t xml:space="preserve"> [</w:t>
      </w:r>
      <w:r w:rsidRPr="00DE2AA1">
        <w:rPr>
          <w:i/>
          <w:sz w:val="20"/>
          <w:szCs w:val="20"/>
        </w:rPr>
        <w:t>customers</w:t>
      </w:r>
      <w:r>
        <w:rPr>
          <w:i/>
          <w:sz w:val="20"/>
          <w:szCs w:val="20"/>
        </w:rPr>
        <w:t>]</w:t>
      </w:r>
      <w:r w:rsidRPr="00DE2AA1">
        <w:rPr>
          <w:i/>
          <w:sz w:val="20"/>
          <w:szCs w:val="20"/>
        </w:rPr>
        <w:t xml:space="preserve"> are </w:t>
      </w:r>
      <w:r w:rsidRPr="00D55BDA">
        <w:rPr>
          <w:i/>
          <w:sz w:val="20"/>
          <w:szCs w:val="20"/>
          <w:u w:val="single"/>
        </w:rPr>
        <w:t>passengers</w:t>
      </w:r>
      <w:r w:rsidRPr="00DE2AA1">
        <w:rPr>
          <w:sz w:val="20"/>
          <w:szCs w:val="20"/>
        </w:rPr>
        <w:t>) (</w:t>
      </w:r>
      <w:r w:rsidRPr="00AB0A1C">
        <w:rPr>
          <w:b/>
          <w:sz w:val="20"/>
          <w:szCs w:val="20"/>
        </w:rPr>
        <w:t>hasamu</w:t>
      </w:r>
      <w:r w:rsidRPr="00DE2AA1">
        <w:rPr>
          <w:sz w:val="20"/>
          <w:szCs w:val="20"/>
        </w:rPr>
        <w:t xml:space="preserve"> = to pinch;  </w:t>
      </w:r>
      <w:r>
        <w:rPr>
          <w:sz w:val="20"/>
          <w:szCs w:val="20"/>
        </w:rPr>
        <w:t xml:space="preserve">cf.  </w:t>
      </w:r>
      <w:r w:rsidRPr="00AB0A1C">
        <w:rPr>
          <w:b/>
          <w:sz w:val="20"/>
          <w:szCs w:val="20"/>
        </w:rPr>
        <w:t>hasami</w:t>
      </w:r>
      <w:r w:rsidRPr="00DE2AA1">
        <w:rPr>
          <w:sz w:val="20"/>
          <w:szCs w:val="20"/>
        </w:rPr>
        <w:t xml:space="preserve"> = scissors or crab claw)</w:t>
      </w:r>
    </w:p>
    <w:p w:rsidR="003364E4" w:rsidRPr="00DE2AA1" w:rsidRDefault="00BD4942" w:rsidP="007A47ED">
      <w:pPr>
        <w:widowControl w:val="0"/>
        <w:rPr>
          <w:sz w:val="20"/>
          <w:szCs w:val="20"/>
        </w:rPr>
      </w:pPr>
      <w:r w:rsidRPr="00DE2AA1">
        <w:rPr>
          <w:sz w:val="20"/>
          <w:szCs w:val="20"/>
        </w:rPr>
        <w:t xml:space="preserve">68.  On a child, </w:t>
      </w:r>
      <w:r>
        <w:rPr>
          <w:sz w:val="20"/>
          <w:szCs w:val="20"/>
        </w:rPr>
        <w:t>t</w:t>
      </w:r>
      <w:r w:rsidRPr="00DE2AA1">
        <w:rPr>
          <w:sz w:val="20"/>
          <w:szCs w:val="20"/>
        </w:rPr>
        <w:t>o a form to mold</w:t>
      </w:r>
      <w:r>
        <w:rPr>
          <w:sz w:val="20"/>
          <w:szCs w:val="20"/>
        </w:rPr>
        <w:t>, as for</w:t>
      </w:r>
      <w:r w:rsidRPr="00DE2AA1">
        <w:rPr>
          <w:sz w:val="20"/>
          <w:szCs w:val="20"/>
        </w:rPr>
        <w:t xml:space="preserve"> education, not good they are saying on us.  Meaning, they say education shouldn’t force kids into a mold.  Use a passive verb</w:t>
      </w:r>
      <w:r w:rsidR="00575493">
        <w:rPr>
          <w:sz w:val="20"/>
          <w:szCs w:val="20"/>
        </w:rPr>
        <w:t xml:space="preserve"> at the end</w:t>
      </w:r>
      <w:r w:rsidRPr="00DE2AA1">
        <w:rPr>
          <w:sz w:val="20"/>
          <w:szCs w:val="20"/>
        </w:rPr>
        <w:t xml:space="preserve">.  </w:t>
      </w:r>
      <w:r>
        <w:rPr>
          <w:sz w:val="20"/>
          <w:szCs w:val="20"/>
        </w:rPr>
        <w:t xml:space="preserve">Plain speech.  </w:t>
      </w:r>
      <w:r w:rsidR="00FE4E4D">
        <w:rPr>
          <w:sz w:val="20"/>
          <w:szCs w:val="20"/>
        </w:rPr>
        <w:tab/>
      </w:r>
    </w:p>
    <w:p w:rsidR="00FE4E4D" w:rsidRDefault="00BD4942" w:rsidP="007A47ED">
      <w:pPr>
        <w:widowControl w:val="0"/>
        <w:rPr>
          <w:sz w:val="20"/>
          <w:szCs w:val="20"/>
        </w:rPr>
      </w:pPr>
      <w:r w:rsidRPr="00DE2AA1">
        <w:rPr>
          <w:rFonts w:hint="eastAsia"/>
          <w:sz w:val="20"/>
          <w:szCs w:val="20"/>
        </w:rPr>
        <w:t>子供を型にはめる教育はよくないといわれている。</w:t>
      </w:r>
    </w:p>
    <w:p w:rsidR="00BD4942" w:rsidRPr="00DE2AA1" w:rsidRDefault="00BD4942" w:rsidP="007A47ED">
      <w:pPr>
        <w:widowControl w:val="0"/>
        <w:rPr>
          <w:sz w:val="20"/>
          <w:szCs w:val="20"/>
        </w:rPr>
      </w:pPr>
      <w:r w:rsidRPr="00E272B5">
        <w:rPr>
          <w:sz w:val="20"/>
          <w:szCs w:val="20"/>
        </w:rPr>
        <w:t xml:space="preserve">Kodomo o kata ni hameru kyooiku wa yokunai to iwarete iru. </w:t>
      </w:r>
      <w:r w:rsidR="009841ED">
        <w:rPr>
          <w:sz w:val="20"/>
          <w:szCs w:val="20"/>
        </w:rPr>
        <w:t>(</w:t>
      </w:r>
      <w:r w:rsidR="009841ED" w:rsidRPr="009841ED">
        <w:rPr>
          <w:i/>
          <w:sz w:val="20"/>
          <w:szCs w:val="20"/>
        </w:rPr>
        <w:t>not</w:t>
      </w:r>
      <w:r w:rsidR="009841ED">
        <w:rPr>
          <w:sz w:val="20"/>
          <w:szCs w:val="20"/>
        </w:rPr>
        <w:t xml:space="preserve"> OK to substitute itte iru for iwarete iru, unless you add a subject or topic who performs the action, e.g., ... yokunai to kare ga itte iru, would be OK) </w:t>
      </w:r>
      <w:r w:rsidRPr="00DE2AA1">
        <w:rPr>
          <w:sz w:val="20"/>
          <w:szCs w:val="20"/>
        </w:rPr>
        <w:t>(</w:t>
      </w:r>
      <w:r w:rsidRPr="00AB0A1C">
        <w:rPr>
          <w:b/>
          <w:sz w:val="20"/>
          <w:szCs w:val="20"/>
        </w:rPr>
        <w:t>kata</w:t>
      </w:r>
      <w:r w:rsidRPr="00DE2AA1">
        <w:rPr>
          <w:sz w:val="20"/>
          <w:szCs w:val="20"/>
        </w:rPr>
        <w:t xml:space="preserve"> = form, posture, style)  (</w:t>
      </w:r>
      <w:r w:rsidRPr="00AB0A1C">
        <w:rPr>
          <w:b/>
          <w:sz w:val="20"/>
          <w:szCs w:val="20"/>
        </w:rPr>
        <w:t>hameru</w:t>
      </w:r>
      <w:r w:rsidRPr="00DE2AA1">
        <w:rPr>
          <w:sz w:val="20"/>
          <w:szCs w:val="20"/>
        </w:rPr>
        <w:t xml:space="preserve"> = to fit, to mold, to put something in the right place, to </w:t>
      </w:r>
      <w:r w:rsidRPr="00DE2AA1">
        <w:rPr>
          <w:sz w:val="20"/>
          <w:szCs w:val="20"/>
        </w:rPr>
        <w:lastRenderedPageBreak/>
        <w:t>deceive, to button or fasten, to put on gloves or a watch)  (</w:t>
      </w:r>
      <w:r w:rsidRPr="00AB0A1C">
        <w:rPr>
          <w:b/>
          <w:sz w:val="20"/>
          <w:szCs w:val="20"/>
        </w:rPr>
        <w:t>kyooiku</w:t>
      </w:r>
      <w:r w:rsidRPr="00DE2AA1">
        <w:rPr>
          <w:sz w:val="20"/>
          <w:szCs w:val="20"/>
        </w:rPr>
        <w:t xml:space="preserve"> = education</w:t>
      </w:r>
      <w:r w:rsidR="000A2E4D">
        <w:rPr>
          <w:sz w:val="20"/>
          <w:szCs w:val="20"/>
        </w:rPr>
        <w:t xml:space="preserve">;  cf. </w:t>
      </w:r>
      <w:r w:rsidR="000A2E4D" w:rsidRPr="000A2E4D">
        <w:rPr>
          <w:b/>
          <w:sz w:val="20"/>
          <w:szCs w:val="20"/>
        </w:rPr>
        <w:t>kyooikugaku</w:t>
      </w:r>
      <w:r w:rsidR="000A2E4D">
        <w:rPr>
          <w:sz w:val="20"/>
          <w:szCs w:val="20"/>
        </w:rPr>
        <w:t xml:space="preserve"> = study of education</w:t>
      </w:r>
      <w:r w:rsidRPr="00DE2AA1">
        <w:rPr>
          <w:sz w:val="20"/>
          <w:szCs w:val="20"/>
        </w:rPr>
        <w:t>)  (</w:t>
      </w:r>
      <w:r>
        <w:rPr>
          <w:i/>
          <w:sz w:val="20"/>
          <w:szCs w:val="20"/>
        </w:rPr>
        <w:t xml:space="preserve">the </w:t>
      </w:r>
      <w:r w:rsidRPr="00730686">
        <w:rPr>
          <w:i/>
          <w:sz w:val="20"/>
          <w:szCs w:val="20"/>
          <w:u w:val="single"/>
        </w:rPr>
        <w:t>kata</w:t>
      </w:r>
      <w:r>
        <w:rPr>
          <w:i/>
          <w:sz w:val="20"/>
          <w:szCs w:val="20"/>
        </w:rPr>
        <w:t xml:space="preserve"> [</w:t>
      </w:r>
      <w:r w:rsidRPr="00DE2AA1">
        <w:rPr>
          <w:i/>
          <w:sz w:val="20"/>
          <w:szCs w:val="20"/>
        </w:rPr>
        <w:t>shoulder</w:t>
      </w:r>
      <w:r>
        <w:rPr>
          <w:i/>
          <w:sz w:val="20"/>
          <w:szCs w:val="20"/>
        </w:rPr>
        <w:t>]</w:t>
      </w:r>
      <w:r w:rsidRPr="00DE2AA1">
        <w:rPr>
          <w:i/>
          <w:sz w:val="20"/>
          <w:szCs w:val="20"/>
        </w:rPr>
        <w:t xml:space="preserve"> is </w:t>
      </w:r>
      <w:r w:rsidRPr="00AA05E0">
        <w:rPr>
          <w:i/>
          <w:sz w:val="20"/>
          <w:szCs w:val="20"/>
          <w:u w:val="single"/>
        </w:rPr>
        <w:t>form</w:t>
      </w:r>
      <w:r w:rsidRPr="00DE2AA1">
        <w:rPr>
          <w:i/>
          <w:sz w:val="20"/>
          <w:szCs w:val="20"/>
        </w:rPr>
        <w:t xml:space="preserve">ed like a </w:t>
      </w:r>
      <w:r w:rsidR="00511E17">
        <w:rPr>
          <w:i/>
          <w:sz w:val="20"/>
          <w:szCs w:val="20"/>
        </w:rPr>
        <w:t>ball and socket</w:t>
      </w:r>
      <w:r w:rsidRPr="00DE2AA1">
        <w:rPr>
          <w:sz w:val="20"/>
          <w:szCs w:val="20"/>
        </w:rPr>
        <w:t>) (</w:t>
      </w:r>
      <w:r w:rsidRPr="00DE2AA1">
        <w:rPr>
          <w:i/>
          <w:sz w:val="20"/>
          <w:szCs w:val="20"/>
        </w:rPr>
        <w:t xml:space="preserve">using a </w:t>
      </w:r>
      <w:r w:rsidRPr="00730686">
        <w:rPr>
          <w:i/>
          <w:sz w:val="20"/>
          <w:szCs w:val="20"/>
          <w:u w:val="single"/>
        </w:rPr>
        <w:t>hammer</w:t>
      </w:r>
      <w:r w:rsidRPr="00DE2AA1">
        <w:rPr>
          <w:i/>
          <w:sz w:val="20"/>
          <w:szCs w:val="20"/>
        </w:rPr>
        <w:t xml:space="preserve">, I </w:t>
      </w:r>
      <w:r w:rsidRPr="00AA05E0">
        <w:rPr>
          <w:i/>
          <w:sz w:val="20"/>
          <w:szCs w:val="20"/>
          <w:u w:val="single"/>
        </w:rPr>
        <w:t>fit</w:t>
      </w:r>
      <w:r w:rsidRPr="00AA05E0">
        <w:rPr>
          <w:i/>
          <w:sz w:val="20"/>
          <w:szCs w:val="20"/>
        </w:rPr>
        <w:t xml:space="preserve"> or </w:t>
      </w:r>
      <w:r>
        <w:rPr>
          <w:i/>
          <w:sz w:val="20"/>
          <w:szCs w:val="20"/>
          <w:u w:val="single"/>
        </w:rPr>
        <w:t>mold</w:t>
      </w:r>
      <w:r w:rsidRPr="00DE2AA1">
        <w:rPr>
          <w:i/>
          <w:sz w:val="20"/>
          <w:szCs w:val="20"/>
        </w:rPr>
        <w:t xml:space="preserve"> clay and </w:t>
      </w:r>
      <w:r w:rsidRPr="00E352C3">
        <w:rPr>
          <w:i/>
          <w:sz w:val="20"/>
          <w:szCs w:val="20"/>
          <w:u w:val="single"/>
        </w:rPr>
        <w:t>put things in their place</w:t>
      </w:r>
      <w:r w:rsidRPr="00DE2AA1">
        <w:rPr>
          <w:sz w:val="20"/>
          <w:szCs w:val="20"/>
        </w:rPr>
        <w:t>)  (</w:t>
      </w:r>
      <w:r w:rsidRPr="00730686">
        <w:rPr>
          <w:i/>
          <w:sz w:val="20"/>
          <w:szCs w:val="20"/>
          <w:u w:val="single"/>
        </w:rPr>
        <w:t>kyoo</w:t>
      </w:r>
      <w:r w:rsidRPr="00730686">
        <w:rPr>
          <w:i/>
          <w:sz w:val="20"/>
          <w:szCs w:val="20"/>
        </w:rPr>
        <w:t xml:space="preserve"> [today] </w:t>
      </w:r>
      <w:r w:rsidR="003D2D3F" w:rsidRPr="003D2D3F">
        <w:rPr>
          <w:i/>
          <w:sz w:val="20"/>
          <w:szCs w:val="20"/>
        </w:rPr>
        <w:t xml:space="preserve">I </w:t>
      </w:r>
      <w:r w:rsidR="003D2D3F" w:rsidRPr="003D2D3F">
        <w:rPr>
          <w:i/>
          <w:sz w:val="20"/>
          <w:szCs w:val="20"/>
          <w:u w:val="single"/>
        </w:rPr>
        <w:t>iku</w:t>
      </w:r>
      <w:r w:rsidR="003D2D3F" w:rsidRPr="003D2D3F">
        <w:rPr>
          <w:i/>
          <w:sz w:val="20"/>
          <w:szCs w:val="20"/>
        </w:rPr>
        <w:t xml:space="preserve"> </w:t>
      </w:r>
      <w:r w:rsidR="003D2D3F">
        <w:rPr>
          <w:i/>
          <w:sz w:val="20"/>
          <w:szCs w:val="20"/>
        </w:rPr>
        <w:t xml:space="preserve">[go] </w:t>
      </w:r>
      <w:r w:rsidR="003D2D3F" w:rsidRPr="003D2D3F">
        <w:rPr>
          <w:i/>
          <w:sz w:val="20"/>
          <w:szCs w:val="20"/>
        </w:rPr>
        <w:t>to get</w:t>
      </w:r>
      <w:r w:rsidRPr="003D2D3F">
        <w:rPr>
          <w:i/>
          <w:sz w:val="20"/>
          <w:szCs w:val="20"/>
        </w:rPr>
        <w:t xml:space="preserve"> </w:t>
      </w:r>
      <w:r w:rsidRPr="00DE2AA1">
        <w:rPr>
          <w:i/>
          <w:sz w:val="20"/>
          <w:szCs w:val="20"/>
        </w:rPr>
        <w:t xml:space="preserve">an </w:t>
      </w:r>
      <w:r w:rsidRPr="00AA05E0">
        <w:rPr>
          <w:i/>
          <w:sz w:val="20"/>
          <w:szCs w:val="20"/>
          <w:u w:val="single"/>
        </w:rPr>
        <w:t>education</w:t>
      </w:r>
      <w:r w:rsidRPr="00DE2AA1">
        <w:rPr>
          <w:sz w:val="20"/>
          <w:szCs w:val="20"/>
        </w:rPr>
        <w:t>)</w:t>
      </w:r>
    </w:p>
    <w:p w:rsidR="00BD4942" w:rsidRPr="00DE2AA1" w:rsidRDefault="00BD4942" w:rsidP="007A47ED">
      <w:pPr>
        <w:widowControl w:val="0"/>
        <w:rPr>
          <w:sz w:val="20"/>
          <w:szCs w:val="20"/>
        </w:rPr>
      </w:pPr>
      <w:r w:rsidRPr="00DE2AA1">
        <w:rPr>
          <w:sz w:val="20"/>
          <w:szCs w:val="20"/>
        </w:rPr>
        <w:t>69.  As for drinking and eating of in the venue, please honorably refrain.  Use no to mean of.  Use hikaeru to mean refrain.  Use a polite request form used in business.  Meaning, don’t eat or drink in the meeting area.</w:t>
      </w:r>
      <w:r w:rsidRPr="00DE2AA1">
        <w:rPr>
          <w:rFonts w:hint="eastAsia"/>
          <w:sz w:val="20"/>
          <w:szCs w:val="20"/>
        </w:rPr>
        <w:t xml:space="preserve">　　</w:t>
      </w:r>
    </w:p>
    <w:p w:rsidR="00FE4E4D" w:rsidRDefault="00BD4942" w:rsidP="007A47ED">
      <w:pPr>
        <w:widowControl w:val="0"/>
        <w:rPr>
          <w:sz w:val="20"/>
          <w:szCs w:val="20"/>
        </w:rPr>
      </w:pPr>
      <w:r w:rsidRPr="00DE2AA1">
        <w:rPr>
          <w:rFonts w:hint="eastAsia"/>
          <w:sz w:val="20"/>
          <w:szCs w:val="20"/>
        </w:rPr>
        <w:t>会場での飲食はお控えください。</w:t>
      </w:r>
    </w:p>
    <w:p w:rsidR="00BD4942" w:rsidRPr="00DE2AA1" w:rsidRDefault="00BD4942" w:rsidP="007A47ED">
      <w:pPr>
        <w:widowControl w:val="0"/>
        <w:rPr>
          <w:sz w:val="20"/>
          <w:szCs w:val="20"/>
        </w:rPr>
      </w:pPr>
      <w:r w:rsidRPr="00DE2AA1">
        <w:rPr>
          <w:sz w:val="20"/>
          <w:szCs w:val="20"/>
          <w:lang w:val="es-US"/>
        </w:rPr>
        <w:t xml:space="preserve">Kaijoo de no inshoku wa ohikae kudasai.  </w:t>
      </w:r>
      <w:r w:rsidRPr="00DE2AA1">
        <w:rPr>
          <w:sz w:val="20"/>
          <w:szCs w:val="20"/>
        </w:rPr>
        <w:t>(</w:t>
      </w:r>
      <w:r w:rsidRPr="00AB0A1C">
        <w:rPr>
          <w:b/>
          <w:sz w:val="20"/>
          <w:szCs w:val="20"/>
        </w:rPr>
        <w:t>kaijoo</w:t>
      </w:r>
      <w:r w:rsidRPr="00DE2AA1">
        <w:rPr>
          <w:sz w:val="20"/>
          <w:szCs w:val="20"/>
        </w:rPr>
        <w:t xml:space="preserve"> = venue, site of a gathering) (</w:t>
      </w:r>
      <w:r w:rsidRPr="00AB0A1C">
        <w:rPr>
          <w:b/>
          <w:sz w:val="20"/>
          <w:szCs w:val="20"/>
        </w:rPr>
        <w:t>inshoku</w:t>
      </w:r>
      <w:r w:rsidRPr="00DE2AA1">
        <w:rPr>
          <w:sz w:val="20"/>
          <w:szCs w:val="20"/>
        </w:rPr>
        <w:t xml:space="preserve"> = drinking and eating) (</w:t>
      </w:r>
      <w:r w:rsidRPr="00AB0A1C">
        <w:rPr>
          <w:b/>
          <w:sz w:val="20"/>
          <w:szCs w:val="20"/>
        </w:rPr>
        <w:t>hikaeru</w:t>
      </w:r>
      <w:r w:rsidRPr="00DE2AA1">
        <w:rPr>
          <w:sz w:val="20"/>
          <w:szCs w:val="20"/>
        </w:rPr>
        <w:t xml:space="preserve"> = refrain from, take notes, be imminent or about to happen</w:t>
      </w:r>
      <w:r w:rsidR="00C64372">
        <w:rPr>
          <w:sz w:val="20"/>
          <w:szCs w:val="20"/>
        </w:rPr>
        <w:t xml:space="preserve">;  cf.  </w:t>
      </w:r>
      <w:r w:rsidR="00C64372" w:rsidRPr="00153035">
        <w:rPr>
          <w:b/>
          <w:color w:val="000000"/>
          <w:sz w:val="20"/>
          <w:szCs w:val="20"/>
        </w:rPr>
        <w:t>hikitomeru</w:t>
      </w:r>
      <w:r w:rsidR="00C64372" w:rsidRPr="00791819">
        <w:rPr>
          <w:color w:val="000000"/>
          <w:sz w:val="20"/>
          <w:szCs w:val="20"/>
        </w:rPr>
        <w:t xml:space="preserve"> = to detain, keep back</w:t>
      </w:r>
      <w:r w:rsidR="00C64372">
        <w:rPr>
          <w:color w:val="000000"/>
          <w:sz w:val="20"/>
          <w:szCs w:val="20"/>
        </w:rPr>
        <w:t xml:space="preserve">;  cf. </w:t>
      </w:r>
      <w:r w:rsidR="00C64372" w:rsidRPr="002F7C55">
        <w:rPr>
          <w:b/>
          <w:sz w:val="20"/>
          <w:szCs w:val="20"/>
        </w:rPr>
        <w:t>hikiukeru</w:t>
      </w:r>
      <w:r w:rsidR="00C64372" w:rsidRPr="00B12232">
        <w:rPr>
          <w:sz w:val="20"/>
          <w:szCs w:val="20"/>
        </w:rPr>
        <w:t xml:space="preserve"> </w:t>
      </w:r>
      <w:r w:rsidR="00C64372">
        <w:rPr>
          <w:sz w:val="20"/>
          <w:szCs w:val="20"/>
        </w:rPr>
        <w:t>= to take charge of, undertake</w:t>
      </w:r>
      <w:r w:rsidRPr="00DE2AA1">
        <w:rPr>
          <w:sz w:val="20"/>
          <w:szCs w:val="20"/>
        </w:rPr>
        <w:t>) (</w:t>
      </w:r>
      <w:r w:rsidRPr="00730686">
        <w:rPr>
          <w:i/>
          <w:sz w:val="20"/>
          <w:szCs w:val="20"/>
          <w:u w:val="single"/>
        </w:rPr>
        <w:t>Kai</w:t>
      </w:r>
      <w:r w:rsidRPr="00DE2AA1">
        <w:rPr>
          <w:i/>
          <w:sz w:val="20"/>
          <w:szCs w:val="20"/>
        </w:rPr>
        <w:t xml:space="preserve">ser and </w:t>
      </w:r>
      <w:r w:rsidRPr="00730686">
        <w:rPr>
          <w:i/>
          <w:sz w:val="20"/>
          <w:szCs w:val="20"/>
          <w:u w:val="single"/>
        </w:rPr>
        <w:t>Jo</w:t>
      </w:r>
      <w:r w:rsidRPr="00DE2AA1">
        <w:rPr>
          <w:i/>
          <w:sz w:val="20"/>
          <w:szCs w:val="20"/>
        </w:rPr>
        <w:t xml:space="preserve">e are going to provide a </w:t>
      </w:r>
      <w:r w:rsidRPr="00D55BDA">
        <w:rPr>
          <w:i/>
          <w:sz w:val="20"/>
          <w:szCs w:val="20"/>
          <w:u w:val="single"/>
        </w:rPr>
        <w:t>venue</w:t>
      </w:r>
      <w:r w:rsidRPr="00DE2AA1">
        <w:rPr>
          <w:i/>
          <w:sz w:val="20"/>
          <w:szCs w:val="20"/>
        </w:rPr>
        <w:t xml:space="preserve"> for the hockey game</w:t>
      </w:r>
      <w:r w:rsidRPr="00DE2AA1">
        <w:rPr>
          <w:sz w:val="20"/>
          <w:szCs w:val="20"/>
        </w:rPr>
        <w:t>)  (</w:t>
      </w:r>
      <w:r w:rsidRPr="00DE2AA1">
        <w:rPr>
          <w:i/>
          <w:sz w:val="20"/>
          <w:szCs w:val="20"/>
        </w:rPr>
        <w:t xml:space="preserve">she was </w:t>
      </w:r>
      <w:r w:rsidRPr="00730686">
        <w:rPr>
          <w:i/>
          <w:sz w:val="20"/>
          <w:szCs w:val="20"/>
          <w:u w:val="single"/>
        </w:rPr>
        <w:t>in shock</w:t>
      </w:r>
      <w:r w:rsidRPr="00DE2AA1">
        <w:rPr>
          <w:i/>
          <w:sz w:val="20"/>
          <w:szCs w:val="20"/>
        </w:rPr>
        <w:t xml:space="preserve"> when she saw how much </w:t>
      </w:r>
      <w:r w:rsidRPr="00D55BDA">
        <w:rPr>
          <w:i/>
          <w:sz w:val="20"/>
          <w:szCs w:val="20"/>
          <w:u w:val="single"/>
        </w:rPr>
        <w:t>drinking and eating</w:t>
      </w:r>
      <w:r w:rsidRPr="00DE2AA1">
        <w:rPr>
          <w:i/>
          <w:sz w:val="20"/>
          <w:szCs w:val="20"/>
        </w:rPr>
        <w:t xml:space="preserve"> was going on</w:t>
      </w:r>
      <w:r w:rsidRPr="00DE2AA1">
        <w:rPr>
          <w:sz w:val="20"/>
          <w:szCs w:val="20"/>
        </w:rPr>
        <w:t>)  (</w:t>
      </w:r>
      <w:r w:rsidRPr="00DE2AA1">
        <w:rPr>
          <w:i/>
          <w:sz w:val="20"/>
          <w:szCs w:val="20"/>
        </w:rPr>
        <w:t xml:space="preserve">the </w:t>
      </w:r>
      <w:r w:rsidRPr="00730686">
        <w:rPr>
          <w:i/>
          <w:sz w:val="20"/>
          <w:szCs w:val="20"/>
          <w:u w:val="single"/>
        </w:rPr>
        <w:t>hick kaeru</w:t>
      </w:r>
      <w:r>
        <w:rPr>
          <w:i/>
          <w:sz w:val="20"/>
          <w:szCs w:val="20"/>
        </w:rPr>
        <w:t xml:space="preserve"> [will return]</w:t>
      </w:r>
      <w:r w:rsidRPr="00DE2AA1">
        <w:rPr>
          <w:i/>
          <w:sz w:val="20"/>
          <w:szCs w:val="20"/>
        </w:rPr>
        <w:t xml:space="preserve">, </w:t>
      </w:r>
      <w:r>
        <w:rPr>
          <w:i/>
          <w:sz w:val="20"/>
          <w:szCs w:val="20"/>
        </w:rPr>
        <w:t xml:space="preserve">after </w:t>
      </w:r>
      <w:r w:rsidRPr="00D55BDA">
        <w:rPr>
          <w:i/>
          <w:sz w:val="20"/>
          <w:szCs w:val="20"/>
          <w:u w:val="single"/>
        </w:rPr>
        <w:t>being in waiting</w:t>
      </w:r>
      <w:r>
        <w:rPr>
          <w:i/>
          <w:sz w:val="20"/>
          <w:szCs w:val="20"/>
        </w:rPr>
        <w:t xml:space="preserve">, </w:t>
      </w:r>
      <w:r w:rsidRPr="00D55BDA">
        <w:rPr>
          <w:i/>
          <w:sz w:val="20"/>
          <w:szCs w:val="20"/>
          <w:u w:val="single"/>
        </w:rPr>
        <w:t>taking notes</w:t>
      </w:r>
      <w:r>
        <w:rPr>
          <w:i/>
          <w:sz w:val="20"/>
          <w:szCs w:val="20"/>
        </w:rPr>
        <w:t xml:space="preserve">, and </w:t>
      </w:r>
      <w:r w:rsidRPr="00D55BDA">
        <w:rPr>
          <w:i/>
          <w:sz w:val="20"/>
          <w:szCs w:val="20"/>
          <w:u w:val="single"/>
        </w:rPr>
        <w:t>refraining</w:t>
      </w:r>
      <w:r w:rsidRPr="004A5D53">
        <w:rPr>
          <w:i/>
          <w:sz w:val="20"/>
          <w:szCs w:val="20"/>
        </w:rPr>
        <w:t xml:space="preserve"> from criticism</w:t>
      </w:r>
      <w:r w:rsidRPr="00DE2AA1">
        <w:rPr>
          <w:sz w:val="20"/>
          <w:szCs w:val="20"/>
        </w:rPr>
        <w:t>)</w:t>
      </w:r>
    </w:p>
    <w:p w:rsidR="00BD4942" w:rsidRPr="00DE2AA1" w:rsidRDefault="00BD4942" w:rsidP="007A47ED">
      <w:pPr>
        <w:widowControl w:val="0"/>
        <w:rPr>
          <w:sz w:val="20"/>
          <w:szCs w:val="20"/>
        </w:rPr>
      </w:pPr>
      <w:r w:rsidRPr="00DE2AA1">
        <w:rPr>
          <w:sz w:val="20"/>
          <w:szCs w:val="20"/>
        </w:rPr>
        <w:t xml:space="preserve">70.  The bodyguard, at behind the president, </w:t>
      </w:r>
      <w:r>
        <w:rPr>
          <w:sz w:val="20"/>
          <w:szCs w:val="20"/>
        </w:rPr>
        <w:t>is</w:t>
      </w:r>
      <w:r w:rsidRPr="00DE2AA1">
        <w:rPr>
          <w:sz w:val="20"/>
          <w:szCs w:val="20"/>
        </w:rPr>
        <w:t xml:space="preserve"> in waiting.  Referring to the president of a country.  </w:t>
      </w:r>
      <w:r>
        <w:rPr>
          <w:sz w:val="20"/>
          <w:szCs w:val="20"/>
        </w:rPr>
        <w:t xml:space="preserve">Use ni to mean at.  </w:t>
      </w:r>
      <w:r w:rsidRPr="00DE2AA1">
        <w:rPr>
          <w:sz w:val="20"/>
          <w:szCs w:val="20"/>
        </w:rPr>
        <w:t xml:space="preserve">Use hikaete iru to mean be in waiting.  </w:t>
      </w:r>
      <w:r>
        <w:rPr>
          <w:sz w:val="20"/>
          <w:szCs w:val="20"/>
        </w:rPr>
        <w:t xml:space="preserve">Plain speech.  </w:t>
      </w:r>
    </w:p>
    <w:p w:rsidR="00BD4942" w:rsidRPr="00DE2AA1" w:rsidRDefault="00BD4942" w:rsidP="007A47ED">
      <w:pPr>
        <w:widowControl w:val="0"/>
        <w:rPr>
          <w:sz w:val="20"/>
          <w:szCs w:val="20"/>
        </w:rPr>
      </w:pPr>
      <w:r w:rsidRPr="00DE2AA1">
        <w:rPr>
          <w:sz w:val="20"/>
          <w:szCs w:val="20"/>
        </w:rPr>
        <w:t xml:space="preserve"> </w:t>
      </w:r>
      <w:r w:rsidRPr="00DE2AA1">
        <w:rPr>
          <w:rFonts w:hint="eastAsia"/>
          <w:sz w:val="20"/>
          <w:szCs w:val="20"/>
        </w:rPr>
        <w:t>ボディガードが大統領の後ろに控えている。</w:t>
      </w:r>
    </w:p>
    <w:p w:rsidR="00BD4942" w:rsidRPr="00DE2AA1" w:rsidRDefault="00BD4942" w:rsidP="007A47ED">
      <w:pPr>
        <w:widowControl w:val="0"/>
        <w:rPr>
          <w:sz w:val="20"/>
          <w:szCs w:val="20"/>
        </w:rPr>
      </w:pPr>
      <w:r w:rsidRPr="00BD4942">
        <w:rPr>
          <w:sz w:val="20"/>
          <w:szCs w:val="20"/>
          <w:lang w:val="es-US"/>
        </w:rPr>
        <w:t xml:space="preserve">Bodigaado ga daitooryoo no ushiro ni hikaete iru.  </w:t>
      </w:r>
      <w:r>
        <w:rPr>
          <w:sz w:val="20"/>
          <w:szCs w:val="20"/>
        </w:rPr>
        <w:t xml:space="preserve">(ushiro de, also OK)  </w:t>
      </w:r>
      <w:r w:rsidR="00E352C3">
        <w:rPr>
          <w:sz w:val="20"/>
          <w:szCs w:val="20"/>
        </w:rPr>
        <w:t>(</w:t>
      </w:r>
      <w:r w:rsidR="00E352C3" w:rsidRPr="00E352C3">
        <w:rPr>
          <w:b/>
          <w:sz w:val="20"/>
          <w:szCs w:val="20"/>
        </w:rPr>
        <w:t>ushiro</w:t>
      </w:r>
      <w:r w:rsidR="00E352C3">
        <w:rPr>
          <w:sz w:val="20"/>
          <w:szCs w:val="20"/>
        </w:rPr>
        <w:t xml:space="preserve"> = the back or rear;  cf. </w:t>
      </w:r>
      <w:r w:rsidR="00E352C3" w:rsidRPr="00E352C3">
        <w:rPr>
          <w:b/>
          <w:sz w:val="20"/>
          <w:szCs w:val="20"/>
        </w:rPr>
        <w:t>ura</w:t>
      </w:r>
      <w:r w:rsidR="00E352C3">
        <w:rPr>
          <w:sz w:val="20"/>
          <w:szCs w:val="20"/>
        </w:rPr>
        <w:t xml:space="preserve"> = the reverse side;  </w:t>
      </w:r>
      <w:r w:rsidR="00E352C3" w:rsidRPr="00E352C3">
        <w:rPr>
          <w:i/>
          <w:sz w:val="20"/>
          <w:szCs w:val="20"/>
        </w:rPr>
        <w:t>not</w:t>
      </w:r>
      <w:r w:rsidR="00E352C3">
        <w:rPr>
          <w:sz w:val="20"/>
          <w:szCs w:val="20"/>
        </w:rPr>
        <w:t xml:space="preserve"> OK to substitute ura for ushiro in this sentence)  </w:t>
      </w:r>
      <w:r w:rsidRPr="00DE2AA1">
        <w:rPr>
          <w:sz w:val="20"/>
          <w:szCs w:val="20"/>
        </w:rPr>
        <w:t>(</w:t>
      </w:r>
      <w:r w:rsidRPr="00AB0A1C">
        <w:rPr>
          <w:b/>
          <w:sz w:val="20"/>
          <w:szCs w:val="20"/>
        </w:rPr>
        <w:t>hikaeru</w:t>
      </w:r>
      <w:r w:rsidRPr="00DE2AA1">
        <w:rPr>
          <w:sz w:val="20"/>
          <w:szCs w:val="20"/>
        </w:rPr>
        <w:t xml:space="preserve"> also = to be in waiting) (</w:t>
      </w:r>
      <w:r w:rsidRPr="00DE2AA1">
        <w:rPr>
          <w:i/>
          <w:sz w:val="20"/>
          <w:szCs w:val="20"/>
        </w:rPr>
        <w:t xml:space="preserve">the </w:t>
      </w:r>
      <w:r w:rsidRPr="00730686">
        <w:rPr>
          <w:i/>
          <w:sz w:val="20"/>
          <w:szCs w:val="20"/>
          <w:u w:val="single"/>
        </w:rPr>
        <w:t>hick kaeru</w:t>
      </w:r>
      <w:r>
        <w:rPr>
          <w:i/>
          <w:sz w:val="20"/>
          <w:szCs w:val="20"/>
        </w:rPr>
        <w:t xml:space="preserve"> [will return]</w:t>
      </w:r>
      <w:r w:rsidRPr="00DE2AA1">
        <w:rPr>
          <w:i/>
          <w:sz w:val="20"/>
          <w:szCs w:val="20"/>
        </w:rPr>
        <w:t xml:space="preserve">, </w:t>
      </w:r>
      <w:r>
        <w:rPr>
          <w:i/>
          <w:sz w:val="20"/>
          <w:szCs w:val="20"/>
        </w:rPr>
        <w:t xml:space="preserve">after </w:t>
      </w:r>
      <w:r w:rsidRPr="00AA05E0">
        <w:rPr>
          <w:i/>
          <w:sz w:val="20"/>
          <w:szCs w:val="20"/>
          <w:u w:val="single"/>
        </w:rPr>
        <w:t>being in waiting</w:t>
      </w:r>
      <w:r>
        <w:rPr>
          <w:i/>
          <w:sz w:val="20"/>
          <w:szCs w:val="20"/>
        </w:rPr>
        <w:t xml:space="preserve">, </w:t>
      </w:r>
      <w:r w:rsidRPr="00AA05E0">
        <w:rPr>
          <w:i/>
          <w:sz w:val="20"/>
          <w:szCs w:val="20"/>
          <w:u w:val="single"/>
        </w:rPr>
        <w:t>refraining</w:t>
      </w:r>
      <w:r w:rsidRPr="00F82B0A">
        <w:rPr>
          <w:i/>
          <w:sz w:val="20"/>
          <w:szCs w:val="20"/>
        </w:rPr>
        <w:t xml:space="preserve"> from criticism</w:t>
      </w:r>
      <w:r>
        <w:rPr>
          <w:i/>
          <w:sz w:val="20"/>
          <w:szCs w:val="20"/>
        </w:rPr>
        <w:t xml:space="preserve">, and </w:t>
      </w:r>
      <w:r w:rsidRPr="00AA05E0">
        <w:rPr>
          <w:i/>
          <w:sz w:val="20"/>
          <w:szCs w:val="20"/>
          <w:u w:val="single"/>
        </w:rPr>
        <w:t>taking notes</w:t>
      </w:r>
      <w:r w:rsidRPr="00DE2AA1">
        <w:rPr>
          <w:sz w:val="20"/>
          <w:szCs w:val="20"/>
        </w:rPr>
        <w:t>)</w:t>
      </w:r>
    </w:p>
    <w:p w:rsidR="00BD4942" w:rsidRPr="00DE2AA1" w:rsidRDefault="00BD4942" w:rsidP="007A47ED">
      <w:pPr>
        <w:widowControl w:val="0"/>
        <w:rPr>
          <w:sz w:val="20"/>
          <w:szCs w:val="20"/>
        </w:rPr>
      </w:pPr>
      <w:r w:rsidRPr="007E32EB">
        <w:rPr>
          <w:sz w:val="20"/>
          <w:szCs w:val="20"/>
        </w:rPr>
        <w:t xml:space="preserve">71.  </w:t>
      </w:r>
      <w:r w:rsidRPr="00DE2AA1">
        <w:rPr>
          <w:sz w:val="20"/>
          <w:szCs w:val="20"/>
        </w:rPr>
        <w:t>I made a note of his telephone number in advance.  Use hikaeru to mean make a note.</w:t>
      </w:r>
      <w:r>
        <w:rPr>
          <w:sz w:val="20"/>
          <w:szCs w:val="20"/>
        </w:rPr>
        <w:t xml:space="preserve">  Plain speech.  </w:t>
      </w:r>
    </w:p>
    <w:p w:rsidR="00BD4942" w:rsidRPr="00DE2AA1" w:rsidRDefault="00BD4942" w:rsidP="007A47ED">
      <w:pPr>
        <w:widowControl w:val="0"/>
        <w:rPr>
          <w:sz w:val="20"/>
          <w:szCs w:val="20"/>
        </w:rPr>
      </w:pPr>
      <w:r w:rsidRPr="00DE2AA1">
        <w:rPr>
          <w:rFonts w:hint="eastAsia"/>
          <w:sz w:val="20"/>
          <w:szCs w:val="20"/>
          <w:lang w:val="es-US"/>
        </w:rPr>
        <w:t>彼の電話番号を控えておいた。</w:t>
      </w:r>
      <w:r w:rsidRPr="00BD4942">
        <w:rPr>
          <w:sz w:val="20"/>
          <w:szCs w:val="20"/>
        </w:rPr>
        <w:t xml:space="preserve">Kare no denwa bangoo o hikaete oita.  </w:t>
      </w:r>
      <w:r w:rsidRPr="00DE2AA1">
        <w:rPr>
          <w:sz w:val="20"/>
          <w:szCs w:val="20"/>
        </w:rPr>
        <w:t>(</w:t>
      </w:r>
      <w:r w:rsidRPr="00AB0A1C">
        <w:rPr>
          <w:b/>
          <w:sz w:val="20"/>
          <w:szCs w:val="20"/>
        </w:rPr>
        <w:t>hikaeru</w:t>
      </w:r>
      <w:r w:rsidRPr="00DE2AA1">
        <w:rPr>
          <w:sz w:val="20"/>
          <w:szCs w:val="20"/>
        </w:rPr>
        <w:t xml:space="preserve"> also = to make a note)</w:t>
      </w:r>
      <w:r>
        <w:rPr>
          <w:sz w:val="20"/>
          <w:szCs w:val="20"/>
        </w:rPr>
        <w:t xml:space="preserve"> </w:t>
      </w:r>
      <w:r w:rsidRPr="00DE2AA1">
        <w:rPr>
          <w:sz w:val="20"/>
          <w:szCs w:val="20"/>
        </w:rPr>
        <w:t xml:space="preserve"> (</w:t>
      </w:r>
      <w:r w:rsidRPr="00DE2AA1">
        <w:rPr>
          <w:i/>
          <w:sz w:val="20"/>
          <w:szCs w:val="20"/>
        </w:rPr>
        <w:t xml:space="preserve">the </w:t>
      </w:r>
      <w:r w:rsidRPr="00730686">
        <w:rPr>
          <w:i/>
          <w:sz w:val="20"/>
          <w:szCs w:val="20"/>
          <w:u w:val="single"/>
        </w:rPr>
        <w:t>hick kaeru</w:t>
      </w:r>
      <w:r>
        <w:rPr>
          <w:i/>
          <w:sz w:val="20"/>
          <w:szCs w:val="20"/>
        </w:rPr>
        <w:t xml:space="preserve"> [will return]</w:t>
      </w:r>
      <w:r w:rsidRPr="00DE2AA1">
        <w:rPr>
          <w:i/>
          <w:sz w:val="20"/>
          <w:szCs w:val="20"/>
        </w:rPr>
        <w:t xml:space="preserve">, </w:t>
      </w:r>
      <w:r>
        <w:rPr>
          <w:i/>
          <w:sz w:val="20"/>
          <w:szCs w:val="20"/>
        </w:rPr>
        <w:t xml:space="preserve">after </w:t>
      </w:r>
      <w:r w:rsidRPr="00AA05E0">
        <w:rPr>
          <w:i/>
          <w:sz w:val="20"/>
          <w:szCs w:val="20"/>
          <w:u w:val="single"/>
        </w:rPr>
        <w:t>being in waiting</w:t>
      </w:r>
      <w:r>
        <w:rPr>
          <w:i/>
          <w:sz w:val="20"/>
          <w:szCs w:val="20"/>
        </w:rPr>
        <w:t xml:space="preserve">, </w:t>
      </w:r>
      <w:r w:rsidRPr="00AA05E0">
        <w:rPr>
          <w:i/>
          <w:sz w:val="20"/>
          <w:szCs w:val="20"/>
          <w:u w:val="single"/>
        </w:rPr>
        <w:t>refraining</w:t>
      </w:r>
      <w:r w:rsidRPr="00F82B0A">
        <w:rPr>
          <w:i/>
          <w:sz w:val="20"/>
          <w:szCs w:val="20"/>
        </w:rPr>
        <w:t xml:space="preserve"> from criticism</w:t>
      </w:r>
      <w:r>
        <w:rPr>
          <w:i/>
          <w:sz w:val="20"/>
          <w:szCs w:val="20"/>
        </w:rPr>
        <w:t xml:space="preserve">, and </w:t>
      </w:r>
      <w:r w:rsidRPr="00AA05E0">
        <w:rPr>
          <w:i/>
          <w:sz w:val="20"/>
          <w:szCs w:val="20"/>
          <w:u w:val="single"/>
        </w:rPr>
        <w:t>taking notes</w:t>
      </w:r>
      <w:r w:rsidRPr="00DE2AA1">
        <w:rPr>
          <w:sz w:val="20"/>
          <w:szCs w:val="20"/>
        </w:rPr>
        <w:t>)</w:t>
      </w:r>
    </w:p>
    <w:p w:rsidR="00BD4942" w:rsidRPr="00AA05E0" w:rsidRDefault="00BD4942" w:rsidP="007A47ED">
      <w:pPr>
        <w:widowControl w:val="0"/>
        <w:rPr>
          <w:sz w:val="20"/>
          <w:szCs w:val="20"/>
        </w:rPr>
      </w:pPr>
      <w:r w:rsidRPr="00DE2AA1">
        <w:rPr>
          <w:sz w:val="20"/>
          <w:szCs w:val="20"/>
        </w:rPr>
        <w:t xml:space="preserve">72.  Since the cliff collapse occurs, great and small size’s rocks are blocking the road.  </w:t>
      </w:r>
      <w:r w:rsidRPr="004D41BA">
        <w:rPr>
          <w:sz w:val="20"/>
          <w:szCs w:val="20"/>
        </w:rPr>
        <w:t>Use a shortened form of the stem of the verb ‘to occur’ to mean since, s</w:t>
      </w:r>
      <w:r w:rsidRPr="00AA05E0">
        <w:rPr>
          <w:sz w:val="20"/>
          <w:szCs w:val="20"/>
        </w:rPr>
        <w:t xml:space="preserve">imilar to the te form.  </w:t>
      </w:r>
      <w:r>
        <w:rPr>
          <w:sz w:val="20"/>
          <w:szCs w:val="20"/>
        </w:rPr>
        <w:t xml:space="preserve">Use iwa to mean rocks.  Plain speech.  </w:t>
      </w:r>
    </w:p>
    <w:p w:rsidR="00BD4942" w:rsidRPr="00DE2AA1" w:rsidRDefault="00BD4942" w:rsidP="007A47ED">
      <w:pPr>
        <w:widowControl w:val="0"/>
        <w:rPr>
          <w:sz w:val="20"/>
          <w:szCs w:val="20"/>
        </w:rPr>
      </w:pPr>
      <w:r w:rsidRPr="00DE2AA1">
        <w:rPr>
          <w:rFonts w:hint="eastAsia"/>
          <w:sz w:val="20"/>
          <w:szCs w:val="20"/>
        </w:rPr>
        <w:t>がけ崩れが起き大小の岩が道路をふさいでいる。</w:t>
      </w:r>
    </w:p>
    <w:p w:rsidR="00392E8A" w:rsidRPr="00845C05" w:rsidRDefault="00BD4942" w:rsidP="007A47ED">
      <w:pPr>
        <w:widowControl w:val="0"/>
        <w:rPr>
          <w:sz w:val="20"/>
          <w:szCs w:val="20"/>
        </w:rPr>
      </w:pPr>
      <w:r w:rsidRPr="00DE2AA1">
        <w:rPr>
          <w:sz w:val="20"/>
          <w:szCs w:val="20"/>
        </w:rPr>
        <w:t>Gakekuzure ga oki, daishoo no iwa ga dooro o fusaide iru.  (</w:t>
      </w:r>
      <w:r w:rsidRPr="00AB0A1C">
        <w:rPr>
          <w:b/>
          <w:sz w:val="20"/>
          <w:szCs w:val="20"/>
        </w:rPr>
        <w:t>gake</w:t>
      </w:r>
      <w:r w:rsidRPr="00DE2AA1">
        <w:rPr>
          <w:sz w:val="20"/>
          <w:szCs w:val="20"/>
        </w:rPr>
        <w:t xml:space="preserve"> = cliff) (</w:t>
      </w:r>
      <w:r w:rsidRPr="00AB0A1C">
        <w:rPr>
          <w:b/>
          <w:sz w:val="20"/>
          <w:szCs w:val="20"/>
        </w:rPr>
        <w:t>kuzureru</w:t>
      </w:r>
      <w:r w:rsidRPr="00DE2AA1">
        <w:rPr>
          <w:sz w:val="20"/>
          <w:szCs w:val="20"/>
        </w:rPr>
        <w:t xml:space="preserve"> = to collapse, be destroyed, lose shape) (</w:t>
      </w:r>
      <w:r w:rsidRPr="00AB0A1C">
        <w:rPr>
          <w:b/>
          <w:sz w:val="20"/>
          <w:szCs w:val="20"/>
        </w:rPr>
        <w:t>okoru</w:t>
      </w:r>
      <w:r w:rsidRPr="00DE2AA1">
        <w:rPr>
          <w:sz w:val="20"/>
          <w:szCs w:val="20"/>
        </w:rPr>
        <w:t xml:space="preserve"> = to happen, to originate, to start, to get mad;  the stem</w:t>
      </w:r>
      <w:r w:rsidR="000E2B31">
        <w:rPr>
          <w:sz w:val="20"/>
          <w:szCs w:val="20"/>
        </w:rPr>
        <w:t xml:space="preserve"> </w:t>
      </w:r>
      <w:r w:rsidRPr="00DE2AA1">
        <w:rPr>
          <w:sz w:val="20"/>
          <w:szCs w:val="20"/>
        </w:rPr>
        <w:t>of this verb is okori, shortened here to oki)  (</w:t>
      </w:r>
      <w:r w:rsidRPr="00AB0A1C">
        <w:rPr>
          <w:b/>
          <w:sz w:val="20"/>
          <w:szCs w:val="20"/>
        </w:rPr>
        <w:t>daishoo</w:t>
      </w:r>
      <w:r w:rsidRPr="00DE2AA1">
        <w:rPr>
          <w:sz w:val="20"/>
          <w:szCs w:val="20"/>
        </w:rPr>
        <w:t xml:space="preserve"> = great and small sizes</w:t>
      </w:r>
      <w:r w:rsidR="00132595">
        <w:rPr>
          <w:sz w:val="20"/>
          <w:szCs w:val="20"/>
        </w:rPr>
        <w:t xml:space="preserve">;  </w:t>
      </w:r>
      <w:r w:rsidR="00132595" w:rsidRPr="00AB0A1C">
        <w:rPr>
          <w:b/>
          <w:sz w:val="20"/>
          <w:szCs w:val="20"/>
        </w:rPr>
        <w:t>dai</w:t>
      </w:r>
      <w:r w:rsidR="00132595" w:rsidRPr="00132595">
        <w:rPr>
          <w:sz w:val="20"/>
          <w:szCs w:val="20"/>
        </w:rPr>
        <w:t xml:space="preserve"> = </w:t>
      </w:r>
      <w:r w:rsidR="00392E8A" w:rsidRPr="00392E8A">
        <w:rPr>
          <w:b/>
          <w:sz w:val="20"/>
          <w:szCs w:val="20"/>
        </w:rPr>
        <w:t>tai</w:t>
      </w:r>
      <w:r w:rsidR="00392E8A">
        <w:rPr>
          <w:sz w:val="20"/>
          <w:szCs w:val="20"/>
        </w:rPr>
        <w:t xml:space="preserve"> = </w:t>
      </w:r>
      <w:r w:rsidR="00132595" w:rsidRPr="00132595">
        <w:rPr>
          <w:sz w:val="20"/>
          <w:szCs w:val="20"/>
        </w:rPr>
        <w:t xml:space="preserve">great;  </w:t>
      </w:r>
      <w:r w:rsidR="00132595" w:rsidRPr="00AB0A1C">
        <w:rPr>
          <w:b/>
          <w:sz w:val="20"/>
          <w:szCs w:val="20"/>
        </w:rPr>
        <w:t>shoo</w:t>
      </w:r>
      <w:r w:rsidR="00132595" w:rsidRPr="00132595">
        <w:rPr>
          <w:sz w:val="20"/>
          <w:szCs w:val="20"/>
        </w:rPr>
        <w:t xml:space="preserve"> = small, e.g. </w:t>
      </w:r>
      <w:r w:rsidR="00132595" w:rsidRPr="00AB0A1C">
        <w:rPr>
          <w:b/>
          <w:sz w:val="20"/>
          <w:szCs w:val="20"/>
        </w:rPr>
        <w:t>shoojo</w:t>
      </w:r>
      <w:r w:rsidR="00132595" w:rsidRPr="00132595">
        <w:rPr>
          <w:sz w:val="20"/>
          <w:szCs w:val="20"/>
        </w:rPr>
        <w:t xml:space="preserve"> = girl, </w:t>
      </w:r>
      <w:r w:rsidR="00132595" w:rsidRPr="00AB0A1C">
        <w:rPr>
          <w:b/>
          <w:sz w:val="20"/>
          <w:szCs w:val="20"/>
        </w:rPr>
        <w:t>shoonen</w:t>
      </w:r>
      <w:r w:rsidR="00132595" w:rsidRPr="00132595">
        <w:rPr>
          <w:sz w:val="20"/>
          <w:szCs w:val="20"/>
        </w:rPr>
        <w:t xml:space="preserve"> = boy</w:t>
      </w:r>
      <w:r w:rsidRPr="00DE2AA1">
        <w:rPr>
          <w:sz w:val="20"/>
          <w:szCs w:val="20"/>
        </w:rPr>
        <w:t>) (</w:t>
      </w:r>
      <w:r w:rsidRPr="00AB0A1C">
        <w:rPr>
          <w:b/>
          <w:sz w:val="20"/>
          <w:szCs w:val="20"/>
        </w:rPr>
        <w:t>iwa</w:t>
      </w:r>
      <w:r w:rsidRPr="00DE2AA1">
        <w:rPr>
          <w:sz w:val="20"/>
          <w:szCs w:val="20"/>
        </w:rPr>
        <w:t xml:space="preserve"> = rock</w:t>
      </w:r>
      <w:r>
        <w:rPr>
          <w:sz w:val="20"/>
          <w:szCs w:val="20"/>
        </w:rPr>
        <w:t xml:space="preserve">;  cf. </w:t>
      </w:r>
      <w:r w:rsidRPr="00AB0A1C">
        <w:rPr>
          <w:b/>
          <w:sz w:val="20"/>
          <w:szCs w:val="20"/>
        </w:rPr>
        <w:t>niwa</w:t>
      </w:r>
      <w:r>
        <w:rPr>
          <w:sz w:val="20"/>
          <w:szCs w:val="20"/>
        </w:rPr>
        <w:t xml:space="preserve"> = garden;  cf. </w:t>
      </w:r>
      <w:r w:rsidRPr="00AB0A1C">
        <w:rPr>
          <w:b/>
          <w:sz w:val="20"/>
          <w:szCs w:val="20"/>
        </w:rPr>
        <w:t>ishi</w:t>
      </w:r>
      <w:r>
        <w:rPr>
          <w:sz w:val="20"/>
          <w:szCs w:val="20"/>
        </w:rPr>
        <w:t xml:space="preserve"> = stone</w:t>
      </w:r>
      <w:r w:rsidRPr="00DE2AA1">
        <w:rPr>
          <w:sz w:val="20"/>
          <w:szCs w:val="20"/>
        </w:rPr>
        <w:t>) (</w:t>
      </w:r>
      <w:r w:rsidRPr="00AB0A1C">
        <w:rPr>
          <w:b/>
          <w:sz w:val="20"/>
          <w:szCs w:val="20"/>
        </w:rPr>
        <w:t>fusagu</w:t>
      </w:r>
      <w:r w:rsidRPr="00DE2AA1">
        <w:rPr>
          <w:sz w:val="20"/>
          <w:szCs w:val="20"/>
        </w:rPr>
        <w:t xml:space="preserve"> = to block a road, to take up space, to fill up or cover up</w:t>
      </w:r>
      <w:r>
        <w:rPr>
          <w:sz w:val="20"/>
          <w:szCs w:val="20"/>
        </w:rPr>
        <w:t xml:space="preserve">;  cf. </w:t>
      </w:r>
      <w:r w:rsidRPr="00AB0A1C">
        <w:rPr>
          <w:b/>
          <w:sz w:val="20"/>
          <w:szCs w:val="20"/>
        </w:rPr>
        <w:t>fus</w:t>
      </w:r>
      <w:r w:rsidR="00CE2956" w:rsidRPr="00AB0A1C">
        <w:rPr>
          <w:b/>
          <w:sz w:val="20"/>
          <w:szCs w:val="20"/>
        </w:rPr>
        <w:t>e</w:t>
      </w:r>
      <w:r w:rsidRPr="00AB0A1C">
        <w:rPr>
          <w:b/>
          <w:sz w:val="20"/>
          <w:szCs w:val="20"/>
        </w:rPr>
        <w:t>gu</w:t>
      </w:r>
      <w:r>
        <w:rPr>
          <w:sz w:val="20"/>
          <w:szCs w:val="20"/>
        </w:rPr>
        <w:t xml:space="preserve"> = </w:t>
      </w:r>
      <w:r>
        <w:rPr>
          <w:sz w:val="20"/>
          <w:szCs w:val="20"/>
        </w:rPr>
        <w:lastRenderedPageBreak/>
        <w:t>to prevent, defend</w:t>
      </w:r>
      <w:r w:rsidR="00392E8A">
        <w:rPr>
          <w:sz w:val="20"/>
          <w:szCs w:val="20"/>
        </w:rPr>
        <w:t xml:space="preserve">;  cf.  </w:t>
      </w:r>
      <w:r w:rsidR="00392E8A" w:rsidRPr="00AB0A1C">
        <w:rPr>
          <w:b/>
          <w:sz w:val="20"/>
          <w:szCs w:val="20"/>
        </w:rPr>
        <w:t>samatageru</w:t>
      </w:r>
      <w:r w:rsidR="00392E8A" w:rsidRPr="00DE2AA1">
        <w:rPr>
          <w:sz w:val="20"/>
          <w:szCs w:val="20"/>
        </w:rPr>
        <w:t xml:space="preserve"> = to hinder, obstruct</w:t>
      </w:r>
      <w:r w:rsidR="00392E8A">
        <w:rPr>
          <w:sz w:val="20"/>
          <w:szCs w:val="20"/>
        </w:rPr>
        <w:t>;  OK to substitute samatagete for fusaide in this sentence)</w:t>
      </w:r>
      <w:r w:rsidR="00392E8A" w:rsidRPr="00DE2AA1">
        <w:rPr>
          <w:sz w:val="20"/>
          <w:szCs w:val="20"/>
        </w:rPr>
        <w:t xml:space="preserve"> </w:t>
      </w:r>
      <w:r w:rsidRPr="00DE2AA1">
        <w:rPr>
          <w:sz w:val="20"/>
          <w:szCs w:val="20"/>
        </w:rPr>
        <w:t>(</w:t>
      </w:r>
      <w:r w:rsidRPr="00730686">
        <w:rPr>
          <w:i/>
          <w:sz w:val="20"/>
          <w:szCs w:val="20"/>
          <w:u w:val="single"/>
        </w:rPr>
        <w:t>ga</w:t>
      </w:r>
      <w:r w:rsidRPr="00DE2AA1">
        <w:rPr>
          <w:i/>
          <w:sz w:val="20"/>
          <w:szCs w:val="20"/>
        </w:rPr>
        <w:t xml:space="preserve">llant </w:t>
      </w:r>
      <w:r w:rsidRPr="00730686">
        <w:rPr>
          <w:i/>
          <w:sz w:val="20"/>
          <w:szCs w:val="20"/>
          <w:u w:val="single"/>
        </w:rPr>
        <w:t>Ke</w:t>
      </w:r>
      <w:r w:rsidRPr="00DE2AA1">
        <w:rPr>
          <w:i/>
          <w:sz w:val="20"/>
          <w:szCs w:val="20"/>
        </w:rPr>
        <w:t xml:space="preserve">n leaped off the </w:t>
      </w:r>
      <w:r w:rsidRPr="00AA05E0">
        <w:rPr>
          <w:i/>
          <w:sz w:val="20"/>
          <w:szCs w:val="20"/>
          <w:u w:val="single"/>
        </w:rPr>
        <w:t>cliff</w:t>
      </w:r>
      <w:r w:rsidRPr="00DE2AA1">
        <w:rPr>
          <w:i/>
          <w:sz w:val="20"/>
          <w:szCs w:val="20"/>
        </w:rPr>
        <w:t xml:space="preserve"> to save Barbie</w:t>
      </w:r>
      <w:r w:rsidRPr="00DE2AA1">
        <w:rPr>
          <w:sz w:val="20"/>
          <w:szCs w:val="20"/>
        </w:rPr>
        <w:t>) (</w:t>
      </w:r>
      <w:r w:rsidRPr="00F52605">
        <w:rPr>
          <w:i/>
          <w:sz w:val="20"/>
          <w:szCs w:val="20"/>
        </w:rPr>
        <w:t xml:space="preserve">in the </w:t>
      </w:r>
      <w:r w:rsidR="002765E8" w:rsidRPr="002765E8">
        <w:rPr>
          <w:i/>
          <w:sz w:val="20"/>
          <w:szCs w:val="20"/>
          <w:u w:val="single"/>
        </w:rPr>
        <w:t>coo</w:t>
      </w:r>
      <w:r w:rsidR="002765E8">
        <w:rPr>
          <w:i/>
          <w:sz w:val="20"/>
          <w:szCs w:val="20"/>
        </w:rPr>
        <w:t>kie vs.</w:t>
      </w:r>
      <w:r w:rsidRPr="00F52605">
        <w:rPr>
          <w:i/>
          <w:sz w:val="20"/>
          <w:szCs w:val="20"/>
        </w:rPr>
        <w:t xml:space="preserve"> </w:t>
      </w:r>
      <w:r w:rsidRPr="00F52605">
        <w:rPr>
          <w:i/>
          <w:sz w:val="20"/>
          <w:szCs w:val="20"/>
          <w:u w:val="single"/>
        </w:rPr>
        <w:t>zu</w:t>
      </w:r>
      <w:r w:rsidRPr="00F52605">
        <w:rPr>
          <w:i/>
          <w:sz w:val="20"/>
          <w:szCs w:val="20"/>
        </w:rPr>
        <w:t xml:space="preserve">cchini </w:t>
      </w:r>
      <w:r w:rsidRPr="00F52605">
        <w:rPr>
          <w:i/>
          <w:sz w:val="20"/>
          <w:szCs w:val="20"/>
          <w:u w:val="single"/>
        </w:rPr>
        <w:t>reru</w:t>
      </w:r>
      <w:r w:rsidRPr="00F52605">
        <w:rPr>
          <w:i/>
          <w:sz w:val="20"/>
          <w:szCs w:val="20"/>
        </w:rPr>
        <w:t xml:space="preserve">n, </w:t>
      </w:r>
      <w:r>
        <w:rPr>
          <w:i/>
          <w:sz w:val="20"/>
          <w:szCs w:val="20"/>
        </w:rPr>
        <w:t xml:space="preserve">the </w:t>
      </w:r>
      <w:r w:rsidR="002765E8">
        <w:rPr>
          <w:i/>
          <w:sz w:val="20"/>
          <w:szCs w:val="20"/>
        </w:rPr>
        <w:t>cookies</w:t>
      </w:r>
      <w:r>
        <w:rPr>
          <w:i/>
          <w:sz w:val="20"/>
          <w:szCs w:val="20"/>
        </w:rPr>
        <w:t xml:space="preserve"> </w:t>
      </w:r>
      <w:r w:rsidRPr="00F52605">
        <w:rPr>
          <w:i/>
          <w:sz w:val="20"/>
          <w:szCs w:val="20"/>
          <w:u w:val="single"/>
        </w:rPr>
        <w:t>collapse</w:t>
      </w:r>
      <w:r w:rsidRPr="00DE2AA1">
        <w:rPr>
          <w:i/>
          <w:sz w:val="20"/>
          <w:szCs w:val="20"/>
        </w:rPr>
        <w:t xml:space="preserve">d after they </w:t>
      </w:r>
      <w:r>
        <w:rPr>
          <w:i/>
          <w:sz w:val="20"/>
          <w:szCs w:val="20"/>
        </w:rPr>
        <w:t>were stacked too high</w:t>
      </w:r>
      <w:r w:rsidR="002765E8">
        <w:rPr>
          <w:sz w:val="20"/>
          <w:szCs w:val="20"/>
        </w:rPr>
        <w:t xml:space="preserve">) </w:t>
      </w:r>
      <w:r w:rsidRPr="00DE2AA1">
        <w:rPr>
          <w:sz w:val="20"/>
          <w:szCs w:val="20"/>
        </w:rPr>
        <w:t>(</w:t>
      </w:r>
      <w:r w:rsidRPr="00730686">
        <w:rPr>
          <w:i/>
          <w:sz w:val="20"/>
          <w:szCs w:val="20"/>
          <w:u w:val="single"/>
        </w:rPr>
        <w:t>Ok</w:t>
      </w:r>
      <w:r w:rsidRPr="00DE2AA1">
        <w:rPr>
          <w:i/>
          <w:sz w:val="20"/>
          <w:szCs w:val="20"/>
        </w:rPr>
        <w:t>lah</w:t>
      </w:r>
      <w:r w:rsidR="0002571B">
        <w:rPr>
          <w:i/>
          <w:sz w:val="20"/>
          <w:szCs w:val="20"/>
          <w:u w:val="single"/>
        </w:rPr>
        <w:t>O</w:t>
      </w:r>
      <w:r w:rsidRPr="00DE2AA1">
        <w:rPr>
          <w:i/>
          <w:sz w:val="20"/>
          <w:szCs w:val="20"/>
        </w:rPr>
        <w:t xml:space="preserve">ma </w:t>
      </w:r>
      <w:r w:rsidR="008E5732">
        <w:rPr>
          <w:i/>
          <w:sz w:val="20"/>
          <w:szCs w:val="20"/>
          <w:u w:val="single"/>
        </w:rPr>
        <w:t>Ru</w:t>
      </w:r>
      <w:r w:rsidR="008E5732" w:rsidRPr="008E5732">
        <w:rPr>
          <w:i/>
          <w:sz w:val="20"/>
          <w:szCs w:val="20"/>
        </w:rPr>
        <w:t>th</w:t>
      </w:r>
      <w:r w:rsidRPr="00DE2AA1">
        <w:rPr>
          <w:i/>
          <w:sz w:val="20"/>
          <w:szCs w:val="20"/>
        </w:rPr>
        <w:t xml:space="preserve"> </w:t>
      </w:r>
      <w:r w:rsidRPr="00AA05E0">
        <w:rPr>
          <w:i/>
          <w:sz w:val="20"/>
          <w:szCs w:val="20"/>
          <w:u w:val="single"/>
        </w:rPr>
        <w:t>gets mad</w:t>
      </w:r>
      <w:r w:rsidRPr="00DE2AA1">
        <w:rPr>
          <w:i/>
          <w:sz w:val="20"/>
          <w:szCs w:val="20"/>
        </w:rPr>
        <w:t xml:space="preserve"> and things </w:t>
      </w:r>
      <w:r w:rsidRPr="00AA05E0">
        <w:rPr>
          <w:i/>
          <w:sz w:val="20"/>
          <w:szCs w:val="20"/>
          <w:u w:val="single"/>
        </w:rPr>
        <w:t>happen</w:t>
      </w:r>
      <w:r w:rsidRPr="00DE2AA1">
        <w:rPr>
          <w:sz w:val="20"/>
          <w:szCs w:val="20"/>
        </w:rPr>
        <w:t>) (</w:t>
      </w:r>
      <w:r w:rsidR="00132595" w:rsidRPr="00132595">
        <w:rPr>
          <w:i/>
          <w:sz w:val="20"/>
          <w:szCs w:val="20"/>
        </w:rPr>
        <w:t xml:space="preserve">at the </w:t>
      </w:r>
      <w:r w:rsidR="00132595" w:rsidRPr="00132595">
        <w:rPr>
          <w:i/>
          <w:sz w:val="20"/>
          <w:szCs w:val="20"/>
          <w:u w:val="single"/>
        </w:rPr>
        <w:t>di</w:t>
      </w:r>
      <w:r w:rsidR="00132595" w:rsidRPr="00132595">
        <w:rPr>
          <w:i/>
          <w:sz w:val="20"/>
          <w:szCs w:val="20"/>
        </w:rPr>
        <w:t xml:space="preserve">et </w:t>
      </w:r>
      <w:r w:rsidR="00132595" w:rsidRPr="00132595">
        <w:rPr>
          <w:i/>
          <w:sz w:val="20"/>
          <w:szCs w:val="20"/>
          <w:u w:val="single"/>
        </w:rPr>
        <w:t>show</w:t>
      </w:r>
      <w:r w:rsidR="00132595" w:rsidRPr="00132595">
        <w:rPr>
          <w:i/>
          <w:sz w:val="20"/>
          <w:szCs w:val="20"/>
        </w:rPr>
        <w:t xml:space="preserve">, you see </w:t>
      </w:r>
      <w:r w:rsidR="00132595" w:rsidRPr="00132595">
        <w:rPr>
          <w:i/>
          <w:sz w:val="20"/>
          <w:szCs w:val="20"/>
          <w:u w:val="single"/>
        </w:rPr>
        <w:t>great and small</w:t>
      </w:r>
      <w:r w:rsidR="00132595" w:rsidRPr="00132595">
        <w:rPr>
          <w:i/>
          <w:sz w:val="20"/>
          <w:szCs w:val="20"/>
        </w:rPr>
        <w:t xml:space="preserve"> people</w:t>
      </w:r>
      <w:r w:rsidRPr="00DE2AA1">
        <w:rPr>
          <w:sz w:val="20"/>
          <w:szCs w:val="20"/>
        </w:rPr>
        <w:t>) (</w:t>
      </w:r>
      <w:r>
        <w:rPr>
          <w:i/>
          <w:sz w:val="20"/>
          <w:szCs w:val="20"/>
        </w:rPr>
        <w:t xml:space="preserve">there are </w:t>
      </w:r>
      <w:r w:rsidRPr="00132595">
        <w:rPr>
          <w:i/>
          <w:sz w:val="20"/>
          <w:szCs w:val="20"/>
          <w:u w:val="single"/>
        </w:rPr>
        <w:t>iwa</w:t>
      </w:r>
      <w:r>
        <w:rPr>
          <w:i/>
          <w:sz w:val="20"/>
          <w:szCs w:val="20"/>
        </w:rPr>
        <w:t xml:space="preserve"> </w:t>
      </w:r>
      <w:r w:rsidR="00485280">
        <w:rPr>
          <w:i/>
          <w:sz w:val="20"/>
          <w:szCs w:val="20"/>
        </w:rPr>
        <w:t xml:space="preserve">[rocks] </w:t>
      </w:r>
      <w:r>
        <w:rPr>
          <w:i/>
          <w:sz w:val="20"/>
          <w:szCs w:val="20"/>
        </w:rPr>
        <w:t>in the niwa</w:t>
      </w:r>
      <w:r w:rsidR="00C64372">
        <w:rPr>
          <w:i/>
          <w:sz w:val="20"/>
          <w:szCs w:val="20"/>
        </w:rPr>
        <w:t xml:space="preserve"> [garden]</w:t>
      </w:r>
      <w:r w:rsidRPr="00DE2AA1">
        <w:rPr>
          <w:sz w:val="20"/>
          <w:szCs w:val="20"/>
        </w:rPr>
        <w:t>) (</w:t>
      </w:r>
      <w:r w:rsidRPr="00DE2AA1">
        <w:rPr>
          <w:i/>
          <w:sz w:val="20"/>
          <w:szCs w:val="20"/>
        </w:rPr>
        <w:t xml:space="preserve">they </w:t>
      </w:r>
      <w:r w:rsidRPr="00B2352F">
        <w:rPr>
          <w:i/>
          <w:sz w:val="20"/>
          <w:szCs w:val="20"/>
          <w:u w:val="single"/>
        </w:rPr>
        <w:t>fuss</w:t>
      </w:r>
      <w:r w:rsidRPr="00DE2AA1">
        <w:rPr>
          <w:i/>
          <w:sz w:val="20"/>
          <w:szCs w:val="20"/>
        </w:rPr>
        <w:t xml:space="preserve"> and </w:t>
      </w:r>
      <w:r w:rsidRPr="00B2352F">
        <w:rPr>
          <w:i/>
          <w:sz w:val="20"/>
          <w:szCs w:val="20"/>
          <w:u w:val="single"/>
        </w:rPr>
        <w:t>a</w:t>
      </w:r>
      <w:r w:rsidRPr="00B27D03">
        <w:rPr>
          <w:i/>
          <w:sz w:val="20"/>
          <w:szCs w:val="20"/>
        </w:rPr>
        <w:t>r</w:t>
      </w:r>
      <w:r w:rsidRPr="00B2352F">
        <w:rPr>
          <w:i/>
          <w:sz w:val="20"/>
          <w:szCs w:val="20"/>
          <w:u w:val="single"/>
        </w:rPr>
        <w:t>gue</w:t>
      </w:r>
      <w:r w:rsidRPr="00DE2AA1">
        <w:rPr>
          <w:i/>
          <w:sz w:val="20"/>
          <w:szCs w:val="20"/>
        </w:rPr>
        <w:t xml:space="preserve"> and </w:t>
      </w:r>
      <w:r w:rsidRPr="00AA05E0">
        <w:rPr>
          <w:i/>
          <w:sz w:val="20"/>
          <w:szCs w:val="20"/>
          <w:u w:val="single"/>
        </w:rPr>
        <w:t>block</w:t>
      </w:r>
      <w:r w:rsidRPr="00DE2AA1">
        <w:rPr>
          <w:i/>
          <w:sz w:val="20"/>
          <w:szCs w:val="20"/>
        </w:rPr>
        <w:t xml:space="preserve"> our way</w:t>
      </w:r>
      <w:r w:rsidRPr="00DE2AA1">
        <w:rPr>
          <w:sz w:val="20"/>
          <w:szCs w:val="20"/>
        </w:rPr>
        <w:t>)</w:t>
      </w:r>
      <w:r w:rsidR="00392E8A">
        <w:rPr>
          <w:sz w:val="20"/>
          <w:szCs w:val="20"/>
        </w:rPr>
        <w:t xml:space="preserve"> </w:t>
      </w:r>
      <w:r w:rsidR="00392E8A" w:rsidRPr="00DE2AA1">
        <w:rPr>
          <w:sz w:val="20"/>
          <w:szCs w:val="20"/>
        </w:rPr>
        <w:t>(</w:t>
      </w:r>
      <w:r w:rsidR="00392E8A" w:rsidRPr="00DE2AA1">
        <w:rPr>
          <w:i/>
          <w:sz w:val="20"/>
          <w:szCs w:val="20"/>
        </w:rPr>
        <w:t xml:space="preserve">the </w:t>
      </w:r>
      <w:r w:rsidR="00392E8A" w:rsidRPr="005C7442">
        <w:rPr>
          <w:i/>
          <w:sz w:val="20"/>
          <w:szCs w:val="20"/>
          <w:u w:val="single"/>
        </w:rPr>
        <w:t>Sama</w:t>
      </w:r>
      <w:r w:rsidR="00392E8A" w:rsidRPr="00DE2AA1">
        <w:rPr>
          <w:i/>
          <w:sz w:val="20"/>
          <w:szCs w:val="20"/>
        </w:rPr>
        <w:t>ritan play</w:t>
      </w:r>
      <w:r w:rsidR="00392E8A">
        <w:rPr>
          <w:i/>
          <w:sz w:val="20"/>
          <w:szCs w:val="20"/>
        </w:rPr>
        <w:t xml:space="preserve">ed </w:t>
      </w:r>
      <w:r w:rsidR="00392E8A" w:rsidRPr="005C7442">
        <w:rPr>
          <w:i/>
          <w:sz w:val="20"/>
          <w:szCs w:val="20"/>
          <w:u w:val="single"/>
        </w:rPr>
        <w:t>tag</w:t>
      </w:r>
      <w:r w:rsidR="00392E8A" w:rsidRPr="00DE2AA1">
        <w:rPr>
          <w:i/>
          <w:sz w:val="20"/>
          <w:szCs w:val="20"/>
        </w:rPr>
        <w:t xml:space="preserve"> with the </w:t>
      </w:r>
      <w:r w:rsidR="00392E8A" w:rsidRPr="00B122DA">
        <w:rPr>
          <w:i/>
          <w:sz w:val="20"/>
          <w:szCs w:val="20"/>
          <w:u w:val="single"/>
        </w:rPr>
        <w:t>e</w:t>
      </w:r>
      <w:r w:rsidR="00392E8A">
        <w:rPr>
          <w:i/>
          <w:sz w:val="20"/>
          <w:szCs w:val="20"/>
        </w:rPr>
        <w:t xml:space="preserve">lf’s </w:t>
      </w:r>
      <w:r w:rsidR="00392E8A" w:rsidRPr="00DE2AA1">
        <w:rPr>
          <w:i/>
          <w:sz w:val="20"/>
          <w:szCs w:val="20"/>
        </w:rPr>
        <w:t>kanga</w:t>
      </w:r>
      <w:r w:rsidR="00392E8A" w:rsidRPr="005C7442">
        <w:rPr>
          <w:i/>
          <w:sz w:val="20"/>
          <w:szCs w:val="20"/>
          <w:u w:val="single"/>
        </w:rPr>
        <w:t>roo</w:t>
      </w:r>
      <w:r w:rsidR="00392E8A">
        <w:rPr>
          <w:i/>
          <w:sz w:val="20"/>
          <w:szCs w:val="20"/>
        </w:rPr>
        <w:t xml:space="preserve">, which </w:t>
      </w:r>
      <w:r w:rsidR="00392E8A" w:rsidRPr="00B122DA">
        <w:rPr>
          <w:i/>
          <w:sz w:val="20"/>
          <w:szCs w:val="20"/>
          <w:u w:val="single"/>
        </w:rPr>
        <w:t>hinder</w:t>
      </w:r>
      <w:r w:rsidR="00392E8A">
        <w:rPr>
          <w:i/>
          <w:sz w:val="20"/>
          <w:szCs w:val="20"/>
        </w:rPr>
        <w:t>ed</w:t>
      </w:r>
      <w:r w:rsidR="00392E8A" w:rsidRPr="00DE2AA1">
        <w:rPr>
          <w:i/>
          <w:sz w:val="20"/>
          <w:szCs w:val="20"/>
        </w:rPr>
        <w:t xml:space="preserve"> the rescue operation</w:t>
      </w:r>
      <w:r w:rsidR="00392E8A" w:rsidRPr="00DE2AA1">
        <w:rPr>
          <w:sz w:val="20"/>
          <w:szCs w:val="20"/>
        </w:rPr>
        <w:t>)</w:t>
      </w:r>
    </w:p>
    <w:p w:rsidR="00BD4942" w:rsidRPr="00DE2AA1" w:rsidRDefault="00BD4942" w:rsidP="007A47ED">
      <w:pPr>
        <w:widowControl w:val="0"/>
        <w:rPr>
          <w:sz w:val="20"/>
          <w:szCs w:val="20"/>
        </w:rPr>
      </w:pPr>
      <w:r w:rsidRPr="00DE2AA1">
        <w:rPr>
          <w:sz w:val="20"/>
          <w:szCs w:val="20"/>
        </w:rPr>
        <w:t xml:space="preserve">73.  In order to prevent typhoon etcetera’s damage, accurate forecasts are necessary.  Use nado to mean etc.  Use tame ni.  </w:t>
      </w:r>
      <w:r>
        <w:rPr>
          <w:sz w:val="20"/>
          <w:szCs w:val="20"/>
        </w:rPr>
        <w:t>Plain speech.</w:t>
      </w:r>
    </w:p>
    <w:p w:rsidR="00FE4E4D" w:rsidRDefault="00BD4942" w:rsidP="007A47ED">
      <w:pPr>
        <w:widowControl w:val="0"/>
        <w:rPr>
          <w:sz w:val="20"/>
          <w:szCs w:val="20"/>
        </w:rPr>
      </w:pPr>
      <w:r w:rsidRPr="00DE2AA1">
        <w:rPr>
          <w:rFonts w:hint="eastAsia"/>
          <w:sz w:val="20"/>
          <w:szCs w:val="20"/>
          <w:lang w:val="es-US"/>
        </w:rPr>
        <w:t>台風などの被害を防ぐために正確な予報が必要だ。</w:t>
      </w:r>
      <w:r w:rsidRPr="00DE2AA1">
        <w:rPr>
          <w:sz w:val="20"/>
          <w:szCs w:val="20"/>
        </w:rPr>
        <w:t xml:space="preserve"> </w:t>
      </w:r>
    </w:p>
    <w:p w:rsidR="00BD4942" w:rsidRPr="00210811" w:rsidRDefault="00BD4942" w:rsidP="007A47ED">
      <w:pPr>
        <w:widowControl w:val="0"/>
        <w:rPr>
          <w:b/>
          <w:sz w:val="20"/>
          <w:szCs w:val="20"/>
        </w:rPr>
      </w:pPr>
      <w:r w:rsidRPr="00DE2AA1">
        <w:rPr>
          <w:sz w:val="20"/>
          <w:szCs w:val="20"/>
          <w:lang w:val="es-US"/>
        </w:rPr>
        <w:t xml:space="preserve">Taifuu nado no higai o fusegu tame ni, seikaku na yohoo ga hitsuyoo da.  </w:t>
      </w:r>
      <w:r w:rsidRPr="00DE2AA1">
        <w:rPr>
          <w:sz w:val="20"/>
          <w:szCs w:val="20"/>
        </w:rPr>
        <w:t>(</w:t>
      </w:r>
      <w:r w:rsidRPr="00AB0A1C">
        <w:rPr>
          <w:b/>
          <w:sz w:val="20"/>
          <w:szCs w:val="20"/>
        </w:rPr>
        <w:t>higai</w:t>
      </w:r>
      <w:r w:rsidRPr="00DE2AA1">
        <w:rPr>
          <w:sz w:val="20"/>
          <w:szCs w:val="20"/>
        </w:rPr>
        <w:t xml:space="preserve"> = damage, loss</w:t>
      </w:r>
      <w:r w:rsidR="007266B2">
        <w:rPr>
          <w:sz w:val="20"/>
          <w:szCs w:val="20"/>
        </w:rPr>
        <w:t xml:space="preserve">;  cf. </w:t>
      </w:r>
      <w:r w:rsidR="007266B2" w:rsidRPr="007266B2">
        <w:rPr>
          <w:b/>
          <w:sz w:val="20"/>
          <w:szCs w:val="20"/>
        </w:rPr>
        <w:t>gai</w:t>
      </w:r>
      <w:r w:rsidR="007266B2">
        <w:rPr>
          <w:sz w:val="20"/>
          <w:szCs w:val="20"/>
        </w:rPr>
        <w:t xml:space="preserve"> = harm, damage</w:t>
      </w:r>
      <w:r w:rsidRPr="00DE2AA1">
        <w:rPr>
          <w:sz w:val="20"/>
          <w:szCs w:val="20"/>
        </w:rPr>
        <w:t>) (</w:t>
      </w:r>
      <w:r w:rsidRPr="00AB0A1C">
        <w:rPr>
          <w:b/>
          <w:sz w:val="20"/>
          <w:szCs w:val="20"/>
        </w:rPr>
        <w:t>fusegu</w:t>
      </w:r>
      <w:r w:rsidRPr="00DE2AA1">
        <w:rPr>
          <w:sz w:val="20"/>
          <w:szCs w:val="20"/>
        </w:rPr>
        <w:t xml:space="preserve"> = prevent, defend</w:t>
      </w:r>
      <w:r>
        <w:rPr>
          <w:sz w:val="20"/>
          <w:szCs w:val="20"/>
        </w:rPr>
        <w:t xml:space="preserve">;  cf. </w:t>
      </w:r>
      <w:r w:rsidRPr="00AB0A1C">
        <w:rPr>
          <w:b/>
          <w:sz w:val="20"/>
          <w:szCs w:val="20"/>
        </w:rPr>
        <w:t>fusagu</w:t>
      </w:r>
      <w:r>
        <w:rPr>
          <w:sz w:val="20"/>
          <w:szCs w:val="20"/>
        </w:rPr>
        <w:t xml:space="preserve"> = to block, fill up, cover up</w:t>
      </w:r>
      <w:r w:rsidR="002248F1">
        <w:rPr>
          <w:sz w:val="20"/>
          <w:szCs w:val="20"/>
        </w:rPr>
        <w:t xml:space="preserve">;  </w:t>
      </w:r>
      <w:r w:rsidR="004647A1">
        <w:rPr>
          <w:sz w:val="20"/>
          <w:szCs w:val="20"/>
        </w:rPr>
        <w:t xml:space="preserve">cf.  </w:t>
      </w:r>
      <w:r w:rsidR="004647A1" w:rsidRPr="00AB0A1C">
        <w:rPr>
          <w:b/>
          <w:sz w:val="20"/>
          <w:szCs w:val="20"/>
        </w:rPr>
        <w:t>kasegu</w:t>
      </w:r>
      <w:r w:rsidR="004647A1">
        <w:rPr>
          <w:sz w:val="20"/>
          <w:szCs w:val="20"/>
        </w:rPr>
        <w:t xml:space="preserve"> = to earn;  </w:t>
      </w:r>
      <w:r w:rsidR="002248F1">
        <w:rPr>
          <w:sz w:val="20"/>
          <w:szCs w:val="20"/>
        </w:rPr>
        <w:t xml:space="preserve">OK to substitute </w:t>
      </w:r>
      <w:r w:rsidR="002248F1" w:rsidRPr="00C24400">
        <w:rPr>
          <w:b/>
          <w:sz w:val="20"/>
          <w:szCs w:val="20"/>
        </w:rPr>
        <w:t>sakeru</w:t>
      </w:r>
      <w:r w:rsidR="002248F1">
        <w:rPr>
          <w:sz w:val="20"/>
          <w:szCs w:val="20"/>
        </w:rPr>
        <w:t xml:space="preserve"> = avoid, for fusegu here, </w:t>
      </w:r>
      <w:r w:rsidR="004647A1">
        <w:rPr>
          <w:sz w:val="20"/>
          <w:szCs w:val="20"/>
        </w:rPr>
        <w:t xml:space="preserve">but this </w:t>
      </w:r>
      <w:r w:rsidR="002248F1">
        <w:rPr>
          <w:sz w:val="20"/>
          <w:szCs w:val="20"/>
        </w:rPr>
        <w:t xml:space="preserve">changes </w:t>
      </w:r>
      <w:r w:rsidR="004647A1">
        <w:rPr>
          <w:sz w:val="20"/>
          <w:szCs w:val="20"/>
        </w:rPr>
        <w:t xml:space="preserve">the </w:t>
      </w:r>
      <w:r w:rsidR="002248F1">
        <w:rPr>
          <w:sz w:val="20"/>
          <w:szCs w:val="20"/>
        </w:rPr>
        <w:t>meaning slightly</w:t>
      </w:r>
      <w:r w:rsidRPr="00DE2AA1">
        <w:rPr>
          <w:sz w:val="20"/>
          <w:szCs w:val="20"/>
        </w:rPr>
        <w:t>)</w:t>
      </w:r>
      <w:r w:rsidR="005D23DC">
        <w:rPr>
          <w:sz w:val="20"/>
          <w:szCs w:val="20"/>
        </w:rPr>
        <w:t xml:space="preserve"> (</w:t>
      </w:r>
      <w:r w:rsidR="005D23DC" w:rsidRPr="00AB0A1C">
        <w:rPr>
          <w:b/>
          <w:sz w:val="20"/>
          <w:szCs w:val="20"/>
        </w:rPr>
        <w:t>seikaku</w:t>
      </w:r>
      <w:r w:rsidR="005D23DC">
        <w:rPr>
          <w:sz w:val="20"/>
          <w:szCs w:val="20"/>
        </w:rPr>
        <w:t xml:space="preserve"> = accurate, exact;  also, different kanji, = personality</w:t>
      </w:r>
      <w:r w:rsidR="00B05E71">
        <w:rPr>
          <w:sz w:val="20"/>
          <w:szCs w:val="20"/>
        </w:rPr>
        <w:t xml:space="preserve">;  cf. </w:t>
      </w:r>
      <w:r w:rsidR="00B05E71" w:rsidRPr="00B05E71">
        <w:rPr>
          <w:b/>
          <w:sz w:val="20"/>
          <w:szCs w:val="20"/>
        </w:rPr>
        <w:t>keikaku</w:t>
      </w:r>
      <w:r w:rsidR="00B05E71">
        <w:rPr>
          <w:sz w:val="20"/>
          <w:szCs w:val="20"/>
        </w:rPr>
        <w:t xml:space="preserve"> = plan</w:t>
      </w:r>
      <w:r w:rsidR="005D23DC">
        <w:rPr>
          <w:sz w:val="20"/>
          <w:szCs w:val="20"/>
        </w:rPr>
        <w:t xml:space="preserve">)  </w:t>
      </w:r>
      <w:r w:rsidRPr="00DE2AA1">
        <w:rPr>
          <w:sz w:val="20"/>
          <w:szCs w:val="20"/>
        </w:rPr>
        <w:t>(</w:t>
      </w:r>
      <w:r w:rsidRPr="00AB0A1C">
        <w:rPr>
          <w:b/>
          <w:sz w:val="20"/>
          <w:szCs w:val="20"/>
        </w:rPr>
        <w:t>yohoo</w:t>
      </w:r>
      <w:r w:rsidRPr="00DE2AA1">
        <w:rPr>
          <w:sz w:val="20"/>
          <w:szCs w:val="20"/>
        </w:rPr>
        <w:t xml:space="preserve"> = forecast)  (</w:t>
      </w:r>
      <w:r w:rsidRPr="00DE2AA1">
        <w:rPr>
          <w:i/>
          <w:sz w:val="20"/>
          <w:szCs w:val="20"/>
        </w:rPr>
        <w:t xml:space="preserve">the </w:t>
      </w:r>
      <w:r w:rsidRPr="00B2352F">
        <w:rPr>
          <w:i/>
          <w:sz w:val="20"/>
          <w:szCs w:val="20"/>
          <w:u w:val="single"/>
        </w:rPr>
        <w:t>hi</w:t>
      </w:r>
      <w:r w:rsidRPr="00DE2AA1">
        <w:rPr>
          <w:i/>
          <w:sz w:val="20"/>
          <w:szCs w:val="20"/>
        </w:rPr>
        <w:t xml:space="preserve">storical </w:t>
      </w:r>
      <w:r w:rsidRPr="00B2352F">
        <w:rPr>
          <w:i/>
          <w:sz w:val="20"/>
          <w:szCs w:val="20"/>
          <w:u w:val="single"/>
        </w:rPr>
        <w:t>guy</w:t>
      </w:r>
      <w:r w:rsidRPr="00DE2AA1">
        <w:rPr>
          <w:i/>
          <w:sz w:val="20"/>
          <w:szCs w:val="20"/>
        </w:rPr>
        <w:t xml:space="preserve"> caused </w:t>
      </w:r>
      <w:r w:rsidRPr="00AA05E0">
        <w:rPr>
          <w:i/>
          <w:sz w:val="20"/>
          <w:szCs w:val="20"/>
          <w:u w:val="single"/>
        </w:rPr>
        <w:t>damage</w:t>
      </w:r>
      <w:r w:rsidRPr="00DE2AA1">
        <w:rPr>
          <w:i/>
          <w:sz w:val="20"/>
          <w:szCs w:val="20"/>
        </w:rPr>
        <w:t xml:space="preserve"> and </w:t>
      </w:r>
      <w:r w:rsidRPr="00AA05E0">
        <w:rPr>
          <w:i/>
          <w:sz w:val="20"/>
          <w:szCs w:val="20"/>
          <w:u w:val="single"/>
        </w:rPr>
        <w:t>loss</w:t>
      </w:r>
      <w:r w:rsidRPr="00DE2AA1">
        <w:rPr>
          <w:sz w:val="20"/>
          <w:szCs w:val="20"/>
        </w:rPr>
        <w:t>) (</w:t>
      </w:r>
      <w:r w:rsidRPr="00DE2AA1">
        <w:rPr>
          <w:i/>
          <w:sz w:val="20"/>
          <w:szCs w:val="20"/>
        </w:rPr>
        <w:t xml:space="preserve">plugging a </w:t>
      </w:r>
      <w:r w:rsidRPr="00B2352F">
        <w:rPr>
          <w:i/>
          <w:sz w:val="20"/>
          <w:szCs w:val="20"/>
          <w:u w:val="single"/>
        </w:rPr>
        <w:t>fuse</w:t>
      </w:r>
      <w:r w:rsidRPr="00DE2AA1">
        <w:rPr>
          <w:i/>
          <w:sz w:val="20"/>
          <w:szCs w:val="20"/>
        </w:rPr>
        <w:t xml:space="preserve"> with </w:t>
      </w:r>
      <w:r>
        <w:rPr>
          <w:i/>
          <w:sz w:val="20"/>
          <w:szCs w:val="20"/>
        </w:rPr>
        <w:t xml:space="preserve">metallic </w:t>
      </w:r>
      <w:r w:rsidRPr="00B2352F">
        <w:rPr>
          <w:i/>
          <w:sz w:val="20"/>
          <w:szCs w:val="20"/>
          <w:u w:val="single"/>
        </w:rPr>
        <w:t>goo</w:t>
      </w:r>
      <w:r w:rsidRPr="00DE2AA1">
        <w:rPr>
          <w:i/>
          <w:sz w:val="20"/>
          <w:szCs w:val="20"/>
        </w:rPr>
        <w:t>,</w:t>
      </w:r>
      <w:r w:rsidR="00B05E71">
        <w:rPr>
          <w:i/>
          <w:sz w:val="20"/>
          <w:szCs w:val="20"/>
        </w:rPr>
        <w:t xml:space="preserve"> </w:t>
      </w:r>
      <w:r w:rsidRPr="00DE2AA1">
        <w:rPr>
          <w:i/>
          <w:sz w:val="20"/>
          <w:szCs w:val="20"/>
        </w:rPr>
        <w:t xml:space="preserve">we </w:t>
      </w:r>
      <w:r w:rsidRPr="00AA05E0">
        <w:rPr>
          <w:i/>
          <w:sz w:val="20"/>
          <w:szCs w:val="20"/>
          <w:u w:val="single"/>
        </w:rPr>
        <w:t>prevent</w:t>
      </w:r>
      <w:r w:rsidRPr="00DE2AA1">
        <w:rPr>
          <w:i/>
          <w:sz w:val="20"/>
          <w:szCs w:val="20"/>
        </w:rPr>
        <w:t xml:space="preserve"> the power from turning off</w:t>
      </w:r>
      <w:r w:rsidRPr="00DE2AA1">
        <w:rPr>
          <w:sz w:val="20"/>
          <w:szCs w:val="20"/>
        </w:rPr>
        <w:t xml:space="preserve">) </w:t>
      </w:r>
      <w:r w:rsidR="005D23DC" w:rsidRPr="00791819">
        <w:rPr>
          <w:color w:val="000000"/>
          <w:sz w:val="20"/>
          <w:szCs w:val="20"/>
        </w:rPr>
        <w:t>(</w:t>
      </w:r>
      <w:r w:rsidR="005D23DC" w:rsidRPr="00791819">
        <w:rPr>
          <w:i/>
          <w:color w:val="000000"/>
          <w:sz w:val="20"/>
          <w:szCs w:val="20"/>
        </w:rPr>
        <w:t xml:space="preserve">when </w:t>
      </w:r>
      <w:r w:rsidR="005D23DC" w:rsidRPr="00791819">
        <w:rPr>
          <w:i/>
          <w:color w:val="000000"/>
          <w:sz w:val="20"/>
          <w:szCs w:val="20"/>
          <w:u w:val="single"/>
        </w:rPr>
        <w:t>sa</w:t>
      </w:r>
      <w:r w:rsidR="005D23DC" w:rsidRPr="00791819">
        <w:rPr>
          <w:i/>
          <w:color w:val="000000"/>
          <w:sz w:val="20"/>
          <w:szCs w:val="20"/>
        </w:rPr>
        <w:t xml:space="preserve">ne people </w:t>
      </w:r>
      <w:r w:rsidR="005D23DC" w:rsidRPr="00791819">
        <w:rPr>
          <w:i/>
          <w:color w:val="000000"/>
          <w:sz w:val="20"/>
          <w:szCs w:val="20"/>
          <w:u w:val="single"/>
        </w:rPr>
        <w:t>kaku</w:t>
      </w:r>
      <w:r w:rsidR="005D23DC" w:rsidRPr="00791819">
        <w:rPr>
          <w:i/>
          <w:color w:val="000000"/>
          <w:sz w:val="20"/>
          <w:szCs w:val="20"/>
        </w:rPr>
        <w:t xml:space="preserve"> [write], their </w:t>
      </w:r>
      <w:r w:rsidR="00E50C4B">
        <w:rPr>
          <w:i/>
          <w:color w:val="000000"/>
          <w:sz w:val="20"/>
          <w:szCs w:val="20"/>
        </w:rPr>
        <w:t>writing is</w:t>
      </w:r>
      <w:r w:rsidR="005D23DC" w:rsidRPr="00791819">
        <w:rPr>
          <w:i/>
          <w:color w:val="000000"/>
          <w:sz w:val="20"/>
          <w:szCs w:val="20"/>
        </w:rPr>
        <w:t xml:space="preserve"> </w:t>
      </w:r>
      <w:r w:rsidR="005D23DC" w:rsidRPr="00791819">
        <w:rPr>
          <w:i/>
          <w:color w:val="000000"/>
          <w:sz w:val="20"/>
          <w:szCs w:val="20"/>
          <w:u w:val="single"/>
        </w:rPr>
        <w:t>accurate</w:t>
      </w:r>
      <w:r w:rsidR="005D23DC" w:rsidRPr="00791819">
        <w:rPr>
          <w:i/>
          <w:color w:val="000000"/>
          <w:sz w:val="20"/>
          <w:szCs w:val="20"/>
        </w:rPr>
        <w:t xml:space="preserve"> and </w:t>
      </w:r>
      <w:r w:rsidR="005D23DC" w:rsidRPr="00791819">
        <w:rPr>
          <w:i/>
          <w:color w:val="000000"/>
          <w:sz w:val="20"/>
          <w:szCs w:val="20"/>
          <w:u w:val="single"/>
        </w:rPr>
        <w:t>exact</w:t>
      </w:r>
      <w:r w:rsidR="005D23DC" w:rsidRPr="00791819">
        <w:rPr>
          <w:i/>
          <w:color w:val="000000"/>
          <w:sz w:val="20"/>
          <w:szCs w:val="20"/>
        </w:rPr>
        <w:t xml:space="preserve">;  </w:t>
      </w:r>
      <w:r w:rsidR="00E50C4B">
        <w:rPr>
          <w:i/>
          <w:color w:val="000000"/>
          <w:sz w:val="20"/>
          <w:szCs w:val="20"/>
        </w:rPr>
        <w:t>it</w:t>
      </w:r>
      <w:r w:rsidR="005D23DC" w:rsidRPr="00791819">
        <w:rPr>
          <w:i/>
          <w:color w:val="000000"/>
          <w:sz w:val="20"/>
          <w:szCs w:val="20"/>
        </w:rPr>
        <w:t xml:space="preserve"> reflect</w:t>
      </w:r>
      <w:r w:rsidR="00E50C4B">
        <w:rPr>
          <w:i/>
          <w:color w:val="000000"/>
          <w:sz w:val="20"/>
          <w:szCs w:val="20"/>
        </w:rPr>
        <w:t>s</w:t>
      </w:r>
      <w:r w:rsidR="005D23DC" w:rsidRPr="00791819">
        <w:rPr>
          <w:i/>
          <w:color w:val="000000"/>
          <w:sz w:val="20"/>
          <w:szCs w:val="20"/>
        </w:rPr>
        <w:t xml:space="preserve"> their </w:t>
      </w:r>
      <w:r w:rsidR="005D23DC" w:rsidRPr="00791819">
        <w:rPr>
          <w:i/>
          <w:color w:val="000000"/>
          <w:sz w:val="20"/>
          <w:szCs w:val="20"/>
          <w:u w:val="single"/>
        </w:rPr>
        <w:t>personalities</w:t>
      </w:r>
      <w:r w:rsidR="005D23DC" w:rsidRPr="00791819">
        <w:rPr>
          <w:color w:val="000000"/>
          <w:sz w:val="20"/>
          <w:szCs w:val="20"/>
        </w:rPr>
        <w:t>)</w:t>
      </w:r>
      <w:r w:rsidR="005D23DC">
        <w:rPr>
          <w:color w:val="000000"/>
          <w:sz w:val="20"/>
          <w:szCs w:val="20"/>
        </w:rPr>
        <w:t xml:space="preserve">  </w:t>
      </w:r>
      <w:r w:rsidRPr="00DE2AA1">
        <w:rPr>
          <w:sz w:val="20"/>
          <w:szCs w:val="20"/>
        </w:rPr>
        <w:t>(</w:t>
      </w:r>
      <w:r w:rsidRPr="00DE2AA1">
        <w:rPr>
          <w:i/>
          <w:sz w:val="20"/>
          <w:szCs w:val="20"/>
        </w:rPr>
        <w:t xml:space="preserve">Yahoo shows weather forecasts;  if they create a branch called </w:t>
      </w:r>
      <w:r w:rsidRPr="00B2352F">
        <w:rPr>
          <w:i/>
          <w:sz w:val="20"/>
          <w:szCs w:val="20"/>
          <w:u w:val="single"/>
        </w:rPr>
        <w:t>Yohoo</w:t>
      </w:r>
      <w:r w:rsidRPr="00DE2AA1">
        <w:rPr>
          <w:i/>
          <w:sz w:val="20"/>
          <w:szCs w:val="20"/>
        </w:rPr>
        <w:t xml:space="preserve">, it can show </w:t>
      </w:r>
      <w:r w:rsidRPr="00197A4E">
        <w:rPr>
          <w:i/>
          <w:sz w:val="20"/>
          <w:szCs w:val="20"/>
          <w:u w:val="single"/>
        </w:rPr>
        <w:t>yo</w:t>
      </w:r>
      <w:r w:rsidRPr="00DE2AA1">
        <w:rPr>
          <w:i/>
          <w:sz w:val="20"/>
          <w:szCs w:val="20"/>
        </w:rPr>
        <w:t xml:space="preserve">gurt price </w:t>
      </w:r>
      <w:r w:rsidRPr="00B27D03">
        <w:rPr>
          <w:i/>
          <w:sz w:val="20"/>
          <w:szCs w:val="20"/>
          <w:u w:val="single"/>
        </w:rPr>
        <w:t>forecasts</w:t>
      </w:r>
      <w:r w:rsidRPr="00DE2AA1">
        <w:rPr>
          <w:sz w:val="20"/>
          <w:szCs w:val="20"/>
        </w:rPr>
        <w:t>)</w:t>
      </w:r>
    </w:p>
    <w:p w:rsidR="00BD4942" w:rsidRPr="00DE2AA1" w:rsidRDefault="00BD4942" w:rsidP="007A47ED">
      <w:pPr>
        <w:widowControl w:val="0"/>
        <w:rPr>
          <w:sz w:val="20"/>
          <w:szCs w:val="20"/>
        </w:rPr>
      </w:pPr>
      <w:r w:rsidRPr="007E32EB">
        <w:rPr>
          <w:sz w:val="20"/>
          <w:szCs w:val="20"/>
        </w:rPr>
        <w:t xml:space="preserve">74.  </w:t>
      </w:r>
      <w:r w:rsidRPr="00DE2AA1">
        <w:rPr>
          <w:sz w:val="20"/>
          <w:szCs w:val="20"/>
        </w:rPr>
        <w:t xml:space="preserve">As for in art museums, to the display goods not to touch is said on us.  Use fureru to mean touch.  Use both yoo ni and </w:t>
      </w:r>
      <w:r w:rsidRPr="00DE2AA1">
        <w:rPr>
          <w:i/>
          <w:sz w:val="20"/>
          <w:szCs w:val="20"/>
        </w:rPr>
        <w:t>to</w:t>
      </w:r>
      <w:r w:rsidRPr="00DE2AA1">
        <w:rPr>
          <w:sz w:val="20"/>
          <w:szCs w:val="20"/>
        </w:rPr>
        <w:t xml:space="preserve"> to show quotes.</w:t>
      </w:r>
      <w:r w:rsidR="00485280">
        <w:rPr>
          <w:sz w:val="20"/>
          <w:szCs w:val="20"/>
        </w:rPr>
        <w:t xml:space="preserve">  </w:t>
      </w:r>
      <w:r w:rsidRPr="00DE2AA1">
        <w:rPr>
          <w:sz w:val="20"/>
          <w:szCs w:val="20"/>
        </w:rPr>
        <w:t>Use a passive verb at the end.</w:t>
      </w:r>
      <w:r>
        <w:rPr>
          <w:sz w:val="20"/>
          <w:szCs w:val="20"/>
        </w:rPr>
        <w:t xml:space="preserve">  Plain speech.  </w:t>
      </w:r>
    </w:p>
    <w:p w:rsidR="00BD4942" w:rsidRPr="00DE2AA1" w:rsidRDefault="00BD4942" w:rsidP="007A47ED">
      <w:pPr>
        <w:widowControl w:val="0"/>
        <w:rPr>
          <w:sz w:val="20"/>
          <w:szCs w:val="20"/>
        </w:rPr>
      </w:pPr>
      <w:r w:rsidRPr="00DE2AA1">
        <w:rPr>
          <w:rFonts w:hint="eastAsia"/>
          <w:sz w:val="20"/>
          <w:szCs w:val="20"/>
          <w:lang w:val="es-US"/>
        </w:rPr>
        <w:t>美術館では展示品に触れないようにと言われる。</w:t>
      </w:r>
    </w:p>
    <w:p w:rsidR="00132595" w:rsidRPr="00AB0A1C" w:rsidRDefault="00BD4942" w:rsidP="007A47ED">
      <w:pPr>
        <w:widowControl w:val="0"/>
        <w:rPr>
          <w:sz w:val="20"/>
          <w:szCs w:val="20"/>
        </w:rPr>
      </w:pPr>
      <w:r w:rsidRPr="00DE2AA1">
        <w:rPr>
          <w:sz w:val="20"/>
          <w:szCs w:val="20"/>
        </w:rPr>
        <w:t>Bijutsukan de wa, tenjihin ni furenai yoo ni to iwareru.  (</w:t>
      </w:r>
      <w:r w:rsidRPr="00AB0A1C">
        <w:rPr>
          <w:b/>
          <w:sz w:val="20"/>
          <w:szCs w:val="20"/>
        </w:rPr>
        <w:t>bijutsukan</w:t>
      </w:r>
      <w:r w:rsidRPr="00DE2AA1">
        <w:rPr>
          <w:sz w:val="20"/>
          <w:szCs w:val="20"/>
        </w:rPr>
        <w:t xml:space="preserve"> = art museum;  </w:t>
      </w:r>
      <w:r w:rsidRPr="00AB0A1C">
        <w:rPr>
          <w:b/>
          <w:sz w:val="20"/>
          <w:szCs w:val="20"/>
        </w:rPr>
        <w:t>bijutsu</w:t>
      </w:r>
      <w:r w:rsidRPr="00DE2AA1">
        <w:rPr>
          <w:sz w:val="20"/>
          <w:szCs w:val="20"/>
        </w:rPr>
        <w:t xml:space="preserve"> = art, the fine arts)  (</w:t>
      </w:r>
      <w:r w:rsidRPr="00AB0A1C">
        <w:rPr>
          <w:b/>
          <w:sz w:val="20"/>
          <w:szCs w:val="20"/>
        </w:rPr>
        <w:t>tenji</w:t>
      </w:r>
      <w:r w:rsidRPr="00DE2AA1">
        <w:rPr>
          <w:sz w:val="20"/>
          <w:szCs w:val="20"/>
        </w:rPr>
        <w:t xml:space="preserve"> = display, exhibition;  </w:t>
      </w:r>
      <w:r w:rsidRPr="00AB0A1C">
        <w:rPr>
          <w:b/>
          <w:sz w:val="20"/>
          <w:szCs w:val="20"/>
        </w:rPr>
        <w:t>hin</w:t>
      </w:r>
      <w:r w:rsidRPr="00DE2AA1">
        <w:rPr>
          <w:sz w:val="20"/>
          <w:szCs w:val="20"/>
        </w:rPr>
        <w:t xml:space="preserve"> = </w:t>
      </w:r>
      <w:r w:rsidRPr="00AB0A1C">
        <w:rPr>
          <w:b/>
          <w:sz w:val="20"/>
          <w:szCs w:val="20"/>
        </w:rPr>
        <w:t>shina</w:t>
      </w:r>
      <w:r w:rsidRPr="00DE2AA1">
        <w:rPr>
          <w:sz w:val="20"/>
          <w:szCs w:val="20"/>
        </w:rPr>
        <w:t xml:space="preserve"> = goods, quality) (</w:t>
      </w:r>
      <w:r w:rsidRPr="00AB0A1C">
        <w:rPr>
          <w:b/>
          <w:sz w:val="20"/>
          <w:szCs w:val="20"/>
        </w:rPr>
        <w:t>fureru</w:t>
      </w:r>
      <w:r w:rsidRPr="00DE2AA1">
        <w:rPr>
          <w:sz w:val="20"/>
          <w:szCs w:val="20"/>
        </w:rPr>
        <w:t xml:space="preserve"> = to touch, </w:t>
      </w:r>
      <w:r w:rsidR="001113F7">
        <w:rPr>
          <w:sz w:val="20"/>
          <w:szCs w:val="20"/>
        </w:rPr>
        <w:t xml:space="preserve">to make contact with something, often unintentionally, </w:t>
      </w:r>
      <w:r w:rsidRPr="00DE2AA1">
        <w:rPr>
          <w:sz w:val="20"/>
          <w:szCs w:val="20"/>
        </w:rPr>
        <w:t>to experience</w:t>
      </w:r>
      <w:r w:rsidR="001113F7">
        <w:rPr>
          <w:sz w:val="20"/>
          <w:szCs w:val="20"/>
        </w:rPr>
        <w:t xml:space="preserve"> things like air, Nature &amp; electric current</w:t>
      </w:r>
      <w:r w:rsidRPr="00DE2AA1">
        <w:rPr>
          <w:sz w:val="20"/>
          <w:szCs w:val="20"/>
        </w:rPr>
        <w:t xml:space="preserve">;  cf. </w:t>
      </w:r>
      <w:r w:rsidRPr="00AB0A1C">
        <w:rPr>
          <w:b/>
          <w:sz w:val="20"/>
          <w:szCs w:val="20"/>
        </w:rPr>
        <w:t>sawaru</w:t>
      </w:r>
      <w:r w:rsidRPr="00DE2AA1">
        <w:rPr>
          <w:sz w:val="20"/>
          <w:szCs w:val="20"/>
        </w:rPr>
        <w:t xml:space="preserve"> = to touch or feel</w:t>
      </w:r>
      <w:r w:rsidR="001113F7">
        <w:rPr>
          <w:sz w:val="20"/>
          <w:szCs w:val="20"/>
        </w:rPr>
        <w:t xml:space="preserve">, usually intentional;  not used for experiencing shapeless things like air &amp; electric current;  tenjihin ni sawaranai yoo ni, also OK, but not as good;  ni is used with fureru;  either ni or wo can be used with sawaru, e.g., </w:t>
      </w:r>
      <w:r w:rsidR="007B4889">
        <w:rPr>
          <w:sz w:val="20"/>
          <w:szCs w:val="20"/>
        </w:rPr>
        <w:t>nuno</w:t>
      </w:r>
      <w:r w:rsidR="001113F7">
        <w:rPr>
          <w:sz w:val="20"/>
          <w:szCs w:val="20"/>
        </w:rPr>
        <w:t xml:space="preserve"> o sawaru = </w:t>
      </w:r>
      <w:r w:rsidR="007B4889">
        <w:rPr>
          <w:sz w:val="20"/>
          <w:szCs w:val="20"/>
        </w:rPr>
        <w:t xml:space="preserve"> nuno ni sawaru = I touch the cloth</w:t>
      </w:r>
      <w:r w:rsidRPr="00DE2AA1">
        <w:rPr>
          <w:sz w:val="20"/>
          <w:szCs w:val="20"/>
        </w:rPr>
        <w:t>) (</w:t>
      </w:r>
      <w:r w:rsidRPr="00B2352F">
        <w:rPr>
          <w:i/>
          <w:sz w:val="20"/>
          <w:szCs w:val="20"/>
          <w:u w:val="single"/>
        </w:rPr>
        <w:t>Be</w:t>
      </w:r>
      <w:r w:rsidRPr="00DE2AA1">
        <w:rPr>
          <w:i/>
          <w:sz w:val="20"/>
          <w:szCs w:val="20"/>
        </w:rPr>
        <w:t xml:space="preserve">ing </w:t>
      </w:r>
      <w:r w:rsidRPr="00B2352F">
        <w:rPr>
          <w:i/>
          <w:sz w:val="20"/>
          <w:szCs w:val="20"/>
          <w:u w:val="single"/>
        </w:rPr>
        <w:t>juts</w:t>
      </w:r>
      <w:r w:rsidRPr="00DE2AA1">
        <w:rPr>
          <w:i/>
          <w:sz w:val="20"/>
          <w:szCs w:val="20"/>
        </w:rPr>
        <w:t xml:space="preserve"> out into the world when we view a work of </w:t>
      </w:r>
      <w:r w:rsidRPr="00AA05E0">
        <w:rPr>
          <w:i/>
          <w:sz w:val="20"/>
          <w:szCs w:val="20"/>
          <w:u w:val="single"/>
        </w:rPr>
        <w:t>art</w:t>
      </w:r>
      <w:r w:rsidRPr="00DE2AA1">
        <w:rPr>
          <w:sz w:val="20"/>
          <w:szCs w:val="20"/>
        </w:rPr>
        <w:t>)  (</w:t>
      </w:r>
      <w:r w:rsidRPr="00DE2AA1">
        <w:rPr>
          <w:i/>
          <w:sz w:val="20"/>
          <w:szCs w:val="20"/>
        </w:rPr>
        <w:t xml:space="preserve">there are </w:t>
      </w:r>
      <w:r w:rsidRPr="00AA05E0">
        <w:rPr>
          <w:i/>
          <w:sz w:val="20"/>
          <w:szCs w:val="20"/>
          <w:u w:val="single"/>
        </w:rPr>
        <w:t>ten</w:t>
      </w:r>
      <w:r w:rsidRPr="00B27D03">
        <w:rPr>
          <w:i/>
          <w:sz w:val="20"/>
          <w:szCs w:val="20"/>
          <w:u w:val="single"/>
        </w:rPr>
        <w:t xml:space="preserve"> </w:t>
      </w:r>
      <w:r w:rsidRPr="00AA05E0">
        <w:rPr>
          <w:i/>
          <w:sz w:val="20"/>
          <w:szCs w:val="20"/>
          <w:u w:val="single"/>
        </w:rPr>
        <w:t>jee</w:t>
      </w:r>
      <w:r w:rsidRPr="00DE2AA1">
        <w:rPr>
          <w:i/>
          <w:sz w:val="20"/>
          <w:szCs w:val="20"/>
        </w:rPr>
        <w:t xml:space="preserve">ps on </w:t>
      </w:r>
      <w:r w:rsidRPr="00AA05E0">
        <w:rPr>
          <w:i/>
          <w:sz w:val="20"/>
          <w:szCs w:val="20"/>
          <w:u w:val="single"/>
        </w:rPr>
        <w:t>display</w:t>
      </w:r>
      <w:r w:rsidR="00C24400" w:rsidRPr="00C24400">
        <w:rPr>
          <w:i/>
          <w:sz w:val="20"/>
          <w:szCs w:val="20"/>
        </w:rPr>
        <w:t xml:space="preserve"> in the dealer’s showroom</w:t>
      </w:r>
      <w:r w:rsidRPr="00DE2AA1">
        <w:rPr>
          <w:sz w:val="20"/>
          <w:szCs w:val="20"/>
        </w:rPr>
        <w:t>)  (</w:t>
      </w:r>
      <w:r w:rsidRPr="00DE2AA1">
        <w:rPr>
          <w:i/>
          <w:sz w:val="20"/>
          <w:szCs w:val="20"/>
        </w:rPr>
        <w:t xml:space="preserve">a </w:t>
      </w:r>
      <w:r w:rsidRPr="00B2352F">
        <w:rPr>
          <w:i/>
          <w:sz w:val="20"/>
          <w:szCs w:val="20"/>
          <w:u w:val="single"/>
        </w:rPr>
        <w:t>fu</w:t>
      </w:r>
      <w:r w:rsidRPr="00DE2AA1">
        <w:rPr>
          <w:i/>
          <w:sz w:val="20"/>
          <w:szCs w:val="20"/>
        </w:rPr>
        <w:t xml:space="preserve">rious </w:t>
      </w:r>
      <w:r w:rsidRPr="00B2352F">
        <w:rPr>
          <w:i/>
          <w:sz w:val="20"/>
          <w:szCs w:val="20"/>
          <w:u w:val="single"/>
        </w:rPr>
        <w:t>reru</w:t>
      </w:r>
      <w:r w:rsidRPr="00DE2AA1">
        <w:rPr>
          <w:i/>
          <w:sz w:val="20"/>
          <w:szCs w:val="20"/>
        </w:rPr>
        <w:t xml:space="preserve">n about what happens when people </w:t>
      </w:r>
      <w:r w:rsidRPr="00AA05E0">
        <w:rPr>
          <w:i/>
          <w:sz w:val="20"/>
          <w:szCs w:val="20"/>
          <w:u w:val="single"/>
        </w:rPr>
        <w:t>touch</w:t>
      </w:r>
      <w:r w:rsidRPr="00DE2AA1">
        <w:rPr>
          <w:i/>
          <w:sz w:val="20"/>
          <w:szCs w:val="20"/>
        </w:rPr>
        <w:t xml:space="preserve"> art</w:t>
      </w:r>
      <w:r w:rsidRPr="00DE2AA1">
        <w:rPr>
          <w:sz w:val="20"/>
          <w:szCs w:val="20"/>
        </w:rPr>
        <w:t>)</w:t>
      </w:r>
      <w:r>
        <w:rPr>
          <w:sz w:val="20"/>
          <w:szCs w:val="20"/>
        </w:rPr>
        <w:t xml:space="preserve">  (</w:t>
      </w:r>
      <w:r w:rsidRPr="00B2352F">
        <w:rPr>
          <w:i/>
          <w:sz w:val="20"/>
          <w:szCs w:val="20"/>
          <w:u w:val="single"/>
        </w:rPr>
        <w:t>Hin</w:t>
      </w:r>
      <w:r w:rsidRPr="00472973">
        <w:rPr>
          <w:i/>
          <w:sz w:val="20"/>
          <w:szCs w:val="20"/>
        </w:rPr>
        <w:t xml:space="preserve">dus produce </w:t>
      </w:r>
      <w:r w:rsidRPr="00AA05E0">
        <w:rPr>
          <w:i/>
          <w:sz w:val="20"/>
          <w:szCs w:val="20"/>
          <w:u w:val="single"/>
        </w:rPr>
        <w:t>goods</w:t>
      </w:r>
      <w:r>
        <w:rPr>
          <w:sz w:val="20"/>
          <w:szCs w:val="20"/>
        </w:rPr>
        <w:t>)</w:t>
      </w:r>
      <w:r w:rsidR="00FE3124" w:rsidRPr="002248F1">
        <w:rPr>
          <w:sz w:val="20"/>
          <w:szCs w:val="20"/>
        </w:rPr>
        <w:tab/>
      </w:r>
      <w:r w:rsidR="00FE3124">
        <w:rPr>
          <w:sz w:val="20"/>
          <w:szCs w:val="20"/>
        </w:rPr>
        <w:tab/>
      </w:r>
    </w:p>
    <w:p w:rsidR="00BD4942" w:rsidRPr="00DE2AA1" w:rsidRDefault="00BD4942" w:rsidP="007A47ED">
      <w:pPr>
        <w:widowControl w:val="0"/>
        <w:rPr>
          <w:sz w:val="20"/>
          <w:szCs w:val="20"/>
        </w:rPr>
      </w:pPr>
      <w:r w:rsidRPr="007E32EB">
        <w:rPr>
          <w:sz w:val="20"/>
          <w:szCs w:val="20"/>
        </w:rPr>
        <w:t xml:space="preserve">75.  </w:t>
      </w:r>
      <w:r w:rsidRPr="00DE2AA1">
        <w:rPr>
          <w:sz w:val="20"/>
          <w:szCs w:val="20"/>
        </w:rPr>
        <w:t xml:space="preserve">Due to the accident, they are postponing the train’s operation.  Use tame without ni.  Use miawaseru to mean postpone.  </w:t>
      </w:r>
      <w:r>
        <w:rPr>
          <w:sz w:val="20"/>
          <w:szCs w:val="20"/>
        </w:rPr>
        <w:t xml:space="preserve">Plain speech.  </w:t>
      </w:r>
    </w:p>
    <w:p w:rsidR="00BD4942" w:rsidRPr="00DE2AA1" w:rsidRDefault="00BD4942" w:rsidP="007A47ED">
      <w:pPr>
        <w:widowControl w:val="0"/>
        <w:rPr>
          <w:sz w:val="20"/>
          <w:szCs w:val="20"/>
        </w:rPr>
      </w:pPr>
      <w:r w:rsidRPr="00DE2AA1">
        <w:rPr>
          <w:rFonts w:hint="eastAsia"/>
          <w:sz w:val="20"/>
          <w:szCs w:val="20"/>
          <w:lang w:val="es-US"/>
        </w:rPr>
        <w:lastRenderedPageBreak/>
        <w:t>事故のため電車の運行を見合わせている。</w:t>
      </w:r>
    </w:p>
    <w:p w:rsidR="00BD4942" w:rsidRPr="00BB6462" w:rsidRDefault="00BD4942" w:rsidP="007A47ED">
      <w:pPr>
        <w:widowControl w:val="0"/>
        <w:rPr>
          <w:sz w:val="20"/>
          <w:szCs w:val="20"/>
        </w:rPr>
      </w:pPr>
      <w:r w:rsidRPr="00BD4942">
        <w:rPr>
          <w:sz w:val="20"/>
          <w:szCs w:val="20"/>
          <w:lang w:val="es-US"/>
        </w:rPr>
        <w:t xml:space="preserve">Jiko no tame, densha no unkoo o </w:t>
      </w:r>
      <w:r w:rsidRPr="005D23DC">
        <w:rPr>
          <w:sz w:val="20"/>
          <w:szCs w:val="20"/>
          <w:lang w:val="es-US"/>
        </w:rPr>
        <w:t xml:space="preserve">miawasete iru.  </w:t>
      </w:r>
      <w:r w:rsidRPr="00DE2AA1">
        <w:rPr>
          <w:sz w:val="20"/>
          <w:szCs w:val="20"/>
        </w:rPr>
        <w:t>(</w:t>
      </w:r>
      <w:r w:rsidRPr="00AB0A1C">
        <w:rPr>
          <w:b/>
          <w:sz w:val="20"/>
          <w:szCs w:val="20"/>
        </w:rPr>
        <w:t>unkoo</w:t>
      </w:r>
      <w:r w:rsidRPr="00DE2AA1">
        <w:rPr>
          <w:sz w:val="20"/>
          <w:szCs w:val="20"/>
        </w:rPr>
        <w:t xml:space="preserve"> = transportation, revolution of the planet, operation or service</w:t>
      </w:r>
      <w:r w:rsidR="00E352C3">
        <w:rPr>
          <w:sz w:val="20"/>
          <w:szCs w:val="20"/>
        </w:rPr>
        <w:t xml:space="preserve">;  cf. </w:t>
      </w:r>
      <w:r w:rsidR="00E352C3" w:rsidRPr="00E352C3">
        <w:rPr>
          <w:b/>
          <w:sz w:val="20"/>
          <w:szCs w:val="20"/>
        </w:rPr>
        <w:t>kon</w:t>
      </w:r>
      <w:r w:rsidR="00E352C3">
        <w:rPr>
          <w:b/>
          <w:sz w:val="20"/>
          <w:szCs w:val="20"/>
        </w:rPr>
        <w:t>’</w:t>
      </w:r>
      <w:r w:rsidR="00E352C3" w:rsidRPr="00E352C3">
        <w:rPr>
          <w:b/>
          <w:sz w:val="20"/>
          <w:szCs w:val="20"/>
        </w:rPr>
        <w:t>nan</w:t>
      </w:r>
      <w:r w:rsidR="00E352C3">
        <w:rPr>
          <w:sz w:val="20"/>
          <w:szCs w:val="20"/>
        </w:rPr>
        <w:t xml:space="preserve"> = difficult</w:t>
      </w:r>
      <w:r w:rsidRPr="00DE2AA1">
        <w:rPr>
          <w:sz w:val="20"/>
          <w:szCs w:val="20"/>
        </w:rPr>
        <w:t>) (</w:t>
      </w:r>
      <w:r w:rsidRPr="00AB0A1C">
        <w:rPr>
          <w:b/>
          <w:sz w:val="20"/>
          <w:szCs w:val="20"/>
        </w:rPr>
        <w:t>miawaseru</w:t>
      </w:r>
      <w:r w:rsidRPr="00DE2AA1">
        <w:rPr>
          <w:sz w:val="20"/>
          <w:szCs w:val="20"/>
        </w:rPr>
        <w:t xml:space="preserve"> = postpone, give up, abandon;  also = to exchange glances;  uses kanji for mi = to look + awaseru = to introduce, combine, harmonize, add up</w:t>
      </w:r>
      <w:r w:rsidR="00C24400">
        <w:rPr>
          <w:sz w:val="20"/>
          <w:szCs w:val="20"/>
        </w:rPr>
        <w:t xml:space="preserve">;  cf. </w:t>
      </w:r>
      <w:r w:rsidR="00C24400" w:rsidRPr="0042042E">
        <w:rPr>
          <w:b/>
          <w:sz w:val="20"/>
          <w:szCs w:val="20"/>
        </w:rPr>
        <w:t>miokuru</w:t>
      </w:r>
      <w:r w:rsidR="00C24400" w:rsidRPr="00DE2AA1">
        <w:rPr>
          <w:sz w:val="20"/>
          <w:szCs w:val="20"/>
        </w:rPr>
        <w:t xml:space="preserve"> = wait and see, stand by doing nothing, see a person off, follow a person with your eyes</w:t>
      </w:r>
      <w:r w:rsidR="00C24400">
        <w:rPr>
          <w:sz w:val="20"/>
          <w:szCs w:val="20"/>
        </w:rPr>
        <w:t xml:space="preserve">;  to postpone;  </w:t>
      </w:r>
      <w:r w:rsidRPr="00B05E71">
        <w:rPr>
          <w:i/>
          <w:sz w:val="20"/>
          <w:szCs w:val="20"/>
        </w:rPr>
        <w:t>not</w:t>
      </w:r>
      <w:r>
        <w:rPr>
          <w:sz w:val="20"/>
          <w:szCs w:val="20"/>
        </w:rPr>
        <w:t xml:space="preserve"> OK to substitute miokuru for miawaseru here, since miokuru also = to see a person off and would cause confusion in this context;  </w:t>
      </w:r>
      <w:r w:rsidR="00C24400">
        <w:rPr>
          <w:sz w:val="20"/>
          <w:szCs w:val="20"/>
        </w:rPr>
        <w:t xml:space="preserve">cf. </w:t>
      </w:r>
      <w:r w:rsidR="00C24400" w:rsidRPr="00AB0A1C">
        <w:rPr>
          <w:b/>
          <w:sz w:val="20"/>
          <w:szCs w:val="20"/>
        </w:rPr>
        <w:t>nobiru</w:t>
      </w:r>
      <w:r w:rsidR="00C24400" w:rsidRPr="00DE2AA1">
        <w:rPr>
          <w:sz w:val="20"/>
          <w:szCs w:val="20"/>
        </w:rPr>
        <w:t xml:space="preserve"> = to be postponed, to grow, to develop, to be exhausted, to collapse</w:t>
      </w:r>
      <w:r w:rsidR="00C24400">
        <w:rPr>
          <w:sz w:val="20"/>
          <w:szCs w:val="20"/>
        </w:rPr>
        <w:t xml:space="preserve">; </w:t>
      </w:r>
      <w:r w:rsidRPr="009841ED">
        <w:rPr>
          <w:i/>
          <w:sz w:val="20"/>
          <w:szCs w:val="20"/>
        </w:rPr>
        <w:t>not</w:t>
      </w:r>
      <w:r>
        <w:rPr>
          <w:sz w:val="20"/>
          <w:szCs w:val="20"/>
        </w:rPr>
        <w:t xml:space="preserve"> OK to substitute nobiru</w:t>
      </w:r>
      <w:r w:rsidR="00C24400">
        <w:rPr>
          <w:sz w:val="20"/>
          <w:szCs w:val="20"/>
        </w:rPr>
        <w:t xml:space="preserve"> here</w:t>
      </w:r>
      <w:r>
        <w:rPr>
          <w:sz w:val="20"/>
          <w:szCs w:val="20"/>
        </w:rPr>
        <w:t xml:space="preserve">, since it is intransitive) </w:t>
      </w:r>
      <w:r w:rsidRPr="00DE2AA1">
        <w:rPr>
          <w:sz w:val="20"/>
          <w:szCs w:val="20"/>
        </w:rPr>
        <w:t>(</w:t>
      </w:r>
      <w:r w:rsidRPr="00B2352F">
        <w:rPr>
          <w:i/>
          <w:sz w:val="20"/>
          <w:szCs w:val="20"/>
          <w:u w:val="single"/>
        </w:rPr>
        <w:t>Unc</w:t>
      </w:r>
      <w:r w:rsidRPr="00DE2AA1">
        <w:rPr>
          <w:i/>
          <w:sz w:val="20"/>
          <w:szCs w:val="20"/>
        </w:rPr>
        <w:t xml:space="preserve">le </w:t>
      </w:r>
      <w:r w:rsidRPr="00B2352F">
        <w:rPr>
          <w:i/>
          <w:sz w:val="20"/>
          <w:szCs w:val="20"/>
          <w:u w:val="single"/>
        </w:rPr>
        <w:t>Co</w:t>
      </w:r>
      <w:r w:rsidRPr="00DE2AA1">
        <w:rPr>
          <w:i/>
          <w:sz w:val="20"/>
          <w:szCs w:val="20"/>
        </w:rPr>
        <w:t xml:space="preserve">nan is in charge of </w:t>
      </w:r>
      <w:r w:rsidRPr="00AA05E0">
        <w:rPr>
          <w:i/>
          <w:sz w:val="20"/>
          <w:szCs w:val="20"/>
          <w:u w:val="single"/>
        </w:rPr>
        <w:t>transportation</w:t>
      </w:r>
      <w:r w:rsidRPr="00DE2AA1">
        <w:rPr>
          <w:i/>
          <w:sz w:val="20"/>
          <w:szCs w:val="20"/>
        </w:rPr>
        <w:t xml:space="preserve"> </w:t>
      </w:r>
      <w:r w:rsidRPr="00AA05E0">
        <w:rPr>
          <w:i/>
          <w:sz w:val="20"/>
          <w:szCs w:val="20"/>
          <w:u w:val="single"/>
        </w:rPr>
        <w:t>operation</w:t>
      </w:r>
      <w:r w:rsidRPr="00DE2AA1">
        <w:rPr>
          <w:i/>
          <w:sz w:val="20"/>
          <w:szCs w:val="20"/>
        </w:rPr>
        <w:t>s in this city</w:t>
      </w:r>
      <w:r w:rsidRPr="00DE2AA1">
        <w:rPr>
          <w:sz w:val="20"/>
          <w:szCs w:val="20"/>
        </w:rPr>
        <w:t xml:space="preserve">) </w:t>
      </w:r>
      <w:r w:rsidR="003364E4">
        <w:rPr>
          <w:sz w:val="20"/>
          <w:szCs w:val="20"/>
        </w:rPr>
        <w:t>(</w:t>
      </w:r>
      <w:r w:rsidR="003364E4" w:rsidRPr="003364E4">
        <w:rPr>
          <w:i/>
          <w:sz w:val="20"/>
          <w:szCs w:val="20"/>
        </w:rPr>
        <w:t>while we</w:t>
      </w:r>
      <w:r w:rsidR="003364E4" w:rsidRPr="003364E4">
        <w:rPr>
          <w:i/>
          <w:sz w:val="20"/>
          <w:szCs w:val="20"/>
          <w:u w:val="single"/>
        </w:rPr>
        <w:t xml:space="preserve"> awa</w:t>
      </w:r>
      <w:r w:rsidR="003364E4" w:rsidRPr="003364E4">
        <w:rPr>
          <w:i/>
          <w:sz w:val="20"/>
          <w:szCs w:val="20"/>
        </w:rPr>
        <w:t xml:space="preserve">it </w:t>
      </w:r>
      <w:r w:rsidR="003364E4" w:rsidRPr="003364E4">
        <w:rPr>
          <w:i/>
          <w:sz w:val="20"/>
          <w:szCs w:val="20"/>
          <w:u w:val="single"/>
        </w:rPr>
        <w:t>seru</w:t>
      </w:r>
      <w:r w:rsidR="003364E4" w:rsidRPr="003364E4">
        <w:rPr>
          <w:i/>
          <w:sz w:val="20"/>
          <w:szCs w:val="20"/>
        </w:rPr>
        <w:t xml:space="preserve">m, let’s </w:t>
      </w:r>
      <w:r w:rsidR="003364E4" w:rsidRPr="003364E4">
        <w:rPr>
          <w:i/>
          <w:sz w:val="20"/>
          <w:szCs w:val="20"/>
          <w:u w:val="single"/>
        </w:rPr>
        <w:t>combine</w:t>
      </w:r>
      <w:r w:rsidR="003364E4" w:rsidRPr="003364E4">
        <w:rPr>
          <w:i/>
          <w:sz w:val="20"/>
          <w:szCs w:val="20"/>
        </w:rPr>
        <w:t xml:space="preserve"> the drugs for infusion</w:t>
      </w:r>
      <w:r w:rsidR="003364E4">
        <w:rPr>
          <w:sz w:val="20"/>
          <w:szCs w:val="20"/>
        </w:rPr>
        <w:t xml:space="preserve">)  </w:t>
      </w:r>
      <w:r w:rsidRPr="00DE2AA1">
        <w:rPr>
          <w:sz w:val="20"/>
          <w:szCs w:val="20"/>
        </w:rPr>
        <w:t>(</w:t>
      </w:r>
      <w:r w:rsidRPr="00DE2AA1">
        <w:rPr>
          <w:i/>
          <w:sz w:val="20"/>
          <w:szCs w:val="20"/>
        </w:rPr>
        <w:t xml:space="preserve">while you </w:t>
      </w:r>
      <w:r w:rsidRPr="00B2352F">
        <w:rPr>
          <w:i/>
          <w:sz w:val="20"/>
          <w:szCs w:val="20"/>
          <w:u w:val="single"/>
        </w:rPr>
        <w:t>mi</w:t>
      </w:r>
      <w:r>
        <w:rPr>
          <w:i/>
          <w:sz w:val="20"/>
          <w:szCs w:val="20"/>
        </w:rPr>
        <w:t xml:space="preserve"> [</w:t>
      </w:r>
      <w:r w:rsidRPr="00DE2AA1">
        <w:rPr>
          <w:i/>
          <w:sz w:val="20"/>
          <w:szCs w:val="20"/>
        </w:rPr>
        <w:t>look</w:t>
      </w:r>
      <w:r>
        <w:rPr>
          <w:i/>
          <w:sz w:val="20"/>
          <w:szCs w:val="20"/>
        </w:rPr>
        <w:t>]</w:t>
      </w:r>
      <w:r w:rsidRPr="00DE2AA1">
        <w:rPr>
          <w:i/>
          <w:sz w:val="20"/>
          <w:szCs w:val="20"/>
        </w:rPr>
        <w:t xml:space="preserve"> and </w:t>
      </w:r>
      <w:r w:rsidRPr="00B2352F">
        <w:rPr>
          <w:i/>
          <w:sz w:val="20"/>
          <w:szCs w:val="20"/>
          <w:u w:val="single"/>
        </w:rPr>
        <w:t>awaseru</w:t>
      </w:r>
      <w:r>
        <w:rPr>
          <w:i/>
          <w:sz w:val="20"/>
          <w:szCs w:val="20"/>
        </w:rPr>
        <w:t xml:space="preserve"> [</w:t>
      </w:r>
      <w:r w:rsidRPr="00DE2AA1">
        <w:rPr>
          <w:i/>
          <w:sz w:val="20"/>
          <w:szCs w:val="20"/>
        </w:rPr>
        <w:t>combine</w:t>
      </w:r>
      <w:r>
        <w:rPr>
          <w:i/>
          <w:sz w:val="20"/>
          <w:szCs w:val="20"/>
        </w:rPr>
        <w:t>]</w:t>
      </w:r>
      <w:r w:rsidRPr="00DE2AA1">
        <w:rPr>
          <w:i/>
          <w:sz w:val="20"/>
          <w:szCs w:val="20"/>
        </w:rPr>
        <w:t xml:space="preserve">, you </w:t>
      </w:r>
      <w:r w:rsidRPr="00AA05E0">
        <w:rPr>
          <w:i/>
          <w:sz w:val="20"/>
          <w:szCs w:val="20"/>
          <w:u w:val="single"/>
        </w:rPr>
        <w:t>postpone</w:t>
      </w:r>
      <w:r w:rsidRPr="00DE2AA1">
        <w:rPr>
          <w:i/>
          <w:sz w:val="20"/>
          <w:szCs w:val="20"/>
        </w:rPr>
        <w:t xml:space="preserve"> other activities</w:t>
      </w:r>
      <w:r w:rsidRPr="00DE2AA1">
        <w:rPr>
          <w:sz w:val="20"/>
          <w:szCs w:val="20"/>
        </w:rPr>
        <w:t>)</w:t>
      </w:r>
    </w:p>
    <w:p w:rsidR="00B7386A" w:rsidRDefault="00BD4942" w:rsidP="007A47ED">
      <w:pPr>
        <w:widowControl w:val="0"/>
        <w:rPr>
          <w:sz w:val="20"/>
          <w:szCs w:val="20"/>
        </w:rPr>
      </w:pPr>
      <w:r w:rsidRPr="007E32EB">
        <w:rPr>
          <w:sz w:val="20"/>
          <w:szCs w:val="20"/>
        </w:rPr>
        <w:t xml:space="preserve">76.  </w:t>
      </w:r>
      <w:r>
        <w:rPr>
          <w:sz w:val="20"/>
          <w:szCs w:val="20"/>
        </w:rPr>
        <w:t>Since d</w:t>
      </w:r>
      <w:r w:rsidRPr="00DE2AA1">
        <w:rPr>
          <w:sz w:val="20"/>
          <w:szCs w:val="20"/>
        </w:rPr>
        <w:t xml:space="preserve">ifficult we hear judgment (meaning </w:t>
      </w:r>
      <w:r>
        <w:rPr>
          <w:sz w:val="20"/>
          <w:szCs w:val="20"/>
        </w:rPr>
        <w:t xml:space="preserve">since </w:t>
      </w:r>
      <w:r w:rsidRPr="00DE2AA1">
        <w:rPr>
          <w:sz w:val="20"/>
          <w:szCs w:val="20"/>
        </w:rPr>
        <w:t xml:space="preserve">we heard that it was judged difficult), we decided to postpone the plan’s implementation.  Use kon’nan to mean difficult.  Use tono to mean ‘we hear.’  </w:t>
      </w:r>
      <w:r>
        <w:rPr>
          <w:sz w:val="20"/>
          <w:szCs w:val="20"/>
        </w:rPr>
        <w:t xml:space="preserve">Use kara to mean since. </w:t>
      </w:r>
      <w:r w:rsidR="006B20D0">
        <w:rPr>
          <w:sz w:val="20"/>
          <w:szCs w:val="20"/>
        </w:rPr>
        <w:t xml:space="preserve">Use keikaku.  </w:t>
      </w:r>
      <w:r w:rsidRPr="00DE2AA1">
        <w:rPr>
          <w:sz w:val="20"/>
          <w:szCs w:val="20"/>
        </w:rPr>
        <w:t xml:space="preserve">Use miokuru to mean postpone.  </w:t>
      </w:r>
      <w:r>
        <w:rPr>
          <w:sz w:val="20"/>
          <w:szCs w:val="20"/>
        </w:rPr>
        <w:t>Plain speech.</w:t>
      </w:r>
      <w:r w:rsidR="007266B2">
        <w:rPr>
          <w:sz w:val="20"/>
          <w:szCs w:val="20"/>
        </w:rPr>
        <w:tab/>
      </w:r>
      <w:r w:rsidR="007266B2">
        <w:rPr>
          <w:sz w:val="20"/>
          <w:szCs w:val="20"/>
        </w:rPr>
        <w:tab/>
      </w:r>
      <w:r w:rsidR="007266B2">
        <w:rPr>
          <w:sz w:val="20"/>
          <w:szCs w:val="20"/>
        </w:rPr>
        <w:tab/>
      </w:r>
      <w:r w:rsidR="007266B2">
        <w:rPr>
          <w:sz w:val="20"/>
          <w:szCs w:val="20"/>
        </w:rPr>
        <w:tab/>
      </w:r>
    </w:p>
    <w:p w:rsidR="00FE4E4D" w:rsidRDefault="00BD4942" w:rsidP="007A47ED">
      <w:pPr>
        <w:widowControl w:val="0"/>
        <w:rPr>
          <w:sz w:val="20"/>
          <w:szCs w:val="20"/>
        </w:rPr>
      </w:pPr>
      <w:r w:rsidRPr="00DE2AA1">
        <w:rPr>
          <w:rFonts w:hint="eastAsia"/>
          <w:sz w:val="20"/>
          <w:szCs w:val="20"/>
        </w:rPr>
        <w:t>困難との判断から計画の実行を見送ることにした。</w:t>
      </w:r>
    </w:p>
    <w:p w:rsidR="00BD4942" w:rsidRPr="00DE2AA1" w:rsidRDefault="00BD4942" w:rsidP="007A47ED">
      <w:pPr>
        <w:widowControl w:val="0"/>
        <w:rPr>
          <w:sz w:val="20"/>
          <w:szCs w:val="20"/>
        </w:rPr>
      </w:pPr>
      <w:r w:rsidRPr="00E272B5">
        <w:rPr>
          <w:sz w:val="20"/>
          <w:szCs w:val="20"/>
        </w:rPr>
        <w:t xml:space="preserve">Kon’nan tono handan kara, keikaku no jikkoo o miokuru koto ni shita.  </w:t>
      </w:r>
      <w:r w:rsidRPr="00DE2AA1">
        <w:rPr>
          <w:sz w:val="20"/>
          <w:szCs w:val="20"/>
        </w:rPr>
        <w:t>(</w:t>
      </w:r>
      <w:r w:rsidRPr="0042042E">
        <w:rPr>
          <w:b/>
          <w:sz w:val="20"/>
          <w:szCs w:val="20"/>
        </w:rPr>
        <w:t xml:space="preserve">kon’nan </w:t>
      </w:r>
      <w:r w:rsidRPr="00DE2AA1">
        <w:rPr>
          <w:sz w:val="20"/>
          <w:szCs w:val="20"/>
        </w:rPr>
        <w:t>na = difficult</w:t>
      </w:r>
      <w:r w:rsidR="00E272B5">
        <w:rPr>
          <w:sz w:val="20"/>
          <w:szCs w:val="20"/>
        </w:rPr>
        <w:t>;  cf. muzukashii = difficult;  OK to substitute muzukashii for kon’nan in this sentence</w:t>
      </w:r>
      <w:r w:rsidRPr="00DE2AA1">
        <w:rPr>
          <w:sz w:val="20"/>
          <w:szCs w:val="20"/>
        </w:rPr>
        <w:t>)  (</w:t>
      </w:r>
      <w:r w:rsidRPr="0042042E">
        <w:rPr>
          <w:b/>
          <w:sz w:val="20"/>
          <w:szCs w:val="20"/>
        </w:rPr>
        <w:t>tono koto</w:t>
      </w:r>
      <w:r w:rsidRPr="00DE2AA1">
        <w:rPr>
          <w:sz w:val="20"/>
          <w:szCs w:val="20"/>
        </w:rPr>
        <w:t xml:space="preserve"> = ‘I hear thing,’ e.g. yoroshiku tono de gozaimasu = ‘regards I hear thing it is) (</w:t>
      </w:r>
      <w:r w:rsidRPr="0042042E">
        <w:rPr>
          <w:b/>
          <w:sz w:val="20"/>
          <w:szCs w:val="20"/>
        </w:rPr>
        <w:t>handan</w:t>
      </w:r>
      <w:r w:rsidRPr="00DE2AA1">
        <w:rPr>
          <w:sz w:val="20"/>
          <w:szCs w:val="20"/>
        </w:rPr>
        <w:t xml:space="preserve"> = conclusion, decision, judgment) </w:t>
      </w:r>
      <w:r w:rsidR="006B20D0">
        <w:rPr>
          <w:sz w:val="20"/>
          <w:szCs w:val="20"/>
        </w:rPr>
        <w:t>(</w:t>
      </w:r>
      <w:r w:rsidR="006B20D0" w:rsidRPr="0042042E">
        <w:rPr>
          <w:b/>
          <w:sz w:val="20"/>
          <w:szCs w:val="20"/>
        </w:rPr>
        <w:t>keikaku</w:t>
      </w:r>
      <w:r w:rsidR="006B20D0">
        <w:rPr>
          <w:sz w:val="20"/>
          <w:szCs w:val="20"/>
        </w:rPr>
        <w:t xml:space="preserve"> = project, plan;  cf. kikaku = project, plan) </w:t>
      </w:r>
      <w:r w:rsidRPr="00DE2AA1">
        <w:rPr>
          <w:sz w:val="20"/>
          <w:szCs w:val="20"/>
        </w:rPr>
        <w:t>(</w:t>
      </w:r>
      <w:r w:rsidRPr="0042042E">
        <w:rPr>
          <w:b/>
          <w:sz w:val="20"/>
          <w:szCs w:val="20"/>
        </w:rPr>
        <w:t>jikkoo</w:t>
      </w:r>
      <w:r w:rsidRPr="00DE2AA1">
        <w:rPr>
          <w:sz w:val="20"/>
          <w:szCs w:val="20"/>
        </w:rPr>
        <w:t xml:space="preserve"> = practice, action, deed, performance, implementation;  </w:t>
      </w:r>
      <w:r w:rsidRPr="0042042E">
        <w:rPr>
          <w:b/>
          <w:sz w:val="20"/>
          <w:szCs w:val="20"/>
        </w:rPr>
        <w:t xml:space="preserve">jikkoo suru </w:t>
      </w:r>
      <w:r w:rsidRPr="00DE2AA1">
        <w:rPr>
          <w:sz w:val="20"/>
          <w:szCs w:val="20"/>
        </w:rPr>
        <w:t xml:space="preserve">= to carry out, realize, implement;  cf. </w:t>
      </w:r>
      <w:r w:rsidRPr="0042042E">
        <w:rPr>
          <w:b/>
          <w:sz w:val="20"/>
          <w:szCs w:val="20"/>
        </w:rPr>
        <w:t>jinkoo</w:t>
      </w:r>
      <w:r w:rsidRPr="00DE2AA1">
        <w:rPr>
          <w:sz w:val="20"/>
          <w:szCs w:val="20"/>
        </w:rPr>
        <w:t xml:space="preserve"> = population</w:t>
      </w:r>
      <w:r w:rsidR="00B7386A">
        <w:rPr>
          <w:sz w:val="20"/>
          <w:szCs w:val="20"/>
        </w:rPr>
        <w:t xml:space="preserve">;  cf. </w:t>
      </w:r>
      <w:r w:rsidR="00B7386A" w:rsidRPr="00B7386A">
        <w:rPr>
          <w:b/>
          <w:sz w:val="20"/>
          <w:szCs w:val="20"/>
        </w:rPr>
        <w:t>jiko</w:t>
      </w:r>
      <w:r w:rsidR="00B7386A">
        <w:rPr>
          <w:sz w:val="20"/>
          <w:szCs w:val="20"/>
        </w:rPr>
        <w:t xml:space="preserve"> = accident</w:t>
      </w:r>
      <w:r w:rsidRPr="00DE2AA1">
        <w:rPr>
          <w:sz w:val="20"/>
          <w:szCs w:val="20"/>
        </w:rPr>
        <w:t>)  (</w:t>
      </w:r>
      <w:r w:rsidRPr="0042042E">
        <w:rPr>
          <w:b/>
          <w:sz w:val="20"/>
          <w:szCs w:val="20"/>
        </w:rPr>
        <w:t>miokuru</w:t>
      </w:r>
      <w:r w:rsidRPr="00DE2AA1">
        <w:rPr>
          <w:sz w:val="20"/>
          <w:szCs w:val="20"/>
        </w:rPr>
        <w:t xml:space="preserve"> = wait and see, stand by doing nothing, see a person off, follow a person with your eyes</w:t>
      </w:r>
      <w:r w:rsidR="00242A56">
        <w:rPr>
          <w:sz w:val="20"/>
          <w:szCs w:val="20"/>
        </w:rPr>
        <w:t>;  to postpone</w:t>
      </w:r>
      <w:r w:rsidRPr="00DE2AA1">
        <w:rPr>
          <w:sz w:val="20"/>
          <w:szCs w:val="20"/>
        </w:rPr>
        <w:t>)</w:t>
      </w:r>
      <w:r>
        <w:rPr>
          <w:sz w:val="20"/>
          <w:szCs w:val="20"/>
        </w:rPr>
        <w:t xml:space="preserve"> (OK to substitute miawaseru for miokuru here) </w:t>
      </w:r>
      <w:r w:rsidRPr="00DE2AA1">
        <w:rPr>
          <w:sz w:val="20"/>
          <w:szCs w:val="20"/>
        </w:rPr>
        <w:t xml:space="preserve"> (</w:t>
      </w:r>
      <w:r w:rsidRPr="00B2352F">
        <w:rPr>
          <w:i/>
          <w:sz w:val="20"/>
          <w:szCs w:val="20"/>
          <w:u w:val="single"/>
        </w:rPr>
        <w:t>Conan</w:t>
      </w:r>
      <w:r w:rsidRPr="00DE2AA1">
        <w:rPr>
          <w:i/>
          <w:sz w:val="20"/>
          <w:szCs w:val="20"/>
        </w:rPr>
        <w:t xml:space="preserve"> is a </w:t>
      </w:r>
      <w:r w:rsidRPr="00AA05E0">
        <w:rPr>
          <w:i/>
          <w:sz w:val="20"/>
          <w:szCs w:val="20"/>
          <w:u w:val="single"/>
        </w:rPr>
        <w:t>difficult</w:t>
      </w:r>
      <w:r w:rsidRPr="00DE2AA1">
        <w:rPr>
          <w:i/>
          <w:sz w:val="20"/>
          <w:szCs w:val="20"/>
        </w:rPr>
        <w:t xml:space="preserve"> person</w:t>
      </w:r>
      <w:r w:rsidRPr="00DE2AA1">
        <w:rPr>
          <w:sz w:val="20"/>
          <w:szCs w:val="20"/>
        </w:rPr>
        <w:t>) (</w:t>
      </w:r>
      <w:r w:rsidRPr="00DE2AA1">
        <w:rPr>
          <w:i/>
          <w:sz w:val="20"/>
          <w:szCs w:val="20"/>
        </w:rPr>
        <w:t xml:space="preserve">to </w:t>
      </w:r>
      <w:r w:rsidRPr="00B2352F">
        <w:rPr>
          <w:i/>
          <w:sz w:val="20"/>
          <w:szCs w:val="20"/>
          <w:u w:val="single"/>
        </w:rPr>
        <w:t>han</w:t>
      </w:r>
      <w:r w:rsidRPr="00DE2AA1">
        <w:rPr>
          <w:i/>
          <w:sz w:val="20"/>
          <w:szCs w:val="20"/>
        </w:rPr>
        <w:t xml:space="preserve">d </w:t>
      </w:r>
      <w:r w:rsidRPr="00B2352F">
        <w:rPr>
          <w:i/>
          <w:sz w:val="20"/>
          <w:szCs w:val="20"/>
          <w:u w:val="single"/>
        </w:rPr>
        <w:t>Dan</w:t>
      </w:r>
      <w:r w:rsidRPr="00DE2AA1">
        <w:rPr>
          <w:i/>
          <w:sz w:val="20"/>
          <w:szCs w:val="20"/>
        </w:rPr>
        <w:t xml:space="preserve"> </w:t>
      </w:r>
      <w:r>
        <w:rPr>
          <w:i/>
          <w:sz w:val="20"/>
          <w:szCs w:val="20"/>
        </w:rPr>
        <w:t xml:space="preserve">Quayle </w:t>
      </w:r>
      <w:r w:rsidRPr="00DE2AA1">
        <w:rPr>
          <w:i/>
          <w:sz w:val="20"/>
          <w:szCs w:val="20"/>
        </w:rPr>
        <w:t xml:space="preserve">a victory was the judge’s </w:t>
      </w:r>
      <w:r w:rsidRPr="00AA05E0">
        <w:rPr>
          <w:i/>
          <w:sz w:val="20"/>
          <w:szCs w:val="20"/>
          <w:u w:val="single"/>
        </w:rPr>
        <w:t>judgment</w:t>
      </w:r>
      <w:r w:rsidRPr="00DE2AA1">
        <w:rPr>
          <w:i/>
          <w:sz w:val="20"/>
          <w:szCs w:val="20"/>
        </w:rPr>
        <w:t xml:space="preserve"> and </w:t>
      </w:r>
      <w:r w:rsidRPr="00AA05E0">
        <w:rPr>
          <w:i/>
          <w:sz w:val="20"/>
          <w:szCs w:val="20"/>
          <w:u w:val="single"/>
        </w:rPr>
        <w:t>decision</w:t>
      </w:r>
      <w:r w:rsidRPr="00DE2AA1">
        <w:rPr>
          <w:sz w:val="20"/>
          <w:szCs w:val="20"/>
        </w:rPr>
        <w:t>) (</w:t>
      </w:r>
      <w:r w:rsidRPr="00DE2AA1">
        <w:rPr>
          <w:i/>
          <w:sz w:val="20"/>
          <w:szCs w:val="20"/>
        </w:rPr>
        <w:t xml:space="preserve">the </w:t>
      </w:r>
      <w:r w:rsidRPr="00B2352F">
        <w:rPr>
          <w:i/>
          <w:sz w:val="20"/>
          <w:szCs w:val="20"/>
          <w:u w:val="single"/>
        </w:rPr>
        <w:t>gy</w:t>
      </w:r>
      <w:r w:rsidRPr="00DE2AA1">
        <w:rPr>
          <w:i/>
          <w:sz w:val="20"/>
          <w:szCs w:val="20"/>
        </w:rPr>
        <w:t xml:space="preserve">psy </w:t>
      </w:r>
      <w:r w:rsidRPr="00B2352F">
        <w:rPr>
          <w:i/>
          <w:sz w:val="20"/>
          <w:szCs w:val="20"/>
          <w:u w:val="single"/>
        </w:rPr>
        <w:t>coa</w:t>
      </w:r>
      <w:r w:rsidRPr="00DE2AA1">
        <w:rPr>
          <w:i/>
          <w:sz w:val="20"/>
          <w:szCs w:val="20"/>
        </w:rPr>
        <w:t xml:space="preserve">lition </w:t>
      </w:r>
      <w:r>
        <w:rPr>
          <w:i/>
          <w:sz w:val="20"/>
          <w:szCs w:val="20"/>
        </w:rPr>
        <w:t xml:space="preserve">takes care of </w:t>
      </w:r>
      <w:r w:rsidRPr="00AA05E0">
        <w:rPr>
          <w:i/>
          <w:sz w:val="20"/>
          <w:szCs w:val="20"/>
          <w:u w:val="single"/>
        </w:rPr>
        <w:t>action</w:t>
      </w:r>
      <w:r>
        <w:rPr>
          <w:i/>
          <w:sz w:val="20"/>
          <w:szCs w:val="20"/>
        </w:rPr>
        <w:t xml:space="preserve"> and </w:t>
      </w:r>
      <w:r w:rsidRPr="00AA05E0">
        <w:rPr>
          <w:i/>
          <w:sz w:val="20"/>
          <w:szCs w:val="20"/>
          <w:u w:val="single"/>
        </w:rPr>
        <w:t>implementation</w:t>
      </w:r>
      <w:r w:rsidRPr="00DE2AA1">
        <w:rPr>
          <w:sz w:val="20"/>
          <w:szCs w:val="20"/>
        </w:rPr>
        <w:t>) (</w:t>
      </w:r>
      <w:r w:rsidRPr="00DE2AA1">
        <w:rPr>
          <w:i/>
          <w:sz w:val="20"/>
          <w:szCs w:val="20"/>
        </w:rPr>
        <w:t xml:space="preserve">to </w:t>
      </w:r>
      <w:r w:rsidRPr="00B2352F">
        <w:rPr>
          <w:i/>
          <w:sz w:val="20"/>
          <w:szCs w:val="20"/>
          <w:u w:val="single"/>
        </w:rPr>
        <w:t>mi</w:t>
      </w:r>
      <w:r>
        <w:rPr>
          <w:i/>
          <w:sz w:val="20"/>
          <w:szCs w:val="20"/>
        </w:rPr>
        <w:t xml:space="preserve"> [watch]</w:t>
      </w:r>
      <w:r w:rsidRPr="00DE2AA1">
        <w:rPr>
          <w:i/>
          <w:sz w:val="20"/>
          <w:szCs w:val="20"/>
        </w:rPr>
        <w:t xml:space="preserve"> someone </w:t>
      </w:r>
      <w:r w:rsidRPr="00B2352F">
        <w:rPr>
          <w:i/>
          <w:sz w:val="20"/>
          <w:szCs w:val="20"/>
          <w:u w:val="single"/>
        </w:rPr>
        <w:t>okuru</w:t>
      </w:r>
      <w:r>
        <w:rPr>
          <w:i/>
          <w:sz w:val="20"/>
          <w:szCs w:val="20"/>
        </w:rPr>
        <w:t xml:space="preserve"> [</w:t>
      </w:r>
      <w:r w:rsidRPr="00DE2AA1">
        <w:rPr>
          <w:i/>
          <w:sz w:val="20"/>
          <w:szCs w:val="20"/>
        </w:rPr>
        <w:t>send</w:t>
      </w:r>
      <w:r>
        <w:rPr>
          <w:i/>
          <w:sz w:val="20"/>
          <w:szCs w:val="20"/>
        </w:rPr>
        <w:t xml:space="preserve">] </w:t>
      </w:r>
      <w:r w:rsidRPr="00DE2AA1">
        <w:rPr>
          <w:i/>
          <w:sz w:val="20"/>
          <w:szCs w:val="20"/>
        </w:rPr>
        <w:t xml:space="preserve">the package is to </w:t>
      </w:r>
      <w:r w:rsidRPr="00AA05E0">
        <w:rPr>
          <w:i/>
          <w:sz w:val="20"/>
          <w:szCs w:val="20"/>
          <w:u w:val="single"/>
        </w:rPr>
        <w:t xml:space="preserve">do nothing </w:t>
      </w:r>
      <w:r w:rsidRPr="00DE2AA1">
        <w:rPr>
          <w:i/>
          <w:sz w:val="20"/>
          <w:szCs w:val="20"/>
        </w:rPr>
        <w:t xml:space="preserve">or </w:t>
      </w:r>
      <w:r w:rsidRPr="00AA05E0">
        <w:rPr>
          <w:i/>
          <w:sz w:val="20"/>
          <w:szCs w:val="20"/>
          <w:u w:val="single"/>
        </w:rPr>
        <w:t xml:space="preserve">postpone </w:t>
      </w:r>
      <w:r w:rsidRPr="00DE2AA1">
        <w:rPr>
          <w:i/>
          <w:sz w:val="20"/>
          <w:szCs w:val="20"/>
        </w:rPr>
        <w:t xml:space="preserve">action </w:t>
      </w:r>
      <w:r w:rsidRPr="00DE2AA1">
        <w:rPr>
          <w:sz w:val="20"/>
          <w:szCs w:val="20"/>
        </w:rPr>
        <w:t>)</w:t>
      </w:r>
    </w:p>
    <w:p w:rsidR="00BD4942" w:rsidRPr="00DE2AA1" w:rsidRDefault="00BD4942" w:rsidP="007A47ED">
      <w:pPr>
        <w:widowControl w:val="0"/>
        <w:rPr>
          <w:sz w:val="20"/>
          <w:szCs w:val="20"/>
        </w:rPr>
      </w:pPr>
      <w:r w:rsidRPr="007E32EB">
        <w:rPr>
          <w:sz w:val="20"/>
          <w:szCs w:val="20"/>
        </w:rPr>
        <w:t xml:space="preserve">77.  </w:t>
      </w:r>
      <w:r w:rsidRPr="00DE2AA1">
        <w:rPr>
          <w:sz w:val="20"/>
          <w:szCs w:val="20"/>
        </w:rPr>
        <w:t>With a knife, I peel the apple’s skin.</w:t>
      </w:r>
      <w:r>
        <w:rPr>
          <w:sz w:val="20"/>
          <w:szCs w:val="20"/>
        </w:rPr>
        <w:t xml:space="preserve">  Plain speech.  </w:t>
      </w:r>
    </w:p>
    <w:p w:rsidR="00FE4E4D" w:rsidRDefault="00BD4942" w:rsidP="007A47ED">
      <w:pPr>
        <w:widowControl w:val="0"/>
        <w:rPr>
          <w:sz w:val="20"/>
          <w:szCs w:val="20"/>
        </w:rPr>
      </w:pPr>
      <w:r w:rsidRPr="00DE2AA1">
        <w:rPr>
          <w:rFonts w:hint="eastAsia"/>
          <w:sz w:val="20"/>
          <w:szCs w:val="20"/>
        </w:rPr>
        <w:t>ナイフでりんごの皮をむく。</w:t>
      </w:r>
    </w:p>
    <w:p w:rsidR="00BD4942" w:rsidRPr="00DE2AA1" w:rsidRDefault="00BD4942" w:rsidP="007A47ED">
      <w:pPr>
        <w:widowControl w:val="0"/>
        <w:rPr>
          <w:sz w:val="20"/>
          <w:szCs w:val="20"/>
        </w:rPr>
      </w:pPr>
      <w:r w:rsidRPr="00E272B5">
        <w:rPr>
          <w:sz w:val="20"/>
          <w:szCs w:val="20"/>
        </w:rPr>
        <w:t xml:space="preserve">Naifu de ringo no kawa o muku.  </w:t>
      </w:r>
      <w:r w:rsidRPr="00DE2AA1">
        <w:rPr>
          <w:sz w:val="20"/>
          <w:szCs w:val="20"/>
        </w:rPr>
        <w:t>(</w:t>
      </w:r>
      <w:r w:rsidRPr="0042042E">
        <w:rPr>
          <w:b/>
          <w:sz w:val="20"/>
          <w:szCs w:val="20"/>
        </w:rPr>
        <w:t>kawa</w:t>
      </w:r>
      <w:r w:rsidRPr="00DE2AA1">
        <w:rPr>
          <w:sz w:val="20"/>
          <w:szCs w:val="20"/>
        </w:rPr>
        <w:t xml:space="preserve"> = skin, leather, bark;  kawa also = river)  (</w:t>
      </w:r>
      <w:r w:rsidRPr="0042042E">
        <w:rPr>
          <w:b/>
          <w:sz w:val="20"/>
          <w:szCs w:val="20"/>
        </w:rPr>
        <w:t>muku</w:t>
      </w:r>
      <w:r w:rsidRPr="00DE2AA1">
        <w:rPr>
          <w:sz w:val="20"/>
          <w:szCs w:val="20"/>
        </w:rPr>
        <w:t xml:space="preserve"> = to peel;  cf. </w:t>
      </w:r>
      <w:r w:rsidRPr="0042042E">
        <w:rPr>
          <w:b/>
          <w:sz w:val="20"/>
          <w:szCs w:val="20"/>
        </w:rPr>
        <w:t>nuku</w:t>
      </w:r>
      <w:r w:rsidRPr="00DE2AA1">
        <w:rPr>
          <w:sz w:val="20"/>
          <w:szCs w:val="20"/>
        </w:rPr>
        <w:t xml:space="preserve"> = to extract a cork, to surpass, to skip or eliminate, to pull out)  (</w:t>
      </w:r>
      <w:r w:rsidRPr="00B2352F">
        <w:rPr>
          <w:i/>
          <w:sz w:val="20"/>
          <w:szCs w:val="20"/>
          <w:u w:val="single"/>
        </w:rPr>
        <w:t>kawa</w:t>
      </w:r>
      <w:r w:rsidRPr="00B2352F">
        <w:rPr>
          <w:i/>
          <w:sz w:val="20"/>
          <w:szCs w:val="20"/>
        </w:rPr>
        <w:t xml:space="preserve"> [</w:t>
      </w:r>
      <w:r w:rsidRPr="00DE2AA1">
        <w:rPr>
          <w:i/>
          <w:sz w:val="20"/>
          <w:szCs w:val="20"/>
        </w:rPr>
        <w:t>rivers</w:t>
      </w:r>
      <w:r>
        <w:rPr>
          <w:i/>
          <w:sz w:val="20"/>
          <w:szCs w:val="20"/>
        </w:rPr>
        <w:t>]</w:t>
      </w:r>
      <w:r w:rsidRPr="00DE2AA1">
        <w:rPr>
          <w:i/>
          <w:sz w:val="20"/>
          <w:szCs w:val="20"/>
        </w:rPr>
        <w:t xml:space="preserve"> are part of the </w:t>
      </w:r>
      <w:r w:rsidRPr="00FF76CB">
        <w:rPr>
          <w:i/>
          <w:sz w:val="20"/>
          <w:szCs w:val="20"/>
          <w:u w:val="single"/>
        </w:rPr>
        <w:t>skin</w:t>
      </w:r>
      <w:r w:rsidRPr="00DE2AA1">
        <w:rPr>
          <w:i/>
          <w:sz w:val="20"/>
          <w:szCs w:val="20"/>
        </w:rPr>
        <w:t xml:space="preserve"> of the earth</w:t>
      </w:r>
      <w:r w:rsidRPr="00DE2AA1">
        <w:rPr>
          <w:sz w:val="20"/>
          <w:szCs w:val="20"/>
        </w:rPr>
        <w:t>) (</w:t>
      </w:r>
      <w:r w:rsidR="00210811">
        <w:rPr>
          <w:i/>
          <w:sz w:val="20"/>
          <w:szCs w:val="20"/>
        </w:rPr>
        <w:t xml:space="preserve">the </w:t>
      </w:r>
      <w:r w:rsidR="00210811" w:rsidRPr="00210811">
        <w:rPr>
          <w:i/>
          <w:sz w:val="20"/>
          <w:szCs w:val="20"/>
          <w:u w:val="single"/>
        </w:rPr>
        <w:t>moo</w:t>
      </w:r>
      <w:r w:rsidR="00210811">
        <w:rPr>
          <w:i/>
          <w:sz w:val="20"/>
          <w:szCs w:val="20"/>
        </w:rPr>
        <w:t xml:space="preserve">n shines its </w:t>
      </w:r>
      <w:r w:rsidR="00210811" w:rsidRPr="00210811">
        <w:rPr>
          <w:i/>
          <w:sz w:val="20"/>
          <w:szCs w:val="20"/>
          <w:u w:val="single"/>
        </w:rPr>
        <w:t>coo</w:t>
      </w:r>
      <w:r w:rsidR="00210811">
        <w:rPr>
          <w:i/>
          <w:sz w:val="20"/>
          <w:szCs w:val="20"/>
        </w:rPr>
        <w:t xml:space="preserve">l light after the wind </w:t>
      </w:r>
      <w:r w:rsidR="00210811" w:rsidRPr="00210811">
        <w:rPr>
          <w:i/>
          <w:sz w:val="20"/>
          <w:szCs w:val="20"/>
          <w:u w:val="single"/>
        </w:rPr>
        <w:t>peels</w:t>
      </w:r>
      <w:r w:rsidR="00210811">
        <w:rPr>
          <w:i/>
          <w:sz w:val="20"/>
          <w:szCs w:val="20"/>
        </w:rPr>
        <w:t xml:space="preserve"> away the clouds</w:t>
      </w:r>
      <w:r w:rsidRPr="00DE2AA1">
        <w:rPr>
          <w:sz w:val="20"/>
          <w:szCs w:val="20"/>
        </w:rPr>
        <w:t>)</w:t>
      </w:r>
    </w:p>
    <w:p w:rsidR="000E2B31" w:rsidRPr="008164B6" w:rsidRDefault="00BD4942" w:rsidP="007A47ED">
      <w:pPr>
        <w:widowControl w:val="0"/>
        <w:rPr>
          <w:sz w:val="20"/>
          <w:szCs w:val="20"/>
        </w:rPr>
      </w:pPr>
      <w:r w:rsidRPr="007E32EB">
        <w:rPr>
          <w:sz w:val="20"/>
          <w:szCs w:val="20"/>
        </w:rPr>
        <w:lastRenderedPageBreak/>
        <w:t xml:space="preserve">78.  </w:t>
      </w:r>
      <w:r w:rsidRPr="00DE2AA1">
        <w:rPr>
          <w:sz w:val="20"/>
          <w:szCs w:val="20"/>
        </w:rPr>
        <w:t xml:space="preserve">At before to run, he tied the shoe’s string tightly.  </w:t>
      </w:r>
      <w:r>
        <w:rPr>
          <w:sz w:val="20"/>
          <w:szCs w:val="20"/>
        </w:rPr>
        <w:t xml:space="preserve">Plain speech.  </w:t>
      </w:r>
      <w:r w:rsidR="007B138A">
        <w:rPr>
          <w:sz w:val="20"/>
          <w:szCs w:val="20"/>
        </w:rPr>
        <w:tab/>
      </w:r>
      <w:r w:rsidR="007B138A">
        <w:rPr>
          <w:sz w:val="20"/>
          <w:szCs w:val="20"/>
        </w:rPr>
        <w:tab/>
      </w:r>
      <w:r w:rsidR="007B138A">
        <w:rPr>
          <w:sz w:val="20"/>
          <w:szCs w:val="20"/>
        </w:rPr>
        <w:tab/>
      </w:r>
      <w:r w:rsidR="007B138A">
        <w:rPr>
          <w:sz w:val="20"/>
          <w:szCs w:val="20"/>
        </w:rPr>
        <w:tab/>
      </w:r>
      <w:r w:rsidR="007B138A">
        <w:rPr>
          <w:sz w:val="20"/>
          <w:szCs w:val="20"/>
        </w:rPr>
        <w:tab/>
      </w:r>
      <w:r w:rsidR="007B138A">
        <w:rPr>
          <w:sz w:val="20"/>
          <w:szCs w:val="20"/>
        </w:rPr>
        <w:tab/>
      </w:r>
    </w:p>
    <w:p w:rsidR="00FE4E4D" w:rsidRPr="00E272B5" w:rsidRDefault="00BD4942" w:rsidP="007A47ED">
      <w:pPr>
        <w:widowControl w:val="0"/>
        <w:rPr>
          <w:sz w:val="20"/>
          <w:szCs w:val="20"/>
        </w:rPr>
      </w:pPr>
      <w:r w:rsidRPr="00DE2AA1">
        <w:rPr>
          <w:rFonts w:hint="eastAsia"/>
          <w:sz w:val="20"/>
          <w:szCs w:val="20"/>
          <w:lang w:val="es-US"/>
        </w:rPr>
        <w:t>走る前に靴のひもをしっかり結んだ。</w:t>
      </w:r>
    </w:p>
    <w:p w:rsidR="00BD4942" w:rsidRPr="00DE2AA1" w:rsidRDefault="00BD4942" w:rsidP="007A47ED">
      <w:pPr>
        <w:widowControl w:val="0"/>
        <w:rPr>
          <w:sz w:val="20"/>
          <w:szCs w:val="20"/>
        </w:rPr>
      </w:pPr>
      <w:r w:rsidRPr="00E272B5">
        <w:rPr>
          <w:sz w:val="20"/>
          <w:szCs w:val="20"/>
        </w:rPr>
        <w:t xml:space="preserve">Hashiru mae ni, kutsu no himo o shikkari musunda.  </w:t>
      </w:r>
      <w:r w:rsidRPr="00DE2AA1">
        <w:rPr>
          <w:sz w:val="20"/>
          <w:szCs w:val="20"/>
        </w:rPr>
        <w:t>(</w:t>
      </w:r>
      <w:r w:rsidRPr="0042042E">
        <w:rPr>
          <w:b/>
          <w:sz w:val="20"/>
          <w:szCs w:val="20"/>
        </w:rPr>
        <w:t>himo</w:t>
      </w:r>
      <w:r w:rsidRPr="00DE2AA1">
        <w:rPr>
          <w:sz w:val="20"/>
          <w:szCs w:val="20"/>
        </w:rPr>
        <w:t xml:space="preserve"> = cord or rope)  (</w:t>
      </w:r>
      <w:r w:rsidRPr="0042042E">
        <w:rPr>
          <w:b/>
          <w:sz w:val="20"/>
          <w:szCs w:val="20"/>
        </w:rPr>
        <w:t>shikkari suru</w:t>
      </w:r>
      <w:r w:rsidRPr="00DE2AA1">
        <w:rPr>
          <w:sz w:val="20"/>
          <w:szCs w:val="20"/>
        </w:rPr>
        <w:t xml:space="preserve"> = get hold of yourself, become strong;  shikkari as an adverb = firmly, tightly, strongly;  cf.  </w:t>
      </w:r>
      <w:r w:rsidRPr="0042042E">
        <w:rPr>
          <w:b/>
          <w:sz w:val="20"/>
          <w:szCs w:val="20"/>
        </w:rPr>
        <w:t>sukkari</w:t>
      </w:r>
      <w:r w:rsidRPr="00DE2AA1">
        <w:rPr>
          <w:sz w:val="20"/>
          <w:szCs w:val="20"/>
        </w:rPr>
        <w:t xml:space="preserve"> = thoroughly, completely) (</w:t>
      </w:r>
      <w:r w:rsidRPr="0042042E">
        <w:rPr>
          <w:b/>
          <w:sz w:val="20"/>
          <w:szCs w:val="20"/>
        </w:rPr>
        <w:t>musubu</w:t>
      </w:r>
      <w:r w:rsidRPr="00DE2AA1">
        <w:rPr>
          <w:sz w:val="20"/>
          <w:szCs w:val="20"/>
        </w:rPr>
        <w:t xml:space="preserve"> = to bind, connect, tie, conclude, organize) (</w:t>
      </w:r>
      <w:r w:rsidRPr="00DE2AA1">
        <w:rPr>
          <w:i/>
          <w:sz w:val="20"/>
          <w:szCs w:val="20"/>
        </w:rPr>
        <w:t xml:space="preserve">my </w:t>
      </w:r>
      <w:r w:rsidRPr="00B2352F">
        <w:rPr>
          <w:i/>
          <w:sz w:val="20"/>
          <w:szCs w:val="20"/>
          <w:u w:val="single"/>
        </w:rPr>
        <w:t>hemo</w:t>
      </w:r>
      <w:r w:rsidRPr="00DE2AA1">
        <w:rPr>
          <w:i/>
          <w:sz w:val="20"/>
          <w:szCs w:val="20"/>
        </w:rPr>
        <w:t xml:space="preserve">globin dropped when I cut myself on that </w:t>
      </w:r>
      <w:r w:rsidRPr="00FF76CB">
        <w:rPr>
          <w:i/>
          <w:sz w:val="20"/>
          <w:szCs w:val="20"/>
          <w:u w:val="single"/>
        </w:rPr>
        <w:t>rope</w:t>
      </w:r>
      <w:r w:rsidRPr="00DE2AA1">
        <w:rPr>
          <w:sz w:val="20"/>
          <w:szCs w:val="20"/>
        </w:rPr>
        <w:t>)  (</w:t>
      </w:r>
      <w:r w:rsidRPr="00DE2AA1">
        <w:rPr>
          <w:i/>
          <w:sz w:val="20"/>
          <w:szCs w:val="20"/>
        </w:rPr>
        <w:t xml:space="preserve">when </w:t>
      </w:r>
      <w:r w:rsidRPr="00B2352F">
        <w:rPr>
          <w:i/>
          <w:sz w:val="20"/>
          <w:szCs w:val="20"/>
          <w:u w:val="single"/>
        </w:rPr>
        <w:t>shi</w:t>
      </w:r>
      <w:r w:rsidRPr="00DE2AA1">
        <w:rPr>
          <w:i/>
          <w:sz w:val="20"/>
          <w:szCs w:val="20"/>
        </w:rPr>
        <w:t xml:space="preserve">ites </w:t>
      </w:r>
      <w:r w:rsidRPr="00B2352F">
        <w:rPr>
          <w:i/>
          <w:sz w:val="20"/>
          <w:szCs w:val="20"/>
          <w:u w:val="single"/>
        </w:rPr>
        <w:t>carry</w:t>
      </w:r>
      <w:r w:rsidRPr="00DE2AA1">
        <w:rPr>
          <w:i/>
          <w:sz w:val="20"/>
          <w:szCs w:val="20"/>
        </w:rPr>
        <w:t xml:space="preserve"> the whips, they pull themselves together </w:t>
      </w:r>
      <w:r w:rsidRPr="00FF76CB">
        <w:rPr>
          <w:i/>
          <w:sz w:val="20"/>
          <w:szCs w:val="20"/>
          <w:u w:val="single"/>
        </w:rPr>
        <w:t>strongly</w:t>
      </w:r>
      <w:r w:rsidRPr="00DE2AA1">
        <w:rPr>
          <w:sz w:val="20"/>
          <w:szCs w:val="20"/>
        </w:rPr>
        <w:t>)  (</w:t>
      </w:r>
      <w:r w:rsidRPr="00DE2AA1">
        <w:rPr>
          <w:i/>
          <w:sz w:val="20"/>
          <w:szCs w:val="20"/>
        </w:rPr>
        <w:t xml:space="preserve">in that </w:t>
      </w:r>
      <w:r w:rsidRPr="00B2352F">
        <w:rPr>
          <w:i/>
          <w:sz w:val="20"/>
          <w:szCs w:val="20"/>
          <w:u w:val="single"/>
        </w:rPr>
        <w:t>mu</w:t>
      </w:r>
      <w:r w:rsidRPr="00DE2AA1">
        <w:rPr>
          <w:i/>
          <w:sz w:val="20"/>
          <w:szCs w:val="20"/>
        </w:rPr>
        <w:t xml:space="preserve">sical </w:t>
      </w:r>
      <w:r w:rsidRPr="00B2352F">
        <w:rPr>
          <w:i/>
          <w:sz w:val="20"/>
          <w:szCs w:val="20"/>
          <w:u w:val="single"/>
        </w:rPr>
        <w:t>subu</w:t>
      </w:r>
      <w:r w:rsidRPr="00DE2AA1">
        <w:rPr>
          <w:i/>
          <w:sz w:val="20"/>
          <w:szCs w:val="20"/>
        </w:rPr>
        <w:t xml:space="preserve">rb they </w:t>
      </w:r>
      <w:r w:rsidRPr="00FF76CB">
        <w:rPr>
          <w:i/>
          <w:sz w:val="20"/>
          <w:szCs w:val="20"/>
          <w:u w:val="single"/>
        </w:rPr>
        <w:t>tie</w:t>
      </w:r>
      <w:r w:rsidRPr="00DE2AA1">
        <w:rPr>
          <w:i/>
          <w:sz w:val="20"/>
          <w:szCs w:val="20"/>
        </w:rPr>
        <w:t xml:space="preserve"> a lot of violin and harp strings;  the musunde in the song ‘musunde hiraite’ refers to ‘binding’ the hands as you make a fist</w:t>
      </w:r>
      <w:r w:rsidRPr="00DE2AA1">
        <w:rPr>
          <w:sz w:val="20"/>
          <w:szCs w:val="20"/>
        </w:rPr>
        <w:t>)</w:t>
      </w:r>
    </w:p>
    <w:p w:rsidR="00BD4942" w:rsidRPr="00DE2AA1" w:rsidRDefault="00BD4942" w:rsidP="007A47ED">
      <w:pPr>
        <w:widowControl w:val="0"/>
        <w:rPr>
          <w:sz w:val="20"/>
          <w:szCs w:val="20"/>
        </w:rPr>
      </w:pPr>
      <w:r w:rsidRPr="00DE2AA1">
        <w:rPr>
          <w:sz w:val="20"/>
          <w:szCs w:val="20"/>
        </w:rPr>
        <w:t xml:space="preserve">79.  Earn-money-thing only </w:t>
      </w:r>
      <w:r>
        <w:rPr>
          <w:sz w:val="20"/>
          <w:szCs w:val="20"/>
        </w:rPr>
        <w:t xml:space="preserve">to </w:t>
      </w:r>
      <w:r w:rsidRPr="00DE2AA1">
        <w:rPr>
          <w:sz w:val="20"/>
          <w:szCs w:val="20"/>
        </w:rPr>
        <w:t xml:space="preserve">think company,  to be will not do.  Use kane rather than okane.  </w:t>
      </w:r>
      <w:r>
        <w:rPr>
          <w:sz w:val="20"/>
          <w:szCs w:val="20"/>
        </w:rPr>
        <w:t xml:space="preserve">Use mookeru to mean earn.  </w:t>
      </w:r>
      <w:r w:rsidRPr="00DE2AA1">
        <w:rPr>
          <w:sz w:val="20"/>
          <w:szCs w:val="20"/>
        </w:rPr>
        <w:t xml:space="preserve">Use koto to make the noun phrase ‘earn money thing.’  Use kangaeru.  Use deatte wa naranai to mean ‘to be will not do.’ </w:t>
      </w:r>
      <w:r>
        <w:rPr>
          <w:sz w:val="20"/>
          <w:szCs w:val="20"/>
        </w:rPr>
        <w:t xml:space="preserve"> </w:t>
      </w:r>
      <w:r w:rsidRPr="00DE2AA1">
        <w:rPr>
          <w:sz w:val="20"/>
          <w:szCs w:val="20"/>
        </w:rPr>
        <w:t xml:space="preserve">Meaning, the company shouldn’t only think about earning money.  </w:t>
      </w:r>
      <w:r>
        <w:rPr>
          <w:sz w:val="20"/>
          <w:szCs w:val="20"/>
        </w:rPr>
        <w:t>Plain speech.</w:t>
      </w:r>
    </w:p>
    <w:p w:rsidR="00FE4E4D" w:rsidRDefault="00BD4942" w:rsidP="007A47ED">
      <w:pPr>
        <w:widowControl w:val="0"/>
        <w:rPr>
          <w:sz w:val="20"/>
          <w:szCs w:val="20"/>
        </w:rPr>
      </w:pPr>
      <w:r w:rsidRPr="00DE2AA1">
        <w:rPr>
          <w:rFonts w:hint="eastAsia"/>
          <w:sz w:val="20"/>
          <w:szCs w:val="20"/>
        </w:rPr>
        <w:t>金をもうけることだけ考える会社であってはならない。</w:t>
      </w:r>
    </w:p>
    <w:p w:rsidR="00BD4942" w:rsidRPr="00DE2AA1" w:rsidRDefault="00BD4942" w:rsidP="007A47ED">
      <w:pPr>
        <w:widowControl w:val="0"/>
        <w:rPr>
          <w:sz w:val="20"/>
          <w:szCs w:val="20"/>
        </w:rPr>
      </w:pPr>
      <w:r w:rsidRPr="00DE2AA1">
        <w:rPr>
          <w:sz w:val="20"/>
          <w:szCs w:val="20"/>
        </w:rPr>
        <w:t>Kane o mookeru koto dake kangaeru</w:t>
      </w:r>
      <w:r w:rsidR="00210811">
        <w:rPr>
          <w:sz w:val="20"/>
          <w:szCs w:val="20"/>
        </w:rPr>
        <w:t xml:space="preserve"> </w:t>
      </w:r>
      <w:r w:rsidRPr="00DE2AA1">
        <w:rPr>
          <w:sz w:val="20"/>
          <w:szCs w:val="20"/>
        </w:rPr>
        <w:t xml:space="preserve">kaisha deatte wa naranai. </w:t>
      </w:r>
      <w:r w:rsidR="00485280">
        <w:rPr>
          <w:sz w:val="20"/>
          <w:szCs w:val="20"/>
        </w:rPr>
        <w:t xml:space="preserve"> (dake wo kangaeru, also OK</w:t>
      </w:r>
      <w:r w:rsidR="002E4060">
        <w:rPr>
          <w:sz w:val="20"/>
          <w:szCs w:val="20"/>
        </w:rPr>
        <w:t>;  dake to kangaeru, also OK</w:t>
      </w:r>
      <w:r w:rsidR="00485280">
        <w:rPr>
          <w:sz w:val="20"/>
          <w:szCs w:val="20"/>
        </w:rPr>
        <w:t>)</w:t>
      </w:r>
      <w:r w:rsidRPr="00DE2AA1">
        <w:rPr>
          <w:sz w:val="20"/>
          <w:szCs w:val="20"/>
        </w:rPr>
        <w:t xml:space="preserve"> (</w:t>
      </w:r>
      <w:r w:rsidRPr="0042042E">
        <w:rPr>
          <w:b/>
          <w:sz w:val="20"/>
          <w:szCs w:val="20"/>
        </w:rPr>
        <w:t>mookeru</w:t>
      </w:r>
      <w:r w:rsidRPr="00DE2AA1">
        <w:rPr>
          <w:sz w:val="20"/>
          <w:szCs w:val="20"/>
        </w:rPr>
        <w:t xml:space="preserve"> = to make money, to profit from</w:t>
      </w:r>
      <w:r>
        <w:rPr>
          <w:sz w:val="20"/>
          <w:szCs w:val="20"/>
        </w:rPr>
        <w:t xml:space="preserve">;  cf. </w:t>
      </w:r>
      <w:r w:rsidRPr="0042042E">
        <w:rPr>
          <w:b/>
          <w:sz w:val="20"/>
          <w:szCs w:val="20"/>
        </w:rPr>
        <w:t>kasegu</w:t>
      </w:r>
      <w:r>
        <w:rPr>
          <w:sz w:val="20"/>
          <w:szCs w:val="20"/>
        </w:rPr>
        <w:t xml:space="preserve"> = to earn money</w:t>
      </w:r>
      <w:r w:rsidRPr="00DE2AA1">
        <w:rPr>
          <w:sz w:val="20"/>
          <w:szCs w:val="20"/>
        </w:rPr>
        <w:t xml:space="preserve">) </w:t>
      </w:r>
      <w:r>
        <w:rPr>
          <w:b/>
          <w:sz w:val="20"/>
          <w:szCs w:val="20"/>
        </w:rPr>
        <w:t>(d</w:t>
      </w:r>
      <w:r w:rsidRPr="00420EC4">
        <w:rPr>
          <w:b/>
          <w:sz w:val="20"/>
          <w:szCs w:val="20"/>
        </w:rPr>
        <w:t>eatte is the te form of dearu, a synonym for desu</w:t>
      </w:r>
      <w:r>
        <w:rPr>
          <w:b/>
          <w:sz w:val="20"/>
          <w:szCs w:val="20"/>
        </w:rPr>
        <w:t xml:space="preserve">;  </w:t>
      </w:r>
      <w:r w:rsidRPr="00420EC4">
        <w:rPr>
          <w:sz w:val="20"/>
          <w:szCs w:val="20"/>
        </w:rPr>
        <w:t>by contrast, deiru is not a word;  in the sentence ‘kono mama de iru’ = ‘I will be this way,’ de = with)</w:t>
      </w:r>
      <w:r w:rsidRPr="00DE2AA1">
        <w:rPr>
          <w:sz w:val="20"/>
          <w:szCs w:val="20"/>
        </w:rPr>
        <w:t xml:space="preserve"> </w:t>
      </w:r>
      <w:r w:rsidR="00E272B5">
        <w:rPr>
          <w:sz w:val="20"/>
          <w:szCs w:val="20"/>
        </w:rPr>
        <w:t xml:space="preserve">(not OK to use wa or ga </w:t>
      </w:r>
      <w:r>
        <w:rPr>
          <w:sz w:val="20"/>
          <w:szCs w:val="20"/>
        </w:rPr>
        <w:t xml:space="preserve">before deatte;  this would be like using them before desu, which is not allowed) (OK to substitute ikenai for naranai;  however , </w:t>
      </w:r>
      <w:r w:rsidRPr="00E352C3">
        <w:rPr>
          <w:i/>
          <w:sz w:val="20"/>
          <w:szCs w:val="20"/>
        </w:rPr>
        <w:t>not</w:t>
      </w:r>
      <w:r>
        <w:rPr>
          <w:sz w:val="20"/>
          <w:szCs w:val="20"/>
        </w:rPr>
        <w:t xml:space="preserve"> OK to substitute dame desu – too strong – or komarimasu – doesn’t fit here)</w:t>
      </w:r>
      <w:r w:rsidRPr="00DE2AA1">
        <w:rPr>
          <w:sz w:val="20"/>
          <w:szCs w:val="20"/>
        </w:rPr>
        <w:t xml:space="preserve"> (</w:t>
      </w:r>
      <w:r w:rsidR="00E352C3">
        <w:rPr>
          <w:sz w:val="20"/>
          <w:szCs w:val="20"/>
        </w:rPr>
        <w:t xml:space="preserve">the </w:t>
      </w:r>
      <w:r w:rsidRPr="00B2352F">
        <w:rPr>
          <w:i/>
          <w:sz w:val="20"/>
          <w:szCs w:val="20"/>
          <w:u w:val="single"/>
        </w:rPr>
        <w:t>mo</w:t>
      </w:r>
      <w:r w:rsidR="00E352C3">
        <w:rPr>
          <w:i/>
          <w:sz w:val="20"/>
          <w:szCs w:val="20"/>
          <w:u w:val="single"/>
        </w:rPr>
        <w:t>a</w:t>
      </w:r>
      <w:r w:rsidR="00E352C3" w:rsidRPr="00E352C3">
        <w:rPr>
          <w:i/>
          <w:sz w:val="20"/>
          <w:szCs w:val="20"/>
        </w:rPr>
        <w:t>ning</w:t>
      </w:r>
      <w:r>
        <w:rPr>
          <w:i/>
          <w:sz w:val="20"/>
          <w:szCs w:val="20"/>
        </w:rPr>
        <w:t xml:space="preserve"> cows belonging to </w:t>
      </w:r>
      <w:r w:rsidRPr="00DE2AA1">
        <w:rPr>
          <w:i/>
          <w:sz w:val="20"/>
          <w:szCs w:val="20"/>
        </w:rPr>
        <w:t xml:space="preserve">John </w:t>
      </w:r>
      <w:r w:rsidRPr="00B2352F">
        <w:rPr>
          <w:i/>
          <w:sz w:val="20"/>
          <w:szCs w:val="20"/>
          <w:u w:val="single"/>
        </w:rPr>
        <w:t>Ker</w:t>
      </w:r>
      <w:r w:rsidRPr="00DE2AA1">
        <w:rPr>
          <w:i/>
          <w:sz w:val="20"/>
          <w:szCs w:val="20"/>
        </w:rPr>
        <w:t>ry</w:t>
      </w:r>
      <w:r>
        <w:rPr>
          <w:i/>
          <w:sz w:val="20"/>
          <w:szCs w:val="20"/>
        </w:rPr>
        <w:t xml:space="preserve"> </w:t>
      </w:r>
      <w:r w:rsidRPr="00FF76CB">
        <w:rPr>
          <w:i/>
          <w:sz w:val="20"/>
          <w:szCs w:val="20"/>
          <w:u w:val="single"/>
        </w:rPr>
        <w:t>make money</w:t>
      </w:r>
      <w:r w:rsidRPr="00DE2AA1">
        <w:rPr>
          <w:sz w:val="20"/>
          <w:szCs w:val="20"/>
        </w:rPr>
        <w:t>)</w:t>
      </w:r>
    </w:p>
    <w:p w:rsidR="00BD4942" w:rsidRDefault="00BD4942" w:rsidP="007A47ED">
      <w:pPr>
        <w:widowControl w:val="0"/>
        <w:rPr>
          <w:sz w:val="20"/>
          <w:szCs w:val="20"/>
        </w:rPr>
      </w:pPr>
      <w:r w:rsidRPr="00DE2AA1">
        <w:rPr>
          <w:sz w:val="20"/>
          <w:szCs w:val="20"/>
        </w:rPr>
        <w:t xml:space="preserve">80.  Since all day long to do thing doesn’t exist, </w:t>
      </w:r>
      <w:r>
        <w:rPr>
          <w:sz w:val="20"/>
          <w:szCs w:val="20"/>
        </w:rPr>
        <w:t>m</w:t>
      </w:r>
      <w:r w:rsidRPr="00DE2AA1">
        <w:rPr>
          <w:sz w:val="20"/>
          <w:szCs w:val="20"/>
        </w:rPr>
        <w:t>eaning, since I had</w:t>
      </w:r>
      <w:r>
        <w:rPr>
          <w:sz w:val="20"/>
          <w:szCs w:val="20"/>
        </w:rPr>
        <w:t xml:space="preserve"> nothing to do, </w:t>
      </w:r>
      <w:r w:rsidRPr="00DE2AA1">
        <w:rPr>
          <w:sz w:val="20"/>
          <w:szCs w:val="20"/>
        </w:rPr>
        <w:t>I had too much time.  The first clause should end</w:t>
      </w:r>
      <w:r w:rsidR="00485280">
        <w:rPr>
          <w:sz w:val="20"/>
          <w:szCs w:val="20"/>
        </w:rPr>
        <w:t xml:space="preserve"> </w:t>
      </w:r>
      <w:r w:rsidRPr="00DE2AA1">
        <w:rPr>
          <w:sz w:val="20"/>
          <w:szCs w:val="20"/>
        </w:rPr>
        <w:t xml:space="preserve">in </w:t>
      </w:r>
      <w:r w:rsidRPr="00DE2AA1">
        <w:rPr>
          <w:i/>
          <w:sz w:val="20"/>
          <w:szCs w:val="20"/>
        </w:rPr>
        <w:t>te</w:t>
      </w:r>
      <w:r w:rsidRPr="00DE2AA1">
        <w:rPr>
          <w:sz w:val="20"/>
          <w:szCs w:val="20"/>
        </w:rPr>
        <w:t xml:space="preserve"> to mean ‘since,’ but this </w:t>
      </w:r>
      <w:r w:rsidRPr="00DE2AA1">
        <w:rPr>
          <w:i/>
          <w:sz w:val="20"/>
          <w:szCs w:val="20"/>
        </w:rPr>
        <w:t>te</w:t>
      </w:r>
      <w:r w:rsidRPr="00DE2AA1">
        <w:rPr>
          <w:sz w:val="20"/>
          <w:szCs w:val="20"/>
        </w:rPr>
        <w:t xml:space="preserve"> is omitted for the sake of brevity.  </w:t>
      </w:r>
    </w:p>
    <w:p w:rsidR="00BD4942" w:rsidRPr="00DE2AA1" w:rsidRDefault="00BD4942" w:rsidP="007A47ED">
      <w:pPr>
        <w:widowControl w:val="0"/>
        <w:rPr>
          <w:sz w:val="20"/>
          <w:szCs w:val="20"/>
        </w:rPr>
      </w:pPr>
      <w:r w:rsidRPr="00DE2AA1">
        <w:rPr>
          <w:rFonts w:hint="eastAsia"/>
          <w:sz w:val="20"/>
          <w:szCs w:val="20"/>
        </w:rPr>
        <w:t>一日中することがなく時間をもてあました。</w:t>
      </w:r>
    </w:p>
    <w:p w:rsidR="00BD4942" w:rsidRPr="00DE2AA1" w:rsidRDefault="00BD4942" w:rsidP="007A47ED">
      <w:pPr>
        <w:widowControl w:val="0"/>
        <w:rPr>
          <w:sz w:val="20"/>
          <w:szCs w:val="20"/>
        </w:rPr>
      </w:pPr>
      <w:r w:rsidRPr="00E272B5">
        <w:rPr>
          <w:sz w:val="20"/>
          <w:szCs w:val="20"/>
          <w:lang w:val="es-US"/>
        </w:rPr>
        <w:t xml:space="preserve">Ichinichijuu suru koto ga naku, jikan o moteamashita.  </w:t>
      </w:r>
      <w:r w:rsidRPr="00DE2AA1">
        <w:rPr>
          <w:sz w:val="20"/>
          <w:szCs w:val="20"/>
        </w:rPr>
        <w:t>(OK to substitute nakute for naku) (</w:t>
      </w:r>
      <w:r w:rsidRPr="0042042E">
        <w:rPr>
          <w:b/>
          <w:sz w:val="20"/>
          <w:szCs w:val="20"/>
        </w:rPr>
        <w:t>moteamasu</w:t>
      </w:r>
      <w:r w:rsidRPr="00DE2AA1">
        <w:rPr>
          <w:sz w:val="20"/>
          <w:szCs w:val="20"/>
        </w:rPr>
        <w:t xml:space="preserve"> = to be beyond control, to have too much of something) </w:t>
      </w:r>
      <w:r>
        <w:rPr>
          <w:sz w:val="20"/>
          <w:szCs w:val="20"/>
        </w:rPr>
        <w:t xml:space="preserve"> (</w:t>
      </w:r>
      <w:r w:rsidR="00485280">
        <w:rPr>
          <w:sz w:val="20"/>
          <w:szCs w:val="20"/>
        </w:rPr>
        <w:t xml:space="preserve">also </w:t>
      </w:r>
      <w:r>
        <w:rPr>
          <w:sz w:val="20"/>
          <w:szCs w:val="20"/>
        </w:rPr>
        <w:t xml:space="preserve">OK to say ichinichijuu nanimo suru koto ga naku – same meaning) </w:t>
      </w:r>
      <w:r w:rsidRPr="00DE2AA1">
        <w:rPr>
          <w:sz w:val="20"/>
          <w:szCs w:val="20"/>
        </w:rPr>
        <w:t xml:space="preserve"> (</w:t>
      </w:r>
      <w:r w:rsidRPr="00DE2AA1">
        <w:rPr>
          <w:i/>
          <w:sz w:val="20"/>
          <w:szCs w:val="20"/>
        </w:rPr>
        <w:t xml:space="preserve">the </w:t>
      </w:r>
      <w:r w:rsidRPr="00B2352F">
        <w:rPr>
          <w:i/>
          <w:sz w:val="20"/>
          <w:szCs w:val="20"/>
          <w:u w:val="single"/>
        </w:rPr>
        <w:t>mote</w:t>
      </w:r>
      <w:r w:rsidRPr="00DE2AA1">
        <w:rPr>
          <w:i/>
          <w:sz w:val="20"/>
          <w:szCs w:val="20"/>
        </w:rPr>
        <w:t xml:space="preserve"> that the </w:t>
      </w:r>
      <w:r w:rsidRPr="00B2352F">
        <w:rPr>
          <w:i/>
          <w:sz w:val="20"/>
          <w:szCs w:val="20"/>
          <w:u w:val="single"/>
        </w:rPr>
        <w:t>ama</w:t>
      </w:r>
      <w:r w:rsidRPr="00DE2AA1">
        <w:rPr>
          <w:i/>
          <w:sz w:val="20"/>
          <w:szCs w:val="20"/>
        </w:rPr>
        <w:t xml:space="preserve">teur </w:t>
      </w:r>
      <w:r w:rsidRPr="00B2352F">
        <w:rPr>
          <w:i/>
          <w:sz w:val="20"/>
          <w:szCs w:val="20"/>
          <w:u w:val="single"/>
        </w:rPr>
        <w:t>Sue</w:t>
      </w:r>
      <w:r w:rsidRPr="00DE2AA1">
        <w:rPr>
          <w:i/>
          <w:sz w:val="20"/>
          <w:szCs w:val="20"/>
        </w:rPr>
        <w:t xml:space="preserve"> put in my eye was </w:t>
      </w:r>
      <w:r w:rsidRPr="00FF76CB">
        <w:rPr>
          <w:i/>
          <w:sz w:val="20"/>
          <w:szCs w:val="20"/>
          <w:u w:val="single"/>
        </w:rPr>
        <w:t>beyond</w:t>
      </w:r>
      <w:r w:rsidRPr="00DE2AA1">
        <w:rPr>
          <w:i/>
          <w:sz w:val="20"/>
          <w:szCs w:val="20"/>
        </w:rPr>
        <w:t xml:space="preserve"> my </w:t>
      </w:r>
      <w:r w:rsidRPr="00FF76CB">
        <w:rPr>
          <w:i/>
          <w:sz w:val="20"/>
          <w:szCs w:val="20"/>
          <w:u w:val="single"/>
        </w:rPr>
        <w:t>control</w:t>
      </w:r>
      <w:r w:rsidRPr="00DE2AA1">
        <w:rPr>
          <w:i/>
          <w:sz w:val="20"/>
          <w:szCs w:val="20"/>
        </w:rPr>
        <w:t xml:space="preserve">, and I </w:t>
      </w:r>
      <w:r w:rsidRPr="00FF76CB">
        <w:rPr>
          <w:i/>
          <w:sz w:val="20"/>
          <w:szCs w:val="20"/>
          <w:u w:val="single"/>
        </w:rPr>
        <w:t>had too much</w:t>
      </w:r>
      <w:r w:rsidRPr="00DE2AA1">
        <w:rPr>
          <w:i/>
          <w:sz w:val="20"/>
          <w:szCs w:val="20"/>
        </w:rPr>
        <w:t xml:space="preserve"> of it</w:t>
      </w:r>
      <w:r w:rsidRPr="00DE2AA1">
        <w:rPr>
          <w:sz w:val="20"/>
          <w:szCs w:val="20"/>
        </w:rPr>
        <w:t>)</w:t>
      </w:r>
    </w:p>
    <w:p w:rsidR="00BD4942" w:rsidRPr="00DE2AA1" w:rsidRDefault="00BD4942" w:rsidP="007A47ED">
      <w:pPr>
        <w:widowControl w:val="0"/>
        <w:rPr>
          <w:sz w:val="20"/>
          <w:szCs w:val="20"/>
        </w:rPr>
      </w:pPr>
      <w:r w:rsidRPr="00DE2AA1">
        <w:rPr>
          <w:sz w:val="20"/>
          <w:szCs w:val="20"/>
        </w:rPr>
        <w:t xml:space="preserve">81.  As for our country’s athlete, at the final round, at last, </w:t>
      </w:r>
      <w:r w:rsidR="00575493">
        <w:rPr>
          <w:sz w:val="20"/>
          <w:szCs w:val="20"/>
        </w:rPr>
        <w:t>she</w:t>
      </w:r>
      <w:r w:rsidRPr="00DE2AA1">
        <w:rPr>
          <w:sz w:val="20"/>
          <w:szCs w:val="20"/>
        </w:rPr>
        <w:t xml:space="preserve"> lost completely.  </w:t>
      </w:r>
      <w:r>
        <w:rPr>
          <w:sz w:val="20"/>
          <w:szCs w:val="20"/>
        </w:rPr>
        <w:t xml:space="preserve">Use tootoo.  </w:t>
      </w:r>
      <w:r w:rsidRPr="00DE2AA1">
        <w:rPr>
          <w:sz w:val="20"/>
          <w:szCs w:val="20"/>
        </w:rPr>
        <w:t>Use yabureru to mean lose.  Plain speech.</w:t>
      </w:r>
    </w:p>
    <w:p w:rsidR="007B4889" w:rsidRPr="00DE2AA1" w:rsidRDefault="00BD4942" w:rsidP="007A47ED">
      <w:pPr>
        <w:widowControl w:val="0"/>
        <w:rPr>
          <w:sz w:val="20"/>
          <w:szCs w:val="20"/>
        </w:rPr>
      </w:pPr>
      <w:r w:rsidRPr="00DE2AA1">
        <w:rPr>
          <w:rFonts w:hint="eastAsia"/>
          <w:sz w:val="20"/>
          <w:szCs w:val="20"/>
        </w:rPr>
        <w:t>わが国の選手は決勝戦でとうとう敗れてしまった。</w:t>
      </w:r>
      <w:r w:rsidR="0042042E" w:rsidRPr="00DE2AA1">
        <w:rPr>
          <w:sz w:val="20"/>
          <w:szCs w:val="20"/>
        </w:rPr>
        <w:t xml:space="preserve"> </w:t>
      </w:r>
      <w:r w:rsidR="0042042E">
        <w:rPr>
          <w:sz w:val="20"/>
          <w:szCs w:val="20"/>
        </w:rPr>
        <w:tab/>
        <w:t xml:space="preserve">  </w:t>
      </w:r>
      <w:r w:rsidR="0042042E">
        <w:rPr>
          <w:sz w:val="20"/>
          <w:szCs w:val="20"/>
        </w:rPr>
        <w:tab/>
      </w:r>
      <w:r w:rsidR="0042042E">
        <w:rPr>
          <w:sz w:val="20"/>
          <w:szCs w:val="20"/>
        </w:rPr>
        <w:tab/>
      </w:r>
      <w:r w:rsidR="0042042E">
        <w:rPr>
          <w:sz w:val="20"/>
          <w:szCs w:val="20"/>
        </w:rPr>
        <w:tab/>
      </w:r>
      <w:r w:rsidR="0042042E">
        <w:rPr>
          <w:sz w:val="20"/>
          <w:szCs w:val="20"/>
        </w:rPr>
        <w:tab/>
      </w:r>
      <w:r w:rsidR="0042042E">
        <w:rPr>
          <w:sz w:val="20"/>
          <w:szCs w:val="20"/>
        </w:rPr>
        <w:tab/>
      </w:r>
      <w:r w:rsidR="0042042E">
        <w:rPr>
          <w:sz w:val="20"/>
          <w:szCs w:val="20"/>
        </w:rPr>
        <w:tab/>
      </w:r>
    </w:p>
    <w:p w:rsidR="006B20D0" w:rsidRPr="007E32EB" w:rsidRDefault="002E4060" w:rsidP="007A47ED">
      <w:pPr>
        <w:widowControl w:val="0"/>
        <w:rPr>
          <w:sz w:val="20"/>
          <w:szCs w:val="20"/>
        </w:rPr>
      </w:pPr>
      <w:r>
        <w:rPr>
          <w:sz w:val="20"/>
          <w:szCs w:val="20"/>
        </w:rPr>
        <w:t>Wagakuni no senshu</w:t>
      </w:r>
      <w:r w:rsidR="00BD4942" w:rsidRPr="00DE2AA1">
        <w:rPr>
          <w:sz w:val="20"/>
          <w:szCs w:val="20"/>
        </w:rPr>
        <w:t xml:space="preserve"> wa, kessho</w:t>
      </w:r>
      <w:r>
        <w:rPr>
          <w:sz w:val="20"/>
          <w:szCs w:val="20"/>
        </w:rPr>
        <w:t>o</w:t>
      </w:r>
      <w:r w:rsidR="00BD4942" w:rsidRPr="00DE2AA1">
        <w:rPr>
          <w:sz w:val="20"/>
          <w:szCs w:val="20"/>
        </w:rPr>
        <w:t>sen</w:t>
      </w:r>
      <w:r w:rsidR="0042042E">
        <w:rPr>
          <w:sz w:val="20"/>
          <w:szCs w:val="20"/>
        </w:rPr>
        <w:t xml:space="preserve"> </w:t>
      </w:r>
      <w:r w:rsidR="00BD4942" w:rsidRPr="00DE2AA1">
        <w:rPr>
          <w:sz w:val="20"/>
          <w:szCs w:val="20"/>
        </w:rPr>
        <w:t>de tootoo yaburete shimatta</w:t>
      </w:r>
      <w:r w:rsidR="00BD4942">
        <w:rPr>
          <w:sz w:val="20"/>
          <w:szCs w:val="20"/>
        </w:rPr>
        <w:t xml:space="preserve">.  </w:t>
      </w:r>
      <w:r w:rsidR="00C24400">
        <w:rPr>
          <w:sz w:val="20"/>
          <w:szCs w:val="20"/>
        </w:rPr>
        <w:t>(kessho</w:t>
      </w:r>
      <w:r>
        <w:rPr>
          <w:sz w:val="20"/>
          <w:szCs w:val="20"/>
        </w:rPr>
        <w:t>o</w:t>
      </w:r>
      <w:r w:rsidR="00C24400">
        <w:rPr>
          <w:sz w:val="20"/>
          <w:szCs w:val="20"/>
        </w:rPr>
        <w:t xml:space="preserve">sen ni, also OK) </w:t>
      </w:r>
      <w:r w:rsidR="00BD4942">
        <w:rPr>
          <w:sz w:val="20"/>
          <w:szCs w:val="20"/>
        </w:rPr>
        <w:lastRenderedPageBreak/>
        <w:t>(</w:t>
      </w:r>
      <w:r w:rsidR="00BD4942" w:rsidRPr="0042042E">
        <w:rPr>
          <w:b/>
          <w:sz w:val="20"/>
          <w:szCs w:val="20"/>
        </w:rPr>
        <w:t>wagakuni</w:t>
      </w:r>
      <w:r w:rsidR="00BD4942">
        <w:rPr>
          <w:sz w:val="20"/>
          <w:szCs w:val="20"/>
        </w:rPr>
        <w:t xml:space="preserve"> = our country;  cf.</w:t>
      </w:r>
      <w:r w:rsidR="00BD4942" w:rsidRPr="00DE2AA1">
        <w:rPr>
          <w:sz w:val="20"/>
          <w:szCs w:val="20"/>
        </w:rPr>
        <w:t xml:space="preserve"> </w:t>
      </w:r>
      <w:r w:rsidR="00BD4942" w:rsidRPr="0042042E">
        <w:rPr>
          <w:b/>
          <w:sz w:val="20"/>
          <w:szCs w:val="20"/>
        </w:rPr>
        <w:t>wagasha</w:t>
      </w:r>
      <w:r w:rsidR="00BD4942" w:rsidRPr="00DE2AA1">
        <w:rPr>
          <w:sz w:val="20"/>
          <w:szCs w:val="20"/>
        </w:rPr>
        <w:t xml:space="preserve"> = our company) (</w:t>
      </w:r>
      <w:r w:rsidR="00BD4942" w:rsidRPr="0042042E">
        <w:rPr>
          <w:b/>
          <w:sz w:val="20"/>
          <w:szCs w:val="20"/>
        </w:rPr>
        <w:t>kesshoo</w:t>
      </w:r>
      <w:r w:rsidR="00BD4942" w:rsidRPr="00DE2AA1">
        <w:rPr>
          <w:sz w:val="20"/>
          <w:szCs w:val="20"/>
        </w:rPr>
        <w:t xml:space="preserve"> = the decision of a contest, e.g. finish line, score, base, </w:t>
      </w:r>
      <w:r w:rsidR="001262ED" w:rsidRPr="00DE2AA1">
        <w:rPr>
          <w:sz w:val="20"/>
          <w:szCs w:val="20"/>
        </w:rPr>
        <w:t xml:space="preserve">goal;  </w:t>
      </w:r>
      <w:r w:rsidR="00BD4942" w:rsidRPr="0042042E">
        <w:rPr>
          <w:b/>
          <w:sz w:val="20"/>
          <w:szCs w:val="20"/>
        </w:rPr>
        <w:t>kesshoosen</w:t>
      </w:r>
      <w:r w:rsidR="00BD4942" w:rsidRPr="00DE2AA1">
        <w:rPr>
          <w:sz w:val="20"/>
          <w:szCs w:val="20"/>
        </w:rPr>
        <w:t xml:space="preserve"> = the final round;  cf. </w:t>
      </w:r>
      <w:r w:rsidR="00BD4942" w:rsidRPr="0042042E">
        <w:rPr>
          <w:b/>
          <w:sz w:val="20"/>
          <w:szCs w:val="20"/>
        </w:rPr>
        <w:t>keshoohin</w:t>
      </w:r>
      <w:r w:rsidR="00BD4942" w:rsidRPr="00DE2AA1">
        <w:rPr>
          <w:sz w:val="20"/>
          <w:szCs w:val="20"/>
        </w:rPr>
        <w:t xml:space="preserve"> = cosmetics)  (</w:t>
      </w:r>
      <w:r w:rsidR="00BD4942" w:rsidRPr="0042042E">
        <w:rPr>
          <w:b/>
          <w:sz w:val="20"/>
          <w:szCs w:val="20"/>
        </w:rPr>
        <w:t>yabureru</w:t>
      </w:r>
      <w:r w:rsidR="00BD4942" w:rsidRPr="00DE2AA1">
        <w:rPr>
          <w:sz w:val="20"/>
          <w:szCs w:val="20"/>
        </w:rPr>
        <w:t xml:space="preserve"> = to be defeated, lose;  </w:t>
      </w:r>
      <w:r w:rsidR="005143FC">
        <w:rPr>
          <w:sz w:val="20"/>
          <w:szCs w:val="20"/>
        </w:rPr>
        <w:t xml:space="preserve">cf. </w:t>
      </w:r>
      <w:r w:rsidR="005143FC" w:rsidRPr="005143FC">
        <w:rPr>
          <w:b/>
          <w:sz w:val="20"/>
          <w:szCs w:val="20"/>
        </w:rPr>
        <w:t>makeru</w:t>
      </w:r>
      <w:r w:rsidR="005143FC">
        <w:rPr>
          <w:sz w:val="20"/>
          <w:szCs w:val="20"/>
        </w:rPr>
        <w:t xml:space="preserve"> = to lose;  OK to substitute makete for yaburete in this sentence;  </w:t>
      </w:r>
      <w:r w:rsidR="00BD4942" w:rsidRPr="00DE2AA1">
        <w:rPr>
          <w:sz w:val="20"/>
          <w:szCs w:val="20"/>
        </w:rPr>
        <w:t xml:space="preserve">cf. </w:t>
      </w:r>
      <w:r w:rsidR="00BD4942" w:rsidRPr="0042042E">
        <w:rPr>
          <w:b/>
          <w:sz w:val="20"/>
          <w:szCs w:val="20"/>
        </w:rPr>
        <w:t>yabureru</w:t>
      </w:r>
      <w:r w:rsidR="00BD4942" w:rsidRPr="00DE2AA1">
        <w:rPr>
          <w:sz w:val="20"/>
          <w:szCs w:val="20"/>
        </w:rPr>
        <w:t xml:space="preserve">, </w:t>
      </w:r>
      <w:r w:rsidR="00EF7A15">
        <w:rPr>
          <w:sz w:val="20"/>
          <w:szCs w:val="20"/>
        </w:rPr>
        <w:t xml:space="preserve">intransitive, </w:t>
      </w:r>
      <w:r w:rsidR="00BD4942" w:rsidRPr="00DE2AA1">
        <w:rPr>
          <w:sz w:val="20"/>
          <w:szCs w:val="20"/>
        </w:rPr>
        <w:t xml:space="preserve">different kanji, = to be torn, ripped or broken;  cf. </w:t>
      </w:r>
      <w:r w:rsidR="00BD4942" w:rsidRPr="0042042E">
        <w:rPr>
          <w:b/>
          <w:sz w:val="20"/>
          <w:szCs w:val="20"/>
        </w:rPr>
        <w:t>yaburu</w:t>
      </w:r>
      <w:r w:rsidR="00EF7A15" w:rsidRPr="00EF7A15">
        <w:rPr>
          <w:sz w:val="20"/>
          <w:szCs w:val="20"/>
        </w:rPr>
        <w:t>, transitive</w:t>
      </w:r>
      <w:r w:rsidR="00BD4942" w:rsidRPr="00DE2AA1">
        <w:rPr>
          <w:sz w:val="20"/>
          <w:szCs w:val="20"/>
        </w:rPr>
        <w:t xml:space="preserve"> = to break, tear, violate</w:t>
      </w:r>
      <w:r w:rsidR="00EF7A15">
        <w:rPr>
          <w:sz w:val="20"/>
          <w:szCs w:val="20"/>
        </w:rPr>
        <w:t xml:space="preserve"> [yabureru &amp; yaburu are exceptions to the ‘e’ rule]</w:t>
      </w:r>
      <w:r w:rsidR="00BD4942" w:rsidRPr="00DE2AA1">
        <w:rPr>
          <w:sz w:val="20"/>
          <w:szCs w:val="20"/>
        </w:rPr>
        <w:t xml:space="preserve">;  cf. </w:t>
      </w:r>
      <w:r w:rsidR="00BD4942" w:rsidRPr="0042042E">
        <w:rPr>
          <w:b/>
          <w:sz w:val="20"/>
          <w:szCs w:val="20"/>
        </w:rPr>
        <w:t>yabure</w:t>
      </w:r>
      <w:r w:rsidR="00BD4942" w:rsidRPr="00DE2AA1">
        <w:rPr>
          <w:sz w:val="20"/>
          <w:szCs w:val="20"/>
        </w:rPr>
        <w:t xml:space="preserve"> = crack, hole, rent</w:t>
      </w:r>
      <w:r w:rsidR="00A42A7C">
        <w:rPr>
          <w:sz w:val="20"/>
          <w:szCs w:val="20"/>
        </w:rPr>
        <w:t xml:space="preserve">;  cf. </w:t>
      </w:r>
      <w:r w:rsidR="00A42A7C" w:rsidRPr="00C24400">
        <w:rPr>
          <w:b/>
          <w:sz w:val="20"/>
          <w:szCs w:val="20"/>
        </w:rPr>
        <w:t>wareme</w:t>
      </w:r>
      <w:r w:rsidR="00A42A7C" w:rsidRPr="00DE2AA1">
        <w:rPr>
          <w:sz w:val="20"/>
          <w:szCs w:val="20"/>
        </w:rPr>
        <w:t xml:space="preserve"> = larger chasm or</w:t>
      </w:r>
      <w:r w:rsidR="00A42A7C">
        <w:rPr>
          <w:sz w:val="20"/>
          <w:szCs w:val="20"/>
        </w:rPr>
        <w:t xml:space="preserve"> </w:t>
      </w:r>
      <w:r w:rsidR="00A42A7C" w:rsidRPr="00DE2AA1">
        <w:rPr>
          <w:sz w:val="20"/>
          <w:szCs w:val="20"/>
        </w:rPr>
        <w:t xml:space="preserve">crevice;  </w:t>
      </w:r>
      <w:r w:rsidR="00A42A7C">
        <w:rPr>
          <w:sz w:val="20"/>
          <w:szCs w:val="20"/>
        </w:rPr>
        <w:t xml:space="preserve">cf. </w:t>
      </w:r>
      <w:r w:rsidR="00A42A7C" w:rsidRPr="00107F05">
        <w:rPr>
          <w:b/>
          <w:sz w:val="20"/>
          <w:szCs w:val="20"/>
        </w:rPr>
        <w:t>waru</w:t>
      </w:r>
      <w:r w:rsidR="00A42A7C">
        <w:rPr>
          <w:sz w:val="20"/>
          <w:szCs w:val="20"/>
        </w:rPr>
        <w:t xml:space="preserve"> = break glass &amp; wood, transitive;  </w:t>
      </w:r>
      <w:r w:rsidR="00A42A7C" w:rsidRPr="00107F05">
        <w:rPr>
          <w:b/>
          <w:sz w:val="20"/>
          <w:szCs w:val="20"/>
        </w:rPr>
        <w:t>wareru</w:t>
      </w:r>
      <w:r w:rsidR="00A42A7C">
        <w:rPr>
          <w:sz w:val="20"/>
          <w:szCs w:val="20"/>
        </w:rPr>
        <w:t xml:space="preserve"> = break glass &amp; wood, intransitive, exception to the ‘e’ rule)</w:t>
      </w:r>
      <w:r w:rsidR="00BD4942" w:rsidRPr="00DE2AA1">
        <w:rPr>
          <w:sz w:val="20"/>
          <w:szCs w:val="20"/>
        </w:rPr>
        <w:t xml:space="preserve"> </w:t>
      </w:r>
      <w:r w:rsidR="00BD4942">
        <w:rPr>
          <w:sz w:val="20"/>
          <w:szCs w:val="20"/>
        </w:rPr>
        <w:t>(</w:t>
      </w:r>
      <w:r w:rsidR="00BD4942" w:rsidRPr="002E4060">
        <w:rPr>
          <w:i/>
          <w:sz w:val="20"/>
          <w:szCs w:val="20"/>
        </w:rPr>
        <w:t>not</w:t>
      </w:r>
      <w:r w:rsidR="00BD4942">
        <w:rPr>
          <w:sz w:val="20"/>
          <w:szCs w:val="20"/>
        </w:rPr>
        <w:t xml:space="preserve"> OK to</w:t>
      </w:r>
      <w:r w:rsidR="002248F1">
        <w:rPr>
          <w:sz w:val="20"/>
          <w:szCs w:val="20"/>
        </w:rPr>
        <w:t xml:space="preserve"> </w:t>
      </w:r>
      <w:r w:rsidR="00BD4942">
        <w:rPr>
          <w:sz w:val="20"/>
          <w:szCs w:val="20"/>
        </w:rPr>
        <w:t xml:space="preserve">substitute yatto for tootoo;  </w:t>
      </w:r>
      <w:r w:rsidR="00BD4942" w:rsidRPr="0042042E">
        <w:rPr>
          <w:b/>
          <w:sz w:val="20"/>
          <w:szCs w:val="20"/>
        </w:rPr>
        <w:t>yatto</w:t>
      </w:r>
      <w:r w:rsidR="00BD4942">
        <w:rPr>
          <w:sz w:val="20"/>
          <w:szCs w:val="20"/>
        </w:rPr>
        <w:t xml:space="preserve"> = ‘finally, barely,</w:t>
      </w:r>
      <w:r w:rsidR="00BB6462">
        <w:rPr>
          <w:sz w:val="20"/>
          <w:szCs w:val="20"/>
        </w:rPr>
        <w:t xml:space="preserve"> </w:t>
      </w:r>
      <w:r w:rsidR="00BD4942">
        <w:rPr>
          <w:sz w:val="20"/>
          <w:szCs w:val="20"/>
        </w:rPr>
        <w:t xml:space="preserve">somehow’ has more positive connotations;  </w:t>
      </w:r>
      <w:r w:rsidR="00BD4942" w:rsidRPr="0042042E">
        <w:rPr>
          <w:b/>
          <w:sz w:val="20"/>
          <w:szCs w:val="20"/>
        </w:rPr>
        <w:t>tootoo</w:t>
      </w:r>
      <w:r w:rsidR="00BD4942">
        <w:rPr>
          <w:sz w:val="20"/>
          <w:szCs w:val="20"/>
        </w:rPr>
        <w:t xml:space="preserve"> = ‘at last, after all’ has negative connotations</w:t>
      </w:r>
      <w:r>
        <w:rPr>
          <w:sz w:val="20"/>
          <w:szCs w:val="20"/>
        </w:rPr>
        <w:t xml:space="preserve">;  cf. </w:t>
      </w:r>
      <w:r w:rsidRPr="0075002C">
        <w:rPr>
          <w:b/>
          <w:sz w:val="20"/>
          <w:szCs w:val="20"/>
        </w:rPr>
        <w:t>yooyaku</w:t>
      </w:r>
      <w:r w:rsidRPr="0075002C">
        <w:rPr>
          <w:sz w:val="20"/>
          <w:szCs w:val="20"/>
        </w:rPr>
        <w:t xml:space="preserve">, no kanji = finally, at last, barely, narrowly, hardly, only just, gradually, little by little; </w:t>
      </w:r>
      <w:r>
        <w:rPr>
          <w:sz w:val="20"/>
          <w:szCs w:val="20"/>
        </w:rPr>
        <w:t xml:space="preserve"> </w:t>
      </w:r>
      <w:r w:rsidRPr="002E4060">
        <w:rPr>
          <w:i/>
          <w:sz w:val="20"/>
          <w:szCs w:val="20"/>
        </w:rPr>
        <w:t>not</w:t>
      </w:r>
      <w:r>
        <w:rPr>
          <w:sz w:val="20"/>
          <w:szCs w:val="20"/>
        </w:rPr>
        <w:t xml:space="preserve"> OK to substitute yooyaku for tootoo in this sentence, as yooyaku is not used in this context</w:t>
      </w:r>
      <w:r w:rsidR="00BD4942">
        <w:rPr>
          <w:sz w:val="20"/>
          <w:szCs w:val="20"/>
        </w:rPr>
        <w:t xml:space="preserve">)  </w:t>
      </w:r>
      <w:r w:rsidR="00BD4942" w:rsidRPr="00DE2AA1">
        <w:rPr>
          <w:sz w:val="20"/>
          <w:szCs w:val="20"/>
        </w:rPr>
        <w:t>(</w:t>
      </w:r>
      <w:r w:rsidR="00BD4942" w:rsidRPr="00B2352F">
        <w:rPr>
          <w:i/>
          <w:sz w:val="20"/>
          <w:szCs w:val="20"/>
          <w:u w:val="single"/>
        </w:rPr>
        <w:t>keshoo</w:t>
      </w:r>
      <w:r w:rsidR="00BD4942">
        <w:rPr>
          <w:i/>
          <w:sz w:val="20"/>
          <w:szCs w:val="20"/>
        </w:rPr>
        <w:t xml:space="preserve">hin [cosmetics] </w:t>
      </w:r>
      <w:r w:rsidR="00BD4942" w:rsidRPr="00DE2AA1">
        <w:rPr>
          <w:i/>
          <w:sz w:val="20"/>
          <w:szCs w:val="20"/>
        </w:rPr>
        <w:t xml:space="preserve">were </w:t>
      </w:r>
      <w:r w:rsidR="00BD4942" w:rsidRPr="00B2352F">
        <w:rPr>
          <w:i/>
          <w:sz w:val="20"/>
          <w:szCs w:val="20"/>
          <w:u w:val="single"/>
        </w:rPr>
        <w:t>sen</w:t>
      </w:r>
      <w:r w:rsidR="00BD4942" w:rsidRPr="00DE2AA1">
        <w:rPr>
          <w:i/>
          <w:sz w:val="20"/>
          <w:szCs w:val="20"/>
        </w:rPr>
        <w:t xml:space="preserve">t to the participants in the </w:t>
      </w:r>
      <w:r w:rsidR="00BD4942" w:rsidRPr="00FF76CB">
        <w:rPr>
          <w:i/>
          <w:sz w:val="20"/>
          <w:szCs w:val="20"/>
          <w:u w:val="single"/>
        </w:rPr>
        <w:t>final game</w:t>
      </w:r>
      <w:r w:rsidR="00BD4942" w:rsidRPr="00DE2AA1">
        <w:rPr>
          <w:sz w:val="20"/>
          <w:szCs w:val="20"/>
        </w:rPr>
        <w:t>) (</w:t>
      </w:r>
      <w:r w:rsidR="00BD4942" w:rsidRPr="00DE2AA1">
        <w:rPr>
          <w:i/>
          <w:sz w:val="20"/>
          <w:szCs w:val="20"/>
        </w:rPr>
        <w:t xml:space="preserve">the </w:t>
      </w:r>
      <w:r w:rsidR="00BD4942" w:rsidRPr="00B2352F">
        <w:rPr>
          <w:i/>
          <w:sz w:val="20"/>
          <w:szCs w:val="20"/>
          <w:u w:val="single"/>
        </w:rPr>
        <w:t>ya</w:t>
      </w:r>
      <w:r w:rsidR="00BD4942" w:rsidRPr="00DE2AA1">
        <w:rPr>
          <w:i/>
          <w:sz w:val="20"/>
          <w:szCs w:val="20"/>
        </w:rPr>
        <w:t xml:space="preserve">cht </w:t>
      </w:r>
      <w:r w:rsidR="00BD4942" w:rsidRPr="00B2352F">
        <w:rPr>
          <w:i/>
          <w:sz w:val="20"/>
          <w:szCs w:val="20"/>
          <w:u w:val="single"/>
        </w:rPr>
        <w:t>bu</w:t>
      </w:r>
      <w:r w:rsidR="00BD4942" w:rsidRPr="00DE2AA1">
        <w:rPr>
          <w:i/>
          <w:sz w:val="20"/>
          <w:szCs w:val="20"/>
        </w:rPr>
        <w:t xml:space="preserve">rning </w:t>
      </w:r>
      <w:r w:rsidR="00BD4942" w:rsidRPr="00B2352F">
        <w:rPr>
          <w:i/>
          <w:sz w:val="20"/>
          <w:szCs w:val="20"/>
          <w:u w:val="single"/>
        </w:rPr>
        <w:t>reru</w:t>
      </w:r>
      <w:r w:rsidR="00BD4942" w:rsidRPr="00DE2AA1">
        <w:rPr>
          <w:i/>
          <w:sz w:val="20"/>
          <w:szCs w:val="20"/>
        </w:rPr>
        <w:t xml:space="preserve">n shows how the sail was </w:t>
      </w:r>
      <w:r w:rsidR="00BD4942" w:rsidRPr="00FF76CB">
        <w:rPr>
          <w:i/>
          <w:sz w:val="20"/>
          <w:szCs w:val="20"/>
          <w:u w:val="single"/>
        </w:rPr>
        <w:t>torn</w:t>
      </w:r>
      <w:r w:rsidR="00BD4942" w:rsidRPr="00FF76CB">
        <w:rPr>
          <w:i/>
          <w:sz w:val="20"/>
          <w:szCs w:val="20"/>
        </w:rPr>
        <w:t xml:space="preserve"> </w:t>
      </w:r>
      <w:r w:rsidR="00BD4942">
        <w:rPr>
          <w:i/>
          <w:sz w:val="20"/>
          <w:szCs w:val="20"/>
        </w:rPr>
        <w:t xml:space="preserve">and </w:t>
      </w:r>
      <w:r w:rsidR="00BD4942" w:rsidRPr="00DE2AA1">
        <w:rPr>
          <w:i/>
          <w:sz w:val="20"/>
          <w:szCs w:val="20"/>
        </w:rPr>
        <w:t xml:space="preserve"> the race was </w:t>
      </w:r>
      <w:r w:rsidR="00BD4942" w:rsidRPr="00FF76CB">
        <w:rPr>
          <w:i/>
          <w:sz w:val="20"/>
          <w:szCs w:val="20"/>
          <w:u w:val="single"/>
        </w:rPr>
        <w:t>lost</w:t>
      </w:r>
      <w:r w:rsidR="00BD4942" w:rsidRPr="00DE2AA1">
        <w:rPr>
          <w:sz w:val="20"/>
          <w:szCs w:val="20"/>
        </w:rPr>
        <w:t>)</w:t>
      </w:r>
      <w:r w:rsidR="003D2D3F">
        <w:rPr>
          <w:sz w:val="20"/>
          <w:szCs w:val="20"/>
        </w:rPr>
        <w:tab/>
      </w:r>
      <w:r w:rsidR="003D2D3F">
        <w:rPr>
          <w:sz w:val="20"/>
          <w:szCs w:val="20"/>
        </w:rPr>
        <w:tab/>
      </w:r>
    </w:p>
    <w:p w:rsidR="00BD4942" w:rsidRPr="00DE2AA1" w:rsidRDefault="00BD4942" w:rsidP="007A47ED">
      <w:pPr>
        <w:widowControl w:val="0"/>
        <w:rPr>
          <w:sz w:val="20"/>
          <w:szCs w:val="20"/>
        </w:rPr>
      </w:pPr>
      <w:r w:rsidRPr="007E32EB">
        <w:rPr>
          <w:sz w:val="20"/>
          <w:szCs w:val="20"/>
        </w:rPr>
        <w:t xml:space="preserve">82.  </w:t>
      </w:r>
      <w:r w:rsidRPr="00DE2AA1">
        <w:rPr>
          <w:sz w:val="20"/>
          <w:szCs w:val="20"/>
        </w:rPr>
        <w:t>On the eyes</w:t>
      </w:r>
      <w:r>
        <w:rPr>
          <w:sz w:val="20"/>
          <w:szCs w:val="20"/>
        </w:rPr>
        <w:t>’ front</w:t>
      </w:r>
      <w:r w:rsidRPr="00DE2AA1">
        <w:rPr>
          <w:sz w:val="20"/>
          <w:szCs w:val="20"/>
        </w:rPr>
        <w:t xml:space="preserve"> (meaning </w:t>
      </w:r>
      <w:r>
        <w:rPr>
          <w:sz w:val="20"/>
          <w:szCs w:val="20"/>
        </w:rPr>
        <w:t xml:space="preserve">before </w:t>
      </w:r>
      <w:r w:rsidRPr="00DE2AA1">
        <w:rPr>
          <w:sz w:val="20"/>
          <w:szCs w:val="20"/>
        </w:rPr>
        <w:t xml:space="preserve">my eyes) a black cat cut across.  </w:t>
      </w:r>
      <w:r>
        <w:rPr>
          <w:sz w:val="20"/>
          <w:szCs w:val="20"/>
        </w:rPr>
        <w:t xml:space="preserve">Use wo to mean on.  </w:t>
      </w:r>
      <w:r w:rsidRPr="00DE2AA1">
        <w:rPr>
          <w:sz w:val="20"/>
          <w:szCs w:val="20"/>
        </w:rPr>
        <w:t>Plain speech.</w:t>
      </w:r>
    </w:p>
    <w:p w:rsidR="00FE4E4D" w:rsidRDefault="00BD4942" w:rsidP="007A47ED">
      <w:pPr>
        <w:widowControl w:val="0"/>
        <w:rPr>
          <w:sz w:val="20"/>
          <w:szCs w:val="20"/>
        </w:rPr>
      </w:pPr>
      <w:r w:rsidRPr="00DE2AA1">
        <w:rPr>
          <w:rFonts w:hint="eastAsia"/>
          <w:sz w:val="20"/>
          <w:szCs w:val="20"/>
        </w:rPr>
        <w:t>目の前を黒い猫が横切った。</w:t>
      </w:r>
    </w:p>
    <w:p w:rsidR="00BD4942" w:rsidRPr="00DE2AA1" w:rsidRDefault="00BD4942" w:rsidP="007A47ED">
      <w:pPr>
        <w:widowControl w:val="0"/>
        <w:rPr>
          <w:sz w:val="20"/>
          <w:szCs w:val="20"/>
        </w:rPr>
      </w:pPr>
      <w:r w:rsidRPr="00132595">
        <w:rPr>
          <w:sz w:val="20"/>
          <w:szCs w:val="20"/>
        </w:rPr>
        <w:t xml:space="preserve">Me no </w:t>
      </w:r>
      <w:r w:rsidRPr="00E272B5">
        <w:rPr>
          <w:sz w:val="20"/>
          <w:szCs w:val="20"/>
        </w:rPr>
        <w:t xml:space="preserve">mae o kuroi neko ga yokogitta.  </w:t>
      </w:r>
      <w:r w:rsidRPr="00DE2AA1">
        <w:rPr>
          <w:sz w:val="20"/>
          <w:szCs w:val="20"/>
        </w:rPr>
        <w:t>(</w:t>
      </w:r>
      <w:r w:rsidRPr="0042042E">
        <w:rPr>
          <w:b/>
          <w:sz w:val="20"/>
          <w:szCs w:val="20"/>
        </w:rPr>
        <w:t>yokogiru</w:t>
      </w:r>
      <w:r w:rsidRPr="00DE2AA1">
        <w:rPr>
          <w:sz w:val="20"/>
          <w:szCs w:val="20"/>
        </w:rPr>
        <w:t xml:space="preserve"> = cross, cut across) (</w:t>
      </w:r>
      <w:r w:rsidRPr="00B2352F">
        <w:rPr>
          <w:i/>
          <w:sz w:val="20"/>
          <w:szCs w:val="20"/>
          <w:u w:val="single"/>
        </w:rPr>
        <w:t>Yoko</w:t>
      </w:r>
      <w:r w:rsidRPr="00DE2AA1">
        <w:rPr>
          <w:i/>
          <w:sz w:val="20"/>
          <w:szCs w:val="20"/>
        </w:rPr>
        <w:t xml:space="preserve"> and her </w:t>
      </w:r>
      <w:r w:rsidRPr="00B2352F">
        <w:rPr>
          <w:i/>
          <w:sz w:val="20"/>
          <w:szCs w:val="20"/>
          <w:u w:val="single"/>
        </w:rPr>
        <w:t>gui</w:t>
      </w:r>
      <w:r w:rsidRPr="00DE2AA1">
        <w:rPr>
          <w:i/>
          <w:sz w:val="20"/>
          <w:szCs w:val="20"/>
        </w:rPr>
        <w:t>tar</w:t>
      </w:r>
      <w:r>
        <w:rPr>
          <w:i/>
          <w:sz w:val="20"/>
          <w:szCs w:val="20"/>
        </w:rPr>
        <w:t xml:space="preserve"> </w:t>
      </w:r>
      <w:r w:rsidRPr="00FF76CB">
        <w:rPr>
          <w:i/>
          <w:sz w:val="20"/>
          <w:szCs w:val="20"/>
          <w:u w:val="single"/>
        </w:rPr>
        <w:t>ru</w:t>
      </w:r>
      <w:r>
        <w:rPr>
          <w:i/>
          <w:sz w:val="20"/>
          <w:szCs w:val="20"/>
        </w:rPr>
        <w:t>ined the race by</w:t>
      </w:r>
      <w:r w:rsidRPr="00DE2AA1">
        <w:rPr>
          <w:i/>
          <w:sz w:val="20"/>
          <w:szCs w:val="20"/>
        </w:rPr>
        <w:t xml:space="preserve"> </w:t>
      </w:r>
      <w:r w:rsidRPr="00FF76CB">
        <w:rPr>
          <w:i/>
          <w:sz w:val="20"/>
          <w:szCs w:val="20"/>
          <w:u w:val="single"/>
        </w:rPr>
        <w:t>cu</w:t>
      </w:r>
      <w:r>
        <w:rPr>
          <w:i/>
          <w:sz w:val="20"/>
          <w:szCs w:val="20"/>
          <w:u w:val="single"/>
        </w:rPr>
        <w:t>t</w:t>
      </w:r>
      <w:r w:rsidRPr="00FF76CB">
        <w:rPr>
          <w:i/>
          <w:sz w:val="20"/>
          <w:szCs w:val="20"/>
          <w:u w:val="single"/>
        </w:rPr>
        <w:t>t</w:t>
      </w:r>
      <w:r>
        <w:rPr>
          <w:i/>
          <w:sz w:val="20"/>
          <w:szCs w:val="20"/>
          <w:u w:val="single"/>
        </w:rPr>
        <w:t xml:space="preserve">ing </w:t>
      </w:r>
      <w:r w:rsidRPr="00FF76CB">
        <w:rPr>
          <w:i/>
          <w:sz w:val="20"/>
          <w:szCs w:val="20"/>
          <w:u w:val="single"/>
        </w:rPr>
        <w:t>across</w:t>
      </w:r>
      <w:r w:rsidRPr="00DE2AA1">
        <w:rPr>
          <w:i/>
          <w:sz w:val="20"/>
          <w:szCs w:val="20"/>
        </w:rPr>
        <w:t xml:space="preserve"> the road</w:t>
      </w:r>
      <w:r w:rsidRPr="00DE2AA1">
        <w:rPr>
          <w:sz w:val="20"/>
          <w:szCs w:val="20"/>
        </w:rPr>
        <w:t>)</w:t>
      </w:r>
    </w:p>
    <w:p w:rsidR="00BD4942" w:rsidRPr="00DE2AA1" w:rsidRDefault="00BD4942" w:rsidP="007A47ED">
      <w:pPr>
        <w:widowControl w:val="0"/>
        <w:rPr>
          <w:sz w:val="20"/>
          <w:szCs w:val="20"/>
        </w:rPr>
      </w:pPr>
      <w:r w:rsidRPr="00DE2AA1">
        <w:rPr>
          <w:sz w:val="20"/>
          <w:szCs w:val="20"/>
        </w:rPr>
        <w:t>83.  Please live long.  Use a shortened form of this expression, adding suru.</w:t>
      </w:r>
    </w:p>
    <w:p w:rsidR="00FE4E4D" w:rsidRDefault="00BD4942" w:rsidP="007A47ED">
      <w:pPr>
        <w:widowControl w:val="0"/>
        <w:rPr>
          <w:sz w:val="20"/>
          <w:szCs w:val="20"/>
        </w:rPr>
      </w:pPr>
      <w:r w:rsidRPr="00DE2AA1">
        <w:rPr>
          <w:sz w:val="20"/>
          <w:szCs w:val="20"/>
        </w:rPr>
        <w:t>長生きしてください</w:t>
      </w:r>
      <w:r w:rsidRPr="00DE2AA1">
        <w:rPr>
          <w:sz w:val="20"/>
          <w:szCs w:val="20"/>
        </w:rPr>
        <w:t xml:space="preserve"> </w:t>
      </w:r>
      <w:r w:rsidRPr="00DE2AA1">
        <w:rPr>
          <w:rFonts w:hint="eastAsia"/>
          <w:sz w:val="20"/>
          <w:szCs w:val="20"/>
        </w:rPr>
        <w:t>。</w:t>
      </w:r>
    </w:p>
    <w:p w:rsidR="003D2D3F" w:rsidRPr="00DE2AA1" w:rsidRDefault="00BD4942" w:rsidP="007A47ED">
      <w:pPr>
        <w:widowControl w:val="0"/>
        <w:rPr>
          <w:sz w:val="20"/>
          <w:szCs w:val="20"/>
        </w:rPr>
      </w:pPr>
      <w:r w:rsidRPr="00DE2AA1">
        <w:rPr>
          <w:sz w:val="20"/>
          <w:szCs w:val="20"/>
        </w:rPr>
        <w:t>Naga iki shite kudasai.  (the longer expression is nagaku ikite kudasai)</w:t>
      </w:r>
      <w:r w:rsidR="00FE4E4D">
        <w:rPr>
          <w:sz w:val="20"/>
          <w:szCs w:val="20"/>
        </w:rPr>
        <w:tab/>
      </w:r>
      <w:r w:rsidR="00FE4E4D">
        <w:rPr>
          <w:sz w:val="20"/>
          <w:szCs w:val="20"/>
        </w:rPr>
        <w:tab/>
      </w:r>
      <w:r w:rsidR="00FE4E4D">
        <w:rPr>
          <w:sz w:val="20"/>
          <w:szCs w:val="20"/>
        </w:rPr>
        <w:tab/>
      </w:r>
    </w:p>
    <w:p w:rsidR="00BD4942" w:rsidRPr="00DE2AA1" w:rsidRDefault="00BD4942" w:rsidP="007A47ED">
      <w:pPr>
        <w:widowControl w:val="0"/>
        <w:rPr>
          <w:sz w:val="20"/>
          <w:szCs w:val="20"/>
        </w:rPr>
      </w:pPr>
      <w:r w:rsidRPr="00DE2AA1">
        <w:rPr>
          <w:sz w:val="20"/>
          <w:szCs w:val="20"/>
        </w:rPr>
        <w:t xml:space="preserve">84.  Before long we will arrive </w:t>
      </w:r>
      <w:r>
        <w:rPr>
          <w:sz w:val="20"/>
          <w:szCs w:val="20"/>
        </w:rPr>
        <w:t>to</w:t>
      </w:r>
      <w:r w:rsidRPr="00DE2AA1">
        <w:rPr>
          <w:sz w:val="20"/>
          <w:szCs w:val="20"/>
        </w:rPr>
        <w:t xml:space="preserve"> Osaka.  Use </w:t>
      </w:r>
      <w:r>
        <w:rPr>
          <w:sz w:val="20"/>
          <w:szCs w:val="20"/>
        </w:rPr>
        <w:t xml:space="preserve">mamonaku.  </w:t>
      </w:r>
    </w:p>
    <w:p w:rsidR="00FE4E4D" w:rsidRDefault="00BD4942" w:rsidP="007A47ED">
      <w:pPr>
        <w:widowControl w:val="0"/>
        <w:rPr>
          <w:sz w:val="20"/>
          <w:szCs w:val="20"/>
        </w:rPr>
      </w:pPr>
      <w:r w:rsidRPr="00DE2AA1">
        <w:rPr>
          <w:rFonts w:hint="eastAsia"/>
          <w:sz w:val="20"/>
          <w:szCs w:val="20"/>
        </w:rPr>
        <w:t>間もなく大阪に着きます。</w:t>
      </w:r>
    </w:p>
    <w:p w:rsidR="00BD4942" w:rsidRPr="00DE2AA1" w:rsidRDefault="00BD4942" w:rsidP="007A47ED">
      <w:pPr>
        <w:widowControl w:val="0"/>
        <w:rPr>
          <w:sz w:val="20"/>
          <w:szCs w:val="20"/>
        </w:rPr>
      </w:pPr>
      <w:r w:rsidRPr="00DE2AA1">
        <w:rPr>
          <w:sz w:val="20"/>
          <w:szCs w:val="20"/>
        </w:rPr>
        <w:t>Mamonaku oosaka ni tsukimasu.  (</w:t>
      </w:r>
      <w:r w:rsidRPr="0042042E">
        <w:rPr>
          <w:b/>
          <w:sz w:val="20"/>
          <w:szCs w:val="20"/>
        </w:rPr>
        <w:t>mamonaku</w:t>
      </w:r>
      <w:r w:rsidRPr="00DE2AA1">
        <w:rPr>
          <w:sz w:val="20"/>
          <w:szCs w:val="20"/>
        </w:rPr>
        <w:t xml:space="preserve"> = before long, soon) (</w:t>
      </w:r>
      <w:r w:rsidRPr="00FE4E4D">
        <w:rPr>
          <w:i/>
          <w:sz w:val="20"/>
          <w:szCs w:val="20"/>
          <w:u w:val="single"/>
        </w:rPr>
        <w:t>before long</w:t>
      </w:r>
      <w:r w:rsidRPr="00DE2AA1">
        <w:rPr>
          <w:i/>
          <w:sz w:val="20"/>
          <w:szCs w:val="20"/>
        </w:rPr>
        <w:t xml:space="preserve">, a </w:t>
      </w:r>
      <w:r w:rsidRPr="00B2352F">
        <w:rPr>
          <w:i/>
          <w:sz w:val="20"/>
          <w:szCs w:val="20"/>
          <w:u w:val="single"/>
        </w:rPr>
        <w:t>mammo</w:t>
      </w:r>
      <w:r w:rsidRPr="00DE2AA1">
        <w:rPr>
          <w:i/>
          <w:sz w:val="20"/>
          <w:szCs w:val="20"/>
        </w:rPr>
        <w:t xml:space="preserve">th will </w:t>
      </w:r>
      <w:r w:rsidRPr="00B2352F">
        <w:rPr>
          <w:i/>
          <w:sz w:val="20"/>
          <w:szCs w:val="20"/>
          <w:u w:val="single"/>
        </w:rPr>
        <w:t>naku</w:t>
      </w:r>
      <w:r>
        <w:rPr>
          <w:i/>
          <w:sz w:val="20"/>
          <w:szCs w:val="20"/>
        </w:rPr>
        <w:t xml:space="preserve"> [</w:t>
      </w:r>
      <w:r w:rsidRPr="00DE2AA1">
        <w:rPr>
          <w:i/>
          <w:sz w:val="20"/>
          <w:szCs w:val="20"/>
        </w:rPr>
        <w:t>become</w:t>
      </w:r>
      <w:r>
        <w:rPr>
          <w:i/>
          <w:sz w:val="20"/>
          <w:szCs w:val="20"/>
        </w:rPr>
        <w:t>]</w:t>
      </w:r>
      <w:r w:rsidRPr="00DE2AA1">
        <w:rPr>
          <w:sz w:val="20"/>
          <w:szCs w:val="20"/>
        </w:rPr>
        <w:t>)</w:t>
      </w:r>
    </w:p>
    <w:p w:rsidR="00BD4942" w:rsidRPr="00DE2AA1" w:rsidRDefault="00BD4942" w:rsidP="007A47ED">
      <w:pPr>
        <w:widowControl w:val="0"/>
        <w:rPr>
          <w:sz w:val="20"/>
          <w:szCs w:val="20"/>
        </w:rPr>
      </w:pPr>
      <w:r w:rsidRPr="00DE2AA1">
        <w:rPr>
          <w:sz w:val="20"/>
          <w:szCs w:val="20"/>
        </w:rPr>
        <w:t xml:space="preserve">85.  We arrived </w:t>
      </w:r>
      <w:r>
        <w:rPr>
          <w:sz w:val="20"/>
          <w:szCs w:val="20"/>
        </w:rPr>
        <w:t>to</w:t>
      </w:r>
      <w:r w:rsidRPr="00DE2AA1">
        <w:rPr>
          <w:sz w:val="20"/>
          <w:szCs w:val="20"/>
        </w:rPr>
        <w:t xml:space="preserve"> Osaka.  Use toochaku.</w:t>
      </w:r>
    </w:p>
    <w:p w:rsidR="00BD4942" w:rsidRPr="00DE2AA1" w:rsidRDefault="00BD4942" w:rsidP="007A47ED">
      <w:pPr>
        <w:widowControl w:val="0"/>
        <w:rPr>
          <w:sz w:val="20"/>
          <w:szCs w:val="20"/>
        </w:rPr>
      </w:pPr>
      <w:r w:rsidRPr="00DE2AA1">
        <w:rPr>
          <w:rFonts w:hint="eastAsia"/>
          <w:sz w:val="20"/>
          <w:szCs w:val="20"/>
        </w:rPr>
        <w:t>大阪に到着しました。</w:t>
      </w:r>
    </w:p>
    <w:p w:rsidR="00BD4942" w:rsidRPr="00DE2AA1" w:rsidRDefault="00BD4942" w:rsidP="007A47ED">
      <w:pPr>
        <w:widowControl w:val="0"/>
        <w:rPr>
          <w:sz w:val="20"/>
          <w:szCs w:val="20"/>
        </w:rPr>
      </w:pPr>
      <w:r w:rsidRPr="00DE2AA1">
        <w:rPr>
          <w:sz w:val="20"/>
          <w:szCs w:val="20"/>
        </w:rPr>
        <w:t>Oosaka ni toochaku shimashita.  (</w:t>
      </w:r>
      <w:r w:rsidRPr="0042042E">
        <w:rPr>
          <w:b/>
          <w:sz w:val="20"/>
          <w:szCs w:val="20"/>
        </w:rPr>
        <w:t>toochaku</w:t>
      </w:r>
      <w:r w:rsidRPr="00DE2AA1">
        <w:rPr>
          <w:sz w:val="20"/>
          <w:szCs w:val="20"/>
        </w:rPr>
        <w:t xml:space="preserve"> = arrival;  </w:t>
      </w:r>
      <w:r w:rsidRPr="0042042E">
        <w:rPr>
          <w:b/>
          <w:sz w:val="20"/>
          <w:szCs w:val="20"/>
        </w:rPr>
        <w:t xml:space="preserve">toochaku suru </w:t>
      </w:r>
      <w:r w:rsidRPr="00DE2AA1">
        <w:rPr>
          <w:sz w:val="20"/>
          <w:szCs w:val="20"/>
        </w:rPr>
        <w:t>= to arrive) (</w:t>
      </w:r>
      <w:r w:rsidRPr="00DE2AA1">
        <w:rPr>
          <w:i/>
          <w:sz w:val="20"/>
          <w:szCs w:val="20"/>
        </w:rPr>
        <w:t xml:space="preserve">I’ll use a </w:t>
      </w:r>
      <w:r w:rsidRPr="00B2352F">
        <w:rPr>
          <w:i/>
          <w:sz w:val="20"/>
          <w:szCs w:val="20"/>
          <w:u w:val="single"/>
        </w:rPr>
        <w:t>toe</w:t>
      </w:r>
      <w:r w:rsidRPr="00DE2AA1">
        <w:rPr>
          <w:i/>
          <w:sz w:val="20"/>
          <w:szCs w:val="20"/>
        </w:rPr>
        <w:t xml:space="preserve"> choke and pour </w:t>
      </w:r>
      <w:r w:rsidRPr="00B2352F">
        <w:rPr>
          <w:i/>
          <w:sz w:val="20"/>
          <w:szCs w:val="20"/>
          <w:u w:val="single"/>
        </w:rPr>
        <w:t>cha</w:t>
      </w:r>
      <w:r w:rsidRPr="00AC1266">
        <w:rPr>
          <w:i/>
          <w:sz w:val="20"/>
          <w:szCs w:val="20"/>
        </w:rPr>
        <w:t xml:space="preserve"> </w:t>
      </w:r>
      <w:r w:rsidR="00AC1266" w:rsidRPr="00AC1266">
        <w:rPr>
          <w:i/>
          <w:sz w:val="20"/>
          <w:szCs w:val="20"/>
        </w:rPr>
        <w:t>[tea]</w:t>
      </w:r>
      <w:r w:rsidR="00AC1266">
        <w:rPr>
          <w:i/>
          <w:sz w:val="20"/>
          <w:szCs w:val="20"/>
        </w:rPr>
        <w:t xml:space="preserve"> </w:t>
      </w:r>
      <w:r w:rsidRPr="00DE2AA1">
        <w:rPr>
          <w:i/>
          <w:sz w:val="20"/>
          <w:szCs w:val="20"/>
        </w:rPr>
        <w:t xml:space="preserve">on the </w:t>
      </w:r>
      <w:r w:rsidRPr="00B2352F">
        <w:rPr>
          <w:i/>
          <w:sz w:val="20"/>
          <w:szCs w:val="20"/>
          <w:u w:val="single"/>
        </w:rPr>
        <w:t>cu</w:t>
      </w:r>
      <w:r>
        <w:rPr>
          <w:i/>
          <w:sz w:val="20"/>
          <w:szCs w:val="20"/>
        </w:rPr>
        <w:t>b</w:t>
      </w:r>
      <w:r w:rsidRPr="00DE2AA1">
        <w:rPr>
          <w:i/>
          <w:sz w:val="20"/>
          <w:szCs w:val="20"/>
        </w:rPr>
        <w:t xml:space="preserve"> until </w:t>
      </w:r>
      <w:r>
        <w:rPr>
          <w:i/>
          <w:sz w:val="20"/>
          <w:szCs w:val="20"/>
        </w:rPr>
        <w:t>its mother</w:t>
      </w:r>
      <w:r w:rsidRPr="00DE2AA1">
        <w:rPr>
          <w:i/>
          <w:sz w:val="20"/>
          <w:szCs w:val="20"/>
        </w:rPr>
        <w:t xml:space="preserve"> </w:t>
      </w:r>
      <w:r w:rsidRPr="004A5D53">
        <w:rPr>
          <w:i/>
          <w:sz w:val="20"/>
          <w:szCs w:val="20"/>
          <w:u w:val="single"/>
        </w:rPr>
        <w:t>arrives</w:t>
      </w:r>
      <w:r w:rsidRPr="00DE2AA1">
        <w:rPr>
          <w:sz w:val="20"/>
          <w:szCs w:val="20"/>
        </w:rPr>
        <w:t>)</w:t>
      </w:r>
    </w:p>
    <w:p w:rsidR="00BD4942" w:rsidRPr="00DE2AA1" w:rsidRDefault="00BD4942" w:rsidP="007A47ED">
      <w:pPr>
        <w:widowControl w:val="0"/>
        <w:rPr>
          <w:sz w:val="20"/>
          <w:szCs w:val="20"/>
        </w:rPr>
      </w:pPr>
      <w:r w:rsidRPr="007E32EB">
        <w:rPr>
          <w:sz w:val="20"/>
          <w:szCs w:val="20"/>
        </w:rPr>
        <w:t xml:space="preserve">86.  </w:t>
      </w:r>
      <w:r w:rsidRPr="00DE2AA1">
        <w:rPr>
          <w:sz w:val="20"/>
          <w:szCs w:val="20"/>
        </w:rPr>
        <w:t>I comb the hair and beard with a comb.</w:t>
      </w:r>
    </w:p>
    <w:p w:rsidR="00FE4E4D" w:rsidRDefault="00BD4942" w:rsidP="007A47ED">
      <w:pPr>
        <w:widowControl w:val="0"/>
        <w:rPr>
          <w:sz w:val="20"/>
          <w:szCs w:val="20"/>
        </w:rPr>
      </w:pPr>
      <w:r w:rsidRPr="00DE2AA1">
        <w:rPr>
          <w:rFonts w:hint="eastAsia"/>
          <w:sz w:val="20"/>
          <w:szCs w:val="20"/>
        </w:rPr>
        <w:t>髪と髭をくしで梳かします。</w:t>
      </w:r>
    </w:p>
    <w:p w:rsidR="00BD4942" w:rsidRPr="00DE2AA1" w:rsidRDefault="00BD4942" w:rsidP="007A47ED">
      <w:pPr>
        <w:widowControl w:val="0"/>
        <w:rPr>
          <w:sz w:val="20"/>
          <w:szCs w:val="20"/>
        </w:rPr>
      </w:pPr>
      <w:r w:rsidRPr="00DE2AA1">
        <w:rPr>
          <w:sz w:val="20"/>
          <w:szCs w:val="20"/>
          <w:lang w:val="es-US"/>
        </w:rPr>
        <w:t xml:space="preserve">Kami to hige o kushi de tokashimasu.  </w:t>
      </w:r>
      <w:r w:rsidRPr="00DE2AA1">
        <w:rPr>
          <w:sz w:val="20"/>
          <w:szCs w:val="20"/>
        </w:rPr>
        <w:t>(</w:t>
      </w:r>
      <w:r w:rsidRPr="0042042E">
        <w:rPr>
          <w:b/>
          <w:sz w:val="20"/>
          <w:szCs w:val="20"/>
        </w:rPr>
        <w:t>kami</w:t>
      </w:r>
      <w:r w:rsidRPr="00DE2AA1">
        <w:rPr>
          <w:sz w:val="20"/>
          <w:szCs w:val="20"/>
        </w:rPr>
        <w:t xml:space="preserve"> = hair;  also = god, different kanji;  also = paper, different kanji)  (</w:t>
      </w:r>
      <w:r w:rsidRPr="0042042E">
        <w:rPr>
          <w:b/>
          <w:sz w:val="20"/>
          <w:szCs w:val="20"/>
        </w:rPr>
        <w:t>hige</w:t>
      </w:r>
      <w:r w:rsidRPr="00DE2AA1">
        <w:rPr>
          <w:sz w:val="20"/>
          <w:szCs w:val="20"/>
        </w:rPr>
        <w:t xml:space="preserve"> = beard)  (</w:t>
      </w:r>
      <w:r w:rsidRPr="0042042E">
        <w:rPr>
          <w:b/>
          <w:sz w:val="20"/>
          <w:szCs w:val="20"/>
        </w:rPr>
        <w:t>kushi</w:t>
      </w:r>
      <w:r w:rsidRPr="00DE2AA1">
        <w:rPr>
          <w:sz w:val="20"/>
          <w:szCs w:val="20"/>
        </w:rPr>
        <w:t xml:space="preserve"> = comb;  also = skewer, different kanji;  cf. </w:t>
      </w:r>
      <w:r w:rsidRPr="0042042E">
        <w:rPr>
          <w:b/>
          <w:sz w:val="20"/>
          <w:szCs w:val="20"/>
        </w:rPr>
        <w:t>kuchi</w:t>
      </w:r>
      <w:r w:rsidRPr="00DE2AA1">
        <w:rPr>
          <w:sz w:val="20"/>
          <w:szCs w:val="20"/>
        </w:rPr>
        <w:t xml:space="preserve"> = mouth, sense of taste, position of employment) (</w:t>
      </w:r>
      <w:r w:rsidRPr="0042042E">
        <w:rPr>
          <w:b/>
          <w:sz w:val="20"/>
          <w:szCs w:val="20"/>
        </w:rPr>
        <w:t>tokasu</w:t>
      </w:r>
      <w:r w:rsidRPr="00DE2AA1">
        <w:rPr>
          <w:sz w:val="20"/>
          <w:szCs w:val="20"/>
        </w:rPr>
        <w:t xml:space="preserve"> = to comb;  cf. tokoya = barbership) </w:t>
      </w:r>
      <w:r>
        <w:rPr>
          <w:sz w:val="20"/>
          <w:szCs w:val="20"/>
        </w:rPr>
        <w:t>(</w:t>
      </w:r>
      <w:r w:rsidRPr="00C70013">
        <w:rPr>
          <w:i/>
          <w:sz w:val="20"/>
          <w:szCs w:val="20"/>
        </w:rPr>
        <w:t xml:space="preserve">a </w:t>
      </w:r>
      <w:r w:rsidRPr="0088131C">
        <w:rPr>
          <w:i/>
          <w:sz w:val="20"/>
          <w:szCs w:val="20"/>
          <w:u w:val="single"/>
        </w:rPr>
        <w:t>comb</w:t>
      </w:r>
      <w:r w:rsidRPr="00C70013">
        <w:rPr>
          <w:i/>
          <w:sz w:val="20"/>
          <w:szCs w:val="20"/>
        </w:rPr>
        <w:t xml:space="preserve"> is </w:t>
      </w:r>
      <w:r w:rsidRPr="0015043A">
        <w:rPr>
          <w:i/>
          <w:sz w:val="20"/>
          <w:szCs w:val="20"/>
          <w:u w:val="single"/>
        </w:rPr>
        <w:t>shi</w:t>
      </w:r>
      <w:r w:rsidRPr="00C70013">
        <w:rPr>
          <w:i/>
          <w:sz w:val="20"/>
          <w:szCs w:val="20"/>
        </w:rPr>
        <w:t xml:space="preserve">ny;  </w:t>
      </w:r>
      <w:r w:rsidRPr="0015043A">
        <w:rPr>
          <w:i/>
          <w:sz w:val="20"/>
          <w:szCs w:val="20"/>
          <w:u w:val="single"/>
        </w:rPr>
        <w:t>chee</w:t>
      </w:r>
      <w:r w:rsidRPr="00C70013">
        <w:rPr>
          <w:i/>
          <w:sz w:val="20"/>
          <w:szCs w:val="20"/>
        </w:rPr>
        <w:t>se</w:t>
      </w:r>
      <w:r>
        <w:rPr>
          <w:sz w:val="20"/>
          <w:szCs w:val="20"/>
        </w:rPr>
        <w:t xml:space="preserve"> </w:t>
      </w:r>
      <w:r w:rsidRPr="00C70013">
        <w:rPr>
          <w:i/>
          <w:sz w:val="20"/>
          <w:szCs w:val="20"/>
        </w:rPr>
        <w:t xml:space="preserve">can be found in the </w:t>
      </w:r>
      <w:r w:rsidRPr="0088131C">
        <w:rPr>
          <w:i/>
          <w:sz w:val="20"/>
          <w:szCs w:val="20"/>
          <w:u w:val="single"/>
        </w:rPr>
        <w:t>mouth</w:t>
      </w:r>
      <w:r>
        <w:rPr>
          <w:sz w:val="20"/>
          <w:szCs w:val="20"/>
        </w:rPr>
        <w:t xml:space="preserve">) </w:t>
      </w:r>
      <w:r w:rsidRPr="00DE2AA1">
        <w:rPr>
          <w:sz w:val="20"/>
          <w:szCs w:val="20"/>
        </w:rPr>
        <w:t>(</w:t>
      </w:r>
      <w:r w:rsidR="000A2E4D" w:rsidRPr="000A2E4D">
        <w:rPr>
          <w:i/>
          <w:sz w:val="20"/>
          <w:szCs w:val="20"/>
        </w:rPr>
        <w:t xml:space="preserve">sitting on </w:t>
      </w:r>
      <w:r>
        <w:rPr>
          <w:i/>
          <w:sz w:val="20"/>
          <w:szCs w:val="20"/>
        </w:rPr>
        <w:t>a</w:t>
      </w:r>
      <w:r w:rsidRPr="00DE2AA1">
        <w:rPr>
          <w:i/>
          <w:sz w:val="20"/>
          <w:szCs w:val="20"/>
        </w:rPr>
        <w:t xml:space="preserve"> </w:t>
      </w:r>
      <w:r w:rsidRPr="0015043A">
        <w:rPr>
          <w:i/>
          <w:sz w:val="20"/>
          <w:szCs w:val="20"/>
          <w:u w:val="single"/>
        </w:rPr>
        <w:t>to</w:t>
      </w:r>
      <w:r w:rsidRPr="00DE2AA1">
        <w:rPr>
          <w:i/>
          <w:sz w:val="20"/>
          <w:szCs w:val="20"/>
        </w:rPr>
        <w:t xml:space="preserve">mato </w:t>
      </w:r>
      <w:r w:rsidRPr="0015043A">
        <w:rPr>
          <w:i/>
          <w:sz w:val="20"/>
          <w:szCs w:val="20"/>
          <w:u w:val="single"/>
        </w:rPr>
        <w:t>ca</w:t>
      </w:r>
      <w:r w:rsidRPr="00DE2AA1">
        <w:rPr>
          <w:i/>
          <w:sz w:val="20"/>
          <w:szCs w:val="20"/>
        </w:rPr>
        <w:t>n</w:t>
      </w:r>
      <w:r w:rsidR="000A2E4D">
        <w:rPr>
          <w:i/>
          <w:sz w:val="20"/>
          <w:szCs w:val="20"/>
        </w:rPr>
        <w:t>,</w:t>
      </w:r>
      <w:r w:rsidRPr="00DE2AA1">
        <w:rPr>
          <w:i/>
          <w:sz w:val="20"/>
          <w:szCs w:val="20"/>
        </w:rPr>
        <w:t xml:space="preserve"> </w:t>
      </w:r>
      <w:r w:rsidRPr="0015043A">
        <w:rPr>
          <w:i/>
          <w:sz w:val="20"/>
          <w:szCs w:val="20"/>
          <w:u w:val="single"/>
        </w:rPr>
        <w:t>Sue</w:t>
      </w:r>
      <w:r>
        <w:rPr>
          <w:i/>
          <w:sz w:val="20"/>
          <w:szCs w:val="20"/>
        </w:rPr>
        <w:t xml:space="preserve"> </w:t>
      </w:r>
      <w:r w:rsidRPr="0088131C">
        <w:rPr>
          <w:i/>
          <w:sz w:val="20"/>
          <w:szCs w:val="20"/>
          <w:u w:val="single"/>
        </w:rPr>
        <w:lastRenderedPageBreak/>
        <w:t>combs</w:t>
      </w:r>
      <w:r w:rsidR="000A2E4D" w:rsidRPr="000A2E4D">
        <w:rPr>
          <w:i/>
          <w:sz w:val="20"/>
          <w:szCs w:val="20"/>
        </w:rPr>
        <w:t xml:space="preserve"> her hair</w:t>
      </w:r>
      <w:r w:rsidRPr="00DE2AA1">
        <w:rPr>
          <w:sz w:val="20"/>
          <w:szCs w:val="20"/>
        </w:rPr>
        <w:t>)</w:t>
      </w:r>
      <w:r>
        <w:rPr>
          <w:sz w:val="20"/>
          <w:szCs w:val="20"/>
        </w:rPr>
        <w:t xml:space="preserve"> (</w:t>
      </w:r>
      <w:r w:rsidRPr="0088131C">
        <w:rPr>
          <w:i/>
          <w:sz w:val="20"/>
          <w:szCs w:val="20"/>
          <w:u w:val="single"/>
        </w:rPr>
        <w:t>he</w:t>
      </w:r>
      <w:r>
        <w:rPr>
          <w:i/>
          <w:sz w:val="20"/>
          <w:szCs w:val="20"/>
        </w:rPr>
        <w:t xml:space="preserve"> </w:t>
      </w:r>
      <w:r w:rsidRPr="00B27D03">
        <w:rPr>
          <w:i/>
          <w:sz w:val="20"/>
          <w:szCs w:val="20"/>
          <w:u w:val="single"/>
        </w:rPr>
        <w:t>ge</w:t>
      </w:r>
      <w:r>
        <w:rPr>
          <w:i/>
          <w:sz w:val="20"/>
          <w:szCs w:val="20"/>
        </w:rPr>
        <w:t xml:space="preserve">ts up with a fresh growth of </w:t>
      </w:r>
      <w:r w:rsidRPr="0088131C">
        <w:rPr>
          <w:i/>
          <w:sz w:val="20"/>
          <w:szCs w:val="20"/>
          <w:u w:val="single"/>
        </w:rPr>
        <w:t>beard</w:t>
      </w:r>
      <w:r>
        <w:rPr>
          <w:sz w:val="20"/>
          <w:szCs w:val="20"/>
        </w:rPr>
        <w:t>)</w:t>
      </w:r>
    </w:p>
    <w:p w:rsidR="00BD4942" w:rsidRDefault="00BD4942" w:rsidP="007A47ED">
      <w:pPr>
        <w:widowControl w:val="0"/>
        <w:rPr>
          <w:sz w:val="20"/>
          <w:szCs w:val="20"/>
        </w:rPr>
      </w:pPr>
      <w:r w:rsidRPr="00DE2AA1">
        <w:rPr>
          <w:sz w:val="20"/>
          <w:szCs w:val="20"/>
        </w:rPr>
        <w:t xml:space="preserve">87. </w:t>
      </w:r>
      <w:r>
        <w:rPr>
          <w:sz w:val="20"/>
          <w:szCs w:val="20"/>
        </w:rPr>
        <w:t xml:space="preserve"> Inside the woods, I saw a urinating man.</w:t>
      </w:r>
    </w:p>
    <w:p w:rsidR="00BD4942" w:rsidRDefault="00BD4942" w:rsidP="007A47ED">
      <w:pPr>
        <w:widowControl w:val="0"/>
        <w:rPr>
          <w:sz w:val="20"/>
          <w:szCs w:val="20"/>
        </w:rPr>
      </w:pPr>
      <w:r w:rsidRPr="00172A08">
        <w:rPr>
          <w:sz w:val="20"/>
          <w:szCs w:val="20"/>
        </w:rPr>
        <w:t xml:space="preserve"> </w:t>
      </w:r>
      <w:r w:rsidRPr="00172A08">
        <w:rPr>
          <w:sz w:val="20"/>
          <w:szCs w:val="20"/>
        </w:rPr>
        <w:t>森の中でおしっこしている男の人を見</w:t>
      </w:r>
      <w:r w:rsidR="007B138A">
        <w:rPr>
          <w:rFonts w:hint="eastAsia"/>
          <w:sz w:val="20"/>
          <w:szCs w:val="20"/>
        </w:rPr>
        <w:t>まし</w:t>
      </w:r>
      <w:r w:rsidRPr="00172A08">
        <w:rPr>
          <w:sz w:val="20"/>
          <w:szCs w:val="20"/>
        </w:rPr>
        <w:t>た。</w:t>
      </w:r>
    </w:p>
    <w:p w:rsidR="00BD4942" w:rsidRPr="00E352C3" w:rsidRDefault="00BD4942" w:rsidP="007A47ED">
      <w:pPr>
        <w:widowControl w:val="0"/>
        <w:rPr>
          <w:i/>
          <w:sz w:val="20"/>
          <w:szCs w:val="20"/>
        </w:rPr>
      </w:pPr>
      <w:r w:rsidRPr="00FE4E4D">
        <w:rPr>
          <w:sz w:val="20"/>
          <w:szCs w:val="20"/>
          <w:lang w:val="es-US"/>
        </w:rPr>
        <w:t>Mori no naka de oshikko shite iru otoko no hito o mimashita</w:t>
      </w:r>
      <w:r w:rsidR="00FE4E4D" w:rsidRPr="00FE4E4D">
        <w:rPr>
          <w:sz w:val="20"/>
          <w:szCs w:val="20"/>
          <w:lang w:val="es-US"/>
        </w:rPr>
        <w:t xml:space="preserve">.  </w:t>
      </w:r>
      <w:r w:rsidRPr="00DE2AA1">
        <w:rPr>
          <w:sz w:val="20"/>
          <w:szCs w:val="20"/>
        </w:rPr>
        <w:t>(</w:t>
      </w:r>
      <w:r w:rsidRPr="0042042E">
        <w:rPr>
          <w:b/>
          <w:sz w:val="20"/>
          <w:szCs w:val="20"/>
        </w:rPr>
        <w:t>oshikko</w:t>
      </w:r>
      <w:r w:rsidRPr="00DE2AA1">
        <w:rPr>
          <w:sz w:val="20"/>
          <w:szCs w:val="20"/>
        </w:rPr>
        <w:t xml:space="preserve"> = urine;  </w:t>
      </w:r>
      <w:r w:rsidRPr="0042042E">
        <w:rPr>
          <w:b/>
          <w:sz w:val="20"/>
          <w:szCs w:val="20"/>
        </w:rPr>
        <w:t>oshikko suru</w:t>
      </w:r>
      <w:r w:rsidRPr="00DE2AA1">
        <w:rPr>
          <w:sz w:val="20"/>
          <w:szCs w:val="20"/>
        </w:rPr>
        <w:t xml:space="preserve"> = to urinate</w:t>
      </w:r>
      <w:r>
        <w:rPr>
          <w:sz w:val="20"/>
          <w:szCs w:val="20"/>
        </w:rPr>
        <w:t xml:space="preserve">;  cf.  </w:t>
      </w:r>
      <w:r w:rsidRPr="0042042E">
        <w:rPr>
          <w:b/>
          <w:sz w:val="20"/>
          <w:szCs w:val="20"/>
        </w:rPr>
        <w:t>hainyoo</w:t>
      </w:r>
      <w:r w:rsidRPr="00DE2AA1">
        <w:rPr>
          <w:sz w:val="20"/>
          <w:szCs w:val="20"/>
        </w:rPr>
        <w:t xml:space="preserve"> = urine;  </w:t>
      </w:r>
      <w:r w:rsidRPr="0042042E">
        <w:rPr>
          <w:b/>
          <w:sz w:val="20"/>
          <w:szCs w:val="20"/>
        </w:rPr>
        <w:t>hainyoo suru</w:t>
      </w:r>
      <w:r w:rsidRPr="00DE2AA1">
        <w:rPr>
          <w:sz w:val="20"/>
          <w:szCs w:val="20"/>
        </w:rPr>
        <w:t xml:space="preserve"> = to urinate;  cf. </w:t>
      </w:r>
      <w:r w:rsidRPr="0042042E">
        <w:rPr>
          <w:b/>
          <w:sz w:val="20"/>
          <w:szCs w:val="20"/>
        </w:rPr>
        <w:t>shooben</w:t>
      </w:r>
      <w:r w:rsidRPr="00DE2AA1">
        <w:rPr>
          <w:sz w:val="20"/>
          <w:szCs w:val="20"/>
        </w:rPr>
        <w:t xml:space="preserve"> = urine;  </w:t>
      </w:r>
      <w:r w:rsidRPr="0042042E">
        <w:rPr>
          <w:b/>
          <w:sz w:val="20"/>
          <w:szCs w:val="20"/>
        </w:rPr>
        <w:t>shooben suru</w:t>
      </w:r>
      <w:r w:rsidRPr="00DE2AA1">
        <w:rPr>
          <w:sz w:val="20"/>
          <w:szCs w:val="20"/>
        </w:rPr>
        <w:t xml:space="preserve"> = to urinate;  cf.  </w:t>
      </w:r>
      <w:r w:rsidRPr="0042042E">
        <w:rPr>
          <w:b/>
          <w:sz w:val="20"/>
          <w:szCs w:val="20"/>
        </w:rPr>
        <w:t>nyou</w:t>
      </w:r>
      <w:r w:rsidRPr="00DE2AA1">
        <w:rPr>
          <w:sz w:val="20"/>
          <w:szCs w:val="20"/>
        </w:rPr>
        <w:t xml:space="preserve"> = urine</w:t>
      </w:r>
      <w:r w:rsidR="00B27D03">
        <w:rPr>
          <w:sz w:val="20"/>
          <w:szCs w:val="20"/>
        </w:rPr>
        <w:t>, in a medical context</w:t>
      </w:r>
      <w:r w:rsidRPr="00DE2AA1">
        <w:rPr>
          <w:sz w:val="20"/>
          <w:szCs w:val="20"/>
        </w:rPr>
        <w:t>) (</w:t>
      </w:r>
      <w:r w:rsidRPr="0015043A">
        <w:rPr>
          <w:i/>
          <w:sz w:val="20"/>
          <w:szCs w:val="20"/>
          <w:u w:val="single"/>
        </w:rPr>
        <w:t>OSH</w:t>
      </w:r>
      <w:r w:rsidRPr="00DE2AA1">
        <w:rPr>
          <w:i/>
          <w:sz w:val="20"/>
          <w:szCs w:val="20"/>
        </w:rPr>
        <w:t xml:space="preserve">A regulations say </w:t>
      </w:r>
      <w:r w:rsidRPr="0015043A">
        <w:rPr>
          <w:i/>
          <w:sz w:val="20"/>
          <w:szCs w:val="20"/>
          <w:u w:val="single"/>
        </w:rPr>
        <w:t>hick</w:t>
      </w:r>
      <w:r w:rsidRPr="00DE2AA1">
        <w:rPr>
          <w:i/>
          <w:sz w:val="20"/>
          <w:szCs w:val="20"/>
        </w:rPr>
        <w:t xml:space="preserve"> </w:t>
      </w:r>
      <w:r w:rsidRPr="0015043A">
        <w:rPr>
          <w:i/>
          <w:sz w:val="20"/>
          <w:szCs w:val="20"/>
          <w:u w:val="single"/>
        </w:rPr>
        <w:t>co</w:t>
      </w:r>
      <w:r w:rsidRPr="00DE2AA1">
        <w:rPr>
          <w:i/>
          <w:sz w:val="20"/>
          <w:szCs w:val="20"/>
        </w:rPr>
        <w:t xml:space="preserve">rporals must </w:t>
      </w:r>
      <w:r w:rsidRPr="0088131C">
        <w:rPr>
          <w:i/>
          <w:sz w:val="20"/>
          <w:szCs w:val="20"/>
          <w:u w:val="single"/>
        </w:rPr>
        <w:t>urinate</w:t>
      </w:r>
      <w:r w:rsidRPr="00DE2AA1">
        <w:rPr>
          <w:i/>
          <w:sz w:val="20"/>
          <w:szCs w:val="20"/>
        </w:rPr>
        <w:t xml:space="preserve"> standing up</w:t>
      </w:r>
      <w:r w:rsidRPr="00DE2AA1">
        <w:rPr>
          <w:sz w:val="20"/>
          <w:szCs w:val="20"/>
        </w:rPr>
        <w:t>)</w:t>
      </w:r>
      <w:r>
        <w:rPr>
          <w:sz w:val="20"/>
          <w:szCs w:val="20"/>
        </w:rPr>
        <w:t xml:space="preserve"> </w:t>
      </w:r>
      <w:r w:rsidRPr="00DE2AA1">
        <w:rPr>
          <w:sz w:val="20"/>
          <w:szCs w:val="20"/>
        </w:rPr>
        <w:t>(</w:t>
      </w:r>
      <w:r w:rsidRPr="00DE2AA1">
        <w:rPr>
          <w:i/>
          <w:sz w:val="20"/>
          <w:szCs w:val="20"/>
        </w:rPr>
        <w:t xml:space="preserve">with </w:t>
      </w:r>
      <w:r w:rsidRPr="0015043A">
        <w:rPr>
          <w:i/>
          <w:sz w:val="20"/>
          <w:szCs w:val="20"/>
          <w:u w:val="single"/>
        </w:rPr>
        <w:t>hin</w:t>
      </w:r>
      <w:r w:rsidRPr="00DE2AA1">
        <w:rPr>
          <w:i/>
          <w:sz w:val="20"/>
          <w:szCs w:val="20"/>
        </w:rPr>
        <w:t xml:space="preserve">d leg raised in </w:t>
      </w:r>
      <w:r w:rsidRPr="0015043A">
        <w:rPr>
          <w:i/>
          <w:sz w:val="20"/>
          <w:szCs w:val="20"/>
          <w:u w:val="single"/>
        </w:rPr>
        <w:t>Y</w:t>
      </w:r>
      <w:r w:rsidRPr="00B27D03">
        <w:rPr>
          <w:i/>
          <w:sz w:val="20"/>
          <w:szCs w:val="20"/>
          <w:u w:val="single"/>
        </w:rPr>
        <w:t>o</w:t>
      </w:r>
      <w:r w:rsidRPr="00DE2AA1">
        <w:rPr>
          <w:i/>
          <w:sz w:val="20"/>
          <w:szCs w:val="20"/>
        </w:rPr>
        <w:t xml:space="preserve">kohama, the dog </w:t>
      </w:r>
      <w:r w:rsidRPr="0088131C">
        <w:rPr>
          <w:i/>
          <w:sz w:val="20"/>
          <w:szCs w:val="20"/>
          <w:u w:val="single"/>
        </w:rPr>
        <w:t>urinates</w:t>
      </w:r>
      <w:r w:rsidRPr="00DE2AA1">
        <w:rPr>
          <w:sz w:val="20"/>
          <w:szCs w:val="20"/>
        </w:rPr>
        <w:t>)   (</w:t>
      </w:r>
      <w:r w:rsidRPr="0015043A">
        <w:rPr>
          <w:i/>
          <w:sz w:val="20"/>
          <w:szCs w:val="20"/>
          <w:u w:val="single"/>
        </w:rPr>
        <w:t>show Ben</w:t>
      </w:r>
      <w:r w:rsidRPr="00DE2AA1">
        <w:rPr>
          <w:i/>
          <w:sz w:val="20"/>
          <w:szCs w:val="20"/>
        </w:rPr>
        <w:t xml:space="preserve"> how to </w:t>
      </w:r>
      <w:r w:rsidRPr="0088131C">
        <w:rPr>
          <w:i/>
          <w:sz w:val="20"/>
          <w:szCs w:val="20"/>
          <w:u w:val="single"/>
        </w:rPr>
        <w:t>urinate</w:t>
      </w:r>
      <w:r w:rsidRPr="00DE2AA1">
        <w:rPr>
          <w:i/>
          <w:sz w:val="20"/>
          <w:szCs w:val="20"/>
        </w:rPr>
        <w:t xml:space="preserve"> properly</w:t>
      </w:r>
      <w:r w:rsidRPr="00DE2AA1">
        <w:rPr>
          <w:sz w:val="20"/>
          <w:szCs w:val="20"/>
        </w:rPr>
        <w:t>) (</w:t>
      </w:r>
      <w:r w:rsidRPr="00DE2AA1">
        <w:rPr>
          <w:i/>
          <w:sz w:val="20"/>
          <w:szCs w:val="20"/>
        </w:rPr>
        <w:t xml:space="preserve">on his </w:t>
      </w:r>
      <w:r w:rsidRPr="0015043A">
        <w:rPr>
          <w:i/>
          <w:sz w:val="20"/>
          <w:szCs w:val="20"/>
          <w:u w:val="single"/>
        </w:rPr>
        <w:t>knee</w:t>
      </w:r>
      <w:r w:rsidRPr="00DE2AA1">
        <w:rPr>
          <w:i/>
          <w:sz w:val="20"/>
          <w:szCs w:val="20"/>
        </w:rPr>
        <w:t xml:space="preserve">s, the </w:t>
      </w:r>
      <w:r w:rsidRPr="0015043A">
        <w:rPr>
          <w:i/>
          <w:sz w:val="20"/>
          <w:szCs w:val="20"/>
          <w:u w:val="single"/>
        </w:rPr>
        <w:t>yo</w:t>
      </w:r>
      <w:r w:rsidRPr="00DE2AA1">
        <w:rPr>
          <w:i/>
          <w:sz w:val="20"/>
          <w:szCs w:val="20"/>
        </w:rPr>
        <w:t xml:space="preserve">gi </w:t>
      </w:r>
      <w:r w:rsidRPr="0088131C">
        <w:rPr>
          <w:i/>
          <w:sz w:val="20"/>
          <w:szCs w:val="20"/>
          <w:u w:val="single"/>
        </w:rPr>
        <w:t>urinates</w:t>
      </w:r>
      <w:r w:rsidRPr="00DE2AA1">
        <w:rPr>
          <w:i/>
          <w:sz w:val="20"/>
          <w:szCs w:val="20"/>
        </w:rPr>
        <w:t xml:space="preserve">) </w:t>
      </w:r>
      <w:r w:rsidRPr="00DE2AA1">
        <w:rPr>
          <w:sz w:val="20"/>
          <w:szCs w:val="20"/>
        </w:rPr>
        <w:t xml:space="preserve"> </w:t>
      </w:r>
    </w:p>
    <w:p w:rsidR="00BD4942" w:rsidRDefault="00BD4942" w:rsidP="007A47ED">
      <w:pPr>
        <w:widowControl w:val="0"/>
        <w:rPr>
          <w:sz w:val="20"/>
          <w:szCs w:val="20"/>
        </w:rPr>
      </w:pPr>
      <w:r>
        <w:rPr>
          <w:sz w:val="20"/>
          <w:szCs w:val="20"/>
        </w:rPr>
        <w:t xml:space="preserve">88.  The cat urinated on top of the bed.  </w:t>
      </w:r>
    </w:p>
    <w:p w:rsidR="00BD4942" w:rsidRPr="00172A08" w:rsidRDefault="00BD4942" w:rsidP="007A47ED">
      <w:pPr>
        <w:widowControl w:val="0"/>
        <w:rPr>
          <w:sz w:val="20"/>
          <w:szCs w:val="20"/>
        </w:rPr>
      </w:pPr>
      <w:r w:rsidRPr="00172A08">
        <w:rPr>
          <w:sz w:val="20"/>
          <w:szCs w:val="20"/>
        </w:rPr>
        <w:t>ベッドの上で猫がおしっこし</w:t>
      </w:r>
      <w:r w:rsidR="007B138A">
        <w:rPr>
          <w:rFonts w:hint="eastAsia"/>
          <w:sz w:val="20"/>
          <w:szCs w:val="20"/>
        </w:rPr>
        <w:t>まし</w:t>
      </w:r>
      <w:r w:rsidRPr="00172A08">
        <w:rPr>
          <w:sz w:val="20"/>
          <w:szCs w:val="20"/>
        </w:rPr>
        <w:t>た</w:t>
      </w:r>
      <w:r w:rsidRPr="00172A08">
        <w:rPr>
          <w:rFonts w:ascii="MS Mincho" w:hAnsi="MS Mincho" w:cs="MS Mincho" w:hint="eastAsia"/>
          <w:sz w:val="20"/>
          <w:szCs w:val="20"/>
        </w:rPr>
        <w:t>。</w:t>
      </w:r>
    </w:p>
    <w:p w:rsidR="00BD4942" w:rsidRPr="00A952BB" w:rsidRDefault="00BD4942" w:rsidP="007A47ED">
      <w:pPr>
        <w:widowControl w:val="0"/>
        <w:rPr>
          <w:sz w:val="20"/>
          <w:szCs w:val="20"/>
          <w:lang w:val="es-US"/>
        </w:rPr>
      </w:pPr>
      <w:r w:rsidRPr="00A952BB">
        <w:rPr>
          <w:sz w:val="20"/>
          <w:szCs w:val="20"/>
          <w:lang w:val="es-US"/>
        </w:rPr>
        <w:t xml:space="preserve">Beddo no ue de neko ga oshikko </w:t>
      </w:r>
      <w:r>
        <w:rPr>
          <w:sz w:val="20"/>
          <w:szCs w:val="20"/>
          <w:lang w:val="es-US"/>
        </w:rPr>
        <w:t>shimashita</w:t>
      </w:r>
      <w:r w:rsidRPr="00A952BB">
        <w:rPr>
          <w:sz w:val="20"/>
          <w:szCs w:val="20"/>
          <w:lang w:val="es-US"/>
        </w:rPr>
        <w:t>.</w:t>
      </w:r>
    </w:p>
    <w:p w:rsidR="00BD4942" w:rsidRPr="00DE2AA1" w:rsidRDefault="00BD4942" w:rsidP="007A47ED">
      <w:pPr>
        <w:widowControl w:val="0"/>
        <w:rPr>
          <w:sz w:val="20"/>
          <w:szCs w:val="20"/>
        </w:rPr>
      </w:pPr>
      <w:r w:rsidRPr="00DE2AA1">
        <w:rPr>
          <w:sz w:val="20"/>
          <w:szCs w:val="20"/>
        </w:rPr>
        <w:t>8</w:t>
      </w:r>
      <w:r>
        <w:rPr>
          <w:sz w:val="20"/>
          <w:szCs w:val="20"/>
        </w:rPr>
        <w:t>9</w:t>
      </w:r>
      <w:r w:rsidRPr="00DE2AA1">
        <w:rPr>
          <w:sz w:val="20"/>
          <w:szCs w:val="20"/>
        </w:rPr>
        <w:t xml:space="preserve">.  I </w:t>
      </w:r>
      <w:r>
        <w:rPr>
          <w:sz w:val="20"/>
          <w:szCs w:val="20"/>
        </w:rPr>
        <w:t xml:space="preserve">will </w:t>
      </w:r>
      <w:r w:rsidRPr="00DE2AA1">
        <w:rPr>
          <w:sz w:val="20"/>
          <w:szCs w:val="20"/>
        </w:rPr>
        <w:t xml:space="preserve">brush the teeth with </w:t>
      </w:r>
      <w:r w:rsidR="00F137EB">
        <w:rPr>
          <w:sz w:val="20"/>
          <w:szCs w:val="20"/>
        </w:rPr>
        <w:t>toothpaste</w:t>
      </w:r>
      <w:r w:rsidRPr="00DE2AA1">
        <w:rPr>
          <w:sz w:val="20"/>
          <w:szCs w:val="20"/>
        </w:rPr>
        <w:t xml:space="preserve">. </w:t>
      </w:r>
    </w:p>
    <w:p w:rsidR="00FE4E4D" w:rsidRDefault="00BD4942" w:rsidP="007A47ED">
      <w:pPr>
        <w:widowControl w:val="0"/>
        <w:rPr>
          <w:sz w:val="20"/>
          <w:szCs w:val="20"/>
        </w:rPr>
      </w:pPr>
      <w:r w:rsidRPr="00DE2AA1">
        <w:rPr>
          <w:rFonts w:hint="eastAsia"/>
          <w:sz w:val="20"/>
          <w:szCs w:val="20"/>
        </w:rPr>
        <w:t>歯を歯磨きで磨きます。</w:t>
      </w:r>
    </w:p>
    <w:p w:rsidR="00E352C3" w:rsidRDefault="00BD4942" w:rsidP="007A47ED">
      <w:pPr>
        <w:widowControl w:val="0"/>
        <w:rPr>
          <w:sz w:val="20"/>
          <w:szCs w:val="20"/>
        </w:rPr>
      </w:pPr>
      <w:r w:rsidRPr="00DE2AA1">
        <w:rPr>
          <w:sz w:val="20"/>
          <w:szCs w:val="20"/>
          <w:lang w:val="es-US"/>
        </w:rPr>
        <w:t xml:space="preserve">Ha o hamigaki de migakimasu.  </w:t>
      </w:r>
      <w:r w:rsidRPr="00DE2AA1">
        <w:rPr>
          <w:sz w:val="20"/>
          <w:szCs w:val="20"/>
        </w:rPr>
        <w:t>(</w:t>
      </w:r>
      <w:r w:rsidRPr="0042042E">
        <w:rPr>
          <w:b/>
          <w:sz w:val="20"/>
          <w:szCs w:val="20"/>
        </w:rPr>
        <w:t>hamigaki</w:t>
      </w:r>
      <w:r w:rsidRPr="00DE2AA1">
        <w:rPr>
          <w:sz w:val="20"/>
          <w:szCs w:val="20"/>
        </w:rPr>
        <w:t xml:space="preserve"> = </w:t>
      </w:r>
      <w:r w:rsidR="00F137EB">
        <w:rPr>
          <w:sz w:val="20"/>
          <w:szCs w:val="20"/>
        </w:rPr>
        <w:t>toothpaste</w:t>
      </w:r>
      <w:r w:rsidRPr="00DE2AA1">
        <w:rPr>
          <w:sz w:val="20"/>
          <w:szCs w:val="20"/>
        </w:rPr>
        <w:t>,</w:t>
      </w:r>
      <w:r w:rsidR="00F137EB">
        <w:rPr>
          <w:sz w:val="20"/>
          <w:szCs w:val="20"/>
        </w:rPr>
        <w:t xml:space="preserve"> or</w:t>
      </w:r>
      <w:r w:rsidRPr="00DE2AA1">
        <w:rPr>
          <w:sz w:val="20"/>
          <w:szCs w:val="20"/>
        </w:rPr>
        <w:t xml:space="preserve"> </w:t>
      </w:r>
      <w:r w:rsidR="00F137EB">
        <w:rPr>
          <w:sz w:val="20"/>
          <w:szCs w:val="20"/>
        </w:rPr>
        <w:t xml:space="preserve">tooth-brushing, </w:t>
      </w:r>
      <w:r w:rsidRPr="00DE2AA1">
        <w:rPr>
          <w:sz w:val="20"/>
          <w:szCs w:val="20"/>
        </w:rPr>
        <w:t>derived from  ha + migaku) (</w:t>
      </w:r>
      <w:r w:rsidRPr="0042042E">
        <w:rPr>
          <w:b/>
          <w:sz w:val="20"/>
          <w:szCs w:val="20"/>
        </w:rPr>
        <w:t>migaku</w:t>
      </w:r>
      <w:r w:rsidRPr="00DE2AA1">
        <w:rPr>
          <w:sz w:val="20"/>
          <w:szCs w:val="20"/>
        </w:rPr>
        <w:t xml:space="preserve"> = to brush, shine, polish, improve a skill or character)  (</w:t>
      </w:r>
      <w:r w:rsidRPr="00DE2AA1">
        <w:rPr>
          <w:i/>
          <w:sz w:val="20"/>
          <w:szCs w:val="20"/>
        </w:rPr>
        <w:t xml:space="preserve">the </w:t>
      </w:r>
      <w:r w:rsidRPr="0015043A">
        <w:rPr>
          <w:i/>
          <w:sz w:val="20"/>
          <w:szCs w:val="20"/>
          <w:u w:val="single"/>
        </w:rPr>
        <w:t>mi</w:t>
      </w:r>
      <w:r>
        <w:rPr>
          <w:i/>
          <w:sz w:val="20"/>
          <w:szCs w:val="20"/>
        </w:rPr>
        <w:t xml:space="preserve">ghty </w:t>
      </w:r>
      <w:r w:rsidRPr="0015043A">
        <w:rPr>
          <w:i/>
          <w:sz w:val="20"/>
          <w:szCs w:val="20"/>
          <w:u w:val="single"/>
        </w:rPr>
        <w:t>gaku</w:t>
      </w:r>
      <w:r w:rsidRPr="00DE2AA1">
        <w:rPr>
          <w:i/>
          <w:sz w:val="20"/>
          <w:szCs w:val="20"/>
        </w:rPr>
        <w:t>sei</w:t>
      </w:r>
      <w:r w:rsidR="00B27D03">
        <w:rPr>
          <w:i/>
          <w:sz w:val="20"/>
          <w:szCs w:val="20"/>
        </w:rPr>
        <w:t xml:space="preserve"> [student</w:t>
      </w:r>
      <w:r>
        <w:rPr>
          <w:i/>
          <w:sz w:val="20"/>
          <w:szCs w:val="20"/>
        </w:rPr>
        <w:t>]</w:t>
      </w:r>
      <w:r w:rsidRPr="00DE2AA1">
        <w:rPr>
          <w:i/>
          <w:sz w:val="20"/>
          <w:szCs w:val="20"/>
        </w:rPr>
        <w:t xml:space="preserve"> always </w:t>
      </w:r>
      <w:r w:rsidRPr="0088131C">
        <w:rPr>
          <w:i/>
          <w:sz w:val="20"/>
          <w:szCs w:val="20"/>
          <w:u w:val="single"/>
        </w:rPr>
        <w:t>brushes</w:t>
      </w:r>
      <w:r w:rsidRPr="00DE2AA1">
        <w:rPr>
          <w:i/>
          <w:sz w:val="20"/>
          <w:szCs w:val="20"/>
        </w:rPr>
        <w:t xml:space="preserve"> his teeth</w:t>
      </w:r>
      <w:r w:rsidRPr="00DE2AA1">
        <w:rPr>
          <w:sz w:val="20"/>
          <w:szCs w:val="20"/>
        </w:rPr>
        <w:t>)</w:t>
      </w:r>
      <w:r w:rsidR="00210811">
        <w:rPr>
          <w:sz w:val="20"/>
          <w:szCs w:val="20"/>
        </w:rPr>
        <w:tab/>
      </w:r>
      <w:r w:rsidR="00210811">
        <w:rPr>
          <w:sz w:val="20"/>
          <w:szCs w:val="20"/>
        </w:rPr>
        <w:tab/>
      </w:r>
      <w:r w:rsidR="00210811">
        <w:rPr>
          <w:sz w:val="20"/>
          <w:szCs w:val="20"/>
        </w:rPr>
        <w:tab/>
      </w:r>
      <w:r w:rsidR="00210811">
        <w:rPr>
          <w:sz w:val="20"/>
          <w:szCs w:val="20"/>
        </w:rPr>
        <w:tab/>
      </w:r>
      <w:r w:rsidR="00210811">
        <w:rPr>
          <w:sz w:val="20"/>
          <w:szCs w:val="20"/>
        </w:rPr>
        <w:tab/>
      </w:r>
      <w:r w:rsidR="00210811">
        <w:rPr>
          <w:sz w:val="20"/>
          <w:szCs w:val="20"/>
        </w:rPr>
        <w:tab/>
      </w:r>
      <w:r w:rsidR="00210811">
        <w:rPr>
          <w:sz w:val="20"/>
          <w:szCs w:val="20"/>
        </w:rPr>
        <w:tab/>
      </w:r>
      <w:r w:rsidR="00210811">
        <w:rPr>
          <w:sz w:val="20"/>
          <w:szCs w:val="20"/>
        </w:rPr>
        <w:tab/>
      </w:r>
    </w:p>
    <w:p w:rsidR="00BD4942" w:rsidRPr="00210811" w:rsidRDefault="00BD4942" w:rsidP="007A47ED">
      <w:pPr>
        <w:widowControl w:val="0"/>
        <w:rPr>
          <w:sz w:val="20"/>
          <w:szCs w:val="20"/>
        </w:rPr>
      </w:pPr>
      <w:r>
        <w:rPr>
          <w:sz w:val="20"/>
          <w:szCs w:val="20"/>
        </w:rPr>
        <w:t>90</w:t>
      </w:r>
      <w:r w:rsidRPr="007E32EB">
        <w:rPr>
          <w:sz w:val="20"/>
          <w:szCs w:val="20"/>
        </w:rPr>
        <w:t xml:space="preserve">.  </w:t>
      </w:r>
      <w:r w:rsidRPr="00DE2AA1">
        <w:rPr>
          <w:sz w:val="20"/>
          <w:szCs w:val="20"/>
        </w:rPr>
        <w:t xml:space="preserve">Those white flowers over there are pretty huh.  Don’t use wa or ga.  </w:t>
      </w:r>
    </w:p>
    <w:p w:rsidR="00BD4942" w:rsidRPr="00DE2AA1" w:rsidRDefault="00BD4942" w:rsidP="007A47ED">
      <w:pPr>
        <w:widowControl w:val="0"/>
        <w:rPr>
          <w:sz w:val="20"/>
          <w:szCs w:val="20"/>
        </w:rPr>
      </w:pPr>
      <w:r w:rsidRPr="00DE2AA1">
        <w:rPr>
          <w:rFonts w:hint="eastAsia"/>
          <w:sz w:val="20"/>
          <w:szCs w:val="20"/>
        </w:rPr>
        <w:t>あの白い花きれいですね。</w:t>
      </w:r>
    </w:p>
    <w:p w:rsidR="00BD4942" w:rsidRPr="00DE2AA1" w:rsidRDefault="00BD4942" w:rsidP="007A47ED">
      <w:pPr>
        <w:widowControl w:val="0"/>
        <w:rPr>
          <w:sz w:val="20"/>
          <w:szCs w:val="20"/>
          <w:lang w:val="es-US"/>
        </w:rPr>
      </w:pPr>
      <w:r w:rsidRPr="00DE2AA1">
        <w:rPr>
          <w:sz w:val="20"/>
          <w:szCs w:val="20"/>
          <w:lang w:val="es-US"/>
        </w:rPr>
        <w:t>Ano shiroi hana kirei desu ne.</w:t>
      </w:r>
    </w:p>
    <w:p w:rsidR="00B05E71" w:rsidRDefault="00BD4942" w:rsidP="007A47ED">
      <w:pPr>
        <w:widowControl w:val="0"/>
        <w:rPr>
          <w:sz w:val="20"/>
          <w:szCs w:val="20"/>
        </w:rPr>
      </w:pPr>
      <w:r w:rsidRPr="00DE2AA1">
        <w:rPr>
          <w:sz w:val="20"/>
          <w:szCs w:val="20"/>
        </w:rPr>
        <w:t>9</w:t>
      </w:r>
      <w:r>
        <w:rPr>
          <w:sz w:val="20"/>
          <w:szCs w:val="20"/>
        </w:rPr>
        <w:t>1</w:t>
      </w:r>
      <w:r w:rsidRPr="00DE2AA1">
        <w:rPr>
          <w:sz w:val="20"/>
          <w:szCs w:val="20"/>
        </w:rPr>
        <w:t xml:space="preserve">.  </w:t>
      </w:r>
      <w:r w:rsidRPr="004D41BA">
        <w:rPr>
          <w:sz w:val="20"/>
          <w:szCs w:val="20"/>
        </w:rPr>
        <w:t xml:space="preserve">To say ‘the more you do something,’ follow the eba form of a verb with the plain speech form and then use </w:t>
      </w:r>
      <w:r w:rsidRPr="004F0946">
        <w:rPr>
          <w:b/>
          <w:sz w:val="20"/>
          <w:szCs w:val="20"/>
        </w:rPr>
        <w:t>hodo.</w:t>
      </w:r>
      <w:r>
        <w:rPr>
          <w:sz w:val="20"/>
          <w:szCs w:val="20"/>
        </w:rPr>
        <w:t xml:space="preserve">   Hodo means ‘to the degree that.’  Truly</w:t>
      </w:r>
      <w:r w:rsidRPr="00DE2AA1">
        <w:rPr>
          <w:sz w:val="20"/>
          <w:szCs w:val="20"/>
        </w:rPr>
        <w:t xml:space="preserve">. </w:t>
      </w:r>
      <w:r w:rsidR="00CB57BB">
        <w:rPr>
          <w:sz w:val="20"/>
          <w:szCs w:val="20"/>
        </w:rPr>
        <w:t xml:space="preserve"> </w:t>
      </w:r>
      <w:r w:rsidRPr="00DE2AA1">
        <w:rPr>
          <w:sz w:val="20"/>
          <w:szCs w:val="20"/>
        </w:rPr>
        <w:t xml:space="preserve">If you look look, it’s a pretty flower, huh.  Meaning, the more you look at it, it’s pretty.  </w:t>
      </w:r>
      <w:r>
        <w:rPr>
          <w:sz w:val="20"/>
          <w:szCs w:val="20"/>
        </w:rPr>
        <w:t>C</w:t>
      </w:r>
      <w:r w:rsidRPr="00DE2AA1">
        <w:rPr>
          <w:sz w:val="20"/>
          <w:szCs w:val="20"/>
        </w:rPr>
        <w:t xml:space="preserve">ombine the eba form of the verb with the plain form and follow this combination with hodo.  </w:t>
      </w:r>
    </w:p>
    <w:p w:rsidR="00BD4942" w:rsidRPr="00DE2AA1" w:rsidRDefault="00BD4942" w:rsidP="007A47ED">
      <w:pPr>
        <w:widowControl w:val="0"/>
        <w:rPr>
          <w:sz w:val="20"/>
          <w:szCs w:val="20"/>
        </w:rPr>
      </w:pPr>
      <w:r w:rsidRPr="00DE2AA1">
        <w:rPr>
          <w:rFonts w:hint="eastAsia"/>
          <w:sz w:val="20"/>
          <w:szCs w:val="20"/>
        </w:rPr>
        <w:t>本当に。見れば見るほどきれいな花ですね。</w:t>
      </w:r>
    </w:p>
    <w:p w:rsidR="00BD4942" w:rsidRPr="004D41BA" w:rsidRDefault="00BD4942" w:rsidP="007A47ED">
      <w:pPr>
        <w:widowControl w:val="0"/>
        <w:rPr>
          <w:sz w:val="20"/>
          <w:szCs w:val="20"/>
        </w:rPr>
      </w:pPr>
      <w:r w:rsidRPr="007E32EB">
        <w:rPr>
          <w:sz w:val="20"/>
          <w:szCs w:val="20"/>
          <w:lang w:val="es-US"/>
        </w:rPr>
        <w:t xml:space="preserve">Honto ni.  Mireba miru hodo kirei na hana desu ne.  </w:t>
      </w:r>
      <w:r w:rsidRPr="00DE2AA1">
        <w:rPr>
          <w:sz w:val="20"/>
          <w:szCs w:val="20"/>
        </w:rPr>
        <w:t>(</w:t>
      </w:r>
      <w:r w:rsidRPr="0042042E">
        <w:rPr>
          <w:b/>
          <w:sz w:val="20"/>
          <w:szCs w:val="20"/>
        </w:rPr>
        <w:t>hodo</w:t>
      </w:r>
      <w:r w:rsidRPr="00DE2AA1">
        <w:rPr>
          <w:sz w:val="20"/>
          <w:szCs w:val="20"/>
        </w:rPr>
        <w:t xml:space="preserve"> means ‘not as ... as’ when</w:t>
      </w:r>
      <w:r w:rsidR="00E272B5">
        <w:rPr>
          <w:sz w:val="20"/>
          <w:szCs w:val="20"/>
        </w:rPr>
        <w:t xml:space="preserve"> </w:t>
      </w:r>
      <w:r w:rsidRPr="00DE2AA1">
        <w:rPr>
          <w:sz w:val="20"/>
          <w:szCs w:val="20"/>
        </w:rPr>
        <w:t xml:space="preserve">used with a negative verb, e.g. kuruma wa densha hodo hayaku arimasen = ‘as for the car, compared to the train, it isn’t as fast’;  hodo also means ‘to a degree’ and can be used with both positive and negative verbs, e.g. sono shigoto wa sore hodo yasashiin desu ka = is that work that easy?;  </w:t>
      </w:r>
      <w:r w:rsidRPr="0042042E">
        <w:rPr>
          <w:b/>
          <w:sz w:val="20"/>
          <w:szCs w:val="20"/>
        </w:rPr>
        <w:t>saki hodo</w:t>
      </w:r>
      <w:r w:rsidRPr="00DE2AA1">
        <w:rPr>
          <w:sz w:val="20"/>
          <w:szCs w:val="20"/>
        </w:rPr>
        <w:t xml:space="preserve"> = a while ago;  when used with a quantifier, hodo means ‘about,’ e.g. biiru o sanbon hodo nomimashita = ‘I drank about 3 bottles of beer’;  finally, </w:t>
      </w:r>
      <w:r w:rsidRPr="004D41BA">
        <w:rPr>
          <w:sz w:val="20"/>
          <w:szCs w:val="20"/>
        </w:rPr>
        <w:t xml:space="preserve">when preceded by 2 forms of the same verb, i.e., the eba form followed by the plain speech form, </w:t>
      </w:r>
      <w:r w:rsidRPr="00DE2AA1">
        <w:rPr>
          <w:b/>
          <w:sz w:val="20"/>
          <w:szCs w:val="20"/>
        </w:rPr>
        <w:t>hodo</w:t>
      </w:r>
      <w:r w:rsidRPr="004D41BA">
        <w:rPr>
          <w:sz w:val="20"/>
          <w:szCs w:val="20"/>
        </w:rPr>
        <w:t xml:space="preserve"> describes properties that grow stronger as an action continues)</w:t>
      </w:r>
    </w:p>
    <w:p w:rsidR="00BD4942" w:rsidRPr="00DE2AA1" w:rsidRDefault="00BD4942" w:rsidP="007A47ED">
      <w:pPr>
        <w:widowControl w:val="0"/>
        <w:rPr>
          <w:sz w:val="20"/>
          <w:szCs w:val="20"/>
        </w:rPr>
      </w:pPr>
      <w:r w:rsidRPr="00DE2AA1">
        <w:rPr>
          <w:sz w:val="20"/>
          <w:szCs w:val="20"/>
        </w:rPr>
        <w:t>9</w:t>
      </w:r>
      <w:r>
        <w:rPr>
          <w:sz w:val="20"/>
          <w:szCs w:val="20"/>
        </w:rPr>
        <w:t>2</w:t>
      </w:r>
      <w:r w:rsidRPr="00DE2AA1">
        <w:rPr>
          <w:sz w:val="20"/>
          <w:szCs w:val="20"/>
        </w:rPr>
        <w:t>.  As for in Japan, depending to the region, the air temperature differs, huh.</w:t>
      </w:r>
    </w:p>
    <w:p w:rsidR="00BD4942" w:rsidRPr="00DE2AA1" w:rsidRDefault="00BD4942" w:rsidP="007A47ED">
      <w:pPr>
        <w:widowControl w:val="0"/>
        <w:rPr>
          <w:sz w:val="20"/>
          <w:szCs w:val="20"/>
        </w:rPr>
      </w:pPr>
      <w:r w:rsidRPr="00DE2AA1">
        <w:rPr>
          <w:rFonts w:hint="eastAsia"/>
          <w:sz w:val="20"/>
          <w:szCs w:val="20"/>
        </w:rPr>
        <w:t>日本では地方によって気温が違いますね。</w:t>
      </w:r>
    </w:p>
    <w:p w:rsidR="00BD4942" w:rsidRPr="00DE2AA1" w:rsidRDefault="00BD4942" w:rsidP="007A47ED">
      <w:pPr>
        <w:widowControl w:val="0"/>
        <w:rPr>
          <w:sz w:val="20"/>
          <w:szCs w:val="20"/>
        </w:rPr>
      </w:pPr>
      <w:r w:rsidRPr="00DE2AA1">
        <w:rPr>
          <w:sz w:val="20"/>
          <w:szCs w:val="20"/>
          <w:lang w:val="es-US"/>
        </w:rPr>
        <w:t xml:space="preserve">Nihon de wa chihoo ni yotte kion ga chigaimasu ne.  </w:t>
      </w:r>
      <w:r w:rsidRPr="00DE2AA1">
        <w:rPr>
          <w:sz w:val="20"/>
          <w:szCs w:val="20"/>
        </w:rPr>
        <w:t>(</w:t>
      </w:r>
      <w:r w:rsidRPr="0042042E">
        <w:rPr>
          <w:b/>
          <w:sz w:val="20"/>
          <w:szCs w:val="20"/>
        </w:rPr>
        <w:t>chihoo</w:t>
      </w:r>
      <w:r w:rsidRPr="00DE2AA1">
        <w:rPr>
          <w:sz w:val="20"/>
          <w:szCs w:val="20"/>
        </w:rPr>
        <w:t xml:space="preserve"> = district, region, countryside;  cf. </w:t>
      </w:r>
      <w:r w:rsidRPr="0042042E">
        <w:rPr>
          <w:b/>
          <w:sz w:val="20"/>
          <w:szCs w:val="20"/>
        </w:rPr>
        <w:t>chiri</w:t>
      </w:r>
      <w:r w:rsidRPr="00DE2AA1">
        <w:rPr>
          <w:sz w:val="20"/>
          <w:szCs w:val="20"/>
        </w:rPr>
        <w:t xml:space="preserve"> = geography) (</w:t>
      </w:r>
      <w:r w:rsidRPr="00DE2AA1">
        <w:rPr>
          <w:i/>
          <w:sz w:val="20"/>
          <w:szCs w:val="20"/>
        </w:rPr>
        <w:t xml:space="preserve">the </w:t>
      </w:r>
      <w:r w:rsidRPr="0015043A">
        <w:rPr>
          <w:i/>
          <w:sz w:val="20"/>
          <w:szCs w:val="20"/>
          <w:u w:val="single"/>
        </w:rPr>
        <w:t>che</w:t>
      </w:r>
      <w:r w:rsidRPr="00DE2AA1">
        <w:rPr>
          <w:i/>
          <w:sz w:val="20"/>
          <w:szCs w:val="20"/>
        </w:rPr>
        <w:t xml:space="preserve">ese we </w:t>
      </w:r>
      <w:r w:rsidRPr="0015043A">
        <w:rPr>
          <w:i/>
          <w:sz w:val="20"/>
          <w:szCs w:val="20"/>
          <w:u w:val="single"/>
        </w:rPr>
        <w:t>ho</w:t>
      </w:r>
      <w:r w:rsidRPr="00DE2AA1">
        <w:rPr>
          <w:i/>
          <w:sz w:val="20"/>
          <w:szCs w:val="20"/>
        </w:rPr>
        <w:t xml:space="preserve">pe to eat will differ in </w:t>
      </w:r>
      <w:r w:rsidRPr="00DE2AA1">
        <w:rPr>
          <w:i/>
          <w:sz w:val="20"/>
          <w:szCs w:val="20"/>
        </w:rPr>
        <w:lastRenderedPageBreak/>
        <w:t xml:space="preserve">each </w:t>
      </w:r>
      <w:r w:rsidRPr="0088131C">
        <w:rPr>
          <w:i/>
          <w:sz w:val="20"/>
          <w:szCs w:val="20"/>
          <w:u w:val="single"/>
        </w:rPr>
        <w:t>region</w:t>
      </w:r>
      <w:r w:rsidRPr="00DE2AA1">
        <w:rPr>
          <w:sz w:val="20"/>
          <w:szCs w:val="20"/>
        </w:rPr>
        <w:t>)</w:t>
      </w:r>
    </w:p>
    <w:p w:rsidR="00BD4942" w:rsidRPr="00DE2AA1" w:rsidRDefault="00BD4942" w:rsidP="007A47ED">
      <w:pPr>
        <w:widowControl w:val="0"/>
        <w:rPr>
          <w:sz w:val="20"/>
          <w:szCs w:val="20"/>
        </w:rPr>
      </w:pPr>
      <w:r w:rsidRPr="00DE2AA1">
        <w:rPr>
          <w:sz w:val="20"/>
          <w:szCs w:val="20"/>
        </w:rPr>
        <w:t>9</w:t>
      </w:r>
      <w:r>
        <w:rPr>
          <w:sz w:val="20"/>
          <w:szCs w:val="20"/>
        </w:rPr>
        <w:t>3</w:t>
      </w:r>
      <w:r w:rsidRPr="00DE2AA1">
        <w:rPr>
          <w:sz w:val="20"/>
          <w:szCs w:val="20"/>
        </w:rPr>
        <w:t xml:space="preserve">.  </w:t>
      </w:r>
      <w:r w:rsidR="00E27DAF">
        <w:rPr>
          <w:sz w:val="20"/>
          <w:szCs w:val="20"/>
        </w:rPr>
        <w:t>Ordinarily</w:t>
      </w:r>
      <w:r w:rsidRPr="00DE2AA1">
        <w:rPr>
          <w:sz w:val="20"/>
          <w:szCs w:val="20"/>
        </w:rPr>
        <w:t xml:space="preserve">, if you go </w:t>
      </w:r>
      <w:r>
        <w:rPr>
          <w:sz w:val="20"/>
          <w:szCs w:val="20"/>
        </w:rPr>
        <w:t xml:space="preserve">to </w:t>
      </w:r>
      <w:r w:rsidRPr="00DE2AA1">
        <w:rPr>
          <w:sz w:val="20"/>
          <w:szCs w:val="20"/>
        </w:rPr>
        <w:t>north go, it becomes cool for sure.  Use futsuu.  Meaning, the more you go north, the cooler it gets.</w:t>
      </w:r>
    </w:p>
    <w:p w:rsidR="00BD4942" w:rsidRPr="00DE2AA1" w:rsidRDefault="00BD4942" w:rsidP="007A47ED">
      <w:pPr>
        <w:widowControl w:val="0"/>
        <w:rPr>
          <w:sz w:val="20"/>
          <w:szCs w:val="20"/>
          <w:lang w:val="es-US"/>
        </w:rPr>
      </w:pPr>
      <w:r w:rsidRPr="00DE2AA1">
        <w:rPr>
          <w:rFonts w:hint="eastAsia"/>
          <w:sz w:val="20"/>
          <w:szCs w:val="20"/>
          <w:lang w:val="es-US"/>
        </w:rPr>
        <w:t>ふつう北え行けば行くほど涼しくなりますよ。</w:t>
      </w:r>
    </w:p>
    <w:p w:rsidR="00BD4942" w:rsidRPr="007B4889" w:rsidRDefault="00BD4942" w:rsidP="007A47ED">
      <w:pPr>
        <w:widowControl w:val="0"/>
        <w:rPr>
          <w:sz w:val="20"/>
          <w:szCs w:val="20"/>
        </w:rPr>
      </w:pPr>
      <w:r w:rsidRPr="00DE2AA1">
        <w:rPr>
          <w:sz w:val="20"/>
          <w:szCs w:val="20"/>
          <w:lang w:val="es-US"/>
        </w:rPr>
        <w:t xml:space="preserve">Futsuu kita e ikeba iku hodo </w:t>
      </w:r>
      <w:r w:rsidRPr="007B4889">
        <w:rPr>
          <w:sz w:val="20"/>
          <w:szCs w:val="20"/>
          <w:lang w:val="es-US"/>
        </w:rPr>
        <w:t xml:space="preserve">suzushiku narimasu yo.  </w:t>
      </w:r>
      <w:r w:rsidRPr="00EC72DC">
        <w:rPr>
          <w:sz w:val="20"/>
          <w:szCs w:val="20"/>
        </w:rPr>
        <w:t>(</w:t>
      </w:r>
      <w:r w:rsidRPr="0042042E">
        <w:rPr>
          <w:b/>
          <w:sz w:val="20"/>
          <w:szCs w:val="20"/>
        </w:rPr>
        <w:t>futsuu</w:t>
      </w:r>
      <w:r>
        <w:rPr>
          <w:sz w:val="20"/>
          <w:szCs w:val="20"/>
        </w:rPr>
        <w:t xml:space="preserve"> </w:t>
      </w:r>
      <w:r w:rsidR="004C3635">
        <w:rPr>
          <w:sz w:val="20"/>
          <w:szCs w:val="20"/>
        </w:rPr>
        <w:t>= ordinarily</w:t>
      </w:r>
      <w:r>
        <w:rPr>
          <w:sz w:val="20"/>
          <w:szCs w:val="20"/>
        </w:rPr>
        <w:t xml:space="preserve">;  </w:t>
      </w:r>
      <w:r w:rsidR="007F3C87">
        <w:rPr>
          <w:sz w:val="20"/>
          <w:szCs w:val="20"/>
        </w:rPr>
        <w:t xml:space="preserve">OK to substitute </w:t>
      </w:r>
      <w:r w:rsidR="007F3C87" w:rsidRPr="0042042E">
        <w:rPr>
          <w:b/>
          <w:sz w:val="20"/>
          <w:szCs w:val="20"/>
        </w:rPr>
        <w:t>taitei</w:t>
      </w:r>
      <w:r w:rsidR="007F3C87">
        <w:rPr>
          <w:sz w:val="20"/>
          <w:szCs w:val="20"/>
        </w:rPr>
        <w:t xml:space="preserve"> = generally, for futsuu here;  </w:t>
      </w:r>
      <w:r w:rsidRPr="007B4889">
        <w:rPr>
          <w:i/>
          <w:sz w:val="20"/>
          <w:szCs w:val="20"/>
        </w:rPr>
        <w:t>not</w:t>
      </w:r>
      <w:r w:rsidRPr="00EC72DC">
        <w:rPr>
          <w:sz w:val="20"/>
          <w:szCs w:val="20"/>
        </w:rPr>
        <w:t xml:space="preserve"> OK to </w:t>
      </w:r>
      <w:r w:rsidR="00E27DAF">
        <w:rPr>
          <w:sz w:val="20"/>
          <w:szCs w:val="20"/>
        </w:rPr>
        <w:t>substitute</w:t>
      </w:r>
      <w:r w:rsidRPr="00EC72DC">
        <w:rPr>
          <w:sz w:val="20"/>
          <w:szCs w:val="20"/>
        </w:rPr>
        <w:t xml:space="preserve"> </w:t>
      </w:r>
      <w:r w:rsidRPr="0042042E">
        <w:rPr>
          <w:b/>
          <w:sz w:val="20"/>
          <w:szCs w:val="20"/>
        </w:rPr>
        <w:t>daitai</w:t>
      </w:r>
      <w:r w:rsidR="007F3C87">
        <w:rPr>
          <w:sz w:val="20"/>
          <w:szCs w:val="20"/>
        </w:rPr>
        <w:t xml:space="preserve"> = </w:t>
      </w:r>
      <w:r w:rsidR="00023A6F">
        <w:rPr>
          <w:sz w:val="20"/>
          <w:szCs w:val="20"/>
        </w:rPr>
        <w:t xml:space="preserve">mostly, </w:t>
      </w:r>
      <w:r w:rsidR="007F3C87">
        <w:rPr>
          <w:sz w:val="20"/>
          <w:szCs w:val="20"/>
        </w:rPr>
        <w:t xml:space="preserve">about </w:t>
      </w:r>
      <w:r>
        <w:rPr>
          <w:sz w:val="20"/>
          <w:szCs w:val="20"/>
        </w:rPr>
        <w:t xml:space="preserve">so much;  </w:t>
      </w:r>
      <w:r w:rsidRPr="007B4889">
        <w:rPr>
          <w:i/>
          <w:sz w:val="20"/>
          <w:szCs w:val="20"/>
        </w:rPr>
        <w:t>not</w:t>
      </w:r>
      <w:r>
        <w:rPr>
          <w:sz w:val="20"/>
          <w:szCs w:val="20"/>
        </w:rPr>
        <w:t xml:space="preserve"> OK to substitute </w:t>
      </w:r>
      <w:r w:rsidRPr="0042042E">
        <w:rPr>
          <w:b/>
          <w:sz w:val="20"/>
          <w:szCs w:val="20"/>
        </w:rPr>
        <w:t>fudan</w:t>
      </w:r>
      <w:r>
        <w:rPr>
          <w:sz w:val="20"/>
          <w:szCs w:val="20"/>
        </w:rPr>
        <w:t xml:space="preserve"> </w:t>
      </w:r>
      <w:r w:rsidR="007F3C87">
        <w:rPr>
          <w:sz w:val="20"/>
          <w:szCs w:val="20"/>
        </w:rPr>
        <w:t>=</w:t>
      </w:r>
      <w:r>
        <w:rPr>
          <w:sz w:val="20"/>
          <w:szCs w:val="20"/>
        </w:rPr>
        <w:t xml:space="preserve"> </w:t>
      </w:r>
      <w:r w:rsidR="007F3C87">
        <w:rPr>
          <w:sz w:val="20"/>
          <w:szCs w:val="20"/>
        </w:rPr>
        <w:t xml:space="preserve">commonly, </w:t>
      </w:r>
      <w:r>
        <w:rPr>
          <w:sz w:val="20"/>
          <w:szCs w:val="20"/>
        </w:rPr>
        <w:t>every day</w:t>
      </w:r>
      <w:r w:rsidR="007B4889">
        <w:rPr>
          <w:sz w:val="20"/>
          <w:szCs w:val="20"/>
        </w:rPr>
        <w:t xml:space="preserve">;  </w:t>
      </w:r>
      <w:r w:rsidR="007B4889" w:rsidRPr="007B4889">
        <w:rPr>
          <w:b/>
          <w:sz w:val="20"/>
          <w:szCs w:val="20"/>
        </w:rPr>
        <w:t xml:space="preserve">ippan ni </w:t>
      </w:r>
      <w:r w:rsidR="007B4889">
        <w:rPr>
          <w:sz w:val="20"/>
          <w:szCs w:val="20"/>
        </w:rPr>
        <w:t xml:space="preserve">= </w:t>
      </w:r>
      <w:r w:rsidR="007B4889" w:rsidRPr="007B4889">
        <w:rPr>
          <w:b/>
          <w:sz w:val="20"/>
          <w:szCs w:val="20"/>
        </w:rPr>
        <w:t>ippanteki ni</w:t>
      </w:r>
      <w:r w:rsidR="007B4889">
        <w:rPr>
          <w:sz w:val="20"/>
          <w:szCs w:val="20"/>
        </w:rPr>
        <w:t xml:space="preserve"> = usually</w:t>
      </w:r>
      <w:r w:rsidR="004251F9">
        <w:rPr>
          <w:sz w:val="20"/>
          <w:szCs w:val="20"/>
        </w:rPr>
        <w:t xml:space="preserve"> [cf. </w:t>
      </w:r>
      <w:r w:rsidR="004251F9" w:rsidRPr="00C564AA">
        <w:rPr>
          <w:b/>
          <w:sz w:val="20"/>
          <w:szCs w:val="20"/>
        </w:rPr>
        <w:t>totan ni</w:t>
      </w:r>
      <w:r w:rsidR="004251F9" w:rsidRPr="00B12232">
        <w:rPr>
          <w:sz w:val="20"/>
          <w:szCs w:val="20"/>
        </w:rPr>
        <w:t xml:space="preserve"> = </w:t>
      </w:r>
      <w:r w:rsidR="004251F9">
        <w:rPr>
          <w:sz w:val="20"/>
          <w:szCs w:val="20"/>
        </w:rPr>
        <w:t>as soon as]</w:t>
      </w:r>
      <w:r w:rsidR="00B92BFE">
        <w:rPr>
          <w:sz w:val="20"/>
          <w:szCs w:val="20"/>
        </w:rPr>
        <w:t xml:space="preserve">;  </w:t>
      </w:r>
      <w:r w:rsidR="00B92BFE" w:rsidRPr="00B92BFE">
        <w:rPr>
          <w:i/>
          <w:sz w:val="20"/>
          <w:szCs w:val="20"/>
        </w:rPr>
        <w:t>not</w:t>
      </w:r>
      <w:r w:rsidR="00B92BFE">
        <w:rPr>
          <w:sz w:val="20"/>
          <w:szCs w:val="20"/>
        </w:rPr>
        <w:t xml:space="preserve"> OK to use ippan ni or ippanteki ni in this sentence</w:t>
      </w:r>
      <w:r>
        <w:rPr>
          <w:sz w:val="20"/>
          <w:szCs w:val="20"/>
        </w:rPr>
        <w:t>)</w:t>
      </w:r>
      <w:r w:rsidR="00132595">
        <w:rPr>
          <w:sz w:val="20"/>
          <w:szCs w:val="20"/>
        </w:rPr>
        <w:t xml:space="preserve">  </w:t>
      </w:r>
      <w:r w:rsidR="004C3635">
        <w:rPr>
          <w:sz w:val="20"/>
          <w:szCs w:val="20"/>
        </w:rPr>
        <w:t>(</w:t>
      </w:r>
      <w:r w:rsidR="00E27DAF" w:rsidRPr="00A34B4C">
        <w:rPr>
          <w:i/>
          <w:sz w:val="20"/>
          <w:szCs w:val="20"/>
          <w:u w:val="single"/>
        </w:rPr>
        <w:t>ordinary</w:t>
      </w:r>
      <w:r w:rsidR="00E27DAF" w:rsidRPr="00A34B4C">
        <w:rPr>
          <w:i/>
          <w:sz w:val="20"/>
          <w:szCs w:val="20"/>
        </w:rPr>
        <w:t xml:space="preserve"> people </w:t>
      </w:r>
      <w:r w:rsidR="00E27DAF" w:rsidRPr="00A34B4C">
        <w:rPr>
          <w:i/>
          <w:sz w:val="20"/>
          <w:szCs w:val="20"/>
          <w:u w:val="single"/>
        </w:rPr>
        <w:t>ordinarily</w:t>
      </w:r>
      <w:r w:rsidR="00E27DAF" w:rsidRPr="00A34B4C">
        <w:rPr>
          <w:i/>
          <w:sz w:val="20"/>
          <w:szCs w:val="20"/>
        </w:rPr>
        <w:t xml:space="preserve"> have sore </w:t>
      </w:r>
      <w:r w:rsidR="00E27DAF" w:rsidRPr="00A34B4C">
        <w:rPr>
          <w:i/>
          <w:sz w:val="20"/>
          <w:szCs w:val="20"/>
          <w:u w:val="single"/>
        </w:rPr>
        <w:t>futsu</w:t>
      </w:r>
      <w:r w:rsidR="00E27DAF" w:rsidRPr="00A34B4C">
        <w:rPr>
          <w:i/>
          <w:sz w:val="20"/>
          <w:szCs w:val="20"/>
        </w:rPr>
        <w:t>s [feet]</w:t>
      </w:r>
      <w:r w:rsidR="004C3635">
        <w:rPr>
          <w:sz w:val="20"/>
          <w:szCs w:val="20"/>
        </w:rPr>
        <w:t>)</w:t>
      </w:r>
      <w:r w:rsidR="00E27DAF">
        <w:rPr>
          <w:sz w:val="20"/>
          <w:szCs w:val="20"/>
        </w:rPr>
        <w:t xml:space="preserve"> (</w:t>
      </w:r>
      <w:r w:rsidR="00E27DAF" w:rsidRPr="00A34B4C">
        <w:rPr>
          <w:i/>
          <w:sz w:val="20"/>
          <w:szCs w:val="20"/>
          <w:u w:val="single"/>
        </w:rPr>
        <w:t>Mos</w:t>
      </w:r>
      <w:r w:rsidR="00E27DAF" w:rsidRPr="00A34B4C">
        <w:rPr>
          <w:i/>
          <w:sz w:val="20"/>
          <w:szCs w:val="20"/>
        </w:rPr>
        <w:t>es</w:t>
      </w:r>
      <w:r w:rsidR="00E27DAF" w:rsidRPr="00A34B4C">
        <w:rPr>
          <w:sz w:val="20"/>
          <w:szCs w:val="20"/>
        </w:rPr>
        <w:t xml:space="preserve"> </w:t>
      </w:r>
      <w:r w:rsidR="00E27DAF" w:rsidRPr="00A34B4C">
        <w:rPr>
          <w:i/>
          <w:sz w:val="20"/>
          <w:szCs w:val="20"/>
          <w:u w:val="single"/>
        </w:rPr>
        <w:t>mostly</w:t>
      </w:r>
      <w:r w:rsidR="00E27DAF" w:rsidRPr="00A34B4C">
        <w:rPr>
          <w:i/>
          <w:sz w:val="20"/>
          <w:szCs w:val="20"/>
        </w:rPr>
        <w:t xml:space="preserve"> had </w:t>
      </w:r>
      <w:r w:rsidR="00E27DAF" w:rsidRPr="00A34B4C">
        <w:rPr>
          <w:i/>
          <w:sz w:val="20"/>
          <w:szCs w:val="20"/>
          <w:u w:val="single"/>
        </w:rPr>
        <w:t>die</w:t>
      </w:r>
      <w:r w:rsidR="00E27DAF" w:rsidRPr="00A34B4C">
        <w:rPr>
          <w:i/>
          <w:sz w:val="20"/>
          <w:szCs w:val="20"/>
        </w:rPr>
        <w:t xml:space="preserve">d </w:t>
      </w:r>
      <w:r w:rsidR="00E27DAF" w:rsidRPr="00A34B4C">
        <w:rPr>
          <w:i/>
          <w:sz w:val="20"/>
          <w:szCs w:val="20"/>
          <w:u w:val="single"/>
        </w:rPr>
        <w:t>tie</w:t>
      </w:r>
      <w:r w:rsidR="00E27DAF" w:rsidRPr="00A34B4C">
        <w:rPr>
          <w:i/>
          <w:sz w:val="20"/>
          <w:szCs w:val="20"/>
        </w:rPr>
        <w:t xml:space="preserve">s, but some of them were painted </w:t>
      </w:r>
      <w:r w:rsidR="00E27DAF" w:rsidRPr="00A34B4C">
        <w:rPr>
          <w:i/>
          <w:sz w:val="20"/>
          <w:szCs w:val="20"/>
          <w:u w:val="single"/>
        </w:rPr>
        <w:t>about so much</w:t>
      </w:r>
      <w:r w:rsidR="00E27DAF">
        <w:rPr>
          <w:sz w:val="20"/>
          <w:szCs w:val="20"/>
        </w:rPr>
        <w:t>)</w:t>
      </w:r>
      <w:r w:rsidR="00EF7A15">
        <w:rPr>
          <w:sz w:val="20"/>
          <w:szCs w:val="20"/>
        </w:rPr>
        <w:t xml:space="preserve"> </w:t>
      </w:r>
      <w:r w:rsidR="00E27DAF">
        <w:rPr>
          <w:sz w:val="20"/>
          <w:szCs w:val="20"/>
        </w:rPr>
        <w:t xml:space="preserve"> (</w:t>
      </w:r>
      <w:r w:rsidR="00E27DAF" w:rsidRPr="00A34B4C">
        <w:rPr>
          <w:i/>
          <w:sz w:val="20"/>
          <w:szCs w:val="20"/>
          <w:u w:val="single"/>
        </w:rPr>
        <w:t>every day</w:t>
      </w:r>
      <w:r w:rsidR="00E27DAF" w:rsidRPr="00A34B4C">
        <w:rPr>
          <w:i/>
          <w:sz w:val="20"/>
          <w:szCs w:val="20"/>
        </w:rPr>
        <w:t>,</w:t>
      </w:r>
      <w:r w:rsidR="00E27DAF">
        <w:rPr>
          <w:i/>
          <w:sz w:val="20"/>
          <w:szCs w:val="20"/>
        </w:rPr>
        <w:t xml:space="preserve"> </w:t>
      </w:r>
      <w:r w:rsidR="00E27DAF">
        <w:rPr>
          <w:i/>
          <w:sz w:val="20"/>
          <w:szCs w:val="20"/>
          <w:u w:val="single"/>
        </w:rPr>
        <w:t>commoners</w:t>
      </w:r>
      <w:r w:rsidR="00E27DAF">
        <w:rPr>
          <w:i/>
          <w:sz w:val="20"/>
          <w:szCs w:val="20"/>
        </w:rPr>
        <w:t xml:space="preserve"> </w:t>
      </w:r>
      <w:r w:rsidR="00E27DAF">
        <w:rPr>
          <w:i/>
          <w:sz w:val="20"/>
          <w:szCs w:val="20"/>
          <w:u w:val="single"/>
        </w:rPr>
        <w:t>commonly</w:t>
      </w:r>
      <w:r w:rsidR="00E27DAF" w:rsidRPr="00D330B5">
        <w:rPr>
          <w:i/>
          <w:sz w:val="20"/>
          <w:szCs w:val="20"/>
        </w:rPr>
        <w:t xml:space="preserve"> </w:t>
      </w:r>
      <w:r w:rsidR="00E27DAF">
        <w:rPr>
          <w:i/>
          <w:sz w:val="20"/>
          <w:szCs w:val="20"/>
        </w:rPr>
        <w:t>eat</w:t>
      </w:r>
      <w:r w:rsidR="00E27DAF" w:rsidRPr="00D330B5">
        <w:rPr>
          <w:i/>
          <w:sz w:val="20"/>
          <w:szCs w:val="20"/>
        </w:rPr>
        <w:t xml:space="preserve"> </w:t>
      </w:r>
      <w:r w:rsidR="00E27DAF" w:rsidRPr="00D330B5">
        <w:rPr>
          <w:i/>
          <w:sz w:val="20"/>
          <w:szCs w:val="20"/>
          <w:u w:val="single"/>
        </w:rPr>
        <w:t>foo</w:t>
      </w:r>
      <w:r w:rsidR="00E27DAF" w:rsidRPr="00D330B5">
        <w:rPr>
          <w:i/>
          <w:sz w:val="20"/>
          <w:szCs w:val="20"/>
        </w:rPr>
        <w:t xml:space="preserve">d </w:t>
      </w:r>
      <w:r w:rsidR="00E27DAF">
        <w:rPr>
          <w:i/>
          <w:sz w:val="20"/>
          <w:szCs w:val="20"/>
        </w:rPr>
        <w:t xml:space="preserve">while they </w:t>
      </w:r>
      <w:r w:rsidR="00E27DAF" w:rsidRPr="00A34B4C">
        <w:rPr>
          <w:i/>
          <w:sz w:val="20"/>
          <w:szCs w:val="20"/>
          <w:u w:val="single"/>
        </w:rPr>
        <w:t>dan</w:t>
      </w:r>
      <w:r w:rsidR="00E27DAF">
        <w:rPr>
          <w:i/>
          <w:sz w:val="20"/>
          <w:szCs w:val="20"/>
        </w:rPr>
        <w:t>ce</w:t>
      </w:r>
      <w:r w:rsidR="00E27DAF">
        <w:rPr>
          <w:sz w:val="20"/>
          <w:szCs w:val="20"/>
        </w:rPr>
        <w:t>) (</w:t>
      </w:r>
      <w:r w:rsidR="00E27DAF" w:rsidRPr="00A34B4C">
        <w:rPr>
          <w:i/>
          <w:sz w:val="20"/>
          <w:szCs w:val="20"/>
          <w:u w:val="single"/>
        </w:rPr>
        <w:t>usu</w:t>
      </w:r>
      <w:r w:rsidR="00E27DAF" w:rsidRPr="00A34B4C">
        <w:rPr>
          <w:i/>
          <w:sz w:val="20"/>
          <w:szCs w:val="20"/>
        </w:rPr>
        <w:t xml:space="preserve">rers </w:t>
      </w:r>
      <w:r w:rsidR="00E27DAF" w:rsidRPr="00A34B4C">
        <w:rPr>
          <w:i/>
          <w:sz w:val="20"/>
          <w:szCs w:val="20"/>
          <w:u w:val="single"/>
        </w:rPr>
        <w:t>usually</w:t>
      </w:r>
      <w:r w:rsidR="00E27DAF" w:rsidRPr="00A34B4C">
        <w:rPr>
          <w:i/>
          <w:sz w:val="20"/>
          <w:szCs w:val="20"/>
        </w:rPr>
        <w:t xml:space="preserve"> stencil their </w:t>
      </w:r>
      <w:r w:rsidR="00E27DAF" w:rsidRPr="00A34B4C">
        <w:rPr>
          <w:i/>
          <w:sz w:val="20"/>
          <w:szCs w:val="20"/>
          <w:u w:val="single"/>
        </w:rPr>
        <w:t>IP</w:t>
      </w:r>
      <w:r w:rsidR="00E27DAF" w:rsidRPr="00A34B4C">
        <w:rPr>
          <w:i/>
          <w:sz w:val="20"/>
          <w:szCs w:val="20"/>
        </w:rPr>
        <w:t xml:space="preserve"> addresses on their </w:t>
      </w:r>
      <w:r w:rsidR="00E27DAF" w:rsidRPr="00A34B4C">
        <w:rPr>
          <w:i/>
          <w:sz w:val="20"/>
          <w:szCs w:val="20"/>
          <w:u w:val="single"/>
        </w:rPr>
        <w:t>pan</w:t>
      </w:r>
      <w:r w:rsidR="00E27DAF" w:rsidRPr="00A34B4C">
        <w:rPr>
          <w:i/>
          <w:sz w:val="20"/>
          <w:szCs w:val="20"/>
        </w:rPr>
        <w:t xml:space="preserve">ts above the </w:t>
      </w:r>
      <w:r w:rsidR="00E27DAF" w:rsidRPr="00A34B4C">
        <w:rPr>
          <w:i/>
          <w:sz w:val="20"/>
          <w:szCs w:val="20"/>
          <w:u w:val="single"/>
        </w:rPr>
        <w:t>knee</w:t>
      </w:r>
      <w:r w:rsidR="00E27DAF">
        <w:rPr>
          <w:sz w:val="20"/>
          <w:szCs w:val="20"/>
        </w:rPr>
        <w:t xml:space="preserve">) </w:t>
      </w:r>
      <w:r>
        <w:rPr>
          <w:sz w:val="20"/>
          <w:szCs w:val="20"/>
        </w:rPr>
        <w:t>(</w:t>
      </w:r>
      <w:r w:rsidRPr="004A5D53">
        <w:rPr>
          <w:i/>
          <w:sz w:val="20"/>
          <w:szCs w:val="20"/>
        </w:rPr>
        <w:t xml:space="preserve">I </w:t>
      </w:r>
      <w:r w:rsidRPr="004A5D53">
        <w:rPr>
          <w:i/>
          <w:sz w:val="20"/>
          <w:szCs w:val="20"/>
          <w:u w:val="single"/>
        </w:rPr>
        <w:t>kita</w:t>
      </w:r>
      <w:r w:rsidRPr="004A5D53">
        <w:rPr>
          <w:i/>
          <w:sz w:val="20"/>
          <w:szCs w:val="20"/>
        </w:rPr>
        <w:t xml:space="preserve"> [came] to the </w:t>
      </w:r>
      <w:r w:rsidRPr="004A5D53">
        <w:rPr>
          <w:i/>
          <w:sz w:val="20"/>
          <w:szCs w:val="20"/>
          <w:u w:val="single"/>
        </w:rPr>
        <w:t>North</w:t>
      </w:r>
      <w:r>
        <w:rPr>
          <w:sz w:val="20"/>
          <w:szCs w:val="20"/>
        </w:rPr>
        <w:t>)</w:t>
      </w:r>
    </w:p>
    <w:p w:rsidR="00BD4942" w:rsidRPr="00DE2AA1" w:rsidRDefault="00BD4942" w:rsidP="007A47ED">
      <w:pPr>
        <w:widowControl w:val="0"/>
        <w:rPr>
          <w:sz w:val="20"/>
          <w:szCs w:val="20"/>
        </w:rPr>
      </w:pPr>
      <w:r w:rsidRPr="00DE2AA1">
        <w:rPr>
          <w:sz w:val="20"/>
          <w:szCs w:val="20"/>
        </w:rPr>
        <w:t>9</w:t>
      </w:r>
      <w:r>
        <w:rPr>
          <w:sz w:val="20"/>
          <w:szCs w:val="20"/>
        </w:rPr>
        <w:t>4</w:t>
      </w:r>
      <w:r w:rsidRPr="00DE2AA1">
        <w:rPr>
          <w:sz w:val="20"/>
          <w:szCs w:val="20"/>
        </w:rPr>
        <w:t>.  As for her, since she received a Nobel prize, as expected, she’s a head-is-good person, huh.  Meaning she has a good mind.  Use dake atte to mean since.  Use no rather than ga after head to</w:t>
      </w:r>
      <w:r w:rsidR="00BB6462">
        <w:rPr>
          <w:sz w:val="20"/>
          <w:szCs w:val="20"/>
        </w:rPr>
        <w:t xml:space="preserve"> </w:t>
      </w:r>
      <w:r w:rsidRPr="00DE2AA1">
        <w:rPr>
          <w:sz w:val="20"/>
          <w:szCs w:val="20"/>
        </w:rPr>
        <w:t xml:space="preserve">express the idea that head is good.  Use a polite word for person.  </w:t>
      </w:r>
    </w:p>
    <w:p w:rsidR="00FE4E4D" w:rsidRDefault="00BD4942" w:rsidP="007A47ED">
      <w:pPr>
        <w:widowControl w:val="0"/>
        <w:rPr>
          <w:sz w:val="20"/>
          <w:szCs w:val="20"/>
        </w:rPr>
      </w:pPr>
      <w:r w:rsidRPr="00DE2AA1">
        <w:rPr>
          <w:rFonts w:hint="eastAsia"/>
          <w:sz w:val="20"/>
          <w:szCs w:val="20"/>
        </w:rPr>
        <w:t>彼女はノーベル賞をもらっただけあって、さすがに頭のいい方ですね。</w:t>
      </w:r>
    </w:p>
    <w:p w:rsidR="00BD4942" w:rsidRPr="006B20D0" w:rsidRDefault="00BD4942" w:rsidP="007A47ED">
      <w:pPr>
        <w:widowControl w:val="0"/>
        <w:rPr>
          <w:sz w:val="20"/>
          <w:szCs w:val="20"/>
        </w:rPr>
      </w:pPr>
      <w:r w:rsidRPr="006E6CEC">
        <w:rPr>
          <w:sz w:val="20"/>
          <w:szCs w:val="20"/>
        </w:rPr>
        <w:t xml:space="preserve">Kanojo wa nooberu shoo o moratta dake atte, sasuga ni atama no ii kata desu ne.  </w:t>
      </w:r>
      <w:r w:rsidRPr="006B20D0">
        <w:rPr>
          <w:sz w:val="20"/>
          <w:szCs w:val="20"/>
        </w:rPr>
        <w:t>(</w:t>
      </w:r>
      <w:r w:rsidRPr="0042042E">
        <w:rPr>
          <w:b/>
          <w:sz w:val="20"/>
          <w:szCs w:val="20"/>
        </w:rPr>
        <w:t>shoo</w:t>
      </w:r>
      <w:r w:rsidRPr="006B20D0">
        <w:rPr>
          <w:sz w:val="20"/>
          <w:szCs w:val="20"/>
        </w:rPr>
        <w:t xml:space="preserve"> = prize;  also, with different kanji, = disposition, nature, personality; chapter, ministry</w:t>
      </w:r>
      <w:r w:rsidR="00AC1266">
        <w:rPr>
          <w:sz w:val="20"/>
          <w:szCs w:val="20"/>
        </w:rPr>
        <w:t xml:space="preserve">;  cf. </w:t>
      </w:r>
      <w:r w:rsidR="00AC1266" w:rsidRPr="00AC1266">
        <w:rPr>
          <w:b/>
          <w:sz w:val="20"/>
          <w:szCs w:val="20"/>
        </w:rPr>
        <w:t>shoohin</w:t>
      </w:r>
      <w:r w:rsidR="00AC1266">
        <w:rPr>
          <w:sz w:val="20"/>
          <w:szCs w:val="20"/>
        </w:rPr>
        <w:t xml:space="preserve"> = prize</w:t>
      </w:r>
      <w:r w:rsidRPr="006B20D0">
        <w:rPr>
          <w:sz w:val="20"/>
          <w:szCs w:val="20"/>
        </w:rPr>
        <w:t>) (</w:t>
      </w:r>
      <w:r w:rsidRPr="006B20D0">
        <w:rPr>
          <w:b/>
          <w:sz w:val="20"/>
          <w:szCs w:val="20"/>
        </w:rPr>
        <w:t>dake atte</w:t>
      </w:r>
      <w:r w:rsidRPr="006B20D0">
        <w:rPr>
          <w:sz w:val="20"/>
          <w:szCs w:val="20"/>
        </w:rPr>
        <w:t>, when used after a plain speech past or non-past verb,</w:t>
      </w:r>
      <w:r w:rsidRPr="005C40B2">
        <w:rPr>
          <w:sz w:val="20"/>
          <w:szCs w:val="20"/>
        </w:rPr>
        <w:t xml:space="preserve"> means ‘since’</w:t>
      </w:r>
      <w:r w:rsidR="005C40B2" w:rsidRPr="005C40B2">
        <w:rPr>
          <w:sz w:val="20"/>
          <w:szCs w:val="20"/>
        </w:rPr>
        <w:t xml:space="preserve">;  cf. </w:t>
      </w:r>
      <w:r w:rsidR="005C40B2">
        <w:rPr>
          <w:b/>
          <w:sz w:val="20"/>
          <w:szCs w:val="20"/>
        </w:rPr>
        <w:t xml:space="preserve">dake ni </w:t>
      </w:r>
      <w:r w:rsidR="005C40B2" w:rsidRPr="005C40B2">
        <w:rPr>
          <w:sz w:val="20"/>
          <w:szCs w:val="20"/>
        </w:rPr>
        <w:t>= since</w:t>
      </w:r>
      <w:r w:rsidRPr="006B20D0">
        <w:rPr>
          <w:sz w:val="20"/>
          <w:szCs w:val="20"/>
        </w:rPr>
        <w:t>) (</w:t>
      </w:r>
      <w:r w:rsidRPr="006B20D0">
        <w:rPr>
          <w:i/>
          <w:sz w:val="20"/>
          <w:szCs w:val="20"/>
        </w:rPr>
        <w:t xml:space="preserve">the Broadway </w:t>
      </w:r>
      <w:r w:rsidRPr="006B20D0">
        <w:rPr>
          <w:i/>
          <w:sz w:val="20"/>
          <w:szCs w:val="20"/>
          <w:u w:val="single"/>
        </w:rPr>
        <w:t>show</w:t>
      </w:r>
      <w:r w:rsidRPr="006B20D0">
        <w:rPr>
          <w:i/>
          <w:sz w:val="20"/>
          <w:szCs w:val="20"/>
        </w:rPr>
        <w:t xml:space="preserve"> won a </w:t>
      </w:r>
      <w:r w:rsidRPr="006B20D0">
        <w:rPr>
          <w:i/>
          <w:sz w:val="20"/>
          <w:szCs w:val="20"/>
          <w:u w:val="single"/>
        </w:rPr>
        <w:t>prize</w:t>
      </w:r>
      <w:r w:rsidRPr="006B20D0">
        <w:rPr>
          <w:sz w:val="20"/>
          <w:szCs w:val="20"/>
        </w:rPr>
        <w:t xml:space="preserve">) (dake atte literally = only being; </w:t>
      </w:r>
      <w:r w:rsidRPr="006B20D0">
        <w:rPr>
          <w:i/>
          <w:sz w:val="20"/>
          <w:szCs w:val="20"/>
        </w:rPr>
        <w:t xml:space="preserve"> </w:t>
      </w:r>
      <w:r w:rsidRPr="006B20D0">
        <w:rPr>
          <w:i/>
          <w:sz w:val="20"/>
          <w:szCs w:val="20"/>
          <w:u w:val="single"/>
        </w:rPr>
        <w:t>since</w:t>
      </w:r>
      <w:r w:rsidRPr="006B20D0">
        <w:rPr>
          <w:i/>
          <w:sz w:val="20"/>
          <w:szCs w:val="20"/>
        </w:rPr>
        <w:t xml:space="preserve"> </w:t>
      </w:r>
      <w:r w:rsidRPr="006B20D0">
        <w:rPr>
          <w:i/>
          <w:sz w:val="20"/>
          <w:szCs w:val="20"/>
          <w:u w:val="single"/>
        </w:rPr>
        <w:t>dake atte</w:t>
      </w:r>
      <w:r w:rsidRPr="006B20D0">
        <w:rPr>
          <w:i/>
          <w:sz w:val="20"/>
          <w:szCs w:val="20"/>
        </w:rPr>
        <w:t xml:space="preserve"> [only being] itself, the monument doesn’t have to compromise)</w:t>
      </w:r>
    </w:p>
    <w:p w:rsidR="00BD4942" w:rsidRPr="00E272B5" w:rsidRDefault="00BD4942" w:rsidP="007A47ED">
      <w:pPr>
        <w:widowControl w:val="0"/>
        <w:rPr>
          <w:sz w:val="20"/>
          <w:szCs w:val="20"/>
        </w:rPr>
      </w:pPr>
      <w:r w:rsidRPr="00E272B5">
        <w:rPr>
          <w:rFonts w:hint="eastAsia"/>
          <w:sz w:val="20"/>
          <w:szCs w:val="20"/>
        </w:rPr>
        <w:t>9</w:t>
      </w:r>
      <w:r w:rsidRPr="00E272B5">
        <w:rPr>
          <w:sz w:val="20"/>
          <w:szCs w:val="20"/>
        </w:rPr>
        <w:t>5</w:t>
      </w:r>
      <w:r w:rsidRPr="00E272B5">
        <w:rPr>
          <w:rFonts w:hint="eastAsia"/>
          <w:sz w:val="20"/>
          <w:szCs w:val="20"/>
        </w:rPr>
        <w:t xml:space="preserve">.  Moreover, </w:t>
      </w:r>
      <w:r w:rsidRPr="00E272B5">
        <w:rPr>
          <w:sz w:val="20"/>
          <w:szCs w:val="20"/>
        </w:rPr>
        <w:t xml:space="preserve">honorable </w:t>
      </w:r>
      <w:r w:rsidRPr="00E272B5">
        <w:rPr>
          <w:rFonts w:hint="eastAsia"/>
          <w:sz w:val="20"/>
          <w:szCs w:val="20"/>
        </w:rPr>
        <w:t xml:space="preserve">character also wonderful person </w:t>
      </w:r>
      <w:r w:rsidRPr="00E272B5">
        <w:rPr>
          <w:sz w:val="20"/>
          <w:szCs w:val="20"/>
        </w:rPr>
        <w:t>it</w:t>
      </w:r>
      <w:r w:rsidRPr="00E272B5">
        <w:rPr>
          <w:rFonts w:hint="eastAsia"/>
          <w:sz w:val="20"/>
          <w:szCs w:val="20"/>
        </w:rPr>
        <w:t xml:space="preserve"> is. </w:t>
      </w:r>
      <w:r w:rsidRPr="00E272B5">
        <w:rPr>
          <w:sz w:val="20"/>
          <w:szCs w:val="20"/>
        </w:rPr>
        <w:t xml:space="preserve"> Use a polite word for person.  </w:t>
      </w:r>
    </w:p>
    <w:p w:rsidR="00BD4942" w:rsidRPr="00E272B5" w:rsidRDefault="00BD4942" w:rsidP="007A47ED">
      <w:pPr>
        <w:widowControl w:val="0"/>
        <w:rPr>
          <w:sz w:val="20"/>
          <w:szCs w:val="20"/>
        </w:rPr>
      </w:pPr>
      <w:r w:rsidRPr="00DE2AA1">
        <w:rPr>
          <w:rFonts w:hint="eastAsia"/>
          <w:sz w:val="20"/>
          <w:szCs w:val="20"/>
        </w:rPr>
        <w:t>それにお人柄もすばらしい方です。</w:t>
      </w:r>
    </w:p>
    <w:p w:rsidR="004F0946" w:rsidRPr="004F0946" w:rsidRDefault="00BD4942" w:rsidP="007A47ED">
      <w:pPr>
        <w:widowControl w:val="0"/>
        <w:rPr>
          <w:i/>
          <w:sz w:val="20"/>
          <w:szCs w:val="20"/>
        </w:rPr>
      </w:pPr>
      <w:r w:rsidRPr="00E272B5">
        <w:rPr>
          <w:sz w:val="20"/>
          <w:szCs w:val="20"/>
        </w:rPr>
        <w:t>Sore ni ohito</w:t>
      </w:r>
      <w:r w:rsidRPr="00DE2AA1">
        <w:rPr>
          <w:sz w:val="20"/>
          <w:szCs w:val="20"/>
        </w:rPr>
        <w:t>gara mo subarashii kata desu.  (</w:t>
      </w:r>
      <w:r w:rsidRPr="0042042E">
        <w:rPr>
          <w:b/>
          <w:sz w:val="20"/>
          <w:szCs w:val="20"/>
        </w:rPr>
        <w:t>hitogara</w:t>
      </w:r>
      <w:r w:rsidRPr="00DE2AA1">
        <w:rPr>
          <w:sz w:val="20"/>
          <w:szCs w:val="20"/>
        </w:rPr>
        <w:t xml:space="preserve"> = personality, character, personal appearance</w:t>
      </w:r>
      <w:r w:rsidR="00B05E71">
        <w:rPr>
          <w:sz w:val="20"/>
          <w:szCs w:val="20"/>
        </w:rPr>
        <w:t xml:space="preserve">;  cf. </w:t>
      </w:r>
      <w:r w:rsidR="00B05E71" w:rsidRPr="00B05E71">
        <w:rPr>
          <w:b/>
          <w:sz w:val="20"/>
          <w:szCs w:val="20"/>
        </w:rPr>
        <w:t>seikaku</w:t>
      </w:r>
      <w:r w:rsidR="00B05E71">
        <w:rPr>
          <w:sz w:val="20"/>
          <w:szCs w:val="20"/>
        </w:rPr>
        <w:t xml:space="preserve"> = character, personality, disposition, nature;  OK to substitute seikaku for hitogara in this sentence, but </w:t>
      </w:r>
      <w:r w:rsidR="00B05E71" w:rsidRPr="00B05E71">
        <w:rPr>
          <w:strike/>
          <w:sz w:val="20"/>
          <w:szCs w:val="20"/>
        </w:rPr>
        <w:t>oseikakaku</w:t>
      </w:r>
      <w:r w:rsidR="00B05E71">
        <w:rPr>
          <w:sz w:val="20"/>
          <w:szCs w:val="20"/>
        </w:rPr>
        <w:t xml:space="preserve"> </w:t>
      </w:r>
      <w:r w:rsidR="00B05E71" w:rsidRPr="00B05E71">
        <w:rPr>
          <w:i/>
          <w:sz w:val="20"/>
          <w:szCs w:val="20"/>
        </w:rPr>
        <w:t>not</w:t>
      </w:r>
      <w:r w:rsidR="00B05E71">
        <w:rPr>
          <w:sz w:val="20"/>
          <w:szCs w:val="20"/>
        </w:rPr>
        <w:t xml:space="preserve"> OK</w:t>
      </w:r>
      <w:r w:rsidRPr="00DE2AA1">
        <w:rPr>
          <w:sz w:val="20"/>
          <w:szCs w:val="20"/>
        </w:rPr>
        <w:t xml:space="preserve">) </w:t>
      </w:r>
      <w:r w:rsidR="00A42A7C">
        <w:rPr>
          <w:sz w:val="20"/>
          <w:szCs w:val="20"/>
        </w:rPr>
        <w:t>(</w:t>
      </w:r>
      <w:r w:rsidR="00A42A7C" w:rsidRPr="00A42A7C">
        <w:rPr>
          <w:b/>
          <w:sz w:val="20"/>
          <w:szCs w:val="20"/>
        </w:rPr>
        <w:t>subarashii</w:t>
      </w:r>
      <w:r w:rsidR="00A42A7C">
        <w:rPr>
          <w:sz w:val="20"/>
          <w:szCs w:val="20"/>
        </w:rPr>
        <w:t xml:space="preserve"> = wonderful, splendid, magnificent) </w:t>
      </w:r>
      <w:r w:rsidRPr="00DE2AA1">
        <w:rPr>
          <w:sz w:val="20"/>
          <w:szCs w:val="20"/>
        </w:rPr>
        <w:t>(</w:t>
      </w:r>
      <w:r w:rsidRPr="00DE2AA1">
        <w:rPr>
          <w:i/>
          <w:sz w:val="20"/>
          <w:szCs w:val="20"/>
        </w:rPr>
        <w:t xml:space="preserve">a </w:t>
      </w:r>
      <w:r w:rsidRPr="0015043A">
        <w:rPr>
          <w:i/>
          <w:sz w:val="20"/>
          <w:szCs w:val="20"/>
          <w:u w:val="single"/>
        </w:rPr>
        <w:t>hito</w:t>
      </w:r>
      <w:r w:rsidRPr="00DE2AA1">
        <w:rPr>
          <w:i/>
          <w:sz w:val="20"/>
          <w:szCs w:val="20"/>
        </w:rPr>
        <w:t xml:space="preserve">’s </w:t>
      </w:r>
      <w:r w:rsidRPr="0015043A">
        <w:rPr>
          <w:i/>
          <w:sz w:val="20"/>
          <w:szCs w:val="20"/>
          <w:u w:val="single"/>
        </w:rPr>
        <w:t>gara</w:t>
      </w:r>
      <w:r w:rsidRPr="00DE2AA1">
        <w:rPr>
          <w:i/>
          <w:sz w:val="20"/>
          <w:szCs w:val="20"/>
        </w:rPr>
        <w:t xml:space="preserve">ge reveals a lot about his </w:t>
      </w:r>
      <w:r w:rsidRPr="0088131C">
        <w:rPr>
          <w:i/>
          <w:sz w:val="20"/>
          <w:szCs w:val="20"/>
          <w:u w:val="single"/>
        </w:rPr>
        <w:t>personality</w:t>
      </w:r>
      <w:r w:rsidRPr="00DE2AA1">
        <w:rPr>
          <w:i/>
          <w:sz w:val="20"/>
          <w:szCs w:val="20"/>
        </w:rPr>
        <w:t xml:space="preserve">, </w:t>
      </w:r>
      <w:r w:rsidRPr="0088131C">
        <w:rPr>
          <w:i/>
          <w:sz w:val="20"/>
          <w:szCs w:val="20"/>
          <w:u w:val="single"/>
        </w:rPr>
        <w:t>character</w:t>
      </w:r>
      <w:r w:rsidRPr="00DE2AA1">
        <w:rPr>
          <w:i/>
          <w:sz w:val="20"/>
          <w:szCs w:val="20"/>
        </w:rPr>
        <w:t xml:space="preserve"> and </w:t>
      </w:r>
      <w:r w:rsidRPr="0088131C">
        <w:rPr>
          <w:i/>
          <w:sz w:val="20"/>
          <w:szCs w:val="20"/>
          <w:u w:val="single"/>
        </w:rPr>
        <w:t>personal appearance</w:t>
      </w:r>
      <w:r w:rsidRPr="00DE2AA1">
        <w:rPr>
          <w:sz w:val="20"/>
          <w:szCs w:val="20"/>
        </w:rPr>
        <w:t>)</w:t>
      </w:r>
      <w:r w:rsidR="00A42A7C">
        <w:rPr>
          <w:sz w:val="20"/>
          <w:szCs w:val="20"/>
        </w:rPr>
        <w:t xml:space="preserve"> </w:t>
      </w:r>
      <w:r w:rsidR="00A42A7C" w:rsidRPr="00F34076">
        <w:rPr>
          <w:i/>
          <w:sz w:val="20"/>
          <w:szCs w:val="20"/>
        </w:rPr>
        <w:t xml:space="preserve">(the </w:t>
      </w:r>
      <w:r w:rsidR="00A42A7C" w:rsidRPr="00F34076">
        <w:rPr>
          <w:i/>
          <w:sz w:val="20"/>
          <w:szCs w:val="20"/>
          <w:u w:val="single"/>
        </w:rPr>
        <w:t>su</w:t>
      </w:r>
      <w:r w:rsidR="00A42A7C" w:rsidRPr="00214BE2">
        <w:rPr>
          <w:i/>
          <w:sz w:val="20"/>
          <w:szCs w:val="20"/>
          <w:u w:val="single"/>
        </w:rPr>
        <w:t>b</w:t>
      </w:r>
      <w:r w:rsidR="00A42A7C" w:rsidRPr="00F34076">
        <w:rPr>
          <w:i/>
          <w:sz w:val="20"/>
          <w:szCs w:val="20"/>
        </w:rPr>
        <w:t xml:space="preserve">’s </w:t>
      </w:r>
      <w:r w:rsidR="00A42A7C" w:rsidRPr="00F34076">
        <w:rPr>
          <w:i/>
          <w:sz w:val="20"/>
          <w:szCs w:val="20"/>
          <w:u w:val="single"/>
        </w:rPr>
        <w:t>Ara</w:t>
      </w:r>
      <w:r w:rsidR="00A42A7C" w:rsidRPr="00F34076">
        <w:rPr>
          <w:i/>
          <w:sz w:val="20"/>
          <w:szCs w:val="20"/>
        </w:rPr>
        <w:t xml:space="preserve">b captain was a </w:t>
      </w:r>
      <w:r w:rsidR="00A42A7C" w:rsidRPr="00B4642B">
        <w:rPr>
          <w:i/>
          <w:sz w:val="20"/>
          <w:szCs w:val="20"/>
          <w:u w:val="single"/>
        </w:rPr>
        <w:t>Shii</w:t>
      </w:r>
      <w:r w:rsidR="00A42A7C" w:rsidRPr="00F34076">
        <w:rPr>
          <w:i/>
          <w:sz w:val="20"/>
          <w:szCs w:val="20"/>
        </w:rPr>
        <w:t xml:space="preserve">te, and he was </w:t>
      </w:r>
      <w:r w:rsidR="00A42A7C" w:rsidRPr="00F34076">
        <w:rPr>
          <w:i/>
          <w:sz w:val="20"/>
          <w:szCs w:val="20"/>
          <w:u w:val="single"/>
        </w:rPr>
        <w:t>wonderful</w:t>
      </w:r>
      <w:r w:rsidR="00A42A7C">
        <w:rPr>
          <w:sz w:val="20"/>
          <w:szCs w:val="20"/>
        </w:rPr>
        <w:t>)</w:t>
      </w:r>
    </w:p>
    <w:p w:rsidR="00BD4942" w:rsidRPr="00DE2AA1" w:rsidRDefault="00BD4942" w:rsidP="007A47ED">
      <w:pPr>
        <w:widowControl w:val="0"/>
        <w:rPr>
          <w:sz w:val="20"/>
          <w:szCs w:val="20"/>
        </w:rPr>
      </w:pPr>
      <w:r w:rsidRPr="00DE2AA1">
        <w:rPr>
          <w:sz w:val="20"/>
          <w:szCs w:val="20"/>
        </w:rPr>
        <w:t>9</w:t>
      </w:r>
      <w:r>
        <w:rPr>
          <w:sz w:val="20"/>
          <w:szCs w:val="20"/>
        </w:rPr>
        <w:t>6</w:t>
      </w:r>
      <w:r w:rsidRPr="00DE2AA1">
        <w:rPr>
          <w:sz w:val="20"/>
          <w:szCs w:val="20"/>
        </w:rPr>
        <w:t xml:space="preserve">.  Since I came to Hokkaido’s farthest north, </w:t>
      </w:r>
      <w:r w:rsidR="00AE5631">
        <w:rPr>
          <w:sz w:val="20"/>
          <w:szCs w:val="20"/>
        </w:rPr>
        <w:t xml:space="preserve">as for </w:t>
      </w:r>
      <w:r w:rsidRPr="00DE2AA1">
        <w:rPr>
          <w:sz w:val="20"/>
          <w:szCs w:val="20"/>
        </w:rPr>
        <w:t>the cold</w:t>
      </w:r>
      <w:r w:rsidR="00AE5631">
        <w:rPr>
          <w:sz w:val="20"/>
          <w:szCs w:val="20"/>
        </w:rPr>
        <w:t>,</w:t>
      </w:r>
      <w:r w:rsidRPr="00DE2AA1">
        <w:rPr>
          <w:sz w:val="20"/>
          <w:szCs w:val="20"/>
        </w:rPr>
        <w:t xml:space="preserve"> </w:t>
      </w:r>
      <w:r w:rsidR="00AE5631">
        <w:rPr>
          <w:sz w:val="20"/>
          <w:szCs w:val="20"/>
        </w:rPr>
        <w:t>it’s</w:t>
      </w:r>
      <w:r w:rsidRPr="00DE2AA1">
        <w:rPr>
          <w:sz w:val="20"/>
          <w:szCs w:val="20"/>
        </w:rPr>
        <w:t xml:space="preserve"> severe huh.  Use dake atte to mean since.  Use kibishii to mean severe.</w:t>
      </w:r>
    </w:p>
    <w:p w:rsidR="00FE4E4D" w:rsidRDefault="00BD4942" w:rsidP="007A47ED">
      <w:pPr>
        <w:widowControl w:val="0"/>
        <w:rPr>
          <w:sz w:val="20"/>
          <w:szCs w:val="20"/>
        </w:rPr>
      </w:pPr>
      <w:r w:rsidRPr="00DE2AA1">
        <w:rPr>
          <w:rFonts w:hint="eastAsia"/>
          <w:sz w:val="20"/>
          <w:szCs w:val="20"/>
        </w:rPr>
        <w:t>北海道の一番北へ来ただけあって、寒さは厳しいですね。</w:t>
      </w:r>
    </w:p>
    <w:p w:rsidR="00BD4942" w:rsidRPr="00DE2AA1" w:rsidRDefault="00BD4942" w:rsidP="007A47ED">
      <w:pPr>
        <w:widowControl w:val="0"/>
        <w:rPr>
          <w:sz w:val="20"/>
          <w:szCs w:val="20"/>
        </w:rPr>
      </w:pPr>
      <w:r w:rsidRPr="00DE2AA1">
        <w:rPr>
          <w:sz w:val="20"/>
          <w:szCs w:val="20"/>
        </w:rPr>
        <w:t xml:space="preserve">Hokkaidoo no ichiban kita e kita dake atte, samusa wa kibishii desu ne.  </w:t>
      </w:r>
      <w:r>
        <w:rPr>
          <w:sz w:val="20"/>
          <w:szCs w:val="20"/>
        </w:rPr>
        <w:t xml:space="preserve">(samusa ga, also OK)  </w:t>
      </w:r>
      <w:r w:rsidRPr="00DE2AA1">
        <w:rPr>
          <w:sz w:val="20"/>
          <w:szCs w:val="20"/>
        </w:rPr>
        <w:t>(</w:t>
      </w:r>
      <w:r w:rsidRPr="0042042E">
        <w:rPr>
          <w:b/>
          <w:sz w:val="20"/>
          <w:szCs w:val="20"/>
        </w:rPr>
        <w:t>kibishii</w:t>
      </w:r>
      <w:r w:rsidRPr="00DE2AA1">
        <w:rPr>
          <w:sz w:val="20"/>
          <w:szCs w:val="20"/>
        </w:rPr>
        <w:t xml:space="preserve"> = str</w:t>
      </w:r>
      <w:r>
        <w:rPr>
          <w:sz w:val="20"/>
          <w:szCs w:val="20"/>
        </w:rPr>
        <w:t>ict, tight, severe) (</w:t>
      </w:r>
      <w:r w:rsidRPr="00B809D4">
        <w:rPr>
          <w:i/>
          <w:sz w:val="20"/>
          <w:szCs w:val="20"/>
        </w:rPr>
        <w:t xml:space="preserve">if you </w:t>
      </w:r>
      <w:r w:rsidRPr="00B809D4">
        <w:rPr>
          <w:i/>
          <w:sz w:val="20"/>
          <w:szCs w:val="20"/>
          <w:u w:val="single"/>
        </w:rPr>
        <w:t>kibi</w:t>
      </w:r>
      <w:r w:rsidRPr="00B809D4">
        <w:rPr>
          <w:i/>
          <w:sz w:val="20"/>
          <w:szCs w:val="20"/>
        </w:rPr>
        <w:t xml:space="preserve">tz with </w:t>
      </w:r>
      <w:r w:rsidRPr="00B809D4">
        <w:rPr>
          <w:i/>
          <w:sz w:val="20"/>
          <w:szCs w:val="20"/>
          <w:u w:val="single"/>
        </w:rPr>
        <w:t>Shi</w:t>
      </w:r>
      <w:r w:rsidRPr="00B809D4">
        <w:rPr>
          <w:i/>
          <w:sz w:val="20"/>
          <w:szCs w:val="20"/>
        </w:rPr>
        <w:t xml:space="preserve">ites, you’ll find that they are </w:t>
      </w:r>
      <w:r w:rsidRPr="00B809D4">
        <w:rPr>
          <w:i/>
          <w:sz w:val="20"/>
          <w:szCs w:val="20"/>
          <w:u w:val="single"/>
        </w:rPr>
        <w:t>strict</w:t>
      </w:r>
      <w:r w:rsidRPr="00B809D4">
        <w:rPr>
          <w:i/>
          <w:sz w:val="20"/>
          <w:szCs w:val="20"/>
        </w:rPr>
        <w:t xml:space="preserve">, </w:t>
      </w:r>
      <w:r w:rsidRPr="00B809D4">
        <w:rPr>
          <w:i/>
          <w:sz w:val="20"/>
          <w:szCs w:val="20"/>
          <w:u w:val="single"/>
        </w:rPr>
        <w:t>tight</w:t>
      </w:r>
      <w:r w:rsidRPr="00B809D4">
        <w:rPr>
          <w:i/>
          <w:sz w:val="20"/>
          <w:szCs w:val="20"/>
        </w:rPr>
        <w:t xml:space="preserve"> and </w:t>
      </w:r>
      <w:r w:rsidRPr="00B809D4">
        <w:rPr>
          <w:i/>
          <w:sz w:val="20"/>
          <w:szCs w:val="20"/>
          <w:u w:val="single"/>
        </w:rPr>
        <w:t>severe</w:t>
      </w:r>
      <w:r w:rsidRPr="00DE2AA1">
        <w:rPr>
          <w:sz w:val="20"/>
          <w:szCs w:val="20"/>
        </w:rPr>
        <w:t>)</w:t>
      </w:r>
    </w:p>
    <w:p w:rsidR="00BD4942" w:rsidRPr="00DE2AA1" w:rsidRDefault="00BD4942" w:rsidP="007A47ED">
      <w:pPr>
        <w:widowControl w:val="0"/>
        <w:rPr>
          <w:sz w:val="20"/>
          <w:szCs w:val="20"/>
        </w:rPr>
      </w:pPr>
      <w:r w:rsidRPr="007E32EB">
        <w:rPr>
          <w:sz w:val="20"/>
          <w:szCs w:val="20"/>
        </w:rPr>
        <w:lastRenderedPageBreak/>
        <w:t>9</w:t>
      </w:r>
      <w:r>
        <w:rPr>
          <w:sz w:val="20"/>
          <w:szCs w:val="20"/>
        </w:rPr>
        <w:t>7</w:t>
      </w:r>
      <w:r w:rsidRPr="007E32EB">
        <w:rPr>
          <w:sz w:val="20"/>
          <w:szCs w:val="20"/>
        </w:rPr>
        <w:t xml:space="preserve">.  </w:t>
      </w:r>
      <w:r w:rsidRPr="00DE2AA1">
        <w:rPr>
          <w:sz w:val="20"/>
          <w:szCs w:val="20"/>
        </w:rPr>
        <w:t xml:space="preserve">As for that store, is it truly cheap?  Soften this.  </w:t>
      </w:r>
    </w:p>
    <w:p w:rsidR="00BD4942" w:rsidRPr="00DE2AA1" w:rsidRDefault="00BD4942" w:rsidP="007A47ED">
      <w:pPr>
        <w:widowControl w:val="0"/>
        <w:rPr>
          <w:sz w:val="20"/>
          <w:szCs w:val="20"/>
        </w:rPr>
      </w:pPr>
      <w:r w:rsidRPr="00DE2AA1">
        <w:rPr>
          <w:rFonts w:hint="eastAsia"/>
          <w:sz w:val="20"/>
          <w:szCs w:val="20"/>
        </w:rPr>
        <w:t>その店はほんとに安いんですか。</w:t>
      </w:r>
    </w:p>
    <w:p w:rsidR="00BD4942" w:rsidRPr="00DE2AA1" w:rsidRDefault="00BD4942" w:rsidP="007A47ED">
      <w:pPr>
        <w:widowControl w:val="0"/>
        <w:rPr>
          <w:sz w:val="20"/>
          <w:szCs w:val="20"/>
          <w:lang w:val="es-US"/>
        </w:rPr>
      </w:pPr>
      <w:r w:rsidRPr="00DE2AA1">
        <w:rPr>
          <w:sz w:val="20"/>
          <w:szCs w:val="20"/>
          <w:lang w:val="es-US"/>
        </w:rPr>
        <w:t>Sono mise wa honto ni yasuin desu ka.</w:t>
      </w:r>
    </w:p>
    <w:p w:rsidR="00BD4942" w:rsidRDefault="00BD4942" w:rsidP="007A47ED">
      <w:pPr>
        <w:widowControl w:val="0"/>
        <w:rPr>
          <w:sz w:val="20"/>
          <w:szCs w:val="20"/>
        </w:rPr>
      </w:pPr>
      <w:r w:rsidRPr="00DE2AA1">
        <w:rPr>
          <w:sz w:val="20"/>
          <w:szCs w:val="20"/>
        </w:rPr>
        <w:t>9</w:t>
      </w:r>
      <w:r>
        <w:rPr>
          <w:sz w:val="20"/>
          <w:szCs w:val="20"/>
        </w:rPr>
        <w:t>8</w:t>
      </w:r>
      <w:r w:rsidRPr="00DE2AA1">
        <w:rPr>
          <w:sz w:val="20"/>
          <w:szCs w:val="20"/>
        </w:rPr>
        <w:t xml:space="preserve">.  </w:t>
      </w:r>
      <w:r>
        <w:rPr>
          <w:sz w:val="20"/>
          <w:szCs w:val="20"/>
        </w:rPr>
        <w:t>To say</w:t>
      </w:r>
      <w:r w:rsidRPr="004D41BA">
        <w:rPr>
          <w:sz w:val="20"/>
          <w:szCs w:val="20"/>
        </w:rPr>
        <w:t xml:space="preserve"> ‘do as much as one can,’ follow a plain speech verb with </w:t>
      </w:r>
      <w:r w:rsidRPr="00696C5D">
        <w:rPr>
          <w:b/>
          <w:sz w:val="20"/>
          <w:szCs w:val="20"/>
        </w:rPr>
        <w:t>dake demo</w:t>
      </w:r>
      <w:r>
        <w:rPr>
          <w:sz w:val="20"/>
          <w:szCs w:val="20"/>
        </w:rPr>
        <w:t xml:space="preserve">, literally ‘only but.’  </w:t>
      </w:r>
    </w:p>
    <w:p w:rsidR="00BD4942" w:rsidRPr="00DE2AA1" w:rsidRDefault="00BD4942" w:rsidP="007A47ED">
      <w:pPr>
        <w:widowControl w:val="0"/>
        <w:rPr>
          <w:sz w:val="20"/>
          <w:szCs w:val="20"/>
        </w:rPr>
      </w:pPr>
      <w:r w:rsidRPr="00DE2AA1">
        <w:rPr>
          <w:sz w:val="20"/>
          <w:szCs w:val="20"/>
        </w:rPr>
        <w:t xml:space="preserve">It’s a cheap called reputation, but, well, to go as much as we can, </w:t>
      </w:r>
      <w:r>
        <w:rPr>
          <w:sz w:val="20"/>
          <w:szCs w:val="20"/>
        </w:rPr>
        <w:t>let’s go and see.</w:t>
      </w:r>
      <w:r w:rsidRPr="00DE2AA1">
        <w:rPr>
          <w:sz w:val="20"/>
          <w:szCs w:val="20"/>
        </w:rPr>
        <w:t xml:space="preserve">  Use nan to soften the first clause.  Use maa to mean well.  Use iku dake demo to mean to go </w:t>
      </w:r>
      <w:r>
        <w:rPr>
          <w:sz w:val="20"/>
          <w:szCs w:val="20"/>
        </w:rPr>
        <w:t xml:space="preserve">as much as one can. </w:t>
      </w:r>
      <w:r w:rsidRPr="00DE2AA1">
        <w:rPr>
          <w:sz w:val="20"/>
          <w:szCs w:val="20"/>
        </w:rPr>
        <w:t xml:space="preserve"> Meaning, </w:t>
      </w:r>
      <w:r>
        <w:rPr>
          <w:sz w:val="20"/>
          <w:szCs w:val="20"/>
        </w:rPr>
        <w:t>‘</w:t>
      </w:r>
      <w:r w:rsidRPr="00DE2AA1">
        <w:rPr>
          <w:sz w:val="20"/>
          <w:szCs w:val="20"/>
        </w:rPr>
        <w:t xml:space="preserve">all we can do is </w:t>
      </w:r>
      <w:r>
        <w:rPr>
          <w:sz w:val="20"/>
          <w:szCs w:val="20"/>
        </w:rPr>
        <w:t>go</w:t>
      </w:r>
      <w:r w:rsidRPr="00DE2AA1">
        <w:rPr>
          <w:sz w:val="20"/>
          <w:szCs w:val="20"/>
        </w:rPr>
        <w:t xml:space="preserve">. </w:t>
      </w:r>
      <w:r>
        <w:rPr>
          <w:sz w:val="20"/>
          <w:szCs w:val="20"/>
        </w:rPr>
        <w:t xml:space="preserve"> Let’s go and see.’</w:t>
      </w:r>
      <w:r w:rsidRPr="00DE2AA1">
        <w:rPr>
          <w:sz w:val="20"/>
          <w:szCs w:val="20"/>
        </w:rPr>
        <w:t xml:space="preserve"> </w:t>
      </w:r>
    </w:p>
    <w:p w:rsidR="00FE4E4D" w:rsidRDefault="00BD4942" w:rsidP="007A47ED">
      <w:pPr>
        <w:widowControl w:val="0"/>
        <w:rPr>
          <w:sz w:val="20"/>
          <w:szCs w:val="20"/>
        </w:rPr>
      </w:pPr>
      <w:r w:rsidRPr="00DE2AA1">
        <w:rPr>
          <w:rFonts w:hint="eastAsia"/>
          <w:sz w:val="20"/>
          <w:szCs w:val="20"/>
        </w:rPr>
        <w:t>安いと言う評判なんですがまあ行くだけでも行って見ましょう。</w:t>
      </w:r>
    </w:p>
    <w:p w:rsidR="00BD4942" w:rsidRPr="0015043A" w:rsidRDefault="00BD4942" w:rsidP="007A47ED">
      <w:pPr>
        <w:widowControl w:val="0"/>
        <w:rPr>
          <w:sz w:val="20"/>
          <w:szCs w:val="20"/>
        </w:rPr>
      </w:pPr>
      <w:r w:rsidRPr="00DE2AA1">
        <w:rPr>
          <w:sz w:val="20"/>
          <w:szCs w:val="20"/>
        </w:rPr>
        <w:t>Yasui to iu hyooban nan desu ga, m</w:t>
      </w:r>
      <w:r>
        <w:rPr>
          <w:sz w:val="20"/>
          <w:szCs w:val="20"/>
        </w:rPr>
        <w:t>aa, iku dake demo itte mimashoo.</w:t>
      </w:r>
      <w:r w:rsidRPr="00DE2AA1">
        <w:rPr>
          <w:sz w:val="20"/>
          <w:szCs w:val="20"/>
        </w:rPr>
        <w:t xml:space="preserve">  (</w:t>
      </w:r>
      <w:r w:rsidRPr="0042042E">
        <w:rPr>
          <w:b/>
          <w:sz w:val="20"/>
          <w:szCs w:val="20"/>
        </w:rPr>
        <w:t>hyooban</w:t>
      </w:r>
      <w:r w:rsidRPr="00DE2AA1">
        <w:rPr>
          <w:sz w:val="20"/>
          <w:szCs w:val="20"/>
        </w:rPr>
        <w:t xml:space="preserve"> = reputation, popularity, rumor) </w:t>
      </w:r>
      <w:r w:rsidR="00F52418" w:rsidRPr="00DE2AA1">
        <w:rPr>
          <w:sz w:val="20"/>
          <w:szCs w:val="20"/>
        </w:rPr>
        <w:t>(</w:t>
      </w:r>
      <w:r w:rsidR="00F52418" w:rsidRPr="00DE2AA1">
        <w:rPr>
          <w:i/>
          <w:sz w:val="20"/>
          <w:szCs w:val="20"/>
        </w:rPr>
        <w:t>‘</w:t>
      </w:r>
      <w:r w:rsidR="00F52418" w:rsidRPr="0015043A">
        <w:rPr>
          <w:i/>
          <w:sz w:val="20"/>
          <w:szCs w:val="20"/>
          <w:u w:val="single"/>
        </w:rPr>
        <w:t>Hi-Yo</w:t>
      </w:r>
      <w:r w:rsidR="00F52418" w:rsidRPr="00DE2AA1">
        <w:rPr>
          <w:i/>
          <w:sz w:val="20"/>
          <w:szCs w:val="20"/>
        </w:rPr>
        <w:t xml:space="preserve"> Silver’ was </w:t>
      </w:r>
      <w:r w:rsidR="00F52418" w:rsidRPr="0015043A">
        <w:rPr>
          <w:i/>
          <w:sz w:val="20"/>
          <w:szCs w:val="20"/>
          <w:u w:val="single"/>
        </w:rPr>
        <w:t>ba</w:t>
      </w:r>
      <w:r w:rsidR="00F52418" w:rsidRPr="00DE2AA1">
        <w:rPr>
          <w:i/>
          <w:sz w:val="20"/>
          <w:szCs w:val="20"/>
        </w:rPr>
        <w:t xml:space="preserve">nned, and </w:t>
      </w:r>
      <w:r w:rsidR="00F52418">
        <w:rPr>
          <w:i/>
          <w:sz w:val="20"/>
          <w:szCs w:val="20"/>
        </w:rPr>
        <w:t>this affected the Lone Ranger’s</w:t>
      </w:r>
      <w:r w:rsidR="00F52418" w:rsidRPr="00DE2AA1">
        <w:rPr>
          <w:i/>
          <w:sz w:val="20"/>
          <w:szCs w:val="20"/>
        </w:rPr>
        <w:t xml:space="preserve"> </w:t>
      </w:r>
      <w:r w:rsidR="00F52418" w:rsidRPr="00696C5D">
        <w:rPr>
          <w:i/>
          <w:sz w:val="20"/>
          <w:szCs w:val="20"/>
          <w:u w:val="single"/>
        </w:rPr>
        <w:t>reputation</w:t>
      </w:r>
      <w:r w:rsidR="00F52418" w:rsidRPr="00DE2AA1">
        <w:rPr>
          <w:i/>
          <w:sz w:val="20"/>
          <w:szCs w:val="20"/>
        </w:rPr>
        <w:t xml:space="preserve"> and </w:t>
      </w:r>
      <w:r w:rsidR="00F52418" w:rsidRPr="00696C5D">
        <w:rPr>
          <w:i/>
          <w:sz w:val="20"/>
          <w:szCs w:val="20"/>
          <w:u w:val="single"/>
        </w:rPr>
        <w:t>popularity</w:t>
      </w:r>
      <w:r w:rsidR="00F52418" w:rsidRPr="00DE2AA1">
        <w:rPr>
          <w:sz w:val="20"/>
          <w:szCs w:val="20"/>
        </w:rPr>
        <w:t xml:space="preserve">)  </w:t>
      </w:r>
      <w:r w:rsidRPr="00DE2AA1">
        <w:rPr>
          <w:sz w:val="20"/>
          <w:szCs w:val="20"/>
        </w:rPr>
        <w:t>(</w:t>
      </w:r>
      <w:r w:rsidRPr="004D41BA">
        <w:rPr>
          <w:b/>
          <w:sz w:val="20"/>
          <w:szCs w:val="20"/>
        </w:rPr>
        <w:t>dake demo [</w:t>
      </w:r>
      <w:r>
        <w:rPr>
          <w:b/>
          <w:sz w:val="20"/>
          <w:szCs w:val="20"/>
        </w:rPr>
        <w:t>or dake wa] [or dake]</w:t>
      </w:r>
      <w:r w:rsidRPr="00DE2AA1">
        <w:rPr>
          <w:b/>
          <w:sz w:val="20"/>
          <w:szCs w:val="20"/>
        </w:rPr>
        <w:t xml:space="preserve"> </w:t>
      </w:r>
      <w:r w:rsidRPr="004D41BA">
        <w:rPr>
          <w:sz w:val="20"/>
          <w:szCs w:val="20"/>
        </w:rPr>
        <w:t>after a plain verb = as much as one can</w:t>
      </w:r>
      <w:r w:rsidR="00F52418" w:rsidRPr="004D41BA">
        <w:rPr>
          <w:sz w:val="20"/>
          <w:szCs w:val="20"/>
        </w:rPr>
        <w:t xml:space="preserve">; </w:t>
      </w:r>
      <w:r w:rsidR="00F52418">
        <w:rPr>
          <w:sz w:val="20"/>
          <w:szCs w:val="20"/>
        </w:rPr>
        <w:t xml:space="preserve"> </w:t>
      </w:r>
      <w:r w:rsidRPr="0042042E">
        <w:rPr>
          <w:b/>
          <w:sz w:val="20"/>
          <w:szCs w:val="20"/>
        </w:rPr>
        <w:t>dake demo</w:t>
      </w:r>
      <w:r w:rsidRPr="00696C5D">
        <w:rPr>
          <w:sz w:val="20"/>
          <w:szCs w:val="20"/>
        </w:rPr>
        <w:t xml:space="preserve"> </w:t>
      </w:r>
      <w:r w:rsidRPr="00DE2AA1">
        <w:rPr>
          <w:sz w:val="20"/>
          <w:szCs w:val="20"/>
        </w:rPr>
        <w:t xml:space="preserve">literally =  only but;  </w:t>
      </w:r>
      <w:r w:rsidRPr="0042042E">
        <w:rPr>
          <w:b/>
          <w:sz w:val="20"/>
          <w:szCs w:val="20"/>
        </w:rPr>
        <w:t>dake wa</w:t>
      </w:r>
      <w:r w:rsidRPr="00DE2AA1">
        <w:rPr>
          <w:sz w:val="20"/>
          <w:szCs w:val="20"/>
        </w:rPr>
        <w:t xml:space="preserve"> literally = as for only;  </w:t>
      </w:r>
      <w:r w:rsidRPr="0042042E">
        <w:rPr>
          <w:b/>
          <w:sz w:val="20"/>
          <w:szCs w:val="20"/>
        </w:rPr>
        <w:t>dake</w:t>
      </w:r>
      <w:r w:rsidRPr="00DE2AA1">
        <w:rPr>
          <w:sz w:val="20"/>
          <w:szCs w:val="20"/>
        </w:rPr>
        <w:t xml:space="preserve"> literally = only;  </w:t>
      </w:r>
      <w:r w:rsidRPr="00DE2AA1">
        <w:rPr>
          <w:i/>
          <w:sz w:val="20"/>
          <w:szCs w:val="20"/>
        </w:rPr>
        <w:t xml:space="preserve">when I say I’ll go </w:t>
      </w:r>
      <w:r w:rsidRPr="0015043A">
        <w:rPr>
          <w:i/>
          <w:sz w:val="20"/>
          <w:szCs w:val="20"/>
          <w:u w:val="single"/>
        </w:rPr>
        <w:t>dake demo</w:t>
      </w:r>
      <w:r>
        <w:rPr>
          <w:i/>
          <w:sz w:val="20"/>
          <w:szCs w:val="20"/>
        </w:rPr>
        <w:t xml:space="preserve"> </w:t>
      </w:r>
      <w:r w:rsidRPr="0015043A">
        <w:rPr>
          <w:i/>
          <w:sz w:val="20"/>
          <w:szCs w:val="20"/>
        </w:rPr>
        <w:t xml:space="preserve">[only but], </w:t>
      </w:r>
      <w:r w:rsidRPr="0015043A">
        <w:rPr>
          <w:i/>
          <w:sz w:val="20"/>
          <w:szCs w:val="20"/>
          <w:u w:val="single"/>
        </w:rPr>
        <w:t>dake wa</w:t>
      </w:r>
      <w:r w:rsidRPr="0015043A">
        <w:rPr>
          <w:i/>
          <w:sz w:val="20"/>
          <w:szCs w:val="20"/>
        </w:rPr>
        <w:t xml:space="preserve"> [as for only] or </w:t>
      </w:r>
      <w:r w:rsidRPr="0015043A">
        <w:rPr>
          <w:i/>
          <w:sz w:val="20"/>
          <w:szCs w:val="20"/>
          <w:u w:val="single"/>
        </w:rPr>
        <w:t>dake</w:t>
      </w:r>
      <w:r w:rsidRPr="0015043A">
        <w:rPr>
          <w:i/>
          <w:sz w:val="20"/>
          <w:szCs w:val="20"/>
        </w:rPr>
        <w:t xml:space="preserve"> [only], it means I’ll </w:t>
      </w:r>
      <w:r w:rsidRPr="00696C5D">
        <w:rPr>
          <w:i/>
          <w:sz w:val="20"/>
          <w:szCs w:val="20"/>
        </w:rPr>
        <w:t>only</w:t>
      </w:r>
      <w:r w:rsidRPr="0015043A">
        <w:rPr>
          <w:i/>
          <w:sz w:val="20"/>
          <w:szCs w:val="20"/>
        </w:rPr>
        <w:t xml:space="preserve"> go </w:t>
      </w:r>
      <w:r w:rsidRPr="00696C5D">
        <w:rPr>
          <w:i/>
          <w:sz w:val="20"/>
          <w:szCs w:val="20"/>
          <w:u w:val="single"/>
        </w:rPr>
        <w:t>as much as I can</w:t>
      </w:r>
      <w:r w:rsidRPr="0015043A">
        <w:rPr>
          <w:sz w:val="20"/>
          <w:szCs w:val="20"/>
        </w:rPr>
        <w:t>)</w:t>
      </w:r>
    </w:p>
    <w:p w:rsidR="00BD4942" w:rsidRPr="00DE2AA1" w:rsidRDefault="00BD4942" w:rsidP="007A47ED">
      <w:pPr>
        <w:widowControl w:val="0"/>
        <w:rPr>
          <w:sz w:val="20"/>
          <w:szCs w:val="20"/>
        </w:rPr>
      </w:pPr>
      <w:r w:rsidRPr="007E32EB">
        <w:rPr>
          <w:sz w:val="20"/>
          <w:szCs w:val="20"/>
        </w:rPr>
        <w:t>9</w:t>
      </w:r>
      <w:r>
        <w:rPr>
          <w:sz w:val="20"/>
          <w:szCs w:val="20"/>
        </w:rPr>
        <w:t>9</w:t>
      </w:r>
      <w:r w:rsidRPr="007E32EB">
        <w:rPr>
          <w:sz w:val="20"/>
          <w:szCs w:val="20"/>
        </w:rPr>
        <w:t xml:space="preserve">.  </w:t>
      </w:r>
      <w:r w:rsidRPr="00DE2AA1">
        <w:rPr>
          <w:sz w:val="20"/>
          <w:szCs w:val="20"/>
        </w:rPr>
        <w:t>As for him, always to</w:t>
      </w:r>
      <w:r>
        <w:rPr>
          <w:sz w:val="20"/>
          <w:szCs w:val="20"/>
        </w:rPr>
        <w:t xml:space="preserve"> the</w:t>
      </w:r>
      <w:r w:rsidRPr="00DE2AA1">
        <w:rPr>
          <w:sz w:val="20"/>
          <w:szCs w:val="20"/>
        </w:rPr>
        <w:t xml:space="preserve"> service </w:t>
      </w:r>
      <w:r>
        <w:rPr>
          <w:sz w:val="20"/>
          <w:szCs w:val="20"/>
        </w:rPr>
        <w:t>hour</w:t>
      </w:r>
      <w:r w:rsidRPr="00DE2AA1">
        <w:rPr>
          <w:sz w:val="20"/>
          <w:szCs w:val="20"/>
        </w:rPr>
        <w:t xml:space="preserve"> he gets delayed and comes huh.  Meaning he’s late to work.  </w:t>
      </w:r>
    </w:p>
    <w:p w:rsidR="00BD4942" w:rsidRPr="00DE2AA1" w:rsidRDefault="00BD4942" w:rsidP="007A47ED">
      <w:pPr>
        <w:widowControl w:val="0"/>
        <w:rPr>
          <w:sz w:val="20"/>
          <w:szCs w:val="20"/>
        </w:rPr>
      </w:pPr>
      <w:r w:rsidRPr="00DE2AA1">
        <w:rPr>
          <w:rFonts w:hint="eastAsia"/>
          <w:sz w:val="20"/>
          <w:szCs w:val="20"/>
        </w:rPr>
        <w:t>彼はいつも勤務時間に遅れて来ますね。</w:t>
      </w:r>
    </w:p>
    <w:p w:rsidR="00BD4942" w:rsidRPr="00E352C3" w:rsidRDefault="00BD4942" w:rsidP="007A47ED">
      <w:pPr>
        <w:widowControl w:val="0"/>
        <w:rPr>
          <w:i/>
          <w:sz w:val="20"/>
          <w:szCs w:val="20"/>
          <w:u w:val="single"/>
        </w:rPr>
      </w:pPr>
      <w:r w:rsidRPr="00E272B5">
        <w:rPr>
          <w:sz w:val="20"/>
          <w:szCs w:val="20"/>
        </w:rPr>
        <w:t xml:space="preserve">Kare wa itsumo kinmu jikan ni okurete kimasu ne.  </w:t>
      </w:r>
      <w:r w:rsidRPr="00DE2AA1">
        <w:rPr>
          <w:sz w:val="20"/>
          <w:szCs w:val="20"/>
        </w:rPr>
        <w:t>(</w:t>
      </w:r>
      <w:r w:rsidRPr="0042042E">
        <w:rPr>
          <w:b/>
          <w:sz w:val="20"/>
          <w:szCs w:val="20"/>
        </w:rPr>
        <w:t>kinmu</w:t>
      </w:r>
      <w:r w:rsidRPr="00DE2AA1">
        <w:rPr>
          <w:sz w:val="20"/>
          <w:szCs w:val="20"/>
        </w:rPr>
        <w:t xml:space="preserve"> = service, duty;  </w:t>
      </w:r>
      <w:r w:rsidRPr="0042042E">
        <w:rPr>
          <w:b/>
          <w:sz w:val="20"/>
          <w:szCs w:val="20"/>
        </w:rPr>
        <w:t>kinmu suru</w:t>
      </w:r>
      <w:r w:rsidRPr="00DE2AA1">
        <w:rPr>
          <w:sz w:val="20"/>
          <w:szCs w:val="20"/>
        </w:rPr>
        <w:t xml:space="preserve"> = to work) (</w:t>
      </w:r>
      <w:r>
        <w:rPr>
          <w:i/>
          <w:sz w:val="20"/>
          <w:szCs w:val="20"/>
        </w:rPr>
        <w:t xml:space="preserve">playing </w:t>
      </w:r>
      <w:r w:rsidRPr="0015043A">
        <w:rPr>
          <w:i/>
          <w:sz w:val="20"/>
          <w:szCs w:val="20"/>
          <w:u w:val="single"/>
        </w:rPr>
        <w:t>kin</w:t>
      </w:r>
      <w:r>
        <w:rPr>
          <w:i/>
          <w:sz w:val="20"/>
          <w:szCs w:val="20"/>
        </w:rPr>
        <w:t xml:space="preserve">dergarten </w:t>
      </w:r>
      <w:r w:rsidRPr="0015043A">
        <w:rPr>
          <w:i/>
          <w:sz w:val="20"/>
          <w:szCs w:val="20"/>
          <w:u w:val="single"/>
        </w:rPr>
        <w:t>mu</w:t>
      </w:r>
      <w:r>
        <w:rPr>
          <w:i/>
          <w:sz w:val="20"/>
          <w:szCs w:val="20"/>
        </w:rPr>
        <w:t xml:space="preserve">sic is </w:t>
      </w:r>
      <w:r w:rsidRPr="00DE2AA1">
        <w:rPr>
          <w:i/>
          <w:sz w:val="20"/>
          <w:szCs w:val="20"/>
        </w:rPr>
        <w:t xml:space="preserve">a </w:t>
      </w:r>
      <w:r w:rsidRPr="00696C5D">
        <w:rPr>
          <w:i/>
          <w:sz w:val="20"/>
          <w:szCs w:val="20"/>
          <w:u w:val="single"/>
        </w:rPr>
        <w:t>service</w:t>
      </w:r>
      <w:r w:rsidRPr="00DE2AA1">
        <w:rPr>
          <w:i/>
          <w:sz w:val="20"/>
          <w:szCs w:val="20"/>
        </w:rPr>
        <w:t xml:space="preserve"> and a </w:t>
      </w:r>
      <w:r w:rsidRPr="00696C5D">
        <w:rPr>
          <w:i/>
          <w:sz w:val="20"/>
          <w:szCs w:val="20"/>
          <w:u w:val="single"/>
        </w:rPr>
        <w:t>duty</w:t>
      </w:r>
      <w:r w:rsidRPr="00DE2AA1">
        <w:rPr>
          <w:sz w:val="20"/>
          <w:szCs w:val="20"/>
        </w:rPr>
        <w:t>)</w:t>
      </w:r>
    </w:p>
    <w:p w:rsidR="00BD4942" w:rsidRDefault="00BD4942" w:rsidP="007A47ED">
      <w:pPr>
        <w:widowControl w:val="0"/>
        <w:rPr>
          <w:sz w:val="20"/>
          <w:szCs w:val="20"/>
        </w:rPr>
      </w:pPr>
      <w:r>
        <w:rPr>
          <w:sz w:val="20"/>
          <w:szCs w:val="20"/>
        </w:rPr>
        <w:t>100</w:t>
      </w:r>
      <w:r w:rsidRPr="007E32EB">
        <w:rPr>
          <w:sz w:val="20"/>
          <w:szCs w:val="20"/>
        </w:rPr>
        <w:t xml:space="preserve">.  </w:t>
      </w:r>
      <w:r>
        <w:rPr>
          <w:sz w:val="20"/>
          <w:szCs w:val="20"/>
        </w:rPr>
        <w:t xml:space="preserve">Another way </w:t>
      </w:r>
      <w:r w:rsidRPr="00696C5D">
        <w:rPr>
          <w:b/>
          <w:sz w:val="20"/>
          <w:szCs w:val="20"/>
        </w:rPr>
        <w:t>to say ‘as much as one can,’</w:t>
      </w:r>
      <w:r>
        <w:rPr>
          <w:sz w:val="20"/>
          <w:szCs w:val="20"/>
        </w:rPr>
        <w:t xml:space="preserve"> other than using dake demo after a plain speech verb, is to use dake wa after a plain speech verb.  Literally this means ‘as for only.’</w:t>
      </w:r>
    </w:p>
    <w:p w:rsidR="00210811" w:rsidRPr="00DE2AA1" w:rsidRDefault="00BD4942" w:rsidP="007A47ED">
      <w:pPr>
        <w:widowControl w:val="0"/>
        <w:rPr>
          <w:sz w:val="20"/>
          <w:szCs w:val="20"/>
        </w:rPr>
      </w:pPr>
      <w:r w:rsidRPr="00DE2AA1">
        <w:rPr>
          <w:sz w:val="20"/>
          <w:szCs w:val="20"/>
        </w:rPr>
        <w:t xml:space="preserve">To do a caution, as much as one can, I did, but not at all he doesn’t listen for sure.  Use chuui suru dake wa to mean </w:t>
      </w:r>
      <w:r w:rsidR="004D4BE8">
        <w:rPr>
          <w:sz w:val="20"/>
          <w:szCs w:val="20"/>
        </w:rPr>
        <w:t>do</w:t>
      </w:r>
      <w:r w:rsidRPr="00DE2AA1">
        <w:rPr>
          <w:sz w:val="20"/>
          <w:szCs w:val="20"/>
        </w:rPr>
        <w:t xml:space="preserve"> a caution as much as one can.  Use zenzen.  Soften this twice.  </w:t>
      </w:r>
      <w:r w:rsidR="00B05E71">
        <w:rPr>
          <w:sz w:val="20"/>
          <w:szCs w:val="20"/>
        </w:rPr>
        <w:tab/>
      </w:r>
      <w:r w:rsidR="00B05E71">
        <w:rPr>
          <w:sz w:val="20"/>
          <w:szCs w:val="20"/>
        </w:rPr>
        <w:tab/>
      </w:r>
    </w:p>
    <w:p w:rsidR="00FE4E4D" w:rsidRDefault="00BD4942" w:rsidP="007A47ED">
      <w:pPr>
        <w:widowControl w:val="0"/>
        <w:rPr>
          <w:sz w:val="20"/>
          <w:szCs w:val="20"/>
        </w:rPr>
      </w:pPr>
      <w:r w:rsidRPr="00DE2AA1">
        <w:rPr>
          <w:rFonts w:hint="eastAsia"/>
          <w:sz w:val="20"/>
          <w:szCs w:val="20"/>
        </w:rPr>
        <w:t>注意するだけはしたんですがぜんぜん聞かないんですよ。</w:t>
      </w:r>
    </w:p>
    <w:p w:rsidR="00B05E71" w:rsidRPr="007E32EB" w:rsidRDefault="00BD4942" w:rsidP="007A47ED">
      <w:pPr>
        <w:widowControl w:val="0"/>
        <w:rPr>
          <w:sz w:val="20"/>
          <w:szCs w:val="20"/>
        </w:rPr>
      </w:pPr>
      <w:r w:rsidRPr="00EB2881">
        <w:rPr>
          <w:sz w:val="20"/>
          <w:szCs w:val="20"/>
          <w:lang w:val="es-US"/>
        </w:rPr>
        <w:t xml:space="preserve">Chuui suru dake wa shitan desu ga, zenzen kikanain desu yo.  </w:t>
      </w:r>
      <w:r w:rsidRPr="009D39A8">
        <w:rPr>
          <w:sz w:val="20"/>
          <w:szCs w:val="20"/>
        </w:rPr>
        <w:t>(</w:t>
      </w:r>
      <w:r w:rsidR="006C286B">
        <w:rPr>
          <w:sz w:val="20"/>
          <w:szCs w:val="20"/>
        </w:rPr>
        <w:t xml:space="preserve">cf. </w:t>
      </w:r>
      <w:r w:rsidR="006C286B" w:rsidRPr="006C286B">
        <w:rPr>
          <w:b/>
          <w:sz w:val="20"/>
          <w:szCs w:val="20"/>
        </w:rPr>
        <w:t>chittomo</w:t>
      </w:r>
      <w:r w:rsidR="006C286B">
        <w:rPr>
          <w:sz w:val="20"/>
          <w:szCs w:val="20"/>
        </w:rPr>
        <w:t xml:space="preserve"> = not at all;  </w:t>
      </w:r>
      <w:r w:rsidRPr="009D39A8">
        <w:rPr>
          <w:sz w:val="20"/>
          <w:szCs w:val="20"/>
        </w:rPr>
        <w:t>OK to substitute chittomo for zenzen</w:t>
      </w:r>
      <w:r w:rsidR="006C286B">
        <w:rPr>
          <w:sz w:val="20"/>
          <w:szCs w:val="20"/>
        </w:rPr>
        <w:t xml:space="preserve"> in this sentence;  cf. </w:t>
      </w:r>
      <w:r w:rsidR="006C286B" w:rsidRPr="006C286B">
        <w:rPr>
          <w:b/>
          <w:sz w:val="20"/>
          <w:szCs w:val="20"/>
        </w:rPr>
        <w:t>kesshite</w:t>
      </w:r>
      <w:r w:rsidR="006C286B">
        <w:rPr>
          <w:sz w:val="20"/>
          <w:szCs w:val="20"/>
        </w:rPr>
        <w:t xml:space="preserve"> = never;  kesshite is </w:t>
      </w:r>
      <w:r w:rsidR="006C286B" w:rsidRPr="006C286B">
        <w:rPr>
          <w:i/>
          <w:sz w:val="20"/>
          <w:szCs w:val="20"/>
        </w:rPr>
        <w:t>not</w:t>
      </w:r>
      <w:r w:rsidR="006C286B">
        <w:rPr>
          <w:sz w:val="20"/>
          <w:szCs w:val="20"/>
        </w:rPr>
        <w:t xml:space="preserve"> as good as zenzen in this sentence</w:t>
      </w:r>
      <w:r w:rsidRPr="009D39A8">
        <w:rPr>
          <w:sz w:val="20"/>
          <w:szCs w:val="20"/>
        </w:rPr>
        <w:t xml:space="preserve">) </w:t>
      </w:r>
      <w:r w:rsidRPr="00DE2AA1">
        <w:rPr>
          <w:sz w:val="20"/>
          <w:szCs w:val="20"/>
        </w:rPr>
        <w:t>(</w:t>
      </w:r>
      <w:r w:rsidRPr="00696C5D">
        <w:rPr>
          <w:b/>
          <w:sz w:val="20"/>
          <w:szCs w:val="20"/>
        </w:rPr>
        <w:t xml:space="preserve">dake wa, </w:t>
      </w:r>
      <w:r w:rsidRPr="00DE2AA1">
        <w:rPr>
          <w:sz w:val="20"/>
          <w:szCs w:val="20"/>
        </w:rPr>
        <w:t>literally ‘as for only,’</w:t>
      </w:r>
      <w:r w:rsidRPr="004D41BA">
        <w:rPr>
          <w:sz w:val="20"/>
          <w:szCs w:val="20"/>
        </w:rPr>
        <w:t xml:space="preserve"> after a plain verb = as much as one can)</w:t>
      </w:r>
      <w:r w:rsidR="00CF5D63" w:rsidRPr="004D41BA">
        <w:rPr>
          <w:sz w:val="20"/>
          <w:szCs w:val="20"/>
        </w:rPr>
        <w:tab/>
      </w:r>
      <w:r w:rsidR="00CF5D63" w:rsidRPr="004D41BA">
        <w:rPr>
          <w:sz w:val="20"/>
          <w:szCs w:val="20"/>
        </w:rPr>
        <w:tab/>
      </w:r>
      <w:r w:rsidR="00CF5D63" w:rsidRPr="004D41BA">
        <w:rPr>
          <w:sz w:val="20"/>
          <w:szCs w:val="20"/>
        </w:rPr>
        <w:tab/>
      </w:r>
      <w:r w:rsidR="00CF5D63">
        <w:rPr>
          <w:sz w:val="20"/>
          <w:szCs w:val="20"/>
        </w:rPr>
        <w:tab/>
      </w:r>
    </w:p>
    <w:p w:rsidR="00BD4942" w:rsidRPr="00DE2AA1" w:rsidRDefault="00BD4942" w:rsidP="007A47ED">
      <w:pPr>
        <w:widowControl w:val="0"/>
        <w:rPr>
          <w:sz w:val="20"/>
          <w:szCs w:val="20"/>
        </w:rPr>
      </w:pPr>
      <w:r w:rsidRPr="007E32EB">
        <w:rPr>
          <w:sz w:val="20"/>
          <w:szCs w:val="20"/>
        </w:rPr>
        <w:t>10</w:t>
      </w:r>
      <w:r>
        <w:rPr>
          <w:sz w:val="20"/>
          <w:szCs w:val="20"/>
        </w:rPr>
        <w:t>1</w:t>
      </w:r>
      <w:r w:rsidRPr="007E32EB">
        <w:rPr>
          <w:sz w:val="20"/>
          <w:szCs w:val="20"/>
        </w:rPr>
        <w:t xml:space="preserve">.  </w:t>
      </w:r>
      <w:r w:rsidR="00F137EB">
        <w:rPr>
          <w:sz w:val="20"/>
          <w:szCs w:val="20"/>
        </w:rPr>
        <w:t>When</w:t>
      </w:r>
      <w:r w:rsidRPr="00DE2AA1">
        <w:rPr>
          <w:sz w:val="20"/>
          <w:szCs w:val="20"/>
        </w:rPr>
        <w:t xml:space="preserve"> I humbly meet, </w:t>
      </w:r>
      <w:r>
        <w:rPr>
          <w:sz w:val="20"/>
          <w:szCs w:val="20"/>
        </w:rPr>
        <w:t xml:space="preserve">no matter how, </w:t>
      </w:r>
      <w:r w:rsidRPr="00DE2AA1">
        <w:rPr>
          <w:sz w:val="20"/>
          <w:szCs w:val="20"/>
        </w:rPr>
        <w:t>it’s</w:t>
      </w:r>
      <w:r>
        <w:rPr>
          <w:sz w:val="20"/>
          <w:szCs w:val="20"/>
        </w:rPr>
        <w:t xml:space="preserve"> honorably young, huh.  </w:t>
      </w:r>
      <w:r w:rsidR="00AE5631">
        <w:rPr>
          <w:sz w:val="20"/>
          <w:szCs w:val="20"/>
        </w:rPr>
        <w:t xml:space="preserve">Use itsu to say when.  </w:t>
      </w:r>
      <w:r>
        <w:rPr>
          <w:sz w:val="20"/>
          <w:szCs w:val="20"/>
        </w:rPr>
        <w:t>Meaning</w:t>
      </w:r>
      <w:r w:rsidRPr="00DE2AA1">
        <w:rPr>
          <w:sz w:val="20"/>
          <w:szCs w:val="20"/>
        </w:rPr>
        <w:t xml:space="preserve">, </w:t>
      </w:r>
      <w:r w:rsidR="00F137EB">
        <w:rPr>
          <w:sz w:val="20"/>
          <w:szCs w:val="20"/>
        </w:rPr>
        <w:t>when</w:t>
      </w:r>
      <w:r>
        <w:rPr>
          <w:sz w:val="20"/>
          <w:szCs w:val="20"/>
        </w:rPr>
        <w:t xml:space="preserve"> I meet you, </w:t>
      </w:r>
      <w:r w:rsidRPr="00DE2AA1">
        <w:rPr>
          <w:sz w:val="20"/>
          <w:szCs w:val="20"/>
        </w:rPr>
        <w:t xml:space="preserve">you are young.  </w:t>
      </w:r>
      <w:r>
        <w:rPr>
          <w:sz w:val="20"/>
          <w:szCs w:val="20"/>
        </w:rPr>
        <w:t xml:space="preserve">Use temo to </w:t>
      </w:r>
      <w:r w:rsidR="00AE5631">
        <w:rPr>
          <w:sz w:val="20"/>
          <w:szCs w:val="20"/>
        </w:rPr>
        <w:t>say</w:t>
      </w:r>
      <w:r>
        <w:rPr>
          <w:sz w:val="20"/>
          <w:szCs w:val="20"/>
        </w:rPr>
        <w:t xml:space="preserve"> ‘no matter how.’</w:t>
      </w:r>
    </w:p>
    <w:p w:rsidR="00BD4942" w:rsidRPr="00DE2AA1" w:rsidRDefault="00BD4942" w:rsidP="007A47ED">
      <w:pPr>
        <w:widowControl w:val="0"/>
        <w:rPr>
          <w:sz w:val="20"/>
          <w:szCs w:val="20"/>
        </w:rPr>
      </w:pPr>
      <w:r w:rsidRPr="00DE2AA1">
        <w:rPr>
          <w:rFonts w:hint="eastAsia"/>
          <w:sz w:val="20"/>
          <w:szCs w:val="20"/>
          <w:lang w:val="es-US"/>
        </w:rPr>
        <w:t>いつお会いしてもお若いですね。</w:t>
      </w:r>
    </w:p>
    <w:p w:rsidR="003D2D3F" w:rsidRPr="00E272B5" w:rsidRDefault="00BD4942" w:rsidP="007A47ED">
      <w:pPr>
        <w:widowControl w:val="0"/>
        <w:rPr>
          <w:sz w:val="20"/>
          <w:szCs w:val="20"/>
          <w:lang w:val="es-US"/>
        </w:rPr>
      </w:pPr>
      <w:r w:rsidRPr="003D2D3F">
        <w:rPr>
          <w:sz w:val="20"/>
          <w:szCs w:val="20"/>
          <w:lang w:val="es-US"/>
        </w:rPr>
        <w:t xml:space="preserve">Itsu oai shite mo, owakai desu ne.  </w:t>
      </w:r>
    </w:p>
    <w:p w:rsidR="00485280" w:rsidRPr="00DE2AA1" w:rsidRDefault="00BD4942" w:rsidP="007A47ED">
      <w:pPr>
        <w:widowControl w:val="0"/>
        <w:rPr>
          <w:sz w:val="20"/>
          <w:szCs w:val="20"/>
        </w:rPr>
      </w:pPr>
      <w:r w:rsidRPr="00DE2AA1">
        <w:rPr>
          <w:sz w:val="20"/>
          <w:szCs w:val="20"/>
        </w:rPr>
        <w:t>10</w:t>
      </w:r>
      <w:r>
        <w:rPr>
          <w:sz w:val="20"/>
          <w:szCs w:val="20"/>
        </w:rPr>
        <w:t>2</w:t>
      </w:r>
      <w:r w:rsidRPr="00DE2AA1">
        <w:rPr>
          <w:sz w:val="20"/>
          <w:szCs w:val="20"/>
        </w:rPr>
        <w:t xml:space="preserve">.  </w:t>
      </w:r>
      <w:r w:rsidRPr="004D41BA">
        <w:rPr>
          <w:sz w:val="20"/>
          <w:szCs w:val="20"/>
        </w:rPr>
        <w:t>To express the idea of a tendency to do something, add the suffix</w:t>
      </w:r>
      <w:r w:rsidRPr="00696C5D">
        <w:rPr>
          <w:b/>
          <w:sz w:val="20"/>
          <w:szCs w:val="20"/>
        </w:rPr>
        <w:t xml:space="preserve"> –gachi </w:t>
      </w:r>
      <w:r w:rsidRPr="004D41BA">
        <w:rPr>
          <w:sz w:val="20"/>
          <w:szCs w:val="20"/>
        </w:rPr>
        <w:t xml:space="preserve">to a verb stem.  </w:t>
      </w:r>
      <w:r>
        <w:rPr>
          <w:sz w:val="20"/>
          <w:szCs w:val="20"/>
        </w:rPr>
        <w:t>For example, yasumigachi means a tendency to rest or be absent.</w:t>
      </w:r>
      <w:r w:rsidR="00B92BFE" w:rsidRPr="00DE2AA1">
        <w:rPr>
          <w:sz w:val="20"/>
          <w:szCs w:val="20"/>
        </w:rPr>
        <w:t xml:space="preserve"> </w:t>
      </w:r>
      <w:r w:rsidR="00B92BFE">
        <w:rPr>
          <w:sz w:val="20"/>
          <w:szCs w:val="20"/>
        </w:rPr>
        <w:tab/>
      </w:r>
      <w:r w:rsidR="00B92BFE">
        <w:rPr>
          <w:sz w:val="20"/>
          <w:szCs w:val="20"/>
        </w:rPr>
        <w:tab/>
      </w:r>
      <w:r w:rsidR="00B92BFE">
        <w:rPr>
          <w:sz w:val="20"/>
          <w:szCs w:val="20"/>
        </w:rPr>
        <w:tab/>
      </w:r>
      <w:r w:rsidR="00B92BFE">
        <w:rPr>
          <w:sz w:val="20"/>
          <w:szCs w:val="20"/>
        </w:rPr>
        <w:tab/>
      </w:r>
      <w:r w:rsidR="00B92BFE">
        <w:rPr>
          <w:sz w:val="20"/>
          <w:szCs w:val="20"/>
        </w:rPr>
        <w:tab/>
      </w:r>
      <w:r w:rsidR="00B92BFE">
        <w:rPr>
          <w:sz w:val="20"/>
          <w:szCs w:val="20"/>
        </w:rPr>
        <w:tab/>
      </w:r>
    </w:p>
    <w:p w:rsidR="00BD4942" w:rsidRPr="00DE2AA1" w:rsidRDefault="00BD4942" w:rsidP="007A47ED">
      <w:pPr>
        <w:widowControl w:val="0"/>
        <w:rPr>
          <w:sz w:val="20"/>
          <w:szCs w:val="20"/>
        </w:rPr>
      </w:pPr>
      <w:r w:rsidRPr="00DE2AA1">
        <w:rPr>
          <w:sz w:val="20"/>
          <w:szCs w:val="20"/>
        </w:rPr>
        <w:t xml:space="preserve">Not at all.  As for these days, </w:t>
      </w:r>
      <w:r>
        <w:rPr>
          <w:sz w:val="20"/>
          <w:szCs w:val="20"/>
        </w:rPr>
        <w:t xml:space="preserve">since </w:t>
      </w:r>
      <w:r w:rsidRPr="00DE2AA1">
        <w:rPr>
          <w:sz w:val="20"/>
          <w:szCs w:val="20"/>
        </w:rPr>
        <w:t xml:space="preserve">anything forget </w:t>
      </w:r>
      <w:r w:rsidRPr="00DE2AA1">
        <w:rPr>
          <w:sz w:val="20"/>
          <w:szCs w:val="20"/>
        </w:rPr>
        <w:lastRenderedPageBreak/>
        <w:t xml:space="preserve">tendency </w:t>
      </w:r>
      <w:r>
        <w:rPr>
          <w:sz w:val="20"/>
          <w:szCs w:val="20"/>
        </w:rPr>
        <w:t>becomes</w:t>
      </w:r>
      <w:r w:rsidRPr="00DE2AA1">
        <w:rPr>
          <w:sz w:val="20"/>
          <w:szCs w:val="20"/>
        </w:rPr>
        <w:t xml:space="preserve">, I am being inconvenienced.  Meaning, I’m starting to forget everything.  </w:t>
      </w:r>
      <w:r>
        <w:rPr>
          <w:sz w:val="20"/>
          <w:szCs w:val="20"/>
        </w:rPr>
        <w:t xml:space="preserve">Use nandemo to mean anything.  Use te to mean since.  </w:t>
      </w:r>
      <w:r w:rsidRPr="00DE2AA1">
        <w:rPr>
          <w:sz w:val="20"/>
          <w:szCs w:val="20"/>
        </w:rPr>
        <w:t xml:space="preserve">   </w:t>
      </w:r>
    </w:p>
    <w:p w:rsidR="00FE4E4D" w:rsidRDefault="00BD4942" w:rsidP="007A47ED">
      <w:pPr>
        <w:widowControl w:val="0"/>
        <w:rPr>
          <w:sz w:val="20"/>
          <w:szCs w:val="20"/>
        </w:rPr>
      </w:pPr>
      <w:r w:rsidRPr="00DE2AA1">
        <w:rPr>
          <w:rFonts w:hint="eastAsia"/>
          <w:sz w:val="20"/>
          <w:szCs w:val="20"/>
        </w:rPr>
        <w:t>とんでもない。この頃は何でも忘れがちになって困っています。</w:t>
      </w:r>
    </w:p>
    <w:p w:rsidR="00BD4942" w:rsidRPr="00DE2AA1" w:rsidRDefault="00BD4942" w:rsidP="007A47ED">
      <w:pPr>
        <w:widowControl w:val="0"/>
        <w:rPr>
          <w:sz w:val="20"/>
          <w:szCs w:val="20"/>
        </w:rPr>
      </w:pPr>
      <w:r w:rsidRPr="00DE2AA1">
        <w:rPr>
          <w:sz w:val="20"/>
          <w:szCs w:val="20"/>
        </w:rPr>
        <w:t>Tondemonai.  Kono goro wa nandemo wasuregachi ni natte, komatte imasu.  (</w:t>
      </w:r>
      <w:r w:rsidRPr="0042042E">
        <w:rPr>
          <w:b/>
          <w:sz w:val="20"/>
          <w:szCs w:val="20"/>
        </w:rPr>
        <w:t>tondemonai</w:t>
      </w:r>
      <w:r w:rsidRPr="00DE2AA1">
        <w:rPr>
          <w:sz w:val="20"/>
          <w:szCs w:val="20"/>
        </w:rPr>
        <w:t xml:space="preserve"> =  not at all, not a chance, horrible, surprising, unreasonable;  no such word as tonderu)  (</w:t>
      </w:r>
      <w:r w:rsidRPr="0042042E">
        <w:rPr>
          <w:b/>
          <w:sz w:val="20"/>
          <w:szCs w:val="20"/>
        </w:rPr>
        <w:t>nandemo</w:t>
      </w:r>
      <w:r w:rsidRPr="00DE2AA1">
        <w:rPr>
          <w:sz w:val="20"/>
          <w:szCs w:val="20"/>
        </w:rPr>
        <w:t xml:space="preserve"> = </w:t>
      </w:r>
      <w:r>
        <w:rPr>
          <w:sz w:val="20"/>
          <w:szCs w:val="20"/>
        </w:rPr>
        <w:t xml:space="preserve">whatever, </w:t>
      </w:r>
      <w:r w:rsidR="000A604D">
        <w:rPr>
          <w:sz w:val="20"/>
          <w:szCs w:val="20"/>
        </w:rPr>
        <w:t xml:space="preserve">everything, </w:t>
      </w:r>
      <w:r w:rsidRPr="00DE2AA1">
        <w:rPr>
          <w:sz w:val="20"/>
          <w:szCs w:val="20"/>
        </w:rPr>
        <w:t>anything</w:t>
      </w:r>
      <w:r w:rsidR="000A604D">
        <w:rPr>
          <w:sz w:val="20"/>
          <w:szCs w:val="20"/>
        </w:rPr>
        <w:t xml:space="preserve">;  cf.  </w:t>
      </w:r>
      <w:r w:rsidR="000A604D" w:rsidRPr="0042042E">
        <w:rPr>
          <w:b/>
          <w:sz w:val="20"/>
          <w:szCs w:val="20"/>
        </w:rPr>
        <w:t>nantomo</w:t>
      </w:r>
      <w:r w:rsidR="000A604D" w:rsidRPr="000A604D">
        <w:rPr>
          <w:sz w:val="20"/>
          <w:szCs w:val="20"/>
        </w:rPr>
        <w:t xml:space="preserve"> =</w:t>
      </w:r>
      <w:r w:rsidR="000A604D" w:rsidRPr="00B12232">
        <w:rPr>
          <w:sz w:val="20"/>
          <w:szCs w:val="20"/>
        </w:rPr>
        <w:t xml:space="preserve"> nothing, not at all</w:t>
      </w:r>
      <w:r w:rsidR="000A604D">
        <w:rPr>
          <w:sz w:val="20"/>
          <w:szCs w:val="20"/>
        </w:rPr>
        <w:t>, when used with negative verbs</w:t>
      </w:r>
      <w:r w:rsidR="000A604D" w:rsidRPr="00B12232">
        <w:rPr>
          <w:sz w:val="20"/>
          <w:szCs w:val="20"/>
        </w:rPr>
        <w:t xml:space="preserve">;  </w:t>
      </w:r>
      <w:r w:rsidR="00485280">
        <w:rPr>
          <w:sz w:val="20"/>
          <w:szCs w:val="20"/>
        </w:rPr>
        <w:t xml:space="preserve">cf. </w:t>
      </w:r>
      <w:r w:rsidR="00485280" w:rsidRPr="00485280">
        <w:rPr>
          <w:b/>
          <w:sz w:val="20"/>
          <w:szCs w:val="20"/>
        </w:rPr>
        <w:t>nandomo</w:t>
      </w:r>
      <w:r w:rsidR="00485280">
        <w:rPr>
          <w:sz w:val="20"/>
          <w:szCs w:val="20"/>
        </w:rPr>
        <w:t xml:space="preserve"> = many times;  </w:t>
      </w:r>
      <w:r w:rsidR="000A604D" w:rsidRPr="00B12232">
        <w:rPr>
          <w:sz w:val="20"/>
          <w:szCs w:val="20"/>
        </w:rPr>
        <w:t xml:space="preserve">cf. </w:t>
      </w:r>
      <w:r w:rsidR="000A604D" w:rsidRPr="0042042E">
        <w:rPr>
          <w:b/>
          <w:sz w:val="20"/>
          <w:szCs w:val="20"/>
        </w:rPr>
        <w:t>nanimo</w:t>
      </w:r>
      <w:r w:rsidR="000A604D">
        <w:rPr>
          <w:sz w:val="20"/>
          <w:szCs w:val="20"/>
        </w:rPr>
        <w:t xml:space="preserve"> </w:t>
      </w:r>
      <w:r w:rsidR="000A604D" w:rsidRPr="00B12232">
        <w:rPr>
          <w:sz w:val="20"/>
          <w:szCs w:val="20"/>
        </w:rPr>
        <w:t>= nothing</w:t>
      </w:r>
      <w:r w:rsidR="000A604D">
        <w:rPr>
          <w:sz w:val="20"/>
          <w:szCs w:val="20"/>
        </w:rPr>
        <w:t xml:space="preserve">, when used with negative verbs;  cf. </w:t>
      </w:r>
      <w:r w:rsidR="000A604D" w:rsidRPr="0042042E">
        <w:rPr>
          <w:b/>
          <w:sz w:val="20"/>
          <w:szCs w:val="20"/>
        </w:rPr>
        <w:t>nanimo kamo</w:t>
      </w:r>
      <w:r w:rsidR="000A604D">
        <w:rPr>
          <w:sz w:val="20"/>
          <w:szCs w:val="20"/>
        </w:rPr>
        <w:t xml:space="preserve"> = everything) </w:t>
      </w:r>
      <w:r w:rsidRPr="00DE2AA1">
        <w:rPr>
          <w:sz w:val="20"/>
          <w:szCs w:val="20"/>
        </w:rPr>
        <w:t xml:space="preserve"> (</w:t>
      </w:r>
      <w:r w:rsidRPr="00DE2AA1">
        <w:rPr>
          <w:b/>
          <w:sz w:val="20"/>
          <w:szCs w:val="20"/>
        </w:rPr>
        <w:t xml:space="preserve">-gachi </w:t>
      </w:r>
      <w:r w:rsidRPr="004D41BA">
        <w:rPr>
          <w:sz w:val="20"/>
          <w:szCs w:val="20"/>
        </w:rPr>
        <w:t>= tendency or inclination;  add  -gachi to the stem, or pre-masu form, of the verb;</w:t>
      </w:r>
      <w:r w:rsidRPr="00DE2AA1">
        <w:rPr>
          <w:sz w:val="20"/>
          <w:szCs w:val="20"/>
        </w:rPr>
        <w:t xml:space="preserve">  </w:t>
      </w:r>
      <w:r>
        <w:rPr>
          <w:sz w:val="20"/>
          <w:szCs w:val="20"/>
        </w:rPr>
        <w:t xml:space="preserve">e.g., </w:t>
      </w:r>
      <w:r w:rsidRPr="00DE2AA1">
        <w:rPr>
          <w:sz w:val="20"/>
          <w:szCs w:val="20"/>
        </w:rPr>
        <w:t xml:space="preserve">yasumigachi = </w:t>
      </w:r>
      <w:r w:rsidR="00E06345">
        <w:rPr>
          <w:sz w:val="20"/>
          <w:szCs w:val="20"/>
        </w:rPr>
        <w:t>a tendency</w:t>
      </w:r>
      <w:r w:rsidRPr="00DE2AA1">
        <w:rPr>
          <w:sz w:val="20"/>
          <w:szCs w:val="20"/>
        </w:rPr>
        <w:t xml:space="preserve"> to be absent)  (</w:t>
      </w:r>
      <w:r w:rsidRPr="00DE2AA1">
        <w:rPr>
          <w:i/>
          <w:sz w:val="20"/>
          <w:szCs w:val="20"/>
        </w:rPr>
        <w:t xml:space="preserve">the </w:t>
      </w:r>
      <w:r w:rsidRPr="0015043A">
        <w:rPr>
          <w:i/>
          <w:sz w:val="20"/>
          <w:szCs w:val="20"/>
          <w:u w:val="single"/>
        </w:rPr>
        <w:t>ton</w:t>
      </w:r>
      <w:r w:rsidRPr="00DE2AA1">
        <w:rPr>
          <w:i/>
          <w:sz w:val="20"/>
          <w:szCs w:val="20"/>
        </w:rPr>
        <w:t xml:space="preserve"> katsu </w:t>
      </w:r>
      <w:r w:rsidRPr="0015043A">
        <w:rPr>
          <w:i/>
          <w:sz w:val="20"/>
          <w:szCs w:val="20"/>
          <w:u w:val="single"/>
        </w:rPr>
        <w:t>demo</w:t>
      </w:r>
      <w:r w:rsidRPr="004A5D53">
        <w:rPr>
          <w:i/>
          <w:sz w:val="20"/>
          <w:szCs w:val="20"/>
        </w:rPr>
        <w:t>n</w:t>
      </w:r>
      <w:r w:rsidRPr="00DE2AA1">
        <w:rPr>
          <w:i/>
          <w:sz w:val="20"/>
          <w:szCs w:val="20"/>
        </w:rPr>
        <w:t xml:space="preserve"> </w:t>
      </w:r>
      <w:r>
        <w:rPr>
          <w:i/>
          <w:sz w:val="20"/>
          <w:szCs w:val="20"/>
        </w:rPr>
        <w:t xml:space="preserve">can be </w:t>
      </w:r>
      <w:r w:rsidRPr="0015043A">
        <w:rPr>
          <w:i/>
          <w:sz w:val="20"/>
          <w:szCs w:val="20"/>
          <w:u w:val="single"/>
        </w:rPr>
        <w:t>ni</w:t>
      </w:r>
      <w:r>
        <w:rPr>
          <w:i/>
          <w:sz w:val="20"/>
          <w:szCs w:val="20"/>
        </w:rPr>
        <w:t>ce</w:t>
      </w:r>
      <w:r w:rsidRPr="00DE2AA1">
        <w:rPr>
          <w:i/>
          <w:sz w:val="20"/>
          <w:szCs w:val="20"/>
        </w:rPr>
        <w:t xml:space="preserve">, but he’s </w:t>
      </w:r>
      <w:r w:rsidRPr="004A5D53">
        <w:rPr>
          <w:i/>
          <w:sz w:val="20"/>
          <w:szCs w:val="20"/>
          <w:u w:val="single"/>
        </w:rPr>
        <w:t>horrible</w:t>
      </w:r>
      <w:r w:rsidRPr="00DE2AA1">
        <w:rPr>
          <w:i/>
          <w:sz w:val="20"/>
          <w:szCs w:val="20"/>
        </w:rPr>
        <w:t xml:space="preserve"> and </w:t>
      </w:r>
      <w:r w:rsidRPr="00696C5D">
        <w:rPr>
          <w:i/>
          <w:sz w:val="20"/>
          <w:szCs w:val="20"/>
          <w:u w:val="single"/>
        </w:rPr>
        <w:t>doesn’t have a chance</w:t>
      </w:r>
      <w:r w:rsidRPr="00DE2AA1">
        <w:rPr>
          <w:sz w:val="20"/>
          <w:szCs w:val="20"/>
        </w:rPr>
        <w:t>) (</w:t>
      </w:r>
      <w:r w:rsidRPr="00DE2AA1">
        <w:rPr>
          <w:i/>
          <w:sz w:val="20"/>
          <w:szCs w:val="20"/>
        </w:rPr>
        <w:t xml:space="preserve">the </w:t>
      </w:r>
      <w:r w:rsidRPr="0015043A">
        <w:rPr>
          <w:i/>
          <w:sz w:val="20"/>
          <w:szCs w:val="20"/>
          <w:u w:val="single"/>
        </w:rPr>
        <w:t>ga</w:t>
      </w:r>
      <w:r w:rsidRPr="00DE2AA1">
        <w:rPr>
          <w:i/>
          <w:sz w:val="20"/>
          <w:szCs w:val="20"/>
        </w:rPr>
        <w:t xml:space="preserve">ssy </w:t>
      </w:r>
      <w:r w:rsidRPr="0015043A">
        <w:rPr>
          <w:i/>
          <w:sz w:val="20"/>
          <w:szCs w:val="20"/>
          <w:u w:val="single"/>
        </w:rPr>
        <w:t>chi</w:t>
      </w:r>
      <w:r w:rsidRPr="00DE2AA1">
        <w:rPr>
          <w:i/>
          <w:sz w:val="20"/>
          <w:szCs w:val="20"/>
        </w:rPr>
        <w:t xml:space="preserve">ld has a </w:t>
      </w:r>
      <w:r w:rsidRPr="00696C5D">
        <w:rPr>
          <w:i/>
          <w:sz w:val="20"/>
          <w:szCs w:val="20"/>
          <w:u w:val="single"/>
        </w:rPr>
        <w:t>tendency</w:t>
      </w:r>
      <w:r w:rsidRPr="00DE2AA1">
        <w:rPr>
          <w:i/>
          <w:sz w:val="20"/>
          <w:szCs w:val="20"/>
        </w:rPr>
        <w:t xml:space="preserve"> to scare people away</w:t>
      </w:r>
      <w:r w:rsidRPr="00DE2AA1">
        <w:rPr>
          <w:sz w:val="20"/>
          <w:szCs w:val="20"/>
        </w:rPr>
        <w:t>)</w:t>
      </w:r>
    </w:p>
    <w:p w:rsidR="00BD4942" w:rsidRPr="00DE2AA1" w:rsidRDefault="00BD4942" w:rsidP="007A47ED">
      <w:pPr>
        <w:widowControl w:val="0"/>
        <w:rPr>
          <w:sz w:val="20"/>
          <w:szCs w:val="20"/>
        </w:rPr>
      </w:pPr>
      <w:r w:rsidRPr="00DE2AA1">
        <w:rPr>
          <w:sz w:val="20"/>
          <w:szCs w:val="20"/>
        </w:rPr>
        <w:t>10</w:t>
      </w:r>
      <w:r>
        <w:rPr>
          <w:sz w:val="20"/>
          <w:szCs w:val="20"/>
        </w:rPr>
        <w:t>3</w:t>
      </w:r>
      <w:r w:rsidRPr="00DE2AA1">
        <w:rPr>
          <w:sz w:val="20"/>
          <w:szCs w:val="20"/>
        </w:rPr>
        <w:t>.  As for the Tokyo region, it’s to</w:t>
      </w:r>
      <w:r w:rsidR="00B92BFE">
        <w:rPr>
          <w:sz w:val="20"/>
          <w:szCs w:val="20"/>
        </w:rPr>
        <w:t xml:space="preserve"> </w:t>
      </w:r>
      <w:r w:rsidRPr="00DE2AA1">
        <w:rPr>
          <w:sz w:val="20"/>
          <w:szCs w:val="20"/>
        </w:rPr>
        <w:t xml:space="preserve">get cloudy tendency’s weather.  Meaning it’s weather </w:t>
      </w:r>
      <w:r>
        <w:rPr>
          <w:sz w:val="20"/>
          <w:szCs w:val="20"/>
        </w:rPr>
        <w:t xml:space="preserve">characterized by a </w:t>
      </w:r>
      <w:r w:rsidRPr="00DE2AA1">
        <w:rPr>
          <w:sz w:val="20"/>
          <w:szCs w:val="20"/>
        </w:rPr>
        <w:t xml:space="preserve">tendency to get cloudy. </w:t>
      </w:r>
    </w:p>
    <w:p w:rsidR="00FE4E4D" w:rsidRDefault="00BD4942" w:rsidP="007A47ED">
      <w:pPr>
        <w:widowControl w:val="0"/>
        <w:rPr>
          <w:sz w:val="20"/>
          <w:szCs w:val="20"/>
        </w:rPr>
      </w:pPr>
      <w:r w:rsidRPr="00DE2AA1">
        <w:rPr>
          <w:rFonts w:hint="eastAsia"/>
          <w:sz w:val="20"/>
          <w:szCs w:val="20"/>
        </w:rPr>
        <w:t>東京地方は曇りがちの天気です。</w:t>
      </w:r>
    </w:p>
    <w:p w:rsidR="00132595" w:rsidRDefault="00BD4942" w:rsidP="007A47ED">
      <w:pPr>
        <w:widowControl w:val="0"/>
        <w:rPr>
          <w:sz w:val="20"/>
          <w:szCs w:val="20"/>
        </w:rPr>
      </w:pPr>
      <w:r w:rsidRPr="00DE2AA1">
        <w:rPr>
          <w:sz w:val="20"/>
          <w:szCs w:val="20"/>
        </w:rPr>
        <w:t>Tookyoo chihoo wa kumorigachi no tenki desu.  (</w:t>
      </w:r>
      <w:r w:rsidRPr="0042042E">
        <w:rPr>
          <w:b/>
          <w:sz w:val="20"/>
          <w:szCs w:val="20"/>
        </w:rPr>
        <w:t>chihoo</w:t>
      </w:r>
      <w:r w:rsidRPr="00DE2AA1">
        <w:rPr>
          <w:sz w:val="20"/>
          <w:szCs w:val="20"/>
        </w:rPr>
        <w:t xml:space="preserve"> = district, region, countryside) (</w:t>
      </w:r>
      <w:r w:rsidRPr="00DE2AA1">
        <w:rPr>
          <w:i/>
          <w:sz w:val="20"/>
          <w:szCs w:val="20"/>
        </w:rPr>
        <w:t xml:space="preserve">the </w:t>
      </w:r>
      <w:r w:rsidRPr="0015043A">
        <w:rPr>
          <w:i/>
          <w:sz w:val="20"/>
          <w:szCs w:val="20"/>
          <w:u w:val="single"/>
        </w:rPr>
        <w:t>che</w:t>
      </w:r>
      <w:r w:rsidRPr="00DE2AA1">
        <w:rPr>
          <w:i/>
          <w:sz w:val="20"/>
          <w:szCs w:val="20"/>
        </w:rPr>
        <w:t xml:space="preserve">ese we </w:t>
      </w:r>
      <w:r w:rsidRPr="0015043A">
        <w:rPr>
          <w:i/>
          <w:sz w:val="20"/>
          <w:szCs w:val="20"/>
          <w:u w:val="single"/>
        </w:rPr>
        <w:t>ho</w:t>
      </w:r>
      <w:r w:rsidRPr="00DE2AA1">
        <w:rPr>
          <w:i/>
          <w:sz w:val="20"/>
          <w:szCs w:val="20"/>
        </w:rPr>
        <w:t xml:space="preserve">pe to eat will differ in each </w:t>
      </w:r>
      <w:r w:rsidRPr="00FE4E4D">
        <w:rPr>
          <w:i/>
          <w:sz w:val="20"/>
          <w:szCs w:val="20"/>
          <w:u w:val="single"/>
        </w:rPr>
        <w:t>region</w:t>
      </w:r>
      <w:r w:rsidRPr="00DE2AA1">
        <w:rPr>
          <w:sz w:val="20"/>
          <w:szCs w:val="20"/>
        </w:rPr>
        <w:t>)</w:t>
      </w:r>
      <w:r w:rsidR="00252CB0" w:rsidRPr="00DE2AA1">
        <w:rPr>
          <w:sz w:val="20"/>
          <w:szCs w:val="20"/>
        </w:rPr>
        <w:t xml:space="preserve"> </w:t>
      </w:r>
      <w:r w:rsidR="00252CB0">
        <w:rPr>
          <w:sz w:val="20"/>
          <w:szCs w:val="20"/>
        </w:rPr>
        <w:tab/>
      </w:r>
    </w:p>
    <w:p w:rsidR="001E131F" w:rsidRPr="001E131F" w:rsidRDefault="001E131F" w:rsidP="004D41BA">
      <w:pPr>
        <w:pStyle w:val="Heading1"/>
        <w:ind w:left="0"/>
      </w:pPr>
    </w:p>
    <w:p w:rsidR="002248F1" w:rsidRPr="00B12232" w:rsidRDefault="001E131F" w:rsidP="007A47ED">
      <w:pPr>
        <w:widowControl w:val="0"/>
        <w:rPr>
          <w:sz w:val="20"/>
          <w:szCs w:val="20"/>
        </w:rPr>
      </w:pPr>
      <w:r w:rsidRPr="00B12232">
        <w:rPr>
          <w:sz w:val="20"/>
          <w:szCs w:val="20"/>
        </w:rPr>
        <w:t>1.  1+7 = 8</w:t>
      </w:r>
      <w:r w:rsidR="00BB6462">
        <w:rPr>
          <w:sz w:val="20"/>
          <w:szCs w:val="20"/>
        </w:rPr>
        <w:tab/>
      </w:r>
      <w:r w:rsidR="00BB6462">
        <w:rPr>
          <w:sz w:val="20"/>
          <w:szCs w:val="20"/>
        </w:rPr>
        <w:tab/>
      </w:r>
      <w:r w:rsidR="00BB6462">
        <w:rPr>
          <w:sz w:val="20"/>
          <w:szCs w:val="20"/>
        </w:rPr>
        <w:tab/>
      </w:r>
      <w:r w:rsidR="00BB6462">
        <w:rPr>
          <w:sz w:val="20"/>
          <w:szCs w:val="20"/>
        </w:rPr>
        <w:tab/>
      </w:r>
      <w:r w:rsidR="00BB6462">
        <w:rPr>
          <w:sz w:val="20"/>
          <w:szCs w:val="20"/>
        </w:rPr>
        <w:tab/>
      </w:r>
      <w:r w:rsidR="00BB6462">
        <w:rPr>
          <w:sz w:val="20"/>
          <w:szCs w:val="20"/>
        </w:rPr>
        <w:tab/>
      </w:r>
      <w:r w:rsidR="00BB6462">
        <w:rPr>
          <w:sz w:val="20"/>
          <w:szCs w:val="20"/>
        </w:rPr>
        <w:tab/>
      </w:r>
    </w:p>
    <w:p w:rsidR="00BB6462" w:rsidRPr="00F34076" w:rsidRDefault="007B138A" w:rsidP="007A47ED">
      <w:pPr>
        <w:widowControl w:val="0"/>
        <w:rPr>
          <w:sz w:val="20"/>
          <w:szCs w:val="20"/>
        </w:rPr>
      </w:pPr>
      <w:r>
        <w:rPr>
          <w:rFonts w:hint="eastAsia"/>
          <w:sz w:val="20"/>
          <w:szCs w:val="20"/>
        </w:rPr>
        <w:t>一たす</w:t>
      </w:r>
      <w:r w:rsidR="001E131F" w:rsidRPr="00B12232">
        <w:rPr>
          <w:rFonts w:hint="eastAsia"/>
          <w:sz w:val="20"/>
          <w:szCs w:val="20"/>
        </w:rPr>
        <w:t>七は八です。</w:t>
      </w:r>
      <w:r w:rsidR="000A604D" w:rsidRPr="00114527">
        <w:rPr>
          <w:i/>
          <w:sz w:val="20"/>
          <w:szCs w:val="20"/>
        </w:rPr>
        <w:t xml:space="preserve"> </w:t>
      </w:r>
      <w:r w:rsidR="000A604D">
        <w:rPr>
          <w:sz w:val="20"/>
          <w:szCs w:val="20"/>
        </w:rPr>
        <w:tab/>
      </w:r>
      <w:r w:rsidR="000A604D">
        <w:rPr>
          <w:sz w:val="20"/>
          <w:szCs w:val="20"/>
        </w:rPr>
        <w:tab/>
      </w:r>
      <w:r w:rsidR="000A604D">
        <w:rPr>
          <w:sz w:val="20"/>
          <w:szCs w:val="20"/>
        </w:rPr>
        <w:tab/>
      </w:r>
    </w:p>
    <w:p w:rsidR="001E131F" w:rsidRPr="00114527" w:rsidRDefault="001E131F" w:rsidP="007A47ED">
      <w:pPr>
        <w:widowControl w:val="0"/>
        <w:rPr>
          <w:sz w:val="20"/>
          <w:szCs w:val="20"/>
        </w:rPr>
      </w:pPr>
      <w:r w:rsidRPr="00C35633">
        <w:rPr>
          <w:sz w:val="20"/>
          <w:szCs w:val="20"/>
        </w:rPr>
        <w:t xml:space="preserve">Ichi tasu nana wa hachi desu. </w:t>
      </w:r>
      <w:r w:rsidRPr="00114527">
        <w:rPr>
          <w:sz w:val="20"/>
          <w:szCs w:val="20"/>
        </w:rPr>
        <w:t>(shichi, also OK) (</w:t>
      </w:r>
      <w:r w:rsidRPr="00114527">
        <w:rPr>
          <w:i/>
          <w:sz w:val="20"/>
          <w:szCs w:val="20"/>
        </w:rPr>
        <w:t xml:space="preserve">I </w:t>
      </w:r>
      <w:r w:rsidRPr="00E32017">
        <w:rPr>
          <w:i/>
          <w:sz w:val="20"/>
          <w:szCs w:val="20"/>
          <w:u w:val="single"/>
        </w:rPr>
        <w:t>added</w:t>
      </w:r>
      <w:r w:rsidRPr="00114527">
        <w:rPr>
          <w:i/>
          <w:sz w:val="20"/>
          <w:szCs w:val="20"/>
        </w:rPr>
        <w:t xml:space="preserve"> up the </w:t>
      </w:r>
      <w:r w:rsidRPr="00114527">
        <w:rPr>
          <w:i/>
          <w:sz w:val="20"/>
          <w:szCs w:val="20"/>
          <w:u w:val="single"/>
        </w:rPr>
        <w:t>tass</w:t>
      </w:r>
      <w:r w:rsidRPr="00114527">
        <w:rPr>
          <w:i/>
          <w:sz w:val="20"/>
          <w:szCs w:val="20"/>
        </w:rPr>
        <w:t>les</w:t>
      </w:r>
      <w:r w:rsidRPr="00114527">
        <w:rPr>
          <w:sz w:val="20"/>
          <w:szCs w:val="20"/>
        </w:rPr>
        <w:t>)</w:t>
      </w:r>
    </w:p>
    <w:p w:rsidR="001E131F" w:rsidRPr="00832061" w:rsidRDefault="001E131F" w:rsidP="007A47ED">
      <w:pPr>
        <w:widowControl w:val="0"/>
        <w:rPr>
          <w:sz w:val="20"/>
          <w:szCs w:val="20"/>
        </w:rPr>
      </w:pPr>
      <w:r w:rsidRPr="00832061">
        <w:rPr>
          <w:sz w:val="20"/>
          <w:szCs w:val="20"/>
        </w:rPr>
        <w:t>2.  9 - 5 = 4</w:t>
      </w:r>
    </w:p>
    <w:p w:rsidR="007B138A" w:rsidRDefault="001E131F" w:rsidP="007A47ED">
      <w:pPr>
        <w:widowControl w:val="0"/>
        <w:rPr>
          <w:sz w:val="20"/>
          <w:szCs w:val="20"/>
        </w:rPr>
      </w:pPr>
      <w:r w:rsidRPr="00B12232">
        <w:rPr>
          <w:rFonts w:hint="eastAsia"/>
          <w:sz w:val="20"/>
          <w:szCs w:val="20"/>
        </w:rPr>
        <w:t>九引く五は四です。</w:t>
      </w:r>
    </w:p>
    <w:p w:rsidR="001E131F" w:rsidRPr="00114527" w:rsidRDefault="001E131F" w:rsidP="007A47ED">
      <w:pPr>
        <w:widowControl w:val="0"/>
        <w:rPr>
          <w:sz w:val="20"/>
          <w:szCs w:val="20"/>
        </w:rPr>
      </w:pPr>
      <w:r w:rsidRPr="00114527">
        <w:rPr>
          <w:sz w:val="20"/>
          <w:szCs w:val="20"/>
        </w:rPr>
        <w:t xml:space="preserve">Kyuu hiku go wa yon desu. </w:t>
      </w:r>
      <w:r>
        <w:rPr>
          <w:sz w:val="20"/>
          <w:szCs w:val="20"/>
        </w:rPr>
        <w:t xml:space="preserve"> </w:t>
      </w:r>
      <w:r w:rsidRPr="00114527">
        <w:rPr>
          <w:sz w:val="20"/>
          <w:szCs w:val="20"/>
        </w:rPr>
        <w:t>(</w:t>
      </w:r>
      <w:r>
        <w:rPr>
          <w:sz w:val="20"/>
          <w:szCs w:val="20"/>
        </w:rPr>
        <w:t xml:space="preserve">cf. </w:t>
      </w:r>
      <w:r w:rsidRPr="0042042E">
        <w:rPr>
          <w:b/>
          <w:sz w:val="20"/>
          <w:szCs w:val="20"/>
        </w:rPr>
        <w:t>hiku</w:t>
      </w:r>
      <w:r>
        <w:rPr>
          <w:sz w:val="20"/>
          <w:szCs w:val="20"/>
        </w:rPr>
        <w:t xml:space="preserve"> = to pull)</w:t>
      </w:r>
    </w:p>
    <w:p w:rsidR="001E131F" w:rsidRPr="00832061" w:rsidRDefault="001E131F" w:rsidP="007A47ED">
      <w:pPr>
        <w:widowControl w:val="0"/>
        <w:rPr>
          <w:sz w:val="20"/>
          <w:szCs w:val="20"/>
        </w:rPr>
      </w:pPr>
      <w:r w:rsidRPr="00832061">
        <w:rPr>
          <w:sz w:val="20"/>
          <w:szCs w:val="20"/>
        </w:rPr>
        <w:t>3.  3x2 = 6</w:t>
      </w:r>
    </w:p>
    <w:p w:rsidR="007B138A" w:rsidRPr="000567EE" w:rsidRDefault="001E131F" w:rsidP="007A47ED">
      <w:pPr>
        <w:widowControl w:val="0"/>
        <w:rPr>
          <w:sz w:val="20"/>
          <w:szCs w:val="20"/>
        </w:rPr>
      </w:pPr>
      <w:r w:rsidRPr="00B12232">
        <w:rPr>
          <w:rFonts w:hint="eastAsia"/>
          <w:sz w:val="20"/>
          <w:szCs w:val="20"/>
          <w:lang w:val="es-US"/>
        </w:rPr>
        <w:t>三掛け二は六です。</w:t>
      </w:r>
    </w:p>
    <w:p w:rsidR="001E131F" w:rsidRPr="000A604D" w:rsidRDefault="001E131F" w:rsidP="007A47ED">
      <w:pPr>
        <w:widowControl w:val="0"/>
        <w:rPr>
          <w:i/>
          <w:sz w:val="20"/>
          <w:szCs w:val="20"/>
          <w:u w:val="single"/>
        </w:rPr>
      </w:pPr>
      <w:r w:rsidRPr="00C35633">
        <w:rPr>
          <w:sz w:val="20"/>
          <w:szCs w:val="20"/>
          <w:lang w:val="es-US"/>
        </w:rPr>
        <w:t xml:space="preserve">San kake ni wa roku desu.  </w:t>
      </w:r>
      <w:r w:rsidRPr="00114527">
        <w:rPr>
          <w:sz w:val="20"/>
          <w:szCs w:val="20"/>
        </w:rPr>
        <w:t>(</w:t>
      </w:r>
      <w:r w:rsidRPr="00114527">
        <w:rPr>
          <w:i/>
          <w:sz w:val="20"/>
          <w:szCs w:val="20"/>
        </w:rPr>
        <w:t xml:space="preserve">if you </w:t>
      </w:r>
      <w:r w:rsidRPr="00114527">
        <w:rPr>
          <w:i/>
          <w:sz w:val="20"/>
          <w:szCs w:val="20"/>
          <w:u w:val="single"/>
        </w:rPr>
        <w:t>kake</w:t>
      </w:r>
      <w:r w:rsidRPr="00114527">
        <w:rPr>
          <w:i/>
          <w:sz w:val="20"/>
          <w:szCs w:val="20"/>
        </w:rPr>
        <w:t>ru [hang] a sign, you will</w:t>
      </w:r>
      <w:r w:rsidR="000A604D">
        <w:rPr>
          <w:i/>
          <w:sz w:val="20"/>
          <w:szCs w:val="20"/>
          <w:u w:val="single"/>
        </w:rPr>
        <w:t xml:space="preserve"> </w:t>
      </w:r>
      <w:r w:rsidRPr="00E32017">
        <w:rPr>
          <w:i/>
          <w:sz w:val="20"/>
          <w:szCs w:val="20"/>
          <w:u w:val="single"/>
        </w:rPr>
        <w:t>multiply</w:t>
      </w:r>
      <w:r w:rsidRPr="00114527">
        <w:rPr>
          <w:i/>
          <w:sz w:val="20"/>
          <w:szCs w:val="20"/>
        </w:rPr>
        <w:t xml:space="preserve"> your business</w:t>
      </w:r>
      <w:r w:rsidRPr="00114527">
        <w:rPr>
          <w:sz w:val="20"/>
          <w:szCs w:val="20"/>
        </w:rPr>
        <w:t>)</w:t>
      </w:r>
    </w:p>
    <w:p w:rsidR="001E131F" w:rsidRPr="00832061" w:rsidRDefault="001E131F" w:rsidP="007A47ED">
      <w:pPr>
        <w:widowControl w:val="0"/>
        <w:rPr>
          <w:sz w:val="20"/>
          <w:szCs w:val="20"/>
        </w:rPr>
      </w:pPr>
      <w:r w:rsidRPr="00832061">
        <w:rPr>
          <w:sz w:val="20"/>
          <w:szCs w:val="20"/>
        </w:rPr>
        <w:t>4.  12 divided by 4 = 3.</w:t>
      </w:r>
    </w:p>
    <w:p w:rsidR="001E131F" w:rsidRPr="00832061" w:rsidRDefault="001E131F" w:rsidP="007A47ED">
      <w:pPr>
        <w:widowControl w:val="0"/>
        <w:rPr>
          <w:sz w:val="20"/>
          <w:szCs w:val="20"/>
        </w:rPr>
      </w:pPr>
      <w:r w:rsidRPr="00B12232">
        <w:rPr>
          <w:rFonts w:hint="eastAsia"/>
          <w:sz w:val="20"/>
          <w:szCs w:val="20"/>
          <w:lang w:val="es-US"/>
        </w:rPr>
        <w:t>十二割る四は三です。</w:t>
      </w:r>
    </w:p>
    <w:p w:rsidR="001E131F" w:rsidRPr="00114527" w:rsidRDefault="001E131F" w:rsidP="007A47ED">
      <w:pPr>
        <w:widowControl w:val="0"/>
        <w:rPr>
          <w:sz w:val="20"/>
          <w:szCs w:val="20"/>
        </w:rPr>
      </w:pPr>
      <w:r w:rsidRPr="00114527">
        <w:rPr>
          <w:sz w:val="20"/>
          <w:szCs w:val="20"/>
        </w:rPr>
        <w:t xml:space="preserve">Juuni waru yon wa san desu.  </w:t>
      </w:r>
      <w:r>
        <w:rPr>
          <w:sz w:val="20"/>
          <w:szCs w:val="20"/>
        </w:rPr>
        <w:t>(</w:t>
      </w:r>
      <w:r w:rsidRPr="0096144C">
        <w:rPr>
          <w:i/>
          <w:sz w:val="20"/>
          <w:szCs w:val="20"/>
        </w:rPr>
        <w:t xml:space="preserve">it’s </w:t>
      </w:r>
      <w:r w:rsidRPr="00E32017">
        <w:rPr>
          <w:i/>
          <w:sz w:val="20"/>
          <w:szCs w:val="20"/>
          <w:u w:val="single"/>
        </w:rPr>
        <w:t>waru</w:t>
      </w:r>
      <w:r w:rsidRPr="0096144C">
        <w:rPr>
          <w:i/>
          <w:sz w:val="20"/>
          <w:szCs w:val="20"/>
        </w:rPr>
        <w:t xml:space="preserve">i [bad] to </w:t>
      </w:r>
      <w:r w:rsidRPr="00E32017">
        <w:rPr>
          <w:i/>
          <w:sz w:val="20"/>
          <w:szCs w:val="20"/>
          <w:u w:val="single"/>
        </w:rPr>
        <w:t>divide</w:t>
      </w:r>
      <w:r w:rsidRPr="0096144C">
        <w:rPr>
          <w:i/>
          <w:sz w:val="20"/>
          <w:szCs w:val="20"/>
        </w:rPr>
        <w:t xml:space="preserve"> your </w:t>
      </w:r>
      <w:r w:rsidR="000A2E4D">
        <w:rPr>
          <w:i/>
          <w:sz w:val="20"/>
          <w:szCs w:val="20"/>
        </w:rPr>
        <w:t>forces before a battle</w:t>
      </w:r>
      <w:r>
        <w:rPr>
          <w:sz w:val="20"/>
          <w:szCs w:val="20"/>
        </w:rPr>
        <w:t>)</w:t>
      </w:r>
    </w:p>
    <w:p w:rsidR="001E131F" w:rsidRDefault="001E131F" w:rsidP="007A47ED">
      <w:pPr>
        <w:widowControl w:val="0"/>
        <w:rPr>
          <w:b/>
          <w:sz w:val="20"/>
          <w:szCs w:val="20"/>
        </w:rPr>
      </w:pPr>
      <w:r w:rsidRPr="00832061">
        <w:rPr>
          <w:sz w:val="20"/>
          <w:szCs w:val="20"/>
        </w:rPr>
        <w:t xml:space="preserve">5.  We came too early.  </w:t>
      </w:r>
    </w:p>
    <w:p w:rsidR="007B138A" w:rsidRDefault="001E131F" w:rsidP="007A47ED">
      <w:pPr>
        <w:widowControl w:val="0"/>
        <w:rPr>
          <w:sz w:val="20"/>
          <w:szCs w:val="20"/>
        </w:rPr>
      </w:pPr>
      <w:r w:rsidRPr="00B12232">
        <w:rPr>
          <w:rFonts w:hint="eastAsia"/>
          <w:sz w:val="20"/>
          <w:szCs w:val="20"/>
        </w:rPr>
        <w:t>早く来すぎた。</w:t>
      </w:r>
    </w:p>
    <w:p w:rsidR="001E131F" w:rsidRPr="00832061" w:rsidRDefault="001E131F" w:rsidP="007A47ED">
      <w:pPr>
        <w:widowControl w:val="0"/>
        <w:rPr>
          <w:sz w:val="20"/>
          <w:szCs w:val="20"/>
        </w:rPr>
      </w:pPr>
      <w:r w:rsidRPr="00832061">
        <w:rPr>
          <w:sz w:val="20"/>
          <w:szCs w:val="20"/>
        </w:rPr>
        <w:t>Hayaku kisugita.</w:t>
      </w:r>
    </w:p>
    <w:p w:rsidR="001E131F" w:rsidRPr="00B12232" w:rsidRDefault="001E131F" w:rsidP="007A47ED">
      <w:pPr>
        <w:widowControl w:val="0"/>
        <w:rPr>
          <w:sz w:val="20"/>
          <w:szCs w:val="20"/>
        </w:rPr>
      </w:pPr>
      <w:r w:rsidRPr="00832061">
        <w:rPr>
          <w:sz w:val="20"/>
          <w:szCs w:val="20"/>
        </w:rPr>
        <w:t xml:space="preserve">6.  I will eat rice for sure.  Man’s rough speech.  </w:t>
      </w:r>
      <w:r>
        <w:rPr>
          <w:sz w:val="20"/>
          <w:szCs w:val="20"/>
        </w:rPr>
        <w:t xml:space="preserve">Don’t use wa or ga after I.  </w:t>
      </w:r>
      <w:r w:rsidRPr="00832061">
        <w:rPr>
          <w:sz w:val="20"/>
          <w:szCs w:val="20"/>
        </w:rPr>
        <w:t xml:space="preserve">Use meshi to mean rice.  </w:t>
      </w:r>
      <w:r w:rsidRPr="00B12232">
        <w:rPr>
          <w:sz w:val="20"/>
          <w:szCs w:val="20"/>
        </w:rPr>
        <w:t xml:space="preserve">Don’t use wo after rice.  Use kuu to mean eat.  </w:t>
      </w:r>
      <w:r>
        <w:rPr>
          <w:sz w:val="20"/>
          <w:szCs w:val="20"/>
        </w:rPr>
        <w:t>Plain speech.</w:t>
      </w:r>
    </w:p>
    <w:p w:rsidR="004F0946" w:rsidRPr="00B12232" w:rsidRDefault="001E131F" w:rsidP="007A47ED">
      <w:pPr>
        <w:widowControl w:val="0"/>
        <w:rPr>
          <w:sz w:val="20"/>
          <w:szCs w:val="20"/>
        </w:rPr>
      </w:pPr>
      <w:r w:rsidRPr="00B12232">
        <w:rPr>
          <w:rFonts w:hint="eastAsia"/>
          <w:sz w:val="20"/>
          <w:szCs w:val="20"/>
        </w:rPr>
        <w:t>俺、飯食よ。</w:t>
      </w:r>
      <w:r w:rsidR="008C1630">
        <w:rPr>
          <w:sz w:val="20"/>
          <w:szCs w:val="20"/>
        </w:rPr>
        <w:tab/>
      </w:r>
      <w:r w:rsidR="008C1630">
        <w:rPr>
          <w:sz w:val="20"/>
          <w:szCs w:val="20"/>
        </w:rPr>
        <w:tab/>
      </w:r>
      <w:r w:rsidR="008C1630">
        <w:rPr>
          <w:sz w:val="20"/>
          <w:szCs w:val="20"/>
        </w:rPr>
        <w:tab/>
      </w:r>
      <w:r w:rsidR="008C1630">
        <w:rPr>
          <w:sz w:val="20"/>
          <w:szCs w:val="20"/>
        </w:rPr>
        <w:tab/>
      </w:r>
      <w:r w:rsidR="008C1630">
        <w:rPr>
          <w:sz w:val="20"/>
          <w:szCs w:val="20"/>
        </w:rPr>
        <w:tab/>
      </w:r>
    </w:p>
    <w:p w:rsidR="001E131F" w:rsidRPr="00B12232" w:rsidRDefault="001E131F" w:rsidP="007A47ED">
      <w:pPr>
        <w:widowControl w:val="0"/>
        <w:rPr>
          <w:sz w:val="20"/>
          <w:szCs w:val="20"/>
        </w:rPr>
      </w:pPr>
      <w:r w:rsidRPr="00B12232">
        <w:rPr>
          <w:sz w:val="20"/>
          <w:szCs w:val="20"/>
        </w:rPr>
        <w:t>Ore</w:t>
      </w:r>
      <w:r>
        <w:rPr>
          <w:sz w:val="20"/>
          <w:szCs w:val="20"/>
        </w:rPr>
        <w:t>,</w:t>
      </w:r>
      <w:r w:rsidRPr="00B12232">
        <w:rPr>
          <w:sz w:val="20"/>
          <w:szCs w:val="20"/>
        </w:rPr>
        <w:t xml:space="preserve"> meshi ku</w:t>
      </w:r>
      <w:r w:rsidR="00681C5A">
        <w:rPr>
          <w:sz w:val="20"/>
          <w:szCs w:val="20"/>
        </w:rPr>
        <w:t>u</w:t>
      </w:r>
      <w:r w:rsidRPr="00B12232">
        <w:rPr>
          <w:sz w:val="20"/>
          <w:szCs w:val="20"/>
        </w:rPr>
        <w:t xml:space="preserve"> y</w:t>
      </w:r>
      <w:r w:rsidR="00E32017">
        <w:rPr>
          <w:sz w:val="20"/>
          <w:szCs w:val="20"/>
        </w:rPr>
        <w:t>o</w:t>
      </w:r>
      <w:r w:rsidRPr="00B12232">
        <w:rPr>
          <w:sz w:val="20"/>
          <w:szCs w:val="20"/>
        </w:rPr>
        <w:t xml:space="preserve">.  </w:t>
      </w:r>
      <w:r w:rsidR="00B03109">
        <w:rPr>
          <w:sz w:val="20"/>
          <w:szCs w:val="20"/>
        </w:rPr>
        <w:t xml:space="preserve">(this means, I will eat now)  </w:t>
      </w:r>
      <w:r w:rsidRPr="00B12232">
        <w:rPr>
          <w:sz w:val="20"/>
          <w:szCs w:val="20"/>
        </w:rPr>
        <w:t>(</w:t>
      </w:r>
      <w:r w:rsidRPr="0042042E">
        <w:rPr>
          <w:b/>
          <w:sz w:val="20"/>
          <w:szCs w:val="20"/>
        </w:rPr>
        <w:t>ore</w:t>
      </w:r>
      <w:r w:rsidRPr="00B12232">
        <w:rPr>
          <w:sz w:val="20"/>
          <w:szCs w:val="20"/>
        </w:rPr>
        <w:t xml:space="preserve"> = man’s word for ‘I’) (</w:t>
      </w:r>
      <w:r w:rsidRPr="0042042E">
        <w:rPr>
          <w:b/>
          <w:sz w:val="20"/>
          <w:szCs w:val="20"/>
        </w:rPr>
        <w:t>meshi</w:t>
      </w:r>
      <w:r w:rsidRPr="00B12232">
        <w:rPr>
          <w:sz w:val="20"/>
          <w:szCs w:val="20"/>
        </w:rPr>
        <w:t xml:space="preserve"> = rice, food, meal, used </w:t>
      </w:r>
      <w:r w:rsidRPr="00B12232">
        <w:rPr>
          <w:sz w:val="20"/>
          <w:szCs w:val="20"/>
        </w:rPr>
        <w:lastRenderedPageBreak/>
        <w:t>by men)  (</w:t>
      </w:r>
      <w:r w:rsidRPr="0042042E">
        <w:rPr>
          <w:b/>
          <w:sz w:val="20"/>
          <w:szCs w:val="20"/>
        </w:rPr>
        <w:t>k</w:t>
      </w:r>
      <w:r w:rsidR="00681C5A">
        <w:rPr>
          <w:b/>
          <w:sz w:val="20"/>
          <w:szCs w:val="20"/>
        </w:rPr>
        <w:t>uu</w:t>
      </w:r>
      <w:r w:rsidRPr="00B12232">
        <w:rPr>
          <w:sz w:val="20"/>
          <w:szCs w:val="20"/>
        </w:rPr>
        <w:t xml:space="preserve"> = eat, bite, consume, a man’s word, considered vulgar</w:t>
      </w:r>
      <w:r w:rsidR="00B03109">
        <w:rPr>
          <w:sz w:val="20"/>
          <w:szCs w:val="20"/>
        </w:rPr>
        <w:t xml:space="preserve">;  </w:t>
      </w:r>
      <w:r w:rsidR="00B03109" w:rsidRPr="0042042E">
        <w:rPr>
          <w:b/>
          <w:sz w:val="20"/>
          <w:szCs w:val="20"/>
        </w:rPr>
        <w:t>kuuimasu</w:t>
      </w:r>
      <w:r w:rsidR="00B03109">
        <w:rPr>
          <w:sz w:val="20"/>
          <w:szCs w:val="20"/>
        </w:rPr>
        <w:t>, also OK, but it wouldn’t fit with this style of speech</w:t>
      </w:r>
      <w:r w:rsidRPr="00B12232">
        <w:rPr>
          <w:sz w:val="20"/>
          <w:szCs w:val="20"/>
        </w:rPr>
        <w:t>)</w:t>
      </w:r>
      <w:r>
        <w:rPr>
          <w:sz w:val="20"/>
          <w:szCs w:val="20"/>
        </w:rPr>
        <w:t xml:space="preserve">  (</w:t>
      </w:r>
      <w:r w:rsidR="00E32017" w:rsidRPr="00E32017">
        <w:rPr>
          <w:i/>
          <w:sz w:val="20"/>
          <w:szCs w:val="20"/>
          <w:u w:val="single"/>
        </w:rPr>
        <w:t>I</w:t>
      </w:r>
      <w:r w:rsidR="00E32017" w:rsidRPr="00E32017">
        <w:rPr>
          <w:i/>
          <w:sz w:val="20"/>
          <w:szCs w:val="20"/>
        </w:rPr>
        <w:t xml:space="preserve"> </w:t>
      </w:r>
      <w:r w:rsidRPr="00114527">
        <w:rPr>
          <w:i/>
          <w:sz w:val="20"/>
          <w:szCs w:val="20"/>
        </w:rPr>
        <w:t xml:space="preserve">live in </w:t>
      </w:r>
      <w:r w:rsidRPr="00114527">
        <w:rPr>
          <w:i/>
          <w:sz w:val="20"/>
          <w:szCs w:val="20"/>
          <w:u w:val="single"/>
        </w:rPr>
        <w:t>Ore</w:t>
      </w:r>
      <w:r w:rsidRPr="00114527">
        <w:rPr>
          <w:i/>
          <w:sz w:val="20"/>
          <w:szCs w:val="20"/>
        </w:rPr>
        <w:t>gon</w:t>
      </w:r>
      <w:r>
        <w:rPr>
          <w:sz w:val="20"/>
          <w:szCs w:val="20"/>
        </w:rPr>
        <w:t>) (</w:t>
      </w:r>
      <w:r w:rsidRPr="00114527">
        <w:rPr>
          <w:i/>
          <w:sz w:val="20"/>
          <w:szCs w:val="20"/>
        </w:rPr>
        <w:t xml:space="preserve">we </w:t>
      </w:r>
      <w:r w:rsidRPr="00E32017">
        <w:rPr>
          <w:i/>
          <w:sz w:val="20"/>
          <w:szCs w:val="20"/>
        </w:rPr>
        <w:t>eat</w:t>
      </w:r>
      <w:r w:rsidRPr="00114527">
        <w:rPr>
          <w:i/>
          <w:sz w:val="20"/>
          <w:szCs w:val="20"/>
        </w:rPr>
        <w:t xml:space="preserve"> </w:t>
      </w:r>
      <w:r w:rsidR="00E32017" w:rsidRPr="00E32017">
        <w:rPr>
          <w:i/>
          <w:sz w:val="20"/>
          <w:szCs w:val="20"/>
          <w:u w:val="single"/>
        </w:rPr>
        <w:t>rice</w:t>
      </w:r>
      <w:r w:rsidR="00E32017">
        <w:rPr>
          <w:i/>
          <w:sz w:val="20"/>
          <w:szCs w:val="20"/>
        </w:rPr>
        <w:t xml:space="preserve"> </w:t>
      </w:r>
      <w:r w:rsidRPr="00114527">
        <w:rPr>
          <w:i/>
          <w:sz w:val="20"/>
          <w:szCs w:val="20"/>
        </w:rPr>
        <w:t xml:space="preserve">at </w:t>
      </w:r>
      <w:r w:rsidRPr="00114527">
        <w:rPr>
          <w:i/>
          <w:sz w:val="20"/>
          <w:szCs w:val="20"/>
          <w:u w:val="single"/>
        </w:rPr>
        <w:t>mess</w:t>
      </w:r>
      <w:r>
        <w:rPr>
          <w:sz w:val="20"/>
          <w:szCs w:val="20"/>
        </w:rPr>
        <w:t>)  (</w:t>
      </w:r>
      <w:r w:rsidRPr="00E32017">
        <w:rPr>
          <w:i/>
          <w:sz w:val="20"/>
          <w:szCs w:val="20"/>
        </w:rPr>
        <w:t xml:space="preserve">he </w:t>
      </w:r>
      <w:r w:rsidR="00E32017" w:rsidRPr="00E32017">
        <w:rPr>
          <w:i/>
          <w:sz w:val="20"/>
          <w:szCs w:val="20"/>
          <w:u w:val="single"/>
        </w:rPr>
        <w:t>eats</w:t>
      </w:r>
      <w:r w:rsidRPr="00E32017">
        <w:rPr>
          <w:i/>
          <w:sz w:val="20"/>
          <w:szCs w:val="20"/>
        </w:rPr>
        <w:t xml:space="preserve"> in a </w:t>
      </w:r>
      <w:r w:rsidRPr="00E32017">
        <w:rPr>
          <w:i/>
          <w:sz w:val="20"/>
          <w:szCs w:val="20"/>
          <w:u w:val="single"/>
        </w:rPr>
        <w:t>coo</w:t>
      </w:r>
      <w:r w:rsidRPr="00E32017">
        <w:rPr>
          <w:i/>
          <w:sz w:val="20"/>
          <w:szCs w:val="20"/>
        </w:rPr>
        <w:t>l way</w:t>
      </w:r>
      <w:r>
        <w:rPr>
          <w:sz w:val="20"/>
          <w:szCs w:val="20"/>
        </w:rPr>
        <w:t>)</w:t>
      </w:r>
    </w:p>
    <w:p w:rsidR="001E131F" w:rsidRDefault="001E131F" w:rsidP="007A47ED">
      <w:pPr>
        <w:widowControl w:val="0"/>
        <w:rPr>
          <w:sz w:val="20"/>
          <w:szCs w:val="20"/>
        </w:rPr>
      </w:pPr>
      <w:r w:rsidRPr="00B12232">
        <w:rPr>
          <w:sz w:val="20"/>
          <w:szCs w:val="20"/>
        </w:rPr>
        <w:t xml:space="preserve">7.  </w:t>
      </w:r>
      <w:r>
        <w:rPr>
          <w:sz w:val="20"/>
          <w:szCs w:val="20"/>
        </w:rPr>
        <w:t xml:space="preserve"> </w:t>
      </w:r>
      <w:r w:rsidRPr="004D41BA">
        <w:rPr>
          <w:sz w:val="20"/>
          <w:szCs w:val="20"/>
        </w:rPr>
        <w:t xml:space="preserve">To express the idea that one choice is the lesser of two evils, use </w:t>
      </w:r>
      <w:r>
        <w:rPr>
          <w:b/>
          <w:sz w:val="20"/>
          <w:szCs w:val="20"/>
        </w:rPr>
        <w:t>gurai nara</w:t>
      </w:r>
      <w:r w:rsidRPr="004D41BA">
        <w:rPr>
          <w:sz w:val="20"/>
          <w:szCs w:val="20"/>
        </w:rPr>
        <w:t xml:space="preserve"> (or kurai nara), which could be translated as ‘approximately case,’ followed by</w:t>
      </w:r>
      <w:r>
        <w:rPr>
          <w:b/>
          <w:sz w:val="20"/>
          <w:szCs w:val="20"/>
        </w:rPr>
        <w:t xml:space="preserve"> hoo ga ii</w:t>
      </w:r>
      <w:r w:rsidRPr="0096144C">
        <w:rPr>
          <w:b/>
          <w:sz w:val="20"/>
          <w:szCs w:val="20"/>
        </w:rPr>
        <w:t xml:space="preserve">. </w:t>
      </w:r>
      <w:r>
        <w:rPr>
          <w:sz w:val="20"/>
          <w:szCs w:val="20"/>
        </w:rPr>
        <w:t xml:space="preserve"> </w:t>
      </w:r>
    </w:p>
    <w:p w:rsidR="001E131F" w:rsidRPr="00B12232" w:rsidRDefault="001E131F" w:rsidP="007A47ED">
      <w:pPr>
        <w:widowControl w:val="0"/>
        <w:rPr>
          <w:sz w:val="20"/>
          <w:szCs w:val="20"/>
        </w:rPr>
      </w:pPr>
      <w:r w:rsidRPr="00B12232">
        <w:rPr>
          <w:sz w:val="20"/>
          <w:szCs w:val="20"/>
        </w:rPr>
        <w:t xml:space="preserve">From my older brother </w:t>
      </w:r>
      <w:r>
        <w:rPr>
          <w:sz w:val="20"/>
          <w:szCs w:val="20"/>
        </w:rPr>
        <w:t xml:space="preserve">to receive money </w:t>
      </w:r>
      <w:r w:rsidRPr="00B12232">
        <w:rPr>
          <w:sz w:val="20"/>
          <w:szCs w:val="20"/>
        </w:rPr>
        <w:t xml:space="preserve">approximately case, it would be better to die.  Use ni to mean from.  Meaning, it would be better to die than to get money from my brother.  </w:t>
      </w:r>
      <w:r w:rsidR="003D2D3F">
        <w:rPr>
          <w:sz w:val="20"/>
          <w:szCs w:val="20"/>
        </w:rPr>
        <w:t xml:space="preserve">Plain speech.  </w:t>
      </w:r>
    </w:p>
    <w:p w:rsidR="001E131F" w:rsidRPr="00F34076" w:rsidRDefault="001E131F" w:rsidP="007A47ED">
      <w:pPr>
        <w:widowControl w:val="0"/>
        <w:rPr>
          <w:sz w:val="20"/>
          <w:szCs w:val="20"/>
        </w:rPr>
      </w:pPr>
      <w:r w:rsidRPr="00B12232">
        <w:rPr>
          <w:rFonts w:hint="eastAsia"/>
          <w:sz w:val="20"/>
          <w:szCs w:val="20"/>
        </w:rPr>
        <w:t>兄にお金をもらうくらいなら、死んだ方がいい。</w:t>
      </w:r>
      <w:r w:rsidRPr="00B12232">
        <w:rPr>
          <w:sz w:val="20"/>
          <w:szCs w:val="20"/>
          <w:lang w:val="es-US"/>
        </w:rPr>
        <w:t xml:space="preserve">Ani ni okane o morau kurai nara, shinda hoo ga ii.  </w:t>
      </w:r>
      <w:r w:rsidRPr="00F34076">
        <w:rPr>
          <w:sz w:val="20"/>
          <w:szCs w:val="20"/>
        </w:rPr>
        <w:t>(shinu hoo ga ii, also OK)</w:t>
      </w:r>
    </w:p>
    <w:p w:rsidR="001E131F" w:rsidRPr="00B12232" w:rsidRDefault="001E131F" w:rsidP="007A47ED">
      <w:pPr>
        <w:widowControl w:val="0"/>
        <w:rPr>
          <w:sz w:val="20"/>
          <w:szCs w:val="20"/>
        </w:rPr>
      </w:pPr>
      <w:r w:rsidRPr="00B12232">
        <w:rPr>
          <w:sz w:val="20"/>
          <w:szCs w:val="20"/>
        </w:rPr>
        <w:t xml:space="preserve">8.  To go to war and die approximately case, it would be better to run away.  </w:t>
      </w:r>
      <w:r>
        <w:rPr>
          <w:sz w:val="20"/>
          <w:szCs w:val="20"/>
        </w:rPr>
        <w:t>In this case,</w:t>
      </w:r>
      <w:r w:rsidR="000E2B31">
        <w:rPr>
          <w:sz w:val="20"/>
          <w:szCs w:val="20"/>
        </w:rPr>
        <w:t xml:space="preserve"> </w:t>
      </w:r>
      <w:r>
        <w:rPr>
          <w:sz w:val="20"/>
          <w:szCs w:val="20"/>
        </w:rPr>
        <w:t>use the present tense of the verb to run away, rath</w:t>
      </w:r>
      <w:r w:rsidR="007B138A">
        <w:rPr>
          <w:sz w:val="20"/>
          <w:szCs w:val="20"/>
        </w:rPr>
        <w:t xml:space="preserve">er </w:t>
      </w:r>
      <w:r>
        <w:rPr>
          <w:sz w:val="20"/>
          <w:szCs w:val="20"/>
        </w:rPr>
        <w:t xml:space="preserve">than the past tense, before hoo ga.  Also, in this case, use mashi da, rather than ii, after hoo ga.  </w:t>
      </w:r>
      <w:r w:rsidRPr="00B12232">
        <w:rPr>
          <w:sz w:val="20"/>
          <w:szCs w:val="20"/>
        </w:rPr>
        <w:t>Meaning, it would be bette</w:t>
      </w:r>
      <w:r>
        <w:rPr>
          <w:sz w:val="20"/>
          <w:szCs w:val="20"/>
        </w:rPr>
        <w:t>r to run away than to go to war and die</w:t>
      </w:r>
      <w:r w:rsidRPr="00B12232">
        <w:rPr>
          <w:sz w:val="20"/>
          <w:szCs w:val="20"/>
        </w:rPr>
        <w:t xml:space="preserve">.  </w:t>
      </w:r>
      <w:r>
        <w:rPr>
          <w:sz w:val="20"/>
          <w:szCs w:val="20"/>
        </w:rPr>
        <w:t xml:space="preserve">Plain speech.  </w:t>
      </w:r>
    </w:p>
    <w:p w:rsidR="001E131F" w:rsidRPr="00B12232" w:rsidRDefault="001E131F" w:rsidP="007A47ED">
      <w:pPr>
        <w:widowControl w:val="0"/>
        <w:rPr>
          <w:sz w:val="20"/>
          <w:szCs w:val="20"/>
        </w:rPr>
      </w:pPr>
      <w:r w:rsidRPr="00B12232">
        <w:rPr>
          <w:rFonts w:hint="eastAsia"/>
          <w:sz w:val="20"/>
          <w:szCs w:val="20"/>
        </w:rPr>
        <w:t>戦争に行って死ぬぐらいなら、逃げる方がましだ。</w:t>
      </w:r>
    </w:p>
    <w:p w:rsidR="001E131F" w:rsidRPr="00B12232" w:rsidRDefault="001E131F" w:rsidP="007A47ED">
      <w:pPr>
        <w:widowControl w:val="0"/>
        <w:rPr>
          <w:sz w:val="20"/>
          <w:szCs w:val="20"/>
        </w:rPr>
      </w:pPr>
      <w:r w:rsidRPr="00B12232">
        <w:rPr>
          <w:sz w:val="20"/>
          <w:szCs w:val="20"/>
          <w:lang w:val="es-US"/>
        </w:rPr>
        <w:t xml:space="preserve">Sensoo ni itte shinu gurai nara, nigeru hoo ga mashi da.  </w:t>
      </w:r>
      <w:r w:rsidRPr="00A36917">
        <w:rPr>
          <w:sz w:val="20"/>
          <w:szCs w:val="20"/>
        </w:rPr>
        <w:t xml:space="preserve">(nigeta hoo ga mashi da, also OK;  nigeta hoo ga ii, also OK)  </w:t>
      </w:r>
      <w:r w:rsidR="0099419F">
        <w:rPr>
          <w:sz w:val="20"/>
          <w:szCs w:val="20"/>
        </w:rPr>
        <w:t>(</w:t>
      </w:r>
      <w:r w:rsidR="0099419F" w:rsidRPr="0099419F">
        <w:rPr>
          <w:b/>
          <w:sz w:val="20"/>
          <w:szCs w:val="20"/>
        </w:rPr>
        <w:t>sensoo</w:t>
      </w:r>
      <w:r w:rsidR="0099419F">
        <w:rPr>
          <w:sz w:val="20"/>
          <w:szCs w:val="20"/>
        </w:rPr>
        <w:t xml:space="preserve"> = war, battle)  </w:t>
      </w:r>
      <w:r w:rsidRPr="00B12232">
        <w:rPr>
          <w:sz w:val="20"/>
          <w:szCs w:val="20"/>
        </w:rPr>
        <w:t>(</w:t>
      </w:r>
      <w:r w:rsidRPr="0042042E">
        <w:rPr>
          <w:b/>
          <w:sz w:val="20"/>
          <w:szCs w:val="20"/>
        </w:rPr>
        <w:t>mashi</w:t>
      </w:r>
      <w:r w:rsidRPr="00B12232">
        <w:rPr>
          <w:sz w:val="20"/>
          <w:szCs w:val="20"/>
        </w:rPr>
        <w:t xml:space="preserve"> = better, preferable;  used in blunt colloquial speech)</w:t>
      </w:r>
      <w:r>
        <w:rPr>
          <w:sz w:val="20"/>
          <w:szCs w:val="20"/>
        </w:rPr>
        <w:t xml:space="preserve"> </w:t>
      </w:r>
      <w:r w:rsidR="0099419F" w:rsidRPr="00DE2AA1">
        <w:rPr>
          <w:sz w:val="20"/>
          <w:szCs w:val="20"/>
        </w:rPr>
        <w:t>(</w:t>
      </w:r>
      <w:r w:rsidR="0099419F">
        <w:rPr>
          <w:i/>
          <w:sz w:val="20"/>
          <w:szCs w:val="20"/>
        </w:rPr>
        <w:t>our</w:t>
      </w:r>
      <w:r w:rsidR="0099419F" w:rsidRPr="001A7BCF">
        <w:rPr>
          <w:i/>
          <w:sz w:val="20"/>
          <w:szCs w:val="20"/>
          <w:u w:val="single"/>
        </w:rPr>
        <w:t xml:space="preserve"> senso</w:t>
      </w:r>
      <w:r w:rsidR="0099419F">
        <w:rPr>
          <w:i/>
          <w:sz w:val="20"/>
          <w:szCs w:val="20"/>
        </w:rPr>
        <w:t>ry organs</w:t>
      </w:r>
      <w:r w:rsidR="0099419F" w:rsidRPr="00DE2AA1">
        <w:rPr>
          <w:i/>
          <w:sz w:val="20"/>
          <w:szCs w:val="20"/>
        </w:rPr>
        <w:t xml:space="preserve"> detect a </w:t>
      </w:r>
      <w:r w:rsidR="0099419F" w:rsidRPr="00B1404B">
        <w:rPr>
          <w:i/>
          <w:sz w:val="20"/>
          <w:szCs w:val="20"/>
          <w:u w:val="single"/>
        </w:rPr>
        <w:t>war</w:t>
      </w:r>
      <w:r w:rsidR="0099419F">
        <w:rPr>
          <w:i/>
          <w:sz w:val="20"/>
          <w:szCs w:val="20"/>
        </w:rPr>
        <w:t xml:space="preserve">) </w:t>
      </w:r>
      <w:r>
        <w:rPr>
          <w:sz w:val="20"/>
          <w:szCs w:val="20"/>
        </w:rPr>
        <w:t>(</w:t>
      </w:r>
      <w:r w:rsidRPr="00F34076">
        <w:rPr>
          <w:i/>
          <w:sz w:val="20"/>
          <w:szCs w:val="20"/>
          <w:u w:val="single"/>
        </w:rPr>
        <w:t>mashi</w:t>
      </w:r>
      <w:r w:rsidRPr="00F34076">
        <w:rPr>
          <w:i/>
          <w:sz w:val="20"/>
          <w:szCs w:val="20"/>
        </w:rPr>
        <w:t>ng potatoes is better</w:t>
      </w:r>
      <w:r>
        <w:rPr>
          <w:sz w:val="20"/>
          <w:szCs w:val="20"/>
        </w:rPr>
        <w:t>)</w:t>
      </w:r>
    </w:p>
    <w:p w:rsidR="001E131F" w:rsidRPr="00B12232" w:rsidRDefault="001E131F" w:rsidP="007A47ED">
      <w:pPr>
        <w:widowControl w:val="0"/>
        <w:rPr>
          <w:sz w:val="20"/>
          <w:szCs w:val="20"/>
        </w:rPr>
      </w:pPr>
      <w:r w:rsidRPr="004F381A">
        <w:rPr>
          <w:sz w:val="20"/>
          <w:szCs w:val="20"/>
        </w:rPr>
        <w:t xml:space="preserve">9.  </w:t>
      </w:r>
      <w:r w:rsidRPr="00B12232">
        <w:rPr>
          <w:sz w:val="20"/>
          <w:szCs w:val="20"/>
        </w:rPr>
        <w:t>That over there pianist’s performance was wonderful huh.  Don’t use wa or</w:t>
      </w:r>
      <w:r w:rsidR="00210811" w:rsidRPr="009C5DAD">
        <w:rPr>
          <w:b/>
          <w:sz w:val="20"/>
          <w:szCs w:val="20"/>
        </w:rPr>
        <w:t xml:space="preserve"> </w:t>
      </w:r>
      <w:r w:rsidRPr="00B12232">
        <w:rPr>
          <w:sz w:val="20"/>
          <w:szCs w:val="20"/>
        </w:rPr>
        <w:t xml:space="preserve">ga after performance.    </w:t>
      </w:r>
    </w:p>
    <w:p w:rsidR="001E131F" w:rsidRPr="00B12232" w:rsidRDefault="001E131F" w:rsidP="007A47ED">
      <w:pPr>
        <w:widowControl w:val="0"/>
        <w:rPr>
          <w:sz w:val="20"/>
          <w:szCs w:val="20"/>
        </w:rPr>
      </w:pPr>
      <w:r w:rsidRPr="00B12232">
        <w:rPr>
          <w:rFonts w:hint="eastAsia"/>
          <w:sz w:val="20"/>
          <w:szCs w:val="20"/>
        </w:rPr>
        <w:t>あのピアニストの演奏、すばらしかったですね。</w:t>
      </w:r>
    </w:p>
    <w:p w:rsidR="001E131F" w:rsidRPr="00B12232" w:rsidRDefault="001E131F" w:rsidP="007A47ED">
      <w:pPr>
        <w:widowControl w:val="0"/>
        <w:rPr>
          <w:sz w:val="20"/>
          <w:szCs w:val="20"/>
        </w:rPr>
      </w:pPr>
      <w:r w:rsidRPr="00B73652">
        <w:rPr>
          <w:sz w:val="20"/>
          <w:szCs w:val="20"/>
          <w:lang w:val="es-US"/>
        </w:rPr>
        <w:t xml:space="preserve">Ano pianisto no ensoo, subarashikatta desu ne.  </w:t>
      </w:r>
      <w:r w:rsidRPr="00B12232">
        <w:rPr>
          <w:sz w:val="20"/>
          <w:szCs w:val="20"/>
        </w:rPr>
        <w:t>(</w:t>
      </w:r>
      <w:r w:rsidRPr="0042042E">
        <w:rPr>
          <w:b/>
          <w:sz w:val="20"/>
          <w:szCs w:val="20"/>
        </w:rPr>
        <w:t>ensoo</w:t>
      </w:r>
      <w:r w:rsidRPr="00B12232">
        <w:rPr>
          <w:sz w:val="20"/>
          <w:szCs w:val="20"/>
        </w:rPr>
        <w:t xml:space="preserve"> = musical performance) </w:t>
      </w:r>
      <w:r>
        <w:rPr>
          <w:sz w:val="20"/>
          <w:szCs w:val="20"/>
        </w:rPr>
        <w:t xml:space="preserve">  (</w:t>
      </w:r>
      <w:r w:rsidRPr="0042042E">
        <w:rPr>
          <w:b/>
          <w:sz w:val="20"/>
          <w:szCs w:val="20"/>
        </w:rPr>
        <w:t>subarashii</w:t>
      </w:r>
      <w:r>
        <w:rPr>
          <w:sz w:val="20"/>
          <w:szCs w:val="20"/>
        </w:rPr>
        <w:t xml:space="preserve"> = wonderful)  </w:t>
      </w:r>
      <w:r w:rsidRPr="00B12232">
        <w:rPr>
          <w:sz w:val="20"/>
          <w:szCs w:val="20"/>
        </w:rPr>
        <w:t>(</w:t>
      </w:r>
      <w:r w:rsidRPr="00B12232">
        <w:rPr>
          <w:i/>
          <w:sz w:val="20"/>
          <w:szCs w:val="20"/>
        </w:rPr>
        <w:t xml:space="preserve">her </w:t>
      </w:r>
      <w:r w:rsidRPr="00E32017">
        <w:rPr>
          <w:i/>
          <w:sz w:val="20"/>
          <w:szCs w:val="20"/>
          <w:u w:val="single"/>
        </w:rPr>
        <w:t>performance</w:t>
      </w:r>
      <w:r w:rsidRPr="00B12232">
        <w:rPr>
          <w:i/>
          <w:sz w:val="20"/>
          <w:szCs w:val="20"/>
        </w:rPr>
        <w:t xml:space="preserve"> begins at the </w:t>
      </w:r>
      <w:r w:rsidRPr="00114527">
        <w:rPr>
          <w:i/>
          <w:sz w:val="20"/>
          <w:szCs w:val="20"/>
          <w:u w:val="single"/>
        </w:rPr>
        <w:t>en</w:t>
      </w:r>
      <w:r w:rsidRPr="00B12232">
        <w:rPr>
          <w:i/>
          <w:sz w:val="20"/>
          <w:szCs w:val="20"/>
        </w:rPr>
        <w:t xml:space="preserve">d of the drum </w:t>
      </w:r>
      <w:r w:rsidRPr="00114527">
        <w:rPr>
          <w:i/>
          <w:sz w:val="20"/>
          <w:szCs w:val="20"/>
          <w:u w:val="single"/>
        </w:rPr>
        <w:t>so</w:t>
      </w:r>
      <w:r w:rsidRPr="00B12232">
        <w:rPr>
          <w:i/>
          <w:sz w:val="20"/>
          <w:szCs w:val="20"/>
        </w:rPr>
        <w:t>lo</w:t>
      </w:r>
      <w:r w:rsidRPr="00B12232">
        <w:rPr>
          <w:sz w:val="20"/>
          <w:szCs w:val="20"/>
        </w:rPr>
        <w:t>)</w:t>
      </w:r>
      <w:r>
        <w:rPr>
          <w:sz w:val="20"/>
          <w:szCs w:val="20"/>
        </w:rPr>
        <w:t xml:space="preserve"> </w:t>
      </w:r>
      <w:r w:rsidRPr="00F34076">
        <w:rPr>
          <w:i/>
          <w:sz w:val="20"/>
          <w:szCs w:val="20"/>
        </w:rPr>
        <w:t xml:space="preserve">(the </w:t>
      </w:r>
      <w:r w:rsidRPr="00F34076">
        <w:rPr>
          <w:i/>
          <w:sz w:val="20"/>
          <w:szCs w:val="20"/>
          <w:u w:val="single"/>
        </w:rPr>
        <w:t>su</w:t>
      </w:r>
      <w:r w:rsidRPr="00F34076">
        <w:rPr>
          <w:i/>
          <w:sz w:val="20"/>
          <w:szCs w:val="20"/>
        </w:rPr>
        <w:t xml:space="preserve">b’s </w:t>
      </w:r>
      <w:r w:rsidRPr="00F34076">
        <w:rPr>
          <w:i/>
          <w:sz w:val="20"/>
          <w:szCs w:val="20"/>
          <w:u w:val="single"/>
        </w:rPr>
        <w:t>Ara</w:t>
      </w:r>
      <w:r w:rsidRPr="00F34076">
        <w:rPr>
          <w:i/>
          <w:sz w:val="20"/>
          <w:szCs w:val="20"/>
        </w:rPr>
        <w:t xml:space="preserve">b captain was a </w:t>
      </w:r>
      <w:r w:rsidRPr="00B4642B">
        <w:rPr>
          <w:i/>
          <w:sz w:val="20"/>
          <w:szCs w:val="20"/>
          <w:u w:val="single"/>
        </w:rPr>
        <w:t>Shii</w:t>
      </w:r>
      <w:r w:rsidRPr="00F34076">
        <w:rPr>
          <w:i/>
          <w:sz w:val="20"/>
          <w:szCs w:val="20"/>
        </w:rPr>
        <w:t xml:space="preserve">te, and he was </w:t>
      </w:r>
      <w:r w:rsidRPr="00F34076">
        <w:rPr>
          <w:i/>
          <w:sz w:val="20"/>
          <w:szCs w:val="20"/>
          <w:u w:val="single"/>
        </w:rPr>
        <w:t>wonderful</w:t>
      </w:r>
      <w:r>
        <w:rPr>
          <w:sz w:val="20"/>
          <w:szCs w:val="20"/>
        </w:rPr>
        <w:t>)</w:t>
      </w:r>
    </w:p>
    <w:p w:rsidR="0099419F" w:rsidRPr="0099419F" w:rsidRDefault="001E131F" w:rsidP="007A47ED">
      <w:pPr>
        <w:widowControl w:val="0"/>
        <w:rPr>
          <w:b/>
          <w:sz w:val="20"/>
          <w:szCs w:val="20"/>
        </w:rPr>
      </w:pPr>
      <w:r w:rsidRPr="00B12232">
        <w:rPr>
          <w:sz w:val="20"/>
          <w:szCs w:val="20"/>
        </w:rPr>
        <w:t xml:space="preserve">10.  </w:t>
      </w:r>
      <w:r w:rsidRPr="004D41BA">
        <w:rPr>
          <w:sz w:val="20"/>
          <w:szCs w:val="20"/>
        </w:rPr>
        <w:t>To express the idea ‘you could go so far as to say,’ follow a plain speech verb</w:t>
      </w:r>
      <w:r w:rsidR="00210811" w:rsidRPr="004D41BA">
        <w:rPr>
          <w:sz w:val="20"/>
          <w:szCs w:val="20"/>
        </w:rPr>
        <w:t xml:space="preserve"> </w:t>
      </w:r>
      <w:r w:rsidRPr="004D41BA">
        <w:rPr>
          <w:sz w:val="20"/>
          <w:szCs w:val="20"/>
        </w:rPr>
        <w:t>with ‘</w:t>
      </w:r>
      <w:r w:rsidRPr="009C5DAD">
        <w:rPr>
          <w:b/>
          <w:sz w:val="20"/>
          <w:szCs w:val="20"/>
        </w:rPr>
        <w:t>to itte mo ii hodo desu</w:t>
      </w:r>
      <w:r w:rsidRPr="004D41BA">
        <w:rPr>
          <w:sz w:val="20"/>
          <w:szCs w:val="20"/>
        </w:rPr>
        <w:t>.’</w:t>
      </w:r>
      <w:r w:rsidRPr="0096144C">
        <w:rPr>
          <w:b/>
          <w:sz w:val="20"/>
          <w:szCs w:val="20"/>
        </w:rPr>
        <w:t xml:space="preserve"> </w:t>
      </w:r>
      <w:r>
        <w:rPr>
          <w:b/>
          <w:sz w:val="20"/>
          <w:szCs w:val="20"/>
        </w:rPr>
        <w:t xml:space="preserve"> </w:t>
      </w:r>
      <w:r w:rsidRPr="00F34076">
        <w:rPr>
          <w:sz w:val="20"/>
          <w:szCs w:val="20"/>
        </w:rPr>
        <w:t>Hodo means ‘to the degree that,’ so this means ‘it’s OK to say to that degree.’</w:t>
      </w:r>
      <w:r w:rsidR="00B05E71" w:rsidRPr="00B05E71">
        <w:rPr>
          <w:sz w:val="20"/>
          <w:szCs w:val="20"/>
        </w:rPr>
        <w:t xml:space="preserve"> </w:t>
      </w:r>
    </w:p>
    <w:p w:rsidR="001E131F" w:rsidRPr="00B12232" w:rsidRDefault="001E131F" w:rsidP="007A47ED">
      <w:pPr>
        <w:widowControl w:val="0"/>
        <w:rPr>
          <w:sz w:val="20"/>
          <w:szCs w:val="20"/>
        </w:rPr>
      </w:pPr>
      <w:r w:rsidRPr="0096144C">
        <w:rPr>
          <w:sz w:val="20"/>
          <w:szCs w:val="20"/>
        </w:rPr>
        <w:t>T</w:t>
      </w:r>
      <w:r w:rsidRPr="00B12232">
        <w:rPr>
          <w:sz w:val="20"/>
          <w:szCs w:val="20"/>
        </w:rPr>
        <w:t>his year</w:t>
      </w:r>
      <w:r>
        <w:rPr>
          <w:sz w:val="20"/>
          <w:szCs w:val="20"/>
        </w:rPr>
        <w:t>, he did</w:t>
      </w:r>
      <w:r w:rsidRPr="00B12232">
        <w:rPr>
          <w:sz w:val="20"/>
          <w:szCs w:val="20"/>
        </w:rPr>
        <w:t xml:space="preserve"> # 1 wonderful </w:t>
      </w:r>
      <w:r>
        <w:rPr>
          <w:sz w:val="20"/>
          <w:szCs w:val="20"/>
        </w:rPr>
        <w:t xml:space="preserve">performance, you could go so far as to say, </w:t>
      </w:r>
      <w:r w:rsidRPr="00B12232">
        <w:rPr>
          <w:sz w:val="20"/>
          <w:szCs w:val="20"/>
        </w:rPr>
        <w:t>for sure.  Meaning, you could say that it was the best performance of the year.</w:t>
      </w:r>
    </w:p>
    <w:p w:rsidR="007B138A" w:rsidRDefault="001E131F" w:rsidP="007A47ED">
      <w:pPr>
        <w:widowControl w:val="0"/>
        <w:rPr>
          <w:sz w:val="20"/>
          <w:szCs w:val="20"/>
        </w:rPr>
      </w:pPr>
      <w:r w:rsidRPr="00B12232">
        <w:rPr>
          <w:rFonts w:hint="eastAsia"/>
          <w:sz w:val="20"/>
          <w:szCs w:val="20"/>
        </w:rPr>
        <w:t>今年一番すばらしい演奏をしたと言ってもいいほどですよ。</w:t>
      </w:r>
    </w:p>
    <w:p w:rsidR="001E131F" w:rsidRPr="00CF5D63" w:rsidRDefault="001E131F" w:rsidP="007A47ED">
      <w:pPr>
        <w:widowControl w:val="0"/>
        <w:rPr>
          <w:sz w:val="20"/>
          <w:szCs w:val="20"/>
        </w:rPr>
      </w:pPr>
      <w:r w:rsidRPr="00B05E71">
        <w:rPr>
          <w:sz w:val="20"/>
          <w:szCs w:val="20"/>
          <w:lang w:val="es-US"/>
        </w:rPr>
        <w:t>Kotoshi ichiban subarashii ensoo o shita to itte mo ii hodo desu yo.</w:t>
      </w:r>
      <w:r w:rsidR="0099419F">
        <w:rPr>
          <w:sz w:val="20"/>
          <w:szCs w:val="20"/>
          <w:lang w:val="es-US"/>
        </w:rPr>
        <w:t xml:space="preserve"> </w:t>
      </w:r>
      <w:r w:rsidR="0099419F" w:rsidRPr="0099419F">
        <w:rPr>
          <w:sz w:val="20"/>
          <w:szCs w:val="20"/>
        </w:rPr>
        <w:t>(da</w:t>
      </w:r>
      <w:r w:rsidR="0099419F">
        <w:rPr>
          <w:sz w:val="20"/>
          <w:szCs w:val="20"/>
        </w:rPr>
        <w:t xml:space="preserve">i ichi subarashii, </w:t>
      </w:r>
      <w:r w:rsidR="0099419F" w:rsidRPr="0099419F">
        <w:rPr>
          <w:i/>
          <w:sz w:val="20"/>
          <w:szCs w:val="20"/>
        </w:rPr>
        <w:t>not</w:t>
      </w:r>
      <w:r w:rsidR="0099419F">
        <w:rPr>
          <w:sz w:val="20"/>
          <w:szCs w:val="20"/>
        </w:rPr>
        <w:t xml:space="preserve"> OK)  </w:t>
      </w:r>
      <w:r w:rsidRPr="00B12232">
        <w:rPr>
          <w:sz w:val="20"/>
          <w:szCs w:val="20"/>
        </w:rPr>
        <w:t>(</w:t>
      </w:r>
      <w:r w:rsidRPr="0042042E">
        <w:rPr>
          <w:b/>
          <w:sz w:val="20"/>
          <w:szCs w:val="20"/>
        </w:rPr>
        <w:t>hodo</w:t>
      </w:r>
      <w:r w:rsidRPr="00B12232">
        <w:rPr>
          <w:sz w:val="20"/>
          <w:szCs w:val="20"/>
        </w:rPr>
        <w:t xml:space="preserve"> = to the degree that)</w:t>
      </w:r>
      <w:r>
        <w:rPr>
          <w:sz w:val="20"/>
          <w:szCs w:val="20"/>
        </w:rPr>
        <w:t xml:space="preserve"> (</w:t>
      </w:r>
      <w:r w:rsidRPr="0042042E">
        <w:rPr>
          <w:b/>
          <w:sz w:val="20"/>
          <w:szCs w:val="20"/>
        </w:rPr>
        <w:t>to itte mo ii</w:t>
      </w:r>
      <w:r>
        <w:rPr>
          <w:sz w:val="20"/>
          <w:szCs w:val="20"/>
        </w:rPr>
        <w:t xml:space="preserve"> = ‘it’s all right to say;  </w:t>
      </w:r>
      <w:r w:rsidRPr="0042042E">
        <w:rPr>
          <w:b/>
          <w:sz w:val="20"/>
          <w:szCs w:val="20"/>
        </w:rPr>
        <w:t>to itte mo ii hodo desu</w:t>
      </w:r>
      <w:r>
        <w:rPr>
          <w:sz w:val="20"/>
          <w:szCs w:val="20"/>
        </w:rPr>
        <w:t xml:space="preserve"> = it’s all right to say to that degree, or you could go so far as to say)</w:t>
      </w:r>
    </w:p>
    <w:p w:rsidR="001E131F" w:rsidRPr="00B12232" w:rsidRDefault="001E131F" w:rsidP="007A47ED">
      <w:pPr>
        <w:widowControl w:val="0"/>
        <w:rPr>
          <w:sz w:val="20"/>
          <w:szCs w:val="20"/>
        </w:rPr>
      </w:pPr>
      <w:r w:rsidRPr="00B12232">
        <w:rPr>
          <w:sz w:val="20"/>
          <w:szCs w:val="20"/>
        </w:rPr>
        <w:t xml:space="preserve">11.  The earthquake </w:t>
      </w:r>
      <w:r>
        <w:rPr>
          <w:sz w:val="20"/>
          <w:szCs w:val="20"/>
        </w:rPr>
        <w:t xml:space="preserve">of before this </w:t>
      </w:r>
      <w:r w:rsidRPr="00B12232">
        <w:rPr>
          <w:sz w:val="20"/>
          <w:szCs w:val="20"/>
        </w:rPr>
        <w:t xml:space="preserve">was awful huh.  Don’t use wa or ga.  </w:t>
      </w:r>
    </w:p>
    <w:p w:rsidR="001E131F" w:rsidRPr="00B12232" w:rsidRDefault="001E131F" w:rsidP="007A47ED">
      <w:pPr>
        <w:widowControl w:val="0"/>
        <w:rPr>
          <w:sz w:val="20"/>
          <w:szCs w:val="20"/>
        </w:rPr>
      </w:pPr>
      <w:r w:rsidRPr="00B12232">
        <w:rPr>
          <w:rFonts w:hint="eastAsia"/>
          <w:sz w:val="20"/>
          <w:szCs w:val="20"/>
        </w:rPr>
        <w:lastRenderedPageBreak/>
        <w:t>この前の地震ひどかったですね。</w:t>
      </w:r>
    </w:p>
    <w:p w:rsidR="001E131F" w:rsidRPr="00B12232" w:rsidRDefault="001E131F" w:rsidP="007A47ED">
      <w:pPr>
        <w:widowControl w:val="0"/>
        <w:rPr>
          <w:sz w:val="20"/>
          <w:szCs w:val="20"/>
        </w:rPr>
      </w:pPr>
      <w:r w:rsidRPr="00B12232">
        <w:rPr>
          <w:sz w:val="20"/>
          <w:szCs w:val="20"/>
        </w:rPr>
        <w:t xml:space="preserve">Kono mae no jishin, hidokatta desu ne.  </w:t>
      </w:r>
      <w:r>
        <w:rPr>
          <w:sz w:val="20"/>
          <w:szCs w:val="20"/>
        </w:rPr>
        <w:t>(</w:t>
      </w:r>
      <w:r w:rsidRPr="0042042E">
        <w:rPr>
          <w:b/>
          <w:sz w:val="20"/>
          <w:szCs w:val="20"/>
        </w:rPr>
        <w:t>hidoi</w:t>
      </w:r>
      <w:r>
        <w:rPr>
          <w:sz w:val="20"/>
          <w:szCs w:val="20"/>
        </w:rPr>
        <w:t xml:space="preserve"> = awful) (</w:t>
      </w:r>
      <w:r w:rsidR="00B03109">
        <w:rPr>
          <w:i/>
          <w:sz w:val="20"/>
          <w:szCs w:val="20"/>
        </w:rPr>
        <w:t xml:space="preserve">let’s </w:t>
      </w:r>
      <w:r w:rsidR="00B03109" w:rsidRPr="00B03109">
        <w:rPr>
          <w:i/>
          <w:sz w:val="20"/>
          <w:szCs w:val="20"/>
          <w:u w:val="single"/>
        </w:rPr>
        <w:t>hid</w:t>
      </w:r>
      <w:r w:rsidR="00B03109">
        <w:rPr>
          <w:i/>
          <w:sz w:val="20"/>
          <w:szCs w:val="20"/>
        </w:rPr>
        <w:t xml:space="preserve">e from the </w:t>
      </w:r>
      <w:r w:rsidRPr="00A36917">
        <w:rPr>
          <w:i/>
          <w:sz w:val="20"/>
          <w:szCs w:val="20"/>
          <w:u w:val="single"/>
        </w:rPr>
        <w:t>oi</w:t>
      </w:r>
      <w:r w:rsidRPr="00A36917">
        <w:rPr>
          <w:i/>
          <w:sz w:val="20"/>
          <w:szCs w:val="20"/>
        </w:rPr>
        <w:t xml:space="preserve">ly monster </w:t>
      </w:r>
      <w:r w:rsidR="00B03109">
        <w:rPr>
          <w:i/>
          <w:sz w:val="20"/>
          <w:szCs w:val="20"/>
        </w:rPr>
        <w:t xml:space="preserve">since it’s </w:t>
      </w:r>
      <w:r w:rsidRPr="00A36917">
        <w:rPr>
          <w:i/>
          <w:sz w:val="20"/>
          <w:szCs w:val="20"/>
          <w:u w:val="single"/>
        </w:rPr>
        <w:t>awful</w:t>
      </w:r>
      <w:r>
        <w:rPr>
          <w:sz w:val="20"/>
          <w:szCs w:val="20"/>
        </w:rPr>
        <w:t>)</w:t>
      </w:r>
    </w:p>
    <w:p w:rsidR="001E131F" w:rsidRPr="00B12232" w:rsidRDefault="001E131F" w:rsidP="007A47ED">
      <w:pPr>
        <w:widowControl w:val="0"/>
        <w:rPr>
          <w:sz w:val="20"/>
          <w:szCs w:val="20"/>
        </w:rPr>
      </w:pPr>
      <w:r w:rsidRPr="004F381A">
        <w:rPr>
          <w:sz w:val="20"/>
          <w:szCs w:val="20"/>
        </w:rPr>
        <w:t xml:space="preserve">12.  </w:t>
      </w:r>
      <w:r w:rsidR="00DF5DC5">
        <w:rPr>
          <w:sz w:val="20"/>
          <w:szCs w:val="20"/>
        </w:rPr>
        <w:t>P</w:t>
      </w:r>
      <w:r>
        <w:rPr>
          <w:sz w:val="20"/>
          <w:szCs w:val="20"/>
        </w:rPr>
        <w:t>ostwar</w:t>
      </w:r>
      <w:r w:rsidR="00DF5DC5">
        <w:rPr>
          <w:sz w:val="20"/>
          <w:szCs w:val="20"/>
        </w:rPr>
        <w:t>, it’s the</w:t>
      </w:r>
      <w:r>
        <w:rPr>
          <w:sz w:val="20"/>
          <w:szCs w:val="20"/>
        </w:rPr>
        <w:t xml:space="preserve"> </w:t>
      </w:r>
      <w:r w:rsidRPr="00B12232">
        <w:rPr>
          <w:sz w:val="20"/>
          <w:szCs w:val="20"/>
        </w:rPr>
        <w:t>maximum</w:t>
      </w:r>
      <w:r>
        <w:rPr>
          <w:sz w:val="20"/>
          <w:szCs w:val="20"/>
        </w:rPr>
        <w:t>’s</w:t>
      </w:r>
      <w:r w:rsidRPr="00B12232">
        <w:rPr>
          <w:sz w:val="20"/>
          <w:szCs w:val="20"/>
        </w:rPr>
        <w:t xml:space="preserve"> damage</w:t>
      </w:r>
      <w:r>
        <w:rPr>
          <w:sz w:val="20"/>
          <w:szCs w:val="20"/>
        </w:rPr>
        <w:t>,</w:t>
      </w:r>
      <w:r w:rsidRPr="00B12232">
        <w:rPr>
          <w:sz w:val="20"/>
          <w:szCs w:val="20"/>
        </w:rPr>
        <w:t xml:space="preserve"> </w:t>
      </w:r>
      <w:r>
        <w:rPr>
          <w:sz w:val="20"/>
          <w:szCs w:val="20"/>
        </w:rPr>
        <w:t xml:space="preserve">you could so far as to say, </w:t>
      </w:r>
      <w:r w:rsidRPr="00B12232">
        <w:rPr>
          <w:sz w:val="20"/>
          <w:szCs w:val="20"/>
        </w:rPr>
        <w:t xml:space="preserve">probably.  </w:t>
      </w:r>
      <w:r w:rsidR="00DF5DC5">
        <w:rPr>
          <w:sz w:val="20"/>
          <w:szCs w:val="20"/>
        </w:rPr>
        <w:t xml:space="preserve">Use saidai.  </w:t>
      </w:r>
      <w:r w:rsidRPr="00B12232">
        <w:rPr>
          <w:sz w:val="20"/>
          <w:szCs w:val="20"/>
        </w:rPr>
        <w:t xml:space="preserve">Use </w:t>
      </w:r>
      <w:r w:rsidRPr="00B12232">
        <w:rPr>
          <w:b/>
          <w:sz w:val="20"/>
          <w:szCs w:val="20"/>
        </w:rPr>
        <w:t>iutte</w:t>
      </w:r>
      <w:r w:rsidRPr="00B12232">
        <w:rPr>
          <w:sz w:val="20"/>
          <w:szCs w:val="20"/>
        </w:rPr>
        <w:t xml:space="preserve">, an </w:t>
      </w:r>
      <w:r w:rsidRPr="004D41BA">
        <w:rPr>
          <w:sz w:val="20"/>
          <w:szCs w:val="20"/>
        </w:rPr>
        <w:t xml:space="preserve">alternative pronunciation of itte.  </w:t>
      </w:r>
      <w:r w:rsidRPr="00B12232">
        <w:rPr>
          <w:sz w:val="20"/>
          <w:szCs w:val="20"/>
        </w:rPr>
        <w:t xml:space="preserve">Meaning, you could </w:t>
      </w:r>
      <w:r>
        <w:rPr>
          <w:sz w:val="20"/>
          <w:szCs w:val="20"/>
        </w:rPr>
        <w:t xml:space="preserve">probably </w:t>
      </w:r>
      <w:r w:rsidRPr="00B12232">
        <w:rPr>
          <w:sz w:val="20"/>
          <w:szCs w:val="20"/>
        </w:rPr>
        <w:t xml:space="preserve">say it’s the worst damage since the war.  </w:t>
      </w:r>
    </w:p>
    <w:p w:rsidR="001E131F" w:rsidRPr="00B12232" w:rsidRDefault="001E131F" w:rsidP="007A47ED">
      <w:pPr>
        <w:widowControl w:val="0"/>
        <w:rPr>
          <w:sz w:val="20"/>
          <w:szCs w:val="20"/>
        </w:rPr>
      </w:pPr>
      <w:r w:rsidRPr="00B12232">
        <w:rPr>
          <w:rFonts w:hint="eastAsia"/>
          <w:sz w:val="20"/>
          <w:szCs w:val="20"/>
        </w:rPr>
        <w:t>戦後最大の被害だと言ってもいいほどでしょう。</w:t>
      </w:r>
    </w:p>
    <w:p w:rsidR="001E131F" w:rsidRPr="00B12232" w:rsidRDefault="001E131F" w:rsidP="007A47ED">
      <w:pPr>
        <w:widowControl w:val="0"/>
        <w:rPr>
          <w:sz w:val="20"/>
          <w:szCs w:val="20"/>
        </w:rPr>
      </w:pPr>
      <w:r w:rsidRPr="00832061">
        <w:rPr>
          <w:sz w:val="20"/>
          <w:szCs w:val="20"/>
          <w:lang w:val="es-US"/>
        </w:rPr>
        <w:t xml:space="preserve">Sengo saidai no higai da to iutte mo ii hodo deshoo.  </w:t>
      </w:r>
      <w:r w:rsidRPr="00B12232">
        <w:rPr>
          <w:sz w:val="20"/>
          <w:szCs w:val="20"/>
        </w:rPr>
        <w:t>(</w:t>
      </w:r>
      <w:r w:rsidRPr="0042042E">
        <w:rPr>
          <w:b/>
          <w:sz w:val="20"/>
          <w:szCs w:val="20"/>
        </w:rPr>
        <w:t>sengo</w:t>
      </w:r>
      <w:r w:rsidRPr="00B12232">
        <w:rPr>
          <w:sz w:val="20"/>
          <w:szCs w:val="20"/>
        </w:rPr>
        <w:t xml:space="preserve"> = postwar period;  cf. </w:t>
      </w:r>
      <w:r w:rsidRPr="0042042E">
        <w:rPr>
          <w:b/>
          <w:sz w:val="20"/>
          <w:szCs w:val="20"/>
        </w:rPr>
        <w:t>sensoo</w:t>
      </w:r>
      <w:r w:rsidRPr="00B12232">
        <w:rPr>
          <w:sz w:val="20"/>
          <w:szCs w:val="20"/>
        </w:rPr>
        <w:t xml:space="preserve"> = war) (</w:t>
      </w:r>
      <w:r w:rsidRPr="0042042E">
        <w:rPr>
          <w:b/>
          <w:sz w:val="20"/>
          <w:szCs w:val="20"/>
        </w:rPr>
        <w:t>saidai</w:t>
      </w:r>
      <w:r w:rsidRPr="00B12232">
        <w:rPr>
          <w:sz w:val="20"/>
          <w:szCs w:val="20"/>
        </w:rPr>
        <w:t xml:space="preserve"> = </w:t>
      </w:r>
      <w:r w:rsidR="004647A1">
        <w:rPr>
          <w:sz w:val="20"/>
          <w:szCs w:val="20"/>
        </w:rPr>
        <w:t xml:space="preserve">the </w:t>
      </w:r>
      <w:r w:rsidRPr="00B12232">
        <w:rPr>
          <w:sz w:val="20"/>
          <w:szCs w:val="20"/>
        </w:rPr>
        <w:t xml:space="preserve">largest, </w:t>
      </w:r>
      <w:r w:rsidR="004647A1">
        <w:rPr>
          <w:sz w:val="20"/>
          <w:szCs w:val="20"/>
        </w:rPr>
        <w:t xml:space="preserve">the </w:t>
      </w:r>
      <w:r w:rsidRPr="00B12232">
        <w:rPr>
          <w:sz w:val="20"/>
          <w:szCs w:val="20"/>
        </w:rPr>
        <w:t>maximum,</w:t>
      </w:r>
      <w:r w:rsidR="004647A1">
        <w:rPr>
          <w:sz w:val="20"/>
          <w:szCs w:val="20"/>
        </w:rPr>
        <w:t xml:space="preserve">the </w:t>
      </w:r>
      <w:r w:rsidRPr="00B12232">
        <w:rPr>
          <w:sz w:val="20"/>
          <w:szCs w:val="20"/>
        </w:rPr>
        <w:t xml:space="preserve"> best;  e.g. nihon saidai no o</w:t>
      </w:r>
      <w:r w:rsidR="00684953">
        <w:rPr>
          <w:sz w:val="20"/>
          <w:szCs w:val="20"/>
        </w:rPr>
        <w:t xml:space="preserve">tera = biggest temple in Japan;  </w:t>
      </w:r>
      <w:r w:rsidRPr="00B12232">
        <w:rPr>
          <w:sz w:val="20"/>
          <w:szCs w:val="20"/>
        </w:rPr>
        <w:t xml:space="preserve">cf. </w:t>
      </w:r>
      <w:r w:rsidRPr="0042042E">
        <w:rPr>
          <w:b/>
          <w:sz w:val="20"/>
          <w:szCs w:val="20"/>
        </w:rPr>
        <w:t>saikoo</w:t>
      </w:r>
      <w:r w:rsidRPr="00B12232">
        <w:rPr>
          <w:sz w:val="20"/>
          <w:szCs w:val="20"/>
        </w:rPr>
        <w:t xml:space="preserve"> = best;  </w:t>
      </w:r>
      <w:r w:rsidR="00582186" w:rsidRPr="00582186">
        <w:rPr>
          <w:i/>
          <w:sz w:val="20"/>
          <w:szCs w:val="20"/>
          <w:u w:val="single"/>
        </w:rPr>
        <w:t>Psycho</w:t>
      </w:r>
      <w:r w:rsidR="00582186">
        <w:rPr>
          <w:i/>
          <w:sz w:val="20"/>
          <w:szCs w:val="20"/>
        </w:rPr>
        <w:t xml:space="preserve"> was the best movie</w:t>
      </w:r>
      <w:r w:rsidR="00EF7A15">
        <w:rPr>
          <w:i/>
          <w:sz w:val="20"/>
          <w:szCs w:val="20"/>
        </w:rPr>
        <w:t xml:space="preserve">;  not </w:t>
      </w:r>
      <w:r w:rsidR="00EF7A15" w:rsidRPr="00EF7A15">
        <w:rPr>
          <w:sz w:val="20"/>
          <w:szCs w:val="20"/>
        </w:rPr>
        <w:t>OK to substitute saikoo for saidai here</w:t>
      </w:r>
      <w:r w:rsidR="00485280">
        <w:rPr>
          <w:sz w:val="20"/>
          <w:szCs w:val="20"/>
        </w:rPr>
        <w:t>, since the koo in saikoo uses the same kanji as takai = high and has positive implications, while the dai in saidai uses the same kanji as ookii = big and simply means large</w:t>
      </w:r>
      <w:r w:rsidR="00684953">
        <w:rPr>
          <w:sz w:val="20"/>
          <w:szCs w:val="20"/>
        </w:rPr>
        <w:t xml:space="preserve">;  cf. </w:t>
      </w:r>
      <w:r w:rsidR="00684953" w:rsidRPr="00684953">
        <w:rPr>
          <w:b/>
          <w:sz w:val="20"/>
          <w:szCs w:val="20"/>
        </w:rPr>
        <w:t>saitei</w:t>
      </w:r>
      <w:r w:rsidR="00684953">
        <w:rPr>
          <w:sz w:val="20"/>
          <w:szCs w:val="20"/>
        </w:rPr>
        <w:t xml:space="preserve"> [no] = the lowest, minimum, worst</w:t>
      </w:r>
      <w:r w:rsidRPr="00B12232">
        <w:rPr>
          <w:sz w:val="20"/>
          <w:szCs w:val="20"/>
        </w:rPr>
        <w:t>) (</w:t>
      </w:r>
      <w:r w:rsidRPr="0042042E">
        <w:rPr>
          <w:b/>
          <w:sz w:val="20"/>
          <w:szCs w:val="20"/>
        </w:rPr>
        <w:t>higai</w:t>
      </w:r>
      <w:r w:rsidRPr="00B12232">
        <w:rPr>
          <w:sz w:val="20"/>
          <w:szCs w:val="20"/>
        </w:rPr>
        <w:t xml:space="preserve"> = damage, loss</w:t>
      </w:r>
      <w:r w:rsidR="007266B2">
        <w:rPr>
          <w:sz w:val="20"/>
          <w:szCs w:val="20"/>
        </w:rPr>
        <w:t xml:space="preserve">;  cf. </w:t>
      </w:r>
      <w:r w:rsidR="007266B2" w:rsidRPr="007266B2">
        <w:rPr>
          <w:b/>
          <w:sz w:val="20"/>
          <w:szCs w:val="20"/>
        </w:rPr>
        <w:t>gai</w:t>
      </w:r>
      <w:r w:rsidR="007266B2">
        <w:rPr>
          <w:sz w:val="20"/>
          <w:szCs w:val="20"/>
        </w:rPr>
        <w:t xml:space="preserve"> = harm, damage</w:t>
      </w:r>
      <w:r w:rsidRPr="00B12232">
        <w:rPr>
          <w:sz w:val="20"/>
          <w:szCs w:val="20"/>
        </w:rPr>
        <w:t>)  (</w:t>
      </w:r>
      <w:r w:rsidRPr="0042042E">
        <w:rPr>
          <w:b/>
          <w:sz w:val="20"/>
          <w:szCs w:val="20"/>
        </w:rPr>
        <w:t>iutte</w:t>
      </w:r>
      <w:r w:rsidRPr="00B12232">
        <w:rPr>
          <w:sz w:val="20"/>
          <w:szCs w:val="20"/>
        </w:rPr>
        <w:t xml:space="preserve"> = alternate pronunciation of itte, coming from iu = to say) (</w:t>
      </w:r>
      <w:r w:rsidRPr="00B12232">
        <w:rPr>
          <w:i/>
          <w:sz w:val="20"/>
          <w:szCs w:val="20"/>
        </w:rPr>
        <w:t xml:space="preserve">sengo comes from sensoo </w:t>
      </w:r>
      <w:r>
        <w:rPr>
          <w:i/>
          <w:sz w:val="20"/>
          <w:szCs w:val="20"/>
        </w:rPr>
        <w:t xml:space="preserve">+ go </w:t>
      </w:r>
      <w:r w:rsidRPr="00B12232">
        <w:rPr>
          <w:i/>
          <w:sz w:val="20"/>
          <w:szCs w:val="20"/>
        </w:rPr>
        <w:t>= war + after</w:t>
      </w:r>
      <w:r w:rsidRPr="00B12232">
        <w:rPr>
          <w:sz w:val="20"/>
          <w:szCs w:val="20"/>
        </w:rPr>
        <w:t>) (</w:t>
      </w:r>
      <w:r>
        <w:rPr>
          <w:i/>
          <w:sz w:val="20"/>
          <w:szCs w:val="20"/>
        </w:rPr>
        <w:t xml:space="preserve">a </w:t>
      </w:r>
      <w:r w:rsidRPr="00F34076">
        <w:rPr>
          <w:i/>
          <w:sz w:val="20"/>
          <w:szCs w:val="20"/>
          <w:u w:val="single"/>
        </w:rPr>
        <w:t>si</w:t>
      </w:r>
      <w:r>
        <w:rPr>
          <w:i/>
          <w:sz w:val="20"/>
          <w:szCs w:val="20"/>
        </w:rPr>
        <w:t xml:space="preserve">lent </w:t>
      </w:r>
      <w:r w:rsidRPr="00F34076">
        <w:rPr>
          <w:i/>
          <w:sz w:val="20"/>
          <w:szCs w:val="20"/>
          <w:u w:val="single"/>
        </w:rPr>
        <w:t>di</w:t>
      </w:r>
      <w:r>
        <w:rPr>
          <w:i/>
          <w:sz w:val="20"/>
          <w:szCs w:val="20"/>
        </w:rPr>
        <w:t xml:space="preserve">et provides </w:t>
      </w:r>
      <w:r w:rsidRPr="00B12232">
        <w:rPr>
          <w:i/>
          <w:sz w:val="20"/>
          <w:szCs w:val="20"/>
        </w:rPr>
        <w:t xml:space="preserve">the </w:t>
      </w:r>
      <w:r w:rsidRPr="00E32017">
        <w:rPr>
          <w:i/>
          <w:sz w:val="20"/>
          <w:szCs w:val="20"/>
          <w:u w:val="single"/>
        </w:rPr>
        <w:t>maximum</w:t>
      </w:r>
      <w:r>
        <w:rPr>
          <w:i/>
          <w:sz w:val="20"/>
          <w:szCs w:val="20"/>
        </w:rPr>
        <w:t xml:space="preserve">, the </w:t>
      </w:r>
      <w:r w:rsidRPr="00E32017">
        <w:rPr>
          <w:i/>
          <w:sz w:val="20"/>
          <w:szCs w:val="20"/>
          <w:u w:val="single"/>
        </w:rPr>
        <w:t>largest</w:t>
      </w:r>
      <w:r w:rsidRPr="00B12232">
        <w:rPr>
          <w:i/>
          <w:sz w:val="20"/>
          <w:szCs w:val="20"/>
        </w:rPr>
        <w:t xml:space="preserve"> &amp; </w:t>
      </w:r>
      <w:r w:rsidRPr="00E32017">
        <w:rPr>
          <w:i/>
          <w:sz w:val="20"/>
          <w:szCs w:val="20"/>
          <w:u w:val="single"/>
        </w:rPr>
        <w:t>best</w:t>
      </w:r>
      <w:r>
        <w:rPr>
          <w:i/>
          <w:sz w:val="20"/>
          <w:szCs w:val="20"/>
        </w:rPr>
        <w:t xml:space="preserve"> results</w:t>
      </w:r>
      <w:r w:rsidRPr="00B12232">
        <w:rPr>
          <w:sz w:val="20"/>
          <w:szCs w:val="20"/>
        </w:rPr>
        <w:t>) (</w:t>
      </w:r>
      <w:r w:rsidRPr="00B12232">
        <w:rPr>
          <w:i/>
          <w:sz w:val="20"/>
          <w:szCs w:val="20"/>
        </w:rPr>
        <w:t xml:space="preserve">the </w:t>
      </w:r>
      <w:r w:rsidRPr="0096144C">
        <w:rPr>
          <w:i/>
          <w:sz w:val="20"/>
          <w:szCs w:val="20"/>
          <w:u w:val="single"/>
        </w:rPr>
        <w:t>hi</w:t>
      </w:r>
      <w:r w:rsidRPr="00B12232">
        <w:rPr>
          <w:i/>
          <w:sz w:val="20"/>
          <w:szCs w:val="20"/>
        </w:rPr>
        <w:t xml:space="preserve">storical </w:t>
      </w:r>
      <w:r w:rsidRPr="0096144C">
        <w:rPr>
          <w:i/>
          <w:sz w:val="20"/>
          <w:szCs w:val="20"/>
          <w:u w:val="single"/>
        </w:rPr>
        <w:t>guy</w:t>
      </w:r>
      <w:r w:rsidRPr="00B12232">
        <w:rPr>
          <w:i/>
          <w:sz w:val="20"/>
          <w:szCs w:val="20"/>
        </w:rPr>
        <w:t xml:space="preserve"> caused </w:t>
      </w:r>
      <w:r w:rsidRPr="00E32017">
        <w:rPr>
          <w:i/>
          <w:sz w:val="20"/>
          <w:szCs w:val="20"/>
          <w:u w:val="single"/>
        </w:rPr>
        <w:t>damage</w:t>
      </w:r>
      <w:r w:rsidRPr="00B12232">
        <w:rPr>
          <w:i/>
          <w:sz w:val="20"/>
          <w:szCs w:val="20"/>
        </w:rPr>
        <w:t xml:space="preserve"> and </w:t>
      </w:r>
      <w:r w:rsidRPr="00E32017">
        <w:rPr>
          <w:i/>
          <w:sz w:val="20"/>
          <w:szCs w:val="20"/>
          <w:u w:val="single"/>
        </w:rPr>
        <w:t>loss</w:t>
      </w:r>
      <w:r w:rsidRPr="00B12232">
        <w:rPr>
          <w:sz w:val="20"/>
          <w:szCs w:val="20"/>
        </w:rPr>
        <w:t xml:space="preserve">)  </w:t>
      </w:r>
    </w:p>
    <w:p w:rsidR="00E32017" w:rsidRDefault="001E131F" w:rsidP="007A47ED">
      <w:pPr>
        <w:widowControl w:val="0"/>
        <w:rPr>
          <w:sz w:val="20"/>
          <w:szCs w:val="20"/>
        </w:rPr>
      </w:pPr>
      <w:r w:rsidRPr="00B12232">
        <w:rPr>
          <w:sz w:val="20"/>
          <w:szCs w:val="20"/>
        </w:rPr>
        <w:t xml:space="preserve">13.  </w:t>
      </w:r>
      <w:r w:rsidRPr="004D41BA">
        <w:rPr>
          <w:sz w:val="20"/>
          <w:szCs w:val="20"/>
        </w:rPr>
        <w:t>To express the idea ‘needless to say,’ say ‘</w:t>
      </w:r>
      <w:r w:rsidRPr="009C5DAD">
        <w:rPr>
          <w:b/>
          <w:sz w:val="20"/>
          <w:szCs w:val="20"/>
        </w:rPr>
        <w:t xml:space="preserve">iu made mo </w:t>
      </w:r>
      <w:r>
        <w:rPr>
          <w:b/>
          <w:sz w:val="20"/>
          <w:szCs w:val="20"/>
        </w:rPr>
        <w:t>naku</w:t>
      </w:r>
      <w:r w:rsidRPr="004D41BA">
        <w:rPr>
          <w:sz w:val="20"/>
          <w:szCs w:val="20"/>
        </w:rPr>
        <w:t>.’</w:t>
      </w:r>
      <w:r w:rsidRPr="009C5DAD">
        <w:rPr>
          <w:b/>
          <w:sz w:val="20"/>
          <w:szCs w:val="20"/>
        </w:rPr>
        <w:t xml:space="preserve"> </w:t>
      </w:r>
      <w:r>
        <w:rPr>
          <w:b/>
          <w:sz w:val="20"/>
          <w:szCs w:val="20"/>
        </w:rPr>
        <w:t xml:space="preserve"> </w:t>
      </w:r>
      <w:r w:rsidRPr="009C5DAD">
        <w:rPr>
          <w:sz w:val="20"/>
          <w:szCs w:val="20"/>
        </w:rPr>
        <w:t xml:space="preserve">This is the adverbial form of iu made </w:t>
      </w:r>
      <w:r>
        <w:rPr>
          <w:sz w:val="20"/>
          <w:szCs w:val="20"/>
        </w:rPr>
        <w:t>m</w:t>
      </w:r>
      <w:r w:rsidRPr="009C5DAD">
        <w:rPr>
          <w:sz w:val="20"/>
          <w:szCs w:val="20"/>
        </w:rPr>
        <w:t xml:space="preserve">o nai.  </w:t>
      </w:r>
      <w:r>
        <w:rPr>
          <w:sz w:val="20"/>
          <w:szCs w:val="20"/>
        </w:rPr>
        <w:t xml:space="preserve">Literally, this means ‘to say so far </w:t>
      </w:r>
      <w:r w:rsidR="00575493">
        <w:rPr>
          <w:sz w:val="20"/>
          <w:szCs w:val="20"/>
        </w:rPr>
        <w:t>even</w:t>
      </w:r>
      <w:r>
        <w:rPr>
          <w:sz w:val="20"/>
          <w:szCs w:val="20"/>
        </w:rPr>
        <w:t xml:space="preserve"> is not, or not necessary.’  </w:t>
      </w:r>
    </w:p>
    <w:p w:rsidR="001E131F" w:rsidRPr="00B12232" w:rsidRDefault="001E131F" w:rsidP="007A47ED">
      <w:pPr>
        <w:widowControl w:val="0"/>
        <w:rPr>
          <w:sz w:val="20"/>
          <w:szCs w:val="20"/>
        </w:rPr>
      </w:pPr>
      <w:r w:rsidRPr="00B12232">
        <w:rPr>
          <w:sz w:val="20"/>
          <w:szCs w:val="20"/>
        </w:rPr>
        <w:t xml:space="preserve">As for the Uchida honorable brothers, as for older brother, </w:t>
      </w:r>
      <w:r>
        <w:rPr>
          <w:sz w:val="20"/>
          <w:szCs w:val="20"/>
        </w:rPr>
        <w:t>needless to say, younger</w:t>
      </w:r>
      <w:r w:rsidR="00B92BFE">
        <w:rPr>
          <w:sz w:val="20"/>
          <w:szCs w:val="20"/>
        </w:rPr>
        <w:t xml:space="preserve"> </w:t>
      </w:r>
      <w:r>
        <w:rPr>
          <w:sz w:val="20"/>
          <w:szCs w:val="20"/>
        </w:rPr>
        <w:t xml:space="preserve">brother also is </w:t>
      </w:r>
      <w:r w:rsidRPr="00B12232">
        <w:rPr>
          <w:sz w:val="20"/>
          <w:szCs w:val="20"/>
        </w:rPr>
        <w:t>excellent, huh.  Meaning, not only big brother, but</w:t>
      </w:r>
      <w:r>
        <w:rPr>
          <w:sz w:val="20"/>
          <w:szCs w:val="20"/>
        </w:rPr>
        <w:t>, needless to say,</w:t>
      </w:r>
      <w:r w:rsidRPr="00B12232">
        <w:rPr>
          <w:sz w:val="20"/>
          <w:szCs w:val="20"/>
        </w:rPr>
        <w:t xml:space="preserve"> also little brother is excellent.</w:t>
      </w:r>
    </w:p>
    <w:p w:rsidR="00E32017" w:rsidRDefault="001E131F" w:rsidP="007A47ED">
      <w:pPr>
        <w:widowControl w:val="0"/>
        <w:rPr>
          <w:sz w:val="20"/>
          <w:szCs w:val="20"/>
        </w:rPr>
      </w:pPr>
      <w:r w:rsidRPr="00B12232">
        <w:rPr>
          <w:rFonts w:hint="eastAsia"/>
          <w:sz w:val="20"/>
          <w:szCs w:val="20"/>
        </w:rPr>
        <w:t>内田さんご兄弟は、お兄さんは言うまでもなく、弟さんも優秀ですね。</w:t>
      </w:r>
    </w:p>
    <w:p w:rsidR="001E131F" w:rsidRPr="00252CB0" w:rsidRDefault="001E131F" w:rsidP="007A47ED">
      <w:pPr>
        <w:widowControl w:val="0"/>
        <w:rPr>
          <w:sz w:val="20"/>
          <w:szCs w:val="20"/>
        </w:rPr>
      </w:pPr>
      <w:r w:rsidRPr="00B12232">
        <w:rPr>
          <w:sz w:val="20"/>
          <w:szCs w:val="20"/>
        </w:rPr>
        <w:t>Uchidasan gokyoodai wa, oniisan wa</w:t>
      </w:r>
      <w:r w:rsidR="00252CB0" w:rsidRPr="00252CB0">
        <w:rPr>
          <w:sz w:val="20"/>
          <w:szCs w:val="20"/>
        </w:rPr>
        <w:t xml:space="preserve"> </w:t>
      </w:r>
      <w:r w:rsidRPr="00252CB0">
        <w:rPr>
          <w:sz w:val="20"/>
          <w:szCs w:val="20"/>
        </w:rPr>
        <w:t xml:space="preserve">iu made mo naku, otootosan mo yuushuu desu ne.  </w:t>
      </w:r>
      <w:r w:rsidRPr="00B12232">
        <w:rPr>
          <w:sz w:val="20"/>
          <w:szCs w:val="20"/>
        </w:rPr>
        <w:t>(</w:t>
      </w:r>
      <w:r w:rsidRPr="0042042E">
        <w:rPr>
          <w:b/>
          <w:sz w:val="20"/>
          <w:szCs w:val="20"/>
        </w:rPr>
        <w:t>kyoodai</w:t>
      </w:r>
      <w:r w:rsidRPr="00B12232">
        <w:rPr>
          <w:sz w:val="20"/>
          <w:szCs w:val="20"/>
        </w:rPr>
        <w:t xml:space="preserve"> = brothers, sisters, siblings;  cf.  </w:t>
      </w:r>
      <w:r w:rsidRPr="0042042E">
        <w:rPr>
          <w:b/>
          <w:sz w:val="20"/>
          <w:szCs w:val="20"/>
        </w:rPr>
        <w:t>kyookai</w:t>
      </w:r>
      <w:r w:rsidRPr="00B12232">
        <w:rPr>
          <w:sz w:val="20"/>
          <w:szCs w:val="20"/>
        </w:rPr>
        <w:t xml:space="preserve"> = church) (</w:t>
      </w:r>
      <w:r w:rsidRPr="00B12232">
        <w:rPr>
          <w:b/>
          <w:sz w:val="20"/>
          <w:szCs w:val="20"/>
        </w:rPr>
        <w:t>iu made mo naku</w:t>
      </w:r>
      <w:r w:rsidRPr="00B12232">
        <w:rPr>
          <w:sz w:val="20"/>
          <w:szCs w:val="20"/>
        </w:rPr>
        <w:t xml:space="preserve"> = literally ‘to say</w:t>
      </w:r>
      <w:r w:rsidR="00284C5A">
        <w:rPr>
          <w:sz w:val="20"/>
          <w:szCs w:val="20"/>
        </w:rPr>
        <w:t xml:space="preserve"> </w:t>
      </w:r>
      <w:r w:rsidRPr="00B12232">
        <w:rPr>
          <w:sz w:val="20"/>
          <w:szCs w:val="20"/>
        </w:rPr>
        <w:t xml:space="preserve">until </w:t>
      </w:r>
      <w:r w:rsidR="009A7ED6">
        <w:rPr>
          <w:sz w:val="20"/>
          <w:szCs w:val="20"/>
        </w:rPr>
        <w:t>even</w:t>
      </w:r>
      <w:r w:rsidRPr="00B12232">
        <w:rPr>
          <w:sz w:val="20"/>
          <w:szCs w:val="20"/>
        </w:rPr>
        <w:t xml:space="preserve"> not being’ = ‘</w:t>
      </w:r>
      <w:r w:rsidRPr="00B12232">
        <w:rPr>
          <w:b/>
          <w:sz w:val="20"/>
          <w:szCs w:val="20"/>
        </w:rPr>
        <w:t>not only but also</w:t>
      </w:r>
      <w:r w:rsidRPr="00B12232">
        <w:rPr>
          <w:sz w:val="20"/>
          <w:szCs w:val="20"/>
        </w:rPr>
        <w:t>’) (</w:t>
      </w:r>
      <w:r w:rsidRPr="00E32017">
        <w:rPr>
          <w:i/>
          <w:sz w:val="20"/>
          <w:szCs w:val="20"/>
          <w:u w:val="single"/>
        </w:rPr>
        <w:t>needless</w:t>
      </w:r>
      <w:r w:rsidRPr="002248F1">
        <w:rPr>
          <w:i/>
          <w:sz w:val="20"/>
          <w:szCs w:val="20"/>
        </w:rPr>
        <w:t xml:space="preserve"> </w:t>
      </w:r>
      <w:r w:rsidRPr="00E32017">
        <w:rPr>
          <w:i/>
          <w:sz w:val="20"/>
          <w:szCs w:val="20"/>
          <w:u w:val="single"/>
        </w:rPr>
        <w:t>to say</w:t>
      </w:r>
      <w:r w:rsidRPr="009C5DAD">
        <w:rPr>
          <w:i/>
          <w:sz w:val="20"/>
          <w:szCs w:val="20"/>
        </w:rPr>
        <w:t xml:space="preserve">, </w:t>
      </w:r>
      <w:r w:rsidRPr="009C5DAD">
        <w:rPr>
          <w:i/>
          <w:sz w:val="20"/>
          <w:szCs w:val="20"/>
          <w:u w:val="single"/>
        </w:rPr>
        <w:t>you</w:t>
      </w:r>
      <w:r w:rsidRPr="00B12232">
        <w:rPr>
          <w:i/>
          <w:sz w:val="20"/>
          <w:szCs w:val="20"/>
        </w:rPr>
        <w:t xml:space="preserve"> </w:t>
      </w:r>
      <w:r>
        <w:rPr>
          <w:i/>
          <w:sz w:val="20"/>
          <w:szCs w:val="20"/>
        </w:rPr>
        <w:t xml:space="preserve"> </w:t>
      </w:r>
      <w:r w:rsidRPr="009C5DAD">
        <w:rPr>
          <w:i/>
          <w:sz w:val="20"/>
          <w:szCs w:val="20"/>
          <w:u w:val="single"/>
        </w:rPr>
        <w:t>made</w:t>
      </w:r>
      <w:r>
        <w:rPr>
          <w:i/>
          <w:sz w:val="20"/>
          <w:szCs w:val="20"/>
        </w:rPr>
        <w:t xml:space="preserve"> me </w:t>
      </w:r>
      <w:r w:rsidRPr="009C5DAD">
        <w:rPr>
          <w:i/>
          <w:sz w:val="20"/>
          <w:szCs w:val="20"/>
          <w:u w:val="single"/>
        </w:rPr>
        <w:t>mo</w:t>
      </w:r>
      <w:r>
        <w:rPr>
          <w:i/>
          <w:sz w:val="20"/>
          <w:szCs w:val="20"/>
        </w:rPr>
        <w:t xml:space="preserve">re </w:t>
      </w:r>
      <w:r w:rsidRPr="009C5DAD">
        <w:rPr>
          <w:i/>
          <w:sz w:val="20"/>
          <w:szCs w:val="20"/>
          <w:u w:val="single"/>
        </w:rPr>
        <w:t>knack</w:t>
      </w:r>
      <w:r>
        <w:rPr>
          <w:i/>
          <w:sz w:val="20"/>
          <w:szCs w:val="20"/>
        </w:rPr>
        <w:t>ered</w:t>
      </w:r>
      <w:r w:rsidRPr="00B12232">
        <w:rPr>
          <w:sz w:val="20"/>
          <w:szCs w:val="20"/>
        </w:rPr>
        <w:t>)</w:t>
      </w:r>
    </w:p>
    <w:p w:rsidR="001E131F" w:rsidRPr="00B12232" w:rsidRDefault="001E131F" w:rsidP="007A47ED">
      <w:pPr>
        <w:widowControl w:val="0"/>
        <w:rPr>
          <w:sz w:val="20"/>
          <w:szCs w:val="20"/>
        </w:rPr>
      </w:pPr>
      <w:r w:rsidRPr="004F381A">
        <w:rPr>
          <w:sz w:val="20"/>
          <w:szCs w:val="20"/>
        </w:rPr>
        <w:t xml:space="preserve">14.  </w:t>
      </w:r>
      <w:r w:rsidRPr="00B12232">
        <w:rPr>
          <w:sz w:val="20"/>
          <w:szCs w:val="20"/>
        </w:rPr>
        <w:t xml:space="preserve">That’s so for sure.  Use nan to soften this.  As for those </w:t>
      </w:r>
      <w:r>
        <w:rPr>
          <w:sz w:val="20"/>
          <w:szCs w:val="20"/>
        </w:rPr>
        <w:t xml:space="preserve">honorable </w:t>
      </w:r>
      <w:r w:rsidRPr="00B12232">
        <w:rPr>
          <w:sz w:val="20"/>
          <w:szCs w:val="20"/>
        </w:rPr>
        <w:t xml:space="preserve">brothers over there, since the child’s time, heads are good and it was popularity.  Use te to mean and.  Use hyooban to mean popularity.  </w:t>
      </w:r>
    </w:p>
    <w:p w:rsidR="00E32017" w:rsidRDefault="001E131F" w:rsidP="007A47ED">
      <w:pPr>
        <w:widowControl w:val="0"/>
        <w:rPr>
          <w:sz w:val="20"/>
          <w:szCs w:val="20"/>
        </w:rPr>
      </w:pPr>
      <w:r w:rsidRPr="00B12232">
        <w:rPr>
          <w:rFonts w:hint="eastAsia"/>
          <w:sz w:val="20"/>
          <w:szCs w:val="20"/>
        </w:rPr>
        <w:t>そうなんですよ。あのご兄弟は子供のときから頭が良くて評判でした。</w:t>
      </w:r>
    </w:p>
    <w:p w:rsidR="001E131F" w:rsidRPr="00B12232" w:rsidRDefault="001E131F" w:rsidP="007A47ED">
      <w:pPr>
        <w:widowControl w:val="0"/>
        <w:rPr>
          <w:sz w:val="20"/>
          <w:szCs w:val="20"/>
        </w:rPr>
      </w:pPr>
      <w:r w:rsidRPr="004F381A">
        <w:rPr>
          <w:sz w:val="20"/>
          <w:szCs w:val="20"/>
          <w:lang w:val="es-US"/>
        </w:rPr>
        <w:t>Soo nan desu yo.  Ano gokyoodai wa kodomo no toki kara atama ga yokute hyoo</w:t>
      </w:r>
      <w:r w:rsidRPr="00B12232">
        <w:rPr>
          <w:sz w:val="20"/>
          <w:szCs w:val="20"/>
          <w:lang w:val="es-US"/>
        </w:rPr>
        <w:t xml:space="preserve">ban deshita.   </w:t>
      </w:r>
      <w:r w:rsidRPr="00B12232">
        <w:rPr>
          <w:sz w:val="20"/>
          <w:szCs w:val="20"/>
        </w:rPr>
        <w:t>(</w:t>
      </w:r>
      <w:r w:rsidRPr="0042042E">
        <w:rPr>
          <w:b/>
          <w:sz w:val="20"/>
          <w:szCs w:val="20"/>
        </w:rPr>
        <w:t>hyooban</w:t>
      </w:r>
      <w:r w:rsidRPr="00B12232">
        <w:rPr>
          <w:sz w:val="20"/>
          <w:szCs w:val="20"/>
        </w:rPr>
        <w:t xml:space="preserve"> =   reputation, popularity, rumor</w:t>
      </w:r>
      <w:r w:rsidR="002D7F0A">
        <w:rPr>
          <w:sz w:val="20"/>
          <w:szCs w:val="20"/>
        </w:rPr>
        <w:t xml:space="preserve">;  cf. </w:t>
      </w:r>
      <w:r w:rsidR="002D7F0A" w:rsidRPr="002D7F0A">
        <w:rPr>
          <w:b/>
          <w:sz w:val="20"/>
          <w:szCs w:val="20"/>
        </w:rPr>
        <w:t>ninki</w:t>
      </w:r>
      <w:r w:rsidR="002D7F0A">
        <w:rPr>
          <w:sz w:val="20"/>
          <w:szCs w:val="20"/>
        </w:rPr>
        <w:t xml:space="preserve"> = popularity, popular feeling, business conditions;  OK to substitute ninki for hyooban in this sentence</w:t>
      </w:r>
      <w:r w:rsidRPr="00B12232">
        <w:rPr>
          <w:sz w:val="20"/>
          <w:szCs w:val="20"/>
        </w:rPr>
        <w:t>) (</w:t>
      </w:r>
      <w:r w:rsidRPr="00B12232">
        <w:rPr>
          <w:i/>
          <w:sz w:val="20"/>
          <w:szCs w:val="20"/>
        </w:rPr>
        <w:t>‘</w:t>
      </w:r>
      <w:r w:rsidRPr="009C5DAD">
        <w:rPr>
          <w:i/>
          <w:sz w:val="20"/>
          <w:szCs w:val="20"/>
          <w:u w:val="single"/>
        </w:rPr>
        <w:t>Hi-Y</w:t>
      </w:r>
      <w:r w:rsidRPr="00B12232">
        <w:rPr>
          <w:i/>
          <w:sz w:val="20"/>
          <w:szCs w:val="20"/>
        </w:rPr>
        <w:t xml:space="preserve">o Silver’ was </w:t>
      </w:r>
      <w:r w:rsidRPr="009C5DAD">
        <w:rPr>
          <w:i/>
          <w:sz w:val="20"/>
          <w:szCs w:val="20"/>
          <w:u w:val="single"/>
        </w:rPr>
        <w:t>ban</w:t>
      </w:r>
      <w:r w:rsidRPr="00B12232">
        <w:rPr>
          <w:i/>
          <w:sz w:val="20"/>
          <w:szCs w:val="20"/>
        </w:rPr>
        <w:t xml:space="preserve">ned, and </w:t>
      </w:r>
      <w:r>
        <w:rPr>
          <w:i/>
          <w:sz w:val="20"/>
          <w:szCs w:val="20"/>
        </w:rPr>
        <w:t xml:space="preserve">this affected </w:t>
      </w:r>
      <w:r w:rsidRPr="00B12232">
        <w:rPr>
          <w:i/>
          <w:sz w:val="20"/>
          <w:szCs w:val="20"/>
        </w:rPr>
        <w:t>the Lone Ranger</w:t>
      </w:r>
      <w:r>
        <w:rPr>
          <w:i/>
          <w:sz w:val="20"/>
          <w:szCs w:val="20"/>
        </w:rPr>
        <w:t>’s</w:t>
      </w:r>
      <w:r w:rsidRPr="00B12232">
        <w:rPr>
          <w:i/>
          <w:sz w:val="20"/>
          <w:szCs w:val="20"/>
        </w:rPr>
        <w:t xml:space="preserve"> </w:t>
      </w:r>
      <w:r w:rsidRPr="00E32017">
        <w:rPr>
          <w:i/>
          <w:sz w:val="20"/>
          <w:szCs w:val="20"/>
          <w:u w:val="single"/>
        </w:rPr>
        <w:t>reputation</w:t>
      </w:r>
      <w:r w:rsidRPr="00B12232">
        <w:rPr>
          <w:i/>
          <w:sz w:val="20"/>
          <w:szCs w:val="20"/>
        </w:rPr>
        <w:t xml:space="preserve"> and </w:t>
      </w:r>
      <w:r w:rsidRPr="00E32017">
        <w:rPr>
          <w:i/>
          <w:sz w:val="20"/>
          <w:szCs w:val="20"/>
          <w:u w:val="single"/>
        </w:rPr>
        <w:t>popularity</w:t>
      </w:r>
      <w:r w:rsidRPr="00B12232">
        <w:rPr>
          <w:i/>
          <w:sz w:val="20"/>
          <w:szCs w:val="20"/>
        </w:rPr>
        <w:t>)</w:t>
      </w:r>
    </w:p>
    <w:p w:rsidR="001E131F" w:rsidRPr="00B12232" w:rsidRDefault="001E131F" w:rsidP="007A47ED">
      <w:pPr>
        <w:widowControl w:val="0"/>
        <w:rPr>
          <w:sz w:val="20"/>
          <w:szCs w:val="20"/>
        </w:rPr>
      </w:pPr>
      <w:r w:rsidRPr="00B12232">
        <w:rPr>
          <w:sz w:val="20"/>
          <w:szCs w:val="20"/>
        </w:rPr>
        <w:t xml:space="preserve">15.  As for this sport, as for young people, </w:t>
      </w:r>
      <w:r>
        <w:rPr>
          <w:sz w:val="20"/>
          <w:szCs w:val="20"/>
        </w:rPr>
        <w:t xml:space="preserve">needless to </w:t>
      </w:r>
      <w:r>
        <w:rPr>
          <w:sz w:val="20"/>
          <w:szCs w:val="20"/>
        </w:rPr>
        <w:lastRenderedPageBreak/>
        <w:t>say</w:t>
      </w:r>
      <w:r w:rsidRPr="00B12232">
        <w:rPr>
          <w:sz w:val="20"/>
          <w:szCs w:val="20"/>
        </w:rPr>
        <w:t>, to honorable elderly also, they</w:t>
      </w:r>
      <w:r w:rsidR="00B03109">
        <w:rPr>
          <w:sz w:val="20"/>
          <w:szCs w:val="20"/>
        </w:rPr>
        <w:t xml:space="preserve"> </w:t>
      </w:r>
      <w:r w:rsidRPr="00B12232">
        <w:rPr>
          <w:sz w:val="20"/>
          <w:szCs w:val="20"/>
        </w:rPr>
        <w:t xml:space="preserve">will enjoy and we can humbly receive.  </w:t>
      </w:r>
      <w:r>
        <w:rPr>
          <w:sz w:val="20"/>
          <w:szCs w:val="20"/>
        </w:rPr>
        <w:t xml:space="preserve">Use otoshiyori to mean honorable elderly.  </w:t>
      </w:r>
      <w:r w:rsidRPr="00B12232">
        <w:rPr>
          <w:sz w:val="20"/>
          <w:szCs w:val="20"/>
        </w:rPr>
        <w:t>Meaning, not only young but</w:t>
      </w:r>
      <w:r>
        <w:rPr>
          <w:sz w:val="20"/>
          <w:szCs w:val="20"/>
        </w:rPr>
        <w:t>, needless to say,</w:t>
      </w:r>
      <w:r w:rsidRPr="00B12232">
        <w:rPr>
          <w:sz w:val="20"/>
          <w:szCs w:val="20"/>
        </w:rPr>
        <w:t xml:space="preserve"> also old people can enjoy it.  </w:t>
      </w:r>
    </w:p>
    <w:p w:rsidR="00E32017" w:rsidRDefault="001E131F" w:rsidP="007A47ED">
      <w:pPr>
        <w:widowControl w:val="0"/>
        <w:rPr>
          <w:sz w:val="20"/>
          <w:szCs w:val="20"/>
        </w:rPr>
      </w:pPr>
      <w:r w:rsidRPr="00B12232">
        <w:rPr>
          <w:rFonts w:hint="eastAsia"/>
          <w:sz w:val="20"/>
          <w:szCs w:val="20"/>
        </w:rPr>
        <w:t>このスポーツは若い人は言うまでもなく、お年寄りにも楽しんでいただけます。</w:t>
      </w:r>
    </w:p>
    <w:p w:rsidR="001E131F" w:rsidRPr="00B12232" w:rsidRDefault="001E131F" w:rsidP="007A47ED">
      <w:pPr>
        <w:widowControl w:val="0"/>
        <w:rPr>
          <w:sz w:val="20"/>
          <w:szCs w:val="20"/>
        </w:rPr>
      </w:pPr>
      <w:r w:rsidRPr="00B12232">
        <w:rPr>
          <w:sz w:val="20"/>
          <w:szCs w:val="20"/>
        </w:rPr>
        <w:t xml:space="preserve">Kono supootsu wa, wakai hito wa iu made mo naku, otoshiyori ni mo tanoshinde itadakemasu.  </w:t>
      </w:r>
    </w:p>
    <w:p w:rsidR="001E131F" w:rsidRDefault="001E131F" w:rsidP="007A47ED">
      <w:pPr>
        <w:widowControl w:val="0"/>
        <w:rPr>
          <w:sz w:val="20"/>
          <w:szCs w:val="20"/>
        </w:rPr>
      </w:pPr>
      <w:r w:rsidRPr="00B12232">
        <w:rPr>
          <w:sz w:val="20"/>
          <w:szCs w:val="20"/>
        </w:rPr>
        <w:t xml:space="preserve">16.  </w:t>
      </w:r>
      <w:r w:rsidRPr="004D41BA">
        <w:rPr>
          <w:sz w:val="20"/>
          <w:szCs w:val="20"/>
        </w:rPr>
        <w:t>To express the idea ‘A not so much as B,’ use ‘</w:t>
      </w:r>
      <w:r w:rsidRPr="006853AC">
        <w:rPr>
          <w:b/>
          <w:sz w:val="20"/>
          <w:szCs w:val="20"/>
        </w:rPr>
        <w:t>to iu yori wa mushiro</w:t>
      </w:r>
      <w:r w:rsidRPr="004D41BA">
        <w:rPr>
          <w:sz w:val="20"/>
          <w:szCs w:val="20"/>
        </w:rPr>
        <w:t xml:space="preserve">’ between A and B.  B can be followed with </w:t>
      </w:r>
      <w:r>
        <w:rPr>
          <w:b/>
          <w:sz w:val="20"/>
          <w:szCs w:val="20"/>
        </w:rPr>
        <w:t>desu.</w:t>
      </w:r>
      <w:r w:rsidRPr="006853AC">
        <w:rPr>
          <w:b/>
          <w:sz w:val="20"/>
          <w:szCs w:val="20"/>
        </w:rPr>
        <w:t xml:space="preserve"> </w:t>
      </w:r>
      <w:r>
        <w:rPr>
          <w:sz w:val="20"/>
          <w:szCs w:val="20"/>
        </w:rPr>
        <w:t>To iu yori wa mushiro can be literally translated as ‘</w:t>
      </w:r>
      <w:r w:rsidR="00392E8A">
        <w:rPr>
          <w:sz w:val="20"/>
          <w:szCs w:val="20"/>
        </w:rPr>
        <w:t xml:space="preserve">quote </w:t>
      </w:r>
      <w:r>
        <w:rPr>
          <w:sz w:val="20"/>
          <w:szCs w:val="20"/>
        </w:rPr>
        <w:t xml:space="preserve">to say, as for compared to, rather’ or ‘rather than to say so,’ since mushiro means rather.  </w:t>
      </w:r>
    </w:p>
    <w:p w:rsidR="001E131F" w:rsidRDefault="001E131F" w:rsidP="007A47ED">
      <w:pPr>
        <w:widowControl w:val="0"/>
        <w:rPr>
          <w:sz w:val="20"/>
          <w:szCs w:val="20"/>
        </w:rPr>
      </w:pPr>
      <w:r w:rsidRPr="00B12232">
        <w:rPr>
          <w:sz w:val="20"/>
          <w:szCs w:val="20"/>
        </w:rPr>
        <w:t xml:space="preserve">As for Mori, </w:t>
      </w:r>
      <w:r>
        <w:rPr>
          <w:sz w:val="20"/>
          <w:szCs w:val="20"/>
        </w:rPr>
        <w:t xml:space="preserve">not so much a </w:t>
      </w:r>
      <w:r w:rsidR="00E32017">
        <w:rPr>
          <w:sz w:val="20"/>
          <w:szCs w:val="20"/>
        </w:rPr>
        <w:t>scholar</w:t>
      </w:r>
      <w:r>
        <w:rPr>
          <w:sz w:val="20"/>
          <w:szCs w:val="20"/>
        </w:rPr>
        <w:t xml:space="preserve"> as </w:t>
      </w:r>
      <w:r w:rsidRPr="00B12232">
        <w:rPr>
          <w:sz w:val="20"/>
          <w:szCs w:val="20"/>
        </w:rPr>
        <w:t xml:space="preserve">he’s a politician.  </w:t>
      </w:r>
    </w:p>
    <w:p w:rsidR="001E131F" w:rsidRPr="00B12232" w:rsidRDefault="001E131F" w:rsidP="007A47ED">
      <w:pPr>
        <w:widowControl w:val="0"/>
        <w:rPr>
          <w:sz w:val="20"/>
          <w:szCs w:val="20"/>
        </w:rPr>
      </w:pPr>
      <w:r w:rsidRPr="00B12232">
        <w:rPr>
          <w:rFonts w:hint="eastAsia"/>
          <w:sz w:val="20"/>
          <w:szCs w:val="20"/>
        </w:rPr>
        <w:t>森さんは学者と言うよりはむしろ政治家です。</w:t>
      </w:r>
    </w:p>
    <w:p w:rsidR="001E131F" w:rsidRPr="000E2B31" w:rsidRDefault="001E131F" w:rsidP="007A47ED">
      <w:pPr>
        <w:widowControl w:val="0"/>
        <w:rPr>
          <w:b/>
          <w:sz w:val="20"/>
          <w:szCs w:val="20"/>
        </w:rPr>
      </w:pPr>
      <w:r w:rsidRPr="00B12232">
        <w:rPr>
          <w:sz w:val="20"/>
          <w:szCs w:val="20"/>
        </w:rPr>
        <w:t>Morisan wa gakusha to iu yori wa mushiro seijika desu.  (</w:t>
      </w:r>
      <w:r w:rsidRPr="0042042E">
        <w:rPr>
          <w:b/>
          <w:sz w:val="20"/>
          <w:szCs w:val="20"/>
        </w:rPr>
        <w:t>gakusha</w:t>
      </w:r>
      <w:r w:rsidRPr="00B12232">
        <w:rPr>
          <w:sz w:val="20"/>
          <w:szCs w:val="20"/>
        </w:rPr>
        <w:t xml:space="preserve"> = scholar)  (</w:t>
      </w:r>
      <w:r w:rsidRPr="0042042E">
        <w:rPr>
          <w:b/>
          <w:sz w:val="20"/>
          <w:szCs w:val="20"/>
        </w:rPr>
        <w:t>mushiro</w:t>
      </w:r>
      <w:r w:rsidRPr="00B12232">
        <w:rPr>
          <w:sz w:val="20"/>
          <w:szCs w:val="20"/>
        </w:rPr>
        <w:t xml:space="preserve"> = rather) (</w:t>
      </w:r>
      <w:r w:rsidRPr="0042042E">
        <w:rPr>
          <w:b/>
          <w:sz w:val="20"/>
          <w:szCs w:val="20"/>
        </w:rPr>
        <w:t>seijika</w:t>
      </w:r>
      <w:r w:rsidRPr="00B12232">
        <w:rPr>
          <w:sz w:val="20"/>
          <w:szCs w:val="20"/>
        </w:rPr>
        <w:t xml:space="preserve"> = politician, statesman;  cf. </w:t>
      </w:r>
      <w:r w:rsidRPr="0042042E">
        <w:rPr>
          <w:b/>
          <w:sz w:val="20"/>
          <w:szCs w:val="20"/>
        </w:rPr>
        <w:t>seiji</w:t>
      </w:r>
      <w:r w:rsidRPr="00B12232">
        <w:rPr>
          <w:sz w:val="20"/>
          <w:szCs w:val="20"/>
        </w:rPr>
        <w:t xml:space="preserve"> = politics, administration, government) (</w:t>
      </w:r>
      <w:r w:rsidRPr="00B12232">
        <w:rPr>
          <w:i/>
          <w:sz w:val="20"/>
          <w:szCs w:val="20"/>
        </w:rPr>
        <w:t>gaku =</w:t>
      </w:r>
      <w:r w:rsidR="00BC0EDA">
        <w:rPr>
          <w:i/>
          <w:sz w:val="20"/>
          <w:szCs w:val="20"/>
        </w:rPr>
        <w:t xml:space="preserve"> </w:t>
      </w:r>
      <w:r w:rsidRPr="00B12232">
        <w:rPr>
          <w:i/>
          <w:sz w:val="20"/>
          <w:szCs w:val="20"/>
        </w:rPr>
        <w:t>study;  sha = mono = person</w:t>
      </w:r>
      <w:r w:rsidRPr="00B12232">
        <w:rPr>
          <w:sz w:val="20"/>
          <w:szCs w:val="20"/>
        </w:rPr>
        <w:t xml:space="preserve">) (mushi = insect or worm;  </w:t>
      </w:r>
      <w:r w:rsidRPr="006853AC">
        <w:rPr>
          <w:i/>
          <w:sz w:val="20"/>
          <w:szCs w:val="20"/>
        </w:rPr>
        <w:t>t</w:t>
      </w:r>
      <w:r w:rsidRPr="00B12232">
        <w:rPr>
          <w:i/>
          <w:sz w:val="20"/>
          <w:szCs w:val="20"/>
        </w:rPr>
        <w:t xml:space="preserve">he </w:t>
      </w:r>
      <w:r w:rsidRPr="006853AC">
        <w:rPr>
          <w:i/>
          <w:sz w:val="20"/>
          <w:szCs w:val="20"/>
          <w:u w:val="single"/>
        </w:rPr>
        <w:t>mushi</w:t>
      </w:r>
      <w:r>
        <w:rPr>
          <w:i/>
          <w:sz w:val="20"/>
          <w:szCs w:val="20"/>
        </w:rPr>
        <w:t xml:space="preserve"> (</w:t>
      </w:r>
      <w:r w:rsidRPr="00B12232">
        <w:rPr>
          <w:i/>
          <w:sz w:val="20"/>
          <w:szCs w:val="20"/>
        </w:rPr>
        <w:t>insect</w:t>
      </w:r>
      <w:r>
        <w:rPr>
          <w:i/>
          <w:sz w:val="20"/>
          <w:szCs w:val="20"/>
        </w:rPr>
        <w:t>)</w:t>
      </w:r>
      <w:r w:rsidRPr="00B12232">
        <w:rPr>
          <w:i/>
          <w:sz w:val="20"/>
          <w:szCs w:val="20"/>
        </w:rPr>
        <w:t xml:space="preserve"> </w:t>
      </w:r>
      <w:r w:rsidRPr="00AF10E2">
        <w:rPr>
          <w:i/>
          <w:sz w:val="20"/>
          <w:szCs w:val="20"/>
          <w:u w:val="single"/>
        </w:rPr>
        <w:t>ro</w:t>
      </w:r>
      <w:r w:rsidRPr="00B12232">
        <w:rPr>
          <w:i/>
          <w:sz w:val="20"/>
          <w:szCs w:val="20"/>
        </w:rPr>
        <w:t xml:space="preserve">ams on land </w:t>
      </w:r>
      <w:r w:rsidRPr="00AF10E2">
        <w:rPr>
          <w:i/>
          <w:sz w:val="20"/>
          <w:szCs w:val="20"/>
          <w:u w:val="single"/>
        </w:rPr>
        <w:t>rather</w:t>
      </w:r>
      <w:r w:rsidRPr="00B12232">
        <w:rPr>
          <w:i/>
          <w:sz w:val="20"/>
          <w:szCs w:val="20"/>
        </w:rPr>
        <w:t xml:space="preserve"> than </w:t>
      </w:r>
      <w:r>
        <w:rPr>
          <w:i/>
          <w:sz w:val="20"/>
          <w:szCs w:val="20"/>
        </w:rPr>
        <w:t xml:space="preserve">on </w:t>
      </w:r>
      <w:r w:rsidRPr="00B12232">
        <w:rPr>
          <w:i/>
          <w:sz w:val="20"/>
          <w:szCs w:val="20"/>
        </w:rPr>
        <w:t>water</w:t>
      </w:r>
      <w:r w:rsidRPr="00B12232">
        <w:rPr>
          <w:sz w:val="20"/>
          <w:szCs w:val="20"/>
        </w:rPr>
        <w:t>) (</w:t>
      </w:r>
      <w:r w:rsidRPr="00AF10E2">
        <w:rPr>
          <w:i/>
          <w:sz w:val="20"/>
          <w:szCs w:val="20"/>
          <w:u w:val="single"/>
        </w:rPr>
        <w:t>sa</w:t>
      </w:r>
      <w:r w:rsidRPr="00B12232">
        <w:rPr>
          <w:i/>
          <w:sz w:val="20"/>
          <w:szCs w:val="20"/>
        </w:rPr>
        <w:t xml:space="preserve">ne </w:t>
      </w:r>
      <w:r w:rsidRPr="00AF10E2">
        <w:rPr>
          <w:i/>
          <w:sz w:val="20"/>
          <w:szCs w:val="20"/>
          <w:u w:val="single"/>
        </w:rPr>
        <w:t>Je</w:t>
      </w:r>
      <w:r w:rsidRPr="00B12232">
        <w:rPr>
          <w:i/>
          <w:sz w:val="20"/>
          <w:szCs w:val="20"/>
        </w:rPr>
        <w:t xml:space="preserve">sus went into </w:t>
      </w:r>
      <w:r w:rsidRPr="00E32017">
        <w:rPr>
          <w:i/>
          <w:sz w:val="20"/>
          <w:szCs w:val="20"/>
          <w:u w:val="single"/>
        </w:rPr>
        <w:t>politics</w:t>
      </w:r>
      <w:r w:rsidRPr="00B12232">
        <w:rPr>
          <w:sz w:val="20"/>
          <w:szCs w:val="20"/>
        </w:rPr>
        <w:t xml:space="preserve">) </w:t>
      </w:r>
      <w:r>
        <w:rPr>
          <w:sz w:val="20"/>
          <w:szCs w:val="20"/>
        </w:rPr>
        <w:t>(</w:t>
      </w:r>
      <w:r w:rsidRPr="00874CC2">
        <w:rPr>
          <w:i/>
          <w:sz w:val="20"/>
          <w:szCs w:val="20"/>
        </w:rPr>
        <w:t xml:space="preserve">if you go to </w:t>
      </w:r>
      <w:r w:rsidRPr="00874CC2">
        <w:rPr>
          <w:i/>
          <w:sz w:val="20"/>
          <w:szCs w:val="20"/>
          <w:u w:val="single"/>
        </w:rPr>
        <w:t>To</w:t>
      </w:r>
      <w:r w:rsidRPr="00874CC2">
        <w:rPr>
          <w:i/>
          <w:sz w:val="20"/>
          <w:szCs w:val="20"/>
        </w:rPr>
        <w:t xml:space="preserve">go in a </w:t>
      </w:r>
      <w:r w:rsidRPr="00874CC2">
        <w:rPr>
          <w:i/>
          <w:sz w:val="20"/>
          <w:szCs w:val="20"/>
          <w:u w:val="single"/>
        </w:rPr>
        <w:t>Yu</w:t>
      </w:r>
      <w:r w:rsidRPr="00874CC2">
        <w:rPr>
          <w:i/>
          <w:sz w:val="20"/>
          <w:szCs w:val="20"/>
        </w:rPr>
        <w:t xml:space="preserve">go, remove </w:t>
      </w:r>
      <w:r w:rsidRPr="00874CC2">
        <w:rPr>
          <w:i/>
          <w:sz w:val="20"/>
          <w:szCs w:val="20"/>
          <w:u w:val="single"/>
        </w:rPr>
        <w:t>your</w:t>
      </w:r>
      <w:r w:rsidRPr="00E32017">
        <w:rPr>
          <w:i/>
          <w:sz w:val="20"/>
          <w:szCs w:val="20"/>
        </w:rPr>
        <w:t xml:space="preserve"> </w:t>
      </w:r>
      <w:r w:rsidRPr="00874CC2">
        <w:rPr>
          <w:i/>
          <w:sz w:val="20"/>
          <w:szCs w:val="20"/>
          <w:u w:val="single"/>
        </w:rPr>
        <w:t>ri</w:t>
      </w:r>
      <w:r w:rsidRPr="00874CC2">
        <w:rPr>
          <w:i/>
          <w:sz w:val="20"/>
          <w:szCs w:val="20"/>
        </w:rPr>
        <w:t xml:space="preserve">ng before </w:t>
      </w:r>
      <w:r w:rsidRPr="00874CC2">
        <w:rPr>
          <w:i/>
          <w:sz w:val="20"/>
          <w:szCs w:val="20"/>
          <w:u w:val="single"/>
        </w:rPr>
        <w:t>wa</w:t>
      </w:r>
      <w:r w:rsidRPr="00874CC2">
        <w:rPr>
          <w:i/>
          <w:sz w:val="20"/>
          <w:szCs w:val="20"/>
        </w:rPr>
        <w:t xml:space="preserve">shing </w:t>
      </w:r>
      <w:r w:rsidRPr="00874CC2">
        <w:rPr>
          <w:i/>
          <w:sz w:val="20"/>
          <w:szCs w:val="20"/>
          <w:u w:val="single"/>
        </w:rPr>
        <w:t>mush</w:t>
      </w:r>
      <w:r w:rsidRPr="00874CC2">
        <w:rPr>
          <w:i/>
          <w:sz w:val="20"/>
          <w:szCs w:val="20"/>
        </w:rPr>
        <w:t xml:space="preserve"> </w:t>
      </w:r>
      <w:r w:rsidRPr="00874CC2">
        <w:rPr>
          <w:i/>
          <w:sz w:val="20"/>
          <w:szCs w:val="20"/>
          <w:u w:val="single"/>
        </w:rPr>
        <w:t>roo</w:t>
      </w:r>
      <w:r w:rsidRPr="00874CC2">
        <w:rPr>
          <w:i/>
          <w:sz w:val="20"/>
          <w:szCs w:val="20"/>
        </w:rPr>
        <w:t>ms</w:t>
      </w:r>
      <w:r>
        <w:rPr>
          <w:i/>
          <w:sz w:val="20"/>
          <w:szCs w:val="20"/>
        </w:rPr>
        <w:t xml:space="preserve">, since it is </w:t>
      </w:r>
      <w:r w:rsidRPr="00874CC2">
        <w:rPr>
          <w:i/>
          <w:sz w:val="20"/>
          <w:szCs w:val="20"/>
          <w:u w:val="single"/>
        </w:rPr>
        <w:t>not so much</w:t>
      </w:r>
      <w:r>
        <w:rPr>
          <w:i/>
          <w:sz w:val="20"/>
          <w:szCs w:val="20"/>
        </w:rPr>
        <w:t xml:space="preserve"> a </w:t>
      </w:r>
      <w:r w:rsidR="00B803B3">
        <w:rPr>
          <w:i/>
          <w:sz w:val="20"/>
          <w:szCs w:val="20"/>
        </w:rPr>
        <w:t>ring</w:t>
      </w:r>
      <w:r>
        <w:rPr>
          <w:i/>
          <w:sz w:val="20"/>
          <w:szCs w:val="20"/>
        </w:rPr>
        <w:t xml:space="preserve"> </w:t>
      </w:r>
      <w:r w:rsidRPr="00874CC2">
        <w:rPr>
          <w:i/>
          <w:sz w:val="20"/>
          <w:szCs w:val="20"/>
          <w:u w:val="single"/>
        </w:rPr>
        <w:t>as</w:t>
      </w:r>
      <w:r>
        <w:rPr>
          <w:i/>
          <w:sz w:val="20"/>
          <w:szCs w:val="20"/>
        </w:rPr>
        <w:t xml:space="preserve"> an investment</w:t>
      </w:r>
      <w:r>
        <w:rPr>
          <w:sz w:val="20"/>
          <w:szCs w:val="20"/>
        </w:rPr>
        <w:t xml:space="preserve">) </w:t>
      </w:r>
    </w:p>
    <w:p w:rsidR="001E131F" w:rsidRPr="00B12232" w:rsidRDefault="001E131F" w:rsidP="007A47ED">
      <w:pPr>
        <w:widowControl w:val="0"/>
        <w:rPr>
          <w:sz w:val="20"/>
          <w:szCs w:val="20"/>
        </w:rPr>
      </w:pPr>
      <w:r w:rsidRPr="00B12232">
        <w:rPr>
          <w:sz w:val="20"/>
          <w:szCs w:val="20"/>
        </w:rPr>
        <w:t xml:space="preserve">17.  As for this work of literature, </w:t>
      </w:r>
      <w:r>
        <w:rPr>
          <w:sz w:val="20"/>
          <w:szCs w:val="20"/>
        </w:rPr>
        <w:t xml:space="preserve">not so much a novel as a poem, it would be better to say, probably.  </w:t>
      </w:r>
      <w:r w:rsidRPr="00B12232">
        <w:rPr>
          <w:sz w:val="20"/>
          <w:szCs w:val="20"/>
        </w:rPr>
        <w:t xml:space="preserve"> Meaning it would probably be better to call it a poem than a novel. </w:t>
      </w:r>
    </w:p>
    <w:p w:rsidR="00E32017" w:rsidRDefault="001E131F" w:rsidP="007A47ED">
      <w:pPr>
        <w:widowControl w:val="0"/>
        <w:rPr>
          <w:sz w:val="20"/>
          <w:szCs w:val="20"/>
        </w:rPr>
      </w:pPr>
      <w:r w:rsidRPr="00B12232">
        <w:rPr>
          <w:rFonts w:hint="eastAsia"/>
          <w:sz w:val="20"/>
          <w:szCs w:val="20"/>
        </w:rPr>
        <w:t>この作品は小説と言うよりはむしろ詩</w:t>
      </w:r>
      <w:r>
        <w:rPr>
          <w:rFonts w:hint="eastAsia"/>
          <w:sz w:val="20"/>
          <w:szCs w:val="20"/>
        </w:rPr>
        <w:t>と</w:t>
      </w:r>
      <w:r w:rsidRPr="00B12232">
        <w:rPr>
          <w:rFonts w:hint="eastAsia"/>
          <w:sz w:val="20"/>
          <w:szCs w:val="20"/>
        </w:rPr>
        <w:t>いった方がいいでしょう。</w:t>
      </w:r>
      <w:r w:rsidRPr="00B12232">
        <w:rPr>
          <w:sz w:val="20"/>
          <w:szCs w:val="20"/>
        </w:rPr>
        <w:t xml:space="preserve"> </w:t>
      </w:r>
    </w:p>
    <w:p w:rsidR="001E131F" w:rsidRPr="00B12232" w:rsidRDefault="001E131F" w:rsidP="007A47ED">
      <w:pPr>
        <w:widowControl w:val="0"/>
        <w:rPr>
          <w:sz w:val="20"/>
          <w:szCs w:val="20"/>
        </w:rPr>
      </w:pPr>
      <w:r w:rsidRPr="00B12232">
        <w:rPr>
          <w:sz w:val="20"/>
          <w:szCs w:val="20"/>
        </w:rPr>
        <w:t>Kono sakuhin wa shoosetsu to iu yori wa mushiro shi to itta hoo ga ii deshoo.  (</w:t>
      </w:r>
      <w:r w:rsidRPr="0042042E">
        <w:rPr>
          <w:b/>
          <w:sz w:val="20"/>
          <w:szCs w:val="20"/>
        </w:rPr>
        <w:t>sakuhin</w:t>
      </w:r>
      <w:r w:rsidRPr="00B12232">
        <w:rPr>
          <w:sz w:val="20"/>
          <w:szCs w:val="20"/>
        </w:rPr>
        <w:t xml:space="preserve"> = a work of literature or art;  cf. sakubun = </w:t>
      </w:r>
      <w:r w:rsidR="00684953" w:rsidRPr="00B12232">
        <w:rPr>
          <w:sz w:val="20"/>
          <w:szCs w:val="20"/>
        </w:rPr>
        <w:t xml:space="preserve"> </w:t>
      </w:r>
      <w:r w:rsidRPr="00B12232">
        <w:rPr>
          <w:sz w:val="20"/>
          <w:szCs w:val="20"/>
        </w:rPr>
        <w:t>composition)  (</w:t>
      </w:r>
      <w:r w:rsidRPr="0042042E">
        <w:rPr>
          <w:b/>
          <w:sz w:val="20"/>
          <w:szCs w:val="20"/>
        </w:rPr>
        <w:t>shi</w:t>
      </w:r>
      <w:r w:rsidRPr="00B12232">
        <w:rPr>
          <w:sz w:val="20"/>
          <w:szCs w:val="20"/>
        </w:rPr>
        <w:t xml:space="preserve"> = poem;  also = four, death, teacher or master, city, Mr. or Mrs. – all different kanji) </w:t>
      </w:r>
      <w:r w:rsidR="00BA7B4F" w:rsidRPr="00542A68">
        <w:rPr>
          <w:sz w:val="20"/>
          <w:szCs w:val="20"/>
        </w:rPr>
        <w:t xml:space="preserve"> (</w:t>
      </w:r>
      <w:r w:rsidR="00BA7B4F">
        <w:rPr>
          <w:i/>
          <w:sz w:val="20"/>
          <w:szCs w:val="20"/>
        </w:rPr>
        <w:t xml:space="preserve">in this </w:t>
      </w:r>
      <w:r w:rsidR="00BA7B4F" w:rsidRPr="00F70BA7">
        <w:rPr>
          <w:i/>
          <w:sz w:val="20"/>
          <w:szCs w:val="20"/>
          <w:u w:val="single"/>
        </w:rPr>
        <w:t>sacku</w:t>
      </w:r>
      <w:r w:rsidR="00BA7B4F">
        <w:rPr>
          <w:i/>
          <w:sz w:val="20"/>
          <w:szCs w:val="20"/>
        </w:rPr>
        <w:t xml:space="preserve"> [sack] is</w:t>
      </w:r>
      <w:r w:rsidR="00BA7B4F" w:rsidRPr="00542A68">
        <w:rPr>
          <w:i/>
          <w:sz w:val="20"/>
          <w:szCs w:val="20"/>
        </w:rPr>
        <w:t xml:space="preserve"> a </w:t>
      </w:r>
      <w:r w:rsidR="00BA7B4F" w:rsidRPr="00542A68">
        <w:rPr>
          <w:i/>
          <w:sz w:val="20"/>
          <w:szCs w:val="20"/>
          <w:u w:val="single"/>
        </w:rPr>
        <w:t>Hin</w:t>
      </w:r>
      <w:r w:rsidR="00BA7B4F" w:rsidRPr="00542A68">
        <w:rPr>
          <w:i/>
          <w:sz w:val="20"/>
          <w:szCs w:val="20"/>
        </w:rPr>
        <w:t xml:space="preserve">du </w:t>
      </w:r>
      <w:r w:rsidR="00BA7B4F" w:rsidRPr="00542A68">
        <w:rPr>
          <w:i/>
          <w:sz w:val="20"/>
          <w:szCs w:val="20"/>
          <w:u w:val="single"/>
        </w:rPr>
        <w:t>work of literature or art</w:t>
      </w:r>
      <w:r w:rsidR="00BA7B4F" w:rsidRPr="00542A68">
        <w:rPr>
          <w:sz w:val="20"/>
          <w:szCs w:val="20"/>
        </w:rPr>
        <w:t>)</w:t>
      </w:r>
      <w:r w:rsidRPr="00B12232">
        <w:rPr>
          <w:sz w:val="20"/>
          <w:szCs w:val="20"/>
        </w:rPr>
        <w:t xml:space="preserve"> (</w:t>
      </w:r>
      <w:r>
        <w:rPr>
          <w:i/>
          <w:sz w:val="20"/>
          <w:szCs w:val="20"/>
        </w:rPr>
        <w:t xml:space="preserve">there are </w:t>
      </w:r>
      <w:r w:rsidRPr="00E32017">
        <w:rPr>
          <w:i/>
          <w:sz w:val="20"/>
          <w:szCs w:val="20"/>
          <w:u w:val="single"/>
        </w:rPr>
        <w:t>shi</w:t>
      </w:r>
      <w:r>
        <w:rPr>
          <w:i/>
          <w:sz w:val="20"/>
          <w:szCs w:val="20"/>
        </w:rPr>
        <w:t xml:space="preserve"> [four] </w:t>
      </w:r>
      <w:r w:rsidRPr="00E32017">
        <w:rPr>
          <w:i/>
          <w:sz w:val="20"/>
          <w:szCs w:val="20"/>
          <w:u w:val="single"/>
        </w:rPr>
        <w:t>poems</w:t>
      </w:r>
      <w:r w:rsidRPr="00B12232">
        <w:rPr>
          <w:sz w:val="20"/>
          <w:szCs w:val="20"/>
        </w:rPr>
        <w:t>)</w:t>
      </w:r>
    </w:p>
    <w:p w:rsidR="001E131F" w:rsidRPr="00B12232" w:rsidRDefault="001E131F" w:rsidP="007A47ED">
      <w:pPr>
        <w:widowControl w:val="0"/>
        <w:rPr>
          <w:sz w:val="20"/>
          <w:szCs w:val="20"/>
        </w:rPr>
      </w:pPr>
      <w:r w:rsidRPr="00B12232">
        <w:rPr>
          <w:sz w:val="20"/>
          <w:szCs w:val="20"/>
        </w:rPr>
        <w:t xml:space="preserve">18.  Next month’s company employee trip, will you not honorably go?  Don’t use wa, ga, ni or e after trip.  Soften this.  </w:t>
      </w:r>
    </w:p>
    <w:p w:rsidR="001E131F" w:rsidRPr="00B12232" w:rsidRDefault="001E131F" w:rsidP="007A47ED">
      <w:pPr>
        <w:widowControl w:val="0"/>
        <w:rPr>
          <w:sz w:val="20"/>
          <w:szCs w:val="20"/>
        </w:rPr>
      </w:pPr>
      <w:r w:rsidRPr="00B12232">
        <w:rPr>
          <w:rFonts w:hint="eastAsia"/>
          <w:sz w:val="20"/>
          <w:szCs w:val="20"/>
        </w:rPr>
        <w:t>来月の社員旅行いらっしゃらないんですか。</w:t>
      </w:r>
    </w:p>
    <w:p w:rsidR="001E131F" w:rsidRPr="00B12232" w:rsidRDefault="001E131F" w:rsidP="007A47ED">
      <w:pPr>
        <w:widowControl w:val="0"/>
        <w:rPr>
          <w:sz w:val="20"/>
          <w:szCs w:val="20"/>
        </w:rPr>
      </w:pPr>
      <w:r w:rsidRPr="00B12232">
        <w:rPr>
          <w:sz w:val="20"/>
          <w:szCs w:val="20"/>
        </w:rPr>
        <w:t>Raigetsu no shain ryokoo irassharanain</w:t>
      </w:r>
      <w:r w:rsidR="00684953">
        <w:rPr>
          <w:sz w:val="20"/>
          <w:szCs w:val="20"/>
        </w:rPr>
        <w:t xml:space="preserve"> </w:t>
      </w:r>
      <w:r w:rsidRPr="00B12232">
        <w:rPr>
          <w:sz w:val="20"/>
          <w:szCs w:val="20"/>
        </w:rPr>
        <w:t>desu ka.</w:t>
      </w:r>
      <w:r w:rsidR="00BC0EDA">
        <w:rPr>
          <w:sz w:val="20"/>
          <w:szCs w:val="20"/>
        </w:rPr>
        <w:t xml:space="preserve">  (raitsuki, </w:t>
      </w:r>
      <w:r w:rsidR="00BC0EDA" w:rsidRPr="00BC0EDA">
        <w:rPr>
          <w:i/>
          <w:sz w:val="20"/>
          <w:szCs w:val="20"/>
        </w:rPr>
        <w:t>not</w:t>
      </w:r>
      <w:r w:rsidR="00BC0EDA">
        <w:rPr>
          <w:sz w:val="20"/>
          <w:szCs w:val="20"/>
        </w:rPr>
        <w:t xml:space="preserve"> OK; cf. </w:t>
      </w:r>
      <w:r w:rsidR="00BC0EDA" w:rsidRPr="00BC0EDA">
        <w:rPr>
          <w:b/>
          <w:sz w:val="20"/>
          <w:szCs w:val="20"/>
        </w:rPr>
        <w:t>maitsuki</w:t>
      </w:r>
      <w:r w:rsidR="00BC0EDA">
        <w:rPr>
          <w:sz w:val="20"/>
          <w:szCs w:val="20"/>
        </w:rPr>
        <w:t xml:space="preserve"> = every month)</w:t>
      </w:r>
    </w:p>
    <w:p w:rsidR="001E131F" w:rsidRDefault="001E131F" w:rsidP="007A47ED">
      <w:pPr>
        <w:widowControl w:val="0"/>
        <w:rPr>
          <w:sz w:val="20"/>
          <w:szCs w:val="20"/>
        </w:rPr>
      </w:pPr>
      <w:r w:rsidRPr="004F381A">
        <w:rPr>
          <w:sz w:val="20"/>
          <w:szCs w:val="20"/>
        </w:rPr>
        <w:t xml:space="preserve">19.  </w:t>
      </w:r>
      <w:r>
        <w:rPr>
          <w:sz w:val="20"/>
          <w:szCs w:val="20"/>
        </w:rPr>
        <w:t xml:space="preserve">  </w:t>
      </w:r>
      <w:r w:rsidRPr="004D41BA">
        <w:rPr>
          <w:sz w:val="20"/>
          <w:szCs w:val="20"/>
        </w:rPr>
        <w:t xml:space="preserve">To deny that you mean something, i.e., to say, ‘it isn’t </w:t>
      </w:r>
      <w:r w:rsidR="0078236E" w:rsidRPr="004D41BA">
        <w:rPr>
          <w:sz w:val="20"/>
          <w:szCs w:val="20"/>
        </w:rPr>
        <w:t>that</w:t>
      </w:r>
      <w:r w:rsidRPr="004D41BA">
        <w:rPr>
          <w:sz w:val="20"/>
          <w:szCs w:val="20"/>
        </w:rPr>
        <w:t>,’ use ‘</w:t>
      </w:r>
      <w:r w:rsidRPr="00EE531C">
        <w:rPr>
          <w:b/>
          <w:sz w:val="20"/>
          <w:szCs w:val="20"/>
        </w:rPr>
        <w:t>to iu wake de wa nai</w:t>
      </w:r>
      <w:r w:rsidRPr="004D41BA">
        <w:rPr>
          <w:sz w:val="20"/>
          <w:szCs w:val="20"/>
        </w:rPr>
        <w:t xml:space="preserve">.’ </w:t>
      </w:r>
      <w:r>
        <w:rPr>
          <w:sz w:val="20"/>
          <w:szCs w:val="20"/>
        </w:rPr>
        <w:t xml:space="preserve"> Literally, this means ‘</w:t>
      </w:r>
      <w:r w:rsidR="000A2E4D">
        <w:rPr>
          <w:sz w:val="20"/>
          <w:szCs w:val="20"/>
        </w:rPr>
        <w:t xml:space="preserve">quote </w:t>
      </w:r>
      <w:r>
        <w:rPr>
          <w:sz w:val="20"/>
          <w:szCs w:val="20"/>
        </w:rPr>
        <w:t>to say reason it isn’t.’  You may also use ‘wake de wa nai’ by itself, to say ‘it isn’t that.’</w:t>
      </w:r>
    </w:p>
    <w:p w:rsidR="001E131F" w:rsidRPr="00B12232" w:rsidRDefault="001E131F" w:rsidP="007A47ED">
      <w:pPr>
        <w:widowControl w:val="0"/>
        <w:rPr>
          <w:sz w:val="20"/>
          <w:szCs w:val="20"/>
        </w:rPr>
      </w:pPr>
      <w:r>
        <w:rPr>
          <w:sz w:val="20"/>
          <w:szCs w:val="20"/>
        </w:rPr>
        <w:t>Not go</w:t>
      </w:r>
      <w:r w:rsidRPr="00B12232">
        <w:rPr>
          <w:sz w:val="20"/>
          <w:szCs w:val="20"/>
        </w:rPr>
        <w:t>,  it isn’t</w:t>
      </w:r>
      <w:r>
        <w:rPr>
          <w:sz w:val="20"/>
          <w:szCs w:val="20"/>
        </w:rPr>
        <w:t xml:space="preserve"> that, but not very</w:t>
      </w:r>
      <w:r w:rsidRPr="00B12232">
        <w:rPr>
          <w:sz w:val="20"/>
          <w:szCs w:val="20"/>
        </w:rPr>
        <w:t xml:space="preserve"> </w:t>
      </w:r>
      <w:r>
        <w:rPr>
          <w:sz w:val="20"/>
          <w:szCs w:val="20"/>
        </w:rPr>
        <w:t xml:space="preserve">much, since </w:t>
      </w:r>
      <w:r w:rsidRPr="00B12232">
        <w:rPr>
          <w:sz w:val="20"/>
          <w:szCs w:val="20"/>
        </w:rPr>
        <w:t xml:space="preserve">feeling </w:t>
      </w:r>
      <w:r>
        <w:rPr>
          <w:sz w:val="20"/>
          <w:szCs w:val="20"/>
        </w:rPr>
        <w:t>doesn’t advance</w:t>
      </w:r>
      <w:r w:rsidRPr="00B12232">
        <w:rPr>
          <w:sz w:val="20"/>
          <w:szCs w:val="20"/>
        </w:rPr>
        <w:t xml:space="preserve">, huh.  </w:t>
      </w:r>
      <w:r>
        <w:rPr>
          <w:sz w:val="20"/>
          <w:szCs w:val="20"/>
        </w:rPr>
        <w:t xml:space="preserve">Soften the first clause.  </w:t>
      </w:r>
      <w:r w:rsidRPr="00B12232">
        <w:rPr>
          <w:sz w:val="20"/>
          <w:szCs w:val="20"/>
        </w:rPr>
        <w:t xml:space="preserve">Use </w:t>
      </w:r>
      <w:r>
        <w:rPr>
          <w:sz w:val="20"/>
          <w:szCs w:val="20"/>
        </w:rPr>
        <w:t>ki</w:t>
      </w:r>
      <w:r w:rsidRPr="00B12232">
        <w:rPr>
          <w:sz w:val="20"/>
          <w:szCs w:val="20"/>
        </w:rPr>
        <w:t xml:space="preserve"> to mean </w:t>
      </w:r>
      <w:r>
        <w:rPr>
          <w:sz w:val="20"/>
          <w:szCs w:val="20"/>
        </w:rPr>
        <w:t>feeling</w:t>
      </w:r>
      <w:r w:rsidRPr="00B12232">
        <w:rPr>
          <w:sz w:val="20"/>
          <w:szCs w:val="20"/>
        </w:rPr>
        <w:t xml:space="preserve">.  Use </w:t>
      </w:r>
      <w:r>
        <w:rPr>
          <w:sz w:val="20"/>
          <w:szCs w:val="20"/>
        </w:rPr>
        <w:t>susumanaku</w:t>
      </w:r>
      <w:r w:rsidRPr="00B12232">
        <w:rPr>
          <w:sz w:val="20"/>
          <w:szCs w:val="20"/>
        </w:rPr>
        <w:t>te to mean since</w:t>
      </w:r>
      <w:r>
        <w:rPr>
          <w:sz w:val="20"/>
          <w:szCs w:val="20"/>
        </w:rPr>
        <w:t xml:space="preserve"> it doesn’t advance</w:t>
      </w:r>
      <w:r w:rsidRPr="00B12232">
        <w:rPr>
          <w:sz w:val="20"/>
          <w:szCs w:val="20"/>
        </w:rPr>
        <w:t xml:space="preserve">.  Meaning, it’s not that I won’t go, but I’m not very enthusiastic.  Plain speech.  </w:t>
      </w:r>
    </w:p>
    <w:p w:rsidR="00E32017" w:rsidRDefault="001E131F" w:rsidP="007A47ED">
      <w:pPr>
        <w:widowControl w:val="0"/>
        <w:rPr>
          <w:sz w:val="20"/>
          <w:szCs w:val="20"/>
        </w:rPr>
      </w:pPr>
      <w:r w:rsidRPr="00B12232">
        <w:rPr>
          <w:rFonts w:hint="eastAsia"/>
          <w:sz w:val="20"/>
          <w:szCs w:val="20"/>
        </w:rPr>
        <w:lastRenderedPageBreak/>
        <w:t>行かないと言うわけではないんだが、あまり気が進まなくてね。</w:t>
      </w:r>
    </w:p>
    <w:p w:rsidR="0078236E" w:rsidRDefault="001E131F" w:rsidP="007A47ED">
      <w:pPr>
        <w:widowControl w:val="0"/>
        <w:rPr>
          <w:sz w:val="20"/>
          <w:szCs w:val="20"/>
        </w:rPr>
      </w:pPr>
      <w:r w:rsidRPr="0003098B">
        <w:rPr>
          <w:sz w:val="20"/>
          <w:szCs w:val="20"/>
          <w:lang w:val="es-US"/>
        </w:rPr>
        <w:t xml:space="preserve">Ikanai to iu wake de wa nain da ga, amari ki ga susumanakute ne.  </w:t>
      </w:r>
      <w:r w:rsidRPr="00B12232">
        <w:rPr>
          <w:sz w:val="20"/>
          <w:szCs w:val="20"/>
        </w:rPr>
        <w:t>(</w:t>
      </w:r>
      <w:r w:rsidRPr="0042042E">
        <w:rPr>
          <w:b/>
          <w:sz w:val="20"/>
          <w:szCs w:val="20"/>
        </w:rPr>
        <w:t>wake</w:t>
      </w:r>
      <w:r w:rsidRPr="00B12232">
        <w:rPr>
          <w:sz w:val="20"/>
          <w:szCs w:val="20"/>
        </w:rPr>
        <w:t xml:space="preserve"> = reason, meaning) </w:t>
      </w:r>
      <w:r w:rsidR="0078236E" w:rsidRPr="00B12232">
        <w:rPr>
          <w:sz w:val="20"/>
          <w:szCs w:val="20"/>
        </w:rPr>
        <w:t xml:space="preserve"> (</w:t>
      </w:r>
      <w:r w:rsidR="0078236E" w:rsidRPr="00B12232">
        <w:rPr>
          <w:b/>
          <w:sz w:val="20"/>
          <w:szCs w:val="20"/>
        </w:rPr>
        <w:t>[to iu] wake de wa na</w:t>
      </w:r>
      <w:r w:rsidR="0078236E" w:rsidRPr="00D56135">
        <w:rPr>
          <w:b/>
          <w:sz w:val="20"/>
          <w:szCs w:val="20"/>
        </w:rPr>
        <w:t>i</w:t>
      </w:r>
      <w:r w:rsidR="0078236E" w:rsidRPr="00D56135">
        <w:rPr>
          <w:sz w:val="20"/>
          <w:szCs w:val="20"/>
        </w:rPr>
        <w:t xml:space="preserve"> = literally, ‘[quote to say] reason it isn’t</w:t>
      </w:r>
      <w:r w:rsidR="00D56135">
        <w:rPr>
          <w:sz w:val="20"/>
          <w:szCs w:val="20"/>
        </w:rPr>
        <w:t>,</w:t>
      </w:r>
      <w:r w:rsidR="0078236E" w:rsidRPr="00D56135">
        <w:rPr>
          <w:sz w:val="20"/>
          <w:szCs w:val="20"/>
        </w:rPr>
        <w:t xml:space="preserve">’ </w:t>
      </w:r>
      <w:r w:rsidR="00D56135">
        <w:rPr>
          <w:sz w:val="20"/>
          <w:szCs w:val="20"/>
        </w:rPr>
        <w:t>or</w:t>
      </w:r>
      <w:r w:rsidR="0078236E" w:rsidRPr="00D56135">
        <w:rPr>
          <w:sz w:val="20"/>
          <w:szCs w:val="20"/>
        </w:rPr>
        <w:t xml:space="preserve"> ‘</w:t>
      </w:r>
      <w:r w:rsidR="00D56135">
        <w:rPr>
          <w:sz w:val="20"/>
          <w:szCs w:val="20"/>
        </w:rPr>
        <w:t xml:space="preserve">it isn’t </w:t>
      </w:r>
      <w:r w:rsidR="0078236E" w:rsidRPr="00D56135">
        <w:rPr>
          <w:sz w:val="20"/>
          <w:szCs w:val="20"/>
        </w:rPr>
        <w:t>that</w:t>
      </w:r>
      <w:r w:rsidR="00D56135">
        <w:rPr>
          <w:sz w:val="20"/>
          <w:szCs w:val="20"/>
        </w:rPr>
        <w:t>,</w:t>
      </w:r>
      <w:r w:rsidR="0078236E" w:rsidRPr="00D56135">
        <w:rPr>
          <w:sz w:val="20"/>
          <w:szCs w:val="20"/>
        </w:rPr>
        <w:t xml:space="preserve">’ or </w:t>
      </w:r>
      <w:r w:rsidR="002B07C6">
        <w:rPr>
          <w:sz w:val="20"/>
          <w:szCs w:val="20"/>
        </w:rPr>
        <w:t>‘</w:t>
      </w:r>
      <w:r w:rsidR="0078236E" w:rsidRPr="00D56135">
        <w:rPr>
          <w:sz w:val="20"/>
          <w:szCs w:val="20"/>
        </w:rPr>
        <w:t xml:space="preserve">it isn’t the reason; </w:t>
      </w:r>
      <w:r w:rsidR="0078236E">
        <w:rPr>
          <w:b/>
          <w:sz w:val="20"/>
          <w:szCs w:val="20"/>
        </w:rPr>
        <w:t xml:space="preserve"> </w:t>
      </w:r>
      <w:r w:rsidR="0078236E" w:rsidRPr="00D56135">
        <w:rPr>
          <w:sz w:val="20"/>
          <w:szCs w:val="20"/>
        </w:rPr>
        <w:t xml:space="preserve">cf. </w:t>
      </w:r>
      <w:r w:rsidR="0078236E" w:rsidRPr="00D56135">
        <w:rPr>
          <w:b/>
          <w:sz w:val="20"/>
          <w:szCs w:val="20"/>
        </w:rPr>
        <w:t xml:space="preserve">wake ga nai </w:t>
      </w:r>
      <w:r w:rsidR="0078236E" w:rsidRPr="00D56135">
        <w:rPr>
          <w:sz w:val="20"/>
          <w:szCs w:val="20"/>
        </w:rPr>
        <w:t xml:space="preserve">= </w:t>
      </w:r>
      <w:r w:rsidR="00D56135">
        <w:rPr>
          <w:sz w:val="20"/>
          <w:szCs w:val="20"/>
        </w:rPr>
        <w:t>‘</w:t>
      </w:r>
      <w:r w:rsidR="0078236E" w:rsidRPr="00D56135">
        <w:rPr>
          <w:sz w:val="20"/>
          <w:szCs w:val="20"/>
        </w:rPr>
        <w:t>there is no reason</w:t>
      </w:r>
      <w:r w:rsidR="00D56135">
        <w:rPr>
          <w:sz w:val="20"/>
          <w:szCs w:val="20"/>
        </w:rPr>
        <w:t>,’</w:t>
      </w:r>
      <w:r w:rsidR="00D56135" w:rsidRPr="00D56135">
        <w:rPr>
          <w:sz w:val="20"/>
          <w:szCs w:val="20"/>
        </w:rPr>
        <w:t xml:space="preserve"> </w:t>
      </w:r>
      <w:r w:rsidR="00D56135">
        <w:rPr>
          <w:sz w:val="20"/>
          <w:szCs w:val="20"/>
        </w:rPr>
        <w:t>or ‘</w:t>
      </w:r>
      <w:r w:rsidR="00D56135" w:rsidRPr="00D56135">
        <w:rPr>
          <w:sz w:val="20"/>
          <w:szCs w:val="20"/>
        </w:rPr>
        <w:t>it’s not po</w:t>
      </w:r>
      <w:r w:rsidR="00D56135" w:rsidRPr="00542A68">
        <w:rPr>
          <w:sz w:val="20"/>
          <w:szCs w:val="20"/>
        </w:rPr>
        <w:t>ssible,</w:t>
      </w:r>
      <w:r w:rsidR="00D56135">
        <w:rPr>
          <w:sz w:val="20"/>
          <w:szCs w:val="20"/>
        </w:rPr>
        <w:t>’</w:t>
      </w:r>
      <w:r w:rsidR="00D56135" w:rsidRPr="00542A68">
        <w:rPr>
          <w:sz w:val="20"/>
          <w:szCs w:val="20"/>
        </w:rPr>
        <w:t xml:space="preserve"> </w:t>
      </w:r>
      <w:r w:rsidR="00D56135">
        <w:rPr>
          <w:sz w:val="20"/>
          <w:szCs w:val="20"/>
        </w:rPr>
        <w:t xml:space="preserve">or ‘it’s </w:t>
      </w:r>
      <w:r w:rsidR="00D56135" w:rsidRPr="00542A68">
        <w:rPr>
          <w:sz w:val="20"/>
          <w:szCs w:val="20"/>
        </w:rPr>
        <w:t>unthinkable</w:t>
      </w:r>
      <w:r w:rsidR="00D56135">
        <w:rPr>
          <w:sz w:val="20"/>
          <w:szCs w:val="20"/>
        </w:rPr>
        <w:t>’</w:t>
      </w:r>
      <w:r w:rsidR="0078236E" w:rsidRPr="00B12232">
        <w:rPr>
          <w:sz w:val="20"/>
          <w:szCs w:val="20"/>
        </w:rPr>
        <w:t>)</w:t>
      </w:r>
      <w:r w:rsidR="00D56135">
        <w:rPr>
          <w:sz w:val="20"/>
          <w:szCs w:val="20"/>
        </w:rPr>
        <w:t xml:space="preserve"> </w:t>
      </w:r>
      <w:r w:rsidR="005422DA">
        <w:rPr>
          <w:sz w:val="20"/>
          <w:szCs w:val="20"/>
        </w:rPr>
        <w:t>(</w:t>
      </w:r>
      <w:r w:rsidR="0099419F" w:rsidRPr="0099419F">
        <w:rPr>
          <w:b/>
          <w:sz w:val="20"/>
          <w:szCs w:val="20"/>
        </w:rPr>
        <w:t>susumu</w:t>
      </w:r>
      <w:r w:rsidR="0099419F">
        <w:rPr>
          <w:sz w:val="20"/>
          <w:szCs w:val="20"/>
        </w:rPr>
        <w:t xml:space="preserve">, intransitive = to advance, make progress;  </w:t>
      </w:r>
      <w:r w:rsidR="00B03109" w:rsidRPr="0042042E">
        <w:rPr>
          <w:b/>
          <w:sz w:val="20"/>
          <w:szCs w:val="20"/>
        </w:rPr>
        <w:t xml:space="preserve">ki ga susumu </w:t>
      </w:r>
      <w:r w:rsidR="00B03109">
        <w:rPr>
          <w:sz w:val="20"/>
          <w:szCs w:val="20"/>
        </w:rPr>
        <w:t>= I feel enthu</w:t>
      </w:r>
      <w:r w:rsidR="0099419F">
        <w:rPr>
          <w:sz w:val="20"/>
          <w:szCs w:val="20"/>
        </w:rPr>
        <w:t>s</w:t>
      </w:r>
      <w:r w:rsidR="00B03109">
        <w:rPr>
          <w:sz w:val="20"/>
          <w:szCs w:val="20"/>
        </w:rPr>
        <w:t xml:space="preserve">iastic;  </w:t>
      </w:r>
      <w:r w:rsidR="004D4BE8" w:rsidRPr="0042042E">
        <w:rPr>
          <w:b/>
          <w:sz w:val="20"/>
          <w:szCs w:val="20"/>
        </w:rPr>
        <w:t>ki ga susumanai</w:t>
      </w:r>
      <w:r w:rsidR="004D4BE8">
        <w:rPr>
          <w:sz w:val="20"/>
          <w:szCs w:val="20"/>
        </w:rPr>
        <w:t xml:space="preserve"> = I</w:t>
      </w:r>
      <w:r w:rsidR="00B03109">
        <w:rPr>
          <w:sz w:val="20"/>
          <w:szCs w:val="20"/>
        </w:rPr>
        <w:t xml:space="preserve"> don’t feel enthusiastic</w:t>
      </w:r>
      <w:r w:rsidR="004D4BE8">
        <w:rPr>
          <w:sz w:val="20"/>
          <w:szCs w:val="20"/>
        </w:rPr>
        <w:t xml:space="preserve">;  </w:t>
      </w:r>
      <w:r w:rsidRPr="0042042E">
        <w:rPr>
          <w:b/>
          <w:sz w:val="20"/>
          <w:szCs w:val="20"/>
        </w:rPr>
        <w:t>susumeru</w:t>
      </w:r>
      <w:r w:rsidR="0099419F" w:rsidRPr="0099419F">
        <w:rPr>
          <w:sz w:val="20"/>
          <w:szCs w:val="20"/>
        </w:rPr>
        <w:t>,</w:t>
      </w:r>
      <w:r w:rsidR="0099419F">
        <w:rPr>
          <w:b/>
          <w:sz w:val="20"/>
          <w:szCs w:val="20"/>
        </w:rPr>
        <w:t xml:space="preserve"> </w:t>
      </w:r>
      <w:r w:rsidR="0099419F" w:rsidRPr="0099419F">
        <w:rPr>
          <w:sz w:val="20"/>
          <w:szCs w:val="20"/>
        </w:rPr>
        <w:t>transitive</w:t>
      </w:r>
      <w:r w:rsidRPr="00B12232">
        <w:rPr>
          <w:sz w:val="20"/>
          <w:szCs w:val="20"/>
        </w:rPr>
        <w:t xml:space="preserve"> = </w:t>
      </w:r>
      <w:r>
        <w:rPr>
          <w:sz w:val="20"/>
          <w:szCs w:val="20"/>
        </w:rPr>
        <w:t xml:space="preserve">advance, move forward, push on; cf. </w:t>
      </w:r>
      <w:r w:rsidRPr="0042042E">
        <w:rPr>
          <w:b/>
          <w:sz w:val="20"/>
          <w:szCs w:val="20"/>
        </w:rPr>
        <w:t>susumeru</w:t>
      </w:r>
      <w:r>
        <w:rPr>
          <w:sz w:val="20"/>
          <w:szCs w:val="20"/>
        </w:rPr>
        <w:t>, different kanji, = to advise, recommend</w:t>
      </w:r>
      <w:r w:rsidRPr="00B12232">
        <w:rPr>
          <w:sz w:val="20"/>
          <w:szCs w:val="20"/>
        </w:rPr>
        <w:t xml:space="preserve">) </w:t>
      </w:r>
      <w:r>
        <w:rPr>
          <w:sz w:val="20"/>
          <w:szCs w:val="20"/>
        </w:rPr>
        <w:t xml:space="preserve"> (note that </w:t>
      </w:r>
      <w:r w:rsidRPr="0042042E">
        <w:rPr>
          <w:b/>
          <w:sz w:val="20"/>
          <w:szCs w:val="20"/>
        </w:rPr>
        <w:t>susumenai</w:t>
      </w:r>
      <w:r>
        <w:rPr>
          <w:sz w:val="20"/>
          <w:szCs w:val="20"/>
        </w:rPr>
        <w:t xml:space="preserve"> = I don’t advance it;  </w:t>
      </w:r>
      <w:r w:rsidRPr="0042042E">
        <w:rPr>
          <w:b/>
          <w:sz w:val="20"/>
          <w:szCs w:val="20"/>
        </w:rPr>
        <w:t>susumanai</w:t>
      </w:r>
      <w:r>
        <w:rPr>
          <w:sz w:val="20"/>
          <w:szCs w:val="20"/>
        </w:rPr>
        <w:t xml:space="preserve"> = it doesn’t advance) </w:t>
      </w:r>
      <w:r w:rsidRPr="00B12232">
        <w:rPr>
          <w:sz w:val="20"/>
          <w:szCs w:val="20"/>
        </w:rPr>
        <w:t>(</w:t>
      </w:r>
      <w:r w:rsidRPr="00B12232">
        <w:rPr>
          <w:i/>
          <w:sz w:val="20"/>
          <w:szCs w:val="20"/>
        </w:rPr>
        <w:t xml:space="preserve">I had a </w:t>
      </w:r>
      <w:r w:rsidRPr="009510E3">
        <w:rPr>
          <w:i/>
          <w:sz w:val="20"/>
          <w:szCs w:val="20"/>
          <w:u w:val="single"/>
        </w:rPr>
        <w:t>reason</w:t>
      </w:r>
      <w:r w:rsidRPr="00B12232">
        <w:rPr>
          <w:i/>
          <w:sz w:val="20"/>
          <w:szCs w:val="20"/>
        </w:rPr>
        <w:t xml:space="preserve"> to attend the </w:t>
      </w:r>
      <w:r w:rsidRPr="00293C25">
        <w:rPr>
          <w:i/>
          <w:sz w:val="20"/>
          <w:szCs w:val="20"/>
          <w:u w:val="single"/>
        </w:rPr>
        <w:t>wake</w:t>
      </w:r>
      <w:r w:rsidRPr="00B12232">
        <w:rPr>
          <w:sz w:val="20"/>
          <w:szCs w:val="20"/>
        </w:rPr>
        <w:t xml:space="preserve">)  </w:t>
      </w:r>
      <w:r w:rsidR="00EE3168" w:rsidRPr="00EE3168">
        <w:rPr>
          <w:sz w:val="20"/>
          <w:szCs w:val="20"/>
        </w:rPr>
        <w:t>(</w:t>
      </w:r>
      <w:r w:rsidR="00EE3168" w:rsidRPr="00EE3168">
        <w:rPr>
          <w:i/>
          <w:sz w:val="20"/>
          <w:szCs w:val="20"/>
        </w:rPr>
        <w:t xml:space="preserve">if </w:t>
      </w:r>
      <w:r w:rsidR="00EE3168" w:rsidRPr="00EE3168">
        <w:rPr>
          <w:i/>
          <w:sz w:val="20"/>
          <w:szCs w:val="20"/>
          <w:u w:val="single"/>
        </w:rPr>
        <w:t>Sue</w:t>
      </w:r>
      <w:r w:rsidR="00EE3168" w:rsidRPr="00EE3168">
        <w:rPr>
          <w:i/>
          <w:sz w:val="20"/>
          <w:szCs w:val="20"/>
        </w:rPr>
        <w:t xml:space="preserve"> </w:t>
      </w:r>
      <w:r w:rsidR="00EE3168" w:rsidRPr="00EE3168">
        <w:rPr>
          <w:i/>
          <w:sz w:val="20"/>
          <w:szCs w:val="20"/>
          <w:u w:val="single"/>
        </w:rPr>
        <w:t>sum</w:t>
      </w:r>
      <w:r w:rsidR="00EE3168" w:rsidRPr="00EE3168">
        <w:rPr>
          <w:i/>
          <w:sz w:val="20"/>
          <w:szCs w:val="20"/>
        </w:rPr>
        <w:t xml:space="preserve">s </w:t>
      </w:r>
      <w:r w:rsidR="00EE3168" w:rsidRPr="00EE3168">
        <w:rPr>
          <w:i/>
          <w:sz w:val="20"/>
          <w:szCs w:val="20"/>
          <w:u w:val="single"/>
        </w:rPr>
        <w:t>u</w:t>
      </w:r>
      <w:r w:rsidR="00EE3168" w:rsidRPr="00EE3168">
        <w:rPr>
          <w:i/>
          <w:sz w:val="20"/>
          <w:szCs w:val="20"/>
        </w:rPr>
        <w:t xml:space="preserve">p her accounts, she will have enough money to </w:t>
      </w:r>
      <w:r w:rsidR="00EE3168" w:rsidRPr="00EE3168">
        <w:rPr>
          <w:i/>
          <w:sz w:val="20"/>
          <w:szCs w:val="20"/>
          <w:u w:val="single"/>
        </w:rPr>
        <w:t>make progress</w:t>
      </w:r>
      <w:r w:rsidR="00EE3168" w:rsidRPr="00EE3168">
        <w:rPr>
          <w:i/>
          <w:sz w:val="20"/>
          <w:szCs w:val="20"/>
        </w:rPr>
        <w:t xml:space="preserve"> and </w:t>
      </w:r>
      <w:r w:rsidR="00EE3168" w:rsidRPr="00EE3168">
        <w:rPr>
          <w:i/>
          <w:sz w:val="20"/>
          <w:szCs w:val="20"/>
          <w:u w:val="single"/>
        </w:rPr>
        <w:t>advance</w:t>
      </w:r>
      <w:r w:rsidR="00EE3168" w:rsidRPr="00EE3168">
        <w:rPr>
          <w:i/>
          <w:sz w:val="20"/>
          <w:szCs w:val="20"/>
        </w:rPr>
        <w:t xml:space="preserve"> toward her goals</w:t>
      </w:r>
      <w:r w:rsidR="00EE3168" w:rsidRPr="00EE3168">
        <w:rPr>
          <w:sz w:val="20"/>
          <w:szCs w:val="20"/>
        </w:rPr>
        <w:t xml:space="preserve">)  </w:t>
      </w:r>
      <w:r>
        <w:rPr>
          <w:sz w:val="20"/>
          <w:szCs w:val="20"/>
        </w:rPr>
        <w:t>(</w:t>
      </w:r>
      <w:r w:rsidRPr="00EE531C">
        <w:rPr>
          <w:i/>
          <w:sz w:val="20"/>
          <w:szCs w:val="20"/>
          <w:u w:val="single"/>
        </w:rPr>
        <w:t>Sue</w:t>
      </w:r>
      <w:r w:rsidRPr="00EE531C">
        <w:rPr>
          <w:i/>
          <w:sz w:val="20"/>
          <w:szCs w:val="20"/>
        </w:rPr>
        <w:t xml:space="preserve"> spent the </w:t>
      </w:r>
      <w:r w:rsidRPr="00EE531C">
        <w:rPr>
          <w:i/>
          <w:sz w:val="20"/>
          <w:szCs w:val="20"/>
          <w:u w:val="single"/>
        </w:rPr>
        <w:t>summer</w:t>
      </w:r>
      <w:r w:rsidRPr="00EE531C">
        <w:rPr>
          <w:i/>
          <w:sz w:val="20"/>
          <w:szCs w:val="20"/>
        </w:rPr>
        <w:t xml:space="preserve"> </w:t>
      </w:r>
      <w:r w:rsidRPr="00EE531C">
        <w:rPr>
          <w:i/>
          <w:sz w:val="20"/>
          <w:szCs w:val="20"/>
          <w:u w:val="single"/>
        </w:rPr>
        <w:t>u</w:t>
      </w:r>
      <w:r w:rsidRPr="00EE531C">
        <w:rPr>
          <w:i/>
          <w:sz w:val="20"/>
          <w:szCs w:val="20"/>
        </w:rPr>
        <w:t xml:space="preserve">nder a tree </w:t>
      </w:r>
      <w:r w:rsidR="00E32017">
        <w:rPr>
          <w:i/>
          <w:sz w:val="20"/>
          <w:szCs w:val="20"/>
          <w:u w:val="single"/>
        </w:rPr>
        <w:t>advancing</w:t>
      </w:r>
      <w:r w:rsidRPr="00EE531C">
        <w:rPr>
          <w:i/>
          <w:sz w:val="20"/>
          <w:szCs w:val="20"/>
        </w:rPr>
        <w:t xml:space="preserve"> world peace</w:t>
      </w:r>
      <w:r>
        <w:rPr>
          <w:sz w:val="20"/>
          <w:szCs w:val="20"/>
        </w:rPr>
        <w:t xml:space="preserve">)  </w:t>
      </w:r>
      <w:r w:rsidRPr="00B12232">
        <w:rPr>
          <w:sz w:val="20"/>
          <w:szCs w:val="20"/>
        </w:rPr>
        <w:t>(</w:t>
      </w:r>
      <w:r w:rsidRPr="00B12232">
        <w:rPr>
          <w:i/>
          <w:sz w:val="20"/>
          <w:szCs w:val="20"/>
        </w:rPr>
        <w:t xml:space="preserve">I </w:t>
      </w:r>
      <w:r w:rsidRPr="009510E3">
        <w:rPr>
          <w:i/>
          <w:sz w:val="20"/>
          <w:szCs w:val="20"/>
          <w:u w:val="single"/>
        </w:rPr>
        <w:t>recommend</w:t>
      </w:r>
      <w:r w:rsidRPr="00B12232">
        <w:rPr>
          <w:i/>
          <w:sz w:val="20"/>
          <w:szCs w:val="20"/>
        </w:rPr>
        <w:t xml:space="preserve"> that </w:t>
      </w:r>
      <w:r w:rsidRPr="00293C25">
        <w:rPr>
          <w:i/>
          <w:sz w:val="20"/>
          <w:szCs w:val="20"/>
          <w:u w:val="single"/>
        </w:rPr>
        <w:t xml:space="preserve">Sue </w:t>
      </w:r>
      <w:r w:rsidRPr="00B12232">
        <w:rPr>
          <w:i/>
          <w:sz w:val="20"/>
          <w:szCs w:val="20"/>
        </w:rPr>
        <w:t xml:space="preserve">spend the </w:t>
      </w:r>
      <w:r w:rsidRPr="00293C25">
        <w:rPr>
          <w:i/>
          <w:sz w:val="20"/>
          <w:szCs w:val="20"/>
          <w:u w:val="single"/>
        </w:rPr>
        <w:t>sum</w:t>
      </w:r>
      <w:r w:rsidRPr="00B12232">
        <w:rPr>
          <w:i/>
          <w:sz w:val="20"/>
          <w:szCs w:val="20"/>
        </w:rPr>
        <w:t xml:space="preserve">mer getting </w:t>
      </w:r>
      <w:r w:rsidRPr="00293C25">
        <w:rPr>
          <w:i/>
          <w:sz w:val="20"/>
          <w:szCs w:val="20"/>
          <w:u w:val="single"/>
        </w:rPr>
        <w:t>eru</w:t>
      </w:r>
      <w:r w:rsidRPr="00B12232">
        <w:rPr>
          <w:i/>
          <w:sz w:val="20"/>
          <w:szCs w:val="20"/>
        </w:rPr>
        <w:t>dite</w:t>
      </w:r>
      <w:r w:rsidRPr="00B12232">
        <w:rPr>
          <w:sz w:val="20"/>
          <w:szCs w:val="20"/>
        </w:rPr>
        <w:t>)</w:t>
      </w:r>
    </w:p>
    <w:p w:rsidR="001E131F" w:rsidRPr="00B12232" w:rsidRDefault="001E131F" w:rsidP="007A47ED">
      <w:pPr>
        <w:widowControl w:val="0"/>
        <w:rPr>
          <w:sz w:val="20"/>
          <w:szCs w:val="20"/>
        </w:rPr>
      </w:pPr>
      <w:r w:rsidRPr="00B12232">
        <w:rPr>
          <w:sz w:val="20"/>
          <w:szCs w:val="20"/>
        </w:rPr>
        <w:t>20.  As for the Liberal Democratic Party, to that proposal</w:t>
      </w:r>
      <w:r>
        <w:rPr>
          <w:sz w:val="20"/>
          <w:szCs w:val="20"/>
        </w:rPr>
        <w:t>,</w:t>
      </w:r>
      <w:r w:rsidRPr="00B12232">
        <w:rPr>
          <w:sz w:val="20"/>
          <w:szCs w:val="20"/>
        </w:rPr>
        <w:t xml:space="preserve"> being opposed, it isn’t.  </w:t>
      </w:r>
      <w:r w:rsidR="00684953">
        <w:rPr>
          <w:sz w:val="20"/>
          <w:szCs w:val="20"/>
        </w:rPr>
        <w:t xml:space="preserve">Use an to mean proposal.  </w:t>
      </w:r>
      <w:r>
        <w:rPr>
          <w:sz w:val="20"/>
          <w:szCs w:val="20"/>
        </w:rPr>
        <w:t xml:space="preserve">Use wake de wa nai.  </w:t>
      </w:r>
      <w:r w:rsidRPr="00B12232">
        <w:rPr>
          <w:sz w:val="20"/>
          <w:szCs w:val="20"/>
        </w:rPr>
        <w:t xml:space="preserve">Meaning, </w:t>
      </w:r>
      <w:r>
        <w:rPr>
          <w:sz w:val="20"/>
          <w:szCs w:val="20"/>
        </w:rPr>
        <w:t xml:space="preserve">it isn’t that the party is opposed to it. Plain speech.  </w:t>
      </w:r>
    </w:p>
    <w:p w:rsidR="001E131F" w:rsidRPr="00B12232" w:rsidRDefault="001E131F" w:rsidP="007A47ED">
      <w:pPr>
        <w:widowControl w:val="0"/>
        <w:rPr>
          <w:sz w:val="20"/>
          <w:szCs w:val="20"/>
        </w:rPr>
      </w:pPr>
      <w:r w:rsidRPr="00B12232">
        <w:rPr>
          <w:rFonts w:hint="eastAsia"/>
          <w:sz w:val="20"/>
          <w:szCs w:val="20"/>
        </w:rPr>
        <w:t>自民党はその案に反対しているわけではない。</w:t>
      </w:r>
    </w:p>
    <w:p w:rsidR="001E131F" w:rsidRPr="00B12232" w:rsidRDefault="001E131F" w:rsidP="007A47ED">
      <w:pPr>
        <w:widowControl w:val="0"/>
        <w:rPr>
          <w:sz w:val="20"/>
          <w:szCs w:val="20"/>
        </w:rPr>
      </w:pPr>
      <w:r w:rsidRPr="00B12232">
        <w:rPr>
          <w:sz w:val="20"/>
          <w:szCs w:val="20"/>
        </w:rPr>
        <w:t>Jimintoo wa sono an ni hantai shite iru wake de wa nai.  (</w:t>
      </w:r>
      <w:r w:rsidRPr="002F7C55">
        <w:rPr>
          <w:b/>
          <w:sz w:val="20"/>
          <w:szCs w:val="20"/>
        </w:rPr>
        <w:t>too</w:t>
      </w:r>
      <w:r w:rsidRPr="00B12232">
        <w:rPr>
          <w:sz w:val="20"/>
          <w:szCs w:val="20"/>
        </w:rPr>
        <w:t xml:space="preserve"> = political group, party;  </w:t>
      </w:r>
      <w:r w:rsidRPr="002F7C55">
        <w:rPr>
          <w:b/>
          <w:sz w:val="20"/>
          <w:szCs w:val="20"/>
        </w:rPr>
        <w:t>jimintoo</w:t>
      </w:r>
      <w:r w:rsidRPr="00B12232">
        <w:rPr>
          <w:sz w:val="20"/>
          <w:szCs w:val="20"/>
        </w:rPr>
        <w:t xml:space="preserve"> = Liberal Democratic Party) (</w:t>
      </w:r>
      <w:r w:rsidRPr="002F7C55">
        <w:rPr>
          <w:b/>
          <w:sz w:val="20"/>
          <w:szCs w:val="20"/>
        </w:rPr>
        <w:t>an</w:t>
      </w:r>
      <w:r w:rsidRPr="00B12232">
        <w:rPr>
          <w:sz w:val="20"/>
          <w:szCs w:val="20"/>
        </w:rPr>
        <w:t xml:space="preserve"> = idea, plan, proposal</w:t>
      </w:r>
      <w:r w:rsidR="0099419F">
        <w:rPr>
          <w:sz w:val="20"/>
          <w:szCs w:val="20"/>
        </w:rPr>
        <w:t xml:space="preserve">;  </w:t>
      </w:r>
      <w:r w:rsidR="0099419F">
        <w:rPr>
          <w:color w:val="000000"/>
          <w:sz w:val="20"/>
          <w:szCs w:val="20"/>
        </w:rPr>
        <w:t xml:space="preserve">cf.  </w:t>
      </w:r>
      <w:r w:rsidR="0099419F" w:rsidRPr="004E1E46">
        <w:rPr>
          <w:b/>
          <w:color w:val="000000"/>
          <w:sz w:val="20"/>
          <w:szCs w:val="20"/>
        </w:rPr>
        <w:t>teian</w:t>
      </w:r>
      <w:r w:rsidR="0099419F" w:rsidRPr="00EA27B3">
        <w:rPr>
          <w:color w:val="000000"/>
          <w:sz w:val="20"/>
          <w:szCs w:val="20"/>
        </w:rPr>
        <w:t xml:space="preserve"> = proposal, suggestion</w:t>
      </w:r>
      <w:r w:rsidRPr="00B12232">
        <w:rPr>
          <w:sz w:val="20"/>
          <w:szCs w:val="20"/>
        </w:rPr>
        <w:t>) (</w:t>
      </w:r>
      <w:r w:rsidRPr="002F7C55">
        <w:rPr>
          <w:b/>
          <w:sz w:val="20"/>
          <w:szCs w:val="20"/>
        </w:rPr>
        <w:t>hantai suru</w:t>
      </w:r>
      <w:r w:rsidRPr="00B12232">
        <w:rPr>
          <w:sz w:val="20"/>
          <w:szCs w:val="20"/>
        </w:rPr>
        <w:t xml:space="preserve"> = to oppose, object</w:t>
      </w:r>
      <w:r w:rsidR="002E4060">
        <w:rPr>
          <w:sz w:val="20"/>
          <w:szCs w:val="20"/>
        </w:rPr>
        <w:t xml:space="preserve">;  cf. </w:t>
      </w:r>
      <w:r w:rsidR="002E4060" w:rsidRPr="00401AF3">
        <w:rPr>
          <w:b/>
          <w:sz w:val="20"/>
          <w:szCs w:val="20"/>
        </w:rPr>
        <w:t xml:space="preserve">han suru </w:t>
      </w:r>
      <w:r w:rsidR="002E4060" w:rsidRPr="00401AF3">
        <w:rPr>
          <w:sz w:val="20"/>
          <w:szCs w:val="20"/>
        </w:rPr>
        <w:t xml:space="preserve">= to be contrary to, to contradict, to be inconsistent with, to oppose, to rebel;  </w:t>
      </w:r>
      <w:r w:rsidR="00A51841" w:rsidRPr="00A51841">
        <w:rPr>
          <w:i/>
          <w:sz w:val="20"/>
          <w:szCs w:val="20"/>
        </w:rPr>
        <w:t>not</w:t>
      </w:r>
      <w:r w:rsidR="00A51841">
        <w:rPr>
          <w:sz w:val="20"/>
          <w:szCs w:val="20"/>
        </w:rPr>
        <w:t xml:space="preserve"> OK to substitute han shite for hantai shite in this sentence;  </w:t>
      </w:r>
      <w:r w:rsidR="0019262E">
        <w:rPr>
          <w:sz w:val="20"/>
          <w:szCs w:val="20"/>
        </w:rPr>
        <w:t xml:space="preserve">cf. </w:t>
      </w:r>
      <w:r w:rsidR="0019262E" w:rsidRPr="00EA4CF5">
        <w:rPr>
          <w:b/>
          <w:sz w:val="20"/>
          <w:szCs w:val="20"/>
        </w:rPr>
        <w:t xml:space="preserve">tai suru </w:t>
      </w:r>
      <w:r w:rsidR="0019262E">
        <w:rPr>
          <w:sz w:val="20"/>
          <w:szCs w:val="20"/>
        </w:rPr>
        <w:t>= to confront, to face</w:t>
      </w:r>
      <w:r w:rsidR="00A51841">
        <w:rPr>
          <w:sz w:val="20"/>
          <w:szCs w:val="20"/>
        </w:rPr>
        <w:t xml:space="preserve">;  </w:t>
      </w:r>
      <w:r w:rsidR="00A51841" w:rsidRPr="00A51841">
        <w:rPr>
          <w:i/>
          <w:sz w:val="20"/>
          <w:szCs w:val="20"/>
        </w:rPr>
        <w:t>not</w:t>
      </w:r>
      <w:r w:rsidR="00A51841">
        <w:rPr>
          <w:sz w:val="20"/>
          <w:szCs w:val="20"/>
        </w:rPr>
        <w:t xml:space="preserve"> OK to substitute tai shite for hantai shite in this sentence</w:t>
      </w:r>
      <w:r w:rsidR="0019262E">
        <w:rPr>
          <w:sz w:val="20"/>
          <w:szCs w:val="20"/>
        </w:rPr>
        <w:t xml:space="preserve">) </w:t>
      </w:r>
      <w:r w:rsidRPr="00B12232">
        <w:rPr>
          <w:sz w:val="20"/>
          <w:szCs w:val="20"/>
        </w:rPr>
        <w:t>(</w:t>
      </w:r>
      <w:r w:rsidRPr="00293C25">
        <w:rPr>
          <w:i/>
          <w:sz w:val="20"/>
          <w:szCs w:val="20"/>
          <w:u w:val="single"/>
        </w:rPr>
        <w:t>Jim</w:t>
      </w:r>
      <w:r w:rsidRPr="001F567E">
        <w:rPr>
          <w:i/>
          <w:sz w:val="20"/>
          <w:szCs w:val="20"/>
        </w:rPr>
        <w:t xml:space="preserve">my Carter </w:t>
      </w:r>
      <w:r>
        <w:rPr>
          <w:i/>
          <w:sz w:val="20"/>
          <w:szCs w:val="20"/>
        </w:rPr>
        <w:t xml:space="preserve">is </w:t>
      </w:r>
      <w:r w:rsidRPr="00293C25">
        <w:rPr>
          <w:i/>
          <w:sz w:val="20"/>
          <w:szCs w:val="20"/>
          <w:u w:val="single"/>
        </w:rPr>
        <w:t>into</w:t>
      </w:r>
      <w:r w:rsidRPr="00B12232">
        <w:rPr>
          <w:i/>
          <w:sz w:val="20"/>
          <w:szCs w:val="20"/>
        </w:rPr>
        <w:t xml:space="preserve"> the </w:t>
      </w:r>
      <w:r w:rsidRPr="00E32017">
        <w:rPr>
          <w:i/>
          <w:sz w:val="20"/>
          <w:szCs w:val="20"/>
          <w:u w:val="single"/>
        </w:rPr>
        <w:t>Liberal Democratic Party</w:t>
      </w:r>
      <w:r w:rsidRPr="00B12232">
        <w:rPr>
          <w:sz w:val="20"/>
          <w:szCs w:val="20"/>
        </w:rPr>
        <w:t>) (</w:t>
      </w:r>
      <w:r w:rsidRPr="001F567E">
        <w:rPr>
          <w:i/>
          <w:sz w:val="20"/>
          <w:szCs w:val="20"/>
        </w:rPr>
        <w:t>Queen</w:t>
      </w:r>
      <w:r>
        <w:rPr>
          <w:sz w:val="20"/>
          <w:szCs w:val="20"/>
        </w:rPr>
        <w:t xml:space="preserve"> </w:t>
      </w:r>
      <w:r w:rsidRPr="00293C25">
        <w:rPr>
          <w:i/>
          <w:sz w:val="20"/>
          <w:szCs w:val="20"/>
          <w:u w:val="single"/>
        </w:rPr>
        <w:t>Anne</w:t>
      </w:r>
      <w:r w:rsidRPr="00B12232">
        <w:rPr>
          <w:i/>
          <w:sz w:val="20"/>
          <w:szCs w:val="20"/>
        </w:rPr>
        <w:t xml:space="preserve"> has a lot of good </w:t>
      </w:r>
      <w:r w:rsidRPr="00E32017">
        <w:rPr>
          <w:i/>
          <w:sz w:val="20"/>
          <w:szCs w:val="20"/>
          <w:u w:val="single"/>
        </w:rPr>
        <w:t>ideas</w:t>
      </w:r>
      <w:r w:rsidRPr="00B12232">
        <w:rPr>
          <w:i/>
          <w:sz w:val="20"/>
          <w:szCs w:val="20"/>
        </w:rPr>
        <w:t xml:space="preserve"> and </w:t>
      </w:r>
      <w:r w:rsidRPr="00E32017">
        <w:rPr>
          <w:i/>
          <w:sz w:val="20"/>
          <w:szCs w:val="20"/>
          <w:u w:val="single"/>
        </w:rPr>
        <w:t>proposals</w:t>
      </w:r>
      <w:r w:rsidRPr="00B12232">
        <w:rPr>
          <w:sz w:val="20"/>
          <w:szCs w:val="20"/>
        </w:rPr>
        <w:t>)</w:t>
      </w:r>
      <w:r w:rsidR="00966AFB">
        <w:rPr>
          <w:sz w:val="20"/>
          <w:szCs w:val="20"/>
        </w:rPr>
        <w:t xml:space="preserve"> </w:t>
      </w:r>
      <w:r w:rsidR="00966AFB" w:rsidRPr="00DE2AA1">
        <w:rPr>
          <w:sz w:val="20"/>
          <w:szCs w:val="20"/>
        </w:rPr>
        <w:t>(</w:t>
      </w:r>
      <w:r w:rsidR="00966AFB" w:rsidRPr="00DE2AA1">
        <w:rPr>
          <w:i/>
          <w:sz w:val="20"/>
          <w:szCs w:val="20"/>
        </w:rPr>
        <w:t xml:space="preserve">due to the </w:t>
      </w:r>
      <w:r w:rsidR="00966AFB" w:rsidRPr="008065D2">
        <w:rPr>
          <w:i/>
          <w:sz w:val="20"/>
          <w:szCs w:val="20"/>
          <w:u w:val="single"/>
        </w:rPr>
        <w:t>opposition</w:t>
      </w:r>
      <w:r w:rsidR="00966AFB" w:rsidRPr="00DE2AA1">
        <w:rPr>
          <w:i/>
          <w:sz w:val="20"/>
          <w:szCs w:val="20"/>
        </w:rPr>
        <w:t xml:space="preserve"> we face, our </w:t>
      </w:r>
      <w:r w:rsidR="00966AFB" w:rsidRPr="00730686">
        <w:rPr>
          <w:i/>
          <w:sz w:val="20"/>
          <w:szCs w:val="20"/>
          <w:u w:val="single"/>
        </w:rPr>
        <w:t>han</w:t>
      </w:r>
      <w:r w:rsidR="00966AFB" w:rsidRPr="00DE2AA1">
        <w:rPr>
          <w:i/>
          <w:sz w:val="20"/>
          <w:szCs w:val="20"/>
        </w:rPr>
        <w:t xml:space="preserve">ds are </w:t>
      </w:r>
      <w:r w:rsidR="00966AFB" w:rsidRPr="00730686">
        <w:rPr>
          <w:i/>
          <w:sz w:val="20"/>
          <w:szCs w:val="20"/>
          <w:u w:val="single"/>
        </w:rPr>
        <w:t>tie</w:t>
      </w:r>
      <w:r w:rsidR="00966AFB" w:rsidRPr="00DE2AA1">
        <w:rPr>
          <w:i/>
          <w:sz w:val="20"/>
          <w:szCs w:val="20"/>
        </w:rPr>
        <w:t>d</w:t>
      </w:r>
      <w:r w:rsidR="00966AFB" w:rsidRPr="00DE2AA1">
        <w:rPr>
          <w:sz w:val="20"/>
          <w:szCs w:val="20"/>
        </w:rPr>
        <w:t xml:space="preserve">) </w:t>
      </w:r>
    </w:p>
    <w:p w:rsidR="001E131F" w:rsidRDefault="001E131F" w:rsidP="007A47ED">
      <w:pPr>
        <w:widowControl w:val="0"/>
        <w:rPr>
          <w:sz w:val="20"/>
          <w:szCs w:val="20"/>
        </w:rPr>
      </w:pPr>
      <w:r w:rsidRPr="00B12232">
        <w:rPr>
          <w:sz w:val="20"/>
          <w:szCs w:val="20"/>
        </w:rPr>
        <w:t xml:space="preserve">21.  </w:t>
      </w:r>
      <w:r w:rsidRPr="004D41BA">
        <w:rPr>
          <w:sz w:val="20"/>
          <w:szCs w:val="20"/>
        </w:rPr>
        <w:t>To say, ‘from A extending into B,’ use the form ‘</w:t>
      </w:r>
      <w:r>
        <w:rPr>
          <w:b/>
          <w:sz w:val="20"/>
          <w:szCs w:val="20"/>
        </w:rPr>
        <w:t>A kara B ni kakete</w:t>
      </w:r>
      <w:r w:rsidRPr="004D41BA">
        <w:rPr>
          <w:sz w:val="20"/>
          <w:szCs w:val="20"/>
        </w:rPr>
        <w:t xml:space="preserve">.’ </w:t>
      </w:r>
      <w:r>
        <w:rPr>
          <w:sz w:val="20"/>
          <w:szCs w:val="20"/>
        </w:rPr>
        <w:t xml:space="preserve"> </w:t>
      </w:r>
    </w:p>
    <w:p w:rsidR="001E131F" w:rsidRPr="00B12232" w:rsidRDefault="001E131F" w:rsidP="007A47ED">
      <w:pPr>
        <w:widowControl w:val="0"/>
        <w:rPr>
          <w:sz w:val="20"/>
          <w:szCs w:val="20"/>
        </w:rPr>
      </w:pPr>
      <w:r w:rsidRPr="00B12232">
        <w:rPr>
          <w:sz w:val="20"/>
          <w:szCs w:val="20"/>
        </w:rPr>
        <w:t>From tomorrow extending into the day after tomorrow, since a typhoon will approach, as for the Kantoo region, by strong wind and rain it will be struck, fear exists.</w:t>
      </w:r>
      <w:r>
        <w:rPr>
          <w:sz w:val="20"/>
          <w:szCs w:val="20"/>
        </w:rPr>
        <w:t xml:space="preserve">  Use node.  Use mimawareru to mean ‘be struck.’  </w:t>
      </w:r>
      <w:r w:rsidR="00575493">
        <w:rPr>
          <w:sz w:val="20"/>
          <w:szCs w:val="20"/>
        </w:rPr>
        <w:t>Don’t use the passive tense, since mim</w:t>
      </w:r>
      <w:r w:rsidR="00EF7A15">
        <w:rPr>
          <w:sz w:val="20"/>
          <w:szCs w:val="20"/>
        </w:rPr>
        <w:t>a</w:t>
      </w:r>
      <w:r w:rsidR="00575493">
        <w:rPr>
          <w:sz w:val="20"/>
          <w:szCs w:val="20"/>
        </w:rPr>
        <w:t xml:space="preserve">wareru is an intransitive verb.  </w:t>
      </w:r>
      <w:r>
        <w:rPr>
          <w:sz w:val="20"/>
          <w:szCs w:val="20"/>
        </w:rPr>
        <w:t xml:space="preserve">Meaning, we fear this may happen.  </w:t>
      </w:r>
    </w:p>
    <w:p w:rsidR="00E32017" w:rsidRDefault="00945BE8" w:rsidP="007A47ED">
      <w:pPr>
        <w:widowControl w:val="0"/>
        <w:rPr>
          <w:sz w:val="20"/>
          <w:szCs w:val="20"/>
        </w:rPr>
      </w:pPr>
      <w:r>
        <w:rPr>
          <w:rFonts w:hint="eastAsia"/>
          <w:sz w:val="20"/>
          <w:szCs w:val="20"/>
        </w:rPr>
        <w:t>明日</w:t>
      </w:r>
      <w:r w:rsidR="001E131F" w:rsidRPr="00B12232">
        <w:rPr>
          <w:rFonts w:hint="eastAsia"/>
          <w:sz w:val="20"/>
          <w:szCs w:val="20"/>
        </w:rPr>
        <w:t>から</w:t>
      </w:r>
      <w:r>
        <w:rPr>
          <w:rFonts w:hint="eastAsia"/>
          <w:sz w:val="20"/>
          <w:szCs w:val="20"/>
        </w:rPr>
        <w:t>あさって</w:t>
      </w:r>
      <w:r w:rsidR="001E131F" w:rsidRPr="00B12232">
        <w:rPr>
          <w:rFonts w:hint="eastAsia"/>
          <w:sz w:val="20"/>
          <w:szCs w:val="20"/>
        </w:rPr>
        <w:t>にかけて，台風が近づきますので、関東地方は強い風と雨に見舞われる恐れがあります。</w:t>
      </w:r>
    </w:p>
    <w:p w:rsidR="001262ED" w:rsidRDefault="001E131F" w:rsidP="007A47ED">
      <w:pPr>
        <w:widowControl w:val="0"/>
        <w:rPr>
          <w:sz w:val="20"/>
          <w:szCs w:val="20"/>
        </w:rPr>
      </w:pPr>
      <w:r w:rsidRPr="00B12232">
        <w:rPr>
          <w:sz w:val="20"/>
          <w:szCs w:val="20"/>
        </w:rPr>
        <w:t xml:space="preserve">Ashita kara asatte ni kakete, taifuu ga chikazukimasu node, kantoo chihoo wa tsuyoi kaze to ame ni mimawareru osore ga arimasu. </w:t>
      </w:r>
    </w:p>
    <w:p w:rsidR="001E131F" w:rsidRPr="00252CB0" w:rsidRDefault="001E131F" w:rsidP="007A47ED">
      <w:pPr>
        <w:widowControl w:val="0"/>
        <w:rPr>
          <w:b/>
          <w:sz w:val="20"/>
          <w:szCs w:val="20"/>
        </w:rPr>
      </w:pPr>
      <w:r w:rsidRPr="00B12232">
        <w:rPr>
          <w:sz w:val="20"/>
          <w:szCs w:val="20"/>
        </w:rPr>
        <w:t>(</w:t>
      </w:r>
      <w:r w:rsidRPr="00B12232">
        <w:rPr>
          <w:b/>
          <w:sz w:val="20"/>
          <w:szCs w:val="20"/>
        </w:rPr>
        <w:t>A + kara + B + ni kakete</w:t>
      </w:r>
      <w:r w:rsidRPr="004D41BA">
        <w:rPr>
          <w:sz w:val="20"/>
          <w:szCs w:val="20"/>
        </w:rPr>
        <w:t xml:space="preserve">, where A &amp; B are nouns of time or place, = ‘from A extending into B’) </w:t>
      </w:r>
      <w:r w:rsidRPr="00B12232">
        <w:rPr>
          <w:sz w:val="20"/>
          <w:szCs w:val="20"/>
        </w:rPr>
        <w:lastRenderedPageBreak/>
        <w:t>(</w:t>
      </w:r>
      <w:r w:rsidRPr="002F7C55">
        <w:rPr>
          <w:b/>
          <w:sz w:val="20"/>
          <w:szCs w:val="20"/>
        </w:rPr>
        <w:t>chikazuku</w:t>
      </w:r>
      <w:r w:rsidRPr="00B12232">
        <w:rPr>
          <w:sz w:val="20"/>
          <w:szCs w:val="20"/>
        </w:rPr>
        <w:t xml:space="preserve"> = to approach, go up to, seek to be</w:t>
      </w:r>
      <w:r w:rsidR="004647A1">
        <w:rPr>
          <w:sz w:val="20"/>
          <w:szCs w:val="20"/>
        </w:rPr>
        <w:t xml:space="preserve"> </w:t>
      </w:r>
      <w:r w:rsidRPr="00B12232">
        <w:rPr>
          <w:sz w:val="20"/>
          <w:szCs w:val="20"/>
        </w:rPr>
        <w:t>acquainted) (</w:t>
      </w:r>
      <w:r w:rsidRPr="002F7C55">
        <w:rPr>
          <w:b/>
          <w:sz w:val="20"/>
          <w:szCs w:val="20"/>
        </w:rPr>
        <w:t>kantoo</w:t>
      </w:r>
      <w:r w:rsidRPr="00B12232">
        <w:rPr>
          <w:sz w:val="20"/>
          <w:szCs w:val="20"/>
        </w:rPr>
        <w:t xml:space="preserve"> = region of Japan surrounding Tokyo) (</w:t>
      </w:r>
      <w:r w:rsidRPr="002F7C55">
        <w:rPr>
          <w:b/>
          <w:sz w:val="20"/>
          <w:szCs w:val="20"/>
        </w:rPr>
        <w:t>mimawareru</w:t>
      </w:r>
      <w:r w:rsidRPr="00B12232">
        <w:rPr>
          <w:sz w:val="20"/>
          <w:szCs w:val="20"/>
        </w:rPr>
        <w:t xml:space="preserve"> = to be struck by or suffer a calamity etc.;  cf. </w:t>
      </w:r>
      <w:r w:rsidRPr="002F7C55">
        <w:rPr>
          <w:b/>
          <w:sz w:val="20"/>
          <w:szCs w:val="20"/>
        </w:rPr>
        <w:t>mimawaru</w:t>
      </w:r>
      <w:r w:rsidRPr="00B12232">
        <w:rPr>
          <w:sz w:val="20"/>
          <w:szCs w:val="20"/>
        </w:rPr>
        <w:t xml:space="preserve"> = to patrol, inspect etc.)  (</w:t>
      </w:r>
      <w:r w:rsidRPr="002F7C55">
        <w:rPr>
          <w:b/>
          <w:sz w:val="20"/>
          <w:szCs w:val="20"/>
        </w:rPr>
        <w:t>osore</w:t>
      </w:r>
      <w:r w:rsidRPr="00B12232">
        <w:rPr>
          <w:sz w:val="20"/>
          <w:szCs w:val="20"/>
        </w:rPr>
        <w:t xml:space="preserve"> =</w:t>
      </w:r>
      <w:r w:rsidR="004D5142">
        <w:rPr>
          <w:sz w:val="20"/>
          <w:szCs w:val="20"/>
        </w:rPr>
        <w:t xml:space="preserve"> fear;  </w:t>
      </w:r>
      <w:r w:rsidR="002F7C55">
        <w:rPr>
          <w:sz w:val="20"/>
          <w:szCs w:val="20"/>
        </w:rPr>
        <w:t>cf.</w:t>
      </w:r>
      <w:r w:rsidRPr="00B12232">
        <w:rPr>
          <w:sz w:val="20"/>
          <w:szCs w:val="20"/>
        </w:rPr>
        <w:t xml:space="preserve"> </w:t>
      </w:r>
      <w:r w:rsidRPr="002F7C55">
        <w:rPr>
          <w:b/>
          <w:sz w:val="20"/>
          <w:szCs w:val="20"/>
        </w:rPr>
        <w:t>osore irimasu</w:t>
      </w:r>
      <w:r w:rsidRPr="00B12232">
        <w:rPr>
          <w:sz w:val="20"/>
          <w:szCs w:val="20"/>
        </w:rPr>
        <w:t xml:space="preserve"> = I’m overwhelmed, or I’m sorry;  </w:t>
      </w:r>
      <w:r w:rsidRPr="002F7C55">
        <w:rPr>
          <w:b/>
          <w:sz w:val="20"/>
          <w:szCs w:val="20"/>
        </w:rPr>
        <w:t>osoreru</w:t>
      </w:r>
      <w:r w:rsidRPr="00B12232">
        <w:rPr>
          <w:sz w:val="20"/>
          <w:szCs w:val="20"/>
        </w:rPr>
        <w:t xml:space="preserve"> = to fear, be apprehensive;  </w:t>
      </w:r>
      <w:r w:rsidRPr="002F7C55">
        <w:rPr>
          <w:b/>
          <w:sz w:val="20"/>
          <w:szCs w:val="20"/>
        </w:rPr>
        <w:t>osoraku</w:t>
      </w:r>
      <w:r w:rsidRPr="00B12232">
        <w:rPr>
          <w:sz w:val="20"/>
          <w:szCs w:val="20"/>
        </w:rPr>
        <w:t xml:space="preserve"> = probably)</w:t>
      </w:r>
      <w:r>
        <w:rPr>
          <w:sz w:val="20"/>
          <w:szCs w:val="20"/>
        </w:rPr>
        <w:t xml:space="preserve"> (</w:t>
      </w:r>
      <w:r w:rsidRPr="002F7C55">
        <w:rPr>
          <w:b/>
          <w:sz w:val="20"/>
          <w:szCs w:val="20"/>
        </w:rPr>
        <w:t>chika</w:t>
      </w:r>
      <w:r>
        <w:rPr>
          <w:sz w:val="20"/>
          <w:szCs w:val="20"/>
        </w:rPr>
        <w:t xml:space="preserve"> = close;  </w:t>
      </w:r>
      <w:r w:rsidR="002D7F0A" w:rsidRPr="002D7F0A">
        <w:rPr>
          <w:i/>
          <w:sz w:val="20"/>
          <w:szCs w:val="20"/>
        </w:rPr>
        <w:t xml:space="preserve">since </w:t>
      </w:r>
      <w:r w:rsidR="002D7F0A">
        <w:rPr>
          <w:i/>
          <w:sz w:val="20"/>
          <w:szCs w:val="20"/>
        </w:rPr>
        <w:t>it</w:t>
      </w:r>
      <w:r w:rsidR="002D7F0A" w:rsidRPr="002D7F0A">
        <w:rPr>
          <w:i/>
          <w:sz w:val="20"/>
          <w:szCs w:val="20"/>
        </w:rPr>
        <w:t xml:space="preserve"> is </w:t>
      </w:r>
      <w:r w:rsidR="002D7F0A" w:rsidRPr="002D7F0A">
        <w:rPr>
          <w:i/>
          <w:sz w:val="20"/>
          <w:szCs w:val="20"/>
          <w:u w:val="single"/>
        </w:rPr>
        <w:t>chika</w:t>
      </w:r>
      <w:r w:rsidR="002D7F0A">
        <w:rPr>
          <w:i/>
          <w:sz w:val="20"/>
          <w:szCs w:val="20"/>
        </w:rPr>
        <w:t>i [</w:t>
      </w:r>
      <w:r w:rsidR="002D7F0A" w:rsidRPr="002D7F0A">
        <w:rPr>
          <w:i/>
          <w:sz w:val="20"/>
          <w:szCs w:val="20"/>
        </w:rPr>
        <w:t>close</w:t>
      </w:r>
      <w:r w:rsidR="002D7F0A">
        <w:rPr>
          <w:i/>
          <w:sz w:val="20"/>
          <w:szCs w:val="20"/>
        </w:rPr>
        <w:t>]</w:t>
      </w:r>
      <w:r w:rsidR="002D7F0A" w:rsidRPr="002D7F0A">
        <w:rPr>
          <w:i/>
          <w:sz w:val="20"/>
          <w:szCs w:val="20"/>
        </w:rPr>
        <w:t xml:space="preserve">, the </w:t>
      </w:r>
      <w:r w:rsidR="002D7F0A" w:rsidRPr="002D7F0A">
        <w:rPr>
          <w:i/>
          <w:sz w:val="20"/>
          <w:szCs w:val="20"/>
          <w:u w:val="single"/>
        </w:rPr>
        <w:t>zoo</w:t>
      </w:r>
      <w:r w:rsidR="002D7F0A" w:rsidRPr="002D7F0A">
        <w:rPr>
          <w:i/>
          <w:sz w:val="20"/>
          <w:szCs w:val="20"/>
        </w:rPr>
        <w:t xml:space="preserve"> </w:t>
      </w:r>
      <w:r w:rsidR="002D7F0A">
        <w:rPr>
          <w:i/>
          <w:sz w:val="20"/>
          <w:szCs w:val="20"/>
        </w:rPr>
        <w:t>rac</w:t>
      </w:r>
      <w:r w:rsidR="002D7F0A" w:rsidRPr="002D7F0A">
        <w:rPr>
          <w:i/>
          <w:sz w:val="20"/>
          <w:szCs w:val="20"/>
          <w:u w:val="single"/>
        </w:rPr>
        <w:t>coo</w:t>
      </w:r>
      <w:r w:rsidR="002D7F0A">
        <w:rPr>
          <w:i/>
          <w:sz w:val="20"/>
          <w:szCs w:val="20"/>
        </w:rPr>
        <w:t>n</w:t>
      </w:r>
      <w:r w:rsidR="002D7F0A" w:rsidRPr="002D7F0A">
        <w:rPr>
          <w:i/>
          <w:sz w:val="20"/>
          <w:szCs w:val="20"/>
        </w:rPr>
        <w:t xml:space="preserve"> </w:t>
      </w:r>
      <w:r w:rsidRPr="002D7F0A">
        <w:rPr>
          <w:i/>
          <w:sz w:val="20"/>
          <w:szCs w:val="20"/>
        </w:rPr>
        <w:t xml:space="preserve">will </w:t>
      </w:r>
      <w:r w:rsidRPr="00E32017">
        <w:rPr>
          <w:i/>
          <w:sz w:val="20"/>
          <w:szCs w:val="20"/>
          <w:u w:val="single"/>
        </w:rPr>
        <w:t>approach</w:t>
      </w:r>
      <w:r w:rsidRPr="004B21CE">
        <w:rPr>
          <w:i/>
          <w:sz w:val="20"/>
          <w:szCs w:val="20"/>
        </w:rPr>
        <w:t xml:space="preserve"> </w:t>
      </w:r>
      <w:r w:rsidR="002D7F0A">
        <w:rPr>
          <w:i/>
          <w:sz w:val="20"/>
          <w:szCs w:val="20"/>
        </w:rPr>
        <w:t>the wild raccoon</w:t>
      </w:r>
      <w:r>
        <w:rPr>
          <w:sz w:val="20"/>
          <w:szCs w:val="20"/>
        </w:rPr>
        <w:t>) (</w:t>
      </w:r>
      <w:r w:rsidRPr="004B21CE">
        <w:rPr>
          <w:i/>
          <w:sz w:val="20"/>
          <w:szCs w:val="20"/>
        </w:rPr>
        <w:t xml:space="preserve">the </w:t>
      </w:r>
      <w:r w:rsidRPr="00293C25">
        <w:rPr>
          <w:i/>
          <w:sz w:val="20"/>
          <w:szCs w:val="20"/>
          <w:u w:val="single"/>
        </w:rPr>
        <w:t>canto</w:t>
      </w:r>
      <w:r w:rsidRPr="004B21CE">
        <w:rPr>
          <w:i/>
          <w:sz w:val="20"/>
          <w:szCs w:val="20"/>
        </w:rPr>
        <w:t xml:space="preserve">r lives in </w:t>
      </w:r>
      <w:r w:rsidRPr="0094056C">
        <w:rPr>
          <w:i/>
          <w:sz w:val="20"/>
          <w:szCs w:val="20"/>
          <w:u w:val="single"/>
        </w:rPr>
        <w:t>Kanto</w:t>
      </w:r>
      <w:r w:rsidRPr="004B21CE">
        <w:rPr>
          <w:i/>
          <w:sz w:val="20"/>
          <w:szCs w:val="20"/>
        </w:rPr>
        <w:t>, near Tokyo</w:t>
      </w:r>
      <w:r>
        <w:rPr>
          <w:sz w:val="20"/>
          <w:szCs w:val="20"/>
        </w:rPr>
        <w:t>) (</w:t>
      </w:r>
      <w:r w:rsidRPr="00761F2F">
        <w:rPr>
          <w:i/>
          <w:sz w:val="20"/>
          <w:szCs w:val="20"/>
        </w:rPr>
        <w:t xml:space="preserve">the </w:t>
      </w:r>
      <w:r w:rsidRPr="00293C25">
        <w:rPr>
          <w:i/>
          <w:sz w:val="20"/>
          <w:szCs w:val="20"/>
          <w:u w:val="single"/>
        </w:rPr>
        <w:t>mim</w:t>
      </w:r>
      <w:r w:rsidR="00BC0EDA">
        <w:rPr>
          <w:i/>
          <w:sz w:val="20"/>
          <w:szCs w:val="20"/>
        </w:rPr>
        <w:t>e</w:t>
      </w:r>
      <w:r w:rsidRPr="00761F2F">
        <w:rPr>
          <w:i/>
          <w:sz w:val="20"/>
          <w:szCs w:val="20"/>
        </w:rPr>
        <w:t xml:space="preserve"> is </w:t>
      </w:r>
      <w:r w:rsidRPr="003679B7">
        <w:rPr>
          <w:i/>
          <w:sz w:val="20"/>
          <w:szCs w:val="20"/>
          <w:u w:val="single"/>
        </w:rPr>
        <w:t>aware</w:t>
      </w:r>
      <w:r w:rsidRPr="00761F2F">
        <w:rPr>
          <w:i/>
          <w:sz w:val="20"/>
          <w:szCs w:val="20"/>
        </w:rPr>
        <w:t xml:space="preserve"> </w:t>
      </w:r>
      <w:r w:rsidR="004647A1">
        <w:rPr>
          <w:i/>
          <w:sz w:val="20"/>
          <w:szCs w:val="20"/>
        </w:rPr>
        <w:t xml:space="preserve">of the </w:t>
      </w:r>
      <w:r w:rsidR="0094056C">
        <w:rPr>
          <w:i/>
          <w:sz w:val="20"/>
          <w:szCs w:val="20"/>
        </w:rPr>
        <w:t>kanga</w:t>
      </w:r>
      <w:r w:rsidR="0094056C" w:rsidRPr="003679B7">
        <w:rPr>
          <w:i/>
          <w:sz w:val="20"/>
          <w:szCs w:val="20"/>
          <w:u w:val="single"/>
        </w:rPr>
        <w:t>roo</w:t>
      </w:r>
      <w:r w:rsidR="0094056C" w:rsidRPr="004647A1">
        <w:rPr>
          <w:i/>
          <w:sz w:val="20"/>
          <w:szCs w:val="20"/>
        </w:rPr>
        <w:t xml:space="preserve"> </w:t>
      </w:r>
      <w:r w:rsidR="004647A1">
        <w:rPr>
          <w:i/>
          <w:sz w:val="20"/>
          <w:szCs w:val="20"/>
        </w:rPr>
        <w:t xml:space="preserve">by which </w:t>
      </w:r>
      <w:r w:rsidRPr="00761F2F">
        <w:rPr>
          <w:i/>
          <w:sz w:val="20"/>
          <w:szCs w:val="20"/>
        </w:rPr>
        <w:t xml:space="preserve">he </w:t>
      </w:r>
      <w:r>
        <w:rPr>
          <w:i/>
          <w:sz w:val="20"/>
          <w:szCs w:val="20"/>
        </w:rPr>
        <w:t>will</w:t>
      </w:r>
      <w:r w:rsidRPr="00761F2F">
        <w:rPr>
          <w:i/>
          <w:sz w:val="20"/>
          <w:szCs w:val="20"/>
        </w:rPr>
        <w:t xml:space="preserve"> be </w:t>
      </w:r>
      <w:r w:rsidRPr="009510E3">
        <w:rPr>
          <w:i/>
          <w:sz w:val="20"/>
          <w:szCs w:val="20"/>
          <w:u w:val="single"/>
        </w:rPr>
        <w:t>struck</w:t>
      </w:r>
      <w:r w:rsidR="004647A1">
        <w:rPr>
          <w:i/>
          <w:sz w:val="20"/>
          <w:szCs w:val="20"/>
        </w:rPr>
        <w:t xml:space="preserve"> and thus </w:t>
      </w:r>
      <w:r w:rsidR="002248F1">
        <w:rPr>
          <w:i/>
          <w:sz w:val="20"/>
          <w:szCs w:val="20"/>
        </w:rPr>
        <w:t xml:space="preserve">suffer </w:t>
      </w:r>
      <w:r>
        <w:rPr>
          <w:i/>
          <w:sz w:val="20"/>
          <w:szCs w:val="20"/>
        </w:rPr>
        <w:t xml:space="preserve">a </w:t>
      </w:r>
      <w:r w:rsidRPr="009510E3">
        <w:rPr>
          <w:i/>
          <w:sz w:val="20"/>
          <w:szCs w:val="20"/>
          <w:u w:val="single"/>
        </w:rPr>
        <w:t>calamity</w:t>
      </w:r>
      <w:r>
        <w:rPr>
          <w:sz w:val="20"/>
          <w:szCs w:val="20"/>
        </w:rPr>
        <w:t>) (</w:t>
      </w:r>
      <w:r w:rsidRPr="00761F2F">
        <w:rPr>
          <w:i/>
          <w:sz w:val="20"/>
          <w:szCs w:val="20"/>
        </w:rPr>
        <w:t xml:space="preserve">the </w:t>
      </w:r>
      <w:r w:rsidRPr="003679B7">
        <w:rPr>
          <w:i/>
          <w:sz w:val="20"/>
          <w:szCs w:val="20"/>
          <w:u w:val="single"/>
        </w:rPr>
        <w:t>oso</w:t>
      </w:r>
      <w:r w:rsidRPr="00761F2F">
        <w:rPr>
          <w:i/>
          <w:sz w:val="20"/>
          <w:szCs w:val="20"/>
        </w:rPr>
        <w:t xml:space="preserve"> </w:t>
      </w:r>
      <w:r w:rsidR="0094056C">
        <w:rPr>
          <w:i/>
          <w:sz w:val="20"/>
          <w:szCs w:val="20"/>
        </w:rPr>
        <w:t xml:space="preserve">[bear in Spanish] </w:t>
      </w:r>
      <w:r w:rsidRPr="00761F2F">
        <w:rPr>
          <w:i/>
          <w:sz w:val="20"/>
          <w:szCs w:val="20"/>
        </w:rPr>
        <w:t xml:space="preserve">is </w:t>
      </w:r>
      <w:r w:rsidRPr="003679B7">
        <w:rPr>
          <w:i/>
          <w:sz w:val="20"/>
          <w:szCs w:val="20"/>
          <w:u w:val="single"/>
        </w:rPr>
        <w:t>re</w:t>
      </w:r>
      <w:r w:rsidRPr="00761F2F">
        <w:rPr>
          <w:i/>
          <w:sz w:val="20"/>
          <w:szCs w:val="20"/>
        </w:rPr>
        <w:t xml:space="preserve">d and causes </w:t>
      </w:r>
      <w:r w:rsidRPr="009510E3">
        <w:rPr>
          <w:i/>
          <w:sz w:val="20"/>
          <w:szCs w:val="20"/>
          <w:u w:val="single"/>
        </w:rPr>
        <w:t>fear</w:t>
      </w:r>
      <w:r>
        <w:rPr>
          <w:sz w:val="20"/>
          <w:szCs w:val="20"/>
        </w:rPr>
        <w:t>)</w:t>
      </w:r>
    </w:p>
    <w:p w:rsidR="001E131F" w:rsidRPr="00B12232" w:rsidRDefault="001E131F" w:rsidP="007A47ED">
      <w:pPr>
        <w:widowControl w:val="0"/>
        <w:rPr>
          <w:sz w:val="20"/>
          <w:szCs w:val="20"/>
        </w:rPr>
      </w:pPr>
      <w:r w:rsidRPr="00B12232">
        <w:rPr>
          <w:sz w:val="20"/>
          <w:szCs w:val="20"/>
        </w:rPr>
        <w:t xml:space="preserve">22.  From this weekend extending into next week, as for him, it’s a visit </w:t>
      </w:r>
      <w:r>
        <w:rPr>
          <w:sz w:val="20"/>
          <w:szCs w:val="20"/>
        </w:rPr>
        <w:t xml:space="preserve">on </w:t>
      </w:r>
      <w:r w:rsidRPr="00B12232">
        <w:rPr>
          <w:sz w:val="20"/>
          <w:szCs w:val="20"/>
        </w:rPr>
        <w:t xml:space="preserve">China plan.  Use hoomon suru to mean visit. </w:t>
      </w:r>
    </w:p>
    <w:p w:rsidR="0094056C" w:rsidRDefault="001E131F" w:rsidP="007A47ED">
      <w:pPr>
        <w:widowControl w:val="0"/>
        <w:rPr>
          <w:sz w:val="20"/>
          <w:szCs w:val="20"/>
        </w:rPr>
      </w:pPr>
      <w:r w:rsidRPr="00B12232">
        <w:rPr>
          <w:rFonts w:hint="eastAsia"/>
          <w:sz w:val="20"/>
          <w:szCs w:val="20"/>
        </w:rPr>
        <w:t>今週末から来週にかけて、彼は中国を訪問する予定です。</w:t>
      </w:r>
      <w:r w:rsidRPr="00B12232">
        <w:rPr>
          <w:sz w:val="20"/>
          <w:szCs w:val="20"/>
        </w:rPr>
        <w:t xml:space="preserve"> </w:t>
      </w:r>
    </w:p>
    <w:p w:rsidR="001E131F" w:rsidRPr="00B12232" w:rsidRDefault="001E131F" w:rsidP="007A47ED">
      <w:pPr>
        <w:widowControl w:val="0"/>
        <w:rPr>
          <w:sz w:val="20"/>
          <w:szCs w:val="20"/>
        </w:rPr>
      </w:pPr>
      <w:r w:rsidRPr="00B12232">
        <w:rPr>
          <w:sz w:val="20"/>
          <w:szCs w:val="20"/>
        </w:rPr>
        <w:t>Konshuumatsu kara raishuu ni kakete, kare wa chuugoku o hoomon suru yotei desu.  (</w:t>
      </w:r>
      <w:r w:rsidRPr="002F7C55">
        <w:rPr>
          <w:b/>
          <w:sz w:val="20"/>
          <w:szCs w:val="20"/>
        </w:rPr>
        <w:t xml:space="preserve">hoomon suru </w:t>
      </w:r>
      <w:r w:rsidRPr="00B12232">
        <w:rPr>
          <w:sz w:val="20"/>
          <w:szCs w:val="20"/>
        </w:rPr>
        <w:t xml:space="preserve">= to visit) </w:t>
      </w:r>
      <w:r w:rsidR="002D7F0A">
        <w:rPr>
          <w:sz w:val="20"/>
          <w:szCs w:val="20"/>
        </w:rPr>
        <w:t>(</w:t>
      </w:r>
      <w:r w:rsidR="002D7F0A" w:rsidRPr="002D7F0A">
        <w:rPr>
          <w:b/>
          <w:sz w:val="20"/>
          <w:szCs w:val="20"/>
        </w:rPr>
        <w:t>yotei</w:t>
      </w:r>
      <w:r w:rsidR="002D7F0A">
        <w:rPr>
          <w:sz w:val="20"/>
          <w:szCs w:val="20"/>
        </w:rPr>
        <w:t xml:space="preserve"> = plans, arrangement, schedule, program;  cf. </w:t>
      </w:r>
      <w:r w:rsidR="002D7F0A" w:rsidRPr="002D7F0A">
        <w:rPr>
          <w:b/>
          <w:sz w:val="20"/>
          <w:szCs w:val="20"/>
        </w:rPr>
        <w:t>keikaku</w:t>
      </w:r>
      <w:r w:rsidR="002D7F0A">
        <w:rPr>
          <w:sz w:val="20"/>
          <w:szCs w:val="20"/>
        </w:rPr>
        <w:t xml:space="preserve"> = plan, project, schedule, scheme, program;  </w:t>
      </w:r>
      <w:r w:rsidR="002D7F0A" w:rsidRPr="002D7F0A">
        <w:rPr>
          <w:i/>
          <w:sz w:val="20"/>
          <w:szCs w:val="20"/>
        </w:rPr>
        <w:t>not</w:t>
      </w:r>
      <w:r w:rsidR="002D7F0A">
        <w:rPr>
          <w:sz w:val="20"/>
          <w:szCs w:val="20"/>
        </w:rPr>
        <w:t xml:space="preserve"> OK to substitute keikaku for yotei in this sentence, as it sounds awkward with hoomon suru)</w:t>
      </w:r>
      <w:r w:rsidRPr="00B12232">
        <w:rPr>
          <w:sz w:val="20"/>
          <w:szCs w:val="20"/>
        </w:rPr>
        <w:t xml:space="preserve"> (</w:t>
      </w:r>
      <w:r w:rsidRPr="00B12232">
        <w:rPr>
          <w:i/>
          <w:sz w:val="20"/>
          <w:szCs w:val="20"/>
        </w:rPr>
        <w:t xml:space="preserve">she </w:t>
      </w:r>
      <w:r w:rsidRPr="0094056C">
        <w:rPr>
          <w:i/>
          <w:sz w:val="20"/>
          <w:szCs w:val="20"/>
          <w:u w:val="single"/>
        </w:rPr>
        <w:t>visited</w:t>
      </w:r>
      <w:r w:rsidRPr="00B12232">
        <w:rPr>
          <w:i/>
          <w:sz w:val="20"/>
          <w:szCs w:val="20"/>
        </w:rPr>
        <w:t xml:space="preserve"> the doctor to get her </w:t>
      </w:r>
      <w:r w:rsidRPr="003679B7">
        <w:rPr>
          <w:i/>
          <w:sz w:val="20"/>
          <w:szCs w:val="20"/>
          <w:u w:val="single"/>
        </w:rPr>
        <w:t>ho</w:t>
      </w:r>
      <w:r w:rsidRPr="0094056C">
        <w:rPr>
          <w:i/>
          <w:sz w:val="20"/>
          <w:szCs w:val="20"/>
        </w:rPr>
        <w:t>r</w:t>
      </w:r>
      <w:r w:rsidRPr="003679B7">
        <w:rPr>
          <w:i/>
          <w:sz w:val="20"/>
          <w:szCs w:val="20"/>
          <w:u w:val="single"/>
        </w:rPr>
        <w:t>mone</w:t>
      </w:r>
      <w:r w:rsidRPr="00B12232">
        <w:rPr>
          <w:i/>
          <w:sz w:val="20"/>
          <w:szCs w:val="20"/>
        </w:rPr>
        <w:t xml:space="preserve"> prescriptio</w:t>
      </w:r>
      <w:r w:rsidRPr="00B12232">
        <w:rPr>
          <w:sz w:val="20"/>
          <w:szCs w:val="20"/>
        </w:rPr>
        <w:t>n)</w:t>
      </w:r>
    </w:p>
    <w:p w:rsidR="001E131F" w:rsidRPr="004D41BA" w:rsidRDefault="001E131F" w:rsidP="007A47ED">
      <w:pPr>
        <w:widowControl w:val="0"/>
        <w:rPr>
          <w:sz w:val="20"/>
          <w:szCs w:val="20"/>
        </w:rPr>
      </w:pPr>
      <w:r w:rsidRPr="004F381A">
        <w:rPr>
          <w:sz w:val="20"/>
          <w:szCs w:val="20"/>
        </w:rPr>
        <w:t xml:space="preserve">23.  </w:t>
      </w:r>
      <w:r w:rsidRPr="004D41BA">
        <w:rPr>
          <w:sz w:val="20"/>
          <w:szCs w:val="20"/>
        </w:rPr>
        <w:t>To express the idea that a noun changes fundamentally, or comes to an end, combine the noun with ‘</w:t>
      </w:r>
      <w:r w:rsidRPr="003679B7">
        <w:rPr>
          <w:b/>
          <w:sz w:val="20"/>
          <w:szCs w:val="20"/>
        </w:rPr>
        <w:t>o kagiri ni</w:t>
      </w:r>
      <w:r w:rsidRPr="004D41BA">
        <w:rPr>
          <w:sz w:val="20"/>
          <w:szCs w:val="20"/>
        </w:rPr>
        <w:t xml:space="preserve">.’  </w:t>
      </w:r>
      <w:r>
        <w:rPr>
          <w:b/>
          <w:sz w:val="20"/>
          <w:szCs w:val="20"/>
        </w:rPr>
        <w:t xml:space="preserve">Kagiri </w:t>
      </w:r>
      <w:r w:rsidRPr="004D41BA">
        <w:rPr>
          <w:sz w:val="20"/>
          <w:szCs w:val="20"/>
        </w:rPr>
        <w:t xml:space="preserve">can be translated as limit.  </w:t>
      </w:r>
    </w:p>
    <w:p w:rsidR="001E131F" w:rsidRDefault="001E131F" w:rsidP="007A47ED">
      <w:pPr>
        <w:widowControl w:val="0"/>
        <w:rPr>
          <w:sz w:val="20"/>
          <w:szCs w:val="20"/>
        </w:rPr>
      </w:pPr>
      <w:r>
        <w:rPr>
          <w:sz w:val="20"/>
          <w:szCs w:val="20"/>
        </w:rPr>
        <w:t>As for her, at the limit of</w:t>
      </w:r>
      <w:r w:rsidRPr="00B12232">
        <w:rPr>
          <w:sz w:val="20"/>
          <w:szCs w:val="20"/>
        </w:rPr>
        <w:t xml:space="preserve"> this semester</w:t>
      </w:r>
      <w:r>
        <w:rPr>
          <w:sz w:val="20"/>
          <w:szCs w:val="20"/>
        </w:rPr>
        <w:t xml:space="preserve"> (meaning at the end)</w:t>
      </w:r>
      <w:r w:rsidRPr="00B12232">
        <w:rPr>
          <w:sz w:val="20"/>
          <w:szCs w:val="20"/>
        </w:rPr>
        <w:t xml:space="preserve">, she will resign the university, reportedly, huh.  </w:t>
      </w:r>
      <w:r>
        <w:rPr>
          <w:sz w:val="20"/>
          <w:szCs w:val="20"/>
        </w:rPr>
        <w:t xml:space="preserve">Use ‘o kagiri ni’ to mean at the end of.  </w:t>
      </w:r>
      <w:r w:rsidRPr="00B12232">
        <w:rPr>
          <w:sz w:val="20"/>
          <w:szCs w:val="20"/>
        </w:rPr>
        <w:t xml:space="preserve"> </w:t>
      </w:r>
    </w:p>
    <w:p w:rsidR="001E131F" w:rsidRPr="003D2D3F" w:rsidRDefault="001E131F" w:rsidP="007A47ED">
      <w:pPr>
        <w:widowControl w:val="0"/>
        <w:rPr>
          <w:sz w:val="20"/>
          <w:szCs w:val="20"/>
        </w:rPr>
      </w:pPr>
      <w:r w:rsidRPr="00B12232">
        <w:rPr>
          <w:rFonts w:hint="eastAsia"/>
          <w:sz w:val="20"/>
          <w:szCs w:val="20"/>
        </w:rPr>
        <w:t>彼女は今学期を限りに大学を辞めるそうですね。</w:t>
      </w:r>
    </w:p>
    <w:p w:rsidR="001E131F" w:rsidRPr="00BC0EDA" w:rsidRDefault="001E131F" w:rsidP="007A47ED">
      <w:pPr>
        <w:widowControl w:val="0"/>
        <w:rPr>
          <w:sz w:val="20"/>
          <w:szCs w:val="20"/>
        </w:rPr>
      </w:pPr>
      <w:r w:rsidRPr="00B12232">
        <w:rPr>
          <w:sz w:val="20"/>
          <w:szCs w:val="20"/>
          <w:lang w:val="es-US"/>
        </w:rPr>
        <w:t xml:space="preserve">Kanojo wa kongakki o kagiri ni </w:t>
      </w:r>
      <w:r w:rsidR="008C1630">
        <w:rPr>
          <w:sz w:val="20"/>
          <w:szCs w:val="20"/>
          <w:lang w:val="es-US"/>
        </w:rPr>
        <w:tab/>
      </w:r>
      <w:r w:rsidRPr="00B12232">
        <w:rPr>
          <w:sz w:val="20"/>
          <w:szCs w:val="20"/>
          <w:lang w:val="es-US"/>
        </w:rPr>
        <w:t xml:space="preserve">daigaku o yameru soo desu ne.  </w:t>
      </w:r>
      <w:r w:rsidRPr="00E272B5">
        <w:rPr>
          <w:sz w:val="20"/>
          <w:szCs w:val="20"/>
        </w:rPr>
        <w:t>(</w:t>
      </w:r>
      <w:r w:rsidRPr="00E272B5">
        <w:rPr>
          <w:b/>
          <w:sz w:val="20"/>
          <w:szCs w:val="20"/>
        </w:rPr>
        <w:t>gakki</w:t>
      </w:r>
      <w:r w:rsidRPr="00E272B5">
        <w:rPr>
          <w:sz w:val="20"/>
          <w:szCs w:val="20"/>
        </w:rPr>
        <w:t xml:space="preserve"> = school semester or term;  also = musical instrument, di</w:t>
      </w:r>
      <w:r w:rsidRPr="00B12232">
        <w:rPr>
          <w:sz w:val="20"/>
          <w:szCs w:val="20"/>
        </w:rPr>
        <w:t>fferent kanji)  (</w:t>
      </w:r>
      <w:r w:rsidRPr="002F7C55">
        <w:rPr>
          <w:b/>
          <w:sz w:val="20"/>
          <w:szCs w:val="20"/>
        </w:rPr>
        <w:t>kagiri</w:t>
      </w:r>
      <w:r w:rsidRPr="00B12232">
        <w:rPr>
          <w:sz w:val="20"/>
          <w:szCs w:val="20"/>
        </w:rPr>
        <w:t xml:space="preserve"> = limit;  cf. </w:t>
      </w:r>
      <w:r w:rsidRPr="002F7C55">
        <w:rPr>
          <w:b/>
          <w:sz w:val="20"/>
          <w:szCs w:val="20"/>
        </w:rPr>
        <w:t>kagiru</w:t>
      </w:r>
      <w:r w:rsidRPr="00B12232">
        <w:rPr>
          <w:sz w:val="20"/>
          <w:szCs w:val="20"/>
        </w:rPr>
        <w:t xml:space="preserve"> = be limited to)  (</w:t>
      </w:r>
      <w:r w:rsidRPr="004D41BA">
        <w:rPr>
          <w:sz w:val="20"/>
          <w:szCs w:val="20"/>
        </w:rPr>
        <w:t xml:space="preserve">noun + </w:t>
      </w:r>
      <w:r w:rsidRPr="00B12232">
        <w:rPr>
          <w:b/>
          <w:sz w:val="20"/>
          <w:szCs w:val="20"/>
        </w:rPr>
        <w:t xml:space="preserve">o kagiri ni </w:t>
      </w:r>
      <w:r w:rsidRPr="004D41BA">
        <w:rPr>
          <w:sz w:val="20"/>
          <w:szCs w:val="20"/>
        </w:rPr>
        <w:t xml:space="preserve">= the time when something ends or changes;  e.g., kotoshi o kagiri ni = literally, ‘at the limit on this year’ = at the end of this year) </w:t>
      </w:r>
      <w:r w:rsidRPr="00B12232">
        <w:rPr>
          <w:sz w:val="20"/>
          <w:szCs w:val="20"/>
        </w:rPr>
        <w:t xml:space="preserve"> (</w:t>
      </w:r>
      <w:r w:rsidRPr="00B12232">
        <w:rPr>
          <w:i/>
          <w:sz w:val="20"/>
          <w:szCs w:val="20"/>
        </w:rPr>
        <w:t xml:space="preserve">the </w:t>
      </w:r>
      <w:r w:rsidRPr="003679B7">
        <w:rPr>
          <w:i/>
          <w:sz w:val="20"/>
          <w:szCs w:val="20"/>
          <w:u w:val="single"/>
        </w:rPr>
        <w:t>ga</w:t>
      </w:r>
      <w:r w:rsidRPr="00BC7063">
        <w:rPr>
          <w:i/>
          <w:sz w:val="20"/>
          <w:szCs w:val="20"/>
        </w:rPr>
        <w:t>wk</w:t>
      </w:r>
      <w:r w:rsidRPr="00B12232">
        <w:rPr>
          <w:i/>
          <w:sz w:val="20"/>
          <w:szCs w:val="20"/>
        </w:rPr>
        <w:t xml:space="preserve">ing </w:t>
      </w:r>
      <w:r w:rsidRPr="003679B7">
        <w:rPr>
          <w:i/>
          <w:sz w:val="20"/>
          <w:szCs w:val="20"/>
          <w:u w:val="single"/>
        </w:rPr>
        <w:t>ki</w:t>
      </w:r>
      <w:r w:rsidRPr="00B12232">
        <w:rPr>
          <w:i/>
          <w:sz w:val="20"/>
          <w:szCs w:val="20"/>
        </w:rPr>
        <w:t xml:space="preserve">ng plays an </w:t>
      </w:r>
      <w:r w:rsidRPr="003679B7">
        <w:rPr>
          <w:i/>
          <w:sz w:val="20"/>
          <w:szCs w:val="20"/>
          <w:u w:val="single"/>
        </w:rPr>
        <w:t>instrument</w:t>
      </w:r>
      <w:r w:rsidRPr="00B12232">
        <w:rPr>
          <w:i/>
          <w:sz w:val="20"/>
          <w:szCs w:val="20"/>
        </w:rPr>
        <w:t xml:space="preserve"> to mark the beginning of each </w:t>
      </w:r>
      <w:r w:rsidRPr="003679B7">
        <w:rPr>
          <w:i/>
          <w:sz w:val="20"/>
          <w:szCs w:val="20"/>
          <w:u w:val="single"/>
        </w:rPr>
        <w:t>semester</w:t>
      </w:r>
      <w:r w:rsidRPr="00B12232">
        <w:rPr>
          <w:sz w:val="20"/>
          <w:szCs w:val="20"/>
        </w:rPr>
        <w:t>)  (</w:t>
      </w:r>
      <w:r w:rsidRPr="003679B7">
        <w:rPr>
          <w:i/>
          <w:sz w:val="20"/>
          <w:szCs w:val="20"/>
          <w:u w:val="single"/>
        </w:rPr>
        <w:t>oh</w:t>
      </w:r>
      <w:r>
        <w:rPr>
          <w:i/>
          <w:sz w:val="20"/>
          <w:szCs w:val="20"/>
        </w:rPr>
        <w:t xml:space="preserve">, the </w:t>
      </w:r>
      <w:r w:rsidRPr="003679B7">
        <w:rPr>
          <w:i/>
          <w:sz w:val="20"/>
          <w:szCs w:val="20"/>
          <w:u w:val="single"/>
        </w:rPr>
        <w:t>cagey</w:t>
      </w:r>
      <w:r w:rsidRPr="00B12232">
        <w:rPr>
          <w:i/>
          <w:sz w:val="20"/>
          <w:szCs w:val="20"/>
        </w:rPr>
        <w:t xml:space="preserve"> </w:t>
      </w:r>
      <w:r w:rsidRPr="003679B7">
        <w:rPr>
          <w:i/>
          <w:sz w:val="20"/>
          <w:szCs w:val="20"/>
          <w:u w:val="single"/>
        </w:rPr>
        <w:t>Ri</w:t>
      </w:r>
      <w:r w:rsidRPr="00B12232">
        <w:rPr>
          <w:i/>
          <w:sz w:val="20"/>
          <w:szCs w:val="20"/>
        </w:rPr>
        <w:t xml:space="preserve">ng </w:t>
      </w:r>
      <w:r w:rsidR="0094056C">
        <w:rPr>
          <w:i/>
          <w:sz w:val="20"/>
          <w:szCs w:val="20"/>
        </w:rPr>
        <w:t xml:space="preserve">worked on </w:t>
      </w:r>
      <w:r w:rsidRPr="00B12232">
        <w:rPr>
          <w:i/>
          <w:sz w:val="20"/>
          <w:szCs w:val="20"/>
        </w:rPr>
        <w:t xml:space="preserve">Frodo’s </w:t>
      </w:r>
      <w:r w:rsidRPr="003679B7">
        <w:rPr>
          <w:i/>
          <w:sz w:val="20"/>
          <w:szCs w:val="20"/>
          <w:u w:val="single"/>
        </w:rPr>
        <w:t>nee</w:t>
      </w:r>
      <w:r w:rsidR="0094056C">
        <w:rPr>
          <w:i/>
          <w:sz w:val="20"/>
          <w:szCs w:val="20"/>
        </w:rPr>
        <w:t xml:space="preserve">ds and set a </w:t>
      </w:r>
      <w:r w:rsidR="0094056C" w:rsidRPr="0094056C">
        <w:rPr>
          <w:i/>
          <w:sz w:val="20"/>
          <w:szCs w:val="20"/>
          <w:u w:val="single"/>
        </w:rPr>
        <w:t>limit</w:t>
      </w:r>
      <w:r w:rsidR="0094056C">
        <w:rPr>
          <w:i/>
          <w:sz w:val="20"/>
          <w:szCs w:val="20"/>
        </w:rPr>
        <w:t xml:space="preserve"> to them, </w:t>
      </w:r>
      <w:r>
        <w:rPr>
          <w:i/>
          <w:sz w:val="20"/>
          <w:szCs w:val="20"/>
        </w:rPr>
        <w:t xml:space="preserve">and that was how everything </w:t>
      </w:r>
      <w:r w:rsidRPr="009510E3">
        <w:rPr>
          <w:i/>
          <w:sz w:val="20"/>
          <w:szCs w:val="20"/>
          <w:u w:val="single"/>
        </w:rPr>
        <w:t>changed</w:t>
      </w:r>
      <w:r w:rsidRPr="00B12232">
        <w:rPr>
          <w:sz w:val="20"/>
          <w:szCs w:val="20"/>
        </w:rPr>
        <w:t>)</w:t>
      </w:r>
    </w:p>
    <w:p w:rsidR="001E131F" w:rsidRPr="00B12232" w:rsidRDefault="001E131F" w:rsidP="007A47ED">
      <w:pPr>
        <w:widowControl w:val="0"/>
        <w:rPr>
          <w:sz w:val="20"/>
          <w:szCs w:val="20"/>
        </w:rPr>
      </w:pPr>
      <w:r w:rsidRPr="00B12232">
        <w:rPr>
          <w:sz w:val="20"/>
          <w:szCs w:val="20"/>
        </w:rPr>
        <w:t xml:space="preserve">24.  As for two </w:t>
      </w:r>
      <w:r>
        <w:rPr>
          <w:sz w:val="20"/>
          <w:szCs w:val="20"/>
        </w:rPr>
        <w:t>people</w:t>
      </w:r>
      <w:r w:rsidRPr="00B12232">
        <w:rPr>
          <w:sz w:val="20"/>
          <w:szCs w:val="20"/>
        </w:rPr>
        <w:t xml:space="preserve">, at the limit </w:t>
      </w:r>
      <w:r>
        <w:rPr>
          <w:sz w:val="20"/>
          <w:szCs w:val="20"/>
        </w:rPr>
        <w:t>of that day</w:t>
      </w:r>
      <w:r w:rsidRPr="00B12232">
        <w:rPr>
          <w:sz w:val="20"/>
          <w:szCs w:val="20"/>
        </w:rPr>
        <w:t xml:space="preserve"> </w:t>
      </w:r>
      <w:r>
        <w:rPr>
          <w:sz w:val="20"/>
          <w:szCs w:val="20"/>
        </w:rPr>
        <w:t xml:space="preserve">(meaning after that day), </w:t>
      </w:r>
      <w:r w:rsidRPr="00B12232">
        <w:rPr>
          <w:sz w:val="20"/>
          <w:szCs w:val="20"/>
        </w:rPr>
        <w:t>two times, they did not meet</w:t>
      </w:r>
      <w:r>
        <w:rPr>
          <w:sz w:val="20"/>
          <w:szCs w:val="20"/>
        </w:rPr>
        <w:t xml:space="preserve"> with</w:t>
      </w:r>
      <w:r w:rsidRPr="00B12232">
        <w:rPr>
          <w:sz w:val="20"/>
          <w:szCs w:val="20"/>
        </w:rPr>
        <w:t xml:space="preserve">.  Meaning the two people didn’t meet a second time after that day. </w:t>
      </w:r>
      <w:r>
        <w:rPr>
          <w:sz w:val="20"/>
          <w:szCs w:val="20"/>
        </w:rPr>
        <w:t xml:space="preserve">  </w:t>
      </w:r>
      <w:r w:rsidRPr="00B12232">
        <w:rPr>
          <w:sz w:val="20"/>
          <w:szCs w:val="20"/>
        </w:rPr>
        <w:t xml:space="preserve">Plain speech. </w:t>
      </w:r>
    </w:p>
    <w:p w:rsidR="001E131F" w:rsidRPr="00B12232" w:rsidRDefault="001E131F" w:rsidP="007A47ED">
      <w:pPr>
        <w:widowControl w:val="0"/>
        <w:rPr>
          <w:sz w:val="20"/>
          <w:szCs w:val="20"/>
        </w:rPr>
      </w:pPr>
      <w:r w:rsidRPr="00B12232">
        <w:rPr>
          <w:rFonts w:hint="eastAsia"/>
          <w:sz w:val="20"/>
          <w:szCs w:val="20"/>
        </w:rPr>
        <w:t>二人はその日を限りに、二度と会わなかった。</w:t>
      </w:r>
    </w:p>
    <w:p w:rsidR="001E131F" w:rsidRPr="00832061" w:rsidRDefault="001E131F" w:rsidP="007A47ED">
      <w:pPr>
        <w:widowControl w:val="0"/>
        <w:rPr>
          <w:sz w:val="20"/>
          <w:szCs w:val="20"/>
        </w:rPr>
      </w:pPr>
      <w:r w:rsidRPr="00832061">
        <w:rPr>
          <w:sz w:val="20"/>
          <w:szCs w:val="20"/>
        </w:rPr>
        <w:t xml:space="preserve">Futari wa sono hi o kagiri ni, nido to awanakatta.  </w:t>
      </w:r>
      <w:r>
        <w:rPr>
          <w:sz w:val="20"/>
          <w:szCs w:val="20"/>
        </w:rPr>
        <w:t xml:space="preserve">(nikai to awanakatta – awkward;  futatsu to </w:t>
      </w:r>
      <w:r w:rsidR="00684953">
        <w:rPr>
          <w:sz w:val="20"/>
          <w:szCs w:val="20"/>
        </w:rPr>
        <w:t xml:space="preserve">awanakatta – not OK;  </w:t>
      </w:r>
      <w:r w:rsidR="004D4BE8">
        <w:rPr>
          <w:sz w:val="20"/>
          <w:szCs w:val="20"/>
        </w:rPr>
        <w:t xml:space="preserve">nido awanakatta, not OK;  nido ni awanakatta, not OK;  </w:t>
      </w:r>
      <w:r w:rsidR="004D4BE8" w:rsidRPr="004D4BE8">
        <w:rPr>
          <w:i/>
          <w:sz w:val="20"/>
          <w:szCs w:val="20"/>
        </w:rPr>
        <w:t>to</w:t>
      </w:r>
      <w:r w:rsidR="004D4BE8">
        <w:rPr>
          <w:sz w:val="20"/>
          <w:szCs w:val="20"/>
        </w:rPr>
        <w:t xml:space="preserve"> means with</w:t>
      </w:r>
      <w:r w:rsidR="00684953">
        <w:rPr>
          <w:sz w:val="20"/>
          <w:szCs w:val="20"/>
        </w:rPr>
        <w:t>, and it</w:t>
      </w:r>
      <w:r w:rsidR="00684953" w:rsidRPr="00EA27B3">
        <w:rPr>
          <w:sz w:val="20"/>
          <w:szCs w:val="20"/>
        </w:rPr>
        <w:t xml:space="preserve"> is used in this </w:t>
      </w:r>
      <w:r w:rsidR="00684953">
        <w:rPr>
          <w:sz w:val="20"/>
          <w:szCs w:val="20"/>
        </w:rPr>
        <w:t xml:space="preserve">sort of </w:t>
      </w:r>
      <w:r w:rsidR="00684953" w:rsidRPr="00EA27B3">
        <w:rPr>
          <w:sz w:val="20"/>
          <w:szCs w:val="20"/>
        </w:rPr>
        <w:t xml:space="preserve">expression with negative verbs only, to say that someone doesn’t do something </w:t>
      </w:r>
      <w:r w:rsidR="00684953">
        <w:rPr>
          <w:i/>
          <w:sz w:val="20"/>
          <w:szCs w:val="20"/>
        </w:rPr>
        <w:t>two times</w:t>
      </w:r>
      <w:r w:rsidR="00684953" w:rsidRPr="00EA27B3">
        <w:rPr>
          <w:sz w:val="20"/>
          <w:szCs w:val="20"/>
        </w:rPr>
        <w:t xml:space="preserve">;  thus sando </w:t>
      </w:r>
      <w:r w:rsidR="00684953">
        <w:rPr>
          <w:sz w:val="20"/>
          <w:szCs w:val="20"/>
        </w:rPr>
        <w:t xml:space="preserve">[three times] </w:t>
      </w:r>
      <w:r w:rsidR="00684953" w:rsidRPr="00EA27B3">
        <w:rPr>
          <w:sz w:val="20"/>
          <w:szCs w:val="20"/>
        </w:rPr>
        <w:t xml:space="preserve">to </w:t>
      </w:r>
      <w:r w:rsidR="00684953">
        <w:rPr>
          <w:sz w:val="20"/>
          <w:szCs w:val="20"/>
        </w:rPr>
        <w:t>awanakatta</w:t>
      </w:r>
      <w:r w:rsidR="00684953" w:rsidRPr="00EA27B3">
        <w:rPr>
          <w:sz w:val="20"/>
          <w:szCs w:val="20"/>
        </w:rPr>
        <w:t xml:space="preserve">, </w:t>
      </w:r>
      <w:r w:rsidR="00684953" w:rsidRPr="00EA27B3">
        <w:rPr>
          <w:i/>
          <w:sz w:val="20"/>
          <w:szCs w:val="20"/>
        </w:rPr>
        <w:t>not</w:t>
      </w:r>
      <w:r w:rsidR="00684953" w:rsidRPr="00EA27B3">
        <w:rPr>
          <w:sz w:val="20"/>
          <w:szCs w:val="20"/>
        </w:rPr>
        <w:t xml:space="preserve"> </w:t>
      </w:r>
      <w:r w:rsidR="00684953" w:rsidRPr="00EA27B3">
        <w:rPr>
          <w:sz w:val="20"/>
          <w:szCs w:val="20"/>
        </w:rPr>
        <w:lastRenderedPageBreak/>
        <w:t xml:space="preserve">OK)  </w:t>
      </w:r>
    </w:p>
    <w:p w:rsidR="001E131F" w:rsidRPr="00B12232" w:rsidRDefault="001E131F" w:rsidP="007A47ED">
      <w:pPr>
        <w:widowControl w:val="0"/>
        <w:rPr>
          <w:sz w:val="20"/>
          <w:szCs w:val="20"/>
        </w:rPr>
      </w:pPr>
      <w:r w:rsidRPr="004F381A">
        <w:rPr>
          <w:sz w:val="20"/>
          <w:szCs w:val="20"/>
        </w:rPr>
        <w:t xml:space="preserve">25.  </w:t>
      </w:r>
      <w:r w:rsidRPr="00B12232">
        <w:rPr>
          <w:sz w:val="20"/>
          <w:szCs w:val="20"/>
        </w:rPr>
        <w:t xml:space="preserve">The honorable home’s dog appears frightening, but </w:t>
      </w:r>
      <w:r>
        <w:rPr>
          <w:sz w:val="20"/>
          <w:szCs w:val="20"/>
        </w:rPr>
        <w:t>don’t</w:t>
      </w:r>
      <w:r w:rsidRPr="00B12232">
        <w:rPr>
          <w:sz w:val="20"/>
          <w:szCs w:val="20"/>
        </w:rPr>
        <w:t xml:space="preserve"> to bite thing</w:t>
      </w:r>
      <w:r>
        <w:rPr>
          <w:sz w:val="20"/>
          <w:szCs w:val="20"/>
        </w:rPr>
        <w:t>s</w:t>
      </w:r>
      <w:r w:rsidRPr="00B12232">
        <w:rPr>
          <w:sz w:val="20"/>
          <w:szCs w:val="20"/>
        </w:rPr>
        <w:t xml:space="preserve"> exist?   Don’t use wa or ga after dog.  Use soo to mean appears. </w:t>
      </w:r>
    </w:p>
    <w:p w:rsidR="0094056C" w:rsidRDefault="001E131F" w:rsidP="007A47ED">
      <w:pPr>
        <w:widowControl w:val="0"/>
        <w:rPr>
          <w:sz w:val="20"/>
          <w:szCs w:val="20"/>
        </w:rPr>
      </w:pPr>
      <w:r w:rsidRPr="00B12232">
        <w:rPr>
          <w:rFonts w:hint="eastAsia"/>
          <w:sz w:val="20"/>
          <w:szCs w:val="20"/>
        </w:rPr>
        <w:t>お宅の犬、怖そうですが、かみつくことはありませんか。</w:t>
      </w:r>
    </w:p>
    <w:p w:rsidR="001E131F" w:rsidRPr="0099419F" w:rsidRDefault="001E131F" w:rsidP="007A47ED">
      <w:pPr>
        <w:widowControl w:val="0"/>
        <w:rPr>
          <w:sz w:val="20"/>
          <w:szCs w:val="20"/>
        </w:rPr>
      </w:pPr>
      <w:r w:rsidRPr="00B12232">
        <w:rPr>
          <w:sz w:val="20"/>
          <w:szCs w:val="20"/>
          <w:lang w:val="es-US"/>
        </w:rPr>
        <w:t xml:space="preserve">Otaku no inu, kowasoo desu ga, kamitsuku koto wa arimasen ka.  </w:t>
      </w:r>
      <w:r w:rsidR="002D7F0A">
        <w:rPr>
          <w:sz w:val="20"/>
          <w:szCs w:val="20"/>
          <w:lang w:val="es-US"/>
        </w:rPr>
        <w:t xml:space="preserve">(koto ga, also OK) </w:t>
      </w:r>
      <w:r w:rsidRPr="00B12232">
        <w:rPr>
          <w:sz w:val="20"/>
          <w:szCs w:val="20"/>
        </w:rPr>
        <w:t>(</w:t>
      </w:r>
      <w:r w:rsidRPr="002F7C55">
        <w:rPr>
          <w:b/>
          <w:sz w:val="20"/>
          <w:szCs w:val="20"/>
        </w:rPr>
        <w:t>kowai</w:t>
      </w:r>
      <w:r w:rsidRPr="00B12232">
        <w:rPr>
          <w:sz w:val="20"/>
          <w:szCs w:val="20"/>
        </w:rPr>
        <w:t xml:space="preserve"> = afraid;  also</w:t>
      </w:r>
      <w:r w:rsidR="00684953">
        <w:rPr>
          <w:sz w:val="20"/>
          <w:szCs w:val="20"/>
        </w:rPr>
        <w:t xml:space="preserve"> </w:t>
      </w:r>
      <w:r w:rsidRPr="00B12232">
        <w:rPr>
          <w:sz w:val="20"/>
          <w:szCs w:val="20"/>
        </w:rPr>
        <w:t>= frightful) (</w:t>
      </w:r>
      <w:r w:rsidRPr="002F7C55">
        <w:rPr>
          <w:b/>
          <w:sz w:val="20"/>
          <w:szCs w:val="20"/>
        </w:rPr>
        <w:t>kamitsuku</w:t>
      </w:r>
      <w:r w:rsidRPr="00B12232">
        <w:rPr>
          <w:sz w:val="20"/>
          <w:szCs w:val="20"/>
        </w:rPr>
        <w:t xml:space="preserve"> = to bite</w:t>
      </w:r>
      <w:r w:rsidR="00BC0EDA">
        <w:rPr>
          <w:sz w:val="20"/>
          <w:szCs w:val="20"/>
        </w:rPr>
        <w:t xml:space="preserve"> at, snap at, snarl at;  cf. </w:t>
      </w:r>
      <w:r w:rsidR="00BC0EDA" w:rsidRPr="00BC0EDA">
        <w:rPr>
          <w:b/>
          <w:sz w:val="20"/>
          <w:szCs w:val="20"/>
        </w:rPr>
        <w:t>kamu</w:t>
      </w:r>
      <w:r w:rsidR="00BC0EDA">
        <w:rPr>
          <w:sz w:val="20"/>
          <w:szCs w:val="20"/>
        </w:rPr>
        <w:t xml:space="preserve"> = to bite, chew, gnaw;  also, no kanji, = to blow [the nose];  to say '</w:t>
      </w:r>
      <w:r w:rsidR="002E4060">
        <w:rPr>
          <w:sz w:val="20"/>
          <w:szCs w:val="20"/>
        </w:rPr>
        <w:t xml:space="preserve">I was bitten by </w:t>
      </w:r>
      <w:r w:rsidR="00BC0EDA">
        <w:rPr>
          <w:sz w:val="20"/>
          <w:szCs w:val="20"/>
        </w:rPr>
        <w:t xml:space="preserve">the dog,' use inu ni kamareta, </w:t>
      </w:r>
      <w:r w:rsidR="00BC0EDA" w:rsidRPr="00BC0EDA">
        <w:rPr>
          <w:i/>
          <w:sz w:val="20"/>
          <w:szCs w:val="20"/>
        </w:rPr>
        <w:t>not</w:t>
      </w:r>
      <w:r w:rsidR="00AA138E">
        <w:rPr>
          <w:sz w:val="20"/>
          <w:szCs w:val="20"/>
        </w:rPr>
        <w:t xml:space="preserve"> inu ni kamitsuka</w:t>
      </w:r>
      <w:r w:rsidR="00BC0EDA">
        <w:rPr>
          <w:sz w:val="20"/>
          <w:szCs w:val="20"/>
        </w:rPr>
        <w:t>reta</w:t>
      </w:r>
      <w:r w:rsidR="00040F59">
        <w:rPr>
          <w:sz w:val="20"/>
          <w:szCs w:val="20"/>
        </w:rPr>
        <w:t>, which sounds awkward</w:t>
      </w:r>
      <w:r w:rsidRPr="00B12232">
        <w:rPr>
          <w:sz w:val="20"/>
          <w:szCs w:val="20"/>
        </w:rPr>
        <w:t>) (</w:t>
      </w:r>
      <w:r w:rsidR="00BC0EDA">
        <w:rPr>
          <w:sz w:val="20"/>
          <w:szCs w:val="20"/>
        </w:rPr>
        <w:t xml:space="preserve">cf. </w:t>
      </w:r>
      <w:r w:rsidRPr="002F7C55">
        <w:rPr>
          <w:b/>
          <w:sz w:val="20"/>
          <w:szCs w:val="20"/>
        </w:rPr>
        <w:t>kami</w:t>
      </w:r>
      <w:r w:rsidRPr="00B12232">
        <w:rPr>
          <w:sz w:val="20"/>
          <w:szCs w:val="20"/>
        </w:rPr>
        <w:t xml:space="preserve"> = paper, god, hair;  </w:t>
      </w:r>
      <w:r w:rsidRPr="002F7C55">
        <w:rPr>
          <w:b/>
          <w:sz w:val="20"/>
          <w:szCs w:val="20"/>
        </w:rPr>
        <w:t>tsuku</w:t>
      </w:r>
      <w:r w:rsidRPr="00B12232">
        <w:rPr>
          <w:sz w:val="20"/>
          <w:szCs w:val="20"/>
        </w:rPr>
        <w:t xml:space="preserve"> = to arrive, turn on, adhere, </w:t>
      </w:r>
      <w:r w:rsidR="00CF5D63">
        <w:rPr>
          <w:sz w:val="20"/>
          <w:szCs w:val="20"/>
        </w:rPr>
        <w:t>poke, start out, be inaugurated)  (</w:t>
      </w:r>
      <w:r w:rsidR="00CF5D63" w:rsidRPr="007F7BFB">
        <w:rPr>
          <w:i/>
          <w:sz w:val="20"/>
          <w:szCs w:val="20"/>
        </w:rPr>
        <w:t xml:space="preserve">I’m </w:t>
      </w:r>
      <w:r w:rsidR="00CF5D63" w:rsidRPr="007C3C02">
        <w:rPr>
          <w:i/>
          <w:sz w:val="20"/>
          <w:szCs w:val="20"/>
          <w:u w:val="single"/>
        </w:rPr>
        <w:t>scared</w:t>
      </w:r>
      <w:r w:rsidR="00CF5D63" w:rsidRPr="007F7BFB">
        <w:rPr>
          <w:i/>
          <w:sz w:val="20"/>
          <w:szCs w:val="20"/>
        </w:rPr>
        <w:t xml:space="preserve"> of </w:t>
      </w:r>
      <w:r w:rsidR="00CF5D63" w:rsidRPr="007C3C02">
        <w:rPr>
          <w:i/>
          <w:sz w:val="20"/>
          <w:szCs w:val="20"/>
          <w:u w:val="single"/>
        </w:rPr>
        <w:t>Ko</w:t>
      </w:r>
      <w:r w:rsidR="00CF5D63" w:rsidRPr="007F7BFB">
        <w:rPr>
          <w:i/>
          <w:sz w:val="20"/>
          <w:szCs w:val="20"/>
        </w:rPr>
        <w:t xml:space="preserve">ala bears if they’re </w:t>
      </w:r>
      <w:r w:rsidR="00CF5D63" w:rsidRPr="007C3C02">
        <w:rPr>
          <w:i/>
          <w:sz w:val="20"/>
          <w:szCs w:val="20"/>
          <w:u w:val="single"/>
        </w:rPr>
        <w:t>whi</w:t>
      </w:r>
      <w:r w:rsidR="00CF5D63" w:rsidRPr="007F7BFB">
        <w:rPr>
          <w:i/>
          <w:sz w:val="20"/>
          <w:szCs w:val="20"/>
        </w:rPr>
        <w:t>te</w:t>
      </w:r>
      <w:r w:rsidR="00CF5D63">
        <w:rPr>
          <w:sz w:val="20"/>
          <w:szCs w:val="20"/>
        </w:rPr>
        <w:t>)</w:t>
      </w:r>
      <w:r w:rsidRPr="00B12232">
        <w:rPr>
          <w:sz w:val="20"/>
          <w:szCs w:val="20"/>
        </w:rPr>
        <w:t xml:space="preserve">  </w:t>
      </w:r>
      <w:r w:rsidR="00CF5D63">
        <w:rPr>
          <w:sz w:val="20"/>
          <w:szCs w:val="20"/>
        </w:rPr>
        <w:t>(</w:t>
      </w:r>
      <w:r w:rsidRPr="00B12232">
        <w:rPr>
          <w:i/>
          <w:sz w:val="20"/>
          <w:szCs w:val="20"/>
        </w:rPr>
        <w:t xml:space="preserve">the </w:t>
      </w:r>
      <w:r w:rsidRPr="00832061">
        <w:rPr>
          <w:i/>
          <w:sz w:val="20"/>
          <w:szCs w:val="20"/>
          <w:u w:val="single"/>
        </w:rPr>
        <w:t>kami</w:t>
      </w:r>
      <w:r>
        <w:rPr>
          <w:i/>
          <w:sz w:val="20"/>
          <w:szCs w:val="20"/>
        </w:rPr>
        <w:t xml:space="preserve"> [</w:t>
      </w:r>
      <w:r w:rsidRPr="00B12232">
        <w:rPr>
          <w:i/>
          <w:sz w:val="20"/>
          <w:szCs w:val="20"/>
        </w:rPr>
        <w:t>paper</w:t>
      </w:r>
      <w:r>
        <w:rPr>
          <w:i/>
          <w:sz w:val="20"/>
          <w:szCs w:val="20"/>
        </w:rPr>
        <w:t>]</w:t>
      </w:r>
      <w:r w:rsidRPr="00B12232">
        <w:rPr>
          <w:i/>
          <w:sz w:val="20"/>
          <w:szCs w:val="20"/>
        </w:rPr>
        <w:t xml:space="preserve"> </w:t>
      </w:r>
      <w:r w:rsidRPr="00832061">
        <w:rPr>
          <w:i/>
          <w:sz w:val="20"/>
          <w:szCs w:val="20"/>
          <w:u w:val="single"/>
        </w:rPr>
        <w:t>tsuk</w:t>
      </w:r>
      <w:r w:rsidR="0094056C">
        <w:rPr>
          <w:i/>
          <w:sz w:val="20"/>
          <w:szCs w:val="20"/>
          <w:u w:val="single"/>
        </w:rPr>
        <w:t>u</w:t>
      </w:r>
      <w:r w:rsidRPr="0094056C">
        <w:rPr>
          <w:i/>
          <w:sz w:val="20"/>
          <w:szCs w:val="20"/>
        </w:rPr>
        <w:t xml:space="preserve"> </w:t>
      </w:r>
      <w:r>
        <w:rPr>
          <w:i/>
          <w:sz w:val="20"/>
          <w:szCs w:val="20"/>
        </w:rPr>
        <w:t>[will arrive]</w:t>
      </w:r>
      <w:r w:rsidRPr="00B12232">
        <w:rPr>
          <w:i/>
          <w:sz w:val="20"/>
          <w:szCs w:val="20"/>
        </w:rPr>
        <w:t xml:space="preserve">, but the dog </w:t>
      </w:r>
      <w:r>
        <w:rPr>
          <w:i/>
          <w:sz w:val="20"/>
          <w:szCs w:val="20"/>
        </w:rPr>
        <w:t xml:space="preserve">will </w:t>
      </w:r>
      <w:r w:rsidRPr="00832061">
        <w:rPr>
          <w:i/>
          <w:sz w:val="20"/>
          <w:szCs w:val="20"/>
          <w:u w:val="single"/>
        </w:rPr>
        <w:t>bite</w:t>
      </w:r>
      <w:r w:rsidRPr="00B12232">
        <w:rPr>
          <w:i/>
          <w:sz w:val="20"/>
          <w:szCs w:val="20"/>
        </w:rPr>
        <w:t xml:space="preserve"> the </w:t>
      </w:r>
      <w:r>
        <w:rPr>
          <w:i/>
          <w:sz w:val="20"/>
          <w:szCs w:val="20"/>
        </w:rPr>
        <w:t>paper boy</w:t>
      </w:r>
      <w:r w:rsidRPr="00B12232">
        <w:rPr>
          <w:sz w:val="20"/>
          <w:szCs w:val="20"/>
        </w:rPr>
        <w:t>)</w:t>
      </w:r>
      <w:r w:rsidR="002E4060">
        <w:rPr>
          <w:sz w:val="20"/>
          <w:szCs w:val="20"/>
        </w:rPr>
        <w:t xml:space="preserve">  (</w:t>
      </w:r>
      <w:r w:rsidR="002E4060" w:rsidRPr="002E4060">
        <w:rPr>
          <w:i/>
          <w:sz w:val="20"/>
          <w:szCs w:val="20"/>
          <w:u w:val="single"/>
        </w:rPr>
        <w:t>Camus</w:t>
      </w:r>
      <w:r w:rsidR="002E4060" w:rsidRPr="002E4060">
        <w:rPr>
          <w:i/>
          <w:sz w:val="20"/>
          <w:szCs w:val="20"/>
        </w:rPr>
        <w:t xml:space="preserve"> used to </w:t>
      </w:r>
      <w:r w:rsidR="002E4060" w:rsidRPr="002E4060">
        <w:rPr>
          <w:i/>
          <w:sz w:val="20"/>
          <w:szCs w:val="20"/>
          <w:u w:val="single"/>
        </w:rPr>
        <w:t>bite</w:t>
      </w:r>
      <w:r w:rsidR="002E4060" w:rsidRPr="002E4060">
        <w:rPr>
          <w:i/>
          <w:sz w:val="20"/>
          <w:szCs w:val="20"/>
        </w:rPr>
        <w:t xml:space="preserve"> his fingernails</w:t>
      </w:r>
      <w:r w:rsidR="002E4060">
        <w:rPr>
          <w:sz w:val="20"/>
          <w:szCs w:val="20"/>
        </w:rPr>
        <w:t>)</w:t>
      </w:r>
    </w:p>
    <w:p w:rsidR="001E131F" w:rsidRDefault="001E131F" w:rsidP="007A47ED">
      <w:pPr>
        <w:widowControl w:val="0"/>
        <w:rPr>
          <w:sz w:val="20"/>
          <w:szCs w:val="20"/>
        </w:rPr>
      </w:pPr>
      <w:r w:rsidRPr="004F381A">
        <w:rPr>
          <w:sz w:val="20"/>
          <w:szCs w:val="20"/>
        </w:rPr>
        <w:t xml:space="preserve">26. </w:t>
      </w:r>
      <w:r w:rsidRPr="004D41BA">
        <w:rPr>
          <w:sz w:val="20"/>
          <w:szCs w:val="20"/>
        </w:rPr>
        <w:t xml:space="preserve"> To express the idea ‘as long as,’ follow a plain negative verb with ‘</w:t>
      </w:r>
      <w:r w:rsidRPr="00022CC3">
        <w:rPr>
          <w:b/>
          <w:sz w:val="20"/>
          <w:szCs w:val="20"/>
        </w:rPr>
        <w:t>kagiri wa</w:t>
      </w:r>
      <w:r w:rsidRPr="004D41BA">
        <w:rPr>
          <w:sz w:val="20"/>
          <w:szCs w:val="20"/>
        </w:rPr>
        <w:t xml:space="preserve">,’ </w:t>
      </w:r>
      <w:r>
        <w:rPr>
          <w:sz w:val="20"/>
          <w:szCs w:val="20"/>
        </w:rPr>
        <w:t>meaning literally‘as for limit.’</w:t>
      </w:r>
    </w:p>
    <w:p w:rsidR="00ED7D02" w:rsidRDefault="001E131F" w:rsidP="007A47ED">
      <w:pPr>
        <w:widowControl w:val="0"/>
        <w:rPr>
          <w:sz w:val="20"/>
          <w:szCs w:val="20"/>
        </w:rPr>
      </w:pPr>
      <w:r w:rsidRPr="00B12232">
        <w:rPr>
          <w:sz w:val="20"/>
          <w:szCs w:val="20"/>
        </w:rPr>
        <w:t xml:space="preserve">This guy, abuse etc. not to do, </w:t>
      </w:r>
      <w:r>
        <w:rPr>
          <w:sz w:val="20"/>
          <w:szCs w:val="20"/>
        </w:rPr>
        <w:t>as long as,</w:t>
      </w:r>
      <w:r w:rsidRPr="00B12232">
        <w:rPr>
          <w:sz w:val="20"/>
          <w:szCs w:val="20"/>
        </w:rPr>
        <w:t xml:space="preserve"> it’s OK for sure.  Use kochira to mean this guy.</w:t>
      </w:r>
      <w:r w:rsidR="00B05E71">
        <w:rPr>
          <w:sz w:val="20"/>
          <w:szCs w:val="20"/>
        </w:rPr>
        <w:t xml:space="preserve">  </w:t>
      </w:r>
      <w:r>
        <w:rPr>
          <w:sz w:val="20"/>
          <w:szCs w:val="20"/>
        </w:rPr>
        <w:t>Kochira</w:t>
      </w:r>
      <w:r w:rsidRPr="00B12232">
        <w:rPr>
          <w:sz w:val="20"/>
          <w:szCs w:val="20"/>
        </w:rPr>
        <w:t xml:space="preserve"> is the subject.  Use tari to mean etc.  </w:t>
      </w:r>
      <w:r>
        <w:rPr>
          <w:sz w:val="20"/>
          <w:szCs w:val="20"/>
        </w:rPr>
        <w:t xml:space="preserve">Use kagiri wa to mean ‘as long as.’  </w:t>
      </w:r>
      <w:r w:rsidRPr="00B12232">
        <w:rPr>
          <w:sz w:val="20"/>
          <w:szCs w:val="20"/>
        </w:rPr>
        <w:t xml:space="preserve">Meaning, as long as you don’t abuse him, he’s OK.  </w:t>
      </w:r>
      <w:r w:rsidR="00ED7D02">
        <w:rPr>
          <w:sz w:val="20"/>
          <w:szCs w:val="20"/>
        </w:rPr>
        <w:tab/>
      </w:r>
      <w:r w:rsidR="00ED7D02">
        <w:rPr>
          <w:sz w:val="20"/>
          <w:szCs w:val="20"/>
        </w:rPr>
        <w:tab/>
      </w:r>
      <w:r w:rsidR="00ED7D02">
        <w:rPr>
          <w:sz w:val="20"/>
          <w:szCs w:val="20"/>
        </w:rPr>
        <w:tab/>
      </w:r>
      <w:r w:rsidR="00ED7D02">
        <w:rPr>
          <w:sz w:val="20"/>
          <w:szCs w:val="20"/>
        </w:rPr>
        <w:tab/>
      </w:r>
      <w:r w:rsidR="00ED7D02">
        <w:rPr>
          <w:sz w:val="20"/>
          <w:szCs w:val="20"/>
        </w:rPr>
        <w:tab/>
      </w:r>
      <w:r w:rsidR="00ED7D02">
        <w:rPr>
          <w:sz w:val="20"/>
          <w:szCs w:val="20"/>
        </w:rPr>
        <w:tab/>
      </w:r>
      <w:r w:rsidR="00ED7D02">
        <w:rPr>
          <w:sz w:val="20"/>
          <w:szCs w:val="20"/>
        </w:rPr>
        <w:tab/>
      </w:r>
      <w:r w:rsidR="00ED7D02">
        <w:rPr>
          <w:sz w:val="20"/>
          <w:szCs w:val="20"/>
        </w:rPr>
        <w:tab/>
      </w:r>
      <w:r w:rsidR="00ED7D02">
        <w:rPr>
          <w:sz w:val="20"/>
          <w:szCs w:val="20"/>
        </w:rPr>
        <w:tab/>
      </w:r>
    </w:p>
    <w:p w:rsidR="00ED7D02" w:rsidRDefault="001E131F" w:rsidP="007A47ED">
      <w:pPr>
        <w:widowControl w:val="0"/>
        <w:rPr>
          <w:sz w:val="20"/>
          <w:szCs w:val="20"/>
        </w:rPr>
      </w:pPr>
      <w:r w:rsidRPr="00B12232">
        <w:rPr>
          <w:rFonts w:hint="eastAsia"/>
          <w:sz w:val="20"/>
          <w:szCs w:val="20"/>
        </w:rPr>
        <w:t>こちらがいじめたりしない限りは、大丈夫ですよ。</w:t>
      </w:r>
      <w:r w:rsidR="00485280" w:rsidRPr="00B12232">
        <w:rPr>
          <w:sz w:val="20"/>
          <w:szCs w:val="20"/>
        </w:rPr>
        <w:t xml:space="preserve">   </w:t>
      </w:r>
    </w:p>
    <w:p w:rsidR="001E131F" w:rsidRPr="00B12232" w:rsidRDefault="001E131F" w:rsidP="007A47ED">
      <w:pPr>
        <w:widowControl w:val="0"/>
        <w:rPr>
          <w:sz w:val="20"/>
          <w:szCs w:val="20"/>
        </w:rPr>
      </w:pPr>
      <w:r w:rsidRPr="00CF5D63">
        <w:rPr>
          <w:sz w:val="20"/>
          <w:szCs w:val="20"/>
          <w:lang w:val="es-US"/>
        </w:rPr>
        <w:t xml:space="preserve">Kochira ga ijimetari shinai kagiri wa, daijoobu desu yo.  </w:t>
      </w:r>
      <w:r w:rsidRPr="00B12232">
        <w:rPr>
          <w:sz w:val="20"/>
          <w:szCs w:val="20"/>
        </w:rPr>
        <w:t>(</w:t>
      </w:r>
      <w:r w:rsidRPr="002F7C55">
        <w:rPr>
          <w:b/>
          <w:sz w:val="20"/>
          <w:szCs w:val="20"/>
        </w:rPr>
        <w:t>ijimeru</w:t>
      </w:r>
      <w:r w:rsidRPr="00B12232">
        <w:rPr>
          <w:sz w:val="20"/>
          <w:szCs w:val="20"/>
        </w:rPr>
        <w:t xml:space="preserve"> = to bully, abuse;  cf.  </w:t>
      </w:r>
      <w:r w:rsidRPr="002F7C55">
        <w:rPr>
          <w:b/>
          <w:sz w:val="20"/>
          <w:szCs w:val="20"/>
        </w:rPr>
        <w:t>ijime</w:t>
      </w:r>
      <w:r w:rsidRPr="00B12232">
        <w:rPr>
          <w:sz w:val="20"/>
          <w:szCs w:val="20"/>
        </w:rPr>
        <w:t xml:space="preserve"> = bull</w:t>
      </w:r>
      <w:r w:rsidR="00A162C3">
        <w:rPr>
          <w:sz w:val="20"/>
          <w:szCs w:val="20"/>
        </w:rPr>
        <w:t>y</w:t>
      </w:r>
      <w:r w:rsidRPr="00B12232">
        <w:rPr>
          <w:sz w:val="20"/>
          <w:szCs w:val="20"/>
        </w:rPr>
        <w:t>ing, abuse)   (</w:t>
      </w:r>
      <w:r w:rsidRPr="00B12232">
        <w:rPr>
          <w:i/>
          <w:sz w:val="20"/>
          <w:szCs w:val="20"/>
        </w:rPr>
        <w:t xml:space="preserve">the </w:t>
      </w:r>
      <w:r w:rsidRPr="00022CC3">
        <w:rPr>
          <w:i/>
          <w:sz w:val="20"/>
          <w:szCs w:val="20"/>
          <w:u w:val="single"/>
        </w:rPr>
        <w:t>i</w:t>
      </w:r>
      <w:r>
        <w:rPr>
          <w:i/>
          <w:sz w:val="20"/>
          <w:szCs w:val="20"/>
        </w:rPr>
        <w:t>n</w:t>
      </w:r>
      <w:r w:rsidRPr="00022CC3">
        <w:rPr>
          <w:i/>
          <w:sz w:val="20"/>
          <w:szCs w:val="20"/>
          <w:u w:val="single"/>
        </w:rPr>
        <w:t>ge</w:t>
      </w:r>
      <w:r>
        <w:rPr>
          <w:i/>
          <w:sz w:val="20"/>
          <w:szCs w:val="20"/>
        </w:rPr>
        <w:t xml:space="preserve">nious </w:t>
      </w:r>
      <w:r w:rsidRPr="00022CC3">
        <w:rPr>
          <w:i/>
          <w:sz w:val="20"/>
          <w:szCs w:val="20"/>
          <w:u w:val="single"/>
        </w:rPr>
        <w:t>me</w:t>
      </w:r>
      <w:r>
        <w:rPr>
          <w:i/>
          <w:sz w:val="20"/>
          <w:szCs w:val="20"/>
        </w:rPr>
        <w:t>n</w:t>
      </w:r>
      <w:r w:rsidR="0094056C">
        <w:rPr>
          <w:i/>
          <w:sz w:val="20"/>
          <w:szCs w:val="20"/>
        </w:rPr>
        <w:t xml:space="preserve"> acquired a kanga</w:t>
      </w:r>
      <w:r w:rsidR="0094056C" w:rsidRPr="00022CC3">
        <w:rPr>
          <w:i/>
          <w:sz w:val="20"/>
          <w:szCs w:val="20"/>
          <w:u w:val="single"/>
        </w:rPr>
        <w:t>roo</w:t>
      </w:r>
      <w:r>
        <w:rPr>
          <w:i/>
          <w:sz w:val="20"/>
          <w:szCs w:val="20"/>
        </w:rPr>
        <w:t xml:space="preserve"> </w:t>
      </w:r>
      <w:r w:rsidR="0094056C">
        <w:rPr>
          <w:i/>
          <w:sz w:val="20"/>
          <w:szCs w:val="20"/>
        </w:rPr>
        <w:t xml:space="preserve">and then </w:t>
      </w:r>
      <w:r w:rsidRPr="0094056C">
        <w:rPr>
          <w:i/>
          <w:sz w:val="20"/>
          <w:szCs w:val="20"/>
          <w:u w:val="single"/>
        </w:rPr>
        <w:t>bullied</w:t>
      </w:r>
      <w:r>
        <w:rPr>
          <w:i/>
          <w:sz w:val="20"/>
          <w:szCs w:val="20"/>
        </w:rPr>
        <w:t xml:space="preserve"> and </w:t>
      </w:r>
      <w:r w:rsidRPr="0094056C">
        <w:rPr>
          <w:i/>
          <w:sz w:val="20"/>
          <w:szCs w:val="20"/>
          <w:u w:val="single"/>
        </w:rPr>
        <w:t>abused</w:t>
      </w:r>
      <w:r>
        <w:rPr>
          <w:i/>
          <w:sz w:val="20"/>
          <w:szCs w:val="20"/>
        </w:rPr>
        <w:t xml:space="preserve"> </w:t>
      </w:r>
      <w:r w:rsidR="0094056C">
        <w:rPr>
          <w:i/>
          <w:sz w:val="20"/>
          <w:szCs w:val="20"/>
        </w:rPr>
        <w:t>it</w:t>
      </w:r>
      <w:r>
        <w:rPr>
          <w:i/>
          <w:sz w:val="20"/>
          <w:szCs w:val="20"/>
        </w:rPr>
        <w:t xml:space="preserve"> </w:t>
      </w:r>
      <w:r w:rsidRPr="00B12232">
        <w:rPr>
          <w:sz w:val="20"/>
          <w:szCs w:val="20"/>
        </w:rPr>
        <w:t>)</w:t>
      </w:r>
    </w:p>
    <w:p w:rsidR="001E131F" w:rsidRPr="00B12232" w:rsidRDefault="001E131F" w:rsidP="007A47ED">
      <w:pPr>
        <w:widowControl w:val="0"/>
        <w:rPr>
          <w:sz w:val="20"/>
          <w:szCs w:val="20"/>
        </w:rPr>
      </w:pPr>
      <w:r w:rsidRPr="00B12232">
        <w:rPr>
          <w:sz w:val="20"/>
          <w:szCs w:val="20"/>
        </w:rPr>
        <w:t xml:space="preserve">27.  A typhoon or something doesn’t come, </w:t>
      </w:r>
      <w:r>
        <w:rPr>
          <w:sz w:val="20"/>
          <w:szCs w:val="20"/>
        </w:rPr>
        <w:t>as long as</w:t>
      </w:r>
      <w:r w:rsidRPr="00B12232">
        <w:rPr>
          <w:sz w:val="20"/>
          <w:szCs w:val="20"/>
        </w:rPr>
        <w:t xml:space="preserve">, as for the game, we will not cancel it.  </w:t>
      </w:r>
      <w:r>
        <w:rPr>
          <w:sz w:val="20"/>
          <w:szCs w:val="20"/>
        </w:rPr>
        <w:t xml:space="preserve">Use chuushi suru to mean cancel.  </w:t>
      </w:r>
      <w:r w:rsidRPr="00B12232">
        <w:rPr>
          <w:sz w:val="20"/>
          <w:szCs w:val="20"/>
        </w:rPr>
        <w:t xml:space="preserve">Meaning we won’t cancel it as long as there isn’t a typhoon or something.  </w:t>
      </w:r>
    </w:p>
    <w:p w:rsidR="001E131F" w:rsidRPr="00B12232" w:rsidRDefault="001E131F" w:rsidP="007A47ED">
      <w:pPr>
        <w:widowControl w:val="0"/>
        <w:rPr>
          <w:sz w:val="20"/>
          <w:szCs w:val="20"/>
        </w:rPr>
      </w:pPr>
      <w:r w:rsidRPr="00B12232">
        <w:rPr>
          <w:rFonts w:hint="eastAsia"/>
          <w:sz w:val="20"/>
          <w:szCs w:val="20"/>
        </w:rPr>
        <w:t>台風でも来ない限りは、試合は中止しません。</w:t>
      </w:r>
    </w:p>
    <w:p w:rsidR="001E131F" w:rsidRPr="00B12232" w:rsidRDefault="001E131F" w:rsidP="007A47ED">
      <w:pPr>
        <w:widowControl w:val="0"/>
        <w:rPr>
          <w:sz w:val="20"/>
          <w:szCs w:val="20"/>
        </w:rPr>
      </w:pPr>
      <w:r w:rsidRPr="00B12232">
        <w:rPr>
          <w:sz w:val="20"/>
          <w:szCs w:val="20"/>
        </w:rPr>
        <w:t>Taifuu demo konai kagiri wa, shiai wa</w:t>
      </w:r>
      <w:r w:rsidR="00485280">
        <w:rPr>
          <w:sz w:val="20"/>
          <w:szCs w:val="20"/>
        </w:rPr>
        <w:t xml:space="preserve"> </w:t>
      </w:r>
      <w:r w:rsidRPr="00B12232">
        <w:rPr>
          <w:sz w:val="20"/>
          <w:szCs w:val="20"/>
        </w:rPr>
        <w:t>chuushi shimasen.  (</w:t>
      </w:r>
      <w:r w:rsidRPr="002F7C55">
        <w:rPr>
          <w:b/>
          <w:sz w:val="20"/>
          <w:szCs w:val="20"/>
        </w:rPr>
        <w:t>chuushi suru</w:t>
      </w:r>
      <w:r w:rsidRPr="00B12232">
        <w:rPr>
          <w:sz w:val="20"/>
          <w:szCs w:val="20"/>
        </w:rPr>
        <w:t xml:space="preserve"> = suspend, cancel, stop)  (</w:t>
      </w:r>
      <w:r w:rsidRPr="00B12232">
        <w:rPr>
          <w:i/>
          <w:sz w:val="20"/>
          <w:szCs w:val="20"/>
        </w:rPr>
        <w:t xml:space="preserve">if you </w:t>
      </w:r>
      <w:r w:rsidRPr="004A1631">
        <w:rPr>
          <w:i/>
          <w:sz w:val="20"/>
          <w:szCs w:val="20"/>
          <w:u w:val="single"/>
        </w:rPr>
        <w:t>chew</w:t>
      </w:r>
      <w:r w:rsidRPr="00B12232">
        <w:rPr>
          <w:i/>
          <w:sz w:val="20"/>
          <w:szCs w:val="20"/>
        </w:rPr>
        <w:t xml:space="preserve"> the </w:t>
      </w:r>
      <w:r w:rsidRPr="004A1631">
        <w:rPr>
          <w:i/>
          <w:sz w:val="20"/>
          <w:szCs w:val="20"/>
          <w:u w:val="single"/>
        </w:rPr>
        <w:t>shee</w:t>
      </w:r>
      <w:r w:rsidRPr="00B12232">
        <w:rPr>
          <w:i/>
          <w:sz w:val="20"/>
          <w:szCs w:val="20"/>
        </w:rPr>
        <w:t xml:space="preserve">ts, I will </w:t>
      </w:r>
      <w:r w:rsidRPr="0094056C">
        <w:rPr>
          <w:i/>
          <w:sz w:val="20"/>
          <w:szCs w:val="20"/>
          <w:u w:val="single"/>
        </w:rPr>
        <w:t>cancel</w:t>
      </w:r>
      <w:r w:rsidRPr="00B12232">
        <w:rPr>
          <w:i/>
          <w:sz w:val="20"/>
          <w:szCs w:val="20"/>
        </w:rPr>
        <w:t xml:space="preserve"> your dog food</w:t>
      </w:r>
      <w:r w:rsidRPr="00B12232">
        <w:rPr>
          <w:sz w:val="20"/>
          <w:szCs w:val="20"/>
        </w:rPr>
        <w:t>)</w:t>
      </w:r>
    </w:p>
    <w:p w:rsidR="001E131F" w:rsidRDefault="001E131F" w:rsidP="007A47ED">
      <w:pPr>
        <w:widowControl w:val="0"/>
        <w:rPr>
          <w:sz w:val="20"/>
          <w:szCs w:val="20"/>
        </w:rPr>
      </w:pPr>
      <w:r w:rsidRPr="00B12232">
        <w:rPr>
          <w:sz w:val="20"/>
          <w:szCs w:val="20"/>
        </w:rPr>
        <w:t xml:space="preserve">28.  </w:t>
      </w:r>
      <w:r w:rsidRPr="004D41BA">
        <w:rPr>
          <w:sz w:val="20"/>
          <w:szCs w:val="20"/>
        </w:rPr>
        <w:t>To express the idea, ‘as soon as,’ follow a plain past verb with ‘</w:t>
      </w:r>
      <w:r w:rsidRPr="00022CC3">
        <w:rPr>
          <w:b/>
          <w:sz w:val="20"/>
          <w:szCs w:val="20"/>
        </w:rPr>
        <w:t xml:space="preserve">ka to </w:t>
      </w:r>
      <w:r>
        <w:rPr>
          <w:b/>
          <w:sz w:val="20"/>
          <w:szCs w:val="20"/>
        </w:rPr>
        <w:t>o</w:t>
      </w:r>
      <w:r w:rsidRPr="00022CC3">
        <w:rPr>
          <w:b/>
          <w:sz w:val="20"/>
          <w:szCs w:val="20"/>
        </w:rPr>
        <w:t>mou to</w:t>
      </w:r>
      <w:r w:rsidRPr="004D41BA">
        <w:rPr>
          <w:sz w:val="20"/>
          <w:szCs w:val="20"/>
        </w:rPr>
        <w:t>,’</w:t>
      </w:r>
      <w:r>
        <w:rPr>
          <w:sz w:val="20"/>
          <w:szCs w:val="20"/>
        </w:rPr>
        <w:t xml:space="preserve"> literally ‘question </w:t>
      </w:r>
      <w:r w:rsidR="00DE5FDC">
        <w:rPr>
          <w:sz w:val="20"/>
          <w:szCs w:val="20"/>
        </w:rPr>
        <w:t xml:space="preserve">quote </w:t>
      </w:r>
      <w:r>
        <w:rPr>
          <w:sz w:val="20"/>
          <w:szCs w:val="20"/>
        </w:rPr>
        <w:t xml:space="preserve">if I think.’  </w:t>
      </w:r>
    </w:p>
    <w:p w:rsidR="001E131F" w:rsidRPr="00B12232" w:rsidRDefault="001E131F" w:rsidP="007A47ED">
      <w:pPr>
        <w:widowControl w:val="0"/>
        <w:rPr>
          <w:sz w:val="20"/>
          <w:szCs w:val="20"/>
        </w:rPr>
      </w:pPr>
      <w:r w:rsidRPr="00B12232">
        <w:rPr>
          <w:sz w:val="20"/>
          <w:szCs w:val="20"/>
        </w:rPr>
        <w:t xml:space="preserve">The sky </w:t>
      </w:r>
      <w:r>
        <w:rPr>
          <w:sz w:val="20"/>
          <w:szCs w:val="20"/>
        </w:rPr>
        <w:t>became dark,</w:t>
      </w:r>
      <w:r w:rsidRPr="00B12232">
        <w:rPr>
          <w:sz w:val="20"/>
          <w:szCs w:val="20"/>
        </w:rPr>
        <w:t xml:space="preserve"> </w:t>
      </w:r>
      <w:r>
        <w:rPr>
          <w:sz w:val="20"/>
          <w:szCs w:val="20"/>
        </w:rPr>
        <w:t>as soon as</w:t>
      </w:r>
      <w:r w:rsidRPr="00B12232">
        <w:rPr>
          <w:sz w:val="20"/>
          <w:szCs w:val="20"/>
        </w:rPr>
        <w:t>, large raindrops’ rain fe</w:t>
      </w:r>
      <w:r>
        <w:rPr>
          <w:sz w:val="20"/>
          <w:szCs w:val="20"/>
        </w:rPr>
        <w:t>ll/put out</w:t>
      </w:r>
      <w:r w:rsidRPr="00B12232">
        <w:rPr>
          <w:sz w:val="20"/>
          <w:szCs w:val="20"/>
        </w:rPr>
        <w:t>.  Meaning, as soon as the sky got dark, it started to rain heavily.</w:t>
      </w:r>
      <w:r>
        <w:rPr>
          <w:sz w:val="20"/>
          <w:szCs w:val="20"/>
        </w:rPr>
        <w:t xml:space="preserve">  Plain speech.  </w:t>
      </w:r>
    </w:p>
    <w:p w:rsidR="001E131F" w:rsidRPr="00B12232" w:rsidRDefault="001E131F" w:rsidP="007A47ED">
      <w:pPr>
        <w:widowControl w:val="0"/>
        <w:rPr>
          <w:sz w:val="20"/>
          <w:szCs w:val="20"/>
        </w:rPr>
      </w:pPr>
      <w:r w:rsidRPr="00B12232">
        <w:rPr>
          <w:rFonts w:hint="eastAsia"/>
          <w:sz w:val="20"/>
          <w:szCs w:val="20"/>
        </w:rPr>
        <w:t>空が暗くなったかと思うと、大粒の雨が降り出した。</w:t>
      </w:r>
      <w:r w:rsidRPr="00B12232">
        <w:rPr>
          <w:sz w:val="20"/>
          <w:szCs w:val="20"/>
        </w:rPr>
        <w:t xml:space="preserve"> </w:t>
      </w:r>
    </w:p>
    <w:p w:rsidR="001E131F" w:rsidRPr="00B12232" w:rsidRDefault="001E131F" w:rsidP="007A47ED">
      <w:pPr>
        <w:widowControl w:val="0"/>
        <w:rPr>
          <w:sz w:val="20"/>
          <w:szCs w:val="20"/>
        </w:rPr>
      </w:pPr>
      <w:r w:rsidRPr="00B12232">
        <w:rPr>
          <w:sz w:val="20"/>
          <w:szCs w:val="20"/>
        </w:rPr>
        <w:t xml:space="preserve">Sora ga kuraku natta ka to omou to, ootsubu no ame ga furidashita.  </w:t>
      </w:r>
      <w:r w:rsidRPr="004D41BA">
        <w:rPr>
          <w:sz w:val="20"/>
          <w:szCs w:val="20"/>
        </w:rPr>
        <w:t>(a past plain verb followed by ‘</w:t>
      </w:r>
      <w:r w:rsidRPr="00B12232">
        <w:rPr>
          <w:b/>
          <w:sz w:val="20"/>
          <w:szCs w:val="20"/>
        </w:rPr>
        <w:t>ka to omou to</w:t>
      </w:r>
      <w:r w:rsidRPr="004D41BA">
        <w:rPr>
          <w:sz w:val="20"/>
          <w:szCs w:val="20"/>
        </w:rPr>
        <w:t>’ or</w:t>
      </w:r>
      <w:r w:rsidR="00DE5FDC" w:rsidRPr="004D41BA">
        <w:rPr>
          <w:sz w:val="20"/>
          <w:szCs w:val="20"/>
        </w:rPr>
        <w:t xml:space="preserve"> ‘</w:t>
      </w:r>
      <w:r w:rsidR="00DE5FDC">
        <w:rPr>
          <w:b/>
          <w:sz w:val="20"/>
          <w:szCs w:val="20"/>
        </w:rPr>
        <w:t>ka to omottara</w:t>
      </w:r>
      <w:r w:rsidR="00DE5FDC" w:rsidRPr="004D41BA">
        <w:rPr>
          <w:sz w:val="20"/>
          <w:szCs w:val="20"/>
        </w:rPr>
        <w:t xml:space="preserve">’ = literally, </w:t>
      </w:r>
      <w:r w:rsidRPr="004D41BA">
        <w:rPr>
          <w:sz w:val="20"/>
          <w:szCs w:val="20"/>
        </w:rPr>
        <w:t>‘question</w:t>
      </w:r>
      <w:r w:rsidR="00DE5FDC" w:rsidRPr="004D41BA">
        <w:rPr>
          <w:sz w:val="20"/>
          <w:szCs w:val="20"/>
        </w:rPr>
        <w:t xml:space="preserve"> quote</w:t>
      </w:r>
      <w:r w:rsidRPr="004D41BA">
        <w:rPr>
          <w:sz w:val="20"/>
          <w:szCs w:val="20"/>
        </w:rPr>
        <w:t xml:space="preserve"> if </w:t>
      </w:r>
      <w:r w:rsidR="00DE5FDC" w:rsidRPr="004D41BA">
        <w:rPr>
          <w:sz w:val="20"/>
          <w:szCs w:val="20"/>
        </w:rPr>
        <w:t>one thinks’</w:t>
      </w:r>
      <w:r w:rsidRPr="004D41BA">
        <w:rPr>
          <w:sz w:val="20"/>
          <w:szCs w:val="20"/>
        </w:rPr>
        <w:t xml:space="preserve"> means ‘as soon as’)</w:t>
      </w:r>
      <w:r w:rsidRPr="00B12232">
        <w:rPr>
          <w:sz w:val="20"/>
          <w:szCs w:val="20"/>
        </w:rPr>
        <w:t xml:space="preserve"> (</w:t>
      </w:r>
      <w:r w:rsidRPr="002F7C55">
        <w:rPr>
          <w:b/>
          <w:sz w:val="20"/>
          <w:szCs w:val="20"/>
        </w:rPr>
        <w:t>ootsubu</w:t>
      </w:r>
      <w:r w:rsidRPr="00B12232">
        <w:rPr>
          <w:sz w:val="20"/>
          <w:szCs w:val="20"/>
        </w:rPr>
        <w:t xml:space="preserve"> = a large drop of rain;  cf. </w:t>
      </w:r>
      <w:r w:rsidRPr="002F7C55">
        <w:rPr>
          <w:b/>
          <w:sz w:val="20"/>
          <w:szCs w:val="20"/>
        </w:rPr>
        <w:t>tsubu</w:t>
      </w:r>
      <w:r w:rsidRPr="00B12232">
        <w:rPr>
          <w:sz w:val="20"/>
          <w:szCs w:val="20"/>
        </w:rPr>
        <w:t xml:space="preserve"> = grain, same kanji)  </w:t>
      </w:r>
      <w:r>
        <w:rPr>
          <w:sz w:val="20"/>
          <w:szCs w:val="20"/>
        </w:rPr>
        <w:t>(</w:t>
      </w:r>
      <w:r w:rsidRPr="002F7C55">
        <w:rPr>
          <w:b/>
          <w:sz w:val="20"/>
          <w:szCs w:val="20"/>
        </w:rPr>
        <w:t>furidasu</w:t>
      </w:r>
      <w:r>
        <w:rPr>
          <w:sz w:val="20"/>
          <w:szCs w:val="20"/>
        </w:rPr>
        <w:t xml:space="preserve"> = to start raining or snowing)  </w:t>
      </w:r>
      <w:r w:rsidRPr="00B12232">
        <w:rPr>
          <w:sz w:val="20"/>
          <w:szCs w:val="20"/>
        </w:rPr>
        <w:t>(</w:t>
      </w:r>
      <w:r w:rsidRPr="00B12232">
        <w:rPr>
          <w:i/>
          <w:sz w:val="20"/>
          <w:szCs w:val="20"/>
        </w:rPr>
        <w:t xml:space="preserve">the </w:t>
      </w:r>
      <w:r w:rsidRPr="00022CC3">
        <w:rPr>
          <w:i/>
          <w:sz w:val="20"/>
          <w:szCs w:val="20"/>
          <w:u w:val="single"/>
        </w:rPr>
        <w:t>oats</w:t>
      </w:r>
      <w:r w:rsidRPr="00B12232">
        <w:rPr>
          <w:i/>
          <w:sz w:val="20"/>
          <w:szCs w:val="20"/>
        </w:rPr>
        <w:t xml:space="preserve"> </w:t>
      </w:r>
      <w:r w:rsidRPr="00022CC3">
        <w:rPr>
          <w:i/>
          <w:sz w:val="20"/>
          <w:szCs w:val="20"/>
          <w:u w:val="single"/>
        </w:rPr>
        <w:t>Sue</w:t>
      </w:r>
      <w:r w:rsidRPr="00B12232">
        <w:rPr>
          <w:i/>
          <w:sz w:val="20"/>
          <w:szCs w:val="20"/>
        </w:rPr>
        <w:t xml:space="preserve"> </w:t>
      </w:r>
      <w:r w:rsidRPr="00022CC3">
        <w:rPr>
          <w:i/>
          <w:sz w:val="20"/>
          <w:szCs w:val="20"/>
          <w:u w:val="single"/>
        </w:rPr>
        <w:t>bu</w:t>
      </w:r>
      <w:r w:rsidRPr="00B12232">
        <w:rPr>
          <w:i/>
          <w:sz w:val="20"/>
          <w:szCs w:val="20"/>
        </w:rPr>
        <w:t xml:space="preserve">rned were extinguished by </w:t>
      </w:r>
      <w:r w:rsidRPr="009510E3">
        <w:rPr>
          <w:i/>
          <w:sz w:val="20"/>
          <w:szCs w:val="20"/>
          <w:u w:val="single"/>
        </w:rPr>
        <w:t>large</w:t>
      </w:r>
      <w:r w:rsidRPr="00B12232">
        <w:rPr>
          <w:i/>
          <w:sz w:val="20"/>
          <w:szCs w:val="20"/>
        </w:rPr>
        <w:t xml:space="preserve"> </w:t>
      </w:r>
      <w:r w:rsidRPr="009510E3">
        <w:rPr>
          <w:i/>
          <w:sz w:val="20"/>
          <w:szCs w:val="20"/>
          <w:u w:val="single"/>
        </w:rPr>
        <w:t>drops</w:t>
      </w:r>
      <w:r w:rsidRPr="00B12232">
        <w:rPr>
          <w:i/>
          <w:sz w:val="20"/>
          <w:szCs w:val="20"/>
        </w:rPr>
        <w:t xml:space="preserve"> of rain</w:t>
      </w:r>
      <w:r w:rsidRPr="00B12232">
        <w:rPr>
          <w:sz w:val="20"/>
          <w:szCs w:val="20"/>
        </w:rPr>
        <w:t>)</w:t>
      </w:r>
    </w:p>
    <w:p w:rsidR="001E131F" w:rsidRDefault="001E131F" w:rsidP="007A47ED">
      <w:pPr>
        <w:widowControl w:val="0"/>
        <w:rPr>
          <w:sz w:val="20"/>
          <w:szCs w:val="20"/>
        </w:rPr>
      </w:pPr>
      <w:r w:rsidRPr="00B12232">
        <w:rPr>
          <w:sz w:val="20"/>
          <w:szCs w:val="20"/>
        </w:rPr>
        <w:lastRenderedPageBreak/>
        <w:t xml:space="preserve">29.  </w:t>
      </w:r>
      <w:r w:rsidRPr="004D41BA">
        <w:rPr>
          <w:sz w:val="20"/>
          <w:szCs w:val="20"/>
        </w:rPr>
        <w:t>Another way to express the idea, ‘as soon as,’ is to follow a plain past verb with ‘</w:t>
      </w:r>
      <w:r w:rsidRPr="00022CC3">
        <w:rPr>
          <w:b/>
          <w:sz w:val="20"/>
          <w:szCs w:val="20"/>
        </w:rPr>
        <w:t xml:space="preserve">ka to </w:t>
      </w:r>
      <w:r>
        <w:rPr>
          <w:b/>
          <w:sz w:val="20"/>
          <w:szCs w:val="20"/>
        </w:rPr>
        <w:t>omottara</w:t>
      </w:r>
      <w:r w:rsidRPr="004D41BA">
        <w:rPr>
          <w:sz w:val="20"/>
          <w:szCs w:val="20"/>
        </w:rPr>
        <w:t xml:space="preserve">,’ </w:t>
      </w:r>
      <w:r>
        <w:rPr>
          <w:sz w:val="20"/>
          <w:szCs w:val="20"/>
        </w:rPr>
        <w:t xml:space="preserve">literally ‘question </w:t>
      </w:r>
      <w:r w:rsidR="00DE5FDC">
        <w:rPr>
          <w:sz w:val="20"/>
          <w:szCs w:val="20"/>
        </w:rPr>
        <w:t xml:space="preserve">quote </w:t>
      </w:r>
      <w:r>
        <w:rPr>
          <w:sz w:val="20"/>
          <w:szCs w:val="20"/>
        </w:rPr>
        <w:t xml:space="preserve">if I think.’  </w:t>
      </w:r>
    </w:p>
    <w:p w:rsidR="001E131F" w:rsidRPr="00B12232" w:rsidRDefault="001E131F" w:rsidP="007A47ED">
      <w:pPr>
        <w:widowControl w:val="0"/>
        <w:rPr>
          <w:sz w:val="20"/>
          <w:szCs w:val="20"/>
        </w:rPr>
      </w:pPr>
      <w:r>
        <w:rPr>
          <w:sz w:val="20"/>
          <w:szCs w:val="20"/>
        </w:rPr>
        <w:t>He entered the bed, as soon as</w:t>
      </w:r>
      <w:r w:rsidRPr="00B12232">
        <w:rPr>
          <w:sz w:val="20"/>
          <w:szCs w:val="20"/>
        </w:rPr>
        <w:t xml:space="preserve">, already he slept completely.  Use nemuru.  Meaning, as soon as he got into bed, he already slept.  Plain speech.  </w:t>
      </w:r>
    </w:p>
    <w:p w:rsidR="00252CB0" w:rsidRPr="00B12232" w:rsidRDefault="001E131F" w:rsidP="007A47ED">
      <w:pPr>
        <w:widowControl w:val="0"/>
        <w:rPr>
          <w:sz w:val="20"/>
          <w:szCs w:val="20"/>
        </w:rPr>
      </w:pPr>
      <w:r w:rsidRPr="00B12232">
        <w:rPr>
          <w:rFonts w:hint="eastAsia"/>
          <w:sz w:val="20"/>
          <w:szCs w:val="20"/>
        </w:rPr>
        <w:t>ベッドに入ったかと思ったら、もう眠ってしまった。</w:t>
      </w:r>
      <w:r w:rsidR="001262ED" w:rsidRPr="00B12232">
        <w:rPr>
          <w:sz w:val="20"/>
          <w:szCs w:val="20"/>
        </w:rPr>
        <w:t xml:space="preserve"> </w:t>
      </w:r>
      <w:r w:rsidR="001262ED">
        <w:rPr>
          <w:sz w:val="20"/>
          <w:szCs w:val="20"/>
        </w:rPr>
        <w:tab/>
      </w:r>
      <w:r w:rsidR="001262ED">
        <w:rPr>
          <w:sz w:val="20"/>
          <w:szCs w:val="20"/>
        </w:rPr>
        <w:tab/>
      </w:r>
      <w:r w:rsidR="001262ED">
        <w:rPr>
          <w:sz w:val="20"/>
          <w:szCs w:val="20"/>
        </w:rPr>
        <w:tab/>
      </w:r>
      <w:r w:rsidR="001262ED">
        <w:rPr>
          <w:sz w:val="20"/>
          <w:szCs w:val="20"/>
        </w:rPr>
        <w:tab/>
      </w:r>
      <w:r w:rsidR="001262ED">
        <w:rPr>
          <w:sz w:val="20"/>
          <w:szCs w:val="20"/>
        </w:rPr>
        <w:tab/>
      </w:r>
      <w:r w:rsidR="001262ED">
        <w:rPr>
          <w:sz w:val="20"/>
          <w:szCs w:val="20"/>
        </w:rPr>
        <w:tab/>
      </w:r>
      <w:r w:rsidR="001262ED">
        <w:rPr>
          <w:sz w:val="20"/>
          <w:szCs w:val="20"/>
        </w:rPr>
        <w:tab/>
      </w:r>
      <w:r w:rsidR="001262ED">
        <w:rPr>
          <w:sz w:val="20"/>
          <w:szCs w:val="20"/>
        </w:rPr>
        <w:tab/>
      </w:r>
    </w:p>
    <w:p w:rsidR="001E131F" w:rsidRPr="00B12232" w:rsidRDefault="001E131F" w:rsidP="007A47ED">
      <w:pPr>
        <w:widowControl w:val="0"/>
        <w:rPr>
          <w:sz w:val="20"/>
          <w:szCs w:val="20"/>
        </w:rPr>
      </w:pPr>
      <w:r w:rsidRPr="00B12232">
        <w:rPr>
          <w:sz w:val="20"/>
          <w:szCs w:val="20"/>
        </w:rPr>
        <w:t xml:space="preserve">Beddo ni haitta ka to omottara, moo nemutte shimatta.  </w:t>
      </w:r>
    </w:p>
    <w:p w:rsidR="001E131F" w:rsidRPr="00B12232" w:rsidRDefault="001E131F" w:rsidP="007A47ED">
      <w:pPr>
        <w:widowControl w:val="0"/>
        <w:rPr>
          <w:sz w:val="20"/>
          <w:szCs w:val="20"/>
        </w:rPr>
      </w:pPr>
      <w:r w:rsidRPr="00B12232">
        <w:rPr>
          <w:sz w:val="20"/>
          <w:szCs w:val="20"/>
        </w:rPr>
        <w:t>30.  As for these days’ young people,</w:t>
      </w:r>
      <w:r w:rsidR="001262ED">
        <w:rPr>
          <w:sz w:val="20"/>
          <w:szCs w:val="20"/>
        </w:rPr>
        <w:t xml:space="preserve"> </w:t>
      </w:r>
      <w:r w:rsidRPr="00B12232">
        <w:rPr>
          <w:sz w:val="20"/>
          <w:szCs w:val="20"/>
        </w:rPr>
        <w:t>all go to university probably.  Use minna.</w:t>
      </w:r>
      <w:r w:rsidR="00284C5A">
        <w:rPr>
          <w:sz w:val="20"/>
          <w:szCs w:val="20"/>
        </w:rPr>
        <w:t xml:space="preserve">  </w:t>
      </w:r>
      <w:r w:rsidRPr="00B12232">
        <w:rPr>
          <w:sz w:val="20"/>
          <w:szCs w:val="20"/>
        </w:rPr>
        <w:t xml:space="preserve">Soften this.  </w:t>
      </w:r>
    </w:p>
    <w:p w:rsidR="001E131F" w:rsidRPr="00B12232" w:rsidRDefault="001E131F" w:rsidP="007A47ED">
      <w:pPr>
        <w:widowControl w:val="0"/>
        <w:rPr>
          <w:sz w:val="20"/>
          <w:szCs w:val="20"/>
        </w:rPr>
      </w:pPr>
      <w:r w:rsidRPr="00B12232">
        <w:rPr>
          <w:rFonts w:hint="eastAsia"/>
          <w:sz w:val="20"/>
          <w:szCs w:val="20"/>
        </w:rPr>
        <w:t>この頃の若い人はみんな大学へ行くんでしょう。</w:t>
      </w:r>
    </w:p>
    <w:p w:rsidR="002248F1" w:rsidRPr="004F381A" w:rsidRDefault="001E131F" w:rsidP="007A47ED">
      <w:pPr>
        <w:widowControl w:val="0"/>
        <w:rPr>
          <w:sz w:val="20"/>
          <w:szCs w:val="20"/>
        </w:rPr>
      </w:pPr>
      <w:r w:rsidRPr="00E272B5">
        <w:rPr>
          <w:sz w:val="20"/>
          <w:szCs w:val="20"/>
        </w:rPr>
        <w:t xml:space="preserve">Konogoro no wakai hito wa minna </w:t>
      </w:r>
      <w:r w:rsidR="002248F1" w:rsidRPr="00E272B5">
        <w:rPr>
          <w:sz w:val="20"/>
          <w:szCs w:val="20"/>
        </w:rPr>
        <w:tab/>
      </w:r>
      <w:r w:rsidRPr="00E272B5">
        <w:rPr>
          <w:sz w:val="20"/>
          <w:szCs w:val="20"/>
        </w:rPr>
        <w:t xml:space="preserve">daigaku e ikun deshoo.  </w:t>
      </w:r>
      <w:r w:rsidR="00DE5FDC">
        <w:rPr>
          <w:sz w:val="20"/>
          <w:szCs w:val="20"/>
        </w:rPr>
        <w:t>(</w:t>
      </w:r>
      <w:r w:rsidR="002248F1">
        <w:rPr>
          <w:sz w:val="20"/>
          <w:szCs w:val="20"/>
        </w:rPr>
        <w:t>minna ga, not OK)</w:t>
      </w:r>
      <w:r w:rsidR="00575493">
        <w:rPr>
          <w:sz w:val="20"/>
          <w:szCs w:val="20"/>
        </w:rPr>
        <w:tab/>
      </w:r>
      <w:r w:rsidR="00575493">
        <w:rPr>
          <w:sz w:val="20"/>
          <w:szCs w:val="20"/>
        </w:rPr>
        <w:tab/>
      </w:r>
      <w:r w:rsidR="00575493">
        <w:rPr>
          <w:sz w:val="20"/>
          <w:szCs w:val="20"/>
        </w:rPr>
        <w:tab/>
      </w:r>
    </w:p>
    <w:p w:rsidR="001E131F" w:rsidRPr="00575493" w:rsidRDefault="001E131F" w:rsidP="007A47ED">
      <w:pPr>
        <w:widowControl w:val="0"/>
        <w:rPr>
          <w:sz w:val="20"/>
          <w:szCs w:val="20"/>
        </w:rPr>
      </w:pPr>
      <w:r w:rsidRPr="004F381A">
        <w:rPr>
          <w:sz w:val="20"/>
          <w:szCs w:val="20"/>
        </w:rPr>
        <w:t xml:space="preserve">31. </w:t>
      </w:r>
      <w:r w:rsidRPr="00567794">
        <w:rPr>
          <w:b/>
          <w:sz w:val="20"/>
          <w:szCs w:val="20"/>
        </w:rPr>
        <w:t xml:space="preserve"> </w:t>
      </w:r>
      <w:r w:rsidRPr="004D41BA">
        <w:rPr>
          <w:sz w:val="20"/>
          <w:szCs w:val="20"/>
        </w:rPr>
        <w:t xml:space="preserve">To say ‘not necessarily,’ say </w:t>
      </w:r>
      <w:r w:rsidRPr="00567794">
        <w:rPr>
          <w:b/>
          <w:sz w:val="20"/>
          <w:szCs w:val="20"/>
        </w:rPr>
        <w:t xml:space="preserve">kanarazu shimo.  </w:t>
      </w:r>
      <w:r w:rsidRPr="004D41BA">
        <w:rPr>
          <w:sz w:val="20"/>
          <w:szCs w:val="20"/>
        </w:rPr>
        <w:t xml:space="preserve">To say that something isn’t necessarily so, follow </w:t>
      </w:r>
      <w:r w:rsidRPr="00567794">
        <w:rPr>
          <w:b/>
          <w:sz w:val="20"/>
          <w:szCs w:val="20"/>
        </w:rPr>
        <w:t xml:space="preserve">kanarazu shimo </w:t>
      </w:r>
      <w:r w:rsidRPr="004D41BA">
        <w:rPr>
          <w:sz w:val="20"/>
          <w:szCs w:val="20"/>
        </w:rPr>
        <w:t>with a plain verb plus</w:t>
      </w:r>
      <w:r w:rsidRPr="00567794">
        <w:rPr>
          <w:b/>
          <w:sz w:val="20"/>
          <w:szCs w:val="20"/>
        </w:rPr>
        <w:t xml:space="preserve"> to wa kagiranai.</w:t>
      </w:r>
      <w:r>
        <w:rPr>
          <w:sz w:val="20"/>
          <w:szCs w:val="20"/>
        </w:rPr>
        <w:t xml:space="preserve">  </w:t>
      </w:r>
      <w:r w:rsidR="00DE5FDC">
        <w:rPr>
          <w:sz w:val="20"/>
          <w:szCs w:val="20"/>
        </w:rPr>
        <w:t xml:space="preserve">Recall that ‘to wa’ can be translated as ‘as for the one called.’ </w:t>
      </w:r>
      <w:r>
        <w:rPr>
          <w:sz w:val="20"/>
          <w:szCs w:val="20"/>
        </w:rPr>
        <w:t xml:space="preserve">Literally, </w:t>
      </w:r>
      <w:r w:rsidR="00DE5FDC">
        <w:rPr>
          <w:sz w:val="20"/>
          <w:szCs w:val="20"/>
        </w:rPr>
        <w:t xml:space="preserve">then, </w:t>
      </w:r>
      <w:r>
        <w:rPr>
          <w:sz w:val="20"/>
          <w:szCs w:val="20"/>
        </w:rPr>
        <w:t>this means ‘not necessarily, as for the one called, it isn’t limited.’</w:t>
      </w:r>
    </w:p>
    <w:p w:rsidR="001E131F" w:rsidRDefault="001E131F" w:rsidP="007A47ED">
      <w:pPr>
        <w:widowControl w:val="0"/>
        <w:rPr>
          <w:sz w:val="20"/>
          <w:szCs w:val="20"/>
        </w:rPr>
      </w:pPr>
      <w:r w:rsidRPr="00B12232">
        <w:rPr>
          <w:sz w:val="20"/>
          <w:szCs w:val="20"/>
        </w:rPr>
        <w:t xml:space="preserve">Not necessarily, as for the one called they go, </w:t>
      </w:r>
      <w:r>
        <w:rPr>
          <w:sz w:val="20"/>
          <w:szCs w:val="20"/>
        </w:rPr>
        <w:t>it isn’t</w:t>
      </w:r>
      <w:r w:rsidRPr="00B12232">
        <w:rPr>
          <w:sz w:val="20"/>
          <w:szCs w:val="20"/>
        </w:rPr>
        <w:t xml:space="preserve"> limited probably</w:t>
      </w:r>
      <w:r>
        <w:rPr>
          <w:sz w:val="20"/>
          <w:szCs w:val="20"/>
        </w:rPr>
        <w:t>.  M</w:t>
      </w:r>
      <w:r w:rsidRPr="00B12232">
        <w:rPr>
          <w:sz w:val="20"/>
          <w:szCs w:val="20"/>
        </w:rPr>
        <w:t xml:space="preserve">eaning it </w:t>
      </w:r>
      <w:r>
        <w:rPr>
          <w:sz w:val="20"/>
          <w:szCs w:val="20"/>
        </w:rPr>
        <w:t xml:space="preserve">probably </w:t>
      </w:r>
      <w:r w:rsidRPr="00B12232">
        <w:rPr>
          <w:sz w:val="20"/>
          <w:szCs w:val="20"/>
        </w:rPr>
        <w:t xml:space="preserve">isn’t limited to going, or it isn’t necessarily true that they all go.  </w:t>
      </w:r>
    </w:p>
    <w:p w:rsidR="0094056C" w:rsidRDefault="001E131F" w:rsidP="007A47ED">
      <w:pPr>
        <w:widowControl w:val="0"/>
        <w:rPr>
          <w:sz w:val="20"/>
          <w:szCs w:val="20"/>
        </w:rPr>
      </w:pPr>
      <w:r w:rsidRPr="00B12232">
        <w:rPr>
          <w:rFonts w:hint="eastAsia"/>
          <w:sz w:val="20"/>
          <w:szCs w:val="20"/>
        </w:rPr>
        <w:t>必ずしも行くとは限らないでしょう。</w:t>
      </w:r>
    </w:p>
    <w:p w:rsidR="001E131F" w:rsidRPr="00040F59" w:rsidRDefault="001E131F" w:rsidP="007A47ED">
      <w:pPr>
        <w:widowControl w:val="0"/>
        <w:rPr>
          <w:i/>
          <w:sz w:val="20"/>
          <w:szCs w:val="20"/>
        </w:rPr>
      </w:pPr>
      <w:r w:rsidRPr="00B12232">
        <w:rPr>
          <w:sz w:val="20"/>
          <w:szCs w:val="20"/>
        </w:rPr>
        <w:t>Kanarazu shimo iku to wa kagiranai deshoo.  (</w:t>
      </w:r>
      <w:r w:rsidRPr="002F7C55">
        <w:rPr>
          <w:b/>
          <w:sz w:val="20"/>
          <w:szCs w:val="20"/>
        </w:rPr>
        <w:t>kanarazu</w:t>
      </w:r>
      <w:r w:rsidRPr="00B12232">
        <w:rPr>
          <w:sz w:val="20"/>
          <w:szCs w:val="20"/>
        </w:rPr>
        <w:t xml:space="preserve"> = certainly;  </w:t>
      </w:r>
      <w:r w:rsidRPr="00B12232">
        <w:rPr>
          <w:b/>
          <w:sz w:val="20"/>
          <w:szCs w:val="20"/>
        </w:rPr>
        <w:t xml:space="preserve">kanarazu shimo </w:t>
      </w:r>
      <w:r w:rsidRPr="004D41BA">
        <w:rPr>
          <w:sz w:val="20"/>
          <w:szCs w:val="20"/>
        </w:rPr>
        <w:t>+ plain verb</w:t>
      </w:r>
      <w:r w:rsidRPr="00B12232">
        <w:rPr>
          <w:b/>
          <w:sz w:val="20"/>
          <w:szCs w:val="20"/>
        </w:rPr>
        <w:t xml:space="preserve"> [</w:t>
      </w:r>
      <w:r w:rsidRPr="00B12232">
        <w:rPr>
          <w:sz w:val="20"/>
          <w:szCs w:val="20"/>
        </w:rPr>
        <w:t>or</w:t>
      </w:r>
      <w:r w:rsidRPr="00B12232">
        <w:rPr>
          <w:b/>
          <w:sz w:val="20"/>
          <w:szCs w:val="20"/>
        </w:rPr>
        <w:t xml:space="preserve"> soo</w:t>
      </w:r>
      <w:r w:rsidRPr="004D41BA">
        <w:rPr>
          <w:sz w:val="20"/>
          <w:szCs w:val="20"/>
        </w:rPr>
        <w:t xml:space="preserve">] </w:t>
      </w:r>
      <w:r w:rsidRPr="00B12232">
        <w:rPr>
          <w:b/>
          <w:sz w:val="20"/>
          <w:szCs w:val="20"/>
        </w:rPr>
        <w:t xml:space="preserve">+ to wa kagiranai </w:t>
      </w:r>
      <w:r w:rsidRPr="00B12232">
        <w:rPr>
          <w:b/>
          <w:i/>
          <w:sz w:val="20"/>
          <w:szCs w:val="20"/>
        </w:rPr>
        <w:t>or</w:t>
      </w:r>
      <w:r w:rsidRPr="00B12232">
        <w:rPr>
          <w:b/>
          <w:sz w:val="20"/>
          <w:szCs w:val="20"/>
        </w:rPr>
        <w:t xml:space="preserve"> kanarazu shimo + </w:t>
      </w:r>
      <w:r w:rsidRPr="004D41BA">
        <w:rPr>
          <w:sz w:val="20"/>
          <w:szCs w:val="20"/>
        </w:rPr>
        <w:t xml:space="preserve">plain verb [or </w:t>
      </w:r>
      <w:r w:rsidRPr="00B12232">
        <w:rPr>
          <w:b/>
          <w:sz w:val="20"/>
          <w:szCs w:val="20"/>
        </w:rPr>
        <w:t>soo</w:t>
      </w:r>
      <w:r w:rsidRPr="004D41BA">
        <w:rPr>
          <w:sz w:val="20"/>
          <w:szCs w:val="20"/>
        </w:rPr>
        <w:t>]</w:t>
      </w:r>
      <w:r w:rsidRPr="00B12232">
        <w:rPr>
          <w:b/>
          <w:sz w:val="20"/>
          <w:szCs w:val="20"/>
        </w:rPr>
        <w:t xml:space="preserve"> + to wa ienai </w:t>
      </w:r>
      <w:r w:rsidRPr="004D41BA">
        <w:rPr>
          <w:sz w:val="20"/>
          <w:szCs w:val="20"/>
        </w:rPr>
        <w:t>= literally, ‘we aren’t necessarily limited’ or ‘we can’t necessarily say’ = ‘it isn’t necessarily so’)</w:t>
      </w:r>
      <w:r w:rsidR="00B03109" w:rsidRPr="004D41BA">
        <w:rPr>
          <w:sz w:val="20"/>
          <w:szCs w:val="20"/>
        </w:rPr>
        <w:t xml:space="preserve"> </w:t>
      </w:r>
      <w:r w:rsidR="00B03109">
        <w:rPr>
          <w:sz w:val="20"/>
          <w:szCs w:val="20"/>
        </w:rPr>
        <w:t xml:space="preserve"> </w:t>
      </w:r>
      <w:r w:rsidRPr="00B12232">
        <w:rPr>
          <w:sz w:val="20"/>
          <w:szCs w:val="20"/>
        </w:rPr>
        <w:t xml:space="preserve">(here’s another example using kanarazu shimo:  hikaru mono kanarazu shimo kin </w:t>
      </w:r>
      <w:r>
        <w:rPr>
          <w:sz w:val="20"/>
          <w:szCs w:val="20"/>
        </w:rPr>
        <w:t xml:space="preserve">de wa nai </w:t>
      </w:r>
      <w:r w:rsidR="00EA53CC">
        <w:rPr>
          <w:sz w:val="20"/>
          <w:szCs w:val="20"/>
        </w:rPr>
        <w:t xml:space="preserve">= </w:t>
      </w:r>
      <w:r w:rsidRPr="00B12232">
        <w:rPr>
          <w:sz w:val="20"/>
          <w:szCs w:val="20"/>
        </w:rPr>
        <w:t>shiny things, not necessarily gold) (</w:t>
      </w:r>
      <w:r w:rsidRPr="002F7C55">
        <w:rPr>
          <w:b/>
          <w:sz w:val="20"/>
          <w:szCs w:val="20"/>
        </w:rPr>
        <w:t>to w</w:t>
      </w:r>
      <w:r w:rsidRPr="00B12232">
        <w:rPr>
          <w:sz w:val="20"/>
          <w:szCs w:val="20"/>
        </w:rPr>
        <w:t>a = as for the o</w:t>
      </w:r>
      <w:r w:rsidR="00F87A74">
        <w:rPr>
          <w:sz w:val="20"/>
          <w:szCs w:val="20"/>
        </w:rPr>
        <w:t>ne called</w:t>
      </w:r>
      <w:r w:rsidRPr="00B12232">
        <w:rPr>
          <w:sz w:val="20"/>
          <w:szCs w:val="20"/>
        </w:rPr>
        <w:t>) (</w:t>
      </w:r>
      <w:r w:rsidRPr="002F7C55">
        <w:rPr>
          <w:b/>
          <w:sz w:val="20"/>
          <w:szCs w:val="20"/>
        </w:rPr>
        <w:t>kagiru</w:t>
      </w:r>
      <w:r w:rsidRPr="00B12232">
        <w:rPr>
          <w:sz w:val="20"/>
          <w:szCs w:val="20"/>
        </w:rPr>
        <w:t xml:space="preserve"> = to be limited to;  cf. </w:t>
      </w:r>
      <w:r w:rsidRPr="002F7C55">
        <w:rPr>
          <w:b/>
          <w:sz w:val="20"/>
          <w:szCs w:val="20"/>
        </w:rPr>
        <w:t>kagiri</w:t>
      </w:r>
      <w:r w:rsidRPr="00B12232">
        <w:rPr>
          <w:sz w:val="20"/>
          <w:szCs w:val="20"/>
        </w:rPr>
        <w:t xml:space="preserve"> = limit) </w:t>
      </w:r>
      <w:r w:rsidR="002A010A" w:rsidRPr="00401AF3">
        <w:rPr>
          <w:sz w:val="20"/>
          <w:szCs w:val="20"/>
        </w:rPr>
        <w:t>(</w:t>
      </w:r>
      <w:r w:rsidR="002A010A" w:rsidRPr="002A010A">
        <w:rPr>
          <w:i/>
          <w:sz w:val="20"/>
          <w:szCs w:val="20"/>
          <w:u w:val="single"/>
        </w:rPr>
        <w:t>Cana</w:t>
      </w:r>
      <w:r w:rsidR="002A010A" w:rsidRPr="002A010A">
        <w:rPr>
          <w:i/>
          <w:sz w:val="20"/>
          <w:szCs w:val="20"/>
        </w:rPr>
        <w:t xml:space="preserve">dian </w:t>
      </w:r>
      <w:r w:rsidR="002A010A" w:rsidRPr="002A010A">
        <w:rPr>
          <w:i/>
          <w:sz w:val="20"/>
          <w:szCs w:val="20"/>
          <w:u w:val="single"/>
        </w:rPr>
        <w:t>ra</w:t>
      </w:r>
      <w:r w:rsidR="002A010A" w:rsidRPr="002A010A">
        <w:rPr>
          <w:i/>
          <w:sz w:val="20"/>
          <w:szCs w:val="20"/>
        </w:rPr>
        <w:t xml:space="preserve">cists at the </w:t>
      </w:r>
      <w:r w:rsidR="002A010A" w:rsidRPr="002A010A">
        <w:rPr>
          <w:i/>
          <w:sz w:val="20"/>
          <w:szCs w:val="20"/>
          <w:u w:val="single"/>
        </w:rPr>
        <w:t>zoo</w:t>
      </w:r>
      <w:r w:rsidR="002A010A" w:rsidRPr="002A010A">
        <w:rPr>
          <w:i/>
          <w:sz w:val="20"/>
          <w:szCs w:val="20"/>
        </w:rPr>
        <w:t xml:space="preserve"> riding </w:t>
      </w:r>
      <w:r w:rsidR="002A010A" w:rsidRPr="002A010A">
        <w:rPr>
          <w:i/>
          <w:sz w:val="20"/>
          <w:szCs w:val="20"/>
          <w:u w:val="single"/>
        </w:rPr>
        <w:t>shi</w:t>
      </w:r>
      <w:r w:rsidR="002A010A" w:rsidRPr="002A010A">
        <w:rPr>
          <w:i/>
          <w:sz w:val="20"/>
          <w:szCs w:val="20"/>
        </w:rPr>
        <w:t xml:space="preserve">ning </w:t>
      </w:r>
      <w:r w:rsidR="002A010A" w:rsidRPr="002A010A">
        <w:rPr>
          <w:i/>
          <w:sz w:val="20"/>
          <w:szCs w:val="20"/>
          <w:u w:val="single"/>
        </w:rPr>
        <w:t>mo</w:t>
      </w:r>
      <w:r w:rsidR="002A010A" w:rsidRPr="002A010A">
        <w:rPr>
          <w:i/>
          <w:sz w:val="20"/>
          <w:szCs w:val="20"/>
        </w:rPr>
        <w:t xml:space="preserve">torcycles will </w:t>
      </w:r>
      <w:r w:rsidR="002A010A" w:rsidRPr="002A010A">
        <w:rPr>
          <w:i/>
          <w:sz w:val="20"/>
          <w:szCs w:val="20"/>
          <w:u w:val="single"/>
        </w:rPr>
        <w:t>n</w:t>
      </w:r>
      <w:r w:rsidR="002A010A" w:rsidRPr="00401AF3">
        <w:rPr>
          <w:i/>
          <w:sz w:val="20"/>
          <w:szCs w:val="20"/>
          <w:u w:val="single"/>
        </w:rPr>
        <w:t>ot necessarily</w:t>
      </w:r>
      <w:r w:rsidR="002A010A" w:rsidRPr="002A010A">
        <w:rPr>
          <w:i/>
          <w:sz w:val="20"/>
          <w:szCs w:val="20"/>
        </w:rPr>
        <w:t xml:space="preserve"> </w:t>
      </w:r>
      <w:r w:rsidR="002A010A">
        <w:rPr>
          <w:i/>
          <w:sz w:val="20"/>
          <w:szCs w:val="20"/>
        </w:rPr>
        <w:t>get respect</w:t>
      </w:r>
      <w:r w:rsidR="002A010A" w:rsidRPr="00401AF3">
        <w:rPr>
          <w:sz w:val="20"/>
          <w:szCs w:val="20"/>
        </w:rPr>
        <w:t xml:space="preserve">) </w:t>
      </w:r>
      <w:r w:rsidRPr="00B12232">
        <w:rPr>
          <w:sz w:val="20"/>
          <w:szCs w:val="20"/>
        </w:rPr>
        <w:t>(</w:t>
      </w:r>
      <w:r w:rsidRPr="00B12232">
        <w:rPr>
          <w:i/>
          <w:sz w:val="20"/>
          <w:szCs w:val="20"/>
        </w:rPr>
        <w:t xml:space="preserve">the </w:t>
      </w:r>
      <w:r w:rsidRPr="00567794">
        <w:rPr>
          <w:i/>
          <w:sz w:val="20"/>
          <w:szCs w:val="20"/>
          <w:u w:val="single"/>
        </w:rPr>
        <w:t>cagey</w:t>
      </w:r>
      <w:r w:rsidRPr="00B12232">
        <w:rPr>
          <w:i/>
          <w:sz w:val="20"/>
          <w:szCs w:val="20"/>
        </w:rPr>
        <w:t xml:space="preserve"> </w:t>
      </w:r>
      <w:r w:rsidRPr="00567794">
        <w:rPr>
          <w:i/>
          <w:sz w:val="20"/>
          <w:szCs w:val="20"/>
          <w:u w:val="single"/>
        </w:rPr>
        <w:t>Ri</w:t>
      </w:r>
      <w:r w:rsidRPr="00B12232">
        <w:rPr>
          <w:i/>
          <w:sz w:val="20"/>
          <w:szCs w:val="20"/>
        </w:rPr>
        <w:t xml:space="preserve">ng </w:t>
      </w:r>
      <w:r w:rsidRPr="0094056C">
        <w:rPr>
          <w:i/>
          <w:sz w:val="20"/>
          <w:szCs w:val="20"/>
          <w:u w:val="single"/>
        </w:rPr>
        <w:t>limited</w:t>
      </w:r>
      <w:r w:rsidRPr="00B12232">
        <w:rPr>
          <w:i/>
          <w:sz w:val="20"/>
          <w:szCs w:val="20"/>
        </w:rPr>
        <w:t xml:space="preserve"> Frodo’s </w:t>
      </w:r>
      <w:r>
        <w:rPr>
          <w:i/>
          <w:sz w:val="20"/>
          <w:szCs w:val="20"/>
        </w:rPr>
        <w:t>needs</w:t>
      </w:r>
      <w:r w:rsidRPr="00B12232">
        <w:rPr>
          <w:sz w:val="20"/>
          <w:szCs w:val="20"/>
        </w:rPr>
        <w:t>)</w:t>
      </w:r>
    </w:p>
    <w:p w:rsidR="001E131F" w:rsidRPr="00B12232" w:rsidRDefault="001E131F" w:rsidP="007A47ED">
      <w:pPr>
        <w:widowControl w:val="0"/>
        <w:rPr>
          <w:sz w:val="20"/>
          <w:szCs w:val="20"/>
        </w:rPr>
      </w:pPr>
      <w:r w:rsidRPr="00B12232">
        <w:rPr>
          <w:sz w:val="20"/>
          <w:szCs w:val="20"/>
        </w:rPr>
        <w:t xml:space="preserve">32.  Since hate-study young people also exist.  Use wakamono to </w:t>
      </w:r>
      <w:r>
        <w:rPr>
          <w:sz w:val="20"/>
          <w:szCs w:val="20"/>
        </w:rPr>
        <w:t>mean</w:t>
      </w:r>
      <w:r w:rsidRPr="00B12232">
        <w:rPr>
          <w:sz w:val="20"/>
          <w:szCs w:val="20"/>
        </w:rPr>
        <w:t xml:space="preserve"> young people.</w:t>
      </w:r>
    </w:p>
    <w:p w:rsidR="001E131F" w:rsidRPr="00B12232" w:rsidRDefault="001E131F" w:rsidP="007A47ED">
      <w:pPr>
        <w:widowControl w:val="0"/>
        <w:rPr>
          <w:sz w:val="20"/>
          <w:szCs w:val="20"/>
        </w:rPr>
      </w:pPr>
      <w:r w:rsidRPr="00B12232">
        <w:rPr>
          <w:rFonts w:hint="eastAsia"/>
          <w:sz w:val="20"/>
          <w:szCs w:val="20"/>
        </w:rPr>
        <w:t>勉強が嫌いな若者もいますから。</w:t>
      </w:r>
    </w:p>
    <w:p w:rsidR="001E131F" w:rsidRPr="000567EE" w:rsidRDefault="001E131F" w:rsidP="007A47ED">
      <w:pPr>
        <w:widowControl w:val="0"/>
        <w:rPr>
          <w:sz w:val="20"/>
          <w:szCs w:val="20"/>
          <w:lang w:val="es-US"/>
        </w:rPr>
      </w:pPr>
      <w:r w:rsidRPr="000567EE">
        <w:rPr>
          <w:sz w:val="20"/>
          <w:szCs w:val="20"/>
          <w:lang w:val="es-US"/>
        </w:rPr>
        <w:t>Benkyoo ga kirai na wakamono mo</w:t>
      </w:r>
      <w:r w:rsidR="00040F59" w:rsidRPr="000567EE">
        <w:rPr>
          <w:sz w:val="20"/>
          <w:szCs w:val="20"/>
          <w:lang w:val="es-US"/>
        </w:rPr>
        <w:t xml:space="preserve"> </w:t>
      </w:r>
      <w:r w:rsidRPr="000567EE">
        <w:rPr>
          <w:sz w:val="20"/>
          <w:szCs w:val="20"/>
          <w:lang w:val="es-US"/>
        </w:rPr>
        <w:t xml:space="preserve">imasu kara.  </w:t>
      </w:r>
    </w:p>
    <w:p w:rsidR="001E131F" w:rsidRPr="00B12232" w:rsidRDefault="001E131F" w:rsidP="007A47ED">
      <w:pPr>
        <w:widowControl w:val="0"/>
        <w:rPr>
          <w:sz w:val="20"/>
          <w:szCs w:val="20"/>
        </w:rPr>
      </w:pPr>
      <w:r w:rsidRPr="004F381A">
        <w:rPr>
          <w:sz w:val="20"/>
          <w:szCs w:val="20"/>
        </w:rPr>
        <w:t xml:space="preserve">33.  </w:t>
      </w:r>
      <w:r w:rsidR="00ED7D02">
        <w:rPr>
          <w:sz w:val="20"/>
          <w:szCs w:val="20"/>
        </w:rPr>
        <w:t>If parent head good, child</w:t>
      </w:r>
      <w:r w:rsidRPr="00B12232">
        <w:rPr>
          <w:sz w:val="20"/>
          <w:szCs w:val="20"/>
        </w:rPr>
        <w:t xml:space="preserve"> also head good</w:t>
      </w:r>
      <w:r w:rsidR="00ED7D02">
        <w:rPr>
          <w:sz w:val="20"/>
          <w:szCs w:val="20"/>
        </w:rPr>
        <w:t>,</w:t>
      </w:r>
      <w:r w:rsidRPr="00B12232">
        <w:rPr>
          <w:sz w:val="20"/>
          <w:szCs w:val="20"/>
        </w:rPr>
        <w:t xml:space="preserve"> probably.  </w:t>
      </w:r>
      <w:r w:rsidR="00ED7D02">
        <w:rPr>
          <w:sz w:val="20"/>
          <w:szCs w:val="20"/>
        </w:rPr>
        <w:t xml:space="preserve">Use ryooshin.  This is one subject.  The other subject is head, in 2 different places.  </w:t>
      </w:r>
      <w:r w:rsidRPr="00B12232">
        <w:rPr>
          <w:sz w:val="20"/>
          <w:szCs w:val="20"/>
        </w:rPr>
        <w:t xml:space="preserve">Use </w:t>
      </w:r>
      <w:r w:rsidRPr="00B12232">
        <w:rPr>
          <w:i/>
          <w:sz w:val="20"/>
          <w:szCs w:val="20"/>
        </w:rPr>
        <w:t>to</w:t>
      </w:r>
      <w:r w:rsidRPr="00B12232">
        <w:rPr>
          <w:sz w:val="20"/>
          <w:szCs w:val="20"/>
        </w:rPr>
        <w:t xml:space="preserve"> to mean if.  Soften the last clause.  Meaning, if parents are smart, their kids will be smart too.</w:t>
      </w:r>
    </w:p>
    <w:p w:rsidR="001E131F" w:rsidRPr="00B12232" w:rsidRDefault="001E131F" w:rsidP="007A47ED">
      <w:pPr>
        <w:widowControl w:val="0"/>
        <w:rPr>
          <w:sz w:val="20"/>
          <w:szCs w:val="20"/>
        </w:rPr>
      </w:pPr>
      <w:r w:rsidRPr="00B12232">
        <w:rPr>
          <w:rFonts w:hint="eastAsia"/>
          <w:sz w:val="20"/>
          <w:szCs w:val="20"/>
        </w:rPr>
        <w:t>両親が頭がいいと、子供も頭がいいんでしょう。</w:t>
      </w:r>
    </w:p>
    <w:p w:rsidR="001E131F" w:rsidRPr="00B12232" w:rsidRDefault="001E131F" w:rsidP="007A47ED">
      <w:pPr>
        <w:widowControl w:val="0"/>
        <w:rPr>
          <w:sz w:val="20"/>
          <w:szCs w:val="20"/>
          <w:lang w:val="es-US"/>
        </w:rPr>
      </w:pPr>
      <w:r w:rsidRPr="00E272B5">
        <w:rPr>
          <w:sz w:val="20"/>
          <w:szCs w:val="20"/>
          <w:lang w:val="es-US"/>
        </w:rPr>
        <w:t xml:space="preserve">Ryooshin ga atama ga ii to, kodomo mo atama </w:t>
      </w:r>
      <w:r w:rsidRPr="00B12232">
        <w:rPr>
          <w:sz w:val="20"/>
          <w:szCs w:val="20"/>
          <w:lang w:val="es-US"/>
        </w:rPr>
        <w:t xml:space="preserve">ga iin deshoo.  </w:t>
      </w:r>
    </w:p>
    <w:p w:rsidR="001E131F" w:rsidRPr="00567794" w:rsidRDefault="001E131F" w:rsidP="007A47ED">
      <w:pPr>
        <w:widowControl w:val="0"/>
        <w:rPr>
          <w:sz w:val="20"/>
          <w:szCs w:val="20"/>
        </w:rPr>
      </w:pPr>
      <w:r w:rsidRPr="00B12232">
        <w:rPr>
          <w:sz w:val="20"/>
          <w:szCs w:val="20"/>
        </w:rPr>
        <w:t xml:space="preserve">34.  </w:t>
      </w:r>
      <w:r w:rsidRPr="004D41BA">
        <w:rPr>
          <w:sz w:val="20"/>
          <w:szCs w:val="20"/>
        </w:rPr>
        <w:t>Another way to say that something isn’t necessarily so is to follow</w:t>
      </w:r>
      <w:r w:rsidR="00241A6E" w:rsidRPr="004D41BA">
        <w:rPr>
          <w:sz w:val="20"/>
          <w:szCs w:val="20"/>
        </w:rPr>
        <w:t xml:space="preserve"> </w:t>
      </w:r>
      <w:r w:rsidR="00241A6E">
        <w:rPr>
          <w:b/>
          <w:sz w:val="20"/>
          <w:szCs w:val="20"/>
        </w:rPr>
        <w:t xml:space="preserve">kanarazu shimo </w:t>
      </w:r>
      <w:r w:rsidRPr="004D41BA">
        <w:rPr>
          <w:sz w:val="20"/>
          <w:szCs w:val="20"/>
        </w:rPr>
        <w:t>with</w:t>
      </w:r>
      <w:r w:rsidRPr="00567794">
        <w:rPr>
          <w:b/>
          <w:sz w:val="20"/>
          <w:szCs w:val="20"/>
        </w:rPr>
        <w:t xml:space="preserve"> </w:t>
      </w:r>
      <w:r>
        <w:rPr>
          <w:b/>
          <w:sz w:val="20"/>
          <w:szCs w:val="20"/>
        </w:rPr>
        <w:t>soo</w:t>
      </w:r>
      <w:r w:rsidRPr="00567794">
        <w:rPr>
          <w:b/>
          <w:sz w:val="20"/>
          <w:szCs w:val="20"/>
        </w:rPr>
        <w:t xml:space="preserve"> </w:t>
      </w:r>
      <w:r w:rsidRPr="004D41BA">
        <w:rPr>
          <w:sz w:val="20"/>
          <w:szCs w:val="20"/>
        </w:rPr>
        <w:t>plus</w:t>
      </w:r>
      <w:r w:rsidRPr="00567794">
        <w:rPr>
          <w:b/>
          <w:sz w:val="20"/>
          <w:szCs w:val="20"/>
        </w:rPr>
        <w:t xml:space="preserve"> to wa </w:t>
      </w:r>
      <w:r>
        <w:rPr>
          <w:b/>
          <w:sz w:val="20"/>
          <w:szCs w:val="20"/>
        </w:rPr>
        <w:t>ienai</w:t>
      </w:r>
      <w:r w:rsidRPr="004D41BA">
        <w:rPr>
          <w:sz w:val="20"/>
          <w:szCs w:val="20"/>
        </w:rPr>
        <w:t>.</w:t>
      </w:r>
      <w:r>
        <w:rPr>
          <w:b/>
          <w:sz w:val="20"/>
          <w:szCs w:val="20"/>
        </w:rPr>
        <w:t xml:space="preserve"> </w:t>
      </w:r>
      <w:r w:rsidRPr="00DE5FDC">
        <w:rPr>
          <w:sz w:val="20"/>
          <w:szCs w:val="20"/>
        </w:rPr>
        <w:t xml:space="preserve"> </w:t>
      </w:r>
      <w:r w:rsidR="00DE5FDC" w:rsidRPr="00DE5FDC">
        <w:rPr>
          <w:sz w:val="20"/>
          <w:szCs w:val="20"/>
        </w:rPr>
        <w:t>Recall that</w:t>
      </w:r>
      <w:r w:rsidR="00DE5FDC">
        <w:rPr>
          <w:b/>
          <w:sz w:val="20"/>
          <w:szCs w:val="20"/>
        </w:rPr>
        <w:t xml:space="preserve"> ‘</w:t>
      </w:r>
      <w:r w:rsidR="00DE5FDC" w:rsidRPr="00DE5FDC">
        <w:rPr>
          <w:sz w:val="20"/>
          <w:szCs w:val="20"/>
        </w:rPr>
        <w:t>to wa</w:t>
      </w:r>
      <w:r w:rsidR="00DE5FDC">
        <w:rPr>
          <w:sz w:val="20"/>
          <w:szCs w:val="20"/>
        </w:rPr>
        <w:t>’ means ‘as for the one called.’  So, l</w:t>
      </w:r>
      <w:r>
        <w:rPr>
          <w:sz w:val="20"/>
          <w:szCs w:val="20"/>
        </w:rPr>
        <w:t xml:space="preserve">iterally, this means ‘not necessarily, as for the </w:t>
      </w:r>
      <w:r w:rsidR="00DE5FDC">
        <w:rPr>
          <w:sz w:val="20"/>
          <w:szCs w:val="20"/>
        </w:rPr>
        <w:t>one called soo</w:t>
      </w:r>
      <w:r>
        <w:rPr>
          <w:sz w:val="20"/>
          <w:szCs w:val="20"/>
        </w:rPr>
        <w:t xml:space="preserve">, we cannot say,’ where soo means the </w:t>
      </w:r>
      <w:r w:rsidR="00DE5FDC">
        <w:rPr>
          <w:sz w:val="20"/>
          <w:szCs w:val="20"/>
        </w:rPr>
        <w:t>item being discussed</w:t>
      </w:r>
      <w:r>
        <w:rPr>
          <w:sz w:val="20"/>
          <w:szCs w:val="20"/>
        </w:rPr>
        <w:t xml:space="preserve">.  </w:t>
      </w:r>
    </w:p>
    <w:p w:rsidR="001E131F" w:rsidRPr="00B12232" w:rsidRDefault="001E131F" w:rsidP="007A47ED">
      <w:pPr>
        <w:widowControl w:val="0"/>
        <w:rPr>
          <w:sz w:val="20"/>
          <w:szCs w:val="20"/>
        </w:rPr>
      </w:pPr>
      <w:r w:rsidRPr="00B12232">
        <w:rPr>
          <w:sz w:val="20"/>
          <w:szCs w:val="20"/>
        </w:rPr>
        <w:lastRenderedPageBreak/>
        <w:t xml:space="preserve">Not necessarily, as for </w:t>
      </w:r>
      <w:r w:rsidR="00DF5DC5">
        <w:rPr>
          <w:sz w:val="20"/>
          <w:szCs w:val="20"/>
        </w:rPr>
        <w:t xml:space="preserve">the one called </w:t>
      </w:r>
      <w:r w:rsidR="00DE5FDC">
        <w:rPr>
          <w:sz w:val="20"/>
          <w:szCs w:val="20"/>
        </w:rPr>
        <w:t>soo</w:t>
      </w:r>
      <w:r w:rsidRPr="00B12232">
        <w:rPr>
          <w:sz w:val="20"/>
          <w:szCs w:val="20"/>
        </w:rPr>
        <w:t>, we cannot say, it seems</w:t>
      </w:r>
      <w:r>
        <w:rPr>
          <w:sz w:val="20"/>
          <w:szCs w:val="20"/>
        </w:rPr>
        <w:t>,</w:t>
      </w:r>
      <w:r w:rsidRPr="00B12232">
        <w:rPr>
          <w:sz w:val="20"/>
          <w:szCs w:val="20"/>
        </w:rPr>
        <w:t xml:space="preserve"> for sure.  </w:t>
      </w:r>
      <w:r w:rsidR="00DF5DC5">
        <w:rPr>
          <w:sz w:val="20"/>
          <w:szCs w:val="20"/>
        </w:rPr>
        <w:t>S</w:t>
      </w:r>
      <w:r w:rsidRPr="00B12232">
        <w:rPr>
          <w:sz w:val="20"/>
          <w:szCs w:val="20"/>
        </w:rPr>
        <w:t>oo</w:t>
      </w:r>
      <w:r w:rsidR="00E352C3">
        <w:rPr>
          <w:sz w:val="20"/>
          <w:szCs w:val="20"/>
        </w:rPr>
        <w:t xml:space="preserve"> </w:t>
      </w:r>
      <w:r w:rsidR="00DF5DC5">
        <w:rPr>
          <w:sz w:val="20"/>
          <w:szCs w:val="20"/>
        </w:rPr>
        <w:t xml:space="preserve">refers </w:t>
      </w:r>
      <w:r w:rsidRPr="00B12232">
        <w:rPr>
          <w:sz w:val="20"/>
          <w:szCs w:val="20"/>
        </w:rPr>
        <w:t xml:space="preserve">to </w:t>
      </w:r>
      <w:r>
        <w:rPr>
          <w:sz w:val="20"/>
          <w:szCs w:val="20"/>
        </w:rPr>
        <w:t xml:space="preserve">the </w:t>
      </w:r>
      <w:r w:rsidR="00DE5FDC">
        <w:rPr>
          <w:sz w:val="20"/>
          <w:szCs w:val="20"/>
        </w:rPr>
        <w:t>item being discussed</w:t>
      </w:r>
      <w:r w:rsidRPr="00B12232">
        <w:rPr>
          <w:sz w:val="20"/>
          <w:szCs w:val="20"/>
        </w:rPr>
        <w:t xml:space="preserve">. Use yoo to mean seems.  Meaning </w:t>
      </w:r>
      <w:r>
        <w:rPr>
          <w:sz w:val="20"/>
          <w:szCs w:val="20"/>
        </w:rPr>
        <w:t xml:space="preserve">it isn’t </w:t>
      </w:r>
      <w:r w:rsidRPr="00B12232">
        <w:rPr>
          <w:sz w:val="20"/>
          <w:szCs w:val="20"/>
        </w:rPr>
        <w:t xml:space="preserve">necessarily </w:t>
      </w:r>
      <w:r>
        <w:rPr>
          <w:sz w:val="20"/>
          <w:szCs w:val="20"/>
        </w:rPr>
        <w:t>so</w:t>
      </w:r>
      <w:r w:rsidRPr="00B12232">
        <w:rPr>
          <w:sz w:val="20"/>
          <w:szCs w:val="20"/>
        </w:rPr>
        <w:t xml:space="preserve">.  </w:t>
      </w:r>
    </w:p>
    <w:p w:rsidR="001E131F" w:rsidRPr="00B12232" w:rsidRDefault="001E131F" w:rsidP="007A47ED">
      <w:pPr>
        <w:widowControl w:val="0"/>
        <w:rPr>
          <w:sz w:val="20"/>
          <w:szCs w:val="20"/>
        </w:rPr>
      </w:pPr>
      <w:r w:rsidRPr="00B12232">
        <w:rPr>
          <w:rFonts w:hint="eastAsia"/>
          <w:sz w:val="20"/>
          <w:szCs w:val="20"/>
        </w:rPr>
        <w:t>必ずしもそうとは言えないようですよ。</w:t>
      </w:r>
    </w:p>
    <w:p w:rsidR="001E131F" w:rsidRPr="00B12232" w:rsidRDefault="001E131F" w:rsidP="007A47ED">
      <w:pPr>
        <w:widowControl w:val="0"/>
        <w:rPr>
          <w:sz w:val="20"/>
          <w:szCs w:val="20"/>
        </w:rPr>
      </w:pPr>
      <w:r w:rsidRPr="00B12232">
        <w:rPr>
          <w:sz w:val="20"/>
          <w:szCs w:val="20"/>
        </w:rPr>
        <w:t xml:space="preserve">Kanarazu shimo soo to wa ienai yoo desu yo. </w:t>
      </w:r>
      <w:r w:rsidR="006057AB">
        <w:rPr>
          <w:sz w:val="20"/>
          <w:szCs w:val="20"/>
        </w:rPr>
        <w:t xml:space="preserve"> (use wa after </w:t>
      </w:r>
      <w:r w:rsidR="006057AB" w:rsidRPr="006057AB">
        <w:rPr>
          <w:i/>
          <w:sz w:val="20"/>
          <w:szCs w:val="20"/>
        </w:rPr>
        <w:t>to</w:t>
      </w:r>
      <w:r w:rsidR="006057AB">
        <w:rPr>
          <w:sz w:val="20"/>
          <w:szCs w:val="20"/>
        </w:rPr>
        <w:t xml:space="preserve"> to show quotes </w:t>
      </w:r>
      <w:r w:rsidR="00503C86">
        <w:rPr>
          <w:sz w:val="20"/>
          <w:szCs w:val="20"/>
        </w:rPr>
        <w:t>when using negative verbs like ienai and omowanai</w:t>
      </w:r>
      <w:r w:rsidR="006057AB">
        <w:rPr>
          <w:sz w:val="20"/>
          <w:szCs w:val="20"/>
        </w:rPr>
        <w:t>)</w:t>
      </w:r>
    </w:p>
    <w:p w:rsidR="001E131F" w:rsidRPr="00B12232" w:rsidRDefault="001E131F" w:rsidP="007A47ED">
      <w:pPr>
        <w:widowControl w:val="0"/>
        <w:rPr>
          <w:sz w:val="20"/>
          <w:szCs w:val="20"/>
        </w:rPr>
      </w:pPr>
      <w:r w:rsidRPr="00B12232">
        <w:rPr>
          <w:sz w:val="20"/>
          <w:szCs w:val="20"/>
        </w:rPr>
        <w:t xml:space="preserve">35.  </w:t>
      </w:r>
      <w:r w:rsidR="00DE5FDC">
        <w:rPr>
          <w:sz w:val="20"/>
          <w:szCs w:val="20"/>
        </w:rPr>
        <w:t>T</w:t>
      </w:r>
      <w:r w:rsidRPr="00B12232">
        <w:rPr>
          <w:sz w:val="20"/>
          <w:szCs w:val="20"/>
        </w:rPr>
        <w:t>he other day</w:t>
      </w:r>
      <w:r w:rsidR="00DE5FDC">
        <w:rPr>
          <w:sz w:val="20"/>
          <w:szCs w:val="20"/>
        </w:rPr>
        <w:t>, as for the</w:t>
      </w:r>
      <w:r w:rsidRPr="00B12232">
        <w:rPr>
          <w:sz w:val="20"/>
          <w:szCs w:val="20"/>
        </w:rPr>
        <w:t xml:space="preserve"> we</w:t>
      </w:r>
      <w:r w:rsidR="00DE5FDC">
        <w:rPr>
          <w:sz w:val="20"/>
          <w:szCs w:val="20"/>
        </w:rPr>
        <w:t>-</w:t>
      </w:r>
      <w:r w:rsidRPr="00B12232">
        <w:rPr>
          <w:sz w:val="20"/>
          <w:szCs w:val="20"/>
        </w:rPr>
        <w:t>humbly</w:t>
      </w:r>
      <w:r w:rsidR="00DE5FDC">
        <w:rPr>
          <w:sz w:val="20"/>
          <w:szCs w:val="20"/>
        </w:rPr>
        <w:t>-</w:t>
      </w:r>
      <w:r w:rsidRPr="00B12232">
        <w:rPr>
          <w:sz w:val="20"/>
          <w:szCs w:val="20"/>
        </w:rPr>
        <w:t>begged matter, how is it probably?  Use kono aida.  Use a polite word for how.</w:t>
      </w:r>
    </w:p>
    <w:p w:rsidR="001E131F" w:rsidRPr="00B12232" w:rsidRDefault="001E131F" w:rsidP="007A47ED">
      <w:pPr>
        <w:widowControl w:val="0"/>
        <w:rPr>
          <w:sz w:val="20"/>
          <w:szCs w:val="20"/>
        </w:rPr>
      </w:pPr>
      <w:r w:rsidRPr="00B12232">
        <w:rPr>
          <w:rFonts w:hint="eastAsia"/>
          <w:sz w:val="20"/>
          <w:szCs w:val="20"/>
        </w:rPr>
        <w:t>この間お願いしました件は、いかがでしょうか。</w:t>
      </w:r>
    </w:p>
    <w:p w:rsidR="001E131F" w:rsidRPr="00B12232" w:rsidRDefault="001E131F" w:rsidP="007A47ED">
      <w:pPr>
        <w:widowControl w:val="0"/>
        <w:rPr>
          <w:sz w:val="20"/>
          <w:szCs w:val="20"/>
        </w:rPr>
      </w:pPr>
      <w:r w:rsidRPr="00B12232">
        <w:rPr>
          <w:sz w:val="20"/>
          <w:szCs w:val="20"/>
        </w:rPr>
        <w:t xml:space="preserve">Kono aida onegai shimashita ken wa, ikaga deshoo ka.  </w:t>
      </w:r>
      <w:r>
        <w:rPr>
          <w:sz w:val="20"/>
          <w:szCs w:val="20"/>
        </w:rPr>
        <w:t>(kono aida no onegai shimashita</w:t>
      </w:r>
      <w:r w:rsidR="00684953">
        <w:rPr>
          <w:sz w:val="20"/>
          <w:szCs w:val="20"/>
        </w:rPr>
        <w:t xml:space="preserve"> </w:t>
      </w:r>
      <w:r>
        <w:rPr>
          <w:sz w:val="20"/>
          <w:szCs w:val="20"/>
        </w:rPr>
        <w:t>ken, also OK)</w:t>
      </w:r>
      <w:r w:rsidR="00213BDF">
        <w:rPr>
          <w:sz w:val="20"/>
          <w:szCs w:val="20"/>
        </w:rPr>
        <w:t xml:space="preserve">  (</w:t>
      </w:r>
      <w:r w:rsidR="00213BDF" w:rsidRPr="00213BDF">
        <w:rPr>
          <w:b/>
          <w:sz w:val="20"/>
          <w:szCs w:val="20"/>
        </w:rPr>
        <w:t>kono aida</w:t>
      </w:r>
      <w:r w:rsidR="00213BDF">
        <w:rPr>
          <w:sz w:val="20"/>
          <w:szCs w:val="20"/>
        </w:rPr>
        <w:t xml:space="preserve"> = the other day, lately recently;  cf. </w:t>
      </w:r>
      <w:r w:rsidR="00213BDF" w:rsidRPr="00213BDF">
        <w:rPr>
          <w:b/>
          <w:sz w:val="20"/>
          <w:szCs w:val="20"/>
        </w:rPr>
        <w:t>senjitsu</w:t>
      </w:r>
      <w:r w:rsidR="00213BDF">
        <w:rPr>
          <w:sz w:val="20"/>
          <w:szCs w:val="20"/>
        </w:rPr>
        <w:t xml:space="preserve"> = the other day, a few days ago</w:t>
      </w:r>
      <w:r w:rsidR="002D7F0A">
        <w:rPr>
          <w:sz w:val="20"/>
          <w:szCs w:val="20"/>
        </w:rPr>
        <w:t>;  OK to substitute senjitsu for kono aida in this sentence</w:t>
      </w:r>
      <w:r w:rsidR="00213BDF">
        <w:rPr>
          <w:sz w:val="20"/>
          <w:szCs w:val="20"/>
        </w:rPr>
        <w:t>)</w:t>
      </w:r>
    </w:p>
    <w:p w:rsidR="001E131F" w:rsidRPr="00B12232" w:rsidRDefault="001E131F" w:rsidP="007A47ED">
      <w:pPr>
        <w:widowControl w:val="0"/>
        <w:rPr>
          <w:sz w:val="20"/>
          <w:szCs w:val="20"/>
        </w:rPr>
      </w:pPr>
      <w:r w:rsidRPr="00B12232">
        <w:rPr>
          <w:sz w:val="20"/>
          <w:szCs w:val="20"/>
        </w:rPr>
        <w:t xml:space="preserve">36.  </w:t>
      </w:r>
      <w:r>
        <w:rPr>
          <w:sz w:val="20"/>
          <w:szCs w:val="20"/>
        </w:rPr>
        <w:t>A</w:t>
      </w:r>
      <w:r w:rsidRPr="00B12232">
        <w:rPr>
          <w:sz w:val="20"/>
          <w:szCs w:val="20"/>
        </w:rPr>
        <w:t>re we able to beg</w:t>
      </w:r>
      <w:r>
        <w:rPr>
          <w:sz w:val="20"/>
          <w:szCs w:val="20"/>
        </w:rPr>
        <w:t xml:space="preserve"> honorable taking charge</w:t>
      </w:r>
      <w:r w:rsidRPr="00B12232">
        <w:rPr>
          <w:sz w:val="20"/>
          <w:szCs w:val="20"/>
        </w:rPr>
        <w:t>, probably?</w:t>
      </w:r>
      <w:r>
        <w:rPr>
          <w:sz w:val="20"/>
          <w:szCs w:val="20"/>
        </w:rPr>
        <w:t xml:space="preserve">  To form this sentence, place o in front of the stem form of hikiukeru and follow it with negaemasu.  Don’t use the object</w:t>
      </w:r>
      <w:r w:rsidR="0099419F">
        <w:rPr>
          <w:sz w:val="20"/>
          <w:szCs w:val="20"/>
        </w:rPr>
        <w:t xml:space="preserve"> </w:t>
      </w:r>
      <w:r>
        <w:rPr>
          <w:sz w:val="20"/>
          <w:szCs w:val="20"/>
        </w:rPr>
        <w:t xml:space="preserve">marker wo.  </w:t>
      </w:r>
    </w:p>
    <w:p w:rsidR="0094056C" w:rsidRDefault="001E131F" w:rsidP="007A47ED">
      <w:pPr>
        <w:widowControl w:val="0"/>
        <w:rPr>
          <w:sz w:val="20"/>
          <w:szCs w:val="20"/>
        </w:rPr>
      </w:pPr>
      <w:r w:rsidRPr="00B12232">
        <w:rPr>
          <w:rFonts w:hint="eastAsia"/>
          <w:sz w:val="20"/>
          <w:szCs w:val="20"/>
        </w:rPr>
        <w:t>お引き受け願えますでしょうか。</w:t>
      </w:r>
    </w:p>
    <w:p w:rsidR="001E131F" w:rsidRPr="00CF5D63" w:rsidRDefault="001E131F" w:rsidP="007A47ED">
      <w:pPr>
        <w:widowControl w:val="0"/>
        <w:rPr>
          <w:i/>
          <w:sz w:val="20"/>
          <w:szCs w:val="20"/>
        </w:rPr>
      </w:pPr>
      <w:r w:rsidRPr="00B12232">
        <w:rPr>
          <w:sz w:val="20"/>
          <w:szCs w:val="20"/>
        </w:rPr>
        <w:t xml:space="preserve">Ohikiuke negaemasu deshoo ka. </w:t>
      </w:r>
      <w:r>
        <w:rPr>
          <w:sz w:val="20"/>
          <w:szCs w:val="20"/>
        </w:rPr>
        <w:t xml:space="preserve"> (ohikiuke o, also OK)</w:t>
      </w:r>
      <w:r w:rsidRPr="00B12232">
        <w:rPr>
          <w:sz w:val="20"/>
          <w:szCs w:val="20"/>
        </w:rPr>
        <w:t xml:space="preserve"> (</w:t>
      </w:r>
      <w:r w:rsidRPr="002F7C55">
        <w:rPr>
          <w:b/>
          <w:sz w:val="20"/>
          <w:szCs w:val="20"/>
        </w:rPr>
        <w:t>hikiukeru</w:t>
      </w:r>
      <w:r w:rsidRPr="00B12232">
        <w:rPr>
          <w:sz w:val="20"/>
          <w:szCs w:val="20"/>
        </w:rPr>
        <w:t xml:space="preserve"> = to take charge of, undertake;  </w:t>
      </w:r>
      <w:r w:rsidRPr="002F7C55">
        <w:rPr>
          <w:b/>
          <w:sz w:val="20"/>
          <w:szCs w:val="20"/>
        </w:rPr>
        <w:t>hiki</w:t>
      </w:r>
      <w:r w:rsidRPr="00B12232">
        <w:rPr>
          <w:sz w:val="20"/>
          <w:szCs w:val="20"/>
        </w:rPr>
        <w:t xml:space="preserve"> comes from hiku = pull;  </w:t>
      </w:r>
      <w:r w:rsidRPr="002F7C55">
        <w:rPr>
          <w:b/>
          <w:sz w:val="20"/>
          <w:szCs w:val="20"/>
        </w:rPr>
        <w:t>ukeru</w:t>
      </w:r>
      <w:r w:rsidRPr="00B12232">
        <w:rPr>
          <w:sz w:val="20"/>
          <w:szCs w:val="20"/>
        </w:rPr>
        <w:t xml:space="preserve"> = catch, get, receive, take an exam or class, be affected, suffer from) (</w:t>
      </w:r>
      <w:r w:rsidRPr="002F7C55">
        <w:rPr>
          <w:b/>
          <w:sz w:val="20"/>
          <w:szCs w:val="20"/>
        </w:rPr>
        <w:t>negau</w:t>
      </w:r>
      <w:r w:rsidRPr="00B12232">
        <w:rPr>
          <w:sz w:val="20"/>
          <w:szCs w:val="20"/>
        </w:rPr>
        <w:t xml:space="preserve"> = ask, hope, pray, request)   (</w:t>
      </w:r>
      <w:r>
        <w:rPr>
          <w:i/>
          <w:sz w:val="20"/>
          <w:szCs w:val="20"/>
        </w:rPr>
        <w:t xml:space="preserve">the </w:t>
      </w:r>
      <w:r w:rsidR="0099419F" w:rsidRPr="0099419F">
        <w:rPr>
          <w:i/>
          <w:sz w:val="20"/>
          <w:szCs w:val="20"/>
          <w:u w:val="single"/>
        </w:rPr>
        <w:t>hiki</w:t>
      </w:r>
      <w:r w:rsidR="0099419F">
        <w:rPr>
          <w:i/>
          <w:sz w:val="20"/>
          <w:szCs w:val="20"/>
        </w:rPr>
        <w:t>ng instructor</w:t>
      </w:r>
      <w:r w:rsidRPr="00B12232">
        <w:rPr>
          <w:i/>
          <w:sz w:val="20"/>
          <w:szCs w:val="20"/>
        </w:rPr>
        <w:t xml:space="preserve"> </w:t>
      </w:r>
      <w:r w:rsidR="0018701F">
        <w:rPr>
          <w:i/>
          <w:sz w:val="20"/>
          <w:szCs w:val="20"/>
        </w:rPr>
        <w:t xml:space="preserve">who was </w:t>
      </w:r>
      <w:r w:rsidR="00634C9C">
        <w:rPr>
          <w:rFonts w:hint="eastAsia"/>
          <w:i/>
          <w:sz w:val="20"/>
          <w:szCs w:val="20"/>
        </w:rPr>
        <w:t xml:space="preserve">near </w:t>
      </w:r>
      <w:r w:rsidR="00771171">
        <w:rPr>
          <w:i/>
          <w:sz w:val="20"/>
          <w:szCs w:val="20"/>
        </w:rPr>
        <w:t>the</w:t>
      </w:r>
      <w:r w:rsidR="0018701F" w:rsidRPr="00B12232">
        <w:rPr>
          <w:i/>
          <w:sz w:val="20"/>
          <w:szCs w:val="20"/>
        </w:rPr>
        <w:t xml:space="preserve"> </w:t>
      </w:r>
      <w:r w:rsidR="0018701F" w:rsidRPr="00824E5C">
        <w:rPr>
          <w:i/>
          <w:sz w:val="20"/>
          <w:szCs w:val="20"/>
          <w:u w:val="single"/>
        </w:rPr>
        <w:t>UK</w:t>
      </w:r>
      <w:r w:rsidR="0018701F" w:rsidRPr="00B12232">
        <w:rPr>
          <w:i/>
          <w:sz w:val="20"/>
          <w:szCs w:val="20"/>
        </w:rPr>
        <w:t xml:space="preserve"> volcano</w:t>
      </w:r>
      <w:r w:rsidR="00634C9C">
        <w:rPr>
          <w:i/>
          <w:sz w:val="20"/>
          <w:szCs w:val="20"/>
        </w:rPr>
        <w:t xml:space="preserve"> that</w:t>
      </w:r>
      <w:r w:rsidR="0018701F" w:rsidRPr="00B12232">
        <w:rPr>
          <w:i/>
          <w:sz w:val="20"/>
          <w:szCs w:val="20"/>
        </w:rPr>
        <w:t xml:space="preserve"> </w:t>
      </w:r>
      <w:r w:rsidR="0018701F" w:rsidRPr="00824E5C">
        <w:rPr>
          <w:i/>
          <w:sz w:val="20"/>
          <w:szCs w:val="20"/>
          <w:u w:val="single"/>
        </w:rPr>
        <w:t>eru</w:t>
      </w:r>
      <w:r w:rsidR="0018701F" w:rsidRPr="00B12232">
        <w:rPr>
          <w:i/>
          <w:sz w:val="20"/>
          <w:szCs w:val="20"/>
        </w:rPr>
        <w:t>pted</w:t>
      </w:r>
      <w:r w:rsidR="0018701F">
        <w:rPr>
          <w:i/>
          <w:sz w:val="20"/>
          <w:szCs w:val="20"/>
        </w:rPr>
        <w:t xml:space="preserve"> </w:t>
      </w:r>
      <w:r w:rsidRPr="00B12232">
        <w:rPr>
          <w:i/>
          <w:sz w:val="20"/>
          <w:szCs w:val="20"/>
        </w:rPr>
        <w:t xml:space="preserve">will </w:t>
      </w:r>
      <w:r w:rsidRPr="0094056C">
        <w:rPr>
          <w:i/>
          <w:sz w:val="20"/>
          <w:szCs w:val="20"/>
          <w:u w:val="single"/>
        </w:rPr>
        <w:t>take charg</w:t>
      </w:r>
      <w:r w:rsidRPr="0018701F">
        <w:rPr>
          <w:i/>
          <w:sz w:val="20"/>
          <w:szCs w:val="20"/>
          <w:u w:val="single"/>
        </w:rPr>
        <w:t>e of</w:t>
      </w:r>
      <w:r w:rsidRPr="00B12232">
        <w:rPr>
          <w:i/>
          <w:sz w:val="20"/>
          <w:szCs w:val="20"/>
        </w:rPr>
        <w:t xml:space="preserve"> </w:t>
      </w:r>
      <w:r w:rsidR="0018701F" w:rsidRPr="0018701F">
        <w:rPr>
          <w:i/>
          <w:sz w:val="20"/>
          <w:szCs w:val="20"/>
        </w:rPr>
        <w:t>rescuing the other hikers</w:t>
      </w:r>
      <w:r w:rsidRPr="00B12232">
        <w:rPr>
          <w:i/>
          <w:sz w:val="20"/>
          <w:szCs w:val="20"/>
        </w:rPr>
        <w:t>)</w:t>
      </w:r>
      <w:r w:rsidRPr="00B12232">
        <w:rPr>
          <w:sz w:val="20"/>
          <w:szCs w:val="20"/>
        </w:rPr>
        <w:t xml:space="preserve"> </w:t>
      </w:r>
    </w:p>
    <w:p w:rsidR="001E131F" w:rsidRDefault="001E131F" w:rsidP="007A47ED">
      <w:pPr>
        <w:widowControl w:val="0"/>
        <w:rPr>
          <w:sz w:val="20"/>
          <w:szCs w:val="20"/>
        </w:rPr>
      </w:pPr>
      <w:r w:rsidRPr="00B12232">
        <w:rPr>
          <w:sz w:val="20"/>
          <w:szCs w:val="20"/>
        </w:rPr>
        <w:t xml:space="preserve">37.  </w:t>
      </w:r>
      <w:r w:rsidRPr="004D41BA">
        <w:rPr>
          <w:sz w:val="20"/>
          <w:szCs w:val="20"/>
        </w:rPr>
        <w:t xml:space="preserve">One way to say that you are unable to do something is to use </w:t>
      </w:r>
      <w:r w:rsidRPr="00520380">
        <w:rPr>
          <w:b/>
          <w:sz w:val="20"/>
          <w:szCs w:val="20"/>
        </w:rPr>
        <w:t xml:space="preserve">kaneru </w:t>
      </w:r>
      <w:r w:rsidRPr="004D41BA">
        <w:rPr>
          <w:sz w:val="20"/>
          <w:szCs w:val="20"/>
        </w:rPr>
        <w:t xml:space="preserve">after a verb stem. </w:t>
      </w:r>
      <w:r w:rsidRPr="00520380">
        <w:rPr>
          <w:b/>
          <w:sz w:val="20"/>
          <w:szCs w:val="20"/>
        </w:rPr>
        <w:t xml:space="preserve"> </w:t>
      </w:r>
      <w:r>
        <w:rPr>
          <w:sz w:val="20"/>
          <w:szCs w:val="20"/>
        </w:rPr>
        <w:t>For example, wakarikaneru means I cannot understand.</w:t>
      </w:r>
    </w:p>
    <w:p w:rsidR="001E131F" w:rsidRPr="00B12232" w:rsidRDefault="001E131F" w:rsidP="007A47ED">
      <w:pPr>
        <w:widowControl w:val="0"/>
        <w:rPr>
          <w:sz w:val="20"/>
          <w:szCs w:val="20"/>
        </w:rPr>
      </w:pPr>
      <w:r w:rsidRPr="00B12232">
        <w:rPr>
          <w:sz w:val="20"/>
          <w:szCs w:val="20"/>
        </w:rPr>
        <w:t>As for that, with the president also, I</w:t>
      </w:r>
      <w:r w:rsidR="00CF5D63">
        <w:rPr>
          <w:sz w:val="20"/>
          <w:szCs w:val="20"/>
        </w:rPr>
        <w:t xml:space="preserve"> </w:t>
      </w:r>
      <w:r>
        <w:rPr>
          <w:sz w:val="20"/>
          <w:szCs w:val="20"/>
        </w:rPr>
        <w:t>humbly did consultation</w:t>
      </w:r>
      <w:r w:rsidRPr="00B12232">
        <w:rPr>
          <w:sz w:val="20"/>
          <w:szCs w:val="20"/>
        </w:rPr>
        <w:t xml:space="preserve">, but as for of humble us, humble taking charge we are unable to do, he was humbly saying.  </w:t>
      </w:r>
      <w:r>
        <w:rPr>
          <w:sz w:val="20"/>
          <w:szCs w:val="20"/>
        </w:rPr>
        <w:t xml:space="preserve">Use itasu to mean I humbly did.  Use watashidomo to mean humble us.  </w:t>
      </w:r>
      <w:r w:rsidRPr="00B12232">
        <w:rPr>
          <w:sz w:val="20"/>
          <w:szCs w:val="20"/>
        </w:rPr>
        <w:t xml:space="preserve">Use kaneru after the stem of dekiru to express the idea unable to do.  To say ‘he was humbly saying,’ use both moosu and oru. </w:t>
      </w:r>
    </w:p>
    <w:p w:rsidR="001E131F" w:rsidRDefault="001E131F" w:rsidP="007A47ED">
      <w:pPr>
        <w:widowControl w:val="0"/>
        <w:rPr>
          <w:sz w:val="20"/>
          <w:szCs w:val="20"/>
        </w:rPr>
      </w:pPr>
      <w:r w:rsidRPr="00B12232">
        <w:rPr>
          <w:rFonts w:hint="eastAsia"/>
          <w:sz w:val="20"/>
          <w:szCs w:val="20"/>
        </w:rPr>
        <w:t>それは社長とも相談いたしましたが、私どもではお引き受けできかねると申しておりました。</w:t>
      </w:r>
    </w:p>
    <w:p w:rsidR="001E131F" w:rsidRPr="00B12232" w:rsidRDefault="001E131F" w:rsidP="007A47ED">
      <w:pPr>
        <w:widowControl w:val="0"/>
        <w:rPr>
          <w:sz w:val="20"/>
          <w:szCs w:val="20"/>
        </w:rPr>
      </w:pPr>
      <w:r w:rsidRPr="00B12232">
        <w:rPr>
          <w:sz w:val="20"/>
          <w:szCs w:val="20"/>
        </w:rPr>
        <w:t>Sore wa, shachoo to mo soodan</w:t>
      </w:r>
      <w:r w:rsidR="00485280">
        <w:rPr>
          <w:sz w:val="20"/>
          <w:szCs w:val="20"/>
        </w:rPr>
        <w:t xml:space="preserve"> </w:t>
      </w:r>
      <w:r w:rsidRPr="00B12232">
        <w:rPr>
          <w:sz w:val="20"/>
          <w:szCs w:val="20"/>
        </w:rPr>
        <w:t>itashimashita ga, watashidomo de wa ohikiuke dekikaneru to mooshite orimashita.</w:t>
      </w:r>
      <w:r w:rsidR="004F0946">
        <w:rPr>
          <w:sz w:val="20"/>
          <w:szCs w:val="20"/>
        </w:rPr>
        <w:t xml:space="preserve">  (go s</w:t>
      </w:r>
      <w:r>
        <w:rPr>
          <w:sz w:val="20"/>
          <w:szCs w:val="20"/>
        </w:rPr>
        <w:t xml:space="preserve">oodan </w:t>
      </w:r>
      <w:r w:rsidR="004F0946">
        <w:rPr>
          <w:sz w:val="20"/>
          <w:szCs w:val="20"/>
        </w:rPr>
        <w:t>ita</w:t>
      </w:r>
      <w:r>
        <w:rPr>
          <w:sz w:val="20"/>
          <w:szCs w:val="20"/>
        </w:rPr>
        <w:t xml:space="preserve">shimashita, </w:t>
      </w:r>
      <w:r w:rsidR="00E86761">
        <w:rPr>
          <w:sz w:val="20"/>
          <w:szCs w:val="20"/>
        </w:rPr>
        <w:t xml:space="preserve">also OK;  however, go soodan shimashita, </w:t>
      </w:r>
      <w:r w:rsidR="00E86761" w:rsidRPr="000563E6">
        <w:rPr>
          <w:i/>
          <w:sz w:val="20"/>
          <w:szCs w:val="20"/>
        </w:rPr>
        <w:t>not</w:t>
      </w:r>
      <w:r w:rsidR="00E86761">
        <w:rPr>
          <w:sz w:val="20"/>
          <w:szCs w:val="20"/>
        </w:rPr>
        <w:t xml:space="preserve"> OK, as this sounds like honorific </w:t>
      </w:r>
      <w:r>
        <w:rPr>
          <w:sz w:val="20"/>
          <w:szCs w:val="20"/>
        </w:rPr>
        <w:t>speech</w:t>
      </w:r>
      <w:r w:rsidR="00E86761">
        <w:rPr>
          <w:sz w:val="20"/>
          <w:szCs w:val="20"/>
        </w:rPr>
        <w:t xml:space="preserve"> which you could not use when referring to your own in-group</w:t>
      </w:r>
      <w:r>
        <w:rPr>
          <w:sz w:val="20"/>
          <w:szCs w:val="20"/>
        </w:rPr>
        <w:t xml:space="preserve">)  (ohikiuke ga dekikaneru, </w:t>
      </w:r>
      <w:r w:rsidRPr="000563E6">
        <w:rPr>
          <w:i/>
          <w:sz w:val="20"/>
          <w:szCs w:val="20"/>
        </w:rPr>
        <w:t>not</w:t>
      </w:r>
      <w:r>
        <w:rPr>
          <w:sz w:val="20"/>
          <w:szCs w:val="20"/>
        </w:rPr>
        <w:t xml:space="preserve"> as good) </w:t>
      </w:r>
      <w:r w:rsidRPr="00B12232">
        <w:rPr>
          <w:sz w:val="20"/>
          <w:szCs w:val="20"/>
        </w:rPr>
        <w:t xml:space="preserve">(-domo is used instead of –tachi to make a humble plural;  </w:t>
      </w:r>
      <w:r w:rsidRPr="002F7C55">
        <w:rPr>
          <w:b/>
          <w:sz w:val="20"/>
          <w:szCs w:val="20"/>
        </w:rPr>
        <w:t>watakushidomo</w:t>
      </w:r>
      <w:r w:rsidRPr="00B12232">
        <w:rPr>
          <w:sz w:val="20"/>
          <w:szCs w:val="20"/>
        </w:rPr>
        <w:t xml:space="preserve"> = </w:t>
      </w:r>
      <w:r w:rsidRPr="002F7C55">
        <w:rPr>
          <w:b/>
          <w:sz w:val="20"/>
          <w:szCs w:val="20"/>
        </w:rPr>
        <w:t>watashidomo</w:t>
      </w:r>
      <w:r>
        <w:rPr>
          <w:sz w:val="20"/>
          <w:szCs w:val="20"/>
        </w:rPr>
        <w:t xml:space="preserve"> = humble </w:t>
      </w:r>
      <w:r w:rsidRPr="00B12232">
        <w:rPr>
          <w:sz w:val="20"/>
          <w:szCs w:val="20"/>
        </w:rPr>
        <w:t>we) (</w:t>
      </w:r>
      <w:r w:rsidRPr="00B12232">
        <w:rPr>
          <w:b/>
          <w:sz w:val="20"/>
          <w:szCs w:val="20"/>
        </w:rPr>
        <w:t>-kaneru</w:t>
      </w:r>
      <w:r w:rsidRPr="004D41BA">
        <w:rPr>
          <w:sz w:val="20"/>
          <w:szCs w:val="20"/>
        </w:rPr>
        <w:t xml:space="preserve">, used after a verb stem = unable to do; </w:t>
      </w:r>
      <w:r w:rsidRPr="00B12232">
        <w:rPr>
          <w:sz w:val="20"/>
          <w:szCs w:val="20"/>
        </w:rPr>
        <w:t xml:space="preserve"> kaneru also = to serve multiple functions at the same time)  (</w:t>
      </w:r>
      <w:r w:rsidRPr="00B12232">
        <w:rPr>
          <w:i/>
          <w:sz w:val="20"/>
          <w:szCs w:val="20"/>
        </w:rPr>
        <w:t xml:space="preserve">we are </w:t>
      </w:r>
      <w:r w:rsidRPr="0094056C">
        <w:rPr>
          <w:i/>
          <w:sz w:val="20"/>
          <w:szCs w:val="20"/>
          <w:u w:val="single"/>
        </w:rPr>
        <w:t>unable</w:t>
      </w:r>
      <w:r w:rsidRPr="00B12232">
        <w:rPr>
          <w:i/>
          <w:sz w:val="20"/>
          <w:szCs w:val="20"/>
        </w:rPr>
        <w:t xml:space="preserve"> to </w:t>
      </w:r>
      <w:r w:rsidRPr="0094056C">
        <w:rPr>
          <w:i/>
          <w:sz w:val="20"/>
          <w:szCs w:val="20"/>
          <w:u w:val="single"/>
        </w:rPr>
        <w:t>cane</w:t>
      </w:r>
      <w:r w:rsidRPr="00B12232">
        <w:rPr>
          <w:i/>
          <w:sz w:val="20"/>
          <w:szCs w:val="20"/>
        </w:rPr>
        <w:t xml:space="preserve"> a kanga</w:t>
      </w:r>
      <w:r w:rsidRPr="0094056C">
        <w:rPr>
          <w:i/>
          <w:sz w:val="20"/>
          <w:szCs w:val="20"/>
          <w:u w:val="single"/>
        </w:rPr>
        <w:t>roo</w:t>
      </w:r>
      <w:r w:rsidRPr="00B12232">
        <w:rPr>
          <w:sz w:val="20"/>
          <w:szCs w:val="20"/>
        </w:rPr>
        <w:t>)</w:t>
      </w:r>
    </w:p>
    <w:p w:rsidR="001E131F" w:rsidRDefault="001E131F" w:rsidP="007A47ED">
      <w:pPr>
        <w:widowControl w:val="0"/>
        <w:rPr>
          <w:sz w:val="20"/>
          <w:szCs w:val="20"/>
        </w:rPr>
      </w:pPr>
      <w:r w:rsidRPr="00B12232">
        <w:rPr>
          <w:sz w:val="20"/>
          <w:szCs w:val="20"/>
        </w:rPr>
        <w:t xml:space="preserve">38.  </w:t>
      </w:r>
      <w:r w:rsidRPr="004D41BA">
        <w:rPr>
          <w:sz w:val="20"/>
          <w:szCs w:val="20"/>
        </w:rPr>
        <w:t xml:space="preserve">For certain verbs, you can form an honorific expression using </w:t>
      </w:r>
      <w:r w:rsidRPr="00520380">
        <w:rPr>
          <w:b/>
          <w:sz w:val="20"/>
          <w:szCs w:val="20"/>
        </w:rPr>
        <w:t xml:space="preserve">go </w:t>
      </w:r>
      <w:r w:rsidRPr="004D41BA">
        <w:rPr>
          <w:sz w:val="20"/>
          <w:szCs w:val="20"/>
        </w:rPr>
        <w:t>and</w:t>
      </w:r>
      <w:r w:rsidRPr="00520380">
        <w:rPr>
          <w:b/>
          <w:sz w:val="20"/>
          <w:szCs w:val="20"/>
        </w:rPr>
        <w:t xml:space="preserve"> kudasai</w:t>
      </w:r>
      <w:r w:rsidRPr="004D41BA">
        <w:rPr>
          <w:sz w:val="20"/>
          <w:szCs w:val="20"/>
        </w:rPr>
        <w:t>.</w:t>
      </w:r>
      <w:r>
        <w:rPr>
          <w:sz w:val="20"/>
          <w:szCs w:val="20"/>
        </w:rPr>
        <w:t xml:space="preserve">  For example,</w:t>
      </w:r>
      <w:r w:rsidRPr="00B12232">
        <w:rPr>
          <w:sz w:val="20"/>
          <w:szCs w:val="20"/>
        </w:rPr>
        <w:t xml:space="preserve"> </w:t>
      </w:r>
      <w:r w:rsidRPr="00B12232">
        <w:rPr>
          <w:sz w:val="20"/>
          <w:szCs w:val="20"/>
        </w:rPr>
        <w:lastRenderedPageBreak/>
        <w:t xml:space="preserve">gosoodan kudasai </w:t>
      </w:r>
      <w:r>
        <w:rPr>
          <w:sz w:val="20"/>
          <w:szCs w:val="20"/>
        </w:rPr>
        <w:t xml:space="preserve">means please honorably consult.  </w:t>
      </w:r>
    </w:p>
    <w:p w:rsidR="001E131F" w:rsidRPr="00B12232" w:rsidRDefault="001E131F" w:rsidP="007A47ED">
      <w:pPr>
        <w:widowControl w:val="0"/>
        <w:rPr>
          <w:sz w:val="20"/>
          <w:szCs w:val="20"/>
        </w:rPr>
      </w:pPr>
      <w:r w:rsidRPr="00B12232">
        <w:rPr>
          <w:sz w:val="20"/>
          <w:szCs w:val="20"/>
        </w:rPr>
        <w:t>Go ahead please</w:t>
      </w:r>
      <w:r>
        <w:rPr>
          <w:sz w:val="20"/>
          <w:szCs w:val="20"/>
        </w:rPr>
        <w:t xml:space="preserve"> honorably</w:t>
      </w:r>
      <w:r w:rsidRPr="00B12232">
        <w:rPr>
          <w:sz w:val="20"/>
          <w:szCs w:val="20"/>
        </w:rPr>
        <w:t xml:space="preserve"> understand.  To say ‘understand,’ </w:t>
      </w:r>
      <w:r>
        <w:rPr>
          <w:sz w:val="20"/>
          <w:szCs w:val="20"/>
        </w:rPr>
        <w:t>use</w:t>
      </w:r>
      <w:r w:rsidRPr="00B12232">
        <w:rPr>
          <w:sz w:val="20"/>
          <w:szCs w:val="20"/>
        </w:rPr>
        <w:t xml:space="preserve"> </w:t>
      </w:r>
      <w:r>
        <w:rPr>
          <w:sz w:val="20"/>
          <w:szCs w:val="20"/>
        </w:rPr>
        <w:t>ryooshoo</w:t>
      </w:r>
      <w:r w:rsidRPr="00B12232">
        <w:rPr>
          <w:sz w:val="20"/>
          <w:szCs w:val="20"/>
        </w:rPr>
        <w:t>.</w:t>
      </w:r>
    </w:p>
    <w:p w:rsidR="0094056C" w:rsidRDefault="001E131F" w:rsidP="007A47ED">
      <w:pPr>
        <w:widowControl w:val="0"/>
        <w:rPr>
          <w:sz w:val="20"/>
          <w:szCs w:val="20"/>
        </w:rPr>
      </w:pPr>
      <w:r w:rsidRPr="00B12232">
        <w:rPr>
          <w:rFonts w:hint="eastAsia"/>
          <w:sz w:val="20"/>
          <w:szCs w:val="20"/>
        </w:rPr>
        <w:t>どうぞご了承</w:t>
      </w:r>
      <w:r w:rsidR="00C41DB6">
        <w:rPr>
          <w:rFonts w:hint="eastAsia"/>
          <w:sz w:val="20"/>
          <w:szCs w:val="20"/>
        </w:rPr>
        <w:t>ください</w:t>
      </w:r>
      <w:r w:rsidRPr="00B12232">
        <w:rPr>
          <w:rFonts w:hint="eastAsia"/>
          <w:sz w:val="20"/>
          <w:szCs w:val="20"/>
        </w:rPr>
        <w:t>。</w:t>
      </w:r>
    </w:p>
    <w:p w:rsidR="00B92BFE" w:rsidRPr="004F381A" w:rsidRDefault="001E131F" w:rsidP="007A47ED">
      <w:pPr>
        <w:widowControl w:val="0"/>
        <w:rPr>
          <w:sz w:val="20"/>
          <w:szCs w:val="20"/>
        </w:rPr>
      </w:pPr>
      <w:r w:rsidRPr="00B12232">
        <w:rPr>
          <w:sz w:val="20"/>
          <w:szCs w:val="20"/>
        </w:rPr>
        <w:t>Doozo goryooshoo kudasai.   (</w:t>
      </w:r>
      <w:r w:rsidRPr="002F7C55">
        <w:rPr>
          <w:b/>
          <w:sz w:val="20"/>
          <w:szCs w:val="20"/>
        </w:rPr>
        <w:t xml:space="preserve">ryooshoo suru </w:t>
      </w:r>
      <w:r w:rsidRPr="00B12232">
        <w:rPr>
          <w:sz w:val="20"/>
          <w:szCs w:val="20"/>
        </w:rPr>
        <w:t>= to acknowledge, understand, note</w:t>
      </w:r>
      <w:r w:rsidR="00B03109">
        <w:rPr>
          <w:sz w:val="20"/>
          <w:szCs w:val="20"/>
        </w:rPr>
        <w:t xml:space="preserve">;  cf. </w:t>
      </w:r>
      <w:r w:rsidR="00B03109" w:rsidRPr="002F7C55">
        <w:rPr>
          <w:b/>
          <w:sz w:val="20"/>
          <w:szCs w:val="20"/>
        </w:rPr>
        <w:t>kanshoo suru</w:t>
      </w:r>
      <w:r w:rsidR="00B03109">
        <w:rPr>
          <w:sz w:val="20"/>
          <w:szCs w:val="20"/>
        </w:rPr>
        <w:t xml:space="preserve"> = to appreciate a work of art etc.</w:t>
      </w:r>
      <w:r w:rsidR="00AA235B">
        <w:rPr>
          <w:sz w:val="20"/>
          <w:szCs w:val="20"/>
        </w:rPr>
        <w:t xml:space="preserve">;  cf. </w:t>
      </w:r>
      <w:r w:rsidR="00AA235B" w:rsidRPr="00C23743">
        <w:rPr>
          <w:b/>
          <w:sz w:val="20"/>
          <w:szCs w:val="20"/>
        </w:rPr>
        <w:t xml:space="preserve">shoochi suru </w:t>
      </w:r>
      <w:r w:rsidR="00AA235B" w:rsidRPr="00C23743">
        <w:rPr>
          <w:sz w:val="20"/>
          <w:szCs w:val="20"/>
        </w:rPr>
        <w:t>= to accept, consent, understand</w:t>
      </w:r>
      <w:r w:rsidR="00AA235B">
        <w:rPr>
          <w:sz w:val="20"/>
          <w:szCs w:val="20"/>
        </w:rPr>
        <w:t xml:space="preserve">;  </w:t>
      </w:r>
      <w:r w:rsidR="00AA235B" w:rsidRPr="00AA235B">
        <w:rPr>
          <w:i/>
          <w:sz w:val="20"/>
          <w:szCs w:val="20"/>
        </w:rPr>
        <w:t>not</w:t>
      </w:r>
      <w:r w:rsidR="00AA235B">
        <w:rPr>
          <w:sz w:val="20"/>
          <w:szCs w:val="20"/>
        </w:rPr>
        <w:t xml:space="preserve"> OK to substitute goshoochi for goryooshoo in this sentence, as it sounds awkward</w:t>
      </w:r>
      <w:r w:rsidRPr="00B12232">
        <w:rPr>
          <w:sz w:val="20"/>
          <w:szCs w:val="20"/>
        </w:rPr>
        <w:t>)  (</w:t>
      </w:r>
      <w:r w:rsidRPr="00832061">
        <w:rPr>
          <w:i/>
          <w:sz w:val="20"/>
          <w:szCs w:val="20"/>
          <w:u w:val="single"/>
        </w:rPr>
        <w:t>Leo</w:t>
      </w:r>
      <w:r w:rsidRPr="0094056C">
        <w:rPr>
          <w:i/>
          <w:sz w:val="20"/>
          <w:szCs w:val="20"/>
        </w:rPr>
        <w:t xml:space="preserve"> </w:t>
      </w:r>
      <w:r w:rsidRPr="00832061">
        <w:rPr>
          <w:i/>
          <w:sz w:val="20"/>
          <w:szCs w:val="20"/>
          <w:u w:val="single"/>
        </w:rPr>
        <w:t>show</w:t>
      </w:r>
      <w:r w:rsidRPr="00B12232">
        <w:rPr>
          <w:i/>
          <w:sz w:val="20"/>
          <w:szCs w:val="20"/>
        </w:rPr>
        <w:t xml:space="preserve">ed us that he </w:t>
      </w:r>
      <w:r w:rsidRPr="0094056C">
        <w:rPr>
          <w:i/>
          <w:sz w:val="20"/>
          <w:szCs w:val="20"/>
          <w:u w:val="single"/>
        </w:rPr>
        <w:t>understands</w:t>
      </w:r>
      <w:r w:rsidRPr="00B12232">
        <w:rPr>
          <w:sz w:val="20"/>
          <w:szCs w:val="20"/>
        </w:rPr>
        <w:t>)</w:t>
      </w:r>
      <w:r w:rsidR="00284C5A" w:rsidRPr="00284C5A">
        <w:rPr>
          <w:sz w:val="20"/>
          <w:szCs w:val="20"/>
        </w:rPr>
        <w:t xml:space="preserve"> </w:t>
      </w:r>
      <w:r w:rsidR="002F7C55">
        <w:rPr>
          <w:sz w:val="20"/>
          <w:szCs w:val="20"/>
        </w:rPr>
        <w:tab/>
      </w:r>
      <w:r w:rsidR="002F7C55">
        <w:rPr>
          <w:sz w:val="20"/>
          <w:szCs w:val="20"/>
        </w:rPr>
        <w:tab/>
      </w:r>
      <w:r w:rsidR="002F7C55">
        <w:rPr>
          <w:sz w:val="20"/>
          <w:szCs w:val="20"/>
        </w:rPr>
        <w:tab/>
      </w:r>
      <w:r w:rsidR="002F7C55">
        <w:rPr>
          <w:sz w:val="20"/>
          <w:szCs w:val="20"/>
        </w:rPr>
        <w:tab/>
      </w:r>
      <w:r w:rsidR="002F7C55">
        <w:rPr>
          <w:sz w:val="20"/>
          <w:szCs w:val="20"/>
        </w:rPr>
        <w:tab/>
      </w:r>
    </w:p>
    <w:p w:rsidR="00945BE8" w:rsidRDefault="001E131F" w:rsidP="007A47ED">
      <w:pPr>
        <w:widowControl w:val="0"/>
        <w:rPr>
          <w:sz w:val="20"/>
          <w:szCs w:val="20"/>
        </w:rPr>
      </w:pPr>
      <w:r w:rsidRPr="004F381A">
        <w:rPr>
          <w:sz w:val="20"/>
          <w:szCs w:val="20"/>
        </w:rPr>
        <w:t xml:space="preserve">39.  </w:t>
      </w:r>
      <w:r w:rsidRPr="00B12232">
        <w:rPr>
          <w:sz w:val="20"/>
          <w:szCs w:val="20"/>
        </w:rPr>
        <w:t xml:space="preserve">As for in that country over there, street peddler’s children a lot existed probably.  </w:t>
      </w:r>
      <w:r>
        <w:rPr>
          <w:sz w:val="20"/>
          <w:szCs w:val="20"/>
        </w:rPr>
        <w:t xml:space="preserve">Use kodomo to mean children.  </w:t>
      </w:r>
      <w:r w:rsidRPr="00B12232">
        <w:rPr>
          <w:sz w:val="20"/>
          <w:szCs w:val="20"/>
        </w:rPr>
        <w:t xml:space="preserve">Meaning there were probably a lot of kids selling in the street.  </w:t>
      </w:r>
      <w:r>
        <w:rPr>
          <w:sz w:val="20"/>
          <w:szCs w:val="20"/>
        </w:rPr>
        <w:t>Use plain speech to say ‘existed.’</w:t>
      </w:r>
    </w:p>
    <w:p w:rsidR="001262ED" w:rsidRPr="001262ED" w:rsidRDefault="001E131F" w:rsidP="007A47ED">
      <w:pPr>
        <w:widowControl w:val="0"/>
        <w:rPr>
          <w:sz w:val="20"/>
          <w:szCs w:val="20"/>
        </w:rPr>
      </w:pPr>
      <w:r w:rsidRPr="00B12232">
        <w:rPr>
          <w:rFonts w:hint="eastAsia"/>
          <w:sz w:val="20"/>
          <w:szCs w:val="20"/>
        </w:rPr>
        <w:t>あの国には物売りの子供がたくさんいたでしょう。</w:t>
      </w:r>
      <w:r w:rsidR="004647A1" w:rsidRPr="00D92DE4">
        <w:rPr>
          <w:i/>
          <w:sz w:val="20"/>
          <w:szCs w:val="20"/>
        </w:rPr>
        <w:t xml:space="preserve"> </w:t>
      </w:r>
      <w:r w:rsidR="004647A1">
        <w:rPr>
          <w:sz w:val="20"/>
          <w:szCs w:val="20"/>
        </w:rPr>
        <w:tab/>
      </w:r>
      <w:r w:rsidR="004647A1">
        <w:rPr>
          <w:sz w:val="20"/>
          <w:szCs w:val="20"/>
        </w:rPr>
        <w:tab/>
      </w:r>
      <w:r w:rsidR="004647A1">
        <w:rPr>
          <w:sz w:val="20"/>
          <w:szCs w:val="20"/>
        </w:rPr>
        <w:tab/>
      </w:r>
      <w:r w:rsidR="004647A1">
        <w:rPr>
          <w:sz w:val="20"/>
          <w:szCs w:val="20"/>
        </w:rPr>
        <w:tab/>
      </w:r>
      <w:r w:rsidR="004647A1">
        <w:rPr>
          <w:sz w:val="20"/>
          <w:szCs w:val="20"/>
        </w:rPr>
        <w:tab/>
      </w:r>
      <w:r w:rsidR="004647A1">
        <w:rPr>
          <w:sz w:val="20"/>
          <w:szCs w:val="20"/>
        </w:rPr>
        <w:tab/>
      </w:r>
      <w:r w:rsidR="004647A1">
        <w:rPr>
          <w:sz w:val="20"/>
          <w:szCs w:val="20"/>
        </w:rPr>
        <w:tab/>
      </w:r>
      <w:r w:rsidR="004647A1">
        <w:rPr>
          <w:sz w:val="20"/>
          <w:szCs w:val="20"/>
        </w:rPr>
        <w:tab/>
      </w:r>
    </w:p>
    <w:p w:rsidR="001E131F" w:rsidRPr="00E272B5" w:rsidRDefault="001E131F" w:rsidP="007A47ED">
      <w:pPr>
        <w:widowControl w:val="0"/>
        <w:rPr>
          <w:sz w:val="20"/>
          <w:szCs w:val="20"/>
        </w:rPr>
      </w:pPr>
      <w:r w:rsidRPr="00E272B5">
        <w:rPr>
          <w:sz w:val="20"/>
          <w:szCs w:val="20"/>
        </w:rPr>
        <w:t>Ano kuni ni wa monouri no kodoma</w:t>
      </w:r>
      <w:r w:rsidR="00284C5A" w:rsidRPr="00E272B5">
        <w:rPr>
          <w:sz w:val="20"/>
          <w:szCs w:val="20"/>
        </w:rPr>
        <w:t xml:space="preserve"> </w:t>
      </w:r>
      <w:r w:rsidRPr="00E272B5">
        <w:rPr>
          <w:sz w:val="20"/>
          <w:szCs w:val="20"/>
        </w:rPr>
        <w:t xml:space="preserve">ga takusan ita deshoo.  </w:t>
      </w:r>
      <w:r w:rsidRPr="00B12232">
        <w:rPr>
          <w:sz w:val="20"/>
          <w:szCs w:val="20"/>
        </w:rPr>
        <w:t>(</w:t>
      </w:r>
      <w:r w:rsidRPr="002F7C55">
        <w:rPr>
          <w:b/>
          <w:sz w:val="20"/>
          <w:szCs w:val="20"/>
        </w:rPr>
        <w:t>monouri</w:t>
      </w:r>
      <w:r w:rsidRPr="00B12232">
        <w:rPr>
          <w:sz w:val="20"/>
          <w:szCs w:val="20"/>
        </w:rPr>
        <w:t xml:space="preserve"> = a street peddler) </w:t>
      </w:r>
      <w:r>
        <w:rPr>
          <w:sz w:val="20"/>
          <w:szCs w:val="20"/>
        </w:rPr>
        <w:t>(</w:t>
      </w:r>
      <w:r w:rsidRPr="002F7C55">
        <w:rPr>
          <w:b/>
          <w:sz w:val="20"/>
          <w:szCs w:val="20"/>
        </w:rPr>
        <w:t>mono</w:t>
      </w:r>
      <w:r>
        <w:rPr>
          <w:sz w:val="20"/>
          <w:szCs w:val="20"/>
        </w:rPr>
        <w:t xml:space="preserve"> = thing;  </w:t>
      </w:r>
      <w:r w:rsidRPr="002F7C55">
        <w:rPr>
          <w:b/>
          <w:sz w:val="20"/>
          <w:szCs w:val="20"/>
        </w:rPr>
        <w:t>uri</w:t>
      </w:r>
      <w:r>
        <w:rPr>
          <w:sz w:val="20"/>
          <w:szCs w:val="20"/>
        </w:rPr>
        <w:t xml:space="preserve"> = sell;  </w:t>
      </w:r>
      <w:r w:rsidRPr="00D92DE4">
        <w:rPr>
          <w:i/>
          <w:sz w:val="20"/>
          <w:szCs w:val="20"/>
        </w:rPr>
        <w:t>monouri = thing seller, or</w:t>
      </w:r>
      <w:r w:rsidR="004647A1">
        <w:rPr>
          <w:i/>
          <w:sz w:val="20"/>
          <w:szCs w:val="20"/>
        </w:rPr>
        <w:t xml:space="preserve"> </w:t>
      </w:r>
      <w:r w:rsidRPr="00D92DE4">
        <w:rPr>
          <w:i/>
          <w:sz w:val="20"/>
          <w:szCs w:val="20"/>
        </w:rPr>
        <w:t>street peddler</w:t>
      </w:r>
      <w:r>
        <w:rPr>
          <w:sz w:val="20"/>
          <w:szCs w:val="20"/>
        </w:rPr>
        <w:t>)</w:t>
      </w:r>
    </w:p>
    <w:p w:rsidR="001E131F" w:rsidRPr="00B12232" w:rsidRDefault="001E131F" w:rsidP="007A47ED">
      <w:pPr>
        <w:widowControl w:val="0"/>
        <w:rPr>
          <w:sz w:val="20"/>
          <w:szCs w:val="20"/>
        </w:rPr>
      </w:pPr>
      <w:r w:rsidRPr="00B12232">
        <w:rPr>
          <w:sz w:val="20"/>
          <w:szCs w:val="20"/>
        </w:rPr>
        <w:t xml:space="preserve">40.  They existed for sure.  Use a woman’s word for emphasis.  </w:t>
      </w:r>
      <w:r>
        <w:rPr>
          <w:sz w:val="20"/>
          <w:szCs w:val="20"/>
        </w:rPr>
        <w:t xml:space="preserve">Plain speech.  </w:t>
      </w:r>
    </w:p>
    <w:p w:rsidR="00575493" w:rsidRPr="00B12232" w:rsidRDefault="001E131F" w:rsidP="007A47ED">
      <w:pPr>
        <w:widowControl w:val="0"/>
        <w:rPr>
          <w:sz w:val="20"/>
          <w:szCs w:val="20"/>
        </w:rPr>
      </w:pPr>
      <w:r w:rsidRPr="00B12232">
        <w:rPr>
          <w:rFonts w:hint="eastAsia"/>
          <w:sz w:val="20"/>
          <w:szCs w:val="20"/>
        </w:rPr>
        <w:t>いたわよ。</w:t>
      </w:r>
      <w:r w:rsidR="00BB6462">
        <w:rPr>
          <w:sz w:val="20"/>
          <w:szCs w:val="20"/>
        </w:rPr>
        <w:tab/>
      </w:r>
      <w:r w:rsidR="00BB6462">
        <w:rPr>
          <w:sz w:val="20"/>
          <w:szCs w:val="20"/>
        </w:rPr>
        <w:tab/>
      </w:r>
      <w:r w:rsidR="00BB6462">
        <w:rPr>
          <w:sz w:val="20"/>
          <w:szCs w:val="20"/>
        </w:rPr>
        <w:tab/>
      </w:r>
      <w:r w:rsidR="00BB6462">
        <w:rPr>
          <w:sz w:val="20"/>
          <w:szCs w:val="20"/>
        </w:rPr>
        <w:tab/>
      </w:r>
      <w:r w:rsidR="00BB6462">
        <w:rPr>
          <w:sz w:val="20"/>
          <w:szCs w:val="20"/>
        </w:rPr>
        <w:tab/>
      </w:r>
    </w:p>
    <w:p w:rsidR="00BB6462" w:rsidRPr="004F381A" w:rsidRDefault="001E131F" w:rsidP="007A47ED">
      <w:pPr>
        <w:widowControl w:val="0"/>
        <w:rPr>
          <w:sz w:val="20"/>
          <w:szCs w:val="20"/>
        </w:rPr>
      </w:pPr>
      <w:r w:rsidRPr="00B12232">
        <w:rPr>
          <w:sz w:val="20"/>
          <w:szCs w:val="20"/>
        </w:rPr>
        <w:t>Ita wa yo.</w:t>
      </w:r>
      <w:r w:rsidR="00B03109" w:rsidRPr="00B12232">
        <w:rPr>
          <w:sz w:val="20"/>
          <w:szCs w:val="20"/>
        </w:rPr>
        <w:t xml:space="preserve"> </w:t>
      </w:r>
      <w:r w:rsidR="00B03109">
        <w:rPr>
          <w:sz w:val="20"/>
          <w:szCs w:val="20"/>
        </w:rPr>
        <w:tab/>
        <w:t xml:space="preserve">  </w:t>
      </w:r>
      <w:r w:rsidR="00B03109">
        <w:rPr>
          <w:sz w:val="20"/>
          <w:szCs w:val="20"/>
        </w:rPr>
        <w:tab/>
      </w:r>
      <w:r w:rsidR="00B03109">
        <w:rPr>
          <w:sz w:val="20"/>
          <w:szCs w:val="20"/>
        </w:rPr>
        <w:tab/>
      </w:r>
      <w:r w:rsidR="00B03109">
        <w:rPr>
          <w:sz w:val="20"/>
          <w:szCs w:val="20"/>
        </w:rPr>
        <w:tab/>
      </w:r>
      <w:r w:rsidR="00B03109">
        <w:rPr>
          <w:sz w:val="20"/>
          <w:szCs w:val="20"/>
        </w:rPr>
        <w:tab/>
      </w:r>
      <w:r w:rsidR="00B03109">
        <w:rPr>
          <w:sz w:val="20"/>
          <w:szCs w:val="20"/>
        </w:rPr>
        <w:tab/>
      </w:r>
      <w:r w:rsidR="00B03109">
        <w:rPr>
          <w:sz w:val="20"/>
          <w:szCs w:val="20"/>
        </w:rPr>
        <w:tab/>
      </w:r>
    </w:p>
    <w:p w:rsidR="001E131F" w:rsidRPr="00B12232" w:rsidRDefault="001E131F" w:rsidP="007A47ED">
      <w:pPr>
        <w:widowControl w:val="0"/>
        <w:rPr>
          <w:sz w:val="20"/>
          <w:szCs w:val="20"/>
        </w:rPr>
      </w:pPr>
      <w:r w:rsidRPr="004F381A">
        <w:rPr>
          <w:sz w:val="20"/>
          <w:szCs w:val="20"/>
        </w:rPr>
        <w:t xml:space="preserve">41.  </w:t>
      </w:r>
      <w:r w:rsidRPr="00B12232">
        <w:rPr>
          <w:sz w:val="20"/>
          <w:szCs w:val="20"/>
        </w:rPr>
        <w:t xml:space="preserve">Inside the town, huh, </w:t>
      </w:r>
      <w:r>
        <w:rPr>
          <w:sz w:val="20"/>
          <w:szCs w:val="20"/>
        </w:rPr>
        <w:t xml:space="preserve">even </w:t>
      </w:r>
      <w:r w:rsidRPr="00B12232">
        <w:rPr>
          <w:sz w:val="20"/>
          <w:szCs w:val="20"/>
        </w:rPr>
        <w:t xml:space="preserve">to primary school not going, it appears,  small children were selling flowers.  Use yoo na to mean it appears.   Use chiisana.  </w:t>
      </w:r>
      <w:r>
        <w:rPr>
          <w:sz w:val="20"/>
          <w:szCs w:val="20"/>
        </w:rPr>
        <w:t xml:space="preserve">Use kodomo to mean children.  </w:t>
      </w:r>
      <w:r w:rsidRPr="00B12232">
        <w:rPr>
          <w:sz w:val="20"/>
          <w:szCs w:val="20"/>
        </w:rPr>
        <w:t xml:space="preserve">Use no to soften the last verb.  Plain speech.  </w:t>
      </w:r>
    </w:p>
    <w:p w:rsidR="0094056C" w:rsidRDefault="001E131F" w:rsidP="007A47ED">
      <w:pPr>
        <w:widowControl w:val="0"/>
        <w:rPr>
          <w:sz w:val="20"/>
          <w:szCs w:val="20"/>
        </w:rPr>
      </w:pPr>
      <w:r w:rsidRPr="00B12232">
        <w:rPr>
          <w:rFonts w:hint="eastAsia"/>
          <w:sz w:val="20"/>
          <w:szCs w:val="20"/>
        </w:rPr>
        <w:t>町の中でね、小学校にも行っていないような小さな子供が花を売っていたの。</w:t>
      </w:r>
    </w:p>
    <w:p w:rsidR="001E131F" w:rsidRPr="008A5880" w:rsidRDefault="001E131F" w:rsidP="007A47ED">
      <w:pPr>
        <w:widowControl w:val="0"/>
        <w:rPr>
          <w:sz w:val="20"/>
          <w:szCs w:val="20"/>
          <w:lang w:val="es-US"/>
        </w:rPr>
      </w:pPr>
      <w:r w:rsidRPr="008A5880">
        <w:rPr>
          <w:sz w:val="20"/>
          <w:szCs w:val="20"/>
          <w:lang w:val="es-US"/>
        </w:rPr>
        <w:t xml:space="preserve">Machi no naka de ne, shoogakkoo ni mo itte inai yoo na chiisana kodomo ga hana o utte ita no.  </w:t>
      </w:r>
    </w:p>
    <w:p w:rsidR="001E131F" w:rsidRPr="00B12232" w:rsidRDefault="001E131F" w:rsidP="007A47ED">
      <w:pPr>
        <w:widowControl w:val="0"/>
        <w:rPr>
          <w:sz w:val="20"/>
          <w:szCs w:val="20"/>
        </w:rPr>
      </w:pPr>
      <w:r w:rsidRPr="004F381A">
        <w:rPr>
          <w:sz w:val="20"/>
          <w:szCs w:val="20"/>
        </w:rPr>
        <w:t xml:space="preserve">42.  </w:t>
      </w:r>
      <w:r>
        <w:rPr>
          <w:sz w:val="20"/>
          <w:szCs w:val="20"/>
        </w:rPr>
        <w:t>Since</w:t>
      </w:r>
      <w:r w:rsidRPr="00B12232">
        <w:rPr>
          <w:sz w:val="20"/>
          <w:szCs w:val="20"/>
        </w:rPr>
        <w:t xml:space="preserve"> </w:t>
      </w:r>
      <w:r w:rsidR="00DF5DC5">
        <w:rPr>
          <w:sz w:val="20"/>
          <w:szCs w:val="20"/>
        </w:rPr>
        <w:t xml:space="preserve">being </w:t>
      </w:r>
      <w:r w:rsidRPr="00B12232">
        <w:rPr>
          <w:sz w:val="20"/>
          <w:szCs w:val="20"/>
        </w:rPr>
        <w:t xml:space="preserve">unable to look, in spite of myself, I gave money completely, for sure.  </w:t>
      </w:r>
      <w:r>
        <w:rPr>
          <w:sz w:val="20"/>
          <w:szCs w:val="20"/>
        </w:rPr>
        <w:t xml:space="preserve">Use </w:t>
      </w:r>
      <w:r w:rsidR="00DF5DC5">
        <w:rPr>
          <w:sz w:val="20"/>
          <w:szCs w:val="20"/>
        </w:rPr>
        <w:t>kanete</w:t>
      </w:r>
      <w:r>
        <w:rPr>
          <w:sz w:val="20"/>
          <w:szCs w:val="20"/>
        </w:rPr>
        <w:t xml:space="preserve"> to say ‘being unable to look.</w:t>
      </w:r>
      <w:r w:rsidRPr="00B12232">
        <w:rPr>
          <w:sz w:val="20"/>
          <w:szCs w:val="20"/>
        </w:rPr>
        <w:t xml:space="preserve">’ </w:t>
      </w:r>
      <w:r>
        <w:rPr>
          <w:sz w:val="20"/>
          <w:szCs w:val="20"/>
        </w:rPr>
        <w:t xml:space="preserve"> Use te to mean since.  </w:t>
      </w:r>
      <w:r w:rsidRPr="00B12232">
        <w:rPr>
          <w:sz w:val="20"/>
          <w:szCs w:val="20"/>
        </w:rPr>
        <w:t>To say ‘in spite of myself,’ use tsui.  Use no</w:t>
      </w:r>
      <w:r w:rsidR="00B03109">
        <w:rPr>
          <w:sz w:val="20"/>
          <w:szCs w:val="20"/>
        </w:rPr>
        <w:t xml:space="preserve"> </w:t>
      </w:r>
      <w:r w:rsidRPr="00B12232">
        <w:rPr>
          <w:sz w:val="20"/>
          <w:szCs w:val="20"/>
        </w:rPr>
        <w:t xml:space="preserve">to soften this.  Plain speech.  </w:t>
      </w:r>
    </w:p>
    <w:p w:rsidR="002F7C55" w:rsidRDefault="001E131F" w:rsidP="007A47ED">
      <w:pPr>
        <w:widowControl w:val="0"/>
        <w:rPr>
          <w:sz w:val="20"/>
          <w:szCs w:val="20"/>
          <w:lang w:val="es-US"/>
        </w:rPr>
      </w:pPr>
      <w:r w:rsidRPr="00B12232">
        <w:rPr>
          <w:rFonts w:hint="eastAsia"/>
          <w:sz w:val="20"/>
          <w:szCs w:val="20"/>
        </w:rPr>
        <w:t>見かねてついお金を上げてしまったのよ。</w:t>
      </w:r>
      <w:r w:rsidRPr="00503C86">
        <w:rPr>
          <w:sz w:val="20"/>
          <w:szCs w:val="20"/>
          <w:lang w:val="es-US"/>
        </w:rPr>
        <w:t xml:space="preserve">Mikanete tsui okane o agete shimatta no yo.  </w:t>
      </w:r>
    </w:p>
    <w:p w:rsidR="001E131F" w:rsidRPr="006057AB" w:rsidRDefault="001E131F" w:rsidP="007A47ED">
      <w:pPr>
        <w:widowControl w:val="0"/>
        <w:rPr>
          <w:sz w:val="20"/>
          <w:szCs w:val="20"/>
        </w:rPr>
      </w:pPr>
      <w:r w:rsidRPr="00B12232">
        <w:rPr>
          <w:sz w:val="20"/>
          <w:szCs w:val="20"/>
        </w:rPr>
        <w:t>(</w:t>
      </w:r>
      <w:r w:rsidRPr="002F7C55">
        <w:rPr>
          <w:b/>
          <w:sz w:val="20"/>
          <w:szCs w:val="20"/>
        </w:rPr>
        <w:t>-kaneru</w:t>
      </w:r>
      <w:r w:rsidRPr="00B12232">
        <w:rPr>
          <w:sz w:val="20"/>
          <w:szCs w:val="20"/>
        </w:rPr>
        <w:t>, used after a verb stem = unable to do)  (</w:t>
      </w:r>
      <w:r w:rsidRPr="002F7C55">
        <w:rPr>
          <w:b/>
          <w:sz w:val="20"/>
          <w:szCs w:val="20"/>
        </w:rPr>
        <w:t>tsui</w:t>
      </w:r>
      <w:r w:rsidRPr="00B12232">
        <w:rPr>
          <w:sz w:val="20"/>
          <w:szCs w:val="20"/>
        </w:rPr>
        <w:t xml:space="preserve"> = accidentally, in spite of oneself;  just, only)  (</w:t>
      </w:r>
      <w:r w:rsidRPr="00B12232">
        <w:rPr>
          <w:i/>
          <w:sz w:val="20"/>
          <w:szCs w:val="20"/>
        </w:rPr>
        <w:t xml:space="preserve">we are </w:t>
      </w:r>
      <w:r w:rsidRPr="00F54E7C">
        <w:rPr>
          <w:i/>
          <w:sz w:val="20"/>
          <w:szCs w:val="20"/>
          <w:u w:val="single"/>
        </w:rPr>
        <w:t>unable</w:t>
      </w:r>
      <w:r w:rsidRPr="00B12232">
        <w:rPr>
          <w:i/>
          <w:sz w:val="20"/>
          <w:szCs w:val="20"/>
        </w:rPr>
        <w:t xml:space="preserve"> to </w:t>
      </w:r>
      <w:r w:rsidRPr="00432026">
        <w:rPr>
          <w:i/>
          <w:sz w:val="20"/>
          <w:szCs w:val="20"/>
          <w:u w:val="single"/>
        </w:rPr>
        <w:t>cane</w:t>
      </w:r>
      <w:r w:rsidRPr="00B12232">
        <w:rPr>
          <w:i/>
          <w:sz w:val="20"/>
          <w:szCs w:val="20"/>
        </w:rPr>
        <w:t xml:space="preserve"> a kanga</w:t>
      </w:r>
      <w:r w:rsidRPr="00432026">
        <w:rPr>
          <w:i/>
          <w:sz w:val="20"/>
          <w:szCs w:val="20"/>
          <w:u w:val="single"/>
        </w:rPr>
        <w:t>roo</w:t>
      </w:r>
      <w:r w:rsidRPr="00B12232">
        <w:rPr>
          <w:sz w:val="20"/>
          <w:szCs w:val="20"/>
        </w:rPr>
        <w:t>)</w:t>
      </w:r>
      <w:r w:rsidR="000E2B31">
        <w:rPr>
          <w:sz w:val="20"/>
          <w:szCs w:val="20"/>
        </w:rPr>
        <w:t xml:space="preserve"> </w:t>
      </w:r>
      <w:r w:rsidRPr="00B12232">
        <w:rPr>
          <w:sz w:val="20"/>
          <w:szCs w:val="20"/>
        </w:rPr>
        <w:t>(</w:t>
      </w:r>
      <w:r w:rsidRPr="00B12232">
        <w:rPr>
          <w:i/>
          <w:sz w:val="20"/>
          <w:szCs w:val="20"/>
        </w:rPr>
        <w:t>I a</w:t>
      </w:r>
      <w:r w:rsidRPr="00432026">
        <w:rPr>
          <w:i/>
          <w:sz w:val="20"/>
          <w:szCs w:val="20"/>
          <w:u w:val="single"/>
        </w:rPr>
        <w:t>t</w:t>
      </w:r>
      <w:r w:rsidRPr="00B12232">
        <w:rPr>
          <w:i/>
          <w:sz w:val="20"/>
          <w:szCs w:val="20"/>
        </w:rPr>
        <w:t xml:space="preserve">e </w:t>
      </w:r>
      <w:r w:rsidRPr="00432026">
        <w:rPr>
          <w:i/>
          <w:sz w:val="20"/>
          <w:szCs w:val="20"/>
          <w:u w:val="single"/>
        </w:rPr>
        <w:t>Swi</w:t>
      </w:r>
      <w:r w:rsidRPr="00B12232">
        <w:rPr>
          <w:i/>
          <w:sz w:val="20"/>
          <w:szCs w:val="20"/>
        </w:rPr>
        <w:t xml:space="preserve">ss food </w:t>
      </w:r>
      <w:r w:rsidRPr="00F54E7C">
        <w:rPr>
          <w:i/>
          <w:sz w:val="20"/>
          <w:szCs w:val="20"/>
          <w:u w:val="single"/>
        </w:rPr>
        <w:t>accidentally</w:t>
      </w:r>
      <w:r w:rsidRPr="00B12232">
        <w:rPr>
          <w:i/>
          <w:sz w:val="20"/>
          <w:szCs w:val="20"/>
        </w:rPr>
        <w:t xml:space="preserve">, </w:t>
      </w:r>
      <w:r w:rsidRPr="00F54E7C">
        <w:rPr>
          <w:i/>
          <w:sz w:val="20"/>
          <w:szCs w:val="20"/>
          <w:u w:val="single"/>
        </w:rPr>
        <w:t>in spite of myself</w:t>
      </w:r>
      <w:r w:rsidRPr="00B12232">
        <w:rPr>
          <w:sz w:val="20"/>
          <w:szCs w:val="20"/>
        </w:rPr>
        <w:t>)</w:t>
      </w:r>
    </w:p>
    <w:p w:rsidR="001E131F" w:rsidRPr="00E352C3" w:rsidRDefault="001E131F" w:rsidP="007A47ED">
      <w:pPr>
        <w:widowControl w:val="0"/>
        <w:rPr>
          <w:b/>
          <w:sz w:val="20"/>
          <w:szCs w:val="20"/>
        </w:rPr>
      </w:pPr>
      <w:r w:rsidRPr="00B12232">
        <w:rPr>
          <w:sz w:val="20"/>
          <w:szCs w:val="20"/>
        </w:rPr>
        <w:t xml:space="preserve">43.  </w:t>
      </w:r>
      <w:r w:rsidRPr="004D41BA">
        <w:rPr>
          <w:sz w:val="20"/>
          <w:szCs w:val="20"/>
        </w:rPr>
        <w:t xml:space="preserve">To say ‘regardless of whether or not,’ use a plain affirmative verb followed by the same verb in the negative, followed by </w:t>
      </w:r>
      <w:r w:rsidRPr="00432026">
        <w:rPr>
          <w:b/>
          <w:sz w:val="20"/>
          <w:szCs w:val="20"/>
        </w:rPr>
        <w:t xml:space="preserve">ni kakawarazu. </w:t>
      </w:r>
      <w:r>
        <w:rPr>
          <w:b/>
          <w:sz w:val="20"/>
          <w:szCs w:val="20"/>
        </w:rPr>
        <w:t xml:space="preserve"> </w:t>
      </w:r>
      <w:r w:rsidRPr="00432026">
        <w:rPr>
          <w:sz w:val="20"/>
          <w:szCs w:val="20"/>
        </w:rPr>
        <w:t xml:space="preserve">Kakawarazu means regardless.  </w:t>
      </w:r>
    </w:p>
    <w:p w:rsidR="00E86761" w:rsidRPr="00B12232" w:rsidRDefault="001E131F" w:rsidP="007A47ED">
      <w:pPr>
        <w:widowControl w:val="0"/>
        <w:rPr>
          <w:sz w:val="20"/>
          <w:szCs w:val="20"/>
        </w:rPr>
      </w:pPr>
      <w:r w:rsidRPr="00B12232">
        <w:rPr>
          <w:sz w:val="20"/>
          <w:szCs w:val="20"/>
        </w:rPr>
        <w:t>To go for the purpose of travel, not go, regardless, honorable everyone, explanation, at least, please honorably listen.  To say at least, use dake wa.  Don’t use wo after explanation.  Meaning, please listen to the explanation</w:t>
      </w:r>
      <w:r>
        <w:rPr>
          <w:sz w:val="20"/>
          <w:szCs w:val="20"/>
        </w:rPr>
        <w:t>, at least,</w:t>
      </w:r>
      <w:r w:rsidRPr="00B12232">
        <w:rPr>
          <w:sz w:val="20"/>
          <w:szCs w:val="20"/>
        </w:rPr>
        <w:t xml:space="preserve"> regardless of whether you will travel or not.</w:t>
      </w:r>
      <w:r w:rsidR="008C1630">
        <w:rPr>
          <w:sz w:val="20"/>
          <w:szCs w:val="20"/>
        </w:rPr>
        <w:tab/>
      </w:r>
      <w:r w:rsidR="008C1630">
        <w:rPr>
          <w:sz w:val="20"/>
          <w:szCs w:val="20"/>
        </w:rPr>
        <w:tab/>
      </w:r>
      <w:r w:rsidR="008C1630">
        <w:rPr>
          <w:sz w:val="20"/>
          <w:szCs w:val="20"/>
        </w:rPr>
        <w:tab/>
      </w:r>
      <w:r w:rsidR="008C1630">
        <w:rPr>
          <w:sz w:val="20"/>
          <w:szCs w:val="20"/>
        </w:rPr>
        <w:tab/>
      </w:r>
      <w:r w:rsidR="008C1630">
        <w:rPr>
          <w:sz w:val="20"/>
          <w:szCs w:val="20"/>
        </w:rPr>
        <w:tab/>
      </w:r>
    </w:p>
    <w:p w:rsidR="0094056C" w:rsidRDefault="001E131F" w:rsidP="007A47ED">
      <w:pPr>
        <w:widowControl w:val="0"/>
        <w:rPr>
          <w:sz w:val="20"/>
          <w:szCs w:val="20"/>
        </w:rPr>
      </w:pPr>
      <w:r w:rsidRPr="00B12232">
        <w:rPr>
          <w:rFonts w:hint="eastAsia"/>
          <w:sz w:val="20"/>
          <w:szCs w:val="20"/>
        </w:rPr>
        <w:lastRenderedPageBreak/>
        <w:t>旅行に行く行かないにかかわらず、皆さん説明だけはお聞きになってください。</w:t>
      </w:r>
    </w:p>
    <w:p w:rsidR="001E131F" w:rsidRPr="00684953" w:rsidRDefault="001E131F" w:rsidP="007A47ED">
      <w:pPr>
        <w:widowControl w:val="0"/>
        <w:rPr>
          <w:b/>
          <w:sz w:val="20"/>
          <w:szCs w:val="20"/>
        </w:rPr>
      </w:pPr>
      <w:r w:rsidRPr="00B12232">
        <w:rPr>
          <w:sz w:val="20"/>
          <w:szCs w:val="20"/>
        </w:rPr>
        <w:t xml:space="preserve">Ryokoo ni iku ikanai ni kakawarazu, minasan setsumei dake wa okiki ni natte kudasai.  </w:t>
      </w:r>
      <w:r w:rsidR="003D2D3F">
        <w:rPr>
          <w:sz w:val="20"/>
          <w:szCs w:val="20"/>
        </w:rPr>
        <w:t xml:space="preserve">(okiki kudasai, also OK;  this is the form often used in business situations) </w:t>
      </w:r>
      <w:r w:rsidRPr="00B12232">
        <w:rPr>
          <w:sz w:val="20"/>
          <w:szCs w:val="20"/>
        </w:rPr>
        <w:t>(</w:t>
      </w:r>
      <w:r w:rsidRPr="002F7C55">
        <w:rPr>
          <w:b/>
          <w:sz w:val="20"/>
          <w:szCs w:val="20"/>
        </w:rPr>
        <w:t>kakawarazu</w:t>
      </w:r>
      <w:r w:rsidRPr="00B12232">
        <w:rPr>
          <w:sz w:val="20"/>
          <w:szCs w:val="20"/>
        </w:rPr>
        <w:t xml:space="preserve"> = in spite of, regardless, although) (</w:t>
      </w:r>
      <w:r w:rsidRPr="004D41BA">
        <w:rPr>
          <w:sz w:val="20"/>
          <w:szCs w:val="20"/>
        </w:rPr>
        <w:t xml:space="preserve">a plain affirmative verb followed the same verb in the negative, followed by </w:t>
      </w:r>
      <w:r w:rsidRPr="00B12232">
        <w:rPr>
          <w:b/>
          <w:sz w:val="20"/>
          <w:szCs w:val="20"/>
        </w:rPr>
        <w:t xml:space="preserve">ni kakawarazu </w:t>
      </w:r>
      <w:r w:rsidRPr="004D41BA">
        <w:rPr>
          <w:sz w:val="20"/>
          <w:szCs w:val="20"/>
        </w:rPr>
        <w:t xml:space="preserve">= ‘regardless of whether or not’)  </w:t>
      </w:r>
      <w:r w:rsidRPr="00B12232">
        <w:rPr>
          <w:sz w:val="20"/>
          <w:szCs w:val="20"/>
        </w:rPr>
        <w:t>(</w:t>
      </w:r>
      <w:r w:rsidRPr="009510E3">
        <w:rPr>
          <w:b/>
          <w:sz w:val="20"/>
          <w:szCs w:val="20"/>
        </w:rPr>
        <w:t>dake wa</w:t>
      </w:r>
      <w:r w:rsidRPr="00B12232">
        <w:rPr>
          <w:sz w:val="20"/>
          <w:szCs w:val="20"/>
        </w:rPr>
        <w:t xml:space="preserve"> after a plain verb = </w:t>
      </w:r>
      <w:r w:rsidRPr="004D41BA">
        <w:rPr>
          <w:sz w:val="20"/>
          <w:szCs w:val="20"/>
        </w:rPr>
        <w:t xml:space="preserve">as much as one can;  </w:t>
      </w:r>
      <w:r w:rsidRPr="00B12232">
        <w:rPr>
          <w:sz w:val="20"/>
          <w:szCs w:val="20"/>
        </w:rPr>
        <w:t xml:space="preserve">after a noun, it can mean ‘only this,’ e.g., kono ringo dake wa akai desu = only this apple is red;  or </w:t>
      </w:r>
      <w:r w:rsidRPr="004D41BA">
        <w:rPr>
          <w:sz w:val="20"/>
          <w:szCs w:val="20"/>
        </w:rPr>
        <w:t>it can mean ‘at least,’ a</w:t>
      </w:r>
      <w:r w:rsidRPr="00B12232">
        <w:rPr>
          <w:sz w:val="20"/>
          <w:szCs w:val="20"/>
        </w:rPr>
        <w:t>s it does in the above sentence</w:t>
      </w:r>
      <w:r w:rsidR="006A1597">
        <w:rPr>
          <w:sz w:val="20"/>
          <w:szCs w:val="20"/>
        </w:rPr>
        <w:t xml:space="preserve">;  cf. </w:t>
      </w:r>
      <w:r w:rsidR="006A1597" w:rsidRPr="006A1597">
        <w:rPr>
          <w:b/>
          <w:sz w:val="20"/>
          <w:szCs w:val="20"/>
        </w:rPr>
        <w:t>mo</w:t>
      </w:r>
      <w:r w:rsidR="006A1597">
        <w:rPr>
          <w:sz w:val="20"/>
          <w:szCs w:val="20"/>
        </w:rPr>
        <w:t xml:space="preserve"> = even; cf. </w:t>
      </w:r>
      <w:r w:rsidR="006A1597" w:rsidRPr="006A1597">
        <w:rPr>
          <w:b/>
          <w:sz w:val="20"/>
          <w:szCs w:val="20"/>
        </w:rPr>
        <w:t>demo</w:t>
      </w:r>
      <w:r w:rsidR="006A1597">
        <w:rPr>
          <w:sz w:val="20"/>
          <w:szCs w:val="20"/>
        </w:rPr>
        <w:t xml:space="preserve"> = even though</w:t>
      </w:r>
      <w:r w:rsidR="002765E8">
        <w:rPr>
          <w:sz w:val="20"/>
          <w:szCs w:val="20"/>
        </w:rPr>
        <w:t>, at least, something;  OK to substitute dake demo for dake wa in this sentence</w:t>
      </w:r>
      <w:r w:rsidRPr="00B12232">
        <w:rPr>
          <w:sz w:val="20"/>
          <w:szCs w:val="20"/>
        </w:rPr>
        <w:t xml:space="preserve">) </w:t>
      </w:r>
      <w:r w:rsidR="0047676D">
        <w:rPr>
          <w:sz w:val="20"/>
          <w:szCs w:val="20"/>
        </w:rPr>
        <w:t>(</w:t>
      </w:r>
      <w:r w:rsidR="0047676D" w:rsidRPr="00545C76">
        <w:rPr>
          <w:i/>
          <w:sz w:val="20"/>
          <w:szCs w:val="20"/>
        </w:rPr>
        <w:t xml:space="preserve">the </w:t>
      </w:r>
      <w:r w:rsidR="0047676D">
        <w:rPr>
          <w:i/>
          <w:sz w:val="20"/>
          <w:szCs w:val="20"/>
          <w:u w:val="single"/>
        </w:rPr>
        <w:t>caca</w:t>
      </w:r>
      <w:r w:rsidR="0047676D">
        <w:rPr>
          <w:i/>
          <w:sz w:val="20"/>
          <w:szCs w:val="20"/>
        </w:rPr>
        <w:t xml:space="preserve">o beans that </w:t>
      </w:r>
      <w:r w:rsidR="0047676D" w:rsidRPr="0045333D">
        <w:rPr>
          <w:i/>
          <w:sz w:val="20"/>
          <w:szCs w:val="20"/>
          <w:u w:val="single"/>
        </w:rPr>
        <w:t>Wa</w:t>
      </w:r>
      <w:r w:rsidR="0047676D">
        <w:rPr>
          <w:i/>
          <w:sz w:val="20"/>
          <w:szCs w:val="20"/>
        </w:rPr>
        <w:t xml:space="preserve">lly fed his </w:t>
      </w:r>
      <w:r w:rsidR="0047676D" w:rsidRPr="0045333D">
        <w:rPr>
          <w:i/>
          <w:sz w:val="20"/>
          <w:szCs w:val="20"/>
          <w:u w:val="single"/>
        </w:rPr>
        <w:t>ra</w:t>
      </w:r>
      <w:r w:rsidR="0047676D">
        <w:rPr>
          <w:i/>
          <w:sz w:val="20"/>
          <w:szCs w:val="20"/>
        </w:rPr>
        <w:t xml:space="preserve">bbits in </w:t>
      </w:r>
      <w:r w:rsidR="0047676D" w:rsidRPr="0045333D">
        <w:rPr>
          <w:i/>
          <w:sz w:val="20"/>
          <w:szCs w:val="20"/>
          <w:u w:val="single"/>
        </w:rPr>
        <w:t>Zu</w:t>
      </w:r>
      <w:r w:rsidR="0047676D">
        <w:rPr>
          <w:i/>
          <w:sz w:val="20"/>
          <w:szCs w:val="20"/>
        </w:rPr>
        <w:t>rich were not good for them;</w:t>
      </w:r>
      <w:r w:rsidR="0047676D" w:rsidRPr="00545C76">
        <w:rPr>
          <w:i/>
          <w:sz w:val="20"/>
          <w:szCs w:val="20"/>
        </w:rPr>
        <w:t xml:space="preserve"> </w:t>
      </w:r>
      <w:r w:rsidR="0047676D" w:rsidRPr="00545C76">
        <w:rPr>
          <w:i/>
          <w:sz w:val="20"/>
          <w:szCs w:val="20"/>
          <w:u w:val="single"/>
        </w:rPr>
        <w:t>nevertheless</w:t>
      </w:r>
      <w:r w:rsidR="0047676D" w:rsidRPr="00545C76">
        <w:rPr>
          <w:i/>
          <w:sz w:val="20"/>
          <w:szCs w:val="20"/>
        </w:rPr>
        <w:t xml:space="preserve"> I </w:t>
      </w:r>
      <w:r w:rsidR="0047676D">
        <w:rPr>
          <w:i/>
          <w:sz w:val="20"/>
          <w:szCs w:val="20"/>
        </w:rPr>
        <w:t>didn’t interfere</w:t>
      </w:r>
      <w:r w:rsidR="0047676D" w:rsidRPr="003667B5">
        <w:rPr>
          <w:sz w:val="20"/>
          <w:szCs w:val="20"/>
        </w:rPr>
        <w:t>)</w:t>
      </w:r>
      <w:r w:rsidR="0047676D">
        <w:rPr>
          <w:sz w:val="20"/>
          <w:szCs w:val="20"/>
        </w:rPr>
        <w:t xml:space="preserve"> </w:t>
      </w:r>
      <w:r w:rsidRPr="00B12232">
        <w:rPr>
          <w:sz w:val="20"/>
          <w:szCs w:val="20"/>
        </w:rPr>
        <w:t>(</w:t>
      </w:r>
      <w:r w:rsidRPr="00B12232">
        <w:rPr>
          <w:i/>
          <w:sz w:val="20"/>
          <w:szCs w:val="20"/>
        </w:rPr>
        <w:t>the</w:t>
      </w:r>
      <w:r>
        <w:rPr>
          <w:i/>
          <w:sz w:val="20"/>
          <w:szCs w:val="20"/>
        </w:rPr>
        <w:t xml:space="preserve"> </w:t>
      </w:r>
      <w:r w:rsidRPr="00025AA1">
        <w:rPr>
          <w:i/>
          <w:sz w:val="20"/>
          <w:szCs w:val="20"/>
          <w:u w:val="single"/>
        </w:rPr>
        <w:t>nea</w:t>
      </w:r>
      <w:r>
        <w:rPr>
          <w:i/>
          <w:sz w:val="20"/>
          <w:szCs w:val="20"/>
        </w:rPr>
        <w:t>tly dressed</w:t>
      </w:r>
      <w:r w:rsidRPr="00B12232">
        <w:rPr>
          <w:i/>
          <w:sz w:val="20"/>
          <w:szCs w:val="20"/>
        </w:rPr>
        <w:t xml:space="preserve"> </w:t>
      </w:r>
      <w:r w:rsidRPr="00025AA1">
        <w:rPr>
          <w:i/>
          <w:sz w:val="20"/>
          <w:szCs w:val="20"/>
          <w:u w:val="single"/>
        </w:rPr>
        <w:t>ca</w:t>
      </w:r>
      <w:r w:rsidRPr="00B12232">
        <w:rPr>
          <w:i/>
          <w:sz w:val="20"/>
          <w:szCs w:val="20"/>
        </w:rPr>
        <w:t xml:space="preserve">bbie </w:t>
      </w:r>
      <w:r w:rsidRPr="00025AA1">
        <w:rPr>
          <w:i/>
          <w:sz w:val="20"/>
          <w:szCs w:val="20"/>
          <w:u w:val="single"/>
        </w:rPr>
        <w:t>ca</w:t>
      </w:r>
      <w:r>
        <w:rPr>
          <w:i/>
          <w:sz w:val="20"/>
          <w:szCs w:val="20"/>
        </w:rPr>
        <w:t>rries</w:t>
      </w:r>
      <w:r w:rsidRPr="00B12232">
        <w:rPr>
          <w:i/>
          <w:sz w:val="20"/>
          <w:szCs w:val="20"/>
        </w:rPr>
        <w:t xml:space="preserve"> the </w:t>
      </w:r>
      <w:r w:rsidRPr="00025AA1">
        <w:rPr>
          <w:i/>
          <w:sz w:val="20"/>
          <w:szCs w:val="20"/>
          <w:u w:val="single"/>
        </w:rPr>
        <w:t>warra</w:t>
      </w:r>
      <w:r w:rsidRPr="00B12232">
        <w:rPr>
          <w:i/>
          <w:sz w:val="20"/>
          <w:szCs w:val="20"/>
        </w:rPr>
        <w:t>nt to the</w:t>
      </w:r>
      <w:r>
        <w:rPr>
          <w:i/>
          <w:sz w:val="20"/>
          <w:szCs w:val="20"/>
        </w:rPr>
        <w:t xml:space="preserve"> </w:t>
      </w:r>
      <w:r w:rsidRPr="00025AA1">
        <w:rPr>
          <w:i/>
          <w:sz w:val="20"/>
          <w:szCs w:val="20"/>
          <w:u w:val="single"/>
        </w:rPr>
        <w:t>zoo</w:t>
      </w:r>
      <w:r w:rsidRPr="001F567E">
        <w:rPr>
          <w:i/>
          <w:sz w:val="20"/>
          <w:szCs w:val="20"/>
        </w:rPr>
        <w:t xml:space="preserve"> </w:t>
      </w:r>
      <w:r>
        <w:rPr>
          <w:i/>
          <w:sz w:val="20"/>
          <w:szCs w:val="20"/>
          <w:u w:val="single"/>
        </w:rPr>
        <w:t>regardless</w:t>
      </w:r>
      <w:r w:rsidRPr="00025AA1">
        <w:rPr>
          <w:i/>
          <w:sz w:val="20"/>
          <w:szCs w:val="20"/>
        </w:rPr>
        <w:t xml:space="preserve"> of whether </w:t>
      </w:r>
      <w:r>
        <w:rPr>
          <w:i/>
          <w:sz w:val="20"/>
          <w:szCs w:val="20"/>
        </w:rPr>
        <w:t>h</w:t>
      </w:r>
      <w:r w:rsidRPr="00B12232">
        <w:rPr>
          <w:i/>
          <w:sz w:val="20"/>
          <w:szCs w:val="20"/>
        </w:rPr>
        <w:t xml:space="preserve">e </w:t>
      </w:r>
      <w:r>
        <w:rPr>
          <w:i/>
          <w:sz w:val="20"/>
          <w:szCs w:val="20"/>
        </w:rPr>
        <w:t>is</w:t>
      </w:r>
      <w:r w:rsidRPr="00B12232">
        <w:rPr>
          <w:i/>
          <w:sz w:val="20"/>
          <w:szCs w:val="20"/>
        </w:rPr>
        <w:t xml:space="preserve"> deputized to do so</w:t>
      </w:r>
      <w:r w:rsidRPr="00B12232">
        <w:rPr>
          <w:sz w:val="20"/>
          <w:szCs w:val="20"/>
        </w:rPr>
        <w:t xml:space="preserve">)  </w:t>
      </w:r>
    </w:p>
    <w:p w:rsidR="001E131F" w:rsidRPr="00B12232" w:rsidRDefault="001E131F" w:rsidP="007A47ED">
      <w:pPr>
        <w:widowControl w:val="0"/>
        <w:rPr>
          <w:sz w:val="20"/>
          <w:szCs w:val="20"/>
        </w:rPr>
      </w:pPr>
      <w:r w:rsidRPr="00B12232">
        <w:rPr>
          <w:sz w:val="20"/>
          <w:szCs w:val="20"/>
        </w:rPr>
        <w:t>44.  To do a meal, not do, regardless, as for the membership fee, it’s 10,000 yen.  Meaning, the fee is 10,000 yen regardless of whether</w:t>
      </w:r>
      <w:r w:rsidR="00684953">
        <w:rPr>
          <w:sz w:val="20"/>
          <w:szCs w:val="20"/>
        </w:rPr>
        <w:t xml:space="preserve"> </w:t>
      </w:r>
      <w:r w:rsidRPr="00B12232">
        <w:rPr>
          <w:sz w:val="20"/>
          <w:szCs w:val="20"/>
        </w:rPr>
        <w:t>you do a meal or not.</w:t>
      </w:r>
    </w:p>
    <w:p w:rsidR="001E131F" w:rsidRPr="00B12232" w:rsidRDefault="001E131F" w:rsidP="007A47ED">
      <w:pPr>
        <w:widowControl w:val="0"/>
        <w:rPr>
          <w:sz w:val="20"/>
          <w:szCs w:val="20"/>
        </w:rPr>
      </w:pPr>
      <w:r w:rsidRPr="00B12232">
        <w:rPr>
          <w:rFonts w:hint="eastAsia"/>
          <w:sz w:val="20"/>
          <w:szCs w:val="20"/>
        </w:rPr>
        <w:t>食事をするしないにかかわらず、会費は一万円です。</w:t>
      </w:r>
    </w:p>
    <w:p w:rsidR="001E131F" w:rsidRPr="00B05E71" w:rsidRDefault="001E131F" w:rsidP="007A47ED">
      <w:pPr>
        <w:widowControl w:val="0"/>
        <w:rPr>
          <w:sz w:val="20"/>
          <w:szCs w:val="20"/>
        </w:rPr>
      </w:pPr>
      <w:r w:rsidRPr="00C35633">
        <w:rPr>
          <w:sz w:val="20"/>
          <w:szCs w:val="20"/>
          <w:lang w:val="es-US"/>
        </w:rPr>
        <w:t>Shokuji o suru shinai ni kakawarazu,</w:t>
      </w:r>
      <w:r w:rsidR="0018701F" w:rsidRPr="00C35633">
        <w:rPr>
          <w:sz w:val="20"/>
          <w:szCs w:val="20"/>
          <w:lang w:val="es-US"/>
        </w:rPr>
        <w:t xml:space="preserve"> </w:t>
      </w:r>
      <w:r w:rsidRPr="00C35633">
        <w:rPr>
          <w:sz w:val="20"/>
          <w:szCs w:val="20"/>
          <w:lang w:val="es-US"/>
        </w:rPr>
        <w:t xml:space="preserve">kaihi wa ichiman en desu.  </w:t>
      </w:r>
      <w:r w:rsidRPr="00B12232">
        <w:rPr>
          <w:sz w:val="20"/>
          <w:szCs w:val="20"/>
        </w:rPr>
        <w:t>(</w:t>
      </w:r>
      <w:r w:rsidRPr="002F7C55">
        <w:rPr>
          <w:b/>
          <w:sz w:val="20"/>
          <w:szCs w:val="20"/>
        </w:rPr>
        <w:t>kaihi</w:t>
      </w:r>
      <w:r w:rsidRPr="00B12232">
        <w:rPr>
          <w:sz w:val="20"/>
          <w:szCs w:val="20"/>
        </w:rPr>
        <w:t xml:space="preserve"> = membership fee</w:t>
      </w:r>
      <w:r>
        <w:rPr>
          <w:sz w:val="20"/>
          <w:szCs w:val="20"/>
        </w:rPr>
        <w:t xml:space="preserve">;  </w:t>
      </w:r>
      <w:r w:rsidRPr="002F7C55">
        <w:rPr>
          <w:b/>
          <w:sz w:val="20"/>
          <w:szCs w:val="20"/>
        </w:rPr>
        <w:t>kai</w:t>
      </w:r>
      <w:r>
        <w:rPr>
          <w:sz w:val="20"/>
          <w:szCs w:val="20"/>
        </w:rPr>
        <w:t xml:space="preserve"> = meeting;  </w:t>
      </w:r>
      <w:r w:rsidR="002765E8" w:rsidRPr="002765E8">
        <w:rPr>
          <w:b/>
          <w:sz w:val="20"/>
          <w:szCs w:val="20"/>
        </w:rPr>
        <w:t>kaigi</w:t>
      </w:r>
      <w:r w:rsidR="002765E8">
        <w:rPr>
          <w:sz w:val="20"/>
          <w:szCs w:val="20"/>
        </w:rPr>
        <w:t xml:space="preserve"> = meeting, conference;  </w:t>
      </w:r>
      <w:r w:rsidRPr="002F7C55">
        <w:rPr>
          <w:b/>
          <w:sz w:val="20"/>
          <w:szCs w:val="20"/>
        </w:rPr>
        <w:t>hi</w:t>
      </w:r>
      <w:r>
        <w:rPr>
          <w:sz w:val="20"/>
          <w:szCs w:val="20"/>
        </w:rPr>
        <w:t xml:space="preserve"> = expenses</w:t>
      </w:r>
      <w:r w:rsidR="00D56135">
        <w:rPr>
          <w:sz w:val="20"/>
          <w:szCs w:val="20"/>
        </w:rPr>
        <w:t xml:space="preserve">;  cf. </w:t>
      </w:r>
      <w:r w:rsidR="00D56135" w:rsidRPr="00D56135">
        <w:rPr>
          <w:b/>
          <w:sz w:val="20"/>
          <w:szCs w:val="20"/>
        </w:rPr>
        <w:t>hiyoo</w:t>
      </w:r>
      <w:r w:rsidR="00D56135">
        <w:rPr>
          <w:sz w:val="20"/>
          <w:szCs w:val="20"/>
        </w:rPr>
        <w:t xml:space="preserve"> = cost, expense</w:t>
      </w:r>
      <w:r w:rsidRPr="00B12232">
        <w:rPr>
          <w:sz w:val="20"/>
          <w:szCs w:val="20"/>
        </w:rPr>
        <w:t>)</w:t>
      </w:r>
      <w:r>
        <w:rPr>
          <w:sz w:val="20"/>
          <w:szCs w:val="20"/>
        </w:rPr>
        <w:t xml:space="preserve"> (</w:t>
      </w:r>
      <w:r w:rsidRPr="00025AA1">
        <w:rPr>
          <w:i/>
          <w:sz w:val="20"/>
          <w:szCs w:val="20"/>
        </w:rPr>
        <w:t xml:space="preserve">the </w:t>
      </w:r>
      <w:r w:rsidRPr="00432026">
        <w:rPr>
          <w:i/>
          <w:sz w:val="20"/>
          <w:szCs w:val="20"/>
          <w:u w:val="single"/>
        </w:rPr>
        <w:t>Kai</w:t>
      </w:r>
      <w:r w:rsidRPr="00025AA1">
        <w:rPr>
          <w:i/>
          <w:sz w:val="20"/>
          <w:szCs w:val="20"/>
        </w:rPr>
        <w:t xml:space="preserve">ser </w:t>
      </w:r>
      <w:r w:rsidR="0018701F">
        <w:rPr>
          <w:i/>
          <w:sz w:val="20"/>
          <w:szCs w:val="20"/>
          <w:u w:val="single"/>
        </w:rPr>
        <w:t>hea</w:t>
      </w:r>
      <w:r w:rsidR="0018701F" w:rsidRPr="0018701F">
        <w:rPr>
          <w:i/>
          <w:sz w:val="20"/>
          <w:szCs w:val="20"/>
        </w:rPr>
        <w:t>led the man who</w:t>
      </w:r>
      <w:r w:rsidRPr="00025AA1">
        <w:rPr>
          <w:i/>
          <w:sz w:val="20"/>
          <w:szCs w:val="20"/>
        </w:rPr>
        <w:t xml:space="preserve"> paid his </w:t>
      </w:r>
      <w:r w:rsidRPr="007E14D8">
        <w:rPr>
          <w:i/>
          <w:sz w:val="20"/>
          <w:szCs w:val="20"/>
          <w:u w:val="single"/>
        </w:rPr>
        <w:t>membership fee</w:t>
      </w:r>
      <w:r>
        <w:rPr>
          <w:sz w:val="20"/>
          <w:szCs w:val="20"/>
        </w:rPr>
        <w:t>)</w:t>
      </w:r>
    </w:p>
    <w:p w:rsidR="00B05E71" w:rsidRPr="00B12232" w:rsidRDefault="001E131F" w:rsidP="007A47ED">
      <w:pPr>
        <w:widowControl w:val="0"/>
        <w:rPr>
          <w:sz w:val="20"/>
          <w:szCs w:val="20"/>
        </w:rPr>
      </w:pPr>
      <w:r w:rsidRPr="00B12232">
        <w:rPr>
          <w:sz w:val="20"/>
          <w:szCs w:val="20"/>
        </w:rPr>
        <w:t xml:space="preserve">45.  </w:t>
      </w:r>
      <w:r>
        <w:rPr>
          <w:sz w:val="20"/>
          <w:szCs w:val="20"/>
        </w:rPr>
        <w:t>Late, huh ...</w:t>
      </w:r>
      <w:r w:rsidRPr="00B12232">
        <w:rPr>
          <w:sz w:val="20"/>
          <w:szCs w:val="20"/>
        </w:rPr>
        <w:t xml:space="preserve"> Hayashi.  Use a woman’s word for emphasis.  Maybe</w:t>
      </w:r>
      <w:r>
        <w:rPr>
          <w:sz w:val="20"/>
          <w:szCs w:val="20"/>
        </w:rPr>
        <w:t>,</w:t>
      </w:r>
      <w:r w:rsidRPr="00B12232">
        <w:rPr>
          <w:sz w:val="20"/>
          <w:szCs w:val="20"/>
        </w:rPr>
        <w:t xml:space="preserve"> she won’t come, isn’t it?  To say maybe, use moshi</w:t>
      </w:r>
      <w:r>
        <w:rPr>
          <w:sz w:val="20"/>
          <w:szCs w:val="20"/>
        </w:rPr>
        <w:t xml:space="preserve"> </w:t>
      </w:r>
      <w:r w:rsidRPr="00B12232">
        <w:rPr>
          <w:sz w:val="20"/>
          <w:szCs w:val="20"/>
        </w:rPr>
        <w:t>ka</w:t>
      </w:r>
      <w:r>
        <w:rPr>
          <w:sz w:val="20"/>
          <w:szCs w:val="20"/>
        </w:rPr>
        <w:t xml:space="preserve"> </w:t>
      </w:r>
      <w:r w:rsidRPr="00B12232">
        <w:rPr>
          <w:sz w:val="20"/>
          <w:szCs w:val="20"/>
        </w:rPr>
        <w:t>shitara</w:t>
      </w:r>
      <w:r>
        <w:rPr>
          <w:sz w:val="20"/>
          <w:szCs w:val="20"/>
        </w:rPr>
        <w:t>, literally ‘if question, if it does</w:t>
      </w:r>
      <w:r w:rsidRPr="00B12232">
        <w:rPr>
          <w:sz w:val="20"/>
          <w:szCs w:val="20"/>
        </w:rPr>
        <w:t>.</w:t>
      </w:r>
      <w:r>
        <w:rPr>
          <w:sz w:val="20"/>
          <w:szCs w:val="20"/>
        </w:rPr>
        <w:t>’</w:t>
      </w:r>
      <w:r w:rsidRPr="00B12232">
        <w:rPr>
          <w:sz w:val="20"/>
          <w:szCs w:val="20"/>
        </w:rPr>
        <w:t xml:space="preserve">  Soften the </w:t>
      </w:r>
      <w:r>
        <w:rPr>
          <w:sz w:val="20"/>
          <w:szCs w:val="20"/>
        </w:rPr>
        <w:t>verb ‘won’t come</w:t>
      </w:r>
      <w:r w:rsidRPr="00B12232">
        <w:rPr>
          <w:sz w:val="20"/>
          <w:szCs w:val="20"/>
        </w:rPr>
        <w:t>.</w:t>
      </w:r>
      <w:r>
        <w:rPr>
          <w:sz w:val="20"/>
          <w:szCs w:val="20"/>
        </w:rPr>
        <w:t>’</w:t>
      </w:r>
      <w:r w:rsidRPr="00B12232">
        <w:rPr>
          <w:sz w:val="20"/>
          <w:szCs w:val="20"/>
        </w:rPr>
        <w:t xml:space="preserve">   Don’t use ka.</w:t>
      </w:r>
      <w:r>
        <w:rPr>
          <w:sz w:val="20"/>
          <w:szCs w:val="20"/>
        </w:rPr>
        <w:t xml:space="preserve">  </w:t>
      </w:r>
      <w:r w:rsidRPr="00B12232">
        <w:rPr>
          <w:sz w:val="20"/>
          <w:szCs w:val="20"/>
        </w:rPr>
        <w:t xml:space="preserve">Plain speech. </w:t>
      </w:r>
      <w:r w:rsidR="00CF5D63">
        <w:rPr>
          <w:sz w:val="20"/>
          <w:szCs w:val="20"/>
        </w:rPr>
        <w:tab/>
      </w:r>
      <w:r w:rsidR="00CF5D63">
        <w:rPr>
          <w:sz w:val="20"/>
          <w:szCs w:val="20"/>
        </w:rPr>
        <w:tab/>
      </w:r>
      <w:r w:rsidR="00CF5D63">
        <w:rPr>
          <w:sz w:val="20"/>
          <w:szCs w:val="20"/>
        </w:rPr>
        <w:tab/>
      </w:r>
      <w:r w:rsidR="00CF5D63">
        <w:rPr>
          <w:sz w:val="20"/>
          <w:szCs w:val="20"/>
        </w:rPr>
        <w:tab/>
      </w:r>
    </w:p>
    <w:p w:rsidR="001E131F" w:rsidRPr="00B12232" w:rsidRDefault="001E131F" w:rsidP="007A47ED">
      <w:pPr>
        <w:widowControl w:val="0"/>
        <w:rPr>
          <w:sz w:val="20"/>
          <w:szCs w:val="20"/>
        </w:rPr>
      </w:pPr>
      <w:r w:rsidRPr="00B12232">
        <w:rPr>
          <w:rFonts w:hint="eastAsia"/>
          <w:sz w:val="20"/>
          <w:szCs w:val="20"/>
        </w:rPr>
        <w:t>遅いはね、林さん。もしかしたら来ないんじゃない。</w:t>
      </w:r>
    </w:p>
    <w:p w:rsidR="001E131F" w:rsidRPr="00CD2D7A" w:rsidRDefault="001E131F" w:rsidP="007A47ED">
      <w:pPr>
        <w:widowControl w:val="0"/>
        <w:rPr>
          <w:b/>
          <w:sz w:val="20"/>
          <w:szCs w:val="20"/>
        </w:rPr>
      </w:pPr>
      <w:r w:rsidRPr="00B12232">
        <w:rPr>
          <w:sz w:val="20"/>
          <w:szCs w:val="20"/>
        </w:rPr>
        <w:t>Osoi wa ne, hayashisan.  Moshikashitara konain ja nai.  (</w:t>
      </w:r>
      <w:r w:rsidRPr="002F7C55">
        <w:rPr>
          <w:b/>
          <w:sz w:val="20"/>
          <w:szCs w:val="20"/>
        </w:rPr>
        <w:t>moshi ka shitara</w:t>
      </w:r>
      <w:r w:rsidRPr="00B12232">
        <w:rPr>
          <w:sz w:val="20"/>
          <w:szCs w:val="20"/>
        </w:rPr>
        <w:t xml:space="preserve"> = </w:t>
      </w:r>
      <w:r w:rsidRPr="002F7C55">
        <w:rPr>
          <w:b/>
          <w:sz w:val="20"/>
          <w:szCs w:val="20"/>
        </w:rPr>
        <w:t>moshi ka suru to</w:t>
      </w:r>
      <w:r w:rsidRPr="00B12232">
        <w:rPr>
          <w:sz w:val="20"/>
          <w:szCs w:val="20"/>
        </w:rPr>
        <w:t xml:space="preserve"> = perhaps, maybe) (</w:t>
      </w:r>
      <w:r w:rsidRPr="002F7C55">
        <w:rPr>
          <w:sz w:val="20"/>
          <w:szCs w:val="20"/>
        </w:rPr>
        <w:t>moshi</w:t>
      </w:r>
      <w:r w:rsidRPr="00B12232">
        <w:rPr>
          <w:sz w:val="20"/>
          <w:szCs w:val="20"/>
        </w:rPr>
        <w:t xml:space="preserve"> = if, ka = question mark, shitara =</w:t>
      </w:r>
      <w:r>
        <w:rPr>
          <w:sz w:val="20"/>
          <w:szCs w:val="20"/>
        </w:rPr>
        <w:t xml:space="preserve"> </w:t>
      </w:r>
      <w:r w:rsidRPr="00B12232">
        <w:rPr>
          <w:sz w:val="20"/>
          <w:szCs w:val="20"/>
        </w:rPr>
        <w:t>if someone does;  so this means, literally</w:t>
      </w:r>
      <w:r w:rsidRPr="00B12232">
        <w:rPr>
          <w:i/>
          <w:sz w:val="20"/>
          <w:szCs w:val="20"/>
        </w:rPr>
        <w:t xml:space="preserve">, if ‘question’ </w:t>
      </w:r>
      <w:r>
        <w:rPr>
          <w:i/>
          <w:sz w:val="20"/>
          <w:szCs w:val="20"/>
        </w:rPr>
        <w:t>if it</w:t>
      </w:r>
      <w:r w:rsidRPr="00B12232">
        <w:rPr>
          <w:i/>
          <w:sz w:val="20"/>
          <w:szCs w:val="20"/>
        </w:rPr>
        <w:t xml:space="preserve"> does</w:t>
      </w:r>
      <w:r w:rsidRPr="00B12232">
        <w:rPr>
          <w:sz w:val="20"/>
          <w:szCs w:val="20"/>
        </w:rPr>
        <w:t xml:space="preserve"> </w:t>
      </w:r>
      <w:r w:rsidRPr="00024881">
        <w:rPr>
          <w:i/>
          <w:sz w:val="20"/>
          <w:szCs w:val="20"/>
        </w:rPr>
        <w:t>= moshi ka shitara= maybe</w:t>
      </w:r>
      <w:r w:rsidRPr="00B12232">
        <w:rPr>
          <w:sz w:val="20"/>
          <w:szCs w:val="20"/>
        </w:rPr>
        <w:t>)</w:t>
      </w:r>
    </w:p>
    <w:p w:rsidR="001E131F" w:rsidRPr="00B12232" w:rsidRDefault="001E131F" w:rsidP="007A47ED">
      <w:pPr>
        <w:widowControl w:val="0"/>
        <w:rPr>
          <w:sz w:val="20"/>
          <w:szCs w:val="20"/>
        </w:rPr>
      </w:pPr>
      <w:r w:rsidRPr="00B12232">
        <w:rPr>
          <w:sz w:val="20"/>
          <w:szCs w:val="20"/>
        </w:rPr>
        <w:t>46.  She will come for sure.  Use a woman’s word for emphasis.  Since that person</w:t>
      </w:r>
      <w:r>
        <w:rPr>
          <w:sz w:val="20"/>
          <w:szCs w:val="20"/>
        </w:rPr>
        <w:t xml:space="preserve"> over there</w:t>
      </w:r>
      <w:r w:rsidRPr="00B12232">
        <w:rPr>
          <w:sz w:val="20"/>
          <w:szCs w:val="20"/>
        </w:rPr>
        <w:t>, until now, has never broken promise</w:t>
      </w:r>
      <w:r>
        <w:rPr>
          <w:sz w:val="20"/>
          <w:szCs w:val="20"/>
        </w:rPr>
        <w:t>s</w:t>
      </w:r>
      <w:r w:rsidRPr="00B12232">
        <w:rPr>
          <w:sz w:val="20"/>
          <w:szCs w:val="20"/>
        </w:rPr>
        <w:t xml:space="preserve">.  </w:t>
      </w:r>
      <w:r>
        <w:rPr>
          <w:sz w:val="20"/>
          <w:szCs w:val="20"/>
        </w:rPr>
        <w:t xml:space="preserve">Don’t use wa or ga after person.  </w:t>
      </w:r>
      <w:r w:rsidRPr="00B12232">
        <w:rPr>
          <w:sz w:val="20"/>
          <w:szCs w:val="20"/>
        </w:rPr>
        <w:t xml:space="preserve">Use kore to mean now.  Plain speech.  </w:t>
      </w:r>
    </w:p>
    <w:p w:rsidR="00CD2D7A" w:rsidRPr="00B12232" w:rsidRDefault="001E131F" w:rsidP="007A47ED">
      <w:pPr>
        <w:widowControl w:val="0"/>
        <w:rPr>
          <w:sz w:val="20"/>
          <w:szCs w:val="20"/>
        </w:rPr>
      </w:pPr>
      <w:r w:rsidRPr="00B12232">
        <w:rPr>
          <w:rFonts w:hint="eastAsia"/>
          <w:sz w:val="20"/>
          <w:szCs w:val="20"/>
        </w:rPr>
        <w:t>来る</w:t>
      </w:r>
      <w:r>
        <w:rPr>
          <w:rFonts w:hint="eastAsia"/>
          <w:sz w:val="20"/>
          <w:szCs w:val="20"/>
        </w:rPr>
        <w:t>わ</w:t>
      </w:r>
      <w:r w:rsidRPr="00B12232">
        <w:rPr>
          <w:rFonts w:hint="eastAsia"/>
          <w:sz w:val="20"/>
          <w:szCs w:val="20"/>
        </w:rPr>
        <w:t>よ。あの人これまで約束破ったことはないから。</w:t>
      </w:r>
      <w:r w:rsidR="00B92BFE">
        <w:rPr>
          <w:sz w:val="20"/>
          <w:szCs w:val="20"/>
        </w:rPr>
        <w:tab/>
      </w:r>
      <w:r w:rsidR="00B92BFE">
        <w:rPr>
          <w:sz w:val="20"/>
          <w:szCs w:val="20"/>
        </w:rPr>
        <w:tab/>
      </w:r>
      <w:r w:rsidR="00B92BFE">
        <w:rPr>
          <w:sz w:val="20"/>
          <w:szCs w:val="20"/>
        </w:rPr>
        <w:tab/>
      </w:r>
      <w:r w:rsidR="00B92BFE">
        <w:rPr>
          <w:sz w:val="20"/>
          <w:szCs w:val="20"/>
        </w:rPr>
        <w:tab/>
      </w:r>
      <w:r w:rsidR="00B92BFE">
        <w:rPr>
          <w:sz w:val="20"/>
          <w:szCs w:val="20"/>
        </w:rPr>
        <w:tab/>
      </w:r>
      <w:r w:rsidR="00B92BFE">
        <w:rPr>
          <w:sz w:val="20"/>
          <w:szCs w:val="20"/>
        </w:rPr>
        <w:tab/>
      </w:r>
      <w:r w:rsidR="00B92BFE">
        <w:rPr>
          <w:sz w:val="20"/>
          <w:szCs w:val="20"/>
        </w:rPr>
        <w:tab/>
      </w:r>
    </w:p>
    <w:p w:rsidR="001E131F" w:rsidRPr="00B12232" w:rsidRDefault="001E131F" w:rsidP="007A47ED">
      <w:pPr>
        <w:widowControl w:val="0"/>
        <w:rPr>
          <w:sz w:val="20"/>
          <w:szCs w:val="20"/>
        </w:rPr>
      </w:pPr>
      <w:r w:rsidRPr="00B12232">
        <w:rPr>
          <w:sz w:val="20"/>
          <w:szCs w:val="20"/>
        </w:rPr>
        <w:t xml:space="preserve">Kuru wa yo.  Ano hito kore made yakusoku yabutta koto wa nai kara.  </w:t>
      </w:r>
      <w:r>
        <w:rPr>
          <w:sz w:val="20"/>
          <w:szCs w:val="20"/>
        </w:rPr>
        <w:t>(</w:t>
      </w:r>
      <w:r w:rsidRPr="002F7C55">
        <w:rPr>
          <w:b/>
          <w:sz w:val="20"/>
          <w:szCs w:val="20"/>
        </w:rPr>
        <w:t>yakusoku</w:t>
      </w:r>
      <w:r>
        <w:rPr>
          <w:sz w:val="20"/>
          <w:szCs w:val="20"/>
        </w:rPr>
        <w:t xml:space="preserve"> = appointment, promise) (yakusoku o, also OK) </w:t>
      </w:r>
      <w:r w:rsidRPr="00B12232">
        <w:rPr>
          <w:sz w:val="20"/>
          <w:szCs w:val="20"/>
        </w:rPr>
        <w:t>(</w:t>
      </w:r>
      <w:r w:rsidRPr="002F7C55">
        <w:rPr>
          <w:b/>
          <w:sz w:val="20"/>
          <w:szCs w:val="20"/>
        </w:rPr>
        <w:t>yaburu</w:t>
      </w:r>
      <w:r w:rsidRPr="00B12232">
        <w:rPr>
          <w:sz w:val="20"/>
          <w:szCs w:val="20"/>
        </w:rPr>
        <w:t xml:space="preserve"> = to break, tear, violate;  cf.  </w:t>
      </w:r>
      <w:r w:rsidRPr="002F7C55">
        <w:rPr>
          <w:b/>
          <w:sz w:val="20"/>
          <w:szCs w:val="20"/>
        </w:rPr>
        <w:t>yabure</w:t>
      </w:r>
      <w:r w:rsidRPr="00B12232">
        <w:rPr>
          <w:sz w:val="20"/>
          <w:szCs w:val="20"/>
        </w:rPr>
        <w:t xml:space="preserve"> = crack, hole, rent;  cf. </w:t>
      </w:r>
      <w:r w:rsidRPr="002F7C55">
        <w:rPr>
          <w:b/>
          <w:sz w:val="20"/>
          <w:szCs w:val="20"/>
        </w:rPr>
        <w:t>yabureru</w:t>
      </w:r>
      <w:r w:rsidRPr="00B12232">
        <w:rPr>
          <w:sz w:val="20"/>
          <w:szCs w:val="20"/>
        </w:rPr>
        <w:t xml:space="preserve"> = to be defeated, lose;  cf. </w:t>
      </w:r>
      <w:r w:rsidRPr="002F7C55">
        <w:rPr>
          <w:b/>
          <w:sz w:val="20"/>
          <w:szCs w:val="20"/>
        </w:rPr>
        <w:t>yabureru</w:t>
      </w:r>
      <w:r w:rsidRPr="00B12232">
        <w:rPr>
          <w:sz w:val="20"/>
          <w:szCs w:val="20"/>
        </w:rPr>
        <w:t>, different kanji, = to be torn, ripped or broken)</w:t>
      </w:r>
      <w:r>
        <w:rPr>
          <w:sz w:val="20"/>
          <w:szCs w:val="20"/>
        </w:rPr>
        <w:t xml:space="preserve"> (</w:t>
      </w:r>
      <w:r w:rsidRPr="00684B1E">
        <w:rPr>
          <w:rFonts w:hint="eastAsia"/>
          <w:i/>
          <w:sz w:val="20"/>
          <w:szCs w:val="20"/>
        </w:rPr>
        <w:t xml:space="preserve">an </w:t>
      </w:r>
      <w:r w:rsidRPr="00DA04EC">
        <w:rPr>
          <w:rFonts w:hint="eastAsia"/>
          <w:i/>
          <w:sz w:val="20"/>
          <w:szCs w:val="20"/>
          <w:u w:val="single"/>
        </w:rPr>
        <w:lastRenderedPageBreak/>
        <w:t>appointment</w:t>
      </w:r>
      <w:r w:rsidRPr="00684B1E">
        <w:rPr>
          <w:rFonts w:hint="eastAsia"/>
          <w:i/>
          <w:sz w:val="20"/>
          <w:szCs w:val="20"/>
        </w:rPr>
        <w:t xml:space="preserve"> </w:t>
      </w:r>
      <w:r>
        <w:rPr>
          <w:i/>
          <w:sz w:val="20"/>
          <w:szCs w:val="20"/>
        </w:rPr>
        <w:t xml:space="preserve">or </w:t>
      </w:r>
      <w:r w:rsidRPr="00DA04EC">
        <w:rPr>
          <w:i/>
          <w:sz w:val="20"/>
          <w:szCs w:val="20"/>
          <w:u w:val="single"/>
        </w:rPr>
        <w:t>promise</w:t>
      </w:r>
      <w:r>
        <w:rPr>
          <w:i/>
          <w:sz w:val="20"/>
          <w:szCs w:val="20"/>
        </w:rPr>
        <w:t xml:space="preserve"> for </w:t>
      </w:r>
      <w:r w:rsidRPr="00DA04EC">
        <w:rPr>
          <w:i/>
          <w:sz w:val="20"/>
          <w:szCs w:val="20"/>
          <w:u w:val="single"/>
        </w:rPr>
        <w:t>yak</w:t>
      </w:r>
      <w:r w:rsidRPr="00DA04EC">
        <w:rPr>
          <w:i/>
          <w:sz w:val="20"/>
          <w:szCs w:val="20"/>
        </w:rPr>
        <w:t xml:space="preserve"> </w:t>
      </w:r>
      <w:r w:rsidRPr="00DA04EC">
        <w:rPr>
          <w:i/>
          <w:sz w:val="20"/>
          <w:szCs w:val="20"/>
          <w:u w:val="single"/>
        </w:rPr>
        <w:t>soak</w:t>
      </w:r>
      <w:r>
        <w:rPr>
          <w:i/>
          <w:sz w:val="20"/>
          <w:szCs w:val="20"/>
        </w:rPr>
        <w:t xml:space="preserve">ing) (the </w:t>
      </w:r>
      <w:r>
        <w:rPr>
          <w:i/>
          <w:sz w:val="20"/>
          <w:szCs w:val="20"/>
          <w:u w:val="single"/>
        </w:rPr>
        <w:t>yacht</w:t>
      </w:r>
      <w:r w:rsidRPr="00DA04EC">
        <w:rPr>
          <w:i/>
          <w:sz w:val="20"/>
          <w:szCs w:val="20"/>
        </w:rPr>
        <w:t xml:space="preserve"> was</w:t>
      </w:r>
      <w:r>
        <w:rPr>
          <w:i/>
          <w:sz w:val="20"/>
          <w:szCs w:val="20"/>
          <w:u w:val="single"/>
        </w:rPr>
        <w:t xml:space="preserve"> </w:t>
      </w:r>
      <w:r w:rsidRPr="00DA04EC">
        <w:rPr>
          <w:i/>
          <w:sz w:val="20"/>
          <w:szCs w:val="20"/>
          <w:u w:val="single"/>
        </w:rPr>
        <w:t>bur</w:t>
      </w:r>
      <w:r>
        <w:rPr>
          <w:i/>
          <w:sz w:val="20"/>
          <w:szCs w:val="20"/>
        </w:rPr>
        <w:t xml:space="preserve">ied </w:t>
      </w:r>
      <w:r w:rsidRPr="00C46D47">
        <w:rPr>
          <w:i/>
          <w:sz w:val="20"/>
          <w:szCs w:val="20"/>
          <w:u w:val="single"/>
        </w:rPr>
        <w:t>u</w:t>
      </w:r>
      <w:r>
        <w:rPr>
          <w:i/>
          <w:sz w:val="20"/>
          <w:szCs w:val="20"/>
        </w:rPr>
        <w:t xml:space="preserve">nder the wharf after it was  </w:t>
      </w:r>
      <w:r w:rsidRPr="00DA04EC">
        <w:rPr>
          <w:i/>
          <w:sz w:val="20"/>
          <w:szCs w:val="20"/>
          <w:u w:val="single"/>
        </w:rPr>
        <w:t>broke</w:t>
      </w:r>
      <w:r w:rsidRPr="00C46D47">
        <w:rPr>
          <w:i/>
          <w:sz w:val="20"/>
          <w:szCs w:val="20"/>
        </w:rPr>
        <w:t>n</w:t>
      </w:r>
      <w:r>
        <w:rPr>
          <w:i/>
          <w:sz w:val="20"/>
          <w:szCs w:val="20"/>
        </w:rPr>
        <w:t>)</w:t>
      </w:r>
      <w:r w:rsidRPr="00B12232">
        <w:rPr>
          <w:sz w:val="20"/>
          <w:szCs w:val="20"/>
        </w:rPr>
        <w:t xml:space="preserve"> (</w:t>
      </w:r>
      <w:r w:rsidRPr="00B12232">
        <w:rPr>
          <w:i/>
          <w:sz w:val="20"/>
          <w:szCs w:val="20"/>
        </w:rPr>
        <w:t xml:space="preserve">the </w:t>
      </w:r>
      <w:r w:rsidRPr="00432026">
        <w:rPr>
          <w:i/>
          <w:sz w:val="20"/>
          <w:szCs w:val="20"/>
          <w:u w:val="single"/>
        </w:rPr>
        <w:t>ya</w:t>
      </w:r>
      <w:r w:rsidRPr="00B12232">
        <w:rPr>
          <w:i/>
          <w:sz w:val="20"/>
          <w:szCs w:val="20"/>
        </w:rPr>
        <w:t xml:space="preserve">cht </w:t>
      </w:r>
      <w:r w:rsidRPr="00432026">
        <w:rPr>
          <w:i/>
          <w:sz w:val="20"/>
          <w:szCs w:val="20"/>
          <w:u w:val="single"/>
        </w:rPr>
        <w:t>bu</w:t>
      </w:r>
      <w:r w:rsidRPr="00B12232">
        <w:rPr>
          <w:i/>
          <w:sz w:val="20"/>
          <w:szCs w:val="20"/>
        </w:rPr>
        <w:t xml:space="preserve">rning </w:t>
      </w:r>
      <w:r w:rsidRPr="00432026">
        <w:rPr>
          <w:i/>
          <w:sz w:val="20"/>
          <w:szCs w:val="20"/>
          <w:u w:val="single"/>
        </w:rPr>
        <w:t>reru</w:t>
      </w:r>
      <w:r w:rsidRPr="00B12232">
        <w:rPr>
          <w:i/>
          <w:sz w:val="20"/>
          <w:szCs w:val="20"/>
        </w:rPr>
        <w:t xml:space="preserve">n shows how the sail was </w:t>
      </w:r>
      <w:r w:rsidRPr="00432026">
        <w:rPr>
          <w:i/>
          <w:sz w:val="20"/>
          <w:szCs w:val="20"/>
          <w:u w:val="single"/>
        </w:rPr>
        <w:t>torn</w:t>
      </w:r>
      <w:r>
        <w:rPr>
          <w:i/>
          <w:sz w:val="20"/>
          <w:szCs w:val="20"/>
        </w:rPr>
        <w:t xml:space="preserve"> and</w:t>
      </w:r>
      <w:r w:rsidRPr="00B12232">
        <w:rPr>
          <w:i/>
          <w:sz w:val="20"/>
          <w:szCs w:val="20"/>
        </w:rPr>
        <w:t xml:space="preserve"> the race was </w:t>
      </w:r>
      <w:r w:rsidRPr="00432026">
        <w:rPr>
          <w:i/>
          <w:sz w:val="20"/>
          <w:szCs w:val="20"/>
          <w:u w:val="single"/>
        </w:rPr>
        <w:t>lost</w:t>
      </w:r>
      <w:r w:rsidRPr="00B12232">
        <w:rPr>
          <w:sz w:val="20"/>
          <w:szCs w:val="20"/>
        </w:rPr>
        <w:t>)</w:t>
      </w:r>
    </w:p>
    <w:p w:rsidR="001E131F" w:rsidRPr="00B12232" w:rsidRDefault="001E131F" w:rsidP="007A47ED">
      <w:pPr>
        <w:widowControl w:val="0"/>
        <w:rPr>
          <w:sz w:val="20"/>
          <w:szCs w:val="20"/>
        </w:rPr>
      </w:pPr>
      <w:r w:rsidRPr="00B12232">
        <w:rPr>
          <w:sz w:val="20"/>
          <w:szCs w:val="20"/>
        </w:rPr>
        <w:t>47.  As for politicians, usually th</w:t>
      </w:r>
      <w:r>
        <w:rPr>
          <w:sz w:val="20"/>
          <w:szCs w:val="20"/>
        </w:rPr>
        <w:t>e at-before-elections promised things</w:t>
      </w:r>
      <w:r w:rsidRPr="00B12232">
        <w:rPr>
          <w:sz w:val="20"/>
          <w:szCs w:val="20"/>
        </w:rPr>
        <w:t xml:space="preserve"> </w:t>
      </w:r>
      <w:r>
        <w:rPr>
          <w:sz w:val="20"/>
          <w:szCs w:val="20"/>
        </w:rPr>
        <w:t>were implemen</w:t>
      </w:r>
      <w:r w:rsidRPr="00B12232">
        <w:rPr>
          <w:sz w:val="20"/>
          <w:szCs w:val="20"/>
        </w:rPr>
        <w:t>t</w:t>
      </w:r>
      <w:r>
        <w:rPr>
          <w:sz w:val="20"/>
          <w:szCs w:val="20"/>
        </w:rPr>
        <w:t>ed things</w:t>
      </w:r>
      <w:r w:rsidRPr="00B12232">
        <w:rPr>
          <w:sz w:val="20"/>
          <w:szCs w:val="20"/>
        </w:rPr>
        <w:t xml:space="preserve"> </w:t>
      </w:r>
      <w:r>
        <w:rPr>
          <w:sz w:val="20"/>
          <w:szCs w:val="20"/>
        </w:rPr>
        <w:t>don’t</w:t>
      </w:r>
      <w:r w:rsidRPr="00B12232">
        <w:rPr>
          <w:sz w:val="20"/>
          <w:szCs w:val="20"/>
        </w:rPr>
        <w:t xml:space="preserve"> exist.  Use ippan ni to mean usually.  </w:t>
      </w:r>
      <w:r>
        <w:rPr>
          <w:sz w:val="20"/>
          <w:szCs w:val="20"/>
        </w:rPr>
        <w:t xml:space="preserve">Don’t use the possessive no after elections.  </w:t>
      </w:r>
      <w:r w:rsidRPr="00B12232">
        <w:rPr>
          <w:sz w:val="20"/>
          <w:szCs w:val="20"/>
        </w:rPr>
        <w:t>Use koto twice to mean thing</w:t>
      </w:r>
      <w:r>
        <w:rPr>
          <w:sz w:val="20"/>
          <w:szCs w:val="20"/>
        </w:rPr>
        <w:t>s</w:t>
      </w:r>
      <w:r w:rsidRPr="00B12232">
        <w:rPr>
          <w:sz w:val="20"/>
          <w:szCs w:val="20"/>
        </w:rPr>
        <w:t xml:space="preserve">.  Meaning, they usually don’t keep the promises made before elections.  Plain speech.  </w:t>
      </w:r>
    </w:p>
    <w:p w:rsidR="007E14D8" w:rsidRDefault="001E131F" w:rsidP="007A47ED">
      <w:pPr>
        <w:widowControl w:val="0"/>
        <w:rPr>
          <w:sz w:val="20"/>
          <w:szCs w:val="20"/>
        </w:rPr>
      </w:pPr>
      <w:r w:rsidRPr="00B12232">
        <w:rPr>
          <w:rFonts w:hint="eastAsia"/>
          <w:sz w:val="20"/>
          <w:szCs w:val="20"/>
        </w:rPr>
        <w:t>政治家は一般に選挙前に約束したことを実行したことはない。</w:t>
      </w:r>
    </w:p>
    <w:p w:rsidR="00284C5A" w:rsidRDefault="001E131F" w:rsidP="007A47ED">
      <w:pPr>
        <w:widowControl w:val="0"/>
        <w:rPr>
          <w:sz w:val="20"/>
          <w:szCs w:val="20"/>
        </w:rPr>
      </w:pPr>
      <w:r w:rsidRPr="00B12232">
        <w:rPr>
          <w:sz w:val="20"/>
          <w:szCs w:val="20"/>
        </w:rPr>
        <w:t>Seijika wa ippan ni senkyo mae ni yakusoku shita koto o jikkoo shit</w:t>
      </w:r>
      <w:r>
        <w:rPr>
          <w:sz w:val="20"/>
          <w:szCs w:val="20"/>
        </w:rPr>
        <w:t>a</w:t>
      </w:r>
      <w:r w:rsidRPr="00B12232">
        <w:rPr>
          <w:sz w:val="20"/>
          <w:szCs w:val="20"/>
        </w:rPr>
        <w:t xml:space="preserve"> koto wa nai.  (</w:t>
      </w:r>
      <w:r w:rsidRPr="002F7C55">
        <w:rPr>
          <w:b/>
          <w:sz w:val="20"/>
          <w:szCs w:val="20"/>
        </w:rPr>
        <w:t>seijika</w:t>
      </w:r>
      <w:r w:rsidRPr="00B12232">
        <w:rPr>
          <w:sz w:val="20"/>
          <w:szCs w:val="20"/>
        </w:rPr>
        <w:t xml:space="preserve"> = politician, statesman;  cf. </w:t>
      </w:r>
      <w:r w:rsidRPr="002F7C55">
        <w:rPr>
          <w:b/>
          <w:sz w:val="20"/>
          <w:szCs w:val="20"/>
        </w:rPr>
        <w:t>seiji</w:t>
      </w:r>
      <w:r w:rsidRPr="00B12232">
        <w:rPr>
          <w:sz w:val="20"/>
          <w:szCs w:val="20"/>
        </w:rPr>
        <w:t xml:space="preserve"> = politics, administration, government) (</w:t>
      </w:r>
      <w:r w:rsidRPr="002F7C55">
        <w:rPr>
          <w:b/>
          <w:sz w:val="20"/>
          <w:szCs w:val="20"/>
        </w:rPr>
        <w:t>ippan</w:t>
      </w:r>
      <w:r w:rsidRPr="00B12232">
        <w:rPr>
          <w:sz w:val="20"/>
          <w:szCs w:val="20"/>
        </w:rPr>
        <w:t xml:space="preserve"> = </w:t>
      </w:r>
      <w:r w:rsidR="00E27DAF">
        <w:rPr>
          <w:sz w:val="20"/>
          <w:szCs w:val="20"/>
        </w:rPr>
        <w:t>usual</w:t>
      </w:r>
      <w:r w:rsidRPr="00B12232">
        <w:rPr>
          <w:sz w:val="20"/>
          <w:szCs w:val="20"/>
        </w:rPr>
        <w:t xml:space="preserve">;  </w:t>
      </w:r>
      <w:r w:rsidRPr="002F7C55">
        <w:rPr>
          <w:b/>
          <w:sz w:val="20"/>
          <w:szCs w:val="20"/>
        </w:rPr>
        <w:t>ippan ni</w:t>
      </w:r>
      <w:r w:rsidRPr="00B12232">
        <w:rPr>
          <w:sz w:val="20"/>
          <w:szCs w:val="20"/>
        </w:rPr>
        <w:t xml:space="preserve"> = </w:t>
      </w:r>
      <w:r w:rsidRPr="002F7C55">
        <w:rPr>
          <w:b/>
          <w:sz w:val="20"/>
          <w:szCs w:val="20"/>
        </w:rPr>
        <w:t xml:space="preserve">ippanteki ni </w:t>
      </w:r>
      <w:r w:rsidRPr="00B12232">
        <w:rPr>
          <w:sz w:val="20"/>
          <w:szCs w:val="20"/>
        </w:rPr>
        <w:t>= usually</w:t>
      </w:r>
      <w:r w:rsidR="00F23C83">
        <w:rPr>
          <w:sz w:val="20"/>
          <w:szCs w:val="20"/>
        </w:rPr>
        <w:t xml:space="preserve">;  cf. </w:t>
      </w:r>
      <w:r w:rsidR="00F23C83" w:rsidRPr="00307EE7">
        <w:rPr>
          <w:b/>
          <w:sz w:val="20"/>
          <w:szCs w:val="20"/>
        </w:rPr>
        <w:t>taitei</w:t>
      </w:r>
      <w:r w:rsidR="00F23C83" w:rsidRPr="00E37965">
        <w:rPr>
          <w:sz w:val="20"/>
          <w:szCs w:val="20"/>
        </w:rPr>
        <w:t xml:space="preserve"> = </w:t>
      </w:r>
      <w:r w:rsidR="004C3635">
        <w:rPr>
          <w:sz w:val="20"/>
          <w:szCs w:val="20"/>
        </w:rPr>
        <w:t>generally</w:t>
      </w:r>
      <w:r w:rsidR="00F23C83">
        <w:rPr>
          <w:sz w:val="20"/>
          <w:szCs w:val="20"/>
        </w:rPr>
        <w:t xml:space="preserve"> – also OK in this sentence;  cf. </w:t>
      </w:r>
      <w:r w:rsidR="00F23C83" w:rsidRPr="00307EE7">
        <w:rPr>
          <w:b/>
          <w:sz w:val="20"/>
          <w:szCs w:val="20"/>
        </w:rPr>
        <w:t>fudan</w:t>
      </w:r>
      <w:r w:rsidR="00F23C83">
        <w:rPr>
          <w:sz w:val="20"/>
          <w:szCs w:val="20"/>
        </w:rPr>
        <w:t xml:space="preserve"> = </w:t>
      </w:r>
      <w:r w:rsidR="004C3635">
        <w:rPr>
          <w:sz w:val="20"/>
          <w:szCs w:val="20"/>
        </w:rPr>
        <w:t>commonly</w:t>
      </w:r>
      <w:r w:rsidR="00253B3D">
        <w:rPr>
          <w:sz w:val="20"/>
          <w:szCs w:val="20"/>
        </w:rPr>
        <w:t xml:space="preserve"> – </w:t>
      </w:r>
      <w:r w:rsidR="00253B3D" w:rsidRPr="00253B3D">
        <w:rPr>
          <w:i/>
          <w:sz w:val="20"/>
          <w:szCs w:val="20"/>
        </w:rPr>
        <w:t>not</w:t>
      </w:r>
      <w:r w:rsidR="00253B3D">
        <w:rPr>
          <w:sz w:val="20"/>
          <w:szCs w:val="20"/>
        </w:rPr>
        <w:t xml:space="preserve"> OK here</w:t>
      </w:r>
      <w:r w:rsidR="00F23C83">
        <w:rPr>
          <w:sz w:val="20"/>
          <w:szCs w:val="20"/>
        </w:rPr>
        <w:t xml:space="preserve">;  cf. </w:t>
      </w:r>
      <w:r w:rsidR="00F23C83" w:rsidRPr="00307EE7">
        <w:rPr>
          <w:b/>
          <w:sz w:val="20"/>
          <w:szCs w:val="20"/>
        </w:rPr>
        <w:t>futsuu</w:t>
      </w:r>
      <w:r w:rsidR="004C3635">
        <w:rPr>
          <w:sz w:val="20"/>
          <w:szCs w:val="20"/>
        </w:rPr>
        <w:t xml:space="preserve"> = ordinarily </w:t>
      </w:r>
      <w:r w:rsidR="00F23C83">
        <w:rPr>
          <w:sz w:val="20"/>
          <w:szCs w:val="20"/>
        </w:rPr>
        <w:t xml:space="preserve">–  </w:t>
      </w:r>
      <w:r w:rsidR="00F23C83" w:rsidRPr="00F23C83">
        <w:rPr>
          <w:i/>
          <w:sz w:val="20"/>
          <w:szCs w:val="20"/>
        </w:rPr>
        <w:t>not</w:t>
      </w:r>
      <w:r w:rsidR="00F23C83">
        <w:rPr>
          <w:sz w:val="20"/>
          <w:szCs w:val="20"/>
        </w:rPr>
        <w:t xml:space="preserve"> OK here, sounds awkward; </w:t>
      </w:r>
      <w:r w:rsidR="00F23C83" w:rsidRPr="00E37965">
        <w:rPr>
          <w:sz w:val="20"/>
          <w:szCs w:val="20"/>
        </w:rPr>
        <w:t xml:space="preserve"> cf. </w:t>
      </w:r>
      <w:r w:rsidR="00F23C83">
        <w:rPr>
          <w:sz w:val="20"/>
          <w:szCs w:val="20"/>
        </w:rPr>
        <w:t xml:space="preserve"> </w:t>
      </w:r>
      <w:r w:rsidR="00F23C83" w:rsidRPr="00307EE7">
        <w:rPr>
          <w:b/>
          <w:sz w:val="20"/>
          <w:szCs w:val="20"/>
        </w:rPr>
        <w:t>daitai</w:t>
      </w:r>
      <w:r w:rsidR="00F23C83" w:rsidRPr="00E37965">
        <w:rPr>
          <w:sz w:val="20"/>
          <w:szCs w:val="20"/>
        </w:rPr>
        <w:t xml:space="preserve"> = </w:t>
      </w:r>
      <w:r w:rsidR="004C3635">
        <w:rPr>
          <w:sz w:val="20"/>
          <w:szCs w:val="20"/>
        </w:rPr>
        <w:t>about so much</w:t>
      </w:r>
      <w:r w:rsidR="007F3C87">
        <w:rPr>
          <w:sz w:val="20"/>
          <w:szCs w:val="20"/>
        </w:rPr>
        <w:t>, mostly</w:t>
      </w:r>
      <w:r w:rsidR="00F23C83">
        <w:rPr>
          <w:sz w:val="20"/>
          <w:szCs w:val="20"/>
        </w:rPr>
        <w:t xml:space="preserve"> – </w:t>
      </w:r>
      <w:r w:rsidR="00F23C83" w:rsidRPr="00F23C83">
        <w:rPr>
          <w:i/>
          <w:sz w:val="20"/>
          <w:szCs w:val="20"/>
        </w:rPr>
        <w:t>not</w:t>
      </w:r>
      <w:r w:rsidR="00F23C83">
        <w:rPr>
          <w:sz w:val="20"/>
          <w:szCs w:val="20"/>
        </w:rPr>
        <w:t xml:space="preserve"> OK here</w:t>
      </w:r>
      <w:r w:rsidRPr="00B12232">
        <w:rPr>
          <w:sz w:val="20"/>
          <w:szCs w:val="20"/>
        </w:rPr>
        <w:t>) (</w:t>
      </w:r>
      <w:r w:rsidRPr="002F7C55">
        <w:rPr>
          <w:b/>
          <w:sz w:val="20"/>
          <w:szCs w:val="20"/>
        </w:rPr>
        <w:t>senkyo</w:t>
      </w:r>
      <w:r w:rsidRPr="00B12232">
        <w:rPr>
          <w:sz w:val="20"/>
          <w:szCs w:val="20"/>
        </w:rPr>
        <w:t xml:space="preserve"> =  election) (</w:t>
      </w:r>
      <w:r w:rsidRPr="002F7C55">
        <w:rPr>
          <w:b/>
          <w:sz w:val="20"/>
          <w:szCs w:val="20"/>
        </w:rPr>
        <w:t>jikkoo suru</w:t>
      </w:r>
      <w:r w:rsidRPr="00B12232">
        <w:rPr>
          <w:sz w:val="20"/>
          <w:szCs w:val="20"/>
        </w:rPr>
        <w:t xml:space="preserve"> = to carry out, realize, implement;  cf. </w:t>
      </w:r>
      <w:r w:rsidRPr="002F7C55">
        <w:rPr>
          <w:b/>
          <w:sz w:val="20"/>
          <w:szCs w:val="20"/>
        </w:rPr>
        <w:t>jiko</w:t>
      </w:r>
      <w:r w:rsidRPr="00B12232">
        <w:rPr>
          <w:sz w:val="20"/>
          <w:szCs w:val="20"/>
        </w:rPr>
        <w:t xml:space="preserve"> = accident;  also </w:t>
      </w:r>
      <w:r w:rsidRPr="002F7C55">
        <w:rPr>
          <w:b/>
          <w:sz w:val="20"/>
          <w:szCs w:val="20"/>
        </w:rPr>
        <w:t>jiko</w:t>
      </w:r>
      <w:r w:rsidRPr="00B12232">
        <w:rPr>
          <w:sz w:val="20"/>
          <w:szCs w:val="20"/>
        </w:rPr>
        <w:t xml:space="preserve"> = self, different kanji)  (</w:t>
      </w:r>
      <w:r w:rsidRPr="00286058">
        <w:rPr>
          <w:i/>
          <w:sz w:val="20"/>
          <w:szCs w:val="20"/>
          <w:u w:val="single"/>
        </w:rPr>
        <w:t>sa</w:t>
      </w:r>
      <w:r w:rsidRPr="00B12232">
        <w:rPr>
          <w:i/>
          <w:sz w:val="20"/>
          <w:szCs w:val="20"/>
        </w:rPr>
        <w:t xml:space="preserve">ne </w:t>
      </w:r>
      <w:r w:rsidRPr="00286058">
        <w:rPr>
          <w:i/>
          <w:sz w:val="20"/>
          <w:szCs w:val="20"/>
          <w:u w:val="single"/>
        </w:rPr>
        <w:t>Je</w:t>
      </w:r>
      <w:r w:rsidRPr="00B12232">
        <w:rPr>
          <w:i/>
          <w:sz w:val="20"/>
          <w:szCs w:val="20"/>
        </w:rPr>
        <w:t xml:space="preserve">sus went into </w:t>
      </w:r>
      <w:r w:rsidRPr="007E14D8">
        <w:rPr>
          <w:i/>
          <w:sz w:val="20"/>
          <w:szCs w:val="20"/>
          <w:u w:val="single"/>
        </w:rPr>
        <w:t>politics</w:t>
      </w:r>
      <w:r w:rsidRPr="00B12232">
        <w:rPr>
          <w:sz w:val="20"/>
          <w:szCs w:val="20"/>
        </w:rPr>
        <w:t>) (</w:t>
      </w:r>
      <w:r w:rsidR="00E27DAF" w:rsidRPr="00A34B4C">
        <w:rPr>
          <w:i/>
          <w:sz w:val="20"/>
          <w:szCs w:val="20"/>
          <w:u w:val="single"/>
        </w:rPr>
        <w:t>usu</w:t>
      </w:r>
      <w:r w:rsidR="00E27DAF" w:rsidRPr="00A34B4C">
        <w:rPr>
          <w:i/>
          <w:sz w:val="20"/>
          <w:szCs w:val="20"/>
        </w:rPr>
        <w:t xml:space="preserve">rers </w:t>
      </w:r>
      <w:r w:rsidR="00E27DAF" w:rsidRPr="00A34B4C">
        <w:rPr>
          <w:i/>
          <w:sz w:val="20"/>
          <w:szCs w:val="20"/>
          <w:u w:val="single"/>
        </w:rPr>
        <w:t>usually</w:t>
      </w:r>
      <w:r w:rsidR="00E27DAF" w:rsidRPr="00A34B4C">
        <w:rPr>
          <w:i/>
          <w:sz w:val="20"/>
          <w:szCs w:val="20"/>
        </w:rPr>
        <w:t xml:space="preserve"> stencil their </w:t>
      </w:r>
      <w:r w:rsidR="00E27DAF" w:rsidRPr="00A34B4C">
        <w:rPr>
          <w:i/>
          <w:sz w:val="20"/>
          <w:szCs w:val="20"/>
          <w:u w:val="single"/>
        </w:rPr>
        <w:t>IP</w:t>
      </w:r>
      <w:r w:rsidR="00E27DAF" w:rsidRPr="00A34B4C">
        <w:rPr>
          <w:i/>
          <w:sz w:val="20"/>
          <w:szCs w:val="20"/>
        </w:rPr>
        <w:t xml:space="preserve"> addresses on their </w:t>
      </w:r>
      <w:r w:rsidR="00E27DAF" w:rsidRPr="00A34B4C">
        <w:rPr>
          <w:i/>
          <w:sz w:val="20"/>
          <w:szCs w:val="20"/>
          <w:u w:val="single"/>
        </w:rPr>
        <w:t>pan</w:t>
      </w:r>
      <w:r w:rsidR="00E27DAF" w:rsidRPr="00A34B4C">
        <w:rPr>
          <w:i/>
          <w:sz w:val="20"/>
          <w:szCs w:val="20"/>
        </w:rPr>
        <w:t xml:space="preserve">ts above the </w:t>
      </w:r>
      <w:r w:rsidR="00E27DAF" w:rsidRPr="00A34B4C">
        <w:rPr>
          <w:i/>
          <w:sz w:val="20"/>
          <w:szCs w:val="20"/>
          <w:u w:val="single"/>
        </w:rPr>
        <w:t>knee</w:t>
      </w:r>
      <w:r w:rsidRPr="00B12232">
        <w:rPr>
          <w:sz w:val="20"/>
          <w:szCs w:val="20"/>
        </w:rPr>
        <w:t>) (</w:t>
      </w:r>
      <w:r w:rsidRPr="00B12232">
        <w:rPr>
          <w:i/>
          <w:sz w:val="20"/>
          <w:szCs w:val="20"/>
        </w:rPr>
        <w:t xml:space="preserve">the </w:t>
      </w:r>
      <w:r w:rsidRPr="00286058">
        <w:rPr>
          <w:i/>
          <w:sz w:val="20"/>
          <w:szCs w:val="20"/>
          <w:u w:val="single"/>
        </w:rPr>
        <w:t>sen</w:t>
      </w:r>
      <w:r w:rsidRPr="00B12232">
        <w:rPr>
          <w:i/>
          <w:sz w:val="20"/>
          <w:szCs w:val="20"/>
        </w:rPr>
        <w:t xml:space="preserve">ator </w:t>
      </w:r>
      <w:r>
        <w:rPr>
          <w:i/>
          <w:sz w:val="20"/>
          <w:szCs w:val="20"/>
        </w:rPr>
        <w:t xml:space="preserve">from </w:t>
      </w:r>
      <w:r w:rsidRPr="00286058">
        <w:rPr>
          <w:i/>
          <w:sz w:val="20"/>
          <w:szCs w:val="20"/>
          <w:u w:val="single"/>
        </w:rPr>
        <w:t>Ky</w:t>
      </w:r>
      <w:r w:rsidRPr="00B12232">
        <w:rPr>
          <w:i/>
          <w:sz w:val="20"/>
          <w:szCs w:val="20"/>
        </w:rPr>
        <w:t>oto</w:t>
      </w:r>
      <w:r>
        <w:rPr>
          <w:i/>
          <w:sz w:val="20"/>
          <w:szCs w:val="20"/>
        </w:rPr>
        <w:t xml:space="preserve"> stood for the </w:t>
      </w:r>
      <w:r w:rsidRPr="00286058">
        <w:rPr>
          <w:i/>
          <w:sz w:val="20"/>
          <w:szCs w:val="20"/>
          <w:u w:val="single"/>
        </w:rPr>
        <w:t>election</w:t>
      </w:r>
      <w:r w:rsidRPr="00B12232">
        <w:rPr>
          <w:sz w:val="20"/>
          <w:szCs w:val="20"/>
        </w:rPr>
        <w:t>) (</w:t>
      </w:r>
      <w:r w:rsidRPr="004647A1">
        <w:rPr>
          <w:sz w:val="20"/>
          <w:szCs w:val="20"/>
        </w:rPr>
        <w:t xml:space="preserve">the </w:t>
      </w:r>
      <w:r>
        <w:rPr>
          <w:i/>
          <w:sz w:val="20"/>
          <w:szCs w:val="20"/>
          <w:u w:val="single"/>
        </w:rPr>
        <w:t>gy</w:t>
      </w:r>
      <w:r w:rsidRPr="00C46D47">
        <w:rPr>
          <w:i/>
          <w:sz w:val="20"/>
          <w:szCs w:val="20"/>
        </w:rPr>
        <w:t xml:space="preserve">psy </w:t>
      </w:r>
      <w:r>
        <w:rPr>
          <w:i/>
          <w:sz w:val="20"/>
          <w:szCs w:val="20"/>
          <w:u w:val="single"/>
        </w:rPr>
        <w:t>co</w:t>
      </w:r>
      <w:r w:rsidRPr="00C46D47">
        <w:rPr>
          <w:i/>
          <w:sz w:val="20"/>
          <w:szCs w:val="20"/>
        </w:rPr>
        <w:t>alition</w:t>
      </w:r>
      <w:r>
        <w:rPr>
          <w:i/>
          <w:sz w:val="20"/>
          <w:szCs w:val="20"/>
        </w:rPr>
        <w:t xml:space="preserve"> </w:t>
      </w:r>
      <w:r w:rsidRPr="00286058">
        <w:rPr>
          <w:i/>
          <w:sz w:val="20"/>
          <w:szCs w:val="20"/>
          <w:u w:val="single"/>
        </w:rPr>
        <w:t>implement</w:t>
      </w:r>
      <w:r>
        <w:rPr>
          <w:i/>
          <w:sz w:val="20"/>
          <w:szCs w:val="20"/>
        </w:rPr>
        <w:t>ed the plan</w:t>
      </w:r>
      <w:r w:rsidRPr="00B12232">
        <w:rPr>
          <w:sz w:val="20"/>
          <w:szCs w:val="20"/>
        </w:rPr>
        <w:t>)</w:t>
      </w:r>
    </w:p>
    <w:p w:rsidR="001E131F" w:rsidRPr="00B12232" w:rsidRDefault="001E131F" w:rsidP="007A47ED">
      <w:pPr>
        <w:widowControl w:val="0"/>
        <w:rPr>
          <w:sz w:val="20"/>
          <w:szCs w:val="20"/>
        </w:rPr>
      </w:pPr>
      <w:r w:rsidRPr="00B12232">
        <w:rPr>
          <w:rFonts w:hint="eastAsia"/>
          <w:sz w:val="20"/>
          <w:szCs w:val="20"/>
        </w:rPr>
        <w:t>48</w:t>
      </w:r>
      <w:r w:rsidRPr="00B12232">
        <w:rPr>
          <w:sz w:val="20"/>
          <w:szCs w:val="20"/>
        </w:rPr>
        <w:t xml:space="preserve">.  That over there child’s to draw pictures, truly wonderful for sure.  </w:t>
      </w:r>
      <w:r>
        <w:rPr>
          <w:sz w:val="20"/>
          <w:szCs w:val="20"/>
        </w:rPr>
        <w:t>Use ko to mean</w:t>
      </w:r>
      <w:r w:rsidR="004647A1">
        <w:rPr>
          <w:sz w:val="20"/>
          <w:szCs w:val="20"/>
        </w:rPr>
        <w:t xml:space="preserve"> </w:t>
      </w:r>
      <w:r>
        <w:rPr>
          <w:sz w:val="20"/>
          <w:szCs w:val="20"/>
        </w:rPr>
        <w:t xml:space="preserve">child.  </w:t>
      </w:r>
      <w:r w:rsidRPr="00B12232">
        <w:rPr>
          <w:sz w:val="20"/>
          <w:szCs w:val="20"/>
        </w:rPr>
        <w:t>Don’t use wa or ga.  Soften this using no.</w:t>
      </w:r>
      <w:r w:rsidR="00723892">
        <w:rPr>
          <w:sz w:val="20"/>
          <w:szCs w:val="20"/>
        </w:rPr>
        <w:t xml:space="preserve"> </w:t>
      </w:r>
      <w:r w:rsidRPr="00B12232">
        <w:rPr>
          <w:sz w:val="20"/>
          <w:szCs w:val="20"/>
        </w:rPr>
        <w:t>Meaning the pictures he draws are wonderful.</w:t>
      </w:r>
      <w:r>
        <w:rPr>
          <w:sz w:val="20"/>
          <w:szCs w:val="20"/>
        </w:rPr>
        <w:t xml:space="preserve">  </w:t>
      </w:r>
      <w:r w:rsidRPr="00B12232">
        <w:rPr>
          <w:sz w:val="20"/>
          <w:szCs w:val="20"/>
        </w:rPr>
        <w:t xml:space="preserve">Plain speech.  </w:t>
      </w:r>
    </w:p>
    <w:p w:rsidR="001E131F" w:rsidRPr="00B12232" w:rsidRDefault="001E131F" w:rsidP="007A47ED">
      <w:pPr>
        <w:widowControl w:val="0"/>
        <w:rPr>
          <w:sz w:val="20"/>
          <w:szCs w:val="20"/>
        </w:rPr>
      </w:pPr>
      <w:r w:rsidRPr="00B12232">
        <w:rPr>
          <w:rFonts w:hint="eastAsia"/>
          <w:sz w:val="20"/>
          <w:szCs w:val="20"/>
        </w:rPr>
        <w:t>あの子の書く絵、本当にすばらしいのよ。</w:t>
      </w:r>
    </w:p>
    <w:p w:rsidR="001E131F" w:rsidRPr="00E272B5" w:rsidRDefault="001E131F" w:rsidP="007A47ED">
      <w:pPr>
        <w:widowControl w:val="0"/>
        <w:rPr>
          <w:sz w:val="20"/>
          <w:szCs w:val="20"/>
        </w:rPr>
      </w:pPr>
      <w:r w:rsidRPr="00723892">
        <w:rPr>
          <w:sz w:val="20"/>
          <w:szCs w:val="20"/>
        </w:rPr>
        <w:t xml:space="preserve">Ano </w:t>
      </w:r>
      <w:r w:rsidRPr="00E272B5">
        <w:rPr>
          <w:sz w:val="20"/>
          <w:szCs w:val="20"/>
        </w:rPr>
        <w:t>ko no kaku e, hontoo ni subarashii no yo.</w:t>
      </w:r>
    </w:p>
    <w:p w:rsidR="001E131F" w:rsidRPr="00286058" w:rsidRDefault="001E131F" w:rsidP="007A47ED">
      <w:pPr>
        <w:widowControl w:val="0"/>
        <w:rPr>
          <w:b/>
          <w:sz w:val="20"/>
          <w:szCs w:val="20"/>
        </w:rPr>
      </w:pPr>
      <w:r w:rsidRPr="004F381A">
        <w:rPr>
          <w:sz w:val="20"/>
          <w:szCs w:val="20"/>
        </w:rPr>
        <w:t xml:space="preserve">49.  </w:t>
      </w:r>
      <w:r w:rsidRPr="004D41BA">
        <w:rPr>
          <w:sz w:val="20"/>
          <w:szCs w:val="20"/>
        </w:rPr>
        <w:t xml:space="preserve">To say ‘unless,’ follow a negative plain verb with </w:t>
      </w:r>
      <w:r w:rsidRPr="00286058">
        <w:rPr>
          <w:b/>
          <w:sz w:val="20"/>
          <w:szCs w:val="20"/>
        </w:rPr>
        <w:t>koto ni wa</w:t>
      </w:r>
      <w:r w:rsidRPr="004D41BA">
        <w:rPr>
          <w:sz w:val="20"/>
          <w:szCs w:val="20"/>
        </w:rPr>
        <w:t>.</w:t>
      </w:r>
      <w:r>
        <w:rPr>
          <w:b/>
          <w:sz w:val="20"/>
          <w:szCs w:val="20"/>
        </w:rPr>
        <w:t xml:space="preserve">  </w:t>
      </w:r>
      <w:r w:rsidRPr="00286058">
        <w:rPr>
          <w:sz w:val="20"/>
          <w:szCs w:val="20"/>
        </w:rPr>
        <w:t xml:space="preserve">For example, </w:t>
      </w:r>
      <w:r>
        <w:rPr>
          <w:sz w:val="20"/>
          <w:szCs w:val="20"/>
        </w:rPr>
        <w:t>tabenai</w:t>
      </w:r>
      <w:r w:rsidRPr="00286058">
        <w:rPr>
          <w:sz w:val="20"/>
          <w:szCs w:val="20"/>
        </w:rPr>
        <w:t xml:space="preserve"> koto ni wa </w:t>
      </w:r>
      <w:r>
        <w:rPr>
          <w:sz w:val="20"/>
          <w:szCs w:val="20"/>
        </w:rPr>
        <w:t xml:space="preserve">benkyoo dekinai </w:t>
      </w:r>
      <w:r w:rsidRPr="00286058">
        <w:rPr>
          <w:sz w:val="20"/>
          <w:szCs w:val="20"/>
        </w:rPr>
        <w:t xml:space="preserve">means </w:t>
      </w:r>
      <w:r>
        <w:rPr>
          <w:sz w:val="20"/>
          <w:szCs w:val="20"/>
        </w:rPr>
        <w:t>‘</w:t>
      </w:r>
      <w:r w:rsidRPr="00286058">
        <w:rPr>
          <w:sz w:val="20"/>
          <w:szCs w:val="20"/>
        </w:rPr>
        <w:t>unless I eat</w:t>
      </w:r>
      <w:r>
        <w:rPr>
          <w:sz w:val="20"/>
          <w:szCs w:val="20"/>
        </w:rPr>
        <w:t>, I can’t study</w:t>
      </w:r>
      <w:r w:rsidRPr="00286058">
        <w:rPr>
          <w:sz w:val="20"/>
          <w:szCs w:val="20"/>
        </w:rPr>
        <w:t>.</w:t>
      </w:r>
      <w:r>
        <w:rPr>
          <w:sz w:val="20"/>
          <w:szCs w:val="20"/>
        </w:rPr>
        <w:t>’</w:t>
      </w:r>
      <w:r w:rsidRPr="00286058">
        <w:rPr>
          <w:sz w:val="20"/>
          <w:szCs w:val="20"/>
        </w:rPr>
        <w:t xml:space="preserve">  </w:t>
      </w:r>
    </w:p>
    <w:p w:rsidR="001E131F" w:rsidRPr="00B12232" w:rsidRDefault="001E131F" w:rsidP="007A47ED">
      <w:pPr>
        <w:widowControl w:val="0"/>
        <w:rPr>
          <w:sz w:val="20"/>
          <w:szCs w:val="20"/>
        </w:rPr>
      </w:pPr>
      <w:r w:rsidRPr="00B12232">
        <w:rPr>
          <w:sz w:val="20"/>
          <w:szCs w:val="20"/>
        </w:rPr>
        <w:t xml:space="preserve">That’s so.  Use no to soften this and therefore use a substitute for da.  Unless I see, I can’t say nothing, but.  Use nantomo to mean nothing.  Use kedo.  Plain speech.  </w:t>
      </w:r>
    </w:p>
    <w:p w:rsidR="001E131F" w:rsidRPr="00B12232" w:rsidRDefault="001E131F" w:rsidP="007A47ED">
      <w:pPr>
        <w:widowControl w:val="0"/>
        <w:rPr>
          <w:sz w:val="20"/>
          <w:szCs w:val="20"/>
        </w:rPr>
      </w:pPr>
      <w:r w:rsidRPr="00B12232">
        <w:rPr>
          <w:rFonts w:hint="eastAsia"/>
          <w:sz w:val="20"/>
          <w:szCs w:val="20"/>
        </w:rPr>
        <w:t>そうなの。見ないことには何とも言えないけど。</w:t>
      </w:r>
    </w:p>
    <w:p w:rsidR="001E131F" w:rsidRPr="005B51CF" w:rsidRDefault="001E131F" w:rsidP="007A47ED">
      <w:pPr>
        <w:widowControl w:val="0"/>
        <w:rPr>
          <w:sz w:val="20"/>
          <w:szCs w:val="20"/>
        </w:rPr>
      </w:pPr>
      <w:r w:rsidRPr="00B12232">
        <w:rPr>
          <w:sz w:val="20"/>
          <w:szCs w:val="20"/>
        </w:rPr>
        <w:t>Soo na no.  Minai koto ni wa nan to mo ienai kedo.  ([mi]</w:t>
      </w:r>
      <w:r w:rsidR="007E14D8">
        <w:rPr>
          <w:sz w:val="20"/>
          <w:szCs w:val="20"/>
        </w:rPr>
        <w:t xml:space="preserve"> </w:t>
      </w:r>
      <w:r w:rsidRPr="00B12232">
        <w:rPr>
          <w:b/>
          <w:sz w:val="20"/>
          <w:szCs w:val="20"/>
        </w:rPr>
        <w:t>nai koto ni wa</w:t>
      </w:r>
      <w:r w:rsidRPr="004D41BA">
        <w:rPr>
          <w:sz w:val="20"/>
          <w:szCs w:val="20"/>
        </w:rPr>
        <w:t xml:space="preserve"> = until or unless I [see], used with negative verbs)  (</w:t>
      </w:r>
      <w:r w:rsidRPr="006057AB">
        <w:rPr>
          <w:b/>
          <w:sz w:val="20"/>
          <w:szCs w:val="20"/>
        </w:rPr>
        <w:t xml:space="preserve">koto ni wa </w:t>
      </w:r>
      <w:r w:rsidRPr="004D41BA">
        <w:rPr>
          <w:sz w:val="20"/>
          <w:szCs w:val="20"/>
        </w:rPr>
        <w:t xml:space="preserve">can also be used to mean ‘as for to a thing,’ </w:t>
      </w:r>
      <w:r>
        <w:rPr>
          <w:sz w:val="20"/>
          <w:szCs w:val="20"/>
        </w:rPr>
        <w:t xml:space="preserve">e.g., kare ga kuru koto ni wa hantai desu = kare ga kuru koto wa hantai desu = as for to his coming, I oppose it) </w:t>
      </w:r>
      <w:r w:rsidRPr="00B12232">
        <w:rPr>
          <w:sz w:val="20"/>
          <w:szCs w:val="20"/>
        </w:rPr>
        <w:t>(</w:t>
      </w:r>
      <w:r w:rsidRPr="005B51CF">
        <w:rPr>
          <w:b/>
          <w:sz w:val="20"/>
          <w:szCs w:val="20"/>
        </w:rPr>
        <w:t>nan to mo</w:t>
      </w:r>
      <w:r w:rsidRPr="00B12232">
        <w:rPr>
          <w:sz w:val="20"/>
          <w:szCs w:val="20"/>
        </w:rPr>
        <w:t xml:space="preserve"> = nothing, not at all</w:t>
      </w:r>
      <w:r w:rsidR="005B51CF">
        <w:rPr>
          <w:sz w:val="20"/>
          <w:szCs w:val="20"/>
        </w:rPr>
        <w:t>, when used with negative verbs</w:t>
      </w:r>
      <w:r w:rsidRPr="00B12232">
        <w:rPr>
          <w:sz w:val="20"/>
          <w:szCs w:val="20"/>
        </w:rPr>
        <w:t xml:space="preserve">;  cf. </w:t>
      </w:r>
      <w:r w:rsidRPr="005B51CF">
        <w:rPr>
          <w:b/>
          <w:sz w:val="20"/>
          <w:szCs w:val="20"/>
        </w:rPr>
        <w:t>nanimo</w:t>
      </w:r>
      <w:r w:rsidR="005B51CF">
        <w:rPr>
          <w:sz w:val="20"/>
          <w:szCs w:val="20"/>
        </w:rPr>
        <w:t xml:space="preserve"> </w:t>
      </w:r>
      <w:r w:rsidRPr="00B12232">
        <w:rPr>
          <w:sz w:val="20"/>
          <w:szCs w:val="20"/>
        </w:rPr>
        <w:t>= nothing</w:t>
      </w:r>
      <w:r w:rsidR="005B51CF">
        <w:rPr>
          <w:sz w:val="20"/>
          <w:szCs w:val="20"/>
        </w:rPr>
        <w:t xml:space="preserve">, when used with negative verbs;  </w:t>
      </w:r>
      <w:r w:rsidR="00140F37">
        <w:rPr>
          <w:sz w:val="20"/>
          <w:szCs w:val="20"/>
        </w:rPr>
        <w:t>nanimo ienai kedo, also OK in this sentence</w:t>
      </w:r>
      <w:r w:rsidR="007D34DB">
        <w:rPr>
          <w:sz w:val="20"/>
          <w:szCs w:val="20"/>
        </w:rPr>
        <w:t xml:space="preserve">, but it changes the meaning from something like ‘I don’t </w:t>
      </w:r>
      <w:r w:rsidR="00392E8A">
        <w:rPr>
          <w:sz w:val="20"/>
          <w:szCs w:val="20"/>
        </w:rPr>
        <w:t xml:space="preserve">know </w:t>
      </w:r>
      <w:r w:rsidR="007D34DB">
        <w:rPr>
          <w:sz w:val="20"/>
          <w:szCs w:val="20"/>
        </w:rPr>
        <w:t>what to say’ to ‘I can’t say anything’</w:t>
      </w:r>
      <w:r w:rsidR="00140F37">
        <w:rPr>
          <w:sz w:val="20"/>
          <w:szCs w:val="20"/>
        </w:rPr>
        <w:t xml:space="preserve">;  </w:t>
      </w:r>
      <w:r w:rsidR="005B51CF">
        <w:rPr>
          <w:sz w:val="20"/>
          <w:szCs w:val="20"/>
        </w:rPr>
        <w:t xml:space="preserve">cf. </w:t>
      </w:r>
      <w:r w:rsidR="005B51CF" w:rsidRPr="00EF7A15">
        <w:rPr>
          <w:b/>
          <w:sz w:val="20"/>
          <w:szCs w:val="20"/>
        </w:rPr>
        <w:t>nanimo kamo</w:t>
      </w:r>
      <w:r w:rsidR="005B51CF">
        <w:rPr>
          <w:sz w:val="20"/>
          <w:szCs w:val="20"/>
        </w:rPr>
        <w:t xml:space="preserve"> = everything</w:t>
      </w:r>
      <w:r w:rsidR="00EF7A15">
        <w:rPr>
          <w:sz w:val="20"/>
          <w:szCs w:val="20"/>
        </w:rPr>
        <w:t xml:space="preserve">; </w:t>
      </w:r>
      <w:r w:rsidR="00140F37">
        <w:rPr>
          <w:sz w:val="20"/>
          <w:szCs w:val="20"/>
        </w:rPr>
        <w:t xml:space="preserve"> cf. </w:t>
      </w:r>
      <w:r w:rsidR="00140F37" w:rsidRPr="00EF7A15">
        <w:rPr>
          <w:b/>
          <w:sz w:val="20"/>
          <w:szCs w:val="20"/>
        </w:rPr>
        <w:t>nandomo</w:t>
      </w:r>
      <w:r w:rsidR="00140F37">
        <w:rPr>
          <w:sz w:val="20"/>
          <w:szCs w:val="20"/>
        </w:rPr>
        <w:t xml:space="preserve"> = many times;  </w:t>
      </w:r>
      <w:r w:rsidR="006321B4">
        <w:rPr>
          <w:sz w:val="20"/>
          <w:szCs w:val="20"/>
        </w:rPr>
        <w:t xml:space="preserve">cf. </w:t>
      </w:r>
      <w:r w:rsidR="006321B4" w:rsidRPr="005B51CF">
        <w:rPr>
          <w:b/>
          <w:sz w:val="20"/>
          <w:szCs w:val="20"/>
        </w:rPr>
        <w:t>nandemo</w:t>
      </w:r>
      <w:r w:rsidR="006321B4">
        <w:rPr>
          <w:sz w:val="20"/>
          <w:szCs w:val="20"/>
        </w:rPr>
        <w:t xml:space="preserve"> = </w:t>
      </w:r>
      <w:r w:rsidR="005B51CF">
        <w:rPr>
          <w:sz w:val="20"/>
          <w:szCs w:val="20"/>
        </w:rPr>
        <w:t xml:space="preserve">whatever, everything, </w:t>
      </w:r>
      <w:r w:rsidR="006321B4">
        <w:rPr>
          <w:sz w:val="20"/>
          <w:szCs w:val="20"/>
        </w:rPr>
        <w:t xml:space="preserve">anything, e.g. nandemo shimasu = I will do </w:t>
      </w:r>
      <w:r w:rsidR="006321B4">
        <w:rPr>
          <w:sz w:val="20"/>
          <w:szCs w:val="20"/>
        </w:rPr>
        <w:lastRenderedPageBreak/>
        <w:t>everything</w:t>
      </w:r>
      <w:r w:rsidR="00140F37">
        <w:rPr>
          <w:sz w:val="20"/>
          <w:szCs w:val="20"/>
        </w:rPr>
        <w:t xml:space="preserve">; </w:t>
      </w:r>
      <w:r w:rsidR="005B51CF">
        <w:rPr>
          <w:sz w:val="20"/>
          <w:szCs w:val="20"/>
        </w:rPr>
        <w:t xml:space="preserve"> </w:t>
      </w:r>
      <w:r w:rsidR="00140F37">
        <w:rPr>
          <w:sz w:val="20"/>
          <w:szCs w:val="20"/>
        </w:rPr>
        <w:t xml:space="preserve">cf.  </w:t>
      </w:r>
      <w:r w:rsidR="005B51CF" w:rsidRPr="005B51CF">
        <w:rPr>
          <w:b/>
          <w:sz w:val="20"/>
          <w:szCs w:val="20"/>
        </w:rPr>
        <w:t xml:space="preserve">nandemo nai </w:t>
      </w:r>
      <w:r w:rsidR="005B51CF">
        <w:rPr>
          <w:sz w:val="20"/>
          <w:szCs w:val="20"/>
        </w:rPr>
        <w:t xml:space="preserve">= </w:t>
      </w:r>
      <w:r w:rsidR="0082005D">
        <w:rPr>
          <w:sz w:val="20"/>
          <w:szCs w:val="20"/>
        </w:rPr>
        <w:t>it’s nothing</w:t>
      </w:r>
      <w:r w:rsidRPr="00B12232">
        <w:rPr>
          <w:sz w:val="20"/>
          <w:szCs w:val="20"/>
        </w:rPr>
        <w:t>) (</w:t>
      </w:r>
      <w:r w:rsidRPr="00286058">
        <w:rPr>
          <w:i/>
          <w:sz w:val="20"/>
          <w:szCs w:val="20"/>
          <w:u w:val="single"/>
        </w:rPr>
        <w:t>until or unless</w:t>
      </w:r>
      <w:r>
        <w:rPr>
          <w:sz w:val="20"/>
          <w:szCs w:val="20"/>
        </w:rPr>
        <w:t xml:space="preserve"> </w:t>
      </w:r>
      <w:r>
        <w:rPr>
          <w:i/>
          <w:sz w:val="20"/>
          <w:szCs w:val="20"/>
        </w:rPr>
        <w:t>there’s</w:t>
      </w:r>
      <w:r w:rsidRPr="00B12232">
        <w:rPr>
          <w:i/>
          <w:sz w:val="20"/>
          <w:szCs w:val="20"/>
        </w:rPr>
        <w:t xml:space="preserve"> a</w:t>
      </w:r>
      <w:r>
        <w:rPr>
          <w:i/>
          <w:sz w:val="20"/>
          <w:szCs w:val="20"/>
        </w:rPr>
        <w:t xml:space="preserve"> </w:t>
      </w:r>
      <w:r w:rsidR="007E14D8" w:rsidRPr="007E14D8">
        <w:rPr>
          <w:i/>
          <w:sz w:val="20"/>
          <w:szCs w:val="20"/>
          <w:u w:val="single"/>
        </w:rPr>
        <w:t>ni</w:t>
      </w:r>
      <w:r w:rsidR="007E14D8" w:rsidRPr="007E14D8">
        <w:rPr>
          <w:i/>
          <w:sz w:val="20"/>
          <w:szCs w:val="20"/>
        </w:rPr>
        <w:t>gh</w:t>
      </w:r>
      <w:r w:rsidR="007E14D8">
        <w:rPr>
          <w:i/>
          <w:sz w:val="20"/>
          <w:szCs w:val="20"/>
        </w:rPr>
        <w:t xml:space="preserve">t with </w:t>
      </w:r>
      <w:r w:rsidRPr="00286058">
        <w:rPr>
          <w:i/>
          <w:sz w:val="20"/>
          <w:szCs w:val="20"/>
          <w:u w:val="single"/>
        </w:rPr>
        <w:t>koto</w:t>
      </w:r>
      <w:r w:rsidR="007E14D8" w:rsidRPr="007E14D8">
        <w:rPr>
          <w:i/>
          <w:sz w:val="20"/>
          <w:szCs w:val="20"/>
        </w:rPr>
        <w:t>s</w:t>
      </w:r>
      <w:r>
        <w:rPr>
          <w:i/>
          <w:sz w:val="20"/>
          <w:szCs w:val="20"/>
        </w:rPr>
        <w:t xml:space="preserve"> </w:t>
      </w:r>
      <w:r w:rsidR="007E14D8">
        <w:rPr>
          <w:i/>
          <w:sz w:val="20"/>
          <w:szCs w:val="20"/>
        </w:rPr>
        <w:t xml:space="preserve">[musical instruments] </w:t>
      </w:r>
      <w:r>
        <w:rPr>
          <w:i/>
          <w:sz w:val="20"/>
          <w:szCs w:val="20"/>
        </w:rPr>
        <w:t xml:space="preserve">in the </w:t>
      </w:r>
      <w:r w:rsidRPr="00286058">
        <w:rPr>
          <w:i/>
          <w:sz w:val="20"/>
          <w:szCs w:val="20"/>
          <w:u w:val="single"/>
        </w:rPr>
        <w:t>niwa</w:t>
      </w:r>
      <w:r w:rsidR="007E14D8">
        <w:rPr>
          <w:i/>
          <w:sz w:val="20"/>
          <w:szCs w:val="20"/>
        </w:rPr>
        <w:t xml:space="preserve"> [</w:t>
      </w:r>
      <w:r>
        <w:rPr>
          <w:i/>
          <w:sz w:val="20"/>
          <w:szCs w:val="20"/>
        </w:rPr>
        <w:t>garden</w:t>
      </w:r>
      <w:r w:rsidR="007E14D8">
        <w:rPr>
          <w:i/>
          <w:sz w:val="20"/>
          <w:szCs w:val="20"/>
        </w:rPr>
        <w:t>],</w:t>
      </w:r>
      <w:r w:rsidRPr="00B12232">
        <w:rPr>
          <w:i/>
          <w:sz w:val="20"/>
          <w:szCs w:val="20"/>
        </w:rPr>
        <w:t xml:space="preserve"> </w:t>
      </w:r>
      <w:r>
        <w:rPr>
          <w:i/>
          <w:sz w:val="20"/>
          <w:szCs w:val="20"/>
        </w:rPr>
        <w:t>I can’t learn to play</w:t>
      </w:r>
      <w:r w:rsidRPr="00B12232">
        <w:rPr>
          <w:sz w:val="20"/>
          <w:szCs w:val="20"/>
        </w:rPr>
        <w:t>)</w:t>
      </w:r>
    </w:p>
    <w:p w:rsidR="001E131F" w:rsidRPr="004D41BA" w:rsidRDefault="001E131F" w:rsidP="007A47ED">
      <w:pPr>
        <w:widowControl w:val="0"/>
        <w:rPr>
          <w:sz w:val="20"/>
          <w:szCs w:val="20"/>
        </w:rPr>
      </w:pPr>
      <w:r w:rsidRPr="004F381A">
        <w:rPr>
          <w:sz w:val="20"/>
          <w:szCs w:val="20"/>
        </w:rPr>
        <w:t xml:space="preserve">50.  </w:t>
      </w:r>
      <w:r w:rsidRPr="004D41BA">
        <w:rPr>
          <w:sz w:val="20"/>
          <w:szCs w:val="20"/>
        </w:rPr>
        <w:t xml:space="preserve">Another use for the phrase </w:t>
      </w:r>
      <w:r w:rsidRPr="00CC3544">
        <w:rPr>
          <w:b/>
          <w:sz w:val="20"/>
          <w:szCs w:val="20"/>
        </w:rPr>
        <w:t xml:space="preserve">koto ni wa </w:t>
      </w:r>
      <w:r w:rsidRPr="004D41BA">
        <w:rPr>
          <w:sz w:val="20"/>
          <w:szCs w:val="20"/>
        </w:rPr>
        <w:t>is to use it after a positive verb expressing emotion, to emphasize the emotion.</w:t>
      </w:r>
    </w:p>
    <w:p w:rsidR="00ED7D02" w:rsidRDefault="001E131F" w:rsidP="007A47ED">
      <w:pPr>
        <w:widowControl w:val="0"/>
        <w:rPr>
          <w:sz w:val="20"/>
          <w:szCs w:val="20"/>
        </w:rPr>
      </w:pPr>
      <w:r w:rsidRPr="00B12232">
        <w:rPr>
          <w:sz w:val="20"/>
          <w:szCs w:val="20"/>
        </w:rPr>
        <w:t xml:space="preserve">I was astonished.  Matsumoto died yesterday, reportedly.  Use koto ni wa to emphasize your emotion in the first sentence.  </w:t>
      </w:r>
      <w:r w:rsidR="00CD2D7A">
        <w:rPr>
          <w:sz w:val="20"/>
          <w:szCs w:val="20"/>
        </w:rPr>
        <w:t xml:space="preserve">Use odoroku.  </w:t>
      </w:r>
      <w:r w:rsidRPr="00B12232">
        <w:rPr>
          <w:sz w:val="20"/>
          <w:szCs w:val="20"/>
        </w:rPr>
        <w:t xml:space="preserve">Use nakunaru.  </w:t>
      </w:r>
      <w:r>
        <w:rPr>
          <w:sz w:val="20"/>
          <w:szCs w:val="20"/>
        </w:rPr>
        <w:t>Use plain speech</w:t>
      </w:r>
      <w:r w:rsidR="00ED7D02">
        <w:rPr>
          <w:sz w:val="20"/>
          <w:szCs w:val="20"/>
        </w:rPr>
        <w:t>, with desu at the end.</w:t>
      </w:r>
    </w:p>
    <w:p w:rsidR="007E14D8" w:rsidRDefault="001E131F" w:rsidP="007A47ED">
      <w:pPr>
        <w:widowControl w:val="0"/>
        <w:rPr>
          <w:sz w:val="20"/>
          <w:szCs w:val="20"/>
        </w:rPr>
      </w:pPr>
      <w:r w:rsidRPr="00B12232">
        <w:rPr>
          <w:rFonts w:hint="eastAsia"/>
          <w:sz w:val="20"/>
          <w:szCs w:val="20"/>
        </w:rPr>
        <w:t>驚いたことには。松本さんが</w:t>
      </w:r>
      <w:r w:rsidR="00945BE8">
        <w:rPr>
          <w:rFonts w:hint="eastAsia"/>
          <w:sz w:val="20"/>
          <w:szCs w:val="20"/>
        </w:rPr>
        <w:t>昨日</w:t>
      </w:r>
      <w:r w:rsidRPr="00B12232">
        <w:rPr>
          <w:rFonts w:hint="eastAsia"/>
          <w:sz w:val="20"/>
          <w:szCs w:val="20"/>
        </w:rPr>
        <w:t>亡くなったそうです。</w:t>
      </w:r>
    </w:p>
    <w:p w:rsidR="001E131F" w:rsidRPr="00B12232" w:rsidRDefault="001E131F" w:rsidP="007A47ED">
      <w:pPr>
        <w:widowControl w:val="0"/>
        <w:rPr>
          <w:sz w:val="20"/>
          <w:szCs w:val="20"/>
        </w:rPr>
      </w:pPr>
      <w:r w:rsidRPr="00B12232">
        <w:rPr>
          <w:sz w:val="20"/>
          <w:szCs w:val="20"/>
          <w:lang w:val="es-US"/>
        </w:rPr>
        <w:t xml:space="preserve">Odoroita koto ni wa.  </w:t>
      </w:r>
      <w:r w:rsidRPr="00E272B5">
        <w:rPr>
          <w:sz w:val="20"/>
          <w:szCs w:val="20"/>
          <w:lang w:val="es-US"/>
        </w:rPr>
        <w:t xml:space="preserve">Matsumotosan ga kinoo nakunatta soo desu.  </w:t>
      </w:r>
      <w:r w:rsidRPr="00B12232">
        <w:rPr>
          <w:sz w:val="20"/>
          <w:szCs w:val="20"/>
        </w:rPr>
        <w:t>(</w:t>
      </w:r>
      <w:r w:rsidRPr="00B12232">
        <w:rPr>
          <w:b/>
          <w:sz w:val="20"/>
          <w:szCs w:val="20"/>
        </w:rPr>
        <w:t>koto ni wa</w:t>
      </w:r>
      <w:r w:rsidRPr="004D41BA">
        <w:rPr>
          <w:sz w:val="20"/>
          <w:szCs w:val="20"/>
        </w:rPr>
        <w:t xml:space="preserve">, used with a positive verb expressing emotion, emphasizes the emotion) </w:t>
      </w:r>
      <w:r w:rsidR="00CD2D7A">
        <w:rPr>
          <w:sz w:val="20"/>
          <w:szCs w:val="20"/>
        </w:rPr>
        <w:t>(</w:t>
      </w:r>
      <w:r w:rsidR="00CD2D7A" w:rsidRPr="00CD2D7A">
        <w:rPr>
          <w:b/>
          <w:sz w:val="20"/>
          <w:szCs w:val="20"/>
        </w:rPr>
        <w:t>odoroku</w:t>
      </w:r>
      <w:r w:rsidR="00CD2D7A">
        <w:rPr>
          <w:sz w:val="20"/>
          <w:szCs w:val="20"/>
        </w:rPr>
        <w:t xml:space="preserve"> = to be surprised or astonished;  cf. </w:t>
      </w:r>
      <w:r w:rsidR="00CD2D7A" w:rsidRPr="00CD2D7A">
        <w:rPr>
          <w:b/>
          <w:sz w:val="20"/>
          <w:szCs w:val="20"/>
        </w:rPr>
        <w:t>bikkuri suru</w:t>
      </w:r>
      <w:r w:rsidR="00CD2D7A">
        <w:rPr>
          <w:sz w:val="20"/>
          <w:szCs w:val="20"/>
        </w:rPr>
        <w:t xml:space="preserve"> = to be surprised or shocked;  cf. </w:t>
      </w:r>
      <w:r w:rsidR="00CD2D7A" w:rsidRPr="00CD2D7A">
        <w:rPr>
          <w:b/>
          <w:sz w:val="20"/>
          <w:szCs w:val="20"/>
        </w:rPr>
        <w:t>akireru</w:t>
      </w:r>
      <w:r w:rsidR="00CD2D7A">
        <w:rPr>
          <w:sz w:val="20"/>
          <w:szCs w:val="20"/>
        </w:rPr>
        <w:t xml:space="preserve"> = to be astounded, to be disgusted) </w:t>
      </w:r>
      <w:r w:rsidRPr="00B12232">
        <w:rPr>
          <w:sz w:val="20"/>
          <w:szCs w:val="20"/>
        </w:rPr>
        <w:t>(</w:t>
      </w:r>
      <w:r w:rsidRPr="00B12232">
        <w:rPr>
          <w:i/>
          <w:sz w:val="20"/>
          <w:szCs w:val="20"/>
        </w:rPr>
        <w:t xml:space="preserve">the </w:t>
      </w:r>
      <w:r w:rsidRPr="00CC3544">
        <w:rPr>
          <w:i/>
          <w:sz w:val="20"/>
          <w:szCs w:val="20"/>
          <w:u w:val="single"/>
        </w:rPr>
        <w:t>koto</w:t>
      </w:r>
      <w:r w:rsidRPr="00B12232">
        <w:rPr>
          <w:i/>
          <w:sz w:val="20"/>
          <w:szCs w:val="20"/>
        </w:rPr>
        <w:t xml:space="preserve"> </w:t>
      </w:r>
      <w:r w:rsidR="007E14D8">
        <w:rPr>
          <w:i/>
          <w:sz w:val="20"/>
          <w:szCs w:val="20"/>
        </w:rPr>
        <w:t xml:space="preserve">[musical instrument] </w:t>
      </w:r>
      <w:r w:rsidRPr="00B12232">
        <w:rPr>
          <w:i/>
          <w:sz w:val="20"/>
          <w:szCs w:val="20"/>
        </w:rPr>
        <w:t xml:space="preserve">in the </w:t>
      </w:r>
      <w:r w:rsidRPr="00CC3544">
        <w:rPr>
          <w:i/>
          <w:sz w:val="20"/>
          <w:szCs w:val="20"/>
          <w:u w:val="single"/>
        </w:rPr>
        <w:t>niwa</w:t>
      </w:r>
      <w:r w:rsidRPr="00B12232">
        <w:rPr>
          <w:i/>
          <w:sz w:val="20"/>
          <w:szCs w:val="20"/>
        </w:rPr>
        <w:t xml:space="preserve"> </w:t>
      </w:r>
      <w:r w:rsidR="00CD2D7A">
        <w:rPr>
          <w:i/>
          <w:sz w:val="20"/>
          <w:szCs w:val="20"/>
        </w:rPr>
        <w:t xml:space="preserve">[garden] </w:t>
      </w:r>
      <w:r w:rsidRPr="00B12232">
        <w:rPr>
          <w:i/>
          <w:sz w:val="20"/>
          <w:szCs w:val="20"/>
        </w:rPr>
        <w:t>is great!</w:t>
      </w:r>
      <w:r w:rsidRPr="00B12232">
        <w:rPr>
          <w:sz w:val="20"/>
          <w:szCs w:val="20"/>
        </w:rPr>
        <w:t>)</w:t>
      </w:r>
    </w:p>
    <w:p w:rsidR="001E131F" w:rsidRPr="00E86761" w:rsidRDefault="001E131F" w:rsidP="007A47ED">
      <w:pPr>
        <w:widowControl w:val="0"/>
        <w:rPr>
          <w:sz w:val="20"/>
          <w:szCs w:val="20"/>
        </w:rPr>
      </w:pPr>
      <w:r w:rsidRPr="004F381A">
        <w:rPr>
          <w:sz w:val="20"/>
          <w:szCs w:val="20"/>
        </w:rPr>
        <w:t xml:space="preserve">51.  </w:t>
      </w:r>
      <w:r w:rsidR="002B07C6">
        <w:rPr>
          <w:sz w:val="20"/>
          <w:szCs w:val="20"/>
        </w:rPr>
        <w:t>T</w:t>
      </w:r>
      <w:r w:rsidR="00D56135">
        <w:rPr>
          <w:sz w:val="20"/>
          <w:szCs w:val="20"/>
        </w:rPr>
        <w:t xml:space="preserve">his </w:t>
      </w:r>
      <w:r w:rsidR="002B07C6">
        <w:rPr>
          <w:sz w:val="20"/>
          <w:szCs w:val="20"/>
        </w:rPr>
        <w:t>at-</w:t>
      </w:r>
      <w:r w:rsidR="00D56135">
        <w:rPr>
          <w:sz w:val="20"/>
          <w:szCs w:val="20"/>
        </w:rPr>
        <w:t>previously</w:t>
      </w:r>
      <w:r w:rsidRPr="00B12232">
        <w:rPr>
          <w:sz w:val="20"/>
          <w:szCs w:val="20"/>
        </w:rPr>
        <w:t xml:space="preserve"> went to </w:t>
      </w:r>
      <w:r w:rsidR="00575493">
        <w:rPr>
          <w:sz w:val="20"/>
          <w:szCs w:val="20"/>
        </w:rPr>
        <w:t>condominium</w:t>
      </w:r>
      <w:r w:rsidRPr="00B12232">
        <w:rPr>
          <w:sz w:val="20"/>
          <w:szCs w:val="20"/>
        </w:rPr>
        <w:t xml:space="preserve">, will you honorably buy?  </w:t>
      </w:r>
      <w:r w:rsidR="00D56135">
        <w:rPr>
          <w:sz w:val="20"/>
          <w:szCs w:val="20"/>
        </w:rPr>
        <w:t xml:space="preserve">Use mae </w:t>
      </w:r>
      <w:r w:rsidR="002B07C6">
        <w:rPr>
          <w:sz w:val="20"/>
          <w:szCs w:val="20"/>
        </w:rPr>
        <w:t xml:space="preserve">ni </w:t>
      </w:r>
      <w:r w:rsidR="00D56135">
        <w:rPr>
          <w:sz w:val="20"/>
          <w:szCs w:val="20"/>
        </w:rPr>
        <w:t xml:space="preserve">to say </w:t>
      </w:r>
      <w:r w:rsidR="002B07C6">
        <w:rPr>
          <w:sz w:val="20"/>
          <w:szCs w:val="20"/>
        </w:rPr>
        <w:t>at-</w:t>
      </w:r>
      <w:r w:rsidR="00D56135">
        <w:rPr>
          <w:sz w:val="20"/>
          <w:szCs w:val="20"/>
        </w:rPr>
        <w:t xml:space="preserve">previously. </w:t>
      </w:r>
      <w:r w:rsidRPr="00B12232">
        <w:rPr>
          <w:sz w:val="20"/>
          <w:szCs w:val="20"/>
        </w:rPr>
        <w:t>Don’t use wa,</w:t>
      </w:r>
      <w:r w:rsidR="00684953">
        <w:rPr>
          <w:sz w:val="20"/>
          <w:szCs w:val="20"/>
        </w:rPr>
        <w:t xml:space="preserve"> </w:t>
      </w:r>
      <w:r w:rsidRPr="00B12232">
        <w:rPr>
          <w:sz w:val="20"/>
          <w:szCs w:val="20"/>
        </w:rPr>
        <w:t>ga or wo.  Soften this.</w:t>
      </w:r>
      <w:r>
        <w:rPr>
          <w:sz w:val="20"/>
          <w:szCs w:val="20"/>
        </w:rPr>
        <w:t xml:space="preserve"> </w:t>
      </w:r>
      <w:r w:rsidRPr="00DA04EC">
        <w:rPr>
          <w:b/>
          <w:sz w:val="20"/>
          <w:szCs w:val="20"/>
        </w:rPr>
        <w:t xml:space="preserve"> </w:t>
      </w:r>
    </w:p>
    <w:p w:rsidR="001E131F" w:rsidRPr="00B12232" w:rsidRDefault="001E131F" w:rsidP="007A47ED">
      <w:pPr>
        <w:widowControl w:val="0"/>
        <w:rPr>
          <w:sz w:val="20"/>
          <w:szCs w:val="20"/>
        </w:rPr>
      </w:pPr>
      <w:r w:rsidRPr="00B12232">
        <w:rPr>
          <w:rFonts w:hint="eastAsia"/>
          <w:sz w:val="20"/>
          <w:szCs w:val="20"/>
        </w:rPr>
        <w:t>この前に行ったマンション、お買いになるんですか。</w:t>
      </w:r>
    </w:p>
    <w:p w:rsidR="001E131F" w:rsidRPr="00EB2881" w:rsidRDefault="001E131F" w:rsidP="007A47ED">
      <w:pPr>
        <w:widowControl w:val="0"/>
        <w:rPr>
          <w:sz w:val="20"/>
          <w:szCs w:val="20"/>
        </w:rPr>
      </w:pPr>
      <w:r w:rsidRPr="00EB2881">
        <w:rPr>
          <w:sz w:val="20"/>
          <w:szCs w:val="20"/>
        </w:rPr>
        <w:t xml:space="preserve">Kono mae ni itta manshon, okai ni narun desu ka.  </w:t>
      </w:r>
    </w:p>
    <w:p w:rsidR="001E131F" w:rsidRDefault="001E131F" w:rsidP="007A47ED">
      <w:pPr>
        <w:widowControl w:val="0"/>
        <w:rPr>
          <w:sz w:val="20"/>
          <w:szCs w:val="20"/>
        </w:rPr>
      </w:pPr>
      <w:r w:rsidRPr="004F381A">
        <w:rPr>
          <w:sz w:val="20"/>
          <w:szCs w:val="20"/>
        </w:rPr>
        <w:t xml:space="preserve">52.  </w:t>
      </w:r>
      <w:r w:rsidRPr="004D41BA">
        <w:rPr>
          <w:sz w:val="20"/>
          <w:szCs w:val="20"/>
        </w:rPr>
        <w:t xml:space="preserve">To say ‘possibly,’ use </w:t>
      </w:r>
      <w:r w:rsidRPr="00CC3544">
        <w:rPr>
          <w:b/>
          <w:sz w:val="20"/>
          <w:szCs w:val="20"/>
        </w:rPr>
        <w:t>koto mo nai</w:t>
      </w:r>
      <w:r w:rsidRPr="004D41BA">
        <w:rPr>
          <w:sz w:val="20"/>
          <w:szCs w:val="20"/>
        </w:rPr>
        <w:t xml:space="preserve"> after a plain negative verb.  This double negative, nai koto mo nai, creates a weak pos</w:t>
      </w:r>
      <w:r>
        <w:rPr>
          <w:sz w:val="20"/>
          <w:szCs w:val="20"/>
        </w:rPr>
        <w:t>itive meaning ‘possibly.’ In effect, you are saying ‘not thing also isn’t.’</w:t>
      </w:r>
    </w:p>
    <w:p w:rsidR="001E131F" w:rsidRPr="00B12232" w:rsidRDefault="001E131F" w:rsidP="007A47ED">
      <w:pPr>
        <w:widowControl w:val="0"/>
        <w:rPr>
          <w:sz w:val="20"/>
          <w:szCs w:val="20"/>
        </w:rPr>
      </w:pPr>
      <w:r>
        <w:rPr>
          <w:sz w:val="20"/>
          <w:szCs w:val="20"/>
        </w:rPr>
        <w:t>As for depending to the price</w:t>
      </w:r>
      <w:r w:rsidRPr="00B12232">
        <w:rPr>
          <w:sz w:val="20"/>
          <w:szCs w:val="20"/>
        </w:rPr>
        <w:t xml:space="preserve">, to buy thing </w:t>
      </w:r>
      <w:r>
        <w:rPr>
          <w:sz w:val="20"/>
          <w:szCs w:val="20"/>
        </w:rPr>
        <w:t>is possible</w:t>
      </w:r>
      <w:r w:rsidRPr="00B12232">
        <w:rPr>
          <w:sz w:val="20"/>
          <w:szCs w:val="20"/>
        </w:rPr>
        <w:t xml:space="preserve">, but.  </w:t>
      </w:r>
      <w:r>
        <w:rPr>
          <w:sz w:val="20"/>
          <w:szCs w:val="20"/>
        </w:rPr>
        <w:t xml:space="preserve">Use nedan to mean price. </w:t>
      </w:r>
      <w:r w:rsidRPr="00B12232">
        <w:rPr>
          <w:sz w:val="20"/>
          <w:szCs w:val="20"/>
        </w:rPr>
        <w:t xml:space="preserve"> </w:t>
      </w:r>
      <w:r>
        <w:rPr>
          <w:sz w:val="20"/>
          <w:szCs w:val="20"/>
        </w:rPr>
        <w:t xml:space="preserve">Use ‘nai koto mo nai’ to mean ‘is possible.’  </w:t>
      </w:r>
      <w:r w:rsidRPr="00B12232">
        <w:rPr>
          <w:sz w:val="20"/>
          <w:szCs w:val="20"/>
        </w:rPr>
        <w:t>Soften this.</w:t>
      </w:r>
    </w:p>
    <w:p w:rsidR="001E131F" w:rsidRPr="00B12232" w:rsidRDefault="001E131F" w:rsidP="007A47ED">
      <w:pPr>
        <w:widowControl w:val="0"/>
        <w:rPr>
          <w:sz w:val="20"/>
          <w:szCs w:val="20"/>
        </w:rPr>
      </w:pPr>
      <w:r w:rsidRPr="00B12232">
        <w:rPr>
          <w:rFonts w:hint="eastAsia"/>
          <w:sz w:val="20"/>
          <w:szCs w:val="20"/>
        </w:rPr>
        <w:t>値段によっては買わないこともないんですが。</w:t>
      </w:r>
    </w:p>
    <w:p w:rsidR="001E131F" w:rsidRPr="004D41BA" w:rsidRDefault="001E131F" w:rsidP="007A47ED">
      <w:pPr>
        <w:widowControl w:val="0"/>
        <w:rPr>
          <w:sz w:val="20"/>
          <w:szCs w:val="20"/>
        </w:rPr>
      </w:pPr>
      <w:r w:rsidRPr="004F381A">
        <w:rPr>
          <w:sz w:val="20"/>
          <w:szCs w:val="20"/>
          <w:lang w:val="es-US"/>
        </w:rPr>
        <w:t xml:space="preserve">Nedan ni yotte wa kawanai koto mo nain desu ga.  </w:t>
      </w:r>
      <w:r w:rsidRPr="00B12232">
        <w:rPr>
          <w:sz w:val="20"/>
          <w:szCs w:val="20"/>
        </w:rPr>
        <w:t>(</w:t>
      </w:r>
      <w:r w:rsidRPr="00B12232">
        <w:rPr>
          <w:b/>
          <w:sz w:val="20"/>
          <w:szCs w:val="20"/>
        </w:rPr>
        <w:t>koto mo nai</w:t>
      </w:r>
      <w:r w:rsidRPr="004D41BA">
        <w:rPr>
          <w:sz w:val="20"/>
          <w:szCs w:val="20"/>
        </w:rPr>
        <w:t>, used after a plain negative verb, creates a double negative that means ‘possibly’)</w:t>
      </w:r>
    </w:p>
    <w:p w:rsidR="001E131F" w:rsidRPr="00AE6918" w:rsidRDefault="001E131F" w:rsidP="007A47ED">
      <w:pPr>
        <w:widowControl w:val="0"/>
        <w:rPr>
          <w:sz w:val="20"/>
          <w:szCs w:val="20"/>
        </w:rPr>
      </w:pPr>
      <w:r w:rsidRPr="00B12232">
        <w:rPr>
          <w:sz w:val="20"/>
          <w:szCs w:val="20"/>
        </w:rPr>
        <w:t xml:space="preserve">53.  Satoo and Suzuki, does it appear that they will marry?  </w:t>
      </w:r>
      <w:r>
        <w:rPr>
          <w:sz w:val="20"/>
          <w:szCs w:val="20"/>
        </w:rPr>
        <w:t xml:space="preserve">Don’t use wa or ga.  </w:t>
      </w:r>
      <w:r w:rsidRPr="00B12232">
        <w:rPr>
          <w:sz w:val="20"/>
          <w:szCs w:val="20"/>
        </w:rPr>
        <w:t>Use soo to mean appear.</w:t>
      </w:r>
      <w:r>
        <w:rPr>
          <w:rFonts w:hint="eastAsia"/>
          <w:sz w:val="20"/>
          <w:szCs w:val="20"/>
        </w:rPr>
        <w:t>佐藤さんと鈴木さん、結婚しそうですか。</w:t>
      </w:r>
    </w:p>
    <w:p w:rsidR="001E131F" w:rsidRPr="00B12232" w:rsidRDefault="001E131F" w:rsidP="007A47ED">
      <w:pPr>
        <w:widowControl w:val="0"/>
        <w:rPr>
          <w:sz w:val="20"/>
          <w:szCs w:val="20"/>
        </w:rPr>
      </w:pPr>
      <w:r w:rsidRPr="00B12232">
        <w:rPr>
          <w:sz w:val="20"/>
          <w:szCs w:val="20"/>
        </w:rPr>
        <w:t>Satoosan</w:t>
      </w:r>
      <w:r>
        <w:rPr>
          <w:sz w:val="20"/>
          <w:szCs w:val="20"/>
        </w:rPr>
        <w:t xml:space="preserve"> to suzukisan, kekkon shis</w:t>
      </w:r>
      <w:r w:rsidRPr="00B12232">
        <w:rPr>
          <w:sz w:val="20"/>
          <w:szCs w:val="20"/>
        </w:rPr>
        <w:t>oo desu ka.</w:t>
      </w:r>
    </w:p>
    <w:p w:rsidR="001E131F" w:rsidRDefault="001E131F" w:rsidP="007A47ED">
      <w:pPr>
        <w:widowControl w:val="0"/>
        <w:rPr>
          <w:sz w:val="20"/>
          <w:szCs w:val="20"/>
        </w:rPr>
      </w:pPr>
      <w:r w:rsidRPr="004F381A">
        <w:rPr>
          <w:sz w:val="20"/>
          <w:szCs w:val="20"/>
        </w:rPr>
        <w:t xml:space="preserve">54.  </w:t>
      </w:r>
      <w:r w:rsidRPr="00E86761">
        <w:rPr>
          <w:b/>
          <w:sz w:val="20"/>
          <w:szCs w:val="20"/>
        </w:rPr>
        <w:t xml:space="preserve">Shidai desu </w:t>
      </w:r>
      <w:r w:rsidRPr="004D41BA">
        <w:rPr>
          <w:sz w:val="20"/>
          <w:szCs w:val="20"/>
        </w:rPr>
        <w:t>or</w:t>
      </w:r>
      <w:r w:rsidRPr="00E86761">
        <w:rPr>
          <w:b/>
          <w:sz w:val="20"/>
          <w:szCs w:val="20"/>
        </w:rPr>
        <w:t xml:space="preserve"> shidai de </w:t>
      </w:r>
      <w:r w:rsidRPr="004D41BA">
        <w:rPr>
          <w:sz w:val="20"/>
          <w:szCs w:val="20"/>
        </w:rPr>
        <w:t xml:space="preserve">mean ‘depending on.’  </w:t>
      </w:r>
      <w:r w:rsidRPr="00B12232">
        <w:rPr>
          <w:sz w:val="20"/>
          <w:szCs w:val="20"/>
        </w:rPr>
        <w:t>Depending on Satoo’s feeling</w:t>
      </w:r>
      <w:r w:rsidR="005B51CF">
        <w:rPr>
          <w:sz w:val="20"/>
          <w:szCs w:val="20"/>
        </w:rPr>
        <w:t>s</w:t>
      </w:r>
      <w:r w:rsidRPr="00B12232">
        <w:rPr>
          <w:sz w:val="20"/>
          <w:szCs w:val="20"/>
        </w:rPr>
        <w:t xml:space="preserve">, </w:t>
      </w:r>
      <w:r>
        <w:rPr>
          <w:sz w:val="20"/>
          <w:szCs w:val="20"/>
        </w:rPr>
        <w:t>they</w:t>
      </w:r>
      <w:r w:rsidR="00CF5D63">
        <w:rPr>
          <w:sz w:val="20"/>
          <w:szCs w:val="20"/>
        </w:rPr>
        <w:t xml:space="preserve"> </w:t>
      </w:r>
      <w:r>
        <w:rPr>
          <w:sz w:val="20"/>
          <w:szCs w:val="20"/>
        </w:rPr>
        <w:t>will possibly marry,</w:t>
      </w:r>
      <w:r w:rsidRPr="00B12232">
        <w:rPr>
          <w:sz w:val="20"/>
          <w:szCs w:val="20"/>
        </w:rPr>
        <w:t xml:space="preserve"> it appears</w:t>
      </w:r>
      <w:r>
        <w:rPr>
          <w:sz w:val="20"/>
          <w:szCs w:val="20"/>
        </w:rPr>
        <w:t>,</w:t>
      </w:r>
      <w:r w:rsidRPr="00B12232">
        <w:rPr>
          <w:sz w:val="20"/>
          <w:szCs w:val="20"/>
        </w:rPr>
        <w:t xml:space="preserve"> I have a feeling, but.  </w:t>
      </w:r>
      <w:r>
        <w:rPr>
          <w:sz w:val="20"/>
          <w:szCs w:val="20"/>
        </w:rPr>
        <w:t xml:space="preserve">Use kimochi and then ki to mean feeling.  </w:t>
      </w:r>
      <w:r w:rsidRPr="00B12232">
        <w:rPr>
          <w:sz w:val="20"/>
          <w:szCs w:val="20"/>
        </w:rPr>
        <w:t xml:space="preserve">Use shidai de </w:t>
      </w:r>
      <w:r>
        <w:rPr>
          <w:sz w:val="20"/>
          <w:szCs w:val="20"/>
        </w:rPr>
        <w:t xml:space="preserve">after kimochi </w:t>
      </w:r>
      <w:r w:rsidRPr="00B12232">
        <w:rPr>
          <w:sz w:val="20"/>
          <w:szCs w:val="20"/>
        </w:rPr>
        <w:t xml:space="preserve">to mean depending on.  </w:t>
      </w:r>
      <w:r>
        <w:rPr>
          <w:sz w:val="20"/>
          <w:szCs w:val="20"/>
        </w:rPr>
        <w:t xml:space="preserve">Use nai koto mo nai to mean possibly.  </w:t>
      </w:r>
      <w:r w:rsidRPr="00B12232">
        <w:rPr>
          <w:sz w:val="20"/>
          <w:szCs w:val="20"/>
        </w:rPr>
        <w:t xml:space="preserve">Use yoo to mean it appears.  Use kedo.  </w:t>
      </w:r>
    </w:p>
    <w:p w:rsidR="007E14D8" w:rsidRDefault="001E131F" w:rsidP="007A47ED">
      <w:pPr>
        <w:widowControl w:val="0"/>
        <w:rPr>
          <w:sz w:val="20"/>
          <w:szCs w:val="20"/>
        </w:rPr>
      </w:pPr>
      <w:r w:rsidRPr="00B12232">
        <w:rPr>
          <w:rFonts w:hint="eastAsia"/>
          <w:sz w:val="20"/>
          <w:szCs w:val="20"/>
        </w:rPr>
        <w:t>佐藤さんの気持ちしだいで、結婚しないこともないような気がしますけど。</w:t>
      </w:r>
    </w:p>
    <w:p w:rsidR="00CD2D7A" w:rsidRPr="00B12232" w:rsidRDefault="001E131F" w:rsidP="007A47ED">
      <w:pPr>
        <w:widowControl w:val="0"/>
        <w:rPr>
          <w:sz w:val="20"/>
          <w:szCs w:val="20"/>
        </w:rPr>
      </w:pPr>
      <w:r w:rsidRPr="00B12232">
        <w:rPr>
          <w:sz w:val="20"/>
          <w:szCs w:val="20"/>
        </w:rPr>
        <w:t>Satoosan no kimochi shidai de, kekkon shinai koto mo nai yoo na ki ga shimasu kedo.  (</w:t>
      </w:r>
      <w:r w:rsidRPr="002F7C55">
        <w:rPr>
          <w:b/>
          <w:sz w:val="20"/>
          <w:szCs w:val="20"/>
        </w:rPr>
        <w:t>shidai</w:t>
      </w:r>
      <w:r w:rsidRPr="00B12232">
        <w:rPr>
          <w:sz w:val="20"/>
          <w:szCs w:val="20"/>
        </w:rPr>
        <w:t xml:space="preserve"> = circumstances;  </w:t>
      </w:r>
      <w:r w:rsidRPr="00B12232">
        <w:rPr>
          <w:b/>
          <w:sz w:val="20"/>
          <w:szCs w:val="20"/>
        </w:rPr>
        <w:t xml:space="preserve">shidai desu = shidai de </w:t>
      </w:r>
      <w:r w:rsidRPr="004D41BA">
        <w:rPr>
          <w:sz w:val="20"/>
          <w:szCs w:val="20"/>
        </w:rPr>
        <w:t>= depending on</w:t>
      </w:r>
      <w:r w:rsidR="00E352C3" w:rsidRPr="004D41BA">
        <w:rPr>
          <w:sz w:val="20"/>
          <w:szCs w:val="20"/>
        </w:rPr>
        <w:t>)</w:t>
      </w:r>
      <w:r w:rsidRPr="00B12232">
        <w:rPr>
          <w:sz w:val="20"/>
          <w:szCs w:val="20"/>
        </w:rPr>
        <w:t xml:space="preserve">  </w:t>
      </w:r>
      <w:r w:rsidR="00E352C3">
        <w:rPr>
          <w:sz w:val="20"/>
          <w:szCs w:val="20"/>
        </w:rPr>
        <w:t xml:space="preserve">(cf. </w:t>
      </w:r>
      <w:r w:rsidRPr="002F7C55">
        <w:rPr>
          <w:b/>
          <w:sz w:val="20"/>
          <w:szCs w:val="20"/>
        </w:rPr>
        <w:t xml:space="preserve">shidai ni </w:t>
      </w:r>
      <w:r w:rsidRPr="00B12232">
        <w:rPr>
          <w:sz w:val="20"/>
          <w:szCs w:val="20"/>
        </w:rPr>
        <w:t xml:space="preserve">= </w:t>
      </w:r>
      <w:r w:rsidR="00BC2067">
        <w:rPr>
          <w:sz w:val="20"/>
          <w:szCs w:val="20"/>
        </w:rPr>
        <w:t>gradually</w:t>
      </w:r>
      <w:r w:rsidRPr="00B12232">
        <w:rPr>
          <w:sz w:val="20"/>
          <w:szCs w:val="20"/>
        </w:rPr>
        <w:t xml:space="preserve">) </w:t>
      </w:r>
      <w:r>
        <w:rPr>
          <w:sz w:val="20"/>
          <w:szCs w:val="20"/>
        </w:rPr>
        <w:t xml:space="preserve">(cf. </w:t>
      </w:r>
      <w:r w:rsidRPr="002F7C55">
        <w:rPr>
          <w:b/>
          <w:sz w:val="20"/>
          <w:szCs w:val="20"/>
        </w:rPr>
        <w:t>ni yotte</w:t>
      </w:r>
      <w:r>
        <w:rPr>
          <w:sz w:val="20"/>
          <w:szCs w:val="20"/>
        </w:rPr>
        <w:t xml:space="preserve"> = depending on) </w:t>
      </w:r>
      <w:r w:rsidRPr="00B12232">
        <w:rPr>
          <w:sz w:val="20"/>
          <w:szCs w:val="20"/>
        </w:rPr>
        <w:t>(</w:t>
      </w:r>
      <w:r>
        <w:rPr>
          <w:i/>
          <w:sz w:val="20"/>
          <w:szCs w:val="20"/>
        </w:rPr>
        <w:t xml:space="preserve">if </w:t>
      </w:r>
      <w:r w:rsidRPr="00E32437">
        <w:rPr>
          <w:i/>
          <w:sz w:val="20"/>
          <w:szCs w:val="20"/>
          <w:u w:val="single"/>
        </w:rPr>
        <w:t>she</w:t>
      </w:r>
      <w:r>
        <w:rPr>
          <w:i/>
          <w:sz w:val="20"/>
          <w:szCs w:val="20"/>
        </w:rPr>
        <w:t xml:space="preserve"> </w:t>
      </w:r>
      <w:r w:rsidRPr="00E32437">
        <w:rPr>
          <w:i/>
          <w:sz w:val="20"/>
          <w:szCs w:val="20"/>
          <w:u w:val="single"/>
        </w:rPr>
        <w:t>die</w:t>
      </w:r>
      <w:r>
        <w:rPr>
          <w:i/>
          <w:sz w:val="20"/>
          <w:szCs w:val="20"/>
        </w:rPr>
        <w:t xml:space="preserve">s, the </w:t>
      </w:r>
      <w:r w:rsidRPr="00E32437">
        <w:rPr>
          <w:i/>
          <w:sz w:val="20"/>
          <w:szCs w:val="20"/>
          <w:u w:val="single"/>
        </w:rPr>
        <w:t>de</w:t>
      </w:r>
      <w:r>
        <w:rPr>
          <w:i/>
          <w:sz w:val="20"/>
          <w:szCs w:val="20"/>
        </w:rPr>
        <w:t xml:space="preserve">bt may </w:t>
      </w:r>
      <w:r w:rsidR="001E6ED4">
        <w:rPr>
          <w:i/>
          <w:sz w:val="20"/>
          <w:szCs w:val="20"/>
        </w:rPr>
        <w:t xml:space="preserve">be </w:t>
      </w:r>
      <w:r>
        <w:rPr>
          <w:i/>
          <w:sz w:val="20"/>
          <w:szCs w:val="20"/>
        </w:rPr>
        <w:t xml:space="preserve">paid, </w:t>
      </w:r>
      <w:r w:rsidRPr="00E32437">
        <w:rPr>
          <w:i/>
          <w:sz w:val="20"/>
          <w:szCs w:val="20"/>
          <w:u w:val="single"/>
        </w:rPr>
        <w:lastRenderedPageBreak/>
        <w:t>depending</w:t>
      </w:r>
      <w:r>
        <w:rPr>
          <w:i/>
          <w:sz w:val="20"/>
          <w:szCs w:val="20"/>
        </w:rPr>
        <w:t xml:space="preserve"> on her brother</w:t>
      </w:r>
      <w:r w:rsidRPr="00B12232">
        <w:rPr>
          <w:sz w:val="20"/>
          <w:szCs w:val="20"/>
        </w:rPr>
        <w:t>)</w:t>
      </w:r>
      <w:r w:rsidR="00A738F2">
        <w:rPr>
          <w:sz w:val="20"/>
          <w:szCs w:val="20"/>
        </w:rPr>
        <w:t xml:space="preserve"> </w:t>
      </w:r>
      <w:r w:rsidR="00A738F2" w:rsidRPr="00C23743">
        <w:rPr>
          <w:sz w:val="20"/>
          <w:szCs w:val="20"/>
        </w:rPr>
        <w:t>(</w:t>
      </w:r>
      <w:r w:rsidR="00A738F2" w:rsidRPr="00C23743">
        <w:rPr>
          <w:i/>
          <w:sz w:val="20"/>
          <w:szCs w:val="20"/>
        </w:rPr>
        <w:t xml:space="preserve">if </w:t>
      </w:r>
      <w:r w:rsidR="00A738F2" w:rsidRPr="00C23743">
        <w:rPr>
          <w:i/>
          <w:sz w:val="20"/>
          <w:szCs w:val="20"/>
          <w:u w:val="single"/>
        </w:rPr>
        <w:t>she</w:t>
      </w:r>
      <w:r w:rsidR="00A738F2" w:rsidRPr="00C23743">
        <w:rPr>
          <w:i/>
          <w:sz w:val="20"/>
          <w:szCs w:val="20"/>
        </w:rPr>
        <w:t xml:space="preserve"> </w:t>
      </w:r>
      <w:r w:rsidR="00A738F2" w:rsidRPr="00C23743">
        <w:rPr>
          <w:i/>
          <w:sz w:val="20"/>
          <w:szCs w:val="20"/>
          <w:u w:val="single"/>
        </w:rPr>
        <w:t>di</w:t>
      </w:r>
      <w:r w:rsidR="00A738F2" w:rsidRPr="00C23743">
        <w:rPr>
          <w:i/>
          <w:sz w:val="20"/>
          <w:szCs w:val="20"/>
        </w:rPr>
        <w:t xml:space="preserve">es, her </w:t>
      </w:r>
      <w:r w:rsidR="00A738F2" w:rsidRPr="00C23743">
        <w:rPr>
          <w:i/>
          <w:sz w:val="20"/>
          <w:szCs w:val="20"/>
          <w:u w:val="single"/>
        </w:rPr>
        <w:t>nie</w:t>
      </w:r>
      <w:r w:rsidR="00A738F2" w:rsidRPr="00C23743">
        <w:rPr>
          <w:i/>
          <w:sz w:val="20"/>
          <w:szCs w:val="20"/>
        </w:rPr>
        <w:t xml:space="preserve">ce will </w:t>
      </w:r>
      <w:r w:rsidR="00A738F2" w:rsidRPr="00C23743">
        <w:rPr>
          <w:i/>
          <w:sz w:val="20"/>
          <w:szCs w:val="20"/>
          <w:u w:val="single"/>
        </w:rPr>
        <w:t>gradually</w:t>
      </w:r>
      <w:r w:rsidR="00A738F2" w:rsidRPr="00C23743">
        <w:rPr>
          <w:i/>
          <w:sz w:val="20"/>
          <w:szCs w:val="20"/>
        </w:rPr>
        <w:t xml:space="preserve"> </w:t>
      </w:r>
      <w:r w:rsidR="00AA235B">
        <w:rPr>
          <w:i/>
          <w:sz w:val="20"/>
          <w:szCs w:val="20"/>
        </w:rPr>
        <w:t>pay the debt</w:t>
      </w:r>
      <w:r w:rsidR="00A738F2" w:rsidRPr="00C23743">
        <w:rPr>
          <w:sz w:val="20"/>
          <w:szCs w:val="20"/>
        </w:rPr>
        <w:t xml:space="preserve">) </w:t>
      </w:r>
      <w:r w:rsidR="00A738F2">
        <w:rPr>
          <w:sz w:val="20"/>
          <w:szCs w:val="20"/>
        </w:rPr>
        <w:t xml:space="preserve"> </w:t>
      </w:r>
      <w:r w:rsidR="00B92BFE">
        <w:rPr>
          <w:sz w:val="20"/>
          <w:szCs w:val="20"/>
        </w:rPr>
        <w:tab/>
      </w:r>
      <w:r w:rsidR="00B92BFE">
        <w:rPr>
          <w:sz w:val="20"/>
          <w:szCs w:val="20"/>
        </w:rPr>
        <w:tab/>
      </w:r>
      <w:r w:rsidR="00B92BFE">
        <w:rPr>
          <w:sz w:val="20"/>
          <w:szCs w:val="20"/>
        </w:rPr>
        <w:tab/>
      </w:r>
    </w:p>
    <w:p w:rsidR="001E131F" w:rsidRPr="00B12232" w:rsidRDefault="001E131F" w:rsidP="007A47ED">
      <w:pPr>
        <w:widowControl w:val="0"/>
        <w:rPr>
          <w:sz w:val="20"/>
          <w:szCs w:val="20"/>
        </w:rPr>
      </w:pPr>
      <w:r w:rsidRPr="00B12232">
        <w:rPr>
          <w:sz w:val="20"/>
          <w:szCs w:val="20"/>
        </w:rPr>
        <w:t>55.  Yesterday’s movie, was it good?  Don’t use wa or ga.</w:t>
      </w:r>
    </w:p>
    <w:p w:rsidR="007E14D8" w:rsidRDefault="00945BE8" w:rsidP="007A47ED">
      <w:pPr>
        <w:widowControl w:val="0"/>
        <w:rPr>
          <w:sz w:val="20"/>
          <w:szCs w:val="20"/>
        </w:rPr>
      </w:pPr>
      <w:r>
        <w:rPr>
          <w:rFonts w:hint="eastAsia"/>
          <w:sz w:val="20"/>
          <w:szCs w:val="20"/>
        </w:rPr>
        <w:t>昨日</w:t>
      </w:r>
      <w:r w:rsidR="001E131F" w:rsidRPr="00B12232">
        <w:rPr>
          <w:rFonts w:hint="eastAsia"/>
          <w:sz w:val="20"/>
          <w:szCs w:val="20"/>
        </w:rPr>
        <w:t>の映画よかったですか。</w:t>
      </w:r>
    </w:p>
    <w:p w:rsidR="001E131F" w:rsidRPr="00B12232" w:rsidRDefault="001E131F" w:rsidP="007A47ED">
      <w:pPr>
        <w:widowControl w:val="0"/>
        <w:rPr>
          <w:sz w:val="20"/>
          <w:szCs w:val="20"/>
        </w:rPr>
      </w:pPr>
      <w:r w:rsidRPr="00B12232">
        <w:rPr>
          <w:sz w:val="20"/>
          <w:szCs w:val="20"/>
        </w:rPr>
        <w:t>Kinoo no eiga yokatta desu ka.</w:t>
      </w:r>
    </w:p>
    <w:p w:rsidR="001E131F" w:rsidRPr="007C4D37" w:rsidRDefault="001E131F" w:rsidP="007A47ED">
      <w:pPr>
        <w:widowControl w:val="0"/>
        <w:rPr>
          <w:sz w:val="20"/>
          <w:szCs w:val="20"/>
        </w:rPr>
      </w:pPr>
      <w:r w:rsidRPr="004F381A">
        <w:rPr>
          <w:sz w:val="20"/>
          <w:szCs w:val="20"/>
        </w:rPr>
        <w:t xml:space="preserve">56.  </w:t>
      </w:r>
      <w:r w:rsidRPr="004D41BA">
        <w:rPr>
          <w:sz w:val="20"/>
          <w:szCs w:val="20"/>
        </w:rPr>
        <w:t xml:space="preserve">To say I tried, implying that it didn’t work out, use a past plain verb followed by </w:t>
      </w:r>
      <w:r w:rsidRPr="00B12232">
        <w:rPr>
          <w:b/>
          <w:sz w:val="20"/>
          <w:szCs w:val="20"/>
        </w:rPr>
        <w:t xml:space="preserve">koto wa </w:t>
      </w:r>
      <w:r w:rsidRPr="004D41BA">
        <w:rPr>
          <w:sz w:val="20"/>
          <w:szCs w:val="20"/>
        </w:rPr>
        <w:t>followed by the same past plain verb again.  L</w:t>
      </w:r>
      <w:r w:rsidRPr="007C4D37">
        <w:rPr>
          <w:sz w:val="20"/>
          <w:szCs w:val="20"/>
        </w:rPr>
        <w:t>iterally, you are saying ‘as for I did thing, I did.’</w:t>
      </w:r>
    </w:p>
    <w:p w:rsidR="001E131F" w:rsidRPr="00B12232" w:rsidRDefault="001E131F" w:rsidP="007A47ED">
      <w:pPr>
        <w:widowControl w:val="0"/>
        <w:rPr>
          <w:sz w:val="20"/>
          <w:szCs w:val="20"/>
        </w:rPr>
      </w:pPr>
      <w:r w:rsidRPr="00B12232">
        <w:rPr>
          <w:sz w:val="20"/>
          <w:szCs w:val="20"/>
        </w:rPr>
        <w:t>That, as for I went thing, I went, but since being crowded, I could not enter, for sure.</w:t>
      </w:r>
      <w:r>
        <w:rPr>
          <w:sz w:val="20"/>
          <w:szCs w:val="20"/>
        </w:rPr>
        <w:t xml:space="preserve"> </w:t>
      </w:r>
      <w:r w:rsidRPr="00B12232">
        <w:rPr>
          <w:sz w:val="20"/>
          <w:szCs w:val="20"/>
        </w:rPr>
        <w:t xml:space="preserve">That is the subject.  </w:t>
      </w:r>
      <w:r>
        <w:rPr>
          <w:sz w:val="20"/>
          <w:szCs w:val="20"/>
        </w:rPr>
        <w:t>Soften the 2</w:t>
      </w:r>
      <w:r w:rsidRPr="00C66CC6">
        <w:rPr>
          <w:sz w:val="20"/>
          <w:szCs w:val="20"/>
          <w:vertAlign w:val="superscript"/>
        </w:rPr>
        <w:t>nd</w:t>
      </w:r>
      <w:r>
        <w:rPr>
          <w:sz w:val="20"/>
          <w:szCs w:val="20"/>
        </w:rPr>
        <w:t xml:space="preserve"> verb ‘I went.’  </w:t>
      </w:r>
      <w:r w:rsidRPr="00B12232">
        <w:rPr>
          <w:sz w:val="20"/>
          <w:szCs w:val="20"/>
        </w:rPr>
        <w:t xml:space="preserve">Use te to mean since.  </w:t>
      </w:r>
      <w:r w:rsidR="00284C5A">
        <w:rPr>
          <w:sz w:val="20"/>
          <w:szCs w:val="20"/>
        </w:rPr>
        <w:t>Soften the verb</w:t>
      </w:r>
      <w:r>
        <w:rPr>
          <w:sz w:val="20"/>
          <w:szCs w:val="20"/>
        </w:rPr>
        <w:t xml:space="preserve"> </w:t>
      </w:r>
      <w:r w:rsidR="00284C5A">
        <w:rPr>
          <w:sz w:val="20"/>
          <w:szCs w:val="20"/>
        </w:rPr>
        <w:t>‘</w:t>
      </w:r>
      <w:r>
        <w:rPr>
          <w:sz w:val="20"/>
          <w:szCs w:val="20"/>
        </w:rPr>
        <w:t>I could not enter</w:t>
      </w:r>
      <w:r w:rsidR="00284C5A">
        <w:rPr>
          <w:sz w:val="20"/>
          <w:szCs w:val="20"/>
        </w:rPr>
        <w:t>.’</w:t>
      </w:r>
      <w:r>
        <w:rPr>
          <w:sz w:val="20"/>
          <w:szCs w:val="20"/>
        </w:rPr>
        <w:t xml:space="preserve"> </w:t>
      </w:r>
      <w:r w:rsidR="00284C5A">
        <w:rPr>
          <w:sz w:val="20"/>
          <w:szCs w:val="20"/>
        </w:rPr>
        <w:t xml:space="preserve"> </w:t>
      </w:r>
      <w:r w:rsidRPr="00B12232">
        <w:rPr>
          <w:sz w:val="20"/>
          <w:szCs w:val="20"/>
        </w:rPr>
        <w:t xml:space="preserve">Meaning, I tried to go, but it didn’t work out.  </w:t>
      </w:r>
    </w:p>
    <w:p w:rsidR="007E14D8" w:rsidRDefault="001E131F" w:rsidP="007A47ED">
      <w:pPr>
        <w:widowControl w:val="0"/>
        <w:rPr>
          <w:sz w:val="20"/>
          <w:szCs w:val="20"/>
        </w:rPr>
      </w:pPr>
      <w:r w:rsidRPr="00B12232">
        <w:rPr>
          <w:rFonts w:hint="eastAsia"/>
          <w:sz w:val="20"/>
          <w:szCs w:val="20"/>
        </w:rPr>
        <w:t>それが、行ったことは行ったんですが、</w:t>
      </w:r>
      <w:r>
        <w:rPr>
          <w:rFonts w:hint="eastAsia"/>
          <w:sz w:val="20"/>
          <w:szCs w:val="20"/>
        </w:rPr>
        <w:t>込んでいて</w:t>
      </w:r>
      <w:r w:rsidRPr="00B12232">
        <w:rPr>
          <w:rFonts w:hint="eastAsia"/>
          <w:sz w:val="20"/>
          <w:szCs w:val="20"/>
        </w:rPr>
        <w:t>入れなかったんですよ。</w:t>
      </w:r>
    </w:p>
    <w:p w:rsidR="00B92BFE" w:rsidRPr="004F381A" w:rsidRDefault="00A738F2" w:rsidP="007A47ED">
      <w:pPr>
        <w:widowControl w:val="0"/>
        <w:rPr>
          <w:sz w:val="20"/>
          <w:szCs w:val="20"/>
        </w:rPr>
      </w:pPr>
      <w:r>
        <w:rPr>
          <w:sz w:val="20"/>
          <w:szCs w:val="20"/>
          <w:lang w:val="es-US"/>
        </w:rPr>
        <w:t>Sore ga</w:t>
      </w:r>
      <w:r w:rsidR="001E131F" w:rsidRPr="00B12232">
        <w:rPr>
          <w:sz w:val="20"/>
          <w:szCs w:val="20"/>
          <w:lang w:val="es-US"/>
        </w:rPr>
        <w:t xml:space="preserve">, itta koto wa ittan desu ga, konde ite hairenakattan desu yo.  </w:t>
      </w:r>
      <w:r>
        <w:rPr>
          <w:sz w:val="20"/>
          <w:szCs w:val="20"/>
          <w:lang w:val="es-US"/>
        </w:rPr>
        <w:t>(itta no wa, also OK</w:t>
      </w:r>
      <w:r w:rsidR="002B07C6">
        <w:rPr>
          <w:sz w:val="20"/>
          <w:szCs w:val="20"/>
          <w:lang w:val="es-US"/>
        </w:rPr>
        <w:t xml:space="preserve">;  itta koto ga, </w:t>
      </w:r>
      <w:r w:rsidR="002B07C6" w:rsidRPr="002B07C6">
        <w:rPr>
          <w:i/>
          <w:sz w:val="20"/>
          <w:szCs w:val="20"/>
          <w:lang w:val="es-US"/>
        </w:rPr>
        <w:t>not</w:t>
      </w:r>
      <w:r w:rsidR="002B07C6">
        <w:rPr>
          <w:sz w:val="20"/>
          <w:szCs w:val="20"/>
          <w:lang w:val="es-US"/>
        </w:rPr>
        <w:t xml:space="preserve"> OK</w:t>
      </w:r>
      <w:r>
        <w:rPr>
          <w:sz w:val="20"/>
          <w:szCs w:val="20"/>
          <w:lang w:val="es-US"/>
        </w:rPr>
        <w:t xml:space="preserve">) </w:t>
      </w:r>
      <w:r w:rsidR="001E131F" w:rsidRPr="00B12232">
        <w:rPr>
          <w:sz w:val="20"/>
          <w:szCs w:val="20"/>
        </w:rPr>
        <w:t>(</w:t>
      </w:r>
      <w:r w:rsidR="001E131F" w:rsidRPr="004D41BA">
        <w:rPr>
          <w:sz w:val="20"/>
          <w:szCs w:val="20"/>
        </w:rPr>
        <w:t xml:space="preserve">a past plain verb followed by </w:t>
      </w:r>
      <w:r w:rsidR="001E131F" w:rsidRPr="00B12232">
        <w:rPr>
          <w:b/>
          <w:sz w:val="20"/>
          <w:szCs w:val="20"/>
        </w:rPr>
        <w:t xml:space="preserve">koto wa </w:t>
      </w:r>
      <w:r w:rsidR="001E131F" w:rsidRPr="004D41BA">
        <w:rPr>
          <w:sz w:val="20"/>
          <w:szCs w:val="20"/>
        </w:rPr>
        <w:t>followed by the same past plain verb again = I tried, implying that it didn’t work out)  (</w:t>
      </w:r>
      <w:r w:rsidR="001E131F">
        <w:rPr>
          <w:sz w:val="20"/>
          <w:szCs w:val="20"/>
        </w:rPr>
        <w:t>cf. the plain ‘</w:t>
      </w:r>
      <w:r w:rsidR="001E131F" w:rsidRPr="007C4D37">
        <w:rPr>
          <w:sz w:val="20"/>
          <w:szCs w:val="20"/>
        </w:rPr>
        <w:t>let’s</w:t>
      </w:r>
      <w:r w:rsidR="001E131F">
        <w:rPr>
          <w:sz w:val="20"/>
          <w:szCs w:val="20"/>
        </w:rPr>
        <w:t>’</w:t>
      </w:r>
      <w:r w:rsidR="001E131F" w:rsidRPr="007C4D37">
        <w:rPr>
          <w:sz w:val="20"/>
          <w:szCs w:val="20"/>
        </w:rPr>
        <w:t xml:space="preserve"> form of the verb, followed by</w:t>
      </w:r>
      <w:r w:rsidR="001E131F">
        <w:rPr>
          <w:sz w:val="20"/>
          <w:szCs w:val="20"/>
        </w:rPr>
        <w:t xml:space="preserve"> </w:t>
      </w:r>
      <w:r w:rsidR="001E131F" w:rsidRPr="007C4D37">
        <w:rPr>
          <w:i/>
          <w:sz w:val="20"/>
          <w:szCs w:val="20"/>
        </w:rPr>
        <w:t>to suru</w:t>
      </w:r>
      <w:r w:rsidR="001E131F">
        <w:rPr>
          <w:sz w:val="20"/>
          <w:szCs w:val="20"/>
        </w:rPr>
        <w:t xml:space="preserve"> </w:t>
      </w:r>
      <w:r w:rsidR="001E131F" w:rsidRPr="007C4D37">
        <w:rPr>
          <w:sz w:val="20"/>
          <w:szCs w:val="20"/>
        </w:rPr>
        <w:t>express</w:t>
      </w:r>
      <w:r w:rsidR="001E131F">
        <w:rPr>
          <w:sz w:val="20"/>
          <w:szCs w:val="20"/>
        </w:rPr>
        <w:t>es</w:t>
      </w:r>
      <w:r w:rsidR="001E131F" w:rsidRPr="007C4D37">
        <w:rPr>
          <w:sz w:val="20"/>
          <w:szCs w:val="20"/>
        </w:rPr>
        <w:t xml:space="preserve"> the idea ‘to try to do something,’  implying that one failed or that one is</w:t>
      </w:r>
      <w:r w:rsidR="001E131F">
        <w:rPr>
          <w:sz w:val="20"/>
          <w:szCs w:val="20"/>
        </w:rPr>
        <w:t xml:space="preserve"> not succeeding very well)</w:t>
      </w:r>
      <w:r w:rsidR="00284C5A">
        <w:rPr>
          <w:sz w:val="20"/>
          <w:szCs w:val="20"/>
        </w:rPr>
        <w:tab/>
      </w:r>
      <w:r w:rsidR="00284C5A">
        <w:rPr>
          <w:sz w:val="20"/>
          <w:szCs w:val="20"/>
        </w:rPr>
        <w:tab/>
      </w:r>
      <w:r w:rsidR="00284C5A">
        <w:rPr>
          <w:sz w:val="20"/>
          <w:szCs w:val="20"/>
        </w:rPr>
        <w:tab/>
      </w:r>
      <w:r w:rsidR="00284C5A">
        <w:rPr>
          <w:sz w:val="20"/>
          <w:szCs w:val="20"/>
        </w:rPr>
        <w:tab/>
      </w:r>
      <w:r w:rsidR="00284C5A">
        <w:rPr>
          <w:sz w:val="20"/>
          <w:szCs w:val="20"/>
        </w:rPr>
        <w:tab/>
      </w:r>
      <w:r w:rsidR="00284C5A">
        <w:rPr>
          <w:sz w:val="20"/>
          <w:szCs w:val="20"/>
        </w:rPr>
        <w:tab/>
      </w:r>
    </w:p>
    <w:p w:rsidR="001E131F" w:rsidRPr="00B12232" w:rsidRDefault="001E131F" w:rsidP="007A47ED">
      <w:pPr>
        <w:widowControl w:val="0"/>
        <w:rPr>
          <w:sz w:val="20"/>
          <w:szCs w:val="20"/>
        </w:rPr>
      </w:pPr>
      <w:r w:rsidRPr="004F381A">
        <w:rPr>
          <w:sz w:val="20"/>
          <w:szCs w:val="20"/>
        </w:rPr>
        <w:t xml:space="preserve">57.  </w:t>
      </w:r>
      <w:r w:rsidRPr="00B12232">
        <w:rPr>
          <w:sz w:val="20"/>
          <w:szCs w:val="20"/>
        </w:rPr>
        <w:t>Nakata, as for he received an operation thing, he received apparently, but it was bad reportedly.  Don’t use wa or ga</w:t>
      </w:r>
      <w:r w:rsidR="00DE5FDC">
        <w:rPr>
          <w:sz w:val="20"/>
          <w:szCs w:val="20"/>
        </w:rPr>
        <w:t xml:space="preserve"> after Nakata</w:t>
      </w:r>
      <w:r w:rsidRPr="00B12232">
        <w:rPr>
          <w:sz w:val="20"/>
          <w:szCs w:val="20"/>
        </w:rPr>
        <w:t>.  Use ukeru to mean receive.</w:t>
      </w:r>
      <w:r>
        <w:rPr>
          <w:sz w:val="20"/>
          <w:szCs w:val="20"/>
        </w:rPr>
        <w:t xml:space="preserve">  Use rashii to mean apparently</w:t>
      </w:r>
      <w:r w:rsidRPr="00B12232">
        <w:rPr>
          <w:sz w:val="20"/>
          <w:szCs w:val="20"/>
        </w:rPr>
        <w:t xml:space="preserve"> and soften this.  Use dame to mean bad.  Meaning, </w:t>
      </w:r>
      <w:r>
        <w:rPr>
          <w:sz w:val="20"/>
          <w:szCs w:val="20"/>
        </w:rPr>
        <w:t>he</w:t>
      </w:r>
      <w:r w:rsidRPr="00B12232">
        <w:rPr>
          <w:sz w:val="20"/>
          <w:szCs w:val="20"/>
        </w:rPr>
        <w:t xml:space="preserve"> tried</w:t>
      </w:r>
      <w:r>
        <w:rPr>
          <w:sz w:val="20"/>
          <w:szCs w:val="20"/>
        </w:rPr>
        <w:t xml:space="preserve"> the</w:t>
      </w:r>
      <w:r w:rsidR="001262ED">
        <w:rPr>
          <w:sz w:val="20"/>
          <w:szCs w:val="20"/>
        </w:rPr>
        <w:t xml:space="preserve"> </w:t>
      </w:r>
      <w:r>
        <w:rPr>
          <w:sz w:val="20"/>
          <w:szCs w:val="20"/>
        </w:rPr>
        <w:t>operation</w:t>
      </w:r>
      <w:r w:rsidRPr="00B12232">
        <w:rPr>
          <w:sz w:val="20"/>
          <w:szCs w:val="20"/>
        </w:rPr>
        <w:t xml:space="preserve">, but it didn’t work out.  </w:t>
      </w:r>
    </w:p>
    <w:p w:rsidR="00723892" w:rsidRPr="00723892" w:rsidRDefault="001E131F" w:rsidP="007A47ED">
      <w:pPr>
        <w:widowControl w:val="0"/>
        <w:rPr>
          <w:sz w:val="20"/>
          <w:szCs w:val="20"/>
        </w:rPr>
      </w:pPr>
      <w:r w:rsidRPr="00B12232">
        <w:rPr>
          <w:rFonts w:hint="eastAsia"/>
          <w:sz w:val="20"/>
          <w:szCs w:val="20"/>
        </w:rPr>
        <w:t>中田</w:t>
      </w:r>
      <w:r>
        <w:rPr>
          <w:rFonts w:hint="eastAsia"/>
          <w:sz w:val="20"/>
          <w:szCs w:val="20"/>
        </w:rPr>
        <w:t>さん</w:t>
      </w:r>
      <w:r w:rsidRPr="00B12232">
        <w:rPr>
          <w:rFonts w:hint="eastAsia"/>
          <w:sz w:val="20"/>
          <w:szCs w:val="20"/>
        </w:rPr>
        <w:t>、手術を受けたことは受けたらしいんですが、だめだったそうです。</w:t>
      </w:r>
    </w:p>
    <w:p w:rsidR="001E131F" w:rsidRPr="00D32190" w:rsidRDefault="001E131F" w:rsidP="007A47ED">
      <w:pPr>
        <w:widowControl w:val="0"/>
        <w:rPr>
          <w:sz w:val="20"/>
          <w:szCs w:val="20"/>
          <w:lang w:val="es-US"/>
        </w:rPr>
      </w:pPr>
      <w:r w:rsidRPr="00E272B5">
        <w:rPr>
          <w:sz w:val="20"/>
          <w:szCs w:val="20"/>
          <w:lang w:val="es-US"/>
        </w:rPr>
        <w:t xml:space="preserve">Nakatasan, shujutsu o uketa koto wa uketa rashiin desu </w:t>
      </w:r>
      <w:r w:rsidRPr="00B12232">
        <w:rPr>
          <w:sz w:val="20"/>
          <w:szCs w:val="20"/>
          <w:lang w:val="es-US"/>
        </w:rPr>
        <w:t>ga, dame datta soo desu.</w:t>
      </w:r>
      <w:r w:rsidR="00A738F2">
        <w:rPr>
          <w:sz w:val="20"/>
          <w:szCs w:val="20"/>
          <w:lang w:val="es-US"/>
        </w:rPr>
        <w:t xml:space="preserve"> (uketa no wa, also OK)</w:t>
      </w:r>
    </w:p>
    <w:p w:rsidR="001E131F" w:rsidRPr="00B12232" w:rsidRDefault="001E131F" w:rsidP="007A47ED">
      <w:pPr>
        <w:widowControl w:val="0"/>
        <w:rPr>
          <w:sz w:val="20"/>
          <w:szCs w:val="20"/>
        </w:rPr>
      </w:pPr>
      <w:r w:rsidRPr="004F381A">
        <w:rPr>
          <w:sz w:val="20"/>
          <w:szCs w:val="20"/>
        </w:rPr>
        <w:t xml:space="preserve">58.  </w:t>
      </w:r>
      <w:r w:rsidRPr="00B12232">
        <w:rPr>
          <w:sz w:val="20"/>
          <w:szCs w:val="20"/>
        </w:rPr>
        <w:t xml:space="preserve">As for while </w:t>
      </w:r>
      <w:r w:rsidR="004647A1">
        <w:rPr>
          <w:sz w:val="20"/>
          <w:szCs w:val="20"/>
        </w:rPr>
        <w:t>we do not straighten up this work</w:t>
      </w:r>
      <w:r w:rsidRPr="00B12232">
        <w:rPr>
          <w:sz w:val="20"/>
          <w:szCs w:val="20"/>
        </w:rPr>
        <w:t xml:space="preserve">, we cannot </w:t>
      </w:r>
      <w:r>
        <w:rPr>
          <w:sz w:val="20"/>
          <w:szCs w:val="20"/>
        </w:rPr>
        <w:t>depart</w:t>
      </w:r>
      <w:r w:rsidRPr="00B12232">
        <w:rPr>
          <w:sz w:val="20"/>
          <w:szCs w:val="20"/>
        </w:rPr>
        <w:t>.  Use uchi</w:t>
      </w:r>
      <w:r w:rsidR="00DE5FDC">
        <w:rPr>
          <w:sz w:val="20"/>
          <w:szCs w:val="20"/>
        </w:rPr>
        <w:t xml:space="preserve"> wa to say as for while</w:t>
      </w:r>
      <w:r w:rsidRPr="00B12232">
        <w:rPr>
          <w:sz w:val="20"/>
          <w:szCs w:val="20"/>
        </w:rPr>
        <w:t>.  Use</w:t>
      </w:r>
      <w:r w:rsidR="00BB6462">
        <w:rPr>
          <w:sz w:val="20"/>
          <w:szCs w:val="20"/>
        </w:rPr>
        <w:t xml:space="preserve"> </w:t>
      </w:r>
      <w:r w:rsidRPr="00B12232">
        <w:rPr>
          <w:sz w:val="20"/>
          <w:szCs w:val="20"/>
        </w:rPr>
        <w:t xml:space="preserve">katazukeru.  Use the longer form of the potential verb.  Meaning, we can’t leave until </w:t>
      </w:r>
      <w:r w:rsidR="002B6D25">
        <w:rPr>
          <w:sz w:val="20"/>
          <w:szCs w:val="20"/>
        </w:rPr>
        <w:t>we finish this work</w:t>
      </w:r>
      <w:r w:rsidRPr="00B12232">
        <w:rPr>
          <w:sz w:val="20"/>
          <w:szCs w:val="20"/>
        </w:rPr>
        <w:t xml:space="preserve">.  Plain speech.  </w:t>
      </w:r>
    </w:p>
    <w:p w:rsidR="001E131F" w:rsidRPr="00B12232" w:rsidRDefault="001E131F" w:rsidP="007A47ED">
      <w:pPr>
        <w:widowControl w:val="0"/>
        <w:rPr>
          <w:sz w:val="20"/>
          <w:szCs w:val="20"/>
        </w:rPr>
      </w:pPr>
      <w:r w:rsidRPr="00B12232">
        <w:rPr>
          <w:rFonts w:hint="eastAsia"/>
          <w:sz w:val="20"/>
          <w:szCs w:val="20"/>
        </w:rPr>
        <w:t>この仕事を片</w:t>
      </w:r>
      <w:r>
        <w:rPr>
          <w:rFonts w:hint="eastAsia"/>
          <w:sz w:val="20"/>
          <w:szCs w:val="20"/>
        </w:rPr>
        <w:t>づ</w:t>
      </w:r>
      <w:r w:rsidRPr="00B12232">
        <w:rPr>
          <w:rFonts w:hint="eastAsia"/>
          <w:sz w:val="20"/>
          <w:szCs w:val="20"/>
        </w:rPr>
        <w:t>けないうちは、出かけられない、</w:t>
      </w:r>
    </w:p>
    <w:p w:rsidR="001E131F" w:rsidRPr="00B12232" w:rsidRDefault="001E131F" w:rsidP="007A47ED">
      <w:pPr>
        <w:widowControl w:val="0"/>
        <w:rPr>
          <w:sz w:val="20"/>
          <w:szCs w:val="20"/>
        </w:rPr>
      </w:pPr>
      <w:r w:rsidRPr="00B12232">
        <w:rPr>
          <w:sz w:val="20"/>
          <w:szCs w:val="20"/>
        </w:rPr>
        <w:t xml:space="preserve">Kono shigoto o katazukenai uchi wa dekakerarenai.  </w:t>
      </w:r>
      <w:r w:rsidR="006321B4">
        <w:rPr>
          <w:sz w:val="20"/>
          <w:szCs w:val="20"/>
        </w:rPr>
        <w:t xml:space="preserve">(uchi ni, </w:t>
      </w:r>
      <w:r w:rsidR="006321B4" w:rsidRPr="007E3AC7">
        <w:rPr>
          <w:i/>
          <w:sz w:val="20"/>
          <w:szCs w:val="20"/>
        </w:rPr>
        <w:t>not</w:t>
      </w:r>
      <w:r w:rsidR="006321B4">
        <w:rPr>
          <w:sz w:val="20"/>
          <w:szCs w:val="20"/>
        </w:rPr>
        <w:t xml:space="preserve"> OK) (d</w:t>
      </w:r>
      <w:r w:rsidR="00367577">
        <w:rPr>
          <w:sz w:val="20"/>
          <w:szCs w:val="20"/>
        </w:rPr>
        <w:t>eka</w:t>
      </w:r>
      <w:r w:rsidR="006321B4">
        <w:rPr>
          <w:sz w:val="20"/>
          <w:szCs w:val="20"/>
        </w:rPr>
        <w:t>ke</w:t>
      </w:r>
      <w:r w:rsidR="00367577">
        <w:rPr>
          <w:sz w:val="20"/>
          <w:szCs w:val="20"/>
        </w:rPr>
        <w:t>renai, also OK)</w:t>
      </w:r>
    </w:p>
    <w:p w:rsidR="001E131F" w:rsidRPr="00B12232" w:rsidRDefault="001E131F" w:rsidP="007A47ED">
      <w:pPr>
        <w:widowControl w:val="0"/>
        <w:rPr>
          <w:sz w:val="20"/>
          <w:szCs w:val="20"/>
        </w:rPr>
      </w:pPr>
      <w:r w:rsidRPr="00B12232">
        <w:rPr>
          <w:sz w:val="20"/>
          <w:szCs w:val="20"/>
        </w:rPr>
        <w:t xml:space="preserve">59.  As for while you do not see Nikko, you are unable to say ‘fine.’  Use uchi.  Use kekkoo to mean fine.  </w:t>
      </w:r>
      <w:r w:rsidRPr="004D41BA">
        <w:rPr>
          <w:sz w:val="20"/>
          <w:szCs w:val="20"/>
        </w:rPr>
        <w:t>Use ‘</w:t>
      </w:r>
      <w:r w:rsidRPr="00B12232">
        <w:rPr>
          <w:b/>
          <w:sz w:val="20"/>
          <w:szCs w:val="20"/>
        </w:rPr>
        <w:t>to wa</w:t>
      </w:r>
      <w:r w:rsidRPr="004D41BA">
        <w:rPr>
          <w:sz w:val="20"/>
          <w:szCs w:val="20"/>
        </w:rPr>
        <w:t xml:space="preserve">,’ rather than just </w:t>
      </w:r>
      <w:r w:rsidR="00503C86" w:rsidRPr="004D41BA">
        <w:rPr>
          <w:i/>
          <w:sz w:val="20"/>
          <w:szCs w:val="20"/>
        </w:rPr>
        <w:t>to</w:t>
      </w:r>
      <w:r w:rsidRPr="004D41BA">
        <w:rPr>
          <w:sz w:val="20"/>
          <w:szCs w:val="20"/>
        </w:rPr>
        <w:t xml:space="preserve">, to show quotes in negative sentences. </w:t>
      </w:r>
      <w:r w:rsidRPr="00B12232">
        <w:rPr>
          <w:b/>
          <w:sz w:val="20"/>
          <w:szCs w:val="20"/>
        </w:rPr>
        <w:t xml:space="preserve"> </w:t>
      </w:r>
      <w:r w:rsidRPr="00B12232">
        <w:rPr>
          <w:sz w:val="20"/>
          <w:szCs w:val="20"/>
        </w:rPr>
        <w:t>Meaning,</w:t>
      </w:r>
      <w:r w:rsidR="000E2B31">
        <w:rPr>
          <w:sz w:val="20"/>
          <w:szCs w:val="20"/>
        </w:rPr>
        <w:t xml:space="preserve"> </w:t>
      </w:r>
      <w:r w:rsidRPr="00B12232">
        <w:rPr>
          <w:sz w:val="20"/>
          <w:szCs w:val="20"/>
        </w:rPr>
        <w:t>you can’t say splendid until you’ve seen Nikko.</w:t>
      </w:r>
      <w:r>
        <w:rPr>
          <w:sz w:val="20"/>
          <w:szCs w:val="20"/>
        </w:rPr>
        <w:t xml:space="preserve">  </w:t>
      </w:r>
      <w:r w:rsidRPr="00B12232">
        <w:rPr>
          <w:sz w:val="20"/>
          <w:szCs w:val="20"/>
        </w:rPr>
        <w:t xml:space="preserve">Plain speech.  </w:t>
      </w:r>
    </w:p>
    <w:p w:rsidR="001E131F" w:rsidRPr="00B12232" w:rsidRDefault="001E131F" w:rsidP="007A47ED">
      <w:pPr>
        <w:widowControl w:val="0"/>
        <w:rPr>
          <w:sz w:val="20"/>
          <w:szCs w:val="20"/>
        </w:rPr>
      </w:pPr>
      <w:r w:rsidRPr="00B12232">
        <w:rPr>
          <w:rFonts w:hint="eastAsia"/>
          <w:sz w:val="20"/>
          <w:szCs w:val="20"/>
        </w:rPr>
        <w:t>日光を見ないうちは結構とは言えない。</w:t>
      </w:r>
    </w:p>
    <w:p w:rsidR="001E131F" w:rsidRPr="00B12232" w:rsidRDefault="001E131F" w:rsidP="007A47ED">
      <w:pPr>
        <w:widowControl w:val="0"/>
        <w:rPr>
          <w:sz w:val="20"/>
          <w:szCs w:val="20"/>
        </w:rPr>
      </w:pPr>
      <w:r w:rsidRPr="00B12232">
        <w:rPr>
          <w:sz w:val="20"/>
          <w:szCs w:val="20"/>
        </w:rPr>
        <w:t xml:space="preserve">Nikkoo o minai uchi wa kekkoo to wa ienai.  </w:t>
      </w:r>
      <w:r w:rsidR="006321B4">
        <w:rPr>
          <w:sz w:val="20"/>
          <w:szCs w:val="20"/>
        </w:rPr>
        <w:t xml:space="preserve">(uchi ni, </w:t>
      </w:r>
      <w:r w:rsidR="006321B4" w:rsidRPr="002F7C55">
        <w:rPr>
          <w:i/>
          <w:sz w:val="20"/>
          <w:szCs w:val="20"/>
        </w:rPr>
        <w:t>not</w:t>
      </w:r>
      <w:r w:rsidR="006321B4">
        <w:rPr>
          <w:sz w:val="20"/>
          <w:szCs w:val="20"/>
        </w:rPr>
        <w:t xml:space="preserve"> OK)</w:t>
      </w:r>
    </w:p>
    <w:p w:rsidR="001E131F" w:rsidRDefault="001E131F" w:rsidP="007A47ED">
      <w:pPr>
        <w:widowControl w:val="0"/>
        <w:rPr>
          <w:sz w:val="20"/>
          <w:szCs w:val="20"/>
        </w:rPr>
      </w:pPr>
      <w:r w:rsidRPr="004F381A">
        <w:rPr>
          <w:sz w:val="20"/>
          <w:szCs w:val="20"/>
        </w:rPr>
        <w:t xml:space="preserve">60.  </w:t>
      </w:r>
      <w:r w:rsidRPr="00B12232">
        <w:rPr>
          <w:sz w:val="20"/>
          <w:szCs w:val="20"/>
        </w:rPr>
        <w:t xml:space="preserve">As for tomorrow, a union’s </w:t>
      </w:r>
      <w:r w:rsidR="00503C86">
        <w:rPr>
          <w:sz w:val="20"/>
          <w:szCs w:val="20"/>
        </w:rPr>
        <w:tab/>
      </w:r>
      <w:r w:rsidRPr="00B12232">
        <w:rPr>
          <w:sz w:val="20"/>
          <w:szCs w:val="20"/>
        </w:rPr>
        <w:t xml:space="preserve">whole meeting (meaning general meeting) exists reportedly, huh. </w:t>
      </w:r>
    </w:p>
    <w:p w:rsidR="00ED7D02" w:rsidRDefault="00ED7D02" w:rsidP="007A47ED">
      <w:pPr>
        <w:widowControl w:val="0"/>
        <w:rPr>
          <w:sz w:val="20"/>
          <w:szCs w:val="20"/>
        </w:rPr>
      </w:pPr>
    </w:p>
    <w:p w:rsidR="001E131F" w:rsidRPr="00B12232" w:rsidRDefault="00945BE8" w:rsidP="007A47ED">
      <w:pPr>
        <w:widowControl w:val="0"/>
        <w:rPr>
          <w:sz w:val="20"/>
          <w:szCs w:val="20"/>
        </w:rPr>
      </w:pPr>
      <w:r>
        <w:rPr>
          <w:rFonts w:hint="eastAsia"/>
          <w:sz w:val="20"/>
          <w:szCs w:val="20"/>
        </w:rPr>
        <w:lastRenderedPageBreak/>
        <w:t>明日</w:t>
      </w:r>
      <w:r w:rsidR="001E131F" w:rsidRPr="00B12232">
        <w:rPr>
          <w:rFonts w:hint="eastAsia"/>
          <w:sz w:val="20"/>
          <w:szCs w:val="20"/>
        </w:rPr>
        <w:t>は組合の全体会議があるそうですね。</w:t>
      </w:r>
      <w:r w:rsidR="001E131F" w:rsidRPr="00B12232">
        <w:rPr>
          <w:sz w:val="20"/>
          <w:szCs w:val="20"/>
        </w:rPr>
        <w:t xml:space="preserve"> </w:t>
      </w:r>
    </w:p>
    <w:p w:rsidR="001E131F" w:rsidRPr="006321B4" w:rsidRDefault="001E131F" w:rsidP="007A47ED">
      <w:pPr>
        <w:widowControl w:val="0"/>
        <w:rPr>
          <w:i/>
          <w:sz w:val="20"/>
          <w:szCs w:val="20"/>
        </w:rPr>
      </w:pPr>
      <w:r w:rsidRPr="00B73652">
        <w:rPr>
          <w:sz w:val="20"/>
          <w:szCs w:val="20"/>
          <w:lang w:val="es-US"/>
        </w:rPr>
        <w:t xml:space="preserve">Ashita wa kumiai no zentai kaigi ga aru soo desu ne.  </w:t>
      </w:r>
      <w:r w:rsidRPr="00B12232">
        <w:rPr>
          <w:sz w:val="20"/>
          <w:szCs w:val="20"/>
        </w:rPr>
        <w:t>(</w:t>
      </w:r>
      <w:r w:rsidRPr="002F7C55">
        <w:rPr>
          <w:b/>
          <w:sz w:val="20"/>
          <w:szCs w:val="20"/>
        </w:rPr>
        <w:t>kumiai</w:t>
      </w:r>
      <w:r w:rsidRPr="00B12232">
        <w:rPr>
          <w:sz w:val="20"/>
          <w:szCs w:val="20"/>
        </w:rPr>
        <w:t xml:space="preserve"> = union, association) (</w:t>
      </w:r>
      <w:r w:rsidRPr="002F7C55">
        <w:rPr>
          <w:b/>
          <w:sz w:val="20"/>
          <w:szCs w:val="20"/>
        </w:rPr>
        <w:t>zentai</w:t>
      </w:r>
      <w:r w:rsidRPr="00B12232">
        <w:rPr>
          <w:sz w:val="20"/>
          <w:szCs w:val="20"/>
        </w:rPr>
        <w:t xml:space="preserve"> = whole)  (</w:t>
      </w:r>
      <w:r w:rsidRPr="00B12232">
        <w:rPr>
          <w:i/>
          <w:sz w:val="20"/>
          <w:szCs w:val="20"/>
        </w:rPr>
        <w:t xml:space="preserve">I </w:t>
      </w:r>
      <w:r w:rsidR="009C177F">
        <w:rPr>
          <w:i/>
          <w:sz w:val="20"/>
          <w:szCs w:val="20"/>
        </w:rPr>
        <w:t xml:space="preserve">got some </w:t>
      </w:r>
      <w:r w:rsidR="009C177F" w:rsidRPr="009C177F">
        <w:rPr>
          <w:i/>
          <w:sz w:val="20"/>
          <w:szCs w:val="20"/>
          <w:u w:val="single"/>
        </w:rPr>
        <w:t>Koo</w:t>
      </w:r>
      <w:r w:rsidR="009C177F">
        <w:rPr>
          <w:i/>
          <w:sz w:val="20"/>
          <w:szCs w:val="20"/>
        </w:rPr>
        <w:t>l-Aid in</w:t>
      </w:r>
      <w:r w:rsidRPr="00B12232">
        <w:rPr>
          <w:i/>
          <w:sz w:val="20"/>
          <w:szCs w:val="20"/>
        </w:rPr>
        <w:t xml:space="preserve"> </w:t>
      </w:r>
      <w:r w:rsidRPr="0054001B">
        <w:rPr>
          <w:i/>
          <w:sz w:val="20"/>
          <w:szCs w:val="20"/>
          <w:u w:val="single"/>
        </w:rPr>
        <w:t>me</w:t>
      </w:r>
      <w:r w:rsidRPr="007E14D8">
        <w:rPr>
          <w:i/>
          <w:sz w:val="20"/>
          <w:szCs w:val="20"/>
        </w:rPr>
        <w:t xml:space="preserve"> </w:t>
      </w:r>
      <w:r w:rsidRPr="0054001B">
        <w:rPr>
          <w:i/>
          <w:sz w:val="20"/>
          <w:szCs w:val="20"/>
          <w:u w:val="single"/>
        </w:rPr>
        <w:t>eye</w:t>
      </w:r>
      <w:r w:rsidRPr="00B12232">
        <w:rPr>
          <w:i/>
          <w:sz w:val="20"/>
          <w:szCs w:val="20"/>
        </w:rPr>
        <w:t xml:space="preserve"> at the union meeting</w:t>
      </w:r>
      <w:r w:rsidRPr="00B12232">
        <w:rPr>
          <w:sz w:val="20"/>
          <w:szCs w:val="20"/>
        </w:rPr>
        <w:t>)  (</w:t>
      </w:r>
      <w:r w:rsidR="007E14D8" w:rsidRPr="0054001B">
        <w:rPr>
          <w:i/>
          <w:sz w:val="20"/>
          <w:szCs w:val="20"/>
          <w:u w:val="single"/>
        </w:rPr>
        <w:t>Zen</w:t>
      </w:r>
      <w:r w:rsidR="007E14D8" w:rsidRPr="00E32437">
        <w:rPr>
          <w:i/>
          <w:sz w:val="20"/>
          <w:szCs w:val="20"/>
        </w:rPr>
        <w:t xml:space="preserve"> </w:t>
      </w:r>
      <w:r w:rsidR="007E14D8" w:rsidRPr="0054001B">
        <w:rPr>
          <w:i/>
          <w:sz w:val="20"/>
          <w:szCs w:val="20"/>
          <w:u w:val="single"/>
        </w:rPr>
        <w:t>tie</w:t>
      </w:r>
      <w:r w:rsidR="007E14D8" w:rsidRPr="00B12232">
        <w:rPr>
          <w:i/>
          <w:sz w:val="20"/>
          <w:szCs w:val="20"/>
        </w:rPr>
        <w:t>s my brain in knots</w:t>
      </w:r>
      <w:r w:rsidR="007E14D8">
        <w:rPr>
          <w:i/>
          <w:sz w:val="20"/>
          <w:szCs w:val="20"/>
        </w:rPr>
        <w:t xml:space="preserve"> as I try</w:t>
      </w:r>
      <w:r w:rsidRPr="00B12232">
        <w:rPr>
          <w:i/>
          <w:sz w:val="20"/>
          <w:szCs w:val="20"/>
        </w:rPr>
        <w:t xml:space="preserve"> to understand the </w:t>
      </w:r>
      <w:r w:rsidRPr="00E32437">
        <w:rPr>
          <w:i/>
          <w:sz w:val="20"/>
          <w:szCs w:val="20"/>
          <w:u w:val="single"/>
        </w:rPr>
        <w:t>whole</w:t>
      </w:r>
      <w:r w:rsidRPr="00B12232">
        <w:rPr>
          <w:sz w:val="20"/>
          <w:szCs w:val="20"/>
        </w:rPr>
        <w:t>)</w:t>
      </w:r>
    </w:p>
    <w:p w:rsidR="001E131F" w:rsidRDefault="001E131F" w:rsidP="007A47ED">
      <w:pPr>
        <w:widowControl w:val="0"/>
        <w:rPr>
          <w:sz w:val="20"/>
          <w:szCs w:val="20"/>
        </w:rPr>
      </w:pPr>
      <w:r w:rsidRPr="004F381A">
        <w:rPr>
          <w:sz w:val="20"/>
          <w:szCs w:val="20"/>
        </w:rPr>
        <w:t xml:space="preserve">61.  </w:t>
      </w:r>
      <w:r w:rsidRPr="004D41BA">
        <w:rPr>
          <w:sz w:val="20"/>
          <w:szCs w:val="20"/>
        </w:rPr>
        <w:t xml:space="preserve"> To say that something is unnecessary, follow a plain verb with </w:t>
      </w:r>
      <w:r w:rsidRPr="0054001B">
        <w:rPr>
          <w:b/>
          <w:sz w:val="20"/>
          <w:szCs w:val="20"/>
        </w:rPr>
        <w:t xml:space="preserve">ni wa oyobanai. </w:t>
      </w:r>
      <w:r>
        <w:rPr>
          <w:b/>
          <w:sz w:val="20"/>
          <w:szCs w:val="20"/>
        </w:rPr>
        <w:t xml:space="preserve"> </w:t>
      </w:r>
      <w:r w:rsidRPr="0054001B">
        <w:rPr>
          <w:sz w:val="20"/>
          <w:szCs w:val="20"/>
        </w:rPr>
        <w:t xml:space="preserve">Oyobu means to reach or extend.  </w:t>
      </w:r>
      <w:r>
        <w:rPr>
          <w:sz w:val="20"/>
          <w:szCs w:val="20"/>
        </w:rPr>
        <w:t>Literally this means ‘as for to ... it doesn’t reach.’</w:t>
      </w:r>
    </w:p>
    <w:p w:rsidR="00E352C3" w:rsidRDefault="001E131F" w:rsidP="007A47ED">
      <w:pPr>
        <w:widowControl w:val="0"/>
        <w:rPr>
          <w:sz w:val="20"/>
          <w:szCs w:val="20"/>
        </w:rPr>
      </w:pPr>
      <w:r w:rsidRPr="00B12232">
        <w:rPr>
          <w:sz w:val="20"/>
          <w:szCs w:val="20"/>
        </w:rPr>
        <w:t xml:space="preserve">Since it’s busy, </w:t>
      </w:r>
      <w:r>
        <w:rPr>
          <w:sz w:val="20"/>
          <w:szCs w:val="20"/>
        </w:rPr>
        <w:t xml:space="preserve">everyone will </w:t>
      </w:r>
      <w:r w:rsidRPr="00B12232">
        <w:rPr>
          <w:sz w:val="20"/>
          <w:szCs w:val="20"/>
        </w:rPr>
        <w:t xml:space="preserve">attend, </w:t>
      </w:r>
      <w:r>
        <w:rPr>
          <w:sz w:val="20"/>
          <w:szCs w:val="20"/>
        </w:rPr>
        <w:t xml:space="preserve">as for to, </w:t>
      </w:r>
      <w:r w:rsidRPr="00B12232">
        <w:rPr>
          <w:sz w:val="20"/>
          <w:szCs w:val="20"/>
        </w:rPr>
        <w:t xml:space="preserve">it doesn’t reach probably.  Soften the first clause.  </w:t>
      </w:r>
      <w:r>
        <w:rPr>
          <w:sz w:val="20"/>
          <w:szCs w:val="20"/>
        </w:rPr>
        <w:t xml:space="preserve">Don’t use wa or ga after everyone.  </w:t>
      </w:r>
      <w:r w:rsidRPr="00B12232">
        <w:rPr>
          <w:sz w:val="20"/>
          <w:szCs w:val="20"/>
        </w:rPr>
        <w:t xml:space="preserve">Use dakara.  </w:t>
      </w:r>
      <w:r w:rsidR="002A61A9">
        <w:rPr>
          <w:sz w:val="20"/>
          <w:szCs w:val="20"/>
        </w:rPr>
        <w:t xml:space="preserve">Use deru to say attend.  </w:t>
      </w:r>
      <w:r w:rsidRPr="00B12232">
        <w:rPr>
          <w:sz w:val="20"/>
          <w:szCs w:val="20"/>
        </w:rPr>
        <w:t>Meaning, there’s no need for everyone to attend.</w:t>
      </w:r>
      <w:r>
        <w:rPr>
          <w:sz w:val="20"/>
          <w:szCs w:val="20"/>
        </w:rPr>
        <w:t xml:space="preserve">  </w:t>
      </w:r>
      <w:r w:rsidRPr="00B12232">
        <w:rPr>
          <w:sz w:val="20"/>
          <w:szCs w:val="20"/>
        </w:rPr>
        <w:t xml:space="preserve">Plain speech.  </w:t>
      </w:r>
    </w:p>
    <w:p w:rsidR="001E131F" w:rsidRPr="00B12232" w:rsidRDefault="001E131F" w:rsidP="007A47ED">
      <w:pPr>
        <w:widowControl w:val="0"/>
        <w:rPr>
          <w:sz w:val="20"/>
          <w:szCs w:val="20"/>
        </w:rPr>
      </w:pPr>
      <w:r w:rsidRPr="00B12232">
        <w:rPr>
          <w:rFonts w:hint="eastAsia"/>
          <w:sz w:val="20"/>
          <w:szCs w:val="20"/>
        </w:rPr>
        <w:t>忙しいんだから、</w:t>
      </w:r>
      <w:r w:rsidR="00945BE8">
        <w:rPr>
          <w:rFonts w:hint="eastAsia"/>
          <w:sz w:val="20"/>
          <w:szCs w:val="20"/>
        </w:rPr>
        <w:t>皆</w:t>
      </w:r>
      <w:r w:rsidRPr="00B12232">
        <w:rPr>
          <w:rFonts w:hint="eastAsia"/>
          <w:sz w:val="20"/>
          <w:szCs w:val="20"/>
        </w:rPr>
        <w:t>出るには及ばないだろう。</w:t>
      </w:r>
    </w:p>
    <w:p w:rsidR="006321B4" w:rsidRPr="00B12232" w:rsidRDefault="001E131F" w:rsidP="007A47ED">
      <w:pPr>
        <w:widowControl w:val="0"/>
        <w:rPr>
          <w:sz w:val="20"/>
          <w:szCs w:val="20"/>
        </w:rPr>
      </w:pPr>
      <w:r w:rsidRPr="00B73652">
        <w:rPr>
          <w:sz w:val="20"/>
          <w:szCs w:val="20"/>
          <w:lang w:val="es-US"/>
        </w:rPr>
        <w:t xml:space="preserve">Isogashiin dakara, mina deru ni wa oyobanai daroo.  </w:t>
      </w:r>
      <w:r w:rsidRPr="00B12232">
        <w:rPr>
          <w:sz w:val="20"/>
          <w:szCs w:val="20"/>
        </w:rPr>
        <w:t>(</w:t>
      </w:r>
      <w:r w:rsidRPr="002F7C55">
        <w:rPr>
          <w:b/>
          <w:sz w:val="20"/>
          <w:szCs w:val="20"/>
        </w:rPr>
        <w:t>oyobu</w:t>
      </w:r>
      <w:r w:rsidRPr="00B12232">
        <w:rPr>
          <w:sz w:val="20"/>
          <w:szCs w:val="20"/>
        </w:rPr>
        <w:t xml:space="preserve"> = to reach, extend to;  cf. </w:t>
      </w:r>
      <w:r w:rsidRPr="002F7C55">
        <w:rPr>
          <w:b/>
          <w:sz w:val="20"/>
          <w:szCs w:val="20"/>
        </w:rPr>
        <w:t>oyogu</w:t>
      </w:r>
      <w:r w:rsidRPr="00B12232">
        <w:rPr>
          <w:sz w:val="20"/>
          <w:szCs w:val="20"/>
        </w:rPr>
        <w:t xml:space="preserve"> = to swim) (</w:t>
      </w:r>
      <w:r w:rsidRPr="00B12232">
        <w:rPr>
          <w:i/>
          <w:sz w:val="20"/>
          <w:szCs w:val="20"/>
        </w:rPr>
        <w:t xml:space="preserve">when I </w:t>
      </w:r>
      <w:r w:rsidRPr="0054001B">
        <w:rPr>
          <w:i/>
          <w:sz w:val="20"/>
          <w:szCs w:val="20"/>
          <w:u w:val="single"/>
        </w:rPr>
        <w:t>oyo</w:t>
      </w:r>
      <w:r>
        <w:rPr>
          <w:i/>
          <w:sz w:val="20"/>
          <w:szCs w:val="20"/>
        </w:rPr>
        <w:t>gu [</w:t>
      </w:r>
      <w:r w:rsidRPr="00B12232">
        <w:rPr>
          <w:i/>
          <w:sz w:val="20"/>
          <w:szCs w:val="20"/>
        </w:rPr>
        <w:t>swim</w:t>
      </w:r>
      <w:r>
        <w:rPr>
          <w:i/>
          <w:sz w:val="20"/>
          <w:szCs w:val="20"/>
        </w:rPr>
        <w:t>]</w:t>
      </w:r>
      <w:r w:rsidRPr="00B12232">
        <w:rPr>
          <w:i/>
          <w:sz w:val="20"/>
          <w:szCs w:val="20"/>
        </w:rPr>
        <w:t xml:space="preserve"> in </w:t>
      </w:r>
      <w:r>
        <w:rPr>
          <w:i/>
          <w:sz w:val="20"/>
          <w:szCs w:val="20"/>
        </w:rPr>
        <w:t>the</w:t>
      </w:r>
      <w:r w:rsidRPr="00B12232">
        <w:rPr>
          <w:i/>
          <w:sz w:val="20"/>
          <w:szCs w:val="20"/>
        </w:rPr>
        <w:t xml:space="preserve"> </w:t>
      </w:r>
      <w:r w:rsidRPr="0054001B">
        <w:rPr>
          <w:i/>
          <w:sz w:val="20"/>
          <w:szCs w:val="20"/>
          <w:u w:val="single"/>
        </w:rPr>
        <w:t>bu</w:t>
      </w:r>
      <w:r w:rsidRPr="00B12232">
        <w:rPr>
          <w:i/>
          <w:sz w:val="20"/>
          <w:szCs w:val="20"/>
        </w:rPr>
        <w:t xml:space="preserve">s, I can </w:t>
      </w:r>
      <w:r w:rsidRPr="0054001B">
        <w:rPr>
          <w:i/>
          <w:sz w:val="20"/>
          <w:szCs w:val="20"/>
          <w:u w:val="single"/>
        </w:rPr>
        <w:t>reach</w:t>
      </w:r>
      <w:r w:rsidRPr="00B12232">
        <w:rPr>
          <w:i/>
          <w:sz w:val="20"/>
          <w:szCs w:val="20"/>
        </w:rPr>
        <w:t xml:space="preserve"> the side</w:t>
      </w:r>
      <w:r w:rsidRPr="00B12232">
        <w:rPr>
          <w:sz w:val="20"/>
          <w:szCs w:val="20"/>
        </w:rPr>
        <w:t>)</w:t>
      </w:r>
      <w:r>
        <w:rPr>
          <w:sz w:val="20"/>
          <w:szCs w:val="20"/>
        </w:rPr>
        <w:t xml:space="preserve"> (</w:t>
      </w:r>
      <w:r w:rsidRPr="00E32437">
        <w:rPr>
          <w:i/>
          <w:sz w:val="20"/>
          <w:szCs w:val="20"/>
        </w:rPr>
        <w:t xml:space="preserve">when my </w:t>
      </w:r>
      <w:r w:rsidRPr="00E32437">
        <w:rPr>
          <w:i/>
          <w:sz w:val="20"/>
          <w:szCs w:val="20"/>
          <w:u w:val="single"/>
        </w:rPr>
        <w:t>nie</w:t>
      </w:r>
      <w:r w:rsidRPr="00E32437">
        <w:rPr>
          <w:i/>
          <w:sz w:val="20"/>
          <w:szCs w:val="20"/>
        </w:rPr>
        <w:t xml:space="preserve">ce </w:t>
      </w:r>
      <w:r w:rsidRPr="00E32437">
        <w:rPr>
          <w:i/>
          <w:sz w:val="20"/>
          <w:szCs w:val="20"/>
          <w:u w:val="single"/>
        </w:rPr>
        <w:t>wa</w:t>
      </w:r>
      <w:r w:rsidRPr="00E32437">
        <w:rPr>
          <w:i/>
          <w:sz w:val="20"/>
          <w:szCs w:val="20"/>
        </w:rPr>
        <w:t xml:space="preserve">s </w:t>
      </w:r>
      <w:r w:rsidRPr="00E32437">
        <w:rPr>
          <w:i/>
          <w:sz w:val="20"/>
          <w:szCs w:val="20"/>
          <w:u w:val="single"/>
        </w:rPr>
        <w:t>oyobanai</w:t>
      </w:r>
      <w:r w:rsidRPr="00E32437">
        <w:rPr>
          <w:i/>
          <w:sz w:val="20"/>
          <w:szCs w:val="20"/>
        </w:rPr>
        <w:t xml:space="preserve"> [not reaching], it was </w:t>
      </w:r>
      <w:r w:rsidRPr="00E32437">
        <w:rPr>
          <w:i/>
          <w:sz w:val="20"/>
          <w:szCs w:val="20"/>
          <w:u w:val="single"/>
        </w:rPr>
        <w:t>unnecessary</w:t>
      </w:r>
      <w:r w:rsidRPr="00E32437">
        <w:rPr>
          <w:i/>
          <w:sz w:val="20"/>
          <w:szCs w:val="20"/>
        </w:rPr>
        <w:t xml:space="preserve"> to hid</w:t>
      </w:r>
      <w:r>
        <w:rPr>
          <w:i/>
          <w:sz w:val="20"/>
          <w:szCs w:val="20"/>
        </w:rPr>
        <w:t>e</w:t>
      </w:r>
      <w:r w:rsidRPr="00E32437">
        <w:rPr>
          <w:i/>
          <w:sz w:val="20"/>
          <w:szCs w:val="20"/>
        </w:rPr>
        <w:t xml:space="preserve"> the candy</w:t>
      </w:r>
      <w:r>
        <w:rPr>
          <w:sz w:val="20"/>
          <w:szCs w:val="20"/>
        </w:rPr>
        <w:t xml:space="preserve">) </w:t>
      </w:r>
    </w:p>
    <w:p w:rsidR="001E131F" w:rsidRDefault="001E131F" w:rsidP="007A47ED">
      <w:pPr>
        <w:widowControl w:val="0"/>
        <w:rPr>
          <w:sz w:val="20"/>
          <w:szCs w:val="20"/>
        </w:rPr>
      </w:pPr>
      <w:r w:rsidRPr="00B12232">
        <w:rPr>
          <w:rFonts w:hint="eastAsia"/>
          <w:sz w:val="20"/>
          <w:szCs w:val="20"/>
        </w:rPr>
        <w:t>62</w:t>
      </w:r>
      <w:r w:rsidRPr="00B12232">
        <w:rPr>
          <w:rFonts w:hint="eastAsia"/>
          <w:sz w:val="20"/>
          <w:szCs w:val="20"/>
        </w:rPr>
        <w:t>．</w:t>
      </w:r>
      <w:r w:rsidRPr="00B12232">
        <w:rPr>
          <w:sz w:val="20"/>
          <w:szCs w:val="20"/>
        </w:rPr>
        <w:t xml:space="preserve">As for these documents, to the personnel department, as for to submit, it doesn’t reach. Meaning, we don’t have to submit them. </w:t>
      </w:r>
      <w:r>
        <w:rPr>
          <w:sz w:val="20"/>
          <w:szCs w:val="20"/>
        </w:rPr>
        <w:t xml:space="preserve"> Use teishutsu suru to mean submit.  </w:t>
      </w:r>
      <w:r w:rsidRPr="00B12232">
        <w:rPr>
          <w:sz w:val="20"/>
          <w:szCs w:val="20"/>
        </w:rPr>
        <w:t xml:space="preserve">Plain speech.  </w:t>
      </w:r>
    </w:p>
    <w:p w:rsidR="001E131F" w:rsidRPr="00B12232" w:rsidRDefault="001E131F" w:rsidP="007A47ED">
      <w:pPr>
        <w:widowControl w:val="0"/>
        <w:rPr>
          <w:sz w:val="20"/>
          <w:szCs w:val="20"/>
        </w:rPr>
      </w:pPr>
      <w:r w:rsidRPr="00B12232">
        <w:rPr>
          <w:rFonts w:hint="eastAsia"/>
          <w:sz w:val="20"/>
          <w:szCs w:val="20"/>
        </w:rPr>
        <w:t>この書類は人事課に提出するには及ばない。</w:t>
      </w:r>
    </w:p>
    <w:p w:rsidR="001E131F" w:rsidRPr="00B12232" w:rsidRDefault="001E131F" w:rsidP="007A47ED">
      <w:pPr>
        <w:widowControl w:val="0"/>
        <w:rPr>
          <w:sz w:val="20"/>
          <w:szCs w:val="20"/>
        </w:rPr>
      </w:pPr>
      <w:r w:rsidRPr="00EB2881">
        <w:rPr>
          <w:sz w:val="20"/>
          <w:szCs w:val="20"/>
        </w:rPr>
        <w:t>Kono shorui wa jinjika ni teishutsu</w:t>
      </w:r>
      <w:r w:rsidR="00684953" w:rsidRPr="00EB2881">
        <w:rPr>
          <w:sz w:val="20"/>
          <w:szCs w:val="20"/>
        </w:rPr>
        <w:t xml:space="preserve"> </w:t>
      </w:r>
      <w:r w:rsidRPr="00EB2881">
        <w:rPr>
          <w:sz w:val="20"/>
          <w:szCs w:val="20"/>
        </w:rPr>
        <w:t xml:space="preserve">suru ni wa oyobanai.  </w:t>
      </w:r>
      <w:r w:rsidRPr="00B12232">
        <w:rPr>
          <w:sz w:val="20"/>
          <w:szCs w:val="20"/>
        </w:rPr>
        <w:t>(</w:t>
      </w:r>
      <w:r w:rsidRPr="002F7C55">
        <w:rPr>
          <w:b/>
          <w:sz w:val="20"/>
          <w:szCs w:val="20"/>
        </w:rPr>
        <w:t>jinji</w:t>
      </w:r>
      <w:r w:rsidRPr="00B12232">
        <w:rPr>
          <w:sz w:val="20"/>
          <w:szCs w:val="20"/>
        </w:rPr>
        <w:t xml:space="preserve"> = personnel  matters;  </w:t>
      </w:r>
      <w:r w:rsidRPr="002F7C55">
        <w:rPr>
          <w:b/>
          <w:sz w:val="20"/>
          <w:szCs w:val="20"/>
        </w:rPr>
        <w:t>jinjika</w:t>
      </w:r>
      <w:r w:rsidRPr="00B12232">
        <w:rPr>
          <w:sz w:val="20"/>
          <w:szCs w:val="20"/>
        </w:rPr>
        <w:t xml:space="preserve"> = personnel department, human business</w:t>
      </w:r>
      <w:r w:rsidR="00284C5A">
        <w:rPr>
          <w:sz w:val="20"/>
          <w:szCs w:val="20"/>
        </w:rPr>
        <w:t xml:space="preserve">;  cf. </w:t>
      </w:r>
      <w:r w:rsidR="00284C5A" w:rsidRPr="002F7C55">
        <w:rPr>
          <w:b/>
          <w:sz w:val="20"/>
          <w:szCs w:val="20"/>
        </w:rPr>
        <w:t>tenji</w:t>
      </w:r>
      <w:r w:rsidR="00284C5A">
        <w:rPr>
          <w:sz w:val="20"/>
          <w:szCs w:val="20"/>
        </w:rPr>
        <w:t xml:space="preserve"> = display;  </w:t>
      </w:r>
      <w:r w:rsidR="00284C5A" w:rsidRPr="002F7C55">
        <w:rPr>
          <w:b/>
          <w:sz w:val="20"/>
          <w:szCs w:val="20"/>
        </w:rPr>
        <w:t>tenjihin</w:t>
      </w:r>
      <w:r w:rsidR="00284C5A">
        <w:rPr>
          <w:sz w:val="20"/>
          <w:szCs w:val="20"/>
        </w:rPr>
        <w:t xml:space="preserve"> = display goods</w:t>
      </w:r>
      <w:r w:rsidRPr="00B12232">
        <w:rPr>
          <w:sz w:val="20"/>
          <w:szCs w:val="20"/>
        </w:rPr>
        <w:t>) (</w:t>
      </w:r>
      <w:r w:rsidRPr="002F7C55">
        <w:rPr>
          <w:b/>
          <w:sz w:val="20"/>
          <w:szCs w:val="20"/>
        </w:rPr>
        <w:t>teishutsu suru</w:t>
      </w:r>
      <w:r>
        <w:rPr>
          <w:sz w:val="20"/>
          <w:szCs w:val="20"/>
        </w:rPr>
        <w:t xml:space="preserve"> </w:t>
      </w:r>
      <w:r w:rsidRPr="00B12232">
        <w:rPr>
          <w:sz w:val="20"/>
          <w:szCs w:val="20"/>
        </w:rPr>
        <w:t>= hand in, submit) (</w:t>
      </w:r>
      <w:r w:rsidRPr="00B12232">
        <w:rPr>
          <w:i/>
          <w:sz w:val="20"/>
          <w:szCs w:val="20"/>
        </w:rPr>
        <w:t xml:space="preserve">members of the </w:t>
      </w:r>
      <w:r w:rsidRPr="007E14D8">
        <w:rPr>
          <w:i/>
          <w:sz w:val="20"/>
          <w:szCs w:val="20"/>
          <w:u w:val="single"/>
        </w:rPr>
        <w:t xml:space="preserve">personnel department </w:t>
      </w:r>
      <w:r w:rsidRPr="00B12232">
        <w:rPr>
          <w:i/>
          <w:sz w:val="20"/>
          <w:szCs w:val="20"/>
        </w:rPr>
        <w:t xml:space="preserve">wear </w:t>
      </w:r>
      <w:r w:rsidRPr="0054001B">
        <w:rPr>
          <w:i/>
          <w:sz w:val="20"/>
          <w:szCs w:val="20"/>
          <w:u w:val="single"/>
        </w:rPr>
        <w:t>jean</w:t>
      </w:r>
      <w:r w:rsidRPr="00B12232">
        <w:rPr>
          <w:i/>
          <w:sz w:val="20"/>
          <w:szCs w:val="20"/>
        </w:rPr>
        <w:t xml:space="preserve">s in their </w:t>
      </w:r>
      <w:r w:rsidRPr="0054001B">
        <w:rPr>
          <w:i/>
          <w:sz w:val="20"/>
          <w:szCs w:val="20"/>
          <w:u w:val="single"/>
        </w:rPr>
        <w:t>Jee</w:t>
      </w:r>
      <w:r w:rsidRPr="00B12232">
        <w:rPr>
          <w:i/>
          <w:sz w:val="20"/>
          <w:szCs w:val="20"/>
        </w:rPr>
        <w:t xml:space="preserve">p </w:t>
      </w:r>
      <w:r w:rsidRPr="0054001B">
        <w:rPr>
          <w:i/>
          <w:sz w:val="20"/>
          <w:szCs w:val="20"/>
          <w:u w:val="single"/>
        </w:rPr>
        <w:t>ca</w:t>
      </w:r>
      <w:r w:rsidRPr="00B12232">
        <w:rPr>
          <w:i/>
          <w:sz w:val="20"/>
          <w:szCs w:val="20"/>
        </w:rPr>
        <w:t>r</w:t>
      </w:r>
      <w:r w:rsidRPr="00B12232">
        <w:rPr>
          <w:sz w:val="20"/>
          <w:szCs w:val="20"/>
        </w:rPr>
        <w:t>)  (</w:t>
      </w:r>
      <w:r w:rsidRPr="00B12232">
        <w:rPr>
          <w:i/>
          <w:sz w:val="20"/>
          <w:szCs w:val="20"/>
        </w:rPr>
        <w:t xml:space="preserve">if a </w:t>
      </w:r>
      <w:r w:rsidRPr="0054001B">
        <w:rPr>
          <w:i/>
          <w:sz w:val="20"/>
          <w:szCs w:val="20"/>
          <w:u w:val="single"/>
        </w:rPr>
        <w:t>ta</w:t>
      </w:r>
      <w:r>
        <w:rPr>
          <w:i/>
          <w:sz w:val="20"/>
          <w:szCs w:val="20"/>
        </w:rPr>
        <w:t>s</w:t>
      </w:r>
      <w:r w:rsidRPr="00B12232">
        <w:rPr>
          <w:i/>
          <w:sz w:val="20"/>
          <w:szCs w:val="20"/>
        </w:rPr>
        <w:t xml:space="preserve">er </w:t>
      </w:r>
      <w:r w:rsidRPr="004A51A4">
        <w:rPr>
          <w:i/>
          <w:sz w:val="20"/>
          <w:szCs w:val="20"/>
          <w:u w:val="single"/>
        </w:rPr>
        <w:t>shoots</w:t>
      </w:r>
      <w:r w:rsidRPr="00B12232">
        <w:rPr>
          <w:i/>
          <w:sz w:val="20"/>
          <w:szCs w:val="20"/>
        </w:rPr>
        <w:t xml:space="preserve"> yo</w:t>
      </w:r>
      <w:r w:rsidRPr="004A51A4">
        <w:rPr>
          <w:i/>
          <w:sz w:val="20"/>
          <w:szCs w:val="20"/>
          <w:u w:val="single"/>
        </w:rPr>
        <w:t>u</w:t>
      </w:r>
      <w:r w:rsidRPr="00B12232">
        <w:rPr>
          <w:i/>
          <w:sz w:val="20"/>
          <w:szCs w:val="20"/>
        </w:rPr>
        <w:t xml:space="preserve">, </w:t>
      </w:r>
      <w:r>
        <w:rPr>
          <w:i/>
          <w:sz w:val="20"/>
          <w:szCs w:val="20"/>
          <w:u w:val="single"/>
        </w:rPr>
        <w:t>submit</w:t>
      </w:r>
      <w:r w:rsidRPr="00B12232">
        <w:rPr>
          <w:i/>
          <w:sz w:val="20"/>
          <w:szCs w:val="20"/>
        </w:rPr>
        <w:t xml:space="preserve"> your resignation</w:t>
      </w:r>
      <w:r w:rsidRPr="00B12232">
        <w:rPr>
          <w:sz w:val="20"/>
          <w:szCs w:val="20"/>
        </w:rPr>
        <w:t>)</w:t>
      </w:r>
    </w:p>
    <w:p w:rsidR="007D34DB" w:rsidRPr="004D41BA" w:rsidRDefault="001E131F" w:rsidP="007A47ED">
      <w:pPr>
        <w:widowControl w:val="0"/>
        <w:rPr>
          <w:sz w:val="20"/>
          <w:szCs w:val="20"/>
        </w:rPr>
      </w:pPr>
      <w:r w:rsidRPr="00B12232">
        <w:rPr>
          <w:sz w:val="20"/>
          <w:szCs w:val="20"/>
        </w:rPr>
        <w:t xml:space="preserve">63.  </w:t>
      </w:r>
      <w:r>
        <w:rPr>
          <w:sz w:val="20"/>
          <w:szCs w:val="20"/>
        </w:rPr>
        <w:t xml:space="preserve">As mentioned in the previous lesson, the suffix </w:t>
      </w:r>
      <w:r w:rsidRPr="00B12232">
        <w:rPr>
          <w:b/>
          <w:sz w:val="20"/>
          <w:szCs w:val="20"/>
        </w:rPr>
        <w:t xml:space="preserve">ppanashi </w:t>
      </w:r>
      <w:r w:rsidRPr="004D41BA">
        <w:rPr>
          <w:sz w:val="20"/>
          <w:szCs w:val="20"/>
        </w:rPr>
        <w:t>can be used after a verb stem to mean that something was left unfinished.</w:t>
      </w:r>
    </w:p>
    <w:p w:rsidR="001E131F" w:rsidRPr="00B05E71" w:rsidRDefault="001E131F" w:rsidP="007A47ED">
      <w:pPr>
        <w:widowControl w:val="0"/>
        <w:rPr>
          <w:b/>
          <w:sz w:val="20"/>
          <w:szCs w:val="20"/>
        </w:rPr>
      </w:pPr>
      <w:r w:rsidRPr="00B12232">
        <w:rPr>
          <w:sz w:val="20"/>
          <w:szCs w:val="20"/>
        </w:rPr>
        <w:t>The window is opened/left for sure.  Meaning, you left it open.  Plain speech.</w:t>
      </w:r>
    </w:p>
    <w:p w:rsidR="007E14D8" w:rsidRDefault="001E131F" w:rsidP="007A47ED">
      <w:pPr>
        <w:widowControl w:val="0"/>
        <w:rPr>
          <w:sz w:val="20"/>
          <w:szCs w:val="20"/>
        </w:rPr>
      </w:pPr>
      <w:r w:rsidRPr="00B12232">
        <w:rPr>
          <w:rFonts w:hint="eastAsia"/>
          <w:sz w:val="20"/>
          <w:szCs w:val="20"/>
        </w:rPr>
        <w:t>窓が開けっぱなしよ。</w:t>
      </w:r>
    </w:p>
    <w:p w:rsidR="001E131F" w:rsidRPr="00B12232" w:rsidRDefault="00723892" w:rsidP="007A47ED">
      <w:pPr>
        <w:widowControl w:val="0"/>
        <w:rPr>
          <w:sz w:val="20"/>
          <w:szCs w:val="20"/>
        </w:rPr>
      </w:pPr>
      <w:r>
        <w:rPr>
          <w:sz w:val="20"/>
          <w:szCs w:val="20"/>
        </w:rPr>
        <w:t xml:space="preserve">Mado ga akeppanashi yo. </w:t>
      </w:r>
      <w:r w:rsidR="001E131F">
        <w:rPr>
          <w:sz w:val="20"/>
          <w:szCs w:val="20"/>
        </w:rPr>
        <w:t xml:space="preserve"> </w:t>
      </w:r>
      <w:r w:rsidR="001E131F" w:rsidRPr="00B12232">
        <w:rPr>
          <w:sz w:val="20"/>
          <w:szCs w:val="20"/>
        </w:rPr>
        <w:t>(</w:t>
      </w:r>
      <w:r w:rsidR="001E131F" w:rsidRPr="00B12232">
        <w:rPr>
          <w:b/>
          <w:sz w:val="20"/>
          <w:szCs w:val="20"/>
        </w:rPr>
        <w:t xml:space="preserve">-ppanashi </w:t>
      </w:r>
      <w:r w:rsidR="001E131F" w:rsidRPr="004D41BA">
        <w:rPr>
          <w:sz w:val="20"/>
          <w:szCs w:val="20"/>
        </w:rPr>
        <w:t xml:space="preserve">= an action or its result continues, used after a verb stem) </w:t>
      </w:r>
      <w:r w:rsidR="001E131F" w:rsidRPr="00B12232">
        <w:rPr>
          <w:sz w:val="20"/>
          <w:szCs w:val="20"/>
        </w:rPr>
        <w:t>(</w:t>
      </w:r>
      <w:r w:rsidR="001E131F" w:rsidRPr="00B12232">
        <w:rPr>
          <w:i/>
          <w:sz w:val="20"/>
          <w:szCs w:val="20"/>
        </w:rPr>
        <w:t xml:space="preserve">although he has </w:t>
      </w:r>
      <w:r w:rsidR="001E131F" w:rsidRPr="004A51A4">
        <w:rPr>
          <w:i/>
          <w:sz w:val="20"/>
          <w:szCs w:val="20"/>
          <w:u w:val="single"/>
        </w:rPr>
        <w:t>panache</w:t>
      </w:r>
      <w:r w:rsidR="001E131F" w:rsidRPr="00B12232">
        <w:rPr>
          <w:i/>
          <w:sz w:val="20"/>
          <w:szCs w:val="20"/>
        </w:rPr>
        <w:t xml:space="preserve">, he tends to </w:t>
      </w:r>
      <w:r w:rsidR="001E131F" w:rsidRPr="004A51A4">
        <w:rPr>
          <w:i/>
          <w:sz w:val="20"/>
          <w:szCs w:val="20"/>
          <w:u w:val="single"/>
        </w:rPr>
        <w:t>leave</w:t>
      </w:r>
      <w:r w:rsidR="001E131F" w:rsidRPr="00B12232">
        <w:rPr>
          <w:i/>
          <w:sz w:val="20"/>
          <w:szCs w:val="20"/>
        </w:rPr>
        <w:t xml:space="preserve"> things </w:t>
      </w:r>
      <w:r w:rsidR="001E131F" w:rsidRPr="004A51A4">
        <w:rPr>
          <w:i/>
          <w:sz w:val="20"/>
          <w:szCs w:val="20"/>
          <w:u w:val="single"/>
        </w:rPr>
        <w:t>unfinished</w:t>
      </w:r>
      <w:r w:rsidR="001E131F" w:rsidRPr="00B12232">
        <w:rPr>
          <w:sz w:val="20"/>
          <w:szCs w:val="20"/>
        </w:rPr>
        <w:t>)</w:t>
      </w:r>
    </w:p>
    <w:p w:rsidR="001E131F" w:rsidRPr="00B12232" w:rsidRDefault="001E131F" w:rsidP="007A47ED">
      <w:pPr>
        <w:widowControl w:val="0"/>
        <w:rPr>
          <w:sz w:val="20"/>
          <w:szCs w:val="20"/>
        </w:rPr>
      </w:pPr>
      <w:r w:rsidRPr="00B12232">
        <w:rPr>
          <w:sz w:val="20"/>
          <w:szCs w:val="20"/>
        </w:rPr>
        <w:t xml:space="preserve">64.  Since the rain </w:t>
      </w:r>
      <w:r w:rsidR="00392E8A">
        <w:rPr>
          <w:sz w:val="20"/>
          <w:szCs w:val="20"/>
        </w:rPr>
        <w:t>falls</w:t>
      </w:r>
      <w:r w:rsidRPr="00B12232">
        <w:rPr>
          <w:sz w:val="20"/>
          <w:szCs w:val="20"/>
        </w:rPr>
        <w:t xml:space="preserve"> and </w:t>
      </w:r>
      <w:r w:rsidR="00392E8A">
        <w:rPr>
          <w:sz w:val="20"/>
          <w:szCs w:val="20"/>
        </w:rPr>
        <w:t>is coming</w:t>
      </w:r>
      <w:r w:rsidRPr="00B12232">
        <w:rPr>
          <w:sz w:val="20"/>
          <w:szCs w:val="20"/>
        </w:rPr>
        <w:t xml:space="preserve">, </w:t>
      </w:r>
      <w:r>
        <w:rPr>
          <w:sz w:val="20"/>
          <w:szCs w:val="20"/>
        </w:rPr>
        <w:t>please close</w:t>
      </w:r>
      <w:r w:rsidRPr="00B12232">
        <w:rPr>
          <w:sz w:val="20"/>
          <w:szCs w:val="20"/>
        </w:rPr>
        <w:t xml:space="preserve">.  </w:t>
      </w:r>
      <w:r w:rsidR="00392E8A">
        <w:rPr>
          <w:sz w:val="20"/>
          <w:szCs w:val="20"/>
        </w:rPr>
        <w:t xml:space="preserve">Use the exclamatory tense.  </w:t>
      </w:r>
      <w:r w:rsidRPr="00B12232">
        <w:rPr>
          <w:sz w:val="20"/>
          <w:szCs w:val="20"/>
        </w:rPr>
        <w:t xml:space="preserve">Speaking to a child.  Plain speech.  </w:t>
      </w:r>
    </w:p>
    <w:p w:rsidR="001E131F" w:rsidRPr="00B12232" w:rsidRDefault="001E131F" w:rsidP="007A47ED">
      <w:pPr>
        <w:widowControl w:val="0"/>
        <w:rPr>
          <w:sz w:val="20"/>
          <w:szCs w:val="20"/>
        </w:rPr>
      </w:pPr>
      <w:r w:rsidRPr="00B12232">
        <w:rPr>
          <w:rFonts w:hint="eastAsia"/>
          <w:sz w:val="20"/>
          <w:szCs w:val="20"/>
        </w:rPr>
        <w:t>雨が降ってきたから閉めてちょうだい。</w:t>
      </w:r>
    </w:p>
    <w:p w:rsidR="001E131F" w:rsidRPr="00B12232" w:rsidRDefault="001E131F" w:rsidP="007A47ED">
      <w:pPr>
        <w:widowControl w:val="0"/>
        <w:rPr>
          <w:sz w:val="20"/>
          <w:szCs w:val="20"/>
        </w:rPr>
      </w:pPr>
      <w:r w:rsidRPr="00B12232">
        <w:rPr>
          <w:sz w:val="20"/>
          <w:szCs w:val="20"/>
        </w:rPr>
        <w:t xml:space="preserve">Ame ga futte kita kara shimete choodai.  </w:t>
      </w:r>
      <w:r w:rsidR="00392E8A">
        <w:rPr>
          <w:sz w:val="20"/>
          <w:szCs w:val="20"/>
        </w:rPr>
        <w:t>(this means, since the rain is starting to fall, please close it)</w:t>
      </w:r>
    </w:p>
    <w:p w:rsidR="001E131F" w:rsidRPr="004D41BA" w:rsidRDefault="001E131F" w:rsidP="007A47ED">
      <w:pPr>
        <w:widowControl w:val="0"/>
        <w:rPr>
          <w:sz w:val="20"/>
          <w:szCs w:val="20"/>
        </w:rPr>
      </w:pPr>
      <w:r w:rsidRPr="00B12232">
        <w:rPr>
          <w:sz w:val="20"/>
          <w:szCs w:val="20"/>
        </w:rPr>
        <w:t xml:space="preserve">65. </w:t>
      </w:r>
      <w:r w:rsidRPr="004D41BA">
        <w:rPr>
          <w:sz w:val="20"/>
          <w:szCs w:val="20"/>
        </w:rPr>
        <w:t xml:space="preserve">The suffix </w:t>
      </w:r>
      <w:r w:rsidRPr="004A51A4">
        <w:rPr>
          <w:b/>
          <w:sz w:val="20"/>
          <w:szCs w:val="20"/>
        </w:rPr>
        <w:t>–ppanashi</w:t>
      </w:r>
      <w:r w:rsidRPr="004D41BA">
        <w:rPr>
          <w:sz w:val="20"/>
          <w:szCs w:val="20"/>
        </w:rPr>
        <w:t xml:space="preserve">, used after a verb stem to mean that something was left unfinished, can sometimes be combined with </w:t>
      </w:r>
      <w:r w:rsidRPr="004A51A4">
        <w:rPr>
          <w:b/>
          <w:sz w:val="20"/>
          <w:szCs w:val="20"/>
        </w:rPr>
        <w:t xml:space="preserve">ni suru </w:t>
      </w:r>
      <w:r w:rsidRPr="004D41BA">
        <w:rPr>
          <w:sz w:val="20"/>
          <w:szCs w:val="20"/>
        </w:rPr>
        <w:t>to suggest that someone ‘decides to leave unfinished.’</w:t>
      </w:r>
    </w:p>
    <w:p w:rsidR="001E131F" w:rsidRPr="004A51A4" w:rsidRDefault="001E131F" w:rsidP="007A47ED">
      <w:pPr>
        <w:widowControl w:val="0"/>
        <w:rPr>
          <w:b/>
          <w:sz w:val="20"/>
          <w:szCs w:val="20"/>
        </w:rPr>
      </w:pPr>
      <w:r w:rsidRPr="00B12232">
        <w:rPr>
          <w:sz w:val="20"/>
          <w:szCs w:val="20"/>
        </w:rPr>
        <w:t xml:space="preserve">As for the home’s child, since always he </w:t>
      </w:r>
      <w:r>
        <w:rPr>
          <w:sz w:val="20"/>
          <w:szCs w:val="20"/>
        </w:rPr>
        <w:t>decide</w:t>
      </w:r>
      <w:r w:rsidRPr="00B12232">
        <w:rPr>
          <w:sz w:val="20"/>
          <w:szCs w:val="20"/>
        </w:rPr>
        <w:t>s</w:t>
      </w:r>
      <w:r>
        <w:rPr>
          <w:sz w:val="20"/>
          <w:szCs w:val="20"/>
        </w:rPr>
        <w:t xml:space="preserve"> to take out/leave  toys</w:t>
      </w:r>
      <w:r w:rsidRPr="00B12232">
        <w:rPr>
          <w:sz w:val="20"/>
          <w:szCs w:val="20"/>
        </w:rPr>
        <w:t xml:space="preserve">, I get inconvenienced.  Use node.  </w:t>
      </w:r>
    </w:p>
    <w:p w:rsidR="007E14D8" w:rsidRDefault="001E131F" w:rsidP="007A47ED">
      <w:pPr>
        <w:widowControl w:val="0"/>
        <w:rPr>
          <w:sz w:val="20"/>
          <w:szCs w:val="20"/>
        </w:rPr>
      </w:pPr>
      <w:r w:rsidRPr="00B12232">
        <w:rPr>
          <w:rFonts w:hint="eastAsia"/>
          <w:sz w:val="20"/>
          <w:szCs w:val="20"/>
        </w:rPr>
        <w:t>内の子供はいつもおもちゃを出しっぱなし</w:t>
      </w:r>
      <w:r>
        <w:rPr>
          <w:rFonts w:hint="eastAsia"/>
          <w:sz w:val="20"/>
          <w:szCs w:val="20"/>
        </w:rPr>
        <w:t>に</w:t>
      </w:r>
      <w:r w:rsidRPr="00B12232">
        <w:rPr>
          <w:rFonts w:hint="eastAsia"/>
          <w:sz w:val="20"/>
          <w:szCs w:val="20"/>
        </w:rPr>
        <w:t>す</w:t>
      </w:r>
      <w:r w:rsidRPr="00B12232">
        <w:rPr>
          <w:rFonts w:hint="eastAsia"/>
          <w:sz w:val="20"/>
          <w:szCs w:val="20"/>
        </w:rPr>
        <w:lastRenderedPageBreak/>
        <w:t>るので困ります。</w:t>
      </w:r>
    </w:p>
    <w:p w:rsidR="001E131F" w:rsidRPr="00B12232" w:rsidRDefault="001E131F" w:rsidP="007A47ED">
      <w:pPr>
        <w:widowControl w:val="0"/>
        <w:rPr>
          <w:sz w:val="20"/>
          <w:szCs w:val="20"/>
        </w:rPr>
      </w:pPr>
      <w:r w:rsidRPr="00B12232">
        <w:rPr>
          <w:sz w:val="20"/>
          <w:szCs w:val="20"/>
          <w:lang w:val="es-US"/>
        </w:rPr>
        <w:t xml:space="preserve">Uchi no kodomo wa itsumo omocha o dashippanashi </w:t>
      </w:r>
      <w:r>
        <w:rPr>
          <w:sz w:val="20"/>
          <w:szCs w:val="20"/>
          <w:lang w:val="es-US"/>
        </w:rPr>
        <w:t xml:space="preserve">ni </w:t>
      </w:r>
      <w:r w:rsidRPr="00B12232">
        <w:rPr>
          <w:sz w:val="20"/>
          <w:szCs w:val="20"/>
          <w:lang w:val="es-US"/>
        </w:rPr>
        <w:t xml:space="preserve">suru node, komarimasu.  </w:t>
      </w:r>
      <w:r w:rsidRPr="00B12232">
        <w:rPr>
          <w:sz w:val="20"/>
          <w:szCs w:val="20"/>
        </w:rPr>
        <w:t>(</w:t>
      </w:r>
      <w:r w:rsidRPr="002F7C55">
        <w:rPr>
          <w:b/>
          <w:sz w:val="20"/>
          <w:szCs w:val="20"/>
        </w:rPr>
        <w:t>omocha</w:t>
      </w:r>
      <w:r w:rsidRPr="00B12232">
        <w:rPr>
          <w:sz w:val="20"/>
          <w:szCs w:val="20"/>
        </w:rPr>
        <w:t xml:space="preserve"> = toy) (</w:t>
      </w:r>
      <w:r w:rsidRPr="004A51A4">
        <w:rPr>
          <w:i/>
          <w:sz w:val="20"/>
          <w:szCs w:val="20"/>
          <w:u w:val="single"/>
        </w:rPr>
        <w:t>om</w:t>
      </w:r>
      <w:r>
        <w:rPr>
          <w:i/>
          <w:sz w:val="20"/>
          <w:szCs w:val="20"/>
        </w:rPr>
        <w:t>ou [I think]</w:t>
      </w:r>
      <w:r w:rsidRPr="00B12232">
        <w:rPr>
          <w:i/>
          <w:sz w:val="20"/>
          <w:szCs w:val="20"/>
        </w:rPr>
        <w:t xml:space="preserve"> I will </w:t>
      </w:r>
      <w:r w:rsidRPr="004A51A4">
        <w:rPr>
          <w:i/>
          <w:sz w:val="20"/>
          <w:szCs w:val="20"/>
          <w:u w:val="single"/>
        </w:rPr>
        <w:t>cha</w:t>
      </w:r>
      <w:r w:rsidRPr="00B12232">
        <w:rPr>
          <w:i/>
          <w:sz w:val="20"/>
          <w:szCs w:val="20"/>
        </w:rPr>
        <w:t>nge the toy</w:t>
      </w:r>
      <w:r w:rsidRPr="00B12232">
        <w:rPr>
          <w:sz w:val="20"/>
          <w:szCs w:val="20"/>
        </w:rPr>
        <w:t>)</w:t>
      </w:r>
    </w:p>
    <w:p w:rsidR="001E131F" w:rsidRPr="004D41BA" w:rsidRDefault="001E131F" w:rsidP="007A47ED">
      <w:pPr>
        <w:widowControl w:val="0"/>
        <w:rPr>
          <w:sz w:val="20"/>
          <w:szCs w:val="20"/>
        </w:rPr>
      </w:pPr>
      <w:r w:rsidRPr="00B12232">
        <w:rPr>
          <w:sz w:val="20"/>
          <w:szCs w:val="20"/>
        </w:rPr>
        <w:t xml:space="preserve">66.  </w:t>
      </w:r>
      <w:r w:rsidRPr="004D41BA">
        <w:rPr>
          <w:sz w:val="20"/>
          <w:szCs w:val="20"/>
        </w:rPr>
        <w:t xml:space="preserve">The word </w:t>
      </w:r>
      <w:r>
        <w:rPr>
          <w:b/>
          <w:sz w:val="20"/>
          <w:szCs w:val="20"/>
        </w:rPr>
        <w:t xml:space="preserve">sae </w:t>
      </w:r>
      <w:r w:rsidRPr="004D41BA">
        <w:rPr>
          <w:sz w:val="20"/>
          <w:szCs w:val="20"/>
        </w:rPr>
        <w:t xml:space="preserve">means ‘only’ when used before the eba form of a verb, and the resulting combination means ‘if only.’  This is a different meaning from the ‘if only’ that we associate with the word noni.  Sae is used to say ‘if only one does something, that will be enough’ or ‘that’s all one needs.’ It  is not used to express regret. </w:t>
      </w:r>
    </w:p>
    <w:p w:rsidR="001E131F" w:rsidRPr="00B12232" w:rsidRDefault="001E131F" w:rsidP="007A47ED">
      <w:pPr>
        <w:widowControl w:val="0"/>
        <w:rPr>
          <w:sz w:val="20"/>
          <w:szCs w:val="20"/>
        </w:rPr>
      </w:pPr>
      <w:r w:rsidRPr="00B12232">
        <w:rPr>
          <w:sz w:val="20"/>
          <w:szCs w:val="20"/>
        </w:rPr>
        <w:t xml:space="preserve">As for </w:t>
      </w:r>
      <w:r w:rsidR="00AE5631">
        <w:rPr>
          <w:sz w:val="20"/>
          <w:szCs w:val="20"/>
        </w:rPr>
        <w:t>remaining</w:t>
      </w:r>
      <w:r w:rsidRPr="00B12232">
        <w:rPr>
          <w:sz w:val="20"/>
          <w:szCs w:val="20"/>
        </w:rPr>
        <w:t>, to the airport</w:t>
      </w:r>
      <w:r>
        <w:rPr>
          <w:sz w:val="20"/>
          <w:szCs w:val="20"/>
        </w:rPr>
        <w:t xml:space="preserve"> </w:t>
      </w:r>
      <w:r w:rsidRPr="00B12232">
        <w:rPr>
          <w:sz w:val="20"/>
          <w:szCs w:val="20"/>
        </w:rPr>
        <w:t>go</w:t>
      </w:r>
      <w:r>
        <w:rPr>
          <w:sz w:val="20"/>
          <w:szCs w:val="20"/>
        </w:rPr>
        <w:t>ing</w:t>
      </w:r>
      <w:r w:rsidRPr="00B12232">
        <w:rPr>
          <w:sz w:val="20"/>
          <w:szCs w:val="20"/>
        </w:rPr>
        <w:t xml:space="preserve"> only</w:t>
      </w:r>
      <w:r>
        <w:rPr>
          <w:sz w:val="20"/>
          <w:szCs w:val="20"/>
        </w:rPr>
        <w:t>, if we</w:t>
      </w:r>
      <w:r w:rsidRPr="00B12232">
        <w:rPr>
          <w:sz w:val="20"/>
          <w:szCs w:val="20"/>
        </w:rPr>
        <w:t xml:space="preserve"> do, it’s good.  </w:t>
      </w:r>
      <w:r w:rsidR="00AE5631">
        <w:rPr>
          <w:sz w:val="20"/>
          <w:szCs w:val="20"/>
        </w:rPr>
        <w:t xml:space="preserve">Use ato to say remaining. </w:t>
      </w:r>
      <w:r>
        <w:rPr>
          <w:sz w:val="20"/>
          <w:szCs w:val="20"/>
        </w:rPr>
        <w:t>Use the stem of iku as</w:t>
      </w:r>
      <w:r w:rsidR="00DE5FDC">
        <w:rPr>
          <w:sz w:val="20"/>
          <w:szCs w:val="20"/>
        </w:rPr>
        <w:t xml:space="preserve"> a noun meaning </w:t>
      </w:r>
      <w:r>
        <w:rPr>
          <w:sz w:val="20"/>
          <w:szCs w:val="20"/>
        </w:rPr>
        <w:t>going</w:t>
      </w:r>
      <w:r w:rsidRPr="00B12232">
        <w:rPr>
          <w:sz w:val="20"/>
          <w:szCs w:val="20"/>
        </w:rPr>
        <w:t xml:space="preserve">.  </w:t>
      </w:r>
      <w:r>
        <w:rPr>
          <w:sz w:val="20"/>
          <w:szCs w:val="20"/>
        </w:rPr>
        <w:t xml:space="preserve">Use sae to mean only.  </w:t>
      </w:r>
      <w:r w:rsidR="00503C86">
        <w:rPr>
          <w:sz w:val="20"/>
          <w:szCs w:val="20"/>
        </w:rPr>
        <w:t xml:space="preserve">Use eba.  </w:t>
      </w:r>
      <w:r>
        <w:rPr>
          <w:sz w:val="20"/>
          <w:szCs w:val="20"/>
        </w:rPr>
        <w:t xml:space="preserve">Soften this.  Meaning, </w:t>
      </w:r>
      <w:r w:rsidRPr="00B12232">
        <w:rPr>
          <w:sz w:val="20"/>
          <w:szCs w:val="20"/>
        </w:rPr>
        <w:t>all we have to do</w:t>
      </w:r>
      <w:r>
        <w:rPr>
          <w:sz w:val="20"/>
          <w:szCs w:val="20"/>
        </w:rPr>
        <w:t xml:space="preserve"> later is go to the airport</w:t>
      </w:r>
      <w:r w:rsidRPr="00B12232">
        <w:rPr>
          <w:sz w:val="20"/>
          <w:szCs w:val="20"/>
        </w:rPr>
        <w:t xml:space="preserve">.    Plain speech. </w:t>
      </w:r>
    </w:p>
    <w:p w:rsidR="007E14D8" w:rsidRDefault="001E131F" w:rsidP="007A47ED">
      <w:pPr>
        <w:widowControl w:val="0"/>
        <w:rPr>
          <w:sz w:val="20"/>
          <w:szCs w:val="20"/>
        </w:rPr>
      </w:pPr>
      <w:r w:rsidRPr="00B12232">
        <w:rPr>
          <w:rFonts w:hint="eastAsia"/>
          <w:sz w:val="20"/>
          <w:szCs w:val="20"/>
        </w:rPr>
        <w:t>後は空港へ行きさえすればいいんだ。</w:t>
      </w:r>
    </w:p>
    <w:p w:rsidR="001E131F" w:rsidRDefault="001E131F" w:rsidP="007A47ED">
      <w:pPr>
        <w:widowControl w:val="0"/>
        <w:rPr>
          <w:sz w:val="20"/>
          <w:szCs w:val="20"/>
        </w:rPr>
      </w:pPr>
      <w:r w:rsidRPr="00B12232">
        <w:rPr>
          <w:sz w:val="20"/>
          <w:szCs w:val="20"/>
        </w:rPr>
        <w:t>Ato wa kuukoo e iki sae sureba iin da.  (</w:t>
      </w:r>
      <w:r w:rsidRPr="00B12232">
        <w:rPr>
          <w:b/>
          <w:sz w:val="20"/>
          <w:szCs w:val="20"/>
        </w:rPr>
        <w:t xml:space="preserve">sae </w:t>
      </w:r>
      <w:r w:rsidRPr="004D41BA">
        <w:rPr>
          <w:sz w:val="20"/>
          <w:szCs w:val="20"/>
        </w:rPr>
        <w:t xml:space="preserve">= if only, when preceding an eba verb;  e.g. okane </w:t>
      </w:r>
      <w:r w:rsidRPr="00B12232">
        <w:rPr>
          <w:sz w:val="20"/>
          <w:szCs w:val="20"/>
        </w:rPr>
        <w:t xml:space="preserve">sae areba = </w:t>
      </w:r>
      <w:r>
        <w:rPr>
          <w:sz w:val="20"/>
          <w:szCs w:val="20"/>
        </w:rPr>
        <w:t>‘</w:t>
      </w:r>
      <w:r w:rsidRPr="00B12232">
        <w:rPr>
          <w:sz w:val="20"/>
          <w:szCs w:val="20"/>
        </w:rPr>
        <w:t xml:space="preserve">if only there </w:t>
      </w:r>
      <w:r>
        <w:rPr>
          <w:sz w:val="20"/>
          <w:szCs w:val="20"/>
        </w:rPr>
        <w:t>is</w:t>
      </w:r>
      <w:r w:rsidRPr="00B12232">
        <w:rPr>
          <w:sz w:val="20"/>
          <w:szCs w:val="20"/>
        </w:rPr>
        <w:t xml:space="preserve"> money</w:t>
      </w:r>
      <w:r>
        <w:rPr>
          <w:sz w:val="20"/>
          <w:szCs w:val="20"/>
        </w:rPr>
        <w:t xml:space="preserve">’ or ‘money is all you need’;  cf. </w:t>
      </w:r>
      <w:r w:rsidRPr="00B12232">
        <w:rPr>
          <w:b/>
          <w:sz w:val="20"/>
          <w:szCs w:val="20"/>
        </w:rPr>
        <w:t>sae = even</w:t>
      </w:r>
      <w:r w:rsidRPr="00B12232">
        <w:rPr>
          <w:sz w:val="20"/>
          <w:szCs w:val="20"/>
        </w:rPr>
        <w:t xml:space="preserve">;  </w:t>
      </w:r>
      <w:r>
        <w:rPr>
          <w:sz w:val="20"/>
          <w:szCs w:val="20"/>
        </w:rPr>
        <w:t>e.g. kodomosae = even a child</w:t>
      </w:r>
      <w:r w:rsidRPr="00B12232">
        <w:rPr>
          <w:sz w:val="20"/>
          <w:szCs w:val="20"/>
        </w:rPr>
        <w:t>)  (</w:t>
      </w:r>
      <w:r w:rsidRPr="00936EBD">
        <w:rPr>
          <w:i/>
          <w:sz w:val="20"/>
          <w:szCs w:val="20"/>
          <w:u w:val="single"/>
        </w:rPr>
        <w:t>if only</w:t>
      </w:r>
      <w:r w:rsidRPr="00B12232">
        <w:rPr>
          <w:i/>
          <w:sz w:val="20"/>
          <w:szCs w:val="20"/>
        </w:rPr>
        <w:t xml:space="preserve"> </w:t>
      </w:r>
      <w:r>
        <w:rPr>
          <w:i/>
          <w:sz w:val="20"/>
          <w:szCs w:val="20"/>
        </w:rPr>
        <w:t xml:space="preserve">you have </w:t>
      </w:r>
      <w:r w:rsidRPr="00B12232">
        <w:rPr>
          <w:i/>
          <w:sz w:val="20"/>
          <w:szCs w:val="20"/>
        </w:rPr>
        <w:t xml:space="preserve">a </w:t>
      </w:r>
      <w:r w:rsidRPr="00936EBD">
        <w:rPr>
          <w:i/>
          <w:sz w:val="20"/>
          <w:szCs w:val="20"/>
          <w:u w:val="single"/>
        </w:rPr>
        <w:t>sa</w:t>
      </w:r>
      <w:r w:rsidRPr="00B12232">
        <w:rPr>
          <w:i/>
          <w:sz w:val="20"/>
          <w:szCs w:val="20"/>
        </w:rPr>
        <w:t xml:space="preserve">ck of </w:t>
      </w:r>
      <w:r w:rsidRPr="00936EBD">
        <w:rPr>
          <w:i/>
          <w:sz w:val="20"/>
          <w:szCs w:val="20"/>
          <w:u w:val="single"/>
        </w:rPr>
        <w:t>e</w:t>
      </w:r>
      <w:r w:rsidRPr="00B12232">
        <w:rPr>
          <w:i/>
          <w:sz w:val="20"/>
          <w:szCs w:val="20"/>
        </w:rPr>
        <w:t xml:space="preserve">ggs </w:t>
      </w:r>
      <w:r>
        <w:rPr>
          <w:i/>
          <w:sz w:val="20"/>
          <w:szCs w:val="20"/>
        </w:rPr>
        <w:t xml:space="preserve">you can get into the show, or </w:t>
      </w:r>
      <w:r w:rsidRPr="00300A1C">
        <w:rPr>
          <w:i/>
          <w:sz w:val="20"/>
          <w:szCs w:val="20"/>
          <w:u w:val="single"/>
        </w:rPr>
        <w:t>all you need</w:t>
      </w:r>
      <w:r>
        <w:rPr>
          <w:i/>
          <w:sz w:val="20"/>
          <w:szCs w:val="20"/>
        </w:rPr>
        <w:t xml:space="preserve"> is a </w:t>
      </w:r>
      <w:r w:rsidRPr="00300A1C">
        <w:rPr>
          <w:i/>
          <w:sz w:val="20"/>
          <w:szCs w:val="20"/>
          <w:u w:val="single"/>
        </w:rPr>
        <w:t>sa</w:t>
      </w:r>
      <w:r>
        <w:rPr>
          <w:i/>
          <w:sz w:val="20"/>
          <w:szCs w:val="20"/>
        </w:rPr>
        <w:t xml:space="preserve">ck of </w:t>
      </w:r>
      <w:r w:rsidRPr="00300A1C">
        <w:rPr>
          <w:i/>
          <w:sz w:val="20"/>
          <w:szCs w:val="20"/>
          <w:u w:val="single"/>
        </w:rPr>
        <w:t>e</w:t>
      </w:r>
      <w:r>
        <w:rPr>
          <w:i/>
          <w:sz w:val="20"/>
          <w:szCs w:val="20"/>
        </w:rPr>
        <w:t>ggs</w:t>
      </w:r>
      <w:r w:rsidRPr="00B12232">
        <w:rPr>
          <w:sz w:val="20"/>
          <w:szCs w:val="20"/>
        </w:rPr>
        <w:t xml:space="preserve">) </w:t>
      </w:r>
    </w:p>
    <w:p w:rsidR="001E131F" w:rsidRPr="00B12232" w:rsidRDefault="001E131F" w:rsidP="007A47ED">
      <w:pPr>
        <w:widowControl w:val="0"/>
        <w:rPr>
          <w:sz w:val="20"/>
          <w:szCs w:val="20"/>
        </w:rPr>
      </w:pPr>
      <w:r w:rsidRPr="004F381A">
        <w:rPr>
          <w:sz w:val="20"/>
          <w:szCs w:val="20"/>
        </w:rPr>
        <w:t xml:space="preserve">67.  </w:t>
      </w:r>
      <w:r w:rsidRPr="00B12232">
        <w:rPr>
          <w:sz w:val="20"/>
          <w:szCs w:val="20"/>
        </w:rPr>
        <w:t>This plan, you</w:t>
      </w:r>
      <w:r>
        <w:rPr>
          <w:sz w:val="20"/>
          <w:szCs w:val="20"/>
        </w:rPr>
        <w:t xml:space="preserve"> only, if you </w:t>
      </w:r>
      <w:r w:rsidRPr="00B12232">
        <w:rPr>
          <w:sz w:val="20"/>
          <w:szCs w:val="20"/>
        </w:rPr>
        <w:t xml:space="preserve">agree and </w:t>
      </w:r>
      <w:r>
        <w:rPr>
          <w:sz w:val="20"/>
          <w:szCs w:val="20"/>
        </w:rPr>
        <w:t>give</w:t>
      </w:r>
      <w:r w:rsidRPr="00B12232">
        <w:rPr>
          <w:sz w:val="20"/>
          <w:szCs w:val="20"/>
        </w:rPr>
        <w:t xml:space="preserve">, it will </w:t>
      </w:r>
      <w:r>
        <w:rPr>
          <w:sz w:val="20"/>
          <w:szCs w:val="20"/>
        </w:rPr>
        <w:t>settle</w:t>
      </w:r>
      <w:r w:rsidRPr="00B12232">
        <w:rPr>
          <w:sz w:val="20"/>
          <w:szCs w:val="20"/>
        </w:rPr>
        <w:t xml:space="preserve"> for sure.  Use k</w:t>
      </w:r>
      <w:r>
        <w:rPr>
          <w:sz w:val="20"/>
          <w:szCs w:val="20"/>
        </w:rPr>
        <w:t>e</w:t>
      </w:r>
      <w:r w:rsidRPr="00B12232">
        <w:rPr>
          <w:sz w:val="20"/>
          <w:szCs w:val="20"/>
        </w:rPr>
        <w:t>ikaku.  Don’t use wa or ga aft</w:t>
      </w:r>
      <w:r>
        <w:rPr>
          <w:sz w:val="20"/>
          <w:szCs w:val="20"/>
        </w:rPr>
        <w:t xml:space="preserve">er plan or after you.  Use sae to mean only.  Use </w:t>
      </w:r>
      <w:r w:rsidRPr="00B12232">
        <w:rPr>
          <w:sz w:val="20"/>
          <w:szCs w:val="20"/>
        </w:rPr>
        <w:t xml:space="preserve">sansei </w:t>
      </w:r>
      <w:r>
        <w:rPr>
          <w:sz w:val="20"/>
          <w:szCs w:val="20"/>
        </w:rPr>
        <w:t>suru to mean agree</w:t>
      </w:r>
      <w:r w:rsidRPr="00B12232">
        <w:rPr>
          <w:sz w:val="20"/>
          <w:szCs w:val="20"/>
        </w:rPr>
        <w:t xml:space="preserve">.  </w:t>
      </w:r>
      <w:r>
        <w:rPr>
          <w:sz w:val="20"/>
          <w:szCs w:val="20"/>
        </w:rPr>
        <w:t xml:space="preserve">Speaking to someone in your in-group.  </w:t>
      </w:r>
      <w:r w:rsidR="00140F37">
        <w:rPr>
          <w:sz w:val="20"/>
          <w:szCs w:val="20"/>
        </w:rPr>
        <w:t xml:space="preserve">Use eba.  </w:t>
      </w:r>
      <w:r>
        <w:rPr>
          <w:sz w:val="20"/>
          <w:szCs w:val="20"/>
        </w:rPr>
        <w:t xml:space="preserve">Use matomaru to mean settle.  </w:t>
      </w:r>
      <w:r w:rsidRPr="00B12232">
        <w:rPr>
          <w:sz w:val="20"/>
          <w:szCs w:val="20"/>
        </w:rPr>
        <w:t>Use no to soften this.  Meaning, if you only</w:t>
      </w:r>
      <w:r w:rsidR="00B92BFE">
        <w:rPr>
          <w:sz w:val="20"/>
          <w:szCs w:val="20"/>
        </w:rPr>
        <w:t xml:space="preserve"> </w:t>
      </w:r>
      <w:r w:rsidRPr="00B12232">
        <w:rPr>
          <w:sz w:val="20"/>
          <w:szCs w:val="20"/>
        </w:rPr>
        <w:t xml:space="preserve">agree, we can settle it.  Plain speech.  </w:t>
      </w:r>
    </w:p>
    <w:p w:rsidR="001E131F" w:rsidRPr="00B12232" w:rsidRDefault="001E131F" w:rsidP="007A47ED">
      <w:pPr>
        <w:widowControl w:val="0"/>
        <w:rPr>
          <w:sz w:val="20"/>
          <w:szCs w:val="20"/>
        </w:rPr>
      </w:pPr>
      <w:r w:rsidRPr="00B12232">
        <w:rPr>
          <w:rFonts w:hint="eastAsia"/>
          <w:sz w:val="20"/>
          <w:szCs w:val="20"/>
        </w:rPr>
        <w:t>この計画あなたさえ賛成してくれればまとまるのよ。</w:t>
      </w:r>
    </w:p>
    <w:p w:rsidR="001E131F" w:rsidRPr="00252CB0" w:rsidRDefault="001E131F" w:rsidP="007A47ED">
      <w:pPr>
        <w:widowControl w:val="0"/>
        <w:rPr>
          <w:sz w:val="20"/>
          <w:szCs w:val="20"/>
        </w:rPr>
      </w:pPr>
      <w:r w:rsidRPr="00E272B5">
        <w:rPr>
          <w:sz w:val="20"/>
          <w:szCs w:val="20"/>
          <w:lang w:val="es-US"/>
        </w:rPr>
        <w:t xml:space="preserve">Kono keikaku anata sae sansei shite kurereba matomaru no yo.  </w:t>
      </w:r>
      <w:r w:rsidR="00A738F2">
        <w:rPr>
          <w:sz w:val="20"/>
          <w:szCs w:val="20"/>
          <w:lang w:val="es-US"/>
        </w:rPr>
        <w:t xml:space="preserve">(kono keikaku ni, also OK; kono keikaku wa, also OK; kono keikaku ga, </w:t>
      </w:r>
      <w:r w:rsidR="00A738F2" w:rsidRPr="00A738F2">
        <w:rPr>
          <w:i/>
          <w:sz w:val="20"/>
          <w:szCs w:val="20"/>
          <w:lang w:val="es-US"/>
        </w:rPr>
        <w:t>not</w:t>
      </w:r>
      <w:r w:rsidR="00A738F2">
        <w:rPr>
          <w:sz w:val="20"/>
          <w:szCs w:val="20"/>
          <w:lang w:val="es-US"/>
        </w:rPr>
        <w:t xml:space="preserve"> OK; kono keikaku wo, </w:t>
      </w:r>
      <w:r w:rsidR="00A738F2" w:rsidRPr="00A738F2">
        <w:rPr>
          <w:i/>
          <w:sz w:val="20"/>
          <w:szCs w:val="20"/>
          <w:lang w:val="es-US"/>
        </w:rPr>
        <w:t>not</w:t>
      </w:r>
      <w:r w:rsidR="00A738F2">
        <w:rPr>
          <w:sz w:val="20"/>
          <w:szCs w:val="20"/>
          <w:lang w:val="es-US"/>
        </w:rPr>
        <w:t xml:space="preserve"> OK) </w:t>
      </w:r>
      <w:r w:rsidRPr="00252CB0">
        <w:rPr>
          <w:sz w:val="20"/>
          <w:szCs w:val="20"/>
        </w:rPr>
        <w:t>(</w:t>
      </w:r>
      <w:r w:rsidRPr="002F7C55">
        <w:rPr>
          <w:b/>
          <w:sz w:val="20"/>
          <w:szCs w:val="20"/>
        </w:rPr>
        <w:t>keikaku</w:t>
      </w:r>
      <w:r w:rsidRPr="00252CB0">
        <w:rPr>
          <w:sz w:val="20"/>
          <w:szCs w:val="20"/>
        </w:rPr>
        <w:t xml:space="preserve"> = project, plan;  cf. </w:t>
      </w:r>
      <w:r w:rsidRPr="002F7C55">
        <w:rPr>
          <w:b/>
          <w:sz w:val="20"/>
          <w:szCs w:val="20"/>
        </w:rPr>
        <w:t>kikaku</w:t>
      </w:r>
      <w:r w:rsidRPr="00252CB0">
        <w:rPr>
          <w:sz w:val="20"/>
          <w:szCs w:val="20"/>
        </w:rPr>
        <w:t xml:space="preserve"> = project, plan)  (</w:t>
      </w:r>
      <w:r w:rsidRPr="002F7C55">
        <w:rPr>
          <w:b/>
          <w:sz w:val="20"/>
          <w:szCs w:val="20"/>
        </w:rPr>
        <w:t>matomaru</w:t>
      </w:r>
      <w:r w:rsidRPr="00252CB0">
        <w:rPr>
          <w:sz w:val="20"/>
          <w:szCs w:val="20"/>
        </w:rPr>
        <w:t>,</w:t>
      </w:r>
      <w:r w:rsidR="001262ED" w:rsidRPr="00252CB0">
        <w:rPr>
          <w:sz w:val="20"/>
          <w:szCs w:val="20"/>
        </w:rPr>
        <w:t xml:space="preserve"> </w:t>
      </w:r>
      <w:r w:rsidRPr="00252CB0">
        <w:rPr>
          <w:sz w:val="20"/>
          <w:szCs w:val="20"/>
        </w:rPr>
        <w:t xml:space="preserve">intransitive = settle, arrange, finish;  cf. </w:t>
      </w:r>
      <w:r w:rsidRPr="002F7C55">
        <w:rPr>
          <w:b/>
          <w:sz w:val="20"/>
          <w:szCs w:val="20"/>
        </w:rPr>
        <w:t>matomeru</w:t>
      </w:r>
      <w:r w:rsidRPr="00252CB0">
        <w:rPr>
          <w:sz w:val="20"/>
          <w:szCs w:val="20"/>
        </w:rPr>
        <w:t>,</w:t>
      </w:r>
      <w:r w:rsidR="002B6D25" w:rsidRPr="00252CB0">
        <w:rPr>
          <w:sz w:val="20"/>
          <w:szCs w:val="20"/>
        </w:rPr>
        <w:t xml:space="preserve"> </w:t>
      </w:r>
      <w:r w:rsidRPr="00252CB0">
        <w:rPr>
          <w:sz w:val="20"/>
          <w:szCs w:val="20"/>
        </w:rPr>
        <w:t>transitive = to bundle together, finish, summarize)</w:t>
      </w:r>
      <w:r w:rsidR="00723892" w:rsidRPr="00252CB0">
        <w:rPr>
          <w:sz w:val="20"/>
          <w:szCs w:val="20"/>
        </w:rPr>
        <w:t xml:space="preserve"> </w:t>
      </w:r>
      <w:r w:rsidRPr="00252CB0">
        <w:rPr>
          <w:sz w:val="20"/>
          <w:szCs w:val="20"/>
        </w:rPr>
        <w:t>(</w:t>
      </w:r>
      <w:r w:rsidRPr="00252CB0">
        <w:rPr>
          <w:i/>
          <w:sz w:val="20"/>
          <w:szCs w:val="20"/>
        </w:rPr>
        <w:t xml:space="preserve">when </w:t>
      </w:r>
      <w:r w:rsidRPr="00252CB0">
        <w:rPr>
          <w:i/>
          <w:sz w:val="20"/>
          <w:szCs w:val="20"/>
          <w:u w:val="single"/>
        </w:rPr>
        <w:t>ma</w:t>
      </w:r>
      <w:r w:rsidRPr="00252CB0">
        <w:rPr>
          <w:i/>
          <w:sz w:val="20"/>
          <w:szCs w:val="20"/>
        </w:rPr>
        <w:t xml:space="preserve"> </w:t>
      </w:r>
      <w:r w:rsidRPr="00252CB0">
        <w:rPr>
          <w:i/>
          <w:sz w:val="20"/>
          <w:szCs w:val="20"/>
          <w:u w:val="single"/>
        </w:rPr>
        <w:t>tomaru [</w:t>
      </w:r>
      <w:r w:rsidRPr="00252CB0">
        <w:rPr>
          <w:i/>
          <w:sz w:val="20"/>
          <w:szCs w:val="20"/>
        </w:rPr>
        <w:t xml:space="preserve">stops], things get </w:t>
      </w:r>
      <w:r w:rsidRPr="00252CB0">
        <w:rPr>
          <w:i/>
          <w:sz w:val="20"/>
          <w:szCs w:val="20"/>
          <w:u w:val="single"/>
        </w:rPr>
        <w:t>settle</w:t>
      </w:r>
      <w:r w:rsidRPr="00252CB0">
        <w:rPr>
          <w:i/>
          <w:sz w:val="20"/>
          <w:szCs w:val="20"/>
        </w:rPr>
        <w:t>d</w:t>
      </w:r>
      <w:r w:rsidRPr="00252CB0">
        <w:rPr>
          <w:sz w:val="20"/>
          <w:szCs w:val="20"/>
        </w:rPr>
        <w:t>)  (</w:t>
      </w:r>
      <w:r w:rsidRPr="00252CB0">
        <w:rPr>
          <w:i/>
          <w:sz w:val="20"/>
          <w:szCs w:val="20"/>
        </w:rPr>
        <w:t xml:space="preserve">when </w:t>
      </w:r>
      <w:r w:rsidRPr="00252CB0">
        <w:rPr>
          <w:i/>
          <w:sz w:val="20"/>
          <w:szCs w:val="20"/>
          <w:u w:val="single"/>
        </w:rPr>
        <w:t>ma</w:t>
      </w:r>
      <w:r w:rsidRPr="00252CB0">
        <w:rPr>
          <w:i/>
          <w:sz w:val="20"/>
          <w:szCs w:val="20"/>
        </w:rPr>
        <w:t xml:space="preserve"> </w:t>
      </w:r>
      <w:r w:rsidRPr="00252CB0">
        <w:rPr>
          <w:i/>
          <w:sz w:val="20"/>
          <w:szCs w:val="20"/>
          <w:u w:val="single"/>
        </w:rPr>
        <w:t>tomeru</w:t>
      </w:r>
      <w:r w:rsidRPr="00252CB0">
        <w:rPr>
          <w:i/>
          <w:sz w:val="20"/>
          <w:szCs w:val="20"/>
        </w:rPr>
        <w:t xml:space="preserve"> [stops] something, it gets </w:t>
      </w:r>
      <w:r w:rsidRPr="00252CB0">
        <w:rPr>
          <w:i/>
          <w:sz w:val="20"/>
          <w:szCs w:val="20"/>
          <w:u w:val="single"/>
        </w:rPr>
        <w:t>bundled</w:t>
      </w:r>
      <w:r w:rsidRPr="00252CB0">
        <w:rPr>
          <w:i/>
          <w:sz w:val="20"/>
          <w:szCs w:val="20"/>
        </w:rPr>
        <w:t xml:space="preserve">, </w:t>
      </w:r>
      <w:r w:rsidRPr="00252CB0">
        <w:rPr>
          <w:i/>
          <w:sz w:val="20"/>
          <w:szCs w:val="20"/>
          <w:u w:val="single"/>
        </w:rPr>
        <w:t>settled</w:t>
      </w:r>
      <w:r w:rsidRPr="00252CB0">
        <w:rPr>
          <w:i/>
          <w:sz w:val="20"/>
          <w:szCs w:val="20"/>
        </w:rPr>
        <w:t xml:space="preserve"> or</w:t>
      </w:r>
      <w:r w:rsidR="00D32190" w:rsidRPr="00252CB0">
        <w:rPr>
          <w:i/>
          <w:sz w:val="20"/>
          <w:szCs w:val="20"/>
          <w:u w:val="single"/>
        </w:rPr>
        <w:t xml:space="preserve"> </w:t>
      </w:r>
      <w:r w:rsidRPr="00252CB0">
        <w:rPr>
          <w:i/>
          <w:sz w:val="20"/>
          <w:szCs w:val="20"/>
          <w:u w:val="single"/>
        </w:rPr>
        <w:t>summarized</w:t>
      </w:r>
      <w:r w:rsidRPr="00252CB0">
        <w:rPr>
          <w:sz w:val="20"/>
          <w:szCs w:val="20"/>
        </w:rPr>
        <w:t>)</w:t>
      </w:r>
    </w:p>
    <w:p w:rsidR="001E131F" w:rsidRPr="001262ED" w:rsidRDefault="001E131F" w:rsidP="007A47ED">
      <w:pPr>
        <w:widowControl w:val="0"/>
        <w:rPr>
          <w:sz w:val="20"/>
          <w:szCs w:val="20"/>
          <w:lang w:val="es-US"/>
        </w:rPr>
      </w:pPr>
      <w:r w:rsidRPr="00E272B5">
        <w:rPr>
          <w:sz w:val="20"/>
          <w:szCs w:val="20"/>
        </w:rPr>
        <w:t>68.  But, one way or another, as for</w:t>
      </w:r>
      <w:r w:rsidR="00BB6462" w:rsidRPr="00E272B5">
        <w:rPr>
          <w:sz w:val="20"/>
          <w:szCs w:val="20"/>
        </w:rPr>
        <w:t xml:space="preserve"> </w:t>
      </w:r>
      <w:r w:rsidRPr="00E272B5">
        <w:rPr>
          <w:sz w:val="20"/>
          <w:szCs w:val="20"/>
        </w:rPr>
        <w:t xml:space="preserve">me, I cannot agree for sure.  </w:t>
      </w:r>
      <w:r w:rsidRPr="001262ED">
        <w:rPr>
          <w:sz w:val="20"/>
          <w:szCs w:val="20"/>
          <w:lang w:val="es-US"/>
        </w:rPr>
        <w:t xml:space="preserve">Plain speech.  </w:t>
      </w:r>
    </w:p>
    <w:p w:rsidR="001E131F" w:rsidRPr="001262ED" w:rsidRDefault="001E131F" w:rsidP="007A47ED">
      <w:pPr>
        <w:widowControl w:val="0"/>
        <w:rPr>
          <w:sz w:val="20"/>
          <w:szCs w:val="20"/>
          <w:lang w:val="es-US"/>
        </w:rPr>
      </w:pPr>
      <w:r w:rsidRPr="00B12232">
        <w:rPr>
          <w:rFonts w:hint="eastAsia"/>
          <w:sz w:val="20"/>
          <w:szCs w:val="20"/>
        </w:rPr>
        <w:t>でもどうしても私は賛成できないよ。</w:t>
      </w:r>
    </w:p>
    <w:p w:rsidR="001E131F" w:rsidRPr="00B12232" w:rsidRDefault="001E131F" w:rsidP="007A47ED">
      <w:pPr>
        <w:widowControl w:val="0"/>
        <w:rPr>
          <w:sz w:val="20"/>
          <w:szCs w:val="20"/>
          <w:lang w:val="es-US"/>
        </w:rPr>
      </w:pPr>
      <w:r w:rsidRPr="001262ED">
        <w:rPr>
          <w:sz w:val="20"/>
          <w:szCs w:val="20"/>
          <w:lang w:val="es-US"/>
        </w:rPr>
        <w:t xml:space="preserve">Demo dooshitemo watashi wa </w:t>
      </w:r>
      <w:r w:rsidRPr="00B12232">
        <w:rPr>
          <w:sz w:val="20"/>
          <w:szCs w:val="20"/>
          <w:lang w:val="es-US"/>
        </w:rPr>
        <w:t>sansei dekinai yo.</w:t>
      </w:r>
    </w:p>
    <w:p w:rsidR="001E131F" w:rsidRPr="004D41BA" w:rsidRDefault="001E131F" w:rsidP="007A47ED">
      <w:pPr>
        <w:widowControl w:val="0"/>
        <w:rPr>
          <w:sz w:val="20"/>
          <w:szCs w:val="20"/>
        </w:rPr>
      </w:pPr>
      <w:r w:rsidRPr="004F381A">
        <w:rPr>
          <w:sz w:val="20"/>
          <w:szCs w:val="20"/>
        </w:rPr>
        <w:t xml:space="preserve">69.  </w:t>
      </w:r>
      <w:r w:rsidRPr="00CF2682">
        <w:rPr>
          <w:b/>
          <w:sz w:val="20"/>
          <w:szCs w:val="20"/>
        </w:rPr>
        <w:t xml:space="preserve">Ittan </w:t>
      </w:r>
      <w:r w:rsidRPr="004D41BA">
        <w:rPr>
          <w:sz w:val="20"/>
          <w:szCs w:val="20"/>
        </w:rPr>
        <w:t xml:space="preserve">means once, as in ‘once we pay, we can enter.’  </w:t>
      </w:r>
      <w:r w:rsidRPr="00832061">
        <w:rPr>
          <w:b/>
          <w:sz w:val="20"/>
          <w:szCs w:val="20"/>
        </w:rPr>
        <w:t xml:space="preserve">Ijoo </w:t>
      </w:r>
      <w:r w:rsidRPr="004D41BA">
        <w:rPr>
          <w:sz w:val="20"/>
          <w:szCs w:val="20"/>
        </w:rPr>
        <w:t>means beyond that.</w:t>
      </w:r>
    </w:p>
    <w:p w:rsidR="001E131F" w:rsidRPr="00B12232" w:rsidRDefault="001E131F" w:rsidP="007A47ED">
      <w:pPr>
        <w:widowControl w:val="0"/>
        <w:rPr>
          <w:sz w:val="20"/>
          <w:szCs w:val="20"/>
        </w:rPr>
      </w:pPr>
      <w:r w:rsidRPr="00B12232">
        <w:rPr>
          <w:sz w:val="20"/>
          <w:szCs w:val="20"/>
        </w:rPr>
        <w:t>Once we arranged</w:t>
      </w:r>
      <w:r>
        <w:rPr>
          <w:sz w:val="20"/>
          <w:szCs w:val="20"/>
        </w:rPr>
        <w:t>,</w:t>
      </w:r>
      <w:r w:rsidRPr="00B12232">
        <w:rPr>
          <w:sz w:val="20"/>
          <w:szCs w:val="20"/>
        </w:rPr>
        <w:t xml:space="preserve"> </w:t>
      </w:r>
      <w:r>
        <w:rPr>
          <w:sz w:val="20"/>
          <w:szCs w:val="20"/>
        </w:rPr>
        <w:t>beyond that,</w:t>
      </w:r>
      <w:r w:rsidRPr="00B12232">
        <w:rPr>
          <w:sz w:val="20"/>
          <w:szCs w:val="20"/>
        </w:rPr>
        <w:t xml:space="preserve"> except for to do </w:t>
      </w:r>
      <w:r>
        <w:rPr>
          <w:sz w:val="20"/>
          <w:szCs w:val="20"/>
        </w:rPr>
        <w:t xml:space="preserve">only, </w:t>
      </w:r>
      <w:r w:rsidRPr="00B12232">
        <w:rPr>
          <w:sz w:val="20"/>
          <w:szCs w:val="20"/>
        </w:rPr>
        <w:t xml:space="preserve">doesn’t exist.   </w:t>
      </w:r>
      <w:r>
        <w:rPr>
          <w:sz w:val="20"/>
          <w:szCs w:val="20"/>
        </w:rPr>
        <w:t xml:space="preserve">Use kimeta to mean we arranged.  </w:t>
      </w:r>
      <w:r w:rsidRPr="00B12232">
        <w:rPr>
          <w:sz w:val="20"/>
          <w:szCs w:val="20"/>
        </w:rPr>
        <w:t>Use yaru</w:t>
      </w:r>
      <w:r>
        <w:rPr>
          <w:sz w:val="20"/>
          <w:szCs w:val="20"/>
        </w:rPr>
        <w:t xml:space="preserve"> to mean do</w:t>
      </w:r>
      <w:r w:rsidRPr="00B12232">
        <w:rPr>
          <w:sz w:val="20"/>
          <w:szCs w:val="20"/>
        </w:rPr>
        <w:t xml:space="preserve">.   </w:t>
      </w:r>
      <w:r w:rsidR="00BB6462">
        <w:rPr>
          <w:sz w:val="20"/>
          <w:szCs w:val="20"/>
        </w:rPr>
        <w:t xml:space="preserve">Use shika rather than sae in the next 2 responses.  </w:t>
      </w:r>
      <w:r w:rsidRPr="00B12232">
        <w:rPr>
          <w:sz w:val="20"/>
          <w:szCs w:val="20"/>
        </w:rPr>
        <w:t xml:space="preserve">Meaning, once we </w:t>
      </w:r>
      <w:r>
        <w:rPr>
          <w:sz w:val="20"/>
          <w:szCs w:val="20"/>
        </w:rPr>
        <w:t>have arranged things</w:t>
      </w:r>
      <w:r w:rsidRPr="00B12232">
        <w:rPr>
          <w:sz w:val="20"/>
          <w:szCs w:val="20"/>
        </w:rPr>
        <w:t xml:space="preserve">, there’s nothing left but to do it. Plain speech. </w:t>
      </w:r>
    </w:p>
    <w:p w:rsidR="001E131F" w:rsidRDefault="001E131F" w:rsidP="007A47ED">
      <w:pPr>
        <w:widowControl w:val="0"/>
        <w:rPr>
          <w:sz w:val="20"/>
          <w:szCs w:val="20"/>
        </w:rPr>
      </w:pPr>
      <w:r w:rsidRPr="00B12232">
        <w:rPr>
          <w:rFonts w:hint="eastAsia"/>
          <w:sz w:val="20"/>
          <w:szCs w:val="20"/>
        </w:rPr>
        <w:t>いったん決めた以上やるしかない。</w:t>
      </w:r>
    </w:p>
    <w:p w:rsidR="00E352C3" w:rsidRPr="00040F59" w:rsidRDefault="001E131F" w:rsidP="007A47ED">
      <w:pPr>
        <w:widowControl w:val="0"/>
        <w:rPr>
          <w:i/>
          <w:sz w:val="20"/>
          <w:szCs w:val="20"/>
        </w:rPr>
      </w:pPr>
      <w:r w:rsidRPr="00B12232">
        <w:rPr>
          <w:sz w:val="20"/>
          <w:szCs w:val="20"/>
        </w:rPr>
        <w:t>Ittan kimeta ijoo yaru shika nai.  (</w:t>
      </w:r>
      <w:r w:rsidRPr="002F7C55">
        <w:rPr>
          <w:b/>
          <w:sz w:val="20"/>
          <w:szCs w:val="20"/>
        </w:rPr>
        <w:t>ittan</w:t>
      </w:r>
      <w:r w:rsidRPr="00B12232">
        <w:rPr>
          <w:sz w:val="20"/>
          <w:szCs w:val="20"/>
        </w:rPr>
        <w:t xml:space="preserve"> = once) (</w:t>
      </w:r>
      <w:r w:rsidRPr="002F7C55">
        <w:rPr>
          <w:b/>
          <w:sz w:val="20"/>
          <w:szCs w:val="20"/>
        </w:rPr>
        <w:t>ijoo</w:t>
      </w:r>
      <w:r w:rsidRPr="00B12232">
        <w:rPr>
          <w:sz w:val="20"/>
          <w:szCs w:val="20"/>
        </w:rPr>
        <w:t xml:space="preserve"> = that’s all, not less than, past, beyond;  cf. </w:t>
      </w:r>
      <w:r>
        <w:rPr>
          <w:sz w:val="20"/>
          <w:szCs w:val="20"/>
        </w:rPr>
        <w:t xml:space="preserve">the </w:t>
      </w:r>
      <w:r>
        <w:rPr>
          <w:sz w:val="20"/>
          <w:szCs w:val="20"/>
        </w:rPr>
        <w:lastRenderedPageBreak/>
        <w:t xml:space="preserve">opposite word, </w:t>
      </w:r>
      <w:r w:rsidRPr="00B12232">
        <w:rPr>
          <w:sz w:val="20"/>
          <w:szCs w:val="20"/>
        </w:rPr>
        <w:t>ika = not exceeding)</w:t>
      </w:r>
      <w:r>
        <w:rPr>
          <w:sz w:val="20"/>
          <w:szCs w:val="20"/>
        </w:rPr>
        <w:t xml:space="preserve"> </w:t>
      </w:r>
      <w:r w:rsidRPr="00F458C0">
        <w:rPr>
          <w:i/>
          <w:sz w:val="20"/>
          <w:szCs w:val="20"/>
        </w:rPr>
        <w:t>(</w:t>
      </w:r>
      <w:r w:rsidRPr="00F458C0">
        <w:rPr>
          <w:i/>
          <w:sz w:val="20"/>
          <w:szCs w:val="20"/>
          <w:u w:val="single"/>
        </w:rPr>
        <w:t>once</w:t>
      </w:r>
      <w:r w:rsidRPr="00F458C0">
        <w:rPr>
          <w:i/>
          <w:sz w:val="20"/>
          <w:szCs w:val="20"/>
        </w:rPr>
        <w:t xml:space="preserve"> </w:t>
      </w:r>
      <w:r>
        <w:rPr>
          <w:i/>
          <w:sz w:val="20"/>
          <w:szCs w:val="20"/>
        </w:rPr>
        <w:t xml:space="preserve">I got my </w:t>
      </w:r>
      <w:r w:rsidRPr="00580543">
        <w:rPr>
          <w:i/>
          <w:sz w:val="20"/>
          <w:szCs w:val="20"/>
          <w:u w:val="single"/>
        </w:rPr>
        <w:t>It</w:t>
      </w:r>
      <w:r>
        <w:rPr>
          <w:i/>
          <w:sz w:val="20"/>
          <w:szCs w:val="20"/>
        </w:rPr>
        <w:t xml:space="preserve">alian </w:t>
      </w:r>
      <w:r w:rsidRPr="00580543">
        <w:rPr>
          <w:i/>
          <w:sz w:val="20"/>
          <w:szCs w:val="20"/>
          <w:u w:val="single"/>
        </w:rPr>
        <w:t>tan</w:t>
      </w:r>
      <w:r>
        <w:rPr>
          <w:i/>
          <w:sz w:val="20"/>
          <w:szCs w:val="20"/>
        </w:rPr>
        <w:t>, I was happy</w:t>
      </w:r>
      <w:r>
        <w:rPr>
          <w:sz w:val="20"/>
          <w:szCs w:val="20"/>
        </w:rPr>
        <w:t>) (</w:t>
      </w:r>
      <w:r w:rsidRPr="00F458C0">
        <w:rPr>
          <w:i/>
          <w:sz w:val="20"/>
          <w:szCs w:val="20"/>
        </w:rPr>
        <w:t xml:space="preserve">the </w:t>
      </w:r>
      <w:r w:rsidRPr="00F458C0">
        <w:rPr>
          <w:i/>
          <w:sz w:val="20"/>
          <w:szCs w:val="20"/>
          <w:u w:val="single"/>
        </w:rPr>
        <w:t>ee</w:t>
      </w:r>
      <w:r w:rsidRPr="00F458C0">
        <w:rPr>
          <w:i/>
          <w:sz w:val="20"/>
          <w:szCs w:val="20"/>
        </w:rPr>
        <w:t xml:space="preserve">l </w:t>
      </w:r>
      <w:r w:rsidRPr="00F458C0">
        <w:rPr>
          <w:i/>
          <w:sz w:val="20"/>
          <w:szCs w:val="20"/>
          <w:u w:val="single"/>
        </w:rPr>
        <w:t>jo</w:t>
      </w:r>
      <w:r w:rsidRPr="00F458C0">
        <w:rPr>
          <w:i/>
          <w:sz w:val="20"/>
          <w:szCs w:val="20"/>
        </w:rPr>
        <w:t xml:space="preserve">ked that he would </w:t>
      </w:r>
      <w:r w:rsidRPr="00F458C0">
        <w:rPr>
          <w:i/>
          <w:sz w:val="20"/>
          <w:szCs w:val="20"/>
          <w:u w:val="single"/>
        </w:rPr>
        <w:t>not</w:t>
      </w:r>
      <w:r w:rsidRPr="00F458C0">
        <w:rPr>
          <w:i/>
          <w:sz w:val="20"/>
          <w:szCs w:val="20"/>
        </w:rPr>
        <w:t xml:space="preserve"> accept </w:t>
      </w:r>
      <w:r w:rsidRPr="00F458C0">
        <w:rPr>
          <w:i/>
          <w:sz w:val="20"/>
          <w:szCs w:val="20"/>
          <w:u w:val="single"/>
        </w:rPr>
        <w:t>less than</w:t>
      </w:r>
      <w:r w:rsidRPr="000924F6">
        <w:rPr>
          <w:i/>
          <w:sz w:val="20"/>
          <w:szCs w:val="20"/>
        </w:rPr>
        <w:t xml:space="preserve"> </w:t>
      </w:r>
      <w:r w:rsidRPr="00F458C0">
        <w:rPr>
          <w:i/>
          <w:sz w:val="20"/>
          <w:szCs w:val="20"/>
        </w:rPr>
        <w:t xml:space="preserve">$100 and really wanted something </w:t>
      </w:r>
      <w:r w:rsidRPr="00F458C0">
        <w:rPr>
          <w:i/>
          <w:sz w:val="20"/>
          <w:szCs w:val="20"/>
          <w:u w:val="single"/>
        </w:rPr>
        <w:t>beyond tha</w:t>
      </w:r>
      <w:r w:rsidRPr="000924F6">
        <w:rPr>
          <w:i/>
          <w:sz w:val="20"/>
          <w:szCs w:val="20"/>
          <w:u w:val="single"/>
        </w:rPr>
        <w:t>t</w:t>
      </w:r>
      <w:r>
        <w:rPr>
          <w:sz w:val="20"/>
          <w:szCs w:val="20"/>
        </w:rPr>
        <w:t>)</w:t>
      </w:r>
    </w:p>
    <w:p w:rsidR="001E131F" w:rsidRPr="00E352C3" w:rsidRDefault="001E131F" w:rsidP="007A47ED">
      <w:pPr>
        <w:widowControl w:val="0"/>
        <w:rPr>
          <w:sz w:val="20"/>
          <w:szCs w:val="20"/>
        </w:rPr>
      </w:pPr>
      <w:r w:rsidRPr="004F381A">
        <w:rPr>
          <w:sz w:val="20"/>
          <w:szCs w:val="20"/>
        </w:rPr>
        <w:t xml:space="preserve">70.  </w:t>
      </w:r>
      <w:r w:rsidRPr="00B12232">
        <w:rPr>
          <w:sz w:val="20"/>
          <w:szCs w:val="20"/>
        </w:rPr>
        <w:t xml:space="preserve">Since already the train doesn’t exist (meaning it doesn’t exist anymore), from now except to go by car doesn’t exist.  Meaning all we can do is go by car.  Plain speech. </w:t>
      </w:r>
    </w:p>
    <w:p w:rsidR="001E131F" w:rsidRPr="00B12232" w:rsidRDefault="001E131F" w:rsidP="007A47ED">
      <w:pPr>
        <w:widowControl w:val="0"/>
        <w:rPr>
          <w:sz w:val="20"/>
          <w:szCs w:val="20"/>
        </w:rPr>
      </w:pPr>
      <w:r w:rsidRPr="00B12232">
        <w:rPr>
          <w:rFonts w:hint="eastAsia"/>
          <w:sz w:val="20"/>
          <w:szCs w:val="20"/>
        </w:rPr>
        <w:t>もう電車がないから、今から車で行くしかない。</w:t>
      </w:r>
      <w:r w:rsidRPr="00B12232">
        <w:rPr>
          <w:sz w:val="20"/>
          <w:szCs w:val="20"/>
        </w:rPr>
        <w:t xml:space="preserve"> </w:t>
      </w:r>
    </w:p>
    <w:p w:rsidR="001E131F" w:rsidRPr="00B12232" w:rsidRDefault="001E131F" w:rsidP="007A47ED">
      <w:pPr>
        <w:widowControl w:val="0"/>
        <w:rPr>
          <w:sz w:val="20"/>
          <w:szCs w:val="20"/>
          <w:lang w:val="es-US"/>
        </w:rPr>
      </w:pPr>
      <w:r w:rsidRPr="00B12232">
        <w:rPr>
          <w:sz w:val="20"/>
          <w:szCs w:val="20"/>
          <w:lang w:val="es-US"/>
        </w:rPr>
        <w:t xml:space="preserve">Moo densha ga nai kara, ima kara kuruma de iku shika nai.  </w:t>
      </w:r>
    </w:p>
    <w:p w:rsidR="001E131F" w:rsidRPr="00B12232" w:rsidRDefault="001E131F" w:rsidP="007A47ED">
      <w:pPr>
        <w:widowControl w:val="0"/>
        <w:rPr>
          <w:sz w:val="20"/>
          <w:szCs w:val="20"/>
        </w:rPr>
      </w:pPr>
      <w:r w:rsidRPr="004F381A">
        <w:rPr>
          <w:sz w:val="20"/>
          <w:szCs w:val="20"/>
        </w:rPr>
        <w:t xml:space="preserve">71.  </w:t>
      </w:r>
      <w:r w:rsidRPr="00B12232">
        <w:rPr>
          <w:sz w:val="20"/>
          <w:szCs w:val="20"/>
        </w:rPr>
        <w:t xml:space="preserve">As for kanji, considerably, </w:t>
      </w:r>
      <w:r w:rsidR="00723892">
        <w:rPr>
          <w:sz w:val="20"/>
          <w:szCs w:val="20"/>
        </w:rPr>
        <w:t>I am</w:t>
      </w:r>
      <w:r w:rsidRPr="00B12232">
        <w:rPr>
          <w:sz w:val="20"/>
          <w:szCs w:val="20"/>
        </w:rPr>
        <w:t xml:space="preserve"> unable to memorize, huh.  Use the long form of the potential verb.</w:t>
      </w:r>
    </w:p>
    <w:p w:rsidR="001E131F" w:rsidRPr="00B12232" w:rsidRDefault="001E131F" w:rsidP="007A47ED">
      <w:pPr>
        <w:widowControl w:val="0"/>
        <w:rPr>
          <w:sz w:val="20"/>
          <w:szCs w:val="20"/>
        </w:rPr>
      </w:pPr>
      <w:r w:rsidRPr="00B12232">
        <w:rPr>
          <w:rFonts w:hint="eastAsia"/>
          <w:sz w:val="20"/>
          <w:szCs w:val="20"/>
        </w:rPr>
        <w:t>漢字はなかなか覚えられませんね。</w:t>
      </w:r>
    </w:p>
    <w:p w:rsidR="00E352C3" w:rsidRPr="00B73652" w:rsidRDefault="001E131F" w:rsidP="007A47ED">
      <w:pPr>
        <w:widowControl w:val="0"/>
        <w:rPr>
          <w:sz w:val="20"/>
          <w:szCs w:val="20"/>
          <w:lang w:val="es-US"/>
        </w:rPr>
      </w:pPr>
      <w:r w:rsidRPr="00E272B5">
        <w:rPr>
          <w:sz w:val="20"/>
          <w:szCs w:val="20"/>
          <w:lang w:val="es-US"/>
        </w:rPr>
        <w:t xml:space="preserve">Kanji wa nakanaka oboeraremasen ne. </w:t>
      </w:r>
    </w:p>
    <w:p w:rsidR="001E131F" w:rsidRPr="00EB2881" w:rsidRDefault="001E131F" w:rsidP="007A47ED">
      <w:pPr>
        <w:widowControl w:val="0"/>
        <w:rPr>
          <w:sz w:val="20"/>
          <w:szCs w:val="20"/>
        </w:rPr>
      </w:pPr>
      <w:r w:rsidRPr="004F381A">
        <w:rPr>
          <w:sz w:val="20"/>
          <w:szCs w:val="20"/>
        </w:rPr>
        <w:t xml:space="preserve">72.  </w:t>
      </w:r>
      <w:r w:rsidRPr="00F458C0">
        <w:rPr>
          <w:b/>
          <w:sz w:val="20"/>
          <w:szCs w:val="20"/>
        </w:rPr>
        <w:t xml:space="preserve">Shitagatte </w:t>
      </w:r>
      <w:r w:rsidRPr="004D41BA">
        <w:rPr>
          <w:sz w:val="20"/>
          <w:szCs w:val="20"/>
        </w:rPr>
        <w:t xml:space="preserve">means accordingly or in accordance with.  To express this idea that one action naturally follows another, follow a plain verb with </w:t>
      </w:r>
      <w:r w:rsidRPr="00F458C0">
        <w:rPr>
          <w:b/>
          <w:sz w:val="20"/>
          <w:szCs w:val="20"/>
        </w:rPr>
        <w:t>ni shitagatte</w:t>
      </w:r>
      <w:r w:rsidRPr="004D41BA">
        <w:rPr>
          <w:sz w:val="20"/>
          <w:szCs w:val="20"/>
        </w:rPr>
        <w:t>.</w:t>
      </w:r>
    </w:p>
    <w:p w:rsidR="001E131F" w:rsidRDefault="001E131F" w:rsidP="007A47ED">
      <w:pPr>
        <w:widowControl w:val="0"/>
        <w:rPr>
          <w:sz w:val="20"/>
          <w:szCs w:val="20"/>
        </w:rPr>
      </w:pPr>
      <w:r w:rsidRPr="00B12232">
        <w:rPr>
          <w:sz w:val="20"/>
          <w:szCs w:val="20"/>
        </w:rPr>
        <w:t>Every day, to do practice,</w:t>
      </w:r>
      <w:r>
        <w:rPr>
          <w:sz w:val="20"/>
          <w:szCs w:val="20"/>
        </w:rPr>
        <w:t xml:space="preserve"> accordingly</w:t>
      </w:r>
      <w:r w:rsidRPr="00B12232">
        <w:rPr>
          <w:sz w:val="20"/>
          <w:szCs w:val="20"/>
        </w:rPr>
        <w:t xml:space="preserve">, and you will be able to memorize for sure.  </w:t>
      </w:r>
      <w:r>
        <w:rPr>
          <w:sz w:val="20"/>
          <w:szCs w:val="20"/>
        </w:rPr>
        <w:t xml:space="preserve">The te at the end  of ni shitagatte means ‘and’ in this sentence.  Use the longer form of the potential verb.  </w:t>
      </w:r>
    </w:p>
    <w:p w:rsidR="001E131F" w:rsidRPr="00B12232" w:rsidRDefault="00367577" w:rsidP="007A47ED">
      <w:pPr>
        <w:widowControl w:val="0"/>
        <w:rPr>
          <w:sz w:val="20"/>
          <w:szCs w:val="20"/>
        </w:rPr>
      </w:pPr>
      <w:r w:rsidRPr="00B12232">
        <w:rPr>
          <w:b/>
          <w:sz w:val="20"/>
          <w:szCs w:val="20"/>
        </w:rPr>
        <w:t xml:space="preserve"> </w:t>
      </w:r>
      <w:r w:rsidR="001E131F" w:rsidRPr="00B12232">
        <w:rPr>
          <w:rFonts w:hint="eastAsia"/>
          <w:sz w:val="20"/>
          <w:szCs w:val="20"/>
        </w:rPr>
        <w:t>毎日練習するにしたがって、覚えられますよ。</w:t>
      </w:r>
    </w:p>
    <w:p w:rsidR="00EF6672" w:rsidRPr="00EF6672" w:rsidRDefault="001E131F" w:rsidP="007A47ED">
      <w:pPr>
        <w:widowControl w:val="0"/>
        <w:rPr>
          <w:b/>
          <w:sz w:val="20"/>
          <w:szCs w:val="20"/>
        </w:rPr>
      </w:pPr>
      <w:r w:rsidRPr="00B4642B">
        <w:rPr>
          <w:sz w:val="20"/>
          <w:szCs w:val="20"/>
        </w:rPr>
        <w:t xml:space="preserve">Mainichi renshuu suru ni shitagatte, oboeraremasu yo.  </w:t>
      </w:r>
      <w:r w:rsidRPr="00B12232">
        <w:rPr>
          <w:sz w:val="20"/>
          <w:szCs w:val="20"/>
        </w:rPr>
        <w:t>(</w:t>
      </w:r>
      <w:r w:rsidRPr="004D41BA">
        <w:rPr>
          <w:sz w:val="20"/>
          <w:szCs w:val="20"/>
        </w:rPr>
        <w:t xml:space="preserve">a plain verb followed by </w:t>
      </w:r>
      <w:r w:rsidRPr="00B12232">
        <w:rPr>
          <w:b/>
          <w:sz w:val="20"/>
          <w:szCs w:val="20"/>
        </w:rPr>
        <w:t>ni shitagatte</w:t>
      </w:r>
      <w:r w:rsidRPr="004D41BA">
        <w:rPr>
          <w:sz w:val="20"/>
          <w:szCs w:val="20"/>
        </w:rPr>
        <w:t xml:space="preserve">, or a plain verb followed by </w:t>
      </w:r>
      <w:r w:rsidRPr="00B12232">
        <w:rPr>
          <w:b/>
          <w:sz w:val="20"/>
          <w:szCs w:val="20"/>
        </w:rPr>
        <w:t>ni tsurete</w:t>
      </w:r>
      <w:r w:rsidRPr="004D41BA">
        <w:rPr>
          <w:sz w:val="20"/>
          <w:szCs w:val="20"/>
        </w:rPr>
        <w:t>, implies</w:t>
      </w:r>
      <w:r w:rsidR="00684953" w:rsidRPr="004D41BA">
        <w:rPr>
          <w:sz w:val="20"/>
          <w:szCs w:val="20"/>
        </w:rPr>
        <w:t xml:space="preserve"> </w:t>
      </w:r>
      <w:r w:rsidRPr="004D41BA">
        <w:rPr>
          <w:sz w:val="20"/>
          <w:szCs w:val="20"/>
        </w:rPr>
        <w:t>that one action naturally follows another)</w:t>
      </w:r>
      <w:r w:rsidRPr="00B12232">
        <w:rPr>
          <w:sz w:val="20"/>
          <w:szCs w:val="20"/>
        </w:rPr>
        <w:t xml:space="preserve">  (</w:t>
      </w:r>
      <w:r w:rsidR="00EF6672" w:rsidRPr="00C23743">
        <w:rPr>
          <w:b/>
          <w:sz w:val="20"/>
          <w:szCs w:val="20"/>
        </w:rPr>
        <w:t>shitagau</w:t>
      </w:r>
      <w:r w:rsidR="00EF6672" w:rsidRPr="00C23743">
        <w:rPr>
          <w:sz w:val="20"/>
          <w:szCs w:val="20"/>
        </w:rPr>
        <w:t xml:space="preserve"> = to obey, follow;  </w:t>
      </w:r>
      <w:r w:rsidRPr="002F7C55">
        <w:rPr>
          <w:b/>
          <w:sz w:val="20"/>
          <w:szCs w:val="20"/>
        </w:rPr>
        <w:t>shitagatte</w:t>
      </w:r>
      <w:r w:rsidRPr="00B12232">
        <w:rPr>
          <w:sz w:val="20"/>
          <w:szCs w:val="20"/>
        </w:rPr>
        <w:t xml:space="preserve"> = </w:t>
      </w:r>
      <w:r>
        <w:rPr>
          <w:sz w:val="20"/>
          <w:szCs w:val="20"/>
        </w:rPr>
        <w:t xml:space="preserve">accordingly, </w:t>
      </w:r>
      <w:r w:rsidRPr="00B12232">
        <w:rPr>
          <w:sz w:val="20"/>
          <w:szCs w:val="20"/>
        </w:rPr>
        <w:t>in accordance with, in proportion to)</w:t>
      </w:r>
      <w:r w:rsidR="00684953" w:rsidRPr="00C23743">
        <w:rPr>
          <w:sz w:val="20"/>
          <w:szCs w:val="20"/>
        </w:rPr>
        <w:t xml:space="preserve"> </w:t>
      </w:r>
      <w:r w:rsidR="00684953">
        <w:rPr>
          <w:sz w:val="20"/>
          <w:szCs w:val="20"/>
        </w:rPr>
        <w:t xml:space="preserve"> (</w:t>
      </w:r>
      <w:r w:rsidR="00684953" w:rsidRPr="007C4D37">
        <w:rPr>
          <w:i/>
          <w:sz w:val="20"/>
          <w:szCs w:val="20"/>
        </w:rPr>
        <w:t xml:space="preserve">the </w:t>
      </w:r>
      <w:r w:rsidR="00684953" w:rsidRPr="007C4D37">
        <w:rPr>
          <w:i/>
          <w:sz w:val="20"/>
          <w:szCs w:val="20"/>
          <w:u w:val="single"/>
        </w:rPr>
        <w:t>nie</w:t>
      </w:r>
      <w:r w:rsidR="00684953" w:rsidRPr="007C4D37">
        <w:rPr>
          <w:i/>
          <w:sz w:val="20"/>
          <w:szCs w:val="20"/>
        </w:rPr>
        <w:t>ce,</w:t>
      </w:r>
      <w:r w:rsidR="00684953">
        <w:rPr>
          <w:sz w:val="20"/>
          <w:szCs w:val="20"/>
        </w:rPr>
        <w:t xml:space="preserve"> </w:t>
      </w:r>
      <w:r w:rsidR="00684953" w:rsidRPr="00677F7B">
        <w:rPr>
          <w:i/>
          <w:sz w:val="20"/>
          <w:szCs w:val="20"/>
          <w:u w:val="single"/>
        </w:rPr>
        <w:t>she tag</w:t>
      </w:r>
      <w:r w:rsidR="00684953" w:rsidRPr="00D73AFE">
        <w:rPr>
          <w:i/>
          <w:sz w:val="20"/>
          <w:szCs w:val="20"/>
        </w:rPr>
        <w:t xml:space="preserve">ged along and </w:t>
      </w:r>
      <w:r w:rsidR="00684953" w:rsidRPr="00677F7B">
        <w:rPr>
          <w:i/>
          <w:sz w:val="20"/>
          <w:szCs w:val="20"/>
          <w:u w:val="single"/>
        </w:rPr>
        <w:t>ate</w:t>
      </w:r>
      <w:r w:rsidR="00684953">
        <w:rPr>
          <w:i/>
          <w:sz w:val="20"/>
          <w:szCs w:val="20"/>
        </w:rPr>
        <w:t xml:space="preserve">;  </w:t>
      </w:r>
      <w:r w:rsidR="00684953" w:rsidRPr="00775EC4">
        <w:rPr>
          <w:i/>
          <w:sz w:val="20"/>
          <w:szCs w:val="20"/>
          <w:u w:val="single"/>
        </w:rPr>
        <w:t>accordingly</w:t>
      </w:r>
      <w:r w:rsidR="00684953">
        <w:rPr>
          <w:i/>
          <w:sz w:val="20"/>
          <w:szCs w:val="20"/>
        </w:rPr>
        <w:t xml:space="preserve">, </w:t>
      </w:r>
      <w:r w:rsidR="00684953" w:rsidRPr="00D73AFE">
        <w:rPr>
          <w:i/>
          <w:sz w:val="20"/>
          <w:szCs w:val="20"/>
        </w:rPr>
        <w:t>s</w:t>
      </w:r>
      <w:r w:rsidR="00684953">
        <w:rPr>
          <w:i/>
          <w:sz w:val="20"/>
          <w:szCs w:val="20"/>
        </w:rPr>
        <w:t>he was no longer hungry</w:t>
      </w:r>
      <w:r w:rsidR="00684953">
        <w:rPr>
          <w:sz w:val="20"/>
          <w:szCs w:val="20"/>
        </w:rPr>
        <w:t xml:space="preserve">) </w:t>
      </w:r>
      <w:r w:rsidR="00684953" w:rsidRPr="00C23743">
        <w:rPr>
          <w:sz w:val="20"/>
          <w:szCs w:val="20"/>
        </w:rPr>
        <w:t xml:space="preserve"> </w:t>
      </w:r>
      <w:r w:rsidR="00EF6672" w:rsidRPr="00C23743">
        <w:rPr>
          <w:sz w:val="20"/>
          <w:szCs w:val="20"/>
        </w:rPr>
        <w:t>(</w:t>
      </w:r>
      <w:r w:rsidR="00EF6672" w:rsidRPr="00C23743">
        <w:rPr>
          <w:i/>
          <w:sz w:val="20"/>
          <w:szCs w:val="20"/>
          <w:u w:val="single"/>
        </w:rPr>
        <w:t>she</w:t>
      </w:r>
      <w:r w:rsidR="00EF6672" w:rsidRPr="00C23743">
        <w:rPr>
          <w:i/>
          <w:sz w:val="20"/>
          <w:szCs w:val="20"/>
        </w:rPr>
        <w:t xml:space="preserve"> </w:t>
      </w:r>
      <w:r w:rsidR="00EF6672" w:rsidRPr="00C23743">
        <w:rPr>
          <w:i/>
          <w:sz w:val="20"/>
          <w:szCs w:val="20"/>
          <w:u w:val="single"/>
        </w:rPr>
        <w:t>tag</w:t>
      </w:r>
      <w:r w:rsidR="00EF6672" w:rsidRPr="00C23743">
        <w:rPr>
          <w:i/>
          <w:sz w:val="20"/>
          <w:szCs w:val="20"/>
        </w:rPr>
        <w:t xml:space="preserve">ged the </w:t>
      </w:r>
      <w:r w:rsidR="00EF6672" w:rsidRPr="00C23743">
        <w:rPr>
          <w:i/>
          <w:sz w:val="20"/>
          <w:szCs w:val="20"/>
          <w:u w:val="single"/>
        </w:rPr>
        <w:t>Au</w:t>
      </w:r>
      <w:r w:rsidR="00EF6672" w:rsidRPr="00C23743">
        <w:rPr>
          <w:i/>
          <w:sz w:val="20"/>
          <w:szCs w:val="20"/>
        </w:rPr>
        <w:t xml:space="preserve">stralian cattle, </w:t>
      </w:r>
      <w:r w:rsidR="00EF6672" w:rsidRPr="00C23743">
        <w:rPr>
          <w:i/>
          <w:sz w:val="20"/>
          <w:szCs w:val="20"/>
          <w:u w:val="single"/>
        </w:rPr>
        <w:t>following</w:t>
      </w:r>
      <w:r w:rsidR="00EF6672" w:rsidRPr="00C23743">
        <w:rPr>
          <w:i/>
          <w:sz w:val="20"/>
          <w:szCs w:val="20"/>
        </w:rPr>
        <w:t xml:space="preserve"> </w:t>
      </w:r>
      <w:r w:rsidR="00EF6672">
        <w:rPr>
          <w:i/>
          <w:sz w:val="20"/>
          <w:szCs w:val="20"/>
        </w:rPr>
        <w:t xml:space="preserve">them around </w:t>
      </w:r>
      <w:r w:rsidR="00EF6672" w:rsidRPr="00C23743">
        <w:rPr>
          <w:i/>
          <w:sz w:val="20"/>
          <w:szCs w:val="20"/>
        </w:rPr>
        <w:t xml:space="preserve">and </w:t>
      </w:r>
      <w:r w:rsidR="00EF6672" w:rsidRPr="00C23743">
        <w:rPr>
          <w:i/>
          <w:sz w:val="20"/>
          <w:szCs w:val="20"/>
          <w:u w:val="single"/>
        </w:rPr>
        <w:t>obeying</w:t>
      </w:r>
      <w:r w:rsidR="00EF6672" w:rsidRPr="00C23743">
        <w:rPr>
          <w:i/>
          <w:sz w:val="20"/>
          <w:szCs w:val="20"/>
        </w:rPr>
        <w:t xml:space="preserve"> her orders</w:t>
      </w:r>
      <w:r w:rsidR="00EF6672" w:rsidRPr="00C23743">
        <w:rPr>
          <w:sz w:val="20"/>
          <w:szCs w:val="20"/>
        </w:rPr>
        <w:t>)</w:t>
      </w:r>
    </w:p>
    <w:p w:rsidR="001E131F" w:rsidRPr="00F458C0" w:rsidRDefault="001E131F" w:rsidP="007A47ED">
      <w:pPr>
        <w:widowControl w:val="0"/>
        <w:rPr>
          <w:b/>
          <w:sz w:val="20"/>
          <w:szCs w:val="20"/>
        </w:rPr>
      </w:pPr>
      <w:r w:rsidRPr="004F381A">
        <w:rPr>
          <w:sz w:val="20"/>
          <w:szCs w:val="20"/>
        </w:rPr>
        <w:t xml:space="preserve">73.  </w:t>
      </w:r>
      <w:r w:rsidRPr="004D41BA">
        <w:rPr>
          <w:sz w:val="20"/>
          <w:szCs w:val="20"/>
        </w:rPr>
        <w:t>Another way to express the idea that one action naturally follows another, i.e., to say accordingly, other than following a plain verb with ni shitagatte, is to follow a</w:t>
      </w:r>
      <w:r w:rsidR="007D34DB" w:rsidRPr="004D41BA">
        <w:rPr>
          <w:sz w:val="20"/>
          <w:szCs w:val="20"/>
        </w:rPr>
        <w:t xml:space="preserve"> </w:t>
      </w:r>
      <w:r w:rsidRPr="004D41BA">
        <w:rPr>
          <w:sz w:val="20"/>
          <w:szCs w:val="20"/>
        </w:rPr>
        <w:t xml:space="preserve">plain verb with </w:t>
      </w:r>
      <w:r>
        <w:rPr>
          <w:b/>
          <w:sz w:val="20"/>
          <w:szCs w:val="20"/>
        </w:rPr>
        <w:t>ni tsurete.</w:t>
      </w:r>
    </w:p>
    <w:p w:rsidR="001E131F" w:rsidRPr="00B12232" w:rsidRDefault="001E131F" w:rsidP="007A47ED">
      <w:pPr>
        <w:widowControl w:val="0"/>
        <w:rPr>
          <w:sz w:val="20"/>
          <w:szCs w:val="20"/>
        </w:rPr>
      </w:pPr>
      <w:r w:rsidRPr="00B12232">
        <w:rPr>
          <w:sz w:val="20"/>
          <w:szCs w:val="20"/>
        </w:rPr>
        <w:t>It becomes dark</w:t>
      </w:r>
      <w:r>
        <w:rPr>
          <w:sz w:val="20"/>
          <w:szCs w:val="20"/>
        </w:rPr>
        <w:t>,</w:t>
      </w:r>
      <w:r w:rsidRPr="00B12232">
        <w:rPr>
          <w:sz w:val="20"/>
          <w:szCs w:val="20"/>
        </w:rPr>
        <w:t xml:space="preserve"> </w:t>
      </w:r>
      <w:r>
        <w:rPr>
          <w:sz w:val="20"/>
          <w:szCs w:val="20"/>
        </w:rPr>
        <w:t>accordingly</w:t>
      </w:r>
      <w:r w:rsidRPr="00B12232">
        <w:rPr>
          <w:sz w:val="20"/>
          <w:szCs w:val="20"/>
        </w:rPr>
        <w:t xml:space="preserve">, the temperature gradually declined and went.  </w:t>
      </w:r>
      <w:r w:rsidR="00AE5631">
        <w:rPr>
          <w:sz w:val="20"/>
          <w:szCs w:val="20"/>
        </w:rPr>
        <w:t xml:space="preserve">Use dandan.  </w:t>
      </w:r>
      <w:r w:rsidRPr="00B12232">
        <w:rPr>
          <w:sz w:val="20"/>
          <w:szCs w:val="20"/>
        </w:rPr>
        <w:t xml:space="preserve">Plain speech. </w:t>
      </w:r>
    </w:p>
    <w:p w:rsidR="001E131F" w:rsidRPr="00B12232" w:rsidRDefault="001E131F" w:rsidP="007A47ED">
      <w:pPr>
        <w:widowControl w:val="0"/>
        <w:rPr>
          <w:sz w:val="20"/>
          <w:szCs w:val="20"/>
        </w:rPr>
      </w:pPr>
      <w:r w:rsidRPr="00B12232">
        <w:rPr>
          <w:rFonts w:hint="eastAsia"/>
          <w:sz w:val="20"/>
          <w:szCs w:val="20"/>
        </w:rPr>
        <w:t>暗くなるにつれて、温度がだんだん下がっていった。</w:t>
      </w:r>
      <w:r w:rsidRPr="00B12232">
        <w:rPr>
          <w:sz w:val="20"/>
          <w:szCs w:val="20"/>
        </w:rPr>
        <w:t xml:space="preserve"> </w:t>
      </w:r>
    </w:p>
    <w:p w:rsidR="001E131F" w:rsidRPr="0052470C" w:rsidRDefault="001E131F" w:rsidP="007A47ED">
      <w:pPr>
        <w:widowControl w:val="0"/>
        <w:rPr>
          <w:sz w:val="20"/>
          <w:szCs w:val="20"/>
        </w:rPr>
      </w:pPr>
      <w:r w:rsidRPr="004F381A">
        <w:rPr>
          <w:sz w:val="20"/>
          <w:szCs w:val="20"/>
          <w:lang w:val="es-US"/>
        </w:rPr>
        <w:t xml:space="preserve">Kuraku naru ni tsurete, ondo ga </w:t>
      </w:r>
      <w:r w:rsidRPr="00B05E71">
        <w:rPr>
          <w:sz w:val="20"/>
          <w:szCs w:val="20"/>
          <w:lang w:val="es-US"/>
        </w:rPr>
        <w:t xml:space="preserve">dandan sagatte itta.  </w:t>
      </w:r>
      <w:r w:rsidRPr="00B12232">
        <w:rPr>
          <w:sz w:val="20"/>
          <w:szCs w:val="20"/>
        </w:rPr>
        <w:t>(</w:t>
      </w:r>
      <w:r w:rsidRPr="00C564AA">
        <w:rPr>
          <w:b/>
          <w:sz w:val="20"/>
          <w:szCs w:val="20"/>
        </w:rPr>
        <w:t>tsureru</w:t>
      </w:r>
      <w:r w:rsidRPr="00B12232">
        <w:rPr>
          <w:sz w:val="20"/>
          <w:szCs w:val="20"/>
        </w:rPr>
        <w:t xml:space="preserve"> = to take along;  </w:t>
      </w:r>
      <w:r w:rsidRPr="00C564AA">
        <w:rPr>
          <w:b/>
          <w:sz w:val="20"/>
          <w:szCs w:val="20"/>
        </w:rPr>
        <w:t>tsurete</w:t>
      </w:r>
      <w:r w:rsidRPr="00B12232">
        <w:rPr>
          <w:sz w:val="20"/>
          <w:szCs w:val="20"/>
        </w:rPr>
        <w:t xml:space="preserve"> = with, in proportion to, accompanied by</w:t>
      </w:r>
      <w:r w:rsidR="004F0497">
        <w:rPr>
          <w:sz w:val="20"/>
          <w:szCs w:val="20"/>
        </w:rPr>
        <w:t xml:space="preserve">;  </w:t>
      </w:r>
      <w:r w:rsidR="004F0497" w:rsidRPr="004F0497">
        <w:rPr>
          <w:b/>
          <w:sz w:val="20"/>
          <w:szCs w:val="20"/>
        </w:rPr>
        <w:t>ni tsurete</w:t>
      </w:r>
      <w:r w:rsidR="004F0497">
        <w:rPr>
          <w:sz w:val="20"/>
          <w:szCs w:val="20"/>
        </w:rPr>
        <w:t xml:space="preserve"> = accordingly</w:t>
      </w:r>
      <w:r w:rsidRPr="00B12232">
        <w:rPr>
          <w:sz w:val="20"/>
          <w:szCs w:val="20"/>
        </w:rPr>
        <w:t>)</w:t>
      </w:r>
      <w:r>
        <w:rPr>
          <w:sz w:val="20"/>
          <w:szCs w:val="20"/>
        </w:rPr>
        <w:t xml:space="preserve"> </w:t>
      </w:r>
      <w:r w:rsidR="00EF6672">
        <w:rPr>
          <w:sz w:val="20"/>
          <w:szCs w:val="20"/>
        </w:rPr>
        <w:t>(</w:t>
      </w:r>
      <w:r w:rsidR="00EF6672" w:rsidRPr="00EF6672">
        <w:rPr>
          <w:b/>
          <w:sz w:val="20"/>
          <w:szCs w:val="20"/>
        </w:rPr>
        <w:t>dandan</w:t>
      </w:r>
      <w:r w:rsidR="00EF6672">
        <w:rPr>
          <w:sz w:val="20"/>
          <w:szCs w:val="20"/>
        </w:rPr>
        <w:t xml:space="preserve"> = gradually;  cf. </w:t>
      </w:r>
      <w:r w:rsidR="00EF6672" w:rsidRPr="00E25576">
        <w:rPr>
          <w:b/>
          <w:sz w:val="20"/>
          <w:szCs w:val="20"/>
        </w:rPr>
        <w:t>shidai ni</w:t>
      </w:r>
      <w:r w:rsidR="00EF6672" w:rsidRPr="00C23743">
        <w:rPr>
          <w:sz w:val="20"/>
          <w:szCs w:val="20"/>
        </w:rPr>
        <w:t xml:space="preserve"> = gradually</w:t>
      </w:r>
      <w:r w:rsidR="00EF6672">
        <w:rPr>
          <w:sz w:val="20"/>
          <w:szCs w:val="20"/>
        </w:rPr>
        <w:t>;  OK to substitute shidai ni for dandan in this sentence</w:t>
      </w:r>
      <w:r w:rsidR="00DE5FDC">
        <w:rPr>
          <w:sz w:val="20"/>
          <w:szCs w:val="20"/>
        </w:rPr>
        <w:t xml:space="preserve">;  cf. </w:t>
      </w:r>
      <w:r w:rsidR="00DE5FDC" w:rsidRPr="00542A68">
        <w:rPr>
          <w:b/>
          <w:sz w:val="20"/>
          <w:szCs w:val="20"/>
        </w:rPr>
        <w:t>ni chigainai</w:t>
      </w:r>
      <w:r w:rsidR="00DE5FDC">
        <w:rPr>
          <w:b/>
          <w:sz w:val="20"/>
          <w:szCs w:val="20"/>
        </w:rPr>
        <w:t xml:space="preserve"> = </w:t>
      </w:r>
      <w:r w:rsidR="00DE5FDC" w:rsidRPr="00DE5FDC">
        <w:rPr>
          <w:sz w:val="20"/>
          <w:szCs w:val="20"/>
        </w:rPr>
        <w:t>something is certain</w:t>
      </w:r>
      <w:r w:rsidR="00EF6672" w:rsidRPr="00DE5FDC">
        <w:rPr>
          <w:sz w:val="20"/>
          <w:szCs w:val="20"/>
        </w:rPr>
        <w:t>)</w:t>
      </w:r>
      <w:r w:rsidR="00EF6672">
        <w:rPr>
          <w:sz w:val="20"/>
          <w:szCs w:val="20"/>
        </w:rPr>
        <w:t xml:space="preserve"> </w:t>
      </w:r>
      <w:r w:rsidRPr="00D73AFE">
        <w:rPr>
          <w:i/>
          <w:sz w:val="20"/>
          <w:szCs w:val="20"/>
        </w:rPr>
        <w:t>(</w:t>
      </w:r>
      <w:r>
        <w:rPr>
          <w:i/>
          <w:sz w:val="20"/>
          <w:szCs w:val="20"/>
        </w:rPr>
        <w:t>my</w:t>
      </w:r>
      <w:r w:rsidRPr="00D73AFE">
        <w:rPr>
          <w:i/>
          <w:sz w:val="20"/>
          <w:szCs w:val="20"/>
        </w:rPr>
        <w:t xml:space="preserve"> </w:t>
      </w:r>
      <w:r w:rsidRPr="00D73AFE">
        <w:rPr>
          <w:i/>
          <w:sz w:val="20"/>
          <w:szCs w:val="20"/>
          <w:u w:val="single"/>
        </w:rPr>
        <w:t>ni</w:t>
      </w:r>
      <w:r w:rsidRPr="00D73AFE">
        <w:rPr>
          <w:i/>
          <w:sz w:val="20"/>
          <w:szCs w:val="20"/>
        </w:rPr>
        <w:t xml:space="preserve">ece </w:t>
      </w:r>
      <w:r w:rsidRPr="00D73AFE">
        <w:rPr>
          <w:i/>
          <w:sz w:val="20"/>
          <w:szCs w:val="20"/>
          <w:u w:val="single"/>
        </w:rPr>
        <w:t>tsure</w:t>
      </w:r>
      <w:r w:rsidR="004F0497">
        <w:rPr>
          <w:i/>
          <w:sz w:val="20"/>
          <w:szCs w:val="20"/>
          <w:u w:val="single"/>
        </w:rPr>
        <w:t>te</w:t>
      </w:r>
      <w:r w:rsidR="004F0497" w:rsidRPr="004F0497">
        <w:rPr>
          <w:i/>
          <w:sz w:val="20"/>
          <w:szCs w:val="20"/>
        </w:rPr>
        <w:t xml:space="preserve"> iku</w:t>
      </w:r>
      <w:r>
        <w:rPr>
          <w:i/>
          <w:sz w:val="20"/>
          <w:szCs w:val="20"/>
        </w:rPr>
        <w:t xml:space="preserve"> [takes me along]</w:t>
      </w:r>
      <w:r w:rsidRPr="00D73AFE">
        <w:rPr>
          <w:i/>
          <w:sz w:val="20"/>
          <w:szCs w:val="20"/>
        </w:rPr>
        <w:t xml:space="preserve">;  </w:t>
      </w:r>
      <w:r w:rsidRPr="00D73AFE">
        <w:rPr>
          <w:i/>
          <w:sz w:val="20"/>
          <w:szCs w:val="20"/>
          <w:u w:val="single"/>
        </w:rPr>
        <w:t>accordingly</w:t>
      </w:r>
      <w:r w:rsidRPr="00D73AFE">
        <w:rPr>
          <w:i/>
          <w:sz w:val="20"/>
          <w:szCs w:val="20"/>
        </w:rPr>
        <w:t>, I behave mysel</w:t>
      </w:r>
      <w:r w:rsidRPr="005422DA">
        <w:rPr>
          <w:i/>
          <w:sz w:val="20"/>
          <w:szCs w:val="20"/>
        </w:rPr>
        <w:t>f</w:t>
      </w:r>
      <w:r>
        <w:rPr>
          <w:sz w:val="20"/>
          <w:szCs w:val="20"/>
        </w:rPr>
        <w:t>)</w:t>
      </w:r>
      <w:r w:rsidR="00EF6672">
        <w:rPr>
          <w:sz w:val="20"/>
          <w:szCs w:val="20"/>
        </w:rPr>
        <w:t xml:space="preserve"> </w:t>
      </w:r>
      <w:r w:rsidR="00EF6672" w:rsidRPr="00C23743">
        <w:rPr>
          <w:sz w:val="20"/>
          <w:szCs w:val="20"/>
        </w:rPr>
        <w:t>(</w:t>
      </w:r>
      <w:r w:rsidR="00EF6672" w:rsidRPr="00C23743">
        <w:rPr>
          <w:i/>
          <w:sz w:val="20"/>
          <w:szCs w:val="20"/>
        </w:rPr>
        <w:t xml:space="preserve">if </w:t>
      </w:r>
      <w:r w:rsidR="00EF6672" w:rsidRPr="00C23743">
        <w:rPr>
          <w:i/>
          <w:sz w:val="20"/>
          <w:szCs w:val="20"/>
          <w:u w:val="single"/>
        </w:rPr>
        <w:t>she</w:t>
      </w:r>
      <w:r w:rsidR="00EF6672" w:rsidRPr="00C23743">
        <w:rPr>
          <w:i/>
          <w:sz w:val="20"/>
          <w:szCs w:val="20"/>
        </w:rPr>
        <w:t xml:space="preserve"> </w:t>
      </w:r>
      <w:r w:rsidR="00EF6672" w:rsidRPr="00C23743">
        <w:rPr>
          <w:i/>
          <w:sz w:val="20"/>
          <w:szCs w:val="20"/>
          <w:u w:val="single"/>
        </w:rPr>
        <w:t>di</w:t>
      </w:r>
      <w:r w:rsidR="00EF6672" w:rsidRPr="00C23743">
        <w:rPr>
          <w:i/>
          <w:sz w:val="20"/>
          <w:szCs w:val="20"/>
        </w:rPr>
        <w:t xml:space="preserve">es, her </w:t>
      </w:r>
      <w:r w:rsidR="00EF6672" w:rsidRPr="00C23743">
        <w:rPr>
          <w:i/>
          <w:sz w:val="20"/>
          <w:szCs w:val="20"/>
          <w:u w:val="single"/>
        </w:rPr>
        <w:t>nie</w:t>
      </w:r>
      <w:r w:rsidR="00EF6672" w:rsidRPr="00C23743">
        <w:rPr>
          <w:i/>
          <w:sz w:val="20"/>
          <w:szCs w:val="20"/>
        </w:rPr>
        <w:t xml:space="preserve">ce will </w:t>
      </w:r>
      <w:r w:rsidR="00EF6672" w:rsidRPr="00C23743">
        <w:rPr>
          <w:i/>
          <w:sz w:val="20"/>
          <w:szCs w:val="20"/>
          <w:u w:val="single"/>
        </w:rPr>
        <w:t>gradually</w:t>
      </w:r>
      <w:r w:rsidR="00EF6672" w:rsidRPr="00C23743">
        <w:rPr>
          <w:i/>
          <w:sz w:val="20"/>
          <w:szCs w:val="20"/>
        </w:rPr>
        <w:t xml:space="preserve"> finish the job</w:t>
      </w:r>
      <w:r w:rsidR="00EF6672" w:rsidRPr="00C23743">
        <w:rPr>
          <w:sz w:val="20"/>
          <w:szCs w:val="20"/>
        </w:rPr>
        <w:t xml:space="preserve">) </w:t>
      </w:r>
      <w:r w:rsidR="00EF6672">
        <w:rPr>
          <w:sz w:val="20"/>
          <w:szCs w:val="20"/>
        </w:rPr>
        <w:t xml:space="preserve"> </w:t>
      </w:r>
    </w:p>
    <w:p w:rsidR="001E131F" w:rsidRPr="00B12232" w:rsidRDefault="001E131F" w:rsidP="007A47ED">
      <w:pPr>
        <w:widowControl w:val="0"/>
        <w:rPr>
          <w:sz w:val="20"/>
          <w:szCs w:val="20"/>
        </w:rPr>
      </w:pPr>
      <w:r w:rsidRPr="004F381A">
        <w:rPr>
          <w:sz w:val="20"/>
          <w:szCs w:val="20"/>
        </w:rPr>
        <w:t xml:space="preserve">74.  </w:t>
      </w:r>
      <w:r w:rsidRPr="00B12232">
        <w:rPr>
          <w:sz w:val="20"/>
          <w:szCs w:val="20"/>
        </w:rPr>
        <w:t>From tomorrow, you will honorably go for the purpose of travel, reportedly, huh.</w:t>
      </w:r>
      <w:r w:rsidR="00CF5D63">
        <w:rPr>
          <w:sz w:val="20"/>
          <w:szCs w:val="20"/>
        </w:rPr>
        <w:t xml:space="preserve"> </w:t>
      </w:r>
      <w:r w:rsidRPr="00B12232">
        <w:rPr>
          <w:sz w:val="20"/>
          <w:szCs w:val="20"/>
        </w:rPr>
        <w:t xml:space="preserve">Woman’s speech.  Soften this.  </w:t>
      </w:r>
    </w:p>
    <w:p w:rsidR="001E131F" w:rsidRPr="00B12232" w:rsidRDefault="001E131F" w:rsidP="007A47ED">
      <w:pPr>
        <w:widowControl w:val="0"/>
        <w:rPr>
          <w:sz w:val="20"/>
          <w:szCs w:val="20"/>
        </w:rPr>
      </w:pPr>
      <w:r w:rsidRPr="00B12232">
        <w:rPr>
          <w:rFonts w:hint="eastAsia"/>
          <w:sz w:val="20"/>
          <w:szCs w:val="20"/>
        </w:rPr>
        <w:lastRenderedPageBreak/>
        <w:t>あしたから旅行にいらっしゃるんですってね。</w:t>
      </w:r>
    </w:p>
    <w:p w:rsidR="001E131F" w:rsidRPr="00E272B5" w:rsidRDefault="001E131F" w:rsidP="007A47ED">
      <w:pPr>
        <w:widowControl w:val="0"/>
        <w:rPr>
          <w:sz w:val="20"/>
          <w:szCs w:val="20"/>
        </w:rPr>
      </w:pPr>
      <w:r w:rsidRPr="00E272B5">
        <w:rPr>
          <w:sz w:val="20"/>
          <w:szCs w:val="20"/>
        </w:rPr>
        <w:t xml:space="preserve">Ashita kara ryokoo ni irassharun desu tte ne.  </w:t>
      </w:r>
    </w:p>
    <w:p w:rsidR="001E131F" w:rsidRPr="00D73AFE" w:rsidRDefault="001E131F" w:rsidP="007A47ED">
      <w:pPr>
        <w:widowControl w:val="0"/>
        <w:rPr>
          <w:b/>
          <w:sz w:val="20"/>
          <w:szCs w:val="20"/>
        </w:rPr>
      </w:pPr>
      <w:r w:rsidRPr="004F381A">
        <w:rPr>
          <w:sz w:val="20"/>
          <w:szCs w:val="20"/>
        </w:rPr>
        <w:t xml:space="preserve">75.  </w:t>
      </w:r>
      <w:r>
        <w:rPr>
          <w:sz w:val="20"/>
          <w:szCs w:val="20"/>
        </w:rPr>
        <w:t xml:space="preserve">Sugiru means to exceed or pass by.  </w:t>
      </w:r>
      <w:r w:rsidRPr="004D41BA">
        <w:rPr>
          <w:sz w:val="20"/>
          <w:szCs w:val="20"/>
        </w:rPr>
        <w:t>To say ‘it doesn’t exceed,’ use ‘</w:t>
      </w:r>
      <w:r w:rsidRPr="00D73AFE">
        <w:rPr>
          <w:b/>
          <w:sz w:val="20"/>
          <w:szCs w:val="20"/>
        </w:rPr>
        <w:t>ni suginai</w:t>
      </w:r>
      <w:r w:rsidR="004D41BA">
        <w:rPr>
          <w:sz w:val="20"/>
          <w:szCs w:val="20"/>
        </w:rPr>
        <w:t>.’</w:t>
      </w:r>
    </w:p>
    <w:p w:rsidR="001E131F" w:rsidRPr="00B12232" w:rsidRDefault="001E131F" w:rsidP="007A47ED">
      <w:pPr>
        <w:widowControl w:val="0"/>
        <w:rPr>
          <w:sz w:val="20"/>
          <w:szCs w:val="20"/>
        </w:rPr>
      </w:pPr>
      <w:r>
        <w:rPr>
          <w:sz w:val="20"/>
          <w:szCs w:val="20"/>
        </w:rPr>
        <w:t>‘Travel’ saying</w:t>
      </w:r>
      <w:r w:rsidRPr="00B12232">
        <w:rPr>
          <w:sz w:val="20"/>
          <w:szCs w:val="20"/>
        </w:rPr>
        <w:t xml:space="preserve"> even though</w:t>
      </w:r>
      <w:r>
        <w:rPr>
          <w:sz w:val="20"/>
          <w:szCs w:val="20"/>
        </w:rPr>
        <w:t>,</w:t>
      </w:r>
      <w:r w:rsidRPr="00B12232">
        <w:rPr>
          <w:sz w:val="20"/>
          <w:szCs w:val="20"/>
        </w:rPr>
        <w:t xml:space="preserve"> </w:t>
      </w:r>
      <w:r>
        <w:rPr>
          <w:sz w:val="20"/>
          <w:szCs w:val="20"/>
        </w:rPr>
        <w:t xml:space="preserve">one </w:t>
      </w:r>
      <w:r w:rsidRPr="00B12232">
        <w:rPr>
          <w:sz w:val="20"/>
          <w:szCs w:val="20"/>
        </w:rPr>
        <w:t xml:space="preserve">night to stay it doesn’t exceed for sure.  Use temo to mean even though.  </w:t>
      </w:r>
      <w:r>
        <w:rPr>
          <w:sz w:val="20"/>
          <w:szCs w:val="20"/>
        </w:rPr>
        <w:t>S</w:t>
      </w:r>
      <w:r w:rsidRPr="00B12232">
        <w:rPr>
          <w:sz w:val="20"/>
          <w:szCs w:val="20"/>
        </w:rPr>
        <w:t xml:space="preserve">often this.  Meaning, even though you say </w:t>
      </w:r>
      <w:r>
        <w:rPr>
          <w:sz w:val="20"/>
          <w:szCs w:val="20"/>
        </w:rPr>
        <w:t>travel</w:t>
      </w:r>
      <w:r w:rsidRPr="00B12232">
        <w:rPr>
          <w:sz w:val="20"/>
          <w:szCs w:val="20"/>
        </w:rPr>
        <w:t xml:space="preserve">, it’s only one night.  </w:t>
      </w:r>
    </w:p>
    <w:p w:rsidR="001E131F" w:rsidRPr="00B12232" w:rsidRDefault="001E131F" w:rsidP="007A47ED">
      <w:pPr>
        <w:widowControl w:val="0"/>
        <w:rPr>
          <w:sz w:val="20"/>
          <w:szCs w:val="20"/>
        </w:rPr>
      </w:pPr>
      <w:r w:rsidRPr="00B12232">
        <w:rPr>
          <w:rFonts w:hint="eastAsia"/>
          <w:sz w:val="20"/>
          <w:szCs w:val="20"/>
        </w:rPr>
        <w:t>旅行と言っても一晩泊まるにすぎないんですよ。</w:t>
      </w:r>
    </w:p>
    <w:p w:rsidR="001E131F" w:rsidRPr="00296695" w:rsidRDefault="001E131F" w:rsidP="007A47ED">
      <w:pPr>
        <w:widowControl w:val="0"/>
        <w:rPr>
          <w:sz w:val="20"/>
          <w:szCs w:val="20"/>
        </w:rPr>
      </w:pPr>
      <w:r w:rsidRPr="00B12232">
        <w:rPr>
          <w:sz w:val="20"/>
          <w:szCs w:val="20"/>
          <w:lang w:val="es-US"/>
        </w:rPr>
        <w:t xml:space="preserve">Rykoo to itte mo hitoban tomaru ni suginain desu yo.  </w:t>
      </w:r>
      <w:r w:rsidR="00296695" w:rsidRPr="00296695">
        <w:rPr>
          <w:sz w:val="20"/>
          <w:szCs w:val="20"/>
        </w:rPr>
        <w:t>(</w:t>
      </w:r>
      <w:r w:rsidR="00296695" w:rsidRPr="00296695">
        <w:rPr>
          <w:b/>
          <w:sz w:val="20"/>
          <w:szCs w:val="20"/>
        </w:rPr>
        <w:t>sugiru</w:t>
      </w:r>
      <w:r w:rsidR="00296695">
        <w:rPr>
          <w:sz w:val="20"/>
          <w:szCs w:val="20"/>
        </w:rPr>
        <w:t xml:space="preserve"> = to exceed or pass by;  </w:t>
      </w:r>
      <w:r w:rsidR="00296695" w:rsidRPr="00296695">
        <w:rPr>
          <w:i/>
          <w:sz w:val="20"/>
          <w:szCs w:val="20"/>
        </w:rPr>
        <w:t>-</w:t>
      </w:r>
      <w:r w:rsidR="00296695" w:rsidRPr="00296695">
        <w:rPr>
          <w:b/>
          <w:i/>
          <w:sz w:val="20"/>
          <w:szCs w:val="20"/>
        </w:rPr>
        <w:t>sugiru</w:t>
      </w:r>
      <w:r w:rsidR="00296695" w:rsidRPr="00296695">
        <w:rPr>
          <w:i/>
          <w:sz w:val="20"/>
          <w:szCs w:val="20"/>
        </w:rPr>
        <w:t xml:space="preserve"> </w:t>
      </w:r>
      <w:r w:rsidR="00296695">
        <w:rPr>
          <w:sz w:val="20"/>
          <w:szCs w:val="20"/>
        </w:rPr>
        <w:t>=</w:t>
      </w:r>
      <w:r w:rsidR="00296695" w:rsidRPr="006B6C16">
        <w:rPr>
          <w:sz w:val="20"/>
          <w:szCs w:val="20"/>
        </w:rPr>
        <w:t xml:space="preserve"> ‘to excess’; this may be combined with a verb stem, e.g., </w:t>
      </w:r>
      <w:r w:rsidR="00296695" w:rsidRPr="00296695">
        <w:rPr>
          <w:sz w:val="20"/>
          <w:szCs w:val="20"/>
        </w:rPr>
        <w:t xml:space="preserve">nomi plus sugiru = nomisugiru = ‘drink too much,’ or it may be combined with the stem of an i adjective, e.g., ookisugiru </w:t>
      </w:r>
      <w:r w:rsidR="00296695" w:rsidRPr="006B6C16">
        <w:rPr>
          <w:sz w:val="20"/>
          <w:szCs w:val="20"/>
        </w:rPr>
        <w:t>= ‘</w:t>
      </w:r>
      <w:r w:rsidR="00296695">
        <w:rPr>
          <w:sz w:val="20"/>
          <w:szCs w:val="20"/>
        </w:rPr>
        <w:t>too big</w:t>
      </w:r>
      <w:r w:rsidR="00296695" w:rsidRPr="006B6C16">
        <w:rPr>
          <w:sz w:val="20"/>
          <w:szCs w:val="20"/>
        </w:rPr>
        <w:t>’</w:t>
      </w:r>
      <w:r w:rsidR="00296695">
        <w:rPr>
          <w:sz w:val="20"/>
          <w:szCs w:val="20"/>
        </w:rPr>
        <w:t>)</w:t>
      </w:r>
    </w:p>
    <w:p w:rsidR="001E131F" w:rsidRPr="00B12232" w:rsidRDefault="001E131F" w:rsidP="007A47ED">
      <w:pPr>
        <w:widowControl w:val="0"/>
        <w:rPr>
          <w:sz w:val="20"/>
          <w:szCs w:val="20"/>
        </w:rPr>
      </w:pPr>
      <w:r w:rsidRPr="004F381A">
        <w:rPr>
          <w:sz w:val="20"/>
          <w:szCs w:val="20"/>
        </w:rPr>
        <w:t xml:space="preserve">76.  </w:t>
      </w:r>
      <w:r>
        <w:rPr>
          <w:sz w:val="20"/>
          <w:szCs w:val="20"/>
        </w:rPr>
        <w:t>U</w:t>
      </w:r>
      <w:r w:rsidRPr="00B12232">
        <w:rPr>
          <w:sz w:val="20"/>
          <w:szCs w:val="20"/>
        </w:rPr>
        <w:t xml:space="preserve">nemployed people </w:t>
      </w:r>
      <w:r>
        <w:rPr>
          <w:sz w:val="20"/>
          <w:szCs w:val="20"/>
        </w:rPr>
        <w:t>increased,</w:t>
      </w:r>
      <w:r w:rsidRPr="00B12232">
        <w:rPr>
          <w:sz w:val="20"/>
          <w:szCs w:val="20"/>
        </w:rPr>
        <w:t xml:space="preserve"> </w:t>
      </w:r>
      <w:r>
        <w:rPr>
          <w:sz w:val="20"/>
          <w:szCs w:val="20"/>
        </w:rPr>
        <w:t>even though they say</w:t>
      </w:r>
      <w:r w:rsidRPr="00B12232">
        <w:rPr>
          <w:sz w:val="20"/>
          <w:szCs w:val="20"/>
        </w:rPr>
        <w:t xml:space="preserve">, to 1% </w:t>
      </w:r>
      <w:r>
        <w:rPr>
          <w:sz w:val="20"/>
          <w:szCs w:val="20"/>
        </w:rPr>
        <w:t>it doesn’t</w:t>
      </w:r>
      <w:r w:rsidRPr="00B12232">
        <w:rPr>
          <w:sz w:val="20"/>
          <w:szCs w:val="20"/>
        </w:rPr>
        <w:t xml:space="preserve"> exceed.  </w:t>
      </w:r>
      <w:r>
        <w:rPr>
          <w:sz w:val="20"/>
          <w:szCs w:val="20"/>
        </w:rPr>
        <w:t xml:space="preserve">Use sha to mean people.  Use fueru to mean increase.  Use te mo to say even though.  </w:t>
      </w:r>
      <w:r w:rsidRPr="00B12232">
        <w:rPr>
          <w:sz w:val="20"/>
          <w:szCs w:val="20"/>
        </w:rPr>
        <w:t xml:space="preserve">Plain speech.  </w:t>
      </w:r>
    </w:p>
    <w:p w:rsidR="00040F59" w:rsidRDefault="001E131F" w:rsidP="007A47ED">
      <w:pPr>
        <w:widowControl w:val="0"/>
        <w:rPr>
          <w:sz w:val="20"/>
          <w:szCs w:val="20"/>
        </w:rPr>
      </w:pPr>
      <w:r w:rsidRPr="00B12232">
        <w:rPr>
          <w:rFonts w:hint="eastAsia"/>
          <w:sz w:val="20"/>
          <w:szCs w:val="20"/>
        </w:rPr>
        <w:t>失業者が増えたと言っても、</w:t>
      </w:r>
      <w:r>
        <w:rPr>
          <w:rFonts w:hint="eastAsia"/>
          <w:sz w:val="20"/>
          <w:szCs w:val="20"/>
        </w:rPr>
        <w:t>１</w:t>
      </w:r>
      <w:r w:rsidRPr="00B12232">
        <w:rPr>
          <w:rFonts w:hint="eastAsia"/>
          <w:sz w:val="20"/>
          <w:szCs w:val="20"/>
        </w:rPr>
        <w:t>パーセントにすぎない。</w:t>
      </w:r>
    </w:p>
    <w:p w:rsidR="001E131F" w:rsidRDefault="001E131F" w:rsidP="007A47ED">
      <w:pPr>
        <w:widowControl w:val="0"/>
        <w:rPr>
          <w:i/>
          <w:sz w:val="20"/>
          <w:szCs w:val="20"/>
        </w:rPr>
      </w:pPr>
      <w:r w:rsidRPr="00E272B5">
        <w:rPr>
          <w:sz w:val="20"/>
          <w:szCs w:val="20"/>
          <w:lang w:val="es-US"/>
        </w:rPr>
        <w:t xml:space="preserve">Shitsugyoo sha ga fueta to </w:t>
      </w:r>
      <w:r w:rsidR="00F137EB">
        <w:rPr>
          <w:sz w:val="20"/>
          <w:szCs w:val="20"/>
          <w:lang w:val="es-US"/>
        </w:rPr>
        <w:t>itte mo, ip</w:t>
      </w:r>
      <w:r w:rsidRPr="00B12232">
        <w:rPr>
          <w:sz w:val="20"/>
          <w:szCs w:val="20"/>
          <w:lang w:val="es-US"/>
        </w:rPr>
        <w:t xml:space="preserve">paasento ni suginai.  </w:t>
      </w:r>
      <w:r w:rsidRPr="00B12232">
        <w:rPr>
          <w:sz w:val="20"/>
          <w:szCs w:val="20"/>
        </w:rPr>
        <w:t>(</w:t>
      </w:r>
      <w:r w:rsidRPr="00C564AA">
        <w:rPr>
          <w:b/>
          <w:sz w:val="20"/>
          <w:szCs w:val="20"/>
        </w:rPr>
        <w:t>shitsugyoo</w:t>
      </w:r>
      <w:r w:rsidRPr="00B12232">
        <w:rPr>
          <w:sz w:val="20"/>
          <w:szCs w:val="20"/>
        </w:rPr>
        <w:t xml:space="preserve"> = unemployment)</w:t>
      </w:r>
      <w:r>
        <w:rPr>
          <w:sz w:val="20"/>
          <w:szCs w:val="20"/>
        </w:rPr>
        <w:t xml:space="preserve"> (</w:t>
      </w:r>
      <w:r w:rsidRPr="00C564AA">
        <w:rPr>
          <w:b/>
          <w:sz w:val="20"/>
          <w:szCs w:val="20"/>
        </w:rPr>
        <w:t>sha</w:t>
      </w:r>
      <w:r w:rsidRPr="00B12232">
        <w:rPr>
          <w:sz w:val="20"/>
          <w:szCs w:val="20"/>
        </w:rPr>
        <w:t xml:space="preserve"> = </w:t>
      </w:r>
      <w:r w:rsidRPr="00C564AA">
        <w:rPr>
          <w:b/>
          <w:sz w:val="20"/>
          <w:szCs w:val="20"/>
        </w:rPr>
        <w:t>mono</w:t>
      </w:r>
      <w:r w:rsidRPr="00B12232">
        <w:rPr>
          <w:sz w:val="20"/>
          <w:szCs w:val="20"/>
        </w:rPr>
        <w:t xml:space="preserve"> = person)  (</w:t>
      </w:r>
      <w:r w:rsidRPr="00775EC4">
        <w:rPr>
          <w:i/>
          <w:sz w:val="20"/>
          <w:szCs w:val="20"/>
        </w:rPr>
        <w:t xml:space="preserve">the </w:t>
      </w:r>
      <w:r w:rsidRPr="00775EC4">
        <w:rPr>
          <w:i/>
          <w:sz w:val="20"/>
          <w:szCs w:val="20"/>
          <w:u w:val="single"/>
        </w:rPr>
        <w:t>unemployed</w:t>
      </w:r>
      <w:r w:rsidRPr="00775EC4">
        <w:rPr>
          <w:i/>
          <w:sz w:val="20"/>
          <w:szCs w:val="20"/>
        </w:rPr>
        <w:t xml:space="preserve"> people are </w:t>
      </w:r>
      <w:r w:rsidRPr="00B12232">
        <w:rPr>
          <w:i/>
          <w:sz w:val="20"/>
          <w:szCs w:val="20"/>
        </w:rPr>
        <w:t xml:space="preserve">in the </w:t>
      </w:r>
      <w:r w:rsidRPr="008F15A3">
        <w:rPr>
          <w:i/>
          <w:sz w:val="20"/>
          <w:szCs w:val="20"/>
          <w:u w:val="single"/>
        </w:rPr>
        <w:t>shitsu</w:t>
      </w:r>
      <w:r w:rsidRPr="00B12232">
        <w:rPr>
          <w:i/>
          <w:sz w:val="20"/>
          <w:szCs w:val="20"/>
        </w:rPr>
        <w:t>,</w:t>
      </w:r>
      <w:r>
        <w:rPr>
          <w:i/>
          <w:sz w:val="20"/>
          <w:szCs w:val="20"/>
        </w:rPr>
        <w:t>[</w:t>
      </w:r>
      <w:r w:rsidRPr="00B12232">
        <w:rPr>
          <w:i/>
          <w:sz w:val="20"/>
          <w:szCs w:val="20"/>
        </w:rPr>
        <w:t>room</w:t>
      </w:r>
      <w:r>
        <w:rPr>
          <w:i/>
          <w:sz w:val="20"/>
          <w:szCs w:val="20"/>
        </w:rPr>
        <w:t>]</w:t>
      </w:r>
      <w:r w:rsidRPr="00B12232">
        <w:rPr>
          <w:i/>
          <w:sz w:val="20"/>
          <w:szCs w:val="20"/>
        </w:rPr>
        <w:t xml:space="preserve">, </w:t>
      </w:r>
      <w:r>
        <w:rPr>
          <w:i/>
          <w:sz w:val="20"/>
          <w:szCs w:val="20"/>
        </w:rPr>
        <w:t xml:space="preserve">eating </w:t>
      </w:r>
      <w:r w:rsidRPr="008F15A3">
        <w:rPr>
          <w:i/>
          <w:sz w:val="20"/>
          <w:szCs w:val="20"/>
          <w:u w:val="single"/>
        </w:rPr>
        <w:t>gyo</w:t>
      </w:r>
      <w:r w:rsidRPr="00B12232">
        <w:rPr>
          <w:i/>
          <w:sz w:val="20"/>
          <w:szCs w:val="20"/>
        </w:rPr>
        <w:t>za</w:t>
      </w:r>
      <w:r>
        <w:rPr>
          <w:i/>
          <w:sz w:val="20"/>
          <w:szCs w:val="20"/>
        </w:rPr>
        <w:t>)</w:t>
      </w:r>
    </w:p>
    <w:p w:rsidR="001E131F" w:rsidRPr="00B12232" w:rsidRDefault="001E131F" w:rsidP="007A47ED">
      <w:pPr>
        <w:widowControl w:val="0"/>
        <w:rPr>
          <w:sz w:val="20"/>
          <w:szCs w:val="20"/>
        </w:rPr>
      </w:pPr>
      <w:r w:rsidRPr="00B12232">
        <w:rPr>
          <w:sz w:val="20"/>
          <w:szCs w:val="20"/>
        </w:rPr>
        <w:t xml:space="preserve">77.  Yesterday’s return, by the rain you got precipitated on probably.  </w:t>
      </w:r>
      <w:r>
        <w:rPr>
          <w:sz w:val="20"/>
          <w:szCs w:val="20"/>
        </w:rPr>
        <w:t>Use the stem form of the verb return to make a noun.</w:t>
      </w:r>
    </w:p>
    <w:p w:rsidR="001E131F" w:rsidRPr="00B12232" w:rsidRDefault="001E131F" w:rsidP="007A47ED">
      <w:pPr>
        <w:widowControl w:val="0"/>
        <w:rPr>
          <w:sz w:val="20"/>
          <w:szCs w:val="20"/>
        </w:rPr>
      </w:pPr>
      <w:r w:rsidRPr="00B12232">
        <w:rPr>
          <w:rFonts w:hint="eastAsia"/>
          <w:sz w:val="20"/>
          <w:szCs w:val="20"/>
        </w:rPr>
        <w:t>きのうの帰り、雨に降られたでしょう。</w:t>
      </w:r>
    </w:p>
    <w:p w:rsidR="001E131F" w:rsidRPr="00B12232" w:rsidRDefault="001E131F" w:rsidP="007A47ED">
      <w:pPr>
        <w:widowControl w:val="0"/>
        <w:rPr>
          <w:sz w:val="20"/>
          <w:szCs w:val="20"/>
        </w:rPr>
      </w:pPr>
      <w:r w:rsidRPr="00B12232">
        <w:rPr>
          <w:sz w:val="20"/>
          <w:szCs w:val="20"/>
        </w:rPr>
        <w:t>Kinoo no kaeri, ame ni furareta deshoo.</w:t>
      </w:r>
    </w:p>
    <w:p w:rsidR="001E131F" w:rsidRPr="00B12232" w:rsidRDefault="001E131F" w:rsidP="007A47ED">
      <w:pPr>
        <w:widowControl w:val="0"/>
        <w:rPr>
          <w:sz w:val="20"/>
          <w:szCs w:val="20"/>
        </w:rPr>
      </w:pPr>
      <w:r w:rsidRPr="004F381A">
        <w:rPr>
          <w:sz w:val="20"/>
          <w:szCs w:val="20"/>
        </w:rPr>
        <w:t xml:space="preserve">78.  </w:t>
      </w:r>
      <w:r w:rsidRPr="00B12232">
        <w:rPr>
          <w:sz w:val="20"/>
          <w:szCs w:val="20"/>
        </w:rPr>
        <w:t>That, to the house I arrived</w:t>
      </w:r>
      <w:r>
        <w:rPr>
          <w:sz w:val="20"/>
          <w:szCs w:val="20"/>
        </w:rPr>
        <w:t>,</w:t>
      </w:r>
      <w:r w:rsidRPr="00B12232">
        <w:rPr>
          <w:sz w:val="20"/>
          <w:szCs w:val="20"/>
        </w:rPr>
        <w:t xml:space="preserve"> </w:t>
      </w:r>
      <w:r>
        <w:rPr>
          <w:sz w:val="20"/>
          <w:szCs w:val="20"/>
        </w:rPr>
        <w:t>as soon as</w:t>
      </w:r>
      <w:r w:rsidRPr="00B12232">
        <w:rPr>
          <w:sz w:val="20"/>
          <w:szCs w:val="20"/>
        </w:rPr>
        <w:t>, it precipitated/</w:t>
      </w:r>
      <w:r>
        <w:rPr>
          <w:sz w:val="20"/>
          <w:szCs w:val="20"/>
        </w:rPr>
        <w:t>put out</w:t>
      </w:r>
      <w:r w:rsidRPr="00B12232">
        <w:rPr>
          <w:sz w:val="20"/>
          <w:szCs w:val="20"/>
        </w:rPr>
        <w:t xml:space="preserve">, for sure.  That is the subject.  </w:t>
      </w:r>
      <w:r>
        <w:rPr>
          <w:sz w:val="20"/>
          <w:szCs w:val="20"/>
        </w:rPr>
        <w:t xml:space="preserve">Use no to soften this.  </w:t>
      </w:r>
      <w:r w:rsidRPr="00B12232">
        <w:rPr>
          <w:sz w:val="20"/>
          <w:szCs w:val="20"/>
        </w:rPr>
        <w:t xml:space="preserve">Meaning, as soon as I got home, it started to rain.  Plain speech.  </w:t>
      </w:r>
    </w:p>
    <w:p w:rsidR="001E131F" w:rsidRPr="00B12232" w:rsidRDefault="001E131F" w:rsidP="007A47ED">
      <w:pPr>
        <w:widowControl w:val="0"/>
        <w:rPr>
          <w:sz w:val="20"/>
          <w:szCs w:val="20"/>
        </w:rPr>
      </w:pPr>
      <w:r w:rsidRPr="00B12232">
        <w:rPr>
          <w:rFonts w:hint="eastAsia"/>
          <w:sz w:val="20"/>
          <w:szCs w:val="20"/>
        </w:rPr>
        <w:t>それが、家に着いたかと思うと降り出したのよ。</w:t>
      </w:r>
    </w:p>
    <w:p w:rsidR="00B92BFE" w:rsidRPr="00B12232" w:rsidRDefault="001E131F" w:rsidP="007A47ED">
      <w:pPr>
        <w:widowControl w:val="0"/>
        <w:rPr>
          <w:sz w:val="20"/>
          <w:szCs w:val="20"/>
        </w:rPr>
      </w:pPr>
      <w:r w:rsidRPr="004F381A">
        <w:rPr>
          <w:sz w:val="20"/>
          <w:szCs w:val="20"/>
          <w:lang w:val="es-US"/>
        </w:rPr>
        <w:t xml:space="preserve">Sore ga, ie ni tsuita ka to omou to furidashita no yo.   </w:t>
      </w:r>
      <w:r w:rsidRPr="00B12232">
        <w:rPr>
          <w:sz w:val="20"/>
          <w:szCs w:val="20"/>
        </w:rPr>
        <w:t>(</w:t>
      </w:r>
      <w:r w:rsidRPr="004D41BA">
        <w:rPr>
          <w:sz w:val="20"/>
          <w:szCs w:val="20"/>
        </w:rPr>
        <w:t>a past plain verb followed by ‘</w:t>
      </w:r>
      <w:r w:rsidRPr="00B12232">
        <w:rPr>
          <w:b/>
          <w:sz w:val="20"/>
          <w:szCs w:val="20"/>
        </w:rPr>
        <w:t>ka to omou to</w:t>
      </w:r>
      <w:r w:rsidRPr="004D41BA">
        <w:rPr>
          <w:sz w:val="20"/>
          <w:szCs w:val="20"/>
        </w:rPr>
        <w:t>’ or ‘</w:t>
      </w:r>
      <w:r w:rsidRPr="00B12232">
        <w:rPr>
          <w:b/>
          <w:sz w:val="20"/>
          <w:szCs w:val="20"/>
        </w:rPr>
        <w:t>ka to omottara</w:t>
      </w:r>
      <w:r w:rsidRPr="004D41BA">
        <w:rPr>
          <w:sz w:val="20"/>
          <w:szCs w:val="20"/>
        </w:rPr>
        <w:t>’ = literally, question</w:t>
      </w:r>
      <w:r w:rsidR="00DE5FDC" w:rsidRPr="004D41BA">
        <w:rPr>
          <w:sz w:val="20"/>
          <w:szCs w:val="20"/>
        </w:rPr>
        <w:t xml:space="preserve"> quote</w:t>
      </w:r>
      <w:r w:rsidRPr="004D41BA">
        <w:rPr>
          <w:sz w:val="20"/>
          <w:szCs w:val="20"/>
        </w:rPr>
        <w:t xml:space="preserve"> if one thinks, means ‘as soon as’) </w:t>
      </w:r>
      <w:r w:rsidRPr="002C509D">
        <w:rPr>
          <w:i/>
          <w:sz w:val="20"/>
          <w:szCs w:val="20"/>
        </w:rPr>
        <w:t>(</w:t>
      </w:r>
      <w:r w:rsidRPr="00652421">
        <w:rPr>
          <w:i/>
          <w:sz w:val="20"/>
          <w:szCs w:val="20"/>
          <w:u w:val="single"/>
        </w:rPr>
        <w:t>ka to omou to</w:t>
      </w:r>
      <w:r>
        <w:rPr>
          <w:i/>
          <w:sz w:val="20"/>
          <w:szCs w:val="20"/>
        </w:rPr>
        <w:t xml:space="preserve"> [</w:t>
      </w:r>
      <w:r w:rsidR="005A5393">
        <w:rPr>
          <w:i/>
          <w:sz w:val="20"/>
          <w:szCs w:val="20"/>
        </w:rPr>
        <w:t xml:space="preserve">question quote if one thinks] means that </w:t>
      </w:r>
      <w:r>
        <w:rPr>
          <w:i/>
          <w:sz w:val="20"/>
          <w:szCs w:val="20"/>
        </w:rPr>
        <w:t>things happen</w:t>
      </w:r>
      <w:r w:rsidRPr="002C509D">
        <w:rPr>
          <w:i/>
          <w:sz w:val="20"/>
          <w:szCs w:val="20"/>
        </w:rPr>
        <w:t xml:space="preserve"> </w:t>
      </w:r>
      <w:r w:rsidRPr="00A63342">
        <w:rPr>
          <w:i/>
          <w:sz w:val="20"/>
          <w:szCs w:val="20"/>
          <w:u w:val="single"/>
        </w:rPr>
        <w:t>as soon as</w:t>
      </w:r>
      <w:r w:rsidRPr="002C509D">
        <w:rPr>
          <w:i/>
          <w:sz w:val="20"/>
          <w:szCs w:val="20"/>
        </w:rPr>
        <w:t xml:space="preserve"> one thinks</w:t>
      </w:r>
      <w:r>
        <w:rPr>
          <w:sz w:val="20"/>
          <w:szCs w:val="20"/>
        </w:rPr>
        <w:t>)</w:t>
      </w:r>
      <w:r w:rsidR="00284C5A">
        <w:rPr>
          <w:sz w:val="20"/>
          <w:szCs w:val="20"/>
        </w:rPr>
        <w:tab/>
      </w:r>
      <w:r w:rsidR="00284C5A">
        <w:rPr>
          <w:sz w:val="20"/>
          <w:szCs w:val="20"/>
        </w:rPr>
        <w:tab/>
      </w:r>
      <w:r w:rsidR="00284C5A">
        <w:rPr>
          <w:sz w:val="20"/>
          <w:szCs w:val="20"/>
        </w:rPr>
        <w:tab/>
      </w:r>
      <w:r w:rsidR="00284C5A">
        <w:rPr>
          <w:sz w:val="20"/>
          <w:szCs w:val="20"/>
        </w:rPr>
        <w:tab/>
      </w:r>
      <w:r w:rsidR="00284C5A">
        <w:rPr>
          <w:sz w:val="20"/>
          <w:szCs w:val="20"/>
        </w:rPr>
        <w:tab/>
      </w:r>
      <w:r w:rsidR="00284C5A">
        <w:rPr>
          <w:sz w:val="20"/>
          <w:szCs w:val="20"/>
        </w:rPr>
        <w:tab/>
      </w:r>
      <w:r w:rsidR="00284C5A">
        <w:rPr>
          <w:sz w:val="20"/>
          <w:szCs w:val="20"/>
        </w:rPr>
        <w:tab/>
      </w:r>
      <w:r w:rsidR="00284C5A">
        <w:rPr>
          <w:sz w:val="20"/>
          <w:szCs w:val="20"/>
        </w:rPr>
        <w:tab/>
      </w:r>
    </w:p>
    <w:p w:rsidR="001E131F" w:rsidRDefault="001E131F" w:rsidP="007A47ED">
      <w:pPr>
        <w:widowControl w:val="0"/>
        <w:rPr>
          <w:sz w:val="20"/>
          <w:szCs w:val="20"/>
        </w:rPr>
      </w:pPr>
      <w:r w:rsidRPr="00B12232">
        <w:rPr>
          <w:sz w:val="20"/>
          <w:szCs w:val="20"/>
        </w:rPr>
        <w:t>79.  From scho</w:t>
      </w:r>
      <w:r>
        <w:rPr>
          <w:sz w:val="20"/>
          <w:szCs w:val="20"/>
        </w:rPr>
        <w:t>ol returned and came, as soon as,</w:t>
      </w:r>
      <w:r w:rsidRPr="00B12232">
        <w:rPr>
          <w:sz w:val="20"/>
          <w:szCs w:val="20"/>
        </w:rPr>
        <w:t xml:space="preserve"> as for the children, they already departed completely.  </w:t>
      </w:r>
      <w:r>
        <w:rPr>
          <w:sz w:val="20"/>
          <w:szCs w:val="20"/>
        </w:rPr>
        <w:t xml:space="preserve"> Use kodomo to mean children.  </w:t>
      </w:r>
      <w:r w:rsidRPr="00B12232">
        <w:rPr>
          <w:sz w:val="20"/>
          <w:szCs w:val="20"/>
        </w:rPr>
        <w:t xml:space="preserve">Meaning, they left again as soon as they came home. </w:t>
      </w:r>
      <w:r w:rsidR="00252CB0">
        <w:rPr>
          <w:sz w:val="20"/>
          <w:szCs w:val="20"/>
        </w:rPr>
        <w:t xml:space="preserve"> </w:t>
      </w:r>
      <w:r w:rsidRPr="00B12232">
        <w:rPr>
          <w:sz w:val="20"/>
          <w:szCs w:val="20"/>
        </w:rPr>
        <w:t xml:space="preserve">Plain speech.  </w:t>
      </w:r>
    </w:p>
    <w:p w:rsidR="002B6D25" w:rsidRPr="00B12232" w:rsidRDefault="001E131F" w:rsidP="007A47ED">
      <w:pPr>
        <w:widowControl w:val="0"/>
        <w:rPr>
          <w:sz w:val="20"/>
          <w:szCs w:val="20"/>
        </w:rPr>
      </w:pPr>
      <w:r w:rsidRPr="00B12232">
        <w:rPr>
          <w:rFonts w:hint="eastAsia"/>
          <w:sz w:val="20"/>
          <w:szCs w:val="20"/>
        </w:rPr>
        <w:t>学校から帰って来た</w:t>
      </w:r>
      <w:r>
        <w:rPr>
          <w:rFonts w:hint="eastAsia"/>
          <w:sz w:val="20"/>
          <w:szCs w:val="20"/>
        </w:rPr>
        <w:t>か</w:t>
      </w:r>
      <w:r w:rsidRPr="00B12232">
        <w:rPr>
          <w:rFonts w:hint="eastAsia"/>
          <w:sz w:val="20"/>
          <w:szCs w:val="20"/>
        </w:rPr>
        <w:t>と思うと、子供はもう出かけてしまった。</w:t>
      </w:r>
      <w:r w:rsidR="00723892" w:rsidRPr="00B12232">
        <w:rPr>
          <w:sz w:val="20"/>
          <w:szCs w:val="20"/>
        </w:rPr>
        <w:t xml:space="preserve"> </w:t>
      </w:r>
      <w:r w:rsidR="00723892">
        <w:rPr>
          <w:sz w:val="20"/>
          <w:szCs w:val="20"/>
        </w:rPr>
        <w:tab/>
      </w:r>
      <w:r w:rsidR="00723892">
        <w:rPr>
          <w:sz w:val="20"/>
          <w:szCs w:val="20"/>
        </w:rPr>
        <w:tab/>
      </w:r>
      <w:r w:rsidR="00723892">
        <w:rPr>
          <w:sz w:val="20"/>
          <w:szCs w:val="20"/>
        </w:rPr>
        <w:tab/>
      </w:r>
      <w:r w:rsidR="00723892">
        <w:rPr>
          <w:sz w:val="20"/>
          <w:szCs w:val="20"/>
        </w:rPr>
        <w:tab/>
      </w:r>
    </w:p>
    <w:p w:rsidR="00C564AA" w:rsidRDefault="001E131F" w:rsidP="007A47ED">
      <w:pPr>
        <w:widowControl w:val="0"/>
        <w:rPr>
          <w:sz w:val="20"/>
          <w:szCs w:val="20"/>
        </w:rPr>
      </w:pPr>
      <w:r w:rsidRPr="00B12232">
        <w:rPr>
          <w:sz w:val="20"/>
          <w:szCs w:val="20"/>
        </w:rPr>
        <w:t>Gakkoo kara kaette kita</w:t>
      </w:r>
      <w:r>
        <w:rPr>
          <w:sz w:val="20"/>
          <w:szCs w:val="20"/>
        </w:rPr>
        <w:t xml:space="preserve"> ka </w:t>
      </w:r>
      <w:r w:rsidRPr="00B12232">
        <w:rPr>
          <w:sz w:val="20"/>
          <w:szCs w:val="20"/>
        </w:rPr>
        <w:t xml:space="preserve"> to omou to,</w:t>
      </w:r>
      <w:r w:rsidR="00723892">
        <w:rPr>
          <w:sz w:val="20"/>
          <w:szCs w:val="20"/>
        </w:rPr>
        <w:t xml:space="preserve"> </w:t>
      </w:r>
      <w:r w:rsidRPr="00B12232">
        <w:rPr>
          <w:sz w:val="20"/>
          <w:szCs w:val="20"/>
        </w:rPr>
        <w:t>kodomo wa moo dekakete shimatta.</w:t>
      </w:r>
      <w:r>
        <w:rPr>
          <w:sz w:val="20"/>
          <w:szCs w:val="20"/>
        </w:rPr>
        <w:t xml:space="preserve">   </w:t>
      </w:r>
      <w:r w:rsidR="00B03109" w:rsidRPr="00B12232">
        <w:rPr>
          <w:sz w:val="20"/>
          <w:szCs w:val="20"/>
        </w:rPr>
        <w:t xml:space="preserve"> </w:t>
      </w:r>
    </w:p>
    <w:p w:rsidR="001E131F" w:rsidRPr="004D41BA" w:rsidRDefault="001E131F" w:rsidP="007A47ED">
      <w:pPr>
        <w:widowControl w:val="0"/>
        <w:rPr>
          <w:sz w:val="20"/>
          <w:szCs w:val="20"/>
        </w:rPr>
      </w:pPr>
      <w:r w:rsidRPr="004F381A">
        <w:rPr>
          <w:sz w:val="20"/>
          <w:szCs w:val="20"/>
        </w:rPr>
        <w:t xml:space="preserve">80. </w:t>
      </w:r>
      <w:r w:rsidRPr="004D41BA">
        <w:rPr>
          <w:sz w:val="20"/>
          <w:szCs w:val="20"/>
        </w:rPr>
        <w:t xml:space="preserve">Another way to say ‘as soon as’ is to use the phrase </w:t>
      </w:r>
      <w:r w:rsidRPr="00A63342">
        <w:rPr>
          <w:b/>
          <w:sz w:val="20"/>
          <w:szCs w:val="20"/>
        </w:rPr>
        <w:t>totan ni</w:t>
      </w:r>
      <w:r>
        <w:rPr>
          <w:b/>
          <w:sz w:val="20"/>
          <w:szCs w:val="20"/>
        </w:rPr>
        <w:t xml:space="preserve"> </w:t>
      </w:r>
      <w:r w:rsidRPr="004D41BA">
        <w:rPr>
          <w:sz w:val="20"/>
          <w:szCs w:val="20"/>
        </w:rPr>
        <w:t xml:space="preserve">after a plain speech verb.  </w:t>
      </w:r>
    </w:p>
    <w:p w:rsidR="001E131F" w:rsidRPr="00B12232" w:rsidRDefault="001E131F" w:rsidP="007A47ED">
      <w:pPr>
        <w:widowControl w:val="0"/>
        <w:rPr>
          <w:sz w:val="20"/>
          <w:szCs w:val="20"/>
        </w:rPr>
      </w:pPr>
      <w:r w:rsidRPr="00B12232">
        <w:rPr>
          <w:sz w:val="20"/>
          <w:szCs w:val="20"/>
        </w:rPr>
        <w:t xml:space="preserve">As for the rocket, </w:t>
      </w:r>
      <w:r>
        <w:rPr>
          <w:sz w:val="20"/>
          <w:szCs w:val="20"/>
        </w:rPr>
        <w:t>as soon as</w:t>
      </w:r>
      <w:r w:rsidR="000E2B31">
        <w:rPr>
          <w:sz w:val="20"/>
          <w:szCs w:val="20"/>
        </w:rPr>
        <w:t xml:space="preserve"> it took </w:t>
      </w:r>
      <w:r w:rsidRPr="00B12232">
        <w:rPr>
          <w:sz w:val="20"/>
          <w:szCs w:val="20"/>
        </w:rPr>
        <w:t xml:space="preserve">flight, it became unable to see.  </w:t>
      </w:r>
      <w:r>
        <w:rPr>
          <w:sz w:val="20"/>
          <w:szCs w:val="20"/>
        </w:rPr>
        <w:t xml:space="preserve">Use totan ni to mean ‘as soon as.’ </w:t>
      </w:r>
      <w:r w:rsidRPr="00B12232">
        <w:rPr>
          <w:sz w:val="20"/>
          <w:szCs w:val="20"/>
        </w:rPr>
        <w:t>Plain speech.</w:t>
      </w:r>
    </w:p>
    <w:p w:rsidR="001E131F" w:rsidRPr="00B12232" w:rsidRDefault="001E131F" w:rsidP="007A47ED">
      <w:pPr>
        <w:widowControl w:val="0"/>
        <w:rPr>
          <w:sz w:val="20"/>
          <w:szCs w:val="20"/>
        </w:rPr>
      </w:pPr>
      <w:r w:rsidRPr="00B12232">
        <w:rPr>
          <w:rFonts w:hint="eastAsia"/>
          <w:sz w:val="20"/>
          <w:szCs w:val="20"/>
        </w:rPr>
        <w:t>ロケットは飛び立ったとたんに見えなくなった。</w:t>
      </w:r>
    </w:p>
    <w:p w:rsidR="001E131F" w:rsidRPr="00B12232" w:rsidRDefault="001E131F" w:rsidP="007A47ED">
      <w:pPr>
        <w:widowControl w:val="0"/>
        <w:rPr>
          <w:sz w:val="20"/>
          <w:szCs w:val="20"/>
        </w:rPr>
      </w:pPr>
      <w:r w:rsidRPr="00B12232">
        <w:rPr>
          <w:sz w:val="20"/>
          <w:szCs w:val="20"/>
          <w:lang w:val="es-US"/>
        </w:rPr>
        <w:lastRenderedPageBreak/>
        <w:t xml:space="preserve">Roketto wa tobitatta totan ni mienaku natta.  </w:t>
      </w:r>
      <w:r w:rsidRPr="00B12232">
        <w:rPr>
          <w:sz w:val="20"/>
          <w:szCs w:val="20"/>
        </w:rPr>
        <w:t>(</w:t>
      </w:r>
      <w:r w:rsidRPr="00C564AA">
        <w:rPr>
          <w:b/>
          <w:sz w:val="20"/>
          <w:szCs w:val="20"/>
        </w:rPr>
        <w:t>tobitatsu</w:t>
      </w:r>
      <w:r w:rsidRPr="00B12232">
        <w:rPr>
          <w:sz w:val="20"/>
          <w:szCs w:val="20"/>
        </w:rPr>
        <w:t xml:space="preserve"> = to take flight)  (</w:t>
      </w:r>
      <w:r w:rsidRPr="00C564AA">
        <w:rPr>
          <w:b/>
          <w:sz w:val="20"/>
          <w:szCs w:val="20"/>
        </w:rPr>
        <w:t>totan ni</w:t>
      </w:r>
      <w:r w:rsidRPr="00B12232">
        <w:rPr>
          <w:sz w:val="20"/>
          <w:szCs w:val="20"/>
        </w:rPr>
        <w:t xml:space="preserve"> = </w:t>
      </w:r>
      <w:r>
        <w:rPr>
          <w:sz w:val="20"/>
          <w:szCs w:val="20"/>
        </w:rPr>
        <w:t>as soon as;  tobitatta ka to omou to, or tobittata ka to omottara, both also OK</w:t>
      </w:r>
      <w:r w:rsidRPr="00B12232">
        <w:rPr>
          <w:sz w:val="20"/>
          <w:szCs w:val="20"/>
        </w:rPr>
        <w:t>)  (</w:t>
      </w:r>
      <w:r w:rsidRPr="00C564AA">
        <w:rPr>
          <w:b/>
          <w:sz w:val="20"/>
          <w:szCs w:val="20"/>
        </w:rPr>
        <w:t>tobu</w:t>
      </w:r>
      <w:r w:rsidRPr="00B12232">
        <w:rPr>
          <w:sz w:val="20"/>
          <w:szCs w:val="20"/>
        </w:rPr>
        <w:t xml:space="preserve"> = to fly;  </w:t>
      </w:r>
      <w:r w:rsidRPr="00C564AA">
        <w:rPr>
          <w:b/>
          <w:sz w:val="20"/>
          <w:szCs w:val="20"/>
        </w:rPr>
        <w:t>tatsu</w:t>
      </w:r>
      <w:r w:rsidRPr="00B12232">
        <w:rPr>
          <w:sz w:val="20"/>
          <w:szCs w:val="20"/>
        </w:rPr>
        <w:t xml:space="preserve"> = to stand;  </w:t>
      </w:r>
      <w:r w:rsidRPr="00652421">
        <w:rPr>
          <w:i/>
          <w:sz w:val="20"/>
          <w:szCs w:val="20"/>
          <w:u w:val="single"/>
        </w:rPr>
        <w:t>tobitatsu</w:t>
      </w:r>
      <w:r>
        <w:rPr>
          <w:i/>
          <w:sz w:val="20"/>
          <w:szCs w:val="20"/>
        </w:rPr>
        <w:t xml:space="preserve"> [</w:t>
      </w:r>
      <w:r w:rsidRPr="00B12232">
        <w:rPr>
          <w:i/>
          <w:sz w:val="20"/>
          <w:szCs w:val="20"/>
        </w:rPr>
        <w:t>to fly and stand</w:t>
      </w:r>
      <w:r w:rsidRPr="007E14D8">
        <w:rPr>
          <w:i/>
          <w:sz w:val="20"/>
          <w:szCs w:val="20"/>
        </w:rPr>
        <w:t xml:space="preserve">] </w:t>
      </w:r>
      <w:r w:rsidRPr="00A63342">
        <w:rPr>
          <w:i/>
          <w:sz w:val="20"/>
          <w:szCs w:val="20"/>
        </w:rPr>
        <w:t xml:space="preserve">is </w:t>
      </w:r>
      <w:r w:rsidRPr="00B12232">
        <w:rPr>
          <w:i/>
          <w:sz w:val="20"/>
          <w:szCs w:val="20"/>
        </w:rPr>
        <w:t xml:space="preserve">to </w:t>
      </w:r>
      <w:r w:rsidRPr="00580543">
        <w:rPr>
          <w:i/>
          <w:sz w:val="20"/>
          <w:szCs w:val="20"/>
          <w:u w:val="single"/>
        </w:rPr>
        <w:t>take flight</w:t>
      </w:r>
      <w:r>
        <w:rPr>
          <w:i/>
          <w:sz w:val="20"/>
          <w:szCs w:val="20"/>
        </w:rPr>
        <w:t>)</w:t>
      </w:r>
      <w:r w:rsidRPr="00B12232">
        <w:rPr>
          <w:i/>
          <w:sz w:val="20"/>
          <w:szCs w:val="20"/>
        </w:rPr>
        <w:t xml:space="preserve">  </w:t>
      </w:r>
      <w:r>
        <w:rPr>
          <w:sz w:val="20"/>
          <w:szCs w:val="20"/>
        </w:rPr>
        <w:t xml:space="preserve"> </w:t>
      </w:r>
      <w:r w:rsidRPr="00B12232">
        <w:rPr>
          <w:sz w:val="20"/>
          <w:szCs w:val="20"/>
        </w:rPr>
        <w:t>(</w:t>
      </w:r>
      <w:r w:rsidRPr="00580543">
        <w:rPr>
          <w:i/>
          <w:sz w:val="20"/>
          <w:szCs w:val="20"/>
          <w:u w:val="single"/>
        </w:rPr>
        <w:t>as soon as</w:t>
      </w:r>
      <w:r>
        <w:rPr>
          <w:i/>
          <w:sz w:val="20"/>
          <w:szCs w:val="20"/>
        </w:rPr>
        <w:t xml:space="preserve"> </w:t>
      </w:r>
      <w:r>
        <w:rPr>
          <w:i/>
          <w:sz w:val="20"/>
          <w:szCs w:val="20"/>
          <w:u w:val="single"/>
        </w:rPr>
        <w:t>To</w:t>
      </w:r>
      <w:r w:rsidRPr="00775EC4">
        <w:rPr>
          <w:i/>
          <w:sz w:val="20"/>
          <w:szCs w:val="20"/>
        </w:rPr>
        <w:t xml:space="preserve">ny Bennett </w:t>
      </w:r>
      <w:r>
        <w:rPr>
          <w:i/>
          <w:sz w:val="20"/>
          <w:szCs w:val="20"/>
        </w:rPr>
        <w:t xml:space="preserve">started to </w:t>
      </w:r>
      <w:r w:rsidRPr="00A63342">
        <w:rPr>
          <w:i/>
          <w:sz w:val="20"/>
          <w:szCs w:val="20"/>
          <w:u w:val="single"/>
        </w:rPr>
        <w:t>tan</w:t>
      </w:r>
      <w:r>
        <w:rPr>
          <w:i/>
          <w:sz w:val="20"/>
          <w:szCs w:val="20"/>
        </w:rPr>
        <w:t xml:space="preserve"> his </w:t>
      </w:r>
      <w:r w:rsidRPr="00A63342">
        <w:rPr>
          <w:i/>
          <w:sz w:val="20"/>
          <w:szCs w:val="20"/>
          <w:u w:val="single"/>
        </w:rPr>
        <w:t>knee</w:t>
      </w:r>
      <w:r>
        <w:rPr>
          <w:i/>
          <w:sz w:val="20"/>
          <w:szCs w:val="20"/>
        </w:rPr>
        <w:t>s</w:t>
      </w:r>
      <w:r w:rsidRPr="00B12232">
        <w:rPr>
          <w:i/>
          <w:sz w:val="20"/>
          <w:szCs w:val="20"/>
        </w:rPr>
        <w:t xml:space="preserve">, </w:t>
      </w:r>
      <w:r>
        <w:rPr>
          <w:i/>
          <w:sz w:val="20"/>
          <w:szCs w:val="20"/>
        </w:rPr>
        <w:t>it got cloudy</w:t>
      </w:r>
      <w:r w:rsidRPr="00B12232">
        <w:rPr>
          <w:sz w:val="20"/>
          <w:szCs w:val="20"/>
        </w:rPr>
        <w:t>)</w:t>
      </w:r>
    </w:p>
    <w:p w:rsidR="00503C86" w:rsidRDefault="006321B4" w:rsidP="007A47ED">
      <w:pPr>
        <w:widowControl w:val="0"/>
        <w:rPr>
          <w:sz w:val="20"/>
          <w:szCs w:val="20"/>
        </w:rPr>
      </w:pPr>
      <w:r>
        <w:rPr>
          <w:sz w:val="20"/>
          <w:szCs w:val="20"/>
        </w:rPr>
        <w:t>81.  When I dra</w:t>
      </w:r>
      <w:r w:rsidR="001E131F" w:rsidRPr="00B12232">
        <w:rPr>
          <w:sz w:val="20"/>
          <w:szCs w:val="20"/>
        </w:rPr>
        <w:t>nk this medicine, contrary to expectations, the stomach became</w:t>
      </w:r>
      <w:r w:rsidR="00B03109">
        <w:rPr>
          <w:sz w:val="20"/>
          <w:szCs w:val="20"/>
        </w:rPr>
        <w:t xml:space="preserve"> </w:t>
      </w:r>
      <w:r w:rsidR="001E131F" w:rsidRPr="00B12232">
        <w:rPr>
          <w:sz w:val="20"/>
          <w:szCs w:val="20"/>
        </w:rPr>
        <w:t xml:space="preserve">painful.  Use tara.  Plain speech.  </w:t>
      </w:r>
    </w:p>
    <w:p w:rsidR="001E131F" w:rsidRPr="00B12232" w:rsidRDefault="001E131F" w:rsidP="007A47ED">
      <w:pPr>
        <w:widowControl w:val="0"/>
        <w:rPr>
          <w:sz w:val="20"/>
          <w:szCs w:val="20"/>
        </w:rPr>
      </w:pPr>
      <w:r w:rsidRPr="00B12232">
        <w:rPr>
          <w:rFonts w:hint="eastAsia"/>
          <w:sz w:val="20"/>
          <w:szCs w:val="20"/>
        </w:rPr>
        <w:t>この薬を飲んだらかえってお腹が痛くなった。</w:t>
      </w:r>
    </w:p>
    <w:p w:rsidR="001E131F" w:rsidRPr="00B12232" w:rsidRDefault="001E131F" w:rsidP="007A47ED">
      <w:pPr>
        <w:widowControl w:val="0"/>
        <w:rPr>
          <w:sz w:val="20"/>
          <w:szCs w:val="20"/>
        </w:rPr>
      </w:pPr>
      <w:r w:rsidRPr="00B12232">
        <w:rPr>
          <w:sz w:val="20"/>
          <w:szCs w:val="20"/>
        </w:rPr>
        <w:t xml:space="preserve">Kono kusuri o nondara kaette onaka ga itaku natta.  </w:t>
      </w:r>
    </w:p>
    <w:p w:rsidR="005B51CF" w:rsidRDefault="001E131F" w:rsidP="007A47ED">
      <w:pPr>
        <w:widowControl w:val="0"/>
        <w:rPr>
          <w:sz w:val="20"/>
          <w:szCs w:val="20"/>
        </w:rPr>
      </w:pPr>
      <w:r w:rsidRPr="00B12232">
        <w:rPr>
          <w:sz w:val="20"/>
          <w:szCs w:val="20"/>
        </w:rPr>
        <w:t xml:space="preserve">82.  When we </w:t>
      </w:r>
      <w:r>
        <w:rPr>
          <w:sz w:val="20"/>
          <w:szCs w:val="20"/>
        </w:rPr>
        <w:t>board</w:t>
      </w:r>
      <w:r w:rsidR="006321B4">
        <w:rPr>
          <w:sz w:val="20"/>
          <w:szCs w:val="20"/>
        </w:rPr>
        <w:t>ed</w:t>
      </w:r>
      <w:r w:rsidRPr="00B12232">
        <w:rPr>
          <w:sz w:val="20"/>
          <w:szCs w:val="20"/>
        </w:rPr>
        <w:t xml:space="preserve"> a taxi, contrary to expectations, we became late.  Use tara.  Plain speech.</w:t>
      </w:r>
    </w:p>
    <w:p w:rsidR="001E131F" w:rsidRPr="00B12232" w:rsidRDefault="001E131F" w:rsidP="007A47ED">
      <w:pPr>
        <w:widowControl w:val="0"/>
        <w:rPr>
          <w:sz w:val="20"/>
          <w:szCs w:val="20"/>
        </w:rPr>
      </w:pPr>
      <w:r w:rsidRPr="00B12232">
        <w:rPr>
          <w:rFonts w:hint="eastAsia"/>
          <w:sz w:val="20"/>
          <w:szCs w:val="20"/>
        </w:rPr>
        <w:t>タクシーに乗ったらかえって遅くなった。</w:t>
      </w:r>
    </w:p>
    <w:p w:rsidR="001E131F" w:rsidRPr="00B12232" w:rsidRDefault="001E131F" w:rsidP="007A47ED">
      <w:pPr>
        <w:widowControl w:val="0"/>
        <w:rPr>
          <w:sz w:val="20"/>
          <w:szCs w:val="20"/>
        </w:rPr>
      </w:pPr>
      <w:r w:rsidRPr="00B12232">
        <w:rPr>
          <w:sz w:val="20"/>
          <w:szCs w:val="20"/>
        </w:rPr>
        <w:t>Takushii ni nottara kaette osoku natta.</w:t>
      </w:r>
    </w:p>
    <w:p w:rsidR="00E352C3" w:rsidRDefault="001E131F" w:rsidP="007A47ED">
      <w:pPr>
        <w:widowControl w:val="0"/>
        <w:rPr>
          <w:sz w:val="20"/>
          <w:szCs w:val="20"/>
        </w:rPr>
      </w:pPr>
      <w:r w:rsidRPr="00B12232">
        <w:rPr>
          <w:sz w:val="20"/>
          <w:szCs w:val="20"/>
        </w:rPr>
        <w:t>83.  Pretty soon the very honorable customers will honorably arrive, for sure.</w:t>
      </w:r>
      <w:r w:rsidR="00296695">
        <w:rPr>
          <w:sz w:val="20"/>
          <w:szCs w:val="20"/>
        </w:rPr>
        <w:tab/>
      </w:r>
      <w:r w:rsidR="00296695">
        <w:rPr>
          <w:sz w:val="20"/>
          <w:szCs w:val="20"/>
        </w:rPr>
        <w:tab/>
      </w:r>
    </w:p>
    <w:p w:rsidR="001E131F" w:rsidRPr="00B12232" w:rsidRDefault="001E131F" w:rsidP="007A47ED">
      <w:pPr>
        <w:widowControl w:val="0"/>
        <w:rPr>
          <w:sz w:val="20"/>
          <w:szCs w:val="20"/>
        </w:rPr>
      </w:pPr>
      <w:r w:rsidRPr="00B12232">
        <w:rPr>
          <w:rFonts w:hint="eastAsia"/>
          <w:sz w:val="20"/>
          <w:szCs w:val="20"/>
        </w:rPr>
        <w:t>もうすぐお客様がお着きになりますよ。</w:t>
      </w:r>
    </w:p>
    <w:p w:rsidR="001E131F" w:rsidRPr="00B12232" w:rsidRDefault="001E131F" w:rsidP="007A47ED">
      <w:pPr>
        <w:widowControl w:val="0"/>
        <w:rPr>
          <w:sz w:val="20"/>
          <w:szCs w:val="20"/>
          <w:lang w:val="es-US"/>
        </w:rPr>
      </w:pPr>
      <w:r w:rsidRPr="00B12232">
        <w:rPr>
          <w:sz w:val="20"/>
          <w:szCs w:val="20"/>
          <w:lang w:val="es-US"/>
        </w:rPr>
        <w:t>Moo sugu okyakusama ga otsuki ni narimasu yo.</w:t>
      </w:r>
    </w:p>
    <w:p w:rsidR="001E131F" w:rsidRPr="00B12232" w:rsidRDefault="001E131F" w:rsidP="007A47ED">
      <w:pPr>
        <w:widowControl w:val="0"/>
        <w:rPr>
          <w:sz w:val="20"/>
          <w:szCs w:val="20"/>
        </w:rPr>
      </w:pPr>
      <w:r w:rsidRPr="004F381A">
        <w:rPr>
          <w:sz w:val="20"/>
          <w:szCs w:val="20"/>
        </w:rPr>
        <w:t xml:space="preserve">84.  </w:t>
      </w:r>
      <w:r w:rsidRPr="00B12232">
        <w:rPr>
          <w:sz w:val="20"/>
          <w:szCs w:val="20"/>
        </w:rPr>
        <w:t>It’s terrible.  Peacefully tea etc.</w:t>
      </w:r>
      <w:r>
        <w:rPr>
          <w:sz w:val="20"/>
          <w:szCs w:val="20"/>
        </w:rPr>
        <w:t xml:space="preserve">, as for drinking, we cannot be.  Use nonbiri to mean peacefully.  </w:t>
      </w:r>
      <w:r w:rsidRPr="00B12232">
        <w:rPr>
          <w:sz w:val="20"/>
          <w:szCs w:val="20"/>
        </w:rPr>
        <w:t xml:space="preserve">Use nado to mean etc.  Meaning, we can’t just be </w:t>
      </w:r>
      <w:r>
        <w:rPr>
          <w:sz w:val="20"/>
          <w:szCs w:val="20"/>
        </w:rPr>
        <w:t>drinking tea and so forth</w:t>
      </w:r>
      <w:r w:rsidRPr="00B12232">
        <w:rPr>
          <w:sz w:val="20"/>
          <w:szCs w:val="20"/>
        </w:rPr>
        <w:t xml:space="preserve">.  Plain speech.  </w:t>
      </w:r>
    </w:p>
    <w:p w:rsidR="001E131F" w:rsidRPr="00B12232" w:rsidRDefault="001E131F" w:rsidP="007A47ED">
      <w:pPr>
        <w:widowControl w:val="0"/>
        <w:rPr>
          <w:sz w:val="20"/>
          <w:szCs w:val="20"/>
        </w:rPr>
      </w:pPr>
      <w:r w:rsidRPr="00B12232">
        <w:rPr>
          <w:rFonts w:hint="eastAsia"/>
          <w:sz w:val="20"/>
          <w:szCs w:val="20"/>
        </w:rPr>
        <w:t>大変だ。のんびりお茶など飲んではいられない。</w:t>
      </w:r>
    </w:p>
    <w:p w:rsidR="001E131F" w:rsidRPr="006321B4" w:rsidRDefault="001E131F" w:rsidP="007A47ED">
      <w:pPr>
        <w:widowControl w:val="0"/>
        <w:rPr>
          <w:i/>
          <w:sz w:val="20"/>
          <w:szCs w:val="20"/>
          <w:u w:val="single"/>
        </w:rPr>
      </w:pPr>
      <w:r w:rsidRPr="00B4642B">
        <w:rPr>
          <w:sz w:val="20"/>
          <w:szCs w:val="20"/>
          <w:lang w:val="es-US"/>
        </w:rPr>
        <w:t xml:space="preserve">Taihen da.  </w:t>
      </w:r>
      <w:r w:rsidRPr="004F381A">
        <w:rPr>
          <w:sz w:val="20"/>
          <w:szCs w:val="20"/>
          <w:lang w:val="es-US"/>
        </w:rPr>
        <w:t xml:space="preserve">Nonbiri ocha nado nonde wa irarenai.  </w:t>
      </w:r>
      <w:r w:rsidRPr="00B12232">
        <w:rPr>
          <w:sz w:val="20"/>
          <w:szCs w:val="20"/>
        </w:rPr>
        <w:t>(</w:t>
      </w:r>
      <w:r w:rsidRPr="00C564AA">
        <w:rPr>
          <w:b/>
          <w:sz w:val="20"/>
          <w:szCs w:val="20"/>
        </w:rPr>
        <w:t>nonbiri</w:t>
      </w:r>
      <w:r w:rsidRPr="00B12232">
        <w:rPr>
          <w:sz w:val="20"/>
          <w:szCs w:val="20"/>
        </w:rPr>
        <w:t xml:space="preserve"> = leisurely, quietly, peacefully;  </w:t>
      </w:r>
      <w:r w:rsidRPr="00C564AA">
        <w:rPr>
          <w:b/>
          <w:sz w:val="20"/>
          <w:szCs w:val="20"/>
        </w:rPr>
        <w:t>nonbiri suru</w:t>
      </w:r>
      <w:r w:rsidRPr="00B12232">
        <w:rPr>
          <w:sz w:val="20"/>
          <w:szCs w:val="20"/>
        </w:rPr>
        <w:t xml:space="preserve"> = to be relaxed, unhurried</w:t>
      </w:r>
      <w:r>
        <w:rPr>
          <w:sz w:val="20"/>
          <w:szCs w:val="20"/>
        </w:rPr>
        <w:t xml:space="preserve">;  cf. </w:t>
      </w:r>
      <w:r w:rsidRPr="00F57E65">
        <w:rPr>
          <w:b/>
          <w:sz w:val="20"/>
          <w:szCs w:val="20"/>
        </w:rPr>
        <w:t>nobiru</w:t>
      </w:r>
      <w:r>
        <w:rPr>
          <w:sz w:val="20"/>
          <w:szCs w:val="20"/>
        </w:rPr>
        <w:t xml:space="preserve"> = to be postponed;  cf. </w:t>
      </w:r>
      <w:r w:rsidRPr="00C564AA">
        <w:rPr>
          <w:b/>
          <w:sz w:val="20"/>
          <w:szCs w:val="20"/>
        </w:rPr>
        <w:t>heiki na</w:t>
      </w:r>
      <w:r>
        <w:rPr>
          <w:sz w:val="20"/>
          <w:szCs w:val="20"/>
        </w:rPr>
        <w:t xml:space="preserve"> = nonchalant, </w:t>
      </w:r>
      <w:r w:rsidRPr="00C564AA">
        <w:rPr>
          <w:i/>
          <w:sz w:val="20"/>
          <w:szCs w:val="20"/>
        </w:rPr>
        <w:t>not</w:t>
      </w:r>
      <w:r>
        <w:rPr>
          <w:sz w:val="20"/>
          <w:szCs w:val="20"/>
        </w:rPr>
        <w:t xml:space="preserve"> OK to substitute here</w:t>
      </w:r>
      <w:r w:rsidRPr="00B12232">
        <w:rPr>
          <w:sz w:val="20"/>
          <w:szCs w:val="20"/>
        </w:rPr>
        <w:t>)  (</w:t>
      </w:r>
      <w:r w:rsidRPr="00677F7B">
        <w:rPr>
          <w:i/>
          <w:sz w:val="20"/>
          <w:szCs w:val="20"/>
        </w:rPr>
        <w:t xml:space="preserve">when I drink </w:t>
      </w:r>
      <w:r w:rsidRPr="00677F7B">
        <w:rPr>
          <w:i/>
          <w:sz w:val="20"/>
          <w:szCs w:val="20"/>
          <w:u w:val="single"/>
        </w:rPr>
        <w:t>non-beery</w:t>
      </w:r>
      <w:r w:rsidRPr="00677F7B">
        <w:rPr>
          <w:i/>
          <w:sz w:val="20"/>
          <w:szCs w:val="20"/>
        </w:rPr>
        <w:t xml:space="preserve"> products, I do so </w:t>
      </w:r>
      <w:r w:rsidRPr="00580543">
        <w:rPr>
          <w:i/>
          <w:sz w:val="20"/>
          <w:szCs w:val="20"/>
          <w:u w:val="single"/>
        </w:rPr>
        <w:t>peacefully</w:t>
      </w:r>
      <w:r w:rsidRPr="00677F7B">
        <w:rPr>
          <w:i/>
          <w:sz w:val="20"/>
          <w:szCs w:val="20"/>
        </w:rPr>
        <w:t xml:space="preserve">, </w:t>
      </w:r>
      <w:r w:rsidRPr="00580543">
        <w:rPr>
          <w:i/>
          <w:sz w:val="20"/>
          <w:szCs w:val="20"/>
          <w:u w:val="single"/>
        </w:rPr>
        <w:t>quietly</w:t>
      </w:r>
      <w:r w:rsidRPr="00677F7B">
        <w:rPr>
          <w:i/>
          <w:sz w:val="20"/>
          <w:szCs w:val="20"/>
        </w:rPr>
        <w:t xml:space="preserve"> and </w:t>
      </w:r>
      <w:r w:rsidRPr="00580543">
        <w:rPr>
          <w:i/>
          <w:sz w:val="20"/>
          <w:szCs w:val="20"/>
          <w:u w:val="single"/>
        </w:rPr>
        <w:t>leisurely</w:t>
      </w:r>
      <w:r w:rsidRPr="00B12232">
        <w:rPr>
          <w:sz w:val="20"/>
          <w:szCs w:val="20"/>
        </w:rPr>
        <w:t>)</w:t>
      </w:r>
    </w:p>
    <w:p w:rsidR="001E131F" w:rsidRPr="00B12232" w:rsidRDefault="001E131F" w:rsidP="007A47ED">
      <w:pPr>
        <w:widowControl w:val="0"/>
        <w:rPr>
          <w:sz w:val="20"/>
          <w:szCs w:val="20"/>
        </w:rPr>
      </w:pPr>
      <w:r w:rsidRPr="00B12232">
        <w:rPr>
          <w:sz w:val="20"/>
          <w:szCs w:val="20"/>
        </w:rPr>
        <w:t xml:space="preserve">85.  Of about 5 minutes later, since </w:t>
      </w:r>
      <w:r w:rsidR="004611D3">
        <w:rPr>
          <w:sz w:val="20"/>
          <w:szCs w:val="20"/>
        </w:rPr>
        <w:t>acceptance</w:t>
      </w:r>
      <w:r w:rsidRPr="00B12232">
        <w:rPr>
          <w:sz w:val="20"/>
          <w:szCs w:val="20"/>
        </w:rPr>
        <w:t xml:space="preserve"> people’s announcement will exist, as for take-exam people, </w:t>
      </w:r>
      <w:r>
        <w:rPr>
          <w:sz w:val="20"/>
          <w:szCs w:val="20"/>
        </w:rPr>
        <w:t xml:space="preserve">as for </w:t>
      </w:r>
      <w:r w:rsidR="00B03109">
        <w:rPr>
          <w:sz w:val="20"/>
          <w:szCs w:val="20"/>
        </w:rPr>
        <w:t>doing</w:t>
      </w:r>
      <w:r>
        <w:rPr>
          <w:sz w:val="20"/>
          <w:szCs w:val="20"/>
        </w:rPr>
        <w:t xml:space="preserve"> </w:t>
      </w:r>
      <w:r w:rsidRPr="00B12232">
        <w:rPr>
          <w:sz w:val="20"/>
          <w:szCs w:val="20"/>
        </w:rPr>
        <w:t>still</w:t>
      </w:r>
      <w:r>
        <w:rPr>
          <w:sz w:val="20"/>
          <w:szCs w:val="20"/>
        </w:rPr>
        <w:t>/quiet,</w:t>
      </w:r>
      <w:r w:rsidRPr="00B12232">
        <w:rPr>
          <w:sz w:val="20"/>
          <w:szCs w:val="20"/>
        </w:rPr>
        <w:t xml:space="preserve"> they cannot be probably.  Use hodo to mean about.  </w:t>
      </w:r>
      <w:r>
        <w:rPr>
          <w:sz w:val="20"/>
          <w:szCs w:val="20"/>
        </w:rPr>
        <w:t xml:space="preserve">Use sha and then sei to mean people.  </w:t>
      </w:r>
      <w:r w:rsidRPr="00B12232">
        <w:rPr>
          <w:sz w:val="20"/>
          <w:szCs w:val="20"/>
        </w:rPr>
        <w:t xml:space="preserve">Use node to mean since.  Meaning, since the announcement of the </w:t>
      </w:r>
      <w:r w:rsidR="00367577">
        <w:rPr>
          <w:sz w:val="20"/>
          <w:szCs w:val="20"/>
        </w:rPr>
        <w:t xml:space="preserve">people </w:t>
      </w:r>
      <w:r w:rsidR="004611D3">
        <w:rPr>
          <w:sz w:val="20"/>
          <w:szCs w:val="20"/>
        </w:rPr>
        <w:t xml:space="preserve">who were accepted </w:t>
      </w:r>
      <w:r w:rsidRPr="00B12232">
        <w:rPr>
          <w:sz w:val="20"/>
          <w:szCs w:val="20"/>
        </w:rPr>
        <w:t>will occur in 5 minutes, th</w:t>
      </w:r>
      <w:r>
        <w:rPr>
          <w:sz w:val="20"/>
          <w:szCs w:val="20"/>
        </w:rPr>
        <w:t>e test takers cannot be still or quiet</w:t>
      </w:r>
      <w:r w:rsidR="00367577">
        <w:rPr>
          <w:sz w:val="20"/>
          <w:szCs w:val="20"/>
        </w:rPr>
        <w:t>, probably</w:t>
      </w:r>
      <w:r>
        <w:rPr>
          <w:sz w:val="20"/>
          <w:szCs w:val="20"/>
        </w:rPr>
        <w:t>.</w:t>
      </w:r>
      <w:r w:rsidRPr="00B12232">
        <w:rPr>
          <w:sz w:val="20"/>
          <w:szCs w:val="20"/>
        </w:rPr>
        <w:t xml:space="preserve"> </w:t>
      </w:r>
      <w:r>
        <w:rPr>
          <w:sz w:val="20"/>
          <w:szCs w:val="20"/>
        </w:rPr>
        <w:t xml:space="preserve"> </w:t>
      </w:r>
      <w:r w:rsidRPr="00B12232">
        <w:rPr>
          <w:sz w:val="20"/>
          <w:szCs w:val="20"/>
        </w:rPr>
        <w:t xml:space="preserve">Plain speech.   </w:t>
      </w:r>
    </w:p>
    <w:p w:rsidR="007E14D8" w:rsidRDefault="001E131F" w:rsidP="007A47ED">
      <w:pPr>
        <w:widowControl w:val="0"/>
        <w:rPr>
          <w:sz w:val="20"/>
          <w:szCs w:val="20"/>
        </w:rPr>
      </w:pPr>
      <w:r w:rsidRPr="00B12232">
        <w:rPr>
          <w:rFonts w:hint="eastAsia"/>
          <w:sz w:val="20"/>
          <w:szCs w:val="20"/>
        </w:rPr>
        <w:t>後五分ほどで合格者の発表があるので、受験生はじっとしてはいられないだろう。</w:t>
      </w:r>
      <w:r w:rsidRPr="00B12232">
        <w:rPr>
          <w:sz w:val="20"/>
          <w:szCs w:val="20"/>
        </w:rPr>
        <w:t xml:space="preserve"> </w:t>
      </w:r>
    </w:p>
    <w:p w:rsidR="001E131F" w:rsidRPr="00CF5D63" w:rsidRDefault="001E131F" w:rsidP="007A47ED">
      <w:pPr>
        <w:widowControl w:val="0"/>
        <w:rPr>
          <w:sz w:val="20"/>
          <w:szCs w:val="20"/>
        </w:rPr>
      </w:pPr>
      <w:r w:rsidRPr="00B12232">
        <w:rPr>
          <w:sz w:val="20"/>
          <w:szCs w:val="20"/>
        </w:rPr>
        <w:t xml:space="preserve">Ato gofun hodo de gookakusha no happyoo ga aru node, jukensei wa jitto shite wa irarenai daroo.  </w:t>
      </w:r>
      <w:r w:rsidR="00284C5A">
        <w:rPr>
          <w:sz w:val="20"/>
          <w:szCs w:val="20"/>
        </w:rPr>
        <w:t>(</w:t>
      </w:r>
      <w:r w:rsidR="00945BE8">
        <w:rPr>
          <w:sz w:val="20"/>
          <w:szCs w:val="20"/>
        </w:rPr>
        <w:t xml:space="preserve">ato gofun hodo ni, </w:t>
      </w:r>
      <w:r w:rsidR="00945BE8" w:rsidRPr="00945BE8">
        <w:rPr>
          <w:i/>
          <w:sz w:val="20"/>
          <w:szCs w:val="20"/>
        </w:rPr>
        <w:t>not</w:t>
      </w:r>
      <w:r w:rsidR="00F87A74">
        <w:rPr>
          <w:sz w:val="20"/>
          <w:szCs w:val="20"/>
        </w:rPr>
        <w:t xml:space="preserve"> OK</w:t>
      </w:r>
      <w:r w:rsidR="00945BE8">
        <w:rPr>
          <w:sz w:val="20"/>
          <w:szCs w:val="20"/>
        </w:rPr>
        <w:t xml:space="preserve">;  gofun go ni, also OK, but gofun hodo go ni, </w:t>
      </w:r>
      <w:r w:rsidR="00945BE8" w:rsidRPr="00945BE8">
        <w:rPr>
          <w:i/>
          <w:sz w:val="20"/>
          <w:szCs w:val="20"/>
        </w:rPr>
        <w:t>not</w:t>
      </w:r>
      <w:r w:rsidR="00945BE8">
        <w:rPr>
          <w:sz w:val="20"/>
          <w:szCs w:val="20"/>
        </w:rPr>
        <w:t xml:space="preserve"> OK;  gofun ato ni, also OK;  gofun hodo ato ni, also OK;  </w:t>
      </w:r>
      <w:r w:rsidR="00284C5A">
        <w:rPr>
          <w:sz w:val="20"/>
          <w:szCs w:val="20"/>
        </w:rPr>
        <w:t xml:space="preserve">ato gofun gurai de, also OK;  ato gofun kurai de, not as good)  </w:t>
      </w:r>
      <w:r w:rsidR="00140F37">
        <w:rPr>
          <w:sz w:val="20"/>
          <w:szCs w:val="20"/>
        </w:rPr>
        <w:t>(w</w:t>
      </w:r>
      <w:r w:rsidR="00140F37" w:rsidRPr="00140F37">
        <w:rPr>
          <w:sz w:val="20"/>
          <w:szCs w:val="20"/>
        </w:rPr>
        <w:t xml:space="preserve">hen used with a quantifier, </w:t>
      </w:r>
      <w:r w:rsidR="00140F37" w:rsidRPr="00140F37">
        <w:rPr>
          <w:b/>
          <w:i/>
          <w:sz w:val="20"/>
          <w:szCs w:val="20"/>
        </w:rPr>
        <w:t>hodo</w:t>
      </w:r>
      <w:r w:rsidR="00140F37" w:rsidRPr="00140F37">
        <w:rPr>
          <w:sz w:val="20"/>
          <w:szCs w:val="20"/>
        </w:rPr>
        <w:t xml:space="preserve"> </w:t>
      </w:r>
      <w:r w:rsidR="00140F37">
        <w:rPr>
          <w:sz w:val="20"/>
          <w:szCs w:val="20"/>
        </w:rPr>
        <w:t>=</w:t>
      </w:r>
      <w:r w:rsidR="00140F37" w:rsidRPr="00140F37">
        <w:rPr>
          <w:sz w:val="20"/>
          <w:szCs w:val="20"/>
        </w:rPr>
        <w:t xml:space="preserve"> about</w:t>
      </w:r>
      <w:r w:rsidR="00140F37">
        <w:rPr>
          <w:sz w:val="20"/>
          <w:szCs w:val="20"/>
        </w:rPr>
        <w:t>;  h</w:t>
      </w:r>
      <w:r w:rsidR="00140F37" w:rsidRPr="00140F37">
        <w:rPr>
          <w:sz w:val="20"/>
          <w:szCs w:val="20"/>
        </w:rPr>
        <w:t xml:space="preserve">odo </w:t>
      </w:r>
      <w:r w:rsidR="00140F37">
        <w:rPr>
          <w:sz w:val="20"/>
          <w:szCs w:val="20"/>
        </w:rPr>
        <w:t>also =</w:t>
      </w:r>
      <w:r w:rsidR="00140F37" w:rsidRPr="00140F37">
        <w:rPr>
          <w:sz w:val="20"/>
          <w:szCs w:val="20"/>
        </w:rPr>
        <w:t xml:space="preserve"> to the degree that</w:t>
      </w:r>
      <w:r w:rsidR="00140F37">
        <w:rPr>
          <w:sz w:val="20"/>
          <w:szCs w:val="20"/>
        </w:rPr>
        <w:t>;</w:t>
      </w:r>
      <w:r w:rsidR="00140F37" w:rsidRPr="00140F37">
        <w:rPr>
          <w:sz w:val="20"/>
          <w:szCs w:val="20"/>
        </w:rPr>
        <w:t xml:space="preserve">  hodo </w:t>
      </w:r>
      <w:r w:rsidR="00140F37">
        <w:rPr>
          <w:sz w:val="20"/>
          <w:szCs w:val="20"/>
        </w:rPr>
        <w:t>=</w:t>
      </w:r>
      <w:r w:rsidR="00140F37" w:rsidRPr="00140F37">
        <w:rPr>
          <w:sz w:val="20"/>
          <w:szCs w:val="20"/>
        </w:rPr>
        <w:t xml:space="preserve"> ‘not as ... as’ when used with a negative verb, e.g. kuruma wa densha hodo hayaku arimasen</w:t>
      </w:r>
      <w:r w:rsidR="00140F37">
        <w:rPr>
          <w:sz w:val="20"/>
          <w:szCs w:val="20"/>
        </w:rPr>
        <w:t xml:space="preserve"> = </w:t>
      </w:r>
      <w:r w:rsidR="00140F37" w:rsidRPr="00140F37">
        <w:rPr>
          <w:sz w:val="20"/>
          <w:szCs w:val="20"/>
        </w:rPr>
        <w:t>as for the car, compared to the train, it isn’t as fast</w:t>
      </w:r>
      <w:r w:rsidR="00140F37">
        <w:rPr>
          <w:sz w:val="20"/>
          <w:szCs w:val="20"/>
        </w:rPr>
        <w:t>;  h</w:t>
      </w:r>
      <w:r w:rsidR="00140F37" w:rsidRPr="00140F37">
        <w:rPr>
          <w:sz w:val="20"/>
          <w:szCs w:val="20"/>
        </w:rPr>
        <w:t xml:space="preserve">odo also </w:t>
      </w:r>
      <w:r w:rsidR="00140F37">
        <w:rPr>
          <w:sz w:val="20"/>
          <w:szCs w:val="20"/>
        </w:rPr>
        <w:t>=</w:t>
      </w:r>
      <w:r w:rsidR="00140F37" w:rsidRPr="00140F37">
        <w:rPr>
          <w:sz w:val="20"/>
          <w:szCs w:val="20"/>
        </w:rPr>
        <w:t xml:space="preserve"> to a degree, e.g. sono shigoto wa sore hodo yasashiin desu ka = is that work that easy?</w:t>
      </w:r>
      <w:r w:rsidR="00140F37">
        <w:rPr>
          <w:sz w:val="20"/>
          <w:szCs w:val="20"/>
        </w:rPr>
        <w:t>;</w:t>
      </w:r>
      <w:r w:rsidR="00140F37" w:rsidRPr="00140F37">
        <w:rPr>
          <w:sz w:val="20"/>
          <w:szCs w:val="20"/>
        </w:rPr>
        <w:t xml:space="preserve">  </w:t>
      </w:r>
      <w:r w:rsidR="00140F37">
        <w:rPr>
          <w:sz w:val="20"/>
          <w:szCs w:val="20"/>
        </w:rPr>
        <w:t>s</w:t>
      </w:r>
      <w:r w:rsidR="00140F37" w:rsidRPr="00140F37">
        <w:rPr>
          <w:sz w:val="20"/>
          <w:szCs w:val="20"/>
        </w:rPr>
        <w:t>aki hodo = a while ago</w:t>
      </w:r>
      <w:r w:rsidR="00140F37">
        <w:rPr>
          <w:sz w:val="20"/>
          <w:szCs w:val="20"/>
        </w:rPr>
        <w:t>)</w:t>
      </w:r>
      <w:r w:rsidR="00140F37" w:rsidRPr="00140F37">
        <w:rPr>
          <w:sz w:val="20"/>
          <w:szCs w:val="20"/>
        </w:rPr>
        <w:t xml:space="preserve">  </w:t>
      </w:r>
      <w:r w:rsidRPr="00B12232">
        <w:rPr>
          <w:sz w:val="20"/>
          <w:szCs w:val="20"/>
        </w:rPr>
        <w:t>(</w:t>
      </w:r>
      <w:r w:rsidRPr="00C564AA">
        <w:rPr>
          <w:b/>
          <w:sz w:val="20"/>
          <w:szCs w:val="20"/>
        </w:rPr>
        <w:t>gookaku</w:t>
      </w:r>
      <w:r w:rsidRPr="00B12232">
        <w:rPr>
          <w:sz w:val="20"/>
          <w:szCs w:val="20"/>
        </w:rPr>
        <w:t xml:space="preserve"> = </w:t>
      </w:r>
      <w:r w:rsidR="004611D3">
        <w:rPr>
          <w:sz w:val="20"/>
          <w:szCs w:val="20"/>
        </w:rPr>
        <w:t xml:space="preserve">acceptance, </w:t>
      </w:r>
      <w:r w:rsidRPr="00B12232">
        <w:rPr>
          <w:sz w:val="20"/>
          <w:szCs w:val="20"/>
        </w:rPr>
        <w:t xml:space="preserve">sucess;  </w:t>
      </w:r>
      <w:r w:rsidRPr="00C564AA">
        <w:rPr>
          <w:b/>
          <w:sz w:val="20"/>
          <w:szCs w:val="20"/>
        </w:rPr>
        <w:t>gookaku suru</w:t>
      </w:r>
      <w:r w:rsidRPr="00B12232">
        <w:rPr>
          <w:sz w:val="20"/>
          <w:szCs w:val="20"/>
        </w:rPr>
        <w:t xml:space="preserve"> = to </w:t>
      </w:r>
      <w:r w:rsidR="004611D3">
        <w:rPr>
          <w:sz w:val="20"/>
          <w:szCs w:val="20"/>
        </w:rPr>
        <w:t>achieve</w:t>
      </w:r>
      <w:r w:rsidR="00B05E71">
        <w:rPr>
          <w:sz w:val="20"/>
          <w:szCs w:val="20"/>
        </w:rPr>
        <w:t xml:space="preserve"> </w:t>
      </w:r>
      <w:r w:rsidR="004611D3">
        <w:rPr>
          <w:sz w:val="20"/>
          <w:szCs w:val="20"/>
        </w:rPr>
        <w:lastRenderedPageBreak/>
        <w:t xml:space="preserve">acceptance or </w:t>
      </w:r>
      <w:r w:rsidRPr="00B12232">
        <w:rPr>
          <w:sz w:val="20"/>
          <w:szCs w:val="20"/>
        </w:rPr>
        <w:t>pass an exam)  (</w:t>
      </w:r>
      <w:r w:rsidRPr="00C564AA">
        <w:rPr>
          <w:b/>
          <w:sz w:val="20"/>
          <w:szCs w:val="20"/>
        </w:rPr>
        <w:t>happyoo</w:t>
      </w:r>
      <w:r w:rsidRPr="00B12232">
        <w:rPr>
          <w:sz w:val="20"/>
          <w:szCs w:val="20"/>
        </w:rPr>
        <w:t xml:space="preserve"> = announcement, publication;  </w:t>
      </w:r>
      <w:r w:rsidRPr="00C564AA">
        <w:rPr>
          <w:b/>
          <w:sz w:val="20"/>
          <w:szCs w:val="20"/>
        </w:rPr>
        <w:t>happyoo suru</w:t>
      </w:r>
      <w:r w:rsidRPr="00B12232">
        <w:rPr>
          <w:sz w:val="20"/>
          <w:szCs w:val="20"/>
        </w:rPr>
        <w:t xml:space="preserve"> </w:t>
      </w:r>
      <w:r w:rsidR="00C564AA">
        <w:rPr>
          <w:sz w:val="20"/>
          <w:szCs w:val="20"/>
        </w:rPr>
        <w:t xml:space="preserve">= </w:t>
      </w:r>
      <w:r w:rsidRPr="00B12232">
        <w:rPr>
          <w:sz w:val="20"/>
          <w:szCs w:val="20"/>
        </w:rPr>
        <w:t>to announce, publish, give a presentation) (</w:t>
      </w:r>
      <w:r w:rsidRPr="00C564AA">
        <w:rPr>
          <w:b/>
          <w:sz w:val="20"/>
          <w:szCs w:val="20"/>
        </w:rPr>
        <w:t>juken</w:t>
      </w:r>
      <w:r w:rsidRPr="00B12232">
        <w:rPr>
          <w:sz w:val="20"/>
          <w:szCs w:val="20"/>
        </w:rPr>
        <w:t xml:space="preserve"> = taking of an exam;  </w:t>
      </w:r>
      <w:r w:rsidRPr="00C564AA">
        <w:rPr>
          <w:b/>
          <w:sz w:val="20"/>
          <w:szCs w:val="20"/>
        </w:rPr>
        <w:t>juken suru</w:t>
      </w:r>
      <w:r w:rsidRPr="00B12232">
        <w:rPr>
          <w:sz w:val="20"/>
          <w:szCs w:val="20"/>
        </w:rPr>
        <w:t xml:space="preserve"> = to take an exam)  (</w:t>
      </w:r>
      <w:r w:rsidR="00B03109" w:rsidRPr="00C564AA">
        <w:rPr>
          <w:b/>
          <w:sz w:val="20"/>
          <w:szCs w:val="20"/>
        </w:rPr>
        <w:t>jitto</w:t>
      </w:r>
      <w:r w:rsidR="00B03109">
        <w:rPr>
          <w:sz w:val="20"/>
          <w:szCs w:val="20"/>
        </w:rPr>
        <w:t xml:space="preserve"> = without moving, still, intently;  </w:t>
      </w:r>
      <w:r w:rsidRPr="00C564AA">
        <w:rPr>
          <w:b/>
          <w:sz w:val="20"/>
          <w:szCs w:val="20"/>
        </w:rPr>
        <w:t>jitto suru</w:t>
      </w:r>
      <w:r>
        <w:rPr>
          <w:sz w:val="20"/>
          <w:szCs w:val="20"/>
        </w:rPr>
        <w:t xml:space="preserve"> </w:t>
      </w:r>
      <w:r w:rsidRPr="00B12232">
        <w:rPr>
          <w:sz w:val="20"/>
          <w:szCs w:val="20"/>
        </w:rPr>
        <w:t xml:space="preserve">= </w:t>
      </w:r>
      <w:r>
        <w:rPr>
          <w:sz w:val="20"/>
          <w:szCs w:val="20"/>
        </w:rPr>
        <w:t xml:space="preserve">to be </w:t>
      </w:r>
      <w:r w:rsidRPr="00B12232">
        <w:rPr>
          <w:sz w:val="20"/>
          <w:szCs w:val="20"/>
        </w:rPr>
        <w:t xml:space="preserve">without moving, still, </w:t>
      </w:r>
      <w:r>
        <w:rPr>
          <w:sz w:val="20"/>
          <w:szCs w:val="20"/>
        </w:rPr>
        <w:t>quiet, intent</w:t>
      </w:r>
      <w:r w:rsidRPr="00B12232">
        <w:rPr>
          <w:sz w:val="20"/>
          <w:szCs w:val="20"/>
        </w:rPr>
        <w:t>)  (</w:t>
      </w:r>
      <w:r w:rsidRPr="00B12232">
        <w:rPr>
          <w:i/>
          <w:sz w:val="20"/>
          <w:szCs w:val="20"/>
        </w:rPr>
        <w:t xml:space="preserve">if </w:t>
      </w:r>
      <w:r>
        <w:rPr>
          <w:i/>
          <w:sz w:val="20"/>
          <w:szCs w:val="20"/>
        </w:rPr>
        <w:t xml:space="preserve">she </w:t>
      </w:r>
      <w:r w:rsidRPr="00677F7B">
        <w:rPr>
          <w:i/>
          <w:sz w:val="20"/>
          <w:szCs w:val="20"/>
          <w:u w:val="single"/>
        </w:rPr>
        <w:t>go</w:t>
      </w:r>
      <w:r w:rsidRPr="007E14D8">
        <w:rPr>
          <w:i/>
          <w:sz w:val="20"/>
          <w:szCs w:val="20"/>
        </w:rPr>
        <w:t xml:space="preserve"> </w:t>
      </w:r>
      <w:r w:rsidRPr="00677F7B">
        <w:rPr>
          <w:i/>
          <w:sz w:val="20"/>
          <w:szCs w:val="20"/>
          <w:u w:val="single"/>
        </w:rPr>
        <w:t>kaku</w:t>
      </w:r>
      <w:r>
        <w:rPr>
          <w:i/>
          <w:sz w:val="20"/>
          <w:szCs w:val="20"/>
        </w:rPr>
        <w:t xml:space="preserve"> [write</w:t>
      </w:r>
      <w:r w:rsidR="007E0E86">
        <w:rPr>
          <w:i/>
          <w:sz w:val="20"/>
          <w:szCs w:val="20"/>
        </w:rPr>
        <w:t>s</w:t>
      </w:r>
      <w:r>
        <w:rPr>
          <w:i/>
          <w:sz w:val="20"/>
          <w:szCs w:val="20"/>
        </w:rPr>
        <w:t xml:space="preserve"> it</w:t>
      </w:r>
      <w:r w:rsidR="00D25A85">
        <w:rPr>
          <w:i/>
          <w:sz w:val="20"/>
          <w:szCs w:val="20"/>
        </w:rPr>
        <w:t xml:space="preserve"> </w:t>
      </w:r>
      <w:r w:rsidR="00D25A85" w:rsidRPr="00B12232">
        <w:rPr>
          <w:i/>
          <w:sz w:val="20"/>
          <w:szCs w:val="20"/>
        </w:rPr>
        <w:t>5 times</w:t>
      </w:r>
      <w:r>
        <w:rPr>
          <w:i/>
          <w:sz w:val="20"/>
          <w:szCs w:val="20"/>
        </w:rPr>
        <w:t xml:space="preserve">], she </w:t>
      </w:r>
      <w:r w:rsidRPr="00B12232">
        <w:rPr>
          <w:i/>
          <w:sz w:val="20"/>
          <w:szCs w:val="20"/>
        </w:rPr>
        <w:t xml:space="preserve">will </w:t>
      </w:r>
      <w:r w:rsidR="004611D3">
        <w:rPr>
          <w:i/>
          <w:sz w:val="20"/>
          <w:szCs w:val="20"/>
        </w:rPr>
        <w:t xml:space="preserve">achieve </w:t>
      </w:r>
      <w:r w:rsidR="004611D3" w:rsidRPr="00AE26B6">
        <w:rPr>
          <w:i/>
          <w:sz w:val="20"/>
          <w:szCs w:val="20"/>
          <w:u w:val="single"/>
        </w:rPr>
        <w:t>acceptance</w:t>
      </w:r>
      <w:r w:rsidRPr="00B12232">
        <w:rPr>
          <w:sz w:val="20"/>
          <w:szCs w:val="20"/>
        </w:rPr>
        <w:t>) (</w:t>
      </w:r>
      <w:r w:rsidRPr="00B12232">
        <w:rPr>
          <w:i/>
          <w:sz w:val="20"/>
          <w:szCs w:val="20"/>
        </w:rPr>
        <w:t xml:space="preserve">I'm </w:t>
      </w:r>
      <w:r w:rsidRPr="00652421">
        <w:rPr>
          <w:i/>
          <w:sz w:val="20"/>
          <w:szCs w:val="20"/>
          <w:u w:val="single"/>
        </w:rPr>
        <w:t>happy you</w:t>
      </w:r>
      <w:r w:rsidRPr="00B12232">
        <w:rPr>
          <w:i/>
          <w:sz w:val="20"/>
          <w:szCs w:val="20"/>
        </w:rPr>
        <w:t xml:space="preserve"> are giving a </w:t>
      </w:r>
      <w:r w:rsidRPr="00580543">
        <w:rPr>
          <w:i/>
          <w:sz w:val="20"/>
          <w:szCs w:val="20"/>
          <w:u w:val="single"/>
        </w:rPr>
        <w:t>presentation</w:t>
      </w:r>
      <w:r w:rsidRPr="00B12232">
        <w:rPr>
          <w:i/>
          <w:sz w:val="20"/>
          <w:szCs w:val="20"/>
        </w:rPr>
        <w:t>, rather than me</w:t>
      </w:r>
      <w:r w:rsidRPr="00B12232">
        <w:rPr>
          <w:sz w:val="20"/>
          <w:szCs w:val="20"/>
        </w:rPr>
        <w:t>) (</w:t>
      </w:r>
      <w:r w:rsidRPr="00B12232">
        <w:rPr>
          <w:i/>
          <w:sz w:val="20"/>
          <w:szCs w:val="20"/>
        </w:rPr>
        <w:t xml:space="preserve">a </w:t>
      </w:r>
      <w:r w:rsidRPr="00652421">
        <w:rPr>
          <w:i/>
          <w:sz w:val="20"/>
          <w:szCs w:val="20"/>
          <w:u w:val="single"/>
        </w:rPr>
        <w:t>Jew</w:t>
      </w:r>
      <w:r w:rsidRPr="00B12232">
        <w:rPr>
          <w:i/>
          <w:sz w:val="20"/>
          <w:szCs w:val="20"/>
        </w:rPr>
        <w:t xml:space="preserve"> named </w:t>
      </w:r>
      <w:r w:rsidRPr="00652421">
        <w:rPr>
          <w:i/>
          <w:sz w:val="20"/>
          <w:szCs w:val="20"/>
          <w:u w:val="single"/>
        </w:rPr>
        <w:t>Ken</w:t>
      </w:r>
      <w:r w:rsidRPr="00B12232">
        <w:rPr>
          <w:i/>
          <w:sz w:val="20"/>
          <w:szCs w:val="20"/>
        </w:rPr>
        <w:t xml:space="preserve"> will </w:t>
      </w:r>
      <w:r w:rsidRPr="00FB2C8E">
        <w:rPr>
          <w:i/>
          <w:sz w:val="20"/>
          <w:szCs w:val="20"/>
          <w:u w:val="single"/>
        </w:rPr>
        <w:t>say</w:t>
      </w:r>
      <w:r>
        <w:rPr>
          <w:i/>
          <w:sz w:val="20"/>
          <w:szCs w:val="20"/>
        </w:rPr>
        <w:t xml:space="preserve"> the questions for</w:t>
      </w:r>
      <w:r w:rsidRPr="00B12232">
        <w:rPr>
          <w:i/>
          <w:sz w:val="20"/>
          <w:szCs w:val="20"/>
        </w:rPr>
        <w:t xml:space="preserve"> the </w:t>
      </w:r>
      <w:r w:rsidRPr="00FB2C8E">
        <w:rPr>
          <w:i/>
          <w:sz w:val="20"/>
          <w:szCs w:val="20"/>
          <w:u w:val="single"/>
        </w:rPr>
        <w:t>exam</w:t>
      </w:r>
      <w:r w:rsidRPr="00A01471">
        <w:rPr>
          <w:i/>
          <w:sz w:val="20"/>
          <w:szCs w:val="20"/>
          <w:u w:val="single"/>
        </w:rPr>
        <w:t>-taking</w:t>
      </w:r>
      <w:r>
        <w:rPr>
          <w:i/>
          <w:sz w:val="20"/>
          <w:szCs w:val="20"/>
        </w:rPr>
        <w:t xml:space="preserve"> </w:t>
      </w:r>
      <w:r w:rsidRPr="00A01471">
        <w:rPr>
          <w:i/>
          <w:sz w:val="20"/>
          <w:szCs w:val="20"/>
          <w:u w:val="single"/>
        </w:rPr>
        <w:t>people</w:t>
      </w:r>
      <w:r w:rsidRPr="00B12232">
        <w:rPr>
          <w:sz w:val="20"/>
          <w:szCs w:val="20"/>
        </w:rPr>
        <w:t>) (</w:t>
      </w:r>
      <w:r w:rsidRPr="00B12232">
        <w:rPr>
          <w:i/>
          <w:sz w:val="20"/>
          <w:szCs w:val="20"/>
        </w:rPr>
        <w:t xml:space="preserve">the </w:t>
      </w:r>
      <w:r w:rsidRPr="00652421">
        <w:rPr>
          <w:i/>
          <w:sz w:val="20"/>
          <w:szCs w:val="20"/>
          <w:u w:val="single"/>
        </w:rPr>
        <w:t>jitt</w:t>
      </w:r>
      <w:r w:rsidRPr="00B12232">
        <w:rPr>
          <w:i/>
          <w:sz w:val="20"/>
          <w:szCs w:val="20"/>
        </w:rPr>
        <w:t xml:space="preserve">ery </w:t>
      </w:r>
      <w:r w:rsidRPr="00652421">
        <w:rPr>
          <w:i/>
          <w:sz w:val="20"/>
          <w:szCs w:val="20"/>
          <w:u w:val="single"/>
        </w:rPr>
        <w:t>ow</w:t>
      </w:r>
      <w:r w:rsidRPr="00B12232">
        <w:rPr>
          <w:i/>
          <w:sz w:val="20"/>
          <w:szCs w:val="20"/>
        </w:rPr>
        <w:t xml:space="preserve">ner of </w:t>
      </w:r>
      <w:r>
        <w:rPr>
          <w:i/>
          <w:sz w:val="20"/>
          <w:szCs w:val="20"/>
        </w:rPr>
        <w:t xml:space="preserve">that cat has to be </w:t>
      </w:r>
      <w:r w:rsidRPr="00652421">
        <w:rPr>
          <w:i/>
          <w:sz w:val="20"/>
          <w:szCs w:val="20"/>
          <w:u w:val="single"/>
        </w:rPr>
        <w:t>still</w:t>
      </w:r>
      <w:r>
        <w:rPr>
          <w:i/>
          <w:sz w:val="20"/>
          <w:szCs w:val="20"/>
        </w:rPr>
        <w:t xml:space="preserve"> </w:t>
      </w:r>
      <w:r w:rsidRPr="00B12232">
        <w:rPr>
          <w:i/>
          <w:sz w:val="20"/>
          <w:szCs w:val="20"/>
        </w:rPr>
        <w:t>during the cat’s surgery</w:t>
      </w:r>
      <w:r w:rsidRPr="00B12232">
        <w:rPr>
          <w:sz w:val="20"/>
          <w:szCs w:val="20"/>
        </w:rPr>
        <w:t>)</w:t>
      </w:r>
    </w:p>
    <w:p w:rsidR="001E131F" w:rsidRPr="00B12232" w:rsidRDefault="001E131F" w:rsidP="007A47ED">
      <w:pPr>
        <w:widowControl w:val="0"/>
        <w:rPr>
          <w:sz w:val="20"/>
          <w:szCs w:val="20"/>
        </w:rPr>
      </w:pPr>
      <w:r w:rsidRPr="004F381A">
        <w:rPr>
          <w:sz w:val="20"/>
          <w:szCs w:val="20"/>
        </w:rPr>
        <w:t xml:space="preserve">86.  </w:t>
      </w:r>
      <w:r w:rsidRPr="00B12232">
        <w:rPr>
          <w:sz w:val="20"/>
          <w:szCs w:val="20"/>
        </w:rPr>
        <w:t xml:space="preserve">The throat </w:t>
      </w:r>
      <w:r>
        <w:rPr>
          <w:sz w:val="20"/>
          <w:szCs w:val="20"/>
        </w:rPr>
        <w:t>gets</w:t>
      </w:r>
      <w:r w:rsidRPr="00B12232">
        <w:rPr>
          <w:sz w:val="20"/>
          <w:szCs w:val="20"/>
        </w:rPr>
        <w:t xml:space="preserve"> dry and it’s intolerable.  Plain speech.</w:t>
      </w:r>
    </w:p>
    <w:p w:rsidR="00D25A85" w:rsidRDefault="001E131F" w:rsidP="007A47ED">
      <w:pPr>
        <w:widowControl w:val="0"/>
        <w:rPr>
          <w:sz w:val="20"/>
          <w:szCs w:val="20"/>
        </w:rPr>
      </w:pPr>
      <w:r w:rsidRPr="00B12232">
        <w:rPr>
          <w:rFonts w:hint="eastAsia"/>
          <w:sz w:val="20"/>
          <w:szCs w:val="20"/>
        </w:rPr>
        <w:t>喉が乾いてたまらない。</w:t>
      </w:r>
    </w:p>
    <w:p w:rsidR="004E1EB7" w:rsidRDefault="001E131F" w:rsidP="007A47ED">
      <w:pPr>
        <w:widowControl w:val="0"/>
        <w:rPr>
          <w:sz w:val="20"/>
          <w:szCs w:val="20"/>
        </w:rPr>
      </w:pPr>
      <w:r w:rsidRPr="004F381A">
        <w:rPr>
          <w:sz w:val="20"/>
          <w:szCs w:val="20"/>
        </w:rPr>
        <w:t xml:space="preserve">Nodo ga kawaite tamaranai.  </w:t>
      </w:r>
      <w:r>
        <w:rPr>
          <w:sz w:val="20"/>
          <w:szCs w:val="20"/>
        </w:rPr>
        <w:t>(</w:t>
      </w:r>
      <w:r w:rsidRPr="00C564AA">
        <w:rPr>
          <w:b/>
          <w:sz w:val="20"/>
          <w:szCs w:val="20"/>
        </w:rPr>
        <w:t>kawaku</w:t>
      </w:r>
      <w:r>
        <w:rPr>
          <w:sz w:val="20"/>
          <w:szCs w:val="20"/>
        </w:rPr>
        <w:t xml:space="preserve"> = to become dry</w:t>
      </w:r>
      <w:r w:rsidR="00FF4FCC">
        <w:rPr>
          <w:sz w:val="20"/>
          <w:szCs w:val="20"/>
        </w:rPr>
        <w:t xml:space="preserve">;  cf. </w:t>
      </w:r>
      <w:r w:rsidR="00FF4FCC" w:rsidRPr="00FF4FCC">
        <w:rPr>
          <w:b/>
          <w:sz w:val="20"/>
          <w:szCs w:val="20"/>
        </w:rPr>
        <w:t>kowai</w:t>
      </w:r>
      <w:r w:rsidR="00FF4FCC">
        <w:rPr>
          <w:sz w:val="20"/>
          <w:szCs w:val="20"/>
        </w:rPr>
        <w:t xml:space="preserve"> = afraid, frightful</w:t>
      </w:r>
      <w:r w:rsidR="00E352C3">
        <w:rPr>
          <w:sz w:val="20"/>
          <w:szCs w:val="20"/>
        </w:rPr>
        <w:t xml:space="preserve">;   </w:t>
      </w:r>
      <w:r w:rsidR="00E352C3" w:rsidRPr="00E352C3">
        <w:rPr>
          <w:i/>
          <w:sz w:val="20"/>
          <w:szCs w:val="20"/>
        </w:rPr>
        <w:t>not</w:t>
      </w:r>
      <w:r w:rsidR="00E352C3">
        <w:rPr>
          <w:sz w:val="20"/>
          <w:szCs w:val="20"/>
        </w:rPr>
        <w:t xml:space="preserve"> OK to use kawakute instead of </w:t>
      </w:r>
      <w:r w:rsidR="00392E8A">
        <w:rPr>
          <w:sz w:val="20"/>
          <w:szCs w:val="20"/>
        </w:rPr>
        <w:t>kawaite</w:t>
      </w:r>
      <w:r w:rsidR="00E352C3">
        <w:rPr>
          <w:sz w:val="20"/>
          <w:szCs w:val="20"/>
        </w:rPr>
        <w:t xml:space="preserve">;  </w:t>
      </w:r>
      <w:r w:rsidR="00E352C3" w:rsidRPr="00392E8A">
        <w:rPr>
          <w:strike/>
          <w:sz w:val="20"/>
          <w:szCs w:val="20"/>
        </w:rPr>
        <w:t>kawakute</w:t>
      </w:r>
      <w:r w:rsidR="00E352C3">
        <w:rPr>
          <w:sz w:val="20"/>
          <w:szCs w:val="20"/>
        </w:rPr>
        <w:t xml:space="preserve"> is not used in Japanese</w:t>
      </w:r>
      <w:r w:rsidR="00C16AE4">
        <w:rPr>
          <w:sz w:val="20"/>
          <w:szCs w:val="20"/>
        </w:rPr>
        <w:t xml:space="preserve">;  </w:t>
      </w:r>
      <w:r w:rsidR="00C16AE4" w:rsidRPr="004D41BA">
        <w:rPr>
          <w:sz w:val="20"/>
          <w:szCs w:val="20"/>
        </w:rPr>
        <w:t>the</w:t>
      </w:r>
      <w:r w:rsidR="00C16AE4" w:rsidRPr="00C16AE4">
        <w:rPr>
          <w:b/>
          <w:sz w:val="20"/>
          <w:szCs w:val="20"/>
        </w:rPr>
        <w:t xml:space="preserve"> kute </w:t>
      </w:r>
      <w:r w:rsidR="00C16AE4" w:rsidRPr="004D41BA">
        <w:rPr>
          <w:sz w:val="20"/>
          <w:szCs w:val="20"/>
        </w:rPr>
        <w:t xml:space="preserve">form is used with i adjectives and with </w:t>
      </w:r>
      <w:r w:rsidR="004E1EB7" w:rsidRPr="004D41BA">
        <w:rPr>
          <w:sz w:val="20"/>
          <w:szCs w:val="20"/>
        </w:rPr>
        <w:t xml:space="preserve">negative verbs </w:t>
      </w:r>
      <w:r w:rsidR="00771171" w:rsidRPr="004D41BA">
        <w:rPr>
          <w:sz w:val="20"/>
          <w:szCs w:val="20"/>
        </w:rPr>
        <w:t>[ending in</w:t>
      </w:r>
      <w:r w:rsidR="004E1EB7" w:rsidRPr="004D41BA">
        <w:rPr>
          <w:sz w:val="20"/>
          <w:szCs w:val="20"/>
        </w:rPr>
        <w:t xml:space="preserve"> </w:t>
      </w:r>
      <w:r w:rsidR="00C16AE4" w:rsidRPr="004D41BA">
        <w:rPr>
          <w:sz w:val="20"/>
          <w:szCs w:val="20"/>
        </w:rPr>
        <w:t>nai</w:t>
      </w:r>
      <w:r w:rsidR="00771171" w:rsidRPr="004D41BA">
        <w:rPr>
          <w:sz w:val="20"/>
          <w:szCs w:val="20"/>
        </w:rPr>
        <w:t>]</w:t>
      </w:r>
      <w:r w:rsidR="00C16AE4" w:rsidRPr="004D41BA">
        <w:rPr>
          <w:sz w:val="20"/>
          <w:szCs w:val="20"/>
        </w:rPr>
        <w:t xml:space="preserve">, </w:t>
      </w:r>
      <w:r w:rsidR="00771171" w:rsidRPr="004D41BA">
        <w:rPr>
          <w:sz w:val="20"/>
          <w:szCs w:val="20"/>
        </w:rPr>
        <w:t xml:space="preserve">or verbs expressing desire [ending in tai], but </w:t>
      </w:r>
      <w:r w:rsidR="00C16AE4" w:rsidRPr="004D41BA">
        <w:rPr>
          <w:i/>
          <w:sz w:val="20"/>
          <w:szCs w:val="20"/>
        </w:rPr>
        <w:t>not</w:t>
      </w:r>
      <w:r w:rsidR="00C16AE4" w:rsidRPr="004D41BA">
        <w:rPr>
          <w:sz w:val="20"/>
          <w:szCs w:val="20"/>
        </w:rPr>
        <w:t xml:space="preserve"> with </w:t>
      </w:r>
      <w:r w:rsidR="004E1EB7" w:rsidRPr="004D41BA">
        <w:rPr>
          <w:sz w:val="20"/>
          <w:szCs w:val="20"/>
        </w:rPr>
        <w:t xml:space="preserve">affirmative </w:t>
      </w:r>
      <w:r w:rsidR="00C16AE4" w:rsidRPr="004D41BA">
        <w:rPr>
          <w:sz w:val="20"/>
          <w:szCs w:val="20"/>
        </w:rPr>
        <w:t>verbs l</w:t>
      </w:r>
      <w:r w:rsidR="00C16AE4">
        <w:rPr>
          <w:sz w:val="20"/>
          <w:szCs w:val="20"/>
        </w:rPr>
        <w:t>ike kawaku</w:t>
      </w:r>
      <w:r w:rsidR="00236624">
        <w:rPr>
          <w:sz w:val="20"/>
          <w:szCs w:val="20"/>
        </w:rPr>
        <w:t xml:space="preserve">;  </w:t>
      </w:r>
      <w:r w:rsidR="00236624" w:rsidRPr="004D41BA">
        <w:rPr>
          <w:sz w:val="20"/>
          <w:szCs w:val="20"/>
        </w:rPr>
        <w:t xml:space="preserve">kute, when used with negative verbs, is used to suggest a reason, </w:t>
      </w:r>
      <w:r w:rsidR="00236624" w:rsidRPr="004E1EB7">
        <w:rPr>
          <w:sz w:val="20"/>
          <w:szCs w:val="20"/>
        </w:rPr>
        <w:t>i.e., to</w:t>
      </w:r>
      <w:r w:rsidR="00236624">
        <w:rPr>
          <w:sz w:val="20"/>
          <w:szCs w:val="20"/>
        </w:rPr>
        <w:t xml:space="preserve"> mean ‘since,’ not to mean ‘and’</w:t>
      </w:r>
      <w:r>
        <w:rPr>
          <w:sz w:val="20"/>
          <w:szCs w:val="20"/>
        </w:rPr>
        <w:t xml:space="preserve">) </w:t>
      </w:r>
      <w:r w:rsidRPr="00B12232">
        <w:rPr>
          <w:sz w:val="20"/>
          <w:szCs w:val="20"/>
        </w:rPr>
        <w:t>(</w:t>
      </w:r>
      <w:r w:rsidRPr="00C564AA">
        <w:rPr>
          <w:b/>
          <w:sz w:val="20"/>
          <w:szCs w:val="20"/>
        </w:rPr>
        <w:t>tamaranai</w:t>
      </w:r>
      <w:r w:rsidRPr="00B12232">
        <w:rPr>
          <w:sz w:val="20"/>
          <w:szCs w:val="20"/>
        </w:rPr>
        <w:t xml:space="preserve"> = intolerable;  also = exciting) (</w:t>
      </w:r>
      <w:r w:rsidRPr="00C564AA">
        <w:rPr>
          <w:strike/>
          <w:sz w:val="20"/>
          <w:szCs w:val="20"/>
        </w:rPr>
        <w:t>tamaru</w:t>
      </w:r>
      <w:r w:rsidRPr="00B12232">
        <w:rPr>
          <w:sz w:val="20"/>
          <w:szCs w:val="20"/>
        </w:rPr>
        <w:t xml:space="preserve">, the equivalent positive verb, not used;  however </w:t>
      </w:r>
      <w:r w:rsidRPr="00C564AA">
        <w:rPr>
          <w:b/>
          <w:sz w:val="20"/>
          <w:szCs w:val="20"/>
        </w:rPr>
        <w:t>tamaru</w:t>
      </w:r>
      <w:r w:rsidRPr="00B12232">
        <w:rPr>
          <w:sz w:val="20"/>
          <w:szCs w:val="20"/>
        </w:rPr>
        <w:t xml:space="preserve">, different kanji, = to accumulate, heap up, be overdue)  </w:t>
      </w:r>
      <w:r>
        <w:rPr>
          <w:sz w:val="20"/>
          <w:szCs w:val="20"/>
        </w:rPr>
        <w:t>(</w:t>
      </w:r>
      <w:r w:rsidRPr="00A01471">
        <w:rPr>
          <w:i/>
          <w:sz w:val="20"/>
          <w:szCs w:val="20"/>
        </w:rPr>
        <w:t xml:space="preserve">you’re </w:t>
      </w:r>
      <w:r w:rsidRPr="00A01471">
        <w:rPr>
          <w:i/>
          <w:sz w:val="20"/>
          <w:szCs w:val="20"/>
          <w:u w:val="single"/>
        </w:rPr>
        <w:t>kawa</w:t>
      </w:r>
      <w:r w:rsidRPr="00A01471">
        <w:rPr>
          <w:i/>
          <w:sz w:val="20"/>
          <w:szCs w:val="20"/>
        </w:rPr>
        <w:t xml:space="preserve">ii [cute] when you </w:t>
      </w:r>
      <w:r w:rsidRPr="00A01471">
        <w:rPr>
          <w:i/>
          <w:sz w:val="20"/>
          <w:szCs w:val="20"/>
          <w:u w:val="single"/>
        </w:rPr>
        <w:t>cu</w:t>
      </w:r>
      <w:r w:rsidRPr="00A01471">
        <w:rPr>
          <w:i/>
          <w:sz w:val="20"/>
          <w:szCs w:val="20"/>
        </w:rPr>
        <w:t xml:space="preserve">t </w:t>
      </w:r>
      <w:r w:rsidRPr="00A01471">
        <w:rPr>
          <w:i/>
          <w:sz w:val="20"/>
          <w:szCs w:val="20"/>
          <w:u w:val="single"/>
        </w:rPr>
        <w:t>dry</w:t>
      </w:r>
      <w:r w:rsidRPr="00A01471">
        <w:rPr>
          <w:i/>
          <w:sz w:val="20"/>
          <w:szCs w:val="20"/>
        </w:rPr>
        <w:t xml:space="preserve"> vegetables</w:t>
      </w:r>
      <w:r>
        <w:rPr>
          <w:sz w:val="20"/>
          <w:szCs w:val="20"/>
        </w:rPr>
        <w:t xml:space="preserve">)  </w:t>
      </w:r>
      <w:r w:rsidRPr="00B12232">
        <w:rPr>
          <w:sz w:val="20"/>
          <w:szCs w:val="20"/>
        </w:rPr>
        <w:t>(</w:t>
      </w:r>
      <w:r w:rsidRPr="00B12232">
        <w:rPr>
          <w:i/>
          <w:sz w:val="20"/>
          <w:szCs w:val="20"/>
        </w:rPr>
        <w:t xml:space="preserve">the </w:t>
      </w:r>
      <w:r w:rsidRPr="00652421">
        <w:rPr>
          <w:i/>
          <w:sz w:val="20"/>
          <w:szCs w:val="20"/>
          <w:u w:val="single"/>
        </w:rPr>
        <w:t>ta</w:t>
      </w:r>
      <w:r w:rsidRPr="00B12232">
        <w:rPr>
          <w:i/>
          <w:sz w:val="20"/>
          <w:szCs w:val="20"/>
        </w:rPr>
        <w:t xml:space="preserve">ll </w:t>
      </w:r>
      <w:r w:rsidRPr="00652421">
        <w:rPr>
          <w:i/>
          <w:sz w:val="20"/>
          <w:szCs w:val="20"/>
          <w:u w:val="single"/>
        </w:rPr>
        <w:t>mara</w:t>
      </w:r>
      <w:r w:rsidRPr="00B12232">
        <w:rPr>
          <w:i/>
          <w:sz w:val="20"/>
          <w:szCs w:val="20"/>
        </w:rPr>
        <w:t xml:space="preserve">thon runner </w:t>
      </w:r>
      <w:r w:rsidRPr="00652421">
        <w:rPr>
          <w:i/>
          <w:sz w:val="20"/>
          <w:szCs w:val="20"/>
          <w:u w:val="single"/>
        </w:rPr>
        <w:t>kni</w:t>
      </w:r>
      <w:r w:rsidRPr="00B12232">
        <w:rPr>
          <w:i/>
          <w:sz w:val="20"/>
          <w:szCs w:val="20"/>
        </w:rPr>
        <w:t xml:space="preserve">fed me, and it was </w:t>
      </w:r>
      <w:r w:rsidRPr="00652421">
        <w:rPr>
          <w:i/>
          <w:sz w:val="20"/>
          <w:szCs w:val="20"/>
          <w:u w:val="single"/>
        </w:rPr>
        <w:t>intolerable</w:t>
      </w:r>
      <w:r w:rsidRPr="00B12232">
        <w:rPr>
          <w:sz w:val="20"/>
          <w:szCs w:val="20"/>
        </w:rPr>
        <w:t>)</w:t>
      </w:r>
      <w:r w:rsidRPr="00B12232">
        <w:rPr>
          <w:rFonts w:hint="eastAsia"/>
          <w:sz w:val="20"/>
          <w:szCs w:val="20"/>
        </w:rPr>
        <w:t xml:space="preserve">　</w:t>
      </w:r>
    </w:p>
    <w:p w:rsidR="001E131F" w:rsidRPr="00B12232" w:rsidRDefault="001E131F" w:rsidP="007A47ED">
      <w:pPr>
        <w:widowControl w:val="0"/>
        <w:rPr>
          <w:sz w:val="20"/>
          <w:szCs w:val="20"/>
        </w:rPr>
      </w:pPr>
      <w:r w:rsidRPr="004F381A">
        <w:rPr>
          <w:sz w:val="20"/>
          <w:szCs w:val="20"/>
        </w:rPr>
        <w:t xml:space="preserve">87.  </w:t>
      </w:r>
      <w:r w:rsidRPr="00B12232">
        <w:rPr>
          <w:sz w:val="20"/>
          <w:szCs w:val="20"/>
        </w:rPr>
        <w:t xml:space="preserve">Me too.  I want to drink cold water and it’s intolerable.  Use a woman’s word for emphasis.  Plain speech.  </w:t>
      </w:r>
    </w:p>
    <w:p w:rsidR="001E131F" w:rsidRPr="00B12232" w:rsidRDefault="001E131F" w:rsidP="007A47ED">
      <w:pPr>
        <w:widowControl w:val="0"/>
        <w:rPr>
          <w:sz w:val="20"/>
          <w:szCs w:val="20"/>
        </w:rPr>
      </w:pPr>
      <w:r w:rsidRPr="00B12232">
        <w:rPr>
          <w:rFonts w:hint="eastAsia"/>
          <w:sz w:val="20"/>
          <w:szCs w:val="20"/>
        </w:rPr>
        <w:t>私も。冷たい水が飲みたくて</w:t>
      </w:r>
      <w:r>
        <w:rPr>
          <w:rFonts w:hint="eastAsia"/>
          <w:sz w:val="20"/>
          <w:szCs w:val="20"/>
        </w:rPr>
        <w:t>た</w:t>
      </w:r>
      <w:r w:rsidRPr="00B12232">
        <w:rPr>
          <w:rFonts w:hint="eastAsia"/>
          <w:sz w:val="20"/>
          <w:szCs w:val="20"/>
        </w:rPr>
        <w:t>まらないわ。</w:t>
      </w:r>
    </w:p>
    <w:p w:rsidR="001E131F" w:rsidRPr="00284C5A" w:rsidRDefault="001E131F" w:rsidP="007A47ED">
      <w:pPr>
        <w:widowControl w:val="0"/>
        <w:rPr>
          <w:sz w:val="20"/>
          <w:szCs w:val="20"/>
        </w:rPr>
      </w:pPr>
      <w:r w:rsidRPr="00B12232">
        <w:rPr>
          <w:sz w:val="20"/>
          <w:szCs w:val="20"/>
          <w:lang w:val="es-US"/>
        </w:rPr>
        <w:t xml:space="preserve">Watashi mo.  Tsumetai mizu ga nomitakute tamaranai wa.  </w:t>
      </w:r>
      <w:r w:rsidR="00284C5A" w:rsidRPr="00284C5A">
        <w:rPr>
          <w:sz w:val="20"/>
          <w:szCs w:val="20"/>
        </w:rPr>
        <w:t>(mizu o nomitakute, not as good)</w:t>
      </w:r>
    </w:p>
    <w:p w:rsidR="001E131F" w:rsidRPr="00B12232" w:rsidRDefault="001E131F" w:rsidP="007A47ED">
      <w:pPr>
        <w:widowControl w:val="0"/>
        <w:rPr>
          <w:sz w:val="20"/>
          <w:szCs w:val="20"/>
        </w:rPr>
      </w:pPr>
      <w:r w:rsidRPr="004F381A">
        <w:rPr>
          <w:sz w:val="20"/>
          <w:szCs w:val="20"/>
        </w:rPr>
        <w:t xml:space="preserve">88.  </w:t>
      </w:r>
      <w:r w:rsidRPr="00B12232">
        <w:rPr>
          <w:sz w:val="20"/>
          <w:szCs w:val="20"/>
        </w:rPr>
        <w:t xml:space="preserve">Oneself child having, for the first time parent’s value one understands.  </w:t>
      </w:r>
      <w:r>
        <w:rPr>
          <w:sz w:val="20"/>
          <w:szCs w:val="20"/>
        </w:rPr>
        <w:t xml:space="preserve">Use oya to mean parent.  </w:t>
      </w:r>
      <w:r w:rsidRPr="00B12232">
        <w:rPr>
          <w:sz w:val="20"/>
          <w:szCs w:val="20"/>
        </w:rPr>
        <w:t>Plain speech.</w:t>
      </w:r>
    </w:p>
    <w:p w:rsidR="00D25A85" w:rsidRDefault="001E131F" w:rsidP="007A47ED">
      <w:pPr>
        <w:widowControl w:val="0"/>
        <w:rPr>
          <w:sz w:val="20"/>
          <w:szCs w:val="20"/>
        </w:rPr>
      </w:pPr>
      <w:r w:rsidRPr="00B12232">
        <w:rPr>
          <w:rFonts w:hint="eastAsia"/>
          <w:sz w:val="20"/>
          <w:szCs w:val="20"/>
        </w:rPr>
        <w:t>自分が子供を持って、初めて親のありがたみがわかる。</w:t>
      </w:r>
    </w:p>
    <w:p w:rsidR="001E131F" w:rsidRPr="00B12232" w:rsidRDefault="001E131F" w:rsidP="007A47ED">
      <w:pPr>
        <w:widowControl w:val="0"/>
        <w:rPr>
          <w:sz w:val="20"/>
          <w:szCs w:val="20"/>
        </w:rPr>
      </w:pPr>
      <w:r w:rsidRPr="00E272B5">
        <w:rPr>
          <w:sz w:val="20"/>
          <w:szCs w:val="20"/>
        </w:rPr>
        <w:t xml:space="preserve">Jibun ga kodomo o motte, hajimete oya no arigatami ga wakaru.  </w:t>
      </w:r>
      <w:r w:rsidR="00284C5A" w:rsidRPr="00284C5A">
        <w:rPr>
          <w:sz w:val="20"/>
          <w:szCs w:val="20"/>
        </w:rPr>
        <w:t>(</w:t>
      </w:r>
      <w:r w:rsidR="00284C5A" w:rsidRPr="00284C5A">
        <w:rPr>
          <w:i/>
          <w:sz w:val="20"/>
          <w:szCs w:val="20"/>
        </w:rPr>
        <w:t>not</w:t>
      </w:r>
      <w:r w:rsidR="00284C5A" w:rsidRPr="00284C5A">
        <w:rPr>
          <w:sz w:val="20"/>
          <w:szCs w:val="20"/>
        </w:rPr>
        <w:t xml:space="preserve"> OK to substitute hajime ni for hajimete in this or the following question;  hajime ni = at the beginning)  </w:t>
      </w:r>
      <w:r w:rsidRPr="00B12232">
        <w:rPr>
          <w:sz w:val="20"/>
          <w:szCs w:val="20"/>
        </w:rPr>
        <w:t>(</w:t>
      </w:r>
      <w:r w:rsidRPr="00C564AA">
        <w:rPr>
          <w:b/>
          <w:sz w:val="20"/>
          <w:szCs w:val="20"/>
        </w:rPr>
        <w:t>arigatami</w:t>
      </w:r>
      <w:r w:rsidRPr="00B12232">
        <w:rPr>
          <w:sz w:val="20"/>
          <w:szCs w:val="20"/>
        </w:rPr>
        <w:t xml:space="preserve"> = value, blessing;  cf. </w:t>
      </w:r>
      <w:r w:rsidRPr="00C564AA">
        <w:rPr>
          <w:b/>
          <w:sz w:val="20"/>
          <w:szCs w:val="20"/>
        </w:rPr>
        <w:t>arigatai</w:t>
      </w:r>
      <w:r w:rsidRPr="00B12232">
        <w:rPr>
          <w:sz w:val="20"/>
          <w:szCs w:val="20"/>
        </w:rPr>
        <w:t xml:space="preserve"> = grateful, welcome, blessed)</w:t>
      </w:r>
      <w:r>
        <w:rPr>
          <w:sz w:val="20"/>
          <w:szCs w:val="20"/>
        </w:rPr>
        <w:t xml:space="preserve"> (</w:t>
      </w:r>
      <w:r w:rsidRPr="00CD09AA">
        <w:rPr>
          <w:i/>
          <w:sz w:val="20"/>
          <w:szCs w:val="20"/>
        </w:rPr>
        <w:t xml:space="preserve">I said </w:t>
      </w:r>
      <w:r w:rsidRPr="00652421">
        <w:rPr>
          <w:i/>
          <w:sz w:val="20"/>
          <w:szCs w:val="20"/>
          <w:u w:val="single"/>
        </w:rPr>
        <w:t>ariga</w:t>
      </w:r>
      <w:r w:rsidRPr="00CD09AA">
        <w:rPr>
          <w:i/>
          <w:sz w:val="20"/>
          <w:szCs w:val="20"/>
        </w:rPr>
        <w:t>to for the ta</w:t>
      </w:r>
      <w:r w:rsidRPr="00652421">
        <w:rPr>
          <w:i/>
          <w:sz w:val="20"/>
          <w:szCs w:val="20"/>
          <w:u w:val="single"/>
        </w:rPr>
        <w:t xml:space="preserve">tami </w:t>
      </w:r>
      <w:r w:rsidRPr="00CD09AA">
        <w:rPr>
          <w:i/>
          <w:sz w:val="20"/>
          <w:szCs w:val="20"/>
        </w:rPr>
        <w:t xml:space="preserve">mats when I realized their </w:t>
      </w:r>
      <w:r w:rsidRPr="00652421">
        <w:rPr>
          <w:i/>
          <w:sz w:val="20"/>
          <w:szCs w:val="20"/>
          <w:u w:val="single"/>
        </w:rPr>
        <w:t>value</w:t>
      </w:r>
      <w:r>
        <w:rPr>
          <w:sz w:val="20"/>
          <w:szCs w:val="20"/>
        </w:rPr>
        <w:t>)</w:t>
      </w:r>
    </w:p>
    <w:p w:rsidR="001E131F" w:rsidRPr="00B12232" w:rsidRDefault="001E131F" w:rsidP="007A47ED">
      <w:pPr>
        <w:widowControl w:val="0"/>
        <w:rPr>
          <w:sz w:val="20"/>
          <w:szCs w:val="20"/>
        </w:rPr>
      </w:pPr>
      <w:r w:rsidRPr="004F381A">
        <w:rPr>
          <w:sz w:val="20"/>
          <w:szCs w:val="20"/>
        </w:rPr>
        <w:t xml:space="preserve">89.  </w:t>
      </w:r>
      <w:r>
        <w:rPr>
          <w:sz w:val="20"/>
          <w:szCs w:val="20"/>
        </w:rPr>
        <w:t xml:space="preserve">Morning the eyes waking, </w:t>
      </w:r>
      <w:r w:rsidRPr="00B12232">
        <w:rPr>
          <w:sz w:val="20"/>
          <w:szCs w:val="20"/>
        </w:rPr>
        <w:t>for the first time, even though</w:t>
      </w:r>
      <w:r>
        <w:rPr>
          <w:sz w:val="20"/>
          <w:szCs w:val="20"/>
        </w:rPr>
        <w:t xml:space="preserve"> </w:t>
      </w:r>
      <w:r w:rsidRPr="00B12232">
        <w:rPr>
          <w:sz w:val="20"/>
          <w:szCs w:val="20"/>
        </w:rPr>
        <w:t>outside is snow, feeling arrived.  Use noni to mean even though and therefore use a substitute for da.  Meaning, even though outside was snow, when I first woke up, I noticed it.</w:t>
      </w:r>
      <w:r>
        <w:rPr>
          <w:sz w:val="20"/>
          <w:szCs w:val="20"/>
        </w:rPr>
        <w:t xml:space="preserve">  </w:t>
      </w:r>
      <w:r w:rsidRPr="00B12232">
        <w:rPr>
          <w:sz w:val="20"/>
          <w:szCs w:val="20"/>
        </w:rPr>
        <w:t xml:space="preserve">Plain speech.  </w:t>
      </w:r>
    </w:p>
    <w:p w:rsidR="001E131F" w:rsidRPr="00B12232" w:rsidRDefault="001E131F" w:rsidP="007A47ED">
      <w:pPr>
        <w:widowControl w:val="0"/>
        <w:rPr>
          <w:sz w:val="20"/>
          <w:szCs w:val="20"/>
        </w:rPr>
      </w:pPr>
      <w:r w:rsidRPr="00B12232">
        <w:rPr>
          <w:rFonts w:hint="eastAsia"/>
          <w:sz w:val="20"/>
          <w:szCs w:val="20"/>
        </w:rPr>
        <w:t>朝目がさめて初めて、外が雪なのに気がついた。</w:t>
      </w:r>
    </w:p>
    <w:p w:rsidR="001E131F" w:rsidRPr="00B12232" w:rsidRDefault="001E131F" w:rsidP="007A47ED">
      <w:pPr>
        <w:widowControl w:val="0"/>
        <w:rPr>
          <w:sz w:val="20"/>
          <w:szCs w:val="20"/>
        </w:rPr>
      </w:pPr>
      <w:r w:rsidRPr="00B12232">
        <w:rPr>
          <w:sz w:val="20"/>
          <w:szCs w:val="20"/>
          <w:lang w:val="es-US"/>
        </w:rPr>
        <w:t xml:space="preserve">Asa me ga samete hajimete, soto ga yuki na noni ki ga tsuita. </w:t>
      </w:r>
      <w:r w:rsidR="00723892" w:rsidRPr="00723892">
        <w:rPr>
          <w:sz w:val="20"/>
          <w:szCs w:val="20"/>
        </w:rPr>
        <w:t xml:space="preserve">(soto wa, </w:t>
      </w:r>
      <w:r w:rsidR="00723892" w:rsidRPr="00723892">
        <w:rPr>
          <w:i/>
          <w:sz w:val="20"/>
          <w:szCs w:val="20"/>
        </w:rPr>
        <w:t>not</w:t>
      </w:r>
      <w:r w:rsidR="00723892" w:rsidRPr="00723892">
        <w:rPr>
          <w:sz w:val="20"/>
          <w:szCs w:val="20"/>
        </w:rPr>
        <w:t xml:space="preserve"> OK;  not specific enough) </w:t>
      </w:r>
      <w:r w:rsidRPr="00B12232">
        <w:rPr>
          <w:sz w:val="20"/>
          <w:szCs w:val="20"/>
        </w:rPr>
        <w:t>(</w:t>
      </w:r>
      <w:r w:rsidRPr="00C564AA">
        <w:rPr>
          <w:b/>
          <w:sz w:val="20"/>
          <w:szCs w:val="20"/>
        </w:rPr>
        <w:t>noni</w:t>
      </w:r>
      <w:r>
        <w:rPr>
          <w:sz w:val="20"/>
          <w:szCs w:val="20"/>
        </w:rPr>
        <w:t>, like temo,</w:t>
      </w:r>
      <w:r w:rsidRPr="00B12232">
        <w:rPr>
          <w:sz w:val="20"/>
          <w:szCs w:val="20"/>
        </w:rPr>
        <w:t xml:space="preserve"> = in spite of, even though</w:t>
      </w:r>
      <w:r>
        <w:rPr>
          <w:sz w:val="20"/>
          <w:szCs w:val="20"/>
        </w:rPr>
        <w:t xml:space="preserve">;  it can also mean ‘for the purpose of’;  it can also mean ‘if </w:t>
      </w:r>
      <w:r>
        <w:rPr>
          <w:sz w:val="20"/>
          <w:szCs w:val="20"/>
        </w:rPr>
        <w:lastRenderedPageBreak/>
        <w:t>only’ or ‘too bad’</w:t>
      </w:r>
      <w:r w:rsidR="00F57E65">
        <w:rPr>
          <w:sz w:val="20"/>
          <w:szCs w:val="20"/>
        </w:rPr>
        <w:t>;  it can also mean ‘while’</w:t>
      </w:r>
      <w:r w:rsidRPr="00B12232">
        <w:rPr>
          <w:sz w:val="20"/>
          <w:szCs w:val="20"/>
        </w:rPr>
        <w:t>)  (</w:t>
      </w:r>
      <w:r w:rsidRPr="00C564AA">
        <w:rPr>
          <w:b/>
          <w:sz w:val="20"/>
          <w:szCs w:val="20"/>
        </w:rPr>
        <w:t>me ga sameru</w:t>
      </w:r>
      <w:r w:rsidRPr="00B12232">
        <w:rPr>
          <w:sz w:val="20"/>
          <w:szCs w:val="20"/>
        </w:rPr>
        <w:t xml:space="preserve"> =</w:t>
      </w:r>
      <w:r w:rsidR="00B92BFE">
        <w:rPr>
          <w:sz w:val="20"/>
          <w:szCs w:val="20"/>
        </w:rPr>
        <w:t xml:space="preserve"> </w:t>
      </w:r>
      <w:r w:rsidRPr="00B12232">
        <w:rPr>
          <w:sz w:val="20"/>
          <w:szCs w:val="20"/>
        </w:rPr>
        <w:t xml:space="preserve">to wake up;  </w:t>
      </w:r>
      <w:r w:rsidRPr="00C564AA">
        <w:rPr>
          <w:b/>
          <w:sz w:val="20"/>
          <w:szCs w:val="20"/>
        </w:rPr>
        <w:t>sameru</w:t>
      </w:r>
      <w:r w:rsidRPr="00B12232">
        <w:rPr>
          <w:sz w:val="20"/>
          <w:szCs w:val="20"/>
        </w:rPr>
        <w:t xml:space="preserve"> also = to get sober, to cool off [different kanji], to fade or lose color [different kanji])  (</w:t>
      </w:r>
      <w:r w:rsidRPr="00552F7A">
        <w:rPr>
          <w:b/>
          <w:sz w:val="20"/>
          <w:szCs w:val="20"/>
        </w:rPr>
        <w:t xml:space="preserve">ki ga tsuku </w:t>
      </w:r>
      <w:r w:rsidRPr="00296695">
        <w:rPr>
          <w:sz w:val="20"/>
          <w:szCs w:val="20"/>
        </w:rPr>
        <w:t>= literally, spirit will arrive = to become aware, notice, to regain consciousness</w:t>
      </w:r>
      <w:r w:rsidR="00296695">
        <w:rPr>
          <w:sz w:val="20"/>
          <w:szCs w:val="20"/>
        </w:rPr>
        <w:t xml:space="preserve">;  cf. </w:t>
      </w:r>
      <w:r w:rsidR="00296695" w:rsidRPr="00296695">
        <w:rPr>
          <w:b/>
          <w:sz w:val="20"/>
          <w:szCs w:val="20"/>
        </w:rPr>
        <w:t>omoitsuku</w:t>
      </w:r>
      <w:r w:rsidR="00296695">
        <w:rPr>
          <w:sz w:val="20"/>
          <w:szCs w:val="20"/>
        </w:rPr>
        <w:t xml:space="preserve"> = to get an idea</w:t>
      </w:r>
      <w:r w:rsidRPr="00B12232">
        <w:rPr>
          <w:sz w:val="20"/>
          <w:szCs w:val="20"/>
        </w:rPr>
        <w:t>)</w:t>
      </w:r>
      <w:r>
        <w:rPr>
          <w:sz w:val="20"/>
          <w:szCs w:val="20"/>
        </w:rPr>
        <w:t xml:space="preserve">  (</w:t>
      </w:r>
      <w:r>
        <w:rPr>
          <w:i/>
          <w:sz w:val="20"/>
          <w:szCs w:val="20"/>
        </w:rPr>
        <w:t xml:space="preserve">when the eyes </w:t>
      </w:r>
      <w:r w:rsidRPr="00652421">
        <w:rPr>
          <w:i/>
          <w:sz w:val="20"/>
          <w:szCs w:val="20"/>
          <w:u w:val="single"/>
        </w:rPr>
        <w:t>sameru</w:t>
      </w:r>
      <w:r>
        <w:rPr>
          <w:i/>
          <w:sz w:val="20"/>
          <w:szCs w:val="20"/>
        </w:rPr>
        <w:t xml:space="preserve"> [</w:t>
      </w:r>
      <w:r w:rsidRPr="00CD09AA">
        <w:rPr>
          <w:i/>
          <w:sz w:val="20"/>
          <w:szCs w:val="20"/>
        </w:rPr>
        <w:t>cool off</w:t>
      </w:r>
      <w:r>
        <w:rPr>
          <w:i/>
          <w:sz w:val="20"/>
          <w:szCs w:val="20"/>
        </w:rPr>
        <w:t>]</w:t>
      </w:r>
      <w:r w:rsidRPr="00CD09AA">
        <w:rPr>
          <w:i/>
          <w:sz w:val="20"/>
          <w:szCs w:val="20"/>
        </w:rPr>
        <w:t xml:space="preserve">, I </w:t>
      </w:r>
      <w:r w:rsidRPr="00580543">
        <w:rPr>
          <w:i/>
          <w:sz w:val="20"/>
          <w:szCs w:val="20"/>
          <w:u w:val="single"/>
        </w:rPr>
        <w:t>wake up</w:t>
      </w:r>
      <w:r>
        <w:rPr>
          <w:sz w:val="20"/>
          <w:szCs w:val="20"/>
        </w:rPr>
        <w:t>)</w:t>
      </w:r>
    </w:p>
    <w:p w:rsidR="00B4410B" w:rsidRDefault="001E131F" w:rsidP="007A47ED">
      <w:pPr>
        <w:widowControl w:val="0"/>
        <w:rPr>
          <w:sz w:val="20"/>
          <w:szCs w:val="20"/>
        </w:rPr>
      </w:pPr>
      <w:r w:rsidRPr="004F381A">
        <w:rPr>
          <w:sz w:val="20"/>
          <w:szCs w:val="20"/>
        </w:rPr>
        <w:t xml:space="preserve">90.  </w:t>
      </w:r>
      <w:r w:rsidRPr="00B12232">
        <w:rPr>
          <w:sz w:val="20"/>
          <w:szCs w:val="20"/>
        </w:rPr>
        <w:t xml:space="preserve">Since money doesn’t exist, </w:t>
      </w:r>
      <w:r>
        <w:rPr>
          <w:sz w:val="20"/>
          <w:szCs w:val="20"/>
        </w:rPr>
        <w:t>useless things, as for buying only, I cannot be</w:t>
      </w:r>
      <w:r w:rsidRPr="00B12232">
        <w:rPr>
          <w:sz w:val="20"/>
          <w:szCs w:val="20"/>
        </w:rPr>
        <w:t xml:space="preserve">.  Use node.  Use bakari.  Plain speech.  </w:t>
      </w:r>
      <w:r w:rsidR="001262ED" w:rsidRPr="00E272B5">
        <w:rPr>
          <w:sz w:val="20"/>
          <w:szCs w:val="20"/>
        </w:rPr>
        <w:tab/>
      </w:r>
      <w:r w:rsidR="001262ED" w:rsidRPr="00E272B5">
        <w:rPr>
          <w:sz w:val="20"/>
          <w:szCs w:val="20"/>
        </w:rPr>
        <w:tab/>
      </w:r>
      <w:r w:rsidR="001262ED" w:rsidRPr="00E272B5">
        <w:rPr>
          <w:sz w:val="20"/>
          <w:szCs w:val="20"/>
        </w:rPr>
        <w:tab/>
      </w:r>
      <w:r w:rsidR="001262ED" w:rsidRPr="00E272B5">
        <w:rPr>
          <w:sz w:val="20"/>
          <w:szCs w:val="20"/>
        </w:rPr>
        <w:tab/>
      </w:r>
      <w:r w:rsidR="001262ED" w:rsidRPr="00E272B5">
        <w:rPr>
          <w:sz w:val="20"/>
          <w:szCs w:val="20"/>
        </w:rPr>
        <w:tab/>
      </w:r>
    </w:p>
    <w:p w:rsidR="00D25A85" w:rsidRPr="00E272B5" w:rsidRDefault="001E131F" w:rsidP="007A47ED">
      <w:pPr>
        <w:widowControl w:val="0"/>
        <w:rPr>
          <w:sz w:val="20"/>
          <w:szCs w:val="20"/>
        </w:rPr>
      </w:pPr>
      <w:r>
        <w:rPr>
          <w:rFonts w:hint="eastAsia"/>
          <w:sz w:val="20"/>
          <w:szCs w:val="20"/>
        </w:rPr>
        <w:t>お金がないので無駄なものを買ってばかりはいられない。</w:t>
      </w:r>
    </w:p>
    <w:p w:rsidR="00723892" w:rsidRPr="00E272B5" w:rsidRDefault="001E131F" w:rsidP="007A47ED">
      <w:pPr>
        <w:widowControl w:val="0"/>
        <w:rPr>
          <w:sz w:val="20"/>
          <w:szCs w:val="20"/>
        </w:rPr>
      </w:pPr>
      <w:r w:rsidRPr="00E272B5">
        <w:rPr>
          <w:sz w:val="20"/>
          <w:szCs w:val="20"/>
        </w:rPr>
        <w:t>Okane ga nai node, muda na mono o</w:t>
      </w:r>
      <w:r w:rsidR="002B6D25" w:rsidRPr="00E272B5">
        <w:rPr>
          <w:sz w:val="20"/>
          <w:szCs w:val="20"/>
        </w:rPr>
        <w:t xml:space="preserve"> </w:t>
      </w:r>
      <w:r w:rsidRPr="00E272B5">
        <w:rPr>
          <w:sz w:val="20"/>
          <w:szCs w:val="20"/>
        </w:rPr>
        <w:t>katte bakari wa irarenai.  (</w:t>
      </w:r>
      <w:r w:rsidRPr="00E272B5">
        <w:rPr>
          <w:b/>
          <w:sz w:val="20"/>
          <w:szCs w:val="20"/>
        </w:rPr>
        <w:t>muda</w:t>
      </w:r>
      <w:r w:rsidRPr="00E272B5">
        <w:rPr>
          <w:sz w:val="20"/>
          <w:szCs w:val="20"/>
        </w:rPr>
        <w:t xml:space="preserve"> = useless, wasteful)  (</w:t>
      </w:r>
      <w:r w:rsidRPr="00E272B5">
        <w:rPr>
          <w:i/>
          <w:sz w:val="20"/>
          <w:szCs w:val="20"/>
          <w:u w:val="single"/>
        </w:rPr>
        <w:t>mu</w:t>
      </w:r>
      <w:r w:rsidRPr="00E272B5">
        <w:rPr>
          <w:i/>
          <w:sz w:val="20"/>
          <w:szCs w:val="20"/>
        </w:rPr>
        <w:t>r</w:t>
      </w:r>
      <w:r w:rsidRPr="00E272B5">
        <w:rPr>
          <w:i/>
          <w:sz w:val="20"/>
          <w:szCs w:val="20"/>
          <w:u w:val="single"/>
        </w:rPr>
        <w:t>der</w:t>
      </w:r>
      <w:r w:rsidRPr="00E272B5">
        <w:rPr>
          <w:i/>
          <w:sz w:val="20"/>
          <w:szCs w:val="20"/>
        </w:rPr>
        <w:t xml:space="preserve"> is </w:t>
      </w:r>
      <w:r w:rsidRPr="00E272B5">
        <w:rPr>
          <w:i/>
          <w:sz w:val="20"/>
          <w:szCs w:val="20"/>
          <w:u w:val="single"/>
        </w:rPr>
        <w:t>useless</w:t>
      </w:r>
      <w:r w:rsidRPr="00E272B5">
        <w:rPr>
          <w:i/>
          <w:sz w:val="20"/>
          <w:szCs w:val="20"/>
        </w:rPr>
        <w:t xml:space="preserve"> and </w:t>
      </w:r>
      <w:r w:rsidRPr="00E272B5">
        <w:rPr>
          <w:i/>
          <w:sz w:val="20"/>
          <w:szCs w:val="20"/>
          <w:u w:val="single"/>
        </w:rPr>
        <w:t>wasteful</w:t>
      </w:r>
      <w:r w:rsidRPr="00E272B5">
        <w:rPr>
          <w:sz w:val="20"/>
          <w:szCs w:val="20"/>
        </w:rPr>
        <w:t>)</w:t>
      </w:r>
    </w:p>
    <w:p w:rsidR="001E131F" w:rsidRPr="00E272B5" w:rsidRDefault="001E131F" w:rsidP="007A47ED">
      <w:pPr>
        <w:widowControl w:val="0"/>
        <w:rPr>
          <w:sz w:val="20"/>
          <w:szCs w:val="20"/>
        </w:rPr>
      </w:pPr>
      <w:r w:rsidRPr="00E272B5">
        <w:rPr>
          <w:sz w:val="20"/>
          <w:szCs w:val="20"/>
        </w:rPr>
        <w:t xml:space="preserve">91.  </w:t>
      </w:r>
      <w:r w:rsidRPr="00B12232">
        <w:rPr>
          <w:sz w:val="20"/>
          <w:szCs w:val="20"/>
        </w:rPr>
        <w:t>Did the dissertation accomplish, meaning did you finish it?</w:t>
      </w:r>
      <w:r>
        <w:rPr>
          <w:sz w:val="20"/>
          <w:szCs w:val="20"/>
        </w:rPr>
        <w:t xml:space="preserve">  Don’t use wa or ga.</w:t>
      </w:r>
      <w:r w:rsidR="00BB6462">
        <w:rPr>
          <w:sz w:val="20"/>
          <w:szCs w:val="20"/>
        </w:rPr>
        <w:t xml:space="preserve">   </w:t>
      </w:r>
    </w:p>
    <w:p w:rsidR="00D25A85" w:rsidRDefault="001E131F" w:rsidP="007A47ED">
      <w:pPr>
        <w:widowControl w:val="0"/>
        <w:rPr>
          <w:sz w:val="20"/>
          <w:szCs w:val="20"/>
        </w:rPr>
      </w:pPr>
      <w:r>
        <w:rPr>
          <w:rFonts w:hint="eastAsia"/>
          <w:sz w:val="20"/>
          <w:szCs w:val="20"/>
        </w:rPr>
        <w:t>論文できましたか。</w:t>
      </w:r>
    </w:p>
    <w:p w:rsidR="001E131F" w:rsidRPr="00B12232" w:rsidRDefault="001E131F" w:rsidP="007A47ED">
      <w:pPr>
        <w:widowControl w:val="0"/>
        <w:rPr>
          <w:sz w:val="20"/>
          <w:szCs w:val="20"/>
        </w:rPr>
      </w:pPr>
      <w:r w:rsidRPr="00B12232">
        <w:rPr>
          <w:sz w:val="20"/>
          <w:szCs w:val="20"/>
        </w:rPr>
        <w:t>Ronbun dekimashita ka.  (</w:t>
      </w:r>
      <w:r w:rsidRPr="00C564AA">
        <w:rPr>
          <w:b/>
          <w:sz w:val="20"/>
          <w:szCs w:val="20"/>
        </w:rPr>
        <w:t>ronbun</w:t>
      </w:r>
      <w:r w:rsidRPr="00B12232">
        <w:rPr>
          <w:sz w:val="20"/>
          <w:szCs w:val="20"/>
        </w:rPr>
        <w:t xml:space="preserve"> = essay, research paper, dissertation) (</w:t>
      </w:r>
      <w:r w:rsidRPr="002E72BA">
        <w:rPr>
          <w:i/>
          <w:sz w:val="20"/>
          <w:szCs w:val="20"/>
          <w:u w:val="single"/>
        </w:rPr>
        <w:t>Ro</w:t>
      </w:r>
      <w:r>
        <w:rPr>
          <w:i/>
          <w:sz w:val="20"/>
          <w:szCs w:val="20"/>
          <w:u w:val="single"/>
        </w:rPr>
        <w:t>n</w:t>
      </w:r>
      <w:r w:rsidRPr="00A01471">
        <w:rPr>
          <w:i/>
          <w:sz w:val="20"/>
          <w:szCs w:val="20"/>
        </w:rPr>
        <w:t xml:space="preserve">ald Reagan </w:t>
      </w:r>
      <w:r w:rsidRPr="002E72BA">
        <w:rPr>
          <w:i/>
          <w:sz w:val="20"/>
          <w:szCs w:val="20"/>
          <w:u w:val="single"/>
        </w:rPr>
        <w:t>bu</w:t>
      </w:r>
      <w:r w:rsidRPr="00A01471">
        <w:rPr>
          <w:i/>
          <w:sz w:val="20"/>
          <w:szCs w:val="20"/>
        </w:rPr>
        <w:t>r</w:t>
      </w:r>
      <w:r w:rsidRPr="002E72BA">
        <w:rPr>
          <w:i/>
          <w:sz w:val="20"/>
          <w:szCs w:val="20"/>
          <w:u w:val="single"/>
        </w:rPr>
        <w:t>n</w:t>
      </w:r>
      <w:r w:rsidRPr="00B12232">
        <w:rPr>
          <w:i/>
          <w:sz w:val="20"/>
          <w:szCs w:val="20"/>
        </w:rPr>
        <w:t xml:space="preserve">ed his </w:t>
      </w:r>
      <w:r w:rsidRPr="00580543">
        <w:rPr>
          <w:i/>
          <w:sz w:val="20"/>
          <w:szCs w:val="20"/>
          <w:u w:val="single"/>
        </w:rPr>
        <w:t>dissertation</w:t>
      </w:r>
      <w:r w:rsidRPr="00B12232">
        <w:rPr>
          <w:sz w:val="20"/>
          <w:szCs w:val="20"/>
        </w:rPr>
        <w:t>)</w:t>
      </w:r>
    </w:p>
    <w:p w:rsidR="001E131F" w:rsidRPr="004D41BA" w:rsidRDefault="001E131F" w:rsidP="007A47ED">
      <w:pPr>
        <w:widowControl w:val="0"/>
        <w:rPr>
          <w:sz w:val="20"/>
          <w:szCs w:val="20"/>
        </w:rPr>
      </w:pPr>
      <w:r w:rsidRPr="00B12232">
        <w:rPr>
          <w:sz w:val="20"/>
          <w:szCs w:val="20"/>
        </w:rPr>
        <w:t xml:space="preserve">92.  </w:t>
      </w:r>
      <w:r w:rsidRPr="004D41BA">
        <w:rPr>
          <w:sz w:val="20"/>
          <w:szCs w:val="20"/>
        </w:rPr>
        <w:t>To say ‘no matter how much,’ use the te form of a verb, followed by mo, and then repeat both words.</w:t>
      </w:r>
    </w:p>
    <w:p w:rsidR="001E131F" w:rsidRPr="00B12232" w:rsidRDefault="001E131F" w:rsidP="007A47ED">
      <w:pPr>
        <w:widowControl w:val="0"/>
        <w:rPr>
          <w:sz w:val="20"/>
          <w:szCs w:val="20"/>
        </w:rPr>
      </w:pPr>
      <w:r w:rsidRPr="00B12232">
        <w:rPr>
          <w:sz w:val="20"/>
          <w:szCs w:val="20"/>
        </w:rPr>
        <w:t xml:space="preserve">That, writing </w:t>
      </w:r>
      <w:r w:rsidR="00BB6462">
        <w:rPr>
          <w:sz w:val="20"/>
          <w:szCs w:val="20"/>
        </w:rPr>
        <w:t>even</w:t>
      </w:r>
      <w:r w:rsidRPr="00B12232">
        <w:rPr>
          <w:sz w:val="20"/>
          <w:szCs w:val="20"/>
        </w:rPr>
        <w:t xml:space="preserve">, writing </w:t>
      </w:r>
      <w:r w:rsidR="00BB6462">
        <w:rPr>
          <w:sz w:val="20"/>
          <w:szCs w:val="20"/>
        </w:rPr>
        <w:t>even</w:t>
      </w:r>
      <w:r w:rsidRPr="00B12232">
        <w:rPr>
          <w:sz w:val="20"/>
          <w:szCs w:val="20"/>
        </w:rPr>
        <w:t>, skillfully</w:t>
      </w:r>
      <w:r>
        <w:rPr>
          <w:sz w:val="20"/>
          <w:szCs w:val="20"/>
        </w:rPr>
        <w:t xml:space="preserve"> it doesn’t go</w:t>
      </w:r>
      <w:r w:rsidRPr="00B12232">
        <w:rPr>
          <w:sz w:val="20"/>
          <w:szCs w:val="20"/>
        </w:rPr>
        <w:t xml:space="preserve">.  That is the subject.  </w:t>
      </w:r>
      <w:r>
        <w:rPr>
          <w:sz w:val="20"/>
          <w:szCs w:val="20"/>
        </w:rPr>
        <w:t xml:space="preserve">Use umai to mean skillful.  </w:t>
      </w:r>
      <w:r w:rsidRPr="00B12232">
        <w:rPr>
          <w:sz w:val="20"/>
          <w:szCs w:val="20"/>
        </w:rPr>
        <w:t xml:space="preserve">Soften this.  Meaning, no matter how much I write it, it doesn’t go well.  </w:t>
      </w:r>
    </w:p>
    <w:p w:rsidR="001E131F" w:rsidRPr="00B12232" w:rsidRDefault="001E131F" w:rsidP="007A47ED">
      <w:pPr>
        <w:widowControl w:val="0"/>
        <w:rPr>
          <w:sz w:val="20"/>
          <w:szCs w:val="20"/>
        </w:rPr>
      </w:pPr>
      <w:r w:rsidRPr="00B12232">
        <w:rPr>
          <w:rFonts w:hint="eastAsia"/>
          <w:sz w:val="20"/>
          <w:szCs w:val="20"/>
        </w:rPr>
        <w:t>それが、書いても書いてもうまく行かないんです。</w:t>
      </w:r>
    </w:p>
    <w:p w:rsidR="001E131F" w:rsidRDefault="001E131F" w:rsidP="007A47ED">
      <w:pPr>
        <w:widowControl w:val="0"/>
        <w:rPr>
          <w:sz w:val="20"/>
          <w:szCs w:val="20"/>
        </w:rPr>
      </w:pPr>
      <w:r w:rsidRPr="00B12232">
        <w:rPr>
          <w:sz w:val="20"/>
          <w:szCs w:val="20"/>
        </w:rPr>
        <w:t xml:space="preserve">Sore ga, kaite mo kaite mo umaku ikanain desu.  </w:t>
      </w:r>
    </w:p>
    <w:p w:rsidR="001E131F" w:rsidRPr="00B12232" w:rsidRDefault="001E131F" w:rsidP="007A47ED">
      <w:pPr>
        <w:widowControl w:val="0"/>
        <w:rPr>
          <w:sz w:val="20"/>
          <w:szCs w:val="20"/>
        </w:rPr>
      </w:pPr>
      <w:r w:rsidRPr="004F381A">
        <w:rPr>
          <w:sz w:val="20"/>
          <w:szCs w:val="20"/>
        </w:rPr>
        <w:t xml:space="preserve">93.  </w:t>
      </w:r>
      <w:r w:rsidRPr="00B12232">
        <w:rPr>
          <w:sz w:val="20"/>
          <w:szCs w:val="20"/>
        </w:rPr>
        <w:t xml:space="preserve">Laboring </w:t>
      </w:r>
      <w:r w:rsidR="00BB6462">
        <w:rPr>
          <w:sz w:val="20"/>
          <w:szCs w:val="20"/>
        </w:rPr>
        <w:t>even</w:t>
      </w:r>
      <w:r w:rsidRPr="00B12232">
        <w:rPr>
          <w:sz w:val="20"/>
          <w:szCs w:val="20"/>
        </w:rPr>
        <w:t xml:space="preserve"> laboring </w:t>
      </w:r>
      <w:r w:rsidR="00BB6462">
        <w:rPr>
          <w:sz w:val="20"/>
          <w:szCs w:val="20"/>
        </w:rPr>
        <w:t>even</w:t>
      </w:r>
      <w:r>
        <w:rPr>
          <w:sz w:val="20"/>
          <w:szCs w:val="20"/>
        </w:rPr>
        <w:t xml:space="preserve">, money doesn’t accumulate.  Meaning, I can’t save.   Plain speech.  </w:t>
      </w:r>
    </w:p>
    <w:p w:rsidR="00D25A85" w:rsidRDefault="001E131F" w:rsidP="007A47ED">
      <w:pPr>
        <w:widowControl w:val="0"/>
        <w:rPr>
          <w:sz w:val="20"/>
          <w:szCs w:val="20"/>
        </w:rPr>
      </w:pPr>
      <w:r w:rsidRPr="00B12232">
        <w:rPr>
          <w:rFonts w:hint="eastAsia"/>
          <w:sz w:val="20"/>
          <w:szCs w:val="20"/>
        </w:rPr>
        <w:t>働いても働いてもお金がたまらない。</w:t>
      </w:r>
    </w:p>
    <w:p w:rsidR="001E131F" w:rsidRPr="00552F7A" w:rsidRDefault="001E131F" w:rsidP="007A47ED">
      <w:pPr>
        <w:widowControl w:val="0"/>
        <w:rPr>
          <w:sz w:val="20"/>
          <w:szCs w:val="20"/>
        </w:rPr>
      </w:pPr>
      <w:r w:rsidRPr="00832061">
        <w:rPr>
          <w:sz w:val="20"/>
          <w:szCs w:val="20"/>
          <w:lang w:val="es-US"/>
        </w:rPr>
        <w:t xml:space="preserve">Hataraite mo hataraite mo okane ga tamaranai.  </w:t>
      </w:r>
      <w:r w:rsidRPr="00552F7A">
        <w:rPr>
          <w:sz w:val="20"/>
          <w:szCs w:val="20"/>
        </w:rPr>
        <w:t>(</w:t>
      </w:r>
      <w:r w:rsidRPr="00C564AA">
        <w:rPr>
          <w:b/>
          <w:sz w:val="20"/>
          <w:szCs w:val="20"/>
        </w:rPr>
        <w:t>tamaru</w:t>
      </w:r>
      <w:r w:rsidRPr="00552F7A">
        <w:rPr>
          <w:sz w:val="20"/>
          <w:szCs w:val="20"/>
        </w:rPr>
        <w:t xml:space="preserve"> = to accumulate, heap up, be overdue;  cf. </w:t>
      </w:r>
      <w:r w:rsidRPr="00C564AA">
        <w:rPr>
          <w:b/>
          <w:sz w:val="20"/>
          <w:szCs w:val="20"/>
        </w:rPr>
        <w:t>tamaranai</w:t>
      </w:r>
      <w:r w:rsidRPr="00552F7A">
        <w:rPr>
          <w:sz w:val="20"/>
          <w:szCs w:val="20"/>
        </w:rPr>
        <w:t xml:space="preserve"> = intolerable)  (</w:t>
      </w:r>
      <w:r w:rsidRPr="00552F7A">
        <w:rPr>
          <w:i/>
          <w:sz w:val="20"/>
          <w:szCs w:val="20"/>
        </w:rPr>
        <w:t xml:space="preserve">the </w:t>
      </w:r>
      <w:r w:rsidRPr="00552F7A">
        <w:rPr>
          <w:i/>
          <w:sz w:val="20"/>
          <w:szCs w:val="20"/>
          <w:u w:val="single"/>
        </w:rPr>
        <w:t>ta</w:t>
      </w:r>
      <w:r w:rsidRPr="00552F7A">
        <w:rPr>
          <w:i/>
          <w:sz w:val="20"/>
          <w:szCs w:val="20"/>
        </w:rPr>
        <w:t xml:space="preserve">ll </w:t>
      </w:r>
      <w:r w:rsidRPr="00552F7A">
        <w:rPr>
          <w:i/>
          <w:sz w:val="20"/>
          <w:szCs w:val="20"/>
          <w:u w:val="single"/>
        </w:rPr>
        <w:t>ma</w:t>
      </w:r>
      <w:r w:rsidRPr="00D25A85">
        <w:rPr>
          <w:i/>
          <w:sz w:val="20"/>
          <w:szCs w:val="20"/>
        </w:rPr>
        <w:t>ra</w:t>
      </w:r>
      <w:r w:rsidRPr="00552F7A">
        <w:rPr>
          <w:i/>
          <w:sz w:val="20"/>
          <w:szCs w:val="20"/>
        </w:rPr>
        <w:t xml:space="preserve">thon </w:t>
      </w:r>
      <w:r w:rsidRPr="00552F7A">
        <w:rPr>
          <w:i/>
          <w:sz w:val="20"/>
          <w:szCs w:val="20"/>
          <w:u w:val="single"/>
        </w:rPr>
        <w:t>ru</w:t>
      </w:r>
      <w:r w:rsidRPr="00552F7A">
        <w:rPr>
          <w:i/>
          <w:sz w:val="20"/>
          <w:szCs w:val="20"/>
        </w:rPr>
        <w:t xml:space="preserve">nner </w:t>
      </w:r>
      <w:r w:rsidRPr="00571486">
        <w:rPr>
          <w:i/>
          <w:sz w:val="20"/>
          <w:szCs w:val="20"/>
          <w:u w:val="single"/>
        </w:rPr>
        <w:t>accumulate</w:t>
      </w:r>
      <w:r w:rsidRPr="00552F7A">
        <w:rPr>
          <w:i/>
          <w:sz w:val="20"/>
          <w:szCs w:val="20"/>
        </w:rPr>
        <w:t>d a fortune</w:t>
      </w:r>
      <w:r w:rsidRPr="00552F7A">
        <w:rPr>
          <w:sz w:val="20"/>
          <w:szCs w:val="20"/>
        </w:rPr>
        <w:t>)</w:t>
      </w:r>
    </w:p>
    <w:p w:rsidR="001E131F" w:rsidRPr="00A36917" w:rsidRDefault="001E131F" w:rsidP="007A47ED">
      <w:pPr>
        <w:widowControl w:val="0"/>
        <w:rPr>
          <w:sz w:val="20"/>
          <w:szCs w:val="20"/>
        </w:rPr>
      </w:pPr>
      <w:r w:rsidRPr="00A36917">
        <w:rPr>
          <w:sz w:val="20"/>
          <w:szCs w:val="20"/>
        </w:rPr>
        <w:t>94.  Do you honorably know Hayashida?</w:t>
      </w:r>
    </w:p>
    <w:p w:rsidR="001E131F" w:rsidRPr="00552F7A" w:rsidRDefault="001E131F" w:rsidP="007A47ED">
      <w:pPr>
        <w:widowControl w:val="0"/>
        <w:rPr>
          <w:sz w:val="20"/>
          <w:szCs w:val="20"/>
          <w:lang w:val="es-US"/>
        </w:rPr>
      </w:pPr>
      <w:r w:rsidRPr="00B12232">
        <w:rPr>
          <w:rFonts w:hint="eastAsia"/>
          <w:sz w:val="20"/>
          <w:szCs w:val="20"/>
        </w:rPr>
        <w:t>林田さんをご存じですか。</w:t>
      </w:r>
    </w:p>
    <w:p w:rsidR="00296695" w:rsidRPr="00EB2881" w:rsidRDefault="001E131F" w:rsidP="007A47ED">
      <w:pPr>
        <w:widowControl w:val="0"/>
        <w:rPr>
          <w:sz w:val="20"/>
          <w:szCs w:val="20"/>
          <w:lang w:val="es-US"/>
        </w:rPr>
      </w:pPr>
      <w:r w:rsidRPr="00B12232">
        <w:rPr>
          <w:sz w:val="20"/>
          <w:szCs w:val="20"/>
          <w:lang w:val="es-US"/>
        </w:rPr>
        <w:t>Hayashidasan o gozonji desu ka.</w:t>
      </w:r>
    </w:p>
    <w:p w:rsidR="001E131F" w:rsidRPr="00C35633" w:rsidRDefault="001E131F" w:rsidP="007A47ED">
      <w:pPr>
        <w:widowControl w:val="0"/>
        <w:rPr>
          <w:sz w:val="20"/>
          <w:szCs w:val="20"/>
        </w:rPr>
      </w:pPr>
      <w:r w:rsidRPr="00A36917">
        <w:rPr>
          <w:sz w:val="20"/>
          <w:szCs w:val="20"/>
        </w:rPr>
        <w:t>95.  Yeah, on Aihara communicating, one tim</w:t>
      </w:r>
      <w:r w:rsidRPr="00B12232">
        <w:rPr>
          <w:sz w:val="20"/>
          <w:szCs w:val="20"/>
        </w:rPr>
        <w:t xml:space="preserve">e I have humbly met, for sure.  Use tsuujiru to mean communicate.  Soften this.  Meaning, I met him once through Aihara.  </w:t>
      </w:r>
    </w:p>
    <w:p w:rsidR="00D25A85" w:rsidRDefault="001E131F" w:rsidP="007A47ED">
      <w:pPr>
        <w:widowControl w:val="0"/>
        <w:rPr>
          <w:sz w:val="20"/>
          <w:szCs w:val="20"/>
        </w:rPr>
      </w:pPr>
      <w:r w:rsidRPr="00B12232">
        <w:rPr>
          <w:rFonts w:hint="eastAsia"/>
          <w:sz w:val="20"/>
          <w:szCs w:val="20"/>
        </w:rPr>
        <w:t>ええ、相原さんを通じて一度お会いしたことがあるんですよ。</w:t>
      </w:r>
    </w:p>
    <w:p w:rsidR="001E131F" w:rsidRPr="00C35633" w:rsidRDefault="001E131F" w:rsidP="007A47ED">
      <w:pPr>
        <w:widowControl w:val="0"/>
        <w:rPr>
          <w:sz w:val="20"/>
          <w:szCs w:val="20"/>
        </w:rPr>
      </w:pPr>
      <w:r w:rsidRPr="008A5880">
        <w:rPr>
          <w:sz w:val="20"/>
          <w:szCs w:val="20"/>
          <w:lang w:val="es-US"/>
        </w:rPr>
        <w:t xml:space="preserve">Eh, aiharasan o tsuujite ichido oai shita koto ga arun desu yo.  </w:t>
      </w:r>
      <w:r w:rsidRPr="00B12232">
        <w:rPr>
          <w:sz w:val="20"/>
          <w:szCs w:val="20"/>
        </w:rPr>
        <w:t>(</w:t>
      </w:r>
      <w:r w:rsidRPr="00C564AA">
        <w:rPr>
          <w:b/>
          <w:sz w:val="20"/>
          <w:szCs w:val="20"/>
        </w:rPr>
        <w:t>tsuujiru</w:t>
      </w:r>
      <w:r w:rsidRPr="00B12232">
        <w:rPr>
          <w:sz w:val="20"/>
          <w:szCs w:val="20"/>
        </w:rPr>
        <w:t xml:space="preserve"> =to communicate or make oneself understood, to lead to, to get through on the phone, to pervade;  cf. </w:t>
      </w:r>
      <w:r w:rsidR="002B79FE" w:rsidRPr="002B79FE">
        <w:rPr>
          <w:b/>
          <w:sz w:val="20"/>
          <w:szCs w:val="20"/>
        </w:rPr>
        <w:t>o</w:t>
      </w:r>
      <w:r w:rsidRPr="00C564AA">
        <w:rPr>
          <w:b/>
          <w:sz w:val="20"/>
          <w:szCs w:val="20"/>
        </w:rPr>
        <w:t>tsuuji</w:t>
      </w:r>
      <w:r w:rsidRPr="00B12232">
        <w:rPr>
          <w:sz w:val="20"/>
          <w:szCs w:val="20"/>
        </w:rPr>
        <w:t xml:space="preserve"> = bowel movement, </w:t>
      </w:r>
      <w:r w:rsidR="002B79FE">
        <w:rPr>
          <w:sz w:val="20"/>
          <w:szCs w:val="20"/>
        </w:rPr>
        <w:t>o</w:t>
      </w:r>
      <w:r w:rsidRPr="00B12232">
        <w:rPr>
          <w:sz w:val="20"/>
          <w:szCs w:val="20"/>
        </w:rPr>
        <w:t xml:space="preserve">tsuuji ga aru = one's bowels move)  </w:t>
      </w:r>
      <w:r w:rsidRPr="002E72BA">
        <w:rPr>
          <w:i/>
          <w:sz w:val="20"/>
          <w:szCs w:val="20"/>
        </w:rPr>
        <w:t>(</w:t>
      </w:r>
      <w:r w:rsidR="00F57E65">
        <w:rPr>
          <w:i/>
          <w:sz w:val="20"/>
          <w:szCs w:val="20"/>
        </w:rPr>
        <w:t xml:space="preserve">the man in the </w:t>
      </w:r>
      <w:r w:rsidRPr="002E72BA">
        <w:rPr>
          <w:i/>
          <w:sz w:val="20"/>
          <w:szCs w:val="20"/>
          <w:u w:val="single"/>
        </w:rPr>
        <w:t>tsu</w:t>
      </w:r>
      <w:r w:rsidRPr="002E72BA">
        <w:rPr>
          <w:i/>
          <w:sz w:val="20"/>
          <w:szCs w:val="20"/>
        </w:rPr>
        <w:t>ki</w:t>
      </w:r>
      <w:r w:rsidR="006321B4">
        <w:rPr>
          <w:i/>
          <w:sz w:val="20"/>
          <w:szCs w:val="20"/>
        </w:rPr>
        <w:t xml:space="preserve"> </w:t>
      </w:r>
      <w:r w:rsidRPr="002E72BA">
        <w:rPr>
          <w:i/>
          <w:sz w:val="20"/>
          <w:szCs w:val="20"/>
        </w:rPr>
        <w:t>[</w:t>
      </w:r>
      <w:r w:rsidRPr="00B12232">
        <w:rPr>
          <w:i/>
          <w:sz w:val="20"/>
          <w:szCs w:val="20"/>
        </w:rPr>
        <w:t xml:space="preserve">the </w:t>
      </w:r>
      <w:r w:rsidR="00F57E65">
        <w:rPr>
          <w:i/>
          <w:sz w:val="20"/>
          <w:szCs w:val="20"/>
        </w:rPr>
        <w:t xml:space="preserve">man in the </w:t>
      </w:r>
      <w:r w:rsidRPr="00B12232">
        <w:rPr>
          <w:i/>
          <w:sz w:val="20"/>
          <w:szCs w:val="20"/>
        </w:rPr>
        <w:t>moon</w:t>
      </w:r>
      <w:r>
        <w:rPr>
          <w:i/>
          <w:sz w:val="20"/>
          <w:szCs w:val="20"/>
        </w:rPr>
        <w:t>]</w:t>
      </w:r>
      <w:r w:rsidR="00F57E65">
        <w:rPr>
          <w:i/>
          <w:sz w:val="20"/>
          <w:szCs w:val="20"/>
        </w:rPr>
        <w:t xml:space="preserve"> </w:t>
      </w:r>
      <w:r w:rsidR="00F57E65" w:rsidRPr="00F57E65">
        <w:rPr>
          <w:i/>
          <w:sz w:val="20"/>
          <w:szCs w:val="20"/>
          <w:u w:val="single"/>
        </w:rPr>
        <w:t>jeer</w:t>
      </w:r>
      <w:r w:rsidR="00F57E65">
        <w:rPr>
          <w:i/>
          <w:sz w:val="20"/>
          <w:szCs w:val="20"/>
        </w:rPr>
        <w:t>s</w:t>
      </w:r>
      <w:r>
        <w:rPr>
          <w:i/>
          <w:sz w:val="20"/>
          <w:szCs w:val="20"/>
        </w:rPr>
        <w:t xml:space="preserve"> </w:t>
      </w:r>
      <w:r w:rsidRPr="00571486">
        <w:rPr>
          <w:i/>
          <w:sz w:val="20"/>
          <w:szCs w:val="20"/>
          <w:u w:val="single"/>
        </w:rPr>
        <w:t>u</w:t>
      </w:r>
      <w:r>
        <w:rPr>
          <w:i/>
          <w:sz w:val="20"/>
          <w:szCs w:val="20"/>
        </w:rPr>
        <w:t xml:space="preserve">nder the </w:t>
      </w:r>
      <w:r w:rsidR="00F57E65">
        <w:rPr>
          <w:i/>
          <w:sz w:val="20"/>
          <w:szCs w:val="20"/>
        </w:rPr>
        <w:t>table while we are</w:t>
      </w:r>
      <w:r w:rsidRPr="00B12232">
        <w:rPr>
          <w:i/>
          <w:sz w:val="20"/>
          <w:szCs w:val="20"/>
        </w:rPr>
        <w:t xml:space="preserve"> </w:t>
      </w:r>
      <w:r w:rsidRPr="002E72BA">
        <w:rPr>
          <w:i/>
          <w:sz w:val="20"/>
          <w:szCs w:val="20"/>
          <w:u w:val="single"/>
        </w:rPr>
        <w:t>communicat</w:t>
      </w:r>
      <w:r>
        <w:rPr>
          <w:i/>
          <w:sz w:val="20"/>
          <w:szCs w:val="20"/>
          <w:u w:val="single"/>
        </w:rPr>
        <w:t>ing</w:t>
      </w:r>
      <w:r>
        <w:rPr>
          <w:i/>
          <w:sz w:val="20"/>
          <w:szCs w:val="20"/>
        </w:rPr>
        <w:t xml:space="preserve">, and this </w:t>
      </w:r>
      <w:r w:rsidR="00C75E90">
        <w:rPr>
          <w:i/>
          <w:sz w:val="20"/>
          <w:szCs w:val="20"/>
        </w:rPr>
        <w:t xml:space="preserve">attitude </w:t>
      </w:r>
      <w:r w:rsidRPr="002E72BA">
        <w:rPr>
          <w:i/>
          <w:sz w:val="20"/>
          <w:szCs w:val="20"/>
          <w:u w:val="single"/>
        </w:rPr>
        <w:t>pervades</w:t>
      </w:r>
      <w:r>
        <w:rPr>
          <w:i/>
          <w:sz w:val="20"/>
          <w:szCs w:val="20"/>
        </w:rPr>
        <w:t xml:space="preserve"> the room</w:t>
      </w:r>
      <w:r w:rsidRPr="00B12232">
        <w:rPr>
          <w:i/>
          <w:sz w:val="20"/>
          <w:szCs w:val="20"/>
        </w:rPr>
        <w:t>)</w:t>
      </w:r>
    </w:p>
    <w:p w:rsidR="001E131F" w:rsidRPr="00B12232" w:rsidRDefault="001E131F" w:rsidP="007A47ED">
      <w:pPr>
        <w:widowControl w:val="0"/>
        <w:rPr>
          <w:sz w:val="20"/>
          <w:szCs w:val="20"/>
        </w:rPr>
      </w:pPr>
      <w:r w:rsidRPr="004F381A">
        <w:rPr>
          <w:sz w:val="20"/>
          <w:szCs w:val="20"/>
        </w:rPr>
        <w:t xml:space="preserve">96.  </w:t>
      </w:r>
      <w:r w:rsidRPr="00B12232">
        <w:rPr>
          <w:sz w:val="20"/>
          <w:szCs w:val="20"/>
        </w:rPr>
        <w:t xml:space="preserve">As for this area, on one year pervading, the climate is mild.  Use tsuujiru to mean pervade.  </w:t>
      </w:r>
      <w:r w:rsidRPr="00B12232">
        <w:rPr>
          <w:sz w:val="20"/>
          <w:szCs w:val="20"/>
        </w:rPr>
        <w:lastRenderedPageBreak/>
        <w:t>Meaning, throughout the year, the</w:t>
      </w:r>
      <w:r w:rsidR="00FF4FCC">
        <w:rPr>
          <w:sz w:val="20"/>
          <w:szCs w:val="20"/>
        </w:rPr>
        <w:t xml:space="preserve"> </w:t>
      </w:r>
      <w:r w:rsidRPr="00B12232">
        <w:rPr>
          <w:sz w:val="20"/>
          <w:szCs w:val="20"/>
        </w:rPr>
        <w:t xml:space="preserve">climate is mild.  </w:t>
      </w:r>
    </w:p>
    <w:p w:rsidR="001E131F" w:rsidRPr="00B12232" w:rsidRDefault="001E131F" w:rsidP="007A47ED">
      <w:pPr>
        <w:widowControl w:val="0"/>
        <w:rPr>
          <w:sz w:val="20"/>
          <w:szCs w:val="20"/>
        </w:rPr>
      </w:pPr>
      <w:r w:rsidRPr="00B12232">
        <w:rPr>
          <w:rFonts w:hint="eastAsia"/>
          <w:sz w:val="20"/>
          <w:szCs w:val="20"/>
        </w:rPr>
        <w:t>この</w:t>
      </w:r>
      <w:r>
        <w:rPr>
          <w:rFonts w:hint="eastAsia"/>
          <w:sz w:val="20"/>
          <w:szCs w:val="20"/>
        </w:rPr>
        <w:t>辺</w:t>
      </w:r>
      <w:r w:rsidRPr="00B12232">
        <w:rPr>
          <w:rFonts w:hint="eastAsia"/>
          <w:sz w:val="20"/>
          <w:szCs w:val="20"/>
        </w:rPr>
        <w:t>は一年を通じて、気候が温和です。</w:t>
      </w:r>
    </w:p>
    <w:p w:rsidR="001E131F" w:rsidRPr="00CF5D63" w:rsidRDefault="001E131F" w:rsidP="007A47ED">
      <w:pPr>
        <w:widowControl w:val="0"/>
        <w:rPr>
          <w:i/>
          <w:sz w:val="20"/>
          <w:szCs w:val="20"/>
        </w:rPr>
      </w:pPr>
      <w:r w:rsidRPr="004C5183">
        <w:rPr>
          <w:sz w:val="20"/>
          <w:szCs w:val="20"/>
          <w:lang w:val="es-US"/>
        </w:rPr>
        <w:t xml:space="preserve">Kono hen wa ichinen o tsuujite, kikoo ga onwa desu.  </w:t>
      </w:r>
      <w:r w:rsidR="00310883">
        <w:rPr>
          <w:sz w:val="20"/>
          <w:szCs w:val="20"/>
        </w:rPr>
        <w:t>(</w:t>
      </w:r>
      <w:r w:rsidR="00310883" w:rsidRPr="00C564AA">
        <w:rPr>
          <w:b/>
          <w:sz w:val="20"/>
          <w:szCs w:val="20"/>
        </w:rPr>
        <w:t>hen</w:t>
      </w:r>
      <w:r w:rsidR="00310883">
        <w:rPr>
          <w:sz w:val="20"/>
          <w:szCs w:val="20"/>
        </w:rPr>
        <w:t xml:space="preserve"> = area;  cf. chihoo = region)  </w:t>
      </w:r>
      <w:r w:rsidRPr="00B12232">
        <w:rPr>
          <w:sz w:val="20"/>
          <w:szCs w:val="20"/>
        </w:rPr>
        <w:t>(</w:t>
      </w:r>
      <w:r w:rsidRPr="00C564AA">
        <w:rPr>
          <w:b/>
          <w:sz w:val="20"/>
          <w:szCs w:val="20"/>
        </w:rPr>
        <w:t>tsuujite</w:t>
      </w:r>
      <w:r w:rsidRPr="00B12232">
        <w:rPr>
          <w:sz w:val="20"/>
          <w:szCs w:val="20"/>
        </w:rPr>
        <w:t xml:space="preserve"> = by way of, throughout, through</w:t>
      </w:r>
      <w:r>
        <w:rPr>
          <w:sz w:val="20"/>
          <w:szCs w:val="20"/>
        </w:rPr>
        <w:t>, pervading</w:t>
      </w:r>
      <w:r w:rsidRPr="00B12232">
        <w:rPr>
          <w:sz w:val="20"/>
          <w:szCs w:val="20"/>
        </w:rPr>
        <w:t>) (</w:t>
      </w:r>
      <w:r w:rsidRPr="00C564AA">
        <w:rPr>
          <w:b/>
          <w:sz w:val="20"/>
          <w:szCs w:val="20"/>
        </w:rPr>
        <w:t>kikoo</w:t>
      </w:r>
      <w:r w:rsidRPr="00B12232">
        <w:rPr>
          <w:sz w:val="20"/>
          <w:szCs w:val="20"/>
        </w:rPr>
        <w:t xml:space="preserve"> = climate)  (</w:t>
      </w:r>
      <w:r w:rsidRPr="00C564AA">
        <w:rPr>
          <w:b/>
          <w:sz w:val="20"/>
          <w:szCs w:val="20"/>
        </w:rPr>
        <w:t>onwa</w:t>
      </w:r>
      <w:r w:rsidRPr="00B12232">
        <w:rPr>
          <w:sz w:val="20"/>
          <w:szCs w:val="20"/>
        </w:rPr>
        <w:t xml:space="preserve"> = mild, calm, gentle)  (</w:t>
      </w:r>
      <w:r w:rsidRPr="00B12232">
        <w:rPr>
          <w:i/>
          <w:sz w:val="20"/>
          <w:szCs w:val="20"/>
        </w:rPr>
        <w:t xml:space="preserve">the arctic </w:t>
      </w:r>
      <w:r w:rsidRPr="00571486">
        <w:rPr>
          <w:i/>
          <w:sz w:val="20"/>
          <w:szCs w:val="20"/>
          <w:u w:val="single"/>
        </w:rPr>
        <w:t>climate</w:t>
      </w:r>
      <w:r w:rsidRPr="00B12232">
        <w:rPr>
          <w:i/>
          <w:sz w:val="20"/>
          <w:szCs w:val="20"/>
        </w:rPr>
        <w:t xml:space="preserve"> </w:t>
      </w:r>
      <w:r w:rsidRPr="002E72BA">
        <w:rPr>
          <w:i/>
          <w:sz w:val="20"/>
          <w:szCs w:val="20"/>
          <w:u w:val="single"/>
        </w:rPr>
        <w:t>ki</w:t>
      </w:r>
      <w:r w:rsidRPr="00B12232">
        <w:rPr>
          <w:i/>
          <w:sz w:val="20"/>
          <w:szCs w:val="20"/>
        </w:rPr>
        <w:t xml:space="preserve">lls </w:t>
      </w:r>
      <w:r w:rsidRPr="002E72BA">
        <w:rPr>
          <w:i/>
          <w:sz w:val="20"/>
          <w:szCs w:val="20"/>
          <w:u w:val="single"/>
        </w:rPr>
        <w:t>co</w:t>
      </w:r>
      <w:r w:rsidRPr="00B12232">
        <w:rPr>
          <w:i/>
          <w:sz w:val="20"/>
          <w:szCs w:val="20"/>
        </w:rPr>
        <w:t>rn plants</w:t>
      </w:r>
      <w:r w:rsidRPr="00B12232">
        <w:rPr>
          <w:sz w:val="20"/>
          <w:szCs w:val="20"/>
        </w:rPr>
        <w:t>) (</w:t>
      </w:r>
      <w:r w:rsidRPr="00B12232">
        <w:rPr>
          <w:i/>
          <w:sz w:val="20"/>
          <w:szCs w:val="20"/>
        </w:rPr>
        <w:t xml:space="preserve">on the inside, he fights his </w:t>
      </w:r>
      <w:r w:rsidRPr="002E72BA">
        <w:rPr>
          <w:i/>
          <w:sz w:val="20"/>
          <w:szCs w:val="20"/>
          <w:u w:val="single"/>
        </w:rPr>
        <w:t>own wa</w:t>
      </w:r>
      <w:r w:rsidRPr="00B12232">
        <w:rPr>
          <w:i/>
          <w:sz w:val="20"/>
          <w:szCs w:val="20"/>
        </w:rPr>
        <w:t xml:space="preserve">r, but on the outside, he’s </w:t>
      </w:r>
      <w:r w:rsidRPr="00571486">
        <w:rPr>
          <w:i/>
          <w:sz w:val="20"/>
          <w:szCs w:val="20"/>
          <w:u w:val="single"/>
        </w:rPr>
        <w:t>mild</w:t>
      </w:r>
      <w:r w:rsidRPr="00B12232">
        <w:rPr>
          <w:i/>
          <w:sz w:val="20"/>
          <w:szCs w:val="20"/>
        </w:rPr>
        <w:t xml:space="preserve">, </w:t>
      </w:r>
      <w:r w:rsidRPr="00571486">
        <w:rPr>
          <w:i/>
          <w:sz w:val="20"/>
          <w:szCs w:val="20"/>
          <w:u w:val="single"/>
        </w:rPr>
        <w:t>calm</w:t>
      </w:r>
      <w:r w:rsidRPr="00B12232">
        <w:rPr>
          <w:i/>
          <w:sz w:val="20"/>
          <w:szCs w:val="20"/>
        </w:rPr>
        <w:t xml:space="preserve"> and </w:t>
      </w:r>
      <w:r w:rsidRPr="00571486">
        <w:rPr>
          <w:i/>
          <w:sz w:val="20"/>
          <w:szCs w:val="20"/>
          <w:u w:val="single"/>
        </w:rPr>
        <w:t>gentle</w:t>
      </w:r>
      <w:r w:rsidRPr="00B12232">
        <w:rPr>
          <w:sz w:val="20"/>
          <w:szCs w:val="20"/>
        </w:rPr>
        <w:t>)</w:t>
      </w:r>
    </w:p>
    <w:p w:rsidR="001E131F" w:rsidRPr="00B12232" w:rsidRDefault="001E131F" w:rsidP="007A47ED">
      <w:pPr>
        <w:widowControl w:val="0"/>
        <w:rPr>
          <w:sz w:val="20"/>
          <w:szCs w:val="20"/>
        </w:rPr>
      </w:pPr>
      <w:r w:rsidRPr="00B12232">
        <w:rPr>
          <w:sz w:val="20"/>
          <w:szCs w:val="20"/>
        </w:rPr>
        <w:t xml:space="preserve">97.  </w:t>
      </w:r>
      <w:r>
        <w:rPr>
          <w:sz w:val="20"/>
          <w:szCs w:val="20"/>
        </w:rPr>
        <w:t>Running into,</w:t>
      </w:r>
      <w:r w:rsidRPr="00B12232">
        <w:rPr>
          <w:sz w:val="20"/>
          <w:szCs w:val="20"/>
        </w:rPr>
        <w:t xml:space="preserve"> make an effort not to </w:t>
      </w:r>
      <w:r>
        <w:rPr>
          <w:sz w:val="20"/>
          <w:szCs w:val="20"/>
        </w:rPr>
        <w:t>board</w:t>
      </w:r>
      <w:r w:rsidRPr="00B12232">
        <w:rPr>
          <w:sz w:val="20"/>
          <w:szCs w:val="20"/>
        </w:rPr>
        <w:t xml:space="preserve">, I beg you.  </w:t>
      </w:r>
      <w:r>
        <w:rPr>
          <w:sz w:val="20"/>
          <w:szCs w:val="20"/>
        </w:rPr>
        <w:t xml:space="preserve">Use the stem form of the verb to run into, to make the noun ‘running into.’  Use joosha </w:t>
      </w:r>
      <w:r w:rsidR="00140F37">
        <w:rPr>
          <w:sz w:val="20"/>
          <w:szCs w:val="20"/>
        </w:rPr>
        <w:t xml:space="preserve">o </w:t>
      </w:r>
      <w:r>
        <w:rPr>
          <w:sz w:val="20"/>
          <w:szCs w:val="20"/>
        </w:rPr>
        <w:t xml:space="preserve">suru to mean board.  </w:t>
      </w:r>
      <w:r w:rsidRPr="00B12232">
        <w:rPr>
          <w:sz w:val="20"/>
          <w:szCs w:val="20"/>
        </w:rPr>
        <w:t xml:space="preserve">Meaning, try not to rush to get on the train.  </w:t>
      </w:r>
    </w:p>
    <w:p w:rsidR="001E131F" w:rsidRPr="00B12232" w:rsidRDefault="001E131F" w:rsidP="007A47ED">
      <w:pPr>
        <w:widowControl w:val="0"/>
        <w:rPr>
          <w:sz w:val="20"/>
          <w:szCs w:val="20"/>
        </w:rPr>
      </w:pPr>
      <w:r w:rsidRPr="00B12232">
        <w:rPr>
          <w:rFonts w:hint="eastAsia"/>
          <w:sz w:val="20"/>
          <w:szCs w:val="20"/>
        </w:rPr>
        <w:t>駆け込み乗車をしないようにお願いします。</w:t>
      </w:r>
    </w:p>
    <w:p w:rsidR="001E131F" w:rsidRPr="00B12232" w:rsidRDefault="001E131F" w:rsidP="007A47ED">
      <w:pPr>
        <w:widowControl w:val="0"/>
        <w:rPr>
          <w:sz w:val="20"/>
          <w:szCs w:val="20"/>
        </w:rPr>
      </w:pPr>
      <w:r w:rsidRPr="00E272B5">
        <w:rPr>
          <w:sz w:val="20"/>
          <w:szCs w:val="20"/>
          <w:lang w:val="es-US"/>
        </w:rPr>
        <w:t xml:space="preserve">Kakekomi joosha o shinai yoo ni onegai shimasu.  </w:t>
      </w:r>
      <w:r w:rsidRPr="00B12232">
        <w:rPr>
          <w:sz w:val="20"/>
          <w:szCs w:val="20"/>
        </w:rPr>
        <w:t>(</w:t>
      </w:r>
      <w:r w:rsidRPr="00C564AA">
        <w:rPr>
          <w:b/>
          <w:sz w:val="20"/>
          <w:szCs w:val="20"/>
        </w:rPr>
        <w:t>kakekomu</w:t>
      </w:r>
      <w:r w:rsidRPr="00B12232">
        <w:rPr>
          <w:sz w:val="20"/>
          <w:szCs w:val="20"/>
        </w:rPr>
        <w:t xml:space="preserve"> = to run into, to seek refuge;  </w:t>
      </w:r>
      <w:r w:rsidRPr="00C564AA">
        <w:rPr>
          <w:b/>
          <w:sz w:val="20"/>
          <w:szCs w:val="20"/>
        </w:rPr>
        <w:t>kakekomi</w:t>
      </w:r>
      <w:r w:rsidRPr="00B12232">
        <w:rPr>
          <w:sz w:val="20"/>
          <w:szCs w:val="20"/>
        </w:rPr>
        <w:t xml:space="preserve"> = running into;  cf. </w:t>
      </w:r>
      <w:r w:rsidRPr="00C564AA">
        <w:rPr>
          <w:b/>
          <w:sz w:val="20"/>
          <w:szCs w:val="20"/>
        </w:rPr>
        <w:t>kakeru</w:t>
      </w:r>
      <w:r w:rsidRPr="00B12232">
        <w:rPr>
          <w:sz w:val="20"/>
          <w:szCs w:val="20"/>
        </w:rPr>
        <w:t xml:space="preserve"> = to run;  cf. </w:t>
      </w:r>
      <w:r w:rsidRPr="00C564AA">
        <w:rPr>
          <w:b/>
          <w:sz w:val="20"/>
          <w:szCs w:val="20"/>
        </w:rPr>
        <w:t>oikakeru</w:t>
      </w:r>
      <w:r w:rsidRPr="00B12232">
        <w:rPr>
          <w:sz w:val="20"/>
          <w:szCs w:val="20"/>
        </w:rPr>
        <w:t xml:space="preserve"> = to chase after;  cf. </w:t>
      </w:r>
      <w:r w:rsidRPr="00C564AA">
        <w:rPr>
          <w:b/>
          <w:sz w:val="20"/>
          <w:szCs w:val="20"/>
        </w:rPr>
        <w:t>komu</w:t>
      </w:r>
      <w:r w:rsidRPr="00B12232">
        <w:rPr>
          <w:sz w:val="20"/>
          <w:szCs w:val="20"/>
        </w:rPr>
        <w:t xml:space="preserve"> = to crowd in)  (</w:t>
      </w:r>
      <w:r w:rsidRPr="00C564AA">
        <w:rPr>
          <w:b/>
          <w:sz w:val="20"/>
          <w:szCs w:val="20"/>
        </w:rPr>
        <w:t>joosha o suru</w:t>
      </w:r>
      <w:r w:rsidRPr="00B12232">
        <w:rPr>
          <w:sz w:val="20"/>
          <w:szCs w:val="20"/>
        </w:rPr>
        <w:t xml:space="preserve"> = to board a train, bus etc</w:t>
      </w:r>
      <w:r>
        <w:rPr>
          <w:sz w:val="20"/>
          <w:szCs w:val="20"/>
        </w:rPr>
        <w:t xml:space="preserve">;  cf.  </w:t>
      </w:r>
      <w:r w:rsidRPr="00C564AA">
        <w:rPr>
          <w:b/>
          <w:sz w:val="20"/>
          <w:szCs w:val="20"/>
        </w:rPr>
        <w:t>jookyaku</w:t>
      </w:r>
      <w:r>
        <w:rPr>
          <w:sz w:val="20"/>
          <w:szCs w:val="20"/>
        </w:rPr>
        <w:t xml:space="preserve"> = passenger</w:t>
      </w:r>
      <w:r w:rsidRPr="00B12232">
        <w:rPr>
          <w:sz w:val="20"/>
          <w:szCs w:val="20"/>
        </w:rPr>
        <w:t>)  (</w:t>
      </w:r>
      <w:r w:rsidR="00D25A85" w:rsidRPr="00D25A85">
        <w:rPr>
          <w:i/>
          <w:sz w:val="20"/>
          <w:szCs w:val="20"/>
        </w:rPr>
        <w:t xml:space="preserve">he would </w:t>
      </w:r>
      <w:r w:rsidR="00D25A85" w:rsidRPr="00D25A85">
        <w:rPr>
          <w:i/>
          <w:sz w:val="20"/>
          <w:szCs w:val="20"/>
          <w:u w:val="single"/>
        </w:rPr>
        <w:t>run in</w:t>
      </w:r>
      <w:r w:rsidR="00D25A85" w:rsidRPr="00D25A85">
        <w:rPr>
          <w:i/>
          <w:sz w:val="20"/>
          <w:szCs w:val="20"/>
        </w:rPr>
        <w:t xml:space="preserve"> to eat </w:t>
      </w:r>
      <w:r>
        <w:rPr>
          <w:i/>
          <w:sz w:val="20"/>
          <w:szCs w:val="20"/>
        </w:rPr>
        <w:t xml:space="preserve">the </w:t>
      </w:r>
      <w:r w:rsidRPr="002E72BA">
        <w:rPr>
          <w:i/>
          <w:sz w:val="20"/>
          <w:szCs w:val="20"/>
          <w:u w:val="single"/>
        </w:rPr>
        <w:t>cake</w:t>
      </w:r>
      <w:r>
        <w:rPr>
          <w:i/>
          <w:sz w:val="20"/>
          <w:szCs w:val="20"/>
        </w:rPr>
        <w:t xml:space="preserve"> served at the </w:t>
      </w:r>
      <w:r w:rsidRPr="002E72BA">
        <w:rPr>
          <w:i/>
          <w:sz w:val="20"/>
          <w:szCs w:val="20"/>
          <w:u w:val="single"/>
        </w:rPr>
        <w:t>commu</w:t>
      </w:r>
      <w:r>
        <w:rPr>
          <w:i/>
          <w:sz w:val="20"/>
          <w:szCs w:val="20"/>
        </w:rPr>
        <w:t>nist meeting</w:t>
      </w:r>
      <w:r w:rsidRPr="00B12232">
        <w:rPr>
          <w:sz w:val="20"/>
          <w:szCs w:val="20"/>
        </w:rPr>
        <w:t xml:space="preserve">) </w:t>
      </w:r>
      <w:r>
        <w:rPr>
          <w:sz w:val="20"/>
          <w:szCs w:val="20"/>
        </w:rPr>
        <w:t xml:space="preserve"> </w:t>
      </w:r>
      <w:r w:rsidRPr="00B12232">
        <w:rPr>
          <w:sz w:val="20"/>
          <w:szCs w:val="20"/>
        </w:rPr>
        <w:t>(</w:t>
      </w:r>
      <w:r w:rsidRPr="002E72BA">
        <w:rPr>
          <w:i/>
          <w:sz w:val="20"/>
          <w:szCs w:val="20"/>
          <w:u w:val="single"/>
        </w:rPr>
        <w:t>Joe</w:t>
      </w:r>
      <w:r w:rsidRPr="00B12232">
        <w:rPr>
          <w:i/>
          <w:sz w:val="20"/>
          <w:szCs w:val="20"/>
        </w:rPr>
        <w:t xml:space="preserve"> </w:t>
      </w:r>
      <w:r>
        <w:rPr>
          <w:i/>
          <w:sz w:val="20"/>
          <w:szCs w:val="20"/>
        </w:rPr>
        <w:t xml:space="preserve">Lewis </w:t>
      </w:r>
      <w:r w:rsidRPr="00B12232">
        <w:rPr>
          <w:i/>
          <w:sz w:val="20"/>
          <w:szCs w:val="20"/>
        </w:rPr>
        <w:t xml:space="preserve">and </w:t>
      </w:r>
      <w:r w:rsidRPr="00A01471">
        <w:rPr>
          <w:i/>
          <w:sz w:val="20"/>
          <w:szCs w:val="20"/>
        </w:rPr>
        <w:t xml:space="preserve">the </w:t>
      </w:r>
      <w:r>
        <w:rPr>
          <w:i/>
          <w:sz w:val="20"/>
          <w:szCs w:val="20"/>
          <w:u w:val="single"/>
        </w:rPr>
        <w:t>Shah</w:t>
      </w:r>
      <w:r w:rsidRPr="00A01471">
        <w:rPr>
          <w:i/>
          <w:sz w:val="20"/>
          <w:szCs w:val="20"/>
        </w:rPr>
        <w:t xml:space="preserve"> of Iran</w:t>
      </w:r>
      <w:r w:rsidRPr="00B12232">
        <w:rPr>
          <w:i/>
          <w:sz w:val="20"/>
          <w:szCs w:val="20"/>
        </w:rPr>
        <w:t xml:space="preserve"> </w:t>
      </w:r>
      <w:r w:rsidRPr="002E72BA">
        <w:rPr>
          <w:i/>
          <w:sz w:val="20"/>
          <w:szCs w:val="20"/>
          <w:u w:val="single"/>
        </w:rPr>
        <w:t>board</w:t>
      </w:r>
      <w:r w:rsidRPr="00B12232">
        <w:rPr>
          <w:i/>
          <w:sz w:val="20"/>
          <w:szCs w:val="20"/>
        </w:rPr>
        <w:t xml:space="preserve"> the train</w:t>
      </w:r>
      <w:r w:rsidRPr="00B12232">
        <w:rPr>
          <w:sz w:val="20"/>
          <w:szCs w:val="20"/>
        </w:rPr>
        <w:t>)</w:t>
      </w:r>
    </w:p>
    <w:p w:rsidR="001E131F" w:rsidRPr="00A01471" w:rsidRDefault="001E131F" w:rsidP="007A47ED">
      <w:pPr>
        <w:widowControl w:val="0"/>
        <w:rPr>
          <w:sz w:val="20"/>
          <w:szCs w:val="20"/>
        </w:rPr>
      </w:pPr>
      <w:r w:rsidRPr="00B12232">
        <w:rPr>
          <w:sz w:val="20"/>
          <w:szCs w:val="20"/>
        </w:rPr>
        <w:t xml:space="preserve">98.  </w:t>
      </w:r>
      <w:r w:rsidR="005B3885" w:rsidRPr="004D41BA">
        <w:rPr>
          <w:sz w:val="20"/>
          <w:szCs w:val="20"/>
        </w:rPr>
        <w:t>A different way to say ‘no matter</w:t>
      </w:r>
      <w:r w:rsidRPr="004D41BA">
        <w:rPr>
          <w:sz w:val="20"/>
          <w:szCs w:val="20"/>
        </w:rPr>
        <w:t xml:space="preserve">,’ </w:t>
      </w:r>
      <w:r w:rsidR="009C3EF8" w:rsidRPr="004D41BA">
        <w:rPr>
          <w:sz w:val="20"/>
          <w:szCs w:val="20"/>
        </w:rPr>
        <w:t xml:space="preserve">apart from using the te form </w:t>
      </w:r>
      <w:r w:rsidR="004F0687" w:rsidRPr="004D41BA">
        <w:rPr>
          <w:sz w:val="20"/>
          <w:szCs w:val="20"/>
        </w:rPr>
        <w:t xml:space="preserve">of a verb </w:t>
      </w:r>
      <w:r w:rsidR="009C3EF8" w:rsidRPr="004D41BA">
        <w:rPr>
          <w:sz w:val="20"/>
          <w:szCs w:val="20"/>
        </w:rPr>
        <w:t xml:space="preserve">followed by mo and then repeating both words, </w:t>
      </w:r>
      <w:r w:rsidR="005B3885" w:rsidRPr="004D41BA">
        <w:rPr>
          <w:sz w:val="20"/>
          <w:szCs w:val="20"/>
        </w:rPr>
        <w:t xml:space="preserve">is to </w:t>
      </w:r>
      <w:r w:rsidRPr="004D41BA">
        <w:rPr>
          <w:sz w:val="20"/>
          <w:szCs w:val="20"/>
        </w:rPr>
        <w:t xml:space="preserve">follow the let’s or shall form of a verb with </w:t>
      </w:r>
      <w:r w:rsidRPr="00AF311A">
        <w:rPr>
          <w:b/>
          <w:sz w:val="20"/>
          <w:szCs w:val="20"/>
        </w:rPr>
        <w:t>tomo</w:t>
      </w:r>
      <w:r w:rsidRPr="004D41BA">
        <w:rPr>
          <w:sz w:val="20"/>
          <w:szCs w:val="20"/>
        </w:rPr>
        <w:t xml:space="preserve">, meaning even though.  </w:t>
      </w:r>
      <w:r w:rsidRPr="00A01471">
        <w:rPr>
          <w:sz w:val="20"/>
          <w:szCs w:val="20"/>
        </w:rPr>
        <w:t xml:space="preserve">For example, ikura tabeyoo tomo futoranai means ‘no matter how much you </w:t>
      </w:r>
      <w:r>
        <w:rPr>
          <w:sz w:val="20"/>
          <w:szCs w:val="20"/>
        </w:rPr>
        <w:t xml:space="preserve">shall </w:t>
      </w:r>
      <w:r w:rsidRPr="00A01471">
        <w:rPr>
          <w:sz w:val="20"/>
          <w:szCs w:val="20"/>
        </w:rPr>
        <w:t xml:space="preserve">eat, you don’t </w:t>
      </w:r>
      <w:r>
        <w:rPr>
          <w:sz w:val="20"/>
          <w:szCs w:val="20"/>
        </w:rPr>
        <w:t>gain weight</w:t>
      </w:r>
      <w:r w:rsidRPr="00A01471">
        <w:rPr>
          <w:sz w:val="20"/>
          <w:szCs w:val="20"/>
        </w:rPr>
        <w:t>.’</w:t>
      </w:r>
    </w:p>
    <w:p w:rsidR="001E131F" w:rsidRPr="00B12232" w:rsidRDefault="001E131F" w:rsidP="007A47ED">
      <w:pPr>
        <w:widowControl w:val="0"/>
        <w:rPr>
          <w:sz w:val="20"/>
          <w:szCs w:val="20"/>
        </w:rPr>
      </w:pPr>
      <w:r w:rsidRPr="00B12232">
        <w:rPr>
          <w:sz w:val="20"/>
          <w:szCs w:val="20"/>
        </w:rPr>
        <w:t xml:space="preserve">As for that person over there, who, </w:t>
      </w:r>
      <w:r>
        <w:rPr>
          <w:sz w:val="20"/>
          <w:szCs w:val="20"/>
        </w:rPr>
        <w:t>what</w:t>
      </w:r>
      <w:r w:rsidRPr="00B12232">
        <w:rPr>
          <w:sz w:val="20"/>
          <w:szCs w:val="20"/>
        </w:rPr>
        <w:t xml:space="preserve"> shall say, </w:t>
      </w:r>
      <w:r w:rsidR="005B3885">
        <w:rPr>
          <w:sz w:val="20"/>
          <w:szCs w:val="20"/>
        </w:rPr>
        <w:t>no matter</w:t>
      </w:r>
      <w:r>
        <w:rPr>
          <w:sz w:val="20"/>
          <w:szCs w:val="20"/>
        </w:rPr>
        <w:t xml:space="preserve">, she never listens.  Use </w:t>
      </w:r>
      <w:r w:rsidRPr="00AF311A">
        <w:rPr>
          <w:i/>
          <w:sz w:val="20"/>
          <w:szCs w:val="20"/>
        </w:rPr>
        <w:t>to</w:t>
      </w:r>
      <w:r>
        <w:rPr>
          <w:sz w:val="20"/>
          <w:szCs w:val="20"/>
        </w:rPr>
        <w:t xml:space="preserve"> to express quotes.  Use tomo to mean </w:t>
      </w:r>
      <w:r w:rsidR="00367577">
        <w:rPr>
          <w:sz w:val="20"/>
          <w:szCs w:val="20"/>
        </w:rPr>
        <w:t>no matter</w:t>
      </w:r>
      <w:r w:rsidRPr="00B12232">
        <w:rPr>
          <w:sz w:val="20"/>
          <w:szCs w:val="20"/>
        </w:rPr>
        <w:t xml:space="preserve">.  Use keshite.  Meaning, no matter </w:t>
      </w:r>
      <w:r>
        <w:rPr>
          <w:sz w:val="20"/>
          <w:szCs w:val="20"/>
        </w:rPr>
        <w:t>what a person shall say</w:t>
      </w:r>
      <w:r w:rsidRPr="00B12232">
        <w:rPr>
          <w:sz w:val="20"/>
          <w:szCs w:val="20"/>
        </w:rPr>
        <w:t>, she doesn’t listen.</w:t>
      </w:r>
      <w:r>
        <w:rPr>
          <w:sz w:val="20"/>
          <w:szCs w:val="20"/>
        </w:rPr>
        <w:t xml:space="preserve">  </w:t>
      </w:r>
      <w:r w:rsidRPr="00B12232">
        <w:rPr>
          <w:sz w:val="20"/>
          <w:szCs w:val="20"/>
        </w:rPr>
        <w:t xml:space="preserve">Plain speech.  </w:t>
      </w:r>
    </w:p>
    <w:p w:rsidR="001E131F" w:rsidRPr="00B12232" w:rsidRDefault="001E131F" w:rsidP="007A47ED">
      <w:pPr>
        <w:widowControl w:val="0"/>
        <w:rPr>
          <w:sz w:val="20"/>
          <w:szCs w:val="20"/>
        </w:rPr>
      </w:pPr>
      <w:r w:rsidRPr="00B12232">
        <w:rPr>
          <w:rFonts w:hint="eastAsia"/>
          <w:sz w:val="20"/>
          <w:szCs w:val="20"/>
        </w:rPr>
        <w:t>あの人はだれが何と言おうとも、</w:t>
      </w:r>
      <w:r w:rsidR="00A320C7">
        <w:rPr>
          <w:rFonts w:hint="eastAsia"/>
          <w:sz w:val="20"/>
          <w:szCs w:val="20"/>
        </w:rPr>
        <w:t>決して</w:t>
      </w:r>
      <w:r w:rsidRPr="00B12232">
        <w:rPr>
          <w:rFonts w:hint="eastAsia"/>
          <w:sz w:val="20"/>
          <w:szCs w:val="20"/>
        </w:rPr>
        <w:t>聞かない。</w:t>
      </w:r>
    </w:p>
    <w:p w:rsidR="001E131F" w:rsidRPr="00B12232" w:rsidRDefault="001E131F" w:rsidP="007A47ED">
      <w:pPr>
        <w:widowControl w:val="0"/>
        <w:rPr>
          <w:sz w:val="20"/>
          <w:szCs w:val="20"/>
        </w:rPr>
      </w:pPr>
      <w:r w:rsidRPr="00B12232">
        <w:rPr>
          <w:sz w:val="20"/>
          <w:szCs w:val="20"/>
        </w:rPr>
        <w:t>Ano hito wa dare ga nan to ioo tomo, ke</w:t>
      </w:r>
      <w:r w:rsidR="00A320C7">
        <w:rPr>
          <w:sz w:val="20"/>
          <w:szCs w:val="20"/>
        </w:rPr>
        <w:t>s</w:t>
      </w:r>
      <w:r w:rsidRPr="00B12232">
        <w:rPr>
          <w:sz w:val="20"/>
          <w:szCs w:val="20"/>
        </w:rPr>
        <w:t>shite kikanai.  (</w:t>
      </w:r>
      <w:r w:rsidRPr="00B12232">
        <w:rPr>
          <w:b/>
          <w:sz w:val="20"/>
          <w:szCs w:val="20"/>
        </w:rPr>
        <w:t xml:space="preserve">tomo = </w:t>
      </w:r>
      <w:r w:rsidRPr="00874E76">
        <w:rPr>
          <w:sz w:val="20"/>
          <w:szCs w:val="20"/>
        </w:rPr>
        <w:t>equivalent to temo, but can be used with ‘shall’ or ‘let’s’ verbs, whereas temo cannot;</w:t>
      </w:r>
      <w:r w:rsidRPr="00B12232">
        <w:rPr>
          <w:sz w:val="20"/>
          <w:szCs w:val="20"/>
        </w:rPr>
        <w:t xml:space="preserve"> </w:t>
      </w:r>
      <w:r w:rsidR="00874E76">
        <w:rPr>
          <w:sz w:val="20"/>
          <w:szCs w:val="20"/>
        </w:rPr>
        <w:t xml:space="preserve">the </w:t>
      </w:r>
      <w:r w:rsidR="00874E76" w:rsidRPr="004D41BA">
        <w:rPr>
          <w:sz w:val="20"/>
          <w:szCs w:val="20"/>
        </w:rPr>
        <w:t>‘shall’ form of a verb followed by</w:t>
      </w:r>
      <w:r w:rsidRPr="004D41BA">
        <w:rPr>
          <w:sz w:val="20"/>
          <w:szCs w:val="20"/>
        </w:rPr>
        <w:t xml:space="preserve"> </w:t>
      </w:r>
      <w:r w:rsidRPr="00874E76">
        <w:rPr>
          <w:b/>
          <w:sz w:val="20"/>
          <w:szCs w:val="20"/>
        </w:rPr>
        <w:t>tomo</w:t>
      </w:r>
      <w:r w:rsidRPr="00B12232">
        <w:rPr>
          <w:sz w:val="20"/>
          <w:szCs w:val="20"/>
        </w:rPr>
        <w:t xml:space="preserve"> </w:t>
      </w:r>
      <w:r w:rsidR="00874E76">
        <w:rPr>
          <w:sz w:val="20"/>
          <w:szCs w:val="20"/>
        </w:rPr>
        <w:t xml:space="preserve">= even though;  cf. </w:t>
      </w:r>
      <w:r w:rsidR="00874E76" w:rsidRPr="00401AF3">
        <w:rPr>
          <w:b/>
          <w:sz w:val="20"/>
          <w:szCs w:val="20"/>
        </w:rPr>
        <w:t>ni shiro</w:t>
      </w:r>
      <w:r w:rsidR="00874E76" w:rsidRPr="00401AF3">
        <w:rPr>
          <w:sz w:val="20"/>
          <w:szCs w:val="20"/>
        </w:rPr>
        <w:t xml:space="preserve"> = even though</w:t>
      </w:r>
      <w:r w:rsidRPr="00B12232">
        <w:rPr>
          <w:sz w:val="20"/>
          <w:szCs w:val="20"/>
        </w:rPr>
        <w:t xml:space="preserve">)  </w:t>
      </w:r>
      <w:r w:rsidR="00BB6462">
        <w:rPr>
          <w:sz w:val="20"/>
          <w:szCs w:val="20"/>
        </w:rPr>
        <w:t>(OK to substitute ‘nan to ittemo’ for ‘nan to io</w:t>
      </w:r>
      <w:r w:rsidR="00C74E29">
        <w:rPr>
          <w:sz w:val="20"/>
          <w:szCs w:val="20"/>
        </w:rPr>
        <w:t>o tomo’</w:t>
      </w:r>
      <w:r w:rsidR="009C3EF8">
        <w:rPr>
          <w:sz w:val="20"/>
          <w:szCs w:val="20"/>
        </w:rPr>
        <w:t>)  (for the sentence ‘ikura tabeyoo tomo futoranai,’ OK to change it to ‘ikura tabetemo futoranai’)  (</w:t>
      </w:r>
      <w:r w:rsidR="009C3EF8" w:rsidRPr="009C3EF8">
        <w:rPr>
          <w:i/>
          <w:sz w:val="20"/>
          <w:szCs w:val="20"/>
          <w:u w:val="single"/>
        </w:rPr>
        <w:t>no matter what</w:t>
      </w:r>
      <w:r w:rsidR="009C3EF8" w:rsidRPr="009C3EF8">
        <w:rPr>
          <w:i/>
          <w:sz w:val="20"/>
          <w:szCs w:val="20"/>
        </w:rPr>
        <w:t xml:space="preserve">, we </w:t>
      </w:r>
      <w:r w:rsidR="009C3EF8" w:rsidRPr="009C3EF8">
        <w:rPr>
          <w:i/>
          <w:sz w:val="20"/>
          <w:szCs w:val="20"/>
          <w:u w:val="single"/>
        </w:rPr>
        <w:t>shall</w:t>
      </w:r>
      <w:r w:rsidR="009C3EF8" w:rsidRPr="009C3EF8">
        <w:rPr>
          <w:i/>
          <w:sz w:val="20"/>
          <w:szCs w:val="20"/>
        </w:rPr>
        <w:t xml:space="preserve"> go </w:t>
      </w:r>
      <w:r w:rsidR="009C3EF8" w:rsidRPr="009C3EF8">
        <w:rPr>
          <w:i/>
          <w:sz w:val="20"/>
          <w:szCs w:val="20"/>
          <w:u w:val="single"/>
        </w:rPr>
        <w:t>tomo</w:t>
      </w:r>
      <w:r w:rsidR="009C3EF8" w:rsidRPr="009C3EF8">
        <w:rPr>
          <w:i/>
          <w:sz w:val="20"/>
          <w:szCs w:val="20"/>
        </w:rPr>
        <w:t>rrow</w:t>
      </w:r>
      <w:r w:rsidR="009C3EF8">
        <w:rPr>
          <w:sz w:val="20"/>
          <w:szCs w:val="20"/>
        </w:rPr>
        <w:t>)</w:t>
      </w:r>
    </w:p>
    <w:p w:rsidR="001E131F" w:rsidRPr="00B12232" w:rsidRDefault="001E131F" w:rsidP="007A47ED">
      <w:pPr>
        <w:widowControl w:val="0"/>
        <w:rPr>
          <w:sz w:val="20"/>
          <w:szCs w:val="20"/>
        </w:rPr>
      </w:pPr>
      <w:r w:rsidRPr="00B12232">
        <w:rPr>
          <w:sz w:val="20"/>
          <w:szCs w:val="20"/>
        </w:rPr>
        <w:t xml:space="preserve">99.  Where I shall go, </w:t>
      </w:r>
      <w:r w:rsidR="00367577">
        <w:rPr>
          <w:sz w:val="20"/>
          <w:szCs w:val="20"/>
        </w:rPr>
        <w:t>no matter</w:t>
      </w:r>
      <w:r w:rsidRPr="00B12232">
        <w:rPr>
          <w:sz w:val="20"/>
          <w:szCs w:val="20"/>
        </w:rPr>
        <w:t>, as for the birthplace</w:t>
      </w:r>
      <w:r w:rsidR="00FF6A37">
        <w:rPr>
          <w:sz w:val="20"/>
          <w:szCs w:val="20"/>
        </w:rPr>
        <w:t>’s</w:t>
      </w:r>
      <w:r w:rsidRPr="00B12232">
        <w:rPr>
          <w:sz w:val="20"/>
          <w:szCs w:val="20"/>
        </w:rPr>
        <w:t xml:space="preserve"> thing, I do not forget.  Use tomo</w:t>
      </w:r>
      <w:r>
        <w:rPr>
          <w:sz w:val="20"/>
          <w:szCs w:val="20"/>
        </w:rPr>
        <w:t xml:space="preserve"> to mean </w:t>
      </w:r>
      <w:r w:rsidR="00367577">
        <w:rPr>
          <w:sz w:val="20"/>
          <w:szCs w:val="20"/>
        </w:rPr>
        <w:t>no matter</w:t>
      </w:r>
      <w:r w:rsidRPr="00B12232">
        <w:rPr>
          <w:sz w:val="20"/>
          <w:szCs w:val="20"/>
        </w:rPr>
        <w:t>.  Use kokyoo.</w:t>
      </w:r>
      <w:r>
        <w:rPr>
          <w:sz w:val="20"/>
          <w:szCs w:val="20"/>
        </w:rPr>
        <w:t xml:space="preserve"> </w:t>
      </w:r>
      <w:r w:rsidRPr="00B12232">
        <w:rPr>
          <w:sz w:val="20"/>
          <w:szCs w:val="20"/>
        </w:rPr>
        <w:t xml:space="preserve"> Meaning wherever I go, I don’t forget my hometown.  </w:t>
      </w:r>
      <w:r>
        <w:rPr>
          <w:sz w:val="20"/>
          <w:szCs w:val="20"/>
        </w:rPr>
        <w:t xml:space="preserve"> </w:t>
      </w:r>
      <w:r w:rsidRPr="00B12232">
        <w:rPr>
          <w:sz w:val="20"/>
          <w:szCs w:val="20"/>
        </w:rPr>
        <w:t>Plain speech</w:t>
      </w:r>
      <w:r>
        <w:rPr>
          <w:sz w:val="20"/>
          <w:szCs w:val="20"/>
        </w:rPr>
        <w:t>.</w:t>
      </w:r>
    </w:p>
    <w:p w:rsidR="001E131F" w:rsidRPr="00B12232" w:rsidRDefault="001E131F" w:rsidP="007A47ED">
      <w:pPr>
        <w:widowControl w:val="0"/>
        <w:rPr>
          <w:sz w:val="20"/>
          <w:szCs w:val="20"/>
        </w:rPr>
      </w:pPr>
      <w:r w:rsidRPr="00B12232">
        <w:rPr>
          <w:rFonts w:hint="eastAsia"/>
          <w:sz w:val="20"/>
          <w:szCs w:val="20"/>
        </w:rPr>
        <w:t>どこへ行こうとも、故郷のことは忘れない。</w:t>
      </w:r>
    </w:p>
    <w:p w:rsidR="001E131F" w:rsidRPr="00B4410B" w:rsidRDefault="001E131F" w:rsidP="007A47ED">
      <w:pPr>
        <w:widowControl w:val="0"/>
        <w:rPr>
          <w:i/>
          <w:sz w:val="20"/>
          <w:szCs w:val="20"/>
        </w:rPr>
      </w:pPr>
      <w:r w:rsidRPr="00B12232">
        <w:rPr>
          <w:sz w:val="20"/>
          <w:szCs w:val="20"/>
        </w:rPr>
        <w:t xml:space="preserve">Doko e ikoo tomo, kokyoo no koto wa wasurenai.  </w:t>
      </w:r>
      <w:r>
        <w:rPr>
          <w:sz w:val="20"/>
          <w:szCs w:val="20"/>
        </w:rPr>
        <w:t xml:space="preserve">(kokyoo wa wasurenai, not OK, since it sounds like kokyoo </w:t>
      </w:r>
      <w:r w:rsidR="00DB715E">
        <w:rPr>
          <w:sz w:val="20"/>
          <w:szCs w:val="20"/>
        </w:rPr>
        <w:t>doesn’t forget</w:t>
      </w:r>
      <w:r>
        <w:rPr>
          <w:sz w:val="20"/>
          <w:szCs w:val="20"/>
        </w:rPr>
        <w:t xml:space="preserve">; kookyoo o wasurenai, OK) </w:t>
      </w:r>
      <w:r w:rsidRPr="00B12232">
        <w:rPr>
          <w:sz w:val="20"/>
          <w:szCs w:val="20"/>
        </w:rPr>
        <w:t>(</w:t>
      </w:r>
      <w:r w:rsidRPr="00C564AA">
        <w:rPr>
          <w:b/>
          <w:sz w:val="20"/>
          <w:szCs w:val="20"/>
        </w:rPr>
        <w:t>kokyoo</w:t>
      </w:r>
      <w:r w:rsidRPr="00B12232">
        <w:rPr>
          <w:sz w:val="20"/>
          <w:szCs w:val="20"/>
        </w:rPr>
        <w:t xml:space="preserve"> = one’s home, birthplace,</w:t>
      </w:r>
      <w:r w:rsidR="00B92BFE">
        <w:rPr>
          <w:sz w:val="20"/>
          <w:szCs w:val="20"/>
        </w:rPr>
        <w:t xml:space="preserve"> </w:t>
      </w:r>
      <w:r w:rsidRPr="00B12232">
        <w:rPr>
          <w:sz w:val="20"/>
          <w:szCs w:val="20"/>
        </w:rPr>
        <w:t xml:space="preserve">hometown;  cf. </w:t>
      </w:r>
      <w:r w:rsidRPr="00C564AA">
        <w:rPr>
          <w:b/>
          <w:sz w:val="20"/>
          <w:szCs w:val="20"/>
        </w:rPr>
        <w:t>inaka</w:t>
      </w:r>
      <w:r w:rsidRPr="00B12232">
        <w:rPr>
          <w:sz w:val="20"/>
          <w:szCs w:val="20"/>
        </w:rPr>
        <w:t xml:space="preserve"> = the country, one’s home or hometown;  cf. </w:t>
      </w:r>
      <w:r w:rsidRPr="00C564AA">
        <w:rPr>
          <w:b/>
          <w:sz w:val="20"/>
          <w:szCs w:val="20"/>
        </w:rPr>
        <w:lastRenderedPageBreak/>
        <w:t>shusshin</w:t>
      </w:r>
      <w:r w:rsidRPr="00B12232">
        <w:rPr>
          <w:sz w:val="20"/>
          <w:szCs w:val="20"/>
        </w:rPr>
        <w:t xml:space="preserve"> = the place one was born, an alumnus)  (</w:t>
      </w:r>
      <w:r w:rsidRPr="00B12232">
        <w:rPr>
          <w:i/>
          <w:sz w:val="20"/>
          <w:szCs w:val="20"/>
        </w:rPr>
        <w:t xml:space="preserve">I’m not sure if </w:t>
      </w:r>
      <w:r>
        <w:rPr>
          <w:i/>
          <w:sz w:val="20"/>
          <w:szCs w:val="20"/>
        </w:rPr>
        <w:t xml:space="preserve">my </w:t>
      </w:r>
      <w:r w:rsidRPr="00571486">
        <w:rPr>
          <w:i/>
          <w:sz w:val="20"/>
          <w:szCs w:val="20"/>
          <w:u w:val="single"/>
        </w:rPr>
        <w:t>birthplace</w:t>
      </w:r>
      <w:r>
        <w:rPr>
          <w:i/>
          <w:sz w:val="20"/>
          <w:szCs w:val="20"/>
        </w:rPr>
        <w:t xml:space="preserve"> was </w:t>
      </w:r>
      <w:r w:rsidRPr="00AF311A">
        <w:rPr>
          <w:i/>
          <w:sz w:val="20"/>
          <w:szCs w:val="20"/>
          <w:u w:val="single"/>
        </w:rPr>
        <w:t>Ko</w:t>
      </w:r>
      <w:r w:rsidRPr="00B12232">
        <w:rPr>
          <w:i/>
          <w:sz w:val="20"/>
          <w:szCs w:val="20"/>
        </w:rPr>
        <w:t xml:space="preserve">be or </w:t>
      </w:r>
      <w:r w:rsidR="00291944">
        <w:rPr>
          <w:i/>
          <w:sz w:val="20"/>
          <w:szCs w:val="20"/>
          <w:u w:val="single"/>
        </w:rPr>
        <w:t>K</w:t>
      </w:r>
      <w:r w:rsidRPr="00AF311A">
        <w:rPr>
          <w:i/>
          <w:sz w:val="20"/>
          <w:szCs w:val="20"/>
          <w:u w:val="single"/>
        </w:rPr>
        <w:t>yoo</w:t>
      </w:r>
      <w:r w:rsidR="00291944">
        <w:rPr>
          <w:i/>
          <w:sz w:val="20"/>
          <w:szCs w:val="20"/>
          <w:u w:val="single"/>
        </w:rPr>
        <w:t>to</w:t>
      </w:r>
      <w:r w:rsidRPr="00B12232">
        <w:rPr>
          <w:i/>
          <w:sz w:val="20"/>
          <w:szCs w:val="20"/>
        </w:rPr>
        <w:t>, so I just say kokyoo</w:t>
      </w:r>
      <w:r w:rsidRPr="00B12232">
        <w:rPr>
          <w:sz w:val="20"/>
          <w:szCs w:val="20"/>
        </w:rPr>
        <w:t>)</w:t>
      </w:r>
    </w:p>
    <w:p w:rsidR="002B6D25" w:rsidRDefault="001E131F" w:rsidP="007A47ED">
      <w:pPr>
        <w:widowControl w:val="0"/>
        <w:rPr>
          <w:sz w:val="20"/>
          <w:szCs w:val="20"/>
        </w:rPr>
      </w:pPr>
      <w:r w:rsidRPr="00B12232">
        <w:rPr>
          <w:sz w:val="20"/>
          <w:szCs w:val="20"/>
        </w:rPr>
        <w:t xml:space="preserve">100.  </w:t>
      </w:r>
      <w:r w:rsidRPr="004D41BA">
        <w:rPr>
          <w:sz w:val="20"/>
          <w:szCs w:val="20"/>
        </w:rPr>
        <w:t xml:space="preserve">To say ‘whether or not’ something will occur, follow the let’s or shall form of </w:t>
      </w:r>
      <w:r w:rsidR="00FF4FCC" w:rsidRPr="004D41BA">
        <w:rPr>
          <w:sz w:val="20"/>
          <w:szCs w:val="20"/>
        </w:rPr>
        <w:t xml:space="preserve">a </w:t>
      </w:r>
      <w:r w:rsidRPr="004D41BA">
        <w:rPr>
          <w:sz w:val="20"/>
          <w:szCs w:val="20"/>
        </w:rPr>
        <w:t xml:space="preserve">verb with </w:t>
      </w:r>
      <w:r w:rsidRPr="004D41BA">
        <w:rPr>
          <w:i/>
          <w:sz w:val="20"/>
          <w:szCs w:val="20"/>
        </w:rPr>
        <w:t>to</w:t>
      </w:r>
      <w:r w:rsidRPr="004D41BA">
        <w:rPr>
          <w:sz w:val="20"/>
          <w:szCs w:val="20"/>
        </w:rPr>
        <w:t xml:space="preserve">, followed by the plain </w:t>
      </w:r>
      <w:r w:rsidR="00FF4FCC" w:rsidRPr="004D41BA">
        <w:rPr>
          <w:sz w:val="20"/>
          <w:szCs w:val="20"/>
        </w:rPr>
        <w:t xml:space="preserve">speech </w:t>
      </w:r>
      <w:r w:rsidRPr="004D41BA">
        <w:rPr>
          <w:sz w:val="20"/>
          <w:szCs w:val="20"/>
        </w:rPr>
        <w:t xml:space="preserve">form of </w:t>
      </w:r>
      <w:r w:rsidR="00FF4FCC" w:rsidRPr="004D41BA">
        <w:rPr>
          <w:sz w:val="20"/>
          <w:szCs w:val="20"/>
        </w:rPr>
        <w:t>the same verb</w:t>
      </w:r>
      <w:r w:rsidRPr="004D41BA">
        <w:rPr>
          <w:sz w:val="20"/>
          <w:szCs w:val="20"/>
        </w:rPr>
        <w:t xml:space="preserve">, followed by mai, meaning not, followed by </w:t>
      </w:r>
      <w:r w:rsidRPr="004D41BA">
        <w:rPr>
          <w:i/>
          <w:sz w:val="20"/>
          <w:szCs w:val="20"/>
        </w:rPr>
        <w:t>to</w:t>
      </w:r>
      <w:r w:rsidRPr="004D41BA">
        <w:rPr>
          <w:sz w:val="20"/>
          <w:szCs w:val="20"/>
        </w:rPr>
        <w:t xml:space="preserve">.  </w:t>
      </w:r>
      <w:r>
        <w:rPr>
          <w:sz w:val="20"/>
          <w:szCs w:val="20"/>
        </w:rPr>
        <w:t>Literally, you are saying ‘if</w:t>
      </w:r>
      <w:r w:rsidR="00367577">
        <w:rPr>
          <w:sz w:val="20"/>
          <w:szCs w:val="20"/>
        </w:rPr>
        <w:t xml:space="preserve"> shall,</w:t>
      </w:r>
      <w:r w:rsidR="00B4410B">
        <w:rPr>
          <w:sz w:val="20"/>
          <w:szCs w:val="20"/>
        </w:rPr>
        <w:t xml:space="preserve"> </w:t>
      </w:r>
      <w:r w:rsidR="00367577">
        <w:rPr>
          <w:sz w:val="20"/>
          <w:szCs w:val="20"/>
        </w:rPr>
        <w:t>not,</w:t>
      </w:r>
      <w:r>
        <w:rPr>
          <w:sz w:val="20"/>
          <w:szCs w:val="20"/>
        </w:rPr>
        <w:t>’</w:t>
      </w:r>
      <w:r w:rsidR="00367577">
        <w:rPr>
          <w:sz w:val="20"/>
          <w:szCs w:val="20"/>
        </w:rPr>
        <w:t xml:space="preserve"> using mai to</w:t>
      </w:r>
      <w:r w:rsidR="00284C5A">
        <w:rPr>
          <w:sz w:val="20"/>
          <w:szCs w:val="20"/>
        </w:rPr>
        <w:t xml:space="preserve"> </w:t>
      </w:r>
      <w:r w:rsidR="00367577">
        <w:rPr>
          <w:sz w:val="20"/>
          <w:szCs w:val="20"/>
        </w:rPr>
        <w:t>mean not.</w:t>
      </w:r>
      <w:r>
        <w:rPr>
          <w:sz w:val="20"/>
          <w:szCs w:val="20"/>
        </w:rPr>
        <w:t xml:space="preserve"> </w:t>
      </w:r>
    </w:p>
    <w:p w:rsidR="00723892" w:rsidRPr="00B12232" w:rsidRDefault="001E131F" w:rsidP="007A47ED">
      <w:pPr>
        <w:widowControl w:val="0"/>
        <w:rPr>
          <w:sz w:val="20"/>
          <w:szCs w:val="20"/>
        </w:rPr>
      </w:pPr>
      <w:r>
        <w:rPr>
          <w:sz w:val="20"/>
          <w:szCs w:val="20"/>
        </w:rPr>
        <w:t>O</w:t>
      </w:r>
      <w:r w:rsidRPr="00B12232">
        <w:rPr>
          <w:sz w:val="20"/>
          <w:szCs w:val="20"/>
        </w:rPr>
        <w:t xml:space="preserve">ther </w:t>
      </w:r>
      <w:r>
        <w:rPr>
          <w:sz w:val="20"/>
          <w:szCs w:val="20"/>
        </w:rPr>
        <w:t>person, if</w:t>
      </w:r>
      <w:r w:rsidRPr="00B12232">
        <w:rPr>
          <w:sz w:val="20"/>
          <w:szCs w:val="20"/>
        </w:rPr>
        <w:t xml:space="preserve"> shall go, if not go, as for me, I plan to go.   Use the suffix mai to mean not.  Use </w:t>
      </w:r>
      <w:r w:rsidRPr="00B12232">
        <w:rPr>
          <w:i/>
          <w:sz w:val="20"/>
          <w:szCs w:val="20"/>
        </w:rPr>
        <w:t>to</w:t>
      </w:r>
      <w:r w:rsidRPr="00B12232">
        <w:rPr>
          <w:sz w:val="20"/>
          <w:szCs w:val="20"/>
        </w:rPr>
        <w:t xml:space="preserve"> </w:t>
      </w:r>
      <w:r>
        <w:rPr>
          <w:sz w:val="20"/>
          <w:szCs w:val="20"/>
        </w:rPr>
        <w:t xml:space="preserve">twice, </w:t>
      </w:r>
      <w:r w:rsidRPr="00B12232">
        <w:rPr>
          <w:sz w:val="20"/>
          <w:szCs w:val="20"/>
        </w:rPr>
        <w:t xml:space="preserve">to mean if. </w:t>
      </w:r>
      <w:r>
        <w:rPr>
          <w:sz w:val="20"/>
          <w:szCs w:val="20"/>
        </w:rPr>
        <w:t xml:space="preserve"> Meaning, whether or not anyone else goes, I plan to go.  Plain speech. </w:t>
      </w:r>
      <w:r w:rsidR="00D32190">
        <w:rPr>
          <w:sz w:val="20"/>
          <w:szCs w:val="20"/>
        </w:rPr>
        <w:tab/>
      </w:r>
    </w:p>
    <w:p w:rsidR="001E131F" w:rsidRPr="00B12232" w:rsidRDefault="001E131F" w:rsidP="007A47ED">
      <w:pPr>
        <w:widowControl w:val="0"/>
        <w:rPr>
          <w:sz w:val="20"/>
          <w:szCs w:val="20"/>
        </w:rPr>
      </w:pPr>
      <w:r w:rsidRPr="00B12232">
        <w:rPr>
          <w:rFonts w:hint="eastAsia"/>
          <w:sz w:val="20"/>
          <w:szCs w:val="20"/>
        </w:rPr>
        <w:t>他の人が行こうと行くまいと、私は行くつもりだ。</w:t>
      </w:r>
    </w:p>
    <w:p w:rsidR="001E131F" w:rsidRPr="00B12232" w:rsidRDefault="001E131F" w:rsidP="007A47ED">
      <w:pPr>
        <w:widowControl w:val="0"/>
        <w:rPr>
          <w:sz w:val="20"/>
          <w:szCs w:val="20"/>
        </w:rPr>
      </w:pPr>
      <w:r w:rsidRPr="00B12232">
        <w:rPr>
          <w:sz w:val="20"/>
          <w:szCs w:val="20"/>
        </w:rPr>
        <w:t xml:space="preserve">Hoka no hito ga ikoo to ikumai to, watashi wa ikutsumori da.  </w:t>
      </w:r>
      <w:r w:rsidR="00392E8A" w:rsidRPr="00196DA6">
        <w:rPr>
          <w:sz w:val="20"/>
          <w:szCs w:val="20"/>
        </w:rPr>
        <w:t>(</w:t>
      </w:r>
      <w:r w:rsidR="00392E8A" w:rsidRPr="00AE1E32">
        <w:rPr>
          <w:i/>
          <w:sz w:val="20"/>
          <w:szCs w:val="20"/>
        </w:rPr>
        <w:t>not</w:t>
      </w:r>
      <w:r w:rsidR="00392E8A" w:rsidRPr="00196DA6">
        <w:rPr>
          <w:sz w:val="20"/>
          <w:szCs w:val="20"/>
        </w:rPr>
        <w:t xml:space="preserve"> OK to substitute betsu for hoka here;  </w:t>
      </w:r>
      <w:r w:rsidR="00AE1E32" w:rsidRPr="00196DA6">
        <w:rPr>
          <w:b/>
          <w:sz w:val="20"/>
          <w:szCs w:val="20"/>
        </w:rPr>
        <w:t>hoka</w:t>
      </w:r>
      <w:r w:rsidR="00AE1E32" w:rsidRPr="004D41BA">
        <w:rPr>
          <w:sz w:val="20"/>
          <w:szCs w:val="20"/>
        </w:rPr>
        <w:t xml:space="preserve"> means ‘another </w:t>
      </w:r>
      <w:r w:rsidR="00AE1E32" w:rsidRPr="004D41BA">
        <w:rPr>
          <w:sz w:val="20"/>
          <w:szCs w:val="20"/>
          <w:u w:val="single"/>
        </w:rPr>
        <w:t>undefined</w:t>
      </w:r>
      <w:r w:rsidR="00AE1E32" w:rsidRPr="004D41BA">
        <w:rPr>
          <w:sz w:val="20"/>
          <w:szCs w:val="20"/>
        </w:rPr>
        <w:t xml:space="preserve"> object, person or place’ bu</w:t>
      </w:r>
      <w:r w:rsidR="00AE1E32" w:rsidRPr="00196DA6">
        <w:rPr>
          <w:sz w:val="20"/>
          <w:szCs w:val="20"/>
        </w:rPr>
        <w:t>t</w:t>
      </w:r>
      <w:r w:rsidR="00AE1E32" w:rsidRPr="00196DA6">
        <w:rPr>
          <w:b/>
          <w:sz w:val="20"/>
          <w:szCs w:val="20"/>
        </w:rPr>
        <w:t xml:space="preserve"> betsu</w:t>
      </w:r>
      <w:r w:rsidR="00AE1E32" w:rsidRPr="004D41BA">
        <w:rPr>
          <w:sz w:val="20"/>
          <w:szCs w:val="20"/>
        </w:rPr>
        <w:t xml:space="preserve"> means ‘another </w:t>
      </w:r>
      <w:r w:rsidR="00AE1E32" w:rsidRPr="004D41BA">
        <w:rPr>
          <w:sz w:val="20"/>
          <w:szCs w:val="20"/>
          <w:u w:val="single"/>
        </w:rPr>
        <w:t>defined</w:t>
      </w:r>
      <w:r w:rsidR="00AE1E32" w:rsidRPr="004D41BA">
        <w:rPr>
          <w:sz w:val="20"/>
          <w:szCs w:val="20"/>
        </w:rPr>
        <w:t xml:space="preserve"> object, person or place,’ </w:t>
      </w:r>
      <w:r w:rsidR="00AE1E32" w:rsidRPr="001D391C">
        <w:rPr>
          <w:sz w:val="20"/>
          <w:szCs w:val="20"/>
        </w:rPr>
        <w:t>e.g. hoka no hito no mono = some other person’s thing, while betsu no hito no mono = the other person’s thing</w:t>
      </w:r>
      <w:r w:rsidR="00AE1E32">
        <w:rPr>
          <w:sz w:val="20"/>
          <w:szCs w:val="20"/>
        </w:rPr>
        <w:t>;  also, hoka no heya ni itte = go to another room, betsu no heya ni itte = go to the other room</w:t>
      </w:r>
      <w:r w:rsidR="00392E8A" w:rsidRPr="00196DA6">
        <w:rPr>
          <w:sz w:val="20"/>
          <w:szCs w:val="20"/>
        </w:rPr>
        <w:t>)</w:t>
      </w:r>
      <w:r w:rsidR="00392E8A">
        <w:rPr>
          <w:sz w:val="20"/>
          <w:szCs w:val="20"/>
        </w:rPr>
        <w:t xml:space="preserve"> </w:t>
      </w:r>
      <w:r w:rsidRPr="00B12232">
        <w:rPr>
          <w:sz w:val="20"/>
          <w:szCs w:val="20"/>
        </w:rPr>
        <w:t>(</w:t>
      </w:r>
      <w:r w:rsidRPr="00B12232">
        <w:rPr>
          <w:b/>
          <w:sz w:val="20"/>
          <w:szCs w:val="20"/>
        </w:rPr>
        <w:t xml:space="preserve">-mai </w:t>
      </w:r>
      <w:r w:rsidRPr="004D41BA">
        <w:rPr>
          <w:sz w:val="20"/>
          <w:szCs w:val="20"/>
        </w:rPr>
        <w:t>= not, probably not, don’t want to;  used after a plain verb;  c</w:t>
      </w:r>
      <w:r>
        <w:rPr>
          <w:sz w:val="20"/>
          <w:szCs w:val="20"/>
        </w:rPr>
        <w:t>f. –nai</w:t>
      </w:r>
      <w:r w:rsidRPr="0066631C">
        <w:rPr>
          <w:sz w:val="20"/>
          <w:szCs w:val="20"/>
        </w:rPr>
        <w:t xml:space="preserve"> used after </w:t>
      </w:r>
      <w:r>
        <w:rPr>
          <w:sz w:val="20"/>
          <w:szCs w:val="20"/>
        </w:rPr>
        <w:t xml:space="preserve">ru </w:t>
      </w:r>
      <w:r w:rsidRPr="0066631C">
        <w:rPr>
          <w:sz w:val="20"/>
          <w:szCs w:val="20"/>
        </w:rPr>
        <w:t xml:space="preserve">verb </w:t>
      </w:r>
      <w:r>
        <w:rPr>
          <w:sz w:val="20"/>
          <w:szCs w:val="20"/>
        </w:rPr>
        <w:t>roots, and –anai used after u verb roots,</w:t>
      </w:r>
      <w:r w:rsidRPr="0066631C">
        <w:rPr>
          <w:sz w:val="20"/>
          <w:szCs w:val="20"/>
        </w:rPr>
        <w:t xml:space="preserve"> to form negatives</w:t>
      </w:r>
      <w:r w:rsidRPr="00B12232">
        <w:rPr>
          <w:sz w:val="20"/>
          <w:szCs w:val="20"/>
        </w:rPr>
        <w:t>)</w:t>
      </w:r>
    </w:p>
    <w:p w:rsidR="001E131F" w:rsidRPr="00296695" w:rsidRDefault="001E131F" w:rsidP="007A47ED">
      <w:pPr>
        <w:widowControl w:val="0"/>
        <w:rPr>
          <w:sz w:val="20"/>
          <w:szCs w:val="20"/>
        </w:rPr>
      </w:pPr>
      <w:r w:rsidRPr="00B12232">
        <w:rPr>
          <w:sz w:val="20"/>
          <w:szCs w:val="20"/>
        </w:rPr>
        <w:t>101.  Yoshida</w:t>
      </w:r>
      <w:r>
        <w:rPr>
          <w:sz w:val="20"/>
          <w:szCs w:val="20"/>
        </w:rPr>
        <w:t>,</w:t>
      </w:r>
      <w:r w:rsidRPr="00B12232">
        <w:rPr>
          <w:sz w:val="20"/>
          <w:szCs w:val="20"/>
        </w:rPr>
        <w:t xml:space="preserve"> ‘good’ </w:t>
      </w:r>
      <w:r>
        <w:rPr>
          <w:sz w:val="20"/>
          <w:szCs w:val="20"/>
        </w:rPr>
        <w:t xml:space="preserve">if </w:t>
      </w:r>
      <w:r w:rsidRPr="00B12232">
        <w:rPr>
          <w:sz w:val="20"/>
          <w:szCs w:val="20"/>
        </w:rPr>
        <w:t xml:space="preserve">shall say, if not say, not at all, </w:t>
      </w:r>
      <w:r w:rsidR="00367577">
        <w:rPr>
          <w:sz w:val="20"/>
          <w:szCs w:val="20"/>
        </w:rPr>
        <w:t xml:space="preserve">to </w:t>
      </w:r>
      <w:r>
        <w:rPr>
          <w:sz w:val="20"/>
          <w:szCs w:val="20"/>
        </w:rPr>
        <w:t xml:space="preserve">feelings </w:t>
      </w:r>
      <w:r w:rsidR="00367577">
        <w:rPr>
          <w:sz w:val="20"/>
          <w:szCs w:val="20"/>
        </w:rPr>
        <w:t>it doesn’t</w:t>
      </w:r>
      <w:r>
        <w:rPr>
          <w:sz w:val="20"/>
          <w:szCs w:val="20"/>
        </w:rPr>
        <w:t xml:space="preserve"> become</w:t>
      </w:r>
      <w:r w:rsidRPr="00B12232">
        <w:rPr>
          <w:sz w:val="20"/>
          <w:szCs w:val="20"/>
        </w:rPr>
        <w:t xml:space="preserve">.  </w:t>
      </w:r>
      <w:r w:rsidRPr="004D41BA">
        <w:rPr>
          <w:sz w:val="20"/>
          <w:szCs w:val="20"/>
        </w:rPr>
        <w:t>Use</w:t>
      </w:r>
      <w:r w:rsidRPr="007D509D">
        <w:rPr>
          <w:b/>
          <w:sz w:val="20"/>
          <w:szCs w:val="20"/>
        </w:rPr>
        <w:t xml:space="preserve"> </w:t>
      </w:r>
      <w:r w:rsidR="00FF6A37" w:rsidRPr="007D509D">
        <w:rPr>
          <w:b/>
          <w:sz w:val="20"/>
          <w:szCs w:val="20"/>
        </w:rPr>
        <w:t xml:space="preserve">ikkoo </w:t>
      </w:r>
      <w:r w:rsidRPr="004D41BA">
        <w:rPr>
          <w:sz w:val="20"/>
          <w:szCs w:val="20"/>
        </w:rPr>
        <w:t>to mean not at all.  Use ki to mean feelings.  Mean</w:t>
      </w:r>
      <w:r w:rsidRPr="00B12232">
        <w:rPr>
          <w:sz w:val="20"/>
          <w:szCs w:val="20"/>
        </w:rPr>
        <w:t xml:space="preserve">ing I don’t care whether he says it’s good or not. </w:t>
      </w:r>
      <w:r w:rsidR="00E352C3">
        <w:rPr>
          <w:sz w:val="20"/>
          <w:szCs w:val="20"/>
        </w:rPr>
        <w:t xml:space="preserve"> </w:t>
      </w:r>
      <w:r w:rsidRPr="00B12232">
        <w:rPr>
          <w:sz w:val="20"/>
          <w:szCs w:val="20"/>
        </w:rPr>
        <w:t>Plain speech.</w:t>
      </w:r>
    </w:p>
    <w:p w:rsidR="00D25A85" w:rsidRDefault="001E131F" w:rsidP="007A47ED">
      <w:pPr>
        <w:widowControl w:val="0"/>
        <w:rPr>
          <w:sz w:val="20"/>
          <w:szCs w:val="20"/>
        </w:rPr>
      </w:pPr>
      <w:r>
        <w:rPr>
          <w:rFonts w:hint="eastAsia"/>
          <w:sz w:val="20"/>
          <w:szCs w:val="20"/>
        </w:rPr>
        <w:t>吉田さんがいいと言おうと言うまいと、いっこう気にならない。</w:t>
      </w:r>
    </w:p>
    <w:p w:rsidR="001E131F" w:rsidRPr="00B12232" w:rsidRDefault="001E131F" w:rsidP="007A47ED">
      <w:pPr>
        <w:widowControl w:val="0"/>
        <w:rPr>
          <w:sz w:val="20"/>
          <w:szCs w:val="20"/>
        </w:rPr>
      </w:pPr>
      <w:r w:rsidRPr="00B12232">
        <w:rPr>
          <w:sz w:val="20"/>
          <w:szCs w:val="20"/>
        </w:rPr>
        <w:t>Yoshida san ga ii to ioo to iumai to, ikkoo</w:t>
      </w:r>
      <w:r>
        <w:rPr>
          <w:sz w:val="20"/>
          <w:szCs w:val="20"/>
        </w:rPr>
        <w:t>,</w:t>
      </w:r>
      <w:r w:rsidRPr="00B12232">
        <w:rPr>
          <w:sz w:val="20"/>
          <w:szCs w:val="20"/>
        </w:rPr>
        <w:t xml:space="preserve"> ki ni naranai.  </w:t>
      </w:r>
      <w:r w:rsidR="00FC0ABC">
        <w:rPr>
          <w:sz w:val="20"/>
          <w:szCs w:val="20"/>
        </w:rPr>
        <w:t xml:space="preserve">(ki ni shinai, also OK)  </w:t>
      </w:r>
      <w:r w:rsidRPr="00B12232">
        <w:rPr>
          <w:sz w:val="20"/>
          <w:szCs w:val="20"/>
        </w:rPr>
        <w:t>(</w:t>
      </w:r>
      <w:r w:rsidRPr="00C564AA">
        <w:rPr>
          <w:b/>
          <w:sz w:val="20"/>
          <w:szCs w:val="20"/>
        </w:rPr>
        <w:t>ikkoo</w:t>
      </w:r>
      <w:r w:rsidRPr="00B12232">
        <w:rPr>
          <w:sz w:val="20"/>
          <w:szCs w:val="20"/>
        </w:rPr>
        <w:t xml:space="preserve"> [ni], used with a negative verb = in the least, at all</w:t>
      </w:r>
      <w:r w:rsidR="008A3510">
        <w:rPr>
          <w:sz w:val="20"/>
          <w:szCs w:val="20"/>
        </w:rPr>
        <w:t xml:space="preserve">;  cf. </w:t>
      </w:r>
      <w:r w:rsidR="008A3510" w:rsidRPr="008A3510">
        <w:rPr>
          <w:b/>
          <w:sz w:val="20"/>
          <w:szCs w:val="20"/>
        </w:rPr>
        <w:t>kesshite</w:t>
      </w:r>
      <w:r w:rsidR="008A3510">
        <w:rPr>
          <w:sz w:val="20"/>
          <w:szCs w:val="20"/>
        </w:rPr>
        <w:t xml:space="preserve"> = never, by no means, with negative verbs – also OK here;  cf. </w:t>
      </w:r>
      <w:r w:rsidR="008A3510" w:rsidRPr="008A3510">
        <w:rPr>
          <w:b/>
          <w:sz w:val="20"/>
          <w:szCs w:val="20"/>
        </w:rPr>
        <w:t>zenzen</w:t>
      </w:r>
      <w:r w:rsidR="008A3510">
        <w:rPr>
          <w:sz w:val="20"/>
          <w:szCs w:val="20"/>
        </w:rPr>
        <w:t xml:space="preserve"> = not at all, with negative verbs – also OK here</w:t>
      </w:r>
      <w:r w:rsidRPr="00B12232">
        <w:rPr>
          <w:sz w:val="20"/>
          <w:szCs w:val="20"/>
        </w:rPr>
        <w:t>)  (</w:t>
      </w:r>
      <w:r w:rsidRPr="00C564AA">
        <w:rPr>
          <w:b/>
          <w:sz w:val="20"/>
          <w:szCs w:val="20"/>
        </w:rPr>
        <w:t>ki ni naru</w:t>
      </w:r>
      <w:r w:rsidRPr="00B12232">
        <w:rPr>
          <w:sz w:val="20"/>
          <w:szCs w:val="20"/>
        </w:rPr>
        <w:t xml:space="preserve"> = to get on one’s nerves, to bother, to feel uneasy;  cf.  </w:t>
      </w:r>
      <w:r w:rsidRPr="00C564AA">
        <w:rPr>
          <w:b/>
          <w:sz w:val="20"/>
          <w:szCs w:val="20"/>
        </w:rPr>
        <w:t>ki ni suru</w:t>
      </w:r>
      <w:r w:rsidRPr="00B12232">
        <w:rPr>
          <w:sz w:val="20"/>
          <w:szCs w:val="20"/>
        </w:rPr>
        <w:t xml:space="preserve"> = to worry, mind, care)  (</w:t>
      </w:r>
      <w:r>
        <w:rPr>
          <w:i/>
          <w:sz w:val="20"/>
          <w:szCs w:val="20"/>
        </w:rPr>
        <w:t xml:space="preserve">an </w:t>
      </w:r>
      <w:r w:rsidRPr="00552F7A">
        <w:rPr>
          <w:i/>
          <w:sz w:val="20"/>
          <w:szCs w:val="20"/>
          <w:u w:val="single"/>
        </w:rPr>
        <w:t>ick</w:t>
      </w:r>
      <w:r>
        <w:rPr>
          <w:i/>
          <w:sz w:val="20"/>
          <w:szCs w:val="20"/>
        </w:rPr>
        <w:t xml:space="preserve">y </w:t>
      </w:r>
      <w:r w:rsidRPr="00552F7A">
        <w:rPr>
          <w:i/>
          <w:sz w:val="20"/>
          <w:szCs w:val="20"/>
          <w:u w:val="single"/>
        </w:rPr>
        <w:t>co</w:t>
      </w:r>
      <w:r>
        <w:rPr>
          <w:i/>
          <w:sz w:val="20"/>
          <w:szCs w:val="20"/>
        </w:rPr>
        <w:t xml:space="preserve">ld is </w:t>
      </w:r>
      <w:r w:rsidRPr="00576183">
        <w:rPr>
          <w:i/>
          <w:sz w:val="20"/>
          <w:szCs w:val="20"/>
          <w:u w:val="single"/>
        </w:rPr>
        <w:t>not at all</w:t>
      </w:r>
      <w:r w:rsidRPr="00552F7A">
        <w:rPr>
          <w:i/>
          <w:sz w:val="20"/>
          <w:szCs w:val="20"/>
        </w:rPr>
        <w:t xml:space="preserve"> wanted</w:t>
      </w:r>
      <w:r w:rsidRPr="00B12232">
        <w:rPr>
          <w:sz w:val="20"/>
          <w:szCs w:val="20"/>
        </w:rPr>
        <w:t>) (</w:t>
      </w:r>
      <w:r w:rsidRPr="00B12232">
        <w:rPr>
          <w:i/>
          <w:sz w:val="20"/>
          <w:szCs w:val="20"/>
        </w:rPr>
        <w:t xml:space="preserve">when </w:t>
      </w:r>
      <w:r w:rsidRPr="00576183">
        <w:rPr>
          <w:i/>
          <w:sz w:val="20"/>
          <w:szCs w:val="20"/>
          <w:u w:val="single"/>
        </w:rPr>
        <w:t>ki ni naru</w:t>
      </w:r>
      <w:r>
        <w:rPr>
          <w:i/>
          <w:sz w:val="20"/>
          <w:szCs w:val="20"/>
        </w:rPr>
        <w:t xml:space="preserve"> [</w:t>
      </w:r>
      <w:r w:rsidRPr="00B12232">
        <w:rPr>
          <w:i/>
          <w:sz w:val="20"/>
          <w:szCs w:val="20"/>
        </w:rPr>
        <w:t>feelings become</w:t>
      </w:r>
      <w:r>
        <w:rPr>
          <w:i/>
          <w:sz w:val="20"/>
          <w:szCs w:val="20"/>
        </w:rPr>
        <w:t>]</w:t>
      </w:r>
      <w:r w:rsidRPr="00B12232">
        <w:rPr>
          <w:i/>
          <w:sz w:val="20"/>
          <w:szCs w:val="20"/>
        </w:rPr>
        <w:t xml:space="preserve">, I feel </w:t>
      </w:r>
      <w:r w:rsidRPr="00576183">
        <w:rPr>
          <w:i/>
          <w:sz w:val="20"/>
          <w:szCs w:val="20"/>
          <w:u w:val="single"/>
        </w:rPr>
        <w:t>bothered</w:t>
      </w:r>
      <w:r w:rsidRPr="00B12232">
        <w:rPr>
          <w:i/>
          <w:sz w:val="20"/>
          <w:szCs w:val="20"/>
        </w:rPr>
        <w:t xml:space="preserve"> and </w:t>
      </w:r>
      <w:r w:rsidRPr="00576183">
        <w:rPr>
          <w:i/>
          <w:sz w:val="20"/>
          <w:szCs w:val="20"/>
          <w:u w:val="single"/>
        </w:rPr>
        <w:t>uneasy</w:t>
      </w:r>
      <w:r w:rsidRPr="00B12232">
        <w:rPr>
          <w:sz w:val="20"/>
          <w:szCs w:val="20"/>
        </w:rPr>
        <w:t>)</w:t>
      </w:r>
    </w:p>
    <w:p w:rsidR="001E131F" w:rsidRPr="00B12232" w:rsidRDefault="001E131F" w:rsidP="007A47ED">
      <w:pPr>
        <w:widowControl w:val="0"/>
        <w:rPr>
          <w:sz w:val="20"/>
          <w:szCs w:val="20"/>
        </w:rPr>
      </w:pPr>
      <w:r w:rsidRPr="004F381A">
        <w:rPr>
          <w:sz w:val="20"/>
          <w:szCs w:val="20"/>
        </w:rPr>
        <w:t xml:space="preserve">102.  </w:t>
      </w:r>
      <w:r>
        <w:rPr>
          <w:sz w:val="20"/>
          <w:szCs w:val="20"/>
        </w:rPr>
        <w:t>As for these days, fire</w:t>
      </w:r>
      <w:r w:rsidRPr="00B12232">
        <w:rPr>
          <w:sz w:val="20"/>
          <w:szCs w:val="20"/>
        </w:rPr>
        <w:t xml:space="preserve"> exist</w:t>
      </w:r>
      <w:r>
        <w:rPr>
          <w:sz w:val="20"/>
          <w:szCs w:val="20"/>
        </w:rPr>
        <w:t>s</w:t>
      </w:r>
      <w:r w:rsidRPr="00B12232">
        <w:rPr>
          <w:sz w:val="20"/>
          <w:szCs w:val="20"/>
        </w:rPr>
        <w:t xml:space="preserve"> frequently.  </w:t>
      </w:r>
      <w:r>
        <w:rPr>
          <w:sz w:val="20"/>
          <w:szCs w:val="20"/>
        </w:rPr>
        <w:t xml:space="preserve">Use hinpan ni.  </w:t>
      </w:r>
      <w:r w:rsidRPr="00B12232">
        <w:rPr>
          <w:sz w:val="20"/>
          <w:szCs w:val="20"/>
        </w:rPr>
        <w:t>Plain speech.</w:t>
      </w:r>
    </w:p>
    <w:p w:rsidR="00296695" w:rsidRPr="00C35633" w:rsidRDefault="001E131F" w:rsidP="007A47ED">
      <w:pPr>
        <w:widowControl w:val="0"/>
        <w:rPr>
          <w:sz w:val="20"/>
          <w:szCs w:val="20"/>
        </w:rPr>
      </w:pPr>
      <w:r w:rsidRPr="00B12232">
        <w:rPr>
          <w:rFonts w:hint="eastAsia"/>
          <w:sz w:val="20"/>
          <w:szCs w:val="20"/>
        </w:rPr>
        <w:t>このごろは火事が頻繁にある</w:t>
      </w:r>
      <w:r w:rsidR="00296695">
        <w:rPr>
          <w:rFonts w:hint="eastAsia"/>
          <w:sz w:val="20"/>
          <w:szCs w:val="20"/>
        </w:rPr>
        <w:t>。</w:t>
      </w:r>
    </w:p>
    <w:p w:rsidR="001E131F" w:rsidRDefault="001E131F" w:rsidP="007A47ED">
      <w:pPr>
        <w:widowControl w:val="0"/>
        <w:rPr>
          <w:sz w:val="20"/>
          <w:szCs w:val="20"/>
        </w:rPr>
      </w:pPr>
      <w:r w:rsidRPr="00296695">
        <w:rPr>
          <w:sz w:val="20"/>
          <w:szCs w:val="20"/>
          <w:lang w:val="es-US"/>
        </w:rPr>
        <w:t xml:space="preserve">Kono goro wa kaji ga hinpan ni aru. </w:t>
      </w:r>
      <w:r w:rsidR="00236624">
        <w:rPr>
          <w:sz w:val="20"/>
          <w:szCs w:val="20"/>
          <w:lang w:val="es-US"/>
        </w:rPr>
        <w:t xml:space="preserve">(kaji wa, </w:t>
      </w:r>
      <w:r w:rsidR="00236624" w:rsidRPr="00236624">
        <w:rPr>
          <w:i/>
          <w:sz w:val="20"/>
          <w:szCs w:val="20"/>
          <w:lang w:val="es-US"/>
        </w:rPr>
        <w:t>not</w:t>
      </w:r>
      <w:r w:rsidR="00236624">
        <w:rPr>
          <w:sz w:val="20"/>
          <w:szCs w:val="20"/>
          <w:lang w:val="es-US"/>
        </w:rPr>
        <w:t xml:space="preserve"> OK in this sentence)</w:t>
      </w:r>
      <w:r w:rsidRPr="00296695">
        <w:rPr>
          <w:sz w:val="20"/>
          <w:szCs w:val="20"/>
          <w:lang w:val="es-US"/>
        </w:rPr>
        <w:t xml:space="preserve"> </w:t>
      </w:r>
      <w:r w:rsidRPr="00B12232">
        <w:rPr>
          <w:sz w:val="20"/>
          <w:szCs w:val="20"/>
        </w:rPr>
        <w:t>(</w:t>
      </w:r>
      <w:r w:rsidRPr="00C564AA">
        <w:rPr>
          <w:b/>
          <w:sz w:val="20"/>
          <w:szCs w:val="20"/>
        </w:rPr>
        <w:t>kaji</w:t>
      </w:r>
      <w:r w:rsidRPr="00B12232">
        <w:rPr>
          <w:sz w:val="20"/>
          <w:szCs w:val="20"/>
        </w:rPr>
        <w:t xml:space="preserve"> = fire)  (</w:t>
      </w:r>
      <w:r w:rsidRPr="00C564AA">
        <w:rPr>
          <w:b/>
          <w:sz w:val="20"/>
          <w:szCs w:val="20"/>
        </w:rPr>
        <w:t>hinpan ni</w:t>
      </w:r>
      <w:r w:rsidRPr="00B12232">
        <w:rPr>
          <w:sz w:val="20"/>
          <w:szCs w:val="20"/>
        </w:rPr>
        <w:t xml:space="preserve"> = frequently, continuously;</w:t>
      </w:r>
      <w:r w:rsidR="00FF6A37">
        <w:rPr>
          <w:sz w:val="20"/>
          <w:szCs w:val="20"/>
        </w:rPr>
        <w:t xml:space="preserve">  </w:t>
      </w:r>
      <w:r w:rsidRPr="00B12232">
        <w:rPr>
          <w:sz w:val="20"/>
          <w:szCs w:val="20"/>
        </w:rPr>
        <w:t xml:space="preserve">cf. </w:t>
      </w:r>
      <w:r w:rsidRPr="00C564AA">
        <w:rPr>
          <w:b/>
          <w:sz w:val="20"/>
          <w:szCs w:val="20"/>
        </w:rPr>
        <w:t>hinpin</w:t>
      </w:r>
      <w:r w:rsidRPr="00B12232">
        <w:rPr>
          <w:sz w:val="20"/>
          <w:szCs w:val="20"/>
        </w:rPr>
        <w:t xml:space="preserve"> = frequently;  cf. </w:t>
      </w:r>
      <w:r w:rsidRPr="00C564AA">
        <w:rPr>
          <w:b/>
          <w:sz w:val="20"/>
          <w:szCs w:val="20"/>
        </w:rPr>
        <w:t>hinpatsu</w:t>
      </w:r>
      <w:r w:rsidRPr="00B12232">
        <w:rPr>
          <w:sz w:val="20"/>
          <w:szCs w:val="20"/>
        </w:rPr>
        <w:t xml:space="preserve"> = a frequent occurrence)  (</w:t>
      </w:r>
      <w:r w:rsidRPr="00B12232">
        <w:rPr>
          <w:i/>
          <w:sz w:val="20"/>
          <w:szCs w:val="20"/>
        </w:rPr>
        <w:t xml:space="preserve">he was </w:t>
      </w:r>
      <w:r w:rsidRPr="00576183">
        <w:rPr>
          <w:i/>
          <w:sz w:val="20"/>
          <w:szCs w:val="20"/>
          <w:u w:val="single"/>
        </w:rPr>
        <w:t>cagey</w:t>
      </w:r>
      <w:r w:rsidRPr="00B12232">
        <w:rPr>
          <w:i/>
          <w:sz w:val="20"/>
          <w:szCs w:val="20"/>
        </w:rPr>
        <w:t xml:space="preserve"> when they asked him about the </w:t>
      </w:r>
      <w:r w:rsidRPr="00B650F5">
        <w:rPr>
          <w:i/>
          <w:sz w:val="20"/>
          <w:szCs w:val="20"/>
          <w:u w:val="single"/>
        </w:rPr>
        <w:t>fire</w:t>
      </w:r>
      <w:r w:rsidRPr="00B12232">
        <w:rPr>
          <w:sz w:val="20"/>
          <w:szCs w:val="20"/>
        </w:rPr>
        <w:t>) (</w:t>
      </w:r>
      <w:r w:rsidRPr="00B12232">
        <w:rPr>
          <w:i/>
          <w:sz w:val="20"/>
          <w:szCs w:val="20"/>
        </w:rPr>
        <w:t xml:space="preserve">in India, </w:t>
      </w:r>
      <w:r w:rsidRPr="00B650F5">
        <w:rPr>
          <w:i/>
          <w:sz w:val="20"/>
          <w:szCs w:val="20"/>
          <w:u w:val="single"/>
        </w:rPr>
        <w:t>Hin</w:t>
      </w:r>
      <w:r w:rsidRPr="00B12232">
        <w:rPr>
          <w:i/>
          <w:sz w:val="20"/>
          <w:szCs w:val="20"/>
        </w:rPr>
        <w:t xml:space="preserve">du </w:t>
      </w:r>
      <w:r w:rsidRPr="00B650F5">
        <w:rPr>
          <w:i/>
          <w:sz w:val="20"/>
          <w:szCs w:val="20"/>
          <w:u w:val="single"/>
        </w:rPr>
        <w:t>pan</w:t>
      </w:r>
      <w:r w:rsidRPr="00B12232">
        <w:rPr>
          <w:i/>
          <w:sz w:val="20"/>
          <w:szCs w:val="20"/>
        </w:rPr>
        <w:t xml:space="preserve">s are </w:t>
      </w:r>
      <w:r w:rsidRPr="0066631C">
        <w:rPr>
          <w:i/>
          <w:sz w:val="20"/>
          <w:szCs w:val="20"/>
          <w:u w:val="single"/>
        </w:rPr>
        <w:t>nee</w:t>
      </w:r>
      <w:r>
        <w:rPr>
          <w:i/>
          <w:sz w:val="20"/>
          <w:szCs w:val="20"/>
        </w:rPr>
        <w:t>ded</w:t>
      </w:r>
      <w:r w:rsidRPr="00B12232">
        <w:rPr>
          <w:i/>
          <w:sz w:val="20"/>
          <w:szCs w:val="20"/>
        </w:rPr>
        <w:t xml:space="preserve"> </w:t>
      </w:r>
      <w:r w:rsidRPr="00B650F5">
        <w:rPr>
          <w:i/>
          <w:sz w:val="20"/>
          <w:szCs w:val="20"/>
          <w:u w:val="single"/>
        </w:rPr>
        <w:t>frequently</w:t>
      </w:r>
      <w:r w:rsidRPr="00B12232">
        <w:rPr>
          <w:sz w:val="20"/>
          <w:szCs w:val="20"/>
        </w:rPr>
        <w:t>)</w:t>
      </w:r>
    </w:p>
    <w:p w:rsidR="00D32190" w:rsidRPr="00A11F4C" w:rsidRDefault="00D32190" w:rsidP="004D41BA">
      <w:pPr>
        <w:pStyle w:val="Heading1"/>
        <w:ind w:left="0"/>
        <w:rPr>
          <w:shd w:val="clear" w:color="auto" w:fill="FFFFFF"/>
        </w:rPr>
      </w:pPr>
    </w:p>
    <w:p w:rsidR="00D32190" w:rsidRPr="00791819" w:rsidRDefault="00D32190" w:rsidP="007A47ED">
      <w:pPr>
        <w:widowControl w:val="0"/>
        <w:rPr>
          <w:color w:val="000000"/>
          <w:sz w:val="20"/>
          <w:szCs w:val="20"/>
          <w:shd w:val="clear" w:color="auto" w:fill="FFFFFF"/>
        </w:rPr>
      </w:pPr>
      <w:r w:rsidRPr="00791819">
        <w:rPr>
          <w:color w:val="000000"/>
          <w:sz w:val="20"/>
          <w:szCs w:val="20"/>
          <w:shd w:val="clear" w:color="auto" w:fill="FFFFFF"/>
        </w:rPr>
        <w:t>The first 19 items in this lesson are based on questions from the ‘Japanese Grammar Quiz’ page, located at japaneseaudiolessons.com.</w:t>
      </w:r>
    </w:p>
    <w:p w:rsidR="00D32190" w:rsidRPr="00791819" w:rsidRDefault="00D32190" w:rsidP="007A47ED">
      <w:pPr>
        <w:widowControl w:val="0"/>
        <w:rPr>
          <w:color w:val="000000"/>
          <w:sz w:val="20"/>
          <w:szCs w:val="20"/>
          <w:shd w:val="clear" w:color="auto" w:fill="FFFFFF"/>
        </w:rPr>
      </w:pPr>
      <w:r w:rsidRPr="00791819">
        <w:rPr>
          <w:color w:val="000000"/>
          <w:sz w:val="20"/>
          <w:szCs w:val="20"/>
          <w:shd w:val="clear" w:color="auto" w:fill="FFFFFF"/>
        </w:rPr>
        <w:t xml:space="preserve">1.  It’s close to Kyoto.  2 responses. </w:t>
      </w:r>
      <w:r w:rsidR="00CF5D63">
        <w:rPr>
          <w:color w:val="000000"/>
          <w:sz w:val="20"/>
          <w:szCs w:val="20"/>
          <w:shd w:val="clear" w:color="auto" w:fill="FFFFFF"/>
        </w:rPr>
        <w:t xml:space="preserve"> </w:t>
      </w:r>
      <w:r w:rsidRPr="00791819">
        <w:rPr>
          <w:color w:val="000000"/>
          <w:sz w:val="20"/>
          <w:szCs w:val="20"/>
          <w:shd w:val="clear" w:color="auto" w:fill="FFFFFF"/>
        </w:rPr>
        <w:t xml:space="preserve">(based on </w:t>
      </w:r>
      <w:r w:rsidR="00CF5D63">
        <w:rPr>
          <w:color w:val="000000"/>
          <w:sz w:val="20"/>
          <w:szCs w:val="20"/>
          <w:shd w:val="clear" w:color="auto" w:fill="FFFFFF"/>
        </w:rPr>
        <w:t xml:space="preserve">Grammar </w:t>
      </w:r>
      <w:r w:rsidRPr="00791819">
        <w:rPr>
          <w:color w:val="000000"/>
          <w:sz w:val="20"/>
          <w:szCs w:val="20"/>
          <w:shd w:val="clear" w:color="auto" w:fill="FFFFFF"/>
        </w:rPr>
        <w:t>Question 7)</w:t>
      </w:r>
    </w:p>
    <w:p w:rsidR="00D32190" w:rsidRPr="00791819" w:rsidRDefault="00D32190" w:rsidP="007A47ED">
      <w:pPr>
        <w:widowControl w:val="0"/>
        <w:rPr>
          <w:color w:val="000000"/>
          <w:sz w:val="20"/>
          <w:szCs w:val="20"/>
          <w:shd w:val="clear" w:color="auto" w:fill="FFFFFF"/>
        </w:rPr>
      </w:pPr>
      <w:r w:rsidRPr="00791819">
        <w:rPr>
          <w:color w:val="000000"/>
          <w:sz w:val="20"/>
          <w:szCs w:val="20"/>
          <w:shd w:val="clear" w:color="auto" w:fill="FFFFFF"/>
        </w:rPr>
        <w:t>京都に近いです。</w:t>
      </w:r>
      <w:r w:rsidRPr="00791819">
        <w:rPr>
          <w:rFonts w:hint="eastAsia"/>
          <w:color w:val="000000"/>
          <w:sz w:val="20"/>
          <w:szCs w:val="20"/>
          <w:shd w:val="clear" w:color="auto" w:fill="FFFFFF"/>
        </w:rPr>
        <w:t>京都の近くです。</w:t>
      </w:r>
    </w:p>
    <w:p w:rsidR="00D32190" w:rsidRPr="00791819" w:rsidRDefault="00D32190" w:rsidP="007A47ED">
      <w:pPr>
        <w:widowControl w:val="0"/>
        <w:rPr>
          <w:color w:val="000000"/>
          <w:sz w:val="20"/>
          <w:szCs w:val="20"/>
          <w:shd w:val="clear" w:color="auto" w:fill="FFFFFF"/>
        </w:rPr>
      </w:pPr>
      <w:r w:rsidRPr="00E15548">
        <w:rPr>
          <w:color w:val="000000"/>
          <w:sz w:val="20"/>
          <w:szCs w:val="20"/>
          <w:shd w:val="clear" w:color="auto" w:fill="FFFFFF"/>
        </w:rPr>
        <w:t xml:space="preserve">Kyooto ni chikai desu.  Kyooto no chikaku desu.  </w:t>
      </w:r>
      <w:r w:rsidRPr="00791819">
        <w:rPr>
          <w:rFonts w:hint="eastAsia"/>
          <w:color w:val="000000"/>
          <w:sz w:val="20"/>
          <w:szCs w:val="20"/>
          <w:shd w:val="clear" w:color="auto" w:fill="FFFFFF"/>
        </w:rPr>
        <w:t>(</w:t>
      </w:r>
      <w:r w:rsidR="004D41BA">
        <w:rPr>
          <w:b/>
          <w:color w:val="000000"/>
          <w:sz w:val="20"/>
          <w:szCs w:val="20"/>
          <w:shd w:val="clear" w:color="auto" w:fill="FFFFFF"/>
        </w:rPr>
        <w:t>c</w:t>
      </w:r>
      <w:r w:rsidRPr="00153035">
        <w:rPr>
          <w:rFonts w:hint="eastAsia"/>
          <w:b/>
          <w:color w:val="000000"/>
          <w:sz w:val="20"/>
          <w:szCs w:val="20"/>
          <w:shd w:val="clear" w:color="auto" w:fill="FFFFFF"/>
        </w:rPr>
        <w:t>hikaku</w:t>
      </w:r>
      <w:r w:rsidR="004D41BA">
        <w:rPr>
          <w:rFonts w:hint="eastAsia"/>
          <w:color w:val="000000"/>
          <w:sz w:val="20"/>
          <w:szCs w:val="20"/>
          <w:shd w:val="clear" w:color="auto" w:fill="FFFFFF"/>
        </w:rPr>
        <w:t xml:space="preserve"> plays two different roles</w:t>
      </w:r>
      <w:r w:rsidR="004D41BA">
        <w:rPr>
          <w:color w:val="000000"/>
          <w:sz w:val="20"/>
          <w:szCs w:val="20"/>
          <w:shd w:val="clear" w:color="auto" w:fill="FFFFFF"/>
        </w:rPr>
        <w:t>; i</w:t>
      </w:r>
      <w:r w:rsidRPr="00791819">
        <w:rPr>
          <w:rFonts w:hint="eastAsia"/>
          <w:color w:val="000000"/>
          <w:sz w:val="20"/>
          <w:szCs w:val="20"/>
          <w:shd w:val="clear" w:color="auto" w:fill="FFFFFF"/>
        </w:rPr>
        <w:t>t functions as an adverb some of the time</w:t>
      </w:r>
      <w:r w:rsidRPr="00791819">
        <w:rPr>
          <w:color w:val="000000"/>
          <w:sz w:val="20"/>
          <w:szCs w:val="20"/>
          <w:shd w:val="clear" w:color="auto" w:fill="FFFFFF"/>
        </w:rPr>
        <w:t xml:space="preserve">, e.g., </w:t>
      </w:r>
      <w:r w:rsidRPr="00791819">
        <w:rPr>
          <w:rFonts w:hint="eastAsia"/>
          <w:color w:val="000000"/>
          <w:sz w:val="20"/>
          <w:szCs w:val="20"/>
          <w:shd w:val="clear" w:color="auto" w:fill="FFFFFF"/>
        </w:rPr>
        <w:t>nijikan chikaku kakarimasu =</w:t>
      </w:r>
      <w:r w:rsidRPr="00791819">
        <w:rPr>
          <w:color w:val="000000"/>
          <w:sz w:val="20"/>
          <w:szCs w:val="20"/>
          <w:shd w:val="clear" w:color="auto" w:fill="FFFFFF"/>
        </w:rPr>
        <w:t xml:space="preserve"> ‘</w:t>
      </w:r>
      <w:r w:rsidRPr="00791819">
        <w:rPr>
          <w:rFonts w:hint="eastAsia"/>
          <w:color w:val="000000"/>
          <w:sz w:val="20"/>
          <w:szCs w:val="20"/>
          <w:shd w:val="clear" w:color="auto" w:fill="FFFFFF"/>
        </w:rPr>
        <w:t>it takes nearly two hours</w:t>
      </w:r>
      <w:r w:rsidRPr="00791819">
        <w:rPr>
          <w:color w:val="000000"/>
          <w:sz w:val="20"/>
          <w:szCs w:val="20"/>
          <w:shd w:val="clear" w:color="auto" w:fill="FFFFFF"/>
        </w:rPr>
        <w:t>’</w:t>
      </w:r>
      <w:r w:rsidR="004D41BA">
        <w:rPr>
          <w:color w:val="000000"/>
          <w:sz w:val="20"/>
          <w:szCs w:val="20"/>
          <w:shd w:val="clear" w:color="auto" w:fill="FFFFFF"/>
        </w:rPr>
        <w:t>;</w:t>
      </w:r>
      <w:r w:rsidRPr="00791819">
        <w:rPr>
          <w:color w:val="000000"/>
          <w:sz w:val="20"/>
          <w:szCs w:val="20"/>
          <w:shd w:val="clear" w:color="auto" w:fill="FFFFFF"/>
        </w:rPr>
        <w:t xml:space="preserve">  </w:t>
      </w:r>
      <w:r w:rsidRPr="00791819">
        <w:rPr>
          <w:rFonts w:hint="eastAsia"/>
          <w:color w:val="000000"/>
          <w:sz w:val="20"/>
          <w:szCs w:val="20"/>
          <w:shd w:val="clear" w:color="auto" w:fill="FFFFFF"/>
        </w:rPr>
        <w:t xml:space="preserve"> </w:t>
      </w:r>
      <w:r w:rsidR="004D41BA">
        <w:rPr>
          <w:color w:val="000000"/>
          <w:sz w:val="20"/>
          <w:szCs w:val="20"/>
          <w:shd w:val="clear" w:color="auto" w:fill="FFFFFF"/>
        </w:rPr>
        <w:t>c</w:t>
      </w:r>
      <w:r w:rsidRPr="00791819">
        <w:rPr>
          <w:rFonts w:hint="eastAsia"/>
          <w:color w:val="000000"/>
          <w:sz w:val="20"/>
          <w:szCs w:val="20"/>
          <w:shd w:val="clear" w:color="auto" w:fill="FFFFFF"/>
        </w:rPr>
        <w:t xml:space="preserve">hikaku also functions as </w:t>
      </w:r>
      <w:r w:rsidRPr="00791819">
        <w:rPr>
          <w:color w:val="000000"/>
          <w:sz w:val="20"/>
          <w:szCs w:val="20"/>
          <w:shd w:val="clear" w:color="auto" w:fill="FFFFFF"/>
        </w:rPr>
        <w:t>a locative expression meaning ‘close to,’ similar to other locative</w:t>
      </w:r>
      <w:r w:rsidR="008A3510">
        <w:rPr>
          <w:color w:val="000000"/>
          <w:sz w:val="20"/>
          <w:szCs w:val="20"/>
          <w:shd w:val="clear" w:color="auto" w:fill="FFFFFF"/>
        </w:rPr>
        <w:t xml:space="preserve"> </w:t>
      </w:r>
      <w:r w:rsidRPr="00791819">
        <w:rPr>
          <w:color w:val="000000"/>
          <w:sz w:val="20"/>
          <w:szCs w:val="20"/>
          <w:shd w:val="clear" w:color="auto" w:fill="FFFFFF"/>
        </w:rPr>
        <w:t xml:space="preserve">expressions </w:t>
      </w:r>
      <w:r w:rsidR="004D41BA">
        <w:rPr>
          <w:color w:val="000000"/>
          <w:sz w:val="20"/>
          <w:szCs w:val="20"/>
          <w:shd w:val="clear" w:color="auto" w:fill="FFFFFF"/>
        </w:rPr>
        <w:t>like mae, ushiro, ue and shita;  t</w:t>
      </w:r>
      <w:r w:rsidRPr="00791819">
        <w:rPr>
          <w:color w:val="000000"/>
          <w:sz w:val="20"/>
          <w:szCs w:val="20"/>
          <w:shd w:val="clear" w:color="auto" w:fill="FFFFFF"/>
        </w:rPr>
        <w:t xml:space="preserve">ooku does </w:t>
      </w:r>
      <w:r w:rsidRPr="004D41BA">
        <w:rPr>
          <w:i/>
          <w:color w:val="000000"/>
          <w:sz w:val="20"/>
          <w:szCs w:val="20"/>
          <w:shd w:val="clear" w:color="auto" w:fill="FFFFFF"/>
        </w:rPr>
        <w:t>not</w:t>
      </w:r>
      <w:r w:rsidRPr="00791819">
        <w:rPr>
          <w:color w:val="000000"/>
          <w:sz w:val="20"/>
          <w:szCs w:val="20"/>
          <w:shd w:val="clear" w:color="auto" w:fill="FFFFFF"/>
        </w:rPr>
        <w:t xml:space="preserve"> function as a locative exp</w:t>
      </w:r>
      <w:r w:rsidR="004D41BA">
        <w:rPr>
          <w:color w:val="000000"/>
          <w:sz w:val="20"/>
          <w:szCs w:val="20"/>
          <w:shd w:val="clear" w:color="auto" w:fill="FFFFFF"/>
        </w:rPr>
        <w:t>ression, only as an adverb</w:t>
      </w:r>
      <w:r w:rsidRPr="00791819">
        <w:rPr>
          <w:color w:val="000000"/>
          <w:sz w:val="20"/>
          <w:szCs w:val="20"/>
          <w:shd w:val="clear" w:color="auto" w:fill="FFFFFF"/>
        </w:rPr>
        <w:t xml:space="preserve">) </w:t>
      </w:r>
    </w:p>
    <w:p w:rsidR="00D32190" w:rsidRDefault="00D32190" w:rsidP="007A47ED">
      <w:pPr>
        <w:widowControl w:val="0"/>
        <w:rPr>
          <w:color w:val="000000"/>
          <w:sz w:val="20"/>
          <w:szCs w:val="20"/>
          <w:shd w:val="clear" w:color="auto" w:fill="FFFFFF"/>
        </w:rPr>
      </w:pPr>
      <w:r w:rsidRPr="00791819">
        <w:rPr>
          <w:color w:val="000000"/>
          <w:sz w:val="20"/>
          <w:szCs w:val="20"/>
          <w:shd w:val="clear" w:color="auto" w:fill="FFFFFF"/>
        </w:rPr>
        <w:t xml:space="preserve">2.  The friend bought me a book.  Me is understood.  </w:t>
      </w:r>
      <w:r w:rsidR="005D619B">
        <w:rPr>
          <w:color w:val="000000"/>
          <w:sz w:val="20"/>
          <w:szCs w:val="20"/>
          <w:shd w:val="clear" w:color="auto" w:fill="FFFFFF"/>
        </w:rPr>
        <w:t>Two</w:t>
      </w:r>
      <w:r w:rsidRPr="00791819">
        <w:rPr>
          <w:color w:val="000000"/>
          <w:sz w:val="20"/>
          <w:szCs w:val="20"/>
          <w:shd w:val="clear" w:color="auto" w:fill="FFFFFF"/>
        </w:rPr>
        <w:t xml:space="preserve"> responses.  (based on </w:t>
      </w:r>
      <w:r w:rsidR="00CF5D63">
        <w:rPr>
          <w:color w:val="000000"/>
          <w:sz w:val="20"/>
          <w:szCs w:val="20"/>
          <w:shd w:val="clear" w:color="auto" w:fill="FFFFFF"/>
        </w:rPr>
        <w:t xml:space="preserve">Grammar </w:t>
      </w:r>
      <w:r w:rsidRPr="00791819">
        <w:rPr>
          <w:color w:val="000000"/>
          <w:sz w:val="20"/>
          <w:szCs w:val="20"/>
          <w:shd w:val="clear" w:color="auto" w:fill="FFFFFF"/>
        </w:rPr>
        <w:t>Questions 16 &amp; 17)</w:t>
      </w:r>
    </w:p>
    <w:p w:rsidR="00D32190" w:rsidRPr="00791819" w:rsidRDefault="00D32190" w:rsidP="007A47ED">
      <w:pPr>
        <w:widowControl w:val="0"/>
        <w:rPr>
          <w:color w:val="000000"/>
          <w:sz w:val="20"/>
          <w:szCs w:val="20"/>
          <w:shd w:val="clear" w:color="auto" w:fill="FFFFFF"/>
        </w:rPr>
      </w:pPr>
      <w:r w:rsidRPr="00791819">
        <w:rPr>
          <w:rStyle w:val="textexposedshow"/>
          <w:rFonts w:hint="eastAsia"/>
          <w:color w:val="000000"/>
          <w:sz w:val="20"/>
          <w:szCs w:val="20"/>
          <w:shd w:val="clear" w:color="auto" w:fill="FFFFFF"/>
        </w:rPr>
        <w:t>友達が本を買ってくれました</w:t>
      </w:r>
      <w:r w:rsidRPr="00791819">
        <w:rPr>
          <w:rStyle w:val="textexposedshow"/>
          <w:color w:val="000000"/>
          <w:sz w:val="20"/>
          <w:szCs w:val="20"/>
          <w:shd w:val="clear" w:color="auto" w:fill="FFFFFF"/>
        </w:rPr>
        <w:t>.</w:t>
      </w:r>
      <w:r w:rsidRPr="00791819">
        <w:rPr>
          <w:rStyle w:val="textexposedshow"/>
          <w:rFonts w:hint="eastAsia"/>
          <w:color w:val="000000"/>
          <w:sz w:val="20"/>
          <w:szCs w:val="20"/>
          <w:shd w:val="clear" w:color="auto" w:fill="FFFFFF"/>
        </w:rPr>
        <w:t xml:space="preserve"> </w:t>
      </w:r>
      <w:r w:rsidRPr="00791819">
        <w:rPr>
          <w:rStyle w:val="textexposedshow"/>
          <w:rFonts w:hint="eastAsia"/>
          <w:color w:val="000000"/>
          <w:sz w:val="20"/>
          <w:szCs w:val="20"/>
          <w:shd w:val="clear" w:color="auto" w:fill="FFFFFF"/>
        </w:rPr>
        <w:t>友達に本を買ってもらいました。</w:t>
      </w:r>
      <w:r w:rsidRPr="00791819">
        <w:rPr>
          <w:rStyle w:val="textexposedshow"/>
          <w:color w:val="000000"/>
          <w:sz w:val="20"/>
          <w:szCs w:val="20"/>
          <w:shd w:val="clear" w:color="auto" w:fill="FFFFFF"/>
        </w:rPr>
        <w:t xml:space="preserve"> </w:t>
      </w:r>
    </w:p>
    <w:p w:rsidR="00D32190" w:rsidRPr="00AA3B2F" w:rsidRDefault="00D32190" w:rsidP="007A47ED">
      <w:pPr>
        <w:widowControl w:val="0"/>
        <w:rPr>
          <w:color w:val="000000"/>
          <w:sz w:val="20"/>
          <w:szCs w:val="20"/>
          <w:shd w:val="clear" w:color="auto" w:fill="FFFFFF"/>
          <w:lang w:val="es-US"/>
        </w:rPr>
      </w:pPr>
      <w:r w:rsidRPr="0052470C">
        <w:rPr>
          <w:color w:val="000000"/>
          <w:sz w:val="20"/>
          <w:szCs w:val="20"/>
          <w:shd w:val="clear" w:color="auto" w:fill="FFFFFF"/>
          <w:lang w:val="es-US"/>
        </w:rPr>
        <w:t>T</w:t>
      </w:r>
      <w:r w:rsidRPr="0052470C">
        <w:rPr>
          <w:color w:val="000000"/>
          <w:sz w:val="20"/>
          <w:szCs w:val="20"/>
          <w:lang w:val="es-US"/>
        </w:rPr>
        <w:t>omodachi ga hon o katte kuremashita</w:t>
      </w:r>
      <w:r w:rsidRPr="0052470C">
        <w:rPr>
          <w:color w:val="000000"/>
          <w:sz w:val="20"/>
          <w:szCs w:val="20"/>
          <w:shd w:val="clear" w:color="auto" w:fill="FFFFFF"/>
          <w:lang w:val="es-US"/>
        </w:rPr>
        <w:t>.  T</w:t>
      </w:r>
      <w:r w:rsidRPr="0052470C">
        <w:rPr>
          <w:color w:val="000000"/>
          <w:sz w:val="20"/>
          <w:szCs w:val="20"/>
          <w:lang w:val="es-US"/>
        </w:rPr>
        <w:t xml:space="preserve">omodachi ni hon o katte moraimashita.  </w:t>
      </w:r>
      <w:r w:rsidRPr="00791819">
        <w:rPr>
          <w:color w:val="000000"/>
          <w:sz w:val="20"/>
          <w:szCs w:val="20"/>
        </w:rPr>
        <w:t xml:space="preserve">(tomodachi ga watashi ni hon o kaimashita, </w:t>
      </w:r>
      <w:r w:rsidRPr="00AA3B2F">
        <w:rPr>
          <w:i/>
          <w:color w:val="000000"/>
          <w:sz w:val="20"/>
          <w:szCs w:val="20"/>
        </w:rPr>
        <w:t>not</w:t>
      </w:r>
      <w:r w:rsidRPr="00791819">
        <w:rPr>
          <w:color w:val="000000"/>
          <w:sz w:val="20"/>
          <w:szCs w:val="20"/>
        </w:rPr>
        <w:t xml:space="preserve"> OK, since it fails to use a verb of receiving or giving)  (tomodachi ga hon o katte moraimashita, </w:t>
      </w:r>
      <w:r w:rsidRPr="00AA3B2F">
        <w:rPr>
          <w:i/>
          <w:color w:val="000000"/>
          <w:sz w:val="20"/>
          <w:szCs w:val="20"/>
        </w:rPr>
        <w:t>not</w:t>
      </w:r>
      <w:r w:rsidRPr="00791819">
        <w:rPr>
          <w:color w:val="000000"/>
          <w:sz w:val="20"/>
          <w:szCs w:val="20"/>
        </w:rPr>
        <w:t xml:space="preserve"> OK, since the subject cannot be the friend,</w:t>
      </w:r>
      <w:r w:rsidR="00CF5D63">
        <w:rPr>
          <w:color w:val="000000"/>
          <w:sz w:val="20"/>
          <w:szCs w:val="20"/>
        </w:rPr>
        <w:t xml:space="preserve"> </w:t>
      </w:r>
      <w:r w:rsidRPr="00791819">
        <w:rPr>
          <w:color w:val="000000"/>
          <w:sz w:val="20"/>
          <w:szCs w:val="20"/>
        </w:rPr>
        <w:t xml:space="preserve">even though he bought the book, because the verb morau requires that the sentence be expressed from the speaker’s point of view)  </w:t>
      </w:r>
    </w:p>
    <w:p w:rsidR="00D32190" w:rsidRPr="00791819" w:rsidRDefault="00D32190" w:rsidP="007A47ED">
      <w:pPr>
        <w:widowControl w:val="0"/>
        <w:rPr>
          <w:color w:val="000000"/>
          <w:sz w:val="20"/>
          <w:szCs w:val="20"/>
          <w:shd w:val="clear" w:color="auto" w:fill="FFFFFF"/>
        </w:rPr>
      </w:pPr>
      <w:r w:rsidRPr="00791819">
        <w:rPr>
          <w:color w:val="000000"/>
          <w:sz w:val="20"/>
          <w:szCs w:val="20"/>
          <w:shd w:val="clear" w:color="auto" w:fill="FFFFFF"/>
        </w:rPr>
        <w:t xml:space="preserve">3.  You don’t have to go.  3 responses.  Plain speech.  (based on </w:t>
      </w:r>
      <w:r w:rsidR="00CF5D63">
        <w:rPr>
          <w:color w:val="000000"/>
          <w:sz w:val="20"/>
          <w:szCs w:val="20"/>
          <w:shd w:val="clear" w:color="auto" w:fill="FFFFFF"/>
        </w:rPr>
        <w:t xml:space="preserve">Grammar </w:t>
      </w:r>
      <w:r w:rsidRPr="00791819">
        <w:rPr>
          <w:color w:val="000000"/>
          <w:sz w:val="20"/>
          <w:szCs w:val="20"/>
          <w:shd w:val="clear" w:color="auto" w:fill="FFFFFF"/>
        </w:rPr>
        <w:t>Question 19)</w:t>
      </w:r>
    </w:p>
    <w:p w:rsidR="00D32190" w:rsidRPr="00791819" w:rsidRDefault="00D32190" w:rsidP="007A47ED">
      <w:pPr>
        <w:widowControl w:val="0"/>
        <w:rPr>
          <w:color w:val="000000"/>
          <w:sz w:val="20"/>
          <w:szCs w:val="20"/>
        </w:rPr>
      </w:pPr>
      <w:r w:rsidRPr="00791819">
        <w:rPr>
          <w:rFonts w:hint="eastAsia"/>
          <w:color w:val="000000"/>
          <w:sz w:val="20"/>
          <w:szCs w:val="20"/>
        </w:rPr>
        <w:t>行かなくてもいい。</w:t>
      </w:r>
      <w:r w:rsidRPr="00791819">
        <w:rPr>
          <w:color w:val="000000"/>
          <w:sz w:val="20"/>
          <w:szCs w:val="20"/>
        </w:rPr>
        <w:t xml:space="preserve"> </w:t>
      </w:r>
      <w:r w:rsidRPr="00791819">
        <w:rPr>
          <w:rFonts w:hint="eastAsia"/>
          <w:color w:val="000000"/>
          <w:sz w:val="20"/>
          <w:szCs w:val="20"/>
          <w:lang w:val="es-US"/>
        </w:rPr>
        <w:t>行かないならいい。</w:t>
      </w:r>
      <w:r w:rsidRPr="00791819">
        <w:rPr>
          <w:color w:val="000000"/>
          <w:sz w:val="20"/>
          <w:szCs w:val="20"/>
        </w:rPr>
        <w:t xml:space="preserve"> </w:t>
      </w:r>
      <w:r w:rsidRPr="00791819">
        <w:rPr>
          <w:rFonts w:hint="eastAsia"/>
          <w:color w:val="000000"/>
          <w:sz w:val="20"/>
          <w:szCs w:val="20"/>
          <w:lang w:val="es-US"/>
        </w:rPr>
        <w:t>行くことはない</w:t>
      </w:r>
      <w:r w:rsidRPr="00791819">
        <w:rPr>
          <w:rFonts w:hint="eastAsia"/>
          <w:color w:val="000000"/>
          <w:sz w:val="20"/>
          <w:szCs w:val="20"/>
        </w:rPr>
        <w:t>。</w:t>
      </w:r>
      <w:r w:rsidRPr="00791819">
        <w:rPr>
          <w:color w:val="000000"/>
          <w:sz w:val="20"/>
          <w:szCs w:val="20"/>
        </w:rPr>
        <w:t xml:space="preserve"> </w:t>
      </w:r>
    </w:p>
    <w:p w:rsidR="00D32190" w:rsidRPr="00791819" w:rsidRDefault="00D32190" w:rsidP="007A47ED">
      <w:pPr>
        <w:widowControl w:val="0"/>
        <w:rPr>
          <w:color w:val="000000"/>
          <w:sz w:val="20"/>
          <w:szCs w:val="20"/>
        </w:rPr>
      </w:pPr>
      <w:r w:rsidRPr="00791819">
        <w:rPr>
          <w:color w:val="000000"/>
          <w:sz w:val="20"/>
          <w:szCs w:val="20"/>
        </w:rPr>
        <w:t xml:space="preserve">Ikanakutemo ii.  Ikanai nara ii.  Iku koto wa nai.  </w:t>
      </w:r>
    </w:p>
    <w:p w:rsidR="00D32190" w:rsidRPr="00791819" w:rsidRDefault="00D32190" w:rsidP="007A47ED">
      <w:pPr>
        <w:widowControl w:val="0"/>
        <w:rPr>
          <w:color w:val="000000"/>
          <w:sz w:val="20"/>
          <w:szCs w:val="20"/>
        </w:rPr>
      </w:pPr>
      <w:r w:rsidRPr="00791819">
        <w:rPr>
          <w:color w:val="000000"/>
          <w:sz w:val="20"/>
          <w:szCs w:val="20"/>
        </w:rPr>
        <w:t xml:space="preserve">(ikanakereba ii desu, </w:t>
      </w:r>
      <w:r w:rsidRPr="00791819">
        <w:rPr>
          <w:i/>
          <w:color w:val="000000"/>
          <w:sz w:val="20"/>
          <w:szCs w:val="20"/>
        </w:rPr>
        <w:t>not</w:t>
      </w:r>
      <w:r w:rsidRPr="00791819">
        <w:rPr>
          <w:color w:val="000000"/>
          <w:sz w:val="20"/>
          <w:szCs w:val="20"/>
        </w:rPr>
        <w:t xml:space="preserve"> OK, since it sounds like a recommendation, i.e., if you don’t go, it’s good) </w:t>
      </w:r>
    </w:p>
    <w:p w:rsidR="00D32190" w:rsidRPr="00CD2D7A" w:rsidRDefault="00D32190" w:rsidP="007A47ED">
      <w:pPr>
        <w:widowControl w:val="0"/>
        <w:rPr>
          <w:color w:val="000000"/>
          <w:sz w:val="20"/>
          <w:szCs w:val="20"/>
        </w:rPr>
      </w:pPr>
      <w:r w:rsidRPr="00791819">
        <w:rPr>
          <w:color w:val="000000"/>
          <w:sz w:val="20"/>
          <w:szCs w:val="20"/>
        </w:rPr>
        <w:t xml:space="preserve">(ikanakattara ii desu, </w:t>
      </w:r>
      <w:r w:rsidRPr="00791819">
        <w:rPr>
          <w:i/>
          <w:color w:val="000000"/>
          <w:sz w:val="20"/>
          <w:szCs w:val="20"/>
        </w:rPr>
        <w:t>not</w:t>
      </w:r>
      <w:r w:rsidRPr="00791819">
        <w:rPr>
          <w:color w:val="000000"/>
          <w:sz w:val="20"/>
          <w:szCs w:val="20"/>
        </w:rPr>
        <w:t xml:space="preserve"> OK, for the same reason:  it sounds like you’re </w:t>
      </w:r>
      <w:r w:rsidRPr="004F0687">
        <w:rPr>
          <w:i/>
          <w:color w:val="000000"/>
          <w:sz w:val="20"/>
          <w:szCs w:val="20"/>
        </w:rPr>
        <w:t>recommending</w:t>
      </w:r>
      <w:r w:rsidRPr="00791819">
        <w:rPr>
          <w:color w:val="000000"/>
          <w:sz w:val="20"/>
          <w:szCs w:val="20"/>
        </w:rPr>
        <w:t xml:space="preserve"> that the listener not go)  (ikanai to ii desu, </w:t>
      </w:r>
      <w:r w:rsidRPr="00791819">
        <w:rPr>
          <w:i/>
          <w:color w:val="000000"/>
          <w:sz w:val="20"/>
          <w:szCs w:val="20"/>
        </w:rPr>
        <w:t>not</w:t>
      </w:r>
      <w:r w:rsidRPr="00791819">
        <w:rPr>
          <w:color w:val="000000"/>
          <w:sz w:val="20"/>
          <w:szCs w:val="20"/>
        </w:rPr>
        <w:t xml:space="preserve"> OK, for the same reason:  it sounds like you’re suggesting that the listener not go) (as these 3 examples illustrate, there is a potential confusion between 2 meanings of the words </w:t>
      </w:r>
      <w:r w:rsidRPr="00791819">
        <w:rPr>
          <w:i/>
          <w:color w:val="000000"/>
          <w:sz w:val="20"/>
          <w:szCs w:val="20"/>
        </w:rPr>
        <w:t>ii</w:t>
      </w:r>
      <w:r w:rsidRPr="00791819">
        <w:rPr>
          <w:color w:val="000000"/>
          <w:sz w:val="20"/>
          <w:szCs w:val="20"/>
        </w:rPr>
        <w:t>:  ‘OK,’ suggesting that if you don’t do something it’s OK, i.e. you don’t have to do it, and ‘good,’ suggesting that if you don’t do something it’s good and thus that it’s better not to do it)</w:t>
      </w:r>
      <w:r w:rsidR="00296695">
        <w:rPr>
          <w:color w:val="000000"/>
          <w:sz w:val="20"/>
          <w:szCs w:val="20"/>
        </w:rPr>
        <w:t xml:space="preserve">  (iku beki ja nai, </w:t>
      </w:r>
      <w:r w:rsidR="00296695" w:rsidRPr="00296695">
        <w:rPr>
          <w:i/>
          <w:color w:val="000000"/>
          <w:sz w:val="20"/>
          <w:szCs w:val="20"/>
        </w:rPr>
        <w:t>not</w:t>
      </w:r>
      <w:r w:rsidR="00296695">
        <w:rPr>
          <w:color w:val="000000"/>
          <w:sz w:val="20"/>
          <w:szCs w:val="20"/>
        </w:rPr>
        <w:t xml:space="preserve"> OK, as it suggests that you shouldn’t go)</w:t>
      </w:r>
    </w:p>
    <w:p w:rsidR="00D32190" w:rsidRPr="00791819" w:rsidRDefault="00D32190" w:rsidP="007A47ED">
      <w:pPr>
        <w:widowControl w:val="0"/>
        <w:rPr>
          <w:color w:val="000000"/>
          <w:sz w:val="20"/>
          <w:szCs w:val="20"/>
        </w:rPr>
      </w:pPr>
      <w:r w:rsidRPr="00791819">
        <w:rPr>
          <w:color w:val="000000"/>
          <w:sz w:val="20"/>
          <w:szCs w:val="20"/>
        </w:rPr>
        <w:t xml:space="preserve">4.   I wish I could go, but...  3 responses.  </w:t>
      </w:r>
      <w:r w:rsidR="002B6D25">
        <w:rPr>
          <w:color w:val="000000"/>
          <w:sz w:val="20"/>
          <w:szCs w:val="20"/>
        </w:rPr>
        <w:t xml:space="preserve">Use kedo in all 3 responses.  </w:t>
      </w:r>
      <w:r w:rsidRPr="00791819">
        <w:rPr>
          <w:color w:val="000000"/>
          <w:sz w:val="20"/>
          <w:szCs w:val="20"/>
        </w:rPr>
        <w:t xml:space="preserve">Plain speech.  (based on </w:t>
      </w:r>
      <w:r w:rsidR="00CF5D63">
        <w:rPr>
          <w:color w:val="000000"/>
          <w:sz w:val="20"/>
          <w:szCs w:val="20"/>
        </w:rPr>
        <w:t xml:space="preserve">Grammar </w:t>
      </w:r>
      <w:r w:rsidRPr="00791819">
        <w:rPr>
          <w:color w:val="000000"/>
          <w:sz w:val="20"/>
          <w:szCs w:val="20"/>
        </w:rPr>
        <w:t xml:space="preserve">Question 20)  </w:t>
      </w:r>
    </w:p>
    <w:p w:rsidR="00D32190" w:rsidRPr="00791819" w:rsidRDefault="00D32190" w:rsidP="007A47ED">
      <w:pPr>
        <w:widowControl w:val="0"/>
        <w:rPr>
          <w:rFonts w:eastAsia="Times New Roman"/>
          <w:color w:val="000000"/>
          <w:sz w:val="20"/>
          <w:szCs w:val="20"/>
        </w:rPr>
      </w:pPr>
      <w:r w:rsidRPr="00791819">
        <w:rPr>
          <w:rFonts w:ascii="MS Mincho" w:hAnsi="MS Mincho" w:hint="eastAsia"/>
          <w:color w:val="000000"/>
          <w:sz w:val="20"/>
          <w:szCs w:val="20"/>
        </w:rPr>
        <w:t>行けるといいけど。</w:t>
      </w:r>
      <w:r w:rsidRPr="00791819">
        <w:rPr>
          <w:rFonts w:ascii="MS Mincho" w:hAnsi="MS Mincho" w:cs="MS Mincho" w:hint="eastAsia"/>
          <w:color w:val="000000"/>
          <w:sz w:val="20"/>
          <w:szCs w:val="20"/>
        </w:rPr>
        <w:t>行けたらいいけど。</w:t>
      </w:r>
      <w:r w:rsidRPr="00791819">
        <w:rPr>
          <w:rFonts w:eastAsia="Times New Roman"/>
          <w:color w:val="000000"/>
          <w:sz w:val="20"/>
          <w:szCs w:val="20"/>
        </w:rPr>
        <w:t xml:space="preserve"> </w:t>
      </w:r>
      <w:r w:rsidRPr="00791819">
        <w:rPr>
          <w:rFonts w:ascii="MS Mincho" w:hAnsi="MS Mincho" w:hint="eastAsia"/>
          <w:color w:val="000000"/>
          <w:sz w:val="20"/>
          <w:szCs w:val="20"/>
        </w:rPr>
        <w:t>行ければいいけど。</w:t>
      </w:r>
      <w:r w:rsidRPr="00791819">
        <w:rPr>
          <w:rFonts w:eastAsia="Times New Roman" w:hint="eastAsia"/>
          <w:color w:val="000000"/>
          <w:sz w:val="20"/>
          <w:szCs w:val="20"/>
        </w:rPr>
        <w:t xml:space="preserve"> </w:t>
      </w:r>
    </w:p>
    <w:p w:rsidR="00D32190" w:rsidRPr="00791819" w:rsidRDefault="00D32190" w:rsidP="007A47ED">
      <w:pPr>
        <w:widowControl w:val="0"/>
        <w:rPr>
          <w:color w:val="000000"/>
          <w:sz w:val="20"/>
          <w:szCs w:val="20"/>
        </w:rPr>
      </w:pPr>
      <w:r w:rsidRPr="00791819">
        <w:rPr>
          <w:rFonts w:eastAsia="Times New Roman"/>
          <w:color w:val="000000"/>
          <w:sz w:val="20"/>
          <w:szCs w:val="20"/>
        </w:rPr>
        <w:t xml:space="preserve">Ikeru to ii kedo. </w:t>
      </w:r>
      <w:r w:rsidRPr="00372F3C">
        <w:rPr>
          <w:rFonts w:eastAsia="Times New Roman"/>
          <w:color w:val="000000"/>
          <w:sz w:val="20"/>
          <w:szCs w:val="20"/>
        </w:rPr>
        <w:t xml:space="preserve">Iketara ii kedo.  Ikereba ii kedo.  </w:t>
      </w:r>
      <w:r w:rsidRPr="00791819">
        <w:rPr>
          <w:rFonts w:eastAsia="Times New Roman"/>
          <w:color w:val="000000"/>
          <w:sz w:val="20"/>
          <w:szCs w:val="20"/>
        </w:rPr>
        <w:t xml:space="preserve">(if you say ‘ikeru to ii,’ ‘iketara ii’ or ‘ikereba ii,’ these sentences could also mean ‘if you can go, it will be good,’ or ‘why don’t you go?’;  to avoid confusion, </w:t>
      </w:r>
      <w:r w:rsidRPr="00791819">
        <w:rPr>
          <w:rFonts w:eastAsia="Times New Roman"/>
          <w:color w:val="000000"/>
          <w:sz w:val="20"/>
          <w:szCs w:val="20"/>
        </w:rPr>
        <w:lastRenderedPageBreak/>
        <w:t xml:space="preserve">it’s best to use ‘kedo’ or ‘na’ at the end of each sentence, to make it clear that you are expressing </w:t>
      </w:r>
      <w:r w:rsidR="00874E76">
        <w:rPr>
          <w:rFonts w:eastAsia="Times New Roman"/>
          <w:color w:val="000000"/>
          <w:sz w:val="20"/>
          <w:szCs w:val="20"/>
        </w:rPr>
        <w:t>a wish</w:t>
      </w:r>
      <w:r w:rsidRPr="00791819">
        <w:rPr>
          <w:rFonts w:eastAsia="Times New Roman"/>
          <w:color w:val="000000"/>
          <w:sz w:val="20"/>
          <w:szCs w:val="20"/>
        </w:rPr>
        <w:t xml:space="preserve">) (if you </w:t>
      </w:r>
      <w:r w:rsidR="00FC0ABC">
        <w:rPr>
          <w:rFonts w:eastAsia="Times New Roman"/>
          <w:color w:val="000000"/>
          <w:sz w:val="20"/>
          <w:szCs w:val="20"/>
        </w:rPr>
        <w:t xml:space="preserve">don’t use the potential verb forms and </w:t>
      </w:r>
      <w:r w:rsidRPr="00791819">
        <w:rPr>
          <w:rFonts w:eastAsia="Times New Roman"/>
          <w:color w:val="000000"/>
          <w:sz w:val="20"/>
          <w:szCs w:val="20"/>
        </w:rPr>
        <w:t xml:space="preserve">say ‘iku to ii,’ ‘ittara ii’ or ‘ikeba ii,’ these all mean ‘it would be better if I went’ rather than ‘I wish I could go’) (‘ikeru nara ii kedo,’ </w:t>
      </w:r>
      <w:r w:rsidRPr="008A3510">
        <w:rPr>
          <w:rFonts w:eastAsia="Times New Roman"/>
          <w:i/>
          <w:color w:val="000000"/>
          <w:sz w:val="20"/>
          <w:szCs w:val="20"/>
        </w:rPr>
        <w:t>not</w:t>
      </w:r>
      <w:r w:rsidRPr="00791819">
        <w:rPr>
          <w:rFonts w:eastAsia="Times New Roman"/>
          <w:color w:val="000000"/>
          <w:sz w:val="20"/>
          <w:szCs w:val="20"/>
        </w:rPr>
        <w:t xml:space="preserve"> </w:t>
      </w:r>
      <w:r w:rsidR="008A3510">
        <w:rPr>
          <w:rFonts w:eastAsia="Times New Roman"/>
          <w:color w:val="000000"/>
          <w:sz w:val="20"/>
          <w:szCs w:val="20"/>
        </w:rPr>
        <w:t>OK</w:t>
      </w:r>
      <w:r w:rsidRPr="00791819">
        <w:rPr>
          <w:rFonts w:eastAsia="Times New Roman"/>
          <w:color w:val="000000"/>
          <w:sz w:val="20"/>
          <w:szCs w:val="20"/>
        </w:rPr>
        <w:t xml:space="preserve">, </w:t>
      </w:r>
      <w:r w:rsidR="008A3510">
        <w:rPr>
          <w:rFonts w:eastAsia="Times New Roman"/>
          <w:color w:val="000000"/>
          <w:sz w:val="20"/>
          <w:szCs w:val="20"/>
        </w:rPr>
        <w:t>since</w:t>
      </w:r>
      <w:r w:rsidRPr="00791819">
        <w:rPr>
          <w:rFonts w:eastAsia="Times New Roman"/>
          <w:color w:val="000000"/>
          <w:sz w:val="20"/>
          <w:szCs w:val="20"/>
        </w:rPr>
        <w:t xml:space="preserve"> nara does not capture the sense of </w:t>
      </w:r>
      <w:r w:rsidR="00874E76">
        <w:rPr>
          <w:rFonts w:eastAsia="Times New Roman"/>
          <w:color w:val="000000"/>
          <w:sz w:val="20"/>
          <w:szCs w:val="20"/>
        </w:rPr>
        <w:t>longing or desire</w:t>
      </w:r>
      <w:r w:rsidR="008A3510">
        <w:rPr>
          <w:rFonts w:eastAsia="Times New Roman"/>
          <w:color w:val="000000"/>
          <w:sz w:val="20"/>
          <w:szCs w:val="20"/>
        </w:rPr>
        <w:t xml:space="preserve"> implied by the word ‘wish</w:t>
      </w:r>
      <w:r w:rsidRPr="00791819">
        <w:rPr>
          <w:rFonts w:eastAsia="Times New Roman"/>
          <w:color w:val="000000"/>
          <w:sz w:val="20"/>
          <w:szCs w:val="20"/>
        </w:rPr>
        <w:t>’</w:t>
      </w:r>
      <w:r w:rsidR="008A3510">
        <w:rPr>
          <w:rFonts w:eastAsia="Times New Roman"/>
          <w:color w:val="000000"/>
          <w:sz w:val="20"/>
          <w:szCs w:val="20"/>
        </w:rPr>
        <w:t>;</w:t>
      </w:r>
      <w:r w:rsidRPr="00791819">
        <w:rPr>
          <w:rFonts w:eastAsia="Times New Roman"/>
          <w:color w:val="000000"/>
          <w:sz w:val="20"/>
          <w:szCs w:val="20"/>
        </w:rPr>
        <w:t xml:space="preserve"> </w:t>
      </w:r>
      <w:r w:rsidR="008A3510">
        <w:rPr>
          <w:rFonts w:eastAsia="Times New Roman"/>
          <w:color w:val="000000"/>
          <w:sz w:val="20"/>
          <w:szCs w:val="20"/>
        </w:rPr>
        <w:t xml:space="preserve"> </w:t>
      </w:r>
      <w:r w:rsidRPr="00791819">
        <w:rPr>
          <w:rFonts w:eastAsia="Times New Roman"/>
          <w:color w:val="000000"/>
          <w:sz w:val="20"/>
          <w:szCs w:val="20"/>
        </w:rPr>
        <w:t>this means something like ‘in case I can go, it will be OK’)</w:t>
      </w:r>
    </w:p>
    <w:p w:rsidR="000E2B31" w:rsidRDefault="00D32190" w:rsidP="007A47ED">
      <w:pPr>
        <w:widowControl w:val="0"/>
        <w:rPr>
          <w:rFonts w:eastAsia="Times New Roman"/>
          <w:color w:val="000000"/>
          <w:sz w:val="20"/>
          <w:szCs w:val="20"/>
        </w:rPr>
      </w:pPr>
      <w:r w:rsidRPr="00791819">
        <w:rPr>
          <w:rFonts w:eastAsia="Times New Roman"/>
          <w:color w:val="000000"/>
          <w:sz w:val="20"/>
          <w:szCs w:val="20"/>
        </w:rPr>
        <w:t xml:space="preserve">5.  I should have gone to the party.  </w:t>
      </w:r>
      <w:r w:rsidR="006E6CEC">
        <w:rPr>
          <w:rFonts w:eastAsia="Times New Roman"/>
          <w:color w:val="000000"/>
          <w:sz w:val="20"/>
          <w:szCs w:val="20"/>
        </w:rPr>
        <w:t>3</w:t>
      </w:r>
      <w:r w:rsidRPr="00791819">
        <w:rPr>
          <w:rFonts w:eastAsia="Times New Roman"/>
          <w:color w:val="000000"/>
          <w:sz w:val="20"/>
          <w:szCs w:val="20"/>
        </w:rPr>
        <w:t xml:space="preserve"> responses.  For the last response, use beki.  Plain speech.  (based on </w:t>
      </w:r>
      <w:r w:rsidR="00CF5D63">
        <w:rPr>
          <w:rFonts w:eastAsia="Times New Roman"/>
          <w:color w:val="000000"/>
          <w:sz w:val="20"/>
          <w:szCs w:val="20"/>
        </w:rPr>
        <w:t xml:space="preserve">Grammar </w:t>
      </w:r>
      <w:r w:rsidRPr="00791819">
        <w:rPr>
          <w:rFonts w:eastAsia="Times New Roman"/>
          <w:color w:val="000000"/>
          <w:sz w:val="20"/>
          <w:szCs w:val="20"/>
        </w:rPr>
        <w:t>Question 21)</w:t>
      </w:r>
      <w:r w:rsidR="00B4410B" w:rsidRPr="00B4410B">
        <w:rPr>
          <w:rFonts w:eastAsia="Times New Roman"/>
          <w:color w:val="000000"/>
          <w:sz w:val="20"/>
          <w:szCs w:val="20"/>
        </w:rPr>
        <w:t xml:space="preserve"> </w:t>
      </w:r>
      <w:r w:rsidR="00B4410B">
        <w:rPr>
          <w:rFonts w:eastAsia="Times New Roman"/>
          <w:color w:val="000000"/>
          <w:sz w:val="20"/>
          <w:szCs w:val="20"/>
        </w:rPr>
        <w:tab/>
      </w:r>
      <w:r w:rsidR="00B4410B">
        <w:rPr>
          <w:rFonts w:eastAsia="Times New Roman"/>
          <w:color w:val="000000"/>
          <w:sz w:val="20"/>
          <w:szCs w:val="20"/>
        </w:rPr>
        <w:tab/>
      </w:r>
      <w:r w:rsidR="00B4410B">
        <w:rPr>
          <w:rFonts w:eastAsia="Times New Roman"/>
          <w:color w:val="000000"/>
          <w:sz w:val="20"/>
          <w:szCs w:val="20"/>
        </w:rPr>
        <w:tab/>
      </w:r>
    </w:p>
    <w:p w:rsidR="00D32190" w:rsidRPr="00791819" w:rsidRDefault="00D32190" w:rsidP="007A47ED">
      <w:pPr>
        <w:widowControl w:val="0"/>
        <w:rPr>
          <w:rFonts w:hAnsi="MS Mincho"/>
          <w:color w:val="000000"/>
          <w:sz w:val="20"/>
          <w:szCs w:val="20"/>
        </w:rPr>
      </w:pPr>
      <w:r w:rsidRPr="00791819">
        <w:rPr>
          <w:rFonts w:hint="eastAsia"/>
          <w:color w:val="000000"/>
          <w:sz w:val="20"/>
          <w:szCs w:val="20"/>
          <w:lang w:val="es-US"/>
        </w:rPr>
        <w:t>パーティーに</w:t>
      </w:r>
      <w:r w:rsidRPr="00791819">
        <w:rPr>
          <w:rFonts w:ascii="MS Mincho" w:hAnsi="MS Mincho" w:cs="MS Mincho" w:hint="eastAsia"/>
          <w:color w:val="000000"/>
          <w:sz w:val="20"/>
          <w:szCs w:val="20"/>
        </w:rPr>
        <w:t>行けばよかった。</w:t>
      </w:r>
      <w:r w:rsidRPr="00791819">
        <w:rPr>
          <w:rFonts w:hint="eastAsia"/>
          <w:color w:val="000000"/>
          <w:sz w:val="20"/>
          <w:szCs w:val="20"/>
          <w:lang w:val="es-US"/>
        </w:rPr>
        <w:t>パーティーに</w:t>
      </w:r>
      <w:r w:rsidRPr="00791819">
        <w:rPr>
          <w:rFonts w:ascii="MS Mincho" w:hAnsi="MS Mincho" w:cs="MS Mincho" w:hint="eastAsia"/>
          <w:color w:val="000000"/>
          <w:sz w:val="20"/>
          <w:szCs w:val="20"/>
        </w:rPr>
        <w:t>行ったらよかった</w:t>
      </w:r>
      <w:r w:rsidRPr="000567EE">
        <w:rPr>
          <w:rFonts w:ascii="MS Mincho" w:hAnsi="MS Mincho" w:cs="MS Mincho"/>
          <w:color w:val="000000"/>
          <w:sz w:val="20"/>
          <w:szCs w:val="20"/>
        </w:rPr>
        <w:t>.</w:t>
      </w:r>
      <w:r w:rsidR="00B4410B" w:rsidRPr="000567EE">
        <w:rPr>
          <w:rFonts w:ascii="MS Mincho" w:hAnsi="MS Mincho" w:cs="MS Mincho"/>
          <w:color w:val="000000"/>
          <w:sz w:val="20"/>
          <w:szCs w:val="20"/>
        </w:rPr>
        <w:t xml:space="preserve">  </w:t>
      </w:r>
      <w:r w:rsidRPr="00791819">
        <w:rPr>
          <w:color w:val="000000"/>
          <w:sz w:val="20"/>
          <w:szCs w:val="20"/>
          <w:lang w:val="es-US"/>
        </w:rPr>
        <w:t>パーティーに</w:t>
      </w:r>
      <w:r w:rsidRPr="00791819">
        <w:rPr>
          <w:rFonts w:hAnsi="MS Mincho"/>
          <w:color w:val="000000"/>
          <w:sz w:val="20"/>
          <w:szCs w:val="20"/>
        </w:rPr>
        <w:t>行くべきだった</w:t>
      </w:r>
      <w:r w:rsidRPr="00791819">
        <w:rPr>
          <w:rFonts w:hAnsi="MS Mincho" w:hint="eastAsia"/>
          <w:color w:val="000000"/>
          <w:sz w:val="20"/>
          <w:szCs w:val="20"/>
        </w:rPr>
        <w:t>。</w:t>
      </w:r>
    </w:p>
    <w:p w:rsidR="00D32190" w:rsidRPr="00E352C3" w:rsidRDefault="00D32190" w:rsidP="007A47ED">
      <w:pPr>
        <w:widowControl w:val="0"/>
        <w:rPr>
          <w:rFonts w:eastAsia="Times New Roman"/>
          <w:color w:val="000000"/>
          <w:sz w:val="20"/>
          <w:szCs w:val="20"/>
        </w:rPr>
      </w:pPr>
      <w:r w:rsidRPr="00791819">
        <w:rPr>
          <w:rFonts w:eastAsia="Times New Roman"/>
          <w:color w:val="000000"/>
          <w:sz w:val="20"/>
          <w:szCs w:val="20"/>
          <w:lang w:val="es-US"/>
        </w:rPr>
        <w:t xml:space="preserve">Paatii ni ikeba yokatta.  Paatii ni ittara yokatta.  </w:t>
      </w:r>
      <w:r w:rsidRPr="006E6CEC">
        <w:rPr>
          <w:rFonts w:hAnsi="MS Mincho"/>
          <w:color w:val="000000"/>
          <w:sz w:val="20"/>
          <w:szCs w:val="20"/>
          <w:lang w:val="es-US"/>
        </w:rPr>
        <w:t>P</w:t>
      </w:r>
      <w:r w:rsidRPr="006E6CEC">
        <w:rPr>
          <w:rFonts w:eastAsia="Times New Roman"/>
          <w:color w:val="000000"/>
          <w:sz w:val="20"/>
          <w:szCs w:val="20"/>
          <w:lang w:val="es-US"/>
        </w:rPr>
        <w:t xml:space="preserve">aatii ni iku beki datta. </w:t>
      </w:r>
      <w:r w:rsidRPr="00791819">
        <w:rPr>
          <w:rFonts w:eastAsia="Times New Roman"/>
          <w:color w:val="000000"/>
          <w:sz w:val="20"/>
          <w:szCs w:val="20"/>
        </w:rPr>
        <w:t xml:space="preserve">(literally ‘it was ought-to-go-to-the-party’)  </w:t>
      </w:r>
      <w:r>
        <w:rPr>
          <w:rFonts w:eastAsia="Times New Roman"/>
          <w:color w:val="000000"/>
          <w:sz w:val="20"/>
          <w:szCs w:val="20"/>
        </w:rPr>
        <w:t xml:space="preserve">(OK to add noni </w:t>
      </w:r>
      <w:r w:rsidR="00291944">
        <w:rPr>
          <w:rFonts w:eastAsia="Times New Roman"/>
          <w:color w:val="000000"/>
          <w:sz w:val="20"/>
          <w:szCs w:val="20"/>
        </w:rPr>
        <w:t xml:space="preserve">= ‘too bad’ </w:t>
      </w:r>
      <w:r>
        <w:rPr>
          <w:rFonts w:eastAsia="Times New Roman"/>
          <w:color w:val="000000"/>
          <w:sz w:val="20"/>
          <w:szCs w:val="20"/>
        </w:rPr>
        <w:t xml:space="preserve">at the end of all </w:t>
      </w:r>
      <w:r w:rsidR="006E6CEC">
        <w:rPr>
          <w:rFonts w:eastAsia="Times New Roman"/>
          <w:color w:val="000000"/>
          <w:sz w:val="20"/>
          <w:szCs w:val="20"/>
        </w:rPr>
        <w:t>3</w:t>
      </w:r>
      <w:r>
        <w:rPr>
          <w:rFonts w:eastAsia="Times New Roman"/>
          <w:color w:val="000000"/>
          <w:sz w:val="20"/>
          <w:szCs w:val="20"/>
        </w:rPr>
        <w:t xml:space="preserve"> responses, to make it more clear that you feel regret)  </w:t>
      </w:r>
      <w:r w:rsidR="000256E1">
        <w:rPr>
          <w:rFonts w:eastAsia="Times New Roman"/>
          <w:color w:val="000000"/>
          <w:sz w:val="20"/>
          <w:szCs w:val="20"/>
        </w:rPr>
        <w:t xml:space="preserve">(paatii ni iketara yokatta, also OK, but this means ‘if I </w:t>
      </w:r>
      <w:r w:rsidR="000256E1" w:rsidRPr="0038267D">
        <w:rPr>
          <w:rFonts w:eastAsia="Times New Roman"/>
          <w:i/>
          <w:color w:val="000000"/>
          <w:sz w:val="20"/>
          <w:szCs w:val="20"/>
        </w:rPr>
        <w:t>could</w:t>
      </w:r>
      <w:r w:rsidR="000256E1">
        <w:rPr>
          <w:rFonts w:eastAsia="Times New Roman"/>
          <w:color w:val="000000"/>
          <w:sz w:val="20"/>
          <w:szCs w:val="20"/>
        </w:rPr>
        <w:t xml:space="preserve"> have gone to the party, it would have been good’) </w:t>
      </w:r>
      <w:r w:rsidR="00B81198" w:rsidRPr="00791819">
        <w:rPr>
          <w:rFonts w:eastAsia="Times New Roman"/>
          <w:color w:val="000000"/>
          <w:sz w:val="20"/>
          <w:szCs w:val="20"/>
        </w:rPr>
        <w:t>(cf. paatii ni ikereba yokatta = if I could have gone to the party, it would have been good)</w:t>
      </w:r>
      <w:r w:rsidR="00B81198">
        <w:rPr>
          <w:rFonts w:eastAsia="Times New Roman"/>
          <w:color w:val="000000"/>
          <w:sz w:val="20"/>
          <w:szCs w:val="20"/>
        </w:rPr>
        <w:t xml:space="preserve"> </w:t>
      </w:r>
      <w:r w:rsidRPr="00791819">
        <w:rPr>
          <w:rFonts w:eastAsia="Times New Roman"/>
          <w:color w:val="000000"/>
          <w:sz w:val="20"/>
          <w:szCs w:val="20"/>
        </w:rPr>
        <w:t xml:space="preserve">(paatii ni iku to yokatta, </w:t>
      </w:r>
      <w:r w:rsidRPr="00791819">
        <w:rPr>
          <w:rFonts w:eastAsia="Times New Roman"/>
          <w:i/>
          <w:color w:val="000000"/>
          <w:sz w:val="20"/>
          <w:szCs w:val="20"/>
        </w:rPr>
        <w:t>not</w:t>
      </w:r>
      <w:r w:rsidRPr="00791819">
        <w:rPr>
          <w:rFonts w:eastAsia="Times New Roman"/>
          <w:color w:val="000000"/>
          <w:sz w:val="20"/>
          <w:szCs w:val="20"/>
        </w:rPr>
        <w:t xml:space="preserve"> OK; </w:t>
      </w:r>
      <w:r w:rsidRPr="004D41BA">
        <w:rPr>
          <w:color w:val="000000"/>
          <w:sz w:val="20"/>
          <w:szCs w:val="20"/>
        </w:rPr>
        <w:t xml:space="preserve">you may </w:t>
      </w:r>
      <w:r w:rsidRPr="004D41BA">
        <w:rPr>
          <w:i/>
          <w:color w:val="000000"/>
          <w:sz w:val="20"/>
          <w:szCs w:val="20"/>
        </w:rPr>
        <w:t>not</w:t>
      </w:r>
      <w:r w:rsidRPr="004D41BA">
        <w:rPr>
          <w:color w:val="000000"/>
          <w:sz w:val="20"/>
          <w:szCs w:val="20"/>
        </w:rPr>
        <w:t xml:space="preserve"> use </w:t>
      </w:r>
      <w:r w:rsidRPr="004D41BA">
        <w:rPr>
          <w:i/>
          <w:color w:val="000000"/>
          <w:sz w:val="20"/>
          <w:szCs w:val="20"/>
        </w:rPr>
        <w:t>to</w:t>
      </w:r>
      <w:r w:rsidRPr="004D41BA">
        <w:rPr>
          <w:color w:val="000000"/>
          <w:sz w:val="20"/>
          <w:szCs w:val="20"/>
        </w:rPr>
        <w:t xml:space="preserve"> with yokatta to express regret</w:t>
      </w:r>
      <w:r w:rsidR="00874E76" w:rsidRPr="004D41BA">
        <w:rPr>
          <w:color w:val="000000"/>
          <w:sz w:val="20"/>
          <w:szCs w:val="20"/>
        </w:rPr>
        <w:t xml:space="preserve"> over past events</w:t>
      </w:r>
      <w:r w:rsidRPr="004D41BA">
        <w:rPr>
          <w:color w:val="000000"/>
          <w:sz w:val="20"/>
          <w:szCs w:val="20"/>
        </w:rPr>
        <w:t>,</w:t>
      </w:r>
      <w:r w:rsidRPr="00791819">
        <w:rPr>
          <w:color w:val="000000"/>
          <w:sz w:val="20"/>
          <w:szCs w:val="20"/>
        </w:rPr>
        <w:t xml:space="preserve"> except possibly when speaking in Kyushu dialect</w:t>
      </w:r>
      <w:r w:rsidRPr="00791819">
        <w:rPr>
          <w:rFonts w:eastAsia="Times New Roman"/>
          <w:color w:val="000000"/>
          <w:sz w:val="20"/>
          <w:szCs w:val="20"/>
        </w:rPr>
        <w:t xml:space="preserve">) </w:t>
      </w:r>
      <w:r>
        <w:rPr>
          <w:rFonts w:eastAsia="Times New Roman"/>
          <w:color w:val="000000"/>
          <w:sz w:val="20"/>
          <w:szCs w:val="20"/>
        </w:rPr>
        <w:t>(</w:t>
      </w:r>
      <w:r w:rsidR="006E6CEC">
        <w:rPr>
          <w:rFonts w:eastAsia="Times New Roman"/>
          <w:color w:val="000000"/>
          <w:sz w:val="20"/>
          <w:szCs w:val="20"/>
        </w:rPr>
        <w:t>p</w:t>
      </w:r>
      <w:r w:rsidR="006E6CEC" w:rsidRPr="006E6CEC">
        <w:rPr>
          <w:rFonts w:eastAsia="Times New Roman"/>
          <w:color w:val="000000"/>
          <w:sz w:val="20"/>
          <w:szCs w:val="20"/>
        </w:rPr>
        <w:t>aatii ni itta nara yokatta</w:t>
      </w:r>
      <w:r w:rsidR="006E6CEC">
        <w:rPr>
          <w:rFonts w:eastAsia="Times New Roman"/>
          <w:color w:val="000000"/>
          <w:sz w:val="20"/>
          <w:szCs w:val="20"/>
        </w:rPr>
        <w:t>, or</w:t>
      </w:r>
      <w:r w:rsidR="006E6CEC" w:rsidRPr="006E6CEC">
        <w:rPr>
          <w:rFonts w:eastAsia="Times New Roman"/>
          <w:color w:val="000000"/>
          <w:sz w:val="20"/>
          <w:szCs w:val="20"/>
        </w:rPr>
        <w:t xml:space="preserve"> </w:t>
      </w:r>
      <w:r>
        <w:rPr>
          <w:rFonts w:eastAsia="Times New Roman"/>
          <w:color w:val="000000"/>
          <w:sz w:val="20"/>
          <w:szCs w:val="20"/>
        </w:rPr>
        <w:t xml:space="preserve">paatii ni iku nara yokatta, </w:t>
      </w:r>
      <w:r w:rsidRPr="00157A3E">
        <w:rPr>
          <w:rFonts w:eastAsia="Times New Roman"/>
          <w:i/>
          <w:color w:val="000000"/>
          <w:sz w:val="20"/>
          <w:szCs w:val="20"/>
        </w:rPr>
        <w:t>not</w:t>
      </w:r>
      <w:r>
        <w:rPr>
          <w:rFonts w:eastAsia="Times New Roman"/>
          <w:color w:val="000000"/>
          <w:sz w:val="20"/>
          <w:szCs w:val="20"/>
        </w:rPr>
        <w:t xml:space="preserve"> </w:t>
      </w:r>
      <w:r w:rsidR="006E6CEC">
        <w:rPr>
          <w:rFonts w:eastAsia="Times New Roman"/>
          <w:color w:val="000000"/>
          <w:sz w:val="20"/>
          <w:szCs w:val="20"/>
        </w:rPr>
        <w:t xml:space="preserve">OK;  </w:t>
      </w:r>
      <w:r w:rsidR="006E6CEC" w:rsidRPr="004D41BA">
        <w:rPr>
          <w:rFonts w:eastAsia="Times New Roman"/>
          <w:color w:val="000000"/>
          <w:sz w:val="20"/>
          <w:szCs w:val="20"/>
        </w:rPr>
        <w:t xml:space="preserve">should </w:t>
      </w:r>
      <w:r w:rsidR="006E6CEC" w:rsidRPr="004D41BA">
        <w:rPr>
          <w:rFonts w:eastAsia="Times New Roman"/>
          <w:i/>
          <w:color w:val="000000"/>
          <w:sz w:val="20"/>
          <w:szCs w:val="20"/>
        </w:rPr>
        <w:t>not</w:t>
      </w:r>
      <w:r w:rsidR="006E6CEC" w:rsidRPr="004D41BA">
        <w:rPr>
          <w:rFonts w:eastAsia="Times New Roman"/>
          <w:color w:val="000000"/>
          <w:sz w:val="20"/>
          <w:szCs w:val="20"/>
        </w:rPr>
        <w:t xml:space="preserve"> use nara to express regret</w:t>
      </w:r>
      <w:r w:rsidR="00874E76" w:rsidRPr="004D41BA">
        <w:rPr>
          <w:rFonts w:eastAsia="Times New Roman"/>
          <w:color w:val="000000"/>
          <w:sz w:val="20"/>
          <w:szCs w:val="20"/>
        </w:rPr>
        <w:t xml:space="preserve"> over past regrets</w:t>
      </w:r>
      <w:r w:rsidR="006E6CEC" w:rsidRPr="004D41BA">
        <w:rPr>
          <w:rFonts w:eastAsia="Times New Roman"/>
          <w:color w:val="000000"/>
          <w:sz w:val="20"/>
          <w:szCs w:val="20"/>
        </w:rPr>
        <w:t xml:space="preserve">, </w:t>
      </w:r>
      <w:r w:rsidR="006E6CEC">
        <w:rPr>
          <w:rFonts w:eastAsia="Times New Roman"/>
          <w:color w:val="000000"/>
          <w:sz w:val="20"/>
          <w:szCs w:val="20"/>
        </w:rPr>
        <w:t xml:space="preserve">and these </w:t>
      </w:r>
      <w:r w:rsidR="0024467B">
        <w:rPr>
          <w:rFonts w:eastAsia="Times New Roman"/>
          <w:color w:val="000000"/>
          <w:sz w:val="20"/>
          <w:szCs w:val="20"/>
        </w:rPr>
        <w:t xml:space="preserve">2 sentences </w:t>
      </w:r>
      <w:r w:rsidR="006E6CEC">
        <w:rPr>
          <w:rFonts w:eastAsia="Times New Roman"/>
          <w:color w:val="000000"/>
          <w:sz w:val="20"/>
          <w:szCs w:val="20"/>
        </w:rPr>
        <w:t>sound a little awkward</w:t>
      </w:r>
      <w:r>
        <w:rPr>
          <w:rFonts w:eastAsia="Times New Roman"/>
          <w:color w:val="000000"/>
          <w:sz w:val="20"/>
          <w:szCs w:val="20"/>
        </w:rPr>
        <w:t xml:space="preserve">) </w:t>
      </w:r>
    </w:p>
    <w:p w:rsidR="00723892" w:rsidRDefault="00D32190" w:rsidP="007A47ED">
      <w:pPr>
        <w:widowControl w:val="0"/>
        <w:rPr>
          <w:rFonts w:eastAsia="Times New Roman"/>
          <w:color w:val="000000"/>
          <w:sz w:val="20"/>
          <w:szCs w:val="20"/>
        </w:rPr>
      </w:pPr>
      <w:r w:rsidRPr="00791819">
        <w:rPr>
          <w:rFonts w:eastAsia="Times New Roman"/>
          <w:color w:val="000000"/>
          <w:sz w:val="20"/>
          <w:szCs w:val="20"/>
        </w:rPr>
        <w:t xml:space="preserve">6.  </w:t>
      </w:r>
      <w:r w:rsidR="002B6D25">
        <w:rPr>
          <w:rFonts w:eastAsia="Times New Roman"/>
          <w:color w:val="000000"/>
          <w:sz w:val="20"/>
          <w:szCs w:val="20"/>
        </w:rPr>
        <w:t>‘</w:t>
      </w:r>
      <w:r w:rsidR="00296695">
        <w:rPr>
          <w:rFonts w:eastAsia="Times New Roman"/>
          <w:color w:val="000000"/>
          <w:sz w:val="20"/>
          <w:szCs w:val="20"/>
        </w:rPr>
        <w:t>I</w:t>
      </w:r>
      <w:r w:rsidR="00296695" w:rsidRPr="00791819">
        <w:rPr>
          <w:rFonts w:eastAsia="Times New Roman"/>
          <w:color w:val="000000"/>
          <w:sz w:val="20"/>
          <w:szCs w:val="20"/>
        </w:rPr>
        <w:t>f only</w:t>
      </w:r>
      <w:r w:rsidR="00296695">
        <w:rPr>
          <w:rFonts w:eastAsia="Times New Roman"/>
          <w:color w:val="000000"/>
          <w:sz w:val="20"/>
          <w:szCs w:val="20"/>
        </w:rPr>
        <w:t xml:space="preserve"> </w:t>
      </w:r>
      <w:r w:rsidR="00296695" w:rsidRPr="00791819">
        <w:rPr>
          <w:rFonts w:eastAsia="Times New Roman"/>
          <w:color w:val="000000"/>
          <w:sz w:val="20"/>
          <w:szCs w:val="20"/>
        </w:rPr>
        <w:t>it wouldn’t rain</w:t>
      </w:r>
      <w:r w:rsidR="002B6D25">
        <w:rPr>
          <w:rFonts w:eastAsia="Times New Roman"/>
          <w:color w:val="000000"/>
          <w:sz w:val="20"/>
          <w:szCs w:val="20"/>
        </w:rPr>
        <w:t>’</w:t>
      </w:r>
      <w:r w:rsidRPr="00791819">
        <w:rPr>
          <w:rFonts w:eastAsia="Times New Roman"/>
          <w:color w:val="000000"/>
          <w:sz w:val="20"/>
          <w:szCs w:val="20"/>
        </w:rPr>
        <w:t xml:space="preserve"> or </w:t>
      </w:r>
      <w:r w:rsidR="002B6D25">
        <w:rPr>
          <w:rFonts w:eastAsia="Times New Roman"/>
          <w:color w:val="000000"/>
          <w:sz w:val="20"/>
          <w:szCs w:val="20"/>
        </w:rPr>
        <w:t>‘</w:t>
      </w:r>
      <w:r w:rsidR="00296695" w:rsidRPr="00791819">
        <w:rPr>
          <w:rFonts w:eastAsia="Times New Roman"/>
          <w:color w:val="000000"/>
          <w:sz w:val="20"/>
          <w:szCs w:val="20"/>
        </w:rPr>
        <w:t>I wish it wouldn’t rain</w:t>
      </w:r>
      <w:r w:rsidRPr="00791819">
        <w:rPr>
          <w:rFonts w:eastAsia="Times New Roman"/>
          <w:color w:val="000000"/>
          <w:sz w:val="20"/>
          <w:szCs w:val="20"/>
        </w:rPr>
        <w:t>.</w:t>
      </w:r>
      <w:r w:rsidR="002B6D25">
        <w:rPr>
          <w:rFonts w:eastAsia="Times New Roman"/>
          <w:color w:val="000000"/>
          <w:sz w:val="20"/>
          <w:szCs w:val="20"/>
        </w:rPr>
        <w:t>’</w:t>
      </w:r>
      <w:r w:rsidRPr="00791819">
        <w:rPr>
          <w:rFonts w:eastAsia="Times New Roman"/>
          <w:color w:val="000000"/>
          <w:sz w:val="20"/>
          <w:szCs w:val="20"/>
        </w:rPr>
        <w:t xml:space="preserve">  3 responses.  Use noni in all responses.  Plain speech.  (based on </w:t>
      </w:r>
      <w:r w:rsidR="00CF5D63">
        <w:rPr>
          <w:rFonts w:eastAsia="Times New Roman"/>
          <w:color w:val="000000"/>
          <w:sz w:val="20"/>
          <w:szCs w:val="20"/>
        </w:rPr>
        <w:t xml:space="preserve">Grammar </w:t>
      </w:r>
      <w:r w:rsidRPr="00791819">
        <w:rPr>
          <w:rFonts w:eastAsia="Times New Roman"/>
          <w:color w:val="000000"/>
          <w:sz w:val="20"/>
          <w:szCs w:val="20"/>
        </w:rPr>
        <w:t>Question 22)</w:t>
      </w:r>
      <w:r w:rsidR="00FC56A1">
        <w:rPr>
          <w:rFonts w:eastAsia="Times New Roman"/>
          <w:color w:val="000000"/>
          <w:sz w:val="20"/>
          <w:szCs w:val="20"/>
        </w:rPr>
        <w:tab/>
      </w:r>
    </w:p>
    <w:p w:rsidR="00D32190" w:rsidRPr="00791819" w:rsidRDefault="00D32190" w:rsidP="007A47ED">
      <w:pPr>
        <w:widowControl w:val="0"/>
        <w:rPr>
          <w:rFonts w:eastAsia="Times New Roman"/>
          <w:color w:val="000000"/>
          <w:sz w:val="20"/>
          <w:szCs w:val="20"/>
        </w:rPr>
      </w:pPr>
      <w:r w:rsidRPr="00791819">
        <w:rPr>
          <w:rFonts w:ascii="MS Mincho" w:hAnsi="MS Mincho" w:cs="MS Mincho" w:hint="eastAsia"/>
          <w:color w:val="000000"/>
          <w:sz w:val="20"/>
          <w:szCs w:val="20"/>
        </w:rPr>
        <w:t>雨が降らなければいいのに。</w:t>
      </w:r>
      <w:r w:rsidRPr="00791819">
        <w:rPr>
          <w:rFonts w:ascii="MS Mincho" w:hAnsi="MS Mincho" w:cs="MS Mincho"/>
          <w:color w:val="000000"/>
          <w:sz w:val="20"/>
          <w:szCs w:val="20"/>
        </w:rPr>
        <w:t xml:space="preserve"> </w:t>
      </w:r>
      <w:r w:rsidRPr="00791819">
        <w:rPr>
          <w:rFonts w:ascii="MS Mincho" w:hAnsi="MS Mincho" w:cs="MS Mincho" w:hint="eastAsia"/>
          <w:color w:val="000000"/>
          <w:sz w:val="20"/>
          <w:szCs w:val="20"/>
        </w:rPr>
        <w:t>雨が降らなかったらいいのに。</w:t>
      </w:r>
      <w:r w:rsidRPr="00791819">
        <w:rPr>
          <w:rFonts w:ascii="MS Mincho" w:hAnsi="MS Mincho" w:cs="MS Mincho"/>
          <w:color w:val="000000"/>
          <w:sz w:val="20"/>
          <w:szCs w:val="20"/>
        </w:rPr>
        <w:t xml:space="preserve"> </w:t>
      </w:r>
      <w:r w:rsidRPr="00791819">
        <w:rPr>
          <w:rFonts w:ascii="MS Mincho" w:hAnsi="MS Mincho" w:cs="MS Mincho" w:hint="eastAsia"/>
          <w:color w:val="000000"/>
          <w:sz w:val="20"/>
          <w:szCs w:val="20"/>
        </w:rPr>
        <w:t>雨が降らないといいのに。</w:t>
      </w:r>
      <w:r w:rsidRPr="00791819">
        <w:rPr>
          <w:rFonts w:eastAsia="Times New Roman"/>
          <w:color w:val="000000"/>
          <w:sz w:val="20"/>
          <w:szCs w:val="20"/>
        </w:rPr>
        <w:t xml:space="preserve">  </w:t>
      </w:r>
    </w:p>
    <w:p w:rsidR="00D32190" w:rsidRPr="00791819" w:rsidRDefault="00D32190" w:rsidP="007A47ED">
      <w:pPr>
        <w:widowControl w:val="0"/>
        <w:rPr>
          <w:rFonts w:eastAsia="Times New Roman"/>
          <w:color w:val="000000"/>
          <w:sz w:val="20"/>
          <w:szCs w:val="20"/>
        </w:rPr>
      </w:pPr>
      <w:r w:rsidRPr="00791819">
        <w:rPr>
          <w:rFonts w:eastAsia="Times New Roman"/>
          <w:color w:val="000000"/>
          <w:sz w:val="20"/>
          <w:szCs w:val="20"/>
        </w:rPr>
        <w:t xml:space="preserve">Ame ga furanakereba ii noni.  Ame ga furanakattara ii noni.  Ame ga furanai to ii noni. </w:t>
      </w:r>
      <w:r w:rsidR="00E352C3">
        <w:rPr>
          <w:rFonts w:eastAsia="Times New Roman"/>
          <w:color w:val="000000"/>
          <w:sz w:val="20"/>
          <w:szCs w:val="20"/>
        </w:rPr>
        <w:t xml:space="preserve"> </w:t>
      </w:r>
      <w:r w:rsidRPr="00791819">
        <w:rPr>
          <w:rFonts w:eastAsia="Times New Roman"/>
          <w:color w:val="000000"/>
          <w:sz w:val="20"/>
          <w:szCs w:val="20"/>
        </w:rPr>
        <w:t xml:space="preserve">(ame wa, in all responses, OK, but more general, suggesting you don’t want it to rain at all)  (ame ga furanai nara ii noni is </w:t>
      </w:r>
      <w:r w:rsidRPr="00791819">
        <w:rPr>
          <w:rFonts w:eastAsia="Times New Roman"/>
          <w:i/>
          <w:color w:val="000000"/>
          <w:sz w:val="20"/>
          <w:szCs w:val="20"/>
        </w:rPr>
        <w:t>not</w:t>
      </w:r>
      <w:r w:rsidRPr="00791819">
        <w:rPr>
          <w:rFonts w:eastAsia="Times New Roman"/>
          <w:color w:val="000000"/>
          <w:sz w:val="20"/>
          <w:szCs w:val="20"/>
        </w:rPr>
        <w:t xml:space="preserve"> OK;  nara, short for naraba, means ‘supposing,’ and it can also serve as a topic marker, similar to ‘wa’;  nara is </w:t>
      </w:r>
      <w:r w:rsidRPr="00791819">
        <w:rPr>
          <w:rFonts w:eastAsia="Times New Roman"/>
          <w:i/>
          <w:color w:val="000000"/>
          <w:sz w:val="20"/>
          <w:szCs w:val="20"/>
        </w:rPr>
        <w:t>not</w:t>
      </w:r>
      <w:r w:rsidRPr="00791819">
        <w:rPr>
          <w:rFonts w:eastAsia="Times New Roman"/>
          <w:color w:val="000000"/>
          <w:sz w:val="20"/>
          <w:szCs w:val="20"/>
        </w:rPr>
        <w:t xml:space="preserve"> used to mean ‘when’;  </w:t>
      </w:r>
      <w:r w:rsidRPr="004D41BA">
        <w:rPr>
          <w:rFonts w:eastAsia="Times New Roman"/>
          <w:color w:val="000000"/>
          <w:sz w:val="20"/>
          <w:szCs w:val="20"/>
        </w:rPr>
        <w:t xml:space="preserve">Japanese people think it illogical to use nara to speculate about future weather, </w:t>
      </w:r>
      <w:r w:rsidRPr="00791819">
        <w:rPr>
          <w:rFonts w:eastAsia="Times New Roman"/>
          <w:color w:val="000000"/>
          <w:sz w:val="20"/>
          <w:szCs w:val="20"/>
        </w:rPr>
        <w:t>since the future weather is unknown and uncontrollable;  however, one may say ‘ame ga furanakatta nara yokatta noni’ = ‘in case if it didn’t rain, it was good, if only’ or ‘I wish it hadn’t rained,’ since this refers to a known past weather event</w:t>
      </w:r>
      <w:r w:rsidRPr="00791819">
        <w:rPr>
          <w:color w:val="000000"/>
          <w:sz w:val="20"/>
          <w:szCs w:val="20"/>
        </w:rPr>
        <w:t xml:space="preserve">)  </w:t>
      </w:r>
    </w:p>
    <w:p w:rsidR="00D32190" w:rsidRPr="00791819" w:rsidRDefault="00D32190" w:rsidP="007A47ED">
      <w:pPr>
        <w:widowControl w:val="0"/>
        <w:rPr>
          <w:rFonts w:eastAsia="Times New Roman"/>
          <w:color w:val="000000"/>
          <w:sz w:val="20"/>
          <w:szCs w:val="20"/>
        </w:rPr>
      </w:pPr>
      <w:r w:rsidRPr="00791819">
        <w:rPr>
          <w:color w:val="000000"/>
          <w:sz w:val="20"/>
          <w:szCs w:val="20"/>
        </w:rPr>
        <w:t xml:space="preserve">7.  </w:t>
      </w:r>
      <w:r w:rsidRPr="00791819">
        <w:rPr>
          <w:rFonts w:eastAsia="Times New Roman"/>
          <w:color w:val="000000"/>
          <w:sz w:val="20"/>
          <w:szCs w:val="20"/>
        </w:rPr>
        <w:t xml:space="preserve">I will return in 2 weeks.  3 responses.  (based on </w:t>
      </w:r>
      <w:r w:rsidR="00CF5D63">
        <w:rPr>
          <w:rFonts w:eastAsia="Times New Roman"/>
          <w:color w:val="000000"/>
          <w:sz w:val="20"/>
          <w:szCs w:val="20"/>
        </w:rPr>
        <w:t xml:space="preserve">Grammar </w:t>
      </w:r>
      <w:r w:rsidRPr="00791819">
        <w:rPr>
          <w:rFonts w:eastAsia="Times New Roman"/>
          <w:color w:val="000000"/>
          <w:sz w:val="20"/>
          <w:szCs w:val="20"/>
        </w:rPr>
        <w:t>Question 23)</w:t>
      </w:r>
    </w:p>
    <w:p w:rsidR="00296695" w:rsidRPr="00C35633" w:rsidRDefault="00D32190" w:rsidP="007A47ED">
      <w:pPr>
        <w:widowControl w:val="0"/>
        <w:rPr>
          <w:color w:val="000000"/>
          <w:sz w:val="20"/>
          <w:szCs w:val="20"/>
        </w:rPr>
      </w:pPr>
      <w:r w:rsidRPr="00791819">
        <w:rPr>
          <w:rFonts w:ascii="MS Mincho" w:hAnsi="MS Mincho" w:hint="eastAsia"/>
          <w:color w:val="000000"/>
          <w:sz w:val="20"/>
          <w:szCs w:val="20"/>
          <w:lang w:val="es-US"/>
        </w:rPr>
        <w:t>後二週間で帰ります</w:t>
      </w:r>
      <w:r w:rsidRPr="00791819">
        <w:rPr>
          <w:rFonts w:ascii="MS Mincho" w:hAnsi="MS Mincho" w:hint="eastAsia"/>
          <w:color w:val="000000"/>
          <w:sz w:val="20"/>
          <w:szCs w:val="20"/>
        </w:rPr>
        <w:t>。</w:t>
      </w:r>
      <w:r w:rsidRPr="00791819">
        <w:rPr>
          <w:rFonts w:ascii="MS Mincho" w:hAnsi="MS Mincho" w:hint="eastAsia"/>
          <w:color w:val="000000"/>
          <w:sz w:val="20"/>
          <w:szCs w:val="20"/>
          <w:lang w:val="es-US"/>
        </w:rPr>
        <w:t>二週間後に帰ります</w:t>
      </w:r>
      <w:r w:rsidR="00B4410B">
        <w:rPr>
          <w:rFonts w:ascii="MS Mincho" w:hAnsi="MS Mincho" w:hint="eastAsia"/>
          <w:color w:val="000000"/>
          <w:sz w:val="20"/>
          <w:szCs w:val="20"/>
        </w:rPr>
        <w:t>。</w:t>
      </w:r>
      <w:r w:rsidRPr="00791819">
        <w:rPr>
          <w:rFonts w:ascii="MS Mincho" w:hAnsi="MS Mincho"/>
          <w:color w:val="000000"/>
          <w:sz w:val="20"/>
          <w:szCs w:val="20"/>
        </w:rPr>
        <w:t xml:space="preserve"> </w:t>
      </w:r>
      <w:r w:rsidRPr="00791819">
        <w:rPr>
          <w:rFonts w:ascii="MS Mincho" w:hAnsi="MS Mincho" w:hint="eastAsia"/>
          <w:color w:val="000000"/>
          <w:sz w:val="20"/>
          <w:szCs w:val="20"/>
          <w:lang w:val="es-US"/>
        </w:rPr>
        <w:t>二週間後に帰ります</w:t>
      </w:r>
      <w:r w:rsidRPr="00791819">
        <w:rPr>
          <w:rFonts w:ascii="MS Mincho" w:hAnsi="MS Mincho" w:hint="eastAsia"/>
          <w:color w:val="000000"/>
          <w:sz w:val="20"/>
          <w:szCs w:val="20"/>
        </w:rPr>
        <w:t>。</w:t>
      </w:r>
      <w:r w:rsidR="00FC0ABC" w:rsidRPr="00791819">
        <w:rPr>
          <w:rFonts w:eastAsia="Times New Roman"/>
          <w:color w:val="000000"/>
          <w:sz w:val="20"/>
          <w:szCs w:val="20"/>
        </w:rPr>
        <w:t xml:space="preserve"> </w:t>
      </w:r>
      <w:r w:rsidR="00FC0ABC">
        <w:rPr>
          <w:rFonts w:eastAsia="Times New Roman"/>
          <w:color w:val="000000"/>
          <w:sz w:val="20"/>
          <w:szCs w:val="20"/>
        </w:rPr>
        <w:tab/>
        <w:t xml:space="preserve">   </w:t>
      </w:r>
      <w:r w:rsidR="00FC0ABC">
        <w:rPr>
          <w:rFonts w:eastAsia="Times New Roman"/>
          <w:color w:val="000000"/>
          <w:sz w:val="20"/>
          <w:szCs w:val="20"/>
        </w:rPr>
        <w:tab/>
      </w:r>
      <w:r w:rsidR="00FC0ABC">
        <w:rPr>
          <w:rFonts w:eastAsia="Times New Roman"/>
          <w:color w:val="000000"/>
          <w:sz w:val="20"/>
          <w:szCs w:val="20"/>
        </w:rPr>
        <w:tab/>
      </w:r>
      <w:r w:rsidR="00FC0ABC">
        <w:rPr>
          <w:rFonts w:eastAsia="Times New Roman"/>
          <w:color w:val="000000"/>
          <w:sz w:val="20"/>
          <w:szCs w:val="20"/>
        </w:rPr>
        <w:tab/>
      </w:r>
    </w:p>
    <w:p w:rsidR="00F87A74" w:rsidRDefault="00D32190" w:rsidP="007A47ED">
      <w:pPr>
        <w:widowControl w:val="0"/>
        <w:rPr>
          <w:rStyle w:val="textexposedshow"/>
          <w:color w:val="000000"/>
          <w:sz w:val="20"/>
          <w:szCs w:val="20"/>
          <w:shd w:val="clear" w:color="auto" w:fill="FFFFFF"/>
        </w:rPr>
      </w:pPr>
      <w:r w:rsidRPr="00EB2881">
        <w:rPr>
          <w:color w:val="000000"/>
          <w:sz w:val="20"/>
          <w:szCs w:val="20"/>
          <w:lang w:val="es-US"/>
        </w:rPr>
        <w:t>A</w:t>
      </w:r>
      <w:r w:rsidRPr="00EB2881">
        <w:rPr>
          <w:rFonts w:eastAsia="Times New Roman"/>
          <w:color w:val="000000"/>
          <w:sz w:val="20"/>
          <w:szCs w:val="20"/>
          <w:lang w:val="es-US"/>
        </w:rPr>
        <w:t xml:space="preserve">to nishuukan de kaerimasu.  Nishuukan ato ni kaerimasu.   </w:t>
      </w:r>
      <w:r w:rsidR="00945BE8">
        <w:rPr>
          <w:rFonts w:eastAsia="Times New Roman"/>
          <w:color w:val="000000"/>
          <w:sz w:val="20"/>
          <w:szCs w:val="20"/>
        </w:rPr>
        <w:t xml:space="preserve">Nishuukan go ni kaerimasu. </w:t>
      </w:r>
      <w:r w:rsidRPr="00791819">
        <w:rPr>
          <w:rFonts w:eastAsia="Times New Roman"/>
          <w:color w:val="000000"/>
          <w:sz w:val="20"/>
          <w:szCs w:val="20"/>
        </w:rPr>
        <w:t>(</w:t>
      </w:r>
      <w:r w:rsidRPr="00153035">
        <w:rPr>
          <w:rFonts w:eastAsia="Times New Roman"/>
          <w:b/>
          <w:color w:val="000000"/>
          <w:sz w:val="20"/>
          <w:szCs w:val="20"/>
        </w:rPr>
        <w:t>ni</w:t>
      </w:r>
      <w:r w:rsidRPr="00791819">
        <w:rPr>
          <w:rFonts w:eastAsia="Times New Roman"/>
          <w:color w:val="000000"/>
          <w:sz w:val="20"/>
          <w:szCs w:val="20"/>
        </w:rPr>
        <w:t xml:space="preserve"> = at;  </w:t>
      </w:r>
      <w:r w:rsidRPr="00153035">
        <w:rPr>
          <w:rFonts w:eastAsia="Times New Roman"/>
          <w:b/>
          <w:color w:val="000000"/>
          <w:sz w:val="20"/>
          <w:szCs w:val="20"/>
        </w:rPr>
        <w:t>de</w:t>
      </w:r>
      <w:r w:rsidRPr="00791819">
        <w:rPr>
          <w:rFonts w:eastAsia="Times New Roman"/>
          <w:color w:val="000000"/>
          <w:sz w:val="20"/>
          <w:szCs w:val="20"/>
        </w:rPr>
        <w:t xml:space="preserve"> = of, in, or ‘relating to’) (</w:t>
      </w:r>
      <w:r w:rsidRPr="00153035">
        <w:rPr>
          <w:rFonts w:eastAsia="Times New Roman"/>
          <w:b/>
          <w:color w:val="000000"/>
          <w:sz w:val="20"/>
          <w:szCs w:val="20"/>
        </w:rPr>
        <w:t>ato</w:t>
      </w:r>
      <w:r w:rsidRPr="00791819">
        <w:rPr>
          <w:rFonts w:eastAsia="Times New Roman"/>
          <w:color w:val="000000"/>
          <w:sz w:val="20"/>
          <w:szCs w:val="20"/>
        </w:rPr>
        <w:t xml:space="preserve"> can appear either </w:t>
      </w:r>
      <w:r w:rsidRPr="00791819">
        <w:rPr>
          <w:rFonts w:eastAsia="Times New Roman"/>
          <w:i/>
          <w:color w:val="000000"/>
          <w:sz w:val="20"/>
          <w:szCs w:val="20"/>
        </w:rPr>
        <w:t xml:space="preserve">before </w:t>
      </w:r>
      <w:r w:rsidRPr="00791819">
        <w:rPr>
          <w:rFonts w:eastAsia="Times New Roman"/>
          <w:i/>
          <w:color w:val="000000"/>
          <w:sz w:val="20"/>
          <w:szCs w:val="20"/>
        </w:rPr>
        <w:lastRenderedPageBreak/>
        <w:t>or after</w:t>
      </w:r>
      <w:r w:rsidRPr="00791819">
        <w:rPr>
          <w:rFonts w:eastAsia="Times New Roman"/>
          <w:color w:val="000000"/>
          <w:sz w:val="20"/>
          <w:szCs w:val="20"/>
        </w:rPr>
        <w:t xml:space="preserve"> a duration word like nishuukan, while </w:t>
      </w:r>
      <w:r w:rsidRPr="00153035">
        <w:rPr>
          <w:rFonts w:eastAsia="Times New Roman"/>
          <w:b/>
          <w:color w:val="000000"/>
          <w:sz w:val="20"/>
          <w:szCs w:val="20"/>
        </w:rPr>
        <w:t>go</w:t>
      </w:r>
      <w:r w:rsidRPr="00791819">
        <w:rPr>
          <w:rFonts w:eastAsia="Times New Roman"/>
          <w:color w:val="000000"/>
          <w:sz w:val="20"/>
          <w:szCs w:val="20"/>
        </w:rPr>
        <w:t xml:space="preserve"> can only appear </w:t>
      </w:r>
      <w:r w:rsidRPr="00791819">
        <w:rPr>
          <w:rFonts w:eastAsia="Times New Roman"/>
          <w:i/>
          <w:color w:val="000000"/>
          <w:sz w:val="20"/>
          <w:szCs w:val="20"/>
        </w:rPr>
        <w:t>after</w:t>
      </w:r>
      <w:r w:rsidRPr="00791819">
        <w:rPr>
          <w:rFonts w:eastAsia="Times New Roman"/>
          <w:color w:val="000000"/>
          <w:sz w:val="20"/>
          <w:szCs w:val="20"/>
        </w:rPr>
        <w:t xml:space="preserve"> such a word;  when ato appears </w:t>
      </w:r>
      <w:r w:rsidRPr="00791819">
        <w:rPr>
          <w:rFonts w:eastAsia="Times New Roman"/>
          <w:i/>
          <w:color w:val="000000"/>
          <w:sz w:val="20"/>
          <w:szCs w:val="20"/>
        </w:rPr>
        <w:t>before</w:t>
      </w:r>
      <w:r w:rsidRPr="00791819">
        <w:rPr>
          <w:rFonts w:eastAsia="Times New Roman"/>
          <w:color w:val="000000"/>
          <w:sz w:val="20"/>
          <w:szCs w:val="20"/>
        </w:rPr>
        <w:t xml:space="preserve"> nishuukan, as in ato nishuukan de kaerimasu = ‘after, in 2 weeks I will return,’ ato forms a </w:t>
      </w:r>
      <w:r w:rsidRPr="00791819">
        <w:rPr>
          <w:rFonts w:eastAsia="Times New Roman"/>
          <w:i/>
          <w:color w:val="000000"/>
          <w:sz w:val="20"/>
          <w:szCs w:val="20"/>
        </w:rPr>
        <w:t>separate</w:t>
      </w:r>
      <w:r w:rsidRPr="00791819">
        <w:rPr>
          <w:rFonts w:eastAsia="Times New Roman"/>
          <w:color w:val="000000"/>
          <w:sz w:val="20"/>
          <w:szCs w:val="20"/>
        </w:rPr>
        <w:t xml:space="preserve"> concept, indicated by</w:t>
      </w:r>
      <w:r w:rsidR="00FC0ABC">
        <w:rPr>
          <w:rFonts w:eastAsia="Times New Roman"/>
          <w:color w:val="000000"/>
          <w:sz w:val="20"/>
          <w:szCs w:val="20"/>
        </w:rPr>
        <w:t xml:space="preserve"> </w:t>
      </w:r>
      <w:r w:rsidRPr="00791819">
        <w:rPr>
          <w:rFonts w:eastAsia="Times New Roman"/>
          <w:color w:val="000000"/>
          <w:sz w:val="20"/>
          <w:szCs w:val="20"/>
        </w:rPr>
        <w:t xml:space="preserve">the comma in the English translation;  by contrast, when ato or go appear </w:t>
      </w:r>
      <w:r w:rsidRPr="00791819">
        <w:rPr>
          <w:rFonts w:eastAsia="Times New Roman"/>
          <w:i/>
          <w:color w:val="000000"/>
          <w:sz w:val="20"/>
          <w:szCs w:val="20"/>
        </w:rPr>
        <w:t>after</w:t>
      </w:r>
      <w:r w:rsidRPr="00791819">
        <w:rPr>
          <w:rFonts w:eastAsia="Times New Roman"/>
          <w:color w:val="000000"/>
          <w:sz w:val="20"/>
          <w:szCs w:val="20"/>
        </w:rPr>
        <w:t xml:space="preserve"> nishuukan, they </w:t>
      </w:r>
      <w:r w:rsidRPr="00791819">
        <w:rPr>
          <w:rFonts w:eastAsia="Times New Roman"/>
          <w:i/>
          <w:color w:val="000000"/>
          <w:sz w:val="20"/>
          <w:szCs w:val="20"/>
        </w:rPr>
        <w:t>combine</w:t>
      </w:r>
      <w:r w:rsidRPr="00791819">
        <w:rPr>
          <w:rFonts w:eastAsia="Times New Roman"/>
          <w:color w:val="000000"/>
          <w:sz w:val="20"/>
          <w:szCs w:val="20"/>
        </w:rPr>
        <w:t xml:space="preserve"> with nishuukan to form the meaning </w:t>
      </w:r>
      <w:r w:rsidRPr="00791819">
        <w:rPr>
          <w:rFonts w:eastAsia="Times New Roman"/>
          <w:i/>
          <w:color w:val="000000"/>
          <w:sz w:val="20"/>
          <w:szCs w:val="20"/>
        </w:rPr>
        <w:t xml:space="preserve">2-weeks-later </w:t>
      </w:r>
      <w:r w:rsidRPr="00791819">
        <w:rPr>
          <w:rFonts w:eastAsia="Times New Roman"/>
          <w:color w:val="000000"/>
          <w:sz w:val="20"/>
          <w:szCs w:val="20"/>
        </w:rPr>
        <w:t xml:space="preserve">which refers to a specific time;  with this in mind, ato nishuukan ni kaerimasu, </w:t>
      </w:r>
      <w:r w:rsidRPr="00791819">
        <w:rPr>
          <w:rFonts w:eastAsia="Times New Roman"/>
          <w:i/>
          <w:color w:val="000000"/>
          <w:sz w:val="20"/>
          <w:szCs w:val="20"/>
        </w:rPr>
        <w:t>not</w:t>
      </w:r>
      <w:r w:rsidRPr="00791819">
        <w:rPr>
          <w:rFonts w:eastAsia="Times New Roman"/>
          <w:color w:val="000000"/>
          <w:sz w:val="20"/>
          <w:szCs w:val="20"/>
        </w:rPr>
        <w:t xml:space="preserve"> OK, since this = </w:t>
      </w:r>
      <w:r w:rsidRPr="00791819">
        <w:rPr>
          <w:rStyle w:val="textexposedshow"/>
          <w:color w:val="000000"/>
          <w:sz w:val="20"/>
          <w:szCs w:val="20"/>
          <w:shd w:val="clear" w:color="auto" w:fill="FFFFFF"/>
        </w:rPr>
        <w:t xml:space="preserve">‘later, at 2 weeks I will return’ and doesn’t make sense;  here you must use </w:t>
      </w:r>
      <w:r w:rsidRPr="00791819">
        <w:rPr>
          <w:rStyle w:val="textexposedshow"/>
          <w:i/>
          <w:color w:val="000000"/>
          <w:sz w:val="20"/>
          <w:szCs w:val="20"/>
          <w:shd w:val="clear" w:color="auto" w:fill="FFFFFF"/>
        </w:rPr>
        <w:t xml:space="preserve">de </w:t>
      </w:r>
      <w:r w:rsidRPr="00791819">
        <w:rPr>
          <w:rStyle w:val="textexposedshow"/>
          <w:color w:val="000000"/>
          <w:sz w:val="20"/>
          <w:szCs w:val="20"/>
          <w:shd w:val="clear" w:color="auto" w:fill="FFFFFF"/>
        </w:rPr>
        <w:t xml:space="preserve">rather than </w:t>
      </w:r>
      <w:r w:rsidRPr="00791819">
        <w:rPr>
          <w:rStyle w:val="textexposedshow"/>
          <w:i/>
          <w:color w:val="000000"/>
          <w:sz w:val="20"/>
          <w:szCs w:val="20"/>
          <w:shd w:val="clear" w:color="auto" w:fill="FFFFFF"/>
        </w:rPr>
        <w:t>ni</w:t>
      </w:r>
      <w:r w:rsidRPr="00791819">
        <w:rPr>
          <w:rStyle w:val="textexposedshow"/>
          <w:color w:val="000000"/>
          <w:sz w:val="20"/>
          <w:szCs w:val="20"/>
          <w:shd w:val="clear" w:color="auto" w:fill="FFFFFF"/>
        </w:rPr>
        <w:t xml:space="preserve">) (also, </w:t>
      </w:r>
      <w:r w:rsidRPr="00791819">
        <w:rPr>
          <w:rFonts w:eastAsia="Times New Roman"/>
          <w:color w:val="000000"/>
          <w:sz w:val="20"/>
          <w:szCs w:val="20"/>
        </w:rPr>
        <w:t xml:space="preserve">nishuukan ato de kaerimasu, &amp; nishuukan go de kaerimasu, both </w:t>
      </w:r>
      <w:r w:rsidRPr="00791819">
        <w:rPr>
          <w:rFonts w:eastAsia="Times New Roman"/>
          <w:i/>
          <w:color w:val="000000"/>
          <w:sz w:val="20"/>
          <w:szCs w:val="20"/>
        </w:rPr>
        <w:t>not</w:t>
      </w:r>
      <w:r w:rsidRPr="00791819">
        <w:rPr>
          <w:rFonts w:eastAsia="Times New Roman"/>
          <w:color w:val="000000"/>
          <w:sz w:val="20"/>
          <w:szCs w:val="20"/>
        </w:rPr>
        <w:t xml:space="preserve"> OK;  both of these </w:t>
      </w:r>
      <w:r w:rsidRPr="00791819">
        <w:rPr>
          <w:rStyle w:val="textexposedshow"/>
          <w:color w:val="000000"/>
          <w:sz w:val="20"/>
          <w:szCs w:val="20"/>
          <w:shd w:val="clear" w:color="auto" w:fill="FFFFFF"/>
        </w:rPr>
        <w:t>can be translated ‘of [or ‘in’] 2-weeks-later, I will return’ which doesn’t make sense when referring to a specific time;  instead you must say simply ‘</w:t>
      </w:r>
      <w:r w:rsidRPr="00791819">
        <w:rPr>
          <w:rStyle w:val="textexposedshow"/>
          <w:i/>
          <w:color w:val="000000"/>
          <w:sz w:val="20"/>
          <w:szCs w:val="20"/>
          <w:shd w:val="clear" w:color="auto" w:fill="FFFFFF"/>
        </w:rPr>
        <w:t>at</w:t>
      </w:r>
      <w:r w:rsidRPr="00791819">
        <w:rPr>
          <w:rStyle w:val="textexposedshow"/>
          <w:color w:val="000000"/>
          <w:sz w:val="20"/>
          <w:szCs w:val="20"/>
          <w:shd w:val="clear" w:color="auto" w:fill="FFFFFF"/>
        </w:rPr>
        <w:t xml:space="preserve"> 2-weeks-later, I will return,’ i.e., you must use </w:t>
      </w:r>
      <w:r w:rsidRPr="00791819">
        <w:rPr>
          <w:rStyle w:val="textexposedshow"/>
          <w:i/>
          <w:color w:val="000000"/>
          <w:sz w:val="20"/>
          <w:szCs w:val="20"/>
          <w:shd w:val="clear" w:color="auto" w:fill="FFFFFF"/>
        </w:rPr>
        <w:t>ni</w:t>
      </w:r>
      <w:r w:rsidRPr="00791819">
        <w:rPr>
          <w:rStyle w:val="textexposedshow"/>
          <w:color w:val="000000"/>
          <w:sz w:val="20"/>
          <w:szCs w:val="20"/>
          <w:shd w:val="clear" w:color="auto" w:fill="FFFFFF"/>
        </w:rPr>
        <w:t xml:space="preserve">)  </w:t>
      </w:r>
    </w:p>
    <w:p w:rsidR="00B05E71" w:rsidRDefault="00D32190" w:rsidP="007A47ED">
      <w:pPr>
        <w:widowControl w:val="0"/>
        <w:rPr>
          <w:rFonts w:eastAsia="Times New Roman"/>
          <w:color w:val="000000"/>
          <w:sz w:val="20"/>
          <w:szCs w:val="20"/>
        </w:rPr>
      </w:pPr>
      <w:r w:rsidRPr="00791819">
        <w:rPr>
          <w:rFonts w:eastAsia="Times New Roman"/>
          <w:color w:val="000000"/>
          <w:sz w:val="20"/>
          <w:szCs w:val="20"/>
        </w:rPr>
        <w:t xml:space="preserve">8.  It seems to be a duck.  3 responses.  (based on </w:t>
      </w:r>
      <w:r w:rsidR="00CF5D63">
        <w:rPr>
          <w:rFonts w:eastAsia="Times New Roman"/>
          <w:color w:val="000000"/>
          <w:sz w:val="20"/>
          <w:szCs w:val="20"/>
        </w:rPr>
        <w:t xml:space="preserve">Grammar </w:t>
      </w:r>
      <w:r w:rsidRPr="00791819">
        <w:rPr>
          <w:rFonts w:eastAsia="Times New Roman"/>
          <w:color w:val="000000"/>
          <w:sz w:val="20"/>
          <w:szCs w:val="20"/>
        </w:rPr>
        <w:t>Question 27)</w:t>
      </w:r>
    </w:p>
    <w:p w:rsidR="00D32190" w:rsidRPr="00B05E71" w:rsidRDefault="00D32190" w:rsidP="007A47ED">
      <w:pPr>
        <w:widowControl w:val="0"/>
        <w:rPr>
          <w:rFonts w:eastAsia="Times New Roman"/>
          <w:color w:val="000000"/>
          <w:sz w:val="20"/>
          <w:szCs w:val="20"/>
        </w:rPr>
      </w:pPr>
      <w:r w:rsidRPr="00791819">
        <w:rPr>
          <w:rFonts w:ascii="MS Mincho" w:hAnsi="MS Mincho" w:hint="eastAsia"/>
          <w:color w:val="000000"/>
          <w:sz w:val="20"/>
          <w:szCs w:val="20"/>
        </w:rPr>
        <w:t>あひるのようです。</w:t>
      </w:r>
      <w:r w:rsidRPr="00791819">
        <w:rPr>
          <w:rFonts w:ascii="MS Mincho" w:hAnsi="MS Mincho"/>
          <w:color w:val="000000"/>
          <w:sz w:val="20"/>
          <w:szCs w:val="20"/>
        </w:rPr>
        <w:t xml:space="preserve"> </w:t>
      </w:r>
      <w:r w:rsidRPr="00791819">
        <w:rPr>
          <w:rFonts w:ascii="MS Mincho" w:hAnsi="MS Mincho" w:hint="eastAsia"/>
          <w:color w:val="000000"/>
          <w:sz w:val="20"/>
          <w:szCs w:val="20"/>
        </w:rPr>
        <w:t>あひるらしいです。あひる見たいです。</w:t>
      </w:r>
      <w:r w:rsidRPr="00791819">
        <w:rPr>
          <w:rFonts w:ascii="MS Mincho" w:hAnsi="MS Mincho"/>
          <w:color w:val="000000"/>
          <w:sz w:val="20"/>
          <w:szCs w:val="20"/>
        </w:rPr>
        <w:t xml:space="preserve">  </w:t>
      </w:r>
    </w:p>
    <w:p w:rsidR="00D32190" w:rsidRPr="00791819" w:rsidRDefault="00D32190" w:rsidP="007A47ED">
      <w:pPr>
        <w:widowControl w:val="0"/>
        <w:rPr>
          <w:color w:val="000000"/>
          <w:sz w:val="20"/>
          <w:szCs w:val="20"/>
        </w:rPr>
      </w:pPr>
      <w:r w:rsidRPr="00791819">
        <w:rPr>
          <w:color w:val="000000"/>
          <w:sz w:val="20"/>
          <w:szCs w:val="20"/>
        </w:rPr>
        <w:t xml:space="preserve">Ahiru no yoo desu.  Ahiru rashii desu.  Ahiru mitai desu.  </w:t>
      </w:r>
      <w:r w:rsidRPr="00791819">
        <w:rPr>
          <w:rFonts w:eastAsia="Times New Roman"/>
          <w:color w:val="000000"/>
          <w:sz w:val="20"/>
          <w:szCs w:val="20"/>
        </w:rPr>
        <w:t xml:space="preserve">(ahiru soo desu, </w:t>
      </w:r>
      <w:r w:rsidRPr="00791819">
        <w:rPr>
          <w:rFonts w:eastAsia="Times New Roman"/>
          <w:i/>
          <w:color w:val="000000"/>
          <w:sz w:val="20"/>
          <w:szCs w:val="20"/>
        </w:rPr>
        <w:t>not</w:t>
      </w:r>
      <w:r w:rsidRPr="00791819">
        <w:rPr>
          <w:rFonts w:eastAsia="Times New Roman"/>
          <w:color w:val="000000"/>
          <w:sz w:val="20"/>
          <w:szCs w:val="20"/>
        </w:rPr>
        <w:t xml:space="preserve"> OK, as this means ‘reportedly, it’s a duck’)  (note that yoo and rashii imply that you have some evidence for your statement – see 10b below)</w:t>
      </w:r>
    </w:p>
    <w:p w:rsidR="00EA0CE6" w:rsidRDefault="00D32190" w:rsidP="007A47ED">
      <w:pPr>
        <w:widowControl w:val="0"/>
        <w:rPr>
          <w:color w:val="000000"/>
          <w:sz w:val="20"/>
          <w:szCs w:val="20"/>
        </w:rPr>
      </w:pPr>
      <w:r w:rsidRPr="00791819">
        <w:rPr>
          <w:rFonts w:eastAsia="Times New Roman"/>
          <w:color w:val="000000"/>
          <w:sz w:val="20"/>
          <w:szCs w:val="20"/>
        </w:rPr>
        <w:t xml:space="preserve">9.  It seems not to be a duck.  </w:t>
      </w:r>
      <w:r w:rsidR="00EA0CE6">
        <w:rPr>
          <w:rFonts w:eastAsia="Times New Roman"/>
          <w:color w:val="000000"/>
          <w:sz w:val="20"/>
          <w:szCs w:val="20"/>
        </w:rPr>
        <w:t>4 responses.  Use ahiru ja nai in the first 3</w:t>
      </w:r>
      <w:r w:rsidR="00CF5D63">
        <w:rPr>
          <w:rFonts w:eastAsia="Times New Roman"/>
          <w:color w:val="000000"/>
          <w:sz w:val="20"/>
          <w:szCs w:val="20"/>
        </w:rPr>
        <w:t xml:space="preserve"> responses</w:t>
      </w:r>
      <w:r w:rsidR="00EA0CE6">
        <w:rPr>
          <w:rFonts w:eastAsia="Times New Roman"/>
          <w:color w:val="000000"/>
          <w:sz w:val="20"/>
          <w:szCs w:val="20"/>
        </w:rPr>
        <w:t>.  Use ahiru ja nasa in the last response</w:t>
      </w:r>
      <w:r w:rsidR="00CF5D63">
        <w:rPr>
          <w:rFonts w:eastAsia="Times New Roman"/>
          <w:color w:val="000000"/>
          <w:sz w:val="20"/>
          <w:szCs w:val="20"/>
        </w:rPr>
        <w:t xml:space="preserve">.  </w:t>
      </w:r>
      <w:r w:rsidRPr="00791819">
        <w:rPr>
          <w:rFonts w:eastAsia="Times New Roman"/>
          <w:color w:val="000000"/>
          <w:sz w:val="20"/>
          <w:szCs w:val="20"/>
        </w:rPr>
        <w:t xml:space="preserve">(based on </w:t>
      </w:r>
      <w:r w:rsidR="00CF5D63">
        <w:rPr>
          <w:rFonts w:eastAsia="Times New Roman"/>
          <w:color w:val="000000"/>
          <w:sz w:val="20"/>
          <w:szCs w:val="20"/>
        </w:rPr>
        <w:t xml:space="preserve">Grammar </w:t>
      </w:r>
      <w:r w:rsidRPr="00791819">
        <w:rPr>
          <w:rFonts w:eastAsia="Times New Roman"/>
          <w:color w:val="000000"/>
          <w:sz w:val="20"/>
          <w:szCs w:val="20"/>
        </w:rPr>
        <w:t>Question 28)</w:t>
      </w:r>
    </w:p>
    <w:p w:rsidR="00D32190" w:rsidRPr="00CD2D7A" w:rsidRDefault="00D32190" w:rsidP="007A47ED">
      <w:pPr>
        <w:widowControl w:val="0"/>
        <w:rPr>
          <w:rFonts w:eastAsia="Times New Roman"/>
          <w:color w:val="000000"/>
          <w:sz w:val="20"/>
          <w:szCs w:val="20"/>
        </w:rPr>
      </w:pPr>
      <w:r w:rsidRPr="00791819">
        <w:rPr>
          <w:rFonts w:ascii="MS Mincho" w:hAnsi="MS Mincho" w:hint="eastAsia"/>
          <w:color w:val="000000"/>
          <w:sz w:val="20"/>
          <w:szCs w:val="20"/>
        </w:rPr>
        <w:t>あひるじゃないようです。</w:t>
      </w:r>
      <w:r w:rsidRPr="00791819">
        <w:rPr>
          <w:rFonts w:ascii="MS Mincho" w:hAnsi="MS Mincho"/>
          <w:color w:val="000000"/>
          <w:sz w:val="20"/>
          <w:szCs w:val="20"/>
        </w:rPr>
        <w:t xml:space="preserve"> </w:t>
      </w:r>
      <w:r w:rsidRPr="00791819">
        <w:rPr>
          <w:rFonts w:ascii="MS Mincho" w:hAnsi="MS Mincho" w:hint="eastAsia"/>
          <w:color w:val="000000"/>
          <w:sz w:val="20"/>
          <w:szCs w:val="20"/>
        </w:rPr>
        <w:t>あひるじゃないらしいです。あひるじゃないみたいです。</w:t>
      </w:r>
      <w:r w:rsidR="00EA0CE6">
        <w:rPr>
          <w:rFonts w:ascii="MS Mincho" w:hAnsi="MS Mincho" w:hint="eastAsia"/>
          <w:color w:val="000000"/>
          <w:sz w:val="20"/>
          <w:szCs w:val="20"/>
        </w:rPr>
        <w:t>あひるじゃなさそうです。</w:t>
      </w:r>
    </w:p>
    <w:p w:rsidR="00D32190" w:rsidRPr="00791819" w:rsidRDefault="00D32190" w:rsidP="007A47ED">
      <w:pPr>
        <w:widowControl w:val="0"/>
        <w:rPr>
          <w:color w:val="000000"/>
          <w:sz w:val="20"/>
          <w:szCs w:val="20"/>
        </w:rPr>
      </w:pPr>
      <w:r w:rsidRPr="00E272B5">
        <w:rPr>
          <w:color w:val="000000"/>
          <w:sz w:val="20"/>
          <w:szCs w:val="20"/>
          <w:lang w:val="es-US"/>
        </w:rPr>
        <w:t xml:space="preserve">Ahiru ja nai yoo desu.  Ahiru ja nai rashii desu.  Ahiru ja nai mitai desu.  </w:t>
      </w:r>
      <w:r w:rsidR="00EA0CE6">
        <w:rPr>
          <w:color w:val="000000"/>
          <w:sz w:val="20"/>
          <w:szCs w:val="20"/>
          <w:lang w:val="es-US"/>
        </w:rPr>
        <w:t xml:space="preserve">Ahiru ja nasa soo desu.  </w:t>
      </w:r>
      <w:r w:rsidRPr="00791819">
        <w:rPr>
          <w:rFonts w:eastAsia="Times New Roman"/>
          <w:color w:val="000000"/>
          <w:sz w:val="20"/>
          <w:szCs w:val="20"/>
        </w:rPr>
        <w:t>(</w:t>
      </w:r>
      <w:r w:rsidR="00A0370E">
        <w:rPr>
          <w:rFonts w:eastAsia="Times New Roman"/>
          <w:color w:val="000000"/>
          <w:sz w:val="20"/>
          <w:szCs w:val="20"/>
        </w:rPr>
        <w:t xml:space="preserve">ahiru rashikunai [desu] – also OK;  ahiru no yoo ja nai [desu] – </w:t>
      </w:r>
      <w:r w:rsidR="00A0370E" w:rsidRPr="00A0370E">
        <w:rPr>
          <w:rFonts w:eastAsia="Times New Roman"/>
          <w:i/>
          <w:color w:val="000000"/>
          <w:sz w:val="20"/>
          <w:szCs w:val="20"/>
        </w:rPr>
        <w:t>not</w:t>
      </w:r>
      <w:r w:rsidR="00A0370E">
        <w:rPr>
          <w:rFonts w:eastAsia="Times New Roman"/>
          <w:color w:val="000000"/>
          <w:sz w:val="20"/>
          <w:szCs w:val="20"/>
        </w:rPr>
        <w:t xml:space="preserve"> OK, sounds awkward)  (</w:t>
      </w:r>
      <w:r w:rsidRPr="00791819">
        <w:rPr>
          <w:rFonts w:eastAsia="Times New Roman"/>
          <w:color w:val="000000"/>
          <w:sz w:val="20"/>
          <w:szCs w:val="20"/>
        </w:rPr>
        <w:t xml:space="preserve">ahiru ja nai soo desu </w:t>
      </w:r>
      <w:r w:rsidRPr="00EA0CE6">
        <w:rPr>
          <w:rFonts w:eastAsia="Times New Roman"/>
          <w:i/>
          <w:color w:val="000000"/>
          <w:sz w:val="20"/>
          <w:szCs w:val="20"/>
        </w:rPr>
        <w:t>not</w:t>
      </w:r>
      <w:r w:rsidRPr="00791819">
        <w:rPr>
          <w:rFonts w:eastAsia="Times New Roman"/>
          <w:color w:val="000000"/>
          <w:sz w:val="20"/>
          <w:szCs w:val="20"/>
        </w:rPr>
        <w:t xml:space="preserve"> OK, as this mean</w:t>
      </w:r>
      <w:r w:rsidR="00EA0CE6">
        <w:rPr>
          <w:rFonts w:eastAsia="Times New Roman"/>
          <w:color w:val="000000"/>
          <w:sz w:val="20"/>
          <w:szCs w:val="20"/>
        </w:rPr>
        <w:t>s ‘reportedly, it isn’t a duck</w:t>
      </w:r>
      <w:r w:rsidR="00A20B6D">
        <w:rPr>
          <w:rFonts w:eastAsia="Times New Roman"/>
          <w:color w:val="000000"/>
          <w:sz w:val="20"/>
          <w:szCs w:val="20"/>
        </w:rPr>
        <w:t>’</w:t>
      </w:r>
      <w:r w:rsidR="00EA0CE6">
        <w:rPr>
          <w:rFonts w:eastAsia="Times New Roman"/>
          <w:color w:val="000000"/>
          <w:sz w:val="20"/>
          <w:szCs w:val="20"/>
        </w:rPr>
        <w:t xml:space="preserve">;  </w:t>
      </w:r>
      <w:r w:rsidR="00EA0CE6" w:rsidRPr="00EA0CE6">
        <w:rPr>
          <w:rFonts w:eastAsia="Times New Roman"/>
          <w:color w:val="000000"/>
          <w:sz w:val="20"/>
          <w:szCs w:val="20"/>
        </w:rPr>
        <w:t>alt</w:t>
      </w:r>
      <w:r w:rsidR="00EA0CE6">
        <w:rPr>
          <w:sz w:val="20"/>
          <w:szCs w:val="20"/>
        </w:rPr>
        <w:t>hough you may not use soo to</w:t>
      </w:r>
      <w:r w:rsidR="00EA0CE6" w:rsidRPr="00EA0CE6">
        <w:rPr>
          <w:sz w:val="20"/>
          <w:szCs w:val="20"/>
        </w:rPr>
        <w:t xml:space="preserve"> say that something appears</w:t>
      </w:r>
      <w:r w:rsidR="00EA0CE6">
        <w:rPr>
          <w:sz w:val="20"/>
          <w:szCs w:val="20"/>
        </w:rPr>
        <w:t xml:space="preserve"> to be, you may use soo</w:t>
      </w:r>
      <w:r w:rsidR="00EA0CE6" w:rsidRPr="00EA0CE6">
        <w:rPr>
          <w:sz w:val="20"/>
          <w:szCs w:val="20"/>
        </w:rPr>
        <w:t xml:space="preserve"> to </w:t>
      </w:r>
      <w:r w:rsidR="00EA0CE6">
        <w:rPr>
          <w:sz w:val="20"/>
          <w:szCs w:val="20"/>
        </w:rPr>
        <w:t xml:space="preserve">to say that something does </w:t>
      </w:r>
      <w:r w:rsidR="00EA0CE6" w:rsidRPr="00EA0CE6">
        <w:rPr>
          <w:i/>
          <w:sz w:val="20"/>
          <w:szCs w:val="20"/>
        </w:rPr>
        <w:t>not</w:t>
      </w:r>
      <w:r w:rsidR="00EA0CE6">
        <w:rPr>
          <w:sz w:val="20"/>
          <w:szCs w:val="20"/>
        </w:rPr>
        <w:t xml:space="preserve"> appear to </w:t>
      </w:r>
      <w:r w:rsidR="00EA0CE6" w:rsidRPr="00EA0CE6">
        <w:rPr>
          <w:sz w:val="20"/>
          <w:szCs w:val="20"/>
        </w:rPr>
        <w:t xml:space="preserve">be </w:t>
      </w:r>
      <w:r w:rsidR="00EA0CE6">
        <w:rPr>
          <w:sz w:val="20"/>
          <w:szCs w:val="20"/>
        </w:rPr>
        <w:t xml:space="preserve">by following </w:t>
      </w:r>
      <w:r w:rsidR="00EA0CE6" w:rsidRPr="00EA0CE6">
        <w:rPr>
          <w:sz w:val="20"/>
          <w:szCs w:val="20"/>
        </w:rPr>
        <w:t xml:space="preserve">the pre-nai form of a negative verb or the pre-nai form of an i adjective with nasa soo desu) </w:t>
      </w:r>
      <w:r w:rsidRPr="00EA0CE6">
        <w:rPr>
          <w:rFonts w:eastAsia="Times New Roman"/>
          <w:color w:val="000000"/>
          <w:sz w:val="20"/>
          <w:szCs w:val="20"/>
        </w:rPr>
        <w:t xml:space="preserve"> </w:t>
      </w:r>
      <w:r w:rsidRPr="00791819">
        <w:rPr>
          <w:rFonts w:eastAsia="Times New Roman"/>
          <w:color w:val="000000"/>
          <w:sz w:val="20"/>
          <w:szCs w:val="20"/>
        </w:rPr>
        <w:t xml:space="preserve">(note that </w:t>
      </w:r>
      <w:r w:rsidRPr="008B0771">
        <w:rPr>
          <w:rFonts w:eastAsia="Times New Roman"/>
          <w:b/>
          <w:color w:val="000000"/>
          <w:sz w:val="20"/>
          <w:szCs w:val="20"/>
        </w:rPr>
        <w:t xml:space="preserve">yoo </w:t>
      </w:r>
      <w:r w:rsidRPr="004D41BA">
        <w:rPr>
          <w:rFonts w:eastAsia="Times New Roman"/>
          <w:color w:val="000000"/>
          <w:sz w:val="20"/>
          <w:szCs w:val="20"/>
        </w:rPr>
        <w:t>and</w:t>
      </w:r>
      <w:r w:rsidRPr="008B0771">
        <w:rPr>
          <w:rFonts w:eastAsia="Times New Roman"/>
          <w:b/>
          <w:color w:val="000000"/>
          <w:sz w:val="20"/>
          <w:szCs w:val="20"/>
        </w:rPr>
        <w:t xml:space="preserve"> rashii </w:t>
      </w:r>
      <w:r w:rsidRPr="004D41BA">
        <w:rPr>
          <w:rFonts w:eastAsia="Times New Roman"/>
          <w:color w:val="000000"/>
          <w:sz w:val="20"/>
          <w:szCs w:val="20"/>
        </w:rPr>
        <w:t>imply that you have some evidence fo</w:t>
      </w:r>
      <w:r w:rsidRPr="00791819">
        <w:rPr>
          <w:rFonts w:eastAsia="Times New Roman"/>
          <w:color w:val="000000"/>
          <w:sz w:val="20"/>
          <w:szCs w:val="20"/>
        </w:rPr>
        <w:t>r your statement)</w:t>
      </w:r>
      <w:r w:rsidR="00CF5D63">
        <w:rPr>
          <w:rFonts w:eastAsia="Times New Roman"/>
          <w:color w:val="000000"/>
          <w:sz w:val="20"/>
          <w:szCs w:val="20"/>
        </w:rPr>
        <w:t xml:space="preserve"> </w:t>
      </w:r>
    </w:p>
    <w:p w:rsidR="00CD2D7A" w:rsidRDefault="00B820B8" w:rsidP="007A47ED">
      <w:pPr>
        <w:widowControl w:val="0"/>
        <w:rPr>
          <w:rFonts w:eastAsia="Times New Roman"/>
          <w:color w:val="000000"/>
          <w:sz w:val="20"/>
          <w:szCs w:val="20"/>
        </w:rPr>
      </w:pPr>
      <w:r>
        <w:rPr>
          <w:rFonts w:eastAsia="Times New Roman"/>
          <w:color w:val="000000"/>
          <w:sz w:val="20"/>
          <w:szCs w:val="20"/>
        </w:rPr>
        <w:t>10</w:t>
      </w:r>
      <w:r w:rsidR="00D32190" w:rsidRPr="00791819">
        <w:rPr>
          <w:rFonts w:eastAsia="Times New Roman"/>
          <w:color w:val="000000"/>
          <w:sz w:val="20"/>
          <w:szCs w:val="20"/>
        </w:rPr>
        <w:t xml:space="preserve">.  That car seems to be expensive, meaning it </w:t>
      </w:r>
      <w:r w:rsidR="00D32190" w:rsidRPr="00791819">
        <w:rPr>
          <w:rFonts w:eastAsia="Times New Roman"/>
          <w:i/>
          <w:color w:val="000000"/>
          <w:sz w:val="20"/>
          <w:szCs w:val="20"/>
        </w:rPr>
        <w:t>looks</w:t>
      </w:r>
      <w:r w:rsidR="00D32190" w:rsidRPr="00791819">
        <w:rPr>
          <w:rFonts w:eastAsia="Times New Roman"/>
          <w:color w:val="000000"/>
          <w:sz w:val="20"/>
          <w:szCs w:val="20"/>
        </w:rPr>
        <w:t xml:space="preserve"> expensive. </w:t>
      </w:r>
      <w:r w:rsidR="00D32190" w:rsidRPr="00791819">
        <w:rPr>
          <w:rFonts w:ascii="MS Mincho" w:hAnsi="MS Mincho"/>
          <w:color w:val="000000"/>
          <w:sz w:val="20"/>
          <w:szCs w:val="20"/>
        </w:rPr>
        <w:t xml:space="preserve"> </w:t>
      </w:r>
      <w:r w:rsidR="00D32190" w:rsidRPr="00791819">
        <w:rPr>
          <w:rFonts w:eastAsia="Times New Roman"/>
          <w:color w:val="000000"/>
          <w:sz w:val="20"/>
          <w:szCs w:val="20"/>
        </w:rPr>
        <w:t xml:space="preserve">2 responses.  (based on </w:t>
      </w:r>
      <w:r w:rsidR="00CF5D63">
        <w:rPr>
          <w:rFonts w:eastAsia="Times New Roman"/>
          <w:color w:val="000000"/>
          <w:sz w:val="20"/>
          <w:szCs w:val="20"/>
        </w:rPr>
        <w:t xml:space="preserve">Grammar </w:t>
      </w:r>
      <w:r w:rsidR="00D32190" w:rsidRPr="00791819">
        <w:rPr>
          <w:rFonts w:eastAsia="Times New Roman"/>
          <w:color w:val="000000"/>
          <w:sz w:val="20"/>
          <w:szCs w:val="20"/>
        </w:rPr>
        <w:t>Question 29)</w:t>
      </w:r>
    </w:p>
    <w:p w:rsidR="00D32190" w:rsidRPr="00291944" w:rsidRDefault="00D32190" w:rsidP="007A47ED">
      <w:pPr>
        <w:widowControl w:val="0"/>
        <w:rPr>
          <w:rFonts w:eastAsia="Times New Roman"/>
          <w:color w:val="000000"/>
          <w:sz w:val="20"/>
          <w:szCs w:val="20"/>
        </w:rPr>
      </w:pPr>
      <w:r w:rsidRPr="00791819">
        <w:rPr>
          <w:rFonts w:ascii="MS Mincho" w:hAnsi="MS Mincho" w:hint="eastAsia"/>
          <w:color w:val="000000"/>
          <w:sz w:val="20"/>
          <w:szCs w:val="20"/>
          <w:lang w:val="es-US"/>
        </w:rPr>
        <w:t>その車はたかそうです。</w:t>
      </w:r>
      <w:r w:rsidRPr="00791819">
        <w:rPr>
          <w:rFonts w:ascii="MS Mincho" w:hAnsi="MS Mincho"/>
          <w:color w:val="000000"/>
          <w:sz w:val="20"/>
          <w:szCs w:val="20"/>
        </w:rPr>
        <w:t xml:space="preserve"> </w:t>
      </w:r>
      <w:r w:rsidRPr="00791819">
        <w:rPr>
          <w:rFonts w:ascii="MS Mincho" w:hAnsi="MS Mincho" w:hint="eastAsia"/>
          <w:color w:val="000000"/>
          <w:sz w:val="20"/>
          <w:szCs w:val="20"/>
          <w:lang w:val="es-US"/>
        </w:rPr>
        <w:t>その車はたかいみたいです。</w:t>
      </w:r>
      <w:r w:rsidR="00291944">
        <w:rPr>
          <w:rFonts w:eastAsia="Times New Roman"/>
          <w:color w:val="000000"/>
          <w:sz w:val="20"/>
          <w:szCs w:val="20"/>
        </w:rPr>
        <w:tab/>
      </w:r>
      <w:r w:rsidR="00291944">
        <w:rPr>
          <w:rFonts w:eastAsia="Times New Roman"/>
          <w:color w:val="000000"/>
          <w:sz w:val="20"/>
          <w:szCs w:val="20"/>
        </w:rPr>
        <w:tab/>
      </w:r>
      <w:r w:rsidR="00291944">
        <w:rPr>
          <w:rFonts w:eastAsia="Times New Roman"/>
          <w:color w:val="000000"/>
          <w:sz w:val="20"/>
          <w:szCs w:val="20"/>
        </w:rPr>
        <w:tab/>
      </w:r>
      <w:r w:rsidR="00291944">
        <w:rPr>
          <w:rFonts w:eastAsia="Times New Roman"/>
          <w:color w:val="000000"/>
          <w:sz w:val="20"/>
          <w:szCs w:val="20"/>
        </w:rPr>
        <w:tab/>
      </w:r>
      <w:r w:rsidR="00291944">
        <w:rPr>
          <w:rFonts w:eastAsia="Times New Roman"/>
          <w:color w:val="000000"/>
          <w:sz w:val="20"/>
          <w:szCs w:val="20"/>
        </w:rPr>
        <w:tab/>
      </w:r>
      <w:r w:rsidR="00291944">
        <w:rPr>
          <w:rFonts w:eastAsia="Times New Roman"/>
          <w:color w:val="000000"/>
          <w:sz w:val="20"/>
          <w:szCs w:val="20"/>
        </w:rPr>
        <w:tab/>
      </w:r>
      <w:r w:rsidRPr="00791819">
        <w:rPr>
          <w:rFonts w:eastAsia="Times New Roman"/>
          <w:color w:val="000000"/>
          <w:sz w:val="20"/>
          <w:szCs w:val="20"/>
        </w:rPr>
        <w:t xml:space="preserve">Sono kuruma wa </w:t>
      </w:r>
      <w:r w:rsidRPr="00791819">
        <w:rPr>
          <w:color w:val="000000"/>
          <w:sz w:val="20"/>
          <w:szCs w:val="20"/>
        </w:rPr>
        <w:t>taka</w:t>
      </w:r>
      <w:r w:rsidRPr="00791819">
        <w:rPr>
          <w:rFonts w:eastAsia="Times New Roman"/>
          <w:color w:val="000000"/>
          <w:sz w:val="20"/>
          <w:szCs w:val="20"/>
        </w:rPr>
        <w:t xml:space="preserve">soo desu.  </w:t>
      </w:r>
      <w:r w:rsidRPr="00791819">
        <w:rPr>
          <w:color w:val="000000"/>
          <w:sz w:val="20"/>
          <w:szCs w:val="20"/>
        </w:rPr>
        <w:t xml:space="preserve">Sono </w:t>
      </w:r>
      <w:r w:rsidRPr="00791819">
        <w:rPr>
          <w:rFonts w:eastAsia="Times New Roman"/>
          <w:color w:val="000000"/>
          <w:sz w:val="20"/>
          <w:szCs w:val="20"/>
        </w:rPr>
        <w:t xml:space="preserve">kuruma wa </w:t>
      </w:r>
      <w:r w:rsidRPr="00791819">
        <w:rPr>
          <w:color w:val="000000"/>
          <w:sz w:val="20"/>
          <w:szCs w:val="20"/>
        </w:rPr>
        <w:t xml:space="preserve">takai mitai desu.  </w:t>
      </w:r>
    </w:p>
    <w:p w:rsidR="00D32190" w:rsidRPr="00791819" w:rsidRDefault="00B820B8" w:rsidP="007A47ED">
      <w:pPr>
        <w:widowControl w:val="0"/>
        <w:rPr>
          <w:color w:val="000000"/>
          <w:sz w:val="20"/>
          <w:szCs w:val="20"/>
        </w:rPr>
      </w:pPr>
      <w:r>
        <w:rPr>
          <w:color w:val="000000"/>
          <w:sz w:val="20"/>
          <w:szCs w:val="20"/>
        </w:rPr>
        <w:t>11</w:t>
      </w:r>
      <w:r w:rsidR="00D32190" w:rsidRPr="00791819">
        <w:rPr>
          <w:color w:val="000000"/>
          <w:sz w:val="20"/>
          <w:szCs w:val="20"/>
        </w:rPr>
        <w:t xml:space="preserve">.  That car seems to be expensive, meaning that, from what I’ve heard or read, it seems expensive.  2 responses.  (based on </w:t>
      </w:r>
      <w:r w:rsidR="00CF5D63">
        <w:rPr>
          <w:color w:val="000000"/>
          <w:sz w:val="20"/>
          <w:szCs w:val="20"/>
        </w:rPr>
        <w:t xml:space="preserve">Grammar </w:t>
      </w:r>
      <w:r w:rsidR="00D32190" w:rsidRPr="00791819">
        <w:rPr>
          <w:color w:val="000000"/>
          <w:sz w:val="20"/>
          <w:szCs w:val="20"/>
        </w:rPr>
        <w:t>Question 29)</w:t>
      </w:r>
    </w:p>
    <w:p w:rsidR="00D32190" w:rsidRPr="00791819" w:rsidRDefault="00D32190" w:rsidP="007A47ED">
      <w:pPr>
        <w:widowControl w:val="0"/>
        <w:rPr>
          <w:color w:val="000000"/>
          <w:sz w:val="20"/>
          <w:szCs w:val="20"/>
        </w:rPr>
      </w:pPr>
      <w:r w:rsidRPr="00791819">
        <w:rPr>
          <w:rFonts w:ascii="MS Mincho" w:hAnsi="MS Mincho" w:hint="eastAsia"/>
          <w:color w:val="000000"/>
          <w:sz w:val="20"/>
          <w:szCs w:val="20"/>
          <w:lang w:val="es-US"/>
        </w:rPr>
        <w:t>その車はたかいようです。</w:t>
      </w:r>
      <w:r w:rsidRPr="00791819">
        <w:rPr>
          <w:rFonts w:ascii="MS Mincho" w:hAnsi="MS Mincho"/>
          <w:color w:val="000000"/>
          <w:sz w:val="20"/>
          <w:szCs w:val="20"/>
        </w:rPr>
        <w:t xml:space="preserve"> </w:t>
      </w:r>
      <w:r w:rsidRPr="00791819">
        <w:rPr>
          <w:rFonts w:ascii="MS Mincho" w:hAnsi="MS Mincho" w:hint="eastAsia"/>
          <w:color w:val="000000"/>
          <w:sz w:val="20"/>
          <w:szCs w:val="20"/>
          <w:lang w:val="es-US"/>
        </w:rPr>
        <w:t>その車はたかい</w:t>
      </w:r>
      <w:r w:rsidRPr="00791819">
        <w:rPr>
          <w:rFonts w:hint="eastAsia"/>
          <w:color w:val="000000"/>
          <w:sz w:val="20"/>
          <w:szCs w:val="20"/>
          <w:lang w:val="es-US"/>
        </w:rPr>
        <w:t>らしいです</w:t>
      </w:r>
      <w:r w:rsidRPr="00791819">
        <w:rPr>
          <w:color w:val="000000"/>
          <w:sz w:val="20"/>
          <w:szCs w:val="20"/>
        </w:rPr>
        <w:t xml:space="preserve">. </w:t>
      </w:r>
    </w:p>
    <w:p w:rsidR="00D32190" w:rsidRPr="00791819" w:rsidRDefault="00D32190" w:rsidP="007A47ED">
      <w:pPr>
        <w:widowControl w:val="0"/>
        <w:rPr>
          <w:color w:val="000000"/>
          <w:sz w:val="20"/>
          <w:szCs w:val="20"/>
        </w:rPr>
      </w:pPr>
      <w:r w:rsidRPr="00791819">
        <w:rPr>
          <w:rFonts w:eastAsia="Times New Roman"/>
          <w:color w:val="000000"/>
          <w:sz w:val="20"/>
          <w:szCs w:val="20"/>
        </w:rPr>
        <w:lastRenderedPageBreak/>
        <w:t xml:space="preserve">Sono kuruma wa takai </w:t>
      </w:r>
      <w:r w:rsidRPr="00791819">
        <w:rPr>
          <w:color w:val="000000"/>
          <w:sz w:val="20"/>
          <w:szCs w:val="20"/>
        </w:rPr>
        <w:t xml:space="preserve">yoo desu.  Sono </w:t>
      </w:r>
      <w:r w:rsidRPr="00791819">
        <w:rPr>
          <w:rFonts w:eastAsia="Times New Roman"/>
          <w:color w:val="000000"/>
          <w:sz w:val="20"/>
          <w:szCs w:val="20"/>
        </w:rPr>
        <w:t>kuruma wa takai</w:t>
      </w:r>
      <w:r w:rsidRPr="00791819">
        <w:rPr>
          <w:color w:val="000000"/>
          <w:sz w:val="20"/>
          <w:szCs w:val="20"/>
        </w:rPr>
        <w:t xml:space="preserve"> rashii desu.  (</w:t>
      </w:r>
      <w:r w:rsidRPr="00153035">
        <w:rPr>
          <w:b/>
          <w:color w:val="000000"/>
          <w:sz w:val="20"/>
          <w:szCs w:val="20"/>
        </w:rPr>
        <w:t>yoo</w:t>
      </w:r>
      <w:r w:rsidRPr="00791819">
        <w:rPr>
          <w:color w:val="000000"/>
          <w:sz w:val="20"/>
          <w:szCs w:val="20"/>
        </w:rPr>
        <w:t xml:space="preserve"> implies more certainty than </w:t>
      </w:r>
      <w:r w:rsidRPr="00153035">
        <w:rPr>
          <w:b/>
          <w:color w:val="000000"/>
          <w:sz w:val="20"/>
          <w:szCs w:val="20"/>
        </w:rPr>
        <w:t>rashii</w:t>
      </w:r>
      <w:r w:rsidRPr="00791819">
        <w:rPr>
          <w:color w:val="000000"/>
          <w:sz w:val="20"/>
          <w:szCs w:val="20"/>
        </w:rPr>
        <w:t xml:space="preserve"> and may suggest some degree of research and judgment, rather than mere hearsay)</w:t>
      </w:r>
    </w:p>
    <w:p w:rsidR="00D32190" w:rsidRPr="00791819" w:rsidRDefault="00B820B8" w:rsidP="007A47ED">
      <w:pPr>
        <w:widowControl w:val="0"/>
        <w:rPr>
          <w:rFonts w:eastAsia="Times New Roman"/>
          <w:color w:val="000000"/>
          <w:sz w:val="20"/>
          <w:szCs w:val="20"/>
        </w:rPr>
      </w:pPr>
      <w:r>
        <w:rPr>
          <w:color w:val="000000"/>
          <w:sz w:val="20"/>
          <w:szCs w:val="20"/>
        </w:rPr>
        <w:t>12</w:t>
      </w:r>
      <w:r w:rsidR="00D32190" w:rsidRPr="00791819">
        <w:rPr>
          <w:color w:val="000000"/>
          <w:sz w:val="20"/>
          <w:szCs w:val="20"/>
        </w:rPr>
        <w:t xml:space="preserve">.  </w:t>
      </w:r>
      <w:r w:rsidR="00D32190" w:rsidRPr="00791819">
        <w:rPr>
          <w:rFonts w:eastAsia="Times New Roman"/>
          <w:color w:val="000000"/>
          <w:sz w:val="20"/>
          <w:szCs w:val="20"/>
        </w:rPr>
        <w:t xml:space="preserve">It doesn’t seem that it will rain.  2 responses.  Plain speech.  (based on </w:t>
      </w:r>
      <w:r w:rsidR="00CF5D63">
        <w:rPr>
          <w:rFonts w:eastAsia="Times New Roman"/>
          <w:color w:val="000000"/>
          <w:sz w:val="20"/>
          <w:szCs w:val="20"/>
        </w:rPr>
        <w:t xml:space="preserve">Grammar </w:t>
      </w:r>
      <w:r w:rsidR="00D32190" w:rsidRPr="00791819">
        <w:rPr>
          <w:rFonts w:eastAsia="Times New Roman"/>
          <w:color w:val="000000"/>
          <w:sz w:val="20"/>
          <w:szCs w:val="20"/>
        </w:rPr>
        <w:t>Question 30)</w:t>
      </w:r>
    </w:p>
    <w:p w:rsidR="00D32190" w:rsidRPr="00791819" w:rsidRDefault="00D32190" w:rsidP="007A47ED">
      <w:pPr>
        <w:widowControl w:val="0"/>
        <w:rPr>
          <w:rFonts w:ascii="MS Mincho" w:hAnsi="MS Mincho"/>
          <w:color w:val="000000"/>
          <w:sz w:val="20"/>
          <w:szCs w:val="20"/>
        </w:rPr>
      </w:pPr>
      <w:r w:rsidRPr="00791819">
        <w:rPr>
          <w:rFonts w:ascii="MS Mincho" w:hAnsi="MS Mincho" w:hint="eastAsia"/>
          <w:color w:val="000000"/>
          <w:sz w:val="20"/>
          <w:szCs w:val="20"/>
          <w:lang w:val="es-US"/>
        </w:rPr>
        <w:t>雨は降りそうもない</w:t>
      </w:r>
      <w:r w:rsidRPr="00791819">
        <w:rPr>
          <w:rFonts w:ascii="MS Mincho" w:hAnsi="MS Mincho" w:hint="eastAsia"/>
          <w:color w:val="000000"/>
          <w:sz w:val="20"/>
          <w:szCs w:val="20"/>
        </w:rPr>
        <w:t>。</w:t>
      </w:r>
      <w:r w:rsidRPr="00791819">
        <w:rPr>
          <w:rFonts w:ascii="MS Mincho" w:hAnsi="MS Mincho"/>
          <w:color w:val="000000"/>
          <w:sz w:val="20"/>
          <w:szCs w:val="20"/>
        </w:rPr>
        <w:t xml:space="preserve"> </w:t>
      </w:r>
      <w:r w:rsidRPr="00791819">
        <w:rPr>
          <w:rFonts w:ascii="MS Mincho" w:hAnsi="MS Mincho" w:hint="eastAsia"/>
          <w:color w:val="000000"/>
          <w:sz w:val="20"/>
          <w:szCs w:val="20"/>
          <w:lang w:val="es-US"/>
        </w:rPr>
        <w:t>雨は降りそうにない</w:t>
      </w:r>
      <w:r w:rsidRPr="00791819">
        <w:rPr>
          <w:rFonts w:ascii="MS Mincho" w:hAnsi="MS Mincho" w:hint="eastAsia"/>
          <w:color w:val="000000"/>
          <w:sz w:val="20"/>
          <w:szCs w:val="20"/>
        </w:rPr>
        <w:t>。</w:t>
      </w:r>
      <w:r w:rsidRPr="00791819">
        <w:rPr>
          <w:rFonts w:ascii="MS Mincho" w:hAnsi="MS Mincho"/>
          <w:color w:val="000000"/>
          <w:sz w:val="20"/>
          <w:szCs w:val="20"/>
        </w:rPr>
        <w:t xml:space="preserve"> </w:t>
      </w:r>
    </w:p>
    <w:p w:rsidR="00D32190" w:rsidRPr="00B4410B" w:rsidRDefault="00D32190" w:rsidP="007A47ED">
      <w:pPr>
        <w:widowControl w:val="0"/>
        <w:rPr>
          <w:b/>
          <w:color w:val="000000"/>
          <w:sz w:val="20"/>
          <w:szCs w:val="20"/>
        </w:rPr>
      </w:pPr>
      <w:r w:rsidRPr="00791819">
        <w:rPr>
          <w:color w:val="000000"/>
          <w:sz w:val="20"/>
          <w:szCs w:val="20"/>
        </w:rPr>
        <w:t>A</w:t>
      </w:r>
      <w:r w:rsidRPr="00791819">
        <w:rPr>
          <w:rFonts w:eastAsia="Times New Roman"/>
          <w:color w:val="000000"/>
          <w:sz w:val="20"/>
          <w:szCs w:val="20"/>
        </w:rPr>
        <w:t>me wa furi soo mo nai</w:t>
      </w:r>
      <w:r w:rsidRPr="00791819">
        <w:rPr>
          <w:color w:val="000000"/>
          <w:sz w:val="20"/>
          <w:szCs w:val="20"/>
        </w:rPr>
        <w:t xml:space="preserve">.  </w:t>
      </w:r>
      <w:r w:rsidRPr="00791819">
        <w:rPr>
          <w:rFonts w:eastAsia="Times New Roman"/>
          <w:color w:val="000000"/>
          <w:sz w:val="20"/>
          <w:szCs w:val="20"/>
          <w:lang w:val="es-US"/>
        </w:rPr>
        <w:t>Ame wa furi soo ni nai</w:t>
      </w:r>
      <w:r w:rsidRPr="00791819">
        <w:rPr>
          <w:color w:val="000000"/>
          <w:sz w:val="20"/>
          <w:szCs w:val="20"/>
          <w:lang w:val="es-US"/>
        </w:rPr>
        <w:t xml:space="preserve">.  </w:t>
      </w:r>
      <w:r w:rsidRPr="00791819">
        <w:rPr>
          <w:color w:val="000000"/>
          <w:sz w:val="20"/>
          <w:szCs w:val="20"/>
        </w:rPr>
        <w:t xml:space="preserve">(ame ga, also OK, in both responses)  (ame wa furi soo ja nai, </w:t>
      </w:r>
      <w:r w:rsidRPr="00791819">
        <w:rPr>
          <w:i/>
          <w:color w:val="000000"/>
          <w:sz w:val="20"/>
          <w:szCs w:val="20"/>
        </w:rPr>
        <w:t>not</w:t>
      </w:r>
      <w:r w:rsidRPr="00791819">
        <w:rPr>
          <w:color w:val="000000"/>
          <w:sz w:val="20"/>
          <w:szCs w:val="20"/>
        </w:rPr>
        <w:t xml:space="preserve"> OK;  although it is OK to use ja nai to negate the idea that an i adjective appears to be, e.g., sono keeki wa oishisoo ja nai = ‘that cake doesn’t appear to be delicious,’ </w:t>
      </w:r>
      <w:r w:rsidRPr="004D41BA">
        <w:rPr>
          <w:color w:val="000000"/>
          <w:sz w:val="20"/>
          <w:szCs w:val="20"/>
        </w:rPr>
        <w:t xml:space="preserve">you may </w:t>
      </w:r>
      <w:r w:rsidRPr="004D41BA">
        <w:rPr>
          <w:i/>
          <w:color w:val="000000"/>
          <w:sz w:val="20"/>
          <w:szCs w:val="20"/>
        </w:rPr>
        <w:t>not</w:t>
      </w:r>
      <w:r w:rsidRPr="004D41BA">
        <w:rPr>
          <w:color w:val="000000"/>
          <w:sz w:val="20"/>
          <w:szCs w:val="20"/>
        </w:rPr>
        <w:t xml:space="preserve"> negate </w:t>
      </w:r>
      <w:r w:rsidR="008A3510" w:rsidRPr="004D41BA">
        <w:rPr>
          <w:color w:val="000000"/>
          <w:sz w:val="20"/>
          <w:szCs w:val="20"/>
        </w:rPr>
        <w:t>the</w:t>
      </w:r>
      <w:r w:rsidRPr="004D41BA">
        <w:rPr>
          <w:color w:val="000000"/>
          <w:sz w:val="20"/>
          <w:szCs w:val="20"/>
        </w:rPr>
        <w:t xml:space="preserve"> idea that a </w:t>
      </w:r>
      <w:r w:rsidRPr="004D41BA">
        <w:rPr>
          <w:i/>
          <w:color w:val="000000"/>
          <w:sz w:val="20"/>
          <w:szCs w:val="20"/>
        </w:rPr>
        <w:t>verb</w:t>
      </w:r>
      <w:r w:rsidRPr="004D41BA">
        <w:rPr>
          <w:color w:val="000000"/>
          <w:sz w:val="20"/>
          <w:szCs w:val="20"/>
        </w:rPr>
        <w:t xml:space="preserve"> appears to be</w:t>
      </w:r>
      <w:r w:rsidR="008A3510" w:rsidRPr="004D41BA">
        <w:rPr>
          <w:color w:val="000000"/>
          <w:sz w:val="20"/>
          <w:szCs w:val="20"/>
        </w:rPr>
        <w:t>,</w:t>
      </w:r>
      <w:r w:rsidRPr="004D41BA">
        <w:rPr>
          <w:color w:val="000000"/>
          <w:sz w:val="20"/>
          <w:szCs w:val="20"/>
        </w:rPr>
        <w:t xml:space="preserve"> using ja nai, ja arimasen, dewa nai or dewa arimasen)  (</w:t>
      </w:r>
      <w:r w:rsidRPr="004D41BA">
        <w:rPr>
          <w:rFonts w:eastAsia="Times New Roman"/>
          <w:color w:val="000000"/>
          <w:sz w:val="20"/>
          <w:szCs w:val="20"/>
        </w:rPr>
        <w:t>ame wa furu yoo ja nai</w:t>
      </w:r>
      <w:r w:rsidRPr="004D41BA">
        <w:rPr>
          <w:color w:val="000000"/>
          <w:sz w:val="20"/>
          <w:szCs w:val="20"/>
        </w:rPr>
        <w:t xml:space="preserve">, </w:t>
      </w:r>
      <w:r w:rsidRPr="004D41BA">
        <w:rPr>
          <w:i/>
          <w:color w:val="000000"/>
          <w:sz w:val="20"/>
          <w:szCs w:val="20"/>
        </w:rPr>
        <w:t>not</w:t>
      </w:r>
      <w:r w:rsidRPr="004D41BA">
        <w:rPr>
          <w:color w:val="000000"/>
          <w:sz w:val="20"/>
          <w:szCs w:val="20"/>
        </w:rPr>
        <w:t xml:space="preserve"> OK;  ame wa furu rashii ja nai, </w:t>
      </w:r>
      <w:r w:rsidRPr="004D41BA">
        <w:rPr>
          <w:i/>
          <w:color w:val="000000"/>
          <w:sz w:val="20"/>
          <w:szCs w:val="20"/>
        </w:rPr>
        <w:t>not</w:t>
      </w:r>
      <w:r w:rsidRPr="004D41BA">
        <w:rPr>
          <w:color w:val="000000"/>
          <w:sz w:val="20"/>
          <w:szCs w:val="20"/>
        </w:rPr>
        <w:t xml:space="preserve"> OK;  ame wa furu mitai ja nai, </w:t>
      </w:r>
      <w:r w:rsidRPr="004D41BA">
        <w:rPr>
          <w:i/>
          <w:color w:val="000000"/>
          <w:sz w:val="20"/>
          <w:szCs w:val="20"/>
        </w:rPr>
        <w:t>not</w:t>
      </w:r>
      <w:r w:rsidRPr="004D41BA">
        <w:rPr>
          <w:color w:val="000000"/>
          <w:sz w:val="20"/>
          <w:szCs w:val="20"/>
        </w:rPr>
        <w:t xml:space="preserve"> OK;  the Japanese language does not allow us to directly negate yoo, rashii or mitai; </w:t>
      </w:r>
      <w:r w:rsidRPr="00791819">
        <w:rPr>
          <w:color w:val="000000"/>
          <w:sz w:val="20"/>
          <w:szCs w:val="20"/>
        </w:rPr>
        <w:t xml:space="preserve"> however, there is a way to say that it doesn’t seem that it will rain using</w:t>
      </w:r>
      <w:r w:rsidRPr="00791819">
        <w:rPr>
          <w:rStyle w:val="textexposedshow"/>
          <w:color w:val="000000"/>
          <w:sz w:val="20"/>
          <w:szCs w:val="20"/>
          <w:shd w:val="clear" w:color="auto" w:fill="FFFFFF"/>
        </w:rPr>
        <w:t xml:space="preserve"> yoo, rashii and mitai; you have to change the sentence slightly and say ‘it seems that it will not rain’;  thus you may</w:t>
      </w:r>
      <w:r w:rsidR="008B0771">
        <w:rPr>
          <w:rStyle w:val="textexposedshow"/>
          <w:color w:val="000000"/>
          <w:sz w:val="20"/>
          <w:szCs w:val="20"/>
          <w:shd w:val="clear" w:color="auto" w:fill="FFFFFF"/>
        </w:rPr>
        <w:t xml:space="preserve"> </w:t>
      </w:r>
      <w:r w:rsidRPr="00791819">
        <w:rPr>
          <w:rStyle w:val="textexposedshow"/>
          <w:color w:val="000000"/>
          <w:sz w:val="20"/>
          <w:szCs w:val="20"/>
          <w:shd w:val="clear" w:color="auto" w:fill="FFFFFF"/>
        </w:rPr>
        <w:t xml:space="preserve">say </w:t>
      </w:r>
      <w:r w:rsidRPr="00791819">
        <w:rPr>
          <w:color w:val="000000"/>
          <w:sz w:val="20"/>
          <w:szCs w:val="20"/>
        </w:rPr>
        <w:t>ame wa furanai yoo da = ame wa furanai rashii = ame wa furanai mitai da = ‘it seems that it will not rain.’)</w:t>
      </w:r>
    </w:p>
    <w:p w:rsidR="00D32190" w:rsidRPr="00791819" w:rsidRDefault="00B820B8" w:rsidP="007A47ED">
      <w:pPr>
        <w:widowControl w:val="0"/>
        <w:rPr>
          <w:rFonts w:eastAsia="Times New Roman"/>
          <w:color w:val="000000"/>
          <w:sz w:val="20"/>
          <w:szCs w:val="20"/>
        </w:rPr>
      </w:pPr>
      <w:r>
        <w:rPr>
          <w:color w:val="000000"/>
          <w:sz w:val="20"/>
          <w:szCs w:val="20"/>
        </w:rPr>
        <w:t>13</w:t>
      </w:r>
      <w:r w:rsidR="00D32190" w:rsidRPr="00791819">
        <w:rPr>
          <w:color w:val="000000"/>
          <w:sz w:val="20"/>
          <w:szCs w:val="20"/>
        </w:rPr>
        <w:t xml:space="preserve">.  </w:t>
      </w:r>
      <w:r w:rsidR="00D32190" w:rsidRPr="00791819">
        <w:rPr>
          <w:rFonts w:eastAsia="Times New Roman"/>
          <w:color w:val="000000"/>
          <w:sz w:val="20"/>
          <w:szCs w:val="20"/>
        </w:rPr>
        <w:t>It’s an expensive-seeming car</w:t>
      </w:r>
      <w:r w:rsidR="00B4410B">
        <w:rPr>
          <w:rFonts w:ascii="MS Mincho" w:hAnsi="MS Mincho"/>
          <w:color w:val="000000"/>
          <w:sz w:val="20"/>
          <w:szCs w:val="20"/>
        </w:rPr>
        <w:t>.</w:t>
      </w:r>
      <w:r w:rsidR="00B4410B">
        <w:rPr>
          <w:rFonts w:eastAsia="Times New Roman"/>
          <w:color w:val="000000"/>
          <w:sz w:val="20"/>
          <w:szCs w:val="20"/>
        </w:rPr>
        <w:t xml:space="preserve"> </w:t>
      </w:r>
      <w:r w:rsidR="00D32190" w:rsidRPr="00791819">
        <w:rPr>
          <w:rFonts w:eastAsia="Times New Roman"/>
          <w:color w:val="000000"/>
          <w:sz w:val="20"/>
          <w:szCs w:val="20"/>
        </w:rPr>
        <w:t xml:space="preserve">Plain speech.  (based on </w:t>
      </w:r>
      <w:r w:rsidR="00CF5D63">
        <w:rPr>
          <w:rFonts w:eastAsia="Times New Roman"/>
          <w:color w:val="000000"/>
          <w:sz w:val="20"/>
          <w:szCs w:val="20"/>
        </w:rPr>
        <w:t xml:space="preserve">Grammar </w:t>
      </w:r>
      <w:r w:rsidR="00D32190" w:rsidRPr="00791819">
        <w:rPr>
          <w:rFonts w:eastAsia="Times New Roman"/>
          <w:color w:val="000000"/>
          <w:sz w:val="20"/>
          <w:szCs w:val="20"/>
        </w:rPr>
        <w:t>Question 31)</w:t>
      </w:r>
    </w:p>
    <w:p w:rsidR="00D32190" w:rsidRPr="00791819" w:rsidRDefault="00D32190" w:rsidP="007A47ED">
      <w:pPr>
        <w:widowControl w:val="0"/>
        <w:rPr>
          <w:rFonts w:ascii="MS Mincho" w:hAnsi="MS Mincho"/>
          <w:color w:val="000000"/>
          <w:sz w:val="20"/>
          <w:szCs w:val="20"/>
        </w:rPr>
      </w:pPr>
      <w:r w:rsidRPr="00791819">
        <w:rPr>
          <w:rFonts w:ascii="MS Mincho" w:hAnsi="MS Mincho" w:hint="eastAsia"/>
          <w:color w:val="000000"/>
          <w:sz w:val="20"/>
          <w:szCs w:val="20"/>
        </w:rPr>
        <w:t>高そうな車だ。</w:t>
      </w:r>
      <w:r w:rsidRPr="00791819">
        <w:rPr>
          <w:rFonts w:ascii="MS Mincho" w:hAnsi="MS Mincho"/>
          <w:color w:val="000000"/>
          <w:sz w:val="20"/>
          <w:szCs w:val="20"/>
        </w:rPr>
        <w:t xml:space="preserve"> </w:t>
      </w:r>
    </w:p>
    <w:p w:rsidR="00D32190" w:rsidRPr="004D41BA" w:rsidRDefault="00D32190" w:rsidP="007A47ED">
      <w:pPr>
        <w:widowControl w:val="0"/>
        <w:rPr>
          <w:color w:val="000000"/>
          <w:sz w:val="20"/>
          <w:szCs w:val="20"/>
        </w:rPr>
      </w:pPr>
      <w:r w:rsidRPr="00791819">
        <w:rPr>
          <w:rFonts w:ascii="MS Mincho" w:hAnsi="MS Mincho"/>
          <w:color w:val="000000"/>
          <w:sz w:val="20"/>
          <w:szCs w:val="20"/>
        </w:rPr>
        <w:t>T</w:t>
      </w:r>
      <w:r w:rsidRPr="00791819">
        <w:rPr>
          <w:rFonts w:eastAsia="Times New Roman"/>
          <w:color w:val="000000"/>
          <w:sz w:val="20"/>
          <w:szCs w:val="20"/>
        </w:rPr>
        <w:t xml:space="preserve">akasoo na kuruma da.  </w:t>
      </w:r>
      <w:r w:rsidRPr="00791819">
        <w:rPr>
          <w:color w:val="000000"/>
          <w:sz w:val="20"/>
          <w:szCs w:val="20"/>
        </w:rPr>
        <w:t>(</w:t>
      </w:r>
      <w:r w:rsidRPr="00791819">
        <w:rPr>
          <w:rFonts w:eastAsia="Times New Roman"/>
          <w:color w:val="000000"/>
          <w:sz w:val="20"/>
          <w:szCs w:val="20"/>
        </w:rPr>
        <w:t xml:space="preserve">takai yoo na kuruma da, </w:t>
      </w:r>
      <w:r w:rsidRPr="00791819">
        <w:rPr>
          <w:rFonts w:eastAsia="Times New Roman"/>
          <w:i/>
          <w:color w:val="000000"/>
          <w:sz w:val="20"/>
          <w:szCs w:val="20"/>
        </w:rPr>
        <w:t>not</w:t>
      </w:r>
      <w:r w:rsidRPr="00791819">
        <w:rPr>
          <w:rFonts w:eastAsia="Times New Roman"/>
          <w:color w:val="000000"/>
          <w:sz w:val="20"/>
          <w:szCs w:val="20"/>
        </w:rPr>
        <w:t xml:space="preserve"> OK;  </w:t>
      </w:r>
      <w:r w:rsidRPr="004D41BA">
        <w:rPr>
          <w:rFonts w:eastAsia="Times New Roman"/>
          <w:color w:val="000000"/>
          <w:sz w:val="20"/>
          <w:szCs w:val="20"/>
        </w:rPr>
        <w:t xml:space="preserve">you </w:t>
      </w:r>
      <w:r w:rsidRPr="004D41BA">
        <w:rPr>
          <w:rStyle w:val="textexposedshow"/>
          <w:color w:val="000000"/>
          <w:sz w:val="20"/>
          <w:szCs w:val="20"/>
          <w:shd w:val="clear" w:color="auto" w:fill="FFFFFF"/>
        </w:rPr>
        <w:t>may use yoo to create a na adjective only aft</w:t>
      </w:r>
      <w:r w:rsidR="008B0771" w:rsidRPr="004D41BA">
        <w:rPr>
          <w:rStyle w:val="textexposedshow"/>
          <w:color w:val="000000"/>
          <w:sz w:val="20"/>
          <w:szCs w:val="20"/>
          <w:shd w:val="clear" w:color="auto" w:fill="FFFFFF"/>
        </w:rPr>
        <w:t xml:space="preserve">er a noun, </w:t>
      </w:r>
      <w:r w:rsidR="008B0771" w:rsidRPr="004D41BA">
        <w:rPr>
          <w:rStyle w:val="textexposedshow"/>
          <w:i/>
          <w:color w:val="000000"/>
          <w:sz w:val="20"/>
          <w:szCs w:val="20"/>
          <w:shd w:val="clear" w:color="auto" w:fill="FFFFFF"/>
        </w:rPr>
        <w:t>not</w:t>
      </w:r>
      <w:r w:rsidR="008B0771" w:rsidRPr="004D41BA">
        <w:rPr>
          <w:rStyle w:val="textexposedshow"/>
          <w:color w:val="000000"/>
          <w:sz w:val="20"/>
          <w:szCs w:val="20"/>
          <w:shd w:val="clear" w:color="auto" w:fill="FFFFFF"/>
        </w:rPr>
        <w:t xml:space="preserve"> after a verb or </w:t>
      </w:r>
      <w:r w:rsidRPr="004D41BA">
        <w:rPr>
          <w:rStyle w:val="textexposedshow"/>
          <w:color w:val="000000"/>
          <w:sz w:val="20"/>
          <w:szCs w:val="20"/>
          <w:shd w:val="clear" w:color="auto" w:fill="FFFFFF"/>
        </w:rPr>
        <w:t>an adjective</w:t>
      </w:r>
      <w:r w:rsidRPr="004D41BA">
        <w:rPr>
          <w:color w:val="000000"/>
          <w:sz w:val="20"/>
          <w:szCs w:val="20"/>
        </w:rPr>
        <w:t>)</w:t>
      </w:r>
      <w:r w:rsidRPr="004D41BA">
        <w:rPr>
          <w:rFonts w:ascii="MS Mincho" w:hAnsi="MS Mincho"/>
          <w:color w:val="000000"/>
          <w:sz w:val="20"/>
          <w:szCs w:val="20"/>
        </w:rPr>
        <w:t xml:space="preserve"> </w:t>
      </w:r>
      <w:r w:rsidRPr="004D41BA">
        <w:rPr>
          <w:color w:val="000000"/>
          <w:sz w:val="20"/>
          <w:szCs w:val="20"/>
        </w:rPr>
        <w:t>(t</w:t>
      </w:r>
      <w:r w:rsidRPr="004D41BA">
        <w:rPr>
          <w:rFonts w:eastAsia="Times New Roman"/>
          <w:color w:val="000000"/>
          <w:sz w:val="20"/>
          <w:szCs w:val="20"/>
        </w:rPr>
        <w:t xml:space="preserve">akai rashii kuruma da, </w:t>
      </w:r>
      <w:r w:rsidRPr="004D41BA">
        <w:rPr>
          <w:rFonts w:eastAsia="Times New Roman"/>
          <w:i/>
          <w:color w:val="000000"/>
          <w:sz w:val="20"/>
          <w:szCs w:val="20"/>
        </w:rPr>
        <w:t>not</w:t>
      </w:r>
      <w:r w:rsidRPr="004D41BA">
        <w:rPr>
          <w:rFonts w:eastAsia="Times New Roman"/>
          <w:color w:val="000000"/>
          <w:sz w:val="20"/>
          <w:szCs w:val="20"/>
        </w:rPr>
        <w:t xml:space="preserve"> OK;  </w:t>
      </w:r>
      <w:r w:rsidRPr="004D41BA">
        <w:rPr>
          <w:color w:val="000000"/>
          <w:sz w:val="20"/>
          <w:szCs w:val="20"/>
        </w:rPr>
        <w:t xml:space="preserve">you may use rashii as an adjective only after nouns that represent people;  you may </w:t>
      </w:r>
      <w:r w:rsidRPr="004D41BA">
        <w:rPr>
          <w:i/>
          <w:color w:val="000000"/>
          <w:sz w:val="20"/>
          <w:szCs w:val="20"/>
        </w:rPr>
        <w:t>not</w:t>
      </w:r>
      <w:r w:rsidRPr="004D41BA">
        <w:rPr>
          <w:color w:val="000000"/>
          <w:sz w:val="20"/>
          <w:szCs w:val="20"/>
        </w:rPr>
        <w:t xml:space="preserve"> use rashii </w:t>
      </w:r>
      <w:r w:rsidR="00AE5631" w:rsidRPr="004D41BA">
        <w:rPr>
          <w:color w:val="000000"/>
          <w:sz w:val="20"/>
          <w:szCs w:val="20"/>
        </w:rPr>
        <w:t>to create</w:t>
      </w:r>
      <w:r w:rsidRPr="004D41BA">
        <w:rPr>
          <w:color w:val="000000"/>
          <w:sz w:val="20"/>
          <w:szCs w:val="20"/>
        </w:rPr>
        <w:t xml:space="preserve"> an adjective </w:t>
      </w:r>
      <w:r w:rsidR="00AE5631" w:rsidRPr="004D41BA">
        <w:rPr>
          <w:color w:val="000000"/>
          <w:sz w:val="20"/>
          <w:szCs w:val="20"/>
        </w:rPr>
        <w:t>using</w:t>
      </w:r>
      <w:r w:rsidRPr="004D41BA">
        <w:rPr>
          <w:color w:val="000000"/>
          <w:sz w:val="20"/>
          <w:szCs w:val="20"/>
        </w:rPr>
        <w:t xml:space="preserve"> a verb or another adjective)</w:t>
      </w:r>
      <w:r w:rsidRPr="004D41BA">
        <w:rPr>
          <w:rFonts w:ascii="MS Mincho" w:hAnsi="MS Mincho"/>
          <w:color w:val="000000"/>
          <w:sz w:val="20"/>
          <w:szCs w:val="20"/>
        </w:rPr>
        <w:t xml:space="preserve"> </w:t>
      </w:r>
      <w:r w:rsidRPr="004D41BA">
        <w:rPr>
          <w:color w:val="000000"/>
          <w:sz w:val="20"/>
          <w:szCs w:val="20"/>
        </w:rPr>
        <w:t>(</w:t>
      </w:r>
      <w:r w:rsidRPr="004D41BA">
        <w:rPr>
          <w:rFonts w:eastAsia="Times New Roman"/>
          <w:color w:val="000000"/>
          <w:sz w:val="20"/>
          <w:szCs w:val="20"/>
        </w:rPr>
        <w:t xml:space="preserve">takai mitai na kuruma da, </w:t>
      </w:r>
      <w:r w:rsidRPr="004D41BA">
        <w:rPr>
          <w:rFonts w:eastAsia="Times New Roman"/>
          <w:i/>
          <w:color w:val="000000"/>
          <w:sz w:val="20"/>
          <w:szCs w:val="20"/>
        </w:rPr>
        <w:t>not</w:t>
      </w:r>
      <w:r w:rsidRPr="004D41BA">
        <w:rPr>
          <w:rFonts w:eastAsia="Times New Roman"/>
          <w:color w:val="000000"/>
          <w:sz w:val="20"/>
          <w:szCs w:val="20"/>
        </w:rPr>
        <w:t xml:space="preserve"> OK;  you may use </w:t>
      </w:r>
      <w:r w:rsidRPr="004D41BA">
        <w:rPr>
          <w:rStyle w:val="textexposedshow"/>
          <w:color w:val="000000"/>
          <w:sz w:val="20"/>
          <w:szCs w:val="20"/>
          <w:shd w:val="clear" w:color="auto" w:fill="FFFFFF"/>
        </w:rPr>
        <w:t>mitai to form a na adjective only after a noun, not after a verb or an</w:t>
      </w:r>
      <w:r w:rsidR="002B6D25" w:rsidRPr="004D41BA">
        <w:rPr>
          <w:rStyle w:val="textexposedshow"/>
          <w:color w:val="000000"/>
          <w:sz w:val="20"/>
          <w:szCs w:val="20"/>
          <w:shd w:val="clear" w:color="auto" w:fill="FFFFFF"/>
        </w:rPr>
        <w:t xml:space="preserve"> </w:t>
      </w:r>
      <w:r w:rsidRPr="004D41BA">
        <w:rPr>
          <w:rStyle w:val="textexposedshow"/>
          <w:color w:val="000000"/>
          <w:sz w:val="20"/>
          <w:szCs w:val="20"/>
          <w:shd w:val="clear" w:color="auto" w:fill="FFFFFF"/>
        </w:rPr>
        <w:t>adjective</w:t>
      </w:r>
      <w:r w:rsidRPr="004D41BA">
        <w:rPr>
          <w:color w:val="000000"/>
          <w:sz w:val="20"/>
          <w:szCs w:val="20"/>
        </w:rPr>
        <w:t xml:space="preserve">) </w:t>
      </w:r>
    </w:p>
    <w:p w:rsidR="00723892" w:rsidRPr="00791819" w:rsidRDefault="00B820B8" w:rsidP="007A47ED">
      <w:pPr>
        <w:widowControl w:val="0"/>
        <w:rPr>
          <w:rFonts w:ascii="MS Mincho" w:hAnsi="MS Mincho"/>
          <w:color w:val="000000"/>
          <w:sz w:val="20"/>
          <w:szCs w:val="20"/>
        </w:rPr>
      </w:pPr>
      <w:r>
        <w:rPr>
          <w:color w:val="000000"/>
          <w:sz w:val="20"/>
          <w:szCs w:val="20"/>
        </w:rPr>
        <w:t>14</w:t>
      </w:r>
      <w:r w:rsidR="00D32190" w:rsidRPr="00791819">
        <w:rPr>
          <w:color w:val="000000"/>
          <w:sz w:val="20"/>
          <w:szCs w:val="20"/>
        </w:rPr>
        <w:t xml:space="preserve">.  </w:t>
      </w:r>
      <w:r w:rsidR="00D32190" w:rsidRPr="00791819">
        <w:rPr>
          <w:rFonts w:eastAsia="Times New Roman"/>
          <w:color w:val="000000"/>
          <w:sz w:val="20"/>
          <w:szCs w:val="20"/>
        </w:rPr>
        <w:t>I want to sleep a little more. Plain</w:t>
      </w:r>
      <w:r w:rsidR="00FC56A1">
        <w:rPr>
          <w:rFonts w:eastAsia="Times New Roman"/>
          <w:color w:val="000000"/>
          <w:sz w:val="20"/>
          <w:szCs w:val="20"/>
        </w:rPr>
        <w:t xml:space="preserve"> </w:t>
      </w:r>
      <w:r w:rsidR="00D32190" w:rsidRPr="00791819">
        <w:rPr>
          <w:rFonts w:eastAsia="Times New Roman"/>
          <w:color w:val="000000"/>
          <w:sz w:val="20"/>
          <w:szCs w:val="20"/>
        </w:rPr>
        <w:t xml:space="preserve">speech. </w:t>
      </w:r>
      <w:r w:rsidR="00FC56A1">
        <w:rPr>
          <w:rFonts w:eastAsia="Times New Roman"/>
          <w:color w:val="000000"/>
          <w:sz w:val="20"/>
          <w:szCs w:val="20"/>
        </w:rPr>
        <w:t xml:space="preserve"> </w:t>
      </w:r>
      <w:r w:rsidR="00D32190" w:rsidRPr="00791819">
        <w:rPr>
          <w:rFonts w:eastAsia="Times New Roman"/>
          <w:color w:val="000000"/>
          <w:sz w:val="20"/>
          <w:szCs w:val="20"/>
        </w:rPr>
        <w:t xml:space="preserve">(based on </w:t>
      </w:r>
      <w:r w:rsidR="00CF5D63">
        <w:rPr>
          <w:rFonts w:eastAsia="Times New Roman"/>
          <w:color w:val="000000"/>
          <w:sz w:val="20"/>
          <w:szCs w:val="20"/>
        </w:rPr>
        <w:t xml:space="preserve">Grammar </w:t>
      </w:r>
      <w:r w:rsidR="00D32190" w:rsidRPr="00791819">
        <w:rPr>
          <w:rFonts w:eastAsia="Times New Roman"/>
          <w:color w:val="000000"/>
          <w:sz w:val="20"/>
          <w:szCs w:val="20"/>
        </w:rPr>
        <w:t>Question 32)</w:t>
      </w:r>
      <w:r w:rsidR="00FC56A1" w:rsidRPr="00791819">
        <w:rPr>
          <w:rFonts w:eastAsia="Times New Roman"/>
          <w:color w:val="000000"/>
          <w:sz w:val="20"/>
          <w:szCs w:val="20"/>
        </w:rPr>
        <w:t xml:space="preserve"> </w:t>
      </w:r>
      <w:r w:rsidR="00FC56A1">
        <w:rPr>
          <w:rFonts w:eastAsia="Times New Roman"/>
          <w:color w:val="000000"/>
          <w:sz w:val="20"/>
          <w:szCs w:val="20"/>
        </w:rPr>
        <w:t xml:space="preserve">   </w:t>
      </w:r>
      <w:r w:rsidR="00FC56A1">
        <w:rPr>
          <w:rFonts w:eastAsia="Times New Roman"/>
          <w:color w:val="000000"/>
          <w:sz w:val="20"/>
          <w:szCs w:val="20"/>
        </w:rPr>
        <w:tab/>
      </w:r>
      <w:r w:rsidR="00FC56A1">
        <w:rPr>
          <w:rFonts w:eastAsia="Times New Roman"/>
          <w:color w:val="000000"/>
          <w:sz w:val="20"/>
          <w:szCs w:val="20"/>
        </w:rPr>
        <w:tab/>
      </w:r>
      <w:r w:rsidR="00FC56A1">
        <w:rPr>
          <w:rFonts w:eastAsia="Times New Roman"/>
          <w:color w:val="000000"/>
          <w:sz w:val="20"/>
          <w:szCs w:val="20"/>
        </w:rPr>
        <w:tab/>
      </w:r>
      <w:r w:rsidR="00FC56A1">
        <w:rPr>
          <w:rFonts w:eastAsia="Times New Roman"/>
          <w:color w:val="000000"/>
          <w:sz w:val="20"/>
          <w:szCs w:val="20"/>
        </w:rPr>
        <w:tab/>
      </w:r>
    </w:p>
    <w:p w:rsidR="00D32190" w:rsidRPr="00FC56A1" w:rsidRDefault="00D32190" w:rsidP="007A47ED">
      <w:pPr>
        <w:widowControl w:val="0"/>
        <w:rPr>
          <w:rFonts w:eastAsia="Times New Roman"/>
          <w:color w:val="000000"/>
          <w:sz w:val="20"/>
          <w:szCs w:val="20"/>
        </w:rPr>
      </w:pPr>
      <w:r w:rsidRPr="00791819">
        <w:rPr>
          <w:rFonts w:ascii="MS Mincho" w:hAnsi="MS Mincho" w:hint="eastAsia"/>
          <w:color w:val="000000"/>
          <w:sz w:val="20"/>
          <w:szCs w:val="20"/>
        </w:rPr>
        <w:t>もう少し寝たい。</w:t>
      </w:r>
      <w:r w:rsidRPr="00791819">
        <w:rPr>
          <w:rFonts w:ascii="MS Mincho" w:hAnsi="MS Mincho"/>
          <w:color w:val="000000"/>
          <w:sz w:val="20"/>
          <w:szCs w:val="20"/>
        </w:rPr>
        <w:t xml:space="preserve">  </w:t>
      </w:r>
    </w:p>
    <w:p w:rsidR="00D32190" w:rsidRPr="004D41BA" w:rsidRDefault="00D32190" w:rsidP="007A47ED">
      <w:pPr>
        <w:widowControl w:val="0"/>
        <w:rPr>
          <w:rFonts w:eastAsia="Times New Roman"/>
          <w:color w:val="000000"/>
          <w:sz w:val="20"/>
          <w:szCs w:val="20"/>
        </w:rPr>
      </w:pPr>
      <w:r w:rsidRPr="00791819">
        <w:rPr>
          <w:color w:val="000000"/>
          <w:sz w:val="20"/>
          <w:szCs w:val="20"/>
        </w:rPr>
        <w:t>M</w:t>
      </w:r>
      <w:r w:rsidRPr="00791819">
        <w:rPr>
          <w:rFonts w:eastAsia="Times New Roman"/>
          <w:color w:val="000000"/>
          <w:sz w:val="20"/>
          <w:szCs w:val="20"/>
        </w:rPr>
        <w:t>oo sukoshi netai</w:t>
      </w:r>
      <w:r w:rsidRPr="00791819">
        <w:rPr>
          <w:color w:val="000000"/>
          <w:sz w:val="20"/>
          <w:szCs w:val="20"/>
        </w:rPr>
        <w:t>.</w:t>
      </w:r>
      <w:r w:rsidRPr="00791819">
        <w:rPr>
          <w:rFonts w:eastAsia="Times New Roman"/>
          <w:color w:val="000000"/>
          <w:sz w:val="20"/>
          <w:szCs w:val="20"/>
        </w:rPr>
        <w:t xml:space="preserve"> (moo sukoshi nete hoshii desu, </w:t>
      </w:r>
      <w:r w:rsidRPr="00791819">
        <w:rPr>
          <w:rFonts w:eastAsia="Times New Roman"/>
          <w:i/>
          <w:color w:val="000000"/>
          <w:sz w:val="20"/>
          <w:szCs w:val="20"/>
        </w:rPr>
        <w:t>not</w:t>
      </w:r>
      <w:r w:rsidRPr="00791819">
        <w:rPr>
          <w:rFonts w:eastAsia="Times New Roman"/>
          <w:color w:val="000000"/>
          <w:sz w:val="20"/>
          <w:szCs w:val="20"/>
        </w:rPr>
        <w:t xml:space="preserve"> OK;  this actually means ‘I desire that </w:t>
      </w:r>
      <w:r w:rsidRPr="00791819">
        <w:rPr>
          <w:rFonts w:eastAsia="Times New Roman"/>
          <w:color w:val="000000"/>
          <w:sz w:val="20"/>
          <w:szCs w:val="20"/>
          <w:u w:val="single"/>
        </w:rPr>
        <w:t>you</w:t>
      </w:r>
      <w:r w:rsidRPr="00791819">
        <w:rPr>
          <w:rFonts w:eastAsia="Times New Roman"/>
          <w:color w:val="000000"/>
          <w:sz w:val="20"/>
          <w:szCs w:val="20"/>
        </w:rPr>
        <w:t xml:space="preserve"> sleep a little more’)  </w:t>
      </w:r>
      <w:r w:rsidRPr="00791819">
        <w:rPr>
          <w:color w:val="000000"/>
          <w:sz w:val="20"/>
          <w:szCs w:val="20"/>
        </w:rPr>
        <w:t>(</w:t>
      </w:r>
      <w:r w:rsidRPr="00791819">
        <w:rPr>
          <w:rFonts w:eastAsia="Times New Roman"/>
          <w:color w:val="000000"/>
          <w:sz w:val="20"/>
          <w:szCs w:val="20"/>
        </w:rPr>
        <w:t xml:space="preserve">moo sukoshi neru koto ga hoshii desu, </w:t>
      </w:r>
      <w:r w:rsidRPr="00791819">
        <w:rPr>
          <w:rFonts w:eastAsia="Times New Roman"/>
          <w:i/>
          <w:color w:val="000000"/>
          <w:sz w:val="20"/>
          <w:szCs w:val="20"/>
        </w:rPr>
        <w:t>not</w:t>
      </w:r>
      <w:r w:rsidRPr="00791819">
        <w:rPr>
          <w:rFonts w:eastAsia="Times New Roman"/>
          <w:color w:val="000000"/>
          <w:sz w:val="20"/>
          <w:szCs w:val="20"/>
        </w:rPr>
        <w:t xml:space="preserve"> OK</w:t>
      </w:r>
      <w:r w:rsidRPr="00791819">
        <w:rPr>
          <w:color w:val="000000"/>
          <w:sz w:val="20"/>
          <w:szCs w:val="20"/>
        </w:rPr>
        <w:t xml:space="preserve">;  </w:t>
      </w:r>
      <w:r w:rsidRPr="00791819">
        <w:rPr>
          <w:rFonts w:eastAsia="Times New Roman"/>
          <w:color w:val="000000"/>
          <w:sz w:val="20"/>
          <w:szCs w:val="20"/>
        </w:rPr>
        <w:t xml:space="preserve">although </w:t>
      </w:r>
      <w:r w:rsidRPr="008B0771">
        <w:rPr>
          <w:rFonts w:eastAsia="Times New Roman"/>
          <w:b/>
          <w:color w:val="000000"/>
          <w:sz w:val="20"/>
          <w:szCs w:val="20"/>
        </w:rPr>
        <w:t>koto ga</w:t>
      </w:r>
      <w:r w:rsidRPr="00791819">
        <w:rPr>
          <w:rFonts w:eastAsia="Times New Roman"/>
          <w:color w:val="000000"/>
          <w:sz w:val="20"/>
          <w:szCs w:val="20"/>
        </w:rPr>
        <w:t xml:space="preserve"> can be used with verbs to make noun phrases, it </w:t>
      </w:r>
      <w:r w:rsidRPr="004D41BA">
        <w:rPr>
          <w:rFonts w:eastAsia="Times New Roman"/>
          <w:color w:val="000000"/>
          <w:sz w:val="20"/>
          <w:szCs w:val="20"/>
        </w:rPr>
        <w:t>is never combined with hoshii)</w:t>
      </w:r>
    </w:p>
    <w:p w:rsidR="00D32190" w:rsidRPr="00791819" w:rsidRDefault="00B820B8" w:rsidP="007A47ED">
      <w:pPr>
        <w:widowControl w:val="0"/>
        <w:rPr>
          <w:color w:val="000000"/>
          <w:sz w:val="20"/>
          <w:szCs w:val="20"/>
        </w:rPr>
      </w:pPr>
      <w:r>
        <w:rPr>
          <w:color w:val="000000"/>
          <w:sz w:val="20"/>
          <w:szCs w:val="20"/>
        </w:rPr>
        <w:t>15</w:t>
      </w:r>
      <w:r w:rsidR="00D32190" w:rsidRPr="00791819">
        <w:rPr>
          <w:color w:val="000000"/>
          <w:sz w:val="20"/>
          <w:szCs w:val="20"/>
        </w:rPr>
        <w:t xml:space="preserve">.  I’m learning a lot of things.  3 responses, one using takusan and two using iroiro.  (based on </w:t>
      </w:r>
      <w:r w:rsidR="00CF5D63">
        <w:rPr>
          <w:color w:val="000000"/>
          <w:sz w:val="20"/>
          <w:szCs w:val="20"/>
        </w:rPr>
        <w:t xml:space="preserve">Grammar </w:t>
      </w:r>
      <w:r w:rsidR="00D32190" w:rsidRPr="00791819">
        <w:rPr>
          <w:color w:val="000000"/>
          <w:sz w:val="20"/>
          <w:szCs w:val="20"/>
        </w:rPr>
        <w:t>Question 33)</w:t>
      </w:r>
    </w:p>
    <w:p w:rsidR="00D32190" w:rsidRPr="00791819" w:rsidRDefault="00D32190" w:rsidP="007A47ED">
      <w:pPr>
        <w:widowControl w:val="0"/>
        <w:rPr>
          <w:color w:val="000000"/>
          <w:sz w:val="20"/>
          <w:szCs w:val="20"/>
          <w:lang w:val="es-US"/>
        </w:rPr>
      </w:pPr>
      <w:r w:rsidRPr="00791819">
        <w:rPr>
          <w:rFonts w:ascii="MS Mincho" w:hAnsi="MS Mincho" w:cs="MS Mincho" w:hint="eastAsia"/>
          <w:color w:val="000000"/>
          <w:sz w:val="20"/>
          <w:szCs w:val="20"/>
        </w:rPr>
        <w:t>たくさんのことを習っています。</w:t>
      </w:r>
      <w:r w:rsidR="00D36C35">
        <w:rPr>
          <w:rFonts w:hint="eastAsia"/>
          <w:sz w:val="20"/>
          <w:szCs w:val="20"/>
        </w:rPr>
        <w:t>色々</w:t>
      </w:r>
      <w:r w:rsidRPr="00791819">
        <w:rPr>
          <w:rFonts w:ascii="MS Mincho" w:hAnsi="MS Mincho" w:cs="MS Mincho" w:hint="eastAsia"/>
          <w:color w:val="000000"/>
          <w:sz w:val="20"/>
          <w:szCs w:val="20"/>
        </w:rPr>
        <w:t>なことを習っています。</w:t>
      </w:r>
      <w:r w:rsidR="00D36C35">
        <w:rPr>
          <w:rFonts w:hint="eastAsia"/>
          <w:sz w:val="20"/>
          <w:szCs w:val="20"/>
        </w:rPr>
        <w:t>色々</w:t>
      </w:r>
      <w:r w:rsidRPr="00791819">
        <w:rPr>
          <w:rFonts w:ascii="MS Mincho" w:hAnsi="MS Mincho" w:cs="MS Mincho" w:hint="eastAsia"/>
          <w:color w:val="000000"/>
          <w:sz w:val="20"/>
          <w:szCs w:val="20"/>
        </w:rPr>
        <w:t>なものを習っています。</w:t>
      </w:r>
    </w:p>
    <w:p w:rsidR="00D32190" w:rsidRPr="00791819" w:rsidRDefault="00D32190" w:rsidP="007A47ED">
      <w:pPr>
        <w:widowControl w:val="0"/>
        <w:rPr>
          <w:color w:val="000000"/>
          <w:sz w:val="20"/>
          <w:szCs w:val="20"/>
        </w:rPr>
      </w:pPr>
      <w:r w:rsidRPr="00791819">
        <w:rPr>
          <w:color w:val="000000"/>
          <w:sz w:val="20"/>
          <w:szCs w:val="20"/>
          <w:lang w:val="es-US"/>
        </w:rPr>
        <w:t xml:space="preserve">Takusan no koto o naratte imasu.  Iroiro na koto o naratte imasu.  </w:t>
      </w:r>
      <w:r w:rsidRPr="00791819">
        <w:rPr>
          <w:color w:val="000000"/>
          <w:sz w:val="20"/>
          <w:szCs w:val="20"/>
        </w:rPr>
        <w:t>Iroiro na mono o naratte imasu.  </w:t>
      </w:r>
    </w:p>
    <w:p w:rsidR="00D32190" w:rsidRPr="00791819" w:rsidRDefault="00D32190" w:rsidP="007A47ED">
      <w:pPr>
        <w:widowControl w:val="0"/>
        <w:rPr>
          <w:color w:val="000000"/>
          <w:sz w:val="20"/>
          <w:szCs w:val="20"/>
        </w:rPr>
      </w:pPr>
      <w:r w:rsidRPr="00791819">
        <w:rPr>
          <w:color w:val="000000"/>
          <w:sz w:val="20"/>
          <w:szCs w:val="20"/>
        </w:rPr>
        <w:t xml:space="preserve">(takusan no mono o naratte imasu, </w:t>
      </w:r>
      <w:r w:rsidRPr="00791819">
        <w:rPr>
          <w:i/>
          <w:color w:val="000000"/>
          <w:sz w:val="20"/>
          <w:szCs w:val="20"/>
        </w:rPr>
        <w:t>not</w:t>
      </w:r>
      <w:r w:rsidRPr="00791819">
        <w:rPr>
          <w:color w:val="000000"/>
          <w:sz w:val="20"/>
          <w:szCs w:val="20"/>
        </w:rPr>
        <w:t xml:space="preserve"> OK, since mono is a tangible thing, not something that one learns;  however, ‘iroiro na mono o</w:t>
      </w:r>
      <w:r w:rsidR="00296695">
        <w:rPr>
          <w:color w:val="000000"/>
          <w:sz w:val="20"/>
          <w:szCs w:val="20"/>
        </w:rPr>
        <w:t xml:space="preserve"> </w:t>
      </w:r>
      <w:r w:rsidRPr="00791819">
        <w:rPr>
          <w:color w:val="000000"/>
          <w:sz w:val="20"/>
          <w:szCs w:val="20"/>
        </w:rPr>
        <w:t>naratte imasu’ is OK, because this is an idiomatic expression)</w:t>
      </w:r>
      <w:r w:rsidR="002931A6">
        <w:rPr>
          <w:color w:val="000000"/>
          <w:sz w:val="20"/>
          <w:szCs w:val="20"/>
        </w:rPr>
        <w:t xml:space="preserve">  (</w:t>
      </w:r>
      <w:r w:rsidR="002931A6" w:rsidRPr="002931A6">
        <w:rPr>
          <w:b/>
          <w:color w:val="000000"/>
          <w:sz w:val="20"/>
          <w:szCs w:val="20"/>
        </w:rPr>
        <w:t>narau</w:t>
      </w:r>
      <w:r w:rsidR="002931A6">
        <w:rPr>
          <w:color w:val="000000"/>
          <w:sz w:val="20"/>
          <w:szCs w:val="20"/>
        </w:rPr>
        <w:t xml:space="preserve"> </w:t>
      </w:r>
      <w:r w:rsidR="002931A6">
        <w:rPr>
          <w:color w:val="000000"/>
          <w:sz w:val="20"/>
          <w:szCs w:val="20"/>
        </w:rPr>
        <w:lastRenderedPageBreak/>
        <w:t xml:space="preserve">= to learn;  </w:t>
      </w:r>
      <w:r w:rsidR="002931A6" w:rsidRPr="002931A6">
        <w:rPr>
          <w:b/>
          <w:color w:val="000000"/>
          <w:sz w:val="20"/>
          <w:szCs w:val="20"/>
        </w:rPr>
        <w:t>naratte</w:t>
      </w:r>
      <w:r w:rsidR="002931A6">
        <w:rPr>
          <w:color w:val="000000"/>
          <w:sz w:val="20"/>
          <w:szCs w:val="20"/>
        </w:rPr>
        <w:t xml:space="preserve"> = learning;  cf. </w:t>
      </w:r>
      <w:r w:rsidR="002931A6" w:rsidRPr="002931A6">
        <w:rPr>
          <w:b/>
          <w:color w:val="000000"/>
          <w:sz w:val="20"/>
          <w:szCs w:val="20"/>
        </w:rPr>
        <w:t>narabu</w:t>
      </w:r>
      <w:r w:rsidR="002931A6">
        <w:rPr>
          <w:color w:val="000000"/>
          <w:sz w:val="20"/>
          <w:szCs w:val="20"/>
        </w:rPr>
        <w:t xml:space="preserve">, intransitive = to line up;  </w:t>
      </w:r>
      <w:r w:rsidR="002931A6" w:rsidRPr="002931A6">
        <w:rPr>
          <w:b/>
          <w:color w:val="000000"/>
          <w:sz w:val="20"/>
          <w:szCs w:val="20"/>
        </w:rPr>
        <w:t>narande</w:t>
      </w:r>
      <w:r w:rsidR="002931A6">
        <w:rPr>
          <w:color w:val="000000"/>
          <w:sz w:val="20"/>
          <w:szCs w:val="20"/>
        </w:rPr>
        <w:t xml:space="preserve"> = lining up)</w:t>
      </w:r>
    </w:p>
    <w:p w:rsidR="00D32190" w:rsidRPr="00791819" w:rsidRDefault="00B820B8" w:rsidP="007A47ED">
      <w:pPr>
        <w:widowControl w:val="0"/>
        <w:rPr>
          <w:color w:val="000000"/>
          <w:sz w:val="20"/>
          <w:szCs w:val="20"/>
        </w:rPr>
      </w:pPr>
      <w:r>
        <w:rPr>
          <w:color w:val="000000"/>
          <w:sz w:val="20"/>
          <w:szCs w:val="20"/>
        </w:rPr>
        <w:t>16</w:t>
      </w:r>
      <w:r w:rsidR="00D32190" w:rsidRPr="00791819">
        <w:rPr>
          <w:color w:val="000000"/>
          <w:sz w:val="20"/>
          <w:szCs w:val="20"/>
        </w:rPr>
        <w:t xml:space="preserve">.  I shouldn’t have gone to Tokyo.  </w:t>
      </w:r>
      <w:r w:rsidR="008A3510">
        <w:rPr>
          <w:color w:val="000000"/>
          <w:sz w:val="20"/>
          <w:szCs w:val="20"/>
        </w:rPr>
        <w:t>4</w:t>
      </w:r>
      <w:r w:rsidR="00D32190" w:rsidRPr="00791819">
        <w:rPr>
          <w:color w:val="000000"/>
          <w:sz w:val="20"/>
          <w:szCs w:val="20"/>
        </w:rPr>
        <w:t xml:space="preserve"> responses.  Plain speech.  </w:t>
      </w:r>
      <w:r w:rsidR="008A3510">
        <w:rPr>
          <w:color w:val="000000"/>
          <w:sz w:val="20"/>
          <w:szCs w:val="20"/>
        </w:rPr>
        <w:t xml:space="preserve">For the last response, use beki.  </w:t>
      </w:r>
      <w:r w:rsidR="00D32190" w:rsidRPr="00791819">
        <w:rPr>
          <w:color w:val="000000"/>
          <w:sz w:val="20"/>
          <w:szCs w:val="20"/>
        </w:rPr>
        <w:t xml:space="preserve">(based on </w:t>
      </w:r>
      <w:r w:rsidR="00CF5D63">
        <w:rPr>
          <w:color w:val="000000"/>
          <w:sz w:val="20"/>
          <w:szCs w:val="20"/>
        </w:rPr>
        <w:t xml:space="preserve">Grammar </w:t>
      </w:r>
      <w:r w:rsidR="00D32190" w:rsidRPr="00791819">
        <w:rPr>
          <w:color w:val="000000"/>
          <w:sz w:val="20"/>
          <w:szCs w:val="20"/>
        </w:rPr>
        <w:t>Question 34)</w:t>
      </w:r>
    </w:p>
    <w:p w:rsidR="00FF67E9" w:rsidRPr="00FF67E9" w:rsidRDefault="00D32190" w:rsidP="007A47ED">
      <w:pPr>
        <w:widowControl w:val="0"/>
        <w:rPr>
          <w:rFonts w:ascii="MS Mincho" w:hAnsi="MS Mincho" w:cs="MS Mincho"/>
          <w:color w:val="000000"/>
          <w:sz w:val="20"/>
          <w:szCs w:val="20"/>
        </w:rPr>
      </w:pPr>
      <w:r w:rsidRPr="00791819">
        <w:rPr>
          <w:rFonts w:ascii="MS Mincho" w:hAnsi="MS Mincho" w:cs="MS Mincho" w:hint="eastAsia"/>
          <w:color w:val="000000"/>
          <w:sz w:val="20"/>
          <w:szCs w:val="20"/>
        </w:rPr>
        <w:t>東京に行くんじゃなかった。東京に行かなければよかった。東京に行かなかったらよかった。</w:t>
      </w:r>
      <w:r w:rsidR="00FF67E9" w:rsidRPr="00FF67E9">
        <w:rPr>
          <w:rFonts w:ascii="MS Mincho" w:hAnsi="MS Mincho" w:cs="MS Mincho" w:hint="eastAsia"/>
          <w:color w:val="000000"/>
          <w:sz w:val="20"/>
          <w:szCs w:val="20"/>
        </w:rPr>
        <w:t>東京に行くべきじゃなかった。</w:t>
      </w:r>
    </w:p>
    <w:p w:rsidR="00D32190" w:rsidRPr="00791819" w:rsidRDefault="00D32190" w:rsidP="007A47ED">
      <w:pPr>
        <w:widowControl w:val="0"/>
        <w:rPr>
          <w:color w:val="000000"/>
          <w:sz w:val="20"/>
          <w:szCs w:val="20"/>
        </w:rPr>
      </w:pPr>
      <w:r w:rsidRPr="00791819">
        <w:rPr>
          <w:color w:val="000000"/>
          <w:sz w:val="20"/>
          <w:szCs w:val="20"/>
          <w:lang w:val="es-US"/>
        </w:rPr>
        <w:t xml:space="preserve">Tookyoo ni ikun ja nakatta.  Tookyoo ni ikanakereba yokatta.  </w:t>
      </w:r>
      <w:r w:rsidRPr="004C5183">
        <w:rPr>
          <w:color w:val="000000"/>
          <w:sz w:val="20"/>
          <w:szCs w:val="20"/>
          <w:lang w:val="es-US"/>
        </w:rPr>
        <w:t>Tookyoo ni ikanakattara</w:t>
      </w:r>
      <w:r w:rsidR="00FC0ABC" w:rsidRPr="00C35633">
        <w:rPr>
          <w:color w:val="000000"/>
          <w:sz w:val="20"/>
          <w:szCs w:val="20"/>
          <w:lang w:val="es-US"/>
        </w:rPr>
        <w:t xml:space="preserve"> </w:t>
      </w:r>
      <w:r w:rsidRPr="00C35633">
        <w:rPr>
          <w:color w:val="000000"/>
          <w:sz w:val="20"/>
          <w:szCs w:val="20"/>
          <w:lang w:val="es-US"/>
        </w:rPr>
        <w:t xml:space="preserve">yokatta.  </w:t>
      </w:r>
      <w:r w:rsidR="008A3510" w:rsidRPr="004C5183">
        <w:rPr>
          <w:color w:val="000000"/>
          <w:sz w:val="20"/>
          <w:szCs w:val="20"/>
        </w:rPr>
        <w:t xml:space="preserve">Tookyoo ni iku beki ja nakatta.  </w:t>
      </w:r>
      <w:r w:rsidRPr="008A3510">
        <w:rPr>
          <w:color w:val="000000"/>
          <w:sz w:val="20"/>
          <w:szCs w:val="20"/>
        </w:rPr>
        <w:t>(tookyoo ni iku ja nakatta, tookyoo ni iku koto ja nakatta and tookyoo ni iku no ja nakatta, </w:t>
      </w:r>
      <w:r w:rsidRPr="008A3510">
        <w:rPr>
          <w:i/>
          <w:color w:val="000000"/>
          <w:sz w:val="20"/>
          <w:szCs w:val="20"/>
        </w:rPr>
        <w:t>not</w:t>
      </w:r>
      <w:r w:rsidRPr="008A3510">
        <w:rPr>
          <w:color w:val="000000"/>
          <w:sz w:val="20"/>
          <w:szCs w:val="20"/>
        </w:rPr>
        <w:t xml:space="preserve"> OK;  you must create a noun phrase using ‘n and </w:t>
      </w:r>
      <w:r w:rsidRPr="00791819">
        <w:rPr>
          <w:color w:val="000000"/>
          <w:sz w:val="20"/>
          <w:szCs w:val="20"/>
        </w:rPr>
        <w:t>combine this phrase with ja nakatta if you want to say ‘I shouldn’t have’;  e.g., kikun ja nakatta = I shouldn’t have asked)  (</w:t>
      </w:r>
      <w:r w:rsidR="00A0370E">
        <w:rPr>
          <w:color w:val="000000"/>
          <w:sz w:val="20"/>
          <w:szCs w:val="20"/>
        </w:rPr>
        <w:t xml:space="preserve">tookyoo ni ikanai to yokatta, </w:t>
      </w:r>
      <w:r w:rsidR="00A0370E" w:rsidRPr="00A0370E">
        <w:rPr>
          <w:i/>
          <w:color w:val="000000"/>
          <w:sz w:val="20"/>
          <w:szCs w:val="20"/>
        </w:rPr>
        <w:t>not</w:t>
      </w:r>
      <w:r w:rsidR="00A0370E">
        <w:rPr>
          <w:color w:val="000000"/>
          <w:sz w:val="20"/>
          <w:szCs w:val="20"/>
        </w:rPr>
        <w:t xml:space="preserve"> OK;  </w:t>
      </w:r>
      <w:r w:rsidRPr="00791819">
        <w:rPr>
          <w:color w:val="000000"/>
          <w:sz w:val="20"/>
          <w:szCs w:val="20"/>
        </w:rPr>
        <w:t xml:space="preserve">tookyoo ni ikanakatta to yokatta, </w:t>
      </w:r>
      <w:r w:rsidRPr="00791819">
        <w:rPr>
          <w:i/>
          <w:color w:val="000000"/>
          <w:sz w:val="20"/>
          <w:szCs w:val="20"/>
        </w:rPr>
        <w:t>not</w:t>
      </w:r>
      <w:r w:rsidRPr="00791819">
        <w:rPr>
          <w:color w:val="000000"/>
          <w:sz w:val="20"/>
          <w:szCs w:val="20"/>
        </w:rPr>
        <w:t xml:space="preserve"> OK;  </w:t>
      </w:r>
      <w:r w:rsidRPr="004D41BA">
        <w:rPr>
          <w:color w:val="000000"/>
          <w:sz w:val="20"/>
          <w:szCs w:val="20"/>
        </w:rPr>
        <w:t xml:space="preserve">you may </w:t>
      </w:r>
      <w:r w:rsidRPr="004D41BA">
        <w:rPr>
          <w:i/>
          <w:color w:val="000000"/>
          <w:sz w:val="20"/>
          <w:szCs w:val="20"/>
        </w:rPr>
        <w:t>not</w:t>
      </w:r>
      <w:r w:rsidRPr="004D41BA">
        <w:rPr>
          <w:color w:val="000000"/>
          <w:sz w:val="20"/>
          <w:szCs w:val="20"/>
        </w:rPr>
        <w:t xml:space="preserve"> use </w:t>
      </w:r>
      <w:r w:rsidRPr="004D41BA">
        <w:rPr>
          <w:i/>
          <w:color w:val="000000"/>
          <w:sz w:val="20"/>
          <w:szCs w:val="20"/>
        </w:rPr>
        <w:t>to</w:t>
      </w:r>
      <w:r w:rsidRPr="004D41BA">
        <w:rPr>
          <w:color w:val="000000"/>
          <w:sz w:val="20"/>
          <w:szCs w:val="20"/>
        </w:rPr>
        <w:t xml:space="preserve"> with yokatta to express regret</w:t>
      </w:r>
      <w:r w:rsidR="00874E76" w:rsidRPr="004D41BA">
        <w:rPr>
          <w:color w:val="000000"/>
          <w:sz w:val="20"/>
          <w:szCs w:val="20"/>
        </w:rPr>
        <w:t xml:space="preserve"> over past events</w:t>
      </w:r>
      <w:r w:rsidRPr="004D41BA">
        <w:rPr>
          <w:color w:val="000000"/>
          <w:sz w:val="20"/>
          <w:szCs w:val="20"/>
        </w:rPr>
        <w:t xml:space="preserve">) (tookyoo ni ikanakatta nara yokatta, </w:t>
      </w:r>
      <w:r w:rsidRPr="004D41BA">
        <w:rPr>
          <w:i/>
          <w:color w:val="000000"/>
          <w:sz w:val="20"/>
          <w:szCs w:val="20"/>
        </w:rPr>
        <w:t>not</w:t>
      </w:r>
      <w:r w:rsidRPr="004D41BA">
        <w:rPr>
          <w:color w:val="000000"/>
          <w:sz w:val="20"/>
          <w:szCs w:val="20"/>
        </w:rPr>
        <w:t xml:space="preserve"> </w:t>
      </w:r>
      <w:r w:rsidR="008A3510" w:rsidRPr="004D41BA">
        <w:rPr>
          <w:color w:val="000000"/>
          <w:sz w:val="20"/>
          <w:szCs w:val="20"/>
        </w:rPr>
        <w:t xml:space="preserve">OK – </w:t>
      </w:r>
      <w:r w:rsidR="00874E76" w:rsidRPr="004D41BA">
        <w:rPr>
          <w:color w:val="000000"/>
          <w:sz w:val="20"/>
          <w:szCs w:val="20"/>
        </w:rPr>
        <w:t xml:space="preserve">should </w:t>
      </w:r>
      <w:r w:rsidR="00874E76" w:rsidRPr="004D41BA">
        <w:rPr>
          <w:i/>
          <w:color w:val="000000"/>
          <w:sz w:val="20"/>
          <w:szCs w:val="20"/>
        </w:rPr>
        <w:t>not</w:t>
      </w:r>
      <w:r w:rsidR="00874E76" w:rsidRPr="004D41BA">
        <w:rPr>
          <w:color w:val="000000"/>
          <w:sz w:val="20"/>
          <w:szCs w:val="20"/>
        </w:rPr>
        <w:t xml:space="preserve"> use nara to express regret over past events</w:t>
      </w:r>
      <w:r w:rsidR="002B6D25" w:rsidRPr="004D41BA">
        <w:rPr>
          <w:color w:val="000000"/>
          <w:sz w:val="20"/>
          <w:szCs w:val="20"/>
        </w:rPr>
        <w:t>;  to</w:t>
      </w:r>
      <w:r w:rsidR="002B6D25">
        <w:rPr>
          <w:color w:val="000000"/>
          <w:sz w:val="20"/>
          <w:szCs w:val="20"/>
        </w:rPr>
        <w:t>okyoo ni ikanai nara yokatta sounds completely wrong</w:t>
      </w:r>
      <w:r w:rsidRPr="00791819">
        <w:rPr>
          <w:color w:val="000000"/>
          <w:sz w:val="20"/>
          <w:szCs w:val="20"/>
        </w:rPr>
        <w:t>)</w:t>
      </w:r>
      <w:r w:rsidR="008A3510">
        <w:rPr>
          <w:color w:val="000000"/>
          <w:sz w:val="20"/>
          <w:szCs w:val="20"/>
        </w:rPr>
        <w:t xml:space="preserve">  (tookyoo ni ikanai beki datta, </w:t>
      </w:r>
      <w:r w:rsidR="008A3510" w:rsidRPr="008A3510">
        <w:rPr>
          <w:i/>
          <w:color w:val="000000"/>
          <w:sz w:val="20"/>
          <w:szCs w:val="20"/>
        </w:rPr>
        <w:t>not</w:t>
      </w:r>
      <w:r w:rsidR="008A3510">
        <w:rPr>
          <w:color w:val="000000"/>
          <w:sz w:val="20"/>
          <w:szCs w:val="20"/>
        </w:rPr>
        <w:t xml:space="preserve"> OK – awkward)</w:t>
      </w:r>
    </w:p>
    <w:p w:rsidR="00D32190" w:rsidRPr="00B05E71" w:rsidRDefault="00B820B8" w:rsidP="007A47ED">
      <w:pPr>
        <w:widowControl w:val="0"/>
        <w:rPr>
          <w:color w:val="000000"/>
          <w:sz w:val="20"/>
          <w:szCs w:val="20"/>
        </w:rPr>
      </w:pPr>
      <w:r>
        <w:rPr>
          <w:rFonts w:eastAsia="Times New Roman"/>
          <w:color w:val="000000"/>
          <w:sz w:val="20"/>
          <w:szCs w:val="20"/>
        </w:rPr>
        <w:t>17</w:t>
      </w:r>
      <w:r w:rsidR="00D32190" w:rsidRPr="00791819">
        <w:rPr>
          <w:rFonts w:eastAsia="Times New Roman"/>
          <w:color w:val="000000"/>
          <w:sz w:val="20"/>
          <w:szCs w:val="20"/>
        </w:rPr>
        <w:t xml:space="preserve">.  </w:t>
      </w:r>
      <w:r w:rsidR="00D32190" w:rsidRPr="00791819">
        <w:rPr>
          <w:color w:val="000000"/>
          <w:sz w:val="20"/>
          <w:szCs w:val="20"/>
        </w:rPr>
        <w:t xml:space="preserve">Please finish the work.  </w:t>
      </w:r>
      <w:r w:rsidR="00B05E71">
        <w:rPr>
          <w:color w:val="000000"/>
          <w:sz w:val="20"/>
          <w:szCs w:val="20"/>
        </w:rPr>
        <w:t>Three</w:t>
      </w:r>
      <w:r w:rsidR="008A3510">
        <w:rPr>
          <w:color w:val="000000"/>
          <w:sz w:val="20"/>
          <w:szCs w:val="20"/>
        </w:rPr>
        <w:t xml:space="preserve"> </w:t>
      </w:r>
      <w:r w:rsidR="00D32190" w:rsidRPr="00791819">
        <w:rPr>
          <w:color w:val="000000"/>
          <w:sz w:val="20"/>
          <w:szCs w:val="20"/>
        </w:rPr>
        <w:t xml:space="preserve">responses, using oeru, shiageru, and sumaseru.   (based on </w:t>
      </w:r>
      <w:r w:rsidR="00CF5D63">
        <w:rPr>
          <w:color w:val="000000"/>
          <w:sz w:val="20"/>
          <w:szCs w:val="20"/>
        </w:rPr>
        <w:t xml:space="preserve">Grammar </w:t>
      </w:r>
      <w:r w:rsidR="00D32190" w:rsidRPr="00791819">
        <w:rPr>
          <w:color w:val="000000"/>
          <w:sz w:val="20"/>
          <w:szCs w:val="20"/>
        </w:rPr>
        <w:t xml:space="preserve">Question 35) </w:t>
      </w:r>
    </w:p>
    <w:p w:rsidR="00B05E71" w:rsidRPr="0052470C" w:rsidRDefault="00D32190" w:rsidP="007A47ED">
      <w:pPr>
        <w:widowControl w:val="0"/>
        <w:rPr>
          <w:color w:val="000000"/>
          <w:sz w:val="20"/>
          <w:szCs w:val="20"/>
        </w:rPr>
      </w:pPr>
      <w:r w:rsidRPr="00791819">
        <w:rPr>
          <w:rFonts w:hint="eastAsia"/>
          <w:color w:val="000000"/>
          <w:sz w:val="20"/>
          <w:szCs w:val="20"/>
          <w:lang w:val="es-US"/>
        </w:rPr>
        <w:t>仕事</w:t>
      </w:r>
      <w:r w:rsidRPr="00791819">
        <w:rPr>
          <w:color w:val="000000"/>
          <w:sz w:val="20"/>
          <w:szCs w:val="20"/>
          <w:lang w:val="es-US"/>
        </w:rPr>
        <w:t>を</w:t>
      </w:r>
      <w:r w:rsidRPr="00791819">
        <w:rPr>
          <w:rFonts w:hint="eastAsia"/>
          <w:color w:val="000000"/>
          <w:sz w:val="20"/>
          <w:szCs w:val="20"/>
          <w:lang w:val="es-US"/>
        </w:rPr>
        <w:t>終えて</w:t>
      </w:r>
      <w:r w:rsidRPr="00791819">
        <w:rPr>
          <w:color w:val="000000"/>
          <w:sz w:val="20"/>
          <w:szCs w:val="20"/>
          <w:lang w:val="es-US"/>
        </w:rPr>
        <w:t>ください</w:t>
      </w:r>
      <w:r w:rsidRPr="00791819">
        <w:rPr>
          <w:rFonts w:hint="eastAsia"/>
          <w:color w:val="000000"/>
          <w:sz w:val="20"/>
          <w:szCs w:val="20"/>
          <w:lang w:val="es-US"/>
        </w:rPr>
        <w:t>。仕事を仕上げてください。仕事</w:t>
      </w:r>
      <w:r w:rsidRPr="00791819">
        <w:rPr>
          <w:color w:val="000000"/>
          <w:sz w:val="20"/>
          <w:szCs w:val="20"/>
          <w:lang w:val="es-US"/>
        </w:rPr>
        <w:t>を</w:t>
      </w:r>
      <w:r w:rsidRPr="00791819">
        <w:rPr>
          <w:rFonts w:hint="eastAsia"/>
          <w:color w:val="000000"/>
          <w:sz w:val="20"/>
          <w:szCs w:val="20"/>
          <w:lang w:val="es-US"/>
        </w:rPr>
        <w:t>済ませて</w:t>
      </w:r>
      <w:r w:rsidRPr="00791819">
        <w:rPr>
          <w:color w:val="000000"/>
          <w:sz w:val="20"/>
          <w:szCs w:val="20"/>
          <w:lang w:val="es-US"/>
        </w:rPr>
        <w:t>ください</w:t>
      </w:r>
    </w:p>
    <w:p w:rsidR="00D32190" w:rsidRPr="00AE5631" w:rsidRDefault="00D32190" w:rsidP="007A47ED">
      <w:pPr>
        <w:widowControl w:val="0"/>
        <w:rPr>
          <w:color w:val="000000"/>
          <w:sz w:val="20"/>
          <w:szCs w:val="20"/>
        </w:rPr>
      </w:pPr>
      <w:r w:rsidRPr="0003098B">
        <w:rPr>
          <w:color w:val="000000"/>
          <w:sz w:val="20"/>
          <w:szCs w:val="20"/>
          <w:lang w:val="es-US"/>
        </w:rPr>
        <w:t xml:space="preserve">Shigoto o oete kudasai.  Shigoto o shiagete kudasai.  </w:t>
      </w:r>
      <w:r w:rsidRPr="00B05E71">
        <w:rPr>
          <w:color w:val="000000"/>
          <w:sz w:val="20"/>
          <w:szCs w:val="20"/>
        </w:rPr>
        <w:t xml:space="preserve">Shigoto </w:t>
      </w:r>
      <w:r w:rsidRPr="0003098B">
        <w:rPr>
          <w:color w:val="000000"/>
          <w:sz w:val="20"/>
          <w:szCs w:val="20"/>
        </w:rPr>
        <w:t xml:space="preserve">o sumasete kudasai.  </w:t>
      </w:r>
      <w:r w:rsidRPr="00791819">
        <w:rPr>
          <w:color w:val="000000"/>
          <w:sz w:val="20"/>
          <w:szCs w:val="20"/>
        </w:rPr>
        <w:t xml:space="preserve">(shigoto o owatte kudasai, </w:t>
      </w:r>
      <w:r w:rsidRPr="00791819">
        <w:rPr>
          <w:i/>
          <w:color w:val="000000"/>
          <w:sz w:val="20"/>
          <w:szCs w:val="20"/>
        </w:rPr>
        <w:t>not</w:t>
      </w:r>
      <w:r w:rsidRPr="00791819">
        <w:rPr>
          <w:color w:val="000000"/>
          <w:sz w:val="20"/>
          <w:szCs w:val="20"/>
        </w:rPr>
        <w:t xml:space="preserve"> OK;  </w:t>
      </w:r>
      <w:r w:rsidRPr="004D41BA">
        <w:rPr>
          <w:rFonts w:eastAsia="Times New Roman"/>
          <w:b/>
          <w:color w:val="000000"/>
          <w:sz w:val="20"/>
          <w:szCs w:val="20"/>
        </w:rPr>
        <w:t>owaru</w:t>
      </w:r>
      <w:r w:rsidRPr="004D41BA">
        <w:rPr>
          <w:rFonts w:eastAsia="Times New Roman"/>
          <w:color w:val="000000"/>
          <w:sz w:val="20"/>
          <w:szCs w:val="20"/>
        </w:rPr>
        <w:t xml:space="preserve"> </w:t>
      </w:r>
      <w:r w:rsidRPr="004D41BA">
        <w:rPr>
          <w:color w:val="000000"/>
          <w:sz w:val="20"/>
          <w:szCs w:val="20"/>
        </w:rPr>
        <w:t>is an intransitive</w:t>
      </w:r>
      <w:r w:rsidRPr="004D41BA">
        <w:rPr>
          <w:rFonts w:eastAsia="Times New Roman"/>
          <w:color w:val="000000"/>
          <w:sz w:val="20"/>
          <w:szCs w:val="20"/>
        </w:rPr>
        <w:t xml:space="preserve"> verb, meaning that it cannot act on an object;  </w:t>
      </w:r>
      <w:r w:rsidRPr="004D41BA">
        <w:rPr>
          <w:rFonts w:eastAsia="Times New Roman"/>
          <w:b/>
          <w:color w:val="000000"/>
          <w:sz w:val="20"/>
          <w:szCs w:val="20"/>
        </w:rPr>
        <w:t>oeru</w:t>
      </w:r>
      <w:r w:rsidRPr="004D41BA">
        <w:rPr>
          <w:rFonts w:eastAsia="Times New Roman"/>
          <w:color w:val="000000"/>
          <w:sz w:val="20"/>
          <w:szCs w:val="20"/>
        </w:rPr>
        <w:t xml:space="preserve"> is its transitive twin</w:t>
      </w:r>
      <w:r w:rsidRPr="004D41BA">
        <w:rPr>
          <w:color w:val="000000"/>
          <w:sz w:val="20"/>
          <w:szCs w:val="20"/>
        </w:rPr>
        <w:t xml:space="preserve">) (shigoto o shiagatte kudasai, </w:t>
      </w:r>
      <w:r w:rsidRPr="004D41BA">
        <w:rPr>
          <w:i/>
          <w:color w:val="000000"/>
          <w:sz w:val="20"/>
          <w:szCs w:val="20"/>
        </w:rPr>
        <w:t>not</w:t>
      </w:r>
      <w:r w:rsidRPr="004D41BA">
        <w:rPr>
          <w:color w:val="000000"/>
          <w:sz w:val="20"/>
          <w:szCs w:val="20"/>
        </w:rPr>
        <w:t xml:space="preserve"> OK;  </w:t>
      </w:r>
      <w:r w:rsidRPr="004D41BA">
        <w:rPr>
          <w:rFonts w:eastAsia="Times New Roman"/>
          <w:b/>
          <w:color w:val="000000"/>
          <w:sz w:val="20"/>
          <w:szCs w:val="20"/>
        </w:rPr>
        <w:t>shiagaru</w:t>
      </w:r>
      <w:r w:rsidRPr="004D41BA">
        <w:rPr>
          <w:rFonts w:eastAsia="Times New Roman"/>
          <w:color w:val="000000"/>
          <w:sz w:val="20"/>
          <w:szCs w:val="20"/>
        </w:rPr>
        <w:t xml:space="preserve"> </w:t>
      </w:r>
      <w:r w:rsidRPr="004D41BA">
        <w:rPr>
          <w:color w:val="000000"/>
          <w:sz w:val="20"/>
          <w:szCs w:val="20"/>
        </w:rPr>
        <w:t>is an intransitive</w:t>
      </w:r>
      <w:r w:rsidRPr="004D41BA">
        <w:rPr>
          <w:rFonts w:eastAsia="Times New Roman"/>
          <w:color w:val="000000"/>
          <w:sz w:val="20"/>
          <w:szCs w:val="20"/>
        </w:rPr>
        <w:t xml:space="preserve"> verb, meaning that it cannot act on an object;</w:t>
      </w:r>
      <w:r w:rsidRPr="00791819">
        <w:rPr>
          <w:rFonts w:eastAsia="Times New Roman"/>
          <w:color w:val="000000"/>
          <w:sz w:val="20"/>
          <w:szCs w:val="20"/>
        </w:rPr>
        <w:t xml:space="preserve">  </w:t>
      </w:r>
      <w:r w:rsidRPr="004D41BA">
        <w:rPr>
          <w:rFonts w:eastAsia="Times New Roman"/>
          <w:b/>
          <w:color w:val="000000"/>
          <w:sz w:val="20"/>
          <w:szCs w:val="20"/>
        </w:rPr>
        <w:t>shiageru</w:t>
      </w:r>
      <w:r w:rsidRPr="00791819">
        <w:rPr>
          <w:rFonts w:eastAsia="Times New Roman"/>
          <w:color w:val="000000"/>
          <w:sz w:val="20"/>
          <w:szCs w:val="20"/>
        </w:rPr>
        <w:t xml:space="preserve"> is its transitive twin</w:t>
      </w:r>
      <w:r w:rsidRPr="00791819">
        <w:rPr>
          <w:color w:val="000000"/>
          <w:sz w:val="20"/>
          <w:szCs w:val="20"/>
        </w:rPr>
        <w:t xml:space="preserve">) (shigoto o sumashite kudasai, </w:t>
      </w:r>
      <w:r w:rsidRPr="00791819">
        <w:rPr>
          <w:i/>
          <w:color w:val="000000"/>
          <w:sz w:val="20"/>
          <w:szCs w:val="20"/>
        </w:rPr>
        <w:t>not</w:t>
      </w:r>
      <w:r w:rsidRPr="00791819">
        <w:rPr>
          <w:color w:val="000000"/>
          <w:sz w:val="20"/>
          <w:szCs w:val="20"/>
        </w:rPr>
        <w:t xml:space="preserve"> OK;  it isn’t as polite as sumasete and sounds awkward)  </w:t>
      </w:r>
      <w:r>
        <w:rPr>
          <w:color w:val="000000"/>
          <w:sz w:val="20"/>
          <w:szCs w:val="20"/>
        </w:rPr>
        <w:t xml:space="preserve">(cf. shiawase = happiness, fortune;  no such word as </w:t>
      </w:r>
      <w:r w:rsidRPr="00157A3E">
        <w:rPr>
          <w:strike/>
          <w:color w:val="000000"/>
          <w:sz w:val="20"/>
          <w:szCs w:val="20"/>
        </w:rPr>
        <w:t>shiawaseru</w:t>
      </w:r>
      <w:r>
        <w:rPr>
          <w:color w:val="000000"/>
          <w:sz w:val="20"/>
          <w:szCs w:val="20"/>
        </w:rPr>
        <w:t>)</w:t>
      </w:r>
      <w:r w:rsidR="00AE5631">
        <w:rPr>
          <w:color w:val="000000"/>
          <w:sz w:val="20"/>
          <w:szCs w:val="20"/>
        </w:rPr>
        <w:t xml:space="preserve"> (</w:t>
      </w:r>
      <w:r w:rsidR="00AE5631" w:rsidRPr="00AE5631">
        <w:rPr>
          <w:b/>
          <w:color w:val="000000"/>
          <w:sz w:val="20"/>
          <w:szCs w:val="20"/>
        </w:rPr>
        <w:t>shiageru</w:t>
      </w:r>
      <w:r w:rsidR="00AE5631">
        <w:rPr>
          <w:color w:val="000000"/>
          <w:sz w:val="20"/>
          <w:szCs w:val="20"/>
        </w:rPr>
        <w:t xml:space="preserve"> = to finish, transitive;  </w:t>
      </w:r>
      <w:r w:rsidR="00AE5631">
        <w:rPr>
          <w:i/>
          <w:sz w:val="20"/>
          <w:szCs w:val="20"/>
        </w:rPr>
        <w:t>t</w:t>
      </w:r>
      <w:r w:rsidR="00AE5631" w:rsidRPr="00D57FDE">
        <w:rPr>
          <w:i/>
          <w:sz w:val="20"/>
          <w:szCs w:val="20"/>
        </w:rPr>
        <w:t xml:space="preserve">he </w:t>
      </w:r>
      <w:r w:rsidR="00AE5631" w:rsidRPr="00D57FDE">
        <w:rPr>
          <w:i/>
          <w:sz w:val="20"/>
          <w:szCs w:val="20"/>
          <w:u w:val="single"/>
        </w:rPr>
        <w:t>shii</w:t>
      </w:r>
      <w:r w:rsidR="00AE5631" w:rsidRPr="00D57FDE">
        <w:rPr>
          <w:i/>
          <w:sz w:val="20"/>
          <w:szCs w:val="20"/>
        </w:rPr>
        <w:t xml:space="preserve">tes will </w:t>
      </w:r>
      <w:r w:rsidR="00AE5631" w:rsidRPr="00D57FDE">
        <w:rPr>
          <w:i/>
          <w:sz w:val="20"/>
          <w:szCs w:val="20"/>
          <w:u w:val="single"/>
        </w:rPr>
        <w:t>ageru</w:t>
      </w:r>
      <w:r w:rsidR="00AE5631" w:rsidRPr="00D57FDE">
        <w:rPr>
          <w:i/>
          <w:sz w:val="20"/>
          <w:szCs w:val="20"/>
        </w:rPr>
        <w:t xml:space="preserve"> [give] the rice when they </w:t>
      </w:r>
      <w:r w:rsidR="00AE5631" w:rsidRPr="00D57FDE">
        <w:rPr>
          <w:i/>
          <w:sz w:val="20"/>
          <w:szCs w:val="20"/>
          <w:u w:val="single"/>
        </w:rPr>
        <w:t>finish</w:t>
      </w:r>
      <w:r w:rsidR="00AE5631" w:rsidRPr="00D57FDE">
        <w:rPr>
          <w:i/>
          <w:sz w:val="20"/>
          <w:szCs w:val="20"/>
        </w:rPr>
        <w:t xml:space="preserve"> eating</w:t>
      </w:r>
      <w:r w:rsidR="00AE5631">
        <w:rPr>
          <w:i/>
          <w:sz w:val="20"/>
          <w:szCs w:val="20"/>
        </w:rPr>
        <w:t xml:space="preserve">;  </w:t>
      </w:r>
      <w:r w:rsidR="00AE5631" w:rsidRPr="00AE5631">
        <w:rPr>
          <w:b/>
          <w:sz w:val="20"/>
          <w:szCs w:val="20"/>
        </w:rPr>
        <w:t>sumu</w:t>
      </w:r>
      <w:r w:rsidR="00AE5631" w:rsidRPr="00AE5631">
        <w:rPr>
          <w:sz w:val="20"/>
          <w:szCs w:val="20"/>
        </w:rPr>
        <w:t xml:space="preserve"> = to fi</w:t>
      </w:r>
      <w:r w:rsidR="00AE5631">
        <w:rPr>
          <w:sz w:val="20"/>
          <w:szCs w:val="20"/>
        </w:rPr>
        <w:t>nish, intransitive;</w:t>
      </w:r>
      <w:r w:rsidR="00AE5631" w:rsidRPr="00AE5631">
        <w:rPr>
          <w:sz w:val="20"/>
          <w:szCs w:val="20"/>
        </w:rPr>
        <w:t xml:space="preserve"> </w:t>
      </w:r>
      <w:r w:rsidR="00AE5631" w:rsidRPr="00AE5631">
        <w:rPr>
          <w:b/>
          <w:sz w:val="20"/>
          <w:szCs w:val="20"/>
        </w:rPr>
        <w:t>sumaseru</w:t>
      </w:r>
      <w:r w:rsidR="00AE5631" w:rsidRPr="00AE5631">
        <w:rPr>
          <w:sz w:val="20"/>
          <w:szCs w:val="20"/>
        </w:rPr>
        <w:t xml:space="preserve"> = to finish, transitive; </w:t>
      </w:r>
      <w:r w:rsidR="00AE5631">
        <w:rPr>
          <w:i/>
          <w:sz w:val="20"/>
          <w:szCs w:val="20"/>
        </w:rPr>
        <w:t xml:space="preserve"> </w:t>
      </w:r>
      <w:r w:rsidR="00AE5631" w:rsidRPr="00DE761A">
        <w:rPr>
          <w:rFonts w:eastAsia="Meiryo"/>
          <w:i/>
          <w:sz w:val="20"/>
          <w:szCs w:val="20"/>
          <w:u w:val="single"/>
        </w:rPr>
        <w:t>Sue</w:t>
      </w:r>
      <w:r w:rsidR="00AE5631" w:rsidRPr="00DE761A">
        <w:rPr>
          <w:rFonts w:eastAsia="Meiryo"/>
          <w:i/>
          <w:sz w:val="20"/>
          <w:szCs w:val="20"/>
        </w:rPr>
        <w:t xml:space="preserve"> </w:t>
      </w:r>
      <w:r w:rsidR="00AE5631" w:rsidRPr="00AE5631">
        <w:rPr>
          <w:rFonts w:eastAsia="Meiryo"/>
          <w:i/>
          <w:sz w:val="20"/>
          <w:szCs w:val="20"/>
        </w:rPr>
        <w:t xml:space="preserve">is </w:t>
      </w:r>
      <w:r w:rsidR="00AE5631" w:rsidRPr="00DE761A">
        <w:rPr>
          <w:rFonts w:eastAsia="Meiryo"/>
          <w:i/>
          <w:sz w:val="20"/>
          <w:szCs w:val="20"/>
          <w:u w:val="single"/>
        </w:rPr>
        <w:t>mas</w:t>
      </w:r>
      <w:r w:rsidR="00AE5631" w:rsidRPr="00DE761A">
        <w:rPr>
          <w:rFonts w:eastAsia="Meiryo"/>
          <w:i/>
          <w:sz w:val="20"/>
          <w:szCs w:val="20"/>
        </w:rPr>
        <w:t>hing the potatoes</w:t>
      </w:r>
      <w:r w:rsidR="00AE5631">
        <w:rPr>
          <w:rFonts w:eastAsia="Meiryo"/>
          <w:i/>
          <w:sz w:val="20"/>
          <w:szCs w:val="20"/>
        </w:rPr>
        <w:t xml:space="preserve">, but she will soon </w:t>
      </w:r>
      <w:r w:rsidR="00AE5631" w:rsidRPr="00AE5631">
        <w:rPr>
          <w:rFonts w:eastAsia="Meiryo"/>
          <w:i/>
          <w:sz w:val="20"/>
          <w:szCs w:val="20"/>
          <w:u w:val="single"/>
        </w:rPr>
        <w:t>finish</w:t>
      </w:r>
      <w:r w:rsidR="00AE5631" w:rsidRPr="00AE5631">
        <w:rPr>
          <w:rFonts w:eastAsia="Meiryo"/>
          <w:sz w:val="20"/>
          <w:szCs w:val="20"/>
        </w:rPr>
        <w:t>)</w:t>
      </w:r>
    </w:p>
    <w:p w:rsidR="00D32190" w:rsidRPr="00791819" w:rsidRDefault="00B820B8" w:rsidP="007A47ED">
      <w:pPr>
        <w:widowControl w:val="0"/>
        <w:rPr>
          <w:color w:val="000000"/>
          <w:sz w:val="20"/>
          <w:szCs w:val="20"/>
        </w:rPr>
      </w:pPr>
      <w:r>
        <w:rPr>
          <w:color w:val="000000"/>
          <w:sz w:val="20"/>
          <w:szCs w:val="20"/>
        </w:rPr>
        <w:t>18</w:t>
      </w:r>
      <w:r w:rsidR="00D32190" w:rsidRPr="00791819">
        <w:rPr>
          <w:color w:val="000000"/>
          <w:sz w:val="20"/>
          <w:szCs w:val="20"/>
        </w:rPr>
        <w:t xml:space="preserve">.  I became full.  Plain speech. </w:t>
      </w:r>
      <w:r w:rsidR="00CF5D63">
        <w:rPr>
          <w:color w:val="000000"/>
          <w:sz w:val="20"/>
          <w:szCs w:val="20"/>
        </w:rPr>
        <w:t xml:space="preserve"> </w:t>
      </w:r>
      <w:r w:rsidR="00D32190" w:rsidRPr="00791819">
        <w:rPr>
          <w:color w:val="000000"/>
          <w:sz w:val="20"/>
          <w:szCs w:val="20"/>
        </w:rPr>
        <w:t xml:space="preserve">(based on </w:t>
      </w:r>
      <w:r w:rsidR="00CF5D63">
        <w:rPr>
          <w:color w:val="000000"/>
          <w:sz w:val="20"/>
          <w:szCs w:val="20"/>
        </w:rPr>
        <w:t xml:space="preserve">Grammar </w:t>
      </w:r>
      <w:r w:rsidR="00D32190" w:rsidRPr="00791819">
        <w:rPr>
          <w:color w:val="000000"/>
          <w:sz w:val="20"/>
          <w:szCs w:val="20"/>
        </w:rPr>
        <w:t>Question 36)</w:t>
      </w:r>
    </w:p>
    <w:p w:rsidR="00D32190" w:rsidRPr="00791819" w:rsidRDefault="00D32190" w:rsidP="007A47ED">
      <w:pPr>
        <w:widowControl w:val="0"/>
        <w:rPr>
          <w:color w:val="000000"/>
          <w:sz w:val="20"/>
          <w:szCs w:val="20"/>
        </w:rPr>
      </w:pPr>
      <w:r w:rsidRPr="00791819">
        <w:rPr>
          <w:rFonts w:hint="eastAsia"/>
          <w:color w:val="000000"/>
          <w:sz w:val="20"/>
          <w:szCs w:val="20"/>
          <w:lang w:val="es-US"/>
        </w:rPr>
        <w:t>お腹が一杯になった</w:t>
      </w:r>
      <w:r w:rsidRPr="00791819">
        <w:rPr>
          <w:rFonts w:hint="eastAsia"/>
          <w:color w:val="000000"/>
          <w:sz w:val="20"/>
          <w:szCs w:val="20"/>
        </w:rPr>
        <w:t>。</w:t>
      </w:r>
      <w:r w:rsidRPr="00791819">
        <w:rPr>
          <w:color w:val="000000"/>
          <w:sz w:val="20"/>
          <w:szCs w:val="20"/>
        </w:rPr>
        <w:t xml:space="preserve"> </w:t>
      </w:r>
    </w:p>
    <w:p w:rsidR="00D32190" w:rsidRPr="00791819" w:rsidRDefault="00D32190" w:rsidP="007A47ED">
      <w:pPr>
        <w:widowControl w:val="0"/>
        <w:rPr>
          <w:color w:val="000000"/>
          <w:sz w:val="20"/>
          <w:szCs w:val="20"/>
        </w:rPr>
      </w:pPr>
      <w:r w:rsidRPr="00241A6E">
        <w:rPr>
          <w:color w:val="000000"/>
          <w:sz w:val="20"/>
          <w:szCs w:val="20"/>
        </w:rPr>
        <w:t>Onaka ga ippai ni natta.</w:t>
      </w:r>
      <w:r w:rsidRPr="00791819">
        <w:rPr>
          <w:rFonts w:hint="eastAsia"/>
          <w:color w:val="000000"/>
          <w:sz w:val="20"/>
          <w:szCs w:val="20"/>
        </w:rPr>
        <w:t xml:space="preserve">　</w:t>
      </w:r>
      <w:r w:rsidRPr="00791819">
        <w:rPr>
          <w:color w:val="000000"/>
          <w:sz w:val="20"/>
          <w:szCs w:val="20"/>
        </w:rPr>
        <w:t xml:space="preserve">(onaka ga ippaku natta, </w:t>
      </w:r>
      <w:r w:rsidRPr="00791819">
        <w:rPr>
          <w:i/>
          <w:color w:val="000000"/>
          <w:sz w:val="20"/>
          <w:szCs w:val="20"/>
        </w:rPr>
        <w:t>not</w:t>
      </w:r>
      <w:r w:rsidRPr="00791819">
        <w:rPr>
          <w:color w:val="000000"/>
          <w:sz w:val="20"/>
          <w:szCs w:val="20"/>
        </w:rPr>
        <w:t xml:space="preserve"> OK;  ippai is a noun, not an i adjective, and therefore cannot be inflected)</w:t>
      </w:r>
    </w:p>
    <w:p w:rsidR="00D32190" w:rsidRPr="00791819" w:rsidRDefault="00B820B8" w:rsidP="007A47ED">
      <w:pPr>
        <w:widowControl w:val="0"/>
        <w:rPr>
          <w:color w:val="000000"/>
          <w:sz w:val="20"/>
          <w:szCs w:val="20"/>
        </w:rPr>
      </w:pPr>
      <w:r>
        <w:rPr>
          <w:color w:val="000000"/>
          <w:sz w:val="20"/>
          <w:szCs w:val="20"/>
        </w:rPr>
        <w:t>19</w:t>
      </w:r>
      <w:r w:rsidR="00D32190" w:rsidRPr="00791819">
        <w:rPr>
          <w:color w:val="000000"/>
          <w:sz w:val="20"/>
          <w:szCs w:val="20"/>
        </w:rPr>
        <w:t xml:space="preserve">.  As expected, it wasn’t delicious.  2 responses.  Plain speech.  (based on </w:t>
      </w:r>
      <w:r w:rsidR="00CF5D63">
        <w:rPr>
          <w:color w:val="000000"/>
          <w:sz w:val="20"/>
          <w:szCs w:val="20"/>
        </w:rPr>
        <w:t xml:space="preserve">Grammar </w:t>
      </w:r>
      <w:r w:rsidR="00D32190" w:rsidRPr="00791819">
        <w:rPr>
          <w:color w:val="000000"/>
          <w:sz w:val="20"/>
          <w:szCs w:val="20"/>
        </w:rPr>
        <w:t>Question 37)</w:t>
      </w:r>
    </w:p>
    <w:p w:rsidR="00D32190" w:rsidRPr="00791819" w:rsidRDefault="00D32190" w:rsidP="007A47ED">
      <w:pPr>
        <w:widowControl w:val="0"/>
        <w:rPr>
          <w:color w:val="000000"/>
          <w:sz w:val="20"/>
          <w:szCs w:val="20"/>
        </w:rPr>
      </w:pPr>
      <w:r w:rsidRPr="00791819">
        <w:rPr>
          <w:rFonts w:hint="eastAsia"/>
          <w:color w:val="000000"/>
          <w:sz w:val="20"/>
          <w:szCs w:val="20"/>
        </w:rPr>
        <w:t>やっぱりおいしくなかった</w:t>
      </w:r>
      <w:r w:rsidRPr="00791819">
        <w:rPr>
          <w:color w:val="000000"/>
          <w:sz w:val="20"/>
          <w:szCs w:val="20"/>
        </w:rPr>
        <w:t xml:space="preserve"> </w:t>
      </w:r>
      <w:r w:rsidRPr="00791819">
        <w:rPr>
          <w:rFonts w:hint="eastAsia"/>
          <w:color w:val="000000"/>
          <w:sz w:val="20"/>
          <w:szCs w:val="20"/>
        </w:rPr>
        <w:t>。</w:t>
      </w:r>
      <w:r w:rsidRPr="00791819">
        <w:rPr>
          <w:color w:val="000000"/>
          <w:sz w:val="20"/>
          <w:szCs w:val="20"/>
        </w:rPr>
        <w:t xml:space="preserve">  </w:t>
      </w:r>
      <w:r w:rsidRPr="00791819">
        <w:rPr>
          <w:rFonts w:hint="eastAsia"/>
          <w:color w:val="000000"/>
          <w:sz w:val="20"/>
          <w:szCs w:val="20"/>
        </w:rPr>
        <w:t>思ったとおりおいしくなかった。</w:t>
      </w:r>
    </w:p>
    <w:p w:rsidR="00D32190" w:rsidRPr="00791819" w:rsidRDefault="00D32190" w:rsidP="007A47ED">
      <w:pPr>
        <w:widowControl w:val="0"/>
        <w:rPr>
          <w:color w:val="000000"/>
          <w:sz w:val="20"/>
          <w:szCs w:val="20"/>
        </w:rPr>
      </w:pPr>
      <w:r w:rsidRPr="00791819">
        <w:rPr>
          <w:color w:val="000000"/>
          <w:sz w:val="20"/>
          <w:szCs w:val="20"/>
        </w:rPr>
        <w:t>Yappari, oishikunakatta.  Omotta toori, oishikunakatta.</w:t>
      </w:r>
      <w:r w:rsidR="00CD2D7A">
        <w:rPr>
          <w:color w:val="000000"/>
          <w:sz w:val="20"/>
          <w:szCs w:val="20"/>
        </w:rPr>
        <w:t xml:space="preserve">  </w:t>
      </w:r>
      <w:r w:rsidRPr="00791819">
        <w:rPr>
          <w:color w:val="000000"/>
          <w:sz w:val="20"/>
          <w:szCs w:val="20"/>
        </w:rPr>
        <w:t xml:space="preserve">(sasuga ni, oishikunakatta, </w:t>
      </w:r>
      <w:r w:rsidRPr="00791819">
        <w:rPr>
          <w:i/>
          <w:color w:val="000000"/>
          <w:sz w:val="20"/>
          <w:szCs w:val="20"/>
        </w:rPr>
        <w:t>not</w:t>
      </w:r>
      <w:r w:rsidRPr="00791819">
        <w:rPr>
          <w:color w:val="000000"/>
          <w:sz w:val="20"/>
          <w:szCs w:val="20"/>
        </w:rPr>
        <w:t xml:space="preserve"> OK;  </w:t>
      </w:r>
      <w:r w:rsidRPr="00791819">
        <w:rPr>
          <w:rFonts w:eastAsia="Times New Roman"/>
          <w:color w:val="000000"/>
          <w:sz w:val="20"/>
          <w:szCs w:val="20"/>
        </w:rPr>
        <w:lastRenderedPageBreak/>
        <w:t>sasuga ni and sasuga are primarily used to express compliments about other people or their affairs;  they are not ordinarily used to refer to yourself or your own activities</w:t>
      </w:r>
      <w:r w:rsidR="000220A9">
        <w:rPr>
          <w:rFonts w:eastAsia="Times New Roman"/>
          <w:color w:val="000000"/>
          <w:sz w:val="20"/>
          <w:szCs w:val="20"/>
        </w:rPr>
        <w:t>, or to express negative judgments;  however, sasuga ni oishikatta = as expected it was delicious, is OK</w:t>
      </w:r>
      <w:r w:rsidRPr="00791819">
        <w:rPr>
          <w:color w:val="000000"/>
          <w:sz w:val="20"/>
          <w:szCs w:val="20"/>
        </w:rPr>
        <w:t>)</w:t>
      </w:r>
      <w:r w:rsidR="00175F96">
        <w:rPr>
          <w:color w:val="000000"/>
          <w:sz w:val="20"/>
          <w:szCs w:val="20"/>
        </w:rPr>
        <w:t xml:space="preserve">  (cf. </w:t>
      </w:r>
      <w:r w:rsidR="00175F96" w:rsidRPr="0075002C">
        <w:rPr>
          <w:b/>
          <w:sz w:val="20"/>
          <w:szCs w:val="20"/>
        </w:rPr>
        <w:t>hatashite</w:t>
      </w:r>
      <w:r w:rsidR="00175F96" w:rsidRPr="0075002C">
        <w:rPr>
          <w:sz w:val="20"/>
          <w:szCs w:val="20"/>
        </w:rPr>
        <w:t xml:space="preserve"> = really?, ever? [in questions];  in non-questions, </w:t>
      </w:r>
      <w:r w:rsidR="00175F96" w:rsidRPr="0075002C">
        <w:rPr>
          <w:b/>
          <w:sz w:val="20"/>
          <w:szCs w:val="20"/>
        </w:rPr>
        <w:t>hatashite</w:t>
      </w:r>
      <w:r w:rsidR="00175F96" w:rsidRPr="0075002C">
        <w:rPr>
          <w:sz w:val="20"/>
          <w:szCs w:val="20"/>
        </w:rPr>
        <w:t xml:space="preserve"> = as was expected, just as one thought;  cf. </w:t>
      </w:r>
      <w:r w:rsidR="00175F96" w:rsidRPr="0075002C">
        <w:rPr>
          <w:b/>
          <w:sz w:val="20"/>
          <w:szCs w:val="20"/>
        </w:rPr>
        <w:t>hatasu</w:t>
      </w:r>
      <w:r w:rsidR="00175F96" w:rsidRPr="0075002C">
        <w:rPr>
          <w:sz w:val="20"/>
          <w:szCs w:val="20"/>
        </w:rPr>
        <w:t xml:space="preserve"> = to accomplish, achieve, carry out, fulfill, execute, perform;  </w:t>
      </w:r>
      <w:r w:rsidR="00175F96" w:rsidRPr="00175F96">
        <w:rPr>
          <w:i/>
          <w:sz w:val="20"/>
          <w:szCs w:val="20"/>
        </w:rPr>
        <w:t>not</w:t>
      </w:r>
      <w:r w:rsidR="00175F96">
        <w:rPr>
          <w:sz w:val="20"/>
          <w:szCs w:val="20"/>
        </w:rPr>
        <w:t xml:space="preserve"> OK to substitute hatashite for yappari, or for omotta toori, in these sentences, as it </w:t>
      </w:r>
      <w:r w:rsidR="00272DBD">
        <w:rPr>
          <w:sz w:val="20"/>
          <w:szCs w:val="20"/>
        </w:rPr>
        <w:t>is too bookish and sounds awkward</w:t>
      </w:r>
      <w:r w:rsidR="00175F96">
        <w:rPr>
          <w:sz w:val="20"/>
          <w:szCs w:val="20"/>
        </w:rPr>
        <w:t>)</w:t>
      </w:r>
    </w:p>
    <w:p w:rsidR="00D32190" w:rsidRPr="00791819" w:rsidRDefault="00B820B8" w:rsidP="007A47ED">
      <w:pPr>
        <w:widowControl w:val="0"/>
        <w:rPr>
          <w:color w:val="000000"/>
          <w:sz w:val="20"/>
          <w:szCs w:val="20"/>
        </w:rPr>
      </w:pPr>
      <w:r>
        <w:rPr>
          <w:color w:val="000000"/>
          <w:sz w:val="20"/>
          <w:szCs w:val="20"/>
        </w:rPr>
        <w:t>20</w:t>
      </w:r>
      <w:r w:rsidR="00D32190" w:rsidRPr="00791819">
        <w:rPr>
          <w:color w:val="000000"/>
          <w:sz w:val="20"/>
          <w:szCs w:val="20"/>
        </w:rPr>
        <w:t xml:space="preserve">.  </w:t>
      </w:r>
      <w:r w:rsidR="0057472C">
        <w:rPr>
          <w:color w:val="000000"/>
          <w:sz w:val="20"/>
          <w:szCs w:val="20"/>
        </w:rPr>
        <w:t>As for t</w:t>
      </w:r>
      <w:r w:rsidR="00D32190" w:rsidRPr="00791819">
        <w:rPr>
          <w:color w:val="000000"/>
          <w:sz w:val="20"/>
          <w:szCs w:val="20"/>
        </w:rPr>
        <w:t>hat work</w:t>
      </w:r>
      <w:r w:rsidR="0057472C">
        <w:rPr>
          <w:color w:val="000000"/>
          <w:sz w:val="20"/>
          <w:szCs w:val="20"/>
        </w:rPr>
        <w:t>,</w:t>
      </w:r>
      <w:r w:rsidR="00D32190" w:rsidRPr="00791819">
        <w:rPr>
          <w:color w:val="000000"/>
          <w:sz w:val="20"/>
          <w:szCs w:val="20"/>
        </w:rPr>
        <w:t xml:space="preserve"> </w:t>
      </w:r>
      <w:r w:rsidR="0057472C">
        <w:rPr>
          <w:color w:val="000000"/>
          <w:sz w:val="20"/>
          <w:szCs w:val="20"/>
        </w:rPr>
        <w:t>it’s</w:t>
      </w:r>
      <w:r w:rsidR="00D32190" w:rsidRPr="00791819">
        <w:rPr>
          <w:color w:val="000000"/>
          <w:sz w:val="20"/>
          <w:szCs w:val="20"/>
        </w:rPr>
        <w:t xml:space="preserve"> probably difficult, huh.  Referring to heavy manual work, like ditch-digging.</w:t>
      </w:r>
      <w:r w:rsidR="00CF5D63">
        <w:rPr>
          <w:color w:val="000000"/>
          <w:sz w:val="20"/>
          <w:szCs w:val="20"/>
        </w:rPr>
        <w:t xml:space="preserve">  </w:t>
      </w:r>
      <w:r w:rsidR="00D32190" w:rsidRPr="00791819">
        <w:rPr>
          <w:color w:val="000000"/>
          <w:sz w:val="20"/>
          <w:szCs w:val="20"/>
        </w:rPr>
        <w:t xml:space="preserve">(based on </w:t>
      </w:r>
      <w:r w:rsidR="00CF5D63">
        <w:rPr>
          <w:color w:val="000000"/>
          <w:sz w:val="20"/>
          <w:szCs w:val="20"/>
        </w:rPr>
        <w:t xml:space="preserve">Grammar </w:t>
      </w:r>
      <w:r w:rsidR="00D32190" w:rsidRPr="00791819">
        <w:rPr>
          <w:color w:val="000000"/>
          <w:sz w:val="20"/>
          <w:szCs w:val="20"/>
        </w:rPr>
        <w:t>Question 38)</w:t>
      </w:r>
    </w:p>
    <w:p w:rsidR="0057472C" w:rsidRDefault="00D32190" w:rsidP="007A47ED">
      <w:pPr>
        <w:widowControl w:val="0"/>
        <w:rPr>
          <w:color w:val="000000"/>
          <w:sz w:val="20"/>
          <w:szCs w:val="20"/>
        </w:rPr>
      </w:pPr>
      <w:r w:rsidRPr="00791819">
        <w:rPr>
          <w:rFonts w:hint="eastAsia"/>
          <w:color w:val="000000"/>
          <w:sz w:val="20"/>
          <w:szCs w:val="20"/>
        </w:rPr>
        <w:t>その仕事は大変でしょうね。</w:t>
      </w:r>
      <w:r w:rsidRPr="00791819">
        <w:rPr>
          <w:color w:val="000000"/>
          <w:sz w:val="20"/>
          <w:szCs w:val="20"/>
        </w:rPr>
        <w:t xml:space="preserve">  </w:t>
      </w:r>
    </w:p>
    <w:p w:rsidR="00D32190" w:rsidRDefault="00D32190" w:rsidP="007A47ED">
      <w:pPr>
        <w:widowControl w:val="0"/>
        <w:rPr>
          <w:color w:val="000000"/>
          <w:sz w:val="20"/>
          <w:szCs w:val="20"/>
        </w:rPr>
      </w:pPr>
      <w:r w:rsidRPr="00791819">
        <w:rPr>
          <w:color w:val="000000"/>
          <w:sz w:val="20"/>
          <w:szCs w:val="20"/>
        </w:rPr>
        <w:t xml:space="preserve">Sono shigoto wa taihen deshoo ne.  </w:t>
      </w:r>
      <w:r w:rsidR="005D0F3A">
        <w:rPr>
          <w:color w:val="000000"/>
          <w:sz w:val="20"/>
          <w:szCs w:val="20"/>
        </w:rPr>
        <w:t xml:space="preserve">(sono shigoto ga, not OK;  sono already makes this specific, so you don’t need ga) </w:t>
      </w:r>
      <w:r w:rsidRPr="00791819">
        <w:rPr>
          <w:color w:val="000000"/>
          <w:sz w:val="20"/>
          <w:szCs w:val="20"/>
        </w:rPr>
        <w:t xml:space="preserve">(sono shigoto wa muzukashii deshoo ne, </w:t>
      </w:r>
      <w:r w:rsidRPr="00791819">
        <w:rPr>
          <w:i/>
          <w:color w:val="000000"/>
          <w:sz w:val="20"/>
          <w:szCs w:val="20"/>
        </w:rPr>
        <w:t>not</w:t>
      </w:r>
      <w:r w:rsidRPr="00791819">
        <w:rPr>
          <w:color w:val="000000"/>
          <w:sz w:val="20"/>
          <w:szCs w:val="20"/>
        </w:rPr>
        <w:t xml:space="preserve"> OK;  </w:t>
      </w:r>
      <w:r w:rsidRPr="00153035">
        <w:rPr>
          <w:b/>
          <w:color w:val="000000"/>
          <w:sz w:val="20"/>
          <w:szCs w:val="20"/>
        </w:rPr>
        <w:t>muzukashii</w:t>
      </w:r>
      <w:r w:rsidRPr="00791819">
        <w:rPr>
          <w:color w:val="000000"/>
          <w:sz w:val="20"/>
          <w:szCs w:val="20"/>
        </w:rPr>
        <w:t xml:space="preserve"> is only used to describe tasks that are mentally difficult, not to describe physically demanding work)  </w:t>
      </w:r>
      <w:r w:rsidR="00723892">
        <w:rPr>
          <w:color w:val="000000"/>
          <w:sz w:val="20"/>
          <w:szCs w:val="20"/>
        </w:rPr>
        <w:t xml:space="preserve"> (</w:t>
      </w:r>
      <w:r w:rsidR="0057472C">
        <w:rPr>
          <w:color w:val="000000"/>
          <w:sz w:val="20"/>
          <w:szCs w:val="20"/>
        </w:rPr>
        <w:t xml:space="preserve">sono shigoto wa, </w:t>
      </w:r>
      <w:r w:rsidR="00723892">
        <w:rPr>
          <w:color w:val="000000"/>
          <w:sz w:val="20"/>
          <w:szCs w:val="20"/>
        </w:rPr>
        <w:t>kon</w:t>
      </w:r>
      <w:r w:rsidR="0057472C">
        <w:rPr>
          <w:color w:val="000000"/>
          <w:sz w:val="20"/>
          <w:szCs w:val="20"/>
        </w:rPr>
        <w:t>’</w:t>
      </w:r>
      <w:r w:rsidR="00723892">
        <w:rPr>
          <w:color w:val="000000"/>
          <w:sz w:val="20"/>
          <w:szCs w:val="20"/>
        </w:rPr>
        <w:t>nan deshoo</w:t>
      </w:r>
      <w:r w:rsidR="0057472C">
        <w:rPr>
          <w:color w:val="000000"/>
          <w:sz w:val="20"/>
          <w:szCs w:val="20"/>
        </w:rPr>
        <w:t xml:space="preserve"> ne</w:t>
      </w:r>
      <w:r w:rsidR="00723892">
        <w:rPr>
          <w:color w:val="000000"/>
          <w:sz w:val="20"/>
          <w:szCs w:val="20"/>
        </w:rPr>
        <w:t xml:space="preserve">, </w:t>
      </w:r>
      <w:r w:rsidR="00723892" w:rsidRPr="007B6618">
        <w:rPr>
          <w:i/>
          <w:color w:val="000000"/>
          <w:sz w:val="20"/>
          <w:szCs w:val="20"/>
        </w:rPr>
        <w:t>not</w:t>
      </w:r>
      <w:r w:rsidR="00723892">
        <w:rPr>
          <w:color w:val="000000"/>
          <w:sz w:val="20"/>
          <w:szCs w:val="20"/>
        </w:rPr>
        <w:t xml:space="preserve"> OK;  kon</w:t>
      </w:r>
      <w:r w:rsidR="0057472C">
        <w:rPr>
          <w:color w:val="000000"/>
          <w:sz w:val="20"/>
          <w:szCs w:val="20"/>
        </w:rPr>
        <w:t>’</w:t>
      </w:r>
      <w:r w:rsidR="00723892">
        <w:rPr>
          <w:color w:val="000000"/>
          <w:sz w:val="20"/>
          <w:szCs w:val="20"/>
        </w:rPr>
        <w:t>nan sounds awkward here, too fancy a word for ditch-digging)</w:t>
      </w:r>
    </w:p>
    <w:p w:rsidR="0057472C" w:rsidRDefault="00B820B8" w:rsidP="007A47ED">
      <w:pPr>
        <w:widowControl w:val="0"/>
        <w:rPr>
          <w:color w:val="000000"/>
          <w:sz w:val="20"/>
          <w:szCs w:val="20"/>
        </w:rPr>
      </w:pPr>
      <w:r>
        <w:rPr>
          <w:color w:val="000000"/>
          <w:sz w:val="20"/>
          <w:szCs w:val="20"/>
        </w:rPr>
        <w:t>21</w:t>
      </w:r>
      <w:r w:rsidR="0057472C">
        <w:rPr>
          <w:color w:val="000000"/>
          <w:sz w:val="20"/>
          <w:szCs w:val="20"/>
        </w:rPr>
        <w:t xml:space="preserve">.  As for that work, it seems difficult, huh.  Referring to heavy manual work.  Use kitsui.  </w:t>
      </w:r>
      <w:r w:rsidR="0057472C" w:rsidRPr="00791819">
        <w:rPr>
          <w:color w:val="000000"/>
          <w:sz w:val="20"/>
          <w:szCs w:val="20"/>
        </w:rPr>
        <w:t xml:space="preserve">(based on </w:t>
      </w:r>
      <w:r w:rsidR="0057472C">
        <w:rPr>
          <w:color w:val="000000"/>
          <w:sz w:val="20"/>
          <w:szCs w:val="20"/>
        </w:rPr>
        <w:t xml:space="preserve">Grammar </w:t>
      </w:r>
      <w:r w:rsidR="0057472C" w:rsidRPr="00791819">
        <w:rPr>
          <w:color w:val="000000"/>
          <w:sz w:val="20"/>
          <w:szCs w:val="20"/>
        </w:rPr>
        <w:t>Question 38)</w:t>
      </w:r>
    </w:p>
    <w:p w:rsidR="0057472C" w:rsidRPr="00791819" w:rsidRDefault="0057472C" w:rsidP="007A47ED">
      <w:pPr>
        <w:widowControl w:val="0"/>
        <w:rPr>
          <w:color w:val="000000"/>
          <w:sz w:val="20"/>
          <w:szCs w:val="20"/>
        </w:rPr>
      </w:pPr>
      <w:r w:rsidRPr="00791819">
        <w:rPr>
          <w:rFonts w:hint="eastAsia"/>
          <w:color w:val="000000"/>
          <w:sz w:val="20"/>
          <w:szCs w:val="20"/>
          <w:lang w:val="es-US"/>
        </w:rPr>
        <w:t>その仕事はきつそうですね</w:t>
      </w:r>
      <w:r w:rsidRPr="00791819">
        <w:rPr>
          <w:rFonts w:hint="eastAsia"/>
          <w:color w:val="000000"/>
          <w:sz w:val="20"/>
          <w:szCs w:val="20"/>
        </w:rPr>
        <w:t>。</w:t>
      </w:r>
      <w:r w:rsidRPr="00791819">
        <w:rPr>
          <w:color w:val="000000"/>
          <w:sz w:val="20"/>
          <w:szCs w:val="20"/>
        </w:rPr>
        <w:t xml:space="preserve">  </w:t>
      </w:r>
    </w:p>
    <w:p w:rsidR="0057472C" w:rsidRPr="00791819" w:rsidRDefault="0057472C" w:rsidP="007A47ED">
      <w:pPr>
        <w:widowControl w:val="0"/>
        <w:rPr>
          <w:color w:val="000000"/>
          <w:sz w:val="20"/>
          <w:szCs w:val="20"/>
        </w:rPr>
      </w:pPr>
      <w:r w:rsidRPr="00791819">
        <w:rPr>
          <w:color w:val="000000"/>
          <w:sz w:val="20"/>
          <w:szCs w:val="20"/>
        </w:rPr>
        <w:t xml:space="preserve">Sono shigoto wa kitsusoo desu ne.  </w:t>
      </w:r>
      <w:r>
        <w:rPr>
          <w:color w:val="000000"/>
          <w:sz w:val="20"/>
          <w:szCs w:val="20"/>
        </w:rPr>
        <w:t xml:space="preserve"> </w:t>
      </w:r>
      <w:r w:rsidRPr="00791819">
        <w:rPr>
          <w:color w:val="000000"/>
          <w:sz w:val="20"/>
          <w:szCs w:val="20"/>
        </w:rPr>
        <w:t>(</w:t>
      </w:r>
      <w:r w:rsidRPr="00153035">
        <w:rPr>
          <w:b/>
          <w:color w:val="000000"/>
          <w:sz w:val="20"/>
          <w:szCs w:val="20"/>
        </w:rPr>
        <w:t>kitsui</w:t>
      </w:r>
      <w:r w:rsidRPr="00791819">
        <w:rPr>
          <w:color w:val="000000"/>
          <w:sz w:val="20"/>
          <w:szCs w:val="20"/>
        </w:rPr>
        <w:t xml:space="preserve"> = stern, strict, tight [as in tight shoes], hard [as in hard or heavy work]) </w:t>
      </w:r>
      <w:r>
        <w:rPr>
          <w:color w:val="000000"/>
          <w:sz w:val="20"/>
          <w:szCs w:val="20"/>
        </w:rPr>
        <w:t xml:space="preserve"> </w:t>
      </w:r>
      <w:r w:rsidRPr="00791819">
        <w:rPr>
          <w:color w:val="000000"/>
          <w:sz w:val="20"/>
          <w:szCs w:val="20"/>
        </w:rPr>
        <w:t>(kitsui deshoo sounds awkward;  it’s better to use kitsusoo desu)</w:t>
      </w:r>
      <w:r>
        <w:rPr>
          <w:color w:val="000000"/>
          <w:sz w:val="20"/>
          <w:szCs w:val="20"/>
        </w:rPr>
        <w:t xml:space="preserve"> </w:t>
      </w:r>
      <w:r w:rsidR="0038267D">
        <w:rPr>
          <w:color w:val="000000"/>
          <w:sz w:val="20"/>
          <w:szCs w:val="20"/>
        </w:rPr>
        <w:t xml:space="preserve">(cf. </w:t>
      </w:r>
      <w:r w:rsidR="0038267D" w:rsidRPr="0038267D">
        <w:rPr>
          <w:b/>
          <w:color w:val="000000"/>
          <w:sz w:val="20"/>
          <w:szCs w:val="20"/>
        </w:rPr>
        <w:t>kibishii</w:t>
      </w:r>
      <w:r w:rsidR="0038267D">
        <w:rPr>
          <w:color w:val="000000"/>
          <w:sz w:val="20"/>
          <w:szCs w:val="20"/>
        </w:rPr>
        <w:t xml:space="preserve"> = severe, strict, stern;  </w:t>
      </w:r>
      <w:r w:rsidR="0038267D" w:rsidRPr="0038267D">
        <w:rPr>
          <w:i/>
          <w:color w:val="000000"/>
          <w:sz w:val="20"/>
          <w:szCs w:val="20"/>
        </w:rPr>
        <w:t>not</w:t>
      </w:r>
      <w:r w:rsidR="0038267D">
        <w:rPr>
          <w:color w:val="000000"/>
          <w:sz w:val="20"/>
          <w:szCs w:val="20"/>
        </w:rPr>
        <w:t xml:space="preserve"> OK to substitute kibishisoo for kitsusoo in this sentence, as kibishii is not used for hard manual labor;  it can be used to describe a difficult class etc.)</w:t>
      </w:r>
      <w:r w:rsidRPr="00791819">
        <w:rPr>
          <w:color w:val="000000"/>
          <w:sz w:val="20"/>
          <w:szCs w:val="20"/>
        </w:rPr>
        <w:t xml:space="preserve"> (</w:t>
      </w:r>
      <w:r w:rsidRPr="00791819">
        <w:rPr>
          <w:i/>
          <w:color w:val="000000"/>
          <w:sz w:val="20"/>
          <w:szCs w:val="20"/>
        </w:rPr>
        <w:t xml:space="preserve">the </w:t>
      </w:r>
      <w:r w:rsidRPr="00791819">
        <w:rPr>
          <w:i/>
          <w:color w:val="000000"/>
          <w:sz w:val="20"/>
          <w:szCs w:val="20"/>
          <w:u w:val="single"/>
        </w:rPr>
        <w:t>kit</w:t>
      </w:r>
      <w:r w:rsidRPr="00791819">
        <w:rPr>
          <w:i/>
          <w:color w:val="000000"/>
          <w:sz w:val="20"/>
          <w:szCs w:val="20"/>
        </w:rPr>
        <w:t xml:space="preserve">ten committed </w:t>
      </w:r>
      <w:r w:rsidRPr="00791819">
        <w:rPr>
          <w:i/>
          <w:color w:val="000000"/>
          <w:sz w:val="20"/>
          <w:szCs w:val="20"/>
          <w:u w:val="single"/>
        </w:rPr>
        <w:t>sui</w:t>
      </w:r>
      <w:r w:rsidRPr="00791819">
        <w:rPr>
          <w:i/>
          <w:color w:val="000000"/>
          <w:sz w:val="20"/>
          <w:szCs w:val="20"/>
        </w:rPr>
        <w:t xml:space="preserve">cide because its treatment was </w:t>
      </w:r>
      <w:r w:rsidRPr="00791819">
        <w:rPr>
          <w:i/>
          <w:color w:val="000000"/>
          <w:sz w:val="20"/>
          <w:szCs w:val="20"/>
          <w:u w:val="single"/>
        </w:rPr>
        <w:t>stern</w:t>
      </w:r>
      <w:r w:rsidRPr="00791819">
        <w:rPr>
          <w:i/>
          <w:color w:val="000000"/>
          <w:sz w:val="20"/>
          <w:szCs w:val="20"/>
        </w:rPr>
        <w:t xml:space="preserve">, </w:t>
      </w:r>
      <w:r w:rsidRPr="00791819">
        <w:rPr>
          <w:i/>
          <w:color w:val="000000"/>
          <w:sz w:val="20"/>
          <w:szCs w:val="20"/>
          <w:u w:val="single"/>
        </w:rPr>
        <w:t>strict</w:t>
      </w:r>
      <w:r w:rsidRPr="00791819">
        <w:rPr>
          <w:i/>
          <w:color w:val="000000"/>
          <w:sz w:val="20"/>
          <w:szCs w:val="20"/>
        </w:rPr>
        <w:t xml:space="preserve">, </w:t>
      </w:r>
      <w:r w:rsidRPr="00791819">
        <w:rPr>
          <w:i/>
          <w:color w:val="000000"/>
          <w:sz w:val="20"/>
          <w:szCs w:val="20"/>
          <w:u w:val="single"/>
        </w:rPr>
        <w:t>tight</w:t>
      </w:r>
      <w:r w:rsidRPr="00791819">
        <w:rPr>
          <w:i/>
          <w:color w:val="000000"/>
          <w:sz w:val="20"/>
          <w:szCs w:val="20"/>
        </w:rPr>
        <w:t xml:space="preserve"> and </w:t>
      </w:r>
      <w:r w:rsidRPr="00791819">
        <w:rPr>
          <w:i/>
          <w:color w:val="000000"/>
          <w:sz w:val="20"/>
          <w:szCs w:val="20"/>
          <w:u w:val="single"/>
        </w:rPr>
        <w:t>hard</w:t>
      </w:r>
      <w:r w:rsidRPr="00791819">
        <w:rPr>
          <w:color w:val="000000"/>
          <w:sz w:val="20"/>
          <w:szCs w:val="20"/>
        </w:rPr>
        <w:t xml:space="preserve">) </w:t>
      </w:r>
    </w:p>
    <w:p w:rsidR="00D32190" w:rsidRPr="00791819" w:rsidRDefault="00B820B8" w:rsidP="007A47ED">
      <w:pPr>
        <w:widowControl w:val="0"/>
        <w:rPr>
          <w:color w:val="000000"/>
          <w:sz w:val="20"/>
          <w:szCs w:val="20"/>
        </w:rPr>
      </w:pPr>
      <w:r>
        <w:rPr>
          <w:color w:val="000000"/>
          <w:sz w:val="20"/>
          <w:szCs w:val="20"/>
        </w:rPr>
        <w:t>22</w:t>
      </w:r>
      <w:r w:rsidR="00D32190" w:rsidRPr="00791819">
        <w:rPr>
          <w:color w:val="000000"/>
          <w:sz w:val="20"/>
          <w:szCs w:val="20"/>
        </w:rPr>
        <w:t xml:space="preserve">.  As for at our company, we are handling leather products.  Use wagasha. Use seihin.   Use toriatsukau.  </w:t>
      </w:r>
    </w:p>
    <w:p w:rsidR="00D32190" w:rsidRPr="00791819" w:rsidRDefault="00D32190" w:rsidP="007A47ED">
      <w:pPr>
        <w:widowControl w:val="0"/>
        <w:rPr>
          <w:color w:val="000000"/>
          <w:sz w:val="20"/>
          <w:szCs w:val="20"/>
        </w:rPr>
      </w:pPr>
      <w:r w:rsidRPr="00791819">
        <w:rPr>
          <w:rFonts w:hint="eastAsia"/>
          <w:color w:val="000000"/>
          <w:sz w:val="20"/>
          <w:szCs w:val="20"/>
        </w:rPr>
        <w:t>わが社では、革製品を取り扱っています。</w:t>
      </w:r>
      <w:r w:rsidRPr="00791819">
        <w:rPr>
          <w:color w:val="000000"/>
          <w:sz w:val="20"/>
          <w:szCs w:val="20"/>
        </w:rPr>
        <w:t xml:space="preserve">  </w:t>
      </w:r>
    </w:p>
    <w:p w:rsidR="00D32190" w:rsidRPr="00B73652" w:rsidRDefault="00D32190" w:rsidP="007A47ED">
      <w:pPr>
        <w:widowControl w:val="0"/>
        <w:rPr>
          <w:color w:val="000000"/>
          <w:sz w:val="20"/>
          <w:szCs w:val="20"/>
        </w:rPr>
      </w:pPr>
      <w:r w:rsidRPr="000567EE">
        <w:rPr>
          <w:color w:val="000000"/>
          <w:sz w:val="20"/>
          <w:szCs w:val="20"/>
          <w:lang w:val="es-US"/>
        </w:rPr>
        <w:t xml:space="preserve">Wagasha de wa, kawa seihin o toriatsukatte imasu.  </w:t>
      </w:r>
      <w:r w:rsidRPr="00791819">
        <w:rPr>
          <w:color w:val="000000"/>
          <w:sz w:val="20"/>
          <w:szCs w:val="20"/>
        </w:rPr>
        <w:t>(</w:t>
      </w:r>
      <w:r w:rsidRPr="00153035">
        <w:rPr>
          <w:b/>
          <w:color w:val="000000"/>
          <w:sz w:val="20"/>
          <w:szCs w:val="20"/>
        </w:rPr>
        <w:t>wagasha</w:t>
      </w:r>
      <w:r w:rsidRPr="00791819">
        <w:rPr>
          <w:color w:val="000000"/>
          <w:sz w:val="20"/>
          <w:szCs w:val="20"/>
        </w:rPr>
        <w:t xml:space="preserve"> = our company) (</w:t>
      </w:r>
      <w:r w:rsidRPr="00153035">
        <w:rPr>
          <w:b/>
          <w:color w:val="000000"/>
          <w:sz w:val="20"/>
          <w:szCs w:val="20"/>
        </w:rPr>
        <w:t>kawa</w:t>
      </w:r>
      <w:r w:rsidRPr="00791819">
        <w:rPr>
          <w:color w:val="000000"/>
          <w:sz w:val="20"/>
          <w:szCs w:val="20"/>
        </w:rPr>
        <w:t xml:space="preserve"> = skin, leather, bark)  (</w:t>
      </w:r>
      <w:r w:rsidRPr="00153035">
        <w:rPr>
          <w:b/>
          <w:color w:val="000000"/>
          <w:sz w:val="20"/>
          <w:szCs w:val="20"/>
        </w:rPr>
        <w:t>atsukau</w:t>
      </w:r>
      <w:r w:rsidRPr="00791819">
        <w:rPr>
          <w:color w:val="000000"/>
          <w:sz w:val="20"/>
          <w:szCs w:val="20"/>
        </w:rPr>
        <w:t xml:space="preserve"> = to treat, deal in, deal with, transact;  </w:t>
      </w:r>
      <w:r w:rsidRPr="005D0F3A">
        <w:rPr>
          <w:b/>
          <w:color w:val="000000"/>
          <w:sz w:val="20"/>
          <w:szCs w:val="20"/>
        </w:rPr>
        <w:t>toriatsukau</w:t>
      </w:r>
      <w:r w:rsidRPr="00791819">
        <w:rPr>
          <w:color w:val="000000"/>
          <w:sz w:val="20"/>
          <w:szCs w:val="20"/>
        </w:rPr>
        <w:t xml:space="preserve"> = handle or treat</w:t>
      </w:r>
      <w:r w:rsidR="005D0F3A">
        <w:rPr>
          <w:color w:val="000000"/>
          <w:sz w:val="20"/>
          <w:szCs w:val="20"/>
        </w:rPr>
        <w:t>;  OK to substitute atsukatte for toriatsukatte</w:t>
      </w:r>
      <w:r w:rsidRPr="00791819">
        <w:rPr>
          <w:color w:val="000000"/>
          <w:sz w:val="20"/>
          <w:szCs w:val="20"/>
        </w:rPr>
        <w:t xml:space="preserve">)  (cf. </w:t>
      </w:r>
      <w:r w:rsidRPr="00153035">
        <w:rPr>
          <w:b/>
          <w:color w:val="000000"/>
          <w:sz w:val="20"/>
          <w:szCs w:val="20"/>
        </w:rPr>
        <w:t>azukaru</w:t>
      </w:r>
      <w:r w:rsidRPr="00791819">
        <w:rPr>
          <w:color w:val="000000"/>
          <w:sz w:val="20"/>
          <w:szCs w:val="20"/>
        </w:rPr>
        <w:t xml:space="preserve"> = to keep, take care of, be in charge of) </w:t>
      </w:r>
      <w:r w:rsidR="002E3934" w:rsidRPr="00DE2AA1">
        <w:rPr>
          <w:sz w:val="20"/>
          <w:szCs w:val="20"/>
        </w:rPr>
        <w:t xml:space="preserve"> (</w:t>
      </w:r>
      <w:r w:rsidR="002E3934" w:rsidRPr="00B2352F">
        <w:rPr>
          <w:i/>
          <w:sz w:val="20"/>
          <w:szCs w:val="20"/>
          <w:u w:val="single"/>
        </w:rPr>
        <w:t>kawa</w:t>
      </w:r>
      <w:r w:rsidR="002E3934" w:rsidRPr="00B2352F">
        <w:rPr>
          <w:i/>
          <w:sz w:val="20"/>
          <w:szCs w:val="20"/>
        </w:rPr>
        <w:t xml:space="preserve"> [</w:t>
      </w:r>
      <w:r w:rsidR="002E3934" w:rsidRPr="00DE2AA1">
        <w:rPr>
          <w:i/>
          <w:sz w:val="20"/>
          <w:szCs w:val="20"/>
        </w:rPr>
        <w:t>rivers</w:t>
      </w:r>
      <w:r w:rsidR="002E3934">
        <w:rPr>
          <w:i/>
          <w:sz w:val="20"/>
          <w:szCs w:val="20"/>
        </w:rPr>
        <w:t>]</w:t>
      </w:r>
      <w:r w:rsidR="002E3934" w:rsidRPr="00DE2AA1">
        <w:rPr>
          <w:i/>
          <w:sz w:val="20"/>
          <w:szCs w:val="20"/>
        </w:rPr>
        <w:t xml:space="preserve"> are part of the </w:t>
      </w:r>
      <w:r w:rsidR="002E3934" w:rsidRPr="00FF76CB">
        <w:rPr>
          <w:i/>
          <w:sz w:val="20"/>
          <w:szCs w:val="20"/>
          <w:u w:val="single"/>
        </w:rPr>
        <w:t>skin</w:t>
      </w:r>
      <w:r w:rsidR="002E3934" w:rsidRPr="00DE2AA1">
        <w:rPr>
          <w:i/>
          <w:sz w:val="20"/>
          <w:szCs w:val="20"/>
        </w:rPr>
        <w:t xml:space="preserve"> of the earth</w:t>
      </w:r>
      <w:r w:rsidR="002E3934" w:rsidRPr="00DE2AA1">
        <w:rPr>
          <w:sz w:val="20"/>
          <w:szCs w:val="20"/>
        </w:rPr>
        <w:t>)</w:t>
      </w:r>
      <w:r w:rsidRPr="00791819">
        <w:rPr>
          <w:color w:val="000000"/>
          <w:sz w:val="20"/>
          <w:szCs w:val="20"/>
        </w:rPr>
        <w:t xml:space="preserve"> (w</w:t>
      </w:r>
      <w:r w:rsidRPr="00791819">
        <w:rPr>
          <w:i/>
          <w:color w:val="000000"/>
          <w:sz w:val="20"/>
          <w:szCs w:val="20"/>
        </w:rPr>
        <w:t xml:space="preserve">e know how to </w:t>
      </w:r>
      <w:r w:rsidRPr="00791819">
        <w:rPr>
          <w:i/>
          <w:color w:val="000000"/>
          <w:sz w:val="20"/>
          <w:szCs w:val="20"/>
          <w:u w:val="single"/>
        </w:rPr>
        <w:t>handle</w:t>
      </w:r>
      <w:r w:rsidRPr="00791819">
        <w:rPr>
          <w:i/>
          <w:color w:val="000000"/>
          <w:sz w:val="20"/>
          <w:szCs w:val="20"/>
        </w:rPr>
        <w:t xml:space="preserve"> and </w:t>
      </w:r>
      <w:r w:rsidRPr="00791819">
        <w:rPr>
          <w:i/>
          <w:color w:val="000000"/>
          <w:sz w:val="20"/>
          <w:szCs w:val="20"/>
          <w:u w:val="single"/>
        </w:rPr>
        <w:t>take care of</w:t>
      </w:r>
      <w:r w:rsidRPr="00791819">
        <w:rPr>
          <w:i/>
          <w:color w:val="000000"/>
          <w:sz w:val="20"/>
          <w:szCs w:val="20"/>
        </w:rPr>
        <w:t xml:space="preserve"> an </w:t>
      </w:r>
      <w:r w:rsidRPr="00791819">
        <w:rPr>
          <w:i/>
          <w:color w:val="000000"/>
          <w:sz w:val="20"/>
          <w:szCs w:val="20"/>
          <w:u w:val="single"/>
        </w:rPr>
        <w:t>atsu</w:t>
      </w:r>
      <w:r w:rsidRPr="00791819">
        <w:rPr>
          <w:i/>
          <w:color w:val="000000"/>
          <w:sz w:val="20"/>
          <w:szCs w:val="20"/>
        </w:rPr>
        <w:t xml:space="preserve">i [hot] </w:t>
      </w:r>
      <w:r w:rsidRPr="00791819">
        <w:rPr>
          <w:i/>
          <w:color w:val="000000"/>
          <w:sz w:val="20"/>
          <w:szCs w:val="20"/>
          <w:u w:val="single"/>
        </w:rPr>
        <w:t>cow</w:t>
      </w:r>
      <w:r w:rsidRPr="00791819">
        <w:rPr>
          <w:color w:val="000000"/>
          <w:sz w:val="20"/>
          <w:szCs w:val="20"/>
        </w:rPr>
        <w:t>) (</w:t>
      </w:r>
      <w:r w:rsidRPr="00791819">
        <w:rPr>
          <w:i/>
          <w:color w:val="000000"/>
          <w:sz w:val="20"/>
          <w:szCs w:val="20"/>
        </w:rPr>
        <w:t xml:space="preserve">the dealer’s </w:t>
      </w:r>
      <w:r w:rsidRPr="00791819">
        <w:rPr>
          <w:i/>
          <w:color w:val="000000"/>
          <w:sz w:val="20"/>
          <w:szCs w:val="20"/>
          <w:u w:val="single"/>
        </w:rPr>
        <w:t>tori</w:t>
      </w:r>
      <w:r w:rsidRPr="00791819">
        <w:rPr>
          <w:i/>
          <w:color w:val="000000"/>
          <w:sz w:val="20"/>
          <w:szCs w:val="20"/>
        </w:rPr>
        <w:t xml:space="preserve"> (taking) and </w:t>
      </w:r>
      <w:r w:rsidRPr="00791819">
        <w:rPr>
          <w:i/>
          <w:color w:val="000000"/>
          <w:sz w:val="20"/>
          <w:szCs w:val="20"/>
          <w:u w:val="single"/>
        </w:rPr>
        <w:t>atsukau</w:t>
      </w:r>
      <w:r w:rsidRPr="00791819">
        <w:rPr>
          <w:i/>
          <w:color w:val="000000"/>
          <w:sz w:val="20"/>
          <w:szCs w:val="20"/>
        </w:rPr>
        <w:t xml:space="preserve"> (taking care) of these paintings means that she </w:t>
      </w:r>
      <w:r w:rsidRPr="00791819">
        <w:rPr>
          <w:i/>
          <w:color w:val="000000"/>
          <w:sz w:val="20"/>
          <w:szCs w:val="20"/>
          <w:u w:val="single"/>
        </w:rPr>
        <w:t>handles</w:t>
      </w:r>
      <w:r w:rsidRPr="00791819">
        <w:rPr>
          <w:i/>
          <w:color w:val="000000"/>
          <w:sz w:val="20"/>
          <w:szCs w:val="20"/>
        </w:rPr>
        <w:t xml:space="preserve"> them</w:t>
      </w:r>
      <w:r w:rsidRPr="00791819">
        <w:rPr>
          <w:color w:val="000000"/>
          <w:sz w:val="20"/>
          <w:szCs w:val="20"/>
        </w:rPr>
        <w:t>)</w:t>
      </w:r>
    </w:p>
    <w:p w:rsidR="00D32190" w:rsidRPr="00791819" w:rsidRDefault="00B820B8" w:rsidP="007A47ED">
      <w:pPr>
        <w:widowControl w:val="0"/>
        <w:rPr>
          <w:color w:val="000000"/>
          <w:sz w:val="20"/>
          <w:szCs w:val="20"/>
        </w:rPr>
      </w:pPr>
      <w:r>
        <w:rPr>
          <w:color w:val="000000"/>
          <w:sz w:val="20"/>
          <w:szCs w:val="20"/>
        </w:rPr>
        <w:t>23</w:t>
      </w:r>
      <w:r w:rsidR="00D32190" w:rsidRPr="00791819">
        <w:rPr>
          <w:color w:val="000000"/>
          <w:sz w:val="20"/>
          <w:szCs w:val="20"/>
        </w:rPr>
        <w:t xml:space="preserve">.  I walked around the town.  Plain speech.  </w:t>
      </w:r>
    </w:p>
    <w:p w:rsidR="00D32190" w:rsidRPr="00791819" w:rsidRDefault="00D32190" w:rsidP="007A47ED">
      <w:pPr>
        <w:widowControl w:val="0"/>
        <w:rPr>
          <w:color w:val="000000"/>
          <w:sz w:val="20"/>
          <w:szCs w:val="20"/>
        </w:rPr>
      </w:pPr>
      <w:r w:rsidRPr="00791819">
        <w:rPr>
          <w:rFonts w:hint="eastAsia"/>
          <w:color w:val="000000"/>
          <w:sz w:val="20"/>
          <w:szCs w:val="20"/>
        </w:rPr>
        <w:t>街を歩き回った。</w:t>
      </w:r>
    </w:p>
    <w:p w:rsidR="00D32190" w:rsidRPr="00791819" w:rsidRDefault="00D32190" w:rsidP="007A47ED">
      <w:pPr>
        <w:widowControl w:val="0"/>
        <w:rPr>
          <w:color w:val="000000"/>
          <w:sz w:val="20"/>
          <w:szCs w:val="20"/>
        </w:rPr>
      </w:pPr>
      <w:r w:rsidRPr="00791819">
        <w:rPr>
          <w:color w:val="000000"/>
          <w:sz w:val="20"/>
          <w:szCs w:val="20"/>
        </w:rPr>
        <w:t>Machi o arukimawatta.  (</w:t>
      </w:r>
      <w:r w:rsidRPr="00153035">
        <w:rPr>
          <w:b/>
          <w:color w:val="000000"/>
          <w:sz w:val="20"/>
          <w:szCs w:val="20"/>
        </w:rPr>
        <w:t>arukimawaru</w:t>
      </w:r>
      <w:r w:rsidRPr="00791819">
        <w:rPr>
          <w:color w:val="000000"/>
          <w:sz w:val="20"/>
          <w:szCs w:val="20"/>
        </w:rPr>
        <w:t xml:space="preserve"> = to walk about;  cf. </w:t>
      </w:r>
      <w:r w:rsidRPr="00153035">
        <w:rPr>
          <w:b/>
          <w:color w:val="000000"/>
          <w:sz w:val="20"/>
          <w:szCs w:val="20"/>
        </w:rPr>
        <w:t>mawaru</w:t>
      </w:r>
      <w:r w:rsidRPr="00791819">
        <w:rPr>
          <w:color w:val="000000"/>
          <w:sz w:val="20"/>
          <w:szCs w:val="20"/>
        </w:rPr>
        <w:t xml:space="preserve"> = to turn, circulate;  cf. </w:t>
      </w:r>
      <w:r w:rsidRPr="00153035">
        <w:rPr>
          <w:b/>
          <w:color w:val="000000"/>
          <w:sz w:val="20"/>
          <w:szCs w:val="20"/>
        </w:rPr>
        <w:t>mawari</w:t>
      </w:r>
      <w:r w:rsidRPr="00791819">
        <w:rPr>
          <w:color w:val="000000"/>
          <w:sz w:val="20"/>
          <w:szCs w:val="20"/>
        </w:rPr>
        <w:t xml:space="preserve"> </w:t>
      </w:r>
      <w:r w:rsidRPr="00791819">
        <w:rPr>
          <w:color w:val="000000"/>
          <w:sz w:val="20"/>
          <w:szCs w:val="20"/>
        </w:rPr>
        <w:lastRenderedPageBreak/>
        <w:t>= circumference)</w:t>
      </w:r>
    </w:p>
    <w:p w:rsidR="00D32190" w:rsidRDefault="00B820B8" w:rsidP="007A47ED">
      <w:pPr>
        <w:widowControl w:val="0"/>
        <w:rPr>
          <w:color w:val="000000"/>
          <w:sz w:val="20"/>
          <w:szCs w:val="20"/>
        </w:rPr>
      </w:pPr>
      <w:r>
        <w:rPr>
          <w:color w:val="000000"/>
          <w:sz w:val="20"/>
          <w:szCs w:val="20"/>
        </w:rPr>
        <w:t>24</w:t>
      </w:r>
      <w:r w:rsidR="00D32190" w:rsidRPr="00791819">
        <w:rPr>
          <w:color w:val="000000"/>
          <w:sz w:val="20"/>
          <w:szCs w:val="20"/>
        </w:rPr>
        <w:t>.  To the friend the worry I confide, and she listens to the problems, and I received.  Use yuujin to mean friend.  Use te to mean and.  Use</w:t>
      </w:r>
      <w:r w:rsidR="00E352C3">
        <w:rPr>
          <w:color w:val="000000"/>
          <w:sz w:val="20"/>
          <w:szCs w:val="20"/>
        </w:rPr>
        <w:t xml:space="preserve"> </w:t>
      </w:r>
      <w:r w:rsidR="00296695" w:rsidRPr="00791819">
        <w:rPr>
          <w:color w:val="000000"/>
          <w:sz w:val="20"/>
          <w:szCs w:val="20"/>
        </w:rPr>
        <w:t xml:space="preserve">soodan </w:t>
      </w:r>
      <w:r w:rsidR="00D32190" w:rsidRPr="00791819">
        <w:rPr>
          <w:color w:val="000000"/>
          <w:sz w:val="20"/>
          <w:szCs w:val="20"/>
        </w:rPr>
        <w:t xml:space="preserve">ni noru to mean ‘listen to the problems.’  Plain speech.  </w:t>
      </w:r>
    </w:p>
    <w:p w:rsidR="00D32190" w:rsidRPr="00791819" w:rsidRDefault="00D32190" w:rsidP="007A47ED">
      <w:pPr>
        <w:widowControl w:val="0"/>
        <w:rPr>
          <w:color w:val="000000"/>
          <w:sz w:val="20"/>
          <w:szCs w:val="20"/>
        </w:rPr>
      </w:pPr>
      <w:r w:rsidRPr="00791819">
        <w:rPr>
          <w:rFonts w:hint="eastAsia"/>
          <w:color w:val="000000"/>
          <w:sz w:val="20"/>
          <w:szCs w:val="20"/>
        </w:rPr>
        <w:t>友人に悩みを打ち明けて、相談に乗ってもらった。</w:t>
      </w:r>
    </w:p>
    <w:p w:rsidR="00D32190" w:rsidRPr="00FC0ABC" w:rsidRDefault="00D32190" w:rsidP="007A47ED">
      <w:pPr>
        <w:widowControl w:val="0"/>
        <w:rPr>
          <w:i/>
          <w:color w:val="000000"/>
          <w:sz w:val="20"/>
          <w:szCs w:val="20"/>
        </w:rPr>
      </w:pPr>
      <w:r w:rsidRPr="00EB2881">
        <w:rPr>
          <w:color w:val="000000"/>
          <w:sz w:val="20"/>
          <w:szCs w:val="20"/>
          <w:lang w:val="es-US"/>
        </w:rPr>
        <w:t>Yuujin ni nayami o uchiakete, soodan ni nott</w:t>
      </w:r>
      <w:r w:rsidRPr="00E272B5">
        <w:rPr>
          <w:color w:val="000000"/>
          <w:sz w:val="20"/>
          <w:szCs w:val="20"/>
          <w:lang w:val="es-US"/>
        </w:rPr>
        <w:t xml:space="preserve">e moratta.  </w:t>
      </w:r>
      <w:r w:rsidRPr="00791819">
        <w:rPr>
          <w:color w:val="000000"/>
          <w:sz w:val="20"/>
          <w:szCs w:val="20"/>
        </w:rPr>
        <w:t>(</w:t>
      </w:r>
      <w:r w:rsidRPr="00153035">
        <w:rPr>
          <w:b/>
          <w:color w:val="000000"/>
          <w:sz w:val="20"/>
          <w:szCs w:val="20"/>
        </w:rPr>
        <w:t>nayami</w:t>
      </w:r>
      <w:r w:rsidRPr="00791819">
        <w:rPr>
          <w:color w:val="000000"/>
          <w:sz w:val="20"/>
          <w:szCs w:val="20"/>
        </w:rPr>
        <w:t xml:space="preserve"> = distress, worry;  cf. </w:t>
      </w:r>
      <w:r w:rsidRPr="00153035">
        <w:rPr>
          <w:b/>
          <w:color w:val="000000"/>
          <w:sz w:val="20"/>
          <w:szCs w:val="20"/>
        </w:rPr>
        <w:t>nayamu</w:t>
      </w:r>
      <w:r w:rsidRPr="00791819">
        <w:rPr>
          <w:color w:val="000000"/>
          <w:sz w:val="20"/>
          <w:szCs w:val="20"/>
        </w:rPr>
        <w:t xml:space="preserve"> = to be troubled or worried;  cf. </w:t>
      </w:r>
      <w:r w:rsidRPr="00153035">
        <w:rPr>
          <w:b/>
          <w:color w:val="000000"/>
          <w:sz w:val="20"/>
          <w:szCs w:val="20"/>
        </w:rPr>
        <w:t>kuroo</w:t>
      </w:r>
      <w:r w:rsidRPr="00791819">
        <w:rPr>
          <w:color w:val="000000"/>
          <w:sz w:val="20"/>
          <w:szCs w:val="20"/>
        </w:rPr>
        <w:t xml:space="preserve"> = hardship, suffering, trouble)  (</w:t>
      </w:r>
      <w:r w:rsidRPr="00153035">
        <w:rPr>
          <w:b/>
          <w:color w:val="000000"/>
          <w:sz w:val="20"/>
          <w:szCs w:val="20"/>
        </w:rPr>
        <w:t>uchiakeru</w:t>
      </w:r>
      <w:r w:rsidRPr="00791819">
        <w:rPr>
          <w:color w:val="000000"/>
          <w:sz w:val="20"/>
          <w:szCs w:val="20"/>
        </w:rPr>
        <w:t xml:space="preserve"> = to confide in;  cf. </w:t>
      </w:r>
      <w:r w:rsidRPr="00153035">
        <w:rPr>
          <w:b/>
          <w:color w:val="000000"/>
          <w:sz w:val="20"/>
          <w:szCs w:val="20"/>
        </w:rPr>
        <w:t>akeru</w:t>
      </w:r>
      <w:r w:rsidRPr="00791819">
        <w:rPr>
          <w:color w:val="000000"/>
          <w:sz w:val="20"/>
          <w:szCs w:val="20"/>
        </w:rPr>
        <w:t xml:space="preserve"> = to start</w:t>
      </w:r>
      <w:r w:rsidR="0057472C">
        <w:rPr>
          <w:color w:val="000000"/>
          <w:sz w:val="20"/>
          <w:szCs w:val="20"/>
        </w:rPr>
        <w:t xml:space="preserve"> or end;  this akeru </w:t>
      </w:r>
      <w:r>
        <w:rPr>
          <w:color w:val="000000"/>
          <w:sz w:val="20"/>
          <w:szCs w:val="20"/>
        </w:rPr>
        <w:t xml:space="preserve">uses </w:t>
      </w:r>
      <w:r w:rsidR="0057472C">
        <w:rPr>
          <w:color w:val="000000"/>
          <w:sz w:val="20"/>
          <w:szCs w:val="20"/>
        </w:rPr>
        <w:t xml:space="preserve">the </w:t>
      </w:r>
      <w:r>
        <w:rPr>
          <w:color w:val="000000"/>
          <w:sz w:val="20"/>
          <w:szCs w:val="20"/>
        </w:rPr>
        <w:t xml:space="preserve">same kanji as </w:t>
      </w:r>
      <w:r w:rsidRPr="00153035">
        <w:rPr>
          <w:b/>
          <w:color w:val="000000"/>
          <w:sz w:val="20"/>
          <w:szCs w:val="20"/>
        </w:rPr>
        <w:t>akarui</w:t>
      </w:r>
      <w:r>
        <w:rPr>
          <w:color w:val="000000"/>
          <w:sz w:val="20"/>
          <w:szCs w:val="20"/>
        </w:rPr>
        <w:t xml:space="preserve"> = bright;  </w:t>
      </w:r>
      <w:r w:rsidRPr="00153035">
        <w:rPr>
          <w:b/>
          <w:color w:val="000000"/>
          <w:sz w:val="20"/>
          <w:szCs w:val="20"/>
        </w:rPr>
        <w:t>akeru</w:t>
      </w:r>
      <w:r>
        <w:rPr>
          <w:color w:val="000000"/>
          <w:sz w:val="20"/>
          <w:szCs w:val="20"/>
        </w:rPr>
        <w:t xml:space="preserve"> also </w:t>
      </w:r>
      <w:r w:rsidRPr="00791819">
        <w:rPr>
          <w:color w:val="000000"/>
          <w:sz w:val="20"/>
          <w:szCs w:val="20"/>
        </w:rPr>
        <w:t>[different kanji</w:t>
      </w:r>
      <w:r>
        <w:rPr>
          <w:color w:val="000000"/>
          <w:sz w:val="20"/>
          <w:szCs w:val="20"/>
        </w:rPr>
        <w:t xml:space="preserve">] </w:t>
      </w:r>
      <w:r w:rsidRPr="00791819">
        <w:rPr>
          <w:color w:val="000000"/>
          <w:sz w:val="20"/>
          <w:szCs w:val="20"/>
        </w:rPr>
        <w:t>= to open, unwrap, turn over pages, make a hole</w:t>
      </w:r>
      <w:r>
        <w:rPr>
          <w:color w:val="000000"/>
          <w:sz w:val="20"/>
          <w:szCs w:val="20"/>
        </w:rPr>
        <w:t xml:space="preserve">;  </w:t>
      </w:r>
      <w:r w:rsidRPr="00153035">
        <w:rPr>
          <w:b/>
          <w:color w:val="000000"/>
          <w:sz w:val="20"/>
          <w:szCs w:val="20"/>
        </w:rPr>
        <w:t>akeru</w:t>
      </w:r>
      <w:r>
        <w:rPr>
          <w:color w:val="000000"/>
          <w:sz w:val="20"/>
          <w:szCs w:val="20"/>
        </w:rPr>
        <w:t xml:space="preserve"> also </w:t>
      </w:r>
      <w:r w:rsidRPr="00791819">
        <w:rPr>
          <w:color w:val="000000"/>
          <w:sz w:val="20"/>
          <w:szCs w:val="20"/>
        </w:rPr>
        <w:t>[different kanji</w:t>
      </w:r>
      <w:r>
        <w:rPr>
          <w:color w:val="000000"/>
          <w:sz w:val="20"/>
          <w:szCs w:val="20"/>
        </w:rPr>
        <w:t>] = to empty, make room for)</w:t>
      </w:r>
      <w:r w:rsidR="00E50C4B">
        <w:rPr>
          <w:color w:val="000000"/>
          <w:sz w:val="20"/>
          <w:szCs w:val="20"/>
        </w:rPr>
        <w:t xml:space="preserve"> </w:t>
      </w:r>
      <w:r w:rsidRPr="00791819">
        <w:rPr>
          <w:color w:val="000000"/>
          <w:sz w:val="20"/>
          <w:szCs w:val="20"/>
        </w:rPr>
        <w:t>(</w:t>
      </w:r>
      <w:r w:rsidRPr="00153035">
        <w:rPr>
          <w:b/>
          <w:color w:val="000000"/>
          <w:sz w:val="20"/>
          <w:szCs w:val="20"/>
        </w:rPr>
        <w:t>soodan</w:t>
      </w:r>
      <w:r w:rsidRPr="00791819">
        <w:rPr>
          <w:color w:val="000000"/>
          <w:sz w:val="20"/>
          <w:szCs w:val="20"/>
        </w:rPr>
        <w:t xml:space="preserve"> = consultation, advice;  </w:t>
      </w:r>
      <w:r w:rsidRPr="00153035">
        <w:rPr>
          <w:b/>
          <w:color w:val="000000"/>
          <w:sz w:val="20"/>
          <w:szCs w:val="20"/>
        </w:rPr>
        <w:t>noru</w:t>
      </w:r>
      <w:r w:rsidRPr="00791819">
        <w:rPr>
          <w:color w:val="000000"/>
          <w:sz w:val="20"/>
          <w:szCs w:val="20"/>
        </w:rPr>
        <w:t xml:space="preserve"> = to board or ride;  </w:t>
      </w:r>
      <w:r w:rsidRPr="00153035">
        <w:rPr>
          <w:b/>
          <w:color w:val="000000"/>
          <w:sz w:val="20"/>
          <w:szCs w:val="20"/>
        </w:rPr>
        <w:t xml:space="preserve">soodan ni noru </w:t>
      </w:r>
      <w:r w:rsidRPr="00791819">
        <w:rPr>
          <w:color w:val="000000"/>
          <w:sz w:val="20"/>
          <w:szCs w:val="20"/>
        </w:rPr>
        <w:t>= to listen to someone’s problems) (</w:t>
      </w:r>
      <w:r w:rsidR="002B6D25">
        <w:rPr>
          <w:color w:val="000000"/>
          <w:sz w:val="20"/>
          <w:szCs w:val="20"/>
        </w:rPr>
        <w:t xml:space="preserve">when </w:t>
      </w:r>
      <w:r w:rsidR="008A3510">
        <w:rPr>
          <w:i/>
          <w:color w:val="000000"/>
          <w:sz w:val="20"/>
          <w:szCs w:val="20"/>
          <w:u w:val="single"/>
        </w:rPr>
        <w:t>Na</w:t>
      </w:r>
      <w:r w:rsidR="008A3510" w:rsidRPr="00CA6541">
        <w:rPr>
          <w:i/>
          <w:color w:val="000000"/>
          <w:sz w:val="20"/>
          <w:szCs w:val="20"/>
        </w:rPr>
        <w:t>t King Cole eats</w:t>
      </w:r>
      <w:r w:rsidR="002B6D25" w:rsidRPr="00CA6541">
        <w:rPr>
          <w:i/>
          <w:color w:val="000000"/>
          <w:sz w:val="20"/>
          <w:szCs w:val="20"/>
        </w:rPr>
        <w:t xml:space="preserve"> </w:t>
      </w:r>
      <w:r w:rsidR="002B6D25" w:rsidRPr="002B6D25">
        <w:rPr>
          <w:i/>
          <w:color w:val="000000"/>
          <w:sz w:val="20"/>
          <w:szCs w:val="20"/>
          <w:u w:val="single"/>
        </w:rPr>
        <w:t>ya</w:t>
      </w:r>
      <w:r w:rsidR="002B6D25">
        <w:rPr>
          <w:i/>
          <w:color w:val="000000"/>
          <w:sz w:val="20"/>
          <w:szCs w:val="20"/>
        </w:rPr>
        <w:t xml:space="preserve">k </w:t>
      </w:r>
      <w:r w:rsidR="008A3510">
        <w:rPr>
          <w:i/>
          <w:color w:val="000000"/>
          <w:sz w:val="20"/>
          <w:szCs w:val="20"/>
          <w:u w:val="single"/>
        </w:rPr>
        <w:t>mea</w:t>
      </w:r>
      <w:r w:rsidR="008A3510" w:rsidRPr="00CA6541">
        <w:rPr>
          <w:i/>
          <w:color w:val="000000"/>
          <w:sz w:val="20"/>
          <w:szCs w:val="20"/>
        </w:rPr>
        <w:t>t,</w:t>
      </w:r>
      <w:r w:rsidR="002B6D25">
        <w:rPr>
          <w:i/>
          <w:color w:val="000000"/>
          <w:sz w:val="20"/>
          <w:szCs w:val="20"/>
        </w:rPr>
        <w:t xml:space="preserve"> </w:t>
      </w:r>
      <w:r w:rsidRPr="00791819">
        <w:rPr>
          <w:i/>
          <w:color w:val="000000"/>
          <w:sz w:val="20"/>
          <w:szCs w:val="20"/>
        </w:rPr>
        <w:t>it causes</w:t>
      </w:r>
      <w:r w:rsidR="00CA6541">
        <w:rPr>
          <w:i/>
          <w:color w:val="000000"/>
          <w:sz w:val="20"/>
          <w:szCs w:val="20"/>
        </w:rPr>
        <w:t xml:space="preserve"> him</w:t>
      </w:r>
      <w:r w:rsidRPr="00791819">
        <w:rPr>
          <w:i/>
          <w:color w:val="000000"/>
          <w:sz w:val="20"/>
          <w:szCs w:val="20"/>
        </w:rPr>
        <w:t xml:space="preserve"> </w:t>
      </w:r>
      <w:r w:rsidRPr="00791819">
        <w:rPr>
          <w:i/>
          <w:color w:val="000000"/>
          <w:sz w:val="20"/>
          <w:szCs w:val="20"/>
          <w:u w:val="single"/>
        </w:rPr>
        <w:t>distress</w:t>
      </w:r>
      <w:r w:rsidRPr="00791819">
        <w:rPr>
          <w:i/>
          <w:color w:val="000000"/>
          <w:sz w:val="20"/>
          <w:szCs w:val="20"/>
        </w:rPr>
        <w:t xml:space="preserve"> and </w:t>
      </w:r>
      <w:r w:rsidRPr="00791819">
        <w:rPr>
          <w:i/>
          <w:color w:val="000000"/>
          <w:sz w:val="20"/>
          <w:szCs w:val="20"/>
          <w:u w:val="single"/>
        </w:rPr>
        <w:t>worry</w:t>
      </w:r>
      <w:r w:rsidRPr="00791819">
        <w:rPr>
          <w:color w:val="000000"/>
          <w:sz w:val="20"/>
          <w:szCs w:val="20"/>
        </w:rPr>
        <w:t>) (</w:t>
      </w:r>
      <w:r w:rsidR="00CA6541" w:rsidRPr="00CA6541">
        <w:rPr>
          <w:i/>
          <w:color w:val="000000"/>
          <w:sz w:val="20"/>
          <w:szCs w:val="20"/>
          <w:u w:val="single"/>
        </w:rPr>
        <w:t>uchi</w:t>
      </w:r>
      <w:r w:rsidRPr="00791819">
        <w:rPr>
          <w:i/>
          <w:color w:val="000000"/>
          <w:sz w:val="20"/>
          <w:szCs w:val="20"/>
        </w:rPr>
        <w:t xml:space="preserve"> </w:t>
      </w:r>
      <w:r w:rsidR="00CA6541">
        <w:rPr>
          <w:i/>
          <w:color w:val="000000"/>
          <w:sz w:val="20"/>
          <w:szCs w:val="20"/>
        </w:rPr>
        <w:t xml:space="preserve">o </w:t>
      </w:r>
      <w:r w:rsidRPr="00791819">
        <w:rPr>
          <w:i/>
          <w:color w:val="000000"/>
          <w:sz w:val="20"/>
          <w:szCs w:val="20"/>
          <w:u w:val="single"/>
        </w:rPr>
        <w:t>akeru</w:t>
      </w:r>
      <w:r w:rsidRPr="00791819">
        <w:rPr>
          <w:i/>
          <w:color w:val="000000"/>
          <w:sz w:val="20"/>
          <w:szCs w:val="20"/>
        </w:rPr>
        <w:t xml:space="preserve"> [</w:t>
      </w:r>
      <w:r w:rsidR="00CA6541">
        <w:rPr>
          <w:i/>
          <w:color w:val="000000"/>
          <w:sz w:val="20"/>
          <w:szCs w:val="20"/>
        </w:rPr>
        <w:t xml:space="preserve">I </w:t>
      </w:r>
      <w:r w:rsidRPr="00791819">
        <w:rPr>
          <w:i/>
          <w:color w:val="000000"/>
          <w:sz w:val="20"/>
          <w:szCs w:val="20"/>
        </w:rPr>
        <w:t>open</w:t>
      </w:r>
      <w:r w:rsidR="00CA6541">
        <w:rPr>
          <w:i/>
          <w:color w:val="000000"/>
          <w:sz w:val="20"/>
          <w:szCs w:val="20"/>
        </w:rPr>
        <w:t xml:space="preserve"> </w:t>
      </w:r>
      <w:r w:rsidR="00874E76">
        <w:rPr>
          <w:i/>
          <w:color w:val="000000"/>
          <w:sz w:val="20"/>
          <w:szCs w:val="20"/>
        </w:rPr>
        <w:t>my home</w:t>
      </w:r>
      <w:r w:rsidRPr="00791819">
        <w:rPr>
          <w:i/>
          <w:color w:val="000000"/>
          <w:sz w:val="20"/>
          <w:szCs w:val="20"/>
        </w:rPr>
        <w:t xml:space="preserve">] and </w:t>
      </w:r>
      <w:r w:rsidRPr="00791819">
        <w:rPr>
          <w:i/>
          <w:color w:val="000000"/>
          <w:sz w:val="20"/>
          <w:szCs w:val="20"/>
          <w:u w:val="single"/>
        </w:rPr>
        <w:t>confide in</w:t>
      </w:r>
      <w:r w:rsidRPr="00791819">
        <w:rPr>
          <w:i/>
          <w:color w:val="000000"/>
          <w:sz w:val="20"/>
          <w:szCs w:val="20"/>
        </w:rPr>
        <w:t xml:space="preserve"> </w:t>
      </w:r>
      <w:r w:rsidR="00CA6541">
        <w:rPr>
          <w:i/>
          <w:color w:val="000000"/>
          <w:sz w:val="20"/>
          <w:szCs w:val="20"/>
        </w:rPr>
        <w:t>people</w:t>
      </w:r>
      <w:r w:rsidRPr="00791819">
        <w:rPr>
          <w:color w:val="000000"/>
          <w:sz w:val="20"/>
          <w:szCs w:val="20"/>
        </w:rPr>
        <w:t>) (</w:t>
      </w:r>
      <w:r w:rsidRPr="00791819">
        <w:rPr>
          <w:i/>
          <w:color w:val="000000"/>
          <w:sz w:val="20"/>
          <w:szCs w:val="20"/>
        </w:rPr>
        <w:t>when consulting, I</w:t>
      </w:r>
      <w:r w:rsidRPr="00791819">
        <w:rPr>
          <w:color w:val="000000"/>
          <w:sz w:val="20"/>
          <w:szCs w:val="20"/>
        </w:rPr>
        <w:t xml:space="preserve"> </w:t>
      </w:r>
      <w:r w:rsidRPr="00791819">
        <w:rPr>
          <w:i/>
          <w:color w:val="000000"/>
          <w:sz w:val="20"/>
          <w:szCs w:val="20"/>
          <w:u w:val="single"/>
        </w:rPr>
        <w:t>soodan ni noru</w:t>
      </w:r>
      <w:r w:rsidRPr="00791819">
        <w:rPr>
          <w:i/>
          <w:color w:val="000000"/>
          <w:sz w:val="20"/>
          <w:szCs w:val="20"/>
        </w:rPr>
        <w:t xml:space="preserve"> [board, or embark on, the consultation] and </w:t>
      </w:r>
      <w:r w:rsidRPr="00791819">
        <w:rPr>
          <w:i/>
          <w:color w:val="000000"/>
          <w:sz w:val="20"/>
          <w:szCs w:val="20"/>
          <w:u w:val="single"/>
        </w:rPr>
        <w:t>listen to people’s problems</w:t>
      </w:r>
      <w:r w:rsidRPr="00791819">
        <w:rPr>
          <w:color w:val="000000"/>
          <w:sz w:val="20"/>
          <w:szCs w:val="20"/>
        </w:rPr>
        <w:t>)</w:t>
      </w:r>
    </w:p>
    <w:p w:rsidR="00FC0ABC" w:rsidRPr="00791819" w:rsidRDefault="00B820B8" w:rsidP="007A47ED">
      <w:pPr>
        <w:widowControl w:val="0"/>
        <w:rPr>
          <w:color w:val="000000"/>
          <w:sz w:val="20"/>
          <w:szCs w:val="20"/>
        </w:rPr>
      </w:pPr>
      <w:r>
        <w:rPr>
          <w:color w:val="000000"/>
          <w:sz w:val="20"/>
          <w:szCs w:val="20"/>
        </w:rPr>
        <w:t>25</w:t>
      </w:r>
      <w:r w:rsidR="00D32190" w:rsidRPr="00791819">
        <w:rPr>
          <w:color w:val="000000"/>
          <w:sz w:val="20"/>
          <w:szCs w:val="20"/>
        </w:rPr>
        <w:t xml:space="preserve">.  As for her, to a singer she shall become (meaning she wants to become), and to song’s study she is being devoted.  </w:t>
      </w:r>
      <w:r w:rsidR="00D32190" w:rsidRPr="004D41BA">
        <w:rPr>
          <w:color w:val="000000"/>
          <w:sz w:val="20"/>
          <w:szCs w:val="20"/>
        </w:rPr>
        <w:t>To say ‘she shall become,’ use ‘</w:t>
      </w:r>
      <w:r w:rsidR="00D32190" w:rsidRPr="002510FC">
        <w:rPr>
          <w:b/>
          <w:color w:val="000000"/>
          <w:sz w:val="20"/>
          <w:szCs w:val="20"/>
        </w:rPr>
        <w:t>naroo to</w:t>
      </w:r>
      <w:r w:rsidR="00D32190" w:rsidRPr="004D41BA">
        <w:rPr>
          <w:color w:val="000000"/>
          <w:sz w:val="20"/>
          <w:szCs w:val="20"/>
        </w:rPr>
        <w:t xml:space="preserve">,’ an abbreviation of ‘naroo to omoi.’  </w:t>
      </w:r>
      <w:r w:rsidR="00D32190" w:rsidRPr="00791819">
        <w:rPr>
          <w:color w:val="000000"/>
          <w:sz w:val="20"/>
          <w:szCs w:val="20"/>
        </w:rPr>
        <w:t>‘And’ is understood.  Use uta to</w:t>
      </w:r>
      <w:r w:rsidR="00CA6541">
        <w:rPr>
          <w:color w:val="000000"/>
          <w:sz w:val="20"/>
          <w:szCs w:val="20"/>
        </w:rPr>
        <w:t xml:space="preserve"> </w:t>
      </w:r>
      <w:r w:rsidR="00D32190" w:rsidRPr="00791819">
        <w:rPr>
          <w:color w:val="000000"/>
          <w:sz w:val="20"/>
          <w:szCs w:val="20"/>
        </w:rPr>
        <w:t xml:space="preserve">mean song.  Plain speech.  </w:t>
      </w:r>
      <w:r w:rsidR="00CA6541" w:rsidRPr="00791819">
        <w:rPr>
          <w:color w:val="000000"/>
          <w:sz w:val="20"/>
          <w:szCs w:val="20"/>
        </w:rPr>
        <w:t xml:space="preserve"> </w:t>
      </w:r>
      <w:r w:rsidR="00CA6541">
        <w:rPr>
          <w:color w:val="000000"/>
          <w:sz w:val="20"/>
          <w:szCs w:val="20"/>
        </w:rPr>
        <w:tab/>
      </w:r>
      <w:r w:rsidR="00CA6541">
        <w:rPr>
          <w:color w:val="000000"/>
          <w:sz w:val="20"/>
          <w:szCs w:val="20"/>
        </w:rPr>
        <w:tab/>
      </w:r>
      <w:r w:rsidR="00CA6541">
        <w:rPr>
          <w:color w:val="000000"/>
          <w:sz w:val="20"/>
          <w:szCs w:val="20"/>
        </w:rPr>
        <w:tab/>
      </w:r>
      <w:r w:rsidR="00CA6541">
        <w:rPr>
          <w:color w:val="000000"/>
          <w:sz w:val="20"/>
          <w:szCs w:val="20"/>
        </w:rPr>
        <w:tab/>
      </w:r>
      <w:r w:rsidR="00CA6541">
        <w:rPr>
          <w:color w:val="000000"/>
          <w:sz w:val="20"/>
          <w:szCs w:val="20"/>
        </w:rPr>
        <w:tab/>
      </w:r>
    </w:p>
    <w:p w:rsidR="00D32190" w:rsidRPr="00791819" w:rsidRDefault="00D32190" w:rsidP="007A47ED">
      <w:pPr>
        <w:widowControl w:val="0"/>
        <w:rPr>
          <w:color w:val="000000"/>
          <w:sz w:val="20"/>
          <w:szCs w:val="20"/>
        </w:rPr>
      </w:pPr>
      <w:r w:rsidRPr="00791819">
        <w:rPr>
          <w:rFonts w:hint="eastAsia"/>
          <w:color w:val="000000"/>
          <w:sz w:val="20"/>
          <w:szCs w:val="20"/>
        </w:rPr>
        <w:t>彼女は歌手になろうと、歌の勉強に打ち込んでいる。</w:t>
      </w:r>
    </w:p>
    <w:p w:rsidR="008A3510" w:rsidRPr="00791819" w:rsidRDefault="00D32190" w:rsidP="007A47ED">
      <w:pPr>
        <w:widowControl w:val="0"/>
        <w:rPr>
          <w:color w:val="000000"/>
          <w:sz w:val="20"/>
          <w:szCs w:val="20"/>
        </w:rPr>
      </w:pPr>
      <w:r w:rsidRPr="004C5183">
        <w:rPr>
          <w:color w:val="000000"/>
          <w:sz w:val="20"/>
          <w:szCs w:val="20"/>
          <w:lang w:val="es-US"/>
        </w:rPr>
        <w:t xml:space="preserve">Kanojo wa kashu ni naroo to, uta no benkyoo ni uchikonde iru.  </w:t>
      </w:r>
      <w:r w:rsidRPr="00791819">
        <w:rPr>
          <w:color w:val="000000"/>
          <w:sz w:val="20"/>
          <w:szCs w:val="20"/>
        </w:rPr>
        <w:t>(</w:t>
      </w:r>
      <w:r w:rsidRPr="00153035">
        <w:rPr>
          <w:b/>
          <w:color w:val="000000"/>
          <w:sz w:val="20"/>
          <w:szCs w:val="20"/>
        </w:rPr>
        <w:t>kashu</w:t>
      </w:r>
      <w:r w:rsidRPr="00791819">
        <w:rPr>
          <w:color w:val="000000"/>
          <w:sz w:val="20"/>
          <w:szCs w:val="20"/>
        </w:rPr>
        <w:t xml:space="preserve"> = singer)  (</w:t>
      </w:r>
      <w:r w:rsidRPr="00153035">
        <w:rPr>
          <w:b/>
          <w:color w:val="000000"/>
          <w:sz w:val="20"/>
          <w:szCs w:val="20"/>
        </w:rPr>
        <w:t>naroo to omou</w:t>
      </w:r>
      <w:r w:rsidRPr="00791819">
        <w:rPr>
          <w:color w:val="000000"/>
          <w:sz w:val="20"/>
          <w:szCs w:val="20"/>
        </w:rPr>
        <w:t xml:space="preserve"> = thinks she shall become, or wants to become;  e.g. boku wa isha ni naroo to omou = I want to become a doctor</w:t>
      </w:r>
      <w:r w:rsidR="00270BC3">
        <w:rPr>
          <w:color w:val="000000"/>
          <w:sz w:val="20"/>
          <w:szCs w:val="20"/>
        </w:rPr>
        <w:t xml:space="preserve">;  OK to substitute kashu ni </w:t>
      </w:r>
      <w:r w:rsidR="00270BC3" w:rsidRPr="00270BC3">
        <w:rPr>
          <w:b/>
          <w:color w:val="000000"/>
          <w:sz w:val="20"/>
          <w:szCs w:val="20"/>
        </w:rPr>
        <w:t>naritakute</w:t>
      </w:r>
      <w:r w:rsidR="00270BC3">
        <w:rPr>
          <w:color w:val="000000"/>
          <w:sz w:val="20"/>
          <w:szCs w:val="20"/>
        </w:rPr>
        <w:t xml:space="preserve"> for kashu ni naroo to</w:t>
      </w:r>
      <w:r w:rsidRPr="00791819">
        <w:rPr>
          <w:color w:val="000000"/>
          <w:sz w:val="20"/>
          <w:szCs w:val="20"/>
        </w:rPr>
        <w:t xml:space="preserve">) </w:t>
      </w:r>
      <w:r w:rsidR="002A61A9">
        <w:rPr>
          <w:color w:val="000000"/>
          <w:sz w:val="20"/>
          <w:szCs w:val="20"/>
        </w:rPr>
        <w:t>(</w:t>
      </w:r>
      <w:r w:rsidR="002A61A9" w:rsidRPr="002A61A9">
        <w:rPr>
          <w:b/>
          <w:color w:val="000000"/>
          <w:sz w:val="20"/>
          <w:szCs w:val="20"/>
        </w:rPr>
        <w:t>uta</w:t>
      </w:r>
      <w:r w:rsidR="002A61A9">
        <w:rPr>
          <w:color w:val="000000"/>
          <w:sz w:val="20"/>
          <w:szCs w:val="20"/>
        </w:rPr>
        <w:t xml:space="preserve"> = song, or singing;  cf. </w:t>
      </w:r>
      <w:r w:rsidR="002A61A9" w:rsidRPr="002A61A9">
        <w:rPr>
          <w:b/>
          <w:color w:val="000000"/>
          <w:sz w:val="20"/>
          <w:szCs w:val="20"/>
        </w:rPr>
        <w:t>kyoku</w:t>
      </w:r>
      <w:r w:rsidR="002A61A9">
        <w:rPr>
          <w:color w:val="000000"/>
          <w:sz w:val="20"/>
          <w:szCs w:val="20"/>
        </w:rPr>
        <w:t xml:space="preserve"> = song or musical composition;  </w:t>
      </w:r>
      <w:r w:rsidR="002A61A9" w:rsidRPr="002A61A9">
        <w:rPr>
          <w:i/>
          <w:color w:val="000000"/>
          <w:sz w:val="20"/>
          <w:szCs w:val="20"/>
        </w:rPr>
        <w:t>not</w:t>
      </w:r>
      <w:r w:rsidR="002A61A9">
        <w:rPr>
          <w:color w:val="000000"/>
          <w:sz w:val="20"/>
          <w:szCs w:val="20"/>
        </w:rPr>
        <w:t xml:space="preserve"> OK to substitute kyoku for uta in this sentence, as kyoku does not = singing)</w:t>
      </w:r>
      <w:r w:rsidRPr="00791819">
        <w:rPr>
          <w:color w:val="000000"/>
          <w:sz w:val="20"/>
          <w:szCs w:val="20"/>
        </w:rPr>
        <w:t xml:space="preserve"> (</w:t>
      </w:r>
      <w:r w:rsidRPr="00153035">
        <w:rPr>
          <w:b/>
          <w:color w:val="000000"/>
          <w:sz w:val="20"/>
          <w:szCs w:val="20"/>
        </w:rPr>
        <w:t>uchikomu</w:t>
      </w:r>
      <w:r w:rsidRPr="00791819">
        <w:rPr>
          <w:color w:val="000000"/>
          <w:sz w:val="20"/>
          <w:szCs w:val="20"/>
        </w:rPr>
        <w:t xml:space="preserve"> = to devote oneself to, be absorbed in;  also = drive a nail, hammer a post, shoot a bullet or shell, fall deeply in love with)  (</w:t>
      </w:r>
      <w:r w:rsidRPr="00791819">
        <w:rPr>
          <w:i/>
          <w:color w:val="000000"/>
          <w:sz w:val="20"/>
          <w:szCs w:val="20"/>
        </w:rPr>
        <w:t xml:space="preserve">the </w:t>
      </w:r>
      <w:r w:rsidRPr="00791819">
        <w:rPr>
          <w:i/>
          <w:color w:val="000000"/>
          <w:sz w:val="20"/>
          <w:szCs w:val="20"/>
          <w:u w:val="single"/>
        </w:rPr>
        <w:t>singer</w:t>
      </w:r>
      <w:r w:rsidRPr="00791819">
        <w:rPr>
          <w:i/>
          <w:color w:val="000000"/>
          <w:sz w:val="20"/>
          <w:szCs w:val="20"/>
        </w:rPr>
        <w:t xml:space="preserve"> eats </w:t>
      </w:r>
      <w:r w:rsidRPr="00791819">
        <w:rPr>
          <w:i/>
          <w:color w:val="000000"/>
          <w:sz w:val="20"/>
          <w:szCs w:val="20"/>
          <w:u w:val="single"/>
        </w:rPr>
        <w:t>cashew</w:t>
      </w:r>
      <w:r w:rsidRPr="00791819">
        <w:rPr>
          <w:i/>
          <w:color w:val="000000"/>
          <w:sz w:val="20"/>
          <w:szCs w:val="20"/>
        </w:rPr>
        <w:t>s</w:t>
      </w:r>
      <w:r w:rsidRPr="00791819">
        <w:rPr>
          <w:color w:val="000000"/>
          <w:sz w:val="20"/>
          <w:szCs w:val="20"/>
        </w:rPr>
        <w:t>)  (</w:t>
      </w:r>
      <w:r w:rsidRPr="00791819">
        <w:rPr>
          <w:i/>
          <w:color w:val="000000"/>
          <w:sz w:val="20"/>
          <w:szCs w:val="20"/>
        </w:rPr>
        <w:t xml:space="preserve">in my </w:t>
      </w:r>
      <w:r w:rsidRPr="00791819">
        <w:rPr>
          <w:i/>
          <w:color w:val="000000"/>
          <w:sz w:val="20"/>
          <w:szCs w:val="20"/>
          <w:u w:val="single"/>
        </w:rPr>
        <w:t>uchi</w:t>
      </w:r>
      <w:r w:rsidR="00874E76">
        <w:rPr>
          <w:i/>
          <w:color w:val="000000"/>
          <w:sz w:val="20"/>
          <w:szCs w:val="20"/>
        </w:rPr>
        <w:t xml:space="preserve"> [home</w:t>
      </w:r>
      <w:r w:rsidRPr="00791819">
        <w:rPr>
          <w:i/>
          <w:color w:val="000000"/>
          <w:sz w:val="20"/>
          <w:szCs w:val="20"/>
        </w:rPr>
        <w:t>]</w:t>
      </w:r>
      <w:r w:rsidR="00874E76">
        <w:rPr>
          <w:i/>
          <w:color w:val="000000"/>
          <w:sz w:val="20"/>
          <w:szCs w:val="20"/>
        </w:rPr>
        <w:t>,</w:t>
      </w:r>
      <w:r w:rsidRPr="00791819">
        <w:rPr>
          <w:i/>
          <w:color w:val="000000"/>
          <w:sz w:val="20"/>
          <w:szCs w:val="20"/>
        </w:rPr>
        <w:t xml:space="preserve"> the </w:t>
      </w:r>
      <w:r w:rsidRPr="00791819">
        <w:rPr>
          <w:i/>
          <w:color w:val="000000"/>
          <w:sz w:val="20"/>
          <w:szCs w:val="20"/>
          <w:u w:val="single"/>
        </w:rPr>
        <w:t>commu</w:t>
      </w:r>
      <w:r w:rsidRPr="00791819">
        <w:rPr>
          <w:i/>
          <w:color w:val="000000"/>
          <w:sz w:val="20"/>
          <w:szCs w:val="20"/>
        </w:rPr>
        <w:t xml:space="preserve">nists are </w:t>
      </w:r>
      <w:r w:rsidRPr="00791819">
        <w:rPr>
          <w:i/>
          <w:color w:val="000000"/>
          <w:sz w:val="20"/>
          <w:szCs w:val="20"/>
          <w:u w:val="single"/>
        </w:rPr>
        <w:t>absorbed in</w:t>
      </w:r>
      <w:r w:rsidRPr="00791819">
        <w:rPr>
          <w:i/>
          <w:color w:val="000000"/>
          <w:sz w:val="20"/>
          <w:szCs w:val="20"/>
        </w:rPr>
        <w:t xml:space="preserve"> and </w:t>
      </w:r>
      <w:r w:rsidRPr="00791819">
        <w:rPr>
          <w:i/>
          <w:color w:val="000000"/>
          <w:sz w:val="20"/>
          <w:szCs w:val="20"/>
          <w:u w:val="single"/>
        </w:rPr>
        <w:t>devoted to</w:t>
      </w:r>
      <w:r w:rsidRPr="00791819">
        <w:rPr>
          <w:i/>
          <w:color w:val="000000"/>
          <w:sz w:val="20"/>
          <w:szCs w:val="20"/>
        </w:rPr>
        <w:t xml:space="preserve"> revolution</w:t>
      </w:r>
      <w:r w:rsidRPr="00791819">
        <w:rPr>
          <w:color w:val="000000"/>
          <w:sz w:val="20"/>
          <w:szCs w:val="20"/>
        </w:rPr>
        <w:t>)</w:t>
      </w:r>
      <w:r w:rsidR="00B05E71">
        <w:rPr>
          <w:color w:val="000000"/>
          <w:sz w:val="20"/>
          <w:szCs w:val="20"/>
        </w:rPr>
        <w:tab/>
      </w:r>
      <w:r w:rsidR="00B05E71">
        <w:rPr>
          <w:color w:val="000000"/>
          <w:sz w:val="20"/>
          <w:szCs w:val="20"/>
        </w:rPr>
        <w:tab/>
      </w:r>
      <w:r w:rsidR="00B05E71">
        <w:rPr>
          <w:color w:val="000000"/>
          <w:sz w:val="20"/>
          <w:szCs w:val="20"/>
        </w:rPr>
        <w:tab/>
      </w:r>
      <w:r w:rsidR="00B05E71">
        <w:rPr>
          <w:color w:val="000000"/>
          <w:sz w:val="20"/>
          <w:szCs w:val="20"/>
        </w:rPr>
        <w:tab/>
      </w:r>
      <w:r w:rsidR="00B05E71">
        <w:rPr>
          <w:color w:val="000000"/>
          <w:sz w:val="20"/>
          <w:szCs w:val="20"/>
        </w:rPr>
        <w:tab/>
      </w:r>
    </w:p>
    <w:p w:rsidR="00B05E71" w:rsidRPr="00791819" w:rsidRDefault="00B820B8" w:rsidP="007A47ED">
      <w:pPr>
        <w:widowControl w:val="0"/>
        <w:rPr>
          <w:color w:val="000000"/>
          <w:sz w:val="20"/>
          <w:szCs w:val="20"/>
        </w:rPr>
      </w:pPr>
      <w:r>
        <w:rPr>
          <w:color w:val="000000"/>
          <w:sz w:val="20"/>
          <w:szCs w:val="20"/>
        </w:rPr>
        <w:t>26</w:t>
      </w:r>
      <w:r w:rsidR="00D32190" w:rsidRPr="00791819">
        <w:rPr>
          <w:color w:val="000000"/>
          <w:sz w:val="20"/>
          <w:szCs w:val="20"/>
        </w:rPr>
        <w:t xml:space="preserve">.  From the zoo, a monkey will run away and put out, and the personnel chased and caught it.  Use the stem form of nigedasu to mean ‘run away and put out and.’ Plain speech.  </w:t>
      </w:r>
      <w:r w:rsidR="0057472C">
        <w:rPr>
          <w:color w:val="000000"/>
          <w:sz w:val="20"/>
          <w:szCs w:val="20"/>
        </w:rPr>
        <w:tab/>
      </w:r>
      <w:r w:rsidR="0057472C">
        <w:rPr>
          <w:color w:val="000000"/>
          <w:sz w:val="20"/>
          <w:szCs w:val="20"/>
        </w:rPr>
        <w:tab/>
      </w:r>
      <w:r w:rsidR="0057472C">
        <w:rPr>
          <w:color w:val="000000"/>
          <w:sz w:val="20"/>
          <w:szCs w:val="20"/>
        </w:rPr>
        <w:tab/>
      </w:r>
      <w:r w:rsidR="0057472C">
        <w:rPr>
          <w:color w:val="000000"/>
          <w:sz w:val="20"/>
          <w:szCs w:val="20"/>
        </w:rPr>
        <w:tab/>
      </w:r>
    </w:p>
    <w:p w:rsidR="00D32190" w:rsidRPr="00791819" w:rsidRDefault="00D32190" w:rsidP="007A47ED">
      <w:pPr>
        <w:widowControl w:val="0"/>
        <w:rPr>
          <w:color w:val="000000"/>
          <w:sz w:val="20"/>
          <w:szCs w:val="20"/>
        </w:rPr>
      </w:pPr>
      <w:r w:rsidRPr="00791819">
        <w:rPr>
          <w:rFonts w:hint="eastAsia"/>
          <w:color w:val="000000"/>
          <w:sz w:val="20"/>
          <w:szCs w:val="20"/>
        </w:rPr>
        <w:t>動物園からサルが逃げ出し、職員が追いかけてつかまえた。</w:t>
      </w:r>
    </w:p>
    <w:p w:rsidR="00D32190" w:rsidRPr="00791819" w:rsidRDefault="00D32190" w:rsidP="007A47ED">
      <w:pPr>
        <w:widowControl w:val="0"/>
        <w:rPr>
          <w:color w:val="000000"/>
          <w:sz w:val="20"/>
          <w:szCs w:val="20"/>
        </w:rPr>
      </w:pPr>
      <w:r w:rsidRPr="00791819">
        <w:rPr>
          <w:color w:val="000000"/>
          <w:sz w:val="20"/>
          <w:szCs w:val="20"/>
        </w:rPr>
        <w:t>Doobutsuen kara saru ga nigedashi, shokuin ga oikakete tsukamaeta.  (</w:t>
      </w:r>
      <w:r w:rsidRPr="00153035">
        <w:rPr>
          <w:b/>
          <w:color w:val="000000"/>
          <w:sz w:val="20"/>
          <w:szCs w:val="20"/>
        </w:rPr>
        <w:t>nigedasu</w:t>
      </w:r>
      <w:r w:rsidRPr="00791819">
        <w:rPr>
          <w:color w:val="000000"/>
          <w:sz w:val="20"/>
          <w:szCs w:val="20"/>
        </w:rPr>
        <w:t xml:space="preserve"> = to break into a run;  also = to run away from home)  (</w:t>
      </w:r>
      <w:r w:rsidRPr="00153035">
        <w:rPr>
          <w:b/>
          <w:color w:val="000000"/>
          <w:sz w:val="20"/>
          <w:szCs w:val="20"/>
        </w:rPr>
        <w:t>shokuin</w:t>
      </w:r>
      <w:r w:rsidR="00153035">
        <w:rPr>
          <w:color w:val="000000"/>
          <w:sz w:val="20"/>
          <w:szCs w:val="20"/>
        </w:rPr>
        <w:t xml:space="preserve"> = staff, personnel;  c</w:t>
      </w:r>
      <w:r w:rsidRPr="00791819">
        <w:rPr>
          <w:color w:val="000000"/>
          <w:sz w:val="20"/>
          <w:szCs w:val="20"/>
        </w:rPr>
        <w:t xml:space="preserve">f. </w:t>
      </w:r>
      <w:r w:rsidRPr="00153035">
        <w:rPr>
          <w:b/>
          <w:color w:val="000000"/>
          <w:sz w:val="20"/>
          <w:szCs w:val="20"/>
        </w:rPr>
        <w:t>shoku</w:t>
      </w:r>
      <w:r w:rsidRPr="00791819">
        <w:rPr>
          <w:color w:val="000000"/>
          <w:sz w:val="20"/>
          <w:szCs w:val="20"/>
        </w:rPr>
        <w:t xml:space="preserve"> = job, employment, e.g. </w:t>
      </w:r>
      <w:r w:rsidRPr="00153035">
        <w:rPr>
          <w:b/>
          <w:color w:val="000000"/>
          <w:sz w:val="20"/>
          <w:szCs w:val="20"/>
        </w:rPr>
        <w:t>shoku o sagasu</w:t>
      </w:r>
      <w:r w:rsidRPr="00791819">
        <w:rPr>
          <w:color w:val="000000"/>
          <w:sz w:val="20"/>
          <w:szCs w:val="20"/>
        </w:rPr>
        <w:t xml:space="preserve"> = to look for a job;  </w:t>
      </w:r>
      <w:r w:rsidR="005D0F3A">
        <w:rPr>
          <w:color w:val="000000"/>
          <w:sz w:val="20"/>
          <w:szCs w:val="20"/>
        </w:rPr>
        <w:t xml:space="preserve">cf. </w:t>
      </w:r>
      <w:r w:rsidR="005D0F3A" w:rsidRPr="001F2BED">
        <w:rPr>
          <w:b/>
          <w:sz w:val="20"/>
          <w:szCs w:val="20"/>
        </w:rPr>
        <w:t>shuushoku</w:t>
      </w:r>
      <w:r w:rsidR="005D0F3A" w:rsidRPr="00542A68">
        <w:rPr>
          <w:sz w:val="20"/>
          <w:szCs w:val="20"/>
        </w:rPr>
        <w:t xml:space="preserve"> = </w:t>
      </w:r>
      <w:r w:rsidR="005D0F3A" w:rsidRPr="00542A68">
        <w:rPr>
          <w:sz w:val="20"/>
          <w:szCs w:val="20"/>
        </w:rPr>
        <w:lastRenderedPageBreak/>
        <w:t>finding employment, getting a job</w:t>
      </w:r>
      <w:r w:rsidR="005D0F3A">
        <w:rPr>
          <w:sz w:val="20"/>
          <w:szCs w:val="20"/>
        </w:rPr>
        <w:t xml:space="preserve">;  </w:t>
      </w:r>
      <w:r w:rsidRPr="00791819">
        <w:rPr>
          <w:color w:val="000000"/>
          <w:sz w:val="20"/>
          <w:szCs w:val="20"/>
        </w:rPr>
        <w:t xml:space="preserve">cf. </w:t>
      </w:r>
      <w:r w:rsidRPr="00153035">
        <w:rPr>
          <w:b/>
          <w:color w:val="000000"/>
          <w:sz w:val="20"/>
          <w:szCs w:val="20"/>
        </w:rPr>
        <w:t>shoku</w:t>
      </w:r>
      <w:r w:rsidRPr="00791819">
        <w:rPr>
          <w:color w:val="000000"/>
          <w:sz w:val="20"/>
          <w:szCs w:val="20"/>
        </w:rPr>
        <w:t xml:space="preserve"> = appetite, food [different kanji]) (</w:t>
      </w:r>
      <w:r w:rsidRPr="00153035">
        <w:rPr>
          <w:b/>
          <w:color w:val="000000"/>
          <w:sz w:val="20"/>
          <w:szCs w:val="20"/>
        </w:rPr>
        <w:t>oikakeru</w:t>
      </w:r>
      <w:r w:rsidRPr="00791819">
        <w:rPr>
          <w:color w:val="000000"/>
          <w:sz w:val="20"/>
          <w:szCs w:val="20"/>
        </w:rPr>
        <w:t xml:space="preserve"> = to chase)  (</w:t>
      </w:r>
      <w:r w:rsidRPr="00153035">
        <w:rPr>
          <w:b/>
          <w:color w:val="000000"/>
          <w:sz w:val="20"/>
          <w:szCs w:val="20"/>
        </w:rPr>
        <w:t>tsukamaeru</w:t>
      </w:r>
      <w:r w:rsidRPr="00791819">
        <w:rPr>
          <w:color w:val="000000"/>
          <w:sz w:val="20"/>
          <w:szCs w:val="20"/>
        </w:rPr>
        <w:t xml:space="preserve"> = to catch or capture) (</w:t>
      </w:r>
      <w:r w:rsidRPr="00791819">
        <w:rPr>
          <w:i/>
          <w:color w:val="000000"/>
          <w:sz w:val="20"/>
          <w:szCs w:val="20"/>
        </w:rPr>
        <w:t xml:space="preserve">the </w:t>
      </w:r>
      <w:r w:rsidRPr="00791819">
        <w:rPr>
          <w:i/>
          <w:color w:val="000000"/>
          <w:sz w:val="20"/>
          <w:szCs w:val="20"/>
          <w:u w:val="single"/>
        </w:rPr>
        <w:t>staff</w:t>
      </w:r>
      <w:r w:rsidRPr="00791819">
        <w:rPr>
          <w:i/>
          <w:color w:val="000000"/>
          <w:sz w:val="20"/>
          <w:szCs w:val="20"/>
        </w:rPr>
        <w:t xml:space="preserve"> or </w:t>
      </w:r>
      <w:r w:rsidRPr="00791819">
        <w:rPr>
          <w:i/>
          <w:color w:val="000000"/>
          <w:sz w:val="20"/>
          <w:szCs w:val="20"/>
          <w:u w:val="single"/>
        </w:rPr>
        <w:t>personnel</w:t>
      </w:r>
      <w:r w:rsidRPr="00791819">
        <w:rPr>
          <w:i/>
          <w:color w:val="000000"/>
          <w:sz w:val="20"/>
          <w:szCs w:val="20"/>
        </w:rPr>
        <w:t xml:space="preserve"> </w:t>
      </w:r>
      <w:r w:rsidRPr="00791819">
        <w:rPr>
          <w:i/>
          <w:color w:val="000000"/>
          <w:sz w:val="20"/>
          <w:szCs w:val="20"/>
          <w:u w:val="single"/>
        </w:rPr>
        <w:t>shock</w:t>
      </w:r>
      <w:r w:rsidRPr="00791819">
        <w:rPr>
          <w:i/>
          <w:color w:val="000000"/>
          <w:sz w:val="20"/>
          <w:szCs w:val="20"/>
        </w:rPr>
        <w:t xml:space="preserve"> yo</w:t>
      </w:r>
      <w:r w:rsidRPr="00791819">
        <w:rPr>
          <w:i/>
          <w:color w:val="000000"/>
          <w:sz w:val="20"/>
          <w:szCs w:val="20"/>
          <w:u w:val="single"/>
        </w:rPr>
        <w:t>u</w:t>
      </w:r>
      <w:r w:rsidRPr="00791819">
        <w:rPr>
          <w:i/>
          <w:color w:val="000000"/>
          <w:sz w:val="20"/>
          <w:szCs w:val="20"/>
        </w:rPr>
        <w:t xml:space="preserve"> in the </w:t>
      </w:r>
      <w:r w:rsidRPr="00791819">
        <w:rPr>
          <w:i/>
          <w:color w:val="000000"/>
          <w:sz w:val="20"/>
          <w:szCs w:val="20"/>
          <w:u w:val="single"/>
        </w:rPr>
        <w:t>in</w:t>
      </w:r>
      <w:r w:rsidRPr="00791819">
        <w:rPr>
          <w:i/>
          <w:color w:val="000000"/>
          <w:sz w:val="20"/>
          <w:szCs w:val="20"/>
        </w:rPr>
        <w:t>terrogation room</w:t>
      </w:r>
      <w:r w:rsidR="00AE5631">
        <w:rPr>
          <w:color w:val="000000"/>
          <w:sz w:val="20"/>
          <w:szCs w:val="20"/>
        </w:rPr>
        <w:t xml:space="preserve">) </w:t>
      </w:r>
      <w:r w:rsidRPr="00791819">
        <w:rPr>
          <w:color w:val="000000"/>
          <w:sz w:val="20"/>
          <w:szCs w:val="20"/>
        </w:rPr>
        <w:t>(</w:t>
      </w:r>
      <w:r w:rsidRPr="00791819">
        <w:rPr>
          <w:i/>
          <w:color w:val="000000"/>
          <w:sz w:val="20"/>
          <w:szCs w:val="20"/>
        </w:rPr>
        <w:t xml:space="preserve">to </w:t>
      </w:r>
      <w:r w:rsidRPr="00791819">
        <w:rPr>
          <w:i/>
          <w:color w:val="000000"/>
          <w:sz w:val="20"/>
          <w:szCs w:val="20"/>
          <w:u w:val="single"/>
        </w:rPr>
        <w:t>chase</w:t>
      </w:r>
      <w:r w:rsidRPr="00791819">
        <w:rPr>
          <w:i/>
          <w:color w:val="000000"/>
          <w:sz w:val="20"/>
          <w:szCs w:val="20"/>
        </w:rPr>
        <w:t xml:space="preserve"> after </w:t>
      </w:r>
      <w:r w:rsidRPr="00791819">
        <w:rPr>
          <w:i/>
          <w:color w:val="000000"/>
          <w:sz w:val="20"/>
          <w:szCs w:val="20"/>
          <w:u w:val="single"/>
        </w:rPr>
        <w:t>oi</w:t>
      </w:r>
      <w:r w:rsidRPr="00791819">
        <w:rPr>
          <w:i/>
          <w:color w:val="000000"/>
          <w:sz w:val="20"/>
          <w:szCs w:val="20"/>
        </w:rPr>
        <w:t xml:space="preserve">l and </w:t>
      </w:r>
      <w:r w:rsidRPr="00791819">
        <w:rPr>
          <w:i/>
          <w:color w:val="000000"/>
          <w:sz w:val="20"/>
          <w:szCs w:val="20"/>
          <w:u w:val="single"/>
        </w:rPr>
        <w:t>cake</w:t>
      </w:r>
      <w:r w:rsidRPr="00791819">
        <w:rPr>
          <w:color w:val="000000"/>
          <w:sz w:val="20"/>
          <w:szCs w:val="20"/>
        </w:rPr>
        <w:t>) (</w:t>
      </w:r>
      <w:r w:rsidRPr="00791819">
        <w:rPr>
          <w:i/>
          <w:color w:val="000000"/>
          <w:sz w:val="20"/>
          <w:szCs w:val="20"/>
        </w:rPr>
        <w:t xml:space="preserve">the </w:t>
      </w:r>
      <w:r w:rsidR="007101C9" w:rsidRPr="007101C9">
        <w:rPr>
          <w:i/>
          <w:color w:val="000000"/>
          <w:sz w:val="20"/>
          <w:szCs w:val="20"/>
          <w:u w:val="single"/>
        </w:rPr>
        <w:t>t</w:t>
      </w:r>
      <w:r w:rsidRPr="00791819">
        <w:rPr>
          <w:i/>
          <w:color w:val="000000"/>
          <w:sz w:val="20"/>
          <w:szCs w:val="20"/>
          <w:u w:val="single"/>
        </w:rPr>
        <w:t>sui</w:t>
      </w:r>
      <w:r w:rsidRPr="00296695">
        <w:rPr>
          <w:i/>
          <w:color w:val="000000"/>
          <w:sz w:val="20"/>
          <w:szCs w:val="20"/>
        </w:rPr>
        <w:t>t</w:t>
      </w:r>
      <w:r w:rsidRPr="00791819">
        <w:rPr>
          <w:i/>
          <w:color w:val="000000"/>
          <w:sz w:val="20"/>
          <w:szCs w:val="20"/>
          <w:u w:val="single"/>
        </w:rPr>
        <w:t>ca</w:t>
      </w:r>
      <w:r w:rsidRPr="00791819">
        <w:rPr>
          <w:i/>
          <w:color w:val="000000"/>
          <w:sz w:val="20"/>
          <w:szCs w:val="20"/>
        </w:rPr>
        <w:t xml:space="preserve">se </w:t>
      </w:r>
      <w:r w:rsidR="00AE5631">
        <w:rPr>
          <w:i/>
          <w:color w:val="000000"/>
          <w:sz w:val="20"/>
          <w:szCs w:val="20"/>
        </w:rPr>
        <w:t xml:space="preserve">of the </w:t>
      </w:r>
      <w:r w:rsidR="00AE5631" w:rsidRPr="00AE5631">
        <w:rPr>
          <w:i/>
          <w:color w:val="000000"/>
          <w:sz w:val="20"/>
          <w:szCs w:val="20"/>
          <w:u w:val="single"/>
        </w:rPr>
        <w:t>mae</w:t>
      </w:r>
      <w:r w:rsidR="00AE5631">
        <w:rPr>
          <w:i/>
          <w:color w:val="000000"/>
          <w:sz w:val="20"/>
          <w:szCs w:val="20"/>
        </w:rPr>
        <w:t>stro and his kanga</w:t>
      </w:r>
      <w:r w:rsidR="00AE5631" w:rsidRPr="00AE5631">
        <w:rPr>
          <w:i/>
          <w:color w:val="000000"/>
          <w:sz w:val="20"/>
          <w:szCs w:val="20"/>
          <w:u w:val="single"/>
        </w:rPr>
        <w:t>roo</w:t>
      </w:r>
      <w:r w:rsidR="00AE5631">
        <w:rPr>
          <w:i/>
          <w:color w:val="000000"/>
          <w:sz w:val="20"/>
          <w:szCs w:val="20"/>
        </w:rPr>
        <w:t xml:space="preserve"> slowed them down, and I was able to</w:t>
      </w:r>
      <w:r w:rsidRPr="00791819">
        <w:rPr>
          <w:i/>
          <w:color w:val="000000"/>
          <w:sz w:val="20"/>
          <w:szCs w:val="20"/>
        </w:rPr>
        <w:t xml:space="preserve"> </w:t>
      </w:r>
      <w:r w:rsidRPr="00791819">
        <w:rPr>
          <w:i/>
          <w:color w:val="000000"/>
          <w:sz w:val="20"/>
          <w:szCs w:val="20"/>
          <w:u w:val="single"/>
        </w:rPr>
        <w:t>catch</w:t>
      </w:r>
      <w:r w:rsidR="00AE5631">
        <w:rPr>
          <w:i/>
          <w:color w:val="000000"/>
          <w:sz w:val="20"/>
          <w:szCs w:val="20"/>
        </w:rPr>
        <w:t xml:space="preserve"> them</w:t>
      </w:r>
      <w:r w:rsidRPr="00791819">
        <w:rPr>
          <w:color w:val="000000"/>
          <w:sz w:val="20"/>
          <w:szCs w:val="20"/>
        </w:rPr>
        <w:t>)</w:t>
      </w:r>
    </w:p>
    <w:p w:rsidR="00D32190" w:rsidRPr="00791819" w:rsidRDefault="00B820B8" w:rsidP="007A47ED">
      <w:pPr>
        <w:widowControl w:val="0"/>
        <w:rPr>
          <w:color w:val="000000"/>
          <w:sz w:val="20"/>
          <w:szCs w:val="20"/>
        </w:rPr>
      </w:pPr>
      <w:r>
        <w:rPr>
          <w:color w:val="000000"/>
          <w:sz w:val="20"/>
          <w:szCs w:val="20"/>
        </w:rPr>
        <w:t>27</w:t>
      </w:r>
      <w:r w:rsidR="00D32190" w:rsidRPr="00791819">
        <w:rPr>
          <w:color w:val="000000"/>
          <w:sz w:val="20"/>
          <w:szCs w:val="20"/>
        </w:rPr>
        <w:t xml:space="preserve">.  As for Japan, postwar, </w:t>
      </w:r>
      <w:r w:rsidR="00D32190">
        <w:rPr>
          <w:color w:val="000000"/>
          <w:sz w:val="20"/>
          <w:szCs w:val="20"/>
        </w:rPr>
        <w:t xml:space="preserve">on </w:t>
      </w:r>
      <w:r w:rsidR="00D32190" w:rsidRPr="00791819">
        <w:rPr>
          <w:color w:val="000000"/>
          <w:sz w:val="20"/>
          <w:szCs w:val="20"/>
        </w:rPr>
        <w:t xml:space="preserve">the West’s countries to </w:t>
      </w:r>
      <w:r w:rsidR="00D32190">
        <w:rPr>
          <w:color w:val="000000"/>
          <w:sz w:val="20"/>
          <w:szCs w:val="20"/>
        </w:rPr>
        <w:t>surpass</w:t>
      </w:r>
      <w:r w:rsidR="00D32190" w:rsidRPr="00791819">
        <w:rPr>
          <w:color w:val="000000"/>
          <w:sz w:val="20"/>
          <w:szCs w:val="20"/>
        </w:rPr>
        <w:t xml:space="preserve"> thing it was aiming on.  Meaning, after the war, it was aiming to </w:t>
      </w:r>
      <w:r w:rsidR="00D32190">
        <w:rPr>
          <w:color w:val="000000"/>
          <w:sz w:val="20"/>
          <w:szCs w:val="20"/>
        </w:rPr>
        <w:t>surpass</w:t>
      </w:r>
      <w:r w:rsidR="00D32190" w:rsidRPr="00791819">
        <w:rPr>
          <w:color w:val="000000"/>
          <w:sz w:val="20"/>
          <w:szCs w:val="20"/>
        </w:rPr>
        <w:t xml:space="preserve"> the Western countries.  Use kuniguni to mean countries.  Use oikosu to mean </w:t>
      </w:r>
      <w:r w:rsidR="00D32190">
        <w:rPr>
          <w:color w:val="000000"/>
          <w:sz w:val="20"/>
          <w:szCs w:val="20"/>
        </w:rPr>
        <w:t>surpass</w:t>
      </w:r>
      <w:r w:rsidR="00D32190" w:rsidRPr="00791819">
        <w:rPr>
          <w:color w:val="000000"/>
          <w:sz w:val="20"/>
          <w:szCs w:val="20"/>
        </w:rPr>
        <w:t xml:space="preserve">.  Use koto to mean thing.  Use mokuhyoo ni suru to mean ‘to aim.’  Plain speech.    </w:t>
      </w:r>
    </w:p>
    <w:p w:rsidR="00D32190" w:rsidRPr="00791819" w:rsidRDefault="00D32190" w:rsidP="007A47ED">
      <w:pPr>
        <w:widowControl w:val="0"/>
        <w:rPr>
          <w:color w:val="000000"/>
          <w:sz w:val="20"/>
          <w:szCs w:val="20"/>
        </w:rPr>
      </w:pPr>
      <w:r w:rsidRPr="00791819">
        <w:rPr>
          <w:rFonts w:hint="eastAsia"/>
          <w:color w:val="000000"/>
          <w:sz w:val="20"/>
          <w:szCs w:val="20"/>
        </w:rPr>
        <w:t>日本は戦後、欧米の国々を追い越すことを目標にしていた。</w:t>
      </w:r>
    </w:p>
    <w:p w:rsidR="00D32190" w:rsidRPr="00791819" w:rsidRDefault="00D32190" w:rsidP="007A47ED">
      <w:pPr>
        <w:widowControl w:val="0"/>
        <w:rPr>
          <w:color w:val="000000"/>
          <w:sz w:val="20"/>
          <w:szCs w:val="20"/>
        </w:rPr>
      </w:pPr>
      <w:r w:rsidRPr="00791819">
        <w:rPr>
          <w:color w:val="000000"/>
          <w:sz w:val="20"/>
          <w:szCs w:val="20"/>
          <w:lang w:val="es-US"/>
        </w:rPr>
        <w:t xml:space="preserve">Nihon wa sengo, oobei no kuniguni o oikosu koto o mokuhyoo ni shite ita.  </w:t>
      </w:r>
      <w:r w:rsidRPr="00791819">
        <w:rPr>
          <w:color w:val="000000"/>
          <w:sz w:val="20"/>
          <w:szCs w:val="20"/>
        </w:rPr>
        <w:t>(</w:t>
      </w:r>
      <w:r w:rsidRPr="00153035">
        <w:rPr>
          <w:b/>
          <w:color w:val="000000"/>
          <w:sz w:val="20"/>
          <w:szCs w:val="20"/>
        </w:rPr>
        <w:t>oobei</w:t>
      </w:r>
      <w:r w:rsidRPr="00791819">
        <w:rPr>
          <w:color w:val="000000"/>
          <w:sz w:val="20"/>
          <w:szCs w:val="20"/>
        </w:rPr>
        <w:t xml:space="preserve"> = Europe and the U.S., the West;  cf. </w:t>
      </w:r>
      <w:r w:rsidRPr="00153035">
        <w:rPr>
          <w:b/>
          <w:color w:val="000000"/>
          <w:sz w:val="20"/>
          <w:szCs w:val="20"/>
        </w:rPr>
        <w:t>beikoku</w:t>
      </w:r>
      <w:r w:rsidRPr="00791819">
        <w:rPr>
          <w:color w:val="000000"/>
          <w:sz w:val="20"/>
          <w:szCs w:val="20"/>
        </w:rPr>
        <w:t xml:space="preserve"> = the U.S.)  (</w:t>
      </w:r>
      <w:r w:rsidRPr="00153035">
        <w:rPr>
          <w:b/>
          <w:color w:val="000000"/>
          <w:sz w:val="20"/>
          <w:szCs w:val="20"/>
        </w:rPr>
        <w:t>kuniguni</w:t>
      </w:r>
      <w:r w:rsidRPr="00791819">
        <w:rPr>
          <w:color w:val="000000"/>
          <w:sz w:val="20"/>
          <w:szCs w:val="20"/>
        </w:rPr>
        <w:t xml:space="preserve"> = nations;  cf. </w:t>
      </w:r>
      <w:r w:rsidRPr="00153035">
        <w:rPr>
          <w:b/>
          <w:color w:val="000000"/>
          <w:sz w:val="20"/>
          <w:szCs w:val="20"/>
        </w:rPr>
        <w:t>kuni</w:t>
      </w:r>
      <w:r w:rsidRPr="00791819">
        <w:rPr>
          <w:color w:val="000000"/>
          <w:sz w:val="20"/>
          <w:szCs w:val="20"/>
        </w:rPr>
        <w:t xml:space="preserve"> = nation, country;  sometimes plurals are formed by repeating </w:t>
      </w:r>
      <w:r w:rsidR="005D0F3A">
        <w:rPr>
          <w:color w:val="000000"/>
          <w:sz w:val="20"/>
          <w:szCs w:val="20"/>
        </w:rPr>
        <w:tab/>
      </w:r>
      <w:r w:rsidRPr="00791819">
        <w:rPr>
          <w:color w:val="000000"/>
          <w:sz w:val="20"/>
          <w:szCs w:val="20"/>
        </w:rPr>
        <w:t>words in this way, with the second ‘k’ here softened to ‘g’)  (</w:t>
      </w:r>
      <w:r w:rsidRPr="00153035">
        <w:rPr>
          <w:b/>
          <w:color w:val="000000"/>
          <w:sz w:val="20"/>
          <w:szCs w:val="20"/>
        </w:rPr>
        <w:t>oikosu</w:t>
      </w:r>
      <w:r w:rsidRPr="00791819">
        <w:rPr>
          <w:color w:val="000000"/>
          <w:sz w:val="20"/>
          <w:szCs w:val="20"/>
        </w:rPr>
        <w:t xml:space="preserve"> = to surpass;  cf. </w:t>
      </w:r>
      <w:r w:rsidRPr="00153035">
        <w:rPr>
          <w:b/>
          <w:color w:val="000000"/>
          <w:sz w:val="20"/>
          <w:szCs w:val="20"/>
        </w:rPr>
        <w:t>oitsuku</w:t>
      </w:r>
      <w:r w:rsidRPr="00791819">
        <w:rPr>
          <w:color w:val="000000"/>
          <w:sz w:val="20"/>
          <w:szCs w:val="20"/>
        </w:rPr>
        <w:t xml:space="preserve"> = </w:t>
      </w:r>
      <w:r>
        <w:rPr>
          <w:color w:val="000000"/>
          <w:sz w:val="20"/>
          <w:szCs w:val="20"/>
        </w:rPr>
        <w:t xml:space="preserve">to </w:t>
      </w:r>
      <w:r w:rsidRPr="00791819">
        <w:rPr>
          <w:color w:val="000000"/>
          <w:sz w:val="20"/>
          <w:szCs w:val="20"/>
        </w:rPr>
        <w:t>catch up)  (</w:t>
      </w:r>
      <w:r w:rsidRPr="00153035">
        <w:rPr>
          <w:b/>
          <w:color w:val="000000"/>
          <w:sz w:val="20"/>
          <w:szCs w:val="20"/>
        </w:rPr>
        <w:t>mokuhyoo</w:t>
      </w:r>
      <w:r w:rsidRPr="00791819">
        <w:rPr>
          <w:color w:val="000000"/>
          <w:sz w:val="20"/>
          <w:szCs w:val="20"/>
        </w:rPr>
        <w:t xml:space="preserve"> = goal, aim;  </w:t>
      </w:r>
      <w:r w:rsidRPr="00153035">
        <w:rPr>
          <w:b/>
          <w:color w:val="000000"/>
          <w:sz w:val="20"/>
          <w:szCs w:val="20"/>
        </w:rPr>
        <w:t>mokuhyoo ni suru</w:t>
      </w:r>
      <w:r w:rsidRPr="00791819">
        <w:rPr>
          <w:color w:val="000000"/>
          <w:sz w:val="20"/>
          <w:szCs w:val="20"/>
        </w:rPr>
        <w:t xml:space="preserve"> = to aim;  </w:t>
      </w:r>
      <w:r w:rsidR="002931A6">
        <w:rPr>
          <w:color w:val="000000"/>
          <w:sz w:val="20"/>
          <w:szCs w:val="20"/>
        </w:rPr>
        <w:t xml:space="preserve">cf. </w:t>
      </w:r>
      <w:r w:rsidR="002931A6" w:rsidRPr="002931A6">
        <w:rPr>
          <w:b/>
          <w:color w:val="000000"/>
          <w:sz w:val="20"/>
          <w:szCs w:val="20"/>
        </w:rPr>
        <w:t>nerau</w:t>
      </w:r>
      <w:r w:rsidR="002931A6">
        <w:rPr>
          <w:color w:val="000000"/>
          <w:sz w:val="20"/>
          <w:szCs w:val="20"/>
        </w:rPr>
        <w:t xml:space="preserve"> = to aim;  </w:t>
      </w:r>
      <w:r w:rsidR="002931A6" w:rsidRPr="002931A6">
        <w:rPr>
          <w:i/>
          <w:color w:val="000000"/>
          <w:sz w:val="20"/>
          <w:szCs w:val="20"/>
        </w:rPr>
        <w:t>not</w:t>
      </w:r>
      <w:r w:rsidR="002931A6">
        <w:rPr>
          <w:color w:val="000000"/>
          <w:sz w:val="20"/>
          <w:szCs w:val="20"/>
        </w:rPr>
        <w:t xml:space="preserve"> OK to substitute neratte ita for mokuhyoo shite ita in this sentence;  </w:t>
      </w:r>
      <w:r w:rsidRPr="00791819">
        <w:rPr>
          <w:color w:val="000000"/>
          <w:sz w:val="20"/>
          <w:szCs w:val="20"/>
        </w:rPr>
        <w:t xml:space="preserve">cf. </w:t>
      </w:r>
      <w:r w:rsidRPr="00153035">
        <w:rPr>
          <w:b/>
          <w:color w:val="000000"/>
          <w:sz w:val="20"/>
          <w:szCs w:val="20"/>
        </w:rPr>
        <w:t>mokuteki</w:t>
      </w:r>
      <w:r w:rsidRPr="00791819">
        <w:rPr>
          <w:color w:val="000000"/>
          <w:sz w:val="20"/>
          <w:szCs w:val="20"/>
        </w:rPr>
        <w:t xml:space="preserve"> = purpose)  (</w:t>
      </w:r>
      <w:r w:rsidRPr="00791819">
        <w:rPr>
          <w:i/>
          <w:color w:val="000000"/>
          <w:sz w:val="20"/>
          <w:szCs w:val="20"/>
        </w:rPr>
        <w:t xml:space="preserve">there are a lot of </w:t>
      </w:r>
      <w:r w:rsidRPr="00791819">
        <w:rPr>
          <w:i/>
          <w:color w:val="000000"/>
          <w:sz w:val="20"/>
          <w:szCs w:val="20"/>
          <w:u w:val="single"/>
        </w:rPr>
        <w:t>o</w:t>
      </w:r>
      <w:r w:rsidRPr="00791819">
        <w:rPr>
          <w:i/>
          <w:color w:val="000000"/>
          <w:sz w:val="20"/>
          <w:szCs w:val="20"/>
        </w:rPr>
        <w:t xml:space="preserve">ld </w:t>
      </w:r>
      <w:r w:rsidRPr="00791819">
        <w:rPr>
          <w:i/>
          <w:color w:val="000000"/>
          <w:sz w:val="20"/>
          <w:szCs w:val="20"/>
          <w:u w:val="single"/>
        </w:rPr>
        <w:t>ba</w:t>
      </w:r>
      <w:r w:rsidRPr="00791819">
        <w:rPr>
          <w:i/>
          <w:color w:val="000000"/>
          <w:sz w:val="20"/>
          <w:szCs w:val="20"/>
        </w:rPr>
        <w:t xml:space="preserve">keries in </w:t>
      </w:r>
      <w:r w:rsidRPr="00791819">
        <w:rPr>
          <w:i/>
          <w:color w:val="000000"/>
          <w:sz w:val="20"/>
          <w:szCs w:val="20"/>
          <w:u w:val="single"/>
        </w:rPr>
        <w:t>the West</w:t>
      </w:r>
      <w:r w:rsidRPr="00791819">
        <w:rPr>
          <w:color w:val="000000"/>
          <w:sz w:val="20"/>
          <w:szCs w:val="20"/>
        </w:rPr>
        <w:t>)  (</w:t>
      </w:r>
      <w:r w:rsidRPr="00791819">
        <w:rPr>
          <w:i/>
          <w:color w:val="000000"/>
          <w:sz w:val="20"/>
          <w:szCs w:val="20"/>
        </w:rPr>
        <w:t xml:space="preserve">since I spilled </w:t>
      </w:r>
      <w:r w:rsidRPr="00791819">
        <w:rPr>
          <w:i/>
          <w:color w:val="000000"/>
          <w:sz w:val="20"/>
          <w:szCs w:val="20"/>
          <w:u w:val="single"/>
        </w:rPr>
        <w:t>oi</w:t>
      </w:r>
      <w:r w:rsidRPr="00791819">
        <w:rPr>
          <w:i/>
          <w:color w:val="000000"/>
          <w:sz w:val="20"/>
          <w:szCs w:val="20"/>
        </w:rPr>
        <w:t xml:space="preserve">l on my </w:t>
      </w:r>
      <w:r w:rsidRPr="00791819">
        <w:rPr>
          <w:i/>
          <w:color w:val="000000"/>
          <w:sz w:val="20"/>
          <w:szCs w:val="20"/>
          <w:u w:val="single"/>
        </w:rPr>
        <w:t>co</w:t>
      </w:r>
      <w:r w:rsidRPr="00791819">
        <w:rPr>
          <w:i/>
          <w:color w:val="000000"/>
          <w:sz w:val="20"/>
          <w:szCs w:val="20"/>
        </w:rPr>
        <w:t xml:space="preserve">-worker’s </w:t>
      </w:r>
      <w:r w:rsidRPr="00791819">
        <w:rPr>
          <w:i/>
          <w:color w:val="000000"/>
          <w:sz w:val="20"/>
          <w:szCs w:val="20"/>
          <w:u w:val="single"/>
        </w:rPr>
        <w:t>sui</w:t>
      </w:r>
      <w:r w:rsidRPr="00791819">
        <w:rPr>
          <w:i/>
          <w:color w:val="000000"/>
          <w:sz w:val="20"/>
          <w:szCs w:val="20"/>
        </w:rPr>
        <w:t xml:space="preserve">t, he was able to </w:t>
      </w:r>
      <w:r w:rsidRPr="00791819">
        <w:rPr>
          <w:i/>
          <w:color w:val="000000"/>
          <w:sz w:val="20"/>
          <w:szCs w:val="20"/>
          <w:u w:val="single"/>
        </w:rPr>
        <w:t>surpass</w:t>
      </w:r>
      <w:r w:rsidRPr="00791819">
        <w:rPr>
          <w:i/>
          <w:color w:val="000000"/>
          <w:sz w:val="20"/>
          <w:szCs w:val="20"/>
        </w:rPr>
        <w:t xml:space="preserve"> me</w:t>
      </w:r>
      <w:r w:rsidRPr="00791819">
        <w:rPr>
          <w:color w:val="000000"/>
          <w:sz w:val="20"/>
          <w:szCs w:val="20"/>
        </w:rPr>
        <w:t>) (</w:t>
      </w:r>
      <w:r w:rsidRPr="00791819">
        <w:rPr>
          <w:i/>
          <w:color w:val="000000"/>
          <w:sz w:val="20"/>
          <w:szCs w:val="20"/>
        </w:rPr>
        <w:t xml:space="preserve">on </w:t>
      </w:r>
      <w:r w:rsidRPr="00791819">
        <w:rPr>
          <w:i/>
          <w:color w:val="000000"/>
          <w:sz w:val="20"/>
          <w:szCs w:val="20"/>
          <w:u w:val="single"/>
        </w:rPr>
        <w:t>moku</w:t>
      </w:r>
      <w:r w:rsidRPr="00791819">
        <w:rPr>
          <w:i/>
          <w:color w:val="000000"/>
          <w:sz w:val="20"/>
          <w:szCs w:val="20"/>
        </w:rPr>
        <w:t>yoobi [Thursday] the Lone Ranger will shout ‘</w:t>
      </w:r>
      <w:r w:rsidRPr="00791819">
        <w:rPr>
          <w:i/>
          <w:color w:val="000000"/>
          <w:sz w:val="20"/>
          <w:szCs w:val="20"/>
          <w:u w:val="single"/>
        </w:rPr>
        <w:t>Hi Yo</w:t>
      </w:r>
      <w:r w:rsidRPr="00791819">
        <w:rPr>
          <w:i/>
          <w:color w:val="000000"/>
          <w:sz w:val="20"/>
          <w:szCs w:val="20"/>
        </w:rPr>
        <w:t xml:space="preserve"> Silver’ to his </w:t>
      </w:r>
      <w:r w:rsidRPr="00791819">
        <w:rPr>
          <w:i/>
          <w:color w:val="000000"/>
          <w:sz w:val="20"/>
          <w:szCs w:val="20"/>
          <w:u w:val="single"/>
        </w:rPr>
        <w:t>nie</w:t>
      </w:r>
      <w:r w:rsidRPr="00791819">
        <w:rPr>
          <w:i/>
          <w:color w:val="000000"/>
          <w:sz w:val="20"/>
          <w:szCs w:val="20"/>
        </w:rPr>
        <w:t xml:space="preserve">ce as he </w:t>
      </w:r>
      <w:r w:rsidRPr="00791819">
        <w:rPr>
          <w:i/>
          <w:color w:val="000000"/>
          <w:sz w:val="20"/>
          <w:szCs w:val="20"/>
          <w:u w:val="single"/>
        </w:rPr>
        <w:t>aims</w:t>
      </w:r>
      <w:r w:rsidRPr="00791819">
        <w:rPr>
          <w:i/>
          <w:color w:val="000000"/>
          <w:sz w:val="20"/>
          <w:szCs w:val="20"/>
        </w:rPr>
        <w:t xml:space="preserve"> </w:t>
      </w:r>
      <w:r>
        <w:rPr>
          <w:i/>
          <w:color w:val="000000"/>
          <w:sz w:val="20"/>
          <w:szCs w:val="20"/>
        </w:rPr>
        <w:t>his pistol at the target</w:t>
      </w:r>
      <w:r w:rsidRPr="00791819">
        <w:rPr>
          <w:color w:val="000000"/>
          <w:sz w:val="20"/>
          <w:szCs w:val="20"/>
        </w:rPr>
        <w:t>)</w:t>
      </w:r>
    </w:p>
    <w:p w:rsidR="00D32190" w:rsidRPr="00791819" w:rsidRDefault="00B820B8" w:rsidP="007A47ED">
      <w:pPr>
        <w:widowControl w:val="0"/>
        <w:rPr>
          <w:color w:val="000000"/>
          <w:sz w:val="20"/>
          <w:szCs w:val="20"/>
        </w:rPr>
      </w:pPr>
      <w:r>
        <w:rPr>
          <w:color w:val="000000"/>
          <w:sz w:val="20"/>
          <w:szCs w:val="20"/>
        </w:rPr>
        <w:t>28</w:t>
      </w:r>
      <w:r w:rsidR="00D32190" w:rsidRPr="00791819">
        <w:rPr>
          <w:color w:val="000000"/>
          <w:sz w:val="20"/>
          <w:szCs w:val="20"/>
        </w:rPr>
        <w:t xml:space="preserve">.  The from-behind-came runner </w:t>
      </w:r>
      <w:r w:rsidR="00D32190">
        <w:rPr>
          <w:color w:val="000000"/>
          <w:sz w:val="20"/>
          <w:szCs w:val="20"/>
        </w:rPr>
        <w:t>caught up</w:t>
      </w:r>
      <w:r w:rsidR="00D32190" w:rsidRPr="00791819">
        <w:rPr>
          <w:color w:val="000000"/>
          <w:sz w:val="20"/>
          <w:szCs w:val="20"/>
        </w:rPr>
        <w:t xml:space="preserve"> to the front’s athlete and ran lining up.  Meaning, ran side by side with the runner who had been in front.  Use oitsuku to mean </w:t>
      </w:r>
      <w:r w:rsidR="00D32190">
        <w:rPr>
          <w:color w:val="000000"/>
          <w:sz w:val="20"/>
          <w:szCs w:val="20"/>
        </w:rPr>
        <w:t>catch up</w:t>
      </w:r>
      <w:r w:rsidR="00D32190" w:rsidRPr="00791819">
        <w:rPr>
          <w:color w:val="000000"/>
          <w:sz w:val="20"/>
          <w:szCs w:val="20"/>
        </w:rPr>
        <w:t xml:space="preserve">.  Plain speech.  </w:t>
      </w:r>
    </w:p>
    <w:p w:rsidR="00D32190" w:rsidRPr="00791819" w:rsidRDefault="00D32190" w:rsidP="007A47ED">
      <w:pPr>
        <w:widowControl w:val="0"/>
        <w:rPr>
          <w:color w:val="000000"/>
          <w:sz w:val="20"/>
          <w:szCs w:val="20"/>
        </w:rPr>
      </w:pPr>
      <w:r w:rsidRPr="00791819">
        <w:rPr>
          <w:rFonts w:hint="eastAsia"/>
          <w:color w:val="000000"/>
          <w:sz w:val="20"/>
          <w:szCs w:val="20"/>
        </w:rPr>
        <w:t>後ろから来たランナーが、前の選手に追いついて並んで走った。</w:t>
      </w:r>
    </w:p>
    <w:p w:rsidR="00B4410B" w:rsidRPr="00B4410B" w:rsidRDefault="00D32190" w:rsidP="007A47ED">
      <w:pPr>
        <w:widowControl w:val="0"/>
        <w:rPr>
          <w:sz w:val="20"/>
          <w:szCs w:val="20"/>
        </w:rPr>
      </w:pPr>
      <w:r w:rsidRPr="00791819">
        <w:rPr>
          <w:color w:val="000000"/>
          <w:sz w:val="20"/>
          <w:szCs w:val="20"/>
          <w:lang w:val="es-US"/>
        </w:rPr>
        <w:t xml:space="preserve">Ushiro kara kita rannaa ga, mae no senshu ni oitsuite narande hashitta.  </w:t>
      </w:r>
      <w:r w:rsidR="00CA6541" w:rsidRPr="00CA6541">
        <w:rPr>
          <w:color w:val="000000"/>
          <w:sz w:val="20"/>
          <w:szCs w:val="20"/>
        </w:rPr>
        <w:t>(</w:t>
      </w:r>
      <w:r w:rsidR="00CA6541" w:rsidRPr="00CA6541">
        <w:rPr>
          <w:b/>
          <w:color w:val="000000"/>
          <w:sz w:val="20"/>
          <w:szCs w:val="20"/>
        </w:rPr>
        <w:t>ura</w:t>
      </w:r>
      <w:r w:rsidR="00CA6541" w:rsidRPr="00CA6541">
        <w:rPr>
          <w:color w:val="000000"/>
          <w:sz w:val="20"/>
          <w:szCs w:val="20"/>
        </w:rPr>
        <w:t xml:space="preserve"> kara, </w:t>
      </w:r>
      <w:r w:rsidR="00CA6541" w:rsidRPr="00CA6541">
        <w:rPr>
          <w:i/>
          <w:color w:val="000000"/>
          <w:sz w:val="20"/>
          <w:szCs w:val="20"/>
        </w:rPr>
        <w:t>not</w:t>
      </w:r>
      <w:r w:rsidR="00CA6541" w:rsidRPr="00CA6541">
        <w:rPr>
          <w:color w:val="000000"/>
          <w:sz w:val="20"/>
          <w:szCs w:val="20"/>
        </w:rPr>
        <w:t xml:space="preserve"> OK – ura implies the back side of something)  </w:t>
      </w:r>
      <w:r w:rsidRPr="00791819">
        <w:rPr>
          <w:color w:val="000000"/>
          <w:sz w:val="20"/>
          <w:szCs w:val="20"/>
        </w:rPr>
        <w:t>(</w:t>
      </w:r>
      <w:r w:rsidR="00007FC5" w:rsidRPr="00153035">
        <w:rPr>
          <w:b/>
          <w:color w:val="000000"/>
          <w:sz w:val="20"/>
          <w:szCs w:val="20"/>
        </w:rPr>
        <w:t>oitsuku</w:t>
      </w:r>
      <w:r w:rsidR="00007FC5" w:rsidRPr="00791819">
        <w:rPr>
          <w:color w:val="000000"/>
          <w:sz w:val="20"/>
          <w:szCs w:val="20"/>
        </w:rPr>
        <w:t xml:space="preserve"> = </w:t>
      </w:r>
      <w:r w:rsidR="00007FC5">
        <w:rPr>
          <w:color w:val="000000"/>
          <w:sz w:val="20"/>
          <w:szCs w:val="20"/>
        </w:rPr>
        <w:t xml:space="preserve">to </w:t>
      </w:r>
      <w:r w:rsidR="00007FC5" w:rsidRPr="00791819">
        <w:rPr>
          <w:color w:val="000000"/>
          <w:sz w:val="20"/>
          <w:szCs w:val="20"/>
        </w:rPr>
        <w:t>catch up</w:t>
      </w:r>
      <w:r w:rsidR="00007FC5">
        <w:rPr>
          <w:color w:val="000000"/>
          <w:sz w:val="20"/>
          <w:szCs w:val="20"/>
        </w:rPr>
        <w:t xml:space="preserve">;  </w:t>
      </w:r>
      <w:r w:rsidRPr="00E15548">
        <w:rPr>
          <w:strike/>
          <w:color w:val="000000"/>
          <w:sz w:val="20"/>
          <w:szCs w:val="20"/>
        </w:rPr>
        <w:t>oitsukeru</w:t>
      </w:r>
      <w:r w:rsidRPr="00791819">
        <w:rPr>
          <w:color w:val="000000"/>
          <w:sz w:val="20"/>
          <w:szCs w:val="20"/>
        </w:rPr>
        <w:t xml:space="preserve"> – no such word</w:t>
      </w:r>
      <w:r w:rsidR="00007FC5">
        <w:rPr>
          <w:color w:val="000000"/>
          <w:sz w:val="20"/>
          <w:szCs w:val="20"/>
        </w:rPr>
        <w:t xml:space="preserve">;  </w:t>
      </w:r>
      <w:r w:rsidR="00007FC5">
        <w:rPr>
          <w:sz w:val="20"/>
          <w:szCs w:val="20"/>
        </w:rPr>
        <w:t xml:space="preserve">cf.  </w:t>
      </w:r>
      <w:r w:rsidR="00007FC5" w:rsidRPr="00C23743">
        <w:rPr>
          <w:b/>
          <w:sz w:val="20"/>
          <w:szCs w:val="20"/>
        </w:rPr>
        <w:t>ochitsuku</w:t>
      </w:r>
      <w:r w:rsidR="00007FC5" w:rsidRPr="00C23743">
        <w:rPr>
          <w:sz w:val="20"/>
          <w:szCs w:val="20"/>
        </w:rPr>
        <w:t xml:space="preserve"> = to become calm, to relax, to be settled; combination of ochiru = to fall + tsuku = to </w:t>
      </w:r>
      <w:r w:rsidR="0019025A">
        <w:rPr>
          <w:sz w:val="20"/>
          <w:szCs w:val="20"/>
        </w:rPr>
        <w:t>arrive</w:t>
      </w:r>
      <w:r w:rsidR="00007FC5" w:rsidRPr="00C23743">
        <w:rPr>
          <w:sz w:val="20"/>
          <w:szCs w:val="20"/>
        </w:rPr>
        <w:t xml:space="preserve">) </w:t>
      </w:r>
      <w:r w:rsidR="00E676D6">
        <w:rPr>
          <w:sz w:val="20"/>
          <w:szCs w:val="20"/>
        </w:rPr>
        <w:t>(</w:t>
      </w:r>
      <w:r w:rsidR="00E676D6" w:rsidRPr="00E676D6">
        <w:rPr>
          <w:b/>
          <w:sz w:val="20"/>
          <w:szCs w:val="20"/>
        </w:rPr>
        <w:t>naraberu</w:t>
      </w:r>
      <w:r w:rsidR="00E676D6">
        <w:rPr>
          <w:sz w:val="20"/>
          <w:szCs w:val="20"/>
        </w:rPr>
        <w:t xml:space="preserve"> </w:t>
      </w:r>
      <w:r w:rsidR="00CB21D8">
        <w:rPr>
          <w:sz w:val="20"/>
          <w:szCs w:val="20"/>
        </w:rPr>
        <w:t>= to line up,</w:t>
      </w:r>
      <w:r w:rsidR="00E676D6">
        <w:rPr>
          <w:sz w:val="20"/>
          <w:szCs w:val="20"/>
        </w:rPr>
        <w:t xml:space="preserve"> transitive;  </w:t>
      </w:r>
      <w:r w:rsidR="00E676D6" w:rsidRPr="00E676D6">
        <w:rPr>
          <w:b/>
          <w:sz w:val="20"/>
          <w:szCs w:val="20"/>
        </w:rPr>
        <w:t>narabu</w:t>
      </w:r>
      <w:r w:rsidR="00CB21D8">
        <w:rPr>
          <w:sz w:val="20"/>
          <w:szCs w:val="20"/>
        </w:rPr>
        <w:t xml:space="preserve"> = to line up,</w:t>
      </w:r>
      <w:r w:rsidR="00E676D6">
        <w:rPr>
          <w:sz w:val="20"/>
          <w:szCs w:val="20"/>
        </w:rPr>
        <w:t xml:space="preserve"> intransitive)  </w:t>
      </w:r>
      <w:r w:rsidR="00007FC5" w:rsidRPr="00791819">
        <w:rPr>
          <w:color w:val="000000"/>
          <w:sz w:val="20"/>
          <w:szCs w:val="20"/>
        </w:rPr>
        <w:t>(</w:t>
      </w:r>
      <w:r w:rsidR="00007FC5" w:rsidRPr="00791819">
        <w:rPr>
          <w:i/>
          <w:color w:val="000000"/>
          <w:sz w:val="20"/>
          <w:szCs w:val="20"/>
        </w:rPr>
        <w:t xml:space="preserve">by putting </w:t>
      </w:r>
      <w:r w:rsidR="00007FC5" w:rsidRPr="00791819">
        <w:rPr>
          <w:i/>
          <w:color w:val="000000"/>
          <w:sz w:val="20"/>
          <w:szCs w:val="20"/>
          <w:u w:val="single"/>
        </w:rPr>
        <w:t>oi</w:t>
      </w:r>
      <w:r w:rsidR="00007FC5" w:rsidRPr="00791819">
        <w:rPr>
          <w:i/>
          <w:color w:val="000000"/>
          <w:sz w:val="20"/>
          <w:szCs w:val="20"/>
        </w:rPr>
        <w:t xml:space="preserve">l on the bottom on my </w:t>
      </w:r>
      <w:r w:rsidR="007101C9" w:rsidRPr="007101C9">
        <w:rPr>
          <w:i/>
          <w:color w:val="000000"/>
          <w:sz w:val="20"/>
          <w:szCs w:val="20"/>
          <w:u w:val="single"/>
        </w:rPr>
        <w:t>t</w:t>
      </w:r>
      <w:r w:rsidR="00007FC5" w:rsidRPr="00791819">
        <w:rPr>
          <w:i/>
          <w:color w:val="000000"/>
          <w:sz w:val="20"/>
          <w:szCs w:val="20"/>
          <w:u w:val="single"/>
        </w:rPr>
        <w:t>sui</w:t>
      </w:r>
      <w:r w:rsidR="00007FC5" w:rsidRPr="00296695">
        <w:rPr>
          <w:i/>
          <w:color w:val="000000"/>
          <w:sz w:val="20"/>
          <w:szCs w:val="20"/>
        </w:rPr>
        <w:t>t</w:t>
      </w:r>
      <w:r w:rsidR="00007FC5" w:rsidRPr="00791819">
        <w:rPr>
          <w:i/>
          <w:color w:val="000000"/>
          <w:sz w:val="20"/>
          <w:szCs w:val="20"/>
          <w:u w:val="single"/>
        </w:rPr>
        <w:t>c</w:t>
      </w:r>
      <w:r w:rsidR="00007FC5" w:rsidRPr="00791819">
        <w:rPr>
          <w:i/>
          <w:color w:val="000000"/>
          <w:sz w:val="20"/>
          <w:szCs w:val="20"/>
        </w:rPr>
        <w:t xml:space="preserve">ase, I was able to drag it faster and </w:t>
      </w:r>
      <w:r w:rsidR="00007FC5" w:rsidRPr="00791819">
        <w:rPr>
          <w:i/>
          <w:color w:val="000000"/>
          <w:sz w:val="20"/>
          <w:szCs w:val="20"/>
          <w:u w:val="single"/>
        </w:rPr>
        <w:t>catch up</w:t>
      </w:r>
      <w:r w:rsidR="00007FC5" w:rsidRPr="005A5DD7">
        <w:rPr>
          <w:i/>
          <w:color w:val="000000"/>
          <w:sz w:val="20"/>
          <w:szCs w:val="20"/>
        </w:rPr>
        <w:t>, but I could not surpass him</w:t>
      </w:r>
      <w:r w:rsidR="00007FC5">
        <w:rPr>
          <w:i/>
          <w:color w:val="000000"/>
          <w:sz w:val="20"/>
          <w:szCs w:val="20"/>
        </w:rPr>
        <w:t xml:space="preserve">, due to the weight of the </w:t>
      </w:r>
      <w:r w:rsidR="007101C9">
        <w:rPr>
          <w:i/>
          <w:color w:val="000000"/>
          <w:sz w:val="20"/>
          <w:szCs w:val="20"/>
        </w:rPr>
        <w:t>t</w:t>
      </w:r>
      <w:r w:rsidR="00007FC5">
        <w:rPr>
          <w:i/>
          <w:color w:val="000000"/>
          <w:sz w:val="20"/>
          <w:szCs w:val="20"/>
        </w:rPr>
        <w:t>suitcase</w:t>
      </w:r>
      <w:r w:rsidR="00007FC5" w:rsidRPr="00791819">
        <w:rPr>
          <w:color w:val="000000"/>
          <w:sz w:val="20"/>
          <w:szCs w:val="20"/>
        </w:rPr>
        <w:t>)</w:t>
      </w:r>
      <w:r w:rsidR="00007FC5" w:rsidRPr="00C23743">
        <w:rPr>
          <w:sz w:val="20"/>
          <w:szCs w:val="20"/>
        </w:rPr>
        <w:t xml:space="preserve"> (</w:t>
      </w:r>
      <w:r w:rsidR="00007FC5" w:rsidRPr="00C23743">
        <w:rPr>
          <w:i/>
          <w:sz w:val="20"/>
          <w:szCs w:val="20"/>
        </w:rPr>
        <w:t xml:space="preserve">I will </w:t>
      </w:r>
      <w:r w:rsidR="00007FC5" w:rsidRPr="00C23743">
        <w:rPr>
          <w:i/>
          <w:sz w:val="20"/>
          <w:szCs w:val="20"/>
          <w:u w:val="single"/>
        </w:rPr>
        <w:t>ochi</w:t>
      </w:r>
      <w:r w:rsidR="00007FC5" w:rsidRPr="00C23743">
        <w:rPr>
          <w:i/>
          <w:sz w:val="20"/>
          <w:szCs w:val="20"/>
        </w:rPr>
        <w:t xml:space="preserve">ru [fall] into </w:t>
      </w:r>
      <w:r w:rsidR="00007FC5">
        <w:rPr>
          <w:i/>
          <w:sz w:val="20"/>
          <w:szCs w:val="20"/>
        </w:rPr>
        <w:t>your</w:t>
      </w:r>
      <w:r w:rsidR="00007FC5" w:rsidRPr="00C23743">
        <w:rPr>
          <w:i/>
          <w:sz w:val="20"/>
          <w:szCs w:val="20"/>
        </w:rPr>
        <w:t xml:space="preserve"> arms when </w:t>
      </w:r>
      <w:r w:rsidR="00007FC5">
        <w:rPr>
          <w:i/>
          <w:sz w:val="20"/>
          <w:szCs w:val="20"/>
        </w:rPr>
        <w:t>you</w:t>
      </w:r>
      <w:r w:rsidR="00007FC5" w:rsidRPr="00C23743">
        <w:rPr>
          <w:i/>
          <w:sz w:val="20"/>
          <w:szCs w:val="20"/>
        </w:rPr>
        <w:t xml:space="preserve"> </w:t>
      </w:r>
      <w:r w:rsidR="00007FC5" w:rsidRPr="00C23743">
        <w:rPr>
          <w:i/>
          <w:sz w:val="20"/>
          <w:szCs w:val="20"/>
          <w:u w:val="single"/>
        </w:rPr>
        <w:t>tsuku</w:t>
      </w:r>
      <w:r w:rsidR="00007FC5">
        <w:rPr>
          <w:i/>
          <w:sz w:val="20"/>
          <w:szCs w:val="20"/>
        </w:rPr>
        <w:t xml:space="preserve"> [come</w:t>
      </w:r>
      <w:r w:rsidR="00007FC5" w:rsidRPr="00C23743">
        <w:rPr>
          <w:i/>
          <w:sz w:val="20"/>
          <w:szCs w:val="20"/>
        </w:rPr>
        <w:t xml:space="preserve">], and we will </w:t>
      </w:r>
      <w:r w:rsidR="00007FC5" w:rsidRPr="00C23743">
        <w:rPr>
          <w:i/>
          <w:sz w:val="20"/>
          <w:szCs w:val="20"/>
          <w:u w:val="single"/>
        </w:rPr>
        <w:t>become calm</w:t>
      </w:r>
      <w:r w:rsidR="00007FC5" w:rsidRPr="00C23743">
        <w:rPr>
          <w:i/>
          <w:sz w:val="20"/>
          <w:szCs w:val="20"/>
        </w:rPr>
        <w:t xml:space="preserve"> and </w:t>
      </w:r>
      <w:r w:rsidR="00007FC5" w:rsidRPr="00C23743">
        <w:rPr>
          <w:i/>
          <w:sz w:val="20"/>
          <w:szCs w:val="20"/>
          <w:u w:val="single"/>
        </w:rPr>
        <w:t>relax</w:t>
      </w:r>
      <w:r w:rsidR="00007FC5" w:rsidRPr="00C23743">
        <w:rPr>
          <w:sz w:val="20"/>
          <w:szCs w:val="20"/>
        </w:rPr>
        <w:t>)</w:t>
      </w:r>
      <w:r w:rsidR="00E352C3">
        <w:rPr>
          <w:color w:val="000000"/>
          <w:sz w:val="20"/>
          <w:szCs w:val="20"/>
        </w:rPr>
        <w:tab/>
      </w:r>
      <w:r w:rsidR="00E352C3">
        <w:rPr>
          <w:color w:val="000000"/>
          <w:sz w:val="20"/>
          <w:szCs w:val="20"/>
        </w:rPr>
        <w:tab/>
      </w:r>
      <w:r w:rsidR="00E352C3">
        <w:rPr>
          <w:color w:val="000000"/>
          <w:sz w:val="20"/>
          <w:szCs w:val="20"/>
        </w:rPr>
        <w:tab/>
      </w:r>
      <w:r w:rsidR="00E352C3">
        <w:rPr>
          <w:color w:val="000000"/>
          <w:sz w:val="20"/>
          <w:szCs w:val="20"/>
        </w:rPr>
        <w:tab/>
      </w:r>
      <w:r w:rsidR="00E352C3">
        <w:rPr>
          <w:color w:val="000000"/>
          <w:sz w:val="20"/>
          <w:szCs w:val="20"/>
        </w:rPr>
        <w:tab/>
      </w:r>
    </w:p>
    <w:p w:rsidR="00D32190" w:rsidRPr="00E352C3" w:rsidRDefault="00B820B8" w:rsidP="007A47ED">
      <w:pPr>
        <w:widowControl w:val="0"/>
        <w:rPr>
          <w:sz w:val="20"/>
          <w:szCs w:val="20"/>
        </w:rPr>
      </w:pPr>
      <w:r>
        <w:rPr>
          <w:color w:val="000000"/>
          <w:sz w:val="20"/>
          <w:szCs w:val="20"/>
        </w:rPr>
        <w:t>29</w:t>
      </w:r>
      <w:r w:rsidR="00D32190" w:rsidRPr="00791819">
        <w:rPr>
          <w:color w:val="000000"/>
          <w:sz w:val="20"/>
          <w:szCs w:val="20"/>
        </w:rPr>
        <w:t xml:space="preserve">.  Since his Japanese wonderful, beyond all doubt he is Japanese I was being convinced.  Use node.  To say beyond all doubt, use tekkiri.  Plain speech.  </w:t>
      </w:r>
    </w:p>
    <w:p w:rsidR="00D32190" w:rsidRPr="00791819" w:rsidRDefault="00D32190" w:rsidP="007A47ED">
      <w:pPr>
        <w:widowControl w:val="0"/>
        <w:rPr>
          <w:color w:val="000000"/>
          <w:sz w:val="20"/>
          <w:szCs w:val="20"/>
        </w:rPr>
      </w:pPr>
      <w:r w:rsidRPr="00791819">
        <w:rPr>
          <w:rFonts w:hint="eastAsia"/>
          <w:color w:val="000000"/>
          <w:sz w:val="20"/>
          <w:szCs w:val="20"/>
        </w:rPr>
        <w:t>彼の日本語がすばらしいので、てっきり日本人だと思い込んでいた。</w:t>
      </w:r>
    </w:p>
    <w:p w:rsidR="00D32190" w:rsidRPr="00791819" w:rsidRDefault="00D32190" w:rsidP="007A47ED">
      <w:pPr>
        <w:widowControl w:val="0"/>
        <w:rPr>
          <w:color w:val="000000"/>
          <w:sz w:val="20"/>
          <w:szCs w:val="20"/>
        </w:rPr>
      </w:pPr>
      <w:r w:rsidRPr="00791819">
        <w:rPr>
          <w:color w:val="000000"/>
          <w:sz w:val="20"/>
          <w:szCs w:val="20"/>
          <w:lang w:val="es-US"/>
        </w:rPr>
        <w:t xml:space="preserve">Kare no nihongo ga subarashii node, tekkiri nihonjin da to omoikonde ita.  </w:t>
      </w:r>
      <w:r w:rsidRPr="00791819">
        <w:rPr>
          <w:color w:val="000000"/>
          <w:sz w:val="20"/>
          <w:szCs w:val="20"/>
        </w:rPr>
        <w:t>(</w:t>
      </w:r>
      <w:r w:rsidRPr="00153035">
        <w:rPr>
          <w:b/>
          <w:color w:val="000000"/>
          <w:sz w:val="20"/>
          <w:szCs w:val="20"/>
        </w:rPr>
        <w:t>tekkiri</w:t>
      </w:r>
      <w:r w:rsidRPr="00791819">
        <w:rPr>
          <w:color w:val="000000"/>
          <w:sz w:val="20"/>
          <w:szCs w:val="20"/>
        </w:rPr>
        <w:t xml:space="preserve"> = beyond all doubt) </w:t>
      </w:r>
      <w:r w:rsidRPr="00791819">
        <w:rPr>
          <w:color w:val="000000"/>
          <w:sz w:val="20"/>
          <w:szCs w:val="20"/>
        </w:rPr>
        <w:lastRenderedPageBreak/>
        <w:t>(</w:t>
      </w:r>
      <w:r w:rsidRPr="00153035">
        <w:rPr>
          <w:b/>
          <w:color w:val="000000"/>
          <w:sz w:val="20"/>
          <w:szCs w:val="20"/>
        </w:rPr>
        <w:t>omoikomu</w:t>
      </w:r>
      <w:r w:rsidRPr="00791819">
        <w:rPr>
          <w:color w:val="000000"/>
          <w:sz w:val="20"/>
          <w:szCs w:val="20"/>
        </w:rPr>
        <w:t xml:space="preserve"> = be under the impression, be convinced, be sure) (</w:t>
      </w:r>
      <w:r w:rsidRPr="00791819">
        <w:rPr>
          <w:i/>
          <w:color w:val="000000"/>
          <w:sz w:val="20"/>
          <w:szCs w:val="20"/>
          <w:u w:val="single"/>
        </w:rPr>
        <w:t>beyond all doubt</w:t>
      </w:r>
      <w:r w:rsidRPr="00791819">
        <w:rPr>
          <w:i/>
          <w:color w:val="000000"/>
          <w:sz w:val="20"/>
          <w:szCs w:val="20"/>
        </w:rPr>
        <w:t xml:space="preserve">, that cat is a </w:t>
      </w:r>
      <w:r w:rsidRPr="00791819">
        <w:rPr>
          <w:i/>
          <w:color w:val="000000"/>
          <w:sz w:val="20"/>
          <w:szCs w:val="20"/>
          <w:u w:val="single"/>
        </w:rPr>
        <w:t>tech</w:t>
      </w:r>
      <w:r w:rsidRPr="00791819">
        <w:rPr>
          <w:i/>
          <w:color w:val="000000"/>
          <w:sz w:val="20"/>
          <w:szCs w:val="20"/>
        </w:rPr>
        <w:t xml:space="preserve"> </w:t>
      </w:r>
      <w:r w:rsidRPr="00791819">
        <w:rPr>
          <w:i/>
          <w:color w:val="000000"/>
          <w:sz w:val="20"/>
          <w:szCs w:val="20"/>
          <w:u w:val="single"/>
        </w:rPr>
        <w:t>kitty</w:t>
      </w:r>
      <w:r w:rsidRPr="00791819">
        <w:rPr>
          <w:color w:val="000000"/>
          <w:sz w:val="20"/>
          <w:szCs w:val="20"/>
        </w:rPr>
        <w:t>)  (</w:t>
      </w:r>
      <w:r w:rsidR="00007FC5">
        <w:rPr>
          <w:i/>
          <w:color w:val="000000"/>
          <w:sz w:val="20"/>
          <w:szCs w:val="20"/>
        </w:rPr>
        <w:t>when</w:t>
      </w:r>
      <w:r w:rsidRPr="00791819">
        <w:rPr>
          <w:i/>
          <w:color w:val="000000"/>
          <w:sz w:val="20"/>
          <w:szCs w:val="20"/>
        </w:rPr>
        <w:t xml:space="preserve"> </w:t>
      </w:r>
      <w:r w:rsidRPr="00791819">
        <w:rPr>
          <w:i/>
          <w:color w:val="000000"/>
          <w:sz w:val="20"/>
          <w:szCs w:val="20"/>
          <w:u w:val="single"/>
        </w:rPr>
        <w:t>omoi</w:t>
      </w:r>
      <w:r w:rsidRPr="00791819">
        <w:rPr>
          <w:i/>
          <w:color w:val="000000"/>
          <w:sz w:val="20"/>
          <w:szCs w:val="20"/>
        </w:rPr>
        <w:t xml:space="preserve"> [thought</w:t>
      </w:r>
      <w:r w:rsidR="00007FC5">
        <w:rPr>
          <w:i/>
          <w:color w:val="000000"/>
          <w:sz w:val="20"/>
          <w:szCs w:val="20"/>
        </w:rPr>
        <w:t>s</w:t>
      </w:r>
      <w:r w:rsidRPr="00791819">
        <w:rPr>
          <w:i/>
          <w:color w:val="000000"/>
          <w:sz w:val="20"/>
          <w:szCs w:val="20"/>
        </w:rPr>
        <w:t xml:space="preserve">] </w:t>
      </w:r>
      <w:r w:rsidR="00007FC5">
        <w:rPr>
          <w:i/>
          <w:color w:val="000000"/>
          <w:sz w:val="20"/>
          <w:szCs w:val="20"/>
        </w:rPr>
        <w:t xml:space="preserve">of a single kind </w:t>
      </w:r>
      <w:r w:rsidR="00007FC5" w:rsidRPr="00007FC5">
        <w:rPr>
          <w:i/>
          <w:color w:val="000000"/>
          <w:sz w:val="20"/>
          <w:szCs w:val="20"/>
          <w:u w:val="single"/>
        </w:rPr>
        <w:t>komu</w:t>
      </w:r>
      <w:r w:rsidR="00007FC5">
        <w:rPr>
          <w:i/>
          <w:color w:val="000000"/>
          <w:sz w:val="20"/>
          <w:szCs w:val="20"/>
        </w:rPr>
        <w:t xml:space="preserve"> [get crowded] in my mind, I feel</w:t>
      </w:r>
      <w:r w:rsidRPr="00791819">
        <w:rPr>
          <w:i/>
          <w:color w:val="000000"/>
          <w:sz w:val="20"/>
          <w:szCs w:val="20"/>
        </w:rPr>
        <w:t xml:space="preserve"> </w:t>
      </w:r>
      <w:r w:rsidRPr="00791819">
        <w:rPr>
          <w:i/>
          <w:color w:val="000000"/>
          <w:sz w:val="20"/>
          <w:szCs w:val="20"/>
          <w:u w:val="single"/>
        </w:rPr>
        <w:t>convinced</w:t>
      </w:r>
      <w:r w:rsidRPr="00791819">
        <w:rPr>
          <w:i/>
          <w:color w:val="000000"/>
          <w:sz w:val="20"/>
          <w:szCs w:val="20"/>
        </w:rPr>
        <w:t xml:space="preserve"> </w:t>
      </w:r>
      <w:r w:rsidR="00007FC5">
        <w:rPr>
          <w:i/>
          <w:color w:val="000000"/>
          <w:sz w:val="20"/>
          <w:szCs w:val="20"/>
        </w:rPr>
        <w:t>that they must be true</w:t>
      </w:r>
      <w:r w:rsidRPr="00791819">
        <w:rPr>
          <w:color w:val="000000"/>
          <w:sz w:val="20"/>
          <w:szCs w:val="20"/>
        </w:rPr>
        <w:t>)</w:t>
      </w:r>
    </w:p>
    <w:p w:rsidR="00E352C3" w:rsidRPr="00B73652" w:rsidRDefault="00B820B8" w:rsidP="007A47ED">
      <w:pPr>
        <w:widowControl w:val="0"/>
        <w:rPr>
          <w:color w:val="000000"/>
          <w:sz w:val="20"/>
          <w:szCs w:val="20"/>
        </w:rPr>
      </w:pPr>
      <w:r>
        <w:rPr>
          <w:color w:val="000000"/>
          <w:sz w:val="20"/>
          <w:szCs w:val="20"/>
        </w:rPr>
        <w:t>30</w:t>
      </w:r>
      <w:r w:rsidR="00D32190" w:rsidRPr="00791819">
        <w:rPr>
          <w:color w:val="000000"/>
          <w:sz w:val="20"/>
          <w:szCs w:val="20"/>
        </w:rPr>
        <w:t xml:space="preserve">.  If you get a to-make-garbage-less good idea, please teach.  Use sukunaku suru.  </w:t>
      </w:r>
      <w:r w:rsidR="002B47DD">
        <w:rPr>
          <w:color w:val="000000"/>
          <w:sz w:val="20"/>
          <w:szCs w:val="20"/>
        </w:rPr>
        <w:t xml:space="preserve">Use aidia to mean idea.  </w:t>
      </w:r>
      <w:r w:rsidR="00D32190" w:rsidRPr="00791819">
        <w:rPr>
          <w:color w:val="000000"/>
          <w:sz w:val="20"/>
          <w:szCs w:val="20"/>
        </w:rPr>
        <w:t xml:space="preserve">Use tara. Meaning, if you get an idea to reduce garbage, please share it.   </w:t>
      </w:r>
      <w:r w:rsidR="0026507E">
        <w:rPr>
          <w:color w:val="000000"/>
          <w:sz w:val="20"/>
          <w:szCs w:val="20"/>
        </w:rPr>
        <w:tab/>
      </w:r>
      <w:r w:rsidR="0026507E">
        <w:rPr>
          <w:color w:val="000000"/>
          <w:sz w:val="20"/>
          <w:szCs w:val="20"/>
        </w:rPr>
        <w:tab/>
      </w:r>
    </w:p>
    <w:p w:rsidR="00D32190" w:rsidRPr="0026507E" w:rsidRDefault="00D32190" w:rsidP="007A47ED">
      <w:pPr>
        <w:widowControl w:val="0"/>
        <w:rPr>
          <w:color w:val="000000"/>
          <w:sz w:val="20"/>
          <w:szCs w:val="20"/>
        </w:rPr>
      </w:pPr>
      <w:r w:rsidRPr="00791819">
        <w:rPr>
          <w:rFonts w:hint="eastAsia"/>
          <w:color w:val="000000"/>
          <w:sz w:val="20"/>
          <w:szCs w:val="20"/>
          <w:lang w:val="es-US"/>
        </w:rPr>
        <w:t>ゴミを少なくするいいアイディアを思いついたら、教えてください。</w:t>
      </w:r>
    </w:p>
    <w:p w:rsidR="00D32190" w:rsidRPr="00791819" w:rsidRDefault="00D32190" w:rsidP="007A47ED">
      <w:pPr>
        <w:widowControl w:val="0"/>
        <w:rPr>
          <w:color w:val="000000"/>
          <w:sz w:val="20"/>
          <w:szCs w:val="20"/>
        </w:rPr>
      </w:pPr>
      <w:r w:rsidRPr="00EB2881">
        <w:rPr>
          <w:color w:val="000000"/>
          <w:sz w:val="20"/>
          <w:szCs w:val="20"/>
          <w:lang w:val="es-US"/>
        </w:rPr>
        <w:t xml:space="preserve">Gomi o sukunaku suru ii aidia o omoitsuitara, oshiete kudasai.  </w:t>
      </w:r>
      <w:r w:rsidRPr="00791819">
        <w:rPr>
          <w:color w:val="000000"/>
          <w:sz w:val="20"/>
          <w:szCs w:val="20"/>
        </w:rPr>
        <w:t>(</w:t>
      </w:r>
      <w:r w:rsidRPr="00153035">
        <w:rPr>
          <w:b/>
          <w:color w:val="000000"/>
          <w:sz w:val="20"/>
          <w:szCs w:val="20"/>
        </w:rPr>
        <w:t>omoitsuku</w:t>
      </w:r>
      <w:r w:rsidRPr="00791819">
        <w:rPr>
          <w:color w:val="000000"/>
          <w:sz w:val="20"/>
          <w:szCs w:val="20"/>
        </w:rPr>
        <w:t xml:space="preserve"> = to get an idea</w:t>
      </w:r>
      <w:r w:rsidR="002931A6">
        <w:rPr>
          <w:color w:val="000000"/>
          <w:sz w:val="20"/>
          <w:szCs w:val="20"/>
        </w:rPr>
        <w:t xml:space="preserve">;  cf. </w:t>
      </w:r>
      <w:r w:rsidR="002931A6" w:rsidRPr="002931A6">
        <w:rPr>
          <w:b/>
          <w:color w:val="000000"/>
          <w:sz w:val="20"/>
          <w:szCs w:val="20"/>
        </w:rPr>
        <w:t xml:space="preserve">ki ga tsuku </w:t>
      </w:r>
      <w:r w:rsidR="002931A6">
        <w:rPr>
          <w:color w:val="000000"/>
          <w:sz w:val="20"/>
          <w:szCs w:val="20"/>
        </w:rPr>
        <w:t>= to become aware of, or to notice</w:t>
      </w:r>
      <w:r w:rsidRPr="00791819">
        <w:rPr>
          <w:color w:val="000000"/>
          <w:sz w:val="20"/>
          <w:szCs w:val="20"/>
        </w:rPr>
        <w:t>) (</w:t>
      </w:r>
      <w:r w:rsidRPr="00791819">
        <w:rPr>
          <w:i/>
          <w:color w:val="000000"/>
          <w:sz w:val="20"/>
          <w:szCs w:val="20"/>
        </w:rPr>
        <w:t xml:space="preserve">when my </w:t>
      </w:r>
      <w:r w:rsidRPr="00791819">
        <w:rPr>
          <w:i/>
          <w:color w:val="000000"/>
          <w:sz w:val="20"/>
          <w:szCs w:val="20"/>
          <w:u w:val="single"/>
        </w:rPr>
        <w:t>omoi</w:t>
      </w:r>
      <w:r w:rsidRPr="00791819">
        <w:rPr>
          <w:i/>
          <w:color w:val="000000"/>
          <w:sz w:val="20"/>
          <w:szCs w:val="20"/>
        </w:rPr>
        <w:t xml:space="preserve"> [thought] </w:t>
      </w:r>
      <w:r w:rsidRPr="00791819">
        <w:rPr>
          <w:i/>
          <w:color w:val="000000"/>
          <w:sz w:val="20"/>
          <w:szCs w:val="20"/>
          <w:u w:val="single"/>
        </w:rPr>
        <w:t>tsuku</w:t>
      </w:r>
      <w:r w:rsidRPr="00791819">
        <w:rPr>
          <w:i/>
          <w:color w:val="000000"/>
          <w:sz w:val="20"/>
          <w:szCs w:val="20"/>
        </w:rPr>
        <w:t xml:space="preserve"> [arrives] I </w:t>
      </w:r>
      <w:r w:rsidRPr="00791819">
        <w:rPr>
          <w:i/>
          <w:color w:val="000000"/>
          <w:sz w:val="20"/>
          <w:szCs w:val="20"/>
          <w:u w:val="single"/>
        </w:rPr>
        <w:t>get an idea</w:t>
      </w:r>
      <w:r w:rsidRPr="00791819">
        <w:rPr>
          <w:color w:val="000000"/>
          <w:sz w:val="20"/>
          <w:szCs w:val="20"/>
        </w:rPr>
        <w:t xml:space="preserve">) </w:t>
      </w:r>
    </w:p>
    <w:p w:rsidR="00D32190" w:rsidRPr="00791819" w:rsidRDefault="00B820B8" w:rsidP="007A47ED">
      <w:pPr>
        <w:widowControl w:val="0"/>
        <w:rPr>
          <w:color w:val="000000"/>
          <w:sz w:val="20"/>
          <w:szCs w:val="20"/>
        </w:rPr>
      </w:pPr>
      <w:r>
        <w:rPr>
          <w:color w:val="000000"/>
          <w:sz w:val="20"/>
          <w:szCs w:val="20"/>
        </w:rPr>
        <w:t>31</w:t>
      </w:r>
      <w:r w:rsidR="00D32190" w:rsidRPr="00791819">
        <w:rPr>
          <w:color w:val="000000"/>
          <w:sz w:val="20"/>
          <w:szCs w:val="20"/>
        </w:rPr>
        <w:t xml:space="preserve">.  For the purpose of to finish this work of literature, it took one month.  Use shiageru to mean finish.  Use noni to mean ‘for the purpose of.’ Plain speech.  </w:t>
      </w:r>
    </w:p>
    <w:p w:rsidR="00D32190" w:rsidRPr="00791819" w:rsidRDefault="00D32190" w:rsidP="007A47ED">
      <w:pPr>
        <w:widowControl w:val="0"/>
        <w:rPr>
          <w:color w:val="000000"/>
          <w:sz w:val="20"/>
          <w:szCs w:val="20"/>
        </w:rPr>
      </w:pPr>
      <w:r w:rsidRPr="00791819">
        <w:rPr>
          <w:rFonts w:hint="eastAsia"/>
          <w:color w:val="000000"/>
          <w:sz w:val="20"/>
          <w:szCs w:val="20"/>
        </w:rPr>
        <w:t>この作品を仕上げるのに、１ヵ月かっかた。</w:t>
      </w:r>
    </w:p>
    <w:p w:rsidR="00BA7B4F" w:rsidRDefault="00D32190" w:rsidP="007A47ED">
      <w:pPr>
        <w:widowControl w:val="0"/>
        <w:rPr>
          <w:color w:val="000000"/>
          <w:sz w:val="20"/>
          <w:szCs w:val="20"/>
        </w:rPr>
      </w:pPr>
      <w:r w:rsidRPr="00791819">
        <w:rPr>
          <w:color w:val="000000"/>
          <w:sz w:val="20"/>
          <w:szCs w:val="20"/>
        </w:rPr>
        <w:t>Kono sakuhin</w:t>
      </w:r>
      <w:r w:rsidR="00BA7B4F">
        <w:rPr>
          <w:color w:val="000000"/>
          <w:sz w:val="20"/>
          <w:szCs w:val="20"/>
        </w:rPr>
        <w:t xml:space="preserve"> </w:t>
      </w:r>
      <w:r w:rsidRPr="00791819">
        <w:rPr>
          <w:color w:val="000000"/>
          <w:sz w:val="20"/>
          <w:szCs w:val="20"/>
        </w:rPr>
        <w:t>o shiageru noni, ikkagetsu</w:t>
      </w:r>
      <w:r w:rsidR="00BA316F">
        <w:rPr>
          <w:color w:val="000000"/>
          <w:sz w:val="20"/>
          <w:szCs w:val="20"/>
        </w:rPr>
        <w:t xml:space="preserve"> </w:t>
      </w:r>
      <w:r w:rsidRPr="00791819">
        <w:rPr>
          <w:color w:val="000000"/>
          <w:sz w:val="20"/>
          <w:szCs w:val="20"/>
        </w:rPr>
        <w:t>kakatta.  (</w:t>
      </w:r>
      <w:r w:rsidRPr="00153035">
        <w:rPr>
          <w:b/>
          <w:color w:val="000000"/>
          <w:sz w:val="20"/>
          <w:szCs w:val="20"/>
        </w:rPr>
        <w:t>sakuhin</w:t>
      </w:r>
      <w:r w:rsidRPr="00791819">
        <w:rPr>
          <w:color w:val="000000"/>
          <w:sz w:val="20"/>
          <w:szCs w:val="20"/>
        </w:rPr>
        <w:t xml:space="preserve"> = work of literature</w:t>
      </w:r>
      <w:r w:rsidR="00272DBD">
        <w:rPr>
          <w:color w:val="000000"/>
          <w:sz w:val="20"/>
          <w:szCs w:val="20"/>
        </w:rPr>
        <w:t xml:space="preserve"> or art</w:t>
      </w:r>
      <w:r w:rsidRPr="00791819">
        <w:rPr>
          <w:color w:val="000000"/>
          <w:sz w:val="20"/>
          <w:szCs w:val="20"/>
        </w:rPr>
        <w:t>)  (</w:t>
      </w:r>
      <w:r w:rsidRPr="00153035">
        <w:rPr>
          <w:b/>
          <w:color w:val="000000"/>
          <w:sz w:val="20"/>
          <w:szCs w:val="20"/>
        </w:rPr>
        <w:t>noni</w:t>
      </w:r>
      <w:r w:rsidRPr="00791819">
        <w:rPr>
          <w:color w:val="000000"/>
          <w:sz w:val="20"/>
          <w:szCs w:val="20"/>
        </w:rPr>
        <w:t>, in this case, = ‘for the purpose of,’ similar to tame ni</w:t>
      </w:r>
      <w:r w:rsidR="00270BC3">
        <w:rPr>
          <w:color w:val="000000"/>
          <w:sz w:val="20"/>
          <w:szCs w:val="20"/>
        </w:rPr>
        <w:t>;</w:t>
      </w:r>
      <w:r w:rsidR="00270BC3" w:rsidRPr="00270BC3">
        <w:rPr>
          <w:color w:val="000000"/>
          <w:sz w:val="20"/>
          <w:szCs w:val="20"/>
        </w:rPr>
        <w:t xml:space="preserve"> </w:t>
      </w:r>
      <w:r w:rsidR="00270BC3" w:rsidRPr="00270BC3">
        <w:rPr>
          <w:sz w:val="20"/>
          <w:szCs w:val="20"/>
        </w:rPr>
        <w:t xml:space="preserve"> </w:t>
      </w:r>
      <w:r w:rsidR="00270BC3">
        <w:rPr>
          <w:sz w:val="20"/>
          <w:szCs w:val="20"/>
        </w:rPr>
        <w:t>noni</w:t>
      </w:r>
      <w:r w:rsidR="00270BC3" w:rsidRPr="00270BC3">
        <w:rPr>
          <w:sz w:val="20"/>
          <w:szCs w:val="20"/>
        </w:rPr>
        <w:t xml:space="preserve"> can also = ‘although,’ ‘if only,’ ‘in spite of the fact that,’ </w:t>
      </w:r>
      <w:r w:rsidR="00270BC3">
        <w:rPr>
          <w:sz w:val="20"/>
          <w:szCs w:val="20"/>
        </w:rPr>
        <w:t xml:space="preserve">and </w:t>
      </w:r>
      <w:r w:rsidR="00270BC3" w:rsidRPr="00270BC3">
        <w:rPr>
          <w:sz w:val="20"/>
          <w:szCs w:val="20"/>
        </w:rPr>
        <w:t xml:space="preserve">‘while’)  </w:t>
      </w:r>
      <w:r w:rsidR="00BA7B4F" w:rsidRPr="00542A68">
        <w:rPr>
          <w:sz w:val="20"/>
          <w:szCs w:val="20"/>
        </w:rPr>
        <w:t>(</w:t>
      </w:r>
      <w:r w:rsidR="00BA7B4F">
        <w:rPr>
          <w:i/>
          <w:sz w:val="20"/>
          <w:szCs w:val="20"/>
        </w:rPr>
        <w:t xml:space="preserve">in this </w:t>
      </w:r>
      <w:r w:rsidR="00BA7B4F" w:rsidRPr="00F70BA7">
        <w:rPr>
          <w:i/>
          <w:sz w:val="20"/>
          <w:szCs w:val="20"/>
          <w:u w:val="single"/>
        </w:rPr>
        <w:t>sacku</w:t>
      </w:r>
      <w:r w:rsidR="00BA7B4F">
        <w:rPr>
          <w:i/>
          <w:sz w:val="20"/>
          <w:szCs w:val="20"/>
        </w:rPr>
        <w:t xml:space="preserve"> [sack] is</w:t>
      </w:r>
      <w:r w:rsidR="00BA7B4F" w:rsidRPr="00542A68">
        <w:rPr>
          <w:i/>
          <w:sz w:val="20"/>
          <w:szCs w:val="20"/>
        </w:rPr>
        <w:t xml:space="preserve"> a </w:t>
      </w:r>
      <w:r w:rsidR="00BA7B4F" w:rsidRPr="00542A68">
        <w:rPr>
          <w:i/>
          <w:sz w:val="20"/>
          <w:szCs w:val="20"/>
          <w:u w:val="single"/>
        </w:rPr>
        <w:t>Hin</w:t>
      </w:r>
      <w:r w:rsidR="00BA7B4F" w:rsidRPr="00542A68">
        <w:rPr>
          <w:i/>
          <w:sz w:val="20"/>
          <w:szCs w:val="20"/>
        </w:rPr>
        <w:t xml:space="preserve">du </w:t>
      </w:r>
      <w:r w:rsidR="00BA7B4F" w:rsidRPr="00542A68">
        <w:rPr>
          <w:i/>
          <w:sz w:val="20"/>
          <w:szCs w:val="20"/>
          <w:u w:val="single"/>
        </w:rPr>
        <w:t>work of literature or art</w:t>
      </w:r>
      <w:r w:rsidR="00BA7B4F" w:rsidRPr="00542A68">
        <w:rPr>
          <w:sz w:val="20"/>
          <w:szCs w:val="20"/>
        </w:rPr>
        <w:t>)</w:t>
      </w:r>
      <w:r w:rsidR="00007FC5" w:rsidRPr="0057472C">
        <w:rPr>
          <w:color w:val="000000"/>
          <w:sz w:val="20"/>
          <w:szCs w:val="20"/>
        </w:rPr>
        <w:tab/>
      </w:r>
    </w:p>
    <w:p w:rsidR="00D32190" w:rsidRPr="00BA7B4F" w:rsidRDefault="00B820B8" w:rsidP="007A47ED">
      <w:pPr>
        <w:widowControl w:val="0"/>
        <w:rPr>
          <w:color w:val="000000"/>
          <w:sz w:val="20"/>
          <w:szCs w:val="20"/>
        </w:rPr>
      </w:pPr>
      <w:r>
        <w:rPr>
          <w:color w:val="000000"/>
          <w:sz w:val="20"/>
          <w:szCs w:val="20"/>
        </w:rPr>
        <w:t>32</w:t>
      </w:r>
      <w:r w:rsidR="00D32190" w:rsidRPr="00791819">
        <w:rPr>
          <w:color w:val="000000"/>
          <w:sz w:val="20"/>
          <w:szCs w:val="20"/>
        </w:rPr>
        <w:t xml:space="preserve">.  Evening, leaving the house, when I head to the station, with returning home on-the-way’s father (meaning, my father) I passed by going in the opposite direction.  Use </w:t>
      </w:r>
      <w:r w:rsidR="00D32190" w:rsidRPr="00791819">
        <w:rPr>
          <w:i/>
          <w:color w:val="000000"/>
          <w:sz w:val="20"/>
          <w:szCs w:val="20"/>
        </w:rPr>
        <w:t>to</w:t>
      </w:r>
      <w:r w:rsidR="00D32190" w:rsidRPr="00791819">
        <w:rPr>
          <w:color w:val="000000"/>
          <w:sz w:val="20"/>
          <w:szCs w:val="20"/>
        </w:rPr>
        <w:t xml:space="preserve"> to mean when.  Use kitaku to mean returning home.  Plain speech.  </w:t>
      </w:r>
    </w:p>
    <w:p w:rsidR="00E50C4B" w:rsidRPr="00E272B5" w:rsidRDefault="00D32190" w:rsidP="007A47ED">
      <w:pPr>
        <w:widowControl w:val="0"/>
        <w:rPr>
          <w:color w:val="000000"/>
          <w:sz w:val="20"/>
          <w:szCs w:val="20"/>
        </w:rPr>
      </w:pPr>
      <w:r w:rsidRPr="00791819">
        <w:rPr>
          <w:rFonts w:hint="eastAsia"/>
          <w:color w:val="000000"/>
          <w:sz w:val="20"/>
          <w:szCs w:val="20"/>
        </w:rPr>
        <w:t>夕方家を出て駅に向かうと、帰宅途中の父とすれ違った。</w:t>
      </w:r>
      <w:r w:rsidR="00FC56A1">
        <w:rPr>
          <w:color w:val="000000"/>
          <w:sz w:val="20"/>
          <w:szCs w:val="20"/>
        </w:rPr>
        <w:tab/>
      </w:r>
      <w:r w:rsidR="00FC56A1">
        <w:rPr>
          <w:color w:val="000000"/>
          <w:sz w:val="20"/>
          <w:szCs w:val="20"/>
        </w:rPr>
        <w:tab/>
      </w:r>
      <w:r w:rsidR="00FC56A1">
        <w:rPr>
          <w:color w:val="000000"/>
          <w:sz w:val="20"/>
          <w:szCs w:val="20"/>
        </w:rPr>
        <w:tab/>
      </w:r>
      <w:r w:rsidR="00FC56A1">
        <w:rPr>
          <w:color w:val="000000"/>
          <w:sz w:val="20"/>
          <w:szCs w:val="20"/>
        </w:rPr>
        <w:tab/>
      </w:r>
      <w:r w:rsidR="00FC56A1">
        <w:rPr>
          <w:color w:val="000000"/>
          <w:sz w:val="20"/>
          <w:szCs w:val="20"/>
        </w:rPr>
        <w:tab/>
      </w:r>
      <w:r w:rsidR="00FC56A1">
        <w:rPr>
          <w:color w:val="000000"/>
          <w:sz w:val="20"/>
          <w:szCs w:val="20"/>
        </w:rPr>
        <w:tab/>
      </w:r>
      <w:r w:rsidR="00FC56A1">
        <w:rPr>
          <w:color w:val="000000"/>
          <w:sz w:val="20"/>
          <w:szCs w:val="20"/>
        </w:rPr>
        <w:tab/>
      </w:r>
    </w:p>
    <w:p w:rsidR="00D32190" w:rsidRPr="00791819" w:rsidRDefault="00D32190" w:rsidP="007A47ED">
      <w:pPr>
        <w:widowControl w:val="0"/>
        <w:rPr>
          <w:color w:val="000000"/>
          <w:sz w:val="20"/>
          <w:szCs w:val="20"/>
        </w:rPr>
      </w:pPr>
      <w:r w:rsidRPr="00E272B5">
        <w:rPr>
          <w:color w:val="000000"/>
          <w:sz w:val="20"/>
          <w:szCs w:val="20"/>
        </w:rPr>
        <w:t xml:space="preserve">Yuugata ie o dete eki ni mukau to, kitaku tochuu no chichi to surechigatta.  </w:t>
      </w:r>
      <w:r w:rsidRPr="00791819">
        <w:rPr>
          <w:color w:val="000000"/>
          <w:sz w:val="20"/>
          <w:szCs w:val="20"/>
        </w:rPr>
        <w:t>(</w:t>
      </w:r>
      <w:r w:rsidRPr="00153035">
        <w:rPr>
          <w:b/>
          <w:color w:val="000000"/>
          <w:sz w:val="20"/>
          <w:szCs w:val="20"/>
        </w:rPr>
        <w:t>mukau</w:t>
      </w:r>
      <w:r w:rsidRPr="00791819">
        <w:rPr>
          <w:color w:val="000000"/>
          <w:sz w:val="20"/>
          <w:szCs w:val="20"/>
        </w:rPr>
        <w:t xml:space="preserve"> = to head for, to face</w:t>
      </w:r>
      <w:r w:rsidR="009C177F">
        <w:rPr>
          <w:color w:val="000000"/>
          <w:sz w:val="20"/>
          <w:szCs w:val="20"/>
        </w:rPr>
        <w:t xml:space="preserve">;  </w:t>
      </w:r>
      <w:r w:rsidR="009C177F">
        <w:rPr>
          <w:sz w:val="20"/>
          <w:szCs w:val="20"/>
        </w:rPr>
        <w:t xml:space="preserve">cf. </w:t>
      </w:r>
      <w:r w:rsidR="009C177F" w:rsidRPr="002D71A0">
        <w:rPr>
          <w:b/>
          <w:sz w:val="20"/>
          <w:szCs w:val="20"/>
        </w:rPr>
        <w:t>mukoogawa</w:t>
      </w:r>
      <w:r w:rsidR="009C177F" w:rsidRPr="001E3B00">
        <w:rPr>
          <w:sz w:val="20"/>
          <w:szCs w:val="20"/>
        </w:rPr>
        <w:t xml:space="preserve"> = far side</w:t>
      </w:r>
      <w:r w:rsidRPr="00791819">
        <w:rPr>
          <w:color w:val="000000"/>
          <w:sz w:val="20"/>
          <w:szCs w:val="20"/>
        </w:rPr>
        <w:t>) (</w:t>
      </w:r>
      <w:r w:rsidRPr="00153035">
        <w:rPr>
          <w:b/>
          <w:color w:val="000000"/>
          <w:sz w:val="20"/>
          <w:szCs w:val="20"/>
        </w:rPr>
        <w:t>kitaku</w:t>
      </w:r>
      <w:r w:rsidRPr="00791819">
        <w:rPr>
          <w:color w:val="000000"/>
          <w:sz w:val="20"/>
          <w:szCs w:val="20"/>
        </w:rPr>
        <w:t xml:space="preserve"> = returning home) (</w:t>
      </w:r>
      <w:r w:rsidRPr="00153035">
        <w:rPr>
          <w:b/>
          <w:color w:val="000000"/>
          <w:sz w:val="20"/>
          <w:szCs w:val="20"/>
        </w:rPr>
        <w:t>surechigau</w:t>
      </w:r>
      <w:r w:rsidRPr="00791819">
        <w:rPr>
          <w:color w:val="000000"/>
          <w:sz w:val="20"/>
          <w:szCs w:val="20"/>
        </w:rPr>
        <w:t xml:space="preserve"> = to pass by going in opposite directions) (</w:t>
      </w:r>
      <w:r w:rsidRPr="00791819">
        <w:rPr>
          <w:i/>
          <w:color w:val="000000"/>
          <w:sz w:val="20"/>
          <w:szCs w:val="20"/>
        </w:rPr>
        <w:t xml:space="preserve">the </w:t>
      </w:r>
      <w:r w:rsidRPr="00791819">
        <w:rPr>
          <w:i/>
          <w:color w:val="000000"/>
          <w:sz w:val="20"/>
          <w:szCs w:val="20"/>
          <w:u w:val="single"/>
        </w:rPr>
        <w:t>moo</w:t>
      </w:r>
      <w:r w:rsidRPr="00791819">
        <w:rPr>
          <w:i/>
          <w:color w:val="000000"/>
          <w:sz w:val="20"/>
          <w:szCs w:val="20"/>
        </w:rPr>
        <w:t xml:space="preserve"> </w:t>
      </w:r>
      <w:r w:rsidRPr="00791819">
        <w:rPr>
          <w:i/>
          <w:color w:val="000000"/>
          <w:sz w:val="20"/>
          <w:szCs w:val="20"/>
          <w:u w:val="single"/>
        </w:rPr>
        <w:t>cow</w:t>
      </w:r>
      <w:r w:rsidRPr="00791819">
        <w:rPr>
          <w:i/>
          <w:color w:val="000000"/>
          <w:sz w:val="20"/>
          <w:szCs w:val="20"/>
        </w:rPr>
        <w:t xml:space="preserve"> </w:t>
      </w:r>
      <w:r w:rsidRPr="00791819">
        <w:rPr>
          <w:i/>
          <w:color w:val="000000"/>
          <w:sz w:val="20"/>
          <w:szCs w:val="20"/>
          <w:u w:val="single"/>
        </w:rPr>
        <w:t>heads to</w:t>
      </w:r>
      <w:r w:rsidRPr="00791819">
        <w:rPr>
          <w:i/>
          <w:color w:val="000000"/>
          <w:sz w:val="20"/>
          <w:szCs w:val="20"/>
        </w:rPr>
        <w:t xml:space="preserve"> the pasture</w:t>
      </w:r>
      <w:r w:rsidRPr="00791819">
        <w:rPr>
          <w:color w:val="000000"/>
          <w:sz w:val="20"/>
          <w:szCs w:val="20"/>
        </w:rPr>
        <w:t>) (</w:t>
      </w:r>
      <w:r w:rsidRPr="00791819">
        <w:rPr>
          <w:i/>
          <w:color w:val="000000"/>
          <w:sz w:val="20"/>
          <w:szCs w:val="20"/>
        </w:rPr>
        <w:t xml:space="preserve">when I </w:t>
      </w:r>
      <w:r w:rsidR="0057472C">
        <w:rPr>
          <w:i/>
          <w:color w:val="000000"/>
          <w:sz w:val="20"/>
          <w:szCs w:val="20"/>
          <w:u w:val="single"/>
        </w:rPr>
        <w:t>ki</w:t>
      </w:r>
      <w:r w:rsidR="0057472C" w:rsidRPr="0057472C">
        <w:rPr>
          <w:i/>
          <w:color w:val="000000"/>
          <w:sz w:val="20"/>
          <w:szCs w:val="20"/>
        </w:rPr>
        <w:t>masu to my o</w:t>
      </w:r>
      <w:r w:rsidR="0057472C">
        <w:rPr>
          <w:i/>
          <w:color w:val="000000"/>
          <w:sz w:val="20"/>
          <w:szCs w:val="20"/>
          <w:u w:val="single"/>
        </w:rPr>
        <w:t>taku</w:t>
      </w:r>
      <w:r w:rsidRPr="00791819">
        <w:rPr>
          <w:i/>
          <w:color w:val="000000"/>
          <w:sz w:val="20"/>
          <w:szCs w:val="20"/>
        </w:rPr>
        <w:t xml:space="preserve">, I </w:t>
      </w:r>
      <w:r w:rsidR="0057472C">
        <w:rPr>
          <w:i/>
          <w:color w:val="000000"/>
          <w:sz w:val="20"/>
          <w:szCs w:val="20"/>
        </w:rPr>
        <w:t>am</w:t>
      </w:r>
      <w:r w:rsidRPr="00791819">
        <w:rPr>
          <w:i/>
          <w:color w:val="000000"/>
          <w:sz w:val="20"/>
          <w:szCs w:val="20"/>
        </w:rPr>
        <w:t xml:space="preserve"> </w:t>
      </w:r>
      <w:r w:rsidRPr="00791819">
        <w:rPr>
          <w:i/>
          <w:color w:val="000000"/>
          <w:sz w:val="20"/>
          <w:szCs w:val="20"/>
          <w:u w:val="single"/>
        </w:rPr>
        <w:t>returning home</w:t>
      </w:r>
      <w:r w:rsidRPr="00791819">
        <w:rPr>
          <w:color w:val="000000"/>
          <w:sz w:val="20"/>
          <w:szCs w:val="20"/>
        </w:rPr>
        <w:t>) (</w:t>
      </w:r>
      <w:r>
        <w:rPr>
          <w:i/>
          <w:color w:val="000000"/>
          <w:sz w:val="20"/>
          <w:szCs w:val="20"/>
        </w:rPr>
        <w:t>the</w:t>
      </w:r>
      <w:r w:rsidR="00E352C3">
        <w:rPr>
          <w:i/>
          <w:color w:val="000000"/>
          <w:sz w:val="20"/>
          <w:szCs w:val="20"/>
        </w:rPr>
        <w:t xml:space="preserve"> </w:t>
      </w:r>
      <w:r w:rsidR="00E352C3" w:rsidRPr="00E352C3">
        <w:rPr>
          <w:i/>
          <w:color w:val="000000"/>
          <w:sz w:val="20"/>
          <w:szCs w:val="20"/>
          <w:u w:val="single"/>
        </w:rPr>
        <w:t>sure</w:t>
      </w:r>
      <w:r w:rsidR="00E352C3">
        <w:rPr>
          <w:i/>
          <w:color w:val="000000"/>
          <w:sz w:val="20"/>
          <w:szCs w:val="20"/>
        </w:rPr>
        <w:t xml:space="preserve">ños [southerners, in Spanish] are </w:t>
      </w:r>
      <w:r w:rsidR="00E352C3" w:rsidRPr="00E352C3">
        <w:rPr>
          <w:i/>
          <w:color w:val="000000"/>
          <w:sz w:val="20"/>
          <w:szCs w:val="20"/>
          <w:u w:val="single"/>
        </w:rPr>
        <w:t>chigau</w:t>
      </w:r>
      <w:r w:rsidR="00E352C3">
        <w:rPr>
          <w:i/>
          <w:color w:val="000000"/>
          <w:sz w:val="20"/>
          <w:szCs w:val="20"/>
        </w:rPr>
        <w:t xml:space="preserve"> [different from] the norteños [northerners, in Spanish], and they go in </w:t>
      </w:r>
      <w:r w:rsidRPr="00791819">
        <w:rPr>
          <w:i/>
          <w:color w:val="000000"/>
          <w:sz w:val="20"/>
          <w:szCs w:val="20"/>
          <w:u w:val="single"/>
        </w:rPr>
        <w:t>opposite direction</w:t>
      </w:r>
      <w:r w:rsidR="00E352C3">
        <w:rPr>
          <w:i/>
          <w:color w:val="000000"/>
          <w:sz w:val="20"/>
          <w:szCs w:val="20"/>
          <w:u w:val="single"/>
        </w:rPr>
        <w:t>s</w:t>
      </w:r>
      <w:r w:rsidRPr="00791819">
        <w:rPr>
          <w:color w:val="000000"/>
          <w:sz w:val="20"/>
          <w:szCs w:val="20"/>
        </w:rPr>
        <w:t>)</w:t>
      </w:r>
    </w:p>
    <w:p w:rsidR="00D32190" w:rsidRPr="00791819" w:rsidRDefault="00B820B8" w:rsidP="007A47ED">
      <w:pPr>
        <w:widowControl w:val="0"/>
        <w:rPr>
          <w:color w:val="000000"/>
          <w:sz w:val="20"/>
          <w:szCs w:val="20"/>
        </w:rPr>
      </w:pPr>
      <w:r>
        <w:rPr>
          <w:color w:val="000000"/>
          <w:sz w:val="20"/>
          <w:szCs w:val="20"/>
        </w:rPr>
        <w:t>33</w:t>
      </w:r>
      <w:r w:rsidR="00D32190" w:rsidRPr="00791819">
        <w:rPr>
          <w:color w:val="000000"/>
          <w:sz w:val="20"/>
          <w:szCs w:val="20"/>
        </w:rPr>
        <w:t xml:space="preserve">.  As for the high dive’s athlete, from the top of a high stand, he dove to the pool.  Plain speech.  </w:t>
      </w:r>
    </w:p>
    <w:p w:rsidR="00D32190" w:rsidRPr="00791819" w:rsidRDefault="00D32190" w:rsidP="007A47ED">
      <w:pPr>
        <w:widowControl w:val="0"/>
        <w:rPr>
          <w:color w:val="000000"/>
          <w:sz w:val="20"/>
          <w:szCs w:val="20"/>
          <w:lang w:val="es-US"/>
        </w:rPr>
      </w:pPr>
      <w:r w:rsidRPr="00791819">
        <w:rPr>
          <w:rFonts w:hint="eastAsia"/>
          <w:color w:val="000000"/>
          <w:sz w:val="20"/>
          <w:szCs w:val="20"/>
          <w:lang w:val="es-US"/>
        </w:rPr>
        <w:t>高飛び込みの選手は、高い台の上からプールに飛び込んだ。</w:t>
      </w:r>
    </w:p>
    <w:p w:rsidR="00D32190" w:rsidRPr="00791819" w:rsidRDefault="00D32190" w:rsidP="007A47ED">
      <w:pPr>
        <w:widowControl w:val="0"/>
        <w:rPr>
          <w:color w:val="000000"/>
          <w:sz w:val="20"/>
          <w:szCs w:val="20"/>
        </w:rPr>
      </w:pPr>
      <w:r w:rsidRPr="00791819">
        <w:rPr>
          <w:color w:val="000000"/>
          <w:sz w:val="20"/>
          <w:szCs w:val="20"/>
          <w:lang w:val="es-US"/>
        </w:rPr>
        <w:t xml:space="preserve">Takatobikomi no senshu wa, takai dai no ue kara puuru ni tobikonda.  </w:t>
      </w:r>
      <w:r w:rsidRPr="00791819">
        <w:rPr>
          <w:color w:val="000000"/>
          <w:sz w:val="20"/>
          <w:szCs w:val="20"/>
        </w:rPr>
        <w:t>(</w:t>
      </w:r>
      <w:r w:rsidRPr="00153035">
        <w:rPr>
          <w:b/>
          <w:color w:val="000000"/>
          <w:sz w:val="20"/>
          <w:szCs w:val="20"/>
        </w:rPr>
        <w:t>takatobi</w:t>
      </w:r>
      <w:r w:rsidRPr="00791819">
        <w:rPr>
          <w:color w:val="000000"/>
          <w:sz w:val="20"/>
          <w:szCs w:val="20"/>
        </w:rPr>
        <w:t xml:space="preserve"> = a high jump;  </w:t>
      </w:r>
      <w:r w:rsidRPr="00153035">
        <w:rPr>
          <w:b/>
          <w:color w:val="000000"/>
          <w:sz w:val="20"/>
          <w:szCs w:val="20"/>
        </w:rPr>
        <w:t>takatobikomi</w:t>
      </w:r>
      <w:r w:rsidRPr="00791819">
        <w:rPr>
          <w:color w:val="000000"/>
          <w:sz w:val="20"/>
          <w:szCs w:val="20"/>
        </w:rPr>
        <w:t xml:space="preserve"> = a high dive) (</w:t>
      </w:r>
      <w:r w:rsidRPr="00153035">
        <w:rPr>
          <w:b/>
          <w:color w:val="000000"/>
          <w:sz w:val="20"/>
          <w:szCs w:val="20"/>
        </w:rPr>
        <w:t>dai</w:t>
      </w:r>
      <w:r w:rsidRPr="00791819">
        <w:rPr>
          <w:color w:val="000000"/>
          <w:sz w:val="20"/>
          <w:szCs w:val="20"/>
        </w:rPr>
        <w:t xml:space="preserve"> = stand or base) (</w:t>
      </w:r>
      <w:r w:rsidRPr="00153035">
        <w:rPr>
          <w:b/>
          <w:color w:val="000000"/>
          <w:sz w:val="20"/>
          <w:szCs w:val="20"/>
        </w:rPr>
        <w:t>tobikomu</w:t>
      </w:r>
      <w:r w:rsidRPr="00791819">
        <w:rPr>
          <w:color w:val="000000"/>
          <w:sz w:val="20"/>
          <w:szCs w:val="20"/>
        </w:rPr>
        <w:t xml:space="preserve"> = to jump into or dive;  </w:t>
      </w:r>
      <w:r w:rsidRPr="00153035">
        <w:rPr>
          <w:b/>
          <w:color w:val="000000"/>
          <w:sz w:val="20"/>
          <w:szCs w:val="20"/>
        </w:rPr>
        <w:t>tobikomi</w:t>
      </w:r>
      <w:r w:rsidRPr="00791819">
        <w:rPr>
          <w:color w:val="000000"/>
          <w:sz w:val="20"/>
          <w:szCs w:val="20"/>
        </w:rPr>
        <w:t xml:space="preserve"> = diving;  </w:t>
      </w:r>
      <w:r w:rsidRPr="00153035">
        <w:rPr>
          <w:b/>
          <w:color w:val="000000"/>
          <w:sz w:val="20"/>
          <w:szCs w:val="20"/>
        </w:rPr>
        <w:t>tobu</w:t>
      </w:r>
      <w:r w:rsidRPr="00791819">
        <w:rPr>
          <w:color w:val="000000"/>
          <w:sz w:val="20"/>
          <w:szCs w:val="20"/>
        </w:rPr>
        <w:t xml:space="preserve"> = fly, jump) (</w:t>
      </w:r>
      <w:r w:rsidRPr="00791819">
        <w:rPr>
          <w:i/>
          <w:color w:val="000000"/>
          <w:sz w:val="20"/>
          <w:szCs w:val="20"/>
        </w:rPr>
        <w:t xml:space="preserve">when we all </w:t>
      </w:r>
      <w:r w:rsidRPr="00791819">
        <w:rPr>
          <w:i/>
          <w:color w:val="000000"/>
          <w:sz w:val="20"/>
          <w:szCs w:val="20"/>
          <w:u w:val="single"/>
        </w:rPr>
        <w:t>tobi</w:t>
      </w:r>
      <w:r w:rsidRPr="00791819">
        <w:rPr>
          <w:i/>
          <w:color w:val="000000"/>
          <w:sz w:val="20"/>
          <w:szCs w:val="20"/>
        </w:rPr>
        <w:t>masu [</w:t>
      </w:r>
      <w:r w:rsidRPr="00791819">
        <w:rPr>
          <w:i/>
          <w:color w:val="000000"/>
          <w:sz w:val="20"/>
          <w:szCs w:val="20"/>
          <w:u w:val="single"/>
        </w:rPr>
        <w:t>jump</w:t>
      </w:r>
      <w:r w:rsidRPr="00791819">
        <w:rPr>
          <w:i/>
          <w:color w:val="000000"/>
          <w:sz w:val="20"/>
          <w:szCs w:val="20"/>
        </w:rPr>
        <w:t xml:space="preserve"> </w:t>
      </w:r>
      <w:r w:rsidRPr="00791819">
        <w:rPr>
          <w:i/>
          <w:color w:val="000000"/>
          <w:sz w:val="20"/>
          <w:szCs w:val="20"/>
          <w:u w:val="single"/>
        </w:rPr>
        <w:t>in</w:t>
      </w:r>
      <w:r w:rsidRPr="00791819">
        <w:rPr>
          <w:i/>
          <w:color w:val="000000"/>
          <w:sz w:val="20"/>
          <w:szCs w:val="20"/>
        </w:rPr>
        <w:t xml:space="preserve">] to the pool, it </w:t>
      </w:r>
      <w:r w:rsidRPr="00791819">
        <w:rPr>
          <w:i/>
          <w:color w:val="000000"/>
          <w:sz w:val="20"/>
          <w:szCs w:val="20"/>
          <w:u w:val="single"/>
        </w:rPr>
        <w:t>komu</w:t>
      </w:r>
      <w:r w:rsidRPr="00791819">
        <w:rPr>
          <w:i/>
          <w:color w:val="000000"/>
          <w:sz w:val="20"/>
          <w:szCs w:val="20"/>
        </w:rPr>
        <w:t xml:space="preserve"> [gets crowded]</w:t>
      </w:r>
      <w:r w:rsidRPr="00791819">
        <w:rPr>
          <w:color w:val="000000"/>
          <w:sz w:val="20"/>
          <w:szCs w:val="20"/>
        </w:rPr>
        <w:t>)</w:t>
      </w:r>
    </w:p>
    <w:p w:rsidR="00CA6541" w:rsidRPr="00791819" w:rsidRDefault="00B820B8" w:rsidP="007A47ED">
      <w:pPr>
        <w:widowControl w:val="0"/>
        <w:rPr>
          <w:color w:val="000000"/>
          <w:sz w:val="20"/>
          <w:szCs w:val="20"/>
        </w:rPr>
      </w:pPr>
      <w:r>
        <w:rPr>
          <w:color w:val="000000"/>
          <w:sz w:val="20"/>
          <w:szCs w:val="20"/>
        </w:rPr>
        <w:t>34</w:t>
      </w:r>
      <w:r w:rsidR="00D32190" w:rsidRPr="00791819">
        <w:rPr>
          <w:color w:val="000000"/>
          <w:sz w:val="20"/>
          <w:szCs w:val="20"/>
        </w:rPr>
        <w:t xml:space="preserve">.  When the bell rings, as for the test taking people, all together, to the test they started.  Use </w:t>
      </w:r>
      <w:r w:rsidR="00D32190" w:rsidRPr="00791819">
        <w:rPr>
          <w:i/>
          <w:color w:val="000000"/>
          <w:sz w:val="20"/>
          <w:szCs w:val="20"/>
        </w:rPr>
        <w:t>to</w:t>
      </w:r>
      <w:r w:rsidR="00D32190" w:rsidRPr="00791819">
        <w:rPr>
          <w:color w:val="000000"/>
          <w:sz w:val="20"/>
          <w:szCs w:val="20"/>
        </w:rPr>
        <w:t xml:space="preserve"> to mean when. Use issei ni to mean all together.  Use </w:t>
      </w:r>
      <w:r w:rsidR="00D32190" w:rsidRPr="00791819">
        <w:rPr>
          <w:color w:val="000000"/>
          <w:sz w:val="20"/>
          <w:szCs w:val="20"/>
        </w:rPr>
        <w:lastRenderedPageBreak/>
        <w:t>torikakaru to mean start.  Plain speech.</w:t>
      </w:r>
    </w:p>
    <w:p w:rsidR="00D32190" w:rsidRPr="00791819" w:rsidRDefault="00D32190" w:rsidP="007A47ED">
      <w:pPr>
        <w:widowControl w:val="0"/>
        <w:rPr>
          <w:color w:val="000000"/>
          <w:sz w:val="20"/>
          <w:szCs w:val="20"/>
        </w:rPr>
      </w:pPr>
      <w:r w:rsidRPr="00791819">
        <w:rPr>
          <w:rFonts w:hint="eastAsia"/>
          <w:color w:val="000000"/>
          <w:sz w:val="20"/>
          <w:szCs w:val="20"/>
        </w:rPr>
        <w:t>ベルが鳴ると、受験生はいっせいに試験に取りかかった。</w:t>
      </w:r>
    </w:p>
    <w:p w:rsidR="0038267D" w:rsidRDefault="00D32190" w:rsidP="007A47ED">
      <w:pPr>
        <w:widowControl w:val="0"/>
        <w:rPr>
          <w:sz w:val="20"/>
          <w:szCs w:val="20"/>
        </w:rPr>
      </w:pPr>
      <w:r w:rsidRPr="00791819">
        <w:rPr>
          <w:color w:val="000000"/>
          <w:sz w:val="20"/>
          <w:szCs w:val="20"/>
        </w:rPr>
        <w:t>Beru ga naru to, jukensei wa issei ni shiken ni torikakatta.  (</w:t>
      </w:r>
      <w:r w:rsidRPr="00153035">
        <w:rPr>
          <w:b/>
          <w:color w:val="000000"/>
          <w:sz w:val="20"/>
          <w:szCs w:val="20"/>
        </w:rPr>
        <w:t>naru</w:t>
      </w:r>
      <w:r w:rsidRPr="00791819">
        <w:rPr>
          <w:color w:val="000000"/>
          <w:sz w:val="20"/>
          <w:szCs w:val="20"/>
        </w:rPr>
        <w:t xml:space="preserve"> = to become;  also, </w:t>
      </w:r>
      <w:r w:rsidR="0057472C" w:rsidRPr="0057472C">
        <w:rPr>
          <w:color w:val="000000"/>
          <w:sz w:val="20"/>
          <w:szCs w:val="20"/>
        </w:rPr>
        <w:tab/>
      </w:r>
      <w:r w:rsidRPr="00791819">
        <w:rPr>
          <w:color w:val="000000"/>
          <w:sz w:val="20"/>
          <w:szCs w:val="20"/>
        </w:rPr>
        <w:t>different kanji, = to ring, chime or sound;  also, different kanji, = to bear fruit;  also, different kanji, = to consist of)</w:t>
      </w:r>
      <w:r w:rsidR="0038267D">
        <w:rPr>
          <w:color w:val="000000"/>
          <w:sz w:val="20"/>
          <w:szCs w:val="20"/>
        </w:rPr>
        <w:t xml:space="preserve"> </w:t>
      </w:r>
      <w:r w:rsidR="0038267D" w:rsidRPr="00B12232">
        <w:rPr>
          <w:sz w:val="20"/>
          <w:szCs w:val="20"/>
        </w:rPr>
        <w:t>(</w:t>
      </w:r>
      <w:r w:rsidR="0038267D" w:rsidRPr="00C564AA">
        <w:rPr>
          <w:b/>
          <w:sz w:val="20"/>
          <w:szCs w:val="20"/>
        </w:rPr>
        <w:t>juken suru</w:t>
      </w:r>
      <w:r w:rsidR="0038267D" w:rsidRPr="00B12232">
        <w:rPr>
          <w:sz w:val="20"/>
          <w:szCs w:val="20"/>
        </w:rPr>
        <w:t xml:space="preserve"> = to take an exam</w:t>
      </w:r>
      <w:r w:rsidR="0038267D">
        <w:rPr>
          <w:sz w:val="20"/>
          <w:szCs w:val="20"/>
        </w:rPr>
        <w:t xml:space="preserve">;  </w:t>
      </w:r>
      <w:r w:rsidR="0038267D" w:rsidRPr="00C564AA">
        <w:rPr>
          <w:b/>
          <w:sz w:val="20"/>
          <w:szCs w:val="20"/>
        </w:rPr>
        <w:t>juken</w:t>
      </w:r>
      <w:r w:rsidR="0038267D">
        <w:rPr>
          <w:b/>
          <w:sz w:val="20"/>
          <w:szCs w:val="20"/>
        </w:rPr>
        <w:t>sei</w:t>
      </w:r>
      <w:r w:rsidR="0038267D" w:rsidRPr="00B12232">
        <w:rPr>
          <w:sz w:val="20"/>
          <w:szCs w:val="20"/>
        </w:rPr>
        <w:t xml:space="preserve"> = </w:t>
      </w:r>
      <w:r w:rsidR="0038267D">
        <w:rPr>
          <w:sz w:val="20"/>
          <w:szCs w:val="20"/>
        </w:rPr>
        <w:t>person who takes an exam</w:t>
      </w:r>
      <w:r w:rsidR="0038267D" w:rsidRPr="00B12232">
        <w:rPr>
          <w:sz w:val="20"/>
          <w:szCs w:val="20"/>
        </w:rPr>
        <w:t xml:space="preserve">)  </w:t>
      </w:r>
      <w:r w:rsidRPr="00791819">
        <w:rPr>
          <w:color w:val="000000"/>
          <w:sz w:val="20"/>
          <w:szCs w:val="20"/>
        </w:rPr>
        <w:t xml:space="preserve"> (</w:t>
      </w:r>
      <w:r w:rsidRPr="00153035">
        <w:rPr>
          <w:b/>
          <w:color w:val="000000"/>
          <w:sz w:val="20"/>
          <w:szCs w:val="20"/>
        </w:rPr>
        <w:t xml:space="preserve">issei ni </w:t>
      </w:r>
      <w:r w:rsidRPr="00791819">
        <w:rPr>
          <w:color w:val="000000"/>
          <w:sz w:val="20"/>
          <w:szCs w:val="20"/>
        </w:rPr>
        <w:t xml:space="preserve">= at the same time, all at once, all together;  </w:t>
      </w:r>
      <w:r w:rsidRPr="00153035">
        <w:rPr>
          <w:b/>
          <w:color w:val="000000"/>
          <w:sz w:val="20"/>
          <w:szCs w:val="20"/>
        </w:rPr>
        <w:t>issho ni</w:t>
      </w:r>
      <w:r w:rsidRPr="00791819">
        <w:rPr>
          <w:color w:val="000000"/>
          <w:sz w:val="20"/>
          <w:szCs w:val="20"/>
        </w:rPr>
        <w:t>, also OK)  (</w:t>
      </w:r>
      <w:r w:rsidRPr="00153035">
        <w:rPr>
          <w:b/>
          <w:color w:val="000000"/>
          <w:sz w:val="20"/>
          <w:szCs w:val="20"/>
        </w:rPr>
        <w:t>torikakaru</w:t>
      </w:r>
      <w:r w:rsidRPr="00791819">
        <w:rPr>
          <w:color w:val="000000"/>
          <w:sz w:val="20"/>
          <w:szCs w:val="20"/>
        </w:rPr>
        <w:t xml:space="preserve"> = to launch or start</w:t>
      </w:r>
      <w:r w:rsidR="0026507E">
        <w:rPr>
          <w:color w:val="000000"/>
          <w:sz w:val="20"/>
          <w:szCs w:val="20"/>
        </w:rPr>
        <w:t xml:space="preserve">;  cf. </w:t>
      </w:r>
      <w:r w:rsidR="0026507E" w:rsidRPr="00515111">
        <w:rPr>
          <w:b/>
          <w:color w:val="000000"/>
          <w:sz w:val="20"/>
          <w:szCs w:val="20"/>
        </w:rPr>
        <w:t>tachiageru</w:t>
      </w:r>
      <w:r w:rsidR="0026507E" w:rsidRPr="00791819">
        <w:rPr>
          <w:color w:val="000000"/>
          <w:sz w:val="20"/>
          <w:szCs w:val="20"/>
        </w:rPr>
        <w:t xml:space="preserve"> = to start a business, to boot up a computer;  cf. </w:t>
      </w:r>
      <w:r w:rsidR="0026507E" w:rsidRPr="00515111">
        <w:rPr>
          <w:b/>
          <w:color w:val="000000"/>
          <w:sz w:val="20"/>
          <w:szCs w:val="20"/>
        </w:rPr>
        <w:t>tachiagaru</w:t>
      </w:r>
      <w:r w:rsidR="0026507E" w:rsidRPr="00791819">
        <w:rPr>
          <w:color w:val="000000"/>
          <w:sz w:val="20"/>
          <w:szCs w:val="20"/>
        </w:rPr>
        <w:t xml:space="preserve"> = to stand up, to rise up against</w:t>
      </w:r>
      <w:r w:rsidRPr="00791819">
        <w:rPr>
          <w:color w:val="000000"/>
          <w:sz w:val="20"/>
          <w:szCs w:val="20"/>
        </w:rPr>
        <w:t>) (shiken o hajimeta, also OK)  (</w:t>
      </w:r>
      <w:r w:rsidRPr="00791819">
        <w:rPr>
          <w:i/>
          <w:color w:val="000000"/>
          <w:sz w:val="20"/>
          <w:szCs w:val="20"/>
        </w:rPr>
        <w:t xml:space="preserve">when the metal </w:t>
      </w:r>
      <w:r w:rsidRPr="00791819">
        <w:rPr>
          <w:i/>
          <w:color w:val="000000"/>
          <w:sz w:val="20"/>
          <w:szCs w:val="20"/>
          <w:u w:val="single"/>
        </w:rPr>
        <w:t>naru</w:t>
      </w:r>
      <w:r w:rsidRPr="00791819">
        <w:rPr>
          <w:i/>
          <w:color w:val="000000"/>
          <w:sz w:val="20"/>
          <w:szCs w:val="20"/>
        </w:rPr>
        <w:t xml:space="preserve"> [becomes] a bell, it </w:t>
      </w:r>
      <w:r w:rsidRPr="00791819">
        <w:rPr>
          <w:i/>
          <w:color w:val="000000"/>
          <w:sz w:val="20"/>
          <w:szCs w:val="20"/>
          <w:u w:val="single"/>
        </w:rPr>
        <w:t>rings</w:t>
      </w:r>
      <w:r w:rsidRPr="00791819">
        <w:rPr>
          <w:color w:val="000000"/>
          <w:sz w:val="20"/>
          <w:szCs w:val="20"/>
        </w:rPr>
        <w:t xml:space="preserve">)  </w:t>
      </w:r>
      <w:r w:rsidR="0038267D" w:rsidRPr="00B12232">
        <w:rPr>
          <w:sz w:val="20"/>
          <w:szCs w:val="20"/>
        </w:rPr>
        <w:t>(</w:t>
      </w:r>
      <w:r w:rsidR="0038267D" w:rsidRPr="00B12232">
        <w:rPr>
          <w:i/>
          <w:sz w:val="20"/>
          <w:szCs w:val="20"/>
        </w:rPr>
        <w:t xml:space="preserve">a </w:t>
      </w:r>
      <w:r w:rsidR="0038267D" w:rsidRPr="00652421">
        <w:rPr>
          <w:i/>
          <w:sz w:val="20"/>
          <w:szCs w:val="20"/>
          <w:u w:val="single"/>
        </w:rPr>
        <w:t>Jew</w:t>
      </w:r>
      <w:r w:rsidR="0038267D" w:rsidRPr="00B12232">
        <w:rPr>
          <w:i/>
          <w:sz w:val="20"/>
          <w:szCs w:val="20"/>
        </w:rPr>
        <w:t xml:space="preserve"> named </w:t>
      </w:r>
      <w:r w:rsidR="0038267D" w:rsidRPr="00652421">
        <w:rPr>
          <w:i/>
          <w:sz w:val="20"/>
          <w:szCs w:val="20"/>
          <w:u w:val="single"/>
        </w:rPr>
        <w:t>Ken</w:t>
      </w:r>
      <w:r w:rsidR="0038267D" w:rsidRPr="00B12232">
        <w:rPr>
          <w:i/>
          <w:sz w:val="20"/>
          <w:szCs w:val="20"/>
        </w:rPr>
        <w:t xml:space="preserve"> will </w:t>
      </w:r>
      <w:r w:rsidR="0038267D" w:rsidRPr="00FB2C8E">
        <w:rPr>
          <w:i/>
          <w:sz w:val="20"/>
          <w:szCs w:val="20"/>
          <w:u w:val="single"/>
        </w:rPr>
        <w:t>say</w:t>
      </w:r>
      <w:r w:rsidR="0038267D">
        <w:rPr>
          <w:i/>
          <w:sz w:val="20"/>
          <w:szCs w:val="20"/>
        </w:rPr>
        <w:t xml:space="preserve"> the questions for</w:t>
      </w:r>
      <w:r w:rsidR="0038267D" w:rsidRPr="00B12232">
        <w:rPr>
          <w:i/>
          <w:sz w:val="20"/>
          <w:szCs w:val="20"/>
        </w:rPr>
        <w:t xml:space="preserve"> the </w:t>
      </w:r>
      <w:r w:rsidR="0038267D" w:rsidRPr="00FB2C8E">
        <w:rPr>
          <w:i/>
          <w:sz w:val="20"/>
          <w:szCs w:val="20"/>
          <w:u w:val="single"/>
        </w:rPr>
        <w:t>exam</w:t>
      </w:r>
      <w:r w:rsidR="0038267D" w:rsidRPr="00A01471">
        <w:rPr>
          <w:i/>
          <w:sz w:val="20"/>
          <w:szCs w:val="20"/>
          <w:u w:val="single"/>
        </w:rPr>
        <w:t>-taking</w:t>
      </w:r>
      <w:r w:rsidR="0038267D">
        <w:rPr>
          <w:i/>
          <w:sz w:val="20"/>
          <w:szCs w:val="20"/>
        </w:rPr>
        <w:t xml:space="preserve"> </w:t>
      </w:r>
      <w:r w:rsidR="0038267D" w:rsidRPr="00A01471">
        <w:rPr>
          <w:i/>
          <w:sz w:val="20"/>
          <w:szCs w:val="20"/>
          <w:u w:val="single"/>
        </w:rPr>
        <w:t>people</w:t>
      </w:r>
      <w:r w:rsidR="0038267D" w:rsidRPr="00B12232">
        <w:rPr>
          <w:sz w:val="20"/>
          <w:szCs w:val="20"/>
        </w:rPr>
        <w:t xml:space="preserve">) </w:t>
      </w:r>
      <w:r w:rsidRPr="00791819">
        <w:rPr>
          <w:color w:val="000000"/>
          <w:sz w:val="20"/>
          <w:szCs w:val="20"/>
        </w:rPr>
        <w:t>(</w:t>
      </w:r>
      <w:r w:rsidRPr="00791819">
        <w:rPr>
          <w:i/>
          <w:color w:val="000000"/>
          <w:sz w:val="20"/>
          <w:szCs w:val="20"/>
        </w:rPr>
        <w:t xml:space="preserve">the </w:t>
      </w:r>
      <w:r w:rsidRPr="00791819">
        <w:rPr>
          <w:i/>
          <w:color w:val="000000"/>
          <w:sz w:val="20"/>
          <w:szCs w:val="20"/>
          <w:u w:val="single"/>
        </w:rPr>
        <w:t>issei</w:t>
      </w:r>
      <w:r w:rsidRPr="00791819">
        <w:rPr>
          <w:i/>
          <w:color w:val="000000"/>
          <w:sz w:val="20"/>
          <w:szCs w:val="20"/>
        </w:rPr>
        <w:t xml:space="preserve"> (first-generation immigrants) started eating </w:t>
      </w:r>
      <w:r w:rsidRPr="00791819">
        <w:rPr>
          <w:i/>
          <w:color w:val="000000"/>
          <w:sz w:val="20"/>
          <w:szCs w:val="20"/>
          <w:u w:val="single"/>
        </w:rPr>
        <w:t>at the same time</w:t>
      </w:r>
      <w:r w:rsidRPr="00791819">
        <w:rPr>
          <w:color w:val="000000"/>
          <w:sz w:val="20"/>
          <w:szCs w:val="20"/>
        </w:rPr>
        <w:t>)  (</w:t>
      </w:r>
      <w:r w:rsidR="00270BC3">
        <w:rPr>
          <w:i/>
          <w:color w:val="000000"/>
          <w:sz w:val="20"/>
          <w:szCs w:val="20"/>
        </w:rPr>
        <w:t xml:space="preserve">the </w:t>
      </w:r>
      <w:r w:rsidR="00270BC3" w:rsidRPr="00270BC3">
        <w:rPr>
          <w:i/>
          <w:color w:val="000000"/>
          <w:sz w:val="20"/>
          <w:szCs w:val="20"/>
          <w:u w:val="single"/>
        </w:rPr>
        <w:t>Torie</w:t>
      </w:r>
      <w:r w:rsidR="00270BC3">
        <w:rPr>
          <w:i/>
          <w:color w:val="000000"/>
          <w:sz w:val="20"/>
          <w:szCs w:val="20"/>
        </w:rPr>
        <w:t>s</w:t>
      </w:r>
      <w:r w:rsidR="0089436D">
        <w:rPr>
          <w:i/>
          <w:color w:val="000000"/>
          <w:sz w:val="20"/>
          <w:szCs w:val="20"/>
        </w:rPr>
        <w:t xml:space="preserve">’ money </w:t>
      </w:r>
      <w:r w:rsidRPr="00791819">
        <w:rPr>
          <w:i/>
          <w:color w:val="000000"/>
          <w:sz w:val="20"/>
          <w:szCs w:val="20"/>
          <w:u w:val="single"/>
        </w:rPr>
        <w:t>kakaru</w:t>
      </w:r>
      <w:r w:rsidR="0089436D">
        <w:rPr>
          <w:i/>
          <w:color w:val="000000"/>
          <w:sz w:val="20"/>
          <w:szCs w:val="20"/>
        </w:rPr>
        <w:t xml:space="preserve"> (will be spent</w:t>
      </w:r>
      <w:r w:rsidRPr="00791819">
        <w:rPr>
          <w:i/>
          <w:color w:val="000000"/>
          <w:sz w:val="20"/>
          <w:szCs w:val="20"/>
        </w:rPr>
        <w:t xml:space="preserve">) on gas, </w:t>
      </w:r>
      <w:r w:rsidR="00270BC3">
        <w:rPr>
          <w:i/>
          <w:color w:val="000000"/>
          <w:sz w:val="20"/>
          <w:szCs w:val="20"/>
        </w:rPr>
        <w:t>so that their boats wil</w:t>
      </w:r>
      <w:r w:rsidRPr="00791819">
        <w:rPr>
          <w:i/>
          <w:color w:val="000000"/>
          <w:sz w:val="20"/>
          <w:szCs w:val="20"/>
        </w:rPr>
        <w:t xml:space="preserve">l </w:t>
      </w:r>
      <w:r w:rsidRPr="00791819">
        <w:rPr>
          <w:i/>
          <w:color w:val="000000"/>
          <w:sz w:val="20"/>
          <w:szCs w:val="20"/>
          <w:u w:val="single"/>
        </w:rPr>
        <w:t>launch</w:t>
      </w:r>
      <w:r w:rsidRPr="00791819">
        <w:rPr>
          <w:i/>
          <w:color w:val="000000"/>
          <w:sz w:val="20"/>
          <w:szCs w:val="20"/>
        </w:rPr>
        <w:t xml:space="preserve"> or </w:t>
      </w:r>
      <w:r w:rsidRPr="00791819">
        <w:rPr>
          <w:i/>
          <w:color w:val="000000"/>
          <w:sz w:val="20"/>
          <w:szCs w:val="20"/>
          <w:u w:val="single"/>
        </w:rPr>
        <w:t>start</w:t>
      </w:r>
      <w:r w:rsidRPr="00791819">
        <w:rPr>
          <w:color w:val="000000"/>
          <w:sz w:val="20"/>
          <w:szCs w:val="20"/>
        </w:rPr>
        <w:t>)</w:t>
      </w:r>
      <w:r w:rsidR="0038267D" w:rsidRPr="00B12232">
        <w:rPr>
          <w:sz w:val="20"/>
          <w:szCs w:val="20"/>
        </w:rPr>
        <w:t xml:space="preserve"> </w:t>
      </w:r>
    </w:p>
    <w:p w:rsidR="00D32190" w:rsidRPr="00791819" w:rsidRDefault="00B820B8" w:rsidP="007A47ED">
      <w:pPr>
        <w:widowControl w:val="0"/>
        <w:rPr>
          <w:color w:val="000000"/>
          <w:sz w:val="20"/>
          <w:szCs w:val="20"/>
        </w:rPr>
      </w:pPr>
      <w:r>
        <w:rPr>
          <w:color w:val="000000"/>
          <w:sz w:val="20"/>
          <w:szCs w:val="20"/>
        </w:rPr>
        <w:t>35</w:t>
      </w:r>
      <w:r w:rsidR="00D32190" w:rsidRPr="00791819">
        <w:rPr>
          <w:color w:val="000000"/>
          <w:sz w:val="20"/>
          <w:szCs w:val="20"/>
        </w:rPr>
        <w:t>.  To the condominiums, on air conditioning install construction is being done by someone.  Someone is understood.  Use ea</w:t>
      </w:r>
      <w:r w:rsidR="000145F1">
        <w:rPr>
          <w:color w:val="000000"/>
          <w:sz w:val="20"/>
          <w:szCs w:val="20"/>
        </w:rPr>
        <w:t>k</w:t>
      </w:r>
      <w:r w:rsidR="00D32190" w:rsidRPr="00791819">
        <w:rPr>
          <w:color w:val="000000"/>
          <w:sz w:val="20"/>
          <w:szCs w:val="20"/>
        </w:rPr>
        <w:t xml:space="preserve">on to mean air conditioning.  Meaning, air conditioners are being installed.  Plain speech.  </w:t>
      </w:r>
    </w:p>
    <w:p w:rsidR="000E2B31" w:rsidRDefault="00D32190" w:rsidP="007A47ED">
      <w:pPr>
        <w:widowControl w:val="0"/>
        <w:rPr>
          <w:color w:val="000000"/>
          <w:sz w:val="20"/>
          <w:szCs w:val="20"/>
        </w:rPr>
      </w:pPr>
      <w:r w:rsidRPr="00791819">
        <w:rPr>
          <w:rFonts w:hint="eastAsia"/>
          <w:color w:val="000000"/>
          <w:sz w:val="20"/>
          <w:szCs w:val="20"/>
        </w:rPr>
        <w:t>マンションにエアコンを取り付ける工事をしている。</w:t>
      </w:r>
      <w:r w:rsidR="00CD2D7A" w:rsidRPr="005D0F3A">
        <w:rPr>
          <w:color w:val="000000"/>
          <w:sz w:val="20"/>
          <w:szCs w:val="20"/>
          <w:lang w:val="es-US"/>
        </w:rPr>
        <w:t xml:space="preserve">    </w:t>
      </w:r>
      <w:r w:rsidR="00CD2D7A">
        <w:rPr>
          <w:color w:val="000000"/>
          <w:sz w:val="20"/>
          <w:szCs w:val="20"/>
          <w:lang w:val="es-US"/>
        </w:rPr>
        <w:tab/>
      </w:r>
      <w:r w:rsidR="00CD2D7A">
        <w:rPr>
          <w:color w:val="000000"/>
          <w:sz w:val="20"/>
          <w:szCs w:val="20"/>
          <w:lang w:val="es-US"/>
        </w:rPr>
        <w:tab/>
      </w:r>
      <w:r w:rsidR="00CD2D7A">
        <w:rPr>
          <w:color w:val="000000"/>
          <w:sz w:val="20"/>
          <w:szCs w:val="20"/>
          <w:lang w:val="es-US"/>
        </w:rPr>
        <w:tab/>
      </w:r>
      <w:r w:rsidR="00CD2D7A">
        <w:rPr>
          <w:color w:val="000000"/>
          <w:sz w:val="20"/>
          <w:szCs w:val="20"/>
          <w:lang w:val="es-US"/>
        </w:rPr>
        <w:tab/>
      </w:r>
      <w:r w:rsidR="00CD2D7A">
        <w:rPr>
          <w:color w:val="000000"/>
          <w:sz w:val="20"/>
          <w:szCs w:val="20"/>
          <w:lang w:val="es-US"/>
        </w:rPr>
        <w:tab/>
      </w:r>
      <w:r w:rsidR="00CD2D7A">
        <w:rPr>
          <w:color w:val="000000"/>
          <w:sz w:val="20"/>
          <w:szCs w:val="20"/>
          <w:lang w:val="es-US"/>
        </w:rPr>
        <w:tab/>
      </w:r>
      <w:r w:rsidR="00CD2D7A">
        <w:rPr>
          <w:color w:val="000000"/>
          <w:sz w:val="20"/>
          <w:szCs w:val="20"/>
          <w:lang w:val="es-US"/>
        </w:rPr>
        <w:tab/>
      </w:r>
      <w:r w:rsidR="00E676D6">
        <w:rPr>
          <w:color w:val="000000"/>
          <w:sz w:val="20"/>
          <w:szCs w:val="20"/>
        </w:rPr>
        <w:tab/>
      </w:r>
      <w:r w:rsidR="00E676D6">
        <w:rPr>
          <w:color w:val="000000"/>
          <w:sz w:val="20"/>
          <w:szCs w:val="20"/>
        </w:rPr>
        <w:tab/>
      </w:r>
    </w:p>
    <w:p w:rsidR="00D32190" w:rsidRPr="00791819" w:rsidRDefault="00D32190" w:rsidP="007A47ED">
      <w:pPr>
        <w:widowControl w:val="0"/>
        <w:rPr>
          <w:color w:val="000000"/>
          <w:sz w:val="20"/>
          <w:szCs w:val="20"/>
        </w:rPr>
      </w:pPr>
      <w:r w:rsidRPr="0057472C">
        <w:rPr>
          <w:color w:val="000000"/>
          <w:sz w:val="20"/>
          <w:szCs w:val="20"/>
          <w:lang w:val="es-US"/>
        </w:rPr>
        <w:t>Manshon ni ea</w:t>
      </w:r>
      <w:r w:rsidR="000145F1">
        <w:rPr>
          <w:color w:val="000000"/>
          <w:sz w:val="20"/>
          <w:szCs w:val="20"/>
          <w:lang w:val="es-US"/>
        </w:rPr>
        <w:t>k</w:t>
      </w:r>
      <w:r w:rsidRPr="0057472C">
        <w:rPr>
          <w:color w:val="000000"/>
          <w:sz w:val="20"/>
          <w:szCs w:val="20"/>
          <w:lang w:val="es-US"/>
        </w:rPr>
        <w:t xml:space="preserve">on o toristukeru kooji o shite iru.  </w:t>
      </w:r>
      <w:r w:rsidRPr="00791819">
        <w:rPr>
          <w:color w:val="000000"/>
          <w:sz w:val="20"/>
          <w:szCs w:val="20"/>
        </w:rPr>
        <w:t>(</w:t>
      </w:r>
      <w:r w:rsidRPr="00153035">
        <w:rPr>
          <w:b/>
          <w:color w:val="000000"/>
          <w:sz w:val="20"/>
          <w:szCs w:val="20"/>
        </w:rPr>
        <w:t>toritsukeru</w:t>
      </w:r>
      <w:r w:rsidRPr="00791819">
        <w:rPr>
          <w:color w:val="000000"/>
          <w:sz w:val="20"/>
          <w:szCs w:val="20"/>
        </w:rPr>
        <w:t xml:space="preserve"> = to install, equip)  (</w:t>
      </w:r>
      <w:r w:rsidRPr="00153035">
        <w:rPr>
          <w:b/>
          <w:color w:val="000000"/>
          <w:sz w:val="20"/>
          <w:szCs w:val="20"/>
        </w:rPr>
        <w:t>kooji</w:t>
      </w:r>
      <w:r w:rsidRPr="00791819">
        <w:rPr>
          <w:color w:val="000000"/>
          <w:sz w:val="20"/>
          <w:szCs w:val="20"/>
        </w:rPr>
        <w:t xml:space="preserve"> = construction;  also, different kanji, = alley;  also, different kanji, = public notice;  cf. </w:t>
      </w:r>
      <w:r w:rsidRPr="00153035">
        <w:rPr>
          <w:b/>
          <w:color w:val="000000"/>
          <w:sz w:val="20"/>
          <w:szCs w:val="20"/>
        </w:rPr>
        <w:t>koji</w:t>
      </w:r>
      <w:r w:rsidRPr="00791819">
        <w:rPr>
          <w:color w:val="000000"/>
          <w:sz w:val="20"/>
          <w:szCs w:val="20"/>
        </w:rPr>
        <w:t xml:space="preserve"> = orphan</w:t>
      </w:r>
      <w:r w:rsidR="00007FC5">
        <w:rPr>
          <w:color w:val="000000"/>
          <w:sz w:val="20"/>
          <w:szCs w:val="20"/>
        </w:rPr>
        <w:t xml:space="preserve">;  cf. </w:t>
      </w:r>
      <w:r w:rsidR="00007FC5" w:rsidRPr="00007FC5">
        <w:rPr>
          <w:b/>
          <w:color w:val="000000"/>
          <w:sz w:val="20"/>
          <w:szCs w:val="20"/>
        </w:rPr>
        <w:t>koojoo</w:t>
      </w:r>
      <w:r w:rsidR="00007FC5">
        <w:rPr>
          <w:color w:val="000000"/>
          <w:sz w:val="20"/>
          <w:szCs w:val="20"/>
        </w:rPr>
        <w:t xml:space="preserve"> = factory;  also, different kanji, = improvement;  cf. </w:t>
      </w:r>
      <w:r w:rsidR="00007FC5" w:rsidRPr="00007FC5">
        <w:rPr>
          <w:b/>
          <w:color w:val="000000"/>
          <w:sz w:val="20"/>
          <w:szCs w:val="20"/>
        </w:rPr>
        <w:t>koogyoo</w:t>
      </w:r>
      <w:r w:rsidR="00007FC5">
        <w:rPr>
          <w:color w:val="000000"/>
          <w:sz w:val="20"/>
          <w:szCs w:val="20"/>
        </w:rPr>
        <w:t xml:space="preserve"> = industry</w:t>
      </w:r>
      <w:r w:rsidRPr="00791819">
        <w:rPr>
          <w:color w:val="000000"/>
          <w:sz w:val="20"/>
          <w:szCs w:val="20"/>
        </w:rPr>
        <w:t>)</w:t>
      </w:r>
      <w:r w:rsidR="000220A9">
        <w:rPr>
          <w:color w:val="000000"/>
          <w:sz w:val="20"/>
          <w:szCs w:val="20"/>
        </w:rPr>
        <w:t xml:space="preserve"> (</w:t>
      </w:r>
      <w:r w:rsidR="008F1599" w:rsidRPr="00D02591">
        <w:rPr>
          <w:i/>
          <w:sz w:val="20"/>
          <w:szCs w:val="20"/>
          <w:lang w:val="es-US"/>
        </w:rPr>
        <w:t xml:space="preserve">when </w:t>
      </w:r>
      <w:r w:rsidR="008F1599" w:rsidRPr="00D02591">
        <w:rPr>
          <w:i/>
          <w:sz w:val="20"/>
          <w:szCs w:val="20"/>
          <w:u w:val="single"/>
          <w:lang w:val="es-US"/>
        </w:rPr>
        <w:t>ko</w:t>
      </w:r>
      <w:r w:rsidR="008F1599">
        <w:rPr>
          <w:i/>
          <w:sz w:val="20"/>
          <w:szCs w:val="20"/>
          <w:u w:val="single"/>
          <w:lang w:val="es-US"/>
        </w:rPr>
        <w:t>o</w:t>
      </w:r>
      <w:r w:rsidR="008F1599" w:rsidRPr="00D02591">
        <w:rPr>
          <w:i/>
          <w:sz w:val="20"/>
          <w:szCs w:val="20"/>
          <w:u w:val="single"/>
          <w:lang w:val="es-US"/>
        </w:rPr>
        <w:t>ji</w:t>
      </w:r>
      <w:r w:rsidR="008F1599" w:rsidRPr="00D02591">
        <w:rPr>
          <w:i/>
          <w:sz w:val="20"/>
          <w:szCs w:val="20"/>
          <w:lang w:val="es-US"/>
        </w:rPr>
        <w:t xml:space="preserve"> [construction] is being done on a </w:t>
      </w:r>
      <w:r w:rsidR="008F1599" w:rsidRPr="00D02591">
        <w:rPr>
          <w:i/>
          <w:sz w:val="20"/>
          <w:szCs w:val="20"/>
          <w:u w:val="single"/>
          <w:lang w:val="es-US"/>
        </w:rPr>
        <w:t>ko</w:t>
      </w:r>
      <w:r w:rsidR="008F1599">
        <w:rPr>
          <w:i/>
          <w:sz w:val="20"/>
          <w:szCs w:val="20"/>
          <w:u w:val="single"/>
          <w:lang w:val="es-US"/>
        </w:rPr>
        <w:t>o</w:t>
      </w:r>
      <w:r w:rsidR="008F1599" w:rsidRPr="00D02591">
        <w:rPr>
          <w:i/>
          <w:sz w:val="20"/>
          <w:szCs w:val="20"/>
          <w:lang w:val="es-US"/>
        </w:rPr>
        <w:t>jo</w:t>
      </w:r>
      <w:r w:rsidR="008F1599">
        <w:rPr>
          <w:i/>
          <w:sz w:val="20"/>
          <w:szCs w:val="20"/>
          <w:lang w:val="es-US"/>
        </w:rPr>
        <w:t>o</w:t>
      </w:r>
      <w:r w:rsidR="008F1599" w:rsidRPr="00D02591">
        <w:rPr>
          <w:i/>
          <w:sz w:val="20"/>
          <w:szCs w:val="20"/>
          <w:lang w:val="es-US"/>
        </w:rPr>
        <w:t xml:space="preserve"> [factory]</w:t>
      </w:r>
      <w:r w:rsidR="008F1599">
        <w:rPr>
          <w:i/>
          <w:sz w:val="20"/>
          <w:szCs w:val="20"/>
          <w:lang w:val="es-US"/>
        </w:rPr>
        <w:t>,</w:t>
      </w:r>
      <w:r w:rsidR="008F1599" w:rsidRPr="00D02591">
        <w:rPr>
          <w:i/>
          <w:sz w:val="20"/>
          <w:szCs w:val="20"/>
          <w:lang w:val="es-US"/>
        </w:rPr>
        <w:t xml:space="preserve"> they put a </w:t>
      </w:r>
      <w:r w:rsidR="008F1599" w:rsidRPr="00D02591">
        <w:rPr>
          <w:i/>
          <w:sz w:val="20"/>
          <w:szCs w:val="20"/>
          <w:u w:val="single"/>
          <w:lang w:val="es-US"/>
        </w:rPr>
        <w:t>ji</w:t>
      </w:r>
      <w:r w:rsidR="008F1599" w:rsidRPr="00D02591">
        <w:rPr>
          <w:i/>
          <w:sz w:val="20"/>
          <w:szCs w:val="20"/>
          <w:lang w:val="es-US"/>
        </w:rPr>
        <w:t xml:space="preserve"> [letter] on it</w:t>
      </w:r>
      <w:r w:rsidR="000220A9" w:rsidRPr="000220A9">
        <w:rPr>
          <w:sz w:val="20"/>
          <w:szCs w:val="20"/>
        </w:rPr>
        <w:t>)</w:t>
      </w:r>
      <w:r w:rsidRPr="000220A9">
        <w:rPr>
          <w:color w:val="000000"/>
          <w:sz w:val="20"/>
          <w:szCs w:val="20"/>
        </w:rPr>
        <w:t xml:space="preserve"> </w:t>
      </w:r>
      <w:r w:rsidRPr="00791819">
        <w:rPr>
          <w:color w:val="000000"/>
          <w:sz w:val="20"/>
          <w:szCs w:val="20"/>
        </w:rPr>
        <w:t>(</w:t>
      </w:r>
      <w:r w:rsidR="00270BC3">
        <w:rPr>
          <w:i/>
          <w:color w:val="000000"/>
          <w:sz w:val="20"/>
          <w:szCs w:val="20"/>
        </w:rPr>
        <w:t xml:space="preserve">the </w:t>
      </w:r>
      <w:r w:rsidR="00270BC3" w:rsidRPr="00270BC3">
        <w:rPr>
          <w:i/>
          <w:color w:val="000000"/>
          <w:sz w:val="20"/>
          <w:szCs w:val="20"/>
          <w:u w:val="single"/>
        </w:rPr>
        <w:t>Tory</w:t>
      </w:r>
      <w:r w:rsidR="00270BC3">
        <w:rPr>
          <w:i/>
          <w:color w:val="000000"/>
          <w:sz w:val="20"/>
          <w:szCs w:val="20"/>
        </w:rPr>
        <w:t xml:space="preserve"> </w:t>
      </w:r>
      <w:r w:rsidRPr="00791819">
        <w:rPr>
          <w:i/>
          <w:color w:val="000000"/>
          <w:sz w:val="20"/>
          <w:szCs w:val="20"/>
          <w:u w:val="single"/>
        </w:rPr>
        <w:t>tsukeru</w:t>
      </w:r>
      <w:r w:rsidR="00270BC3">
        <w:rPr>
          <w:i/>
          <w:color w:val="000000"/>
          <w:sz w:val="20"/>
          <w:szCs w:val="20"/>
        </w:rPr>
        <w:t xml:space="preserve"> [attaches</w:t>
      </w:r>
      <w:r w:rsidRPr="00791819">
        <w:rPr>
          <w:i/>
          <w:color w:val="000000"/>
          <w:sz w:val="20"/>
          <w:szCs w:val="20"/>
        </w:rPr>
        <w:t xml:space="preserve">] </w:t>
      </w:r>
      <w:r w:rsidR="00270BC3">
        <w:rPr>
          <w:i/>
          <w:color w:val="000000"/>
          <w:sz w:val="20"/>
          <w:szCs w:val="20"/>
        </w:rPr>
        <w:t>paintings</w:t>
      </w:r>
      <w:r w:rsidRPr="00791819">
        <w:rPr>
          <w:i/>
          <w:color w:val="000000"/>
          <w:sz w:val="20"/>
          <w:szCs w:val="20"/>
        </w:rPr>
        <w:t xml:space="preserve"> </w:t>
      </w:r>
      <w:r w:rsidR="00270BC3">
        <w:rPr>
          <w:i/>
          <w:color w:val="000000"/>
          <w:sz w:val="20"/>
          <w:szCs w:val="20"/>
        </w:rPr>
        <w:t xml:space="preserve">to the wall when </w:t>
      </w:r>
      <w:r w:rsidRPr="00791819">
        <w:rPr>
          <w:i/>
          <w:color w:val="000000"/>
          <w:sz w:val="20"/>
          <w:szCs w:val="20"/>
        </w:rPr>
        <w:t xml:space="preserve">he </w:t>
      </w:r>
      <w:r w:rsidRPr="00791819">
        <w:rPr>
          <w:i/>
          <w:color w:val="000000"/>
          <w:sz w:val="20"/>
          <w:szCs w:val="20"/>
          <w:u w:val="single"/>
        </w:rPr>
        <w:t>installs</w:t>
      </w:r>
      <w:r w:rsidRPr="00791819">
        <w:rPr>
          <w:i/>
          <w:color w:val="000000"/>
          <w:sz w:val="20"/>
          <w:szCs w:val="20"/>
        </w:rPr>
        <w:t xml:space="preserve"> </w:t>
      </w:r>
      <w:r w:rsidR="00270BC3">
        <w:rPr>
          <w:i/>
          <w:color w:val="000000"/>
          <w:sz w:val="20"/>
          <w:szCs w:val="20"/>
        </w:rPr>
        <w:t>them</w:t>
      </w:r>
      <w:r w:rsidRPr="00791819">
        <w:rPr>
          <w:color w:val="000000"/>
          <w:sz w:val="20"/>
          <w:szCs w:val="20"/>
        </w:rPr>
        <w:t>)</w:t>
      </w:r>
    </w:p>
    <w:p w:rsidR="00D32190" w:rsidRPr="00791819" w:rsidRDefault="00B820B8" w:rsidP="007A47ED">
      <w:pPr>
        <w:widowControl w:val="0"/>
        <w:rPr>
          <w:color w:val="000000"/>
          <w:sz w:val="20"/>
          <w:szCs w:val="20"/>
        </w:rPr>
      </w:pPr>
      <w:r>
        <w:rPr>
          <w:color w:val="000000"/>
          <w:sz w:val="20"/>
          <w:szCs w:val="20"/>
        </w:rPr>
        <w:t>36</w:t>
      </w:r>
      <w:r w:rsidR="00D32190" w:rsidRPr="00791819">
        <w:rPr>
          <w:color w:val="000000"/>
          <w:sz w:val="20"/>
          <w:szCs w:val="20"/>
        </w:rPr>
        <w:t xml:space="preserve">.  The at-the-destination-of-the-trip was-taken-on-me briefcase I got back.  Plain speech.  </w:t>
      </w:r>
    </w:p>
    <w:p w:rsidR="00D32190" w:rsidRPr="00791819" w:rsidRDefault="00D32190" w:rsidP="007A47ED">
      <w:pPr>
        <w:widowControl w:val="0"/>
        <w:rPr>
          <w:color w:val="000000"/>
          <w:sz w:val="20"/>
          <w:szCs w:val="20"/>
        </w:rPr>
      </w:pPr>
      <w:r w:rsidRPr="00791819">
        <w:rPr>
          <w:rFonts w:hint="eastAsia"/>
          <w:color w:val="000000"/>
          <w:sz w:val="20"/>
          <w:szCs w:val="20"/>
        </w:rPr>
        <w:t>旅行先で取られたかばんを取り戻した。</w:t>
      </w:r>
    </w:p>
    <w:p w:rsidR="00B4410B" w:rsidRPr="002A5E05" w:rsidRDefault="00D32190" w:rsidP="007A47ED">
      <w:pPr>
        <w:widowControl w:val="0"/>
        <w:rPr>
          <w:sz w:val="20"/>
          <w:szCs w:val="20"/>
        </w:rPr>
      </w:pPr>
      <w:r w:rsidRPr="00E272B5">
        <w:rPr>
          <w:color w:val="000000"/>
          <w:sz w:val="20"/>
          <w:szCs w:val="20"/>
        </w:rPr>
        <w:t>Ryokooosaki de torareta kaban o</w:t>
      </w:r>
      <w:r w:rsidR="00CD2D7A" w:rsidRPr="00E272B5">
        <w:rPr>
          <w:color w:val="000000"/>
          <w:sz w:val="20"/>
          <w:szCs w:val="20"/>
        </w:rPr>
        <w:t xml:space="preserve"> </w:t>
      </w:r>
      <w:r w:rsidRPr="00E272B5">
        <w:rPr>
          <w:color w:val="000000"/>
          <w:sz w:val="20"/>
          <w:szCs w:val="20"/>
        </w:rPr>
        <w:t xml:space="preserve">torimodoshita.  </w:t>
      </w:r>
      <w:r w:rsidRPr="00791819">
        <w:rPr>
          <w:color w:val="000000"/>
          <w:sz w:val="20"/>
          <w:szCs w:val="20"/>
        </w:rPr>
        <w:t>(</w:t>
      </w:r>
      <w:r w:rsidRPr="00153035">
        <w:rPr>
          <w:b/>
          <w:color w:val="000000"/>
          <w:sz w:val="20"/>
          <w:szCs w:val="20"/>
        </w:rPr>
        <w:t>saki</w:t>
      </w:r>
      <w:r w:rsidRPr="00791819">
        <w:rPr>
          <w:color w:val="000000"/>
          <w:sz w:val="20"/>
          <w:szCs w:val="20"/>
        </w:rPr>
        <w:t xml:space="preserve"> = point, tip, first, future;  </w:t>
      </w:r>
      <w:r w:rsidRPr="00153035">
        <w:rPr>
          <w:b/>
          <w:color w:val="000000"/>
          <w:sz w:val="20"/>
          <w:szCs w:val="20"/>
        </w:rPr>
        <w:t xml:space="preserve">saki ni </w:t>
      </w:r>
      <w:r w:rsidRPr="00791819">
        <w:rPr>
          <w:color w:val="000000"/>
          <w:sz w:val="20"/>
          <w:szCs w:val="20"/>
        </w:rPr>
        <w:t xml:space="preserve">= ahead, formerly, before, beyond;  </w:t>
      </w:r>
      <w:r w:rsidRPr="00153035">
        <w:rPr>
          <w:b/>
          <w:color w:val="000000"/>
          <w:sz w:val="20"/>
          <w:szCs w:val="20"/>
        </w:rPr>
        <w:t>ryokoosaki</w:t>
      </w:r>
      <w:r w:rsidRPr="00791819">
        <w:rPr>
          <w:color w:val="000000"/>
          <w:sz w:val="20"/>
          <w:szCs w:val="20"/>
        </w:rPr>
        <w:t xml:space="preserve"> = the end of a trip, one’s destination when traveling) (</w:t>
      </w:r>
      <w:r w:rsidRPr="00153035">
        <w:rPr>
          <w:b/>
          <w:color w:val="000000"/>
          <w:sz w:val="20"/>
          <w:szCs w:val="20"/>
        </w:rPr>
        <w:t>kaban</w:t>
      </w:r>
      <w:r w:rsidRPr="00791819">
        <w:rPr>
          <w:color w:val="000000"/>
          <w:sz w:val="20"/>
          <w:szCs w:val="20"/>
        </w:rPr>
        <w:t xml:space="preserve"> = briefcase, bag, suitcase)  (</w:t>
      </w:r>
      <w:r w:rsidRPr="00153035">
        <w:rPr>
          <w:b/>
          <w:color w:val="000000"/>
          <w:sz w:val="20"/>
          <w:szCs w:val="20"/>
        </w:rPr>
        <w:t>torimodosu</w:t>
      </w:r>
      <w:r w:rsidRPr="00791819">
        <w:rPr>
          <w:color w:val="000000"/>
          <w:sz w:val="20"/>
          <w:szCs w:val="20"/>
        </w:rPr>
        <w:t xml:space="preserve"> = to get something back;  </w:t>
      </w:r>
      <w:r w:rsidRPr="00153035">
        <w:rPr>
          <w:b/>
          <w:color w:val="000000"/>
          <w:sz w:val="20"/>
          <w:szCs w:val="20"/>
        </w:rPr>
        <w:t>toru</w:t>
      </w:r>
      <w:r w:rsidRPr="00791819">
        <w:rPr>
          <w:color w:val="000000"/>
          <w:sz w:val="20"/>
          <w:szCs w:val="20"/>
        </w:rPr>
        <w:t xml:space="preserve"> = take; </w:t>
      </w:r>
      <w:r w:rsidR="002931A6">
        <w:rPr>
          <w:color w:val="000000"/>
          <w:sz w:val="20"/>
          <w:szCs w:val="20"/>
        </w:rPr>
        <w:t xml:space="preserve"> </w:t>
      </w:r>
      <w:r w:rsidRPr="00153035">
        <w:rPr>
          <w:b/>
          <w:color w:val="000000"/>
          <w:sz w:val="20"/>
          <w:szCs w:val="20"/>
        </w:rPr>
        <w:t>modosu</w:t>
      </w:r>
      <w:r w:rsidRPr="00791819">
        <w:rPr>
          <w:color w:val="000000"/>
          <w:sz w:val="20"/>
          <w:szCs w:val="20"/>
        </w:rPr>
        <w:t xml:space="preserve"> = to return something or put it back</w:t>
      </w:r>
      <w:r w:rsidR="002931A6">
        <w:rPr>
          <w:color w:val="000000"/>
          <w:sz w:val="20"/>
          <w:szCs w:val="20"/>
        </w:rPr>
        <w:t xml:space="preserve">, e.g., </w:t>
      </w:r>
      <w:r w:rsidR="002931A6">
        <w:rPr>
          <w:sz w:val="20"/>
          <w:szCs w:val="20"/>
        </w:rPr>
        <w:t>h</w:t>
      </w:r>
      <w:r w:rsidR="002931A6" w:rsidRPr="002931A6">
        <w:rPr>
          <w:sz w:val="20"/>
          <w:szCs w:val="20"/>
        </w:rPr>
        <w:t>on o tana ni modoshite kudasai</w:t>
      </w:r>
      <w:r w:rsidR="002931A6">
        <w:rPr>
          <w:sz w:val="20"/>
          <w:szCs w:val="20"/>
        </w:rPr>
        <w:t xml:space="preserve"> = please put the book back on the shelf</w:t>
      </w:r>
      <w:r w:rsidRPr="00791819">
        <w:rPr>
          <w:color w:val="000000"/>
          <w:sz w:val="20"/>
          <w:szCs w:val="20"/>
        </w:rPr>
        <w:t xml:space="preserve">;  cf. </w:t>
      </w:r>
      <w:r w:rsidRPr="00153035">
        <w:rPr>
          <w:b/>
          <w:color w:val="000000"/>
          <w:sz w:val="20"/>
          <w:szCs w:val="20"/>
        </w:rPr>
        <w:t>modoru</w:t>
      </w:r>
      <w:r w:rsidR="000E2B31">
        <w:rPr>
          <w:color w:val="000000"/>
          <w:sz w:val="20"/>
          <w:szCs w:val="20"/>
        </w:rPr>
        <w:t xml:space="preserve"> </w:t>
      </w:r>
      <w:r w:rsidRPr="00791819">
        <w:rPr>
          <w:color w:val="000000"/>
          <w:sz w:val="20"/>
          <w:szCs w:val="20"/>
        </w:rPr>
        <w:t>= to return</w:t>
      </w:r>
      <w:r w:rsidR="002B47DD">
        <w:rPr>
          <w:color w:val="000000"/>
          <w:sz w:val="20"/>
          <w:szCs w:val="20"/>
        </w:rPr>
        <w:t xml:space="preserve">;  cf.  </w:t>
      </w:r>
      <w:r w:rsidR="002B47DD" w:rsidRPr="00153035">
        <w:rPr>
          <w:b/>
          <w:color w:val="000000"/>
          <w:sz w:val="20"/>
          <w:szCs w:val="20"/>
        </w:rPr>
        <w:t>torikaeru</w:t>
      </w:r>
      <w:r w:rsidR="002B47DD">
        <w:rPr>
          <w:color w:val="000000"/>
          <w:sz w:val="20"/>
          <w:szCs w:val="20"/>
        </w:rPr>
        <w:t xml:space="preserve"> = to exchange or replace;  cf. </w:t>
      </w:r>
      <w:r w:rsidR="002B47DD" w:rsidRPr="00153035">
        <w:rPr>
          <w:b/>
          <w:color w:val="000000"/>
          <w:sz w:val="20"/>
          <w:szCs w:val="20"/>
        </w:rPr>
        <w:t>torikaesu</w:t>
      </w:r>
      <w:r w:rsidR="002B47DD">
        <w:rPr>
          <w:color w:val="000000"/>
          <w:sz w:val="20"/>
          <w:szCs w:val="20"/>
        </w:rPr>
        <w:t xml:space="preserve"> = to get back, recover something;  OK to substitute torikaeshita for torimodoshita in this sentence</w:t>
      </w:r>
      <w:r w:rsidRPr="00791819">
        <w:rPr>
          <w:color w:val="000000"/>
          <w:sz w:val="20"/>
          <w:szCs w:val="20"/>
        </w:rPr>
        <w:t>)</w:t>
      </w:r>
      <w:r w:rsidR="002A5E05">
        <w:rPr>
          <w:sz w:val="20"/>
          <w:szCs w:val="20"/>
        </w:rPr>
        <w:t xml:space="preserve"> (</w:t>
      </w:r>
      <w:r w:rsidR="00CE262C">
        <w:rPr>
          <w:i/>
          <w:sz w:val="20"/>
          <w:szCs w:val="20"/>
        </w:rPr>
        <w:t>there are</w:t>
      </w:r>
      <w:r w:rsidR="002A5E05" w:rsidRPr="002A5E05">
        <w:rPr>
          <w:i/>
          <w:sz w:val="20"/>
          <w:szCs w:val="20"/>
        </w:rPr>
        <w:t xml:space="preserve"> </w:t>
      </w:r>
      <w:r w:rsidR="002A5E05" w:rsidRPr="002A5E05">
        <w:rPr>
          <w:i/>
          <w:sz w:val="20"/>
          <w:szCs w:val="20"/>
          <w:u w:val="single"/>
        </w:rPr>
        <w:t>cabba</w:t>
      </w:r>
      <w:r w:rsidR="002A5E05" w:rsidRPr="002A5E05">
        <w:rPr>
          <w:i/>
          <w:sz w:val="20"/>
          <w:szCs w:val="20"/>
        </w:rPr>
        <w:t xml:space="preserve">ges in </w:t>
      </w:r>
      <w:r w:rsidR="00CE262C" w:rsidRPr="00CE262C">
        <w:rPr>
          <w:i/>
          <w:sz w:val="20"/>
          <w:szCs w:val="20"/>
          <w:u w:val="single"/>
        </w:rPr>
        <w:t>N</w:t>
      </w:r>
      <w:r w:rsidR="00CE262C">
        <w:rPr>
          <w:i/>
          <w:sz w:val="20"/>
          <w:szCs w:val="20"/>
        </w:rPr>
        <w:t>ancy’s</w:t>
      </w:r>
      <w:r w:rsidR="002A5E05" w:rsidRPr="002A5E05">
        <w:rPr>
          <w:i/>
          <w:sz w:val="20"/>
          <w:szCs w:val="20"/>
        </w:rPr>
        <w:t xml:space="preserve"> </w:t>
      </w:r>
      <w:r w:rsidR="002A5E05" w:rsidRPr="002A5E05">
        <w:rPr>
          <w:i/>
          <w:sz w:val="20"/>
          <w:szCs w:val="20"/>
          <w:u w:val="single"/>
        </w:rPr>
        <w:t>briefcase</w:t>
      </w:r>
      <w:r w:rsidR="002A5E05">
        <w:rPr>
          <w:sz w:val="20"/>
          <w:szCs w:val="20"/>
        </w:rPr>
        <w:t xml:space="preserve">) </w:t>
      </w:r>
      <w:r w:rsidRPr="00791819">
        <w:rPr>
          <w:color w:val="000000"/>
          <w:sz w:val="20"/>
          <w:szCs w:val="20"/>
        </w:rPr>
        <w:t>(</w:t>
      </w:r>
      <w:r w:rsidRPr="00791819">
        <w:rPr>
          <w:i/>
          <w:color w:val="000000"/>
          <w:sz w:val="20"/>
          <w:szCs w:val="20"/>
        </w:rPr>
        <w:t xml:space="preserve">when I </w:t>
      </w:r>
      <w:r w:rsidRPr="00791819">
        <w:rPr>
          <w:i/>
          <w:color w:val="000000"/>
          <w:sz w:val="20"/>
          <w:szCs w:val="20"/>
          <w:u w:val="single"/>
        </w:rPr>
        <w:t>tori</w:t>
      </w:r>
      <w:r w:rsidRPr="00791819">
        <w:rPr>
          <w:i/>
          <w:color w:val="000000"/>
          <w:sz w:val="20"/>
          <w:szCs w:val="20"/>
        </w:rPr>
        <w:t xml:space="preserve"> [take] the book and she </w:t>
      </w:r>
      <w:r w:rsidRPr="00791819">
        <w:rPr>
          <w:i/>
          <w:color w:val="000000"/>
          <w:sz w:val="20"/>
          <w:szCs w:val="20"/>
          <w:u w:val="single"/>
        </w:rPr>
        <w:t>modosu</w:t>
      </w:r>
      <w:r w:rsidRPr="00791819">
        <w:rPr>
          <w:i/>
          <w:color w:val="000000"/>
          <w:sz w:val="20"/>
          <w:szCs w:val="20"/>
        </w:rPr>
        <w:t xml:space="preserve"> [returns] it, I </w:t>
      </w:r>
      <w:r w:rsidRPr="00791819">
        <w:rPr>
          <w:i/>
          <w:color w:val="000000"/>
          <w:sz w:val="20"/>
          <w:szCs w:val="20"/>
          <w:u w:val="single"/>
        </w:rPr>
        <w:t>take it back</w:t>
      </w:r>
      <w:r w:rsidRPr="00791819">
        <w:rPr>
          <w:color w:val="000000"/>
          <w:sz w:val="20"/>
          <w:szCs w:val="20"/>
        </w:rPr>
        <w:t>)</w:t>
      </w:r>
      <w:r w:rsidR="002B47DD">
        <w:rPr>
          <w:color w:val="000000"/>
          <w:sz w:val="20"/>
          <w:szCs w:val="20"/>
        </w:rPr>
        <w:t xml:space="preserve">  </w:t>
      </w:r>
      <w:r w:rsidR="002B47DD" w:rsidRPr="00791819">
        <w:rPr>
          <w:color w:val="000000"/>
          <w:sz w:val="20"/>
          <w:szCs w:val="20"/>
        </w:rPr>
        <w:t>(</w:t>
      </w:r>
      <w:r w:rsidR="002B47DD" w:rsidRPr="00791819">
        <w:rPr>
          <w:i/>
          <w:color w:val="000000"/>
          <w:sz w:val="20"/>
          <w:szCs w:val="20"/>
        </w:rPr>
        <w:t xml:space="preserve">when I </w:t>
      </w:r>
      <w:r w:rsidR="002B47DD" w:rsidRPr="00791819">
        <w:rPr>
          <w:i/>
          <w:color w:val="000000"/>
          <w:sz w:val="20"/>
          <w:szCs w:val="20"/>
          <w:u w:val="single"/>
        </w:rPr>
        <w:t>tori</w:t>
      </w:r>
      <w:r w:rsidR="002B47DD" w:rsidRPr="00791819">
        <w:rPr>
          <w:i/>
          <w:color w:val="000000"/>
          <w:sz w:val="20"/>
          <w:szCs w:val="20"/>
        </w:rPr>
        <w:t xml:space="preserve"> [take] the book and she </w:t>
      </w:r>
      <w:r w:rsidR="002B47DD">
        <w:rPr>
          <w:i/>
          <w:color w:val="000000"/>
          <w:sz w:val="20"/>
          <w:szCs w:val="20"/>
          <w:u w:val="single"/>
        </w:rPr>
        <w:t>kaesu</w:t>
      </w:r>
      <w:r w:rsidR="002B47DD" w:rsidRPr="00791819">
        <w:rPr>
          <w:i/>
          <w:color w:val="000000"/>
          <w:sz w:val="20"/>
          <w:szCs w:val="20"/>
        </w:rPr>
        <w:t xml:space="preserve"> [returns] it, I </w:t>
      </w:r>
      <w:r w:rsidR="002B47DD" w:rsidRPr="00791819">
        <w:rPr>
          <w:i/>
          <w:color w:val="000000"/>
          <w:sz w:val="20"/>
          <w:szCs w:val="20"/>
          <w:u w:val="single"/>
        </w:rPr>
        <w:t>take it back</w:t>
      </w:r>
      <w:r w:rsidR="002B47DD">
        <w:rPr>
          <w:color w:val="000000"/>
          <w:sz w:val="20"/>
          <w:szCs w:val="20"/>
        </w:rPr>
        <w:t>)</w:t>
      </w:r>
      <w:r w:rsidR="00E352C3">
        <w:rPr>
          <w:color w:val="000000"/>
          <w:sz w:val="20"/>
          <w:szCs w:val="20"/>
        </w:rPr>
        <w:tab/>
      </w:r>
    </w:p>
    <w:p w:rsidR="00D32190" w:rsidRPr="00791819" w:rsidRDefault="00B820B8" w:rsidP="007A47ED">
      <w:pPr>
        <w:widowControl w:val="0"/>
        <w:rPr>
          <w:color w:val="000000"/>
          <w:sz w:val="20"/>
          <w:szCs w:val="20"/>
        </w:rPr>
      </w:pPr>
      <w:r>
        <w:rPr>
          <w:color w:val="000000"/>
          <w:sz w:val="20"/>
          <w:szCs w:val="20"/>
        </w:rPr>
        <w:lastRenderedPageBreak/>
        <w:t>37</w:t>
      </w:r>
      <w:r w:rsidR="00D32190" w:rsidRPr="00791819">
        <w:rPr>
          <w:color w:val="000000"/>
          <w:sz w:val="20"/>
          <w:szCs w:val="20"/>
        </w:rPr>
        <w:t xml:space="preserve">.  As for the president, he overcame a lot of hardships and created now’s company, meaning the present-day company.  Plain speech.  </w:t>
      </w:r>
    </w:p>
    <w:p w:rsidR="00D32190" w:rsidRPr="00791819" w:rsidRDefault="00D32190" w:rsidP="007A47ED">
      <w:pPr>
        <w:widowControl w:val="0"/>
        <w:rPr>
          <w:color w:val="000000"/>
          <w:sz w:val="20"/>
          <w:szCs w:val="20"/>
        </w:rPr>
      </w:pPr>
      <w:r w:rsidRPr="00791819">
        <w:rPr>
          <w:rFonts w:hint="eastAsia"/>
          <w:color w:val="000000"/>
          <w:sz w:val="20"/>
          <w:szCs w:val="20"/>
        </w:rPr>
        <w:t>社長はたくさんの苦労を乗り越えて、今の会社を作った。</w:t>
      </w:r>
    </w:p>
    <w:p w:rsidR="00E352C3" w:rsidRPr="00791819" w:rsidRDefault="00D32190" w:rsidP="007A47ED">
      <w:pPr>
        <w:widowControl w:val="0"/>
        <w:rPr>
          <w:color w:val="000000"/>
          <w:sz w:val="20"/>
          <w:szCs w:val="20"/>
        </w:rPr>
      </w:pPr>
      <w:r w:rsidRPr="00791819">
        <w:rPr>
          <w:color w:val="000000"/>
          <w:sz w:val="20"/>
          <w:szCs w:val="20"/>
          <w:lang w:val="es-US"/>
        </w:rPr>
        <w:t xml:space="preserve">Shachoo wa takusan no kuroo o norikoete ima no kaisha o tsukutta.  </w:t>
      </w:r>
      <w:r w:rsidRPr="00791819">
        <w:rPr>
          <w:color w:val="000000"/>
          <w:sz w:val="20"/>
          <w:szCs w:val="20"/>
        </w:rPr>
        <w:t>(</w:t>
      </w:r>
      <w:r w:rsidRPr="00153035">
        <w:rPr>
          <w:b/>
          <w:color w:val="000000"/>
          <w:sz w:val="20"/>
          <w:szCs w:val="20"/>
        </w:rPr>
        <w:t>kuroo</w:t>
      </w:r>
      <w:r w:rsidRPr="00791819">
        <w:rPr>
          <w:color w:val="000000"/>
          <w:sz w:val="20"/>
          <w:szCs w:val="20"/>
        </w:rPr>
        <w:t xml:space="preserve"> = hardship, suffering, trouble; </w:t>
      </w:r>
      <w:r w:rsidR="00272DBD">
        <w:rPr>
          <w:color w:val="000000"/>
          <w:sz w:val="20"/>
          <w:szCs w:val="20"/>
        </w:rPr>
        <w:t xml:space="preserve"> cf. </w:t>
      </w:r>
      <w:r w:rsidR="00272DBD" w:rsidRPr="00272DBD">
        <w:rPr>
          <w:b/>
          <w:color w:val="000000"/>
          <w:sz w:val="20"/>
          <w:szCs w:val="20"/>
        </w:rPr>
        <w:t>kurushisa</w:t>
      </w:r>
      <w:r w:rsidR="00272DBD">
        <w:rPr>
          <w:color w:val="000000"/>
          <w:sz w:val="20"/>
          <w:szCs w:val="20"/>
        </w:rPr>
        <w:t xml:space="preserve"> = </w:t>
      </w:r>
      <w:r w:rsidR="00272DBD" w:rsidRPr="00272DBD">
        <w:rPr>
          <w:b/>
          <w:color w:val="000000"/>
          <w:sz w:val="20"/>
          <w:szCs w:val="20"/>
        </w:rPr>
        <w:t>kurushimi</w:t>
      </w:r>
      <w:r w:rsidR="00272DBD">
        <w:rPr>
          <w:color w:val="000000"/>
          <w:sz w:val="20"/>
          <w:szCs w:val="20"/>
        </w:rPr>
        <w:t xml:space="preserve"> = pain, torment;  </w:t>
      </w:r>
      <w:r w:rsidR="00272DBD" w:rsidRPr="00272DBD">
        <w:rPr>
          <w:i/>
          <w:color w:val="000000"/>
          <w:sz w:val="20"/>
          <w:szCs w:val="20"/>
        </w:rPr>
        <w:t>not</w:t>
      </w:r>
      <w:r w:rsidR="00272DBD">
        <w:rPr>
          <w:color w:val="000000"/>
          <w:sz w:val="20"/>
          <w:szCs w:val="20"/>
        </w:rPr>
        <w:t xml:space="preserve"> OK to substitute kurushisa for kuroo in this sentence, as it doesn’t fit; </w:t>
      </w:r>
      <w:r w:rsidRPr="00791819">
        <w:rPr>
          <w:color w:val="000000"/>
          <w:sz w:val="20"/>
          <w:szCs w:val="20"/>
        </w:rPr>
        <w:t xml:space="preserve"> cf.  </w:t>
      </w:r>
      <w:r w:rsidRPr="00153035">
        <w:rPr>
          <w:b/>
          <w:color w:val="000000"/>
          <w:sz w:val="20"/>
          <w:szCs w:val="20"/>
        </w:rPr>
        <w:t>kuro</w:t>
      </w:r>
      <w:r w:rsidRPr="00791819">
        <w:rPr>
          <w:color w:val="000000"/>
          <w:sz w:val="20"/>
          <w:szCs w:val="20"/>
        </w:rPr>
        <w:t xml:space="preserve"> = black; </w:t>
      </w:r>
      <w:r w:rsidR="00272DBD">
        <w:rPr>
          <w:color w:val="000000"/>
          <w:sz w:val="20"/>
          <w:szCs w:val="20"/>
        </w:rPr>
        <w:t xml:space="preserve"> </w:t>
      </w:r>
      <w:r w:rsidRPr="00791819">
        <w:rPr>
          <w:color w:val="000000"/>
          <w:sz w:val="20"/>
          <w:szCs w:val="20"/>
        </w:rPr>
        <w:t xml:space="preserve">cf. </w:t>
      </w:r>
      <w:r w:rsidRPr="00153035">
        <w:rPr>
          <w:b/>
          <w:color w:val="000000"/>
          <w:sz w:val="20"/>
          <w:szCs w:val="20"/>
        </w:rPr>
        <w:t>gokuroo sama deshita</w:t>
      </w:r>
      <w:r w:rsidRPr="00791819">
        <w:rPr>
          <w:color w:val="000000"/>
          <w:sz w:val="20"/>
          <w:szCs w:val="20"/>
        </w:rPr>
        <w:t xml:space="preserve"> = thank you for your hard work) (</w:t>
      </w:r>
      <w:r w:rsidRPr="00153035">
        <w:rPr>
          <w:b/>
          <w:color w:val="000000"/>
          <w:sz w:val="20"/>
          <w:szCs w:val="20"/>
        </w:rPr>
        <w:t>norikoeru</w:t>
      </w:r>
      <w:r w:rsidRPr="00791819">
        <w:rPr>
          <w:color w:val="000000"/>
          <w:sz w:val="20"/>
          <w:szCs w:val="20"/>
        </w:rPr>
        <w:t xml:space="preserve"> = to overcome </w:t>
      </w:r>
      <w:r>
        <w:rPr>
          <w:color w:val="000000"/>
          <w:sz w:val="20"/>
          <w:szCs w:val="20"/>
        </w:rPr>
        <w:t>a difficulty, clear an obstacle</w:t>
      </w:r>
      <w:r w:rsidRPr="00791819">
        <w:rPr>
          <w:color w:val="000000"/>
          <w:sz w:val="20"/>
          <w:szCs w:val="20"/>
        </w:rPr>
        <w:t xml:space="preserve">;  cf. </w:t>
      </w:r>
      <w:r w:rsidRPr="00153035">
        <w:rPr>
          <w:b/>
          <w:color w:val="000000"/>
          <w:sz w:val="20"/>
          <w:szCs w:val="20"/>
        </w:rPr>
        <w:t>norikaeru</w:t>
      </w:r>
      <w:r w:rsidRPr="00791819">
        <w:rPr>
          <w:color w:val="000000"/>
          <w:sz w:val="20"/>
          <w:szCs w:val="20"/>
        </w:rPr>
        <w:t xml:space="preserve"> = to transfer on a train or bus</w:t>
      </w:r>
      <w:r w:rsidR="002B07C6">
        <w:rPr>
          <w:color w:val="000000"/>
          <w:sz w:val="20"/>
          <w:szCs w:val="20"/>
        </w:rPr>
        <w:t xml:space="preserve">;  cf. </w:t>
      </w:r>
      <w:r w:rsidR="002B07C6" w:rsidRPr="002B07C6">
        <w:rPr>
          <w:b/>
          <w:color w:val="000000"/>
          <w:sz w:val="20"/>
          <w:szCs w:val="20"/>
        </w:rPr>
        <w:t>norikosu</w:t>
      </w:r>
      <w:r w:rsidR="002B07C6">
        <w:rPr>
          <w:color w:val="000000"/>
          <w:sz w:val="20"/>
          <w:szCs w:val="20"/>
        </w:rPr>
        <w:t xml:space="preserve"> = to ride past, miss one’s stop</w:t>
      </w:r>
      <w:r w:rsidRPr="00791819">
        <w:rPr>
          <w:color w:val="000000"/>
          <w:sz w:val="20"/>
          <w:szCs w:val="20"/>
        </w:rPr>
        <w:t xml:space="preserve">) </w:t>
      </w:r>
      <w:r>
        <w:rPr>
          <w:color w:val="000000"/>
          <w:sz w:val="20"/>
          <w:szCs w:val="20"/>
        </w:rPr>
        <w:t xml:space="preserve">(if you substitute tachiageta for tsukutta here, you change the meaning;  </w:t>
      </w:r>
      <w:r w:rsidRPr="00153035">
        <w:rPr>
          <w:b/>
          <w:color w:val="000000"/>
          <w:sz w:val="20"/>
          <w:szCs w:val="20"/>
        </w:rPr>
        <w:t>tachiageru</w:t>
      </w:r>
      <w:r>
        <w:rPr>
          <w:color w:val="000000"/>
          <w:sz w:val="20"/>
          <w:szCs w:val="20"/>
        </w:rPr>
        <w:t xml:space="preserve"> means to found the company while </w:t>
      </w:r>
      <w:r w:rsidRPr="00153035">
        <w:rPr>
          <w:b/>
          <w:color w:val="000000"/>
          <w:sz w:val="20"/>
          <w:szCs w:val="20"/>
        </w:rPr>
        <w:t>tsukuru</w:t>
      </w:r>
      <w:r>
        <w:rPr>
          <w:color w:val="000000"/>
          <w:sz w:val="20"/>
          <w:szCs w:val="20"/>
        </w:rPr>
        <w:t xml:space="preserve"> means to create it or to carry it through to completion)  </w:t>
      </w:r>
      <w:r w:rsidRPr="00791819">
        <w:rPr>
          <w:color w:val="000000"/>
          <w:sz w:val="20"/>
          <w:szCs w:val="20"/>
        </w:rPr>
        <w:t>(</w:t>
      </w:r>
      <w:r w:rsidRPr="00791819">
        <w:rPr>
          <w:i/>
          <w:color w:val="000000"/>
          <w:sz w:val="20"/>
          <w:szCs w:val="20"/>
        </w:rPr>
        <w:t xml:space="preserve">the </w:t>
      </w:r>
      <w:r w:rsidRPr="00791819">
        <w:rPr>
          <w:i/>
          <w:color w:val="000000"/>
          <w:sz w:val="20"/>
          <w:szCs w:val="20"/>
          <w:u w:val="single"/>
        </w:rPr>
        <w:t>suffering</w:t>
      </w:r>
      <w:r w:rsidRPr="00791819">
        <w:rPr>
          <w:i/>
          <w:color w:val="000000"/>
          <w:sz w:val="20"/>
          <w:szCs w:val="20"/>
        </w:rPr>
        <w:t xml:space="preserve"> put him in a </w:t>
      </w:r>
      <w:r w:rsidRPr="00791819">
        <w:rPr>
          <w:i/>
          <w:color w:val="000000"/>
          <w:sz w:val="20"/>
          <w:szCs w:val="20"/>
          <w:u w:val="single"/>
        </w:rPr>
        <w:t>kuro</w:t>
      </w:r>
      <w:r w:rsidRPr="00791819">
        <w:rPr>
          <w:i/>
          <w:color w:val="000000"/>
          <w:sz w:val="20"/>
          <w:szCs w:val="20"/>
        </w:rPr>
        <w:t>i [black] mood</w:t>
      </w:r>
      <w:r w:rsidRPr="00791819">
        <w:rPr>
          <w:color w:val="000000"/>
          <w:sz w:val="20"/>
          <w:szCs w:val="20"/>
        </w:rPr>
        <w:t>) (</w:t>
      </w:r>
      <w:r w:rsidRPr="00791819">
        <w:rPr>
          <w:i/>
          <w:color w:val="000000"/>
          <w:sz w:val="20"/>
          <w:szCs w:val="20"/>
        </w:rPr>
        <w:t xml:space="preserve">when </w:t>
      </w:r>
      <w:r w:rsidRPr="00791819">
        <w:rPr>
          <w:i/>
          <w:color w:val="000000"/>
          <w:sz w:val="20"/>
          <w:szCs w:val="20"/>
          <w:u w:val="single"/>
        </w:rPr>
        <w:t>Noriko</w:t>
      </w:r>
      <w:r w:rsidRPr="00791819">
        <w:rPr>
          <w:i/>
          <w:color w:val="000000"/>
          <w:sz w:val="20"/>
          <w:szCs w:val="20"/>
        </w:rPr>
        <w:t xml:space="preserve"> became </w:t>
      </w:r>
      <w:r w:rsidRPr="00791819">
        <w:rPr>
          <w:i/>
          <w:color w:val="000000"/>
          <w:sz w:val="20"/>
          <w:szCs w:val="20"/>
          <w:u w:val="single"/>
        </w:rPr>
        <w:t>eru</w:t>
      </w:r>
      <w:r w:rsidRPr="00791819">
        <w:rPr>
          <w:i/>
          <w:color w:val="000000"/>
          <w:sz w:val="20"/>
          <w:szCs w:val="20"/>
        </w:rPr>
        <w:t xml:space="preserve">dite, she </w:t>
      </w:r>
      <w:r w:rsidRPr="00791819">
        <w:rPr>
          <w:i/>
          <w:color w:val="000000"/>
          <w:sz w:val="20"/>
          <w:szCs w:val="20"/>
          <w:u w:val="single"/>
        </w:rPr>
        <w:t>overcame</w:t>
      </w:r>
      <w:r w:rsidRPr="00791819">
        <w:rPr>
          <w:i/>
          <w:color w:val="000000"/>
          <w:sz w:val="20"/>
          <w:szCs w:val="20"/>
        </w:rPr>
        <w:t xml:space="preserve"> many obstacles</w:t>
      </w:r>
      <w:r w:rsidRPr="00791819">
        <w:rPr>
          <w:color w:val="000000"/>
          <w:sz w:val="20"/>
          <w:szCs w:val="20"/>
        </w:rPr>
        <w:t>) (</w:t>
      </w:r>
      <w:r w:rsidRPr="00791819">
        <w:rPr>
          <w:i/>
          <w:color w:val="000000"/>
          <w:sz w:val="20"/>
          <w:szCs w:val="20"/>
        </w:rPr>
        <w:t xml:space="preserve">when </w:t>
      </w:r>
      <w:r w:rsidRPr="00791819">
        <w:rPr>
          <w:i/>
          <w:color w:val="000000"/>
          <w:sz w:val="20"/>
          <w:szCs w:val="20"/>
          <w:u w:val="single"/>
        </w:rPr>
        <w:t>Nori</w:t>
      </w:r>
      <w:r w:rsidRPr="00791819">
        <w:rPr>
          <w:i/>
          <w:color w:val="000000"/>
          <w:sz w:val="20"/>
          <w:szCs w:val="20"/>
        </w:rPr>
        <w:t xml:space="preserve">ko </w:t>
      </w:r>
      <w:r w:rsidRPr="00791819">
        <w:rPr>
          <w:i/>
          <w:color w:val="000000"/>
          <w:sz w:val="20"/>
          <w:szCs w:val="20"/>
          <w:u w:val="single"/>
        </w:rPr>
        <w:t>kaeru</w:t>
      </w:r>
      <w:r w:rsidRPr="00791819">
        <w:rPr>
          <w:i/>
          <w:color w:val="000000"/>
          <w:sz w:val="20"/>
          <w:szCs w:val="20"/>
        </w:rPr>
        <w:t xml:space="preserve"> [returns], she </w:t>
      </w:r>
      <w:r w:rsidRPr="00791819">
        <w:rPr>
          <w:i/>
          <w:color w:val="000000"/>
          <w:sz w:val="20"/>
          <w:szCs w:val="20"/>
          <w:u w:val="single"/>
        </w:rPr>
        <w:t>transfers</w:t>
      </w:r>
      <w:r w:rsidRPr="00791819">
        <w:rPr>
          <w:color w:val="000000"/>
          <w:sz w:val="20"/>
          <w:szCs w:val="20"/>
        </w:rPr>
        <w:t>)</w:t>
      </w:r>
      <w:r w:rsidR="0026507E" w:rsidRPr="0026507E">
        <w:rPr>
          <w:color w:val="000000"/>
          <w:sz w:val="20"/>
          <w:szCs w:val="20"/>
        </w:rPr>
        <w:tab/>
      </w:r>
      <w:r w:rsidR="0026507E" w:rsidRPr="0026507E">
        <w:rPr>
          <w:color w:val="000000"/>
          <w:sz w:val="20"/>
          <w:szCs w:val="20"/>
        </w:rPr>
        <w:tab/>
      </w:r>
      <w:r w:rsidR="0026507E" w:rsidRPr="0026507E">
        <w:rPr>
          <w:color w:val="000000"/>
          <w:sz w:val="20"/>
          <w:szCs w:val="20"/>
        </w:rPr>
        <w:tab/>
      </w:r>
    </w:p>
    <w:p w:rsidR="00D32190" w:rsidRPr="00791819" w:rsidRDefault="00B820B8" w:rsidP="007A47ED">
      <w:pPr>
        <w:widowControl w:val="0"/>
        <w:rPr>
          <w:color w:val="000000"/>
          <w:sz w:val="20"/>
          <w:szCs w:val="20"/>
        </w:rPr>
      </w:pPr>
      <w:r>
        <w:rPr>
          <w:color w:val="000000"/>
          <w:sz w:val="20"/>
          <w:szCs w:val="20"/>
        </w:rPr>
        <w:t>38</w:t>
      </w:r>
      <w:r w:rsidR="00D32190" w:rsidRPr="00791819">
        <w:rPr>
          <w:rFonts w:hint="eastAsia"/>
          <w:color w:val="000000"/>
          <w:sz w:val="20"/>
          <w:szCs w:val="20"/>
        </w:rPr>
        <w:t>．</w:t>
      </w:r>
      <w:r w:rsidR="00D32190" w:rsidRPr="00791819">
        <w:rPr>
          <w:color w:val="000000"/>
          <w:sz w:val="20"/>
          <w:szCs w:val="20"/>
        </w:rPr>
        <w:t xml:space="preserve">I am sleeping completely inside the train, </w:t>
      </w:r>
      <w:r w:rsidR="00D32190">
        <w:rPr>
          <w:color w:val="000000"/>
          <w:sz w:val="20"/>
          <w:szCs w:val="20"/>
        </w:rPr>
        <w:t xml:space="preserve">and </w:t>
      </w:r>
      <w:r w:rsidR="00D32190" w:rsidRPr="00791819">
        <w:rPr>
          <w:color w:val="000000"/>
          <w:sz w:val="20"/>
          <w:szCs w:val="20"/>
        </w:rPr>
        <w:t>I missed the station.  Use nemuru.  Use the stem form of the verb ‘sleep completely’ to express the idea ‘</w:t>
      </w:r>
      <w:r w:rsidR="00D32190">
        <w:rPr>
          <w:color w:val="000000"/>
          <w:sz w:val="20"/>
          <w:szCs w:val="20"/>
        </w:rPr>
        <w:t>and</w:t>
      </w:r>
      <w:r w:rsidR="00D32190" w:rsidRPr="00791819">
        <w:rPr>
          <w:color w:val="000000"/>
          <w:sz w:val="20"/>
          <w:szCs w:val="20"/>
        </w:rPr>
        <w:t xml:space="preserve">,’ similar to the te form.  Plain speech.  </w:t>
      </w:r>
    </w:p>
    <w:p w:rsidR="00D32190" w:rsidRPr="00791819" w:rsidRDefault="00D32190" w:rsidP="007A47ED">
      <w:pPr>
        <w:widowControl w:val="0"/>
        <w:rPr>
          <w:color w:val="000000"/>
          <w:sz w:val="20"/>
          <w:szCs w:val="20"/>
        </w:rPr>
      </w:pPr>
      <w:r w:rsidRPr="00791819">
        <w:rPr>
          <w:rFonts w:hint="eastAsia"/>
          <w:color w:val="000000"/>
          <w:sz w:val="20"/>
          <w:szCs w:val="20"/>
          <w:lang w:val="es-US"/>
        </w:rPr>
        <w:t>電車の中で眠ってしまい、駅を乗り越した。</w:t>
      </w:r>
    </w:p>
    <w:p w:rsidR="00D32190" w:rsidRPr="00791819" w:rsidRDefault="00D32190" w:rsidP="007A47ED">
      <w:pPr>
        <w:widowControl w:val="0"/>
        <w:rPr>
          <w:color w:val="000000"/>
          <w:sz w:val="20"/>
          <w:szCs w:val="20"/>
        </w:rPr>
      </w:pPr>
      <w:r w:rsidRPr="00E272B5">
        <w:rPr>
          <w:color w:val="000000"/>
          <w:sz w:val="20"/>
          <w:szCs w:val="20"/>
        </w:rPr>
        <w:t>Densha no naka de nemutte shimai,</w:t>
      </w:r>
      <w:r w:rsidR="009102DF" w:rsidRPr="00E272B5">
        <w:rPr>
          <w:color w:val="000000"/>
          <w:sz w:val="20"/>
          <w:szCs w:val="20"/>
        </w:rPr>
        <w:t xml:space="preserve"> </w:t>
      </w:r>
      <w:r w:rsidRPr="00E272B5">
        <w:rPr>
          <w:color w:val="000000"/>
          <w:sz w:val="20"/>
          <w:szCs w:val="20"/>
        </w:rPr>
        <w:t xml:space="preserve">eki o norikoshita.  </w:t>
      </w:r>
      <w:r w:rsidRPr="00791819">
        <w:rPr>
          <w:color w:val="000000"/>
          <w:sz w:val="20"/>
          <w:szCs w:val="20"/>
        </w:rPr>
        <w:t>(</w:t>
      </w:r>
      <w:r w:rsidRPr="00153035">
        <w:rPr>
          <w:b/>
          <w:color w:val="000000"/>
          <w:sz w:val="20"/>
          <w:szCs w:val="20"/>
        </w:rPr>
        <w:t>norikosu</w:t>
      </w:r>
      <w:r w:rsidRPr="00791819">
        <w:rPr>
          <w:color w:val="000000"/>
          <w:sz w:val="20"/>
          <w:szCs w:val="20"/>
        </w:rPr>
        <w:t xml:space="preserve"> = to ride past, miss one's stop; </w:t>
      </w:r>
      <w:r w:rsidR="005D0F3A">
        <w:rPr>
          <w:color w:val="000000"/>
          <w:sz w:val="20"/>
          <w:szCs w:val="20"/>
        </w:rPr>
        <w:t xml:space="preserve"> </w:t>
      </w:r>
      <w:r w:rsidRPr="00791819">
        <w:rPr>
          <w:color w:val="000000"/>
          <w:sz w:val="20"/>
          <w:szCs w:val="20"/>
        </w:rPr>
        <w:t xml:space="preserve">cf. </w:t>
      </w:r>
      <w:r w:rsidRPr="00153035">
        <w:rPr>
          <w:b/>
          <w:color w:val="000000"/>
          <w:sz w:val="20"/>
          <w:szCs w:val="20"/>
        </w:rPr>
        <w:t>norikaeru</w:t>
      </w:r>
      <w:r w:rsidRPr="00791819">
        <w:rPr>
          <w:color w:val="000000"/>
          <w:sz w:val="20"/>
          <w:szCs w:val="20"/>
        </w:rPr>
        <w:t xml:space="preserve"> = to transfer;  cf.  </w:t>
      </w:r>
      <w:r w:rsidRPr="00153035">
        <w:rPr>
          <w:b/>
          <w:color w:val="000000"/>
          <w:sz w:val="20"/>
          <w:szCs w:val="20"/>
        </w:rPr>
        <w:t>nokosu</w:t>
      </w:r>
      <w:r w:rsidRPr="00791819">
        <w:rPr>
          <w:color w:val="000000"/>
          <w:sz w:val="20"/>
          <w:szCs w:val="20"/>
        </w:rPr>
        <w:t xml:space="preserve"> = to leave, leave behind;  cf.  </w:t>
      </w:r>
      <w:r w:rsidRPr="00153035">
        <w:rPr>
          <w:b/>
          <w:color w:val="000000"/>
          <w:sz w:val="20"/>
          <w:szCs w:val="20"/>
        </w:rPr>
        <w:t>nokoru</w:t>
      </w:r>
      <w:r w:rsidRPr="00791819">
        <w:rPr>
          <w:color w:val="000000"/>
          <w:sz w:val="20"/>
          <w:szCs w:val="20"/>
        </w:rPr>
        <w:t xml:space="preserve"> = to stay, stay behind) </w:t>
      </w:r>
      <w:r w:rsidRPr="00791819">
        <w:rPr>
          <w:i/>
          <w:color w:val="000000"/>
          <w:sz w:val="20"/>
          <w:szCs w:val="20"/>
        </w:rPr>
        <w:t>(</w:t>
      </w:r>
      <w:r w:rsidRPr="00791819">
        <w:rPr>
          <w:i/>
          <w:color w:val="000000"/>
          <w:sz w:val="20"/>
          <w:szCs w:val="20"/>
          <w:u w:val="single"/>
        </w:rPr>
        <w:t>Noriko</w:t>
      </w:r>
      <w:r w:rsidRPr="00791819">
        <w:rPr>
          <w:i/>
          <w:color w:val="000000"/>
          <w:sz w:val="20"/>
          <w:szCs w:val="20"/>
        </w:rPr>
        <w:t xml:space="preserve"> </w:t>
      </w:r>
      <w:r w:rsidRPr="00791819">
        <w:rPr>
          <w:i/>
          <w:color w:val="000000"/>
          <w:sz w:val="20"/>
          <w:szCs w:val="20"/>
          <w:u w:val="single"/>
        </w:rPr>
        <w:t>su</w:t>
      </w:r>
      <w:r w:rsidRPr="00791819">
        <w:rPr>
          <w:i/>
          <w:color w:val="000000"/>
          <w:sz w:val="20"/>
          <w:szCs w:val="20"/>
        </w:rPr>
        <w:t xml:space="preserve">ed the man for </w:t>
      </w:r>
      <w:r w:rsidRPr="00791819">
        <w:rPr>
          <w:i/>
          <w:color w:val="000000"/>
          <w:sz w:val="20"/>
          <w:szCs w:val="20"/>
          <w:u w:val="single"/>
        </w:rPr>
        <w:t>missing his stop</w:t>
      </w:r>
      <w:r w:rsidRPr="00791819">
        <w:rPr>
          <w:color w:val="000000"/>
          <w:sz w:val="20"/>
          <w:szCs w:val="20"/>
        </w:rPr>
        <w:t>)</w:t>
      </w:r>
    </w:p>
    <w:p w:rsidR="00D32190" w:rsidRPr="00791819" w:rsidRDefault="00B820B8" w:rsidP="007A47ED">
      <w:pPr>
        <w:widowControl w:val="0"/>
        <w:rPr>
          <w:color w:val="000000"/>
          <w:sz w:val="20"/>
          <w:szCs w:val="20"/>
        </w:rPr>
      </w:pPr>
      <w:r>
        <w:rPr>
          <w:color w:val="000000"/>
          <w:sz w:val="20"/>
          <w:szCs w:val="20"/>
        </w:rPr>
        <w:t>39</w:t>
      </w:r>
      <w:r w:rsidR="00D32190" w:rsidRPr="00791819">
        <w:rPr>
          <w:color w:val="000000"/>
          <w:sz w:val="20"/>
          <w:szCs w:val="20"/>
        </w:rPr>
        <w:t xml:space="preserve">.  </w:t>
      </w:r>
      <w:r w:rsidR="00CD2D7A">
        <w:rPr>
          <w:color w:val="000000"/>
          <w:sz w:val="20"/>
          <w:szCs w:val="20"/>
        </w:rPr>
        <w:t>At i</w:t>
      </w:r>
      <w:r w:rsidR="00D32190" w:rsidRPr="00791819">
        <w:rPr>
          <w:color w:val="000000"/>
          <w:sz w:val="20"/>
          <w:szCs w:val="20"/>
        </w:rPr>
        <w:t xml:space="preserve">nside the airplane, to the neighbor’s seat’s her (meaning to the woman in the next seat) I addressed, and it became friendly (meaning, we became friends).  Plain speech.  </w:t>
      </w:r>
    </w:p>
    <w:p w:rsidR="00D32190" w:rsidRPr="00791819" w:rsidRDefault="00D32190" w:rsidP="007A47ED">
      <w:pPr>
        <w:widowControl w:val="0"/>
        <w:rPr>
          <w:color w:val="000000"/>
          <w:sz w:val="20"/>
          <w:szCs w:val="20"/>
          <w:lang w:val="es-US"/>
        </w:rPr>
      </w:pPr>
      <w:r w:rsidRPr="00791819">
        <w:rPr>
          <w:rFonts w:hint="eastAsia"/>
          <w:color w:val="000000"/>
          <w:sz w:val="20"/>
          <w:szCs w:val="20"/>
        </w:rPr>
        <w:t>飛行機の中で隣の席の彼女に話しかけて、親しくなった。</w:t>
      </w:r>
    </w:p>
    <w:p w:rsidR="00D32190" w:rsidRPr="00903294" w:rsidRDefault="00D32190" w:rsidP="007A47ED">
      <w:pPr>
        <w:widowControl w:val="0"/>
        <w:rPr>
          <w:color w:val="000000"/>
          <w:sz w:val="20"/>
          <w:szCs w:val="20"/>
        </w:rPr>
      </w:pPr>
      <w:r w:rsidRPr="00791819">
        <w:rPr>
          <w:color w:val="000000"/>
          <w:sz w:val="20"/>
          <w:szCs w:val="20"/>
          <w:lang w:val="es-US"/>
        </w:rPr>
        <w:t>Hikooki no naka de tonari no seki no</w:t>
      </w:r>
      <w:r w:rsidR="00BA316F">
        <w:rPr>
          <w:color w:val="000000"/>
          <w:sz w:val="20"/>
          <w:szCs w:val="20"/>
          <w:lang w:val="es-US"/>
        </w:rPr>
        <w:t xml:space="preserve"> </w:t>
      </w:r>
      <w:r w:rsidRPr="00BA316F">
        <w:rPr>
          <w:color w:val="000000"/>
          <w:sz w:val="20"/>
          <w:szCs w:val="20"/>
          <w:lang w:val="es-US"/>
        </w:rPr>
        <w:t>kanojo ni hanashikakete, shitashikunatta.</w:t>
      </w:r>
      <w:r w:rsidR="002510FC" w:rsidRPr="00BA316F">
        <w:rPr>
          <w:color w:val="000000"/>
          <w:sz w:val="20"/>
          <w:szCs w:val="20"/>
          <w:lang w:val="es-US"/>
        </w:rPr>
        <w:t xml:space="preserve"> </w:t>
      </w:r>
      <w:r w:rsidRPr="00791819">
        <w:rPr>
          <w:color w:val="000000"/>
          <w:sz w:val="20"/>
          <w:szCs w:val="20"/>
        </w:rPr>
        <w:t>(hanashikakeru = to address, to start talking)  (</w:t>
      </w:r>
      <w:r w:rsidRPr="00153035">
        <w:rPr>
          <w:b/>
          <w:color w:val="000000"/>
          <w:sz w:val="20"/>
          <w:szCs w:val="20"/>
        </w:rPr>
        <w:t>shitashii</w:t>
      </w:r>
      <w:r w:rsidRPr="00791819">
        <w:rPr>
          <w:color w:val="000000"/>
          <w:sz w:val="20"/>
          <w:szCs w:val="20"/>
        </w:rPr>
        <w:t xml:space="preserve"> = intimate, friendly;  cf. </w:t>
      </w:r>
      <w:r w:rsidRPr="00153035">
        <w:rPr>
          <w:b/>
          <w:color w:val="000000"/>
          <w:sz w:val="20"/>
          <w:szCs w:val="20"/>
        </w:rPr>
        <w:t>shitashimi</w:t>
      </w:r>
      <w:r w:rsidRPr="00791819">
        <w:rPr>
          <w:color w:val="000000"/>
          <w:sz w:val="20"/>
          <w:szCs w:val="20"/>
        </w:rPr>
        <w:t xml:space="preserve"> = intimacy, friendliness;  cf. </w:t>
      </w:r>
      <w:r w:rsidRPr="00153035">
        <w:rPr>
          <w:b/>
          <w:color w:val="000000"/>
          <w:sz w:val="20"/>
          <w:szCs w:val="20"/>
        </w:rPr>
        <w:t>shitashimu</w:t>
      </w:r>
      <w:r w:rsidRPr="00791819">
        <w:rPr>
          <w:color w:val="000000"/>
          <w:sz w:val="20"/>
          <w:szCs w:val="20"/>
        </w:rPr>
        <w:t xml:space="preserve"> = to become friends with, to become intimate)  (</w:t>
      </w:r>
      <w:r w:rsidRPr="00791819">
        <w:rPr>
          <w:i/>
          <w:color w:val="000000"/>
          <w:sz w:val="20"/>
          <w:szCs w:val="20"/>
        </w:rPr>
        <w:t xml:space="preserve">the </w:t>
      </w:r>
      <w:r w:rsidRPr="00791819">
        <w:rPr>
          <w:i/>
          <w:color w:val="000000"/>
          <w:sz w:val="20"/>
          <w:szCs w:val="20"/>
          <w:u w:val="single"/>
        </w:rPr>
        <w:t>shita</w:t>
      </w:r>
      <w:r w:rsidRPr="00791819">
        <w:rPr>
          <w:i/>
          <w:color w:val="000000"/>
          <w:sz w:val="20"/>
          <w:szCs w:val="20"/>
        </w:rPr>
        <w:t xml:space="preserve"> [under]-the-cliff-dwelling </w:t>
      </w:r>
      <w:r w:rsidRPr="00791819">
        <w:rPr>
          <w:i/>
          <w:color w:val="000000"/>
          <w:sz w:val="20"/>
          <w:szCs w:val="20"/>
          <w:u w:val="single"/>
        </w:rPr>
        <w:t>Shii</w:t>
      </w:r>
      <w:r w:rsidRPr="00791819">
        <w:rPr>
          <w:i/>
          <w:color w:val="000000"/>
          <w:sz w:val="20"/>
          <w:szCs w:val="20"/>
        </w:rPr>
        <w:t xml:space="preserve">tes were </w:t>
      </w:r>
      <w:r w:rsidRPr="00791819">
        <w:rPr>
          <w:i/>
          <w:color w:val="000000"/>
          <w:sz w:val="20"/>
          <w:szCs w:val="20"/>
          <w:u w:val="single"/>
        </w:rPr>
        <w:t>friendly</w:t>
      </w:r>
      <w:r w:rsidRPr="00791819">
        <w:rPr>
          <w:color w:val="000000"/>
          <w:sz w:val="20"/>
          <w:szCs w:val="20"/>
        </w:rPr>
        <w:t>)</w:t>
      </w:r>
    </w:p>
    <w:p w:rsidR="00D32190" w:rsidRDefault="00B820B8" w:rsidP="007A47ED">
      <w:pPr>
        <w:widowControl w:val="0"/>
        <w:rPr>
          <w:color w:val="000000"/>
          <w:sz w:val="20"/>
          <w:szCs w:val="20"/>
        </w:rPr>
      </w:pPr>
      <w:r>
        <w:rPr>
          <w:color w:val="000000"/>
          <w:sz w:val="20"/>
          <w:szCs w:val="20"/>
        </w:rPr>
        <w:t>40</w:t>
      </w:r>
      <w:r w:rsidR="00D32190" w:rsidRPr="00791819">
        <w:rPr>
          <w:color w:val="000000"/>
          <w:sz w:val="20"/>
          <w:szCs w:val="20"/>
        </w:rPr>
        <w:t xml:space="preserve">.  After I left the house, to forgotten items I become aware, and I turned back.  Use ato to mean after.  Use hikikaesu.  Plain speech.  </w:t>
      </w:r>
    </w:p>
    <w:p w:rsidR="00D32190" w:rsidRPr="00791819" w:rsidRDefault="00D32190" w:rsidP="007A47ED">
      <w:pPr>
        <w:widowControl w:val="0"/>
        <w:rPr>
          <w:color w:val="000000"/>
          <w:sz w:val="20"/>
          <w:szCs w:val="20"/>
        </w:rPr>
      </w:pPr>
      <w:r w:rsidRPr="00791819">
        <w:rPr>
          <w:rFonts w:hint="eastAsia"/>
          <w:color w:val="000000"/>
          <w:sz w:val="20"/>
          <w:szCs w:val="20"/>
        </w:rPr>
        <w:t>家を出た後忘れ物に気がついて、引き返した。</w:t>
      </w:r>
    </w:p>
    <w:p w:rsidR="00D32190" w:rsidRPr="00791819" w:rsidRDefault="00D32190" w:rsidP="007A47ED">
      <w:pPr>
        <w:widowControl w:val="0"/>
        <w:rPr>
          <w:color w:val="000000"/>
          <w:sz w:val="20"/>
          <w:szCs w:val="20"/>
        </w:rPr>
      </w:pPr>
      <w:r w:rsidRPr="00E272B5">
        <w:rPr>
          <w:color w:val="000000"/>
          <w:sz w:val="20"/>
          <w:szCs w:val="20"/>
          <w:lang w:val="es-US"/>
        </w:rPr>
        <w:t xml:space="preserve">Ie o deta ato wasuremono ni ki ga tsuite, hikikaeshita. </w:t>
      </w:r>
      <w:r w:rsidRPr="00791819">
        <w:rPr>
          <w:color w:val="000000"/>
          <w:sz w:val="20"/>
          <w:szCs w:val="20"/>
        </w:rPr>
        <w:t>(</w:t>
      </w:r>
      <w:r w:rsidRPr="00153035">
        <w:rPr>
          <w:b/>
          <w:color w:val="000000"/>
          <w:sz w:val="20"/>
          <w:szCs w:val="20"/>
        </w:rPr>
        <w:t xml:space="preserve">ki ga tsuku </w:t>
      </w:r>
      <w:r w:rsidRPr="00791819">
        <w:rPr>
          <w:color w:val="000000"/>
          <w:sz w:val="20"/>
          <w:szCs w:val="20"/>
        </w:rPr>
        <w:t>= literally, spirit will arrive = to become aware, notice, to regain consciousness</w:t>
      </w:r>
      <w:r>
        <w:rPr>
          <w:color w:val="000000"/>
          <w:sz w:val="20"/>
          <w:szCs w:val="20"/>
        </w:rPr>
        <w:t>;</w:t>
      </w:r>
      <w:r w:rsidR="00FC56A1">
        <w:rPr>
          <w:color w:val="000000"/>
          <w:sz w:val="20"/>
          <w:szCs w:val="20"/>
        </w:rPr>
        <w:t xml:space="preserve">  </w:t>
      </w:r>
      <w:r>
        <w:rPr>
          <w:color w:val="000000"/>
          <w:sz w:val="20"/>
          <w:szCs w:val="20"/>
        </w:rPr>
        <w:t xml:space="preserve">cf. </w:t>
      </w:r>
      <w:r w:rsidRPr="00153035">
        <w:rPr>
          <w:b/>
          <w:color w:val="000000"/>
          <w:sz w:val="20"/>
          <w:szCs w:val="20"/>
        </w:rPr>
        <w:t>omoitsuku</w:t>
      </w:r>
      <w:r>
        <w:rPr>
          <w:color w:val="000000"/>
          <w:sz w:val="20"/>
          <w:szCs w:val="20"/>
        </w:rPr>
        <w:t xml:space="preserve"> = to get an idea</w:t>
      </w:r>
      <w:r w:rsidRPr="00791819">
        <w:rPr>
          <w:color w:val="000000"/>
          <w:sz w:val="20"/>
          <w:szCs w:val="20"/>
        </w:rPr>
        <w:t xml:space="preserve">) (wasuremono o ki ga tsuite, </w:t>
      </w:r>
      <w:r w:rsidRPr="00693441">
        <w:rPr>
          <w:i/>
          <w:color w:val="000000"/>
          <w:sz w:val="20"/>
          <w:szCs w:val="20"/>
        </w:rPr>
        <w:t>not</w:t>
      </w:r>
      <w:r w:rsidRPr="00791819">
        <w:rPr>
          <w:color w:val="000000"/>
          <w:sz w:val="20"/>
          <w:szCs w:val="20"/>
        </w:rPr>
        <w:t xml:space="preserve"> OK) (</w:t>
      </w:r>
      <w:r w:rsidRPr="00153035">
        <w:rPr>
          <w:b/>
          <w:color w:val="000000"/>
          <w:sz w:val="20"/>
          <w:szCs w:val="20"/>
        </w:rPr>
        <w:t>kaesu</w:t>
      </w:r>
      <w:r w:rsidRPr="00791819">
        <w:rPr>
          <w:color w:val="000000"/>
          <w:sz w:val="20"/>
          <w:szCs w:val="20"/>
        </w:rPr>
        <w:t xml:space="preserve"> = to give back or return;  </w:t>
      </w:r>
      <w:r w:rsidRPr="00153035">
        <w:rPr>
          <w:b/>
          <w:color w:val="000000"/>
          <w:sz w:val="20"/>
          <w:szCs w:val="20"/>
        </w:rPr>
        <w:t>hikikaesu</w:t>
      </w:r>
      <w:r w:rsidRPr="00791819">
        <w:rPr>
          <w:color w:val="000000"/>
          <w:sz w:val="20"/>
          <w:szCs w:val="20"/>
        </w:rPr>
        <w:t xml:space="preserve"> = to turn back, to return;  </w:t>
      </w:r>
      <w:r w:rsidR="000145F1">
        <w:rPr>
          <w:color w:val="000000"/>
          <w:sz w:val="20"/>
          <w:szCs w:val="20"/>
        </w:rPr>
        <w:t xml:space="preserve">cf. </w:t>
      </w:r>
      <w:r w:rsidR="000145F1" w:rsidRPr="000145F1">
        <w:rPr>
          <w:b/>
          <w:color w:val="000000"/>
          <w:sz w:val="20"/>
          <w:szCs w:val="20"/>
        </w:rPr>
        <w:t>hikikaeru</w:t>
      </w:r>
      <w:r w:rsidR="000145F1">
        <w:rPr>
          <w:color w:val="000000"/>
          <w:sz w:val="20"/>
          <w:szCs w:val="20"/>
        </w:rPr>
        <w:t xml:space="preserve"> = to exchange goods for money, to cash a check;  </w:t>
      </w:r>
      <w:r w:rsidR="00903294">
        <w:rPr>
          <w:color w:val="000000"/>
          <w:sz w:val="20"/>
          <w:szCs w:val="20"/>
        </w:rPr>
        <w:t xml:space="preserve">cf. </w:t>
      </w:r>
      <w:r w:rsidR="00903294" w:rsidRPr="00153035">
        <w:rPr>
          <w:b/>
          <w:color w:val="000000"/>
          <w:sz w:val="20"/>
          <w:szCs w:val="20"/>
        </w:rPr>
        <w:lastRenderedPageBreak/>
        <w:t>furikaeru</w:t>
      </w:r>
      <w:r w:rsidR="00903294" w:rsidRPr="00791819">
        <w:rPr>
          <w:color w:val="000000"/>
          <w:sz w:val="20"/>
          <w:szCs w:val="20"/>
        </w:rPr>
        <w:t xml:space="preserve"> = to look back, turn around;  </w:t>
      </w:r>
      <w:r w:rsidRPr="00791819">
        <w:rPr>
          <w:color w:val="000000"/>
          <w:sz w:val="20"/>
          <w:szCs w:val="20"/>
        </w:rPr>
        <w:t xml:space="preserve">cf. </w:t>
      </w:r>
      <w:r w:rsidRPr="00153035">
        <w:rPr>
          <w:b/>
          <w:color w:val="000000"/>
          <w:sz w:val="20"/>
          <w:szCs w:val="20"/>
        </w:rPr>
        <w:t>hikiageru</w:t>
      </w:r>
      <w:r w:rsidRPr="00791819">
        <w:rPr>
          <w:color w:val="000000"/>
          <w:sz w:val="20"/>
          <w:szCs w:val="20"/>
        </w:rPr>
        <w:t xml:space="preserve"> = to withdraw, to raise;  </w:t>
      </w:r>
      <w:r w:rsidRPr="00153035">
        <w:rPr>
          <w:b/>
          <w:color w:val="000000"/>
          <w:sz w:val="20"/>
          <w:szCs w:val="20"/>
        </w:rPr>
        <w:t>hikidasu</w:t>
      </w:r>
      <w:r w:rsidRPr="00791819">
        <w:rPr>
          <w:color w:val="000000"/>
          <w:sz w:val="20"/>
          <w:szCs w:val="20"/>
        </w:rPr>
        <w:t xml:space="preserve"> = to draw out, to foster talent;  </w:t>
      </w:r>
      <w:r w:rsidRPr="00153035">
        <w:rPr>
          <w:b/>
          <w:color w:val="000000"/>
          <w:sz w:val="20"/>
          <w:szCs w:val="20"/>
        </w:rPr>
        <w:t>hikiokosu</w:t>
      </w:r>
      <w:r w:rsidRPr="00791819">
        <w:rPr>
          <w:color w:val="000000"/>
          <w:sz w:val="20"/>
          <w:szCs w:val="20"/>
        </w:rPr>
        <w:t xml:space="preserve"> = to cause a problem, to trigger;  </w:t>
      </w:r>
      <w:r w:rsidRPr="00153035">
        <w:rPr>
          <w:b/>
          <w:color w:val="000000"/>
          <w:sz w:val="20"/>
          <w:szCs w:val="20"/>
        </w:rPr>
        <w:t>hikitoru</w:t>
      </w:r>
      <w:r w:rsidRPr="00791819">
        <w:rPr>
          <w:color w:val="000000"/>
          <w:sz w:val="20"/>
          <w:szCs w:val="20"/>
        </w:rPr>
        <w:t xml:space="preserve"> = to take over, take</w:t>
      </w:r>
      <w:r w:rsidR="00903294">
        <w:rPr>
          <w:color w:val="000000"/>
          <w:sz w:val="20"/>
          <w:szCs w:val="20"/>
        </w:rPr>
        <w:t xml:space="preserve"> </w:t>
      </w:r>
      <w:r w:rsidRPr="00791819">
        <w:rPr>
          <w:color w:val="000000"/>
          <w:sz w:val="20"/>
          <w:szCs w:val="20"/>
        </w:rPr>
        <w:t xml:space="preserve">charge of, take back, go back;  </w:t>
      </w:r>
      <w:r w:rsidRPr="00153035">
        <w:rPr>
          <w:b/>
          <w:color w:val="000000"/>
          <w:sz w:val="20"/>
          <w:szCs w:val="20"/>
        </w:rPr>
        <w:t>hikitsukeru</w:t>
      </w:r>
      <w:r w:rsidRPr="00791819">
        <w:rPr>
          <w:color w:val="000000"/>
          <w:sz w:val="20"/>
          <w:szCs w:val="20"/>
        </w:rPr>
        <w:t xml:space="preserve"> = to attract;  </w:t>
      </w:r>
      <w:r w:rsidRPr="00153035">
        <w:rPr>
          <w:b/>
          <w:color w:val="000000"/>
          <w:sz w:val="20"/>
          <w:szCs w:val="20"/>
        </w:rPr>
        <w:t>hikiukeru</w:t>
      </w:r>
      <w:r w:rsidRPr="00791819">
        <w:rPr>
          <w:color w:val="000000"/>
          <w:sz w:val="20"/>
          <w:szCs w:val="20"/>
        </w:rPr>
        <w:t xml:space="preserve"> = to take charge of, undertake;  </w:t>
      </w:r>
      <w:r w:rsidRPr="00153035">
        <w:rPr>
          <w:b/>
          <w:color w:val="000000"/>
          <w:sz w:val="20"/>
          <w:szCs w:val="20"/>
        </w:rPr>
        <w:t>hikiwatasu</w:t>
      </w:r>
      <w:r w:rsidRPr="00791819">
        <w:rPr>
          <w:color w:val="000000"/>
          <w:sz w:val="20"/>
          <w:szCs w:val="20"/>
        </w:rPr>
        <w:t xml:space="preserve"> = to hand over</w:t>
      </w:r>
      <w:r w:rsidR="00270BC3">
        <w:rPr>
          <w:color w:val="000000"/>
          <w:sz w:val="20"/>
          <w:szCs w:val="20"/>
        </w:rPr>
        <w:t xml:space="preserve">;  </w:t>
      </w:r>
      <w:r w:rsidR="00A84891">
        <w:rPr>
          <w:color w:val="000000"/>
          <w:sz w:val="20"/>
          <w:szCs w:val="20"/>
        </w:rPr>
        <w:t xml:space="preserve">cf. </w:t>
      </w:r>
      <w:r w:rsidR="00A84891" w:rsidRPr="00AB0A1C">
        <w:rPr>
          <w:b/>
          <w:sz w:val="20"/>
          <w:szCs w:val="20"/>
        </w:rPr>
        <w:t>hikaeru</w:t>
      </w:r>
      <w:r w:rsidR="00A84891" w:rsidRPr="00DE2AA1">
        <w:rPr>
          <w:sz w:val="20"/>
          <w:szCs w:val="20"/>
        </w:rPr>
        <w:t xml:space="preserve"> = refrain from, take notes, be imminent or about to happen</w:t>
      </w:r>
      <w:r w:rsidRPr="00791819">
        <w:rPr>
          <w:color w:val="000000"/>
          <w:sz w:val="20"/>
          <w:szCs w:val="20"/>
        </w:rPr>
        <w:t>) (</w:t>
      </w:r>
      <w:r>
        <w:rPr>
          <w:i/>
          <w:color w:val="000000"/>
          <w:sz w:val="20"/>
          <w:szCs w:val="20"/>
        </w:rPr>
        <w:t xml:space="preserve">the </w:t>
      </w:r>
      <w:r w:rsidRPr="005A5DD7">
        <w:rPr>
          <w:i/>
          <w:color w:val="000000"/>
          <w:sz w:val="20"/>
          <w:szCs w:val="20"/>
          <w:u w:val="single"/>
        </w:rPr>
        <w:t>hiki</w:t>
      </w:r>
      <w:r>
        <w:rPr>
          <w:i/>
          <w:color w:val="000000"/>
          <w:sz w:val="20"/>
          <w:szCs w:val="20"/>
        </w:rPr>
        <w:t xml:space="preserve">ng instructor decided to </w:t>
      </w:r>
      <w:r w:rsidR="00903294">
        <w:rPr>
          <w:i/>
          <w:color w:val="000000"/>
          <w:sz w:val="20"/>
          <w:szCs w:val="20"/>
          <w:u w:val="single"/>
        </w:rPr>
        <w:t>kae</w:t>
      </w:r>
      <w:r w:rsidR="00903294" w:rsidRPr="00903294">
        <w:rPr>
          <w:i/>
          <w:color w:val="000000"/>
          <w:sz w:val="20"/>
          <w:szCs w:val="20"/>
        </w:rPr>
        <w:t xml:space="preserve">ru </w:t>
      </w:r>
      <w:r>
        <w:rPr>
          <w:i/>
          <w:color w:val="000000"/>
          <w:sz w:val="20"/>
          <w:szCs w:val="20"/>
        </w:rPr>
        <w:t xml:space="preserve">[return] </w:t>
      </w:r>
      <w:r w:rsidR="00903294">
        <w:rPr>
          <w:i/>
          <w:color w:val="000000"/>
          <w:sz w:val="20"/>
          <w:szCs w:val="20"/>
        </w:rPr>
        <w:t xml:space="preserve">to </w:t>
      </w:r>
      <w:r w:rsidR="00A84891">
        <w:rPr>
          <w:i/>
          <w:color w:val="000000"/>
          <w:sz w:val="20"/>
          <w:szCs w:val="20"/>
        </w:rPr>
        <w:t xml:space="preserve">retrieve his hiking </w:t>
      </w:r>
      <w:r w:rsidR="00A84891" w:rsidRPr="00A84891">
        <w:rPr>
          <w:i/>
          <w:color w:val="000000"/>
          <w:sz w:val="20"/>
          <w:szCs w:val="20"/>
          <w:u w:val="single"/>
        </w:rPr>
        <w:t>sui</w:t>
      </w:r>
      <w:r w:rsidR="00A84891">
        <w:rPr>
          <w:i/>
          <w:color w:val="000000"/>
          <w:sz w:val="20"/>
          <w:szCs w:val="20"/>
        </w:rPr>
        <w:t xml:space="preserve">t </w:t>
      </w:r>
      <w:r w:rsidR="00903294">
        <w:rPr>
          <w:i/>
          <w:color w:val="000000"/>
          <w:sz w:val="20"/>
          <w:szCs w:val="20"/>
        </w:rPr>
        <w:t>and</w:t>
      </w:r>
      <w:r>
        <w:rPr>
          <w:i/>
          <w:color w:val="000000"/>
          <w:sz w:val="20"/>
          <w:szCs w:val="20"/>
        </w:rPr>
        <w:t xml:space="preserve"> </w:t>
      </w:r>
      <w:r w:rsidRPr="005A5DD7">
        <w:rPr>
          <w:i/>
          <w:color w:val="000000"/>
          <w:sz w:val="20"/>
          <w:szCs w:val="20"/>
          <w:u w:val="single"/>
        </w:rPr>
        <w:t>turned back</w:t>
      </w:r>
      <w:r w:rsidRPr="00791819">
        <w:rPr>
          <w:color w:val="000000"/>
          <w:sz w:val="20"/>
          <w:szCs w:val="20"/>
        </w:rPr>
        <w:t>)</w:t>
      </w:r>
    </w:p>
    <w:p w:rsidR="00D32190" w:rsidRPr="00791819" w:rsidRDefault="00B820B8" w:rsidP="007A47ED">
      <w:pPr>
        <w:widowControl w:val="0"/>
        <w:rPr>
          <w:color w:val="000000"/>
          <w:sz w:val="20"/>
          <w:szCs w:val="20"/>
        </w:rPr>
      </w:pPr>
      <w:r>
        <w:rPr>
          <w:color w:val="000000"/>
          <w:sz w:val="20"/>
          <w:szCs w:val="20"/>
        </w:rPr>
        <w:t>41</w:t>
      </w:r>
      <w:r w:rsidR="00D32190" w:rsidRPr="00791819">
        <w:rPr>
          <w:color w:val="000000"/>
          <w:sz w:val="20"/>
          <w:szCs w:val="20"/>
        </w:rPr>
        <w:t xml:space="preserve">.  On the to-a-dangerous-place he-will-try-to-go him, everyone detained.  Meaning, everyone held back the guy who was trying to go to a dangerous place.  Use kiken.  Use basho.  Plain speech.  </w:t>
      </w:r>
    </w:p>
    <w:p w:rsidR="00D32190" w:rsidRPr="00791819" w:rsidRDefault="00D32190" w:rsidP="007A47ED">
      <w:pPr>
        <w:widowControl w:val="0"/>
        <w:rPr>
          <w:color w:val="000000"/>
          <w:sz w:val="20"/>
          <w:szCs w:val="20"/>
        </w:rPr>
      </w:pPr>
      <w:r w:rsidRPr="00791819">
        <w:rPr>
          <w:rFonts w:hint="eastAsia"/>
          <w:color w:val="000000"/>
          <w:sz w:val="20"/>
          <w:szCs w:val="20"/>
        </w:rPr>
        <w:t>危険な場所に行こうとする彼を、みんなが引き止めた。</w:t>
      </w:r>
    </w:p>
    <w:p w:rsidR="00D32190" w:rsidRPr="00B05E71" w:rsidRDefault="00D32190" w:rsidP="007A47ED">
      <w:pPr>
        <w:widowControl w:val="0"/>
        <w:rPr>
          <w:color w:val="000000"/>
          <w:sz w:val="20"/>
          <w:szCs w:val="20"/>
        </w:rPr>
      </w:pPr>
      <w:r w:rsidRPr="00791819">
        <w:rPr>
          <w:color w:val="000000"/>
          <w:sz w:val="20"/>
          <w:szCs w:val="20"/>
        </w:rPr>
        <w:t xml:space="preserve">Kiken na basho ni ikoo to suru kare o, minna ga hikitometa.  </w:t>
      </w:r>
      <w:r>
        <w:rPr>
          <w:color w:val="000000"/>
          <w:sz w:val="20"/>
          <w:szCs w:val="20"/>
        </w:rPr>
        <w:t xml:space="preserve">(OK to omit ga) </w:t>
      </w:r>
      <w:r w:rsidRPr="00791819">
        <w:rPr>
          <w:color w:val="000000"/>
          <w:sz w:val="20"/>
          <w:szCs w:val="20"/>
        </w:rPr>
        <w:t>(</w:t>
      </w:r>
      <w:r w:rsidRPr="00153035">
        <w:rPr>
          <w:b/>
          <w:color w:val="000000"/>
          <w:sz w:val="20"/>
          <w:szCs w:val="20"/>
        </w:rPr>
        <w:t>kiken</w:t>
      </w:r>
      <w:r w:rsidRPr="00791819">
        <w:rPr>
          <w:color w:val="000000"/>
          <w:sz w:val="20"/>
          <w:szCs w:val="20"/>
        </w:rPr>
        <w:t xml:space="preserve"> = danger, risk) (</w:t>
      </w:r>
      <w:r w:rsidRPr="00153035">
        <w:rPr>
          <w:b/>
          <w:color w:val="000000"/>
          <w:sz w:val="20"/>
          <w:szCs w:val="20"/>
        </w:rPr>
        <w:t>hikitomeru</w:t>
      </w:r>
      <w:r w:rsidRPr="00791819">
        <w:rPr>
          <w:color w:val="000000"/>
          <w:sz w:val="20"/>
          <w:szCs w:val="20"/>
        </w:rPr>
        <w:t xml:space="preserve"> = to detain, keep back) (to express the idea ‘to try to do something,’  implying</w:t>
      </w:r>
      <w:r w:rsidR="00CA6541">
        <w:rPr>
          <w:color w:val="000000"/>
          <w:sz w:val="20"/>
          <w:szCs w:val="20"/>
        </w:rPr>
        <w:t xml:space="preserve"> </w:t>
      </w:r>
      <w:r w:rsidRPr="00791819">
        <w:rPr>
          <w:color w:val="000000"/>
          <w:sz w:val="20"/>
          <w:szCs w:val="20"/>
        </w:rPr>
        <w:t xml:space="preserve">that one is failing or that one is not succeeding very well, use the plain let’s form of the verb, followed by </w:t>
      </w:r>
      <w:r w:rsidRPr="00791819">
        <w:rPr>
          <w:i/>
          <w:color w:val="000000"/>
          <w:sz w:val="20"/>
          <w:szCs w:val="20"/>
        </w:rPr>
        <w:t>to suru</w:t>
      </w:r>
      <w:r w:rsidRPr="00791819">
        <w:rPr>
          <w:color w:val="000000"/>
          <w:sz w:val="20"/>
          <w:szCs w:val="20"/>
        </w:rPr>
        <w:t>) (</w:t>
      </w:r>
      <w:r w:rsidRPr="00791819">
        <w:rPr>
          <w:i/>
          <w:color w:val="000000"/>
          <w:sz w:val="20"/>
          <w:szCs w:val="20"/>
        </w:rPr>
        <w:t xml:space="preserve">there is some </w:t>
      </w:r>
      <w:r w:rsidRPr="00791819">
        <w:rPr>
          <w:i/>
          <w:color w:val="000000"/>
          <w:sz w:val="20"/>
          <w:szCs w:val="20"/>
          <w:u w:val="single"/>
        </w:rPr>
        <w:t>danger</w:t>
      </w:r>
      <w:r w:rsidRPr="00791819">
        <w:rPr>
          <w:i/>
          <w:color w:val="000000"/>
          <w:sz w:val="20"/>
          <w:szCs w:val="20"/>
        </w:rPr>
        <w:t xml:space="preserve"> that Barbie might </w:t>
      </w:r>
      <w:r w:rsidRPr="00791819">
        <w:rPr>
          <w:i/>
          <w:color w:val="000000"/>
          <w:sz w:val="20"/>
          <w:szCs w:val="20"/>
          <w:u w:val="single"/>
        </w:rPr>
        <w:t>ki</w:t>
      </w:r>
      <w:r w:rsidRPr="00791819">
        <w:rPr>
          <w:i/>
          <w:color w:val="000000"/>
          <w:sz w:val="20"/>
          <w:szCs w:val="20"/>
        </w:rPr>
        <w:t xml:space="preserve">ll </w:t>
      </w:r>
      <w:r w:rsidRPr="00791819">
        <w:rPr>
          <w:i/>
          <w:color w:val="000000"/>
          <w:sz w:val="20"/>
          <w:szCs w:val="20"/>
          <w:u w:val="single"/>
        </w:rPr>
        <w:t>Ken</w:t>
      </w:r>
      <w:r w:rsidRPr="00791819">
        <w:rPr>
          <w:color w:val="000000"/>
          <w:sz w:val="20"/>
          <w:szCs w:val="20"/>
        </w:rPr>
        <w:t>) (</w:t>
      </w:r>
      <w:r w:rsidRPr="00791819">
        <w:rPr>
          <w:i/>
          <w:color w:val="000000"/>
          <w:sz w:val="20"/>
          <w:szCs w:val="20"/>
        </w:rPr>
        <w:t xml:space="preserve">the policeman’s </w:t>
      </w:r>
      <w:r w:rsidRPr="00791819">
        <w:rPr>
          <w:i/>
          <w:color w:val="000000"/>
          <w:sz w:val="20"/>
          <w:szCs w:val="20"/>
          <w:u w:val="single"/>
        </w:rPr>
        <w:t>hiki</w:t>
      </w:r>
      <w:r w:rsidRPr="00791819">
        <w:rPr>
          <w:i/>
          <w:color w:val="000000"/>
          <w:sz w:val="20"/>
          <w:szCs w:val="20"/>
        </w:rPr>
        <w:t xml:space="preserve"> [pull] on the sleeve and command to </w:t>
      </w:r>
      <w:r w:rsidRPr="00791819">
        <w:rPr>
          <w:i/>
          <w:color w:val="000000"/>
          <w:sz w:val="20"/>
          <w:szCs w:val="20"/>
          <w:u w:val="single"/>
        </w:rPr>
        <w:t>tomeru</w:t>
      </w:r>
      <w:r w:rsidRPr="00791819">
        <w:rPr>
          <w:i/>
          <w:color w:val="000000"/>
          <w:sz w:val="20"/>
          <w:szCs w:val="20"/>
        </w:rPr>
        <w:t xml:space="preserve"> [stop] were enough to </w:t>
      </w:r>
      <w:r w:rsidRPr="00791819">
        <w:rPr>
          <w:i/>
          <w:color w:val="000000"/>
          <w:sz w:val="20"/>
          <w:szCs w:val="20"/>
          <w:u w:val="single"/>
        </w:rPr>
        <w:t>detain</w:t>
      </w:r>
      <w:r w:rsidRPr="00791819">
        <w:rPr>
          <w:i/>
          <w:color w:val="000000"/>
          <w:sz w:val="20"/>
          <w:szCs w:val="20"/>
        </w:rPr>
        <w:t xml:space="preserve"> me</w:t>
      </w:r>
      <w:r w:rsidRPr="00791819">
        <w:rPr>
          <w:color w:val="000000"/>
          <w:sz w:val="20"/>
          <w:szCs w:val="20"/>
        </w:rPr>
        <w:t>)</w:t>
      </w:r>
    </w:p>
    <w:p w:rsidR="00D32190" w:rsidRPr="00791819" w:rsidRDefault="00B820B8" w:rsidP="007A47ED">
      <w:pPr>
        <w:widowControl w:val="0"/>
        <w:rPr>
          <w:color w:val="000000"/>
          <w:sz w:val="20"/>
          <w:szCs w:val="20"/>
        </w:rPr>
      </w:pPr>
      <w:r>
        <w:rPr>
          <w:color w:val="000000"/>
          <w:sz w:val="20"/>
          <w:szCs w:val="20"/>
        </w:rPr>
        <w:t>42</w:t>
      </w:r>
      <w:r w:rsidR="00D32190" w:rsidRPr="00791819">
        <w:rPr>
          <w:color w:val="000000"/>
          <w:sz w:val="20"/>
          <w:szCs w:val="20"/>
        </w:rPr>
        <w:t xml:space="preserve">.  On oneself’s past, as for to look back thing, on the future </w:t>
      </w:r>
      <w:r w:rsidR="00D32190">
        <w:rPr>
          <w:color w:val="000000"/>
          <w:sz w:val="20"/>
          <w:szCs w:val="20"/>
        </w:rPr>
        <w:t xml:space="preserve">to think </w:t>
      </w:r>
      <w:r w:rsidR="00D32190" w:rsidRPr="00791819">
        <w:rPr>
          <w:color w:val="000000"/>
          <w:sz w:val="20"/>
          <w:szCs w:val="20"/>
        </w:rPr>
        <w:t xml:space="preserve">thing is linked to.  Use koto twice to mean thing.  Use shoorai.  Use kangaeru.  Use ni tsunagaru to mean is linked to.  Meaning, looking back on the past leads to thinking about the future.  Plain speech.  </w:t>
      </w:r>
    </w:p>
    <w:p w:rsidR="00D32190" w:rsidRPr="00791819" w:rsidRDefault="00D32190" w:rsidP="007A47ED">
      <w:pPr>
        <w:widowControl w:val="0"/>
        <w:rPr>
          <w:color w:val="000000"/>
          <w:sz w:val="20"/>
          <w:szCs w:val="20"/>
        </w:rPr>
      </w:pPr>
      <w:r w:rsidRPr="00791819">
        <w:rPr>
          <w:rFonts w:hint="eastAsia"/>
          <w:color w:val="000000"/>
          <w:sz w:val="20"/>
          <w:szCs w:val="20"/>
        </w:rPr>
        <w:t>自分の過去を振り返ることは、将来を考えることにつながる。</w:t>
      </w:r>
    </w:p>
    <w:p w:rsidR="00D32190" w:rsidRPr="00CD2D7A" w:rsidRDefault="00D32190" w:rsidP="007A47ED">
      <w:pPr>
        <w:widowControl w:val="0"/>
        <w:rPr>
          <w:color w:val="000000"/>
          <w:sz w:val="20"/>
          <w:szCs w:val="20"/>
        </w:rPr>
      </w:pPr>
      <w:r w:rsidRPr="00791819">
        <w:rPr>
          <w:color w:val="000000"/>
          <w:sz w:val="20"/>
          <w:szCs w:val="20"/>
          <w:lang w:val="es-US"/>
        </w:rPr>
        <w:t xml:space="preserve">Jibun no kako o furikaeru koto wa, shoorai o kangaeru koto ni tsunagaru.  </w:t>
      </w:r>
      <w:r w:rsidRPr="00791819">
        <w:rPr>
          <w:color w:val="000000"/>
          <w:sz w:val="20"/>
          <w:szCs w:val="20"/>
        </w:rPr>
        <w:t>(</w:t>
      </w:r>
      <w:r w:rsidRPr="00153035">
        <w:rPr>
          <w:b/>
          <w:color w:val="000000"/>
          <w:sz w:val="20"/>
          <w:szCs w:val="20"/>
        </w:rPr>
        <w:t>kako</w:t>
      </w:r>
      <w:r w:rsidRPr="00791819">
        <w:rPr>
          <w:color w:val="000000"/>
          <w:sz w:val="20"/>
          <w:szCs w:val="20"/>
        </w:rPr>
        <w:t xml:space="preserve"> = past;  </w:t>
      </w:r>
      <w:r w:rsidRPr="00153035">
        <w:rPr>
          <w:b/>
          <w:color w:val="000000"/>
          <w:sz w:val="20"/>
          <w:szCs w:val="20"/>
        </w:rPr>
        <w:t>shoorai</w:t>
      </w:r>
      <w:r w:rsidRPr="00791819">
        <w:rPr>
          <w:color w:val="000000"/>
          <w:sz w:val="20"/>
          <w:szCs w:val="20"/>
        </w:rPr>
        <w:t xml:space="preserve"> = future;  </w:t>
      </w:r>
      <w:r w:rsidRPr="00153035">
        <w:rPr>
          <w:b/>
          <w:color w:val="000000"/>
          <w:sz w:val="20"/>
          <w:szCs w:val="20"/>
        </w:rPr>
        <w:t>mirai</w:t>
      </w:r>
      <w:r w:rsidRPr="00791819">
        <w:rPr>
          <w:color w:val="000000"/>
          <w:sz w:val="20"/>
          <w:szCs w:val="20"/>
        </w:rPr>
        <w:t xml:space="preserve"> = future;  </w:t>
      </w:r>
      <w:r w:rsidRPr="00791819">
        <w:rPr>
          <w:i/>
          <w:color w:val="000000"/>
          <w:sz w:val="20"/>
          <w:szCs w:val="20"/>
        </w:rPr>
        <w:t>not</w:t>
      </w:r>
      <w:r w:rsidRPr="00791819">
        <w:rPr>
          <w:color w:val="000000"/>
          <w:sz w:val="20"/>
          <w:szCs w:val="20"/>
        </w:rPr>
        <w:t xml:space="preserve"> OK to use mirai here, as mirai = future in</w:t>
      </w:r>
      <w:r w:rsidR="009A09CA">
        <w:rPr>
          <w:color w:val="000000"/>
          <w:sz w:val="20"/>
          <w:szCs w:val="20"/>
        </w:rPr>
        <w:t xml:space="preserve"> general, while shoorai = one’s </w:t>
      </w:r>
      <w:r w:rsidRPr="00791819">
        <w:rPr>
          <w:color w:val="000000"/>
          <w:sz w:val="20"/>
          <w:szCs w:val="20"/>
        </w:rPr>
        <w:t>personal future</w:t>
      </w:r>
      <w:r w:rsidR="009A09CA">
        <w:rPr>
          <w:color w:val="000000"/>
          <w:sz w:val="20"/>
          <w:szCs w:val="20"/>
        </w:rPr>
        <w:t>, or one’s country’s future</w:t>
      </w:r>
      <w:r w:rsidRPr="00791819">
        <w:rPr>
          <w:color w:val="000000"/>
          <w:sz w:val="20"/>
          <w:szCs w:val="20"/>
        </w:rPr>
        <w:t>) (</w:t>
      </w:r>
      <w:r w:rsidRPr="00153035">
        <w:rPr>
          <w:b/>
          <w:color w:val="000000"/>
          <w:sz w:val="20"/>
          <w:szCs w:val="20"/>
        </w:rPr>
        <w:t>furikaeru</w:t>
      </w:r>
      <w:r w:rsidRPr="00791819">
        <w:rPr>
          <w:color w:val="000000"/>
          <w:sz w:val="20"/>
          <w:szCs w:val="20"/>
        </w:rPr>
        <w:t xml:space="preserve"> = to look back, turn around;  cf. </w:t>
      </w:r>
      <w:r w:rsidRPr="00153035">
        <w:rPr>
          <w:b/>
          <w:color w:val="000000"/>
          <w:sz w:val="20"/>
          <w:szCs w:val="20"/>
        </w:rPr>
        <w:t>furi</w:t>
      </w:r>
      <w:r w:rsidRPr="00791819">
        <w:rPr>
          <w:color w:val="000000"/>
          <w:sz w:val="20"/>
          <w:szCs w:val="20"/>
        </w:rPr>
        <w:t xml:space="preserve"> = appearance, pretence, e.g. </w:t>
      </w:r>
      <w:r w:rsidRPr="00153035">
        <w:rPr>
          <w:b/>
          <w:color w:val="000000"/>
          <w:sz w:val="20"/>
          <w:szCs w:val="20"/>
        </w:rPr>
        <w:t>shiranai furi o suru</w:t>
      </w:r>
      <w:r w:rsidR="0057472C">
        <w:rPr>
          <w:color w:val="000000"/>
          <w:sz w:val="20"/>
          <w:szCs w:val="20"/>
        </w:rPr>
        <w:t xml:space="preserve"> </w:t>
      </w:r>
      <w:r w:rsidRPr="00791819">
        <w:rPr>
          <w:color w:val="000000"/>
          <w:sz w:val="20"/>
          <w:szCs w:val="20"/>
        </w:rPr>
        <w:t>= to feign ignorance) (</w:t>
      </w:r>
      <w:r w:rsidRPr="00153035">
        <w:rPr>
          <w:b/>
          <w:color w:val="000000"/>
          <w:sz w:val="20"/>
          <w:szCs w:val="20"/>
        </w:rPr>
        <w:t>ni tsunagaru</w:t>
      </w:r>
      <w:r w:rsidRPr="00791819">
        <w:rPr>
          <w:color w:val="000000"/>
          <w:sz w:val="20"/>
          <w:szCs w:val="20"/>
        </w:rPr>
        <w:t xml:space="preserve"> = to be linked to, to be related to;  cf. </w:t>
      </w:r>
      <w:r w:rsidRPr="00153035">
        <w:rPr>
          <w:b/>
          <w:color w:val="000000"/>
          <w:sz w:val="20"/>
          <w:szCs w:val="20"/>
        </w:rPr>
        <w:t>tsunagari</w:t>
      </w:r>
      <w:r w:rsidRPr="00791819">
        <w:rPr>
          <w:color w:val="000000"/>
          <w:sz w:val="20"/>
          <w:szCs w:val="20"/>
        </w:rPr>
        <w:t xml:space="preserve"> = link, relationship;  cf. </w:t>
      </w:r>
      <w:r w:rsidRPr="00153035">
        <w:rPr>
          <w:b/>
          <w:color w:val="000000"/>
          <w:sz w:val="20"/>
          <w:szCs w:val="20"/>
        </w:rPr>
        <w:t>tsunagu</w:t>
      </w:r>
      <w:r w:rsidR="000220A9" w:rsidRPr="000220A9">
        <w:rPr>
          <w:color w:val="000000"/>
          <w:sz w:val="20"/>
          <w:szCs w:val="20"/>
        </w:rPr>
        <w:t>, transitive</w:t>
      </w:r>
      <w:r w:rsidRPr="00791819">
        <w:rPr>
          <w:color w:val="000000"/>
          <w:sz w:val="20"/>
          <w:szCs w:val="20"/>
        </w:rPr>
        <w:t xml:space="preserve"> = to connect or link</w:t>
      </w:r>
      <w:r w:rsidR="005D0F3A">
        <w:rPr>
          <w:color w:val="000000"/>
          <w:sz w:val="20"/>
          <w:szCs w:val="20"/>
        </w:rPr>
        <w:t xml:space="preserve">;  cf. </w:t>
      </w:r>
      <w:r w:rsidR="005D0F3A" w:rsidRPr="005D0F3A">
        <w:rPr>
          <w:b/>
          <w:color w:val="000000"/>
          <w:sz w:val="20"/>
          <w:szCs w:val="20"/>
        </w:rPr>
        <w:t>ni tsurete</w:t>
      </w:r>
      <w:r w:rsidR="005D0F3A">
        <w:rPr>
          <w:color w:val="000000"/>
          <w:sz w:val="20"/>
          <w:szCs w:val="20"/>
        </w:rPr>
        <w:t xml:space="preserve"> = accordingly</w:t>
      </w:r>
      <w:r w:rsidRPr="00791819">
        <w:rPr>
          <w:color w:val="000000"/>
          <w:sz w:val="20"/>
          <w:szCs w:val="20"/>
        </w:rPr>
        <w:t>)  (in this sentence, furikaeru koto is a noun acting on kangaeru koto;  thus the passive verb tsunagarareru is not used)  (</w:t>
      </w:r>
      <w:r w:rsidRPr="00791819">
        <w:rPr>
          <w:i/>
          <w:color w:val="000000"/>
          <w:sz w:val="20"/>
          <w:szCs w:val="20"/>
          <w:u w:val="single"/>
        </w:rPr>
        <w:t>ca</w:t>
      </w:r>
      <w:r w:rsidRPr="00791819">
        <w:rPr>
          <w:i/>
          <w:color w:val="000000"/>
          <w:sz w:val="20"/>
          <w:szCs w:val="20"/>
        </w:rPr>
        <w:t xml:space="preserve">t </w:t>
      </w:r>
      <w:r w:rsidRPr="00791819">
        <w:rPr>
          <w:i/>
          <w:color w:val="000000"/>
          <w:sz w:val="20"/>
          <w:szCs w:val="20"/>
          <w:u w:val="single"/>
        </w:rPr>
        <w:t>co</w:t>
      </w:r>
      <w:r w:rsidRPr="00791819">
        <w:rPr>
          <w:i/>
          <w:color w:val="000000"/>
          <w:sz w:val="20"/>
          <w:szCs w:val="20"/>
        </w:rPr>
        <w:t xml:space="preserve">llars are a thing of the </w:t>
      </w:r>
      <w:r w:rsidRPr="00791819">
        <w:rPr>
          <w:i/>
          <w:color w:val="000000"/>
          <w:sz w:val="20"/>
          <w:szCs w:val="20"/>
          <w:u w:val="single"/>
        </w:rPr>
        <w:t>past</w:t>
      </w:r>
      <w:r w:rsidRPr="00791819">
        <w:rPr>
          <w:color w:val="000000"/>
          <w:sz w:val="20"/>
          <w:szCs w:val="20"/>
        </w:rPr>
        <w:t>) (</w:t>
      </w:r>
      <w:r w:rsidRPr="00791819">
        <w:rPr>
          <w:i/>
          <w:color w:val="000000"/>
          <w:sz w:val="20"/>
          <w:szCs w:val="20"/>
        </w:rPr>
        <w:t xml:space="preserve">Lot’s wife </w:t>
      </w:r>
      <w:r w:rsidR="000220A9">
        <w:rPr>
          <w:i/>
          <w:color w:val="000000"/>
          <w:sz w:val="20"/>
          <w:szCs w:val="20"/>
        </w:rPr>
        <w:t xml:space="preserve">was </w:t>
      </w:r>
      <w:r w:rsidR="000220A9" w:rsidRPr="000220A9">
        <w:rPr>
          <w:i/>
          <w:color w:val="000000"/>
          <w:sz w:val="20"/>
          <w:szCs w:val="20"/>
          <w:u w:val="single"/>
        </w:rPr>
        <w:t>furi</w:t>
      </w:r>
      <w:r w:rsidR="000220A9">
        <w:rPr>
          <w:i/>
          <w:color w:val="000000"/>
          <w:sz w:val="20"/>
          <w:szCs w:val="20"/>
        </w:rPr>
        <w:t xml:space="preserve">ous and </w:t>
      </w:r>
      <w:r w:rsidRPr="00791819">
        <w:rPr>
          <w:i/>
          <w:color w:val="000000"/>
          <w:sz w:val="20"/>
          <w:szCs w:val="20"/>
        </w:rPr>
        <w:t xml:space="preserve">wanted to </w:t>
      </w:r>
      <w:r w:rsidRPr="00791819">
        <w:rPr>
          <w:i/>
          <w:color w:val="000000"/>
          <w:sz w:val="20"/>
          <w:szCs w:val="20"/>
          <w:u w:val="single"/>
        </w:rPr>
        <w:t>kaeru</w:t>
      </w:r>
      <w:r w:rsidRPr="00791819">
        <w:rPr>
          <w:i/>
          <w:color w:val="000000"/>
          <w:sz w:val="20"/>
          <w:szCs w:val="20"/>
        </w:rPr>
        <w:t xml:space="preserve"> [return]</w:t>
      </w:r>
      <w:r w:rsidR="000220A9">
        <w:rPr>
          <w:i/>
          <w:color w:val="000000"/>
          <w:sz w:val="20"/>
          <w:szCs w:val="20"/>
        </w:rPr>
        <w:t>,</w:t>
      </w:r>
      <w:r w:rsidRPr="00791819">
        <w:rPr>
          <w:i/>
          <w:color w:val="000000"/>
          <w:sz w:val="20"/>
          <w:szCs w:val="20"/>
        </w:rPr>
        <w:t xml:space="preserve"> and she </w:t>
      </w:r>
      <w:r w:rsidRPr="00791819">
        <w:rPr>
          <w:i/>
          <w:color w:val="000000"/>
          <w:sz w:val="20"/>
          <w:szCs w:val="20"/>
          <w:u w:val="single"/>
        </w:rPr>
        <w:t>looked back</w:t>
      </w:r>
      <w:r w:rsidRPr="00791819">
        <w:rPr>
          <w:i/>
          <w:color w:val="000000"/>
          <w:sz w:val="20"/>
          <w:szCs w:val="20"/>
        </w:rPr>
        <w:t xml:space="preserve"> at Sodom</w:t>
      </w:r>
      <w:r w:rsidRPr="00791819">
        <w:rPr>
          <w:color w:val="000000"/>
          <w:sz w:val="20"/>
          <w:szCs w:val="20"/>
        </w:rPr>
        <w:t>) (</w:t>
      </w:r>
      <w:r>
        <w:rPr>
          <w:i/>
          <w:color w:val="000000"/>
          <w:sz w:val="20"/>
          <w:szCs w:val="20"/>
        </w:rPr>
        <w:t xml:space="preserve">my </w:t>
      </w:r>
      <w:r w:rsidRPr="005A5DD7">
        <w:rPr>
          <w:i/>
          <w:color w:val="000000"/>
          <w:sz w:val="20"/>
          <w:szCs w:val="20"/>
          <w:u w:val="single"/>
        </w:rPr>
        <w:t>nie</w:t>
      </w:r>
      <w:r>
        <w:rPr>
          <w:i/>
          <w:color w:val="000000"/>
          <w:sz w:val="20"/>
          <w:szCs w:val="20"/>
        </w:rPr>
        <w:t xml:space="preserve">ce spent the </w:t>
      </w:r>
      <w:r w:rsidRPr="005A5DD7">
        <w:rPr>
          <w:i/>
          <w:color w:val="000000"/>
          <w:sz w:val="20"/>
          <w:szCs w:val="20"/>
          <w:u w:val="single"/>
        </w:rPr>
        <w:t>tsuna</w:t>
      </w:r>
      <w:r>
        <w:rPr>
          <w:i/>
          <w:color w:val="000000"/>
          <w:sz w:val="20"/>
          <w:szCs w:val="20"/>
        </w:rPr>
        <w:t xml:space="preserve">mi on the </w:t>
      </w:r>
      <w:r w:rsidRPr="005A5DD7">
        <w:rPr>
          <w:i/>
          <w:color w:val="000000"/>
          <w:sz w:val="20"/>
          <w:szCs w:val="20"/>
          <w:u w:val="single"/>
        </w:rPr>
        <w:t>ga</w:t>
      </w:r>
      <w:r>
        <w:rPr>
          <w:i/>
          <w:color w:val="000000"/>
          <w:sz w:val="20"/>
          <w:szCs w:val="20"/>
        </w:rPr>
        <w:t xml:space="preserve">rage </w:t>
      </w:r>
      <w:r w:rsidRPr="00E15548">
        <w:rPr>
          <w:i/>
          <w:color w:val="000000"/>
          <w:sz w:val="20"/>
          <w:szCs w:val="20"/>
          <w:u w:val="single"/>
        </w:rPr>
        <w:t>roo</w:t>
      </w:r>
      <w:r>
        <w:rPr>
          <w:i/>
          <w:color w:val="000000"/>
          <w:sz w:val="20"/>
          <w:szCs w:val="20"/>
        </w:rPr>
        <w:t>f,</w:t>
      </w:r>
      <w:r w:rsidR="00CD2D7A">
        <w:rPr>
          <w:i/>
          <w:color w:val="000000"/>
          <w:sz w:val="20"/>
          <w:szCs w:val="20"/>
        </w:rPr>
        <w:t xml:space="preserve"> </w:t>
      </w:r>
      <w:r>
        <w:rPr>
          <w:i/>
          <w:color w:val="000000"/>
          <w:sz w:val="20"/>
          <w:szCs w:val="20"/>
        </w:rPr>
        <w:t xml:space="preserve">and this experience is </w:t>
      </w:r>
      <w:r w:rsidRPr="005A5DD7">
        <w:rPr>
          <w:i/>
          <w:color w:val="000000"/>
          <w:sz w:val="20"/>
          <w:szCs w:val="20"/>
          <w:u w:val="single"/>
        </w:rPr>
        <w:t>linked</w:t>
      </w:r>
      <w:r>
        <w:rPr>
          <w:i/>
          <w:color w:val="000000"/>
          <w:sz w:val="20"/>
          <w:szCs w:val="20"/>
        </w:rPr>
        <w:t xml:space="preserve"> or </w:t>
      </w:r>
      <w:r w:rsidRPr="005A5DD7">
        <w:rPr>
          <w:i/>
          <w:color w:val="000000"/>
          <w:sz w:val="20"/>
          <w:szCs w:val="20"/>
          <w:u w:val="single"/>
        </w:rPr>
        <w:t>related to</w:t>
      </w:r>
      <w:r>
        <w:rPr>
          <w:i/>
          <w:color w:val="000000"/>
          <w:sz w:val="20"/>
          <w:szCs w:val="20"/>
        </w:rPr>
        <w:t xml:space="preserve"> her fear of the ocean</w:t>
      </w:r>
      <w:r w:rsidRPr="00791819">
        <w:rPr>
          <w:color w:val="000000"/>
          <w:sz w:val="20"/>
          <w:szCs w:val="20"/>
        </w:rPr>
        <w:t>)</w:t>
      </w:r>
    </w:p>
    <w:p w:rsidR="00D32190" w:rsidRPr="00791819" w:rsidRDefault="00B820B8" w:rsidP="007A47ED">
      <w:pPr>
        <w:widowControl w:val="0"/>
        <w:rPr>
          <w:color w:val="000000"/>
          <w:sz w:val="20"/>
          <w:szCs w:val="20"/>
        </w:rPr>
      </w:pPr>
      <w:r>
        <w:rPr>
          <w:color w:val="000000"/>
          <w:sz w:val="20"/>
          <w:szCs w:val="20"/>
        </w:rPr>
        <w:t>43</w:t>
      </w:r>
      <w:r w:rsidR="00D32190" w:rsidRPr="00791819">
        <w:rPr>
          <w:color w:val="000000"/>
          <w:sz w:val="20"/>
          <w:szCs w:val="20"/>
        </w:rPr>
        <w:t>.  Every month, to a bank savings account, salary is transferred</w:t>
      </w:r>
      <w:r w:rsidR="000746E9">
        <w:rPr>
          <w:color w:val="000000"/>
          <w:sz w:val="20"/>
          <w:szCs w:val="20"/>
        </w:rPr>
        <w:t xml:space="preserve"> on</w:t>
      </w:r>
      <w:r w:rsidR="00D32190" w:rsidRPr="00791819">
        <w:rPr>
          <w:color w:val="000000"/>
          <w:sz w:val="20"/>
          <w:szCs w:val="20"/>
        </w:rPr>
        <w:t xml:space="preserve">.  Use a passive verb.  Plain speech.  </w:t>
      </w:r>
    </w:p>
    <w:p w:rsidR="00D32190" w:rsidRPr="00791819" w:rsidRDefault="00D32190" w:rsidP="007A47ED">
      <w:pPr>
        <w:widowControl w:val="0"/>
        <w:rPr>
          <w:color w:val="000000"/>
          <w:sz w:val="20"/>
          <w:szCs w:val="20"/>
        </w:rPr>
      </w:pPr>
      <w:r w:rsidRPr="00791819">
        <w:rPr>
          <w:rFonts w:hint="eastAsia"/>
          <w:color w:val="000000"/>
          <w:sz w:val="20"/>
          <w:szCs w:val="20"/>
        </w:rPr>
        <w:t>毎月、銀行口座に給料が振り込まれる。</w:t>
      </w:r>
    </w:p>
    <w:p w:rsidR="00316A32" w:rsidRPr="00791819" w:rsidRDefault="00D32190" w:rsidP="007A47ED">
      <w:pPr>
        <w:widowControl w:val="0"/>
        <w:rPr>
          <w:color w:val="000000"/>
          <w:sz w:val="20"/>
          <w:szCs w:val="20"/>
        </w:rPr>
      </w:pPr>
      <w:r w:rsidRPr="00791819">
        <w:rPr>
          <w:color w:val="000000"/>
          <w:sz w:val="20"/>
          <w:szCs w:val="20"/>
        </w:rPr>
        <w:t xml:space="preserve">Maitsuki, ginkoo kooza ni kyuuryoo ga furikomareru.  </w:t>
      </w:r>
      <w:r w:rsidR="000B4560">
        <w:rPr>
          <w:color w:val="000000"/>
          <w:sz w:val="20"/>
          <w:szCs w:val="20"/>
        </w:rPr>
        <w:lastRenderedPageBreak/>
        <w:t>(</w:t>
      </w:r>
      <w:r w:rsidR="000B4560" w:rsidRPr="00253D87">
        <w:rPr>
          <w:strike/>
          <w:color w:val="000000"/>
          <w:sz w:val="20"/>
          <w:szCs w:val="20"/>
        </w:rPr>
        <w:t>maigetsu</w:t>
      </w:r>
      <w:r w:rsidR="000B4560">
        <w:rPr>
          <w:color w:val="000000"/>
          <w:sz w:val="20"/>
          <w:szCs w:val="20"/>
        </w:rPr>
        <w:t xml:space="preserve">, not OK – no such word; cf. </w:t>
      </w:r>
      <w:r w:rsidR="000B4560" w:rsidRPr="00253D87">
        <w:rPr>
          <w:b/>
          <w:color w:val="000000"/>
          <w:sz w:val="20"/>
          <w:szCs w:val="20"/>
        </w:rPr>
        <w:t>raigetsu</w:t>
      </w:r>
      <w:r w:rsidR="000B4560">
        <w:rPr>
          <w:color w:val="000000"/>
          <w:sz w:val="20"/>
          <w:szCs w:val="20"/>
        </w:rPr>
        <w:t xml:space="preserve"> = next month, </w:t>
      </w:r>
      <w:r w:rsidR="000B4560" w:rsidRPr="00253D87">
        <w:rPr>
          <w:b/>
          <w:color w:val="000000"/>
          <w:sz w:val="20"/>
          <w:szCs w:val="20"/>
        </w:rPr>
        <w:t>kongetsu</w:t>
      </w:r>
      <w:r w:rsidR="000B4560">
        <w:rPr>
          <w:color w:val="000000"/>
          <w:sz w:val="20"/>
          <w:szCs w:val="20"/>
        </w:rPr>
        <w:t xml:space="preserve"> = this month, </w:t>
      </w:r>
      <w:r w:rsidR="00253D87" w:rsidRPr="00253D87">
        <w:rPr>
          <w:b/>
          <w:color w:val="000000"/>
          <w:sz w:val="20"/>
          <w:szCs w:val="20"/>
        </w:rPr>
        <w:t>sengetsu</w:t>
      </w:r>
      <w:r w:rsidR="00253D87">
        <w:rPr>
          <w:color w:val="000000"/>
          <w:sz w:val="20"/>
          <w:szCs w:val="20"/>
        </w:rPr>
        <w:t xml:space="preserve"> = last month</w:t>
      </w:r>
      <w:r w:rsidR="000B4560">
        <w:rPr>
          <w:color w:val="000000"/>
          <w:sz w:val="20"/>
          <w:szCs w:val="20"/>
        </w:rPr>
        <w:t xml:space="preserve">) </w:t>
      </w:r>
      <w:r w:rsidRPr="00791819">
        <w:rPr>
          <w:color w:val="000000"/>
          <w:sz w:val="20"/>
          <w:szCs w:val="20"/>
        </w:rPr>
        <w:t>(</w:t>
      </w:r>
      <w:r w:rsidRPr="00153035">
        <w:rPr>
          <w:b/>
          <w:color w:val="000000"/>
          <w:sz w:val="20"/>
          <w:szCs w:val="20"/>
        </w:rPr>
        <w:t>kooza</w:t>
      </w:r>
      <w:r w:rsidRPr="00791819">
        <w:rPr>
          <w:color w:val="000000"/>
          <w:sz w:val="20"/>
          <w:szCs w:val="20"/>
        </w:rPr>
        <w:t xml:space="preserve"> = savings account) (</w:t>
      </w:r>
      <w:r w:rsidRPr="00153035">
        <w:rPr>
          <w:b/>
          <w:color w:val="000000"/>
          <w:sz w:val="20"/>
          <w:szCs w:val="20"/>
        </w:rPr>
        <w:t>furikomu</w:t>
      </w:r>
      <w:r w:rsidRPr="00791819">
        <w:rPr>
          <w:color w:val="000000"/>
          <w:sz w:val="20"/>
          <w:szCs w:val="20"/>
        </w:rPr>
        <w:t xml:space="preserve"> = to transfer or pay into an account;  cf. </w:t>
      </w:r>
      <w:r w:rsidRPr="00153035">
        <w:rPr>
          <w:b/>
          <w:color w:val="000000"/>
          <w:sz w:val="20"/>
          <w:szCs w:val="20"/>
        </w:rPr>
        <w:t>furikomi</w:t>
      </w:r>
      <w:r w:rsidRPr="00791819">
        <w:rPr>
          <w:color w:val="000000"/>
          <w:sz w:val="20"/>
          <w:szCs w:val="20"/>
        </w:rPr>
        <w:t xml:space="preserve"> = a transfer or payment</w:t>
      </w:r>
      <w:r w:rsidR="00A738F2">
        <w:rPr>
          <w:color w:val="000000"/>
          <w:sz w:val="20"/>
          <w:szCs w:val="20"/>
        </w:rPr>
        <w:t xml:space="preserve">;  cf. </w:t>
      </w:r>
      <w:r w:rsidR="00A738F2" w:rsidRPr="00A738F2">
        <w:rPr>
          <w:b/>
          <w:color w:val="000000"/>
          <w:sz w:val="20"/>
          <w:szCs w:val="20"/>
        </w:rPr>
        <w:t>norikaeru</w:t>
      </w:r>
      <w:r w:rsidR="00A738F2">
        <w:rPr>
          <w:color w:val="000000"/>
          <w:sz w:val="20"/>
          <w:szCs w:val="20"/>
        </w:rPr>
        <w:t xml:space="preserve"> = to transfer [train or bus], to change one’s mind, to move on [to a new relationship etc.]</w:t>
      </w:r>
      <w:r w:rsidR="00423BCA">
        <w:rPr>
          <w:color w:val="000000"/>
          <w:sz w:val="20"/>
          <w:szCs w:val="20"/>
        </w:rPr>
        <w:t xml:space="preserve">;  cf. </w:t>
      </w:r>
      <w:r w:rsidR="00423BCA" w:rsidRPr="00423BCA">
        <w:rPr>
          <w:b/>
          <w:color w:val="000000"/>
          <w:sz w:val="20"/>
          <w:szCs w:val="20"/>
        </w:rPr>
        <w:t>tenkin suru</w:t>
      </w:r>
      <w:r w:rsidR="00423BCA">
        <w:rPr>
          <w:color w:val="000000"/>
          <w:sz w:val="20"/>
          <w:szCs w:val="20"/>
        </w:rPr>
        <w:t xml:space="preserve"> = to transfer to another office at work</w:t>
      </w:r>
      <w:r w:rsidRPr="00791819">
        <w:rPr>
          <w:color w:val="000000"/>
          <w:sz w:val="20"/>
          <w:szCs w:val="20"/>
        </w:rPr>
        <w:t>)  (</w:t>
      </w:r>
      <w:r w:rsidRPr="00791819">
        <w:rPr>
          <w:i/>
          <w:color w:val="000000"/>
          <w:sz w:val="20"/>
          <w:szCs w:val="20"/>
        </w:rPr>
        <w:t xml:space="preserve">I’m maintaining a </w:t>
      </w:r>
      <w:r w:rsidRPr="00791819">
        <w:rPr>
          <w:i/>
          <w:color w:val="000000"/>
          <w:sz w:val="20"/>
          <w:szCs w:val="20"/>
          <w:u w:val="single"/>
        </w:rPr>
        <w:t>savings account</w:t>
      </w:r>
      <w:r w:rsidRPr="00791819">
        <w:rPr>
          <w:i/>
          <w:color w:val="000000"/>
          <w:sz w:val="20"/>
          <w:szCs w:val="20"/>
        </w:rPr>
        <w:t xml:space="preserve"> to pay for my </w:t>
      </w:r>
      <w:r w:rsidRPr="00791819">
        <w:rPr>
          <w:i/>
          <w:color w:val="000000"/>
          <w:sz w:val="20"/>
          <w:szCs w:val="20"/>
          <w:u w:val="single"/>
        </w:rPr>
        <w:t>Cozaa</w:t>
      </w:r>
      <w:r w:rsidRPr="00791819">
        <w:rPr>
          <w:i/>
          <w:color w:val="000000"/>
          <w:sz w:val="20"/>
          <w:szCs w:val="20"/>
        </w:rPr>
        <w:t>r</w:t>
      </w:r>
      <w:r w:rsidRPr="00791819">
        <w:rPr>
          <w:color w:val="000000"/>
          <w:sz w:val="20"/>
          <w:szCs w:val="20"/>
        </w:rPr>
        <w:t>) (</w:t>
      </w:r>
      <w:r w:rsidRPr="00791819">
        <w:rPr>
          <w:i/>
          <w:color w:val="000000"/>
          <w:sz w:val="20"/>
          <w:szCs w:val="20"/>
        </w:rPr>
        <w:t xml:space="preserve">the </w:t>
      </w:r>
      <w:r w:rsidRPr="00791819">
        <w:rPr>
          <w:i/>
          <w:color w:val="000000"/>
          <w:sz w:val="20"/>
          <w:szCs w:val="20"/>
          <w:u w:val="single"/>
        </w:rPr>
        <w:t>furi</w:t>
      </w:r>
      <w:r w:rsidRPr="00791819">
        <w:rPr>
          <w:i/>
          <w:color w:val="000000"/>
          <w:sz w:val="20"/>
          <w:szCs w:val="20"/>
        </w:rPr>
        <w:t xml:space="preserve">ous </w:t>
      </w:r>
      <w:r w:rsidRPr="00791819">
        <w:rPr>
          <w:i/>
          <w:color w:val="000000"/>
          <w:sz w:val="20"/>
          <w:szCs w:val="20"/>
          <w:u w:val="single"/>
        </w:rPr>
        <w:t>Commu</w:t>
      </w:r>
      <w:r w:rsidRPr="00791819">
        <w:rPr>
          <w:i/>
          <w:color w:val="000000"/>
          <w:sz w:val="20"/>
          <w:szCs w:val="20"/>
        </w:rPr>
        <w:t xml:space="preserve">nist </w:t>
      </w:r>
      <w:r w:rsidRPr="00791819">
        <w:rPr>
          <w:i/>
          <w:color w:val="000000"/>
          <w:sz w:val="20"/>
          <w:szCs w:val="20"/>
          <w:u w:val="single"/>
        </w:rPr>
        <w:t>transfer</w:t>
      </w:r>
      <w:r w:rsidRPr="00791819">
        <w:rPr>
          <w:i/>
          <w:color w:val="000000"/>
          <w:sz w:val="20"/>
          <w:szCs w:val="20"/>
        </w:rPr>
        <w:t>red the party’s money to his own account</w:t>
      </w:r>
      <w:r w:rsidRPr="00791819">
        <w:rPr>
          <w:color w:val="000000"/>
          <w:sz w:val="20"/>
          <w:szCs w:val="20"/>
        </w:rPr>
        <w:t>)</w:t>
      </w:r>
      <w:r w:rsidR="00E352C3">
        <w:rPr>
          <w:color w:val="000000"/>
          <w:sz w:val="20"/>
          <w:szCs w:val="20"/>
        </w:rPr>
        <w:tab/>
      </w:r>
    </w:p>
    <w:p w:rsidR="00D32190" w:rsidRPr="00791819" w:rsidRDefault="00B820B8" w:rsidP="007A47ED">
      <w:pPr>
        <w:widowControl w:val="0"/>
        <w:rPr>
          <w:color w:val="000000"/>
          <w:sz w:val="20"/>
          <w:szCs w:val="20"/>
        </w:rPr>
      </w:pPr>
      <w:r>
        <w:rPr>
          <w:color w:val="000000"/>
          <w:sz w:val="20"/>
          <w:szCs w:val="20"/>
        </w:rPr>
        <w:t>44</w:t>
      </w:r>
      <w:r w:rsidR="00D32190" w:rsidRPr="00791819">
        <w:rPr>
          <w:rFonts w:hint="eastAsia"/>
          <w:color w:val="000000"/>
          <w:sz w:val="20"/>
          <w:szCs w:val="20"/>
        </w:rPr>
        <w:t>．</w:t>
      </w:r>
      <w:r w:rsidR="00D32190" w:rsidRPr="00791819">
        <w:rPr>
          <w:color w:val="000000"/>
          <w:sz w:val="20"/>
          <w:szCs w:val="20"/>
        </w:rPr>
        <w:t xml:space="preserve">The pretty-soon-will-come summer vacation is being looked forward to, meaning I’m really looking forward to it.  Summer vacation is the subject.  Plain speech.  </w:t>
      </w:r>
    </w:p>
    <w:p w:rsidR="00D32190" w:rsidRPr="00791819" w:rsidRDefault="00D32190" w:rsidP="007A47ED">
      <w:pPr>
        <w:widowControl w:val="0"/>
        <w:rPr>
          <w:color w:val="000000"/>
          <w:sz w:val="20"/>
          <w:szCs w:val="20"/>
        </w:rPr>
      </w:pPr>
      <w:r w:rsidRPr="00791819">
        <w:rPr>
          <w:rFonts w:hint="eastAsia"/>
          <w:color w:val="000000"/>
          <w:sz w:val="20"/>
          <w:szCs w:val="20"/>
        </w:rPr>
        <w:t>もうすぐ来る夏休みが待ち遠しい。</w:t>
      </w:r>
    </w:p>
    <w:p w:rsidR="00D32190" w:rsidRPr="00791819" w:rsidRDefault="00D32190" w:rsidP="007A47ED">
      <w:pPr>
        <w:widowControl w:val="0"/>
        <w:rPr>
          <w:color w:val="000000"/>
          <w:sz w:val="20"/>
          <w:szCs w:val="20"/>
        </w:rPr>
      </w:pPr>
      <w:r w:rsidRPr="00791819">
        <w:rPr>
          <w:color w:val="000000"/>
          <w:sz w:val="20"/>
          <w:szCs w:val="20"/>
        </w:rPr>
        <w:t>Moo sugu kuru natsuyasumi ga machidooshii.  (</w:t>
      </w:r>
      <w:r w:rsidRPr="00153035">
        <w:rPr>
          <w:b/>
          <w:color w:val="000000"/>
          <w:sz w:val="20"/>
          <w:szCs w:val="20"/>
        </w:rPr>
        <w:t>machidooshii</w:t>
      </w:r>
      <w:r w:rsidRPr="00791819">
        <w:rPr>
          <w:color w:val="000000"/>
          <w:sz w:val="20"/>
          <w:szCs w:val="20"/>
        </w:rPr>
        <w:t xml:space="preserve"> = to be longed for, looked forward to, be long in coming, e.g. ryokoo ga machidooshii = we look forward to the trip</w:t>
      </w:r>
      <w:r w:rsidRPr="00791819">
        <w:rPr>
          <w:rFonts w:hint="eastAsia"/>
          <w:color w:val="000000"/>
          <w:sz w:val="20"/>
          <w:szCs w:val="20"/>
        </w:rPr>
        <w:t>;</w:t>
      </w:r>
      <w:r w:rsidRPr="00791819">
        <w:rPr>
          <w:color w:val="000000"/>
          <w:sz w:val="20"/>
          <w:szCs w:val="20"/>
        </w:rPr>
        <w:t xml:space="preserve"> note that this combines kanji for machi = waiting + tooi = far</w:t>
      </w:r>
      <w:r w:rsidR="001723E6">
        <w:rPr>
          <w:color w:val="000000"/>
          <w:sz w:val="20"/>
          <w:szCs w:val="20"/>
        </w:rPr>
        <w:t xml:space="preserve">;  cf. </w:t>
      </w:r>
      <w:r w:rsidR="001723E6" w:rsidRPr="0075002C">
        <w:rPr>
          <w:b/>
          <w:sz w:val="20"/>
          <w:szCs w:val="20"/>
        </w:rPr>
        <w:t>koishii</w:t>
      </w:r>
      <w:r w:rsidR="001723E6" w:rsidRPr="0075002C">
        <w:rPr>
          <w:sz w:val="20"/>
          <w:szCs w:val="20"/>
        </w:rPr>
        <w:t xml:space="preserve"> = ye</w:t>
      </w:r>
      <w:r w:rsidR="001723E6">
        <w:rPr>
          <w:sz w:val="20"/>
          <w:szCs w:val="20"/>
        </w:rPr>
        <w:t>arned for, longed for, missed</w:t>
      </w:r>
      <w:r w:rsidRPr="00791819">
        <w:rPr>
          <w:color w:val="000000"/>
          <w:sz w:val="20"/>
          <w:szCs w:val="20"/>
        </w:rPr>
        <w:t>) (machidooshii desu, also OK, not as good) (</w:t>
      </w:r>
      <w:r>
        <w:rPr>
          <w:i/>
          <w:color w:val="000000"/>
          <w:sz w:val="20"/>
          <w:szCs w:val="20"/>
        </w:rPr>
        <w:t xml:space="preserve">we are </w:t>
      </w:r>
      <w:r w:rsidRPr="00EC1764">
        <w:rPr>
          <w:i/>
          <w:color w:val="000000"/>
          <w:sz w:val="20"/>
          <w:szCs w:val="20"/>
          <w:u w:val="single"/>
        </w:rPr>
        <w:t>really looking forward to</w:t>
      </w:r>
      <w:r>
        <w:rPr>
          <w:i/>
          <w:color w:val="000000"/>
          <w:sz w:val="20"/>
          <w:szCs w:val="20"/>
        </w:rPr>
        <w:t xml:space="preserve"> </w:t>
      </w:r>
      <w:r w:rsidR="00DD3105">
        <w:rPr>
          <w:i/>
          <w:color w:val="000000"/>
          <w:sz w:val="20"/>
          <w:szCs w:val="20"/>
        </w:rPr>
        <w:t xml:space="preserve">receiving </w:t>
      </w:r>
      <w:r w:rsidR="00DD3105" w:rsidRPr="00DD3105">
        <w:rPr>
          <w:i/>
          <w:color w:val="000000"/>
          <w:sz w:val="20"/>
          <w:szCs w:val="20"/>
          <w:u w:val="single"/>
        </w:rPr>
        <w:t>match</w:t>
      </w:r>
      <w:r w:rsidR="00DD3105">
        <w:rPr>
          <w:i/>
          <w:color w:val="000000"/>
          <w:sz w:val="20"/>
          <w:szCs w:val="20"/>
        </w:rPr>
        <w:t xml:space="preserve">es, </w:t>
      </w:r>
      <w:r w:rsidR="00DD3105" w:rsidRPr="00DD3105">
        <w:rPr>
          <w:i/>
          <w:color w:val="000000"/>
          <w:sz w:val="20"/>
          <w:szCs w:val="20"/>
          <w:u w:val="single"/>
        </w:rPr>
        <w:t>dough</w:t>
      </w:r>
      <w:r w:rsidR="00DD3105">
        <w:rPr>
          <w:i/>
          <w:color w:val="000000"/>
          <w:sz w:val="20"/>
          <w:szCs w:val="20"/>
        </w:rPr>
        <w:t xml:space="preserve">nuts and </w:t>
      </w:r>
      <w:r w:rsidR="00DD3105" w:rsidRPr="00DD3105">
        <w:rPr>
          <w:i/>
          <w:color w:val="000000"/>
          <w:sz w:val="20"/>
          <w:szCs w:val="20"/>
          <w:u w:val="single"/>
        </w:rPr>
        <w:t>shee</w:t>
      </w:r>
      <w:r w:rsidR="00DD3105">
        <w:rPr>
          <w:i/>
          <w:color w:val="000000"/>
          <w:sz w:val="20"/>
          <w:szCs w:val="20"/>
        </w:rPr>
        <w:t>ts)</w:t>
      </w:r>
    </w:p>
    <w:p w:rsidR="00E352C3" w:rsidRPr="00791819" w:rsidRDefault="00B820B8" w:rsidP="007A47ED">
      <w:pPr>
        <w:widowControl w:val="0"/>
        <w:rPr>
          <w:color w:val="000000"/>
          <w:sz w:val="20"/>
          <w:szCs w:val="20"/>
        </w:rPr>
      </w:pPr>
      <w:r>
        <w:rPr>
          <w:color w:val="000000"/>
          <w:sz w:val="20"/>
          <w:szCs w:val="20"/>
        </w:rPr>
        <w:t>45</w:t>
      </w:r>
      <w:r w:rsidR="00D32190" w:rsidRPr="00791819">
        <w:rPr>
          <w:color w:val="000000"/>
          <w:sz w:val="20"/>
          <w:szCs w:val="20"/>
        </w:rPr>
        <w:t xml:space="preserve">.  Since I know that he is doing donations for the sake of poor people, I corrected the view, meaning I reconsidered my opinion of him.  He is the subject.  Use tame ni.  Use </w:t>
      </w:r>
      <w:r w:rsidR="00D32190" w:rsidRPr="00791819">
        <w:rPr>
          <w:i/>
          <w:color w:val="000000"/>
          <w:sz w:val="20"/>
          <w:szCs w:val="20"/>
        </w:rPr>
        <w:t>to</w:t>
      </w:r>
      <w:r w:rsidR="00D32190" w:rsidRPr="00791819">
        <w:rPr>
          <w:color w:val="000000"/>
          <w:sz w:val="20"/>
          <w:szCs w:val="20"/>
        </w:rPr>
        <w:t xml:space="preserve"> to show quotes.  Use te to mean since.  Plain speech.  </w:t>
      </w:r>
      <w:r w:rsidR="0026507E" w:rsidRPr="00791819">
        <w:rPr>
          <w:color w:val="000000"/>
          <w:sz w:val="20"/>
          <w:szCs w:val="20"/>
        </w:rPr>
        <w:t xml:space="preserve">  </w:t>
      </w:r>
      <w:r w:rsidR="0026507E">
        <w:rPr>
          <w:color w:val="000000"/>
          <w:sz w:val="20"/>
          <w:szCs w:val="20"/>
        </w:rPr>
        <w:tab/>
      </w:r>
      <w:r w:rsidR="0026507E">
        <w:rPr>
          <w:color w:val="000000"/>
          <w:sz w:val="20"/>
          <w:szCs w:val="20"/>
        </w:rPr>
        <w:tab/>
      </w:r>
      <w:r w:rsidR="0026507E">
        <w:rPr>
          <w:color w:val="000000"/>
          <w:sz w:val="20"/>
          <w:szCs w:val="20"/>
        </w:rPr>
        <w:tab/>
      </w:r>
      <w:r w:rsidR="0026507E">
        <w:rPr>
          <w:color w:val="000000"/>
          <w:sz w:val="20"/>
          <w:szCs w:val="20"/>
        </w:rPr>
        <w:tab/>
      </w:r>
    </w:p>
    <w:p w:rsidR="00D32190" w:rsidRPr="00791819" w:rsidRDefault="00D32190" w:rsidP="007A47ED">
      <w:pPr>
        <w:widowControl w:val="0"/>
        <w:rPr>
          <w:color w:val="000000"/>
          <w:sz w:val="20"/>
          <w:szCs w:val="20"/>
        </w:rPr>
      </w:pPr>
      <w:r w:rsidRPr="00791819">
        <w:rPr>
          <w:rFonts w:hint="eastAsia"/>
          <w:color w:val="000000"/>
          <w:sz w:val="20"/>
          <w:szCs w:val="20"/>
        </w:rPr>
        <w:t>彼が貧しい人のために寄付をしていると知って、見直した．</w:t>
      </w:r>
    </w:p>
    <w:p w:rsidR="00D32190" w:rsidRPr="00BA316F" w:rsidRDefault="00D32190" w:rsidP="007A47ED">
      <w:pPr>
        <w:widowControl w:val="0"/>
        <w:rPr>
          <w:i/>
          <w:color w:val="000000"/>
          <w:sz w:val="20"/>
          <w:szCs w:val="20"/>
        </w:rPr>
      </w:pPr>
      <w:r w:rsidRPr="00791819">
        <w:rPr>
          <w:color w:val="000000"/>
          <w:sz w:val="20"/>
          <w:szCs w:val="20"/>
        </w:rPr>
        <w:t>Kare ga mazushii hito no tame ni kifu o shite iru to shitte, minaoshita.  (</w:t>
      </w:r>
      <w:r w:rsidRPr="00153035">
        <w:rPr>
          <w:b/>
          <w:color w:val="000000"/>
          <w:sz w:val="20"/>
          <w:szCs w:val="20"/>
        </w:rPr>
        <w:t>mazushii</w:t>
      </w:r>
      <w:r w:rsidRPr="00791819">
        <w:rPr>
          <w:color w:val="000000"/>
          <w:sz w:val="20"/>
          <w:szCs w:val="20"/>
        </w:rPr>
        <w:t xml:space="preserve"> = poor;  cf. </w:t>
      </w:r>
      <w:r w:rsidRPr="00153035">
        <w:rPr>
          <w:b/>
          <w:color w:val="000000"/>
          <w:sz w:val="20"/>
          <w:szCs w:val="20"/>
        </w:rPr>
        <w:t>mazui</w:t>
      </w:r>
      <w:r w:rsidRPr="00791819">
        <w:rPr>
          <w:color w:val="000000"/>
          <w:sz w:val="20"/>
          <w:szCs w:val="20"/>
        </w:rPr>
        <w:t xml:space="preserve"> = bad tasting, inadvisable) (</w:t>
      </w:r>
      <w:r w:rsidRPr="00153035">
        <w:rPr>
          <w:b/>
          <w:color w:val="000000"/>
          <w:sz w:val="20"/>
          <w:szCs w:val="20"/>
        </w:rPr>
        <w:t>kifu</w:t>
      </w:r>
      <w:r w:rsidRPr="00791819">
        <w:rPr>
          <w:color w:val="000000"/>
          <w:sz w:val="20"/>
          <w:szCs w:val="20"/>
        </w:rPr>
        <w:t xml:space="preserve"> = contribution, donation) (</w:t>
      </w:r>
      <w:r w:rsidRPr="00153035">
        <w:rPr>
          <w:b/>
          <w:color w:val="000000"/>
          <w:sz w:val="20"/>
          <w:szCs w:val="20"/>
        </w:rPr>
        <w:t>minaosu</w:t>
      </w:r>
      <w:r w:rsidRPr="00791819">
        <w:rPr>
          <w:color w:val="000000"/>
          <w:sz w:val="20"/>
          <w:szCs w:val="20"/>
        </w:rPr>
        <w:t xml:space="preserve"> = to re-examine or reconsider;  this combines the kanji for </w:t>
      </w:r>
      <w:r w:rsidRPr="009102DF">
        <w:rPr>
          <w:b/>
          <w:color w:val="000000"/>
          <w:sz w:val="20"/>
          <w:szCs w:val="20"/>
        </w:rPr>
        <w:t>mi</w:t>
      </w:r>
      <w:r w:rsidRPr="00791819">
        <w:rPr>
          <w:color w:val="000000"/>
          <w:sz w:val="20"/>
          <w:szCs w:val="20"/>
        </w:rPr>
        <w:t xml:space="preserve"> = to view + </w:t>
      </w:r>
      <w:r w:rsidRPr="009102DF">
        <w:rPr>
          <w:b/>
          <w:color w:val="000000"/>
          <w:sz w:val="20"/>
          <w:szCs w:val="20"/>
        </w:rPr>
        <w:t>naosu</w:t>
      </w:r>
      <w:r w:rsidRPr="00791819">
        <w:rPr>
          <w:color w:val="000000"/>
          <w:sz w:val="20"/>
          <w:szCs w:val="20"/>
        </w:rPr>
        <w:t xml:space="preserve"> = to correct or repair)  (</w:t>
      </w:r>
      <w:r w:rsidR="00DD3105" w:rsidRPr="00DD3105">
        <w:rPr>
          <w:i/>
          <w:color w:val="000000"/>
          <w:sz w:val="20"/>
          <w:szCs w:val="20"/>
          <w:u w:val="single"/>
        </w:rPr>
        <w:t>mazu</w:t>
      </w:r>
      <w:r w:rsidR="00DD3105">
        <w:rPr>
          <w:i/>
          <w:color w:val="000000"/>
          <w:sz w:val="20"/>
          <w:szCs w:val="20"/>
        </w:rPr>
        <w:t xml:space="preserve"> [first of all], let</w:t>
      </w:r>
      <w:r w:rsidR="009D0F4B">
        <w:rPr>
          <w:i/>
          <w:color w:val="000000"/>
          <w:sz w:val="20"/>
          <w:szCs w:val="20"/>
        </w:rPr>
        <w:t>’</w:t>
      </w:r>
      <w:r w:rsidR="00DD3105">
        <w:rPr>
          <w:i/>
          <w:color w:val="000000"/>
          <w:sz w:val="20"/>
          <w:szCs w:val="20"/>
        </w:rPr>
        <w:t xml:space="preserve">s </w:t>
      </w:r>
      <w:r w:rsidR="00DD3105" w:rsidRPr="00DD3105">
        <w:rPr>
          <w:i/>
          <w:color w:val="000000"/>
          <w:sz w:val="20"/>
          <w:szCs w:val="20"/>
          <w:u w:val="single"/>
        </w:rPr>
        <w:t>shi</w:t>
      </w:r>
      <w:r w:rsidR="00DD3105">
        <w:rPr>
          <w:i/>
          <w:color w:val="000000"/>
          <w:sz w:val="20"/>
          <w:szCs w:val="20"/>
        </w:rPr>
        <w:t xml:space="preserve">p all the </w:t>
      </w:r>
      <w:r w:rsidR="00DD3105" w:rsidRPr="00DD3105">
        <w:rPr>
          <w:i/>
          <w:color w:val="000000"/>
          <w:sz w:val="20"/>
          <w:szCs w:val="20"/>
          <w:u w:val="single"/>
        </w:rPr>
        <w:t>poor people</w:t>
      </w:r>
      <w:r w:rsidR="00DD3105">
        <w:rPr>
          <w:i/>
          <w:color w:val="000000"/>
          <w:sz w:val="20"/>
          <w:szCs w:val="20"/>
        </w:rPr>
        <w:t xml:space="preserve"> to Disneyland</w:t>
      </w:r>
      <w:r w:rsidRPr="00791819">
        <w:rPr>
          <w:color w:val="000000"/>
          <w:sz w:val="20"/>
          <w:szCs w:val="20"/>
        </w:rPr>
        <w:t>) (</w:t>
      </w:r>
      <w:r w:rsidRPr="00791819">
        <w:rPr>
          <w:i/>
          <w:color w:val="000000"/>
          <w:sz w:val="20"/>
          <w:szCs w:val="20"/>
        </w:rPr>
        <w:t xml:space="preserve">Scrooge made a </w:t>
      </w:r>
      <w:r w:rsidRPr="00791819">
        <w:rPr>
          <w:i/>
          <w:color w:val="000000"/>
          <w:sz w:val="20"/>
          <w:szCs w:val="20"/>
          <w:u w:val="single"/>
        </w:rPr>
        <w:t>donation</w:t>
      </w:r>
      <w:r w:rsidRPr="00791819">
        <w:rPr>
          <w:i/>
          <w:color w:val="000000"/>
          <w:sz w:val="20"/>
          <w:szCs w:val="20"/>
        </w:rPr>
        <w:t xml:space="preserve"> to try to </w:t>
      </w:r>
      <w:r w:rsidRPr="00791819">
        <w:rPr>
          <w:i/>
          <w:color w:val="000000"/>
          <w:sz w:val="20"/>
          <w:szCs w:val="20"/>
          <w:u w:val="single"/>
        </w:rPr>
        <w:t>ki</w:t>
      </w:r>
      <w:r w:rsidRPr="00791819">
        <w:rPr>
          <w:i/>
          <w:color w:val="000000"/>
          <w:sz w:val="20"/>
          <w:szCs w:val="20"/>
        </w:rPr>
        <w:t xml:space="preserve">ll </w:t>
      </w:r>
      <w:r w:rsidRPr="00791819">
        <w:rPr>
          <w:i/>
          <w:color w:val="000000"/>
          <w:sz w:val="20"/>
          <w:szCs w:val="20"/>
          <w:u w:val="single"/>
        </w:rPr>
        <w:t>fu</w:t>
      </w:r>
      <w:r w:rsidRPr="00791819">
        <w:rPr>
          <w:i/>
          <w:color w:val="000000"/>
          <w:sz w:val="20"/>
          <w:szCs w:val="20"/>
        </w:rPr>
        <w:t>n on the holiday</w:t>
      </w:r>
      <w:r w:rsidRPr="00791819">
        <w:rPr>
          <w:color w:val="000000"/>
          <w:sz w:val="20"/>
          <w:szCs w:val="20"/>
        </w:rPr>
        <w:t>)</w:t>
      </w:r>
    </w:p>
    <w:p w:rsidR="00D32190" w:rsidRPr="00791819" w:rsidRDefault="00B820B8" w:rsidP="007A47ED">
      <w:pPr>
        <w:widowControl w:val="0"/>
        <w:rPr>
          <w:color w:val="000000"/>
          <w:sz w:val="20"/>
          <w:szCs w:val="20"/>
        </w:rPr>
      </w:pPr>
      <w:r>
        <w:rPr>
          <w:color w:val="000000"/>
          <w:sz w:val="20"/>
          <w:szCs w:val="20"/>
        </w:rPr>
        <w:t>46</w:t>
      </w:r>
      <w:r w:rsidR="00D32190" w:rsidRPr="00791819">
        <w:rPr>
          <w:color w:val="000000"/>
          <w:sz w:val="20"/>
          <w:szCs w:val="20"/>
        </w:rPr>
        <w:t>.  As for him, difficult things even to accomplish strong will he is having.  Use kon</w:t>
      </w:r>
      <w:r w:rsidR="00A84891">
        <w:rPr>
          <w:color w:val="000000"/>
          <w:sz w:val="20"/>
          <w:szCs w:val="20"/>
        </w:rPr>
        <w:t>’</w:t>
      </w:r>
      <w:r w:rsidR="00D32190" w:rsidRPr="00791819">
        <w:rPr>
          <w:color w:val="000000"/>
          <w:sz w:val="20"/>
          <w:szCs w:val="20"/>
        </w:rPr>
        <w:t xml:space="preserve">nan to mean difficult.  Use mo to mean even.  Use yaritogeru.  Meaning, he has a strong will that accomplishes even difficult things.  Plain speech.  </w:t>
      </w:r>
    </w:p>
    <w:p w:rsidR="00D32190" w:rsidRPr="00791819" w:rsidRDefault="00D32190" w:rsidP="007A47ED">
      <w:pPr>
        <w:widowControl w:val="0"/>
        <w:rPr>
          <w:color w:val="000000"/>
          <w:sz w:val="20"/>
          <w:szCs w:val="20"/>
        </w:rPr>
      </w:pPr>
      <w:r w:rsidRPr="00791819">
        <w:rPr>
          <w:rFonts w:hint="eastAsia"/>
          <w:color w:val="000000"/>
          <w:sz w:val="20"/>
          <w:szCs w:val="20"/>
        </w:rPr>
        <w:t>彼は、困難なこともやり遂げる強い意志をもっている。</w:t>
      </w:r>
    </w:p>
    <w:p w:rsidR="00D32190" w:rsidRPr="00903294" w:rsidRDefault="00D32190" w:rsidP="007A47ED">
      <w:pPr>
        <w:widowControl w:val="0"/>
        <w:rPr>
          <w:color w:val="000000"/>
          <w:sz w:val="20"/>
          <w:szCs w:val="20"/>
        </w:rPr>
      </w:pPr>
      <w:r w:rsidRPr="00791819">
        <w:rPr>
          <w:color w:val="000000"/>
          <w:sz w:val="20"/>
          <w:szCs w:val="20"/>
        </w:rPr>
        <w:t>Kare wa, kon</w:t>
      </w:r>
      <w:r w:rsidR="00A84891">
        <w:rPr>
          <w:color w:val="000000"/>
          <w:sz w:val="20"/>
          <w:szCs w:val="20"/>
        </w:rPr>
        <w:t>’</w:t>
      </w:r>
      <w:r w:rsidRPr="00791819">
        <w:rPr>
          <w:color w:val="000000"/>
          <w:sz w:val="20"/>
          <w:szCs w:val="20"/>
        </w:rPr>
        <w:t xml:space="preserve">nan na koto mo yaritogeru tsuyoi ishi o motte iru. </w:t>
      </w:r>
      <w:r w:rsidR="00A25695">
        <w:rPr>
          <w:color w:val="000000"/>
          <w:sz w:val="20"/>
          <w:szCs w:val="20"/>
        </w:rPr>
        <w:t>(koto demo, also OK)</w:t>
      </w:r>
      <w:r w:rsidRPr="00791819">
        <w:rPr>
          <w:color w:val="000000"/>
          <w:sz w:val="20"/>
          <w:szCs w:val="20"/>
        </w:rPr>
        <w:t xml:space="preserve"> </w:t>
      </w:r>
      <w:r w:rsidR="00A84891">
        <w:rPr>
          <w:color w:val="000000"/>
          <w:sz w:val="20"/>
          <w:szCs w:val="20"/>
        </w:rPr>
        <w:t>(</w:t>
      </w:r>
      <w:r w:rsidR="00A84891" w:rsidRPr="00A84891">
        <w:rPr>
          <w:b/>
          <w:color w:val="000000"/>
          <w:sz w:val="20"/>
          <w:szCs w:val="20"/>
        </w:rPr>
        <w:t>kon’nan</w:t>
      </w:r>
      <w:r w:rsidR="00A84891">
        <w:rPr>
          <w:color w:val="000000"/>
          <w:sz w:val="20"/>
          <w:szCs w:val="20"/>
        </w:rPr>
        <w:t xml:space="preserve"> </w:t>
      </w:r>
      <w:r w:rsidR="000145F1" w:rsidRPr="000145F1">
        <w:rPr>
          <w:b/>
          <w:color w:val="000000"/>
          <w:sz w:val="20"/>
          <w:szCs w:val="20"/>
        </w:rPr>
        <w:t>na</w:t>
      </w:r>
      <w:r w:rsidR="000145F1">
        <w:rPr>
          <w:color w:val="000000"/>
          <w:sz w:val="20"/>
          <w:szCs w:val="20"/>
        </w:rPr>
        <w:t xml:space="preserve"> </w:t>
      </w:r>
      <w:r w:rsidR="00A84891">
        <w:rPr>
          <w:color w:val="000000"/>
          <w:sz w:val="20"/>
          <w:szCs w:val="20"/>
        </w:rPr>
        <w:t>= difficult</w:t>
      </w:r>
      <w:r w:rsidR="000145F1">
        <w:rPr>
          <w:color w:val="000000"/>
          <w:sz w:val="20"/>
          <w:szCs w:val="20"/>
        </w:rPr>
        <w:t xml:space="preserve">;  cf. </w:t>
      </w:r>
      <w:r w:rsidR="000145F1" w:rsidRPr="000145F1">
        <w:rPr>
          <w:b/>
          <w:color w:val="000000"/>
          <w:sz w:val="20"/>
          <w:szCs w:val="20"/>
        </w:rPr>
        <w:t>muzukashii</w:t>
      </w:r>
      <w:r w:rsidR="000145F1">
        <w:rPr>
          <w:color w:val="000000"/>
          <w:sz w:val="20"/>
          <w:szCs w:val="20"/>
        </w:rPr>
        <w:t xml:space="preserve"> = difficult;  OK to substitute muzukashii for kon’nan na in this sentence, but not as good, as it sounds awkward</w:t>
      </w:r>
      <w:r w:rsidR="00A84891">
        <w:rPr>
          <w:color w:val="000000"/>
          <w:sz w:val="20"/>
          <w:szCs w:val="20"/>
        </w:rPr>
        <w:t xml:space="preserve">) </w:t>
      </w:r>
      <w:r w:rsidRPr="00791819">
        <w:rPr>
          <w:color w:val="000000"/>
          <w:sz w:val="20"/>
          <w:szCs w:val="20"/>
        </w:rPr>
        <w:t>(</w:t>
      </w:r>
      <w:r w:rsidRPr="009102DF">
        <w:rPr>
          <w:b/>
          <w:color w:val="000000"/>
          <w:sz w:val="20"/>
          <w:szCs w:val="20"/>
        </w:rPr>
        <w:t>yaritogeru</w:t>
      </w:r>
      <w:r w:rsidRPr="00791819">
        <w:rPr>
          <w:color w:val="000000"/>
          <w:sz w:val="20"/>
          <w:szCs w:val="20"/>
        </w:rPr>
        <w:t xml:space="preserve"> = to accomplish;</w:t>
      </w:r>
      <w:r w:rsidR="0026507E">
        <w:rPr>
          <w:color w:val="000000"/>
          <w:sz w:val="20"/>
          <w:szCs w:val="20"/>
        </w:rPr>
        <w:t xml:space="preserve">  </w:t>
      </w:r>
      <w:r w:rsidR="00DD3105">
        <w:rPr>
          <w:color w:val="000000"/>
          <w:sz w:val="20"/>
          <w:szCs w:val="20"/>
        </w:rPr>
        <w:t xml:space="preserve">cf. </w:t>
      </w:r>
      <w:r w:rsidR="00DD3105" w:rsidRPr="00AB0A1C">
        <w:rPr>
          <w:b/>
          <w:sz w:val="20"/>
          <w:szCs w:val="20"/>
        </w:rPr>
        <w:t>tsuranuku</w:t>
      </w:r>
      <w:r w:rsidR="00DD3105">
        <w:rPr>
          <w:sz w:val="20"/>
          <w:szCs w:val="20"/>
        </w:rPr>
        <w:t xml:space="preserve"> = to penetrate, accomplish – OK to use tsuranuku instead of yaritogeru here</w:t>
      </w:r>
      <w:r w:rsidR="003903B6">
        <w:rPr>
          <w:sz w:val="20"/>
          <w:szCs w:val="20"/>
        </w:rPr>
        <w:t>, but not as good</w:t>
      </w:r>
      <w:r w:rsidR="00DD3105">
        <w:rPr>
          <w:sz w:val="20"/>
          <w:szCs w:val="20"/>
        </w:rPr>
        <w:t>;  cf.</w:t>
      </w:r>
      <w:r w:rsidR="00DD3105" w:rsidRPr="00DE2AA1">
        <w:rPr>
          <w:sz w:val="20"/>
          <w:szCs w:val="20"/>
        </w:rPr>
        <w:t xml:space="preserve"> </w:t>
      </w:r>
      <w:r w:rsidR="00DD3105" w:rsidRPr="00DD3105">
        <w:rPr>
          <w:b/>
          <w:sz w:val="20"/>
          <w:szCs w:val="20"/>
        </w:rPr>
        <w:t>jikkoo suru</w:t>
      </w:r>
      <w:r w:rsidR="00DD3105" w:rsidRPr="00DE2AA1">
        <w:rPr>
          <w:sz w:val="20"/>
          <w:szCs w:val="20"/>
        </w:rPr>
        <w:t xml:space="preserve"> = to carry out, realize, implement</w:t>
      </w:r>
      <w:r w:rsidR="003903B6">
        <w:rPr>
          <w:sz w:val="20"/>
          <w:szCs w:val="20"/>
        </w:rPr>
        <w:t xml:space="preserve"> – </w:t>
      </w:r>
      <w:r w:rsidR="003903B6" w:rsidRPr="00372F3C">
        <w:rPr>
          <w:i/>
          <w:sz w:val="20"/>
          <w:szCs w:val="20"/>
        </w:rPr>
        <w:t>not</w:t>
      </w:r>
      <w:r w:rsidR="003903B6">
        <w:rPr>
          <w:sz w:val="20"/>
          <w:szCs w:val="20"/>
        </w:rPr>
        <w:t xml:space="preserve"> OK in this </w:t>
      </w:r>
      <w:r w:rsidR="003903B6">
        <w:rPr>
          <w:sz w:val="20"/>
          <w:szCs w:val="20"/>
        </w:rPr>
        <w:lastRenderedPageBreak/>
        <w:t>sentence</w:t>
      </w:r>
      <w:r w:rsidR="00DD3105">
        <w:rPr>
          <w:sz w:val="20"/>
          <w:szCs w:val="20"/>
        </w:rPr>
        <w:t xml:space="preserve">;  </w:t>
      </w:r>
      <w:r w:rsidRPr="00791819">
        <w:rPr>
          <w:color w:val="000000"/>
          <w:sz w:val="20"/>
          <w:szCs w:val="20"/>
        </w:rPr>
        <w:t xml:space="preserve">cf. </w:t>
      </w:r>
      <w:r w:rsidRPr="009102DF">
        <w:rPr>
          <w:b/>
          <w:color w:val="000000"/>
          <w:sz w:val="20"/>
          <w:szCs w:val="20"/>
        </w:rPr>
        <w:t>togeru</w:t>
      </w:r>
      <w:r w:rsidRPr="00791819">
        <w:rPr>
          <w:color w:val="000000"/>
          <w:sz w:val="20"/>
          <w:szCs w:val="20"/>
        </w:rPr>
        <w:t xml:space="preserve"> = to accomplish</w:t>
      </w:r>
      <w:r w:rsidR="00DD3105">
        <w:rPr>
          <w:color w:val="000000"/>
          <w:sz w:val="20"/>
          <w:szCs w:val="20"/>
        </w:rPr>
        <w:t xml:space="preserve"> – </w:t>
      </w:r>
      <w:r w:rsidR="003903B6" w:rsidRPr="00372F3C">
        <w:rPr>
          <w:i/>
          <w:color w:val="000000"/>
          <w:sz w:val="20"/>
          <w:szCs w:val="20"/>
        </w:rPr>
        <w:t>not</w:t>
      </w:r>
      <w:r w:rsidR="003903B6">
        <w:rPr>
          <w:color w:val="000000"/>
          <w:sz w:val="20"/>
          <w:szCs w:val="20"/>
        </w:rPr>
        <w:t xml:space="preserve"> OK</w:t>
      </w:r>
      <w:r w:rsidR="00DD3105">
        <w:rPr>
          <w:color w:val="000000"/>
          <w:sz w:val="20"/>
          <w:szCs w:val="20"/>
        </w:rPr>
        <w:t xml:space="preserve"> in this sentence</w:t>
      </w:r>
      <w:r w:rsidR="00A0699E">
        <w:rPr>
          <w:color w:val="000000"/>
          <w:sz w:val="20"/>
          <w:szCs w:val="20"/>
        </w:rPr>
        <w:t xml:space="preserve">;  cf. </w:t>
      </w:r>
      <w:r w:rsidR="001B5572">
        <w:rPr>
          <w:b/>
          <w:color w:val="000000"/>
          <w:sz w:val="20"/>
          <w:szCs w:val="20"/>
        </w:rPr>
        <w:t>taiou</w:t>
      </w:r>
      <w:r w:rsidR="00FC56A1" w:rsidRPr="009102DF">
        <w:rPr>
          <w:b/>
          <w:color w:val="000000"/>
          <w:sz w:val="20"/>
          <w:szCs w:val="20"/>
        </w:rPr>
        <w:t xml:space="preserve"> suru</w:t>
      </w:r>
      <w:r w:rsidR="00FC56A1" w:rsidRPr="00791819">
        <w:rPr>
          <w:color w:val="000000"/>
          <w:sz w:val="20"/>
          <w:szCs w:val="20"/>
        </w:rPr>
        <w:t xml:space="preserve"> = </w:t>
      </w:r>
      <w:r w:rsidR="001B5572">
        <w:rPr>
          <w:color w:val="000000"/>
          <w:sz w:val="20"/>
          <w:szCs w:val="20"/>
        </w:rPr>
        <w:t>to address</w:t>
      </w:r>
      <w:r w:rsidR="00FC56A1">
        <w:rPr>
          <w:color w:val="000000"/>
          <w:sz w:val="20"/>
          <w:szCs w:val="20"/>
        </w:rPr>
        <w:t xml:space="preserve">, to </w:t>
      </w:r>
      <w:r w:rsidR="001B5572">
        <w:rPr>
          <w:color w:val="000000"/>
          <w:sz w:val="20"/>
          <w:szCs w:val="20"/>
        </w:rPr>
        <w:t xml:space="preserve">start to </w:t>
      </w:r>
      <w:r w:rsidR="00FC56A1">
        <w:rPr>
          <w:color w:val="000000"/>
          <w:sz w:val="20"/>
          <w:szCs w:val="20"/>
        </w:rPr>
        <w:t>deal with</w:t>
      </w:r>
      <w:r w:rsidRPr="00791819">
        <w:rPr>
          <w:color w:val="000000"/>
          <w:sz w:val="20"/>
          <w:szCs w:val="20"/>
        </w:rPr>
        <w:t xml:space="preserve">) </w:t>
      </w:r>
      <w:r w:rsidR="00A84891" w:rsidRPr="00DE2AA1">
        <w:rPr>
          <w:sz w:val="20"/>
          <w:szCs w:val="20"/>
        </w:rPr>
        <w:t xml:space="preserve"> (</w:t>
      </w:r>
      <w:r w:rsidR="00A84891" w:rsidRPr="00B2352F">
        <w:rPr>
          <w:i/>
          <w:sz w:val="20"/>
          <w:szCs w:val="20"/>
          <w:u w:val="single"/>
        </w:rPr>
        <w:t>Conan</w:t>
      </w:r>
      <w:r w:rsidR="00A84891" w:rsidRPr="00DE2AA1">
        <w:rPr>
          <w:i/>
          <w:sz w:val="20"/>
          <w:szCs w:val="20"/>
        </w:rPr>
        <w:t xml:space="preserve"> is a </w:t>
      </w:r>
      <w:r w:rsidR="00A84891" w:rsidRPr="00AA05E0">
        <w:rPr>
          <w:i/>
          <w:sz w:val="20"/>
          <w:szCs w:val="20"/>
          <w:u w:val="single"/>
        </w:rPr>
        <w:t>difficult</w:t>
      </w:r>
      <w:r w:rsidR="00A84891" w:rsidRPr="00DE2AA1">
        <w:rPr>
          <w:i/>
          <w:sz w:val="20"/>
          <w:szCs w:val="20"/>
        </w:rPr>
        <w:t xml:space="preserve"> person</w:t>
      </w:r>
      <w:r w:rsidR="00A84891" w:rsidRPr="00DE2AA1">
        <w:rPr>
          <w:sz w:val="20"/>
          <w:szCs w:val="20"/>
        </w:rPr>
        <w:t xml:space="preserve">) </w:t>
      </w:r>
      <w:r w:rsidRPr="00791819">
        <w:rPr>
          <w:color w:val="000000"/>
          <w:sz w:val="20"/>
          <w:szCs w:val="20"/>
        </w:rPr>
        <w:t>(</w:t>
      </w:r>
      <w:r w:rsidRPr="00791819">
        <w:rPr>
          <w:i/>
          <w:color w:val="000000"/>
          <w:sz w:val="20"/>
          <w:szCs w:val="20"/>
          <w:u w:val="single"/>
        </w:rPr>
        <w:t>toge</w:t>
      </w:r>
      <w:r w:rsidRPr="00791819">
        <w:rPr>
          <w:i/>
          <w:color w:val="000000"/>
          <w:sz w:val="20"/>
          <w:szCs w:val="20"/>
        </w:rPr>
        <w:t xml:space="preserve">ther we will </w:t>
      </w:r>
      <w:r w:rsidRPr="00791819">
        <w:rPr>
          <w:i/>
          <w:color w:val="000000"/>
          <w:sz w:val="20"/>
          <w:szCs w:val="20"/>
          <w:u w:val="single"/>
        </w:rPr>
        <w:t>ru</w:t>
      </w:r>
      <w:r w:rsidRPr="00791819">
        <w:rPr>
          <w:i/>
          <w:color w:val="000000"/>
          <w:sz w:val="20"/>
          <w:szCs w:val="20"/>
        </w:rPr>
        <w:t xml:space="preserve">n a company and </w:t>
      </w:r>
      <w:r w:rsidRPr="00791819">
        <w:rPr>
          <w:i/>
          <w:color w:val="000000"/>
          <w:sz w:val="20"/>
          <w:szCs w:val="20"/>
          <w:u w:val="single"/>
        </w:rPr>
        <w:t>accomplish</w:t>
      </w:r>
      <w:r w:rsidRPr="00791819">
        <w:rPr>
          <w:i/>
          <w:color w:val="000000"/>
          <w:sz w:val="20"/>
          <w:szCs w:val="20"/>
        </w:rPr>
        <w:t xml:space="preserve"> our goals</w:t>
      </w:r>
      <w:r w:rsidRPr="00791819">
        <w:rPr>
          <w:color w:val="000000"/>
          <w:sz w:val="20"/>
          <w:szCs w:val="20"/>
        </w:rPr>
        <w:t>) (</w:t>
      </w:r>
      <w:r w:rsidRPr="00791819">
        <w:rPr>
          <w:i/>
          <w:color w:val="000000"/>
          <w:sz w:val="20"/>
          <w:szCs w:val="20"/>
        </w:rPr>
        <w:t xml:space="preserve">in the </w:t>
      </w:r>
      <w:r w:rsidRPr="00791819">
        <w:rPr>
          <w:i/>
          <w:color w:val="000000"/>
          <w:sz w:val="20"/>
          <w:szCs w:val="20"/>
          <w:u w:val="single"/>
        </w:rPr>
        <w:t>ya</w:t>
      </w:r>
      <w:r w:rsidRPr="00791819">
        <w:rPr>
          <w:i/>
          <w:color w:val="000000"/>
          <w:sz w:val="20"/>
          <w:szCs w:val="20"/>
        </w:rPr>
        <w:t xml:space="preserve">k </w:t>
      </w:r>
      <w:r w:rsidRPr="00791819">
        <w:rPr>
          <w:i/>
          <w:color w:val="000000"/>
          <w:sz w:val="20"/>
          <w:szCs w:val="20"/>
          <w:u w:val="single"/>
        </w:rPr>
        <w:t>ri</w:t>
      </w:r>
      <w:r w:rsidRPr="00791819">
        <w:rPr>
          <w:i/>
          <w:color w:val="000000"/>
          <w:sz w:val="20"/>
          <w:szCs w:val="20"/>
        </w:rPr>
        <w:t xml:space="preserve">ng, </w:t>
      </w:r>
      <w:r w:rsidRPr="00791819">
        <w:rPr>
          <w:i/>
          <w:color w:val="000000"/>
          <w:sz w:val="20"/>
          <w:szCs w:val="20"/>
          <w:u w:val="single"/>
        </w:rPr>
        <w:t>toge</w:t>
      </w:r>
      <w:r w:rsidRPr="00791819">
        <w:rPr>
          <w:i/>
          <w:color w:val="000000"/>
          <w:sz w:val="20"/>
          <w:szCs w:val="20"/>
        </w:rPr>
        <w:t xml:space="preserve">ther we will </w:t>
      </w:r>
      <w:r w:rsidRPr="00791819">
        <w:rPr>
          <w:i/>
          <w:color w:val="000000"/>
          <w:sz w:val="20"/>
          <w:szCs w:val="20"/>
          <w:u w:val="single"/>
        </w:rPr>
        <w:t>ru</w:t>
      </w:r>
      <w:r w:rsidRPr="00791819">
        <w:rPr>
          <w:i/>
          <w:color w:val="000000"/>
          <w:sz w:val="20"/>
          <w:szCs w:val="20"/>
        </w:rPr>
        <w:t xml:space="preserve">n the yaks and </w:t>
      </w:r>
      <w:r w:rsidRPr="00791819">
        <w:rPr>
          <w:i/>
          <w:color w:val="000000"/>
          <w:sz w:val="20"/>
          <w:szCs w:val="20"/>
          <w:u w:val="single"/>
        </w:rPr>
        <w:t>accomplish</w:t>
      </w:r>
      <w:r w:rsidRPr="00791819">
        <w:rPr>
          <w:i/>
          <w:color w:val="000000"/>
          <w:sz w:val="20"/>
          <w:szCs w:val="20"/>
        </w:rPr>
        <w:t xml:space="preserve"> our goals</w:t>
      </w:r>
      <w:r w:rsidRPr="00791819">
        <w:rPr>
          <w:color w:val="000000"/>
          <w:sz w:val="20"/>
          <w:szCs w:val="20"/>
        </w:rPr>
        <w:t>)</w:t>
      </w:r>
    </w:p>
    <w:p w:rsidR="00D32190" w:rsidRPr="00791819" w:rsidRDefault="00B820B8" w:rsidP="007A47ED">
      <w:pPr>
        <w:widowControl w:val="0"/>
        <w:rPr>
          <w:color w:val="000000"/>
          <w:sz w:val="20"/>
          <w:szCs w:val="20"/>
        </w:rPr>
      </w:pPr>
      <w:r>
        <w:rPr>
          <w:color w:val="000000"/>
          <w:sz w:val="20"/>
          <w:szCs w:val="20"/>
        </w:rPr>
        <w:t>47</w:t>
      </w:r>
      <w:r w:rsidR="00D32190" w:rsidRPr="00791819">
        <w:rPr>
          <w:color w:val="000000"/>
          <w:sz w:val="20"/>
          <w:szCs w:val="20"/>
        </w:rPr>
        <w:t xml:space="preserve">.  As for of beer-one-bottle, it’s too little, or unsatisfying.  Use akkenai.  Plain speech.  </w:t>
      </w:r>
    </w:p>
    <w:p w:rsidR="00D32190" w:rsidRPr="00791819" w:rsidRDefault="00D32190" w:rsidP="007A47ED">
      <w:pPr>
        <w:widowControl w:val="0"/>
        <w:rPr>
          <w:color w:val="000000"/>
          <w:sz w:val="20"/>
          <w:szCs w:val="20"/>
        </w:rPr>
      </w:pPr>
      <w:r w:rsidRPr="00791819">
        <w:rPr>
          <w:rFonts w:hint="eastAsia"/>
          <w:color w:val="000000"/>
          <w:sz w:val="20"/>
          <w:szCs w:val="20"/>
        </w:rPr>
        <w:t>ビール一本ではあっけない。</w:t>
      </w:r>
    </w:p>
    <w:p w:rsidR="00D32190" w:rsidRPr="00791819" w:rsidRDefault="00D32190" w:rsidP="007A47ED">
      <w:pPr>
        <w:widowControl w:val="0"/>
        <w:rPr>
          <w:color w:val="000000"/>
          <w:sz w:val="20"/>
          <w:szCs w:val="20"/>
        </w:rPr>
      </w:pPr>
      <w:r w:rsidRPr="00791819">
        <w:rPr>
          <w:color w:val="000000"/>
          <w:sz w:val="20"/>
          <w:szCs w:val="20"/>
        </w:rPr>
        <w:t>Biiru ippon de wa akkenai.  (</w:t>
      </w:r>
      <w:r w:rsidRPr="009102DF">
        <w:rPr>
          <w:b/>
          <w:color w:val="000000"/>
          <w:sz w:val="20"/>
          <w:szCs w:val="20"/>
        </w:rPr>
        <w:t>akkenai</w:t>
      </w:r>
      <w:r w:rsidR="00991022">
        <w:rPr>
          <w:color w:val="000000"/>
          <w:sz w:val="20"/>
          <w:szCs w:val="20"/>
        </w:rPr>
        <w:t xml:space="preserve"> </w:t>
      </w:r>
      <w:r w:rsidRPr="00791819">
        <w:rPr>
          <w:color w:val="000000"/>
          <w:sz w:val="20"/>
          <w:szCs w:val="20"/>
        </w:rPr>
        <w:t xml:space="preserve">= unsatisfying, disappointing, too little, too short, too quick) (akkenai desu, </w:t>
      </w:r>
      <w:r w:rsidRPr="00FB2B07">
        <w:rPr>
          <w:i/>
          <w:color w:val="000000"/>
          <w:sz w:val="20"/>
          <w:szCs w:val="20"/>
        </w:rPr>
        <w:t>not</w:t>
      </w:r>
      <w:r w:rsidRPr="00791819">
        <w:rPr>
          <w:color w:val="000000"/>
          <w:sz w:val="20"/>
          <w:szCs w:val="20"/>
        </w:rPr>
        <w:t xml:space="preserve"> OK) (cf. </w:t>
      </w:r>
      <w:r w:rsidRPr="009102DF">
        <w:rPr>
          <w:b/>
          <w:color w:val="000000"/>
          <w:sz w:val="20"/>
          <w:szCs w:val="20"/>
        </w:rPr>
        <w:t>monotarinai</w:t>
      </w:r>
      <w:r w:rsidRPr="00791819">
        <w:rPr>
          <w:color w:val="000000"/>
          <w:sz w:val="20"/>
          <w:szCs w:val="20"/>
        </w:rPr>
        <w:t xml:space="preserve"> = to be unsatisfied;  also OK to use monotarinai here) </w:t>
      </w:r>
      <w:r w:rsidR="00CA6541">
        <w:rPr>
          <w:color w:val="000000"/>
          <w:sz w:val="20"/>
          <w:szCs w:val="20"/>
        </w:rPr>
        <w:t>(</w:t>
      </w:r>
      <w:r w:rsidR="0089436D">
        <w:rPr>
          <w:i/>
          <w:color w:val="000000"/>
          <w:sz w:val="20"/>
          <w:szCs w:val="20"/>
        </w:rPr>
        <w:t xml:space="preserve">the </w:t>
      </w:r>
      <w:r w:rsidR="0089436D" w:rsidRPr="0089436D">
        <w:rPr>
          <w:i/>
          <w:color w:val="000000"/>
          <w:sz w:val="20"/>
          <w:szCs w:val="20"/>
          <w:u w:val="single"/>
        </w:rPr>
        <w:t>ac</w:t>
      </w:r>
      <w:r w:rsidR="0089436D">
        <w:rPr>
          <w:i/>
          <w:color w:val="000000"/>
          <w:sz w:val="20"/>
          <w:szCs w:val="20"/>
        </w:rPr>
        <w:t xml:space="preserve">robat </w:t>
      </w:r>
      <w:r w:rsidR="0089436D" w:rsidRPr="0089436D">
        <w:rPr>
          <w:i/>
          <w:color w:val="000000"/>
          <w:sz w:val="20"/>
          <w:szCs w:val="20"/>
          <w:u w:val="single"/>
        </w:rPr>
        <w:t>Ken</w:t>
      </w:r>
      <w:r w:rsidR="0089436D">
        <w:rPr>
          <w:i/>
          <w:color w:val="000000"/>
          <w:sz w:val="20"/>
          <w:szCs w:val="20"/>
        </w:rPr>
        <w:t xml:space="preserve"> saw at </w:t>
      </w:r>
      <w:r w:rsidR="0089436D" w:rsidRPr="0089436D">
        <w:rPr>
          <w:i/>
          <w:color w:val="000000"/>
          <w:sz w:val="20"/>
          <w:szCs w:val="20"/>
          <w:u w:val="single"/>
        </w:rPr>
        <w:t>ni</w:t>
      </w:r>
      <w:r w:rsidR="0089436D">
        <w:rPr>
          <w:i/>
          <w:color w:val="000000"/>
          <w:sz w:val="20"/>
          <w:szCs w:val="20"/>
        </w:rPr>
        <w:t xml:space="preserve">ght was </w:t>
      </w:r>
      <w:r w:rsidRPr="00CA6541">
        <w:rPr>
          <w:i/>
          <w:color w:val="000000"/>
          <w:sz w:val="20"/>
          <w:szCs w:val="20"/>
          <w:u w:val="single"/>
        </w:rPr>
        <w:t>unsatisfying</w:t>
      </w:r>
      <w:r w:rsidR="00CA6541" w:rsidRPr="00CA6541">
        <w:rPr>
          <w:i/>
          <w:color w:val="000000"/>
          <w:sz w:val="20"/>
          <w:szCs w:val="20"/>
        </w:rPr>
        <w:t xml:space="preserve"> and </w:t>
      </w:r>
      <w:r w:rsidR="00CA6541">
        <w:rPr>
          <w:i/>
          <w:color w:val="000000"/>
          <w:sz w:val="20"/>
          <w:szCs w:val="20"/>
          <w:u w:val="single"/>
        </w:rPr>
        <w:t>disappointing</w:t>
      </w:r>
      <w:r w:rsidRPr="00791819">
        <w:rPr>
          <w:color w:val="000000"/>
          <w:sz w:val="20"/>
          <w:szCs w:val="20"/>
        </w:rPr>
        <w:t>)</w:t>
      </w:r>
    </w:p>
    <w:p w:rsidR="00D32190" w:rsidRPr="00791819" w:rsidRDefault="00B820B8" w:rsidP="007A47ED">
      <w:pPr>
        <w:widowControl w:val="0"/>
        <w:rPr>
          <w:color w:val="000000"/>
          <w:sz w:val="20"/>
          <w:szCs w:val="20"/>
        </w:rPr>
      </w:pPr>
      <w:r>
        <w:rPr>
          <w:color w:val="000000"/>
          <w:sz w:val="20"/>
          <w:szCs w:val="20"/>
        </w:rPr>
        <w:t>48</w:t>
      </w:r>
      <w:r w:rsidR="00D32190" w:rsidRPr="00791819">
        <w:rPr>
          <w:color w:val="000000"/>
          <w:sz w:val="20"/>
          <w:szCs w:val="20"/>
        </w:rPr>
        <w:t xml:space="preserve">.  Following from, following to with, customers come, and it was a hasty all day.  Use </w:t>
      </w:r>
      <w:r w:rsidR="00D32190" w:rsidRPr="00791819">
        <w:rPr>
          <w:i/>
          <w:color w:val="000000"/>
          <w:sz w:val="20"/>
          <w:szCs w:val="20"/>
        </w:rPr>
        <w:t>e</w:t>
      </w:r>
      <w:r w:rsidR="00D32190" w:rsidRPr="00791819">
        <w:rPr>
          <w:color w:val="000000"/>
          <w:sz w:val="20"/>
          <w:szCs w:val="20"/>
        </w:rPr>
        <w:t xml:space="preserve"> to mean to.  Use </w:t>
      </w:r>
      <w:r w:rsidR="00D32190" w:rsidRPr="00791819">
        <w:rPr>
          <w:i/>
          <w:color w:val="000000"/>
          <w:sz w:val="20"/>
          <w:szCs w:val="20"/>
        </w:rPr>
        <w:t>to</w:t>
      </w:r>
      <w:r w:rsidR="009A09CA">
        <w:rPr>
          <w:color w:val="000000"/>
          <w:sz w:val="20"/>
          <w:szCs w:val="20"/>
        </w:rPr>
        <w:t xml:space="preserve"> to mean with. </w:t>
      </w:r>
      <w:r w:rsidR="00D32190" w:rsidRPr="00791819">
        <w:rPr>
          <w:color w:val="000000"/>
          <w:sz w:val="20"/>
          <w:szCs w:val="20"/>
        </w:rPr>
        <w:t>Meaning,customers came one after the other, and it was a busy day.</w:t>
      </w:r>
      <w:r w:rsidR="00FC56A1">
        <w:rPr>
          <w:color w:val="000000"/>
          <w:sz w:val="20"/>
          <w:szCs w:val="20"/>
        </w:rPr>
        <w:t xml:space="preserve">  </w:t>
      </w:r>
      <w:r w:rsidR="00D32190" w:rsidRPr="00791819">
        <w:rPr>
          <w:color w:val="000000"/>
          <w:sz w:val="20"/>
          <w:szCs w:val="20"/>
        </w:rPr>
        <w:t xml:space="preserve">Plain speech.  </w:t>
      </w:r>
    </w:p>
    <w:p w:rsidR="00D32190" w:rsidRPr="00791819" w:rsidRDefault="00D32190" w:rsidP="007A47ED">
      <w:pPr>
        <w:widowControl w:val="0"/>
        <w:rPr>
          <w:color w:val="000000"/>
          <w:sz w:val="20"/>
          <w:szCs w:val="20"/>
        </w:rPr>
      </w:pPr>
      <w:r w:rsidRPr="00791819">
        <w:rPr>
          <w:rFonts w:hint="eastAsia"/>
          <w:color w:val="000000"/>
          <w:sz w:val="20"/>
          <w:szCs w:val="20"/>
        </w:rPr>
        <w:t>次から次へと客が来て、あわただしい一日だった。</w:t>
      </w:r>
      <w:r w:rsidR="00A25695">
        <w:rPr>
          <w:color w:val="000000"/>
          <w:sz w:val="20"/>
          <w:szCs w:val="20"/>
        </w:rPr>
        <w:tab/>
      </w:r>
      <w:r w:rsidR="00A25695">
        <w:rPr>
          <w:color w:val="000000"/>
          <w:sz w:val="20"/>
          <w:szCs w:val="20"/>
        </w:rPr>
        <w:tab/>
      </w:r>
      <w:r w:rsidR="00A25695">
        <w:rPr>
          <w:color w:val="000000"/>
          <w:sz w:val="20"/>
          <w:szCs w:val="20"/>
        </w:rPr>
        <w:tab/>
      </w:r>
      <w:r w:rsidR="00A25695">
        <w:rPr>
          <w:color w:val="000000"/>
          <w:sz w:val="20"/>
          <w:szCs w:val="20"/>
        </w:rPr>
        <w:tab/>
      </w:r>
      <w:r w:rsidR="00A25695">
        <w:rPr>
          <w:color w:val="000000"/>
          <w:sz w:val="20"/>
          <w:szCs w:val="20"/>
        </w:rPr>
        <w:tab/>
      </w:r>
      <w:r w:rsidR="00A25695">
        <w:rPr>
          <w:color w:val="000000"/>
          <w:sz w:val="20"/>
          <w:szCs w:val="20"/>
        </w:rPr>
        <w:tab/>
      </w:r>
      <w:r w:rsidR="00A25695">
        <w:rPr>
          <w:color w:val="000000"/>
          <w:sz w:val="20"/>
          <w:szCs w:val="20"/>
        </w:rPr>
        <w:tab/>
      </w:r>
      <w:r w:rsidR="00A25695">
        <w:rPr>
          <w:color w:val="000000"/>
          <w:sz w:val="20"/>
          <w:szCs w:val="20"/>
        </w:rPr>
        <w:tab/>
      </w:r>
      <w:r w:rsidR="00A25695">
        <w:rPr>
          <w:color w:val="000000"/>
          <w:sz w:val="20"/>
          <w:szCs w:val="20"/>
        </w:rPr>
        <w:tab/>
      </w:r>
      <w:r w:rsidR="00A25695">
        <w:rPr>
          <w:color w:val="000000"/>
          <w:sz w:val="20"/>
          <w:szCs w:val="20"/>
        </w:rPr>
        <w:tab/>
      </w:r>
      <w:r w:rsidR="00A25695">
        <w:rPr>
          <w:color w:val="000000"/>
          <w:sz w:val="20"/>
          <w:szCs w:val="20"/>
        </w:rPr>
        <w:tab/>
      </w:r>
      <w:r w:rsidRPr="00791819">
        <w:rPr>
          <w:color w:val="000000"/>
          <w:sz w:val="20"/>
          <w:szCs w:val="20"/>
        </w:rPr>
        <w:t>Tsugi kara tsugi e to kyaku ga kite, awatadashii ichinichi datta.  (</w:t>
      </w:r>
      <w:r w:rsidRPr="009102DF">
        <w:rPr>
          <w:b/>
          <w:color w:val="000000"/>
          <w:sz w:val="20"/>
          <w:szCs w:val="20"/>
        </w:rPr>
        <w:t>tsugi kara tsugi e to</w:t>
      </w:r>
      <w:r w:rsidRPr="00791819">
        <w:rPr>
          <w:color w:val="000000"/>
          <w:sz w:val="20"/>
          <w:szCs w:val="20"/>
        </w:rPr>
        <w:t xml:space="preserve"> = one after the other, e.g., tsugi kara tsugi e to atarashii hon ga deru = one after another, new books come out;  cf. </w:t>
      </w:r>
      <w:r w:rsidRPr="009102DF">
        <w:rPr>
          <w:b/>
          <w:color w:val="000000"/>
          <w:sz w:val="20"/>
          <w:szCs w:val="20"/>
        </w:rPr>
        <w:t xml:space="preserve">tsugi tsugi to </w:t>
      </w:r>
      <w:r w:rsidRPr="00791819">
        <w:rPr>
          <w:color w:val="000000"/>
          <w:sz w:val="20"/>
          <w:szCs w:val="20"/>
        </w:rPr>
        <w:t xml:space="preserve">= one after another) (OK to omit </w:t>
      </w:r>
      <w:r w:rsidRPr="00791819">
        <w:rPr>
          <w:i/>
          <w:color w:val="000000"/>
          <w:sz w:val="20"/>
          <w:szCs w:val="20"/>
        </w:rPr>
        <w:t>to</w:t>
      </w:r>
      <w:r w:rsidRPr="00791819">
        <w:rPr>
          <w:color w:val="000000"/>
          <w:sz w:val="20"/>
          <w:szCs w:val="20"/>
        </w:rPr>
        <w:t>) (</w:t>
      </w:r>
      <w:r w:rsidRPr="009102DF">
        <w:rPr>
          <w:b/>
          <w:color w:val="000000"/>
          <w:sz w:val="20"/>
          <w:szCs w:val="20"/>
        </w:rPr>
        <w:t>awatadashii</w:t>
      </w:r>
      <w:r w:rsidRPr="00791819">
        <w:rPr>
          <w:color w:val="000000"/>
          <w:sz w:val="20"/>
          <w:szCs w:val="20"/>
        </w:rPr>
        <w:t xml:space="preserve"> = hasty, busy, restless</w:t>
      </w:r>
      <w:r w:rsidR="00E50C4B">
        <w:rPr>
          <w:color w:val="000000"/>
          <w:sz w:val="20"/>
          <w:szCs w:val="20"/>
        </w:rPr>
        <w:t xml:space="preserve">;  cf. </w:t>
      </w:r>
      <w:r w:rsidR="00E50C4B" w:rsidRPr="009102DF">
        <w:rPr>
          <w:b/>
          <w:color w:val="000000"/>
          <w:sz w:val="20"/>
          <w:szCs w:val="20"/>
        </w:rPr>
        <w:t>awateru</w:t>
      </w:r>
      <w:r w:rsidR="00E50C4B">
        <w:rPr>
          <w:color w:val="000000"/>
          <w:sz w:val="20"/>
          <w:szCs w:val="20"/>
        </w:rPr>
        <w:t xml:space="preserve"> = to act in a frenzy</w:t>
      </w:r>
      <w:r w:rsidR="00657D22">
        <w:rPr>
          <w:color w:val="000000"/>
          <w:sz w:val="20"/>
          <w:szCs w:val="20"/>
        </w:rPr>
        <w:t xml:space="preserve">;  cf. </w:t>
      </w:r>
      <w:r w:rsidR="00657D22" w:rsidRPr="007E6EC4">
        <w:rPr>
          <w:b/>
          <w:color w:val="000000"/>
          <w:sz w:val="20"/>
          <w:szCs w:val="20"/>
        </w:rPr>
        <w:t>ichijirushii</w:t>
      </w:r>
      <w:r w:rsidR="00657D22">
        <w:rPr>
          <w:color w:val="000000"/>
          <w:sz w:val="20"/>
          <w:szCs w:val="20"/>
        </w:rPr>
        <w:t xml:space="preserve"> = remarkable, conspicuous</w:t>
      </w:r>
      <w:r w:rsidRPr="00791819">
        <w:rPr>
          <w:color w:val="000000"/>
          <w:sz w:val="20"/>
          <w:szCs w:val="20"/>
        </w:rPr>
        <w:t>)  (</w:t>
      </w:r>
      <w:r w:rsidR="00CD2D7A">
        <w:rPr>
          <w:i/>
          <w:color w:val="000000"/>
          <w:sz w:val="20"/>
          <w:szCs w:val="20"/>
        </w:rPr>
        <w:t>your decision to</w:t>
      </w:r>
      <w:r w:rsidRPr="00791819">
        <w:rPr>
          <w:i/>
          <w:color w:val="000000"/>
          <w:sz w:val="20"/>
          <w:szCs w:val="20"/>
        </w:rPr>
        <w:t xml:space="preserve"> </w:t>
      </w:r>
      <w:r w:rsidRPr="00791819">
        <w:rPr>
          <w:i/>
          <w:color w:val="000000"/>
          <w:sz w:val="20"/>
          <w:szCs w:val="20"/>
          <w:u w:val="single"/>
        </w:rPr>
        <w:t>awa</w:t>
      </w:r>
      <w:r w:rsidRPr="00791819">
        <w:rPr>
          <w:i/>
          <w:color w:val="000000"/>
          <w:sz w:val="20"/>
          <w:szCs w:val="20"/>
        </w:rPr>
        <w:t>ken</w:t>
      </w:r>
      <w:r w:rsidR="00CD2D7A">
        <w:rPr>
          <w:i/>
          <w:color w:val="000000"/>
          <w:sz w:val="20"/>
          <w:szCs w:val="20"/>
        </w:rPr>
        <w:t xml:space="preserve"> me</w:t>
      </w:r>
      <w:r w:rsidRPr="00791819">
        <w:rPr>
          <w:i/>
          <w:color w:val="000000"/>
          <w:sz w:val="20"/>
          <w:szCs w:val="20"/>
        </w:rPr>
        <w:t xml:space="preserve"> </w:t>
      </w:r>
      <w:r w:rsidR="00CD2D7A">
        <w:rPr>
          <w:i/>
          <w:color w:val="000000"/>
          <w:sz w:val="20"/>
          <w:szCs w:val="20"/>
        </w:rPr>
        <w:t>was</w:t>
      </w:r>
      <w:r w:rsidRPr="00791819">
        <w:rPr>
          <w:i/>
          <w:color w:val="000000"/>
          <w:sz w:val="20"/>
          <w:szCs w:val="20"/>
        </w:rPr>
        <w:t xml:space="preserve"> </w:t>
      </w:r>
      <w:r w:rsidRPr="00791819">
        <w:rPr>
          <w:i/>
          <w:color w:val="000000"/>
          <w:sz w:val="20"/>
          <w:szCs w:val="20"/>
          <w:u w:val="single"/>
        </w:rPr>
        <w:t>tadashii</w:t>
      </w:r>
      <w:r w:rsidRPr="00791819">
        <w:rPr>
          <w:i/>
          <w:color w:val="000000"/>
          <w:sz w:val="20"/>
          <w:szCs w:val="20"/>
        </w:rPr>
        <w:t xml:space="preserve"> [correct]</w:t>
      </w:r>
      <w:r w:rsidR="00CD2D7A">
        <w:rPr>
          <w:i/>
          <w:color w:val="000000"/>
          <w:sz w:val="20"/>
          <w:szCs w:val="20"/>
        </w:rPr>
        <w:t xml:space="preserve">, since you were </w:t>
      </w:r>
      <w:r w:rsidRPr="00791819">
        <w:rPr>
          <w:i/>
          <w:color w:val="000000"/>
          <w:sz w:val="20"/>
          <w:szCs w:val="20"/>
          <w:u w:val="single"/>
        </w:rPr>
        <w:t>hasty</w:t>
      </w:r>
      <w:r w:rsidRPr="00791819">
        <w:rPr>
          <w:i/>
          <w:color w:val="000000"/>
          <w:sz w:val="20"/>
          <w:szCs w:val="20"/>
        </w:rPr>
        <w:t xml:space="preserve">, </w:t>
      </w:r>
      <w:r w:rsidRPr="00791819">
        <w:rPr>
          <w:i/>
          <w:color w:val="000000"/>
          <w:sz w:val="20"/>
          <w:szCs w:val="20"/>
          <w:u w:val="single"/>
        </w:rPr>
        <w:t>busy</w:t>
      </w:r>
      <w:r w:rsidRPr="00791819">
        <w:rPr>
          <w:i/>
          <w:color w:val="000000"/>
          <w:sz w:val="20"/>
          <w:szCs w:val="20"/>
        </w:rPr>
        <w:t xml:space="preserve"> and </w:t>
      </w:r>
      <w:r w:rsidRPr="00791819">
        <w:rPr>
          <w:i/>
          <w:color w:val="000000"/>
          <w:sz w:val="20"/>
          <w:szCs w:val="20"/>
          <w:u w:val="single"/>
        </w:rPr>
        <w:t>restless</w:t>
      </w:r>
      <w:r w:rsidRPr="00791819">
        <w:rPr>
          <w:color w:val="000000"/>
          <w:sz w:val="20"/>
          <w:szCs w:val="20"/>
        </w:rPr>
        <w:t xml:space="preserve">)  </w:t>
      </w:r>
    </w:p>
    <w:p w:rsidR="00D32190" w:rsidRPr="00791819" w:rsidRDefault="00B820B8" w:rsidP="007A47ED">
      <w:pPr>
        <w:widowControl w:val="0"/>
        <w:rPr>
          <w:color w:val="000000"/>
          <w:sz w:val="20"/>
          <w:szCs w:val="20"/>
        </w:rPr>
      </w:pPr>
      <w:r>
        <w:rPr>
          <w:color w:val="000000"/>
          <w:sz w:val="20"/>
          <w:szCs w:val="20"/>
        </w:rPr>
        <w:t>49</w:t>
      </w:r>
      <w:r w:rsidR="00D32190" w:rsidRPr="00791819">
        <w:rPr>
          <w:color w:val="000000"/>
          <w:sz w:val="20"/>
          <w:szCs w:val="20"/>
        </w:rPr>
        <w:t xml:space="preserve">.  As for march songs, meaning marching songs, all of them spirited (or courageous).  Use kyoku to mean songs.  Use doremo.  Plain speech.  </w:t>
      </w:r>
    </w:p>
    <w:p w:rsidR="00B05E71" w:rsidRPr="00791819" w:rsidRDefault="00D32190" w:rsidP="007A47ED">
      <w:pPr>
        <w:widowControl w:val="0"/>
        <w:rPr>
          <w:color w:val="000000"/>
          <w:sz w:val="20"/>
          <w:szCs w:val="20"/>
        </w:rPr>
      </w:pPr>
      <w:r w:rsidRPr="00791819">
        <w:rPr>
          <w:rFonts w:hint="eastAsia"/>
          <w:color w:val="000000"/>
          <w:sz w:val="20"/>
          <w:szCs w:val="20"/>
        </w:rPr>
        <w:t>行進曲は、どれも勇ましい。</w:t>
      </w:r>
    </w:p>
    <w:p w:rsidR="00D32190" w:rsidRPr="00791819" w:rsidRDefault="00D32190" w:rsidP="007A47ED">
      <w:pPr>
        <w:widowControl w:val="0"/>
        <w:rPr>
          <w:color w:val="000000"/>
          <w:sz w:val="20"/>
          <w:szCs w:val="20"/>
        </w:rPr>
      </w:pPr>
      <w:r w:rsidRPr="0003098B">
        <w:rPr>
          <w:color w:val="000000"/>
          <w:sz w:val="20"/>
          <w:szCs w:val="20"/>
        </w:rPr>
        <w:t xml:space="preserve">Kooshin kyoku wa doremo isamashii.  </w:t>
      </w:r>
      <w:r w:rsidRPr="00791819">
        <w:rPr>
          <w:color w:val="000000"/>
          <w:sz w:val="20"/>
          <w:szCs w:val="20"/>
        </w:rPr>
        <w:t>(</w:t>
      </w:r>
      <w:r w:rsidRPr="009102DF">
        <w:rPr>
          <w:b/>
          <w:color w:val="000000"/>
          <w:sz w:val="20"/>
          <w:szCs w:val="20"/>
        </w:rPr>
        <w:t>kooshin</w:t>
      </w:r>
      <w:r w:rsidRPr="00791819">
        <w:rPr>
          <w:color w:val="000000"/>
          <w:sz w:val="20"/>
          <w:szCs w:val="20"/>
        </w:rPr>
        <w:t xml:space="preserve"> = march;  cf. </w:t>
      </w:r>
      <w:r w:rsidRPr="009102DF">
        <w:rPr>
          <w:b/>
          <w:color w:val="000000"/>
          <w:sz w:val="20"/>
          <w:szCs w:val="20"/>
        </w:rPr>
        <w:t>kooshin</w:t>
      </w:r>
      <w:r w:rsidRPr="00791819">
        <w:rPr>
          <w:color w:val="000000"/>
          <w:sz w:val="20"/>
          <w:szCs w:val="20"/>
        </w:rPr>
        <w:t xml:space="preserve">, different kanji = renewal;  </w:t>
      </w:r>
      <w:r w:rsidRPr="009102DF">
        <w:rPr>
          <w:b/>
          <w:color w:val="000000"/>
          <w:sz w:val="20"/>
          <w:szCs w:val="20"/>
        </w:rPr>
        <w:t>kooshin suru</w:t>
      </w:r>
      <w:r w:rsidRPr="00791819">
        <w:rPr>
          <w:color w:val="000000"/>
          <w:sz w:val="20"/>
          <w:szCs w:val="20"/>
        </w:rPr>
        <w:t xml:space="preserve"> = to renew</w:t>
      </w:r>
      <w:r>
        <w:rPr>
          <w:color w:val="000000"/>
          <w:sz w:val="20"/>
          <w:szCs w:val="20"/>
        </w:rPr>
        <w:t xml:space="preserve">;  kooshin no, </w:t>
      </w:r>
      <w:r w:rsidRPr="005B41EE">
        <w:rPr>
          <w:i/>
          <w:color w:val="000000"/>
          <w:sz w:val="20"/>
          <w:szCs w:val="20"/>
        </w:rPr>
        <w:t>not</w:t>
      </w:r>
      <w:r>
        <w:rPr>
          <w:color w:val="000000"/>
          <w:sz w:val="20"/>
          <w:szCs w:val="20"/>
        </w:rPr>
        <w:t xml:space="preserve"> OK;  kooshin na, </w:t>
      </w:r>
      <w:r w:rsidRPr="005B41EE">
        <w:rPr>
          <w:i/>
          <w:color w:val="000000"/>
          <w:sz w:val="20"/>
          <w:szCs w:val="20"/>
        </w:rPr>
        <w:t>not</w:t>
      </w:r>
      <w:r>
        <w:rPr>
          <w:color w:val="000000"/>
          <w:sz w:val="20"/>
          <w:szCs w:val="20"/>
        </w:rPr>
        <w:t xml:space="preserve"> OK</w:t>
      </w:r>
      <w:r w:rsidRPr="00791819">
        <w:rPr>
          <w:color w:val="000000"/>
          <w:sz w:val="20"/>
          <w:szCs w:val="20"/>
        </w:rPr>
        <w:t>) (</w:t>
      </w:r>
      <w:r w:rsidRPr="009102DF">
        <w:rPr>
          <w:b/>
          <w:color w:val="000000"/>
          <w:sz w:val="20"/>
          <w:szCs w:val="20"/>
        </w:rPr>
        <w:t>kyoku</w:t>
      </w:r>
      <w:r w:rsidRPr="00791819">
        <w:rPr>
          <w:color w:val="000000"/>
          <w:sz w:val="20"/>
          <w:szCs w:val="20"/>
        </w:rPr>
        <w:t xml:space="preserve"> = song, musical composition;  cf. </w:t>
      </w:r>
      <w:r w:rsidRPr="009102DF">
        <w:rPr>
          <w:b/>
          <w:color w:val="000000"/>
          <w:sz w:val="20"/>
          <w:szCs w:val="20"/>
        </w:rPr>
        <w:t>kyoku</w:t>
      </w:r>
      <w:r w:rsidRPr="00791819">
        <w:rPr>
          <w:color w:val="000000"/>
          <w:sz w:val="20"/>
          <w:szCs w:val="20"/>
        </w:rPr>
        <w:t>, different kanji = office, e.g. yuubinkyoku = post office</w:t>
      </w:r>
      <w:r w:rsidR="0038267D">
        <w:rPr>
          <w:color w:val="000000"/>
          <w:sz w:val="20"/>
          <w:szCs w:val="20"/>
        </w:rPr>
        <w:t xml:space="preserve">;  cf. </w:t>
      </w:r>
      <w:r w:rsidR="0038267D" w:rsidRPr="0038267D">
        <w:rPr>
          <w:b/>
          <w:color w:val="000000"/>
          <w:sz w:val="20"/>
          <w:szCs w:val="20"/>
        </w:rPr>
        <w:t>uta</w:t>
      </w:r>
      <w:r w:rsidR="0038267D">
        <w:rPr>
          <w:color w:val="000000"/>
          <w:sz w:val="20"/>
          <w:szCs w:val="20"/>
        </w:rPr>
        <w:t xml:space="preserve"> = song;  </w:t>
      </w:r>
      <w:r w:rsidR="0038267D" w:rsidRPr="0038267D">
        <w:rPr>
          <w:i/>
          <w:color w:val="000000"/>
          <w:sz w:val="20"/>
          <w:szCs w:val="20"/>
        </w:rPr>
        <w:t>not</w:t>
      </w:r>
      <w:r w:rsidR="0038267D">
        <w:rPr>
          <w:color w:val="000000"/>
          <w:sz w:val="20"/>
          <w:szCs w:val="20"/>
        </w:rPr>
        <w:t xml:space="preserve"> OK to substitute uta for kyoku in this sentence, since uta involves singing and kyoku refers to musical compositions in general</w:t>
      </w:r>
      <w:r w:rsidRPr="00791819">
        <w:rPr>
          <w:color w:val="000000"/>
          <w:sz w:val="20"/>
          <w:szCs w:val="20"/>
        </w:rPr>
        <w:t>) (</w:t>
      </w:r>
      <w:r w:rsidRPr="009102DF">
        <w:rPr>
          <w:b/>
          <w:color w:val="000000"/>
          <w:sz w:val="20"/>
          <w:szCs w:val="20"/>
        </w:rPr>
        <w:t>isamashii</w:t>
      </w:r>
      <w:r w:rsidRPr="00791819">
        <w:rPr>
          <w:color w:val="000000"/>
          <w:sz w:val="20"/>
          <w:szCs w:val="20"/>
        </w:rPr>
        <w:t xml:space="preserve"> = courageous, spirited, daring, invigorating</w:t>
      </w:r>
      <w:r>
        <w:rPr>
          <w:color w:val="000000"/>
          <w:sz w:val="20"/>
          <w:szCs w:val="20"/>
        </w:rPr>
        <w:t xml:space="preserve">;  cf. </w:t>
      </w:r>
      <w:r w:rsidRPr="009102DF">
        <w:rPr>
          <w:b/>
          <w:color w:val="000000"/>
          <w:sz w:val="20"/>
          <w:szCs w:val="20"/>
        </w:rPr>
        <w:t>mezamashii</w:t>
      </w:r>
      <w:r>
        <w:rPr>
          <w:color w:val="000000"/>
          <w:sz w:val="20"/>
          <w:szCs w:val="20"/>
        </w:rPr>
        <w:t xml:space="preserve"> = outstanding, striking, spectacular</w:t>
      </w:r>
      <w:r w:rsidRPr="00791819">
        <w:rPr>
          <w:color w:val="000000"/>
          <w:sz w:val="20"/>
          <w:szCs w:val="20"/>
        </w:rPr>
        <w:t>)  (</w:t>
      </w:r>
      <w:r w:rsidRPr="00791819">
        <w:rPr>
          <w:i/>
          <w:color w:val="000000"/>
          <w:sz w:val="20"/>
          <w:szCs w:val="20"/>
        </w:rPr>
        <w:t xml:space="preserve">wearing a </w:t>
      </w:r>
      <w:r w:rsidRPr="00791819">
        <w:rPr>
          <w:i/>
          <w:color w:val="000000"/>
          <w:sz w:val="20"/>
          <w:szCs w:val="20"/>
          <w:u w:val="single"/>
        </w:rPr>
        <w:t>coa</w:t>
      </w:r>
      <w:r w:rsidRPr="00791819">
        <w:rPr>
          <w:i/>
          <w:color w:val="000000"/>
          <w:sz w:val="20"/>
          <w:szCs w:val="20"/>
        </w:rPr>
        <w:t xml:space="preserve">t of </w:t>
      </w:r>
      <w:r w:rsidRPr="00791819">
        <w:rPr>
          <w:i/>
          <w:color w:val="000000"/>
          <w:sz w:val="20"/>
          <w:szCs w:val="20"/>
          <w:u w:val="single"/>
        </w:rPr>
        <w:t>shin</w:t>
      </w:r>
      <w:r w:rsidRPr="00791819">
        <w:rPr>
          <w:i/>
          <w:color w:val="000000"/>
          <w:sz w:val="20"/>
          <w:szCs w:val="20"/>
        </w:rPr>
        <w:t xml:space="preserve">gles, I </w:t>
      </w:r>
      <w:r w:rsidR="003903B6">
        <w:rPr>
          <w:i/>
          <w:color w:val="000000"/>
          <w:sz w:val="20"/>
          <w:szCs w:val="20"/>
        </w:rPr>
        <w:t xml:space="preserve">joined the </w:t>
      </w:r>
      <w:r w:rsidR="003903B6" w:rsidRPr="003903B6">
        <w:rPr>
          <w:i/>
          <w:color w:val="000000"/>
          <w:sz w:val="20"/>
          <w:szCs w:val="20"/>
          <w:u w:val="single"/>
        </w:rPr>
        <w:t>march</w:t>
      </w:r>
      <w:r w:rsidRPr="00791819">
        <w:rPr>
          <w:i/>
          <w:color w:val="000000"/>
          <w:sz w:val="20"/>
          <w:szCs w:val="20"/>
        </w:rPr>
        <w:t xml:space="preserve">;  I also received a </w:t>
      </w:r>
      <w:r w:rsidRPr="00791819">
        <w:rPr>
          <w:i/>
          <w:color w:val="000000"/>
          <w:sz w:val="20"/>
          <w:szCs w:val="20"/>
          <w:u w:val="single"/>
        </w:rPr>
        <w:t>renewal</w:t>
      </w:r>
      <w:r w:rsidRPr="00791819">
        <w:rPr>
          <w:i/>
          <w:color w:val="000000"/>
          <w:sz w:val="20"/>
          <w:szCs w:val="20"/>
        </w:rPr>
        <w:t xml:space="preserve"> of my </w:t>
      </w:r>
      <w:r w:rsidR="00903294">
        <w:rPr>
          <w:i/>
          <w:color w:val="000000"/>
          <w:sz w:val="20"/>
          <w:szCs w:val="20"/>
        </w:rPr>
        <w:t>marching</w:t>
      </w:r>
      <w:r w:rsidRPr="00791819">
        <w:rPr>
          <w:i/>
          <w:color w:val="000000"/>
          <w:sz w:val="20"/>
          <w:szCs w:val="20"/>
        </w:rPr>
        <w:t xml:space="preserve"> license</w:t>
      </w:r>
      <w:r w:rsidRPr="00791819">
        <w:rPr>
          <w:color w:val="000000"/>
          <w:sz w:val="20"/>
          <w:szCs w:val="20"/>
        </w:rPr>
        <w:t>) (</w:t>
      </w:r>
      <w:r w:rsidRPr="00791819">
        <w:rPr>
          <w:i/>
          <w:color w:val="000000"/>
          <w:sz w:val="20"/>
          <w:szCs w:val="20"/>
        </w:rPr>
        <w:t xml:space="preserve">in </w:t>
      </w:r>
      <w:r w:rsidRPr="00791819">
        <w:rPr>
          <w:i/>
          <w:color w:val="000000"/>
          <w:sz w:val="20"/>
          <w:szCs w:val="20"/>
          <w:u w:val="single"/>
        </w:rPr>
        <w:t>Kyo</w:t>
      </w:r>
      <w:r w:rsidRPr="00791819">
        <w:rPr>
          <w:i/>
          <w:color w:val="000000"/>
          <w:sz w:val="20"/>
          <w:szCs w:val="20"/>
        </w:rPr>
        <w:t xml:space="preserve">to, I heard some </w:t>
      </w:r>
      <w:r w:rsidR="00F35C5B">
        <w:rPr>
          <w:i/>
          <w:color w:val="000000"/>
          <w:sz w:val="20"/>
          <w:szCs w:val="20"/>
          <w:u w:val="single"/>
        </w:rPr>
        <w:t>coo</w:t>
      </w:r>
      <w:r w:rsidR="00F35C5B" w:rsidRPr="00F35C5B">
        <w:rPr>
          <w:i/>
          <w:color w:val="000000"/>
          <w:sz w:val="20"/>
          <w:szCs w:val="20"/>
        </w:rPr>
        <w:t>l</w:t>
      </w:r>
      <w:r w:rsidRPr="00F35C5B">
        <w:rPr>
          <w:i/>
          <w:color w:val="000000"/>
          <w:sz w:val="20"/>
          <w:szCs w:val="20"/>
        </w:rPr>
        <w:t xml:space="preserve"> </w:t>
      </w:r>
      <w:r w:rsidRPr="00791819">
        <w:rPr>
          <w:i/>
          <w:color w:val="000000"/>
          <w:sz w:val="20"/>
          <w:szCs w:val="20"/>
          <w:u w:val="single"/>
        </w:rPr>
        <w:t>songs</w:t>
      </w:r>
      <w:r w:rsidRPr="00791819">
        <w:rPr>
          <w:color w:val="000000"/>
          <w:sz w:val="20"/>
          <w:szCs w:val="20"/>
        </w:rPr>
        <w:t>) (</w:t>
      </w:r>
      <w:r w:rsidRPr="00EC1764">
        <w:rPr>
          <w:i/>
          <w:color w:val="000000"/>
          <w:sz w:val="20"/>
          <w:szCs w:val="20"/>
        </w:rPr>
        <w:t xml:space="preserve">since he was </w:t>
      </w:r>
      <w:r w:rsidRPr="00791819">
        <w:rPr>
          <w:i/>
          <w:color w:val="000000"/>
          <w:sz w:val="20"/>
          <w:szCs w:val="20"/>
          <w:u w:val="single"/>
        </w:rPr>
        <w:t>courageous</w:t>
      </w:r>
      <w:r w:rsidRPr="00791819">
        <w:rPr>
          <w:i/>
          <w:color w:val="000000"/>
          <w:sz w:val="20"/>
          <w:szCs w:val="20"/>
        </w:rPr>
        <w:t xml:space="preserve">, </w:t>
      </w:r>
      <w:r w:rsidRPr="00791819">
        <w:rPr>
          <w:i/>
          <w:color w:val="000000"/>
          <w:sz w:val="20"/>
          <w:szCs w:val="20"/>
          <w:u w:val="single"/>
        </w:rPr>
        <w:t>spirited</w:t>
      </w:r>
      <w:r w:rsidRPr="00791819">
        <w:rPr>
          <w:i/>
          <w:color w:val="000000"/>
          <w:sz w:val="20"/>
          <w:szCs w:val="20"/>
        </w:rPr>
        <w:t xml:space="preserve">, </w:t>
      </w:r>
      <w:r w:rsidRPr="00791819">
        <w:rPr>
          <w:i/>
          <w:color w:val="000000"/>
          <w:sz w:val="20"/>
          <w:szCs w:val="20"/>
          <w:u w:val="single"/>
        </w:rPr>
        <w:t>daring</w:t>
      </w:r>
      <w:r w:rsidRPr="00791819">
        <w:rPr>
          <w:i/>
          <w:color w:val="000000"/>
          <w:sz w:val="20"/>
          <w:szCs w:val="20"/>
        </w:rPr>
        <w:t xml:space="preserve"> and </w:t>
      </w:r>
      <w:r w:rsidRPr="00791819">
        <w:rPr>
          <w:i/>
          <w:color w:val="000000"/>
          <w:sz w:val="20"/>
          <w:szCs w:val="20"/>
          <w:u w:val="single"/>
        </w:rPr>
        <w:t>invigorating</w:t>
      </w:r>
      <w:r>
        <w:rPr>
          <w:i/>
          <w:color w:val="000000"/>
          <w:sz w:val="20"/>
          <w:szCs w:val="20"/>
        </w:rPr>
        <w:t xml:space="preserve">, </w:t>
      </w:r>
      <w:r w:rsidRPr="00EC1764">
        <w:rPr>
          <w:i/>
          <w:color w:val="000000"/>
          <w:sz w:val="20"/>
          <w:szCs w:val="20"/>
          <w:u w:val="single"/>
        </w:rPr>
        <w:t>Isa</w:t>
      </w:r>
      <w:r>
        <w:rPr>
          <w:i/>
          <w:color w:val="000000"/>
          <w:sz w:val="20"/>
          <w:szCs w:val="20"/>
        </w:rPr>
        <w:t xml:space="preserve">ac joined the army, but he ended up </w:t>
      </w:r>
      <w:r w:rsidRPr="00EC1764">
        <w:rPr>
          <w:i/>
          <w:color w:val="000000"/>
          <w:sz w:val="20"/>
          <w:szCs w:val="20"/>
          <w:u w:val="single"/>
        </w:rPr>
        <w:t>mashi</w:t>
      </w:r>
      <w:r>
        <w:rPr>
          <w:i/>
          <w:color w:val="000000"/>
          <w:sz w:val="20"/>
          <w:szCs w:val="20"/>
        </w:rPr>
        <w:t>ng potatoes in the mess hall</w:t>
      </w:r>
      <w:r w:rsidRPr="00791819">
        <w:rPr>
          <w:color w:val="000000"/>
          <w:sz w:val="20"/>
          <w:szCs w:val="20"/>
        </w:rPr>
        <w:t>)</w:t>
      </w:r>
    </w:p>
    <w:p w:rsidR="0057472C" w:rsidRDefault="00B820B8" w:rsidP="007A47ED">
      <w:pPr>
        <w:widowControl w:val="0"/>
        <w:rPr>
          <w:color w:val="000000"/>
          <w:sz w:val="20"/>
          <w:szCs w:val="20"/>
        </w:rPr>
      </w:pPr>
      <w:r>
        <w:rPr>
          <w:color w:val="000000"/>
          <w:sz w:val="20"/>
          <w:szCs w:val="20"/>
        </w:rPr>
        <w:t>50</w:t>
      </w:r>
      <w:r w:rsidR="00D32190" w:rsidRPr="00791819">
        <w:rPr>
          <w:color w:val="000000"/>
          <w:sz w:val="20"/>
          <w:szCs w:val="20"/>
        </w:rPr>
        <w:t xml:space="preserve">.  As for recent’s children’s stamina, meaning recently, remarkably, it is decreasing.  Use kodomotachi.  Remarkable is an adverb.  Use teika suru to mean decrease.  Plain speech.  </w:t>
      </w:r>
    </w:p>
    <w:p w:rsidR="00D32190" w:rsidRPr="00791819" w:rsidRDefault="00D32190" w:rsidP="007A47ED">
      <w:pPr>
        <w:widowControl w:val="0"/>
        <w:rPr>
          <w:color w:val="000000"/>
          <w:sz w:val="20"/>
          <w:szCs w:val="20"/>
        </w:rPr>
      </w:pPr>
      <w:r w:rsidRPr="00791819">
        <w:rPr>
          <w:rFonts w:hint="eastAsia"/>
          <w:color w:val="000000"/>
          <w:sz w:val="20"/>
          <w:szCs w:val="20"/>
        </w:rPr>
        <w:t>最近の子供たちの体力は著しく低下している。</w:t>
      </w:r>
    </w:p>
    <w:p w:rsidR="00D32190" w:rsidRPr="00791819" w:rsidRDefault="00D32190" w:rsidP="007A47ED">
      <w:pPr>
        <w:widowControl w:val="0"/>
        <w:rPr>
          <w:color w:val="000000"/>
          <w:sz w:val="20"/>
          <w:szCs w:val="20"/>
        </w:rPr>
      </w:pPr>
      <w:r w:rsidRPr="00791819">
        <w:rPr>
          <w:color w:val="000000"/>
          <w:sz w:val="20"/>
          <w:szCs w:val="20"/>
        </w:rPr>
        <w:lastRenderedPageBreak/>
        <w:t>Saikin no komodotachi no tairyoku wa ichijirushiku teika shite iru.  (</w:t>
      </w:r>
      <w:r w:rsidRPr="009102DF">
        <w:rPr>
          <w:b/>
          <w:color w:val="000000"/>
          <w:sz w:val="20"/>
          <w:szCs w:val="20"/>
        </w:rPr>
        <w:t>tairyoku</w:t>
      </w:r>
      <w:r w:rsidRPr="00791819">
        <w:rPr>
          <w:color w:val="000000"/>
          <w:sz w:val="20"/>
          <w:szCs w:val="20"/>
        </w:rPr>
        <w:t xml:space="preserve"> = stamina</w:t>
      </w:r>
      <w:r w:rsidR="00A84891">
        <w:rPr>
          <w:color w:val="000000"/>
          <w:sz w:val="20"/>
          <w:szCs w:val="20"/>
        </w:rPr>
        <w:t xml:space="preserve">;  cf. </w:t>
      </w:r>
      <w:r w:rsidR="00A84891" w:rsidRPr="00A84891">
        <w:rPr>
          <w:b/>
          <w:color w:val="000000"/>
          <w:sz w:val="20"/>
          <w:szCs w:val="20"/>
        </w:rPr>
        <w:t>kyooroku</w:t>
      </w:r>
      <w:r w:rsidR="00A84891">
        <w:rPr>
          <w:color w:val="000000"/>
          <w:sz w:val="20"/>
          <w:szCs w:val="20"/>
        </w:rPr>
        <w:t xml:space="preserve"> = cooperation</w:t>
      </w:r>
      <w:r w:rsidR="006D51AF">
        <w:rPr>
          <w:color w:val="000000"/>
          <w:sz w:val="20"/>
          <w:szCs w:val="20"/>
        </w:rPr>
        <w:t xml:space="preserve">;  cf. </w:t>
      </w:r>
      <w:r w:rsidR="006D51AF" w:rsidRPr="00401AF3">
        <w:rPr>
          <w:b/>
          <w:sz w:val="20"/>
          <w:szCs w:val="20"/>
        </w:rPr>
        <w:t>nooryoku</w:t>
      </w:r>
      <w:r w:rsidR="006D51AF" w:rsidRPr="00401AF3">
        <w:rPr>
          <w:sz w:val="20"/>
          <w:szCs w:val="20"/>
        </w:rPr>
        <w:t xml:space="preserve"> = ability, competence, skill;  cf. </w:t>
      </w:r>
      <w:r w:rsidR="006D51AF" w:rsidRPr="00401AF3">
        <w:rPr>
          <w:b/>
          <w:sz w:val="20"/>
          <w:szCs w:val="20"/>
        </w:rPr>
        <w:t>doryoku</w:t>
      </w:r>
      <w:r w:rsidR="006D51AF" w:rsidRPr="00401AF3">
        <w:rPr>
          <w:sz w:val="20"/>
          <w:szCs w:val="20"/>
        </w:rPr>
        <w:t xml:space="preserve"> = effort</w:t>
      </w:r>
      <w:r w:rsidRPr="00791819">
        <w:rPr>
          <w:color w:val="000000"/>
          <w:sz w:val="20"/>
          <w:szCs w:val="20"/>
        </w:rPr>
        <w:t>) (</w:t>
      </w:r>
      <w:r w:rsidRPr="009102DF">
        <w:rPr>
          <w:b/>
          <w:color w:val="000000"/>
          <w:sz w:val="20"/>
          <w:szCs w:val="20"/>
        </w:rPr>
        <w:t>ichijirushii</w:t>
      </w:r>
      <w:r w:rsidRPr="00791819">
        <w:rPr>
          <w:color w:val="000000"/>
          <w:sz w:val="20"/>
          <w:szCs w:val="20"/>
        </w:rPr>
        <w:t xml:space="preserve"> = remarkable, conspicuous) (</w:t>
      </w:r>
      <w:r w:rsidRPr="009102DF">
        <w:rPr>
          <w:b/>
          <w:color w:val="000000"/>
          <w:sz w:val="20"/>
          <w:szCs w:val="20"/>
        </w:rPr>
        <w:t>teika suru</w:t>
      </w:r>
      <w:r w:rsidRPr="00791819">
        <w:rPr>
          <w:color w:val="000000"/>
          <w:sz w:val="20"/>
          <w:szCs w:val="20"/>
        </w:rPr>
        <w:t xml:space="preserve"> = to drop, decrease</w:t>
      </w:r>
      <w:r w:rsidR="0057472C">
        <w:rPr>
          <w:color w:val="000000"/>
          <w:sz w:val="20"/>
          <w:szCs w:val="20"/>
        </w:rPr>
        <w:t xml:space="preserve">;  cf. </w:t>
      </w:r>
      <w:r w:rsidR="0057472C" w:rsidRPr="0057472C">
        <w:rPr>
          <w:b/>
          <w:color w:val="000000"/>
          <w:sz w:val="20"/>
          <w:szCs w:val="20"/>
        </w:rPr>
        <w:t>sagaru</w:t>
      </w:r>
      <w:r w:rsidR="0057472C">
        <w:rPr>
          <w:color w:val="000000"/>
          <w:sz w:val="20"/>
          <w:szCs w:val="20"/>
        </w:rPr>
        <w:t xml:space="preserve"> = to drop or go down;  sagatte iru, </w:t>
      </w:r>
      <w:r w:rsidR="0057472C" w:rsidRPr="0057472C">
        <w:rPr>
          <w:i/>
          <w:color w:val="000000"/>
          <w:sz w:val="20"/>
          <w:szCs w:val="20"/>
        </w:rPr>
        <w:t>not</w:t>
      </w:r>
      <w:r w:rsidR="0057472C">
        <w:rPr>
          <w:color w:val="000000"/>
          <w:sz w:val="20"/>
          <w:szCs w:val="20"/>
        </w:rPr>
        <w:t xml:space="preserve"> as good here</w:t>
      </w:r>
      <w:r w:rsidR="009C177F">
        <w:rPr>
          <w:color w:val="000000"/>
          <w:sz w:val="20"/>
          <w:szCs w:val="20"/>
        </w:rPr>
        <w:t xml:space="preserve">;  </w:t>
      </w:r>
      <w:r w:rsidR="009C177F">
        <w:rPr>
          <w:sz w:val="20"/>
          <w:szCs w:val="20"/>
        </w:rPr>
        <w:t xml:space="preserve">cf. </w:t>
      </w:r>
      <w:r w:rsidR="009C177F" w:rsidRPr="002F7C55">
        <w:rPr>
          <w:b/>
          <w:sz w:val="20"/>
          <w:szCs w:val="20"/>
        </w:rPr>
        <w:t>teishutsu suru</w:t>
      </w:r>
      <w:r w:rsidR="009C177F">
        <w:rPr>
          <w:sz w:val="20"/>
          <w:szCs w:val="20"/>
        </w:rPr>
        <w:t xml:space="preserve"> </w:t>
      </w:r>
      <w:r w:rsidR="009C177F" w:rsidRPr="00B12232">
        <w:rPr>
          <w:sz w:val="20"/>
          <w:szCs w:val="20"/>
        </w:rPr>
        <w:t xml:space="preserve">= </w:t>
      </w:r>
      <w:r w:rsidR="009C177F">
        <w:rPr>
          <w:sz w:val="20"/>
          <w:szCs w:val="20"/>
        </w:rPr>
        <w:t xml:space="preserve">to </w:t>
      </w:r>
      <w:r w:rsidR="009C177F" w:rsidRPr="00B12232">
        <w:rPr>
          <w:sz w:val="20"/>
          <w:szCs w:val="20"/>
        </w:rPr>
        <w:t>hand in, submit</w:t>
      </w:r>
      <w:r w:rsidR="009C177F">
        <w:rPr>
          <w:color w:val="000000"/>
          <w:sz w:val="20"/>
          <w:szCs w:val="20"/>
        </w:rPr>
        <w:t xml:space="preserve">) </w:t>
      </w:r>
      <w:r w:rsidR="0057472C" w:rsidRPr="00DE2AA1">
        <w:rPr>
          <w:sz w:val="20"/>
          <w:szCs w:val="20"/>
        </w:rPr>
        <w:t>(</w:t>
      </w:r>
      <w:r w:rsidR="0057472C">
        <w:rPr>
          <w:i/>
          <w:sz w:val="20"/>
          <w:szCs w:val="20"/>
        </w:rPr>
        <w:t xml:space="preserve">in </w:t>
      </w:r>
      <w:r w:rsidR="0057472C" w:rsidRPr="005C7442">
        <w:rPr>
          <w:i/>
          <w:sz w:val="20"/>
          <w:szCs w:val="20"/>
          <w:u w:val="single"/>
        </w:rPr>
        <w:t>Thai</w:t>
      </w:r>
      <w:r w:rsidR="0057472C">
        <w:rPr>
          <w:i/>
          <w:sz w:val="20"/>
          <w:szCs w:val="20"/>
        </w:rPr>
        <w:t xml:space="preserve">land, </w:t>
      </w:r>
      <w:r w:rsidR="0057472C" w:rsidRPr="005C7442">
        <w:rPr>
          <w:i/>
          <w:sz w:val="20"/>
          <w:szCs w:val="20"/>
          <w:u w:val="single"/>
        </w:rPr>
        <w:t>Leo</w:t>
      </w:r>
      <w:r w:rsidR="0057472C" w:rsidRPr="00F82B0A">
        <w:rPr>
          <w:i/>
          <w:sz w:val="20"/>
          <w:szCs w:val="20"/>
        </w:rPr>
        <w:t xml:space="preserve"> </w:t>
      </w:r>
      <w:r w:rsidR="0057472C" w:rsidRPr="005C7442">
        <w:rPr>
          <w:i/>
          <w:sz w:val="20"/>
          <w:szCs w:val="20"/>
          <w:u w:val="single"/>
        </w:rPr>
        <w:t>cu</w:t>
      </w:r>
      <w:r w:rsidR="0057472C">
        <w:rPr>
          <w:i/>
          <w:sz w:val="20"/>
          <w:szCs w:val="20"/>
        </w:rPr>
        <w:t>res</w:t>
      </w:r>
      <w:r w:rsidR="0057472C" w:rsidRPr="00DE2AA1">
        <w:rPr>
          <w:i/>
          <w:sz w:val="20"/>
          <w:szCs w:val="20"/>
        </w:rPr>
        <w:t xml:space="preserve"> </w:t>
      </w:r>
      <w:r w:rsidR="0057472C">
        <w:rPr>
          <w:i/>
          <w:sz w:val="20"/>
          <w:szCs w:val="20"/>
        </w:rPr>
        <w:t xml:space="preserve">a lot of people, demonstrating his </w:t>
      </w:r>
      <w:r w:rsidR="0057472C" w:rsidRPr="0002148E">
        <w:rPr>
          <w:i/>
          <w:sz w:val="20"/>
          <w:szCs w:val="20"/>
          <w:u w:val="single"/>
        </w:rPr>
        <w:t>stamina</w:t>
      </w:r>
      <w:r w:rsidR="0057472C" w:rsidRPr="00DE2AA1">
        <w:rPr>
          <w:sz w:val="20"/>
          <w:szCs w:val="20"/>
        </w:rPr>
        <w:t>)</w:t>
      </w:r>
      <w:r w:rsidR="0057472C">
        <w:rPr>
          <w:sz w:val="20"/>
          <w:szCs w:val="20"/>
        </w:rPr>
        <w:t xml:space="preserve">  </w:t>
      </w:r>
      <w:r w:rsidRPr="00791819">
        <w:rPr>
          <w:color w:val="000000"/>
          <w:sz w:val="20"/>
          <w:szCs w:val="20"/>
        </w:rPr>
        <w:t>(</w:t>
      </w:r>
      <w:r w:rsidRPr="00791819">
        <w:rPr>
          <w:i/>
          <w:color w:val="000000"/>
          <w:sz w:val="20"/>
          <w:szCs w:val="20"/>
        </w:rPr>
        <w:t xml:space="preserve">at </w:t>
      </w:r>
      <w:r w:rsidRPr="00791819">
        <w:rPr>
          <w:i/>
          <w:color w:val="000000"/>
          <w:sz w:val="20"/>
          <w:szCs w:val="20"/>
          <w:u w:val="single"/>
        </w:rPr>
        <w:t>ichiji</w:t>
      </w:r>
      <w:r w:rsidRPr="00791819">
        <w:rPr>
          <w:i/>
          <w:color w:val="000000"/>
          <w:sz w:val="20"/>
          <w:szCs w:val="20"/>
        </w:rPr>
        <w:t xml:space="preserve"> [1:00] he was </w:t>
      </w:r>
      <w:r w:rsidRPr="00791819">
        <w:rPr>
          <w:i/>
          <w:color w:val="000000"/>
          <w:sz w:val="20"/>
          <w:szCs w:val="20"/>
          <w:u w:val="single"/>
        </w:rPr>
        <w:t>rushi</w:t>
      </w:r>
      <w:r w:rsidRPr="00791819">
        <w:rPr>
          <w:i/>
          <w:color w:val="000000"/>
          <w:sz w:val="20"/>
          <w:szCs w:val="20"/>
        </w:rPr>
        <w:t xml:space="preserve">ng, which was </w:t>
      </w:r>
      <w:r w:rsidRPr="00791819">
        <w:rPr>
          <w:i/>
          <w:color w:val="000000"/>
          <w:sz w:val="20"/>
          <w:szCs w:val="20"/>
          <w:u w:val="single"/>
        </w:rPr>
        <w:t>remarkable</w:t>
      </w:r>
      <w:r w:rsidRPr="00791819">
        <w:rPr>
          <w:i/>
          <w:color w:val="000000"/>
          <w:sz w:val="20"/>
          <w:szCs w:val="20"/>
        </w:rPr>
        <w:t xml:space="preserve"> and </w:t>
      </w:r>
      <w:r w:rsidRPr="00791819">
        <w:rPr>
          <w:i/>
          <w:color w:val="000000"/>
          <w:sz w:val="20"/>
          <w:szCs w:val="20"/>
          <w:u w:val="single"/>
        </w:rPr>
        <w:t>conspicuous</w:t>
      </w:r>
      <w:r w:rsidRPr="00791819">
        <w:rPr>
          <w:color w:val="000000"/>
          <w:sz w:val="20"/>
          <w:szCs w:val="20"/>
        </w:rPr>
        <w:t>) (</w:t>
      </w:r>
      <w:r w:rsidRPr="00791819">
        <w:rPr>
          <w:i/>
          <w:color w:val="000000"/>
          <w:sz w:val="20"/>
          <w:szCs w:val="20"/>
        </w:rPr>
        <w:t xml:space="preserve">using </w:t>
      </w:r>
      <w:r w:rsidRPr="00791819">
        <w:rPr>
          <w:i/>
          <w:color w:val="000000"/>
          <w:sz w:val="20"/>
          <w:szCs w:val="20"/>
          <w:u w:val="single"/>
        </w:rPr>
        <w:t>ta</w:t>
      </w:r>
      <w:r w:rsidRPr="00791819">
        <w:rPr>
          <w:i/>
          <w:color w:val="000000"/>
          <w:sz w:val="20"/>
          <w:szCs w:val="20"/>
        </w:rPr>
        <w:t xml:space="preserve">sers on the </w:t>
      </w:r>
      <w:r w:rsidRPr="00791819">
        <w:rPr>
          <w:i/>
          <w:color w:val="000000"/>
          <w:sz w:val="20"/>
          <w:szCs w:val="20"/>
          <w:u w:val="single"/>
        </w:rPr>
        <w:t>ca</w:t>
      </w:r>
      <w:r w:rsidRPr="00791819">
        <w:rPr>
          <w:i/>
          <w:color w:val="000000"/>
          <w:sz w:val="20"/>
          <w:szCs w:val="20"/>
        </w:rPr>
        <w:t xml:space="preserve">ts has caused their numbers to </w:t>
      </w:r>
      <w:r w:rsidRPr="00791819">
        <w:rPr>
          <w:i/>
          <w:color w:val="000000"/>
          <w:sz w:val="20"/>
          <w:szCs w:val="20"/>
          <w:u w:val="single"/>
        </w:rPr>
        <w:t>decrease</w:t>
      </w:r>
      <w:r w:rsidRPr="00791819">
        <w:rPr>
          <w:color w:val="000000"/>
          <w:sz w:val="20"/>
          <w:szCs w:val="20"/>
        </w:rPr>
        <w:t>)</w:t>
      </w:r>
    </w:p>
    <w:p w:rsidR="00D32190" w:rsidRPr="00791819" w:rsidRDefault="00B820B8" w:rsidP="007A47ED">
      <w:pPr>
        <w:widowControl w:val="0"/>
        <w:rPr>
          <w:color w:val="000000"/>
          <w:sz w:val="20"/>
          <w:szCs w:val="20"/>
        </w:rPr>
      </w:pPr>
      <w:r>
        <w:rPr>
          <w:color w:val="000000"/>
          <w:sz w:val="20"/>
          <w:szCs w:val="20"/>
        </w:rPr>
        <w:t>51</w:t>
      </w:r>
      <w:r w:rsidR="00D32190" w:rsidRPr="00791819">
        <w:rPr>
          <w:color w:val="000000"/>
          <w:sz w:val="20"/>
          <w:szCs w:val="20"/>
        </w:rPr>
        <w:t xml:space="preserve">.  A light injury he did only, even though it is, as for him, he made a fuss exaggeratedly.  Use na noni after the first clause to mean even though it is.  Plain speech.  </w:t>
      </w:r>
    </w:p>
    <w:p w:rsidR="00D32190" w:rsidRPr="00791819" w:rsidRDefault="00D32190" w:rsidP="007A47ED">
      <w:pPr>
        <w:widowControl w:val="0"/>
        <w:rPr>
          <w:color w:val="000000"/>
          <w:sz w:val="20"/>
          <w:szCs w:val="20"/>
        </w:rPr>
      </w:pPr>
      <w:r w:rsidRPr="00791819">
        <w:rPr>
          <w:rFonts w:hint="eastAsia"/>
          <w:color w:val="000000"/>
          <w:sz w:val="20"/>
          <w:szCs w:val="20"/>
        </w:rPr>
        <w:t>軽い怪我をしただけなのに、彼は大げさに騒いだ。</w:t>
      </w:r>
    </w:p>
    <w:p w:rsidR="00D32190" w:rsidRPr="00791819" w:rsidRDefault="00D32190" w:rsidP="007A47ED">
      <w:pPr>
        <w:widowControl w:val="0"/>
        <w:rPr>
          <w:color w:val="000000"/>
          <w:sz w:val="20"/>
          <w:szCs w:val="20"/>
        </w:rPr>
      </w:pPr>
      <w:r w:rsidRPr="00791819">
        <w:rPr>
          <w:color w:val="000000"/>
          <w:sz w:val="20"/>
          <w:szCs w:val="20"/>
          <w:lang w:val="es-US"/>
        </w:rPr>
        <w:t xml:space="preserve">Karui kega o shita dake na noni, kare wa oogesa ni sawaida.  </w:t>
      </w:r>
      <w:r w:rsidRPr="00791819">
        <w:rPr>
          <w:color w:val="000000"/>
          <w:sz w:val="20"/>
          <w:szCs w:val="20"/>
        </w:rPr>
        <w:t>(</w:t>
      </w:r>
      <w:r w:rsidRPr="009102DF">
        <w:rPr>
          <w:b/>
          <w:color w:val="000000"/>
          <w:sz w:val="20"/>
          <w:szCs w:val="20"/>
        </w:rPr>
        <w:t>karui</w:t>
      </w:r>
      <w:r w:rsidRPr="00791819">
        <w:rPr>
          <w:color w:val="000000"/>
          <w:sz w:val="20"/>
          <w:szCs w:val="20"/>
        </w:rPr>
        <w:t xml:space="preserve"> = light, easy) (</w:t>
      </w:r>
      <w:r w:rsidRPr="009102DF">
        <w:rPr>
          <w:b/>
          <w:color w:val="000000"/>
          <w:sz w:val="20"/>
          <w:szCs w:val="20"/>
        </w:rPr>
        <w:t>noni</w:t>
      </w:r>
      <w:r w:rsidRPr="00791819">
        <w:rPr>
          <w:color w:val="000000"/>
          <w:sz w:val="20"/>
          <w:szCs w:val="20"/>
        </w:rPr>
        <w:t xml:space="preserve">, meaning even though, is used after i adjectives and plain verbs;  </w:t>
      </w:r>
      <w:r w:rsidRPr="009102DF">
        <w:rPr>
          <w:b/>
          <w:color w:val="000000"/>
          <w:sz w:val="20"/>
          <w:szCs w:val="20"/>
        </w:rPr>
        <w:t>na noni</w:t>
      </w:r>
      <w:r w:rsidRPr="00791819">
        <w:rPr>
          <w:color w:val="000000"/>
          <w:sz w:val="20"/>
          <w:szCs w:val="20"/>
        </w:rPr>
        <w:t xml:space="preserve"> is used after nouns and na </w:t>
      </w:r>
      <w:r w:rsidR="00E352C3">
        <w:rPr>
          <w:color w:val="000000"/>
          <w:sz w:val="20"/>
          <w:szCs w:val="20"/>
        </w:rPr>
        <w:t xml:space="preserve"> </w:t>
      </w:r>
      <w:r w:rsidRPr="00791819">
        <w:rPr>
          <w:color w:val="000000"/>
          <w:sz w:val="20"/>
          <w:szCs w:val="20"/>
        </w:rPr>
        <w:t>adjectives;  in this case, the entire first clause is being treated as a noun, apparently;  therefore, use na noni) (</w:t>
      </w:r>
      <w:r w:rsidRPr="009102DF">
        <w:rPr>
          <w:b/>
          <w:color w:val="000000"/>
          <w:sz w:val="20"/>
          <w:szCs w:val="20"/>
        </w:rPr>
        <w:t>oogesa</w:t>
      </w:r>
      <w:r w:rsidRPr="00791819">
        <w:rPr>
          <w:color w:val="000000"/>
          <w:sz w:val="20"/>
          <w:szCs w:val="20"/>
        </w:rPr>
        <w:t xml:space="preserve"> </w:t>
      </w:r>
      <w:r w:rsidR="004E4D63" w:rsidRPr="004E4D63">
        <w:rPr>
          <w:b/>
          <w:color w:val="000000"/>
          <w:sz w:val="20"/>
          <w:szCs w:val="20"/>
        </w:rPr>
        <w:t>ni</w:t>
      </w:r>
      <w:r w:rsidRPr="00791819">
        <w:rPr>
          <w:color w:val="000000"/>
          <w:sz w:val="20"/>
          <w:szCs w:val="20"/>
        </w:rPr>
        <w:t xml:space="preserve"> = exaggerated</w:t>
      </w:r>
      <w:r w:rsidR="004E4D63">
        <w:rPr>
          <w:color w:val="000000"/>
          <w:sz w:val="20"/>
          <w:szCs w:val="20"/>
        </w:rPr>
        <w:t>ly</w:t>
      </w:r>
      <w:r w:rsidR="007E6EC4">
        <w:rPr>
          <w:color w:val="000000"/>
          <w:sz w:val="20"/>
          <w:szCs w:val="20"/>
        </w:rPr>
        <w:t xml:space="preserve">;  cf. </w:t>
      </w:r>
      <w:r w:rsidR="007E6EC4" w:rsidRPr="007E6EC4">
        <w:rPr>
          <w:b/>
          <w:color w:val="000000"/>
          <w:sz w:val="20"/>
          <w:szCs w:val="20"/>
        </w:rPr>
        <w:t>oozappa</w:t>
      </w:r>
      <w:r w:rsidR="007E6EC4">
        <w:rPr>
          <w:color w:val="000000"/>
          <w:sz w:val="20"/>
          <w:szCs w:val="20"/>
        </w:rPr>
        <w:t xml:space="preserve"> = </w:t>
      </w:r>
      <w:r w:rsidR="007E6EC4" w:rsidRPr="00791819">
        <w:rPr>
          <w:color w:val="000000"/>
          <w:sz w:val="20"/>
          <w:szCs w:val="20"/>
        </w:rPr>
        <w:t>rough, loose, broad, sketchy, coarse</w:t>
      </w:r>
      <w:r w:rsidRPr="00791819">
        <w:rPr>
          <w:color w:val="000000"/>
          <w:sz w:val="20"/>
          <w:szCs w:val="20"/>
        </w:rPr>
        <w:t>) (</w:t>
      </w:r>
      <w:r w:rsidRPr="009102DF">
        <w:rPr>
          <w:b/>
          <w:color w:val="000000"/>
          <w:sz w:val="20"/>
          <w:szCs w:val="20"/>
        </w:rPr>
        <w:t>sawagu</w:t>
      </w:r>
      <w:r w:rsidRPr="00791819">
        <w:rPr>
          <w:color w:val="000000"/>
          <w:sz w:val="20"/>
          <w:szCs w:val="20"/>
        </w:rPr>
        <w:t xml:space="preserve"> = to make noise, be clamorous, make a fuss</w:t>
      </w:r>
      <w:r w:rsidR="00161AEC">
        <w:rPr>
          <w:color w:val="000000"/>
          <w:sz w:val="20"/>
          <w:szCs w:val="20"/>
        </w:rPr>
        <w:t xml:space="preserve">;  </w:t>
      </w:r>
      <w:r w:rsidR="00161AEC">
        <w:rPr>
          <w:sz w:val="20"/>
          <w:szCs w:val="20"/>
        </w:rPr>
        <w:t xml:space="preserve">cf. </w:t>
      </w:r>
      <w:r w:rsidR="00161AEC" w:rsidRPr="00AB0A1C">
        <w:rPr>
          <w:b/>
          <w:sz w:val="20"/>
          <w:szCs w:val="20"/>
        </w:rPr>
        <w:t>fusagu</w:t>
      </w:r>
      <w:r w:rsidR="00161AEC">
        <w:rPr>
          <w:sz w:val="20"/>
          <w:szCs w:val="20"/>
        </w:rPr>
        <w:t xml:space="preserve"> = to block, fill up, cover up</w:t>
      </w:r>
      <w:r w:rsidRPr="00791819">
        <w:rPr>
          <w:color w:val="000000"/>
          <w:sz w:val="20"/>
          <w:szCs w:val="20"/>
        </w:rPr>
        <w:t>) (</w:t>
      </w:r>
      <w:r w:rsidRPr="00791819">
        <w:rPr>
          <w:i/>
          <w:color w:val="000000"/>
          <w:sz w:val="20"/>
          <w:szCs w:val="20"/>
          <w:u w:val="single"/>
        </w:rPr>
        <w:t>O</w:t>
      </w:r>
      <w:r w:rsidRPr="00791819">
        <w:rPr>
          <w:i/>
          <w:color w:val="000000"/>
          <w:sz w:val="20"/>
          <w:szCs w:val="20"/>
        </w:rPr>
        <w:t xml:space="preserve">bama </w:t>
      </w:r>
      <w:r w:rsidRPr="00791819">
        <w:rPr>
          <w:i/>
          <w:color w:val="000000"/>
          <w:sz w:val="20"/>
          <w:szCs w:val="20"/>
          <w:u w:val="single"/>
        </w:rPr>
        <w:t>guess</w:t>
      </w:r>
      <w:r w:rsidRPr="00791819">
        <w:rPr>
          <w:i/>
          <w:color w:val="000000"/>
          <w:sz w:val="20"/>
          <w:szCs w:val="20"/>
        </w:rPr>
        <w:t xml:space="preserve">ed he had 10 </w:t>
      </w:r>
      <w:r w:rsidRPr="00791819">
        <w:rPr>
          <w:i/>
          <w:color w:val="000000"/>
          <w:sz w:val="20"/>
          <w:szCs w:val="20"/>
          <w:u w:val="single"/>
        </w:rPr>
        <w:t>a</w:t>
      </w:r>
      <w:r w:rsidRPr="00791819">
        <w:rPr>
          <w:i/>
          <w:color w:val="000000"/>
          <w:sz w:val="20"/>
          <w:szCs w:val="20"/>
        </w:rPr>
        <w:t>pples</w:t>
      </w:r>
      <w:r w:rsidR="004E4D63">
        <w:rPr>
          <w:i/>
          <w:color w:val="000000"/>
          <w:sz w:val="20"/>
          <w:szCs w:val="20"/>
        </w:rPr>
        <w:t xml:space="preserve"> for his </w:t>
      </w:r>
      <w:r w:rsidR="004E4D63" w:rsidRPr="004E4D63">
        <w:rPr>
          <w:i/>
          <w:color w:val="000000"/>
          <w:sz w:val="20"/>
          <w:szCs w:val="20"/>
          <w:u w:val="single"/>
        </w:rPr>
        <w:t>nie</w:t>
      </w:r>
      <w:r w:rsidR="004E4D63">
        <w:rPr>
          <w:i/>
          <w:color w:val="000000"/>
          <w:sz w:val="20"/>
          <w:szCs w:val="20"/>
        </w:rPr>
        <w:t>ces</w:t>
      </w:r>
      <w:r w:rsidRPr="00791819">
        <w:rPr>
          <w:i/>
          <w:color w:val="000000"/>
          <w:sz w:val="20"/>
          <w:szCs w:val="20"/>
        </w:rPr>
        <w:t xml:space="preserve">, but it was an </w:t>
      </w:r>
      <w:r w:rsidRPr="00791819">
        <w:rPr>
          <w:i/>
          <w:color w:val="000000"/>
          <w:sz w:val="20"/>
          <w:szCs w:val="20"/>
          <w:u w:val="single"/>
        </w:rPr>
        <w:t>exaggerated</w:t>
      </w:r>
      <w:r w:rsidRPr="00791819">
        <w:rPr>
          <w:i/>
          <w:color w:val="000000"/>
          <w:sz w:val="20"/>
          <w:szCs w:val="20"/>
        </w:rPr>
        <w:t xml:space="preserve"> estimate</w:t>
      </w:r>
      <w:r w:rsidRPr="00791819">
        <w:rPr>
          <w:color w:val="000000"/>
          <w:sz w:val="20"/>
          <w:szCs w:val="20"/>
        </w:rPr>
        <w:t>) (</w:t>
      </w:r>
      <w:r w:rsidRPr="00EC1764">
        <w:rPr>
          <w:i/>
          <w:color w:val="000000"/>
          <w:sz w:val="20"/>
          <w:szCs w:val="20"/>
        </w:rPr>
        <w:t>when</w:t>
      </w:r>
      <w:r>
        <w:rPr>
          <w:color w:val="000000"/>
          <w:sz w:val="20"/>
          <w:szCs w:val="20"/>
        </w:rPr>
        <w:t xml:space="preserve"> </w:t>
      </w:r>
      <w:r w:rsidRPr="00791819">
        <w:rPr>
          <w:i/>
          <w:color w:val="000000"/>
          <w:sz w:val="20"/>
          <w:szCs w:val="20"/>
        </w:rPr>
        <w:t xml:space="preserve">he </w:t>
      </w:r>
      <w:r w:rsidRPr="00791819">
        <w:rPr>
          <w:i/>
          <w:color w:val="000000"/>
          <w:sz w:val="20"/>
          <w:szCs w:val="20"/>
          <w:u w:val="single"/>
        </w:rPr>
        <w:t>saw</w:t>
      </w:r>
      <w:r w:rsidRPr="00791819">
        <w:rPr>
          <w:i/>
          <w:color w:val="000000"/>
          <w:sz w:val="20"/>
          <w:szCs w:val="20"/>
        </w:rPr>
        <w:t xml:space="preserve"> the </w:t>
      </w:r>
      <w:r w:rsidRPr="00791819">
        <w:rPr>
          <w:i/>
          <w:color w:val="000000"/>
          <w:sz w:val="20"/>
          <w:szCs w:val="20"/>
          <w:u w:val="single"/>
        </w:rPr>
        <w:t>wag</w:t>
      </w:r>
      <w:r w:rsidRPr="00791819">
        <w:rPr>
          <w:i/>
          <w:color w:val="000000"/>
          <w:sz w:val="20"/>
          <w:szCs w:val="20"/>
        </w:rPr>
        <w:t xml:space="preserve">on carrying his </w:t>
      </w:r>
      <w:r w:rsidRPr="00791819">
        <w:rPr>
          <w:i/>
          <w:color w:val="000000"/>
          <w:sz w:val="20"/>
          <w:szCs w:val="20"/>
          <w:u w:val="single"/>
        </w:rPr>
        <w:t>goo</w:t>
      </w:r>
      <w:r w:rsidRPr="00791819">
        <w:rPr>
          <w:i/>
          <w:color w:val="000000"/>
          <w:sz w:val="20"/>
          <w:szCs w:val="20"/>
        </w:rPr>
        <w:t xml:space="preserve">se away, he </w:t>
      </w:r>
      <w:r w:rsidRPr="00791819">
        <w:rPr>
          <w:i/>
          <w:color w:val="000000"/>
          <w:sz w:val="20"/>
          <w:szCs w:val="20"/>
          <w:u w:val="single"/>
        </w:rPr>
        <w:t xml:space="preserve">made noise </w:t>
      </w:r>
      <w:r w:rsidRPr="00791819">
        <w:rPr>
          <w:i/>
          <w:color w:val="000000"/>
          <w:sz w:val="20"/>
          <w:szCs w:val="20"/>
        </w:rPr>
        <w:t xml:space="preserve">and </w:t>
      </w:r>
      <w:r w:rsidRPr="00791819">
        <w:rPr>
          <w:i/>
          <w:color w:val="000000"/>
          <w:sz w:val="20"/>
          <w:szCs w:val="20"/>
          <w:u w:val="single"/>
        </w:rPr>
        <w:t>made a fuss</w:t>
      </w:r>
      <w:r w:rsidRPr="00791819">
        <w:rPr>
          <w:color w:val="000000"/>
          <w:sz w:val="20"/>
          <w:szCs w:val="20"/>
        </w:rPr>
        <w:t>)</w:t>
      </w:r>
    </w:p>
    <w:p w:rsidR="00D32190" w:rsidRPr="00791819" w:rsidRDefault="00B820B8" w:rsidP="007A47ED">
      <w:pPr>
        <w:widowControl w:val="0"/>
        <w:rPr>
          <w:color w:val="000000"/>
          <w:sz w:val="20"/>
          <w:szCs w:val="20"/>
        </w:rPr>
      </w:pPr>
      <w:r>
        <w:rPr>
          <w:color w:val="000000"/>
          <w:sz w:val="20"/>
          <w:szCs w:val="20"/>
        </w:rPr>
        <w:t>52</w:t>
      </w:r>
      <w:r w:rsidR="00D32190" w:rsidRPr="00791819">
        <w:rPr>
          <w:color w:val="000000"/>
          <w:sz w:val="20"/>
          <w:szCs w:val="20"/>
        </w:rPr>
        <w:t xml:space="preserve">.  Roughly saying, as for the designated company’s this year time’s profit (meaning our company’s profit this year), it’s 100 million yen.  Use konnen do to mean this year time.  Plain speech.  </w:t>
      </w:r>
    </w:p>
    <w:p w:rsidR="00D32190" w:rsidRPr="00791819" w:rsidRDefault="00D32190" w:rsidP="007A47ED">
      <w:pPr>
        <w:widowControl w:val="0"/>
        <w:rPr>
          <w:color w:val="000000"/>
          <w:sz w:val="20"/>
          <w:szCs w:val="20"/>
        </w:rPr>
      </w:pPr>
      <w:r w:rsidRPr="00791819">
        <w:rPr>
          <w:rFonts w:hint="eastAsia"/>
          <w:color w:val="000000"/>
          <w:sz w:val="20"/>
          <w:szCs w:val="20"/>
        </w:rPr>
        <w:t>おおざっぱに言って、当社の今年度の利益は一億円だ。</w:t>
      </w:r>
    </w:p>
    <w:p w:rsidR="00D32190" w:rsidRPr="00791819" w:rsidRDefault="00D32190" w:rsidP="007A47ED">
      <w:pPr>
        <w:widowControl w:val="0"/>
        <w:rPr>
          <w:color w:val="000000"/>
          <w:sz w:val="20"/>
          <w:szCs w:val="20"/>
        </w:rPr>
      </w:pPr>
      <w:r w:rsidRPr="00791819">
        <w:rPr>
          <w:color w:val="000000"/>
          <w:sz w:val="20"/>
          <w:szCs w:val="20"/>
          <w:lang w:val="es-US"/>
        </w:rPr>
        <w:t xml:space="preserve">Oozappa ni itte, toosha no konnen do no rieki wa ichi oku en da.  </w:t>
      </w:r>
      <w:r w:rsidRPr="00791819">
        <w:rPr>
          <w:color w:val="000000"/>
          <w:sz w:val="20"/>
          <w:szCs w:val="20"/>
        </w:rPr>
        <w:t>(</w:t>
      </w:r>
      <w:r w:rsidRPr="009102DF">
        <w:rPr>
          <w:b/>
          <w:color w:val="000000"/>
          <w:sz w:val="20"/>
          <w:szCs w:val="20"/>
        </w:rPr>
        <w:t>oozappa</w:t>
      </w:r>
      <w:r w:rsidRPr="00791819">
        <w:rPr>
          <w:color w:val="000000"/>
          <w:sz w:val="20"/>
          <w:szCs w:val="20"/>
        </w:rPr>
        <w:t xml:space="preserve"> [na] = rough, loose, broad, sketchy, coarse) (</w:t>
      </w:r>
      <w:r w:rsidRPr="009102DF">
        <w:rPr>
          <w:b/>
          <w:color w:val="000000"/>
          <w:sz w:val="20"/>
          <w:szCs w:val="20"/>
        </w:rPr>
        <w:t>konnen</w:t>
      </w:r>
      <w:r w:rsidRPr="00791819">
        <w:rPr>
          <w:color w:val="000000"/>
          <w:sz w:val="20"/>
          <w:szCs w:val="20"/>
        </w:rPr>
        <w:t xml:space="preserve"> = </w:t>
      </w:r>
      <w:r w:rsidRPr="009102DF">
        <w:rPr>
          <w:b/>
          <w:color w:val="000000"/>
          <w:sz w:val="20"/>
          <w:szCs w:val="20"/>
        </w:rPr>
        <w:t>kotoshi</w:t>
      </w:r>
      <w:r w:rsidRPr="00791819">
        <w:rPr>
          <w:color w:val="000000"/>
          <w:sz w:val="20"/>
          <w:szCs w:val="20"/>
        </w:rPr>
        <w:t xml:space="preserve"> = this year;  </w:t>
      </w:r>
      <w:r w:rsidRPr="009102DF">
        <w:rPr>
          <w:b/>
          <w:color w:val="000000"/>
          <w:sz w:val="20"/>
          <w:szCs w:val="20"/>
        </w:rPr>
        <w:t>konnen do</w:t>
      </w:r>
      <w:r w:rsidRPr="00791819">
        <w:rPr>
          <w:color w:val="000000"/>
          <w:sz w:val="20"/>
          <w:szCs w:val="20"/>
        </w:rPr>
        <w:t xml:space="preserve"> = this year time;  </w:t>
      </w:r>
      <w:r w:rsidR="00903294">
        <w:rPr>
          <w:color w:val="000000"/>
          <w:sz w:val="20"/>
          <w:szCs w:val="20"/>
        </w:rPr>
        <w:t>konnen</w:t>
      </w:r>
      <w:r w:rsidR="00E352C3">
        <w:rPr>
          <w:color w:val="000000"/>
          <w:sz w:val="20"/>
          <w:szCs w:val="20"/>
        </w:rPr>
        <w:t xml:space="preserve"> </w:t>
      </w:r>
      <w:r w:rsidR="00903294">
        <w:rPr>
          <w:color w:val="000000"/>
          <w:sz w:val="20"/>
          <w:szCs w:val="20"/>
        </w:rPr>
        <w:t xml:space="preserve">kai, </w:t>
      </w:r>
      <w:r w:rsidR="00903294" w:rsidRPr="00903294">
        <w:rPr>
          <w:i/>
          <w:color w:val="000000"/>
          <w:sz w:val="20"/>
          <w:szCs w:val="20"/>
        </w:rPr>
        <w:t>not</w:t>
      </w:r>
      <w:r w:rsidR="00903294">
        <w:rPr>
          <w:color w:val="000000"/>
          <w:sz w:val="20"/>
          <w:szCs w:val="20"/>
        </w:rPr>
        <w:t xml:space="preserve"> OK;  </w:t>
      </w:r>
      <w:r w:rsidRPr="00791819">
        <w:rPr>
          <w:color w:val="000000"/>
          <w:sz w:val="20"/>
          <w:szCs w:val="20"/>
        </w:rPr>
        <w:t xml:space="preserve">cf. </w:t>
      </w:r>
      <w:r w:rsidRPr="009102DF">
        <w:rPr>
          <w:b/>
          <w:color w:val="000000"/>
          <w:sz w:val="20"/>
          <w:szCs w:val="20"/>
        </w:rPr>
        <w:t>kyonen</w:t>
      </w:r>
      <w:r w:rsidRPr="00791819">
        <w:rPr>
          <w:color w:val="000000"/>
          <w:sz w:val="20"/>
          <w:szCs w:val="20"/>
        </w:rPr>
        <w:t xml:space="preserve"> = last year) (</w:t>
      </w:r>
      <w:r w:rsidRPr="009102DF">
        <w:rPr>
          <w:b/>
          <w:color w:val="000000"/>
          <w:sz w:val="20"/>
          <w:szCs w:val="20"/>
        </w:rPr>
        <w:t>rieki</w:t>
      </w:r>
      <w:r w:rsidRPr="00791819">
        <w:rPr>
          <w:color w:val="000000"/>
          <w:sz w:val="20"/>
          <w:szCs w:val="20"/>
        </w:rPr>
        <w:t xml:space="preserve"> = profit)  (</w:t>
      </w:r>
      <w:r w:rsidRPr="00791819">
        <w:rPr>
          <w:i/>
          <w:color w:val="000000"/>
          <w:sz w:val="20"/>
          <w:szCs w:val="20"/>
        </w:rPr>
        <w:t>not</w:t>
      </w:r>
      <w:r w:rsidRPr="00791819">
        <w:rPr>
          <w:color w:val="000000"/>
          <w:sz w:val="20"/>
          <w:szCs w:val="20"/>
        </w:rPr>
        <w:t xml:space="preserve"> OK to omit ichi; must say ichioku)  (</w:t>
      </w:r>
      <w:r w:rsidRPr="00791819">
        <w:rPr>
          <w:i/>
          <w:color w:val="000000"/>
          <w:sz w:val="20"/>
          <w:szCs w:val="20"/>
          <w:u w:val="single"/>
        </w:rPr>
        <w:t>oo</w:t>
      </w:r>
      <w:r w:rsidRPr="00791819">
        <w:rPr>
          <w:i/>
          <w:color w:val="000000"/>
          <w:sz w:val="20"/>
          <w:szCs w:val="20"/>
        </w:rPr>
        <w:t xml:space="preserve"> [the great] Frank </w:t>
      </w:r>
      <w:r w:rsidRPr="00791819">
        <w:rPr>
          <w:i/>
          <w:color w:val="000000"/>
          <w:sz w:val="20"/>
          <w:szCs w:val="20"/>
          <w:u w:val="single"/>
        </w:rPr>
        <w:t>Zappa</w:t>
      </w:r>
      <w:r w:rsidRPr="00791819">
        <w:rPr>
          <w:i/>
          <w:color w:val="000000"/>
          <w:sz w:val="20"/>
          <w:szCs w:val="20"/>
        </w:rPr>
        <w:t xml:space="preserve"> was </w:t>
      </w:r>
      <w:r w:rsidRPr="00791819">
        <w:rPr>
          <w:i/>
          <w:color w:val="000000"/>
          <w:sz w:val="20"/>
          <w:szCs w:val="20"/>
          <w:u w:val="single"/>
        </w:rPr>
        <w:t>rough</w:t>
      </w:r>
      <w:r w:rsidRPr="00791819">
        <w:rPr>
          <w:i/>
          <w:color w:val="000000"/>
          <w:sz w:val="20"/>
          <w:szCs w:val="20"/>
        </w:rPr>
        <w:t xml:space="preserve">, </w:t>
      </w:r>
      <w:r w:rsidRPr="00791819">
        <w:rPr>
          <w:i/>
          <w:color w:val="000000"/>
          <w:sz w:val="20"/>
          <w:szCs w:val="20"/>
          <w:u w:val="single"/>
        </w:rPr>
        <w:t>loose</w:t>
      </w:r>
      <w:r w:rsidRPr="00791819">
        <w:rPr>
          <w:i/>
          <w:color w:val="000000"/>
          <w:sz w:val="20"/>
          <w:szCs w:val="20"/>
        </w:rPr>
        <w:t xml:space="preserve">, </w:t>
      </w:r>
      <w:r w:rsidRPr="00791819">
        <w:rPr>
          <w:i/>
          <w:color w:val="000000"/>
          <w:sz w:val="20"/>
          <w:szCs w:val="20"/>
          <w:u w:val="single"/>
        </w:rPr>
        <w:t>broad</w:t>
      </w:r>
      <w:r w:rsidRPr="00791819">
        <w:rPr>
          <w:i/>
          <w:color w:val="000000"/>
          <w:sz w:val="20"/>
          <w:szCs w:val="20"/>
        </w:rPr>
        <w:t xml:space="preserve">, </w:t>
      </w:r>
      <w:r w:rsidRPr="00791819">
        <w:rPr>
          <w:i/>
          <w:color w:val="000000"/>
          <w:sz w:val="20"/>
          <w:szCs w:val="20"/>
          <w:u w:val="single"/>
        </w:rPr>
        <w:t>sketchy</w:t>
      </w:r>
      <w:r w:rsidRPr="00791819">
        <w:rPr>
          <w:i/>
          <w:color w:val="000000"/>
          <w:sz w:val="20"/>
          <w:szCs w:val="20"/>
        </w:rPr>
        <w:t xml:space="preserve"> and </w:t>
      </w:r>
      <w:r w:rsidRPr="00791819">
        <w:rPr>
          <w:i/>
          <w:color w:val="000000"/>
          <w:sz w:val="20"/>
          <w:szCs w:val="20"/>
          <w:u w:val="single"/>
        </w:rPr>
        <w:t>coarse</w:t>
      </w:r>
      <w:r w:rsidRPr="00791819">
        <w:rPr>
          <w:color w:val="000000"/>
          <w:sz w:val="20"/>
          <w:szCs w:val="20"/>
        </w:rPr>
        <w:t>) (</w:t>
      </w:r>
      <w:r w:rsidRPr="00791819">
        <w:rPr>
          <w:i/>
          <w:color w:val="000000"/>
          <w:sz w:val="20"/>
          <w:szCs w:val="20"/>
          <w:u w:val="single"/>
        </w:rPr>
        <w:t>Lee</w:t>
      </w:r>
      <w:r w:rsidRPr="00791819">
        <w:rPr>
          <w:i/>
          <w:color w:val="000000"/>
          <w:sz w:val="20"/>
          <w:szCs w:val="20"/>
        </w:rPr>
        <w:t xml:space="preserve"> goes to the </w:t>
      </w:r>
      <w:r w:rsidRPr="00791819">
        <w:rPr>
          <w:i/>
          <w:color w:val="000000"/>
          <w:sz w:val="20"/>
          <w:szCs w:val="20"/>
          <w:u w:val="single"/>
        </w:rPr>
        <w:t>eki</w:t>
      </w:r>
      <w:r w:rsidRPr="00791819">
        <w:rPr>
          <w:i/>
          <w:color w:val="000000"/>
          <w:sz w:val="20"/>
          <w:szCs w:val="20"/>
        </w:rPr>
        <w:t xml:space="preserve"> [station] and spends all our </w:t>
      </w:r>
      <w:r w:rsidRPr="00791819">
        <w:rPr>
          <w:i/>
          <w:color w:val="000000"/>
          <w:sz w:val="20"/>
          <w:szCs w:val="20"/>
          <w:u w:val="single"/>
        </w:rPr>
        <w:t>profit</w:t>
      </w:r>
      <w:r w:rsidRPr="00791819">
        <w:rPr>
          <w:i/>
          <w:color w:val="000000"/>
          <w:sz w:val="20"/>
          <w:szCs w:val="20"/>
        </w:rPr>
        <w:t>s</w:t>
      </w:r>
      <w:r w:rsidRPr="00791819">
        <w:rPr>
          <w:color w:val="000000"/>
          <w:sz w:val="20"/>
          <w:szCs w:val="20"/>
        </w:rPr>
        <w:t>)</w:t>
      </w:r>
    </w:p>
    <w:p w:rsidR="00D32190" w:rsidRPr="00791819" w:rsidRDefault="00B820B8" w:rsidP="007A47ED">
      <w:pPr>
        <w:widowControl w:val="0"/>
        <w:rPr>
          <w:color w:val="000000"/>
          <w:sz w:val="20"/>
          <w:szCs w:val="20"/>
        </w:rPr>
      </w:pPr>
      <w:r>
        <w:rPr>
          <w:color w:val="000000"/>
          <w:sz w:val="20"/>
          <w:szCs w:val="20"/>
        </w:rPr>
        <w:t>53</w:t>
      </w:r>
      <w:r w:rsidR="00D32190" w:rsidRPr="00791819">
        <w:rPr>
          <w:color w:val="000000"/>
          <w:sz w:val="20"/>
          <w:szCs w:val="20"/>
        </w:rPr>
        <w:t>.  She became 20 years they say even though, as for mentally, still childish.  Use nij</w:t>
      </w:r>
      <w:r w:rsidR="00CA6541">
        <w:rPr>
          <w:color w:val="000000"/>
          <w:sz w:val="20"/>
          <w:szCs w:val="20"/>
        </w:rPr>
        <w:t>is</w:t>
      </w:r>
      <w:r w:rsidR="00D32190" w:rsidRPr="00791819">
        <w:rPr>
          <w:color w:val="000000"/>
          <w:sz w:val="20"/>
          <w:szCs w:val="20"/>
        </w:rPr>
        <w:t>sai.  Use temo to mean even though.  Plain speech.</w:t>
      </w:r>
    </w:p>
    <w:p w:rsidR="00D32190" w:rsidRPr="00791819" w:rsidRDefault="00D32190" w:rsidP="007A47ED">
      <w:pPr>
        <w:widowControl w:val="0"/>
        <w:rPr>
          <w:color w:val="000000"/>
          <w:sz w:val="20"/>
          <w:szCs w:val="20"/>
        </w:rPr>
      </w:pPr>
      <w:r w:rsidRPr="00791819">
        <w:rPr>
          <w:rFonts w:hint="eastAsia"/>
          <w:color w:val="000000"/>
          <w:sz w:val="20"/>
          <w:szCs w:val="20"/>
        </w:rPr>
        <w:t>20</w:t>
      </w:r>
      <w:r w:rsidRPr="00791819">
        <w:rPr>
          <w:rFonts w:hint="eastAsia"/>
          <w:color w:val="000000"/>
          <w:sz w:val="20"/>
          <w:szCs w:val="20"/>
        </w:rPr>
        <w:t>歳になったと言っても、精神的にはまだ幼い。</w:t>
      </w:r>
    </w:p>
    <w:p w:rsidR="00D32190" w:rsidRPr="00694E22" w:rsidRDefault="00D32190" w:rsidP="007A47ED">
      <w:pPr>
        <w:widowControl w:val="0"/>
        <w:rPr>
          <w:color w:val="000000"/>
          <w:sz w:val="20"/>
          <w:szCs w:val="20"/>
        </w:rPr>
      </w:pPr>
      <w:r w:rsidRPr="00791819">
        <w:rPr>
          <w:color w:val="000000"/>
          <w:sz w:val="20"/>
          <w:szCs w:val="20"/>
          <w:lang w:val="es-US"/>
        </w:rPr>
        <w:t>Nij</w:t>
      </w:r>
      <w:r w:rsidR="00CA6541">
        <w:rPr>
          <w:color w:val="000000"/>
          <w:sz w:val="20"/>
          <w:szCs w:val="20"/>
          <w:lang w:val="es-US"/>
        </w:rPr>
        <w:t>is</w:t>
      </w:r>
      <w:r w:rsidRPr="00791819">
        <w:rPr>
          <w:color w:val="000000"/>
          <w:sz w:val="20"/>
          <w:szCs w:val="20"/>
          <w:lang w:val="es-US"/>
        </w:rPr>
        <w:t xml:space="preserve">sai ni natta to ittemo, seishinteki ni wa mada osanai. </w:t>
      </w:r>
      <w:r w:rsidR="0057472C">
        <w:rPr>
          <w:color w:val="000000"/>
          <w:sz w:val="20"/>
          <w:szCs w:val="20"/>
          <w:lang w:val="es-US"/>
        </w:rPr>
        <w:t xml:space="preserve"> </w:t>
      </w:r>
      <w:r w:rsidR="0057472C" w:rsidRPr="0057472C">
        <w:rPr>
          <w:color w:val="000000"/>
          <w:sz w:val="20"/>
          <w:szCs w:val="20"/>
        </w:rPr>
        <w:t>(cf.</w:t>
      </w:r>
      <w:r w:rsidR="0057472C">
        <w:rPr>
          <w:color w:val="000000"/>
          <w:sz w:val="20"/>
          <w:szCs w:val="20"/>
        </w:rPr>
        <w:t xml:space="preserve"> </w:t>
      </w:r>
      <w:r w:rsidR="0057472C" w:rsidRPr="0057472C">
        <w:rPr>
          <w:b/>
          <w:color w:val="000000"/>
          <w:sz w:val="20"/>
          <w:szCs w:val="20"/>
        </w:rPr>
        <w:t>hatachi</w:t>
      </w:r>
      <w:r w:rsidR="0057472C">
        <w:rPr>
          <w:color w:val="000000"/>
          <w:sz w:val="20"/>
          <w:szCs w:val="20"/>
        </w:rPr>
        <w:t xml:space="preserve"> = 20 years old;  OK to substitute hatachi for nij</w:t>
      </w:r>
      <w:r w:rsidR="0038267D">
        <w:rPr>
          <w:color w:val="000000"/>
          <w:sz w:val="20"/>
          <w:szCs w:val="20"/>
        </w:rPr>
        <w:t>is</w:t>
      </w:r>
      <w:r w:rsidR="0057472C">
        <w:rPr>
          <w:color w:val="000000"/>
          <w:sz w:val="20"/>
          <w:szCs w:val="20"/>
        </w:rPr>
        <w:t xml:space="preserve">sai here)  </w:t>
      </w:r>
      <w:r w:rsidRPr="00791819">
        <w:rPr>
          <w:color w:val="000000"/>
          <w:sz w:val="20"/>
          <w:szCs w:val="20"/>
        </w:rPr>
        <w:t>(</w:t>
      </w:r>
      <w:r w:rsidRPr="009102DF">
        <w:rPr>
          <w:b/>
          <w:color w:val="000000"/>
          <w:sz w:val="20"/>
          <w:szCs w:val="20"/>
        </w:rPr>
        <w:t>seishin</w:t>
      </w:r>
      <w:r w:rsidRPr="00791819">
        <w:rPr>
          <w:color w:val="000000"/>
          <w:sz w:val="20"/>
          <w:szCs w:val="20"/>
        </w:rPr>
        <w:t xml:space="preserve"> = mind, soul, spirit;  </w:t>
      </w:r>
      <w:r w:rsidR="00DA472D">
        <w:rPr>
          <w:color w:val="000000"/>
          <w:sz w:val="20"/>
          <w:szCs w:val="20"/>
        </w:rPr>
        <w:t>cf.</w:t>
      </w:r>
      <w:r w:rsidR="00A84891">
        <w:rPr>
          <w:color w:val="000000"/>
          <w:sz w:val="20"/>
          <w:szCs w:val="20"/>
        </w:rPr>
        <w:t xml:space="preserve"> </w:t>
      </w:r>
      <w:r w:rsidR="00A84891" w:rsidRPr="00DA472D">
        <w:rPr>
          <w:b/>
          <w:color w:val="000000"/>
          <w:sz w:val="20"/>
          <w:szCs w:val="20"/>
        </w:rPr>
        <w:t>shinsei</w:t>
      </w:r>
      <w:r w:rsidR="00A84891">
        <w:rPr>
          <w:color w:val="000000"/>
          <w:sz w:val="20"/>
          <w:szCs w:val="20"/>
        </w:rPr>
        <w:t xml:space="preserve"> = </w:t>
      </w:r>
      <w:r w:rsidR="00DA472D">
        <w:rPr>
          <w:color w:val="000000"/>
          <w:sz w:val="20"/>
          <w:szCs w:val="20"/>
        </w:rPr>
        <w:t xml:space="preserve">application, petition, many other meanings;  </w:t>
      </w:r>
      <w:r w:rsidRPr="00791819">
        <w:rPr>
          <w:color w:val="000000"/>
          <w:sz w:val="20"/>
          <w:szCs w:val="20"/>
        </w:rPr>
        <w:t xml:space="preserve">cf. </w:t>
      </w:r>
      <w:r w:rsidRPr="009102DF">
        <w:rPr>
          <w:b/>
          <w:color w:val="000000"/>
          <w:sz w:val="20"/>
          <w:szCs w:val="20"/>
        </w:rPr>
        <w:t>seishinka</w:t>
      </w:r>
      <w:r w:rsidRPr="00791819">
        <w:rPr>
          <w:color w:val="000000"/>
          <w:sz w:val="20"/>
          <w:szCs w:val="20"/>
        </w:rPr>
        <w:t xml:space="preserve"> = psychiatry;  </w:t>
      </w:r>
      <w:r w:rsidRPr="009102DF">
        <w:rPr>
          <w:b/>
          <w:color w:val="000000"/>
          <w:sz w:val="20"/>
          <w:szCs w:val="20"/>
        </w:rPr>
        <w:t>seishinbyoo</w:t>
      </w:r>
      <w:r w:rsidRPr="00791819">
        <w:rPr>
          <w:color w:val="000000"/>
          <w:sz w:val="20"/>
          <w:szCs w:val="20"/>
        </w:rPr>
        <w:t xml:space="preserve"> = mental illness;  </w:t>
      </w:r>
      <w:r w:rsidRPr="009102DF">
        <w:rPr>
          <w:b/>
          <w:color w:val="000000"/>
          <w:sz w:val="20"/>
          <w:szCs w:val="20"/>
        </w:rPr>
        <w:t>seishinteki</w:t>
      </w:r>
      <w:r w:rsidRPr="00791819">
        <w:rPr>
          <w:color w:val="000000"/>
          <w:sz w:val="20"/>
          <w:szCs w:val="20"/>
        </w:rPr>
        <w:t xml:space="preserve"> [na] = spiritual, mental;  </w:t>
      </w:r>
      <w:r w:rsidR="00903294">
        <w:rPr>
          <w:color w:val="000000"/>
          <w:sz w:val="20"/>
          <w:szCs w:val="20"/>
        </w:rPr>
        <w:lastRenderedPageBreak/>
        <w:t xml:space="preserve">cf. </w:t>
      </w:r>
      <w:r w:rsidR="00903294" w:rsidRPr="009102DF">
        <w:rPr>
          <w:b/>
          <w:color w:val="000000"/>
          <w:sz w:val="20"/>
          <w:szCs w:val="20"/>
        </w:rPr>
        <w:t>seikaku</w:t>
      </w:r>
      <w:r w:rsidR="00903294" w:rsidRPr="00791819">
        <w:rPr>
          <w:color w:val="000000"/>
          <w:sz w:val="20"/>
          <w:szCs w:val="20"/>
        </w:rPr>
        <w:t xml:space="preserve"> = personality, disposition;  </w:t>
      </w:r>
      <w:r w:rsidR="00903294">
        <w:rPr>
          <w:color w:val="000000"/>
          <w:sz w:val="20"/>
          <w:szCs w:val="20"/>
        </w:rPr>
        <w:t xml:space="preserve">cf. </w:t>
      </w:r>
      <w:r w:rsidR="00903294" w:rsidRPr="002B7C43">
        <w:rPr>
          <w:b/>
          <w:color w:val="000000"/>
          <w:sz w:val="20"/>
          <w:szCs w:val="20"/>
        </w:rPr>
        <w:t>hitogara</w:t>
      </w:r>
      <w:r w:rsidR="00903294">
        <w:rPr>
          <w:color w:val="000000"/>
          <w:sz w:val="20"/>
          <w:szCs w:val="20"/>
        </w:rPr>
        <w:t xml:space="preserve"> = personality, character)  (</w:t>
      </w:r>
      <w:r w:rsidRPr="00791819">
        <w:rPr>
          <w:b/>
          <w:color w:val="000000"/>
          <w:sz w:val="20"/>
          <w:szCs w:val="20"/>
        </w:rPr>
        <w:t>the suffix –teki = ‘like’ or ‘related to,’</w:t>
      </w:r>
      <w:r w:rsidRPr="00791819">
        <w:rPr>
          <w:color w:val="000000"/>
          <w:sz w:val="20"/>
          <w:szCs w:val="20"/>
        </w:rPr>
        <w:t xml:space="preserve"> e.g. </w:t>
      </w:r>
      <w:r w:rsidRPr="009102DF">
        <w:rPr>
          <w:b/>
          <w:color w:val="000000"/>
          <w:sz w:val="20"/>
          <w:szCs w:val="20"/>
        </w:rPr>
        <w:t>kikaiteki</w:t>
      </w:r>
      <w:r w:rsidRPr="00791819">
        <w:rPr>
          <w:color w:val="000000"/>
          <w:sz w:val="20"/>
          <w:szCs w:val="20"/>
        </w:rPr>
        <w:t xml:space="preserve"> = machine-like or related to machines) (</w:t>
      </w:r>
      <w:r w:rsidRPr="009102DF">
        <w:rPr>
          <w:b/>
          <w:color w:val="000000"/>
          <w:sz w:val="20"/>
          <w:szCs w:val="20"/>
        </w:rPr>
        <w:t>osanai</w:t>
      </w:r>
      <w:r w:rsidRPr="00791819">
        <w:rPr>
          <w:color w:val="000000"/>
          <w:sz w:val="20"/>
          <w:szCs w:val="20"/>
        </w:rPr>
        <w:t xml:space="preserve"> = very young, childish) (</w:t>
      </w:r>
      <w:r>
        <w:rPr>
          <w:i/>
          <w:color w:val="000000"/>
          <w:sz w:val="20"/>
          <w:szCs w:val="20"/>
          <w:u w:val="single"/>
        </w:rPr>
        <w:t>say</w:t>
      </w:r>
      <w:r w:rsidRPr="00E15548">
        <w:rPr>
          <w:i/>
          <w:color w:val="000000"/>
          <w:sz w:val="20"/>
          <w:szCs w:val="20"/>
        </w:rPr>
        <w:t>ing</w:t>
      </w:r>
      <w:r w:rsidRPr="00791819">
        <w:rPr>
          <w:i/>
          <w:color w:val="000000"/>
          <w:sz w:val="20"/>
          <w:szCs w:val="20"/>
        </w:rPr>
        <w:t xml:space="preserve"> </w:t>
      </w:r>
      <w:r w:rsidRPr="00791819">
        <w:rPr>
          <w:i/>
          <w:color w:val="000000"/>
          <w:sz w:val="20"/>
          <w:szCs w:val="20"/>
          <w:u w:val="single"/>
        </w:rPr>
        <w:t>Shin</w:t>
      </w:r>
      <w:r w:rsidRPr="00791819">
        <w:rPr>
          <w:i/>
          <w:color w:val="000000"/>
          <w:sz w:val="20"/>
          <w:szCs w:val="20"/>
        </w:rPr>
        <w:t xml:space="preserve">to </w:t>
      </w:r>
      <w:r>
        <w:rPr>
          <w:i/>
          <w:color w:val="000000"/>
          <w:sz w:val="20"/>
          <w:szCs w:val="20"/>
        </w:rPr>
        <w:t>prayers</w:t>
      </w:r>
      <w:r w:rsidRPr="00791819">
        <w:rPr>
          <w:i/>
          <w:color w:val="000000"/>
          <w:sz w:val="20"/>
          <w:szCs w:val="20"/>
        </w:rPr>
        <w:t xml:space="preserve"> </w:t>
      </w:r>
      <w:r>
        <w:rPr>
          <w:i/>
          <w:color w:val="000000"/>
          <w:sz w:val="20"/>
          <w:szCs w:val="20"/>
        </w:rPr>
        <w:t>can help</w:t>
      </w:r>
      <w:r w:rsidRPr="00791819">
        <w:rPr>
          <w:i/>
          <w:color w:val="000000"/>
          <w:sz w:val="20"/>
          <w:szCs w:val="20"/>
        </w:rPr>
        <w:t xml:space="preserve"> the </w:t>
      </w:r>
      <w:r w:rsidRPr="00791819">
        <w:rPr>
          <w:i/>
          <w:color w:val="000000"/>
          <w:sz w:val="20"/>
          <w:szCs w:val="20"/>
          <w:u w:val="single"/>
        </w:rPr>
        <w:t>mind</w:t>
      </w:r>
      <w:r w:rsidRPr="00791819">
        <w:rPr>
          <w:i/>
          <w:color w:val="000000"/>
          <w:sz w:val="20"/>
          <w:szCs w:val="20"/>
        </w:rPr>
        <w:t xml:space="preserve"> and </w:t>
      </w:r>
      <w:r w:rsidRPr="00791819">
        <w:rPr>
          <w:i/>
          <w:color w:val="000000"/>
          <w:sz w:val="20"/>
          <w:szCs w:val="20"/>
          <w:u w:val="single"/>
        </w:rPr>
        <w:t>soul</w:t>
      </w:r>
      <w:r w:rsidRPr="00791819">
        <w:rPr>
          <w:i/>
          <w:color w:val="000000"/>
          <w:sz w:val="20"/>
          <w:szCs w:val="20"/>
        </w:rPr>
        <w:t>)</w:t>
      </w:r>
      <w:r w:rsidRPr="00791819">
        <w:rPr>
          <w:color w:val="000000"/>
          <w:sz w:val="20"/>
          <w:szCs w:val="20"/>
        </w:rPr>
        <w:t xml:space="preserve">  (</w:t>
      </w:r>
      <w:r>
        <w:rPr>
          <w:i/>
          <w:color w:val="000000"/>
          <w:sz w:val="20"/>
          <w:szCs w:val="20"/>
          <w:u w:val="single"/>
        </w:rPr>
        <w:t>say</w:t>
      </w:r>
      <w:r w:rsidRPr="00E15548">
        <w:rPr>
          <w:i/>
          <w:color w:val="000000"/>
          <w:sz w:val="20"/>
          <w:szCs w:val="20"/>
        </w:rPr>
        <w:t>ing</w:t>
      </w:r>
      <w:r w:rsidRPr="00791819">
        <w:rPr>
          <w:i/>
          <w:color w:val="000000"/>
          <w:sz w:val="20"/>
          <w:szCs w:val="20"/>
        </w:rPr>
        <w:t xml:space="preserve"> </w:t>
      </w:r>
      <w:r w:rsidRPr="00791819">
        <w:rPr>
          <w:i/>
          <w:color w:val="000000"/>
          <w:sz w:val="20"/>
          <w:szCs w:val="20"/>
          <w:u w:val="single"/>
        </w:rPr>
        <w:t>Shin</w:t>
      </w:r>
      <w:r w:rsidRPr="00791819">
        <w:rPr>
          <w:i/>
          <w:color w:val="000000"/>
          <w:sz w:val="20"/>
          <w:szCs w:val="20"/>
        </w:rPr>
        <w:t xml:space="preserve">to </w:t>
      </w:r>
      <w:r>
        <w:rPr>
          <w:i/>
          <w:color w:val="000000"/>
          <w:sz w:val="20"/>
          <w:szCs w:val="20"/>
        </w:rPr>
        <w:t>prayers</w:t>
      </w:r>
      <w:r w:rsidRPr="00791819">
        <w:rPr>
          <w:i/>
          <w:color w:val="000000"/>
          <w:sz w:val="20"/>
          <w:szCs w:val="20"/>
        </w:rPr>
        <w:t xml:space="preserve"> can help </w:t>
      </w:r>
      <w:r w:rsidR="004E4D63">
        <w:rPr>
          <w:i/>
          <w:color w:val="000000"/>
          <w:sz w:val="20"/>
          <w:szCs w:val="20"/>
        </w:rPr>
        <w:t xml:space="preserve">the </w:t>
      </w:r>
      <w:r w:rsidRPr="00791819">
        <w:rPr>
          <w:i/>
          <w:color w:val="000000"/>
          <w:sz w:val="20"/>
          <w:szCs w:val="20"/>
        </w:rPr>
        <w:t xml:space="preserve"> </w:t>
      </w:r>
      <w:r w:rsidRPr="00791819">
        <w:rPr>
          <w:i/>
          <w:color w:val="000000"/>
          <w:sz w:val="20"/>
          <w:szCs w:val="20"/>
          <w:u w:val="single"/>
        </w:rPr>
        <w:t>techie</w:t>
      </w:r>
      <w:r w:rsidRPr="00791819">
        <w:rPr>
          <w:i/>
          <w:color w:val="000000"/>
          <w:sz w:val="20"/>
          <w:szCs w:val="20"/>
        </w:rPr>
        <w:t>’s</w:t>
      </w:r>
      <w:r w:rsidR="004E4D63">
        <w:rPr>
          <w:i/>
          <w:color w:val="000000"/>
          <w:sz w:val="20"/>
          <w:szCs w:val="20"/>
        </w:rPr>
        <w:t xml:space="preserve"> </w:t>
      </w:r>
      <w:r w:rsidR="004E4D63" w:rsidRPr="004E4D63">
        <w:rPr>
          <w:i/>
          <w:color w:val="000000"/>
          <w:sz w:val="20"/>
          <w:szCs w:val="20"/>
          <w:u w:val="single"/>
        </w:rPr>
        <w:t>nie</w:t>
      </w:r>
      <w:r w:rsidR="004E4D63">
        <w:rPr>
          <w:i/>
          <w:color w:val="000000"/>
          <w:sz w:val="20"/>
          <w:szCs w:val="20"/>
        </w:rPr>
        <w:t xml:space="preserve">ce </w:t>
      </w:r>
      <w:r w:rsidRPr="00791819">
        <w:rPr>
          <w:i/>
          <w:color w:val="000000"/>
          <w:sz w:val="20"/>
          <w:szCs w:val="20"/>
          <w:u w:val="single"/>
        </w:rPr>
        <w:t>spiritual</w:t>
      </w:r>
      <w:r w:rsidR="00EC4E18">
        <w:rPr>
          <w:i/>
          <w:color w:val="000000"/>
          <w:sz w:val="20"/>
          <w:szCs w:val="20"/>
          <w:u w:val="single"/>
        </w:rPr>
        <w:t>ly</w:t>
      </w:r>
      <w:r w:rsidRPr="00791819">
        <w:rPr>
          <w:i/>
          <w:color w:val="000000"/>
          <w:sz w:val="20"/>
          <w:szCs w:val="20"/>
        </w:rPr>
        <w:t xml:space="preserve"> and </w:t>
      </w:r>
      <w:r w:rsidRPr="00791819">
        <w:rPr>
          <w:i/>
          <w:color w:val="000000"/>
          <w:sz w:val="20"/>
          <w:szCs w:val="20"/>
          <w:u w:val="single"/>
        </w:rPr>
        <w:t>mental</w:t>
      </w:r>
      <w:r w:rsidR="00EC4E18">
        <w:rPr>
          <w:i/>
          <w:color w:val="000000"/>
          <w:sz w:val="20"/>
          <w:szCs w:val="20"/>
          <w:u w:val="single"/>
        </w:rPr>
        <w:t>ly</w:t>
      </w:r>
      <w:r w:rsidRPr="00791819">
        <w:rPr>
          <w:color w:val="000000"/>
          <w:sz w:val="20"/>
          <w:szCs w:val="20"/>
        </w:rPr>
        <w:t>)  (</w:t>
      </w:r>
      <w:r w:rsidRPr="00791819">
        <w:rPr>
          <w:i/>
          <w:color w:val="000000"/>
          <w:sz w:val="20"/>
          <w:szCs w:val="20"/>
          <w:u w:val="single"/>
        </w:rPr>
        <w:t>Osa</w:t>
      </w:r>
      <w:r w:rsidRPr="00791819">
        <w:rPr>
          <w:i/>
          <w:color w:val="000000"/>
          <w:sz w:val="20"/>
          <w:szCs w:val="20"/>
        </w:rPr>
        <w:t xml:space="preserve">ma bin Laden’s </w:t>
      </w:r>
      <w:r w:rsidRPr="00791819">
        <w:rPr>
          <w:i/>
          <w:color w:val="000000"/>
          <w:sz w:val="20"/>
          <w:szCs w:val="20"/>
          <w:u w:val="single"/>
        </w:rPr>
        <w:t>nigh</w:t>
      </w:r>
      <w:r w:rsidRPr="00791819">
        <w:rPr>
          <w:i/>
          <w:color w:val="000000"/>
          <w:sz w:val="20"/>
          <w:szCs w:val="20"/>
        </w:rPr>
        <w:t xml:space="preserve">tmares were </w:t>
      </w:r>
      <w:r w:rsidRPr="00791819">
        <w:rPr>
          <w:i/>
          <w:color w:val="000000"/>
          <w:sz w:val="20"/>
          <w:szCs w:val="20"/>
          <w:u w:val="single"/>
        </w:rPr>
        <w:t>childish</w:t>
      </w:r>
      <w:r w:rsidRPr="00791819">
        <w:rPr>
          <w:color w:val="000000"/>
          <w:sz w:val="20"/>
          <w:szCs w:val="20"/>
        </w:rPr>
        <w:t>)</w:t>
      </w:r>
    </w:p>
    <w:p w:rsidR="00D32190" w:rsidRPr="00791819" w:rsidRDefault="00B820B8" w:rsidP="007A47ED">
      <w:pPr>
        <w:widowControl w:val="0"/>
        <w:rPr>
          <w:color w:val="000000"/>
          <w:sz w:val="20"/>
          <w:szCs w:val="20"/>
        </w:rPr>
      </w:pPr>
      <w:r>
        <w:rPr>
          <w:color w:val="000000"/>
          <w:sz w:val="20"/>
          <w:szCs w:val="20"/>
        </w:rPr>
        <w:t>54</w:t>
      </w:r>
      <w:r w:rsidR="00D32190" w:rsidRPr="00791819">
        <w:rPr>
          <w:color w:val="000000"/>
          <w:sz w:val="20"/>
          <w:szCs w:val="20"/>
        </w:rPr>
        <w:t xml:space="preserve">.  Even though I take years (meaning I get old), I am wanting to do a stylish dress style.  Use toshi to mean years.  Use oshare na to mean stylish. Use fukusoo to mean dress style. Meaning, I still want to dress fashionably.  Plain speech.  </w:t>
      </w:r>
    </w:p>
    <w:p w:rsidR="00D32190" w:rsidRPr="00791819" w:rsidRDefault="00D32190" w:rsidP="007A47ED">
      <w:pPr>
        <w:widowControl w:val="0"/>
        <w:rPr>
          <w:color w:val="000000"/>
          <w:sz w:val="20"/>
          <w:szCs w:val="20"/>
        </w:rPr>
      </w:pPr>
      <w:r w:rsidRPr="00791819">
        <w:rPr>
          <w:rFonts w:hint="eastAsia"/>
          <w:color w:val="000000"/>
          <w:sz w:val="20"/>
          <w:szCs w:val="20"/>
        </w:rPr>
        <w:t>年をとっても、おしゃれな服装をしていたい。</w:t>
      </w:r>
    </w:p>
    <w:p w:rsidR="00D32190" w:rsidRPr="00791819" w:rsidRDefault="00D32190" w:rsidP="007A47ED">
      <w:pPr>
        <w:widowControl w:val="0"/>
        <w:rPr>
          <w:color w:val="000000"/>
          <w:sz w:val="20"/>
          <w:szCs w:val="20"/>
        </w:rPr>
      </w:pPr>
      <w:r w:rsidRPr="00791819">
        <w:rPr>
          <w:color w:val="000000"/>
          <w:sz w:val="20"/>
          <w:szCs w:val="20"/>
        </w:rPr>
        <w:t>Toshi o tottemo, oshare na fukusoo o shite itai.  (</w:t>
      </w:r>
      <w:r w:rsidRPr="009102DF">
        <w:rPr>
          <w:b/>
          <w:color w:val="000000"/>
          <w:sz w:val="20"/>
          <w:szCs w:val="20"/>
        </w:rPr>
        <w:t>toshi</w:t>
      </w:r>
      <w:r w:rsidRPr="00791819">
        <w:rPr>
          <w:color w:val="000000"/>
          <w:sz w:val="20"/>
          <w:szCs w:val="20"/>
        </w:rPr>
        <w:t xml:space="preserve"> = age, year;  cf. </w:t>
      </w:r>
      <w:r w:rsidRPr="009102DF">
        <w:rPr>
          <w:b/>
          <w:color w:val="000000"/>
          <w:sz w:val="20"/>
          <w:szCs w:val="20"/>
        </w:rPr>
        <w:t>toshiyori</w:t>
      </w:r>
      <w:r w:rsidRPr="00791819">
        <w:rPr>
          <w:color w:val="000000"/>
          <w:sz w:val="20"/>
          <w:szCs w:val="20"/>
        </w:rPr>
        <w:t xml:space="preserve"> = elderly person;  cf. </w:t>
      </w:r>
      <w:r w:rsidRPr="009102DF">
        <w:rPr>
          <w:b/>
          <w:color w:val="000000"/>
          <w:sz w:val="20"/>
          <w:szCs w:val="20"/>
        </w:rPr>
        <w:t>toshi</w:t>
      </w:r>
      <w:r w:rsidRPr="00791819">
        <w:rPr>
          <w:color w:val="000000"/>
          <w:sz w:val="20"/>
          <w:szCs w:val="20"/>
        </w:rPr>
        <w:t>, different kanji, = city</w:t>
      </w:r>
      <w:r w:rsidR="00DA472D">
        <w:rPr>
          <w:color w:val="000000"/>
          <w:sz w:val="20"/>
          <w:szCs w:val="20"/>
        </w:rPr>
        <w:t xml:space="preserve">;  cf. </w:t>
      </w:r>
      <w:r w:rsidR="00DA472D" w:rsidRPr="00DA472D">
        <w:rPr>
          <w:b/>
          <w:color w:val="000000"/>
          <w:sz w:val="20"/>
          <w:szCs w:val="20"/>
        </w:rPr>
        <w:t>nenrei</w:t>
      </w:r>
      <w:r w:rsidR="00DA472D">
        <w:rPr>
          <w:color w:val="000000"/>
          <w:sz w:val="20"/>
          <w:szCs w:val="20"/>
        </w:rPr>
        <w:t xml:space="preserve"> = age of a person</w:t>
      </w:r>
      <w:r w:rsidRPr="00791819">
        <w:rPr>
          <w:color w:val="000000"/>
          <w:sz w:val="20"/>
          <w:szCs w:val="20"/>
        </w:rPr>
        <w:t>)  (</w:t>
      </w:r>
      <w:r w:rsidRPr="009102DF">
        <w:rPr>
          <w:b/>
          <w:color w:val="000000"/>
          <w:sz w:val="20"/>
          <w:szCs w:val="20"/>
        </w:rPr>
        <w:t>shareru</w:t>
      </w:r>
      <w:r w:rsidRPr="00791819">
        <w:rPr>
          <w:color w:val="000000"/>
          <w:sz w:val="20"/>
          <w:szCs w:val="20"/>
        </w:rPr>
        <w:t xml:space="preserve"> = to</w:t>
      </w:r>
      <w:r w:rsidR="00BA316F">
        <w:rPr>
          <w:color w:val="000000"/>
          <w:sz w:val="20"/>
          <w:szCs w:val="20"/>
        </w:rPr>
        <w:t xml:space="preserve"> </w:t>
      </w:r>
      <w:r w:rsidRPr="00791819">
        <w:rPr>
          <w:color w:val="000000"/>
          <w:sz w:val="20"/>
          <w:szCs w:val="20"/>
        </w:rPr>
        <w:t xml:space="preserve">dress stylishly;  </w:t>
      </w:r>
      <w:r w:rsidRPr="009102DF">
        <w:rPr>
          <w:b/>
          <w:color w:val="000000"/>
          <w:sz w:val="20"/>
          <w:szCs w:val="20"/>
        </w:rPr>
        <w:t>oshare</w:t>
      </w:r>
      <w:r w:rsidRPr="00791819">
        <w:rPr>
          <w:color w:val="000000"/>
          <w:sz w:val="20"/>
          <w:szCs w:val="20"/>
        </w:rPr>
        <w:t xml:space="preserve"> = personal adornment, finery;</w:t>
      </w:r>
      <w:r w:rsidR="002510FC">
        <w:rPr>
          <w:color w:val="000000"/>
          <w:sz w:val="20"/>
          <w:szCs w:val="20"/>
        </w:rPr>
        <w:t xml:space="preserve"> </w:t>
      </w:r>
      <w:r w:rsidRPr="009102DF">
        <w:rPr>
          <w:b/>
          <w:color w:val="000000"/>
          <w:sz w:val="20"/>
          <w:szCs w:val="20"/>
        </w:rPr>
        <w:t>shareta</w:t>
      </w:r>
      <w:r w:rsidRPr="00791819">
        <w:rPr>
          <w:color w:val="000000"/>
          <w:sz w:val="20"/>
          <w:szCs w:val="20"/>
        </w:rPr>
        <w:t xml:space="preserve"> = stylish)  (</w:t>
      </w:r>
      <w:r w:rsidRPr="009102DF">
        <w:rPr>
          <w:b/>
          <w:color w:val="000000"/>
          <w:sz w:val="20"/>
          <w:szCs w:val="20"/>
        </w:rPr>
        <w:t>fukusoo</w:t>
      </w:r>
      <w:r w:rsidRPr="00791819">
        <w:rPr>
          <w:color w:val="000000"/>
          <w:sz w:val="20"/>
          <w:szCs w:val="20"/>
        </w:rPr>
        <w:t xml:space="preserve"> = style of dress, costume) (</w:t>
      </w:r>
      <w:r w:rsidRPr="00791819">
        <w:rPr>
          <w:i/>
          <w:color w:val="000000"/>
          <w:sz w:val="20"/>
          <w:szCs w:val="20"/>
        </w:rPr>
        <w:t>the</w:t>
      </w:r>
      <w:r w:rsidRPr="00791819">
        <w:rPr>
          <w:color w:val="000000"/>
          <w:sz w:val="20"/>
          <w:szCs w:val="20"/>
        </w:rPr>
        <w:t xml:space="preserve"> </w:t>
      </w:r>
      <w:r w:rsidRPr="00791819">
        <w:rPr>
          <w:i/>
          <w:color w:val="000000"/>
          <w:sz w:val="20"/>
          <w:szCs w:val="20"/>
          <w:u w:val="single"/>
        </w:rPr>
        <w:t>Char</w:t>
      </w:r>
      <w:r w:rsidRPr="00791819">
        <w:rPr>
          <w:i/>
          <w:color w:val="000000"/>
          <w:sz w:val="20"/>
          <w:szCs w:val="20"/>
        </w:rPr>
        <w:t xml:space="preserve"> </w:t>
      </w:r>
      <w:r w:rsidRPr="00791819">
        <w:rPr>
          <w:i/>
          <w:color w:val="000000"/>
          <w:sz w:val="20"/>
          <w:szCs w:val="20"/>
          <w:u w:val="single"/>
        </w:rPr>
        <w:t>reru</w:t>
      </w:r>
      <w:r w:rsidRPr="00791819">
        <w:rPr>
          <w:i/>
          <w:color w:val="000000"/>
          <w:sz w:val="20"/>
          <w:szCs w:val="20"/>
        </w:rPr>
        <w:t xml:space="preserve">n shows her </w:t>
      </w:r>
      <w:r w:rsidRPr="00791819">
        <w:rPr>
          <w:i/>
          <w:color w:val="000000"/>
          <w:sz w:val="20"/>
          <w:szCs w:val="20"/>
          <w:u w:val="single"/>
        </w:rPr>
        <w:t>dressing stylishly</w:t>
      </w:r>
      <w:r w:rsidRPr="00791819">
        <w:rPr>
          <w:color w:val="000000"/>
          <w:sz w:val="20"/>
          <w:szCs w:val="20"/>
        </w:rPr>
        <w:t>) (</w:t>
      </w:r>
      <w:r w:rsidRPr="00791819">
        <w:rPr>
          <w:i/>
          <w:color w:val="000000"/>
          <w:sz w:val="20"/>
          <w:szCs w:val="20"/>
          <w:u w:val="single"/>
        </w:rPr>
        <w:t>O</w:t>
      </w:r>
      <w:r w:rsidRPr="00791819">
        <w:rPr>
          <w:i/>
          <w:color w:val="000000"/>
          <w:sz w:val="20"/>
          <w:szCs w:val="20"/>
        </w:rPr>
        <w:t xml:space="preserve">bama </w:t>
      </w:r>
      <w:r w:rsidRPr="00791819">
        <w:rPr>
          <w:i/>
          <w:color w:val="000000"/>
          <w:sz w:val="20"/>
          <w:szCs w:val="20"/>
          <w:u w:val="single"/>
        </w:rPr>
        <w:t>share</w:t>
      </w:r>
      <w:r w:rsidRPr="00791819">
        <w:rPr>
          <w:i/>
          <w:color w:val="000000"/>
          <w:sz w:val="20"/>
          <w:szCs w:val="20"/>
        </w:rPr>
        <w:t xml:space="preserve">s his </w:t>
      </w:r>
      <w:r w:rsidRPr="00791819">
        <w:rPr>
          <w:i/>
          <w:color w:val="000000"/>
          <w:sz w:val="20"/>
          <w:szCs w:val="20"/>
          <w:u w:val="single"/>
        </w:rPr>
        <w:t>finery</w:t>
      </w:r>
      <w:r w:rsidRPr="00791819">
        <w:rPr>
          <w:color w:val="000000"/>
          <w:sz w:val="20"/>
          <w:szCs w:val="20"/>
        </w:rPr>
        <w:t>) (</w:t>
      </w:r>
      <w:r w:rsidRPr="00791819">
        <w:rPr>
          <w:i/>
          <w:color w:val="000000"/>
          <w:sz w:val="20"/>
          <w:szCs w:val="20"/>
        </w:rPr>
        <w:t xml:space="preserve">the way her </w:t>
      </w:r>
      <w:r w:rsidRPr="00791819">
        <w:rPr>
          <w:i/>
          <w:color w:val="000000"/>
          <w:sz w:val="20"/>
          <w:szCs w:val="20"/>
          <w:u w:val="single"/>
        </w:rPr>
        <w:t>fuku</w:t>
      </w:r>
      <w:r w:rsidRPr="00791819">
        <w:rPr>
          <w:i/>
          <w:color w:val="000000"/>
          <w:sz w:val="20"/>
          <w:szCs w:val="20"/>
        </w:rPr>
        <w:t xml:space="preserve"> [clothes] are </w:t>
      </w:r>
      <w:r w:rsidRPr="00791819">
        <w:rPr>
          <w:i/>
          <w:color w:val="000000"/>
          <w:sz w:val="20"/>
          <w:szCs w:val="20"/>
          <w:u w:val="single"/>
        </w:rPr>
        <w:t>sew</w:t>
      </w:r>
      <w:r w:rsidRPr="00791819">
        <w:rPr>
          <w:i/>
          <w:color w:val="000000"/>
          <w:sz w:val="20"/>
          <w:szCs w:val="20"/>
        </w:rPr>
        <w:t xml:space="preserve">n creates a pleasant </w:t>
      </w:r>
      <w:r w:rsidRPr="00791819">
        <w:rPr>
          <w:i/>
          <w:color w:val="000000"/>
          <w:sz w:val="20"/>
          <w:szCs w:val="20"/>
          <w:u w:val="single"/>
        </w:rPr>
        <w:t>style of dress</w:t>
      </w:r>
      <w:r w:rsidRPr="00791819">
        <w:rPr>
          <w:color w:val="000000"/>
          <w:sz w:val="20"/>
          <w:szCs w:val="20"/>
        </w:rPr>
        <w:t>)</w:t>
      </w:r>
    </w:p>
    <w:p w:rsidR="00D32190" w:rsidRPr="00791819" w:rsidRDefault="00B820B8" w:rsidP="007A47ED">
      <w:pPr>
        <w:widowControl w:val="0"/>
        <w:rPr>
          <w:color w:val="000000"/>
          <w:sz w:val="20"/>
          <w:szCs w:val="20"/>
        </w:rPr>
      </w:pPr>
      <w:r>
        <w:rPr>
          <w:color w:val="000000"/>
          <w:sz w:val="20"/>
          <w:szCs w:val="20"/>
        </w:rPr>
        <w:t>55</w:t>
      </w:r>
      <w:r w:rsidR="00D32190" w:rsidRPr="00791819">
        <w:rPr>
          <w:color w:val="000000"/>
          <w:sz w:val="20"/>
          <w:szCs w:val="20"/>
        </w:rPr>
        <w:t>.  As for him, never t</w:t>
      </w:r>
      <w:r w:rsidR="00FC56A1">
        <w:rPr>
          <w:color w:val="000000"/>
          <w:sz w:val="20"/>
          <w:szCs w:val="20"/>
        </w:rPr>
        <w:t>o get angry thing doesn’t exist</w:t>
      </w:r>
      <w:r w:rsidR="00D32190" w:rsidRPr="00791819">
        <w:rPr>
          <w:color w:val="000000"/>
          <w:sz w:val="20"/>
          <w:szCs w:val="20"/>
        </w:rPr>
        <w:t xml:space="preserve"> calm personality</w:t>
      </w:r>
      <w:r w:rsidR="00FC56A1">
        <w:rPr>
          <w:color w:val="000000"/>
          <w:sz w:val="20"/>
          <w:szCs w:val="20"/>
        </w:rPr>
        <w:t xml:space="preserve"> it is</w:t>
      </w:r>
      <w:r w:rsidR="00D32190" w:rsidRPr="00791819">
        <w:rPr>
          <w:color w:val="000000"/>
          <w:sz w:val="20"/>
          <w:szCs w:val="20"/>
        </w:rPr>
        <w:t xml:space="preserve">.  Use kesshite.  Use koto no nai, rather than koto wa nai.  </w:t>
      </w:r>
      <w:r w:rsidR="00FC56A1">
        <w:rPr>
          <w:color w:val="000000"/>
          <w:sz w:val="20"/>
          <w:szCs w:val="20"/>
        </w:rPr>
        <w:t>Nai modifies</w:t>
      </w:r>
      <w:r w:rsidR="00694E22">
        <w:rPr>
          <w:color w:val="000000"/>
          <w:sz w:val="20"/>
          <w:szCs w:val="20"/>
        </w:rPr>
        <w:t xml:space="preserve"> </w:t>
      </w:r>
      <w:r w:rsidR="00FC56A1">
        <w:rPr>
          <w:color w:val="000000"/>
          <w:sz w:val="20"/>
          <w:szCs w:val="20"/>
        </w:rPr>
        <w:t xml:space="preserve">personality.  </w:t>
      </w:r>
      <w:r w:rsidR="00D32190" w:rsidRPr="00791819">
        <w:rPr>
          <w:color w:val="000000"/>
          <w:sz w:val="20"/>
          <w:szCs w:val="20"/>
        </w:rPr>
        <w:t>Use odayaka to mean calm.  Plain speech.</w:t>
      </w:r>
    </w:p>
    <w:p w:rsidR="00D32190" w:rsidRPr="00791819" w:rsidRDefault="00D32190" w:rsidP="007A47ED">
      <w:pPr>
        <w:widowControl w:val="0"/>
        <w:rPr>
          <w:color w:val="000000"/>
          <w:sz w:val="20"/>
          <w:szCs w:val="20"/>
        </w:rPr>
      </w:pPr>
      <w:r w:rsidRPr="00791819">
        <w:rPr>
          <w:rFonts w:hint="eastAsia"/>
          <w:color w:val="000000"/>
          <w:sz w:val="20"/>
          <w:szCs w:val="20"/>
        </w:rPr>
        <w:t>彼は、決して怒ることのない、穏やかな性格だ。</w:t>
      </w:r>
    </w:p>
    <w:p w:rsidR="00D32190" w:rsidRPr="00B05E71" w:rsidRDefault="00D32190" w:rsidP="007A47ED">
      <w:pPr>
        <w:widowControl w:val="0"/>
        <w:rPr>
          <w:color w:val="000000"/>
          <w:sz w:val="20"/>
          <w:szCs w:val="20"/>
        </w:rPr>
      </w:pPr>
      <w:r w:rsidRPr="00791819">
        <w:rPr>
          <w:color w:val="000000"/>
          <w:sz w:val="20"/>
          <w:szCs w:val="20"/>
        </w:rPr>
        <w:t xml:space="preserve">Kare wa, kesshite okoru koto no nai, odayaka na seikaku da. </w:t>
      </w:r>
      <w:r w:rsidR="008E5732">
        <w:rPr>
          <w:color w:val="000000"/>
          <w:sz w:val="20"/>
          <w:szCs w:val="20"/>
        </w:rPr>
        <w:t xml:space="preserve"> (</w:t>
      </w:r>
      <w:r w:rsidR="00DA472D" w:rsidRPr="00DA472D">
        <w:rPr>
          <w:b/>
          <w:sz w:val="20"/>
          <w:szCs w:val="20"/>
        </w:rPr>
        <w:t>okoru</w:t>
      </w:r>
      <w:r w:rsidR="00DA472D" w:rsidRPr="007805D6">
        <w:rPr>
          <w:sz w:val="20"/>
          <w:szCs w:val="20"/>
        </w:rPr>
        <w:t xml:space="preserve"> = to originate, start, happen, break out, get angry;  </w:t>
      </w:r>
      <w:r w:rsidR="00DA472D">
        <w:rPr>
          <w:sz w:val="20"/>
          <w:szCs w:val="20"/>
        </w:rPr>
        <w:t xml:space="preserve">cf. </w:t>
      </w:r>
      <w:r w:rsidR="00DA472D" w:rsidRPr="00DA472D">
        <w:rPr>
          <w:b/>
          <w:sz w:val="20"/>
          <w:szCs w:val="20"/>
        </w:rPr>
        <w:t>okosu</w:t>
      </w:r>
      <w:r w:rsidR="00DA472D" w:rsidRPr="007805D6">
        <w:rPr>
          <w:sz w:val="20"/>
          <w:szCs w:val="20"/>
        </w:rPr>
        <w:t xml:space="preserve"> = to cause, bring about; wake someone up</w:t>
      </w:r>
      <w:r w:rsidR="008E5732">
        <w:rPr>
          <w:color w:val="000000"/>
          <w:sz w:val="20"/>
          <w:szCs w:val="20"/>
        </w:rPr>
        <w:t>)</w:t>
      </w:r>
      <w:r w:rsidR="00EC4E18">
        <w:rPr>
          <w:color w:val="000000"/>
          <w:sz w:val="20"/>
          <w:szCs w:val="20"/>
        </w:rPr>
        <w:t xml:space="preserve"> </w:t>
      </w:r>
      <w:r w:rsidRPr="00791819">
        <w:rPr>
          <w:color w:val="000000"/>
          <w:sz w:val="20"/>
          <w:szCs w:val="20"/>
        </w:rPr>
        <w:t xml:space="preserve">(kesshite okoru koto no nai = kesshite okoru koto wa nai </w:t>
      </w:r>
      <w:r w:rsidR="008E5732">
        <w:rPr>
          <w:color w:val="000000"/>
          <w:sz w:val="20"/>
          <w:szCs w:val="20"/>
        </w:rPr>
        <w:t xml:space="preserve">[or ga nai] </w:t>
      </w:r>
      <w:r w:rsidRPr="00791819">
        <w:rPr>
          <w:color w:val="000000"/>
          <w:sz w:val="20"/>
          <w:szCs w:val="20"/>
        </w:rPr>
        <w:t>= he never gets angry) (</w:t>
      </w:r>
      <w:r w:rsidR="00EC4E18">
        <w:rPr>
          <w:color w:val="000000"/>
          <w:sz w:val="20"/>
          <w:szCs w:val="20"/>
        </w:rPr>
        <w:t xml:space="preserve">okoru </w:t>
      </w:r>
      <w:r w:rsidRPr="00791819">
        <w:rPr>
          <w:color w:val="000000"/>
          <w:sz w:val="20"/>
          <w:szCs w:val="20"/>
        </w:rPr>
        <w:t>koto wa nai</w:t>
      </w:r>
      <w:r w:rsidR="008E5732">
        <w:rPr>
          <w:color w:val="000000"/>
          <w:sz w:val="20"/>
          <w:szCs w:val="20"/>
        </w:rPr>
        <w:t xml:space="preserve"> [or ga nai]</w:t>
      </w:r>
      <w:r w:rsidRPr="00791819">
        <w:rPr>
          <w:color w:val="000000"/>
          <w:sz w:val="20"/>
          <w:szCs w:val="20"/>
        </w:rPr>
        <w:t>, also OK</w:t>
      </w:r>
      <w:r w:rsidR="00EC4E18">
        <w:rPr>
          <w:color w:val="000000"/>
          <w:sz w:val="20"/>
          <w:szCs w:val="20"/>
        </w:rPr>
        <w:t>;  okoru koto naku, also OK</w:t>
      </w:r>
      <w:r w:rsidR="008E5732">
        <w:rPr>
          <w:color w:val="000000"/>
          <w:sz w:val="20"/>
          <w:szCs w:val="20"/>
        </w:rPr>
        <w:t xml:space="preserve"> – this implies ‘and’</w:t>
      </w:r>
      <w:r w:rsidR="00EC4E18">
        <w:rPr>
          <w:color w:val="000000"/>
          <w:sz w:val="20"/>
          <w:szCs w:val="20"/>
        </w:rPr>
        <w:t xml:space="preserve">;  okoru koto no naku, </w:t>
      </w:r>
      <w:r w:rsidR="00EC4E18" w:rsidRPr="00EC4E18">
        <w:rPr>
          <w:i/>
          <w:color w:val="000000"/>
          <w:sz w:val="20"/>
          <w:szCs w:val="20"/>
        </w:rPr>
        <w:t>not</w:t>
      </w:r>
      <w:r w:rsidR="00EC4E18">
        <w:rPr>
          <w:color w:val="000000"/>
          <w:sz w:val="20"/>
          <w:szCs w:val="20"/>
        </w:rPr>
        <w:t xml:space="preserve"> OK;  okoru koto </w:t>
      </w:r>
      <w:r>
        <w:rPr>
          <w:color w:val="000000"/>
          <w:sz w:val="20"/>
          <w:szCs w:val="20"/>
        </w:rPr>
        <w:t xml:space="preserve">nai de, </w:t>
      </w:r>
      <w:r w:rsidRPr="00E15548">
        <w:rPr>
          <w:i/>
          <w:color w:val="000000"/>
          <w:sz w:val="20"/>
          <w:szCs w:val="20"/>
        </w:rPr>
        <w:t>not</w:t>
      </w:r>
      <w:r>
        <w:rPr>
          <w:color w:val="000000"/>
          <w:sz w:val="20"/>
          <w:szCs w:val="20"/>
        </w:rPr>
        <w:t xml:space="preserve"> OK;  </w:t>
      </w:r>
      <w:r w:rsidR="00EC4E18">
        <w:rPr>
          <w:color w:val="000000"/>
          <w:sz w:val="20"/>
          <w:szCs w:val="20"/>
        </w:rPr>
        <w:t xml:space="preserve">okoru koto </w:t>
      </w:r>
      <w:r>
        <w:rPr>
          <w:color w:val="000000"/>
          <w:sz w:val="20"/>
          <w:szCs w:val="20"/>
        </w:rPr>
        <w:t xml:space="preserve">nakute, </w:t>
      </w:r>
      <w:r w:rsidRPr="00E15548">
        <w:rPr>
          <w:i/>
          <w:color w:val="000000"/>
          <w:sz w:val="20"/>
          <w:szCs w:val="20"/>
        </w:rPr>
        <w:t>not</w:t>
      </w:r>
      <w:r>
        <w:rPr>
          <w:color w:val="000000"/>
          <w:sz w:val="20"/>
          <w:szCs w:val="20"/>
        </w:rPr>
        <w:t xml:space="preserve"> OK) </w:t>
      </w:r>
      <w:r w:rsidRPr="00791819">
        <w:rPr>
          <w:color w:val="000000"/>
          <w:sz w:val="20"/>
          <w:szCs w:val="20"/>
        </w:rPr>
        <w:t>(</w:t>
      </w:r>
      <w:r w:rsidRPr="009102DF">
        <w:rPr>
          <w:b/>
          <w:color w:val="000000"/>
          <w:sz w:val="20"/>
          <w:szCs w:val="20"/>
        </w:rPr>
        <w:t>odayaka</w:t>
      </w:r>
      <w:r w:rsidRPr="00791819">
        <w:rPr>
          <w:color w:val="000000"/>
          <w:sz w:val="20"/>
          <w:szCs w:val="20"/>
        </w:rPr>
        <w:t xml:space="preserve"> [na] = calm, peaceful</w:t>
      </w:r>
      <w:r>
        <w:rPr>
          <w:color w:val="000000"/>
          <w:sz w:val="20"/>
          <w:szCs w:val="20"/>
        </w:rPr>
        <w:t>,</w:t>
      </w:r>
      <w:r w:rsidR="00E50C4B">
        <w:rPr>
          <w:color w:val="000000"/>
          <w:sz w:val="20"/>
          <w:szCs w:val="20"/>
        </w:rPr>
        <w:t xml:space="preserve"> </w:t>
      </w:r>
      <w:r>
        <w:rPr>
          <w:color w:val="000000"/>
          <w:sz w:val="20"/>
          <w:szCs w:val="20"/>
        </w:rPr>
        <w:t>referring to people or clim</w:t>
      </w:r>
      <w:r w:rsidR="00A738F2">
        <w:rPr>
          <w:color w:val="000000"/>
          <w:sz w:val="20"/>
          <w:szCs w:val="20"/>
        </w:rPr>
        <w:t xml:space="preserve">ate;  </w:t>
      </w:r>
      <w:r>
        <w:rPr>
          <w:color w:val="000000"/>
          <w:sz w:val="20"/>
          <w:szCs w:val="20"/>
        </w:rPr>
        <w:t xml:space="preserve">cf. </w:t>
      </w:r>
      <w:r w:rsidRPr="009102DF">
        <w:rPr>
          <w:b/>
          <w:color w:val="000000"/>
          <w:sz w:val="20"/>
          <w:szCs w:val="20"/>
        </w:rPr>
        <w:t>nagoyaka</w:t>
      </w:r>
      <w:r>
        <w:rPr>
          <w:color w:val="000000"/>
          <w:sz w:val="20"/>
          <w:szCs w:val="20"/>
        </w:rPr>
        <w:t xml:space="preserve"> = gentle,</w:t>
      </w:r>
      <w:r w:rsidR="009A09CA">
        <w:rPr>
          <w:color w:val="000000"/>
          <w:sz w:val="20"/>
          <w:szCs w:val="20"/>
        </w:rPr>
        <w:t xml:space="preserve"> </w:t>
      </w:r>
      <w:r w:rsidR="00A11F4C">
        <w:rPr>
          <w:color w:val="000000"/>
          <w:sz w:val="20"/>
          <w:szCs w:val="20"/>
        </w:rPr>
        <w:t xml:space="preserve">peaceful;  </w:t>
      </w:r>
      <w:r w:rsidRPr="00A34564">
        <w:rPr>
          <w:i/>
          <w:color w:val="000000"/>
          <w:sz w:val="20"/>
          <w:szCs w:val="20"/>
        </w:rPr>
        <w:t>not</w:t>
      </w:r>
      <w:r>
        <w:rPr>
          <w:color w:val="000000"/>
          <w:sz w:val="20"/>
          <w:szCs w:val="20"/>
        </w:rPr>
        <w:t xml:space="preserve"> OK to substitute nagoyaka here, as nagoyaka refers more to situations, or atmosphere, </w:t>
      </w:r>
      <w:r w:rsidRPr="00A34564">
        <w:rPr>
          <w:color w:val="000000"/>
          <w:sz w:val="20"/>
          <w:szCs w:val="20"/>
        </w:rPr>
        <w:t>not</w:t>
      </w:r>
      <w:r>
        <w:rPr>
          <w:color w:val="000000"/>
          <w:sz w:val="20"/>
          <w:szCs w:val="20"/>
        </w:rPr>
        <w:t xml:space="preserve"> to individuals</w:t>
      </w:r>
      <w:r w:rsidR="00A738F2">
        <w:rPr>
          <w:color w:val="000000"/>
          <w:sz w:val="20"/>
          <w:szCs w:val="20"/>
        </w:rPr>
        <w:t xml:space="preserve">;  </w:t>
      </w:r>
      <w:r w:rsidRPr="00791819">
        <w:rPr>
          <w:color w:val="000000"/>
          <w:sz w:val="20"/>
          <w:szCs w:val="20"/>
        </w:rPr>
        <w:t xml:space="preserve">cf. </w:t>
      </w:r>
      <w:r w:rsidRPr="009102DF">
        <w:rPr>
          <w:b/>
          <w:color w:val="000000"/>
          <w:sz w:val="20"/>
          <w:szCs w:val="20"/>
        </w:rPr>
        <w:t>heiki</w:t>
      </w:r>
      <w:r w:rsidRPr="00791819">
        <w:rPr>
          <w:color w:val="000000"/>
          <w:sz w:val="20"/>
          <w:szCs w:val="20"/>
        </w:rPr>
        <w:t xml:space="preserve"> = calmness, coolness, composure, nonchalance;  </w:t>
      </w:r>
      <w:r w:rsidRPr="00A34564">
        <w:rPr>
          <w:i/>
          <w:color w:val="000000"/>
          <w:sz w:val="20"/>
          <w:szCs w:val="20"/>
        </w:rPr>
        <w:t>not</w:t>
      </w:r>
      <w:r w:rsidR="00A738F2">
        <w:rPr>
          <w:color w:val="000000"/>
          <w:sz w:val="20"/>
          <w:szCs w:val="20"/>
        </w:rPr>
        <w:t xml:space="preserve"> OK to use heiki here; </w:t>
      </w:r>
      <w:r w:rsidRPr="00791819">
        <w:rPr>
          <w:color w:val="000000"/>
          <w:sz w:val="20"/>
          <w:szCs w:val="20"/>
        </w:rPr>
        <w:t>odayaka</w:t>
      </w:r>
      <w:r w:rsidR="00CA6541">
        <w:rPr>
          <w:color w:val="000000"/>
          <w:sz w:val="20"/>
          <w:szCs w:val="20"/>
        </w:rPr>
        <w:t xml:space="preserve"> </w:t>
      </w:r>
      <w:r w:rsidRPr="00791819">
        <w:rPr>
          <w:color w:val="000000"/>
          <w:sz w:val="20"/>
          <w:szCs w:val="20"/>
        </w:rPr>
        <w:t>connotes genuine peace, not just composure</w:t>
      </w:r>
      <w:r w:rsidR="00CF26BD">
        <w:rPr>
          <w:color w:val="000000"/>
          <w:sz w:val="20"/>
          <w:szCs w:val="20"/>
        </w:rPr>
        <w:t xml:space="preserve">;  cf. </w:t>
      </w:r>
      <w:r w:rsidR="00CF26BD" w:rsidRPr="00CF26BD">
        <w:rPr>
          <w:b/>
          <w:color w:val="000000"/>
          <w:sz w:val="20"/>
          <w:szCs w:val="20"/>
        </w:rPr>
        <w:t>anshin</w:t>
      </w:r>
      <w:r w:rsidR="00CF26BD">
        <w:rPr>
          <w:color w:val="000000"/>
          <w:sz w:val="20"/>
          <w:szCs w:val="20"/>
        </w:rPr>
        <w:t xml:space="preserve"> = relief, peace of mind;  </w:t>
      </w:r>
      <w:r w:rsidR="00CF26BD" w:rsidRPr="00CF26BD">
        <w:rPr>
          <w:i/>
          <w:color w:val="000000"/>
          <w:sz w:val="20"/>
          <w:szCs w:val="20"/>
        </w:rPr>
        <w:t>not</w:t>
      </w:r>
      <w:r w:rsidR="00CF26BD">
        <w:rPr>
          <w:color w:val="000000"/>
          <w:sz w:val="20"/>
          <w:szCs w:val="20"/>
        </w:rPr>
        <w:t xml:space="preserve"> OK to use anshin in this sentence;  cannot say anshin no or anshin na</w:t>
      </w:r>
      <w:r w:rsidRPr="00791819">
        <w:rPr>
          <w:color w:val="000000"/>
          <w:sz w:val="20"/>
          <w:szCs w:val="20"/>
        </w:rPr>
        <w:t>)  (</w:t>
      </w:r>
      <w:r w:rsidRPr="009102DF">
        <w:rPr>
          <w:b/>
          <w:color w:val="000000"/>
          <w:sz w:val="20"/>
          <w:szCs w:val="20"/>
        </w:rPr>
        <w:t>seikaku</w:t>
      </w:r>
      <w:r w:rsidRPr="00791819">
        <w:rPr>
          <w:color w:val="000000"/>
          <w:sz w:val="20"/>
          <w:szCs w:val="20"/>
        </w:rPr>
        <w:t xml:space="preserve"> = personality, disposition;  cf. </w:t>
      </w:r>
      <w:r w:rsidRPr="009102DF">
        <w:rPr>
          <w:b/>
          <w:color w:val="000000"/>
          <w:sz w:val="20"/>
          <w:szCs w:val="20"/>
        </w:rPr>
        <w:t>seikaku</w:t>
      </w:r>
      <w:r w:rsidRPr="00791819">
        <w:rPr>
          <w:color w:val="000000"/>
          <w:sz w:val="20"/>
          <w:szCs w:val="20"/>
        </w:rPr>
        <w:t xml:space="preserve"> [na], different kanji = accurate, exact</w:t>
      </w:r>
      <w:r w:rsidR="002B7C43">
        <w:rPr>
          <w:color w:val="000000"/>
          <w:sz w:val="20"/>
          <w:szCs w:val="20"/>
        </w:rPr>
        <w:t xml:space="preserve">;  cf. </w:t>
      </w:r>
      <w:r w:rsidR="002B7C43" w:rsidRPr="002B7C43">
        <w:rPr>
          <w:b/>
          <w:color w:val="000000"/>
          <w:sz w:val="20"/>
          <w:szCs w:val="20"/>
        </w:rPr>
        <w:t>hitogara</w:t>
      </w:r>
      <w:r w:rsidR="002B7C43">
        <w:rPr>
          <w:color w:val="000000"/>
          <w:sz w:val="20"/>
          <w:szCs w:val="20"/>
        </w:rPr>
        <w:t xml:space="preserve"> = personality, character;  </w:t>
      </w:r>
      <w:r w:rsidR="002B7C43" w:rsidRPr="002B7C43">
        <w:rPr>
          <w:i/>
          <w:color w:val="000000"/>
          <w:sz w:val="20"/>
          <w:szCs w:val="20"/>
        </w:rPr>
        <w:t>not</w:t>
      </w:r>
      <w:r w:rsidR="002B7C43">
        <w:rPr>
          <w:color w:val="000000"/>
          <w:sz w:val="20"/>
          <w:szCs w:val="20"/>
        </w:rPr>
        <w:t xml:space="preserve"> OK to use hitogara in this sentence, as it doesn’t fit with odayaka</w:t>
      </w:r>
      <w:r w:rsidR="00DA472D">
        <w:rPr>
          <w:color w:val="000000"/>
          <w:sz w:val="20"/>
          <w:szCs w:val="20"/>
        </w:rPr>
        <w:t xml:space="preserve">;  cf. </w:t>
      </w:r>
      <w:r w:rsidR="00DA472D" w:rsidRPr="00DA472D">
        <w:rPr>
          <w:b/>
          <w:color w:val="000000"/>
          <w:sz w:val="20"/>
          <w:szCs w:val="20"/>
        </w:rPr>
        <w:t>keikaku</w:t>
      </w:r>
      <w:r w:rsidR="00DA472D">
        <w:rPr>
          <w:color w:val="000000"/>
          <w:sz w:val="20"/>
          <w:szCs w:val="20"/>
        </w:rPr>
        <w:t xml:space="preserve"> = plan, project</w:t>
      </w:r>
      <w:r w:rsidR="002A61A9">
        <w:rPr>
          <w:color w:val="000000"/>
          <w:sz w:val="20"/>
          <w:szCs w:val="20"/>
        </w:rPr>
        <w:t xml:space="preserve">;  cf. </w:t>
      </w:r>
      <w:r w:rsidR="002A61A9" w:rsidRPr="009102DF">
        <w:rPr>
          <w:b/>
          <w:color w:val="000000"/>
          <w:sz w:val="20"/>
          <w:szCs w:val="20"/>
        </w:rPr>
        <w:t>seishin</w:t>
      </w:r>
      <w:r w:rsidR="002A61A9" w:rsidRPr="00791819">
        <w:rPr>
          <w:color w:val="000000"/>
          <w:sz w:val="20"/>
          <w:szCs w:val="20"/>
        </w:rPr>
        <w:t xml:space="preserve"> = mind, soul, spirit</w:t>
      </w:r>
      <w:r w:rsidRPr="00791819">
        <w:rPr>
          <w:color w:val="000000"/>
          <w:sz w:val="20"/>
          <w:szCs w:val="20"/>
        </w:rPr>
        <w:t xml:space="preserve">) </w:t>
      </w:r>
      <w:r w:rsidR="008E5732">
        <w:rPr>
          <w:color w:val="000000"/>
          <w:sz w:val="20"/>
          <w:szCs w:val="20"/>
        </w:rPr>
        <w:t>(</w:t>
      </w:r>
      <w:r w:rsidR="008E5732" w:rsidRPr="00710C43">
        <w:rPr>
          <w:rFonts w:hint="eastAsia"/>
          <w:i/>
          <w:sz w:val="20"/>
          <w:szCs w:val="20"/>
          <w:u w:val="single"/>
        </w:rPr>
        <w:t>Ok</w:t>
      </w:r>
      <w:r w:rsidR="008E5732" w:rsidRPr="00EC32B8">
        <w:rPr>
          <w:rFonts w:hint="eastAsia"/>
          <w:i/>
          <w:sz w:val="20"/>
          <w:szCs w:val="20"/>
        </w:rPr>
        <w:t>la</w:t>
      </w:r>
      <w:r w:rsidR="008E5732">
        <w:rPr>
          <w:rFonts w:hint="eastAsia"/>
          <w:i/>
          <w:sz w:val="20"/>
          <w:szCs w:val="20"/>
        </w:rPr>
        <w:t>homa</w:t>
      </w:r>
      <w:r w:rsidR="008E5732" w:rsidRPr="00EC32B8">
        <w:rPr>
          <w:rFonts w:hint="eastAsia"/>
          <w:i/>
          <w:sz w:val="20"/>
          <w:szCs w:val="20"/>
        </w:rPr>
        <w:t xml:space="preserve"> </w:t>
      </w:r>
      <w:r w:rsidR="008E5732">
        <w:rPr>
          <w:i/>
          <w:sz w:val="20"/>
          <w:szCs w:val="20"/>
          <w:u w:val="single"/>
        </w:rPr>
        <w:t>Ru</w:t>
      </w:r>
      <w:r w:rsidR="008E5732" w:rsidRPr="008E5732">
        <w:rPr>
          <w:i/>
          <w:sz w:val="20"/>
          <w:szCs w:val="20"/>
        </w:rPr>
        <w:t>th</w:t>
      </w:r>
      <w:r w:rsidR="008E5732" w:rsidRPr="00EC32B8">
        <w:rPr>
          <w:rFonts w:hint="eastAsia"/>
          <w:i/>
          <w:sz w:val="20"/>
          <w:szCs w:val="20"/>
        </w:rPr>
        <w:t xml:space="preserve"> </w:t>
      </w:r>
      <w:r w:rsidR="008E5732" w:rsidRPr="003C73BF">
        <w:rPr>
          <w:rFonts w:hint="eastAsia"/>
          <w:i/>
          <w:sz w:val="20"/>
          <w:szCs w:val="20"/>
          <w:u w:val="single"/>
        </w:rPr>
        <w:t>gets mad</w:t>
      </w:r>
      <w:r w:rsidR="008E5732" w:rsidRPr="00E37965">
        <w:rPr>
          <w:rFonts w:hint="eastAsia"/>
          <w:sz w:val="20"/>
          <w:szCs w:val="20"/>
        </w:rPr>
        <w:t>)</w:t>
      </w:r>
      <w:r w:rsidR="008E5732">
        <w:rPr>
          <w:sz w:val="20"/>
          <w:szCs w:val="20"/>
        </w:rPr>
        <w:t xml:space="preserve">  </w:t>
      </w:r>
      <w:r w:rsidRPr="00791819">
        <w:rPr>
          <w:color w:val="000000"/>
          <w:sz w:val="20"/>
          <w:szCs w:val="20"/>
        </w:rPr>
        <w:t>(</w:t>
      </w:r>
      <w:r w:rsidRPr="00791819">
        <w:rPr>
          <w:i/>
          <w:color w:val="000000"/>
          <w:sz w:val="20"/>
          <w:szCs w:val="20"/>
        </w:rPr>
        <w:t>appearing</w:t>
      </w:r>
      <w:r w:rsidRPr="00791819">
        <w:rPr>
          <w:color w:val="000000"/>
          <w:sz w:val="20"/>
          <w:szCs w:val="20"/>
        </w:rPr>
        <w:t xml:space="preserve"> </w:t>
      </w:r>
      <w:r w:rsidRPr="00791819">
        <w:rPr>
          <w:i/>
          <w:color w:val="000000"/>
          <w:sz w:val="20"/>
          <w:szCs w:val="20"/>
        </w:rPr>
        <w:t xml:space="preserve">on </w:t>
      </w:r>
      <w:r w:rsidRPr="00791819">
        <w:rPr>
          <w:i/>
          <w:color w:val="000000"/>
          <w:sz w:val="20"/>
          <w:szCs w:val="20"/>
          <w:u w:val="single"/>
        </w:rPr>
        <w:t>odd</w:t>
      </w:r>
      <w:r w:rsidRPr="00791819">
        <w:rPr>
          <w:i/>
          <w:color w:val="000000"/>
          <w:sz w:val="20"/>
          <w:szCs w:val="20"/>
        </w:rPr>
        <w:t xml:space="preserve"> </w:t>
      </w:r>
      <w:r w:rsidRPr="00791819">
        <w:rPr>
          <w:i/>
          <w:color w:val="000000"/>
          <w:sz w:val="20"/>
          <w:szCs w:val="20"/>
          <w:u w:val="single"/>
        </w:rPr>
        <w:t>da</w:t>
      </w:r>
      <w:r w:rsidRPr="00791819">
        <w:rPr>
          <w:i/>
          <w:color w:val="000000"/>
          <w:sz w:val="20"/>
          <w:szCs w:val="20"/>
        </w:rPr>
        <w:t xml:space="preserve">ys, the </w:t>
      </w:r>
      <w:r w:rsidRPr="00791819">
        <w:rPr>
          <w:i/>
          <w:color w:val="000000"/>
          <w:sz w:val="20"/>
          <w:szCs w:val="20"/>
          <w:u w:val="single"/>
        </w:rPr>
        <w:t>ya</w:t>
      </w:r>
      <w:r w:rsidRPr="00791819">
        <w:rPr>
          <w:i/>
          <w:color w:val="000000"/>
          <w:sz w:val="20"/>
          <w:szCs w:val="20"/>
        </w:rPr>
        <w:t xml:space="preserve">ks </w:t>
      </w:r>
      <w:r w:rsidRPr="00791819">
        <w:rPr>
          <w:i/>
          <w:color w:val="000000"/>
          <w:sz w:val="20"/>
          <w:szCs w:val="20"/>
          <w:u w:val="single"/>
        </w:rPr>
        <w:t>ca</w:t>
      </w:r>
      <w:r w:rsidRPr="00791819">
        <w:rPr>
          <w:i/>
          <w:color w:val="000000"/>
          <w:sz w:val="20"/>
          <w:szCs w:val="20"/>
        </w:rPr>
        <w:t xml:space="preserve">st a </w:t>
      </w:r>
      <w:r w:rsidRPr="00791819">
        <w:rPr>
          <w:i/>
          <w:color w:val="000000"/>
          <w:sz w:val="20"/>
          <w:szCs w:val="20"/>
          <w:u w:val="single"/>
        </w:rPr>
        <w:t>calm</w:t>
      </w:r>
      <w:r w:rsidRPr="00791819">
        <w:rPr>
          <w:i/>
          <w:color w:val="000000"/>
          <w:sz w:val="20"/>
          <w:szCs w:val="20"/>
        </w:rPr>
        <w:t xml:space="preserve"> and </w:t>
      </w:r>
      <w:r w:rsidRPr="00791819">
        <w:rPr>
          <w:i/>
          <w:color w:val="000000"/>
          <w:sz w:val="20"/>
          <w:szCs w:val="20"/>
          <w:u w:val="single"/>
        </w:rPr>
        <w:t>peaceful</w:t>
      </w:r>
      <w:r w:rsidRPr="00791819">
        <w:rPr>
          <w:i/>
          <w:color w:val="000000"/>
          <w:sz w:val="20"/>
          <w:szCs w:val="20"/>
        </w:rPr>
        <w:t xml:space="preserve"> spell over the </w:t>
      </w:r>
      <w:r>
        <w:rPr>
          <w:i/>
          <w:color w:val="000000"/>
          <w:sz w:val="20"/>
          <w:szCs w:val="20"/>
        </w:rPr>
        <w:t>climate and the people</w:t>
      </w:r>
      <w:r w:rsidRPr="00791819">
        <w:rPr>
          <w:color w:val="000000"/>
          <w:sz w:val="20"/>
          <w:szCs w:val="20"/>
        </w:rPr>
        <w:t>) (</w:t>
      </w:r>
      <w:r w:rsidRPr="00791819">
        <w:rPr>
          <w:i/>
          <w:color w:val="000000"/>
          <w:sz w:val="20"/>
          <w:szCs w:val="20"/>
        </w:rPr>
        <w:t xml:space="preserve">when </w:t>
      </w:r>
      <w:r w:rsidRPr="00791819">
        <w:rPr>
          <w:i/>
          <w:color w:val="000000"/>
          <w:sz w:val="20"/>
          <w:szCs w:val="20"/>
          <w:u w:val="single"/>
        </w:rPr>
        <w:t>sa</w:t>
      </w:r>
      <w:r w:rsidRPr="00791819">
        <w:rPr>
          <w:i/>
          <w:color w:val="000000"/>
          <w:sz w:val="20"/>
          <w:szCs w:val="20"/>
        </w:rPr>
        <w:t xml:space="preserve">ne people </w:t>
      </w:r>
      <w:r w:rsidRPr="00791819">
        <w:rPr>
          <w:i/>
          <w:color w:val="000000"/>
          <w:sz w:val="20"/>
          <w:szCs w:val="20"/>
          <w:u w:val="single"/>
        </w:rPr>
        <w:t>kaku</w:t>
      </w:r>
      <w:r w:rsidRPr="00791819">
        <w:rPr>
          <w:i/>
          <w:color w:val="000000"/>
          <w:sz w:val="20"/>
          <w:szCs w:val="20"/>
        </w:rPr>
        <w:t xml:space="preserve"> [write], their </w:t>
      </w:r>
      <w:r w:rsidR="00E50C4B">
        <w:rPr>
          <w:i/>
          <w:color w:val="000000"/>
          <w:sz w:val="20"/>
          <w:szCs w:val="20"/>
        </w:rPr>
        <w:t>writing is</w:t>
      </w:r>
      <w:r w:rsidRPr="00791819">
        <w:rPr>
          <w:i/>
          <w:color w:val="000000"/>
          <w:sz w:val="20"/>
          <w:szCs w:val="20"/>
        </w:rPr>
        <w:t xml:space="preserve"> </w:t>
      </w:r>
      <w:r w:rsidRPr="00791819">
        <w:rPr>
          <w:i/>
          <w:color w:val="000000"/>
          <w:sz w:val="20"/>
          <w:szCs w:val="20"/>
          <w:u w:val="single"/>
        </w:rPr>
        <w:t>accurate</w:t>
      </w:r>
      <w:r w:rsidRPr="00791819">
        <w:rPr>
          <w:i/>
          <w:color w:val="000000"/>
          <w:sz w:val="20"/>
          <w:szCs w:val="20"/>
        </w:rPr>
        <w:t xml:space="preserve"> and </w:t>
      </w:r>
      <w:r w:rsidRPr="00791819">
        <w:rPr>
          <w:i/>
          <w:color w:val="000000"/>
          <w:sz w:val="20"/>
          <w:szCs w:val="20"/>
          <w:u w:val="single"/>
        </w:rPr>
        <w:t>exact</w:t>
      </w:r>
      <w:r w:rsidRPr="00791819">
        <w:rPr>
          <w:i/>
          <w:color w:val="000000"/>
          <w:sz w:val="20"/>
          <w:szCs w:val="20"/>
        </w:rPr>
        <w:t xml:space="preserve">;  </w:t>
      </w:r>
      <w:r w:rsidR="00E50C4B">
        <w:rPr>
          <w:i/>
          <w:color w:val="000000"/>
          <w:sz w:val="20"/>
          <w:szCs w:val="20"/>
        </w:rPr>
        <w:t>it</w:t>
      </w:r>
      <w:r w:rsidRPr="00791819">
        <w:rPr>
          <w:i/>
          <w:color w:val="000000"/>
          <w:sz w:val="20"/>
          <w:szCs w:val="20"/>
        </w:rPr>
        <w:t xml:space="preserve"> reflect</w:t>
      </w:r>
      <w:r w:rsidR="00E50C4B">
        <w:rPr>
          <w:i/>
          <w:color w:val="000000"/>
          <w:sz w:val="20"/>
          <w:szCs w:val="20"/>
        </w:rPr>
        <w:t>s</w:t>
      </w:r>
      <w:r w:rsidRPr="00791819">
        <w:rPr>
          <w:i/>
          <w:color w:val="000000"/>
          <w:sz w:val="20"/>
          <w:szCs w:val="20"/>
        </w:rPr>
        <w:t xml:space="preserve"> their </w:t>
      </w:r>
      <w:r w:rsidRPr="00791819">
        <w:rPr>
          <w:i/>
          <w:color w:val="000000"/>
          <w:sz w:val="20"/>
          <w:szCs w:val="20"/>
          <w:u w:val="single"/>
        </w:rPr>
        <w:t>personalities</w:t>
      </w:r>
      <w:r w:rsidRPr="00791819">
        <w:rPr>
          <w:color w:val="000000"/>
          <w:sz w:val="20"/>
          <w:szCs w:val="20"/>
        </w:rPr>
        <w:t>)</w:t>
      </w:r>
    </w:p>
    <w:p w:rsidR="00D32190" w:rsidRPr="00791819" w:rsidRDefault="00B820B8" w:rsidP="007A47ED">
      <w:pPr>
        <w:widowControl w:val="0"/>
        <w:rPr>
          <w:color w:val="000000"/>
          <w:sz w:val="20"/>
          <w:szCs w:val="20"/>
        </w:rPr>
      </w:pPr>
      <w:r>
        <w:rPr>
          <w:color w:val="000000"/>
          <w:sz w:val="20"/>
          <w:szCs w:val="20"/>
        </w:rPr>
        <w:lastRenderedPageBreak/>
        <w:t>56</w:t>
      </w:r>
      <w:r w:rsidR="00D32190" w:rsidRPr="00791819">
        <w:rPr>
          <w:color w:val="000000"/>
          <w:sz w:val="20"/>
          <w:szCs w:val="20"/>
        </w:rPr>
        <w:t>.  As for this time’s election, unexpected results developed.  Use kai to mean time.  Plain speech.</w:t>
      </w:r>
    </w:p>
    <w:p w:rsidR="00D32190" w:rsidRPr="00791819" w:rsidRDefault="00D32190" w:rsidP="007A47ED">
      <w:pPr>
        <w:widowControl w:val="0"/>
        <w:rPr>
          <w:color w:val="000000"/>
          <w:sz w:val="20"/>
          <w:szCs w:val="20"/>
        </w:rPr>
      </w:pPr>
      <w:r w:rsidRPr="00791819">
        <w:rPr>
          <w:rFonts w:hint="eastAsia"/>
          <w:color w:val="000000"/>
          <w:sz w:val="20"/>
          <w:szCs w:val="20"/>
        </w:rPr>
        <w:t>今回の選挙は、思いがけない結果になった。</w:t>
      </w:r>
    </w:p>
    <w:p w:rsidR="00D32190" w:rsidRPr="00791819" w:rsidRDefault="00D32190" w:rsidP="007A47ED">
      <w:pPr>
        <w:widowControl w:val="0"/>
        <w:rPr>
          <w:color w:val="000000"/>
          <w:sz w:val="20"/>
          <w:szCs w:val="20"/>
        </w:rPr>
      </w:pPr>
      <w:r w:rsidRPr="00791819">
        <w:rPr>
          <w:color w:val="000000"/>
          <w:sz w:val="20"/>
          <w:szCs w:val="20"/>
        </w:rPr>
        <w:t>Konkai no senkyo wa, omoigakenai kekka ni natta.  (</w:t>
      </w:r>
      <w:r w:rsidRPr="009102DF">
        <w:rPr>
          <w:b/>
          <w:color w:val="000000"/>
          <w:sz w:val="20"/>
          <w:szCs w:val="20"/>
        </w:rPr>
        <w:t>omoigakenai</w:t>
      </w:r>
      <w:r w:rsidRPr="00791819">
        <w:rPr>
          <w:color w:val="000000"/>
          <w:sz w:val="20"/>
          <w:szCs w:val="20"/>
        </w:rPr>
        <w:t xml:space="preserve"> = unsuspected, unexpected</w:t>
      </w:r>
      <w:r w:rsidR="00CF26BD">
        <w:rPr>
          <w:color w:val="000000"/>
          <w:sz w:val="20"/>
          <w:szCs w:val="20"/>
        </w:rPr>
        <w:t xml:space="preserve">;  cf. </w:t>
      </w:r>
      <w:r w:rsidR="00CF26BD" w:rsidRPr="00CF26BD">
        <w:rPr>
          <w:b/>
          <w:color w:val="000000"/>
          <w:sz w:val="20"/>
          <w:szCs w:val="20"/>
        </w:rPr>
        <w:t>omoigakezu</w:t>
      </w:r>
      <w:r w:rsidR="00CF26BD">
        <w:rPr>
          <w:color w:val="000000"/>
          <w:sz w:val="20"/>
          <w:szCs w:val="20"/>
        </w:rPr>
        <w:t xml:space="preserve"> = unexpectedly</w:t>
      </w:r>
      <w:r w:rsidRPr="00791819">
        <w:rPr>
          <w:color w:val="000000"/>
          <w:sz w:val="20"/>
          <w:szCs w:val="20"/>
        </w:rPr>
        <w:t xml:space="preserve">) </w:t>
      </w:r>
      <w:r w:rsidR="00CA6541" w:rsidRPr="00694E22">
        <w:rPr>
          <w:i/>
          <w:color w:val="000000"/>
          <w:sz w:val="20"/>
          <w:szCs w:val="20"/>
        </w:rPr>
        <w:t>(</w:t>
      </w:r>
      <w:r w:rsidR="00E260D6">
        <w:rPr>
          <w:i/>
          <w:color w:val="000000"/>
          <w:sz w:val="20"/>
          <w:szCs w:val="20"/>
        </w:rPr>
        <w:t xml:space="preserve">I had an </w:t>
      </w:r>
      <w:r w:rsidR="00E260D6" w:rsidRPr="00E260D6">
        <w:rPr>
          <w:i/>
          <w:color w:val="000000"/>
          <w:sz w:val="20"/>
          <w:szCs w:val="20"/>
          <w:u w:val="single"/>
        </w:rPr>
        <w:t>omoi</w:t>
      </w:r>
      <w:r w:rsidR="00E260D6">
        <w:rPr>
          <w:i/>
          <w:color w:val="000000"/>
          <w:sz w:val="20"/>
          <w:szCs w:val="20"/>
        </w:rPr>
        <w:t xml:space="preserve"> [thought] that </w:t>
      </w:r>
      <w:r w:rsidR="00E260D6" w:rsidRPr="00E260D6">
        <w:rPr>
          <w:i/>
          <w:color w:val="000000"/>
          <w:sz w:val="20"/>
          <w:szCs w:val="20"/>
          <w:u w:val="single"/>
        </w:rPr>
        <w:t>ga</w:t>
      </w:r>
      <w:r w:rsidR="00E260D6">
        <w:rPr>
          <w:i/>
          <w:color w:val="000000"/>
          <w:sz w:val="20"/>
          <w:szCs w:val="20"/>
        </w:rPr>
        <w:t xml:space="preserve">llant </w:t>
      </w:r>
      <w:r w:rsidR="00E260D6" w:rsidRPr="00E260D6">
        <w:rPr>
          <w:i/>
          <w:color w:val="000000"/>
          <w:sz w:val="20"/>
          <w:szCs w:val="20"/>
          <w:u w:val="single"/>
        </w:rPr>
        <w:t>Ken</w:t>
      </w:r>
      <w:r w:rsidR="00E260D6">
        <w:rPr>
          <w:i/>
          <w:color w:val="000000"/>
          <w:sz w:val="20"/>
          <w:szCs w:val="20"/>
        </w:rPr>
        <w:t xml:space="preserve">’s </w:t>
      </w:r>
      <w:r w:rsidR="00E260D6" w:rsidRPr="00E260D6">
        <w:rPr>
          <w:i/>
          <w:color w:val="000000"/>
          <w:sz w:val="20"/>
          <w:szCs w:val="20"/>
          <w:u w:val="single"/>
        </w:rPr>
        <w:t>eye</w:t>
      </w:r>
      <w:r w:rsidR="00E260D6">
        <w:rPr>
          <w:i/>
          <w:color w:val="000000"/>
          <w:sz w:val="20"/>
          <w:szCs w:val="20"/>
        </w:rPr>
        <w:t xml:space="preserve">s might open </w:t>
      </w:r>
      <w:r w:rsidR="00E50C4B" w:rsidRPr="00E50C4B">
        <w:rPr>
          <w:i/>
          <w:color w:val="000000"/>
          <w:sz w:val="20"/>
          <w:szCs w:val="20"/>
          <w:u w:val="single"/>
        </w:rPr>
        <w:t>unexpected</w:t>
      </w:r>
      <w:r w:rsidR="00C03CD2" w:rsidRPr="00C03CD2">
        <w:rPr>
          <w:i/>
          <w:color w:val="000000"/>
          <w:sz w:val="20"/>
          <w:szCs w:val="20"/>
        </w:rPr>
        <w:t>ly</w:t>
      </w:r>
      <w:r w:rsidRPr="00791819">
        <w:rPr>
          <w:color w:val="000000"/>
          <w:sz w:val="20"/>
          <w:szCs w:val="20"/>
        </w:rPr>
        <w:t>)</w:t>
      </w:r>
    </w:p>
    <w:p w:rsidR="00D32190" w:rsidRPr="00791819" w:rsidRDefault="00B820B8" w:rsidP="007A47ED">
      <w:pPr>
        <w:widowControl w:val="0"/>
        <w:rPr>
          <w:color w:val="000000"/>
          <w:sz w:val="20"/>
          <w:szCs w:val="20"/>
        </w:rPr>
      </w:pPr>
      <w:r>
        <w:rPr>
          <w:color w:val="000000"/>
          <w:sz w:val="20"/>
          <w:szCs w:val="20"/>
        </w:rPr>
        <w:t>57</w:t>
      </w:r>
      <w:r w:rsidR="00D32190" w:rsidRPr="00791819">
        <w:rPr>
          <w:color w:val="000000"/>
          <w:sz w:val="20"/>
          <w:szCs w:val="20"/>
        </w:rPr>
        <w:t xml:space="preserve">.  As for Japan, as for of soccer, to South America’s countries, it does not match, meaning it cannot beat them.  Use kuni to mean country.  Plain speech.  </w:t>
      </w:r>
    </w:p>
    <w:p w:rsidR="00D32190" w:rsidRPr="00791819" w:rsidRDefault="00D32190" w:rsidP="007A47ED">
      <w:pPr>
        <w:widowControl w:val="0"/>
        <w:rPr>
          <w:color w:val="000000"/>
          <w:sz w:val="20"/>
          <w:szCs w:val="20"/>
        </w:rPr>
      </w:pPr>
      <w:r w:rsidRPr="00791819">
        <w:rPr>
          <w:rFonts w:hint="eastAsia"/>
          <w:color w:val="000000"/>
          <w:sz w:val="20"/>
          <w:szCs w:val="20"/>
        </w:rPr>
        <w:t>日本は、サッカーでは、南米の国にかなわない。</w:t>
      </w:r>
    </w:p>
    <w:p w:rsidR="00D32190" w:rsidRPr="00791819" w:rsidRDefault="00D32190" w:rsidP="007A47ED">
      <w:pPr>
        <w:widowControl w:val="0"/>
        <w:rPr>
          <w:color w:val="000000"/>
          <w:sz w:val="20"/>
          <w:szCs w:val="20"/>
        </w:rPr>
      </w:pPr>
      <w:r w:rsidRPr="00791819">
        <w:rPr>
          <w:color w:val="000000"/>
          <w:sz w:val="20"/>
          <w:szCs w:val="20"/>
        </w:rPr>
        <w:t>Nihon wa, sakkaa de wa, nanbei no kuni ni kanawanai.  (</w:t>
      </w:r>
      <w:r w:rsidRPr="009102DF">
        <w:rPr>
          <w:b/>
          <w:color w:val="000000"/>
          <w:sz w:val="20"/>
          <w:szCs w:val="20"/>
        </w:rPr>
        <w:t>nanbei</w:t>
      </w:r>
      <w:r w:rsidRPr="00791819">
        <w:rPr>
          <w:color w:val="000000"/>
          <w:sz w:val="20"/>
          <w:szCs w:val="20"/>
        </w:rPr>
        <w:t xml:space="preserve"> = South America;  cf. </w:t>
      </w:r>
      <w:r w:rsidRPr="009102DF">
        <w:rPr>
          <w:b/>
          <w:color w:val="000000"/>
          <w:sz w:val="20"/>
          <w:szCs w:val="20"/>
        </w:rPr>
        <w:t>hokubei</w:t>
      </w:r>
      <w:r w:rsidRPr="00791819">
        <w:rPr>
          <w:color w:val="000000"/>
          <w:sz w:val="20"/>
          <w:szCs w:val="20"/>
        </w:rPr>
        <w:t xml:space="preserve"> = </w:t>
      </w:r>
      <w:r w:rsidR="009102DF">
        <w:rPr>
          <w:color w:val="000000"/>
          <w:sz w:val="20"/>
          <w:szCs w:val="20"/>
        </w:rPr>
        <w:t>N.</w:t>
      </w:r>
      <w:r w:rsidRPr="00791819">
        <w:rPr>
          <w:color w:val="000000"/>
          <w:sz w:val="20"/>
          <w:szCs w:val="20"/>
        </w:rPr>
        <w:t xml:space="preserve"> </w:t>
      </w:r>
      <w:r w:rsidR="009102DF">
        <w:rPr>
          <w:color w:val="000000"/>
          <w:sz w:val="20"/>
          <w:szCs w:val="20"/>
        </w:rPr>
        <w:t>A</w:t>
      </w:r>
      <w:r w:rsidRPr="00791819">
        <w:rPr>
          <w:color w:val="000000"/>
          <w:sz w:val="20"/>
          <w:szCs w:val="20"/>
        </w:rPr>
        <w:t>meri</w:t>
      </w:r>
      <w:r w:rsidR="009102DF">
        <w:rPr>
          <w:color w:val="000000"/>
          <w:sz w:val="20"/>
          <w:szCs w:val="20"/>
        </w:rPr>
        <w:t>c</w:t>
      </w:r>
      <w:r w:rsidRPr="00791819">
        <w:rPr>
          <w:color w:val="000000"/>
          <w:sz w:val="20"/>
          <w:szCs w:val="20"/>
        </w:rPr>
        <w:t xml:space="preserve">a;  cf. </w:t>
      </w:r>
      <w:r w:rsidRPr="009102DF">
        <w:rPr>
          <w:b/>
          <w:color w:val="000000"/>
          <w:sz w:val="20"/>
          <w:szCs w:val="20"/>
        </w:rPr>
        <w:t>beikoku</w:t>
      </w:r>
      <w:r w:rsidRPr="00791819">
        <w:rPr>
          <w:color w:val="000000"/>
          <w:sz w:val="20"/>
          <w:szCs w:val="20"/>
        </w:rPr>
        <w:t xml:space="preserve"> = the United States;  cf. </w:t>
      </w:r>
      <w:r w:rsidRPr="009102DF">
        <w:rPr>
          <w:b/>
          <w:color w:val="000000"/>
          <w:sz w:val="20"/>
          <w:szCs w:val="20"/>
        </w:rPr>
        <w:t>beigo</w:t>
      </w:r>
      <w:r w:rsidRPr="00791819">
        <w:rPr>
          <w:color w:val="000000"/>
          <w:sz w:val="20"/>
          <w:szCs w:val="20"/>
        </w:rPr>
        <w:t xml:space="preserve"> = American English</w:t>
      </w:r>
      <w:r w:rsidR="002A61A9">
        <w:rPr>
          <w:color w:val="000000"/>
          <w:sz w:val="20"/>
          <w:szCs w:val="20"/>
        </w:rPr>
        <w:t xml:space="preserve">;  cf. </w:t>
      </w:r>
      <w:r w:rsidR="002A61A9" w:rsidRPr="002A61A9">
        <w:rPr>
          <w:b/>
          <w:color w:val="000000"/>
          <w:sz w:val="20"/>
          <w:szCs w:val="20"/>
        </w:rPr>
        <w:t>o</w:t>
      </w:r>
      <w:r w:rsidR="002A61A9">
        <w:rPr>
          <w:b/>
          <w:color w:val="000000"/>
          <w:sz w:val="20"/>
          <w:szCs w:val="20"/>
        </w:rPr>
        <w:t>o</w:t>
      </w:r>
      <w:r w:rsidR="002A61A9" w:rsidRPr="002A61A9">
        <w:rPr>
          <w:b/>
          <w:color w:val="000000"/>
          <w:sz w:val="20"/>
          <w:szCs w:val="20"/>
        </w:rPr>
        <w:t>bei</w:t>
      </w:r>
      <w:r w:rsidR="002A61A9">
        <w:rPr>
          <w:color w:val="000000"/>
          <w:sz w:val="20"/>
          <w:szCs w:val="20"/>
        </w:rPr>
        <w:t xml:space="preserve"> = the West, i.e., Europe &amp; America</w:t>
      </w:r>
      <w:r w:rsidRPr="00791819">
        <w:rPr>
          <w:color w:val="000000"/>
          <w:sz w:val="20"/>
          <w:szCs w:val="20"/>
        </w:rPr>
        <w:t xml:space="preserve">) (nanbei no koku, </w:t>
      </w:r>
      <w:r w:rsidRPr="000746E9">
        <w:rPr>
          <w:i/>
          <w:color w:val="000000"/>
          <w:sz w:val="20"/>
          <w:szCs w:val="20"/>
        </w:rPr>
        <w:t>not</w:t>
      </w:r>
      <w:r w:rsidRPr="00791819">
        <w:rPr>
          <w:color w:val="000000"/>
          <w:sz w:val="20"/>
          <w:szCs w:val="20"/>
        </w:rPr>
        <w:t xml:space="preserve"> OK;  -koku is only used as a suffix;  however, nanbeikoku, </w:t>
      </w:r>
      <w:r w:rsidR="000746E9">
        <w:rPr>
          <w:color w:val="000000"/>
          <w:sz w:val="20"/>
          <w:szCs w:val="20"/>
        </w:rPr>
        <w:t xml:space="preserve">also </w:t>
      </w:r>
      <w:r w:rsidRPr="000746E9">
        <w:rPr>
          <w:i/>
          <w:color w:val="000000"/>
          <w:sz w:val="20"/>
          <w:szCs w:val="20"/>
        </w:rPr>
        <w:t>not</w:t>
      </w:r>
      <w:r w:rsidRPr="00791819">
        <w:rPr>
          <w:color w:val="000000"/>
          <w:sz w:val="20"/>
          <w:szCs w:val="20"/>
        </w:rPr>
        <w:t xml:space="preserve"> OK) (</w:t>
      </w:r>
      <w:r w:rsidRPr="009102DF">
        <w:rPr>
          <w:b/>
          <w:color w:val="000000"/>
          <w:sz w:val="20"/>
          <w:szCs w:val="20"/>
        </w:rPr>
        <w:t>kanau</w:t>
      </w:r>
      <w:r w:rsidRPr="00791819">
        <w:rPr>
          <w:color w:val="000000"/>
          <w:sz w:val="20"/>
          <w:szCs w:val="20"/>
        </w:rPr>
        <w:t xml:space="preserve"> = to match someone or be a match for;  also, different kanji = to suit one’s taste or serve a purpose;  also, different kanji, = to be fulfilled, as a dream is fulfilled;  cf. </w:t>
      </w:r>
      <w:r w:rsidRPr="009102DF">
        <w:rPr>
          <w:b/>
          <w:color w:val="000000"/>
          <w:sz w:val="20"/>
          <w:szCs w:val="20"/>
        </w:rPr>
        <w:t>kanaeru</w:t>
      </w:r>
      <w:r w:rsidRPr="00791819">
        <w:rPr>
          <w:color w:val="000000"/>
          <w:sz w:val="20"/>
          <w:szCs w:val="20"/>
        </w:rPr>
        <w:t xml:space="preserve"> = grant a request, hear a prayer;  cf. </w:t>
      </w:r>
      <w:r w:rsidRPr="009102DF">
        <w:rPr>
          <w:b/>
          <w:color w:val="000000"/>
          <w:sz w:val="20"/>
          <w:szCs w:val="20"/>
        </w:rPr>
        <w:t>kamau</w:t>
      </w:r>
      <w:r w:rsidRPr="00791819">
        <w:rPr>
          <w:color w:val="000000"/>
          <w:sz w:val="20"/>
          <w:szCs w:val="20"/>
        </w:rPr>
        <w:t xml:space="preserve"> = to care about, pay attention to, take care of) (</w:t>
      </w:r>
      <w:r w:rsidRPr="00791819">
        <w:rPr>
          <w:i/>
          <w:color w:val="000000"/>
          <w:sz w:val="20"/>
          <w:szCs w:val="20"/>
        </w:rPr>
        <w:t xml:space="preserve">our </w:t>
      </w:r>
      <w:r w:rsidRPr="00791819">
        <w:rPr>
          <w:i/>
          <w:color w:val="000000"/>
          <w:sz w:val="20"/>
          <w:szCs w:val="20"/>
          <w:u w:val="single"/>
        </w:rPr>
        <w:t>nan</w:t>
      </w:r>
      <w:r w:rsidRPr="00791819">
        <w:rPr>
          <w:i/>
          <w:color w:val="000000"/>
          <w:sz w:val="20"/>
          <w:szCs w:val="20"/>
        </w:rPr>
        <w:t xml:space="preserve">ny comes from a city on a </w:t>
      </w:r>
      <w:r w:rsidRPr="00791819">
        <w:rPr>
          <w:i/>
          <w:color w:val="000000"/>
          <w:sz w:val="20"/>
          <w:szCs w:val="20"/>
          <w:u w:val="single"/>
        </w:rPr>
        <w:t>bay</w:t>
      </w:r>
      <w:r w:rsidRPr="00791819">
        <w:rPr>
          <w:i/>
          <w:color w:val="000000"/>
          <w:sz w:val="20"/>
          <w:szCs w:val="20"/>
        </w:rPr>
        <w:t xml:space="preserve"> in </w:t>
      </w:r>
      <w:r w:rsidRPr="00791819">
        <w:rPr>
          <w:i/>
          <w:color w:val="000000"/>
          <w:sz w:val="20"/>
          <w:szCs w:val="20"/>
          <w:u w:val="single"/>
        </w:rPr>
        <w:t>South America</w:t>
      </w:r>
      <w:r w:rsidRPr="00791819">
        <w:rPr>
          <w:color w:val="000000"/>
          <w:sz w:val="20"/>
          <w:szCs w:val="20"/>
        </w:rPr>
        <w:t xml:space="preserve">) </w:t>
      </w:r>
      <w:r w:rsidR="00DA472D">
        <w:rPr>
          <w:color w:val="000000"/>
          <w:sz w:val="20"/>
          <w:szCs w:val="20"/>
        </w:rPr>
        <w:t>(</w:t>
      </w:r>
      <w:r w:rsidR="00DA472D" w:rsidRPr="00DA472D">
        <w:rPr>
          <w:i/>
          <w:color w:val="000000"/>
          <w:sz w:val="20"/>
          <w:szCs w:val="20"/>
        </w:rPr>
        <w:t xml:space="preserve">the </w:t>
      </w:r>
      <w:r w:rsidR="00DA472D" w:rsidRPr="00DA472D">
        <w:rPr>
          <w:i/>
          <w:color w:val="000000"/>
          <w:sz w:val="20"/>
          <w:szCs w:val="20"/>
          <w:u w:val="single"/>
        </w:rPr>
        <w:t>hock</w:t>
      </w:r>
      <w:r w:rsidR="00DA472D" w:rsidRPr="00DA472D">
        <w:rPr>
          <w:i/>
          <w:color w:val="000000"/>
          <w:sz w:val="20"/>
          <w:szCs w:val="20"/>
        </w:rPr>
        <w:t xml:space="preserve">ey player </w:t>
      </w:r>
      <w:r w:rsidR="00C552B7">
        <w:rPr>
          <w:i/>
          <w:color w:val="000000"/>
          <w:sz w:val="20"/>
          <w:szCs w:val="20"/>
        </w:rPr>
        <w:t xml:space="preserve">from </w:t>
      </w:r>
      <w:r w:rsidR="00C552B7" w:rsidRPr="00C552B7">
        <w:rPr>
          <w:i/>
          <w:color w:val="000000"/>
          <w:sz w:val="20"/>
          <w:szCs w:val="20"/>
          <w:u w:val="single"/>
        </w:rPr>
        <w:t>U</w:t>
      </w:r>
      <w:r w:rsidR="00C552B7">
        <w:rPr>
          <w:i/>
          <w:color w:val="000000"/>
          <w:sz w:val="20"/>
          <w:szCs w:val="20"/>
        </w:rPr>
        <w:t xml:space="preserve">tah lives on a </w:t>
      </w:r>
      <w:r w:rsidR="00C552B7" w:rsidRPr="00C552B7">
        <w:rPr>
          <w:i/>
          <w:color w:val="000000"/>
          <w:sz w:val="20"/>
          <w:szCs w:val="20"/>
          <w:u w:val="single"/>
        </w:rPr>
        <w:t>bay</w:t>
      </w:r>
      <w:r w:rsidR="00C552B7">
        <w:rPr>
          <w:i/>
          <w:color w:val="000000"/>
          <w:sz w:val="20"/>
          <w:szCs w:val="20"/>
        </w:rPr>
        <w:t xml:space="preserve"> </w:t>
      </w:r>
      <w:r w:rsidR="00DA472D" w:rsidRPr="00DA472D">
        <w:rPr>
          <w:i/>
          <w:color w:val="000000"/>
          <w:sz w:val="20"/>
          <w:szCs w:val="20"/>
        </w:rPr>
        <w:t xml:space="preserve">in </w:t>
      </w:r>
      <w:r w:rsidR="00DA472D" w:rsidRPr="00DA472D">
        <w:rPr>
          <w:i/>
          <w:color w:val="000000"/>
          <w:sz w:val="20"/>
          <w:szCs w:val="20"/>
          <w:u w:val="single"/>
        </w:rPr>
        <w:t>N. America</w:t>
      </w:r>
      <w:r w:rsidR="00DA472D">
        <w:rPr>
          <w:color w:val="000000"/>
          <w:sz w:val="20"/>
          <w:szCs w:val="20"/>
        </w:rPr>
        <w:t xml:space="preserve">) </w:t>
      </w:r>
      <w:r w:rsidRPr="00791819">
        <w:rPr>
          <w:color w:val="000000"/>
          <w:sz w:val="20"/>
          <w:szCs w:val="20"/>
        </w:rPr>
        <w:t>(</w:t>
      </w:r>
      <w:r w:rsidR="00253D87" w:rsidRPr="00253D87">
        <w:rPr>
          <w:i/>
          <w:color w:val="000000"/>
          <w:sz w:val="20"/>
          <w:szCs w:val="20"/>
          <w:u w:val="single"/>
        </w:rPr>
        <w:t>Ca</w:t>
      </w:r>
      <w:r w:rsidR="00253D87" w:rsidRPr="00253D87">
        <w:rPr>
          <w:i/>
          <w:color w:val="000000"/>
          <w:sz w:val="20"/>
          <w:szCs w:val="20"/>
        </w:rPr>
        <w:t>na</w:t>
      </w:r>
      <w:r w:rsidR="00253D87">
        <w:rPr>
          <w:i/>
          <w:color w:val="000000"/>
          <w:sz w:val="20"/>
          <w:szCs w:val="20"/>
        </w:rPr>
        <w:t xml:space="preserve">da </w:t>
      </w:r>
      <w:r w:rsidR="00253D87" w:rsidRPr="00253D87">
        <w:rPr>
          <w:i/>
          <w:color w:val="000000"/>
          <w:sz w:val="20"/>
          <w:szCs w:val="20"/>
          <w:u w:val="single"/>
        </w:rPr>
        <w:t>now</w:t>
      </w:r>
      <w:r w:rsidR="00253D87">
        <w:rPr>
          <w:i/>
          <w:color w:val="000000"/>
          <w:sz w:val="20"/>
          <w:szCs w:val="20"/>
        </w:rPr>
        <w:t xml:space="preserve"> </w:t>
      </w:r>
      <w:r w:rsidR="00253D87" w:rsidRPr="00253D87">
        <w:rPr>
          <w:i/>
          <w:color w:val="000000"/>
          <w:sz w:val="20"/>
          <w:szCs w:val="20"/>
          <w:u w:val="single"/>
        </w:rPr>
        <w:t>matches</w:t>
      </w:r>
      <w:r w:rsidR="00253D87">
        <w:rPr>
          <w:i/>
          <w:color w:val="000000"/>
          <w:sz w:val="20"/>
          <w:szCs w:val="20"/>
        </w:rPr>
        <w:t xml:space="preserve"> </w:t>
      </w:r>
      <w:r w:rsidR="00C552B7">
        <w:rPr>
          <w:i/>
          <w:color w:val="000000"/>
          <w:sz w:val="20"/>
          <w:szCs w:val="20"/>
        </w:rPr>
        <w:t>most</w:t>
      </w:r>
      <w:r w:rsidR="00253D87">
        <w:rPr>
          <w:i/>
          <w:color w:val="000000"/>
          <w:sz w:val="20"/>
          <w:szCs w:val="20"/>
        </w:rPr>
        <w:t xml:space="preserve"> other countries in </w:t>
      </w:r>
      <w:r w:rsidR="00C552B7">
        <w:rPr>
          <w:i/>
          <w:color w:val="000000"/>
          <w:sz w:val="20"/>
          <w:szCs w:val="20"/>
        </w:rPr>
        <w:t>oil production</w:t>
      </w:r>
      <w:r w:rsidRPr="00791819">
        <w:rPr>
          <w:color w:val="000000"/>
          <w:sz w:val="20"/>
          <w:szCs w:val="20"/>
        </w:rPr>
        <w:t>)</w:t>
      </w:r>
    </w:p>
    <w:p w:rsidR="000E2B31" w:rsidRDefault="00B820B8" w:rsidP="007A47ED">
      <w:pPr>
        <w:widowControl w:val="0"/>
        <w:rPr>
          <w:color w:val="000000"/>
          <w:sz w:val="20"/>
          <w:szCs w:val="20"/>
        </w:rPr>
      </w:pPr>
      <w:r>
        <w:rPr>
          <w:color w:val="000000"/>
          <w:sz w:val="20"/>
          <w:szCs w:val="20"/>
        </w:rPr>
        <w:t>58</w:t>
      </w:r>
      <w:r w:rsidR="00D32190" w:rsidRPr="00791819">
        <w:rPr>
          <w:color w:val="000000"/>
          <w:sz w:val="20"/>
          <w:szCs w:val="20"/>
        </w:rPr>
        <w:t>.  As for the dead of night’s television programs, since worthless, I am deciding not to watch.  Use kudaranai to mean worthless.  Use node.  Plain speech.</w:t>
      </w:r>
      <w:r w:rsidR="00372F3C">
        <w:rPr>
          <w:color w:val="000000"/>
          <w:sz w:val="20"/>
          <w:szCs w:val="20"/>
        </w:rPr>
        <w:tab/>
      </w:r>
      <w:r w:rsidR="00372F3C">
        <w:rPr>
          <w:color w:val="000000"/>
          <w:sz w:val="20"/>
          <w:szCs w:val="20"/>
        </w:rPr>
        <w:tab/>
      </w:r>
      <w:r w:rsidR="00372F3C">
        <w:rPr>
          <w:color w:val="000000"/>
          <w:sz w:val="20"/>
          <w:szCs w:val="20"/>
        </w:rPr>
        <w:tab/>
      </w:r>
      <w:r w:rsidR="00372F3C">
        <w:rPr>
          <w:color w:val="000000"/>
          <w:sz w:val="20"/>
          <w:szCs w:val="20"/>
        </w:rPr>
        <w:tab/>
      </w:r>
      <w:r w:rsidR="00372F3C">
        <w:rPr>
          <w:color w:val="000000"/>
          <w:sz w:val="20"/>
          <w:szCs w:val="20"/>
        </w:rPr>
        <w:tab/>
      </w:r>
      <w:r w:rsidR="00372F3C">
        <w:rPr>
          <w:color w:val="000000"/>
          <w:sz w:val="20"/>
          <w:szCs w:val="20"/>
        </w:rPr>
        <w:tab/>
      </w:r>
      <w:r w:rsidR="00372F3C">
        <w:rPr>
          <w:color w:val="000000"/>
          <w:sz w:val="20"/>
          <w:szCs w:val="20"/>
        </w:rPr>
        <w:tab/>
      </w:r>
      <w:r w:rsidR="00372F3C">
        <w:rPr>
          <w:color w:val="000000"/>
          <w:sz w:val="20"/>
          <w:szCs w:val="20"/>
        </w:rPr>
        <w:tab/>
      </w:r>
    </w:p>
    <w:p w:rsidR="000E2B31" w:rsidRDefault="00D32190" w:rsidP="007A47ED">
      <w:pPr>
        <w:widowControl w:val="0"/>
        <w:rPr>
          <w:color w:val="000000"/>
          <w:sz w:val="20"/>
          <w:szCs w:val="20"/>
        </w:rPr>
      </w:pPr>
      <w:r w:rsidRPr="00791819">
        <w:rPr>
          <w:rFonts w:hint="eastAsia"/>
          <w:color w:val="000000"/>
          <w:sz w:val="20"/>
          <w:szCs w:val="20"/>
        </w:rPr>
        <w:t>深夜のテレビ番組はくだらないので見ないことにしている。</w:t>
      </w:r>
    </w:p>
    <w:p w:rsidR="00D32190" w:rsidRPr="00791819" w:rsidRDefault="00D32190" w:rsidP="007A47ED">
      <w:pPr>
        <w:widowControl w:val="0"/>
        <w:rPr>
          <w:color w:val="000000"/>
          <w:sz w:val="20"/>
          <w:szCs w:val="20"/>
        </w:rPr>
      </w:pPr>
      <w:r w:rsidRPr="008164B6">
        <w:rPr>
          <w:color w:val="000000"/>
          <w:sz w:val="20"/>
          <w:szCs w:val="20"/>
        </w:rPr>
        <w:t>Shin</w:t>
      </w:r>
      <w:r w:rsidR="00D85335" w:rsidRPr="008164B6">
        <w:rPr>
          <w:color w:val="000000"/>
          <w:sz w:val="20"/>
          <w:szCs w:val="20"/>
        </w:rPr>
        <w:t>’</w:t>
      </w:r>
      <w:r w:rsidRPr="008164B6">
        <w:rPr>
          <w:color w:val="000000"/>
          <w:sz w:val="20"/>
          <w:szCs w:val="20"/>
        </w:rPr>
        <w:t xml:space="preserve">ya no terebi bangumi wa kudaranai node minai koto ni shite iru.  </w:t>
      </w:r>
      <w:r w:rsidRPr="00791819">
        <w:rPr>
          <w:color w:val="000000"/>
          <w:sz w:val="20"/>
          <w:szCs w:val="20"/>
        </w:rPr>
        <w:t>(</w:t>
      </w:r>
      <w:r w:rsidRPr="009102DF">
        <w:rPr>
          <w:b/>
          <w:color w:val="000000"/>
          <w:sz w:val="20"/>
          <w:szCs w:val="20"/>
        </w:rPr>
        <w:t>shin</w:t>
      </w:r>
      <w:r w:rsidR="00D85335" w:rsidRPr="009102DF">
        <w:rPr>
          <w:b/>
          <w:color w:val="000000"/>
          <w:sz w:val="20"/>
          <w:szCs w:val="20"/>
        </w:rPr>
        <w:t>’</w:t>
      </w:r>
      <w:r w:rsidRPr="009102DF">
        <w:rPr>
          <w:b/>
          <w:color w:val="000000"/>
          <w:sz w:val="20"/>
          <w:szCs w:val="20"/>
        </w:rPr>
        <w:t>ya</w:t>
      </w:r>
      <w:r w:rsidRPr="00791819">
        <w:rPr>
          <w:color w:val="000000"/>
          <w:sz w:val="20"/>
          <w:szCs w:val="20"/>
        </w:rPr>
        <w:t xml:space="preserve"> = dead of the night</w:t>
      </w:r>
      <w:r w:rsidR="004A54D3">
        <w:rPr>
          <w:color w:val="000000"/>
          <w:sz w:val="20"/>
          <w:szCs w:val="20"/>
        </w:rPr>
        <w:t xml:space="preserve">;  cf. </w:t>
      </w:r>
      <w:r w:rsidR="004A54D3" w:rsidRPr="004A54D3">
        <w:rPr>
          <w:b/>
          <w:color w:val="000000"/>
          <w:sz w:val="20"/>
          <w:szCs w:val="20"/>
        </w:rPr>
        <w:t>yonaka</w:t>
      </w:r>
      <w:r w:rsidR="004A54D3">
        <w:rPr>
          <w:color w:val="000000"/>
          <w:sz w:val="20"/>
          <w:szCs w:val="20"/>
        </w:rPr>
        <w:t xml:space="preserve"> = midnight, dead of night;  </w:t>
      </w:r>
      <w:r w:rsidR="004A54D3" w:rsidRPr="004A54D3">
        <w:rPr>
          <w:i/>
          <w:color w:val="000000"/>
          <w:sz w:val="20"/>
          <w:szCs w:val="20"/>
        </w:rPr>
        <w:t>not</w:t>
      </w:r>
      <w:r w:rsidR="004A54D3">
        <w:rPr>
          <w:color w:val="000000"/>
          <w:sz w:val="20"/>
          <w:szCs w:val="20"/>
        </w:rPr>
        <w:t xml:space="preserve"> OK to use yonaka here, as it sounds awkward</w:t>
      </w:r>
      <w:r w:rsidRPr="00791819">
        <w:rPr>
          <w:color w:val="000000"/>
          <w:sz w:val="20"/>
          <w:szCs w:val="20"/>
        </w:rPr>
        <w:t>) (</w:t>
      </w:r>
      <w:r w:rsidRPr="009102DF">
        <w:rPr>
          <w:b/>
          <w:color w:val="000000"/>
          <w:sz w:val="20"/>
          <w:szCs w:val="20"/>
        </w:rPr>
        <w:t>kudaranai</w:t>
      </w:r>
      <w:r w:rsidRPr="00791819">
        <w:rPr>
          <w:color w:val="000000"/>
          <w:sz w:val="20"/>
          <w:szCs w:val="20"/>
        </w:rPr>
        <w:t xml:space="preserve"> = ridiculous, stupid, worthless, petty;  cf. </w:t>
      </w:r>
      <w:r w:rsidRPr="009102DF">
        <w:rPr>
          <w:b/>
          <w:color w:val="000000"/>
          <w:sz w:val="20"/>
          <w:szCs w:val="20"/>
        </w:rPr>
        <w:t>kudaru</w:t>
      </w:r>
      <w:r w:rsidRPr="00791819">
        <w:rPr>
          <w:color w:val="000000"/>
          <w:sz w:val="20"/>
          <w:szCs w:val="20"/>
        </w:rPr>
        <w:t xml:space="preserve"> = to descend;  </w:t>
      </w:r>
      <w:r w:rsidR="00161AEC">
        <w:rPr>
          <w:color w:val="000000"/>
          <w:sz w:val="20"/>
          <w:szCs w:val="20"/>
        </w:rPr>
        <w:t xml:space="preserve">cf. </w:t>
      </w:r>
      <w:r w:rsidR="00161AEC" w:rsidRPr="00161AEC">
        <w:rPr>
          <w:b/>
          <w:color w:val="000000"/>
          <w:sz w:val="20"/>
          <w:szCs w:val="20"/>
        </w:rPr>
        <w:t>tsumaranai</w:t>
      </w:r>
      <w:r w:rsidR="00161AEC">
        <w:rPr>
          <w:color w:val="000000"/>
          <w:sz w:val="20"/>
          <w:szCs w:val="20"/>
        </w:rPr>
        <w:t xml:space="preserve"> = boring; OK to substitute tsumaranai for kudaranai in this sentence;  </w:t>
      </w:r>
      <w:r w:rsidRPr="00791819">
        <w:rPr>
          <w:color w:val="000000"/>
          <w:sz w:val="20"/>
          <w:szCs w:val="20"/>
        </w:rPr>
        <w:t xml:space="preserve">cf. </w:t>
      </w:r>
      <w:r w:rsidRPr="009102DF">
        <w:rPr>
          <w:b/>
          <w:color w:val="000000"/>
          <w:sz w:val="20"/>
          <w:szCs w:val="20"/>
        </w:rPr>
        <w:t>muda</w:t>
      </w:r>
      <w:r w:rsidRPr="00791819">
        <w:rPr>
          <w:color w:val="000000"/>
          <w:sz w:val="20"/>
          <w:szCs w:val="20"/>
        </w:rPr>
        <w:t xml:space="preserve"> = useless, wasteful</w:t>
      </w:r>
      <w:r w:rsidR="003C73BF">
        <w:rPr>
          <w:color w:val="000000"/>
          <w:sz w:val="20"/>
          <w:szCs w:val="20"/>
        </w:rPr>
        <w:t xml:space="preserve">;  </w:t>
      </w:r>
      <w:r w:rsidR="003C73BF" w:rsidRPr="003C73BF">
        <w:rPr>
          <w:i/>
          <w:color w:val="000000"/>
          <w:sz w:val="20"/>
          <w:szCs w:val="20"/>
        </w:rPr>
        <w:t>not</w:t>
      </w:r>
      <w:r w:rsidR="003C73BF">
        <w:rPr>
          <w:color w:val="000000"/>
          <w:sz w:val="20"/>
          <w:szCs w:val="20"/>
        </w:rPr>
        <w:t xml:space="preserve"> OK to use muda here, since muda refers more to things that are not profitable or not worth the effort, while kudaranai refers more to things that are silly or low-class</w:t>
      </w:r>
      <w:r w:rsidRPr="00791819">
        <w:rPr>
          <w:color w:val="000000"/>
          <w:sz w:val="20"/>
          <w:szCs w:val="20"/>
        </w:rPr>
        <w:t>)  (</w:t>
      </w:r>
      <w:r w:rsidRPr="00791819">
        <w:rPr>
          <w:i/>
          <w:color w:val="000000"/>
          <w:sz w:val="20"/>
          <w:szCs w:val="20"/>
        </w:rPr>
        <w:t xml:space="preserve">the </w:t>
      </w:r>
      <w:r w:rsidRPr="00791819">
        <w:rPr>
          <w:i/>
          <w:color w:val="000000"/>
          <w:sz w:val="20"/>
          <w:szCs w:val="20"/>
          <w:u w:val="single"/>
        </w:rPr>
        <w:t>Shin</w:t>
      </w:r>
      <w:r w:rsidRPr="00791819">
        <w:rPr>
          <w:i/>
          <w:color w:val="000000"/>
          <w:sz w:val="20"/>
          <w:szCs w:val="20"/>
        </w:rPr>
        <w:t xml:space="preserve">to </w:t>
      </w:r>
      <w:r w:rsidRPr="00791819">
        <w:rPr>
          <w:i/>
          <w:color w:val="000000"/>
          <w:sz w:val="20"/>
          <w:szCs w:val="20"/>
          <w:u w:val="single"/>
        </w:rPr>
        <w:t>ya</w:t>
      </w:r>
      <w:r w:rsidRPr="00791819">
        <w:rPr>
          <w:i/>
          <w:color w:val="000000"/>
          <w:sz w:val="20"/>
          <w:szCs w:val="20"/>
        </w:rPr>
        <w:t>k gets up in the dead of night</w:t>
      </w:r>
      <w:r w:rsidRPr="00791819">
        <w:rPr>
          <w:color w:val="000000"/>
          <w:sz w:val="20"/>
          <w:szCs w:val="20"/>
        </w:rPr>
        <w:t>)  (</w:t>
      </w:r>
      <w:r w:rsidR="00991022">
        <w:rPr>
          <w:i/>
          <w:color w:val="000000"/>
          <w:sz w:val="20"/>
          <w:szCs w:val="20"/>
        </w:rPr>
        <w:t>since</w:t>
      </w:r>
      <w:r w:rsidRPr="00791819">
        <w:rPr>
          <w:i/>
          <w:color w:val="000000"/>
          <w:sz w:val="20"/>
          <w:szCs w:val="20"/>
        </w:rPr>
        <w:t xml:space="preserve"> he </w:t>
      </w:r>
      <w:r w:rsidRPr="00791819">
        <w:rPr>
          <w:i/>
          <w:color w:val="000000"/>
          <w:sz w:val="20"/>
          <w:szCs w:val="20"/>
          <w:u w:val="single"/>
        </w:rPr>
        <w:t>kudaranai</w:t>
      </w:r>
      <w:r w:rsidRPr="00791819">
        <w:rPr>
          <w:i/>
          <w:color w:val="000000"/>
          <w:sz w:val="20"/>
          <w:szCs w:val="20"/>
        </w:rPr>
        <w:t xml:space="preserve"> [</w:t>
      </w:r>
      <w:r w:rsidR="00991022">
        <w:rPr>
          <w:i/>
          <w:color w:val="000000"/>
          <w:sz w:val="20"/>
          <w:szCs w:val="20"/>
        </w:rPr>
        <w:t>doesn’t descend] from that tree</w:t>
      </w:r>
      <w:r w:rsidRPr="00791819">
        <w:rPr>
          <w:i/>
          <w:color w:val="000000"/>
          <w:sz w:val="20"/>
          <w:szCs w:val="20"/>
        </w:rPr>
        <w:t xml:space="preserve">, people think </w:t>
      </w:r>
      <w:r w:rsidR="00991022">
        <w:rPr>
          <w:i/>
          <w:color w:val="000000"/>
          <w:sz w:val="20"/>
          <w:szCs w:val="20"/>
        </w:rPr>
        <w:t>he is</w:t>
      </w:r>
      <w:r w:rsidRPr="00791819">
        <w:rPr>
          <w:i/>
          <w:color w:val="000000"/>
          <w:sz w:val="20"/>
          <w:szCs w:val="20"/>
        </w:rPr>
        <w:t xml:space="preserve"> </w:t>
      </w:r>
      <w:r w:rsidRPr="00791819">
        <w:rPr>
          <w:i/>
          <w:color w:val="000000"/>
          <w:sz w:val="20"/>
          <w:szCs w:val="20"/>
          <w:u w:val="single"/>
        </w:rPr>
        <w:t>ridiculous</w:t>
      </w:r>
      <w:r w:rsidRPr="00791819">
        <w:rPr>
          <w:i/>
          <w:color w:val="000000"/>
          <w:sz w:val="20"/>
          <w:szCs w:val="20"/>
        </w:rPr>
        <w:t xml:space="preserve">, </w:t>
      </w:r>
      <w:r w:rsidRPr="00791819">
        <w:rPr>
          <w:i/>
          <w:color w:val="000000"/>
          <w:sz w:val="20"/>
          <w:szCs w:val="20"/>
          <w:u w:val="single"/>
        </w:rPr>
        <w:t>stupid</w:t>
      </w:r>
      <w:r w:rsidRPr="00791819">
        <w:rPr>
          <w:i/>
          <w:color w:val="000000"/>
          <w:sz w:val="20"/>
          <w:szCs w:val="20"/>
        </w:rPr>
        <w:t xml:space="preserve"> and </w:t>
      </w:r>
      <w:r w:rsidRPr="00791819">
        <w:rPr>
          <w:i/>
          <w:color w:val="000000"/>
          <w:sz w:val="20"/>
          <w:szCs w:val="20"/>
          <w:u w:val="single"/>
        </w:rPr>
        <w:t>worthless</w:t>
      </w:r>
      <w:r w:rsidRPr="00791819">
        <w:rPr>
          <w:color w:val="000000"/>
          <w:sz w:val="20"/>
          <w:szCs w:val="20"/>
        </w:rPr>
        <w:t>)</w:t>
      </w:r>
    </w:p>
    <w:p w:rsidR="00D32190" w:rsidRPr="00791819" w:rsidRDefault="00B820B8" w:rsidP="007A47ED">
      <w:pPr>
        <w:widowControl w:val="0"/>
        <w:rPr>
          <w:color w:val="000000"/>
          <w:sz w:val="20"/>
          <w:szCs w:val="20"/>
        </w:rPr>
      </w:pPr>
      <w:r>
        <w:rPr>
          <w:color w:val="000000"/>
          <w:sz w:val="20"/>
          <w:szCs w:val="20"/>
        </w:rPr>
        <w:t>59</w:t>
      </w:r>
      <w:r w:rsidR="00D32190" w:rsidRPr="00791819">
        <w:rPr>
          <w:color w:val="000000"/>
          <w:sz w:val="20"/>
          <w:szCs w:val="20"/>
        </w:rPr>
        <w:t xml:space="preserve">.  As for to climb a steep sloping road, even though young people, it’s terrible.  Meaning, even young people find it difficult.  Use no to make a noun phrase.  Plain speech.  </w:t>
      </w:r>
    </w:p>
    <w:p w:rsidR="00D32190" w:rsidRPr="00791819" w:rsidRDefault="00D32190" w:rsidP="007A47ED">
      <w:pPr>
        <w:widowControl w:val="0"/>
        <w:rPr>
          <w:color w:val="000000"/>
          <w:sz w:val="20"/>
          <w:szCs w:val="20"/>
        </w:rPr>
      </w:pPr>
      <w:r w:rsidRPr="00791819">
        <w:rPr>
          <w:rFonts w:hint="eastAsia"/>
          <w:color w:val="000000"/>
          <w:sz w:val="20"/>
          <w:szCs w:val="20"/>
        </w:rPr>
        <w:t>険しい坂道を登るのは、若い人でも大変だ。</w:t>
      </w:r>
    </w:p>
    <w:p w:rsidR="00D32190" w:rsidRPr="00791819" w:rsidRDefault="00D32190" w:rsidP="007A47ED">
      <w:pPr>
        <w:widowControl w:val="0"/>
        <w:rPr>
          <w:color w:val="000000"/>
          <w:sz w:val="20"/>
          <w:szCs w:val="20"/>
        </w:rPr>
      </w:pPr>
      <w:r w:rsidRPr="00791819">
        <w:rPr>
          <w:color w:val="000000"/>
          <w:sz w:val="20"/>
          <w:szCs w:val="20"/>
        </w:rPr>
        <w:t>Kewashii sakamichi o noboru no wa, wakai hito demo taihen da.  (</w:t>
      </w:r>
      <w:r w:rsidRPr="009102DF">
        <w:rPr>
          <w:b/>
          <w:color w:val="000000"/>
          <w:sz w:val="20"/>
          <w:szCs w:val="20"/>
        </w:rPr>
        <w:t>kewashii</w:t>
      </w:r>
      <w:r w:rsidRPr="00791819">
        <w:rPr>
          <w:color w:val="000000"/>
          <w:sz w:val="20"/>
          <w:szCs w:val="20"/>
        </w:rPr>
        <w:t xml:space="preserve"> = steep, stern</w:t>
      </w:r>
      <w:r w:rsidR="00CF26BD">
        <w:rPr>
          <w:color w:val="000000"/>
          <w:sz w:val="20"/>
          <w:szCs w:val="20"/>
        </w:rPr>
        <w:t xml:space="preserve">;  </w:t>
      </w:r>
      <w:r w:rsidR="00BD0FF5">
        <w:rPr>
          <w:color w:val="000000"/>
          <w:sz w:val="20"/>
          <w:szCs w:val="20"/>
        </w:rPr>
        <w:t xml:space="preserve">cf. </w:t>
      </w:r>
      <w:r w:rsidR="00BD0FF5" w:rsidRPr="00913A96">
        <w:rPr>
          <w:b/>
          <w:sz w:val="20"/>
          <w:szCs w:val="20"/>
          <w:lang w:val="es-US"/>
        </w:rPr>
        <w:lastRenderedPageBreak/>
        <w:t>kuwashii</w:t>
      </w:r>
      <w:r w:rsidR="00BD0FF5" w:rsidRPr="00913A96">
        <w:rPr>
          <w:sz w:val="20"/>
          <w:szCs w:val="20"/>
          <w:lang w:val="es-US"/>
        </w:rPr>
        <w:t xml:space="preserve"> = full, detailed, minute;</w:t>
      </w:r>
      <w:r w:rsidR="00BD0FF5">
        <w:rPr>
          <w:sz w:val="20"/>
          <w:szCs w:val="20"/>
          <w:lang w:val="es-US"/>
        </w:rPr>
        <w:t xml:space="preserve"> </w:t>
      </w:r>
      <w:r w:rsidR="00CF26BD">
        <w:rPr>
          <w:color w:val="000000"/>
          <w:sz w:val="20"/>
          <w:szCs w:val="20"/>
        </w:rPr>
        <w:t xml:space="preserve">cf. </w:t>
      </w:r>
      <w:r w:rsidR="00CF26BD" w:rsidRPr="00CF26BD">
        <w:rPr>
          <w:b/>
          <w:color w:val="000000"/>
          <w:sz w:val="20"/>
          <w:szCs w:val="20"/>
        </w:rPr>
        <w:t>nadaraka</w:t>
      </w:r>
      <w:r w:rsidR="00CF26BD">
        <w:rPr>
          <w:color w:val="000000"/>
          <w:sz w:val="20"/>
          <w:szCs w:val="20"/>
        </w:rPr>
        <w:t xml:space="preserve"> = gently sloping</w:t>
      </w:r>
      <w:r w:rsidRPr="00791819">
        <w:rPr>
          <w:color w:val="000000"/>
          <w:sz w:val="20"/>
          <w:szCs w:val="20"/>
        </w:rPr>
        <w:t>) (</w:t>
      </w:r>
      <w:r w:rsidRPr="009102DF">
        <w:rPr>
          <w:b/>
          <w:color w:val="000000"/>
          <w:sz w:val="20"/>
          <w:szCs w:val="20"/>
        </w:rPr>
        <w:t>saka</w:t>
      </w:r>
      <w:r w:rsidRPr="00791819">
        <w:rPr>
          <w:color w:val="000000"/>
          <w:sz w:val="20"/>
          <w:szCs w:val="20"/>
        </w:rPr>
        <w:t xml:space="preserve"> = slope, hill;  </w:t>
      </w:r>
      <w:r w:rsidRPr="009102DF">
        <w:rPr>
          <w:b/>
          <w:color w:val="000000"/>
          <w:sz w:val="20"/>
          <w:szCs w:val="20"/>
        </w:rPr>
        <w:t>sakamichi</w:t>
      </w:r>
      <w:r w:rsidRPr="00791819">
        <w:rPr>
          <w:color w:val="000000"/>
          <w:sz w:val="20"/>
          <w:szCs w:val="20"/>
        </w:rPr>
        <w:t xml:space="preserve"> = a sloping road) (</w:t>
      </w:r>
      <w:r w:rsidRPr="00791819">
        <w:rPr>
          <w:i/>
          <w:color w:val="000000"/>
          <w:sz w:val="20"/>
          <w:szCs w:val="20"/>
        </w:rPr>
        <w:t xml:space="preserve">I put the </w:t>
      </w:r>
      <w:r w:rsidRPr="00791819">
        <w:rPr>
          <w:i/>
          <w:color w:val="000000"/>
          <w:sz w:val="20"/>
          <w:szCs w:val="20"/>
          <w:u w:val="single"/>
        </w:rPr>
        <w:t>ke</w:t>
      </w:r>
      <w:r w:rsidRPr="00791819">
        <w:rPr>
          <w:i/>
          <w:color w:val="000000"/>
          <w:sz w:val="20"/>
          <w:szCs w:val="20"/>
        </w:rPr>
        <w:t xml:space="preserve">g in the </w:t>
      </w:r>
      <w:r w:rsidRPr="00791819">
        <w:rPr>
          <w:i/>
          <w:color w:val="000000"/>
          <w:sz w:val="20"/>
          <w:szCs w:val="20"/>
          <w:u w:val="single"/>
        </w:rPr>
        <w:t>washi</w:t>
      </w:r>
      <w:r w:rsidRPr="00791819">
        <w:rPr>
          <w:i/>
          <w:color w:val="000000"/>
          <w:sz w:val="20"/>
          <w:szCs w:val="20"/>
        </w:rPr>
        <w:t xml:space="preserve">ng machine and pulled them up a </w:t>
      </w:r>
      <w:r w:rsidRPr="00791819">
        <w:rPr>
          <w:i/>
          <w:color w:val="000000"/>
          <w:sz w:val="20"/>
          <w:szCs w:val="20"/>
          <w:u w:val="single"/>
        </w:rPr>
        <w:t>steep</w:t>
      </w:r>
      <w:r w:rsidRPr="00791819">
        <w:rPr>
          <w:i/>
          <w:color w:val="000000"/>
          <w:sz w:val="20"/>
          <w:szCs w:val="20"/>
        </w:rPr>
        <w:t xml:space="preserve"> hill</w:t>
      </w:r>
      <w:r w:rsidRPr="00791819">
        <w:rPr>
          <w:color w:val="000000"/>
          <w:sz w:val="20"/>
          <w:szCs w:val="20"/>
        </w:rPr>
        <w:t>)  (</w:t>
      </w:r>
      <w:r w:rsidRPr="00791819">
        <w:rPr>
          <w:i/>
          <w:color w:val="000000"/>
          <w:sz w:val="20"/>
          <w:szCs w:val="20"/>
        </w:rPr>
        <w:t xml:space="preserve">we play </w:t>
      </w:r>
      <w:r w:rsidRPr="00791819">
        <w:rPr>
          <w:i/>
          <w:color w:val="000000"/>
          <w:sz w:val="20"/>
          <w:szCs w:val="20"/>
          <w:u w:val="single"/>
        </w:rPr>
        <w:t>sakkaa</w:t>
      </w:r>
      <w:r w:rsidRPr="00791819">
        <w:rPr>
          <w:i/>
          <w:color w:val="000000"/>
          <w:sz w:val="20"/>
          <w:szCs w:val="20"/>
        </w:rPr>
        <w:t xml:space="preserve"> [soccer] on a </w:t>
      </w:r>
      <w:r w:rsidRPr="00791819">
        <w:rPr>
          <w:i/>
          <w:color w:val="000000"/>
          <w:sz w:val="20"/>
          <w:szCs w:val="20"/>
          <w:u w:val="single"/>
        </w:rPr>
        <w:t>slope</w:t>
      </w:r>
      <w:r w:rsidRPr="00791819">
        <w:rPr>
          <w:color w:val="000000"/>
          <w:sz w:val="20"/>
          <w:szCs w:val="20"/>
        </w:rPr>
        <w:t>)</w:t>
      </w:r>
    </w:p>
    <w:p w:rsidR="00D32190" w:rsidRPr="00791819" w:rsidRDefault="00B820B8" w:rsidP="007A47ED">
      <w:pPr>
        <w:widowControl w:val="0"/>
        <w:rPr>
          <w:color w:val="000000"/>
          <w:sz w:val="20"/>
          <w:szCs w:val="20"/>
        </w:rPr>
      </w:pPr>
      <w:r>
        <w:rPr>
          <w:color w:val="000000"/>
          <w:sz w:val="20"/>
          <w:szCs w:val="20"/>
        </w:rPr>
        <w:t>60</w:t>
      </w:r>
      <w:r w:rsidR="00D32190" w:rsidRPr="00791819">
        <w:rPr>
          <w:color w:val="000000"/>
          <w:sz w:val="20"/>
          <w:szCs w:val="20"/>
        </w:rPr>
        <w:t xml:space="preserve">.  By myself I did overseas travel time, meaning at the time I did it, since words even I do not understand, I got downhearted.  Use te to mean since.  Plain speech.  </w:t>
      </w:r>
      <w:r w:rsidR="00372F3C">
        <w:rPr>
          <w:color w:val="000000"/>
          <w:sz w:val="20"/>
          <w:szCs w:val="20"/>
        </w:rPr>
        <w:tab/>
      </w:r>
      <w:r w:rsidR="00372F3C">
        <w:rPr>
          <w:color w:val="000000"/>
          <w:sz w:val="20"/>
          <w:szCs w:val="20"/>
        </w:rPr>
        <w:tab/>
      </w:r>
      <w:r w:rsidR="00372F3C">
        <w:rPr>
          <w:color w:val="000000"/>
          <w:sz w:val="20"/>
          <w:szCs w:val="20"/>
        </w:rPr>
        <w:tab/>
      </w:r>
      <w:r w:rsidR="00372F3C">
        <w:rPr>
          <w:color w:val="000000"/>
          <w:sz w:val="20"/>
          <w:szCs w:val="20"/>
        </w:rPr>
        <w:tab/>
      </w:r>
      <w:r w:rsidR="00372F3C">
        <w:rPr>
          <w:color w:val="000000"/>
          <w:sz w:val="20"/>
          <w:szCs w:val="20"/>
        </w:rPr>
        <w:tab/>
      </w:r>
      <w:r w:rsidR="00372F3C">
        <w:rPr>
          <w:color w:val="000000"/>
          <w:sz w:val="20"/>
          <w:szCs w:val="20"/>
        </w:rPr>
        <w:tab/>
      </w:r>
      <w:r w:rsidR="00372F3C">
        <w:rPr>
          <w:color w:val="000000"/>
          <w:sz w:val="20"/>
          <w:szCs w:val="20"/>
        </w:rPr>
        <w:tab/>
      </w:r>
      <w:r w:rsidR="00D32190" w:rsidRPr="00791819">
        <w:rPr>
          <w:rFonts w:hint="eastAsia"/>
          <w:color w:val="000000"/>
          <w:sz w:val="20"/>
          <w:szCs w:val="20"/>
        </w:rPr>
        <w:t>一人で海外旅行をしたとき、言葉もわからなくて心細かった。</w:t>
      </w:r>
    </w:p>
    <w:p w:rsidR="00D32190" w:rsidRPr="00791819" w:rsidRDefault="00D32190" w:rsidP="007A47ED">
      <w:pPr>
        <w:widowControl w:val="0"/>
        <w:rPr>
          <w:color w:val="000000"/>
          <w:sz w:val="20"/>
          <w:szCs w:val="20"/>
        </w:rPr>
      </w:pPr>
      <w:r w:rsidRPr="00791819">
        <w:rPr>
          <w:color w:val="000000"/>
          <w:sz w:val="20"/>
          <w:szCs w:val="20"/>
        </w:rPr>
        <w:t xml:space="preserve">Hitori de kaigai ryokoo o shita toki, kotoba mo wakaranakute kokorobosokatta.  </w:t>
      </w:r>
      <w:r w:rsidR="000B4CDD">
        <w:rPr>
          <w:color w:val="000000"/>
          <w:sz w:val="20"/>
          <w:szCs w:val="20"/>
        </w:rPr>
        <w:t>(</w:t>
      </w:r>
      <w:r w:rsidR="000B4CDD" w:rsidRPr="000B4CDD">
        <w:rPr>
          <w:i/>
          <w:color w:val="000000"/>
          <w:sz w:val="20"/>
          <w:szCs w:val="20"/>
        </w:rPr>
        <w:t>not</w:t>
      </w:r>
      <w:r w:rsidR="000B4CDD">
        <w:rPr>
          <w:color w:val="000000"/>
          <w:sz w:val="20"/>
          <w:szCs w:val="20"/>
        </w:rPr>
        <w:t xml:space="preserve"> OK to substitute jibun de for hitori de in this sentence) </w:t>
      </w:r>
      <w:r w:rsidRPr="00791819">
        <w:rPr>
          <w:color w:val="000000"/>
          <w:sz w:val="20"/>
          <w:szCs w:val="20"/>
        </w:rPr>
        <w:t>(</w:t>
      </w:r>
      <w:r w:rsidRPr="009102DF">
        <w:rPr>
          <w:b/>
          <w:color w:val="000000"/>
          <w:sz w:val="20"/>
          <w:szCs w:val="20"/>
        </w:rPr>
        <w:t>kaigai</w:t>
      </w:r>
      <w:r w:rsidRPr="00791819">
        <w:rPr>
          <w:color w:val="000000"/>
          <w:sz w:val="20"/>
          <w:szCs w:val="20"/>
        </w:rPr>
        <w:t xml:space="preserve"> = foreign nation, overseas;  </w:t>
      </w:r>
      <w:r w:rsidRPr="009102DF">
        <w:rPr>
          <w:b/>
          <w:color w:val="000000"/>
          <w:sz w:val="20"/>
          <w:szCs w:val="20"/>
        </w:rPr>
        <w:t>kai</w:t>
      </w:r>
      <w:r w:rsidRPr="00791819">
        <w:rPr>
          <w:color w:val="000000"/>
          <w:sz w:val="20"/>
          <w:szCs w:val="20"/>
        </w:rPr>
        <w:t xml:space="preserve"> = ocean;  </w:t>
      </w:r>
      <w:r w:rsidRPr="009102DF">
        <w:rPr>
          <w:b/>
          <w:color w:val="000000"/>
          <w:sz w:val="20"/>
          <w:szCs w:val="20"/>
        </w:rPr>
        <w:t>gai</w:t>
      </w:r>
      <w:r w:rsidRPr="00791819">
        <w:rPr>
          <w:color w:val="000000"/>
          <w:sz w:val="20"/>
          <w:szCs w:val="20"/>
        </w:rPr>
        <w:t xml:space="preserve"> = foreign, e.g., </w:t>
      </w:r>
      <w:r w:rsidRPr="009102DF">
        <w:rPr>
          <w:b/>
          <w:color w:val="000000"/>
          <w:sz w:val="20"/>
          <w:szCs w:val="20"/>
        </w:rPr>
        <w:t>gaijin</w:t>
      </w:r>
      <w:r w:rsidRPr="00791819">
        <w:rPr>
          <w:color w:val="000000"/>
          <w:sz w:val="20"/>
          <w:szCs w:val="20"/>
        </w:rPr>
        <w:t xml:space="preserve"> = foreigner)</w:t>
      </w:r>
      <w:r w:rsidR="00253D87">
        <w:rPr>
          <w:color w:val="000000"/>
          <w:sz w:val="20"/>
          <w:szCs w:val="20"/>
        </w:rPr>
        <w:t xml:space="preserve"> (kotoba de mo, </w:t>
      </w:r>
      <w:r w:rsidR="00253D87" w:rsidRPr="00253D87">
        <w:rPr>
          <w:i/>
          <w:color w:val="000000"/>
          <w:sz w:val="20"/>
          <w:szCs w:val="20"/>
        </w:rPr>
        <w:t>not</w:t>
      </w:r>
      <w:r w:rsidR="00253D87">
        <w:rPr>
          <w:color w:val="000000"/>
          <w:sz w:val="20"/>
          <w:szCs w:val="20"/>
        </w:rPr>
        <w:t xml:space="preserve"> OK)</w:t>
      </w:r>
      <w:r w:rsidRPr="00791819">
        <w:rPr>
          <w:color w:val="000000"/>
          <w:sz w:val="20"/>
          <w:szCs w:val="20"/>
        </w:rPr>
        <w:t xml:space="preserve"> (kokoro = heart, spirit, mind;  </w:t>
      </w:r>
      <w:r w:rsidRPr="009102DF">
        <w:rPr>
          <w:b/>
          <w:color w:val="000000"/>
          <w:sz w:val="20"/>
          <w:szCs w:val="20"/>
        </w:rPr>
        <w:t>hosoi</w:t>
      </w:r>
      <w:r w:rsidRPr="00791819">
        <w:rPr>
          <w:color w:val="000000"/>
          <w:sz w:val="20"/>
          <w:szCs w:val="20"/>
        </w:rPr>
        <w:t xml:space="preserve"> = thin</w:t>
      </w:r>
      <w:r w:rsidR="000746E9">
        <w:rPr>
          <w:color w:val="000000"/>
          <w:sz w:val="20"/>
          <w:szCs w:val="20"/>
        </w:rPr>
        <w:t>, slender</w:t>
      </w:r>
      <w:r w:rsidRPr="00791819">
        <w:rPr>
          <w:color w:val="000000"/>
          <w:sz w:val="20"/>
          <w:szCs w:val="20"/>
        </w:rPr>
        <w:t xml:space="preserve"> or small, as in a small voice;  </w:t>
      </w:r>
      <w:r w:rsidRPr="009102DF">
        <w:rPr>
          <w:b/>
          <w:color w:val="000000"/>
          <w:sz w:val="20"/>
          <w:szCs w:val="20"/>
        </w:rPr>
        <w:t>kokorobosoi</w:t>
      </w:r>
      <w:r w:rsidRPr="00791819">
        <w:rPr>
          <w:color w:val="000000"/>
          <w:sz w:val="20"/>
          <w:szCs w:val="20"/>
        </w:rPr>
        <w:t xml:space="preserve"> = downhearted, forlorn) (</w:t>
      </w:r>
      <w:r w:rsidRPr="00791819">
        <w:rPr>
          <w:i/>
          <w:color w:val="000000"/>
          <w:sz w:val="20"/>
          <w:szCs w:val="20"/>
        </w:rPr>
        <w:t xml:space="preserve">the </w:t>
      </w:r>
      <w:r w:rsidRPr="00791819">
        <w:rPr>
          <w:i/>
          <w:color w:val="000000"/>
          <w:sz w:val="20"/>
          <w:szCs w:val="20"/>
          <w:u w:val="single"/>
        </w:rPr>
        <w:t>Kai</w:t>
      </w:r>
      <w:r w:rsidRPr="00791819">
        <w:rPr>
          <w:i/>
          <w:color w:val="000000"/>
          <w:sz w:val="20"/>
          <w:szCs w:val="20"/>
        </w:rPr>
        <w:t xml:space="preserve">ser </w:t>
      </w:r>
      <w:r w:rsidRPr="00791819">
        <w:rPr>
          <w:i/>
          <w:color w:val="000000"/>
          <w:sz w:val="20"/>
          <w:szCs w:val="20"/>
          <w:u w:val="single"/>
        </w:rPr>
        <w:t>guy</w:t>
      </w:r>
      <w:r w:rsidRPr="00791819">
        <w:rPr>
          <w:i/>
          <w:color w:val="000000"/>
          <w:sz w:val="20"/>
          <w:szCs w:val="20"/>
        </w:rPr>
        <w:t xml:space="preserve"> lives </w:t>
      </w:r>
      <w:r w:rsidRPr="00791819">
        <w:rPr>
          <w:i/>
          <w:color w:val="000000"/>
          <w:sz w:val="20"/>
          <w:szCs w:val="20"/>
          <w:u w:val="single"/>
        </w:rPr>
        <w:t>overseas</w:t>
      </w:r>
      <w:r w:rsidRPr="00791819">
        <w:rPr>
          <w:color w:val="000000"/>
          <w:sz w:val="20"/>
          <w:szCs w:val="20"/>
        </w:rPr>
        <w:t xml:space="preserve">) </w:t>
      </w:r>
      <w:r w:rsidR="000746E9">
        <w:rPr>
          <w:sz w:val="20"/>
          <w:szCs w:val="20"/>
        </w:rPr>
        <w:t>(</w:t>
      </w:r>
      <w:r w:rsidR="000746E9" w:rsidRPr="00E93FF4">
        <w:rPr>
          <w:i/>
          <w:sz w:val="20"/>
          <w:szCs w:val="20"/>
        </w:rPr>
        <w:t xml:space="preserve">the </w:t>
      </w:r>
      <w:r w:rsidR="000746E9" w:rsidRPr="008452CB">
        <w:rPr>
          <w:i/>
          <w:sz w:val="20"/>
          <w:szCs w:val="20"/>
          <w:u w:val="single"/>
        </w:rPr>
        <w:t>hose</w:t>
      </w:r>
      <w:r w:rsidR="000746E9" w:rsidRPr="00E93FF4">
        <w:rPr>
          <w:i/>
          <w:sz w:val="20"/>
          <w:szCs w:val="20"/>
        </w:rPr>
        <w:t xml:space="preserve"> with </w:t>
      </w:r>
      <w:r w:rsidR="000746E9" w:rsidRPr="008452CB">
        <w:rPr>
          <w:i/>
          <w:sz w:val="20"/>
          <w:szCs w:val="20"/>
          <w:u w:val="single"/>
        </w:rPr>
        <w:t>soy</w:t>
      </w:r>
      <w:r w:rsidR="000746E9" w:rsidRPr="00E93FF4">
        <w:rPr>
          <w:i/>
          <w:sz w:val="20"/>
          <w:szCs w:val="20"/>
        </w:rPr>
        <w:t xml:space="preserve"> sauce on it is </w:t>
      </w:r>
      <w:r w:rsidR="000746E9" w:rsidRPr="008452CB">
        <w:rPr>
          <w:i/>
          <w:sz w:val="20"/>
          <w:szCs w:val="20"/>
          <w:u w:val="single"/>
        </w:rPr>
        <w:t>thin</w:t>
      </w:r>
      <w:r w:rsidR="000746E9" w:rsidRPr="0083779E">
        <w:rPr>
          <w:sz w:val="20"/>
          <w:szCs w:val="20"/>
        </w:rPr>
        <w:t>)</w:t>
      </w:r>
      <w:r w:rsidR="000746E9">
        <w:rPr>
          <w:sz w:val="20"/>
          <w:szCs w:val="20"/>
        </w:rPr>
        <w:t xml:space="preserve"> </w:t>
      </w:r>
      <w:r w:rsidRPr="00791819">
        <w:rPr>
          <w:color w:val="000000"/>
          <w:sz w:val="20"/>
          <w:szCs w:val="20"/>
        </w:rPr>
        <w:t>(</w:t>
      </w:r>
      <w:r w:rsidRPr="00791819">
        <w:rPr>
          <w:i/>
          <w:color w:val="000000"/>
          <w:sz w:val="20"/>
          <w:szCs w:val="20"/>
        </w:rPr>
        <w:t xml:space="preserve">when your </w:t>
      </w:r>
      <w:r w:rsidRPr="00791819">
        <w:rPr>
          <w:i/>
          <w:color w:val="000000"/>
          <w:sz w:val="20"/>
          <w:szCs w:val="20"/>
          <w:u w:val="single"/>
        </w:rPr>
        <w:t>kokoro</w:t>
      </w:r>
      <w:r w:rsidRPr="00791819">
        <w:rPr>
          <w:i/>
          <w:color w:val="000000"/>
          <w:sz w:val="20"/>
          <w:szCs w:val="20"/>
        </w:rPr>
        <w:t xml:space="preserve"> [heart] is </w:t>
      </w:r>
      <w:r w:rsidRPr="00791819">
        <w:rPr>
          <w:i/>
          <w:color w:val="000000"/>
          <w:sz w:val="20"/>
          <w:szCs w:val="20"/>
          <w:u w:val="single"/>
        </w:rPr>
        <w:t>hosoi</w:t>
      </w:r>
      <w:r w:rsidRPr="00791819">
        <w:rPr>
          <w:i/>
          <w:color w:val="000000"/>
          <w:sz w:val="20"/>
          <w:szCs w:val="20"/>
        </w:rPr>
        <w:t xml:space="preserve"> [thin], you feel </w:t>
      </w:r>
      <w:r w:rsidRPr="00791819">
        <w:rPr>
          <w:i/>
          <w:color w:val="000000"/>
          <w:sz w:val="20"/>
          <w:szCs w:val="20"/>
          <w:u w:val="single"/>
        </w:rPr>
        <w:t>downhearted</w:t>
      </w:r>
      <w:r w:rsidRPr="00791819">
        <w:rPr>
          <w:color w:val="000000"/>
          <w:sz w:val="20"/>
          <w:szCs w:val="20"/>
        </w:rPr>
        <w:t>;  in Japanese, sometimes ‘h’ becomes ‘b’ in word combinations)</w:t>
      </w:r>
      <w:r w:rsidR="000746E9">
        <w:rPr>
          <w:color w:val="000000"/>
          <w:sz w:val="20"/>
          <w:szCs w:val="20"/>
        </w:rPr>
        <w:t xml:space="preserve">  </w:t>
      </w:r>
      <w:r w:rsidR="000746E9">
        <w:rPr>
          <w:sz w:val="20"/>
          <w:szCs w:val="20"/>
        </w:rPr>
        <w:t xml:space="preserve"> </w:t>
      </w:r>
    </w:p>
    <w:p w:rsidR="00D32190" w:rsidRPr="00791819" w:rsidRDefault="00B820B8" w:rsidP="007A47ED">
      <w:pPr>
        <w:widowControl w:val="0"/>
        <w:rPr>
          <w:color w:val="000000"/>
          <w:sz w:val="20"/>
          <w:szCs w:val="20"/>
        </w:rPr>
      </w:pPr>
      <w:r>
        <w:rPr>
          <w:color w:val="000000"/>
          <w:sz w:val="20"/>
          <w:szCs w:val="20"/>
        </w:rPr>
        <w:t>61</w:t>
      </w:r>
      <w:r w:rsidR="00D32190" w:rsidRPr="00791819">
        <w:rPr>
          <w:color w:val="000000"/>
          <w:sz w:val="20"/>
          <w:szCs w:val="20"/>
        </w:rPr>
        <w:t xml:space="preserve">.  To him when I requested a speech, I was able to receive a pleasant response.  Use supiichi.  Use tara.  Use kokoroyoi to mean pleasant.  Plain speech.  </w:t>
      </w:r>
    </w:p>
    <w:p w:rsidR="00D32190" w:rsidRPr="00791819" w:rsidRDefault="00D32190" w:rsidP="007A47ED">
      <w:pPr>
        <w:widowControl w:val="0"/>
        <w:rPr>
          <w:color w:val="000000"/>
          <w:sz w:val="20"/>
          <w:szCs w:val="20"/>
        </w:rPr>
      </w:pPr>
      <w:r w:rsidRPr="00791819">
        <w:rPr>
          <w:rFonts w:hint="eastAsia"/>
          <w:color w:val="000000"/>
          <w:sz w:val="20"/>
          <w:szCs w:val="20"/>
        </w:rPr>
        <w:t>彼にスピーチを頼んだら、快い返事がもらえた。</w:t>
      </w:r>
    </w:p>
    <w:p w:rsidR="006D51AF" w:rsidRDefault="00D32190" w:rsidP="007A47ED">
      <w:pPr>
        <w:widowControl w:val="0"/>
        <w:rPr>
          <w:color w:val="000000"/>
          <w:sz w:val="20"/>
          <w:szCs w:val="20"/>
        </w:rPr>
      </w:pPr>
      <w:r w:rsidRPr="00791819">
        <w:rPr>
          <w:color w:val="000000"/>
          <w:sz w:val="20"/>
          <w:szCs w:val="20"/>
          <w:lang w:val="es-US"/>
        </w:rPr>
        <w:t xml:space="preserve">Kare ni supiichi o tanondara, kokoroyoi henji ga moraeta.  </w:t>
      </w:r>
      <w:r w:rsidR="006D51AF" w:rsidRPr="00791819">
        <w:rPr>
          <w:color w:val="000000"/>
          <w:sz w:val="20"/>
          <w:szCs w:val="20"/>
        </w:rPr>
        <w:t>(henji o, also OK)</w:t>
      </w:r>
      <w:r w:rsidR="006D51AF">
        <w:rPr>
          <w:color w:val="000000"/>
          <w:sz w:val="20"/>
          <w:szCs w:val="20"/>
        </w:rPr>
        <w:t xml:space="preserve"> </w:t>
      </w:r>
      <w:r w:rsidRPr="00791819">
        <w:rPr>
          <w:color w:val="000000"/>
          <w:sz w:val="20"/>
          <w:szCs w:val="20"/>
        </w:rPr>
        <w:t>(</w:t>
      </w:r>
      <w:r w:rsidRPr="009102DF">
        <w:rPr>
          <w:b/>
          <w:color w:val="000000"/>
          <w:sz w:val="20"/>
          <w:szCs w:val="20"/>
        </w:rPr>
        <w:t>kokoroyoi</w:t>
      </w:r>
      <w:r w:rsidRPr="00791819">
        <w:rPr>
          <w:color w:val="000000"/>
          <w:sz w:val="20"/>
          <w:szCs w:val="20"/>
        </w:rPr>
        <w:t xml:space="preserve"> = pleasant, comfortable) </w:t>
      </w:r>
      <w:r w:rsidR="004E4D63">
        <w:rPr>
          <w:color w:val="000000"/>
          <w:sz w:val="20"/>
          <w:szCs w:val="20"/>
        </w:rPr>
        <w:t>(</w:t>
      </w:r>
      <w:r w:rsidR="004E4D63" w:rsidRPr="004E4D63">
        <w:rPr>
          <w:b/>
          <w:color w:val="000000"/>
          <w:sz w:val="20"/>
          <w:szCs w:val="20"/>
        </w:rPr>
        <w:t>henji</w:t>
      </w:r>
      <w:r w:rsidR="004E4D63">
        <w:rPr>
          <w:color w:val="000000"/>
          <w:sz w:val="20"/>
          <w:szCs w:val="20"/>
        </w:rPr>
        <w:t xml:space="preserve"> = response;  cf. </w:t>
      </w:r>
      <w:r w:rsidR="004E4D63" w:rsidRPr="004E4D63">
        <w:rPr>
          <w:b/>
          <w:color w:val="000000"/>
          <w:sz w:val="20"/>
          <w:szCs w:val="20"/>
        </w:rPr>
        <w:t>kotae</w:t>
      </w:r>
      <w:r w:rsidR="004E4D63">
        <w:rPr>
          <w:color w:val="000000"/>
          <w:sz w:val="20"/>
          <w:szCs w:val="20"/>
        </w:rPr>
        <w:t xml:space="preserve"> = answer, such as an answer to a test question</w:t>
      </w:r>
      <w:r w:rsidR="00694E22">
        <w:rPr>
          <w:color w:val="000000"/>
          <w:sz w:val="20"/>
          <w:szCs w:val="20"/>
        </w:rPr>
        <w:t xml:space="preserve">;  </w:t>
      </w:r>
      <w:r w:rsidR="00694E22" w:rsidRPr="00694E22">
        <w:rPr>
          <w:i/>
          <w:color w:val="000000"/>
          <w:sz w:val="20"/>
          <w:szCs w:val="20"/>
        </w:rPr>
        <w:t>not</w:t>
      </w:r>
      <w:r w:rsidR="00694E22">
        <w:rPr>
          <w:color w:val="000000"/>
          <w:sz w:val="20"/>
          <w:szCs w:val="20"/>
        </w:rPr>
        <w:t xml:space="preserve"> OK to use kotae in this sentence) </w:t>
      </w:r>
      <w:r w:rsidRPr="00791819">
        <w:rPr>
          <w:color w:val="000000"/>
          <w:sz w:val="20"/>
          <w:szCs w:val="20"/>
        </w:rPr>
        <w:t>(</w:t>
      </w:r>
      <w:r w:rsidRPr="00791819">
        <w:rPr>
          <w:i/>
          <w:color w:val="000000"/>
          <w:sz w:val="20"/>
          <w:szCs w:val="20"/>
        </w:rPr>
        <w:t xml:space="preserve">if your </w:t>
      </w:r>
      <w:r w:rsidRPr="00791819">
        <w:rPr>
          <w:i/>
          <w:color w:val="000000"/>
          <w:sz w:val="20"/>
          <w:szCs w:val="20"/>
          <w:u w:val="single"/>
        </w:rPr>
        <w:t>kokoro</w:t>
      </w:r>
      <w:r w:rsidRPr="00791819">
        <w:rPr>
          <w:i/>
          <w:color w:val="000000"/>
          <w:sz w:val="20"/>
          <w:szCs w:val="20"/>
        </w:rPr>
        <w:t xml:space="preserve"> [heart] is </w:t>
      </w:r>
      <w:r w:rsidRPr="00791819">
        <w:rPr>
          <w:i/>
          <w:color w:val="000000"/>
          <w:sz w:val="20"/>
          <w:szCs w:val="20"/>
          <w:u w:val="single"/>
        </w:rPr>
        <w:t>yoi</w:t>
      </w:r>
      <w:r w:rsidRPr="00791819">
        <w:rPr>
          <w:i/>
          <w:color w:val="000000"/>
          <w:sz w:val="20"/>
          <w:szCs w:val="20"/>
        </w:rPr>
        <w:t xml:space="preserve"> [good], you tend to be </w:t>
      </w:r>
      <w:r w:rsidRPr="00791819">
        <w:rPr>
          <w:i/>
          <w:color w:val="000000"/>
          <w:sz w:val="20"/>
          <w:szCs w:val="20"/>
          <w:u w:val="single"/>
        </w:rPr>
        <w:t>pleasant</w:t>
      </w:r>
      <w:r w:rsidRPr="00791819">
        <w:rPr>
          <w:color w:val="000000"/>
          <w:sz w:val="20"/>
          <w:szCs w:val="20"/>
        </w:rPr>
        <w:t xml:space="preserve"> </w:t>
      </w:r>
      <w:r w:rsidRPr="00791819">
        <w:rPr>
          <w:i/>
          <w:color w:val="000000"/>
          <w:sz w:val="20"/>
          <w:szCs w:val="20"/>
        </w:rPr>
        <w:t xml:space="preserve">and make people feel </w:t>
      </w:r>
      <w:r w:rsidRPr="00791819">
        <w:rPr>
          <w:i/>
          <w:color w:val="000000"/>
          <w:sz w:val="20"/>
          <w:szCs w:val="20"/>
          <w:u w:val="single"/>
        </w:rPr>
        <w:t>comfortable</w:t>
      </w:r>
      <w:r w:rsidRPr="00791819">
        <w:rPr>
          <w:color w:val="000000"/>
          <w:sz w:val="20"/>
          <w:szCs w:val="20"/>
        </w:rPr>
        <w:t xml:space="preserve">) </w:t>
      </w:r>
      <w:r w:rsidR="00694E22">
        <w:rPr>
          <w:color w:val="000000"/>
          <w:sz w:val="20"/>
          <w:szCs w:val="20"/>
        </w:rPr>
        <w:t xml:space="preserve"> </w:t>
      </w:r>
      <w:r w:rsidR="00BA316F" w:rsidRPr="00791819">
        <w:rPr>
          <w:i/>
          <w:color w:val="000000"/>
          <w:sz w:val="20"/>
          <w:szCs w:val="20"/>
        </w:rPr>
        <w:t xml:space="preserve"> </w:t>
      </w:r>
      <w:r w:rsidR="006D51AF">
        <w:rPr>
          <w:color w:val="000000"/>
          <w:sz w:val="20"/>
          <w:szCs w:val="20"/>
        </w:rPr>
        <w:tab/>
      </w:r>
      <w:r w:rsidR="006D51AF">
        <w:rPr>
          <w:color w:val="000000"/>
          <w:sz w:val="20"/>
          <w:szCs w:val="20"/>
        </w:rPr>
        <w:tab/>
      </w:r>
    </w:p>
    <w:p w:rsidR="00D32190" w:rsidRPr="00791819" w:rsidRDefault="00B820B8" w:rsidP="007A47ED">
      <w:pPr>
        <w:widowControl w:val="0"/>
        <w:rPr>
          <w:color w:val="000000"/>
          <w:sz w:val="20"/>
          <w:szCs w:val="20"/>
        </w:rPr>
      </w:pPr>
      <w:r>
        <w:rPr>
          <w:color w:val="000000"/>
          <w:sz w:val="20"/>
          <w:szCs w:val="20"/>
        </w:rPr>
        <w:t>62</w:t>
      </w:r>
      <w:r w:rsidR="00D32190" w:rsidRPr="00791819">
        <w:rPr>
          <w:color w:val="000000"/>
          <w:sz w:val="20"/>
          <w:szCs w:val="20"/>
        </w:rPr>
        <w:t xml:space="preserve">.  As for this region, since ancient times, rice’s cultivation is popular.  </w:t>
      </w:r>
      <w:r w:rsidR="00372F3C">
        <w:rPr>
          <w:color w:val="000000"/>
          <w:sz w:val="20"/>
          <w:szCs w:val="20"/>
        </w:rPr>
        <w:t xml:space="preserve">Use mukashi to say ancient times.  </w:t>
      </w:r>
      <w:r w:rsidR="00EC4E18">
        <w:rPr>
          <w:color w:val="000000"/>
          <w:sz w:val="20"/>
          <w:szCs w:val="20"/>
        </w:rPr>
        <w:t xml:space="preserve">Use sakan.  </w:t>
      </w:r>
      <w:r w:rsidR="00D32190" w:rsidRPr="00791819">
        <w:rPr>
          <w:color w:val="000000"/>
          <w:sz w:val="20"/>
          <w:szCs w:val="20"/>
        </w:rPr>
        <w:t>Plain speech.</w:t>
      </w:r>
    </w:p>
    <w:p w:rsidR="00D32190" w:rsidRPr="00791819" w:rsidRDefault="00D32190" w:rsidP="007A47ED">
      <w:pPr>
        <w:widowControl w:val="0"/>
        <w:rPr>
          <w:color w:val="000000"/>
          <w:sz w:val="20"/>
          <w:szCs w:val="20"/>
        </w:rPr>
      </w:pPr>
      <w:r w:rsidRPr="00791819">
        <w:rPr>
          <w:rFonts w:hint="eastAsia"/>
          <w:color w:val="000000"/>
          <w:sz w:val="20"/>
          <w:szCs w:val="20"/>
        </w:rPr>
        <w:t>この地方は、昔から米の栽培が盛んだ。</w:t>
      </w:r>
    </w:p>
    <w:p w:rsidR="002510FC" w:rsidRPr="00C03CD2" w:rsidRDefault="00D32190" w:rsidP="007A47ED">
      <w:pPr>
        <w:widowControl w:val="0"/>
        <w:rPr>
          <w:color w:val="000000"/>
          <w:sz w:val="20"/>
          <w:szCs w:val="20"/>
        </w:rPr>
      </w:pPr>
      <w:r w:rsidRPr="00791819">
        <w:rPr>
          <w:color w:val="000000"/>
          <w:sz w:val="20"/>
          <w:szCs w:val="20"/>
        </w:rPr>
        <w:t>Kono chihoo wa, mukashi kara kome no saibai ga sakan da.  (</w:t>
      </w:r>
      <w:r w:rsidRPr="009102DF">
        <w:rPr>
          <w:b/>
          <w:color w:val="000000"/>
          <w:sz w:val="20"/>
          <w:szCs w:val="20"/>
        </w:rPr>
        <w:t>kome</w:t>
      </w:r>
      <w:r w:rsidRPr="00791819">
        <w:rPr>
          <w:color w:val="000000"/>
          <w:sz w:val="20"/>
          <w:szCs w:val="20"/>
        </w:rPr>
        <w:t xml:space="preserve"> = uncooked white rice)  (</w:t>
      </w:r>
      <w:r w:rsidRPr="009102DF">
        <w:rPr>
          <w:b/>
          <w:color w:val="000000"/>
          <w:sz w:val="20"/>
          <w:szCs w:val="20"/>
        </w:rPr>
        <w:t>saibai</w:t>
      </w:r>
      <w:r w:rsidRPr="00791819">
        <w:rPr>
          <w:color w:val="000000"/>
          <w:sz w:val="20"/>
          <w:szCs w:val="20"/>
        </w:rPr>
        <w:t xml:space="preserve"> = cultivation) (</w:t>
      </w:r>
      <w:r w:rsidRPr="009102DF">
        <w:rPr>
          <w:b/>
          <w:color w:val="000000"/>
          <w:sz w:val="20"/>
          <w:szCs w:val="20"/>
        </w:rPr>
        <w:t>sakan</w:t>
      </w:r>
      <w:r w:rsidRPr="00791819">
        <w:rPr>
          <w:color w:val="000000"/>
          <w:sz w:val="20"/>
          <w:szCs w:val="20"/>
        </w:rPr>
        <w:t xml:space="preserve"> [na] = popular, thriving;  also = active, enthusiastic, energetic</w:t>
      </w:r>
      <w:r w:rsidR="00CF26BD">
        <w:rPr>
          <w:color w:val="000000"/>
          <w:sz w:val="20"/>
          <w:szCs w:val="20"/>
        </w:rPr>
        <w:t xml:space="preserve">;  cf. </w:t>
      </w:r>
      <w:r w:rsidR="00CF26BD" w:rsidRPr="00CF26BD">
        <w:rPr>
          <w:b/>
          <w:color w:val="000000"/>
          <w:sz w:val="20"/>
          <w:szCs w:val="20"/>
        </w:rPr>
        <w:t>hyooban</w:t>
      </w:r>
      <w:r w:rsidR="00CF26BD">
        <w:rPr>
          <w:color w:val="000000"/>
          <w:sz w:val="20"/>
          <w:szCs w:val="20"/>
        </w:rPr>
        <w:t xml:space="preserve"> = popularity</w:t>
      </w:r>
      <w:r w:rsidRPr="00791819">
        <w:rPr>
          <w:color w:val="000000"/>
          <w:sz w:val="20"/>
          <w:szCs w:val="20"/>
        </w:rPr>
        <w:t>) (</w:t>
      </w:r>
      <w:r w:rsidRPr="00791819">
        <w:rPr>
          <w:i/>
          <w:color w:val="000000"/>
          <w:sz w:val="20"/>
          <w:szCs w:val="20"/>
        </w:rPr>
        <w:t xml:space="preserve">when we </w:t>
      </w:r>
      <w:r w:rsidRPr="00791819">
        <w:rPr>
          <w:i/>
          <w:color w:val="000000"/>
          <w:sz w:val="20"/>
          <w:szCs w:val="20"/>
          <w:u w:val="single"/>
        </w:rPr>
        <w:t>come</w:t>
      </w:r>
      <w:r w:rsidRPr="00791819">
        <w:rPr>
          <w:i/>
          <w:color w:val="000000"/>
          <w:sz w:val="20"/>
          <w:szCs w:val="20"/>
        </w:rPr>
        <w:t xml:space="preserve"> home, we take </w:t>
      </w:r>
      <w:r w:rsidRPr="00791819">
        <w:rPr>
          <w:i/>
          <w:color w:val="000000"/>
          <w:sz w:val="20"/>
          <w:szCs w:val="20"/>
          <w:u w:val="single"/>
        </w:rPr>
        <w:t>uncooked white rice</w:t>
      </w:r>
      <w:r w:rsidRPr="00791819">
        <w:rPr>
          <w:i/>
          <w:color w:val="000000"/>
          <w:sz w:val="20"/>
          <w:szCs w:val="20"/>
        </w:rPr>
        <w:t xml:space="preserve"> and cook it</w:t>
      </w:r>
      <w:r w:rsidRPr="00791819">
        <w:rPr>
          <w:color w:val="000000"/>
          <w:sz w:val="20"/>
          <w:szCs w:val="20"/>
        </w:rPr>
        <w:t>) (</w:t>
      </w:r>
      <w:r w:rsidRPr="00791819">
        <w:rPr>
          <w:i/>
          <w:color w:val="000000"/>
          <w:sz w:val="20"/>
          <w:szCs w:val="20"/>
        </w:rPr>
        <w:t xml:space="preserve">the </w:t>
      </w:r>
      <w:r w:rsidRPr="00791819">
        <w:rPr>
          <w:i/>
          <w:color w:val="000000"/>
          <w:sz w:val="20"/>
          <w:szCs w:val="20"/>
          <w:u w:val="single"/>
        </w:rPr>
        <w:t>scie</w:t>
      </w:r>
      <w:r w:rsidRPr="00791819">
        <w:rPr>
          <w:i/>
          <w:color w:val="000000"/>
          <w:sz w:val="20"/>
          <w:szCs w:val="20"/>
        </w:rPr>
        <w:t xml:space="preserve">ntists </w:t>
      </w:r>
      <w:r w:rsidRPr="00791819">
        <w:rPr>
          <w:i/>
          <w:color w:val="000000"/>
          <w:sz w:val="20"/>
          <w:szCs w:val="20"/>
          <w:u w:val="single"/>
        </w:rPr>
        <w:t>buy</w:t>
      </w:r>
      <w:r w:rsidRPr="00791819">
        <w:rPr>
          <w:i/>
          <w:color w:val="000000"/>
          <w:sz w:val="20"/>
          <w:szCs w:val="20"/>
        </w:rPr>
        <w:t xml:space="preserve"> </w:t>
      </w:r>
      <w:r w:rsidR="00874E76">
        <w:rPr>
          <w:i/>
          <w:color w:val="000000"/>
          <w:sz w:val="20"/>
          <w:szCs w:val="20"/>
        </w:rPr>
        <w:t>seeds</w:t>
      </w:r>
      <w:r w:rsidRPr="00791819">
        <w:rPr>
          <w:i/>
          <w:color w:val="000000"/>
          <w:sz w:val="20"/>
          <w:szCs w:val="20"/>
        </w:rPr>
        <w:t xml:space="preserve"> so that they can study </w:t>
      </w:r>
      <w:r w:rsidRPr="00791819">
        <w:rPr>
          <w:i/>
          <w:color w:val="000000"/>
          <w:sz w:val="20"/>
          <w:szCs w:val="20"/>
          <w:u w:val="single"/>
        </w:rPr>
        <w:t>cultivation</w:t>
      </w:r>
      <w:r w:rsidRPr="00791819">
        <w:rPr>
          <w:color w:val="000000"/>
          <w:sz w:val="20"/>
          <w:szCs w:val="20"/>
        </w:rPr>
        <w:t>)  (</w:t>
      </w:r>
      <w:r w:rsidRPr="00791819">
        <w:rPr>
          <w:i/>
          <w:color w:val="000000"/>
          <w:sz w:val="20"/>
          <w:szCs w:val="20"/>
        </w:rPr>
        <w:t xml:space="preserve">drinking </w:t>
      </w:r>
      <w:r w:rsidRPr="00791819">
        <w:rPr>
          <w:i/>
          <w:color w:val="000000"/>
          <w:sz w:val="20"/>
          <w:szCs w:val="20"/>
          <w:u w:val="single"/>
        </w:rPr>
        <w:t>sak</w:t>
      </w:r>
      <w:r w:rsidRPr="00791819">
        <w:rPr>
          <w:i/>
          <w:color w:val="000000"/>
          <w:sz w:val="20"/>
          <w:szCs w:val="20"/>
        </w:rPr>
        <w:t xml:space="preserve">e from a </w:t>
      </w:r>
      <w:r w:rsidRPr="00791819">
        <w:rPr>
          <w:i/>
          <w:color w:val="000000"/>
          <w:sz w:val="20"/>
          <w:szCs w:val="20"/>
          <w:u w:val="single"/>
        </w:rPr>
        <w:t>can</w:t>
      </w:r>
      <w:r w:rsidRPr="00791819">
        <w:rPr>
          <w:i/>
          <w:color w:val="000000"/>
          <w:sz w:val="20"/>
          <w:szCs w:val="20"/>
        </w:rPr>
        <w:t xml:space="preserve"> is </w:t>
      </w:r>
      <w:r w:rsidRPr="00791819">
        <w:rPr>
          <w:i/>
          <w:color w:val="000000"/>
          <w:sz w:val="20"/>
          <w:szCs w:val="20"/>
          <w:u w:val="single"/>
        </w:rPr>
        <w:t>popular</w:t>
      </w:r>
      <w:r w:rsidR="00BA316F">
        <w:rPr>
          <w:i/>
          <w:color w:val="000000"/>
          <w:sz w:val="20"/>
          <w:szCs w:val="20"/>
        </w:rPr>
        <w:t xml:space="preserve"> </w:t>
      </w:r>
      <w:r w:rsidRPr="00791819">
        <w:rPr>
          <w:i/>
          <w:color w:val="000000"/>
          <w:sz w:val="20"/>
          <w:szCs w:val="20"/>
        </w:rPr>
        <w:t xml:space="preserve">and a </w:t>
      </w:r>
      <w:r w:rsidRPr="00791819">
        <w:rPr>
          <w:i/>
          <w:color w:val="000000"/>
          <w:sz w:val="20"/>
          <w:szCs w:val="20"/>
          <w:u w:val="single"/>
        </w:rPr>
        <w:t>thriving</w:t>
      </w:r>
      <w:r w:rsidRPr="00791819">
        <w:rPr>
          <w:i/>
          <w:color w:val="000000"/>
          <w:sz w:val="20"/>
          <w:szCs w:val="20"/>
        </w:rPr>
        <w:t xml:space="preserve"> custom, and people who do it tend to be </w:t>
      </w:r>
      <w:r w:rsidRPr="00791819">
        <w:rPr>
          <w:i/>
          <w:color w:val="000000"/>
          <w:sz w:val="20"/>
          <w:szCs w:val="20"/>
          <w:u w:val="single"/>
        </w:rPr>
        <w:t>active</w:t>
      </w:r>
      <w:r w:rsidRPr="00791819">
        <w:rPr>
          <w:i/>
          <w:color w:val="000000"/>
          <w:sz w:val="20"/>
          <w:szCs w:val="20"/>
        </w:rPr>
        <w:t xml:space="preserve"> and </w:t>
      </w:r>
      <w:r w:rsidRPr="00791819">
        <w:rPr>
          <w:i/>
          <w:color w:val="000000"/>
          <w:sz w:val="20"/>
          <w:szCs w:val="20"/>
          <w:u w:val="single"/>
        </w:rPr>
        <w:t>enthusiastic</w:t>
      </w:r>
      <w:r w:rsidRPr="00791819">
        <w:rPr>
          <w:color w:val="000000"/>
          <w:sz w:val="20"/>
          <w:szCs w:val="20"/>
        </w:rPr>
        <w:t xml:space="preserve">) </w:t>
      </w:r>
      <w:r w:rsidR="00991022">
        <w:rPr>
          <w:color w:val="000000"/>
          <w:sz w:val="20"/>
          <w:szCs w:val="20"/>
        </w:rPr>
        <w:tab/>
      </w:r>
      <w:r w:rsidR="00991022">
        <w:rPr>
          <w:color w:val="000000"/>
          <w:sz w:val="20"/>
          <w:szCs w:val="20"/>
        </w:rPr>
        <w:tab/>
      </w:r>
      <w:r w:rsidR="00991022">
        <w:rPr>
          <w:color w:val="000000"/>
          <w:sz w:val="20"/>
          <w:szCs w:val="20"/>
        </w:rPr>
        <w:tab/>
      </w:r>
    </w:p>
    <w:p w:rsidR="00D32190" w:rsidRPr="002510FC" w:rsidRDefault="00B820B8" w:rsidP="007A47ED">
      <w:pPr>
        <w:widowControl w:val="0"/>
        <w:rPr>
          <w:i/>
          <w:color w:val="000000"/>
          <w:sz w:val="20"/>
          <w:szCs w:val="20"/>
        </w:rPr>
      </w:pPr>
      <w:r>
        <w:rPr>
          <w:color w:val="000000"/>
          <w:sz w:val="20"/>
          <w:szCs w:val="20"/>
        </w:rPr>
        <w:t>63</w:t>
      </w:r>
      <w:r w:rsidR="00D32190" w:rsidRPr="00791819">
        <w:rPr>
          <w:color w:val="000000"/>
          <w:sz w:val="20"/>
          <w:szCs w:val="20"/>
        </w:rPr>
        <w:t xml:space="preserve">.  Many times, if you say the same thing, meaning if you say it over and over, they will say obstinate on you, and you will be disliked.  Use nandomo to mean many times.  Use </w:t>
      </w:r>
      <w:r w:rsidR="00D32190" w:rsidRPr="00791819">
        <w:rPr>
          <w:i/>
          <w:color w:val="000000"/>
          <w:sz w:val="20"/>
          <w:szCs w:val="20"/>
        </w:rPr>
        <w:t>to</w:t>
      </w:r>
      <w:r w:rsidR="00D32190" w:rsidRPr="00791819">
        <w:rPr>
          <w:color w:val="000000"/>
          <w:sz w:val="20"/>
          <w:szCs w:val="20"/>
        </w:rPr>
        <w:t xml:space="preserve"> to mean if.  They is understood.  Use two passive verbs at the end.  Plain speech.  </w:t>
      </w:r>
    </w:p>
    <w:p w:rsidR="00D32190" w:rsidRPr="00791819" w:rsidRDefault="00D32190" w:rsidP="007A47ED">
      <w:pPr>
        <w:widowControl w:val="0"/>
        <w:rPr>
          <w:color w:val="000000"/>
          <w:sz w:val="20"/>
          <w:szCs w:val="20"/>
        </w:rPr>
      </w:pPr>
      <w:r w:rsidRPr="00791819">
        <w:rPr>
          <w:rFonts w:hint="eastAsia"/>
          <w:color w:val="000000"/>
          <w:sz w:val="20"/>
          <w:szCs w:val="20"/>
        </w:rPr>
        <w:t>何度も同じことを言うと、しつこいと言われて嫌われる。</w:t>
      </w:r>
    </w:p>
    <w:p w:rsidR="00D32190" w:rsidRPr="00C03CD2" w:rsidRDefault="00D32190" w:rsidP="007A47ED">
      <w:pPr>
        <w:widowControl w:val="0"/>
        <w:rPr>
          <w:i/>
          <w:color w:val="000000"/>
          <w:sz w:val="20"/>
          <w:szCs w:val="20"/>
          <w:u w:val="single"/>
        </w:rPr>
      </w:pPr>
      <w:r w:rsidRPr="00791819">
        <w:rPr>
          <w:color w:val="000000"/>
          <w:sz w:val="20"/>
          <w:szCs w:val="20"/>
        </w:rPr>
        <w:t xml:space="preserve">Nandomo onaji koto o iu to shitsukoi to iwarete kirawareru.  </w:t>
      </w:r>
      <w:r w:rsidR="00694E22">
        <w:rPr>
          <w:color w:val="000000"/>
          <w:sz w:val="20"/>
          <w:szCs w:val="20"/>
        </w:rPr>
        <w:t>(</w:t>
      </w:r>
      <w:r w:rsidR="000746E9" w:rsidRPr="000746E9">
        <w:rPr>
          <w:b/>
          <w:color w:val="000000"/>
          <w:sz w:val="20"/>
          <w:szCs w:val="20"/>
        </w:rPr>
        <w:t>nan</w:t>
      </w:r>
      <w:r w:rsidR="000746E9">
        <w:rPr>
          <w:b/>
          <w:color w:val="000000"/>
          <w:sz w:val="20"/>
          <w:szCs w:val="20"/>
        </w:rPr>
        <w:t>d</w:t>
      </w:r>
      <w:r w:rsidR="000746E9" w:rsidRPr="000746E9">
        <w:rPr>
          <w:b/>
          <w:color w:val="000000"/>
          <w:sz w:val="20"/>
          <w:szCs w:val="20"/>
        </w:rPr>
        <w:t>omo</w:t>
      </w:r>
      <w:r w:rsidR="000746E9">
        <w:rPr>
          <w:color w:val="000000"/>
          <w:sz w:val="20"/>
          <w:szCs w:val="20"/>
        </w:rPr>
        <w:t xml:space="preserve"> = many times;  cf. </w:t>
      </w:r>
      <w:r w:rsidR="00694E22" w:rsidRPr="000746E9">
        <w:rPr>
          <w:b/>
          <w:color w:val="000000"/>
          <w:sz w:val="20"/>
          <w:szCs w:val="20"/>
        </w:rPr>
        <w:t>nankaimo</w:t>
      </w:r>
      <w:r w:rsidR="000746E9">
        <w:rPr>
          <w:color w:val="000000"/>
          <w:sz w:val="20"/>
          <w:szCs w:val="20"/>
        </w:rPr>
        <w:t xml:space="preserve"> </w:t>
      </w:r>
      <w:r w:rsidR="000746E9">
        <w:rPr>
          <w:color w:val="000000"/>
          <w:sz w:val="20"/>
          <w:szCs w:val="20"/>
        </w:rPr>
        <w:lastRenderedPageBreak/>
        <w:t>= many times</w:t>
      </w:r>
      <w:r w:rsidR="00694E22">
        <w:rPr>
          <w:color w:val="000000"/>
          <w:sz w:val="20"/>
          <w:szCs w:val="20"/>
        </w:rPr>
        <w:t>, also OK</w:t>
      </w:r>
      <w:r w:rsidR="000746E9">
        <w:rPr>
          <w:color w:val="000000"/>
          <w:sz w:val="20"/>
          <w:szCs w:val="20"/>
        </w:rPr>
        <w:t xml:space="preserve"> in this sentence;  cf. </w:t>
      </w:r>
      <w:r w:rsidR="000746E9" w:rsidRPr="0042042E">
        <w:rPr>
          <w:b/>
          <w:sz w:val="20"/>
          <w:szCs w:val="20"/>
        </w:rPr>
        <w:t>nantomo</w:t>
      </w:r>
      <w:r w:rsidR="000746E9" w:rsidRPr="000A604D">
        <w:rPr>
          <w:sz w:val="20"/>
          <w:szCs w:val="20"/>
        </w:rPr>
        <w:t xml:space="preserve"> =</w:t>
      </w:r>
      <w:r w:rsidR="000746E9" w:rsidRPr="00B12232">
        <w:rPr>
          <w:sz w:val="20"/>
          <w:szCs w:val="20"/>
        </w:rPr>
        <w:t xml:space="preserve"> nothing, not at all</w:t>
      </w:r>
      <w:r w:rsidR="000746E9">
        <w:rPr>
          <w:sz w:val="20"/>
          <w:szCs w:val="20"/>
        </w:rPr>
        <w:t>, when used with negative verbs</w:t>
      </w:r>
      <w:r w:rsidR="00694E22">
        <w:rPr>
          <w:color w:val="000000"/>
          <w:sz w:val="20"/>
          <w:szCs w:val="20"/>
        </w:rPr>
        <w:t xml:space="preserve">)  </w:t>
      </w:r>
      <w:r w:rsidRPr="00791819">
        <w:rPr>
          <w:color w:val="000000"/>
          <w:sz w:val="20"/>
          <w:szCs w:val="20"/>
        </w:rPr>
        <w:t>(</w:t>
      </w:r>
      <w:r w:rsidRPr="009102DF">
        <w:rPr>
          <w:b/>
          <w:color w:val="000000"/>
          <w:sz w:val="20"/>
          <w:szCs w:val="20"/>
        </w:rPr>
        <w:t>shitsukoi</w:t>
      </w:r>
      <w:r w:rsidRPr="00791819">
        <w:rPr>
          <w:color w:val="000000"/>
          <w:sz w:val="20"/>
          <w:szCs w:val="20"/>
        </w:rPr>
        <w:t xml:space="preserve"> = persistent, obstinate)  (</w:t>
      </w:r>
      <w:r w:rsidRPr="00791819">
        <w:rPr>
          <w:i/>
          <w:color w:val="000000"/>
          <w:sz w:val="20"/>
          <w:szCs w:val="20"/>
        </w:rPr>
        <w:t xml:space="preserve">she is </w:t>
      </w:r>
      <w:r w:rsidRPr="00791819">
        <w:rPr>
          <w:i/>
          <w:color w:val="000000"/>
          <w:sz w:val="20"/>
          <w:szCs w:val="20"/>
          <w:u w:val="single"/>
        </w:rPr>
        <w:t>persistent</w:t>
      </w:r>
      <w:r w:rsidRPr="00791819">
        <w:rPr>
          <w:i/>
          <w:color w:val="000000"/>
          <w:sz w:val="20"/>
          <w:szCs w:val="20"/>
        </w:rPr>
        <w:t xml:space="preserve"> and </w:t>
      </w:r>
      <w:r w:rsidRPr="00791819">
        <w:rPr>
          <w:i/>
          <w:color w:val="000000"/>
          <w:sz w:val="20"/>
          <w:szCs w:val="20"/>
          <w:u w:val="single"/>
        </w:rPr>
        <w:t>obstinate</w:t>
      </w:r>
      <w:r w:rsidRPr="00791819">
        <w:rPr>
          <w:i/>
          <w:color w:val="000000"/>
          <w:sz w:val="20"/>
          <w:szCs w:val="20"/>
        </w:rPr>
        <w:t xml:space="preserve"> about the </w:t>
      </w:r>
      <w:r w:rsidRPr="00791819">
        <w:rPr>
          <w:i/>
          <w:color w:val="000000"/>
          <w:sz w:val="20"/>
          <w:szCs w:val="20"/>
          <w:u w:val="single"/>
        </w:rPr>
        <w:t>shitsu</w:t>
      </w:r>
      <w:r w:rsidRPr="00791819">
        <w:rPr>
          <w:i/>
          <w:color w:val="000000"/>
          <w:sz w:val="20"/>
          <w:szCs w:val="20"/>
        </w:rPr>
        <w:t xml:space="preserve"> [room] where she insists on keeping </w:t>
      </w:r>
      <w:r w:rsidRPr="00791819">
        <w:rPr>
          <w:i/>
          <w:color w:val="000000"/>
          <w:sz w:val="20"/>
          <w:szCs w:val="20"/>
          <w:u w:val="single"/>
        </w:rPr>
        <w:t>koi</w:t>
      </w:r>
      <w:r w:rsidRPr="00791819">
        <w:rPr>
          <w:i/>
          <w:color w:val="000000"/>
          <w:sz w:val="20"/>
          <w:szCs w:val="20"/>
        </w:rPr>
        <w:t xml:space="preserve"> [carp]</w:t>
      </w:r>
      <w:r w:rsidRPr="00791819">
        <w:rPr>
          <w:color w:val="000000"/>
          <w:sz w:val="20"/>
          <w:szCs w:val="20"/>
        </w:rPr>
        <w:t>)</w:t>
      </w:r>
    </w:p>
    <w:p w:rsidR="00D32190" w:rsidRPr="00791819" w:rsidRDefault="00B820B8" w:rsidP="007A47ED">
      <w:pPr>
        <w:widowControl w:val="0"/>
        <w:rPr>
          <w:color w:val="000000"/>
          <w:sz w:val="20"/>
          <w:szCs w:val="20"/>
        </w:rPr>
      </w:pPr>
      <w:r>
        <w:rPr>
          <w:color w:val="000000"/>
          <w:sz w:val="20"/>
          <w:szCs w:val="20"/>
        </w:rPr>
        <w:t>64</w:t>
      </w:r>
      <w:r w:rsidR="00D32190" w:rsidRPr="00791819">
        <w:rPr>
          <w:color w:val="000000"/>
          <w:sz w:val="20"/>
          <w:szCs w:val="20"/>
        </w:rPr>
        <w:t xml:space="preserve">.  As for mountain climbing’s pleasure, to mountain’s refreshing air to </w:t>
      </w:r>
      <w:r w:rsidR="00FC56A1" w:rsidRPr="00791819">
        <w:rPr>
          <w:color w:val="000000"/>
          <w:sz w:val="20"/>
          <w:szCs w:val="20"/>
        </w:rPr>
        <w:t xml:space="preserve">experience </w:t>
      </w:r>
      <w:r w:rsidR="00D32190" w:rsidRPr="00791819">
        <w:rPr>
          <w:color w:val="000000"/>
          <w:sz w:val="20"/>
          <w:szCs w:val="20"/>
        </w:rPr>
        <w:t>thing it is.  Use tozan to mean mountain climbing.  Use fureru to mean experience.  Use koto to make a noun phrase.  Meaning, the pleasure in mountain climbing is experiencing the refreshing mountain air.  Plain speech.</w:t>
      </w:r>
    </w:p>
    <w:p w:rsidR="00D32190" w:rsidRPr="00791819" w:rsidRDefault="00D32190" w:rsidP="007A47ED">
      <w:pPr>
        <w:widowControl w:val="0"/>
        <w:rPr>
          <w:color w:val="000000"/>
          <w:sz w:val="20"/>
          <w:szCs w:val="20"/>
        </w:rPr>
      </w:pPr>
      <w:r w:rsidRPr="00791819">
        <w:rPr>
          <w:rFonts w:hint="eastAsia"/>
          <w:color w:val="000000"/>
          <w:sz w:val="20"/>
          <w:szCs w:val="20"/>
          <w:lang w:val="es-US"/>
        </w:rPr>
        <w:t>登山の楽しみは、山のすがすがしい空気に触れることだ。</w:t>
      </w:r>
    </w:p>
    <w:p w:rsidR="00D32190" w:rsidRPr="00791819" w:rsidRDefault="00D32190" w:rsidP="007A47ED">
      <w:pPr>
        <w:widowControl w:val="0"/>
        <w:rPr>
          <w:color w:val="000000"/>
          <w:sz w:val="20"/>
          <w:szCs w:val="20"/>
        </w:rPr>
      </w:pPr>
      <w:r w:rsidRPr="0052470C">
        <w:rPr>
          <w:color w:val="000000"/>
          <w:sz w:val="20"/>
          <w:szCs w:val="20"/>
          <w:lang w:val="es-US"/>
        </w:rPr>
        <w:t xml:space="preserve">Tozan no tanoshimi wa, yama no sugasugashii kuuki ni fureru koto da.  </w:t>
      </w:r>
      <w:r w:rsidRPr="00791819">
        <w:rPr>
          <w:color w:val="000000"/>
          <w:sz w:val="20"/>
          <w:szCs w:val="20"/>
        </w:rPr>
        <w:t>(</w:t>
      </w:r>
      <w:r w:rsidRPr="009102DF">
        <w:rPr>
          <w:b/>
          <w:color w:val="000000"/>
          <w:sz w:val="20"/>
          <w:szCs w:val="20"/>
        </w:rPr>
        <w:t>tozan</w:t>
      </w:r>
      <w:r w:rsidRPr="00791819">
        <w:rPr>
          <w:color w:val="000000"/>
          <w:sz w:val="20"/>
          <w:szCs w:val="20"/>
        </w:rPr>
        <w:t xml:space="preserve"> = mountain climbing</w:t>
      </w:r>
      <w:r w:rsidR="006D51AF">
        <w:rPr>
          <w:color w:val="000000"/>
          <w:sz w:val="20"/>
          <w:szCs w:val="20"/>
        </w:rPr>
        <w:t xml:space="preserve">;  cf. </w:t>
      </w:r>
      <w:r w:rsidR="006D51AF" w:rsidRPr="006D51AF">
        <w:rPr>
          <w:b/>
          <w:color w:val="000000"/>
          <w:sz w:val="20"/>
          <w:szCs w:val="20"/>
        </w:rPr>
        <w:t>toozen</w:t>
      </w:r>
      <w:r w:rsidR="006D51AF">
        <w:rPr>
          <w:color w:val="000000"/>
          <w:sz w:val="20"/>
          <w:szCs w:val="20"/>
        </w:rPr>
        <w:t xml:space="preserve"> = justly, rightly, naturally;  </w:t>
      </w:r>
      <w:r w:rsidR="006D51AF" w:rsidRPr="006D51AF">
        <w:rPr>
          <w:b/>
          <w:color w:val="000000"/>
          <w:sz w:val="20"/>
          <w:szCs w:val="20"/>
        </w:rPr>
        <w:t>toozen no</w:t>
      </w:r>
      <w:r w:rsidR="006D51AF">
        <w:rPr>
          <w:color w:val="000000"/>
          <w:sz w:val="20"/>
          <w:szCs w:val="20"/>
        </w:rPr>
        <w:t xml:space="preserve"> = natural, rightful</w:t>
      </w:r>
      <w:r w:rsidRPr="00791819">
        <w:rPr>
          <w:color w:val="000000"/>
          <w:sz w:val="20"/>
          <w:szCs w:val="20"/>
        </w:rPr>
        <w:t>) (</w:t>
      </w:r>
      <w:r w:rsidRPr="009102DF">
        <w:rPr>
          <w:b/>
          <w:color w:val="000000"/>
          <w:sz w:val="20"/>
          <w:szCs w:val="20"/>
        </w:rPr>
        <w:t>sugasugashii</w:t>
      </w:r>
      <w:r w:rsidRPr="00791819">
        <w:rPr>
          <w:color w:val="000000"/>
          <w:sz w:val="20"/>
          <w:szCs w:val="20"/>
        </w:rPr>
        <w:t xml:space="preserve"> = refreshing</w:t>
      </w:r>
      <w:r w:rsidR="009900C8">
        <w:rPr>
          <w:color w:val="000000"/>
          <w:sz w:val="20"/>
          <w:szCs w:val="20"/>
        </w:rPr>
        <w:t xml:space="preserve">;  cf. </w:t>
      </w:r>
      <w:r w:rsidR="009900C8" w:rsidRPr="009900C8">
        <w:rPr>
          <w:b/>
          <w:color w:val="000000"/>
          <w:sz w:val="20"/>
          <w:szCs w:val="20"/>
        </w:rPr>
        <w:t>kuwashii</w:t>
      </w:r>
      <w:r w:rsidR="009900C8">
        <w:rPr>
          <w:color w:val="000000"/>
          <w:sz w:val="20"/>
          <w:szCs w:val="20"/>
        </w:rPr>
        <w:t xml:space="preserve"> = detailed</w:t>
      </w:r>
      <w:r w:rsidRPr="00791819">
        <w:rPr>
          <w:color w:val="000000"/>
          <w:sz w:val="20"/>
          <w:szCs w:val="20"/>
        </w:rPr>
        <w:t>) (</w:t>
      </w:r>
      <w:r w:rsidRPr="009102DF">
        <w:rPr>
          <w:b/>
          <w:color w:val="000000"/>
          <w:sz w:val="20"/>
          <w:szCs w:val="20"/>
        </w:rPr>
        <w:t>fureru</w:t>
      </w:r>
      <w:r w:rsidRPr="00791819">
        <w:rPr>
          <w:color w:val="000000"/>
          <w:sz w:val="20"/>
          <w:szCs w:val="20"/>
        </w:rPr>
        <w:t xml:space="preserve"> = to touch, to experience</w:t>
      </w:r>
      <w:r>
        <w:rPr>
          <w:color w:val="000000"/>
          <w:sz w:val="20"/>
          <w:szCs w:val="20"/>
        </w:rPr>
        <w:t xml:space="preserve">;  </w:t>
      </w:r>
      <w:r w:rsidRPr="005B41EE">
        <w:rPr>
          <w:i/>
          <w:color w:val="000000"/>
          <w:sz w:val="20"/>
          <w:szCs w:val="20"/>
        </w:rPr>
        <w:t>not</w:t>
      </w:r>
      <w:r>
        <w:rPr>
          <w:color w:val="000000"/>
          <w:sz w:val="20"/>
          <w:szCs w:val="20"/>
        </w:rPr>
        <w:t xml:space="preserve"> OK to substitute </w:t>
      </w:r>
      <w:r w:rsidRPr="009102DF">
        <w:rPr>
          <w:b/>
          <w:color w:val="000000"/>
          <w:sz w:val="20"/>
          <w:szCs w:val="20"/>
        </w:rPr>
        <w:t>kanjiru</w:t>
      </w:r>
      <w:r>
        <w:rPr>
          <w:color w:val="000000"/>
          <w:sz w:val="20"/>
          <w:szCs w:val="20"/>
        </w:rPr>
        <w:t xml:space="preserve"> = to feel or sense, or </w:t>
      </w:r>
      <w:r w:rsidRPr="009102DF">
        <w:rPr>
          <w:b/>
          <w:color w:val="000000"/>
          <w:sz w:val="20"/>
          <w:szCs w:val="20"/>
        </w:rPr>
        <w:t>sawaru</w:t>
      </w:r>
      <w:r>
        <w:rPr>
          <w:color w:val="000000"/>
          <w:sz w:val="20"/>
          <w:szCs w:val="20"/>
        </w:rPr>
        <w:t xml:space="preserve"> = to feel or touch, for fureru</w:t>
      </w:r>
      <w:r w:rsidRPr="00791819">
        <w:rPr>
          <w:color w:val="000000"/>
          <w:sz w:val="20"/>
          <w:szCs w:val="20"/>
        </w:rPr>
        <w:t xml:space="preserve">) </w:t>
      </w:r>
      <w:r w:rsidR="00FC56A1">
        <w:rPr>
          <w:color w:val="000000"/>
          <w:sz w:val="20"/>
          <w:szCs w:val="20"/>
        </w:rPr>
        <w:t xml:space="preserve">(kuuki o fureru, </w:t>
      </w:r>
      <w:r w:rsidR="00FC56A1" w:rsidRPr="00FC56A1">
        <w:rPr>
          <w:i/>
          <w:color w:val="000000"/>
          <w:sz w:val="20"/>
          <w:szCs w:val="20"/>
        </w:rPr>
        <w:t>not</w:t>
      </w:r>
      <w:r w:rsidR="00FC56A1">
        <w:rPr>
          <w:color w:val="000000"/>
          <w:sz w:val="20"/>
          <w:szCs w:val="20"/>
        </w:rPr>
        <w:t xml:space="preserve"> OK)  </w:t>
      </w:r>
      <w:r w:rsidRPr="00791819">
        <w:rPr>
          <w:color w:val="000000"/>
          <w:sz w:val="20"/>
          <w:szCs w:val="20"/>
        </w:rPr>
        <w:t>(</w:t>
      </w:r>
      <w:r w:rsidRPr="00791819">
        <w:rPr>
          <w:i/>
          <w:color w:val="000000"/>
          <w:sz w:val="20"/>
          <w:szCs w:val="20"/>
          <w:u w:val="single"/>
        </w:rPr>
        <w:t>To</w:t>
      </w:r>
      <w:r w:rsidRPr="00791819">
        <w:rPr>
          <w:i/>
          <w:color w:val="000000"/>
          <w:sz w:val="20"/>
          <w:szCs w:val="20"/>
        </w:rPr>
        <w:t>m Cruise and Tar</w:t>
      </w:r>
      <w:r w:rsidRPr="00791819">
        <w:rPr>
          <w:i/>
          <w:color w:val="000000"/>
          <w:sz w:val="20"/>
          <w:szCs w:val="20"/>
          <w:u w:val="single"/>
        </w:rPr>
        <w:t>zan</w:t>
      </w:r>
      <w:r w:rsidRPr="00791819">
        <w:rPr>
          <w:i/>
          <w:color w:val="000000"/>
          <w:sz w:val="20"/>
          <w:szCs w:val="20"/>
        </w:rPr>
        <w:t xml:space="preserve"> are into </w:t>
      </w:r>
      <w:r w:rsidRPr="00791819">
        <w:rPr>
          <w:i/>
          <w:color w:val="000000"/>
          <w:sz w:val="20"/>
          <w:szCs w:val="20"/>
          <w:u w:val="single"/>
        </w:rPr>
        <w:t>mountain climbing</w:t>
      </w:r>
      <w:r w:rsidRPr="00791819">
        <w:rPr>
          <w:color w:val="000000"/>
          <w:sz w:val="20"/>
          <w:szCs w:val="20"/>
        </w:rPr>
        <w:t>) (</w:t>
      </w:r>
      <w:r w:rsidRPr="00791819">
        <w:rPr>
          <w:i/>
          <w:color w:val="000000"/>
          <w:sz w:val="20"/>
          <w:szCs w:val="20"/>
        </w:rPr>
        <w:t xml:space="preserve">more </w:t>
      </w:r>
      <w:r w:rsidRPr="00791819">
        <w:rPr>
          <w:i/>
          <w:color w:val="000000"/>
          <w:sz w:val="20"/>
          <w:szCs w:val="20"/>
          <w:u w:val="single"/>
        </w:rPr>
        <w:t>suga</w:t>
      </w:r>
      <w:r w:rsidRPr="00791819">
        <w:rPr>
          <w:i/>
          <w:color w:val="000000"/>
          <w:sz w:val="20"/>
          <w:szCs w:val="20"/>
        </w:rPr>
        <w:t xml:space="preserve">r, </w:t>
      </w:r>
      <w:r w:rsidRPr="00791819">
        <w:rPr>
          <w:i/>
          <w:color w:val="000000"/>
          <w:sz w:val="20"/>
          <w:szCs w:val="20"/>
          <w:u w:val="single"/>
        </w:rPr>
        <w:t>suga</w:t>
      </w:r>
      <w:r w:rsidRPr="00791819">
        <w:rPr>
          <w:i/>
          <w:color w:val="000000"/>
          <w:sz w:val="20"/>
          <w:szCs w:val="20"/>
        </w:rPr>
        <w:t xml:space="preserve">r, said the </w:t>
      </w:r>
      <w:r w:rsidRPr="00791819">
        <w:rPr>
          <w:i/>
          <w:color w:val="000000"/>
          <w:sz w:val="20"/>
          <w:szCs w:val="20"/>
          <w:u w:val="single"/>
        </w:rPr>
        <w:t>Shii</w:t>
      </w:r>
      <w:r w:rsidRPr="00791819">
        <w:rPr>
          <w:i/>
          <w:color w:val="000000"/>
          <w:sz w:val="20"/>
          <w:szCs w:val="20"/>
        </w:rPr>
        <w:t xml:space="preserve">tes as they drank their </w:t>
      </w:r>
      <w:r w:rsidRPr="00791819">
        <w:rPr>
          <w:i/>
          <w:color w:val="000000"/>
          <w:sz w:val="20"/>
          <w:szCs w:val="20"/>
          <w:u w:val="single"/>
        </w:rPr>
        <w:t>refreshing</w:t>
      </w:r>
      <w:r w:rsidRPr="00791819">
        <w:rPr>
          <w:i/>
          <w:color w:val="000000"/>
          <w:sz w:val="20"/>
          <w:szCs w:val="20"/>
        </w:rPr>
        <w:t xml:space="preserve"> tea</w:t>
      </w:r>
      <w:r w:rsidRPr="00791819">
        <w:rPr>
          <w:color w:val="000000"/>
          <w:sz w:val="20"/>
          <w:szCs w:val="20"/>
        </w:rPr>
        <w:t>) (</w:t>
      </w:r>
      <w:r w:rsidRPr="00791819">
        <w:rPr>
          <w:i/>
          <w:color w:val="000000"/>
          <w:sz w:val="20"/>
          <w:szCs w:val="20"/>
        </w:rPr>
        <w:t xml:space="preserve">a </w:t>
      </w:r>
      <w:r w:rsidRPr="00791819">
        <w:rPr>
          <w:i/>
          <w:color w:val="000000"/>
          <w:sz w:val="20"/>
          <w:szCs w:val="20"/>
          <w:u w:val="single"/>
        </w:rPr>
        <w:t>fu</w:t>
      </w:r>
      <w:r w:rsidRPr="00791819">
        <w:rPr>
          <w:i/>
          <w:color w:val="000000"/>
          <w:sz w:val="20"/>
          <w:szCs w:val="20"/>
        </w:rPr>
        <w:t xml:space="preserve">rious </w:t>
      </w:r>
      <w:r w:rsidRPr="00791819">
        <w:rPr>
          <w:i/>
          <w:color w:val="000000"/>
          <w:sz w:val="20"/>
          <w:szCs w:val="20"/>
          <w:u w:val="single"/>
        </w:rPr>
        <w:t>reru</w:t>
      </w:r>
      <w:r w:rsidRPr="00791819">
        <w:rPr>
          <w:i/>
          <w:color w:val="000000"/>
          <w:sz w:val="20"/>
          <w:szCs w:val="20"/>
        </w:rPr>
        <w:t xml:space="preserve">n about what happens when people </w:t>
      </w:r>
      <w:r w:rsidRPr="00791819">
        <w:rPr>
          <w:i/>
          <w:color w:val="000000"/>
          <w:sz w:val="20"/>
          <w:szCs w:val="20"/>
          <w:u w:val="single"/>
        </w:rPr>
        <w:t>touch</w:t>
      </w:r>
      <w:r w:rsidRPr="00791819">
        <w:rPr>
          <w:i/>
          <w:color w:val="000000"/>
          <w:sz w:val="20"/>
          <w:szCs w:val="20"/>
        </w:rPr>
        <w:t xml:space="preserve"> and </w:t>
      </w:r>
      <w:r w:rsidRPr="00791819">
        <w:rPr>
          <w:i/>
          <w:color w:val="000000"/>
          <w:sz w:val="20"/>
          <w:szCs w:val="20"/>
          <w:u w:val="single"/>
        </w:rPr>
        <w:t>experience</w:t>
      </w:r>
      <w:r w:rsidRPr="00791819">
        <w:rPr>
          <w:i/>
          <w:color w:val="000000"/>
          <w:sz w:val="20"/>
          <w:szCs w:val="20"/>
        </w:rPr>
        <w:t xml:space="preserve"> art</w:t>
      </w:r>
      <w:r w:rsidRPr="00791819">
        <w:rPr>
          <w:color w:val="000000"/>
          <w:sz w:val="20"/>
          <w:szCs w:val="20"/>
        </w:rPr>
        <w:t xml:space="preserve">) </w:t>
      </w:r>
    </w:p>
    <w:p w:rsidR="00D32190" w:rsidRPr="00791819" w:rsidRDefault="00B820B8" w:rsidP="007A47ED">
      <w:pPr>
        <w:widowControl w:val="0"/>
        <w:rPr>
          <w:color w:val="000000"/>
          <w:sz w:val="20"/>
          <w:szCs w:val="20"/>
        </w:rPr>
      </w:pPr>
      <w:r>
        <w:rPr>
          <w:color w:val="000000"/>
          <w:sz w:val="20"/>
          <w:szCs w:val="20"/>
        </w:rPr>
        <w:t>65</w:t>
      </w:r>
      <w:r w:rsidR="00D32190" w:rsidRPr="00791819">
        <w:rPr>
          <w:color w:val="000000"/>
          <w:sz w:val="20"/>
          <w:szCs w:val="20"/>
        </w:rPr>
        <w:t>.  Fr</w:t>
      </w:r>
      <w:r w:rsidR="00372F3C">
        <w:rPr>
          <w:color w:val="000000"/>
          <w:sz w:val="20"/>
          <w:szCs w:val="20"/>
        </w:rPr>
        <w:t xml:space="preserve">om </w:t>
      </w:r>
      <w:r w:rsidR="00D32190" w:rsidRPr="00791819">
        <w:rPr>
          <w:color w:val="000000"/>
          <w:sz w:val="20"/>
          <w:szCs w:val="20"/>
        </w:rPr>
        <w:t>customers</w:t>
      </w:r>
      <w:r w:rsidR="00372F3C">
        <w:rPr>
          <w:color w:val="000000"/>
          <w:sz w:val="20"/>
          <w:szCs w:val="20"/>
        </w:rPr>
        <w:t>, as for to their</w:t>
      </w:r>
      <w:r w:rsidR="00D32190" w:rsidRPr="00791819">
        <w:rPr>
          <w:color w:val="000000"/>
          <w:sz w:val="20"/>
          <w:szCs w:val="20"/>
        </w:rPr>
        <w:t xml:space="preserve"> claims, we must </w:t>
      </w:r>
      <w:r w:rsidR="001B5572">
        <w:rPr>
          <w:color w:val="000000"/>
          <w:sz w:val="20"/>
          <w:szCs w:val="20"/>
        </w:rPr>
        <w:t>address</w:t>
      </w:r>
      <w:r w:rsidR="00D32190" w:rsidRPr="00791819">
        <w:rPr>
          <w:color w:val="000000"/>
          <w:sz w:val="20"/>
          <w:szCs w:val="20"/>
        </w:rPr>
        <w:t xml:space="preserve"> them speedily.  </w:t>
      </w:r>
      <w:r w:rsidR="00372F3C">
        <w:rPr>
          <w:color w:val="000000"/>
          <w:sz w:val="20"/>
          <w:szCs w:val="20"/>
        </w:rPr>
        <w:t xml:space="preserve">Use no kureemu ni wa to say as for to their claims.  </w:t>
      </w:r>
      <w:r w:rsidR="00D32190" w:rsidRPr="00791819">
        <w:rPr>
          <w:color w:val="000000"/>
          <w:sz w:val="20"/>
          <w:szCs w:val="20"/>
        </w:rPr>
        <w:t>Use su</w:t>
      </w:r>
      <w:r w:rsidR="001B5572">
        <w:rPr>
          <w:color w:val="000000"/>
          <w:sz w:val="20"/>
          <w:szCs w:val="20"/>
        </w:rPr>
        <w:t>bayai to mean speedy.  Use taiou</w:t>
      </w:r>
      <w:r w:rsidR="00D32190" w:rsidRPr="00791819">
        <w:rPr>
          <w:color w:val="000000"/>
          <w:sz w:val="20"/>
          <w:szCs w:val="20"/>
        </w:rPr>
        <w:t xml:space="preserve"> suru to mean </w:t>
      </w:r>
      <w:r w:rsidR="001B5572">
        <w:rPr>
          <w:color w:val="000000"/>
          <w:sz w:val="20"/>
          <w:szCs w:val="20"/>
        </w:rPr>
        <w:t>address</w:t>
      </w:r>
      <w:r w:rsidR="00D32190" w:rsidRPr="00791819">
        <w:rPr>
          <w:color w:val="000000"/>
          <w:sz w:val="20"/>
          <w:szCs w:val="20"/>
        </w:rPr>
        <w:t xml:space="preserve">.  Use nakereba naranai.  Plain speech.  </w:t>
      </w:r>
    </w:p>
    <w:p w:rsidR="00D32190" w:rsidRPr="00791819" w:rsidRDefault="00D32190" w:rsidP="007A47ED">
      <w:pPr>
        <w:widowControl w:val="0"/>
        <w:rPr>
          <w:color w:val="000000"/>
          <w:sz w:val="20"/>
          <w:szCs w:val="20"/>
        </w:rPr>
      </w:pPr>
      <w:r w:rsidRPr="00791819">
        <w:rPr>
          <w:rFonts w:hint="eastAsia"/>
          <w:color w:val="000000"/>
          <w:sz w:val="20"/>
          <w:szCs w:val="20"/>
        </w:rPr>
        <w:t>客からのクレームには、素早く対応しなければならない。</w:t>
      </w:r>
      <w:r w:rsidR="000B4CDD">
        <w:rPr>
          <w:color w:val="000000"/>
          <w:sz w:val="20"/>
          <w:szCs w:val="20"/>
        </w:rPr>
        <w:t xml:space="preserve"> </w:t>
      </w:r>
      <w:r w:rsidR="000B4CDD">
        <w:rPr>
          <w:color w:val="000000"/>
          <w:sz w:val="20"/>
          <w:szCs w:val="20"/>
        </w:rPr>
        <w:tab/>
      </w:r>
      <w:r w:rsidR="000B4CDD">
        <w:rPr>
          <w:color w:val="000000"/>
          <w:sz w:val="20"/>
          <w:szCs w:val="20"/>
        </w:rPr>
        <w:tab/>
      </w:r>
      <w:r w:rsidR="000B4CDD">
        <w:rPr>
          <w:color w:val="000000"/>
          <w:sz w:val="20"/>
          <w:szCs w:val="20"/>
        </w:rPr>
        <w:tab/>
      </w:r>
      <w:r w:rsidR="000B4CDD">
        <w:rPr>
          <w:color w:val="000000"/>
          <w:sz w:val="20"/>
          <w:szCs w:val="20"/>
        </w:rPr>
        <w:tab/>
      </w:r>
      <w:r w:rsidR="000B4CDD">
        <w:rPr>
          <w:color w:val="000000"/>
          <w:sz w:val="20"/>
          <w:szCs w:val="20"/>
        </w:rPr>
        <w:tab/>
      </w:r>
      <w:r w:rsidR="000B4CDD">
        <w:rPr>
          <w:color w:val="000000"/>
          <w:sz w:val="20"/>
          <w:szCs w:val="20"/>
        </w:rPr>
        <w:tab/>
      </w:r>
      <w:r w:rsidR="000B4CDD">
        <w:rPr>
          <w:color w:val="000000"/>
          <w:sz w:val="20"/>
          <w:szCs w:val="20"/>
        </w:rPr>
        <w:tab/>
      </w:r>
      <w:r w:rsidR="000B4CDD">
        <w:rPr>
          <w:color w:val="000000"/>
          <w:sz w:val="20"/>
          <w:szCs w:val="20"/>
        </w:rPr>
        <w:tab/>
      </w:r>
      <w:r w:rsidRPr="00791819">
        <w:rPr>
          <w:color w:val="000000"/>
          <w:sz w:val="20"/>
          <w:szCs w:val="20"/>
        </w:rPr>
        <w:t>Kyaku kara</w:t>
      </w:r>
      <w:r w:rsidR="001B5572">
        <w:rPr>
          <w:color w:val="000000"/>
          <w:sz w:val="20"/>
          <w:szCs w:val="20"/>
        </w:rPr>
        <w:t xml:space="preserve"> no kureemu ni wa subayaku taiou</w:t>
      </w:r>
      <w:r w:rsidRPr="00791819">
        <w:rPr>
          <w:color w:val="000000"/>
          <w:sz w:val="20"/>
          <w:szCs w:val="20"/>
        </w:rPr>
        <w:t xml:space="preserve"> shinakereba naranai.  (</w:t>
      </w:r>
      <w:r w:rsidRPr="009102DF">
        <w:rPr>
          <w:b/>
          <w:color w:val="000000"/>
          <w:sz w:val="20"/>
          <w:szCs w:val="20"/>
        </w:rPr>
        <w:t>kureemu</w:t>
      </w:r>
      <w:r w:rsidRPr="00791819">
        <w:rPr>
          <w:color w:val="000000"/>
          <w:sz w:val="20"/>
          <w:szCs w:val="20"/>
        </w:rPr>
        <w:t xml:space="preserve"> =</w:t>
      </w:r>
      <w:r w:rsidR="000E2B31">
        <w:rPr>
          <w:color w:val="000000"/>
          <w:sz w:val="20"/>
          <w:szCs w:val="20"/>
        </w:rPr>
        <w:t xml:space="preserve"> </w:t>
      </w:r>
      <w:r w:rsidRPr="00791819">
        <w:rPr>
          <w:color w:val="000000"/>
          <w:sz w:val="20"/>
          <w:szCs w:val="20"/>
        </w:rPr>
        <w:t>a claim [for damages]) (</w:t>
      </w:r>
      <w:r w:rsidRPr="009102DF">
        <w:rPr>
          <w:b/>
          <w:color w:val="000000"/>
          <w:sz w:val="20"/>
          <w:szCs w:val="20"/>
        </w:rPr>
        <w:t>subayai</w:t>
      </w:r>
      <w:r w:rsidRPr="00791819">
        <w:rPr>
          <w:color w:val="000000"/>
          <w:sz w:val="20"/>
          <w:szCs w:val="20"/>
        </w:rPr>
        <w:t xml:space="preserve"> = speedy, nimble</w:t>
      </w:r>
      <w:r w:rsidR="00FC56A1">
        <w:rPr>
          <w:color w:val="000000"/>
          <w:sz w:val="20"/>
          <w:szCs w:val="20"/>
        </w:rPr>
        <w:t xml:space="preserve">;  cf. </w:t>
      </w:r>
      <w:r w:rsidR="00FC56A1" w:rsidRPr="009102DF">
        <w:rPr>
          <w:b/>
          <w:color w:val="000000"/>
          <w:sz w:val="20"/>
          <w:szCs w:val="20"/>
        </w:rPr>
        <w:t>awatadashii</w:t>
      </w:r>
      <w:r w:rsidR="00FC56A1">
        <w:rPr>
          <w:color w:val="000000"/>
          <w:sz w:val="20"/>
          <w:szCs w:val="20"/>
        </w:rPr>
        <w:t xml:space="preserve"> = </w:t>
      </w:r>
      <w:r w:rsidR="00FC56A1" w:rsidRPr="00791819">
        <w:rPr>
          <w:color w:val="000000"/>
          <w:sz w:val="20"/>
          <w:szCs w:val="20"/>
        </w:rPr>
        <w:t>hasty, busy, restless</w:t>
      </w:r>
      <w:r w:rsidR="00FC56A1">
        <w:rPr>
          <w:color w:val="000000"/>
          <w:sz w:val="20"/>
          <w:szCs w:val="20"/>
        </w:rPr>
        <w:t xml:space="preserve">;  </w:t>
      </w:r>
      <w:r w:rsidR="00FC56A1" w:rsidRPr="00FC56A1">
        <w:rPr>
          <w:i/>
          <w:color w:val="000000"/>
          <w:sz w:val="20"/>
          <w:szCs w:val="20"/>
        </w:rPr>
        <w:t>not</w:t>
      </w:r>
      <w:r w:rsidR="00FC56A1">
        <w:rPr>
          <w:color w:val="000000"/>
          <w:sz w:val="20"/>
          <w:szCs w:val="20"/>
        </w:rPr>
        <w:t xml:space="preserve"> OK to substitute awatadashiku here, as awatadashii implies rushing around</w:t>
      </w:r>
      <w:r w:rsidRPr="00791819">
        <w:rPr>
          <w:color w:val="000000"/>
          <w:sz w:val="20"/>
          <w:szCs w:val="20"/>
        </w:rPr>
        <w:t>) (</w:t>
      </w:r>
      <w:r w:rsidRPr="009102DF">
        <w:rPr>
          <w:b/>
          <w:color w:val="000000"/>
          <w:sz w:val="20"/>
          <w:szCs w:val="20"/>
        </w:rPr>
        <w:t>taio</w:t>
      </w:r>
      <w:r w:rsidR="001B5572">
        <w:rPr>
          <w:b/>
          <w:color w:val="000000"/>
          <w:sz w:val="20"/>
          <w:szCs w:val="20"/>
        </w:rPr>
        <w:t>u</w:t>
      </w:r>
      <w:r w:rsidRPr="00791819">
        <w:rPr>
          <w:color w:val="000000"/>
          <w:sz w:val="20"/>
          <w:szCs w:val="20"/>
        </w:rPr>
        <w:t xml:space="preserve"> = han</w:t>
      </w:r>
      <w:r w:rsidR="001B5572">
        <w:rPr>
          <w:color w:val="000000"/>
          <w:sz w:val="20"/>
          <w:szCs w:val="20"/>
        </w:rPr>
        <w:t>dling, treatment</w:t>
      </w:r>
      <w:r w:rsidRPr="00791819">
        <w:rPr>
          <w:color w:val="000000"/>
          <w:sz w:val="20"/>
          <w:szCs w:val="20"/>
        </w:rPr>
        <w:t xml:space="preserve">;  </w:t>
      </w:r>
      <w:r w:rsidR="001B5572">
        <w:rPr>
          <w:b/>
          <w:color w:val="000000"/>
          <w:sz w:val="20"/>
          <w:szCs w:val="20"/>
        </w:rPr>
        <w:t>taiou</w:t>
      </w:r>
      <w:r w:rsidRPr="009102DF">
        <w:rPr>
          <w:b/>
          <w:color w:val="000000"/>
          <w:sz w:val="20"/>
          <w:szCs w:val="20"/>
        </w:rPr>
        <w:t xml:space="preserve"> suru</w:t>
      </w:r>
      <w:r w:rsidRPr="00791819">
        <w:rPr>
          <w:color w:val="000000"/>
          <w:sz w:val="20"/>
          <w:szCs w:val="20"/>
        </w:rPr>
        <w:t xml:space="preserve"> = to</w:t>
      </w:r>
      <w:r w:rsidR="004A54D3">
        <w:rPr>
          <w:color w:val="000000"/>
          <w:sz w:val="20"/>
          <w:szCs w:val="20"/>
        </w:rPr>
        <w:t xml:space="preserve"> </w:t>
      </w:r>
      <w:r w:rsidRPr="00791819">
        <w:rPr>
          <w:color w:val="000000"/>
          <w:sz w:val="20"/>
          <w:szCs w:val="20"/>
        </w:rPr>
        <w:t>answer to, to tackle or deal with</w:t>
      </w:r>
      <w:r w:rsidR="004E4D63">
        <w:rPr>
          <w:color w:val="000000"/>
          <w:sz w:val="20"/>
          <w:szCs w:val="20"/>
        </w:rPr>
        <w:t>, to start to work on a problem</w:t>
      </w:r>
      <w:r w:rsidRPr="00791819">
        <w:rPr>
          <w:color w:val="000000"/>
          <w:sz w:val="20"/>
          <w:szCs w:val="20"/>
        </w:rPr>
        <w:t xml:space="preserve">;  cf. </w:t>
      </w:r>
      <w:r w:rsidRPr="009102DF">
        <w:rPr>
          <w:b/>
          <w:color w:val="000000"/>
          <w:sz w:val="20"/>
          <w:szCs w:val="20"/>
        </w:rPr>
        <w:t>taiyoo</w:t>
      </w:r>
      <w:r w:rsidRPr="00791819">
        <w:rPr>
          <w:color w:val="000000"/>
          <w:sz w:val="20"/>
          <w:szCs w:val="20"/>
        </w:rPr>
        <w:t xml:space="preserve">, different kanji, = sun;  cf. </w:t>
      </w:r>
      <w:r w:rsidRPr="009102DF">
        <w:rPr>
          <w:b/>
          <w:color w:val="000000"/>
          <w:sz w:val="20"/>
          <w:szCs w:val="20"/>
        </w:rPr>
        <w:t>taiyoo</w:t>
      </w:r>
      <w:r w:rsidRPr="00791819">
        <w:rPr>
          <w:color w:val="000000"/>
          <w:sz w:val="20"/>
          <w:szCs w:val="20"/>
        </w:rPr>
        <w:t>, different kanji, = ocean</w:t>
      </w:r>
      <w:r>
        <w:rPr>
          <w:color w:val="000000"/>
          <w:sz w:val="20"/>
          <w:szCs w:val="20"/>
        </w:rPr>
        <w:t xml:space="preserve">;  </w:t>
      </w:r>
      <w:r w:rsidR="004E4D63">
        <w:rPr>
          <w:sz w:val="20"/>
          <w:szCs w:val="20"/>
        </w:rPr>
        <w:t xml:space="preserve">cf. </w:t>
      </w:r>
      <w:r w:rsidR="004E4D63" w:rsidRPr="001F2BED">
        <w:rPr>
          <w:b/>
          <w:sz w:val="20"/>
          <w:szCs w:val="20"/>
        </w:rPr>
        <w:t xml:space="preserve">taisho suru </w:t>
      </w:r>
      <w:r w:rsidR="004E4D63" w:rsidRPr="00542A68">
        <w:rPr>
          <w:sz w:val="20"/>
          <w:szCs w:val="20"/>
        </w:rPr>
        <w:t>= to deal with, suggesting that one completely solves the problem;</w:t>
      </w:r>
      <w:r w:rsidR="004E4D63">
        <w:rPr>
          <w:sz w:val="20"/>
          <w:szCs w:val="20"/>
        </w:rPr>
        <w:t xml:space="preserve">  cf.</w:t>
      </w:r>
      <w:r w:rsidR="004E4D63" w:rsidRPr="00542A68">
        <w:rPr>
          <w:sz w:val="20"/>
          <w:szCs w:val="20"/>
        </w:rPr>
        <w:t xml:space="preserve"> </w:t>
      </w:r>
      <w:r w:rsidR="004E4D63" w:rsidRPr="009102DF">
        <w:rPr>
          <w:b/>
          <w:color w:val="000000"/>
          <w:sz w:val="20"/>
          <w:szCs w:val="20"/>
        </w:rPr>
        <w:t>hikiukeru</w:t>
      </w:r>
      <w:r w:rsidR="004E4D63">
        <w:rPr>
          <w:color w:val="000000"/>
          <w:sz w:val="20"/>
          <w:szCs w:val="20"/>
        </w:rPr>
        <w:t xml:space="preserve"> = to take charge of;  </w:t>
      </w:r>
      <w:r>
        <w:rPr>
          <w:color w:val="000000"/>
          <w:sz w:val="20"/>
          <w:szCs w:val="20"/>
        </w:rPr>
        <w:t>if you substitute hikiuker</w:t>
      </w:r>
      <w:r w:rsidR="001B5572">
        <w:rPr>
          <w:color w:val="000000"/>
          <w:sz w:val="20"/>
          <w:szCs w:val="20"/>
        </w:rPr>
        <w:t>u for taiou</w:t>
      </w:r>
      <w:r>
        <w:rPr>
          <w:color w:val="000000"/>
          <w:sz w:val="20"/>
          <w:szCs w:val="20"/>
        </w:rPr>
        <w:t xml:space="preserve"> suru, you change the meaning</w:t>
      </w:r>
      <w:r w:rsidR="007E6EC4">
        <w:rPr>
          <w:color w:val="000000"/>
          <w:sz w:val="20"/>
          <w:szCs w:val="20"/>
        </w:rPr>
        <w:t xml:space="preserve">;  cf. </w:t>
      </w:r>
      <w:r w:rsidR="007E6EC4" w:rsidRPr="007E6EC4">
        <w:rPr>
          <w:b/>
          <w:color w:val="000000"/>
          <w:sz w:val="20"/>
          <w:szCs w:val="20"/>
        </w:rPr>
        <w:t>yaritogeru</w:t>
      </w:r>
      <w:r w:rsidR="007E6EC4">
        <w:rPr>
          <w:color w:val="000000"/>
          <w:sz w:val="20"/>
          <w:szCs w:val="20"/>
        </w:rPr>
        <w:t xml:space="preserve"> = to accomplish</w:t>
      </w:r>
      <w:r w:rsidRPr="00791819">
        <w:rPr>
          <w:color w:val="000000"/>
          <w:sz w:val="20"/>
          <w:szCs w:val="20"/>
        </w:rPr>
        <w:t>) (</w:t>
      </w:r>
      <w:r w:rsidRPr="00791819">
        <w:rPr>
          <w:i/>
          <w:color w:val="000000"/>
          <w:sz w:val="20"/>
          <w:szCs w:val="20"/>
          <w:u w:val="single"/>
        </w:rPr>
        <w:t>suba</w:t>
      </w:r>
      <w:r w:rsidRPr="00791819">
        <w:rPr>
          <w:i/>
          <w:color w:val="000000"/>
          <w:sz w:val="20"/>
          <w:szCs w:val="20"/>
        </w:rPr>
        <w:t xml:space="preserve">tomic particles in </w:t>
      </w:r>
      <w:r w:rsidRPr="00791819">
        <w:rPr>
          <w:i/>
          <w:color w:val="000000"/>
          <w:sz w:val="20"/>
          <w:szCs w:val="20"/>
          <w:u w:val="single"/>
        </w:rPr>
        <w:t>ya</w:t>
      </w:r>
      <w:r w:rsidRPr="00791819">
        <w:rPr>
          <w:i/>
          <w:color w:val="000000"/>
          <w:sz w:val="20"/>
          <w:szCs w:val="20"/>
        </w:rPr>
        <w:t xml:space="preserve">ks eating </w:t>
      </w:r>
      <w:r w:rsidRPr="00791819">
        <w:rPr>
          <w:i/>
          <w:color w:val="000000"/>
          <w:sz w:val="20"/>
          <w:szCs w:val="20"/>
          <w:u w:val="single"/>
        </w:rPr>
        <w:t>i</w:t>
      </w:r>
      <w:r w:rsidRPr="00791819">
        <w:rPr>
          <w:i/>
          <w:color w:val="000000"/>
          <w:sz w:val="20"/>
          <w:szCs w:val="20"/>
        </w:rPr>
        <w:t xml:space="preserve">ce are </w:t>
      </w:r>
      <w:r w:rsidRPr="00791819">
        <w:rPr>
          <w:i/>
          <w:color w:val="000000"/>
          <w:sz w:val="20"/>
          <w:szCs w:val="20"/>
          <w:u w:val="single"/>
        </w:rPr>
        <w:t>speedy</w:t>
      </w:r>
      <w:r w:rsidRPr="00791819">
        <w:rPr>
          <w:i/>
          <w:color w:val="000000"/>
          <w:sz w:val="20"/>
          <w:szCs w:val="20"/>
        </w:rPr>
        <w:t xml:space="preserve"> and </w:t>
      </w:r>
      <w:r w:rsidRPr="00791819">
        <w:rPr>
          <w:i/>
          <w:color w:val="000000"/>
          <w:sz w:val="20"/>
          <w:szCs w:val="20"/>
          <w:u w:val="single"/>
        </w:rPr>
        <w:t>nimble</w:t>
      </w:r>
      <w:r w:rsidRPr="00791819">
        <w:rPr>
          <w:color w:val="000000"/>
          <w:sz w:val="20"/>
          <w:szCs w:val="20"/>
        </w:rPr>
        <w:t>) (</w:t>
      </w:r>
      <w:r w:rsidRPr="00791819">
        <w:rPr>
          <w:i/>
          <w:color w:val="000000"/>
          <w:sz w:val="20"/>
          <w:szCs w:val="20"/>
        </w:rPr>
        <w:t xml:space="preserve">the </w:t>
      </w:r>
      <w:r w:rsidRPr="00791819">
        <w:rPr>
          <w:i/>
          <w:color w:val="000000"/>
          <w:sz w:val="20"/>
          <w:szCs w:val="20"/>
          <w:u w:val="single"/>
        </w:rPr>
        <w:t>tai</w:t>
      </w:r>
      <w:r w:rsidRPr="00791819">
        <w:rPr>
          <w:i/>
          <w:color w:val="000000"/>
          <w:sz w:val="20"/>
          <w:szCs w:val="20"/>
        </w:rPr>
        <w:t>y</w:t>
      </w:r>
      <w:r w:rsidRPr="00791819">
        <w:rPr>
          <w:i/>
          <w:color w:val="000000"/>
          <w:sz w:val="20"/>
          <w:szCs w:val="20"/>
          <w:u w:val="single"/>
        </w:rPr>
        <w:t>oo</w:t>
      </w:r>
      <w:r w:rsidRPr="00791819">
        <w:rPr>
          <w:i/>
          <w:color w:val="000000"/>
          <w:sz w:val="20"/>
          <w:szCs w:val="20"/>
        </w:rPr>
        <w:t xml:space="preserve"> [sun] </w:t>
      </w:r>
      <w:r w:rsidRPr="00791819">
        <w:rPr>
          <w:i/>
          <w:color w:val="000000"/>
          <w:sz w:val="20"/>
          <w:szCs w:val="20"/>
          <w:u w:val="single"/>
        </w:rPr>
        <w:t>suru</w:t>
      </w:r>
      <w:r w:rsidRPr="00791819">
        <w:rPr>
          <w:i/>
          <w:color w:val="000000"/>
          <w:sz w:val="20"/>
          <w:szCs w:val="20"/>
        </w:rPr>
        <w:t xml:space="preserve"> [does] work </w:t>
      </w:r>
      <w:r w:rsidR="005C64FE">
        <w:rPr>
          <w:i/>
          <w:color w:val="000000"/>
          <w:sz w:val="20"/>
          <w:szCs w:val="20"/>
          <w:u w:val="single"/>
        </w:rPr>
        <w:t>addressing</w:t>
      </w:r>
      <w:r w:rsidRPr="00791819">
        <w:rPr>
          <w:i/>
          <w:color w:val="000000"/>
          <w:sz w:val="20"/>
          <w:szCs w:val="20"/>
        </w:rPr>
        <w:t xml:space="preserve"> various problems</w:t>
      </w:r>
      <w:r w:rsidR="005C64FE">
        <w:rPr>
          <w:i/>
          <w:color w:val="000000"/>
          <w:sz w:val="20"/>
          <w:szCs w:val="20"/>
        </w:rPr>
        <w:t>, but it doesn’t resolve them entirely</w:t>
      </w:r>
      <w:r w:rsidRPr="00791819">
        <w:rPr>
          <w:color w:val="000000"/>
          <w:sz w:val="20"/>
          <w:szCs w:val="20"/>
        </w:rPr>
        <w:t>)</w:t>
      </w:r>
    </w:p>
    <w:p w:rsidR="00D32190" w:rsidRPr="00791819" w:rsidRDefault="00B820B8" w:rsidP="007A47ED">
      <w:pPr>
        <w:widowControl w:val="0"/>
        <w:rPr>
          <w:color w:val="000000"/>
          <w:sz w:val="20"/>
          <w:szCs w:val="20"/>
        </w:rPr>
      </w:pPr>
      <w:r>
        <w:rPr>
          <w:color w:val="000000"/>
          <w:sz w:val="20"/>
          <w:szCs w:val="20"/>
        </w:rPr>
        <w:t>66</w:t>
      </w:r>
      <w:r w:rsidR="00D32190" w:rsidRPr="00791819">
        <w:rPr>
          <w:color w:val="000000"/>
          <w:sz w:val="20"/>
          <w:szCs w:val="20"/>
        </w:rPr>
        <w:t xml:space="preserve">.  As for election’s time, politicians’ voices are audible and come and are noisy.  Use jiki to mean time.  Use soozooshii to mean noisy.   Plain speech.  </w:t>
      </w:r>
    </w:p>
    <w:p w:rsidR="00D32190" w:rsidRPr="00791819" w:rsidRDefault="00D32190" w:rsidP="007A47ED">
      <w:pPr>
        <w:widowControl w:val="0"/>
        <w:rPr>
          <w:color w:val="000000"/>
          <w:sz w:val="20"/>
          <w:szCs w:val="20"/>
        </w:rPr>
      </w:pPr>
      <w:r w:rsidRPr="00791819">
        <w:rPr>
          <w:rFonts w:hint="eastAsia"/>
          <w:color w:val="000000"/>
          <w:sz w:val="20"/>
          <w:szCs w:val="20"/>
        </w:rPr>
        <w:t>選挙の時期は、政治家の声が聞こえてきて、騒々しい。</w:t>
      </w:r>
    </w:p>
    <w:p w:rsidR="00D32190" w:rsidRPr="00791819" w:rsidRDefault="00D32190" w:rsidP="007A47ED">
      <w:pPr>
        <w:widowControl w:val="0"/>
        <w:rPr>
          <w:color w:val="000000"/>
          <w:sz w:val="20"/>
          <w:szCs w:val="20"/>
        </w:rPr>
      </w:pPr>
      <w:r w:rsidRPr="00791819">
        <w:rPr>
          <w:color w:val="000000"/>
          <w:sz w:val="20"/>
          <w:szCs w:val="20"/>
        </w:rPr>
        <w:t xml:space="preserve">Senkyo no jiki wa, seijika no koe ga kikoete kite, </w:t>
      </w:r>
      <w:r w:rsidRPr="00791819">
        <w:rPr>
          <w:color w:val="000000"/>
          <w:sz w:val="20"/>
          <w:szCs w:val="20"/>
        </w:rPr>
        <w:lastRenderedPageBreak/>
        <w:t>soozooshii.  (</w:t>
      </w:r>
      <w:r w:rsidRPr="009102DF">
        <w:rPr>
          <w:b/>
          <w:color w:val="000000"/>
          <w:sz w:val="20"/>
          <w:szCs w:val="20"/>
        </w:rPr>
        <w:t>jiki</w:t>
      </w:r>
      <w:r w:rsidRPr="00791819">
        <w:rPr>
          <w:color w:val="000000"/>
          <w:sz w:val="20"/>
          <w:szCs w:val="20"/>
        </w:rPr>
        <w:t xml:space="preserve"> = time, season;  also, different kanji = chinaware;  cf. </w:t>
      </w:r>
      <w:r w:rsidRPr="009102DF">
        <w:rPr>
          <w:b/>
          <w:color w:val="000000"/>
          <w:sz w:val="20"/>
          <w:szCs w:val="20"/>
        </w:rPr>
        <w:t>jiki ni</w:t>
      </w:r>
      <w:r w:rsidRPr="00791819">
        <w:rPr>
          <w:color w:val="000000"/>
          <w:sz w:val="20"/>
          <w:szCs w:val="20"/>
        </w:rPr>
        <w:t xml:space="preserve"> = before long, soon;  </w:t>
      </w:r>
      <w:r w:rsidR="004E4D63">
        <w:rPr>
          <w:color w:val="000000"/>
          <w:sz w:val="20"/>
          <w:szCs w:val="20"/>
        </w:rPr>
        <w:t xml:space="preserve">cf. </w:t>
      </w:r>
      <w:r w:rsidR="004E4D63" w:rsidRPr="0071665B">
        <w:rPr>
          <w:b/>
          <w:sz w:val="20"/>
          <w:szCs w:val="20"/>
        </w:rPr>
        <w:t>jidai</w:t>
      </w:r>
      <w:r w:rsidR="004E4D63" w:rsidRPr="00542A68">
        <w:rPr>
          <w:sz w:val="20"/>
          <w:szCs w:val="20"/>
        </w:rPr>
        <w:t xml:space="preserve"> = era, days, time</w:t>
      </w:r>
      <w:r w:rsidRPr="00791819">
        <w:rPr>
          <w:color w:val="000000"/>
          <w:sz w:val="20"/>
          <w:szCs w:val="20"/>
        </w:rPr>
        <w:t>)</w:t>
      </w:r>
      <w:r w:rsidR="00E352C3">
        <w:rPr>
          <w:color w:val="000000"/>
          <w:sz w:val="20"/>
          <w:szCs w:val="20"/>
        </w:rPr>
        <w:t xml:space="preserve"> </w:t>
      </w:r>
      <w:r w:rsidRPr="00791819">
        <w:rPr>
          <w:color w:val="000000"/>
          <w:sz w:val="20"/>
          <w:szCs w:val="20"/>
        </w:rPr>
        <w:t>(</w:t>
      </w:r>
      <w:r w:rsidRPr="009102DF">
        <w:rPr>
          <w:b/>
          <w:color w:val="000000"/>
          <w:sz w:val="20"/>
          <w:szCs w:val="20"/>
        </w:rPr>
        <w:t>soozooshii</w:t>
      </w:r>
      <w:r w:rsidRPr="00791819">
        <w:rPr>
          <w:color w:val="000000"/>
          <w:sz w:val="20"/>
          <w:szCs w:val="20"/>
        </w:rPr>
        <w:t xml:space="preserve"> = noisy</w:t>
      </w:r>
      <w:r w:rsidR="00C552B7">
        <w:rPr>
          <w:color w:val="000000"/>
          <w:sz w:val="20"/>
          <w:szCs w:val="20"/>
        </w:rPr>
        <w:t xml:space="preserve">;  cf. </w:t>
      </w:r>
      <w:r w:rsidR="00C552B7" w:rsidRPr="00C552B7">
        <w:rPr>
          <w:b/>
          <w:color w:val="000000"/>
          <w:sz w:val="20"/>
          <w:szCs w:val="20"/>
        </w:rPr>
        <w:t>urusai</w:t>
      </w:r>
      <w:r w:rsidR="00C552B7">
        <w:rPr>
          <w:color w:val="000000"/>
          <w:sz w:val="20"/>
          <w:szCs w:val="20"/>
        </w:rPr>
        <w:t xml:space="preserve"> = noisy;  OK to substitute urusai for soozooshii in this sentence;  cf. </w:t>
      </w:r>
      <w:r w:rsidR="00C552B7" w:rsidRPr="00C552B7">
        <w:rPr>
          <w:b/>
          <w:sz w:val="20"/>
          <w:szCs w:val="20"/>
        </w:rPr>
        <w:t>sawagashii</w:t>
      </w:r>
      <w:r w:rsidR="00C552B7" w:rsidRPr="0075002C">
        <w:rPr>
          <w:sz w:val="20"/>
          <w:szCs w:val="20"/>
        </w:rPr>
        <w:t xml:space="preserve"> = noisy, turbulent, boisterous</w:t>
      </w:r>
      <w:r w:rsidR="00C552B7">
        <w:rPr>
          <w:sz w:val="20"/>
          <w:szCs w:val="20"/>
        </w:rPr>
        <w:t xml:space="preserve">, as when many people talk at once, so </w:t>
      </w:r>
      <w:r w:rsidR="00C552B7" w:rsidRPr="00C552B7">
        <w:rPr>
          <w:i/>
          <w:sz w:val="20"/>
          <w:szCs w:val="20"/>
        </w:rPr>
        <w:t>not</w:t>
      </w:r>
      <w:r w:rsidR="00C552B7">
        <w:rPr>
          <w:sz w:val="20"/>
          <w:szCs w:val="20"/>
        </w:rPr>
        <w:t xml:space="preserve"> OK to substitute sawagashii for soozooshii in this sentence</w:t>
      </w:r>
      <w:r w:rsidRPr="00791819">
        <w:rPr>
          <w:color w:val="000000"/>
          <w:sz w:val="20"/>
          <w:szCs w:val="20"/>
        </w:rPr>
        <w:t>) (</w:t>
      </w:r>
      <w:r w:rsidRPr="00791819">
        <w:rPr>
          <w:i/>
          <w:color w:val="000000"/>
          <w:sz w:val="20"/>
          <w:szCs w:val="20"/>
        </w:rPr>
        <w:t xml:space="preserve">it’s the </w:t>
      </w:r>
      <w:r w:rsidRPr="00791819">
        <w:rPr>
          <w:i/>
          <w:color w:val="000000"/>
          <w:sz w:val="20"/>
          <w:szCs w:val="20"/>
          <w:u w:val="single"/>
        </w:rPr>
        <w:t>time</w:t>
      </w:r>
      <w:r w:rsidRPr="00791819">
        <w:rPr>
          <w:i/>
          <w:color w:val="000000"/>
          <w:sz w:val="20"/>
          <w:szCs w:val="20"/>
        </w:rPr>
        <w:t xml:space="preserve"> and </w:t>
      </w:r>
      <w:r w:rsidRPr="00791819">
        <w:rPr>
          <w:i/>
          <w:color w:val="000000"/>
          <w:sz w:val="20"/>
          <w:szCs w:val="20"/>
          <w:u w:val="single"/>
        </w:rPr>
        <w:t>season</w:t>
      </w:r>
      <w:r w:rsidRPr="00791819">
        <w:rPr>
          <w:i/>
          <w:color w:val="000000"/>
          <w:sz w:val="20"/>
          <w:szCs w:val="20"/>
        </w:rPr>
        <w:t xml:space="preserve"> to </w:t>
      </w:r>
      <w:r w:rsidR="00694E22">
        <w:rPr>
          <w:i/>
          <w:color w:val="000000"/>
          <w:sz w:val="20"/>
          <w:szCs w:val="20"/>
        </w:rPr>
        <w:t xml:space="preserve">give me </w:t>
      </w:r>
      <w:r w:rsidRPr="00791819">
        <w:rPr>
          <w:i/>
          <w:color w:val="000000"/>
          <w:sz w:val="20"/>
          <w:szCs w:val="20"/>
        </w:rPr>
        <w:t xml:space="preserve">the </w:t>
      </w:r>
      <w:r w:rsidRPr="00791819">
        <w:rPr>
          <w:i/>
          <w:color w:val="000000"/>
          <w:sz w:val="20"/>
          <w:szCs w:val="20"/>
          <w:u w:val="single"/>
        </w:rPr>
        <w:t>Jee</w:t>
      </w:r>
      <w:r w:rsidRPr="00791819">
        <w:rPr>
          <w:i/>
          <w:color w:val="000000"/>
          <w:sz w:val="20"/>
          <w:szCs w:val="20"/>
        </w:rPr>
        <w:t xml:space="preserve">p </w:t>
      </w:r>
      <w:r w:rsidRPr="00791819">
        <w:rPr>
          <w:i/>
          <w:color w:val="000000"/>
          <w:sz w:val="20"/>
          <w:szCs w:val="20"/>
          <w:u w:val="single"/>
        </w:rPr>
        <w:t>key</w:t>
      </w:r>
      <w:r w:rsidRPr="00791819">
        <w:rPr>
          <w:i/>
          <w:color w:val="000000"/>
          <w:sz w:val="20"/>
          <w:szCs w:val="20"/>
        </w:rPr>
        <w:t xml:space="preserve">s, so I can take the </w:t>
      </w:r>
      <w:r w:rsidRPr="00791819">
        <w:rPr>
          <w:i/>
          <w:color w:val="000000"/>
          <w:sz w:val="20"/>
          <w:szCs w:val="20"/>
          <w:u w:val="single"/>
        </w:rPr>
        <w:t>opportunity</w:t>
      </w:r>
      <w:r w:rsidRPr="00791819">
        <w:rPr>
          <w:i/>
          <w:color w:val="000000"/>
          <w:sz w:val="20"/>
          <w:szCs w:val="20"/>
        </w:rPr>
        <w:t xml:space="preserve"> to get some </w:t>
      </w:r>
      <w:r w:rsidRPr="00791819">
        <w:rPr>
          <w:i/>
          <w:color w:val="000000"/>
          <w:sz w:val="20"/>
          <w:szCs w:val="20"/>
          <w:u w:val="single"/>
        </w:rPr>
        <w:t>chinaware</w:t>
      </w:r>
      <w:r w:rsidRPr="00791819">
        <w:rPr>
          <w:color w:val="000000"/>
          <w:sz w:val="20"/>
          <w:szCs w:val="20"/>
        </w:rPr>
        <w:t>) (</w:t>
      </w:r>
      <w:r w:rsidRPr="00791819">
        <w:rPr>
          <w:i/>
          <w:color w:val="000000"/>
          <w:sz w:val="20"/>
          <w:szCs w:val="20"/>
        </w:rPr>
        <w:t xml:space="preserve">a </w:t>
      </w:r>
      <w:r w:rsidRPr="00791819">
        <w:rPr>
          <w:i/>
          <w:color w:val="000000"/>
          <w:sz w:val="20"/>
          <w:szCs w:val="20"/>
          <w:u w:val="single"/>
        </w:rPr>
        <w:t>so</w:t>
      </w:r>
      <w:r w:rsidRPr="00791819">
        <w:rPr>
          <w:i/>
          <w:color w:val="000000"/>
          <w:sz w:val="20"/>
          <w:szCs w:val="20"/>
        </w:rPr>
        <w:t xml:space="preserve">lo </w:t>
      </w:r>
      <w:r w:rsidRPr="00791819">
        <w:rPr>
          <w:i/>
          <w:color w:val="000000"/>
          <w:sz w:val="20"/>
          <w:szCs w:val="20"/>
          <w:u w:val="single"/>
        </w:rPr>
        <w:t>zoo</w:t>
      </w:r>
      <w:r w:rsidRPr="00791819">
        <w:rPr>
          <w:i/>
          <w:color w:val="000000"/>
          <w:sz w:val="20"/>
          <w:szCs w:val="20"/>
        </w:rPr>
        <w:t xml:space="preserve"> [elephant] was </w:t>
      </w:r>
      <w:r>
        <w:rPr>
          <w:i/>
          <w:color w:val="000000"/>
          <w:sz w:val="20"/>
          <w:szCs w:val="20"/>
        </w:rPr>
        <w:t>living</w:t>
      </w:r>
      <w:r w:rsidRPr="00791819">
        <w:rPr>
          <w:i/>
          <w:color w:val="000000"/>
          <w:sz w:val="20"/>
          <w:szCs w:val="20"/>
        </w:rPr>
        <w:t xml:space="preserve"> with the </w:t>
      </w:r>
      <w:r w:rsidRPr="00791819">
        <w:rPr>
          <w:i/>
          <w:color w:val="000000"/>
          <w:sz w:val="20"/>
          <w:szCs w:val="20"/>
          <w:u w:val="single"/>
        </w:rPr>
        <w:t>Shii</w:t>
      </w:r>
      <w:r w:rsidRPr="00791819">
        <w:rPr>
          <w:i/>
          <w:color w:val="000000"/>
          <w:sz w:val="20"/>
          <w:szCs w:val="20"/>
        </w:rPr>
        <w:t xml:space="preserve">tes, and he was very </w:t>
      </w:r>
      <w:r w:rsidRPr="00791819">
        <w:rPr>
          <w:i/>
          <w:color w:val="000000"/>
          <w:sz w:val="20"/>
          <w:szCs w:val="20"/>
          <w:u w:val="single"/>
        </w:rPr>
        <w:t>noisy</w:t>
      </w:r>
      <w:r w:rsidRPr="00791819">
        <w:rPr>
          <w:color w:val="000000"/>
          <w:sz w:val="20"/>
          <w:szCs w:val="20"/>
        </w:rPr>
        <w:t>)</w:t>
      </w:r>
    </w:p>
    <w:p w:rsidR="00D32190" w:rsidRPr="00791819" w:rsidRDefault="00B820B8" w:rsidP="007A47ED">
      <w:pPr>
        <w:widowControl w:val="0"/>
        <w:rPr>
          <w:color w:val="000000"/>
          <w:sz w:val="20"/>
          <w:szCs w:val="20"/>
        </w:rPr>
      </w:pPr>
      <w:r>
        <w:rPr>
          <w:color w:val="000000"/>
          <w:sz w:val="20"/>
          <w:szCs w:val="20"/>
        </w:rPr>
        <w:t>67</w:t>
      </w:r>
      <w:r w:rsidR="00D32190" w:rsidRPr="00791819">
        <w:rPr>
          <w:color w:val="000000"/>
          <w:sz w:val="20"/>
          <w:szCs w:val="20"/>
        </w:rPr>
        <w:t xml:space="preserve">.  As for old times’ Japanese people, they live in shabby houses, and they were eating shabby food.  Use the stem form of the verb ‘to live in’ to mean and.  Plain speech.  </w:t>
      </w:r>
    </w:p>
    <w:p w:rsidR="00D32190" w:rsidRPr="00791819" w:rsidRDefault="00D32190" w:rsidP="007A47ED">
      <w:pPr>
        <w:widowControl w:val="0"/>
        <w:rPr>
          <w:color w:val="000000"/>
          <w:sz w:val="20"/>
          <w:szCs w:val="20"/>
        </w:rPr>
      </w:pPr>
      <w:r w:rsidRPr="00791819">
        <w:rPr>
          <w:rFonts w:hint="eastAsia"/>
          <w:color w:val="000000"/>
          <w:sz w:val="20"/>
          <w:szCs w:val="20"/>
        </w:rPr>
        <w:t>昔の日本人は、粗末な家に住み、粗末な食べ物を食べていた。</w:t>
      </w:r>
    </w:p>
    <w:p w:rsidR="00D32190" w:rsidRPr="00791819" w:rsidRDefault="00D32190" w:rsidP="007A47ED">
      <w:pPr>
        <w:widowControl w:val="0"/>
        <w:rPr>
          <w:color w:val="000000"/>
          <w:sz w:val="20"/>
          <w:szCs w:val="20"/>
        </w:rPr>
      </w:pPr>
      <w:r w:rsidRPr="00791819">
        <w:rPr>
          <w:color w:val="000000"/>
          <w:sz w:val="20"/>
          <w:szCs w:val="20"/>
          <w:lang w:val="es-US"/>
        </w:rPr>
        <w:t xml:space="preserve">Mukashi no nihonjin wa, somatsu na ie ni sumi, somatsu na tabemono o tabete ita.  </w:t>
      </w:r>
      <w:r w:rsidRPr="00791819">
        <w:rPr>
          <w:color w:val="000000"/>
          <w:sz w:val="20"/>
          <w:szCs w:val="20"/>
        </w:rPr>
        <w:t>(</w:t>
      </w:r>
      <w:r w:rsidRPr="009102DF">
        <w:rPr>
          <w:b/>
          <w:color w:val="000000"/>
          <w:sz w:val="20"/>
          <w:szCs w:val="20"/>
        </w:rPr>
        <w:t>somatsu</w:t>
      </w:r>
      <w:r w:rsidRPr="00791819">
        <w:rPr>
          <w:color w:val="000000"/>
          <w:sz w:val="20"/>
          <w:szCs w:val="20"/>
        </w:rPr>
        <w:t xml:space="preserve"> [na] = cheap, poor, shabby) (</w:t>
      </w:r>
      <w:r w:rsidRPr="00791819">
        <w:rPr>
          <w:i/>
          <w:color w:val="000000"/>
          <w:sz w:val="20"/>
          <w:szCs w:val="20"/>
        </w:rPr>
        <w:t xml:space="preserve">the </w:t>
      </w:r>
      <w:r w:rsidRPr="00791819">
        <w:rPr>
          <w:i/>
          <w:color w:val="000000"/>
          <w:sz w:val="20"/>
          <w:szCs w:val="20"/>
          <w:u w:val="single"/>
        </w:rPr>
        <w:t>so</w:t>
      </w:r>
      <w:r w:rsidRPr="00791819">
        <w:rPr>
          <w:i/>
          <w:color w:val="000000"/>
          <w:sz w:val="20"/>
          <w:szCs w:val="20"/>
        </w:rPr>
        <w:t xml:space="preserve">ldiers </w:t>
      </w:r>
      <w:r w:rsidRPr="00791819">
        <w:rPr>
          <w:i/>
          <w:color w:val="000000"/>
          <w:sz w:val="20"/>
          <w:szCs w:val="20"/>
          <w:u w:val="single"/>
        </w:rPr>
        <w:t>matsu</w:t>
      </w:r>
      <w:r w:rsidRPr="00791819">
        <w:rPr>
          <w:i/>
          <w:color w:val="000000"/>
          <w:sz w:val="20"/>
          <w:szCs w:val="20"/>
        </w:rPr>
        <w:t xml:space="preserve"> [wait] in </w:t>
      </w:r>
      <w:r w:rsidRPr="00791819">
        <w:rPr>
          <w:i/>
          <w:color w:val="000000"/>
          <w:sz w:val="20"/>
          <w:szCs w:val="20"/>
          <w:u w:val="single"/>
        </w:rPr>
        <w:t>cheap</w:t>
      </w:r>
      <w:r w:rsidRPr="00791819">
        <w:rPr>
          <w:i/>
          <w:color w:val="000000"/>
          <w:sz w:val="20"/>
          <w:szCs w:val="20"/>
        </w:rPr>
        <w:t xml:space="preserve">, </w:t>
      </w:r>
      <w:r w:rsidRPr="00791819">
        <w:rPr>
          <w:i/>
          <w:color w:val="000000"/>
          <w:sz w:val="20"/>
          <w:szCs w:val="20"/>
          <w:u w:val="single"/>
        </w:rPr>
        <w:t>poor</w:t>
      </w:r>
      <w:r w:rsidRPr="00791819">
        <w:rPr>
          <w:i/>
          <w:color w:val="000000"/>
          <w:sz w:val="20"/>
          <w:szCs w:val="20"/>
        </w:rPr>
        <w:t xml:space="preserve">, </w:t>
      </w:r>
      <w:r w:rsidRPr="00791819">
        <w:rPr>
          <w:i/>
          <w:color w:val="000000"/>
          <w:sz w:val="20"/>
          <w:szCs w:val="20"/>
          <w:u w:val="single"/>
        </w:rPr>
        <w:t>shabby</w:t>
      </w:r>
      <w:r w:rsidRPr="00791819">
        <w:rPr>
          <w:i/>
          <w:color w:val="000000"/>
          <w:sz w:val="20"/>
          <w:szCs w:val="20"/>
        </w:rPr>
        <w:t xml:space="preserve"> barracks</w:t>
      </w:r>
      <w:r w:rsidRPr="00791819">
        <w:rPr>
          <w:color w:val="000000"/>
          <w:sz w:val="20"/>
          <w:szCs w:val="20"/>
        </w:rPr>
        <w:t>)</w:t>
      </w:r>
    </w:p>
    <w:p w:rsidR="0026507E" w:rsidRDefault="00B820B8" w:rsidP="007A47ED">
      <w:pPr>
        <w:widowControl w:val="0"/>
        <w:rPr>
          <w:color w:val="000000"/>
          <w:sz w:val="20"/>
          <w:szCs w:val="20"/>
        </w:rPr>
      </w:pPr>
      <w:r>
        <w:rPr>
          <w:color w:val="000000"/>
          <w:sz w:val="20"/>
          <w:szCs w:val="20"/>
        </w:rPr>
        <w:t>68</w:t>
      </w:r>
      <w:r w:rsidR="00D32190" w:rsidRPr="00791819">
        <w:rPr>
          <w:color w:val="000000"/>
          <w:sz w:val="20"/>
          <w:szCs w:val="20"/>
        </w:rPr>
        <w:t xml:space="preserve">.  As for city’s office buildings, incessantly, people are doing coming &amp; going.  Use tokai to mean city.  Use deiri to mean coming &amp; going.  Plain speech.  </w:t>
      </w:r>
    </w:p>
    <w:p w:rsidR="00D32190" w:rsidRPr="00791819" w:rsidRDefault="000C23BD" w:rsidP="007A47ED">
      <w:pPr>
        <w:widowControl w:val="0"/>
        <w:rPr>
          <w:color w:val="000000"/>
          <w:sz w:val="20"/>
          <w:szCs w:val="20"/>
        </w:rPr>
      </w:pPr>
      <w:r>
        <w:rPr>
          <w:rFonts w:hint="eastAsia"/>
          <w:color w:val="000000"/>
          <w:sz w:val="20"/>
          <w:szCs w:val="20"/>
        </w:rPr>
        <w:t>都会のオフィ</w:t>
      </w:r>
      <w:r w:rsidR="00D32190" w:rsidRPr="00791819">
        <w:rPr>
          <w:rFonts w:hint="eastAsia"/>
          <w:color w:val="000000"/>
          <w:sz w:val="20"/>
          <w:szCs w:val="20"/>
        </w:rPr>
        <w:t>スビルは、絶え間なく人が出入りしている。</w:t>
      </w:r>
    </w:p>
    <w:p w:rsidR="00D32190" w:rsidRPr="00791819" w:rsidRDefault="00D32190" w:rsidP="007A47ED">
      <w:pPr>
        <w:widowControl w:val="0"/>
        <w:rPr>
          <w:color w:val="000000"/>
          <w:sz w:val="20"/>
          <w:szCs w:val="20"/>
        </w:rPr>
      </w:pPr>
      <w:r w:rsidRPr="00791819">
        <w:rPr>
          <w:color w:val="000000"/>
          <w:sz w:val="20"/>
          <w:szCs w:val="20"/>
        </w:rPr>
        <w:t xml:space="preserve">Tokai no </w:t>
      </w:r>
      <w:r w:rsidR="00510EC2">
        <w:rPr>
          <w:color w:val="000000"/>
          <w:sz w:val="20"/>
          <w:szCs w:val="20"/>
        </w:rPr>
        <w:t>ofisu</w:t>
      </w:r>
      <w:r w:rsidRPr="00791819">
        <w:rPr>
          <w:color w:val="000000"/>
          <w:sz w:val="20"/>
          <w:szCs w:val="20"/>
        </w:rPr>
        <w:t xml:space="preserve"> biru wa, taemanaku hito ga deiri shite iru.  (</w:t>
      </w:r>
      <w:r w:rsidRPr="009102DF">
        <w:rPr>
          <w:b/>
          <w:color w:val="000000"/>
          <w:sz w:val="20"/>
          <w:szCs w:val="20"/>
        </w:rPr>
        <w:t>tokai</w:t>
      </w:r>
      <w:r w:rsidRPr="00791819">
        <w:rPr>
          <w:color w:val="000000"/>
          <w:sz w:val="20"/>
          <w:szCs w:val="20"/>
        </w:rPr>
        <w:t xml:space="preserve"> = city;  cf. </w:t>
      </w:r>
      <w:r w:rsidRPr="009102DF">
        <w:rPr>
          <w:b/>
          <w:color w:val="000000"/>
          <w:sz w:val="20"/>
          <w:szCs w:val="20"/>
        </w:rPr>
        <w:t>toshi</w:t>
      </w:r>
      <w:r w:rsidRPr="00791819">
        <w:rPr>
          <w:color w:val="000000"/>
          <w:sz w:val="20"/>
          <w:szCs w:val="20"/>
        </w:rPr>
        <w:t xml:space="preserve"> = city;  cf. </w:t>
      </w:r>
      <w:r w:rsidRPr="009102DF">
        <w:rPr>
          <w:b/>
          <w:color w:val="000000"/>
          <w:sz w:val="20"/>
          <w:szCs w:val="20"/>
        </w:rPr>
        <w:t>shi</w:t>
      </w:r>
      <w:r w:rsidRPr="00791819">
        <w:rPr>
          <w:color w:val="000000"/>
          <w:sz w:val="20"/>
          <w:szCs w:val="20"/>
        </w:rPr>
        <w:t xml:space="preserve"> = city</w:t>
      </w:r>
      <w:r w:rsidR="0089436D">
        <w:rPr>
          <w:color w:val="000000"/>
          <w:sz w:val="20"/>
          <w:szCs w:val="20"/>
        </w:rPr>
        <w:t xml:space="preserve">;  cf. </w:t>
      </w:r>
      <w:r w:rsidR="0089436D" w:rsidRPr="0089436D">
        <w:rPr>
          <w:b/>
          <w:color w:val="000000"/>
          <w:sz w:val="20"/>
          <w:szCs w:val="20"/>
        </w:rPr>
        <w:t>fukai</w:t>
      </w:r>
      <w:r w:rsidR="0089436D">
        <w:rPr>
          <w:color w:val="000000"/>
          <w:sz w:val="20"/>
          <w:szCs w:val="20"/>
        </w:rPr>
        <w:t xml:space="preserve"> = deep</w:t>
      </w:r>
      <w:r w:rsidRPr="00791819">
        <w:rPr>
          <w:color w:val="000000"/>
          <w:sz w:val="20"/>
          <w:szCs w:val="20"/>
        </w:rPr>
        <w:t>)  (</w:t>
      </w:r>
      <w:r w:rsidRPr="009102DF">
        <w:rPr>
          <w:b/>
          <w:color w:val="000000"/>
          <w:sz w:val="20"/>
          <w:szCs w:val="20"/>
        </w:rPr>
        <w:t>taemanai</w:t>
      </w:r>
      <w:r w:rsidRPr="00791819">
        <w:rPr>
          <w:color w:val="000000"/>
          <w:sz w:val="20"/>
          <w:szCs w:val="20"/>
        </w:rPr>
        <w:t xml:space="preserve"> = constant, incessant</w:t>
      </w:r>
      <w:r w:rsidR="0026507E">
        <w:rPr>
          <w:color w:val="000000"/>
          <w:sz w:val="20"/>
          <w:szCs w:val="20"/>
        </w:rPr>
        <w:t xml:space="preserve">;  </w:t>
      </w:r>
      <w:r w:rsidR="0026507E">
        <w:rPr>
          <w:sz w:val="20"/>
          <w:szCs w:val="20"/>
        </w:rPr>
        <w:t xml:space="preserve">cf. </w:t>
      </w:r>
      <w:r w:rsidR="0026507E" w:rsidRPr="0075002C">
        <w:rPr>
          <w:b/>
          <w:sz w:val="20"/>
          <w:szCs w:val="20"/>
        </w:rPr>
        <w:t>shikiri ni</w:t>
      </w:r>
      <w:r w:rsidR="0026507E" w:rsidRPr="0075002C">
        <w:rPr>
          <w:sz w:val="20"/>
          <w:szCs w:val="20"/>
        </w:rPr>
        <w:t xml:space="preserve"> = constantly, incessantly, repeatedly, often, frequently, eagerly</w:t>
      </w:r>
      <w:r w:rsidR="0026507E">
        <w:rPr>
          <w:sz w:val="20"/>
          <w:szCs w:val="20"/>
        </w:rPr>
        <w:t xml:space="preserve">;  </w:t>
      </w:r>
      <w:r w:rsidR="0026507E" w:rsidRPr="0026507E">
        <w:rPr>
          <w:i/>
          <w:sz w:val="20"/>
          <w:szCs w:val="20"/>
        </w:rPr>
        <w:t>not</w:t>
      </w:r>
      <w:r w:rsidR="0026507E">
        <w:rPr>
          <w:sz w:val="20"/>
          <w:szCs w:val="20"/>
        </w:rPr>
        <w:t xml:space="preserve"> OK to substitute shikiri ni for taemanaku in this sentence, as it sounds awkward</w:t>
      </w:r>
      <w:r w:rsidRPr="00791819">
        <w:rPr>
          <w:color w:val="000000"/>
          <w:sz w:val="20"/>
          <w:szCs w:val="20"/>
        </w:rPr>
        <w:t>) (</w:t>
      </w:r>
      <w:r w:rsidRPr="00515111">
        <w:rPr>
          <w:b/>
          <w:color w:val="000000"/>
          <w:sz w:val="20"/>
          <w:szCs w:val="20"/>
        </w:rPr>
        <w:t>deiri</w:t>
      </w:r>
      <w:r w:rsidRPr="00791819">
        <w:rPr>
          <w:color w:val="000000"/>
          <w:sz w:val="20"/>
          <w:szCs w:val="20"/>
        </w:rPr>
        <w:t xml:space="preserve"> = comings &amp; goings;  combines kanji for </w:t>
      </w:r>
      <w:r w:rsidRPr="00515111">
        <w:rPr>
          <w:b/>
          <w:color w:val="000000"/>
          <w:sz w:val="20"/>
          <w:szCs w:val="20"/>
        </w:rPr>
        <w:t>deru</w:t>
      </w:r>
      <w:r w:rsidRPr="00791819">
        <w:rPr>
          <w:color w:val="000000"/>
          <w:sz w:val="20"/>
          <w:szCs w:val="20"/>
        </w:rPr>
        <w:t xml:space="preserve"> and </w:t>
      </w:r>
      <w:r w:rsidR="006D51AF">
        <w:rPr>
          <w:b/>
          <w:color w:val="000000"/>
          <w:sz w:val="20"/>
          <w:szCs w:val="20"/>
        </w:rPr>
        <w:t>hairu</w:t>
      </w:r>
      <w:r w:rsidR="00874E76">
        <w:rPr>
          <w:color w:val="000000"/>
          <w:sz w:val="20"/>
          <w:szCs w:val="20"/>
        </w:rPr>
        <w:t xml:space="preserve">, </w:t>
      </w:r>
      <w:r w:rsidRPr="00791819">
        <w:rPr>
          <w:color w:val="000000"/>
          <w:sz w:val="20"/>
          <w:szCs w:val="20"/>
        </w:rPr>
        <w:t xml:space="preserve">meaning to go out and to </w:t>
      </w:r>
      <w:r w:rsidR="006D51AF">
        <w:rPr>
          <w:color w:val="000000"/>
          <w:sz w:val="20"/>
          <w:szCs w:val="20"/>
        </w:rPr>
        <w:t>go</w:t>
      </w:r>
      <w:r w:rsidRPr="00791819">
        <w:rPr>
          <w:color w:val="000000"/>
          <w:sz w:val="20"/>
          <w:szCs w:val="20"/>
        </w:rPr>
        <w:t xml:space="preserve"> in</w:t>
      </w:r>
      <w:r w:rsidR="00874E76">
        <w:rPr>
          <w:color w:val="000000"/>
          <w:sz w:val="20"/>
          <w:szCs w:val="20"/>
        </w:rPr>
        <w:t xml:space="preserve">;  there is no verb </w:t>
      </w:r>
      <w:r w:rsidR="00874E76" w:rsidRPr="00874E76">
        <w:rPr>
          <w:strike/>
          <w:color w:val="000000"/>
          <w:sz w:val="20"/>
          <w:szCs w:val="20"/>
        </w:rPr>
        <w:t>deiru</w:t>
      </w:r>
      <w:r w:rsidRPr="00791819">
        <w:rPr>
          <w:color w:val="000000"/>
          <w:sz w:val="20"/>
          <w:szCs w:val="20"/>
        </w:rPr>
        <w:t>)  (</w:t>
      </w:r>
      <w:r w:rsidRPr="00791819">
        <w:rPr>
          <w:i/>
          <w:color w:val="000000"/>
          <w:sz w:val="20"/>
          <w:szCs w:val="20"/>
        </w:rPr>
        <w:t xml:space="preserve">visiting </w:t>
      </w:r>
      <w:r w:rsidRPr="00791819">
        <w:rPr>
          <w:i/>
          <w:color w:val="000000"/>
          <w:sz w:val="20"/>
          <w:szCs w:val="20"/>
          <w:u w:val="single"/>
        </w:rPr>
        <w:t>To</w:t>
      </w:r>
      <w:r w:rsidRPr="00791819">
        <w:rPr>
          <w:i/>
          <w:color w:val="000000"/>
          <w:sz w:val="20"/>
          <w:szCs w:val="20"/>
        </w:rPr>
        <w:t xml:space="preserve">kyo, the </w:t>
      </w:r>
      <w:r w:rsidRPr="00791819">
        <w:rPr>
          <w:i/>
          <w:color w:val="000000"/>
          <w:sz w:val="20"/>
          <w:szCs w:val="20"/>
          <w:u w:val="single"/>
        </w:rPr>
        <w:t>Kai</w:t>
      </w:r>
      <w:r w:rsidRPr="00791819">
        <w:rPr>
          <w:i/>
          <w:color w:val="000000"/>
          <w:sz w:val="20"/>
          <w:szCs w:val="20"/>
        </w:rPr>
        <w:t xml:space="preserve">ser saw a great </w:t>
      </w:r>
      <w:r w:rsidRPr="00791819">
        <w:rPr>
          <w:i/>
          <w:color w:val="000000"/>
          <w:sz w:val="20"/>
          <w:szCs w:val="20"/>
          <w:u w:val="single"/>
        </w:rPr>
        <w:t>city</w:t>
      </w:r>
      <w:r w:rsidRPr="00791819">
        <w:rPr>
          <w:color w:val="000000"/>
          <w:sz w:val="20"/>
          <w:szCs w:val="20"/>
        </w:rPr>
        <w:t>) (</w:t>
      </w:r>
      <w:r w:rsidRPr="00791819">
        <w:rPr>
          <w:i/>
          <w:color w:val="000000"/>
          <w:sz w:val="20"/>
          <w:szCs w:val="20"/>
        </w:rPr>
        <w:t xml:space="preserve">the </w:t>
      </w:r>
      <w:r w:rsidRPr="00791819">
        <w:rPr>
          <w:i/>
          <w:color w:val="000000"/>
          <w:sz w:val="20"/>
          <w:szCs w:val="20"/>
          <w:u w:val="single"/>
        </w:rPr>
        <w:t>Thai</w:t>
      </w:r>
      <w:r w:rsidRPr="00791819">
        <w:rPr>
          <w:i/>
          <w:color w:val="000000"/>
          <w:sz w:val="20"/>
          <w:szCs w:val="20"/>
        </w:rPr>
        <w:t xml:space="preserve"> </w:t>
      </w:r>
      <w:r w:rsidRPr="00791819">
        <w:rPr>
          <w:i/>
          <w:color w:val="000000"/>
          <w:sz w:val="20"/>
          <w:szCs w:val="20"/>
          <w:u w:val="single"/>
        </w:rPr>
        <w:t>man</w:t>
      </w:r>
      <w:r w:rsidRPr="00791819">
        <w:rPr>
          <w:i/>
          <w:color w:val="000000"/>
          <w:sz w:val="20"/>
          <w:szCs w:val="20"/>
        </w:rPr>
        <w:t xml:space="preserve">ager eats </w:t>
      </w:r>
      <w:r w:rsidRPr="00791819">
        <w:rPr>
          <w:i/>
          <w:color w:val="000000"/>
          <w:sz w:val="20"/>
          <w:szCs w:val="20"/>
          <w:u w:val="single"/>
        </w:rPr>
        <w:t>i</w:t>
      </w:r>
      <w:r w:rsidRPr="00791819">
        <w:rPr>
          <w:i/>
          <w:color w:val="000000"/>
          <w:sz w:val="20"/>
          <w:szCs w:val="20"/>
        </w:rPr>
        <w:t xml:space="preserve">ce cream </w:t>
      </w:r>
      <w:r w:rsidRPr="00791819">
        <w:rPr>
          <w:i/>
          <w:color w:val="000000"/>
          <w:sz w:val="20"/>
          <w:szCs w:val="20"/>
          <w:u w:val="single"/>
        </w:rPr>
        <w:t>constantly</w:t>
      </w:r>
      <w:r w:rsidRPr="00791819">
        <w:rPr>
          <w:i/>
          <w:color w:val="000000"/>
          <w:sz w:val="20"/>
          <w:szCs w:val="20"/>
        </w:rPr>
        <w:t xml:space="preserve"> and </w:t>
      </w:r>
      <w:r w:rsidRPr="00791819">
        <w:rPr>
          <w:i/>
          <w:color w:val="000000"/>
          <w:sz w:val="20"/>
          <w:szCs w:val="20"/>
          <w:u w:val="single"/>
        </w:rPr>
        <w:t>incessantly</w:t>
      </w:r>
      <w:r w:rsidRPr="00791819">
        <w:rPr>
          <w:color w:val="000000"/>
          <w:sz w:val="20"/>
          <w:szCs w:val="20"/>
        </w:rPr>
        <w:t>)</w:t>
      </w:r>
      <w:r w:rsidR="004A54D3">
        <w:rPr>
          <w:color w:val="000000"/>
          <w:sz w:val="20"/>
          <w:szCs w:val="20"/>
        </w:rPr>
        <w:t xml:space="preserve">  (</w:t>
      </w:r>
      <w:r w:rsidR="004A54D3" w:rsidRPr="004A54D3">
        <w:rPr>
          <w:i/>
          <w:color w:val="000000"/>
          <w:sz w:val="20"/>
          <w:szCs w:val="20"/>
        </w:rPr>
        <w:t xml:space="preserve">the </w:t>
      </w:r>
      <w:r w:rsidR="004A54D3" w:rsidRPr="004A54D3">
        <w:rPr>
          <w:i/>
          <w:color w:val="000000"/>
          <w:sz w:val="20"/>
          <w:szCs w:val="20"/>
          <w:u w:val="single"/>
        </w:rPr>
        <w:t>da</w:t>
      </w:r>
      <w:r w:rsidR="004A54D3" w:rsidRPr="004A54D3">
        <w:rPr>
          <w:i/>
          <w:color w:val="000000"/>
          <w:sz w:val="20"/>
          <w:szCs w:val="20"/>
        </w:rPr>
        <w:t>te-</w:t>
      </w:r>
      <w:r w:rsidR="004A54D3" w:rsidRPr="004A54D3">
        <w:rPr>
          <w:i/>
          <w:color w:val="000000"/>
          <w:sz w:val="20"/>
          <w:szCs w:val="20"/>
          <w:u w:val="single"/>
        </w:rPr>
        <w:t>eati</w:t>
      </w:r>
      <w:r w:rsidR="004A54D3" w:rsidRPr="004A54D3">
        <w:rPr>
          <w:i/>
          <w:color w:val="000000"/>
          <w:sz w:val="20"/>
          <w:szCs w:val="20"/>
        </w:rPr>
        <w:t xml:space="preserve">ng people are </w:t>
      </w:r>
      <w:r w:rsidR="004A54D3" w:rsidRPr="004A54D3">
        <w:rPr>
          <w:i/>
          <w:color w:val="000000"/>
          <w:sz w:val="20"/>
          <w:szCs w:val="20"/>
          <w:u w:val="single"/>
        </w:rPr>
        <w:t>coming and going</w:t>
      </w:r>
      <w:r w:rsidR="004A54D3">
        <w:rPr>
          <w:color w:val="000000"/>
          <w:sz w:val="20"/>
          <w:szCs w:val="20"/>
        </w:rPr>
        <w:t>)</w:t>
      </w:r>
    </w:p>
    <w:p w:rsidR="00D32190" w:rsidRPr="00791819" w:rsidRDefault="00B820B8" w:rsidP="007A47ED">
      <w:pPr>
        <w:widowControl w:val="0"/>
        <w:rPr>
          <w:color w:val="000000"/>
          <w:sz w:val="20"/>
          <w:szCs w:val="20"/>
        </w:rPr>
      </w:pPr>
      <w:r>
        <w:rPr>
          <w:color w:val="000000"/>
          <w:sz w:val="20"/>
          <w:szCs w:val="20"/>
        </w:rPr>
        <w:t>69</w:t>
      </w:r>
      <w:r w:rsidR="00D32190" w:rsidRPr="00791819">
        <w:rPr>
          <w:color w:val="000000"/>
          <w:sz w:val="20"/>
          <w:szCs w:val="20"/>
        </w:rPr>
        <w:t>.  As for him, what kind of request thing even</w:t>
      </w:r>
      <w:r w:rsidR="003D40F4">
        <w:rPr>
          <w:color w:val="000000"/>
          <w:sz w:val="20"/>
          <w:szCs w:val="20"/>
        </w:rPr>
        <w:t xml:space="preserve"> he undertakes and gives </w:t>
      </w:r>
      <w:r w:rsidR="00D32190" w:rsidRPr="00791819">
        <w:rPr>
          <w:color w:val="000000"/>
          <w:sz w:val="20"/>
          <w:szCs w:val="20"/>
        </w:rPr>
        <w:t>reliable person</w:t>
      </w:r>
      <w:r w:rsidR="003D40F4">
        <w:rPr>
          <w:color w:val="000000"/>
          <w:sz w:val="20"/>
          <w:szCs w:val="20"/>
        </w:rPr>
        <w:t xml:space="preserve"> it is</w:t>
      </w:r>
      <w:r w:rsidR="00D32190" w:rsidRPr="00791819">
        <w:rPr>
          <w:color w:val="000000"/>
          <w:sz w:val="20"/>
          <w:szCs w:val="20"/>
        </w:rPr>
        <w:t xml:space="preserve">.  Use donna without ni.  Use tanomi goto to mean request thing.  Goto is an alternative pronunciation of koto.  Use hikiukeru to mean undertake.  </w:t>
      </w:r>
      <w:r w:rsidR="003D40F4">
        <w:rPr>
          <w:color w:val="000000"/>
          <w:sz w:val="20"/>
          <w:szCs w:val="20"/>
        </w:rPr>
        <w:t>Use kureru.  Kureru modifies person.</w:t>
      </w:r>
      <w:r w:rsidR="00D32190" w:rsidRPr="00791819">
        <w:rPr>
          <w:color w:val="000000"/>
          <w:sz w:val="20"/>
          <w:szCs w:val="20"/>
        </w:rPr>
        <w:t xml:space="preserve">  Plain speech.  </w:t>
      </w:r>
    </w:p>
    <w:p w:rsidR="00D32190" w:rsidRPr="00791819" w:rsidRDefault="00D32190" w:rsidP="007A47ED">
      <w:pPr>
        <w:widowControl w:val="0"/>
        <w:rPr>
          <w:color w:val="000000"/>
          <w:sz w:val="20"/>
          <w:szCs w:val="20"/>
        </w:rPr>
      </w:pPr>
      <w:r w:rsidRPr="00791819">
        <w:rPr>
          <w:rFonts w:hint="eastAsia"/>
          <w:color w:val="000000"/>
          <w:sz w:val="20"/>
          <w:szCs w:val="20"/>
        </w:rPr>
        <w:t>彼はどんな頼みごとも引き受けてくれる、頼もしい人だ。</w:t>
      </w:r>
    </w:p>
    <w:p w:rsidR="00D32190" w:rsidRPr="00316A32" w:rsidRDefault="00D32190" w:rsidP="007A47ED">
      <w:pPr>
        <w:widowControl w:val="0"/>
        <w:rPr>
          <w:color w:val="000000"/>
          <w:sz w:val="20"/>
          <w:szCs w:val="20"/>
        </w:rPr>
      </w:pPr>
      <w:r w:rsidRPr="00791819">
        <w:rPr>
          <w:color w:val="000000"/>
          <w:sz w:val="20"/>
          <w:szCs w:val="20"/>
        </w:rPr>
        <w:t xml:space="preserve">Kare wa donna tanomi goto mo hikiukete kureru, tanomoshii hito da.  </w:t>
      </w:r>
      <w:r w:rsidR="00C03CD2">
        <w:rPr>
          <w:color w:val="000000"/>
          <w:sz w:val="20"/>
          <w:szCs w:val="20"/>
        </w:rPr>
        <w:t xml:space="preserve">(tanomi goto demo, also OK)  </w:t>
      </w:r>
      <w:r w:rsidRPr="00791819">
        <w:rPr>
          <w:color w:val="000000"/>
          <w:sz w:val="20"/>
          <w:szCs w:val="20"/>
        </w:rPr>
        <w:t>(</w:t>
      </w:r>
      <w:r w:rsidRPr="00515111">
        <w:rPr>
          <w:b/>
          <w:color w:val="000000"/>
          <w:sz w:val="20"/>
          <w:szCs w:val="20"/>
        </w:rPr>
        <w:t>hikiukeru</w:t>
      </w:r>
      <w:r w:rsidRPr="00791819">
        <w:rPr>
          <w:color w:val="000000"/>
          <w:sz w:val="20"/>
          <w:szCs w:val="20"/>
        </w:rPr>
        <w:t xml:space="preserve"> = to take charge of, undertake</w:t>
      </w:r>
      <w:r w:rsidR="00E352C3">
        <w:rPr>
          <w:color w:val="000000"/>
          <w:sz w:val="20"/>
          <w:szCs w:val="20"/>
        </w:rPr>
        <w:t xml:space="preserve">;  cf. </w:t>
      </w:r>
      <w:r w:rsidR="00E352C3" w:rsidRPr="009102DF">
        <w:rPr>
          <w:b/>
          <w:color w:val="000000"/>
          <w:sz w:val="20"/>
          <w:szCs w:val="20"/>
        </w:rPr>
        <w:t>yaritogeru</w:t>
      </w:r>
      <w:r w:rsidR="00E352C3" w:rsidRPr="00791819">
        <w:rPr>
          <w:color w:val="000000"/>
          <w:sz w:val="20"/>
          <w:szCs w:val="20"/>
        </w:rPr>
        <w:t xml:space="preserve"> = to accomplish;</w:t>
      </w:r>
      <w:r w:rsidR="00E352C3">
        <w:rPr>
          <w:color w:val="000000"/>
          <w:sz w:val="20"/>
          <w:szCs w:val="20"/>
        </w:rPr>
        <w:t xml:space="preserve">  cf. </w:t>
      </w:r>
      <w:r w:rsidR="00E352C3" w:rsidRPr="00AB0A1C">
        <w:rPr>
          <w:b/>
          <w:sz w:val="20"/>
          <w:szCs w:val="20"/>
        </w:rPr>
        <w:t>tsuranuku</w:t>
      </w:r>
      <w:r w:rsidR="00E352C3">
        <w:rPr>
          <w:sz w:val="20"/>
          <w:szCs w:val="20"/>
        </w:rPr>
        <w:t xml:space="preserve"> = to penetrate, accomplish</w:t>
      </w:r>
      <w:r w:rsidR="00372F3C">
        <w:rPr>
          <w:sz w:val="20"/>
          <w:szCs w:val="20"/>
        </w:rPr>
        <w:t xml:space="preserve">;  cf.  </w:t>
      </w:r>
      <w:r w:rsidR="00372F3C" w:rsidRPr="00153035">
        <w:rPr>
          <w:b/>
          <w:color w:val="000000"/>
          <w:sz w:val="20"/>
          <w:szCs w:val="20"/>
        </w:rPr>
        <w:t>hikikaesu</w:t>
      </w:r>
      <w:r w:rsidR="00372F3C" w:rsidRPr="00791819">
        <w:rPr>
          <w:color w:val="000000"/>
          <w:sz w:val="20"/>
          <w:szCs w:val="20"/>
        </w:rPr>
        <w:t xml:space="preserve"> = to turn back, to return</w:t>
      </w:r>
      <w:r w:rsidRPr="00791819">
        <w:rPr>
          <w:color w:val="000000"/>
          <w:sz w:val="20"/>
          <w:szCs w:val="20"/>
        </w:rPr>
        <w:t>)</w:t>
      </w:r>
      <w:r w:rsidR="00515111">
        <w:rPr>
          <w:color w:val="000000"/>
          <w:sz w:val="20"/>
          <w:szCs w:val="20"/>
        </w:rPr>
        <w:t xml:space="preserve">  </w:t>
      </w:r>
      <w:r w:rsidRPr="00791819">
        <w:rPr>
          <w:color w:val="000000"/>
          <w:sz w:val="20"/>
          <w:szCs w:val="20"/>
        </w:rPr>
        <w:t>(</w:t>
      </w:r>
      <w:r w:rsidRPr="00515111">
        <w:rPr>
          <w:b/>
          <w:color w:val="000000"/>
          <w:sz w:val="20"/>
          <w:szCs w:val="20"/>
        </w:rPr>
        <w:t>tanomoshii</w:t>
      </w:r>
      <w:r w:rsidRPr="00791819">
        <w:rPr>
          <w:color w:val="000000"/>
          <w:sz w:val="20"/>
          <w:szCs w:val="20"/>
        </w:rPr>
        <w:t xml:space="preserve"> = reliable,</w:t>
      </w:r>
      <w:r w:rsidR="003903B6">
        <w:rPr>
          <w:color w:val="000000"/>
          <w:sz w:val="20"/>
          <w:szCs w:val="20"/>
        </w:rPr>
        <w:t xml:space="preserve"> </w:t>
      </w:r>
      <w:r w:rsidRPr="00791819">
        <w:rPr>
          <w:color w:val="000000"/>
          <w:sz w:val="20"/>
          <w:szCs w:val="20"/>
        </w:rPr>
        <w:t xml:space="preserve">hopeful or promising;  uses same kanji as tonomu = to request) </w:t>
      </w:r>
      <w:r w:rsidR="00C03CD2">
        <w:rPr>
          <w:color w:val="000000"/>
          <w:sz w:val="20"/>
          <w:szCs w:val="20"/>
        </w:rPr>
        <w:t xml:space="preserve"> </w:t>
      </w:r>
      <w:r w:rsidR="00771171" w:rsidRPr="00B12232">
        <w:rPr>
          <w:sz w:val="20"/>
          <w:szCs w:val="20"/>
        </w:rPr>
        <w:t xml:space="preserve"> (</w:t>
      </w:r>
      <w:r w:rsidR="00771171">
        <w:rPr>
          <w:i/>
          <w:sz w:val="20"/>
          <w:szCs w:val="20"/>
        </w:rPr>
        <w:t xml:space="preserve">the </w:t>
      </w:r>
      <w:r w:rsidR="00771171" w:rsidRPr="0099419F">
        <w:rPr>
          <w:i/>
          <w:sz w:val="20"/>
          <w:szCs w:val="20"/>
          <w:u w:val="single"/>
        </w:rPr>
        <w:t>hiki</w:t>
      </w:r>
      <w:r w:rsidR="00771171">
        <w:rPr>
          <w:i/>
          <w:sz w:val="20"/>
          <w:szCs w:val="20"/>
        </w:rPr>
        <w:t>ng instructor</w:t>
      </w:r>
      <w:r w:rsidR="00771171" w:rsidRPr="00B12232">
        <w:rPr>
          <w:i/>
          <w:sz w:val="20"/>
          <w:szCs w:val="20"/>
        </w:rPr>
        <w:t xml:space="preserve"> </w:t>
      </w:r>
      <w:r w:rsidR="00771171">
        <w:rPr>
          <w:i/>
          <w:sz w:val="20"/>
          <w:szCs w:val="20"/>
        </w:rPr>
        <w:t>who was nearby when the</w:t>
      </w:r>
      <w:r w:rsidR="00771171" w:rsidRPr="00B12232">
        <w:rPr>
          <w:i/>
          <w:sz w:val="20"/>
          <w:szCs w:val="20"/>
        </w:rPr>
        <w:t xml:space="preserve"> </w:t>
      </w:r>
      <w:r w:rsidR="00771171" w:rsidRPr="00824E5C">
        <w:rPr>
          <w:i/>
          <w:sz w:val="20"/>
          <w:szCs w:val="20"/>
          <w:u w:val="single"/>
        </w:rPr>
        <w:t>UK</w:t>
      </w:r>
      <w:r w:rsidR="00771171" w:rsidRPr="00B12232">
        <w:rPr>
          <w:i/>
          <w:sz w:val="20"/>
          <w:szCs w:val="20"/>
        </w:rPr>
        <w:t xml:space="preserve"> volcano </w:t>
      </w:r>
      <w:r w:rsidR="00771171" w:rsidRPr="00824E5C">
        <w:rPr>
          <w:i/>
          <w:sz w:val="20"/>
          <w:szCs w:val="20"/>
          <w:u w:val="single"/>
        </w:rPr>
        <w:t>eru</w:t>
      </w:r>
      <w:r w:rsidR="00771171" w:rsidRPr="00B12232">
        <w:rPr>
          <w:i/>
          <w:sz w:val="20"/>
          <w:szCs w:val="20"/>
        </w:rPr>
        <w:t>pted</w:t>
      </w:r>
      <w:r w:rsidR="00771171">
        <w:rPr>
          <w:i/>
          <w:sz w:val="20"/>
          <w:szCs w:val="20"/>
        </w:rPr>
        <w:t xml:space="preserve"> </w:t>
      </w:r>
      <w:r w:rsidR="00771171" w:rsidRPr="00B12232">
        <w:rPr>
          <w:i/>
          <w:sz w:val="20"/>
          <w:szCs w:val="20"/>
        </w:rPr>
        <w:t xml:space="preserve">will </w:t>
      </w:r>
      <w:r w:rsidR="00771171" w:rsidRPr="0094056C">
        <w:rPr>
          <w:i/>
          <w:sz w:val="20"/>
          <w:szCs w:val="20"/>
          <w:u w:val="single"/>
        </w:rPr>
        <w:t>take charg</w:t>
      </w:r>
      <w:r w:rsidR="00771171" w:rsidRPr="0018701F">
        <w:rPr>
          <w:i/>
          <w:sz w:val="20"/>
          <w:szCs w:val="20"/>
          <w:u w:val="single"/>
        </w:rPr>
        <w:t>e of</w:t>
      </w:r>
      <w:r w:rsidR="00771171" w:rsidRPr="00B12232">
        <w:rPr>
          <w:i/>
          <w:sz w:val="20"/>
          <w:szCs w:val="20"/>
        </w:rPr>
        <w:t xml:space="preserve"> </w:t>
      </w:r>
      <w:r w:rsidR="00771171" w:rsidRPr="0018701F">
        <w:rPr>
          <w:i/>
          <w:sz w:val="20"/>
          <w:szCs w:val="20"/>
        </w:rPr>
        <w:t xml:space="preserve">rescuing the </w:t>
      </w:r>
      <w:r w:rsidR="00771171" w:rsidRPr="0018701F">
        <w:rPr>
          <w:i/>
          <w:sz w:val="20"/>
          <w:szCs w:val="20"/>
        </w:rPr>
        <w:lastRenderedPageBreak/>
        <w:t>other hikers</w:t>
      </w:r>
      <w:r w:rsidR="00771171" w:rsidRPr="00B12232">
        <w:rPr>
          <w:i/>
          <w:sz w:val="20"/>
          <w:szCs w:val="20"/>
        </w:rPr>
        <w:t>)</w:t>
      </w:r>
      <w:r w:rsidRPr="00791819">
        <w:rPr>
          <w:color w:val="000000"/>
          <w:sz w:val="20"/>
          <w:szCs w:val="20"/>
        </w:rPr>
        <w:t>(</w:t>
      </w:r>
      <w:r w:rsidRPr="00791819">
        <w:rPr>
          <w:i/>
          <w:color w:val="000000"/>
          <w:sz w:val="20"/>
          <w:szCs w:val="20"/>
        </w:rPr>
        <w:t xml:space="preserve">when we </w:t>
      </w:r>
      <w:r w:rsidRPr="00791819">
        <w:rPr>
          <w:i/>
          <w:color w:val="000000"/>
          <w:sz w:val="20"/>
          <w:szCs w:val="20"/>
          <w:u w:val="single"/>
        </w:rPr>
        <w:t>tano</w:t>
      </w:r>
      <w:r w:rsidRPr="00791819">
        <w:rPr>
          <w:i/>
          <w:color w:val="000000"/>
          <w:sz w:val="20"/>
          <w:szCs w:val="20"/>
        </w:rPr>
        <w:t xml:space="preserve">mu [request] </w:t>
      </w:r>
      <w:r w:rsidRPr="00791819">
        <w:rPr>
          <w:i/>
          <w:color w:val="000000"/>
          <w:sz w:val="20"/>
          <w:szCs w:val="20"/>
          <w:u w:val="single"/>
        </w:rPr>
        <w:t>mo</w:t>
      </w:r>
      <w:r w:rsidRPr="00791819">
        <w:rPr>
          <w:i/>
          <w:color w:val="000000"/>
          <w:sz w:val="20"/>
          <w:szCs w:val="20"/>
        </w:rPr>
        <w:t xml:space="preserve">les from the </w:t>
      </w:r>
      <w:r w:rsidRPr="00791819">
        <w:rPr>
          <w:i/>
          <w:color w:val="000000"/>
          <w:sz w:val="20"/>
          <w:szCs w:val="20"/>
          <w:u w:val="single"/>
        </w:rPr>
        <w:t>Shii</w:t>
      </w:r>
      <w:r w:rsidRPr="00791819">
        <w:rPr>
          <w:i/>
          <w:color w:val="000000"/>
          <w:sz w:val="20"/>
          <w:szCs w:val="20"/>
        </w:rPr>
        <w:t xml:space="preserve">tes, they are </w:t>
      </w:r>
      <w:r w:rsidRPr="00791819">
        <w:rPr>
          <w:i/>
          <w:color w:val="000000"/>
          <w:sz w:val="20"/>
          <w:szCs w:val="20"/>
          <w:u w:val="single"/>
        </w:rPr>
        <w:t>reliable</w:t>
      </w:r>
      <w:r w:rsidRPr="00791819">
        <w:rPr>
          <w:color w:val="000000"/>
          <w:sz w:val="20"/>
          <w:szCs w:val="20"/>
        </w:rPr>
        <w:t>)</w:t>
      </w:r>
    </w:p>
    <w:p w:rsidR="00D32190" w:rsidRDefault="00B820B8" w:rsidP="007A47ED">
      <w:pPr>
        <w:widowControl w:val="0"/>
        <w:rPr>
          <w:color w:val="000000"/>
          <w:sz w:val="20"/>
          <w:szCs w:val="20"/>
        </w:rPr>
      </w:pPr>
      <w:r>
        <w:rPr>
          <w:color w:val="000000"/>
          <w:sz w:val="20"/>
          <w:szCs w:val="20"/>
        </w:rPr>
        <w:t>70</w:t>
      </w:r>
      <w:r w:rsidR="00D32190" w:rsidRPr="00791819">
        <w:rPr>
          <w:color w:val="000000"/>
          <w:sz w:val="20"/>
          <w:szCs w:val="20"/>
        </w:rPr>
        <w:t>.  All day long, not chang</w:t>
      </w:r>
      <w:r w:rsidR="004E4D63">
        <w:rPr>
          <w:color w:val="000000"/>
          <w:sz w:val="20"/>
          <w:szCs w:val="20"/>
        </w:rPr>
        <w:t>ing</w:t>
      </w:r>
      <w:r w:rsidR="00D32190" w:rsidRPr="00791819">
        <w:rPr>
          <w:color w:val="000000"/>
          <w:sz w:val="20"/>
          <w:szCs w:val="20"/>
        </w:rPr>
        <w:t xml:space="preserve"> clothes, it’s pajama’s state, such a thing, sloppy. </w:t>
      </w:r>
      <w:r w:rsidR="00714520">
        <w:rPr>
          <w:color w:val="000000"/>
          <w:sz w:val="20"/>
          <w:szCs w:val="20"/>
        </w:rPr>
        <w:t xml:space="preserve"> </w:t>
      </w:r>
      <w:r w:rsidR="00D32190" w:rsidRPr="00791819">
        <w:rPr>
          <w:color w:val="000000"/>
          <w:sz w:val="20"/>
          <w:szCs w:val="20"/>
        </w:rPr>
        <w:t xml:space="preserve">Use </w:t>
      </w:r>
      <w:r w:rsidR="00714520">
        <w:rPr>
          <w:color w:val="000000"/>
          <w:sz w:val="20"/>
          <w:szCs w:val="20"/>
        </w:rPr>
        <w:t xml:space="preserve">kigaenai </w:t>
      </w:r>
      <w:r w:rsidR="00D32190" w:rsidRPr="00791819">
        <w:rPr>
          <w:color w:val="000000"/>
          <w:sz w:val="20"/>
          <w:szCs w:val="20"/>
        </w:rPr>
        <w:t xml:space="preserve">de to mean </w:t>
      </w:r>
      <w:r w:rsidR="00714520">
        <w:rPr>
          <w:color w:val="000000"/>
          <w:sz w:val="20"/>
          <w:szCs w:val="20"/>
        </w:rPr>
        <w:t>not changing clothes</w:t>
      </w:r>
      <w:r w:rsidR="00D32190" w:rsidRPr="00791819">
        <w:rPr>
          <w:color w:val="000000"/>
          <w:sz w:val="20"/>
          <w:szCs w:val="20"/>
        </w:rPr>
        <w:t xml:space="preserve">.  </w:t>
      </w:r>
      <w:r w:rsidR="00714520" w:rsidRPr="00791819">
        <w:rPr>
          <w:color w:val="000000"/>
          <w:sz w:val="20"/>
          <w:szCs w:val="20"/>
        </w:rPr>
        <w:t xml:space="preserve"> Clothes are understood.  </w:t>
      </w:r>
      <w:r w:rsidR="00D32190" w:rsidRPr="00791819">
        <w:rPr>
          <w:color w:val="000000"/>
          <w:sz w:val="20"/>
          <w:szCs w:val="20"/>
        </w:rPr>
        <w:t xml:space="preserve">Meaning, since he stays in pajamas all day, he’s sloppy.  Plain speech.  </w:t>
      </w:r>
    </w:p>
    <w:p w:rsidR="002510FC" w:rsidRPr="002510FC" w:rsidRDefault="00D32190" w:rsidP="007A47ED">
      <w:pPr>
        <w:widowControl w:val="0"/>
        <w:rPr>
          <w:color w:val="000000"/>
          <w:sz w:val="20"/>
          <w:szCs w:val="20"/>
          <w:lang w:val="es-US"/>
        </w:rPr>
      </w:pPr>
      <w:r w:rsidRPr="00791819">
        <w:rPr>
          <w:rFonts w:hint="eastAsia"/>
          <w:color w:val="000000"/>
          <w:sz w:val="20"/>
          <w:szCs w:val="20"/>
          <w:lang w:val="es-US"/>
        </w:rPr>
        <w:t>一日中着替えないでパジャマのままだなんて、だらしない。</w:t>
      </w:r>
      <w:r w:rsidR="00991022" w:rsidRPr="00635A26">
        <w:rPr>
          <w:sz w:val="20"/>
          <w:szCs w:val="20"/>
          <w:lang w:val="es-US"/>
        </w:rPr>
        <w:t xml:space="preserve"> </w:t>
      </w:r>
      <w:r w:rsidR="00991022" w:rsidRPr="00E50C4B">
        <w:rPr>
          <w:color w:val="000000"/>
          <w:sz w:val="20"/>
          <w:szCs w:val="20"/>
          <w:lang w:val="es-US"/>
        </w:rPr>
        <w:t xml:space="preserve"> </w:t>
      </w:r>
      <w:r w:rsidR="00991022" w:rsidRPr="00E50C4B">
        <w:rPr>
          <w:color w:val="000000"/>
          <w:sz w:val="20"/>
          <w:szCs w:val="20"/>
          <w:lang w:val="es-US"/>
        </w:rPr>
        <w:tab/>
      </w:r>
      <w:r w:rsidR="00991022">
        <w:rPr>
          <w:color w:val="000000"/>
          <w:sz w:val="20"/>
          <w:szCs w:val="20"/>
          <w:lang w:val="es-US"/>
        </w:rPr>
        <w:tab/>
      </w:r>
      <w:r w:rsidR="00991022">
        <w:rPr>
          <w:color w:val="000000"/>
          <w:sz w:val="20"/>
          <w:szCs w:val="20"/>
          <w:lang w:val="es-US"/>
        </w:rPr>
        <w:tab/>
      </w:r>
      <w:r w:rsidR="00991022">
        <w:rPr>
          <w:color w:val="000000"/>
          <w:sz w:val="20"/>
          <w:szCs w:val="20"/>
          <w:lang w:val="es-US"/>
        </w:rPr>
        <w:tab/>
      </w:r>
      <w:r w:rsidR="00991022">
        <w:rPr>
          <w:color w:val="000000"/>
          <w:sz w:val="20"/>
          <w:szCs w:val="20"/>
          <w:lang w:val="es-US"/>
        </w:rPr>
        <w:tab/>
      </w:r>
    </w:p>
    <w:p w:rsidR="00D32190" w:rsidRPr="00C03CD2" w:rsidRDefault="00D32190" w:rsidP="007A47ED">
      <w:pPr>
        <w:widowControl w:val="0"/>
        <w:rPr>
          <w:sz w:val="20"/>
          <w:szCs w:val="20"/>
          <w:lang w:val="es-US"/>
        </w:rPr>
      </w:pPr>
      <w:r w:rsidRPr="00791819">
        <w:rPr>
          <w:color w:val="000000"/>
          <w:sz w:val="20"/>
          <w:szCs w:val="20"/>
          <w:lang w:val="es-US"/>
        </w:rPr>
        <w:t xml:space="preserve">Ichinichijuu kigaenai de pajama no mama da nante, darashinai.  </w:t>
      </w:r>
      <w:r w:rsidRPr="00635A26">
        <w:rPr>
          <w:color w:val="000000"/>
          <w:sz w:val="20"/>
          <w:szCs w:val="20"/>
          <w:lang w:val="es-US"/>
        </w:rPr>
        <w:t>(</w:t>
      </w:r>
      <w:r w:rsidRPr="00515111">
        <w:rPr>
          <w:b/>
          <w:color w:val="000000"/>
          <w:sz w:val="20"/>
          <w:szCs w:val="20"/>
          <w:lang w:val="es-US"/>
        </w:rPr>
        <w:t>kigaeru</w:t>
      </w:r>
      <w:r w:rsidRPr="00635A26">
        <w:rPr>
          <w:color w:val="000000"/>
          <w:sz w:val="20"/>
          <w:szCs w:val="20"/>
          <w:lang w:val="es-US"/>
        </w:rPr>
        <w:t xml:space="preserve"> = to change clothes; </w:t>
      </w:r>
      <w:r w:rsidR="0028683B">
        <w:rPr>
          <w:color w:val="000000"/>
          <w:sz w:val="20"/>
          <w:szCs w:val="20"/>
          <w:lang w:val="es-US"/>
        </w:rPr>
        <w:t xml:space="preserve">from </w:t>
      </w:r>
      <w:r w:rsidRPr="000746E9">
        <w:rPr>
          <w:b/>
          <w:color w:val="000000"/>
          <w:sz w:val="20"/>
          <w:szCs w:val="20"/>
          <w:lang w:val="es-US"/>
        </w:rPr>
        <w:t>kiru</w:t>
      </w:r>
      <w:r w:rsidRPr="00635A26">
        <w:rPr>
          <w:color w:val="000000"/>
          <w:sz w:val="20"/>
          <w:szCs w:val="20"/>
          <w:lang w:val="es-US"/>
        </w:rPr>
        <w:t xml:space="preserve"> </w:t>
      </w:r>
      <w:r w:rsidR="000746E9">
        <w:rPr>
          <w:rFonts w:hint="eastAsia"/>
          <w:color w:val="000000"/>
          <w:sz w:val="20"/>
          <w:szCs w:val="20"/>
          <w:lang w:val="es-US"/>
        </w:rPr>
        <w:t>着る</w:t>
      </w:r>
      <w:r w:rsidR="000746E9" w:rsidRPr="000746E9">
        <w:rPr>
          <w:color w:val="000000"/>
          <w:sz w:val="20"/>
          <w:szCs w:val="20"/>
          <w:lang w:val="es-US"/>
        </w:rPr>
        <w:t xml:space="preserve"> </w:t>
      </w:r>
      <w:r w:rsidRPr="00635A26">
        <w:rPr>
          <w:color w:val="000000"/>
          <w:sz w:val="20"/>
          <w:szCs w:val="20"/>
          <w:lang w:val="es-US"/>
        </w:rPr>
        <w:t>= to wear</w:t>
      </w:r>
      <w:r w:rsidR="000746E9">
        <w:rPr>
          <w:color w:val="000000"/>
          <w:sz w:val="20"/>
          <w:szCs w:val="20"/>
          <w:lang w:val="es-US"/>
        </w:rPr>
        <w:t xml:space="preserve"> or put on clothes</w:t>
      </w:r>
      <w:r w:rsidR="0028683B">
        <w:rPr>
          <w:color w:val="000000"/>
          <w:sz w:val="20"/>
          <w:szCs w:val="20"/>
          <w:lang w:val="es-US"/>
        </w:rPr>
        <w:t xml:space="preserve"> +</w:t>
      </w:r>
      <w:r w:rsidRPr="00635A26">
        <w:rPr>
          <w:color w:val="000000"/>
          <w:sz w:val="20"/>
          <w:szCs w:val="20"/>
          <w:lang w:val="es-US"/>
        </w:rPr>
        <w:t xml:space="preserve"> </w:t>
      </w:r>
      <w:r w:rsidRPr="00515111">
        <w:rPr>
          <w:b/>
          <w:color w:val="000000"/>
          <w:sz w:val="20"/>
          <w:szCs w:val="20"/>
          <w:lang w:val="es-US"/>
        </w:rPr>
        <w:t>kaeru</w:t>
      </w:r>
      <w:r w:rsidR="000746E9">
        <w:rPr>
          <w:color w:val="000000"/>
          <w:sz w:val="20"/>
          <w:szCs w:val="20"/>
          <w:lang w:val="es-US"/>
        </w:rPr>
        <w:t xml:space="preserve"> </w:t>
      </w:r>
      <w:r w:rsidRPr="00791819">
        <w:rPr>
          <w:rFonts w:hint="eastAsia"/>
          <w:color w:val="000000"/>
          <w:sz w:val="20"/>
          <w:szCs w:val="20"/>
          <w:lang w:val="es-US"/>
        </w:rPr>
        <w:t>替</w:t>
      </w:r>
      <w:r>
        <w:rPr>
          <w:rFonts w:hint="eastAsia"/>
          <w:color w:val="000000"/>
          <w:sz w:val="20"/>
          <w:szCs w:val="20"/>
          <w:lang w:val="es-US"/>
        </w:rPr>
        <w:t>える</w:t>
      </w:r>
      <w:r w:rsidRPr="00635A26">
        <w:rPr>
          <w:color w:val="000000"/>
          <w:sz w:val="20"/>
          <w:szCs w:val="20"/>
          <w:lang w:val="es-US"/>
        </w:rPr>
        <w:t xml:space="preserve"> = to exchange; </w:t>
      </w:r>
      <w:r>
        <w:rPr>
          <w:color w:val="000000"/>
          <w:sz w:val="20"/>
          <w:szCs w:val="20"/>
          <w:lang w:val="es-US"/>
        </w:rPr>
        <w:t xml:space="preserve"> </w:t>
      </w:r>
      <w:r w:rsidR="0028683B" w:rsidRPr="00635A26">
        <w:rPr>
          <w:color w:val="000000"/>
          <w:sz w:val="20"/>
          <w:szCs w:val="20"/>
          <w:lang w:val="es-US"/>
        </w:rPr>
        <w:t xml:space="preserve">cf. </w:t>
      </w:r>
      <w:r w:rsidR="0028683B" w:rsidRPr="00515111">
        <w:rPr>
          <w:b/>
          <w:color w:val="000000"/>
          <w:sz w:val="20"/>
          <w:szCs w:val="20"/>
          <w:lang w:val="es-US"/>
        </w:rPr>
        <w:t>kigae</w:t>
      </w:r>
      <w:r w:rsidR="0028683B" w:rsidRPr="00635A26">
        <w:rPr>
          <w:color w:val="000000"/>
          <w:sz w:val="20"/>
          <w:szCs w:val="20"/>
          <w:lang w:val="es-US"/>
        </w:rPr>
        <w:t xml:space="preserve"> = a change of clothes, changing clothes;  </w:t>
      </w:r>
      <w:r w:rsidRPr="00515111">
        <w:rPr>
          <w:b/>
          <w:color w:val="000000"/>
          <w:sz w:val="20"/>
          <w:szCs w:val="20"/>
          <w:lang w:val="es-US"/>
        </w:rPr>
        <w:t>kigaenai de</w:t>
      </w:r>
      <w:r>
        <w:rPr>
          <w:color w:val="000000"/>
          <w:sz w:val="20"/>
          <w:szCs w:val="20"/>
          <w:lang w:val="es-US"/>
        </w:rPr>
        <w:t xml:space="preserve"> = not changing clothes; </w:t>
      </w:r>
      <w:r w:rsidRPr="00635A26">
        <w:rPr>
          <w:color w:val="000000"/>
          <w:sz w:val="20"/>
          <w:szCs w:val="20"/>
          <w:lang w:val="es-US"/>
        </w:rPr>
        <w:t xml:space="preserve"> </w:t>
      </w:r>
      <w:r w:rsidRPr="00635A26">
        <w:rPr>
          <w:i/>
          <w:sz w:val="20"/>
          <w:szCs w:val="20"/>
          <w:lang w:val="es-US"/>
        </w:rPr>
        <w:t>not</w:t>
      </w:r>
      <w:r w:rsidRPr="00635A26">
        <w:rPr>
          <w:sz w:val="20"/>
          <w:szCs w:val="20"/>
          <w:lang w:val="es-US"/>
        </w:rPr>
        <w:t xml:space="preserve"> ok to </w:t>
      </w:r>
      <w:r w:rsidR="0028683B">
        <w:rPr>
          <w:sz w:val="20"/>
          <w:szCs w:val="20"/>
          <w:lang w:val="es-US"/>
        </w:rPr>
        <w:t>use</w:t>
      </w:r>
      <w:r w:rsidR="00991022" w:rsidRPr="00991022">
        <w:rPr>
          <w:sz w:val="20"/>
          <w:szCs w:val="20"/>
          <w:lang w:val="es-US"/>
        </w:rPr>
        <w:t xml:space="preserve"> </w:t>
      </w:r>
      <w:r w:rsidRPr="00991022">
        <w:rPr>
          <w:sz w:val="20"/>
          <w:szCs w:val="20"/>
          <w:lang w:val="es-US"/>
        </w:rPr>
        <w:t>kigaenakute</w:t>
      </w:r>
      <w:r w:rsidR="0028683B">
        <w:rPr>
          <w:sz w:val="20"/>
          <w:szCs w:val="20"/>
          <w:lang w:val="es-US"/>
        </w:rPr>
        <w:t xml:space="preserve"> in this sentence, since</w:t>
      </w:r>
      <w:r w:rsidRPr="00991022">
        <w:rPr>
          <w:sz w:val="20"/>
          <w:szCs w:val="20"/>
          <w:lang w:val="es-US"/>
        </w:rPr>
        <w:t xml:space="preserve"> </w:t>
      </w:r>
      <w:r w:rsidR="00CE39B4" w:rsidRPr="0028683B">
        <w:rPr>
          <w:b/>
          <w:sz w:val="20"/>
          <w:szCs w:val="20"/>
          <w:lang w:val="es-US"/>
        </w:rPr>
        <w:t>ku</w:t>
      </w:r>
      <w:r w:rsidRPr="0028683B">
        <w:rPr>
          <w:b/>
          <w:sz w:val="20"/>
          <w:szCs w:val="20"/>
          <w:lang w:val="es-US"/>
        </w:rPr>
        <w:t xml:space="preserve">te </w:t>
      </w:r>
      <w:r w:rsidR="0028683B" w:rsidRPr="004D41BA">
        <w:rPr>
          <w:sz w:val="20"/>
          <w:szCs w:val="20"/>
          <w:lang w:val="es-US"/>
        </w:rPr>
        <w:t>following</w:t>
      </w:r>
      <w:r w:rsidRPr="004D41BA">
        <w:rPr>
          <w:sz w:val="20"/>
          <w:szCs w:val="20"/>
          <w:lang w:val="es-US"/>
        </w:rPr>
        <w:t xml:space="preserve"> </w:t>
      </w:r>
      <w:r w:rsidR="00CE39B4" w:rsidRPr="004D41BA">
        <w:rPr>
          <w:sz w:val="20"/>
          <w:szCs w:val="20"/>
          <w:lang w:val="es-US"/>
        </w:rPr>
        <w:t>the negative verb kiga</w:t>
      </w:r>
      <w:r w:rsidR="0028683B" w:rsidRPr="004D41BA">
        <w:rPr>
          <w:sz w:val="20"/>
          <w:szCs w:val="20"/>
          <w:lang w:val="es-US"/>
        </w:rPr>
        <w:t>e</w:t>
      </w:r>
      <w:r w:rsidRPr="004D41BA">
        <w:rPr>
          <w:sz w:val="20"/>
          <w:szCs w:val="20"/>
          <w:lang w:val="es-US"/>
        </w:rPr>
        <w:t>na</w:t>
      </w:r>
      <w:r w:rsidR="0028683B" w:rsidRPr="004D41BA">
        <w:rPr>
          <w:sz w:val="20"/>
          <w:szCs w:val="20"/>
          <w:lang w:val="es-US"/>
        </w:rPr>
        <w:t>i</w:t>
      </w:r>
      <w:r w:rsidRPr="004D41BA">
        <w:rPr>
          <w:sz w:val="20"/>
          <w:szCs w:val="20"/>
          <w:lang w:val="es-US"/>
        </w:rPr>
        <w:t xml:space="preserve"> is used to mean ‘since’ and</w:t>
      </w:r>
      <w:r w:rsidR="00C03CD2" w:rsidRPr="004D41BA">
        <w:rPr>
          <w:sz w:val="20"/>
          <w:szCs w:val="20"/>
          <w:lang w:val="es-US"/>
        </w:rPr>
        <w:t xml:space="preserve"> </w:t>
      </w:r>
      <w:r w:rsidRPr="004D41BA">
        <w:rPr>
          <w:sz w:val="20"/>
          <w:szCs w:val="20"/>
          <w:lang w:val="es-US"/>
        </w:rPr>
        <w:t>is not used to mean ‘and’</w:t>
      </w:r>
      <w:r w:rsidR="0028683B" w:rsidRPr="004D41BA">
        <w:rPr>
          <w:sz w:val="20"/>
          <w:szCs w:val="20"/>
          <w:lang w:val="es-US"/>
        </w:rPr>
        <w:t>;  howe</w:t>
      </w:r>
      <w:r w:rsidR="0028683B">
        <w:rPr>
          <w:sz w:val="20"/>
          <w:szCs w:val="20"/>
          <w:lang w:val="es-US"/>
        </w:rPr>
        <w:t xml:space="preserve">ver, you </w:t>
      </w:r>
      <w:r w:rsidR="0028683B" w:rsidRPr="0028683B">
        <w:rPr>
          <w:i/>
          <w:sz w:val="20"/>
          <w:szCs w:val="20"/>
          <w:lang w:val="es-US"/>
        </w:rPr>
        <w:t>could</w:t>
      </w:r>
      <w:r w:rsidR="0028683B">
        <w:rPr>
          <w:sz w:val="20"/>
          <w:szCs w:val="20"/>
          <w:lang w:val="es-US"/>
        </w:rPr>
        <w:t xml:space="preserve"> say something like kodomo ga kigaenakute komatte imasu = since the child won’t change clothes, I am getting inconvenienced</w:t>
      </w:r>
      <w:r w:rsidRPr="00C03CD2">
        <w:rPr>
          <w:color w:val="000000"/>
          <w:sz w:val="20"/>
          <w:szCs w:val="20"/>
          <w:lang w:val="es-US"/>
        </w:rPr>
        <w:t>) (</w:t>
      </w:r>
      <w:r w:rsidRPr="00C03CD2">
        <w:rPr>
          <w:b/>
          <w:color w:val="000000"/>
          <w:sz w:val="20"/>
          <w:szCs w:val="20"/>
          <w:lang w:val="es-US"/>
        </w:rPr>
        <w:t>darashinai</w:t>
      </w:r>
      <w:r w:rsidRPr="00C03CD2">
        <w:rPr>
          <w:color w:val="000000"/>
          <w:sz w:val="20"/>
          <w:szCs w:val="20"/>
          <w:lang w:val="es-US"/>
        </w:rPr>
        <w:t xml:space="preserve"> = sloppy, disorganized, undisciplined;  no such verb as </w:t>
      </w:r>
      <w:r w:rsidRPr="00C03CD2">
        <w:rPr>
          <w:strike/>
          <w:color w:val="000000"/>
          <w:sz w:val="20"/>
          <w:szCs w:val="20"/>
          <w:lang w:val="es-US"/>
        </w:rPr>
        <w:t>darasu</w:t>
      </w:r>
      <w:r w:rsidRPr="00C03CD2">
        <w:rPr>
          <w:color w:val="000000"/>
          <w:sz w:val="20"/>
          <w:szCs w:val="20"/>
          <w:lang w:val="es-US"/>
        </w:rPr>
        <w:t>;  darasu = Dallas) (</w:t>
      </w:r>
      <w:r w:rsidRPr="00C03CD2">
        <w:rPr>
          <w:i/>
          <w:color w:val="000000"/>
          <w:sz w:val="20"/>
          <w:szCs w:val="20"/>
          <w:lang w:val="es-US"/>
        </w:rPr>
        <w:t xml:space="preserve">the </w:t>
      </w:r>
      <w:r w:rsidRPr="00C03CD2">
        <w:rPr>
          <w:i/>
          <w:color w:val="000000"/>
          <w:sz w:val="20"/>
          <w:szCs w:val="20"/>
          <w:u w:val="single"/>
          <w:lang w:val="es-US"/>
        </w:rPr>
        <w:t>key</w:t>
      </w:r>
      <w:r w:rsidRPr="00C03CD2">
        <w:rPr>
          <w:i/>
          <w:color w:val="000000"/>
          <w:sz w:val="20"/>
          <w:szCs w:val="20"/>
          <w:lang w:val="es-US"/>
        </w:rPr>
        <w:t xml:space="preserve"> that </w:t>
      </w:r>
      <w:r w:rsidRPr="00C03CD2">
        <w:rPr>
          <w:i/>
          <w:color w:val="000000"/>
          <w:sz w:val="20"/>
          <w:szCs w:val="20"/>
          <w:u w:val="single"/>
          <w:lang w:val="es-US"/>
        </w:rPr>
        <w:t>Ga</w:t>
      </w:r>
      <w:r w:rsidRPr="00C03CD2">
        <w:rPr>
          <w:i/>
          <w:color w:val="000000"/>
          <w:sz w:val="20"/>
          <w:szCs w:val="20"/>
          <w:lang w:val="es-US"/>
        </w:rPr>
        <w:t xml:space="preserve">ndalf uses to get </w:t>
      </w:r>
      <w:r w:rsidRPr="00C03CD2">
        <w:rPr>
          <w:i/>
          <w:color w:val="000000"/>
          <w:sz w:val="20"/>
          <w:szCs w:val="20"/>
          <w:u w:val="single"/>
          <w:lang w:val="es-US"/>
        </w:rPr>
        <w:t>eru</w:t>
      </w:r>
      <w:r w:rsidRPr="00C03CD2">
        <w:rPr>
          <w:i/>
          <w:color w:val="000000"/>
          <w:sz w:val="20"/>
          <w:szCs w:val="20"/>
          <w:lang w:val="es-US"/>
        </w:rPr>
        <w:t xml:space="preserve">dite he also uses to magically </w:t>
      </w:r>
      <w:r w:rsidRPr="00C03CD2">
        <w:rPr>
          <w:i/>
          <w:color w:val="000000"/>
          <w:sz w:val="20"/>
          <w:szCs w:val="20"/>
          <w:u w:val="single"/>
          <w:lang w:val="es-US"/>
        </w:rPr>
        <w:t>change his clothes</w:t>
      </w:r>
      <w:r w:rsidRPr="00C03CD2">
        <w:rPr>
          <w:color w:val="000000"/>
          <w:sz w:val="20"/>
          <w:szCs w:val="20"/>
          <w:lang w:val="es-US"/>
        </w:rPr>
        <w:t>) (</w:t>
      </w:r>
      <w:r w:rsidRPr="00C03CD2">
        <w:rPr>
          <w:i/>
          <w:color w:val="000000"/>
          <w:sz w:val="20"/>
          <w:szCs w:val="20"/>
          <w:u w:val="single"/>
          <w:lang w:val="es-US"/>
        </w:rPr>
        <w:t>daras</w:t>
      </w:r>
      <w:r w:rsidRPr="00C03CD2">
        <w:rPr>
          <w:i/>
          <w:color w:val="000000"/>
          <w:sz w:val="20"/>
          <w:szCs w:val="20"/>
          <w:lang w:val="es-US"/>
        </w:rPr>
        <w:t xml:space="preserve">u [Dallas] </w:t>
      </w:r>
      <w:r w:rsidRPr="00C03CD2">
        <w:rPr>
          <w:i/>
          <w:color w:val="000000"/>
          <w:sz w:val="20"/>
          <w:szCs w:val="20"/>
          <w:u w:val="single"/>
          <w:lang w:val="es-US"/>
        </w:rPr>
        <w:t>shinai</w:t>
      </w:r>
      <w:r w:rsidRPr="00C03CD2">
        <w:rPr>
          <w:i/>
          <w:color w:val="000000"/>
          <w:sz w:val="20"/>
          <w:szCs w:val="20"/>
          <w:lang w:val="es-US"/>
        </w:rPr>
        <w:t xml:space="preserve"> [doesn’t do] his work, and he’s </w:t>
      </w:r>
      <w:r w:rsidRPr="00C03CD2">
        <w:rPr>
          <w:i/>
          <w:color w:val="000000"/>
          <w:sz w:val="20"/>
          <w:szCs w:val="20"/>
          <w:u w:val="single"/>
          <w:lang w:val="es-US"/>
        </w:rPr>
        <w:t>sloppy</w:t>
      </w:r>
      <w:r w:rsidRPr="00C03CD2">
        <w:rPr>
          <w:i/>
          <w:color w:val="000000"/>
          <w:sz w:val="20"/>
          <w:szCs w:val="20"/>
          <w:lang w:val="es-US"/>
        </w:rPr>
        <w:t xml:space="preserve">, </w:t>
      </w:r>
      <w:r w:rsidRPr="00C03CD2">
        <w:rPr>
          <w:i/>
          <w:color w:val="000000"/>
          <w:sz w:val="20"/>
          <w:szCs w:val="20"/>
          <w:u w:val="single"/>
          <w:lang w:val="es-US"/>
        </w:rPr>
        <w:t>disorganized</w:t>
      </w:r>
      <w:r w:rsidRPr="00C03CD2">
        <w:rPr>
          <w:i/>
          <w:color w:val="000000"/>
          <w:sz w:val="20"/>
          <w:szCs w:val="20"/>
          <w:lang w:val="es-US"/>
        </w:rPr>
        <w:t xml:space="preserve"> and </w:t>
      </w:r>
      <w:r w:rsidRPr="00C03CD2">
        <w:rPr>
          <w:i/>
          <w:color w:val="000000"/>
          <w:sz w:val="20"/>
          <w:szCs w:val="20"/>
          <w:u w:val="single"/>
          <w:lang w:val="es-US"/>
        </w:rPr>
        <w:t>undisciplined</w:t>
      </w:r>
      <w:r w:rsidRPr="00C03CD2">
        <w:rPr>
          <w:color w:val="000000"/>
          <w:sz w:val="20"/>
          <w:szCs w:val="20"/>
          <w:lang w:val="es-US"/>
        </w:rPr>
        <w:t>)</w:t>
      </w:r>
    </w:p>
    <w:p w:rsidR="00D32190" w:rsidRPr="00791819" w:rsidRDefault="00B820B8" w:rsidP="007A47ED">
      <w:pPr>
        <w:widowControl w:val="0"/>
        <w:rPr>
          <w:color w:val="000000"/>
          <w:sz w:val="20"/>
          <w:szCs w:val="20"/>
        </w:rPr>
      </w:pPr>
      <w:r>
        <w:rPr>
          <w:color w:val="000000"/>
          <w:sz w:val="20"/>
          <w:szCs w:val="20"/>
        </w:rPr>
        <w:t>71</w:t>
      </w:r>
      <w:r w:rsidR="00D32190" w:rsidRPr="00791819">
        <w:rPr>
          <w:color w:val="000000"/>
          <w:sz w:val="20"/>
          <w:szCs w:val="20"/>
        </w:rPr>
        <w:t xml:space="preserve">.  As for in this store, </w:t>
      </w:r>
      <w:r w:rsidR="00D32190">
        <w:rPr>
          <w:color w:val="000000"/>
          <w:sz w:val="20"/>
          <w:szCs w:val="20"/>
        </w:rPr>
        <w:t xml:space="preserve">product </w:t>
      </w:r>
      <w:r w:rsidR="00D32190" w:rsidRPr="00791819">
        <w:rPr>
          <w:color w:val="000000"/>
          <w:sz w:val="20"/>
          <w:szCs w:val="20"/>
        </w:rPr>
        <w:t>quality</w:t>
      </w:r>
      <w:r w:rsidR="00E50C4B">
        <w:rPr>
          <w:color w:val="000000"/>
          <w:sz w:val="20"/>
          <w:szCs w:val="20"/>
        </w:rPr>
        <w:t xml:space="preserve"> </w:t>
      </w:r>
      <w:r w:rsidR="00D32190" w:rsidRPr="00791819">
        <w:rPr>
          <w:color w:val="000000"/>
          <w:sz w:val="20"/>
          <w:szCs w:val="20"/>
        </w:rPr>
        <w:t>is good affordable prices’ merchandise, numbers numerously exist.  Use the adverbial form of good.  Use nedan.  Use shinamono</w:t>
      </w:r>
      <w:r w:rsidR="00D32190">
        <w:rPr>
          <w:color w:val="000000"/>
          <w:sz w:val="20"/>
          <w:szCs w:val="20"/>
        </w:rPr>
        <w:t xml:space="preserve"> to mean merchandise.  Product q</w:t>
      </w:r>
      <w:r w:rsidR="00D32190" w:rsidRPr="00791819">
        <w:rPr>
          <w:color w:val="000000"/>
          <w:sz w:val="20"/>
          <w:szCs w:val="20"/>
        </w:rPr>
        <w:t>uality and merchandise are both subjects.  Use kazu ooku aru to mean ‘numbers numerously exist.’  Meaning they carry a lot of good inexpensive merchandise.  Plain speech.</w:t>
      </w:r>
    </w:p>
    <w:p w:rsidR="00D32190" w:rsidRPr="00791819" w:rsidRDefault="00D32190" w:rsidP="007A47ED">
      <w:pPr>
        <w:widowControl w:val="0"/>
        <w:rPr>
          <w:color w:val="000000"/>
          <w:sz w:val="20"/>
          <w:szCs w:val="20"/>
        </w:rPr>
      </w:pPr>
      <w:r w:rsidRPr="00791819">
        <w:rPr>
          <w:rFonts w:hint="eastAsia"/>
          <w:color w:val="000000"/>
          <w:sz w:val="20"/>
          <w:szCs w:val="20"/>
        </w:rPr>
        <w:t>この店には品質がよく手ごろな値段の品物が数多くある。</w:t>
      </w:r>
    </w:p>
    <w:p w:rsidR="002C19FD" w:rsidRDefault="00D32190" w:rsidP="007A47ED">
      <w:pPr>
        <w:widowControl w:val="0"/>
        <w:rPr>
          <w:color w:val="000000"/>
          <w:sz w:val="20"/>
          <w:szCs w:val="20"/>
        </w:rPr>
      </w:pPr>
      <w:r w:rsidRPr="00791819">
        <w:rPr>
          <w:color w:val="000000"/>
          <w:sz w:val="20"/>
          <w:szCs w:val="20"/>
          <w:lang w:val="es-US"/>
        </w:rPr>
        <w:t xml:space="preserve">Kono mise ni wa, hinshitsu ga yoku tegoro na nedan no shinamono ga kazu ooku aru.  </w:t>
      </w:r>
      <w:r w:rsidR="00C03CD2" w:rsidRPr="00C03CD2">
        <w:rPr>
          <w:color w:val="000000"/>
          <w:sz w:val="20"/>
          <w:szCs w:val="20"/>
        </w:rPr>
        <w:t xml:space="preserve">(OK to substitute </w:t>
      </w:r>
      <w:r w:rsidR="00C03CD2">
        <w:rPr>
          <w:color w:val="000000"/>
          <w:sz w:val="20"/>
          <w:szCs w:val="20"/>
        </w:rPr>
        <w:t>yokute for yoku</w:t>
      </w:r>
      <w:r w:rsidR="00E352C3">
        <w:rPr>
          <w:color w:val="000000"/>
          <w:sz w:val="20"/>
          <w:szCs w:val="20"/>
        </w:rPr>
        <w:t>;  also OK to substitute ii</w:t>
      </w:r>
      <w:r w:rsidR="00253D87">
        <w:rPr>
          <w:color w:val="000000"/>
          <w:sz w:val="20"/>
          <w:szCs w:val="20"/>
        </w:rPr>
        <w:t>, or yoi,</w:t>
      </w:r>
      <w:r w:rsidR="00E352C3">
        <w:rPr>
          <w:color w:val="000000"/>
          <w:sz w:val="20"/>
          <w:szCs w:val="20"/>
        </w:rPr>
        <w:t xml:space="preserve"> for yoku;  yokute and yoku suggest ‘and’</w:t>
      </w:r>
      <w:r w:rsidR="0028683B">
        <w:rPr>
          <w:color w:val="000000"/>
          <w:sz w:val="20"/>
          <w:szCs w:val="20"/>
        </w:rPr>
        <w:t xml:space="preserve">;  </w:t>
      </w:r>
      <w:r w:rsidR="0028683B" w:rsidRPr="0028683B">
        <w:rPr>
          <w:b/>
          <w:color w:val="000000"/>
          <w:sz w:val="20"/>
          <w:szCs w:val="20"/>
        </w:rPr>
        <w:t xml:space="preserve">kute </w:t>
      </w:r>
      <w:r w:rsidR="0028683B" w:rsidRPr="004D41BA">
        <w:rPr>
          <w:color w:val="000000"/>
          <w:sz w:val="20"/>
          <w:szCs w:val="20"/>
        </w:rPr>
        <w:t>following a negative i adjective can be used to mean either ‘and’ or ‘since’;  by contrast, kute following a negative verb can only mean ‘since’</w:t>
      </w:r>
      <w:r w:rsidR="00C03CD2">
        <w:rPr>
          <w:color w:val="000000"/>
          <w:sz w:val="20"/>
          <w:szCs w:val="20"/>
        </w:rPr>
        <w:t xml:space="preserve">)  </w:t>
      </w:r>
      <w:r w:rsidRPr="00791819">
        <w:rPr>
          <w:color w:val="000000"/>
          <w:sz w:val="20"/>
          <w:szCs w:val="20"/>
        </w:rPr>
        <w:t>(</w:t>
      </w:r>
      <w:r w:rsidRPr="00515111">
        <w:rPr>
          <w:b/>
          <w:color w:val="000000"/>
          <w:sz w:val="20"/>
          <w:szCs w:val="20"/>
        </w:rPr>
        <w:t>hinshitsu</w:t>
      </w:r>
      <w:r w:rsidRPr="00791819">
        <w:rPr>
          <w:color w:val="000000"/>
          <w:sz w:val="20"/>
          <w:szCs w:val="20"/>
        </w:rPr>
        <w:t xml:space="preserve"> = product quality;  </w:t>
      </w:r>
      <w:r w:rsidRPr="00515111">
        <w:rPr>
          <w:b/>
          <w:color w:val="000000"/>
          <w:sz w:val="20"/>
          <w:szCs w:val="20"/>
        </w:rPr>
        <w:t>hin</w:t>
      </w:r>
      <w:r w:rsidRPr="00791819">
        <w:rPr>
          <w:color w:val="000000"/>
          <w:sz w:val="20"/>
          <w:szCs w:val="20"/>
        </w:rPr>
        <w:t xml:space="preserve"> = gracefulness, refinement, elegance;  </w:t>
      </w:r>
      <w:r w:rsidRPr="00515111">
        <w:rPr>
          <w:b/>
          <w:color w:val="000000"/>
          <w:sz w:val="20"/>
          <w:szCs w:val="20"/>
        </w:rPr>
        <w:t>shitsu</w:t>
      </w:r>
      <w:r w:rsidRPr="00791819">
        <w:rPr>
          <w:color w:val="000000"/>
          <w:sz w:val="20"/>
          <w:szCs w:val="20"/>
        </w:rPr>
        <w:t xml:space="preserve"> = quality;  cf. -shitsu = room) (</w:t>
      </w:r>
      <w:r w:rsidRPr="00515111">
        <w:rPr>
          <w:b/>
          <w:color w:val="000000"/>
          <w:sz w:val="20"/>
          <w:szCs w:val="20"/>
        </w:rPr>
        <w:t>tegoro</w:t>
      </w:r>
      <w:r w:rsidRPr="00791819">
        <w:rPr>
          <w:color w:val="000000"/>
          <w:sz w:val="20"/>
          <w:szCs w:val="20"/>
        </w:rPr>
        <w:t xml:space="preserve"> [na] = affordable, handy</w:t>
      </w:r>
      <w:r w:rsidR="0026507E">
        <w:rPr>
          <w:color w:val="000000"/>
          <w:sz w:val="20"/>
          <w:szCs w:val="20"/>
        </w:rPr>
        <w:t xml:space="preserve">;  cf. </w:t>
      </w:r>
      <w:r w:rsidR="0026507E" w:rsidRPr="0026507E">
        <w:rPr>
          <w:b/>
          <w:color w:val="000000"/>
          <w:sz w:val="20"/>
          <w:szCs w:val="20"/>
        </w:rPr>
        <w:t>tegiwa</w:t>
      </w:r>
      <w:r w:rsidR="0026507E">
        <w:rPr>
          <w:color w:val="000000"/>
          <w:sz w:val="20"/>
          <w:szCs w:val="20"/>
        </w:rPr>
        <w:t xml:space="preserve"> = skill</w:t>
      </w:r>
      <w:r w:rsidRPr="00791819">
        <w:rPr>
          <w:color w:val="000000"/>
          <w:sz w:val="20"/>
          <w:szCs w:val="20"/>
        </w:rPr>
        <w:t>)</w:t>
      </w:r>
      <w:r w:rsidR="000E2B31">
        <w:rPr>
          <w:color w:val="000000"/>
          <w:sz w:val="20"/>
          <w:szCs w:val="20"/>
        </w:rPr>
        <w:t xml:space="preserve"> </w:t>
      </w:r>
      <w:r w:rsidRPr="00791819">
        <w:rPr>
          <w:color w:val="000000"/>
          <w:sz w:val="20"/>
          <w:szCs w:val="20"/>
        </w:rPr>
        <w:t>(</w:t>
      </w:r>
      <w:r w:rsidRPr="00515111">
        <w:rPr>
          <w:b/>
          <w:color w:val="000000"/>
          <w:sz w:val="20"/>
          <w:szCs w:val="20"/>
        </w:rPr>
        <w:t>kazu</w:t>
      </w:r>
      <w:r w:rsidRPr="00791819">
        <w:rPr>
          <w:color w:val="000000"/>
          <w:sz w:val="20"/>
          <w:szCs w:val="20"/>
        </w:rPr>
        <w:t xml:space="preserve"> = number;  kazu ooku aru = to be</w:t>
      </w:r>
      <w:r w:rsidR="00372F3C">
        <w:rPr>
          <w:color w:val="000000"/>
          <w:sz w:val="20"/>
          <w:szCs w:val="20"/>
        </w:rPr>
        <w:t xml:space="preserve"> </w:t>
      </w:r>
      <w:r w:rsidRPr="00791819">
        <w:rPr>
          <w:color w:val="000000"/>
          <w:sz w:val="20"/>
          <w:szCs w:val="20"/>
        </w:rPr>
        <w:t xml:space="preserve">numerous;  kazu sukunaku aru, not OK, but </w:t>
      </w:r>
      <w:r w:rsidR="00874E76">
        <w:rPr>
          <w:color w:val="000000"/>
          <w:sz w:val="20"/>
          <w:szCs w:val="20"/>
        </w:rPr>
        <w:t xml:space="preserve">OK to say </w:t>
      </w:r>
      <w:r w:rsidRPr="00791819">
        <w:rPr>
          <w:color w:val="000000"/>
          <w:sz w:val="20"/>
          <w:szCs w:val="20"/>
        </w:rPr>
        <w:t>kazu sukunai = to be few</w:t>
      </w:r>
      <w:r>
        <w:rPr>
          <w:color w:val="000000"/>
          <w:sz w:val="20"/>
          <w:szCs w:val="20"/>
        </w:rPr>
        <w:t xml:space="preserve">;  cf. </w:t>
      </w:r>
      <w:r w:rsidRPr="00515111">
        <w:rPr>
          <w:b/>
          <w:color w:val="000000"/>
          <w:sz w:val="20"/>
          <w:szCs w:val="20"/>
        </w:rPr>
        <w:t>suuji</w:t>
      </w:r>
      <w:r>
        <w:rPr>
          <w:color w:val="000000"/>
          <w:sz w:val="20"/>
          <w:szCs w:val="20"/>
        </w:rPr>
        <w:t xml:space="preserve"> = number</w:t>
      </w:r>
      <w:r w:rsidRPr="00791819">
        <w:rPr>
          <w:color w:val="000000"/>
          <w:sz w:val="20"/>
          <w:szCs w:val="20"/>
        </w:rPr>
        <w:t>) (</w:t>
      </w:r>
      <w:r w:rsidRPr="00791819">
        <w:rPr>
          <w:i/>
          <w:color w:val="000000"/>
          <w:sz w:val="20"/>
          <w:szCs w:val="20"/>
        </w:rPr>
        <w:t xml:space="preserve">a </w:t>
      </w:r>
      <w:r w:rsidRPr="00791819">
        <w:rPr>
          <w:i/>
          <w:color w:val="000000"/>
          <w:sz w:val="20"/>
          <w:szCs w:val="20"/>
          <w:u w:val="single"/>
        </w:rPr>
        <w:t>Hin</w:t>
      </w:r>
      <w:r w:rsidRPr="00791819">
        <w:rPr>
          <w:i/>
          <w:color w:val="000000"/>
          <w:sz w:val="20"/>
          <w:szCs w:val="20"/>
        </w:rPr>
        <w:t xml:space="preserve">du </w:t>
      </w:r>
      <w:r w:rsidRPr="00791819">
        <w:rPr>
          <w:i/>
          <w:color w:val="000000"/>
          <w:sz w:val="20"/>
          <w:szCs w:val="20"/>
          <w:u w:val="single"/>
        </w:rPr>
        <w:t>shitsu</w:t>
      </w:r>
      <w:r w:rsidRPr="00791819">
        <w:rPr>
          <w:i/>
          <w:color w:val="000000"/>
          <w:sz w:val="20"/>
          <w:szCs w:val="20"/>
        </w:rPr>
        <w:t xml:space="preserve"> [room] has </w:t>
      </w:r>
      <w:r w:rsidRPr="00791819">
        <w:rPr>
          <w:i/>
          <w:color w:val="000000"/>
          <w:sz w:val="20"/>
          <w:szCs w:val="20"/>
          <w:u w:val="single"/>
        </w:rPr>
        <w:t>product quality</w:t>
      </w:r>
      <w:r w:rsidRPr="00791819">
        <w:rPr>
          <w:color w:val="000000"/>
          <w:sz w:val="20"/>
          <w:szCs w:val="20"/>
        </w:rPr>
        <w:t>) (</w:t>
      </w:r>
      <w:r w:rsidRPr="00791819">
        <w:rPr>
          <w:i/>
          <w:color w:val="000000"/>
          <w:sz w:val="20"/>
          <w:szCs w:val="20"/>
        </w:rPr>
        <w:t xml:space="preserve">the </w:t>
      </w:r>
      <w:r w:rsidRPr="00791819">
        <w:rPr>
          <w:i/>
          <w:color w:val="000000"/>
          <w:sz w:val="20"/>
          <w:szCs w:val="20"/>
          <w:u w:val="single"/>
        </w:rPr>
        <w:t>te</w:t>
      </w:r>
      <w:r w:rsidRPr="00791819">
        <w:rPr>
          <w:i/>
          <w:color w:val="000000"/>
          <w:sz w:val="20"/>
          <w:szCs w:val="20"/>
        </w:rPr>
        <w:t xml:space="preserve">ddy bear </w:t>
      </w:r>
      <w:r w:rsidR="00714520">
        <w:rPr>
          <w:i/>
          <w:color w:val="000000"/>
          <w:sz w:val="20"/>
          <w:szCs w:val="20"/>
        </w:rPr>
        <w:t xml:space="preserve">and the </w:t>
      </w:r>
      <w:r w:rsidRPr="00791819">
        <w:rPr>
          <w:i/>
          <w:color w:val="000000"/>
          <w:sz w:val="20"/>
          <w:szCs w:val="20"/>
        </w:rPr>
        <w:t>merry-</w:t>
      </w:r>
      <w:r w:rsidRPr="00791819">
        <w:rPr>
          <w:i/>
          <w:color w:val="000000"/>
          <w:sz w:val="20"/>
          <w:szCs w:val="20"/>
          <w:u w:val="single"/>
        </w:rPr>
        <w:t>go-ro</w:t>
      </w:r>
      <w:r w:rsidRPr="00791819">
        <w:rPr>
          <w:i/>
          <w:color w:val="000000"/>
          <w:sz w:val="20"/>
          <w:szCs w:val="20"/>
        </w:rPr>
        <w:t xml:space="preserve">und </w:t>
      </w:r>
      <w:r w:rsidR="00714520">
        <w:rPr>
          <w:i/>
          <w:color w:val="000000"/>
          <w:sz w:val="20"/>
          <w:szCs w:val="20"/>
        </w:rPr>
        <w:t xml:space="preserve">are </w:t>
      </w:r>
      <w:r w:rsidRPr="00791819">
        <w:rPr>
          <w:i/>
          <w:color w:val="000000"/>
          <w:sz w:val="20"/>
          <w:szCs w:val="20"/>
          <w:u w:val="single"/>
        </w:rPr>
        <w:t>affordable</w:t>
      </w:r>
      <w:r w:rsidRPr="00791819">
        <w:rPr>
          <w:i/>
          <w:color w:val="000000"/>
          <w:sz w:val="20"/>
          <w:szCs w:val="20"/>
        </w:rPr>
        <w:t xml:space="preserve"> gift</w:t>
      </w:r>
      <w:r w:rsidR="00714520">
        <w:rPr>
          <w:i/>
          <w:color w:val="000000"/>
          <w:sz w:val="20"/>
          <w:szCs w:val="20"/>
        </w:rPr>
        <w:t>s</w:t>
      </w:r>
      <w:r w:rsidRPr="00791819">
        <w:rPr>
          <w:i/>
          <w:color w:val="000000"/>
          <w:sz w:val="20"/>
          <w:szCs w:val="20"/>
        </w:rPr>
        <w:t xml:space="preserve"> and </w:t>
      </w:r>
      <w:r w:rsidR="00714520">
        <w:rPr>
          <w:i/>
          <w:color w:val="000000"/>
          <w:sz w:val="20"/>
          <w:szCs w:val="20"/>
        </w:rPr>
        <w:t xml:space="preserve">will </w:t>
      </w:r>
      <w:r w:rsidRPr="00791819">
        <w:rPr>
          <w:i/>
          <w:color w:val="000000"/>
          <w:sz w:val="20"/>
          <w:szCs w:val="20"/>
        </w:rPr>
        <w:t xml:space="preserve">be </w:t>
      </w:r>
      <w:r w:rsidRPr="00791819">
        <w:rPr>
          <w:i/>
          <w:color w:val="000000"/>
          <w:sz w:val="20"/>
          <w:szCs w:val="20"/>
          <w:u w:val="single"/>
        </w:rPr>
        <w:t>handy</w:t>
      </w:r>
      <w:r w:rsidRPr="00791819">
        <w:rPr>
          <w:i/>
          <w:color w:val="000000"/>
          <w:sz w:val="20"/>
          <w:szCs w:val="20"/>
        </w:rPr>
        <w:t xml:space="preserve"> to have</w:t>
      </w:r>
      <w:r w:rsidRPr="00791819">
        <w:rPr>
          <w:color w:val="000000"/>
          <w:sz w:val="20"/>
          <w:szCs w:val="20"/>
        </w:rPr>
        <w:t>)</w:t>
      </w:r>
      <w:r w:rsidR="00D1547A">
        <w:rPr>
          <w:color w:val="000000"/>
          <w:sz w:val="20"/>
          <w:szCs w:val="20"/>
        </w:rPr>
        <w:t xml:space="preserve"> </w:t>
      </w:r>
      <w:r w:rsidR="00EC4E18">
        <w:rPr>
          <w:color w:val="000000"/>
          <w:sz w:val="20"/>
          <w:szCs w:val="20"/>
        </w:rPr>
        <w:t>(</w:t>
      </w:r>
      <w:r w:rsidR="00EC4E18" w:rsidRPr="00856FBC">
        <w:rPr>
          <w:i/>
          <w:sz w:val="20"/>
          <w:szCs w:val="20"/>
        </w:rPr>
        <w:t xml:space="preserve">the </w:t>
      </w:r>
      <w:r w:rsidR="00EC4E18" w:rsidRPr="00613389">
        <w:rPr>
          <w:i/>
          <w:sz w:val="20"/>
          <w:szCs w:val="20"/>
          <w:u w:val="single"/>
        </w:rPr>
        <w:t>number</w:t>
      </w:r>
      <w:r w:rsidR="00EC4E18">
        <w:rPr>
          <w:i/>
          <w:sz w:val="20"/>
          <w:szCs w:val="20"/>
        </w:rPr>
        <w:t xml:space="preserve"> </w:t>
      </w:r>
      <w:r w:rsidR="00EC4E18" w:rsidRPr="00856FBC">
        <w:rPr>
          <w:i/>
          <w:sz w:val="20"/>
          <w:szCs w:val="20"/>
        </w:rPr>
        <w:t xml:space="preserve">of </w:t>
      </w:r>
      <w:r w:rsidR="00EC4E18" w:rsidRPr="00613389">
        <w:rPr>
          <w:i/>
          <w:sz w:val="20"/>
          <w:szCs w:val="20"/>
          <w:u w:val="single"/>
        </w:rPr>
        <w:t>kazoo</w:t>
      </w:r>
      <w:r w:rsidR="00EC4E18" w:rsidRPr="00856FBC">
        <w:rPr>
          <w:i/>
          <w:sz w:val="20"/>
          <w:szCs w:val="20"/>
        </w:rPr>
        <w:t>s determines the number of people</w:t>
      </w:r>
      <w:r w:rsidR="00D1547A">
        <w:rPr>
          <w:i/>
          <w:sz w:val="20"/>
          <w:szCs w:val="20"/>
        </w:rPr>
        <w:t xml:space="preserve"> who can play in the band</w:t>
      </w:r>
      <w:r w:rsidR="00EC4E18">
        <w:rPr>
          <w:i/>
          <w:sz w:val="20"/>
          <w:szCs w:val="20"/>
        </w:rPr>
        <w:t xml:space="preserve">) </w:t>
      </w:r>
      <w:r w:rsidR="00E352C3">
        <w:rPr>
          <w:color w:val="000000"/>
          <w:sz w:val="20"/>
          <w:szCs w:val="20"/>
        </w:rPr>
        <w:t xml:space="preserve">  </w:t>
      </w:r>
    </w:p>
    <w:p w:rsidR="00D32190" w:rsidRPr="00791819" w:rsidRDefault="00B820B8" w:rsidP="007A47ED">
      <w:pPr>
        <w:widowControl w:val="0"/>
        <w:rPr>
          <w:color w:val="000000"/>
          <w:sz w:val="20"/>
          <w:szCs w:val="20"/>
        </w:rPr>
      </w:pPr>
      <w:r>
        <w:rPr>
          <w:color w:val="000000"/>
          <w:sz w:val="20"/>
          <w:szCs w:val="20"/>
        </w:rPr>
        <w:t>72</w:t>
      </w:r>
      <w:r w:rsidR="00D32190" w:rsidRPr="00791819">
        <w:rPr>
          <w:color w:val="000000"/>
          <w:sz w:val="20"/>
          <w:szCs w:val="20"/>
        </w:rPr>
        <w:t xml:space="preserve">.  As for to weekly magazines’ articles, sometimes nonsensical things exist.  Use mono.  Meaning, some </w:t>
      </w:r>
      <w:r w:rsidR="00D32190" w:rsidRPr="00791819">
        <w:rPr>
          <w:color w:val="000000"/>
          <w:sz w:val="20"/>
          <w:szCs w:val="20"/>
        </w:rPr>
        <w:lastRenderedPageBreak/>
        <w:t xml:space="preserve">of the articles don’t make sense or are inaccurate.  Plain speech.  </w:t>
      </w:r>
    </w:p>
    <w:p w:rsidR="00D32190" w:rsidRPr="00791819" w:rsidRDefault="00D32190" w:rsidP="007A47ED">
      <w:pPr>
        <w:widowControl w:val="0"/>
        <w:rPr>
          <w:color w:val="000000"/>
          <w:sz w:val="20"/>
          <w:szCs w:val="20"/>
        </w:rPr>
      </w:pPr>
      <w:r w:rsidRPr="00791819">
        <w:rPr>
          <w:rFonts w:hint="eastAsia"/>
          <w:color w:val="000000"/>
          <w:sz w:val="20"/>
          <w:szCs w:val="20"/>
        </w:rPr>
        <w:t>週刊誌の記事には、ときどきでたらめなものがある。</w:t>
      </w:r>
    </w:p>
    <w:p w:rsidR="00D32190" w:rsidRPr="00791819" w:rsidRDefault="00D32190" w:rsidP="007A47ED">
      <w:pPr>
        <w:widowControl w:val="0"/>
        <w:rPr>
          <w:color w:val="000000"/>
          <w:sz w:val="20"/>
          <w:szCs w:val="20"/>
        </w:rPr>
      </w:pPr>
      <w:r w:rsidRPr="00791819">
        <w:rPr>
          <w:color w:val="000000"/>
          <w:sz w:val="20"/>
          <w:szCs w:val="20"/>
          <w:lang w:val="es-US"/>
        </w:rPr>
        <w:t xml:space="preserve">Shuukanshi no kiji ni wa, tokidoki detarame na mono ga aru.  </w:t>
      </w:r>
      <w:r w:rsidRPr="00791819">
        <w:rPr>
          <w:color w:val="000000"/>
          <w:sz w:val="20"/>
          <w:szCs w:val="20"/>
        </w:rPr>
        <w:t xml:space="preserve">(detarame na koto, </w:t>
      </w:r>
      <w:r w:rsidR="00253D87" w:rsidRPr="00253D87">
        <w:rPr>
          <w:i/>
          <w:color w:val="000000"/>
          <w:sz w:val="20"/>
          <w:szCs w:val="20"/>
        </w:rPr>
        <w:t>not</w:t>
      </w:r>
      <w:r w:rsidRPr="00791819">
        <w:rPr>
          <w:color w:val="000000"/>
          <w:sz w:val="20"/>
          <w:szCs w:val="20"/>
        </w:rPr>
        <w:t xml:space="preserve"> OK</w:t>
      </w:r>
      <w:r w:rsidR="00253D87">
        <w:rPr>
          <w:color w:val="000000"/>
          <w:sz w:val="20"/>
          <w:szCs w:val="20"/>
        </w:rPr>
        <w:t>;  apparently what is written in an article is considered tangible</w:t>
      </w:r>
      <w:r w:rsidRPr="00791819">
        <w:rPr>
          <w:color w:val="000000"/>
          <w:sz w:val="20"/>
          <w:szCs w:val="20"/>
        </w:rPr>
        <w:t>)</w:t>
      </w:r>
      <w:r w:rsidR="004A54D3">
        <w:rPr>
          <w:color w:val="000000"/>
          <w:sz w:val="20"/>
          <w:szCs w:val="20"/>
        </w:rPr>
        <w:t xml:space="preserve">  </w:t>
      </w:r>
      <w:r w:rsidR="00161AEC">
        <w:rPr>
          <w:color w:val="000000"/>
          <w:sz w:val="20"/>
          <w:szCs w:val="20"/>
        </w:rPr>
        <w:t xml:space="preserve">(shuukanshi = weekly magazine; cf. </w:t>
      </w:r>
      <w:r w:rsidR="00161AEC" w:rsidRPr="00161AEC">
        <w:rPr>
          <w:b/>
          <w:color w:val="000000"/>
          <w:sz w:val="20"/>
          <w:szCs w:val="20"/>
        </w:rPr>
        <w:t>zasshi</w:t>
      </w:r>
      <w:r w:rsidR="00161AEC">
        <w:rPr>
          <w:color w:val="000000"/>
          <w:sz w:val="20"/>
          <w:szCs w:val="20"/>
        </w:rPr>
        <w:t xml:space="preserve"> = magazine) </w:t>
      </w:r>
      <w:r w:rsidRPr="00791819">
        <w:rPr>
          <w:color w:val="000000"/>
          <w:sz w:val="20"/>
          <w:szCs w:val="20"/>
        </w:rPr>
        <w:t>(</w:t>
      </w:r>
      <w:r w:rsidRPr="00515111">
        <w:rPr>
          <w:b/>
          <w:color w:val="000000"/>
          <w:sz w:val="20"/>
          <w:szCs w:val="20"/>
        </w:rPr>
        <w:t>kiji</w:t>
      </w:r>
      <w:r w:rsidRPr="00791819">
        <w:rPr>
          <w:color w:val="000000"/>
          <w:sz w:val="20"/>
          <w:szCs w:val="20"/>
        </w:rPr>
        <w:t xml:space="preserve"> = newspaper article;  also, different kanji, = textile, cloth) (</w:t>
      </w:r>
      <w:r w:rsidRPr="00515111">
        <w:rPr>
          <w:b/>
          <w:color w:val="000000"/>
          <w:sz w:val="20"/>
          <w:szCs w:val="20"/>
        </w:rPr>
        <w:t>detarame</w:t>
      </w:r>
      <w:r w:rsidRPr="00791819">
        <w:rPr>
          <w:color w:val="000000"/>
          <w:sz w:val="20"/>
          <w:szCs w:val="20"/>
        </w:rPr>
        <w:t xml:space="preserve"> [na or no] = irresponsible, absurd, nonsensical, random</w:t>
      </w:r>
      <w:r w:rsidR="00161AEC">
        <w:rPr>
          <w:color w:val="000000"/>
          <w:sz w:val="20"/>
          <w:szCs w:val="20"/>
        </w:rPr>
        <w:t xml:space="preserve">;  cf. </w:t>
      </w:r>
      <w:r w:rsidR="00161AEC" w:rsidRPr="00107F05">
        <w:rPr>
          <w:b/>
          <w:sz w:val="20"/>
          <w:szCs w:val="20"/>
        </w:rPr>
        <w:t>akirameru</w:t>
      </w:r>
      <w:r w:rsidR="00161AEC" w:rsidRPr="00DE2AA1">
        <w:rPr>
          <w:sz w:val="20"/>
          <w:szCs w:val="20"/>
        </w:rPr>
        <w:t xml:space="preserve"> = to resign oneself to, to yield to, to give up</w:t>
      </w:r>
      <w:r w:rsidR="00161AEC">
        <w:rPr>
          <w:sz w:val="20"/>
          <w:szCs w:val="20"/>
        </w:rPr>
        <w:t xml:space="preserve">;  cf. </w:t>
      </w:r>
      <w:r w:rsidR="00161AEC" w:rsidRPr="00107F05">
        <w:rPr>
          <w:b/>
          <w:sz w:val="20"/>
          <w:szCs w:val="20"/>
        </w:rPr>
        <w:t>akireru</w:t>
      </w:r>
      <w:r w:rsidR="00161AEC">
        <w:rPr>
          <w:sz w:val="20"/>
          <w:szCs w:val="20"/>
        </w:rPr>
        <w:t xml:space="preserve"> = to be astounded, to be disgusted</w:t>
      </w:r>
      <w:r w:rsidRPr="00791819">
        <w:rPr>
          <w:color w:val="000000"/>
          <w:sz w:val="20"/>
          <w:szCs w:val="20"/>
        </w:rPr>
        <w:t xml:space="preserve">) </w:t>
      </w:r>
      <w:r w:rsidR="00161AEC">
        <w:rPr>
          <w:color w:val="000000"/>
          <w:sz w:val="20"/>
          <w:szCs w:val="20"/>
        </w:rPr>
        <w:t>(</w:t>
      </w:r>
      <w:r w:rsidR="00161AEC" w:rsidRPr="00D7734E">
        <w:rPr>
          <w:rFonts w:hint="eastAsia"/>
          <w:i/>
          <w:sz w:val="20"/>
          <w:szCs w:val="20"/>
        </w:rPr>
        <w:t xml:space="preserve">a </w:t>
      </w:r>
      <w:r w:rsidR="00161AEC" w:rsidRPr="00D7734E">
        <w:rPr>
          <w:rFonts w:hint="eastAsia"/>
          <w:i/>
          <w:sz w:val="20"/>
          <w:szCs w:val="20"/>
          <w:u w:val="single"/>
        </w:rPr>
        <w:t>shoe</w:t>
      </w:r>
      <w:r w:rsidR="00161AEC" w:rsidRPr="00D7734E">
        <w:rPr>
          <w:rFonts w:hint="eastAsia"/>
          <w:i/>
          <w:sz w:val="20"/>
          <w:szCs w:val="20"/>
        </w:rPr>
        <w:t xml:space="preserve"> </w:t>
      </w:r>
      <w:r w:rsidR="00161AEC" w:rsidRPr="00D7734E">
        <w:rPr>
          <w:rFonts w:hint="eastAsia"/>
          <w:i/>
          <w:sz w:val="20"/>
          <w:szCs w:val="20"/>
          <w:u w:val="single"/>
        </w:rPr>
        <w:t>can</w:t>
      </w:r>
      <w:r w:rsidR="00161AEC" w:rsidRPr="00D7734E">
        <w:rPr>
          <w:rFonts w:hint="eastAsia"/>
          <w:i/>
          <w:sz w:val="20"/>
          <w:szCs w:val="20"/>
        </w:rPr>
        <w:t xml:space="preserve"> </w:t>
      </w:r>
      <w:r w:rsidR="00161AEC" w:rsidRPr="00D7734E">
        <w:rPr>
          <w:rFonts w:hint="eastAsia"/>
          <w:i/>
          <w:sz w:val="20"/>
          <w:szCs w:val="20"/>
          <w:u w:val="single"/>
        </w:rPr>
        <w:t>shie</w:t>
      </w:r>
      <w:r w:rsidR="00161AEC" w:rsidRPr="00D7734E">
        <w:rPr>
          <w:rFonts w:hint="eastAsia"/>
          <w:i/>
          <w:sz w:val="20"/>
          <w:szCs w:val="20"/>
        </w:rPr>
        <w:t>ld your</w:t>
      </w:r>
      <w:r w:rsidR="00161AEC" w:rsidRPr="00D7734E">
        <w:rPr>
          <w:i/>
          <w:sz w:val="20"/>
          <w:szCs w:val="20"/>
        </w:rPr>
        <w:t xml:space="preserve"> </w:t>
      </w:r>
      <w:r w:rsidR="00161AEC" w:rsidRPr="00D7734E">
        <w:rPr>
          <w:rFonts w:hint="eastAsia"/>
          <w:i/>
          <w:sz w:val="20"/>
          <w:szCs w:val="20"/>
        </w:rPr>
        <w:t>foot</w:t>
      </w:r>
      <w:r w:rsidR="00161AEC" w:rsidRPr="00D7734E">
        <w:rPr>
          <w:i/>
          <w:sz w:val="20"/>
          <w:szCs w:val="20"/>
        </w:rPr>
        <w:t xml:space="preserve"> better than a </w:t>
      </w:r>
      <w:r w:rsidR="00161AEC" w:rsidRPr="00D7734E">
        <w:rPr>
          <w:i/>
          <w:sz w:val="20"/>
          <w:szCs w:val="20"/>
          <w:u w:val="single"/>
        </w:rPr>
        <w:t>weekly magazine</w:t>
      </w:r>
      <w:r w:rsidR="00161AEC">
        <w:rPr>
          <w:color w:val="000000"/>
          <w:sz w:val="20"/>
          <w:szCs w:val="20"/>
        </w:rPr>
        <w:t xml:space="preserve">) </w:t>
      </w:r>
      <w:r w:rsidRPr="00791819">
        <w:rPr>
          <w:color w:val="000000"/>
          <w:sz w:val="20"/>
          <w:szCs w:val="20"/>
        </w:rPr>
        <w:t>(</w:t>
      </w:r>
      <w:r w:rsidRPr="00791819">
        <w:rPr>
          <w:i/>
          <w:color w:val="000000"/>
          <w:sz w:val="20"/>
          <w:szCs w:val="20"/>
        </w:rPr>
        <w:t xml:space="preserve">the </w:t>
      </w:r>
      <w:r w:rsidRPr="00791819">
        <w:rPr>
          <w:i/>
          <w:color w:val="000000"/>
          <w:sz w:val="20"/>
          <w:szCs w:val="20"/>
          <w:u w:val="single"/>
        </w:rPr>
        <w:t>newspaper article</w:t>
      </w:r>
      <w:r w:rsidRPr="00791819">
        <w:rPr>
          <w:i/>
          <w:color w:val="000000"/>
          <w:sz w:val="20"/>
          <w:szCs w:val="20"/>
        </w:rPr>
        <w:t xml:space="preserve"> reported a plot to </w:t>
      </w:r>
      <w:r w:rsidRPr="00791819">
        <w:rPr>
          <w:i/>
          <w:color w:val="000000"/>
          <w:sz w:val="20"/>
          <w:szCs w:val="20"/>
          <w:u w:val="single"/>
        </w:rPr>
        <w:t>ki</w:t>
      </w:r>
      <w:r w:rsidRPr="00791819">
        <w:rPr>
          <w:i/>
          <w:color w:val="000000"/>
          <w:sz w:val="20"/>
          <w:szCs w:val="20"/>
        </w:rPr>
        <w:t xml:space="preserve">ll </w:t>
      </w:r>
      <w:r w:rsidRPr="00791819">
        <w:rPr>
          <w:i/>
          <w:color w:val="000000"/>
          <w:sz w:val="20"/>
          <w:szCs w:val="20"/>
          <w:u w:val="single"/>
        </w:rPr>
        <w:t>Ji</w:t>
      </w:r>
      <w:r w:rsidRPr="00791819">
        <w:rPr>
          <w:i/>
          <w:color w:val="000000"/>
          <w:sz w:val="20"/>
          <w:szCs w:val="20"/>
        </w:rPr>
        <w:t xml:space="preserve">mmy Carter using </w:t>
      </w:r>
      <w:r w:rsidRPr="00791819">
        <w:rPr>
          <w:i/>
          <w:color w:val="000000"/>
          <w:sz w:val="20"/>
          <w:szCs w:val="20"/>
          <w:u w:val="single"/>
        </w:rPr>
        <w:t>cloth</w:t>
      </w:r>
      <w:r w:rsidRPr="00791819">
        <w:rPr>
          <w:i/>
          <w:color w:val="000000"/>
          <w:sz w:val="20"/>
          <w:szCs w:val="20"/>
        </w:rPr>
        <w:t xml:space="preserve"> saturated with poison</w:t>
      </w:r>
      <w:r w:rsidRPr="00791819">
        <w:rPr>
          <w:color w:val="000000"/>
          <w:sz w:val="20"/>
          <w:szCs w:val="20"/>
        </w:rPr>
        <w:t>) (</w:t>
      </w:r>
      <w:r w:rsidRPr="00791819">
        <w:rPr>
          <w:i/>
          <w:color w:val="000000"/>
          <w:sz w:val="20"/>
          <w:szCs w:val="20"/>
        </w:rPr>
        <w:t xml:space="preserve">his </w:t>
      </w:r>
      <w:r w:rsidRPr="00791819">
        <w:rPr>
          <w:i/>
          <w:color w:val="000000"/>
          <w:sz w:val="20"/>
          <w:szCs w:val="20"/>
          <w:u w:val="single"/>
        </w:rPr>
        <w:t>deta</w:t>
      </w:r>
      <w:r w:rsidRPr="00791819">
        <w:rPr>
          <w:i/>
          <w:color w:val="000000"/>
          <w:sz w:val="20"/>
          <w:szCs w:val="20"/>
        </w:rPr>
        <w:t xml:space="preserve">iled </w:t>
      </w:r>
      <w:r w:rsidRPr="00791819">
        <w:rPr>
          <w:i/>
          <w:color w:val="000000"/>
          <w:sz w:val="20"/>
          <w:szCs w:val="20"/>
          <w:u w:val="single"/>
        </w:rPr>
        <w:t>rame</w:t>
      </w:r>
      <w:r w:rsidRPr="00791819">
        <w:rPr>
          <w:i/>
          <w:color w:val="000000"/>
          <w:sz w:val="20"/>
          <w:szCs w:val="20"/>
        </w:rPr>
        <w:t xml:space="preserve">n </w:t>
      </w:r>
      <w:r w:rsidR="009E0045" w:rsidRPr="00791819">
        <w:rPr>
          <w:i/>
          <w:color w:val="000000"/>
          <w:sz w:val="20"/>
          <w:szCs w:val="20"/>
        </w:rPr>
        <w:t xml:space="preserve">recipe </w:t>
      </w:r>
      <w:r w:rsidRPr="00791819">
        <w:rPr>
          <w:i/>
          <w:color w:val="000000"/>
          <w:sz w:val="20"/>
          <w:szCs w:val="20"/>
        </w:rPr>
        <w:t xml:space="preserve">is </w:t>
      </w:r>
      <w:r w:rsidRPr="00791819">
        <w:rPr>
          <w:i/>
          <w:color w:val="000000"/>
          <w:sz w:val="20"/>
          <w:szCs w:val="20"/>
          <w:u w:val="single"/>
        </w:rPr>
        <w:t>irresponsible</w:t>
      </w:r>
      <w:r w:rsidRPr="00791819">
        <w:rPr>
          <w:i/>
          <w:color w:val="000000"/>
          <w:sz w:val="20"/>
          <w:szCs w:val="20"/>
        </w:rPr>
        <w:t xml:space="preserve">, </w:t>
      </w:r>
      <w:r w:rsidRPr="00791819">
        <w:rPr>
          <w:i/>
          <w:color w:val="000000"/>
          <w:sz w:val="20"/>
          <w:szCs w:val="20"/>
          <w:u w:val="single"/>
        </w:rPr>
        <w:t>absurd</w:t>
      </w:r>
      <w:r w:rsidRPr="00791819">
        <w:rPr>
          <w:i/>
          <w:color w:val="000000"/>
          <w:sz w:val="20"/>
          <w:szCs w:val="20"/>
        </w:rPr>
        <w:t xml:space="preserve">, </w:t>
      </w:r>
      <w:r w:rsidRPr="00791819">
        <w:rPr>
          <w:i/>
          <w:color w:val="000000"/>
          <w:sz w:val="20"/>
          <w:szCs w:val="20"/>
          <w:u w:val="single"/>
        </w:rPr>
        <w:t>nonsensical</w:t>
      </w:r>
      <w:r w:rsidRPr="00791819">
        <w:rPr>
          <w:i/>
          <w:color w:val="000000"/>
          <w:sz w:val="20"/>
          <w:szCs w:val="20"/>
        </w:rPr>
        <w:t xml:space="preserve"> and </w:t>
      </w:r>
      <w:r w:rsidRPr="00791819">
        <w:rPr>
          <w:i/>
          <w:color w:val="000000"/>
          <w:sz w:val="20"/>
          <w:szCs w:val="20"/>
          <w:u w:val="single"/>
        </w:rPr>
        <w:t>random</w:t>
      </w:r>
      <w:r w:rsidRPr="00791819">
        <w:rPr>
          <w:color w:val="000000"/>
          <w:sz w:val="20"/>
          <w:szCs w:val="20"/>
        </w:rPr>
        <w:t>)</w:t>
      </w:r>
    </w:p>
    <w:p w:rsidR="00D32190" w:rsidRPr="00791819" w:rsidRDefault="00B820B8" w:rsidP="007A47ED">
      <w:pPr>
        <w:widowControl w:val="0"/>
        <w:rPr>
          <w:color w:val="000000"/>
          <w:sz w:val="20"/>
          <w:szCs w:val="20"/>
        </w:rPr>
      </w:pPr>
      <w:r>
        <w:rPr>
          <w:color w:val="000000"/>
          <w:sz w:val="20"/>
          <w:szCs w:val="20"/>
        </w:rPr>
        <w:t>73</w:t>
      </w:r>
      <w:r w:rsidR="00D32190" w:rsidRPr="00791819">
        <w:rPr>
          <w:color w:val="000000"/>
          <w:sz w:val="20"/>
          <w:szCs w:val="20"/>
        </w:rPr>
        <w:t xml:space="preserve">.  </w:t>
      </w:r>
      <w:r w:rsidR="0026507E">
        <w:rPr>
          <w:color w:val="000000"/>
          <w:sz w:val="20"/>
          <w:szCs w:val="20"/>
        </w:rPr>
        <w:t>Of</w:t>
      </w:r>
      <w:r w:rsidR="00D32190" w:rsidRPr="00791819">
        <w:rPr>
          <w:color w:val="000000"/>
          <w:sz w:val="20"/>
          <w:szCs w:val="20"/>
        </w:rPr>
        <w:t xml:space="preserve"> limited capital, somehow or other I started a company.  </w:t>
      </w:r>
      <w:r w:rsidR="00991022">
        <w:rPr>
          <w:color w:val="000000"/>
          <w:sz w:val="20"/>
          <w:szCs w:val="20"/>
        </w:rPr>
        <w:t xml:space="preserve">Use tachiageru.  </w:t>
      </w:r>
      <w:r w:rsidR="00D32190" w:rsidRPr="00791819">
        <w:rPr>
          <w:color w:val="000000"/>
          <w:sz w:val="20"/>
          <w:szCs w:val="20"/>
        </w:rPr>
        <w:t xml:space="preserve">Plain speech.  </w:t>
      </w:r>
    </w:p>
    <w:p w:rsidR="00D32190" w:rsidRPr="00791819" w:rsidRDefault="00D32190" w:rsidP="007A47ED">
      <w:pPr>
        <w:widowControl w:val="0"/>
        <w:rPr>
          <w:color w:val="000000"/>
          <w:sz w:val="20"/>
          <w:szCs w:val="20"/>
        </w:rPr>
      </w:pPr>
      <w:r w:rsidRPr="00791819">
        <w:rPr>
          <w:rFonts w:hint="eastAsia"/>
          <w:color w:val="000000"/>
          <w:sz w:val="20"/>
          <w:szCs w:val="20"/>
        </w:rPr>
        <w:t>乏しい資金で何とか会社を立ち上げた。</w:t>
      </w:r>
    </w:p>
    <w:p w:rsidR="00D32190" w:rsidRPr="00791819" w:rsidRDefault="00D32190" w:rsidP="007A47ED">
      <w:pPr>
        <w:widowControl w:val="0"/>
        <w:rPr>
          <w:color w:val="000000"/>
          <w:sz w:val="20"/>
          <w:szCs w:val="20"/>
        </w:rPr>
      </w:pPr>
      <w:r w:rsidRPr="00791819">
        <w:rPr>
          <w:color w:val="000000"/>
          <w:sz w:val="20"/>
          <w:szCs w:val="20"/>
        </w:rPr>
        <w:t>Toboshii shikin de nantoka kaisha o tachiageta.  (</w:t>
      </w:r>
      <w:r w:rsidRPr="00515111">
        <w:rPr>
          <w:b/>
          <w:color w:val="000000"/>
          <w:sz w:val="20"/>
          <w:szCs w:val="20"/>
        </w:rPr>
        <w:t>toboshii</w:t>
      </w:r>
      <w:r w:rsidRPr="00791819">
        <w:rPr>
          <w:color w:val="000000"/>
          <w:sz w:val="20"/>
          <w:szCs w:val="20"/>
        </w:rPr>
        <w:t xml:space="preserve"> = scarce, meagre, limited,</w:t>
      </w:r>
      <w:r w:rsidR="00EC4E18">
        <w:rPr>
          <w:color w:val="000000"/>
          <w:sz w:val="20"/>
          <w:szCs w:val="20"/>
        </w:rPr>
        <w:t xml:space="preserve"> </w:t>
      </w:r>
      <w:r w:rsidRPr="00791819">
        <w:rPr>
          <w:color w:val="000000"/>
          <w:sz w:val="20"/>
          <w:szCs w:val="20"/>
        </w:rPr>
        <w:t>scanty;  also = to have little money, to lacking in products etc., to be wanting)  (</w:t>
      </w:r>
      <w:r w:rsidRPr="00515111">
        <w:rPr>
          <w:b/>
          <w:color w:val="000000"/>
          <w:sz w:val="20"/>
          <w:szCs w:val="20"/>
        </w:rPr>
        <w:t>shikin</w:t>
      </w:r>
      <w:r w:rsidRPr="00791819">
        <w:rPr>
          <w:color w:val="000000"/>
          <w:sz w:val="20"/>
          <w:szCs w:val="20"/>
        </w:rPr>
        <w:t xml:space="preserve"> = capital, funds</w:t>
      </w:r>
      <w:r>
        <w:rPr>
          <w:color w:val="000000"/>
          <w:sz w:val="20"/>
          <w:szCs w:val="20"/>
        </w:rPr>
        <w:t>;</w:t>
      </w:r>
      <w:r w:rsidR="00E352C3">
        <w:rPr>
          <w:color w:val="000000"/>
          <w:sz w:val="20"/>
          <w:szCs w:val="20"/>
        </w:rPr>
        <w:t xml:space="preserve">  </w:t>
      </w:r>
      <w:r>
        <w:rPr>
          <w:color w:val="000000"/>
          <w:sz w:val="20"/>
          <w:szCs w:val="20"/>
        </w:rPr>
        <w:t xml:space="preserve">if you substitute kingaku for shikin, you change the meaning;  </w:t>
      </w:r>
      <w:r w:rsidRPr="00515111">
        <w:rPr>
          <w:b/>
          <w:color w:val="000000"/>
          <w:sz w:val="20"/>
          <w:szCs w:val="20"/>
        </w:rPr>
        <w:t>kingaku</w:t>
      </w:r>
      <w:r>
        <w:rPr>
          <w:color w:val="000000"/>
          <w:sz w:val="20"/>
          <w:szCs w:val="20"/>
        </w:rPr>
        <w:t xml:space="preserve"> = a sum or quantity of money, while shikin = capital, as in capital for investment</w:t>
      </w:r>
      <w:r w:rsidR="00714520">
        <w:rPr>
          <w:color w:val="000000"/>
          <w:sz w:val="20"/>
          <w:szCs w:val="20"/>
        </w:rPr>
        <w:t xml:space="preserve">;  cf. </w:t>
      </w:r>
      <w:r w:rsidR="00714520" w:rsidRPr="00714520">
        <w:rPr>
          <w:b/>
          <w:color w:val="000000"/>
          <w:sz w:val="20"/>
          <w:szCs w:val="20"/>
        </w:rPr>
        <w:t>kinshi</w:t>
      </w:r>
      <w:r w:rsidR="00714520">
        <w:rPr>
          <w:color w:val="000000"/>
          <w:sz w:val="20"/>
          <w:szCs w:val="20"/>
        </w:rPr>
        <w:t xml:space="preserve"> = ban, prohibition;  also, different kanji, = nearsightedness</w:t>
      </w:r>
      <w:r w:rsidR="00253D87">
        <w:rPr>
          <w:color w:val="000000"/>
          <w:sz w:val="20"/>
          <w:szCs w:val="20"/>
        </w:rPr>
        <w:t xml:space="preserve">;  cf. </w:t>
      </w:r>
      <w:r w:rsidR="00253D87" w:rsidRPr="00253D87">
        <w:rPr>
          <w:b/>
          <w:color w:val="000000"/>
          <w:sz w:val="20"/>
          <w:szCs w:val="20"/>
        </w:rPr>
        <w:t>kin’en</w:t>
      </w:r>
      <w:r w:rsidR="00253D87">
        <w:rPr>
          <w:color w:val="000000"/>
          <w:sz w:val="20"/>
          <w:szCs w:val="20"/>
        </w:rPr>
        <w:t xml:space="preserve"> = no smoking</w:t>
      </w:r>
      <w:r w:rsidRPr="00791819">
        <w:rPr>
          <w:color w:val="000000"/>
          <w:sz w:val="20"/>
          <w:szCs w:val="20"/>
        </w:rPr>
        <w:t xml:space="preserve">) </w:t>
      </w:r>
      <w:r w:rsidR="00714520">
        <w:rPr>
          <w:color w:val="000000"/>
          <w:sz w:val="20"/>
          <w:szCs w:val="20"/>
        </w:rPr>
        <w:t xml:space="preserve">  </w:t>
      </w:r>
      <w:r w:rsidRPr="00791819">
        <w:rPr>
          <w:color w:val="000000"/>
          <w:sz w:val="20"/>
          <w:szCs w:val="20"/>
        </w:rPr>
        <w:t>(</w:t>
      </w:r>
      <w:r w:rsidRPr="00515111">
        <w:rPr>
          <w:b/>
          <w:color w:val="000000"/>
          <w:sz w:val="20"/>
          <w:szCs w:val="20"/>
        </w:rPr>
        <w:t>-toka</w:t>
      </w:r>
      <w:r w:rsidRPr="00791819">
        <w:rPr>
          <w:color w:val="000000"/>
          <w:sz w:val="20"/>
          <w:szCs w:val="20"/>
        </w:rPr>
        <w:t xml:space="preserve"> = etcetera, I hear;  </w:t>
      </w:r>
      <w:r w:rsidRPr="00515111">
        <w:rPr>
          <w:b/>
          <w:color w:val="000000"/>
          <w:sz w:val="20"/>
          <w:szCs w:val="20"/>
        </w:rPr>
        <w:t>nantoka</w:t>
      </w:r>
      <w:r w:rsidRPr="00791819">
        <w:rPr>
          <w:color w:val="000000"/>
          <w:sz w:val="20"/>
          <w:szCs w:val="20"/>
        </w:rPr>
        <w:t xml:space="preserve"> = some way or other, somehow;  cf. </w:t>
      </w:r>
      <w:r w:rsidRPr="00515111">
        <w:rPr>
          <w:b/>
          <w:color w:val="000000"/>
          <w:sz w:val="20"/>
          <w:szCs w:val="20"/>
        </w:rPr>
        <w:t>nantoka shite</w:t>
      </w:r>
      <w:r w:rsidRPr="00791819">
        <w:rPr>
          <w:color w:val="000000"/>
          <w:sz w:val="20"/>
          <w:szCs w:val="20"/>
        </w:rPr>
        <w:t xml:space="preserve"> = by some means or other, somehow or other</w:t>
      </w:r>
      <w:r w:rsidR="0089436D">
        <w:rPr>
          <w:color w:val="000000"/>
          <w:sz w:val="20"/>
          <w:szCs w:val="20"/>
        </w:rPr>
        <w:t xml:space="preserve">;  </w:t>
      </w:r>
      <w:r w:rsidR="0089436D">
        <w:rPr>
          <w:sz w:val="20"/>
          <w:szCs w:val="20"/>
        </w:rPr>
        <w:t xml:space="preserve">cf. </w:t>
      </w:r>
      <w:r w:rsidR="0089436D" w:rsidRPr="0042042E">
        <w:rPr>
          <w:b/>
          <w:sz w:val="20"/>
          <w:szCs w:val="20"/>
        </w:rPr>
        <w:t>nantomo</w:t>
      </w:r>
      <w:r w:rsidR="0089436D" w:rsidRPr="000A604D">
        <w:rPr>
          <w:sz w:val="20"/>
          <w:szCs w:val="20"/>
        </w:rPr>
        <w:t xml:space="preserve"> =</w:t>
      </w:r>
      <w:r w:rsidR="0089436D" w:rsidRPr="00B12232">
        <w:rPr>
          <w:sz w:val="20"/>
          <w:szCs w:val="20"/>
        </w:rPr>
        <w:t xml:space="preserve"> nothing, not at all</w:t>
      </w:r>
      <w:r w:rsidR="0089436D">
        <w:rPr>
          <w:sz w:val="20"/>
          <w:szCs w:val="20"/>
        </w:rPr>
        <w:t>, when used with negative verbs</w:t>
      </w:r>
      <w:r w:rsidR="0089436D" w:rsidRPr="00B12232">
        <w:rPr>
          <w:sz w:val="20"/>
          <w:szCs w:val="20"/>
        </w:rPr>
        <w:t xml:space="preserve">;  </w:t>
      </w:r>
      <w:r w:rsidR="0089436D">
        <w:rPr>
          <w:sz w:val="20"/>
          <w:szCs w:val="20"/>
        </w:rPr>
        <w:t xml:space="preserve">cf. </w:t>
      </w:r>
      <w:r w:rsidR="0089436D" w:rsidRPr="00485280">
        <w:rPr>
          <w:b/>
          <w:sz w:val="20"/>
          <w:szCs w:val="20"/>
        </w:rPr>
        <w:t>nandomo</w:t>
      </w:r>
      <w:r w:rsidR="0089436D">
        <w:rPr>
          <w:sz w:val="20"/>
          <w:szCs w:val="20"/>
        </w:rPr>
        <w:t xml:space="preserve"> = many times</w:t>
      </w:r>
      <w:r w:rsidR="00874E76">
        <w:rPr>
          <w:sz w:val="20"/>
          <w:szCs w:val="20"/>
        </w:rPr>
        <w:t xml:space="preserve">; cf. </w:t>
      </w:r>
      <w:r w:rsidR="00874E76" w:rsidRPr="00D329D8">
        <w:rPr>
          <w:b/>
          <w:sz w:val="20"/>
          <w:szCs w:val="20"/>
        </w:rPr>
        <w:t>dooshitemo</w:t>
      </w:r>
      <w:r w:rsidR="00874E76">
        <w:rPr>
          <w:sz w:val="20"/>
          <w:szCs w:val="20"/>
        </w:rPr>
        <w:t xml:space="preserve"> = by any means, no matter what, at any rate;  </w:t>
      </w:r>
      <w:r w:rsidR="00874E76" w:rsidRPr="00874E76">
        <w:rPr>
          <w:i/>
          <w:sz w:val="20"/>
          <w:szCs w:val="20"/>
        </w:rPr>
        <w:t>not</w:t>
      </w:r>
      <w:r w:rsidR="00874E76">
        <w:rPr>
          <w:sz w:val="20"/>
          <w:szCs w:val="20"/>
        </w:rPr>
        <w:t xml:space="preserve"> OK to substitute dooshitemo for nantoka in this sentence</w:t>
      </w:r>
      <w:r w:rsidRPr="00791819">
        <w:rPr>
          <w:color w:val="000000"/>
          <w:sz w:val="20"/>
          <w:szCs w:val="20"/>
        </w:rPr>
        <w:t>) (</w:t>
      </w:r>
      <w:r w:rsidRPr="00515111">
        <w:rPr>
          <w:b/>
          <w:color w:val="000000"/>
          <w:sz w:val="20"/>
          <w:szCs w:val="20"/>
        </w:rPr>
        <w:t>tachiageru</w:t>
      </w:r>
      <w:r w:rsidRPr="00791819">
        <w:rPr>
          <w:color w:val="000000"/>
          <w:sz w:val="20"/>
          <w:szCs w:val="20"/>
        </w:rPr>
        <w:t xml:space="preserve"> = to start a business, to boot up a computer;  cf. </w:t>
      </w:r>
      <w:r w:rsidRPr="00515111">
        <w:rPr>
          <w:b/>
          <w:color w:val="000000"/>
          <w:sz w:val="20"/>
          <w:szCs w:val="20"/>
        </w:rPr>
        <w:t>tachiagaru</w:t>
      </w:r>
      <w:r w:rsidRPr="00791819">
        <w:rPr>
          <w:color w:val="000000"/>
          <w:sz w:val="20"/>
          <w:szCs w:val="20"/>
        </w:rPr>
        <w:t xml:space="preserve"> = to stand up, to rise up against) (</w:t>
      </w:r>
      <w:r w:rsidRPr="00791819">
        <w:rPr>
          <w:i/>
          <w:color w:val="000000"/>
          <w:sz w:val="20"/>
          <w:szCs w:val="20"/>
          <w:u w:val="single"/>
        </w:rPr>
        <w:t>tobo</w:t>
      </w:r>
      <w:r w:rsidRPr="00791819">
        <w:rPr>
          <w:i/>
          <w:color w:val="000000"/>
          <w:sz w:val="20"/>
          <w:szCs w:val="20"/>
        </w:rPr>
        <w:t xml:space="preserve">ggans in </w:t>
      </w:r>
      <w:r w:rsidRPr="00791819">
        <w:rPr>
          <w:i/>
          <w:color w:val="000000"/>
          <w:sz w:val="20"/>
          <w:szCs w:val="20"/>
          <w:u w:val="single"/>
        </w:rPr>
        <w:t>Shii</w:t>
      </w:r>
      <w:r w:rsidRPr="00791819">
        <w:rPr>
          <w:i/>
          <w:color w:val="000000"/>
          <w:sz w:val="20"/>
          <w:szCs w:val="20"/>
        </w:rPr>
        <w:t xml:space="preserve">te country are </w:t>
      </w:r>
      <w:r w:rsidRPr="00791819">
        <w:rPr>
          <w:i/>
          <w:color w:val="000000"/>
          <w:sz w:val="20"/>
          <w:szCs w:val="20"/>
          <w:u w:val="single"/>
        </w:rPr>
        <w:t>scarce</w:t>
      </w:r>
      <w:r w:rsidRPr="00791819">
        <w:rPr>
          <w:i/>
          <w:color w:val="000000"/>
          <w:sz w:val="20"/>
          <w:szCs w:val="20"/>
        </w:rPr>
        <w:t xml:space="preserve">, </w:t>
      </w:r>
      <w:r w:rsidRPr="00791819">
        <w:rPr>
          <w:i/>
          <w:color w:val="000000"/>
          <w:sz w:val="20"/>
          <w:szCs w:val="20"/>
          <w:u w:val="single"/>
        </w:rPr>
        <w:t>meagre</w:t>
      </w:r>
      <w:r w:rsidRPr="00791819">
        <w:rPr>
          <w:i/>
          <w:color w:val="000000"/>
          <w:sz w:val="20"/>
          <w:szCs w:val="20"/>
        </w:rPr>
        <w:t xml:space="preserve">, </w:t>
      </w:r>
      <w:r w:rsidRPr="00791819">
        <w:rPr>
          <w:i/>
          <w:color w:val="000000"/>
          <w:sz w:val="20"/>
          <w:szCs w:val="20"/>
          <w:u w:val="single"/>
        </w:rPr>
        <w:t>limited</w:t>
      </w:r>
      <w:r w:rsidRPr="00791819">
        <w:rPr>
          <w:i/>
          <w:color w:val="000000"/>
          <w:sz w:val="20"/>
          <w:szCs w:val="20"/>
        </w:rPr>
        <w:t xml:space="preserve"> and </w:t>
      </w:r>
      <w:r w:rsidRPr="00791819">
        <w:rPr>
          <w:i/>
          <w:color w:val="000000"/>
          <w:sz w:val="20"/>
          <w:szCs w:val="20"/>
          <w:u w:val="single"/>
        </w:rPr>
        <w:t>scanty</w:t>
      </w:r>
      <w:r w:rsidRPr="00791819">
        <w:rPr>
          <w:color w:val="000000"/>
          <w:sz w:val="20"/>
          <w:szCs w:val="20"/>
        </w:rPr>
        <w:t>) (</w:t>
      </w:r>
      <w:r w:rsidR="00714520">
        <w:rPr>
          <w:i/>
          <w:color w:val="000000"/>
          <w:sz w:val="20"/>
          <w:szCs w:val="20"/>
        </w:rPr>
        <w:t xml:space="preserve">to </w:t>
      </w:r>
      <w:r w:rsidR="00714520" w:rsidRPr="00714520">
        <w:rPr>
          <w:i/>
          <w:color w:val="000000"/>
          <w:sz w:val="20"/>
          <w:szCs w:val="20"/>
          <w:u w:val="single"/>
        </w:rPr>
        <w:t>shi</w:t>
      </w:r>
      <w:r w:rsidR="00714520" w:rsidRPr="00714520">
        <w:rPr>
          <w:i/>
          <w:color w:val="000000"/>
          <w:sz w:val="20"/>
          <w:szCs w:val="20"/>
        </w:rPr>
        <w:t>e</w:t>
      </w:r>
      <w:r w:rsidR="00714520">
        <w:rPr>
          <w:i/>
          <w:color w:val="000000"/>
          <w:sz w:val="20"/>
          <w:szCs w:val="20"/>
        </w:rPr>
        <w:t xml:space="preserve">ld the </w:t>
      </w:r>
      <w:r w:rsidR="00714520" w:rsidRPr="00714520">
        <w:rPr>
          <w:i/>
          <w:color w:val="000000"/>
          <w:sz w:val="20"/>
          <w:szCs w:val="20"/>
          <w:u w:val="single"/>
        </w:rPr>
        <w:t>kin</w:t>
      </w:r>
      <w:r w:rsidR="00714520">
        <w:rPr>
          <w:i/>
          <w:color w:val="000000"/>
          <w:sz w:val="20"/>
          <w:szCs w:val="20"/>
        </w:rPr>
        <w:t xml:space="preserve">dergarten from the </w:t>
      </w:r>
      <w:r w:rsidR="006F660B" w:rsidRPr="006F660B">
        <w:rPr>
          <w:i/>
          <w:color w:val="000000"/>
          <w:sz w:val="20"/>
          <w:szCs w:val="20"/>
          <w:u w:val="single"/>
        </w:rPr>
        <w:t>shikin</w:t>
      </w:r>
      <w:r w:rsidR="006F660B">
        <w:rPr>
          <w:i/>
          <w:color w:val="000000"/>
          <w:sz w:val="20"/>
          <w:szCs w:val="20"/>
        </w:rPr>
        <w:t>s [chickens]</w:t>
      </w:r>
      <w:r w:rsidR="00714520">
        <w:rPr>
          <w:i/>
          <w:color w:val="000000"/>
          <w:sz w:val="20"/>
          <w:szCs w:val="20"/>
        </w:rPr>
        <w:t xml:space="preserve">, I used my </w:t>
      </w:r>
      <w:r w:rsidR="00714520" w:rsidRPr="00714520">
        <w:rPr>
          <w:i/>
          <w:color w:val="000000"/>
          <w:sz w:val="20"/>
          <w:szCs w:val="20"/>
          <w:u w:val="single"/>
        </w:rPr>
        <w:t>capital</w:t>
      </w:r>
      <w:r w:rsidR="00714520">
        <w:rPr>
          <w:i/>
          <w:color w:val="000000"/>
          <w:sz w:val="20"/>
          <w:szCs w:val="20"/>
        </w:rPr>
        <w:t xml:space="preserve"> and </w:t>
      </w:r>
      <w:r w:rsidR="00714520" w:rsidRPr="00714520">
        <w:rPr>
          <w:i/>
          <w:color w:val="000000"/>
          <w:sz w:val="20"/>
          <w:szCs w:val="20"/>
          <w:u w:val="single"/>
        </w:rPr>
        <w:t>funds</w:t>
      </w:r>
      <w:r w:rsidR="00714520">
        <w:rPr>
          <w:i/>
          <w:color w:val="000000"/>
          <w:sz w:val="20"/>
          <w:szCs w:val="20"/>
        </w:rPr>
        <w:t xml:space="preserve"> to build a wall</w:t>
      </w:r>
      <w:r w:rsidRPr="00791819">
        <w:rPr>
          <w:color w:val="000000"/>
          <w:sz w:val="20"/>
          <w:szCs w:val="20"/>
        </w:rPr>
        <w:t xml:space="preserve">) </w:t>
      </w:r>
      <w:r w:rsidR="00253D87">
        <w:rPr>
          <w:color w:val="000000"/>
          <w:sz w:val="20"/>
          <w:szCs w:val="20"/>
        </w:rPr>
        <w:t>(</w:t>
      </w:r>
      <w:r w:rsidR="00253D87">
        <w:rPr>
          <w:i/>
          <w:sz w:val="20"/>
          <w:szCs w:val="20"/>
        </w:rPr>
        <w:t xml:space="preserve">there is a </w:t>
      </w:r>
      <w:r w:rsidR="00253D87" w:rsidRPr="002124AB">
        <w:rPr>
          <w:i/>
          <w:sz w:val="20"/>
          <w:szCs w:val="20"/>
          <w:u w:val="single"/>
        </w:rPr>
        <w:t>kin</w:t>
      </w:r>
      <w:r w:rsidR="00253D87">
        <w:rPr>
          <w:i/>
          <w:sz w:val="20"/>
          <w:szCs w:val="20"/>
        </w:rPr>
        <w:t xml:space="preserve"> [gold]</w:t>
      </w:r>
      <w:r w:rsidR="00253D87" w:rsidRPr="005120F4">
        <w:rPr>
          <w:i/>
          <w:sz w:val="20"/>
          <w:szCs w:val="20"/>
        </w:rPr>
        <w:t xml:space="preserve"> </w:t>
      </w:r>
      <w:r w:rsidR="00253D87" w:rsidRPr="002124AB">
        <w:rPr>
          <w:i/>
          <w:sz w:val="20"/>
          <w:szCs w:val="20"/>
          <w:u w:val="single"/>
        </w:rPr>
        <w:t>shie</w:t>
      </w:r>
      <w:r w:rsidR="00253D87" w:rsidRPr="005120F4">
        <w:rPr>
          <w:i/>
          <w:sz w:val="20"/>
          <w:szCs w:val="20"/>
        </w:rPr>
        <w:t xml:space="preserve">ld over </w:t>
      </w:r>
      <w:r w:rsidR="00253D87" w:rsidRPr="002124AB">
        <w:rPr>
          <w:i/>
          <w:sz w:val="20"/>
          <w:szCs w:val="20"/>
          <w:u w:val="single"/>
        </w:rPr>
        <w:t>prohibited</w:t>
      </w:r>
      <w:r w:rsidR="00253D87" w:rsidRPr="005120F4">
        <w:rPr>
          <w:i/>
          <w:sz w:val="20"/>
          <w:szCs w:val="20"/>
        </w:rPr>
        <w:t xml:space="preserve"> things</w:t>
      </w:r>
      <w:r w:rsidR="00115D5C">
        <w:rPr>
          <w:sz w:val="20"/>
          <w:szCs w:val="20"/>
        </w:rPr>
        <w:t>)</w:t>
      </w:r>
      <w:r w:rsidR="00115D5C" w:rsidRPr="00545C76">
        <w:rPr>
          <w:sz w:val="20"/>
          <w:szCs w:val="20"/>
        </w:rPr>
        <w:t xml:space="preserve"> </w:t>
      </w:r>
      <w:r w:rsidR="00115D5C">
        <w:rPr>
          <w:sz w:val="20"/>
          <w:szCs w:val="20"/>
        </w:rPr>
        <w:t>(</w:t>
      </w:r>
      <w:r w:rsidR="00115D5C" w:rsidRPr="008A6789">
        <w:rPr>
          <w:i/>
          <w:sz w:val="20"/>
          <w:szCs w:val="20"/>
          <w:u w:val="single"/>
        </w:rPr>
        <w:t>Nan</w:t>
      </w:r>
      <w:r w:rsidR="00115D5C" w:rsidRPr="008A6789">
        <w:rPr>
          <w:i/>
          <w:sz w:val="20"/>
          <w:szCs w:val="20"/>
        </w:rPr>
        <w:t xml:space="preserve">cy’s </w:t>
      </w:r>
      <w:r w:rsidR="00115D5C" w:rsidRPr="008A6789">
        <w:rPr>
          <w:i/>
          <w:sz w:val="20"/>
          <w:szCs w:val="20"/>
          <w:u w:val="single"/>
        </w:rPr>
        <w:t>to</w:t>
      </w:r>
      <w:r w:rsidR="00115D5C" w:rsidRPr="008A6789">
        <w:rPr>
          <w:i/>
          <w:sz w:val="20"/>
          <w:szCs w:val="20"/>
        </w:rPr>
        <w:t xml:space="preserve">m </w:t>
      </w:r>
      <w:r w:rsidR="00115D5C" w:rsidRPr="008A6789">
        <w:rPr>
          <w:i/>
          <w:sz w:val="20"/>
          <w:szCs w:val="20"/>
          <w:u w:val="single"/>
        </w:rPr>
        <w:t>ca</w:t>
      </w:r>
      <w:r w:rsidR="00115D5C" w:rsidRPr="008A6789">
        <w:rPr>
          <w:i/>
          <w:sz w:val="20"/>
          <w:szCs w:val="20"/>
        </w:rPr>
        <w:t xml:space="preserve">t always gets into trouble </w:t>
      </w:r>
      <w:r w:rsidR="00115D5C" w:rsidRPr="008A6789">
        <w:rPr>
          <w:i/>
          <w:sz w:val="20"/>
          <w:szCs w:val="20"/>
          <w:u w:val="single"/>
        </w:rPr>
        <w:t>somehow</w:t>
      </w:r>
      <w:r w:rsidR="00115D5C">
        <w:rPr>
          <w:sz w:val="20"/>
          <w:szCs w:val="20"/>
        </w:rPr>
        <w:t>)</w:t>
      </w:r>
      <w:r w:rsidRPr="00791819">
        <w:rPr>
          <w:color w:val="000000"/>
          <w:sz w:val="20"/>
          <w:szCs w:val="20"/>
        </w:rPr>
        <w:t xml:space="preserve"> (</w:t>
      </w:r>
      <w:r w:rsidRPr="00791819">
        <w:rPr>
          <w:i/>
          <w:color w:val="000000"/>
          <w:sz w:val="20"/>
          <w:szCs w:val="20"/>
        </w:rPr>
        <w:t xml:space="preserve">if you </w:t>
      </w:r>
      <w:r w:rsidRPr="00791819">
        <w:rPr>
          <w:i/>
          <w:color w:val="000000"/>
          <w:sz w:val="20"/>
          <w:szCs w:val="20"/>
          <w:u w:val="single"/>
        </w:rPr>
        <w:t>tachi</w:t>
      </w:r>
      <w:r w:rsidRPr="00791819">
        <w:rPr>
          <w:i/>
          <w:color w:val="000000"/>
          <w:sz w:val="20"/>
          <w:szCs w:val="20"/>
        </w:rPr>
        <w:t xml:space="preserve">masu [stand] and </w:t>
      </w:r>
      <w:r w:rsidRPr="00791819">
        <w:rPr>
          <w:i/>
          <w:color w:val="000000"/>
          <w:sz w:val="20"/>
          <w:szCs w:val="20"/>
          <w:u w:val="single"/>
        </w:rPr>
        <w:t>ageru</w:t>
      </w:r>
      <w:r w:rsidRPr="00791819">
        <w:rPr>
          <w:i/>
          <w:color w:val="000000"/>
          <w:sz w:val="20"/>
          <w:szCs w:val="20"/>
        </w:rPr>
        <w:t xml:space="preserve"> [give] him money, he will </w:t>
      </w:r>
      <w:r w:rsidRPr="00791819">
        <w:rPr>
          <w:i/>
          <w:color w:val="000000"/>
          <w:sz w:val="20"/>
          <w:szCs w:val="20"/>
          <w:u w:val="single"/>
        </w:rPr>
        <w:t>start a business</w:t>
      </w:r>
      <w:r w:rsidRPr="00791819">
        <w:rPr>
          <w:i/>
          <w:color w:val="000000"/>
          <w:sz w:val="20"/>
          <w:szCs w:val="20"/>
        </w:rPr>
        <w:t xml:space="preserve"> or, at least, </w:t>
      </w:r>
      <w:r w:rsidRPr="00791819">
        <w:rPr>
          <w:i/>
          <w:color w:val="000000"/>
          <w:sz w:val="20"/>
          <w:szCs w:val="20"/>
          <w:u w:val="single"/>
        </w:rPr>
        <w:t>boot up a computer</w:t>
      </w:r>
      <w:r w:rsidRPr="00791819">
        <w:rPr>
          <w:color w:val="000000"/>
          <w:sz w:val="20"/>
          <w:szCs w:val="20"/>
        </w:rPr>
        <w:t>)</w:t>
      </w:r>
    </w:p>
    <w:p w:rsidR="009E0045" w:rsidRDefault="00B820B8" w:rsidP="007A47ED">
      <w:pPr>
        <w:widowControl w:val="0"/>
        <w:rPr>
          <w:color w:val="000000"/>
          <w:sz w:val="20"/>
          <w:szCs w:val="20"/>
        </w:rPr>
      </w:pPr>
      <w:r>
        <w:rPr>
          <w:color w:val="000000"/>
          <w:sz w:val="20"/>
          <w:szCs w:val="20"/>
        </w:rPr>
        <w:t>74</w:t>
      </w:r>
      <w:r w:rsidR="00D32190" w:rsidRPr="00791819">
        <w:rPr>
          <w:color w:val="000000"/>
          <w:sz w:val="20"/>
          <w:szCs w:val="20"/>
        </w:rPr>
        <w:t xml:space="preserve">.  Threatening people and rob money, such a thing, it’s a horrible thing.  </w:t>
      </w:r>
      <w:r w:rsidR="00694E22">
        <w:rPr>
          <w:color w:val="000000"/>
          <w:sz w:val="20"/>
          <w:szCs w:val="20"/>
        </w:rPr>
        <w:t xml:space="preserve">Use kane rather than okane.  </w:t>
      </w:r>
      <w:r w:rsidR="00D32190" w:rsidRPr="00791819">
        <w:rPr>
          <w:color w:val="000000"/>
          <w:sz w:val="20"/>
          <w:szCs w:val="20"/>
        </w:rPr>
        <w:t>Use koto to mean thing, at the end.</w:t>
      </w:r>
    </w:p>
    <w:p w:rsidR="00D32190" w:rsidRPr="00791819" w:rsidRDefault="00D32190" w:rsidP="007A47ED">
      <w:pPr>
        <w:widowControl w:val="0"/>
        <w:rPr>
          <w:color w:val="000000"/>
          <w:sz w:val="20"/>
          <w:szCs w:val="20"/>
        </w:rPr>
      </w:pPr>
      <w:r w:rsidRPr="00791819">
        <w:rPr>
          <w:rFonts w:hint="eastAsia"/>
          <w:color w:val="000000"/>
          <w:sz w:val="20"/>
          <w:szCs w:val="20"/>
        </w:rPr>
        <w:t>人を脅して金を奪うなんで、とんでもないことです。</w:t>
      </w:r>
    </w:p>
    <w:p w:rsidR="00D32190" w:rsidRPr="00791819" w:rsidRDefault="00D32190" w:rsidP="007A47ED">
      <w:pPr>
        <w:widowControl w:val="0"/>
        <w:rPr>
          <w:color w:val="000000"/>
          <w:sz w:val="20"/>
          <w:szCs w:val="20"/>
        </w:rPr>
      </w:pPr>
      <w:r w:rsidRPr="00C35633">
        <w:rPr>
          <w:color w:val="000000"/>
          <w:sz w:val="20"/>
          <w:szCs w:val="20"/>
          <w:lang w:val="es-US"/>
        </w:rPr>
        <w:t>Hito o odoshite kane o ubau nan</w:t>
      </w:r>
      <w:r w:rsidR="00C552B7">
        <w:rPr>
          <w:color w:val="000000"/>
          <w:sz w:val="20"/>
          <w:szCs w:val="20"/>
          <w:lang w:val="es-US"/>
        </w:rPr>
        <w:t>t</w:t>
      </w:r>
      <w:r w:rsidRPr="00C35633">
        <w:rPr>
          <w:color w:val="000000"/>
          <w:sz w:val="20"/>
          <w:szCs w:val="20"/>
          <w:lang w:val="es-US"/>
        </w:rPr>
        <w:t xml:space="preserve">e, tondemonai koto desu. </w:t>
      </w:r>
      <w:r w:rsidRPr="00791819">
        <w:rPr>
          <w:color w:val="000000"/>
          <w:sz w:val="20"/>
          <w:szCs w:val="20"/>
        </w:rPr>
        <w:t>(</w:t>
      </w:r>
      <w:r w:rsidRPr="00515111">
        <w:rPr>
          <w:b/>
          <w:color w:val="000000"/>
          <w:sz w:val="20"/>
          <w:szCs w:val="20"/>
        </w:rPr>
        <w:t>odosu</w:t>
      </w:r>
      <w:r w:rsidRPr="00791819">
        <w:rPr>
          <w:color w:val="000000"/>
          <w:sz w:val="20"/>
          <w:szCs w:val="20"/>
        </w:rPr>
        <w:t xml:space="preserve"> = to menace or threaten</w:t>
      </w:r>
      <w:r w:rsidR="006F660B">
        <w:rPr>
          <w:color w:val="000000"/>
          <w:sz w:val="20"/>
          <w:szCs w:val="20"/>
        </w:rPr>
        <w:t xml:space="preserve">;  cf. </w:t>
      </w:r>
      <w:r w:rsidR="006F660B" w:rsidRPr="006F660B">
        <w:rPr>
          <w:b/>
          <w:color w:val="000000"/>
          <w:sz w:val="20"/>
          <w:szCs w:val="20"/>
        </w:rPr>
        <w:t>odokasu</w:t>
      </w:r>
      <w:r w:rsidR="006F660B">
        <w:rPr>
          <w:color w:val="000000"/>
          <w:sz w:val="20"/>
          <w:szCs w:val="20"/>
        </w:rPr>
        <w:t xml:space="preserve"> = to frighten or threaten</w:t>
      </w:r>
      <w:r w:rsidR="00423BCA">
        <w:rPr>
          <w:color w:val="000000"/>
          <w:sz w:val="20"/>
          <w:szCs w:val="20"/>
        </w:rPr>
        <w:t xml:space="preserve">;  OK to substitute odokashite </w:t>
      </w:r>
      <w:r w:rsidR="00423BCA">
        <w:rPr>
          <w:color w:val="000000"/>
          <w:sz w:val="20"/>
          <w:szCs w:val="20"/>
        </w:rPr>
        <w:lastRenderedPageBreak/>
        <w:t>for odoshite in this sentence</w:t>
      </w:r>
      <w:r w:rsidRPr="00791819">
        <w:rPr>
          <w:color w:val="000000"/>
          <w:sz w:val="20"/>
          <w:szCs w:val="20"/>
        </w:rPr>
        <w:t>) (</w:t>
      </w:r>
      <w:r w:rsidRPr="00515111">
        <w:rPr>
          <w:b/>
          <w:color w:val="000000"/>
          <w:sz w:val="20"/>
          <w:szCs w:val="20"/>
        </w:rPr>
        <w:t>ubau</w:t>
      </w:r>
      <w:r w:rsidRPr="00791819">
        <w:rPr>
          <w:color w:val="000000"/>
          <w:sz w:val="20"/>
          <w:szCs w:val="20"/>
        </w:rPr>
        <w:t xml:space="preserve"> = to rob, to fascinate) (</w:t>
      </w:r>
      <w:r w:rsidRPr="00515111">
        <w:rPr>
          <w:b/>
          <w:color w:val="000000"/>
          <w:sz w:val="20"/>
          <w:szCs w:val="20"/>
        </w:rPr>
        <w:t>tondemonai</w:t>
      </w:r>
      <w:r w:rsidRPr="00791819">
        <w:rPr>
          <w:color w:val="000000"/>
          <w:sz w:val="20"/>
          <w:szCs w:val="20"/>
        </w:rPr>
        <w:t xml:space="preserve"> =  not at all, not a chance, horrible, surprising, unreasonable;  no such word as </w:t>
      </w:r>
      <w:r w:rsidRPr="00515111">
        <w:rPr>
          <w:strike/>
          <w:color w:val="000000"/>
          <w:sz w:val="20"/>
          <w:szCs w:val="20"/>
        </w:rPr>
        <w:t>tonderu</w:t>
      </w:r>
      <w:r w:rsidRPr="00791819">
        <w:rPr>
          <w:color w:val="000000"/>
          <w:sz w:val="20"/>
          <w:szCs w:val="20"/>
        </w:rPr>
        <w:t xml:space="preserve">;  tondemonai mono desu, </w:t>
      </w:r>
      <w:r w:rsidRPr="00791819">
        <w:rPr>
          <w:i/>
          <w:color w:val="000000"/>
          <w:sz w:val="20"/>
          <w:szCs w:val="20"/>
        </w:rPr>
        <w:t>not</w:t>
      </w:r>
      <w:r w:rsidRPr="00791819">
        <w:rPr>
          <w:color w:val="000000"/>
          <w:sz w:val="20"/>
          <w:szCs w:val="20"/>
        </w:rPr>
        <w:t xml:space="preserve"> OK)  (</w:t>
      </w:r>
      <w:r w:rsidRPr="00791819">
        <w:rPr>
          <w:i/>
          <w:color w:val="000000"/>
          <w:sz w:val="20"/>
          <w:szCs w:val="20"/>
        </w:rPr>
        <w:t xml:space="preserve">the </w:t>
      </w:r>
      <w:r w:rsidRPr="00791819">
        <w:rPr>
          <w:i/>
          <w:color w:val="000000"/>
          <w:sz w:val="20"/>
          <w:szCs w:val="20"/>
          <w:u w:val="single"/>
        </w:rPr>
        <w:t>odo</w:t>
      </w:r>
      <w:r w:rsidRPr="00791819">
        <w:rPr>
          <w:i/>
          <w:color w:val="000000"/>
          <w:sz w:val="20"/>
          <w:szCs w:val="20"/>
        </w:rPr>
        <w:t xml:space="preserve">r </w:t>
      </w:r>
      <w:r w:rsidRPr="00791819">
        <w:rPr>
          <w:i/>
          <w:color w:val="000000"/>
          <w:sz w:val="20"/>
          <w:szCs w:val="20"/>
          <w:u w:val="single"/>
        </w:rPr>
        <w:t>Sue</w:t>
      </w:r>
      <w:r w:rsidRPr="00791819">
        <w:rPr>
          <w:i/>
          <w:color w:val="000000"/>
          <w:sz w:val="20"/>
          <w:szCs w:val="20"/>
        </w:rPr>
        <w:t xml:space="preserve"> smelled was </w:t>
      </w:r>
      <w:r w:rsidRPr="00791819">
        <w:rPr>
          <w:i/>
          <w:color w:val="000000"/>
          <w:sz w:val="20"/>
          <w:szCs w:val="20"/>
          <w:u w:val="single"/>
        </w:rPr>
        <w:t>menacing</w:t>
      </w:r>
      <w:r w:rsidRPr="00791819">
        <w:rPr>
          <w:i/>
          <w:color w:val="000000"/>
          <w:sz w:val="20"/>
          <w:szCs w:val="20"/>
        </w:rPr>
        <w:t xml:space="preserve"> and </w:t>
      </w:r>
      <w:r w:rsidRPr="00791819">
        <w:rPr>
          <w:i/>
          <w:color w:val="000000"/>
          <w:sz w:val="20"/>
          <w:szCs w:val="20"/>
          <w:u w:val="single"/>
        </w:rPr>
        <w:t>threatening</w:t>
      </w:r>
      <w:r w:rsidRPr="00791819">
        <w:rPr>
          <w:color w:val="000000"/>
          <w:sz w:val="20"/>
          <w:szCs w:val="20"/>
        </w:rPr>
        <w:t>) (</w:t>
      </w:r>
      <w:r w:rsidRPr="00791819">
        <w:rPr>
          <w:i/>
          <w:color w:val="000000"/>
          <w:sz w:val="20"/>
          <w:szCs w:val="20"/>
        </w:rPr>
        <w:t xml:space="preserve">the </w:t>
      </w:r>
      <w:r w:rsidRPr="00791819">
        <w:rPr>
          <w:i/>
          <w:color w:val="000000"/>
          <w:sz w:val="20"/>
          <w:szCs w:val="20"/>
          <w:u w:val="single"/>
        </w:rPr>
        <w:t>ub</w:t>
      </w:r>
      <w:r w:rsidRPr="00791819">
        <w:rPr>
          <w:i/>
          <w:color w:val="000000"/>
          <w:sz w:val="20"/>
          <w:szCs w:val="20"/>
        </w:rPr>
        <w:t xml:space="preserve">iquitous </w:t>
      </w:r>
      <w:r w:rsidRPr="00791819">
        <w:rPr>
          <w:i/>
          <w:color w:val="000000"/>
          <w:sz w:val="20"/>
          <w:szCs w:val="20"/>
          <w:u w:val="single"/>
        </w:rPr>
        <w:t>Au</w:t>
      </w:r>
      <w:r w:rsidRPr="00791819">
        <w:rPr>
          <w:i/>
          <w:color w:val="000000"/>
          <w:sz w:val="20"/>
          <w:szCs w:val="20"/>
        </w:rPr>
        <w:t xml:space="preserve">stralian mobsters </w:t>
      </w:r>
      <w:r w:rsidRPr="00791819">
        <w:rPr>
          <w:i/>
          <w:color w:val="000000"/>
          <w:sz w:val="20"/>
          <w:szCs w:val="20"/>
          <w:u w:val="single"/>
        </w:rPr>
        <w:t>rob</w:t>
      </w:r>
      <w:r w:rsidRPr="00791819">
        <w:rPr>
          <w:i/>
          <w:color w:val="000000"/>
          <w:sz w:val="20"/>
          <w:szCs w:val="20"/>
        </w:rPr>
        <w:t xml:space="preserve"> people and also </w:t>
      </w:r>
      <w:r w:rsidRPr="00791819">
        <w:rPr>
          <w:i/>
          <w:color w:val="000000"/>
          <w:sz w:val="20"/>
          <w:szCs w:val="20"/>
          <w:u w:val="single"/>
        </w:rPr>
        <w:t>fascinate</w:t>
      </w:r>
      <w:r w:rsidRPr="00791819">
        <w:rPr>
          <w:i/>
          <w:color w:val="000000"/>
          <w:sz w:val="20"/>
          <w:szCs w:val="20"/>
        </w:rPr>
        <w:t xml:space="preserve"> them</w:t>
      </w:r>
      <w:r w:rsidRPr="00791819">
        <w:rPr>
          <w:color w:val="000000"/>
          <w:sz w:val="20"/>
          <w:szCs w:val="20"/>
        </w:rPr>
        <w:t>)  (</w:t>
      </w:r>
      <w:r w:rsidRPr="00791819">
        <w:rPr>
          <w:i/>
          <w:color w:val="000000"/>
          <w:sz w:val="20"/>
          <w:szCs w:val="20"/>
        </w:rPr>
        <w:t xml:space="preserve">the </w:t>
      </w:r>
      <w:r w:rsidRPr="00791819">
        <w:rPr>
          <w:i/>
          <w:color w:val="000000"/>
          <w:sz w:val="20"/>
          <w:szCs w:val="20"/>
          <w:u w:val="single"/>
        </w:rPr>
        <w:t>ton</w:t>
      </w:r>
      <w:r w:rsidRPr="00791819">
        <w:rPr>
          <w:i/>
          <w:color w:val="000000"/>
          <w:sz w:val="20"/>
          <w:szCs w:val="20"/>
        </w:rPr>
        <w:t xml:space="preserve"> katsu </w:t>
      </w:r>
      <w:r w:rsidRPr="00791819">
        <w:rPr>
          <w:i/>
          <w:color w:val="000000"/>
          <w:sz w:val="20"/>
          <w:szCs w:val="20"/>
          <w:u w:val="single"/>
        </w:rPr>
        <w:t>demo</w:t>
      </w:r>
      <w:r w:rsidRPr="00791819">
        <w:rPr>
          <w:i/>
          <w:color w:val="000000"/>
          <w:sz w:val="20"/>
          <w:szCs w:val="20"/>
        </w:rPr>
        <w:t xml:space="preserve">n can be </w:t>
      </w:r>
      <w:r w:rsidRPr="00791819">
        <w:rPr>
          <w:i/>
          <w:color w:val="000000"/>
          <w:sz w:val="20"/>
          <w:szCs w:val="20"/>
          <w:u w:val="single"/>
        </w:rPr>
        <w:t>ni</w:t>
      </w:r>
      <w:r w:rsidRPr="00791819">
        <w:rPr>
          <w:i/>
          <w:color w:val="000000"/>
          <w:sz w:val="20"/>
          <w:szCs w:val="20"/>
        </w:rPr>
        <w:t xml:space="preserve">ce, but he’s </w:t>
      </w:r>
      <w:r w:rsidRPr="00791819">
        <w:rPr>
          <w:i/>
          <w:color w:val="000000"/>
          <w:sz w:val="20"/>
          <w:szCs w:val="20"/>
          <w:u w:val="single"/>
        </w:rPr>
        <w:t>horrible</w:t>
      </w:r>
      <w:r w:rsidRPr="00791819">
        <w:rPr>
          <w:i/>
          <w:color w:val="000000"/>
          <w:sz w:val="20"/>
          <w:szCs w:val="20"/>
        </w:rPr>
        <w:t xml:space="preserve"> and </w:t>
      </w:r>
      <w:r w:rsidRPr="00791819">
        <w:rPr>
          <w:i/>
          <w:color w:val="000000"/>
          <w:sz w:val="20"/>
          <w:szCs w:val="20"/>
          <w:u w:val="single"/>
        </w:rPr>
        <w:t>doesn’t have a chance</w:t>
      </w:r>
      <w:r w:rsidRPr="00791819">
        <w:rPr>
          <w:color w:val="000000"/>
          <w:sz w:val="20"/>
          <w:szCs w:val="20"/>
        </w:rPr>
        <w:t xml:space="preserve">) </w:t>
      </w:r>
    </w:p>
    <w:p w:rsidR="00D32190" w:rsidRPr="00791819" w:rsidRDefault="00B820B8" w:rsidP="007A47ED">
      <w:pPr>
        <w:widowControl w:val="0"/>
        <w:rPr>
          <w:rFonts w:eastAsia="Times New Roman"/>
          <w:color w:val="000000"/>
          <w:sz w:val="20"/>
          <w:szCs w:val="20"/>
        </w:rPr>
      </w:pPr>
      <w:r>
        <w:rPr>
          <w:rFonts w:eastAsia="Times New Roman"/>
          <w:color w:val="000000"/>
          <w:sz w:val="20"/>
          <w:szCs w:val="20"/>
        </w:rPr>
        <w:t>75</w:t>
      </w:r>
      <w:r w:rsidR="00D32190" w:rsidRPr="00791819">
        <w:rPr>
          <w:rFonts w:eastAsia="Times New Roman"/>
          <w:color w:val="000000"/>
          <w:sz w:val="20"/>
          <w:szCs w:val="20"/>
        </w:rPr>
        <w:t xml:space="preserve">.  As for the two countries’ leaders’ consultation, it got advanced peacefully.  Use ryookoku to mean two countries.  Use hanashiai.  </w:t>
      </w:r>
      <w:r w:rsidR="00D32190">
        <w:rPr>
          <w:rFonts w:eastAsia="Times New Roman"/>
          <w:color w:val="000000"/>
          <w:sz w:val="20"/>
          <w:szCs w:val="20"/>
        </w:rPr>
        <w:t xml:space="preserve">Use nagoyaka ni to mean peacefully.  </w:t>
      </w:r>
      <w:r w:rsidR="00D32190" w:rsidRPr="00791819">
        <w:rPr>
          <w:rFonts w:eastAsia="Times New Roman"/>
          <w:color w:val="000000"/>
          <w:sz w:val="20"/>
          <w:szCs w:val="20"/>
        </w:rPr>
        <w:t xml:space="preserve">Use a passive verb.  Plain speech. </w:t>
      </w:r>
    </w:p>
    <w:p w:rsidR="00D32190" w:rsidRPr="00791819" w:rsidRDefault="00D32190" w:rsidP="007A47ED">
      <w:pPr>
        <w:widowControl w:val="0"/>
        <w:rPr>
          <w:color w:val="000000"/>
          <w:sz w:val="20"/>
          <w:szCs w:val="20"/>
        </w:rPr>
      </w:pPr>
      <w:r w:rsidRPr="00791819">
        <w:rPr>
          <w:rFonts w:hint="eastAsia"/>
          <w:color w:val="000000"/>
          <w:sz w:val="20"/>
          <w:szCs w:val="20"/>
        </w:rPr>
        <w:t>両国の首脳の話し合いは、なごやかに進められた。</w:t>
      </w:r>
    </w:p>
    <w:p w:rsidR="00D32190" w:rsidRPr="00515111" w:rsidRDefault="00D32190" w:rsidP="007A47ED">
      <w:pPr>
        <w:widowControl w:val="0"/>
        <w:rPr>
          <w:rFonts w:eastAsia="Times New Roman"/>
          <w:color w:val="000000"/>
          <w:sz w:val="20"/>
          <w:szCs w:val="20"/>
        </w:rPr>
      </w:pPr>
      <w:r w:rsidRPr="0003098B">
        <w:rPr>
          <w:rFonts w:eastAsia="Times New Roman"/>
          <w:color w:val="000000"/>
          <w:sz w:val="20"/>
          <w:szCs w:val="20"/>
        </w:rPr>
        <w:t xml:space="preserve">Ryookoku no shunoo no hanashiai wa, nagoyaka ni susumerareta.  </w:t>
      </w:r>
      <w:r w:rsidRPr="00791819">
        <w:rPr>
          <w:rFonts w:eastAsia="Times New Roman"/>
          <w:color w:val="000000"/>
          <w:sz w:val="20"/>
          <w:szCs w:val="20"/>
        </w:rPr>
        <w:t>(</w:t>
      </w:r>
      <w:r w:rsidRPr="00515111">
        <w:rPr>
          <w:rFonts w:eastAsia="Times New Roman"/>
          <w:b/>
          <w:color w:val="000000"/>
          <w:sz w:val="20"/>
          <w:szCs w:val="20"/>
        </w:rPr>
        <w:t>ryoo</w:t>
      </w:r>
      <w:r w:rsidRPr="00791819">
        <w:rPr>
          <w:rFonts w:eastAsia="Times New Roman"/>
          <w:color w:val="000000"/>
          <w:sz w:val="20"/>
          <w:szCs w:val="20"/>
        </w:rPr>
        <w:t xml:space="preserve"> = unit of money in pre-Meiji Japan;  also = both, e.g., </w:t>
      </w:r>
      <w:r w:rsidRPr="00515111">
        <w:rPr>
          <w:rFonts w:eastAsia="Times New Roman"/>
          <w:b/>
          <w:color w:val="000000"/>
          <w:sz w:val="20"/>
          <w:szCs w:val="20"/>
        </w:rPr>
        <w:t>ryoohoo</w:t>
      </w:r>
      <w:r w:rsidRPr="00791819">
        <w:rPr>
          <w:rFonts w:eastAsia="Times New Roman"/>
          <w:color w:val="000000"/>
          <w:sz w:val="20"/>
          <w:szCs w:val="20"/>
        </w:rPr>
        <w:t xml:space="preserve"> = both parties;  </w:t>
      </w:r>
      <w:r w:rsidR="0031260F" w:rsidRPr="0031260F">
        <w:rPr>
          <w:rFonts w:eastAsia="Times New Roman"/>
          <w:b/>
          <w:color w:val="000000"/>
          <w:sz w:val="20"/>
          <w:szCs w:val="20"/>
        </w:rPr>
        <w:t>ryookoku</w:t>
      </w:r>
      <w:r w:rsidR="0031260F">
        <w:rPr>
          <w:rFonts w:eastAsia="Times New Roman"/>
          <w:color w:val="000000"/>
          <w:sz w:val="20"/>
          <w:szCs w:val="20"/>
        </w:rPr>
        <w:t xml:space="preserve"> = both countries;  </w:t>
      </w:r>
      <w:r w:rsidR="0031260F" w:rsidRPr="0031260F">
        <w:rPr>
          <w:rFonts w:eastAsia="Times New Roman"/>
          <w:strike/>
          <w:color w:val="000000"/>
          <w:sz w:val="20"/>
          <w:szCs w:val="20"/>
        </w:rPr>
        <w:t>ryookuni</w:t>
      </w:r>
      <w:r w:rsidR="0031260F">
        <w:rPr>
          <w:rFonts w:eastAsia="Times New Roman"/>
          <w:color w:val="000000"/>
          <w:sz w:val="20"/>
          <w:szCs w:val="20"/>
        </w:rPr>
        <w:t xml:space="preserve"> </w:t>
      </w:r>
      <w:r w:rsidR="0031260F" w:rsidRPr="0031260F">
        <w:rPr>
          <w:rFonts w:eastAsia="Times New Roman"/>
          <w:i/>
          <w:color w:val="000000"/>
          <w:sz w:val="20"/>
          <w:szCs w:val="20"/>
        </w:rPr>
        <w:t>not</w:t>
      </w:r>
      <w:r w:rsidR="0031260F">
        <w:rPr>
          <w:rFonts w:eastAsia="Times New Roman"/>
          <w:color w:val="000000"/>
          <w:sz w:val="20"/>
          <w:szCs w:val="20"/>
        </w:rPr>
        <w:t xml:space="preserve"> OK;  </w:t>
      </w:r>
      <w:r w:rsidRPr="00791819">
        <w:rPr>
          <w:rFonts w:eastAsia="Times New Roman"/>
          <w:color w:val="000000"/>
          <w:sz w:val="20"/>
          <w:szCs w:val="20"/>
        </w:rPr>
        <w:t xml:space="preserve">also, </w:t>
      </w:r>
      <w:r w:rsidRPr="00515111">
        <w:rPr>
          <w:rFonts w:eastAsia="Times New Roman"/>
          <w:b/>
          <w:color w:val="000000"/>
          <w:sz w:val="20"/>
          <w:szCs w:val="20"/>
        </w:rPr>
        <w:t>ryoo</w:t>
      </w:r>
      <w:r w:rsidRPr="00791819">
        <w:rPr>
          <w:rFonts w:eastAsia="Times New Roman"/>
          <w:color w:val="000000"/>
          <w:sz w:val="20"/>
          <w:szCs w:val="20"/>
        </w:rPr>
        <w:t xml:space="preserve"> is used for a number of different kanji &amp; different meanings, e.g.</w:t>
      </w:r>
      <w:r w:rsidR="00515111">
        <w:rPr>
          <w:rFonts w:eastAsia="Times New Roman"/>
          <w:color w:val="000000"/>
          <w:sz w:val="20"/>
          <w:szCs w:val="20"/>
        </w:rPr>
        <w:t>,</w:t>
      </w:r>
      <w:r w:rsidRPr="00791819">
        <w:rPr>
          <w:rFonts w:eastAsia="Times New Roman"/>
          <w:color w:val="000000"/>
          <w:sz w:val="20"/>
          <w:szCs w:val="20"/>
        </w:rPr>
        <w:t xml:space="preserve"> a quantity, hunting, fishing, an angle or edge, good or fine, a charge or fee, a domain, a dormitory, to understand</w:t>
      </w:r>
      <w:r w:rsidR="00694E22">
        <w:rPr>
          <w:rFonts w:eastAsia="Times New Roman"/>
          <w:color w:val="000000"/>
          <w:sz w:val="20"/>
          <w:szCs w:val="20"/>
        </w:rPr>
        <w:t xml:space="preserve"> </w:t>
      </w:r>
      <w:r w:rsidRPr="00791819">
        <w:rPr>
          <w:rFonts w:eastAsia="Times New Roman"/>
          <w:color w:val="000000"/>
          <w:sz w:val="20"/>
          <w:szCs w:val="20"/>
        </w:rPr>
        <w:t>or appreciate [</w:t>
      </w:r>
      <w:r w:rsidRPr="00515111">
        <w:rPr>
          <w:rFonts w:eastAsia="Times New Roman"/>
          <w:b/>
          <w:color w:val="000000"/>
          <w:sz w:val="20"/>
          <w:szCs w:val="20"/>
        </w:rPr>
        <w:t xml:space="preserve">ryooshoo suru </w:t>
      </w:r>
      <w:r w:rsidRPr="00791819">
        <w:rPr>
          <w:rFonts w:eastAsia="Times New Roman"/>
          <w:color w:val="000000"/>
          <w:sz w:val="20"/>
          <w:szCs w:val="20"/>
        </w:rPr>
        <w:t>= to understand], the cool air or cool evening etc.)  (</w:t>
      </w:r>
      <w:r w:rsidRPr="00515111">
        <w:rPr>
          <w:rFonts w:eastAsia="Times New Roman"/>
          <w:b/>
          <w:color w:val="000000"/>
          <w:sz w:val="20"/>
          <w:szCs w:val="20"/>
        </w:rPr>
        <w:t>shunoo</w:t>
      </w:r>
      <w:r w:rsidRPr="00791819">
        <w:rPr>
          <w:rFonts w:eastAsia="Times New Roman"/>
          <w:color w:val="000000"/>
          <w:sz w:val="20"/>
          <w:szCs w:val="20"/>
        </w:rPr>
        <w:t xml:space="preserve"> = leader, top executive</w:t>
      </w:r>
      <w:r w:rsidR="00372F3C">
        <w:rPr>
          <w:rFonts w:eastAsia="Times New Roman"/>
          <w:color w:val="000000"/>
          <w:sz w:val="20"/>
          <w:szCs w:val="20"/>
        </w:rPr>
        <w:t xml:space="preserve">;  cf. </w:t>
      </w:r>
      <w:r w:rsidR="00372F3C" w:rsidRPr="00C23743">
        <w:rPr>
          <w:b/>
          <w:sz w:val="20"/>
          <w:szCs w:val="20"/>
        </w:rPr>
        <w:t>shushoo</w:t>
      </w:r>
      <w:r w:rsidR="00372F3C" w:rsidRPr="00C23743">
        <w:rPr>
          <w:sz w:val="20"/>
          <w:szCs w:val="20"/>
        </w:rPr>
        <w:t xml:space="preserve"> = prime</w:t>
      </w:r>
      <w:r w:rsidR="00372F3C">
        <w:rPr>
          <w:sz w:val="20"/>
          <w:szCs w:val="20"/>
        </w:rPr>
        <w:t xml:space="preserve"> </w:t>
      </w:r>
      <w:r w:rsidR="00372F3C" w:rsidRPr="00C23743">
        <w:rPr>
          <w:sz w:val="20"/>
          <w:szCs w:val="20"/>
        </w:rPr>
        <w:t>minister</w:t>
      </w:r>
      <w:r w:rsidRPr="00791819">
        <w:rPr>
          <w:rFonts w:eastAsia="Times New Roman"/>
          <w:color w:val="000000"/>
          <w:sz w:val="20"/>
          <w:szCs w:val="20"/>
        </w:rPr>
        <w:t>)  (</w:t>
      </w:r>
      <w:r w:rsidRPr="00515111">
        <w:rPr>
          <w:b/>
          <w:color w:val="000000"/>
          <w:sz w:val="20"/>
          <w:szCs w:val="20"/>
        </w:rPr>
        <w:t>hanashiai</w:t>
      </w:r>
      <w:r w:rsidRPr="00791819">
        <w:rPr>
          <w:color w:val="000000"/>
          <w:sz w:val="20"/>
          <w:szCs w:val="20"/>
        </w:rPr>
        <w:t xml:space="preserve"> = consultation</w:t>
      </w:r>
      <w:r w:rsidR="00C03CD2">
        <w:rPr>
          <w:color w:val="000000"/>
          <w:sz w:val="20"/>
          <w:szCs w:val="20"/>
        </w:rPr>
        <w:t xml:space="preserve">;  cf. </w:t>
      </w:r>
      <w:r w:rsidR="00C03CD2" w:rsidRPr="00C03CD2">
        <w:rPr>
          <w:b/>
          <w:color w:val="000000"/>
          <w:sz w:val="20"/>
          <w:szCs w:val="20"/>
        </w:rPr>
        <w:t>tsukiai</w:t>
      </w:r>
      <w:r w:rsidR="00C03CD2">
        <w:rPr>
          <w:color w:val="000000"/>
          <w:sz w:val="20"/>
          <w:szCs w:val="20"/>
        </w:rPr>
        <w:t xml:space="preserve"> = association, socializing</w:t>
      </w:r>
      <w:r w:rsidRPr="00791819">
        <w:rPr>
          <w:color w:val="000000"/>
          <w:sz w:val="20"/>
          <w:szCs w:val="20"/>
        </w:rPr>
        <w:t>) (</w:t>
      </w:r>
      <w:r w:rsidRPr="00515111">
        <w:rPr>
          <w:b/>
          <w:color w:val="000000"/>
          <w:sz w:val="20"/>
          <w:szCs w:val="20"/>
        </w:rPr>
        <w:t>nagoyaka</w:t>
      </w:r>
      <w:r w:rsidRPr="00791819">
        <w:rPr>
          <w:color w:val="000000"/>
          <w:sz w:val="20"/>
          <w:szCs w:val="20"/>
        </w:rPr>
        <w:t xml:space="preserve"> [na] = gentle, peaceful</w:t>
      </w:r>
      <w:r>
        <w:rPr>
          <w:color w:val="000000"/>
          <w:sz w:val="20"/>
          <w:szCs w:val="20"/>
        </w:rPr>
        <w:t xml:space="preserve">, referring to atmosphere or situations;  cf. </w:t>
      </w:r>
      <w:r w:rsidRPr="00515111">
        <w:rPr>
          <w:b/>
          <w:color w:val="000000"/>
          <w:sz w:val="20"/>
          <w:szCs w:val="20"/>
        </w:rPr>
        <w:t>odayaka</w:t>
      </w:r>
      <w:r>
        <w:rPr>
          <w:color w:val="000000"/>
          <w:sz w:val="20"/>
          <w:szCs w:val="20"/>
        </w:rPr>
        <w:t xml:space="preserve"> = calm, peaceful;  </w:t>
      </w:r>
      <w:r w:rsidRPr="00A34564">
        <w:rPr>
          <w:i/>
          <w:color w:val="000000"/>
          <w:sz w:val="20"/>
          <w:szCs w:val="20"/>
        </w:rPr>
        <w:t>not</w:t>
      </w:r>
      <w:r>
        <w:rPr>
          <w:color w:val="000000"/>
          <w:sz w:val="20"/>
          <w:szCs w:val="20"/>
        </w:rPr>
        <w:t xml:space="preserve"> OK to substitute odayaka here, as odayaka refers more to people or to climate</w:t>
      </w:r>
      <w:r w:rsidRPr="00791819">
        <w:rPr>
          <w:color w:val="000000"/>
          <w:sz w:val="20"/>
          <w:szCs w:val="20"/>
        </w:rPr>
        <w:t>) (</w:t>
      </w:r>
      <w:r w:rsidRPr="00515111">
        <w:rPr>
          <w:b/>
          <w:color w:val="000000"/>
          <w:sz w:val="20"/>
          <w:szCs w:val="20"/>
        </w:rPr>
        <w:t>susumeru</w:t>
      </w:r>
      <w:r w:rsidRPr="00791819">
        <w:rPr>
          <w:color w:val="000000"/>
          <w:sz w:val="20"/>
          <w:szCs w:val="20"/>
        </w:rPr>
        <w:t xml:space="preserve"> = </w:t>
      </w:r>
      <w:r w:rsidR="009900C8">
        <w:rPr>
          <w:color w:val="000000"/>
          <w:sz w:val="20"/>
          <w:szCs w:val="20"/>
        </w:rPr>
        <w:t xml:space="preserve">to </w:t>
      </w:r>
      <w:r w:rsidRPr="00791819">
        <w:rPr>
          <w:color w:val="000000"/>
          <w:sz w:val="20"/>
          <w:szCs w:val="20"/>
        </w:rPr>
        <w:t>advance</w:t>
      </w:r>
      <w:r w:rsidR="009900C8">
        <w:rPr>
          <w:color w:val="000000"/>
          <w:sz w:val="20"/>
          <w:szCs w:val="20"/>
        </w:rPr>
        <w:t xml:space="preserve"> something</w:t>
      </w:r>
      <w:r w:rsidRPr="00791819">
        <w:rPr>
          <w:color w:val="000000"/>
          <w:sz w:val="20"/>
          <w:szCs w:val="20"/>
        </w:rPr>
        <w:t xml:space="preserve">, move forward, push on; cf. </w:t>
      </w:r>
      <w:r w:rsidRPr="00515111">
        <w:rPr>
          <w:b/>
          <w:color w:val="000000"/>
          <w:sz w:val="20"/>
          <w:szCs w:val="20"/>
        </w:rPr>
        <w:t>susumeru</w:t>
      </w:r>
      <w:r w:rsidRPr="00791819">
        <w:rPr>
          <w:color w:val="000000"/>
          <w:sz w:val="20"/>
          <w:szCs w:val="20"/>
        </w:rPr>
        <w:t>, different kanji, = to advise, recommend</w:t>
      </w:r>
      <w:r w:rsidR="009900C8">
        <w:rPr>
          <w:color w:val="000000"/>
          <w:sz w:val="20"/>
          <w:szCs w:val="20"/>
        </w:rPr>
        <w:t xml:space="preserve">;  cf. </w:t>
      </w:r>
      <w:r w:rsidR="009900C8" w:rsidRPr="009900C8">
        <w:rPr>
          <w:b/>
          <w:color w:val="000000"/>
          <w:sz w:val="20"/>
          <w:szCs w:val="20"/>
        </w:rPr>
        <w:t>susumu</w:t>
      </w:r>
      <w:r w:rsidR="009900C8">
        <w:rPr>
          <w:color w:val="000000"/>
          <w:sz w:val="20"/>
          <w:szCs w:val="20"/>
        </w:rPr>
        <w:t xml:space="preserve"> = to advance or make progress;  OK to substitute susunda for susumerareta in this sentence</w:t>
      </w:r>
      <w:r w:rsidRPr="00791819">
        <w:rPr>
          <w:color w:val="000000"/>
          <w:sz w:val="20"/>
          <w:szCs w:val="20"/>
        </w:rPr>
        <w:t>)  (</w:t>
      </w:r>
      <w:r w:rsidRPr="00791819">
        <w:rPr>
          <w:i/>
          <w:color w:val="000000"/>
          <w:sz w:val="20"/>
          <w:szCs w:val="20"/>
          <w:u w:val="single"/>
        </w:rPr>
        <w:t>Leo</w:t>
      </w:r>
      <w:r w:rsidRPr="00791819">
        <w:rPr>
          <w:i/>
          <w:color w:val="000000"/>
          <w:sz w:val="20"/>
          <w:szCs w:val="20"/>
        </w:rPr>
        <w:t xml:space="preserve"> is </w:t>
      </w:r>
      <w:r w:rsidRPr="00791819">
        <w:rPr>
          <w:i/>
          <w:color w:val="000000"/>
          <w:sz w:val="20"/>
          <w:szCs w:val="20"/>
          <w:u w:val="single"/>
        </w:rPr>
        <w:t>both</w:t>
      </w:r>
      <w:r w:rsidRPr="00791819">
        <w:rPr>
          <w:i/>
          <w:color w:val="000000"/>
          <w:sz w:val="20"/>
          <w:szCs w:val="20"/>
        </w:rPr>
        <w:t xml:space="preserve"> a father and an uncle</w:t>
      </w:r>
      <w:r w:rsidRPr="00791819">
        <w:rPr>
          <w:color w:val="000000"/>
          <w:sz w:val="20"/>
          <w:szCs w:val="20"/>
        </w:rPr>
        <w:t>) (</w:t>
      </w:r>
      <w:r w:rsidR="00EC4E18">
        <w:rPr>
          <w:i/>
          <w:color w:val="000000"/>
          <w:sz w:val="20"/>
          <w:szCs w:val="20"/>
        </w:rPr>
        <w:t>the</w:t>
      </w:r>
      <w:r w:rsidR="0031260F">
        <w:rPr>
          <w:i/>
          <w:color w:val="000000"/>
          <w:sz w:val="20"/>
          <w:szCs w:val="20"/>
        </w:rPr>
        <w:t xml:space="preserve"> </w:t>
      </w:r>
      <w:r w:rsidRPr="00791819">
        <w:rPr>
          <w:i/>
          <w:color w:val="000000"/>
          <w:sz w:val="20"/>
          <w:szCs w:val="20"/>
          <w:u w:val="single"/>
        </w:rPr>
        <w:t>shoe</w:t>
      </w:r>
      <w:r w:rsidRPr="00791819">
        <w:rPr>
          <w:i/>
          <w:color w:val="000000"/>
          <w:sz w:val="20"/>
          <w:szCs w:val="20"/>
        </w:rPr>
        <w:t>s</w:t>
      </w:r>
      <w:r w:rsidR="00EC4E18">
        <w:rPr>
          <w:i/>
          <w:color w:val="000000"/>
          <w:sz w:val="20"/>
          <w:szCs w:val="20"/>
        </w:rPr>
        <w:t xml:space="preserve"> that </w:t>
      </w:r>
      <w:r w:rsidR="004A54D3" w:rsidRPr="004A54D3">
        <w:rPr>
          <w:i/>
          <w:color w:val="000000"/>
          <w:sz w:val="20"/>
          <w:szCs w:val="20"/>
        </w:rPr>
        <w:t xml:space="preserve">Alfred </w:t>
      </w:r>
      <w:r w:rsidR="004A54D3">
        <w:rPr>
          <w:i/>
          <w:color w:val="000000"/>
          <w:sz w:val="20"/>
          <w:szCs w:val="20"/>
          <w:u w:val="single"/>
        </w:rPr>
        <w:t>No</w:t>
      </w:r>
      <w:r w:rsidR="004A54D3" w:rsidRPr="004A54D3">
        <w:rPr>
          <w:i/>
          <w:color w:val="000000"/>
          <w:sz w:val="20"/>
          <w:szCs w:val="20"/>
        </w:rPr>
        <w:t>bel</w:t>
      </w:r>
      <w:r w:rsidR="00EC4E18">
        <w:rPr>
          <w:i/>
          <w:color w:val="000000"/>
          <w:sz w:val="20"/>
          <w:szCs w:val="20"/>
        </w:rPr>
        <w:t xml:space="preserve"> wore marked him as a</w:t>
      </w:r>
      <w:r w:rsidRPr="00791819">
        <w:rPr>
          <w:i/>
          <w:color w:val="000000"/>
          <w:sz w:val="20"/>
          <w:szCs w:val="20"/>
        </w:rPr>
        <w:t xml:space="preserve"> </w:t>
      </w:r>
      <w:r w:rsidRPr="00791819">
        <w:rPr>
          <w:i/>
          <w:color w:val="000000"/>
          <w:sz w:val="20"/>
          <w:szCs w:val="20"/>
          <w:u w:val="single"/>
        </w:rPr>
        <w:t>leader</w:t>
      </w:r>
      <w:r w:rsidRPr="00791819">
        <w:rPr>
          <w:i/>
          <w:color w:val="000000"/>
          <w:sz w:val="20"/>
          <w:szCs w:val="20"/>
        </w:rPr>
        <w:t xml:space="preserve"> and </w:t>
      </w:r>
      <w:r w:rsidR="00EC4E18">
        <w:rPr>
          <w:i/>
          <w:color w:val="000000"/>
          <w:sz w:val="20"/>
          <w:szCs w:val="20"/>
        </w:rPr>
        <w:t xml:space="preserve">a </w:t>
      </w:r>
      <w:r w:rsidRPr="00791819">
        <w:rPr>
          <w:i/>
          <w:color w:val="000000"/>
          <w:sz w:val="20"/>
          <w:szCs w:val="20"/>
          <w:u w:val="single"/>
        </w:rPr>
        <w:t>top executive</w:t>
      </w:r>
      <w:r w:rsidRPr="00791819">
        <w:rPr>
          <w:color w:val="000000"/>
          <w:sz w:val="20"/>
          <w:szCs w:val="20"/>
        </w:rPr>
        <w:t>)  (</w:t>
      </w:r>
      <w:r w:rsidRPr="00791819">
        <w:rPr>
          <w:i/>
          <w:color w:val="000000"/>
          <w:sz w:val="20"/>
          <w:szCs w:val="20"/>
        </w:rPr>
        <w:t xml:space="preserve">in </w:t>
      </w:r>
      <w:r w:rsidRPr="00791819">
        <w:rPr>
          <w:i/>
          <w:color w:val="000000"/>
          <w:sz w:val="20"/>
          <w:szCs w:val="20"/>
          <w:u w:val="single"/>
        </w:rPr>
        <w:t>Nagoya</w:t>
      </w:r>
      <w:r w:rsidRPr="00791819">
        <w:rPr>
          <w:i/>
          <w:color w:val="000000"/>
          <w:sz w:val="20"/>
          <w:szCs w:val="20"/>
        </w:rPr>
        <w:t xml:space="preserve"> the </w:t>
      </w:r>
      <w:r w:rsidRPr="00791819">
        <w:rPr>
          <w:i/>
          <w:color w:val="000000"/>
          <w:sz w:val="20"/>
          <w:szCs w:val="20"/>
          <w:u w:val="single"/>
        </w:rPr>
        <w:t>ca</w:t>
      </w:r>
      <w:r w:rsidRPr="00791819">
        <w:rPr>
          <w:i/>
          <w:color w:val="000000"/>
          <w:sz w:val="20"/>
          <w:szCs w:val="20"/>
        </w:rPr>
        <w:t xml:space="preserve">lligraphers </w:t>
      </w:r>
      <w:r>
        <w:rPr>
          <w:i/>
          <w:color w:val="000000"/>
          <w:sz w:val="20"/>
          <w:szCs w:val="20"/>
        </w:rPr>
        <w:t>promote</w:t>
      </w:r>
      <w:r w:rsidRPr="00791819">
        <w:rPr>
          <w:i/>
          <w:color w:val="000000"/>
          <w:sz w:val="20"/>
          <w:szCs w:val="20"/>
        </w:rPr>
        <w:t xml:space="preserve"> </w:t>
      </w:r>
      <w:r w:rsidRPr="00791819">
        <w:rPr>
          <w:i/>
          <w:color w:val="000000"/>
          <w:sz w:val="20"/>
          <w:szCs w:val="20"/>
          <w:u w:val="single"/>
        </w:rPr>
        <w:t>gentle</w:t>
      </w:r>
      <w:r w:rsidRPr="00791819">
        <w:rPr>
          <w:i/>
          <w:color w:val="000000"/>
          <w:sz w:val="20"/>
          <w:szCs w:val="20"/>
        </w:rPr>
        <w:t xml:space="preserve"> and </w:t>
      </w:r>
      <w:r w:rsidRPr="00791819">
        <w:rPr>
          <w:i/>
          <w:color w:val="000000"/>
          <w:sz w:val="20"/>
          <w:szCs w:val="20"/>
          <w:u w:val="single"/>
        </w:rPr>
        <w:t>peaceful</w:t>
      </w:r>
      <w:r>
        <w:rPr>
          <w:i/>
          <w:color w:val="000000"/>
          <w:sz w:val="20"/>
          <w:szCs w:val="20"/>
          <w:u w:val="single"/>
        </w:rPr>
        <w:t xml:space="preserve"> </w:t>
      </w:r>
      <w:r w:rsidRPr="006638CC">
        <w:rPr>
          <w:i/>
          <w:color w:val="000000"/>
          <w:sz w:val="20"/>
          <w:szCs w:val="20"/>
        </w:rPr>
        <w:t>situations</w:t>
      </w:r>
      <w:r w:rsidRPr="00791819">
        <w:rPr>
          <w:color w:val="000000"/>
          <w:sz w:val="20"/>
          <w:szCs w:val="20"/>
        </w:rPr>
        <w:t>) (</w:t>
      </w:r>
      <w:r w:rsidRPr="00791819">
        <w:rPr>
          <w:i/>
          <w:color w:val="000000"/>
          <w:sz w:val="20"/>
          <w:szCs w:val="20"/>
          <w:u w:val="single"/>
        </w:rPr>
        <w:t>Sue</w:t>
      </w:r>
      <w:r w:rsidRPr="00791819">
        <w:rPr>
          <w:i/>
          <w:color w:val="000000"/>
          <w:sz w:val="20"/>
          <w:szCs w:val="20"/>
        </w:rPr>
        <w:t xml:space="preserve"> spent the </w:t>
      </w:r>
      <w:r w:rsidRPr="00791819">
        <w:rPr>
          <w:i/>
          <w:color w:val="000000"/>
          <w:sz w:val="20"/>
          <w:szCs w:val="20"/>
          <w:u w:val="single"/>
        </w:rPr>
        <w:t>summer</w:t>
      </w:r>
      <w:r w:rsidRPr="00791819">
        <w:rPr>
          <w:i/>
          <w:color w:val="000000"/>
          <w:sz w:val="20"/>
          <w:szCs w:val="20"/>
        </w:rPr>
        <w:t xml:space="preserve"> </w:t>
      </w:r>
      <w:r w:rsidRPr="00791819">
        <w:rPr>
          <w:i/>
          <w:color w:val="000000"/>
          <w:sz w:val="20"/>
          <w:szCs w:val="20"/>
          <w:u w:val="single"/>
        </w:rPr>
        <w:t>u</w:t>
      </w:r>
      <w:r w:rsidRPr="00791819">
        <w:rPr>
          <w:i/>
          <w:color w:val="000000"/>
          <w:sz w:val="20"/>
          <w:szCs w:val="20"/>
        </w:rPr>
        <w:t xml:space="preserve">nder a tree </w:t>
      </w:r>
      <w:r w:rsidRPr="00791819">
        <w:rPr>
          <w:i/>
          <w:color w:val="000000"/>
          <w:sz w:val="20"/>
          <w:szCs w:val="20"/>
          <w:u w:val="single"/>
        </w:rPr>
        <w:t>advancing</w:t>
      </w:r>
      <w:r w:rsidRPr="00791819">
        <w:rPr>
          <w:i/>
          <w:color w:val="000000"/>
          <w:sz w:val="20"/>
          <w:szCs w:val="20"/>
        </w:rPr>
        <w:t xml:space="preserve"> world peace</w:t>
      </w:r>
      <w:r w:rsidRPr="00791819">
        <w:rPr>
          <w:color w:val="000000"/>
          <w:sz w:val="20"/>
          <w:szCs w:val="20"/>
        </w:rPr>
        <w:t>)  (</w:t>
      </w:r>
      <w:r w:rsidRPr="00791819">
        <w:rPr>
          <w:i/>
          <w:color w:val="000000"/>
          <w:sz w:val="20"/>
          <w:szCs w:val="20"/>
        </w:rPr>
        <w:t xml:space="preserve">I </w:t>
      </w:r>
      <w:r w:rsidRPr="00791819">
        <w:rPr>
          <w:i/>
          <w:color w:val="000000"/>
          <w:sz w:val="20"/>
          <w:szCs w:val="20"/>
          <w:u w:val="single"/>
        </w:rPr>
        <w:t>recommend</w:t>
      </w:r>
      <w:r w:rsidRPr="00791819">
        <w:rPr>
          <w:i/>
          <w:color w:val="000000"/>
          <w:sz w:val="20"/>
          <w:szCs w:val="20"/>
        </w:rPr>
        <w:t xml:space="preserve"> that </w:t>
      </w:r>
      <w:r w:rsidRPr="00791819">
        <w:rPr>
          <w:i/>
          <w:color w:val="000000"/>
          <w:sz w:val="20"/>
          <w:szCs w:val="20"/>
          <w:u w:val="single"/>
        </w:rPr>
        <w:t xml:space="preserve">Sue </w:t>
      </w:r>
      <w:r w:rsidRPr="00791819">
        <w:rPr>
          <w:i/>
          <w:color w:val="000000"/>
          <w:sz w:val="20"/>
          <w:szCs w:val="20"/>
        </w:rPr>
        <w:t xml:space="preserve">spend the </w:t>
      </w:r>
      <w:r w:rsidRPr="00791819">
        <w:rPr>
          <w:i/>
          <w:color w:val="000000"/>
          <w:sz w:val="20"/>
          <w:szCs w:val="20"/>
          <w:u w:val="single"/>
        </w:rPr>
        <w:t>sum</w:t>
      </w:r>
      <w:r w:rsidRPr="00791819">
        <w:rPr>
          <w:i/>
          <w:color w:val="000000"/>
          <w:sz w:val="20"/>
          <w:szCs w:val="20"/>
        </w:rPr>
        <w:t xml:space="preserve">mer getting </w:t>
      </w:r>
      <w:r w:rsidRPr="00791819">
        <w:rPr>
          <w:i/>
          <w:color w:val="000000"/>
          <w:sz w:val="20"/>
          <w:szCs w:val="20"/>
          <w:u w:val="single"/>
        </w:rPr>
        <w:t>eru</w:t>
      </w:r>
      <w:r w:rsidRPr="00791819">
        <w:rPr>
          <w:i/>
          <w:color w:val="000000"/>
          <w:sz w:val="20"/>
          <w:szCs w:val="20"/>
        </w:rPr>
        <w:t>dite</w:t>
      </w:r>
      <w:r w:rsidRPr="00791819">
        <w:rPr>
          <w:color w:val="000000"/>
          <w:sz w:val="20"/>
          <w:szCs w:val="20"/>
        </w:rPr>
        <w:t xml:space="preserve">)  </w:t>
      </w:r>
    </w:p>
    <w:p w:rsidR="00316A32" w:rsidRDefault="00B820B8" w:rsidP="007A47ED">
      <w:pPr>
        <w:widowControl w:val="0"/>
        <w:rPr>
          <w:color w:val="000000"/>
          <w:sz w:val="20"/>
          <w:szCs w:val="20"/>
        </w:rPr>
      </w:pPr>
      <w:r>
        <w:rPr>
          <w:color w:val="000000"/>
          <w:sz w:val="20"/>
          <w:szCs w:val="20"/>
        </w:rPr>
        <w:t>76</w:t>
      </w:r>
      <w:r w:rsidR="00D32190" w:rsidRPr="00791819">
        <w:rPr>
          <w:color w:val="000000"/>
          <w:sz w:val="20"/>
          <w:szCs w:val="20"/>
        </w:rPr>
        <w:t>.  People’s names are unable to</w:t>
      </w:r>
      <w:r w:rsidR="00C03CD2">
        <w:rPr>
          <w:color w:val="000000"/>
          <w:sz w:val="20"/>
          <w:szCs w:val="20"/>
        </w:rPr>
        <w:t xml:space="preserve"> </w:t>
      </w:r>
      <w:r w:rsidR="00D32190" w:rsidRPr="00791819">
        <w:rPr>
          <w:color w:val="000000"/>
          <w:sz w:val="20"/>
          <w:szCs w:val="20"/>
        </w:rPr>
        <w:t xml:space="preserve">remember, such a thing, truly regrettable.  Names is the subject.  Meaning, I’m ashamed that I can’t remember names.  Plain speech.  </w:t>
      </w:r>
      <w:r w:rsidR="00C76722" w:rsidRPr="00791819">
        <w:rPr>
          <w:color w:val="000000"/>
          <w:sz w:val="20"/>
          <w:szCs w:val="20"/>
        </w:rPr>
        <w:t xml:space="preserve"> </w:t>
      </w:r>
    </w:p>
    <w:p w:rsidR="000E2B31" w:rsidRDefault="00D32190" w:rsidP="007A47ED">
      <w:pPr>
        <w:widowControl w:val="0"/>
        <w:rPr>
          <w:color w:val="000000"/>
          <w:sz w:val="20"/>
          <w:szCs w:val="20"/>
        </w:rPr>
      </w:pPr>
      <w:r w:rsidRPr="00791819">
        <w:rPr>
          <w:rFonts w:hint="eastAsia"/>
          <w:color w:val="000000"/>
          <w:sz w:val="20"/>
          <w:szCs w:val="20"/>
        </w:rPr>
        <w:t>人の名前が思い出せないなんて、本当に情けない。</w:t>
      </w:r>
      <w:r w:rsidR="00372F3C">
        <w:rPr>
          <w:color w:val="000000"/>
          <w:sz w:val="20"/>
          <w:szCs w:val="20"/>
        </w:rPr>
        <w:tab/>
      </w:r>
      <w:r w:rsidR="00372F3C">
        <w:rPr>
          <w:color w:val="000000"/>
          <w:sz w:val="20"/>
          <w:szCs w:val="20"/>
        </w:rPr>
        <w:tab/>
      </w:r>
      <w:r w:rsidR="00372F3C">
        <w:rPr>
          <w:color w:val="000000"/>
          <w:sz w:val="20"/>
          <w:szCs w:val="20"/>
        </w:rPr>
        <w:tab/>
      </w:r>
      <w:r w:rsidR="00372F3C">
        <w:rPr>
          <w:color w:val="000000"/>
          <w:sz w:val="20"/>
          <w:szCs w:val="20"/>
        </w:rPr>
        <w:tab/>
      </w:r>
      <w:r w:rsidR="00372F3C">
        <w:rPr>
          <w:color w:val="000000"/>
          <w:sz w:val="20"/>
          <w:szCs w:val="20"/>
        </w:rPr>
        <w:tab/>
      </w:r>
      <w:r w:rsidR="00372F3C">
        <w:rPr>
          <w:color w:val="000000"/>
          <w:sz w:val="20"/>
          <w:szCs w:val="20"/>
        </w:rPr>
        <w:tab/>
      </w:r>
      <w:r w:rsidR="00372F3C">
        <w:rPr>
          <w:color w:val="000000"/>
          <w:sz w:val="20"/>
          <w:szCs w:val="20"/>
        </w:rPr>
        <w:tab/>
      </w:r>
      <w:r w:rsidR="00372F3C">
        <w:rPr>
          <w:color w:val="000000"/>
          <w:sz w:val="20"/>
          <w:szCs w:val="20"/>
        </w:rPr>
        <w:tab/>
      </w:r>
      <w:r w:rsidR="00372F3C">
        <w:rPr>
          <w:color w:val="000000"/>
          <w:sz w:val="20"/>
          <w:szCs w:val="20"/>
        </w:rPr>
        <w:tab/>
      </w:r>
      <w:r w:rsidR="00372F3C">
        <w:rPr>
          <w:color w:val="000000"/>
          <w:sz w:val="20"/>
          <w:szCs w:val="20"/>
        </w:rPr>
        <w:tab/>
      </w:r>
    </w:p>
    <w:p w:rsidR="00D32190" w:rsidRPr="00791819" w:rsidRDefault="00D32190" w:rsidP="007A47ED">
      <w:pPr>
        <w:widowControl w:val="0"/>
        <w:rPr>
          <w:color w:val="000000"/>
          <w:sz w:val="20"/>
          <w:szCs w:val="20"/>
        </w:rPr>
      </w:pPr>
      <w:r w:rsidRPr="00E272B5">
        <w:rPr>
          <w:color w:val="000000"/>
          <w:sz w:val="20"/>
          <w:szCs w:val="20"/>
          <w:lang w:val="es-US"/>
        </w:rPr>
        <w:t xml:space="preserve">Hito no namae ga omoidasenai nante, hontoo ni nasakenai.  </w:t>
      </w:r>
      <w:r w:rsidRPr="00791819">
        <w:rPr>
          <w:color w:val="000000"/>
          <w:sz w:val="20"/>
          <w:szCs w:val="20"/>
        </w:rPr>
        <w:t>(namae o, also OK)</w:t>
      </w:r>
      <w:r w:rsidR="002B7C43">
        <w:rPr>
          <w:color w:val="000000"/>
          <w:sz w:val="20"/>
          <w:szCs w:val="20"/>
        </w:rPr>
        <w:t xml:space="preserve"> </w:t>
      </w:r>
      <w:r w:rsidRPr="00791819">
        <w:rPr>
          <w:color w:val="000000"/>
          <w:sz w:val="20"/>
          <w:szCs w:val="20"/>
        </w:rPr>
        <w:t>(</w:t>
      </w:r>
      <w:r w:rsidRPr="00515111">
        <w:rPr>
          <w:b/>
          <w:color w:val="000000"/>
          <w:sz w:val="20"/>
          <w:szCs w:val="20"/>
        </w:rPr>
        <w:t>nasakenai</w:t>
      </w:r>
      <w:r w:rsidRPr="00791819">
        <w:rPr>
          <w:color w:val="000000"/>
          <w:sz w:val="20"/>
          <w:szCs w:val="20"/>
        </w:rPr>
        <w:t xml:space="preserve"> = disappointing, regrettable, shameful)  (</w:t>
      </w:r>
      <w:r w:rsidRPr="00791819">
        <w:rPr>
          <w:i/>
          <w:color w:val="000000"/>
          <w:sz w:val="20"/>
          <w:szCs w:val="20"/>
          <w:u w:val="single"/>
        </w:rPr>
        <w:t>NASA</w:t>
      </w:r>
      <w:r w:rsidRPr="00791819">
        <w:rPr>
          <w:i/>
          <w:color w:val="000000"/>
          <w:sz w:val="20"/>
          <w:szCs w:val="20"/>
        </w:rPr>
        <w:t xml:space="preserve"> put </w:t>
      </w:r>
      <w:r w:rsidRPr="00791819">
        <w:rPr>
          <w:i/>
          <w:color w:val="000000"/>
          <w:sz w:val="20"/>
          <w:szCs w:val="20"/>
          <w:u w:val="single"/>
        </w:rPr>
        <w:t>Ken</w:t>
      </w:r>
      <w:r w:rsidRPr="00791819">
        <w:rPr>
          <w:i/>
          <w:color w:val="000000"/>
          <w:sz w:val="20"/>
          <w:szCs w:val="20"/>
        </w:rPr>
        <w:t xml:space="preserve"> on a rocket and shot him into the </w:t>
      </w:r>
      <w:r w:rsidRPr="00791819">
        <w:rPr>
          <w:i/>
          <w:color w:val="000000"/>
          <w:sz w:val="20"/>
          <w:szCs w:val="20"/>
          <w:u w:val="single"/>
        </w:rPr>
        <w:t>nigh</w:t>
      </w:r>
      <w:r w:rsidRPr="00791819">
        <w:rPr>
          <w:i/>
          <w:color w:val="000000"/>
          <w:sz w:val="20"/>
          <w:szCs w:val="20"/>
        </w:rPr>
        <w:t xml:space="preserve">t sky, but the whole episode was </w:t>
      </w:r>
      <w:r w:rsidRPr="00791819">
        <w:rPr>
          <w:i/>
          <w:color w:val="000000"/>
          <w:sz w:val="20"/>
          <w:szCs w:val="20"/>
          <w:u w:val="single"/>
        </w:rPr>
        <w:t>disappointing</w:t>
      </w:r>
      <w:r w:rsidRPr="00791819">
        <w:rPr>
          <w:i/>
          <w:color w:val="000000"/>
          <w:sz w:val="20"/>
          <w:szCs w:val="20"/>
        </w:rPr>
        <w:t xml:space="preserve">, </w:t>
      </w:r>
      <w:r w:rsidRPr="00791819">
        <w:rPr>
          <w:i/>
          <w:color w:val="000000"/>
          <w:sz w:val="20"/>
          <w:szCs w:val="20"/>
          <w:u w:val="single"/>
        </w:rPr>
        <w:t>regrettable</w:t>
      </w:r>
      <w:r w:rsidRPr="00791819">
        <w:rPr>
          <w:i/>
          <w:color w:val="000000"/>
          <w:sz w:val="20"/>
          <w:szCs w:val="20"/>
        </w:rPr>
        <w:t xml:space="preserve"> and </w:t>
      </w:r>
      <w:r w:rsidRPr="00791819">
        <w:rPr>
          <w:i/>
          <w:color w:val="000000"/>
          <w:sz w:val="20"/>
          <w:szCs w:val="20"/>
          <w:u w:val="single"/>
        </w:rPr>
        <w:t>shameful</w:t>
      </w:r>
      <w:r w:rsidRPr="00791819">
        <w:rPr>
          <w:color w:val="000000"/>
          <w:sz w:val="20"/>
          <w:szCs w:val="20"/>
        </w:rPr>
        <w:t>)</w:t>
      </w:r>
    </w:p>
    <w:p w:rsidR="003D40F4" w:rsidRPr="00791819" w:rsidRDefault="00B820B8" w:rsidP="007A47ED">
      <w:pPr>
        <w:widowControl w:val="0"/>
        <w:rPr>
          <w:color w:val="000000"/>
          <w:sz w:val="20"/>
          <w:szCs w:val="20"/>
        </w:rPr>
      </w:pPr>
      <w:r>
        <w:rPr>
          <w:color w:val="000000"/>
          <w:sz w:val="20"/>
          <w:szCs w:val="20"/>
        </w:rPr>
        <w:t>77</w:t>
      </w:r>
      <w:r w:rsidR="00D32190" w:rsidRPr="00791819">
        <w:rPr>
          <w:color w:val="000000"/>
          <w:sz w:val="20"/>
          <w:szCs w:val="20"/>
        </w:rPr>
        <w:t>.  When I climb on the gently sloping</w:t>
      </w:r>
      <w:r w:rsidR="00C76722">
        <w:rPr>
          <w:color w:val="000000"/>
          <w:sz w:val="20"/>
          <w:szCs w:val="20"/>
        </w:rPr>
        <w:t xml:space="preserve"> </w:t>
      </w:r>
      <w:r w:rsidR="00D32190" w:rsidRPr="00791819">
        <w:rPr>
          <w:color w:val="000000"/>
          <w:sz w:val="20"/>
          <w:szCs w:val="20"/>
        </w:rPr>
        <w:t xml:space="preserve">sloping road, in a far way, the ocean was visible.  Use </w:t>
      </w:r>
      <w:r w:rsidR="00D32190" w:rsidRPr="00791819">
        <w:rPr>
          <w:i/>
          <w:color w:val="000000"/>
          <w:sz w:val="20"/>
          <w:szCs w:val="20"/>
        </w:rPr>
        <w:t>to</w:t>
      </w:r>
      <w:r w:rsidR="00D32190" w:rsidRPr="00791819">
        <w:rPr>
          <w:color w:val="000000"/>
          <w:sz w:val="20"/>
          <w:szCs w:val="20"/>
        </w:rPr>
        <w:t xml:space="preserve"> to mean </w:t>
      </w:r>
      <w:r w:rsidR="00D32190" w:rsidRPr="00791819">
        <w:rPr>
          <w:color w:val="000000"/>
          <w:sz w:val="20"/>
          <w:szCs w:val="20"/>
        </w:rPr>
        <w:lastRenderedPageBreak/>
        <w:t xml:space="preserve">when.  Use tooku ni to mean ‘in a far way.’  Plain speech.  </w:t>
      </w:r>
    </w:p>
    <w:p w:rsidR="00D32190" w:rsidRPr="00791819" w:rsidRDefault="00D32190" w:rsidP="007A47ED">
      <w:pPr>
        <w:widowControl w:val="0"/>
        <w:rPr>
          <w:color w:val="000000"/>
          <w:sz w:val="20"/>
          <w:szCs w:val="20"/>
        </w:rPr>
      </w:pPr>
      <w:r w:rsidRPr="00791819">
        <w:rPr>
          <w:rFonts w:hint="eastAsia"/>
          <w:color w:val="000000"/>
          <w:sz w:val="20"/>
          <w:szCs w:val="20"/>
        </w:rPr>
        <w:t>なだらかな坂道を登ると、遠くに海が見えた。</w:t>
      </w:r>
    </w:p>
    <w:p w:rsidR="00D32190" w:rsidRPr="00791819" w:rsidRDefault="00D32190" w:rsidP="007A47ED">
      <w:pPr>
        <w:widowControl w:val="0"/>
        <w:rPr>
          <w:color w:val="000000"/>
          <w:sz w:val="20"/>
          <w:szCs w:val="20"/>
        </w:rPr>
      </w:pPr>
      <w:r w:rsidRPr="00791819">
        <w:rPr>
          <w:color w:val="000000"/>
          <w:sz w:val="20"/>
          <w:szCs w:val="20"/>
          <w:lang w:val="es-US"/>
        </w:rPr>
        <w:t xml:space="preserve">Nadaraka na sakamichi o noboru to, tooku ni umi ga mieta.  </w:t>
      </w:r>
      <w:r w:rsidRPr="00791819">
        <w:rPr>
          <w:color w:val="000000"/>
          <w:sz w:val="20"/>
          <w:szCs w:val="20"/>
        </w:rPr>
        <w:t>(</w:t>
      </w:r>
      <w:r w:rsidRPr="00515111">
        <w:rPr>
          <w:b/>
          <w:color w:val="000000"/>
          <w:sz w:val="20"/>
          <w:szCs w:val="20"/>
        </w:rPr>
        <w:t>nadaraka</w:t>
      </w:r>
      <w:r w:rsidRPr="00791819">
        <w:rPr>
          <w:color w:val="000000"/>
          <w:sz w:val="20"/>
          <w:szCs w:val="20"/>
        </w:rPr>
        <w:t xml:space="preserve"> = gently sloping) (</w:t>
      </w:r>
      <w:r w:rsidRPr="00515111">
        <w:rPr>
          <w:b/>
          <w:color w:val="000000"/>
          <w:sz w:val="20"/>
          <w:szCs w:val="20"/>
        </w:rPr>
        <w:t>saka</w:t>
      </w:r>
      <w:r w:rsidRPr="00791819">
        <w:rPr>
          <w:color w:val="000000"/>
          <w:sz w:val="20"/>
          <w:szCs w:val="20"/>
        </w:rPr>
        <w:t xml:space="preserve"> = slope, hill;  </w:t>
      </w:r>
      <w:r w:rsidRPr="00515111">
        <w:rPr>
          <w:b/>
          <w:color w:val="000000"/>
          <w:sz w:val="20"/>
          <w:szCs w:val="20"/>
        </w:rPr>
        <w:t>sakamichi</w:t>
      </w:r>
      <w:r w:rsidRPr="00791819">
        <w:rPr>
          <w:color w:val="000000"/>
          <w:sz w:val="20"/>
          <w:szCs w:val="20"/>
        </w:rPr>
        <w:t xml:space="preserve"> = a sloping road)  (</w:t>
      </w:r>
      <w:r w:rsidRPr="00515111">
        <w:rPr>
          <w:b/>
          <w:color w:val="000000"/>
          <w:sz w:val="20"/>
          <w:szCs w:val="20"/>
        </w:rPr>
        <w:t>tooku ni</w:t>
      </w:r>
      <w:r w:rsidRPr="00791819">
        <w:rPr>
          <w:color w:val="000000"/>
          <w:sz w:val="20"/>
          <w:szCs w:val="20"/>
        </w:rPr>
        <w:t xml:space="preserve"> = the adverbial form of toi, so tooku ni = in a far way;  tooku is not a locative expression like chikaku) (</w:t>
      </w:r>
      <w:r w:rsidRPr="00791819">
        <w:rPr>
          <w:i/>
          <w:color w:val="000000"/>
          <w:sz w:val="20"/>
          <w:szCs w:val="20"/>
          <w:u w:val="single"/>
        </w:rPr>
        <w:t>Na</w:t>
      </w:r>
      <w:r w:rsidRPr="00791819">
        <w:rPr>
          <w:i/>
          <w:color w:val="000000"/>
          <w:sz w:val="20"/>
          <w:szCs w:val="20"/>
        </w:rPr>
        <w:t xml:space="preserve">ncy’s </w:t>
      </w:r>
      <w:r w:rsidRPr="00791819">
        <w:rPr>
          <w:i/>
          <w:color w:val="000000"/>
          <w:sz w:val="20"/>
          <w:szCs w:val="20"/>
          <w:u w:val="single"/>
        </w:rPr>
        <w:t>da</w:t>
      </w:r>
      <w:r w:rsidRPr="00791819">
        <w:rPr>
          <w:i/>
          <w:color w:val="000000"/>
          <w:sz w:val="20"/>
          <w:szCs w:val="20"/>
        </w:rPr>
        <w:t xml:space="preserve">rling </w:t>
      </w:r>
      <w:r w:rsidRPr="00791819">
        <w:rPr>
          <w:i/>
          <w:color w:val="000000"/>
          <w:sz w:val="20"/>
          <w:szCs w:val="20"/>
          <w:u w:val="single"/>
        </w:rPr>
        <w:t>racc</w:t>
      </w:r>
      <w:r w:rsidRPr="00791819">
        <w:rPr>
          <w:i/>
          <w:color w:val="000000"/>
          <w:sz w:val="20"/>
          <w:szCs w:val="20"/>
        </w:rPr>
        <w:t xml:space="preserve">oon pushed an </w:t>
      </w:r>
      <w:r w:rsidRPr="00791819">
        <w:rPr>
          <w:i/>
          <w:color w:val="000000"/>
          <w:sz w:val="20"/>
          <w:szCs w:val="20"/>
          <w:u w:val="single"/>
        </w:rPr>
        <w:t>a</w:t>
      </w:r>
      <w:r w:rsidRPr="00791819">
        <w:rPr>
          <w:i/>
          <w:color w:val="000000"/>
          <w:sz w:val="20"/>
          <w:szCs w:val="20"/>
        </w:rPr>
        <w:t xml:space="preserve">pple down a </w:t>
      </w:r>
      <w:r w:rsidRPr="00791819">
        <w:rPr>
          <w:i/>
          <w:color w:val="000000"/>
          <w:sz w:val="20"/>
          <w:szCs w:val="20"/>
          <w:u w:val="single"/>
        </w:rPr>
        <w:t>gently sloping</w:t>
      </w:r>
      <w:r w:rsidRPr="00791819">
        <w:rPr>
          <w:i/>
          <w:color w:val="000000"/>
          <w:sz w:val="20"/>
          <w:szCs w:val="20"/>
        </w:rPr>
        <w:t xml:space="preserve"> hill</w:t>
      </w:r>
      <w:r w:rsidRPr="00791819">
        <w:rPr>
          <w:color w:val="000000"/>
          <w:sz w:val="20"/>
          <w:szCs w:val="20"/>
        </w:rPr>
        <w:t>) (</w:t>
      </w:r>
      <w:r w:rsidRPr="00791819">
        <w:rPr>
          <w:i/>
          <w:color w:val="000000"/>
          <w:sz w:val="20"/>
          <w:szCs w:val="20"/>
        </w:rPr>
        <w:t xml:space="preserve">we play </w:t>
      </w:r>
      <w:r w:rsidRPr="00791819">
        <w:rPr>
          <w:i/>
          <w:color w:val="000000"/>
          <w:sz w:val="20"/>
          <w:szCs w:val="20"/>
          <w:u w:val="single"/>
        </w:rPr>
        <w:t>sakkaa</w:t>
      </w:r>
      <w:r w:rsidRPr="00791819">
        <w:rPr>
          <w:i/>
          <w:color w:val="000000"/>
          <w:sz w:val="20"/>
          <w:szCs w:val="20"/>
        </w:rPr>
        <w:t xml:space="preserve"> [soccer] on a </w:t>
      </w:r>
      <w:r w:rsidRPr="00791819">
        <w:rPr>
          <w:i/>
          <w:color w:val="000000"/>
          <w:sz w:val="20"/>
          <w:szCs w:val="20"/>
          <w:u w:val="single"/>
        </w:rPr>
        <w:t>slope</w:t>
      </w:r>
      <w:r w:rsidRPr="00791819">
        <w:rPr>
          <w:color w:val="000000"/>
          <w:sz w:val="20"/>
          <w:szCs w:val="20"/>
        </w:rPr>
        <w:t xml:space="preserve">) </w:t>
      </w:r>
    </w:p>
    <w:p w:rsidR="00316A32" w:rsidRDefault="00B820B8" w:rsidP="007A47ED">
      <w:pPr>
        <w:widowControl w:val="0"/>
        <w:rPr>
          <w:color w:val="000000"/>
          <w:sz w:val="20"/>
          <w:szCs w:val="20"/>
        </w:rPr>
      </w:pPr>
      <w:r>
        <w:rPr>
          <w:color w:val="000000"/>
          <w:sz w:val="20"/>
          <w:szCs w:val="20"/>
        </w:rPr>
        <w:t>78</w:t>
      </w:r>
      <w:r w:rsidR="00D32190" w:rsidRPr="00791819">
        <w:rPr>
          <w:color w:val="000000"/>
          <w:sz w:val="20"/>
          <w:szCs w:val="20"/>
        </w:rPr>
        <w:t xml:space="preserve">.  A casual single word on other people to hurt thing exists.  Single word is the subject.  Use tanin.  Meaning, we can hurt people with a casual single word.  Plain speech.  </w:t>
      </w:r>
    </w:p>
    <w:p w:rsidR="00D32190" w:rsidRPr="00791819" w:rsidRDefault="00D32190" w:rsidP="007A47ED">
      <w:pPr>
        <w:widowControl w:val="0"/>
        <w:rPr>
          <w:color w:val="000000"/>
          <w:sz w:val="20"/>
          <w:szCs w:val="20"/>
        </w:rPr>
      </w:pPr>
      <w:r w:rsidRPr="00791819">
        <w:rPr>
          <w:rFonts w:hint="eastAsia"/>
          <w:color w:val="000000"/>
          <w:sz w:val="20"/>
          <w:szCs w:val="20"/>
        </w:rPr>
        <w:t>何気ない一言が、他人を傷つけることがある。</w:t>
      </w:r>
    </w:p>
    <w:p w:rsidR="00D32190" w:rsidRPr="00791819" w:rsidRDefault="00D32190" w:rsidP="007A47ED">
      <w:pPr>
        <w:widowControl w:val="0"/>
        <w:rPr>
          <w:color w:val="000000"/>
          <w:sz w:val="20"/>
          <w:szCs w:val="20"/>
        </w:rPr>
      </w:pPr>
      <w:r w:rsidRPr="00791819">
        <w:rPr>
          <w:color w:val="000000"/>
          <w:sz w:val="20"/>
          <w:szCs w:val="20"/>
        </w:rPr>
        <w:t>Nanigenai hitokoto ga, tanin o kizutsukeru koto ga aru. (</w:t>
      </w:r>
      <w:r w:rsidRPr="00515111">
        <w:rPr>
          <w:b/>
          <w:color w:val="000000"/>
          <w:sz w:val="20"/>
          <w:szCs w:val="20"/>
        </w:rPr>
        <w:t>nanigenai</w:t>
      </w:r>
      <w:r w:rsidRPr="00791819">
        <w:rPr>
          <w:color w:val="000000"/>
          <w:sz w:val="20"/>
          <w:szCs w:val="20"/>
        </w:rPr>
        <w:t xml:space="preserve"> = casual, unconcerned</w:t>
      </w:r>
      <w:r w:rsidR="00C552B7">
        <w:rPr>
          <w:color w:val="000000"/>
          <w:sz w:val="20"/>
          <w:szCs w:val="20"/>
        </w:rPr>
        <w:t xml:space="preserve">; cf. </w:t>
      </w:r>
      <w:r w:rsidR="00C552B7" w:rsidRPr="009102DF">
        <w:rPr>
          <w:b/>
          <w:color w:val="000000"/>
          <w:sz w:val="20"/>
          <w:szCs w:val="20"/>
        </w:rPr>
        <w:t>omoigakenai</w:t>
      </w:r>
      <w:r w:rsidR="00C552B7">
        <w:rPr>
          <w:color w:val="000000"/>
          <w:sz w:val="20"/>
          <w:szCs w:val="20"/>
        </w:rPr>
        <w:t xml:space="preserve"> = unsuspected, unexpected</w:t>
      </w:r>
      <w:r w:rsidR="009900C8">
        <w:rPr>
          <w:color w:val="000000"/>
          <w:sz w:val="20"/>
          <w:szCs w:val="20"/>
        </w:rPr>
        <w:t xml:space="preserve">;  cf. </w:t>
      </w:r>
      <w:r w:rsidR="009900C8" w:rsidRPr="009900C8">
        <w:rPr>
          <w:b/>
          <w:color w:val="000000"/>
          <w:sz w:val="20"/>
          <w:szCs w:val="20"/>
        </w:rPr>
        <w:t>nasakenai</w:t>
      </w:r>
      <w:r w:rsidR="009900C8">
        <w:rPr>
          <w:color w:val="000000"/>
          <w:sz w:val="20"/>
          <w:szCs w:val="20"/>
        </w:rPr>
        <w:t xml:space="preserve"> = disappointing, regrettable, shameful</w:t>
      </w:r>
      <w:r w:rsidRPr="00791819">
        <w:rPr>
          <w:color w:val="000000"/>
          <w:sz w:val="20"/>
          <w:szCs w:val="20"/>
        </w:rPr>
        <w:t xml:space="preserve">)  </w:t>
      </w:r>
      <w:r w:rsidR="00682C10">
        <w:rPr>
          <w:color w:val="000000"/>
          <w:sz w:val="20"/>
          <w:szCs w:val="20"/>
        </w:rPr>
        <w:t>(</w:t>
      </w:r>
      <w:r w:rsidR="00682C10" w:rsidRPr="00682C10">
        <w:rPr>
          <w:b/>
          <w:color w:val="000000"/>
          <w:sz w:val="20"/>
          <w:szCs w:val="20"/>
        </w:rPr>
        <w:t>tanin</w:t>
      </w:r>
      <w:r w:rsidR="00682C10">
        <w:rPr>
          <w:color w:val="000000"/>
          <w:sz w:val="20"/>
          <w:szCs w:val="20"/>
        </w:rPr>
        <w:t xml:space="preserve"> = other person) </w:t>
      </w:r>
      <w:r w:rsidRPr="00791819">
        <w:rPr>
          <w:color w:val="000000"/>
          <w:sz w:val="20"/>
          <w:szCs w:val="20"/>
        </w:rPr>
        <w:t>(</w:t>
      </w:r>
      <w:r w:rsidRPr="00515111">
        <w:rPr>
          <w:b/>
          <w:color w:val="000000"/>
          <w:sz w:val="20"/>
          <w:szCs w:val="20"/>
        </w:rPr>
        <w:t>hitokoto</w:t>
      </w:r>
      <w:r w:rsidRPr="00791819">
        <w:rPr>
          <w:color w:val="000000"/>
          <w:sz w:val="20"/>
          <w:szCs w:val="20"/>
        </w:rPr>
        <w:t xml:space="preserve"> = a single word;  combines kanji from hitotsu and kotoba) (</w:t>
      </w:r>
      <w:r w:rsidRPr="00515111">
        <w:rPr>
          <w:b/>
          <w:color w:val="000000"/>
          <w:sz w:val="20"/>
          <w:szCs w:val="20"/>
        </w:rPr>
        <w:t>kizu</w:t>
      </w:r>
      <w:r w:rsidRPr="00791819">
        <w:rPr>
          <w:color w:val="000000"/>
          <w:sz w:val="20"/>
          <w:szCs w:val="20"/>
        </w:rPr>
        <w:t xml:space="preserve"> = scar, wound, injury, defect;  </w:t>
      </w:r>
      <w:r w:rsidRPr="00515111">
        <w:rPr>
          <w:b/>
          <w:color w:val="000000"/>
          <w:sz w:val="20"/>
          <w:szCs w:val="20"/>
        </w:rPr>
        <w:t>tsukeru</w:t>
      </w:r>
      <w:r w:rsidRPr="00791819">
        <w:rPr>
          <w:color w:val="000000"/>
          <w:sz w:val="20"/>
          <w:szCs w:val="20"/>
        </w:rPr>
        <w:t xml:space="preserve"> = to turn on, wear, attach, marinate;  </w:t>
      </w:r>
      <w:r w:rsidRPr="00515111">
        <w:rPr>
          <w:b/>
          <w:color w:val="000000"/>
          <w:sz w:val="20"/>
          <w:szCs w:val="20"/>
        </w:rPr>
        <w:t>kizutsukeru</w:t>
      </w:r>
      <w:r w:rsidRPr="00791819">
        <w:rPr>
          <w:color w:val="000000"/>
          <w:sz w:val="20"/>
          <w:szCs w:val="20"/>
        </w:rPr>
        <w:t xml:space="preserve"> = to hurt, injure, damage;  cf. </w:t>
      </w:r>
      <w:r w:rsidRPr="00515111">
        <w:rPr>
          <w:b/>
          <w:color w:val="000000"/>
          <w:sz w:val="20"/>
          <w:szCs w:val="20"/>
        </w:rPr>
        <w:t>kizutsuku</w:t>
      </w:r>
      <w:r w:rsidRPr="00791819">
        <w:rPr>
          <w:color w:val="000000"/>
          <w:sz w:val="20"/>
          <w:szCs w:val="20"/>
        </w:rPr>
        <w:t xml:space="preserve"> = to be hurt, injured, damaged;  </w:t>
      </w:r>
      <w:r>
        <w:rPr>
          <w:color w:val="000000"/>
          <w:sz w:val="20"/>
          <w:szCs w:val="20"/>
        </w:rPr>
        <w:t xml:space="preserve">cf. </w:t>
      </w:r>
      <w:r w:rsidRPr="00515111">
        <w:rPr>
          <w:b/>
          <w:color w:val="000000"/>
          <w:sz w:val="20"/>
          <w:szCs w:val="20"/>
        </w:rPr>
        <w:t>kamitsuku</w:t>
      </w:r>
      <w:r>
        <w:rPr>
          <w:color w:val="000000"/>
          <w:sz w:val="20"/>
          <w:szCs w:val="20"/>
        </w:rPr>
        <w:t xml:space="preserve"> = to bite;  </w:t>
      </w:r>
      <w:r w:rsidRPr="00791819">
        <w:rPr>
          <w:color w:val="000000"/>
          <w:sz w:val="20"/>
          <w:szCs w:val="20"/>
        </w:rPr>
        <w:t xml:space="preserve">cf. </w:t>
      </w:r>
      <w:r w:rsidRPr="00515111">
        <w:rPr>
          <w:b/>
          <w:color w:val="000000"/>
          <w:sz w:val="20"/>
          <w:szCs w:val="20"/>
        </w:rPr>
        <w:t>kega</w:t>
      </w:r>
      <w:r w:rsidRPr="00791819">
        <w:rPr>
          <w:color w:val="000000"/>
          <w:sz w:val="20"/>
          <w:szCs w:val="20"/>
        </w:rPr>
        <w:t xml:space="preserve"> = wound, injury)  (</w:t>
      </w:r>
      <w:r>
        <w:rPr>
          <w:i/>
          <w:color w:val="000000"/>
          <w:sz w:val="20"/>
          <w:szCs w:val="20"/>
        </w:rPr>
        <w:t xml:space="preserve">I will ask him in a </w:t>
      </w:r>
      <w:r w:rsidRPr="000242D0">
        <w:rPr>
          <w:i/>
          <w:color w:val="000000"/>
          <w:sz w:val="20"/>
          <w:szCs w:val="20"/>
          <w:u w:val="single"/>
        </w:rPr>
        <w:t>casual</w:t>
      </w:r>
      <w:r>
        <w:rPr>
          <w:i/>
          <w:color w:val="000000"/>
          <w:sz w:val="20"/>
          <w:szCs w:val="20"/>
        </w:rPr>
        <w:t xml:space="preserve"> </w:t>
      </w:r>
      <w:r w:rsidRPr="000242D0">
        <w:rPr>
          <w:i/>
          <w:color w:val="000000"/>
          <w:sz w:val="20"/>
          <w:szCs w:val="20"/>
          <w:u w:val="single"/>
        </w:rPr>
        <w:t>unconcerned</w:t>
      </w:r>
      <w:r>
        <w:rPr>
          <w:i/>
          <w:color w:val="000000"/>
          <w:sz w:val="20"/>
          <w:szCs w:val="20"/>
        </w:rPr>
        <w:t xml:space="preserve"> way </w:t>
      </w:r>
      <w:r w:rsidRPr="000242D0">
        <w:rPr>
          <w:i/>
          <w:color w:val="000000"/>
          <w:sz w:val="20"/>
          <w:szCs w:val="20"/>
          <w:u w:val="single"/>
        </w:rPr>
        <w:t>nani</w:t>
      </w:r>
      <w:r>
        <w:rPr>
          <w:i/>
          <w:color w:val="000000"/>
          <w:sz w:val="20"/>
          <w:szCs w:val="20"/>
        </w:rPr>
        <w:t xml:space="preserve"> [what] he </w:t>
      </w:r>
      <w:r w:rsidRPr="000242D0">
        <w:rPr>
          <w:i/>
          <w:color w:val="000000"/>
          <w:sz w:val="20"/>
          <w:szCs w:val="20"/>
          <w:u w:val="single"/>
        </w:rPr>
        <w:t>ge</w:t>
      </w:r>
      <w:r>
        <w:rPr>
          <w:i/>
          <w:color w:val="000000"/>
          <w:sz w:val="20"/>
          <w:szCs w:val="20"/>
        </w:rPr>
        <w:t xml:space="preserve">ts from the refrigerator at </w:t>
      </w:r>
      <w:r w:rsidRPr="000242D0">
        <w:rPr>
          <w:i/>
          <w:color w:val="000000"/>
          <w:sz w:val="20"/>
          <w:szCs w:val="20"/>
          <w:u w:val="single"/>
        </w:rPr>
        <w:t>nigh</w:t>
      </w:r>
      <w:r>
        <w:rPr>
          <w:i/>
          <w:color w:val="000000"/>
          <w:sz w:val="20"/>
          <w:szCs w:val="20"/>
        </w:rPr>
        <w:t>t</w:t>
      </w:r>
      <w:r w:rsidRPr="00791819">
        <w:rPr>
          <w:color w:val="000000"/>
          <w:sz w:val="20"/>
          <w:szCs w:val="20"/>
        </w:rPr>
        <w:t xml:space="preserve">) </w:t>
      </w:r>
      <w:r w:rsidR="00682C10" w:rsidRPr="00DE2AA1">
        <w:rPr>
          <w:i/>
          <w:sz w:val="20"/>
          <w:szCs w:val="20"/>
        </w:rPr>
        <w:t xml:space="preserve">(I met </w:t>
      </w:r>
      <w:r w:rsidR="00682C10" w:rsidRPr="00F52605">
        <w:rPr>
          <w:i/>
          <w:sz w:val="20"/>
          <w:szCs w:val="20"/>
          <w:u w:val="single"/>
        </w:rPr>
        <w:t>another person</w:t>
      </w:r>
      <w:r w:rsidR="00682C10" w:rsidRPr="00DE2AA1">
        <w:rPr>
          <w:i/>
          <w:sz w:val="20"/>
          <w:szCs w:val="20"/>
        </w:rPr>
        <w:t xml:space="preserve"> while </w:t>
      </w:r>
      <w:r w:rsidR="00682C10" w:rsidRPr="00D14845">
        <w:rPr>
          <w:i/>
          <w:sz w:val="20"/>
          <w:szCs w:val="20"/>
          <w:u w:val="single"/>
        </w:rPr>
        <w:t>tannin</w:t>
      </w:r>
      <w:r w:rsidR="00682C10" w:rsidRPr="00DE2AA1">
        <w:rPr>
          <w:i/>
          <w:sz w:val="20"/>
          <w:szCs w:val="20"/>
        </w:rPr>
        <w:t>g</w:t>
      </w:r>
      <w:r w:rsidR="00682C10" w:rsidRPr="00DE2AA1">
        <w:rPr>
          <w:sz w:val="20"/>
          <w:szCs w:val="20"/>
        </w:rPr>
        <w:t xml:space="preserve">) </w:t>
      </w:r>
      <w:r w:rsidRPr="00791819">
        <w:rPr>
          <w:color w:val="000000"/>
          <w:sz w:val="20"/>
          <w:szCs w:val="20"/>
        </w:rPr>
        <w:t xml:space="preserve"> (</w:t>
      </w:r>
      <w:r w:rsidRPr="00791819">
        <w:rPr>
          <w:i/>
          <w:color w:val="000000"/>
          <w:sz w:val="20"/>
          <w:szCs w:val="20"/>
        </w:rPr>
        <w:t xml:space="preserve">he </w:t>
      </w:r>
      <w:r w:rsidRPr="00791819">
        <w:rPr>
          <w:i/>
          <w:color w:val="000000"/>
          <w:sz w:val="20"/>
          <w:szCs w:val="20"/>
          <w:u w:val="single"/>
        </w:rPr>
        <w:t>ki</w:t>
      </w:r>
      <w:r w:rsidRPr="00791819">
        <w:rPr>
          <w:i/>
          <w:color w:val="000000"/>
          <w:sz w:val="20"/>
          <w:szCs w:val="20"/>
        </w:rPr>
        <w:t xml:space="preserve">cked an animal at the </w:t>
      </w:r>
      <w:r w:rsidRPr="00791819">
        <w:rPr>
          <w:i/>
          <w:color w:val="000000"/>
          <w:sz w:val="20"/>
          <w:szCs w:val="20"/>
          <w:u w:val="single"/>
        </w:rPr>
        <w:t>zoo</w:t>
      </w:r>
      <w:r w:rsidRPr="00791819">
        <w:rPr>
          <w:i/>
          <w:color w:val="000000"/>
          <w:sz w:val="20"/>
          <w:szCs w:val="20"/>
        </w:rPr>
        <w:t xml:space="preserve"> and left a </w:t>
      </w:r>
      <w:r w:rsidRPr="00791819">
        <w:rPr>
          <w:i/>
          <w:color w:val="000000"/>
          <w:sz w:val="20"/>
          <w:szCs w:val="20"/>
          <w:u w:val="single"/>
        </w:rPr>
        <w:t>scar</w:t>
      </w:r>
      <w:r w:rsidRPr="00791819">
        <w:rPr>
          <w:i/>
          <w:color w:val="000000"/>
          <w:sz w:val="20"/>
          <w:szCs w:val="20"/>
        </w:rPr>
        <w:t xml:space="preserve">, </w:t>
      </w:r>
      <w:r w:rsidRPr="00791819">
        <w:rPr>
          <w:i/>
          <w:color w:val="000000"/>
          <w:sz w:val="20"/>
          <w:szCs w:val="20"/>
          <w:u w:val="single"/>
        </w:rPr>
        <w:t>wound</w:t>
      </w:r>
      <w:r w:rsidRPr="00791819">
        <w:rPr>
          <w:i/>
          <w:color w:val="000000"/>
          <w:sz w:val="20"/>
          <w:szCs w:val="20"/>
        </w:rPr>
        <w:t xml:space="preserve">, </w:t>
      </w:r>
      <w:r w:rsidRPr="00791819">
        <w:rPr>
          <w:i/>
          <w:color w:val="000000"/>
          <w:sz w:val="20"/>
          <w:szCs w:val="20"/>
          <w:u w:val="single"/>
        </w:rPr>
        <w:t>injury</w:t>
      </w:r>
      <w:r w:rsidRPr="00791819">
        <w:rPr>
          <w:i/>
          <w:color w:val="000000"/>
          <w:sz w:val="20"/>
          <w:szCs w:val="20"/>
        </w:rPr>
        <w:t xml:space="preserve"> and </w:t>
      </w:r>
      <w:r w:rsidRPr="00791819">
        <w:rPr>
          <w:i/>
          <w:color w:val="000000"/>
          <w:sz w:val="20"/>
          <w:szCs w:val="20"/>
          <w:u w:val="single"/>
        </w:rPr>
        <w:t>defect</w:t>
      </w:r>
      <w:r w:rsidRPr="00791819">
        <w:rPr>
          <w:color w:val="000000"/>
          <w:sz w:val="20"/>
          <w:szCs w:val="20"/>
        </w:rPr>
        <w:t>) (</w:t>
      </w:r>
      <w:r w:rsidRPr="00791819">
        <w:rPr>
          <w:i/>
          <w:color w:val="000000"/>
          <w:sz w:val="20"/>
          <w:szCs w:val="20"/>
        </w:rPr>
        <w:t xml:space="preserve">a </w:t>
      </w:r>
      <w:r w:rsidRPr="00791819">
        <w:rPr>
          <w:i/>
          <w:color w:val="000000"/>
          <w:sz w:val="20"/>
          <w:szCs w:val="20"/>
          <w:u w:val="single"/>
        </w:rPr>
        <w:t>kizu</w:t>
      </w:r>
      <w:r w:rsidRPr="00791819">
        <w:rPr>
          <w:i/>
          <w:color w:val="000000"/>
          <w:sz w:val="20"/>
          <w:szCs w:val="20"/>
        </w:rPr>
        <w:t xml:space="preserve"> [wound] she </w:t>
      </w:r>
      <w:r w:rsidRPr="00791819">
        <w:rPr>
          <w:i/>
          <w:color w:val="000000"/>
          <w:sz w:val="20"/>
          <w:szCs w:val="20"/>
          <w:u w:val="single"/>
        </w:rPr>
        <w:t>tsukeru</w:t>
      </w:r>
      <w:r w:rsidRPr="00791819">
        <w:rPr>
          <w:i/>
          <w:color w:val="000000"/>
          <w:sz w:val="20"/>
          <w:szCs w:val="20"/>
        </w:rPr>
        <w:t xml:space="preserve"> [will turn on] when she leaves me, and she </w:t>
      </w:r>
      <w:r w:rsidRPr="00791819">
        <w:rPr>
          <w:i/>
          <w:color w:val="000000"/>
          <w:sz w:val="20"/>
          <w:szCs w:val="20"/>
          <w:u w:val="single"/>
        </w:rPr>
        <w:t>will hurt</w:t>
      </w:r>
      <w:r w:rsidRPr="00791819">
        <w:rPr>
          <w:i/>
          <w:color w:val="000000"/>
          <w:sz w:val="20"/>
          <w:szCs w:val="20"/>
        </w:rPr>
        <w:t xml:space="preserve"> me</w:t>
      </w:r>
      <w:r w:rsidRPr="00791819">
        <w:rPr>
          <w:color w:val="000000"/>
          <w:sz w:val="20"/>
          <w:szCs w:val="20"/>
        </w:rPr>
        <w:t>)</w:t>
      </w:r>
    </w:p>
    <w:p w:rsidR="00D32190" w:rsidRPr="00791819" w:rsidRDefault="00B820B8" w:rsidP="007A47ED">
      <w:pPr>
        <w:widowControl w:val="0"/>
        <w:rPr>
          <w:color w:val="000000"/>
          <w:sz w:val="20"/>
          <w:szCs w:val="20"/>
        </w:rPr>
      </w:pPr>
      <w:r>
        <w:rPr>
          <w:color w:val="000000"/>
          <w:sz w:val="20"/>
          <w:szCs w:val="20"/>
        </w:rPr>
        <w:t>79</w:t>
      </w:r>
      <w:r w:rsidR="00D32190" w:rsidRPr="00791819">
        <w:rPr>
          <w:color w:val="000000"/>
          <w:sz w:val="20"/>
          <w:szCs w:val="20"/>
        </w:rPr>
        <w:t xml:space="preserve">.  From tomorrow even though it’s travel, still he isn’t doing preparations, such a thing, it’s a carefree person.  Use asu.  Use noni.  Plain speech. </w:t>
      </w:r>
    </w:p>
    <w:p w:rsidR="00EC4E18" w:rsidRPr="00E272B5" w:rsidRDefault="00D32190" w:rsidP="007A47ED">
      <w:pPr>
        <w:widowControl w:val="0"/>
        <w:rPr>
          <w:color w:val="000000"/>
          <w:sz w:val="20"/>
          <w:szCs w:val="20"/>
        </w:rPr>
      </w:pPr>
      <w:r w:rsidRPr="00791819">
        <w:rPr>
          <w:rFonts w:hint="eastAsia"/>
          <w:color w:val="000000"/>
          <w:sz w:val="20"/>
          <w:szCs w:val="20"/>
        </w:rPr>
        <w:t>明日から旅行なのにまだ準備していないなんて、のんきな人だ。</w:t>
      </w:r>
      <w:r w:rsidR="003F6094">
        <w:rPr>
          <w:color w:val="000000"/>
          <w:sz w:val="20"/>
          <w:szCs w:val="20"/>
        </w:rPr>
        <w:t xml:space="preserve">     </w:t>
      </w:r>
      <w:r w:rsidR="003F6094">
        <w:rPr>
          <w:color w:val="000000"/>
          <w:sz w:val="20"/>
          <w:szCs w:val="20"/>
        </w:rPr>
        <w:tab/>
      </w:r>
      <w:r w:rsidR="003F6094">
        <w:rPr>
          <w:color w:val="000000"/>
          <w:sz w:val="20"/>
          <w:szCs w:val="20"/>
        </w:rPr>
        <w:tab/>
      </w:r>
      <w:r w:rsidR="003F6094">
        <w:rPr>
          <w:color w:val="000000"/>
          <w:sz w:val="20"/>
          <w:szCs w:val="20"/>
        </w:rPr>
        <w:tab/>
      </w:r>
      <w:r w:rsidR="003F6094">
        <w:rPr>
          <w:color w:val="000000"/>
          <w:sz w:val="20"/>
          <w:szCs w:val="20"/>
        </w:rPr>
        <w:tab/>
      </w:r>
    </w:p>
    <w:p w:rsidR="00D32190" w:rsidRPr="00E352C3" w:rsidRDefault="00D32190" w:rsidP="007A47ED">
      <w:pPr>
        <w:widowControl w:val="0"/>
        <w:rPr>
          <w:i/>
          <w:color w:val="000000"/>
          <w:sz w:val="20"/>
          <w:szCs w:val="20"/>
          <w:u w:val="single"/>
        </w:rPr>
      </w:pPr>
      <w:r w:rsidRPr="00E272B5">
        <w:rPr>
          <w:color w:val="000000"/>
          <w:sz w:val="20"/>
          <w:szCs w:val="20"/>
        </w:rPr>
        <w:t xml:space="preserve">Asu kara ryokoo na noni mada junbi shite inai nante, nonki na hito da.  </w:t>
      </w:r>
      <w:r w:rsidRPr="00791819">
        <w:rPr>
          <w:color w:val="000000"/>
          <w:sz w:val="20"/>
          <w:szCs w:val="20"/>
        </w:rPr>
        <w:t>(</w:t>
      </w:r>
      <w:r w:rsidRPr="00515111">
        <w:rPr>
          <w:b/>
          <w:color w:val="000000"/>
          <w:sz w:val="20"/>
          <w:szCs w:val="20"/>
        </w:rPr>
        <w:t>nonki</w:t>
      </w:r>
      <w:r w:rsidRPr="00791819">
        <w:rPr>
          <w:color w:val="000000"/>
          <w:sz w:val="20"/>
          <w:szCs w:val="20"/>
        </w:rPr>
        <w:t xml:space="preserve"> [na] = easygoing, nonchalant, carefree</w:t>
      </w:r>
      <w:r w:rsidR="00375C07">
        <w:rPr>
          <w:color w:val="000000"/>
          <w:sz w:val="20"/>
          <w:szCs w:val="20"/>
        </w:rPr>
        <w:t xml:space="preserve">;  cf. </w:t>
      </w:r>
      <w:r w:rsidR="00375C07" w:rsidRPr="00375C07">
        <w:rPr>
          <w:b/>
          <w:color w:val="000000"/>
          <w:sz w:val="20"/>
          <w:szCs w:val="20"/>
        </w:rPr>
        <w:t>higeki</w:t>
      </w:r>
      <w:r w:rsidR="00375C07">
        <w:rPr>
          <w:color w:val="000000"/>
          <w:sz w:val="20"/>
          <w:szCs w:val="20"/>
        </w:rPr>
        <w:t xml:space="preserve"> = tragedy</w:t>
      </w:r>
      <w:r w:rsidRPr="00791819">
        <w:rPr>
          <w:color w:val="000000"/>
          <w:sz w:val="20"/>
          <w:szCs w:val="20"/>
        </w:rPr>
        <w:t>) (</w:t>
      </w:r>
      <w:r w:rsidRPr="00791819">
        <w:rPr>
          <w:i/>
          <w:color w:val="000000"/>
          <w:sz w:val="20"/>
          <w:szCs w:val="20"/>
        </w:rPr>
        <w:t xml:space="preserve">he’s a </w:t>
      </w:r>
      <w:r w:rsidRPr="00791819">
        <w:rPr>
          <w:i/>
          <w:color w:val="000000"/>
          <w:sz w:val="20"/>
          <w:szCs w:val="20"/>
          <w:u w:val="single"/>
        </w:rPr>
        <w:t>non</w:t>
      </w:r>
      <w:r w:rsidR="00694E22">
        <w:rPr>
          <w:i/>
          <w:color w:val="000000"/>
          <w:sz w:val="20"/>
          <w:szCs w:val="20"/>
        </w:rPr>
        <w:t>chalant</w:t>
      </w:r>
      <w:r w:rsidRPr="00791819">
        <w:rPr>
          <w:i/>
          <w:color w:val="000000"/>
          <w:sz w:val="20"/>
          <w:szCs w:val="20"/>
        </w:rPr>
        <w:t xml:space="preserve"> </w:t>
      </w:r>
      <w:r w:rsidRPr="00791819">
        <w:rPr>
          <w:i/>
          <w:color w:val="000000"/>
          <w:sz w:val="20"/>
          <w:szCs w:val="20"/>
          <w:u w:val="single"/>
        </w:rPr>
        <w:t>ki</w:t>
      </w:r>
      <w:r w:rsidRPr="00791819">
        <w:rPr>
          <w:i/>
          <w:color w:val="000000"/>
          <w:sz w:val="20"/>
          <w:szCs w:val="20"/>
        </w:rPr>
        <w:t xml:space="preserve">d, </w:t>
      </w:r>
      <w:r w:rsidRPr="00791819">
        <w:rPr>
          <w:i/>
          <w:color w:val="000000"/>
          <w:sz w:val="20"/>
          <w:szCs w:val="20"/>
          <w:u w:val="single"/>
        </w:rPr>
        <w:t>easygoing</w:t>
      </w:r>
      <w:r w:rsidRPr="00791819">
        <w:rPr>
          <w:i/>
          <w:color w:val="000000"/>
          <w:sz w:val="20"/>
          <w:szCs w:val="20"/>
        </w:rPr>
        <w:t xml:space="preserve">, </w:t>
      </w:r>
      <w:r w:rsidRPr="00791819">
        <w:rPr>
          <w:i/>
          <w:color w:val="000000"/>
          <w:sz w:val="20"/>
          <w:szCs w:val="20"/>
          <w:u w:val="single"/>
        </w:rPr>
        <w:t>nonchalant</w:t>
      </w:r>
      <w:r w:rsidRPr="00791819">
        <w:rPr>
          <w:i/>
          <w:color w:val="000000"/>
          <w:sz w:val="20"/>
          <w:szCs w:val="20"/>
        </w:rPr>
        <w:t xml:space="preserve"> and </w:t>
      </w:r>
      <w:r w:rsidRPr="00791819">
        <w:rPr>
          <w:i/>
          <w:color w:val="000000"/>
          <w:sz w:val="20"/>
          <w:szCs w:val="20"/>
          <w:u w:val="single"/>
        </w:rPr>
        <w:t>carefree</w:t>
      </w:r>
      <w:r w:rsidRPr="00791819">
        <w:rPr>
          <w:color w:val="000000"/>
          <w:sz w:val="20"/>
          <w:szCs w:val="20"/>
        </w:rPr>
        <w:t>)</w:t>
      </w:r>
    </w:p>
    <w:p w:rsidR="00D32190" w:rsidRPr="00791819" w:rsidRDefault="00B820B8" w:rsidP="007A47ED">
      <w:pPr>
        <w:widowControl w:val="0"/>
        <w:rPr>
          <w:color w:val="000000"/>
          <w:sz w:val="20"/>
          <w:szCs w:val="20"/>
        </w:rPr>
      </w:pPr>
      <w:r>
        <w:rPr>
          <w:color w:val="000000"/>
          <w:sz w:val="20"/>
          <w:szCs w:val="20"/>
        </w:rPr>
        <w:t>80</w:t>
      </w:r>
      <w:r w:rsidR="00D32190" w:rsidRPr="00791819">
        <w:rPr>
          <w:color w:val="000000"/>
          <w:sz w:val="20"/>
          <w:szCs w:val="20"/>
        </w:rPr>
        <w:t>.  As for the neighbor’s honorable wife</w:t>
      </w:r>
      <w:r w:rsidR="00372F3C">
        <w:rPr>
          <w:color w:val="000000"/>
          <w:sz w:val="20"/>
          <w:szCs w:val="20"/>
        </w:rPr>
        <w:t xml:space="preserve"> (meaning the woman next door)</w:t>
      </w:r>
      <w:r w:rsidR="00D32190" w:rsidRPr="00791819">
        <w:rPr>
          <w:color w:val="000000"/>
          <w:sz w:val="20"/>
          <w:szCs w:val="20"/>
        </w:rPr>
        <w:t>, always happy and cheerfully addresses and gives, meaning she addresses me.  Use hogaraka.  Use de and then te to mean and.  She is in the speaker’s</w:t>
      </w:r>
      <w:r w:rsidR="0031260F">
        <w:rPr>
          <w:color w:val="000000"/>
          <w:sz w:val="20"/>
          <w:szCs w:val="20"/>
        </w:rPr>
        <w:t xml:space="preserve"> </w:t>
      </w:r>
      <w:r w:rsidR="00D32190" w:rsidRPr="00791819">
        <w:rPr>
          <w:color w:val="000000"/>
          <w:sz w:val="20"/>
          <w:szCs w:val="20"/>
        </w:rPr>
        <w:t xml:space="preserve">in-group.  Plain speech.  </w:t>
      </w:r>
    </w:p>
    <w:p w:rsidR="00D32190" w:rsidRPr="00791819" w:rsidRDefault="00D32190" w:rsidP="007A47ED">
      <w:pPr>
        <w:widowControl w:val="0"/>
        <w:rPr>
          <w:color w:val="000000"/>
          <w:sz w:val="20"/>
          <w:szCs w:val="20"/>
        </w:rPr>
      </w:pPr>
      <w:r w:rsidRPr="00791819">
        <w:rPr>
          <w:rFonts w:hint="eastAsia"/>
          <w:color w:val="000000"/>
          <w:sz w:val="20"/>
          <w:szCs w:val="20"/>
        </w:rPr>
        <w:t>隣の奥さんは、いつも朗らかで明るく話しかけてくれる。</w:t>
      </w:r>
    </w:p>
    <w:p w:rsidR="00D32190" w:rsidRPr="00791819" w:rsidRDefault="00D32190" w:rsidP="007A47ED">
      <w:pPr>
        <w:widowControl w:val="0"/>
        <w:rPr>
          <w:color w:val="000000"/>
          <w:sz w:val="20"/>
          <w:szCs w:val="20"/>
        </w:rPr>
      </w:pPr>
      <w:r w:rsidRPr="00791819">
        <w:rPr>
          <w:color w:val="000000"/>
          <w:sz w:val="20"/>
          <w:szCs w:val="20"/>
          <w:lang w:val="es-US"/>
        </w:rPr>
        <w:t xml:space="preserve">Tonari no okusan wa, itsumo hogaraka de akaruku hanashikakete kureru.  </w:t>
      </w:r>
      <w:r w:rsidRPr="00791819">
        <w:rPr>
          <w:color w:val="000000"/>
          <w:sz w:val="20"/>
          <w:szCs w:val="20"/>
        </w:rPr>
        <w:t>(</w:t>
      </w:r>
      <w:r w:rsidRPr="00515111">
        <w:rPr>
          <w:b/>
          <w:color w:val="000000"/>
          <w:sz w:val="20"/>
          <w:szCs w:val="20"/>
        </w:rPr>
        <w:t>hogaraka</w:t>
      </w:r>
      <w:r w:rsidRPr="00791819">
        <w:rPr>
          <w:color w:val="000000"/>
          <w:sz w:val="20"/>
          <w:szCs w:val="20"/>
        </w:rPr>
        <w:t xml:space="preserve"> [na] = happy, cheerful;  </w:t>
      </w:r>
      <w:r w:rsidRPr="00791819">
        <w:rPr>
          <w:i/>
          <w:color w:val="000000"/>
          <w:sz w:val="20"/>
          <w:szCs w:val="20"/>
        </w:rPr>
        <w:t>not</w:t>
      </w:r>
      <w:r w:rsidRPr="00791819">
        <w:rPr>
          <w:color w:val="000000"/>
          <w:sz w:val="20"/>
          <w:szCs w:val="20"/>
        </w:rPr>
        <w:t xml:space="preserve"> OK to substitute shiawase for hogaraka here;  </w:t>
      </w:r>
      <w:r w:rsidRPr="00515111">
        <w:rPr>
          <w:b/>
          <w:color w:val="000000"/>
          <w:sz w:val="20"/>
          <w:szCs w:val="20"/>
        </w:rPr>
        <w:t>shiawase</w:t>
      </w:r>
      <w:r w:rsidRPr="00791819">
        <w:rPr>
          <w:color w:val="000000"/>
          <w:sz w:val="20"/>
          <w:szCs w:val="20"/>
        </w:rPr>
        <w:t xml:space="preserve"> refers to</w:t>
      </w:r>
      <w:r w:rsidR="00C552B7">
        <w:rPr>
          <w:color w:val="000000"/>
          <w:sz w:val="20"/>
          <w:szCs w:val="20"/>
        </w:rPr>
        <w:t xml:space="preserve"> a feeling of happiness, while </w:t>
      </w:r>
      <w:r w:rsidRPr="00791819">
        <w:rPr>
          <w:color w:val="000000"/>
          <w:sz w:val="20"/>
          <w:szCs w:val="20"/>
        </w:rPr>
        <w:t>hogaraka refers to looking happy) (</w:t>
      </w:r>
      <w:r w:rsidRPr="00515111">
        <w:rPr>
          <w:b/>
          <w:color w:val="000000"/>
          <w:sz w:val="20"/>
          <w:szCs w:val="20"/>
        </w:rPr>
        <w:t>akarui</w:t>
      </w:r>
      <w:r w:rsidRPr="00791819">
        <w:rPr>
          <w:color w:val="000000"/>
          <w:sz w:val="20"/>
          <w:szCs w:val="20"/>
        </w:rPr>
        <w:t xml:space="preserve"> = bright, cheerful, happy, clean or clear, well-versed in) </w:t>
      </w:r>
      <w:r w:rsidRPr="00791819">
        <w:rPr>
          <w:color w:val="000000"/>
          <w:sz w:val="20"/>
          <w:szCs w:val="20"/>
        </w:rPr>
        <w:lastRenderedPageBreak/>
        <w:t>(</w:t>
      </w:r>
      <w:r w:rsidRPr="00515111">
        <w:rPr>
          <w:b/>
          <w:color w:val="000000"/>
          <w:sz w:val="20"/>
          <w:szCs w:val="20"/>
        </w:rPr>
        <w:t>hanashikakeru</w:t>
      </w:r>
      <w:r w:rsidRPr="00791819">
        <w:rPr>
          <w:color w:val="000000"/>
          <w:sz w:val="20"/>
          <w:szCs w:val="20"/>
        </w:rPr>
        <w:t xml:space="preserve"> = to speak to, to address;  </w:t>
      </w:r>
      <w:r w:rsidRPr="00515111">
        <w:rPr>
          <w:b/>
          <w:color w:val="000000"/>
          <w:sz w:val="20"/>
          <w:szCs w:val="20"/>
        </w:rPr>
        <w:t>kakeru</w:t>
      </w:r>
      <w:r w:rsidRPr="00791819">
        <w:rPr>
          <w:color w:val="000000"/>
          <w:sz w:val="20"/>
          <w:szCs w:val="20"/>
        </w:rPr>
        <w:t xml:space="preserve"> = to hang, wear glasses, sit down, spend time or money, telephone)  (</w:t>
      </w:r>
      <w:r w:rsidRPr="00791819">
        <w:rPr>
          <w:i/>
          <w:color w:val="000000"/>
          <w:sz w:val="20"/>
          <w:szCs w:val="20"/>
        </w:rPr>
        <w:t xml:space="preserve">I live in a </w:t>
      </w:r>
      <w:r w:rsidRPr="00791819">
        <w:rPr>
          <w:i/>
          <w:color w:val="000000"/>
          <w:sz w:val="20"/>
          <w:szCs w:val="20"/>
          <w:u w:val="single"/>
        </w:rPr>
        <w:t>ho</w:t>
      </w:r>
      <w:r w:rsidRPr="00791819">
        <w:rPr>
          <w:i/>
          <w:color w:val="000000"/>
          <w:sz w:val="20"/>
          <w:szCs w:val="20"/>
        </w:rPr>
        <w:t xml:space="preserve">tel and have a </w:t>
      </w:r>
      <w:r w:rsidRPr="00791819">
        <w:rPr>
          <w:i/>
          <w:color w:val="000000"/>
          <w:sz w:val="20"/>
          <w:szCs w:val="20"/>
          <w:u w:val="single"/>
        </w:rPr>
        <w:t>gara</w:t>
      </w:r>
      <w:r w:rsidRPr="00791819">
        <w:rPr>
          <w:i/>
          <w:color w:val="000000"/>
          <w:sz w:val="20"/>
          <w:szCs w:val="20"/>
        </w:rPr>
        <w:t xml:space="preserve">ge for my </w:t>
      </w:r>
      <w:r w:rsidRPr="00791819">
        <w:rPr>
          <w:i/>
          <w:color w:val="000000"/>
          <w:sz w:val="20"/>
          <w:szCs w:val="20"/>
          <w:u w:val="single"/>
        </w:rPr>
        <w:t>ca</w:t>
      </w:r>
      <w:r w:rsidRPr="00791819">
        <w:rPr>
          <w:i/>
          <w:color w:val="000000"/>
          <w:sz w:val="20"/>
          <w:szCs w:val="20"/>
        </w:rPr>
        <w:t xml:space="preserve">r, </w:t>
      </w:r>
      <w:r w:rsidR="0031260F">
        <w:rPr>
          <w:i/>
          <w:color w:val="000000"/>
          <w:sz w:val="20"/>
          <w:szCs w:val="20"/>
        </w:rPr>
        <w:t xml:space="preserve">so I’m </w:t>
      </w:r>
      <w:r w:rsidRPr="0031260F">
        <w:rPr>
          <w:i/>
          <w:color w:val="000000"/>
          <w:sz w:val="20"/>
          <w:szCs w:val="20"/>
          <w:u w:val="single"/>
        </w:rPr>
        <w:t>happy</w:t>
      </w:r>
      <w:r w:rsidRPr="00791819">
        <w:rPr>
          <w:i/>
          <w:color w:val="000000"/>
          <w:sz w:val="20"/>
          <w:szCs w:val="20"/>
        </w:rPr>
        <w:t xml:space="preserve"> and </w:t>
      </w:r>
      <w:r w:rsidRPr="0031260F">
        <w:rPr>
          <w:i/>
          <w:color w:val="000000"/>
          <w:sz w:val="20"/>
          <w:szCs w:val="20"/>
          <w:u w:val="single"/>
        </w:rPr>
        <w:t>cheerful</w:t>
      </w:r>
      <w:r w:rsidRPr="00791819">
        <w:rPr>
          <w:i/>
          <w:color w:val="000000"/>
          <w:sz w:val="20"/>
          <w:szCs w:val="20"/>
        </w:rPr>
        <w:t>)</w:t>
      </w:r>
      <w:r w:rsidRPr="00791819">
        <w:rPr>
          <w:color w:val="000000"/>
          <w:sz w:val="20"/>
          <w:szCs w:val="20"/>
        </w:rPr>
        <w:t xml:space="preserve"> (</w:t>
      </w:r>
      <w:r w:rsidRPr="00791819">
        <w:rPr>
          <w:i/>
          <w:color w:val="000000"/>
          <w:sz w:val="20"/>
          <w:szCs w:val="20"/>
        </w:rPr>
        <w:t xml:space="preserve">to </w:t>
      </w:r>
      <w:r w:rsidRPr="00791819">
        <w:rPr>
          <w:i/>
          <w:color w:val="000000"/>
          <w:sz w:val="20"/>
          <w:szCs w:val="20"/>
          <w:u w:val="single"/>
        </w:rPr>
        <w:t>kakeru</w:t>
      </w:r>
      <w:r w:rsidRPr="00791819">
        <w:rPr>
          <w:i/>
          <w:color w:val="000000"/>
          <w:sz w:val="20"/>
          <w:szCs w:val="20"/>
        </w:rPr>
        <w:t xml:space="preserve"> [hang] </w:t>
      </w:r>
      <w:r w:rsidRPr="00791819">
        <w:rPr>
          <w:i/>
          <w:color w:val="000000"/>
          <w:sz w:val="20"/>
          <w:szCs w:val="20"/>
          <w:u w:val="single"/>
        </w:rPr>
        <w:t>hanashi</w:t>
      </w:r>
      <w:r w:rsidRPr="00791819">
        <w:rPr>
          <w:i/>
          <w:color w:val="000000"/>
          <w:sz w:val="20"/>
          <w:szCs w:val="20"/>
        </w:rPr>
        <w:t xml:space="preserve"> [talk] on a person is to </w:t>
      </w:r>
      <w:r w:rsidRPr="00791819">
        <w:rPr>
          <w:i/>
          <w:color w:val="000000"/>
          <w:sz w:val="20"/>
          <w:szCs w:val="20"/>
          <w:u w:val="single"/>
        </w:rPr>
        <w:t>address</w:t>
      </w:r>
      <w:r w:rsidRPr="00791819">
        <w:rPr>
          <w:i/>
          <w:color w:val="000000"/>
          <w:sz w:val="20"/>
          <w:szCs w:val="20"/>
        </w:rPr>
        <w:t xml:space="preserve"> him</w:t>
      </w:r>
      <w:r w:rsidRPr="00791819">
        <w:rPr>
          <w:color w:val="000000"/>
          <w:sz w:val="20"/>
          <w:szCs w:val="20"/>
        </w:rPr>
        <w:t>)</w:t>
      </w:r>
    </w:p>
    <w:p w:rsidR="00D32190" w:rsidRPr="00791819" w:rsidRDefault="00B820B8" w:rsidP="007A47ED">
      <w:pPr>
        <w:widowControl w:val="0"/>
        <w:rPr>
          <w:color w:val="000000"/>
          <w:sz w:val="20"/>
          <w:szCs w:val="20"/>
        </w:rPr>
      </w:pPr>
      <w:r>
        <w:rPr>
          <w:color w:val="000000"/>
          <w:sz w:val="20"/>
          <w:szCs w:val="20"/>
        </w:rPr>
        <w:t>81</w:t>
      </w:r>
      <w:r w:rsidR="00D32190" w:rsidRPr="00791819">
        <w:rPr>
          <w:color w:val="000000"/>
          <w:sz w:val="20"/>
          <w:szCs w:val="20"/>
        </w:rPr>
        <w:t xml:space="preserve">.  As for in airports, alike seeming suitcases a lot exist, and confusing.  Meaning it’s confusing.  Use yoo to mean seeming.  Use kaban to mean suitcase.  Plain speech.  </w:t>
      </w:r>
    </w:p>
    <w:p w:rsidR="00D32190" w:rsidRPr="00791819" w:rsidRDefault="00D32190" w:rsidP="007A47ED">
      <w:pPr>
        <w:widowControl w:val="0"/>
        <w:rPr>
          <w:color w:val="000000"/>
          <w:sz w:val="20"/>
          <w:szCs w:val="20"/>
        </w:rPr>
      </w:pPr>
      <w:r w:rsidRPr="00791819">
        <w:rPr>
          <w:rFonts w:hint="eastAsia"/>
          <w:color w:val="000000"/>
          <w:sz w:val="20"/>
          <w:szCs w:val="20"/>
        </w:rPr>
        <w:t>空港では同じようなかばんがたくさんあって、紛らわしい。</w:t>
      </w:r>
    </w:p>
    <w:p w:rsidR="00D32190" w:rsidRPr="00791819" w:rsidRDefault="00D32190" w:rsidP="007A47ED">
      <w:pPr>
        <w:widowControl w:val="0"/>
        <w:rPr>
          <w:color w:val="000000"/>
          <w:sz w:val="20"/>
          <w:szCs w:val="20"/>
        </w:rPr>
      </w:pPr>
      <w:r w:rsidRPr="00791819">
        <w:rPr>
          <w:color w:val="000000"/>
          <w:sz w:val="20"/>
          <w:szCs w:val="20"/>
        </w:rPr>
        <w:t>Kuukoo de wa onaji yoo na kaban ga takusan atte, magirawashii.  (kuukoo ni wa, also OK)  (</w:t>
      </w:r>
      <w:r w:rsidRPr="00515111">
        <w:rPr>
          <w:b/>
          <w:color w:val="000000"/>
          <w:sz w:val="20"/>
          <w:szCs w:val="20"/>
        </w:rPr>
        <w:t>magirasu</w:t>
      </w:r>
      <w:r w:rsidRPr="00791819">
        <w:rPr>
          <w:color w:val="000000"/>
          <w:sz w:val="20"/>
          <w:szCs w:val="20"/>
        </w:rPr>
        <w:t xml:space="preserve"> = to elude, avoid, distract, divert;  </w:t>
      </w:r>
      <w:r w:rsidRPr="00515111">
        <w:rPr>
          <w:b/>
          <w:color w:val="000000"/>
          <w:sz w:val="20"/>
          <w:szCs w:val="20"/>
        </w:rPr>
        <w:t>magirawashii</w:t>
      </w:r>
      <w:r w:rsidRPr="00791819">
        <w:rPr>
          <w:color w:val="000000"/>
          <w:sz w:val="20"/>
          <w:szCs w:val="20"/>
        </w:rPr>
        <w:t xml:space="preserve"> = confusing, misleading</w:t>
      </w:r>
      <w:r w:rsidR="009C177F">
        <w:rPr>
          <w:color w:val="000000"/>
          <w:sz w:val="20"/>
          <w:szCs w:val="20"/>
        </w:rPr>
        <w:t xml:space="preserve">;  cf. </w:t>
      </w:r>
      <w:r w:rsidR="009C177F" w:rsidRPr="00401AF3">
        <w:rPr>
          <w:b/>
          <w:color w:val="000000"/>
          <w:sz w:val="20"/>
          <w:szCs w:val="20"/>
        </w:rPr>
        <w:t>fukuzatsu</w:t>
      </w:r>
      <w:r w:rsidR="009C177F" w:rsidRPr="00401AF3">
        <w:rPr>
          <w:color w:val="000000"/>
          <w:sz w:val="20"/>
          <w:szCs w:val="20"/>
        </w:rPr>
        <w:t xml:space="preserve"> [na] = complex, complicated</w:t>
      </w:r>
      <w:r w:rsidR="00233EA9">
        <w:rPr>
          <w:color w:val="000000"/>
          <w:sz w:val="20"/>
          <w:szCs w:val="20"/>
        </w:rPr>
        <w:t xml:space="preserve">; cf. </w:t>
      </w:r>
      <w:r w:rsidR="00233EA9" w:rsidRPr="00233EA9">
        <w:rPr>
          <w:b/>
          <w:color w:val="000000"/>
          <w:sz w:val="20"/>
          <w:szCs w:val="20"/>
        </w:rPr>
        <w:t>mezurashii</w:t>
      </w:r>
      <w:r w:rsidR="00233EA9">
        <w:rPr>
          <w:color w:val="000000"/>
          <w:sz w:val="20"/>
          <w:szCs w:val="20"/>
        </w:rPr>
        <w:t xml:space="preserve"> = rare; cf. </w:t>
      </w:r>
      <w:r w:rsidR="00233EA9">
        <w:rPr>
          <w:b/>
          <w:color w:val="000000"/>
          <w:sz w:val="20"/>
          <w:szCs w:val="20"/>
        </w:rPr>
        <w:t>w</w:t>
      </w:r>
      <w:r w:rsidR="00233EA9" w:rsidRPr="00233EA9">
        <w:rPr>
          <w:b/>
          <w:color w:val="000000"/>
          <w:sz w:val="20"/>
          <w:szCs w:val="20"/>
        </w:rPr>
        <w:t>azura</w:t>
      </w:r>
      <w:r w:rsidR="00233EA9">
        <w:rPr>
          <w:b/>
          <w:color w:val="000000"/>
          <w:sz w:val="20"/>
          <w:szCs w:val="20"/>
        </w:rPr>
        <w:t>-</w:t>
      </w:r>
      <w:r w:rsidR="00233EA9" w:rsidRPr="00233EA9">
        <w:rPr>
          <w:b/>
          <w:color w:val="000000"/>
          <w:sz w:val="20"/>
          <w:szCs w:val="20"/>
        </w:rPr>
        <w:t>washii</w:t>
      </w:r>
      <w:r w:rsidR="00233EA9">
        <w:rPr>
          <w:color w:val="000000"/>
          <w:sz w:val="20"/>
          <w:szCs w:val="20"/>
        </w:rPr>
        <w:t xml:space="preserve"> = troublesome</w:t>
      </w:r>
      <w:r w:rsidRPr="00791819">
        <w:rPr>
          <w:color w:val="000000"/>
          <w:sz w:val="20"/>
          <w:szCs w:val="20"/>
        </w:rPr>
        <w:t>)  (</w:t>
      </w:r>
      <w:r w:rsidRPr="00791819">
        <w:rPr>
          <w:i/>
          <w:color w:val="000000"/>
          <w:sz w:val="20"/>
          <w:szCs w:val="20"/>
        </w:rPr>
        <w:t xml:space="preserve">the </w:t>
      </w:r>
      <w:r w:rsidRPr="00791819">
        <w:rPr>
          <w:i/>
          <w:color w:val="000000"/>
          <w:sz w:val="20"/>
          <w:szCs w:val="20"/>
          <w:u w:val="single"/>
        </w:rPr>
        <w:t>magi</w:t>
      </w:r>
      <w:r w:rsidRPr="00791819">
        <w:rPr>
          <w:i/>
          <w:color w:val="000000"/>
          <w:sz w:val="20"/>
          <w:szCs w:val="20"/>
        </w:rPr>
        <w:t xml:space="preserve">cal </w:t>
      </w:r>
      <w:r w:rsidRPr="00791819">
        <w:rPr>
          <w:i/>
          <w:color w:val="000000"/>
          <w:sz w:val="20"/>
          <w:szCs w:val="20"/>
          <w:u w:val="single"/>
        </w:rPr>
        <w:t>ra</w:t>
      </w:r>
      <w:r w:rsidRPr="00791819">
        <w:rPr>
          <w:i/>
          <w:color w:val="000000"/>
          <w:sz w:val="20"/>
          <w:szCs w:val="20"/>
        </w:rPr>
        <w:t xml:space="preserve">scal </w:t>
      </w:r>
      <w:r w:rsidRPr="00791819">
        <w:rPr>
          <w:i/>
          <w:color w:val="000000"/>
          <w:sz w:val="20"/>
          <w:szCs w:val="20"/>
          <w:u w:val="single"/>
        </w:rPr>
        <w:t>sue</w:t>
      </w:r>
      <w:r w:rsidRPr="00791819">
        <w:rPr>
          <w:i/>
          <w:color w:val="000000"/>
          <w:sz w:val="20"/>
          <w:szCs w:val="20"/>
        </w:rPr>
        <w:t xml:space="preserve">d the cops, </w:t>
      </w:r>
      <w:r w:rsidRPr="00791819">
        <w:rPr>
          <w:i/>
          <w:color w:val="000000"/>
          <w:sz w:val="20"/>
          <w:szCs w:val="20"/>
          <w:u w:val="single"/>
        </w:rPr>
        <w:t>eluding</w:t>
      </w:r>
      <w:r w:rsidRPr="00791819">
        <w:rPr>
          <w:i/>
          <w:color w:val="000000"/>
          <w:sz w:val="20"/>
          <w:szCs w:val="20"/>
        </w:rPr>
        <w:t xml:space="preserve"> and </w:t>
      </w:r>
      <w:r w:rsidRPr="00791819">
        <w:rPr>
          <w:i/>
          <w:color w:val="000000"/>
          <w:sz w:val="20"/>
          <w:szCs w:val="20"/>
          <w:u w:val="single"/>
        </w:rPr>
        <w:t>distracting</w:t>
      </w:r>
      <w:r w:rsidRPr="00791819">
        <w:rPr>
          <w:i/>
          <w:color w:val="000000"/>
          <w:sz w:val="20"/>
          <w:szCs w:val="20"/>
        </w:rPr>
        <w:t xml:space="preserve"> them</w:t>
      </w:r>
      <w:r w:rsidRPr="00791819">
        <w:rPr>
          <w:color w:val="000000"/>
          <w:sz w:val="20"/>
          <w:szCs w:val="20"/>
        </w:rPr>
        <w:t>)  (</w:t>
      </w:r>
      <w:r w:rsidRPr="00791819">
        <w:rPr>
          <w:i/>
          <w:color w:val="000000"/>
          <w:sz w:val="20"/>
          <w:szCs w:val="20"/>
        </w:rPr>
        <w:t xml:space="preserve">the </w:t>
      </w:r>
      <w:r w:rsidRPr="00791819">
        <w:rPr>
          <w:i/>
          <w:color w:val="000000"/>
          <w:sz w:val="20"/>
          <w:szCs w:val="20"/>
          <w:u w:val="single"/>
        </w:rPr>
        <w:t>magi</w:t>
      </w:r>
      <w:r w:rsidRPr="00791819">
        <w:rPr>
          <w:i/>
          <w:color w:val="000000"/>
          <w:sz w:val="20"/>
          <w:szCs w:val="20"/>
        </w:rPr>
        <w:t xml:space="preserve">cal </w:t>
      </w:r>
      <w:r w:rsidRPr="00791819">
        <w:rPr>
          <w:i/>
          <w:color w:val="000000"/>
          <w:sz w:val="20"/>
          <w:szCs w:val="20"/>
          <w:u w:val="single"/>
        </w:rPr>
        <w:t>ra</w:t>
      </w:r>
      <w:r w:rsidRPr="00791819">
        <w:rPr>
          <w:i/>
          <w:color w:val="000000"/>
          <w:sz w:val="20"/>
          <w:szCs w:val="20"/>
        </w:rPr>
        <w:t xml:space="preserve">scal was </w:t>
      </w:r>
      <w:r w:rsidRPr="00791819">
        <w:rPr>
          <w:i/>
          <w:color w:val="000000"/>
          <w:sz w:val="20"/>
          <w:szCs w:val="20"/>
          <w:u w:val="single"/>
        </w:rPr>
        <w:t>washi</w:t>
      </w:r>
      <w:r w:rsidRPr="00791819">
        <w:rPr>
          <w:i/>
          <w:color w:val="000000"/>
          <w:sz w:val="20"/>
          <w:szCs w:val="20"/>
        </w:rPr>
        <w:t xml:space="preserve">ng the floor, and that was </w:t>
      </w:r>
      <w:r w:rsidRPr="00791819">
        <w:rPr>
          <w:i/>
          <w:color w:val="000000"/>
          <w:sz w:val="20"/>
          <w:szCs w:val="20"/>
          <w:u w:val="single"/>
        </w:rPr>
        <w:t>confusing</w:t>
      </w:r>
      <w:r w:rsidRPr="00791819">
        <w:rPr>
          <w:i/>
          <w:color w:val="000000"/>
          <w:sz w:val="20"/>
          <w:szCs w:val="20"/>
        </w:rPr>
        <w:t xml:space="preserve"> and </w:t>
      </w:r>
      <w:r w:rsidRPr="00791819">
        <w:rPr>
          <w:i/>
          <w:color w:val="000000"/>
          <w:sz w:val="20"/>
          <w:szCs w:val="20"/>
          <w:u w:val="single"/>
        </w:rPr>
        <w:t>misleading</w:t>
      </w:r>
      <w:r w:rsidRPr="00791819">
        <w:rPr>
          <w:i/>
          <w:color w:val="000000"/>
          <w:sz w:val="20"/>
          <w:szCs w:val="20"/>
        </w:rPr>
        <w:t xml:space="preserve"> to the cops</w:t>
      </w:r>
      <w:r w:rsidRPr="00791819">
        <w:rPr>
          <w:color w:val="000000"/>
          <w:sz w:val="20"/>
          <w:szCs w:val="20"/>
        </w:rPr>
        <w:t>)</w:t>
      </w:r>
    </w:p>
    <w:p w:rsidR="00D32190" w:rsidRPr="00791819" w:rsidRDefault="00B820B8" w:rsidP="007A47ED">
      <w:pPr>
        <w:widowControl w:val="0"/>
        <w:rPr>
          <w:color w:val="000000"/>
          <w:sz w:val="20"/>
          <w:szCs w:val="20"/>
        </w:rPr>
      </w:pPr>
      <w:r>
        <w:rPr>
          <w:color w:val="000000"/>
          <w:sz w:val="20"/>
          <w:szCs w:val="20"/>
        </w:rPr>
        <w:t>82</w:t>
      </w:r>
      <w:r w:rsidR="00D32190" w:rsidRPr="00791819">
        <w:rPr>
          <w:color w:val="000000"/>
          <w:sz w:val="20"/>
          <w:szCs w:val="20"/>
        </w:rPr>
        <w:t xml:space="preserve">.  As for I was born thing, it was a cars-pass-by-thing-even rare mountain village.  </w:t>
      </w:r>
      <w:r w:rsidR="00D32190">
        <w:rPr>
          <w:color w:val="000000"/>
          <w:sz w:val="20"/>
          <w:szCs w:val="20"/>
        </w:rPr>
        <w:t xml:space="preserve">I and cars are both subjects.  </w:t>
      </w:r>
      <w:r w:rsidR="00D32190" w:rsidRPr="00791819">
        <w:rPr>
          <w:color w:val="000000"/>
          <w:sz w:val="20"/>
          <w:szCs w:val="20"/>
        </w:rPr>
        <w:t xml:space="preserve">Use no twice to make noun phrases.  Use mo to mean even.  Meaning the place where I was born was a village where it was rare even for cars to pass by.  Plain speech.  </w:t>
      </w:r>
    </w:p>
    <w:p w:rsidR="00D32190" w:rsidRPr="00791819" w:rsidRDefault="00D32190" w:rsidP="007A47ED">
      <w:pPr>
        <w:widowControl w:val="0"/>
        <w:rPr>
          <w:color w:val="000000"/>
          <w:sz w:val="20"/>
          <w:szCs w:val="20"/>
        </w:rPr>
      </w:pPr>
      <w:r w:rsidRPr="00791819">
        <w:rPr>
          <w:rFonts w:hint="eastAsia"/>
          <w:color w:val="000000"/>
          <w:sz w:val="20"/>
          <w:szCs w:val="20"/>
        </w:rPr>
        <w:t>私が生まれたのは、車が通るのもまれな山村だった。</w:t>
      </w:r>
    </w:p>
    <w:p w:rsidR="00D32190" w:rsidRPr="0053392F" w:rsidRDefault="00D32190" w:rsidP="007A47ED">
      <w:pPr>
        <w:widowControl w:val="0"/>
        <w:rPr>
          <w:b/>
          <w:color w:val="000000"/>
          <w:sz w:val="20"/>
          <w:szCs w:val="20"/>
          <w:lang w:val="es-US"/>
        </w:rPr>
      </w:pPr>
      <w:r w:rsidRPr="00791819">
        <w:rPr>
          <w:color w:val="000000"/>
          <w:sz w:val="20"/>
          <w:szCs w:val="20"/>
          <w:lang w:val="es-US"/>
        </w:rPr>
        <w:t xml:space="preserve">Watashi ga umareta no wa, kuruma ga tooru no mo mare na sanson datta. </w:t>
      </w:r>
      <w:r w:rsidRPr="0053392F">
        <w:rPr>
          <w:color w:val="000000"/>
          <w:sz w:val="20"/>
          <w:szCs w:val="20"/>
          <w:lang w:val="es-US"/>
        </w:rPr>
        <w:t>(</w:t>
      </w:r>
      <w:r w:rsidRPr="0053392F">
        <w:rPr>
          <w:b/>
          <w:color w:val="000000"/>
          <w:sz w:val="20"/>
          <w:szCs w:val="20"/>
          <w:lang w:val="es-US"/>
        </w:rPr>
        <w:t>mo</w:t>
      </w:r>
      <w:r w:rsidRPr="0053392F">
        <w:rPr>
          <w:color w:val="000000"/>
          <w:sz w:val="20"/>
          <w:szCs w:val="20"/>
          <w:lang w:val="es-US"/>
        </w:rPr>
        <w:t xml:space="preserve"> means ‘even’ here;  cf. hon o yomu no mo taihen da = it’s really hard to even read a book) (</w:t>
      </w:r>
      <w:r w:rsidRPr="0053392F">
        <w:rPr>
          <w:b/>
          <w:color w:val="000000"/>
          <w:sz w:val="20"/>
          <w:szCs w:val="20"/>
          <w:lang w:val="es-US"/>
        </w:rPr>
        <w:t>mare na</w:t>
      </w:r>
      <w:r w:rsidRPr="0053392F">
        <w:rPr>
          <w:color w:val="000000"/>
          <w:sz w:val="20"/>
          <w:szCs w:val="20"/>
          <w:lang w:val="es-US"/>
        </w:rPr>
        <w:t xml:space="preserve"> = unusual, rare;</w:t>
      </w:r>
      <w:r w:rsidR="00694E22" w:rsidRPr="0053392F">
        <w:rPr>
          <w:b/>
          <w:color w:val="000000"/>
          <w:sz w:val="20"/>
          <w:szCs w:val="20"/>
          <w:lang w:val="es-US"/>
        </w:rPr>
        <w:t xml:space="preserve">  </w:t>
      </w:r>
      <w:r w:rsidRPr="0053392F">
        <w:rPr>
          <w:b/>
          <w:color w:val="000000"/>
          <w:sz w:val="20"/>
          <w:szCs w:val="20"/>
          <w:lang w:val="es-US"/>
        </w:rPr>
        <w:t xml:space="preserve">mare ni </w:t>
      </w:r>
      <w:r w:rsidRPr="0053392F">
        <w:rPr>
          <w:color w:val="000000"/>
          <w:sz w:val="20"/>
          <w:szCs w:val="20"/>
          <w:lang w:val="es-US"/>
        </w:rPr>
        <w:t>= seldom</w:t>
      </w:r>
      <w:r w:rsidR="003F6094" w:rsidRPr="0053392F">
        <w:rPr>
          <w:color w:val="000000"/>
          <w:sz w:val="20"/>
          <w:szCs w:val="20"/>
          <w:lang w:val="es-US"/>
        </w:rPr>
        <w:t xml:space="preserve">;  cf. </w:t>
      </w:r>
      <w:r w:rsidR="0053392F">
        <w:rPr>
          <w:rFonts w:hint="eastAsia"/>
          <w:sz w:val="20"/>
          <w:szCs w:val="20"/>
        </w:rPr>
        <w:t>珍しい</w:t>
      </w:r>
      <w:r w:rsidR="003F6094" w:rsidRPr="0053392F">
        <w:rPr>
          <w:b/>
          <w:color w:val="000000"/>
          <w:sz w:val="20"/>
          <w:szCs w:val="20"/>
          <w:lang w:val="es-US"/>
        </w:rPr>
        <w:t>mezurashii</w:t>
      </w:r>
      <w:r w:rsidR="003F6094" w:rsidRPr="0053392F">
        <w:rPr>
          <w:color w:val="000000"/>
          <w:sz w:val="20"/>
          <w:szCs w:val="20"/>
          <w:lang w:val="es-US"/>
        </w:rPr>
        <w:t xml:space="preserve"> = unusual, rare, curious, novel – </w:t>
      </w:r>
      <w:r w:rsidR="003F6094" w:rsidRPr="0053392F">
        <w:rPr>
          <w:i/>
          <w:color w:val="000000"/>
          <w:sz w:val="20"/>
          <w:szCs w:val="20"/>
          <w:lang w:val="es-US"/>
        </w:rPr>
        <w:t>not</w:t>
      </w:r>
      <w:r w:rsidR="003F6094" w:rsidRPr="0053392F">
        <w:rPr>
          <w:color w:val="000000"/>
          <w:sz w:val="20"/>
          <w:szCs w:val="20"/>
          <w:lang w:val="es-US"/>
        </w:rPr>
        <w:t xml:space="preserve"> as good as mare na in this sentence</w:t>
      </w:r>
      <w:r w:rsidRPr="0053392F">
        <w:rPr>
          <w:color w:val="000000"/>
          <w:sz w:val="20"/>
          <w:szCs w:val="20"/>
          <w:lang w:val="es-US"/>
        </w:rPr>
        <w:t>)  (</w:t>
      </w:r>
      <w:r w:rsidRPr="0053392F">
        <w:rPr>
          <w:b/>
          <w:color w:val="000000"/>
          <w:sz w:val="20"/>
          <w:szCs w:val="20"/>
          <w:lang w:val="es-US"/>
        </w:rPr>
        <w:t>sanson</w:t>
      </w:r>
      <w:r w:rsidRPr="0053392F">
        <w:rPr>
          <w:color w:val="000000"/>
          <w:sz w:val="20"/>
          <w:szCs w:val="20"/>
          <w:lang w:val="es-US"/>
        </w:rPr>
        <w:t xml:space="preserve"> = mountain village;  combines kanji for yama = mountain and mori =</w:t>
      </w:r>
      <w:r w:rsidR="00515111" w:rsidRPr="0053392F">
        <w:rPr>
          <w:color w:val="000000"/>
          <w:sz w:val="20"/>
          <w:szCs w:val="20"/>
          <w:lang w:val="es-US"/>
        </w:rPr>
        <w:t xml:space="preserve"> </w:t>
      </w:r>
      <w:r w:rsidRPr="0053392F">
        <w:rPr>
          <w:color w:val="000000"/>
          <w:sz w:val="20"/>
          <w:szCs w:val="20"/>
          <w:lang w:val="es-US"/>
        </w:rPr>
        <w:t>village) (</w:t>
      </w:r>
      <w:r w:rsidRPr="0053392F">
        <w:rPr>
          <w:i/>
          <w:color w:val="000000"/>
          <w:sz w:val="20"/>
          <w:szCs w:val="20"/>
          <w:u w:val="single"/>
          <w:lang w:val="es-US"/>
        </w:rPr>
        <w:t>mare</w:t>
      </w:r>
      <w:r w:rsidRPr="0053392F">
        <w:rPr>
          <w:i/>
          <w:color w:val="000000"/>
          <w:sz w:val="20"/>
          <w:szCs w:val="20"/>
          <w:lang w:val="es-US"/>
        </w:rPr>
        <w:t xml:space="preserve">s are </w:t>
      </w:r>
      <w:r w:rsidRPr="0053392F">
        <w:rPr>
          <w:i/>
          <w:color w:val="000000"/>
          <w:sz w:val="20"/>
          <w:szCs w:val="20"/>
          <w:u w:val="single"/>
          <w:lang w:val="es-US"/>
        </w:rPr>
        <w:t>unusual</w:t>
      </w:r>
      <w:r w:rsidRPr="0053392F">
        <w:rPr>
          <w:i/>
          <w:color w:val="000000"/>
          <w:sz w:val="20"/>
          <w:szCs w:val="20"/>
          <w:lang w:val="es-US"/>
        </w:rPr>
        <w:t xml:space="preserve"> and </w:t>
      </w:r>
      <w:r w:rsidRPr="0053392F">
        <w:rPr>
          <w:i/>
          <w:color w:val="000000"/>
          <w:sz w:val="20"/>
          <w:szCs w:val="20"/>
          <w:u w:val="single"/>
          <w:lang w:val="es-US"/>
        </w:rPr>
        <w:t>rare</w:t>
      </w:r>
      <w:r w:rsidRPr="0053392F">
        <w:rPr>
          <w:i/>
          <w:color w:val="000000"/>
          <w:sz w:val="20"/>
          <w:szCs w:val="20"/>
          <w:lang w:val="es-US"/>
        </w:rPr>
        <w:t xml:space="preserve"> on this ranch and are </w:t>
      </w:r>
      <w:r w:rsidRPr="0053392F">
        <w:rPr>
          <w:i/>
          <w:color w:val="000000"/>
          <w:sz w:val="20"/>
          <w:szCs w:val="20"/>
          <w:u w:val="single"/>
          <w:lang w:val="es-US"/>
        </w:rPr>
        <w:t>seldom</w:t>
      </w:r>
      <w:r w:rsidRPr="0053392F">
        <w:rPr>
          <w:i/>
          <w:color w:val="000000"/>
          <w:sz w:val="20"/>
          <w:szCs w:val="20"/>
          <w:lang w:val="es-US"/>
        </w:rPr>
        <w:t xml:space="preserve"> seen</w:t>
      </w:r>
      <w:r w:rsidRPr="0053392F">
        <w:rPr>
          <w:color w:val="000000"/>
          <w:sz w:val="20"/>
          <w:szCs w:val="20"/>
          <w:lang w:val="es-US"/>
        </w:rPr>
        <w:t>)  (</w:t>
      </w:r>
      <w:r w:rsidRPr="0053392F">
        <w:rPr>
          <w:i/>
          <w:color w:val="000000"/>
          <w:sz w:val="20"/>
          <w:szCs w:val="20"/>
          <w:u w:val="single"/>
          <w:lang w:val="es-US"/>
        </w:rPr>
        <w:t>San</w:t>
      </w:r>
      <w:r w:rsidRPr="0053392F">
        <w:rPr>
          <w:i/>
          <w:color w:val="000000"/>
          <w:sz w:val="20"/>
          <w:szCs w:val="20"/>
          <w:lang w:val="es-US"/>
        </w:rPr>
        <w:t xml:space="preserve">ta’s </w:t>
      </w:r>
      <w:r w:rsidRPr="0053392F">
        <w:rPr>
          <w:i/>
          <w:color w:val="000000"/>
          <w:sz w:val="20"/>
          <w:szCs w:val="20"/>
          <w:u w:val="single"/>
          <w:lang w:val="es-US"/>
        </w:rPr>
        <w:t>son</w:t>
      </w:r>
      <w:r w:rsidRPr="0053392F">
        <w:rPr>
          <w:i/>
          <w:color w:val="000000"/>
          <w:sz w:val="20"/>
          <w:szCs w:val="20"/>
          <w:lang w:val="es-US"/>
        </w:rPr>
        <w:t xml:space="preserve"> lives in a </w:t>
      </w:r>
      <w:r w:rsidRPr="0053392F">
        <w:rPr>
          <w:i/>
          <w:color w:val="000000"/>
          <w:sz w:val="20"/>
          <w:szCs w:val="20"/>
          <w:u w:val="single"/>
          <w:lang w:val="es-US"/>
        </w:rPr>
        <w:t>mountain village</w:t>
      </w:r>
      <w:r w:rsidRPr="0053392F">
        <w:rPr>
          <w:color w:val="000000"/>
          <w:sz w:val="20"/>
          <w:szCs w:val="20"/>
          <w:lang w:val="es-US"/>
        </w:rPr>
        <w:t xml:space="preserve">)  </w:t>
      </w:r>
    </w:p>
    <w:p w:rsidR="00EC4E18" w:rsidRPr="004D41BA" w:rsidRDefault="00B820B8" w:rsidP="007A47ED">
      <w:pPr>
        <w:widowControl w:val="0"/>
        <w:rPr>
          <w:color w:val="000000"/>
          <w:sz w:val="20"/>
          <w:szCs w:val="20"/>
        </w:rPr>
      </w:pPr>
      <w:r>
        <w:rPr>
          <w:color w:val="000000"/>
          <w:sz w:val="20"/>
          <w:szCs w:val="20"/>
        </w:rPr>
        <w:t>83</w:t>
      </w:r>
      <w:r w:rsidR="00D32190" w:rsidRPr="00791819">
        <w:rPr>
          <w:color w:val="000000"/>
          <w:sz w:val="20"/>
          <w:szCs w:val="20"/>
        </w:rPr>
        <w:t xml:space="preserve">.  </w:t>
      </w:r>
      <w:r w:rsidR="00D32190" w:rsidRPr="00791819">
        <w:rPr>
          <w:b/>
          <w:color w:val="000000"/>
          <w:sz w:val="20"/>
          <w:szCs w:val="20"/>
        </w:rPr>
        <w:t>Dake ni</w:t>
      </w:r>
      <w:r w:rsidR="00D32190" w:rsidRPr="004D41BA">
        <w:rPr>
          <w:color w:val="000000"/>
          <w:sz w:val="20"/>
          <w:szCs w:val="20"/>
        </w:rPr>
        <w:t xml:space="preserve">, like dake atte, can be used to mean since.  </w:t>
      </w:r>
    </w:p>
    <w:p w:rsidR="00D32190" w:rsidRPr="00791819" w:rsidRDefault="00D32190" w:rsidP="007A47ED">
      <w:pPr>
        <w:widowControl w:val="0"/>
        <w:rPr>
          <w:color w:val="000000"/>
          <w:sz w:val="20"/>
          <w:szCs w:val="20"/>
        </w:rPr>
      </w:pPr>
      <w:r w:rsidRPr="00791819">
        <w:rPr>
          <w:color w:val="000000"/>
          <w:sz w:val="20"/>
          <w:szCs w:val="20"/>
        </w:rPr>
        <w:t xml:space="preserve">With all his might, since he is studying, as for his Japanese language’s improvement, outstanding.  </w:t>
      </w:r>
      <w:r w:rsidR="00372F3C">
        <w:rPr>
          <w:color w:val="000000"/>
          <w:sz w:val="20"/>
          <w:szCs w:val="20"/>
        </w:rPr>
        <w:t xml:space="preserve">Use isshooken mei without ni.  </w:t>
      </w:r>
      <w:r w:rsidRPr="00791819">
        <w:rPr>
          <w:color w:val="000000"/>
          <w:sz w:val="20"/>
          <w:szCs w:val="20"/>
        </w:rPr>
        <w:t xml:space="preserve">Use dake ni to mean since.  Plain speech.  </w:t>
      </w:r>
      <w:r w:rsidR="00233EA9">
        <w:rPr>
          <w:color w:val="000000"/>
          <w:sz w:val="20"/>
          <w:szCs w:val="20"/>
        </w:rPr>
        <w:tab/>
      </w:r>
      <w:r w:rsidR="00233EA9">
        <w:rPr>
          <w:color w:val="000000"/>
          <w:sz w:val="20"/>
          <w:szCs w:val="20"/>
        </w:rPr>
        <w:tab/>
      </w:r>
      <w:r w:rsidR="00233EA9">
        <w:rPr>
          <w:color w:val="000000"/>
          <w:sz w:val="20"/>
          <w:szCs w:val="20"/>
        </w:rPr>
        <w:tab/>
      </w:r>
      <w:r w:rsidR="00233EA9">
        <w:rPr>
          <w:color w:val="000000"/>
          <w:sz w:val="20"/>
          <w:szCs w:val="20"/>
        </w:rPr>
        <w:tab/>
      </w:r>
      <w:r w:rsidR="00233EA9">
        <w:rPr>
          <w:color w:val="000000"/>
          <w:sz w:val="20"/>
          <w:szCs w:val="20"/>
        </w:rPr>
        <w:tab/>
      </w:r>
      <w:r w:rsidR="00233EA9">
        <w:rPr>
          <w:color w:val="000000"/>
          <w:sz w:val="20"/>
          <w:szCs w:val="20"/>
        </w:rPr>
        <w:tab/>
      </w:r>
      <w:r w:rsidRPr="00791819">
        <w:rPr>
          <w:rFonts w:hint="eastAsia"/>
          <w:color w:val="000000"/>
          <w:sz w:val="20"/>
          <w:szCs w:val="20"/>
        </w:rPr>
        <w:t>一生懸命勉強しているだけに、彼の日本語の上達は目覚しい。</w:t>
      </w:r>
    </w:p>
    <w:p w:rsidR="00D32190" w:rsidRPr="002B7C43" w:rsidRDefault="00D32190" w:rsidP="007A47ED">
      <w:pPr>
        <w:widowControl w:val="0"/>
        <w:rPr>
          <w:color w:val="000000"/>
          <w:sz w:val="20"/>
          <w:szCs w:val="20"/>
        </w:rPr>
      </w:pPr>
      <w:r w:rsidRPr="00791819">
        <w:rPr>
          <w:color w:val="000000"/>
          <w:sz w:val="20"/>
          <w:szCs w:val="20"/>
        </w:rPr>
        <w:t>Ishookenmei benkyoo shite iru dake ni, kare no nihongo no jootatsu wa mezamashii.</w:t>
      </w:r>
      <w:r w:rsidR="00BA316F">
        <w:rPr>
          <w:color w:val="000000"/>
          <w:sz w:val="20"/>
          <w:szCs w:val="20"/>
        </w:rPr>
        <w:t xml:space="preserve">  </w:t>
      </w:r>
      <w:r w:rsidRPr="00791819">
        <w:rPr>
          <w:color w:val="000000"/>
          <w:sz w:val="20"/>
          <w:szCs w:val="20"/>
        </w:rPr>
        <w:t>(</w:t>
      </w:r>
      <w:r w:rsidRPr="00515111">
        <w:rPr>
          <w:b/>
          <w:color w:val="000000"/>
          <w:sz w:val="20"/>
          <w:szCs w:val="20"/>
        </w:rPr>
        <w:t xml:space="preserve">isshooken mei </w:t>
      </w:r>
      <w:r w:rsidRPr="00791819">
        <w:rPr>
          <w:color w:val="000000"/>
          <w:sz w:val="20"/>
          <w:szCs w:val="20"/>
        </w:rPr>
        <w:t>[ni] = hard, with all one’s might</w:t>
      </w:r>
      <w:r w:rsidR="00694E22">
        <w:rPr>
          <w:color w:val="000000"/>
          <w:sz w:val="20"/>
          <w:szCs w:val="20"/>
        </w:rPr>
        <w:t>;  isshooken mei ni, also OK in this sentence</w:t>
      </w:r>
      <w:r w:rsidRPr="00791819">
        <w:rPr>
          <w:color w:val="000000"/>
          <w:sz w:val="20"/>
          <w:szCs w:val="20"/>
        </w:rPr>
        <w:t>)</w:t>
      </w:r>
      <w:r w:rsidR="002510FC">
        <w:rPr>
          <w:color w:val="000000"/>
          <w:sz w:val="20"/>
          <w:szCs w:val="20"/>
        </w:rPr>
        <w:t xml:space="preserve"> </w:t>
      </w:r>
      <w:r w:rsidR="00991022" w:rsidRPr="00791819">
        <w:rPr>
          <w:color w:val="000000"/>
          <w:sz w:val="20"/>
          <w:szCs w:val="20"/>
        </w:rPr>
        <w:t>(</w:t>
      </w:r>
      <w:r w:rsidR="00991022" w:rsidRPr="00515111">
        <w:rPr>
          <w:b/>
          <w:color w:val="000000"/>
          <w:sz w:val="20"/>
          <w:szCs w:val="20"/>
        </w:rPr>
        <w:t>dake ni</w:t>
      </w:r>
      <w:r w:rsidR="00991022" w:rsidRPr="00791819">
        <w:rPr>
          <w:color w:val="000000"/>
          <w:sz w:val="20"/>
          <w:szCs w:val="20"/>
        </w:rPr>
        <w:t xml:space="preserve"> </w:t>
      </w:r>
      <w:r w:rsidRPr="00791819">
        <w:rPr>
          <w:color w:val="000000"/>
          <w:sz w:val="20"/>
          <w:szCs w:val="20"/>
        </w:rPr>
        <w:t xml:space="preserve">= since;  cf. </w:t>
      </w:r>
      <w:r w:rsidRPr="00515111">
        <w:rPr>
          <w:b/>
          <w:color w:val="000000"/>
          <w:sz w:val="20"/>
          <w:szCs w:val="20"/>
        </w:rPr>
        <w:t>dake atte</w:t>
      </w:r>
      <w:r w:rsidRPr="00791819">
        <w:rPr>
          <w:color w:val="000000"/>
          <w:sz w:val="20"/>
          <w:szCs w:val="20"/>
        </w:rPr>
        <w:t xml:space="preserve"> = since</w:t>
      </w:r>
      <w:r w:rsidR="00FC657D">
        <w:rPr>
          <w:color w:val="000000"/>
          <w:sz w:val="20"/>
          <w:szCs w:val="20"/>
        </w:rPr>
        <w:t xml:space="preserve">;  cf. </w:t>
      </w:r>
      <w:r w:rsidR="00FC657D" w:rsidRPr="00B12232">
        <w:rPr>
          <w:sz w:val="20"/>
          <w:szCs w:val="20"/>
        </w:rPr>
        <w:t>‘</w:t>
      </w:r>
      <w:r w:rsidR="00FC657D" w:rsidRPr="009510E3">
        <w:rPr>
          <w:b/>
          <w:sz w:val="20"/>
          <w:szCs w:val="20"/>
        </w:rPr>
        <w:t>dake wa</w:t>
      </w:r>
      <w:r w:rsidR="00FC657D" w:rsidRPr="00B12232">
        <w:rPr>
          <w:sz w:val="20"/>
          <w:szCs w:val="20"/>
        </w:rPr>
        <w:t xml:space="preserve">’ after a plain verb = </w:t>
      </w:r>
      <w:r w:rsidR="00FC657D" w:rsidRPr="009510E3">
        <w:rPr>
          <w:b/>
          <w:sz w:val="20"/>
          <w:szCs w:val="20"/>
        </w:rPr>
        <w:t>as much as one can</w:t>
      </w:r>
      <w:r w:rsidR="00FC657D" w:rsidRPr="00B12232">
        <w:rPr>
          <w:sz w:val="20"/>
          <w:szCs w:val="20"/>
        </w:rPr>
        <w:t xml:space="preserve">;  after a noun, </w:t>
      </w:r>
      <w:r w:rsidR="00FC657D" w:rsidRPr="00FC657D">
        <w:rPr>
          <w:b/>
          <w:sz w:val="20"/>
          <w:szCs w:val="20"/>
        </w:rPr>
        <w:t xml:space="preserve">dake wa can mean </w:t>
      </w:r>
      <w:r w:rsidR="00FC657D" w:rsidRPr="00B12232">
        <w:rPr>
          <w:sz w:val="20"/>
          <w:szCs w:val="20"/>
        </w:rPr>
        <w:t>‘</w:t>
      </w:r>
      <w:r w:rsidR="00FC657D" w:rsidRPr="00FC657D">
        <w:rPr>
          <w:b/>
          <w:sz w:val="20"/>
          <w:szCs w:val="20"/>
        </w:rPr>
        <w:t>only this</w:t>
      </w:r>
      <w:r w:rsidR="00FC657D" w:rsidRPr="00B12232">
        <w:rPr>
          <w:sz w:val="20"/>
          <w:szCs w:val="20"/>
        </w:rPr>
        <w:t xml:space="preserve">,’ e.g., kono ringo dake wa akai desu = only this apple is red;  or </w:t>
      </w:r>
      <w:r w:rsidR="00FC657D">
        <w:rPr>
          <w:b/>
          <w:sz w:val="20"/>
          <w:szCs w:val="20"/>
        </w:rPr>
        <w:t>dake wa can mean ‘at least,</w:t>
      </w:r>
      <w:r w:rsidR="00FC657D" w:rsidRPr="009510E3">
        <w:rPr>
          <w:b/>
          <w:sz w:val="20"/>
          <w:szCs w:val="20"/>
        </w:rPr>
        <w:t>’</w:t>
      </w:r>
      <w:r w:rsidR="00FC657D">
        <w:rPr>
          <w:b/>
          <w:sz w:val="20"/>
          <w:szCs w:val="20"/>
        </w:rPr>
        <w:t xml:space="preserve"> </w:t>
      </w:r>
      <w:r w:rsidR="00FC657D" w:rsidRPr="00FC657D">
        <w:rPr>
          <w:sz w:val="20"/>
          <w:szCs w:val="20"/>
        </w:rPr>
        <w:t xml:space="preserve">e.g., </w:t>
      </w:r>
      <w:r w:rsidR="00FC657D" w:rsidRPr="00B12232">
        <w:rPr>
          <w:sz w:val="20"/>
          <w:szCs w:val="20"/>
        </w:rPr>
        <w:t>minasan setsumei dake wa okiki ni natte kudasai</w:t>
      </w:r>
      <w:r w:rsidR="00FC657D">
        <w:rPr>
          <w:sz w:val="20"/>
          <w:szCs w:val="20"/>
        </w:rPr>
        <w:t xml:space="preserve"> </w:t>
      </w:r>
      <w:r w:rsidR="00FC657D">
        <w:rPr>
          <w:sz w:val="20"/>
          <w:szCs w:val="20"/>
        </w:rPr>
        <w:lastRenderedPageBreak/>
        <w:t>= everyone please honorably listen to the explanation at least</w:t>
      </w:r>
      <w:r w:rsidRPr="00791819">
        <w:rPr>
          <w:color w:val="000000"/>
          <w:sz w:val="20"/>
          <w:szCs w:val="20"/>
        </w:rPr>
        <w:t>)  (</w:t>
      </w:r>
      <w:r w:rsidRPr="00515111">
        <w:rPr>
          <w:b/>
          <w:color w:val="000000"/>
          <w:sz w:val="20"/>
          <w:szCs w:val="20"/>
        </w:rPr>
        <w:t>jootatsu</w:t>
      </w:r>
      <w:r w:rsidRPr="00791819">
        <w:rPr>
          <w:color w:val="000000"/>
          <w:sz w:val="20"/>
          <w:szCs w:val="20"/>
        </w:rPr>
        <w:t xml:space="preserve"> = progress, improvement, advancement;  cf. </w:t>
      </w:r>
      <w:r w:rsidRPr="00515111">
        <w:rPr>
          <w:b/>
          <w:color w:val="000000"/>
          <w:sz w:val="20"/>
          <w:szCs w:val="20"/>
        </w:rPr>
        <w:t>jootatsu  suru</w:t>
      </w:r>
      <w:r w:rsidRPr="00791819">
        <w:rPr>
          <w:color w:val="000000"/>
          <w:sz w:val="20"/>
          <w:szCs w:val="20"/>
        </w:rPr>
        <w:t xml:space="preserve"> = to improve)  (</w:t>
      </w:r>
      <w:r w:rsidRPr="00515111">
        <w:rPr>
          <w:b/>
          <w:color w:val="000000"/>
          <w:sz w:val="20"/>
          <w:szCs w:val="20"/>
        </w:rPr>
        <w:t>mezamashii</w:t>
      </w:r>
      <w:r w:rsidRPr="00791819">
        <w:rPr>
          <w:color w:val="000000"/>
          <w:sz w:val="20"/>
          <w:szCs w:val="20"/>
        </w:rPr>
        <w:t xml:space="preserve"> = outstanding, striking, spectacular;  cf. </w:t>
      </w:r>
      <w:r w:rsidRPr="00515111">
        <w:rPr>
          <w:b/>
          <w:color w:val="000000"/>
          <w:sz w:val="20"/>
          <w:szCs w:val="20"/>
        </w:rPr>
        <w:t>mezamashidokei</w:t>
      </w:r>
      <w:r w:rsidRPr="00791819">
        <w:rPr>
          <w:color w:val="000000"/>
          <w:sz w:val="20"/>
          <w:szCs w:val="20"/>
        </w:rPr>
        <w:t xml:space="preserve"> = alarm clock;  cf. </w:t>
      </w:r>
      <w:r w:rsidRPr="00515111">
        <w:rPr>
          <w:b/>
          <w:color w:val="000000"/>
          <w:sz w:val="20"/>
          <w:szCs w:val="20"/>
        </w:rPr>
        <w:t>mezamashi</w:t>
      </w:r>
      <w:r w:rsidRPr="00791819">
        <w:rPr>
          <w:color w:val="000000"/>
          <w:sz w:val="20"/>
          <w:szCs w:val="20"/>
        </w:rPr>
        <w:t xml:space="preserve"> = morning alcoholic drink, an ‘eye-opener’</w:t>
      </w:r>
      <w:r>
        <w:rPr>
          <w:color w:val="000000"/>
          <w:sz w:val="20"/>
          <w:szCs w:val="20"/>
        </w:rPr>
        <w:t xml:space="preserve">;  cf. </w:t>
      </w:r>
      <w:r w:rsidRPr="00515111">
        <w:rPr>
          <w:b/>
          <w:color w:val="000000"/>
          <w:sz w:val="20"/>
          <w:szCs w:val="20"/>
        </w:rPr>
        <w:t>isamashii</w:t>
      </w:r>
      <w:r>
        <w:rPr>
          <w:color w:val="000000"/>
          <w:sz w:val="20"/>
          <w:szCs w:val="20"/>
        </w:rPr>
        <w:t xml:space="preserve"> = </w:t>
      </w:r>
      <w:r w:rsidRPr="00791819">
        <w:rPr>
          <w:color w:val="000000"/>
          <w:sz w:val="20"/>
          <w:szCs w:val="20"/>
        </w:rPr>
        <w:t>courageous, spirited, daring, invigorating) (</w:t>
      </w:r>
      <w:r w:rsidRPr="00791819">
        <w:rPr>
          <w:i/>
          <w:color w:val="000000"/>
          <w:sz w:val="20"/>
          <w:szCs w:val="20"/>
        </w:rPr>
        <w:t xml:space="preserve">I </w:t>
      </w:r>
      <w:r w:rsidRPr="00791819">
        <w:rPr>
          <w:i/>
          <w:color w:val="000000"/>
          <w:sz w:val="20"/>
          <w:szCs w:val="20"/>
          <w:u w:val="single"/>
        </w:rPr>
        <w:t>show</w:t>
      </w:r>
      <w:r w:rsidRPr="00791819">
        <w:rPr>
          <w:i/>
          <w:color w:val="000000"/>
          <w:sz w:val="20"/>
          <w:szCs w:val="20"/>
        </w:rPr>
        <w:t xml:space="preserve"> </w:t>
      </w:r>
      <w:r w:rsidRPr="00791819">
        <w:rPr>
          <w:i/>
          <w:color w:val="000000"/>
          <w:sz w:val="20"/>
          <w:szCs w:val="20"/>
          <w:u w:val="single"/>
        </w:rPr>
        <w:t>Ken</w:t>
      </w:r>
      <w:r w:rsidRPr="00791819">
        <w:rPr>
          <w:i/>
          <w:color w:val="000000"/>
          <w:sz w:val="20"/>
          <w:szCs w:val="20"/>
        </w:rPr>
        <w:t xml:space="preserve"> &amp; </w:t>
      </w:r>
      <w:r w:rsidRPr="00791819">
        <w:rPr>
          <w:i/>
          <w:color w:val="000000"/>
          <w:sz w:val="20"/>
          <w:szCs w:val="20"/>
          <w:u w:val="single"/>
        </w:rPr>
        <w:t>May</w:t>
      </w:r>
      <w:r w:rsidR="002B7C43">
        <w:rPr>
          <w:i/>
          <w:color w:val="000000"/>
          <w:sz w:val="20"/>
          <w:szCs w:val="20"/>
        </w:rPr>
        <w:t xml:space="preserve"> </w:t>
      </w:r>
      <w:r w:rsidRPr="00791819">
        <w:rPr>
          <w:i/>
          <w:color w:val="000000"/>
          <w:sz w:val="20"/>
          <w:szCs w:val="20"/>
        </w:rPr>
        <w:t xml:space="preserve">how I work </w:t>
      </w:r>
      <w:r w:rsidRPr="00791819">
        <w:rPr>
          <w:i/>
          <w:color w:val="000000"/>
          <w:sz w:val="20"/>
          <w:szCs w:val="20"/>
          <w:u w:val="single"/>
        </w:rPr>
        <w:t>with all my migh</w:t>
      </w:r>
      <w:r w:rsidRPr="00791819">
        <w:rPr>
          <w:i/>
          <w:color w:val="000000"/>
          <w:sz w:val="20"/>
          <w:szCs w:val="20"/>
        </w:rPr>
        <w:t>t</w:t>
      </w:r>
      <w:r w:rsidRPr="00791819">
        <w:rPr>
          <w:color w:val="000000"/>
          <w:sz w:val="20"/>
          <w:szCs w:val="20"/>
        </w:rPr>
        <w:t>) (</w:t>
      </w:r>
      <w:r w:rsidRPr="00791819">
        <w:rPr>
          <w:i/>
          <w:color w:val="000000"/>
          <w:sz w:val="20"/>
          <w:szCs w:val="20"/>
          <w:u w:val="single"/>
        </w:rPr>
        <w:t>Joe</w:t>
      </w:r>
      <w:r w:rsidRPr="00791819">
        <w:rPr>
          <w:i/>
          <w:color w:val="000000"/>
          <w:sz w:val="20"/>
          <w:szCs w:val="20"/>
        </w:rPr>
        <w:t xml:space="preserve"> Lewis </w:t>
      </w:r>
      <w:r w:rsidRPr="00791819">
        <w:rPr>
          <w:i/>
          <w:color w:val="000000"/>
          <w:sz w:val="20"/>
          <w:szCs w:val="20"/>
          <w:u w:val="single"/>
        </w:rPr>
        <w:t>tatsu</w:t>
      </w:r>
      <w:r w:rsidRPr="00791819">
        <w:rPr>
          <w:i/>
          <w:color w:val="000000"/>
          <w:sz w:val="20"/>
          <w:szCs w:val="20"/>
        </w:rPr>
        <w:t xml:space="preserve"> [stands] and demonstrates his </w:t>
      </w:r>
      <w:r w:rsidRPr="00791819">
        <w:rPr>
          <w:i/>
          <w:color w:val="000000"/>
          <w:sz w:val="20"/>
          <w:szCs w:val="20"/>
          <w:u w:val="single"/>
        </w:rPr>
        <w:t>progress</w:t>
      </w:r>
      <w:r w:rsidRPr="00791819">
        <w:rPr>
          <w:i/>
          <w:color w:val="000000"/>
          <w:sz w:val="20"/>
          <w:szCs w:val="20"/>
        </w:rPr>
        <w:t xml:space="preserve">, </w:t>
      </w:r>
      <w:r w:rsidRPr="00791819">
        <w:rPr>
          <w:i/>
          <w:color w:val="000000"/>
          <w:sz w:val="20"/>
          <w:szCs w:val="20"/>
          <w:u w:val="single"/>
        </w:rPr>
        <w:t>improvement</w:t>
      </w:r>
      <w:r w:rsidRPr="00791819">
        <w:rPr>
          <w:i/>
          <w:color w:val="000000"/>
          <w:sz w:val="20"/>
          <w:szCs w:val="20"/>
        </w:rPr>
        <w:t xml:space="preserve"> and </w:t>
      </w:r>
      <w:r w:rsidRPr="00791819">
        <w:rPr>
          <w:i/>
          <w:color w:val="000000"/>
          <w:sz w:val="20"/>
          <w:szCs w:val="20"/>
          <w:u w:val="single"/>
        </w:rPr>
        <w:t>advancement</w:t>
      </w:r>
      <w:r w:rsidRPr="00791819">
        <w:rPr>
          <w:i/>
          <w:color w:val="000000"/>
          <w:sz w:val="20"/>
          <w:szCs w:val="20"/>
        </w:rPr>
        <w:t xml:space="preserve"> in the boxing ring</w:t>
      </w:r>
      <w:r w:rsidRPr="00791819">
        <w:rPr>
          <w:color w:val="000000"/>
          <w:sz w:val="20"/>
          <w:szCs w:val="20"/>
        </w:rPr>
        <w:t>)  (</w:t>
      </w:r>
      <w:r>
        <w:rPr>
          <w:i/>
          <w:color w:val="000000"/>
          <w:sz w:val="20"/>
          <w:szCs w:val="20"/>
        </w:rPr>
        <w:t>the top chef</w:t>
      </w:r>
      <w:r w:rsidRPr="00791819">
        <w:rPr>
          <w:i/>
          <w:color w:val="000000"/>
          <w:sz w:val="20"/>
          <w:szCs w:val="20"/>
        </w:rPr>
        <w:t xml:space="preserve"> on the </w:t>
      </w:r>
      <w:r w:rsidRPr="00791819">
        <w:rPr>
          <w:i/>
          <w:color w:val="000000"/>
          <w:sz w:val="20"/>
          <w:szCs w:val="20"/>
          <w:u w:val="single"/>
        </w:rPr>
        <w:t>mezza</w:t>
      </w:r>
      <w:r w:rsidRPr="00791819">
        <w:rPr>
          <w:i/>
          <w:color w:val="000000"/>
          <w:sz w:val="20"/>
          <w:szCs w:val="20"/>
        </w:rPr>
        <w:t xml:space="preserve">nine </w:t>
      </w:r>
      <w:r>
        <w:rPr>
          <w:i/>
          <w:color w:val="000000"/>
          <w:sz w:val="20"/>
          <w:szCs w:val="20"/>
        </w:rPr>
        <w:t>is</w:t>
      </w:r>
      <w:r w:rsidRPr="00791819">
        <w:rPr>
          <w:i/>
          <w:color w:val="000000"/>
          <w:sz w:val="20"/>
          <w:szCs w:val="20"/>
        </w:rPr>
        <w:t xml:space="preserve"> </w:t>
      </w:r>
      <w:r w:rsidRPr="00791819">
        <w:rPr>
          <w:i/>
          <w:color w:val="000000"/>
          <w:sz w:val="20"/>
          <w:szCs w:val="20"/>
          <w:u w:val="single"/>
        </w:rPr>
        <w:t>mashi</w:t>
      </w:r>
      <w:r w:rsidRPr="00791819">
        <w:rPr>
          <w:i/>
          <w:color w:val="000000"/>
          <w:sz w:val="20"/>
          <w:szCs w:val="20"/>
        </w:rPr>
        <w:t xml:space="preserve">ng potatoes with </w:t>
      </w:r>
      <w:r w:rsidRPr="00791819">
        <w:rPr>
          <w:i/>
          <w:color w:val="000000"/>
          <w:sz w:val="20"/>
          <w:szCs w:val="20"/>
          <w:u w:val="single"/>
        </w:rPr>
        <w:t>outstanding</w:t>
      </w:r>
      <w:r w:rsidRPr="00791819">
        <w:rPr>
          <w:i/>
          <w:color w:val="000000"/>
          <w:sz w:val="20"/>
          <w:szCs w:val="20"/>
        </w:rPr>
        <w:t xml:space="preserve">, </w:t>
      </w:r>
      <w:r w:rsidRPr="00791819">
        <w:rPr>
          <w:i/>
          <w:color w:val="000000"/>
          <w:sz w:val="20"/>
          <w:szCs w:val="20"/>
          <w:u w:val="single"/>
        </w:rPr>
        <w:t>striking</w:t>
      </w:r>
      <w:r w:rsidRPr="00791819">
        <w:rPr>
          <w:i/>
          <w:color w:val="000000"/>
          <w:sz w:val="20"/>
          <w:szCs w:val="20"/>
        </w:rPr>
        <w:t xml:space="preserve"> and </w:t>
      </w:r>
      <w:r w:rsidRPr="00791819">
        <w:rPr>
          <w:i/>
          <w:color w:val="000000"/>
          <w:sz w:val="20"/>
          <w:szCs w:val="20"/>
          <w:u w:val="single"/>
        </w:rPr>
        <w:t>spectacular</w:t>
      </w:r>
      <w:r w:rsidRPr="00791819">
        <w:rPr>
          <w:i/>
          <w:color w:val="000000"/>
          <w:sz w:val="20"/>
          <w:szCs w:val="20"/>
        </w:rPr>
        <w:t xml:space="preserve"> results</w:t>
      </w:r>
      <w:r w:rsidRPr="00791819">
        <w:rPr>
          <w:color w:val="000000"/>
          <w:sz w:val="20"/>
          <w:szCs w:val="20"/>
        </w:rPr>
        <w:t>)</w:t>
      </w:r>
    </w:p>
    <w:p w:rsidR="000E2B31" w:rsidRDefault="00B820B8" w:rsidP="007A47ED">
      <w:pPr>
        <w:widowControl w:val="0"/>
        <w:rPr>
          <w:color w:val="000000"/>
          <w:sz w:val="20"/>
          <w:szCs w:val="20"/>
        </w:rPr>
      </w:pPr>
      <w:r>
        <w:rPr>
          <w:color w:val="000000"/>
          <w:sz w:val="20"/>
          <w:szCs w:val="20"/>
        </w:rPr>
        <w:t>84</w:t>
      </w:r>
      <w:r w:rsidR="00D32190" w:rsidRPr="00791819">
        <w:rPr>
          <w:color w:val="000000"/>
          <w:sz w:val="20"/>
          <w:szCs w:val="20"/>
        </w:rPr>
        <w:t xml:space="preserve">.  As for of sandwich-one, meaning one sandwich, unsatisfied.  Let’s eat more.  Use monotarinai.  Plain speech.  </w:t>
      </w:r>
      <w:r w:rsidR="00372F3C">
        <w:rPr>
          <w:color w:val="000000"/>
          <w:sz w:val="20"/>
          <w:szCs w:val="20"/>
        </w:rPr>
        <w:tab/>
      </w:r>
      <w:r w:rsidR="00372F3C">
        <w:rPr>
          <w:color w:val="000000"/>
          <w:sz w:val="20"/>
          <w:szCs w:val="20"/>
        </w:rPr>
        <w:tab/>
      </w:r>
      <w:r w:rsidR="00372F3C">
        <w:rPr>
          <w:color w:val="000000"/>
          <w:sz w:val="20"/>
          <w:szCs w:val="20"/>
        </w:rPr>
        <w:tab/>
      </w:r>
      <w:r w:rsidR="00372F3C">
        <w:rPr>
          <w:color w:val="000000"/>
          <w:sz w:val="20"/>
          <w:szCs w:val="20"/>
        </w:rPr>
        <w:tab/>
      </w:r>
      <w:r w:rsidR="00372F3C">
        <w:rPr>
          <w:color w:val="000000"/>
          <w:sz w:val="20"/>
          <w:szCs w:val="20"/>
        </w:rPr>
        <w:tab/>
      </w:r>
      <w:r w:rsidR="00372F3C">
        <w:rPr>
          <w:color w:val="000000"/>
          <w:sz w:val="20"/>
          <w:szCs w:val="20"/>
        </w:rPr>
        <w:tab/>
      </w:r>
      <w:r w:rsidR="00372F3C">
        <w:rPr>
          <w:color w:val="000000"/>
          <w:sz w:val="20"/>
          <w:szCs w:val="20"/>
        </w:rPr>
        <w:tab/>
      </w:r>
      <w:r w:rsidR="00372F3C">
        <w:rPr>
          <w:color w:val="000000"/>
          <w:sz w:val="20"/>
          <w:szCs w:val="20"/>
        </w:rPr>
        <w:tab/>
      </w:r>
      <w:r w:rsidR="00372F3C">
        <w:rPr>
          <w:color w:val="000000"/>
          <w:sz w:val="20"/>
          <w:szCs w:val="20"/>
        </w:rPr>
        <w:tab/>
      </w:r>
      <w:r w:rsidR="00372F3C">
        <w:rPr>
          <w:color w:val="000000"/>
          <w:sz w:val="20"/>
          <w:szCs w:val="20"/>
        </w:rPr>
        <w:tab/>
      </w:r>
    </w:p>
    <w:p w:rsidR="00D32190" w:rsidRPr="00791819" w:rsidRDefault="00D32190" w:rsidP="007A47ED">
      <w:pPr>
        <w:widowControl w:val="0"/>
        <w:rPr>
          <w:color w:val="000000"/>
          <w:sz w:val="20"/>
          <w:szCs w:val="20"/>
        </w:rPr>
      </w:pPr>
      <w:r w:rsidRPr="00791819">
        <w:rPr>
          <w:rFonts w:hint="eastAsia"/>
          <w:color w:val="000000"/>
          <w:sz w:val="20"/>
          <w:szCs w:val="20"/>
        </w:rPr>
        <w:t>サンドイッチ一つでは物足りない。もっと食べよう。</w:t>
      </w:r>
    </w:p>
    <w:p w:rsidR="00D32190" w:rsidRPr="00791819" w:rsidRDefault="00D32190" w:rsidP="007A47ED">
      <w:pPr>
        <w:widowControl w:val="0"/>
        <w:rPr>
          <w:color w:val="000000"/>
          <w:sz w:val="20"/>
          <w:szCs w:val="20"/>
        </w:rPr>
      </w:pPr>
      <w:r w:rsidRPr="00791819">
        <w:rPr>
          <w:color w:val="000000"/>
          <w:sz w:val="20"/>
          <w:szCs w:val="20"/>
        </w:rPr>
        <w:t>Sandoicchi hitotsu de wa monotarinai.  Motto tabeyoo.  (</w:t>
      </w:r>
      <w:r w:rsidRPr="00515111">
        <w:rPr>
          <w:b/>
          <w:color w:val="000000"/>
          <w:sz w:val="20"/>
          <w:szCs w:val="20"/>
        </w:rPr>
        <w:t>monotarinai</w:t>
      </w:r>
      <w:r w:rsidRPr="00791819">
        <w:rPr>
          <w:color w:val="000000"/>
          <w:sz w:val="20"/>
          <w:szCs w:val="20"/>
        </w:rPr>
        <w:t xml:space="preserve"> = be unsatisfied;  cf. </w:t>
      </w:r>
      <w:r w:rsidRPr="00515111">
        <w:rPr>
          <w:b/>
          <w:color w:val="000000"/>
          <w:sz w:val="20"/>
          <w:szCs w:val="20"/>
        </w:rPr>
        <w:t>tariru</w:t>
      </w:r>
      <w:r w:rsidRPr="00791819">
        <w:rPr>
          <w:color w:val="000000"/>
          <w:sz w:val="20"/>
          <w:szCs w:val="20"/>
        </w:rPr>
        <w:t xml:space="preserve"> = to be sufficient;  cf. </w:t>
      </w:r>
      <w:r w:rsidRPr="00515111">
        <w:rPr>
          <w:b/>
          <w:color w:val="000000"/>
          <w:sz w:val="20"/>
          <w:szCs w:val="20"/>
        </w:rPr>
        <w:t>tarinai</w:t>
      </w:r>
      <w:r w:rsidRPr="00791819">
        <w:rPr>
          <w:color w:val="000000"/>
          <w:sz w:val="20"/>
          <w:szCs w:val="20"/>
        </w:rPr>
        <w:t xml:space="preserve"> = to be insufficient) (cf. </w:t>
      </w:r>
      <w:r w:rsidRPr="00515111">
        <w:rPr>
          <w:b/>
          <w:color w:val="000000"/>
          <w:sz w:val="20"/>
          <w:szCs w:val="20"/>
        </w:rPr>
        <w:t>akkenai</w:t>
      </w:r>
      <w:r w:rsidRPr="00791819">
        <w:rPr>
          <w:color w:val="000000"/>
          <w:sz w:val="20"/>
          <w:szCs w:val="20"/>
        </w:rPr>
        <w:t xml:space="preserve"> = unsatisfying, disappointing, too little;  </w:t>
      </w:r>
      <w:r w:rsidRPr="00791819">
        <w:rPr>
          <w:i/>
          <w:color w:val="000000"/>
          <w:sz w:val="20"/>
          <w:szCs w:val="20"/>
        </w:rPr>
        <w:t>not</w:t>
      </w:r>
      <w:r w:rsidRPr="00791819">
        <w:rPr>
          <w:color w:val="000000"/>
          <w:sz w:val="20"/>
          <w:szCs w:val="20"/>
        </w:rPr>
        <w:t xml:space="preserve"> OK to use akkenai here, as it conveys too much emotion for this situation)  (</w:t>
      </w:r>
      <w:r w:rsidRPr="00791819">
        <w:rPr>
          <w:i/>
          <w:color w:val="000000"/>
          <w:sz w:val="20"/>
          <w:szCs w:val="20"/>
        </w:rPr>
        <w:t xml:space="preserve">the </w:t>
      </w:r>
      <w:r w:rsidRPr="00791819">
        <w:rPr>
          <w:i/>
          <w:color w:val="000000"/>
          <w:sz w:val="20"/>
          <w:szCs w:val="20"/>
          <w:u w:val="single"/>
        </w:rPr>
        <w:t>tari</w:t>
      </w:r>
      <w:r w:rsidRPr="00791819">
        <w:rPr>
          <w:i/>
          <w:color w:val="000000"/>
          <w:sz w:val="20"/>
          <w:szCs w:val="20"/>
        </w:rPr>
        <w:t xml:space="preserve">ff on </w:t>
      </w:r>
      <w:r w:rsidRPr="00791819">
        <w:rPr>
          <w:i/>
          <w:color w:val="000000"/>
          <w:sz w:val="20"/>
          <w:szCs w:val="20"/>
          <w:u w:val="single"/>
        </w:rPr>
        <w:t>ru</w:t>
      </w:r>
      <w:r w:rsidRPr="00791819">
        <w:rPr>
          <w:i/>
          <w:color w:val="000000"/>
          <w:sz w:val="20"/>
          <w:szCs w:val="20"/>
        </w:rPr>
        <w:t xml:space="preserve">gs was </w:t>
      </w:r>
      <w:r w:rsidRPr="00791819">
        <w:rPr>
          <w:i/>
          <w:color w:val="000000"/>
          <w:sz w:val="20"/>
          <w:szCs w:val="20"/>
          <w:u w:val="single"/>
        </w:rPr>
        <w:t>sufficient</w:t>
      </w:r>
      <w:r w:rsidRPr="00791819">
        <w:rPr>
          <w:i/>
          <w:color w:val="000000"/>
          <w:sz w:val="20"/>
          <w:szCs w:val="20"/>
        </w:rPr>
        <w:t xml:space="preserve"> to pay Persia’s expenses</w:t>
      </w:r>
      <w:r w:rsidRPr="00791819">
        <w:rPr>
          <w:color w:val="000000"/>
          <w:sz w:val="20"/>
          <w:szCs w:val="20"/>
        </w:rPr>
        <w:t>)  (</w:t>
      </w:r>
      <w:r w:rsidRPr="00791819">
        <w:rPr>
          <w:i/>
          <w:color w:val="000000"/>
          <w:sz w:val="20"/>
          <w:szCs w:val="20"/>
          <w:u w:val="single"/>
        </w:rPr>
        <w:t>mono</w:t>
      </w:r>
      <w:r w:rsidRPr="00791819">
        <w:rPr>
          <w:i/>
          <w:color w:val="000000"/>
          <w:sz w:val="20"/>
          <w:szCs w:val="20"/>
        </w:rPr>
        <w:t xml:space="preserve"> [thing] </w:t>
      </w:r>
      <w:r w:rsidRPr="00791819">
        <w:rPr>
          <w:i/>
          <w:color w:val="000000"/>
          <w:sz w:val="20"/>
          <w:szCs w:val="20"/>
          <w:u w:val="single"/>
        </w:rPr>
        <w:t>tarinai</w:t>
      </w:r>
      <w:r w:rsidRPr="00791819">
        <w:rPr>
          <w:i/>
          <w:color w:val="000000"/>
          <w:sz w:val="20"/>
          <w:szCs w:val="20"/>
        </w:rPr>
        <w:t xml:space="preserve"> [insufficient] leaves us </w:t>
      </w:r>
      <w:r w:rsidRPr="00791819">
        <w:rPr>
          <w:i/>
          <w:color w:val="000000"/>
          <w:sz w:val="20"/>
          <w:szCs w:val="20"/>
          <w:u w:val="single"/>
        </w:rPr>
        <w:t>unsatisfied</w:t>
      </w:r>
      <w:r w:rsidRPr="00791819">
        <w:rPr>
          <w:color w:val="000000"/>
          <w:sz w:val="20"/>
          <w:szCs w:val="20"/>
        </w:rPr>
        <w:t>)</w:t>
      </w:r>
    </w:p>
    <w:p w:rsidR="00D32190" w:rsidRPr="00791819" w:rsidRDefault="00B820B8" w:rsidP="007A47ED">
      <w:pPr>
        <w:widowControl w:val="0"/>
        <w:rPr>
          <w:color w:val="000000"/>
          <w:sz w:val="20"/>
          <w:szCs w:val="20"/>
        </w:rPr>
      </w:pPr>
      <w:r>
        <w:rPr>
          <w:color w:val="000000"/>
          <w:sz w:val="20"/>
          <w:szCs w:val="20"/>
        </w:rPr>
        <w:t>85</w:t>
      </w:r>
      <w:r w:rsidR="00D32190" w:rsidRPr="00791819">
        <w:rPr>
          <w:color w:val="000000"/>
          <w:sz w:val="20"/>
          <w:szCs w:val="20"/>
        </w:rPr>
        <w:t xml:space="preserve">.  </w:t>
      </w:r>
      <w:r w:rsidR="00694E22">
        <w:rPr>
          <w:color w:val="000000"/>
          <w:sz w:val="20"/>
          <w:szCs w:val="20"/>
        </w:rPr>
        <w:t>What kind of</w:t>
      </w:r>
      <w:r w:rsidR="00D32190" w:rsidRPr="00791819">
        <w:rPr>
          <w:color w:val="000000"/>
          <w:sz w:val="20"/>
          <w:szCs w:val="20"/>
        </w:rPr>
        <w:t xml:space="preserve"> age even though, depending to the facial expression, in a young-looking way is visible.  Use donna without ni.  Use demo to mean even though.  </w:t>
      </w:r>
      <w:r w:rsidR="00682C10">
        <w:rPr>
          <w:color w:val="000000"/>
          <w:sz w:val="20"/>
          <w:szCs w:val="20"/>
        </w:rPr>
        <w:t xml:space="preserve">Use the adverbial form of wakawakashii.  This modifies </w:t>
      </w:r>
      <w:r w:rsidR="00D32190" w:rsidRPr="00791819">
        <w:rPr>
          <w:color w:val="000000"/>
          <w:sz w:val="20"/>
          <w:szCs w:val="20"/>
        </w:rPr>
        <w:t xml:space="preserve">‘is visible.’  Meaning, however old you are, depending on the expression on your face, you look young.  Plain speech.  </w:t>
      </w:r>
    </w:p>
    <w:p w:rsidR="00D32190" w:rsidRPr="00791819" w:rsidRDefault="00D32190" w:rsidP="007A47ED">
      <w:pPr>
        <w:widowControl w:val="0"/>
        <w:rPr>
          <w:color w:val="000000"/>
          <w:sz w:val="20"/>
          <w:szCs w:val="20"/>
        </w:rPr>
      </w:pPr>
      <w:r w:rsidRPr="00791819">
        <w:rPr>
          <w:rFonts w:hint="eastAsia"/>
          <w:color w:val="000000"/>
          <w:sz w:val="20"/>
          <w:szCs w:val="20"/>
        </w:rPr>
        <w:t>どんな年齢でも、表情によって若々しく見える。</w:t>
      </w:r>
    </w:p>
    <w:p w:rsidR="00D32190" w:rsidRPr="00791819" w:rsidRDefault="00D32190" w:rsidP="007A47ED">
      <w:pPr>
        <w:widowControl w:val="0"/>
        <w:rPr>
          <w:color w:val="000000"/>
          <w:sz w:val="20"/>
          <w:szCs w:val="20"/>
        </w:rPr>
      </w:pPr>
      <w:r w:rsidRPr="00791819">
        <w:rPr>
          <w:color w:val="000000"/>
          <w:sz w:val="20"/>
          <w:szCs w:val="20"/>
        </w:rPr>
        <w:t>Donna nenrei demo, hyoojoo ni yotte wakawakashiku mieru.  (</w:t>
      </w:r>
      <w:r w:rsidRPr="00515111">
        <w:rPr>
          <w:b/>
          <w:color w:val="000000"/>
          <w:sz w:val="20"/>
          <w:szCs w:val="20"/>
        </w:rPr>
        <w:t>nenrei</w:t>
      </w:r>
      <w:r w:rsidRPr="00791819">
        <w:rPr>
          <w:color w:val="000000"/>
          <w:sz w:val="20"/>
          <w:szCs w:val="20"/>
        </w:rPr>
        <w:t xml:space="preserve"> = age)  (</w:t>
      </w:r>
      <w:r w:rsidRPr="00515111">
        <w:rPr>
          <w:b/>
          <w:color w:val="000000"/>
          <w:sz w:val="20"/>
          <w:szCs w:val="20"/>
        </w:rPr>
        <w:t>hyoojoo</w:t>
      </w:r>
      <w:r w:rsidRPr="00791819">
        <w:rPr>
          <w:color w:val="000000"/>
          <w:sz w:val="20"/>
          <w:szCs w:val="20"/>
        </w:rPr>
        <w:t xml:space="preserve"> = facial expression;  also, different kanji, = a conference; </w:t>
      </w:r>
      <w:r w:rsidR="004A54D3">
        <w:rPr>
          <w:color w:val="000000"/>
          <w:sz w:val="20"/>
          <w:szCs w:val="20"/>
        </w:rPr>
        <w:t xml:space="preserve"> </w:t>
      </w:r>
      <w:r w:rsidRPr="00791819">
        <w:rPr>
          <w:color w:val="000000"/>
          <w:sz w:val="20"/>
          <w:szCs w:val="20"/>
        </w:rPr>
        <w:t>also, different kanji, = an ice carnival)  (</w:t>
      </w:r>
      <w:r w:rsidRPr="00515111">
        <w:rPr>
          <w:b/>
          <w:color w:val="000000"/>
          <w:sz w:val="20"/>
          <w:szCs w:val="20"/>
        </w:rPr>
        <w:t>wakawakashii</w:t>
      </w:r>
      <w:r w:rsidRPr="00791819">
        <w:rPr>
          <w:color w:val="000000"/>
          <w:sz w:val="20"/>
          <w:szCs w:val="20"/>
        </w:rPr>
        <w:t xml:space="preserve"> = youthful, young-looking</w:t>
      </w:r>
      <w:r w:rsidR="006F1EAC">
        <w:rPr>
          <w:color w:val="000000"/>
          <w:sz w:val="20"/>
          <w:szCs w:val="20"/>
        </w:rPr>
        <w:t xml:space="preserve">; </w:t>
      </w:r>
      <w:r w:rsidR="00783297">
        <w:rPr>
          <w:color w:val="000000"/>
          <w:sz w:val="20"/>
          <w:szCs w:val="20"/>
        </w:rPr>
        <w:t xml:space="preserve"> cf.</w:t>
      </w:r>
      <w:r w:rsidR="006F1EAC">
        <w:rPr>
          <w:color w:val="000000"/>
          <w:sz w:val="20"/>
          <w:szCs w:val="20"/>
        </w:rPr>
        <w:t xml:space="preserve"> </w:t>
      </w:r>
      <w:r w:rsidR="006F1EAC" w:rsidRPr="00783297">
        <w:rPr>
          <w:b/>
          <w:color w:val="000000"/>
          <w:sz w:val="20"/>
          <w:szCs w:val="20"/>
        </w:rPr>
        <w:t>wak</w:t>
      </w:r>
      <w:r w:rsidR="00783297" w:rsidRPr="00783297">
        <w:rPr>
          <w:b/>
          <w:color w:val="000000"/>
          <w:sz w:val="20"/>
          <w:szCs w:val="20"/>
        </w:rPr>
        <w:t>ai</w:t>
      </w:r>
      <w:r w:rsidR="006F1EAC">
        <w:rPr>
          <w:color w:val="000000"/>
          <w:sz w:val="20"/>
          <w:szCs w:val="20"/>
        </w:rPr>
        <w:t xml:space="preserve"> = youthful;  OK to substitute wakaku </w:t>
      </w:r>
      <w:r w:rsidR="00783297">
        <w:rPr>
          <w:color w:val="000000"/>
          <w:sz w:val="20"/>
          <w:szCs w:val="20"/>
        </w:rPr>
        <w:t>f</w:t>
      </w:r>
      <w:r w:rsidR="006F1EAC">
        <w:rPr>
          <w:color w:val="000000"/>
          <w:sz w:val="20"/>
          <w:szCs w:val="20"/>
        </w:rPr>
        <w:t>or wakawakashiku</w:t>
      </w:r>
      <w:r w:rsidR="00783297">
        <w:rPr>
          <w:color w:val="000000"/>
          <w:sz w:val="20"/>
          <w:szCs w:val="20"/>
        </w:rPr>
        <w:t xml:space="preserve"> in this sentence</w:t>
      </w:r>
      <w:r w:rsidRPr="00791819">
        <w:rPr>
          <w:color w:val="000000"/>
          <w:sz w:val="20"/>
          <w:szCs w:val="20"/>
        </w:rPr>
        <w:t>)  (</w:t>
      </w:r>
      <w:r w:rsidRPr="00791819">
        <w:rPr>
          <w:i/>
          <w:color w:val="000000"/>
          <w:sz w:val="20"/>
          <w:szCs w:val="20"/>
        </w:rPr>
        <w:t xml:space="preserve">as the </w:t>
      </w:r>
      <w:r w:rsidRPr="00791819">
        <w:rPr>
          <w:i/>
          <w:color w:val="000000"/>
          <w:sz w:val="20"/>
          <w:szCs w:val="20"/>
          <w:u w:val="single"/>
        </w:rPr>
        <w:t>nen</w:t>
      </w:r>
      <w:r w:rsidRPr="00791819">
        <w:rPr>
          <w:i/>
          <w:color w:val="000000"/>
          <w:sz w:val="20"/>
          <w:szCs w:val="20"/>
        </w:rPr>
        <w:t xml:space="preserve"> [years] </w:t>
      </w:r>
      <w:r w:rsidRPr="00791819">
        <w:rPr>
          <w:i/>
          <w:color w:val="000000"/>
          <w:sz w:val="20"/>
          <w:szCs w:val="20"/>
          <w:u w:val="single"/>
        </w:rPr>
        <w:t>ra</w:t>
      </w:r>
      <w:r w:rsidRPr="00791819">
        <w:rPr>
          <w:i/>
          <w:color w:val="000000"/>
          <w:sz w:val="20"/>
          <w:szCs w:val="20"/>
        </w:rPr>
        <w:t xml:space="preserve">ce by we begin to show our </w:t>
      </w:r>
      <w:r w:rsidRPr="00791819">
        <w:rPr>
          <w:i/>
          <w:color w:val="000000"/>
          <w:sz w:val="20"/>
          <w:szCs w:val="20"/>
          <w:u w:val="single"/>
        </w:rPr>
        <w:t>age</w:t>
      </w:r>
      <w:r w:rsidRPr="00791819">
        <w:rPr>
          <w:color w:val="000000"/>
          <w:sz w:val="20"/>
          <w:szCs w:val="20"/>
        </w:rPr>
        <w:t>) (</w:t>
      </w:r>
      <w:r w:rsidRPr="00791819">
        <w:rPr>
          <w:i/>
          <w:color w:val="000000"/>
          <w:sz w:val="20"/>
          <w:szCs w:val="20"/>
        </w:rPr>
        <w:t>when the Lone Ranger said ‘</w:t>
      </w:r>
      <w:r w:rsidRPr="00791819">
        <w:rPr>
          <w:i/>
          <w:color w:val="000000"/>
          <w:sz w:val="20"/>
          <w:szCs w:val="20"/>
          <w:u w:val="single"/>
        </w:rPr>
        <w:t>Hiyoo</w:t>
      </w:r>
      <w:r w:rsidRPr="00791819">
        <w:rPr>
          <w:i/>
          <w:color w:val="000000"/>
          <w:sz w:val="20"/>
          <w:szCs w:val="20"/>
        </w:rPr>
        <w:t xml:space="preserve"> </w:t>
      </w:r>
      <w:r w:rsidRPr="003F6094">
        <w:rPr>
          <w:i/>
          <w:color w:val="000000"/>
          <w:sz w:val="20"/>
          <w:szCs w:val="20"/>
          <w:u w:val="single"/>
        </w:rPr>
        <w:t>Joe</w:t>
      </w:r>
      <w:r w:rsidRPr="00791819">
        <w:rPr>
          <w:i/>
          <w:color w:val="000000"/>
          <w:sz w:val="20"/>
          <w:szCs w:val="20"/>
        </w:rPr>
        <w:t xml:space="preserve">,’ </w:t>
      </w:r>
      <w:r w:rsidRPr="003F6094">
        <w:rPr>
          <w:i/>
          <w:color w:val="000000"/>
          <w:sz w:val="20"/>
          <w:szCs w:val="20"/>
        </w:rPr>
        <w:t>Joe</w:t>
      </w:r>
      <w:r w:rsidRPr="00791819">
        <w:rPr>
          <w:i/>
          <w:color w:val="000000"/>
          <w:sz w:val="20"/>
          <w:szCs w:val="20"/>
        </w:rPr>
        <w:t xml:space="preserve"> Lewis’ </w:t>
      </w:r>
      <w:r w:rsidRPr="00791819">
        <w:rPr>
          <w:i/>
          <w:color w:val="000000"/>
          <w:sz w:val="20"/>
          <w:szCs w:val="20"/>
          <w:u w:val="single"/>
        </w:rPr>
        <w:t>facial</w:t>
      </w:r>
      <w:r w:rsidRPr="00791819">
        <w:rPr>
          <w:i/>
          <w:color w:val="000000"/>
          <w:sz w:val="20"/>
          <w:szCs w:val="20"/>
        </w:rPr>
        <w:t xml:space="preserve"> </w:t>
      </w:r>
      <w:r w:rsidRPr="00791819">
        <w:rPr>
          <w:i/>
          <w:color w:val="000000"/>
          <w:sz w:val="20"/>
          <w:szCs w:val="20"/>
          <w:u w:val="single"/>
        </w:rPr>
        <w:t>expression</w:t>
      </w:r>
      <w:r w:rsidRPr="00791819">
        <w:rPr>
          <w:i/>
          <w:color w:val="000000"/>
          <w:sz w:val="20"/>
          <w:szCs w:val="20"/>
        </w:rPr>
        <w:t xml:space="preserve"> brightened</w:t>
      </w:r>
      <w:r w:rsidRPr="00791819">
        <w:rPr>
          <w:color w:val="000000"/>
          <w:sz w:val="20"/>
          <w:szCs w:val="20"/>
        </w:rPr>
        <w:t>) (</w:t>
      </w:r>
      <w:r w:rsidRPr="00791819">
        <w:rPr>
          <w:i/>
          <w:color w:val="000000"/>
          <w:sz w:val="20"/>
          <w:szCs w:val="20"/>
        </w:rPr>
        <w:t xml:space="preserve">since they are </w:t>
      </w:r>
      <w:r w:rsidRPr="00791819">
        <w:rPr>
          <w:i/>
          <w:color w:val="000000"/>
          <w:sz w:val="20"/>
          <w:szCs w:val="20"/>
          <w:u w:val="single"/>
        </w:rPr>
        <w:t>waka</w:t>
      </w:r>
      <w:r w:rsidRPr="00791819">
        <w:rPr>
          <w:i/>
          <w:color w:val="000000"/>
          <w:sz w:val="20"/>
          <w:szCs w:val="20"/>
        </w:rPr>
        <w:t xml:space="preserve">i [young], the </w:t>
      </w:r>
      <w:r w:rsidRPr="00791819">
        <w:rPr>
          <w:i/>
          <w:color w:val="000000"/>
          <w:sz w:val="20"/>
          <w:szCs w:val="20"/>
          <w:u w:val="single"/>
        </w:rPr>
        <w:t>waka</w:t>
      </w:r>
      <w:r w:rsidRPr="00791819">
        <w:rPr>
          <w:i/>
          <w:color w:val="000000"/>
          <w:sz w:val="20"/>
          <w:szCs w:val="20"/>
        </w:rPr>
        <w:t xml:space="preserve">i [young] </w:t>
      </w:r>
      <w:r w:rsidRPr="00791819">
        <w:rPr>
          <w:i/>
          <w:color w:val="000000"/>
          <w:sz w:val="20"/>
          <w:szCs w:val="20"/>
          <w:u w:val="single"/>
        </w:rPr>
        <w:t>Shii</w:t>
      </w:r>
      <w:r w:rsidRPr="00791819">
        <w:rPr>
          <w:i/>
          <w:color w:val="000000"/>
          <w:sz w:val="20"/>
          <w:szCs w:val="20"/>
        </w:rPr>
        <w:t xml:space="preserve">tes are </w:t>
      </w:r>
      <w:r w:rsidRPr="00791819">
        <w:rPr>
          <w:i/>
          <w:color w:val="000000"/>
          <w:sz w:val="20"/>
          <w:szCs w:val="20"/>
          <w:u w:val="single"/>
        </w:rPr>
        <w:t>youthful</w:t>
      </w:r>
      <w:r w:rsidRPr="00791819">
        <w:rPr>
          <w:i/>
          <w:color w:val="000000"/>
          <w:sz w:val="20"/>
          <w:szCs w:val="20"/>
        </w:rPr>
        <w:t xml:space="preserve"> and </w:t>
      </w:r>
      <w:r w:rsidRPr="00791819">
        <w:rPr>
          <w:i/>
          <w:color w:val="000000"/>
          <w:sz w:val="20"/>
          <w:szCs w:val="20"/>
          <w:u w:val="single"/>
        </w:rPr>
        <w:t>young-looking</w:t>
      </w:r>
      <w:r w:rsidRPr="00791819">
        <w:rPr>
          <w:color w:val="000000"/>
          <w:sz w:val="20"/>
          <w:szCs w:val="20"/>
        </w:rPr>
        <w:t>)</w:t>
      </w:r>
    </w:p>
    <w:p w:rsidR="00D32190" w:rsidRPr="00791819" w:rsidRDefault="00B820B8" w:rsidP="007A47ED">
      <w:pPr>
        <w:widowControl w:val="0"/>
        <w:rPr>
          <w:color w:val="000000"/>
          <w:sz w:val="20"/>
          <w:szCs w:val="20"/>
        </w:rPr>
      </w:pPr>
      <w:r>
        <w:rPr>
          <w:color w:val="000000"/>
          <w:sz w:val="20"/>
          <w:szCs w:val="20"/>
        </w:rPr>
        <w:t>86</w:t>
      </w:r>
      <w:r w:rsidR="00D32190" w:rsidRPr="00791819">
        <w:rPr>
          <w:color w:val="000000"/>
          <w:sz w:val="20"/>
          <w:szCs w:val="20"/>
        </w:rPr>
        <w:t xml:space="preserve">.  Neighborhood-linked-with relationships (meaning relationships that occur in neighborhoods), as for troublesome-feel people, numerous.  Use </w:t>
      </w:r>
      <w:r w:rsidR="00D32190" w:rsidRPr="00791819">
        <w:rPr>
          <w:i/>
          <w:color w:val="000000"/>
          <w:sz w:val="20"/>
          <w:szCs w:val="20"/>
        </w:rPr>
        <w:t>to</w:t>
      </w:r>
      <w:r w:rsidR="00D32190" w:rsidRPr="00791819">
        <w:rPr>
          <w:color w:val="000000"/>
          <w:sz w:val="20"/>
          <w:szCs w:val="20"/>
        </w:rPr>
        <w:t xml:space="preserve"> </w:t>
      </w:r>
      <w:r w:rsidR="00D32190" w:rsidRPr="00791819">
        <w:rPr>
          <w:i/>
          <w:color w:val="000000"/>
          <w:sz w:val="20"/>
          <w:szCs w:val="20"/>
        </w:rPr>
        <w:t>no</w:t>
      </w:r>
      <w:r w:rsidR="00D32190" w:rsidRPr="00791819">
        <w:rPr>
          <w:color w:val="000000"/>
          <w:sz w:val="20"/>
          <w:szCs w:val="20"/>
        </w:rPr>
        <w:t xml:space="preserve"> after neighborhood to mean linked with.  Relationships is the subject.  Use kanjiru</w:t>
      </w:r>
      <w:r w:rsidR="00EC4E18">
        <w:rPr>
          <w:color w:val="000000"/>
          <w:sz w:val="20"/>
          <w:szCs w:val="20"/>
        </w:rPr>
        <w:t xml:space="preserve"> </w:t>
      </w:r>
      <w:r w:rsidR="00D32190" w:rsidRPr="00791819">
        <w:rPr>
          <w:color w:val="000000"/>
          <w:sz w:val="20"/>
          <w:szCs w:val="20"/>
        </w:rPr>
        <w:t xml:space="preserve">to mean feel.  Use </w:t>
      </w:r>
      <w:r w:rsidR="00D32190" w:rsidRPr="00791819">
        <w:rPr>
          <w:i/>
          <w:color w:val="000000"/>
          <w:sz w:val="20"/>
          <w:szCs w:val="20"/>
        </w:rPr>
        <w:t>to</w:t>
      </w:r>
      <w:r w:rsidR="00D32190" w:rsidRPr="00791819">
        <w:rPr>
          <w:color w:val="000000"/>
          <w:sz w:val="20"/>
          <w:szCs w:val="20"/>
        </w:rPr>
        <w:t xml:space="preserve"> before ‘feel’ to quote what they</w:t>
      </w:r>
      <w:r w:rsidR="00E352C3">
        <w:rPr>
          <w:color w:val="000000"/>
          <w:sz w:val="20"/>
          <w:szCs w:val="20"/>
        </w:rPr>
        <w:t xml:space="preserve"> </w:t>
      </w:r>
      <w:r w:rsidR="00D32190" w:rsidRPr="00791819">
        <w:rPr>
          <w:color w:val="000000"/>
          <w:sz w:val="20"/>
          <w:szCs w:val="20"/>
        </w:rPr>
        <w:t>feel.  Meaning, a lot of people feel bothered about their relationships with neighbors.  Plain speech.</w:t>
      </w:r>
    </w:p>
    <w:p w:rsidR="00D32190" w:rsidRPr="00791819" w:rsidRDefault="00D32190" w:rsidP="007A47ED">
      <w:pPr>
        <w:widowControl w:val="0"/>
        <w:rPr>
          <w:color w:val="000000"/>
          <w:sz w:val="20"/>
          <w:szCs w:val="20"/>
        </w:rPr>
      </w:pPr>
      <w:r w:rsidRPr="00791819">
        <w:rPr>
          <w:rFonts w:hint="eastAsia"/>
          <w:color w:val="000000"/>
          <w:sz w:val="20"/>
          <w:szCs w:val="20"/>
        </w:rPr>
        <w:t>近所との付き合いが煩わしいと感じる人は多い。</w:t>
      </w:r>
    </w:p>
    <w:p w:rsidR="00D32190" w:rsidRPr="009E0045" w:rsidRDefault="00D32190" w:rsidP="007A47ED">
      <w:pPr>
        <w:widowControl w:val="0"/>
        <w:rPr>
          <w:color w:val="000000"/>
          <w:sz w:val="20"/>
          <w:szCs w:val="20"/>
        </w:rPr>
      </w:pPr>
      <w:r w:rsidRPr="00791819">
        <w:rPr>
          <w:color w:val="000000"/>
          <w:sz w:val="20"/>
          <w:szCs w:val="20"/>
        </w:rPr>
        <w:t xml:space="preserve">Kinjo to no tsukiai ga wazurawashii to kanjiru hito </w:t>
      </w:r>
      <w:r w:rsidRPr="00791819">
        <w:rPr>
          <w:color w:val="000000"/>
          <w:sz w:val="20"/>
          <w:szCs w:val="20"/>
        </w:rPr>
        <w:lastRenderedPageBreak/>
        <w:t>wa ooi.  (</w:t>
      </w:r>
      <w:r w:rsidRPr="00515111">
        <w:rPr>
          <w:b/>
          <w:color w:val="000000"/>
          <w:sz w:val="20"/>
          <w:szCs w:val="20"/>
        </w:rPr>
        <w:t>kinjo</w:t>
      </w:r>
      <w:r w:rsidRPr="00791819">
        <w:rPr>
          <w:color w:val="000000"/>
          <w:sz w:val="20"/>
          <w:szCs w:val="20"/>
        </w:rPr>
        <w:t xml:space="preserve"> = neighborhood) </w:t>
      </w:r>
      <w:r w:rsidR="003F6094">
        <w:rPr>
          <w:color w:val="000000"/>
          <w:sz w:val="20"/>
          <w:szCs w:val="20"/>
        </w:rPr>
        <w:t xml:space="preserve">(kinjo to = with neighborhood;  kinjo </w:t>
      </w:r>
      <w:r w:rsidR="003F6094" w:rsidRPr="003F6094">
        <w:rPr>
          <w:b/>
          <w:color w:val="000000"/>
          <w:sz w:val="20"/>
          <w:szCs w:val="20"/>
        </w:rPr>
        <w:t>to no</w:t>
      </w:r>
      <w:r w:rsidR="003F6094">
        <w:rPr>
          <w:color w:val="000000"/>
          <w:sz w:val="20"/>
          <w:szCs w:val="20"/>
        </w:rPr>
        <w:t xml:space="preserve"> = with-neighborhood’s = neighborhood</w:t>
      </w:r>
      <w:r w:rsidR="00CB4F54">
        <w:rPr>
          <w:color w:val="000000"/>
          <w:sz w:val="20"/>
          <w:szCs w:val="20"/>
        </w:rPr>
        <w:t xml:space="preserve"> linked with</w:t>
      </w:r>
      <w:r w:rsidR="003F6094">
        <w:rPr>
          <w:color w:val="000000"/>
          <w:sz w:val="20"/>
          <w:szCs w:val="20"/>
        </w:rPr>
        <w:t xml:space="preserve">;  cf. </w:t>
      </w:r>
      <w:r w:rsidR="003F6094">
        <w:rPr>
          <w:sz w:val="20"/>
          <w:szCs w:val="20"/>
        </w:rPr>
        <w:t xml:space="preserve">to no koto desu = </w:t>
      </w:r>
      <w:r w:rsidR="003F6094" w:rsidRPr="008324FF">
        <w:rPr>
          <w:sz w:val="20"/>
          <w:szCs w:val="20"/>
        </w:rPr>
        <w:t>to no koto da = I hear that, they say that</w:t>
      </w:r>
      <w:r w:rsidR="00694E22">
        <w:rPr>
          <w:sz w:val="20"/>
          <w:szCs w:val="20"/>
        </w:rPr>
        <w:t xml:space="preserve">;  cf. </w:t>
      </w:r>
      <w:r w:rsidR="00694E22" w:rsidRPr="0042042E">
        <w:rPr>
          <w:b/>
          <w:sz w:val="20"/>
          <w:szCs w:val="20"/>
        </w:rPr>
        <w:t>kinmu</w:t>
      </w:r>
      <w:r w:rsidR="00694E22" w:rsidRPr="00DE2AA1">
        <w:rPr>
          <w:sz w:val="20"/>
          <w:szCs w:val="20"/>
        </w:rPr>
        <w:t xml:space="preserve"> = service, duty</w:t>
      </w:r>
      <w:r w:rsidR="003F6094">
        <w:rPr>
          <w:color w:val="000000"/>
          <w:sz w:val="20"/>
          <w:szCs w:val="20"/>
        </w:rPr>
        <w:t xml:space="preserve">)  </w:t>
      </w:r>
      <w:r w:rsidRPr="00791819">
        <w:rPr>
          <w:color w:val="000000"/>
          <w:sz w:val="20"/>
          <w:szCs w:val="20"/>
        </w:rPr>
        <w:t>(</w:t>
      </w:r>
      <w:r w:rsidRPr="00515111">
        <w:rPr>
          <w:b/>
          <w:color w:val="000000"/>
          <w:sz w:val="20"/>
          <w:szCs w:val="20"/>
        </w:rPr>
        <w:t>tsukiai</w:t>
      </w:r>
      <w:r w:rsidRPr="00791819">
        <w:rPr>
          <w:color w:val="000000"/>
          <w:sz w:val="20"/>
          <w:szCs w:val="20"/>
        </w:rPr>
        <w:t xml:space="preserve"> = relationship, association, friendship;  cf. </w:t>
      </w:r>
      <w:r w:rsidRPr="00515111">
        <w:rPr>
          <w:b/>
          <w:color w:val="000000"/>
          <w:sz w:val="20"/>
          <w:szCs w:val="20"/>
        </w:rPr>
        <w:t>tsukiau</w:t>
      </w:r>
      <w:r w:rsidRPr="00791819">
        <w:rPr>
          <w:color w:val="000000"/>
          <w:sz w:val="20"/>
          <w:szCs w:val="20"/>
        </w:rPr>
        <w:t xml:space="preserve"> = to associate with)  (</w:t>
      </w:r>
      <w:r w:rsidRPr="00515111">
        <w:rPr>
          <w:b/>
          <w:color w:val="000000"/>
          <w:sz w:val="20"/>
          <w:szCs w:val="20"/>
        </w:rPr>
        <w:t>wazurawashii</w:t>
      </w:r>
      <w:r w:rsidRPr="00791819">
        <w:rPr>
          <w:color w:val="000000"/>
          <w:sz w:val="20"/>
          <w:szCs w:val="20"/>
        </w:rPr>
        <w:t xml:space="preserve"> = complicated, troublesome, bothersome;  cf. </w:t>
      </w:r>
      <w:r w:rsidRPr="00515111">
        <w:rPr>
          <w:b/>
          <w:color w:val="000000"/>
          <w:sz w:val="20"/>
          <w:szCs w:val="20"/>
        </w:rPr>
        <w:t>wazurau</w:t>
      </w:r>
      <w:r w:rsidRPr="00791819">
        <w:rPr>
          <w:color w:val="000000"/>
          <w:sz w:val="20"/>
          <w:szCs w:val="20"/>
        </w:rPr>
        <w:t xml:space="preserve"> = to worry about</w:t>
      </w:r>
      <w:r w:rsidR="00A32C7E">
        <w:rPr>
          <w:color w:val="000000"/>
          <w:sz w:val="20"/>
          <w:szCs w:val="20"/>
        </w:rPr>
        <w:t xml:space="preserve">;  cf. </w:t>
      </w:r>
      <w:r w:rsidR="0053392F">
        <w:rPr>
          <w:rFonts w:hint="eastAsia"/>
          <w:sz w:val="20"/>
          <w:szCs w:val="20"/>
        </w:rPr>
        <w:t>珍しい</w:t>
      </w:r>
      <w:r w:rsidR="00A32C7E" w:rsidRPr="00515111">
        <w:rPr>
          <w:b/>
          <w:color w:val="000000"/>
          <w:sz w:val="20"/>
          <w:szCs w:val="20"/>
        </w:rPr>
        <w:t>mezurashii</w:t>
      </w:r>
      <w:r w:rsidR="00A32C7E">
        <w:rPr>
          <w:color w:val="000000"/>
          <w:sz w:val="20"/>
          <w:szCs w:val="20"/>
        </w:rPr>
        <w:t xml:space="preserve"> = rare, unusual</w:t>
      </w:r>
      <w:r w:rsidR="00E21BC7">
        <w:rPr>
          <w:color w:val="000000"/>
          <w:sz w:val="20"/>
          <w:szCs w:val="20"/>
        </w:rPr>
        <w:t xml:space="preserve">;  cf. </w:t>
      </w:r>
      <w:r w:rsidR="00E21BC7" w:rsidRPr="00515111">
        <w:rPr>
          <w:b/>
          <w:color w:val="000000"/>
          <w:sz w:val="20"/>
          <w:szCs w:val="20"/>
        </w:rPr>
        <w:t>magirawashii</w:t>
      </w:r>
      <w:r w:rsidR="00E21BC7" w:rsidRPr="00791819">
        <w:rPr>
          <w:color w:val="000000"/>
          <w:sz w:val="20"/>
          <w:szCs w:val="20"/>
        </w:rPr>
        <w:t xml:space="preserve"> = confusing, misleading</w:t>
      </w:r>
      <w:r w:rsidRPr="00791819">
        <w:rPr>
          <w:color w:val="000000"/>
          <w:sz w:val="20"/>
          <w:szCs w:val="20"/>
        </w:rPr>
        <w:t>)  (</w:t>
      </w:r>
      <w:r w:rsidRPr="00515111">
        <w:rPr>
          <w:b/>
          <w:color w:val="000000"/>
          <w:sz w:val="20"/>
          <w:szCs w:val="20"/>
        </w:rPr>
        <w:t>kanjiru</w:t>
      </w:r>
      <w:r w:rsidRPr="00791819">
        <w:rPr>
          <w:color w:val="000000"/>
          <w:sz w:val="20"/>
          <w:szCs w:val="20"/>
        </w:rPr>
        <w:t xml:space="preserve"> = to feel or sense;  cf. </w:t>
      </w:r>
      <w:r w:rsidRPr="00515111">
        <w:rPr>
          <w:b/>
          <w:color w:val="000000"/>
          <w:sz w:val="20"/>
          <w:szCs w:val="20"/>
        </w:rPr>
        <w:t>sawaru</w:t>
      </w:r>
      <w:r w:rsidRPr="00791819">
        <w:rPr>
          <w:color w:val="000000"/>
          <w:sz w:val="20"/>
          <w:szCs w:val="20"/>
        </w:rPr>
        <w:t xml:space="preserve"> = touch or feel;  cf. </w:t>
      </w:r>
      <w:r w:rsidRPr="00515111">
        <w:rPr>
          <w:b/>
          <w:color w:val="000000"/>
          <w:sz w:val="20"/>
          <w:szCs w:val="20"/>
        </w:rPr>
        <w:t>fureru</w:t>
      </w:r>
      <w:r w:rsidRPr="00791819">
        <w:rPr>
          <w:color w:val="000000"/>
          <w:sz w:val="20"/>
          <w:szCs w:val="20"/>
        </w:rPr>
        <w:t xml:space="preserve"> = to touch or experience</w:t>
      </w:r>
      <w:r w:rsidR="00783297">
        <w:rPr>
          <w:color w:val="000000"/>
          <w:sz w:val="20"/>
          <w:szCs w:val="20"/>
        </w:rPr>
        <w:t xml:space="preserve">;  </w:t>
      </w:r>
      <w:r w:rsidR="00783297" w:rsidRPr="00783297">
        <w:rPr>
          <w:i/>
          <w:color w:val="000000"/>
          <w:sz w:val="20"/>
          <w:szCs w:val="20"/>
        </w:rPr>
        <w:t>not</w:t>
      </w:r>
      <w:r w:rsidR="00783297">
        <w:rPr>
          <w:color w:val="000000"/>
          <w:sz w:val="20"/>
          <w:szCs w:val="20"/>
        </w:rPr>
        <w:t xml:space="preserve"> OK to substitute sawaru or fureru for kanjiru in this sentence, as sawaru and fureru refer to experiencing physical things</w:t>
      </w:r>
      <w:r w:rsidRPr="00791819">
        <w:rPr>
          <w:color w:val="000000"/>
          <w:sz w:val="20"/>
          <w:szCs w:val="20"/>
        </w:rPr>
        <w:t>)  (</w:t>
      </w:r>
      <w:r w:rsidRPr="00791819">
        <w:rPr>
          <w:i/>
          <w:color w:val="000000"/>
          <w:sz w:val="20"/>
          <w:szCs w:val="20"/>
        </w:rPr>
        <w:t xml:space="preserve">my </w:t>
      </w:r>
      <w:r w:rsidRPr="00791819">
        <w:rPr>
          <w:i/>
          <w:color w:val="000000"/>
          <w:sz w:val="20"/>
          <w:szCs w:val="20"/>
          <w:u w:val="single"/>
        </w:rPr>
        <w:t>kin</w:t>
      </w:r>
      <w:r w:rsidRPr="00791819">
        <w:rPr>
          <w:i/>
          <w:color w:val="000000"/>
          <w:sz w:val="20"/>
          <w:szCs w:val="20"/>
        </w:rPr>
        <w:t xml:space="preserve">dergarten </w:t>
      </w:r>
      <w:r w:rsidRPr="00791819">
        <w:rPr>
          <w:i/>
          <w:color w:val="000000"/>
          <w:sz w:val="20"/>
          <w:szCs w:val="20"/>
          <w:u w:val="single"/>
        </w:rPr>
        <w:t>jo</w:t>
      </w:r>
      <w:r w:rsidRPr="00791819">
        <w:rPr>
          <w:i/>
          <w:color w:val="000000"/>
          <w:sz w:val="20"/>
          <w:szCs w:val="20"/>
        </w:rPr>
        <w:t xml:space="preserve">b is in this </w:t>
      </w:r>
      <w:r w:rsidRPr="00791819">
        <w:rPr>
          <w:i/>
          <w:color w:val="000000"/>
          <w:sz w:val="20"/>
          <w:szCs w:val="20"/>
          <w:u w:val="single"/>
        </w:rPr>
        <w:t>neighborhood</w:t>
      </w:r>
      <w:r w:rsidRPr="00791819">
        <w:rPr>
          <w:color w:val="000000"/>
          <w:sz w:val="20"/>
          <w:szCs w:val="20"/>
        </w:rPr>
        <w:t>) (</w:t>
      </w:r>
      <w:r w:rsidRPr="00791819">
        <w:rPr>
          <w:i/>
          <w:color w:val="000000"/>
          <w:sz w:val="20"/>
          <w:szCs w:val="20"/>
        </w:rPr>
        <w:t xml:space="preserve">on the </w:t>
      </w:r>
      <w:r w:rsidRPr="00791819">
        <w:rPr>
          <w:i/>
          <w:color w:val="000000"/>
          <w:sz w:val="20"/>
          <w:szCs w:val="20"/>
          <w:u w:val="single"/>
        </w:rPr>
        <w:t>tsuki</w:t>
      </w:r>
      <w:r w:rsidRPr="00791819">
        <w:rPr>
          <w:i/>
          <w:color w:val="000000"/>
          <w:sz w:val="20"/>
          <w:szCs w:val="20"/>
        </w:rPr>
        <w:t xml:space="preserve"> [moon] people </w:t>
      </w:r>
      <w:r w:rsidRPr="00791819">
        <w:rPr>
          <w:i/>
          <w:color w:val="000000"/>
          <w:sz w:val="20"/>
          <w:szCs w:val="20"/>
          <w:u w:val="single"/>
        </w:rPr>
        <w:t>ai</w:t>
      </w:r>
      <w:r w:rsidRPr="00791819">
        <w:rPr>
          <w:i/>
          <w:color w:val="000000"/>
          <w:sz w:val="20"/>
          <w:szCs w:val="20"/>
        </w:rPr>
        <w:t xml:space="preserve">masu [meet] and establish </w:t>
      </w:r>
      <w:r w:rsidRPr="00791819">
        <w:rPr>
          <w:i/>
          <w:color w:val="000000"/>
          <w:sz w:val="20"/>
          <w:szCs w:val="20"/>
          <w:u w:val="single"/>
        </w:rPr>
        <w:t>relationships</w:t>
      </w:r>
      <w:r w:rsidRPr="00791819">
        <w:rPr>
          <w:i/>
          <w:color w:val="000000"/>
          <w:sz w:val="20"/>
          <w:szCs w:val="20"/>
        </w:rPr>
        <w:t xml:space="preserve"> and </w:t>
      </w:r>
      <w:r w:rsidRPr="00791819">
        <w:rPr>
          <w:i/>
          <w:color w:val="000000"/>
          <w:sz w:val="20"/>
          <w:szCs w:val="20"/>
          <w:u w:val="single"/>
        </w:rPr>
        <w:t>friendships</w:t>
      </w:r>
      <w:r w:rsidRPr="00791819">
        <w:rPr>
          <w:color w:val="000000"/>
          <w:sz w:val="20"/>
          <w:szCs w:val="20"/>
        </w:rPr>
        <w:t>) (</w:t>
      </w:r>
      <w:r w:rsidRPr="00791819">
        <w:rPr>
          <w:i/>
          <w:color w:val="000000"/>
          <w:sz w:val="20"/>
          <w:szCs w:val="20"/>
        </w:rPr>
        <w:t xml:space="preserve">the </w:t>
      </w:r>
      <w:r w:rsidR="00CB4F54" w:rsidRPr="00CB4F54">
        <w:rPr>
          <w:i/>
          <w:color w:val="000000"/>
          <w:sz w:val="20"/>
          <w:szCs w:val="20"/>
          <w:u w:val="single"/>
        </w:rPr>
        <w:t>wa</w:t>
      </w:r>
      <w:r w:rsidR="00CB4F54" w:rsidRPr="00CB4F54">
        <w:rPr>
          <w:i/>
          <w:color w:val="000000"/>
          <w:sz w:val="20"/>
          <w:szCs w:val="20"/>
        </w:rPr>
        <w:t xml:space="preserve">lrus at the </w:t>
      </w:r>
      <w:r w:rsidR="00CB4F54" w:rsidRPr="00CB4F54">
        <w:rPr>
          <w:i/>
          <w:color w:val="000000"/>
          <w:sz w:val="20"/>
          <w:szCs w:val="20"/>
          <w:u w:val="single"/>
        </w:rPr>
        <w:t>zoo</w:t>
      </w:r>
      <w:r w:rsidR="00CB4F54" w:rsidRPr="00CB4F54">
        <w:rPr>
          <w:i/>
          <w:color w:val="000000"/>
          <w:sz w:val="20"/>
          <w:szCs w:val="20"/>
        </w:rPr>
        <w:t xml:space="preserve"> </w:t>
      </w:r>
      <w:r w:rsidRPr="00791819">
        <w:rPr>
          <w:i/>
          <w:color w:val="000000"/>
          <w:sz w:val="20"/>
          <w:szCs w:val="20"/>
          <w:u w:val="single"/>
        </w:rPr>
        <w:t>ra</w:t>
      </w:r>
      <w:r w:rsidRPr="00791819">
        <w:rPr>
          <w:i/>
          <w:color w:val="000000"/>
          <w:sz w:val="20"/>
          <w:szCs w:val="20"/>
        </w:rPr>
        <w:t xml:space="preserve">n his </w:t>
      </w:r>
      <w:r w:rsidRPr="00791819">
        <w:rPr>
          <w:i/>
          <w:color w:val="000000"/>
          <w:sz w:val="20"/>
          <w:szCs w:val="20"/>
          <w:u w:val="single"/>
        </w:rPr>
        <w:t>washi</w:t>
      </w:r>
      <w:r w:rsidRPr="00791819">
        <w:rPr>
          <w:i/>
          <w:color w:val="000000"/>
          <w:sz w:val="20"/>
          <w:szCs w:val="20"/>
        </w:rPr>
        <w:t xml:space="preserve">ng machine all night which was </w:t>
      </w:r>
      <w:r w:rsidRPr="00791819">
        <w:rPr>
          <w:i/>
          <w:color w:val="000000"/>
          <w:sz w:val="20"/>
          <w:szCs w:val="20"/>
          <w:u w:val="single"/>
        </w:rPr>
        <w:t>complicated</w:t>
      </w:r>
      <w:r w:rsidRPr="00791819">
        <w:rPr>
          <w:i/>
          <w:color w:val="000000"/>
          <w:sz w:val="20"/>
          <w:szCs w:val="20"/>
        </w:rPr>
        <w:t>,</w:t>
      </w:r>
      <w:r w:rsidR="009E0045">
        <w:rPr>
          <w:color w:val="000000"/>
          <w:sz w:val="20"/>
          <w:szCs w:val="20"/>
        </w:rPr>
        <w:t xml:space="preserve"> </w:t>
      </w:r>
      <w:r w:rsidRPr="00791819">
        <w:rPr>
          <w:i/>
          <w:color w:val="000000"/>
          <w:sz w:val="20"/>
          <w:szCs w:val="20"/>
          <w:u w:val="single"/>
        </w:rPr>
        <w:t>bothersome</w:t>
      </w:r>
      <w:r w:rsidRPr="00791819">
        <w:rPr>
          <w:i/>
          <w:color w:val="000000"/>
          <w:sz w:val="20"/>
          <w:szCs w:val="20"/>
        </w:rPr>
        <w:t xml:space="preserve"> and </w:t>
      </w:r>
      <w:r w:rsidRPr="00791819">
        <w:rPr>
          <w:i/>
          <w:color w:val="000000"/>
          <w:sz w:val="20"/>
          <w:szCs w:val="20"/>
          <w:u w:val="single"/>
        </w:rPr>
        <w:t>troublesome</w:t>
      </w:r>
      <w:r w:rsidRPr="00791819">
        <w:rPr>
          <w:color w:val="000000"/>
          <w:sz w:val="20"/>
          <w:szCs w:val="20"/>
        </w:rPr>
        <w:t>) (</w:t>
      </w:r>
      <w:r w:rsidRPr="00791819">
        <w:rPr>
          <w:i/>
          <w:color w:val="000000"/>
          <w:sz w:val="20"/>
          <w:szCs w:val="20"/>
        </w:rPr>
        <w:t xml:space="preserve">the </w:t>
      </w:r>
      <w:r w:rsidR="00CB4F54">
        <w:rPr>
          <w:i/>
          <w:color w:val="000000"/>
          <w:sz w:val="20"/>
          <w:szCs w:val="20"/>
          <w:u w:val="single"/>
        </w:rPr>
        <w:t>wa</w:t>
      </w:r>
      <w:r w:rsidR="00CB4F54" w:rsidRPr="00CB4F54">
        <w:rPr>
          <w:i/>
          <w:color w:val="000000"/>
          <w:sz w:val="20"/>
          <w:szCs w:val="20"/>
        </w:rPr>
        <w:t xml:space="preserve">lrus at the </w:t>
      </w:r>
      <w:r w:rsidR="00CB4F54">
        <w:rPr>
          <w:i/>
          <w:color w:val="000000"/>
          <w:sz w:val="20"/>
          <w:szCs w:val="20"/>
          <w:u w:val="single"/>
        </w:rPr>
        <w:t>zoo</w:t>
      </w:r>
      <w:r w:rsidR="00CB4F54" w:rsidRPr="00CB4F54">
        <w:rPr>
          <w:i/>
          <w:color w:val="000000"/>
          <w:sz w:val="20"/>
          <w:szCs w:val="20"/>
        </w:rPr>
        <w:t xml:space="preserve"> named </w:t>
      </w:r>
      <w:r>
        <w:rPr>
          <w:i/>
          <w:color w:val="000000"/>
          <w:sz w:val="20"/>
          <w:szCs w:val="20"/>
          <w:u w:val="single"/>
        </w:rPr>
        <w:t>Rau</w:t>
      </w:r>
      <w:r w:rsidRPr="006638CC">
        <w:rPr>
          <w:i/>
          <w:color w:val="000000"/>
          <w:sz w:val="20"/>
          <w:szCs w:val="20"/>
        </w:rPr>
        <w:t xml:space="preserve">l caused people </w:t>
      </w:r>
      <w:r w:rsidRPr="00791819">
        <w:rPr>
          <w:i/>
          <w:color w:val="000000"/>
          <w:sz w:val="20"/>
          <w:szCs w:val="20"/>
        </w:rPr>
        <w:t xml:space="preserve">to </w:t>
      </w:r>
      <w:r w:rsidRPr="00791819">
        <w:rPr>
          <w:i/>
          <w:color w:val="000000"/>
          <w:sz w:val="20"/>
          <w:szCs w:val="20"/>
          <w:u w:val="single"/>
        </w:rPr>
        <w:t>worry</w:t>
      </w:r>
      <w:r w:rsidRPr="00791819">
        <w:rPr>
          <w:i/>
          <w:color w:val="000000"/>
          <w:sz w:val="20"/>
          <w:szCs w:val="20"/>
        </w:rPr>
        <w:t xml:space="preserve"> and eventually to </w:t>
      </w:r>
      <w:r w:rsidRPr="00791819">
        <w:rPr>
          <w:i/>
          <w:color w:val="000000"/>
          <w:sz w:val="20"/>
          <w:szCs w:val="20"/>
          <w:u w:val="single"/>
        </w:rPr>
        <w:t>suffer illnesses</w:t>
      </w:r>
      <w:r w:rsidRPr="00791819">
        <w:rPr>
          <w:color w:val="000000"/>
          <w:sz w:val="20"/>
          <w:szCs w:val="20"/>
        </w:rPr>
        <w:t>)  (</w:t>
      </w:r>
      <w:r w:rsidRPr="00791819">
        <w:rPr>
          <w:i/>
          <w:color w:val="000000"/>
          <w:sz w:val="20"/>
          <w:szCs w:val="20"/>
        </w:rPr>
        <w:t xml:space="preserve">I </w:t>
      </w:r>
      <w:r w:rsidRPr="00791819">
        <w:rPr>
          <w:i/>
          <w:color w:val="000000"/>
          <w:sz w:val="20"/>
          <w:szCs w:val="20"/>
          <w:u w:val="single"/>
        </w:rPr>
        <w:t>feel</w:t>
      </w:r>
      <w:r w:rsidRPr="00791819">
        <w:rPr>
          <w:i/>
          <w:color w:val="000000"/>
          <w:sz w:val="20"/>
          <w:szCs w:val="20"/>
        </w:rPr>
        <w:t xml:space="preserve"> or </w:t>
      </w:r>
      <w:r w:rsidRPr="00791819">
        <w:rPr>
          <w:i/>
          <w:color w:val="000000"/>
          <w:sz w:val="20"/>
          <w:szCs w:val="20"/>
          <w:u w:val="single"/>
        </w:rPr>
        <w:t>sense</w:t>
      </w:r>
      <w:r w:rsidRPr="00791819">
        <w:rPr>
          <w:i/>
          <w:color w:val="000000"/>
          <w:sz w:val="20"/>
          <w:szCs w:val="20"/>
        </w:rPr>
        <w:t xml:space="preserve"> the meaning of the </w:t>
      </w:r>
      <w:r w:rsidRPr="00791819">
        <w:rPr>
          <w:i/>
          <w:color w:val="000000"/>
          <w:sz w:val="20"/>
          <w:szCs w:val="20"/>
          <w:u w:val="single"/>
        </w:rPr>
        <w:t>kanji</w:t>
      </w:r>
      <w:r w:rsidRPr="00791819">
        <w:rPr>
          <w:i/>
          <w:color w:val="000000"/>
          <w:sz w:val="20"/>
          <w:szCs w:val="20"/>
        </w:rPr>
        <w:t xml:space="preserve"> found in the </w:t>
      </w:r>
      <w:r w:rsidRPr="00791819">
        <w:rPr>
          <w:i/>
          <w:color w:val="000000"/>
          <w:sz w:val="20"/>
          <w:szCs w:val="20"/>
          <w:u w:val="single"/>
        </w:rPr>
        <w:t>ru</w:t>
      </w:r>
      <w:r w:rsidRPr="00791819">
        <w:rPr>
          <w:i/>
          <w:color w:val="000000"/>
          <w:sz w:val="20"/>
          <w:szCs w:val="20"/>
        </w:rPr>
        <w:t>ined castle</w:t>
      </w:r>
      <w:r w:rsidRPr="00791819">
        <w:rPr>
          <w:color w:val="000000"/>
          <w:sz w:val="20"/>
          <w:szCs w:val="20"/>
        </w:rPr>
        <w:t>)</w:t>
      </w:r>
    </w:p>
    <w:p w:rsidR="00D32190" w:rsidRPr="00791819" w:rsidRDefault="00B820B8" w:rsidP="007A47ED">
      <w:pPr>
        <w:widowControl w:val="0"/>
        <w:rPr>
          <w:color w:val="000000"/>
          <w:sz w:val="20"/>
          <w:szCs w:val="20"/>
        </w:rPr>
      </w:pPr>
      <w:r>
        <w:rPr>
          <w:color w:val="000000"/>
          <w:sz w:val="20"/>
          <w:szCs w:val="20"/>
        </w:rPr>
        <w:t>87</w:t>
      </w:r>
      <w:r w:rsidR="00D32190" w:rsidRPr="00791819">
        <w:rPr>
          <w:color w:val="000000"/>
          <w:sz w:val="20"/>
          <w:szCs w:val="20"/>
        </w:rPr>
        <w:t xml:space="preserve">.  </w:t>
      </w:r>
      <w:r w:rsidR="00372F3C">
        <w:rPr>
          <w:color w:val="000000"/>
          <w:sz w:val="20"/>
          <w:szCs w:val="20"/>
        </w:rPr>
        <w:t>Of</w:t>
      </w:r>
      <w:r w:rsidR="00D32190" w:rsidRPr="00791819">
        <w:rPr>
          <w:color w:val="000000"/>
          <w:sz w:val="20"/>
          <w:szCs w:val="20"/>
        </w:rPr>
        <w:t xml:space="preserve"> the start’s signal, as for the athletes, they began to run.  Use sutaato.  Use de to mean </w:t>
      </w:r>
      <w:r w:rsidR="00372F3C">
        <w:rPr>
          <w:color w:val="000000"/>
          <w:sz w:val="20"/>
          <w:szCs w:val="20"/>
        </w:rPr>
        <w:t>of</w:t>
      </w:r>
      <w:r w:rsidR="00D32190" w:rsidRPr="00791819">
        <w:rPr>
          <w:color w:val="000000"/>
          <w:sz w:val="20"/>
          <w:szCs w:val="20"/>
        </w:rPr>
        <w:t xml:space="preserve">.  Use tachi.  Plain speech.  </w:t>
      </w:r>
    </w:p>
    <w:p w:rsidR="00D32190" w:rsidRPr="00791819" w:rsidRDefault="00D32190" w:rsidP="007A47ED">
      <w:pPr>
        <w:widowControl w:val="0"/>
        <w:rPr>
          <w:color w:val="000000"/>
          <w:sz w:val="20"/>
          <w:szCs w:val="20"/>
        </w:rPr>
      </w:pPr>
      <w:r w:rsidRPr="00791819">
        <w:rPr>
          <w:rFonts w:hint="eastAsia"/>
          <w:color w:val="000000"/>
          <w:sz w:val="20"/>
          <w:szCs w:val="20"/>
        </w:rPr>
        <w:t>スタートの合図で、選手たちは走り始めた。</w:t>
      </w:r>
    </w:p>
    <w:p w:rsidR="00D32190" w:rsidRPr="00E21BC7" w:rsidRDefault="00D32190" w:rsidP="007A47ED">
      <w:pPr>
        <w:widowControl w:val="0"/>
        <w:rPr>
          <w:sz w:val="20"/>
          <w:szCs w:val="20"/>
        </w:rPr>
      </w:pPr>
      <w:r w:rsidRPr="00791819">
        <w:rPr>
          <w:color w:val="000000"/>
          <w:sz w:val="20"/>
          <w:szCs w:val="20"/>
          <w:lang w:val="es-US"/>
        </w:rPr>
        <w:t xml:space="preserve">Sutaato no aizu de, senshutachi wa hashirihajimeta.  </w:t>
      </w:r>
      <w:r w:rsidRPr="00791819">
        <w:rPr>
          <w:color w:val="000000"/>
          <w:sz w:val="20"/>
          <w:szCs w:val="20"/>
        </w:rPr>
        <w:t>(</w:t>
      </w:r>
      <w:r w:rsidRPr="00515111">
        <w:rPr>
          <w:b/>
          <w:color w:val="000000"/>
          <w:sz w:val="20"/>
          <w:szCs w:val="20"/>
        </w:rPr>
        <w:t>aizu</w:t>
      </w:r>
      <w:r w:rsidRPr="00791819">
        <w:rPr>
          <w:color w:val="000000"/>
          <w:sz w:val="20"/>
          <w:szCs w:val="20"/>
        </w:rPr>
        <w:t xml:space="preserve"> = sign, signal) </w:t>
      </w:r>
      <w:r w:rsidR="00E21BC7">
        <w:rPr>
          <w:color w:val="000000"/>
          <w:sz w:val="20"/>
          <w:szCs w:val="20"/>
        </w:rPr>
        <w:t>(</w:t>
      </w:r>
      <w:r w:rsidR="00E21BC7" w:rsidRPr="00E21BC7">
        <w:rPr>
          <w:b/>
          <w:color w:val="000000"/>
          <w:sz w:val="20"/>
          <w:szCs w:val="20"/>
        </w:rPr>
        <w:t>-hajimeru</w:t>
      </w:r>
      <w:r w:rsidR="00E21BC7">
        <w:rPr>
          <w:color w:val="000000"/>
          <w:sz w:val="20"/>
          <w:szCs w:val="20"/>
        </w:rPr>
        <w:t xml:space="preserve"> = a suffix meaning to start something;  cf. </w:t>
      </w:r>
      <w:r w:rsidR="00E21BC7" w:rsidRPr="00E21BC7">
        <w:rPr>
          <w:b/>
          <w:sz w:val="20"/>
          <w:szCs w:val="20"/>
        </w:rPr>
        <w:t xml:space="preserve">-kakeru </w:t>
      </w:r>
      <w:r w:rsidR="00E21BC7" w:rsidRPr="00E21BC7">
        <w:rPr>
          <w:sz w:val="20"/>
          <w:szCs w:val="20"/>
        </w:rPr>
        <w:t>is a suffix that can be added to certain verb stems to mean ‘to begin,’ or ‘</w:t>
      </w:r>
      <w:r w:rsidR="00E21BC7">
        <w:rPr>
          <w:sz w:val="20"/>
          <w:szCs w:val="20"/>
        </w:rPr>
        <w:t>to be about to do something</w:t>
      </w:r>
      <w:r w:rsidR="00E21BC7" w:rsidRPr="00E21BC7">
        <w:rPr>
          <w:sz w:val="20"/>
          <w:szCs w:val="20"/>
        </w:rPr>
        <w:t>’</w:t>
      </w:r>
      <w:r w:rsidR="00E21BC7">
        <w:rPr>
          <w:sz w:val="20"/>
          <w:szCs w:val="20"/>
        </w:rPr>
        <w:t xml:space="preserve">;  </w:t>
      </w:r>
      <w:r w:rsidR="00E21BC7" w:rsidRPr="00E21BC7">
        <w:rPr>
          <w:i/>
          <w:sz w:val="20"/>
          <w:szCs w:val="20"/>
        </w:rPr>
        <w:t>not</w:t>
      </w:r>
      <w:r w:rsidR="00E21BC7">
        <w:rPr>
          <w:sz w:val="20"/>
          <w:szCs w:val="20"/>
        </w:rPr>
        <w:t xml:space="preserve"> OK to substitute hashirikaketa for hashirihajimeta in this sentence, since this would imply that they were about to run</w:t>
      </w:r>
      <w:r w:rsidR="00177FAD">
        <w:rPr>
          <w:sz w:val="20"/>
          <w:szCs w:val="20"/>
        </w:rPr>
        <w:t xml:space="preserve">;  </w:t>
      </w:r>
      <w:r w:rsidR="00177FAD" w:rsidRPr="00177FAD">
        <w:rPr>
          <w:i/>
          <w:sz w:val="20"/>
          <w:szCs w:val="20"/>
        </w:rPr>
        <w:t>not</w:t>
      </w:r>
      <w:r w:rsidR="00177FAD">
        <w:rPr>
          <w:sz w:val="20"/>
          <w:szCs w:val="20"/>
        </w:rPr>
        <w:t xml:space="preserve"> OK to substitute hashirihajimatta for hashirihajimeta, since hajimaru is not combined with other verbs in this way</w:t>
      </w:r>
      <w:r w:rsidR="00E21BC7">
        <w:rPr>
          <w:sz w:val="20"/>
          <w:szCs w:val="20"/>
        </w:rPr>
        <w:t xml:space="preserve">) </w:t>
      </w:r>
      <w:r w:rsidRPr="00791819">
        <w:rPr>
          <w:color w:val="000000"/>
          <w:sz w:val="20"/>
          <w:szCs w:val="20"/>
        </w:rPr>
        <w:t>(</w:t>
      </w:r>
      <w:r w:rsidRPr="00791819">
        <w:rPr>
          <w:i/>
          <w:color w:val="000000"/>
          <w:sz w:val="20"/>
          <w:szCs w:val="20"/>
        </w:rPr>
        <w:t xml:space="preserve">at the </w:t>
      </w:r>
      <w:r w:rsidRPr="00791819">
        <w:rPr>
          <w:i/>
          <w:color w:val="000000"/>
          <w:sz w:val="20"/>
          <w:szCs w:val="20"/>
          <w:u w:val="single"/>
        </w:rPr>
        <w:t>I</w:t>
      </w:r>
      <w:r w:rsidRPr="00791819">
        <w:rPr>
          <w:i/>
          <w:color w:val="000000"/>
          <w:sz w:val="20"/>
          <w:szCs w:val="20"/>
        </w:rPr>
        <w:t xml:space="preserve">kea </w:t>
      </w:r>
      <w:r w:rsidRPr="00791819">
        <w:rPr>
          <w:i/>
          <w:color w:val="000000"/>
          <w:sz w:val="20"/>
          <w:szCs w:val="20"/>
          <w:u w:val="single"/>
        </w:rPr>
        <w:t>zoo</w:t>
      </w:r>
      <w:r w:rsidRPr="00791819">
        <w:rPr>
          <w:i/>
          <w:color w:val="000000"/>
          <w:sz w:val="20"/>
          <w:szCs w:val="20"/>
        </w:rPr>
        <w:t xml:space="preserve">, there are </w:t>
      </w:r>
      <w:r w:rsidRPr="00791819">
        <w:rPr>
          <w:i/>
          <w:color w:val="000000"/>
          <w:sz w:val="20"/>
          <w:szCs w:val="20"/>
          <w:u w:val="single"/>
        </w:rPr>
        <w:t>signs</w:t>
      </w:r>
      <w:r w:rsidRPr="00791819">
        <w:rPr>
          <w:i/>
          <w:color w:val="000000"/>
          <w:sz w:val="20"/>
          <w:szCs w:val="20"/>
        </w:rPr>
        <w:t xml:space="preserve"> and </w:t>
      </w:r>
      <w:r w:rsidRPr="00791819">
        <w:rPr>
          <w:i/>
          <w:color w:val="000000"/>
          <w:sz w:val="20"/>
          <w:szCs w:val="20"/>
          <w:u w:val="single"/>
        </w:rPr>
        <w:t>signals</w:t>
      </w:r>
      <w:r w:rsidRPr="00791819">
        <w:rPr>
          <w:i/>
          <w:color w:val="000000"/>
          <w:sz w:val="20"/>
          <w:szCs w:val="20"/>
        </w:rPr>
        <w:t xml:space="preserve"> everywhere</w:t>
      </w:r>
      <w:r w:rsidRPr="00791819">
        <w:rPr>
          <w:color w:val="000000"/>
          <w:sz w:val="20"/>
          <w:szCs w:val="20"/>
        </w:rPr>
        <w:t>)</w:t>
      </w:r>
    </w:p>
    <w:p w:rsidR="00D32190" w:rsidRPr="00791819" w:rsidRDefault="00B820B8" w:rsidP="007A47ED">
      <w:pPr>
        <w:widowControl w:val="0"/>
        <w:rPr>
          <w:color w:val="000000"/>
          <w:sz w:val="20"/>
          <w:szCs w:val="20"/>
        </w:rPr>
      </w:pPr>
      <w:r>
        <w:rPr>
          <w:color w:val="000000"/>
          <w:sz w:val="20"/>
          <w:szCs w:val="20"/>
        </w:rPr>
        <w:t>88</w:t>
      </w:r>
      <w:r w:rsidR="00D32190" w:rsidRPr="00791819">
        <w:rPr>
          <w:color w:val="000000"/>
          <w:sz w:val="20"/>
          <w:szCs w:val="20"/>
        </w:rPr>
        <w:t xml:space="preserve">.  </w:t>
      </w:r>
      <w:r w:rsidR="00D32190">
        <w:rPr>
          <w:color w:val="000000"/>
          <w:sz w:val="20"/>
          <w:szCs w:val="20"/>
        </w:rPr>
        <w:t>B</w:t>
      </w:r>
      <w:r w:rsidR="00D32190" w:rsidRPr="00791819">
        <w:rPr>
          <w:color w:val="000000"/>
          <w:sz w:val="20"/>
          <w:szCs w:val="20"/>
        </w:rPr>
        <w:t>eing young company’s management person exists</w:t>
      </w:r>
      <w:r w:rsidR="00D32190">
        <w:rPr>
          <w:color w:val="000000"/>
          <w:sz w:val="20"/>
          <w:szCs w:val="20"/>
        </w:rPr>
        <w:t>,</w:t>
      </w:r>
      <w:r w:rsidR="00D32190" w:rsidRPr="00791819">
        <w:rPr>
          <w:color w:val="000000"/>
          <w:sz w:val="20"/>
          <w:szCs w:val="20"/>
        </w:rPr>
        <w:t xml:space="preserve"> </w:t>
      </w:r>
      <w:r w:rsidR="00D32190">
        <w:rPr>
          <w:color w:val="000000"/>
          <w:sz w:val="20"/>
          <w:szCs w:val="20"/>
        </w:rPr>
        <w:t xml:space="preserve">as for </w:t>
      </w:r>
      <w:r w:rsidR="00D32190" w:rsidRPr="00791819">
        <w:rPr>
          <w:color w:val="000000"/>
          <w:sz w:val="20"/>
          <w:szCs w:val="20"/>
        </w:rPr>
        <w:t xml:space="preserve">her, it’s my aspiration.  Use wakaku shite to mean being young.  Use sha to mean person.  Use de aru to say exists.  Meaning, as a young company manager, she’s a role model.  Plain speech.  </w:t>
      </w:r>
    </w:p>
    <w:p w:rsidR="00D32190" w:rsidRPr="00791819" w:rsidRDefault="00D32190" w:rsidP="007A47ED">
      <w:pPr>
        <w:widowControl w:val="0"/>
        <w:rPr>
          <w:color w:val="000000"/>
          <w:sz w:val="20"/>
          <w:szCs w:val="20"/>
        </w:rPr>
      </w:pPr>
      <w:r w:rsidRPr="00791819">
        <w:rPr>
          <w:rFonts w:hint="eastAsia"/>
          <w:color w:val="000000"/>
          <w:sz w:val="20"/>
          <w:szCs w:val="20"/>
        </w:rPr>
        <w:t>若くして会社の経営者である彼女は、私の憧れだ。</w:t>
      </w:r>
    </w:p>
    <w:p w:rsidR="00C03CD2" w:rsidRDefault="00D32190" w:rsidP="007A47ED">
      <w:pPr>
        <w:widowControl w:val="0"/>
        <w:rPr>
          <w:color w:val="000000"/>
          <w:sz w:val="20"/>
          <w:szCs w:val="20"/>
        </w:rPr>
      </w:pPr>
      <w:r w:rsidRPr="00791819">
        <w:rPr>
          <w:color w:val="000000"/>
          <w:sz w:val="20"/>
          <w:szCs w:val="20"/>
        </w:rPr>
        <w:t>Wakaku shite kaisha no keieisha de aru kanojo wa, watashi no akogare da.  (</w:t>
      </w:r>
      <w:r w:rsidRPr="00515111">
        <w:rPr>
          <w:b/>
          <w:color w:val="000000"/>
          <w:sz w:val="20"/>
          <w:szCs w:val="20"/>
        </w:rPr>
        <w:t>wakaku suru</w:t>
      </w:r>
      <w:r w:rsidR="00C925BC">
        <w:rPr>
          <w:color w:val="000000"/>
          <w:sz w:val="20"/>
          <w:szCs w:val="20"/>
        </w:rPr>
        <w:t xml:space="preserve"> = to be young;  </w:t>
      </w:r>
      <w:r w:rsidR="00C925BC" w:rsidRPr="00C925BC">
        <w:rPr>
          <w:b/>
          <w:color w:val="000000"/>
          <w:sz w:val="20"/>
          <w:szCs w:val="20"/>
        </w:rPr>
        <w:t>wakaku shite</w:t>
      </w:r>
      <w:r w:rsidR="00C925BC">
        <w:rPr>
          <w:color w:val="000000"/>
          <w:sz w:val="20"/>
          <w:szCs w:val="20"/>
        </w:rPr>
        <w:t xml:space="preserve"> = doing youthfully, or being young;  </w:t>
      </w:r>
      <w:r w:rsidRPr="00791819">
        <w:rPr>
          <w:color w:val="000000"/>
          <w:sz w:val="20"/>
          <w:szCs w:val="20"/>
        </w:rPr>
        <w:t xml:space="preserve">OK to substitute wakai for wakaku shite here;  </w:t>
      </w:r>
      <w:r w:rsidRPr="00791819">
        <w:rPr>
          <w:i/>
          <w:color w:val="000000"/>
          <w:sz w:val="20"/>
          <w:szCs w:val="20"/>
        </w:rPr>
        <w:t>not</w:t>
      </w:r>
      <w:r w:rsidRPr="00791819">
        <w:rPr>
          <w:color w:val="000000"/>
          <w:sz w:val="20"/>
          <w:szCs w:val="20"/>
        </w:rPr>
        <w:t xml:space="preserve"> OK to say wakaku shite iru, in this sentence</w:t>
      </w:r>
      <w:r w:rsidR="009900C8">
        <w:rPr>
          <w:color w:val="000000"/>
          <w:sz w:val="20"/>
          <w:szCs w:val="20"/>
        </w:rPr>
        <w:t xml:space="preserve">;  </w:t>
      </w:r>
      <w:r w:rsidR="009900C8" w:rsidRPr="00C925BC">
        <w:rPr>
          <w:i/>
          <w:color w:val="000000"/>
          <w:sz w:val="20"/>
          <w:szCs w:val="20"/>
        </w:rPr>
        <w:t>not</w:t>
      </w:r>
      <w:r w:rsidR="009900C8">
        <w:rPr>
          <w:color w:val="000000"/>
          <w:sz w:val="20"/>
          <w:szCs w:val="20"/>
        </w:rPr>
        <w:t xml:space="preserve"> OK to say wakai suru</w:t>
      </w:r>
      <w:r w:rsidR="00C925BC">
        <w:rPr>
          <w:color w:val="000000"/>
          <w:sz w:val="20"/>
          <w:szCs w:val="20"/>
        </w:rPr>
        <w:t xml:space="preserve"> – </w:t>
      </w:r>
      <w:r w:rsidR="00C925BC" w:rsidRPr="004D41BA">
        <w:rPr>
          <w:color w:val="000000"/>
          <w:sz w:val="20"/>
          <w:szCs w:val="20"/>
        </w:rPr>
        <w:t xml:space="preserve">you must use the ku form of i adjectives before suru and naru, </w:t>
      </w:r>
      <w:r w:rsidR="00C925BC">
        <w:rPr>
          <w:color w:val="000000"/>
          <w:sz w:val="20"/>
          <w:szCs w:val="20"/>
        </w:rPr>
        <w:t>e.g. takakaku naru = to become tall, takakaku suru = to make tall</w:t>
      </w:r>
      <w:r w:rsidRPr="00791819">
        <w:rPr>
          <w:color w:val="000000"/>
          <w:sz w:val="20"/>
          <w:szCs w:val="20"/>
        </w:rPr>
        <w:t>) (</w:t>
      </w:r>
      <w:r w:rsidRPr="00515111">
        <w:rPr>
          <w:b/>
          <w:color w:val="000000"/>
          <w:sz w:val="20"/>
          <w:szCs w:val="20"/>
        </w:rPr>
        <w:t>keiei</w:t>
      </w:r>
      <w:r w:rsidRPr="00791819">
        <w:rPr>
          <w:color w:val="000000"/>
          <w:sz w:val="20"/>
          <w:szCs w:val="20"/>
        </w:rPr>
        <w:t xml:space="preserve"> = management;  </w:t>
      </w:r>
      <w:r w:rsidRPr="00515111">
        <w:rPr>
          <w:b/>
          <w:color w:val="000000"/>
          <w:sz w:val="20"/>
          <w:szCs w:val="20"/>
        </w:rPr>
        <w:t xml:space="preserve">keiei suru </w:t>
      </w:r>
      <w:r w:rsidRPr="00791819">
        <w:rPr>
          <w:color w:val="000000"/>
          <w:sz w:val="20"/>
          <w:szCs w:val="20"/>
        </w:rPr>
        <w:t xml:space="preserve">= to manage;  </w:t>
      </w:r>
      <w:r w:rsidRPr="00515111">
        <w:rPr>
          <w:b/>
          <w:color w:val="000000"/>
          <w:sz w:val="20"/>
          <w:szCs w:val="20"/>
        </w:rPr>
        <w:t>keieisha</w:t>
      </w:r>
      <w:r w:rsidRPr="00791819">
        <w:rPr>
          <w:color w:val="000000"/>
          <w:sz w:val="20"/>
          <w:szCs w:val="20"/>
        </w:rPr>
        <w:t xml:space="preserve"> = manager)  (</w:t>
      </w:r>
      <w:r w:rsidRPr="00515111">
        <w:rPr>
          <w:b/>
          <w:color w:val="000000"/>
          <w:sz w:val="20"/>
          <w:szCs w:val="20"/>
        </w:rPr>
        <w:t>dearu</w:t>
      </w:r>
      <w:r w:rsidRPr="00791819">
        <w:rPr>
          <w:color w:val="000000"/>
          <w:sz w:val="20"/>
          <w:szCs w:val="20"/>
        </w:rPr>
        <w:t xml:space="preserve"> is a synonym for desu;  </w:t>
      </w:r>
      <w:r w:rsidRPr="00515111">
        <w:rPr>
          <w:strike/>
          <w:color w:val="000000"/>
          <w:sz w:val="20"/>
          <w:szCs w:val="20"/>
        </w:rPr>
        <w:t>deiru</w:t>
      </w:r>
      <w:r w:rsidRPr="00791819">
        <w:rPr>
          <w:color w:val="000000"/>
          <w:sz w:val="20"/>
          <w:szCs w:val="20"/>
        </w:rPr>
        <w:t xml:space="preserve"> is not a word) (</w:t>
      </w:r>
      <w:r w:rsidRPr="00515111">
        <w:rPr>
          <w:b/>
          <w:color w:val="000000"/>
          <w:sz w:val="20"/>
          <w:szCs w:val="20"/>
        </w:rPr>
        <w:t>akogare</w:t>
      </w:r>
      <w:r w:rsidRPr="00791819">
        <w:rPr>
          <w:color w:val="000000"/>
          <w:sz w:val="20"/>
          <w:szCs w:val="20"/>
        </w:rPr>
        <w:t xml:space="preserve"> = thirst, </w:t>
      </w:r>
      <w:r w:rsidRPr="00791819">
        <w:rPr>
          <w:color w:val="000000"/>
          <w:sz w:val="20"/>
          <w:szCs w:val="20"/>
        </w:rPr>
        <w:lastRenderedPageBreak/>
        <w:t xml:space="preserve">longing, aspiration, admiration;  cf.  </w:t>
      </w:r>
      <w:r w:rsidRPr="00515111">
        <w:rPr>
          <w:b/>
          <w:color w:val="000000"/>
          <w:sz w:val="20"/>
          <w:szCs w:val="20"/>
        </w:rPr>
        <w:t>akogareru</w:t>
      </w:r>
      <w:r w:rsidRPr="00791819">
        <w:rPr>
          <w:color w:val="000000"/>
          <w:sz w:val="20"/>
          <w:szCs w:val="20"/>
        </w:rPr>
        <w:t xml:space="preserve"> = yearn after, thirst for, aspire to, admire) (</w:t>
      </w:r>
      <w:r w:rsidRPr="00791819">
        <w:rPr>
          <w:i/>
          <w:color w:val="000000"/>
          <w:sz w:val="20"/>
          <w:szCs w:val="20"/>
          <w:u w:val="single"/>
        </w:rPr>
        <w:t>Kay</w:t>
      </w:r>
      <w:r w:rsidRPr="00791819">
        <w:rPr>
          <w:i/>
          <w:color w:val="000000"/>
          <w:sz w:val="20"/>
          <w:szCs w:val="20"/>
        </w:rPr>
        <w:t xml:space="preserve"> </w:t>
      </w:r>
      <w:r w:rsidRPr="00791819">
        <w:rPr>
          <w:i/>
          <w:color w:val="000000"/>
          <w:sz w:val="20"/>
          <w:szCs w:val="20"/>
          <w:u w:val="single"/>
        </w:rPr>
        <w:t>a</w:t>
      </w:r>
      <w:r w:rsidRPr="00791819">
        <w:rPr>
          <w:i/>
          <w:color w:val="000000"/>
          <w:sz w:val="20"/>
          <w:szCs w:val="20"/>
        </w:rPr>
        <w:t xml:space="preserve">te a lot of fast food while trying to get into </w:t>
      </w:r>
      <w:r w:rsidRPr="00791819">
        <w:rPr>
          <w:i/>
          <w:color w:val="000000"/>
          <w:sz w:val="20"/>
          <w:szCs w:val="20"/>
          <w:u w:val="single"/>
        </w:rPr>
        <w:t>management</w:t>
      </w:r>
      <w:r w:rsidRPr="00791819">
        <w:rPr>
          <w:color w:val="000000"/>
          <w:sz w:val="20"/>
          <w:szCs w:val="20"/>
        </w:rPr>
        <w:t>) (</w:t>
      </w:r>
      <w:r w:rsidRPr="00791819">
        <w:rPr>
          <w:i/>
          <w:color w:val="000000"/>
          <w:sz w:val="20"/>
          <w:szCs w:val="20"/>
        </w:rPr>
        <w:t xml:space="preserve">the </w:t>
      </w:r>
      <w:r w:rsidRPr="00791819">
        <w:rPr>
          <w:i/>
          <w:color w:val="000000"/>
          <w:sz w:val="20"/>
          <w:szCs w:val="20"/>
          <w:u w:val="single"/>
        </w:rPr>
        <w:t>aco</w:t>
      </w:r>
      <w:r w:rsidRPr="00791819">
        <w:rPr>
          <w:i/>
          <w:color w:val="000000"/>
          <w:sz w:val="20"/>
          <w:szCs w:val="20"/>
        </w:rPr>
        <w:t xml:space="preserve">rns in the </w:t>
      </w:r>
      <w:r w:rsidRPr="00791819">
        <w:rPr>
          <w:i/>
          <w:color w:val="000000"/>
          <w:sz w:val="20"/>
          <w:szCs w:val="20"/>
          <w:u w:val="single"/>
        </w:rPr>
        <w:t>ga</w:t>
      </w:r>
      <w:r w:rsidRPr="00791819">
        <w:rPr>
          <w:i/>
          <w:color w:val="000000"/>
          <w:sz w:val="20"/>
          <w:szCs w:val="20"/>
        </w:rPr>
        <w:t xml:space="preserve">rden talk to the </w:t>
      </w:r>
      <w:r w:rsidRPr="00791819">
        <w:rPr>
          <w:i/>
          <w:color w:val="000000"/>
          <w:sz w:val="20"/>
          <w:szCs w:val="20"/>
          <w:u w:val="single"/>
        </w:rPr>
        <w:t>le</w:t>
      </w:r>
      <w:r w:rsidRPr="00791819">
        <w:rPr>
          <w:i/>
          <w:color w:val="000000"/>
          <w:sz w:val="20"/>
          <w:szCs w:val="20"/>
        </w:rPr>
        <w:t xml:space="preserve">mons about their </w:t>
      </w:r>
      <w:r w:rsidRPr="00791819">
        <w:rPr>
          <w:i/>
          <w:color w:val="000000"/>
          <w:sz w:val="20"/>
          <w:szCs w:val="20"/>
          <w:u w:val="single"/>
        </w:rPr>
        <w:t>thirst</w:t>
      </w:r>
      <w:r w:rsidRPr="00791819">
        <w:rPr>
          <w:i/>
          <w:color w:val="000000"/>
          <w:sz w:val="20"/>
          <w:szCs w:val="20"/>
        </w:rPr>
        <w:t xml:space="preserve">, </w:t>
      </w:r>
      <w:r w:rsidRPr="00791819">
        <w:rPr>
          <w:i/>
          <w:color w:val="000000"/>
          <w:sz w:val="20"/>
          <w:szCs w:val="20"/>
          <w:u w:val="single"/>
        </w:rPr>
        <w:t>longing</w:t>
      </w:r>
      <w:r w:rsidRPr="00791819">
        <w:rPr>
          <w:i/>
          <w:color w:val="000000"/>
          <w:sz w:val="20"/>
          <w:szCs w:val="20"/>
        </w:rPr>
        <w:t xml:space="preserve">, </w:t>
      </w:r>
      <w:r w:rsidRPr="00791819">
        <w:rPr>
          <w:i/>
          <w:color w:val="000000"/>
          <w:sz w:val="20"/>
          <w:szCs w:val="20"/>
          <w:u w:val="single"/>
        </w:rPr>
        <w:t>aspiration</w:t>
      </w:r>
      <w:r w:rsidRPr="00791819">
        <w:rPr>
          <w:i/>
          <w:color w:val="000000"/>
          <w:sz w:val="20"/>
          <w:szCs w:val="20"/>
        </w:rPr>
        <w:t xml:space="preserve"> and </w:t>
      </w:r>
      <w:r w:rsidRPr="00791819">
        <w:rPr>
          <w:i/>
          <w:color w:val="000000"/>
          <w:sz w:val="20"/>
          <w:szCs w:val="20"/>
          <w:u w:val="single"/>
        </w:rPr>
        <w:t>admiration</w:t>
      </w:r>
      <w:r w:rsidRPr="00791819">
        <w:rPr>
          <w:i/>
          <w:color w:val="000000"/>
          <w:sz w:val="20"/>
          <w:szCs w:val="20"/>
        </w:rPr>
        <w:t xml:space="preserve"> for oak trees</w:t>
      </w:r>
      <w:r w:rsidRPr="00791819">
        <w:rPr>
          <w:color w:val="000000"/>
          <w:sz w:val="20"/>
          <w:szCs w:val="20"/>
        </w:rPr>
        <w:t>)</w:t>
      </w:r>
      <w:r w:rsidR="00515111" w:rsidRPr="00791819">
        <w:rPr>
          <w:color w:val="000000"/>
          <w:sz w:val="20"/>
          <w:szCs w:val="20"/>
        </w:rPr>
        <w:t xml:space="preserve">  </w:t>
      </w:r>
      <w:r w:rsidR="00515111">
        <w:rPr>
          <w:color w:val="000000"/>
          <w:sz w:val="20"/>
          <w:szCs w:val="20"/>
        </w:rPr>
        <w:tab/>
      </w:r>
      <w:r w:rsidR="00515111">
        <w:rPr>
          <w:color w:val="000000"/>
          <w:sz w:val="20"/>
          <w:szCs w:val="20"/>
        </w:rPr>
        <w:tab/>
      </w:r>
      <w:r w:rsidR="00515111">
        <w:rPr>
          <w:color w:val="000000"/>
          <w:sz w:val="20"/>
          <w:szCs w:val="20"/>
        </w:rPr>
        <w:tab/>
      </w:r>
    </w:p>
    <w:p w:rsidR="00D32190" w:rsidRPr="00791819" w:rsidRDefault="00B820B8" w:rsidP="007A47ED">
      <w:pPr>
        <w:widowControl w:val="0"/>
        <w:rPr>
          <w:color w:val="000000"/>
          <w:sz w:val="20"/>
          <w:szCs w:val="20"/>
        </w:rPr>
      </w:pPr>
      <w:r>
        <w:rPr>
          <w:color w:val="000000"/>
          <w:sz w:val="20"/>
          <w:szCs w:val="20"/>
        </w:rPr>
        <w:t>89</w:t>
      </w:r>
      <w:r w:rsidR="00D32190" w:rsidRPr="00791819">
        <w:rPr>
          <w:color w:val="000000"/>
          <w:sz w:val="20"/>
          <w:szCs w:val="20"/>
        </w:rPr>
        <w:t xml:space="preserve">.  As for people, compared to the substance, by appearance they are judged easily.  Use hito.  </w:t>
      </w:r>
      <w:r w:rsidR="003F7B12">
        <w:rPr>
          <w:color w:val="000000"/>
          <w:sz w:val="20"/>
          <w:szCs w:val="20"/>
        </w:rPr>
        <w:t xml:space="preserve">Use gaiken to say appearance.  </w:t>
      </w:r>
      <w:r w:rsidR="00D32190" w:rsidRPr="00791819">
        <w:rPr>
          <w:color w:val="000000"/>
          <w:sz w:val="20"/>
          <w:szCs w:val="20"/>
        </w:rPr>
        <w:t>Use de to mean by.  Use a passive verb with yasui to say ‘are judged easily.’  Meaning, people tend</w:t>
      </w:r>
      <w:r w:rsidR="00515111">
        <w:rPr>
          <w:color w:val="000000"/>
          <w:sz w:val="20"/>
          <w:szCs w:val="20"/>
        </w:rPr>
        <w:t xml:space="preserve"> </w:t>
      </w:r>
      <w:r w:rsidR="00D32190" w:rsidRPr="00791819">
        <w:rPr>
          <w:color w:val="000000"/>
          <w:sz w:val="20"/>
          <w:szCs w:val="20"/>
        </w:rPr>
        <w:t xml:space="preserve">to be judged by appearances rather than their inner qualities.  Plain speech.  </w:t>
      </w:r>
    </w:p>
    <w:p w:rsidR="00D32190" w:rsidRPr="00791819" w:rsidRDefault="00D32190" w:rsidP="007A47ED">
      <w:pPr>
        <w:widowControl w:val="0"/>
        <w:rPr>
          <w:color w:val="000000"/>
          <w:sz w:val="20"/>
          <w:szCs w:val="20"/>
        </w:rPr>
      </w:pPr>
      <w:r w:rsidRPr="00791819">
        <w:rPr>
          <w:rFonts w:hint="eastAsia"/>
          <w:color w:val="000000"/>
          <w:sz w:val="20"/>
          <w:szCs w:val="20"/>
        </w:rPr>
        <w:t>人は中身より外見で判断されやすい。</w:t>
      </w:r>
    </w:p>
    <w:p w:rsidR="00D32190" w:rsidRPr="00791819" w:rsidRDefault="00D32190" w:rsidP="007A47ED">
      <w:pPr>
        <w:widowControl w:val="0"/>
        <w:rPr>
          <w:color w:val="000000"/>
          <w:sz w:val="20"/>
          <w:szCs w:val="20"/>
        </w:rPr>
      </w:pPr>
      <w:r w:rsidRPr="00791819">
        <w:rPr>
          <w:color w:val="000000"/>
          <w:sz w:val="20"/>
          <w:szCs w:val="20"/>
        </w:rPr>
        <w:t>Hito wa nakami yori gaiken de handan sare yasui.  (</w:t>
      </w:r>
      <w:r w:rsidRPr="00515111">
        <w:rPr>
          <w:b/>
          <w:color w:val="000000"/>
          <w:sz w:val="20"/>
          <w:szCs w:val="20"/>
        </w:rPr>
        <w:t>nakami</w:t>
      </w:r>
      <w:r w:rsidRPr="00791819">
        <w:rPr>
          <w:color w:val="000000"/>
          <w:sz w:val="20"/>
          <w:szCs w:val="20"/>
        </w:rPr>
        <w:t xml:space="preserve"> = content, substance</w:t>
      </w:r>
      <w:r w:rsidR="00C03CD2">
        <w:rPr>
          <w:color w:val="000000"/>
          <w:sz w:val="20"/>
          <w:szCs w:val="20"/>
        </w:rPr>
        <w:t xml:space="preserve">;  cf. </w:t>
      </w:r>
      <w:r w:rsidR="00C03CD2" w:rsidRPr="00C03CD2">
        <w:rPr>
          <w:b/>
          <w:color w:val="000000"/>
          <w:sz w:val="20"/>
          <w:szCs w:val="20"/>
        </w:rPr>
        <w:t>naiyoo</w:t>
      </w:r>
      <w:r w:rsidR="00C03CD2">
        <w:rPr>
          <w:color w:val="000000"/>
          <w:sz w:val="20"/>
          <w:szCs w:val="20"/>
        </w:rPr>
        <w:t xml:space="preserve"> = subject, contents, matter, substance – </w:t>
      </w:r>
      <w:r w:rsidR="00C03CD2" w:rsidRPr="00C03CD2">
        <w:rPr>
          <w:i/>
          <w:color w:val="000000"/>
          <w:sz w:val="20"/>
          <w:szCs w:val="20"/>
        </w:rPr>
        <w:t>not</w:t>
      </w:r>
      <w:r w:rsidR="00C03CD2">
        <w:rPr>
          <w:color w:val="000000"/>
          <w:sz w:val="20"/>
          <w:szCs w:val="20"/>
        </w:rPr>
        <w:t xml:space="preserve"> OK to use naiyoo here since it refers more to contents of documents etc.</w:t>
      </w:r>
      <w:r w:rsidRPr="00791819">
        <w:rPr>
          <w:color w:val="000000"/>
          <w:sz w:val="20"/>
          <w:szCs w:val="20"/>
        </w:rPr>
        <w:t>) (</w:t>
      </w:r>
      <w:r w:rsidRPr="00515111">
        <w:rPr>
          <w:b/>
          <w:color w:val="000000"/>
          <w:sz w:val="20"/>
          <w:szCs w:val="20"/>
        </w:rPr>
        <w:t>gaiken</w:t>
      </w:r>
      <w:r w:rsidRPr="00791819">
        <w:rPr>
          <w:color w:val="000000"/>
          <w:sz w:val="20"/>
          <w:szCs w:val="20"/>
        </w:rPr>
        <w:t xml:space="preserve"> = appearance;  combination of kanji for gai = outside</w:t>
      </w:r>
      <w:r w:rsidR="00C03CD2">
        <w:rPr>
          <w:color w:val="000000"/>
          <w:sz w:val="20"/>
          <w:szCs w:val="20"/>
        </w:rPr>
        <w:t xml:space="preserve"> </w:t>
      </w:r>
      <w:r w:rsidRPr="00791819">
        <w:rPr>
          <w:color w:val="000000"/>
          <w:sz w:val="20"/>
          <w:szCs w:val="20"/>
        </w:rPr>
        <w:t xml:space="preserve">+ ken = to see;  cf. </w:t>
      </w:r>
      <w:r w:rsidRPr="00515111">
        <w:rPr>
          <w:b/>
          <w:color w:val="000000"/>
          <w:sz w:val="20"/>
          <w:szCs w:val="20"/>
        </w:rPr>
        <w:t>gaijin</w:t>
      </w:r>
      <w:r w:rsidRPr="00791819">
        <w:rPr>
          <w:color w:val="000000"/>
          <w:sz w:val="20"/>
          <w:szCs w:val="20"/>
        </w:rPr>
        <w:t xml:space="preserve"> = foreigner, </w:t>
      </w:r>
      <w:r w:rsidRPr="00515111">
        <w:rPr>
          <w:b/>
          <w:color w:val="000000"/>
          <w:sz w:val="20"/>
          <w:szCs w:val="20"/>
        </w:rPr>
        <w:t>haiken suru</w:t>
      </w:r>
      <w:r w:rsidRPr="00791819">
        <w:rPr>
          <w:color w:val="000000"/>
          <w:sz w:val="20"/>
          <w:szCs w:val="20"/>
        </w:rPr>
        <w:t xml:space="preserve"> = to look</w:t>
      </w:r>
      <w:r w:rsidR="00C03CD2">
        <w:rPr>
          <w:color w:val="000000"/>
          <w:sz w:val="20"/>
          <w:szCs w:val="20"/>
        </w:rPr>
        <w:t xml:space="preserve">;  cf. </w:t>
      </w:r>
      <w:r w:rsidR="00C03CD2" w:rsidRPr="00C03CD2">
        <w:rPr>
          <w:b/>
          <w:color w:val="000000"/>
          <w:sz w:val="20"/>
          <w:szCs w:val="20"/>
        </w:rPr>
        <w:t>hitome</w:t>
      </w:r>
      <w:r w:rsidR="00C03CD2">
        <w:rPr>
          <w:color w:val="000000"/>
          <w:sz w:val="20"/>
          <w:szCs w:val="20"/>
        </w:rPr>
        <w:t xml:space="preserve"> = glance, look, glimpse</w:t>
      </w:r>
      <w:r w:rsidR="002931A6">
        <w:rPr>
          <w:color w:val="000000"/>
          <w:sz w:val="20"/>
          <w:szCs w:val="20"/>
        </w:rPr>
        <w:t xml:space="preserve">;  OK to substitute hitome for gaiken in this sentence;  cf. </w:t>
      </w:r>
      <w:r w:rsidR="002931A6" w:rsidRPr="002931A6">
        <w:rPr>
          <w:b/>
          <w:color w:val="000000"/>
          <w:sz w:val="20"/>
          <w:szCs w:val="20"/>
        </w:rPr>
        <w:t>minari</w:t>
      </w:r>
      <w:r w:rsidR="002931A6">
        <w:rPr>
          <w:color w:val="000000"/>
          <w:sz w:val="20"/>
          <w:szCs w:val="20"/>
        </w:rPr>
        <w:t xml:space="preserve"> = personal appearance;  OK to substitute minari for gaiken in this sentence</w:t>
      </w:r>
      <w:r w:rsidRPr="00791819">
        <w:rPr>
          <w:color w:val="000000"/>
          <w:sz w:val="20"/>
          <w:szCs w:val="20"/>
        </w:rPr>
        <w:t>)  (</w:t>
      </w:r>
      <w:r w:rsidRPr="00515111">
        <w:rPr>
          <w:b/>
          <w:color w:val="000000"/>
          <w:sz w:val="20"/>
          <w:szCs w:val="20"/>
        </w:rPr>
        <w:t>handan suru</w:t>
      </w:r>
      <w:r w:rsidRPr="00791819">
        <w:rPr>
          <w:color w:val="000000"/>
          <w:sz w:val="20"/>
          <w:szCs w:val="20"/>
        </w:rPr>
        <w:t xml:space="preserve"> = to pass judgment, decide, size up)</w:t>
      </w:r>
      <w:r w:rsidR="00C925BC">
        <w:rPr>
          <w:color w:val="000000"/>
          <w:sz w:val="20"/>
          <w:szCs w:val="20"/>
        </w:rPr>
        <w:t xml:space="preserve"> (</w:t>
      </w:r>
      <w:r w:rsidR="00C925BC" w:rsidRPr="00C925BC">
        <w:rPr>
          <w:i/>
          <w:color w:val="000000"/>
          <w:sz w:val="20"/>
          <w:szCs w:val="20"/>
        </w:rPr>
        <w:t xml:space="preserve">the </w:t>
      </w:r>
      <w:r w:rsidR="00C925BC" w:rsidRPr="00C925BC">
        <w:rPr>
          <w:i/>
          <w:color w:val="000000"/>
          <w:sz w:val="20"/>
          <w:szCs w:val="20"/>
          <w:u w:val="single"/>
        </w:rPr>
        <w:t>guy</w:t>
      </w:r>
      <w:r w:rsidR="00C925BC" w:rsidRPr="00C925BC">
        <w:rPr>
          <w:i/>
          <w:color w:val="000000"/>
          <w:sz w:val="20"/>
          <w:szCs w:val="20"/>
        </w:rPr>
        <w:t xml:space="preserve"> didn’t like </w:t>
      </w:r>
      <w:r w:rsidR="00C925BC" w:rsidRPr="00C925BC">
        <w:rPr>
          <w:i/>
          <w:color w:val="000000"/>
          <w:sz w:val="20"/>
          <w:szCs w:val="20"/>
          <w:u w:val="single"/>
        </w:rPr>
        <w:t>Ken</w:t>
      </w:r>
      <w:r w:rsidR="00C925BC" w:rsidRPr="00C925BC">
        <w:rPr>
          <w:i/>
          <w:color w:val="000000"/>
          <w:sz w:val="20"/>
          <w:szCs w:val="20"/>
        </w:rPr>
        <w:t xml:space="preserve">’s </w:t>
      </w:r>
      <w:r w:rsidR="00C925BC" w:rsidRPr="00C925BC">
        <w:rPr>
          <w:i/>
          <w:color w:val="000000"/>
          <w:sz w:val="20"/>
          <w:szCs w:val="20"/>
          <w:u w:val="single"/>
        </w:rPr>
        <w:t>appearance</w:t>
      </w:r>
      <w:r w:rsidR="00C925BC">
        <w:rPr>
          <w:color w:val="000000"/>
          <w:sz w:val="20"/>
          <w:szCs w:val="20"/>
        </w:rPr>
        <w:t>)</w:t>
      </w:r>
    </w:p>
    <w:p w:rsidR="00D32190" w:rsidRPr="00791819" w:rsidRDefault="00B820B8" w:rsidP="007A47ED">
      <w:pPr>
        <w:widowControl w:val="0"/>
        <w:rPr>
          <w:color w:val="000000"/>
          <w:sz w:val="20"/>
          <w:szCs w:val="20"/>
        </w:rPr>
      </w:pPr>
      <w:r>
        <w:rPr>
          <w:color w:val="000000"/>
          <w:sz w:val="20"/>
          <w:szCs w:val="20"/>
        </w:rPr>
        <w:t>90</w:t>
      </w:r>
      <w:r w:rsidR="00D32190" w:rsidRPr="00791819">
        <w:rPr>
          <w:color w:val="000000"/>
          <w:sz w:val="20"/>
          <w:szCs w:val="20"/>
        </w:rPr>
        <w:t>.  Even though it’s hot, since an air conditioner doesn’t exist, except to put up with</w:t>
      </w:r>
      <w:r w:rsidR="00BA316F">
        <w:rPr>
          <w:color w:val="000000"/>
          <w:sz w:val="20"/>
          <w:szCs w:val="20"/>
        </w:rPr>
        <w:t xml:space="preserve"> </w:t>
      </w:r>
      <w:r w:rsidR="00D32190" w:rsidRPr="00791819">
        <w:rPr>
          <w:color w:val="000000"/>
          <w:sz w:val="20"/>
          <w:szCs w:val="20"/>
        </w:rPr>
        <w:t>doesn’t exist, meaning we have to put up with it.  Use temo.  Use node.  Plain speech.</w:t>
      </w:r>
    </w:p>
    <w:p w:rsidR="002B7C43" w:rsidRPr="00791819" w:rsidRDefault="00D32190" w:rsidP="007A47ED">
      <w:pPr>
        <w:widowControl w:val="0"/>
        <w:rPr>
          <w:color w:val="000000"/>
          <w:sz w:val="20"/>
          <w:szCs w:val="20"/>
        </w:rPr>
      </w:pPr>
      <w:r w:rsidRPr="00791819">
        <w:rPr>
          <w:rFonts w:hint="eastAsia"/>
          <w:color w:val="000000"/>
          <w:sz w:val="20"/>
          <w:szCs w:val="20"/>
        </w:rPr>
        <w:t>熱くてもエアコンがないので、我慢をするしかない。</w:t>
      </w:r>
      <w:r w:rsidR="004A54D3">
        <w:rPr>
          <w:color w:val="000000"/>
          <w:sz w:val="20"/>
          <w:szCs w:val="20"/>
        </w:rPr>
        <w:tab/>
      </w:r>
      <w:r w:rsidR="004A54D3">
        <w:rPr>
          <w:color w:val="000000"/>
          <w:sz w:val="20"/>
          <w:szCs w:val="20"/>
        </w:rPr>
        <w:tab/>
      </w:r>
      <w:r w:rsidR="004A54D3">
        <w:rPr>
          <w:color w:val="000000"/>
          <w:sz w:val="20"/>
          <w:szCs w:val="20"/>
        </w:rPr>
        <w:tab/>
      </w:r>
      <w:r w:rsidR="004A54D3">
        <w:rPr>
          <w:color w:val="000000"/>
          <w:sz w:val="20"/>
          <w:szCs w:val="20"/>
        </w:rPr>
        <w:tab/>
      </w:r>
      <w:r w:rsidR="004A54D3">
        <w:rPr>
          <w:color w:val="000000"/>
          <w:sz w:val="20"/>
          <w:szCs w:val="20"/>
        </w:rPr>
        <w:tab/>
      </w:r>
      <w:r w:rsidR="004A54D3">
        <w:rPr>
          <w:color w:val="000000"/>
          <w:sz w:val="20"/>
          <w:szCs w:val="20"/>
        </w:rPr>
        <w:tab/>
      </w:r>
      <w:r w:rsidR="004A54D3">
        <w:rPr>
          <w:color w:val="000000"/>
          <w:sz w:val="20"/>
          <w:szCs w:val="20"/>
        </w:rPr>
        <w:tab/>
      </w:r>
    </w:p>
    <w:p w:rsidR="00D32190" w:rsidRPr="00C76722" w:rsidRDefault="00D32190" w:rsidP="007A47ED">
      <w:pPr>
        <w:widowControl w:val="0"/>
        <w:rPr>
          <w:color w:val="000000"/>
          <w:sz w:val="20"/>
          <w:szCs w:val="20"/>
        </w:rPr>
      </w:pPr>
      <w:r w:rsidRPr="00791819">
        <w:rPr>
          <w:color w:val="000000"/>
          <w:sz w:val="20"/>
          <w:szCs w:val="20"/>
        </w:rPr>
        <w:t xml:space="preserve">Atsukutemo eakon ga nai node, gaman o suru shika nai.  </w:t>
      </w:r>
      <w:r w:rsidR="00372F3C">
        <w:rPr>
          <w:color w:val="000000"/>
          <w:sz w:val="20"/>
          <w:szCs w:val="20"/>
        </w:rPr>
        <w:t xml:space="preserve">(gaman suru, also OK)  </w:t>
      </w:r>
      <w:r w:rsidRPr="00791819">
        <w:rPr>
          <w:color w:val="000000"/>
          <w:sz w:val="20"/>
          <w:szCs w:val="20"/>
        </w:rPr>
        <w:t>(</w:t>
      </w:r>
      <w:r w:rsidRPr="00515111">
        <w:rPr>
          <w:b/>
          <w:color w:val="000000"/>
          <w:sz w:val="20"/>
          <w:szCs w:val="20"/>
        </w:rPr>
        <w:t>gaman</w:t>
      </w:r>
      <w:r w:rsidRPr="00791819">
        <w:rPr>
          <w:color w:val="000000"/>
          <w:sz w:val="20"/>
          <w:szCs w:val="20"/>
        </w:rPr>
        <w:t xml:space="preserve"> = patience, endurance, tolerance;  </w:t>
      </w:r>
      <w:r w:rsidRPr="00515111">
        <w:rPr>
          <w:b/>
          <w:color w:val="000000"/>
          <w:sz w:val="20"/>
          <w:szCs w:val="20"/>
        </w:rPr>
        <w:t>gaman suru</w:t>
      </w:r>
      <w:r w:rsidRPr="00791819">
        <w:rPr>
          <w:color w:val="000000"/>
          <w:sz w:val="20"/>
          <w:szCs w:val="20"/>
        </w:rPr>
        <w:t xml:space="preserve"> = to be patient, to put up with,</w:t>
      </w:r>
      <w:r w:rsidR="00991022">
        <w:rPr>
          <w:color w:val="000000"/>
          <w:sz w:val="20"/>
          <w:szCs w:val="20"/>
        </w:rPr>
        <w:t xml:space="preserve"> </w:t>
      </w:r>
      <w:r w:rsidRPr="00791819">
        <w:rPr>
          <w:color w:val="000000"/>
          <w:sz w:val="20"/>
          <w:szCs w:val="20"/>
        </w:rPr>
        <w:t>tolerate)  (</w:t>
      </w:r>
      <w:r w:rsidRPr="00791819">
        <w:rPr>
          <w:i/>
          <w:color w:val="000000"/>
          <w:sz w:val="20"/>
          <w:szCs w:val="20"/>
        </w:rPr>
        <w:t>back</w:t>
      </w:r>
      <w:r w:rsidRPr="00791819">
        <w:rPr>
          <w:i/>
          <w:color w:val="000000"/>
          <w:sz w:val="20"/>
          <w:szCs w:val="20"/>
          <w:u w:val="single"/>
        </w:rPr>
        <w:t>gammon</w:t>
      </w:r>
      <w:r w:rsidRPr="00791819">
        <w:rPr>
          <w:i/>
          <w:color w:val="000000"/>
          <w:sz w:val="20"/>
          <w:szCs w:val="20"/>
        </w:rPr>
        <w:t xml:space="preserve"> requires a lot of </w:t>
      </w:r>
      <w:r w:rsidRPr="00791819">
        <w:rPr>
          <w:i/>
          <w:color w:val="000000"/>
          <w:sz w:val="20"/>
          <w:szCs w:val="20"/>
          <w:u w:val="single"/>
        </w:rPr>
        <w:t>patience</w:t>
      </w:r>
      <w:r w:rsidRPr="00791819">
        <w:rPr>
          <w:i/>
          <w:color w:val="000000"/>
          <w:sz w:val="20"/>
          <w:szCs w:val="20"/>
        </w:rPr>
        <w:t xml:space="preserve">, </w:t>
      </w:r>
      <w:r w:rsidRPr="00791819">
        <w:rPr>
          <w:i/>
          <w:color w:val="000000"/>
          <w:sz w:val="20"/>
          <w:szCs w:val="20"/>
          <w:u w:val="single"/>
        </w:rPr>
        <w:t>endurance</w:t>
      </w:r>
      <w:r w:rsidRPr="00791819">
        <w:rPr>
          <w:i/>
          <w:color w:val="000000"/>
          <w:sz w:val="20"/>
          <w:szCs w:val="20"/>
        </w:rPr>
        <w:t xml:space="preserve"> and </w:t>
      </w:r>
      <w:r w:rsidRPr="00791819">
        <w:rPr>
          <w:i/>
          <w:color w:val="000000"/>
          <w:sz w:val="20"/>
          <w:szCs w:val="20"/>
          <w:u w:val="single"/>
        </w:rPr>
        <w:t>tolerance</w:t>
      </w:r>
      <w:r w:rsidRPr="00791819">
        <w:rPr>
          <w:color w:val="000000"/>
          <w:sz w:val="20"/>
          <w:szCs w:val="20"/>
        </w:rPr>
        <w:t>)</w:t>
      </w:r>
    </w:p>
    <w:p w:rsidR="00D32190" w:rsidRPr="00791819" w:rsidRDefault="00B820B8" w:rsidP="007A47ED">
      <w:pPr>
        <w:widowControl w:val="0"/>
        <w:rPr>
          <w:color w:val="000000"/>
          <w:sz w:val="20"/>
          <w:szCs w:val="20"/>
        </w:rPr>
      </w:pPr>
      <w:r>
        <w:rPr>
          <w:color w:val="000000"/>
          <w:sz w:val="20"/>
          <w:szCs w:val="20"/>
        </w:rPr>
        <w:t>91</w:t>
      </w:r>
      <w:r w:rsidR="00D32190" w:rsidRPr="00791819">
        <w:rPr>
          <w:color w:val="000000"/>
          <w:sz w:val="20"/>
          <w:szCs w:val="20"/>
        </w:rPr>
        <w:t xml:space="preserve">.  As for me, since it’s the to-a-roommate-afraid-to-cause-trouble type, I want to live by myself.  Use node.  Plain speech.  </w:t>
      </w:r>
    </w:p>
    <w:p w:rsidR="00D32190" w:rsidRPr="00791819" w:rsidRDefault="00D32190" w:rsidP="007A47ED">
      <w:pPr>
        <w:widowControl w:val="0"/>
        <w:rPr>
          <w:color w:val="000000"/>
          <w:sz w:val="20"/>
          <w:szCs w:val="20"/>
        </w:rPr>
      </w:pPr>
      <w:r w:rsidRPr="00791819">
        <w:rPr>
          <w:rFonts w:hint="eastAsia"/>
          <w:color w:val="000000"/>
          <w:sz w:val="20"/>
          <w:szCs w:val="20"/>
        </w:rPr>
        <w:t>私はルームメートに気兼ねするタイプなので、一人で住みたい。</w:t>
      </w:r>
    </w:p>
    <w:p w:rsidR="00D32190" w:rsidRPr="00791819" w:rsidRDefault="00D32190" w:rsidP="007A47ED">
      <w:pPr>
        <w:widowControl w:val="0"/>
        <w:rPr>
          <w:color w:val="000000"/>
          <w:sz w:val="20"/>
          <w:szCs w:val="20"/>
        </w:rPr>
      </w:pPr>
      <w:r w:rsidRPr="00791819">
        <w:rPr>
          <w:color w:val="000000"/>
          <w:sz w:val="20"/>
          <w:szCs w:val="20"/>
          <w:lang w:val="es-US"/>
        </w:rPr>
        <w:t xml:space="preserve">Watashi wa ruumu meeto ni kigane suru taipu na node, hitori de sumitai.  </w:t>
      </w:r>
      <w:r w:rsidRPr="00791819">
        <w:rPr>
          <w:color w:val="000000"/>
          <w:sz w:val="20"/>
          <w:szCs w:val="20"/>
        </w:rPr>
        <w:t>(</w:t>
      </w:r>
      <w:r w:rsidR="00783297">
        <w:rPr>
          <w:b/>
          <w:color w:val="000000"/>
          <w:sz w:val="20"/>
          <w:szCs w:val="20"/>
        </w:rPr>
        <w:t>kigane</w:t>
      </w:r>
      <w:r w:rsidRPr="00515111">
        <w:rPr>
          <w:b/>
          <w:color w:val="000000"/>
          <w:sz w:val="20"/>
          <w:szCs w:val="20"/>
        </w:rPr>
        <w:t xml:space="preserve"> suru</w:t>
      </w:r>
      <w:r w:rsidRPr="00791819">
        <w:rPr>
          <w:color w:val="000000"/>
          <w:sz w:val="20"/>
          <w:szCs w:val="20"/>
        </w:rPr>
        <w:t xml:space="preserve"> =</w:t>
      </w:r>
      <w:r w:rsidR="00C76722">
        <w:rPr>
          <w:color w:val="000000"/>
          <w:sz w:val="20"/>
          <w:szCs w:val="20"/>
        </w:rPr>
        <w:t xml:space="preserve"> </w:t>
      </w:r>
      <w:r w:rsidRPr="00791819">
        <w:rPr>
          <w:color w:val="000000"/>
          <w:sz w:val="20"/>
          <w:szCs w:val="20"/>
        </w:rPr>
        <w:t>to feel constraint in a person’s presence, to be afraid of giving trouble, to have regard for a person’s feelings;  e.g., watashi ni kigane wa iranai = you needn’t trouble yourself about me, kare wa hito ni kigane o sasenai = he puts people at ease) (</w:t>
      </w:r>
      <w:r w:rsidRPr="00791819">
        <w:rPr>
          <w:i/>
          <w:color w:val="000000"/>
          <w:sz w:val="20"/>
          <w:szCs w:val="20"/>
        </w:rPr>
        <w:t xml:space="preserve">I have a </w:t>
      </w:r>
      <w:r w:rsidRPr="00791819">
        <w:rPr>
          <w:i/>
          <w:color w:val="000000"/>
          <w:sz w:val="20"/>
          <w:szCs w:val="20"/>
          <w:u w:val="single"/>
        </w:rPr>
        <w:t>key</w:t>
      </w:r>
      <w:r w:rsidRPr="00791819">
        <w:rPr>
          <w:i/>
          <w:color w:val="000000"/>
          <w:sz w:val="20"/>
          <w:szCs w:val="20"/>
        </w:rPr>
        <w:t xml:space="preserve"> to a friend’s </w:t>
      </w:r>
      <w:r w:rsidRPr="00791819">
        <w:rPr>
          <w:i/>
          <w:color w:val="000000"/>
          <w:sz w:val="20"/>
          <w:szCs w:val="20"/>
          <w:u w:val="single"/>
        </w:rPr>
        <w:t>ga</w:t>
      </w:r>
      <w:r w:rsidRPr="00791819">
        <w:rPr>
          <w:i/>
          <w:color w:val="000000"/>
          <w:sz w:val="20"/>
          <w:szCs w:val="20"/>
        </w:rPr>
        <w:t xml:space="preserve">rden here in the </w:t>
      </w:r>
      <w:r w:rsidRPr="00791819">
        <w:rPr>
          <w:i/>
          <w:color w:val="000000"/>
          <w:sz w:val="20"/>
          <w:szCs w:val="20"/>
          <w:u w:val="single"/>
        </w:rPr>
        <w:t>Ne</w:t>
      </w:r>
      <w:r w:rsidRPr="00791819">
        <w:rPr>
          <w:i/>
          <w:color w:val="000000"/>
          <w:sz w:val="20"/>
          <w:szCs w:val="20"/>
        </w:rPr>
        <w:t xml:space="preserve">therlands, but I never enter for </w:t>
      </w:r>
      <w:r w:rsidRPr="00791819">
        <w:rPr>
          <w:i/>
          <w:color w:val="000000"/>
          <w:sz w:val="20"/>
          <w:szCs w:val="20"/>
          <w:u w:val="single"/>
        </w:rPr>
        <w:t>fear of causing trouble</w:t>
      </w:r>
      <w:r w:rsidRPr="00791819">
        <w:rPr>
          <w:i/>
          <w:color w:val="000000"/>
          <w:sz w:val="20"/>
          <w:szCs w:val="20"/>
        </w:rPr>
        <w:t xml:space="preserve">, </w:t>
      </w:r>
      <w:r w:rsidRPr="00791819">
        <w:rPr>
          <w:i/>
          <w:color w:val="000000"/>
          <w:sz w:val="20"/>
          <w:szCs w:val="20"/>
          <w:u w:val="single"/>
        </w:rPr>
        <w:t>regard for his feelings</w:t>
      </w:r>
      <w:r w:rsidRPr="00791819">
        <w:rPr>
          <w:i/>
          <w:color w:val="000000"/>
          <w:sz w:val="20"/>
          <w:szCs w:val="20"/>
        </w:rPr>
        <w:t xml:space="preserve">, and the </w:t>
      </w:r>
      <w:r w:rsidRPr="00791819">
        <w:rPr>
          <w:i/>
          <w:color w:val="000000"/>
          <w:sz w:val="20"/>
          <w:szCs w:val="20"/>
          <w:u w:val="single"/>
        </w:rPr>
        <w:t>constraint I feel in his presence</w:t>
      </w:r>
      <w:r w:rsidRPr="00791819">
        <w:rPr>
          <w:color w:val="000000"/>
          <w:sz w:val="20"/>
          <w:szCs w:val="20"/>
        </w:rPr>
        <w:t>)</w:t>
      </w:r>
    </w:p>
    <w:p w:rsidR="00D32190" w:rsidRPr="00791819" w:rsidRDefault="00B820B8" w:rsidP="007A47ED">
      <w:pPr>
        <w:widowControl w:val="0"/>
        <w:rPr>
          <w:color w:val="000000"/>
          <w:sz w:val="20"/>
          <w:szCs w:val="20"/>
        </w:rPr>
      </w:pPr>
      <w:r>
        <w:rPr>
          <w:color w:val="000000"/>
          <w:sz w:val="20"/>
          <w:szCs w:val="20"/>
        </w:rPr>
        <w:t>92</w:t>
      </w:r>
      <w:r w:rsidR="00D32190" w:rsidRPr="00791819">
        <w:rPr>
          <w:color w:val="000000"/>
          <w:sz w:val="20"/>
          <w:szCs w:val="20"/>
        </w:rPr>
        <w:t xml:space="preserve">.  In a long way, meaning for a long time, it was a recession, but the economy’s recovery’s signs are visible and coming.  Use the adverbial form of the word long to say in a long way.  Use the exclamatory </w:t>
      </w:r>
      <w:r w:rsidR="00D32190" w:rsidRPr="00791819">
        <w:rPr>
          <w:color w:val="000000"/>
          <w:sz w:val="20"/>
          <w:szCs w:val="20"/>
        </w:rPr>
        <w:lastRenderedPageBreak/>
        <w:t xml:space="preserve">tense in the </w:t>
      </w:r>
      <w:r w:rsidR="00CF483F">
        <w:rPr>
          <w:color w:val="000000"/>
          <w:sz w:val="20"/>
          <w:szCs w:val="20"/>
        </w:rPr>
        <w:t>last</w:t>
      </w:r>
      <w:r w:rsidR="00D32190" w:rsidRPr="00791819">
        <w:rPr>
          <w:color w:val="000000"/>
          <w:sz w:val="20"/>
          <w:szCs w:val="20"/>
        </w:rPr>
        <w:t xml:space="preserve"> clause.  Meaning, the economy is starting to show signs of recovery.  Plain speech. </w:t>
      </w:r>
    </w:p>
    <w:p w:rsidR="000E2B31" w:rsidRDefault="00D32190" w:rsidP="007A47ED">
      <w:pPr>
        <w:widowControl w:val="0"/>
        <w:rPr>
          <w:color w:val="000000"/>
          <w:sz w:val="20"/>
          <w:szCs w:val="20"/>
        </w:rPr>
      </w:pPr>
      <w:r w:rsidRPr="00791819">
        <w:rPr>
          <w:rFonts w:hint="eastAsia"/>
          <w:color w:val="000000"/>
          <w:sz w:val="20"/>
          <w:szCs w:val="20"/>
        </w:rPr>
        <w:t>長く不況だったが、経済の回復の兆しが見えてきた。</w:t>
      </w:r>
      <w:r w:rsidRPr="00791819">
        <w:rPr>
          <w:color w:val="000000"/>
          <w:sz w:val="20"/>
          <w:szCs w:val="20"/>
        </w:rPr>
        <w:t xml:space="preserve"> </w:t>
      </w:r>
      <w:r w:rsidR="00EC4E18" w:rsidRPr="00791819">
        <w:rPr>
          <w:i/>
          <w:color w:val="000000"/>
          <w:sz w:val="20"/>
          <w:szCs w:val="20"/>
        </w:rPr>
        <w:t xml:space="preserve"> </w:t>
      </w:r>
      <w:r w:rsidR="00EC4E18" w:rsidRPr="00791819">
        <w:rPr>
          <w:color w:val="000000"/>
          <w:sz w:val="20"/>
          <w:szCs w:val="20"/>
        </w:rPr>
        <w:t xml:space="preserve"> </w:t>
      </w:r>
      <w:r w:rsidR="00EC4E18">
        <w:rPr>
          <w:color w:val="000000"/>
          <w:sz w:val="20"/>
          <w:szCs w:val="20"/>
        </w:rPr>
        <w:t xml:space="preserve"> </w:t>
      </w:r>
      <w:r w:rsidR="00EC4E18">
        <w:rPr>
          <w:color w:val="000000"/>
          <w:sz w:val="20"/>
          <w:szCs w:val="20"/>
        </w:rPr>
        <w:tab/>
      </w:r>
      <w:r w:rsidR="00EC4E18">
        <w:rPr>
          <w:color w:val="000000"/>
          <w:sz w:val="20"/>
          <w:szCs w:val="20"/>
        </w:rPr>
        <w:tab/>
      </w:r>
      <w:r w:rsidR="00EC4E18">
        <w:rPr>
          <w:color w:val="000000"/>
          <w:sz w:val="20"/>
          <w:szCs w:val="20"/>
        </w:rPr>
        <w:tab/>
      </w:r>
      <w:r w:rsidR="00EC4E18">
        <w:rPr>
          <w:color w:val="000000"/>
          <w:sz w:val="20"/>
          <w:szCs w:val="20"/>
        </w:rPr>
        <w:tab/>
      </w:r>
      <w:r w:rsidR="00EC4E18">
        <w:rPr>
          <w:color w:val="000000"/>
          <w:sz w:val="20"/>
          <w:szCs w:val="20"/>
        </w:rPr>
        <w:tab/>
      </w:r>
      <w:r w:rsidR="00EC4E18">
        <w:rPr>
          <w:color w:val="000000"/>
          <w:sz w:val="20"/>
          <w:szCs w:val="20"/>
        </w:rPr>
        <w:tab/>
      </w:r>
      <w:r w:rsidR="00EC4E18">
        <w:rPr>
          <w:color w:val="000000"/>
          <w:sz w:val="20"/>
          <w:szCs w:val="20"/>
        </w:rPr>
        <w:tab/>
      </w:r>
      <w:r w:rsidR="00EC4E18">
        <w:rPr>
          <w:color w:val="000000"/>
          <w:sz w:val="20"/>
          <w:szCs w:val="20"/>
        </w:rPr>
        <w:tab/>
      </w:r>
    </w:p>
    <w:p w:rsidR="00D32190" w:rsidRPr="00791819" w:rsidRDefault="00D32190" w:rsidP="007A47ED">
      <w:pPr>
        <w:widowControl w:val="0"/>
        <w:rPr>
          <w:color w:val="000000"/>
          <w:sz w:val="20"/>
          <w:szCs w:val="20"/>
        </w:rPr>
      </w:pPr>
      <w:r w:rsidRPr="004A54D3">
        <w:rPr>
          <w:color w:val="000000"/>
          <w:sz w:val="20"/>
          <w:szCs w:val="20"/>
          <w:lang w:val="es-US"/>
        </w:rPr>
        <w:t xml:space="preserve">Nagaku fukyoo datta ga, keizai no kaifuku no kizashi ga miete kita.  </w:t>
      </w:r>
      <w:r w:rsidRPr="00791819">
        <w:rPr>
          <w:color w:val="000000"/>
          <w:sz w:val="20"/>
          <w:szCs w:val="20"/>
        </w:rPr>
        <w:t>(</w:t>
      </w:r>
      <w:r w:rsidRPr="00515111">
        <w:rPr>
          <w:b/>
          <w:color w:val="000000"/>
          <w:sz w:val="20"/>
          <w:szCs w:val="20"/>
        </w:rPr>
        <w:t>fukyoo</w:t>
      </w:r>
      <w:r w:rsidRPr="00791819">
        <w:rPr>
          <w:color w:val="000000"/>
          <w:sz w:val="20"/>
          <w:szCs w:val="20"/>
        </w:rPr>
        <w:t xml:space="preserve"> = economic recession or depression) (</w:t>
      </w:r>
      <w:r w:rsidRPr="00515111">
        <w:rPr>
          <w:b/>
          <w:color w:val="000000"/>
          <w:sz w:val="20"/>
          <w:szCs w:val="20"/>
        </w:rPr>
        <w:t>kizasu</w:t>
      </w:r>
      <w:r w:rsidRPr="00791819">
        <w:rPr>
          <w:color w:val="000000"/>
          <w:sz w:val="20"/>
          <w:szCs w:val="20"/>
        </w:rPr>
        <w:t xml:space="preserve"> = to show signs or symptoms of;  </w:t>
      </w:r>
      <w:r w:rsidRPr="00515111">
        <w:rPr>
          <w:b/>
          <w:color w:val="000000"/>
          <w:sz w:val="20"/>
          <w:szCs w:val="20"/>
        </w:rPr>
        <w:t>kizashi</w:t>
      </w:r>
      <w:r w:rsidRPr="00791819">
        <w:rPr>
          <w:color w:val="000000"/>
          <w:sz w:val="20"/>
          <w:szCs w:val="20"/>
        </w:rPr>
        <w:t xml:space="preserve"> = signs, symptoms, indications</w:t>
      </w:r>
      <w:r>
        <w:rPr>
          <w:color w:val="000000"/>
          <w:sz w:val="20"/>
          <w:szCs w:val="20"/>
        </w:rPr>
        <w:t xml:space="preserve">;  cf. </w:t>
      </w:r>
      <w:r w:rsidRPr="00515111">
        <w:rPr>
          <w:b/>
          <w:color w:val="000000"/>
          <w:sz w:val="20"/>
          <w:szCs w:val="20"/>
        </w:rPr>
        <w:t>aizu</w:t>
      </w:r>
      <w:r>
        <w:rPr>
          <w:color w:val="000000"/>
          <w:sz w:val="20"/>
          <w:szCs w:val="20"/>
        </w:rPr>
        <w:t xml:space="preserve"> = sign, signal</w:t>
      </w:r>
      <w:r w:rsidRPr="00791819">
        <w:rPr>
          <w:color w:val="000000"/>
          <w:sz w:val="20"/>
          <w:szCs w:val="20"/>
        </w:rPr>
        <w:t>)  (</w:t>
      </w:r>
      <w:r w:rsidRPr="00791819">
        <w:rPr>
          <w:i/>
          <w:color w:val="000000"/>
          <w:sz w:val="20"/>
          <w:szCs w:val="20"/>
        </w:rPr>
        <w:t xml:space="preserve">in both </w:t>
      </w:r>
      <w:r w:rsidRPr="00791819">
        <w:rPr>
          <w:i/>
          <w:color w:val="000000"/>
          <w:sz w:val="20"/>
          <w:szCs w:val="20"/>
          <w:u w:val="single"/>
        </w:rPr>
        <w:t>Fu</w:t>
      </w:r>
      <w:r w:rsidRPr="00791819">
        <w:rPr>
          <w:i/>
          <w:color w:val="000000"/>
          <w:sz w:val="20"/>
          <w:szCs w:val="20"/>
        </w:rPr>
        <w:t xml:space="preserve">kuoko and </w:t>
      </w:r>
      <w:r w:rsidRPr="00791819">
        <w:rPr>
          <w:i/>
          <w:color w:val="000000"/>
          <w:sz w:val="20"/>
          <w:szCs w:val="20"/>
          <w:u w:val="single"/>
        </w:rPr>
        <w:t>Kyo</w:t>
      </w:r>
      <w:r w:rsidRPr="00791819">
        <w:rPr>
          <w:i/>
          <w:color w:val="000000"/>
          <w:sz w:val="20"/>
          <w:szCs w:val="20"/>
        </w:rPr>
        <w:t xml:space="preserve">to, there is an </w:t>
      </w:r>
      <w:r w:rsidRPr="00791819">
        <w:rPr>
          <w:i/>
          <w:color w:val="000000"/>
          <w:sz w:val="20"/>
          <w:szCs w:val="20"/>
          <w:u w:val="single"/>
        </w:rPr>
        <w:t>economic recession</w:t>
      </w:r>
      <w:r w:rsidRPr="00791819">
        <w:rPr>
          <w:color w:val="000000"/>
          <w:sz w:val="20"/>
          <w:szCs w:val="20"/>
        </w:rPr>
        <w:t>) (</w:t>
      </w:r>
      <w:r w:rsidRPr="00791819">
        <w:rPr>
          <w:i/>
          <w:color w:val="000000"/>
          <w:sz w:val="20"/>
          <w:szCs w:val="20"/>
        </w:rPr>
        <w:t xml:space="preserve">when she </w:t>
      </w:r>
      <w:r w:rsidRPr="00791819">
        <w:rPr>
          <w:i/>
          <w:color w:val="000000"/>
          <w:sz w:val="20"/>
          <w:szCs w:val="20"/>
          <w:u w:val="single"/>
        </w:rPr>
        <w:t>ki</w:t>
      </w:r>
      <w:r w:rsidRPr="00791819">
        <w:rPr>
          <w:i/>
          <w:color w:val="000000"/>
          <w:sz w:val="20"/>
          <w:szCs w:val="20"/>
        </w:rPr>
        <w:t xml:space="preserve">ssed </w:t>
      </w:r>
      <w:r w:rsidRPr="00791819">
        <w:rPr>
          <w:i/>
          <w:color w:val="000000"/>
          <w:sz w:val="20"/>
          <w:szCs w:val="20"/>
          <w:u w:val="single"/>
        </w:rPr>
        <w:t>Za</w:t>
      </w:r>
      <w:r w:rsidRPr="00791819">
        <w:rPr>
          <w:i/>
          <w:color w:val="000000"/>
          <w:sz w:val="20"/>
          <w:szCs w:val="20"/>
        </w:rPr>
        <w:t xml:space="preserve">ch’s </w:t>
      </w:r>
      <w:r w:rsidRPr="00791819">
        <w:rPr>
          <w:i/>
          <w:color w:val="000000"/>
          <w:sz w:val="20"/>
          <w:szCs w:val="20"/>
          <w:u w:val="single"/>
        </w:rPr>
        <w:t>su</w:t>
      </w:r>
      <w:r w:rsidRPr="00791819">
        <w:rPr>
          <w:i/>
          <w:color w:val="000000"/>
          <w:sz w:val="20"/>
          <w:szCs w:val="20"/>
        </w:rPr>
        <w:t xml:space="preserve">rgeon, Zach </w:t>
      </w:r>
      <w:r w:rsidRPr="00791819">
        <w:rPr>
          <w:i/>
          <w:color w:val="000000"/>
          <w:sz w:val="20"/>
          <w:szCs w:val="20"/>
          <w:u w:val="single"/>
        </w:rPr>
        <w:t>showed signs</w:t>
      </w:r>
      <w:r w:rsidRPr="00791819">
        <w:rPr>
          <w:i/>
          <w:color w:val="000000"/>
          <w:sz w:val="20"/>
          <w:szCs w:val="20"/>
        </w:rPr>
        <w:t xml:space="preserve"> of life</w:t>
      </w:r>
      <w:r w:rsidRPr="00791819">
        <w:rPr>
          <w:color w:val="000000"/>
          <w:sz w:val="20"/>
          <w:szCs w:val="20"/>
        </w:rPr>
        <w:t>) (</w:t>
      </w:r>
      <w:r w:rsidRPr="00791819">
        <w:rPr>
          <w:i/>
          <w:color w:val="000000"/>
          <w:sz w:val="20"/>
          <w:szCs w:val="20"/>
        </w:rPr>
        <w:t xml:space="preserve">when she </w:t>
      </w:r>
      <w:r w:rsidRPr="00791819">
        <w:rPr>
          <w:i/>
          <w:color w:val="000000"/>
          <w:sz w:val="20"/>
          <w:szCs w:val="20"/>
          <w:u w:val="single"/>
        </w:rPr>
        <w:t>ki</w:t>
      </w:r>
      <w:r w:rsidRPr="00791819">
        <w:rPr>
          <w:i/>
          <w:color w:val="000000"/>
          <w:sz w:val="20"/>
          <w:szCs w:val="20"/>
        </w:rPr>
        <w:t xml:space="preserve">ssed </w:t>
      </w:r>
      <w:r w:rsidRPr="00791819">
        <w:rPr>
          <w:i/>
          <w:color w:val="000000"/>
          <w:sz w:val="20"/>
          <w:szCs w:val="20"/>
          <w:u w:val="single"/>
        </w:rPr>
        <w:t>Za</w:t>
      </w:r>
      <w:r w:rsidRPr="00791819">
        <w:rPr>
          <w:i/>
          <w:color w:val="000000"/>
          <w:sz w:val="20"/>
          <w:szCs w:val="20"/>
        </w:rPr>
        <w:t xml:space="preserve">ch’s </w:t>
      </w:r>
      <w:r w:rsidRPr="00791819">
        <w:rPr>
          <w:i/>
          <w:color w:val="000000"/>
          <w:sz w:val="20"/>
          <w:szCs w:val="20"/>
          <w:u w:val="single"/>
        </w:rPr>
        <w:t>shi</w:t>
      </w:r>
      <w:r w:rsidRPr="00791819">
        <w:rPr>
          <w:i/>
          <w:color w:val="000000"/>
          <w:sz w:val="20"/>
          <w:szCs w:val="20"/>
        </w:rPr>
        <w:t xml:space="preserve">n, he moved, which was a </w:t>
      </w:r>
      <w:r w:rsidRPr="00791819">
        <w:rPr>
          <w:i/>
          <w:color w:val="000000"/>
          <w:sz w:val="20"/>
          <w:szCs w:val="20"/>
          <w:u w:val="single"/>
        </w:rPr>
        <w:t>sign</w:t>
      </w:r>
      <w:r w:rsidRPr="00791819">
        <w:rPr>
          <w:i/>
          <w:color w:val="000000"/>
          <w:sz w:val="20"/>
          <w:szCs w:val="20"/>
        </w:rPr>
        <w:t xml:space="preserve"> that he was still alive</w:t>
      </w:r>
      <w:r w:rsidRPr="00791819">
        <w:rPr>
          <w:color w:val="000000"/>
          <w:sz w:val="20"/>
          <w:szCs w:val="20"/>
        </w:rPr>
        <w:t>)</w:t>
      </w:r>
    </w:p>
    <w:p w:rsidR="00D32190" w:rsidRPr="00791819" w:rsidRDefault="00B820B8" w:rsidP="007A47ED">
      <w:pPr>
        <w:widowControl w:val="0"/>
        <w:rPr>
          <w:color w:val="000000"/>
          <w:sz w:val="20"/>
          <w:szCs w:val="20"/>
        </w:rPr>
      </w:pPr>
      <w:r>
        <w:rPr>
          <w:color w:val="000000"/>
          <w:sz w:val="20"/>
          <w:szCs w:val="20"/>
        </w:rPr>
        <w:t>93</w:t>
      </w:r>
      <w:r w:rsidR="00D32190" w:rsidRPr="00791819">
        <w:rPr>
          <w:rFonts w:hint="eastAsia"/>
          <w:color w:val="000000"/>
          <w:sz w:val="20"/>
          <w:szCs w:val="20"/>
        </w:rPr>
        <w:t>．</w:t>
      </w:r>
      <w:r w:rsidR="00D32190" w:rsidRPr="00791819">
        <w:rPr>
          <w:color w:val="000000"/>
          <w:sz w:val="20"/>
          <w:szCs w:val="20"/>
        </w:rPr>
        <w:t xml:space="preserve">As for kanji, a lot exist and how much one memorizes, even though, limit doesn’t exist.  Meaning, there’s no end to them.  </w:t>
      </w:r>
      <w:r w:rsidR="00C03CD2">
        <w:rPr>
          <w:color w:val="000000"/>
          <w:sz w:val="20"/>
          <w:szCs w:val="20"/>
        </w:rPr>
        <w:t xml:space="preserve">Use ikura.  </w:t>
      </w:r>
      <w:r w:rsidR="00D32190" w:rsidRPr="00791819">
        <w:rPr>
          <w:color w:val="000000"/>
          <w:sz w:val="20"/>
          <w:szCs w:val="20"/>
        </w:rPr>
        <w:t xml:space="preserve">Use temo.  Plain speech.  </w:t>
      </w:r>
    </w:p>
    <w:p w:rsidR="00D32190" w:rsidRPr="00791819" w:rsidRDefault="00D32190" w:rsidP="007A47ED">
      <w:pPr>
        <w:widowControl w:val="0"/>
        <w:rPr>
          <w:color w:val="000000"/>
          <w:sz w:val="20"/>
          <w:szCs w:val="20"/>
        </w:rPr>
      </w:pPr>
      <w:r w:rsidRPr="00791819">
        <w:rPr>
          <w:rFonts w:hint="eastAsia"/>
          <w:color w:val="000000"/>
          <w:sz w:val="20"/>
          <w:szCs w:val="20"/>
        </w:rPr>
        <w:t>漢字はたくさんあっていくら覚えてもきりがない．</w:t>
      </w:r>
    </w:p>
    <w:p w:rsidR="00D32190" w:rsidRPr="003903B6" w:rsidRDefault="00D32190" w:rsidP="007A47ED">
      <w:pPr>
        <w:widowControl w:val="0"/>
        <w:rPr>
          <w:i/>
          <w:color w:val="000000"/>
          <w:sz w:val="20"/>
          <w:szCs w:val="20"/>
        </w:rPr>
      </w:pPr>
      <w:r w:rsidRPr="00791819">
        <w:rPr>
          <w:color w:val="000000"/>
          <w:sz w:val="20"/>
          <w:szCs w:val="20"/>
        </w:rPr>
        <w:t xml:space="preserve">Kanji wa takusan atte ikura oboete mo kiri ga nai.  </w:t>
      </w:r>
      <w:r w:rsidR="00C03CD2">
        <w:rPr>
          <w:color w:val="000000"/>
          <w:sz w:val="20"/>
          <w:szCs w:val="20"/>
        </w:rPr>
        <w:t>(</w:t>
      </w:r>
      <w:r w:rsidR="00C03CD2" w:rsidRPr="00C03CD2">
        <w:rPr>
          <w:i/>
          <w:color w:val="000000"/>
          <w:sz w:val="20"/>
          <w:szCs w:val="20"/>
        </w:rPr>
        <w:t>not</w:t>
      </w:r>
      <w:r w:rsidR="00C03CD2">
        <w:rPr>
          <w:color w:val="000000"/>
          <w:sz w:val="20"/>
          <w:szCs w:val="20"/>
        </w:rPr>
        <w:t xml:space="preserve"> OK to substitute dono kurai for ikura here)  </w:t>
      </w:r>
      <w:r w:rsidRPr="00791819">
        <w:rPr>
          <w:color w:val="000000"/>
          <w:sz w:val="20"/>
          <w:szCs w:val="20"/>
        </w:rPr>
        <w:t>(</w:t>
      </w:r>
      <w:r w:rsidRPr="00515111">
        <w:rPr>
          <w:b/>
          <w:color w:val="000000"/>
          <w:sz w:val="20"/>
          <w:szCs w:val="20"/>
        </w:rPr>
        <w:t>kiri</w:t>
      </w:r>
      <w:r w:rsidRPr="00791819">
        <w:rPr>
          <w:color w:val="000000"/>
          <w:sz w:val="20"/>
          <w:szCs w:val="20"/>
        </w:rPr>
        <w:t xml:space="preserve"> = limit, bounds;  also, different kanji, = fog, mist, spray;  also, different kanji, = murder;  also, different kanji, = a drill, ice pick, etc.;  also, different kanji, = a windfall;  also, different kanji, = texture;  cf. </w:t>
      </w:r>
      <w:r w:rsidRPr="00EA4CF5">
        <w:rPr>
          <w:b/>
          <w:color w:val="000000"/>
          <w:sz w:val="20"/>
          <w:szCs w:val="20"/>
        </w:rPr>
        <w:t>kirikiri suru</w:t>
      </w:r>
      <w:r w:rsidRPr="00791819">
        <w:rPr>
          <w:color w:val="000000"/>
          <w:sz w:val="20"/>
          <w:szCs w:val="20"/>
        </w:rPr>
        <w:t xml:space="preserve"> = to have sharp pain</w:t>
      </w:r>
      <w:r w:rsidR="00DC6937">
        <w:rPr>
          <w:color w:val="000000"/>
          <w:sz w:val="20"/>
          <w:szCs w:val="20"/>
        </w:rPr>
        <w:t xml:space="preserve">;  </w:t>
      </w:r>
      <w:r w:rsidR="001E4990">
        <w:rPr>
          <w:color w:val="000000"/>
          <w:sz w:val="20"/>
          <w:szCs w:val="20"/>
        </w:rPr>
        <w:t xml:space="preserve">cf. </w:t>
      </w:r>
      <w:r w:rsidR="001E4990" w:rsidRPr="001E4990">
        <w:rPr>
          <w:b/>
          <w:color w:val="000000"/>
          <w:sz w:val="20"/>
          <w:szCs w:val="20"/>
        </w:rPr>
        <w:t>genkai</w:t>
      </w:r>
      <w:r w:rsidR="001E4990">
        <w:rPr>
          <w:color w:val="000000"/>
          <w:sz w:val="20"/>
          <w:szCs w:val="20"/>
        </w:rPr>
        <w:t xml:space="preserve"> = limit;  </w:t>
      </w:r>
      <w:r w:rsidR="00E352C3" w:rsidRPr="00E352C3">
        <w:rPr>
          <w:i/>
          <w:color w:val="000000"/>
          <w:sz w:val="20"/>
          <w:szCs w:val="20"/>
        </w:rPr>
        <w:t>not</w:t>
      </w:r>
      <w:r w:rsidR="00E352C3">
        <w:rPr>
          <w:color w:val="000000"/>
          <w:sz w:val="20"/>
          <w:szCs w:val="20"/>
        </w:rPr>
        <w:t xml:space="preserve"> OK to substitute genkai for kiri here, as it sounds strange;  </w:t>
      </w:r>
      <w:r w:rsidR="00DC6937">
        <w:rPr>
          <w:sz w:val="20"/>
          <w:szCs w:val="20"/>
        </w:rPr>
        <w:t xml:space="preserve">cf.  </w:t>
      </w:r>
      <w:r w:rsidR="00DC6937" w:rsidRPr="002F7C55">
        <w:rPr>
          <w:b/>
          <w:sz w:val="20"/>
          <w:szCs w:val="20"/>
        </w:rPr>
        <w:t>kagiri</w:t>
      </w:r>
      <w:r w:rsidR="00DC6937" w:rsidRPr="00B12232">
        <w:rPr>
          <w:sz w:val="20"/>
          <w:szCs w:val="20"/>
        </w:rPr>
        <w:t xml:space="preserve"> = limit;  </w:t>
      </w:r>
      <w:r w:rsidR="00E352C3" w:rsidRPr="00E352C3">
        <w:rPr>
          <w:i/>
          <w:sz w:val="20"/>
          <w:szCs w:val="20"/>
        </w:rPr>
        <w:t>not</w:t>
      </w:r>
      <w:r w:rsidR="00E352C3">
        <w:rPr>
          <w:sz w:val="20"/>
          <w:szCs w:val="20"/>
        </w:rPr>
        <w:t xml:space="preserve"> OK to substitute kagiri for kiri here, as it doesn’t sound right;  </w:t>
      </w:r>
      <w:r w:rsidR="00DC6937" w:rsidRPr="00B12232">
        <w:rPr>
          <w:sz w:val="20"/>
          <w:szCs w:val="20"/>
        </w:rPr>
        <w:t xml:space="preserve">cf. </w:t>
      </w:r>
      <w:r w:rsidR="00DC6937" w:rsidRPr="002F7C55">
        <w:rPr>
          <w:b/>
          <w:sz w:val="20"/>
          <w:szCs w:val="20"/>
        </w:rPr>
        <w:t>kagiru</w:t>
      </w:r>
      <w:r w:rsidR="00DC6937" w:rsidRPr="00B12232">
        <w:rPr>
          <w:sz w:val="20"/>
          <w:szCs w:val="20"/>
        </w:rPr>
        <w:t xml:space="preserve"> = be limited to</w:t>
      </w:r>
      <w:r w:rsidR="00DC6937">
        <w:rPr>
          <w:sz w:val="20"/>
          <w:szCs w:val="20"/>
        </w:rPr>
        <w:t xml:space="preserve">;  cf. </w:t>
      </w:r>
      <w:r w:rsidR="00DC6937" w:rsidRPr="00DC6937">
        <w:rPr>
          <w:sz w:val="20"/>
          <w:szCs w:val="20"/>
        </w:rPr>
        <w:t>noun</w:t>
      </w:r>
      <w:r w:rsidR="00DC6937" w:rsidRPr="00B12232">
        <w:rPr>
          <w:b/>
          <w:sz w:val="20"/>
          <w:szCs w:val="20"/>
        </w:rPr>
        <w:t xml:space="preserve"> + o kagiri ni = </w:t>
      </w:r>
      <w:r w:rsidR="00DC6937" w:rsidRPr="00DC6937">
        <w:rPr>
          <w:sz w:val="20"/>
          <w:szCs w:val="20"/>
        </w:rPr>
        <w:t>the time when somethi</w:t>
      </w:r>
      <w:r w:rsidR="00DC6937">
        <w:rPr>
          <w:sz w:val="20"/>
          <w:szCs w:val="20"/>
        </w:rPr>
        <w:t>ng ends or changes</w:t>
      </w:r>
      <w:r w:rsidRPr="00DC6937">
        <w:rPr>
          <w:color w:val="000000"/>
          <w:sz w:val="20"/>
          <w:szCs w:val="20"/>
        </w:rPr>
        <w:t>)</w:t>
      </w:r>
      <w:r w:rsidRPr="00791819">
        <w:rPr>
          <w:color w:val="000000"/>
          <w:sz w:val="20"/>
          <w:szCs w:val="20"/>
        </w:rPr>
        <w:t xml:space="preserve"> (</w:t>
      </w:r>
      <w:r w:rsidRPr="00791819">
        <w:rPr>
          <w:i/>
          <w:color w:val="000000"/>
          <w:sz w:val="20"/>
          <w:szCs w:val="20"/>
        </w:rPr>
        <w:t xml:space="preserve">the </w:t>
      </w:r>
      <w:r w:rsidRPr="00791819">
        <w:rPr>
          <w:i/>
          <w:color w:val="000000"/>
          <w:sz w:val="20"/>
          <w:szCs w:val="20"/>
          <w:u w:val="single"/>
        </w:rPr>
        <w:t>kitty</w:t>
      </w:r>
      <w:r w:rsidRPr="00791819">
        <w:rPr>
          <w:i/>
          <w:color w:val="000000"/>
          <w:sz w:val="20"/>
          <w:szCs w:val="20"/>
        </w:rPr>
        <w:t xml:space="preserve"> tried to extend the </w:t>
      </w:r>
      <w:r w:rsidRPr="00791819">
        <w:rPr>
          <w:i/>
          <w:color w:val="000000"/>
          <w:sz w:val="20"/>
          <w:szCs w:val="20"/>
          <w:u w:val="single"/>
        </w:rPr>
        <w:t>limit</w:t>
      </w:r>
      <w:r w:rsidRPr="00791819">
        <w:rPr>
          <w:i/>
          <w:color w:val="000000"/>
          <w:sz w:val="20"/>
          <w:szCs w:val="20"/>
        </w:rPr>
        <w:t xml:space="preserve"> of his territory, but </w:t>
      </w:r>
      <w:r w:rsidRPr="00791819">
        <w:rPr>
          <w:i/>
          <w:color w:val="000000"/>
          <w:sz w:val="20"/>
          <w:szCs w:val="20"/>
          <w:u w:val="single"/>
        </w:rPr>
        <w:t>fog</w:t>
      </w:r>
      <w:r w:rsidRPr="00791819">
        <w:rPr>
          <w:i/>
          <w:color w:val="000000"/>
          <w:sz w:val="20"/>
          <w:szCs w:val="20"/>
        </w:rPr>
        <w:t xml:space="preserve"> affected the </w:t>
      </w:r>
      <w:r w:rsidRPr="00791819">
        <w:rPr>
          <w:i/>
          <w:color w:val="000000"/>
          <w:sz w:val="20"/>
          <w:szCs w:val="20"/>
          <w:u w:val="single"/>
        </w:rPr>
        <w:t>texture</w:t>
      </w:r>
      <w:r w:rsidRPr="00791819">
        <w:rPr>
          <w:i/>
          <w:color w:val="000000"/>
          <w:sz w:val="20"/>
          <w:szCs w:val="20"/>
        </w:rPr>
        <w:t xml:space="preserve"> of the night until eventually a </w:t>
      </w:r>
      <w:r w:rsidRPr="00791819">
        <w:rPr>
          <w:i/>
          <w:color w:val="000000"/>
          <w:sz w:val="20"/>
          <w:szCs w:val="20"/>
          <w:u w:val="single"/>
        </w:rPr>
        <w:t>murder</w:t>
      </w:r>
      <w:r w:rsidRPr="00791819">
        <w:rPr>
          <w:i/>
          <w:color w:val="000000"/>
          <w:sz w:val="20"/>
          <w:szCs w:val="20"/>
        </w:rPr>
        <w:t xml:space="preserve"> by </w:t>
      </w:r>
      <w:r w:rsidRPr="00791819">
        <w:rPr>
          <w:i/>
          <w:color w:val="000000"/>
          <w:sz w:val="20"/>
          <w:szCs w:val="20"/>
          <w:u w:val="single"/>
        </w:rPr>
        <w:t>ice pick</w:t>
      </w:r>
      <w:r w:rsidRPr="00791819">
        <w:rPr>
          <w:i/>
          <w:color w:val="000000"/>
          <w:sz w:val="20"/>
          <w:szCs w:val="20"/>
        </w:rPr>
        <w:t xml:space="preserve"> was the </w:t>
      </w:r>
      <w:r w:rsidRPr="00791819">
        <w:rPr>
          <w:i/>
          <w:color w:val="000000"/>
          <w:sz w:val="20"/>
          <w:szCs w:val="20"/>
          <w:u w:val="single"/>
        </w:rPr>
        <w:t>windfall</w:t>
      </w:r>
      <w:r w:rsidRPr="00791819">
        <w:rPr>
          <w:i/>
          <w:color w:val="000000"/>
          <w:sz w:val="20"/>
          <w:szCs w:val="20"/>
        </w:rPr>
        <w:t xml:space="preserve"> that allowed</w:t>
      </w:r>
      <w:r w:rsidR="00CB4F54">
        <w:rPr>
          <w:i/>
          <w:color w:val="000000"/>
          <w:sz w:val="20"/>
          <w:szCs w:val="20"/>
        </w:rPr>
        <w:t xml:space="preserve"> </w:t>
      </w:r>
      <w:r w:rsidRPr="00791819">
        <w:rPr>
          <w:i/>
          <w:color w:val="000000"/>
          <w:sz w:val="20"/>
          <w:szCs w:val="20"/>
        </w:rPr>
        <w:t>him to succeed</w:t>
      </w:r>
      <w:r w:rsidRPr="00791819">
        <w:rPr>
          <w:color w:val="000000"/>
          <w:sz w:val="20"/>
          <w:szCs w:val="20"/>
        </w:rPr>
        <w:t>)</w:t>
      </w:r>
    </w:p>
    <w:p w:rsidR="00D32190" w:rsidRPr="00791819" w:rsidRDefault="00B820B8" w:rsidP="007A47ED">
      <w:pPr>
        <w:widowControl w:val="0"/>
        <w:rPr>
          <w:color w:val="000000"/>
          <w:sz w:val="20"/>
          <w:szCs w:val="20"/>
        </w:rPr>
      </w:pPr>
      <w:r>
        <w:rPr>
          <w:color w:val="000000"/>
          <w:sz w:val="20"/>
          <w:szCs w:val="20"/>
        </w:rPr>
        <w:t>94</w:t>
      </w:r>
      <w:r w:rsidR="00D32190" w:rsidRPr="00791819">
        <w:rPr>
          <w:color w:val="000000"/>
          <w:sz w:val="20"/>
          <w:szCs w:val="20"/>
        </w:rPr>
        <w:t xml:space="preserve">.  Complaint, as for to say thing, since nothing becomes, </w:t>
      </w:r>
      <w:r w:rsidR="00C03CD2">
        <w:rPr>
          <w:color w:val="000000"/>
          <w:sz w:val="20"/>
          <w:szCs w:val="20"/>
        </w:rPr>
        <w:t>f</w:t>
      </w:r>
      <w:r w:rsidR="00D32190" w:rsidRPr="00791819">
        <w:rPr>
          <w:color w:val="000000"/>
          <w:sz w:val="20"/>
          <w:szCs w:val="20"/>
        </w:rPr>
        <w:t>orward</w:t>
      </w:r>
      <w:r w:rsidR="00C03CD2">
        <w:rPr>
          <w:color w:val="000000"/>
          <w:sz w:val="20"/>
          <w:szCs w:val="20"/>
        </w:rPr>
        <w:t>ly</w:t>
      </w:r>
      <w:r w:rsidR="00D32190" w:rsidRPr="00791819">
        <w:rPr>
          <w:color w:val="000000"/>
          <w:sz w:val="20"/>
          <w:szCs w:val="20"/>
        </w:rPr>
        <w:t xml:space="preserve"> let’s do.  </w:t>
      </w:r>
      <w:r w:rsidR="00A32C7E">
        <w:rPr>
          <w:color w:val="000000"/>
          <w:sz w:val="20"/>
          <w:szCs w:val="20"/>
        </w:rPr>
        <w:t xml:space="preserve">Use guchi.  </w:t>
      </w:r>
      <w:r w:rsidR="00D32190" w:rsidRPr="00791819">
        <w:rPr>
          <w:color w:val="000000"/>
          <w:sz w:val="20"/>
          <w:szCs w:val="20"/>
        </w:rPr>
        <w:t xml:space="preserve">Use o rather than to after </w:t>
      </w:r>
      <w:r w:rsidR="00A32C7E">
        <w:rPr>
          <w:color w:val="000000"/>
          <w:sz w:val="20"/>
          <w:szCs w:val="20"/>
        </w:rPr>
        <w:t>guchi</w:t>
      </w:r>
      <w:r w:rsidR="00D32190" w:rsidRPr="00791819">
        <w:rPr>
          <w:color w:val="000000"/>
          <w:sz w:val="20"/>
          <w:szCs w:val="20"/>
        </w:rPr>
        <w:t xml:space="preserve">.  Use koto to make a noun phrase.  Use yaru to mean do.  Meaning, since it doesn’t do any good to complain, let’s be positive.  Plain speech.  </w:t>
      </w:r>
    </w:p>
    <w:p w:rsidR="00D32190" w:rsidRPr="00791819" w:rsidRDefault="00D32190" w:rsidP="007A47ED">
      <w:pPr>
        <w:widowControl w:val="0"/>
        <w:rPr>
          <w:color w:val="000000"/>
          <w:sz w:val="20"/>
          <w:szCs w:val="20"/>
        </w:rPr>
      </w:pPr>
      <w:r w:rsidRPr="00791819">
        <w:rPr>
          <w:rFonts w:hint="eastAsia"/>
          <w:color w:val="000000"/>
          <w:sz w:val="20"/>
          <w:szCs w:val="20"/>
        </w:rPr>
        <w:t>愚痴を言うことは何もならないから、前向きにやろう。</w:t>
      </w:r>
    </w:p>
    <w:p w:rsidR="00D32190" w:rsidRPr="00791819" w:rsidRDefault="00D32190" w:rsidP="007A47ED">
      <w:pPr>
        <w:widowControl w:val="0"/>
        <w:rPr>
          <w:color w:val="000000"/>
          <w:sz w:val="20"/>
          <w:szCs w:val="20"/>
        </w:rPr>
      </w:pPr>
      <w:r w:rsidRPr="00791819">
        <w:rPr>
          <w:color w:val="000000"/>
          <w:sz w:val="20"/>
          <w:szCs w:val="20"/>
          <w:lang w:val="es-US"/>
        </w:rPr>
        <w:t xml:space="preserve">Guchi o iu koto wa nanimo naranai kara, maemuki ni yaroo.  </w:t>
      </w:r>
      <w:r w:rsidRPr="00791819">
        <w:rPr>
          <w:color w:val="000000"/>
          <w:sz w:val="20"/>
          <w:szCs w:val="20"/>
        </w:rPr>
        <w:t>(</w:t>
      </w:r>
      <w:r w:rsidRPr="00EA4CF5">
        <w:rPr>
          <w:b/>
          <w:color w:val="000000"/>
          <w:sz w:val="20"/>
          <w:szCs w:val="20"/>
        </w:rPr>
        <w:t>guchi</w:t>
      </w:r>
      <w:r w:rsidRPr="00791819">
        <w:rPr>
          <w:color w:val="000000"/>
          <w:sz w:val="20"/>
          <w:szCs w:val="20"/>
        </w:rPr>
        <w:t xml:space="preserve"> = complaint;  </w:t>
      </w:r>
      <w:r w:rsidR="0047051E">
        <w:rPr>
          <w:color w:val="000000"/>
          <w:sz w:val="20"/>
          <w:szCs w:val="20"/>
        </w:rPr>
        <w:t xml:space="preserve">cf. </w:t>
      </w:r>
      <w:r w:rsidR="0047051E" w:rsidRPr="0047051E">
        <w:rPr>
          <w:b/>
          <w:color w:val="000000"/>
          <w:sz w:val="20"/>
          <w:szCs w:val="20"/>
        </w:rPr>
        <w:t>guchiru</w:t>
      </w:r>
      <w:r w:rsidR="0047051E">
        <w:rPr>
          <w:color w:val="000000"/>
          <w:sz w:val="20"/>
          <w:szCs w:val="20"/>
        </w:rPr>
        <w:t xml:space="preserve"> = to complain or grumble;  </w:t>
      </w:r>
      <w:r w:rsidRPr="00791819">
        <w:rPr>
          <w:color w:val="000000"/>
          <w:sz w:val="20"/>
          <w:szCs w:val="20"/>
        </w:rPr>
        <w:t xml:space="preserve">cf. </w:t>
      </w:r>
      <w:r w:rsidRPr="00EA4CF5">
        <w:rPr>
          <w:b/>
          <w:color w:val="000000"/>
          <w:sz w:val="20"/>
          <w:szCs w:val="20"/>
        </w:rPr>
        <w:t>monku</w:t>
      </w:r>
      <w:r w:rsidRPr="00791819">
        <w:rPr>
          <w:color w:val="000000"/>
          <w:sz w:val="20"/>
          <w:szCs w:val="20"/>
        </w:rPr>
        <w:t xml:space="preserve"> = complaint, also OK here</w:t>
      </w:r>
      <w:r w:rsidR="00FC657D">
        <w:rPr>
          <w:color w:val="000000"/>
          <w:sz w:val="20"/>
          <w:szCs w:val="20"/>
        </w:rPr>
        <w:t xml:space="preserve">;  cf. </w:t>
      </w:r>
      <w:r w:rsidR="00FC657D" w:rsidRPr="001F2BED">
        <w:rPr>
          <w:b/>
          <w:sz w:val="20"/>
          <w:szCs w:val="20"/>
        </w:rPr>
        <w:t>kujoo</w:t>
      </w:r>
      <w:r w:rsidR="00FC657D" w:rsidRPr="00542A68">
        <w:rPr>
          <w:sz w:val="20"/>
          <w:szCs w:val="20"/>
        </w:rPr>
        <w:t xml:space="preserve"> = complaint</w:t>
      </w:r>
      <w:r w:rsidR="00FC657D">
        <w:rPr>
          <w:sz w:val="20"/>
          <w:szCs w:val="20"/>
        </w:rPr>
        <w:t xml:space="preserve">, </w:t>
      </w:r>
      <w:r w:rsidR="00FC657D" w:rsidRPr="00FC657D">
        <w:rPr>
          <w:i/>
          <w:sz w:val="20"/>
          <w:szCs w:val="20"/>
        </w:rPr>
        <w:t>not</w:t>
      </w:r>
      <w:r w:rsidR="00FC657D">
        <w:rPr>
          <w:sz w:val="20"/>
          <w:szCs w:val="20"/>
        </w:rPr>
        <w:t xml:space="preserve"> OK here, since it’s too formal</w:t>
      </w:r>
      <w:r w:rsidRPr="00791819">
        <w:rPr>
          <w:color w:val="000000"/>
          <w:sz w:val="20"/>
          <w:szCs w:val="20"/>
        </w:rPr>
        <w:t xml:space="preserve">) </w:t>
      </w:r>
      <w:r>
        <w:rPr>
          <w:color w:val="000000"/>
          <w:sz w:val="20"/>
          <w:szCs w:val="20"/>
        </w:rPr>
        <w:t xml:space="preserve">(guchi to iu, </w:t>
      </w:r>
      <w:r w:rsidRPr="006638CC">
        <w:rPr>
          <w:i/>
          <w:color w:val="000000"/>
          <w:sz w:val="20"/>
          <w:szCs w:val="20"/>
        </w:rPr>
        <w:t>not</w:t>
      </w:r>
      <w:r>
        <w:rPr>
          <w:color w:val="000000"/>
          <w:sz w:val="20"/>
          <w:szCs w:val="20"/>
        </w:rPr>
        <w:t xml:space="preserve"> OK) </w:t>
      </w:r>
      <w:r w:rsidRPr="00791819">
        <w:rPr>
          <w:color w:val="000000"/>
          <w:sz w:val="20"/>
          <w:szCs w:val="20"/>
        </w:rPr>
        <w:t xml:space="preserve">(nanimo naranai = it doesn’t do any good, e.g., benkyoo shite mo nanimo naranai = it doesn’t do any good even to study;  nanimo ni naranai, </w:t>
      </w:r>
      <w:r w:rsidRPr="00B87680">
        <w:rPr>
          <w:i/>
          <w:color w:val="000000"/>
          <w:sz w:val="20"/>
          <w:szCs w:val="20"/>
        </w:rPr>
        <w:t>not</w:t>
      </w:r>
      <w:r w:rsidRPr="00791819">
        <w:rPr>
          <w:color w:val="000000"/>
          <w:sz w:val="20"/>
          <w:szCs w:val="20"/>
        </w:rPr>
        <w:t xml:space="preserve"> OK)  (</w:t>
      </w:r>
      <w:r w:rsidR="00CF483F" w:rsidRPr="00CF483F">
        <w:rPr>
          <w:b/>
          <w:color w:val="000000"/>
          <w:sz w:val="20"/>
          <w:szCs w:val="20"/>
        </w:rPr>
        <w:t>maemuki</w:t>
      </w:r>
      <w:r w:rsidR="00CF483F">
        <w:rPr>
          <w:color w:val="000000"/>
          <w:sz w:val="20"/>
          <w:szCs w:val="20"/>
        </w:rPr>
        <w:t xml:space="preserve"> = forward;   </w:t>
      </w:r>
      <w:r w:rsidRPr="00EA4CF5">
        <w:rPr>
          <w:b/>
          <w:color w:val="000000"/>
          <w:sz w:val="20"/>
          <w:szCs w:val="20"/>
        </w:rPr>
        <w:t>maemuki ni</w:t>
      </w:r>
      <w:r w:rsidRPr="00791819">
        <w:rPr>
          <w:color w:val="000000"/>
          <w:sz w:val="20"/>
          <w:szCs w:val="20"/>
        </w:rPr>
        <w:t xml:space="preserve"> = forwardly, positively, constructively;  combines kanji for </w:t>
      </w:r>
      <w:r w:rsidRPr="00EA4CF5">
        <w:rPr>
          <w:b/>
          <w:color w:val="000000"/>
          <w:sz w:val="20"/>
          <w:szCs w:val="20"/>
        </w:rPr>
        <w:t>mae</w:t>
      </w:r>
      <w:r w:rsidRPr="00791819">
        <w:rPr>
          <w:color w:val="000000"/>
          <w:sz w:val="20"/>
          <w:szCs w:val="20"/>
        </w:rPr>
        <w:t xml:space="preserve"> = ahead + </w:t>
      </w:r>
      <w:r w:rsidRPr="00EA4CF5">
        <w:rPr>
          <w:b/>
          <w:color w:val="000000"/>
          <w:sz w:val="20"/>
          <w:szCs w:val="20"/>
        </w:rPr>
        <w:t>muku</w:t>
      </w:r>
      <w:r w:rsidRPr="00791819">
        <w:rPr>
          <w:color w:val="000000"/>
          <w:sz w:val="20"/>
          <w:szCs w:val="20"/>
        </w:rPr>
        <w:t xml:space="preserve"> = to turn toward, to face;  e.g., maemuki ni kangaemasu = he thinks positively</w:t>
      </w:r>
      <w:r w:rsidR="00CB4F54">
        <w:rPr>
          <w:color w:val="000000"/>
          <w:sz w:val="20"/>
          <w:szCs w:val="20"/>
        </w:rPr>
        <w:t xml:space="preserve">;  cf. </w:t>
      </w:r>
      <w:r w:rsidR="00CB4F54" w:rsidRPr="00CB4F54">
        <w:rPr>
          <w:b/>
          <w:color w:val="000000"/>
          <w:sz w:val="20"/>
          <w:szCs w:val="20"/>
        </w:rPr>
        <w:t>saki</w:t>
      </w:r>
      <w:r w:rsidR="00CB4F54">
        <w:rPr>
          <w:color w:val="000000"/>
          <w:sz w:val="20"/>
          <w:szCs w:val="20"/>
        </w:rPr>
        <w:t xml:space="preserve"> = before, ahead, previous, future;  </w:t>
      </w:r>
      <w:r w:rsidR="00CB4F54" w:rsidRPr="00CB4F54">
        <w:rPr>
          <w:i/>
          <w:color w:val="000000"/>
          <w:sz w:val="20"/>
          <w:szCs w:val="20"/>
        </w:rPr>
        <w:t>not</w:t>
      </w:r>
      <w:r w:rsidR="00CB4F54">
        <w:rPr>
          <w:color w:val="000000"/>
          <w:sz w:val="20"/>
          <w:szCs w:val="20"/>
        </w:rPr>
        <w:t xml:space="preserve"> OK to use saki in this sentence</w:t>
      </w:r>
      <w:r w:rsidRPr="00791819">
        <w:rPr>
          <w:color w:val="000000"/>
          <w:sz w:val="20"/>
          <w:szCs w:val="20"/>
        </w:rPr>
        <w:t>) (</w:t>
      </w:r>
      <w:r w:rsidRPr="00791819">
        <w:rPr>
          <w:i/>
          <w:color w:val="000000"/>
          <w:sz w:val="20"/>
          <w:szCs w:val="20"/>
        </w:rPr>
        <w:t xml:space="preserve">she has a </w:t>
      </w:r>
      <w:r w:rsidRPr="00791819">
        <w:rPr>
          <w:i/>
          <w:color w:val="000000"/>
          <w:sz w:val="20"/>
          <w:szCs w:val="20"/>
          <w:u w:val="single"/>
        </w:rPr>
        <w:t>complaint</w:t>
      </w:r>
      <w:r w:rsidRPr="00791819">
        <w:rPr>
          <w:i/>
          <w:color w:val="000000"/>
          <w:sz w:val="20"/>
          <w:szCs w:val="20"/>
        </w:rPr>
        <w:t xml:space="preserve"> about her </w:t>
      </w:r>
      <w:r w:rsidRPr="00791819">
        <w:rPr>
          <w:i/>
          <w:color w:val="000000"/>
          <w:sz w:val="20"/>
          <w:szCs w:val="20"/>
          <w:u w:val="single"/>
        </w:rPr>
        <w:t>Gucci</w:t>
      </w:r>
      <w:r w:rsidRPr="00791819">
        <w:rPr>
          <w:i/>
          <w:color w:val="000000"/>
          <w:sz w:val="20"/>
          <w:szCs w:val="20"/>
        </w:rPr>
        <w:t xml:space="preserve"> bag</w:t>
      </w:r>
      <w:r w:rsidRPr="00791819">
        <w:rPr>
          <w:color w:val="000000"/>
          <w:sz w:val="20"/>
          <w:szCs w:val="20"/>
        </w:rPr>
        <w:t xml:space="preserve">) </w:t>
      </w:r>
      <w:r w:rsidRPr="00791819">
        <w:rPr>
          <w:color w:val="000000"/>
          <w:sz w:val="20"/>
          <w:szCs w:val="20"/>
        </w:rPr>
        <w:lastRenderedPageBreak/>
        <w:t>(</w:t>
      </w:r>
      <w:r w:rsidRPr="00791819">
        <w:rPr>
          <w:i/>
          <w:color w:val="000000"/>
          <w:sz w:val="20"/>
          <w:szCs w:val="20"/>
        </w:rPr>
        <w:t xml:space="preserve">the </w:t>
      </w:r>
      <w:r w:rsidRPr="00791819">
        <w:rPr>
          <w:i/>
          <w:color w:val="000000"/>
          <w:sz w:val="20"/>
          <w:szCs w:val="20"/>
          <w:u w:val="single"/>
        </w:rPr>
        <w:t>Mae</w:t>
      </w:r>
      <w:r w:rsidRPr="00791819">
        <w:rPr>
          <w:i/>
          <w:color w:val="000000"/>
          <w:sz w:val="20"/>
          <w:szCs w:val="20"/>
        </w:rPr>
        <w:t xml:space="preserve">stro’s </w:t>
      </w:r>
      <w:r w:rsidRPr="00791819">
        <w:rPr>
          <w:i/>
          <w:color w:val="000000"/>
          <w:sz w:val="20"/>
          <w:szCs w:val="20"/>
          <w:u w:val="single"/>
        </w:rPr>
        <w:t>mucky</w:t>
      </w:r>
      <w:r w:rsidRPr="00791819">
        <w:rPr>
          <w:i/>
          <w:color w:val="000000"/>
          <w:sz w:val="20"/>
          <w:szCs w:val="20"/>
        </w:rPr>
        <w:t xml:space="preserve"> swamp </w:t>
      </w:r>
      <w:r w:rsidRPr="00791819">
        <w:rPr>
          <w:i/>
          <w:color w:val="000000"/>
          <w:sz w:val="20"/>
          <w:szCs w:val="20"/>
          <w:u w:val="single"/>
        </w:rPr>
        <w:t>nee</w:t>
      </w:r>
      <w:r w:rsidRPr="00791819">
        <w:rPr>
          <w:i/>
          <w:color w:val="000000"/>
          <w:sz w:val="20"/>
          <w:szCs w:val="20"/>
        </w:rPr>
        <w:t xml:space="preserve">ds to be drained, and he plans to move </w:t>
      </w:r>
      <w:r w:rsidRPr="00791819">
        <w:rPr>
          <w:i/>
          <w:color w:val="000000"/>
          <w:sz w:val="20"/>
          <w:szCs w:val="20"/>
          <w:u w:val="single"/>
        </w:rPr>
        <w:t>forward</w:t>
      </w:r>
      <w:r w:rsidRPr="00791819">
        <w:rPr>
          <w:i/>
          <w:color w:val="000000"/>
          <w:sz w:val="20"/>
          <w:szCs w:val="20"/>
        </w:rPr>
        <w:t xml:space="preserve"> with the job </w:t>
      </w:r>
      <w:r w:rsidRPr="00791819">
        <w:rPr>
          <w:i/>
          <w:color w:val="000000"/>
          <w:sz w:val="20"/>
          <w:szCs w:val="20"/>
          <w:u w:val="single"/>
        </w:rPr>
        <w:t>positively</w:t>
      </w:r>
      <w:r w:rsidRPr="00791819">
        <w:rPr>
          <w:i/>
          <w:color w:val="000000"/>
          <w:sz w:val="20"/>
          <w:szCs w:val="20"/>
        </w:rPr>
        <w:t xml:space="preserve"> and </w:t>
      </w:r>
      <w:r w:rsidRPr="00791819">
        <w:rPr>
          <w:i/>
          <w:color w:val="000000"/>
          <w:sz w:val="20"/>
          <w:szCs w:val="20"/>
          <w:u w:val="single"/>
        </w:rPr>
        <w:t>constructively</w:t>
      </w:r>
      <w:r w:rsidRPr="00791819">
        <w:rPr>
          <w:color w:val="000000"/>
          <w:sz w:val="20"/>
          <w:szCs w:val="20"/>
        </w:rPr>
        <w:t>)</w:t>
      </w:r>
    </w:p>
    <w:p w:rsidR="00694E22" w:rsidRDefault="00B820B8" w:rsidP="007A47ED">
      <w:pPr>
        <w:widowControl w:val="0"/>
        <w:rPr>
          <w:color w:val="000000"/>
          <w:sz w:val="20"/>
          <w:szCs w:val="20"/>
        </w:rPr>
      </w:pPr>
      <w:r>
        <w:rPr>
          <w:color w:val="000000"/>
          <w:sz w:val="20"/>
          <w:szCs w:val="20"/>
        </w:rPr>
        <w:t>95</w:t>
      </w:r>
      <w:r w:rsidR="00D32190" w:rsidRPr="00791819">
        <w:rPr>
          <w:color w:val="000000"/>
          <w:sz w:val="20"/>
          <w:szCs w:val="20"/>
        </w:rPr>
        <w:t xml:space="preserve">.  As for to do a presentation time, to do various ingenuity is better.  Use purezenteeshon.  Don’t use na after various.  Meaning it’s better to be creative when giving a presentation.  Plain speech.  </w:t>
      </w:r>
    </w:p>
    <w:p w:rsidR="00D32190" w:rsidRPr="00791819" w:rsidRDefault="00D32190" w:rsidP="007A47ED">
      <w:pPr>
        <w:widowControl w:val="0"/>
        <w:rPr>
          <w:color w:val="000000"/>
          <w:sz w:val="20"/>
          <w:szCs w:val="20"/>
        </w:rPr>
      </w:pPr>
      <w:r w:rsidRPr="00791819">
        <w:rPr>
          <w:rFonts w:hint="eastAsia"/>
          <w:color w:val="000000"/>
          <w:sz w:val="20"/>
          <w:szCs w:val="20"/>
        </w:rPr>
        <w:t>プレゼンテーションをするときは</w:t>
      </w:r>
      <w:r w:rsidR="00D36C35">
        <w:rPr>
          <w:rFonts w:hint="eastAsia"/>
          <w:sz w:val="20"/>
          <w:szCs w:val="20"/>
        </w:rPr>
        <w:t>色々</w:t>
      </w:r>
      <w:r w:rsidRPr="00791819">
        <w:rPr>
          <w:rFonts w:hint="eastAsia"/>
          <w:color w:val="000000"/>
          <w:sz w:val="20"/>
          <w:szCs w:val="20"/>
        </w:rPr>
        <w:t>工夫をしたほうがいい。</w:t>
      </w:r>
    </w:p>
    <w:p w:rsidR="00D32190" w:rsidRPr="00791819" w:rsidRDefault="00D32190" w:rsidP="007A47ED">
      <w:pPr>
        <w:widowControl w:val="0"/>
        <w:rPr>
          <w:color w:val="000000"/>
          <w:sz w:val="20"/>
          <w:szCs w:val="20"/>
        </w:rPr>
      </w:pPr>
      <w:r w:rsidRPr="004C5183">
        <w:rPr>
          <w:color w:val="000000"/>
          <w:sz w:val="20"/>
          <w:szCs w:val="20"/>
          <w:lang w:val="es-US"/>
        </w:rPr>
        <w:t xml:space="preserve">Purezenteeshon o suru toki wa iroiro kufuu o shita hoo ga ii.  </w:t>
      </w:r>
      <w:r w:rsidRPr="00791819">
        <w:rPr>
          <w:color w:val="000000"/>
          <w:sz w:val="20"/>
          <w:szCs w:val="20"/>
        </w:rPr>
        <w:t>(iroiro na kufuu, also OK) (</w:t>
      </w:r>
      <w:r w:rsidRPr="00EA4CF5">
        <w:rPr>
          <w:b/>
          <w:color w:val="000000"/>
          <w:sz w:val="20"/>
          <w:szCs w:val="20"/>
        </w:rPr>
        <w:t>kufuu</w:t>
      </w:r>
      <w:r w:rsidRPr="00791819">
        <w:rPr>
          <w:color w:val="000000"/>
          <w:sz w:val="20"/>
          <w:szCs w:val="20"/>
        </w:rPr>
        <w:t xml:space="preserve"> = ingenuity, a device, a plan, solving ingeniously, a scheme;  </w:t>
      </w:r>
      <w:r w:rsidRPr="00EA4CF5">
        <w:rPr>
          <w:b/>
          <w:color w:val="000000"/>
          <w:sz w:val="20"/>
          <w:szCs w:val="20"/>
        </w:rPr>
        <w:t>kufuu suru</w:t>
      </w:r>
      <w:r w:rsidRPr="00791819">
        <w:rPr>
          <w:color w:val="000000"/>
          <w:sz w:val="20"/>
          <w:szCs w:val="20"/>
        </w:rPr>
        <w:t xml:space="preserve"> = to devise, contrive, design, invent, think out, plan;  </w:t>
      </w:r>
      <w:r w:rsidRPr="00EA4CF5">
        <w:rPr>
          <w:b/>
          <w:color w:val="000000"/>
          <w:sz w:val="20"/>
          <w:szCs w:val="20"/>
        </w:rPr>
        <w:t>kufuu o korasu</w:t>
      </w:r>
      <w:r w:rsidRPr="00791819">
        <w:rPr>
          <w:color w:val="000000"/>
          <w:sz w:val="20"/>
          <w:szCs w:val="20"/>
        </w:rPr>
        <w:t xml:space="preserve"> = to come up with an ingenious plan;  </w:t>
      </w:r>
      <w:r w:rsidRPr="00EA4CF5">
        <w:rPr>
          <w:b/>
          <w:color w:val="000000"/>
          <w:sz w:val="20"/>
          <w:szCs w:val="20"/>
        </w:rPr>
        <w:t>korasu</w:t>
      </w:r>
      <w:r w:rsidRPr="00791819">
        <w:rPr>
          <w:color w:val="000000"/>
          <w:sz w:val="20"/>
          <w:szCs w:val="20"/>
        </w:rPr>
        <w:t xml:space="preserve"> = to focus on, concentrate, devote, apply</w:t>
      </w:r>
      <w:r w:rsidR="00D57D18">
        <w:rPr>
          <w:color w:val="000000"/>
          <w:sz w:val="20"/>
          <w:szCs w:val="20"/>
        </w:rPr>
        <w:t xml:space="preserve">;  cf. </w:t>
      </w:r>
      <w:r w:rsidR="00D57D18" w:rsidRPr="00C23743">
        <w:rPr>
          <w:b/>
          <w:sz w:val="20"/>
          <w:szCs w:val="20"/>
        </w:rPr>
        <w:t>kaifuku</w:t>
      </w:r>
      <w:r w:rsidR="00D57D18">
        <w:rPr>
          <w:sz w:val="20"/>
          <w:szCs w:val="20"/>
        </w:rPr>
        <w:t xml:space="preserve"> </w:t>
      </w:r>
      <w:r w:rsidR="00D57D18" w:rsidRPr="00C23743">
        <w:rPr>
          <w:sz w:val="20"/>
          <w:szCs w:val="20"/>
        </w:rPr>
        <w:t xml:space="preserve">= restoration, recovery; </w:t>
      </w:r>
      <w:r w:rsidR="00D57D18">
        <w:rPr>
          <w:sz w:val="20"/>
          <w:szCs w:val="20"/>
        </w:rPr>
        <w:t xml:space="preserve"> </w:t>
      </w:r>
      <w:r w:rsidR="00D57D18" w:rsidRPr="00C23743">
        <w:rPr>
          <w:b/>
          <w:sz w:val="20"/>
          <w:szCs w:val="20"/>
        </w:rPr>
        <w:t xml:space="preserve">kaifuku suru </w:t>
      </w:r>
      <w:r w:rsidR="00D57D18" w:rsidRPr="00C23743">
        <w:rPr>
          <w:sz w:val="20"/>
          <w:szCs w:val="20"/>
        </w:rPr>
        <w:t>= recover from illness, improve</w:t>
      </w:r>
      <w:r w:rsidRPr="00791819">
        <w:rPr>
          <w:color w:val="000000"/>
          <w:sz w:val="20"/>
          <w:szCs w:val="20"/>
        </w:rPr>
        <w:t>)  (</w:t>
      </w:r>
      <w:r>
        <w:rPr>
          <w:i/>
          <w:color w:val="000000"/>
          <w:sz w:val="20"/>
          <w:szCs w:val="20"/>
        </w:rPr>
        <w:t>it was a</w:t>
      </w:r>
      <w:r w:rsidRPr="00791819">
        <w:rPr>
          <w:i/>
          <w:color w:val="000000"/>
          <w:sz w:val="20"/>
          <w:szCs w:val="20"/>
        </w:rPr>
        <w:t xml:space="preserve"> </w:t>
      </w:r>
      <w:r w:rsidRPr="00791819">
        <w:rPr>
          <w:i/>
          <w:color w:val="000000"/>
          <w:sz w:val="20"/>
          <w:szCs w:val="20"/>
          <w:u w:val="single"/>
        </w:rPr>
        <w:t>coo</w:t>
      </w:r>
      <w:r w:rsidRPr="00791819">
        <w:rPr>
          <w:i/>
          <w:color w:val="000000"/>
          <w:sz w:val="20"/>
          <w:szCs w:val="20"/>
        </w:rPr>
        <w:t xml:space="preserve">ler </w:t>
      </w:r>
      <w:r>
        <w:rPr>
          <w:i/>
          <w:color w:val="000000"/>
          <w:sz w:val="20"/>
          <w:szCs w:val="20"/>
        </w:rPr>
        <w:t>full of</w:t>
      </w:r>
      <w:r w:rsidRPr="00791819">
        <w:rPr>
          <w:i/>
          <w:color w:val="000000"/>
          <w:sz w:val="20"/>
          <w:szCs w:val="20"/>
        </w:rPr>
        <w:t xml:space="preserve"> </w:t>
      </w:r>
      <w:r w:rsidRPr="00791819">
        <w:rPr>
          <w:i/>
          <w:color w:val="000000"/>
          <w:sz w:val="20"/>
          <w:szCs w:val="20"/>
          <w:u w:val="single"/>
        </w:rPr>
        <w:t>foo</w:t>
      </w:r>
      <w:r w:rsidRPr="00A502DF">
        <w:rPr>
          <w:i/>
          <w:color w:val="000000"/>
          <w:sz w:val="20"/>
          <w:szCs w:val="20"/>
        </w:rPr>
        <w:t>d</w:t>
      </w:r>
      <w:r w:rsidRPr="00791819">
        <w:rPr>
          <w:i/>
          <w:color w:val="000000"/>
          <w:sz w:val="20"/>
          <w:szCs w:val="20"/>
        </w:rPr>
        <w:t xml:space="preserve">, packed with considerable </w:t>
      </w:r>
      <w:r w:rsidRPr="00791819">
        <w:rPr>
          <w:i/>
          <w:color w:val="000000"/>
          <w:sz w:val="20"/>
          <w:szCs w:val="20"/>
          <w:u w:val="single"/>
        </w:rPr>
        <w:t>ingenuity</w:t>
      </w:r>
      <w:r w:rsidRPr="00791819">
        <w:rPr>
          <w:color w:val="000000"/>
          <w:sz w:val="20"/>
          <w:szCs w:val="20"/>
        </w:rPr>
        <w:t>)  (</w:t>
      </w:r>
      <w:r w:rsidRPr="00791819">
        <w:rPr>
          <w:i/>
          <w:color w:val="000000"/>
          <w:sz w:val="20"/>
          <w:szCs w:val="20"/>
        </w:rPr>
        <w:t xml:space="preserve">when the </w:t>
      </w:r>
      <w:r w:rsidRPr="00791819">
        <w:rPr>
          <w:i/>
          <w:color w:val="000000"/>
          <w:sz w:val="20"/>
          <w:szCs w:val="20"/>
          <w:u w:val="single"/>
        </w:rPr>
        <w:t>Kor</w:t>
      </w:r>
      <w:r w:rsidRPr="00791819">
        <w:rPr>
          <w:i/>
          <w:color w:val="000000"/>
          <w:sz w:val="20"/>
          <w:szCs w:val="20"/>
        </w:rPr>
        <w:t xml:space="preserve">ean scholar worked in the </w:t>
      </w:r>
      <w:r w:rsidRPr="00791819">
        <w:rPr>
          <w:i/>
          <w:color w:val="000000"/>
          <w:sz w:val="20"/>
          <w:szCs w:val="20"/>
          <w:u w:val="single"/>
        </w:rPr>
        <w:t>asu</w:t>
      </w:r>
      <w:r w:rsidRPr="00791819">
        <w:rPr>
          <w:i/>
          <w:color w:val="000000"/>
          <w:sz w:val="20"/>
          <w:szCs w:val="20"/>
        </w:rPr>
        <w:t xml:space="preserve"> [morning], he was able </w:t>
      </w:r>
      <w:r w:rsidRPr="00791819">
        <w:rPr>
          <w:i/>
          <w:color w:val="000000"/>
          <w:sz w:val="20"/>
          <w:szCs w:val="20"/>
          <w:u w:val="single"/>
        </w:rPr>
        <w:t>to focus on</w:t>
      </w:r>
      <w:r w:rsidRPr="00791819">
        <w:rPr>
          <w:i/>
          <w:color w:val="000000"/>
          <w:sz w:val="20"/>
          <w:szCs w:val="20"/>
        </w:rPr>
        <w:t xml:space="preserve"> his work and </w:t>
      </w:r>
      <w:r w:rsidRPr="00791819">
        <w:rPr>
          <w:i/>
          <w:color w:val="000000"/>
          <w:sz w:val="20"/>
          <w:szCs w:val="20"/>
          <w:u w:val="single"/>
        </w:rPr>
        <w:t>concentrate</w:t>
      </w:r>
      <w:r w:rsidRPr="00791819">
        <w:rPr>
          <w:i/>
          <w:color w:val="000000"/>
          <w:sz w:val="20"/>
          <w:szCs w:val="20"/>
        </w:rPr>
        <w:t xml:space="preserve"> better</w:t>
      </w:r>
      <w:r w:rsidRPr="00791819">
        <w:rPr>
          <w:color w:val="000000"/>
          <w:sz w:val="20"/>
          <w:szCs w:val="20"/>
        </w:rPr>
        <w:t>)</w:t>
      </w:r>
    </w:p>
    <w:p w:rsidR="00D32190" w:rsidRPr="00791819" w:rsidRDefault="00B820B8" w:rsidP="007A47ED">
      <w:pPr>
        <w:widowControl w:val="0"/>
        <w:rPr>
          <w:color w:val="000000"/>
          <w:sz w:val="20"/>
          <w:szCs w:val="20"/>
        </w:rPr>
      </w:pPr>
      <w:r>
        <w:rPr>
          <w:color w:val="000000"/>
          <w:sz w:val="20"/>
          <w:szCs w:val="20"/>
        </w:rPr>
        <w:t>96</w:t>
      </w:r>
      <w:r w:rsidR="00D32190" w:rsidRPr="00791819">
        <w:rPr>
          <w:color w:val="000000"/>
          <w:sz w:val="20"/>
          <w:szCs w:val="20"/>
        </w:rPr>
        <w:t>.  In spite of the fact that money exists, he doesn’t do a donation, such a thing, as for that person over there, he’s stingy.  Use kane rather</w:t>
      </w:r>
      <w:r w:rsidR="003903B6">
        <w:rPr>
          <w:color w:val="000000"/>
          <w:sz w:val="20"/>
          <w:szCs w:val="20"/>
        </w:rPr>
        <w:t xml:space="preserve"> </w:t>
      </w:r>
      <w:r w:rsidR="00D32190" w:rsidRPr="00791819">
        <w:rPr>
          <w:color w:val="000000"/>
          <w:sz w:val="20"/>
          <w:szCs w:val="20"/>
        </w:rPr>
        <w:t>than okane.  Use noni.  Plain speech.</w:t>
      </w:r>
    </w:p>
    <w:p w:rsidR="00D32190" w:rsidRPr="00791819" w:rsidRDefault="00D32190" w:rsidP="007A47ED">
      <w:pPr>
        <w:widowControl w:val="0"/>
        <w:rPr>
          <w:color w:val="000000"/>
          <w:sz w:val="20"/>
          <w:szCs w:val="20"/>
        </w:rPr>
      </w:pPr>
      <w:r w:rsidRPr="00791819">
        <w:rPr>
          <w:rFonts w:hint="eastAsia"/>
          <w:color w:val="000000"/>
          <w:sz w:val="20"/>
          <w:szCs w:val="20"/>
        </w:rPr>
        <w:t>金があるのに寄付をしないなんて、あの人はけちだ。</w:t>
      </w:r>
    </w:p>
    <w:p w:rsidR="00D32190" w:rsidRPr="00791819" w:rsidRDefault="00D32190" w:rsidP="007A47ED">
      <w:pPr>
        <w:widowControl w:val="0"/>
        <w:rPr>
          <w:color w:val="000000"/>
          <w:sz w:val="20"/>
          <w:szCs w:val="20"/>
        </w:rPr>
      </w:pPr>
      <w:r w:rsidRPr="00EA4CF5">
        <w:rPr>
          <w:color w:val="000000"/>
          <w:sz w:val="20"/>
          <w:szCs w:val="20"/>
        </w:rPr>
        <w:t>Kane ga aru noni kifu o shinai nante,</w:t>
      </w:r>
      <w:r w:rsidR="00EA4CF5" w:rsidRPr="00EA4CF5">
        <w:rPr>
          <w:color w:val="000000"/>
          <w:sz w:val="20"/>
          <w:szCs w:val="20"/>
        </w:rPr>
        <w:t xml:space="preserve"> </w:t>
      </w:r>
      <w:r w:rsidRPr="00EA4CF5">
        <w:rPr>
          <w:color w:val="000000"/>
          <w:sz w:val="20"/>
          <w:szCs w:val="20"/>
        </w:rPr>
        <w:t xml:space="preserve">ano hito wa kechi da.  </w:t>
      </w:r>
      <w:r w:rsidRPr="00791819">
        <w:rPr>
          <w:color w:val="000000"/>
          <w:sz w:val="20"/>
          <w:szCs w:val="20"/>
        </w:rPr>
        <w:t>(</w:t>
      </w:r>
      <w:r w:rsidRPr="00EA4CF5">
        <w:rPr>
          <w:b/>
          <w:color w:val="000000"/>
          <w:sz w:val="20"/>
          <w:szCs w:val="20"/>
        </w:rPr>
        <w:t>kifu</w:t>
      </w:r>
      <w:r w:rsidRPr="00791819">
        <w:rPr>
          <w:color w:val="000000"/>
          <w:sz w:val="20"/>
          <w:szCs w:val="20"/>
        </w:rPr>
        <w:t xml:space="preserve"> = donation) (</w:t>
      </w:r>
      <w:r w:rsidRPr="00EA4CF5">
        <w:rPr>
          <w:b/>
          <w:color w:val="000000"/>
          <w:sz w:val="20"/>
          <w:szCs w:val="20"/>
        </w:rPr>
        <w:t>kechi</w:t>
      </w:r>
      <w:r w:rsidRPr="00791819">
        <w:rPr>
          <w:color w:val="000000"/>
          <w:sz w:val="20"/>
          <w:szCs w:val="20"/>
        </w:rPr>
        <w:t xml:space="preserve"> [na] = miserly, stingy) (</w:t>
      </w:r>
      <w:r w:rsidRPr="00791819">
        <w:rPr>
          <w:i/>
          <w:color w:val="000000"/>
          <w:sz w:val="20"/>
          <w:szCs w:val="20"/>
        </w:rPr>
        <w:t xml:space="preserve">Scrooge made a </w:t>
      </w:r>
      <w:r w:rsidRPr="00791819">
        <w:rPr>
          <w:i/>
          <w:color w:val="000000"/>
          <w:sz w:val="20"/>
          <w:szCs w:val="20"/>
          <w:u w:val="single"/>
        </w:rPr>
        <w:t>donation</w:t>
      </w:r>
      <w:r w:rsidRPr="00791819">
        <w:rPr>
          <w:i/>
          <w:color w:val="000000"/>
          <w:sz w:val="20"/>
          <w:szCs w:val="20"/>
        </w:rPr>
        <w:t xml:space="preserve"> to try to </w:t>
      </w:r>
      <w:r w:rsidRPr="00791819">
        <w:rPr>
          <w:i/>
          <w:color w:val="000000"/>
          <w:sz w:val="20"/>
          <w:szCs w:val="20"/>
          <w:u w:val="single"/>
        </w:rPr>
        <w:t>ki</w:t>
      </w:r>
      <w:r w:rsidRPr="00791819">
        <w:rPr>
          <w:i/>
          <w:color w:val="000000"/>
          <w:sz w:val="20"/>
          <w:szCs w:val="20"/>
        </w:rPr>
        <w:t xml:space="preserve">ll </w:t>
      </w:r>
      <w:r w:rsidRPr="00791819">
        <w:rPr>
          <w:i/>
          <w:color w:val="000000"/>
          <w:sz w:val="20"/>
          <w:szCs w:val="20"/>
          <w:u w:val="single"/>
        </w:rPr>
        <w:t>fu</w:t>
      </w:r>
      <w:r w:rsidRPr="00791819">
        <w:rPr>
          <w:i/>
          <w:color w:val="000000"/>
          <w:sz w:val="20"/>
          <w:szCs w:val="20"/>
        </w:rPr>
        <w:t>n on the holiday</w:t>
      </w:r>
      <w:r w:rsidRPr="00791819">
        <w:rPr>
          <w:color w:val="000000"/>
          <w:sz w:val="20"/>
          <w:szCs w:val="20"/>
        </w:rPr>
        <w:t>) (</w:t>
      </w:r>
      <w:r w:rsidRPr="00791819">
        <w:rPr>
          <w:i/>
          <w:color w:val="000000"/>
          <w:sz w:val="20"/>
          <w:szCs w:val="20"/>
        </w:rPr>
        <w:t xml:space="preserve">he’s so </w:t>
      </w:r>
      <w:r w:rsidRPr="00791819">
        <w:rPr>
          <w:i/>
          <w:color w:val="000000"/>
          <w:sz w:val="20"/>
          <w:szCs w:val="20"/>
          <w:u w:val="single"/>
        </w:rPr>
        <w:t>stingy</w:t>
      </w:r>
      <w:r w:rsidRPr="00791819">
        <w:rPr>
          <w:i/>
          <w:color w:val="000000"/>
          <w:sz w:val="20"/>
          <w:szCs w:val="20"/>
        </w:rPr>
        <w:t xml:space="preserve"> that he only gives </w:t>
      </w:r>
      <w:r w:rsidRPr="00791819">
        <w:rPr>
          <w:i/>
          <w:color w:val="000000"/>
          <w:sz w:val="20"/>
          <w:szCs w:val="20"/>
          <w:u w:val="single"/>
        </w:rPr>
        <w:t>ketch</w:t>
      </w:r>
      <w:r w:rsidRPr="00791819">
        <w:rPr>
          <w:i/>
          <w:color w:val="000000"/>
          <w:sz w:val="20"/>
          <w:szCs w:val="20"/>
        </w:rPr>
        <w:t xml:space="preserve">up to the </w:t>
      </w:r>
      <w:r w:rsidRPr="00791819">
        <w:rPr>
          <w:i/>
          <w:color w:val="000000"/>
          <w:sz w:val="20"/>
          <w:szCs w:val="20"/>
          <w:u w:val="single"/>
        </w:rPr>
        <w:t>chi</w:t>
      </w:r>
      <w:r w:rsidRPr="00791819">
        <w:rPr>
          <w:i/>
          <w:color w:val="000000"/>
          <w:sz w:val="20"/>
          <w:szCs w:val="20"/>
        </w:rPr>
        <w:t>ldren for lunch</w:t>
      </w:r>
      <w:r w:rsidRPr="00791819">
        <w:rPr>
          <w:color w:val="000000"/>
          <w:sz w:val="20"/>
          <w:szCs w:val="20"/>
        </w:rPr>
        <w:t>)</w:t>
      </w:r>
    </w:p>
    <w:p w:rsidR="00BA316F" w:rsidRPr="00791819" w:rsidRDefault="00B820B8" w:rsidP="007A47ED">
      <w:pPr>
        <w:widowControl w:val="0"/>
        <w:rPr>
          <w:color w:val="000000"/>
          <w:sz w:val="20"/>
          <w:szCs w:val="20"/>
        </w:rPr>
      </w:pPr>
      <w:r>
        <w:rPr>
          <w:color w:val="000000"/>
          <w:sz w:val="20"/>
          <w:szCs w:val="20"/>
        </w:rPr>
        <w:t>97</w:t>
      </w:r>
      <w:r w:rsidR="00D32190" w:rsidRPr="00791819">
        <w:rPr>
          <w:color w:val="000000"/>
          <w:sz w:val="20"/>
          <w:szCs w:val="20"/>
        </w:rPr>
        <w:t xml:space="preserve">.  </w:t>
      </w:r>
      <w:r w:rsidR="004A54D3">
        <w:rPr>
          <w:color w:val="000000"/>
          <w:sz w:val="20"/>
          <w:szCs w:val="20"/>
        </w:rPr>
        <w:t>For the purpose of</w:t>
      </w:r>
      <w:r w:rsidR="00D32190" w:rsidRPr="00791819">
        <w:rPr>
          <w:color w:val="000000"/>
          <w:sz w:val="20"/>
          <w:szCs w:val="20"/>
        </w:rPr>
        <w:t xml:space="preserve"> foreign study</w:t>
      </w:r>
      <w:r w:rsidR="00C03CD2">
        <w:rPr>
          <w:color w:val="000000"/>
          <w:sz w:val="20"/>
          <w:szCs w:val="20"/>
        </w:rPr>
        <w:t>, to</w:t>
      </w:r>
      <w:r w:rsidR="00D32190" w:rsidRPr="00791819">
        <w:rPr>
          <w:color w:val="000000"/>
          <w:sz w:val="20"/>
          <w:szCs w:val="20"/>
        </w:rPr>
        <w:t xml:space="preserve"> spend sum’s estimate I will attach (meaning, determine) and take the money </w:t>
      </w:r>
      <w:r w:rsidR="00A32C7E">
        <w:rPr>
          <w:color w:val="000000"/>
          <w:sz w:val="20"/>
          <w:szCs w:val="20"/>
        </w:rPr>
        <w:t>along</w:t>
      </w:r>
      <w:r w:rsidR="00D32190" w:rsidRPr="00791819">
        <w:rPr>
          <w:color w:val="000000"/>
          <w:sz w:val="20"/>
          <w:szCs w:val="20"/>
        </w:rPr>
        <w:t xml:space="preserve">.  </w:t>
      </w:r>
      <w:r w:rsidR="004A54D3">
        <w:rPr>
          <w:color w:val="000000"/>
          <w:sz w:val="20"/>
          <w:szCs w:val="20"/>
        </w:rPr>
        <w:t xml:space="preserve">Use ni to mean for the purpose of.  </w:t>
      </w:r>
      <w:r w:rsidR="00D32190" w:rsidRPr="00791819">
        <w:rPr>
          <w:color w:val="000000"/>
          <w:sz w:val="20"/>
          <w:szCs w:val="20"/>
        </w:rPr>
        <w:t>Use kakaru to mean spend.  This modifies sum.  Use kingaku to mean sum, or a sum of money.  Meaning, I will estimate the cost of foreign study and take the money along.  Plain speech.</w:t>
      </w:r>
    </w:p>
    <w:p w:rsidR="00D32190" w:rsidRPr="00791819" w:rsidRDefault="00D32190" w:rsidP="007A47ED">
      <w:pPr>
        <w:widowControl w:val="0"/>
        <w:rPr>
          <w:color w:val="000000"/>
          <w:sz w:val="20"/>
          <w:szCs w:val="20"/>
        </w:rPr>
      </w:pPr>
      <w:r w:rsidRPr="00791819">
        <w:rPr>
          <w:rFonts w:hint="eastAsia"/>
          <w:color w:val="000000"/>
          <w:sz w:val="20"/>
          <w:szCs w:val="20"/>
        </w:rPr>
        <w:t>留学にかかる金額の見当をつけて、お金を持っていく。</w:t>
      </w:r>
    </w:p>
    <w:p w:rsidR="00D32190" w:rsidRPr="00316A32" w:rsidRDefault="00D32190" w:rsidP="007A47ED">
      <w:pPr>
        <w:widowControl w:val="0"/>
        <w:rPr>
          <w:color w:val="000000"/>
          <w:sz w:val="20"/>
          <w:szCs w:val="20"/>
        </w:rPr>
      </w:pPr>
      <w:r w:rsidRPr="00791819">
        <w:rPr>
          <w:color w:val="000000"/>
          <w:sz w:val="20"/>
          <w:szCs w:val="20"/>
        </w:rPr>
        <w:t>Ryuugaku ni kakaru kingaku no kentoo o tsukete, okane o motte iku.  (</w:t>
      </w:r>
      <w:r w:rsidRPr="00EA4CF5">
        <w:rPr>
          <w:b/>
          <w:color w:val="000000"/>
          <w:sz w:val="20"/>
          <w:szCs w:val="20"/>
        </w:rPr>
        <w:t>ryuugaku</w:t>
      </w:r>
      <w:r w:rsidR="000E2B31">
        <w:rPr>
          <w:color w:val="000000"/>
          <w:sz w:val="20"/>
          <w:szCs w:val="20"/>
        </w:rPr>
        <w:t xml:space="preserve"> = </w:t>
      </w:r>
      <w:r w:rsidRPr="00791819">
        <w:rPr>
          <w:color w:val="000000"/>
          <w:sz w:val="20"/>
          <w:szCs w:val="20"/>
        </w:rPr>
        <w:t>study abroad) (</w:t>
      </w:r>
      <w:r w:rsidRPr="00EA4CF5">
        <w:rPr>
          <w:b/>
          <w:color w:val="000000"/>
          <w:sz w:val="20"/>
          <w:szCs w:val="20"/>
        </w:rPr>
        <w:t>kingaku</w:t>
      </w:r>
      <w:r w:rsidRPr="00791819">
        <w:rPr>
          <w:color w:val="000000"/>
          <w:sz w:val="20"/>
          <w:szCs w:val="20"/>
        </w:rPr>
        <w:t xml:space="preserve"> = a sum of money) (</w:t>
      </w:r>
      <w:r w:rsidRPr="00EA4CF5">
        <w:rPr>
          <w:b/>
          <w:color w:val="000000"/>
          <w:sz w:val="20"/>
          <w:szCs w:val="20"/>
        </w:rPr>
        <w:t>kentoo</w:t>
      </w:r>
      <w:r w:rsidRPr="00791819">
        <w:rPr>
          <w:color w:val="000000"/>
          <w:sz w:val="20"/>
          <w:szCs w:val="20"/>
        </w:rPr>
        <w:t xml:space="preserve"> = estimate, aim, conjecture;  </w:t>
      </w:r>
      <w:r w:rsidRPr="00EA4CF5">
        <w:rPr>
          <w:b/>
          <w:color w:val="000000"/>
          <w:sz w:val="20"/>
          <w:szCs w:val="20"/>
        </w:rPr>
        <w:t>kentoo o tsukeru</w:t>
      </w:r>
      <w:r w:rsidRPr="00791819">
        <w:rPr>
          <w:color w:val="000000"/>
          <w:sz w:val="20"/>
          <w:szCs w:val="20"/>
        </w:rPr>
        <w:t xml:space="preserve"> = make an estimate;  </w:t>
      </w:r>
      <w:r w:rsidRPr="00EA4CF5">
        <w:rPr>
          <w:b/>
          <w:color w:val="000000"/>
          <w:sz w:val="20"/>
          <w:szCs w:val="20"/>
        </w:rPr>
        <w:t>tsukeru</w:t>
      </w:r>
      <w:r w:rsidRPr="00791819">
        <w:rPr>
          <w:color w:val="000000"/>
          <w:sz w:val="20"/>
          <w:szCs w:val="20"/>
        </w:rPr>
        <w:t>, in this case, = to attach, or to</w:t>
      </w:r>
      <w:r w:rsidR="00991022">
        <w:rPr>
          <w:color w:val="000000"/>
          <w:sz w:val="20"/>
          <w:szCs w:val="20"/>
        </w:rPr>
        <w:t xml:space="preserve"> </w:t>
      </w:r>
      <w:r w:rsidRPr="00791819">
        <w:rPr>
          <w:color w:val="000000"/>
          <w:sz w:val="20"/>
          <w:szCs w:val="20"/>
        </w:rPr>
        <w:t xml:space="preserve">determine a price or value;  cf. </w:t>
      </w:r>
      <w:r w:rsidRPr="00EA4CF5">
        <w:rPr>
          <w:b/>
          <w:color w:val="000000"/>
          <w:sz w:val="20"/>
          <w:szCs w:val="20"/>
        </w:rPr>
        <w:t xml:space="preserve">kentoo suru </w:t>
      </w:r>
      <w:r w:rsidRPr="00791819">
        <w:rPr>
          <w:color w:val="000000"/>
          <w:sz w:val="20"/>
          <w:szCs w:val="20"/>
        </w:rPr>
        <w:t xml:space="preserve">= to scrutinize, consider, examine, discuss) </w:t>
      </w:r>
      <w:r>
        <w:rPr>
          <w:i/>
          <w:sz w:val="20"/>
          <w:szCs w:val="20"/>
        </w:rPr>
        <w:t xml:space="preserve">the </w:t>
      </w:r>
      <w:r w:rsidRPr="00BD5017">
        <w:rPr>
          <w:i/>
          <w:sz w:val="20"/>
          <w:szCs w:val="20"/>
          <w:u w:val="single"/>
        </w:rPr>
        <w:t>ryu</w:t>
      </w:r>
      <w:r w:rsidRPr="00831053">
        <w:rPr>
          <w:i/>
          <w:sz w:val="20"/>
          <w:szCs w:val="20"/>
        </w:rPr>
        <w:t>kkusakku</w:t>
      </w:r>
      <w:r>
        <w:rPr>
          <w:i/>
          <w:sz w:val="20"/>
          <w:szCs w:val="20"/>
        </w:rPr>
        <w:t xml:space="preserve"> [rucksak]carrying </w:t>
      </w:r>
      <w:r w:rsidRPr="00BD5017">
        <w:rPr>
          <w:i/>
          <w:sz w:val="20"/>
          <w:szCs w:val="20"/>
          <w:u w:val="single"/>
        </w:rPr>
        <w:t>gaku</w:t>
      </w:r>
      <w:r>
        <w:rPr>
          <w:i/>
          <w:sz w:val="20"/>
          <w:szCs w:val="20"/>
        </w:rPr>
        <w:t>sei [</w:t>
      </w:r>
      <w:r w:rsidRPr="00831053">
        <w:rPr>
          <w:i/>
          <w:sz w:val="20"/>
          <w:szCs w:val="20"/>
        </w:rPr>
        <w:t>students</w:t>
      </w:r>
      <w:r>
        <w:rPr>
          <w:i/>
          <w:sz w:val="20"/>
          <w:szCs w:val="20"/>
        </w:rPr>
        <w:t>]</w:t>
      </w:r>
      <w:r w:rsidR="00316A32">
        <w:rPr>
          <w:i/>
          <w:sz w:val="20"/>
          <w:szCs w:val="20"/>
        </w:rPr>
        <w:t xml:space="preserve"> </w:t>
      </w:r>
      <w:r w:rsidRPr="00BD5017">
        <w:rPr>
          <w:i/>
          <w:sz w:val="20"/>
          <w:szCs w:val="20"/>
          <w:u w:val="single"/>
        </w:rPr>
        <w:t>study abroad</w:t>
      </w:r>
      <w:r>
        <w:rPr>
          <w:sz w:val="20"/>
          <w:szCs w:val="20"/>
        </w:rPr>
        <w:t xml:space="preserve">) </w:t>
      </w:r>
      <w:r w:rsidRPr="00791819">
        <w:rPr>
          <w:color w:val="000000"/>
          <w:sz w:val="20"/>
          <w:szCs w:val="20"/>
        </w:rPr>
        <w:t>(</w:t>
      </w:r>
      <w:r w:rsidRPr="00791819">
        <w:rPr>
          <w:i/>
          <w:color w:val="000000"/>
          <w:sz w:val="20"/>
          <w:szCs w:val="20"/>
        </w:rPr>
        <w:t xml:space="preserve">the </w:t>
      </w:r>
      <w:r>
        <w:rPr>
          <w:i/>
          <w:color w:val="000000"/>
          <w:sz w:val="20"/>
          <w:szCs w:val="20"/>
          <w:u w:val="single"/>
        </w:rPr>
        <w:t>kin</w:t>
      </w:r>
      <w:r w:rsidRPr="006638CC">
        <w:rPr>
          <w:i/>
          <w:color w:val="000000"/>
          <w:sz w:val="20"/>
          <w:szCs w:val="20"/>
          <w:u w:val="single"/>
        </w:rPr>
        <w:t>g</w:t>
      </w:r>
      <w:r w:rsidRPr="006638CC">
        <w:rPr>
          <w:i/>
          <w:color w:val="000000"/>
          <w:sz w:val="20"/>
          <w:szCs w:val="20"/>
        </w:rPr>
        <w:t xml:space="preserve"> </w:t>
      </w:r>
      <w:r>
        <w:rPr>
          <w:i/>
          <w:color w:val="000000"/>
          <w:sz w:val="20"/>
          <w:szCs w:val="20"/>
          <w:u w:val="single"/>
        </w:rPr>
        <w:t>accu</w:t>
      </w:r>
      <w:r w:rsidRPr="006638CC">
        <w:rPr>
          <w:i/>
          <w:color w:val="000000"/>
          <w:sz w:val="20"/>
          <w:szCs w:val="20"/>
        </w:rPr>
        <w:t xml:space="preserve">mulated </w:t>
      </w:r>
      <w:r w:rsidRPr="00791819">
        <w:rPr>
          <w:i/>
          <w:color w:val="000000"/>
          <w:sz w:val="20"/>
          <w:szCs w:val="20"/>
        </w:rPr>
        <w:t xml:space="preserve">a considerable </w:t>
      </w:r>
      <w:r w:rsidRPr="00791819">
        <w:rPr>
          <w:i/>
          <w:color w:val="000000"/>
          <w:sz w:val="20"/>
          <w:szCs w:val="20"/>
          <w:u w:val="single"/>
        </w:rPr>
        <w:t>sum of money</w:t>
      </w:r>
      <w:r w:rsidRPr="00791819">
        <w:rPr>
          <w:color w:val="000000"/>
          <w:sz w:val="20"/>
          <w:szCs w:val="20"/>
        </w:rPr>
        <w:t>)  (</w:t>
      </w:r>
      <w:r w:rsidRPr="00791819">
        <w:rPr>
          <w:i/>
          <w:color w:val="000000"/>
          <w:sz w:val="20"/>
          <w:szCs w:val="20"/>
          <w:u w:val="single"/>
        </w:rPr>
        <w:t>Ken</w:t>
      </w:r>
      <w:r w:rsidRPr="00791819">
        <w:rPr>
          <w:i/>
          <w:color w:val="000000"/>
          <w:sz w:val="20"/>
          <w:szCs w:val="20"/>
        </w:rPr>
        <w:t xml:space="preserve"> finds his </w:t>
      </w:r>
      <w:r w:rsidRPr="00791819">
        <w:rPr>
          <w:i/>
          <w:color w:val="000000"/>
          <w:sz w:val="20"/>
          <w:szCs w:val="20"/>
          <w:u w:val="single"/>
        </w:rPr>
        <w:t>toe</w:t>
      </w:r>
      <w:r w:rsidRPr="00791819">
        <w:rPr>
          <w:i/>
          <w:color w:val="000000"/>
          <w:sz w:val="20"/>
          <w:szCs w:val="20"/>
        </w:rPr>
        <w:t xml:space="preserve">s fascinating and likes to </w:t>
      </w:r>
      <w:r w:rsidRPr="00791819">
        <w:rPr>
          <w:i/>
          <w:color w:val="000000"/>
          <w:sz w:val="20"/>
          <w:szCs w:val="20"/>
          <w:u w:val="single"/>
        </w:rPr>
        <w:t>examine</w:t>
      </w:r>
      <w:r w:rsidRPr="00791819">
        <w:rPr>
          <w:i/>
          <w:color w:val="000000"/>
          <w:sz w:val="20"/>
          <w:szCs w:val="20"/>
        </w:rPr>
        <w:t xml:space="preserve">, </w:t>
      </w:r>
      <w:r w:rsidRPr="00791819">
        <w:rPr>
          <w:i/>
          <w:color w:val="000000"/>
          <w:sz w:val="20"/>
          <w:szCs w:val="20"/>
          <w:u w:val="single"/>
        </w:rPr>
        <w:t>talk over</w:t>
      </w:r>
      <w:r w:rsidRPr="00791819">
        <w:rPr>
          <w:i/>
          <w:color w:val="000000"/>
          <w:sz w:val="20"/>
          <w:szCs w:val="20"/>
        </w:rPr>
        <w:t xml:space="preserve">, </w:t>
      </w:r>
      <w:r w:rsidRPr="00791819">
        <w:rPr>
          <w:i/>
          <w:color w:val="000000"/>
          <w:sz w:val="20"/>
          <w:szCs w:val="20"/>
          <w:u w:val="single"/>
        </w:rPr>
        <w:t>discuss</w:t>
      </w:r>
      <w:r w:rsidR="00E21BC7">
        <w:rPr>
          <w:i/>
          <w:color w:val="000000"/>
          <w:sz w:val="20"/>
          <w:szCs w:val="20"/>
        </w:rPr>
        <w:t xml:space="preserve">, </w:t>
      </w:r>
      <w:r w:rsidRPr="00791819">
        <w:rPr>
          <w:i/>
          <w:color w:val="000000"/>
          <w:sz w:val="20"/>
          <w:szCs w:val="20"/>
          <w:u w:val="single"/>
        </w:rPr>
        <w:t>scrutinize</w:t>
      </w:r>
      <w:r w:rsidRPr="00791819">
        <w:rPr>
          <w:i/>
          <w:color w:val="000000"/>
          <w:sz w:val="20"/>
          <w:szCs w:val="20"/>
        </w:rPr>
        <w:t xml:space="preserve"> </w:t>
      </w:r>
      <w:r w:rsidR="00E21BC7">
        <w:rPr>
          <w:i/>
          <w:color w:val="000000"/>
          <w:sz w:val="20"/>
          <w:szCs w:val="20"/>
        </w:rPr>
        <w:t>them and</w:t>
      </w:r>
      <w:r w:rsidRPr="00791819">
        <w:rPr>
          <w:i/>
          <w:color w:val="000000"/>
          <w:sz w:val="20"/>
          <w:szCs w:val="20"/>
        </w:rPr>
        <w:t xml:space="preserve"> give an </w:t>
      </w:r>
      <w:r w:rsidRPr="00791819">
        <w:rPr>
          <w:i/>
          <w:color w:val="000000"/>
          <w:sz w:val="20"/>
          <w:szCs w:val="20"/>
          <w:u w:val="single"/>
        </w:rPr>
        <w:t>estimate</w:t>
      </w:r>
      <w:r w:rsidRPr="00791819">
        <w:rPr>
          <w:i/>
          <w:color w:val="000000"/>
          <w:sz w:val="20"/>
          <w:szCs w:val="20"/>
        </w:rPr>
        <w:t xml:space="preserve"> of their valu</w:t>
      </w:r>
      <w:r w:rsidR="00E21BC7">
        <w:rPr>
          <w:i/>
          <w:color w:val="000000"/>
          <w:sz w:val="20"/>
          <w:szCs w:val="20"/>
        </w:rPr>
        <w:t>e</w:t>
      </w:r>
      <w:r w:rsidRPr="00791819">
        <w:rPr>
          <w:color w:val="000000"/>
          <w:sz w:val="20"/>
          <w:szCs w:val="20"/>
        </w:rPr>
        <w:t>)</w:t>
      </w:r>
    </w:p>
    <w:p w:rsidR="00D32190" w:rsidRPr="00791819" w:rsidRDefault="00B820B8" w:rsidP="007A47ED">
      <w:pPr>
        <w:widowControl w:val="0"/>
        <w:rPr>
          <w:color w:val="000000"/>
          <w:sz w:val="20"/>
          <w:szCs w:val="20"/>
        </w:rPr>
      </w:pPr>
      <w:r>
        <w:rPr>
          <w:color w:val="000000"/>
          <w:sz w:val="20"/>
          <w:szCs w:val="20"/>
        </w:rPr>
        <w:t>98</w:t>
      </w:r>
      <w:r w:rsidR="00D32190" w:rsidRPr="00791819">
        <w:rPr>
          <w:color w:val="000000"/>
          <w:sz w:val="20"/>
          <w:szCs w:val="20"/>
        </w:rPr>
        <w:t xml:space="preserve">.  Since busy, reading cannot be done, quote, as for to say thing, to an excuse it doesn’t </w:t>
      </w:r>
      <w:r w:rsidR="00A11F4C">
        <w:rPr>
          <w:color w:val="000000"/>
          <w:sz w:val="20"/>
          <w:szCs w:val="20"/>
        </w:rPr>
        <w:tab/>
      </w:r>
      <w:r w:rsidR="00D32190" w:rsidRPr="00791819">
        <w:rPr>
          <w:color w:val="000000"/>
          <w:sz w:val="20"/>
          <w:szCs w:val="20"/>
        </w:rPr>
        <w:t xml:space="preserve">exceed.  Use </w:t>
      </w:r>
      <w:r w:rsidR="00D32190" w:rsidRPr="00791819">
        <w:rPr>
          <w:color w:val="000000"/>
          <w:sz w:val="20"/>
          <w:szCs w:val="20"/>
        </w:rPr>
        <w:lastRenderedPageBreak/>
        <w:t xml:space="preserve">dokusho to mean reading.  Use no to make a noun phrase.  Use koojitsu to mean excuse.  Meaning, it’s only an excuse to say you don’t read because you’re busy.  Plain speech.  </w:t>
      </w:r>
    </w:p>
    <w:p w:rsidR="00D32190" w:rsidRPr="00791819" w:rsidRDefault="00D32190" w:rsidP="007A47ED">
      <w:pPr>
        <w:widowControl w:val="0"/>
        <w:rPr>
          <w:color w:val="000000"/>
          <w:sz w:val="20"/>
          <w:szCs w:val="20"/>
        </w:rPr>
      </w:pPr>
      <w:r w:rsidRPr="00791819">
        <w:rPr>
          <w:rFonts w:hint="eastAsia"/>
          <w:color w:val="000000"/>
          <w:sz w:val="20"/>
          <w:szCs w:val="20"/>
        </w:rPr>
        <w:t>忙しいから読書ができないというのは、口実にすぎない。</w:t>
      </w:r>
    </w:p>
    <w:p w:rsidR="00D32190" w:rsidRPr="00DC6937" w:rsidRDefault="00D32190" w:rsidP="007A47ED">
      <w:pPr>
        <w:widowControl w:val="0"/>
        <w:rPr>
          <w:b/>
          <w:color w:val="000000"/>
          <w:sz w:val="20"/>
          <w:szCs w:val="20"/>
        </w:rPr>
      </w:pPr>
      <w:r w:rsidRPr="00791819">
        <w:rPr>
          <w:color w:val="000000"/>
          <w:sz w:val="20"/>
          <w:szCs w:val="20"/>
          <w:lang w:val="es-US"/>
        </w:rPr>
        <w:t xml:space="preserve">Isogashii kara dokusho ga dekinai to iu no wa, koojitsu ni suginai.  </w:t>
      </w:r>
      <w:r w:rsidR="00E21BC7">
        <w:rPr>
          <w:color w:val="000000"/>
          <w:sz w:val="20"/>
          <w:szCs w:val="20"/>
          <w:lang w:val="es-US"/>
        </w:rPr>
        <w:t xml:space="preserve">(OK to substitute </w:t>
      </w:r>
      <w:r w:rsidR="00E21BC7" w:rsidRPr="00E21BC7">
        <w:rPr>
          <w:b/>
          <w:color w:val="000000"/>
          <w:sz w:val="20"/>
          <w:szCs w:val="20"/>
          <w:lang w:val="es-US"/>
        </w:rPr>
        <w:t>isogashikute</w:t>
      </w:r>
      <w:r w:rsidR="00E21BC7">
        <w:rPr>
          <w:color w:val="000000"/>
          <w:sz w:val="20"/>
          <w:szCs w:val="20"/>
          <w:lang w:val="es-US"/>
        </w:rPr>
        <w:t xml:space="preserve"> for isogashii kara) </w:t>
      </w:r>
      <w:r w:rsidRPr="00791819">
        <w:rPr>
          <w:color w:val="000000"/>
          <w:sz w:val="20"/>
          <w:szCs w:val="20"/>
        </w:rPr>
        <w:t>(</w:t>
      </w:r>
      <w:r w:rsidRPr="00EA4CF5">
        <w:rPr>
          <w:b/>
          <w:color w:val="000000"/>
          <w:sz w:val="20"/>
          <w:szCs w:val="20"/>
        </w:rPr>
        <w:t>dokusho</w:t>
      </w:r>
      <w:r w:rsidRPr="00791819">
        <w:rPr>
          <w:color w:val="000000"/>
          <w:sz w:val="20"/>
          <w:szCs w:val="20"/>
        </w:rPr>
        <w:t xml:space="preserve"> = reading;   cf. </w:t>
      </w:r>
      <w:r w:rsidRPr="00EA4CF5">
        <w:rPr>
          <w:b/>
          <w:color w:val="000000"/>
          <w:sz w:val="20"/>
          <w:szCs w:val="20"/>
        </w:rPr>
        <w:t>dokkai</w:t>
      </w:r>
      <w:r w:rsidRPr="00791819">
        <w:rPr>
          <w:color w:val="000000"/>
          <w:sz w:val="20"/>
          <w:szCs w:val="20"/>
        </w:rPr>
        <w:t xml:space="preserve"> = reading</w:t>
      </w:r>
      <w:r w:rsidR="003F198B">
        <w:rPr>
          <w:color w:val="000000"/>
          <w:sz w:val="20"/>
          <w:szCs w:val="20"/>
        </w:rPr>
        <w:t xml:space="preserve">;  cf. </w:t>
      </w:r>
      <w:r w:rsidR="003F198B" w:rsidRPr="003F198B">
        <w:rPr>
          <w:b/>
          <w:color w:val="000000"/>
          <w:sz w:val="20"/>
          <w:szCs w:val="20"/>
        </w:rPr>
        <w:t>dokushin</w:t>
      </w:r>
      <w:r w:rsidR="003F198B">
        <w:rPr>
          <w:color w:val="000000"/>
          <w:sz w:val="20"/>
          <w:szCs w:val="20"/>
        </w:rPr>
        <w:t xml:space="preserve"> = single, unmarried</w:t>
      </w:r>
      <w:r w:rsidRPr="00791819">
        <w:rPr>
          <w:color w:val="000000"/>
          <w:sz w:val="20"/>
          <w:szCs w:val="20"/>
        </w:rPr>
        <w:t>) (</w:t>
      </w:r>
      <w:r w:rsidRPr="00EA4CF5">
        <w:rPr>
          <w:b/>
          <w:color w:val="000000"/>
          <w:sz w:val="20"/>
          <w:szCs w:val="20"/>
        </w:rPr>
        <w:t>koojitsu</w:t>
      </w:r>
      <w:r w:rsidRPr="00791819">
        <w:rPr>
          <w:color w:val="000000"/>
          <w:sz w:val="20"/>
          <w:szCs w:val="20"/>
        </w:rPr>
        <w:t xml:space="preserve"> = pretext, excuse;  cf. </w:t>
      </w:r>
      <w:r w:rsidRPr="00EA4CF5">
        <w:rPr>
          <w:b/>
          <w:color w:val="000000"/>
          <w:sz w:val="20"/>
          <w:szCs w:val="20"/>
        </w:rPr>
        <w:t>wake</w:t>
      </w:r>
      <w:r w:rsidRPr="00791819">
        <w:rPr>
          <w:color w:val="000000"/>
          <w:sz w:val="20"/>
          <w:szCs w:val="20"/>
        </w:rPr>
        <w:t xml:space="preserve"> = reason, meaning;  cf. </w:t>
      </w:r>
      <w:r w:rsidRPr="00EA4CF5">
        <w:rPr>
          <w:b/>
          <w:color w:val="000000"/>
          <w:sz w:val="20"/>
          <w:szCs w:val="20"/>
        </w:rPr>
        <w:t>iiwake</w:t>
      </w:r>
      <w:r w:rsidRPr="00791819">
        <w:rPr>
          <w:color w:val="000000"/>
          <w:sz w:val="20"/>
          <w:szCs w:val="20"/>
        </w:rPr>
        <w:t xml:space="preserve"> = excuse, explanation;  cf. </w:t>
      </w:r>
      <w:r w:rsidRPr="00EA4CF5">
        <w:rPr>
          <w:b/>
          <w:color w:val="000000"/>
          <w:sz w:val="20"/>
          <w:szCs w:val="20"/>
        </w:rPr>
        <w:t>mooshiwake</w:t>
      </w:r>
      <w:r w:rsidRPr="00791819">
        <w:rPr>
          <w:color w:val="000000"/>
          <w:sz w:val="20"/>
          <w:szCs w:val="20"/>
        </w:rPr>
        <w:t xml:space="preserve"> = apology, excuse)  (</w:t>
      </w:r>
      <w:r w:rsidRPr="00791819">
        <w:rPr>
          <w:b/>
          <w:color w:val="000000"/>
          <w:sz w:val="20"/>
          <w:szCs w:val="20"/>
        </w:rPr>
        <w:t xml:space="preserve">ni suginai </w:t>
      </w:r>
      <w:r w:rsidRPr="002C19FD">
        <w:rPr>
          <w:color w:val="000000"/>
          <w:sz w:val="20"/>
          <w:szCs w:val="20"/>
        </w:rPr>
        <w:t>= it doesn’t exceed, meaning ‘it’s only’</w:t>
      </w:r>
      <w:r w:rsidR="002C19FD" w:rsidRPr="002C19FD">
        <w:rPr>
          <w:color w:val="000000"/>
          <w:sz w:val="20"/>
          <w:szCs w:val="20"/>
        </w:rPr>
        <w:t xml:space="preserve">;  cf. </w:t>
      </w:r>
      <w:r w:rsidR="002C19FD" w:rsidRPr="002C19FD">
        <w:rPr>
          <w:b/>
          <w:color w:val="000000"/>
          <w:sz w:val="20"/>
          <w:szCs w:val="20"/>
        </w:rPr>
        <w:t>ni chigainai</w:t>
      </w:r>
      <w:r w:rsidR="002C19FD" w:rsidRPr="002C19FD">
        <w:rPr>
          <w:color w:val="000000"/>
          <w:sz w:val="20"/>
          <w:szCs w:val="20"/>
        </w:rPr>
        <w:t xml:space="preserve"> = it’s certain, e.g., sore ni chigainai = that’s certain</w:t>
      </w:r>
      <w:r w:rsidRPr="00791819">
        <w:rPr>
          <w:color w:val="000000"/>
          <w:sz w:val="20"/>
          <w:szCs w:val="20"/>
        </w:rPr>
        <w:t>) (</w:t>
      </w:r>
      <w:r w:rsidRPr="00791819">
        <w:rPr>
          <w:i/>
          <w:color w:val="000000"/>
          <w:sz w:val="20"/>
          <w:szCs w:val="20"/>
        </w:rPr>
        <w:t xml:space="preserve">the </w:t>
      </w:r>
      <w:r w:rsidRPr="00791819">
        <w:rPr>
          <w:i/>
          <w:color w:val="000000"/>
          <w:sz w:val="20"/>
          <w:szCs w:val="20"/>
          <w:u w:val="single"/>
        </w:rPr>
        <w:t>docu</w:t>
      </w:r>
      <w:r w:rsidRPr="00791819">
        <w:rPr>
          <w:i/>
          <w:color w:val="000000"/>
          <w:sz w:val="20"/>
          <w:szCs w:val="20"/>
        </w:rPr>
        <w:t xml:space="preserve">ment </w:t>
      </w:r>
      <w:r w:rsidRPr="00791819">
        <w:rPr>
          <w:i/>
          <w:color w:val="000000"/>
          <w:sz w:val="20"/>
          <w:szCs w:val="20"/>
          <w:u w:val="single"/>
        </w:rPr>
        <w:t>show</w:t>
      </w:r>
      <w:r w:rsidRPr="00791819">
        <w:rPr>
          <w:i/>
          <w:color w:val="000000"/>
          <w:sz w:val="20"/>
          <w:szCs w:val="20"/>
        </w:rPr>
        <w:t xml:space="preserve">s the effects of a lot of </w:t>
      </w:r>
      <w:r w:rsidRPr="00791819">
        <w:rPr>
          <w:i/>
          <w:color w:val="000000"/>
          <w:sz w:val="20"/>
          <w:szCs w:val="20"/>
          <w:u w:val="single"/>
        </w:rPr>
        <w:t>reading</w:t>
      </w:r>
      <w:r w:rsidRPr="00791819">
        <w:rPr>
          <w:color w:val="000000"/>
          <w:sz w:val="20"/>
          <w:szCs w:val="20"/>
        </w:rPr>
        <w:t>)  (</w:t>
      </w:r>
      <w:r w:rsidRPr="00791819">
        <w:rPr>
          <w:i/>
          <w:color w:val="000000"/>
          <w:sz w:val="20"/>
          <w:szCs w:val="20"/>
        </w:rPr>
        <w:t xml:space="preserve">the </w:t>
      </w:r>
      <w:r w:rsidRPr="00791819">
        <w:rPr>
          <w:i/>
          <w:color w:val="000000"/>
          <w:sz w:val="20"/>
          <w:szCs w:val="20"/>
          <w:u w:val="single"/>
        </w:rPr>
        <w:t>co</w:t>
      </w:r>
      <w:r w:rsidRPr="00791819">
        <w:rPr>
          <w:i/>
          <w:color w:val="000000"/>
          <w:sz w:val="20"/>
          <w:szCs w:val="20"/>
        </w:rPr>
        <w:t xml:space="preserve">ld hard </w:t>
      </w:r>
      <w:r w:rsidRPr="00791819">
        <w:rPr>
          <w:i/>
          <w:color w:val="000000"/>
          <w:sz w:val="20"/>
          <w:szCs w:val="20"/>
          <w:u w:val="single"/>
        </w:rPr>
        <w:t>jitsu</w:t>
      </w:r>
      <w:r w:rsidRPr="00791819">
        <w:rPr>
          <w:i/>
          <w:color w:val="000000"/>
          <w:sz w:val="20"/>
          <w:szCs w:val="20"/>
        </w:rPr>
        <w:t xml:space="preserve"> [truth] is that it’s just an </w:t>
      </w:r>
      <w:r w:rsidRPr="00791819">
        <w:rPr>
          <w:i/>
          <w:color w:val="000000"/>
          <w:sz w:val="20"/>
          <w:szCs w:val="20"/>
          <w:u w:val="single"/>
        </w:rPr>
        <w:t>excuse</w:t>
      </w:r>
      <w:r w:rsidRPr="00791819">
        <w:rPr>
          <w:color w:val="000000"/>
          <w:sz w:val="20"/>
          <w:szCs w:val="20"/>
        </w:rPr>
        <w:t>)</w:t>
      </w:r>
    </w:p>
    <w:p w:rsidR="00D32190" w:rsidRPr="00791819" w:rsidRDefault="00B820B8" w:rsidP="007A47ED">
      <w:pPr>
        <w:widowControl w:val="0"/>
        <w:rPr>
          <w:color w:val="000000"/>
          <w:sz w:val="20"/>
          <w:szCs w:val="20"/>
        </w:rPr>
      </w:pPr>
      <w:r>
        <w:rPr>
          <w:color w:val="000000"/>
          <w:sz w:val="20"/>
          <w:szCs w:val="20"/>
        </w:rPr>
        <w:t>99</w:t>
      </w:r>
      <w:r w:rsidR="00D32190" w:rsidRPr="00791819">
        <w:rPr>
          <w:color w:val="000000"/>
          <w:sz w:val="20"/>
          <w:szCs w:val="20"/>
        </w:rPr>
        <w:t xml:space="preserve">.  </w:t>
      </w:r>
      <w:r w:rsidR="00D32190" w:rsidRPr="00791819">
        <w:rPr>
          <w:color w:val="000000"/>
          <w:sz w:val="20"/>
          <w:szCs w:val="20"/>
          <w:u w:val="single"/>
        </w:rPr>
        <w:t>I</w:t>
      </w:r>
      <w:r w:rsidR="00D32190" w:rsidRPr="00791819">
        <w:rPr>
          <w:color w:val="000000"/>
          <w:sz w:val="20"/>
          <w:szCs w:val="20"/>
        </w:rPr>
        <w:t xml:space="preserve"> did a miss (meaning a mistake) ‘quote’ as for him,</w:t>
      </w:r>
      <w:r w:rsidR="00D32190">
        <w:rPr>
          <w:color w:val="000000"/>
          <w:sz w:val="20"/>
          <w:szCs w:val="20"/>
        </w:rPr>
        <w:t xml:space="preserve"> he says</w:t>
      </w:r>
      <w:r w:rsidR="00D32190" w:rsidRPr="00791819">
        <w:rPr>
          <w:color w:val="000000"/>
          <w:sz w:val="20"/>
          <w:szCs w:val="20"/>
        </w:rPr>
        <w:t xml:space="preserve">, but utterly </w:t>
      </w:r>
      <w:r w:rsidR="00C03CD2">
        <w:rPr>
          <w:color w:val="000000"/>
          <w:sz w:val="20"/>
          <w:szCs w:val="20"/>
        </w:rPr>
        <w:t>a clue</w:t>
      </w:r>
      <w:r w:rsidR="00D32190" w:rsidRPr="00791819">
        <w:rPr>
          <w:color w:val="000000"/>
          <w:sz w:val="20"/>
          <w:szCs w:val="20"/>
        </w:rPr>
        <w:t xml:space="preserve"> doesn’t exist.  Use </w:t>
      </w:r>
      <w:r w:rsidR="00D32190" w:rsidRPr="00791819">
        <w:rPr>
          <w:i/>
          <w:color w:val="000000"/>
          <w:sz w:val="20"/>
          <w:szCs w:val="20"/>
        </w:rPr>
        <w:t>no</w:t>
      </w:r>
      <w:r w:rsidR="00D32190" w:rsidRPr="00791819">
        <w:rPr>
          <w:color w:val="000000"/>
          <w:sz w:val="20"/>
          <w:szCs w:val="20"/>
        </w:rPr>
        <w:t xml:space="preserve"> </w:t>
      </w:r>
      <w:r w:rsidR="00D32190" w:rsidRPr="00791819">
        <w:rPr>
          <w:i/>
          <w:color w:val="000000"/>
          <w:sz w:val="20"/>
          <w:szCs w:val="20"/>
        </w:rPr>
        <w:t>da</w:t>
      </w:r>
      <w:r w:rsidR="00D32190" w:rsidRPr="00791819">
        <w:rPr>
          <w:color w:val="000000"/>
          <w:sz w:val="20"/>
          <w:szCs w:val="20"/>
        </w:rPr>
        <w:t xml:space="preserve"> to </w:t>
      </w:r>
      <w:r w:rsidR="00D32190">
        <w:rPr>
          <w:color w:val="000000"/>
          <w:sz w:val="20"/>
          <w:szCs w:val="20"/>
        </w:rPr>
        <w:t>soften the clause ‘he says.’</w:t>
      </w:r>
      <w:r w:rsidR="00D32190" w:rsidRPr="00791819">
        <w:rPr>
          <w:color w:val="000000"/>
          <w:sz w:val="20"/>
          <w:szCs w:val="20"/>
        </w:rPr>
        <w:t xml:space="preserve">  </w:t>
      </w:r>
      <w:r w:rsidR="004A54D3">
        <w:rPr>
          <w:color w:val="000000"/>
          <w:sz w:val="20"/>
          <w:szCs w:val="20"/>
        </w:rPr>
        <w:t xml:space="preserve">Use kokoroatari to mean </w:t>
      </w:r>
      <w:r w:rsidR="00C03CD2">
        <w:rPr>
          <w:color w:val="000000"/>
          <w:sz w:val="20"/>
          <w:szCs w:val="20"/>
        </w:rPr>
        <w:t>clue</w:t>
      </w:r>
      <w:r w:rsidR="004A54D3">
        <w:rPr>
          <w:color w:val="000000"/>
          <w:sz w:val="20"/>
          <w:szCs w:val="20"/>
        </w:rPr>
        <w:t xml:space="preserve">.  </w:t>
      </w:r>
      <w:r w:rsidR="00D32190" w:rsidRPr="00791819">
        <w:rPr>
          <w:color w:val="000000"/>
          <w:sz w:val="20"/>
          <w:szCs w:val="20"/>
        </w:rPr>
        <w:t xml:space="preserve">Meaning, he says I made a mistake, but I have no idea what it was.  Plain speech.  </w:t>
      </w:r>
    </w:p>
    <w:p w:rsidR="00D32190" w:rsidRPr="00791819" w:rsidRDefault="00D32190" w:rsidP="007A47ED">
      <w:pPr>
        <w:widowControl w:val="0"/>
        <w:rPr>
          <w:color w:val="000000"/>
          <w:sz w:val="20"/>
          <w:szCs w:val="20"/>
        </w:rPr>
      </w:pPr>
      <w:r w:rsidRPr="00791819">
        <w:rPr>
          <w:rFonts w:hint="eastAsia"/>
          <w:color w:val="000000"/>
          <w:sz w:val="20"/>
          <w:szCs w:val="20"/>
        </w:rPr>
        <w:t>私がミスをしたと彼は言うのだが、まったく心当たりがない。</w:t>
      </w:r>
    </w:p>
    <w:p w:rsidR="00D32190" w:rsidRPr="00791819" w:rsidRDefault="00D32190" w:rsidP="007A47ED">
      <w:pPr>
        <w:widowControl w:val="0"/>
        <w:rPr>
          <w:color w:val="000000"/>
          <w:sz w:val="20"/>
          <w:szCs w:val="20"/>
        </w:rPr>
      </w:pPr>
      <w:r w:rsidRPr="00791819">
        <w:rPr>
          <w:color w:val="000000"/>
          <w:sz w:val="20"/>
          <w:szCs w:val="20"/>
        </w:rPr>
        <w:t xml:space="preserve">Watashi ga misu o shita to kare wa iu no da ga, mattaku kokoroatari ga nai.  (OK to omit ‘no da,’ i.e. to say ‘kare wa iu ga’ or ‘kare ga iimasu ga,’ but </w:t>
      </w:r>
      <w:r w:rsidRPr="00791819">
        <w:rPr>
          <w:i/>
          <w:color w:val="000000"/>
          <w:sz w:val="20"/>
          <w:szCs w:val="20"/>
        </w:rPr>
        <w:t>not</w:t>
      </w:r>
      <w:r w:rsidRPr="00791819">
        <w:rPr>
          <w:color w:val="000000"/>
          <w:sz w:val="20"/>
          <w:szCs w:val="20"/>
        </w:rPr>
        <w:t xml:space="preserve"> OK to say ‘iu no ga’;  if you use </w:t>
      </w:r>
      <w:r w:rsidRPr="00791819">
        <w:rPr>
          <w:i/>
          <w:color w:val="000000"/>
          <w:sz w:val="20"/>
          <w:szCs w:val="20"/>
        </w:rPr>
        <w:t>no</w:t>
      </w:r>
      <w:r w:rsidRPr="00791819">
        <w:rPr>
          <w:color w:val="000000"/>
          <w:sz w:val="20"/>
          <w:szCs w:val="20"/>
        </w:rPr>
        <w:t xml:space="preserve"> to soften this clause, you must also use </w:t>
      </w:r>
      <w:r w:rsidRPr="00791819">
        <w:rPr>
          <w:i/>
          <w:color w:val="000000"/>
          <w:sz w:val="20"/>
          <w:szCs w:val="20"/>
        </w:rPr>
        <w:t>da</w:t>
      </w:r>
      <w:r w:rsidRPr="00791819">
        <w:rPr>
          <w:color w:val="000000"/>
          <w:sz w:val="20"/>
          <w:szCs w:val="20"/>
        </w:rPr>
        <w:t>)</w:t>
      </w:r>
      <w:r w:rsidR="00DC6937">
        <w:rPr>
          <w:color w:val="000000"/>
          <w:sz w:val="20"/>
          <w:szCs w:val="20"/>
        </w:rPr>
        <w:t xml:space="preserve"> </w:t>
      </w:r>
      <w:r w:rsidR="006354DB">
        <w:rPr>
          <w:color w:val="000000"/>
          <w:sz w:val="20"/>
          <w:szCs w:val="20"/>
        </w:rPr>
        <w:t>(</w:t>
      </w:r>
      <w:r w:rsidR="006354DB" w:rsidRPr="006354DB">
        <w:rPr>
          <w:b/>
          <w:color w:val="000000"/>
          <w:sz w:val="20"/>
          <w:szCs w:val="20"/>
        </w:rPr>
        <w:t>mattaku</w:t>
      </w:r>
      <w:r w:rsidR="006354DB">
        <w:rPr>
          <w:color w:val="000000"/>
          <w:sz w:val="20"/>
          <w:szCs w:val="20"/>
        </w:rPr>
        <w:t xml:space="preserve"> = really, truly, entirely, utterly;  cf. </w:t>
      </w:r>
      <w:r w:rsidR="006354DB" w:rsidRPr="006354DB">
        <w:rPr>
          <w:b/>
          <w:color w:val="000000"/>
          <w:sz w:val="20"/>
          <w:szCs w:val="20"/>
        </w:rPr>
        <w:t>maru de</w:t>
      </w:r>
      <w:r w:rsidR="006354DB">
        <w:rPr>
          <w:color w:val="000000"/>
          <w:sz w:val="20"/>
          <w:szCs w:val="20"/>
        </w:rPr>
        <w:t xml:space="preserve"> = just like or, in negative constructions, not at all;  OK to substitute maru de for mattaku in this sentence, but not as good) </w:t>
      </w:r>
      <w:r w:rsidRPr="00791819">
        <w:rPr>
          <w:color w:val="000000"/>
          <w:sz w:val="20"/>
          <w:szCs w:val="20"/>
        </w:rPr>
        <w:t>(</w:t>
      </w:r>
      <w:r w:rsidRPr="00EA4CF5">
        <w:rPr>
          <w:b/>
          <w:color w:val="000000"/>
          <w:sz w:val="20"/>
          <w:szCs w:val="20"/>
        </w:rPr>
        <w:t>kokoroatari</w:t>
      </w:r>
      <w:r w:rsidRPr="00791819">
        <w:rPr>
          <w:color w:val="000000"/>
          <w:sz w:val="20"/>
          <w:szCs w:val="20"/>
        </w:rPr>
        <w:t xml:space="preserve"> = some information, an idea, a clue;  </w:t>
      </w:r>
      <w:r w:rsidRPr="00EA4CF5">
        <w:rPr>
          <w:b/>
          <w:color w:val="000000"/>
          <w:sz w:val="20"/>
          <w:szCs w:val="20"/>
        </w:rPr>
        <w:t>kokoro</w:t>
      </w:r>
      <w:r w:rsidRPr="00791819">
        <w:rPr>
          <w:color w:val="000000"/>
          <w:sz w:val="20"/>
          <w:szCs w:val="20"/>
        </w:rPr>
        <w:t xml:space="preserve"> = mind, spirit, heart;  </w:t>
      </w:r>
      <w:r w:rsidRPr="00EA4CF5">
        <w:rPr>
          <w:b/>
          <w:color w:val="000000"/>
          <w:sz w:val="20"/>
          <w:szCs w:val="20"/>
        </w:rPr>
        <w:t>atari</w:t>
      </w:r>
      <w:r w:rsidRPr="00791819">
        <w:rPr>
          <w:color w:val="000000"/>
          <w:sz w:val="20"/>
          <w:szCs w:val="20"/>
        </w:rPr>
        <w:t xml:space="preserve"> = a hit in baseball, a success, a bruise;  also, different kanji, = neighborhood) (</w:t>
      </w:r>
      <w:r w:rsidRPr="00791819">
        <w:rPr>
          <w:i/>
          <w:color w:val="000000"/>
          <w:sz w:val="20"/>
          <w:szCs w:val="20"/>
        </w:rPr>
        <w:t xml:space="preserve">when I say my </w:t>
      </w:r>
      <w:r w:rsidRPr="00791819">
        <w:rPr>
          <w:i/>
          <w:color w:val="000000"/>
          <w:sz w:val="20"/>
          <w:szCs w:val="20"/>
          <w:u w:val="single"/>
        </w:rPr>
        <w:t>kokoro</w:t>
      </w:r>
      <w:r w:rsidRPr="00791819">
        <w:rPr>
          <w:i/>
          <w:color w:val="000000"/>
          <w:sz w:val="20"/>
          <w:szCs w:val="20"/>
        </w:rPr>
        <w:t xml:space="preserve"> [heart] is still at </w:t>
      </w:r>
      <w:r w:rsidRPr="00791819">
        <w:rPr>
          <w:i/>
          <w:color w:val="000000"/>
          <w:sz w:val="20"/>
          <w:szCs w:val="20"/>
          <w:u w:val="single"/>
        </w:rPr>
        <w:t>Atari</w:t>
      </w:r>
      <w:r w:rsidRPr="00791819">
        <w:rPr>
          <w:i/>
          <w:color w:val="000000"/>
          <w:sz w:val="20"/>
          <w:szCs w:val="20"/>
        </w:rPr>
        <w:t xml:space="preserve">, I hope it gives you some </w:t>
      </w:r>
      <w:r w:rsidRPr="00791819">
        <w:rPr>
          <w:i/>
          <w:color w:val="000000"/>
          <w:sz w:val="20"/>
          <w:szCs w:val="20"/>
          <w:u w:val="single"/>
        </w:rPr>
        <w:t>idea</w:t>
      </w:r>
      <w:r w:rsidRPr="00791819">
        <w:rPr>
          <w:i/>
          <w:color w:val="000000"/>
          <w:sz w:val="20"/>
          <w:szCs w:val="20"/>
        </w:rPr>
        <w:t xml:space="preserve"> or </w:t>
      </w:r>
      <w:r w:rsidRPr="00791819">
        <w:rPr>
          <w:i/>
          <w:color w:val="000000"/>
          <w:sz w:val="20"/>
          <w:szCs w:val="20"/>
          <w:u w:val="single"/>
        </w:rPr>
        <w:t>clue</w:t>
      </w:r>
      <w:r w:rsidRPr="00791819">
        <w:rPr>
          <w:i/>
          <w:color w:val="000000"/>
          <w:sz w:val="20"/>
          <w:szCs w:val="20"/>
        </w:rPr>
        <w:t xml:space="preserve"> as to my character</w:t>
      </w:r>
      <w:r w:rsidRPr="00791819">
        <w:rPr>
          <w:color w:val="000000"/>
          <w:sz w:val="20"/>
          <w:szCs w:val="20"/>
        </w:rPr>
        <w:t>)</w:t>
      </w:r>
    </w:p>
    <w:p w:rsidR="00D32190" w:rsidRPr="00791819" w:rsidRDefault="00B820B8" w:rsidP="007A47ED">
      <w:pPr>
        <w:widowControl w:val="0"/>
        <w:rPr>
          <w:color w:val="000000"/>
          <w:sz w:val="20"/>
          <w:szCs w:val="20"/>
        </w:rPr>
      </w:pPr>
      <w:r>
        <w:rPr>
          <w:color w:val="000000"/>
          <w:sz w:val="20"/>
          <w:szCs w:val="20"/>
        </w:rPr>
        <w:t>100</w:t>
      </w:r>
      <w:r w:rsidR="00D32190" w:rsidRPr="00791819">
        <w:rPr>
          <w:color w:val="000000"/>
          <w:sz w:val="20"/>
          <w:szCs w:val="20"/>
        </w:rPr>
        <w:t>.  To new-enter employees, regarding work’s mental attitude, I did a talk.  Plain speech.</w:t>
      </w:r>
    </w:p>
    <w:p w:rsidR="00D32190" w:rsidRPr="00791819" w:rsidRDefault="00D32190" w:rsidP="007A47ED">
      <w:pPr>
        <w:widowControl w:val="0"/>
        <w:rPr>
          <w:color w:val="000000"/>
          <w:sz w:val="20"/>
          <w:szCs w:val="20"/>
        </w:rPr>
      </w:pPr>
      <w:r w:rsidRPr="00791819">
        <w:rPr>
          <w:rFonts w:hint="eastAsia"/>
          <w:color w:val="000000"/>
          <w:sz w:val="20"/>
          <w:szCs w:val="20"/>
        </w:rPr>
        <w:t>新入社員に仕事の心構えについて話をした。</w:t>
      </w:r>
    </w:p>
    <w:p w:rsidR="00D32190" w:rsidRPr="009E0045" w:rsidRDefault="00D32190" w:rsidP="007A47ED">
      <w:pPr>
        <w:widowControl w:val="0"/>
        <w:rPr>
          <w:i/>
          <w:color w:val="000000"/>
          <w:sz w:val="20"/>
          <w:szCs w:val="20"/>
        </w:rPr>
      </w:pPr>
      <w:r w:rsidRPr="00791819">
        <w:rPr>
          <w:color w:val="000000"/>
          <w:sz w:val="20"/>
          <w:szCs w:val="20"/>
        </w:rPr>
        <w:t>Shinnyu shain ni shigoto no kokorogamae ni tsuite hanashi o shita.  (</w:t>
      </w:r>
      <w:r w:rsidRPr="00EA4CF5">
        <w:rPr>
          <w:b/>
          <w:color w:val="000000"/>
          <w:sz w:val="20"/>
          <w:szCs w:val="20"/>
        </w:rPr>
        <w:t>kokorogamae</w:t>
      </w:r>
      <w:r w:rsidRPr="00791819">
        <w:rPr>
          <w:color w:val="000000"/>
          <w:sz w:val="20"/>
          <w:szCs w:val="20"/>
        </w:rPr>
        <w:t xml:space="preserve"> = a mental attitude;  gamae = same kanji as kamau = to care about, to mind, to pay attention)  (</w:t>
      </w:r>
      <w:r w:rsidRPr="00791819">
        <w:rPr>
          <w:i/>
          <w:color w:val="000000"/>
          <w:sz w:val="20"/>
          <w:szCs w:val="20"/>
        </w:rPr>
        <w:t xml:space="preserve">his </w:t>
      </w:r>
      <w:r w:rsidRPr="00791819">
        <w:rPr>
          <w:i/>
          <w:color w:val="000000"/>
          <w:sz w:val="20"/>
          <w:szCs w:val="20"/>
          <w:u w:val="single"/>
        </w:rPr>
        <w:t>kokoro</w:t>
      </w:r>
      <w:r w:rsidRPr="00791819">
        <w:rPr>
          <w:i/>
          <w:color w:val="000000"/>
          <w:sz w:val="20"/>
          <w:szCs w:val="20"/>
        </w:rPr>
        <w:t xml:space="preserve"> [heart] had suffered from </w:t>
      </w:r>
      <w:r w:rsidRPr="00791819">
        <w:rPr>
          <w:i/>
          <w:color w:val="000000"/>
          <w:sz w:val="20"/>
          <w:szCs w:val="20"/>
          <w:u w:val="single"/>
        </w:rPr>
        <w:t>gamma</w:t>
      </w:r>
      <w:r w:rsidRPr="00791819">
        <w:rPr>
          <w:i/>
          <w:color w:val="000000"/>
          <w:sz w:val="20"/>
          <w:szCs w:val="20"/>
        </w:rPr>
        <w:t xml:space="preserve"> ray </w:t>
      </w:r>
      <w:r w:rsidRPr="00791819">
        <w:rPr>
          <w:i/>
          <w:color w:val="000000"/>
          <w:sz w:val="20"/>
          <w:szCs w:val="20"/>
          <w:u w:val="single"/>
        </w:rPr>
        <w:t>e</w:t>
      </w:r>
      <w:r w:rsidRPr="00791819">
        <w:rPr>
          <w:i/>
          <w:color w:val="000000"/>
          <w:sz w:val="20"/>
          <w:szCs w:val="20"/>
        </w:rPr>
        <w:t>xperiments,</w:t>
      </w:r>
      <w:r w:rsidR="009E0045">
        <w:rPr>
          <w:i/>
          <w:color w:val="000000"/>
          <w:sz w:val="20"/>
          <w:szCs w:val="20"/>
        </w:rPr>
        <w:t xml:space="preserve"> </w:t>
      </w:r>
      <w:r w:rsidRPr="00791819">
        <w:rPr>
          <w:i/>
          <w:color w:val="000000"/>
          <w:sz w:val="20"/>
          <w:szCs w:val="20"/>
        </w:rPr>
        <w:t xml:space="preserve">and this affected his </w:t>
      </w:r>
      <w:r w:rsidRPr="00791819">
        <w:rPr>
          <w:i/>
          <w:color w:val="000000"/>
          <w:sz w:val="20"/>
          <w:szCs w:val="20"/>
          <w:u w:val="single"/>
        </w:rPr>
        <w:t>mental attitude</w:t>
      </w:r>
      <w:r w:rsidRPr="00791819">
        <w:rPr>
          <w:color w:val="000000"/>
          <w:sz w:val="20"/>
          <w:szCs w:val="20"/>
        </w:rPr>
        <w:t>)</w:t>
      </w:r>
    </w:p>
    <w:p w:rsidR="00D32190" w:rsidRPr="00791819" w:rsidRDefault="00B820B8" w:rsidP="007A47ED">
      <w:pPr>
        <w:widowControl w:val="0"/>
        <w:rPr>
          <w:color w:val="000000"/>
          <w:sz w:val="20"/>
          <w:szCs w:val="20"/>
        </w:rPr>
      </w:pPr>
      <w:r>
        <w:rPr>
          <w:color w:val="000000"/>
          <w:sz w:val="20"/>
          <w:szCs w:val="20"/>
        </w:rPr>
        <w:t>101</w:t>
      </w:r>
      <w:r w:rsidR="00D32190" w:rsidRPr="00791819">
        <w:rPr>
          <w:color w:val="000000"/>
          <w:sz w:val="20"/>
          <w:szCs w:val="20"/>
        </w:rPr>
        <w:t xml:space="preserve">.  </w:t>
      </w:r>
      <w:r w:rsidR="009E0045">
        <w:rPr>
          <w:color w:val="000000"/>
          <w:sz w:val="20"/>
          <w:szCs w:val="20"/>
        </w:rPr>
        <w:t>As for for the sake of t</w:t>
      </w:r>
      <w:r w:rsidR="00D32190" w:rsidRPr="00791819">
        <w:rPr>
          <w:color w:val="000000"/>
          <w:sz w:val="20"/>
          <w:szCs w:val="20"/>
        </w:rPr>
        <w:t xml:space="preserve">o make delicious cuisine,  a knack exists.  </w:t>
      </w:r>
      <w:r w:rsidR="00055496">
        <w:rPr>
          <w:color w:val="000000"/>
          <w:sz w:val="20"/>
          <w:szCs w:val="20"/>
        </w:rPr>
        <w:t xml:space="preserve">Use oishii ryoori.  </w:t>
      </w:r>
      <w:r w:rsidR="009E0045">
        <w:rPr>
          <w:color w:val="000000"/>
          <w:sz w:val="20"/>
          <w:szCs w:val="20"/>
        </w:rPr>
        <w:t xml:space="preserve">Use ni to say for the sake of.  </w:t>
      </w:r>
      <w:r w:rsidR="00D32190" w:rsidRPr="00791819">
        <w:rPr>
          <w:color w:val="000000"/>
          <w:sz w:val="20"/>
          <w:szCs w:val="20"/>
        </w:rPr>
        <w:t xml:space="preserve">Meaning there’s a knack or </w:t>
      </w:r>
      <w:r w:rsidR="00055496">
        <w:rPr>
          <w:color w:val="000000"/>
          <w:sz w:val="20"/>
          <w:szCs w:val="20"/>
        </w:rPr>
        <w:t xml:space="preserve">a </w:t>
      </w:r>
      <w:r w:rsidR="00D32190" w:rsidRPr="00791819">
        <w:rPr>
          <w:color w:val="000000"/>
          <w:sz w:val="20"/>
          <w:szCs w:val="20"/>
        </w:rPr>
        <w:t xml:space="preserve">trick to making good food.  Plain speech. </w:t>
      </w:r>
    </w:p>
    <w:p w:rsidR="00D32190" w:rsidRPr="00791819" w:rsidRDefault="00D32190" w:rsidP="007A47ED">
      <w:pPr>
        <w:widowControl w:val="0"/>
        <w:rPr>
          <w:color w:val="000000"/>
          <w:sz w:val="20"/>
          <w:szCs w:val="20"/>
        </w:rPr>
      </w:pPr>
      <w:r w:rsidRPr="00791819">
        <w:rPr>
          <w:rFonts w:hint="eastAsia"/>
          <w:color w:val="000000"/>
          <w:sz w:val="20"/>
          <w:szCs w:val="20"/>
        </w:rPr>
        <w:t>おいしい料理を作るにはこつがある。</w:t>
      </w:r>
    </w:p>
    <w:p w:rsidR="00D32190" w:rsidRPr="00791819" w:rsidRDefault="00D32190" w:rsidP="007A47ED">
      <w:pPr>
        <w:widowControl w:val="0"/>
        <w:rPr>
          <w:color w:val="000000"/>
          <w:sz w:val="20"/>
          <w:szCs w:val="20"/>
        </w:rPr>
      </w:pPr>
      <w:r w:rsidRPr="00791819">
        <w:rPr>
          <w:color w:val="000000"/>
          <w:sz w:val="20"/>
          <w:szCs w:val="20"/>
          <w:lang w:val="es-US"/>
        </w:rPr>
        <w:t xml:space="preserve">Oishii ryoori o tsukuru ni wa kotsu ga aru.  </w:t>
      </w:r>
      <w:r w:rsidRPr="00791819">
        <w:rPr>
          <w:color w:val="000000"/>
          <w:sz w:val="20"/>
          <w:szCs w:val="20"/>
        </w:rPr>
        <w:t>(</w:t>
      </w:r>
      <w:r w:rsidRPr="00EA4CF5">
        <w:rPr>
          <w:b/>
          <w:color w:val="000000"/>
          <w:sz w:val="20"/>
          <w:szCs w:val="20"/>
        </w:rPr>
        <w:t>kotsu</w:t>
      </w:r>
      <w:r w:rsidRPr="00791819">
        <w:rPr>
          <w:color w:val="000000"/>
          <w:sz w:val="20"/>
          <w:szCs w:val="20"/>
        </w:rPr>
        <w:t xml:space="preserve"> = knack, skill, trick, secret;  cf. </w:t>
      </w:r>
      <w:r w:rsidRPr="00EA4CF5">
        <w:rPr>
          <w:b/>
          <w:color w:val="000000"/>
          <w:sz w:val="20"/>
          <w:szCs w:val="20"/>
        </w:rPr>
        <w:t>kootsu</w:t>
      </w:r>
      <w:r w:rsidRPr="00791819">
        <w:rPr>
          <w:color w:val="000000"/>
          <w:sz w:val="20"/>
          <w:szCs w:val="20"/>
        </w:rPr>
        <w:t xml:space="preserve"> = traffic</w:t>
      </w:r>
      <w:r w:rsidR="00B75084">
        <w:rPr>
          <w:color w:val="000000"/>
          <w:sz w:val="20"/>
          <w:szCs w:val="20"/>
        </w:rPr>
        <w:t xml:space="preserve">;  cf. </w:t>
      </w:r>
      <w:r w:rsidR="00B75084" w:rsidRPr="00B75084">
        <w:rPr>
          <w:b/>
          <w:color w:val="000000"/>
          <w:sz w:val="20"/>
          <w:szCs w:val="20"/>
        </w:rPr>
        <w:t>gijutsu</w:t>
      </w:r>
      <w:r w:rsidR="00B75084">
        <w:rPr>
          <w:color w:val="000000"/>
          <w:sz w:val="20"/>
          <w:szCs w:val="20"/>
        </w:rPr>
        <w:t xml:space="preserve"> = art, craft, technique, skill</w:t>
      </w:r>
      <w:r w:rsidR="00715B0D">
        <w:rPr>
          <w:color w:val="000000"/>
          <w:sz w:val="20"/>
          <w:szCs w:val="20"/>
        </w:rPr>
        <w:t xml:space="preserve"> – </w:t>
      </w:r>
      <w:r w:rsidR="00715B0D" w:rsidRPr="00715B0D">
        <w:rPr>
          <w:i/>
          <w:color w:val="000000"/>
          <w:sz w:val="20"/>
          <w:szCs w:val="20"/>
        </w:rPr>
        <w:t>not</w:t>
      </w:r>
      <w:r w:rsidR="00715B0D">
        <w:rPr>
          <w:color w:val="000000"/>
          <w:sz w:val="20"/>
          <w:szCs w:val="20"/>
        </w:rPr>
        <w:t xml:space="preserve"> OK to use </w:t>
      </w:r>
      <w:r w:rsidR="00715B0D">
        <w:rPr>
          <w:color w:val="000000"/>
          <w:sz w:val="20"/>
          <w:szCs w:val="20"/>
        </w:rPr>
        <w:lastRenderedPageBreak/>
        <w:t>gijutsu here – it refers to craftsmanship</w:t>
      </w:r>
      <w:r w:rsidRPr="00791819">
        <w:rPr>
          <w:color w:val="000000"/>
          <w:sz w:val="20"/>
          <w:szCs w:val="20"/>
        </w:rPr>
        <w:t>)  (</w:t>
      </w:r>
      <w:r w:rsidRPr="00791819">
        <w:rPr>
          <w:i/>
          <w:color w:val="000000"/>
          <w:sz w:val="20"/>
          <w:szCs w:val="20"/>
        </w:rPr>
        <w:t xml:space="preserve">these </w:t>
      </w:r>
      <w:r w:rsidRPr="00791819">
        <w:rPr>
          <w:i/>
          <w:color w:val="000000"/>
          <w:sz w:val="20"/>
          <w:szCs w:val="20"/>
          <w:u w:val="single"/>
        </w:rPr>
        <w:t>cott</w:t>
      </w:r>
      <w:r w:rsidRPr="00791819">
        <w:rPr>
          <w:i/>
          <w:color w:val="000000"/>
          <w:sz w:val="20"/>
          <w:szCs w:val="20"/>
        </w:rPr>
        <w:t xml:space="preserve">on </w:t>
      </w:r>
      <w:r w:rsidRPr="00791819">
        <w:rPr>
          <w:i/>
          <w:color w:val="000000"/>
          <w:sz w:val="20"/>
          <w:szCs w:val="20"/>
          <w:u w:val="single"/>
        </w:rPr>
        <w:t>sui</w:t>
      </w:r>
      <w:r w:rsidRPr="00791819">
        <w:rPr>
          <w:i/>
          <w:color w:val="000000"/>
          <w:sz w:val="20"/>
          <w:szCs w:val="20"/>
        </w:rPr>
        <w:t xml:space="preserve">ts are manufactured using a </w:t>
      </w:r>
      <w:r w:rsidRPr="00791819">
        <w:rPr>
          <w:i/>
          <w:color w:val="000000"/>
          <w:sz w:val="20"/>
          <w:szCs w:val="20"/>
          <w:u w:val="single"/>
        </w:rPr>
        <w:t>knack</w:t>
      </w:r>
      <w:r w:rsidRPr="00791819">
        <w:rPr>
          <w:i/>
          <w:color w:val="000000"/>
          <w:sz w:val="20"/>
          <w:szCs w:val="20"/>
        </w:rPr>
        <w:t xml:space="preserve">, </w:t>
      </w:r>
      <w:r w:rsidRPr="00791819">
        <w:rPr>
          <w:i/>
          <w:color w:val="000000"/>
          <w:sz w:val="20"/>
          <w:szCs w:val="20"/>
          <w:u w:val="single"/>
        </w:rPr>
        <w:t>skill</w:t>
      </w:r>
      <w:r w:rsidRPr="00791819">
        <w:rPr>
          <w:i/>
          <w:color w:val="000000"/>
          <w:sz w:val="20"/>
          <w:szCs w:val="20"/>
        </w:rPr>
        <w:t xml:space="preserve"> or </w:t>
      </w:r>
      <w:r w:rsidRPr="00791819">
        <w:rPr>
          <w:i/>
          <w:color w:val="000000"/>
          <w:sz w:val="20"/>
          <w:szCs w:val="20"/>
          <w:u w:val="single"/>
        </w:rPr>
        <w:t>trick</w:t>
      </w:r>
      <w:r w:rsidRPr="00791819">
        <w:rPr>
          <w:i/>
          <w:color w:val="000000"/>
          <w:sz w:val="20"/>
          <w:szCs w:val="20"/>
        </w:rPr>
        <w:t xml:space="preserve"> that is still a </w:t>
      </w:r>
      <w:r w:rsidRPr="00791819">
        <w:rPr>
          <w:i/>
          <w:color w:val="000000"/>
          <w:sz w:val="20"/>
          <w:szCs w:val="20"/>
          <w:u w:val="single"/>
        </w:rPr>
        <w:t>secret</w:t>
      </w:r>
      <w:r w:rsidRPr="00791819">
        <w:rPr>
          <w:color w:val="000000"/>
          <w:sz w:val="20"/>
          <w:szCs w:val="20"/>
        </w:rPr>
        <w:t>)</w:t>
      </w:r>
    </w:p>
    <w:p w:rsidR="00D32190" w:rsidRPr="00791819" w:rsidRDefault="00B820B8" w:rsidP="007A47ED">
      <w:pPr>
        <w:widowControl w:val="0"/>
        <w:rPr>
          <w:color w:val="000000"/>
          <w:sz w:val="20"/>
          <w:szCs w:val="20"/>
        </w:rPr>
      </w:pPr>
      <w:r>
        <w:rPr>
          <w:color w:val="000000"/>
          <w:sz w:val="20"/>
          <w:szCs w:val="20"/>
        </w:rPr>
        <w:t>102</w:t>
      </w:r>
      <w:r w:rsidR="00D32190" w:rsidRPr="00791819">
        <w:rPr>
          <w:color w:val="000000"/>
          <w:sz w:val="20"/>
          <w:szCs w:val="20"/>
        </w:rPr>
        <w:t xml:space="preserve">.  As for recently, harmonizing to the son’s taste, meat cuisine a lot I am making.  Use awaseru to mean harmonize or adjust.  Plain speech.  </w:t>
      </w:r>
    </w:p>
    <w:p w:rsidR="00D32190" w:rsidRPr="00791819" w:rsidRDefault="00D32190" w:rsidP="007A47ED">
      <w:pPr>
        <w:widowControl w:val="0"/>
        <w:rPr>
          <w:color w:val="000000"/>
          <w:sz w:val="20"/>
          <w:szCs w:val="20"/>
        </w:rPr>
      </w:pPr>
      <w:r w:rsidRPr="00791819">
        <w:rPr>
          <w:rFonts w:hint="eastAsia"/>
          <w:color w:val="000000"/>
          <w:sz w:val="20"/>
          <w:szCs w:val="20"/>
        </w:rPr>
        <w:t>最近は息子の好みに合わせて、肉料理をたくさん作っている。</w:t>
      </w:r>
    </w:p>
    <w:p w:rsidR="00D32190" w:rsidRPr="00791819" w:rsidRDefault="00D32190" w:rsidP="007A47ED">
      <w:pPr>
        <w:widowControl w:val="0"/>
        <w:rPr>
          <w:color w:val="000000"/>
          <w:sz w:val="20"/>
          <w:szCs w:val="20"/>
        </w:rPr>
      </w:pPr>
      <w:r w:rsidRPr="00791819">
        <w:rPr>
          <w:color w:val="000000"/>
          <w:sz w:val="20"/>
          <w:szCs w:val="20"/>
        </w:rPr>
        <w:t>Saikin wa musuko no konomi ni awasete, niku ryoori o takusan tsukutte iru.  (</w:t>
      </w:r>
      <w:r w:rsidRPr="00EA4CF5">
        <w:rPr>
          <w:b/>
          <w:color w:val="000000"/>
          <w:sz w:val="20"/>
          <w:szCs w:val="20"/>
        </w:rPr>
        <w:t>konomi</w:t>
      </w:r>
      <w:r w:rsidRPr="00791819">
        <w:rPr>
          <w:color w:val="000000"/>
          <w:sz w:val="20"/>
          <w:szCs w:val="20"/>
        </w:rPr>
        <w:t xml:space="preserve"> = taste, preference;  also </w:t>
      </w:r>
      <w:r w:rsidRPr="00EA4CF5">
        <w:rPr>
          <w:b/>
          <w:color w:val="000000"/>
          <w:sz w:val="20"/>
          <w:szCs w:val="20"/>
        </w:rPr>
        <w:t>konomi</w:t>
      </w:r>
      <w:r w:rsidRPr="00791819">
        <w:rPr>
          <w:color w:val="000000"/>
          <w:sz w:val="20"/>
          <w:szCs w:val="20"/>
        </w:rPr>
        <w:t xml:space="preserve">, different kanji, = fruit, nut;  cf. </w:t>
      </w:r>
      <w:r w:rsidRPr="00EA4CF5">
        <w:rPr>
          <w:b/>
          <w:color w:val="000000"/>
          <w:sz w:val="20"/>
          <w:szCs w:val="20"/>
        </w:rPr>
        <w:t>kinomi</w:t>
      </w:r>
      <w:r w:rsidRPr="00791819">
        <w:rPr>
          <w:color w:val="000000"/>
          <w:sz w:val="20"/>
          <w:szCs w:val="20"/>
        </w:rPr>
        <w:t xml:space="preserve"> = fruit, nut;  cf. </w:t>
      </w:r>
      <w:r w:rsidRPr="00EA4CF5">
        <w:rPr>
          <w:b/>
          <w:color w:val="000000"/>
          <w:sz w:val="20"/>
          <w:szCs w:val="20"/>
        </w:rPr>
        <w:t>konomu</w:t>
      </w:r>
      <w:r w:rsidRPr="00791819">
        <w:rPr>
          <w:color w:val="000000"/>
          <w:sz w:val="20"/>
          <w:szCs w:val="20"/>
        </w:rPr>
        <w:t xml:space="preserve"> = to like, favor) (</w:t>
      </w:r>
      <w:r w:rsidRPr="00791819">
        <w:rPr>
          <w:i/>
          <w:color w:val="000000"/>
          <w:sz w:val="20"/>
          <w:szCs w:val="20"/>
        </w:rPr>
        <w:t>due to the poor e</w:t>
      </w:r>
      <w:r w:rsidRPr="00791819">
        <w:rPr>
          <w:i/>
          <w:color w:val="000000"/>
          <w:sz w:val="20"/>
          <w:szCs w:val="20"/>
          <w:u w:val="single"/>
        </w:rPr>
        <w:t>conomy</w:t>
      </w:r>
      <w:r w:rsidRPr="00791819">
        <w:rPr>
          <w:i/>
          <w:color w:val="000000"/>
          <w:sz w:val="20"/>
          <w:szCs w:val="20"/>
        </w:rPr>
        <w:t xml:space="preserve">, I’ve started to develop a </w:t>
      </w:r>
      <w:r w:rsidRPr="00791819">
        <w:rPr>
          <w:i/>
          <w:color w:val="000000"/>
          <w:sz w:val="20"/>
          <w:szCs w:val="20"/>
          <w:u w:val="single"/>
        </w:rPr>
        <w:t>taste</w:t>
      </w:r>
      <w:r w:rsidRPr="00791819">
        <w:rPr>
          <w:i/>
          <w:color w:val="000000"/>
          <w:sz w:val="20"/>
          <w:szCs w:val="20"/>
        </w:rPr>
        <w:t xml:space="preserve"> and </w:t>
      </w:r>
      <w:r w:rsidRPr="00791819">
        <w:rPr>
          <w:i/>
          <w:color w:val="000000"/>
          <w:sz w:val="20"/>
          <w:szCs w:val="20"/>
          <w:u w:val="single"/>
        </w:rPr>
        <w:t>preference</w:t>
      </w:r>
      <w:r w:rsidRPr="00791819">
        <w:rPr>
          <w:i/>
          <w:color w:val="000000"/>
          <w:sz w:val="20"/>
          <w:szCs w:val="20"/>
        </w:rPr>
        <w:t xml:space="preserve"> for beans</w:t>
      </w:r>
      <w:r w:rsidRPr="00791819">
        <w:rPr>
          <w:color w:val="000000"/>
          <w:sz w:val="20"/>
          <w:szCs w:val="20"/>
        </w:rPr>
        <w:t>)</w:t>
      </w:r>
    </w:p>
    <w:p w:rsidR="004611D3" w:rsidRPr="004611D3" w:rsidRDefault="004611D3" w:rsidP="004D41BA">
      <w:pPr>
        <w:pStyle w:val="Heading1"/>
        <w:ind w:left="0"/>
      </w:pPr>
    </w:p>
    <w:p w:rsidR="004611D3" w:rsidRPr="00542A68" w:rsidRDefault="004611D3" w:rsidP="007A47ED">
      <w:pPr>
        <w:widowControl w:val="0"/>
        <w:rPr>
          <w:sz w:val="20"/>
          <w:szCs w:val="20"/>
        </w:rPr>
      </w:pPr>
      <w:r w:rsidRPr="00542A68">
        <w:rPr>
          <w:sz w:val="20"/>
          <w:szCs w:val="20"/>
        </w:rPr>
        <w:t xml:space="preserve">1.  To a subordinate, as for confronting, good, but to a colleague, as for to do an order, not good.  Use no to make a noun phrase in the second clause.  Meaning, it’s OK to oppose a subordinate, but it isn’t good to give orders to a colleague.  Plain speech.  </w:t>
      </w:r>
    </w:p>
    <w:p w:rsidR="004611D3" w:rsidRPr="00542A68" w:rsidRDefault="004611D3" w:rsidP="007A47ED">
      <w:pPr>
        <w:widowControl w:val="0"/>
        <w:rPr>
          <w:sz w:val="20"/>
          <w:szCs w:val="20"/>
        </w:rPr>
      </w:pPr>
      <w:r w:rsidRPr="00542A68">
        <w:rPr>
          <w:rFonts w:hint="eastAsia"/>
          <w:sz w:val="20"/>
          <w:szCs w:val="20"/>
        </w:rPr>
        <w:t>部下に対してはいいが、同僚に指図をするのはよくない。</w:t>
      </w:r>
    </w:p>
    <w:p w:rsidR="004611D3" w:rsidRPr="003903B6" w:rsidRDefault="004611D3" w:rsidP="007A47ED">
      <w:pPr>
        <w:widowControl w:val="0"/>
        <w:rPr>
          <w:i/>
          <w:sz w:val="20"/>
          <w:szCs w:val="20"/>
          <w:u w:val="single"/>
        </w:rPr>
      </w:pPr>
      <w:r w:rsidRPr="00542A68">
        <w:rPr>
          <w:sz w:val="20"/>
          <w:szCs w:val="20"/>
          <w:lang w:val="es-US"/>
        </w:rPr>
        <w:t xml:space="preserve">Buka ni tai shite wa ii ga, dooryoo ni sashizu o suru no wa yokunai.  </w:t>
      </w:r>
      <w:r w:rsidRPr="00542A68">
        <w:rPr>
          <w:sz w:val="20"/>
          <w:szCs w:val="20"/>
        </w:rPr>
        <w:t>(</w:t>
      </w:r>
      <w:r w:rsidRPr="00EA4CF5">
        <w:rPr>
          <w:b/>
          <w:sz w:val="20"/>
          <w:szCs w:val="20"/>
        </w:rPr>
        <w:t>buka</w:t>
      </w:r>
      <w:r w:rsidRPr="00542A68">
        <w:rPr>
          <w:sz w:val="20"/>
          <w:szCs w:val="20"/>
        </w:rPr>
        <w:t xml:space="preserve"> = subordinate staff members) (</w:t>
      </w:r>
      <w:r w:rsidRPr="00EA4CF5">
        <w:rPr>
          <w:b/>
          <w:sz w:val="20"/>
          <w:szCs w:val="20"/>
        </w:rPr>
        <w:t xml:space="preserve">tai suru </w:t>
      </w:r>
      <w:r w:rsidRPr="00542A68">
        <w:rPr>
          <w:sz w:val="20"/>
          <w:szCs w:val="20"/>
        </w:rPr>
        <w:t xml:space="preserve">= to confront, to face;  cf. </w:t>
      </w:r>
      <w:r w:rsidRPr="00EA4CF5">
        <w:rPr>
          <w:b/>
          <w:sz w:val="20"/>
          <w:szCs w:val="20"/>
        </w:rPr>
        <w:t>tai</w:t>
      </w:r>
      <w:r w:rsidRPr="00542A68">
        <w:rPr>
          <w:sz w:val="20"/>
          <w:szCs w:val="20"/>
        </w:rPr>
        <w:t xml:space="preserve"> = the opposite</w:t>
      </w:r>
      <w:r w:rsidR="0004205D">
        <w:rPr>
          <w:sz w:val="20"/>
          <w:szCs w:val="20"/>
        </w:rPr>
        <w:t>, vis-a-vis, versus, anti-, even, equal, compare</w:t>
      </w:r>
      <w:r w:rsidRPr="00542A68">
        <w:rPr>
          <w:sz w:val="20"/>
          <w:szCs w:val="20"/>
        </w:rPr>
        <w:t>;  also, several different kanji, = the body, a rice field, a necktie, a condition, a company of soldiers</w:t>
      </w:r>
      <w:r w:rsidR="00715B0D">
        <w:rPr>
          <w:sz w:val="20"/>
          <w:szCs w:val="20"/>
        </w:rPr>
        <w:t xml:space="preserve">;  </w:t>
      </w:r>
      <w:r w:rsidR="00715B0D" w:rsidRPr="00715B0D">
        <w:rPr>
          <w:i/>
          <w:sz w:val="20"/>
          <w:szCs w:val="20"/>
        </w:rPr>
        <w:t>not</w:t>
      </w:r>
      <w:r w:rsidR="00715B0D">
        <w:rPr>
          <w:sz w:val="20"/>
          <w:szCs w:val="20"/>
        </w:rPr>
        <w:t xml:space="preserve"> OK to use buka ni tai suru no wa here, since it changes the meaning &amp; doesn’t sound right</w:t>
      </w:r>
      <w:r w:rsidRPr="00542A68">
        <w:rPr>
          <w:sz w:val="20"/>
          <w:szCs w:val="20"/>
        </w:rPr>
        <w:t>) (</w:t>
      </w:r>
      <w:r w:rsidRPr="00EA4CF5">
        <w:rPr>
          <w:b/>
          <w:sz w:val="20"/>
          <w:szCs w:val="20"/>
        </w:rPr>
        <w:t>dooryoo</w:t>
      </w:r>
      <w:r w:rsidRPr="00542A68">
        <w:rPr>
          <w:sz w:val="20"/>
          <w:szCs w:val="20"/>
        </w:rPr>
        <w:t xml:space="preserve"> = colleague, associate, co-worker, pal;  also, different kanji, = magnanimity, generosity, liberality</w:t>
      </w:r>
      <w:r w:rsidR="00E352C3">
        <w:rPr>
          <w:sz w:val="20"/>
          <w:szCs w:val="20"/>
        </w:rPr>
        <w:t xml:space="preserve">;  </w:t>
      </w:r>
      <w:r w:rsidR="00C25E6E">
        <w:rPr>
          <w:sz w:val="20"/>
          <w:szCs w:val="20"/>
        </w:rPr>
        <w:t xml:space="preserve">cf. </w:t>
      </w:r>
      <w:r w:rsidR="00C25E6E" w:rsidRPr="00C25E6E">
        <w:rPr>
          <w:b/>
          <w:sz w:val="20"/>
          <w:szCs w:val="20"/>
        </w:rPr>
        <w:t>nakama</w:t>
      </w:r>
      <w:r w:rsidR="00C25E6E">
        <w:rPr>
          <w:sz w:val="20"/>
          <w:szCs w:val="20"/>
        </w:rPr>
        <w:t xml:space="preserve"> = fellow, colleague, comrade, mate;  </w:t>
      </w:r>
      <w:r w:rsidR="00C25E6E" w:rsidRPr="00C25E6E">
        <w:rPr>
          <w:i/>
          <w:sz w:val="20"/>
          <w:szCs w:val="20"/>
        </w:rPr>
        <w:t>not</w:t>
      </w:r>
      <w:r w:rsidR="00C25E6E">
        <w:rPr>
          <w:sz w:val="20"/>
          <w:szCs w:val="20"/>
        </w:rPr>
        <w:t xml:space="preserve"> OK to substitute nakama for dooryoo in this sentence, since nakama is a friend-like relationship, and dooryoo is a more formal relationship between people who just work together;  </w:t>
      </w:r>
      <w:r w:rsidR="00E352C3">
        <w:rPr>
          <w:sz w:val="20"/>
          <w:szCs w:val="20"/>
        </w:rPr>
        <w:t xml:space="preserve">cf. </w:t>
      </w:r>
      <w:r w:rsidR="00E352C3" w:rsidRPr="00E352C3">
        <w:rPr>
          <w:b/>
          <w:sz w:val="20"/>
          <w:szCs w:val="20"/>
        </w:rPr>
        <w:t>doryoku</w:t>
      </w:r>
      <w:r w:rsidR="00E352C3">
        <w:rPr>
          <w:sz w:val="20"/>
          <w:szCs w:val="20"/>
        </w:rPr>
        <w:t xml:space="preserve"> = effort</w:t>
      </w:r>
      <w:r w:rsidRPr="00542A68">
        <w:rPr>
          <w:sz w:val="20"/>
          <w:szCs w:val="20"/>
        </w:rPr>
        <w:t>) (</w:t>
      </w:r>
      <w:r w:rsidRPr="00EA4CF5">
        <w:rPr>
          <w:b/>
          <w:sz w:val="20"/>
          <w:szCs w:val="20"/>
        </w:rPr>
        <w:t>sashizu</w:t>
      </w:r>
      <w:r w:rsidRPr="00542A68">
        <w:rPr>
          <w:sz w:val="20"/>
          <w:szCs w:val="20"/>
        </w:rPr>
        <w:t xml:space="preserve"> = direction, command, order</w:t>
      </w:r>
      <w:r w:rsidR="00715B0D">
        <w:rPr>
          <w:sz w:val="20"/>
          <w:szCs w:val="20"/>
        </w:rPr>
        <w:t xml:space="preserve">;  </w:t>
      </w:r>
      <w:r w:rsidR="00715B0D" w:rsidRPr="00715B0D">
        <w:rPr>
          <w:i/>
          <w:sz w:val="20"/>
          <w:szCs w:val="20"/>
        </w:rPr>
        <w:t>not</w:t>
      </w:r>
      <w:r w:rsidR="00715B0D">
        <w:rPr>
          <w:sz w:val="20"/>
          <w:szCs w:val="20"/>
        </w:rPr>
        <w:t xml:space="preserve"> OK to use sashizu shite wa here, since it changes the meaning &amp; doesn’t sound right</w:t>
      </w:r>
      <w:r w:rsidRPr="00542A68">
        <w:rPr>
          <w:sz w:val="20"/>
          <w:szCs w:val="20"/>
        </w:rPr>
        <w:t>)  (</w:t>
      </w:r>
      <w:r w:rsidRPr="00542A68">
        <w:rPr>
          <w:i/>
          <w:sz w:val="20"/>
          <w:szCs w:val="20"/>
        </w:rPr>
        <w:t xml:space="preserve">the </w:t>
      </w:r>
      <w:r w:rsidRPr="00542A68">
        <w:rPr>
          <w:i/>
          <w:sz w:val="20"/>
          <w:szCs w:val="20"/>
          <w:u w:val="single"/>
        </w:rPr>
        <w:t>Thai</w:t>
      </w:r>
      <w:r w:rsidRPr="00542A68">
        <w:rPr>
          <w:i/>
          <w:sz w:val="20"/>
          <w:szCs w:val="20"/>
        </w:rPr>
        <w:t xml:space="preserve"> soldier </w:t>
      </w:r>
      <w:r w:rsidRPr="00542A68">
        <w:rPr>
          <w:i/>
          <w:sz w:val="20"/>
          <w:szCs w:val="20"/>
          <w:u w:val="single"/>
        </w:rPr>
        <w:t>confronted</w:t>
      </w:r>
      <w:r w:rsidRPr="00542A68">
        <w:rPr>
          <w:i/>
          <w:sz w:val="20"/>
          <w:szCs w:val="20"/>
        </w:rPr>
        <w:t xml:space="preserve"> his enemy, who was on the </w:t>
      </w:r>
      <w:r w:rsidRPr="00542A68">
        <w:rPr>
          <w:i/>
          <w:sz w:val="20"/>
          <w:szCs w:val="20"/>
          <w:u w:val="single"/>
        </w:rPr>
        <w:t>opposite</w:t>
      </w:r>
      <w:r w:rsidRPr="00542A68">
        <w:rPr>
          <w:i/>
          <w:sz w:val="20"/>
          <w:szCs w:val="20"/>
        </w:rPr>
        <w:t xml:space="preserve"> side of a fence</w:t>
      </w:r>
      <w:r w:rsidRPr="00542A68">
        <w:rPr>
          <w:sz w:val="20"/>
          <w:szCs w:val="20"/>
        </w:rPr>
        <w:t>) (</w:t>
      </w:r>
      <w:r w:rsidRPr="00542A68">
        <w:rPr>
          <w:i/>
          <w:sz w:val="20"/>
          <w:szCs w:val="20"/>
        </w:rPr>
        <w:t>the</w:t>
      </w:r>
      <w:r w:rsidR="003903B6">
        <w:rPr>
          <w:i/>
          <w:sz w:val="20"/>
          <w:szCs w:val="20"/>
          <w:u w:val="single"/>
        </w:rPr>
        <w:t xml:space="preserve"> </w:t>
      </w:r>
      <w:r w:rsidRPr="00542A68">
        <w:rPr>
          <w:i/>
          <w:sz w:val="20"/>
          <w:szCs w:val="20"/>
          <w:u w:val="single"/>
        </w:rPr>
        <w:t>door</w:t>
      </w:r>
      <w:r w:rsidRPr="00542A68">
        <w:rPr>
          <w:i/>
          <w:sz w:val="20"/>
          <w:szCs w:val="20"/>
        </w:rPr>
        <w:t>man ate O</w:t>
      </w:r>
      <w:r w:rsidRPr="00542A68">
        <w:rPr>
          <w:i/>
          <w:sz w:val="20"/>
          <w:szCs w:val="20"/>
          <w:u w:val="single"/>
        </w:rPr>
        <w:t>reo</w:t>
      </w:r>
      <w:r w:rsidRPr="008D2C2E">
        <w:rPr>
          <w:i/>
          <w:sz w:val="20"/>
          <w:szCs w:val="20"/>
        </w:rPr>
        <w:t>s</w:t>
      </w:r>
      <w:r w:rsidRPr="00542A68">
        <w:rPr>
          <w:i/>
          <w:sz w:val="20"/>
          <w:szCs w:val="20"/>
        </w:rPr>
        <w:t xml:space="preserve"> with his </w:t>
      </w:r>
      <w:r w:rsidRPr="00542A68">
        <w:rPr>
          <w:i/>
          <w:sz w:val="20"/>
          <w:szCs w:val="20"/>
          <w:u w:val="single"/>
        </w:rPr>
        <w:t>colleagues</w:t>
      </w:r>
      <w:r w:rsidRPr="00542A68">
        <w:rPr>
          <w:sz w:val="20"/>
          <w:szCs w:val="20"/>
        </w:rPr>
        <w:t>)  (</w:t>
      </w:r>
      <w:r w:rsidRPr="00542A68">
        <w:rPr>
          <w:i/>
          <w:sz w:val="20"/>
          <w:szCs w:val="20"/>
        </w:rPr>
        <w:t xml:space="preserve">the </w:t>
      </w:r>
      <w:r>
        <w:rPr>
          <w:i/>
          <w:sz w:val="20"/>
          <w:szCs w:val="20"/>
          <w:u w:val="single"/>
        </w:rPr>
        <w:t>order</w:t>
      </w:r>
      <w:r w:rsidRPr="00542A68">
        <w:rPr>
          <w:i/>
          <w:sz w:val="20"/>
          <w:szCs w:val="20"/>
        </w:rPr>
        <w:t xml:space="preserve"> was to recite ‘</w:t>
      </w:r>
      <w:r w:rsidRPr="00542A68">
        <w:rPr>
          <w:i/>
          <w:sz w:val="20"/>
          <w:szCs w:val="20"/>
          <w:u w:val="single"/>
        </w:rPr>
        <w:t>sa</w:t>
      </w:r>
      <w:r w:rsidRPr="00542A68">
        <w:rPr>
          <w:i/>
          <w:sz w:val="20"/>
          <w:szCs w:val="20"/>
        </w:rPr>
        <w:t xml:space="preserve"> </w:t>
      </w:r>
      <w:r w:rsidRPr="00542A68">
        <w:rPr>
          <w:i/>
          <w:sz w:val="20"/>
          <w:szCs w:val="20"/>
          <w:u w:val="single"/>
        </w:rPr>
        <w:t>shi</w:t>
      </w:r>
      <w:r w:rsidRPr="00542A68">
        <w:rPr>
          <w:i/>
          <w:sz w:val="20"/>
          <w:szCs w:val="20"/>
        </w:rPr>
        <w:t xml:space="preserve"> su,’ with the third character changed to </w:t>
      </w:r>
      <w:r w:rsidRPr="00542A68">
        <w:rPr>
          <w:i/>
          <w:sz w:val="20"/>
          <w:szCs w:val="20"/>
          <w:u w:val="single"/>
        </w:rPr>
        <w:t>zu</w:t>
      </w:r>
      <w:r w:rsidRPr="00542A68">
        <w:rPr>
          <w:sz w:val="20"/>
          <w:szCs w:val="20"/>
        </w:rPr>
        <w:t>)</w:t>
      </w:r>
    </w:p>
    <w:p w:rsidR="004611D3" w:rsidRPr="00542A68" w:rsidRDefault="004611D3" w:rsidP="007A47ED">
      <w:pPr>
        <w:widowControl w:val="0"/>
        <w:rPr>
          <w:sz w:val="20"/>
          <w:szCs w:val="20"/>
        </w:rPr>
      </w:pPr>
      <w:r w:rsidRPr="00542A68">
        <w:rPr>
          <w:sz w:val="20"/>
          <w:szCs w:val="20"/>
        </w:rPr>
        <w:t>2.  Trouble doesn’t exist, within the range, to the investigation form please honorably</w:t>
      </w:r>
      <w:r w:rsidR="00715B0D">
        <w:rPr>
          <w:sz w:val="20"/>
          <w:szCs w:val="20"/>
        </w:rPr>
        <w:t xml:space="preserve"> </w:t>
      </w:r>
      <w:r w:rsidRPr="00542A68">
        <w:rPr>
          <w:sz w:val="20"/>
          <w:szCs w:val="20"/>
        </w:rPr>
        <w:t xml:space="preserve">enter.  Use no rather than ga after trouble.  To say within the range, use han’i de.  To say please honorably enter, use go kinyuu kudasai.  Meaning, without going to too much trouble, please complete the investigation form.  </w:t>
      </w:r>
    </w:p>
    <w:p w:rsidR="004611D3" w:rsidRPr="00542A68" w:rsidRDefault="004611D3" w:rsidP="007A47ED">
      <w:pPr>
        <w:widowControl w:val="0"/>
        <w:rPr>
          <w:sz w:val="20"/>
          <w:szCs w:val="20"/>
        </w:rPr>
      </w:pPr>
      <w:r w:rsidRPr="00542A68">
        <w:rPr>
          <w:rFonts w:hint="eastAsia"/>
          <w:sz w:val="20"/>
          <w:szCs w:val="20"/>
        </w:rPr>
        <w:t>差し支えのない範囲で、調査用紙にご記入ください。</w:t>
      </w:r>
    </w:p>
    <w:p w:rsidR="004611D3" w:rsidRPr="00542A68" w:rsidRDefault="004611D3" w:rsidP="007A47ED">
      <w:pPr>
        <w:widowControl w:val="0"/>
        <w:rPr>
          <w:sz w:val="20"/>
          <w:szCs w:val="20"/>
        </w:rPr>
      </w:pPr>
      <w:r w:rsidRPr="00542A68">
        <w:rPr>
          <w:sz w:val="20"/>
          <w:szCs w:val="20"/>
          <w:lang w:val="es-US"/>
        </w:rPr>
        <w:t xml:space="preserve">Sashitsukae no nai han’i de, choosa yooshi ni go </w:t>
      </w:r>
      <w:r w:rsidRPr="00542A68">
        <w:rPr>
          <w:sz w:val="20"/>
          <w:szCs w:val="20"/>
          <w:lang w:val="es-US"/>
        </w:rPr>
        <w:lastRenderedPageBreak/>
        <w:t xml:space="preserve">kinyuu kudasai.  </w:t>
      </w:r>
      <w:r w:rsidRPr="00542A68">
        <w:rPr>
          <w:sz w:val="20"/>
          <w:szCs w:val="20"/>
        </w:rPr>
        <w:t>(</w:t>
      </w:r>
      <w:r w:rsidRPr="00EA4CF5">
        <w:rPr>
          <w:b/>
          <w:sz w:val="20"/>
          <w:szCs w:val="20"/>
        </w:rPr>
        <w:t>sashitsukae</w:t>
      </w:r>
      <w:r w:rsidRPr="00542A68">
        <w:rPr>
          <w:sz w:val="20"/>
          <w:szCs w:val="20"/>
        </w:rPr>
        <w:t xml:space="preserve"> = hindrance, inconvenience, interruption, trouble</w:t>
      </w:r>
      <w:r>
        <w:rPr>
          <w:sz w:val="20"/>
          <w:szCs w:val="20"/>
        </w:rPr>
        <w:t xml:space="preserve">;  cf. </w:t>
      </w:r>
      <w:r w:rsidRPr="00EA4CF5">
        <w:rPr>
          <w:b/>
          <w:sz w:val="20"/>
          <w:szCs w:val="20"/>
        </w:rPr>
        <w:t>sashizu</w:t>
      </w:r>
      <w:r>
        <w:rPr>
          <w:sz w:val="20"/>
          <w:szCs w:val="20"/>
        </w:rPr>
        <w:t xml:space="preserve"> = order, command</w:t>
      </w:r>
      <w:r w:rsidR="002B07C6">
        <w:rPr>
          <w:sz w:val="20"/>
          <w:szCs w:val="20"/>
        </w:rPr>
        <w:t xml:space="preserve">;  cf. </w:t>
      </w:r>
      <w:r w:rsidR="002B07C6" w:rsidRPr="002B07C6">
        <w:rPr>
          <w:b/>
          <w:sz w:val="20"/>
          <w:szCs w:val="20"/>
        </w:rPr>
        <w:t>meiwaku</w:t>
      </w:r>
      <w:r w:rsidR="002B07C6">
        <w:rPr>
          <w:sz w:val="20"/>
          <w:szCs w:val="20"/>
        </w:rPr>
        <w:t xml:space="preserve"> = nuisance, bother;  </w:t>
      </w:r>
      <w:r w:rsidR="002B07C6" w:rsidRPr="002B07C6">
        <w:rPr>
          <w:i/>
          <w:sz w:val="20"/>
          <w:szCs w:val="20"/>
        </w:rPr>
        <w:t>not</w:t>
      </w:r>
      <w:r w:rsidR="002B07C6">
        <w:rPr>
          <w:sz w:val="20"/>
          <w:szCs w:val="20"/>
        </w:rPr>
        <w:t xml:space="preserve"> OK to substitute meiwaku for sashitsukae in this sentence, as meiwaku isn’t used in that way</w:t>
      </w:r>
      <w:r w:rsidRPr="00542A68">
        <w:rPr>
          <w:sz w:val="20"/>
          <w:szCs w:val="20"/>
        </w:rPr>
        <w:t>) (</w:t>
      </w:r>
      <w:r w:rsidRPr="00EA4CF5">
        <w:rPr>
          <w:b/>
          <w:sz w:val="20"/>
          <w:szCs w:val="20"/>
        </w:rPr>
        <w:t>han’i de</w:t>
      </w:r>
      <w:r w:rsidRPr="00542A68">
        <w:rPr>
          <w:sz w:val="20"/>
          <w:szCs w:val="20"/>
        </w:rPr>
        <w:t xml:space="preserve"> = within an extent, area, range) (</w:t>
      </w:r>
      <w:r w:rsidRPr="00EA4CF5">
        <w:rPr>
          <w:b/>
          <w:sz w:val="20"/>
          <w:szCs w:val="20"/>
        </w:rPr>
        <w:t>choosa</w:t>
      </w:r>
      <w:r w:rsidRPr="00542A68">
        <w:rPr>
          <w:sz w:val="20"/>
          <w:szCs w:val="20"/>
        </w:rPr>
        <w:t xml:space="preserve"> = investigation, survey,</w:t>
      </w:r>
      <w:r w:rsidR="0022088E">
        <w:rPr>
          <w:sz w:val="20"/>
          <w:szCs w:val="20"/>
        </w:rPr>
        <w:t xml:space="preserve"> </w:t>
      </w:r>
      <w:r w:rsidRPr="00542A68">
        <w:rPr>
          <w:sz w:val="20"/>
          <w:szCs w:val="20"/>
        </w:rPr>
        <w:t>analysis)  (</w:t>
      </w:r>
      <w:r w:rsidRPr="00EA4CF5">
        <w:rPr>
          <w:b/>
          <w:sz w:val="20"/>
          <w:szCs w:val="20"/>
        </w:rPr>
        <w:t>yooshi</w:t>
      </w:r>
      <w:r w:rsidRPr="00542A68">
        <w:rPr>
          <w:sz w:val="20"/>
          <w:szCs w:val="20"/>
        </w:rPr>
        <w:t xml:space="preserve"> = printed form; also, several different kanji, = adopted child, looks, general idea or gist;  cf. </w:t>
      </w:r>
      <w:r w:rsidRPr="00EA4CF5">
        <w:rPr>
          <w:b/>
          <w:sz w:val="20"/>
          <w:szCs w:val="20"/>
        </w:rPr>
        <w:t>yooshiki</w:t>
      </w:r>
      <w:r w:rsidRPr="00542A68">
        <w:rPr>
          <w:sz w:val="20"/>
          <w:szCs w:val="20"/>
        </w:rPr>
        <w:t xml:space="preserve"> = style or, different kanji, Western style)  (</w:t>
      </w:r>
      <w:r w:rsidRPr="00EA4CF5">
        <w:rPr>
          <w:b/>
          <w:sz w:val="20"/>
          <w:szCs w:val="20"/>
        </w:rPr>
        <w:t>kinyuu suru</w:t>
      </w:r>
      <w:r w:rsidRPr="00542A68">
        <w:rPr>
          <w:sz w:val="20"/>
          <w:szCs w:val="20"/>
        </w:rPr>
        <w:t xml:space="preserve"> = to write in, enter;  cf. </w:t>
      </w:r>
      <w:r w:rsidRPr="00EA4CF5">
        <w:rPr>
          <w:b/>
          <w:sz w:val="20"/>
          <w:szCs w:val="20"/>
        </w:rPr>
        <w:t>kinyuu</w:t>
      </w:r>
      <w:r w:rsidRPr="00542A68">
        <w:rPr>
          <w:sz w:val="20"/>
          <w:szCs w:val="20"/>
        </w:rPr>
        <w:t>, different kanji, = finance) (</w:t>
      </w:r>
      <w:r w:rsidRPr="00542A68">
        <w:rPr>
          <w:i/>
          <w:sz w:val="20"/>
          <w:szCs w:val="20"/>
        </w:rPr>
        <w:t xml:space="preserve">the </w:t>
      </w:r>
      <w:r w:rsidRPr="00542A68">
        <w:rPr>
          <w:i/>
          <w:sz w:val="20"/>
          <w:szCs w:val="20"/>
          <w:u w:val="single"/>
        </w:rPr>
        <w:t>sash</w:t>
      </w:r>
      <w:r w:rsidRPr="00542A68">
        <w:rPr>
          <w:i/>
          <w:sz w:val="20"/>
          <w:szCs w:val="20"/>
        </w:rPr>
        <w:t xml:space="preserve"> </w:t>
      </w:r>
      <w:r w:rsidRPr="00542A68">
        <w:rPr>
          <w:i/>
          <w:sz w:val="20"/>
          <w:szCs w:val="20"/>
          <w:u w:val="single"/>
        </w:rPr>
        <w:t>she</w:t>
      </w:r>
      <w:r w:rsidRPr="00542A68">
        <w:rPr>
          <w:i/>
          <w:sz w:val="20"/>
          <w:szCs w:val="20"/>
        </w:rPr>
        <w:t xml:space="preserve"> </w:t>
      </w:r>
      <w:r w:rsidRPr="00542A68">
        <w:rPr>
          <w:i/>
          <w:sz w:val="20"/>
          <w:szCs w:val="20"/>
          <w:u w:val="single"/>
        </w:rPr>
        <w:t>tsukae</w:t>
      </w:r>
      <w:r w:rsidRPr="00542A68">
        <w:rPr>
          <w:i/>
          <w:sz w:val="20"/>
          <w:szCs w:val="20"/>
        </w:rPr>
        <w:t>ru [uses</w:t>
      </w:r>
      <w:r>
        <w:rPr>
          <w:i/>
          <w:sz w:val="20"/>
          <w:szCs w:val="20"/>
        </w:rPr>
        <w:t xml:space="preserve">] </w:t>
      </w:r>
      <w:r w:rsidR="00A46DB7">
        <w:rPr>
          <w:i/>
          <w:sz w:val="20"/>
          <w:szCs w:val="20"/>
        </w:rPr>
        <w:t xml:space="preserve">hides </w:t>
      </w:r>
      <w:r w:rsidRPr="00542A68">
        <w:rPr>
          <w:i/>
          <w:sz w:val="20"/>
          <w:szCs w:val="20"/>
          <w:u w:val="single"/>
        </w:rPr>
        <w:t>inconvenience</w:t>
      </w:r>
      <w:r w:rsidRPr="00542A68">
        <w:rPr>
          <w:i/>
          <w:sz w:val="20"/>
          <w:szCs w:val="20"/>
        </w:rPr>
        <w:t xml:space="preserve"> and </w:t>
      </w:r>
      <w:r w:rsidRPr="00542A68">
        <w:rPr>
          <w:i/>
          <w:sz w:val="20"/>
          <w:szCs w:val="20"/>
          <w:u w:val="single"/>
        </w:rPr>
        <w:t>trouble</w:t>
      </w:r>
      <w:r w:rsidRPr="00542A68">
        <w:rPr>
          <w:sz w:val="20"/>
          <w:szCs w:val="20"/>
        </w:rPr>
        <w:t>) (</w:t>
      </w:r>
      <w:r w:rsidRPr="00542A68">
        <w:rPr>
          <w:i/>
          <w:sz w:val="20"/>
          <w:szCs w:val="20"/>
        </w:rPr>
        <w:t>if you bring</w:t>
      </w:r>
      <w:r w:rsidRPr="00542A68">
        <w:rPr>
          <w:sz w:val="20"/>
          <w:szCs w:val="20"/>
        </w:rPr>
        <w:t xml:space="preserve"> </w:t>
      </w:r>
      <w:r w:rsidRPr="00542A68">
        <w:rPr>
          <w:i/>
          <w:sz w:val="20"/>
          <w:szCs w:val="20"/>
          <w:u w:val="single"/>
        </w:rPr>
        <w:t>honey</w:t>
      </w:r>
      <w:r w:rsidRPr="00542A68">
        <w:rPr>
          <w:i/>
          <w:sz w:val="20"/>
          <w:szCs w:val="20"/>
        </w:rPr>
        <w:t xml:space="preserve"> on our </w:t>
      </w:r>
      <w:r w:rsidRPr="00542A68">
        <w:rPr>
          <w:i/>
          <w:sz w:val="20"/>
          <w:szCs w:val="20"/>
          <w:u w:val="single"/>
        </w:rPr>
        <w:t>da</w:t>
      </w:r>
      <w:r w:rsidRPr="00542A68">
        <w:rPr>
          <w:i/>
          <w:sz w:val="20"/>
          <w:szCs w:val="20"/>
        </w:rPr>
        <w:t xml:space="preserve">te, we can only travel </w:t>
      </w:r>
      <w:r w:rsidRPr="00542A68">
        <w:rPr>
          <w:i/>
          <w:sz w:val="20"/>
          <w:szCs w:val="20"/>
          <w:u w:val="single"/>
        </w:rPr>
        <w:t>within this area</w:t>
      </w:r>
      <w:r w:rsidRPr="00542A68">
        <w:rPr>
          <w:i/>
          <w:sz w:val="20"/>
          <w:szCs w:val="20"/>
        </w:rPr>
        <w:t xml:space="preserve"> or </w:t>
      </w:r>
      <w:r w:rsidRPr="00542A68">
        <w:rPr>
          <w:i/>
          <w:sz w:val="20"/>
          <w:szCs w:val="20"/>
          <w:u w:val="single"/>
        </w:rPr>
        <w:t>range</w:t>
      </w:r>
      <w:r w:rsidRPr="00542A68">
        <w:rPr>
          <w:sz w:val="20"/>
          <w:szCs w:val="20"/>
        </w:rPr>
        <w:t>)  (</w:t>
      </w:r>
      <w:r>
        <w:rPr>
          <w:i/>
          <w:sz w:val="20"/>
          <w:szCs w:val="20"/>
        </w:rPr>
        <w:t xml:space="preserve">they </w:t>
      </w:r>
      <w:r w:rsidRPr="007068ED">
        <w:rPr>
          <w:i/>
          <w:sz w:val="20"/>
          <w:szCs w:val="20"/>
          <w:u w:val="single"/>
        </w:rPr>
        <w:t>cho</w:t>
      </w:r>
      <w:r>
        <w:rPr>
          <w:i/>
          <w:sz w:val="20"/>
          <w:szCs w:val="20"/>
        </w:rPr>
        <w:t xml:space="preserve">se </w:t>
      </w:r>
      <w:r w:rsidRPr="007068ED">
        <w:rPr>
          <w:i/>
          <w:sz w:val="20"/>
          <w:szCs w:val="20"/>
          <w:u w:val="single"/>
        </w:rPr>
        <w:t>Sa</w:t>
      </w:r>
      <w:r>
        <w:rPr>
          <w:i/>
          <w:sz w:val="20"/>
          <w:szCs w:val="20"/>
        </w:rPr>
        <w:t>msung to conduct the</w:t>
      </w:r>
      <w:r w:rsidRPr="00542A68">
        <w:rPr>
          <w:i/>
          <w:sz w:val="20"/>
          <w:szCs w:val="20"/>
        </w:rPr>
        <w:t xml:space="preserve"> </w:t>
      </w:r>
      <w:r w:rsidRPr="00542A68">
        <w:rPr>
          <w:i/>
          <w:sz w:val="20"/>
          <w:szCs w:val="20"/>
          <w:u w:val="single"/>
        </w:rPr>
        <w:t>investigations</w:t>
      </w:r>
      <w:r w:rsidRPr="00542A68">
        <w:rPr>
          <w:i/>
          <w:sz w:val="20"/>
          <w:szCs w:val="20"/>
        </w:rPr>
        <w:t xml:space="preserve">, </w:t>
      </w:r>
      <w:r w:rsidRPr="00542A68">
        <w:rPr>
          <w:i/>
          <w:sz w:val="20"/>
          <w:szCs w:val="20"/>
          <w:u w:val="single"/>
        </w:rPr>
        <w:t>surveys</w:t>
      </w:r>
      <w:r w:rsidRPr="00542A68">
        <w:rPr>
          <w:i/>
          <w:sz w:val="20"/>
          <w:szCs w:val="20"/>
        </w:rPr>
        <w:t xml:space="preserve"> and </w:t>
      </w:r>
      <w:r w:rsidRPr="00542A68">
        <w:rPr>
          <w:i/>
          <w:sz w:val="20"/>
          <w:szCs w:val="20"/>
          <w:u w:val="single"/>
        </w:rPr>
        <w:t>analyses</w:t>
      </w:r>
      <w:r w:rsidRPr="00542A68">
        <w:rPr>
          <w:sz w:val="20"/>
          <w:szCs w:val="20"/>
        </w:rPr>
        <w:t>)  (</w:t>
      </w:r>
      <w:r w:rsidRPr="00542A68">
        <w:rPr>
          <w:i/>
          <w:sz w:val="20"/>
          <w:szCs w:val="20"/>
        </w:rPr>
        <w:t xml:space="preserve">the </w:t>
      </w:r>
      <w:r w:rsidRPr="00542A68">
        <w:rPr>
          <w:i/>
          <w:sz w:val="20"/>
          <w:szCs w:val="20"/>
          <w:u w:val="single"/>
        </w:rPr>
        <w:t>form</w:t>
      </w:r>
      <w:r w:rsidRPr="00542A68">
        <w:rPr>
          <w:i/>
          <w:sz w:val="20"/>
          <w:szCs w:val="20"/>
        </w:rPr>
        <w:t xml:space="preserve"> was printed on the</w:t>
      </w:r>
      <w:r w:rsidRPr="00542A68">
        <w:rPr>
          <w:i/>
          <w:sz w:val="20"/>
          <w:szCs w:val="20"/>
          <w:u w:val="single"/>
        </w:rPr>
        <w:t xml:space="preserve"> yo</w:t>
      </w:r>
      <w:r w:rsidRPr="00542A68">
        <w:rPr>
          <w:i/>
          <w:sz w:val="20"/>
          <w:szCs w:val="20"/>
        </w:rPr>
        <w:t xml:space="preserve">gi’s </w:t>
      </w:r>
      <w:r w:rsidRPr="00542A68">
        <w:rPr>
          <w:i/>
          <w:sz w:val="20"/>
          <w:szCs w:val="20"/>
          <w:u w:val="single"/>
        </w:rPr>
        <w:t>shee</w:t>
      </w:r>
      <w:r w:rsidRPr="00542A68">
        <w:rPr>
          <w:i/>
          <w:sz w:val="20"/>
          <w:szCs w:val="20"/>
        </w:rPr>
        <w:t>ts</w:t>
      </w:r>
      <w:r w:rsidRPr="00542A68">
        <w:rPr>
          <w:sz w:val="20"/>
          <w:szCs w:val="20"/>
        </w:rPr>
        <w:t>)  (</w:t>
      </w:r>
      <w:r w:rsidRPr="00542A68">
        <w:rPr>
          <w:i/>
          <w:sz w:val="20"/>
          <w:szCs w:val="20"/>
        </w:rPr>
        <w:t xml:space="preserve">in </w:t>
      </w:r>
      <w:r w:rsidRPr="00542A68">
        <w:rPr>
          <w:i/>
          <w:sz w:val="20"/>
          <w:szCs w:val="20"/>
          <w:u w:val="single"/>
        </w:rPr>
        <w:t>kin</w:t>
      </w:r>
      <w:r w:rsidRPr="00542A68">
        <w:rPr>
          <w:i/>
          <w:sz w:val="20"/>
          <w:szCs w:val="20"/>
        </w:rPr>
        <w:t xml:space="preserve">dergartens, </w:t>
      </w:r>
      <w:r w:rsidRPr="00542A68">
        <w:rPr>
          <w:i/>
          <w:sz w:val="20"/>
          <w:szCs w:val="20"/>
          <w:u w:val="single"/>
        </w:rPr>
        <w:t>you</w:t>
      </w:r>
      <w:r w:rsidRPr="00542A68">
        <w:rPr>
          <w:i/>
          <w:sz w:val="20"/>
          <w:szCs w:val="20"/>
        </w:rPr>
        <w:t xml:space="preserve">thful people learn to </w:t>
      </w:r>
      <w:r w:rsidRPr="00542A68">
        <w:rPr>
          <w:i/>
          <w:sz w:val="20"/>
          <w:szCs w:val="20"/>
          <w:u w:val="single"/>
        </w:rPr>
        <w:t>write in</w:t>
      </w:r>
      <w:r w:rsidRPr="00542A68">
        <w:rPr>
          <w:i/>
          <w:sz w:val="20"/>
          <w:szCs w:val="20"/>
        </w:rPr>
        <w:t xml:space="preserve"> or </w:t>
      </w:r>
      <w:r w:rsidRPr="00542A68">
        <w:rPr>
          <w:i/>
          <w:sz w:val="20"/>
          <w:szCs w:val="20"/>
          <w:u w:val="single"/>
        </w:rPr>
        <w:t>enter</w:t>
      </w:r>
      <w:r w:rsidRPr="00542A68">
        <w:rPr>
          <w:i/>
          <w:sz w:val="20"/>
          <w:szCs w:val="20"/>
        </w:rPr>
        <w:t xml:space="preserve"> information on forms</w:t>
      </w:r>
      <w:r w:rsidRPr="00542A68">
        <w:rPr>
          <w:sz w:val="20"/>
          <w:szCs w:val="20"/>
        </w:rPr>
        <w:t>)</w:t>
      </w:r>
    </w:p>
    <w:p w:rsidR="004611D3" w:rsidRPr="00542A68" w:rsidRDefault="004611D3" w:rsidP="007A47ED">
      <w:pPr>
        <w:widowControl w:val="0"/>
        <w:rPr>
          <w:sz w:val="20"/>
          <w:szCs w:val="20"/>
        </w:rPr>
      </w:pPr>
      <w:r w:rsidRPr="00542A68">
        <w:rPr>
          <w:sz w:val="20"/>
          <w:szCs w:val="20"/>
        </w:rPr>
        <w:t xml:space="preserve">3.  At a meeting, the line-went-along opinion, as for to say person, </w:t>
      </w:r>
      <w:r>
        <w:rPr>
          <w:sz w:val="20"/>
          <w:szCs w:val="20"/>
        </w:rPr>
        <w:t xml:space="preserve">easy </w:t>
      </w:r>
      <w:r w:rsidRPr="00542A68">
        <w:rPr>
          <w:sz w:val="20"/>
          <w:szCs w:val="20"/>
        </w:rPr>
        <w:t xml:space="preserve">to be approved.  Line is the subject.  Use tooru to mean go along.  Use wo rather than to after opinion.  Use a passive verb at the end.  Use yasui.  Meaning, at meetings, people who express opinions that follow a line, meaning make sense, can easily be approved.  Plain speech.  </w:t>
      </w:r>
    </w:p>
    <w:p w:rsidR="004611D3" w:rsidRPr="00542A68" w:rsidRDefault="004611D3" w:rsidP="007A47ED">
      <w:pPr>
        <w:widowControl w:val="0"/>
        <w:rPr>
          <w:sz w:val="20"/>
          <w:szCs w:val="20"/>
        </w:rPr>
      </w:pPr>
      <w:r w:rsidRPr="00542A68">
        <w:rPr>
          <w:rFonts w:hint="eastAsia"/>
          <w:sz w:val="20"/>
          <w:szCs w:val="20"/>
        </w:rPr>
        <w:t>会議で筋が通った意見を言う人は、賛同されやすい。</w:t>
      </w:r>
    </w:p>
    <w:p w:rsidR="004611D3" w:rsidRPr="009E0045" w:rsidRDefault="004611D3" w:rsidP="007A47ED">
      <w:pPr>
        <w:widowControl w:val="0"/>
        <w:rPr>
          <w:sz w:val="20"/>
          <w:szCs w:val="20"/>
        </w:rPr>
      </w:pPr>
      <w:r w:rsidRPr="00F80873">
        <w:rPr>
          <w:sz w:val="20"/>
          <w:szCs w:val="20"/>
        </w:rPr>
        <w:t xml:space="preserve">Kaigi de suji ga tootta iken o iu hito wa, sandoo sare yasui.  </w:t>
      </w:r>
      <w:r w:rsidR="00161AEC">
        <w:rPr>
          <w:sz w:val="20"/>
          <w:szCs w:val="20"/>
        </w:rPr>
        <w:t>(</w:t>
      </w:r>
      <w:r w:rsidR="00161AEC" w:rsidRPr="00161AEC">
        <w:rPr>
          <w:i/>
          <w:sz w:val="20"/>
          <w:szCs w:val="20"/>
        </w:rPr>
        <w:t>not</w:t>
      </w:r>
      <w:r w:rsidR="00161AEC">
        <w:rPr>
          <w:sz w:val="20"/>
          <w:szCs w:val="20"/>
        </w:rPr>
        <w:t xml:space="preserve"> OK to substitute wo for ga in this sentence) </w:t>
      </w:r>
      <w:r w:rsidR="00E352C3">
        <w:rPr>
          <w:sz w:val="20"/>
          <w:szCs w:val="20"/>
        </w:rPr>
        <w:t>(</w:t>
      </w:r>
      <w:r w:rsidR="00E352C3" w:rsidRPr="00E352C3">
        <w:rPr>
          <w:i/>
          <w:sz w:val="20"/>
          <w:szCs w:val="20"/>
        </w:rPr>
        <w:t>not</w:t>
      </w:r>
      <w:r w:rsidR="00E352C3">
        <w:rPr>
          <w:sz w:val="20"/>
          <w:szCs w:val="20"/>
        </w:rPr>
        <w:t xml:space="preserve"> OK to substitute to for o here, as you are not quoting)  </w:t>
      </w:r>
      <w:r w:rsidRPr="00542A68">
        <w:rPr>
          <w:sz w:val="20"/>
          <w:szCs w:val="20"/>
        </w:rPr>
        <w:t>(</w:t>
      </w:r>
      <w:r w:rsidRPr="00EA4CF5">
        <w:rPr>
          <w:b/>
          <w:sz w:val="20"/>
          <w:szCs w:val="20"/>
        </w:rPr>
        <w:t>suji</w:t>
      </w:r>
      <w:r w:rsidRPr="00542A68">
        <w:rPr>
          <w:sz w:val="20"/>
          <w:szCs w:val="20"/>
        </w:rPr>
        <w:t xml:space="preserve"> = a line or streak, a story line or logic, a muscle or tendon or fiber;  cf. </w:t>
      </w:r>
      <w:r w:rsidRPr="00EA4CF5">
        <w:rPr>
          <w:b/>
          <w:sz w:val="20"/>
          <w:szCs w:val="20"/>
        </w:rPr>
        <w:t>suuji</w:t>
      </w:r>
      <w:r w:rsidRPr="00542A68">
        <w:rPr>
          <w:sz w:val="20"/>
          <w:szCs w:val="20"/>
        </w:rPr>
        <w:t xml:space="preserve"> = number</w:t>
      </w:r>
      <w:r w:rsidR="002F0735">
        <w:rPr>
          <w:sz w:val="20"/>
          <w:szCs w:val="20"/>
        </w:rPr>
        <w:t xml:space="preserve">;  cf. </w:t>
      </w:r>
      <w:r w:rsidR="002F0735" w:rsidRPr="00307EE7">
        <w:rPr>
          <w:b/>
          <w:sz w:val="20"/>
          <w:szCs w:val="20"/>
        </w:rPr>
        <w:t>sen</w:t>
      </w:r>
      <w:r w:rsidR="002F0735" w:rsidRPr="00EA27B3">
        <w:rPr>
          <w:sz w:val="20"/>
          <w:szCs w:val="20"/>
        </w:rPr>
        <w:t xml:space="preserve"> = line, track</w:t>
      </w:r>
      <w:r w:rsidR="002F0735">
        <w:rPr>
          <w:sz w:val="20"/>
          <w:szCs w:val="20"/>
        </w:rPr>
        <w:t xml:space="preserve">;  </w:t>
      </w:r>
      <w:r w:rsidR="002F0735" w:rsidRPr="002F0735">
        <w:rPr>
          <w:i/>
          <w:sz w:val="20"/>
          <w:szCs w:val="20"/>
        </w:rPr>
        <w:t>not</w:t>
      </w:r>
      <w:r w:rsidR="002F0735">
        <w:rPr>
          <w:sz w:val="20"/>
          <w:szCs w:val="20"/>
        </w:rPr>
        <w:t xml:space="preserve"> OK to use sen here, since sen is a physical line and suji is a conceptual line</w:t>
      </w:r>
      <w:r w:rsidRPr="00542A68">
        <w:rPr>
          <w:sz w:val="20"/>
          <w:szCs w:val="20"/>
        </w:rPr>
        <w:t>)  (</w:t>
      </w:r>
      <w:r w:rsidRPr="00EA4CF5">
        <w:rPr>
          <w:b/>
          <w:sz w:val="20"/>
          <w:szCs w:val="20"/>
        </w:rPr>
        <w:t>tooru</w:t>
      </w:r>
      <w:r w:rsidRPr="00542A68">
        <w:rPr>
          <w:sz w:val="20"/>
          <w:szCs w:val="20"/>
        </w:rPr>
        <w:t xml:space="preserve"> = to pass by, to go along)  (</w:t>
      </w:r>
      <w:r w:rsidRPr="00EA4CF5">
        <w:rPr>
          <w:b/>
          <w:sz w:val="20"/>
          <w:szCs w:val="20"/>
        </w:rPr>
        <w:t>sandoo</w:t>
      </w:r>
      <w:r w:rsidRPr="00542A68">
        <w:rPr>
          <w:sz w:val="20"/>
          <w:szCs w:val="20"/>
        </w:rPr>
        <w:t xml:space="preserve"> = approval, support, endorsement) (</w:t>
      </w:r>
      <w:r w:rsidRPr="00542A68">
        <w:rPr>
          <w:i/>
          <w:sz w:val="20"/>
          <w:szCs w:val="20"/>
          <w:u w:val="single"/>
        </w:rPr>
        <w:t>Su</w:t>
      </w:r>
      <w:r w:rsidRPr="00542A68">
        <w:rPr>
          <w:i/>
          <w:sz w:val="20"/>
          <w:szCs w:val="20"/>
        </w:rPr>
        <w:t xml:space="preserve">perman’s </w:t>
      </w:r>
      <w:r w:rsidRPr="00542A68">
        <w:rPr>
          <w:i/>
          <w:sz w:val="20"/>
          <w:szCs w:val="20"/>
          <w:u w:val="single"/>
        </w:rPr>
        <w:t>jea</w:t>
      </w:r>
      <w:r w:rsidRPr="00542A68">
        <w:rPr>
          <w:i/>
          <w:sz w:val="20"/>
          <w:szCs w:val="20"/>
        </w:rPr>
        <w:t xml:space="preserve">ns have </w:t>
      </w:r>
      <w:r w:rsidRPr="00542A68">
        <w:rPr>
          <w:i/>
          <w:sz w:val="20"/>
          <w:szCs w:val="20"/>
          <w:u w:val="single"/>
        </w:rPr>
        <w:t>lines</w:t>
      </w:r>
      <w:r w:rsidRPr="00542A68">
        <w:rPr>
          <w:i/>
          <w:sz w:val="20"/>
          <w:szCs w:val="20"/>
        </w:rPr>
        <w:t xml:space="preserve"> or </w:t>
      </w:r>
      <w:r w:rsidRPr="00542A68">
        <w:rPr>
          <w:i/>
          <w:sz w:val="20"/>
          <w:szCs w:val="20"/>
          <w:u w:val="single"/>
        </w:rPr>
        <w:t>streaks</w:t>
      </w:r>
      <w:r w:rsidRPr="00542A68">
        <w:rPr>
          <w:i/>
          <w:sz w:val="20"/>
          <w:szCs w:val="20"/>
        </w:rPr>
        <w:t xml:space="preserve"> on them</w:t>
      </w:r>
      <w:r w:rsidRPr="00542A68">
        <w:rPr>
          <w:sz w:val="20"/>
          <w:szCs w:val="20"/>
        </w:rPr>
        <w:t>)  (</w:t>
      </w:r>
      <w:r w:rsidRPr="00542A68">
        <w:rPr>
          <w:i/>
          <w:sz w:val="20"/>
          <w:szCs w:val="20"/>
          <w:u w:val="single"/>
        </w:rPr>
        <w:t>San</w:t>
      </w:r>
      <w:r w:rsidRPr="00542A68">
        <w:rPr>
          <w:i/>
          <w:sz w:val="20"/>
          <w:szCs w:val="20"/>
        </w:rPr>
        <w:t xml:space="preserve">ta’s </w:t>
      </w:r>
      <w:r w:rsidRPr="00542A68">
        <w:rPr>
          <w:i/>
          <w:sz w:val="20"/>
          <w:szCs w:val="20"/>
          <w:u w:val="single"/>
        </w:rPr>
        <w:t>dough</w:t>
      </w:r>
      <w:r w:rsidRPr="00542A68">
        <w:rPr>
          <w:i/>
          <w:sz w:val="20"/>
          <w:szCs w:val="20"/>
        </w:rPr>
        <w:t xml:space="preserve">nuts win him </w:t>
      </w:r>
      <w:r w:rsidRPr="00542A68">
        <w:rPr>
          <w:i/>
          <w:sz w:val="20"/>
          <w:szCs w:val="20"/>
          <w:u w:val="single"/>
        </w:rPr>
        <w:t>approval</w:t>
      </w:r>
      <w:r w:rsidRPr="00542A68">
        <w:rPr>
          <w:i/>
          <w:sz w:val="20"/>
          <w:szCs w:val="20"/>
        </w:rPr>
        <w:t xml:space="preserve">, </w:t>
      </w:r>
      <w:r w:rsidRPr="00542A68">
        <w:rPr>
          <w:i/>
          <w:sz w:val="20"/>
          <w:szCs w:val="20"/>
          <w:u w:val="single"/>
        </w:rPr>
        <w:t>support</w:t>
      </w:r>
      <w:r w:rsidRPr="00542A68">
        <w:rPr>
          <w:i/>
          <w:sz w:val="20"/>
          <w:szCs w:val="20"/>
        </w:rPr>
        <w:t xml:space="preserve"> and </w:t>
      </w:r>
      <w:r w:rsidRPr="00542A68">
        <w:rPr>
          <w:i/>
          <w:sz w:val="20"/>
          <w:szCs w:val="20"/>
          <w:u w:val="single"/>
        </w:rPr>
        <w:t>endorsements</w:t>
      </w:r>
      <w:r w:rsidRPr="00542A68">
        <w:rPr>
          <w:sz w:val="20"/>
          <w:szCs w:val="20"/>
        </w:rPr>
        <w:t>)</w:t>
      </w:r>
    </w:p>
    <w:p w:rsidR="004611D3" w:rsidRPr="00542A68" w:rsidRDefault="004611D3" w:rsidP="007A47ED">
      <w:pPr>
        <w:widowControl w:val="0"/>
        <w:rPr>
          <w:sz w:val="20"/>
          <w:szCs w:val="20"/>
        </w:rPr>
      </w:pPr>
      <w:r w:rsidRPr="00542A68">
        <w:rPr>
          <w:sz w:val="20"/>
          <w:szCs w:val="20"/>
        </w:rPr>
        <w:t xml:space="preserve">4.  As for at overseas, as for Japanese cars, </w:t>
      </w:r>
      <w:r>
        <w:rPr>
          <w:sz w:val="20"/>
          <w:szCs w:val="20"/>
        </w:rPr>
        <w:t xml:space="preserve">of </w:t>
      </w:r>
      <w:r w:rsidRPr="00542A68">
        <w:rPr>
          <w:sz w:val="20"/>
          <w:szCs w:val="20"/>
        </w:rPr>
        <w:t>performance-is-good-thing is being known on them.  Use kaigai.  Use nihonsha to mean Japanese cars.  Use seinoo to mean performance.  Use koto</w:t>
      </w:r>
      <w:r>
        <w:rPr>
          <w:sz w:val="20"/>
          <w:szCs w:val="20"/>
        </w:rPr>
        <w:t xml:space="preserve"> </w:t>
      </w:r>
      <w:r w:rsidRPr="00542A68">
        <w:rPr>
          <w:sz w:val="20"/>
          <w:szCs w:val="20"/>
        </w:rPr>
        <w:t>de rather than koto</w:t>
      </w:r>
      <w:r>
        <w:rPr>
          <w:sz w:val="20"/>
          <w:szCs w:val="20"/>
        </w:rPr>
        <w:t xml:space="preserve"> wo</w:t>
      </w:r>
      <w:r w:rsidRPr="00542A68">
        <w:rPr>
          <w:sz w:val="20"/>
          <w:szCs w:val="20"/>
        </w:rPr>
        <w:t xml:space="preserve">.  Use a passive verb.  Meaning the cars are known for their good performance.  Plain speech.  </w:t>
      </w:r>
    </w:p>
    <w:p w:rsidR="004611D3" w:rsidRPr="00542A68" w:rsidRDefault="004611D3" w:rsidP="007A47ED">
      <w:pPr>
        <w:widowControl w:val="0"/>
        <w:rPr>
          <w:sz w:val="20"/>
          <w:szCs w:val="20"/>
        </w:rPr>
      </w:pPr>
      <w:r w:rsidRPr="00542A68">
        <w:rPr>
          <w:rFonts w:hint="eastAsia"/>
          <w:sz w:val="20"/>
          <w:szCs w:val="20"/>
        </w:rPr>
        <w:t>海外では、日本車は性能がいいことで知ら</w:t>
      </w:r>
      <w:r>
        <w:rPr>
          <w:rFonts w:hint="eastAsia"/>
          <w:sz w:val="20"/>
          <w:szCs w:val="20"/>
        </w:rPr>
        <w:t>れ</w:t>
      </w:r>
      <w:r w:rsidRPr="00542A68">
        <w:rPr>
          <w:rFonts w:hint="eastAsia"/>
          <w:sz w:val="20"/>
          <w:szCs w:val="20"/>
        </w:rPr>
        <w:t>ている。</w:t>
      </w:r>
    </w:p>
    <w:p w:rsidR="004611D3" w:rsidRPr="00542A68" w:rsidRDefault="004611D3" w:rsidP="007A47ED">
      <w:pPr>
        <w:widowControl w:val="0"/>
        <w:rPr>
          <w:sz w:val="20"/>
          <w:szCs w:val="20"/>
        </w:rPr>
      </w:pPr>
      <w:r w:rsidRPr="00542A68">
        <w:rPr>
          <w:sz w:val="20"/>
          <w:szCs w:val="20"/>
          <w:lang w:val="es-US"/>
        </w:rPr>
        <w:t>Kaigai de wa, nihonsha wa seinoo ga ii koto de shira</w:t>
      </w:r>
      <w:r>
        <w:rPr>
          <w:sz w:val="20"/>
          <w:szCs w:val="20"/>
          <w:lang w:val="es-US"/>
        </w:rPr>
        <w:t>r</w:t>
      </w:r>
      <w:r w:rsidRPr="00542A68">
        <w:rPr>
          <w:sz w:val="20"/>
          <w:szCs w:val="20"/>
          <w:lang w:val="es-US"/>
        </w:rPr>
        <w:t xml:space="preserve">ete iru. </w:t>
      </w:r>
      <w:r>
        <w:rPr>
          <w:sz w:val="20"/>
          <w:szCs w:val="20"/>
          <w:lang w:val="es-US"/>
        </w:rPr>
        <w:t xml:space="preserve"> </w:t>
      </w:r>
      <w:r w:rsidR="00151C25">
        <w:rPr>
          <w:sz w:val="20"/>
          <w:szCs w:val="20"/>
          <w:lang w:val="es-US"/>
        </w:rPr>
        <w:t xml:space="preserve">(kaigai ni wa, </w:t>
      </w:r>
      <w:r w:rsidR="00151C25" w:rsidRPr="00151C25">
        <w:rPr>
          <w:i/>
          <w:sz w:val="20"/>
          <w:szCs w:val="20"/>
          <w:lang w:val="es-US"/>
        </w:rPr>
        <w:t>not</w:t>
      </w:r>
      <w:r w:rsidR="00151C25">
        <w:rPr>
          <w:sz w:val="20"/>
          <w:szCs w:val="20"/>
          <w:lang w:val="es-US"/>
        </w:rPr>
        <w:t xml:space="preserve"> as good as kaigai de wa in this sentence) </w:t>
      </w:r>
      <w:r w:rsidRPr="007068ED">
        <w:rPr>
          <w:sz w:val="20"/>
          <w:szCs w:val="20"/>
        </w:rPr>
        <w:t xml:space="preserve">(koto o shirarete, not </w:t>
      </w:r>
      <w:r>
        <w:rPr>
          <w:sz w:val="20"/>
          <w:szCs w:val="20"/>
        </w:rPr>
        <w:t xml:space="preserve">totally wrong, but it doesn’t sound right here;  </w:t>
      </w:r>
      <w:r w:rsidR="00151C25">
        <w:rPr>
          <w:sz w:val="20"/>
          <w:szCs w:val="20"/>
        </w:rPr>
        <w:t xml:space="preserve">the </w:t>
      </w:r>
      <w:r w:rsidRPr="00A573B0">
        <w:rPr>
          <w:i/>
          <w:sz w:val="20"/>
          <w:szCs w:val="20"/>
        </w:rPr>
        <w:t>de</w:t>
      </w:r>
      <w:r>
        <w:rPr>
          <w:sz w:val="20"/>
          <w:szCs w:val="20"/>
        </w:rPr>
        <w:t xml:space="preserve"> </w:t>
      </w:r>
      <w:r w:rsidR="00151C25">
        <w:rPr>
          <w:sz w:val="20"/>
          <w:szCs w:val="20"/>
        </w:rPr>
        <w:t xml:space="preserve">in </w:t>
      </w:r>
      <w:r w:rsidR="00151C25" w:rsidRPr="00151C25">
        <w:rPr>
          <w:i/>
          <w:sz w:val="20"/>
          <w:szCs w:val="20"/>
        </w:rPr>
        <w:t>koto de</w:t>
      </w:r>
      <w:r w:rsidR="00151C25">
        <w:rPr>
          <w:sz w:val="20"/>
          <w:szCs w:val="20"/>
        </w:rPr>
        <w:t xml:space="preserve"> </w:t>
      </w:r>
      <w:r>
        <w:rPr>
          <w:sz w:val="20"/>
          <w:szCs w:val="20"/>
        </w:rPr>
        <w:t>here means ‘of,’ as in ‘of good things are known’)</w:t>
      </w:r>
      <w:r w:rsidRPr="007068ED">
        <w:rPr>
          <w:sz w:val="20"/>
          <w:szCs w:val="20"/>
        </w:rPr>
        <w:t xml:space="preserve"> </w:t>
      </w:r>
      <w:r w:rsidRPr="00542A68">
        <w:rPr>
          <w:sz w:val="20"/>
          <w:szCs w:val="20"/>
        </w:rPr>
        <w:t>(</w:t>
      </w:r>
      <w:r w:rsidRPr="00EA4CF5">
        <w:rPr>
          <w:b/>
          <w:sz w:val="20"/>
          <w:szCs w:val="20"/>
        </w:rPr>
        <w:t>kaigai</w:t>
      </w:r>
      <w:r w:rsidRPr="00542A68">
        <w:rPr>
          <w:sz w:val="20"/>
          <w:szCs w:val="20"/>
        </w:rPr>
        <w:t xml:space="preserve"> = foreign nation, overseas)  (</w:t>
      </w:r>
      <w:r w:rsidRPr="00EA4CF5">
        <w:rPr>
          <w:b/>
          <w:sz w:val="20"/>
          <w:szCs w:val="20"/>
        </w:rPr>
        <w:t>nihonsha</w:t>
      </w:r>
      <w:r w:rsidRPr="00542A68">
        <w:rPr>
          <w:sz w:val="20"/>
          <w:szCs w:val="20"/>
        </w:rPr>
        <w:t xml:space="preserve"> = Japanese cars)  (</w:t>
      </w:r>
      <w:r w:rsidRPr="00EA4CF5">
        <w:rPr>
          <w:b/>
          <w:sz w:val="20"/>
          <w:szCs w:val="20"/>
        </w:rPr>
        <w:t>seinoo</w:t>
      </w:r>
      <w:r w:rsidRPr="00542A68">
        <w:rPr>
          <w:sz w:val="20"/>
          <w:szCs w:val="20"/>
        </w:rPr>
        <w:t xml:space="preserve"> = efficiency, performance</w:t>
      </w:r>
      <w:r w:rsidR="00177FAD">
        <w:rPr>
          <w:sz w:val="20"/>
          <w:szCs w:val="20"/>
        </w:rPr>
        <w:t xml:space="preserve">;  cf. </w:t>
      </w:r>
      <w:r w:rsidR="00177FAD" w:rsidRPr="001F2BED">
        <w:rPr>
          <w:b/>
          <w:sz w:val="20"/>
          <w:szCs w:val="20"/>
        </w:rPr>
        <w:t>kooritsu</w:t>
      </w:r>
      <w:r w:rsidR="00177FAD" w:rsidRPr="00542A68">
        <w:rPr>
          <w:sz w:val="20"/>
          <w:szCs w:val="20"/>
        </w:rPr>
        <w:t xml:space="preserve"> [no] = efficiency</w:t>
      </w:r>
      <w:r w:rsidR="00EE6516">
        <w:rPr>
          <w:sz w:val="20"/>
          <w:szCs w:val="20"/>
        </w:rPr>
        <w:t xml:space="preserve">;  </w:t>
      </w:r>
      <w:r w:rsidR="00EE6516" w:rsidRPr="00EE6516">
        <w:rPr>
          <w:i/>
          <w:sz w:val="20"/>
          <w:szCs w:val="20"/>
        </w:rPr>
        <w:t>not</w:t>
      </w:r>
      <w:r w:rsidR="00EE6516">
        <w:rPr>
          <w:sz w:val="20"/>
          <w:szCs w:val="20"/>
        </w:rPr>
        <w:t xml:space="preserve"> OK to substitute kooritsu for seinoo in this sentence because the </w:t>
      </w:r>
      <w:r w:rsidR="00EE6516">
        <w:rPr>
          <w:sz w:val="20"/>
          <w:szCs w:val="20"/>
        </w:rPr>
        <w:lastRenderedPageBreak/>
        <w:t>meaning we want to capture is ‘performance’</w:t>
      </w:r>
      <w:r w:rsidRPr="00542A68">
        <w:rPr>
          <w:sz w:val="20"/>
          <w:szCs w:val="20"/>
        </w:rPr>
        <w:t>)  (</w:t>
      </w:r>
      <w:r w:rsidRPr="00542A68">
        <w:rPr>
          <w:i/>
          <w:sz w:val="20"/>
          <w:szCs w:val="20"/>
        </w:rPr>
        <w:t xml:space="preserve">if you’re </w:t>
      </w:r>
      <w:r w:rsidRPr="00542A68">
        <w:rPr>
          <w:i/>
          <w:sz w:val="20"/>
          <w:szCs w:val="20"/>
          <w:u w:val="single"/>
        </w:rPr>
        <w:t>seino</w:t>
      </w:r>
      <w:r w:rsidRPr="00542A68">
        <w:rPr>
          <w:i/>
          <w:sz w:val="20"/>
          <w:szCs w:val="20"/>
        </w:rPr>
        <w:t xml:space="preserve">, you can </w:t>
      </w:r>
      <w:r>
        <w:rPr>
          <w:i/>
          <w:sz w:val="20"/>
          <w:szCs w:val="20"/>
        </w:rPr>
        <w:t>show your</w:t>
      </w:r>
      <w:r w:rsidRPr="00542A68">
        <w:rPr>
          <w:i/>
          <w:sz w:val="20"/>
          <w:szCs w:val="20"/>
        </w:rPr>
        <w:t xml:space="preserve"> </w:t>
      </w:r>
      <w:r w:rsidRPr="00542A68">
        <w:rPr>
          <w:i/>
          <w:sz w:val="20"/>
          <w:szCs w:val="20"/>
          <w:u w:val="single"/>
        </w:rPr>
        <w:t>performance</w:t>
      </w:r>
      <w:r w:rsidRPr="00542A68">
        <w:rPr>
          <w:i/>
          <w:sz w:val="20"/>
          <w:szCs w:val="20"/>
        </w:rPr>
        <w:t xml:space="preserve"> and</w:t>
      </w:r>
      <w:r>
        <w:rPr>
          <w:i/>
          <w:sz w:val="20"/>
          <w:szCs w:val="20"/>
        </w:rPr>
        <w:t xml:space="preserve"> </w:t>
      </w:r>
      <w:r w:rsidRPr="00542A68">
        <w:rPr>
          <w:i/>
          <w:sz w:val="20"/>
          <w:szCs w:val="20"/>
          <w:u w:val="single"/>
        </w:rPr>
        <w:t>efficiency</w:t>
      </w:r>
      <w:r w:rsidRPr="00542A68">
        <w:rPr>
          <w:i/>
          <w:sz w:val="20"/>
          <w:szCs w:val="20"/>
        </w:rPr>
        <w:t xml:space="preserve"> by pouring Drano in the Seino </w:t>
      </w:r>
      <w:r>
        <w:rPr>
          <w:i/>
          <w:sz w:val="20"/>
          <w:szCs w:val="20"/>
        </w:rPr>
        <w:t>R</w:t>
      </w:r>
      <w:r w:rsidRPr="00542A68">
        <w:rPr>
          <w:i/>
          <w:sz w:val="20"/>
          <w:szCs w:val="20"/>
        </w:rPr>
        <w:t>iver</w:t>
      </w:r>
      <w:r w:rsidRPr="00542A68">
        <w:rPr>
          <w:sz w:val="20"/>
          <w:szCs w:val="20"/>
        </w:rPr>
        <w:t>)</w:t>
      </w:r>
    </w:p>
    <w:p w:rsidR="004611D3" w:rsidRPr="00542A68" w:rsidRDefault="004611D3" w:rsidP="007A47ED">
      <w:pPr>
        <w:widowControl w:val="0"/>
        <w:rPr>
          <w:sz w:val="20"/>
          <w:szCs w:val="20"/>
        </w:rPr>
      </w:pPr>
      <w:r w:rsidRPr="00542A68">
        <w:rPr>
          <w:sz w:val="20"/>
          <w:szCs w:val="20"/>
        </w:rPr>
        <w:t xml:space="preserve">5.  If one buys a cheap thing, contrary to expectations, to do damage thing exists.  Use </w:t>
      </w:r>
      <w:r w:rsidRPr="00542A68">
        <w:rPr>
          <w:i/>
          <w:sz w:val="20"/>
          <w:szCs w:val="20"/>
        </w:rPr>
        <w:t>to</w:t>
      </w:r>
      <w:r w:rsidRPr="00542A68">
        <w:rPr>
          <w:sz w:val="20"/>
          <w:szCs w:val="20"/>
        </w:rPr>
        <w:t xml:space="preserve"> to mean if.  Meaning, if you buy something cheap, it can cause damage.  Plain speech.  </w:t>
      </w:r>
    </w:p>
    <w:p w:rsidR="004611D3" w:rsidRPr="00542A68" w:rsidRDefault="004611D3" w:rsidP="007A47ED">
      <w:pPr>
        <w:widowControl w:val="0"/>
        <w:rPr>
          <w:sz w:val="20"/>
          <w:szCs w:val="20"/>
        </w:rPr>
      </w:pPr>
      <w:r w:rsidRPr="00542A68">
        <w:rPr>
          <w:rFonts w:hint="eastAsia"/>
          <w:sz w:val="20"/>
          <w:szCs w:val="20"/>
        </w:rPr>
        <w:t>安いものを買うと、かえって損をすることがある。</w:t>
      </w:r>
    </w:p>
    <w:p w:rsidR="007266B2" w:rsidRDefault="004611D3" w:rsidP="007A47ED">
      <w:pPr>
        <w:widowControl w:val="0"/>
        <w:rPr>
          <w:sz w:val="20"/>
          <w:szCs w:val="20"/>
        </w:rPr>
      </w:pPr>
      <w:r w:rsidRPr="00C35633">
        <w:rPr>
          <w:sz w:val="20"/>
          <w:szCs w:val="20"/>
          <w:lang w:val="es-US"/>
        </w:rPr>
        <w:t xml:space="preserve">Yasui mono o kau to, kaette son o suru koto ga aru.  </w:t>
      </w:r>
      <w:r w:rsidRPr="00542A68">
        <w:rPr>
          <w:sz w:val="20"/>
          <w:szCs w:val="20"/>
        </w:rPr>
        <w:t>(</w:t>
      </w:r>
      <w:r w:rsidRPr="00EA4CF5">
        <w:rPr>
          <w:b/>
          <w:sz w:val="20"/>
          <w:szCs w:val="20"/>
        </w:rPr>
        <w:t>son</w:t>
      </w:r>
      <w:r w:rsidRPr="00542A68">
        <w:rPr>
          <w:sz w:val="20"/>
          <w:szCs w:val="20"/>
        </w:rPr>
        <w:t xml:space="preserve"> = disadvantage, damage, loss</w:t>
      </w:r>
      <w:r w:rsidR="007E30C0">
        <w:rPr>
          <w:sz w:val="20"/>
          <w:szCs w:val="20"/>
        </w:rPr>
        <w:t xml:space="preserve">;  cf. </w:t>
      </w:r>
      <w:r w:rsidR="007E30C0" w:rsidRPr="007E30C0">
        <w:rPr>
          <w:b/>
          <w:sz w:val="20"/>
          <w:szCs w:val="20"/>
        </w:rPr>
        <w:t>higai</w:t>
      </w:r>
      <w:r w:rsidR="007E30C0">
        <w:rPr>
          <w:sz w:val="20"/>
          <w:szCs w:val="20"/>
        </w:rPr>
        <w:t xml:space="preserve"> = damage, loss;  </w:t>
      </w:r>
      <w:r w:rsidR="007E30C0" w:rsidRPr="007E30C0">
        <w:rPr>
          <w:i/>
          <w:sz w:val="20"/>
          <w:szCs w:val="20"/>
        </w:rPr>
        <w:t>not</w:t>
      </w:r>
      <w:r w:rsidR="007E30C0">
        <w:rPr>
          <w:sz w:val="20"/>
          <w:szCs w:val="20"/>
        </w:rPr>
        <w:t xml:space="preserve"> OK to say higai o suru koto ga aru, or higai ga aru, in this sentence</w:t>
      </w:r>
      <w:r w:rsidR="007266B2">
        <w:rPr>
          <w:sz w:val="20"/>
          <w:szCs w:val="20"/>
        </w:rPr>
        <w:t xml:space="preserve">;  cf. </w:t>
      </w:r>
      <w:r w:rsidR="007266B2" w:rsidRPr="007266B2">
        <w:rPr>
          <w:b/>
          <w:sz w:val="20"/>
          <w:szCs w:val="20"/>
        </w:rPr>
        <w:t>gai</w:t>
      </w:r>
      <w:r w:rsidR="007266B2">
        <w:rPr>
          <w:sz w:val="20"/>
          <w:szCs w:val="20"/>
        </w:rPr>
        <w:t xml:space="preserve"> = harm, damage</w:t>
      </w:r>
      <w:r w:rsidR="007E6EC4">
        <w:rPr>
          <w:sz w:val="20"/>
          <w:szCs w:val="20"/>
        </w:rPr>
        <w:t xml:space="preserve">;  </w:t>
      </w:r>
      <w:r w:rsidR="007E6EC4" w:rsidRPr="007E6EC4">
        <w:rPr>
          <w:i/>
          <w:sz w:val="20"/>
          <w:szCs w:val="20"/>
        </w:rPr>
        <w:t>not</w:t>
      </w:r>
      <w:r w:rsidR="007E6EC4">
        <w:rPr>
          <w:sz w:val="20"/>
          <w:szCs w:val="20"/>
        </w:rPr>
        <w:t xml:space="preserve"> OK to use gai in this sentence</w:t>
      </w:r>
      <w:r w:rsidRPr="00542A68">
        <w:rPr>
          <w:sz w:val="20"/>
          <w:szCs w:val="20"/>
        </w:rPr>
        <w:t>)  (</w:t>
      </w:r>
      <w:r w:rsidRPr="00542A68">
        <w:rPr>
          <w:i/>
          <w:sz w:val="20"/>
          <w:szCs w:val="20"/>
        </w:rPr>
        <w:t xml:space="preserve">when I hired my </w:t>
      </w:r>
      <w:r w:rsidRPr="00542A68">
        <w:rPr>
          <w:i/>
          <w:sz w:val="20"/>
          <w:szCs w:val="20"/>
          <w:u w:val="single"/>
        </w:rPr>
        <w:t>son</w:t>
      </w:r>
      <w:r w:rsidRPr="00542A68">
        <w:rPr>
          <w:i/>
          <w:sz w:val="20"/>
          <w:szCs w:val="20"/>
        </w:rPr>
        <w:t xml:space="preserve">, he caused our business </w:t>
      </w:r>
      <w:r w:rsidRPr="00542A68">
        <w:rPr>
          <w:i/>
          <w:sz w:val="20"/>
          <w:szCs w:val="20"/>
          <w:u w:val="single"/>
        </w:rPr>
        <w:t>disadvantage</w:t>
      </w:r>
      <w:r w:rsidRPr="00542A68">
        <w:rPr>
          <w:i/>
          <w:sz w:val="20"/>
          <w:szCs w:val="20"/>
        </w:rPr>
        <w:t xml:space="preserve">, </w:t>
      </w:r>
      <w:r w:rsidRPr="00542A68">
        <w:rPr>
          <w:i/>
          <w:sz w:val="20"/>
          <w:szCs w:val="20"/>
          <w:u w:val="single"/>
        </w:rPr>
        <w:t>damage</w:t>
      </w:r>
      <w:r w:rsidRPr="00542A68">
        <w:rPr>
          <w:i/>
          <w:sz w:val="20"/>
          <w:szCs w:val="20"/>
        </w:rPr>
        <w:t xml:space="preserve"> and </w:t>
      </w:r>
      <w:r w:rsidRPr="00542A68">
        <w:rPr>
          <w:i/>
          <w:sz w:val="20"/>
          <w:szCs w:val="20"/>
          <w:u w:val="single"/>
        </w:rPr>
        <w:t>loss</w:t>
      </w:r>
      <w:r w:rsidRPr="00542A68">
        <w:rPr>
          <w:sz w:val="20"/>
          <w:szCs w:val="20"/>
        </w:rPr>
        <w:t>)</w:t>
      </w:r>
      <w:r w:rsidR="003903B6">
        <w:rPr>
          <w:sz w:val="20"/>
          <w:szCs w:val="20"/>
        </w:rPr>
        <w:tab/>
      </w:r>
      <w:r w:rsidR="003903B6">
        <w:rPr>
          <w:sz w:val="20"/>
          <w:szCs w:val="20"/>
        </w:rPr>
        <w:tab/>
      </w:r>
      <w:r w:rsidR="003903B6">
        <w:rPr>
          <w:sz w:val="20"/>
          <w:szCs w:val="20"/>
        </w:rPr>
        <w:tab/>
      </w:r>
    </w:p>
    <w:p w:rsidR="004611D3" w:rsidRPr="00542A68" w:rsidRDefault="004611D3" w:rsidP="007A47ED">
      <w:pPr>
        <w:widowControl w:val="0"/>
        <w:rPr>
          <w:sz w:val="20"/>
          <w:szCs w:val="20"/>
        </w:rPr>
      </w:pPr>
      <w:r w:rsidRPr="00542A68">
        <w:rPr>
          <w:sz w:val="20"/>
          <w:szCs w:val="20"/>
        </w:rPr>
        <w:t>6.  The university graduate people’s majority, to domestic/foreign for the purpose of graduation travel will go reportedly.  Use sei to mean people.  Majority is the subject.  Use koku</w:t>
      </w:r>
      <w:r>
        <w:rPr>
          <w:sz w:val="20"/>
          <w:szCs w:val="20"/>
        </w:rPr>
        <w:t>naigai to mean domestic/</w:t>
      </w:r>
      <w:r w:rsidR="00DC6937">
        <w:rPr>
          <w:sz w:val="20"/>
          <w:szCs w:val="20"/>
        </w:rPr>
        <w:t xml:space="preserve"> </w:t>
      </w:r>
      <w:r>
        <w:rPr>
          <w:sz w:val="20"/>
          <w:szCs w:val="20"/>
        </w:rPr>
        <w:t>foreign</w:t>
      </w:r>
      <w:r w:rsidRPr="00542A68">
        <w:rPr>
          <w:sz w:val="20"/>
          <w:szCs w:val="20"/>
        </w:rPr>
        <w:t xml:space="preserve">.  </w:t>
      </w:r>
      <w:r>
        <w:rPr>
          <w:sz w:val="20"/>
          <w:szCs w:val="20"/>
        </w:rPr>
        <w:t xml:space="preserve">Use ni to mean for the purpose of.  </w:t>
      </w:r>
      <w:r w:rsidRPr="00542A68">
        <w:rPr>
          <w:sz w:val="20"/>
          <w:szCs w:val="20"/>
        </w:rPr>
        <w:t xml:space="preserve">Meaning, most of the university graduates will do graduation travel either domestically or internationally, reportedly.  </w:t>
      </w:r>
      <w:r>
        <w:rPr>
          <w:sz w:val="20"/>
          <w:szCs w:val="20"/>
        </w:rPr>
        <w:t>Plain speech.</w:t>
      </w:r>
    </w:p>
    <w:p w:rsidR="004611D3" w:rsidRPr="00542A68" w:rsidRDefault="004611D3" w:rsidP="007A47ED">
      <w:pPr>
        <w:widowControl w:val="0"/>
        <w:rPr>
          <w:sz w:val="20"/>
          <w:szCs w:val="20"/>
        </w:rPr>
      </w:pPr>
      <w:r w:rsidRPr="00542A68">
        <w:rPr>
          <w:rFonts w:hint="eastAsia"/>
          <w:sz w:val="20"/>
          <w:szCs w:val="20"/>
        </w:rPr>
        <w:t>大学卒業生の大半が、国内外へ卒業旅行に行くそうだ。</w:t>
      </w:r>
    </w:p>
    <w:p w:rsidR="004611D3" w:rsidRPr="007E30C0" w:rsidRDefault="004611D3" w:rsidP="007A47ED">
      <w:pPr>
        <w:widowControl w:val="0"/>
        <w:rPr>
          <w:i/>
          <w:sz w:val="20"/>
          <w:szCs w:val="20"/>
        </w:rPr>
      </w:pPr>
      <w:r w:rsidRPr="00397391">
        <w:rPr>
          <w:sz w:val="20"/>
          <w:szCs w:val="20"/>
        </w:rPr>
        <w:t xml:space="preserve">Daigaku sotsugyoo sei no taihan ga, kokunaigai e sotsugyoo ryokoo ni iku soo da. </w:t>
      </w:r>
      <w:r w:rsidR="002F0735">
        <w:rPr>
          <w:sz w:val="20"/>
          <w:szCs w:val="20"/>
        </w:rPr>
        <w:t xml:space="preserve">(daigakaku sotsugyoo sha, </w:t>
      </w:r>
      <w:r w:rsidR="002F0735" w:rsidRPr="002F0735">
        <w:rPr>
          <w:i/>
          <w:sz w:val="20"/>
          <w:szCs w:val="20"/>
        </w:rPr>
        <w:t>not</w:t>
      </w:r>
      <w:r w:rsidR="002F0735">
        <w:rPr>
          <w:sz w:val="20"/>
          <w:szCs w:val="20"/>
        </w:rPr>
        <w:t xml:space="preserve"> OK)  </w:t>
      </w:r>
      <w:r w:rsidRPr="00542A68">
        <w:rPr>
          <w:sz w:val="20"/>
          <w:szCs w:val="20"/>
        </w:rPr>
        <w:t>(</w:t>
      </w:r>
      <w:r w:rsidRPr="00EA4CF5">
        <w:rPr>
          <w:b/>
          <w:sz w:val="20"/>
          <w:szCs w:val="20"/>
        </w:rPr>
        <w:t>taihan</w:t>
      </w:r>
      <w:r w:rsidRPr="00542A68">
        <w:rPr>
          <w:sz w:val="20"/>
          <w:szCs w:val="20"/>
        </w:rPr>
        <w:t xml:space="preserve"> = majority;  it </w:t>
      </w:r>
      <w:r w:rsidRPr="00542A68">
        <w:rPr>
          <w:i/>
          <w:sz w:val="20"/>
          <w:szCs w:val="20"/>
        </w:rPr>
        <w:t xml:space="preserve">combines kanji for </w:t>
      </w:r>
      <w:r w:rsidR="00C75B3F">
        <w:rPr>
          <w:i/>
          <w:sz w:val="20"/>
          <w:szCs w:val="20"/>
        </w:rPr>
        <w:t xml:space="preserve">dai = </w:t>
      </w:r>
      <w:r w:rsidRPr="00542A68">
        <w:rPr>
          <w:i/>
          <w:sz w:val="20"/>
          <w:szCs w:val="20"/>
        </w:rPr>
        <w:t>tai = large + han = half</w:t>
      </w:r>
      <w:r w:rsidR="00DC6937" w:rsidRPr="00DC6937">
        <w:rPr>
          <w:sz w:val="20"/>
          <w:szCs w:val="20"/>
        </w:rPr>
        <w:t>, so literally this means</w:t>
      </w:r>
      <w:r w:rsidR="00DC6937">
        <w:rPr>
          <w:i/>
          <w:sz w:val="20"/>
          <w:szCs w:val="20"/>
        </w:rPr>
        <w:t xml:space="preserve"> the big half</w:t>
      </w:r>
      <w:r w:rsidR="00055496" w:rsidRPr="00055496">
        <w:rPr>
          <w:sz w:val="20"/>
          <w:szCs w:val="20"/>
        </w:rPr>
        <w:t xml:space="preserve">; </w:t>
      </w:r>
      <w:r w:rsidR="00055496">
        <w:rPr>
          <w:sz w:val="20"/>
          <w:szCs w:val="20"/>
        </w:rPr>
        <w:t xml:space="preserve"> cf.  </w:t>
      </w:r>
      <w:r w:rsidR="00055496" w:rsidRPr="00055496">
        <w:rPr>
          <w:b/>
          <w:sz w:val="20"/>
          <w:szCs w:val="20"/>
        </w:rPr>
        <w:t>nakaba</w:t>
      </w:r>
      <w:r w:rsidR="00055496">
        <w:rPr>
          <w:sz w:val="20"/>
          <w:szCs w:val="20"/>
        </w:rPr>
        <w:t xml:space="preserve"> = middle</w:t>
      </w:r>
      <w:r w:rsidRPr="00542A68">
        <w:rPr>
          <w:sz w:val="20"/>
          <w:szCs w:val="20"/>
        </w:rPr>
        <w:t>)  (</w:t>
      </w:r>
      <w:r w:rsidRPr="00EA4CF5">
        <w:rPr>
          <w:b/>
          <w:sz w:val="20"/>
          <w:szCs w:val="20"/>
        </w:rPr>
        <w:t>kokunai</w:t>
      </w:r>
      <w:r w:rsidRPr="00542A68">
        <w:rPr>
          <w:sz w:val="20"/>
          <w:szCs w:val="20"/>
        </w:rPr>
        <w:t xml:space="preserve"> = domestic;  it </w:t>
      </w:r>
      <w:r w:rsidRPr="00542A68">
        <w:rPr>
          <w:i/>
          <w:sz w:val="20"/>
          <w:szCs w:val="20"/>
        </w:rPr>
        <w:t>combines kanji for koku = country + nai</w:t>
      </w:r>
      <w:r w:rsidRPr="00542A68">
        <w:rPr>
          <w:sz w:val="20"/>
          <w:szCs w:val="20"/>
        </w:rPr>
        <w:t xml:space="preserve"> [uchi] = </w:t>
      </w:r>
      <w:r w:rsidRPr="00542A68">
        <w:rPr>
          <w:i/>
          <w:sz w:val="20"/>
          <w:szCs w:val="20"/>
        </w:rPr>
        <w:t>inside</w:t>
      </w:r>
      <w:r w:rsidRPr="00542A68">
        <w:rPr>
          <w:sz w:val="20"/>
          <w:szCs w:val="20"/>
        </w:rPr>
        <w:t>;</w:t>
      </w:r>
      <w:r w:rsidR="002F0735">
        <w:rPr>
          <w:sz w:val="20"/>
          <w:szCs w:val="20"/>
        </w:rPr>
        <w:t xml:space="preserve">  cf. </w:t>
      </w:r>
      <w:r w:rsidR="002F0735" w:rsidRPr="002F0735">
        <w:rPr>
          <w:b/>
          <w:sz w:val="20"/>
          <w:szCs w:val="20"/>
        </w:rPr>
        <w:t>kokusai</w:t>
      </w:r>
      <w:r w:rsidR="002F0735">
        <w:rPr>
          <w:sz w:val="20"/>
          <w:szCs w:val="20"/>
        </w:rPr>
        <w:t xml:space="preserve"> = international; </w:t>
      </w:r>
      <w:r w:rsidRPr="00542A68">
        <w:rPr>
          <w:sz w:val="20"/>
          <w:szCs w:val="20"/>
        </w:rPr>
        <w:t xml:space="preserve"> </w:t>
      </w:r>
      <w:r w:rsidRPr="002F0735">
        <w:rPr>
          <w:b/>
          <w:sz w:val="20"/>
          <w:szCs w:val="20"/>
        </w:rPr>
        <w:t>gai</w:t>
      </w:r>
      <w:r w:rsidRPr="002F0735">
        <w:rPr>
          <w:sz w:val="20"/>
          <w:szCs w:val="20"/>
        </w:rPr>
        <w:t xml:space="preserve"> [soto] = kanji for foreign, outside, </w:t>
      </w:r>
      <w:r w:rsidRPr="00542A68">
        <w:rPr>
          <w:sz w:val="20"/>
          <w:szCs w:val="20"/>
        </w:rPr>
        <w:t xml:space="preserve">e.g. </w:t>
      </w:r>
      <w:r w:rsidRPr="00EA4CF5">
        <w:rPr>
          <w:b/>
          <w:sz w:val="20"/>
          <w:szCs w:val="20"/>
        </w:rPr>
        <w:t>gaikoku</w:t>
      </w:r>
      <w:r w:rsidRPr="00542A68">
        <w:rPr>
          <w:sz w:val="20"/>
          <w:szCs w:val="20"/>
        </w:rPr>
        <w:t xml:space="preserve"> = foreign country;  thus </w:t>
      </w:r>
      <w:r w:rsidRPr="00EA4CF5">
        <w:rPr>
          <w:b/>
          <w:sz w:val="20"/>
          <w:szCs w:val="20"/>
        </w:rPr>
        <w:t>kokunaigai</w:t>
      </w:r>
      <w:r w:rsidRPr="00542A68">
        <w:rPr>
          <w:sz w:val="20"/>
          <w:szCs w:val="20"/>
        </w:rPr>
        <w:t xml:space="preserve"> = </w:t>
      </w:r>
      <w:r w:rsidRPr="00542A68">
        <w:rPr>
          <w:i/>
          <w:sz w:val="20"/>
          <w:szCs w:val="20"/>
        </w:rPr>
        <w:t>both</w:t>
      </w:r>
      <w:r w:rsidRPr="00542A68">
        <w:rPr>
          <w:sz w:val="20"/>
          <w:szCs w:val="20"/>
        </w:rPr>
        <w:t xml:space="preserve"> domestic/foreign places)  (</w:t>
      </w:r>
      <w:r w:rsidRPr="00542A68">
        <w:rPr>
          <w:i/>
          <w:sz w:val="20"/>
          <w:szCs w:val="20"/>
          <w:u w:val="single"/>
        </w:rPr>
        <w:t>Thai</w:t>
      </w:r>
      <w:r w:rsidRPr="00542A68">
        <w:rPr>
          <w:i/>
          <w:sz w:val="20"/>
          <w:szCs w:val="20"/>
        </w:rPr>
        <w:t xml:space="preserve">land </w:t>
      </w:r>
      <w:r w:rsidRPr="00542A68">
        <w:rPr>
          <w:i/>
          <w:sz w:val="20"/>
          <w:szCs w:val="20"/>
          <w:u w:val="single"/>
        </w:rPr>
        <w:t>han</w:t>
      </w:r>
      <w:r w:rsidRPr="00542A68">
        <w:rPr>
          <w:i/>
          <w:sz w:val="20"/>
          <w:szCs w:val="20"/>
        </w:rPr>
        <w:t xml:space="preserve">dles the </w:t>
      </w:r>
      <w:r w:rsidRPr="00542A68">
        <w:rPr>
          <w:i/>
          <w:sz w:val="20"/>
          <w:szCs w:val="20"/>
          <w:u w:val="single"/>
        </w:rPr>
        <w:t>majority</w:t>
      </w:r>
      <w:r w:rsidRPr="00542A68">
        <w:rPr>
          <w:i/>
          <w:sz w:val="20"/>
          <w:szCs w:val="20"/>
        </w:rPr>
        <w:t xml:space="preserve"> of rice exports from our region</w:t>
      </w:r>
      <w:r w:rsidRPr="00542A68">
        <w:rPr>
          <w:sz w:val="20"/>
          <w:szCs w:val="20"/>
        </w:rPr>
        <w:t>)</w:t>
      </w:r>
    </w:p>
    <w:p w:rsidR="004611D3" w:rsidRPr="00542A68" w:rsidRDefault="004611D3" w:rsidP="007A47ED">
      <w:pPr>
        <w:widowControl w:val="0"/>
        <w:rPr>
          <w:sz w:val="20"/>
          <w:szCs w:val="20"/>
        </w:rPr>
      </w:pPr>
      <w:r w:rsidRPr="00542A68">
        <w:rPr>
          <w:sz w:val="20"/>
          <w:szCs w:val="20"/>
        </w:rPr>
        <w:t xml:space="preserve">7. Let’s do a prevention injection in advance.  </w:t>
      </w:r>
    </w:p>
    <w:p w:rsidR="004611D3" w:rsidRPr="00542A68" w:rsidRDefault="004611D3" w:rsidP="007A47ED">
      <w:pPr>
        <w:widowControl w:val="0"/>
        <w:rPr>
          <w:sz w:val="20"/>
          <w:szCs w:val="20"/>
        </w:rPr>
      </w:pPr>
      <w:r w:rsidRPr="00542A68">
        <w:rPr>
          <w:rFonts w:hint="eastAsia"/>
          <w:sz w:val="20"/>
          <w:szCs w:val="20"/>
        </w:rPr>
        <w:t>予防注射をしておきましょう。</w:t>
      </w:r>
    </w:p>
    <w:p w:rsidR="004611D3" w:rsidRPr="00542A68" w:rsidRDefault="004611D3" w:rsidP="007A47ED">
      <w:pPr>
        <w:widowControl w:val="0"/>
        <w:rPr>
          <w:sz w:val="20"/>
          <w:szCs w:val="20"/>
        </w:rPr>
      </w:pPr>
      <w:r w:rsidRPr="00542A68">
        <w:rPr>
          <w:sz w:val="20"/>
          <w:szCs w:val="20"/>
        </w:rPr>
        <w:t>Yoboo chuusha o shite okimashoo.  (</w:t>
      </w:r>
      <w:r w:rsidRPr="00EA4CF5">
        <w:rPr>
          <w:b/>
          <w:sz w:val="20"/>
          <w:szCs w:val="20"/>
        </w:rPr>
        <w:t>yoboo</w:t>
      </w:r>
      <w:r w:rsidRPr="00542A68">
        <w:rPr>
          <w:sz w:val="20"/>
          <w:szCs w:val="20"/>
        </w:rPr>
        <w:t xml:space="preserve"> = </w:t>
      </w:r>
      <w:r>
        <w:rPr>
          <w:sz w:val="20"/>
          <w:szCs w:val="20"/>
        </w:rPr>
        <w:t>prevention, precaution, protection against;  also, 3 different kanji combinations, = premeditation, popularity or reputation, honor</w:t>
      </w:r>
      <w:r w:rsidRPr="00542A68">
        <w:rPr>
          <w:sz w:val="20"/>
          <w:szCs w:val="20"/>
        </w:rPr>
        <w:t>) (</w:t>
      </w:r>
      <w:r w:rsidRPr="00EA4CF5">
        <w:rPr>
          <w:b/>
          <w:sz w:val="20"/>
          <w:szCs w:val="20"/>
        </w:rPr>
        <w:t>chuusha</w:t>
      </w:r>
      <w:r w:rsidRPr="00542A68">
        <w:rPr>
          <w:sz w:val="20"/>
          <w:szCs w:val="20"/>
        </w:rPr>
        <w:t xml:space="preserve"> = injection or shot;  cf. chuusha, different kanji, = parking) </w:t>
      </w:r>
      <w:r w:rsidR="00747F45">
        <w:rPr>
          <w:sz w:val="20"/>
          <w:szCs w:val="20"/>
        </w:rPr>
        <w:t>(</w:t>
      </w:r>
      <w:r w:rsidR="00747F45" w:rsidRPr="00747F45">
        <w:rPr>
          <w:b/>
          <w:sz w:val="20"/>
          <w:szCs w:val="20"/>
        </w:rPr>
        <w:t xml:space="preserve">yoboo chuusha </w:t>
      </w:r>
      <w:r w:rsidR="00747F45">
        <w:rPr>
          <w:sz w:val="20"/>
          <w:szCs w:val="20"/>
        </w:rPr>
        <w:t>= vaccination)</w:t>
      </w:r>
      <w:r w:rsidRPr="00542A68">
        <w:rPr>
          <w:sz w:val="20"/>
          <w:szCs w:val="20"/>
        </w:rPr>
        <w:t xml:space="preserve"> (</w:t>
      </w:r>
      <w:r w:rsidRPr="00542A68">
        <w:rPr>
          <w:i/>
          <w:sz w:val="20"/>
          <w:szCs w:val="20"/>
        </w:rPr>
        <w:t xml:space="preserve">I </w:t>
      </w:r>
      <w:r w:rsidR="000567EE">
        <w:rPr>
          <w:i/>
          <w:sz w:val="20"/>
          <w:szCs w:val="20"/>
        </w:rPr>
        <w:t>eat</w:t>
      </w:r>
      <w:r w:rsidRPr="00542A68">
        <w:rPr>
          <w:i/>
          <w:sz w:val="20"/>
          <w:szCs w:val="20"/>
        </w:rPr>
        <w:t xml:space="preserve"> </w:t>
      </w:r>
      <w:r w:rsidRPr="00542A68">
        <w:rPr>
          <w:i/>
          <w:sz w:val="20"/>
          <w:szCs w:val="20"/>
          <w:u w:val="single"/>
        </w:rPr>
        <w:t>yo</w:t>
      </w:r>
      <w:r w:rsidR="000567EE">
        <w:rPr>
          <w:i/>
          <w:sz w:val="20"/>
          <w:szCs w:val="20"/>
        </w:rPr>
        <w:t>gurt</w:t>
      </w:r>
      <w:r w:rsidRPr="00542A68">
        <w:rPr>
          <w:i/>
          <w:sz w:val="20"/>
          <w:szCs w:val="20"/>
        </w:rPr>
        <w:t xml:space="preserve"> for my </w:t>
      </w:r>
      <w:r w:rsidRPr="00542A68">
        <w:rPr>
          <w:i/>
          <w:sz w:val="20"/>
          <w:szCs w:val="20"/>
          <w:u w:val="single"/>
        </w:rPr>
        <w:t>bo</w:t>
      </w:r>
      <w:r w:rsidRPr="00542A68">
        <w:rPr>
          <w:i/>
          <w:sz w:val="20"/>
          <w:szCs w:val="20"/>
        </w:rPr>
        <w:t xml:space="preserve">nes;  it helps </w:t>
      </w:r>
      <w:r>
        <w:rPr>
          <w:i/>
          <w:sz w:val="20"/>
          <w:szCs w:val="20"/>
        </w:rPr>
        <w:t>with</w:t>
      </w:r>
      <w:r w:rsidRPr="00542A68">
        <w:rPr>
          <w:i/>
          <w:sz w:val="20"/>
          <w:szCs w:val="20"/>
        </w:rPr>
        <w:t xml:space="preserve"> fracture</w:t>
      </w:r>
      <w:r>
        <w:rPr>
          <w:i/>
          <w:sz w:val="20"/>
          <w:szCs w:val="20"/>
        </w:rPr>
        <w:t xml:space="preserve"> </w:t>
      </w:r>
      <w:r w:rsidRPr="008D2C2E">
        <w:rPr>
          <w:i/>
          <w:sz w:val="20"/>
          <w:szCs w:val="20"/>
          <w:u w:val="single"/>
        </w:rPr>
        <w:t>prevention</w:t>
      </w:r>
      <w:r w:rsidRPr="00542A68">
        <w:rPr>
          <w:sz w:val="20"/>
          <w:szCs w:val="20"/>
        </w:rPr>
        <w:t>)  (</w:t>
      </w:r>
      <w:r w:rsidRPr="00542A68">
        <w:rPr>
          <w:i/>
          <w:sz w:val="20"/>
          <w:szCs w:val="20"/>
        </w:rPr>
        <w:t xml:space="preserve">I </w:t>
      </w:r>
      <w:r w:rsidRPr="00542A68">
        <w:rPr>
          <w:i/>
          <w:sz w:val="20"/>
          <w:szCs w:val="20"/>
          <w:u w:val="single"/>
        </w:rPr>
        <w:t>chew</w:t>
      </w:r>
      <w:r w:rsidRPr="00542A68">
        <w:rPr>
          <w:i/>
          <w:sz w:val="20"/>
          <w:szCs w:val="20"/>
        </w:rPr>
        <w:t xml:space="preserve"> </w:t>
      </w:r>
      <w:r w:rsidRPr="00542A68">
        <w:rPr>
          <w:i/>
          <w:sz w:val="20"/>
          <w:szCs w:val="20"/>
          <w:u w:val="single"/>
        </w:rPr>
        <w:t>sha</w:t>
      </w:r>
      <w:r w:rsidRPr="00542A68">
        <w:rPr>
          <w:i/>
          <w:sz w:val="20"/>
          <w:szCs w:val="20"/>
        </w:rPr>
        <w:t xml:space="preserve">rk cartilage when I have to get an </w:t>
      </w:r>
      <w:r w:rsidRPr="00542A68">
        <w:rPr>
          <w:i/>
          <w:sz w:val="20"/>
          <w:szCs w:val="20"/>
          <w:u w:val="single"/>
        </w:rPr>
        <w:t>injection</w:t>
      </w:r>
      <w:r w:rsidRPr="00542A68">
        <w:rPr>
          <w:sz w:val="20"/>
          <w:szCs w:val="20"/>
        </w:rPr>
        <w:t>)</w:t>
      </w:r>
    </w:p>
    <w:p w:rsidR="004611D3" w:rsidRPr="00542A68" w:rsidRDefault="004611D3" w:rsidP="007A47ED">
      <w:pPr>
        <w:widowControl w:val="0"/>
        <w:rPr>
          <w:sz w:val="20"/>
          <w:szCs w:val="20"/>
        </w:rPr>
      </w:pPr>
      <w:r w:rsidRPr="00542A68">
        <w:rPr>
          <w:sz w:val="20"/>
          <w:szCs w:val="20"/>
        </w:rPr>
        <w:t xml:space="preserve">8.  As for humans, they are greedy.  Plain speech.  </w:t>
      </w:r>
    </w:p>
    <w:p w:rsidR="004611D3" w:rsidRPr="00542A68" w:rsidRDefault="004611D3" w:rsidP="007A47ED">
      <w:pPr>
        <w:widowControl w:val="0"/>
        <w:rPr>
          <w:sz w:val="20"/>
          <w:szCs w:val="20"/>
        </w:rPr>
      </w:pPr>
      <w:r w:rsidRPr="00542A68">
        <w:rPr>
          <w:rFonts w:hint="eastAsia"/>
          <w:sz w:val="20"/>
          <w:szCs w:val="20"/>
        </w:rPr>
        <w:t>人間は欲張りだ。</w:t>
      </w:r>
    </w:p>
    <w:p w:rsidR="004611D3" w:rsidRPr="00542A68" w:rsidRDefault="004611D3" w:rsidP="007A47ED">
      <w:pPr>
        <w:widowControl w:val="0"/>
        <w:rPr>
          <w:sz w:val="20"/>
          <w:szCs w:val="20"/>
        </w:rPr>
      </w:pPr>
      <w:r w:rsidRPr="00542A68">
        <w:rPr>
          <w:sz w:val="20"/>
          <w:szCs w:val="20"/>
        </w:rPr>
        <w:t>Ningen wa yokubari da.  (</w:t>
      </w:r>
      <w:r w:rsidRPr="00EA4CF5">
        <w:rPr>
          <w:b/>
          <w:sz w:val="20"/>
          <w:szCs w:val="20"/>
        </w:rPr>
        <w:t>yokubari</w:t>
      </w:r>
      <w:r w:rsidRPr="00542A68">
        <w:rPr>
          <w:sz w:val="20"/>
          <w:szCs w:val="20"/>
        </w:rPr>
        <w:t xml:space="preserve"> [na] = greedy) (</w:t>
      </w:r>
      <w:r w:rsidRPr="00542A68">
        <w:rPr>
          <w:i/>
          <w:sz w:val="20"/>
          <w:szCs w:val="20"/>
        </w:rPr>
        <w:t xml:space="preserve">whenever I see </w:t>
      </w:r>
      <w:r w:rsidRPr="00542A68">
        <w:rPr>
          <w:i/>
          <w:sz w:val="20"/>
          <w:szCs w:val="20"/>
          <w:u w:val="single"/>
        </w:rPr>
        <w:t>yoku</w:t>
      </w:r>
      <w:r w:rsidRPr="00542A68">
        <w:rPr>
          <w:i/>
          <w:sz w:val="20"/>
          <w:szCs w:val="20"/>
        </w:rPr>
        <w:t xml:space="preserve"> [well]-made </w:t>
      </w:r>
      <w:r w:rsidRPr="00542A68">
        <w:rPr>
          <w:i/>
          <w:sz w:val="20"/>
          <w:szCs w:val="20"/>
          <w:u w:val="single"/>
        </w:rPr>
        <w:t>bar</w:t>
      </w:r>
      <w:r w:rsidRPr="00542A68">
        <w:rPr>
          <w:i/>
          <w:sz w:val="20"/>
          <w:szCs w:val="20"/>
        </w:rPr>
        <w:t xml:space="preserve">tending </w:t>
      </w:r>
      <w:r w:rsidRPr="00542A68">
        <w:rPr>
          <w:i/>
          <w:sz w:val="20"/>
          <w:szCs w:val="20"/>
          <w:u w:val="single"/>
        </w:rPr>
        <w:t>i</w:t>
      </w:r>
      <w:r w:rsidRPr="00542A68">
        <w:rPr>
          <w:i/>
          <w:sz w:val="20"/>
          <w:szCs w:val="20"/>
        </w:rPr>
        <w:t xml:space="preserve">mplements, I feel </w:t>
      </w:r>
      <w:r w:rsidRPr="00542A68">
        <w:rPr>
          <w:i/>
          <w:sz w:val="20"/>
          <w:szCs w:val="20"/>
          <w:u w:val="single"/>
        </w:rPr>
        <w:t>greedy</w:t>
      </w:r>
      <w:r w:rsidRPr="00542A68">
        <w:rPr>
          <w:i/>
          <w:sz w:val="20"/>
          <w:szCs w:val="20"/>
        </w:rPr>
        <w:t xml:space="preserve"> and want to add them to my collection</w:t>
      </w:r>
      <w:r w:rsidRPr="00542A68">
        <w:rPr>
          <w:sz w:val="20"/>
          <w:szCs w:val="20"/>
        </w:rPr>
        <w:t>)</w:t>
      </w:r>
    </w:p>
    <w:p w:rsidR="004611D3" w:rsidRPr="00542A68" w:rsidRDefault="004611D3" w:rsidP="007A47ED">
      <w:pPr>
        <w:widowControl w:val="0"/>
        <w:rPr>
          <w:sz w:val="20"/>
          <w:szCs w:val="20"/>
        </w:rPr>
      </w:pPr>
      <w:r w:rsidRPr="00542A68">
        <w:rPr>
          <w:sz w:val="20"/>
          <w:szCs w:val="20"/>
        </w:rPr>
        <w:t>9.  Test this car and see.  Use goran.  Plain speech.</w:t>
      </w:r>
    </w:p>
    <w:p w:rsidR="004611D3" w:rsidRPr="00542A68" w:rsidRDefault="004611D3" w:rsidP="007A47ED">
      <w:pPr>
        <w:widowControl w:val="0"/>
        <w:rPr>
          <w:sz w:val="20"/>
          <w:szCs w:val="20"/>
        </w:rPr>
      </w:pPr>
      <w:r w:rsidRPr="00542A68">
        <w:rPr>
          <w:rFonts w:hint="eastAsia"/>
          <w:sz w:val="20"/>
          <w:szCs w:val="20"/>
        </w:rPr>
        <w:t>この車を試してごらん。</w:t>
      </w:r>
    </w:p>
    <w:p w:rsidR="004611D3" w:rsidRPr="00EA4CF5" w:rsidRDefault="004611D3" w:rsidP="007A47ED">
      <w:pPr>
        <w:widowControl w:val="0"/>
        <w:rPr>
          <w:i/>
          <w:sz w:val="20"/>
          <w:szCs w:val="20"/>
        </w:rPr>
      </w:pPr>
      <w:r w:rsidRPr="00542A68">
        <w:rPr>
          <w:sz w:val="20"/>
          <w:szCs w:val="20"/>
        </w:rPr>
        <w:lastRenderedPageBreak/>
        <w:t xml:space="preserve">Kono kuruma o tameshite goran. </w:t>
      </w:r>
      <w:r w:rsidR="00161AEC">
        <w:rPr>
          <w:sz w:val="20"/>
          <w:szCs w:val="20"/>
        </w:rPr>
        <w:t>(goran nasai, also OK)</w:t>
      </w:r>
      <w:r w:rsidRPr="00542A68">
        <w:rPr>
          <w:sz w:val="20"/>
          <w:szCs w:val="20"/>
        </w:rPr>
        <w:t xml:space="preserve"> (</w:t>
      </w:r>
      <w:r w:rsidRPr="00EA4CF5">
        <w:rPr>
          <w:b/>
          <w:sz w:val="20"/>
          <w:szCs w:val="20"/>
        </w:rPr>
        <w:t>tamesu</w:t>
      </w:r>
      <w:r w:rsidRPr="00542A68">
        <w:rPr>
          <w:sz w:val="20"/>
          <w:szCs w:val="20"/>
        </w:rPr>
        <w:t xml:space="preserve"> = to test or attempt)  (</w:t>
      </w:r>
      <w:r w:rsidRPr="00542A68">
        <w:rPr>
          <w:i/>
          <w:sz w:val="20"/>
          <w:szCs w:val="20"/>
        </w:rPr>
        <w:t xml:space="preserve">the </w:t>
      </w:r>
      <w:r w:rsidRPr="00542A68">
        <w:rPr>
          <w:i/>
          <w:sz w:val="20"/>
          <w:szCs w:val="20"/>
          <w:u w:val="single"/>
        </w:rPr>
        <w:t>tame</w:t>
      </w:r>
      <w:r w:rsidRPr="00542A68">
        <w:rPr>
          <w:i/>
          <w:sz w:val="20"/>
          <w:szCs w:val="20"/>
        </w:rPr>
        <w:t xml:space="preserve"> </w:t>
      </w:r>
      <w:r w:rsidRPr="00542A68">
        <w:rPr>
          <w:i/>
          <w:sz w:val="20"/>
          <w:szCs w:val="20"/>
          <w:u w:val="single"/>
        </w:rPr>
        <w:t>su</w:t>
      </w:r>
      <w:r w:rsidRPr="00542A68">
        <w:rPr>
          <w:i/>
          <w:sz w:val="20"/>
          <w:szCs w:val="20"/>
        </w:rPr>
        <w:t xml:space="preserve">rfer </w:t>
      </w:r>
      <w:r w:rsidRPr="00542A68">
        <w:rPr>
          <w:i/>
          <w:sz w:val="20"/>
          <w:szCs w:val="20"/>
          <w:u w:val="single"/>
        </w:rPr>
        <w:t>tested</w:t>
      </w:r>
      <w:r w:rsidRPr="00542A68">
        <w:rPr>
          <w:i/>
          <w:sz w:val="20"/>
          <w:szCs w:val="20"/>
        </w:rPr>
        <w:t xml:space="preserve"> the waves</w:t>
      </w:r>
      <w:r w:rsidRPr="00542A68">
        <w:rPr>
          <w:sz w:val="20"/>
          <w:szCs w:val="20"/>
        </w:rPr>
        <w:t xml:space="preserve">)  </w:t>
      </w:r>
    </w:p>
    <w:p w:rsidR="004611D3" w:rsidRPr="00542A68" w:rsidRDefault="004611D3" w:rsidP="007A47ED">
      <w:pPr>
        <w:widowControl w:val="0"/>
        <w:rPr>
          <w:sz w:val="20"/>
          <w:szCs w:val="20"/>
        </w:rPr>
      </w:pPr>
      <w:r w:rsidRPr="00542A68">
        <w:rPr>
          <w:sz w:val="20"/>
          <w:szCs w:val="20"/>
        </w:rPr>
        <w:t>10.  As for this incident, it is under investigation.  Use chuu.  Use desu.</w:t>
      </w:r>
    </w:p>
    <w:p w:rsidR="004611D3" w:rsidRPr="00542A68" w:rsidRDefault="004611D3" w:rsidP="007A47ED">
      <w:pPr>
        <w:widowControl w:val="0"/>
        <w:rPr>
          <w:sz w:val="20"/>
          <w:szCs w:val="20"/>
        </w:rPr>
      </w:pPr>
      <w:r w:rsidRPr="00542A68">
        <w:rPr>
          <w:rFonts w:hint="eastAsia"/>
          <w:sz w:val="20"/>
          <w:szCs w:val="20"/>
        </w:rPr>
        <w:t>この事件は調査中です。</w:t>
      </w:r>
    </w:p>
    <w:p w:rsidR="00CF0801" w:rsidRDefault="004611D3" w:rsidP="007A47ED">
      <w:pPr>
        <w:widowControl w:val="0"/>
        <w:rPr>
          <w:i/>
          <w:sz w:val="20"/>
          <w:szCs w:val="20"/>
        </w:rPr>
      </w:pPr>
      <w:r w:rsidRPr="00542A68">
        <w:rPr>
          <w:sz w:val="20"/>
          <w:szCs w:val="20"/>
        </w:rPr>
        <w:t>Kono jiken wa choosa chuu desu.</w:t>
      </w:r>
      <w:r w:rsidR="002F0735">
        <w:rPr>
          <w:sz w:val="20"/>
          <w:szCs w:val="20"/>
        </w:rPr>
        <w:t xml:space="preserve">  </w:t>
      </w:r>
      <w:r w:rsidRPr="00542A68">
        <w:rPr>
          <w:sz w:val="20"/>
          <w:szCs w:val="20"/>
        </w:rPr>
        <w:t>(</w:t>
      </w:r>
      <w:r w:rsidRPr="00EA4CF5">
        <w:rPr>
          <w:b/>
          <w:sz w:val="20"/>
          <w:szCs w:val="20"/>
        </w:rPr>
        <w:t>jiken</w:t>
      </w:r>
      <w:r w:rsidRPr="00542A68">
        <w:rPr>
          <w:sz w:val="20"/>
          <w:szCs w:val="20"/>
        </w:rPr>
        <w:t xml:space="preserve"> = incident, happening, criminal case</w:t>
      </w:r>
      <w:r w:rsidR="00A62A88">
        <w:rPr>
          <w:sz w:val="20"/>
          <w:szCs w:val="20"/>
        </w:rPr>
        <w:t xml:space="preserve">;  cf. </w:t>
      </w:r>
      <w:r w:rsidR="00A62A88" w:rsidRPr="00A62A88">
        <w:rPr>
          <w:b/>
          <w:sz w:val="20"/>
          <w:szCs w:val="20"/>
        </w:rPr>
        <w:t>shiken</w:t>
      </w:r>
      <w:r w:rsidR="00A62A88">
        <w:rPr>
          <w:sz w:val="20"/>
          <w:szCs w:val="20"/>
        </w:rPr>
        <w:t xml:space="preserve"> = academic exam</w:t>
      </w:r>
      <w:r w:rsidRPr="00542A68">
        <w:rPr>
          <w:sz w:val="20"/>
          <w:szCs w:val="20"/>
        </w:rPr>
        <w:t>) (</w:t>
      </w:r>
      <w:r w:rsidRPr="00EA4CF5">
        <w:rPr>
          <w:b/>
          <w:sz w:val="20"/>
          <w:szCs w:val="20"/>
        </w:rPr>
        <w:t>choosa</w:t>
      </w:r>
      <w:r w:rsidRPr="00542A68">
        <w:rPr>
          <w:sz w:val="20"/>
          <w:szCs w:val="20"/>
        </w:rPr>
        <w:t xml:space="preserve"> = investigation, survey, analysis;  </w:t>
      </w:r>
      <w:r w:rsidRPr="00EA4CF5">
        <w:rPr>
          <w:b/>
          <w:sz w:val="20"/>
          <w:szCs w:val="20"/>
        </w:rPr>
        <w:t>choosa suru</w:t>
      </w:r>
      <w:r w:rsidRPr="00542A68">
        <w:rPr>
          <w:sz w:val="20"/>
          <w:szCs w:val="20"/>
        </w:rPr>
        <w:t xml:space="preserve"> = to investigate) (</w:t>
      </w:r>
      <w:r w:rsidRPr="00542A68">
        <w:rPr>
          <w:i/>
          <w:sz w:val="20"/>
          <w:szCs w:val="20"/>
        </w:rPr>
        <w:t xml:space="preserve">when the </w:t>
      </w:r>
      <w:r w:rsidRPr="00542A68">
        <w:rPr>
          <w:i/>
          <w:sz w:val="20"/>
          <w:szCs w:val="20"/>
          <w:u w:val="single"/>
        </w:rPr>
        <w:t>jee</w:t>
      </w:r>
      <w:r w:rsidRPr="00542A68">
        <w:rPr>
          <w:i/>
          <w:sz w:val="20"/>
          <w:szCs w:val="20"/>
        </w:rPr>
        <w:t xml:space="preserve">p struck </w:t>
      </w:r>
      <w:r w:rsidRPr="00542A68">
        <w:rPr>
          <w:i/>
          <w:sz w:val="20"/>
          <w:szCs w:val="20"/>
          <w:u w:val="single"/>
        </w:rPr>
        <w:t>Ken</w:t>
      </w:r>
      <w:r w:rsidRPr="00542A68">
        <w:rPr>
          <w:i/>
          <w:sz w:val="20"/>
          <w:szCs w:val="20"/>
        </w:rPr>
        <w:t xml:space="preserve">, it was a big </w:t>
      </w:r>
      <w:r w:rsidRPr="00542A68">
        <w:rPr>
          <w:i/>
          <w:sz w:val="20"/>
          <w:szCs w:val="20"/>
          <w:u w:val="single"/>
        </w:rPr>
        <w:t>incident</w:t>
      </w:r>
      <w:r w:rsidRPr="00542A68">
        <w:rPr>
          <w:i/>
          <w:sz w:val="20"/>
          <w:szCs w:val="20"/>
        </w:rPr>
        <w:t xml:space="preserve"> and resulted in a </w:t>
      </w:r>
      <w:r w:rsidRPr="00542A68">
        <w:rPr>
          <w:i/>
          <w:sz w:val="20"/>
          <w:szCs w:val="20"/>
          <w:u w:val="single"/>
        </w:rPr>
        <w:t>criminal case</w:t>
      </w:r>
      <w:r w:rsidRPr="00542A68">
        <w:rPr>
          <w:sz w:val="20"/>
          <w:szCs w:val="20"/>
        </w:rPr>
        <w:t xml:space="preserve">)  </w:t>
      </w:r>
      <w:r w:rsidR="00CF0801">
        <w:rPr>
          <w:sz w:val="20"/>
          <w:szCs w:val="20"/>
        </w:rPr>
        <w:t xml:space="preserve"> (</w:t>
      </w:r>
      <w:r w:rsidR="00CF0801" w:rsidRPr="00CF0801">
        <w:rPr>
          <w:i/>
          <w:sz w:val="20"/>
          <w:szCs w:val="20"/>
        </w:rPr>
        <w:t>they</w:t>
      </w:r>
      <w:r w:rsidR="00CF0801">
        <w:rPr>
          <w:sz w:val="20"/>
          <w:szCs w:val="20"/>
        </w:rPr>
        <w:t xml:space="preserve"> </w:t>
      </w:r>
      <w:r w:rsidR="00CF0801" w:rsidRPr="00542A68">
        <w:rPr>
          <w:i/>
          <w:sz w:val="20"/>
          <w:szCs w:val="20"/>
          <w:u w:val="single"/>
        </w:rPr>
        <w:t>cho</w:t>
      </w:r>
      <w:r w:rsidR="00CF0801" w:rsidRPr="00542A68">
        <w:rPr>
          <w:i/>
          <w:sz w:val="20"/>
          <w:szCs w:val="20"/>
        </w:rPr>
        <w:t>se</w:t>
      </w:r>
      <w:r w:rsidR="00CF0801">
        <w:rPr>
          <w:i/>
          <w:sz w:val="20"/>
          <w:szCs w:val="20"/>
        </w:rPr>
        <w:t xml:space="preserve"> </w:t>
      </w:r>
      <w:r w:rsidR="00CF0801" w:rsidRPr="00CF0801">
        <w:rPr>
          <w:i/>
          <w:sz w:val="20"/>
          <w:szCs w:val="20"/>
          <w:u w:val="single"/>
        </w:rPr>
        <w:t>Sa</w:t>
      </w:r>
      <w:r w:rsidR="00CF0801">
        <w:rPr>
          <w:i/>
          <w:sz w:val="20"/>
          <w:szCs w:val="20"/>
        </w:rPr>
        <w:t>msung to do the</w:t>
      </w:r>
      <w:r w:rsidR="00CF0801" w:rsidRPr="00542A68">
        <w:rPr>
          <w:i/>
          <w:sz w:val="20"/>
          <w:szCs w:val="20"/>
        </w:rPr>
        <w:t xml:space="preserve"> </w:t>
      </w:r>
      <w:r w:rsidR="00CF0801" w:rsidRPr="00542A68">
        <w:rPr>
          <w:i/>
          <w:sz w:val="20"/>
          <w:szCs w:val="20"/>
          <w:u w:val="single"/>
        </w:rPr>
        <w:t>research</w:t>
      </w:r>
      <w:r w:rsidR="00CF0801" w:rsidRPr="00542A68">
        <w:rPr>
          <w:i/>
          <w:sz w:val="20"/>
          <w:szCs w:val="20"/>
        </w:rPr>
        <w:t xml:space="preserve">, </w:t>
      </w:r>
      <w:r w:rsidR="00CF0801" w:rsidRPr="00542A68">
        <w:rPr>
          <w:i/>
          <w:sz w:val="20"/>
          <w:szCs w:val="20"/>
          <w:u w:val="single"/>
        </w:rPr>
        <w:t>investigations</w:t>
      </w:r>
      <w:r w:rsidR="00CF0801" w:rsidRPr="00542A68">
        <w:rPr>
          <w:i/>
          <w:sz w:val="20"/>
          <w:szCs w:val="20"/>
        </w:rPr>
        <w:t xml:space="preserve">, </w:t>
      </w:r>
      <w:r w:rsidR="00CF0801" w:rsidRPr="00542A68">
        <w:rPr>
          <w:i/>
          <w:sz w:val="20"/>
          <w:szCs w:val="20"/>
          <w:u w:val="single"/>
        </w:rPr>
        <w:t>examinations</w:t>
      </w:r>
      <w:r w:rsidR="00CF0801" w:rsidRPr="00542A68">
        <w:rPr>
          <w:i/>
          <w:sz w:val="20"/>
          <w:szCs w:val="20"/>
        </w:rPr>
        <w:t xml:space="preserve">, </w:t>
      </w:r>
      <w:r w:rsidR="00CF0801" w:rsidRPr="00542A68">
        <w:rPr>
          <w:i/>
          <w:sz w:val="20"/>
          <w:szCs w:val="20"/>
          <w:u w:val="single"/>
        </w:rPr>
        <w:t>inquiries</w:t>
      </w:r>
      <w:r w:rsidR="00CF0801" w:rsidRPr="00542A68">
        <w:rPr>
          <w:i/>
          <w:sz w:val="20"/>
          <w:szCs w:val="20"/>
        </w:rPr>
        <w:t xml:space="preserve"> and </w:t>
      </w:r>
      <w:r w:rsidR="00CF0801" w:rsidRPr="00542A68">
        <w:rPr>
          <w:i/>
          <w:sz w:val="20"/>
          <w:szCs w:val="20"/>
          <w:u w:val="single"/>
        </w:rPr>
        <w:t>surveys</w:t>
      </w:r>
      <w:r w:rsidR="00CF0801" w:rsidRPr="00CF0801">
        <w:rPr>
          <w:i/>
          <w:sz w:val="20"/>
          <w:szCs w:val="20"/>
        </w:rPr>
        <w:t>)</w:t>
      </w:r>
    </w:p>
    <w:p w:rsidR="002B7C43" w:rsidRPr="00B73652" w:rsidRDefault="004611D3" w:rsidP="007A47ED">
      <w:pPr>
        <w:widowControl w:val="0"/>
        <w:rPr>
          <w:sz w:val="20"/>
          <w:szCs w:val="20"/>
        </w:rPr>
      </w:pPr>
      <w:r w:rsidRPr="00542A68">
        <w:rPr>
          <w:sz w:val="20"/>
          <w:szCs w:val="20"/>
        </w:rPr>
        <w:t xml:space="preserve">11.  As for my husband, since always </w:t>
      </w:r>
      <w:r>
        <w:rPr>
          <w:sz w:val="20"/>
          <w:szCs w:val="20"/>
        </w:rPr>
        <w:t xml:space="preserve">being </w:t>
      </w:r>
      <w:r w:rsidRPr="00542A68">
        <w:rPr>
          <w:sz w:val="20"/>
          <w:szCs w:val="20"/>
        </w:rPr>
        <w:t xml:space="preserve">sleeping only, he doesn’t do anything.  Use otto to mean my husband.  Use bakari.  Use de to mean </w:t>
      </w:r>
      <w:r w:rsidRPr="00B73652">
        <w:rPr>
          <w:sz w:val="20"/>
          <w:szCs w:val="20"/>
        </w:rPr>
        <w:t>since.  Plain speech.</w:t>
      </w:r>
      <w:r w:rsidR="004A54D3" w:rsidRPr="00B73652">
        <w:rPr>
          <w:sz w:val="20"/>
          <w:szCs w:val="20"/>
        </w:rPr>
        <w:tab/>
      </w:r>
      <w:r w:rsidR="004A54D3" w:rsidRPr="00B73652">
        <w:rPr>
          <w:sz w:val="20"/>
          <w:szCs w:val="20"/>
        </w:rPr>
        <w:tab/>
      </w:r>
      <w:r w:rsidR="004A54D3" w:rsidRPr="00B73652">
        <w:rPr>
          <w:sz w:val="20"/>
          <w:szCs w:val="20"/>
        </w:rPr>
        <w:tab/>
      </w:r>
      <w:r w:rsidR="004A54D3" w:rsidRPr="00B73652">
        <w:rPr>
          <w:sz w:val="20"/>
          <w:szCs w:val="20"/>
        </w:rPr>
        <w:tab/>
      </w:r>
      <w:r w:rsidR="004A54D3" w:rsidRPr="00B73652">
        <w:rPr>
          <w:sz w:val="20"/>
          <w:szCs w:val="20"/>
        </w:rPr>
        <w:tab/>
      </w:r>
      <w:r w:rsidR="004A54D3" w:rsidRPr="00B73652">
        <w:rPr>
          <w:sz w:val="20"/>
          <w:szCs w:val="20"/>
        </w:rPr>
        <w:tab/>
      </w:r>
    </w:p>
    <w:p w:rsidR="004611D3" w:rsidRPr="00B73652" w:rsidRDefault="004611D3" w:rsidP="007A47ED">
      <w:pPr>
        <w:widowControl w:val="0"/>
        <w:rPr>
          <w:sz w:val="20"/>
          <w:szCs w:val="20"/>
        </w:rPr>
      </w:pPr>
      <w:r w:rsidRPr="00542A68">
        <w:rPr>
          <w:rFonts w:hint="eastAsia"/>
          <w:sz w:val="20"/>
          <w:szCs w:val="20"/>
        </w:rPr>
        <w:t>夫はいつも寝ているばかりでなにもしない。</w:t>
      </w:r>
    </w:p>
    <w:p w:rsidR="004611D3" w:rsidRPr="00542A68" w:rsidRDefault="004611D3" w:rsidP="007A47ED">
      <w:pPr>
        <w:widowControl w:val="0"/>
        <w:rPr>
          <w:sz w:val="20"/>
          <w:szCs w:val="20"/>
        </w:rPr>
      </w:pPr>
      <w:r w:rsidRPr="00372F3C">
        <w:rPr>
          <w:sz w:val="20"/>
          <w:szCs w:val="20"/>
          <w:lang w:val="es-US"/>
        </w:rPr>
        <w:t xml:space="preserve">Otto wa itsumo nete iru bakari de nanimo shinai.  </w:t>
      </w:r>
      <w:r w:rsidRPr="00B73652">
        <w:rPr>
          <w:sz w:val="20"/>
          <w:szCs w:val="20"/>
        </w:rPr>
        <w:t>(</w:t>
      </w:r>
      <w:r w:rsidRPr="00B73652">
        <w:rPr>
          <w:b/>
          <w:sz w:val="20"/>
          <w:szCs w:val="20"/>
        </w:rPr>
        <w:t>otto</w:t>
      </w:r>
      <w:r w:rsidRPr="00B73652">
        <w:rPr>
          <w:sz w:val="20"/>
          <w:szCs w:val="20"/>
        </w:rPr>
        <w:t xml:space="preserve"> = husband, used to refer to one</w:t>
      </w:r>
      <w:r w:rsidRPr="00542A68">
        <w:rPr>
          <w:sz w:val="20"/>
          <w:szCs w:val="20"/>
        </w:rPr>
        <w:t xml:space="preserve">’s own husband) </w:t>
      </w:r>
      <w:r>
        <w:rPr>
          <w:sz w:val="20"/>
          <w:szCs w:val="20"/>
        </w:rPr>
        <w:t xml:space="preserve">(nete iru bakari ite, </w:t>
      </w:r>
      <w:r w:rsidRPr="008D2C2E">
        <w:rPr>
          <w:i/>
          <w:sz w:val="20"/>
          <w:szCs w:val="20"/>
        </w:rPr>
        <w:t>not</w:t>
      </w:r>
      <w:r>
        <w:rPr>
          <w:sz w:val="20"/>
          <w:szCs w:val="20"/>
        </w:rPr>
        <w:t xml:space="preserve"> OK, as you are using iru twice; but nete bakari ite, also OK;  nete bakari de, also OK) </w:t>
      </w:r>
      <w:r w:rsidRPr="00542A68">
        <w:rPr>
          <w:sz w:val="20"/>
          <w:szCs w:val="20"/>
        </w:rPr>
        <w:t xml:space="preserve"> (</w:t>
      </w:r>
      <w:r w:rsidRPr="00542A68">
        <w:rPr>
          <w:i/>
          <w:sz w:val="20"/>
          <w:szCs w:val="20"/>
          <w:u w:val="single"/>
        </w:rPr>
        <w:t>Otto</w:t>
      </w:r>
      <w:r w:rsidRPr="00542A68">
        <w:rPr>
          <w:i/>
          <w:sz w:val="20"/>
          <w:szCs w:val="20"/>
        </w:rPr>
        <w:t xml:space="preserve"> Preminger was a good </w:t>
      </w:r>
      <w:r w:rsidRPr="00542A68">
        <w:rPr>
          <w:i/>
          <w:sz w:val="20"/>
          <w:szCs w:val="20"/>
          <w:u w:val="single"/>
        </w:rPr>
        <w:t>husband</w:t>
      </w:r>
      <w:r w:rsidRPr="00542A68">
        <w:rPr>
          <w:sz w:val="20"/>
          <w:szCs w:val="20"/>
        </w:rPr>
        <w:t>)</w:t>
      </w:r>
    </w:p>
    <w:p w:rsidR="004611D3" w:rsidRPr="00542A68" w:rsidRDefault="004611D3" w:rsidP="007A47ED">
      <w:pPr>
        <w:widowControl w:val="0"/>
        <w:rPr>
          <w:sz w:val="20"/>
          <w:szCs w:val="20"/>
        </w:rPr>
      </w:pPr>
      <w:r w:rsidRPr="00542A68">
        <w:rPr>
          <w:sz w:val="20"/>
          <w:szCs w:val="20"/>
        </w:rPr>
        <w:t xml:space="preserve">12.  The broadcast time became.  Turn on the radio please.  </w:t>
      </w:r>
    </w:p>
    <w:p w:rsidR="004611D3" w:rsidRPr="00542A68" w:rsidRDefault="004611D3" w:rsidP="007A47ED">
      <w:pPr>
        <w:widowControl w:val="0"/>
        <w:rPr>
          <w:sz w:val="20"/>
          <w:szCs w:val="20"/>
        </w:rPr>
      </w:pPr>
      <w:r w:rsidRPr="00542A68">
        <w:rPr>
          <w:rFonts w:hint="eastAsia"/>
          <w:sz w:val="20"/>
          <w:szCs w:val="20"/>
        </w:rPr>
        <w:t>放送時間になりました。ラジオを</w:t>
      </w:r>
      <w:r w:rsidR="00D567B5">
        <w:rPr>
          <w:rFonts w:hint="eastAsia"/>
          <w:sz w:val="20"/>
          <w:szCs w:val="20"/>
        </w:rPr>
        <w:t>点けて</w:t>
      </w:r>
      <w:r w:rsidRPr="00542A68">
        <w:rPr>
          <w:rFonts w:hint="eastAsia"/>
          <w:sz w:val="20"/>
          <w:szCs w:val="20"/>
        </w:rPr>
        <w:t>ください。</w:t>
      </w:r>
    </w:p>
    <w:p w:rsidR="004611D3" w:rsidRPr="00161AEC" w:rsidRDefault="004611D3" w:rsidP="007A47ED">
      <w:pPr>
        <w:widowControl w:val="0"/>
        <w:rPr>
          <w:sz w:val="20"/>
          <w:szCs w:val="20"/>
          <w:lang w:val="es-US"/>
        </w:rPr>
      </w:pPr>
      <w:r w:rsidRPr="00542A68">
        <w:rPr>
          <w:sz w:val="20"/>
          <w:szCs w:val="20"/>
          <w:lang w:val="es-US"/>
        </w:rPr>
        <w:t xml:space="preserve">Hoosoo jikan ni narimashita.  Rajio o tsukete kudasai.  </w:t>
      </w:r>
      <w:r w:rsidR="00161AEC">
        <w:rPr>
          <w:sz w:val="20"/>
          <w:szCs w:val="20"/>
          <w:lang w:val="es-US"/>
        </w:rPr>
        <w:t>(</w:t>
      </w:r>
      <w:r w:rsidR="00161AEC" w:rsidRPr="00161AEC">
        <w:rPr>
          <w:b/>
          <w:sz w:val="20"/>
          <w:szCs w:val="20"/>
          <w:lang w:val="es-US"/>
        </w:rPr>
        <w:t>hoosoo</w:t>
      </w:r>
      <w:r w:rsidR="00161AEC">
        <w:rPr>
          <w:sz w:val="20"/>
          <w:szCs w:val="20"/>
          <w:lang w:val="es-US"/>
        </w:rPr>
        <w:t xml:space="preserve"> = broadcast;  </w:t>
      </w:r>
      <w:r w:rsidR="00161AEC" w:rsidRPr="003700E7">
        <w:rPr>
          <w:i/>
          <w:sz w:val="20"/>
          <w:szCs w:val="20"/>
        </w:rPr>
        <w:t xml:space="preserve">the </w:t>
      </w:r>
      <w:r w:rsidR="00161AEC" w:rsidRPr="003700E7">
        <w:rPr>
          <w:i/>
          <w:sz w:val="20"/>
          <w:szCs w:val="20"/>
          <w:u w:val="single"/>
        </w:rPr>
        <w:t>hose</w:t>
      </w:r>
      <w:r w:rsidR="00161AEC" w:rsidRPr="003700E7">
        <w:rPr>
          <w:i/>
          <w:sz w:val="20"/>
          <w:szCs w:val="20"/>
        </w:rPr>
        <w:t xml:space="preserve"> </w:t>
      </w:r>
      <w:r w:rsidR="00161AEC" w:rsidRPr="003700E7">
        <w:rPr>
          <w:i/>
          <w:sz w:val="20"/>
          <w:szCs w:val="20"/>
          <w:u w:val="single"/>
        </w:rPr>
        <w:t>so</w:t>
      </w:r>
      <w:r w:rsidR="00161AEC" w:rsidRPr="003700E7">
        <w:rPr>
          <w:i/>
          <w:sz w:val="20"/>
          <w:szCs w:val="20"/>
        </w:rPr>
        <w:t xml:space="preserve">ng is </w:t>
      </w:r>
      <w:r w:rsidR="00161AEC" w:rsidRPr="003700E7">
        <w:rPr>
          <w:i/>
          <w:sz w:val="20"/>
          <w:szCs w:val="20"/>
          <w:u w:val="single"/>
        </w:rPr>
        <w:t>broadcast</w:t>
      </w:r>
      <w:r w:rsidR="00161AEC" w:rsidRPr="00161AEC">
        <w:rPr>
          <w:sz w:val="20"/>
          <w:szCs w:val="20"/>
        </w:rPr>
        <w:t>)</w:t>
      </w:r>
    </w:p>
    <w:p w:rsidR="004611D3" w:rsidRPr="00542A68" w:rsidRDefault="004611D3" w:rsidP="007A47ED">
      <w:pPr>
        <w:widowControl w:val="0"/>
        <w:rPr>
          <w:sz w:val="20"/>
          <w:szCs w:val="20"/>
        </w:rPr>
      </w:pPr>
      <w:r w:rsidRPr="00542A68">
        <w:rPr>
          <w:sz w:val="20"/>
          <w:szCs w:val="20"/>
        </w:rPr>
        <w:t xml:space="preserve">13.  Using bonito and kelp, I will make soup stock.  </w:t>
      </w:r>
    </w:p>
    <w:p w:rsidR="004611D3" w:rsidRPr="00542A68" w:rsidRDefault="004611D3" w:rsidP="007A47ED">
      <w:pPr>
        <w:widowControl w:val="0"/>
        <w:rPr>
          <w:sz w:val="20"/>
          <w:szCs w:val="20"/>
        </w:rPr>
      </w:pPr>
      <w:r w:rsidRPr="00542A68">
        <w:rPr>
          <w:rFonts w:hint="eastAsia"/>
          <w:sz w:val="20"/>
          <w:szCs w:val="20"/>
        </w:rPr>
        <w:t>かつおと昆布を使ってだしを作ります。</w:t>
      </w:r>
    </w:p>
    <w:p w:rsidR="004611D3" w:rsidRPr="00542A68" w:rsidRDefault="004611D3" w:rsidP="007A47ED">
      <w:pPr>
        <w:widowControl w:val="0"/>
        <w:rPr>
          <w:sz w:val="20"/>
          <w:szCs w:val="20"/>
        </w:rPr>
      </w:pPr>
      <w:r w:rsidRPr="00542A68">
        <w:rPr>
          <w:sz w:val="20"/>
          <w:szCs w:val="20"/>
        </w:rPr>
        <w:t>Katsuo to konbu o tsukatte dashi o tsukurimasu.  (</w:t>
      </w:r>
      <w:r w:rsidRPr="00EA4CF5">
        <w:rPr>
          <w:b/>
          <w:sz w:val="20"/>
          <w:szCs w:val="20"/>
        </w:rPr>
        <w:t>katsuo</w:t>
      </w:r>
      <w:r w:rsidRPr="00542A68">
        <w:rPr>
          <w:sz w:val="20"/>
          <w:szCs w:val="20"/>
        </w:rPr>
        <w:t xml:space="preserve"> = bonito fish) (</w:t>
      </w:r>
      <w:r w:rsidRPr="00EA4CF5">
        <w:rPr>
          <w:b/>
          <w:sz w:val="20"/>
          <w:szCs w:val="20"/>
        </w:rPr>
        <w:t>konbu</w:t>
      </w:r>
      <w:r w:rsidRPr="00542A68">
        <w:rPr>
          <w:sz w:val="20"/>
          <w:szCs w:val="20"/>
        </w:rPr>
        <w:t xml:space="preserve"> = kelp;  cf. </w:t>
      </w:r>
      <w:r w:rsidRPr="00EA4CF5">
        <w:rPr>
          <w:b/>
          <w:sz w:val="20"/>
          <w:szCs w:val="20"/>
        </w:rPr>
        <w:t>nori</w:t>
      </w:r>
      <w:r w:rsidRPr="00542A68">
        <w:rPr>
          <w:sz w:val="20"/>
          <w:szCs w:val="20"/>
        </w:rPr>
        <w:t xml:space="preserve"> = dried seaweed sold in sheets)  (</w:t>
      </w:r>
      <w:r w:rsidRPr="00EA4CF5">
        <w:rPr>
          <w:b/>
          <w:sz w:val="20"/>
          <w:szCs w:val="20"/>
        </w:rPr>
        <w:t>dashi</w:t>
      </w:r>
      <w:r w:rsidRPr="00542A68">
        <w:rPr>
          <w:sz w:val="20"/>
          <w:szCs w:val="20"/>
        </w:rPr>
        <w:t xml:space="preserve"> = soup stock)  (</w:t>
      </w:r>
      <w:r w:rsidRPr="00542A68">
        <w:rPr>
          <w:i/>
          <w:sz w:val="20"/>
          <w:szCs w:val="20"/>
        </w:rPr>
        <w:t xml:space="preserve">when ton </w:t>
      </w:r>
      <w:r w:rsidRPr="00542A68">
        <w:rPr>
          <w:i/>
          <w:sz w:val="20"/>
          <w:szCs w:val="20"/>
          <w:u w:val="single"/>
        </w:rPr>
        <w:t>katsu</w:t>
      </w:r>
      <w:r w:rsidRPr="00542A68">
        <w:rPr>
          <w:i/>
          <w:sz w:val="20"/>
          <w:szCs w:val="20"/>
        </w:rPr>
        <w:t xml:space="preserve"> gets </w:t>
      </w:r>
      <w:r w:rsidRPr="00542A68">
        <w:rPr>
          <w:i/>
          <w:sz w:val="20"/>
          <w:szCs w:val="20"/>
          <w:u w:val="single"/>
        </w:rPr>
        <w:t>o</w:t>
      </w:r>
      <w:r w:rsidRPr="00542A68">
        <w:rPr>
          <w:i/>
          <w:sz w:val="20"/>
          <w:szCs w:val="20"/>
        </w:rPr>
        <w:t xml:space="preserve">ld, I like to eat </w:t>
      </w:r>
      <w:r w:rsidRPr="00542A68">
        <w:rPr>
          <w:i/>
          <w:sz w:val="20"/>
          <w:szCs w:val="20"/>
          <w:u w:val="single"/>
        </w:rPr>
        <w:t>bonito</w:t>
      </w:r>
      <w:r w:rsidRPr="00542A68">
        <w:rPr>
          <w:sz w:val="20"/>
          <w:szCs w:val="20"/>
        </w:rPr>
        <w:t>)  (</w:t>
      </w:r>
      <w:r w:rsidRPr="00542A68">
        <w:rPr>
          <w:i/>
          <w:sz w:val="20"/>
          <w:szCs w:val="20"/>
        </w:rPr>
        <w:t xml:space="preserve">when I tried to throw a traffic </w:t>
      </w:r>
      <w:r w:rsidRPr="00542A68">
        <w:rPr>
          <w:i/>
          <w:sz w:val="20"/>
          <w:szCs w:val="20"/>
          <w:u w:val="single"/>
        </w:rPr>
        <w:t>con</w:t>
      </w:r>
      <w:r w:rsidRPr="008D2C2E">
        <w:rPr>
          <w:i/>
          <w:sz w:val="20"/>
          <w:szCs w:val="20"/>
        </w:rPr>
        <w:t>e</w:t>
      </w:r>
      <w:r w:rsidRPr="00542A68">
        <w:rPr>
          <w:i/>
          <w:sz w:val="20"/>
          <w:szCs w:val="20"/>
        </w:rPr>
        <w:t xml:space="preserve"> at the </w:t>
      </w:r>
      <w:r w:rsidRPr="00542A68">
        <w:rPr>
          <w:i/>
          <w:sz w:val="20"/>
          <w:szCs w:val="20"/>
          <w:u w:val="single"/>
        </w:rPr>
        <w:t>bu</w:t>
      </w:r>
      <w:r w:rsidRPr="00542A68">
        <w:rPr>
          <w:i/>
          <w:sz w:val="20"/>
          <w:szCs w:val="20"/>
        </w:rPr>
        <w:t xml:space="preserve">reaucrat, I slipped on some </w:t>
      </w:r>
      <w:r w:rsidRPr="00542A68">
        <w:rPr>
          <w:i/>
          <w:sz w:val="20"/>
          <w:szCs w:val="20"/>
          <w:u w:val="single"/>
        </w:rPr>
        <w:t>kelp</w:t>
      </w:r>
      <w:r w:rsidRPr="00542A68">
        <w:rPr>
          <w:sz w:val="20"/>
          <w:szCs w:val="20"/>
        </w:rPr>
        <w:t>)  (</w:t>
      </w:r>
      <w:r w:rsidRPr="00542A68">
        <w:rPr>
          <w:i/>
          <w:sz w:val="20"/>
          <w:szCs w:val="20"/>
          <w:u w:val="single"/>
        </w:rPr>
        <w:t>dashi</w:t>
      </w:r>
      <w:r w:rsidRPr="00542A68">
        <w:rPr>
          <w:i/>
          <w:sz w:val="20"/>
          <w:szCs w:val="20"/>
        </w:rPr>
        <w:t xml:space="preserve">ng through the snow, I’m taking </w:t>
      </w:r>
      <w:r w:rsidRPr="00542A68">
        <w:rPr>
          <w:i/>
          <w:sz w:val="20"/>
          <w:szCs w:val="20"/>
          <w:u w:val="single"/>
        </w:rPr>
        <w:t>soup stock</w:t>
      </w:r>
      <w:r w:rsidRPr="00542A68">
        <w:rPr>
          <w:i/>
          <w:sz w:val="20"/>
          <w:szCs w:val="20"/>
        </w:rPr>
        <w:t xml:space="preserve"> to Grandmother’s house</w:t>
      </w:r>
      <w:r w:rsidRPr="00542A68">
        <w:rPr>
          <w:sz w:val="20"/>
          <w:szCs w:val="20"/>
        </w:rPr>
        <w:t>)</w:t>
      </w:r>
    </w:p>
    <w:p w:rsidR="004611D3" w:rsidRPr="00542A68" w:rsidRDefault="004611D3" w:rsidP="007A47ED">
      <w:pPr>
        <w:widowControl w:val="0"/>
        <w:rPr>
          <w:sz w:val="20"/>
          <w:szCs w:val="20"/>
        </w:rPr>
      </w:pPr>
      <w:r w:rsidRPr="00542A68">
        <w:rPr>
          <w:sz w:val="20"/>
          <w:szCs w:val="20"/>
        </w:rPr>
        <w:t xml:space="preserve">14.  As for me, I’m believing you, meaning I believe you.  </w:t>
      </w:r>
    </w:p>
    <w:p w:rsidR="004611D3" w:rsidRPr="00542A68" w:rsidRDefault="004611D3" w:rsidP="007A47ED">
      <w:pPr>
        <w:widowControl w:val="0"/>
        <w:rPr>
          <w:sz w:val="20"/>
          <w:szCs w:val="20"/>
        </w:rPr>
      </w:pPr>
      <w:r w:rsidRPr="00542A68">
        <w:rPr>
          <w:rFonts w:hint="eastAsia"/>
          <w:sz w:val="20"/>
          <w:szCs w:val="20"/>
        </w:rPr>
        <w:t>私はあなたを信じています。</w:t>
      </w:r>
    </w:p>
    <w:p w:rsidR="004A54D3" w:rsidRPr="009E0045" w:rsidRDefault="004611D3" w:rsidP="007A47ED">
      <w:pPr>
        <w:widowControl w:val="0"/>
        <w:rPr>
          <w:sz w:val="20"/>
          <w:szCs w:val="20"/>
        </w:rPr>
      </w:pPr>
      <w:r w:rsidRPr="00542A68">
        <w:rPr>
          <w:sz w:val="20"/>
          <w:szCs w:val="20"/>
          <w:lang w:val="es-US"/>
        </w:rPr>
        <w:t xml:space="preserve">Watashi wa anata o shinjite imasu.  </w:t>
      </w:r>
      <w:r w:rsidRPr="00542A68">
        <w:rPr>
          <w:sz w:val="20"/>
          <w:szCs w:val="20"/>
        </w:rPr>
        <w:t>(this could also mean, I believe in you)  (</w:t>
      </w:r>
      <w:r w:rsidRPr="00EA4CF5">
        <w:rPr>
          <w:b/>
          <w:sz w:val="20"/>
          <w:szCs w:val="20"/>
        </w:rPr>
        <w:t>shinjiru</w:t>
      </w:r>
      <w:r w:rsidRPr="00542A68">
        <w:rPr>
          <w:sz w:val="20"/>
          <w:szCs w:val="20"/>
        </w:rPr>
        <w:t xml:space="preserve"> = to believe, or believe in;  e.g., kuristo o shinjimasu [or shinjite imasu] = I believe in Christ)  (</w:t>
      </w:r>
      <w:r w:rsidRPr="00542A68">
        <w:rPr>
          <w:i/>
          <w:sz w:val="20"/>
          <w:szCs w:val="20"/>
          <w:u w:val="single"/>
        </w:rPr>
        <w:t>shin</w:t>
      </w:r>
      <w:r w:rsidRPr="00542A68">
        <w:rPr>
          <w:i/>
          <w:sz w:val="20"/>
          <w:szCs w:val="20"/>
        </w:rPr>
        <w:t xml:space="preserve">y ornaments and </w:t>
      </w:r>
      <w:r w:rsidRPr="00542A68">
        <w:rPr>
          <w:i/>
          <w:sz w:val="20"/>
          <w:szCs w:val="20"/>
          <w:u w:val="single"/>
        </w:rPr>
        <w:t>ji</w:t>
      </w:r>
      <w:r w:rsidRPr="00542A68">
        <w:rPr>
          <w:i/>
          <w:sz w:val="20"/>
          <w:szCs w:val="20"/>
        </w:rPr>
        <w:t xml:space="preserve">ngles tend to </w:t>
      </w:r>
      <w:r w:rsidRPr="00542A68">
        <w:rPr>
          <w:i/>
          <w:sz w:val="20"/>
          <w:szCs w:val="20"/>
          <w:u w:val="single"/>
        </w:rPr>
        <w:t>ru</w:t>
      </w:r>
      <w:r w:rsidRPr="00542A68">
        <w:rPr>
          <w:i/>
          <w:sz w:val="20"/>
          <w:szCs w:val="20"/>
        </w:rPr>
        <w:t xml:space="preserve">in the holiday, but I still </w:t>
      </w:r>
      <w:r w:rsidRPr="00542A68">
        <w:rPr>
          <w:i/>
          <w:sz w:val="20"/>
          <w:szCs w:val="20"/>
          <w:u w:val="single"/>
        </w:rPr>
        <w:t>believe</w:t>
      </w:r>
      <w:r w:rsidRPr="00542A68">
        <w:rPr>
          <w:i/>
          <w:sz w:val="20"/>
          <w:szCs w:val="20"/>
        </w:rPr>
        <w:t xml:space="preserve"> in it</w:t>
      </w:r>
      <w:r w:rsidRPr="00542A68">
        <w:rPr>
          <w:sz w:val="20"/>
          <w:szCs w:val="20"/>
        </w:rPr>
        <w:t>)</w:t>
      </w:r>
      <w:r w:rsidR="00DC6937">
        <w:rPr>
          <w:sz w:val="20"/>
          <w:szCs w:val="20"/>
        </w:rPr>
        <w:tab/>
      </w:r>
      <w:r w:rsidR="00DC6937">
        <w:rPr>
          <w:sz w:val="20"/>
          <w:szCs w:val="20"/>
        </w:rPr>
        <w:tab/>
      </w:r>
      <w:r w:rsidR="00DC6937">
        <w:rPr>
          <w:sz w:val="20"/>
          <w:szCs w:val="20"/>
        </w:rPr>
        <w:tab/>
      </w:r>
      <w:r w:rsidR="00DC6937">
        <w:rPr>
          <w:sz w:val="20"/>
          <w:szCs w:val="20"/>
        </w:rPr>
        <w:tab/>
      </w:r>
      <w:r w:rsidR="00DC6937">
        <w:rPr>
          <w:sz w:val="20"/>
          <w:szCs w:val="20"/>
        </w:rPr>
        <w:tab/>
      </w:r>
      <w:r w:rsidR="00DC6937">
        <w:rPr>
          <w:sz w:val="20"/>
          <w:szCs w:val="20"/>
        </w:rPr>
        <w:tab/>
      </w:r>
      <w:r w:rsidR="00DC6937">
        <w:rPr>
          <w:sz w:val="20"/>
          <w:szCs w:val="20"/>
        </w:rPr>
        <w:tab/>
      </w:r>
    </w:p>
    <w:p w:rsidR="004611D3" w:rsidRPr="00542A68" w:rsidRDefault="004611D3" w:rsidP="007A47ED">
      <w:pPr>
        <w:widowControl w:val="0"/>
        <w:rPr>
          <w:sz w:val="20"/>
          <w:szCs w:val="20"/>
        </w:rPr>
      </w:pPr>
      <w:r w:rsidRPr="00542A68">
        <w:rPr>
          <w:sz w:val="20"/>
          <w:szCs w:val="20"/>
        </w:rPr>
        <w:t xml:space="preserve">15. Various I thought, but utterly ideas don’t float.  </w:t>
      </w:r>
      <w:r>
        <w:rPr>
          <w:sz w:val="20"/>
          <w:szCs w:val="20"/>
        </w:rPr>
        <w:t xml:space="preserve">Use aidia to mean idea.  </w:t>
      </w:r>
      <w:r w:rsidRPr="00542A68">
        <w:rPr>
          <w:sz w:val="20"/>
          <w:szCs w:val="20"/>
        </w:rPr>
        <w:t xml:space="preserve">Meaning, I thought a lot but couldn’t come up with any ideas.  </w:t>
      </w:r>
    </w:p>
    <w:p w:rsidR="004611D3" w:rsidRPr="00542A68" w:rsidRDefault="00D36C35" w:rsidP="007A47ED">
      <w:pPr>
        <w:widowControl w:val="0"/>
        <w:rPr>
          <w:sz w:val="20"/>
          <w:szCs w:val="20"/>
        </w:rPr>
      </w:pPr>
      <w:r>
        <w:rPr>
          <w:rFonts w:hint="eastAsia"/>
          <w:sz w:val="20"/>
          <w:szCs w:val="20"/>
        </w:rPr>
        <w:t>色々</w:t>
      </w:r>
      <w:r w:rsidR="004611D3" w:rsidRPr="00542A68">
        <w:rPr>
          <w:rFonts w:hint="eastAsia"/>
          <w:sz w:val="20"/>
          <w:szCs w:val="20"/>
        </w:rPr>
        <w:t>考えましたが、まったくアイディアが浮かびません。</w:t>
      </w:r>
    </w:p>
    <w:p w:rsidR="004611D3" w:rsidRPr="00542A68" w:rsidRDefault="004611D3" w:rsidP="007A47ED">
      <w:pPr>
        <w:widowControl w:val="0"/>
        <w:rPr>
          <w:sz w:val="20"/>
          <w:szCs w:val="20"/>
        </w:rPr>
      </w:pPr>
      <w:r w:rsidRPr="00542A68">
        <w:rPr>
          <w:sz w:val="20"/>
          <w:szCs w:val="20"/>
          <w:lang w:val="es-US"/>
        </w:rPr>
        <w:t xml:space="preserve">Iroiro kangaemashita ga, mattaku aidia ga ukabimasen.  </w:t>
      </w:r>
      <w:r w:rsidR="006354DB">
        <w:rPr>
          <w:color w:val="000000"/>
          <w:sz w:val="20"/>
          <w:szCs w:val="20"/>
        </w:rPr>
        <w:t>(</w:t>
      </w:r>
      <w:r w:rsidR="006354DB" w:rsidRPr="006354DB">
        <w:rPr>
          <w:b/>
          <w:color w:val="000000"/>
          <w:sz w:val="20"/>
          <w:szCs w:val="20"/>
        </w:rPr>
        <w:t>mattaku</w:t>
      </w:r>
      <w:r w:rsidR="006354DB">
        <w:rPr>
          <w:color w:val="000000"/>
          <w:sz w:val="20"/>
          <w:szCs w:val="20"/>
        </w:rPr>
        <w:t xml:space="preserve"> = really, truly, entirely, utterly;  cf. </w:t>
      </w:r>
      <w:r w:rsidR="006354DB" w:rsidRPr="006354DB">
        <w:rPr>
          <w:b/>
          <w:color w:val="000000"/>
          <w:sz w:val="20"/>
          <w:szCs w:val="20"/>
        </w:rPr>
        <w:t>maru de</w:t>
      </w:r>
      <w:r w:rsidR="006354DB">
        <w:rPr>
          <w:color w:val="000000"/>
          <w:sz w:val="20"/>
          <w:szCs w:val="20"/>
        </w:rPr>
        <w:t xml:space="preserve"> = just like or, in negative </w:t>
      </w:r>
      <w:r w:rsidR="006354DB">
        <w:rPr>
          <w:color w:val="000000"/>
          <w:sz w:val="20"/>
          <w:szCs w:val="20"/>
        </w:rPr>
        <w:lastRenderedPageBreak/>
        <w:t xml:space="preserve">constructions, not at all;  OK to substitute maru de for mattaku in this sentence, but not as good) </w:t>
      </w:r>
      <w:r w:rsidRPr="00542A68">
        <w:rPr>
          <w:sz w:val="20"/>
          <w:szCs w:val="20"/>
        </w:rPr>
        <w:t>(</w:t>
      </w:r>
      <w:r w:rsidRPr="00EA4CF5">
        <w:rPr>
          <w:b/>
          <w:sz w:val="20"/>
          <w:szCs w:val="20"/>
        </w:rPr>
        <w:t>ukabu</w:t>
      </w:r>
      <w:r w:rsidRPr="00542A68">
        <w:rPr>
          <w:sz w:val="20"/>
          <w:szCs w:val="20"/>
        </w:rPr>
        <w:t xml:space="preserve"> = to float or surface)  (iroiro ni, not OK – iroiro functions as an adverb as well as an adjective) (</w:t>
      </w:r>
      <w:r w:rsidRPr="00542A68">
        <w:rPr>
          <w:i/>
          <w:sz w:val="20"/>
          <w:szCs w:val="20"/>
        </w:rPr>
        <w:t xml:space="preserve">at </w:t>
      </w:r>
      <w:r w:rsidRPr="00542A68">
        <w:rPr>
          <w:i/>
          <w:sz w:val="20"/>
          <w:szCs w:val="20"/>
          <w:u w:val="single"/>
        </w:rPr>
        <w:t>UC</w:t>
      </w:r>
      <w:r w:rsidRPr="00542A68">
        <w:rPr>
          <w:i/>
          <w:sz w:val="20"/>
          <w:szCs w:val="20"/>
        </w:rPr>
        <w:t xml:space="preserve"> [University of California] they </w:t>
      </w:r>
      <w:r w:rsidRPr="00542A68">
        <w:rPr>
          <w:i/>
          <w:sz w:val="20"/>
          <w:szCs w:val="20"/>
          <w:u w:val="single"/>
        </w:rPr>
        <w:t>abu</w:t>
      </w:r>
      <w:r w:rsidRPr="00542A68">
        <w:rPr>
          <w:i/>
          <w:sz w:val="20"/>
          <w:szCs w:val="20"/>
        </w:rPr>
        <w:t xml:space="preserve">se men who are afraid of water by making them </w:t>
      </w:r>
      <w:r w:rsidRPr="00542A68">
        <w:rPr>
          <w:i/>
          <w:sz w:val="20"/>
          <w:szCs w:val="20"/>
          <w:u w:val="single"/>
        </w:rPr>
        <w:t>float</w:t>
      </w:r>
      <w:r w:rsidRPr="00542A68">
        <w:rPr>
          <w:i/>
          <w:sz w:val="20"/>
          <w:szCs w:val="20"/>
        </w:rPr>
        <w:t xml:space="preserve"> in pools</w:t>
      </w:r>
      <w:r w:rsidRPr="00542A68">
        <w:rPr>
          <w:sz w:val="20"/>
          <w:szCs w:val="20"/>
        </w:rPr>
        <w:t>)</w:t>
      </w:r>
    </w:p>
    <w:p w:rsidR="00DC6937" w:rsidRPr="00542A68" w:rsidRDefault="004611D3" w:rsidP="007A47ED">
      <w:pPr>
        <w:widowControl w:val="0"/>
        <w:rPr>
          <w:sz w:val="20"/>
          <w:szCs w:val="20"/>
        </w:rPr>
      </w:pPr>
      <w:r w:rsidRPr="00542A68">
        <w:rPr>
          <w:sz w:val="20"/>
          <w:szCs w:val="20"/>
        </w:rPr>
        <w:t>16.  As for a simpleton, a little-bit-stupid to call meaning it is.  Use sukoshi</w:t>
      </w:r>
      <w:r w:rsidRPr="00542A68">
        <w:rPr>
          <w:i/>
          <w:sz w:val="20"/>
          <w:szCs w:val="20"/>
        </w:rPr>
        <w:t>.</w:t>
      </w:r>
      <w:r w:rsidRPr="00542A68">
        <w:rPr>
          <w:sz w:val="20"/>
          <w:szCs w:val="20"/>
        </w:rPr>
        <w:t xml:space="preserve">  Use baka to mean stupid.  Meaning, a simpleton means someone who is a little bit stupid.  </w:t>
      </w:r>
      <w:r w:rsidR="00055496">
        <w:rPr>
          <w:sz w:val="20"/>
          <w:szCs w:val="20"/>
        </w:rPr>
        <w:tab/>
      </w:r>
      <w:r w:rsidR="00055496">
        <w:rPr>
          <w:sz w:val="20"/>
          <w:szCs w:val="20"/>
        </w:rPr>
        <w:tab/>
        <w:t xml:space="preserve"> </w:t>
      </w:r>
      <w:r w:rsidR="00055496">
        <w:rPr>
          <w:sz w:val="20"/>
          <w:szCs w:val="20"/>
        </w:rPr>
        <w:tab/>
      </w:r>
      <w:r w:rsidR="00055496">
        <w:rPr>
          <w:sz w:val="20"/>
          <w:szCs w:val="20"/>
        </w:rPr>
        <w:tab/>
      </w:r>
      <w:r w:rsidR="00055496">
        <w:rPr>
          <w:sz w:val="20"/>
          <w:szCs w:val="20"/>
        </w:rPr>
        <w:tab/>
      </w:r>
      <w:r w:rsidR="00055496">
        <w:rPr>
          <w:sz w:val="20"/>
          <w:szCs w:val="20"/>
        </w:rPr>
        <w:tab/>
      </w:r>
    </w:p>
    <w:p w:rsidR="004611D3" w:rsidRPr="00542A68" w:rsidRDefault="004611D3" w:rsidP="007A47ED">
      <w:pPr>
        <w:widowControl w:val="0"/>
        <w:rPr>
          <w:sz w:val="20"/>
          <w:szCs w:val="20"/>
        </w:rPr>
      </w:pPr>
      <w:r w:rsidRPr="00542A68">
        <w:rPr>
          <w:rFonts w:hint="eastAsia"/>
          <w:sz w:val="20"/>
          <w:szCs w:val="20"/>
        </w:rPr>
        <w:t>アンポンタンは少しバカと言う意味です。</w:t>
      </w:r>
    </w:p>
    <w:p w:rsidR="004611D3" w:rsidRPr="00542A68" w:rsidRDefault="004611D3" w:rsidP="007A47ED">
      <w:pPr>
        <w:widowControl w:val="0"/>
        <w:rPr>
          <w:sz w:val="20"/>
          <w:szCs w:val="20"/>
        </w:rPr>
      </w:pPr>
      <w:r w:rsidRPr="00542A68">
        <w:rPr>
          <w:sz w:val="20"/>
          <w:szCs w:val="20"/>
        </w:rPr>
        <w:t>Anpontan wa sukoshi baka to iu imi desu.  (</w:t>
      </w:r>
      <w:r w:rsidRPr="00EA4CF5">
        <w:rPr>
          <w:b/>
          <w:sz w:val="20"/>
          <w:szCs w:val="20"/>
        </w:rPr>
        <w:t>anpontan</w:t>
      </w:r>
      <w:r w:rsidRPr="00542A68">
        <w:rPr>
          <w:sz w:val="20"/>
          <w:szCs w:val="20"/>
        </w:rPr>
        <w:t xml:space="preserve"> = simpleton, nincompoop)</w:t>
      </w:r>
      <w:r w:rsidR="009E0045">
        <w:rPr>
          <w:sz w:val="20"/>
          <w:szCs w:val="20"/>
        </w:rPr>
        <w:t xml:space="preserve"> </w:t>
      </w:r>
      <w:r w:rsidRPr="00542A68">
        <w:rPr>
          <w:sz w:val="20"/>
          <w:szCs w:val="20"/>
        </w:rPr>
        <w:t>(</w:t>
      </w:r>
      <w:r w:rsidRPr="00EA4CF5">
        <w:rPr>
          <w:b/>
          <w:sz w:val="20"/>
          <w:szCs w:val="20"/>
        </w:rPr>
        <w:t>baka</w:t>
      </w:r>
      <w:r w:rsidRPr="00542A68">
        <w:rPr>
          <w:sz w:val="20"/>
          <w:szCs w:val="20"/>
        </w:rPr>
        <w:t xml:space="preserve"> = stupid , foolish, dull, absurd, fool, idiot;  cf. </w:t>
      </w:r>
      <w:r w:rsidRPr="00EA4CF5">
        <w:rPr>
          <w:b/>
          <w:sz w:val="20"/>
          <w:szCs w:val="20"/>
        </w:rPr>
        <w:t>baka ni suru</w:t>
      </w:r>
      <w:r w:rsidRPr="00542A68">
        <w:rPr>
          <w:sz w:val="20"/>
          <w:szCs w:val="20"/>
        </w:rPr>
        <w:t xml:space="preserve"> = ridicule, look down on;  cf. </w:t>
      </w:r>
      <w:r w:rsidRPr="00EA4CF5">
        <w:rPr>
          <w:b/>
          <w:sz w:val="20"/>
          <w:szCs w:val="20"/>
        </w:rPr>
        <w:t>baka o miru</w:t>
      </w:r>
      <w:r w:rsidRPr="00542A68">
        <w:rPr>
          <w:sz w:val="20"/>
          <w:szCs w:val="20"/>
        </w:rPr>
        <w:t xml:space="preserve"> = make a fool of oneself;  cf. </w:t>
      </w:r>
      <w:r w:rsidRPr="00EA4CF5">
        <w:rPr>
          <w:b/>
          <w:sz w:val="20"/>
          <w:szCs w:val="20"/>
        </w:rPr>
        <w:t>baka o iu</w:t>
      </w:r>
      <w:r w:rsidRPr="00542A68">
        <w:rPr>
          <w:sz w:val="20"/>
          <w:szCs w:val="20"/>
        </w:rPr>
        <w:t xml:space="preserve"> = to talk nonsense;  cf. </w:t>
      </w:r>
      <w:r w:rsidRPr="00EA4CF5">
        <w:rPr>
          <w:b/>
          <w:sz w:val="20"/>
          <w:szCs w:val="20"/>
        </w:rPr>
        <w:t>baka</w:t>
      </w:r>
      <w:r w:rsidRPr="00542A68">
        <w:rPr>
          <w:sz w:val="20"/>
          <w:szCs w:val="20"/>
        </w:rPr>
        <w:t xml:space="preserve"> also = too much, excessively, e.g., </w:t>
      </w:r>
      <w:r w:rsidRPr="00EA4CF5">
        <w:rPr>
          <w:b/>
          <w:sz w:val="20"/>
          <w:szCs w:val="20"/>
        </w:rPr>
        <w:t>bakateinei</w:t>
      </w:r>
      <w:r w:rsidRPr="00542A68">
        <w:rPr>
          <w:sz w:val="20"/>
          <w:szCs w:val="20"/>
        </w:rPr>
        <w:t xml:space="preserve"> = excessively polite) (</w:t>
      </w:r>
      <w:r w:rsidRPr="00542A68">
        <w:rPr>
          <w:i/>
          <w:sz w:val="20"/>
          <w:szCs w:val="20"/>
        </w:rPr>
        <w:t xml:space="preserve">if </w:t>
      </w:r>
      <w:r w:rsidR="00B87680">
        <w:rPr>
          <w:i/>
          <w:sz w:val="20"/>
          <w:szCs w:val="20"/>
        </w:rPr>
        <w:t xml:space="preserve">you </w:t>
      </w:r>
      <w:r w:rsidRPr="00542A68">
        <w:rPr>
          <w:i/>
          <w:sz w:val="20"/>
          <w:szCs w:val="20"/>
        </w:rPr>
        <w:t xml:space="preserve">take an </w:t>
      </w:r>
      <w:r w:rsidRPr="00542A68">
        <w:rPr>
          <w:i/>
          <w:sz w:val="20"/>
          <w:szCs w:val="20"/>
          <w:u w:val="single"/>
        </w:rPr>
        <w:t>an</w:t>
      </w:r>
      <w:r w:rsidRPr="00542A68">
        <w:rPr>
          <w:i/>
          <w:sz w:val="20"/>
          <w:szCs w:val="20"/>
        </w:rPr>
        <w:t xml:space="preserve">chor into a </w:t>
      </w:r>
      <w:r w:rsidRPr="00542A68">
        <w:rPr>
          <w:i/>
          <w:sz w:val="20"/>
          <w:szCs w:val="20"/>
          <w:u w:val="single"/>
        </w:rPr>
        <w:t>pon</w:t>
      </w:r>
      <w:r w:rsidRPr="00542A68">
        <w:rPr>
          <w:i/>
          <w:sz w:val="20"/>
          <w:szCs w:val="20"/>
        </w:rPr>
        <w:t xml:space="preserve">d and try to get a </w:t>
      </w:r>
      <w:r w:rsidRPr="00542A68">
        <w:rPr>
          <w:i/>
          <w:sz w:val="20"/>
          <w:szCs w:val="20"/>
          <w:u w:val="single"/>
        </w:rPr>
        <w:t>tan</w:t>
      </w:r>
      <w:r w:rsidRPr="00542A68">
        <w:rPr>
          <w:i/>
          <w:sz w:val="20"/>
          <w:szCs w:val="20"/>
        </w:rPr>
        <w:t xml:space="preserve">, you must be a </w:t>
      </w:r>
      <w:r w:rsidRPr="00542A68">
        <w:rPr>
          <w:i/>
          <w:sz w:val="20"/>
          <w:szCs w:val="20"/>
          <w:u w:val="single"/>
        </w:rPr>
        <w:t>simpleton</w:t>
      </w:r>
      <w:r w:rsidRPr="00542A68">
        <w:rPr>
          <w:sz w:val="20"/>
          <w:szCs w:val="20"/>
        </w:rPr>
        <w:t>)  (</w:t>
      </w:r>
      <w:r w:rsidRPr="00542A68">
        <w:rPr>
          <w:i/>
          <w:sz w:val="20"/>
          <w:szCs w:val="20"/>
        </w:rPr>
        <w:t xml:space="preserve">that schools gives </w:t>
      </w:r>
      <w:r w:rsidRPr="00542A68">
        <w:rPr>
          <w:i/>
          <w:sz w:val="20"/>
          <w:szCs w:val="20"/>
          <w:u w:val="single"/>
        </w:rPr>
        <w:t>bacca</w:t>
      </w:r>
      <w:r w:rsidRPr="00542A68">
        <w:rPr>
          <w:i/>
          <w:sz w:val="20"/>
          <w:szCs w:val="20"/>
        </w:rPr>
        <w:t xml:space="preserve">laureate degrees to </w:t>
      </w:r>
      <w:r w:rsidRPr="00542A68">
        <w:rPr>
          <w:i/>
          <w:sz w:val="20"/>
          <w:szCs w:val="20"/>
          <w:u w:val="single"/>
        </w:rPr>
        <w:t>stupid people</w:t>
      </w:r>
      <w:r w:rsidRPr="00542A68">
        <w:rPr>
          <w:sz w:val="20"/>
          <w:szCs w:val="20"/>
        </w:rPr>
        <w:t>)</w:t>
      </w:r>
    </w:p>
    <w:p w:rsidR="00055496" w:rsidRPr="00542A68" w:rsidRDefault="004611D3" w:rsidP="007A47ED">
      <w:pPr>
        <w:widowControl w:val="0"/>
        <w:rPr>
          <w:sz w:val="20"/>
          <w:szCs w:val="20"/>
        </w:rPr>
      </w:pPr>
      <w:r w:rsidRPr="00542A68">
        <w:rPr>
          <w:sz w:val="20"/>
          <w:szCs w:val="20"/>
        </w:rPr>
        <w:t xml:space="preserve">17.  As for me, to you everything I decided to entrust.  Use subete.  </w:t>
      </w:r>
      <w:r w:rsidR="003903B6" w:rsidRPr="00542A68">
        <w:rPr>
          <w:i/>
          <w:sz w:val="20"/>
          <w:szCs w:val="20"/>
        </w:rPr>
        <w:t xml:space="preserve"> </w:t>
      </w:r>
      <w:r w:rsidR="003903B6" w:rsidRPr="00542A68">
        <w:rPr>
          <w:sz w:val="20"/>
          <w:szCs w:val="20"/>
        </w:rPr>
        <w:t xml:space="preserve">  </w:t>
      </w:r>
      <w:r w:rsidR="003903B6">
        <w:rPr>
          <w:sz w:val="20"/>
          <w:szCs w:val="20"/>
        </w:rPr>
        <w:tab/>
      </w:r>
      <w:r w:rsidR="003903B6">
        <w:rPr>
          <w:sz w:val="20"/>
          <w:szCs w:val="20"/>
        </w:rPr>
        <w:tab/>
      </w:r>
      <w:r w:rsidR="003903B6">
        <w:rPr>
          <w:sz w:val="20"/>
          <w:szCs w:val="20"/>
        </w:rPr>
        <w:tab/>
      </w:r>
      <w:r w:rsidR="003903B6">
        <w:rPr>
          <w:sz w:val="20"/>
          <w:szCs w:val="20"/>
        </w:rPr>
        <w:tab/>
      </w:r>
      <w:r w:rsidR="003903B6">
        <w:rPr>
          <w:sz w:val="20"/>
          <w:szCs w:val="20"/>
        </w:rPr>
        <w:tab/>
      </w:r>
    </w:p>
    <w:p w:rsidR="004611D3" w:rsidRPr="00542A68" w:rsidRDefault="004611D3" w:rsidP="007A47ED">
      <w:pPr>
        <w:widowControl w:val="0"/>
        <w:rPr>
          <w:sz w:val="20"/>
          <w:szCs w:val="20"/>
        </w:rPr>
      </w:pPr>
      <w:r w:rsidRPr="00542A68">
        <w:rPr>
          <w:rFonts w:hint="eastAsia"/>
          <w:sz w:val="20"/>
          <w:szCs w:val="20"/>
        </w:rPr>
        <w:t>私はあなたにすべてを任せることにしました。</w:t>
      </w:r>
    </w:p>
    <w:p w:rsidR="004611D3" w:rsidRPr="00542A68" w:rsidRDefault="004611D3" w:rsidP="007A47ED">
      <w:pPr>
        <w:widowControl w:val="0"/>
        <w:rPr>
          <w:sz w:val="20"/>
          <w:szCs w:val="20"/>
        </w:rPr>
      </w:pPr>
      <w:r w:rsidRPr="00E272B5">
        <w:rPr>
          <w:sz w:val="20"/>
          <w:szCs w:val="20"/>
          <w:lang w:val="es-US"/>
        </w:rPr>
        <w:t xml:space="preserve">Watashi wa anata ni subete o makaseru koto ni shimashita.  </w:t>
      </w:r>
      <w:r w:rsidRPr="00A573B0">
        <w:rPr>
          <w:sz w:val="20"/>
          <w:szCs w:val="20"/>
        </w:rPr>
        <w:t xml:space="preserve">(subete makaseru, also OK)  </w:t>
      </w:r>
      <w:r w:rsidRPr="00542A68">
        <w:rPr>
          <w:sz w:val="20"/>
          <w:szCs w:val="20"/>
        </w:rPr>
        <w:t>(</w:t>
      </w:r>
      <w:r w:rsidRPr="00EA4CF5">
        <w:rPr>
          <w:b/>
          <w:sz w:val="20"/>
          <w:szCs w:val="20"/>
        </w:rPr>
        <w:t>subete</w:t>
      </w:r>
      <w:r w:rsidRPr="00542A68">
        <w:rPr>
          <w:sz w:val="20"/>
          <w:szCs w:val="20"/>
        </w:rPr>
        <w:t xml:space="preserve"> = all, everything</w:t>
      </w:r>
      <w:r w:rsidR="00D57D18">
        <w:rPr>
          <w:sz w:val="20"/>
          <w:szCs w:val="20"/>
        </w:rPr>
        <w:t xml:space="preserve">;  cf. </w:t>
      </w:r>
      <w:r w:rsidR="00D57D18" w:rsidRPr="00D57D18">
        <w:rPr>
          <w:b/>
          <w:sz w:val="20"/>
          <w:szCs w:val="20"/>
        </w:rPr>
        <w:t>zenbu</w:t>
      </w:r>
      <w:r w:rsidR="00D57D18">
        <w:rPr>
          <w:sz w:val="20"/>
          <w:szCs w:val="20"/>
        </w:rPr>
        <w:t xml:space="preserve"> = everything or all;  OK to substitute zenbu for subete in this sentence, but do </w:t>
      </w:r>
      <w:r w:rsidR="00D57D18" w:rsidRPr="00440779">
        <w:rPr>
          <w:i/>
          <w:sz w:val="20"/>
          <w:szCs w:val="20"/>
        </w:rPr>
        <w:t>not</w:t>
      </w:r>
      <w:r w:rsidR="00D57D18">
        <w:rPr>
          <w:sz w:val="20"/>
          <w:szCs w:val="20"/>
        </w:rPr>
        <w:t xml:space="preserve"> use wo after zenbu;  cf. </w:t>
      </w:r>
      <w:r w:rsidR="00D57D18" w:rsidRPr="00D57D18">
        <w:rPr>
          <w:b/>
          <w:sz w:val="20"/>
          <w:szCs w:val="20"/>
        </w:rPr>
        <w:t>mina</w:t>
      </w:r>
      <w:r w:rsidR="00D57D18">
        <w:rPr>
          <w:sz w:val="20"/>
          <w:szCs w:val="20"/>
        </w:rPr>
        <w:t xml:space="preserve"> = all, everyone, everything;  OK to substitute mina for subete in this sentence, but do </w:t>
      </w:r>
      <w:r w:rsidR="00D57D18" w:rsidRPr="00440779">
        <w:rPr>
          <w:i/>
          <w:sz w:val="20"/>
          <w:szCs w:val="20"/>
        </w:rPr>
        <w:t>not</w:t>
      </w:r>
      <w:r w:rsidR="00D57D18">
        <w:rPr>
          <w:sz w:val="20"/>
          <w:szCs w:val="20"/>
        </w:rPr>
        <w:t xml:space="preserve"> use wo after mina</w:t>
      </w:r>
      <w:r w:rsidRPr="00542A68">
        <w:rPr>
          <w:sz w:val="20"/>
          <w:szCs w:val="20"/>
        </w:rPr>
        <w:t>)</w:t>
      </w:r>
    </w:p>
    <w:p w:rsidR="004611D3" w:rsidRPr="00542A68" w:rsidRDefault="004611D3" w:rsidP="007A47ED">
      <w:pPr>
        <w:widowControl w:val="0"/>
        <w:rPr>
          <w:sz w:val="20"/>
          <w:szCs w:val="20"/>
        </w:rPr>
      </w:pPr>
      <w:r w:rsidRPr="00542A68">
        <w:rPr>
          <w:sz w:val="20"/>
          <w:szCs w:val="20"/>
        </w:rPr>
        <w:t xml:space="preserve">18.  </w:t>
      </w:r>
      <w:r>
        <w:rPr>
          <w:sz w:val="20"/>
          <w:szCs w:val="20"/>
        </w:rPr>
        <w:t>Expressly coming</w:t>
      </w:r>
      <w:r w:rsidRPr="00542A68">
        <w:rPr>
          <w:sz w:val="20"/>
          <w:szCs w:val="20"/>
        </w:rPr>
        <w:t xml:space="preserve"> and giving, thank you.  Speaking to someone outside your in-group.  Meaning, thank you for taking the trouble to come.  Plain speech.</w:t>
      </w:r>
    </w:p>
    <w:p w:rsidR="004611D3" w:rsidRPr="00542A68" w:rsidRDefault="004611D3" w:rsidP="007A47ED">
      <w:pPr>
        <w:widowControl w:val="0"/>
        <w:rPr>
          <w:sz w:val="20"/>
          <w:szCs w:val="20"/>
        </w:rPr>
      </w:pPr>
      <w:r w:rsidRPr="00542A68">
        <w:rPr>
          <w:rFonts w:hint="eastAsia"/>
          <w:sz w:val="20"/>
          <w:szCs w:val="20"/>
        </w:rPr>
        <w:t>わざわざ来てくださってありがとう。</w:t>
      </w:r>
    </w:p>
    <w:p w:rsidR="004611D3" w:rsidRPr="007E30C0" w:rsidRDefault="004611D3" w:rsidP="007A47ED">
      <w:pPr>
        <w:widowControl w:val="0"/>
        <w:rPr>
          <w:i/>
          <w:sz w:val="20"/>
          <w:szCs w:val="20"/>
          <w:u w:val="single"/>
        </w:rPr>
      </w:pPr>
      <w:r w:rsidRPr="00542A68">
        <w:rPr>
          <w:sz w:val="20"/>
          <w:szCs w:val="20"/>
        </w:rPr>
        <w:t>Wazawaza kite kudasatte arigatoo.  (</w:t>
      </w:r>
      <w:r w:rsidRPr="00EA4CF5">
        <w:rPr>
          <w:b/>
          <w:sz w:val="20"/>
          <w:szCs w:val="20"/>
        </w:rPr>
        <w:t>wazawaza</w:t>
      </w:r>
      <w:r w:rsidRPr="00542A68">
        <w:rPr>
          <w:sz w:val="20"/>
          <w:szCs w:val="20"/>
        </w:rPr>
        <w:t xml:space="preserve"> = purposely, expressly, specially;  </w:t>
      </w:r>
      <w:r w:rsidRPr="00EA4CF5">
        <w:rPr>
          <w:b/>
          <w:sz w:val="20"/>
          <w:szCs w:val="20"/>
        </w:rPr>
        <w:t>wazawaza iku</w:t>
      </w:r>
      <w:r w:rsidRPr="00542A68">
        <w:rPr>
          <w:sz w:val="20"/>
          <w:szCs w:val="20"/>
        </w:rPr>
        <w:t xml:space="preserve"> = to take the trouble to go;  </w:t>
      </w:r>
      <w:r w:rsidRPr="00EA4CF5">
        <w:rPr>
          <w:b/>
          <w:sz w:val="20"/>
          <w:szCs w:val="20"/>
        </w:rPr>
        <w:t>wazawaza kuru</w:t>
      </w:r>
      <w:r w:rsidRPr="00542A68">
        <w:rPr>
          <w:sz w:val="20"/>
          <w:szCs w:val="20"/>
        </w:rPr>
        <w:t xml:space="preserve"> = take the trouble to come;  </w:t>
      </w:r>
      <w:r w:rsidRPr="00EA4CF5">
        <w:rPr>
          <w:b/>
          <w:sz w:val="20"/>
          <w:szCs w:val="20"/>
        </w:rPr>
        <w:t>wazawaza doomo</w:t>
      </w:r>
      <w:r w:rsidRPr="00542A68">
        <w:rPr>
          <w:sz w:val="20"/>
          <w:szCs w:val="20"/>
        </w:rPr>
        <w:t xml:space="preserve"> is a common phrase used to thank someone for taking the trouble to do something for you) (</w:t>
      </w:r>
      <w:r>
        <w:rPr>
          <w:sz w:val="20"/>
          <w:szCs w:val="20"/>
        </w:rPr>
        <w:t>‘</w:t>
      </w:r>
      <w:r w:rsidRPr="00542A68">
        <w:rPr>
          <w:i/>
          <w:sz w:val="20"/>
          <w:szCs w:val="20"/>
        </w:rPr>
        <w:t xml:space="preserve">It’s a </w:t>
      </w:r>
      <w:r w:rsidRPr="00542A68">
        <w:rPr>
          <w:i/>
          <w:sz w:val="20"/>
          <w:szCs w:val="20"/>
          <w:u w:val="single"/>
        </w:rPr>
        <w:t>wa</w:t>
      </w:r>
      <w:r w:rsidRPr="00542A68">
        <w:rPr>
          <w:i/>
          <w:sz w:val="20"/>
          <w:szCs w:val="20"/>
        </w:rPr>
        <w:t xml:space="preserve">lrus </w:t>
      </w:r>
      <w:r w:rsidRPr="00542A68">
        <w:rPr>
          <w:i/>
          <w:sz w:val="20"/>
          <w:szCs w:val="20"/>
          <w:u w:val="single"/>
        </w:rPr>
        <w:t>za</w:t>
      </w:r>
      <w:r w:rsidRPr="00542A68">
        <w:rPr>
          <w:i/>
          <w:sz w:val="20"/>
          <w:szCs w:val="20"/>
        </w:rPr>
        <w:t xml:space="preserve">pper, it’s a </w:t>
      </w:r>
      <w:r w:rsidRPr="00542A68">
        <w:rPr>
          <w:i/>
          <w:sz w:val="20"/>
          <w:szCs w:val="20"/>
          <w:u w:val="single"/>
        </w:rPr>
        <w:t>wa</w:t>
      </w:r>
      <w:r w:rsidRPr="00542A68">
        <w:rPr>
          <w:i/>
          <w:sz w:val="20"/>
          <w:szCs w:val="20"/>
        </w:rPr>
        <w:t xml:space="preserve">lrus </w:t>
      </w:r>
      <w:r w:rsidRPr="00542A68">
        <w:rPr>
          <w:i/>
          <w:sz w:val="20"/>
          <w:szCs w:val="20"/>
          <w:u w:val="single"/>
        </w:rPr>
        <w:t>za</w:t>
      </w:r>
      <w:r w:rsidRPr="00542A68">
        <w:rPr>
          <w:i/>
          <w:sz w:val="20"/>
          <w:szCs w:val="20"/>
        </w:rPr>
        <w:t>pper,</w:t>
      </w:r>
      <w:r>
        <w:rPr>
          <w:i/>
          <w:sz w:val="20"/>
          <w:szCs w:val="20"/>
        </w:rPr>
        <w:t>’</w:t>
      </w:r>
      <w:r w:rsidRPr="00542A68">
        <w:rPr>
          <w:i/>
          <w:sz w:val="20"/>
          <w:szCs w:val="20"/>
        </w:rPr>
        <w:t xml:space="preserve"> I </w:t>
      </w:r>
      <w:r w:rsidRPr="00542A68">
        <w:rPr>
          <w:i/>
          <w:sz w:val="20"/>
          <w:szCs w:val="20"/>
          <w:u w:val="single"/>
        </w:rPr>
        <w:t>purposely</w:t>
      </w:r>
      <w:r w:rsidRPr="00542A68">
        <w:rPr>
          <w:i/>
          <w:sz w:val="20"/>
          <w:szCs w:val="20"/>
        </w:rPr>
        <w:t xml:space="preserve">, </w:t>
      </w:r>
      <w:r w:rsidRPr="00542A68">
        <w:rPr>
          <w:i/>
          <w:sz w:val="20"/>
          <w:szCs w:val="20"/>
          <w:u w:val="single"/>
        </w:rPr>
        <w:t>expressly</w:t>
      </w:r>
      <w:r w:rsidRPr="00542A68">
        <w:rPr>
          <w:i/>
          <w:sz w:val="20"/>
          <w:szCs w:val="20"/>
        </w:rPr>
        <w:t xml:space="preserve"> and </w:t>
      </w:r>
      <w:r w:rsidRPr="00542A68">
        <w:rPr>
          <w:i/>
          <w:sz w:val="20"/>
          <w:szCs w:val="20"/>
          <w:u w:val="single"/>
        </w:rPr>
        <w:t>specially</w:t>
      </w:r>
      <w:r w:rsidRPr="00542A68">
        <w:rPr>
          <w:i/>
          <w:sz w:val="20"/>
          <w:szCs w:val="20"/>
        </w:rPr>
        <w:t xml:space="preserve"> warned the walrus.</w:t>
      </w:r>
      <w:r w:rsidRPr="00542A68">
        <w:rPr>
          <w:sz w:val="20"/>
          <w:szCs w:val="20"/>
        </w:rPr>
        <w:t xml:space="preserve">)  </w:t>
      </w:r>
    </w:p>
    <w:p w:rsidR="004611D3" w:rsidRPr="00542A68" w:rsidRDefault="004611D3" w:rsidP="007A47ED">
      <w:pPr>
        <w:widowControl w:val="0"/>
        <w:rPr>
          <w:sz w:val="20"/>
          <w:szCs w:val="20"/>
        </w:rPr>
      </w:pPr>
      <w:r w:rsidRPr="00542A68">
        <w:rPr>
          <w:sz w:val="20"/>
          <w:szCs w:val="20"/>
        </w:rPr>
        <w:t xml:space="preserve">19.  Recently, enthusiastically, skin-and-hair-etc.’s take-care-of men increased, reportedly.  Use hada to mean skin.  Use ya to mean etc.  Use kaminoke to mean hair.  Use teire o suru to mean take care of.  Use dansei to mean men.  Men is the subject.  Use fueru to mean increase.  Meaning, recently the number of men who are enthusiastically taking care of their skin, hair etc. has increased, reportedly.  </w:t>
      </w:r>
    </w:p>
    <w:p w:rsidR="004611D3" w:rsidRPr="00542A68" w:rsidRDefault="004611D3" w:rsidP="007A47ED">
      <w:pPr>
        <w:widowControl w:val="0"/>
        <w:rPr>
          <w:sz w:val="20"/>
          <w:szCs w:val="20"/>
        </w:rPr>
      </w:pPr>
      <w:r w:rsidRPr="00542A68">
        <w:rPr>
          <w:rFonts w:hint="eastAsia"/>
          <w:sz w:val="20"/>
          <w:szCs w:val="20"/>
        </w:rPr>
        <w:t>最近、熱心に肌や髪の毛の手入れをする男性が増えたそうです。</w:t>
      </w:r>
    </w:p>
    <w:p w:rsidR="004611D3" w:rsidRPr="00EA4CF5" w:rsidRDefault="004611D3" w:rsidP="007A47ED">
      <w:pPr>
        <w:widowControl w:val="0"/>
        <w:rPr>
          <w:i/>
          <w:sz w:val="20"/>
          <w:szCs w:val="20"/>
        </w:rPr>
      </w:pPr>
      <w:r w:rsidRPr="00542A68">
        <w:rPr>
          <w:sz w:val="20"/>
          <w:szCs w:val="20"/>
          <w:lang w:val="es-US"/>
        </w:rPr>
        <w:t xml:space="preserve">Saikin, nesshin ni hada ya kaminoke no teire o suru </w:t>
      </w:r>
      <w:r w:rsidRPr="00542A68">
        <w:rPr>
          <w:sz w:val="20"/>
          <w:szCs w:val="20"/>
          <w:lang w:val="es-US"/>
        </w:rPr>
        <w:lastRenderedPageBreak/>
        <w:t xml:space="preserve">dansei ga fueta soo desu.  </w:t>
      </w:r>
      <w:r w:rsidRPr="00542A68">
        <w:rPr>
          <w:sz w:val="20"/>
          <w:szCs w:val="20"/>
        </w:rPr>
        <w:t>(</w:t>
      </w:r>
      <w:r w:rsidRPr="00EA4CF5">
        <w:rPr>
          <w:b/>
          <w:sz w:val="20"/>
          <w:szCs w:val="20"/>
        </w:rPr>
        <w:t>nesshin</w:t>
      </w:r>
      <w:r w:rsidRPr="00542A68">
        <w:rPr>
          <w:sz w:val="20"/>
          <w:szCs w:val="20"/>
        </w:rPr>
        <w:t xml:space="preserve"> [na] = ardor, enthusiasm;  </w:t>
      </w:r>
      <w:r w:rsidRPr="00EA4CF5">
        <w:rPr>
          <w:b/>
          <w:sz w:val="20"/>
          <w:szCs w:val="20"/>
        </w:rPr>
        <w:t>nesshin ni</w:t>
      </w:r>
      <w:r w:rsidRPr="00542A68">
        <w:rPr>
          <w:sz w:val="20"/>
          <w:szCs w:val="20"/>
        </w:rPr>
        <w:t xml:space="preserve"> = enthusiastically)  (</w:t>
      </w:r>
      <w:r w:rsidRPr="00EA4CF5">
        <w:rPr>
          <w:b/>
          <w:sz w:val="20"/>
          <w:szCs w:val="20"/>
        </w:rPr>
        <w:t>hada</w:t>
      </w:r>
      <w:r w:rsidRPr="00542A68">
        <w:rPr>
          <w:sz w:val="20"/>
          <w:szCs w:val="20"/>
        </w:rPr>
        <w:t xml:space="preserve"> = skin, personality;  cf. </w:t>
      </w:r>
      <w:r w:rsidRPr="00EA4CF5">
        <w:rPr>
          <w:b/>
          <w:sz w:val="20"/>
          <w:szCs w:val="20"/>
        </w:rPr>
        <w:t>kawa</w:t>
      </w:r>
      <w:r w:rsidRPr="00542A68">
        <w:rPr>
          <w:sz w:val="20"/>
          <w:szCs w:val="20"/>
        </w:rPr>
        <w:t xml:space="preserve"> = skin, leather, bark</w:t>
      </w:r>
      <w:r w:rsidR="004A54D3">
        <w:rPr>
          <w:sz w:val="20"/>
          <w:szCs w:val="20"/>
        </w:rPr>
        <w:t xml:space="preserve">;  cf. </w:t>
      </w:r>
      <w:r w:rsidR="004A54D3" w:rsidRPr="004A54D3">
        <w:rPr>
          <w:b/>
          <w:sz w:val="20"/>
          <w:szCs w:val="20"/>
        </w:rPr>
        <w:t>hade</w:t>
      </w:r>
      <w:r w:rsidR="004A54D3">
        <w:rPr>
          <w:sz w:val="20"/>
          <w:szCs w:val="20"/>
        </w:rPr>
        <w:t xml:space="preserve"> = showy or loud</w:t>
      </w:r>
      <w:r w:rsidRPr="00542A68">
        <w:rPr>
          <w:sz w:val="20"/>
          <w:szCs w:val="20"/>
        </w:rPr>
        <w:t>) (</w:t>
      </w:r>
      <w:r w:rsidRPr="00EA4CF5">
        <w:rPr>
          <w:b/>
          <w:sz w:val="20"/>
          <w:szCs w:val="20"/>
        </w:rPr>
        <w:t>kami</w:t>
      </w:r>
      <w:r w:rsidRPr="00542A68">
        <w:rPr>
          <w:sz w:val="20"/>
          <w:szCs w:val="20"/>
        </w:rPr>
        <w:t xml:space="preserve"> = hair of the head;  also, different kanji, = god, paper;  ke = hair, fur, wool;  </w:t>
      </w:r>
      <w:r w:rsidRPr="00EA4CF5">
        <w:rPr>
          <w:b/>
          <w:sz w:val="20"/>
          <w:szCs w:val="20"/>
        </w:rPr>
        <w:t>kami no ke</w:t>
      </w:r>
      <w:r w:rsidRPr="00542A68">
        <w:rPr>
          <w:sz w:val="20"/>
          <w:szCs w:val="20"/>
        </w:rPr>
        <w:t xml:space="preserve"> = hair of the head) (</w:t>
      </w:r>
      <w:r w:rsidRPr="00EA4CF5">
        <w:rPr>
          <w:b/>
          <w:sz w:val="20"/>
          <w:szCs w:val="20"/>
        </w:rPr>
        <w:t>teire</w:t>
      </w:r>
      <w:r w:rsidRPr="00542A68">
        <w:rPr>
          <w:sz w:val="20"/>
          <w:szCs w:val="20"/>
        </w:rPr>
        <w:t xml:space="preserve"> = care, also = police raid;  </w:t>
      </w:r>
      <w:r w:rsidRPr="00EA4CF5">
        <w:rPr>
          <w:b/>
          <w:sz w:val="20"/>
          <w:szCs w:val="20"/>
        </w:rPr>
        <w:t>teire suru</w:t>
      </w:r>
      <w:r w:rsidRPr="00542A68">
        <w:rPr>
          <w:sz w:val="20"/>
          <w:szCs w:val="20"/>
        </w:rPr>
        <w:t xml:space="preserve"> = to take care of</w:t>
      </w:r>
      <w:r w:rsidR="007E6EC4">
        <w:rPr>
          <w:sz w:val="20"/>
          <w:szCs w:val="20"/>
        </w:rPr>
        <w:t xml:space="preserve">;  cf. </w:t>
      </w:r>
      <w:r w:rsidR="007E6EC4" w:rsidRPr="007E6EC4">
        <w:rPr>
          <w:b/>
          <w:sz w:val="20"/>
          <w:szCs w:val="20"/>
        </w:rPr>
        <w:t>deiri</w:t>
      </w:r>
      <w:r w:rsidR="007E6EC4">
        <w:rPr>
          <w:sz w:val="20"/>
          <w:szCs w:val="20"/>
        </w:rPr>
        <w:t xml:space="preserve"> = coming &amp; going</w:t>
      </w:r>
      <w:r w:rsidRPr="00542A68">
        <w:rPr>
          <w:sz w:val="20"/>
          <w:szCs w:val="20"/>
        </w:rPr>
        <w:t xml:space="preserve">)  </w:t>
      </w:r>
      <w:r w:rsidR="00E21BC7">
        <w:rPr>
          <w:sz w:val="20"/>
          <w:szCs w:val="20"/>
        </w:rPr>
        <w:t>(</w:t>
      </w:r>
      <w:r w:rsidR="00E21BC7" w:rsidRPr="00E21BC7">
        <w:rPr>
          <w:b/>
          <w:sz w:val="20"/>
          <w:szCs w:val="20"/>
        </w:rPr>
        <w:t>dansei</w:t>
      </w:r>
      <w:r w:rsidR="00E21BC7">
        <w:rPr>
          <w:sz w:val="20"/>
          <w:szCs w:val="20"/>
        </w:rPr>
        <w:t xml:space="preserve"> = male, man) </w:t>
      </w:r>
      <w:r w:rsidRPr="00542A68">
        <w:rPr>
          <w:sz w:val="20"/>
          <w:szCs w:val="20"/>
        </w:rPr>
        <w:t>(</w:t>
      </w:r>
      <w:r w:rsidRPr="00542A68">
        <w:rPr>
          <w:i/>
          <w:sz w:val="20"/>
          <w:szCs w:val="20"/>
        </w:rPr>
        <w:t xml:space="preserve">the doctor is </w:t>
      </w:r>
      <w:r w:rsidRPr="00542A68">
        <w:rPr>
          <w:i/>
          <w:sz w:val="20"/>
          <w:szCs w:val="20"/>
          <w:u w:val="single"/>
        </w:rPr>
        <w:t>enthusiastic</w:t>
      </w:r>
      <w:r w:rsidRPr="00542A68">
        <w:rPr>
          <w:i/>
          <w:sz w:val="20"/>
          <w:szCs w:val="20"/>
        </w:rPr>
        <w:t xml:space="preserve"> about diseases of the </w:t>
      </w:r>
      <w:r w:rsidRPr="00542A68">
        <w:rPr>
          <w:i/>
          <w:sz w:val="20"/>
          <w:szCs w:val="20"/>
          <w:u w:val="single"/>
        </w:rPr>
        <w:t>ne</w:t>
      </w:r>
      <w:r w:rsidRPr="00542A68">
        <w:rPr>
          <w:i/>
          <w:sz w:val="20"/>
          <w:szCs w:val="20"/>
        </w:rPr>
        <w:t xml:space="preserve">ck and </w:t>
      </w:r>
      <w:r w:rsidRPr="00542A68">
        <w:rPr>
          <w:i/>
          <w:sz w:val="20"/>
          <w:szCs w:val="20"/>
          <w:u w:val="single"/>
        </w:rPr>
        <w:t>shin</w:t>
      </w:r>
      <w:r w:rsidRPr="00542A68">
        <w:rPr>
          <w:sz w:val="20"/>
          <w:szCs w:val="20"/>
        </w:rPr>
        <w:t xml:space="preserve">)  </w:t>
      </w:r>
      <w:r w:rsidR="00874E76" w:rsidRPr="00545C76">
        <w:rPr>
          <w:sz w:val="20"/>
          <w:szCs w:val="20"/>
        </w:rPr>
        <w:t>(</w:t>
      </w:r>
      <w:r w:rsidR="00874E76">
        <w:rPr>
          <w:i/>
          <w:sz w:val="20"/>
          <w:szCs w:val="20"/>
        </w:rPr>
        <w:t xml:space="preserve">the </w:t>
      </w:r>
      <w:r w:rsidR="00874E76" w:rsidRPr="00AA3EB9">
        <w:rPr>
          <w:i/>
          <w:sz w:val="20"/>
          <w:szCs w:val="20"/>
          <w:u w:val="single"/>
        </w:rPr>
        <w:t>ha</w:t>
      </w:r>
      <w:r w:rsidR="00874E76">
        <w:rPr>
          <w:i/>
          <w:sz w:val="20"/>
          <w:szCs w:val="20"/>
        </w:rPr>
        <w:t xml:space="preserve">t-wearing </w:t>
      </w:r>
      <w:r w:rsidR="00874E76" w:rsidRPr="00AA3EB9">
        <w:rPr>
          <w:i/>
          <w:sz w:val="20"/>
          <w:szCs w:val="20"/>
          <w:u w:val="single"/>
        </w:rPr>
        <w:t>da</w:t>
      </w:r>
      <w:r w:rsidR="00874E76">
        <w:rPr>
          <w:i/>
          <w:sz w:val="20"/>
          <w:szCs w:val="20"/>
        </w:rPr>
        <w:t xml:space="preserve">me is protecting her </w:t>
      </w:r>
      <w:r w:rsidR="00874E76" w:rsidRPr="00545C76">
        <w:rPr>
          <w:i/>
          <w:sz w:val="20"/>
          <w:szCs w:val="20"/>
          <w:u w:val="single"/>
        </w:rPr>
        <w:t>skin</w:t>
      </w:r>
      <w:r w:rsidR="00874E76">
        <w:rPr>
          <w:i/>
          <w:sz w:val="20"/>
          <w:szCs w:val="20"/>
        </w:rPr>
        <w:t xml:space="preserve"> from the sun</w:t>
      </w:r>
      <w:r w:rsidR="00874E76">
        <w:rPr>
          <w:sz w:val="20"/>
          <w:szCs w:val="20"/>
        </w:rPr>
        <w:t>)</w:t>
      </w:r>
      <w:r w:rsidRPr="00542A68">
        <w:rPr>
          <w:sz w:val="20"/>
          <w:szCs w:val="20"/>
        </w:rPr>
        <w:t xml:space="preserve"> (</w:t>
      </w:r>
      <w:r w:rsidRPr="00542A68">
        <w:rPr>
          <w:i/>
          <w:sz w:val="20"/>
          <w:szCs w:val="20"/>
        </w:rPr>
        <w:t xml:space="preserve">on El </w:t>
      </w:r>
      <w:r w:rsidRPr="00542A68">
        <w:rPr>
          <w:i/>
          <w:sz w:val="20"/>
          <w:szCs w:val="20"/>
          <w:u w:val="single"/>
        </w:rPr>
        <w:t>Camino</w:t>
      </w:r>
      <w:r w:rsidRPr="00542A68">
        <w:rPr>
          <w:i/>
          <w:sz w:val="20"/>
          <w:szCs w:val="20"/>
        </w:rPr>
        <w:t xml:space="preserve"> Real [the royal road, in Spanish], </w:t>
      </w:r>
      <w:r w:rsidRPr="00542A68">
        <w:rPr>
          <w:i/>
          <w:sz w:val="20"/>
          <w:szCs w:val="20"/>
          <w:u w:val="single"/>
        </w:rPr>
        <w:t>Ke</w:t>
      </w:r>
      <w:r w:rsidRPr="00542A68">
        <w:rPr>
          <w:i/>
          <w:sz w:val="20"/>
          <w:szCs w:val="20"/>
        </w:rPr>
        <w:t xml:space="preserve">n and Barbie have a </w:t>
      </w:r>
      <w:r w:rsidRPr="00542A68">
        <w:rPr>
          <w:i/>
          <w:sz w:val="20"/>
          <w:szCs w:val="20"/>
          <w:u w:val="single"/>
        </w:rPr>
        <w:t>hair</w:t>
      </w:r>
      <w:r w:rsidRPr="00542A68">
        <w:rPr>
          <w:i/>
          <w:sz w:val="20"/>
          <w:szCs w:val="20"/>
        </w:rPr>
        <w:t xml:space="preserve"> salon</w:t>
      </w:r>
      <w:r w:rsidRPr="00542A68">
        <w:rPr>
          <w:sz w:val="20"/>
          <w:szCs w:val="20"/>
        </w:rPr>
        <w:t>) (</w:t>
      </w:r>
      <w:r w:rsidRPr="00542A68">
        <w:rPr>
          <w:i/>
          <w:sz w:val="20"/>
          <w:szCs w:val="20"/>
        </w:rPr>
        <w:t xml:space="preserve">when you </w:t>
      </w:r>
      <w:r w:rsidRPr="00542A68">
        <w:rPr>
          <w:i/>
          <w:sz w:val="20"/>
          <w:szCs w:val="20"/>
          <w:u w:val="single"/>
        </w:rPr>
        <w:t>te</w:t>
      </w:r>
      <w:r w:rsidRPr="00542A68">
        <w:rPr>
          <w:i/>
          <w:sz w:val="20"/>
          <w:szCs w:val="20"/>
        </w:rPr>
        <w:t xml:space="preserve"> o </w:t>
      </w:r>
      <w:r w:rsidRPr="00542A68">
        <w:rPr>
          <w:i/>
          <w:sz w:val="20"/>
          <w:szCs w:val="20"/>
          <w:u w:val="single"/>
        </w:rPr>
        <w:t>ire</w:t>
      </w:r>
      <w:r w:rsidRPr="00542A68">
        <w:rPr>
          <w:i/>
          <w:sz w:val="20"/>
          <w:szCs w:val="20"/>
        </w:rPr>
        <w:t>ru [put your hand</w:t>
      </w:r>
      <w:r w:rsidR="003903B6">
        <w:rPr>
          <w:i/>
          <w:sz w:val="20"/>
          <w:szCs w:val="20"/>
        </w:rPr>
        <w:t xml:space="preserve"> </w:t>
      </w:r>
      <w:r w:rsidRPr="00542A68">
        <w:rPr>
          <w:i/>
          <w:sz w:val="20"/>
          <w:szCs w:val="20"/>
        </w:rPr>
        <w:t xml:space="preserve">in] you </w:t>
      </w:r>
      <w:r w:rsidRPr="00542A68">
        <w:rPr>
          <w:i/>
          <w:sz w:val="20"/>
          <w:szCs w:val="20"/>
          <w:u w:val="single"/>
        </w:rPr>
        <w:t>take care</w:t>
      </w:r>
      <w:r w:rsidRPr="00542A68">
        <w:rPr>
          <w:sz w:val="20"/>
          <w:szCs w:val="20"/>
        </w:rPr>
        <w:t>)</w:t>
      </w:r>
      <w:r w:rsidR="00E21BC7">
        <w:rPr>
          <w:sz w:val="20"/>
          <w:szCs w:val="20"/>
        </w:rPr>
        <w:t xml:space="preserve">  (</w:t>
      </w:r>
      <w:r w:rsidR="00E21BC7" w:rsidRPr="00E21BC7">
        <w:rPr>
          <w:i/>
          <w:sz w:val="20"/>
          <w:szCs w:val="20"/>
        </w:rPr>
        <w:t xml:space="preserve">the </w:t>
      </w:r>
      <w:r w:rsidR="00E21BC7" w:rsidRPr="00E21BC7">
        <w:rPr>
          <w:i/>
          <w:sz w:val="20"/>
          <w:szCs w:val="20"/>
          <w:u w:val="single"/>
        </w:rPr>
        <w:t>dan</w:t>
      </w:r>
      <w:r w:rsidR="00E21BC7" w:rsidRPr="00E21BC7">
        <w:rPr>
          <w:i/>
          <w:sz w:val="20"/>
          <w:szCs w:val="20"/>
        </w:rPr>
        <w:t xml:space="preserve">cing </w:t>
      </w:r>
      <w:r w:rsidR="00E21BC7" w:rsidRPr="00E21BC7">
        <w:rPr>
          <w:i/>
          <w:sz w:val="20"/>
          <w:szCs w:val="20"/>
          <w:u w:val="single"/>
        </w:rPr>
        <w:t>sai</w:t>
      </w:r>
      <w:r w:rsidR="00E21BC7" w:rsidRPr="00E21BC7">
        <w:rPr>
          <w:i/>
          <w:sz w:val="20"/>
          <w:szCs w:val="20"/>
        </w:rPr>
        <w:t xml:space="preserve">lor was a </w:t>
      </w:r>
      <w:r w:rsidR="00E21BC7" w:rsidRPr="00E21BC7">
        <w:rPr>
          <w:i/>
          <w:sz w:val="20"/>
          <w:szCs w:val="20"/>
          <w:u w:val="single"/>
        </w:rPr>
        <w:t>man</w:t>
      </w:r>
      <w:r w:rsidR="00E21BC7">
        <w:rPr>
          <w:sz w:val="20"/>
          <w:szCs w:val="20"/>
        </w:rPr>
        <w:t>)</w:t>
      </w:r>
    </w:p>
    <w:p w:rsidR="000E2B31" w:rsidRPr="00542A68" w:rsidRDefault="004611D3" w:rsidP="007A47ED">
      <w:pPr>
        <w:widowControl w:val="0"/>
        <w:rPr>
          <w:sz w:val="20"/>
          <w:szCs w:val="20"/>
        </w:rPr>
      </w:pPr>
      <w:r w:rsidRPr="00542A68">
        <w:rPr>
          <w:sz w:val="20"/>
          <w:szCs w:val="20"/>
        </w:rPr>
        <w:t xml:space="preserve">20.  As for him, since he is being used to travel, luggage’s preparation etc. skill is good.  Use node.  Use nado to mean etcetera.  </w:t>
      </w:r>
      <w:r w:rsidR="00EC6536">
        <w:rPr>
          <w:sz w:val="20"/>
          <w:szCs w:val="20"/>
        </w:rPr>
        <w:t xml:space="preserve">Don’t use no, wa or ga after nado.  </w:t>
      </w:r>
      <w:r w:rsidR="004A54D3">
        <w:rPr>
          <w:sz w:val="20"/>
          <w:szCs w:val="20"/>
        </w:rPr>
        <w:t>Use tegiwa to mean skill.  This</w:t>
      </w:r>
      <w:r w:rsidRPr="00542A68">
        <w:rPr>
          <w:sz w:val="20"/>
          <w:szCs w:val="20"/>
        </w:rPr>
        <w:t xml:space="preserve"> is the subject.  Plain speech.</w:t>
      </w:r>
    </w:p>
    <w:p w:rsidR="004611D3" w:rsidRPr="00542A68" w:rsidRDefault="004611D3" w:rsidP="007A47ED">
      <w:pPr>
        <w:widowControl w:val="0"/>
        <w:rPr>
          <w:sz w:val="20"/>
          <w:szCs w:val="20"/>
        </w:rPr>
      </w:pPr>
      <w:r w:rsidRPr="00542A68">
        <w:rPr>
          <w:rFonts w:hint="eastAsia"/>
          <w:sz w:val="20"/>
          <w:szCs w:val="20"/>
        </w:rPr>
        <w:t>彼は旅行に慣れているので、荷物の準備など手際がいい。</w:t>
      </w:r>
    </w:p>
    <w:p w:rsidR="004611D3" w:rsidRPr="00542A68" w:rsidRDefault="004611D3" w:rsidP="007A47ED">
      <w:pPr>
        <w:widowControl w:val="0"/>
        <w:rPr>
          <w:sz w:val="20"/>
          <w:szCs w:val="20"/>
        </w:rPr>
      </w:pPr>
      <w:r w:rsidRPr="0037628D">
        <w:rPr>
          <w:sz w:val="20"/>
          <w:szCs w:val="20"/>
          <w:lang w:val="es-US"/>
        </w:rPr>
        <w:t xml:space="preserve">Kare wa ryokoo ni narete iru node, nimotsu no junbi nado tegiwa ga ii.  </w:t>
      </w:r>
      <w:r w:rsidRPr="007E3E80">
        <w:rPr>
          <w:sz w:val="20"/>
          <w:szCs w:val="20"/>
        </w:rPr>
        <w:t xml:space="preserve">(junbi nado no, also OK;  junbi nado de, </w:t>
      </w:r>
      <w:r w:rsidRPr="007E3E80">
        <w:rPr>
          <w:i/>
          <w:sz w:val="20"/>
          <w:szCs w:val="20"/>
        </w:rPr>
        <w:t>not</w:t>
      </w:r>
      <w:r w:rsidRPr="007E3E80">
        <w:rPr>
          <w:sz w:val="20"/>
          <w:szCs w:val="20"/>
        </w:rPr>
        <w:t xml:space="preserve"> OK)  </w:t>
      </w:r>
      <w:r w:rsidRPr="00542A68">
        <w:rPr>
          <w:sz w:val="20"/>
          <w:szCs w:val="20"/>
        </w:rPr>
        <w:t>(</w:t>
      </w:r>
      <w:r w:rsidRPr="00EA4CF5">
        <w:rPr>
          <w:b/>
          <w:sz w:val="20"/>
          <w:szCs w:val="20"/>
        </w:rPr>
        <w:t>tegiwa</w:t>
      </w:r>
      <w:r w:rsidRPr="00542A68">
        <w:rPr>
          <w:sz w:val="20"/>
          <w:szCs w:val="20"/>
        </w:rPr>
        <w:t xml:space="preserve"> = performance, execution, skill, workmanship</w:t>
      </w:r>
      <w:r w:rsidR="00055496">
        <w:rPr>
          <w:sz w:val="20"/>
          <w:szCs w:val="20"/>
        </w:rPr>
        <w:t xml:space="preserve">;  </w:t>
      </w:r>
      <w:r w:rsidR="004A54D3">
        <w:rPr>
          <w:sz w:val="20"/>
          <w:szCs w:val="20"/>
        </w:rPr>
        <w:t xml:space="preserve">cf. </w:t>
      </w:r>
      <w:r w:rsidR="004A54D3" w:rsidRPr="004A54D3">
        <w:rPr>
          <w:b/>
          <w:sz w:val="20"/>
          <w:szCs w:val="20"/>
        </w:rPr>
        <w:t>gijutsu</w:t>
      </w:r>
      <w:r w:rsidR="004A54D3">
        <w:rPr>
          <w:sz w:val="20"/>
          <w:szCs w:val="20"/>
        </w:rPr>
        <w:t xml:space="preserve"> = art, craft, technique, skill;  </w:t>
      </w:r>
      <w:r w:rsidR="004A54D3" w:rsidRPr="004A54D3">
        <w:rPr>
          <w:i/>
          <w:sz w:val="20"/>
          <w:szCs w:val="20"/>
        </w:rPr>
        <w:t>not</w:t>
      </w:r>
      <w:r w:rsidR="004A54D3">
        <w:rPr>
          <w:sz w:val="20"/>
          <w:szCs w:val="20"/>
        </w:rPr>
        <w:t xml:space="preserve"> OK to use gijutsu here,</w:t>
      </w:r>
      <w:r w:rsidR="00316A32">
        <w:rPr>
          <w:sz w:val="20"/>
          <w:szCs w:val="20"/>
        </w:rPr>
        <w:t xml:space="preserve"> since </w:t>
      </w:r>
      <w:r w:rsidR="004A54D3">
        <w:rPr>
          <w:sz w:val="20"/>
          <w:szCs w:val="20"/>
        </w:rPr>
        <w:t>luggage preparation doesn’t require much tech</w:t>
      </w:r>
      <w:r w:rsidR="00E25C87">
        <w:rPr>
          <w:sz w:val="20"/>
          <w:szCs w:val="20"/>
        </w:rPr>
        <w:t>n</w:t>
      </w:r>
      <w:r w:rsidR="004A54D3">
        <w:rPr>
          <w:sz w:val="20"/>
          <w:szCs w:val="20"/>
        </w:rPr>
        <w:t xml:space="preserve">ique;  </w:t>
      </w:r>
      <w:r w:rsidR="00055496">
        <w:rPr>
          <w:sz w:val="20"/>
          <w:szCs w:val="20"/>
        </w:rPr>
        <w:t xml:space="preserve">cf. </w:t>
      </w:r>
      <w:r w:rsidR="00055496" w:rsidRPr="00055496">
        <w:rPr>
          <w:b/>
          <w:sz w:val="20"/>
          <w:szCs w:val="20"/>
        </w:rPr>
        <w:t>tegoro</w:t>
      </w:r>
      <w:r w:rsidR="00055496">
        <w:rPr>
          <w:sz w:val="20"/>
          <w:szCs w:val="20"/>
        </w:rPr>
        <w:t xml:space="preserve"> = affordable, handy</w:t>
      </w:r>
      <w:r w:rsidRPr="00542A68">
        <w:rPr>
          <w:sz w:val="20"/>
          <w:szCs w:val="20"/>
        </w:rPr>
        <w:t>)  (</w:t>
      </w:r>
      <w:r w:rsidRPr="00397391">
        <w:rPr>
          <w:i/>
          <w:sz w:val="20"/>
          <w:szCs w:val="20"/>
        </w:rPr>
        <w:t xml:space="preserve">the </w:t>
      </w:r>
      <w:r w:rsidRPr="00397391">
        <w:rPr>
          <w:i/>
          <w:sz w:val="20"/>
          <w:szCs w:val="20"/>
          <w:u w:val="single"/>
        </w:rPr>
        <w:t>te</w:t>
      </w:r>
      <w:r w:rsidRPr="00397391">
        <w:rPr>
          <w:i/>
          <w:sz w:val="20"/>
          <w:szCs w:val="20"/>
        </w:rPr>
        <w:t xml:space="preserve">ch </w:t>
      </w:r>
      <w:r w:rsidRPr="00542A68">
        <w:rPr>
          <w:i/>
          <w:sz w:val="20"/>
          <w:szCs w:val="20"/>
          <w:u w:val="single"/>
        </w:rPr>
        <w:t>gi</w:t>
      </w:r>
      <w:r w:rsidRPr="00542A68">
        <w:rPr>
          <w:i/>
          <w:sz w:val="20"/>
          <w:szCs w:val="20"/>
        </w:rPr>
        <w:t xml:space="preserve">rls </w:t>
      </w:r>
      <w:r w:rsidRPr="00542A68">
        <w:rPr>
          <w:i/>
          <w:sz w:val="20"/>
          <w:szCs w:val="20"/>
          <w:u w:val="single"/>
        </w:rPr>
        <w:t>wa</w:t>
      </w:r>
      <w:r w:rsidRPr="00542A68">
        <w:rPr>
          <w:i/>
          <w:sz w:val="20"/>
          <w:szCs w:val="20"/>
        </w:rPr>
        <w:t xml:space="preserve">sh </w:t>
      </w:r>
      <w:r>
        <w:rPr>
          <w:i/>
          <w:sz w:val="20"/>
          <w:szCs w:val="20"/>
        </w:rPr>
        <w:t>circuit boards</w:t>
      </w:r>
      <w:r w:rsidRPr="00542A68">
        <w:rPr>
          <w:i/>
          <w:sz w:val="20"/>
          <w:szCs w:val="20"/>
        </w:rPr>
        <w:t xml:space="preserve">, and their </w:t>
      </w:r>
      <w:r w:rsidRPr="00542A68">
        <w:rPr>
          <w:i/>
          <w:sz w:val="20"/>
          <w:szCs w:val="20"/>
          <w:u w:val="single"/>
        </w:rPr>
        <w:t>performance</w:t>
      </w:r>
      <w:r w:rsidRPr="00542A68">
        <w:rPr>
          <w:i/>
          <w:sz w:val="20"/>
          <w:szCs w:val="20"/>
        </w:rPr>
        <w:t xml:space="preserve"> and </w:t>
      </w:r>
      <w:r w:rsidRPr="00542A68">
        <w:rPr>
          <w:i/>
          <w:sz w:val="20"/>
          <w:szCs w:val="20"/>
          <w:u w:val="single"/>
        </w:rPr>
        <w:t>execution</w:t>
      </w:r>
      <w:r w:rsidRPr="00542A68">
        <w:rPr>
          <w:i/>
          <w:sz w:val="20"/>
          <w:szCs w:val="20"/>
        </w:rPr>
        <w:t xml:space="preserve"> show </w:t>
      </w:r>
      <w:r w:rsidRPr="00542A68">
        <w:rPr>
          <w:i/>
          <w:sz w:val="20"/>
          <w:szCs w:val="20"/>
          <w:u w:val="single"/>
        </w:rPr>
        <w:t>skill</w:t>
      </w:r>
      <w:r w:rsidRPr="00542A68">
        <w:rPr>
          <w:i/>
          <w:sz w:val="20"/>
          <w:szCs w:val="20"/>
        </w:rPr>
        <w:t xml:space="preserve"> and </w:t>
      </w:r>
      <w:r w:rsidRPr="00542A68">
        <w:rPr>
          <w:i/>
          <w:sz w:val="20"/>
          <w:szCs w:val="20"/>
          <w:u w:val="single"/>
        </w:rPr>
        <w:t>workmanship</w:t>
      </w:r>
      <w:r w:rsidRPr="00542A68">
        <w:rPr>
          <w:sz w:val="20"/>
          <w:szCs w:val="20"/>
        </w:rPr>
        <w:t>)</w:t>
      </w:r>
    </w:p>
    <w:p w:rsidR="004611D3" w:rsidRPr="00542A68" w:rsidRDefault="004611D3" w:rsidP="007A47ED">
      <w:pPr>
        <w:widowControl w:val="0"/>
        <w:rPr>
          <w:sz w:val="20"/>
          <w:szCs w:val="20"/>
        </w:rPr>
      </w:pPr>
      <w:r w:rsidRPr="00542A68">
        <w:rPr>
          <w:sz w:val="20"/>
          <w:szCs w:val="20"/>
        </w:rPr>
        <w:t>21.  To university, enrollment to do, for the sake of, procedure I did.  Use tame no to mean for the sake of.</w:t>
      </w:r>
      <w:r>
        <w:rPr>
          <w:sz w:val="20"/>
          <w:szCs w:val="20"/>
        </w:rPr>
        <w:t xml:space="preserve">  </w:t>
      </w:r>
      <w:r w:rsidRPr="00542A68">
        <w:rPr>
          <w:sz w:val="20"/>
          <w:szCs w:val="20"/>
        </w:rPr>
        <w:t>Meaning, I did the procedure for</w:t>
      </w:r>
      <w:r w:rsidR="0022088E">
        <w:rPr>
          <w:sz w:val="20"/>
          <w:szCs w:val="20"/>
        </w:rPr>
        <w:t xml:space="preserve"> </w:t>
      </w:r>
      <w:r w:rsidRPr="00542A68">
        <w:rPr>
          <w:sz w:val="20"/>
          <w:szCs w:val="20"/>
        </w:rPr>
        <w:t xml:space="preserve">enrolling in the university.  Plain speech.  </w:t>
      </w:r>
    </w:p>
    <w:p w:rsidR="004611D3" w:rsidRPr="00542A68" w:rsidRDefault="004611D3" w:rsidP="007A47ED">
      <w:pPr>
        <w:widowControl w:val="0"/>
        <w:rPr>
          <w:sz w:val="20"/>
          <w:szCs w:val="20"/>
        </w:rPr>
      </w:pPr>
      <w:r w:rsidRPr="00542A68">
        <w:rPr>
          <w:rFonts w:hint="eastAsia"/>
          <w:sz w:val="20"/>
          <w:szCs w:val="20"/>
        </w:rPr>
        <w:t>大学に入学するための手続きをした。</w:t>
      </w:r>
    </w:p>
    <w:p w:rsidR="004611D3" w:rsidRPr="00542A68" w:rsidRDefault="004611D3" w:rsidP="007A47ED">
      <w:pPr>
        <w:widowControl w:val="0"/>
        <w:rPr>
          <w:sz w:val="20"/>
          <w:szCs w:val="20"/>
        </w:rPr>
      </w:pPr>
      <w:r w:rsidRPr="00F80873">
        <w:rPr>
          <w:sz w:val="20"/>
          <w:szCs w:val="20"/>
        </w:rPr>
        <w:t xml:space="preserve">Daigaku ni nyuugaku suru tame no tetsuzuki o shita.  </w:t>
      </w:r>
      <w:r w:rsidRPr="00542A68">
        <w:rPr>
          <w:sz w:val="20"/>
          <w:szCs w:val="20"/>
        </w:rPr>
        <w:t>(</w:t>
      </w:r>
      <w:r w:rsidRPr="00EA4CF5">
        <w:rPr>
          <w:b/>
          <w:sz w:val="20"/>
          <w:szCs w:val="20"/>
        </w:rPr>
        <w:t>nyuugaku</w:t>
      </w:r>
      <w:r w:rsidRPr="00542A68">
        <w:rPr>
          <w:sz w:val="20"/>
          <w:szCs w:val="20"/>
        </w:rPr>
        <w:t xml:space="preserve"> = enrollment at school;  cf. </w:t>
      </w:r>
      <w:r w:rsidRPr="00EA4CF5">
        <w:rPr>
          <w:b/>
          <w:sz w:val="20"/>
          <w:szCs w:val="20"/>
        </w:rPr>
        <w:t>nyuusha</w:t>
      </w:r>
      <w:r w:rsidRPr="00542A68">
        <w:rPr>
          <w:sz w:val="20"/>
          <w:szCs w:val="20"/>
        </w:rPr>
        <w:t xml:space="preserve"> = joining a company)  (</w:t>
      </w:r>
      <w:r w:rsidRPr="00EA4CF5">
        <w:rPr>
          <w:b/>
          <w:sz w:val="20"/>
          <w:szCs w:val="20"/>
        </w:rPr>
        <w:t>tetsuzuki</w:t>
      </w:r>
      <w:r w:rsidRPr="00542A68">
        <w:rPr>
          <w:sz w:val="20"/>
          <w:szCs w:val="20"/>
        </w:rPr>
        <w:t xml:space="preserve"> = procedure;  </w:t>
      </w:r>
      <w:r w:rsidRPr="00682C10">
        <w:rPr>
          <w:b/>
          <w:sz w:val="20"/>
          <w:szCs w:val="20"/>
        </w:rPr>
        <w:t>tetsu</w:t>
      </w:r>
      <w:r w:rsidRPr="00542A68">
        <w:rPr>
          <w:sz w:val="20"/>
          <w:szCs w:val="20"/>
        </w:rPr>
        <w:t xml:space="preserve"> = iron;  e.g., chikatetsu = subway</w:t>
      </w:r>
      <w:r w:rsidR="00682C10">
        <w:rPr>
          <w:sz w:val="20"/>
          <w:szCs w:val="20"/>
        </w:rPr>
        <w:t xml:space="preserve">;  cf. </w:t>
      </w:r>
      <w:r w:rsidR="00682C10" w:rsidRPr="00C23743">
        <w:rPr>
          <w:b/>
          <w:sz w:val="20"/>
          <w:szCs w:val="20"/>
        </w:rPr>
        <w:t>tesuuryoo</w:t>
      </w:r>
      <w:r w:rsidR="00682C10" w:rsidRPr="00C23743">
        <w:rPr>
          <w:sz w:val="20"/>
          <w:szCs w:val="20"/>
        </w:rPr>
        <w:t xml:space="preserve"> = handling fee, commission, service charge</w:t>
      </w:r>
      <w:r w:rsidRPr="00542A68">
        <w:rPr>
          <w:sz w:val="20"/>
          <w:szCs w:val="20"/>
        </w:rPr>
        <w:t>)  (</w:t>
      </w:r>
      <w:r w:rsidRPr="00542A68">
        <w:rPr>
          <w:i/>
          <w:sz w:val="20"/>
          <w:szCs w:val="20"/>
          <w:u w:val="single"/>
        </w:rPr>
        <w:t>nyuu</w:t>
      </w:r>
      <w:r w:rsidRPr="00542A68">
        <w:rPr>
          <w:i/>
          <w:sz w:val="20"/>
          <w:szCs w:val="20"/>
        </w:rPr>
        <w:t xml:space="preserve">yooku [New York] </w:t>
      </w:r>
      <w:r w:rsidRPr="00542A68">
        <w:rPr>
          <w:i/>
          <w:sz w:val="20"/>
          <w:szCs w:val="20"/>
          <w:u w:val="single"/>
        </w:rPr>
        <w:t>gaku</w:t>
      </w:r>
      <w:r w:rsidRPr="00542A68">
        <w:rPr>
          <w:i/>
          <w:sz w:val="20"/>
          <w:szCs w:val="20"/>
        </w:rPr>
        <w:t xml:space="preserve">sei [students] </w:t>
      </w:r>
      <w:r w:rsidRPr="00542A68">
        <w:rPr>
          <w:i/>
          <w:sz w:val="20"/>
          <w:szCs w:val="20"/>
          <w:u w:val="single"/>
        </w:rPr>
        <w:t>enroll</w:t>
      </w:r>
      <w:r w:rsidRPr="00542A68">
        <w:rPr>
          <w:i/>
          <w:sz w:val="20"/>
          <w:szCs w:val="20"/>
        </w:rPr>
        <w:t xml:space="preserve"> at schools</w:t>
      </w:r>
      <w:r w:rsidRPr="00542A68">
        <w:rPr>
          <w:sz w:val="20"/>
          <w:szCs w:val="20"/>
        </w:rPr>
        <w:t>)  (</w:t>
      </w:r>
      <w:r w:rsidRPr="00542A68">
        <w:rPr>
          <w:i/>
          <w:sz w:val="20"/>
          <w:szCs w:val="20"/>
        </w:rPr>
        <w:t xml:space="preserve">all of the </w:t>
      </w:r>
      <w:r w:rsidRPr="00542A68">
        <w:rPr>
          <w:i/>
          <w:sz w:val="20"/>
          <w:szCs w:val="20"/>
          <w:u w:val="single"/>
        </w:rPr>
        <w:t>tetsu</w:t>
      </w:r>
      <w:r w:rsidRPr="00542A68">
        <w:rPr>
          <w:i/>
          <w:sz w:val="20"/>
          <w:szCs w:val="20"/>
        </w:rPr>
        <w:t xml:space="preserve"> [iron] is inspected by the </w:t>
      </w:r>
      <w:r w:rsidRPr="00542A68">
        <w:rPr>
          <w:i/>
          <w:sz w:val="20"/>
          <w:szCs w:val="20"/>
          <w:u w:val="single"/>
        </w:rPr>
        <w:t>zookee</w:t>
      </w:r>
      <w:r w:rsidRPr="00542A68">
        <w:rPr>
          <w:i/>
          <w:sz w:val="20"/>
          <w:szCs w:val="20"/>
        </w:rPr>
        <w:t xml:space="preserve">per, according to a specific </w:t>
      </w:r>
      <w:r w:rsidRPr="00542A68">
        <w:rPr>
          <w:i/>
          <w:sz w:val="20"/>
          <w:szCs w:val="20"/>
          <w:u w:val="single"/>
        </w:rPr>
        <w:t>procedure</w:t>
      </w:r>
      <w:r w:rsidRPr="00542A68">
        <w:rPr>
          <w:sz w:val="20"/>
          <w:szCs w:val="20"/>
        </w:rPr>
        <w:t>)</w:t>
      </w:r>
    </w:p>
    <w:p w:rsidR="004611D3" w:rsidRPr="00542A68" w:rsidRDefault="004611D3" w:rsidP="007A47ED">
      <w:pPr>
        <w:widowControl w:val="0"/>
        <w:rPr>
          <w:sz w:val="20"/>
          <w:szCs w:val="20"/>
        </w:rPr>
      </w:pPr>
      <w:r w:rsidRPr="00542A68">
        <w:rPr>
          <w:sz w:val="20"/>
          <w:szCs w:val="20"/>
        </w:rPr>
        <w:t xml:space="preserve">22.  Identical merchandise a lot I buy, and cheaply it becomes, and </w:t>
      </w:r>
      <w:r>
        <w:rPr>
          <w:sz w:val="20"/>
          <w:szCs w:val="20"/>
        </w:rPr>
        <w:t xml:space="preserve">I did a benefit, meaning </w:t>
      </w:r>
      <w:r w:rsidRPr="00542A68">
        <w:rPr>
          <w:sz w:val="20"/>
          <w:szCs w:val="20"/>
        </w:rPr>
        <w:t xml:space="preserve">I got a bargain.  Use shinamono.  Use te to mean and.  Then use the stem form of the verb ‘becomes’ to mean and.  Plain speech.  </w:t>
      </w:r>
    </w:p>
    <w:p w:rsidR="004611D3" w:rsidRPr="00542A68" w:rsidRDefault="004611D3" w:rsidP="007A47ED">
      <w:pPr>
        <w:widowControl w:val="0"/>
        <w:rPr>
          <w:sz w:val="20"/>
          <w:szCs w:val="20"/>
        </w:rPr>
      </w:pPr>
      <w:r w:rsidRPr="00542A68">
        <w:rPr>
          <w:rFonts w:hint="eastAsia"/>
          <w:sz w:val="20"/>
          <w:szCs w:val="20"/>
        </w:rPr>
        <w:t>同じ品物をたくさん買って安くなり、得をした。</w:t>
      </w:r>
    </w:p>
    <w:p w:rsidR="004611D3" w:rsidRPr="009E0045" w:rsidRDefault="004611D3" w:rsidP="007A47ED">
      <w:pPr>
        <w:widowControl w:val="0"/>
        <w:rPr>
          <w:b/>
          <w:sz w:val="20"/>
          <w:szCs w:val="20"/>
        </w:rPr>
      </w:pPr>
      <w:r w:rsidRPr="00542A68">
        <w:rPr>
          <w:sz w:val="20"/>
          <w:szCs w:val="20"/>
          <w:lang w:val="es-US"/>
        </w:rPr>
        <w:t xml:space="preserve">Onaji shinamono o takusan katte yasuku nari, toku o shita.  </w:t>
      </w:r>
      <w:r w:rsidRPr="00542A68">
        <w:rPr>
          <w:sz w:val="20"/>
          <w:szCs w:val="20"/>
        </w:rPr>
        <w:t>(</w:t>
      </w:r>
      <w:r w:rsidRPr="00EA4CF5">
        <w:rPr>
          <w:b/>
          <w:sz w:val="20"/>
          <w:szCs w:val="20"/>
        </w:rPr>
        <w:t>toku</w:t>
      </w:r>
      <w:r w:rsidRPr="00542A68">
        <w:rPr>
          <w:sz w:val="20"/>
          <w:szCs w:val="20"/>
        </w:rPr>
        <w:t xml:space="preserve"> = benefit, profit;  </w:t>
      </w:r>
      <w:r w:rsidRPr="00EA4CF5">
        <w:rPr>
          <w:b/>
          <w:sz w:val="20"/>
          <w:szCs w:val="20"/>
        </w:rPr>
        <w:t>toku o suru</w:t>
      </w:r>
      <w:r w:rsidRPr="00542A68">
        <w:rPr>
          <w:sz w:val="20"/>
          <w:szCs w:val="20"/>
        </w:rPr>
        <w:t xml:space="preserve"> = to gain, benefit, profit, get a bargain</w:t>
      </w:r>
      <w:r w:rsidR="00055496">
        <w:rPr>
          <w:sz w:val="20"/>
          <w:szCs w:val="20"/>
        </w:rPr>
        <w:t xml:space="preserve">;  </w:t>
      </w:r>
      <w:r w:rsidR="00283EEB">
        <w:rPr>
          <w:sz w:val="20"/>
          <w:szCs w:val="20"/>
        </w:rPr>
        <w:t xml:space="preserve">cf. </w:t>
      </w:r>
      <w:r w:rsidR="00283EEB" w:rsidRPr="00283EEB">
        <w:rPr>
          <w:b/>
          <w:sz w:val="20"/>
          <w:szCs w:val="20"/>
        </w:rPr>
        <w:t>toku</w:t>
      </w:r>
      <w:r w:rsidR="00283EEB">
        <w:rPr>
          <w:sz w:val="20"/>
          <w:szCs w:val="20"/>
        </w:rPr>
        <w:t xml:space="preserve"> [different kanji] = to solve a problem;  </w:t>
      </w:r>
      <w:r w:rsidR="00055496">
        <w:rPr>
          <w:sz w:val="20"/>
          <w:szCs w:val="20"/>
        </w:rPr>
        <w:t xml:space="preserve">cf. </w:t>
      </w:r>
      <w:r w:rsidR="00055496" w:rsidRPr="00055496">
        <w:rPr>
          <w:b/>
          <w:sz w:val="20"/>
          <w:szCs w:val="20"/>
        </w:rPr>
        <w:t>settoku</w:t>
      </w:r>
      <w:r w:rsidR="00E352C3">
        <w:rPr>
          <w:b/>
          <w:sz w:val="20"/>
          <w:szCs w:val="20"/>
        </w:rPr>
        <w:t xml:space="preserve"> </w:t>
      </w:r>
      <w:r w:rsidR="00055496" w:rsidRPr="00055496">
        <w:rPr>
          <w:b/>
          <w:sz w:val="20"/>
          <w:szCs w:val="20"/>
        </w:rPr>
        <w:t>suru</w:t>
      </w:r>
      <w:r w:rsidR="00055496">
        <w:rPr>
          <w:sz w:val="20"/>
          <w:szCs w:val="20"/>
        </w:rPr>
        <w:t xml:space="preserve"> = to persuade</w:t>
      </w:r>
      <w:r w:rsidR="00283EEB">
        <w:rPr>
          <w:sz w:val="20"/>
          <w:szCs w:val="20"/>
        </w:rPr>
        <w:t xml:space="preserve">;  cf.  </w:t>
      </w:r>
      <w:r w:rsidR="00283EEB" w:rsidRPr="00283EEB">
        <w:rPr>
          <w:b/>
          <w:sz w:val="20"/>
          <w:szCs w:val="20"/>
        </w:rPr>
        <w:t xml:space="preserve">shutoku suru </w:t>
      </w:r>
      <w:r w:rsidR="00283EEB">
        <w:rPr>
          <w:sz w:val="20"/>
          <w:szCs w:val="20"/>
        </w:rPr>
        <w:t xml:space="preserve">= to acquire;  cf. </w:t>
      </w:r>
      <w:r w:rsidR="00283EEB" w:rsidRPr="00283EEB">
        <w:rPr>
          <w:b/>
          <w:sz w:val="20"/>
          <w:szCs w:val="20"/>
        </w:rPr>
        <w:t>shuutoku suru</w:t>
      </w:r>
      <w:r w:rsidR="00283EEB">
        <w:rPr>
          <w:sz w:val="20"/>
          <w:szCs w:val="20"/>
        </w:rPr>
        <w:t xml:space="preserve"> = to master a subject or skill</w:t>
      </w:r>
      <w:r w:rsidRPr="00542A68">
        <w:rPr>
          <w:sz w:val="20"/>
          <w:szCs w:val="20"/>
        </w:rPr>
        <w:t>)  (</w:t>
      </w:r>
      <w:r w:rsidRPr="00542A68">
        <w:rPr>
          <w:i/>
          <w:sz w:val="20"/>
          <w:szCs w:val="20"/>
        </w:rPr>
        <w:t xml:space="preserve">the </w:t>
      </w:r>
      <w:r w:rsidRPr="00542A68">
        <w:rPr>
          <w:i/>
          <w:sz w:val="20"/>
          <w:szCs w:val="20"/>
          <w:u w:val="single"/>
        </w:rPr>
        <w:lastRenderedPageBreak/>
        <w:t>Toku</w:t>
      </w:r>
      <w:r w:rsidRPr="00542A68">
        <w:rPr>
          <w:i/>
          <w:sz w:val="20"/>
          <w:szCs w:val="20"/>
        </w:rPr>
        <w:t xml:space="preserve">gawa shoguns would </w:t>
      </w:r>
      <w:r w:rsidRPr="00542A68">
        <w:rPr>
          <w:i/>
          <w:sz w:val="20"/>
          <w:szCs w:val="20"/>
          <w:u w:val="single"/>
        </w:rPr>
        <w:t>get a bargain</w:t>
      </w:r>
      <w:r w:rsidRPr="00542A68">
        <w:rPr>
          <w:i/>
          <w:sz w:val="20"/>
          <w:szCs w:val="20"/>
        </w:rPr>
        <w:t xml:space="preserve"> when they shopped, resulting in a </w:t>
      </w:r>
      <w:r w:rsidRPr="00542A68">
        <w:rPr>
          <w:i/>
          <w:sz w:val="20"/>
          <w:szCs w:val="20"/>
          <w:u w:val="single"/>
        </w:rPr>
        <w:t>benefit</w:t>
      </w:r>
      <w:r w:rsidRPr="00542A68">
        <w:rPr>
          <w:i/>
          <w:sz w:val="20"/>
          <w:szCs w:val="20"/>
        </w:rPr>
        <w:t xml:space="preserve"> and a </w:t>
      </w:r>
      <w:r w:rsidRPr="00542A68">
        <w:rPr>
          <w:i/>
          <w:sz w:val="20"/>
          <w:szCs w:val="20"/>
          <w:u w:val="single"/>
        </w:rPr>
        <w:t>profit</w:t>
      </w:r>
      <w:r w:rsidRPr="00542A68">
        <w:rPr>
          <w:sz w:val="20"/>
          <w:szCs w:val="20"/>
        </w:rPr>
        <w:t>)</w:t>
      </w:r>
    </w:p>
    <w:p w:rsidR="004611D3" w:rsidRDefault="004611D3" w:rsidP="007A47ED">
      <w:pPr>
        <w:widowControl w:val="0"/>
        <w:rPr>
          <w:sz w:val="20"/>
          <w:szCs w:val="20"/>
        </w:rPr>
      </w:pPr>
      <w:r w:rsidRPr="00542A68">
        <w:rPr>
          <w:sz w:val="20"/>
          <w:szCs w:val="20"/>
        </w:rPr>
        <w:t xml:space="preserve">23.  On civility, manners etc., negligently, as for doing, you must not.  Use manaa to mean manners.  Use ikenai.  Meaning you shouldn’t neglect civility, manners, etc.  Plain speech.  </w:t>
      </w:r>
    </w:p>
    <w:p w:rsidR="004611D3" w:rsidRPr="00542A68" w:rsidRDefault="004611D3" w:rsidP="007A47ED">
      <w:pPr>
        <w:widowControl w:val="0"/>
        <w:rPr>
          <w:sz w:val="20"/>
          <w:szCs w:val="20"/>
        </w:rPr>
      </w:pPr>
      <w:r w:rsidRPr="00542A68">
        <w:rPr>
          <w:rFonts w:hint="eastAsia"/>
          <w:sz w:val="20"/>
          <w:szCs w:val="20"/>
        </w:rPr>
        <w:t>礼儀やマナーをなおざりにしてはいけない。</w:t>
      </w:r>
    </w:p>
    <w:p w:rsidR="004611D3" w:rsidRPr="00542A68" w:rsidRDefault="004611D3" w:rsidP="007A47ED">
      <w:pPr>
        <w:widowControl w:val="0"/>
        <w:rPr>
          <w:sz w:val="20"/>
          <w:szCs w:val="20"/>
        </w:rPr>
      </w:pPr>
      <w:r w:rsidRPr="0052470C">
        <w:rPr>
          <w:sz w:val="20"/>
          <w:szCs w:val="20"/>
          <w:lang w:val="es-US"/>
        </w:rPr>
        <w:t xml:space="preserve">Reigi ya manaa o naozari ni shite wa ikenai.  </w:t>
      </w:r>
      <w:r w:rsidRPr="00542A68">
        <w:rPr>
          <w:sz w:val="20"/>
          <w:szCs w:val="20"/>
        </w:rPr>
        <w:t>(reigi = civility, etiquette) (</w:t>
      </w:r>
      <w:r w:rsidRPr="00EA4CF5">
        <w:rPr>
          <w:b/>
          <w:sz w:val="20"/>
          <w:szCs w:val="20"/>
        </w:rPr>
        <w:t>naozari</w:t>
      </w:r>
      <w:r w:rsidRPr="00542A68">
        <w:rPr>
          <w:sz w:val="20"/>
          <w:szCs w:val="20"/>
        </w:rPr>
        <w:t xml:space="preserve"> = negligence;  </w:t>
      </w:r>
      <w:r w:rsidRPr="00EA4CF5">
        <w:rPr>
          <w:b/>
          <w:sz w:val="20"/>
          <w:szCs w:val="20"/>
        </w:rPr>
        <w:t>naozari ni suru</w:t>
      </w:r>
      <w:r w:rsidRPr="00542A68">
        <w:rPr>
          <w:sz w:val="20"/>
          <w:szCs w:val="20"/>
        </w:rPr>
        <w:t xml:space="preserve"> = to do negligently, i.e., to neglect, make light of, disregard)  (</w:t>
      </w:r>
      <w:r w:rsidRPr="00542A68">
        <w:rPr>
          <w:i/>
          <w:sz w:val="20"/>
          <w:szCs w:val="20"/>
        </w:rPr>
        <w:t xml:space="preserve">during the </w:t>
      </w:r>
      <w:r w:rsidRPr="00542A68">
        <w:rPr>
          <w:i/>
          <w:sz w:val="20"/>
          <w:szCs w:val="20"/>
          <w:u w:val="single"/>
        </w:rPr>
        <w:t>rei</w:t>
      </w:r>
      <w:r w:rsidRPr="00542A68">
        <w:rPr>
          <w:i/>
          <w:sz w:val="20"/>
          <w:szCs w:val="20"/>
        </w:rPr>
        <w:t xml:space="preserve">gn of the </w:t>
      </w:r>
      <w:r w:rsidRPr="00542A68">
        <w:rPr>
          <w:i/>
          <w:sz w:val="20"/>
          <w:szCs w:val="20"/>
          <w:u w:val="single"/>
        </w:rPr>
        <w:t>gui</w:t>
      </w:r>
      <w:r w:rsidRPr="00542A68">
        <w:rPr>
          <w:i/>
          <w:sz w:val="20"/>
          <w:szCs w:val="20"/>
        </w:rPr>
        <w:t xml:space="preserve">llotine, </w:t>
      </w:r>
      <w:r w:rsidRPr="00542A68">
        <w:rPr>
          <w:i/>
          <w:sz w:val="20"/>
          <w:szCs w:val="20"/>
          <w:u w:val="single"/>
        </w:rPr>
        <w:t>civility</w:t>
      </w:r>
      <w:r w:rsidRPr="00542A68">
        <w:rPr>
          <w:i/>
          <w:sz w:val="20"/>
          <w:szCs w:val="20"/>
        </w:rPr>
        <w:t xml:space="preserve"> and </w:t>
      </w:r>
      <w:r w:rsidRPr="00542A68">
        <w:rPr>
          <w:i/>
          <w:sz w:val="20"/>
          <w:szCs w:val="20"/>
          <w:u w:val="single"/>
        </w:rPr>
        <w:t>etiquette</w:t>
      </w:r>
      <w:r w:rsidRPr="00542A68">
        <w:rPr>
          <w:i/>
          <w:sz w:val="20"/>
          <w:szCs w:val="20"/>
        </w:rPr>
        <w:t xml:space="preserve"> still existed</w:t>
      </w:r>
      <w:r w:rsidRPr="00542A68">
        <w:rPr>
          <w:sz w:val="20"/>
          <w:szCs w:val="20"/>
        </w:rPr>
        <w:t>) (</w:t>
      </w:r>
      <w:r w:rsidRPr="00542A68">
        <w:rPr>
          <w:i/>
          <w:sz w:val="20"/>
          <w:szCs w:val="20"/>
          <w:u w:val="single"/>
        </w:rPr>
        <w:t>Nao</w:t>
      </w:r>
      <w:r w:rsidRPr="00542A68">
        <w:rPr>
          <w:i/>
          <w:sz w:val="20"/>
          <w:szCs w:val="20"/>
        </w:rPr>
        <w:t xml:space="preserve">mi went to </w:t>
      </w:r>
      <w:r w:rsidRPr="00542A68">
        <w:rPr>
          <w:i/>
          <w:sz w:val="20"/>
          <w:szCs w:val="20"/>
          <w:u w:val="single"/>
        </w:rPr>
        <w:t>Za</w:t>
      </w:r>
      <w:r w:rsidRPr="00542A68">
        <w:rPr>
          <w:i/>
          <w:sz w:val="20"/>
          <w:szCs w:val="20"/>
        </w:rPr>
        <w:t xml:space="preserve">mbia and </w:t>
      </w:r>
      <w:r w:rsidRPr="00542A68">
        <w:rPr>
          <w:i/>
          <w:sz w:val="20"/>
          <w:szCs w:val="20"/>
          <w:u w:val="single"/>
        </w:rPr>
        <w:t>ri</w:t>
      </w:r>
      <w:r w:rsidRPr="00542A68">
        <w:rPr>
          <w:i/>
          <w:sz w:val="20"/>
          <w:szCs w:val="20"/>
        </w:rPr>
        <w:t xml:space="preserve">sked her life by </w:t>
      </w:r>
      <w:r w:rsidRPr="00542A68">
        <w:rPr>
          <w:i/>
          <w:sz w:val="20"/>
          <w:szCs w:val="20"/>
          <w:u w:val="single"/>
        </w:rPr>
        <w:t>negligently</w:t>
      </w:r>
      <w:r w:rsidRPr="00542A68">
        <w:rPr>
          <w:i/>
          <w:sz w:val="20"/>
          <w:szCs w:val="20"/>
        </w:rPr>
        <w:t xml:space="preserve"> </w:t>
      </w:r>
      <w:r w:rsidRPr="00542A68">
        <w:rPr>
          <w:i/>
          <w:sz w:val="20"/>
          <w:szCs w:val="20"/>
          <w:u w:val="single"/>
        </w:rPr>
        <w:t>disregarding</w:t>
      </w:r>
      <w:r w:rsidRPr="00542A68">
        <w:rPr>
          <w:i/>
          <w:sz w:val="20"/>
          <w:szCs w:val="20"/>
        </w:rPr>
        <w:t xml:space="preserve"> their traffic signals</w:t>
      </w:r>
      <w:r w:rsidRPr="00542A68">
        <w:rPr>
          <w:sz w:val="20"/>
          <w:szCs w:val="20"/>
        </w:rPr>
        <w:t>)</w:t>
      </w:r>
    </w:p>
    <w:p w:rsidR="00DC6937" w:rsidRDefault="004611D3" w:rsidP="007A47ED">
      <w:pPr>
        <w:widowControl w:val="0"/>
        <w:rPr>
          <w:sz w:val="20"/>
          <w:szCs w:val="20"/>
        </w:rPr>
      </w:pPr>
      <w:r w:rsidRPr="00542A68">
        <w:rPr>
          <w:sz w:val="20"/>
          <w:szCs w:val="20"/>
        </w:rPr>
        <w:t xml:space="preserve">24.  When on September’s middle it exceeds, the summer’s heat a little will soften and come.  In this case, use mo rather than no as a possessive particle after September.  Use </w:t>
      </w:r>
      <w:r w:rsidRPr="00542A68">
        <w:rPr>
          <w:i/>
          <w:sz w:val="20"/>
          <w:szCs w:val="20"/>
        </w:rPr>
        <w:t>to</w:t>
      </w:r>
      <w:r w:rsidRPr="00542A68">
        <w:rPr>
          <w:sz w:val="20"/>
          <w:szCs w:val="20"/>
        </w:rPr>
        <w:t xml:space="preserve"> to mean when.  Use sukoshi.  Meaning, it </w:t>
      </w:r>
      <w:r>
        <w:rPr>
          <w:sz w:val="20"/>
          <w:szCs w:val="20"/>
        </w:rPr>
        <w:t>will</w:t>
      </w:r>
      <w:r w:rsidRPr="00542A68">
        <w:rPr>
          <w:sz w:val="20"/>
          <w:szCs w:val="20"/>
        </w:rPr>
        <w:t xml:space="preserve"> start to get a bit cooler after the middle of September.  Plain speech.  </w:t>
      </w:r>
    </w:p>
    <w:p w:rsidR="009E0045" w:rsidRPr="00542A68" w:rsidRDefault="004611D3" w:rsidP="007A47ED">
      <w:pPr>
        <w:widowControl w:val="0"/>
        <w:rPr>
          <w:sz w:val="20"/>
          <w:szCs w:val="20"/>
          <w:lang w:val="es-US"/>
        </w:rPr>
      </w:pPr>
      <w:r w:rsidRPr="00542A68">
        <w:rPr>
          <w:rFonts w:hint="eastAsia"/>
          <w:sz w:val="20"/>
          <w:szCs w:val="20"/>
        </w:rPr>
        <w:t>9</w:t>
      </w:r>
      <w:r w:rsidRPr="00542A68">
        <w:rPr>
          <w:rFonts w:hint="eastAsia"/>
          <w:sz w:val="20"/>
          <w:szCs w:val="20"/>
        </w:rPr>
        <w:t>月も半ばを過ぎると、夏の暑さが少しやわらいでくる。</w:t>
      </w:r>
      <w:r w:rsidR="007E30C0" w:rsidRPr="00EA53CC">
        <w:rPr>
          <w:sz w:val="20"/>
          <w:szCs w:val="20"/>
        </w:rPr>
        <w:tab/>
      </w:r>
      <w:r w:rsidR="007E30C0" w:rsidRPr="00EA53CC">
        <w:rPr>
          <w:sz w:val="20"/>
          <w:szCs w:val="20"/>
        </w:rPr>
        <w:tab/>
      </w:r>
      <w:r w:rsidR="007E30C0" w:rsidRPr="00EA53CC">
        <w:rPr>
          <w:sz w:val="20"/>
          <w:szCs w:val="20"/>
        </w:rPr>
        <w:tab/>
      </w:r>
      <w:r w:rsidR="007E30C0">
        <w:rPr>
          <w:sz w:val="20"/>
          <w:szCs w:val="20"/>
        </w:rPr>
        <w:tab/>
      </w:r>
      <w:r w:rsidR="007E30C0">
        <w:rPr>
          <w:sz w:val="20"/>
          <w:szCs w:val="20"/>
        </w:rPr>
        <w:tab/>
      </w:r>
    </w:p>
    <w:p w:rsidR="004611D3" w:rsidRPr="00542A68" w:rsidRDefault="004611D3" w:rsidP="007A47ED">
      <w:pPr>
        <w:widowControl w:val="0"/>
        <w:rPr>
          <w:sz w:val="20"/>
          <w:szCs w:val="20"/>
        </w:rPr>
      </w:pPr>
      <w:r w:rsidRPr="00542A68">
        <w:rPr>
          <w:sz w:val="20"/>
          <w:szCs w:val="20"/>
          <w:lang w:val="es-US"/>
        </w:rPr>
        <w:t xml:space="preserve">Kugatsu mo nakaba o sugiru to, natsu no atsusa ga sukoshi yawaraide kuru.  </w:t>
      </w:r>
      <w:r w:rsidRPr="00542A68">
        <w:rPr>
          <w:sz w:val="20"/>
          <w:szCs w:val="20"/>
        </w:rPr>
        <w:t>(kugatsu no nakaba, also OK)  (</w:t>
      </w:r>
      <w:r w:rsidRPr="00EA4CF5">
        <w:rPr>
          <w:b/>
          <w:sz w:val="20"/>
          <w:szCs w:val="20"/>
        </w:rPr>
        <w:t>nakaba</w:t>
      </w:r>
      <w:r w:rsidRPr="00542A68">
        <w:rPr>
          <w:sz w:val="20"/>
          <w:szCs w:val="20"/>
        </w:rPr>
        <w:t xml:space="preserve"> = middle</w:t>
      </w:r>
      <w:r w:rsidR="0037628D">
        <w:rPr>
          <w:sz w:val="20"/>
          <w:szCs w:val="20"/>
        </w:rPr>
        <w:t xml:space="preserve">;  cf. </w:t>
      </w:r>
      <w:r w:rsidR="0037628D" w:rsidRPr="0037628D">
        <w:rPr>
          <w:b/>
          <w:sz w:val="20"/>
          <w:szCs w:val="20"/>
        </w:rPr>
        <w:t>mannaka</w:t>
      </w:r>
      <w:r w:rsidR="0037628D">
        <w:rPr>
          <w:sz w:val="20"/>
          <w:szCs w:val="20"/>
        </w:rPr>
        <w:t xml:space="preserve"> = middle, center, mid-way;  </w:t>
      </w:r>
      <w:r w:rsidR="0037628D" w:rsidRPr="0037628D">
        <w:rPr>
          <w:i/>
          <w:sz w:val="20"/>
          <w:szCs w:val="20"/>
        </w:rPr>
        <w:t>not</w:t>
      </w:r>
      <w:r w:rsidR="0037628D">
        <w:rPr>
          <w:sz w:val="20"/>
          <w:szCs w:val="20"/>
        </w:rPr>
        <w:t xml:space="preserve"> OK to use mannaka here, as it refers to a physical space and not to the middle of a month</w:t>
      </w:r>
      <w:r w:rsidR="00E352C3">
        <w:rPr>
          <w:sz w:val="20"/>
          <w:szCs w:val="20"/>
        </w:rPr>
        <w:t xml:space="preserve">;  cf. </w:t>
      </w:r>
      <w:r w:rsidR="00E352C3" w:rsidRPr="00C23743">
        <w:rPr>
          <w:b/>
          <w:sz w:val="20"/>
          <w:szCs w:val="20"/>
        </w:rPr>
        <w:t>chuujun</w:t>
      </w:r>
      <w:r w:rsidR="00E352C3" w:rsidRPr="00C23743">
        <w:rPr>
          <w:sz w:val="20"/>
          <w:szCs w:val="20"/>
        </w:rPr>
        <w:t xml:space="preserve"> = the middle of a month, the second third of a month</w:t>
      </w:r>
      <w:r w:rsidR="00E352C3">
        <w:rPr>
          <w:sz w:val="20"/>
          <w:szCs w:val="20"/>
        </w:rPr>
        <w:t>;  OK to substitute mo chuujun, or no chuujun, for mo nakaba in this sentence</w:t>
      </w:r>
      <w:r w:rsidR="00E352C3" w:rsidRPr="00C23743">
        <w:rPr>
          <w:sz w:val="20"/>
          <w:szCs w:val="20"/>
        </w:rPr>
        <w:t xml:space="preserve">) </w:t>
      </w:r>
      <w:r w:rsidR="00E352C3">
        <w:rPr>
          <w:sz w:val="20"/>
          <w:szCs w:val="20"/>
        </w:rPr>
        <w:t xml:space="preserve"> </w:t>
      </w:r>
      <w:r w:rsidRPr="00542A68">
        <w:rPr>
          <w:sz w:val="20"/>
          <w:szCs w:val="20"/>
        </w:rPr>
        <w:t>(</w:t>
      </w:r>
      <w:r w:rsidRPr="00EA4CF5">
        <w:rPr>
          <w:b/>
          <w:sz w:val="20"/>
          <w:szCs w:val="20"/>
        </w:rPr>
        <w:t>yawarakai</w:t>
      </w:r>
      <w:r w:rsidRPr="00542A68">
        <w:rPr>
          <w:sz w:val="20"/>
          <w:szCs w:val="20"/>
        </w:rPr>
        <w:t xml:space="preserve"> = soft;  </w:t>
      </w:r>
      <w:r w:rsidRPr="00EA4CF5">
        <w:rPr>
          <w:b/>
          <w:sz w:val="20"/>
          <w:szCs w:val="20"/>
        </w:rPr>
        <w:t>yawaragu</w:t>
      </w:r>
      <w:r w:rsidRPr="00542A68">
        <w:rPr>
          <w:sz w:val="20"/>
          <w:szCs w:val="20"/>
        </w:rPr>
        <w:t xml:space="preserve"> = to soften, to become less severe</w:t>
      </w:r>
      <w:r w:rsidR="00EC6536">
        <w:rPr>
          <w:sz w:val="20"/>
          <w:szCs w:val="20"/>
        </w:rPr>
        <w:t xml:space="preserve">;  </w:t>
      </w:r>
      <w:r w:rsidR="00EC6536" w:rsidRPr="00EC6536">
        <w:rPr>
          <w:b/>
          <w:sz w:val="20"/>
          <w:szCs w:val="20"/>
        </w:rPr>
        <w:t>yawaraku naru</w:t>
      </w:r>
      <w:r w:rsidR="00EC6536">
        <w:rPr>
          <w:sz w:val="20"/>
          <w:szCs w:val="20"/>
        </w:rPr>
        <w:t xml:space="preserve"> also = to soften, but </w:t>
      </w:r>
      <w:r w:rsidR="00EC6536" w:rsidRPr="00EC6536">
        <w:rPr>
          <w:i/>
          <w:sz w:val="20"/>
          <w:szCs w:val="20"/>
        </w:rPr>
        <w:t>not</w:t>
      </w:r>
      <w:r w:rsidR="00EC6536">
        <w:rPr>
          <w:sz w:val="20"/>
          <w:szCs w:val="20"/>
        </w:rPr>
        <w:t xml:space="preserve"> OK to substitute for yawaragu here;  you could use yawaraku naru = to soften if you were talking about butter, for example;  also you could use </w:t>
      </w:r>
      <w:r w:rsidR="00EC6536" w:rsidRPr="00EC6536">
        <w:rPr>
          <w:b/>
          <w:sz w:val="20"/>
          <w:szCs w:val="20"/>
        </w:rPr>
        <w:t>kataku naru</w:t>
      </w:r>
      <w:r w:rsidR="00EC6536">
        <w:rPr>
          <w:sz w:val="20"/>
          <w:szCs w:val="20"/>
        </w:rPr>
        <w:t xml:space="preserve"> = to harden, if you were talking about something like butter</w:t>
      </w:r>
      <w:r w:rsidRPr="00542A68">
        <w:rPr>
          <w:sz w:val="20"/>
          <w:szCs w:val="20"/>
        </w:rPr>
        <w:t>) (</w:t>
      </w:r>
      <w:r w:rsidRPr="00542A68">
        <w:rPr>
          <w:i/>
          <w:sz w:val="20"/>
          <w:szCs w:val="20"/>
        </w:rPr>
        <w:t xml:space="preserve">the </w:t>
      </w:r>
      <w:r w:rsidRPr="00542A68">
        <w:rPr>
          <w:i/>
          <w:sz w:val="20"/>
          <w:szCs w:val="20"/>
          <w:u w:val="single"/>
        </w:rPr>
        <w:t>naka</w:t>
      </w:r>
      <w:r w:rsidRPr="00542A68">
        <w:rPr>
          <w:i/>
          <w:sz w:val="20"/>
          <w:szCs w:val="20"/>
        </w:rPr>
        <w:t xml:space="preserve"> [inside, or middle] of the </w:t>
      </w:r>
      <w:r w:rsidRPr="00542A68">
        <w:rPr>
          <w:i/>
          <w:sz w:val="20"/>
          <w:szCs w:val="20"/>
          <w:u w:val="single"/>
        </w:rPr>
        <w:t>ba</w:t>
      </w:r>
      <w:r w:rsidRPr="00542A68">
        <w:rPr>
          <w:i/>
          <w:sz w:val="20"/>
          <w:szCs w:val="20"/>
        </w:rPr>
        <w:t xml:space="preserve">r is the </w:t>
      </w:r>
      <w:r w:rsidRPr="00542A68">
        <w:rPr>
          <w:i/>
          <w:sz w:val="20"/>
          <w:szCs w:val="20"/>
          <w:u w:val="single"/>
        </w:rPr>
        <w:t>middle</w:t>
      </w:r>
      <w:r w:rsidRPr="00542A68">
        <w:rPr>
          <w:sz w:val="20"/>
          <w:szCs w:val="20"/>
        </w:rPr>
        <w:t xml:space="preserve">)  </w:t>
      </w:r>
      <w:r w:rsidR="00E352C3" w:rsidRPr="00C23743">
        <w:rPr>
          <w:sz w:val="20"/>
          <w:szCs w:val="20"/>
        </w:rPr>
        <w:t>(</w:t>
      </w:r>
      <w:r w:rsidR="00E352C3" w:rsidRPr="00C23743">
        <w:rPr>
          <w:i/>
          <w:sz w:val="20"/>
          <w:szCs w:val="20"/>
        </w:rPr>
        <w:t xml:space="preserve">they </w:t>
      </w:r>
      <w:r w:rsidR="00E352C3" w:rsidRPr="00C23743">
        <w:rPr>
          <w:i/>
          <w:sz w:val="20"/>
          <w:szCs w:val="20"/>
          <w:u w:val="single"/>
        </w:rPr>
        <w:t>chew</w:t>
      </w:r>
      <w:r w:rsidR="00E352C3" w:rsidRPr="00C23743">
        <w:rPr>
          <w:i/>
          <w:sz w:val="20"/>
          <w:szCs w:val="20"/>
        </w:rPr>
        <w:t xml:space="preserve"> </w:t>
      </w:r>
      <w:r w:rsidR="00E352C3" w:rsidRPr="00C23743">
        <w:rPr>
          <w:i/>
          <w:sz w:val="20"/>
          <w:szCs w:val="20"/>
          <w:u w:val="single"/>
        </w:rPr>
        <w:t>Jun</w:t>
      </w:r>
      <w:r w:rsidR="00E352C3" w:rsidRPr="00C23743">
        <w:rPr>
          <w:i/>
          <w:sz w:val="20"/>
          <w:szCs w:val="20"/>
        </w:rPr>
        <w:t xml:space="preserve">e bugs in the </w:t>
      </w:r>
      <w:r w:rsidR="00E352C3" w:rsidRPr="00C23743">
        <w:rPr>
          <w:i/>
          <w:sz w:val="20"/>
          <w:szCs w:val="20"/>
          <w:u w:val="single"/>
        </w:rPr>
        <w:t>middle of the month</w:t>
      </w:r>
      <w:r w:rsidR="00E352C3" w:rsidRPr="00D5596B">
        <w:rPr>
          <w:i/>
          <w:sz w:val="20"/>
          <w:szCs w:val="20"/>
        </w:rPr>
        <w:t xml:space="preserve"> of June</w:t>
      </w:r>
      <w:r w:rsidR="00E352C3" w:rsidRPr="00C23743">
        <w:rPr>
          <w:sz w:val="20"/>
          <w:szCs w:val="20"/>
        </w:rPr>
        <w:t>)</w:t>
      </w:r>
      <w:r w:rsidR="00E352C3">
        <w:rPr>
          <w:sz w:val="20"/>
          <w:szCs w:val="20"/>
        </w:rPr>
        <w:t xml:space="preserve"> </w:t>
      </w:r>
      <w:r w:rsidRPr="00542A68">
        <w:rPr>
          <w:sz w:val="20"/>
          <w:szCs w:val="20"/>
        </w:rPr>
        <w:t>(</w:t>
      </w:r>
      <w:r w:rsidRPr="00542A68">
        <w:rPr>
          <w:i/>
          <w:sz w:val="20"/>
          <w:szCs w:val="20"/>
          <w:u w:val="single"/>
        </w:rPr>
        <w:t>Yah</w:t>
      </w:r>
      <w:r w:rsidRPr="00542A68">
        <w:rPr>
          <w:i/>
          <w:sz w:val="20"/>
          <w:szCs w:val="20"/>
        </w:rPr>
        <w:t xml:space="preserve">weh gave a </w:t>
      </w:r>
      <w:r w:rsidRPr="00542A68">
        <w:rPr>
          <w:i/>
          <w:sz w:val="20"/>
          <w:szCs w:val="20"/>
          <w:u w:val="single"/>
        </w:rPr>
        <w:t>warra</w:t>
      </w:r>
      <w:r w:rsidRPr="00542A68">
        <w:rPr>
          <w:i/>
          <w:sz w:val="20"/>
          <w:szCs w:val="20"/>
        </w:rPr>
        <w:t xml:space="preserve">nty for the </w:t>
      </w:r>
      <w:r w:rsidRPr="00542A68">
        <w:rPr>
          <w:i/>
          <w:sz w:val="20"/>
          <w:szCs w:val="20"/>
          <w:u w:val="single"/>
        </w:rPr>
        <w:t>ki</w:t>
      </w:r>
      <w:r w:rsidRPr="00542A68">
        <w:rPr>
          <w:i/>
          <w:sz w:val="20"/>
          <w:szCs w:val="20"/>
        </w:rPr>
        <w:t xml:space="preserve">te, but the terms were </w:t>
      </w:r>
      <w:r w:rsidRPr="00542A68">
        <w:rPr>
          <w:i/>
          <w:sz w:val="20"/>
          <w:szCs w:val="20"/>
          <w:u w:val="single"/>
        </w:rPr>
        <w:t>soft</w:t>
      </w:r>
      <w:r w:rsidRPr="00542A68">
        <w:rPr>
          <w:sz w:val="20"/>
          <w:szCs w:val="20"/>
        </w:rPr>
        <w:t>)  (</w:t>
      </w:r>
      <w:r w:rsidRPr="00542A68">
        <w:rPr>
          <w:i/>
          <w:sz w:val="20"/>
          <w:szCs w:val="20"/>
        </w:rPr>
        <w:t xml:space="preserve">when I put a </w:t>
      </w:r>
      <w:r w:rsidRPr="00542A68">
        <w:rPr>
          <w:i/>
          <w:sz w:val="20"/>
          <w:szCs w:val="20"/>
          <w:u w:val="single"/>
        </w:rPr>
        <w:t>yawara</w:t>
      </w:r>
      <w:r w:rsidRPr="00542A68">
        <w:rPr>
          <w:i/>
          <w:sz w:val="20"/>
          <w:szCs w:val="20"/>
        </w:rPr>
        <w:t xml:space="preserve">kai [soft] net over the </w:t>
      </w:r>
      <w:r w:rsidRPr="00542A68">
        <w:rPr>
          <w:i/>
          <w:sz w:val="20"/>
          <w:szCs w:val="20"/>
          <w:u w:val="single"/>
        </w:rPr>
        <w:t>goo</w:t>
      </w:r>
      <w:r w:rsidRPr="00542A68">
        <w:rPr>
          <w:i/>
          <w:sz w:val="20"/>
          <w:szCs w:val="20"/>
        </w:rPr>
        <w:t xml:space="preserve">se, its attitude seemed to </w:t>
      </w:r>
      <w:r w:rsidRPr="00542A68">
        <w:rPr>
          <w:i/>
          <w:sz w:val="20"/>
          <w:szCs w:val="20"/>
          <w:u w:val="single"/>
        </w:rPr>
        <w:t>soften</w:t>
      </w:r>
      <w:r w:rsidRPr="00542A68">
        <w:rPr>
          <w:i/>
          <w:sz w:val="20"/>
          <w:szCs w:val="20"/>
        </w:rPr>
        <w:t xml:space="preserve"> and </w:t>
      </w:r>
      <w:r w:rsidRPr="00542A68">
        <w:rPr>
          <w:i/>
          <w:sz w:val="20"/>
          <w:szCs w:val="20"/>
          <w:u w:val="single"/>
        </w:rPr>
        <w:t>become less severe</w:t>
      </w:r>
      <w:r w:rsidRPr="00542A68">
        <w:rPr>
          <w:sz w:val="20"/>
          <w:szCs w:val="20"/>
        </w:rPr>
        <w:t>)</w:t>
      </w:r>
    </w:p>
    <w:p w:rsidR="007E30C0" w:rsidRDefault="004611D3" w:rsidP="007A47ED">
      <w:pPr>
        <w:widowControl w:val="0"/>
        <w:rPr>
          <w:sz w:val="20"/>
          <w:szCs w:val="20"/>
        </w:rPr>
      </w:pPr>
      <w:r w:rsidRPr="00542A68">
        <w:rPr>
          <w:sz w:val="20"/>
          <w:szCs w:val="20"/>
        </w:rPr>
        <w:t xml:space="preserve">25.  On public gaze not worrying about, as for to use cell phone thing, how question, I think.  To say not worrying about, use ki ni sezu, an abbreviation of ki ni sezuni.  Use no to make a noun phrase.  Use </w:t>
      </w:r>
      <w:r w:rsidRPr="00542A68">
        <w:rPr>
          <w:i/>
          <w:sz w:val="20"/>
          <w:szCs w:val="20"/>
        </w:rPr>
        <w:t>to</w:t>
      </w:r>
      <w:r w:rsidRPr="00542A68">
        <w:rPr>
          <w:sz w:val="20"/>
          <w:szCs w:val="20"/>
        </w:rPr>
        <w:t xml:space="preserve"> to show quotes.  Use omou.  Meaning,</w:t>
      </w:r>
      <w:r w:rsidR="00055496">
        <w:rPr>
          <w:sz w:val="20"/>
          <w:szCs w:val="20"/>
        </w:rPr>
        <w:t xml:space="preserve"> </w:t>
      </w:r>
      <w:r w:rsidRPr="00542A68">
        <w:rPr>
          <w:sz w:val="20"/>
          <w:szCs w:val="20"/>
        </w:rPr>
        <w:t xml:space="preserve">I wonder whether it’s OK to use a cell phone while not worrying about public opinion.  Plain speech.  </w:t>
      </w:r>
    </w:p>
    <w:p w:rsidR="004611D3" w:rsidRPr="00542A68" w:rsidRDefault="004611D3" w:rsidP="007A47ED">
      <w:pPr>
        <w:widowControl w:val="0"/>
        <w:rPr>
          <w:sz w:val="20"/>
          <w:szCs w:val="20"/>
        </w:rPr>
      </w:pPr>
      <w:r w:rsidRPr="00542A68">
        <w:rPr>
          <w:rFonts w:hint="eastAsia"/>
          <w:sz w:val="20"/>
          <w:szCs w:val="20"/>
        </w:rPr>
        <w:t>人目を気にせず携帯電話を使うのは、どうかと思う。</w:t>
      </w:r>
    </w:p>
    <w:p w:rsidR="004611D3" w:rsidRPr="0037628D" w:rsidRDefault="004611D3" w:rsidP="007A47ED">
      <w:pPr>
        <w:widowControl w:val="0"/>
        <w:rPr>
          <w:sz w:val="20"/>
          <w:szCs w:val="20"/>
        </w:rPr>
      </w:pPr>
      <w:r w:rsidRPr="00C35633">
        <w:rPr>
          <w:sz w:val="20"/>
          <w:szCs w:val="20"/>
          <w:lang w:val="es-US"/>
        </w:rPr>
        <w:t xml:space="preserve">Hitome o ki ni sezu keitai denwa o tsukau no wa, doo ka to omou.  </w:t>
      </w:r>
      <w:r w:rsidRPr="00542A68">
        <w:rPr>
          <w:sz w:val="20"/>
          <w:szCs w:val="20"/>
        </w:rPr>
        <w:t>(</w:t>
      </w:r>
      <w:r w:rsidRPr="00EA4CF5">
        <w:rPr>
          <w:b/>
          <w:sz w:val="20"/>
          <w:szCs w:val="20"/>
        </w:rPr>
        <w:t>hitome</w:t>
      </w:r>
      <w:r w:rsidRPr="00542A68">
        <w:rPr>
          <w:sz w:val="20"/>
          <w:szCs w:val="20"/>
        </w:rPr>
        <w:t xml:space="preserve"> = notice, observation, public gaze;  also, different kanji, = a look, a single glance, a glimpse</w:t>
      </w:r>
      <w:r w:rsidR="000E79E8">
        <w:rPr>
          <w:sz w:val="20"/>
          <w:szCs w:val="20"/>
        </w:rPr>
        <w:t xml:space="preserve">;  </w:t>
      </w:r>
      <w:r w:rsidR="000E79E8" w:rsidRPr="00791819">
        <w:rPr>
          <w:color w:val="000000"/>
          <w:sz w:val="20"/>
          <w:szCs w:val="20"/>
        </w:rPr>
        <w:t xml:space="preserve"> </w:t>
      </w:r>
      <w:r w:rsidR="000E79E8">
        <w:rPr>
          <w:color w:val="000000"/>
          <w:sz w:val="20"/>
          <w:szCs w:val="20"/>
        </w:rPr>
        <w:t xml:space="preserve">cf. </w:t>
      </w:r>
      <w:r w:rsidR="000E79E8" w:rsidRPr="00515111">
        <w:rPr>
          <w:b/>
          <w:color w:val="000000"/>
          <w:sz w:val="20"/>
          <w:szCs w:val="20"/>
        </w:rPr>
        <w:t>gaiken</w:t>
      </w:r>
      <w:r w:rsidR="000E79E8" w:rsidRPr="00791819">
        <w:rPr>
          <w:color w:val="000000"/>
          <w:sz w:val="20"/>
          <w:szCs w:val="20"/>
        </w:rPr>
        <w:t xml:space="preserve"> = appearance</w:t>
      </w:r>
      <w:r w:rsidR="00C75B3F">
        <w:rPr>
          <w:color w:val="000000"/>
          <w:sz w:val="20"/>
          <w:szCs w:val="20"/>
        </w:rPr>
        <w:t xml:space="preserve">;  </w:t>
      </w:r>
      <w:r w:rsidR="00C75B3F" w:rsidRPr="00C75B3F">
        <w:rPr>
          <w:i/>
          <w:color w:val="000000"/>
          <w:sz w:val="20"/>
          <w:szCs w:val="20"/>
        </w:rPr>
        <w:t>not</w:t>
      </w:r>
      <w:r w:rsidR="00C75B3F">
        <w:rPr>
          <w:color w:val="000000"/>
          <w:sz w:val="20"/>
          <w:szCs w:val="20"/>
        </w:rPr>
        <w:t xml:space="preserve"> OK to </w:t>
      </w:r>
      <w:r w:rsidR="00C75B3F">
        <w:rPr>
          <w:color w:val="000000"/>
          <w:sz w:val="20"/>
          <w:szCs w:val="20"/>
        </w:rPr>
        <w:lastRenderedPageBreak/>
        <w:t>substitute gaiken for hitome in this sentence</w:t>
      </w:r>
      <w:r w:rsidR="00283EEB">
        <w:rPr>
          <w:color w:val="000000"/>
          <w:sz w:val="20"/>
          <w:szCs w:val="20"/>
        </w:rPr>
        <w:t xml:space="preserve">;  cf. </w:t>
      </w:r>
      <w:r w:rsidR="00283EEB" w:rsidRPr="00283EEB">
        <w:rPr>
          <w:b/>
          <w:color w:val="000000"/>
          <w:sz w:val="20"/>
          <w:szCs w:val="20"/>
        </w:rPr>
        <w:t>minari</w:t>
      </w:r>
      <w:r w:rsidR="00283EEB">
        <w:rPr>
          <w:color w:val="000000"/>
          <w:sz w:val="20"/>
          <w:szCs w:val="20"/>
        </w:rPr>
        <w:t xml:space="preserve"> = clothes, personal appearance</w:t>
      </w:r>
      <w:r w:rsidR="00C75B3F">
        <w:rPr>
          <w:color w:val="000000"/>
          <w:sz w:val="20"/>
          <w:szCs w:val="20"/>
        </w:rPr>
        <w:t xml:space="preserve">;  </w:t>
      </w:r>
      <w:r w:rsidR="00C75B3F" w:rsidRPr="00C75B3F">
        <w:rPr>
          <w:i/>
          <w:color w:val="000000"/>
          <w:sz w:val="20"/>
          <w:szCs w:val="20"/>
        </w:rPr>
        <w:t>not</w:t>
      </w:r>
      <w:r w:rsidR="00C75B3F">
        <w:rPr>
          <w:color w:val="000000"/>
          <w:sz w:val="20"/>
          <w:szCs w:val="20"/>
        </w:rPr>
        <w:t xml:space="preserve"> OK to substitute minari for hitome in this sentence</w:t>
      </w:r>
      <w:r w:rsidRPr="00542A68">
        <w:rPr>
          <w:sz w:val="20"/>
          <w:szCs w:val="20"/>
        </w:rPr>
        <w:t>)  (</w:t>
      </w:r>
      <w:r w:rsidRPr="0071665B">
        <w:rPr>
          <w:b/>
          <w:sz w:val="20"/>
          <w:szCs w:val="20"/>
        </w:rPr>
        <w:t>ki ni suru</w:t>
      </w:r>
      <w:r w:rsidRPr="00542A68">
        <w:rPr>
          <w:sz w:val="20"/>
          <w:szCs w:val="20"/>
        </w:rPr>
        <w:t xml:space="preserve"> = to worry about, be concerned about;  -zu or –zuni or –naide can follow a negative verb stem to mean ‘not doing’;  however, when using</w:t>
      </w:r>
      <w:r>
        <w:rPr>
          <w:sz w:val="20"/>
          <w:szCs w:val="20"/>
        </w:rPr>
        <w:t xml:space="preserve"> zu or zuni with</w:t>
      </w:r>
      <w:r w:rsidRPr="00542A68">
        <w:rPr>
          <w:sz w:val="20"/>
          <w:szCs w:val="20"/>
        </w:rPr>
        <w:t xml:space="preserve"> </w:t>
      </w:r>
      <w:r w:rsidRPr="00542A68">
        <w:rPr>
          <w:i/>
          <w:sz w:val="20"/>
          <w:szCs w:val="20"/>
        </w:rPr>
        <w:t>suru</w:t>
      </w:r>
      <w:r w:rsidRPr="00542A68">
        <w:rPr>
          <w:sz w:val="20"/>
          <w:szCs w:val="20"/>
        </w:rPr>
        <w:t xml:space="preserve"> to say not doing, use sezu or sezuni, </w:t>
      </w:r>
      <w:r w:rsidRPr="00542A68">
        <w:rPr>
          <w:i/>
          <w:sz w:val="20"/>
          <w:szCs w:val="20"/>
        </w:rPr>
        <w:t>not</w:t>
      </w:r>
      <w:r w:rsidRPr="00542A68">
        <w:rPr>
          <w:sz w:val="20"/>
          <w:szCs w:val="20"/>
        </w:rPr>
        <w:t xml:space="preserve"> </w:t>
      </w:r>
      <w:r w:rsidRPr="00397391">
        <w:rPr>
          <w:strike/>
          <w:sz w:val="20"/>
          <w:szCs w:val="20"/>
        </w:rPr>
        <w:t>shizu</w:t>
      </w:r>
      <w:r>
        <w:rPr>
          <w:sz w:val="20"/>
          <w:szCs w:val="20"/>
        </w:rPr>
        <w:t xml:space="preserve"> or </w:t>
      </w:r>
      <w:r w:rsidRPr="00542A68">
        <w:rPr>
          <w:strike/>
          <w:sz w:val="20"/>
          <w:szCs w:val="20"/>
        </w:rPr>
        <w:t>shizuni</w:t>
      </w:r>
      <w:r w:rsidRPr="00542A68">
        <w:rPr>
          <w:sz w:val="20"/>
          <w:szCs w:val="20"/>
        </w:rPr>
        <w:t>;  so</w:t>
      </w:r>
      <w:r w:rsidR="004D41BA">
        <w:rPr>
          <w:sz w:val="20"/>
          <w:szCs w:val="20"/>
        </w:rPr>
        <w:t>,</w:t>
      </w:r>
      <w:r w:rsidRPr="00542A68">
        <w:rPr>
          <w:sz w:val="20"/>
          <w:szCs w:val="20"/>
        </w:rPr>
        <w:t xml:space="preserve"> sezu = not doing and</w:t>
      </w:r>
      <w:r w:rsidRPr="007E3E80">
        <w:rPr>
          <w:b/>
          <w:sz w:val="20"/>
          <w:szCs w:val="20"/>
        </w:rPr>
        <w:t xml:space="preserve"> ki ni sezu = not worrying about</w:t>
      </w:r>
      <w:r w:rsidRPr="00542A68">
        <w:rPr>
          <w:sz w:val="20"/>
          <w:szCs w:val="20"/>
        </w:rPr>
        <w:t>;  OK to substitute ki ni shinai de, or ki ni sezuni, for ki ni sezu</w:t>
      </w:r>
      <w:r w:rsidR="00D32B2A">
        <w:rPr>
          <w:sz w:val="20"/>
          <w:szCs w:val="20"/>
        </w:rPr>
        <w:t xml:space="preserve">;  </w:t>
      </w:r>
      <w:r w:rsidR="00D32B2A" w:rsidRPr="00D32B2A">
        <w:rPr>
          <w:i/>
          <w:sz w:val="20"/>
          <w:szCs w:val="20"/>
        </w:rPr>
        <w:t>not</w:t>
      </w:r>
      <w:r w:rsidR="00D32B2A">
        <w:rPr>
          <w:sz w:val="20"/>
          <w:szCs w:val="20"/>
        </w:rPr>
        <w:t xml:space="preserve"> OK to substitute kamawazuni for ki ni sezu in this sentence</w:t>
      </w:r>
      <w:r w:rsidRPr="00542A68">
        <w:rPr>
          <w:sz w:val="20"/>
          <w:szCs w:val="20"/>
        </w:rPr>
        <w:t>)  (</w:t>
      </w:r>
      <w:r w:rsidRPr="00542A68">
        <w:rPr>
          <w:i/>
          <w:sz w:val="20"/>
          <w:szCs w:val="20"/>
        </w:rPr>
        <w:t xml:space="preserve">when </w:t>
      </w:r>
      <w:r w:rsidRPr="00542A68">
        <w:rPr>
          <w:i/>
          <w:sz w:val="20"/>
          <w:szCs w:val="20"/>
          <w:u w:val="single"/>
        </w:rPr>
        <w:t>hito</w:t>
      </w:r>
      <w:r w:rsidRPr="00542A68">
        <w:rPr>
          <w:i/>
          <w:sz w:val="20"/>
          <w:szCs w:val="20"/>
        </w:rPr>
        <w:t xml:space="preserve"> [people] focus their </w:t>
      </w:r>
      <w:r w:rsidRPr="00542A68">
        <w:rPr>
          <w:i/>
          <w:sz w:val="20"/>
          <w:szCs w:val="20"/>
          <w:u w:val="single"/>
        </w:rPr>
        <w:t>me</w:t>
      </w:r>
      <w:r w:rsidRPr="00542A68">
        <w:rPr>
          <w:i/>
          <w:sz w:val="20"/>
          <w:szCs w:val="20"/>
        </w:rPr>
        <w:t xml:space="preserve"> [eyes] on you, you are subject to </w:t>
      </w:r>
      <w:r w:rsidRPr="00542A68">
        <w:rPr>
          <w:i/>
          <w:sz w:val="20"/>
          <w:szCs w:val="20"/>
          <w:u w:val="single"/>
        </w:rPr>
        <w:t>public gaze</w:t>
      </w:r>
      <w:r w:rsidRPr="00542A68">
        <w:rPr>
          <w:i/>
          <w:sz w:val="20"/>
          <w:szCs w:val="20"/>
        </w:rPr>
        <w:t xml:space="preserve">, </w:t>
      </w:r>
      <w:r w:rsidRPr="00542A68">
        <w:rPr>
          <w:i/>
          <w:sz w:val="20"/>
          <w:szCs w:val="20"/>
          <w:u w:val="single"/>
        </w:rPr>
        <w:t>notice</w:t>
      </w:r>
      <w:r w:rsidRPr="00542A68">
        <w:rPr>
          <w:i/>
          <w:sz w:val="20"/>
          <w:szCs w:val="20"/>
        </w:rPr>
        <w:t xml:space="preserve"> and </w:t>
      </w:r>
      <w:r w:rsidRPr="00542A68">
        <w:rPr>
          <w:i/>
          <w:sz w:val="20"/>
          <w:szCs w:val="20"/>
          <w:u w:val="single"/>
        </w:rPr>
        <w:t>observation</w:t>
      </w:r>
      <w:r w:rsidRPr="00542A68">
        <w:rPr>
          <w:sz w:val="20"/>
          <w:szCs w:val="20"/>
        </w:rPr>
        <w:t>)  (</w:t>
      </w:r>
      <w:r w:rsidRPr="00542A68">
        <w:rPr>
          <w:i/>
          <w:sz w:val="20"/>
          <w:szCs w:val="20"/>
        </w:rPr>
        <w:t xml:space="preserve">when you </w:t>
      </w:r>
      <w:r w:rsidRPr="00542A68">
        <w:rPr>
          <w:i/>
          <w:sz w:val="20"/>
          <w:szCs w:val="20"/>
          <w:u w:val="single"/>
        </w:rPr>
        <w:t>ki ni suru</w:t>
      </w:r>
      <w:r w:rsidRPr="00542A68">
        <w:rPr>
          <w:i/>
          <w:sz w:val="20"/>
          <w:szCs w:val="20"/>
        </w:rPr>
        <w:t xml:space="preserve"> [do to feelings], you </w:t>
      </w:r>
      <w:r w:rsidRPr="00542A68">
        <w:rPr>
          <w:i/>
          <w:sz w:val="20"/>
          <w:szCs w:val="20"/>
          <w:u w:val="single"/>
        </w:rPr>
        <w:t>worry about</w:t>
      </w:r>
      <w:r w:rsidRPr="00542A68">
        <w:rPr>
          <w:i/>
          <w:sz w:val="20"/>
          <w:szCs w:val="20"/>
        </w:rPr>
        <w:t xml:space="preserve"> and are </w:t>
      </w:r>
      <w:r w:rsidRPr="00542A68">
        <w:rPr>
          <w:i/>
          <w:sz w:val="20"/>
          <w:szCs w:val="20"/>
          <w:u w:val="single"/>
        </w:rPr>
        <w:t>concerned about</w:t>
      </w:r>
      <w:r w:rsidRPr="00542A68">
        <w:rPr>
          <w:i/>
          <w:sz w:val="20"/>
          <w:szCs w:val="20"/>
        </w:rPr>
        <w:t xml:space="preserve"> things</w:t>
      </w:r>
      <w:r w:rsidRPr="00542A68">
        <w:rPr>
          <w:sz w:val="20"/>
          <w:szCs w:val="20"/>
        </w:rPr>
        <w:t>)</w:t>
      </w:r>
      <w:r>
        <w:rPr>
          <w:sz w:val="20"/>
          <w:szCs w:val="20"/>
        </w:rPr>
        <w:t xml:space="preserve">  (</w:t>
      </w:r>
      <w:r w:rsidRPr="007E3E80">
        <w:rPr>
          <w:i/>
          <w:sz w:val="20"/>
          <w:szCs w:val="20"/>
          <w:u w:val="single"/>
        </w:rPr>
        <w:t>not worrying about</w:t>
      </w:r>
      <w:r w:rsidRPr="007E3E80">
        <w:rPr>
          <w:i/>
          <w:sz w:val="20"/>
          <w:szCs w:val="20"/>
        </w:rPr>
        <w:t xml:space="preserve"> the animals, the </w:t>
      </w:r>
      <w:r w:rsidRPr="007E3E80">
        <w:rPr>
          <w:i/>
          <w:sz w:val="20"/>
          <w:szCs w:val="20"/>
          <w:u w:val="single"/>
        </w:rPr>
        <w:t>ki</w:t>
      </w:r>
      <w:r w:rsidRPr="007E3E80">
        <w:rPr>
          <w:i/>
          <w:sz w:val="20"/>
          <w:szCs w:val="20"/>
        </w:rPr>
        <w:t xml:space="preserve">ng </w:t>
      </w:r>
      <w:r w:rsidRPr="007E3E80">
        <w:rPr>
          <w:i/>
          <w:sz w:val="20"/>
          <w:szCs w:val="20"/>
          <w:u w:val="single"/>
        </w:rPr>
        <w:t>nee</w:t>
      </w:r>
      <w:r w:rsidRPr="007E3E80">
        <w:rPr>
          <w:i/>
          <w:sz w:val="20"/>
          <w:szCs w:val="20"/>
        </w:rPr>
        <w:t xml:space="preserve">ds the </w:t>
      </w:r>
      <w:r w:rsidRPr="007E3E80">
        <w:rPr>
          <w:i/>
          <w:sz w:val="20"/>
          <w:szCs w:val="20"/>
          <w:u w:val="single"/>
        </w:rPr>
        <w:t>ce</w:t>
      </w:r>
      <w:r w:rsidRPr="007E3E80">
        <w:rPr>
          <w:i/>
          <w:sz w:val="20"/>
          <w:szCs w:val="20"/>
        </w:rPr>
        <w:t xml:space="preserve">ntral </w:t>
      </w:r>
      <w:r w:rsidRPr="007E3E80">
        <w:rPr>
          <w:i/>
          <w:sz w:val="20"/>
          <w:szCs w:val="20"/>
          <w:u w:val="single"/>
        </w:rPr>
        <w:t>zoo</w:t>
      </w:r>
      <w:r w:rsidRPr="007E3E80">
        <w:rPr>
          <w:i/>
          <w:sz w:val="20"/>
          <w:szCs w:val="20"/>
        </w:rPr>
        <w:t>keeper to watch for spies</w:t>
      </w:r>
      <w:r>
        <w:rPr>
          <w:sz w:val="20"/>
          <w:szCs w:val="20"/>
        </w:rPr>
        <w:t>)</w:t>
      </w:r>
    </w:p>
    <w:p w:rsidR="004611D3" w:rsidRPr="00542A68" w:rsidRDefault="004611D3" w:rsidP="007A47ED">
      <w:pPr>
        <w:widowControl w:val="0"/>
        <w:rPr>
          <w:sz w:val="20"/>
          <w:szCs w:val="20"/>
        </w:rPr>
      </w:pPr>
      <w:r w:rsidRPr="00542A68">
        <w:rPr>
          <w:sz w:val="20"/>
          <w:szCs w:val="20"/>
        </w:rPr>
        <w:t xml:space="preserve">26.  As for my primary school’s principal teacher, it was a grey-hair’s refinement is good gentleman.  Use koochoo sensei to mean principal teacher.  Use no rather than ga after refinement.  Meaning, the principal was a grey-haired, highly refined gentleman.  Plain speech.  </w:t>
      </w:r>
    </w:p>
    <w:p w:rsidR="004611D3" w:rsidRPr="00542A68" w:rsidRDefault="004611D3" w:rsidP="007A47ED">
      <w:pPr>
        <w:widowControl w:val="0"/>
        <w:rPr>
          <w:sz w:val="20"/>
          <w:szCs w:val="20"/>
        </w:rPr>
      </w:pPr>
      <w:r w:rsidRPr="00542A68">
        <w:rPr>
          <w:rFonts w:hint="eastAsia"/>
          <w:sz w:val="20"/>
          <w:szCs w:val="20"/>
        </w:rPr>
        <w:t>私の小学校の校長先生は、白髪の品のいい紳士だった。</w:t>
      </w:r>
    </w:p>
    <w:p w:rsidR="004611D3" w:rsidRPr="002B7C43" w:rsidRDefault="004611D3" w:rsidP="007A47ED">
      <w:pPr>
        <w:widowControl w:val="0"/>
        <w:rPr>
          <w:sz w:val="20"/>
          <w:szCs w:val="20"/>
        </w:rPr>
      </w:pPr>
      <w:r w:rsidRPr="00542A68">
        <w:rPr>
          <w:sz w:val="20"/>
          <w:szCs w:val="20"/>
        </w:rPr>
        <w:t>Watashi no shoogakoo no koochoo</w:t>
      </w:r>
      <w:r w:rsidR="000E2B31">
        <w:rPr>
          <w:sz w:val="20"/>
          <w:szCs w:val="20"/>
        </w:rPr>
        <w:t xml:space="preserve"> </w:t>
      </w:r>
      <w:r w:rsidRPr="00542A68">
        <w:rPr>
          <w:sz w:val="20"/>
          <w:szCs w:val="20"/>
        </w:rPr>
        <w:t>sensei wa, hakuhatsu no hin no ii shinshi datta.  (</w:t>
      </w:r>
      <w:r w:rsidRPr="0071665B">
        <w:rPr>
          <w:b/>
          <w:sz w:val="20"/>
          <w:szCs w:val="20"/>
        </w:rPr>
        <w:t>koochoo</w:t>
      </w:r>
      <w:r w:rsidRPr="00542A68">
        <w:rPr>
          <w:sz w:val="20"/>
          <w:szCs w:val="20"/>
        </w:rPr>
        <w:t xml:space="preserve"> = school principal;  also, many different kanji, = satisfactoriness, a migratory bird, high tide, a climax, a harbor master, a flushing or glow, the lower colon, etc.) (</w:t>
      </w:r>
      <w:r w:rsidRPr="0071665B">
        <w:rPr>
          <w:b/>
          <w:sz w:val="20"/>
          <w:szCs w:val="20"/>
        </w:rPr>
        <w:t>hakuhatsu</w:t>
      </w:r>
      <w:r w:rsidRPr="00542A68">
        <w:rPr>
          <w:sz w:val="20"/>
          <w:szCs w:val="20"/>
        </w:rPr>
        <w:t xml:space="preserve"> = gray or white hair;  combines kanji for </w:t>
      </w:r>
      <w:r w:rsidRPr="0071665B">
        <w:rPr>
          <w:b/>
          <w:sz w:val="20"/>
          <w:szCs w:val="20"/>
        </w:rPr>
        <w:t>haku</w:t>
      </w:r>
      <w:r w:rsidRPr="00542A68">
        <w:rPr>
          <w:sz w:val="20"/>
          <w:szCs w:val="20"/>
        </w:rPr>
        <w:t xml:space="preserve"> = white + </w:t>
      </w:r>
      <w:r w:rsidRPr="0071665B">
        <w:rPr>
          <w:b/>
          <w:sz w:val="20"/>
          <w:szCs w:val="20"/>
        </w:rPr>
        <w:t>hatsu</w:t>
      </w:r>
      <w:r w:rsidRPr="00542A68">
        <w:rPr>
          <w:sz w:val="20"/>
          <w:szCs w:val="20"/>
        </w:rPr>
        <w:t xml:space="preserve"> = hair) (</w:t>
      </w:r>
      <w:r w:rsidRPr="0071665B">
        <w:rPr>
          <w:b/>
          <w:sz w:val="20"/>
          <w:szCs w:val="20"/>
        </w:rPr>
        <w:t>hin</w:t>
      </w:r>
      <w:r w:rsidRPr="00542A68">
        <w:rPr>
          <w:sz w:val="20"/>
          <w:szCs w:val="20"/>
        </w:rPr>
        <w:t xml:space="preserve"> = gracefulness, refinement, elegance;  cf. </w:t>
      </w:r>
      <w:r w:rsidRPr="0071665B">
        <w:rPr>
          <w:b/>
          <w:sz w:val="20"/>
          <w:szCs w:val="20"/>
        </w:rPr>
        <w:t>hinshitsu</w:t>
      </w:r>
      <w:r w:rsidRPr="00542A68">
        <w:rPr>
          <w:sz w:val="20"/>
          <w:szCs w:val="20"/>
        </w:rPr>
        <w:t xml:space="preserve"> = quality of goods;  </w:t>
      </w:r>
      <w:r w:rsidRPr="0071665B">
        <w:rPr>
          <w:b/>
          <w:sz w:val="20"/>
          <w:szCs w:val="20"/>
        </w:rPr>
        <w:t>hin</w:t>
      </w:r>
      <w:r w:rsidRPr="00542A68">
        <w:rPr>
          <w:sz w:val="20"/>
          <w:szCs w:val="20"/>
        </w:rPr>
        <w:t xml:space="preserve"> also, different kanji, = poverty;  </w:t>
      </w:r>
      <w:r w:rsidRPr="0071665B">
        <w:rPr>
          <w:b/>
          <w:sz w:val="20"/>
          <w:szCs w:val="20"/>
        </w:rPr>
        <w:t>hin suru</w:t>
      </w:r>
      <w:r w:rsidRPr="00542A68">
        <w:rPr>
          <w:sz w:val="20"/>
          <w:szCs w:val="20"/>
        </w:rPr>
        <w:t xml:space="preserve"> = to be or become poor;  cf. </w:t>
      </w:r>
      <w:r w:rsidRPr="0071665B">
        <w:rPr>
          <w:b/>
          <w:sz w:val="20"/>
          <w:szCs w:val="20"/>
        </w:rPr>
        <w:t>binboo</w:t>
      </w:r>
      <w:r w:rsidRPr="00542A68">
        <w:rPr>
          <w:sz w:val="20"/>
          <w:szCs w:val="20"/>
        </w:rPr>
        <w:t xml:space="preserve"> = poverty, poor person)  (</w:t>
      </w:r>
      <w:r w:rsidRPr="0071665B">
        <w:rPr>
          <w:b/>
          <w:sz w:val="20"/>
          <w:szCs w:val="20"/>
        </w:rPr>
        <w:t>shinshi</w:t>
      </w:r>
      <w:r w:rsidRPr="00542A68">
        <w:rPr>
          <w:sz w:val="20"/>
          <w:szCs w:val="20"/>
        </w:rPr>
        <w:t xml:space="preserve"> = gentleman)  (</w:t>
      </w:r>
      <w:r w:rsidRPr="00542A68">
        <w:rPr>
          <w:i/>
          <w:sz w:val="20"/>
          <w:szCs w:val="20"/>
        </w:rPr>
        <w:t xml:space="preserve">the </w:t>
      </w:r>
      <w:r w:rsidRPr="00542A68">
        <w:rPr>
          <w:i/>
          <w:sz w:val="20"/>
          <w:szCs w:val="20"/>
          <w:u w:val="single"/>
        </w:rPr>
        <w:t>coa</w:t>
      </w:r>
      <w:r w:rsidRPr="00542A68">
        <w:rPr>
          <w:i/>
          <w:sz w:val="20"/>
          <w:szCs w:val="20"/>
        </w:rPr>
        <w:t xml:space="preserve">ch was </w:t>
      </w:r>
      <w:r w:rsidRPr="00542A68">
        <w:rPr>
          <w:i/>
          <w:sz w:val="20"/>
          <w:szCs w:val="20"/>
          <w:u w:val="single"/>
        </w:rPr>
        <w:t>cho</w:t>
      </w:r>
      <w:r w:rsidRPr="00542A68">
        <w:rPr>
          <w:i/>
          <w:sz w:val="20"/>
          <w:szCs w:val="20"/>
        </w:rPr>
        <w:t>sen by the faculty to</w:t>
      </w:r>
      <w:r w:rsidR="003903B6">
        <w:rPr>
          <w:i/>
          <w:sz w:val="20"/>
          <w:szCs w:val="20"/>
        </w:rPr>
        <w:t xml:space="preserve"> </w:t>
      </w:r>
      <w:r w:rsidRPr="00542A68">
        <w:rPr>
          <w:i/>
          <w:sz w:val="20"/>
          <w:szCs w:val="20"/>
        </w:rPr>
        <w:t xml:space="preserve">be </w:t>
      </w:r>
      <w:r w:rsidRPr="00542A68">
        <w:rPr>
          <w:i/>
          <w:sz w:val="20"/>
          <w:szCs w:val="20"/>
          <w:u w:val="single"/>
        </w:rPr>
        <w:t>school principal</w:t>
      </w:r>
      <w:r w:rsidRPr="00542A68">
        <w:rPr>
          <w:sz w:val="20"/>
          <w:szCs w:val="20"/>
        </w:rPr>
        <w:t>) (</w:t>
      </w:r>
      <w:r w:rsidRPr="00542A68">
        <w:rPr>
          <w:i/>
          <w:sz w:val="20"/>
          <w:szCs w:val="20"/>
        </w:rPr>
        <w:t xml:space="preserve">she </w:t>
      </w:r>
      <w:r w:rsidRPr="00542A68">
        <w:rPr>
          <w:i/>
          <w:sz w:val="20"/>
          <w:szCs w:val="20"/>
          <w:u w:val="single"/>
        </w:rPr>
        <w:t>hack</w:t>
      </w:r>
      <w:r w:rsidRPr="00542A68">
        <w:rPr>
          <w:i/>
          <w:sz w:val="20"/>
          <w:szCs w:val="20"/>
        </w:rPr>
        <w:t xml:space="preserve">ed into a website in order to find a </w:t>
      </w:r>
      <w:r>
        <w:rPr>
          <w:i/>
          <w:sz w:val="20"/>
          <w:szCs w:val="20"/>
          <w:u w:val="single"/>
        </w:rPr>
        <w:t>coo</w:t>
      </w:r>
      <w:r w:rsidRPr="00487E7D">
        <w:rPr>
          <w:i/>
          <w:sz w:val="20"/>
          <w:szCs w:val="20"/>
        </w:rPr>
        <w:t xml:space="preserve">l </w:t>
      </w:r>
      <w:r w:rsidRPr="00542A68">
        <w:rPr>
          <w:i/>
          <w:sz w:val="20"/>
          <w:szCs w:val="20"/>
          <w:u w:val="single"/>
        </w:rPr>
        <w:t>hatsu</w:t>
      </w:r>
      <w:r w:rsidRPr="00542A68">
        <w:rPr>
          <w:i/>
          <w:sz w:val="20"/>
          <w:szCs w:val="20"/>
        </w:rPr>
        <w:t xml:space="preserve"> to hide her </w:t>
      </w:r>
      <w:r w:rsidRPr="00542A68">
        <w:rPr>
          <w:i/>
          <w:sz w:val="20"/>
          <w:szCs w:val="20"/>
          <w:u w:val="single"/>
        </w:rPr>
        <w:t>grey hair</w:t>
      </w:r>
      <w:r w:rsidRPr="00542A68">
        <w:rPr>
          <w:sz w:val="20"/>
          <w:szCs w:val="20"/>
        </w:rPr>
        <w:t>) (</w:t>
      </w:r>
      <w:r w:rsidRPr="00542A68">
        <w:rPr>
          <w:i/>
          <w:sz w:val="20"/>
          <w:szCs w:val="20"/>
        </w:rPr>
        <w:t xml:space="preserve">the </w:t>
      </w:r>
      <w:r w:rsidRPr="00542A68">
        <w:rPr>
          <w:i/>
          <w:sz w:val="20"/>
          <w:szCs w:val="20"/>
          <w:u w:val="single"/>
        </w:rPr>
        <w:t>Hin</w:t>
      </w:r>
      <w:r w:rsidRPr="00542A68">
        <w:rPr>
          <w:i/>
          <w:sz w:val="20"/>
          <w:szCs w:val="20"/>
        </w:rPr>
        <w:t xml:space="preserve">du woman had an air of </w:t>
      </w:r>
      <w:r w:rsidRPr="00542A68">
        <w:rPr>
          <w:i/>
          <w:sz w:val="20"/>
          <w:szCs w:val="20"/>
          <w:u w:val="single"/>
        </w:rPr>
        <w:t>gracefulness</w:t>
      </w:r>
      <w:r w:rsidRPr="00542A68">
        <w:rPr>
          <w:i/>
          <w:sz w:val="20"/>
          <w:szCs w:val="20"/>
        </w:rPr>
        <w:t xml:space="preserve">, </w:t>
      </w:r>
      <w:r w:rsidRPr="00542A68">
        <w:rPr>
          <w:i/>
          <w:sz w:val="20"/>
          <w:szCs w:val="20"/>
          <w:u w:val="single"/>
        </w:rPr>
        <w:t>refinement</w:t>
      </w:r>
      <w:r w:rsidRPr="00542A68">
        <w:rPr>
          <w:i/>
          <w:sz w:val="20"/>
          <w:szCs w:val="20"/>
        </w:rPr>
        <w:t xml:space="preserve"> and </w:t>
      </w:r>
      <w:r w:rsidRPr="00542A68">
        <w:rPr>
          <w:i/>
          <w:sz w:val="20"/>
          <w:szCs w:val="20"/>
          <w:u w:val="single"/>
        </w:rPr>
        <w:t>elegance</w:t>
      </w:r>
      <w:r w:rsidRPr="00542A68">
        <w:rPr>
          <w:sz w:val="20"/>
          <w:szCs w:val="20"/>
        </w:rPr>
        <w:t>) (</w:t>
      </w:r>
      <w:r w:rsidRPr="00542A68">
        <w:rPr>
          <w:i/>
          <w:sz w:val="20"/>
          <w:szCs w:val="20"/>
        </w:rPr>
        <w:t xml:space="preserve">the </w:t>
      </w:r>
      <w:r w:rsidRPr="00542A68">
        <w:rPr>
          <w:i/>
          <w:sz w:val="20"/>
          <w:szCs w:val="20"/>
          <w:u w:val="single"/>
        </w:rPr>
        <w:t>shin</w:t>
      </w:r>
      <w:r w:rsidRPr="00542A68">
        <w:rPr>
          <w:i/>
          <w:sz w:val="20"/>
          <w:szCs w:val="20"/>
        </w:rPr>
        <w:t xml:space="preserve">y </w:t>
      </w:r>
      <w:r w:rsidRPr="00542A68">
        <w:rPr>
          <w:i/>
          <w:sz w:val="20"/>
          <w:szCs w:val="20"/>
          <w:u w:val="single"/>
        </w:rPr>
        <w:t>shi</w:t>
      </w:r>
      <w:r w:rsidRPr="00542A68">
        <w:rPr>
          <w:i/>
          <w:sz w:val="20"/>
          <w:szCs w:val="20"/>
        </w:rPr>
        <w:t xml:space="preserve">p belongs to a </w:t>
      </w:r>
      <w:r w:rsidRPr="00542A68">
        <w:rPr>
          <w:i/>
          <w:sz w:val="20"/>
          <w:szCs w:val="20"/>
          <w:u w:val="single"/>
        </w:rPr>
        <w:t>gentleman</w:t>
      </w:r>
      <w:r w:rsidRPr="00542A68">
        <w:rPr>
          <w:sz w:val="20"/>
          <w:szCs w:val="20"/>
        </w:rPr>
        <w:t>)</w:t>
      </w:r>
    </w:p>
    <w:p w:rsidR="004611D3" w:rsidRPr="00542A68" w:rsidRDefault="004611D3" w:rsidP="007A47ED">
      <w:pPr>
        <w:widowControl w:val="0"/>
        <w:rPr>
          <w:sz w:val="20"/>
          <w:szCs w:val="20"/>
        </w:rPr>
      </w:pPr>
      <w:r w:rsidRPr="00542A68">
        <w:rPr>
          <w:sz w:val="20"/>
          <w:szCs w:val="20"/>
        </w:rPr>
        <w:t xml:space="preserve">27.  </w:t>
      </w:r>
      <w:r w:rsidR="00283EEB">
        <w:rPr>
          <w:sz w:val="20"/>
          <w:szCs w:val="20"/>
        </w:rPr>
        <w:t>Are sleeping</w:t>
      </w:r>
      <w:r w:rsidRPr="00542A68">
        <w:rPr>
          <w:sz w:val="20"/>
          <w:szCs w:val="20"/>
        </w:rPr>
        <w:t xml:space="preserve"> pretense</w:t>
      </w:r>
      <w:r w:rsidR="00283EEB">
        <w:rPr>
          <w:sz w:val="20"/>
          <w:szCs w:val="20"/>
        </w:rPr>
        <w:t>, even though</w:t>
      </w:r>
      <w:r w:rsidRPr="00542A68">
        <w:rPr>
          <w:sz w:val="20"/>
          <w:szCs w:val="20"/>
        </w:rPr>
        <w:t xml:space="preserve"> you do, I soon understand, for sure.  </w:t>
      </w:r>
      <w:r w:rsidR="00283EEB">
        <w:rPr>
          <w:sz w:val="20"/>
          <w:szCs w:val="20"/>
        </w:rPr>
        <w:t>You and I are</w:t>
      </w:r>
      <w:r>
        <w:rPr>
          <w:sz w:val="20"/>
          <w:szCs w:val="20"/>
        </w:rPr>
        <w:t xml:space="preserve"> understood.  </w:t>
      </w:r>
      <w:r w:rsidRPr="00542A68">
        <w:rPr>
          <w:sz w:val="20"/>
          <w:szCs w:val="20"/>
        </w:rPr>
        <w:t>Use the exclamatory tense to say are sleeping.  Use temo.  Plain speech.</w:t>
      </w:r>
    </w:p>
    <w:p w:rsidR="004611D3" w:rsidRPr="00542A68" w:rsidRDefault="004611D3" w:rsidP="007A47ED">
      <w:pPr>
        <w:widowControl w:val="0"/>
        <w:rPr>
          <w:sz w:val="20"/>
          <w:szCs w:val="20"/>
        </w:rPr>
      </w:pPr>
      <w:r w:rsidRPr="00542A68">
        <w:rPr>
          <w:rFonts w:hint="eastAsia"/>
          <w:sz w:val="20"/>
          <w:szCs w:val="20"/>
        </w:rPr>
        <w:t>寝た振りをしても、すぐわかるよ。</w:t>
      </w:r>
    </w:p>
    <w:p w:rsidR="004611D3" w:rsidRPr="004611D3" w:rsidRDefault="004611D3" w:rsidP="007A47ED">
      <w:pPr>
        <w:widowControl w:val="0"/>
        <w:rPr>
          <w:i/>
          <w:sz w:val="20"/>
          <w:szCs w:val="20"/>
        </w:rPr>
      </w:pPr>
      <w:r w:rsidRPr="00542A68">
        <w:rPr>
          <w:sz w:val="20"/>
          <w:szCs w:val="20"/>
        </w:rPr>
        <w:t>Neta furi o shitemo, sugu wakaru yo.  (neru furi o shitemo, also OK)  (</w:t>
      </w:r>
      <w:r w:rsidRPr="0071665B">
        <w:rPr>
          <w:b/>
          <w:sz w:val="20"/>
          <w:szCs w:val="20"/>
        </w:rPr>
        <w:t>furi</w:t>
      </w:r>
      <w:r w:rsidRPr="00542A68">
        <w:rPr>
          <w:sz w:val="20"/>
          <w:szCs w:val="20"/>
        </w:rPr>
        <w:t xml:space="preserve"> = appearance, pretense;  </w:t>
      </w:r>
      <w:r w:rsidRPr="0071665B">
        <w:rPr>
          <w:b/>
          <w:sz w:val="20"/>
          <w:szCs w:val="20"/>
        </w:rPr>
        <w:t>furi o suru</w:t>
      </w:r>
      <w:r w:rsidRPr="00542A68">
        <w:rPr>
          <w:sz w:val="20"/>
          <w:szCs w:val="20"/>
        </w:rPr>
        <w:t xml:space="preserve"> = to pretend;  e.g., shiranai furi o suru = to feign ignorance;  furi [na], different kanji = disadvantageous, unfavorable;  </w:t>
      </w:r>
      <w:r w:rsidRPr="0071665B">
        <w:rPr>
          <w:b/>
          <w:sz w:val="20"/>
          <w:szCs w:val="20"/>
        </w:rPr>
        <w:t>furi</w:t>
      </w:r>
      <w:r w:rsidRPr="00542A68">
        <w:rPr>
          <w:sz w:val="20"/>
          <w:szCs w:val="20"/>
        </w:rPr>
        <w:t xml:space="preserve"> [na or no], no kanji, = free or unoccupied, freelance)  (</w:t>
      </w:r>
      <w:r w:rsidRPr="00542A68">
        <w:rPr>
          <w:i/>
          <w:sz w:val="20"/>
          <w:szCs w:val="20"/>
        </w:rPr>
        <w:t xml:space="preserve">the </w:t>
      </w:r>
      <w:r w:rsidR="00682C10">
        <w:rPr>
          <w:i/>
          <w:sz w:val="20"/>
          <w:szCs w:val="20"/>
        </w:rPr>
        <w:t>wolf</w:t>
      </w:r>
      <w:r w:rsidRPr="00542A68">
        <w:rPr>
          <w:i/>
          <w:sz w:val="20"/>
          <w:szCs w:val="20"/>
        </w:rPr>
        <w:t xml:space="preserve"> in a </w:t>
      </w:r>
      <w:r w:rsidRPr="00542A68">
        <w:rPr>
          <w:i/>
          <w:sz w:val="20"/>
          <w:szCs w:val="20"/>
          <w:u w:val="single"/>
        </w:rPr>
        <w:t>furry</w:t>
      </w:r>
      <w:r w:rsidRPr="00542A68">
        <w:rPr>
          <w:i/>
          <w:sz w:val="20"/>
          <w:szCs w:val="20"/>
        </w:rPr>
        <w:t xml:space="preserve"> costume has the </w:t>
      </w:r>
      <w:r w:rsidRPr="00542A68">
        <w:rPr>
          <w:i/>
          <w:sz w:val="20"/>
          <w:szCs w:val="20"/>
          <w:u w:val="single"/>
        </w:rPr>
        <w:t>appearance</w:t>
      </w:r>
      <w:r w:rsidR="0022088E">
        <w:rPr>
          <w:i/>
          <w:sz w:val="20"/>
          <w:szCs w:val="20"/>
        </w:rPr>
        <w:t xml:space="preserve"> </w:t>
      </w:r>
      <w:r w:rsidRPr="00542A68">
        <w:rPr>
          <w:i/>
          <w:sz w:val="20"/>
          <w:szCs w:val="20"/>
        </w:rPr>
        <w:t xml:space="preserve">or </w:t>
      </w:r>
      <w:r w:rsidRPr="00542A68">
        <w:rPr>
          <w:i/>
          <w:sz w:val="20"/>
          <w:szCs w:val="20"/>
          <w:u w:val="single"/>
        </w:rPr>
        <w:t>pretense</w:t>
      </w:r>
      <w:r w:rsidRPr="00542A68">
        <w:rPr>
          <w:i/>
          <w:sz w:val="20"/>
          <w:szCs w:val="20"/>
        </w:rPr>
        <w:t xml:space="preserve"> of being a sheep</w:t>
      </w:r>
      <w:r w:rsidRPr="00542A68">
        <w:rPr>
          <w:sz w:val="20"/>
          <w:szCs w:val="20"/>
        </w:rPr>
        <w:t xml:space="preserve">, </w:t>
      </w:r>
      <w:r w:rsidRPr="00542A68">
        <w:rPr>
          <w:i/>
          <w:sz w:val="20"/>
          <w:szCs w:val="20"/>
        </w:rPr>
        <w:t xml:space="preserve">and a failure to realize this could be </w:t>
      </w:r>
      <w:r w:rsidRPr="00542A68">
        <w:rPr>
          <w:i/>
          <w:sz w:val="20"/>
          <w:szCs w:val="20"/>
          <w:u w:val="single"/>
        </w:rPr>
        <w:t>disadvantageous</w:t>
      </w:r>
      <w:r w:rsidRPr="00542A68">
        <w:rPr>
          <w:i/>
          <w:sz w:val="20"/>
          <w:szCs w:val="20"/>
        </w:rPr>
        <w:t xml:space="preserve"> to the sheep</w:t>
      </w:r>
      <w:r w:rsidRPr="00542A68">
        <w:rPr>
          <w:sz w:val="20"/>
          <w:szCs w:val="20"/>
        </w:rPr>
        <w:t>)</w:t>
      </w:r>
    </w:p>
    <w:p w:rsidR="004611D3" w:rsidRPr="00542A68" w:rsidRDefault="004611D3" w:rsidP="007A47ED">
      <w:pPr>
        <w:widowControl w:val="0"/>
        <w:rPr>
          <w:sz w:val="20"/>
          <w:szCs w:val="20"/>
        </w:rPr>
      </w:pPr>
      <w:r w:rsidRPr="00542A68">
        <w:rPr>
          <w:sz w:val="20"/>
          <w:szCs w:val="20"/>
        </w:rPr>
        <w:lastRenderedPageBreak/>
        <w:t xml:space="preserve">28.  To oneself’s country, as for being able to have pride thing, it’s a wonderful thing.  Use the potential form of motsu.  Use no to make a noun phrase.  Use koto to mean thing at the end.  </w:t>
      </w:r>
    </w:p>
    <w:p w:rsidR="000567EE" w:rsidRDefault="004611D3" w:rsidP="007A47ED">
      <w:pPr>
        <w:widowControl w:val="0"/>
        <w:rPr>
          <w:sz w:val="20"/>
          <w:szCs w:val="20"/>
        </w:rPr>
      </w:pPr>
      <w:r w:rsidRPr="00542A68">
        <w:rPr>
          <w:rFonts w:hint="eastAsia"/>
          <w:sz w:val="20"/>
          <w:szCs w:val="20"/>
        </w:rPr>
        <w:t>自分の国に誇りを持てるのは、すばらしいことです。</w:t>
      </w:r>
    </w:p>
    <w:p w:rsidR="004611D3" w:rsidRPr="00542A68" w:rsidRDefault="004611D3" w:rsidP="007A47ED">
      <w:pPr>
        <w:widowControl w:val="0"/>
        <w:rPr>
          <w:sz w:val="20"/>
          <w:szCs w:val="20"/>
        </w:rPr>
      </w:pPr>
      <w:r w:rsidRPr="00F80873">
        <w:rPr>
          <w:sz w:val="20"/>
          <w:szCs w:val="20"/>
        </w:rPr>
        <w:t>Jibun no kuni ni hokori o moteru no</w:t>
      </w:r>
      <w:r w:rsidR="00E352C3" w:rsidRPr="00F80873">
        <w:rPr>
          <w:sz w:val="20"/>
          <w:szCs w:val="20"/>
        </w:rPr>
        <w:t xml:space="preserve"> </w:t>
      </w:r>
      <w:r w:rsidRPr="00F80873">
        <w:rPr>
          <w:sz w:val="20"/>
          <w:szCs w:val="20"/>
        </w:rPr>
        <w:t xml:space="preserve">wa, subarashii koto desu.  </w:t>
      </w:r>
      <w:r w:rsidRPr="00542A68">
        <w:rPr>
          <w:sz w:val="20"/>
          <w:szCs w:val="20"/>
        </w:rPr>
        <w:t>(</w:t>
      </w:r>
      <w:r w:rsidRPr="0071665B">
        <w:rPr>
          <w:b/>
          <w:sz w:val="20"/>
          <w:szCs w:val="20"/>
        </w:rPr>
        <w:t>hokoru</w:t>
      </w:r>
      <w:r w:rsidRPr="00542A68">
        <w:rPr>
          <w:sz w:val="20"/>
          <w:szCs w:val="20"/>
        </w:rPr>
        <w:t xml:space="preserve"> = to take pride in;  </w:t>
      </w:r>
      <w:r w:rsidRPr="0071665B">
        <w:rPr>
          <w:b/>
          <w:sz w:val="20"/>
          <w:szCs w:val="20"/>
        </w:rPr>
        <w:t>hokori</w:t>
      </w:r>
      <w:r w:rsidRPr="00542A68">
        <w:rPr>
          <w:sz w:val="20"/>
          <w:szCs w:val="20"/>
        </w:rPr>
        <w:t xml:space="preserve"> = pride, dignity, self-esteem;  also, different kanji, = dust)  (</w:t>
      </w:r>
      <w:r w:rsidR="0037628D">
        <w:rPr>
          <w:i/>
          <w:sz w:val="20"/>
          <w:szCs w:val="20"/>
        </w:rPr>
        <w:t>to</w:t>
      </w:r>
      <w:r w:rsidRPr="00542A68">
        <w:rPr>
          <w:i/>
          <w:sz w:val="20"/>
          <w:szCs w:val="20"/>
        </w:rPr>
        <w:t xml:space="preserve"> play </w:t>
      </w:r>
      <w:r w:rsidRPr="00542A68">
        <w:rPr>
          <w:i/>
          <w:sz w:val="20"/>
          <w:szCs w:val="20"/>
          <w:u w:val="single"/>
        </w:rPr>
        <w:t>ho</w:t>
      </w:r>
      <w:r w:rsidRPr="00542A68">
        <w:rPr>
          <w:i/>
          <w:sz w:val="20"/>
          <w:szCs w:val="20"/>
        </w:rPr>
        <w:t xml:space="preserve">ckey in </w:t>
      </w:r>
      <w:r w:rsidRPr="00542A68">
        <w:rPr>
          <w:i/>
          <w:sz w:val="20"/>
          <w:szCs w:val="20"/>
          <w:u w:val="single"/>
        </w:rPr>
        <w:t>Kore</w:t>
      </w:r>
      <w:r w:rsidR="0037628D" w:rsidRPr="0037628D">
        <w:rPr>
          <w:i/>
          <w:sz w:val="20"/>
          <w:szCs w:val="20"/>
        </w:rPr>
        <w:t>a, you need to</w:t>
      </w:r>
      <w:r w:rsidR="0037628D">
        <w:rPr>
          <w:i/>
          <w:sz w:val="20"/>
          <w:szCs w:val="20"/>
          <w:u w:val="single"/>
        </w:rPr>
        <w:t xml:space="preserve"> </w:t>
      </w:r>
      <w:r w:rsidRPr="00542A68">
        <w:rPr>
          <w:i/>
          <w:sz w:val="20"/>
          <w:szCs w:val="20"/>
        </w:rPr>
        <w:t xml:space="preserve">have </w:t>
      </w:r>
      <w:r w:rsidRPr="00542A68">
        <w:rPr>
          <w:i/>
          <w:sz w:val="20"/>
          <w:szCs w:val="20"/>
          <w:u w:val="single"/>
        </w:rPr>
        <w:t>pride</w:t>
      </w:r>
      <w:r w:rsidRPr="00542A68">
        <w:rPr>
          <w:i/>
          <w:sz w:val="20"/>
          <w:szCs w:val="20"/>
        </w:rPr>
        <w:t xml:space="preserve">, </w:t>
      </w:r>
      <w:r w:rsidRPr="00542A68">
        <w:rPr>
          <w:i/>
          <w:sz w:val="20"/>
          <w:szCs w:val="20"/>
          <w:u w:val="single"/>
        </w:rPr>
        <w:t>dignity</w:t>
      </w:r>
      <w:r w:rsidRPr="00542A68">
        <w:rPr>
          <w:i/>
          <w:sz w:val="20"/>
          <w:szCs w:val="20"/>
        </w:rPr>
        <w:t xml:space="preserve"> and </w:t>
      </w:r>
      <w:r w:rsidRPr="00542A68">
        <w:rPr>
          <w:i/>
          <w:sz w:val="20"/>
          <w:szCs w:val="20"/>
          <w:u w:val="single"/>
        </w:rPr>
        <w:t>self-esteem</w:t>
      </w:r>
      <w:r w:rsidRPr="00542A68">
        <w:rPr>
          <w:sz w:val="20"/>
          <w:szCs w:val="20"/>
        </w:rPr>
        <w:t>)</w:t>
      </w:r>
    </w:p>
    <w:p w:rsidR="004611D3" w:rsidRPr="00542A68" w:rsidRDefault="004611D3" w:rsidP="007A47ED">
      <w:pPr>
        <w:widowControl w:val="0"/>
        <w:rPr>
          <w:sz w:val="20"/>
          <w:szCs w:val="20"/>
        </w:rPr>
      </w:pPr>
      <w:r w:rsidRPr="00542A68">
        <w:rPr>
          <w:sz w:val="20"/>
          <w:szCs w:val="20"/>
        </w:rPr>
        <w:t>29.  Identical ethnic groups, to enemies and allies, separate and fight, as for to say thing, it’s a tragedy.  Ethnic groups is the subject.  Use wakareru to mean separate.  Meaning, it’s tragic that people from the same ethnic group are divided into enemies and allies, and fight.  Plain speech.</w:t>
      </w:r>
    </w:p>
    <w:p w:rsidR="004611D3" w:rsidRPr="00542A68" w:rsidRDefault="004611D3" w:rsidP="007A47ED">
      <w:pPr>
        <w:widowControl w:val="0"/>
        <w:rPr>
          <w:sz w:val="20"/>
          <w:szCs w:val="20"/>
        </w:rPr>
      </w:pPr>
      <w:r w:rsidRPr="00542A68">
        <w:rPr>
          <w:rFonts w:hint="eastAsia"/>
          <w:sz w:val="20"/>
          <w:szCs w:val="20"/>
        </w:rPr>
        <w:t>同じ民族が敵と味方に分かれて戦うと言うのは、悲劇だ。</w:t>
      </w:r>
    </w:p>
    <w:p w:rsidR="007E30C0" w:rsidRPr="009E0045" w:rsidRDefault="004611D3" w:rsidP="007A47ED">
      <w:pPr>
        <w:widowControl w:val="0"/>
        <w:rPr>
          <w:i/>
          <w:sz w:val="20"/>
          <w:szCs w:val="20"/>
        </w:rPr>
      </w:pPr>
      <w:r w:rsidRPr="00542A68">
        <w:rPr>
          <w:sz w:val="20"/>
          <w:szCs w:val="20"/>
          <w:lang w:val="es-US"/>
        </w:rPr>
        <w:t xml:space="preserve">Onaji minzoku ga teki to mikata ni wakarete tatakau to iu no wa, higeki da.   </w:t>
      </w:r>
      <w:r w:rsidRPr="00542A68">
        <w:rPr>
          <w:sz w:val="20"/>
          <w:szCs w:val="20"/>
        </w:rPr>
        <w:t>(</w:t>
      </w:r>
      <w:r w:rsidRPr="0071665B">
        <w:rPr>
          <w:b/>
          <w:sz w:val="20"/>
          <w:szCs w:val="20"/>
        </w:rPr>
        <w:t>minzoku</w:t>
      </w:r>
      <w:r w:rsidRPr="00542A68">
        <w:rPr>
          <w:sz w:val="20"/>
          <w:szCs w:val="20"/>
        </w:rPr>
        <w:t xml:space="preserve"> = ethnic group, race;  cf. </w:t>
      </w:r>
      <w:r w:rsidRPr="0071665B">
        <w:rPr>
          <w:b/>
          <w:sz w:val="20"/>
          <w:szCs w:val="20"/>
        </w:rPr>
        <w:t>minzokugaku</w:t>
      </w:r>
      <w:r w:rsidRPr="00542A68">
        <w:rPr>
          <w:sz w:val="20"/>
          <w:szCs w:val="20"/>
        </w:rPr>
        <w:t xml:space="preserve"> = ethnology)  (</w:t>
      </w:r>
      <w:r w:rsidRPr="0071665B">
        <w:rPr>
          <w:b/>
          <w:sz w:val="20"/>
          <w:szCs w:val="20"/>
        </w:rPr>
        <w:t>teki</w:t>
      </w:r>
      <w:r w:rsidRPr="00542A68">
        <w:rPr>
          <w:sz w:val="20"/>
          <w:szCs w:val="20"/>
        </w:rPr>
        <w:t xml:space="preserve"> = enemy, opponent, rival)  (</w:t>
      </w:r>
      <w:r w:rsidRPr="0071665B">
        <w:rPr>
          <w:b/>
          <w:sz w:val="20"/>
          <w:szCs w:val="20"/>
        </w:rPr>
        <w:t>mikata</w:t>
      </w:r>
      <w:r w:rsidRPr="00542A68">
        <w:rPr>
          <w:sz w:val="20"/>
          <w:szCs w:val="20"/>
        </w:rPr>
        <w:t xml:space="preserve"> = supporter, ally;  </w:t>
      </w:r>
      <w:r w:rsidRPr="0071665B">
        <w:rPr>
          <w:b/>
          <w:sz w:val="20"/>
          <w:szCs w:val="20"/>
        </w:rPr>
        <w:t xml:space="preserve">mikata o suru </w:t>
      </w:r>
      <w:r w:rsidRPr="00542A68">
        <w:rPr>
          <w:sz w:val="20"/>
          <w:szCs w:val="20"/>
        </w:rPr>
        <w:t xml:space="preserve">= to take someone’s side;  cf. </w:t>
      </w:r>
      <w:r w:rsidRPr="0071665B">
        <w:rPr>
          <w:b/>
          <w:sz w:val="20"/>
          <w:szCs w:val="20"/>
        </w:rPr>
        <w:t>mikata</w:t>
      </w:r>
      <w:r w:rsidRPr="00542A68">
        <w:rPr>
          <w:sz w:val="20"/>
          <w:szCs w:val="20"/>
        </w:rPr>
        <w:t>, different kanji, = viewpoint, e.g., mikata o kaeru = change ones’ viewpoint</w:t>
      </w:r>
      <w:r w:rsidR="002A61A9">
        <w:rPr>
          <w:sz w:val="20"/>
          <w:szCs w:val="20"/>
        </w:rPr>
        <w:t xml:space="preserve">;  cf. </w:t>
      </w:r>
      <w:r w:rsidR="002A61A9" w:rsidRPr="0071665B">
        <w:rPr>
          <w:b/>
          <w:sz w:val="20"/>
          <w:szCs w:val="20"/>
        </w:rPr>
        <w:t>mitooshi</w:t>
      </w:r>
      <w:r w:rsidR="002A61A9" w:rsidRPr="00542A68">
        <w:rPr>
          <w:sz w:val="20"/>
          <w:szCs w:val="20"/>
        </w:rPr>
        <w:t xml:space="preserve"> = perspective, outlook</w:t>
      </w:r>
      <w:r w:rsidRPr="00542A68">
        <w:rPr>
          <w:sz w:val="20"/>
          <w:szCs w:val="20"/>
        </w:rPr>
        <w:t>)  (</w:t>
      </w:r>
      <w:r w:rsidRPr="0071665B">
        <w:rPr>
          <w:b/>
          <w:sz w:val="20"/>
          <w:szCs w:val="20"/>
        </w:rPr>
        <w:t>tatakau</w:t>
      </w:r>
      <w:r w:rsidRPr="00542A68">
        <w:rPr>
          <w:sz w:val="20"/>
          <w:szCs w:val="20"/>
        </w:rPr>
        <w:t xml:space="preserve"> = to battle or fight;  tatakai = a battle or fight)  (</w:t>
      </w:r>
      <w:r w:rsidRPr="0071665B">
        <w:rPr>
          <w:b/>
          <w:sz w:val="20"/>
          <w:szCs w:val="20"/>
        </w:rPr>
        <w:t>higeki</w:t>
      </w:r>
      <w:r w:rsidRPr="00542A68">
        <w:rPr>
          <w:sz w:val="20"/>
          <w:szCs w:val="20"/>
        </w:rPr>
        <w:t xml:space="preserve"> = a tragedy</w:t>
      </w:r>
      <w:r>
        <w:rPr>
          <w:sz w:val="20"/>
          <w:szCs w:val="20"/>
        </w:rPr>
        <w:t xml:space="preserve">;  cf. </w:t>
      </w:r>
      <w:r w:rsidRPr="0071665B">
        <w:rPr>
          <w:b/>
          <w:sz w:val="20"/>
          <w:szCs w:val="20"/>
        </w:rPr>
        <w:t>hige</w:t>
      </w:r>
      <w:r>
        <w:rPr>
          <w:sz w:val="20"/>
          <w:szCs w:val="20"/>
        </w:rPr>
        <w:t xml:space="preserve"> = beard</w:t>
      </w:r>
      <w:r w:rsidRPr="00542A68">
        <w:rPr>
          <w:sz w:val="20"/>
          <w:szCs w:val="20"/>
        </w:rPr>
        <w:t>)  (</w:t>
      </w:r>
      <w:r w:rsidRPr="00542A68">
        <w:rPr>
          <w:i/>
          <w:sz w:val="20"/>
          <w:szCs w:val="20"/>
        </w:rPr>
        <w:t xml:space="preserve">there are </w:t>
      </w:r>
      <w:r w:rsidRPr="00542A68">
        <w:rPr>
          <w:i/>
          <w:sz w:val="20"/>
          <w:szCs w:val="20"/>
          <w:u w:val="single"/>
        </w:rPr>
        <w:t>mean</w:t>
      </w:r>
      <w:r w:rsidRPr="00542A68">
        <w:rPr>
          <w:i/>
          <w:sz w:val="20"/>
          <w:szCs w:val="20"/>
        </w:rPr>
        <w:t xml:space="preserve"> people in my ka</w:t>
      </w:r>
      <w:r w:rsidRPr="00542A68">
        <w:rPr>
          <w:i/>
          <w:sz w:val="20"/>
          <w:szCs w:val="20"/>
          <w:u w:val="single"/>
        </w:rPr>
        <w:t>zoku</w:t>
      </w:r>
      <w:r w:rsidRPr="00542A68">
        <w:rPr>
          <w:i/>
          <w:sz w:val="20"/>
          <w:szCs w:val="20"/>
        </w:rPr>
        <w:t xml:space="preserve"> [family], but we’re all from the same </w:t>
      </w:r>
      <w:r w:rsidRPr="00542A68">
        <w:rPr>
          <w:i/>
          <w:sz w:val="20"/>
          <w:szCs w:val="20"/>
          <w:u w:val="single"/>
        </w:rPr>
        <w:t>ethnic group</w:t>
      </w:r>
      <w:r w:rsidRPr="00542A68">
        <w:rPr>
          <w:sz w:val="20"/>
          <w:szCs w:val="20"/>
        </w:rPr>
        <w:t>)  (</w:t>
      </w:r>
      <w:r w:rsidRPr="00542A68">
        <w:rPr>
          <w:i/>
          <w:sz w:val="20"/>
          <w:szCs w:val="20"/>
        </w:rPr>
        <w:t xml:space="preserve">that </w:t>
      </w:r>
      <w:r w:rsidRPr="00542A68">
        <w:rPr>
          <w:i/>
          <w:sz w:val="20"/>
          <w:szCs w:val="20"/>
          <w:u w:val="single"/>
        </w:rPr>
        <w:t>techie</w:t>
      </w:r>
      <w:r w:rsidRPr="00542A68">
        <w:rPr>
          <w:i/>
          <w:sz w:val="20"/>
          <w:szCs w:val="20"/>
        </w:rPr>
        <w:t xml:space="preserve"> is my </w:t>
      </w:r>
      <w:r w:rsidRPr="00542A68">
        <w:rPr>
          <w:i/>
          <w:sz w:val="20"/>
          <w:szCs w:val="20"/>
          <w:u w:val="single"/>
        </w:rPr>
        <w:t>rival</w:t>
      </w:r>
      <w:r w:rsidRPr="00542A68">
        <w:rPr>
          <w:i/>
          <w:sz w:val="20"/>
          <w:szCs w:val="20"/>
        </w:rPr>
        <w:t xml:space="preserve"> or </w:t>
      </w:r>
      <w:r w:rsidRPr="00542A68">
        <w:rPr>
          <w:i/>
          <w:sz w:val="20"/>
          <w:szCs w:val="20"/>
          <w:u w:val="single"/>
        </w:rPr>
        <w:t>enemy</w:t>
      </w:r>
      <w:r w:rsidRPr="00542A68">
        <w:rPr>
          <w:sz w:val="20"/>
          <w:szCs w:val="20"/>
        </w:rPr>
        <w:t>)  (</w:t>
      </w:r>
      <w:r w:rsidR="00283EEB">
        <w:rPr>
          <w:i/>
          <w:sz w:val="20"/>
          <w:szCs w:val="20"/>
        </w:rPr>
        <w:t xml:space="preserve">I ate a </w:t>
      </w:r>
      <w:r w:rsidR="00283EEB" w:rsidRPr="00283EEB">
        <w:rPr>
          <w:i/>
          <w:sz w:val="20"/>
          <w:szCs w:val="20"/>
          <w:u w:val="single"/>
        </w:rPr>
        <w:t>mea</w:t>
      </w:r>
      <w:r w:rsidR="00283EEB">
        <w:rPr>
          <w:i/>
          <w:sz w:val="20"/>
          <w:szCs w:val="20"/>
        </w:rPr>
        <w:t>l with that</w:t>
      </w:r>
      <w:r w:rsidR="00E352C3" w:rsidRPr="00E352C3">
        <w:rPr>
          <w:i/>
          <w:sz w:val="20"/>
          <w:szCs w:val="20"/>
        </w:rPr>
        <w:t xml:space="preserve"> </w:t>
      </w:r>
      <w:r w:rsidR="00E352C3">
        <w:rPr>
          <w:i/>
          <w:sz w:val="20"/>
          <w:szCs w:val="20"/>
          <w:u w:val="single"/>
        </w:rPr>
        <w:t>kata</w:t>
      </w:r>
      <w:r w:rsidR="00E352C3" w:rsidRPr="00283EEB">
        <w:rPr>
          <w:i/>
          <w:sz w:val="20"/>
          <w:szCs w:val="20"/>
        </w:rPr>
        <w:t xml:space="preserve"> </w:t>
      </w:r>
      <w:r w:rsidR="00E352C3" w:rsidRPr="00E352C3">
        <w:rPr>
          <w:i/>
          <w:sz w:val="20"/>
          <w:szCs w:val="20"/>
        </w:rPr>
        <w:t>[person]</w:t>
      </w:r>
      <w:r w:rsidR="00283EEB">
        <w:rPr>
          <w:i/>
          <w:sz w:val="20"/>
          <w:szCs w:val="20"/>
        </w:rPr>
        <w:t>, and he</w:t>
      </w:r>
      <w:r w:rsidR="00E352C3" w:rsidRPr="00E352C3">
        <w:rPr>
          <w:i/>
          <w:sz w:val="20"/>
          <w:szCs w:val="20"/>
        </w:rPr>
        <w:t xml:space="preserve"> is my</w:t>
      </w:r>
      <w:r w:rsidRPr="00542A68">
        <w:rPr>
          <w:i/>
          <w:sz w:val="20"/>
          <w:szCs w:val="20"/>
        </w:rPr>
        <w:t xml:space="preserve"> </w:t>
      </w:r>
      <w:r w:rsidRPr="00542A68">
        <w:rPr>
          <w:i/>
          <w:sz w:val="20"/>
          <w:szCs w:val="20"/>
          <w:u w:val="single"/>
        </w:rPr>
        <w:t>supporter</w:t>
      </w:r>
      <w:r w:rsidRPr="00542A68">
        <w:rPr>
          <w:i/>
          <w:sz w:val="20"/>
          <w:szCs w:val="20"/>
        </w:rPr>
        <w:t xml:space="preserve"> and </w:t>
      </w:r>
      <w:r w:rsidRPr="00542A68">
        <w:rPr>
          <w:i/>
          <w:sz w:val="20"/>
          <w:szCs w:val="20"/>
          <w:u w:val="single"/>
        </w:rPr>
        <w:t>ally</w:t>
      </w:r>
      <w:r w:rsidRPr="00542A68">
        <w:rPr>
          <w:sz w:val="20"/>
          <w:szCs w:val="20"/>
        </w:rPr>
        <w:t>)  (</w:t>
      </w:r>
      <w:r w:rsidRPr="00542A68">
        <w:rPr>
          <w:i/>
          <w:sz w:val="20"/>
          <w:szCs w:val="20"/>
          <w:u w:val="single"/>
        </w:rPr>
        <w:t>Ta</w:t>
      </w:r>
      <w:r w:rsidRPr="00542A68">
        <w:rPr>
          <w:i/>
          <w:sz w:val="20"/>
          <w:szCs w:val="20"/>
        </w:rPr>
        <w:t xml:space="preserve">rzan </w:t>
      </w:r>
      <w:r>
        <w:rPr>
          <w:i/>
          <w:sz w:val="20"/>
          <w:szCs w:val="20"/>
        </w:rPr>
        <w:t xml:space="preserve">asked the </w:t>
      </w:r>
      <w:r w:rsidRPr="008A4EA7">
        <w:rPr>
          <w:i/>
          <w:sz w:val="20"/>
          <w:szCs w:val="20"/>
          <w:u w:val="single"/>
        </w:rPr>
        <w:t>ta</w:t>
      </w:r>
      <w:r>
        <w:rPr>
          <w:i/>
          <w:sz w:val="20"/>
          <w:szCs w:val="20"/>
        </w:rPr>
        <w:t>xi driver to</w:t>
      </w:r>
      <w:r w:rsidRPr="00542A68">
        <w:rPr>
          <w:i/>
          <w:sz w:val="20"/>
          <w:szCs w:val="20"/>
        </w:rPr>
        <w:t xml:space="preserve"> </w:t>
      </w:r>
      <w:r w:rsidRPr="00542A68">
        <w:rPr>
          <w:i/>
          <w:sz w:val="20"/>
          <w:szCs w:val="20"/>
          <w:u w:val="single"/>
        </w:rPr>
        <w:t>kau</w:t>
      </w:r>
      <w:r>
        <w:rPr>
          <w:i/>
          <w:sz w:val="20"/>
          <w:szCs w:val="20"/>
        </w:rPr>
        <w:t xml:space="preserve"> [buy</w:t>
      </w:r>
      <w:r w:rsidRPr="00542A68">
        <w:rPr>
          <w:i/>
          <w:sz w:val="20"/>
          <w:szCs w:val="20"/>
        </w:rPr>
        <w:t xml:space="preserve">] a weapon before he </w:t>
      </w:r>
      <w:r w:rsidRPr="00542A68">
        <w:rPr>
          <w:i/>
          <w:sz w:val="20"/>
          <w:szCs w:val="20"/>
          <w:u w:val="single"/>
        </w:rPr>
        <w:t>battle</w:t>
      </w:r>
      <w:r>
        <w:rPr>
          <w:i/>
          <w:sz w:val="20"/>
          <w:szCs w:val="20"/>
          <w:u w:val="single"/>
        </w:rPr>
        <w:t>d</w:t>
      </w:r>
      <w:r w:rsidRPr="00542A68">
        <w:rPr>
          <w:i/>
          <w:sz w:val="20"/>
          <w:szCs w:val="20"/>
        </w:rPr>
        <w:t xml:space="preserve"> or </w:t>
      </w:r>
      <w:r>
        <w:rPr>
          <w:i/>
          <w:sz w:val="20"/>
          <w:szCs w:val="20"/>
          <w:u w:val="single"/>
        </w:rPr>
        <w:t>fought</w:t>
      </w:r>
      <w:r w:rsidRPr="00542A68">
        <w:rPr>
          <w:sz w:val="20"/>
          <w:szCs w:val="20"/>
        </w:rPr>
        <w:t xml:space="preserve">)  </w:t>
      </w:r>
      <w:r>
        <w:rPr>
          <w:sz w:val="20"/>
          <w:szCs w:val="20"/>
        </w:rPr>
        <w:t>(</w:t>
      </w:r>
      <w:r w:rsidRPr="008D2C2E">
        <w:rPr>
          <w:i/>
          <w:sz w:val="20"/>
          <w:szCs w:val="20"/>
        </w:rPr>
        <w:t xml:space="preserve">the </w:t>
      </w:r>
      <w:r w:rsidRPr="008D2C2E">
        <w:rPr>
          <w:i/>
          <w:sz w:val="20"/>
          <w:szCs w:val="20"/>
          <w:u w:val="single"/>
        </w:rPr>
        <w:t>hige</w:t>
      </w:r>
      <w:r w:rsidRPr="008D2C2E">
        <w:rPr>
          <w:i/>
          <w:sz w:val="20"/>
          <w:szCs w:val="20"/>
        </w:rPr>
        <w:t xml:space="preserve"> [beard] </w:t>
      </w:r>
      <w:r w:rsidRPr="008D2C2E">
        <w:rPr>
          <w:i/>
          <w:sz w:val="20"/>
          <w:szCs w:val="20"/>
          <w:u w:val="single"/>
        </w:rPr>
        <w:t>ki</w:t>
      </w:r>
      <w:r w:rsidRPr="008D2C2E">
        <w:rPr>
          <w:i/>
          <w:sz w:val="20"/>
          <w:szCs w:val="20"/>
        </w:rPr>
        <w:t xml:space="preserve">d is a </w:t>
      </w:r>
      <w:r w:rsidRPr="008D2C2E">
        <w:rPr>
          <w:i/>
          <w:sz w:val="20"/>
          <w:szCs w:val="20"/>
          <w:u w:val="single"/>
        </w:rPr>
        <w:t>tragedy</w:t>
      </w:r>
      <w:r w:rsidRPr="008D2C2E">
        <w:rPr>
          <w:i/>
          <w:sz w:val="20"/>
          <w:szCs w:val="20"/>
        </w:rPr>
        <w:t xml:space="preserve"> waiting to happen</w:t>
      </w:r>
      <w:r w:rsidRPr="00542A68">
        <w:rPr>
          <w:sz w:val="20"/>
          <w:szCs w:val="20"/>
        </w:rPr>
        <w:t>)</w:t>
      </w:r>
      <w:r w:rsidR="00055496">
        <w:rPr>
          <w:sz w:val="20"/>
          <w:szCs w:val="20"/>
        </w:rPr>
        <w:tab/>
      </w:r>
      <w:r w:rsidR="00055496">
        <w:rPr>
          <w:sz w:val="20"/>
          <w:szCs w:val="20"/>
        </w:rPr>
        <w:tab/>
      </w:r>
    </w:p>
    <w:p w:rsidR="004611D3" w:rsidRPr="007E30C0" w:rsidRDefault="004611D3" w:rsidP="007A47ED">
      <w:pPr>
        <w:widowControl w:val="0"/>
        <w:rPr>
          <w:i/>
          <w:sz w:val="20"/>
          <w:szCs w:val="20"/>
        </w:rPr>
      </w:pPr>
      <w:r w:rsidRPr="00542A68">
        <w:rPr>
          <w:sz w:val="20"/>
          <w:szCs w:val="20"/>
        </w:rPr>
        <w:t xml:space="preserve">30.  On prospects exist young people, to bring up thing, it’s the veteran company employees’ role.  Use no rather than ga after prospects.  Use no to make a noun phrase.  The noun </w:t>
      </w:r>
      <w:r w:rsidR="00BC382B">
        <w:rPr>
          <w:sz w:val="20"/>
          <w:szCs w:val="20"/>
        </w:rPr>
        <w:t>phrase is the subject.  Use bete</w:t>
      </w:r>
      <w:r w:rsidRPr="00542A68">
        <w:rPr>
          <w:sz w:val="20"/>
          <w:szCs w:val="20"/>
        </w:rPr>
        <w:t>ran to mean veteran.  Meaning, the role of experienced employees is to foster promising young people.  Plain speech.</w:t>
      </w:r>
    </w:p>
    <w:p w:rsidR="004611D3" w:rsidRPr="00542A68" w:rsidRDefault="004611D3" w:rsidP="007A47ED">
      <w:pPr>
        <w:widowControl w:val="0"/>
        <w:rPr>
          <w:sz w:val="20"/>
          <w:szCs w:val="20"/>
        </w:rPr>
      </w:pPr>
      <w:r w:rsidRPr="00542A68">
        <w:rPr>
          <w:rFonts w:hint="eastAsia"/>
          <w:sz w:val="20"/>
          <w:szCs w:val="20"/>
        </w:rPr>
        <w:t>見込みのある若い人を育てるのがベテラン社員の役割だ。</w:t>
      </w:r>
    </w:p>
    <w:p w:rsidR="004611D3" w:rsidRPr="0037628D" w:rsidRDefault="004611D3" w:rsidP="007A47ED">
      <w:pPr>
        <w:widowControl w:val="0"/>
        <w:rPr>
          <w:i/>
          <w:sz w:val="20"/>
          <w:szCs w:val="20"/>
        </w:rPr>
      </w:pPr>
      <w:r w:rsidRPr="00542A68">
        <w:rPr>
          <w:sz w:val="20"/>
          <w:szCs w:val="20"/>
          <w:lang w:val="es-US"/>
        </w:rPr>
        <w:t xml:space="preserve">Mikomi no aru wakai hito o sodateru no ga beteran shain no yakuwari da.  </w:t>
      </w:r>
      <w:r w:rsidRPr="00542A68">
        <w:rPr>
          <w:sz w:val="20"/>
          <w:szCs w:val="20"/>
        </w:rPr>
        <w:t>(</w:t>
      </w:r>
      <w:r w:rsidRPr="0071665B">
        <w:rPr>
          <w:b/>
          <w:sz w:val="20"/>
          <w:szCs w:val="20"/>
        </w:rPr>
        <w:t>mikomi</w:t>
      </w:r>
      <w:r w:rsidRPr="00542A68">
        <w:rPr>
          <w:sz w:val="20"/>
          <w:szCs w:val="20"/>
        </w:rPr>
        <w:t xml:space="preserve"> = prospects, hope, promise, probability, possibility) (</w:t>
      </w:r>
      <w:r w:rsidRPr="0071665B">
        <w:rPr>
          <w:b/>
          <w:sz w:val="20"/>
          <w:szCs w:val="20"/>
        </w:rPr>
        <w:t>sodateru</w:t>
      </w:r>
      <w:r w:rsidRPr="00542A68">
        <w:rPr>
          <w:sz w:val="20"/>
          <w:szCs w:val="20"/>
        </w:rPr>
        <w:t xml:space="preserve"> = to bring up, raise, rear, foster or cultivate a child, plant, etc.)  (</w:t>
      </w:r>
      <w:r w:rsidRPr="0071665B">
        <w:rPr>
          <w:b/>
          <w:sz w:val="20"/>
          <w:szCs w:val="20"/>
        </w:rPr>
        <w:t>yakuwari</w:t>
      </w:r>
      <w:r w:rsidRPr="00542A68">
        <w:rPr>
          <w:sz w:val="20"/>
          <w:szCs w:val="20"/>
        </w:rPr>
        <w:t xml:space="preserve"> = role)  (</w:t>
      </w:r>
      <w:r w:rsidR="00ED69E7" w:rsidRPr="00ED69E7">
        <w:rPr>
          <w:i/>
          <w:sz w:val="20"/>
          <w:szCs w:val="20"/>
        </w:rPr>
        <w:t xml:space="preserve">if you </w:t>
      </w:r>
      <w:r w:rsidR="00ED69E7">
        <w:rPr>
          <w:i/>
          <w:sz w:val="20"/>
          <w:szCs w:val="20"/>
          <w:u w:val="single"/>
        </w:rPr>
        <w:t>mee</w:t>
      </w:r>
      <w:r w:rsidR="00ED69E7" w:rsidRPr="00ED69E7">
        <w:rPr>
          <w:i/>
          <w:sz w:val="20"/>
          <w:szCs w:val="20"/>
        </w:rPr>
        <w:t>t that</w:t>
      </w:r>
      <w:r w:rsidRPr="00ED69E7">
        <w:rPr>
          <w:i/>
          <w:sz w:val="20"/>
          <w:szCs w:val="20"/>
        </w:rPr>
        <w:t xml:space="preserve"> </w:t>
      </w:r>
      <w:r w:rsidRPr="00542A68">
        <w:rPr>
          <w:i/>
          <w:sz w:val="20"/>
          <w:szCs w:val="20"/>
          <w:u w:val="single"/>
        </w:rPr>
        <w:t>Commie</w:t>
      </w:r>
      <w:r w:rsidR="00ED69E7" w:rsidRPr="00ED69E7">
        <w:rPr>
          <w:i/>
          <w:sz w:val="20"/>
          <w:szCs w:val="20"/>
        </w:rPr>
        <w:t>,</w:t>
      </w:r>
      <w:r w:rsidRPr="00542A68">
        <w:rPr>
          <w:i/>
          <w:sz w:val="20"/>
          <w:szCs w:val="20"/>
        </w:rPr>
        <w:t xml:space="preserve"> </w:t>
      </w:r>
      <w:r w:rsidR="00ED69E7">
        <w:rPr>
          <w:i/>
          <w:sz w:val="20"/>
          <w:szCs w:val="20"/>
        </w:rPr>
        <w:t xml:space="preserve">you will see that he </w:t>
      </w:r>
      <w:r w:rsidRPr="00542A68">
        <w:rPr>
          <w:i/>
          <w:sz w:val="20"/>
          <w:szCs w:val="20"/>
        </w:rPr>
        <w:t xml:space="preserve">has excellent </w:t>
      </w:r>
      <w:r w:rsidRPr="00542A68">
        <w:rPr>
          <w:i/>
          <w:sz w:val="20"/>
          <w:szCs w:val="20"/>
          <w:u w:val="single"/>
        </w:rPr>
        <w:t>prospects</w:t>
      </w:r>
      <w:r w:rsidRPr="00542A68">
        <w:rPr>
          <w:i/>
          <w:sz w:val="20"/>
          <w:szCs w:val="20"/>
        </w:rPr>
        <w:t xml:space="preserve"> to rise in the Party</w:t>
      </w:r>
      <w:r w:rsidRPr="00542A68">
        <w:rPr>
          <w:sz w:val="20"/>
          <w:szCs w:val="20"/>
        </w:rPr>
        <w:t>)  (</w:t>
      </w:r>
      <w:r w:rsidRPr="00542A68">
        <w:rPr>
          <w:i/>
          <w:sz w:val="20"/>
          <w:szCs w:val="20"/>
        </w:rPr>
        <w:t xml:space="preserve">you know that </w:t>
      </w:r>
      <w:r w:rsidRPr="00542A68">
        <w:rPr>
          <w:i/>
          <w:sz w:val="20"/>
          <w:szCs w:val="20"/>
          <w:u w:val="single"/>
        </w:rPr>
        <w:t>soda</w:t>
      </w:r>
      <w:r w:rsidRPr="00542A68">
        <w:rPr>
          <w:i/>
          <w:sz w:val="20"/>
          <w:szCs w:val="20"/>
        </w:rPr>
        <w:t xml:space="preserve"> is </w:t>
      </w:r>
      <w:r w:rsidRPr="00542A68">
        <w:rPr>
          <w:i/>
          <w:sz w:val="20"/>
          <w:szCs w:val="20"/>
          <w:u w:val="single"/>
        </w:rPr>
        <w:t>terr</w:t>
      </w:r>
      <w:r w:rsidRPr="00542A68">
        <w:rPr>
          <w:i/>
          <w:sz w:val="20"/>
          <w:szCs w:val="20"/>
        </w:rPr>
        <w:t>ible</w:t>
      </w:r>
      <w:r w:rsidR="003C59A3">
        <w:rPr>
          <w:sz w:val="20"/>
          <w:szCs w:val="20"/>
        </w:rPr>
        <w:t xml:space="preserve"> </w:t>
      </w:r>
      <w:r w:rsidRPr="00542A68">
        <w:rPr>
          <w:i/>
          <w:sz w:val="20"/>
          <w:szCs w:val="20"/>
        </w:rPr>
        <w:t xml:space="preserve">if you are </w:t>
      </w:r>
      <w:r w:rsidRPr="00542A68">
        <w:rPr>
          <w:i/>
          <w:sz w:val="20"/>
          <w:szCs w:val="20"/>
          <w:u w:val="single"/>
        </w:rPr>
        <w:t>raising a child</w:t>
      </w:r>
      <w:r w:rsidRPr="00542A68">
        <w:rPr>
          <w:sz w:val="20"/>
          <w:szCs w:val="20"/>
        </w:rPr>
        <w:t>)</w:t>
      </w:r>
      <w:r w:rsidRPr="00542A68">
        <w:rPr>
          <w:i/>
          <w:sz w:val="20"/>
          <w:szCs w:val="20"/>
        </w:rPr>
        <w:t xml:space="preserve"> </w:t>
      </w:r>
      <w:r w:rsidRPr="00542A68">
        <w:rPr>
          <w:sz w:val="20"/>
          <w:szCs w:val="20"/>
        </w:rPr>
        <w:t xml:space="preserve">  (</w:t>
      </w:r>
      <w:r w:rsidRPr="00542A68">
        <w:rPr>
          <w:i/>
          <w:sz w:val="20"/>
          <w:szCs w:val="20"/>
        </w:rPr>
        <w:t xml:space="preserve">that </w:t>
      </w:r>
      <w:r w:rsidRPr="00542A68">
        <w:rPr>
          <w:i/>
          <w:sz w:val="20"/>
          <w:szCs w:val="20"/>
          <w:u w:val="single"/>
        </w:rPr>
        <w:t>yaku</w:t>
      </w:r>
      <w:r w:rsidRPr="00542A68">
        <w:rPr>
          <w:i/>
          <w:sz w:val="20"/>
          <w:szCs w:val="20"/>
        </w:rPr>
        <w:t>za acts</w:t>
      </w:r>
      <w:r w:rsidR="007E30C0">
        <w:rPr>
          <w:i/>
          <w:sz w:val="20"/>
          <w:szCs w:val="20"/>
        </w:rPr>
        <w:t xml:space="preserve"> </w:t>
      </w:r>
      <w:r w:rsidRPr="00542A68">
        <w:rPr>
          <w:i/>
          <w:sz w:val="20"/>
          <w:szCs w:val="20"/>
        </w:rPr>
        <w:t xml:space="preserve">like a </w:t>
      </w:r>
      <w:r w:rsidRPr="00542A68">
        <w:rPr>
          <w:i/>
          <w:sz w:val="20"/>
          <w:szCs w:val="20"/>
          <w:u w:val="single"/>
        </w:rPr>
        <w:t>warri</w:t>
      </w:r>
      <w:r w:rsidRPr="00542A68">
        <w:rPr>
          <w:i/>
          <w:sz w:val="20"/>
          <w:szCs w:val="20"/>
        </w:rPr>
        <w:t xml:space="preserve">or, but he is just playing a </w:t>
      </w:r>
      <w:r w:rsidRPr="00542A68">
        <w:rPr>
          <w:i/>
          <w:sz w:val="20"/>
          <w:szCs w:val="20"/>
          <w:u w:val="single"/>
        </w:rPr>
        <w:t>role</w:t>
      </w:r>
      <w:r w:rsidRPr="00542A68">
        <w:rPr>
          <w:sz w:val="20"/>
          <w:szCs w:val="20"/>
        </w:rPr>
        <w:t>)</w:t>
      </w:r>
    </w:p>
    <w:p w:rsidR="004611D3" w:rsidRPr="00542A68" w:rsidRDefault="004611D3" w:rsidP="007A47ED">
      <w:pPr>
        <w:widowControl w:val="0"/>
        <w:rPr>
          <w:sz w:val="20"/>
          <w:szCs w:val="20"/>
        </w:rPr>
      </w:pPr>
      <w:r w:rsidRPr="00542A68">
        <w:rPr>
          <w:sz w:val="20"/>
          <w:szCs w:val="20"/>
        </w:rPr>
        <w:t>31.  We were aiming on gross sales</w:t>
      </w:r>
      <w:r w:rsidR="0037628D">
        <w:rPr>
          <w:sz w:val="20"/>
          <w:szCs w:val="20"/>
        </w:rPr>
        <w:t xml:space="preserve"> </w:t>
      </w:r>
      <w:r w:rsidRPr="00542A68">
        <w:rPr>
          <w:sz w:val="20"/>
          <w:szCs w:val="20"/>
        </w:rPr>
        <w:t xml:space="preserve">doubling, but the outlook was sweet, meaning overly optimistic.  Use </w:t>
      </w:r>
      <w:r w:rsidRPr="00542A68">
        <w:rPr>
          <w:sz w:val="20"/>
          <w:szCs w:val="20"/>
        </w:rPr>
        <w:lastRenderedPageBreak/>
        <w:t>nerau to mean aim.  Plain speech.</w:t>
      </w:r>
    </w:p>
    <w:p w:rsidR="000E2B31" w:rsidRDefault="004611D3" w:rsidP="007A47ED">
      <w:pPr>
        <w:widowControl w:val="0"/>
        <w:rPr>
          <w:sz w:val="20"/>
          <w:szCs w:val="20"/>
        </w:rPr>
      </w:pPr>
      <w:r w:rsidRPr="00542A68">
        <w:rPr>
          <w:rFonts w:hint="eastAsia"/>
          <w:sz w:val="20"/>
          <w:szCs w:val="20"/>
        </w:rPr>
        <w:t>売り上げ倍増を狙っていたが、見通しが甘かった。</w:t>
      </w:r>
      <w:r w:rsidR="000567EE">
        <w:rPr>
          <w:sz w:val="20"/>
          <w:szCs w:val="20"/>
        </w:rPr>
        <w:tab/>
      </w:r>
      <w:r w:rsidR="000567EE">
        <w:rPr>
          <w:sz w:val="20"/>
          <w:szCs w:val="20"/>
        </w:rPr>
        <w:tab/>
      </w:r>
      <w:r w:rsidR="000567EE">
        <w:rPr>
          <w:sz w:val="20"/>
          <w:szCs w:val="20"/>
        </w:rPr>
        <w:tab/>
      </w:r>
      <w:r w:rsidR="000567EE">
        <w:rPr>
          <w:sz w:val="20"/>
          <w:szCs w:val="20"/>
        </w:rPr>
        <w:tab/>
      </w:r>
      <w:r w:rsidR="000567EE">
        <w:rPr>
          <w:sz w:val="20"/>
          <w:szCs w:val="20"/>
        </w:rPr>
        <w:tab/>
      </w:r>
      <w:r w:rsidR="000567EE">
        <w:rPr>
          <w:sz w:val="20"/>
          <w:szCs w:val="20"/>
        </w:rPr>
        <w:tab/>
      </w:r>
    </w:p>
    <w:p w:rsidR="004611D3" w:rsidRPr="00542A68" w:rsidRDefault="004611D3" w:rsidP="007A47ED">
      <w:pPr>
        <w:widowControl w:val="0"/>
        <w:rPr>
          <w:sz w:val="20"/>
          <w:szCs w:val="20"/>
        </w:rPr>
      </w:pPr>
      <w:r w:rsidRPr="00542A68">
        <w:rPr>
          <w:sz w:val="20"/>
          <w:szCs w:val="20"/>
        </w:rPr>
        <w:t>Uriage baizoo o neratte ita ga, mitooshi ga amakatta.  (</w:t>
      </w:r>
      <w:r w:rsidRPr="0071665B">
        <w:rPr>
          <w:b/>
          <w:sz w:val="20"/>
          <w:szCs w:val="20"/>
        </w:rPr>
        <w:t>uriage</w:t>
      </w:r>
      <w:r w:rsidRPr="00542A68">
        <w:rPr>
          <w:sz w:val="20"/>
          <w:szCs w:val="20"/>
        </w:rPr>
        <w:t xml:space="preserve"> = gross sales)  (</w:t>
      </w:r>
      <w:r w:rsidRPr="0071665B">
        <w:rPr>
          <w:b/>
          <w:sz w:val="20"/>
          <w:szCs w:val="20"/>
        </w:rPr>
        <w:t>baizoo</w:t>
      </w:r>
      <w:r w:rsidRPr="00542A68">
        <w:rPr>
          <w:sz w:val="20"/>
          <w:szCs w:val="20"/>
        </w:rPr>
        <w:t xml:space="preserve"> = doubling;  </w:t>
      </w:r>
      <w:r w:rsidRPr="0071665B">
        <w:rPr>
          <w:b/>
          <w:sz w:val="20"/>
          <w:szCs w:val="20"/>
        </w:rPr>
        <w:t>baizoo suru</w:t>
      </w:r>
      <w:r w:rsidRPr="00542A68">
        <w:rPr>
          <w:sz w:val="20"/>
          <w:szCs w:val="20"/>
        </w:rPr>
        <w:t xml:space="preserve"> = to double</w:t>
      </w:r>
      <w:r w:rsidR="0037628D">
        <w:rPr>
          <w:sz w:val="20"/>
          <w:szCs w:val="20"/>
        </w:rPr>
        <w:t xml:space="preserve">;  cf. </w:t>
      </w:r>
      <w:r w:rsidR="0037628D" w:rsidRPr="0037628D">
        <w:rPr>
          <w:b/>
          <w:sz w:val="20"/>
          <w:szCs w:val="20"/>
        </w:rPr>
        <w:t>baikaku</w:t>
      </w:r>
      <w:r w:rsidR="0037628D">
        <w:rPr>
          <w:sz w:val="20"/>
          <w:szCs w:val="20"/>
        </w:rPr>
        <w:t xml:space="preserve"> = double font</w:t>
      </w:r>
      <w:r w:rsidRPr="00542A68">
        <w:rPr>
          <w:sz w:val="20"/>
          <w:szCs w:val="20"/>
        </w:rPr>
        <w:t>)  (</w:t>
      </w:r>
      <w:r w:rsidRPr="0071665B">
        <w:rPr>
          <w:b/>
          <w:sz w:val="20"/>
          <w:szCs w:val="20"/>
        </w:rPr>
        <w:t>nerau</w:t>
      </w:r>
      <w:r w:rsidRPr="00542A68">
        <w:rPr>
          <w:sz w:val="20"/>
          <w:szCs w:val="20"/>
        </w:rPr>
        <w:t xml:space="preserve"> = to aim at, target;  cf.  </w:t>
      </w:r>
      <w:r w:rsidRPr="0071665B">
        <w:rPr>
          <w:b/>
          <w:color w:val="000000"/>
          <w:sz w:val="20"/>
          <w:szCs w:val="20"/>
        </w:rPr>
        <w:t>mokuhyoo</w:t>
      </w:r>
      <w:r w:rsidRPr="00542A68">
        <w:rPr>
          <w:color w:val="000000"/>
          <w:sz w:val="20"/>
          <w:szCs w:val="20"/>
        </w:rPr>
        <w:t xml:space="preserve"> = goal, aim;  </w:t>
      </w:r>
      <w:r w:rsidRPr="0071665B">
        <w:rPr>
          <w:b/>
          <w:color w:val="000000"/>
          <w:sz w:val="20"/>
          <w:szCs w:val="20"/>
        </w:rPr>
        <w:t>mokuhyoo ni suru</w:t>
      </w:r>
      <w:r w:rsidRPr="00542A68">
        <w:rPr>
          <w:color w:val="000000"/>
          <w:sz w:val="20"/>
          <w:szCs w:val="20"/>
        </w:rPr>
        <w:t xml:space="preserve"> = to aim</w:t>
      </w:r>
      <w:r>
        <w:rPr>
          <w:color w:val="000000"/>
          <w:sz w:val="20"/>
          <w:szCs w:val="20"/>
        </w:rPr>
        <w:t xml:space="preserve">;  </w:t>
      </w:r>
      <w:r w:rsidR="0037628D">
        <w:rPr>
          <w:color w:val="000000"/>
          <w:sz w:val="20"/>
          <w:szCs w:val="20"/>
        </w:rPr>
        <w:t xml:space="preserve">OK to substitute mokuhyoo ni shite ita for neratte ita in this sentence;  </w:t>
      </w:r>
      <w:r>
        <w:rPr>
          <w:color w:val="000000"/>
          <w:sz w:val="20"/>
          <w:szCs w:val="20"/>
        </w:rPr>
        <w:t xml:space="preserve">cf. </w:t>
      </w:r>
      <w:r w:rsidRPr="0071665B">
        <w:rPr>
          <w:b/>
          <w:color w:val="000000"/>
          <w:sz w:val="20"/>
          <w:szCs w:val="20"/>
        </w:rPr>
        <w:t>negirau</w:t>
      </w:r>
      <w:r>
        <w:rPr>
          <w:color w:val="000000"/>
          <w:sz w:val="20"/>
          <w:szCs w:val="20"/>
        </w:rPr>
        <w:t xml:space="preserve"> = to thank a person for his trouble</w:t>
      </w:r>
      <w:r w:rsidRPr="00542A68">
        <w:rPr>
          <w:sz w:val="20"/>
          <w:szCs w:val="20"/>
        </w:rPr>
        <w:t>)  (</w:t>
      </w:r>
      <w:r w:rsidRPr="0071665B">
        <w:rPr>
          <w:b/>
          <w:sz w:val="20"/>
          <w:szCs w:val="20"/>
        </w:rPr>
        <w:t>mitooshi</w:t>
      </w:r>
      <w:r w:rsidRPr="00542A68">
        <w:rPr>
          <w:sz w:val="20"/>
          <w:szCs w:val="20"/>
        </w:rPr>
        <w:t xml:space="preserve"> = perspective, outlook</w:t>
      </w:r>
      <w:r w:rsidR="000567EE">
        <w:rPr>
          <w:sz w:val="20"/>
          <w:szCs w:val="20"/>
        </w:rPr>
        <w:t xml:space="preserve">;  cf. </w:t>
      </w:r>
      <w:r w:rsidR="000567EE" w:rsidRPr="000567EE">
        <w:rPr>
          <w:b/>
          <w:sz w:val="20"/>
          <w:szCs w:val="20"/>
        </w:rPr>
        <w:t>mitomeru</w:t>
      </w:r>
      <w:r w:rsidR="000567EE">
        <w:rPr>
          <w:sz w:val="20"/>
          <w:szCs w:val="20"/>
        </w:rPr>
        <w:t xml:space="preserve"> = to admit or recognize</w:t>
      </w:r>
      <w:r w:rsidR="002A61A9">
        <w:rPr>
          <w:sz w:val="20"/>
          <w:szCs w:val="20"/>
        </w:rPr>
        <w:t xml:space="preserve">;  cf. </w:t>
      </w:r>
      <w:r w:rsidR="002A61A9" w:rsidRPr="0071665B">
        <w:rPr>
          <w:b/>
          <w:sz w:val="20"/>
          <w:szCs w:val="20"/>
        </w:rPr>
        <w:t>mikomi</w:t>
      </w:r>
      <w:r w:rsidR="002A61A9" w:rsidRPr="00542A68">
        <w:rPr>
          <w:sz w:val="20"/>
          <w:szCs w:val="20"/>
        </w:rPr>
        <w:t xml:space="preserve"> = prospects, hope, promise, probability, possibility</w:t>
      </w:r>
      <w:r w:rsidRPr="00542A68">
        <w:rPr>
          <w:sz w:val="20"/>
          <w:szCs w:val="20"/>
        </w:rPr>
        <w:t>)  (</w:t>
      </w:r>
      <w:r w:rsidRPr="0071665B">
        <w:rPr>
          <w:b/>
          <w:sz w:val="20"/>
          <w:szCs w:val="20"/>
        </w:rPr>
        <w:t>amai</w:t>
      </w:r>
      <w:r w:rsidRPr="00542A68">
        <w:rPr>
          <w:sz w:val="20"/>
          <w:szCs w:val="20"/>
        </w:rPr>
        <w:t xml:space="preserve"> = sweet;  can also = naive, overly optimistic)  (</w:t>
      </w:r>
      <w:r w:rsidRPr="00542A68">
        <w:rPr>
          <w:i/>
          <w:sz w:val="20"/>
          <w:szCs w:val="20"/>
        </w:rPr>
        <w:t xml:space="preserve">if you can sell </w:t>
      </w:r>
      <w:r w:rsidRPr="00542A68">
        <w:rPr>
          <w:i/>
          <w:sz w:val="20"/>
          <w:szCs w:val="20"/>
          <w:u w:val="single"/>
        </w:rPr>
        <w:t>uri</w:t>
      </w:r>
      <w:r w:rsidRPr="00542A68">
        <w:rPr>
          <w:i/>
          <w:sz w:val="20"/>
          <w:szCs w:val="20"/>
        </w:rPr>
        <w:t xml:space="preserve">ne to the </w:t>
      </w:r>
      <w:r w:rsidRPr="00542A68">
        <w:rPr>
          <w:i/>
          <w:sz w:val="20"/>
          <w:szCs w:val="20"/>
          <w:u w:val="single"/>
        </w:rPr>
        <w:t>age</w:t>
      </w:r>
      <w:r w:rsidRPr="00542A68">
        <w:rPr>
          <w:i/>
          <w:sz w:val="20"/>
          <w:szCs w:val="20"/>
        </w:rPr>
        <w:t xml:space="preserve">d, your </w:t>
      </w:r>
      <w:r w:rsidRPr="00542A68">
        <w:rPr>
          <w:i/>
          <w:sz w:val="20"/>
          <w:szCs w:val="20"/>
          <w:u w:val="single"/>
        </w:rPr>
        <w:t>gross sales</w:t>
      </w:r>
      <w:r w:rsidRPr="00542A68">
        <w:rPr>
          <w:i/>
          <w:sz w:val="20"/>
          <w:szCs w:val="20"/>
        </w:rPr>
        <w:t xml:space="preserve"> will increase, get it?</w:t>
      </w:r>
      <w:r w:rsidRPr="00542A68">
        <w:rPr>
          <w:sz w:val="20"/>
          <w:szCs w:val="20"/>
        </w:rPr>
        <w:t>)  (</w:t>
      </w:r>
      <w:r w:rsidRPr="00542A68">
        <w:rPr>
          <w:i/>
          <w:sz w:val="20"/>
          <w:szCs w:val="20"/>
        </w:rPr>
        <w:t xml:space="preserve">if we </w:t>
      </w:r>
      <w:r w:rsidRPr="00542A68">
        <w:rPr>
          <w:i/>
          <w:sz w:val="20"/>
          <w:szCs w:val="20"/>
          <w:u w:val="single"/>
        </w:rPr>
        <w:t>buy</w:t>
      </w:r>
      <w:r w:rsidRPr="00542A68">
        <w:rPr>
          <w:i/>
          <w:sz w:val="20"/>
          <w:szCs w:val="20"/>
        </w:rPr>
        <w:t xml:space="preserve"> a </w:t>
      </w:r>
      <w:r w:rsidRPr="00542A68">
        <w:rPr>
          <w:i/>
          <w:sz w:val="20"/>
          <w:szCs w:val="20"/>
          <w:u w:val="single"/>
        </w:rPr>
        <w:t>zoo</w:t>
      </w:r>
      <w:r w:rsidRPr="00542A68">
        <w:rPr>
          <w:i/>
          <w:sz w:val="20"/>
          <w:szCs w:val="20"/>
        </w:rPr>
        <w:t xml:space="preserve"> [elephant], we can expect a </w:t>
      </w:r>
      <w:r w:rsidRPr="00542A68">
        <w:rPr>
          <w:i/>
          <w:sz w:val="20"/>
          <w:szCs w:val="20"/>
          <w:u w:val="single"/>
        </w:rPr>
        <w:t>doubling</w:t>
      </w:r>
      <w:r w:rsidRPr="00542A68">
        <w:rPr>
          <w:i/>
          <w:sz w:val="20"/>
          <w:szCs w:val="20"/>
        </w:rPr>
        <w:t xml:space="preserve"> of our income</w:t>
      </w:r>
      <w:r w:rsidRPr="00542A68">
        <w:rPr>
          <w:sz w:val="20"/>
          <w:szCs w:val="20"/>
        </w:rPr>
        <w:t>)  (</w:t>
      </w:r>
      <w:r w:rsidRPr="00542A68">
        <w:rPr>
          <w:i/>
          <w:sz w:val="20"/>
          <w:szCs w:val="20"/>
        </w:rPr>
        <w:t xml:space="preserve">she looked at the </w:t>
      </w:r>
      <w:r w:rsidRPr="00542A68">
        <w:rPr>
          <w:i/>
          <w:sz w:val="20"/>
          <w:szCs w:val="20"/>
          <w:u w:val="single"/>
        </w:rPr>
        <w:t>ne</w:t>
      </w:r>
      <w:r w:rsidRPr="00542A68">
        <w:rPr>
          <w:i/>
          <w:sz w:val="20"/>
          <w:szCs w:val="20"/>
        </w:rPr>
        <w:t xml:space="preserve">cklace on </w:t>
      </w:r>
      <w:r w:rsidRPr="00542A68">
        <w:rPr>
          <w:i/>
          <w:sz w:val="20"/>
          <w:szCs w:val="20"/>
          <w:u w:val="single"/>
        </w:rPr>
        <w:t>Rau</w:t>
      </w:r>
      <w:r w:rsidRPr="00542A68">
        <w:rPr>
          <w:i/>
          <w:sz w:val="20"/>
          <w:szCs w:val="20"/>
        </w:rPr>
        <w:t xml:space="preserve">l and </w:t>
      </w:r>
      <w:r w:rsidRPr="00542A68">
        <w:rPr>
          <w:i/>
          <w:sz w:val="20"/>
          <w:szCs w:val="20"/>
          <w:u w:val="single"/>
        </w:rPr>
        <w:t>aimed</w:t>
      </w:r>
      <w:r w:rsidRPr="00542A68">
        <w:rPr>
          <w:i/>
          <w:sz w:val="20"/>
          <w:szCs w:val="20"/>
        </w:rPr>
        <w:t xml:space="preserve"> her gun at it</w:t>
      </w:r>
      <w:r w:rsidRPr="00542A68">
        <w:rPr>
          <w:sz w:val="20"/>
          <w:szCs w:val="20"/>
        </w:rPr>
        <w:t>)  (</w:t>
      </w:r>
      <w:r w:rsidRPr="00542A68">
        <w:rPr>
          <w:i/>
          <w:sz w:val="20"/>
          <w:szCs w:val="20"/>
          <w:u w:val="single"/>
        </w:rPr>
        <w:t>mito</w:t>
      </w:r>
      <w:r w:rsidRPr="00542A68">
        <w:rPr>
          <w:i/>
          <w:sz w:val="20"/>
          <w:szCs w:val="20"/>
        </w:rPr>
        <w:t xml:space="preserve">chondria </w:t>
      </w:r>
      <w:r w:rsidRPr="00542A68">
        <w:rPr>
          <w:i/>
          <w:sz w:val="20"/>
          <w:szCs w:val="20"/>
          <w:u w:val="single"/>
        </w:rPr>
        <w:t>shi</w:t>
      </w:r>
      <w:r w:rsidRPr="00542A68">
        <w:rPr>
          <w:i/>
          <w:sz w:val="20"/>
          <w:szCs w:val="20"/>
        </w:rPr>
        <w:t xml:space="preserve">eld the cell’s nucleus, from our </w:t>
      </w:r>
      <w:r w:rsidRPr="00542A68">
        <w:rPr>
          <w:i/>
          <w:sz w:val="20"/>
          <w:szCs w:val="20"/>
          <w:u w:val="single"/>
        </w:rPr>
        <w:t>perspective</w:t>
      </w:r>
      <w:r w:rsidRPr="00542A68">
        <w:rPr>
          <w:sz w:val="20"/>
          <w:szCs w:val="20"/>
        </w:rPr>
        <w:t>)  (</w:t>
      </w:r>
      <w:r w:rsidRPr="00542A68">
        <w:rPr>
          <w:i/>
          <w:sz w:val="20"/>
          <w:szCs w:val="20"/>
          <w:u w:val="single"/>
        </w:rPr>
        <w:t>Am</w:t>
      </w:r>
      <w:r w:rsidRPr="00542A68">
        <w:rPr>
          <w:i/>
          <w:sz w:val="20"/>
          <w:szCs w:val="20"/>
        </w:rPr>
        <w:t xml:space="preserve">erican </w:t>
      </w:r>
      <w:r w:rsidRPr="00542A68">
        <w:rPr>
          <w:i/>
          <w:sz w:val="20"/>
          <w:szCs w:val="20"/>
          <w:u w:val="single"/>
        </w:rPr>
        <w:t>i</w:t>
      </w:r>
      <w:r w:rsidRPr="00542A68">
        <w:rPr>
          <w:i/>
          <w:sz w:val="20"/>
          <w:szCs w:val="20"/>
        </w:rPr>
        <w:t xml:space="preserve">ce cream is </w:t>
      </w:r>
      <w:r w:rsidRPr="00542A68">
        <w:rPr>
          <w:i/>
          <w:sz w:val="20"/>
          <w:szCs w:val="20"/>
          <w:u w:val="single"/>
        </w:rPr>
        <w:t>sweet</w:t>
      </w:r>
      <w:r w:rsidRPr="00542A68">
        <w:rPr>
          <w:sz w:val="20"/>
          <w:szCs w:val="20"/>
        </w:rPr>
        <w:t>)</w:t>
      </w:r>
    </w:p>
    <w:p w:rsidR="000E2B31" w:rsidRPr="00542A68" w:rsidRDefault="004611D3" w:rsidP="007A47ED">
      <w:pPr>
        <w:widowControl w:val="0"/>
        <w:rPr>
          <w:sz w:val="20"/>
          <w:szCs w:val="20"/>
        </w:rPr>
      </w:pPr>
      <w:r w:rsidRPr="00542A68">
        <w:rPr>
          <w:sz w:val="20"/>
          <w:szCs w:val="20"/>
        </w:rPr>
        <w:t xml:space="preserve">32.  If personal appearance bad, until the content bad, quote to think </w:t>
      </w:r>
      <w:r>
        <w:rPr>
          <w:sz w:val="20"/>
          <w:szCs w:val="20"/>
        </w:rPr>
        <w:t xml:space="preserve">on you </w:t>
      </w:r>
      <w:r w:rsidRPr="00542A68">
        <w:rPr>
          <w:sz w:val="20"/>
          <w:szCs w:val="20"/>
        </w:rPr>
        <w:t xml:space="preserve">thing exists.  Use </w:t>
      </w:r>
      <w:r w:rsidRPr="00542A68">
        <w:rPr>
          <w:i/>
          <w:sz w:val="20"/>
          <w:szCs w:val="20"/>
        </w:rPr>
        <w:t>to</w:t>
      </w:r>
      <w:r w:rsidRPr="00542A68">
        <w:rPr>
          <w:sz w:val="20"/>
          <w:szCs w:val="20"/>
        </w:rPr>
        <w:t xml:space="preserve"> to mean if.  Use nakami to mean content.  Use made to mean until.  Use the passive form of omou.  Use koto to mean thing.  Meaning, if you look bad on the outside, sometimes people think that you are bad on the inside.  Plain speech. </w:t>
      </w:r>
      <w:r w:rsidR="00D5772B">
        <w:rPr>
          <w:sz w:val="20"/>
          <w:szCs w:val="20"/>
        </w:rPr>
        <w:tab/>
      </w:r>
      <w:r w:rsidR="00D5772B">
        <w:rPr>
          <w:sz w:val="20"/>
          <w:szCs w:val="20"/>
        </w:rPr>
        <w:tab/>
      </w:r>
      <w:r w:rsidR="00D5772B">
        <w:rPr>
          <w:sz w:val="20"/>
          <w:szCs w:val="20"/>
        </w:rPr>
        <w:tab/>
      </w:r>
      <w:r w:rsidR="00D5772B">
        <w:rPr>
          <w:sz w:val="20"/>
          <w:szCs w:val="20"/>
        </w:rPr>
        <w:tab/>
      </w:r>
      <w:r w:rsidR="00D5772B">
        <w:rPr>
          <w:sz w:val="20"/>
          <w:szCs w:val="20"/>
        </w:rPr>
        <w:tab/>
      </w:r>
      <w:r w:rsidR="00D5772B">
        <w:rPr>
          <w:sz w:val="20"/>
          <w:szCs w:val="20"/>
        </w:rPr>
        <w:tab/>
      </w:r>
      <w:r w:rsidR="00D5772B">
        <w:rPr>
          <w:sz w:val="20"/>
          <w:szCs w:val="20"/>
        </w:rPr>
        <w:tab/>
      </w:r>
    </w:p>
    <w:p w:rsidR="004611D3" w:rsidRPr="00542A68" w:rsidRDefault="004611D3" w:rsidP="007A47ED">
      <w:pPr>
        <w:widowControl w:val="0"/>
        <w:rPr>
          <w:sz w:val="20"/>
          <w:szCs w:val="20"/>
        </w:rPr>
      </w:pPr>
      <w:r w:rsidRPr="00542A68">
        <w:rPr>
          <w:rFonts w:hint="eastAsia"/>
          <w:sz w:val="20"/>
          <w:szCs w:val="20"/>
        </w:rPr>
        <w:t>みなりが悪いと、中身まで悪いと思われることがある。</w:t>
      </w:r>
    </w:p>
    <w:p w:rsidR="004611D3" w:rsidRPr="00E352C3" w:rsidRDefault="004611D3" w:rsidP="007A47ED">
      <w:pPr>
        <w:widowControl w:val="0"/>
        <w:rPr>
          <w:i/>
          <w:sz w:val="20"/>
          <w:szCs w:val="20"/>
        </w:rPr>
      </w:pPr>
      <w:r w:rsidRPr="00542A68">
        <w:rPr>
          <w:sz w:val="20"/>
          <w:szCs w:val="20"/>
        </w:rPr>
        <w:t>Minari ga warui to, nakami made warui to omowareru koto ga aru.  (</w:t>
      </w:r>
      <w:r w:rsidRPr="0071665B">
        <w:rPr>
          <w:b/>
          <w:sz w:val="20"/>
          <w:szCs w:val="20"/>
        </w:rPr>
        <w:t>minari</w:t>
      </w:r>
      <w:r w:rsidRPr="00542A68">
        <w:rPr>
          <w:sz w:val="20"/>
          <w:szCs w:val="20"/>
        </w:rPr>
        <w:t xml:space="preserve"> = clothes, personal appearance</w:t>
      </w:r>
      <w:r w:rsidR="00E352C3">
        <w:rPr>
          <w:sz w:val="20"/>
          <w:szCs w:val="20"/>
        </w:rPr>
        <w:t xml:space="preserve">;  cf. </w:t>
      </w:r>
      <w:r w:rsidR="00E352C3" w:rsidRPr="00515111">
        <w:rPr>
          <w:b/>
          <w:color w:val="000000"/>
          <w:sz w:val="20"/>
          <w:szCs w:val="20"/>
        </w:rPr>
        <w:t>gaiken</w:t>
      </w:r>
      <w:r w:rsidR="00E352C3" w:rsidRPr="00791819">
        <w:rPr>
          <w:color w:val="000000"/>
          <w:sz w:val="20"/>
          <w:szCs w:val="20"/>
        </w:rPr>
        <w:t xml:space="preserve"> = appearance;  </w:t>
      </w:r>
      <w:r w:rsidR="00E352C3">
        <w:rPr>
          <w:color w:val="000000"/>
          <w:sz w:val="20"/>
          <w:szCs w:val="20"/>
        </w:rPr>
        <w:t xml:space="preserve">cf. </w:t>
      </w:r>
      <w:r w:rsidR="00E352C3" w:rsidRPr="00C03CD2">
        <w:rPr>
          <w:b/>
          <w:color w:val="000000"/>
          <w:sz w:val="20"/>
          <w:szCs w:val="20"/>
        </w:rPr>
        <w:t>hitome</w:t>
      </w:r>
      <w:r w:rsidR="00E352C3">
        <w:rPr>
          <w:color w:val="000000"/>
          <w:sz w:val="20"/>
          <w:szCs w:val="20"/>
        </w:rPr>
        <w:t xml:space="preserve"> = glance, look, glimpse</w:t>
      </w:r>
      <w:r w:rsidRPr="00542A68">
        <w:rPr>
          <w:sz w:val="20"/>
          <w:szCs w:val="20"/>
        </w:rPr>
        <w:t xml:space="preserve">) </w:t>
      </w:r>
      <w:r w:rsidR="00283EEB">
        <w:rPr>
          <w:sz w:val="20"/>
          <w:szCs w:val="20"/>
        </w:rPr>
        <w:t>(</w:t>
      </w:r>
      <w:r w:rsidR="00283EEB" w:rsidRPr="00CB2225">
        <w:rPr>
          <w:b/>
          <w:sz w:val="20"/>
          <w:szCs w:val="20"/>
        </w:rPr>
        <w:t>nakami</w:t>
      </w:r>
      <w:r w:rsidR="00283EEB">
        <w:rPr>
          <w:sz w:val="20"/>
          <w:szCs w:val="20"/>
        </w:rPr>
        <w:t xml:space="preserve"> = </w:t>
      </w:r>
      <w:r w:rsidR="00CB2225">
        <w:rPr>
          <w:sz w:val="20"/>
          <w:szCs w:val="20"/>
        </w:rPr>
        <w:t xml:space="preserve">tangible </w:t>
      </w:r>
      <w:r w:rsidR="00283EEB">
        <w:rPr>
          <w:sz w:val="20"/>
          <w:szCs w:val="20"/>
        </w:rPr>
        <w:t>contents, inte</w:t>
      </w:r>
      <w:r w:rsidR="00CB2225">
        <w:rPr>
          <w:sz w:val="20"/>
          <w:szCs w:val="20"/>
        </w:rPr>
        <w:t xml:space="preserve">rior, substance, filling;  cf. </w:t>
      </w:r>
      <w:r w:rsidR="00CB2225" w:rsidRPr="00CB2225">
        <w:rPr>
          <w:b/>
          <w:sz w:val="20"/>
          <w:szCs w:val="20"/>
        </w:rPr>
        <w:t>naiyoo</w:t>
      </w:r>
      <w:r w:rsidR="00CB2225">
        <w:rPr>
          <w:sz w:val="20"/>
          <w:szCs w:val="20"/>
        </w:rPr>
        <w:t xml:space="preserve"> = intangible subject, contents, substance)  </w:t>
      </w:r>
      <w:r w:rsidRPr="00542A68">
        <w:rPr>
          <w:sz w:val="20"/>
          <w:szCs w:val="20"/>
        </w:rPr>
        <w:t>(</w:t>
      </w:r>
      <w:r w:rsidRPr="00542A68">
        <w:rPr>
          <w:i/>
          <w:sz w:val="20"/>
          <w:szCs w:val="20"/>
        </w:rPr>
        <w:t xml:space="preserve">that </w:t>
      </w:r>
      <w:r w:rsidRPr="00542A68">
        <w:rPr>
          <w:i/>
          <w:sz w:val="20"/>
          <w:szCs w:val="20"/>
          <w:u w:val="single"/>
        </w:rPr>
        <w:t>mina</w:t>
      </w:r>
      <w:r w:rsidR="00D5772B">
        <w:rPr>
          <w:i/>
          <w:sz w:val="20"/>
          <w:szCs w:val="20"/>
        </w:rPr>
        <w:t xml:space="preserve">ret </w:t>
      </w:r>
      <w:r w:rsidRPr="00542A68">
        <w:rPr>
          <w:i/>
          <w:sz w:val="20"/>
          <w:szCs w:val="20"/>
        </w:rPr>
        <w:t xml:space="preserve">design on your </w:t>
      </w:r>
      <w:r>
        <w:rPr>
          <w:i/>
          <w:sz w:val="20"/>
          <w:szCs w:val="20"/>
          <w:u w:val="single"/>
        </w:rPr>
        <w:t>ri</w:t>
      </w:r>
      <w:r w:rsidRPr="009E1D07">
        <w:rPr>
          <w:i/>
          <w:sz w:val="20"/>
          <w:szCs w:val="20"/>
        </w:rPr>
        <w:t>ng</w:t>
      </w:r>
      <w:r w:rsidRPr="00542A68">
        <w:rPr>
          <w:i/>
          <w:sz w:val="20"/>
          <w:szCs w:val="20"/>
        </w:rPr>
        <w:t xml:space="preserve"> enhances your </w:t>
      </w:r>
      <w:r w:rsidRPr="00542A68">
        <w:rPr>
          <w:i/>
          <w:sz w:val="20"/>
          <w:szCs w:val="20"/>
          <w:u w:val="single"/>
        </w:rPr>
        <w:t>personal appearance</w:t>
      </w:r>
      <w:r w:rsidRPr="00542A68">
        <w:rPr>
          <w:sz w:val="20"/>
          <w:szCs w:val="20"/>
        </w:rPr>
        <w:t>)</w:t>
      </w:r>
    </w:p>
    <w:p w:rsidR="004611D3" w:rsidRPr="00542A68" w:rsidRDefault="004611D3" w:rsidP="007A47ED">
      <w:pPr>
        <w:widowControl w:val="0"/>
        <w:rPr>
          <w:sz w:val="20"/>
          <w:szCs w:val="20"/>
        </w:rPr>
      </w:pPr>
      <w:r w:rsidRPr="00542A68">
        <w:rPr>
          <w:sz w:val="20"/>
          <w:szCs w:val="20"/>
        </w:rPr>
        <w:t xml:space="preserve">33.  To the office, without permission, make an effort not to enter, I beg you.  Use jimushitsu to mean office.  </w:t>
      </w:r>
    </w:p>
    <w:p w:rsidR="004611D3" w:rsidRPr="00542A68" w:rsidRDefault="004611D3" w:rsidP="007A47ED">
      <w:pPr>
        <w:widowControl w:val="0"/>
        <w:rPr>
          <w:sz w:val="20"/>
          <w:szCs w:val="20"/>
        </w:rPr>
      </w:pPr>
      <w:r w:rsidRPr="00542A68">
        <w:rPr>
          <w:rFonts w:hint="eastAsia"/>
          <w:sz w:val="20"/>
          <w:szCs w:val="20"/>
        </w:rPr>
        <w:t>事務室に無断で入らないようにお願いします。</w:t>
      </w:r>
    </w:p>
    <w:p w:rsidR="004611D3" w:rsidRPr="00E25C87" w:rsidRDefault="004611D3" w:rsidP="007A47ED">
      <w:pPr>
        <w:widowControl w:val="0"/>
        <w:rPr>
          <w:i/>
          <w:sz w:val="20"/>
          <w:szCs w:val="20"/>
        </w:rPr>
      </w:pPr>
      <w:r w:rsidRPr="00542A68">
        <w:rPr>
          <w:sz w:val="20"/>
          <w:szCs w:val="20"/>
        </w:rPr>
        <w:t>Jimushitsu ni mudan de hairanai yoo ni onegai shimasu.  (</w:t>
      </w:r>
      <w:r w:rsidRPr="0071665B">
        <w:rPr>
          <w:b/>
          <w:sz w:val="20"/>
          <w:szCs w:val="20"/>
        </w:rPr>
        <w:t>jimushitsu</w:t>
      </w:r>
      <w:r w:rsidRPr="00542A68">
        <w:rPr>
          <w:sz w:val="20"/>
          <w:szCs w:val="20"/>
        </w:rPr>
        <w:t xml:space="preserve"> = office;  cf. </w:t>
      </w:r>
      <w:r w:rsidRPr="0071665B">
        <w:rPr>
          <w:b/>
          <w:sz w:val="20"/>
          <w:szCs w:val="20"/>
        </w:rPr>
        <w:t>jimusho</w:t>
      </w:r>
      <w:r w:rsidRPr="00542A68">
        <w:rPr>
          <w:sz w:val="20"/>
          <w:szCs w:val="20"/>
        </w:rPr>
        <w:t xml:space="preserve"> = office)  (</w:t>
      </w:r>
      <w:r w:rsidRPr="0071665B">
        <w:rPr>
          <w:b/>
          <w:sz w:val="20"/>
          <w:szCs w:val="20"/>
        </w:rPr>
        <w:t>mudan de</w:t>
      </w:r>
      <w:r w:rsidRPr="00542A68">
        <w:rPr>
          <w:sz w:val="20"/>
          <w:szCs w:val="20"/>
        </w:rPr>
        <w:t xml:space="preserve"> = without permission;  cf. </w:t>
      </w:r>
      <w:r w:rsidRPr="0071665B">
        <w:rPr>
          <w:b/>
          <w:sz w:val="20"/>
          <w:szCs w:val="20"/>
        </w:rPr>
        <w:t>muda</w:t>
      </w:r>
      <w:r w:rsidRPr="00542A68">
        <w:rPr>
          <w:sz w:val="20"/>
          <w:szCs w:val="20"/>
        </w:rPr>
        <w:t xml:space="preserve"> [na] = useless, wasteful</w:t>
      </w:r>
      <w:r w:rsidR="00E352C3">
        <w:rPr>
          <w:sz w:val="20"/>
          <w:szCs w:val="20"/>
        </w:rPr>
        <w:t xml:space="preserve">;  cf. </w:t>
      </w:r>
      <w:r w:rsidR="00E352C3" w:rsidRPr="00E352C3">
        <w:rPr>
          <w:b/>
          <w:sz w:val="20"/>
          <w:szCs w:val="20"/>
        </w:rPr>
        <w:t>mura</w:t>
      </w:r>
      <w:r w:rsidR="00E352C3">
        <w:rPr>
          <w:sz w:val="20"/>
          <w:szCs w:val="20"/>
        </w:rPr>
        <w:t xml:space="preserve"> = village;  cf. </w:t>
      </w:r>
      <w:r w:rsidR="00E352C3" w:rsidRPr="00E352C3">
        <w:rPr>
          <w:b/>
          <w:sz w:val="20"/>
          <w:szCs w:val="20"/>
        </w:rPr>
        <w:t>muryoo</w:t>
      </w:r>
      <w:r w:rsidR="00E352C3">
        <w:rPr>
          <w:sz w:val="20"/>
          <w:szCs w:val="20"/>
        </w:rPr>
        <w:t xml:space="preserve"> de [or muryoo no] = free of charge</w:t>
      </w:r>
      <w:r w:rsidR="007E6EC4">
        <w:rPr>
          <w:sz w:val="20"/>
          <w:szCs w:val="20"/>
        </w:rPr>
        <w:t xml:space="preserve">;  cf. </w:t>
      </w:r>
      <w:r w:rsidR="007E6EC4" w:rsidRPr="00CC0709">
        <w:rPr>
          <w:b/>
          <w:sz w:val="20"/>
          <w:szCs w:val="20"/>
        </w:rPr>
        <w:t>kyoka</w:t>
      </w:r>
      <w:r w:rsidR="007E6EC4">
        <w:rPr>
          <w:sz w:val="20"/>
          <w:szCs w:val="20"/>
        </w:rPr>
        <w:t xml:space="preserve"> = permission, approval;  </w:t>
      </w:r>
      <w:r w:rsidR="007E6EC4" w:rsidRPr="00CC0709">
        <w:rPr>
          <w:b/>
          <w:sz w:val="20"/>
          <w:szCs w:val="20"/>
        </w:rPr>
        <w:t>kyoka nashi ni</w:t>
      </w:r>
      <w:r w:rsidR="007E6EC4">
        <w:rPr>
          <w:sz w:val="20"/>
          <w:szCs w:val="20"/>
        </w:rPr>
        <w:t xml:space="preserve"> = without permission</w:t>
      </w:r>
      <w:r w:rsidR="00CC0709">
        <w:rPr>
          <w:sz w:val="20"/>
          <w:szCs w:val="20"/>
        </w:rPr>
        <w:t>, but this sounds too formal in this sentence</w:t>
      </w:r>
      <w:r w:rsidRPr="00542A68">
        <w:rPr>
          <w:sz w:val="20"/>
          <w:szCs w:val="20"/>
        </w:rPr>
        <w:t xml:space="preserve">) </w:t>
      </w:r>
      <w:r w:rsidR="000E79E8">
        <w:rPr>
          <w:sz w:val="20"/>
          <w:szCs w:val="20"/>
        </w:rPr>
        <w:t>(</w:t>
      </w:r>
      <w:r w:rsidR="000E79E8" w:rsidRPr="000E79E8">
        <w:rPr>
          <w:i/>
          <w:sz w:val="20"/>
          <w:szCs w:val="20"/>
          <w:u w:val="single"/>
        </w:rPr>
        <w:t>Ji</w:t>
      </w:r>
      <w:r w:rsidR="000E79E8" w:rsidRPr="000E79E8">
        <w:rPr>
          <w:i/>
          <w:sz w:val="20"/>
          <w:szCs w:val="20"/>
        </w:rPr>
        <w:t xml:space="preserve">m </w:t>
      </w:r>
      <w:r w:rsidR="000E79E8" w:rsidRPr="000E79E8">
        <w:rPr>
          <w:i/>
          <w:sz w:val="20"/>
          <w:szCs w:val="20"/>
          <w:u w:val="single"/>
        </w:rPr>
        <w:t>mo</w:t>
      </w:r>
      <w:r w:rsidR="000E79E8" w:rsidRPr="000E79E8">
        <w:rPr>
          <w:i/>
          <w:sz w:val="20"/>
          <w:szCs w:val="20"/>
        </w:rPr>
        <w:t>ved into</w:t>
      </w:r>
      <w:r w:rsidR="002B7C43">
        <w:rPr>
          <w:i/>
          <w:sz w:val="20"/>
          <w:szCs w:val="20"/>
        </w:rPr>
        <w:t xml:space="preserve"> </w:t>
      </w:r>
      <w:r w:rsidR="000E79E8" w:rsidRPr="000E79E8">
        <w:rPr>
          <w:i/>
          <w:sz w:val="20"/>
          <w:szCs w:val="20"/>
        </w:rPr>
        <w:t xml:space="preserve">a new </w:t>
      </w:r>
      <w:r w:rsidR="000E79E8" w:rsidRPr="000E79E8">
        <w:rPr>
          <w:i/>
          <w:sz w:val="20"/>
          <w:szCs w:val="20"/>
          <w:u w:val="single"/>
        </w:rPr>
        <w:t>shitsu</w:t>
      </w:r>
      <w:r w:rsidR="000E79E8" w:rsidRPr="000E79E8">
        <w:rPr>
          <w:i/>
          <w:sz w:val="20"/>
          <w:szCs w:val="20"/>
        </w:rPr>
        <w:t xml:space="preserve"> [room] at the </w:t>
      </w:r>
      <w:r w:rsidR="000E79E8" w:rsidRPr="000E79E8">
        <w:rPr>
          <w:i/>
          <w:sz w:val="20"/>
          <w:szCs w:val="20"/>
          <w:u w:val="single"/>
        </w:rPr>
        <w:t>office</w:t>
      </w:r>
      <w:r w:rsidR="000E79E8">
        <w:rPr>
          <w:sz w:val="20"/>
          <w:szCs w:val="20"/>
        </w:rPr>
        <w:t xml:space="preserve">) </w:t>
      </w:r>
      <w:r w:rsidR="000E79E8" w:rsidRPr="00E37965">
        <w:rPr>
          <w:sz w:val="20"/>
          <w:szCs w:val="20"/>
        </w:rPr>
        <w:t>(</w:t>
      </w:r>
      <w:r w:rsidR="000E79E8" w:rsidRPr="002C5642">
        <w:rPr>
          <w:i/>
          <w:sz w:val="20"/>
          <w:szCs w:val="20"/>
          <w:u w:val="single"/>
        </w:rPr>
        <w:t>Ji</w:t>
      </w:r>
      <w:r w:rsidR="000E79E8" w:rsidRPr="000E79E8">
        <w:rPr>
          <w:i/>
          <w:sz w:val="20"/>
          <w:szCs w:val="20"/>
        </w:rPr>
        <w:t>m</w:t>
      </w:r>
      <w:r w:rsidR="000E79E8" w:rsidRPr="00064563">
        <w:rPr>
          <w:i/>
          <w:sz w:val="20"/>
          <w:szCs w:val="20"/>
        </w:rPr>
        <w:t xml:space="preserve"> </w:t>
      </w:r>
      <w:r w:rsidR="000E79E8" w:rsidRPr="000E79E8">
        <w:rPr>
          <w:i/>
          <w:sz w:val="20"/>
          <w:szCs w:val="20"/>
          <w:u w:val="single"/>
        </w:rPr>
        <w:t>mo</w:t>
      </w:r>
      <w:r w:rsidR="000E79E8">
        <w:rPr>
          <w:i/>
          <w:sz w:val="20"/>
          <w:szCs w:val="20"/>
        </w:rPr>
        <w:t xml:space="preserve">ved </w:t>
      </w:r>
      <w:r w:rsidR="000E79E8" w:rsidRPr="000E79E8">
        <w:rPr>
          <w:i/>
          <w:sz w:val="20"/>
          <w:szCs w:val="20"/>
          <w:u w:val="single"/>
        </w:rPr>
        <w:t>Sho</w:t>
      </w:r>
      <w:r w:rsidR="000E79E8">
        <w:rPr>
          <w:i/>
          <w:sz w:val="20"/>
          <w:szCs w:val="20"/>
        </w:rPr>
        <w:t xml:space="preserve">rty to </w:t>
      </w:r>
      <w:r w:rsidR="000E79E8" w:rsidRPr="00064563">
        <w:rPr>
          <w:i/>
          <w:sz w:val="20"/>
          <w:szCs w:val="20"/>
        </w:rPr>
        <w:t xml:space="preserve">the </w:t>
      </w:r>
      <w:r w:rsidR="000E79E8" w:rsidRPr="002C5642">
        <w:rPr>
          <w:i/>
          <w:sz w:val="20"/>
          <w:szCs w:val="20"/>
          <w:u w:val="single"/>
        </w:rPr>
        <w:t>office</w:t>
      </w:r>
      <w:r w:rsidR="000E79E8">
        <w:rPr>
          <w:sz w:val="20"/>
          <w:szCs w:val="20"/>
        </w:rPr>
        <w:t xml:space="preserve">)  </w:t>
      </w:r>
      <w:r w:rsidRPr="00542A68">
        <w:rPr>
          <w:sz w:val="20"/>
          <w:szCs w:val="20"/>
        </w:rPr>
        <w:t>(</w:t>
      </w:r>
      <w:r w:rsidRPr="00542A68">
        <w:rPr>
          <w:i/>
          <w:sz w:val="20"/>
          <w:szCs w:val="20"/>
        </w:rPr>
        <w:t xml:space="preserve">he </w:t>
      </w:r>
      <w:r w:rsidRPr="00542A68">
        <w:rPr>
          <w:i/>
          <w:sz w:val="20"/>
          <w:szCs w:val="20"/>
          <w:u w:val="single"/>
        </w:rPr>
        <w:t>mo</w:t>
      </w:r>
      <w:r w:rsidRPr="00542A68">
        <w:rPr>
          <w:i/>
          <w:sz w:val="20"/>
          <w:szCs w:val="20"/>
        </w:rPr>
        <w:t xml:space="preserve">ved </w:t>
      </w:r>
      <w:r w:rsidR="000E79E8">
        <w:rPr>
          <w:i/>
          <w:sz w:val="20"/>
          <w:szCs w:val="20"/>
        </w:rPr>
        <w:t>the</w:t>
      </w:r>
      <w:r w:rsidRPr="00542A68">
        <w:rPr>
          <w:i/>
          <w:sz w:val="20"/>
          <w:szCs w:val="20"/>
        </w:rPr>
        <w:t xml:space="preserve"> </w:t>
      </w:r>
      <w:r w:rsidRPr="00542A68">
        <w:rPr>
          <w:i/>
          <w:sz w:val="20"/>
          <w:szCs w:val="20"/>
          <w:u w:val="single"/>
        </w:rPr>
        <w:t>dande</w:t>
      </w:r>
      <w:r w:rsidRPr="00542A68">
        <w:rPr>
          <w:i/>
          <w:sz w:val="20"/>
          <w:szCs w:val="20"/>
        </w:rPr>
        <w:t>lions</w:t>
      </w:r>
      <w:r w:rsidR="000E79E8">
        <w:rPr>
          <w:i/>
          <w:sz w:val="20"/>
          <w:szCs w:val="20"/>
        </w:rPr>
        <w:t xml:space="preserve"> </w:t>
      </w:r>
      <w:r w:rsidRPr="00542A68">
        <w:rPr>
          <w:i/>
          <w:sz w:val="20"/>
          <w:szCs w:val="20"/>
          <w:u w:val="single"/>
        </w:rPr>
        <w:t>without permission</w:t>
      </w:r>
      <w:r w:rsidRPr="00542A68">
        <w:rPr>
          <w:sz w:val="20"/>
          <w:szCs w:val="20"/>
        </w:rPr>
        <w:t>)</w:t>
      </w:r>
    </w:p>
    <w:p w:rsidR="0071665B" w:rsidRDefault="004611D3" w:rsidP="007A47ED">
      <w:pPr>
        <w:widowControl w:val="0"/>
        <w:rPr>
          <w:sz w:val="20"/>
          <w:szCs w:val="20"/>
        </w:rPr>
      </w:pPr>
      <w:r w:rsidRPr="00542A68">
        <w:rPr>
          <w:sz w:val="20"/>
          <w:szCs w:val="20"/>
        </w:rPr>
        <w:t xml:space="preserve">34.  As for this incident, at one year before it happened, but still a resolution’s prospects </w:t>
      </w:r>
      <w:r w:rsidR="002B07C6">
        <w:rPr>
          <w:sz w:val="20"/>
          <w:szCs w:val="20"/>
        </w:rPr>
        <w:t>are</w:t>
      </w:r>
      <w:r w:rsidRPr="00542A68">
        <w:rPr>
          <w:sz w:val="20"/>
          <w:szCs w:val="20"/>
        </w:rPr>
        <w:t xml:space="preserve"> not stand</w:t>
      </w:r>
      <w:r w:rsidR="002B07C6">
        <w:rPr>
          <w:sz w:val="20"/>
          <w:szCs w:val="20"/>
        </w:rPr>
        <w:t>ing</w:t>
      </w:r>
      <w:r w:rsidRPr="00542A68">
        <w:rPr>
          <w:sz w:val="20"/>
          <w:szCs w:val="20"/>
        </w:rPr>
        <w:t>.  Use medo to mean prospect.  Meaning, there is still no prospect of a resolution.  Plain speech.</w:t>
      </w:r>
    </w:p>
    <w:p w:rsidR="004611D3" w:rsidRPr="00542A68" w:rsidRDefault="004611D3" w:rsidP="007A47ED">
      <w:pPr>
        <w:widowControl w:val="0"/>
        <w:rPr>
          <w:sz w:val="20"/>
          <w:szCs w:val="20"/>
        </w:rPr>
      </w:pPr>
      <w:r w:rsidRPr="00542A68">
        <w:rPr>
          <w:rFonts w:hint="eastAsia"/>
          <w:sz w:val="20"/>
          <w:szCs w:val="20"/>
        </w:rPr>
        <w:t>この事件は</w:t>
      </w:r>
      <w:r w:rsidRPr="00542A68">
        <w:rPr>
          <w:rFonts w:hint="eastAsia"/>
          <w:sz w:val="20"/>
          <w:szCs w:val="20"/>
        </w:rPr>
        <w:t>1</w:t>
      </w:r>
      <w:r w:rsidRPr="00542A68">
        <w:rPr>
          <w:rFonts w:hint="eastAsia"/>
          <w:sz w:val="20"/>
          <w:szCs w:val="20"/>
        </w:rPr>
        <w:t>年まえに起こったが、まだ解決のめどが</w:t>
      </w:r>
      <w:r w:rsidR="002B07C6">
        <w:rPr>
          <w:rFonts w:hint="eastAsia"/>
          <w:sz w:val="20"/>
          <w:szCs w:val="20"/>
        </w:rPr>
        <w:t>立っていない</w:t>
      </w:r>
      <w:r w:rsidRPr="00542A68">
        <w:rPr>
          <w:rFonts w:hint="eastAsia"/>
          <w:sz w:val="20"/>
          <w:szCs w:val="20"/>
        </w:rPr>
        <w:t>。</w:t>
      </w:r>
    </w:p>
    <w:p w:rsidR="004611D3" w:rsidRPr="004611D3" w:rsidRDefault="004611D3" w:rsidP="007A47ED">
      <w:pPr>
        <w:widowControl w:val="0"/>
        <w:rPr>
          <w:i/>
          <w:sz w:val="20"/>
          <w:szCs w:val="20"/>
        </w:rPr>
      </w:pPr>
      <w:r w:rsidRPr="00E272B5">
        <w:rPr>
          <w:sz w:val="20"/>
          <w:szCs w:val="20"/>
          <w:lang w:val="es-US"/>
        </w:rPr>
        <w:lastRenderedPageBreak/>
        <w:t xml:space="preserve">Kono jiken wa ichinen mae ni okotta ga, mada kaiketsu no medo ga </w:t>
      </w:r>
      <w:r w:rsidR="002B07C6">
        <w:rPr>
          <w:sz w:val="20"/>
          <w:szCs w:val="20"/>
          <w:lang w:val="es-US"/>
        </w:rPr>
        <w:t>tatte inai</w:t>
      </w:r>
      <w:r w:rsidRPr="00E272B5">
        <w:rPr>
          <w:sz w:val="20"/>
          <w:szCs w:val="20"/>
          <w:lang w:val="es-US"/>
        </w:rPr>
        <w:t xml:space="preserve">.  </w:t>
      </w:r>
      <w:r w:rsidRPr="00542A68">
        <w:rPr>
          <w:sz w:val="20"/>
          <w:szCs w:val="20"/>
        </w:rPr>
        <w:t>(</w:t>
      </w:r>
      <w:r w:rsidRPr="0071665B">
        <w:rPr>
          <w:b/>
          <w:sz w:val="20"/>
          <w:szCs w:val="20"/>
        </w:rPr>
        <w:t>jiken</w:t>
      </w:r>
      <w:r w:rsidRPr="00542A68">
        <w:rPr>
          <w:sz w:val="20"/>
          <w:szCs w:val="20"/>
        </w:rPr>
        <w:t xml:space="preserve"> = incident, happening, criminal case;  cf. </w:t>
      </w:r>
      <w:r w:rsidRPr="0071665B">
        <w:rPr>
          <w:b/>
          <w:sz w:val="20"/>
          <w:szCs w:val="20"/>
        </w:rPr>
        <w:t>shiken</w:t>
      </w:r>
      <w:r w:rsidRPr="00542A68">
        <w:rPr>
          <w:sz w:val="20"/>
          <w:szCs w:val="20"/>
        </w:rPr>
        <w:t xml:space="preserve"> = exam)  (</w:t>
      </w:r>
      <w:r w:rsidRPr="0071665B">
        <w:rPr>
          <w:b/>
          <w:sz w:val="20"/>
          <w:szCs w:val="20"/>
        </w:rPr>
        <w:t>kaiketsu</w:t>
      </w:r>
      <w:r w:rsidRPr="00542A68">
        <w:rPr>
          <w:sz w:val="20"/>
          <w:szCs w:val="20"/>
        </w:rPr>
        <w:t xml:space="preserve"> = settlement, resolution, solution</w:t>
      </w:r>
      <w:r w:rsidR="00707E51">
        <w:rPr>
          <w:sz w:val="20"/>
          <w:szCs w:val="20"/>
        </w:rPr>
        <w:t xml:space="preserve">;  </w:t>
      </w:r>
      <w:r w:rsidR="00F70BA7">
        <w:rPr>
          <w:sz w:val="20"/>
          <w:szCs w:val="20"/>
        </w:rPr>
        <w:t xml:space="preserve">cf. </w:t>
      </w:r>
      <w:r w:rsidR="00F70BA7" w:rsidRPr="00C23743">
        <w:rPr>
          <w:b/>
          <w:sz w:val="20"/>
          <w:szCs w:val="20"/>
        </w:rPr>
        <w:t>kaifuku</w:t>
      </w:r>
      <w:r w:rsidR="00F70BA7">
        <w:rPr>
          <w:sz w:val="20"/>
          <w:szCs w:val="20"/>
        </w:rPr>
        <w:t xml:space="preserve"> </w:t>
      </w:r>
      <w:r w:rsidR="00F70BA7" w:rsidRPr="00C23743">
        <w:rPr>
          <w:sz w:val="20"/>
          <w:szCs w:val="20"/>
        </w:rPr>
        <w:t>= restoration, recovery;</w:t>
      </w:r>
      <w:r w:rsidR="00F70BA7">
        <w:rPr>
          <w:sz w:val="20"/>
          <w:szCs w:val="20"/>
        </w:rPr>
        <w:t xml:space="preserve"> </w:t>
      </w:r>
      <w:r w:rsidR="00707E51">
        <w:rPr>
          <w:sz w:val="20"/>
          <w:szCs w:val="20"/>
        </w:rPr>
        <w:t xml:space="preserve">cf. </w:t>
      </w:r>
      <w:r w:rsidR="00707E51" w:rsidRPr="00707E51">
        <w:rPr>
          <w:b/>
          <w:sz w:val="20"/>
          <w:szCs w:val="20"/>
        </w:rPr>
        <w:t>taisetsu</w:t>
      </w:r>
      <w:r w:rsidR="00707E51">
        <w:rPr>
          <w:sz w:val="20"/>
          <w:szCs w:val="20"/>
        </w:rPr>
        <w:t xml:space="preserve"> = important, beloved</w:t>
      </w:r>
      <w:r w:rsidRPr="00542A68">
        <w:rPr>
          <w:sz w:val="20"/>
          <w:szCs w:val="20"/>
        </w:rPr>
        <w:t>)  (</w:t>
      </w:r>
      <w:r w:rsidRPr="0071665B">
        <w:rPr>
          <w:b/>
          <w:sz w:val="20"/>
          <w:szCs w:val="20"/>
        </w:rPr>
        <w:t>medo</w:t>
      </w:r>
      <w:r w:rsidRPr="00542A68">
        <w:rPr>
          <w:sz w:val="20"/>
          <w:szCs w:val="20"/>
        </w:rPr>
        <w:t xml:space="preserve"> = aim, goal, prospect, outlook</w:t>
      </w:r>
      <w:r w:rsidR="002B07C6">
        <w:rPr>
          <w:sz w:val="20"/>
          <w:szCs w:val="20"/>
        </w:rPr>
        <w:t xml:space="preserve">;  cf. </w:t>
      </w:r>
      <w:r w:rsidR="002B07C6" w:rsidRPr="002B07C6">
        <w:rPr>
          <w:b/>
          <w:sz w:val="20"/>
          <w:szCs w:val="20"/>
        </w:rPr>
        <w:t>mikomi</w:t>
      </w:r>
      <w:r w:rsidR="002B07C6">
        <w:rPr>
          <w:sz w:val="20"/>
          <w:szCs w:val="20"/>
        </w:rPr>
        <w:t xml:space="preserve"> = prospect, possibility, expectation;  OK to substitute mikomi wa tsuite inai for medo ga tatte inai in this sentence</w:t>
      </w:r>
      <w:r w:rsidRPr="00542A68">
        <w:rPr>
          <w:sz w:val="20"/>
          <w:szCs w:val="20"/>
        </w:rPr>
        <w:t>)  (</w:t>
      </w:r>
      <w:r w:rsidRPr="0071665B">
        <w:rPr>
          <w:b/>
          <w:sz w:val="20"/>
          <w:szCs w:val="20"/>
        </w:rPr>
        <w:t>tatsu</w:t>
      </w:r>
      <w:r w:rsidRPr="00542A68">
        <w:rPr>
          <w:sz w:val="20"/>
          <w:szCs w:val="20"/>
        </w:rPr>
        <w:t xml:space="preserve"> = to stand, to be built or set up, to come;  </w:t>
      </w:r>
      <w:r w:rsidRPr="0071665B">
        <w:rPr>
          <w:b/>
          <w:sz w:val="20"/>
          <w:szCs w:val="20"/>
        </w:rPr>
        <w:t>medo ga tatsu</w:t>
      </w:r>
      <w:r w:rsidRPr="00542A68">
        <w:rPr>
          <w:sz w:val="20"/>
          <w:szCs w:val="20"/>
        </w:rPr>
        <w:t xml:space="preserve"> = the prospects are improving)  (</w:t>
      </w:r>
      <w:r w:rsidR="00D32B2A" w:rsidRPr="0075002C">
        <w:rPr>
          <w:i/>
          <w:sz w:val="20"/>
          <w:szCs w:val="20"/>
        </w:rPr>
        <w:t xml:space="preserve">when the </w:t>
      </w:r>
      <w:r w:rsidR="00D32B2A" w:rsidRPr="0075002C">
        <w:rPr>
          <w:i/>
          <w:sz w:val="20"/>
          <w:szCs w:val="20"/>
          <w:u w:val="single"/>
        </w:rPr>
        <w:t>jee</w:t>
      </w:r>
      <w:r w:rsidR="00D32B2A" w:rsidRPr="0075002C">
        <w:rPr>
          <w:i/>
          <w:sz w:val="20"/>
          <w:szCs w:val="20"/>
        </w:rPr>
        <w:t xml:space="preserve">p struck </w:t>
      </w:r>
      <w:r w:rsidR="00D32B2A" w:rsidRPr="0075002C">
        <w:rPr>
          <w:i/>
          <w:sz w:val="20"/>
          <w:szCs w:val="20"/>
          <w:u w:val="single"/>
        </w:rPr>
        <w:t>Ken</w:t>
      </w:r>
      <w:r w:rsidR="00D32B2A" w:rsidRPr="0075002C">
        <w:rPr>
          <w:i/>
          <w:sz w:val="20"/>
          <w:szCs w:val="20"/>
        </w:rPr>
        <w:t xml:space="preserve">, it was a big </w:t>
      </w:r>
      <w:r w:rsidR="00D32B2A" w:rsidRPr="0075002C">
        <w:rPr>
          <w:i/>
          <w:sz w:val="20"/>
          <w:szCs w:val="20"/>
          <w:u w:val="single"/>
        </w:rPr>
        <w:t>incident</w:t>
      </w:r>
      <w:r w:rsidR="00D32B2A" w:rsidRPr="0075002C">
        <w:rPr>
          <w:i/>
          <w:sz w:val="20"/>
          <w:szCs w:val="20"/>
        </w:rPr>
        <w:t xml:space="preserve"> and resulted in a </w:t>
      </w:r>
      <w:r w:rsidR="00D32B2A" w:rsidRPr="0075002C">
        <w:rPr>
          <w:i/>
          <w:sz w:val="20"/>
          <w:szCs w:val="20"/>
          <w:u w:val="single"/>
        </w:rPr>
        <w:t>criminal case</w:t>
      </w:r>
      <w:r w:rsidRPr="00542A68">
        <w:rPr>
          <w:sz w:val="20"/>
          <w:szCs w:val="20"/>
        </w:rPr>
        <w:t>)  (</w:t>
      </w:r>
      <w:r w:rsidRPr="00D32B2A">
        <w:rPr>
          <w:i/>
          <w:sz w:val="20"/>
          <w:szCs w:val="20"/>
        </w:rPr>
        <w:t>the</w:t>
      </w:r>
      <w:r w:rsidRPr="00542A68">
        <w:rPr>
          <w:i/>
          <w:sz w:val="20"/>
          <w:szCs w:val="20"/>
        </w:rPr>
        <w:t xml:space="preserve"> </w:t>
      </w:r>
      <w:r w:rsidRPr="00542A68">
        <w:rPr>
          <w:i/>
          <w:sz w:val="20"/>
          <w:szCs w:val="20"/>
          <w:u w:val="single"/>
        </w:rPr>
        <w:t>Kai</w:t>
      </w:r>
      <w:r w:rsidRPr="00542A68">
        <w:rPr>
          <w:i/>
          <w:sz w:val="20"/>
          <w:szCs w:val="20"/>
        </w:rPr>
        <w:t xml:space="preserve">ser poured </w:t>
      </w:r>
      <w:r w:rsidRPr="00542A68">
        <w:rPr>
          <w:i/>
          <w:sz w:val="20"/>
          <w:szCs w:val="20"/>
          <w:u w:val="single"/>
        </w:rPr>
        <w:t>ket</w:t>
      </w:r>
      <w:r w:rsidRPr="00542A68">
        <w:rPr>
          <w:i/>
          <w:sz w:val="20"/>
          <w:szCs w:val="20"/>
        </w:rPr>
        <w:t>chup</w:t>
      </w:r>
      <w:r w:rsidR="0022088E">
        <w:rPr>
          <w:i/>
          <w:sz w:val="20"/>
          <w:szCs w:val="20"/>
        </w:rPr>
        <w:t xml:space="preserve"> </w:t>
      </w:r>
      <w:r w:rsidRPr="00542A68">
        <w:rPr>
          <w:i/>
          <w:sz w:val="20"/>
          <w:szCs w:val="20"/>
        </w:rPr>
        <w:t xml:space="preserve">into his </w:t>
      </w:r>
      <w:r w:rsidRPr="00542A68">
        <w:rPr>
          <w:i/>
          <w:sz w:val="20"/>
          <w:szCs w:val="20"/>
          <w:u w:val="single"/>
        </w:rPr>
        <w:t>sou</w:t>
      </w:r>
      <w:r w:rsidRPr="00542A68">
        <w:rPr>
          <w:i/>
          <w:sz w:val="20"/>
          <w:szCs w:val="20"/>
        </w:rPr>
        <w:t xml:space="preserve">p as he pondered a </w:t>
      </w:r>
      <w:r w:rsidRPr="00542A68">
        <w:rPr>
          <w:i/>
          <w:sz w:val="20"/>
          <w:szCs w:val="20"/>
          <w:u w:val="single"/>
        </w:rPr>
        <w:t>settlement</w:t>
      </w:r>
      <w:r w:rsidRPr="00542A68">
        <w:rPr>
          <w:i/>
          <w:sz w:val="20"/>
          <w:szCs w:val="20"/>
        </w:rPr>
        <w:t xml:space="preserve">, </w:t>
      </w:r>
      <w:r w:rsidRPr="00542A68">
        <w:rPr>
          <w:i/>
          <w:sz w:val="20"/>
          <w:szCs w:val="20"/>
          <w:u w:val="single"/>
        </w:rPr>
        <w:t>solution</w:t>
      </w:r>
      <w:r w:rsidRPr="00542A68">
        <w:rPr>
          <w:i/>
          <w:sz w:val="20"/>
          <w:szCs w:val="20"/>
        </w:rPr>
        <w:t xml:space="preserve"> or </w:t>
      </w:r>
      <w:r w:rsidRPr="00542A68">
        <w:rPr>
          <w:i/>
          <w:sz w:val="20"/>
          <w:szCs w:val="20"/>
          <w:u w:val="single"/>
        </w:rPr>
        <w:t>resolution</w:t>
      </w:r>
      <w:r w:rsidRPr="00542A68">
        <w:rPr>
          <w:i/>
          <w:sz w:val="20"/>
          <w:szCs w:val="20"/>
        </w:rPr>
        <w:t xml:space="preserve"> of his problem</w:t>
      </w:r>
      <w:r w:rsidRPr="00542A68">
        <w:rPr>
          <w:sz w:val="20"/>
          <w:szCs w:val="20"/>
        </w:rPr>
        <w:t>)  (</w:t>
      </w:r>
      <w:r w:rsidRPr="00542A68">
        <w:rPr>
          <w:i/>
          <w:sz w:val="20"/>
          <w:szCs w:val="20"/>
        </w:rPr>
        <w:t xml:space="preserve">the </w:t>
      </w:r>
      <w:r w:rsidRPr="00542A68">
        <w:rPr>
          <w:i/>
          <w:sz w:val="20"/>
          <w:szCs w:val="20"/>
          <w:u w:val="single"/>
        </w:rPr>
        <w:t>meadow</w:t>
      </w:r>
      <w:r w:rsidRPr="00542A68">
        <w:rPr>
          <w:i/>
          <w:sz w:val="20"/>
          <w:szCs w:val="20"/>
        </w:rPr>
        <w:t xml:space="preserve"> restoration has a good </w:t>
      </w:r>
      <w:r w:rsidRPr="00542A68">
        <w:rPr>
          <w:i/>
          <w:sz w:val="20"/>
          <w:szCs w:val="20"/>
          <w:u w:val="single"/>
        </w:rPr>
        <w:t>prospect</w:t>
      </w:r>
      <w:r w:rsidRPr="00542A68">
        <w:rPr>
          <w:i/>
          <w:sz w:val="20"/>
          <w:szCs w:val="20"/>
        </w:rPr>
        <w:t xml:space="preserve"> for success;  that is our </w:t>
      </w:r>
      <w:r w:rsidRPr="00542A68">
        <w:rPr>
          <w:i/>
          <w:sz w:val="20"/>
          <w:szCs w:val="20"/>
          <w:u w:val="single"/>
        </w:rPr>
        <w:t>aim</w:t>
      </w:r>
      <w:r w:rsidRPr="00542A68">
        <w:rPr>
          <w:i/>
          <w:sz w:val="20"/>
          <w:szCs w:val="20"/>
        </w:rPr>
        <w:t xml:space="preserve"> and </w:t>
      </w:r>
      <w:r w:rsidRPr="00542A68">
        <w:rPr>
          <w:i/>
          <w:sz w:val="20"/>
          <w:szCs w:val="20"/>
          <w:u w:val="single"/>
        </w:rPr>
        <w:t>goal</w:t>
      </w:r>
      <w:r w:rsidRPr="00542A68">
        <w:rPr>
          <w:sz w:val="20"/>
          <w:szCs w:val="20"/>
        </w:rPr>
        <w:t>)</w:t>
      </w:r>
    </w:p>
    <w:p w:rsidR="004611D3" w:rsidRPr="00542A68" w:rsidRDefault="004611D3" w:rsidP="007A47ED">
      <w:pPr>
        <w:widowControl w:val="0"/>
        <w:rPr>
          <w:sz w:val="20"/>
          <w:szCs w:val="20"/>
        </w:rPr>
      </w:pPr>
      <w:r w:rsidRPr="00542A68">
        <w:rPr>
          <w:sz w:val="20"/>
          <w:szCs w:val="20"/>
        </w:rPr>
        <w:t xml:space="preserve">35.  As for </w:t>
      </w:r>
      <w:r>
        <w:rPr>
          <w:sz w:val="20"/>
          <w:szCs w:val="20"/>
        </w:rPr>
        <w:t>salary</w:t>
      </w:r>
      <w:r w:rsidRPr="00542A68">
        <w:rPr>
          <w:sz w:val="20"/>
          <w:szCs w:val="20"/>
        </w:rPr>
        <w:t>, even though low,</w:t>
      </w:r>
      <w:r w:rsidR="00E352C3">
        <w:rPr>
          <w:sz w:val="20"/>
          <w:szCs w:val="20"/>
        </w:rPr>
        <w:t xml:space="preserve"> </w:t>
      </w:r>
      <w:r w:rsidRPr="00542A68">
        <w:rPr>
          <w:sz w:val="20"/>
          <w:szCs w:val="20"/>
        </w:rPr>
        <w:t xml:space="preserve">I want to do </w:t>
      </w:r>
      <w:r>
        <w:rPr>
          <w:sz w:val="20"/>
          <w:szCs w:val="20"/>
        </w:rPr>
        <w:t xml:space="preserve">thing </w:t>
      </w:r>
      <w:r w:rsidRPr="00542A68">
        <w:rPr>
          <w:sz w:val="20"/>
          <w:szCs w:val="20"/>
        </w:rPr>
        <w:t>worth</w:t>
      </w:r>
      <w:r w:rsidR="0037628D">
        <w:rPr>
          <w:sz w:val="20"/>
          <w:szCs w:val="20"/>
        </w:rPr>
        <w:t xml:space="preserve"> doing</w:t>
      </w:r>
      <w:r w:rsidRPr="00542A68">
        <w:rPr>
          <w:sz w:val="20"/>
          <w:szCs w:val="20"/>
        </w:rPr>
        <w:t xml:space="preserve"> exists work.  Use no rather than ga after </w:t>
      </w:r>
      <w:r>
        <w:rPr>
          <w:sz w:val="20"/>
          <w:szCs w:val="20"/>
        </w:rPr>
        <w:t xml:space="preserve">thing </w:t>
      </w:r>
      <w:r w:rsidRPr="00542A68">
        <w:rPr>
          <w:sz w:val="20"/>
          <w:szCs w:val="20"/>
        </w:rPr>
        <w:t>worth</w:t>
      </w:r>
      <w:r w:rsidR="0037628D">
        <w:rPr>
          <w:sz w:val="20"/>
          <w:szCs w:val="20"/>
        </w:rPr>
        <w:t xml:space="preserve"> doing</w:t>
      </w:r>
      <w:r w:rsidRPr="00542A68">
        <w:rPr>
          <w:sz w:val="20"/>
          <w:szCs w:val="20"/>
        </w:rPr>
        <w:t xml:space="preserve">.  Meaning, even though the </w:t>
      </w:r>
      <w:r>
        <w:rPr>
          <w:sz w:val="20"/>
          <w:szCs w:val="20"/>
        </w:rPr>
        <w:t>salary</w:t>
      </w:r>
      <w:r w:rsidRPr="00542A68">
        <w:rPr>
          <w:sz w:val="20"/>
          <w:szCs w:val="20"/>
        </w:rPr>
        <w:t xml:space="preserve"> is low, I want to do worthwhile work.  Plain speech.</w:t>
      </w:r>
    </w:p>
    <w:p w:rsidR="004611D3" w:rsidRPr="00542A68" w:rsidRDefault="004611D3" w:rsidP="007A47ED">
      <w:pPr>
        <w:widowControl w:val="0"/>
        <w:rPr>
          <w:sz w:val="20"/>
          <w:szCs w:val="20"/>
        </w:rPr>
      </w:pPr>
      <w:r w:rsidRPr="00542A68">
        <w:rPr>
          <w:rFonts w:hint="eastAsia"/>
          <w:sz w:val="20"/>
          <w:szCs w:val="20"/>
        </w:rPr>
        <w:t>給料は低くても、やりがいのある仕事がしたい。</w:t>
      </w:r>
    </w:p>
    <w:p w:rsidR="004611D3" w:rsidRPr="00542A68" w:rsidRDefault="004611D3" w:rsidP="007A47ED">
      <w:pPr>
        <w:widowControl w:val="0"/>
        <w:rPr>
          <w:sz w:val="20"/>
          <w:szCs w:val="20"/>
        </w:rPr>
      </w:pPr>
      <w:r w:rsidRPr="00542A68">
        <w:rPr>
          <w:sz w:val="20"/>
          <w:szCs w:val="20"/>
        </w:rPr>
        <w:t xml:space="preserve">Kyuuryoo wa hikukutemo, yarigai no aru shigoto ga shitai. </w:t>
      </w:r>
      <w:r w:rsidR="00E352C3">
        <w:rPr>
          <w:sz w:val="20"/>
          <w:szCs w:val="20"/>
        </w:rPr>
        <w:t xml:space="preserve"> </w:t>
      </w:r>
      <w:r w:rsidR="00367086">
        <w:rPr>
          <w:sz w:val="20"/>
          <w:szCs w:val="20"/>
        </w:rPr>
        <w:t>(nanika yarigai, also OK)</w:t>
      </w:r>
      <w:r w:rsidR="00367086" w:rsidRPr="00542A68">
        <w:rPr>
          <w:sz w:val="20"/>
          <w:szCs w:val="20"/>
        </w:rPr>
        <w:t xml:space="preserve"> </w:t>
      </w:r>
      <w:r w:rsidR="00367086">
        <w:rPr>
          <w:sz w:val="20"/>
          <w:szCs w:val="20"/>
        </w:rPr>
        <w:t xml:space="preserve">(shigoto wo, also OK) </w:t>
      </w:r>
      <w:r w:rsidR="00747F45">
        <w:rPr>
          <w:sz w:val="20"/>
          <w:szCs w:val="20"/>
        </w:rPr>
        <w:t>(</w:t>
      </w:r>
      <w:r w:rsidR="00747F45" w:rsidRPr="00747F45">
        <w:rPr>
          <w:b/>
          <w:sz w:val="20"/>
          <w:szCs w:val="20"/>
        </w:rPr>
        <w:t>kyuuryoo</w:t>
      </w:r>
      <w:r w:rsidR="00747F45">
        <w:rPr>
          <w:sz w:val="20"/>
          <w:szCs w:val="20"/>
        </w:rPr>
        <w:t xml:space="preserve"> = salary, pay, wages;  cf. </w:t>
      </w:r>
      <w:r w:rsidR="00747F45" w:rsidRPr="00747F45">
        <w:rPr>
          <w:b/>
          <w:sz w:val="20"/>
          <w:szCs w:val="20"/>
        </w:rPr>
        <w:t>shunyuu</w:t>
      </w:r>
      <w:r w:rsidR="00747F45">
        <w:rPr>
          <w:sz w:val="20"/>
          <w:szCs w:val="20"/>
        </w:rPr>
        <w:t xml:space="preserve"> = income) </w:t>
      </w:r>
      <w:r w:rsidR="00ED69E7">
        <w:rPr>
          <w:sz w:val="20"/>
          <w:szCs w:val="20"/>
        </w:rPr>
        <w:t xml:space="preserve">  </w:t>
      </w:r>
      <w:r w:rsidRPr="00542A68">
        <w:rPr>
          <w:sz w:val="20"/>
          <w:szCs w:val="20"/>
        </w:rPr>
        <w:t>(</w:t>
      </w:r>
      <w:r w:rsidRPr="0071665B">
        <w:rPr>
          <w:b/>
          <w:sz w:val="20"/>
          <w:szCs w:val="20"/>
        </w:rPr>
        <w:t>yarigai</w:t>
      </w:r>
      <w:r w:rsidRPr="00542A68">
        <w:rPr>
          <w:sz w:val="20"/>
          <w:szCs w:val="20"/>
        </w:rPr>
        <w:t xml:space="preserve"> = </w:t>
      </w:r>
      <w:r>
        <w:rPr>
          <w:sz w:val="20"/>
          <w:szCs w:val="20"/>
        </w:rPr>
        <w:t>thing</w:t>
      </w:r>
      <w:r w:rsidRPr="00542A68">
        <w:rPr>
          <w:sz w:val="20"/>
          <w:szCs w:val="20"/>
        </w:rPr>
        <w:t xml:space="preserve"> worth doing</w:t>
      </w:r>
      <w:r>
        <w:rPr>
          <w:sz w:val="20"/>
          <w:szCs w:val="20"/>
        </w:rPr>
        <w:t>;  this is a noun</w:t>
      </w:r>
      <w:r w:rsidRPr="00542A68">
        <w:rPr>
          <w:sz w:val="20"/>
          <w:szCs w:val="20"/>
        </w:rPr>
        <w:t>)  (</w:t>
      </w:r>
      <w:r w:rsidRPr="00542A68">
        <w:rPr>
          <w:i/>
          <w:sz w:val="20"/>
          <w:szCs w:val="20"/>
        </w:rPr>
        <w:t xml:space="preserve">Santa is a </w:t>
      </w:r>
      <w:r w:rsidRPr="00542A68">
        <w:rPr>
          <w:i/>
          <w:sz w:val="20"/>
          <w:szCs w:val="20"/>
          <w:u w:val="single"/>
        </w:rPr>
        <w:t>yally</w:t>
      </w:r>
      <w:r w:rsidRPr="00542A68">
        <w:rPr>
          <w:i/>
          <w:sz w:val="20"/>
          <w:szCs w:val="20"/>
        </w:rPr>
        <w:t xml:space="preserve"> </w:t>
      </w:r>
      <w:r w:rsidR="00EE6516">
        <w:rPr>
          <w:i/>
          <w:sz w:val="20"/>
          <w:szCs w:val="20"/>
        </w:rPr>
        <w:t xml:space="preserve">[jolly] </w:t>
      </w:r>
      <w:r w:rsidRPr="00542A68">
        <w:rPr>
          <w:i/>
          <w:sz w:val="20"/>
          <w:szCs w:val="20"/>
          <w:u w:val="single"/>
        </w:rPr>
        <w:t>guy</w:t>
      </w:r>
      <w:r w:rsidRPr="00542A68">
        <w:rPr>
          <w:i/>
          <w:sz w:val="20"/>
          <w:szCs w:val="20"/>
        </w:rPr>
        <w:t xml:space="preserve">, and what he does is </w:t>
      </w:r>
      <w:r w:rsidR="00BC382B">
        <w:rPr>
          <w:i/>
          <w:sz w:val="20"/>
          <w:szCs w:val="20"/>
        </w:rPr>
        <w:t xml:space="preserve">a </w:t>
      </w:r>
      <w:r w:rsidRPr="009E1D07">
        <w:rPr>
          <w:i/>
          <w:sz w:val="20"/>
          <w:szCs w:val="20"/>
          <w:u w:val="single"/>
        </w:rPr>
        <w:t>thing wo</w:t>
      </w:r>
      <w:r w:rsidRPr="00542A68">
        <w:rPr>
          <w:i/>
          <w:sz w:val="20"/>
          <w:szCs w:val="20"/>
          <w:u w:val="single"/>
        </w:rPr>
        <w:t>rth doing</w:t>
      </w:r>
      <w:r w:rsidRPr="00542A68">
        <w:rPr>
          <w:sz w:val="20"/>
          <w:szCs w:val="20"/>
        </w:rPr>
        <w:t>)</w:t>
      </w:r>
    </w:p>
    <w:p w:rsidR="00180BE3" w:rsidRDefault="004611D3" w:rsidP="007A47ED">
      <w:pPr>
        <w:widowControl w:val="0"/>
        <w:rPr>
          <w:sz w:val="20"/>
          <w:szCs w:val="20"/>
        </w:rPr>
      </w:pPr>
      <w:r w:rsidRPr="00542A68">
        <w:rPr>
          <w:sz w:val="20"/>
          <w:szCs w:val="20"/>
        </w:rPr>
        <w:t xml:space="preserve">36.  Economically, latitude exists households, on that side, educational background is high they are saying on us.  Use no rather than ga after latitude.  Use katei to mean households.  Use hoo ga to say ‘on that side’ and make the comparison.  Meaning, they say families with more economic margin, meaning richer families, have higher educational attainments.  Plain speech.  </w:t>
      </w:r>
      <w:r w:rsidR="00DC6937" w:rsidRPr="00542A68">
        <w:rPr>
          <w:sz w:val="20"/>
          <w:szCs w:val="20"/>
        </w:rPr>
        <w:t xml:space="preserve">   </w:t>
      </w:r>
      <w:r w:rsidR="00DC6937">
        <w:rPr>
          <w:sz w:val="20"/>
          <w:szCs w:val="20"/>
        </w:rPr>
        <w:tab/>
      </w:r>
      <w:r w:rsidR="00DC6937">
        <w:rPr>
          <w:sz w:val="20"/>
          <w:szCs w:val="20"/>
        </w:rPr>
        <w:tab/>
      </w:r>
      <w:r w:rsidR="00DC6937">
        <w:rPr>
          <w:sz w:val="20"/>
          <w:szCs w:val="20"/>
        </w:rPr>
        <w:tab/>
      </w:r>
    </w:p>
    <w:p w:rsidR="004611D3" w:rsidRPr="00542A68" w:rsidRDefault="004611D3" w:rsidP="007A47ED">
      <w:pPr>
        <w:widowControl w:val="0"/>
        <w:rPr>
          <w:sz w:val="20"/>
          <w:szCs w:val="20"/>
        </w:rPr>
      </w:pPr>
      <w:r w:rsidRPr="00542A68">
        <w:rPr>
          <w:rFonts w:hint="eastAsia"/>
          <w:sz w:val="20"/>
          <w:szCs w:val="20"/>
        </w:rPr>
        <w:t>経済的にゆとりのある家庭のほうが、学歴が高いと言われている。</w:t>
      </w:r>
    </w:p>
    <w:p w:rsidR="004611D3" w:rsidRPr="00542A68" w:rsidRDefault="004611D3" w:rsidP="007A47ED">
      <w:pPr>
        <w:widowControl w:val="0"/>
        <w:rPr>
          <w:sz w:val="20"/>
          <w:szCs w:val="20"/>
        </w:rPr>
      </w:pPr>
      <w:r w:rsidRPr="00542A68">
        <w:rPr>
          <w:sz w:val="20"/>
          <w:szCs w:val="20"/>
        </w:rPr>
        <w:t>Keizaiteki ni yutori no aru katei no hoo ga, gakureki ga takai to iwarete iru.  (</w:t>
      </w:r>
      <w:r w:rsidRPr="0071665B">
        <w:rPr>
          <w:b/>
          <w:sz w:val="20"/>
          <w:szCs w:val="20"/>
        </w:rPr>
        <w:t>keizai</w:t>
      </w:r>
      <w:r w:rsidRPr="00542A68">
        <w:rPr>
          <w:sz w:val="20"/>
          <w:szCs w:val="20"/>
        </w:rPr>
        <w:t xml:space="preserve"> = economy;  </w:t>
      </w:r>
      <w:r w:rsidRPr="0071665B">
        <w:rPr>
          <w:b/>
          <w:sz w:val="20"/>
          <w:szCs w:val="20"/>
        </w:rPr>
        <w:t>keizaiteki</w:t>
      </w:r>
      <w:r w:rsidRPr="00542A68">
        <w:rPr>
          <w:sz w:val="20"/>
          <w:szCs w:val="20"/>
        </w:rPr>
        <w:t xml:space="preserve"> [na] = economical;  </w:t>
      </w:r>
      <w:r w:rsidRPr="00542A68">
        <w:rPr>
          <w:b/>
          <w:color w:val="000000"/>
          <w:sz w:val="20"/>
          <w:szCs w:val="20"/>
        </w:rPr>
        <w:t>the suffix –teki = ‘like’ or ‘related to’</w:t>
      </w:r>
      <w:r w:rsidRPr="00542A68">
        <w:rPr>
          <w:sz w:val="20"/>
          <w:szCs w:val="20"/>
        </w:rPr>
        <w:t>) (</w:t>
      </w:r>
      <w:r w:rsidRPr="0071665B">
        <w:rPr>
          <w:b/>
          <w:sz w:val="20"/>
          <w:szCs w:val="20"/>
        </w:rPr>
        <w:t>yutori</w:t>
      </w:r>
      <w:r w:rsidRPr="00542A68">
        <w:rPr>
          <w:sz w:val="20"/>
          <w:szCs w:val="20"/>
        </w:rPr>
        <w:t xml:space="preserve"> = space,</w:t>
      </w:r>
      <w:r w:rsidR="009E0045">
        <w:rPr>
          <w:sz w:val="20"/>
          <w:szCs w:val="20"/>
        </w:rPr>
        <w:t xml:space="preserve"> </w:t>
      </w:r>
      <w:r w:rsidRPr="00542A68">
        <w:rPr>
          <w:sz w:val="20"/>
          <w:szCs w:val="20"/>
        </w:rPr>
        <w:t>room, ease, latitude, margin, allowance, ease, clearance) (</w:t>
      </w:r>
      <w:r w:rsidRPr="0071665B">
        <w:rPr>
          <w:b/>
          <w:sz w:val="20"/>
          <w:szCs w:val="20"/>
        </w:rPr>
        <w:t>katei</w:t>
      </w:r>
      <w:r w:rsidRPr="00542A68">
        <w:rPr>
          <w:sz w:val="20"/>
          <w:szCs w:val="20"/>
        </w:rPr>
        <w:t xml:space="preserve"> = home, household;  also, 3 different kanji combinations, = process, course or curriculum, supposition or hypothesis) (</w:t>
      </w:r>
      <w:r w:rsidRPr="0071665B">
        <w:rPr>
          <w:b/>
          <w:sz w:val="20"/>
          <w:szCs w:val="20"/>
        </w:rPr>
        <w:t>gakureki</w:t>
      </w:r>
      <w:r w:rsidRPr="00542A68">
        <w:rPr>
          <w:sz w:val="20"/>
          <w:szCs w:val="20"/>
        </w:rPr>
        <w:t xml:space="preserve"> = educational background)  (</w:t>
      </w:r>
      <w:r w:rsidR="007E30C0" w:rsidRPr="007E30C0">
        <w:rPr>
          <w:i/>
          <w:sz w:val="20"/>
          <w:szCs w:val="20"/>
        </w:rPr>
        <w:t xml:space="preserve">during the Revolutionary War, </w:t>
      </w:r>
      <w:r w:rsidRPr="00542A68">
        <w:rPr>
          <w:i/>
          <w:sz w:val="20"/>
          <w:szCs w:val="20"/>
        </w:rPr>
        <w:t xml:space="preserve">the </w:t>
      </w:r>
      <w:r w:rsidRPr="00542A68">
        <w:rPr>
          <w:i/>
          <w:sz w:val="20"/>
          <w:szCs w:val="20"/>
          <w:u w:val="single"/>
        </w:rPr>
        <w:t>you</w:t>
      </w:r>
      <w:r w:rsidRPr="00542A68">
        <w:rPr>
          <w:i/>
          <w:sz w:val="20"/>
          <w:szCs w:val="20"/>
        </w:rPr>
        <w:t xml:space="preserve">thful </w:t>
      </w:r>
      <w:r w:rsidR="007E30C0">
        <w:rPr>
          <w:i/>
          <w:sz w:val="20"/>
          <w:szCs w:val="20"/>
          <w:u w:val="single"/>
        </w:rPr>
        <w:t>Torie</w:t>
      </w:r>
      <w:r w:rsidR="007E30C0" w:rsidRPr="007E30C0">
        <w:rPr>
          <w:i/>
          <w:sz w:val="20"/>
          <w:szCs w:val="20"/>
        </w:rPr>
        <w:t xml:space="preserve">s had more </w:t>
      </w:r>
      <w:r w:rsidR="007E30C0" w:rsidRPr="007E30C0">
        <w:rPr>
          <w:i/>
          <w:sz w:val="20"/>
          <w:szCs w:val="20"/>
          <w:u w:val="single"/>
        </w:rPr>
        <w:t>latitude</w:t>
      </w:r>
      <w:r w:rsidR="007E30C0" w:rsidRPr="007E30C0">
        <w:rPr>
          <w:i/>
          <w:sz w:val="20"/>
          <w:szCs w:val="20"/>
        </w:rPr>
        <w:t xml:space="preserve"> to return to England, compared to the older Tories</w:t>
      </w:r>
      <w:r w:rsidRPr="00542A68">
        <w:rPr>
          <w:sz w:val="20"/>
          <w:szCs w:val="20"/>
        </w:rPr>
        <w:t>)  (</w:t>
      </w:r>
      <w:r w:rsidRPr="00542A68">
        <w:rPr>
          <w:i/>
          <w:sz w:val="20"/>
          <w:szCs w:val="20"/>
          <w:u w:val="single"/>
        </w:rPr>
        <w:t>cat</w:t>
      </w:r>
      <w:r w:rsidRPr="00542A68">
        <w:rPr>
          <w:i/>
          <w:sz w:val="20"/>
          <w:szCs w:val="20"/>
        </w:rPr>
        <w:t xml:space="preserve">s </w:t>
      </w:r>
      <w:r w:rsidRPr="00542A68">
        <w:rPr>
          <w:i/>
          <w:sz w:val="20"/>
          <w:szCs w:val="20"/>
          <w:u w:val="single"/>
        </w:rPr>
        <w:t>eigh</w:t>
      </w:r>
      <w:r w:rsidRPr="00542A68">
        <w:rPr>
          <w:i/>
          <w:sz w:val="20"/>
          <w:szCs w:val="20"/>
        </w:rPr>
        <w:t xml:space="preserve">t live in my </w:t>
      </w:r>
      <w:r w:rsidRPr="00542A68">
        <w:rPr>
          <w:i/>
          <w:sz w:val="20"/>
          <w:szCs w:val="20"/>
          <w:u w:val="single"/>
        </w:rPr>
        <w:t>household</w:t>
      </w:r>
      <w:r w:rsidRPr="00542A68">
        <w:rPr>
          <w:i/>
          <w:sz w:val="20"/>
          <w:szCs w:val="20"/>
        </w:rPr>
        <w:t xml:space="preserve">, and our </w:t>
      </w:r>
      <w:r w:rsidRPr="00542A68">
        <w:rPr>
          <w:i/>
          <w:sz w:val="20"/>
          <w:szCs w:val="20"/>
          <w:u w:val="single"/>
        </w:rPr>
        <w:t>hypothesis</w:t>
      </w:r>
      <w:r w:rsidRPr="00542A68">
        <w:rPr>
          <w:i/>
          <w:sz w:val="20"/>
          <w:szCs w:val="20"/>
        </w:rPr>
        <w:t xml:space="preserve"> is that they are part of a </w:t>
      </w:r>
      <w:r w:rsidRPr="00542A68">
        <w:rPr>
          <w:i/>
          <w:sz w:val="20"/>
          <w:szCs w:val="20"/>
          <w:u w:val="single"/>
        </w:rPr>
        <w:t>process</w:t>
      </w:r>
      <w:r w:rsidRPr="00542A68">
        <w:rPr>
          <w:i/>
          <w:sz w:val="20"/>
          <w:szCs w:val="20"/>
        </w:rPr>
        <w:t xml:space="preserve"> involving our son’s </w:t>
      </w:r>
      <w:r w:rsidRPr="00542A68">
        <w:rPr>
          <w:i/>
          <w:sz w:val="20"/>
          <w:szCs w:val="20"/>
          <w:u w:val="single"/>
        </w:rPr>
        <w:t>curriculum</w:t>
      </w:r>
      <w:r w:rsidRPr="00542A68">
        <w:rPr>
          <w:sz w:val="20"/>
          <w:szCs w:val="20"/>
        </w:rPr>
        <w:t>)  (</w:t>
      </w:r>
      <w:r w:rsidRPr="00542A68">
        <w:rPr>
          <w:i/>
          <w:sz w:val="20"/>
          <w:szCs w:val="20"/>
          <w:u w:val="single"/>
        </w:rPr>
        <w:t>gakkoo</w:t>
      </w:r>
      <w:r w:rsidRPr="00542A68">
        <w:rPr>
          <w:i/>
          <w:sz w:val="20"/>
          <w:szCs w:val="20"/>
        </w:rPr>
        <w:t xml:space="preserve"> [school] </w:t>
      </w:r>
      <w:r w:rsidRPr="00542A68">
        <w:rPr>
          <w:i/>
          <w:sz w:val="20"/>
          <w:szCs w:val="20"/>
          <w:u w:val="single"/>
        </w:rPr>
        <w:t>wrecki</w:t>
      </w:r>
      <w:r w:rsidRPr="00542A68">
        <w:rPr>
          <w:i/>
          <w:sz w:val="20"/>
          <w:szCs w:val="20"/>
        </w:rPr>
        <w:t xml:space="preserve">ng is my </w:t>
      </w:r>
      <w:r w:rsidRPr="00542A68">
        <w:rPr>
          <w:i/>
          <w:sz w:val="20"/>
          <w:szCs w:val="20"/>
          <w:u w:val="single"/>
        </w:rPr>
        <w:t>educational background</w:t>
      </w:r>
      <w:r w:rsidRPr="00542A68">
        <w:rPr>
          <w:sz w:val="20"/>
          <w:szCs w:val="20"/>
        </w:rPr>
        <w:t>)</w:t>
      </w:r>
    </w:p>
    <w:p w:rsidR="004611D3" w:rsidRPr="00542A68" w:rsidRDefault="004611D3" w:rsidP="007A47ED">
      <w:pPr>
        <w:widowControl w:val="0"/>
        <w:rPr>
          <w:sz w:val="20"/>
          <w:szCs w:val="20"/>
        </w:rPr>
      </w:pPr>
      <w:r w:rsidRPr="00542A68">
        <w:rPr>
          <w:sz w:val="20"/>
          <w:szCs w:val="20"/>
        </w:rPr>
        <w:t>37.  If one says other people’s slander,</w:t>
      </w:r>
      <w:r w:rsidR="00DC6937">
        <w:rPr>
          <w:sz w:val="20"/>
          <w:szCs w:val="20"/>
        </w:rPr>
        <w:t xml:space="preserve"> </w:t>
      </w:r>
      <w:r w:rsidRPr="00542A68">
        <w:rPr>
          <w:sz w:val="20"/>
          <w:szCs w:val="20"/>
        </w:rPr>
        <w:t xml:space="preserve">oneself also to be said on thing will become.  Use ta’nin.  Use wo </w:t>
      </w:r>
      <w:r w:rsidRPr="00542A68">
        <w:rPr>
          <w:sz w:val="20"/>
          <w:szCs w:val="20"/>
        </w:rPr>
        <w:lastRenderedPageBreak/>
        <w:t xml:space="preserve">rather than to after slander.  Use waruguchi, an alternative pronunciation of warukuchi.  Use </w:t>
      </w:r>
      <w:r w:rsidRPr="00542A68">
        <w:rPr>
          <w:i/>
          <w:sz w:val="20"/>
          <w:szCs w:val="20"/>
        </w:rPr>
        <w:t>to</w:t>
      </w:r>
      <w:r w:rsidRPr="00542A68">
        <w:rPr>
          <w:sz w:val="20"/>
          <w:szCs w:val="20"/>
        </w:rPr>
        <w:t xml:space="preserve"> to mean if.  Use koto to mean thing.  Meaning, if one slanders other people, it will develop that one’s self also is talked on.  Plain speech.  </w:t>
      </w:r>
    </w:p>
    <w:p w:rsidR="004611D3" w:rsidRPr="00542A68" w:rsidRDefault="004611D3" w:rsidP="007A47ED">
      <w:pPr>
        <w:widowControl w:val="0"/>
        <w:rPr>
          <w:sz w:val="20"/>
          <w:szCs w:val="20"/>
        </w:rPr>
      </w:pPr>
      <w:r w:rsidRPr="00542A68">
        <w:rPr>
          <w:rFonts w:hint="eastAsia"/>
          <w:sz w:val="20"/>
          <w:szCs w:val="20"/>
        </w:rPr>
        <w:t>他人の悪口を言うと、自分も言われることになる。</w:t>
      </w:r>
    </w:p>
    <w:p w:rsidR="004611D3" w:rsidRPr="00542A68" w:rsidRDefault="004611D3" w:rsidP="007A47ED">
      <w:pPr>
        <w:widowControl w:val="0"/>
        <w:rPr>
          <w:sz w:val="20"/>
          <w:szCs w:val="20"/>
          <w:lang w:val="es-US"/>
        </w:rPr>
      </w:pPr>
      <w:r w:rsidRPr="00542A68">
        <w:rPr>
          <w:sz w:val="20"/>
          <w:szCs w:val="20"/>
          <w:lang w:val="es-US"/>
        </w:rPr>
        <w:t xml:space="preserve">Ta’nin no waruguchi o iu to, jibun mo iwareru koto ni naru.  </w:t>
      </w:r>
    </w:p>
    <w:p w:rsidR="004611D3" w:rsidRPr="00542A68" w:rsidRDefault="004611D3" w:rsidP="007A47ED">
      <w:pPr>
        <w:widowControl w:val="0"/>
        <w:rPr>
          <w:sz w:val="20"/>
          <w:szCs w:val="20"/>
        </w:rPr>
      </w:pPr>
      <w:r w:rsidRPr="00542A68">
        <w:rPr>
          <w:sz w:val="20"/>
          <w:szCs w:val="20"/>
        </w:rPr>
        <w:t>38.  The diplomacy problem, whether it will settle or not, is being worried on.  Problem is</w:t>
      </w:r>
      <w:r w:rsidR="007E30C0">
        <w:rPr>
          <w:sz w:val="20"/>
          <w:szCs w:val="20"/>
        </w:rPr>
        <w:t xml:space="preserve"> </w:t>
      </w:r>
      <w:r w:rsidRPr="00542A68">
        <w:rPr>
          <w:sz w:val="20"/>
          <w:szCs w:val="20"/>
        </w:rPr>
        <w:t xml:space="preserve">the subject.  </w:t>
      </w:r>
      <w:r>
        <w:rPr>
          <w:sz w:val="20"/>
          <w:szCs w:val="20"/>
        </w:rPr>
        <w:t xml:space="preserve">Use kaiketsu suru.  </w:t>
      </w:r>
      <w:r w:rsidRPr="00542A68">
        <w:rPr>
          <w:sz w:val="20"/>
          <w:szCs w:val="20"/>
        </w:rPr>
        <w:t>Use a passive verb at the end.  Plain speech.</w:t>
      </w:r>
    </w:p>
    <w:p w:rsidR="004611D3" w:rsidRPr="00542A68" w:rsidRDefault="004611D3" w:rsidP="007A47ED">
      <w:pPr>
        <w:widowControl w:val="0"/>
        <w:rPr>
          <w:sz w:val="20"/>
          <w:szCs w:val="20"/>
        </w:rPr>
      </w:pPr>
      <w:r w:rsidRPr="00542A68">
        <w:rPr>
          <w:rFonts w:hint="eastAsia"/>
          <w:sz w:val="20"/>
          <w:szCs w:val="20"/>
        </w:rPr>
        <w:t>外交問題が解決するかどうか、懸念されている。</w:t>
      </w:r>
    </w:p>
    <w:p w:rsidR="004611D3" w:rsidRPr="00542A68" w:rsidRDefault="004611D3" w:rsidP="007A47ED">
      <w:pPr>
        <w:widowControl w:val="0"/>
        <w:rPr>
          <w:sz w:val="20"/>
          <w:szCs w:val="20"/>
        </w:rPr>
      </w:pPr>
      <w:r w:rsidRPr="00542A68">
        <w:rPr>
          <w:sz w:val="20"/>
          <w:szCs w:val="20"/>
        </w:rPr>
        <w:t>Gaikoo mondai ga kaiketsu suru ka</w:t>
      </w:r>
      <w:r w:rsidR="0037628D">
        <w:rPr>
          <w:sz w:val="20"/>
          <w:szCs w:val="20"/>
        </w:rPr>
        <w:t xml:space="preserve"> </w:t>
      </w:r>
      <w:r w:rsidRPr="00542A68">
        <w:rPr>
          <w:sz w:val="20"/>
          <w:szCs w:val="20"/>
        </w:rPr>
        <w:t xml:space="preserve">doo ka, kenen sarete iru.  </w:t>
      </w:r>
      <w:r w:rsidR="0037628D">
        <w:rPr>
          <w:sz w:val="20"/>
          <w:szCs w:val="20"/>
        </w:rPr>
        <w:t xml:space="preserve">(mondai wo, also OK)  </w:t>
      </w:r>
      <w:r w:rsidRPr="00542A68">
        <w:rPr>
          <w:sz w:val="20"/>
          <w:szCs w:val="20"/>
        </w:rPr>
        <w:t>(</w:t>
      </w:r>
      <w:r w:rsidRPr="0071665B">
        <w:rPr>
          <w:b/>
          <w:sz w:val="20"/>
          <w:szCs w:val="20"/>
        </w:rPr>
        <w:t>gaikoo</w:t>
      </w:r>
      <w:r w:rsidRPr="00542A68">
        <w:rPr>
          <w:sz w:val="20"/>
          <w:szCs w:val="20"/>
        </w:rPr>
        <w:t xml:space="preserve"> = diplomacy) (</w:t>
      </w:r>
      <w:r w:rsidRPr="0071665B">
        <w:rPr>
          <w:b/>
          <w:sz w:val="20"/>
          <w:szCs w:val="20"/>
        </w:rPr>
        <w:t>kaiketsu</w:t>
      </w:r>
      <w:r w:rsidRPr="00542A68">
        <w:rPr>
          <w:sz w:val="20"/>
          <w:szCs w:val="20"/>
        </w:rPr>
        <w:t xml:space="preserve"> = settlement, solution, resolution</w:t>
      </w:r>
      <w:r>
        <w:rPr>
          <w:sz w:val="20"/>
          <w:szCs w:val="20"/>
        </w:rPr>
        <w:t xml:space="preserve">;  </w:t>
      </w:r>
      <w:r w:rsidRPr="0071665B">
        <w:rPr>
          <w:b/>
          <w:sz w:val="20"/>
          <w:szCs w:val="20"/>
        </w:rPr>
        <w:t xml:space="preserve">kaiketsu suru </w:t>
      </w:r>
      <w:r>
        <w:rPr>
          <w:sz w:val="20"/>
          <w:szCs w:val="20"/>
        </w:rPr>
        <w:t xml:space="preserve">= to solve a question, settle a problem, cf. </w:t>
      </w:r>
      <w:r w:rsidRPr="0071665B">
        <w:rPr>
          <w:b/>
          <w:sz w:val="20"/>
          <w:szCs w:val="20"/>
        </w:rPr>
        <w:t>matomaru</w:t>
      </w:r>
      <w:r>
        <w:rPr>
          <w:sz w:val="20"/>
          <w:szCs w:val="20"/>
        </w:rPr>
        <w:t xml:space="preserve"> = to be settled, to be concluded, to be finished;  OK to substitute matomaru for kaiketsu suru here, but matomaru suggests putting something together, while kaiketsu suru suggests solving something, so the nuance is slightly different</w:t>
      </w:r>
      <w:r w:rsidRPr="00542A68">
        <w:rPr>
          <w:sz w:val="20"/>
          <w:szCs w:val="20"/>
        </w:rPr>
        <w:t>)  (</w:t>
      </w:r>
      <w:r w:rsidRPr="0071665B">
        <w:rPr>
          <w:b/>
          <w:sz w:val="20"/>
          <w:szCs w:val="20"/>
        </w:rPr>
        <w:t>kenen</w:t>
      </w:r>
      <w:r w:rsidRPr="00542A68">
        <w:rPr>
          <w:sz w:val="20"/>
          <w:szCs w:val="20"/>
        </w:rPr>
        <w:t xml:space="preserve"> = worry, fear, anxiety;  </w:t>
      </w:r>
      <w:r w:rsidRPr="0071665B">
        <w:rPr>
          <w:b/>
          <w:sz w:val="20"/>
          <w:szCs w:val="20"/>
        </w:rPr>
        <w:t>kenen suru</w:t>
      </w:r>
      <w:r w:rsidRPr="00542A68">
        <w:rPr>
          <w:sz w:val="20"/>
          <w:szCs w:val="20"/>
        </w:rPr>
        <w:t xml:space="preserve"> = to fear, to be anxious about, to worry about;  </w:t>
      </w:r>
      <w:r w:rsidRPr="0071665B">
        <w:rPr>
          <w:b/>
          <w:sz w:val="20"/>
          <w:szCs w:val="20"/>
        </w:rPr>
        <w:t>kenen</w:t>
      </w:r>
      <w:r w:rsidRPr="00542A68">
        <w:rPr>
          <w:sz w:val="20"/>
          <w:szCs w:val="20"/>
        </w:rPr>
        <w:t xml:space="preserve"> also, 4 different kanji combinations, = weariness, loathing, dissatisfaction, be on bad terms with</w:t>
      </w:r>
      <w:r w:rsidR="00375C07">
        <w:rPr>
          <w:sz w:val="20"/>
          <w:szCs w:val="20"/>
        </w:rPr>
        <w:t xml:space="preserve">;  cf. </w:t>
      </w:r>
      <w:r w:rsidR="00375C07" w:rsidRPr="00375C07">
        <w:rPr>
          <w:b/>
          <w:sz w:val="20"/>
          <w:szCs w:val="20"/>
        </w:rPr>
        <w:t>shinpai</w:t>
      </w:r>
      <w:r w:rsidR="00375C07">
        <w:rPr>
          <w:sz w:val="20"/>
          <w:szCs w:val="20"/>
        </w:rPr>
        <w:t xml:space="preserve"> = worry, anxiety;  </w:t>
      </w:r>
      <w:r w:rsidR="00375C07" w:rsidRPr="00375C07">
        <w:rPr>
          <w:i/>
          <w:sz w:val="20"/>
          <w:szCs w:val="20"/>
        </w:rPr>
        <w:t>not</w:t>
      </w:r>
      <w:r w:rsidR="00375C07">
        <w:rPr>
          <w:sz w:val="20"/>
          <w:szCs w:val="20"/>
        </w:rPr>
        <w:t xml:space="preserve"> OK to substitute shinpai for kenen in this sentence, as the nuance is different</w:t>
      </w:r>
      <w:r w:rsidRPr="00542A68">
        <w:rPr>
          <w:sz w:val="20"/>
          <w:szCs w:val="20"/>
        </w:rPr>
        <w:t>)  (</w:t>
      </w:r>
      <w:r w:rsidRPr="00542A68">
        <w:rPr>
          <w:i/>
          <w:sz w:val="20"/>
          <w:szCs w:val="20"/>
        </w:rPr>
        <w:t xml:space="preserve">to work at </w:t>
      </w:r>
      <w:r w:rsidR="0052470C">
        <w:rPr>
          <w:i/>
          <w:sz w:val="20"/>
          <w:szCs w:val="20"/>
          <w:u w:val="single"/>
        </w:rPr>
        <w:t>GEICO</w:t>
      </w:r>
      <w:r w:rsidRPr="00542A68">
        <w:rPr>
          <w:i/>
          <w:sz w:val="20"/>
          <w:szCs w:val="20"/>
        </w:rPr>
        <w:t xml:space="preserve"> requires a lot of </w:t>
      </w:r>
      <w:r w:rsidRPr="00542A68">
        <w:rPr>
          <w:i/>
          <w:sz w:val="20"/>
          <w:szCs w:val="20"/>
          <w:u w:val="single"/>
        </w:rPr>
        <w:t>diplomacy</w:t>
      </w:r>
      <w:r w:rsidRPr="00542A68">
        <w:rPr>
          <w:sz w:val="20"/>
          <w:szCs w:val="20"/>
        </w:rPr>
        <w:t>) (</w:t>
      </w:r>
      <w:r w:rsidRPr="00542A68">
        <w:rPr>
          <w:i/>
          <w:sz w:val="20"/>
          <w:szCs w:val="20"/>
        </w:rPr>
        <w:t xml:space="preserve">the </w:t>
      </w:r>
      <w:r w:rsidRPr="00542A68">
        <w:rPr>
          <w:i/>
          <w:sz w:val="20"/>
          <w:szCs w:val="20"/>
          <w:u w:val="single"/>
        </w:rPr>
        <w:t>Kai</w:t>
      </w:r>
      <w:r w:rsidRPr="00542A68">
        <w:rPr>
          <w:i/>
          <w:sz w:val="20"/>
          <w:szCs w:val="20"/>
        </w:rPr>
        <w:t xml:space="preserve">ser poured </w:t>
      </w:r>
      <w:r w:rsidRPr="00542A68">
        <w:rPr>
          <w:i/>
          <w:sz w:val="20"/>
          <w:szCs w:val="20"/>
          <w:u w:val="single"/>
        </w:rPr>
        <w:t>ket</w:t>
      </w:r>
      <w:r w:rsidRPr="00542A68">
        <w:rPr>
          <w:i/>
          <w:sz w:val="20"/>
          <w:szCs w:val="20"/>
        </w:rPr>
        <w:t xml:space="preserve">chup into his </w:t>
      </w:r>
      <w:r w:rsidRPr="00542A68">
        <w:rPr>
          <w:i/>
          <w:sz w:val="20"/>
          <w:szCs w:val="20"/>
          <w:u w:val="single"/>
        </w:rPr>
        <w:t>sou</w:t>
      </w:r>
      <w:r w:rsidRPr="00542A68">
        <w:rPr>
          <w:i/>
          <w:sz w:val="20"/>
          <w:szCs w:val="20"/>
        </w:rPr>
        <w:t xml:space="preserve">p as he pondered the </w:t>
      </w:r>
      <w:r w:rsidRPr="00542A68">
        <w:rPr>
          <w:i/>
          <w:sz w:val="20"/>
          <w:szCs w:val="20"/>
          <w:u w:val="single"/>
        </w:rPr>
        <w:t>settlement</w:t>
      </w:r>
      <w:r w:rsidRPr="00542A68">
        <w:rPr>
          <w:i/>
          <w:sz w:val="20"/>
          <w:szCs w:val="20"/>
        </w:rPr>
        <w:t xml:space="preserve">, </w:t>
      </w:r>
      <w:r w:rsidRPr="00542A68">
        <w:rPr>
          <w:i/>
          <w:sz w:val="20"/>
          <w:szCs w:val="20"/>
          <w:u w:val="single"/>
        </w:rPr>
        <w:t>solution</w:t>
      </w:r>
      <w:r w:rsidRPr="00542A68">
        <w:rPr>
          <w:i/>
          <w:sz w:val="20"/>
          <w:szCs w:val="20"/>
        </w:rPr>
        <w:t xml:space="preserve"> and </w:t>
      </w:r>
      <w:r w:rsidRPr="00542A68">
        <w:rPr>
          <w:i/>
          <w:sz w:val="20"/>
          <w:szCs w:val="20"/>
          <w:u w:val="single"/>
        </w:rPr>
        <w:t>resolution</w:t>
      </w:r>
      <w:r w:rsidRPr="00542A68">
        <w:rPr>
          <w:i/>
          <w:sz w:val="20"/>
          <w:szCs w:val="20"/>
        </w:rPr>
        <w:t xml:space="preserve"> to his problem</w:t>
      </w:r>
      <w:r w:rsidRPr="00542A68">
        <w:rPr>
          <w:sz w:val="20"/>
          <w:szCs w:val="20"/>
        </w:rPr>
        <w:t>)  (</w:t>
      </w:r>
      <w:r w:rsidR="00ED69E7">
        <w:rPr>
          <w:sz w:val="20"/>
          <w:szCs w:val="20"/>
        </w:rPr>
        <w:t xml:space="preserve">the </w:t>
      </w:r>
      <w:r w:rsidRPr="00542A68">
        <w:rPr>
          <w:i/>
          <w:sz w:val="20"/>
          <w:szCs w:val="20"/>
          <w:u w:val="single"/>
        </w:rPr>
        <w:t>Ke</w:t>
      </w:r>
      <w:r w:rsidR="00ED69E7">
        <w:rPr>
          <w:i/>
          <w:sz w:val="20"/>
          <w:szCs w:val="20"/>
          <w:u w:val="single"/>
        </w:rPr>
        <w:t>n</w:t>
      </w:r>
      <w:r w:rsidR="00ED69E7" w:rsidRPr="00ED69E7">
        <w:rPr>
          <w:i/>
          <w:sz w:val="20"/>
          <w:szCs w:val="20"/>
        </w:rPr>
        <w:t>tucky</w:t>
      </w:r>
      <w:r>
        <w:rPr>
          <w:i/>
          <w:sz w:val="20"/>
          <w:szCs w:val="20"/>
        </w:rPr>
        <w:t xml:space="preserve"> </w:t>
      </w:r>
      <w:r w:rsidRPr="00542A68">
        <w:rPr>
          <w:i/>
          <w:sz w:val="20"/>
          <w:szCs w:val="20"/>
          <w:u w:val="single"/>
        </w:rPr>
        <w:t>en</w:t>
      </w:r>
      <w:r w:rsidRPr="00397391">
        <w:rPr>
          <w:i/>
          <w:sz w:val="20"/>
          <w:szCs w:val="20"/>
        </w:rPr>
        <w:t>g</w:t>
      </w:r>
      <w:r w:rsidRPr="00542A68">
        <w:rPr>
          <w:i/>
          <w:sz w:val="20"/>
          <w:szCs w:val="20"/>
        </w:rPr>
        <w:t xml:space="preserve">ineer </w:t>
      </w:r>
      <w:r>
        <w:rPr>
          <w:i/>
          <w:sz w:val="20"/>
          <w:szCs w:val="20"/>
        </w:rPr>
        <w:t>suffers</w:t>
      </w:r>
      <w:r w:rsidRPr="00542A68">
        <w:rPr>
          <w:i/>
          <w:sz w:val="20"/>
          <w:szCs w:val="20"/>
        </w:rPr>
        <w:t xml:space="preserve"> from </w:t>
      </w:r>
      <w:r w:rsidRPr="00542A68">
        <w:rPr>
          <w:i/>
          <w:sz w:val="20"/>
          <w:szCs w:val="20"/>
          <w:u w:val="single"/>
        </w:rPr>
        <w:t>worry</w:t>
      </w:r>
      <w:r w:rsidRPr="00542A68">
        <w:rPr>
          <w:i/>
          <w:sz w:val="20"/>
          <w:szCs w:val="20"/>
        </w:rPr>
        <w:t xml:space="preserve">, </w:t>
      </w:r>
      <w:r w:rsidRPr="00542A68">
        <w:rPr>
          <w:i/>
          <w:sz w:val="20"/>
          <w:szCs w:val="20"/>
          <w:u w:val="single"/>
        </w:rPr>
        <w:t>fear</w:t>
      </w:r>
      <w:r w:rsidRPr="00542A68">
        <w:rPr>
          <w:i/>
          <w:sz w:val="20"/>
          <w:szCs w:val="20"/>
        </w:rPr>
        <w:t xml:space="preserve"> and </w:t>
      </w:r>
      <w:r w:rsidRPr="00542A68">
        <w:rPr>
          <w:i/>
          <w:sz w:val="20"/>
          <w:szCs w:val="20"/>
          <w:u w:val="single"/>
        </w:rPr>
        <w:t>anxiety</w:t>
      </w:r>
      <w:r w:rsidRPr="00542A68">
        <w:rPr>
          <w:i/>
          <w:sz w:val="20"/>
          <w:szCs w:val="20"/>
        </w:rPr>
        <w:t xml:space="preserve">;  he also </w:t>
      </w:r>
      <w:r>
        <w:rPr>
          <w:i/>
          <w:sz w:val="20"/>
          <w:szCs w:val="20"/>
        </w:rPr>
        <w:t>feels</w:t>
      </w:r>
      <w:r w:rsidRPr="00542A68">
        <w:rPr>
          <w:i/>
          <w:sz w:val="20"/>
          <w:szCs w:val="20"/>
        </w:rPr>
        <w:t xml:space="preserve"> </w:t>
      </w:r>
      <w:r w:rsidRPr="00542A68">
        <w:rPr>
          <w:i/>
          <w:sz w:val="20"/>
          <w:szCs w:val="20"/>
          <w:u w:val="single"/>
        </w:rPr>
        <w:t>weariness</w:t>
      </w:r>
      <w:r w:rsidRPr="00542A68">
        <w:rPr>
          <w:i/>
          <w:sz w:val="20"/>
          <w:szCs w:val="20"/>
        </w:rPr>
        <w:t xml:space="preserve">, </w:t>
      </w:r>
      <w:r w:rsidRPr="00542A68">
        <w:rPr>
          <w:i/>
          <w:sz w:val="20"/>
          <w:szCs w:val="20"/>
          <w:u w:val="single"/>
        </w:rPr>
        <w:t>loathing</w:t>
      </w:r>
      <w:r w:rsidRPr="00542A68">
        <w:rPr>
          <w:i/>
          <w:sz w:val="20"/>
          <w:szCs w:val="20"/>
        </w:rPr>
        <w:t xml:space="preserve"> and </w:t>
      </w:r>
      <w:r w:rsidRPr="00542A68">
        <w:rPr>
          <w:i/>
          <w:sz w:val="20"/>
          <w:szCs w:val="20"/>
          <w:u w:val="single"/>
        </w:rPr>
        <w:t>dissatisfaction</w:t>
      </w:r>
      <w:r w:rsidRPr="00542A68">
        <w:rPr>
          <w:i/>
          <w:sz w:val="20"/>
          <w:szCs w:val="20"/>
        </w:rPr>
        <w:t xml:space="preserve"> and </w:t>
      </w:r>
      <w:r>
        <w:rPr>
          <w:i/>
          <w:sz w:val="20"/>
          <w:szCs w:val="20"/>
        </w:rPr>
        <w:t>is</w:t>
      </w:r>
      <w:r w:rsidRPr="00542A68">
        <w:rPr>
          <w:i/>
          <w:sz w:val="20"/>
          <w:szCs w:val="20"/>
        </w:rPr>
        <w:t xml:space="preserve"> </w:t>
      </w:r>
      <w:r w:rsidRPr="00542A68">
        <w:rPr>
          <w:i/>
          <w:sz w:val="20"/>
          <w:szCs w:val="20"/>
          <w:u w:val="single"/>
        </w:rPr>
        <w:t>on bad terms</w:t>
      </w:r>
      <w:r w:rsidRPr="00542A68">
        <w:rPr>
          <w:i/>
          <w:sz w:val="20"/>
          <w:szCs w:val="20"/>
        </w:rPr>
        <w:t xml:space="preserve"> with his colleagues</w:t>
      </w:r>
      <w:r w:rsidRPr="00542A68">
        <w:rPr>
          <w:sz w:val="20"/>
          <w:szCs w:val="20"/>
        </w:rPr>
        <w:t>)</w:t>
      </w:r>
    </w:p>
    <w:p w:rsidR="004611D3" w:rsidRPr="00542A68" w:rsidRDefault="004611D3" w:rsidP="007A47ED">
      <w:pPr>
        <w:widowControl w:val="0"/>
        <w:rPr>
          <w:sz w:val="20"/>
          <w:szCs w:val="20"/>
        </w:rPr>
      </w:pPr>
      <w:r w:rsidRPr="00542A68">
        <w:rPr>
          <w:sz w:val="20"/>
          <w:szCs w:val="20"/>
        </w:rPr>
        <w:t xml:space="preserve">39.  For the sake of to protect nature, they restrict tourists.  Use tame ni.  They is understood.  Plain speech.  </w:t>
      </w:r>
    </w:p>
    <w:p w:rsidR="004611D3" w:rsidRPr="00542A68" w:rsidRDefault="004611D3" w:rsidP="007A47ED">
      <w:pPr>
        <w:widowControl w:val="0"/>
        <w:rPr>
          <w:sz w:val="20"/>
          <w:szCs w:val="20"/>
        </w:rPr>
      </w:pPr>
      <w:r w:rsidRPr="00542A68">
        <w:rPr>
          <w:rFonts w:hint="eastAsia"/>
          <w:sz w:val="20"/>
          <w:szCs w:val="20"/>
        </w:rPr>
        <w:t>自然を守るために、観光客を制限する。</w:t>
      </w:r>
    </w:p>
    <w:p w:rsidR="004611D3" w:rsidRPr="00542A68" w:rsidRDefault="004611D3" w:rsidP="007A47ED">
      <w:pPr>
        <w:widowControl w:val="0"/>
        <w:rPr>
          <w:sz w:val="20"/>
          <w:szCs w:val="20"/>
        </w:rPr>
      </w:pPr>
      <w:r w:rsidRPr="008164B6">
        <w:rPr>
          <w:sz w:val="20"/>
          <w:szCs w:val="20"/>
        </w:rPr>
        <w:t xml:space="preserve">Shizen o mamoru tame ni, kankookyaku o seigen suru.  </w:t>
      </w:r>
      <w:r w:rsidRPr="00542A68">
        <w:rPr>
          <w:sz w:val="20"/>
          <w:szCs w:val="20"/>
        </w:rPr>
        <w:t>(</w:t>
      </w:r>
      <w:r w:rsidRPr="0071665B">
        <w:rPr>
          <w:b/>
          <w:sz w:val="20"/>
          <w:szCs w:val="20"/>
        </w:rPr>
        <w:t>shizen</w:t>
      </w:r>
      <w:r w:rsidRPr="00542A68">
        <w:rPr>
          <w:sz w:val="20"/>
          <w:szCs w:val="20"/>
        </w:rPr>
        <w:t xml:space="preserve"> = Nature)  (</w:t>
      </w:r>
      <w:r w:rsidRPr="0071665B">
        <w:rPr>
          <w:b/>
          <w:sz w:val="20"/>
          <w:szCs w:val="20"/>
        </w:rPr>
        <w:t>mamoru</w:t>
      </w:r>
      <w:r w:rsidRPr="00542A68">
        <w:rPr>
          <w:sz w:val="20"/>
          <w:szCs w:val="20"/>
        </w:rPr>
        <w:t xml:space="preserve"> = to protect, to observe [rules], to keep [promises])  (</w:t>
      </w:r>
      <w:r w:rsidRPr="0071665B">
        <w:rPr>
          <w:b/>
          <w:sz w:val="20"/>
          <w:szCs w:val="20"/>
        </w:rPr>
        <w:t>kankoo</w:t>
      </w:r>
      <w:r w:rsidRPr="00542A68">
        <w:rPr>
          <w:sz w:val="20"/>
          <w:szCs w:val="20"/>
        </w:rPr>
        <w:t xml:space="preserve"> = sightseeing;  </w:t>
      </w:r>
      <w:r w:rsidRPr="0071665B">
        <w:rPr>
          <w:b/>
          <w:sz w:val="20"/>
          <w:szCs w:val="20"/>
        </w:rPr>
        <w:t>kankookyaku</w:t>
      </w:r>
      <w:r w:rsidRPr="00542A68">
        <w:rPr>
          <w:sz w:val="20"/>
          <w:szCs w:val="20"/>
        </w:rPr>
        <w:t xml:space="preserve"> = tourist</w:t>
      </w:r>
      <w:r w:rsidR="00E352C3">
        <w:rPr>
          <w:sz w:val="20"/>
          <w:szCs w:val="20"/>
        </w:rPr>
        <w:t xml:space="preserve">;  cf. </w:t>
      </w:r>
      <w:r w:rsidR="00E352C3" w:rsidRPr="00E352C3">
        <w:rPr>
          <w:b/>
          <w:sz w:val="20"/>
          <w:szCs w:val="20"/>
        </w:rPr>
        <w:t>kankoku</w:t>
      </w:r>
      <w:r w:rsidR="00E352C3">
        <w:rPr>
          <w:sz w:val="20"/>
          <w:szCs w:val="20"/>
        </w:rPr>
        <w:t xml:space="preserve"> = S. Korea</w:t>
      </w:r>
      <w:r w:rsidR="00367086">
        <w:rPr>
          <w:sz w:val="20"/>
          <w:szCs w:val="20"/>
        </w:rPr>
        <w:t xml:space="preserve">;  cf. </w:t>
      </w:r>
      <w:r w:rsidR="00367086" w:rsidRPr="00367086">
        <w:rPr>
          <w:b/>
          <w:sz w:val="20"/>
          <w:szCs w:val="20"/>
        </w:rPr>
        <w:t>kankyaku</w:t>
      </w:r>
      <w:r w:rsidR="00367086">
        <w:rPr>
          <w:sz w:val="20"/>
          <w:szCs w:val="20"/>
        </w:rPr>
        <w:t xml:space="preserve"> = audience, spectators</w:t>
      </w:r>
      <w:r w:rsidRPr="00542A68">
        <w:rPr>
          <w:sz w:val="20"/>
          <w:szCs w:val="20"/>
        </w:rPr>
        <w:t>)  (</w:t>
      </w:r>
      <w:r w:rsidRPr="0071665B">
        <w:rPr>
          <w:b/>
          <w:sz w:val="20"/>
          <w:szCs w:val="20"/>
        </w:rPr>
        <w:t>seigen</w:t>
      </w:r>
      <w:r w:rsidRPr="00542A68">
        <w:rPr>
          <w:sz w:val="20"/>
          <w:szCs w:val="20"/>
        </w:rPr>
        <w:t xml:space="preserve"> = limit, restriction;  </w:t>
      </w:r>
      <w:r w:rsidRPr="0071665B">
        <w:rPr>
          <w:b/>
          <w:sz w:val="20"/>
          <w:szCs w:val="20"/>
        </w:rPr>
        <w:t>seigen suru</w:t>
      </w:r>
      <w:r w:rsidRPr="00542A68">
        <w:rPr>
          <w:sz w:val="20"/>
          <w:szCs w:val="20"/>
        </w:rPr>
        <w:t xml:space="preserve"> = to limit, to restrict</w:t>
      </w:r>
      <w:r w:rsidR="0074066E">
        <w:rPr>
          <w:sz w:val="20"/>
          <w:szCs w:val="20"/>
        </w:rPr>
        <w:t xml:space="preserve">;  </w:t>
      </w:r>
      <w:r w:rsidR="0074066E">
        <w:rPr>
          <w:color w:val="000000"/>
          <w:sz w:val="20"/>
          <w:szCs w:val="20"/>
        </w:rPr>
        <w:t xml:space="preserve">cf. </w:t>
      </w:r>
      <w:r w:rsidR="0074066E" w:rsidRPr="0071665B">
        <w:rPr>
          <w:b/>
          <w:color w:val="000000"/>
          <w:sz w:val="20"/>
          <w:szCs w:val="20"/>
        </w:rPr>
        <w:t>hikitomeru</w:t>
      </w:r>
      <w:r w:rsidR="0074066E" w:rsidRPr="00791819">
        <w:rPr>
          <w:color w:val="000000"/>
          <w:sz w:val="20"/>
          <w:szCs w:val="20"/>
        </w:rPr>
        <w:t xml:space="preserve"> = to detain, keep back)</w:t>
      </w:r>
      <w:r w:rsidR="007A1AEA">
        <w:rPr>
          <w:sz w:val="20"/>
          <w:szCs w:val="20"/>
        </w:rPr>
        <w:t xml:space="preserve"> </w:t>
      </w:r>
      <w:r w:rsidRPr="00542A68">
        <w:rPr>
          <w:sz w:val="20"/>
          <w:szCs w:val="20"/>
        </w:rPr>
        <w:t>(</w:t>
      </w:r>
      <w:r w:rsidRPr="00542A68">
        <w:rPr>
          <w:i/>
          <w:sz w:val="20"/>
          <w:szCs w:val="20"/>
        </w:rPr>
        <w:t xml:space="preserve">both </w:t>
      </w:r>
      <w:r w:rsidRPr="00542A68">
        <w:rPr>
          <w:i/>
          <w:sz w:val="20"/>
          <w:szCs w:val="20"/>
          <w:u w:val="single"/>
        </w:rPr>
        <w:t>Shi</w:t>
      </w:r>
      <w:r w:rsidRPr="00542A68">
        <w:rPr>
          <w:i/>
          <w:sz w:val="20"/>
          <w:szCs w:val="20"/>
        </w:rPr>
        <w:t xml:space="preserve">nto and </w:t>
      </w:r>
      <w:r w:rsidRPr="00542A68">
        <w:rPr>
          <w:i/>
          <w:sz w:val="20"/>
          <w:szCs w:val="20"/>
          <w:u w:val="single"/>
        </w:rPr>
        <w:t>Zen</w:t>
      </w:r>
      <w:r w:rsidRPr="00542A68">
        <w:rPr>
          <w:i/>
          <w:sz w:val="20"/>
          <w:szCs w:val="20"/>
        </w:rPr>
        <w:t xml:space="preserve"> favor the protection of </w:t>
      </w:r>
      <w:r w:rsidRPr="00542A68">
        <w:rPr>
          <w:i/>
          <w:sz w:val="20"/>
          <w:szCs w:val="20"/>
          <w:u w:val="single"/>
        </w:rPr>
        <w:t>Nature</w:t>
      </w:r>
      <w:r w:rsidRPr="00542A68">
        <w:rPr>
          <w:sz w:val="20"/>
          <w:szCs w:val="20"/>
        </w:rPr>
        <w:t>)  (</w:t>
      </w:r>
      <w:r w:rsidRPr="00542A68">
        <w:rPr>
          <w:i/>
          <w:sz w:val="20"/>
          <w:szCs w:val="20"/>
        </w:rPr>
        <w:t xml:space="preserve">the </w:t>
      </w:r>
      <w:r w:rsidRPr="00542A68">
        <w:rPr>
          <w:i/>
          <w:sz w:val="20"/>
          <w:szCs w:val="20"/>
          <w:u w:val="single"/>
        </w:rPr>
        <w:t>mammo</w:t>
      </w:r>
      <w:r w:rsidRPr="00542A68">
        <w:rPr>
          <w:i/>
          <w:sz w:val="20"/>
          <w:szCs w:val="20"/>
        </w:rPr>
        <w:t xml:space="preserve">th </w:t>
      </w:r>
      <w:r w:rsidRPr="00542A68">
        <w:rPr>
          <w:i/>
          <w:sz w:val="20"/>
          <w:szCs w:val="20"/>
          <w:u w:val="single"/>
        </w:rPr>
        <w:t>ru</w:t>
      </w:r>
      <w:r w:rsidRPr="00542A68">
        <w:rPr>
          <w:i/>
          <w:sz w:val="20"/>
          <w:szCs w:val="20"/>
        </w:rPr>
        <w:t xml:space="preserve">ns over to </w:t>
      </w:r>
      <w:r w:rsidRPr="00542A68">
        <w:rPr>
          <w:i/>
          <w:sz w:val="20"/>
          <w:szCs w:val="20"/>
          <w:u w:val="single"/>
        </w:rPr>
        <w:t>protect</w:t>
      </w:r>
      <w:r w:rsidRPr="00542A68">
        <w:rPr>
          <w:i/>
          <w:sz w:val="20"/>
          <w:szCs w:val="20"/>
        </w:rPr>
        <w:t xml:space="preserve"> its calf</w:t>
      </w:r>
      <w:r w:rsidRPr="00542A68">
        <w:rPr>
          <w:sz w:val="20"/>
          <w:szCs w:val="20"/>
        </w:rPr>
        <w:t xml:space="preserve">) </w:t>
      </w:r>
      <w:r w:rsidR="00D32B2A" w:rsidRPr="00C002F3">
        <w:rPr>
          <w:sz w:val="20"/>
          <w:szCs w:val="20"/>
        </w:rPr>
        <w:t>(</w:t>
      </w:r>
      <w:r w:rsidR="00D32B2A">
        <w:rPr>
          <w:i/>
          <w:sz w:val="20"/>
          <w:szCs w:val="20"/>
          <w:u w:val="single"/>
        </w:rPr>
        <w:t>s</w:t>
      </w:r>
      <w:r w:rsidR="00D32B2A" w:rsidRPr="00C002F3">
        <w:rPr>
          <w:i/>
          <w:sz w:val="20"/>
          <w:szCs w:val="20"/>
          <w:u w:val="single"/>
        </w:rPr>
        <w:t>ightseers</w:t>
      </w:r>
      <w:r w:rsidR="00D32B2A" w:rsidRPr="00C002F3">
        <w:rPr>
          <w:i/>
          <w:sz w:val="20"/>
          <w:szCs w:val="20"/>
        </w:rPr>
        <w:t xml:space="preserve"> will see </w:t>
      </w:r>
      <w:r w:rsidR="00D32B2A" w:rsidRPr="00C002F3">
        <w:rPr>
          <w:i/>
          <w:sz w:val="20"/>
          <w:szCs w:val="20"/>
          <w:u w:val="single"/>
        </w:rPr>
        <w:t>can</w:t>
      </w:r>
      <w:r w:rsidR="00D32B2A" w:rsidRPr="00C002F3">
        <w:rPr>
          <w:i/>
          <w:sz w:val="20"/>
          <w:szCs w:val="20"/>
        </w:rPr>
        <w:t xml:space="preserve">ned </w:t>
      </w:r>
      <w:r w:rsidR="00D32B2A" w:rsidRPr="00C002F3">
        <w:rPr>
          <w:i/>
          <w:sz w:val="20"/>
          <w:szCs w:val="20"/>
          <w:u w:val="single"/>
        </w:rPr>
        <w:t>co</w:t>
      </w:r>
      <w:r w:rsidR="00D32B2A" w:rsidRPr="00C002F3">
        <w:rPr>
          <w:i/>
          <w:sz w:val="20"/>
          <w:szCs w:val="20"/>
        </w:rPr>
        <w:t>rn</w:t>
      </w:r>
      <w:r w:rsidR="00D32B2A" w:rsidRPr="00D32B2A">
        <w:rPr>
          <w:sz w:val="20"/>
          <w:szCs w:val="20"/>
        </w:rPr>
        <w:t>)</w:t>
      </w:r>
      <w:r w:rsidRPr="00542A68">
        <w:rPr>
          <w:sz w:val="20"/>
          <w:szCs w:val="20"/>
        </w:rPr>
        <w:t xml:space="preserve"> (</w:t>
      </w:r>
      <w:r w:rsidRPr="00542A68">
        <w:rPr>
          <w:i/>
          <w:sz w:val="20"/>
          <w:szCs w:val="20"/>
        </w:rPr>
        <w:t xml:space="preserve">Carl </w:t>
      </w:r>
      <w:r w:rsidRPr="00542A68">
        <w:rPr>
          <w:i/>
          <w:sz w:val="20"/>
          <w:szCs w:val="20"/>
          <w:u w:val="single"/>
        </w:rPr>
        <w:t>Sagan</w:t>
      </w:r>
      <w:r w:rsidRPr="00542A68">
        <w:rPr>
          <w:i/>
          <w:sz w:val="20"/>
          <w:szCs w:val="20"/>
        </w:rPr>
        <w:t xml:space="preserve"> put </w:t>
      </w:r>
      <w:r w:rsidRPr="00542A68">
        <w:rPr>
          <w:i/>
          <w:sz w:val="20"/>
          <w:szCs w:val="20"/>
          <w:u w:val="single"/>
        </w:rPr>
        <w:t>limits</w:t>
      </w:r>
      <w:r w:rsidRPr="00542A68">
        <w:rPr>
          <w:i/>
          <w:sz w:val="20"/>
          <w:szCs w:val="20"/>
        </w:rPr>
        <w:t xml:space="preserve"> and </w:t>
      </w:r>
      <w:r w:rsidRPr="00542A68">
        <w:rPr>
          <w:i/>
          <w:sz w:val="20"/>
          <w:szCs w:val="20"/>
          <w:u w:val="single"/>
        </w:rPr>
        <w:t>restrictions</w:t>
      </w:r>
      <w:r w:rsidRPr="00542A68">
        <w:rPr>
          <w:i/>
          <w:sz w:val="20"/>
          <w:szCs w:val="20"/>
        </w:rPr>
        <w:t xml:space="preserve"> on his family’s credit card use</w:t>
      </w:r>
      <w:r w:rsidRPr="00542A68">
        <w:rPr>
          <w:sz w:val="20"/>
          <w:szCs w:val="20"/>
        </w:rPr>
        <w:t>)</w:t>
      </w:r>
    </w:p>
    <w:p w:rsidR="004611D3" w:rsidRPr="00542A68" w:rsidRDefault="004611D3" w:rsidP="007A47ED">
      <w:pPr>
        <w:widowControl w:val="0"/>
        <w:rPr>
          <w:sz w:val="20"/>
          <w:szCs w:val="20"/>
        </w:rPr>
      </w:pPr>
      <w:r w:rsidRPr="00542A68">
        <w:rPr>
          <w:sz w:val="20"/>
          <w:szCs w:val="20"/>
        </w:rPr>
        <w:t xml:space="preserve">40.  I persuade the parents and did overseas foreign study.  </w:t>
      </w:r>
      <w:r w:rsidR="001F2EB8">
        <w:rPr>
          <w:sz w:val="20"/>
          <w:szCs w:val="20"/>
        </w:rPr>
        <w:t xml:space="preserve">Use ryooshin.  </w:t>
      </w:r>
      <w:r w:rsidRPr="00542A68">
        <w:rPr>
          <w:sz w:val="20"/>
          <w:szCs w:val="20"/>
        </w:rPr>
        <w:t>Plain speech.</w:t>
      </w:r>
    </w:p>
    <w:p w:rsidR="004611D3" w:rsidRPr="00542A68" w:rsidRDefault="004611D3" w:rsidP="007A47ED">
      <w:pPr>
        <w:widowControl w:val="0"/>
        <w:rPr>
          <w:sz w:val="20"/>
          <w:szCs w:val="20"/>
        </w:rPr>
      </w:pPr>
      <w:r w:rsidRPr="00542A68">
        <w:rPr>
          <w:rFonts w:hint="eastAsia"/>
          <w:sz w:val="20"/>
          <w:szCs w:val="20"/>
        </w:rPr>
        <w:t>両親を説得して、海外留学をした。</w:t>
      </w:r>
    </w:p>
    <w:p w:rsidR="004611D3" w:rsidRPr="00542A68" w:rsidRDefault="004611D3" w:rsidP="007A47ED">
      <w:pPr>
        <w:widowControl w:val="0"/>
        <w:rPr>
          <w:sz w:val="20"/>
          <w:szCs w:val="20"/>
        </w:rPr>
      </w:pPr>
      <w:r w:rsidRPr="00542A68">
        <w:rPr>
          <w:sz w:val="20"/>
          <w:szCs w:val="20"/>
        </w:rPr>
        <w:t xml:space="preserve">Ryooshin o settoku shite, kaigai ryuugaku o shita.  </w:t>
      </w:r>
      <w:r w:rsidR="001F2EB8">
        <w:rPr>
          <w:sz w:val="20"/>
          <w:szCs w:val="20"/>
        </w:rPr>
        <w:lastRenderedPageBreak/>
        <w:t xml:space="preserve">(OK to substitute oya for ryooshin)  </w:t>
      </w:r>
      <w:r w:rsidRPr="00542A68">
        <w:rPr>
          <w:sz w:val="20"/>
          <w:szCs w:val="20"/>
        </w:rPr>
        <w:t>(</w:t>
      </w:r>
      <w:r w:rsidRPr="0071665B">
        <w:rPr>
          <w:b/>
          <w:sz w:val="20"/>
          <w:szCs w:val="20"/>
        </w:rPr>
        <w:t>settoku</w:t>
      </w:r>
      <w:r w:rsidRPr="00542A68">
        <w:rPr>
          <w:sz w:val="20"/>
          <w:szCs w:val="20"/>
        </w:rPr>
        <w:t xml:space="preserve"> = persuasion;  </w:t>
      </w:r>
      <w:r w:rsidRPr="0071665B">
        <w:rPr>
          <w:b/>
          <w:sz w:val="20"/>
          <w:szCs w:val="20"/>
        </w:rPr>
        <w:t>settoku suru</w:t>
      </w:r>
      <w:r w:rsidRPr="00542A68">
        <w:rPr>
          <w:sz w:val="20"/>
          <w:szCs w:val="20"/>
        </w:rPr>
        <w:t xml:space="preserve"> = to persuade</w:t>
      </w:r>
      <w:r w:rsidR="006160D8">
        <w:rPr>
          <w:sz w:val="20"/>
          <w:szCs w:val="20"/>
        </w:rPr>
        <w:t xml:space="preserve">;  cf. </w:t>
      </w:r>
      <w:r w:rsidR="006160D8" w:rsidRPr="00EA4CF5">
        <w:rPr>
          <w:b/>
          <w:sz w:val="20"/>
          <w:szCs w:val="20"/>
        </w:rPr>
        <w:t>toku</w:t>
      </w:r>
      <w:r w:rsidR="006160D8" w:rsidRPr="00542A68">
        <w:rPr>
          <w:sz w:val="20"/>
          <w:szCs w:val="20"/>
        </w:rPr>
        <w:t xml:space="preserve"> = benefit, profit)</w:t>
      </w:r>
      <w:r w:rsidR="006160D8">
        <w:rPr>
          <w:sz w:val="20"/>
          <w:szCs w:val="20"/>
        </w:rPr>
        <w:t xml:space="preserve"> </w:t>
      </w:r>
      <w:r w:rsidRPr="00542A68">
        <w:rPr>
          <w:sz w:val="20"/>
          <w:szCs w:val="20"/>
        </w:rPr>
        <w:t>(</w:t>
      </w:r>
      <w:r w:rsidRPr="0071665B">
        <w:rPr>
          <w:b/>
          <w:sz w:val="20"/>
          <w:szCs w:val="20"/>
        </w:rPr>
        <w:t>kaigai</w:t>
      </w:r>
      <w:r w:rsidRPr="00542A68">
        <w:rPr>
          <w:sz w:val="20"/>
          <w:szCs w:val="20"/>
        </w:rPr>
        <w:t xml:space="preserve"> = overseas, foreign nation)  (</w:t>
      </w:r>
      <w:r w:rsidRPr="00542A68">
        <w:rPr>
          <w:i/>
          <w:sz w:val="20"/>
          <w:szCs w:val="20"/>
        </w:rPr>
        <w:t xml:space="preserve">the </w:t>
      </w:r>
      <w:r w:rsidRPr="00542A68">
        <w:rPr>
          <w:i/>
          <w:sz w:val="20"/>
          <w:szCs w:val="20"/>
          <w:u w:val="single"/>
        </w:rPr>
        <w:t>set</w:t>
      </w:r>
      <w:r w:rsidRPr="00542A68">
        <w:rPr>
          <w:i/>
          <w:sz w:val="20"/>
          <w:szCs w:val="20"/>
        </w:rPr>
        <w:t xml:space="preserve">tlers </w:t>
      </w:r>
      <w:r>
        <w:rPr>
          <w:i/>
          <w:sz w:val="20"/>
          <w:szCs w:val="20"/>
        </w:rPr>
        <w:t xml:space="preserve">earned </w:t>
      </w:r>
      <w:r w:rsidRPr="0074066E">
        <w:rPr>
          <w:i/>
          <w:sz w:val="20"/>
          <w:szCs w:val="20"/>
          <w:u w:val="single"/>
        </w:rPr>
        <w:t>oku</w:t>
      </w:r>
      <w:r>
        <w:rPr>
          <w:i/>
          <w:sz w:val="20"/>
          <w:szCs w:val="20"/>
        </w:rPr>
        <w:t xml:space="preserve"> [100 million] yen using</w:t>
      </w:r>
      <w:r w:rsidRPr="00542A68">
        <w:rPr>
          <w:i/>
          <w:sz w:val="20"/>
          <w:szCs w:val="20"/>
        </w:rPr>
        <w:t xml:space="preserve"> </w:t>
      </w:r>
      <w:r w:rsidRPr="00542A68">
        <w:rPr>
          <w:i/>
          <w:sz w:val="20"/>
          <w:szCs w:val="20"/>
          <w:u w:val="single"/>
        </w:rPr>
        <w:t>persuasion</w:t>
      </w:r>
      <w:r w:rsidRPr="00542A68">
        <w:rPr>
          <w:sz w:val="20"/>
          <w:szCs w:val="20"/>
        </w:rPr>
        <w:t>)</w:t>
      </w:r>
      <w:r w:rsidR="006160D8">
        <w:rPr>
          <w:sz w:val="20"/>
          <w:szCs w:val="20"/>
        </w:rPr>
        <w:t xml:space="preserve"> </w:t>
      </w:r>
      <w:r w:rsidR="006160D8" w:rsidRPr="00542A68">
        <w:rPr>
          <w:sz w:val="20"/>
          <w:szCs w:val="20"/>
        </w:rPr>
        <w:t>(</w:t>
      </w:r>
      <w:r w:rsidR="006160D8" w:rsidRPr="00542A68">
        <w:rPr>
          <w:i/>
          <w:sz w:val="20"/>
          <w:szCs w:val="20"/>
        </w:rPr>
        <w:t xml:space="preserve">the </w:t>
      </w:r>
      <w:r w:rsidR="006160D8" w:rsidRPr="00542A68">
        <w:rPr>
          <w:i/>
          <w:sz w:val="20"/>
          <w:szCs w:val="20"/>
          <w:u w:val="single"/>
        </w:rPr>
        <w:t>Toku</w:t>
      </w:r>
      <w:r w:rsidR="006160D8" w:rsidRPr="00542A68">
        <w:rPr>
          <w:i/>
          <w:sz w:val="20"/>
          <w:szCs w:val="20"/>
        </w:rPr>
        <w:t xml:space="preserve">gawa shoguns would </w:t>
      </w:r>
      <w:r w:rsidR="006160D8" w:rsidRPr="00542A68">
        <w:rPr>
          <w:i/>
          <w:sz w:val="20"/>
          <w:szCs w:val="20"/>
          <w:u w:val="single"/>
        </w:rPr>
        <w:t>get a bargain</w:t>
      </w:r>
      <w:r w:rsidR="006160D8" w:rsidRPr="00542A68">
        <w:rPr>
          <w:i/>
          <w:sz w:val="20"/>
          <w:szCs w:val="20"/>
        </w:rPr>
        <w:t xml:space="preserve"> when they shopped, resulting in a </w:t>
      </w:r>
      <w:r w:rsidR="006160D8" w:rsidRPr="00542A68">
        <w:rPr>
          <w:i/>
          <w:sz w:val="20"/>
          <w:szCs w:val="20"/>
          <w:u w:val="single"/>
        </w:rPr>
        <w:t>benefit</w:t>
      </w:r>
      <w:r w:rsidR="006160D8" w:rsidRPr="00542A68">
        <w:rPr>
          <w:i/>
          <w:sz w:val="20"/>
          <w:szCs w:val="20"/>
        </w:rPr>
        <w:t xml:space="preserve"> and a </w:t>
      </w:r>
      <w:r w:rsidR="006160D8" w:rsidRPr="00542A68">
        <w:rPr>
          <w:i/>
          <w:sz w:val="20"/>
          <w:szCs w:val="20"/>
          <w:u w:val="single"/>
        </w:rPr>
        <w:t>profit</w:t>
      </w:r>
      <w:r w:rsidR="006160D8">
        <w:rPr>
          <w:sz w:val="20"/>
          <w:szCs w:val="20"/>
        </w:rPr>
        <w:t>)</w:t>
      </w:r>
    </w:p>
    <w:p w:rsidR="004611D3" w:rsidRPr="00542A68" w:rsidRDefault="004611D3" w:rsidP="007A47ED">
      <w:pPr>
        <w:widowControl w:val="0"/>
        <w:rPr>
          <w:sz w:val="20"/>
          <w:szCs w:val="20"/>
        </w:rPr>
      </w:pPr>
      <w:r w:rsidRPr="00542A68">
        <w:rPr>
          <w:sz w:val="20"/>
          <w:szCs w:val="20"/>
        </w:rPr>
        <w:t xml:space="preserve">41.  Since the income isn’t numerous, every day I am doing economy.  Meaning, I’m economizing.  Use node.  Plain speech.  </w:t>
      </w:r>
    </w:p>
    <w:p w:rsidR="004611D3" w:rsidRPr="00542A68" w:rsidRDefault="004611D3" w:rsidP="007A47ED">
      <w:pPr>
        <w:widowControl w:val="0"/>
        <w:rPr>
          <w:sz w:val="20"/>
          <w:szCs w:val="20"/>
        </w:rPr>
      </w:pPr>
      <w:r w:rsidRPr="00542A68">
        <w:rPr>
          <w:rFonts w:hint="eastAsia"/>
          <w:sz w:val="20"/>
          <w:szCs w:val="20"/>
          <w:lang w:val="es-US"/>
        </w:rPr>
        <w:t>収入が多くないので、毎日節約している。</w:t>
      </w:r>
    </w:p>
    <w:p w:rsidR="004611D3" w:rsidRPr="00542A68" w:rsidRDefault="004611D3" w:rsidP="007A47ED">
      <w:pPr>
        <w:widowControl w:val="0"/>
        <w:rPr>
          <w:sz w:val="20"/>
          <w:szCs w:val="20"/>
        </w:rPr>
      </w:pPr>
      <w:r w:rsidRPr="00542A68">
        <w:rPr>
          <w:sz w:val="20"/>
          <w:szCs w:val="20"/>
        </w:rPr>
        <w:t>Shuunyuu ga ookunai node, mainichi setsuyaku shite iru.  (</w:t>
      </w:r>
      <w:r w:rsidRPr="0071665B">
        <w:rPr>
          <w:b/>
          <w:sz w:val="20"/>
          <w:szCs w:val="20"/>
        </w:rPr>
        <w:t>shuunyuu</w:t>
      </w:r>
      <w:r w:rsidRPr="00542A68">
        <w:rPr>
          <w:sz w:val="20"/>
          <w:szCs w:val="20"/>
        </w:rPr>
        <w:t xml:space="preserve"> = income)  (</w:t>
      </w:r>
      <w:r w:rsidRPr="0071665B">
        <w:rPr>
          <w:b/>
          <w:sz w:val="20"/>
          <w:szCs w:val="20"/>
        </w:rPr>
        <w:t>setsuyaku</w:t>
      </w:r>
      <w:r w:rsidRPr="00542A68">
        <w:rPr>
          <w:sz w:val="20"/>
          <w:szCs w:val="20"/>
        </w:rPr>
        <w:t xml:space="preserve"> = economy, thrift;</w:t>
      </w:r>
      <w:r w:rsidR="0071665B">
        <w:rPr>
          <w:sz w:val="20"/>
          <w:szCs w:val="20"/>
        </w:rPr>
        <w:t xml:space="preserve">  </w:t>
      </w:r>
      <w:r w:rsidR="0071665B" w:rsidRPr="0071665B">
        <w:rPr>
          <w:b/>
          <w:sz w:val="20"/>
          <w:szCs w:val="20"/>
        </w:rPr>
        <w:t>setsuyaku suru</w:t>
      </w:r>
      <w:r w:rsidR="0071665B">
        <w:rPr>
          <w:sz w:val="20"/>
          <w:szCs w:val="20"/>
        </w:rPr>
        <w:t xml:space="preserve"> = to economize, </w:t>
      </w:r>
      <w:r w:rsidRPr="00542A68">
        <w:rPr>
          <w:sz w:val="20"/>
          <w:szCs w:val="20"/>
        </w:rPr>
        <w:t>or save</w:t>
      </w:r>
      <w:r>
        <w:rPr>
          <w:sz w:val="20"/>
          <w:szCs w:val="20"/>
        </w:rPr>
        <w:t xml:space="preserve">;  cf. </w:t>
      </w:r>
      <w:r w:rsidRPr="0071665B">
        <w:rPr>
          <w:b/>
          <w:sz w:val="20"/>
          <w:szCs w:val="20"/>
        </w:rPr>
        <w:t>setzuzoku</w:t>
      </w:r>
      <w:r>
        <w:rPr>
          <w:sz w:val="20"/>
          <w:szCs w:val="20"/>
        </w:rPr>
        <w:t xml:space="preserve"> = connection</w:t>
      </w:r>
      <w:r w:rsidR="001F2EB8">
        <w:rPr>
          <w:sz w:val="20"/>
          <w:szCs w:val="20"/>
        </w:rPr>
        <w:t>;  cf.  tsuuyaku = oral translation</w:t>
      </w:r>
      <w:r w:rsidRPr="00542A68">
        <w:rPr>
          <w:sz w:val="20"/>
          <w:szCs w:val="20"/>
        </w:rPr>
        <w:t>) (</w:t>
      </w:r>
      <w:r w:rsidRPr="00542A68">
        <w:rPr>
          <w:i/>
          <w:sz w:val="20"/>
          <w:szCs w:val="20"/>
        </w:rPr>
        <w:t xml:space="preserve">people </w:t>
      </w:r>
      <w:r w:rsidRPr="00542A68">
        <w:rPr>
          <w:i/>
          <w:sz w:val="20"/>
          <w:szCs w:val="20"/>
          <w:u w:val="single"/>
        </w:rPr>
        <w:t>shun you</w:t>
      </w:r>
      <w:r w:rsidRPr="00542A68">
        <w:rPr>
          <w:i/>
          <w:sz w:val="20"/>
          <w:szCs w:val="20"/>
        </w:rPr>
        <w:t xml:space="preserve"> if your </w:t>
      </w:r>
      <w:r w:rsidRPr="00542A68">
        <w:rPr>
          <w:i/>
          <w:sz w:val="20"/>
          <w:szCs w:val="20"/>
          <w:u w:val="single"/>
        </w:rPr>
        <w:t>income</w:t>
      </w:r>
      <w:r w:rsidRPr="00542A68">
        <w:rPr>
          <w:i/>
          <w:sz w:val="20"/>
          <w:szCs w:val="20"/>
        </w:rPr>
        <w:t xml:space="preserve"> is low</w:t>
      </w:r>
      <w:r w:rsidRPr="00542A68">
        <w:rPr>
          <w:sz w:val="20"/>
          <w:szCs w:val="20"/>
        </w:rPr>
        <w:t>)  (</w:t>
      </w:r>
      <w:r w:rsidRPr="00542A68">
        <w:rPr>
          <w:i/>
          <w:sz w:val="20"/>
          <w:szCs w:val="20"/>
        </w:rPr>
        <w:t xml:space="preserve">he </w:t>
      </w:r>
      <w:r w:rsidRPr="00542A68">
        <w:rPr>
          <w:i/>
          <w:sz w:val="20"/>
          <w:szCs w:val="20"/>
          <w:u w:val="single"/>
        </w:rPr>
        <w:t>set</w:t>
      </w:r>
      <w:r w:rsidRPr="00542A68">
        <w:rPr>
          <w:i/>
          <w:sz w:val="20"/>
          <w:szCs w:val="20"/>
        </w:rPr>
        <w:t xml:space="preserve">tled </w:t>
      </w:r>
      <w:r w:rsidRPr="00542A68">
        <w:rPr>
          <w:i/>
          <w:sz w:val="20"/>
          <w:szCs w:val="20"/>
          <w:u w:val="single"/>
        </w:rPr>
        <w:t>Sue</w:t>
      </w:r>
      <w:r w:rsidRPr="00542A68">
        <w:rPr>
          <w:i/>
          <w:sz w:val="20"/>
          <w:szCs w:val="20"/>
        </w:rPr>
        <w:t xml:space="preserve"> and her </w:t>
      </w:r>
      <w:r w:rsidRPr="00542A68">
        <w:rPr>
          <w:i/>
          <w:sz w:val="20"/>
          <w:szCs w:val="20"/>
          <w:u w:val="single"/>
        </w:rPr>
        <w:t>yak</w:t>
      </w:r>
      <w:r w:rsidRPr="00542A68">
        <w:rPr>
          <w:i/>
          <w:sz w:val="20"/>
          <w:szCs w:val="20"/>
        </w:rPr>
        <w:t xml:space="preserve"> in a </w:t>
      </w:r>
      <w:r>
        <w:rPr>
          <w:i/>
          <w:sz w:val="20"/>
          <w:szCs w:val="20"/>
          <w:u w:val="single"/>
        </w:rPr>
        <w:t>coo</w:t>
      </w:r>
      <w:r w:rsidRPr="00487E7D">
        <w:rPr>
          <w:i/>
          <w:sz w:val="20"/>
          <w:szCs w:val="20"/>
        </w:rPr>
        <w:t>l</w:t>
      </w:r>
      <w:r w:rsidRPr="00542A68">
        <w:rPr>
          <w:i/>
          <w:sz w:val="20"/>
          <w:szCs w:val="20"/>
        </w:rPr>
        <w:t xml:space="preserve"> cottage</w:t>
      </w:r>
      <w:r w:rsidRPr="00542A68">
        <w:rPr>
          <w:sz w:val="20"/>
          <w:szCs w:val="20"/>
        </w:rPr>
        <w:t xml:space="preserve">, </w:t>
      </w:r>
      <w:r w:rsidRPr="00542A68">
        <w:rPr>
          <w:i/>
          <w:sz w:val="20"/>
          <w:szCs w:val="20"/>
        </w:rPr>
        <w:t>demonstrating</w:t>
      </w:r>
      <w:r w:rsidRPr="00542A68">
        <w:rPr>
          <w:sz w:val="20"/>
          <w:szCs w:val="20"/>
        </w:rPr>
        <w:t xml:space="preserve"> </w:t>
      </w:r>
      <w:r w:rsidRPr="00542A68">
        <w:rPr>
          <w:i/>
          <w:sz w:val="20"/>
          <w:szCs w:val="20"/>
        </w:rPr>
        <w:t xml:space="preserve">his </w:t>
      </w:r>
      <w:r w:rsidRPr="00542A68">
        <w:rPr>
          <w:i/>
          <w:sz w:val="20"/>
          <w:szCs w:val="20"/>
          <w:u w:val="single"/>
        </w:rPr>
        <w:t>economy</w:t>
      </w:r>
      <w:r w:rsidRPr="00542A68">
        <w:rPr>
          <w:i/>
          <w:sz w:val="20"/>
          <w:szCs w:val="20"/>
        </w:rPr>
        <w:t xml:space="preserve"> and </w:t>
      </w:r>
      <w:r w:rsidRPr="00542A68">
        <w:rPr>
          <w:i/>
          <w:sz w:val="20"/>
          <w:szCs w:val="20"/>
          <w:u w:val="single"/>
        </w:rPr>
        <w:t>thrift</w:t>
      </w:r>
      <w:r w:rsidRPr="00542A68">
        <w:rPr>
          <w:sz w:val="20"/>
          <w:szCs w:val="20"/>
        </w:rPr>
        <w:t>)</w:t>
      </w:r>
    </w:p>
    <w:p w:rsidR="004611D3" w:rsidRPr="00542A68" w:rsidRDefault="004611D3" w:rsidP="007A47ED">
      <w:pPr>
        <w:widowControl w:val="0"/>
        <w:rPr>
          <w:sz w:val="20"/>
          <w:szCs w:val="20"/>
        </w:rPr>
      </w:pPr>
      <w:r w:rsidRPr="00542A68">
        <w:rPr>
          <w:sz w:val="20"/>
          <w:szCs w:val="20"/>
        </w:rPr>
        <w:t xml:space="preserve">42.  As for the government, now, to difficulty, it is facing.  Use kon’nan to mean difficulty.  Meaning the government is facing difficulties.  Plain speech.  </w:t>
      </w:r>
    </w:p>
    <w:p w:rsidR="004611D3" w:rsidRPr="00542A68" w:rsidRDefault="004611D3" w:rsidP="007A47ED">
      <w:pPr>
        <w:widowControl w:val="0"/>
        <w:rPr>
          <w:sz w:val="20"/>
          <w:szCs w:val="20"/>
        </w:rPr>
      </w:pPr>
      <w:r w:rsidRPr="00542A68">
        <w:rPr>
          <w:rFonts w:hint="eastAsia"/>
          <w:sz w:val="20"/>
          <w:szCs w:val="20"/>
        </w:rPr>
        <w:t>政府は今、困難に直面している。</w:t>
      </w:r>
    </w:p>
    <w:p w:rsidR="004611D3" w:rsidRPr="00542A68" w:rsidRDefault="004611D3" w:rsidP="007A47ED">
      <w:pPr>
        <w:widowControl w:val="0"/>
        <w:rPr>
          <w:sz w:val="20"/>
          <w:szCs w:val="20"/>
        </w:rPr>
      </w:pPr>
      <w:r w:rsidRPr="00B73652">
        <w:rPr>
          <w:sz w:val="20"/>
          <w:szCs w:val="20"/>
        </w:rPr>
        <w:t>Seifu wa ima, kon’nan ni chokumen</w:t>
      </w:r>
      <w:r w:rsidR="00E352C3" w:rsidRPr="00B73652">
        <w:rPr>
          <w:sz w:val="20"/>
          <w:szCs w:val="20"/>
        </w:rPr>
        <w:t xml:space="preserve"> </w:t>
      </w:r>
      <w:r w:rsidRPr="00B73652">
        <w:rPr>
          <w:sz w:val="20"/>
          <w:szCs w:val="20"/>
        </w:rPr>
        <w:t xml:space="preserve">shite iru.  </w:t>
      </w:r>
      <w:r w:rsidRPr="00542A68">
        <w:rPr>
          <w:sz w:val="20"/>
          <w:szCs w:val="20"/>
        </w:rPr>
        <w:t>(</w:t>
      </w:r>
      <w:r w:rsidRPr="0071665B">
        <w:rPr>
          <w:b/>
          <w:sz w:val="20"/>
          <w:szCs w:val="20"/>
        </w:rPr>
        <w:t>seifu</w:t>
      </w:r>
      <w:r w:rsidRPr="00542A68">
        <w:rPr>
          <w:sz w:val="20"/>
          <w:szCs w:val="20"/>
        </w:rPr>
        <w:t xml:space="preserve"> = government</w:t>
      </w:r>
      <w:r w:rsidR="00111637">
        <w:rPr>
          <w:sz w:val="20"/>
          <w:szCs w:val="20"/>
        </w:rPr>
        <w:t xml:space="preserve">;  cf. </w:t>
      </w:r>
      <w:r w:rsidR="00111637" w:rsidRPr="00111637">
        <w:rPr>
          <w:b/>
          <w:sz w:val="20"/>
          <w:szCs w:val="20"/>
        </w:rPr>
        <w:t>saifu</w:t>
      </w:r>
      <w:r w:rsidR="00111637">
        <w:rPr>
          <w:sz w:val="20"/>
          <w:szCs w:val="20"/>
        </w:rPr>
        <w:t xml:space="preserve"> = wallet, pocketbook, purse</w:t>
      </w:r>
      <w:r w:rsidR="00F70BA7">
        <w:rPr>
          <w:sz w:val="20"/>
          <w:szCs w:val="20"/>
        </w:rPr>
        <w:t xml:space="preserve">;  cf. </w:t>
      </w:r>
      <w:r w:rsidR="00F70BA7" w:rsidRPr="00EA4CF5">
        <w:rPr>
          <w:b/>
          <w:color w:val="000000"/>
          <w:sz w:val="20"/>
          <w:szCs w:val="20"/>
        </w:rPr>
        <w:t>kufuu</w:t>
      </w:r>
      <w:r w:rsidR="00F70BA7" w:rsidRPr="00791819">
        <w:rPr>
          <w:color w:val="000000"/>
          <w:sz w:val="20"/>
          <w:szCs w:val="20"/>
        </w:rPr>
        <w:t xml:space="preserve"> = ingenuity</w:t>
      </w:r>
      <w:r w:rsidRPr="00542A68">
        <w:rPr>
          <w:sz w:val="20"/>
          <w:szCs w:val="20"/>
        </w:rPr>
        <w:t xml:space="preserve">)  </w:t>
      </w:r>
      <w:r w:rsidR="00A84891">
        <w:rPr>
          <w:sz w:val="20"/>
          <w:szCs w:val="20"/>
        </w:rPr>
        <w:t>(</w:t>
      </w:r>
      <w:r w:rsidR="00A84891" w:rsidRPr="00A84891">
        <w:rPr>
          <w:b/>
          <w:sz w:val="20"/>
          <w:szCs w:val="20"/>
        </w:rPr>
        <w:t>kon’nan</w:t>
      </w:r>
      <w:r w:rsidR="00A84891">
        <w:rPr>
          <w:sz w:val="20"/>
          <w:szCs w:val="20"/>
        </w:rPr>
        <w:t xml:space="preserve">  = difficulty) </w:t>
      </w:r>
      <w:r w:rsidRPr="00542A68">
        <w:rPr>
          <w:sz w:val="20"/>
          <w:szCs w:val="20"/>
        </w:rPr>
        <w:t>(</w:t>
      </w:r>
      <w:r w:rsidRPr="0071665B">
        <w:rPr>
          <w:b/>
          <w:sz w:val="20"/>
          <w:szCs w:val="20"/>
        </w:rPr>
        <w:t>chokumen</w:t>
      </w:r>
      <w:r w:rsidRPr="00542A68">
        <w:rPr>
          <w:sz w:val="20"/>
          <w:szCs w:val="20"/>
        </w:rPr>
        <w:t xml:space="preserve"> = confrontation;  </w:t>
      </w:r>
      <w:r w:rsidRPr="0071665B">
        <w:rPr>
          <w:b/>
          <w:sz w:val="20"/>
          <w:szCs w:val="20"/>
        </w:rPr>
        <w:t>chokumen suru</w:t>
      </w:r>
      <w:r w:rsidRPr="00542A68">
        <w:rPr>
          <w:sz w:val="20"/>
          <w:szCs w:val="20"/>
        </w:rPr>
        <w:t xml:space="preserve"> = to face or confront</w:t>
      </w:r>
      <w:r w:rsidR="0022088E">
        <w:rPr>
          <w:sz w:val="20"/>
          <w:szCs w:val="20"/>
        </w:rPr>
        <w:t xml:space="preserve"> </w:t>
      </w:r>
      <w:r w:rsidRPr="00542A68">
        <w:rPr>
          <w:sz w:val="20"/>
          <w:szCs w:val="20"/>
        </w:rPr>
        <w:t>to be involved with</w:t>
      </w:r>
      <w:r>
        <w:rPr>
          <w:sz w:val="20"/>
          <w:szCs w:val="20"/>
        </w:rPr>
        <w:t xml:space="preserve">;  cf. </w:t>
      </w:r>
      <w:r w:rsidRPr="0071665B">
        <w:rPr>
          <w:b/>
          <w:sz w:val="20"/>
          <w:szCs w:val="20"/>
        </w:rPr>
        <w:t>tai suru</w:t>
      </w:r>
      <w:r>
        <w:rPr>
          <w:sz w:val="20"/>
          <w:szCs w:val="20"/>
        </w:rPr>
        <w:t xml:space="preserve"> = to confront, to be opposed to;  </w:t>
      </w:r>
      <w:r w:rsidRPr="00A67655">
        <w:rPr>
          <w:i/>
          <w:sz w:val="20"/>
          <w:szCs w:val="20"/>
        </w:rPr>
        <w:t>not</w:t>
      </w:r>
      <w:r>
        <w:rPr>
          <w:sz w:val="20"/>
          <w:szCs w:val="20"/>
        </w:rPr>
        <w:t xml:space="preserve"> OK to use tai shite iru here</w:t>
      </w:r>
      <w:r w:rsidR="00CB2225">
        <w:rPr>
          <w:sz w:val="20"/>
          <w:szCs w:val="20"/>
        </w:rPr>
        <w:t xml:space="preserve">;  cf. </w:t>
      </w:r>
      <w:r w:rsidR="00CB2225" w:rsidRPr="00CB2225">
        <w:rPr>
          <w:b/>
          <w:sz w:val="20"/>
          <w:szCs w:val="20"/>
        </w:rPr>
        <w:t>chokusetsu</w:t>
      </w:r>
      <w:r w:rsidR="00CB2225">
        <w:rPr>
          <w:sz w:val="20"/>
          <w:szCs w:val="20"/>
        </w:rPr>
        <w:t xml:space="preserve"> = direct, immediate, personal</w:t>
      </w:r>
      <w:r w:rsidRPr="00542A68">
        <w:rPr>
          <w:sz w:val="20"/>
          <w:szCs w:val="20"/>
        </w:rPr>
        <w:t>)  (</w:t>
      </w:r>
      <w:r w:rsidRPr="00542A68">
        <w:rPr>
          <w:i/>
          <w:sz w:val="20"/>
          <w:szCs w:val="20"/>
        </w:rPr>
        <w:t xml:space="preserve">the </w:t>
      </w:r>
      <w:r w:rsidRPr="00542A68">
        <w:rPr>
          <w:i/>
          <w:sz w:val="20"/>
          <w:szCs w:val="20"/>
          <w:u w:val="single"/>
        </w:rPr>
        <w:t>government</w:t>
      </w:r>
      <w:r w:rsidRPr="00542A68">
        <w:rPr>
          <w:i/>
          <w:sz w:val="20"/>
          <w:szCs w:val="20"/>
        </w:rPr>
        <w:t xml:space="preserve"> is promoting </w:t>
      </w:r>
      <w:r w:rsidRPr="00542A68">
        <w:rPr>
          <w:i/>
          <w:sz w:val="20"/>
          <w:szCs w:val="20"/>
          <w:u w:val="single"/>
        </w:rPr>
        <w:t>sa</w:t>
      </w:r>
      <w:r w:rsidRPr="00542A68">
        <w:rPr>
          <w:i/>
          <w:sz w:val="20"/>
          <w:szCs w:val="20"/>
        </w:rPr>
        <w:t xml:space="preserve">fe </w:t>
      </w:r>
      <w:r w:rsidRPr="00542A68">
        <w:rPr>
          <w:i/>
          <w:sz w:val="20"/>
          <w:szCs w:val="20"/>
          <w:u w:val="single"/>
        </w:rPr>
        <w:t>foo</w:t>
      </w:r>
      <w:r w:rsidRPr="00542A68">
        <w:rPr>
          <w:i/>
          <w:sz w:val="20"/>
          <w:szCs w:val="20"/>
        </w:rPr>
        <w:t>d</w:t>
      </w:r>
      <w:r w:rsidRPr="00542A68">
        <w:rPr>
          <w:sz w:val="20"/>
          <w:szCs w:val="20"/>
        </w:rPr>
        <w:t xml:space="preserve">) </w:t>
      </w:r>
      <w:r w:rsidR="00A84891" w:rsidRPr="00DE2AA1">
        <w:rPr>
          <w:sz w:val="20"/>
          <w:szCs w:val="20"/>
        </w:rPr>
        <w:t xml:space="preserve"> (</w:t>
      </w:r>
      <w:r w:rsidR="00A84891" w:rsidRPr="00B2352F">
        <w:rPr>
          <w:i/>
          <w:sz w:val="20"/>
          <w:szCs w:val="20"/>
          <w:u w:val="single"/>
        </w:rPr>
        <w:t>Conan</w:t>
      </w:r>
      <w:r w:rsidR="00A84891" w:rsidRPr="00DE2AA1">
        <w:rPr>
          <w:i/>
          <w:sz w:val="20"/>
          <w:szCs w:val="20"/>
        </w:rPr>
        <w:t xml:space="preserve"> is a </w:t>
      </w:r>
      <w:r w:rsidR="00A84891" w:rsidRPr="00AA05E0">
        <w:rPr>
          <w:i/>
          <w:sz w:val="20"/>
          <w:szCs w:val="20"/>
          <w:u w:val="single"/>
        </w:rPr>
        <w:t>difficult</w:t>
      </w:r>
      <w:r w:rsidR="00A84891" w:rsidRPr="00DE2AA1">
        <w:rPr>
          <w:i/>
          <w:sz w:val="20"/>
          <w:szCs w:val="20"/>
        </w:rPr>
        <w:t xml:space="preserve"> person</w:t>
      </w:r>
      <w:r w:rsidR="00A84891" w:rsidRPr="00DE2AA1">
        <w:rPr>
          <w:sz w:val="20"/>
          <w:szCs w:val="20"/>
        </w:rPr>
        <w:t xml:space="preserve">) </w:t>
      </w:r>
      <w:r w:rsidRPr="00542A68">
        <w:rPr>
          <w:sz w:val="20"/>
          <w:szCs w:val="20"/>
        </w:rPr>
        <w:t xml:space="preserve"> (</w:t>
      </w:r>
      <w:r w:rsidRPr="00542A68">
        <w:rPr>
          <w:i/>
          <w:sz w:val="20"/>
          <w:szCs w:val="20"/>
        </w:rPr>
        <w:t xml:space="preserve">if you </w:t>
      </w:r>
      <w:r w:rsidRPr="00542A68">
        <w:rPr>
          <w:i/>
          <w:sz w:val="20"/>
          <w:szCs w:val="20"/>
          <w:u w:val="single"/>
        </w:rPr>
        <w:t>cho</w:t>
      </w:r>
      <w:r w:rsidRPr="00542A68">
        <w:rPr>
          <w:i/>
          <w:sz w:val="20"/>
          <w:szCs w:val="20"/>
        </w:rPr>
        <w:t xml:space="preserve">ke </w:t>
      </w:r>
      <w:r w:rsidR="001F2EB8">
        <w:rPr>
          <w:i/>
          <w:sz w:val="20"/>
          <w:szCs w:val="20"/>
        </w:rPr>
        <w:t>those rac</w:t>
      </w:r>
      <w:r w:rsidR="001F2EB8" w:rsidRPr="001F2EB8">
        <w:rPr>
          <w:i/>
          <w:sz w:val="20"/>
          <w:szCs w:val="20"/>
          <w:u w:val="single"/>
        </w:rPr>
        <w:t>coo</w:t>
      </w:r>
      <w:r w:rsidR="001F2EB8">
        <w:rPr>
          <w:i/>
          <w:sz w:val="20"/>
          <w:szCs w:val="20"/>
        </w:rPr>
        <w:t>n</w:t>
      </w:r>
      <w:r w:rsidRPr="00542A68">
        <w:rPr>
          <w:i/>
          <w:sz w:val="20"/>
          <w:szCs w:val="20"/>
        </w:rPr>
        <w:t xml:space="preserve"> </w:t>
      </w:r>
      <w:r w:rsidRPr="00542A68">
        <w:rPr>
          <w:i/>
          <w:sz w:val="20"/>
          <w:szCs w:val="20"/>
          <w:u w:val="single"/>
        </w:rPr>
        <w:t>men</w:t>
      </w:r>
      <w:r w:rsidRPr="00542A68">
        <w:rPr>
          <w:i/>
          <w:sz w:val="20"/>
          <w:szCs w:val="20"/>
        </w:rPr>
        <w:t xml:space="preserve">, they will </w:t>
      </w:r>
      <w:r w:rsidRPr="00542A68">
        <w:rPr>
          <w:i/>
          <w:sz w:val="20"/>
          <w:szCs w:val="20"/>
          <w:u w:val="single"/>
        </w:rPr>
        <w:t>face</w:t>
      </w:r>
      <w:r w:rsidRPr="00542A68">
        <w:rPr>
          <w:i/>
          <w:sz w:val="20"/>
          <w:szCs w:val="20"/>
        </w:rPr>
        <w:t xml:space="preserve"> you and start a </w:t>
      </w:r>
      <w:r w:rsidRPr="00542A68">
        <w:rPr>
          <w:i/>
          <w:sz w:val="20"/>
          <w:szCs w:val="20"/>
          <w:u w:val="single"/>
        </w:rPr>
        <w:t>confrontation</w:t>
      </w:r>
      <w:r w:rsidRPr="00542A68">
        <w:rPr>
          <w:sz w:val="20"/>
          <w:szCs w:val="20"/>
        </w:rPr>
        <w:t>)</w:t>
      </w:r>
    </w:p>
    <w:p w:rsidR="004611D3" w:rsidRPr="00542A68" w:rsidRDefault="004611D3" w:rsidP="007A47ED">
      <w:pPr>
        <w:widowControl w:val="0"/>
        <w:rPr>
          <w:sz w:val="20"/>
          <w:szCs w:val="20"/>
        </w:rPr>
      </w:pPr>
      <w:r w:rsidRPr="00542A68">
        <w:rPr>
          <w:sz w:val="20"/>
          <w:szCs w:val="20"/>
        </w:rPr>
        <w:t xml:space="preserve">43.  As for this town, in the capacity of an industrial city, it is prospering.  Use toshi to mean city.  Use </w:t>
      </w:r>
      <w:r w:rsidRPr="00542A68">
        <w:rPr>
          <w:i/>
          <w:sz w:val="20"/>
          <w:szCs w:val="20"/>
        </w:rPr>
        <w:t>to shite</w:t>
      </w:r>
      <w:r w:rsidRPr="00542A68">
        <w:rPr>
          <w:sz w:val="20"/>
          <w:szCs w:val="20"/>
        </w:rPr>
        <w:t xml:space="preserve"> to mean in the capacity of.  </w:t>
      </w:r>
      <w:r w:rsidR="001E4990">
        <w:rPr>
          <w:sz w:val="20"/>
          <w:szCs w:val="20"/>
        </w:rPr>
        <w:t xml:space="preserve">Use han’ei suru to mean prosper.  </w:t>
      </w:r>
      <w:r w:rsidRPr="00542A68">
        <w:rPr>
          <w:sz w:val="20"/>
          <w:szCs w:val="20"/>
        </w:rPr>
        <w:t xml:space="preserve">Plain speech.  </w:t>
      </w:r>
    </w:p>
    <w:p w:rsidR="004611D3" w:rsidRPr="00542A68" w:rsidRDefault="004611D3" w:rsidP="007A47ED">
      <w:pPr>
        <w:widowControl w:val="0"/>
        <w:rPr>
          <w:sz w:val="20"/>
          <w:szCs w:val="20"/>
        </w:rPr>
      </w:pPr>
      <w:r w:rsidRPr="00542A68">
        <w:rPr>
          <w:rFonts w:hint="eastAsia"/>
          <w:sz w:val="20"/>
          <w:szCs w:val="20"/>
        </w:rPr>
        <w:t>この町は、工業都市として繁栄している。</w:t>
      </w:r>
    </w:p>
    <w:p w:rsidR="001E4990" w:rsidRPr="0048138C" w:rsidRDefault="004611D3" w:rsidP="007A47ED">
      <w:pPr>
        <w:widowControl w:val="0"/>
        <w:rPr>
          <w:i/>
          <w:sz w:val="20"/>
          <w:szCs w:val="20"/>
        </w:rPr>
      </w:pPr>
      <w:r w:rsidRPr="00542A68">
        <w:rPr>
          <w:sz w:val="20"/>
          <w:szCs w:val="20"/>
        </w:rPr>
        <w:t>Kono machi wa, koogyoo toshi to</w:t>
      </w:r>
      <w:r w:rsidR="00E25C87">
        <w:rPr>
          <w:sz w:val="20"/>
          <w:szCs w:val="20"/>
        </w:rPr>
        <w:t xml:space="preserve"> </w:t>
      </w:r>
      <w:r w:rsidRPr="00542A68">
        <w:rPr>
          <w:sz w:val="20"/>
          <w:szCs w:val="20"/>
        </w:rPr>
        <w:t>shite han’ei shite iru.  (</w:t>
      </w:r>
      <w:r w:rsidRPr="0071665B">
        <w:rPr>
          <w:b/>
          <w:sz w:val="20"/>
          <w:szCs w:val="20"/>
        </w:rPr>
        <w:t>koogyoo</w:t>
      </w:r>
      <w:r w:rsidRPr="00542A68">
        <w:rPr>
          <w:sz w:val="20"/>
          <w:szCs w:val="20"/>
        </w:rPr>
        <w:t xml:space="preserve"> = manufacturing, industry;  cf. </w:t>
      </w:r>
      <w:r w:rsidRPr="0071665B">
        <w:rPr>
          <w:b/>
          <w:sz w:val="20"/>
          <w:szCs w:val="20"/>
        </w:rPr>
        <w:t>koogyoo yoo robotto</w:t>
      </w:r>
      <w:r w:rsidRPr="00542A68">
        <w:rPr>
          <w:sz w:val="20"/>
          <w:szCs w:val="20"/>
        </w:rPr>
        <w:t xml:space="preserve"> = industrial use robot)  (</w:t>
      </w:r>
      <w:r w:rsidRPr="0071665B">
        <w:rPr>
          <w:b/>
          <w:sz w:val="20"/>
          <w:szCs w:val="20"/>
        </w:rPr>
        <w:t xml:space="preserve">to suru </w:t>
      </w:r>
      <w:r w:rsidRPr="00542A68">
        <w:rPr>
          <w:sz w:val="20"/>
          <w:szCs w:val="20"/>
        </w:rPr>
        <w:t xml:space="preserve">= to regard as, to treat as;  </w:t>
      </w:r>
      <w:r w:rsidRPr="0071665B">
        <w:rPr>
          <w:b/>
          <w:sz w:val="20"/>
          <w:szCs w:val="20"/>
        </w:rPr>
        <w:t xml:space="preserve">to shite </w:t>
      </w:r>
      <w:r w:rsidRPr="00542A68">
        <w:rPr>
          <w:sz w:val="20"/>
          <w:szCs w:val="20"/>
        </w:rPr>
        <w:t>= in the capacity, under the character of, in token of, by way of)  (</w:t>
      </w:r>
      <w:r w:rsidRPr="0071665B">
        <w:rPr>
          <w:b/>
          <w:sz w:val="20"/>
          <w:szCs w:val="20"/>
        </w:rPr>
        <w:t>han’ei</w:t>
      </w:r>
      <w:r w:rsidRPr="00542A68">
        <w:rPr>
          <w:sz w:val="20"/>
          <w:szCs w:val="20"/>
        </w:rPr>
        <w:t xml:space="preserve"> = prosperity;  also, different kanji, = reflection;  </w:t>
      </w:r>
      <w:r w:rsidRPr="0071665B">
        <w:rPr>
          <w:b/>
          <w:sz w:val="20"/>
          <w:szCs w:val="20"/>
        </w:rPr>
        <w:t>han’ei suru</w:t>
      </w:r>
      <w:r w:rsidRPr="00542A68">
        <w:rPr>
          <w:sz w:val="20"/>
          <w:szCs w:val="20"/>
        </w:rPr>
        <w:t xml:space="preserve"> = to prosper</w:t>
      </w:r>
      <w:r>
        <w:rPr>
          <w:sz w:val="20"/>
          <w:szCs w:val="20"/>
        </w:rPr>
        <w:t xml:space="preserve">;  cf. </w:t>
      </w:r>
      <w:r w:rsidRPr="0071665B">
        <w:rPr>
          <w:b/>
          <w:sz w:val="20"/>
          <w:szCs w:val="20"/>
        </w:rPr>
        <w:t>sakan</w:t>
      </w:r>
      <w:r>
        <w:rPr>
          <w:sz w:val="20"/>
          <w:szCs w:val="20"/>
        </w:rPr>
        <w:t xml:space="preserve"> = popular, prosperous, thriving;  OK to substitute sakan desu for han’ei shite iru</w:t>
      </w:r>
      <w:r w:rsidR="0048138C">
        <w:rPr>
          <w:sz w:val="20"/>
          <w:szCs w:val="20"/>
        </w:rPr>
        <w:t xml:space="preserve">;   cf. </w:t>
      </w:r>
      <w:r w:rsidR="0048138C" w:rsidRPr="00EA4CF5">
        <w:rPr>
          <w:b/>
          <w:sz w:val="20"/>
          <w:szCs w:val="20"/>
        </w:rPr>
        <w:t>han’i de</w:t>
      </w:r>
      <w:r w:rsidR="0048138C" w:rsidRPr="00542A68">
        <w:rPr>
          <w:sz w:val="20"/>
          <w:szCs w:val="20"/>
        </w:rPr>
        <w:t xml:space="preserve"> = within an extent, area, range)  </w:t>
      </w:r>
      <w:r w:rsidR="0048138C">
        <w:rPr>
          <w:sz w:val="20"/>
          <w:szCs w:val="20"/>
        </w:rPr>
        <w:t>(</w:t>
      </w:r>
      <w:r w:rsidR="0048138C" w:rsidRPr="0048138C">
        <w:rPr>
          <w:i/>
          <w:sz w:val="20"/>
          <w:szCs w:val="20"/>
        </w:rPr>
        <w:t xml:space="preserve">they eat </w:t>
      </w:r>
      <w:r w:rsidR="0048138C" w:rsidRPr="0048138C">
        <w:rPr>
          <w:i/>
          <w:sz w:val="20"/>
          <w:szCs w:val="20"/>
          <w:u w:val="single"/>
        </w:rPr>
        <w:t>co</w:t>
      </w:r>
      <w:r w:rsidR="0048138C" w:rsidRPr="0048138C">
        <w:rPr>
          <w:i/>
          <w:sz w:val="20"/>
          <w:szCs w:val="20"/>
        </w:rPr>
        <w:t xml:space="preserve">ld </w:t>
      </w:r>
      <w:r w:rsidR="0048138C" w:rsidRPr="0048138C">
        <w:rPr>
          <w:i/>
          <w:sz w:val="20"/>
          <w:szCs w:val="20"/>
          <w:u w:val="single"/>
        </w:rPr>
        <w:t>gyo</w:t>
      </w:r>
      <w:r w:rsidR="0048138C" w:rsidRPr="0048138C">
        <w:rPr>
          <w:i/>
          <w:sz w:val="20"/>
          <w:szCs w:val="20"/>
        </w:rPr>
        <w:t xml:space="preserve">za at that </w:t>
      </w:r>
      <w:r w:rsidR="0048138C" w:rsidRPr="0048138C">
        <w:rPr>
          <w:i/>
          <w:sz w:val="20"/>
          <w:szCs w:val="20"/>
          <w:u w:val="single"/>
        </w:rPr>
        <w:t>industry</w:t>
      </w:r>
      <w:r w:rsidR="0048138C" w:rsidRPr="0048138C">
        <w:rPr>
          <w:i/>
          <w:sz w:val="20"/>
          <w:szCs w:val="20"/>
        </w:rPr>
        <w:t xml:space="preserve">’s </w:t>
      </w:r>
      <w:r w:rsidR="0048138C" w:rsidRPr="0048138C">
        <w:rPr>
          <w:i/>
          <w:sz w:val="20"/>
          <w:szCs w:val="20"/>
          <w:u w:val="single"/>
        </w:rPr>
        <w:t>manufacturing</w:t>
      </w:r>
      <w:r w:rsidR="0048138C" w:rsidRPr="0048138C">
        <w:rPr>
          <w:i/>
          <w:sz w:val="20"/>
          <w:szCs w:val="20"/>
        </w:rPr>
        <w:t xml:space="preserve"> plants</w:t>
      </w:r>
      <w:r w:rsidR="0048138C">
        <w:rPr>
          <w:sz w:val="20"/>
          <w:szCs w:val="20"/>
        </w:rPr>
        <w:t xml:space="preserve">)  </w:t>
      </w:r>
      <w:r w:rsidRPr="00542A68">
        <w:rPr>
          <w:sz w:val="20"/>
          <w:szCs w:val="20"/>
        </w:rPr>
        <w:t>(</w:t>
      </w:r>
      <w:r w:rsidR="0048138C">
        <w:rPr>
          <w:i/>
          <w:sz w:val="20"/>
          <w:szCs w:val="20"/>
        </w:rPr>
        <w:t>creating</w:t>
      </w:r>
      <w:r>
        <w:rPr>
          <w:i/>
          <w:sz w:val="20"/>
          <w:szCs w:val="20"/>
        </w:rPr>
        <w:t xml:space="preserve"> </w:t>
      </w:r>
      <w:r w:rsidRPr="00A67655">
        <w:rPr>
          <w:i/>
          <w:sz w:val="20"/>
          <w:szCs w:val="20"/>
          <w:u w:val="single"/>
        </w:rPr>
        <w:t>han</w:t>
      </w:r>
      <w:r>
        <w:rPr>
          <w:i/>
          <w:sz w:val="20"/>
          <w:szCs w:val="20"/>
        </w:rPr>
        <w:t xml:space="preserve">dy </w:t>
      </w:r>
      <w:r w:rsidRPr="00A67655">
        <w:rPr>
          <w:i/>
          <w:sz w:val="20"/>
          <w:szCs w:val="20"/>
          <w:u w:val="single"/>
        </w:rPr>
        <w:t>a</w:t>
      </w:r>
      <w:r>
        <w:rPr>
          <w:i/>
          <w:sz w:val="20"/>
          <w:szCs w:val="20"/>
        </w:rPr>
        <w:t>prons</w:t>
      </w:r>
      <w:r w:rsidRPr="00542A68">
        <w:rPr>
          <w:i/>
          <w:sz w:val="20"/>
          <w:szCs w:val="20"/>
        </w:rPr>
        <w:t xml:space="preserve">, I will achieve </w:t>
      </w:r>
      <w:r w:rsidRPr="00542A68">
        <w:rPr>
          <w:i/>
          <w:sz w:val="20"/>
          <w:szCs w:val="20"/>
          <w:u w:val="single"/>
        </w:rPr>
        <w:t>prosperity</w:t>
      </w:r>
      <w:r w:rsidRPr="00542A68">
        <w:rPr>
          <w:sz w:val="20"/>
          <w:szCs w:val="20"/>
        </w:rPr>
        <w:t>)</w:t>
      </w:r>
      <w:r w:rsidR="0048138C">
        <w:rPr>
          <w:sz w:val="20"/>
          <w:szCs w:val="20"/>
        </w:rPr>
        <w:t xml:space="preserve"> </w:t>
      </w:r>
      <w:r w:rsidR="0048138C" w:rsidRPr="00542A68">
        <w:rPr>
          <w:sz w:val="20"/>
          <w:szCs w:val="20"/>
        </w:rPr>
        <w:t>(</w:t>
      </w:r>
      <w:r w:rsidR="0048138C" w:rsidRPr="00542A68">
        <w:rPr>
          <w:i/>
          <w:sz w:val="20"/>
          <w:szCs w:val="20"/>
        </w:rPr>
        <w:t>if you</w:t>
      </w:r>
      <w:r w:rsidR="009E0045">
        <w:rPr>
          <w:i/>
          <w:sz w:val="20"/>
          <w:szCs w:val="20"/>
        </w:rPr>
        <w:t xml:space="preserve"> </w:t>
      </w:r>
      <w:r w:rsidR="0048138C" w:rsidRPr="00542A68">
        <w:rPr>
          <w:i/>
          <w:sz w:val="20"/>
          <w:szCs w:val="20"/>
        </w:rPr>
        <w:t>bring</w:t>
      </w:r>
      <w:r w:rsidR="0048138C" w:rsidRPr="00542A68">
        <w:rPr>
          <w:sz w:val="20"/>
          <w:szCs w:val="20"/>
        </w:rPr>
        <w:t xml:space="preserve"> </w:t>
      </w:r>
      <w:r w:rsidR="0048138C" w:rsidRPr="00542A68">
        <w:rPr>
          <w:i/>
          <w:sz w:val="20"/>
          <w:szCs w:val="20"/>
          <w:u w:val="single"/>
        </w:rPr>
        <w:t>honey</w:t>
      </w:r>
      <w:r w:rsidR="0048138C" w:rsidRPr="00542A68">
        <w:rPr>
          <w:i/>
          <w:sz w:val="20"/>
          <w:szCs w:val="20"/>
        </w:rPr>
        <w:t xml:space="preserve"> on our </w:t>
      </w:r>
      <w:r w:rsidR="0048138C" w:rsidRPr="00542A68">
        <w:rPr>
          <w:i/>
          <w:sz w:val="20"/>
          <w:szCs w:val="20"/>
          <w:u w:val="single"/>
        </w:rPr>
        <w:t>da</w:t>
      </w:r>
      <w:r w:rsidR="0048138C" w:rsidRPr="00542A68">
        <w:rPr>
          <w:i/>
          <w:sz w:val="20"/>
          <w:szCs w:val="20"/>
        </w:rPr>
        <w:t xml:space="preserve">te, we can only travel </w:t>
      </w:r>
      <w:r w:rsidR="0048138C" w:rsidRPr="00542A68">
        <w:rPr>
          <w:i/>
          <w:sz w:val="20"/>
          <w:szCs w:val="20"/>
          <w:u w:val="single"/>
        </w:rPr>
        <w:t>within this area</w:t>
      </w:r>
      <w:r w:rsidR="0048138C" w:rsidRPr="00542A68">
        <w:rPr>
          <w:i/>
          <w:sz w:val="20"/>
          <w:szCs w:val="20"/>
        </w:rPr>
        <w:t xml:space="preserve"> or </w:t>
      </w:r>
      <w:r w:rsidR="0048138C" w:rsidRPr="00542A68">
        <w:rPr>
          <w:i/>
          <w:sz w:val="20"/>
          <w:szCs w:val="20"/>
          <w:u w:val="single"/>
        </w:rPr>
        <w:t>range</w:t>
      </w:r>
      <w:r w:rsidR="0048138C" w:rsidRPr="00542A68">
        <w:rPr>
          <w:sz w:val="20"/>
          <w:szCs w:val="20"/>
        </w:rPr>
        <w:t xml:space="preserve">)   </w:t>
      </w:r>
    </w:p>
    <w:p w:rsidR="004611D3" w:rsidRPr="00542A68" w:rsidRDefault="004611D3" w:rsidP="007A47ED">
      <w:pPr>
        <w:widowControl w:val="0"/>
        <w:rPr>
          <w:sz w:val="20"/>
          <w:szCs w:val="20"/>
        </w:rPr>
      </w:pPr>
      <w:r w:rsidRPr="00542A68">
        <w:rPr>
          <w:sz w:val="20"/>
          <w:szCs w:val="20"/>
        </w:rPr>
        <w:t xml:space="preserve">44.  With easygoing thinking, if one starts </w:t>
      </w:r>
      <w:r>
        <w:rPr>
          <w:sz w:val="20"/>
          <w:szCs w:val="20"/>
        </w:rPr>
        <w:t>work</w:t>
      </w:r>
      <w:r w:rsidRPr="00542A68">
        <w:rPr>
          <w:sz w:val="20"/>
          <w:szCs w:val="20"/>
        </w:rPr>
        <w:t xml:space="preserve">, </w:t>
      </w:r>
      <w:r>
        <w:rPr>
          <w:sz w:val="20"/>
          <w:szCs w:val="20"/>
        </w:rPr>
        <w:t>one</w:t>
      </w:r>
      <w:r w:rsidRPr="00542A68">
        <w:rPr>
          <w:sz w:val="20"/>
          <w:szCs w:val="20"/>
        </w:rPr>
        <w:t xml:space="preserve"> will fail.  </w:t>
      </w:r>
      <w:r w:rsidR="00CB2225">
        <w:rPr>
          <w:sz w:val="20"/>
          <w:szCs w:val="20"/>
        </w:rPr>
        <w:t xml:space="preserve">Use kangae.  </w:t>
      </w:r>
      <w:r w:rsidRPr="00542A68">
        <w:rPr>
          <w:sz w:val="20"/>
          <w:szCs w:val="20"/>
        </w:rPr>
        <w:t xml:space="preserve">Use de to mean with.  Use </w:t>
      </w:r>
      <w:r w:rsidRPr="00542A68">
        <w:rPr>
          <w:i/>
          <w:sz w:val="20"/>
          <w:szCs w:val="20"/>
        </w:rPr>
        <w:t>to</w:t>
      </w:r>
      <w:r w:rsidRPr="00542A68">
        <w:rPr>
          <w:sz w:val="20"/>
          <w:szCs w:val="20"/>
        </w:rPr>
        <w:t xml:space="preserve"> to mean if.  Plain speech.  </w:t>
      </w:r>
    </w:p>
    <w:p w:rsidR="004611D3" w:rsidRPr="00542A68" w:rsidRDefault="004611D3" w:rsidP="007A47ED">
      <w:pPr>
        <w:widowControl w:val="0"/>
        <w:rPr>
          <w:sz w:val="20"/>
          <w:szCs w:val="20"/>
        </w:rPr>
      </w:pPr>
      <w:r w:rsidRPr="00542A68">
        <w:rPr>
          <w:rFonts w:hint="eastAsia"/>
          <w:sz w:val="20"/>
          <w:szCs w:val="20"/>
        </w:rPr>
        <w:t>安易な考えで仕事を始めると、失敗する。</w:t>
      </w:r>
    </w:p>
    <w:p w:rsidR="004611D3" w:rsidRPr="00542A68" w:rsidRDefault="004611D3" w:rsidP="007A47ED">
      <w:pPr>
        <w:widowControl w:val="0"/>
        <w:rPr>
          <w:sz w:val="20"/>
          <w:szCs w:val="20"/>
        </w:rPr>
      </w:pPr>
      <w:r w:rsidRPr="00542A68">
        <w:rPr>
          <w:sz w:val="20"/>
          <w:szCs w:val="20"/>
        </w:rPr>
        <w:lastRenderedPageBreak/>
        <w:t>An’i na kangae de shigoto o hajimeru to, shippai suru.  (</w:t>
      </w:r>
      <w:r w:rsidRPr="0071665B">
        <w:rPr>
          <w:b/>
          <w:sz w:val="20"/>
          <w:szCs w:val="20"/>
        </w:rPr>
        <w:t xml:space="preserve">an’i </w:t>
      </w:r>
      <w:r w:rsidRPr="00542A68">
        <w:rPr>
          <w:sz w:val="20"/>
          <w:szCs w:val="20"/>
        </w:rPr>
        <w:t>= easy, easygoing</w:t>
      </w:r>
      <w:r w:rsidR="00E25C87">
        <w:rPr>
          <w:sz w:val="20"/>
          <w:szCs w:val="20"/>
        </w:rPr>
        <w:t xml:space="preserve">;  cf. </w:t>
      </w:r>
      <w:r w:rsidR="00E25C87" w:rsidRPr="00E25C87">
        <w:rPr>
          <w:b/>
          <w:sz w:val="20"/>
          <w:szCs w:val="20"/>
        </w:rPr>
        <w:t>nonki</w:t>
      </w:r>
      <w:r w:rsidR="00E25C87">
        <w:rPr>
          <w:sz w:val="20"/>
          <w:szCs w:val="20"/>
        </w:rPr>
        <w:t xml:space="preserve"> = carefree, optimistic, careless</w:t>
      </w:r>
      <w:r w:rsidRPr="00542A68">
        <w:rPr>
          <w:sz w:val="20"/>
          <w:szCs w:val="20"/>
        </w:rPr>
        <w:t>)  (</w:t>
      </w:r>
      <w:r w:rsidRPr="0071665B">
        <w:rPr>
          <w:b/>
          <w:sz w:val="20"/>
          <w:szCs w:val="20"/>
        </w:rPr>
        <w:t>shippai</w:t>
      </w:r>
      <w:r w:rsidRPr="00542A68">
        <w:rPr>
          <w:sz w:val="20"/>
          <w:szCs w:val="20"/>
        </w:rPr>
        <w:t xml:space="preserve"> = mistake, failure;  </w:t>
      </w:r>
      <w:r w:rsidRPr="0071665B">
        <w:rPr>
          <w:b/>
          <w:sz w:val="20"/>
          <w:szCs w:val="20"/>
        </w:rPr>
        <w:t xml:space="preserve">shippai suru </w:t>
      </w:r>
      <w:r w:rsidRPr="00542A68">
        <w:rPr>
          <w:sz w:val="20"/>
          <w:szCs w:val="20"/>
        </w:rPr>
        <w:t>= to make a mistake, to fail)  (</w:t>
      </w:r>
      <w:r w:rsidR="001F2EB8" w:rsidRPr="001F2EB8">
        <w:rPr>
          <w:i/>
          <w:sz w:val="20"/>
          <w:szCs w:val="20"/>
        </w:rPr>
        <w:t>Little Orphan</w:t>
      </w:r>
      <w:r w:rsidR="001F2EB8">
        <w:rPr>
          <w:sz w:val="20"/>
          <w:szCs w:val="20"/>
        </w:rPr>
        <w:t xml:space="preserve"> </w:t>
      </w:r>
      <w:r w:rsidRPr="00542A68">
        <w:rPr>
          <w:i/>
          <w:sz w:val="20"/>
          <w:szCs w:val="20"/>
          <w:u w:val="single"/>
        </w:rPr>
        <w:t>Annie</w:t>
      </w:r>
      <w:r w:rsidRPr="00542A68">
        <w:rPr>
          <w:i/>
          <w:sz w:val="20"/>
          <w:szCs w:val="20"/>
        </w:rPr>
        <w:t xml:space="preserve"> was an </w:t>
      </w:r>
      <w:r w:rsidRPr="00542A68">
        <w:rPr>
          <w:i/>
          <w:sz w:val="20"/>
          <w:szCs w:val="20"/>
          <w:u w:val="single"/>
        </w:rPr>
        <w:t>easygoing</w:t>
      </w:r>
      <w:r w:rsidRPr="00542A68">
        <w:rPr>
          <w:i/>
          <w:sz w:val="20"/>
          <w:szCs w:val="20"/>
        </w:rPr>
        <w:t xml:space="preserve"> girl</w:t>
      </w:r>
      <w:r w:rsidRPr="00542A68">
        <w:rPr>
          <w:sz w:val="20"/>
          <w:szCs w:val="20"/>
        </w:rPr>
        <w:t>)  (</w:t>
      </w:r>
      <w:r w:rsidRPr="00542A68">
        <w:rPr>
          <w:i/>
          <w:sz w:val="20"/>
          <w:szCs w:val="20"/>
        </w:rPr>
        <w:t xml:space="preserve">my idea to </w:t>
      </w:r>
      <w:r w:rsidRPr="00542A68">
        <w:rPr>
          <w:i/>
          <w:sz w:val="20"/>
          <w:szCs w:val="20"/>
          <w:u w:val="single"/>
        </w:rPr>
        <w:t>ship</w:t>
      </w:r>
      <w:r w:rsidRPr="00542A68">
        <w:rPr>
          <w:i/>
          <w:sz w:val="20"/>
          <w:szCs w:val="20"/>
        </w:rPr>
        <w:t xml:space="preserve"> </w:t>
      </w:r>
      <w:r w:rsidRPr="00542A68">
        <w:rPr>
          <w:i/>
          <w:sz w:val="20"/>
          <w:szCs w:val="20"/>
          <w:u w:val="single"/>
        </w:rPr>
        <w:t>pie</w:t>
      </w:r>
      <w:r w:rsidRPr="00542A68">
        <w:rPr>
          <w:i/>
          <w:sz w:val="20"/>
          <w:szCs w:val="20"/>
        </w:rPr>
        <w:t xml:space="preserve">s around the world was a </w:t>
      </w:r>
      <w:r w:rsidRPr="00542A68">
        <w:rPr>
          <w:i/>
          <w:sz w:val="20"/>
          <w:szCs w:val="20"/>
          <w:u w:val="single"/>
        </w:rPr>
        <w:t>failure</w:t>
      </w:r>
      <w:r w:rsidRPr="00542A68">
        <w:rPr>
          <w:sz w:val="20"/>
          <w:szCs w:val="20"/>
        </w:rPr>
        <w:t>)</w:t>
      </w:r>
    </w:p>
    <w:p w:rsidR="004611D3" w:rsidRPr="00542A68" w:rsidRDefault="004611D3" w:rsidP="007A47ED">
      <w:pPr>
        <w:widowControl w:val="0"/>
        <w:rPr>
          <w:sz w:val="20"/>
          <w:szCs w:val="20"/>
        </w:rPr>
      </w:pPr>
      <w:r w:rsidRPr="00542A68">
        <w:rPr>
          <w:sz w:val="20"/>
          <w:szCs w:val="20"/>
        </w:rPr>
        <w:t xml:space="preserve">45.  As for Japan, it’s a safe country, they are saying on it.  Plain speech.  </w:t>
      </w:r>
    </w:p>
    <w:p w:rsidR="004611D3" w:rsidRPr="00542A68" w:rsidRDefault="004611D3" w:rsidP="007A47ED">
      <w:pPr>
        <w:widowControl w:val="0"/>
        <w:rPr>
          <w:sz w:val="20"/>
          <w:szCs w:val="20"/>
        </w:rPr>
      </w:pPr>
      <w:r w:rsidRPr="00542A68">
        <w:rPr>
          <w:rFonts w:hint="eastAsia"/>
          <w:sz w:val="20"/>
          <w:szCs w:val="20"/>
        </w:rPr>
        <w:t>日本は安全な国だと言われている。</w:t>
      </w:r>
    </w:p>
    <w:p w:rsidR="00DC6937" w:rsidRPr="00542A68" w:rsidRDefault="004611D3" w:rsidP="007A47ED">
      <w:pPr>
        <w:widowControl w:val="0"/>
        <w:rPr>
          <w:sz w:val="20"/>
          <w:szCs w:val="20"/>
        </w:rPr>
      </w:pPr>
      <w:r w:rsidRPr="00542A68">
        <w:rPr>
          <w:sz w:val="20"/>
          <w:szCs w:val="20"/>
        </w:rPr>
        <w:t>Nihon wa anzen na kuni da to iwarete iru.  (</w:t>
      </w:r>
      <w:r w:rsidRPr="0071665B">
        <w:rPr>
          <w:b/>
          <w:sz w:val="20"/>
          <w:szCs w:val="20"/>
        </w:rPr>
        <w:t>anzen</w:t>
      </w:r>
      <w:r w:rsidRPr="00542A68">
        <w:rPr>
          <w:sz w:val="20"/>
          <w:szCs w:val="20"/>
        </w:rPr>
        <w:t xml:space="preserve"> [na] = safe, secure</w:t>
      </w:r>
      <w:r>
        <w:rPr>
          <w:sz w:val="20"/>
          <w:szCs w:val="20"/>
        </w:rPr>
        <w:t xml:space="preserve">;  cf. </w:t>
      </w:r>
      <w:r w:rsidRPr="0071665B">
        <w:rPr>
          <w:b/>
          <w:sz w:val="20"/>
          <w:szCs w:val="20"/>
        </w:rPr>
        <w:t>chian</w:t>
      </w:r>
      <w:r>
        <w:rPr>
          <w:sz w:val="20"/>
          <w:szCs w:val="20"/>
        </w:rPr>
        <w:t xml:space="preserve"> = </w:t>
      </w:r>
      <w:r w:rsidRPr="00542A68">
        <w:rPr>
          <w:sz w:val="20"/>
          <w:szCs w:val="20"/>
        </w:rPr>
        <w:t>safety, public order</w:t>
      </w:r>
      <w:r>
        <w:rPr>
          <w:sz w:val="20"/>
          <w:szCs w:val="20"/>
        </w:rPr>
        <w:t xml:space="preserve">;  chian no ii kuni, also OK;  chian no kuni, </w:t>
      </w:r>
      <w:r w:rsidRPr="008A4EA7">
        <w:rPr>
          <w:i/>
          <w:sz w:val="20"/>
          <w:szCs w:val="20"/>
        </w:rPr>
        <w:t>not</w:t>
      </w:r>
      <w:r>
        <w:rPr>
          <w:sz w:val="20"/>
          <w:szCs w:val="20"/>
        </w:rPr>
        <w:t xml:space="preserve"> OK;  chian ga ii kuni, </w:t>
      </w:r>
      <w:r w:rsidRPr="008A4EA7">
        <w:rPr>
          <w:i/>
          <w:sz w:val="20"/>
          <w:szCs w:val="20"/>
        </w:rPr>
        <w:t>not</w:t>
      </w:r>
      <w:r>
        <w:rPr>
          <w:sz w:val="20"/>
          <w:szCs w:val="20"/>
        </w:rPr>
        <w:t xml:space="preserve"> OK</w:t>
      </w:r>
      <w:r w:rsidRPr="00542A68">
        <w:rPr>
          <w:sz w:val="20"/>
          <w:szCs w:val="20"/>
        </w:rPr>
        <w:t>)  (</w:t>
      </w:r>
      <w:r w:rsidRPr="00542A68">
        <w:rPr>
          <w:i/>
          <w:sz w:val="20"/>
          <w:szCs w:val="20"/>
          <w:u w:val="single"/>
        </w:rPr>
        <w:t>an</w:t>
      </w:r>
      <w:r w:rsidRPr="00542A68">
        <w:rPr>
          <w:i/>
          <w:sz w:val="20"/>
          <w:szCs w:val="20"/>
        </w:rPr>
        <w:t xml:space="preserve">cient </w:t>
      </w:r>
      <w:r w:rsidRPr="00542A68">
        <w:rPr>
          <w:i/>
          <w:sz w:val="20"/>
          <w:szCs w:val="20"/>
          <w:u w:val="single"/>
        </w:rPr>
        <w:t>zen</w:t>
      </w:r>
      <w:r w:rsidRPr="00542A68">
        <w:rPr>
          <w:i/>
          <w:sz w:val="20"/>
          <w:szCs w:val="20"/>
        </w:rPr>
        <w:t xml:space="preserve"> is </w:t>
      </w:r>
      <w:r w:rsidRPr="00542A68">
        <w:rPr>
          <w:i/>
          <w:sz w:val="20"/>
          <w:szCs w:val="20"/>
          <w:u w:val="single"/>
        </w:rPr>
        <w:t>safe</w:t>
      </w:r>
      <w:r w:rsidRPr="00542A68">
        <w:rPr>
          <w:i/>
          <w:sz w:val="20"/>
          <w:szCs w:val="20"/>
        </w:rPr>
        <w:t>r than modern zen</w:t>
      </w:r>
      <w:r w:rsidRPr="00542A68">
        <w:rPr>
          <w:sz w:val="20"/>
          <w:szCs w:val="20"/>
        </w:rPr>
        <w:t>)</w:t>
      </w:r>
      <w:r w:rsidR="006160D8">
        <w:rPr>
          <w:sz w:val="20"/>
          <w:szCs w:val="20"/>
        </w:rPr>
        <w:tab/>
      </w:r>
      <w:r w:rsidR="006160D8">
        <w:rPr>
          <w:sz w:val="20"/>
          <w:szCs w:val="20"/>
        </w:rPr>
        <w:tab/>
      </w:r>
      <w:r w:rsidR="006160D8">
        <w:rPr>
          <w:sz w:val="20"/>
          <w:szCs w:val="20"/>
        </w:rPr>
        <w:tab/>
      </w:r>
      <w:r w:rsidR="006160D8">
        <w:rPr>
          <w:sz w:val="20"/>
          <w:szCs w:val="20"/>
        </w:rPr>
        <w:tab/>
      </w:r>
      <w:r w:rsidR="006160D8">
        <w:rPr>
          <w:sz w:val="20"/>
          <w:szCs w:val="20"/>
        </w:rPr>
        <w:tab/>
      </w:r>
    </w:p>
    <w:p w:rsidR="004611D3" w:rsidRPr="00542A68" w:rsidRDefault="004611D3" w:rsidP="007A47ED">
      <w:pPr>
        <w:widowControl w:val="0"/>
        <w:rPr>
          <w:sz w:val="20"/>
          <w:szCs w:val="20"/>
        </w:rPr>
      </w:pPr>
      <w:r w:rsidRPr="00542A68">
        <w:rPr>
          <w:rFonts w:hint="eastAsia"/>
          <w:sz w:val="20"/>
          <w:szCs w:val="20"/>
        </w:rPr>
        <w:t>46</w:t>
      </w:r>
      <w:r w:rsidRPr="00542A68">
        <w:rPr>
          <w:rFonts w:hint="eastAsia"/>
          <w:sz w:val="20"/>
          <w:szCs w:val="20"/>
        </w:rPr>
        <w:t>．</w:t>
      </w:r>
      <w:r w:rsidRPr="00542A68">
        <w:rPr>
          <w:sz w:val="20"/>
          <w:szCs w:val="20"/>
        </w:rPr>
        <w:t>As for me, intimate friends even not existing, I spent a solitary university time.  Use shitashii to mean intimate.  Use naku to mean ‘not existing.’  Use jidai to mean time.  Plain speech.</w:t>
      </w:r>
    </w:p>
    <w:p w:rsidR="004611D3" w:rsidRPr="00542A68" w:rsidRDefault="004611D3" w:rsidP="007A47ED">
      <w:pPr>
        <w:widowControl w:val="0"/>
        <w:rPr>
          <w:sz w:val="20"/>
          <w:szCs w:val="20"/>
        </w:rPr>
      </w:pPr>
      <w:r w:rsidRPr="00542A68">
        <w:rPr>
          <w:rFonts w:hint="eastAsia"/>
          <w:sz w:val="20"/>
          <w:szCs w:val="20"/>
        </w:rPr>
        <w:t>私は親しい友達もなく，孤独な大学時代を過ごした。</w:t>
      </w:r>
    </w:p>
    <w:p w:rsidR="004611D3" w:rsidRPr="007A1AEA" w:rsidRDefault="004611D3" w:rsidP="007A47ED">
      <w:pPr>
        <w:widowControl w:val="0"/>
        <w:rPr>
          <w:sz w:val="20"/>
          <w:szCs w:val="20"/>
        </w:rPr>
      </w:pPr>
      <w:r w:rsidRPr="00542A68">
        <w:rPr>
          <w:sz w:val="20"/>
          <w:szCs w:val="20"/>
        </w:rPr>
        <w:t xml:space="preserve">Watashi wa shitashii tomodachi mo naku, kodoku na daigaku jidai o sugoshita.  </w:t>
      </w:r>
      <w:r>
        <w:rPr>
          <w:sz w:val="20"/>
          <w:szCs w:val="20"/>
        </w:rPr>
        <w:t xml:space="preserve"> </w:t>
      </w:r>
      <w:r w:rsidRPr="00542A68">
        <w:rPr>
          <w:sz w:val="20"/>
          <w:szCs w:val="20"/>
        </w:rPr>
        <w:t>(</w:t>
      </w:r>
      <w:r w:rsidRPr="0071665B">
        <w:rPr>
          <w:b/>
          <w:sz w:val="20"/>
          <w:szCs w:val="20"/>
        </w:rPr>
        <w:t>shitashii</w:t>
      </w:r>
      <w:r w:rsidR="0048138C">
        <w:rPr>
          <w:sz w:val="20"/>
          <w:szCs w:val="20"/>
        </w:rPr>
        <w:t xml:space="preserve"> </w:t>
      </w:r>
      <w:r w:rsidRPr="00542A68">
        <w:rPr>
          <w:sz w:val="20"/>
          <w:szCs w:val="20"/>
        </w:rPr>
        <w:t>= friendly, intimate) (</w:t>
      </w:r>
      <w:r w:rsidRPr="0071665B">
        <w:rPr>
          <w:b/>
          <w:sz w:val="20"/>
          <w:szCs w:val="20"/>
        </w:rPr>
        <w:t>naku</w:t>
      </w:r>
      <w:r w:rsidRPr="00542A68">
        <w:rPr>
          <w:sz w:val="20"/>
          <w:szCs w:val="20"/>
        </w:rPr>
        <w:t xml:space="preserve"> = the adverbial form of </w:t>
      </w:r>
      <w:r>
        <w:rPr>
          <w:sz w:val="20"/>
          <w:szCs w:val="20"/>
        </w:rPr>
        <w:t xml:space="preserve">nai;  this </w:t>
      </w:r>
      <w:r w:rsidRPr="00542A68">
        <w:rPr>
          <w:sz w:val="20"/>
          <w:szCs w:val="20"/>
        </w:rPr>
        <w:t>means not being, without</w:t>
      </w:r>
      <w:r>
        <w:rPr>
          <w:sz w:val="20"/>
          <w:szCs w:val="20"/>
        </w:rPr>
        <w:t xml:space="preserve">;  </w:t>
      </w:r>
      <w:r w:rsidR="001F2EB8">
        <w:rPr>
          <w:sz w:val="20"/>
          <w:szCs w:val="20"/>
        </w:rPr>
        <w:t xml:space="preserve">if you </w:t>
      </w:r>
      <w:r>
        <w:rPr>
          <w:sz w:val="20"/>
          <w:szCs w:val="20"/>
        </w:rPr>
        <w:t>substitute nakute for naku here</w:t>
      </w:r>
      <w:r w:rsidR="001F2EB8">
        <w:rPr>
          <w:sz w:val="20"/>
          <w:szCs w:val="20"/>
        </w:rPr>
        <w:t xml:space="preserve">, it sounds a little awkward, but you could say ‘shitashii tomodachi mo nakute sabishikatta’ = since I didn’t have close friends even, I got lonely;  the </w:t>
      </w:r>
      <w:r w:rsidR="001F2EB8" w:rsidRPr="001F2EB8">
        <w:rPr>
          <w:i/>
          <w:sz w:val="20"/>
          <w:szCs w:val="20"/>
        </w:rPr>
        <w:t>te</w:t>
      </w:r>
      <w:r w:rsidR="001F2EB8">
        <w:rPr>
          <w:sz w:val="20"/>
          <w:szCs w:val="20"/>
        </w:rPr>
        <w:t xml:space="preserve"> implies ‘since’</w:t>
      </w:r>
      <w:r>
        <w:rPr>
          <w:sz w:val="20"/>
          <w:szCs w:val="20"/>
        </w:rPr>
        <w:t>)</w:t>
      </w:r>
      <w:r w:rsidRPr="00542A68">
        <w:rPr>
          <w:sz w:val="20"/>
          <w:szCs w:val="20"/>
        </w:rPr>
        <w:t xml:space="preserve">  (</w:t>
      </w:r>
      <w:r w:rsidRPr="0071665B">
        <w:rPr>
          <w:b/>
          <w:sz w:val="20"/>
          <w:szCs w:val="20"/>
        </w:rPr>
        <w:t>kodoku</w:t>
      </w:r>
      <w:r w:rsidRPr="00542A68">
        <w:rPr>
          <w:sz w:val="20"/>
          <w:szCs w:val="20"/>
        </w:rPr>
        <w:t xml:space="preserve"> = solitude, isolation)  (</w:t>
      </w:r>
      <w:r w:rsidRPr="0071665B">
        <w:rPr>
          <w:b/>
          <w:sz w:val="20"/>
          <w:szCs w:val="20"/>
        </w:rPr>
        <w:t>jidai</w:t>
      </w:r>
      <w:r w:rsidRPr="00542A68">
        <w:rPr>
          <w:sz w:val="20"/>
          <w:szCs w:val="20"/>
        </w:rPr>
        <w:t xml:space="preserve"> = era, days,</w:t>
      </w:r>
      <w:r w:rsidR="001F2EB8">
        <w:rPr>
          <w:sz w:val="20"/>
          <w:szCs w:val="20"/>
        </w:rPr>
        <w:t xml:space="preserve"> </w:t>
      </w:r>
      <w:r w:rsidRPr="00542A68">
        <w:rPr>
          <w:sz w:val="20"/>
          <w:szCs w:val="20"/>
        </w:rPr>
        <w:t>time</w:t>
      </w:r>
      <w:r w:rsidR="00375C07">
        <w:rPr>
          <w:sz w:val="20"/>
          <w:szCs w:val="20"/>
        </w:rPr>
        <w:t xml:space="preserve">;  cf. </w:t>
      </w:r>
      <w:r w:rsidR="00375C07" w:rsidRPr="00545C76">
        <w:rPr>
          <w:b/>
          <w:sz w:val="20"/>
          <w:szCs w:val="20"/>
        </w:rPr>
        <w:t>jiki</w:t>
      </w:r>
      <w:r w:rsidR="00375C07" w:rsidRPr="00545C76">
        <w:rPr>
          <w:sz w:val="20"/>
          <w:szCs w:val="20"/>
        </w:rPr>
        <w:t xml:space="preserve"> = time, season, period, phase</w:t>
      </w:r>
      <w:r w:rsidR="00375C07" w:rsidRPr="00545C76">
        <w:rPr>
          <w:color w:val="000000"/>
          <w:sz w:val="20"/>
          <w:szCs w:val="20"/>
        </w:rPr>
        <w:t xml:space="preserve">; </w:t>
      </w:r>
      <w:r w:rsidR="00375C07">
        <w:rPr>
          <w:color w:val="000000"/>
          <w:sz w:val="20"/>
          <w:szCs w:val="20"/>
        </w:rPr>
        <w:t xml:space="preserve"> </w:t>
      </w:r>
      <w:r w:rsidR="00375C07" w:rsidRPr="00375C07">
        <w:rPr>
          <w:i/>
          <w:color w:val="000000"/>
          <w:sz w:val="20"/>
          <w:szCs w:val="20"/>
        </w:rPr>
        <w:t>not</w:t>
      </w:r>
      <w:r w:rsidR="00375C07">
        <w:rPr>
          <w:color w:val="000000"/>
          <w:sz w:val="20"/>
          <w:szCs w:val="20"/>
        </w:rPr>
        <w:t xml:space="preserve"> OK to substitute jiki for jidai in this sentence, as jiki is more related to seasons</w:t>
      </w:r>
      <w:r w:rsidRPr="00542A68">
        <w:rPr>
          <w:sz w:val="20"/>
          <w:szCs w:val="20"/>
        </w:rPr>
        <w:t xml:space="preserve">) </w:t>
      </w:r>
      <w:r w:rsidR="00C75B3F">
        <w:rPr>
          <w:sz w:val="20"/>
          <w:szCs w:val="20"/>
        </w:rPr>
        <w:t xml:space="preserve"> (</w:t>
      </w:r>
      <w:r w:rsidR="00C75B3F" w:rsidRPr="00063CBD">
        <w:rPr>
          <w:b/>
          <w:sz w:val="20"/>
          <w:szCs w:val="20"/>
        </w:rPr>
        <w:t>sugosu</w:t>
      </w:r>
      <w:r w:rsidR="00C75B3F">
        <w:rPr>
          <w:sz w:val="20"/>
          <w:szCs w:val="20"/>
        </w:rPr>
        <w:t xml:space="preserve"> = to spend [time];  cf. </w:t>
      </w:r>
      <w:r w:rsidR="00C75B3F" w:rsidRPr="00063CBD">
        <w:rPr>
          <w:b/>
          <w:sz w:val="20"/>
          <w:szCs w:val="20"/>
        </w:rPr>
        <w:t>okuru</w:t>
      </w:r>
      <w:r w:rsidR="00C75B3F">
        <w:rPr>
          <w:sz w:val="20"/>
          <w:szCs w:val="20"/>
        </w:rPr>
        <w:t xml:space="preserve"> = to spend [time];  OK to substitute okutta for sugoshita in this sentence;  cf. </w:t>
      </w:r>
      <w:r w:rsidR="00063CBD" w:rsidRPr="00063CBD">
        <w:rPr>
          <w:b/>
          <w:sz w:val="20"/>
          <w:szCs w:val="20"/>
        </w:rPr>
        <w:t>kurasu</w:t>
      </w:r>
      <w:r w:rsidR="00063CBD">
        <w:rPr>
          <w:sz w:val="20"/>
          <w:szCs w:val="20"/>
        </w:rPr>
        <w:t xml:space="preserve"> = to live or make a living;  kurashita sounds awkward in this sentence)</w:t>
      </w:r>
      <w:r w:rsidRPr="00542A68">
        <w:rPr>
          <w:sz w:val="20"/>
          <w:szCs w:val="20"/>
        </w:rPr>
        <w:t xml:space="preserve"> </w:t>
      </w:r>
      <w:r w:rsidRPr="00542A68">
        <w:rPr>
          <w:color w:val="000000"/>
          <w:sz w:val="20"/>
          <w:szCs w:val="20"/>
        </w:rPr>
        <w:t>(</w:t>
      </w:r>
      <w:r w:rsidRPr="00542A68">
        <w:rPr>
          <w:i/>
          <w:color w:val="000000"/>
          <w:sz w:val="20"/>
          <w:szCs w:val="20"/>
        </w:rPr>
        <w:t xml:space="preserve">the </w:t>
      </w:r>
      <w:r w:rsidRPr="00542A68">
        <w:rPr>
          <w:i/>
          <w:color w:val="000000"/>
          <w:sz w:val="20"/>
          <w:szCs w:val="20"/>
          <w:u w:val="single"/>
        </w:rPr>
        <w:t>shita</w:t>
      </w:r>
      <w:r w:rsidRPr="00542A68">
        <w:rPr>
          <w:i/>
          <w:color w:val="000000"/>
          <w:sz w:val="20"/>
          <w:szCs w:val="20"/>
        </w:rPr>
        <w:t xml:space="preserve"> [under]-the-cliff-dwelling </w:t>
      </w:r>
      <w:r w:rsidRPr="00542A68">
        <w:rPr>
          <w:i/>
          <w:color w:val="000000"/>
          <w:sz w:val="20"/>
          <w:szCs w:val="20"/>
          <w:u w:val="single"/>
        </w:rPr>
        <w:t>Shii</w:t>
      </w:r>
      <w:r w:rsidRPr="00542A68">
        <w:rPr>
          <w:i/>
          <w:color w:val="000000"/>
          <w:sz w:val="20"/>
          <w:szCs w:val="20"/>
        </w:rPr>
        <w:t xml:space="preserve">tes were </w:t>
      </w:r>
      <w:r w:rsidRPr="00542A68">
        <w:rPr>
          <w:i/>
          <w:color w:val="000000"/>
          <w:sz w:val="20"/>
          <w:szCs w:val="20"/>
          <w:u w:val="single"/>
        </w:rPr>
        <w:t>intimate</w:t>
      </w:r>
      <w:r w:rsidRPr="00542A68">
        <w:rPr>
          <w:i/>
          <w:color w:val="000000"/>
          <w:sz w:val="20"/>
          <w:szCs w:val="20"/>
        </w:rPr>
        <w:t xml:space="preserve"> and </w:t>
      </w:r>
      <w:r w:rsidRPr="00542A68">
        <w:rPr>
          <w:i/>
          <w:color w:val="000000"/>
          <w:sz w:val="20"/>
          <w:szCs w:val="20"/>
          <w:u w:val="single"/>
        </w:rPr>
        <w:t>friendly</w:t>
      </w:r>
      <w:r w:rsidRPr="00542A68">
        <w:rPr>
          <w:color w:val="000000"/>
          <w:sz w:val="20"/>
          <w:szCs w:val="20"/>
        </w:rPr>
        <w:t>)  (</w:t>
      </w:r>
      <w:r w:rsidRPr="00542A68">
        <w:rPr>
          <w:i/>
          <w:color w:val="000000"/>
          <w:sz w:val="20"/>
          <w:szCs w:val="20"/>
        </w:rPr>
        <w:t xml:space="preserve">the </w:t>
      </w:r>
      <w:r w:rsidRPr="00542A68">
        <w:rPr>
          <w:i/>
          <w:color w:val="000000"/>
          <w:sz w:val="20"/>
          <w:szCs w:val="20"/>
          <w:u w:val="single"/>
        </w:rPr>
        <w:t>co-docu</w:t>
      </w:r>
      <w:r w:rsidRPr="00542A68">
        <w:rPr>
          <w:i/>
          <w:color w:val="000000"/>
          <w:sz w:val="20"/>
          <w:szCs w:val="20"/>
        </w:rPr>
        <w:t xml:space="preserve">mentarian lived in </w:t>
      </w:r>
      <w:r w:rsidRPr="00542A68">
        <w:rPr>
          <w:i/>
          <w:color w:val="000000"/>
          <w:sz w:val="20"/>
          <w:szCs w:val="20"/>
          <w:u w:val="single"/>
        </w:rPr>
        <w:t>solitude</w:t>
      </w:r>
      <w:r w:rsidRPr="00542A68">
        <w:rPr>
          <w:i/>
          <w:color w:val="000000"/>
          <w:sz w:val="20"/>
          <w:szCs w:val="20"/>
        </w:rPr>
        <w:t xml:space="preserve"> and </w:t>
      </w:r>
      <w:r w:rsidRPr="00542A68">
        <w:rPr>
          <w:i/>
          <w:color w:val="000000"/>
          <w:sz w:val="20"/>
          <w:szCs w:val="20"/>
          <w:u w:val="single"/>
        </w:rPr>
        <w:t>isolation</w:t>
      </w:r>
      <w:r w:rsidRPr="00542A68">
        <w:rPr>
          <w:color w:val="000000"/>
          <w:sz w:val="20"/>
          <w:szCs w:val="20"/>
        </w:rPr>
        <w:t>)  (</w:t>
      </w:r>
      <w:r w:rsidRPr="00542A68">
        <w:rPr>
          <w:i/>
          <w:color w:val="000000"/>
          <w:sz w:val="20"/>
          <w:szCs w:val="20"/>
          <w:u w:val="single"/>
        </w:rPr>
        <w:t>Ji</w:t>
      </w:r>
      <w:r w:rsidRPr="00542A68">
        <w:rPr>
          <w:i/>
          <w:color w:val="000000"/>
          <w:sz w:val="20"/>
          <w:szCs w:val="20"/>
        </w:rPr>
        <w:t xml:space="preserve">mmy Carter was on a </w:t>
      </w:r>
      <w:r w:rsidRPr="00542A68">
        <w:rPr>
          <w:i/>
          <w:color w:val="000000"/>
          <w:sz w:val="20"/>
          <w:szCs w:val="20"/>
          <w:u w:val="single"/>
        </w:rPr>
        <w:t>di</w:t>
      </w:r>
      <w:r w:rsidRPr="00542A68">
        <w:rPr>
          <w:i/>
          <w:color w:val="000000"/>
          <w:sz w:val="20"/>
          <w:szCs w:val="20"/>
        </w:rPr>
        <w:t xml:space="preserve">et during that </w:t>
      </w:r>
      <w:r w:rsidRPr="00542A68">
        <w:rPr>
          <w:i/>
          <w:color w:val="000000"/>
          <w:sz w:val="20"/>
          <w:szCs w:val="20"/>
          <w:u w:val="single"/>
        </w:rPr>
        <w:t>era</w:t>
      </w:r>
      <w:r w:rsidRPr="00542A68">
        <w:rPr>
          <w:i/>
          <w:color w:val="000000"/>
          <w:sz w:val="20"/>
          <w:szCs w:val="20"/>
        </w:rPr>
        <w:t xml:space="preserve"> and </w:t>
      </w:r>
      <w:r w:rsidRPr="00542A68">
        <w:rPr>
          <w:i/>
          <w:color w:val="000000"/>
          <w:sz w:val="20"/>
          <w:szCs w:val="20"/>
          <w:u w:val="single"/>
        </w:rPr>
        <w:t>time</w:t>
      </w:r>
      <w:r w:rsidRPr="00542A68">
        <w:rPr>
          <w:color w:val="000000"/>
          <w:sz w:val="20"/>
          <w:szCs w:val="20"/>
        </w:rPr>
        <w:t>)</w:t>
      </w:r>
    </w:p>
    <w:p w:rsidR="000E2B31" w:rsidRPr="00542A68" w:rsidRDefault="004611D3" w:rsidP="007A47ED">
      <w:pPr>
        <w:widowControl w:val="0"/>
        <w:rPr>
          <w:sz w:val="20"/>
          <w:szCs w:val="20"/>
        </w:rPr>
      </w:pPr>
      <w:r w:rsidRPr="00542A68">
        <w:rPr>
          <w:sz w:val="20"/>
          <w:szCs w:val="20"/>
        </w:rPr>
        <w:t xml:space="preserve">47.  As for great inventions, from simple questions they are born thing numerous.  </w:t>
      </w:r>
      <w:r w:rsidR="001F2EB8">
        <w:rPr>
          <w:sz w:val="20"/>
          <w:szCs w:val="20"/>
        </w:rPr>
        <w:t xml:space="preserve">Use idai to mean great.  Use soboku to mean simple.  Use gimon to mean question.  </w:t>
      </w:r>
      <w:r w:rsidRPr="00542A68">
        <w:rPr>
          <w:sz w:val="20"/>
          <w:szCs w:val="20"/>
        </w:rPr>
        <w:t>Use koto to mean thing.  Meaning, great inventions often result from simple questions.  Plain speech.</w:t>
      </w:r>
      <w:r w:rsidR="007D5018" w:rsidRPr="007D5018">
        <w:rPr>
          <w:sz w:val="20"/>
          <w:szCs w:val="20"/>
        </w:rPr>
        <w:t xml:space="preserve"> </w:t>
      </w:r>
      <w:r w:rsidR="007D5018">
        <w:rPr>
          <w:sz w:val="20"/>
          <w:szCs w:val="20"/>
        </w:rPr>
        <w:tab/>
      </w:r>
      <w:r w:rsidR="007D5018">
        <w:rPr>
          <w:sz w:val="20"/>
          <w:szCs w:val="20"/>
        </w:rPr>
        <w:tab/>
      </w:r>
      <w:r w:rsidR="007D5018">
        <w:rPr>
          <w:sz w:val="20"/>
          <w:szCs w:val="20"/>
        </w:rPr>
        <w:tab/>
      </w:r>
      <w:r w:rsidR="007D5018">
        <w:rPr>
          <w:sz w:val="20"/>
          <w:szCs w:val="20"/>
        </w:rPr>
        <w:tab/>
      </w:r>
      <w:r w:rsidR="007D5018">
        <w:rPr>
          <w:sz w:val="20"/>
          <w:szCs w:val="20"/>
        </w:rPr>
        <w:tab/>
      </w:r>
      <w:r w:rsidR="007D5018">
        <w:rPr>
          <w:sz w:val="20"/>
          <w:szCs w:val="20"/>
        </w:rPr>
        <w:tab/>
      </w:r>
      <w:r w:rsidR="007D5018">
        <w:rPr>
          <w:sz w:val="20"/>
          <w:szCs w:val="20"/>
        </w:rPr>
        <w:tab/>
      </w:r>
    </w:p>
    <w:p w:rsidR="004611D3" w:rsidRPr="00542A68" w:rsidRDefault="004611D3" w:rsidP="007A47ED">
      <w:pPr>
        <w:widowControl w:val="0"/>
        <w:rPr>
          <w:sz w:val="20"/>
          <w:szCs w:val="20"/>
        </w:rPr>
      </w:pPr>
      <w:r w:rsidRPr="00542A68">
        <w:rPr>
          <w:rFonts w:hint="eastAsia"/>
          <w:sz w:val="20"/>
          <w:szCs w:val="20"/>
        </w:rPr>
        <w:t>偉大な発明は、素朴な疑問から生まれることが多い。</w:t>
      </w:r>
    </w:p>
    <w:p w:rsidR="004611D3" w:rsidRPr="00542A68" w:rsidRDefault="004611D3" w:rsidP="007A47ED">
      <w:pPr>
        <w:widowControl w:val="0"/>
        <w:rPr>
          <w:sz w:val="20"/>
          <w:szCs w:val="20"/>
        </w:rPr>
      </w:pPr>
      <w:r w:rsidRPr="00542A68">
        <w:rPr>
          <w:sz w:val="20"/>
          <w:szCs w:val="20"/>
        </w:rPr>
        <w:t>Idai na hatsumei wa, soboku na gimon kara umareru koto ga ooi.  (</w:t>
      </w:r>
      <w:r w:rsidRPr="0071665B">
        <w:rPr>
          <w:b/>
          <w:sz w:val="20"/>
          <w:szCs w:val="20"/>
        </w:rPr>
        <w:t>idai</w:t>
      </w:r>
      <w:r w:rsidRPr="00542A68">
        <w:rPr>
          <w:sz w:val="20"/>
          <w:szCs w:val="20"/>
        </w:rPr>
        <w:t xml:space="preserve"> [na] = great, grand</w:t>
      </w:r>
      <w:r w:rsidR="001F2EB8">
        <w:rPr>
          <w:sz w:val="20"/>
          <w:szCs w:val="20"/>
        </w:rPr>
        <w:t xml:space="preserve">;  cf. </w:t>
      </w:r>
      <w:r w:rsidR="001F2EB8" w:rsidRPr="009F4877">
        <w:rPr>
          <w:b/>
          <w:sz w:val="20"/>
          <w:szCs w:val="20"/>
        </w:rPr>
        <w:t>sugoi</w:t>
      </w:r>
      <w:r w:rsidR="001F2EB8">
        <w:rPr>
          <w:sz w:val="20"/>
          <w:szCs w:val="20"/>
        </w:rPr>
        <w:t xml:space="preserve"> = </w:t>
      </w:r>
      <w:r w:rsidR="009F4877">
        <w:rPr>
          <w:sz w:val="20"/>
          <w:szCs w:val="20"/>
        </w:rPr>
        <w:t xml:space="preserve">amazing, great wonderful;  </w:t>
      </w:r>
      <w:r w:rsidR="009F4877" w:rsidRPr="009F4877">
        <w:rPr>
          <w:i/>
          <w:sz w:val="20"/>
          <w:szCs w:val="20"/>
        </w:rPr>
        <w:t>not</w:t>
      </w:r>
      <w:r w:rsidR="009F4877">
        <w:rPr>
          <w:sz w:val="20"/>
          <w:szCs w:val="20"/>
        </w:rPr>
        <w:t xml:space="preserve"> OK to use sugoi here, too informal;  cf. </w:t>
      </w:r>
      <w:r w:rsidR="009F4877" w:rsidRPr="009F4877">
        <w:rPr>
          <w:b/>
          <w:sz w:val="20"/>
          <w:szCs w:val="20"/>
        </w:rPr>
        <w:t>erai</w:t>
      </w:r>
      <w:r w:rsidR="009F4877">
        <w:rPr>
          <w:sz w:val="20"/>
          <w:szCs w:val="20"/>
        </w:rPr>
        <w:t xml:space="preserve"> = </w:t>
      </w:r>
      <w:r w:rsidR="00C0055C">
        <w:rPr>
          <w:sz w:val="20"/>
          <w:szCs w:val="20"/>
        </w:rPr>
        <w:t>eminent [person]</w:t>
      </w:r>
      <w:r w:rsidR="009F4877">
        <w:rPr>
          <w:sz w:val="20"/>
          <w:szCs w:val="20"/>
        </w:rPr>
        <w:t xml:space="preserve">;  </w:t>
      </w:r>
      <w:r w:rsidR="009F4877" w:rsidRPr="009F4877">
        <w:rPr>
          <w:i/>
          <w:sz w:val="20"/>
          <w:szCs w:val="20"/>
        </w:rPr>
        <w:t>not</w:t>
      </w:r>
      <w:r w:rsidR="009F4877">
        <w:rPr>
          <w:sz w:val="20"/>
          <w:szCs w:val="20"/>
        </w:rPr>
        <w:t xml:space="preserve"> OK to use erai here, as it refers to people only;  cf. </w:t>
      </w:r>
      <w:r w:rsidR="009F4877" w:rsidRPr="009F4877">
        <w:rPr>
          <w:b/>
          <w:sz w:val="20"/>
          <w:szCs w:val="20"/>
        </w:rPr>
        <w:t>saidai</w:t>
      </w:r>
      <w:r w:rsidR="009F4877">
        <w:rPr>
          <w:sz w:val="20"/>
          <w:szCs w:val="20"/>
        </w:rPr>
        <w:t xml:space="preserve"> = biggest, largest, maximum;  </w:t>
      </w:r>
      <w:r w:rsidR="009F4877" w:rsidRPr="009F4877">
        <w:rPr>
          <w:i/>
          <w:sz w:val="20"/>
          <w:szCs w:val="20"/>
        </w:rPr>
        <w:t>not</w:t>
      </w:r>
      <w:r w:rsidR="009F4877">
        <w:rPr>
          <w:sz w:val="20"/>
          <w:szCs w:val="20"/>
        </w:rPr>
        <w:t xml:space="preserve"> OK to use saidai here, as it doesn’t fit;  cf. </w:t>
      </w:r>
      <w:r w:rsidR="009F4877" w:rsidRPr="009F4877">
        <w:rPr>
          <w:b/>
          <w:sz w:val="20"/>
          <w:szCs w:val="20"/>
        </w:rPr>
        <w:t>saikoo</w:t>
      </w:r>
      <w:r w:rsidR="009F4877">
        <w:rPr>
          <w:sz w:val="20"/>
          <w:szCs w:val="20"/>
        </w:rPr>
        <w:t xml:space="preserve"> = highest, supreme, the most;  </w:t>
      </w:r>
      <w:r w:rsidR="009F4877" w:rsidRPr="009F4877">
        <w:rPr>
          <w:i/>
          <w:sz w:val="20"/>
          <w:szCs w:val="20"/>
        </w:rPr>
        <w:t>not</w:t>
      </w:r>
      <w:r w:rsidR="009F4877">
        <w:rPr>
          <w:sz w:val="20"/>
          <w:szCs w:val="20"/>
        </w:rPr>
        <w:t xml:space="preserve"> OK to use saikoo here, as it doesn’t fit</w:t>
      </w:r>
      <w:r w:rsidRPr="00542A68">
        <w:rPr>
          <w:sz w:val="20"/>
          <w:szCs w:val="20"/>
        </w:rPr>
        <w:t xml:space="preserve">)  </w:t>
      </w:r>
      <w:r w:rsidRPr="00542A68">
        <w:rPr>
          <w:sz w:val="20"/>
          <w:szCs w:val="20"/>
        </w:rPr>
        <w:lastRenderedPageBreak/>
        <w:t>(</w:t>
      </w:r>
      <w:r w:rsidRPr="0071665B">
        <w:rPr>
          <w:b/>
          <w:sz w:val="20"/>
          <w:szCs w:val="20"/>
        </w:rPr>
        <w:t>soboku</w:t>
      </w:r>
      <w:r w:rsidRPr="00542A68">
        <w:rPr>
          <w:sz w:val="20"/>
          <w:szCs w:val="20"/>
        </w:rPr>
        <w:t xml:space="preserve"> [na] = simple, naive, unpretentious</w:t>
      </w:r>
      <w:r w:rsidR="009F4877">
        <w:rPr>
          <w:sz w:val="20"/>
          <w:szCs w:val="20"/>
        </w:rPr>
        <w:t xml:space="preserve">;  cf. </w:t>
      </w:r>
      <w:r w:rsidR="009F4877" w:rsidRPr="009F4877">
        <w:rPr>
          <w:b/>
          <w:sz w:val="20"/>
          <w:szCs w:val="20"/>
        </w:rPr>
        <w:t>kantan</w:t>
      </w:r>
      <w:r w:rsidR="009F4877">
        <w:rPr>
          <w:sz w:val="20"/>
          <w:szCs w:val="20"/>
        </w:rPr>
        <w:t xml:space="preserve"> = simple, easy;  </w:t>
      </w:r>
      <w:r w:rsidR="009F4877" w:rsidRPr="009F4877">
        <w:rPr>
          <w:i/>
          <w:sz w:val="20"/>
          <w:szCs w:val="20"/>
        </w:rPr>
        <w:t>not</w:t>
      </w:r>
      <w:r w:rsidR="009F4877">
        <w:rPr>
          <w:sz w:val="20"/>
          <w:szCs w:val="20"/>
        </w:rPr>
        <w:t xml:space="preserve"> OK to use kantan here, as it doesn’t fit</w:t>
      </w:r>
      <w:r w:rsidRPr="00542A68">
        <w:rPr>
          <w:sz w:val="20"/>
          <w:szCs w:val="20"/>
        </w:rPr>
        <w:t>)  (</w:t>
      </w:r>
      <w:r w:rsidRPr="0071665B">
        <w:rPr>
          <w:b/>
          <w:sz w:val="20"/>
          <w:szCs w:val="20"/>
        </w:rPr>
        <w:t>gimon</w:t>
      </w:r>
      <w:r w:rsidRPr="00542A68">
        <w:rPr>
          <w:sz w:val="20"/>
          <w:szCs w:val="20"/>
        </w:rPr>
        <w:t xml:space="preserve"> = question, doubt</w:t>
      </w:r>
      <w:r w:rsidR="009F4877">
        <w:rPr>
          <w:sz w:val="20"/>
          <w:szCs w:val="20"/>
        </w:rPr>
        <w:t xml:space="preserve">;  cf. </w:t>
      </w:r>
      <w:r w:rsidR="009F4877" w:rsidRPr="009F4877">
        <w:rPr>
          <w:b/>
          <w:sz w:val="20"/>
          <w:szCs w:val="20"/>
        </w:rPr>
        <w:t>shitsumon</w:t>
      </w:r>
      <w:r w:rsidR="009F4877">
        <w:rPr>
          <w:sz w:val="20"/>
          <w:szCs w:val="20"/>
        </w:rPr>
        <w:t xml:space="preserve"> = question, inquiry;  </w:t>
      </w:r>
      <w:r w:rsidR="009F4877" w:rsidRPr="009F4877">
        <w:rPr>
          <w:i/>
          <w:sz w:val="20"/>
          <w:szCs w:val="20"/>
        </w:rPr>
        <w:t>not</w:t>
      </w:r>
      <w:r w:rsidR="009F4877">
        <w:rPr>
          <w:sz w:val="20"/>
          <w:szCs w:val="20"/>
        </w:rPr>
        <w:t xml:space="preserve"> OK to use shitsumon here, as it doesn’t fit</w:t>
      </w:r>
      <w:r w:rsidRPr="00542A68">
        <w:rPr>
          <w:sz w:val="20"/>
          <w:szCs w:val="20"/>
        </w:rPr>
        <w:t>)  (</w:t>
      </w:r>
      <w:r w:rsidRPr="0071665B">
        <w:rPr>
          <w:b/>
          <w:sz w:val="20"/>
          <w:szCs w:val="20"/>
        </w:rPr>
        <w:t>umareru</w:t>
      </w:r>
      <w:r w:rsidRPr="00542A68">
        <w:rPr>
          <w:sz w:val="20"/>
          <w:szCs w:val="20"/>
        </w:rPr>
        <w:t xml:space="preserve"> = to be born;  cf. </w:t>
      </w:r>
      <w:r w:rsidRPr="0071665B">
        <w:rPr>
          <w:b/>
          <w:sz w:val="20"/>
          <w:szCs w:val="20"/>
        </w:rPr>
        <w:t>umaru</w:t>
      </w:r>
      <w:r w:rsidRPr="00542A68">
        <w:rPr>
          <w:sz w:val="20"/>
          <w:szCs w:val="20"/>
        </w:rPr>
        <w:t xml:space="preserve"> = to be buried in, to be filled with, e.g. hana de umaru = to be filled with flowers)  (</w:t>
      </w:r>
      <w:r>
        <w:rPr>
          <w:i/>
          <w:sz w:val="20"/>
          <w:szCs w:val="20"/>
        </w:rPr>
        <w:t xml:space="preserve">the </w:t>
      </w:r>
      <w:r w:rsidRPr="00A67655">
        <w:rPr>
          <w:i/>
          <w:sz w:val="20"/>
          <w:szCs w:val="20"/>
          <w:u w:val="single"/>
        </w:rPr>
        <w:t>ea</w:t>
      </w:r>
      <w:r>
        <w:rPr>
          <w:i/>
          <w:sz w:val="20"/>
          <w:szCs w:val="20"/>
        </w:rPr>
        <w:t xml:space="preserve">gle’s </w:t>
      </w:r>
      <w:r w:rsidRPr="00542A68">
        <w:rPr>
          <w:i/>
          <w:sz w:val="20"/>
          <w:szCs w:val="20"/>
          <w:u w:val="single"/>
        </w:rPr>
        <w:t>di</w:t>
      </w:r>
      <w:r w:rsidRPr="00542A68">
        <w:rPr>
          <w:i/>
          <w:sz w:val="20"/>
          <w:szCs w:val="20"/>
        </w:rPr>
        <w:t xml:space="preserve">et was </w:t>
      </w:r>
      <w:r w:rsidRPr="00542A68">
        <w:rPr>
          <w:i/>
          <w:sz w:val="20"/>
          <w:szCs w:val="20"/>
          <w:u w:val="single"/>
        </w:rPr>
        <w:t>great</w:t>
      </w:r>
      <w:r w:rsidRPr="00542A68">
        <w:rPr>
          <w:i/>
          <w:sz w:val="20"/>
          <w:szCs w:val="20"/>
        </w:rPr>
        <w:t xml:space="preserve">, even </w:t>
      </w:r>
      <w:r w:rsidRPr="00542A68">
        <w:rPr>
          <w:i/>
          <w:sz w:val="20"/>
          <w:szCs w:val="20"/>
          <w:u w:val="single"/>
        </w:rPr>
        <w:t>grand</w:t>
      </w:r>
      <w:r w:rsidRPr="00542A68">
        <w:rPr>
          <w:sz w:val="20"/>
          <w:szCs w:val="20"/>
        </w:rPr>
        <w:t>)  (</w:t>
      </w:r>
      <w:r>
        <w:rPr>
          <w:i/>
          <w:sz w:val="20"/>
          <w:szCs w:val="20"/>
        </w:rPr>
        <w:t xml:space="preserve">my </w:t>
      </w:r>
      <w:r w:rsidRPr="008A4EA7">
        <w:rPr>
          <w:i/>
          <w:sz w:val="20"/>
          <w:szCs w:val="20"/>
          <w:u w:val="single"/>
        </w:rPr>
        <w:t>sobo</w:t>
      </w:r>
      <w:r>
        <w:rPr>
          <w:i/>
          <w:sz w:val="20"/>
          <w:szCs w:val="20"/>
        </w:rPr>
        <w:t xml:space="preserve"> [grandmother] is </w:t>
      </w:r>
      <w:r w:rsidRPr="008A4EA7">
        <w:rPr>
          <w:i/>
          <w:sz w:val="20"/>
          <w:szCs w:val="20"/>
          <w:u w:val="single"/>
        </w:rPr>
        <w:t>coo</w:t>
      </w:r>
      <w:r>
        <w:rPr>
          <w:i/>
          <w:sz w:val="20"/>
          <w:szCs w:val="20"/>
        </w:rPr>
        <w:t xml:space="preserve">l but </w:t>
      </w:r>
      <w:r w:rsidRPr="008A4EA7">
        <w:rPr>
          <w:i/>
          <w:sz w:val="20"/>
          <w:szCs w:val="20"/>
          <w:u w:val="single"/>
        </w:rPr>
        <w:t>simple</w:t>
      </w:r>
      <w:r>
        <w:rPr>
          <w:sz w:val="20"/>
          <w:szCs w:val="20"/>
        </w:rPr>
        <w:t xml:space="preserve">, </w:t>
      </w:r>
      <w:r w:rsidRPr="008A4EA7">
        <w:rPr>
          <w:sz w:val="20"/>
          <w:szCs w:val="20"/>
          <w:u w:val="single"/>
        </w:rPr>
        <w:t>naive</w:t>
      </w:r>
      <w:r>
        <w:rPr>
          <w:sz w:val="20"/>
          <w:szCs w:val="20"/>
        </w:rPr>
        <w:t xml:space="preserve"> and </w:t>
      </w:r>
      <w:r w:rsidRPr="008A4EA7">
        <w:rPr>
          <w:sz w:val="20"/>
          <w:szCs w:val="20"/>
          <w:u w:val="single"/>
        </w:rPr>
        <w:t>unpretentious</w:t>
      </w:r>
      <w:r w:rsidRPr="00542A68">
        <w:rPr>
          <w:sz w:val="20"/>
          <w:szCs w:val="20"/>
        </w:rPr>
        <w:t>) (</w:t>
      </w:r>
      <w:r>
        <w:rPr>
          <w:i/>
          <w:sz w:val="20"/>
          <w:szCs w:val="20"/>
        </w:rPr>
        <w:t xml:space="preserve">the </w:t>
      </w:r>
      <w:r w:rsidRPr="00542A68">
        <w:rPr>
          <w:i/>
          <w:sz w:val="20"/>
          <w:szCs w:val="20"/>
          <w:u w:val="single"/>
        </w:rPr>
        <w:t>gui</w:t>
      </w:r>
      <w:r w:rsidRPr="00542A68">
        <w:rPr>
          <w:i/>
          <w:sz w:val="20"/>
          <w:szCs w:val="20"/>
        </w:rPr>
        <w:t>tar</w:t>
      </w:r>
      <w:r>
        <w:rPr>
          <w:i/>
          <w:sz w:val="20"/>
          <w:szCs w:val="20"/>
        </w:rPr>
        <w:t>-playing</w:t>
      </w:r>
      <w:r w:rsidRPr="00542A68">
        <w:rPr>
          <w:i/>
          <w:sz w:val="20"/>
          <w:szCs w:val="20"/>
        </w:rPr>
        <w:t xml:space="preserve"> </w:t>
      </w:r>
      <w:r w:rsidRPr="00A67655">
        <w:rPr>
          <w:i/>
          <w:sz w:val="20"/>
          <w:szCs w:val="20"/>
          <w:u w:val="single"/>
        </w:rPr>
        <w:t>mon</w:t>
      </w:r>
      <w:r>
        <w:rPr>
          <w:i/>
          <w:sz w:val="20"/>
          <w:szCs w:val="20"/>
        </w:rPr>
        <w:t>key asked a lot of</w:t>
      </w:r>
      <w:r w:rsidRPr="00542A68">
        <w:rPr>
          <w:i/>
          <w:sz w:val="20"/>
          <w:szCs w:val="20"/>
        </w:rPr>
        <w:t xml:space="preserve"> </w:t>
      </w:r>
      <w:r w:rsidRPr="00542A68">
        <w:rPr>
          <w:i/>
          <w:sz w:val="20"/>
          <w:szCs w:val="20"/>
          <w:u w:val="single"/>
        </w:rPr>
        <w:t>questions</w:t>
      </w:r>
      <w:r w:rsidRPr="00542A68">
        <w:rPr>
          <w:i/>
          <w:sz w:val="20"/>
          <w:szCs w:val="20"/>
        </w:rPr>
        <w:t xml:space="preserve"> and</w:t>
      </w:r>
      <w:r>
        <w:rPr>
          <w:i/>
          <w:sz w:val="20"/>
          <w:szCs w:val="20"/>
        </w:rPr>
        <w:t xml:space="preserve"> seemed to be consumed by</w:t>
      </w:r>
      <w:r w:rsidRPr="00542A68">
        <w:rPr>
          <w:i/>
          <w:sz w:val="20"/>
          <w:szCs w:val="20"/>
        </w:rPr>
        <w:t xml:space="preserve"> </w:t>
      </w:r>
      <w:r w:rsidRPr="00542A68">
        <w:rPr>
          <w:i/>
          <w:sz w:val="20"/>
          <w:szCs w:val="20"/>
          <w:u w:val="single"/>
        </w:rPr>
        <w:t>doubts</w:t>
      </w:r>
      <w:r w:rsidRPr="00542A68">
        <w:rPr>
          <w:sz w:val="20"/>
          <w:szCs w:val="20"/>
        </w:rPr>
        <w:t>)</w:t>
      </w:r>
    </w:p>
    <w:p w:rsidR="004611D3" w:rsidRPr="00542A68" w:rsidRDefault="004611D3" w:rsidP="007A47ED">
      <w:pPr>
        <w:widowControl w:val="0"/>
        <w:rPr>
          <w:sz w:val="20"/>
          <w:szCs w:val="20"/>
        </w:rPr>
      </w:pPr>
      <w:r w:rsidRPr="00542A68">
        <w:rPr>
          <w:sz w:val="20"/>
          <w:szCs w:val="20"/>
        </w:rPr>
        <w:t xml:space="preserve">48.  </w:t>
      </w:r>
      <w:r w:rsidR="00111637">
        <w:rPr>
          <w:sz w:val="20"/>
          <w:szCs w:val="20"/>
        </w:rPr>
        <w:t>Of</w:t>
      </w:r>
      <w:r w:rsidRPr="00542A68">
        <w:rPr>
          <w:sz w:val="20"/>
          <w:szCs w:val="20"/>
        </w:rPr>
        <w:t xml:space="preserve"> idea merchandise, they earned enormous profits.  </w:t>
      </w:r>
      <w:r>
        <w:rPr>
          <w:sz w:val="20"/>
          <w:szCs w:val="20"/>
        </w:rPr>
        <w:t xml:space="preserve">Use aidia to mean idea.  </w:t>
      </w:r>
      <w:r w:rsidRPr="00542A68">
        <w:rPr>
          <w:sz w:val="20"/>
          <w:szCs w:val="20"/>
        </w:rPr>
        <w:t xml:space="preserve">Use shoohin to mean merchandise.  Use ageru to mean earn.  Meaning, they made money with innovative products.  Plain speech.  </w:t>
      </w:r>
    </w:p>
    <w:p w:rsidR="004611D3" w:rsidRPr="00542A68" w:rsidRDefault="004611D3" w:rsidP="007A47ED">
      <w:pPr>
        <w:widowControl w:val="0"/>
        <w:rPr>
          <w:sz w:val="20"/>
          <w:szCs w:val="20"/>
        </w:rPr>
      </w:pPr>
      <w:r w:rsidRPr="00542A68">
        <w:rPr>
          <w:rFonts w:hint="eastAsia"/>
          <w:sz w:val="20"/>
          <w:szCs w:val="20"/>
        </w:rPr>
        <w:t>アイディア商品で莫大な利益を上げた。</w:t>
      </w:r>
    </w:p>
    <w:p w:rsidR="004611D3" w:rsidRPr="00542A68" w:rsidRDefault="004611D3" w:rsidP="007A47ED">
      <w:pPr>
        <w:widowControl w:val="0"/>
        <w:rPr>
          <w:sz w:val="20"/>
          <w:szCs w:val="20"/>
        </w:rPr>
      </w:pPr>
      <w:r w:rsidRPr="00542A68">
        <w:rPr>
          <w:sz w:val="20"/>
          <w:szCs w:val="20"/>
        </w:rPr>
        <w:t xml:space="preserve">Aidia shoohin de bakudai na rieki o ageta.  </w:t>
      </w:r>
      <w:r>
        <w:rPr>
          <w:sz w:val="20"/>
          <w:szCs w:val="20"/>
        </w:rPr>
        <w:t>(</w:t>
      </w:r>
      <w:r w:rsidRPr="0071665B">
        <w:rPr>
          <w:b/>
          <w:sz w:val="20"/>
          <w:szCs w:val="20"/>
        </w:rPr>
        <w:t>shoohin</w:t>
      </w:r>
      <w:r>
        <w:rPr>
          <w:sz w:val="20"/>
          <w:szCs w:val="20"/>
        </w:rPr>
        <w:t xml:space="preserve"> = goods, merchandise;  cf. </w:t>
      </w:r>
      <w:r w:rsidRPr="0071665B">
        <w:rPr>
          <w:b/>
          <w:sz w:val="20"/>
          <w:szCs w:val="20"/>
        </w:rPr>
        <w:t>seihin</w:t>
      </w:r>
      <w:r>
        <w:rPr>
          <w:sz w:val="20"/>
          <w:szCs w:val="20"/>
        </w:rPr>
        <w:t xml:space="preserve"> =product;  cf. </w:t>
      </w:r>
      <w:r w:rsidRPr="0071665B">
        <w:rPr>
          <w:b/>
          <w:sz w:val="20"/>
          <w:szCs w:val="20"/>
        </w:rPr>
        <w:t>shinamono</w:t>
      </w:r>
      <w:r>
        <w:rPr>
          <w:sz w:val="20"/>
          <w:szCs w:val="20"/>
        </w:rPr>
        <w:t xml:space="preserve"> = merchandise, article)  </w:t>
      </w:r>
      <w:r w:rsidRPr="00542A68">
        <w:rPr>
          <w:sz w:val="20"/>
          <w:szCs w:val="20"/>
        </w:rPr>
        <w:t>(</w:t>
      </w:r>
      <w:r w:rsidRPr="0071665B">
        <w:rPr>
          <w:b/>
          <w:sz w:val="20"/>
          <w:szCs w:val="20"/>
        </w:rPr>
        <w:t>bakudai</w:t>
      </w:r>
      <w:r w:rsidRPr="00542A68">
        <w:rPr>
          <w:sz w:val="20"/>
          <w:szCs w:val="20"/>
        </w:rPr>
        <w:t xml:space="preserve"> [na] = enormous, immense, vast;  cf. </w:t>
      </w:r>
      <w:r w:rsidRPr="0071665B">
        <w:rPr>
          <w:b/>
          <w:sz w:val="20"/>
          <w:szCs w:val="20"/>
        </w:rPr>
        <w:t>bakudan</w:t>
      </w:r>
      <w:r w:rsidRPr="00542A68">
        <w:rPr>
          <w:sz w:val="20"/>
          <w:szCs w:val="20"/>
        </w:rPr>
        <w:t xml:space="preserve"> = bomb)  (</w:t>
      </w:r>
      <w:r w:rsidRPr="0071665B">
        <w:rPr>
          <w:b/>
          <w:sz w:val="20"/>
          <w:szCs w:val="20"/>
        </w:rPr>
        <w:t>ageru</w:t>
      </w:r>
      <w:r w:rsidRPr="00542A68">
        <w:rPr>
          <w:sz w:val="20"/>
          <w:szCs w:val="20"/>
        </w:rPr>
        <w:t xml:space="preserve"> = to earn something desirable, to raise, and many other meanings)  (</w:t>
      </w:r>
      <w:r w:rsidRPr="00542A68">
        <w:rPr>
          <w:i/>
          <w:sz w:val="20"/>
          <w:szCs w:val="20"/>
        </w:rPr>
        <w:t xml:space="preserve">he </w:t>
      </w:r>
      <w:r w:rsidRPr="00542A68">
        <w:rPr>
          <w:i/>
          <w:sz w:val="20"/>
          <w:szCs w:val="20"/>
          <w:u w:val="single"/>
        </w:rPr>
        <w:t>back</w:t>
      </w:r>
      <w:r w:rsidRPr="00542A68">
        <w:rPr>
          <w:i/>
          <w:sz w:val="20"/>
          <w:szCs w:val="20"/>
        </w:rPr>
        <w:t xml:space="preserve">ed </w:t>
      </w:r>
      <w:r w:rsidRPr="00542A68">
        <w:rPr>
          <w:i/>
          <w:sz w:val="20"/>
          <w:szCs w:val="20"/>
          <w:u w:val="single"/>
        </w:rPr>
        <w:t>u</w:t>
      </w:r>
      <w:r w:rsidRPr="00542A68">
        <w:rPr>
          <w:i/>
          <w:sz w:val="20"/>
          <w:szCs w:val="20"/>
        </w:rPr>
        <w:t xml:space="preserve">p into Lady </w:t>
      </w:r>
      <w:r w:rsidRPr="00542A68">
        <w:rPr>
          <w:i/>
          <w:sz w:val="20"/>
          <w:szCs w:val="20"/>
          <w:u w:val="single"/>
        </w:rPr>
        <w:t>Di</w:t>
      </w:r>
      <w:r w:rsidRPr="00542A68">
        <w:rPr>
          <w:i/>
          <w:sz w:val="20"/>
          <w:szCs w:val="20"/>
        </w:rPr>
        <w:t xml:space="preserve">ane, and this resulted in </w:t>
      </w:r>
      <w:r w:rsidRPr="00542A68">
        <w:rPr>
          <w:i/>
          <w:sz w:val="20"/>
          <w:szCs w:val="20"/>
          <w:u w:val="single"/>
        </w:rPr>
        <w:t>enormous</w:t>
      </w:r>
      <w:r w:rsidRPr="00542A68">
        <w:rPr>
          <w:i/>
          <w:sz w:val="20"/>
          <w:szCs w:val="20"/>
        </w:rPr>
        <w:t xml:space="preserve">, </w:t>
      </w:r>
      <w:r w:rsidRPr="00542A68">
        <w:rPr>
          <w:i/>
          <w:sz w:val="20"/>
          <w:szCs w:val="20"/>
          <w:u w:val="single"/>
        </w:rPr>
        <w:t>immense</w:t>
      </w:r>
      <w:r w:rsidRPr="00542A68">
        <w:rPr>
          <w:i/>
          <w:sz w:val="20"/>
          <w:szCs w:val="20"/>
        </w:rPr>
        <w:t xml:space="preserve"> and </w:t>
      </w:r>
      <w:r w:rsidRPr="00542A68">
        <w:rPr>
          <w:i/>
          <w:sz w:val="20"/>
          <w:szCs w:val="20"/>
          <w:u w:val="single"/>
        </w:rPr>
        <w:t>vast</w:t>
      </w:r>
      <w:r w:rsidRPr="00542A68">
        <w:rPr>
          <w:i/>
          <w:sz w:val="20"/>
          <w:szCs w:val="20"/>
        </w:rPr>
        <w:t xml:space="preserve"> news coverage</w:t>
      </w:r>
      <w:r w:rsidRPr="00542A68">
        <w:rPr>
          <w:sz w:val="20"/>
          <w:szCs w:val="20"/>
        </w:rPr>
        <w:t>)</w:t>
      </w:r>
    </w:p>
    <w:p w:rsidR="00111637" w:rsidRDefault="004611D3" w:rsidP="007A47ED">
      <w:pPr>
        <w:widowControl w:val="0"/>
        <w:rPr>
          <w:sz w:val="20"/>
          <w:szCs w:val="20"/>
        </w:rPr>
      </w:pPr>
      <w:r w:rsidRPr="00542A68">
        <w:rPr>
          <w:sz w:val="20"/>
          <w:szCs w:val="20"/>
        </w:rPr>
        <w:t xml:space="preserve">49.  To live an ordinary human life thing, it’s number one happiness.  Use okuru to mean live.  Use </w:t>
      </w:r>
      <w:r w:rsidRPr="00542A68">
        <w:rPr>
          <w:i/>
          <w:sz w:val="20"/>
          <w:szCs w:val="20"/>
        </w:rPr>
        <w:t>no</w:t>
      </w:r>
      <w:r w:rsidRPr="00542A68">
        <w:rPr>
          <w:sz w:val="20"/>
          <w:szCs w:val="20"/>
        </w:rPr>
        <w:t xml:space="preserve"> to make a noun phrase.  This is the subject.   Meaning, you are most happy when living an ordinary life.  Plain speech.  </w:t>
      </w:r>
      <w:r w:rsidR="009E0045" w:rsidRPr="00542A68">
        <w:rPr>
          <w:sz w:val="20"/>
          <w:szCs w:val="20"/>
        </w:rPr>
        <w:t xml:space="preserve">  </w:t>
      </w:r>
      <w:r w:rsidR="009E0045">
        <w:rPr>
          <w:sz w:val="20"/>
          <w:szCs w:val="20"/>
        </w:rPr>
        <w:tab/>
      </w:r>
    </w:p>
    <w:p w:rsidR="004611D3" w:rsidRPr="00542A68" w:rsidRDefault="004611D3" w:rsidP="007A47ED">
      <w:pPr>
        <w:widowControl w:val="0"/>
        <w:rPr>
          <w:sz w:val="20"/>
          <w:szCs w:val="20"/>
        </w:rPr>
      </w:pPr>
      <w:r w:rsidRPr="00542A68">
        <w:rPr>
          <w:rFonts w:hint="eastAsia"/>
          <w:sz w:val="20"/>
          <w:szCs w:val="20"/>
        </w:rPr>
        <w:t>平凡な人生を送るのが一番幸せだ。</w:t>
      </w:r>
    </w:p>
    <w:p w:rsidR="004611D3" w:rsidRPr="001F2BED" w:rsidRDefault="004611D3" w:rsidP="007A47ED">
      <w:pPr>
        <w:widowControl w:val="0"/>
        <w:rPr>
          <w:sz w:val="20"/>
          <w:szCs w:val="20"/>
        </w:rPr>
      </w:pPr>
      <w:r w:rsidRPr="00B73652">
        <w:rPr>
          <w:sz w:val="20"/>
          <w:szCs w:val="20"/>
        </w:rPr>
        <w:t xml:space="preserve">Heibon na jinsei o okuru no ga ichiban shiawase da.  </w:t>
      </w:r>
      <w:r w:rsidR="00874E76">
        <w:rPr>
          <w:sz w:val="20"/>
          <w:szCs w:val="20"/>
        </w:rPr>
        <w:t>(</w:t>
      </w:r>
      <w:r w:rsidR="00874E76" w:rsidRPr="00874E76">
        <w:rPr>
          <w:i/>
          <w:sz w:val="20"/>
          <w:szCs w:val="20"/>
        </w:rPr>
        <w:t>not</w:t>
      </w:r>
      <w:r w:rsidR="00874E76">
        <w:rPr>
          <w:sz w:val="20"/>
          <w:szCs w:val="20"/>
        </w:rPr>
        <w:t xml:space="preserve"> OK to substitute dai ichi for ichiban in this sentence) </w:t>
      </w:r>
      <w:r w:rsidRPr="00542A68">
        <w:rPr>
          <w:sz w:val="20"/>
          <w:szCs w:val="20"/>
        </w:rPr>
        <w:t>(</w:t>
      </w:r>
      <w:r w:rsidRPr="0071665B">
        <w:rPr>
          <w:b/>
          <w:sz w:val="20"/>
          <w:szCs w:val="20"/>
        </w:rPr>
        <w:t>heibon</w:t>
      </w:r>
      <w:r w:rsidRPr="00542A68">
        <w:rPr>
          <w:sz w:val="20"/>
          <w:szCs w:val="20"/>
        </w:rPr>
        <w:t xml:space="preserve"> [na] = ordinary, commonplace, mediocre</w:t>
      </w:r>
      <w:r w:rsidR="006354DB">
        <w:rPr>
          <w:sz w:val="20"/>
          <w:szCs w:val="20"/>
        </w:rPr>
        <w:t xml:space="preserve">;  </w:t>
      </w:r>
      <w:r w:rsidR="006354DB" w:rsidRPr="00C23743">
        <w:rPr>
          <w:sz w:val="20"/>
          <w:szCs w:val="20"/>
        </w:rPr>
        <w:t xml:space="preserve">cf. </w:t>
      </w:r>
      <w:r w:rsidR="006354DB" w:rsidRPr="00C23743">
        <w:rPr>
          <w:b/>
          <w:sz w:val="20"/>
          <w:szCs w:val="20"/>
        </w:rPr>
        <w:t>heiki na</w:t>
      </w:r>
      <w:r w:rsidR="006354DB" w:rsidRPr="00C23743">
        <w:rPr>
          <w:sz w:val="20"/>
          <w:szCs w:val="20"/>
        </w:rPr>
        <w:t xml:space="preserve"> = nonchalant</w:t>
      </w:r>
      <w:r w:rsidR="00066F2B">
        <w:rPr>
          <w:sz w:val="20"/>
          <w:szCs w:val="20"/>
        </w:rPr>
        <w:t xml:space="preserve">) </w:t>
      </w:r>
      <w:r w:rsidRPr="00542A68">
        <w:rPr>
          <w:sz w:val="20"/>
          <w:szCs w:val="20"/>
        </w:rPr>
        <w:t>(</w:t>
      </w:r>
      <w:r w:rsidRPr="0071665B">
        <w:rPr>
          <w:b/>
          <w:sz w:val="20"/>
          <w:szCs w:val="20"/>
        </w:rPr>
        <w:t>jinsei</w:t>
      </w:r>
      <w:r w:rsidRPr="00542A68">
        <w:rPr>
          <w:sz w:val="20"/>
          <w:szCs w:val="20"/>
        </w:rPr>
        <w:t xml:space="preserve"> = human life;  cf. </w:t>
      </w:r>
      <w:r w:rsidRPr="0071665B">
        <w:rPr>
          <w:b/>
          <w:sz w:val="20"/>
          <w:szCs w:val="20"/>
        </w:rPr>
        <w:t>seikatsu</w:t>
      </w:r>
      <w:r w:rsidRPr="00542A68">
        <w:rPr>
          <w:sz w:val="20"/>
          <w:szCs w:val="20"/>
        </w:rPr>
        <w:t xml:space="preserve"> = life, livelihood;  cf. </w:t>
      </w:r>
      <w:r w:rsidRPr="0071665B">
        <w:rPr>
          <w:b/>
          <w:sz w:val="20"/>
          <w:szCs w:val="20"/>
        </w:rPr>
        <w:t>kurashi</w:t>
      </w:r>
      <w:r w:rsidRPr="00542A68">
        <w:rPr>
          <w:sz w:val="20"/>
          <w:szCs w:val="20"/>
        </w:rPr>
        <w:t xml:space="preserve"> = life, daily life, living)  (</w:t>
      </w:r>
      <w:r w:rsidRPr="0071665B">
        <w:rPr>
          <w:b/>
          <w:sz w:val="20"/>
          <w:szCs w:val="20"/>
        </w:rPr>
        <w:t>okuru</w:t>
      </w:r>
      <w:r w:rsidRPr="00542A68">
        <w:rPr>
          <w:sz w:val="20"/>
          <w:szCs w:val="20"/>
        </w:rPr>
        <w:t xml:space="preserve"> = to send, to see off, to live life, to spend time; </w:t>
      </w:r>
      <w:r w:rsidR="00055496">
        <w:rPr>
          <w:sz w:val="20"/>
          <w:szCs w:val="20"/>
        </w:rPr>
        <w:t xml:space="preserve"> </w:t>
      </w:r>
      <w:r w:rsidRPr="00542A68">
        <w:rPr>
          <w:sz w:val="20"/>
          <w:szCs w:val="20"/>
        </w:rPr>
        <w:t xml:space="preserve">also, different kanji, = to give a present, confer an award;  </w:t>
      </w:r>
      <w:r>
        <w:rPr>
          <w:sz w:val="20"/>
          <w:szCs w:val="20"/>
        </w:rPr>
        <w:t xml:space="preserve">cf. </w:t>
      </w:r>
      <w:r w:rsidRPr="001F2BED">
        <w:rPr>
          <w:b/>
          <w:sz w:val="20"/>
          <w:szCs w:val="20"/>
        </w:rPr>
        <w:t>ikiru</w:t>
      </w:r>
      <w:r>
        <w:rPr>
          <w:sz w:val="20"/>
          <w:szCs w:val="20"/>
        </w:rPr>
        <w:t xml:space="preserve"> = to live</w:t>
      </w:r>
      <w:r w:rsidR="009F4877">
        <w:rPr>
          <w:sz w:val="20"/>
          <w:szCs w:val="20"/>
        </w:rPr>
        <w:t>;  OK to substitute ikiru for okuru in this sentence</w:t>
      </w:r>
      <w:r>
        <w:rPr>
          <w:sz w:val="20"/>
          <w:szCs w:val="20"/>
        </w:rPr>
        <w:t xml:space="preserve">;  </w:t>
      </w:r>
      <w:r w:rsidR="00CB2225">
        <w:rPr>
          <w:sz w:val="20"/>
          <w:szCs w:val="20"/>
        </w:rPr>
        <w:t xml:space="preserve">cf. </w:t>
      </w:r>
      <w:r w:rsidR="00CB2225" w:rsidRPr="00CB2225">
        <w:rPr>
          <w:b/>
          <w:sz w:val="20"/>
          <w:szCs w:val="20"/>
        </w:rPr>
        <w:t>kurasu</w:t>
      </w:r>
      <w:r w:rsidR="00CB2225">
        <w:rPr>
          <w:sz w:val="20"/>
          <w:szCs w:val="20"/>
        </w:rPr>
        <w:t xml:space="preserve"> = to live, get along, spend time;  </w:t>
      </w:r>
      <w:r w:rsidR="00063CBD">
        <w:rPr>
          <w:sz w:val="20"/>
          <w:szCs w:val="20"/>
        </w:rPr>
        <w:t xml:space="preserve">OK to substitute kurasu for okuru in this sentence;  cf. </w:t>
      </w:r>
      <w:r w:rsidR="00063CBD" w:rsidRPr="00063CBD">
        <w:rPr>
          <w:b/>
          <w:sz w:val="20"/>
          <w:szCs w:val="20"/>
        </w:rPr>
        <w:t>sugosu</w:t>
      </w:r>
      <w:r w:rsidR="00063CBD">
        <w:rPr>
          <w:sz w:val="20"/>
          <w:szCs w:val="20"/>
        </w:rPr>
        <w:t xml:space="preserve"> = to spend [time];  OK to substitute sugosu for okuru in this sentence;  </w:t>
      </w:r>
      <w:r w:rsidRPr="00542A68">
        <w:rPr>
          <w:sz w:val="20"/>
          <w:szCs w:val="20"/>
        </w:rPr>
        <w:t xml:space="preserve">cf. </w:t>
      </w:r>
      <w:r w:rsidRPr="001F2BED">
        <w:rPr>
          <w:b/>
          <w:sz w:val="20"/>
          <w:szCs w:val="20"/>
        </w:rPr>
        <w:t>okoru</w:t>
      </w:r>
      <w:r w:rsidRPr="00542A68">
        <w:rPr>
          <w:sz w:val="20"/>
          <w:szCs w:val="20"/>
        </w:rPr>
        <w:t xml:space="preserve"> = to originate, happen, break out;  cf. </w:t>
      </w:r>
      <w:r w:rsidRPr="001F2BED">
        <w:rPr>
          <w:b/>
          <w:sz w:val="20"/>
          <w:szCs w:val="20"/>
        </w:rPr>
        <w:t>okoru</w:t>
      </w:r>
      <w:r w:rsidRPr="00542A68">
        <w:rPr>
          <w:sz w:val="20"/>
          <w:szCs w:val="20"/>
        </w:rPr>
        <w:t xml:space="preserve">, different kanji, = to get angry)  </w:t>
      </w:r>
      <w:r w:rsidR="00682C10">
        <w:rPr>
          <w:sz w:val="20"/>
          <w:szCs w:val="20"/>
        </w:rPr>
        <w:t>(oku</w:t>
      </w:r>
      <w:r w:rsidR="00682C10" w:rsidRPr="00E352C3">
        <w:rPr>
          <w:sz w:val="20"/>
          <w:szCs w:val="20"/>
        </w:rPr>
        <w:t xml:space="preserve">ru no wa, </w:t>
      </w:r>
      <w:r w:rsidR="00682C10" w:rsidRPr="00E352C3">
        <w:rPr>
          <w:i/>
          <w:sz w:val="20"/>
          <w:szCs w:val="20"/>
        </w:rPr>
        <w:t>not</w:t>
      </w:r>
      <w:r w:rsidR="00682C10" w:rsidRPr="00E352C3">
        <w:rPr>
          <w:sz w:val="20"/>
          <w:szCs w:val="20"/>
        </w:rPr>
        <w:t xml:space="preserve"> OK, too general)</w:t>
      </w:r>
      <w:r w:rsidR="00682C10">
        <w:rPr>
          <w:sz w:val="20"/>
          <w:szCs w:val="20"/>
        </w:rPr>
        <w:t xml:space="preserve"> (</w:t>
      </w:r>
      <w:r w:rsidR="00682C10" w:rsidRPr="00682C10">
        <w:rPr>
          <w:i/>
          <w:sz w:val="20"/>
          <w:szCs w:val="20"/>
        </w:rPr>
        <w:t>not</w:t>
      </w:r>
      <w:r w:rsidR="00682C10">
        <w:rPr>
          <w:sz w:val="20"/>
          <w:szCs w:val="20"/>
        </w:rPr>
        <w:t xml:space="preserve"> OK to substitute </w:t>
      </w:r>
      <w:r w:rsidR="00682C10" w:rsidRPr="00682C10">
        <w:rPr>
          <w:b/>
          <w:sz w:val="20"/>
          <w:szCs w:val="20"/>
        </w:rPr>
        <w:t>daiichi</w:t>
      </w:r>
      <w:r w:rsidR="00682C10">
        <w:rPr>
          <w:sz w:val="20"/>
          <w:szCs w:val="20"/>
        </w:rPr>
        <w:t xml:space="preserve"> for ichiban in this sentence) </w:t>
      </w:r>
      <w:r w:rsidR="00063CBD">
        <w:rPr>
          <w:sz w:val="20"/>
          <w:szCs w:val="20"/>
        </w:rPr>
        <w:t>(</w:t>
      </w:r>
      <w:r w:rsidR="00063CBD" w:rsidRPr="00063CBD">
        <w:rPr>
          <w:b/>
          <w:sz w:val="20"/>
          <w:szCs w:val="20"/>
        </w:rPr>
        <w:t>shiawase</w:t>
      </w:r>
      <w:r w:rsidR="00063CBD">
        <w:rPr>
          <w:sz w:val="20"/>
          <w:szCs w:val="20"/>
        </w:rPr>
        <w:t xml:space="preserve"> [na] = happy;  cf. </w:t>
      </w:r>
      <w:r w:rsidR="00063CBD" w:rsidRPr="00063CBD">
        <w:rPr>
          <w:b/>
          <w:sz w:val="20"/>
          <w:szCs w:val="20"/>
        </w:rPr>
        <w:t>hogaraka</w:t>
      </w:r>
      <w:r w:rsidR="00063CBD">
        <w:rPr>
          <w:sz w:val="20"/>
          <w:szCs w:val="20"/>
        </w:rPr>
        <w:t xml:space="preserve"> [na] = happy, cheerful;  </w:t>
      </w:r>
      <w:r w:rsidR="00063CBD" w:rsidRPr="00063CBD">
        <w:rPr>
          <w:i/>
          <w:sz w:val="20"/>
          <w:szCs w:val="20"/>
        </w:rPr>
        <w:t>not</w:t>
      </w:r>
      <w:r w:rsidR="00063CBD">
        <w:rPr>
          <w:sz w:val="20"/>
          <w:szCs w:val="20"/>
        </w:rPr>
        <w:t xml:space="preserve"> OK to substitute hogaraka for shiawase in this sentence)  </w:t>
      </w:r>
      <w:r w:rsidRPr="00542A68">
        <w:rPr>
          <w:sz w:val="20"/>
          <w:szCs w:val="20"/>
        </w:rPr>
        <w:t>(</w:t>
      </w:r>
      <w:r w:rsidRPr="00542A68">
        <w:rPr>
          <w:i/>
          <w:sz w:val="20"/>
          <w:szCs w:val="20"/>
        </w:rPr>
        <w:t xml:space="preserve">a </w:t>
      </w:r>
      <w:r w:rsidRPr="00542A68">
        <w:rPr>
          <w:i/>
          <w:sz w:val="20"/>
          <w:szCs w:val="20"/>
          <w:u w:val="single"/>
        </w:rPr>
        <w:t>hay</w:t>
      </w:r>
      <w:r w:rsidRPr="00542A68">
        <w:rPr>
          <w:i/>
          <w:sz w:val="20"/>
          <w:szCs w:val="20"/>
        </w:rPr>
        <w:t xml:space="preserve"> </w:t>
      </w:r>
      <w:r w:rsidRPr="00542A68">
        <w:rPr>
          <w:i/>
          <w:sz w:val="20"/>
          <w:szCs w:val="20"/>
          <w:u w:val="single"/>
        </w:rPr>
        <w:t>bo</w:t>
      </w:r>
      <w:r w:rsidRPr="00542A68">
        <w:rPr>
          <w:i/>
          <w:sz w:val="20"/>
          <w:szCs w:val="20"/>
        </w:rPr>
        <w:t xml:space="preserve">nnet is </w:t>
      </w:r>
      <w:r w:rsidRPr="00542A68">
        <w:rPr>
          <w:i/>
          <w:sz w:val="20"/>
          <w:szCs w:val="20"/>
          <w:u w:val="single"/>
        </w:rPr>
        <w:t>ordinary</w:t>
      </w:r>
      <w:r w:rsidRPr="00542A68">
        <w:rPr>
          <w:i/>
          <w:sz w:val="20"/>
          <w:szCs w:val="20"/>
        </w:rPr>
        <w:t xml:space="preserve">, </w:t>
      </w:r>
      <w:r w:rsidRPr="00542A68">
        <w:rPr>
          <w:i/>
          <w:sz w:val="20"/>
          <w:szCs w:val="20"/>
          <w:u w:val="single"/>
        </w:rPr>
        <w:t>commonplace</w:t>
      </w:r>
      <w:r w:rsidRPr="00542A68">
        <w:rPr>
          <w:i/>
          <w:sz w:val="20"/>
          <w:szCs w:val="20"/>
        </w:rPr>
        <w:t xml:space="preserve"> and </w:t>
      </w:r>
      <w:r w:rsidRPr="00542A68">
        <w:rPr>
          <w:i/>
          <w:sz w:val="20"/>
          <w:szCs w:val="20"/>
          <w:u w:val="single"/>
        </w:rPr>
        <w:t>mediocre</w:t>
      </w:r>
      <w:r w:rsidRPr="00542A68">
        <w:rPr>
          <w:sz w:val="20"/>
          <w:szCs w:val="20"/>
        </w:rPr>
        <w:t>)  (</w:t>
      </w:r>
      <w:r w:rsidRPr="00542A68">
        <w:rPr>
          <w:i/>
          <w:sz w:val="20"/>
          <w:szCs w:val="20"/>
        </w:rPr>
        <w:t xml:space="preserve">drinking </w:t>
      </w:r>
      <w:r w:rsidRPr="00542A68">
        <w:rPr>
          <w:i/>
          <w:sz w:val="20"/>
          <w:szCs w:val="20"/>
          <w:u w:val="single"/>
        </w:rPr>
        <w:t>gin</w:t>
      </w:r>
      <w:r w:rsidRPr="00542A68">
        <w:rPr>
          <w:i/>
          <w:sz w:val="20"/>
          <w:szCs w:val="20"/>
        </w:rPr>
        <w:t xml:space="preserve"> at </w:t>
      </w:r>
      <w:r w:rsidRPr="00542A68">
        <w:rPr>
          <w:i/>
          <w:sz w:val="20"/>
          <w:szCs w:val="20"/>
          <w:u w:val="single"/>
        </w:rPr>
        <w:t>Sa</w:t>
      </w:r>
      <w:r w:rsidRPr="00542A68">
        <w:rPr>
          <w:i/>
          <w:sz w:val="20"/>
          <w:szCs w:val="20"/>
        </w:rPr>
        <w:t xml:space="preserve">feway, I ponder </w:t>
      </w:r>
      <w:r w:rsidRPr="00542A68">
        <w:rPr>
          <w:i/>
          <w:sz w:val="20"/>
          <w:szCs w:val="20"/>
          <w:u w:val="single"/>
        </w:rPr>
        <w:t>human</w:t>
      </w:r>
      <w:r w:rsidR="001F2BED">
        <w:rPr>
          <w:i/>
          <w:sz w:val="20"/>
          <w:szCs w:val="20"/>
        </w:rPr>
        <w:t xml:space="preserve"> </w:t>
      </w:r>
      <w:r w:rsidRPr="00542A68">
        <w:rPr>
          <w:i/>
          <w:sz w:val="20"/>
          <w:szCs w:val="20"/>
          <w:u w:val="single"/>
        </w:rPr>
        <w:t>life</w:t>
      </w:r>
      <w:r w:rsidRPr="00542A68">
        <w:rPr>
          <w:sz w:val="20"/>
          <w:szCs w:val="20"/>
        </w:rPr>
        <w:t xml:space="preserve">)  </w:t>
      </w:r>
      <w:r w:rsidRPr="00542A68">
        <w:rPr>
          <w:rFonts w:hint="eastAsia"/>
          <w:sz w:val="20"/>
          <w:szCs w:val="20"/>
        </w:rPr>
        <w:t>(</w:t>
      </w:r>
      <w:r w:rsidRPr="00542A68">
        <w:rPr>
          <w:i/>
          <w:sz w:val="20"/>
          <w:szCs w:val="20"/>
        </w:rPr>
        <w:t xml:space="preserve">when I </w:t>
      </w:r>
      <w:r w:rsidRPr="00542A68">
        <w:rPr>
          <w:i/>
          <w:sz w:val="20"/>
          <w:szCs w:val="20"/>
          <w:u w:val="single"/>
        </w:rPr>
        <w:t>okuru</w:t>
      </w:r>
      <w:r w:rsidRPr="00542A68">
        <w:rPr>
          <w:i/>
          <w:sz w:val="20"/>
          <w:szCs w:val="20"/>
        </w:rPr>
        <w:t xml:space="preserve"> [send or see off], I’m </w:t>
      </w:r>
      <w:r w:rsidRPr="00542A68">
        <w:rPr>
          <w:i/>
          <w:sz w:val="20"/>
          <w:szCs w:val="20"/>
          <w:u w:val="single"/>
        </w:rPr>
        <w:t>living life</w:t>
      </w:r>
      <w:r w:rsidRPr="00542A68">
        <w:rPr>
          <w:rFonts w:hint="eastAsia"/>
          <w:sz w:val="20"/>
          <w:szCs w:val="20"/>
        </w:rPr>
        <w:t>)</w:t>
      </w:r>
    </w:p>
    <w:p w:rsidR="004611D3" w:rsidRPr="00542A68" w:rsidRDefault="004611D3" w:rsidP="007A47ED">
      <w:pPr>
        <w:widowControl w:val="0"/>
        <w:rPr>
          <w:sz w:val="20"/>
          <w:szCs w:val="20"/>
        </w:rPr>
      </w:pPr>
      <w:r w:rsidRPr="00542A68">
        <w:rPr>
          <w:sz w:val="20"/>
          <w:szCs w:val="20"/>
        </w:rPr>
        <w:t xml:space="preserve">50.  Japan’s future, how it will develop question, very </w:t>
      </w:r>
      <w:r>
        <w:rPr>
          <w:sz w:val="20"/>
          <w:szCs w:val="20"/>
        </w:rPr>
        <w:t>uneasily</w:t>
      </w:r>
      <w:r w:rsidRPr="00542A68">
        <w:rPr>
          <w:sz w:val="20"/>
          <w:szCs w:val="20"/>
        </w:rPr>
        <w:t xml:space="preserve">, I think.  Use shoorai.  This is the subject.  Use omou.  Meaning, I worry a lot about Japan’s </w:t>
      </w:r>
      <w:r w:rsidRPr="00542A68">
        <w:rPr>
          <w:sz w:val="20"/>
          <w:szCs w:val="20"/>
        </w:rPr>
        <w:lastRenderedPageBreak/>
        <w:t xml:space="preserve">future.  Plain speech. </w:t>
      </w:r>
    </w:p>
    <w:p w:rsidR="004611D3" w:rsidRPr="00542A68" w:rsidRDefault="004611D3" w:rsidP="007A47ED">
      <w:pPr>
        <w:widowControl w:val="0"/>
        <w:rPr>
          <w:sz w:val="20"/>
          <w:szCs w:val="20"/>
        </w:rPr>
      </w:pPr>
      <w:r w:rsidRPr="00542A68">
        <w:rPr>
          <w:rFonts w:hint="eastAsia"/>
          <w:sz w:val="20"/>
          <w:szCs w:val="20"/>
        </w:rPr>
        <w:t>日本の将来がどうなるか、とても不安に思う。</w:t>
      </w:r>
    </w:p>
    <w:p w:rsidR="004611D3" w:rsidRPr="009E0045" w:rsidRDefault="004611D3" w:rsidP="007A47ED">
      <w:pPr>
        <w:widowControl w:val="0"/>
        <w:rPr>
          <w:i/>
          <w:sz w:val="20"/>
          <w:szCs w:val="20"/>
          <w:u w:val="single"/>
        </w:rPr>
      </w:pPr>
      <w:r w:rsidRPr="00542A68">
        <w:rPr>
          <w:sz w:val="20"/>
          <w:szCs w:val="20"/>
        </w:rPr>
        <w:t>Nihon no shoorai ga doo naru ka, totemo fuan ni omou.  (</w:t>
      </w:r>
      <w:r w:rsidRPr="001F2BED">
        <w:rPr>
          <w:b/>
          <w:sz w:val="20"/>
          <w:szCs w:val="20"/>
        </w:rPr>
        <w:t>fuan</w:t>
      </w:r>
      <w:r w:rsidRPr="00542A68">
        <w:rPr>
          <w:sz w:val="20"/>
          <w:szCs w:val="20"/>
        </w:rPr>
        <w:t xml:space="preserve"> = uneasiness, anxiety;  </w:t>
      </w:r>
      <w:r w:rsidRPr="001F2BED">
        <w:rPr>
          <w:b/>
          <w:sz w:val="20"/>
          <w:szCs w:val="20"/>
        </w:rPr>
        <w:t>fuan na</w:t>
      </w:r>
      <w:r w:rsidRPr="00542A68">
        <w:rPr>
          <w:sz w:val="20"/>
          <w:szCs w:val="20"/>
        </w:rPr>
        <w:t xml:space="preserve"> = uneasy, anxious</w:t>
      </w:r>
      <w:r>
        <w:rPr>
          <w:sz w:val="20"/>
          <w:szCs w:val="20"/>
        </w:rPr>
        <w:t xml:space="preserve">;  fuan is the opposite of </w:t>
      </w:r>
      <w:r w:rsidRPr="001F2BED">
        <w:rPr>
          <w:b/>
          <w:sz w:val="20"/>
          <w:szCs w:val="20"/>
        </w:rPr>
        <w:t>anshin</w:t>
      </w:r>
      <w:r>
        <w:rPr>
          <w:sz w:val="20"/>
          <w:szCs w:val="20"/>
        </w:rPr>
        <w:t xml:space="preserve"> = peace of mind, relief;  </w:t>
      </w:r>
      <w:r w:rsidRPr="00A573B0">
        <w:rPr>
          <w:i/>
          <w:sz w:val="20"/>
          <w:szCs w:val="20"/>
        </w:rPr>
        <w:t>fu</w:t>
      </w:r>
      <w:r>
        <w:rPr>
          <w:sz w:val="20"/>
          <w:szCs w:val="20"/>
        </w:rPr>
        <w:t xml:space="preserve"> conveys negation, e.g., </w:t>
      </w:r>
      <w:r w:rsidRPr="001F2BED">
        <w:rPr>
          <w:b/>
          <w:sz w:val="20"/>
          <w:szCs w:val="20"/>
        </w:rPr>
        <w:t>benri</w:t>
      </w:r>
      <w:r>
        <w:rPr>
          <w:sz w:val="20"/>
          <w:szCs w:val="20"/>
        </w:rPr>
        <w:t xml:space="preserve"> = convenient, fuben = inconvenient</w:t>
      </w:r>
      <w:r w:rsidRPr="00542A68">
        <w:rPr>
          <w:sz w:val="20"/>
          <w:szCs w:val="20"/>
        </w:rPr>
        <w:t xml:space="preserve">) (the </w:t>
      </w:r>
      <w:r w:rsidRPr="00542A68">
        <w:rPr>
          <w:i/>
          <w:sz w:val="20"/>
          <w:szCs w:val="20"/>
          <w:u w:val="single"/>
        </w:rPr>
        <w:t>foo</w:t>
      </w:r>
      <w:r w:rsidRPr="00542A68">
        <w:rPr>
          <w:i/>
          <w:sz w:val="20"/>
          <w:szCs w:val="20"/>
        </w:rPr>
        <w:t xml:space="preserve">lish </w:t>
      </w:r>
      <w:r w:rsidRPr="00542A68">
        <w:rPr>
          <w:i/>
          <w:sz w:val="20"/>
          <w:szCs w:val="20"/>
          <w:u w:val="single"/>
        </w:rPr>
        <w:t>an</w:t>
      </w:r>
      <w:r w:rsidRPr="00542A68">
        <w:rPr>
          <w:i/>
          <w:sz w:val="20"/>
          <w:szCs w:val="20"/>
        </w:rPr>
        <w:t xml:space="preserve">imals felt </w:t>
      </w:r>
      <w:r w:rsidRPr="00542A68">
        <w:rPr>
          <w:i/>
          <w:sz w:val="20"/>
          <w:szCs w:val="20"/>
          <w:u w:val="single"/>
        </w:rPr>
        <w:t>uneasiness</w:t>
      </w:r>
      <w:r w:rsidRPr="00542A68">
        <w:rPr>
          <w:i/>
          <w:sz w:val="20"/>
          <w:szCs w:val="20"/>
        </w:rPr>
        <w:t xml:space="preserve"> and </w:t>
      </w:r>
      <w:r w:rsidRPr="00542A68">
        <w:rPr>
          <w:i/>
          <w:sz w:val="20"/>
          <w:szCs w:val="20"/>
          <w:u w:val="single"/>
        </w:rPr>
        <w:t>anxiety</w:t>
      </w:r>
      <w:r w:rsidRPr="00542A68">
        <w:rPr>
          <w:i/>
          <w:sz w:val="20"/>
          <w:szCs w:val="20"/>
        </w:rPr>
        <w:t xml:space="preserve"> about whether the sky might fall</w:t>
      </w:r>
      <w:r w:rsidRPr="00542A68">
        <w:rPr>
          <w:sz w:val="20"/>
          <w:szCs w:val="20"/>
        </w:rPr>
        <w:t>)</w:t>
      </w:r>
    </w:p>
    <w:p w:rsidR="004611D3" w:rsidRPr="00542A68" w:rsidRDefault="004611D3" w:rsidP="007A47ED">
      <w:pPr>
        <w:widowControl w:val="0"/>
        <w:rPr>
          <w:sz w:val="20"/>
          <w:szCs w:val="20"/>
        </w:rPr>
      </w:pPr>
      <w:r w:rsidRPr="00542A68">
        <w:rPr>
          <w:sz w:val="20"/>
          <w:szCs w:val="20"/>
        </w:rPr>
        <w:t>51.  As for him, not very much, statements he doesn’t do.  He’s a taciturn person.  Plain speech.</w:t>
      </w:r>
    </w:p>
    <w:p w:rsidR="004611D3" w:rsidRPr="00542A68" w:rsidRDefault="004611D3" w:rsidP="007A47ED">
      <w:pPr>
        <w:widowControl w:val="0"/>
        <w:rPr>
          <w:sz w:val="20"/>
          <w:szCs w:val="20"/>
        </w:rPr>
      </w:pPr>
      <w:r w:rsidRPr="00542A68">
        <w:rPr>
          <w:rFonts w:hint="eastAsia"/>
          <w:sz w:val="20"/>
          <w:szCs w:val="20"/>
        </w:rPr>
        <w:t>彼はあまり発言をしない。無口な人だ。</w:t>
      </w:r>
    </w:p>
    <w:p w:rsidR="005C33EB" w:rsidRPr="005C33EB" w:rsidRDefault="004611D3" w:rsidP="007A47ED">
      <w:pPr>
        <w:widowControl w:val="0"/>
        <w:rPr>
          <w:sz w:val="20"/>
          <w:szCs w:val="20"/>
        </w:rPr>
      </w:pPr>
      <w:r w:rsidRPr="00542A68">
        <w:rPr>
          <w:sz w:val="20"/>
          <w:szCs w:val="20"/>
        </w:rPr>
        <w:t>Kare wa amari hatsugen o shinai.  Mukuchi na hito da.  (</w:t>
      </w:r>
      <w:r w:rsidRPr="001F2BED">
        <w:rPr>
          <w:b/>
          <w:sz w:val="20"/>
          <w:szCs w:val="20"/>
        </w:rPr>
        <w:t>hatsugen</w:t>
      </w:r>
      <w:r w:rsidRPr="00542A68">
        <w:rPr>
          <w:sz w:val="20"/>
          <w:szCs w:val="20"/>
        </w:rPr>
        <w:t xml:space="preserve"> = a statement, remark, proposal;  </w:t>
      </w:r>
      <w:r w:rsidRPr="001F2BED">
        <w:rPr>
          <w:b/>
          <w:sz w:val="20"/>
          <w:szCs w:val="20"/>
        </w:rPr>
        <w:t>hatsugen</w:t>
      </w:r>
      <w:r w:rsidR="001F2BED" w:rsidRPr="001F2BED">
        <w:rPr>
          <w:b/>
          <w:sz w:val="20"/>
          <w:szCs w:val="20"/>
        </w:rPr>
        <w:t xml:space="preserve"> suru</w:t>
      </w:r>
      <w:r w:rsidRPr="00542A68">
        <w:rPr>
          <w:sz w:val="20"/>
          <w:szCs w:val="20"/>
        </w:rPr>
        <w:t xml:space="preserve"> = to make a statement</w:t>
      </w:r>
      <w:r w:rsidR="005C33EB">
        <w:rPr>
          <w:sz w:val="20"/>
          <w:szCs w:val="20"/>
        </w:rPr>
        <w:t xml:space="preserve">;  cf. </w:t>
      </w:r>
      <w:r w:rsidR="005C33EB" w:rsidRPr="00C23743">
        <w:rPr>
          <w:b/>
          <w:sz w:val="20"/>
          <w:szCs w:val="20"/>
        </w:rPr>
        <w:t>jitsugen</w:t>
      </w:r>
      <w:r w:rsidR="005C33EB" w:rsidRPr="00C23743">
        <w:rPr>
          <w:sz w:val="20"/>
          <w:szCs w:val="20"/>
        </w:rPr>
        <w:t xml:space="preserve"> = implementation, materialization, realization;  </w:t>
      </w:r>
      <w:r w:rsidR="005C33EB" w:rsidRPr="005E2E80">
        <w:rPr>
          <w:b/>
          <w:sz w:val="20"/>
          <w:szCs w:val="20"/>
        </w:rPr>
        <w:t>jitsugen suru</w:t>
      </w:r>
      <w:r w:rsidR="005C33EB" w:rsidRPr="00C23743">
        <w:rPr>
          <w:sz w:val="20"/>
          <w:szCs w:val="20"/>
        </w:rPr>
        <w:t xml:space="preserve"> = to implement or realize</w:t>
      </w:r>
      <w:r w:rsidRPr="00542A68">
        <w:rPr>
          <w:sz w:val="20"/>
          <w:szCs w:val="20"/>
        </w:rPr>
        <w:t>)  (</w:t>
      </w:r>
      <w:r w:rsidRPr="001F2BED">
        <w:rPr>
          <w:b/>
          <w:sz w:val="20"/>
          <w:szCs w:val="20"/>
        </w:rPr>
        <w:t>mukuchi</w:t>
      </w:r>
      <w:r w:rsidRPr="00542A68">
        <w:rPr>
          <w:sz w:val="20"/>
          <w:szCs w:val="20"/>
        </w:rPr>
        <w:t xml:space="preserve"> [na] = reticence, taciturnity)  (</w:t>
      </w:r>
      <w:r w:rsidRPr="00542A68">
        <w:rPr>
          <w:i/>
          <w:sz w:val="20"/>
          <w:szCs w:val="20"/>
        </w:rPr>
        <w:t xml:space="preserve">taking a </w:t>
      </w:r>
      <w:r w:rsidRPr="00542A68">
        <w:rPr>
          <w:i/>
          <w:sz w:val="20"/>
          <w:szCs w:val="20"/>
          <w:u w:val="single"/>
        </w:rPr>
        <w:t>hat</w:t>
      </w:r>
      <w:r w:rsidRPr="00542A68">
        <w:rPr>
          <w:i/>
          <w:sz w:val="20"/>
          <w:szCs w:val="20"/>
        </w:rPr>
        <w:t xml:space="preserve"> from his </w:t>
      </w:r>
      <w:r w:rsidRPr="00542A68">
        <w:rPr>
          <w:i/>
          <w:sz w:val="20"/>
          <w:szCs w:val="20"/>
          <w:u w:val="single"/>
        </w:rPr>
        <w:t>su</w:t>
      </w:r>
      <w:r w:rsidRPr="00EE7B0D">
        <w:rPr>
          <w:i/>
          <w:sz w:val="20"/>
          <w:szCs w:val="20"/>
        </w:rPr>
        <w:t>i</w:t>
      </w:r>
      <w:r w:rsidRPr="00542A68">
        <w:rPr>
          <w:i/>
          <w:sz w:val="20"/>
          <w:szCs w:val="20"/>
        </w:rPr>
        <w:t xml:space="preserve">tcase, </w:t>
      </w:r>
      <w:r w:rsidRPr="00542A68">
        <w:rPr>
          <w:i/>
          <w:sz w:val="20"/>
          <w:szCs w:val="20"/>
          <w:u w:val="single"/>
        </w:rPr>
        <w:t>Gen</w:t>
      </w:r>
      <w:r w:rsidRPr="00542A68">
        <w:rPr>
          <w:i/>
          <w:sz w:val="20"/>
          <w:szCs w:val="20"/>
        </w:rPr>
        <w:t xml:space="preserve">ghis Khan made a </w:t>
      </w:r>
      <w:r w:rsidRPr="00542A68">
        <w:rPr>
          <w:i/>
          <w:sz w:val="20"/>
          <w:szCs w:val="20"/>
          <w:u w:val="single"/>
        </w:rPr>
        <w:t>statement</w:t>
      </w:r>
      <w:r w:rsidRPr="00542A68">
        <w:rPr>
          <w:sz w:val="20"/>
          <w:szCs w:val="20"/>
        </w:rPr>
        <w:t>)  (</w:t>
      </w:r>
      <w:r w:rsidRPr="00542A68">
        <w:rPr>
          <w:i/>
          <w:sz w:val="20"/>
          <w:szCs w:val="20"/>
        </w:rPr>
        <w:t xml:space="preserve">he has </w:t>
      </w:r>
      <w:r w:rsidRPr="00542A68">
        <w:rPr>
          <w:i/>
          <w:sz w:val="20"/>
          <w:szCs w:val="20"/>
          <w:u w:val="single"/>
        </w:rPr>
        <w:t>mu</w:t>
      </w:r>
      <w:r w:rsidRPr="00542A68">
        <w:rPr>
          <w:i/>
          <w:sz w:val="20"/>
          <w:szCs w:val="20"/>
        </w:rPr>
        <w:t xml:space="preserve"> [nothing] in his </w:t>
      </w:r>
      <w:r w:rsidRPr="00542A68">
        <w:rPr>
          <w:i/>
          <w:sz w:val="20"/>
          <w:szCs w:val="20"/>
          <w:u w:val="single"/>
        </w:rPr>
        <w:t>kuchi</w:t>
      </w:r>
      <w:r w:rsidRPr="00542A68">
        <w:rPr>
          <w:i/>
          <w:sz w:val="20"/>
          <w:szCs w:val="20"/>
        </w:rPr>
        <w:t xml:space="preserve"> [mouth] and thus has nothing to say;  he’s </w:t>
      </w:r>
      <w:r w:rsidRPr="00542A68">
        <w:rPr>
          <w:i/>
          <w:sz w:val="20"/>
          <w:szCs w:val="20"/>
          <w:u w:val="single"/>
        </w:rPr>
        <w:t>taciturn</w:t>
      </w:r>
      <w:r w:rsidRPr="00542A68">
        <w:rPr>
          <w:i/>
          <w:sz w:val="20"/>
          <w:szCs w:val="20"/>
        </w:rPr>
        <w:t xml:space="preserve"> and </w:t>
      </w:r>
      <w:r w:rsidRPr="00542A68">
        <w:rPr>
          <w:i/>
          <w:sz w:val="20"/>
          <w:szCs w:val="20"/>
          <w:u w:val="single"/>
        </w:rPr>
        <w:t>reticent</w:t>
      </w:r>
      <w:r w:rsidRPr="00542A68">
        <w:rPr>
          <w:sz w:val="20"/>
          <w:szCs w:val="20"/>
        </w:rPr>
        <w:t>)</w:t>
      </w:r>
      <w:r w:rsidR="005C33EB">
        <w:rPr>
          <w:sz w:val="20"/>
          <w:szCs w:val="20"/>
        </w:rPr>
        <w:t xml:space="preserve"> </w:t>
      </w:r>
      <w:r w:rsidR="005C33EB" w:rsidRPr="00C23743">
        <w:rPr>
          <w:sz w:val="20"/>
          <w:szCs w:val="20"/>
        </w:rPr>
        <w:t>(</w:t>
      </w:r>
      <w:r w:rsidR="005C33EB">
        <w:rPr>
          <w:i/>
          <w:sz w:val="20"/>
          <w:szCs w:val="20"/>
        </w:rPr>
        <w:t xml:space="preserve">in the jiu </w:t>
      </w:r>
      <w:r w:rsidR="005C33EB" w:rsidRPr="00BE5658">
        <w:rPr>
          <w:i/>
          <w:sz w:val="20"/>
          <w:szCs w:val="20"/>
          <w:u w:val="single"/>
        </w:rPr>
        <w:t>jitsu</w:t>
      </w:r>
      <w:r w:rsidR="005C33EB">
        <w:rPr>
          <w:i/>
          <w:sz w:val="20"/>
          <w:szCs w:val="20"/>
        </w:rPr>
        <w:t xml:space="preserve"> tournament, </w:t>
      </w:r>
      <w:r w:rsidR="005C33EB" w:rsidRPr="00C23743">
        <w:rPr>
          <w:i/>
          <w:sz w:val="20"/>
          <w:szCs w:val="20"/>
          <w:u w:val="single"/>
        </w:rPr>
        <w:t>Gen</w:t>
      </w:r>
      <w:r w:rsidR="005C33EB" w:rsidRPr="00C23743">
        <w:rPr>
          <w:i/>
          <w:sz w:val="20"/>
          <w:szCs w:val="20"/>
        </w:rPr>
        <w:t xml:space="preserve">ghis achieved the </w:t>
      </w:r>
      <w:r w:rsidR="005C33EB" w:rsidRPr="00C23743">
        <w:rPr>
          <w:i/>
          <w:sz w:val="20"/>
          <w:szCs w:val="20"/>
          <w:u w:val="single"/>
        </w:rPr>
        <w:t>implementation</w:t>
      </w:r>
      <w:r w:rsidR="005C33EB" w:rsidRPr="00C23743">
        <w:rPr>
          <w:i/>
          <w:sz w:val="20"/>
          <w:szCs w:val="20"/>
        </w:rPr>
        <w:t xml:space="preserve">, </w:t>
      </w:r>
      <w:r w:rsidR="005C33EB" w:rsidRPr="00C23743">
        <w:rPr>
          <w:i/>
          <w:sz w:val="20"/>
          <w:szCs w:val="20"/>
          <w:u w:val="single"/>
        </w:rPr>
        <w:t>materialization</w:t>
      </w:r>
      <w:r w:rsidR="005C33EB" w:rsidRPr="00C23743">
        <w:rPr>
          <w:i/>
          <w:sz w:val="20"/>
          <w:szCs w:val="20"/>
        </w:rPr>
        <w:t xml:space="preserve"> and </w:t>
      </w:r>
      <w:r w:rsidR="005C33EB" w:rsidRPr="00C23743">
        <w:rPr>
          <w:i/>
          <w:sz w:val="20"/>
          <w:szCs w:val="20"/>
          <w:u w:val="single"/>
        </w:rPr>
        <w:t>realization</w:t>
      </w:r>
      <w:r w:rsidR="005C33EB" w:rsidRPr="00C23743">
        <w:rPr>
          <w:i/>
          <w:sz w:val="20"/>
          <w:szCs w:val="20"/>
        </w:rPr>
        <w:t xml:space="preserve"> of </w:t>
      </w:r>
      <w:r w:rsidR="005C33EB">
        <w:rPr>
          <w:i/>
          <w:sz w:val="20"/>
          <w:szCs w:val="20"/>
        </w:rPr>
        <w:t>his dream</w:t>
      </w:r>
      <w:r w:rsidR="005C33EB" w:rsidRPr="00C23743">
        <w:rPr>
          <w:sz w:val="20"/>
          <w:szCs w:val="20"/>
        </w:rPr>
        <w:t xml:space="preserve">)  </w:t>
      </w:r>
    </w:p>
    <w:p w:rsidR="004611D3" w:rsidRPr="00542A68" w:rsidRDefault="004611D3" w:rsidP="007A47ED">
      <w:pPr>
        <w:widowControl w:val="0"/>
        <w:rPr>
          <w:sz w:val="20"/>
          <w:szCs w:val="20"/>
        </w:rPr>
      </w:pPr>
      <w:r w:rsidRPr="00542A68">
        <w:rPr>
          <w:sz w:val="20"/>
          <w:szCs w:val="20"/>
        </w:rPr>
        <w:t xml:space="preserve">52.  Although you put up an unreasonable schedule, you cannot implement.  Use muri to mean unreasonable.  Use sukejuuru.  Use tateru to mean put up.  </w:t>
      </w:r>
      <w:r w:rsidR="00CC0709">
        <w:rPr>
          <w:sz w:val="20"/>
          <w:szCs w:val="20"/>
        </w:rPr>
        <w:t xml:space="preserve">Don’t use wa or ga after implement.  </w:t>
      </w:r>
      <w:r w:rsidRPr="00542A68">
        <w:rPr>
          <w:sz w:val="20"/>
          <w:szCs w:val="20"/>
        </w:rPr>
        <w:t>Plain speech.</w:t>
      </w:r>
    </w:p>
    <w:p w:rsidR="004611D3" w:rsidRPr="0021651E" w:rsidRDefault="004611D3" w:rsidP="007A47ED">
      <w:pPr>
        <w:widowControl w:val="0"/>
        <w:rPr>
          <w:sz w:val="20"/>
          <w:szCs w:val="20"/>
        </w:rPr>
      </w:pPr>
      <w:r w:rsidRPr="00542A68">
        <w:rPr>
          <w:rFonts w:hint="eastAsia"/>
          <w:sz w:val="20"/>
          <w:szCs w:val="20"/>
        </w:rPr>
        <w:t>無理なスケジュールを立てても実行できない。</w:t>
      </w:r>
    </w:p>
    <w:p w:rsidR="004611D3" w:rsidRPr="00542A68" w:rsidRDefault="004611D3" w:rsidP="007A47ED">
      <w:pPr>
        <w:widowControl w:val="0"/>
        <w:rPr>
          <w:sz w:val="20"/>
          <w:szCs w:val="20"/>
        </w:rPr>
      </w:pPr>
      <w:r w:rsidRPr="0021651E">
        <w:rPr>
          <w:sz w:val="20"/>
          <w:szCs w:val="20"/>
        </w:rPr>
        <w:t xml:space="preserve">Muri na sukejuuru o tatete mo jikkoo dekinai.  </w:t>
      </w:r>
      <w:r w:rsidRPr="00A573B0">
        <w:rPr>
          <w:sz w:val="20"/>
          <w:szCs w:val="20"/>
        </w:rPr>
        <w:t xml:space="preserve">(jikkoo ga dekinai, also OK, but not as good)  </w:t>
      </w:r>
      <w:r w:rsidRPr="00542A68">
        <w:rPr>
          <w:sz w:val="20"/>
          <w:szCs w:val="20"/>
        </w:rPr>
        <w:t>(</w:t>
      </w:r>
      <w:r w:rsidRPr="001F2BED">
        <w:rPr>
          <w:b/>
          <w:sz w:val="20"/>
          <w:szCs w:val="20"/>
        </w:rPr>
        <w:t>muri</w:t>
      </w:r>
      <w:r w:rsidRPr="00542A68">
        <w:rPr>
          <w:sz w:val="20"/>
          <w:szCs w:val="20"/>
        </w:rPr>
        <w:t xml:space="preserve"> [na] = impossible, unreasonable)  (</w:t>
      </w:r>
      <w:r w:rsidRPr="001F2BED">
        <w:rPr>
          <w:b/>
          <w:sz w:val="20"/>
          <w:szCs w:val="20"/>
        </w:rPr>
        <w:t>tateru</w:t>
      </w:r>
      <w:r w:rsidRPr="00542A68">
        <w:rPr>
          <w:sz w:val="20"/>
          <w:szCs w:val="20"/>
        </w:rPr>
        <w:t xml:space="preserve"> = to stand up, put up, dig into, make a noise, to establish, to treat with respect;  cf. </w:t>
      </w:r>
      <w:r w:rsidRPr="001F2BED">
        <w:rPr>
          <w:b/>
          <w:sz w:val="20"/>
          <w:szCs w:val="20"/>
        </w:rPr>
        <w:t>tateru</w:t>
      </w:r>
      <w:r w:rsidRPr="00542A68">
        <w:rPr>
          <w:sz w:val="20"/>
          <w:szCs w:val="20"/>
        </w:rPr>
        <w:t>, different kanji, = to build or construct)  (</w:t>
      </w:r>
      <w:r w:rsidRPr="001F2BED">
        <w:rPr>
          <w:b/>
          <w:sz w:val="20"/>
          <w:szCs w:val="20"/>
        </w:rPr>
        <w:t>jikkoo</w:t>
      </w:r>
      <w:r w:rsidRPr="00542A68">
        <w:rPr>
          <w:sz w:val="20"/>
          <w:szCs w:val="20"/>
        </w:rPr>
        <w:t xml:space="preserve"> = </w:t>
      </w:r>
      <w:r>
        <w:rPr>
          <w:sz w:val="20"/>
          <w:szCs w:val="20"/>
        </w:rPr>
        <w:t xml:space="preserve">action, </w:t>
      </w:r>
      <w:r w:rsidRPr="00542A68">
        <w:rPr>
          <w:sz w:val="20"/>
          <w:szCs w:val="20"/>
        </w:rPr>
        <w:t xml:space="preserve">performance, execution, practice, realization, implementation;  cf. </w:t>
      </w:r>
      <w:r w:rsidRPr="001F2BED">
        <w:rPr>
          <w:b/>
          <w:sz w:val="20"/>
          <w:szCs w:val="20"/>
        </w:rPr>
        <w:t>jiko</w:t>
      </w:r>
      <w:r w:rsidRPr="00542A68">
        <w:rPr>
          <w:sz w:val="20"/>
          <w:szCs w:val="20"/>
        </w:rPr>
        <w:t xml:space="preserve"> = accident or [different kanji] one’s self)  (</w:t>
      </w:r>
      <w:r w:rsidRPr="00542A68">
        <w:rPr>
          <w:i/>
          <w:sz w:val="20"/>
          <w:szCs w:val="20"/>
        </w:rPr>
        <w:t xml:space="preserve">the </w:t>
      </w:r>
      <w:r w:rsidRPr="00542A68">
        <w:rPr>
          <w:i/>
          <w:sz w:val="20"/>
          <w:szCs w:val="20"/>
          <w:u w:val="single"/>
        </w:rPr>
        <w:t>gy</w:t>
      </w:r>
      <w:r w:rsidRPr="00542A68">
        <w:rPr>
          <w:i/>
          <w:sz w:val="20"/>
          <w:szCs w:val="20"/>
        </w:rPr>
        <w:t xml:space="preserve">psy </w:t>
      </w:r>
      <w:r w:rsidRPr="00542A68">
        <w:rPr>
          <w:i/>
          <w:sz w:val="20"/>
          <w:szCs w:val="20"/>
          <w:u w:val="single"/>
        </w:rPr>
        <w:t>coa</w:t>
      </w:r>
      <w:r w:rsidRPr="00542A68">
        <w:rPr>
          <w:i/>
          <w:sz w:val="20"/>
          <w:szCs w:val="20"/>
        </w:rPr>
        <w:t xml:space="preserve">lition takes care of </w:t>
      </w:r>
      <w:r w:rsidRPr="00542A68">
        <w:rPr>
          <w:i/>
          <w:sz w:val="20"/>
          <w:szCs w:val="20"/>
          <w:u w:val="single"/>
        </w:rPr>
        <w:t>action</w:t>
      </w:r>
      <w:r w:rsidRPr="00542A68">
        <w:rPr>
          <w:i/>
          <w:sz w:val="20"/>
          <w:szCs w:val="20"/>
        </w:rPr>
        <w:t xml:space="preserve"> and </w:t>
      </w:r>
      <w:r w:rsidRPr="00542A68">
        <w:rPr>
          <w:i/>
          <w:sz w:val="20"/>
          <w:szCs w:val="20"/>
          <w:u w:val="single"/>
        </w:rPr>
        <w:t>implementation</w:t>
      </w:r>
      <w:r w:rsidRPr="00542A68">
        <w:rPr>
          <w:sz w:val="20"/>
          <w:szCs w:val="20"/>
        </w:rPr>
        <w:t xml:space="preserve">) </w:t>
      </w:r>
    </w:p>
    <w:p w:rsidR="004611D3" w:rsidRPr="00542A68" w:rsidRDefault="004611D3" w:rsidP="007A47ED">
      <w:pPr>
        <w:widowControl w:val="0"/>
        <w:rPr>
          <w:sz w:val="20"/>
          <w:szCs w:val="20"/>
        </w:rPr>
      </w:pPr>
      <w:r w:rsidRPr="00542A68">
        <w:rPr>
          <w:sz w:val="20"/>
          <w:szCs w:val="20"/>
        </w:rPr>
        <w:t>53.  With advantageous conditions, we</w:t>
      </w:r>
      <w:r w:rsidR="0048138C">
        <w:rPr>
          <w:sz w:val="20"/>
          <w:szCs w:val="20"/>
        </w:rPr>
        <w:t xml:space="preserve"> </w:t>
      </w:r>
      <w:r w:rsidRPr="00542A68">
        <w:rPr>
          <w:sz w:val="20"/>
          <w:szCs w:val="20"/>
        </w:rPr>
        <w:t xml:space="preserve">were able to do the contract.  Use </w:t>
      </w:r>
      <w:r w:rsidRPr="00542A68">
        <w:rPr>
          <w:i/>
          <w:sz w:val="20"/>
          <w:szCs w:val="20"/>
        </w:rPr>
        <w:t>de</w:t>
      </w:r>
      <w:r w:rsidRPr="00542A68">
        <w:rPr>
          <w:sz w:val="20"/>
          <w:szCs w:val="20"/>
        </w:rPr>
        <w:t xml:space="preserve"> to mean with.  Use </w:t>
      </w:r>
      <w:r>
        <w:rPr>
          <w:sz w:val="20"/>
          <w:szCs w:val="20"/>
        </w:rPr>
        <w:t xml:space="preserve">suru </w:t>
      </w:r>
      <w:r w:rsidRPr="00542A68">
        <w:rPr>
          <w:sz w:val="20"/>
          <w:szCs w:val="20"/>
        </w:rPr>
        <w:t xml:space="preserve">koto ga.  Plain speech.  </w:t>
      </w:r>
    </w:p>
    <w:p w:rsidR="004611D3" w:rsidRPr="00542A68" w:rsidRDefault="004611D3" w:rsidP="007A47ED">
      <w:pPr>
        <w:widowControl w:val="0"/>
        <w:rPr>
          <w:sz w:val="20"/>
          <w:szCs w:val="20"/>
        </w:rPr>
      </w:pPr>
      <w:r w:rsidRPr="00542A68">
        <w:rPr>
          <w:rFonts w:hint="eastAsia"/>
          <w:sz w:val="20"/>
          <w:szCs w:val="20"/>
        </w:rPr>
        <w:t>有利な条件で契約をすることができた。</w:t>
      </w:r>
    </w:p>
    <w:p w:rsidR="004611D3" w:rsidRPr="00542A68" w:rsidRDefault="004611D3" w:rsidP="007A47ED">
      <w:pPr>
        <w:widowControl w:val="0"/>
        <w:rPr>
          <w:sz w:val="20"/>
          <w:szCs w:val="20"/>
        </w:rPr>
      </w:pPr>
      <w:r w:rsidRPr="00542A68">
        <w:rPr>
          <w:sz w:val="20"/>
          <w:szCs w:val="20"/>
          <w:lang w:val="es-US"/>
        </w:rPr>
        <w:t xml:space="preserve">Yuuri na jooken de keiyaku o suru koto ga dekita.  </w:t>
      </w:r>
      <w:r>
        <w:rPr>
          <w:sz w:val="20"/>
          <w:szCs w:val="20"/>
        </w:rPr>
        <w:t>(OK to omit o suru koto</w:t>
      </w:r>
      <w:r w:rsidRPr="00A67655">
        <w:rPr>
          <w:sz w:val="20"/>
          <w:szCs w:val="20"/>
        </w:rPr>
        <w:t xml:space="preserve">) </w:t>
      </w:r>
      <w:r w:rsidRPr="00542A68">
        <w:rPr>
          <w:sz w:val="20"/>
          <w:szCs w:val="20"/>
        </w:rPr>
        <w:t>(</w:t>
      </w:r>
      <w:r w:rsidRPr="001F2BED">
        <w:rPr>
          <w:b/>
          <w:sz w:val="20"/>
          <w:szCs w:val="20"/>
        </w:rPr>
        <w:t>yuuri</w:t>
      </w:r>
      <w:r w:rsidRPr="00542A68">
        <w:rPr>
          <w:sz w:val="20"/>
          <w:szCs w:val="20"/>
        </w:rPr>
        <w:t xml:space="preserve"> [na] = advantageous, favorable;  cf. </w:t>
      </w:r>
      <w:r w:rsidRPr="001F2BED">
        <w:rPr>
          <w:b/>
          <w:sz w:val="20"/>
          <w:szCs w:val="20"/>
        </w:rPr>
        <w:t>yuri</w:t>
      </w:r>
      <w:r w:rsidRPr="00542A68">
        <w:rPr>
          <w:sz w:val="20"/>
          <w:szCs w:val="20"/>
        </w:rPr>
        <w:t xml:space="preserve"> = lily</w:t>
      </w:r>
      <w:r w:rsidR="00F70BA7">
        <w:rPr>
          <w:sz w:val="20"/>
          <w:szCs w:val="20"/>
        </w:rPr>
        <w:t xml:space="preserve">;  </w:t>
      </w:r>
      <w:r w:rsidR="00177FAD">
        <w:rPr>
          <w:sz w:val="20"/>
          <w:szCs w:val="20"/>
        </w:rPr>
        <w:t xml:space="preserve">cf. </w:t>
      </w:r>
      <w:r w:rsidR="00177FAD" w:rsidRPr="00401AF3">
        <w:rPr>
          <w:b/>
          <w:sz w:val="20"/>
          <w:szCs w:val="20"/>
          <w:lang w:val="es-US"/>
        </w:rPr>
        <w:t>yuuki</w:t>
      </w:r>
      <w:r w:rsidR="00177FAD" w:rsidRPr="00401AF3">
        <w:rPr>
          <w:sz w:val="20"/>
          <w:szCs w:val="20"/>
          <w:lang w:val="es-US"/>
        </w:rPr>
        <w:t xml:space="preserve"> = courage</w:t>
      </w:r>
      <w:r w:rsidR="00177FAD">
        <w:rPr>
          <w:sz w:val="20"/>
          <w:szCs w:val="20"/>
          <w:lang w:val="es-US"/>
        </w:rPr>
        <w:t xml:space="preserve">;  </w:t>
      </w:r>
      <w:r w:rsidR="00F70BA7">
        <w:rPr>
          <w:sz w:val="20"/>
          <w:szCs w:val="20"/>
        </w:rPr>
        <w:t xml:space="preserve">cf. </w:t>
      </w:r>
      <w:r w:rsidR="00F70BA7" w:rsidRPr="0071665B">
        <w:rPr>
          <w:b/>
          <w:sz w:val="20"/>
          <w:szCs w:val="20"/>
        </w:rPr>
        <w:t>yutori</w:t>
      </w:r>
      <w:r w:rsidR="00F70BA7" w:rsidRPr="00542A68">
        <w:rPr>
          <w:sz w:val="20"/>
          <w:szCs w:val="20"/>
        </w:rPr>
        <w:t xml:space="preserve"> = space,</w:t>
      </w:r>
      <w:r w:rsidR="00F70BA7">
        <w:rPr>
          <w:sz w:val="20"/>
          <w:szCs w:val="20"/>
        </w:rPr>
        <w:t xml:space="preserve"> </w:t>
      </w:r>
      <w:r w:rsidR="00F70BA7" w:rsidRPr="00542A68">
        <w:rPr>
          <w:sz w:val="20"/>
          <w:szCs w:val="20"/>
        </w:rPr>
        <w:t>room, ease, latitude, margin, allowance, ease, clearance</w:t>
      </w:r>
      <w:r w:rsidRPr="00542A68">
        <w:rPr>
          <w:sz w:val="20"/>
          <w:szCs w:val="20"/>
        </w:rPr>
        <w:t>)  (</w:t>
      </w:r>
      <w:r w:rsidRPr="001F2BED">
        <w:rPr>
          <w:b/>
          <w:sz w:val="20"/>
          <w:szCs w:val="20"/>
        </w:rPr>
        <w:t>jooken</w:t>
      </w:r>
      <w:r w:rsidRPr="00542A68">
        <w:rPr>
          <w:sz w:val="20"/>
          <w:szCs w:val="20"/>
        </w:rPr>
        <w:t xml:space="preserve"> = requirement, condition;  e.g., to iu jooken de = on condition that;  </w:t>
      </w:r>
      <w:r>
        <w:rPr>
          <w:sz w:val="20"/>
          <w:szCs w:val="20"/>
        </w:rPr>
        <w:t xml:space="preserve">cf. </w:t>
      </w:r>
      <w:r w:rsidRPr="001F2BED">
        <w:rPr>
          <w:b/>
          <w:sz w:val="20"/>
          <w:szCs w:val="20"/>
        </w:rPr>
        <w:t>jookyoo</w:t>
      </w:r>
      <w:r>
        <w:rPr>
          <w:sz w:val="20"/>
          <w:szCs w:val="20"/>
        </w:rPr>
        <w:t xml:space="preserve"> = circumstance, state;  </w:t>
      </w:r>
      <w:r w:rsidRPr="00542A68">
        <w:rPr>
          <w:sz w:val="20"/>
          <w:szCs w:val="20"/>
        </w:rPr>
        <w:t xml:space="preserve">cf. </w:t>
      </w:r>
      <w:r w:rsidRPr="001F2BED">
        <w:rPr>
          <w:b/>
          <w:sz w:val="20"/>
          <w:szCs w:val="20"/>
        </w:rPr>
        <w:t>jookyaku</w:t>
      </w:r>
      <w:r w:rsidRPr="00542A68">
        <w:rPr>
          <w:sz w:val="20"/>
          <w:szCs w:val="20"/>
        </w:rPr>
        <w:t xml:space="preserve"> = passenger)  (keiyaku = contract) (</w:t>
      </w:r>
      <w:r>
        <w:rPr>
          <w:i/>
          <w:sz w:val="20"/>
          <w:szCs w:val="20"/>
        </w:rPr>
        <w:t xml:space="preserve">that </w:t>
      </w:r>
      <w:r w:rsidRPr="00707DC7">
        <w:rPr>
          <w:i/>
          <w:sz w:val="20"/>
          <w:szCs w:val="20"/>
          <w:u w:val="single"/>
        </w:rPr>
        <w:t>you</w:t>
      </w:r>
      <w:r>
        <w:rPr>
          <w:i/>
          <w:sz w:val="20"/>
          <w:szCs w:val="20"/>
        </w:rPr>
        <w:t xml:space="preserve">th has a magic </w:t>
      </w:r>
      <w:r w:rsidRPr="00707DC7">
        <w:rPr>
          <w:i/>
          <w:sz w:val="20"/>
          <w:szCs w:val="20"/>
          <w:u w:val="single"/>
        </w:rPr>
        <w:t>ri</w:t>
      </w:r>
      <w:r>
        <w:rPr>
          <w:i/>
          <w:sz w:val="20"/>
          <w:szCs w:val="20"/>
        </w:rPr>
        <w:t xml:space="preserve">ng, making his </w:t>
      </w:r>
      <w:r w:rsidRPr="00542A68">
        <w:rPr>
          <w:i/>
          <w:sz w:val="20"/>
          <w:szCs w:val="20"/>
        </w:rPr>
        <w:t xml:space="preserve">situation </w:t>
      </w:r>
      <w:r w:rsidRPr="00542A68">
        <w:rPr>
          <w:i/>
          <w:sz w:val="20"/>
          <w:szCs w:val="20"/>
          <w:u w:val="single"/>
        </w:rPr>
        <w:t>advantageous</w:t>
      </w:r>
      <w:r w:rsidRPr="00542A68">
        <w:rPr>
          <w:i/>
          <w:sz w:val="20"/>
          <w:szCs w:val="20"/>
        </w:rPr>
        <w:t xml:space="preserve"> and </w:t>
      </w:r>
      <w:r w:rsidRPr="00542A68">
        <w:rPr>
          <w:i/>
          <w:sz w:val="20"/>
          <w:szCs w:val="20"/>
          <w:u w:val="single"/>
        </w:rPr>
        <w:t>favorable</w:t>
      </w:r>
      <w:r w:rsidRPr="00542A68">
        <w:rPr>
          <w:sz w:val="20"/>
          <w:szCs w:val="20"/>
        </w:rPr>
        <w:t>)  (</w:t>
      </w:r>
      <w:r>
        <w:rPr>
          <w:i/>
          <w:sz w:val="20"/>
          <w:szCs w:val="20"/>
        </w:rPr>
        <w:t>the</w:t>
      </w:r>
      <w:r w:rsidRPr="00542A68">
        <w:rPr>
          <w:i/>
          <w:sz w:val="20"/>
          <w:szCs w:val="20"/>
        </w:rPr>
        <w:t xml:space="preserve"> </w:t>
      </w:r>
      <w:r w:rsidRPr="00542A68">
        <w:rPr>
          <w:i/>
          <w:sz w:val="20"/>
          <w:szCs w:val="20"/>
          <w:u w:val="single"/>
        </w:rPr>
        <w:t>jo</w:t>
      </w:r>
      <w:r w:rsidRPr="00542A68">
        <w:rPr>
          <w:i/>
          <w:sz w:val="20"/>
          <w:szCs w:val="20"/>
        </w:rPr>
        <w:t xml:space="preserve">kes </w:t>
      </w:r>
      <w:r>
        <w:rPr>
          <w:i/>
          <w:sz w:val="20"/>
          <w:szCs w:val="20"/>
        </w:rPr>
        <w:t>that</w:t>
      </w:r>
      <w:r w:rsidRPr="00542A68">
        <w:rPr>
          <w:i/>
          <w:sz w:val="20"/>
          <w:szCs w:val="20"/>
        </w:rPr>
        <w:t xml:space="preserve"> </w:t>
      </w:r>
      <w:r w:rsidRPr="00542A68">
        <w:rPr>
          <w:i/>
          <w:sz w:val="20"/>
          <w:szCs w:val="20"/>
          <w:u w:val="single"/>
        </w:rPr>
        <w:t>Ken</w:t>
      </w:r>
      <w:r>
        <w:rPr>
          <w:i/>
          <w:sz w:val="20"/>
          <w:szCs w:val="20"/>
        </w:rPr>
        <w:t xml:space="preserve"> tells about Barbie are </w:t>
      </w:r>
      <w:r w:rsidRPr="00542A68">
        <w:rPr>
          <w:i/>
          <w:sz w:val="20"/>
          <w:szCs w:val="20"/>
        </w:rPr>
        <w:t xml:space="preserve">a </w:t>
      </w:r>
      <w:r w:rsidRPr="00542A68">
        <w:rPr>
          <w:i/>
          <w:sz w:val="20"/>
          <w:szCs w:val="20"/>
          <w:u w:val="single"/>
        </w:rPr>
        <w:t>requirement</w:t>
      </w:r>
      <w:r w:rsidRPr="00542A68">
        <w:rPr>
          <w:i/>
          <w:sz w:val="20"/>
          <w:szCs w:val="20"/>
        </w:rPr>
        <w:t xml:space="preserve"> and </w:t>
      </w:r>
      <w:r w:rsidRPr="00542A68">
        <w:rPr>
          <w:i/>
          <w:sz w:val="20"/>
          <w:szCs w:val="20"/>
          <w:u w:val="single"/>
        </w:rPr>
        <w:t>condition</w:t>
      </w:r>
      <w:r w:rsidRPr="00542A68">
        <w:rPr>
          <w:i/>
          <w:sz w:val="20"/>
          <w:szCs w:val="20"/>
        </w:rPr>
        <w:t xml:space="preserve"> for </w:t>
      </w:r>
      <w:r>
        <w:rPr>
          <w:i/>
          <w:sz w:val="20"/>
          <w:szCs w:val="20"/>
        </w:rPr>
        <w:t>his</w:t>
      </w:r>
      <w:r w:rsidRPr="00542A68">
        <w:rPr>
          <w:i/>
          <w:sz w:val="20"/>
          <w:szCs w:val="20"/>
        </w:rPr>
        <w:t xml:space="preserve"> job</w:t>
      </w:r>
      <w:r w:rsidRPr="00542A68">
        <w:rPr>
          <w:sz w:val="20"/>
          <w:szCs w:val="20"/>
        </w:rPr>
        <w:t xml:space="preserve">)  </w:t>
      </w:r>
      <w:r w:rsidRPr="00542A68">
        <w:rPr>
          <w:rFonts w:hint="eastAsia"/>
          <w:sz w:val="20"/>
          <w:szCs w:val="20"/>
        </w:rPr>
        <w:t>(</w:t>
      </w:r>
      <w:r w:rsidRPr="00542A68">
        <w:rPr>
          <w:rFonts w:hint="eastAsia"/>
          <w:i/>
          <w:sz w:val="20"/>
          <w:szCs w:val="20"/>
        </w:rPr>
        <w:t xml:space="preserve">a </w:t>
      </w:r>
      <w:r w:rsidRPr="00542A68">
        <w:rPr>
          <w:rFonts w:hint="eastAsia"/>
          <w:i/>
          <w:sz w:val="20"/>
          <w:szCs w:val="20"/>
          <w:u w:val="single"/>
        </w:rPr>
        <w:t>contract</w:t>
      </w:r>
      <w:r w:rsidRPr="00542A68">
        <w:rPr>
          <w:rFonts w:hint="eastAsia"/>
          <w:i/>
          <w:sz w:val="20"/>
          <w:szCs w:val="20"/>
        </w:rPr>
        <w:t xml:space="preserve"> </w:t>
      </w:r>
      <w:r w:rsidRPr="00542A68">
        <w:rPr>
          <w:rFonts w:hint="eastAsia"/>
          <w:i/>
          <w:sz w:val="20"/>
          <w:szCs w:val="20"/>
        </w:rPr>
        <w:lastRenderedPageBreak/>
        <w:t xml:space="preserve">to buy </w:t>
      </w:r>
      <w:r w:rsidRPr="00542A68">
        <w:rPr>
          <w:rFonts w:hint="eastAsia"/>
          <w:i/>
          <w:sz w:val="20"/>
          <w:szCs w:val="20"/>
          <w:u w:val="single"/>
        </w:rPr>
        <w:t>Kay</w:t>
      </w:r>
      <w:r w:rsidRPr="00542A68">
        <w:rPr>
          <w:rFonts w:hint="eastAsia"/>
          <w:i/>
          <w:sz w:val="20"/>
          <w:szCs w:val="20"/>
        </w:rPr>
        <w:t xml:space="preserve">'s </w:t>
      </w:r>
      <w:r w:rsidRPr="00542A68">
        <w:rPr>
          <w:i/>
          <w:sz w:val="20"/>
          <w:szCs w:val="20"/>
          <w:u w:val="single"/>
        </w:rPr>
        <w:t>yak</w:t>
      </w:r>
      <w:r w:rsidRPr="00542A68">
        <w:rPr>
          <w:rFonts w:hint="eastAsia"/>
          <w:i/>
          <w:sz w:val="20"/>
          <w:szCs w:val="20"/>
        </w:rPr>
        <w:t>)</w:t>
      </w:r>
      <w:r w:rsidRPr="00542A68">
        <w:rPr>
          <w:sz w:val="20"/>
          <w:szCs w:val="20"/>
        </w:rPr>
        <w:t xml:space="preserve"> </w:t>
      </w:r>
    </w:p>
    <w:p w:rsidR="004611D3" w:rsidRDefault="004611D3" w:rsidP="007A47ED">
      <w:pPr>
        <w:widowControl w:val="0"/>
        <w:rPr>
          <w:sz w:val="20"/>
          <w:szCs w:val="20"/>
        </w:rPr>
      </w:pPr>
      <w:r w:rsidRPr="00542A68">
        <w:rPr>
          <w:sz w:val="20"/>
          <w:szCs w:val="20"/>
        </w:rPr>
        <w:t xml:space="preserve">54.  As for things, looking on one side only, you must not judge.  Use monogoto to mean things.  Use ikenai.  Plain speech.  </w:t>
      </w:r>
    </w:p>
    <w:p w:rsidR="004611D3" w:rsidRPr="00542A68" w:rsidRDefault="004611D3" w:rsidP="007A47ED">
      <w:pPr>
        <w:widowControl w:val="0"/>
        <w:rPr>
          <w:sz w:val="20"/>
          <w:szCs w:val="20"/>
        </w:rPr>
      </w:pPr>
      <w:r w:rsidRPr="00542A68">
        <w:rPr>
          <w:rFonts w:hint="eastAsia"/>
          <w:sz w:val="20"/>
          <w:szCs w:val="20"/>
        </w:rPr>
        <w:t>物事は、一面だけを見て判断してはいけない。</w:t>
      </w:r>
    </w:p>
    <w:p w:rsidR="007D5018" w:rsidRPr="00542A68" w:rsidRDefault="004611D3" w:rsidP="007A47ED">
      <w:pPr>
        <w:widowControl w:val="0"/>
        <w:rPr>
          <w:sz w:val="20"/>
          <w:szCs w:val="20"/>
        </w:rPr>
      </w:pPr>
      <w:r w:rsidRPr="00542A68">
        <w:rPr>
          <w:sz w:val="20"/>
          <w:szCs w:val="20"/>
        </w:rPr>
        <w:t>Monogoto wa, ichimen dake o mite handan shite wa ikenai.  (</w:t>
      </w:r>
      <w:r w:rsidRPr="001F2BED">
        <w:rPr>
          <w:b/>
          <w:sz w:val="20"/>
          <w:szCs w:val="20"/>
        </w:rPr>
        <w:t>monogoto</w:t>
      </w:r>
      <w:r w:rsidRPr="00542A68">
        <w:rPr>
          <w:sz w:val="20"/>
          <w:szCs w:val="20"/>
        </w:rPr>
        <w:t xml:space="preserve"> = matter, things, everything;  combines kanji for </w:t>
      </w:r>
      <w:r w:rsidRPr="001F2BED">
        <w:rPr>
          <w:b/>
          <w:sz w:val="20"/>
          <w:szCs w:val="20"/>
        </w:rPr>
        <w:t>mono</w:t>
      </w:r>
      <w:r w:rsidRPr="00542A68">
        <w:rPr>
          <w:sz w:val="20"/>
          <w:szCs w:val="20"/>
        </w:rPr>
        <w:t xml:space="preserve"> = thing + </w:t>
      </w:r>
      <w:r w:rsidRPr="001F2BED">
        <w:rPr>
          <w:b/>
          <w:sz w:val="20"/>
          <w:szCs w:val="20"/>
        </w:rPr>
        <w:t>koto</w:t>
      </w:r>
      <w:r w:rsidRPr="00542A68">
        <w:rPr>
          <w:sz w:val="20"/>
          <w:szCs w:val="20"/>
        </w:rPr>
        <w:t xml:space="preserve"> = thing)  (</w:t>
      </w:r>
      <w:r w:rsidRPr="001F2BED">
        <w:rPr>
          <w:b/>
          <w:sz w:val="20"/>
          <w:szCs w:val="20"/>
        </w:rPr>
        <w:t>ichimen</w:t>
      </w:r>
      <w:r w:rsidRPr="00542A68">
        <w:rPr>
          <w:sz w:val="20"/>
          <w:szCs w:val="20"/>
        </w:rPr>
        <w:t xml:space="preserve"> = one side, entire surface) (</w:t>
      </w:r>
      <w:r w:rsidRPr="00A573B0">
        <w:rPr>
          <w:i/>
          <w:sz w:val="20"/>
          <w:szCs w:val="20"/>
        </w:rPr>
        <w:t>the</w:t>
      </w:r>
      <w:r>
        <w:rPr>
          <w:sz w:val="20"/>
          <w:szCs w:val="20"/>
        </w:rPr>
        <w:t xml:space="preserve"> </w:t>
      </w:r>
      <w:r w:rsidRPr="00542A68">
        <w:rPr>
          <w:i/>
          <w:sz w:val="20"/>
          <w:szCs w:val="20"/>
          <w:u w:val="single"/>
        </w:rPr>
        <w:t>itchy</w:t>
      </w:r>
      <w:r w:rsidRPr="00542A68">
        <w:rPr>
          <w:i/>
          <w:sz w:val="20"/>
          <w:szCs w:val="20"/>
        </w:rPr>
        <w:t xml:space="preserve"> </w:t>
      </w:r>
      <w:r w:rsidRPr="00542A68">
        <w:rPr>
          <w:i/>
          <w:sz w:val="20"/>
          <w:szCs w:val="20"/>
          <w:u w:val="single"/>
        </w:rPr>
        <w:t>men</w:t>
      </w:r>
      <w:r>
        <w:rPr>
          <w:i/>
          <w:sz w:val="20"/>
          <w:szCs w:val="20"/>
        </w:rPr>
        <w:t xml:space="preserve"> all slept on</w:t>
      </w:r>
      <w:r w:rsidRPr="00542A68">
        <w:rPr>
          <w:i/>
          <w:sz w:val="20"/>
          <w:szCs w:val="20"/>
        </w:rPr>
        <w:t xml:space="preserve"> </w:t>
      </w:r>
      <w:r w:rsidRPr="00542A68">
        <w:rPr>
          <w:i/>
          <w:sz w:val="20"/>
          <w:szCs w:val="20"/>
          <w:u w:val="single"/>
        </w:rPr>
        <w:t>one side</w:t>
      </w:r>
      <w:r w:rsidRPr="00542A68">
        <w:rPr>
          <w:i/>
          <w:sz w:val="20"/>
          <w:szCs w:val="20"/>
        </w:rPr>
        <w:t xml:space="preserve"> </w:t>
      </w:r>
      <w:r>
        <w:rPr>
          <w:i/>
          <w:sz w:val="20"/>
          <w:szCs w:val="20"/>
        </w:rPr>
        <w:t>of the room</w:t>
      </w:r>
      <w:r w:rsidRPr="00542A68">
        <w:rPr>
          <w:sz w:val="20"/>
          <w:szCs w:val="20"/>
        </w:rPr>
        <w:t>)</w:t>
      </w:r>
      <w:r w:rsidR="00E352C3">
        <w:rPr>
          <w:sz w:val="20"/>
          <w:szCs w:val="20"/>
        </w:rPr>
        <w:tab/>
      </w:r>
      <w:r w:rsidR="00E352C3">
        <w:rPr>
          <w:sz w:val="20"/>
          <w:szCs w:val="20"/>
        </w:rPr>
        <w:tab/>
      </w:r>
    </w:p>
    <w:p w:rsidR="004611D3" w:rsidRPr="00542A68" w:rsidRDefault="004611D3" w:rsidP="007A47ED">
      <w:pPr>
        <w:widowControl w:val="0"/>
        <w:rPr>
          <w:sz w:val="20"/>
          <w:szCs w:val="20"/>
        </w:rPr>
      </w:pPr>
      <w:r w:rsidRPr="00542A68">
        <w:rPr>
          <w:sz w:val="20"/>
          <w:szCs w:val="20"/>
        </w:rPr>
        <w:t xml:space="preserve">55.  As for Tokyo, it’s a safety-is-good city.  </w:t>
      </w:r>
      <w:r>
        <w:rPr>
          <w:sz w:val="20"/>
          <w:szCs w:val="20"/>
        </w:rPr>
        <w:t xml:space="preserve">Use chian.  </w:t>
      </w:r>
      <w:r w:rsidRPr="00542A68">
        <w:rPr>
          <w:sz w:val="20"/>
          <w:szCs w:val="20"/>
        </w:rPr>
        <w:t xml:space="preserve">Use no rather than ga after </w:t>
      </w:r>
      <w:r>
        <w:rPr>
          <w:sz w:val="20"/>
          <w:szCs w:val="20"/>
        </w:rPr>
        <w:t>chian</w:t>
      </w:r>
      <w:r w:rsidRPr="00542A68">
        <w:rPr>
          <w:sz w:val="20"/>
          <w:szCs w:val="20"/>
        </w:rPr>
        <w:t xml:space="preserve">.  Plain speech.  </w:t>
      </w:r>
    </w:p>
    <w:p w:rsidR="004611D3" w:rsidRDefault="004611D3" w:rsidP="007A47ED">
      <w:pPr>
        <w:widowControl w:val="0"/>
        <w:rPr>
          <w:sz w:val="20"/>
          <w:szCs w:val="20"/>
        </w:rPr>
      </w:pPr>
      <w:r w:rsidRPr="00542A68">
        <w:rPr>
          <w:rFonts w:hint="eastAsia"/>
          <w:sz w:val="20"/>
          <w:szCs w:val="20"/>
        </w:rPr>
        <w:t>東京は、治安のいい都市だ。</w:t>
      </w:r>
    </w:p>
    <w:p w:rsidR="004611D3" w:rsidRPr="00542A68" w:rsidRDefault="004611D3" w:rsidP="007A47ED">
      <w:pPr>
        <w:widowControl w:val="0"/>
        <w:rPr>
          <w:sz w:val="20"/>
          <w:szCs w:val="20"/>
        </w:rPr>
      </w:pPr>
      <w:r w:rsidRPr="00542A68">
        <w:rPr>
          <w:sz w:val="20"/>
          <w:szCs w:val="20"/>
        </w:rPr>
        <w:t>Tokyo wa, chian no ii toshi da.  (</w:t>
      </w:r>
      <w:r w:rsidRPr="001F2BED">
        <w:rPr>
          <w:b/>
          <w:sz w:val="20"/>
          <w:szCs w:val="20"/>
        </w:rPr>
        <w:t>chian</w:t>
      </w:r>
      <w:r w:rsidRPr="00542A68">
        <w:rPr>
          <w:sz w:val="20"/>
          <w:szCs w:val="20"/>
        </w:rPr>
        <w:t xml:space="preserve"> = safety, public order</w:t>
      </w:r>
      <w:r>
        <w:rPr>
          <w:sz w:val="20"/>
          <w:szCs w:val="20"/>
        </w:rPr>
        <w:t xml:space="preserve">;  cf. </w:t>
      </w:r>
      <w:r w:rsidRPr="001F2BED">
        <w:rPr>
          <w:b/>
          <w:sz w:val="20"/>
          <w:szCs w:val="20"/>
        </w:rPr>
        <w:t>anzen</w:t>
      </w:r>
      <w:r>
        <w:rPr>
          <w:sz w:val="20"/>
          <w:szCs w:val="20"/>
        </w:rPr>
        <w:t xml:space="preserve"> = safety, security;  anzen na toshi</w:t>
      </w:r>
      <w:r w:rsidR="00E352C3">
        <w:rPr>
          <w:sz w:val="20"/>
          <w:szCs w:val="20"/>
        </w:rPr>
        <w:t xml:space="preserve"> da</w:t>
      </w:r>
      <w:r>
        <w:rPr>
          <w:sz w:val="20"/>
          <w:szCs w:val="20"/>
        </w:rPr>
        <w:t>, also OK;  chian ga ii toshi</w:t>
      </w:r>
      <w:r w:rsidR="00E352C3">
        <w:rPr>
          <w:sz w:val="20"/>
          <w:szCs w:val="20"/>
        </w:rPr>
        <w:t xml:space="preserve"> da</w:t>
      </w:r>
      <w:r>
        <w:rPr>
          <w:sz w:val="20"/>
          <w:szCs w:val="20"/>
        </w:rPr>
        <w:t xml:space="preserve">, </w:t>
      </w:r>
      <w:r w:rsidRPr="00487E7D">
        <w:rPr>
          <w:i/>
          <w:sz w:val="20"/>
          <w:szCs w:val="20"/>
        </w:rPr>
        <w:t>not</w:t>
      </w:r>
      <w:r>
        <w:rPr>
          <w:sz w:val="20"/>
          <w:szCs w:val="20"/>
        </w:rPr>
        <w:t xml:space="preserve"> OK</w:t>
      </w:r>
      <w:r w:rsidRPr="00542A68">
        <w:rPr>
          <w:sz w:val="20"/>
          <w:szCs w:val="20"/>
        </w:rPr>
        <w:t>)  (</w:t>
      </w:r>
      <w:r w:rsidRPr="00542A68">
        <w:rPr>
          <w:i/>
          <w:sz w:val="20"/>
          <w:szCs w:val="20"/>
        </w:rPr>
        <w:t xml:space="preserve">my </w:t>
      </w:r>
      <w:r w:rsidRPr="00542A68">
        <w:rPr>
          <w:i/>
          <w:sz w:val="20"/>
          <w:szCs w:val="20"/>
          <w:u w:val="single"/>
        </w:rPr>
        <w:t>Chi</w:t>
      </w:r>
      <w:r w:rsidRPr="00542A68">
        <w:rPr>
          <w:i/>
          <w:sz w:val="20"/>
          <w:szCs w:val="20"/>
        </w:rPr>
        <w:t xml:space="preserve">nese </w:t>
      </w:r>
      <w:r w:rsidRPr="00542A68">
        <w:rPr>
          <w:i/>
          <w:sz w:val="20"/>
          <w:szCs w:val="20"/>
          <w:u w:val="single"/>
        </w:rPr>
        <w:t>aun</w:t>
      </w:r>
      <w:r w:rsidRPr="00542A68">
        <w:rPr>
          <w:i/>
          <w:sz w:val="20"/>
          <w:szCs w:val="20"/>
        </w:rPr>
        <w:t xml:space="preserve">t believes in </w:t>
      </w:r>
      <w:r w:rsidRPr="00542A68">
        <w:rPr>
          <w:i/>
          <w:sz w:val="20"/>
          <w:szCs w:val="20"/>
          <w:u w:val="single"/>
        </w:rPr>
        <w:t>safety</w:t>
      </w:r>
      <w:r w:rsidRPr="00542A68">
        <w:rPr>
          <w:i/>
          <w:sz w:val="20"/>
          <w:szCs w:val="20"/>
        </w:rPr>
        <w:t xml:space="preserve"> and </w:t>
      </w:r>
      <w:r w:rsidRPr="00542A68">
        <w:rPr>
          <w:i/>
          <w:sz w:val="20"/>
          <w:szCs w:val="20"/>
          <w:u w:val="single"/>
        </w:rPr>
        <w:t>public order</w:t>
      </w:r>
      <w:r w:rsidRPr="00542A68">
        <w:rPr>
          <w:sz w:val="20"/>
          <w:szCs w:val="20"/>
        </w:rPr>
        <w:t>)</w:t>
      </w:r>
    </w:p>
    <w:p w:rsidR="004611D3" w:rsidRPr="00542A68" w:rsidRDefault="004611D3" w:rsidP="007A47ED">
      <w:pPr>
        <w:widowControl w:val="0"/>
        <w:rPr>
          <w:sz w:val="20"/>
          <w:szCs w:val="20"/>
        </w:rPr>
      </w:pPr>
      <w:r w:rsidRPr="00542A68">
        <w:rPr>
          <w:sz w:val="20"/>
          <w:szCs w:val="20"/>
        </w:rPr>
        <w:t>56.  As for this class, very much liveliness exists.  Use kurasu.  Use kakki.  Plain speech.</w:t>
      </w:r>
    </w:p>
    <w:p w:rsidR="004611D3" w:rsidRPr="00542A68" w:rsidRDefault="004611D3" w:rsidP="007A47ED">
      <w:pPr>
        <w:widowControl w:val="0"/>
        <w:rPr>
          <w:sz w:val="20"/>
          <w:szCs w:val="20"/>
        </w:rPr>
      </w:pPr>
      <w:r w:rsidRPr="00542A68">
        <w:rPr>
          <w:rFonts w:hint="eastAsia"/>
          <w:sz w:val="20"/>
          <w:szCs w:val="20"/>
        </w:rPr>
        <w:t>このクラスはとても活気がある。</w:t>
      </w:r>
    </w:p>
    <w:p w:rsidR="004611D3" w:rsidRPr="00542A68" w:rsidRDefault="004611D3" w:rsidP="007A47ED">
      <w:pPr>
        <w:widowControl w:val="0"/>
        <w:rPr>
          <w:sz w:val="20"/>
          <w:szCs w:val="20"/>
        </w:rPr>
      </w:pPr>
      <w:r w:rsidRPr="00931106">
        <w:rPr>
          <w:sz w:val="20"/>
          <w:szCs w:val="20"/>
          <w:lang w:val="es-US"/>
        </w:rPr>
        <w:t>Kono kurasu wa to</w:t>
      </w:r>
      <w:r w:rsidRPr="00542A68">
        <w:rPr>
          <w:sz w:val="20"/>
          <w:szCs w:val="20"/>
          <w:lang w:val="es-US"/>
        </w:rPr>
        <w:t xml:space="preserve">temo kakki ga aru.  </w:t>
      </w:r>
      <w:r w:rsidRPr="00542A68">
        <w:rPr>
          <w:sz w:val="20"/>
          <w:szCs w:val="20"/>
        </w:rPr>
        <w:t>(</w:t>
      </w:r>
      <w:r w:rsidRPr="001F2BED">
        <w:rPr>
          <w:b/>
          <w:sz w:val="20"/>
          <w:szCs w:val="20"/>
        </w:rPr>
        <w:t>kakki</w:t>
      </w:r>
      <w:r w:rsidRPr="00542A68">
        <w:rPr>
          <w:sz w:val="20"/>
          <w:szCs w:val="20"/>
        </w:rPr>
        <w:t xml:space="preserve"> = liveliness, activity;  </w:t>
      </w:r>
      <w:r w:rsidRPr="001F2BED">
        <w:rPr>
          <w:b/>
          <w:sz w:val="20"/>
          <w:szCs w:val="20"/>
        </w:rPr>
        <w:t xml:space="preserve">kakki ga aru </w:t>
      </w:r>
      <w:r w:rsidRPr="00542A68">
        <w:rPr>
          <w:sz w:val="20"/>
          <w:szCs w:val="20"/>
        </w:rPr>
        <w:t>= to be active or lively</w:t>
      </w:r>
      <w:r w:rsidR="009F4877">
        <w:rPr>
          <w:sz w:val="20"/>
          <w:szCs w:val="20"/>
        </w:rPr>
        <w:t xml:space="preserve">;  cf. </w:t>
      </w:r>
      <w:r w:rsidR="009F4877" w:rsidRPr="009F4877">
        <w:rPr>
          <w:b/>
          <w:sz w:val="20"/>
          <w:szCs w:val="20"/>
        </w:rPr>
        <w:t>kaki</w:t>
      </w:r>
      <w:r w:rsidR="009F4877">
        <w:rPr>
          <w:sz w:val="20"/>
          <w:szCs w:val="20"/>
        </w:rPr>
        <w:t xml:space="preserve"> = persimmon, oyster</w:t>
      </w:r>
      <w:r w:rsidRPr="00542A68">
        <w:rPr>
          <w:sz w:val="20"/>
          <w:szCs w:val="20"/>
        </w:rPr>
        <w:t xml:space="preserve">;  cf. </w:t>
      </w:r>
      <w:r w:rsidRPr="001F2BED">
        <w:rPr>
          <w:b/>
          <w:sz w:val="20"/>
          <w:szCs w:val="20"/>
        </w:rPr>
        <w:t>nigiyaka</w:t>
      </w:r>
      <w:r w:rsidRPr="00542A68">
        <w:rPr>
          <w:sz w:val="20"/>
          <w:szCs w:val="20"/>
        </w:rPr>
        <w:t xml:space="preserve"> = bustling, busy, lively;  </w:t>
      </w:r>
      <w:r w:rsidRPr="00260195">
        <w:rPr>
          <w:i/>
          <w:sz w:val="20"/>
          <w:szCs w:val="20"/>
        </w:rPr>
        <w:t>not</w:t>
      </w:r>
      <w:r w:rsidRPr="00542A68">
        <w:rPr>
          <w:sz w:val="20"/>
          <w:szCs w:val="20"/>
        </w:rPr>
        <w:t xml:space="preserve"> OK to substitute nigiyakasa for kakki here, doesn’t sound right)  (</w:t>
      </w:r>
      <w:r w:rsidRPr="00542A68">
        <w:rPr>
          <w:i/>
          <w:sz w:val="20"/>
          <w:szCs w:val="20"/>
        </w:rPr>
        <w:t xml:space="preserve">he’s </w:t>
      </w:r>
      <w:r w:rsidRPr="00542A68">
        <w:rPr>
          <w:i/>
          <w:sz w:val="20"/>
          <w:szCs w:val="20"/>
          <w:u w:val="single"/>
        </w:rPr>
        <w:t>cocky</w:t>
      </w:r>
      <w:r w:rsidRPr="00542A68">
        <w:rPr>
          <w:i/>
          <w:sz w:val="20"/>
          <w:szCs w:val="20"/>
        </w:rPr>
        <w:t xml:space="preserve">, but he’s full of </w:t>
      </w:r>
      <w:r w:rsidRPr="00542A68">
        <w:rPr>
          <w:i/>
          <w:sz w:val="20"/>
          <w:szCs w:val="20"/>
          <w:u w:val="single"/>
        </w:rPr>
        <w:t>liveliness</w:t>
      </w:r>
      <w:r w:rsidRPr="00542A68">
        <w:rPr>
          <w:i/>
          <w:sz w:val="20"/>
          <w:szCs w:val="20"/>
        </w:rPr>
        <w:t xml:space="preserve"> and </w:t>
      </w:r>
      <w:r w:rsidRPr="00542A68">
        <w:rPr>
          <w:i/>
          <w:sz w:val="20"/>
          <w:szCs w:val="20"/>
          <w:u w:val="single"/>
        </w:rPr>
        <w:t>activity</w:t>
      </w:r>
      <w:r w:rsidRPr="00542A68">
        <w:rPr>
          <w:sz w:val="20"/>
          <w:szCs w:val="20"/>
        </w:rPr>
        <w:t>)</w:t>
      </w:r>
    </w:p>
    <w:p w:rsidR="004611D3" w:rsidRPr="00542A68" w:rsidRDefault="004611D3" w:rsidP="007A47ED">
      <w:pPr>
        <w:widowControl w:val="0"/>
        <w:rPr>
          <w:sz w:val="20"/>
          <w:szCs w:val="20"/>
        </w:rPr>
      </w:pPr>
      <w:r w:rsidRPr="00542A68">
        <w:rPr>
          <w:sz w:val="20"/>
          <w:szCs w:val="20"/>
        </w:rPr>
        <w:t>57.  By oneself, as for to study a foreign language, a limit</w:t>
      </w:r>
      <w:r w:rsidR="00111637">
        <w:rPr>
          <w:sz w:val="20"/>
          <w:szCs w:val="20"/>
        </w:rPr>
        <w:t xml:space="preserve"> exists</w:t>
      </w:r>
      <w:r w:rsidRPr="00542A68">
        <w:rPr>
          <w:sz w:val="20"/>
          <w:szCs w:val="20"/>
        </w:rPr>
        <w:t xml:space="preserve">.  Use </w:t>
      </w:r>
      <w:r w:rsidRPr="00542A68">
        <w:rPr>
          <w:i/>
          <w:sz w:val="20"/>
          <w:szCs w:val="20"/>
        </w:rPr>
        <w:t>no</w:t>
      </w:r>
      <w:r w:rsidRPr="00542A68">
        <w:rPr>
          <w:sz w:val="20"/>
          <w:szCs w:val="20"/>
        </w:rPr>
        <w:t xml:space="preserve"> to make a noun phrase.  </w:t>
      </w:r>
      <w:r>
        <w:rPr>
          <w:sz w:val="20"/>
          <w:szCs w:val="20"/>
        </w:rPr>
        <w:t xml:space="preserve">Use genkai to mean limit.  </w:t>
      </w:r>
      <w:r w:rsidRPr="00542A68">
        <w:rPr>
          <w:sz w:val="20"/>
          <w:szCs w:val="20"/>
        </w:rPr>
        <w:t xml:space="preserve">Meaning you can only get so far by studying alone.  Plain speech.  </w:t>
      </w:r>
    </w:p>
    <w:p w:rsidR="004611D3" w:rsidRPr="00542A68" w:rsidRDefault="004611D3" w:rsidP="007A47ED">
      <w:pPr>
        <w:widowControl w:val="0"/>
        <w:rPr>
          <w:sz w:val="20"/>
          <w:szCs w:val="20"/>
        </w:rPr>
      </w:pPr>
      <w:r w:rsidRPr="00542A68">
        <w:rPr>
          <w:rFonts w:hint="eastAsia"/>
          <w:sz w:val="20"/>
          <w:szCs w:val="20"/>
        </w:rPr>
        <w:t>一人で外国語を勉強するのは限界がある。</w:t>
      </w:r>
    </w:p>
    <w:p w:rsidR="004611D3" w:rsidRPr="007A1AEA" w:rsidRDefault="004611D3" w:rsidP="007A47ED">
      <w:pPr>
        <w:widowControl w:val="0"/>
        <w:rPr>
          <w:b/>
          <w:sz w:val="20"/>
          <w:szCs w:val="20"/>
        </w:rPr>
      </w:pPr>
      <w:r w:rsidRPr="00542A68">
        <w:rPr>
          <w:sz w:val="20"/>
          <w:szCs w:val="20"/>
        </w:rPr>
        <w:t>Hitori de gaikokugo o benkyoo suru no wa genkai ga aru.  (</w:t>
      </w:r>
      <w:r w:rsidRPr="001F2BED">
        <w:rPr>
          <w:b/>
          <w:sz w:val="20"/>
          <w:szCs w:val="20"/>
        </w:rPr>
        <w:t>genkai</w:t>
      </w:r>
      <w:r w:rsidRPr="00542A68">
        <w:rPr>
          <w:sz w:val="20"/>
          <w:szCs w:val="20"/>
        </w:rPr>
        <w:t xml:space="preserve"> = limit;  cf. </w:t>
      </w:r>
      <w:r w:rsidRPr="001F2BED">
        <w:rPr>
          <w:b/>
          <w:sz w:val="20"/>
          <w:szCs w:val="20"/>
        </w:rPr>
        <w:t>kiri</w:t>
      </w:r>
      <w:r w:rsidRPr="00542A68">
        <w:rPr>
          <w:sz w:val="20"/>
          <w:szCs w:val="20"/>
        </w:rPr>
        <w:t xml:space="preserve"> = limit, bounds</w:t>
      </w:r>
      <w:r w:rsidR="001E4990">
        <w:rPr>
          <w:sz w:val="20"/>
          <w:szCs w:val="20"/>
        </w:rPr>
        <w:t xml:space="preserve">;  </w:t>
      </w:r>
      <w:r w:rsidR="001E4990" w:rsidRPr="001E4990">
        <w:rPr>
          <w:i/>
          <w:sz w:val="20"/>
          <w:szCs w:val="20"/>
        </w:rPr>
        <w:t>not</w:t>
      </w:r>
      <w:r w:rsidR="001E4990">
        <w:rPr>
          <w:sz w:val="20"/>
          <w:szCs w:val="20"/>
        </w:rPr>
        <w:t xml:space="preserve"> OK to use kiri in this sentence</w:t>
      </w:r>
      <w:r>
        <w:rPr>
          <w:sz w:val="20"/>
          <w:szCs w:val="20"/>
        </w:rPr>
        <w:t xml:space="preserve">;  cf. </w:t>
      </w:r>
      <w:r w:rsidRPr="001F2BED">
        <w:rPr>
          <w:b/>
          <w:sz w:val="20"/>
          <w:szCs w:val="20"/>
        </w:rPr>
        <w:t>kagiri</w:t>
      </w:r>
      <w:r>
        <w:rPr>
          <w:sz w:val="20"/>
          <w:szCs w:val="20"/>
        </w:rPr>
        <w:t xml:space="preserve"> = limit</w:t>
      </w:r>
      <w:r w:rsidR="007309F9">
        <w:rPr>
          <w:sz w:val="20"/>
          <w:szCs w:val="20"/>
        </w:rPr>
        <w:t xml:space="preserve">;  OK to substitute kagiri for genkai in this sentence; </w:t>
      </w:r>
      <w:r>
        <w:rPr>
          <w:sz w:val="20"/>
          <w:szCs w:val="20"/>
        </w:rPr>
        <w:t xml:space="preserve">cf.  </w:t>
      </w:r>
      <w:r w:rsidRPr="001F2BED">
        <w:rPr>
          <w:b/>
          <w:sz w:val="20"/>
          <w:szCs w:val="20"/>
        </w:rPr>
        <w:t>toboshii</w:t>
      </w:r>
      <w:r>
        <w:rPr>
          <w:sz w:val="20"/>
          <w:szCs w:val="20"/>
        </w:rPr>
        <w:t xml:space="preserve"> = limited</w:t>
      </w:r>
      <w:r w:rsidRPr="00542A68">
        <w:rPr>
          <w:sz w:val="20"/>
          <w:szCs w:val="20"/>
        </w:rPr>
        <w:t>)  (</w:t>
      </w:r>
      <w:r w:rsidRPr="00EE7B0D">
        <w:rPr>
          <w:i/>
          <w:sz w:val="20"/>
          <w:szCs w:val="20"/>
          <w:u w:val="single"/>
        </w:rPr>
        <w:t>Gen</w:t>
      </w:r>
      <w:r>
        <w:rPr>
          <w:i/>
          <w:sz w:val="20"/>
          <w:szCs w:val="20"/>
        </w:rPr>
        <w:t xml:space="preserve">ghis </w:t>
      </w:r>
      <w:r w:rsidR="00111637">
        <w:rPr>
          <w:i/>
          <w:sz w:val="20"/>
          <w:szCs w:val="20"/>
        </w:rPr>
        <w:t xml:space="preserve">flew </w:t>
      </w:r>
      <w:r w:rsidR="00111637" w:rsidRPr="00111637">
        <w:rPr>
          <w:i/>
          <w:sz w:val="20"/>
          <w:szCs w:val="20"/>
          <w:u w:val="single"/>
        </w:rPr>
        <w:t>ki</w:t>
      </w:r>
      <w:r w:rsidR="00111637">
        <w:rPr>
          <w:i/>
          <w:sz w:val="20"/>
          <w:szCs w:val="20"/>
        </w:rPr>
        <w:t xml:space="preserve">tes along his borders to mark the </w:t>
      </w:r>
      <w:r w:rsidR="00111637" w:rsidRPr="00111637">
        <w:rPr>
          <w:i/>
          <w:sz w:val="20"/>
          <w:szCs w:val="20"/>
          <w:u w:val="single"/>
        </w:rPr>
        <w:t>limit</w:t>
      </w:r>
      <w:r w:rsidR="00111637">
        <w:rPr>
          <w:i/>
          <w:sz w:val="20"/>
          <w:szCs w:val="20"/>
        </w:rPr>
        <w:t xml:space="preserve"> of his domain</w:t>
      </w:r>
      <w:r w:rsidRPr="00542A68">
        <w:rPr>
          <w:sz w:val="20"/>
          <w:szCs w:val="20"/>
        </w:rPr>
        <w:t>)</w:t>
      </w:r>
    </w:p>
    <w:p w:rsidR="00E352C3" w:rsidRDefault="004611D3" w:rsidP="007A47ED">
      <w:pPr>
        <w:widowControl w:val="0"/>
        <w:rPr>
          <w:sz w:val="20"/>
          <w:szCs w:val="20"/>
        </w:rPr>
      </w:pPr>
      <w:r w:rsidRPr="00542A68">
        <w:rPr>
          <w:sz w:val="20"/>
          <w:szCs w:val="20"/>
        </w:rPr>
        <w:t xml:space="preserve">58.  Efficiency is good, work’s method let’s think on.  Use kooritsu to mean efficiency.  Use no rather than ga after kooritsu.  Use shikata.  Use kangaeru.  Meaning, let’s think about efficient work methods.  Plain speech.  </w:t>
      </w:r>
      <w:r w:rsidR="009E0045" w:rsidRPr="00542A68">
        <w:rPr>
          <w:sz w:val="20"/>
          <w:szCs w:val="20"/>
        </w:rPr>
        <w:t xml:space="preserve">    </w:t>
      </w:r>
      <w:r w:rsidR="009E0045">
        <w:rPr>
          <w:sz w:val="20"/>
          <w:szCs w:val="20"/>
        </w:rPr>
        <w:t xml:space="preserve">  </w:t>
      </w:r>
      <w:r w:rsidR="009E0045">
        <w:rPr>
          <w:sz w:val="20"/>
          <w:szCs w:val="20"/>
        </w:rPr>
        <w:tab/>
      </w:r>
      <w:r w:rsidR="009E0045">
        <w:rPr>
          <w:sz w:val="20"/>
          <w:szCs w:val="20"/>
        </w:rPr>
        <w:tab/>
      </w:r>
      <w:r w:rsidR="009E0045">
        <w:rPr>
          <w:sz w:val="20"/>
          <w:szCs w:val="20"/>
        </w:rPr>
        <w:tab/>
      </w:r>
      <w:r w:rsidR="009E0045">
        <w:rPr>
          <w:sz w:val="20"/>
          <w:szCs w:val="20"/>
        </w:rPr>
        <w:tab/>
      </w:r>
    </w:p>
    <w:p w:rsidR="004611D3" w:rsidRPr="00542A68" w:rsidRDefault="004611D3" w:rsidP="007A47ED">
      <w:pPr>
        <w:widowControl w:val="0"/>
        <w:rPr>
          <w:sz w:val="20"/>
          <w:szCs w:val="20"/>
        </w:rPr>
      </w:pPr>
      <w:r w:rsidRPr="00542A68">
        <w:rPr>
          <w:rFonts w:hint="eastAsia"/>
          <w:sz w:val="20"/>
          <w:szCs w:val="20"/>
        </w:rPr>
        <w:t>効率のいい仕事の仕方を考えよう。</w:t>
      </w:r>
    </w:p>
    <w:p w:rsidR="004611D3" w:rsidRPr="002B7C43" w:rsidRDefault="004611D3" w:rsidP="007A47ED">
      <w:pPr>
        <w:widowControl w:val="0"/>
        <w:rPr>
          <w:b/>
          <w:sz w:val="20"/>
          <w:szCs w:val="20"/>
        </w:rPr>
      </w:pPr>
      <w:r w:rsidRPr="006E6CEC">
        <w:rPr>
          <w:sz w:val="20"/>
          <w:szCs w:val="20"/>
        </w:rPr>
        <w:t xml:space="preserve">Kooritsu no ii shigoto no shikata o kangaeyoo.  </w:t>
      </w:r>
      <w:r w:rsidRPr="00542A68">
        <w:rPr>
          <w:sz w:val="20"/>
          <w:szCs w:val="20"/>
        </w:rPr>
        <w:t>(</w:t>
      </w:r>
      <w:r w:rsidRPr="001F2BED">
        <w:rPr>
          <w:b/>
          <w:sz w:val="20"/>
          <w:szCs w:val="20"/>
        </w:rPr>
        <w:t>kooritsu</w:t>
      </w:r>
      <w:r w:rsidRPr="00542A68">
        <w:rPr>
          <w:sz w:val="20"/>
          <w:szCs w:val="20"/>
        </w:rPr>
        <w:t xml:space="preserve"> [no] = efficiency;  cf.</w:t>
      </w:r>
      <w:r w:rsidR="002B7C43">
        <w:rPr>
          <w:b/>
          <w:sz w:val="20"/>
          <w:szCs w:val="20"/>
        </w:rPr>
        <w:t xml:space="preserve"> </w:t>
      </w:r>
      <w:r w:rsidRPr="001F2BED">
        <w:rPr>
          <w:b/>
          <w:sz w:val="20"/>
          <w:szCs w:val="20"/>
        </w:rPr>
        <w:t>kooritsu</w:t>
      </w:r>
      <w:r w:rsidRPr="00542A68">
        <w:rPr>
          <w:sz w:val="20"/>
          <w:szCs w:val="20"/>
        </w:rPr>
        <w:t xml:space="preserve"> [no], different kanji, = public;  cf. </w:t>
      </w:r>
      <w:r w:rsidRPr="001F2BED">
        <w:rPr>
          <w:b/>
          <w:sz w:val="20"/>
          <w:szCs w:val="20"/>
        </w:rPr>
        <w:t>seinoo</w:t>
      </w:r>
      <w:r w:rsidRPr="00542A68">
        <w:rPr>
          <w:sz w:val="20"/>
          <w:szCs w:val="20"/>
        </w:rPr>
        <w:t xml:space="preserve"> = performance, efficiency</w:t>
      </w:r>
      <w:r w:rsidR="004C5183">
        <w:rPr>
          <w:sz w:val="20"/>
          <w:szCs w:val="20"/>
        </w:rPr>
        <w:t xml:space="preserve">;  </w:t>
      </w:r>
      <w:r w:rsidR="004C5183" w:rsidRPr="004C5183">
        <w:rPr>
          <w:i/>
          <w:sz w:val="20"/>
          <w:szCs w:val="20"/>
        </w:rPr>
        <w:t>not</w:t>
      </w:r>
      <w:r w:rsidR="004C5183">
        <w:rPr>
          <w:sz w:val="20"/>
          <w:szCs w:val="20"/>
        </w:rPr>
        <w:t xml:space="preserve"> OK to use seinoo here, as it refers more to machines;  </w:t>
      </w:r>
      <w:r w:rsidR="00582186">
        <w:rPr>
          <w:sz w:val="20"/>
          <w:szCs w:val="20"/>
        </w:rPr>
        <w:t xml:space="preserve">cf. </w:t>
      </w:r>
      <w:r w:rsidR="00582186" w:rsidRPr="001F2BED">
        <w:rPr>
          <w:b/>
          <w:sz w:val="20"/>
          <w:szCs w:val="20"/>
        </w:rPr>
        <w:t>gijutsu</w:t>
      </w:r>
      <w:r w:rsidR="00582186" w:rsidRPr="00542A68">
        <w:rPr>
          <w:sz w:val="20"/>
          <w:szCs w:val="20"/>
        </w:rPr>
        <w:t xml:space="preserve"> = technique, skill, technology</w:t>
      </w:r>
      <w:r w:rsidR="00582186">
        <w:rPr>
          <w:sz w:val="20"/>
          <w:szCs w:val="20"/>
        </w:rPr>
        <w:t xml:space="preserve">;  </w:t>
      </w:r>
      <w:r w:rsidR="004C5183">
        <w:rPr>
          <w:sz w:val="20"/>
          <w:szCs w:val="20"/>
        </w:rPr>
        <w:t xml:space="preserve">cf. </w:t>
      </w:r>
      <w:r w:rsidR="004C5183" w:rsidRPr="004C5183">
        <w:rPr>
          <w:b/>
          <w:sz w:val="20"/>
          <w:szCs w:val="20"/>
        </w:rPr>
        <w:t>koojitsu</w:t>
      </w:r>
      <w:r w:rsidR="004C5183">
        <w:rPr>
          <w:sz w:val="20"/>
          <w:szCs w:val="20"/>
        </w:rPr>
        <w:t xml:space="preserve"> = excuse, pretext</w:t>
      </w:r>
      <w:r w:rsidR="00063CBD">
        <w:rPr>
          <w:sz w:val="20"/>
          <w:szCs w:val="20"/>
        </w:rPr>
        <w:t xml:space="preserve">;  cf. </w:t>
      </w:r>
      <w:r w:rsidR="00063CBD" w:rsidRPr="00063CBD">
        <w:rPr>
          <w:b/>
          <w:sz w:val="20"/>
          <w:szCs w:val="20"/>
        </w:rPr>
        <w:t>hooritsu</w:t>
      </w:r>
      <w:r w:rsidR="00063CBD">
        <w:rPr>
          <w:sz w:val="20"/>
          <w:szCs w:val="20"/>
        </w:rPr>
        <w:t xml:space="preserve"> = law</w:t>
      </w:r>
      <w:r w:rsidRPr="00542A68">
        <w:rPr>
          <w:sz w:val="20"/>
          <w:szCs w:val="20"/>
        </w:rPr>
        <w:t>)  (</w:t>
      </w:r>
      <w:r w:rsidRPr="001F2BED">
        <w:rPr>
          <w:b/>
          <w:sz w:val="20"/>
          <w:szCs w:val="20"/>
        </w:rPr>
        <w:t>shikata</w:t>
      </w:r>
      <w:r w:rsidRPr="00542A68">
        <w:rPr>
          <w:sz w:val="20"/>
          <w:szCs w:val="20"/>
        </w:rPr>
        <w:t xml:space="preserve"> = way, method;  e.g., unten no shikata = method of driving;  e.g., shikata ga nai = i</w:t>
      </w:r>
      <w:r w:rsidR="00874E76">
        <w:rPr>
          <w:sz w:val="20"/>
          <w:szCs w:val="20"/>
        </w:rPr>
        <w:t xml:space="preserve">t can’t be helped; OK to substitute </w:t>
      </w:r>
      <w:r w:rsidR="00874E76" w:rsidRPr="00AA3EB9">
        <w:rPr>
          <w:b/>
          <w:sz w:val="20"/>
          <w:szCs w:val="20"/>
        </w:rPr>
        <w:t>yarikata</w:t>
      </w:r>
      <w:r w:rsidR="00874E76">
        <w:rPr>
          <w:sz w:val="20"/>
          <w:szCs w:val="20"/>
        </w:rPr>
        <w:t xml:space="preserve"> for shikata in this sentence;  </w:t>
      </w:r>
      <w:r w:rsidRPr="00542A68">
        <w:rPr>
          <w:sz w:val="20"/>
          <w:szCs w:val="20"/>
        </w:rPr>
        <w:t xml:space="preserve">cf. </w:t>
      </w:r>
      <w:r w:rsidRPr="001F2BED">
        <w:rPr>
          <w:b/>
          <w:sz w:val="20"/>
          <w:szCs w:val="20"/>
        </w:rPr>
        <w:t>kata</w:t>
      </w:r>
      <w:r w:rsidRPr="00542A68">
        <w:rPr>
          <w:sz w:val="20"/>
          <w:szCs w:val="20"/>
        </w:rPr>
        <w:t xml:space="preserve"> = method or style, e.g. </w:t>
      </w:r>
      <w:r w:rsidRPr="001F2BED">
        <w:rPr>
          <w:b/>
          <w:sz w:val="20"/>
          <w:szCs w:val="20"/>
        </w:rPr>
        <w:t>tsukai kata</w:t>
      </w:r>
      <w:r w:rsidRPr="00542A68">
        <w:rPr>
          <w:sz w:val="20"/>
          <w:szCs w:val="20"/>
        </w:rPr>
        <w:t xml:space="preserve"> = use method</w:t>
      </w:r>
      <w:r w:rsidR="001E4990">
        <w:rPr>
          <w:sz w:val="20"/>
          <w:szCs w:val="20"/>
        </w:rPr>
        <w:t xml:space="preserve">;  cf. </w:t>
      </w:r>
      <w:r w:rsidR="001E4990" w:rsidRPr="001E4990">
        <w:rPr>
          <w:b/>
          <w:sz w:val="20"/>
          <w:szCs w:val="20"/>
        </w:rPr>
        <w:t>suru hoohoo</w:t>
      </w:r>
      <w:r w:rsidR="001E4990">
        <w:rPr>
          <w:sz w:val="20"/>
          <w:szCs w:val="20"/>
        </w:rPr>
        <w:t xml:space="preserve"> = do </w:t>
      </w:r>
      <w:r w:rsidR="001E4990">
        <w:rPr>
          <w:sz w:val="20"/>
          <w:szCs w:val="20"/>
        </w:rPr>
        <w:lastRenderedPageBreak/>
        <w:t>method;  suru hoohoo could be substituted for shikata here, but not as good – sounds awkward</w:t>
      </w:r>
      <w:r w:rsidR="00874E76">
        <w:rPr>
          <w:sz w:val="20"/>
          <w:szCs w:val="20"/>
        </w:rPr>
        <w:t xml:space="preserve">) </w:t>
      </w:r>
      <w:r w:rsidRPr="00542A68">
        <w:rPr>
          <w:sz w:val="20"/>
          <w:szCs w:val="20"/>
        </w:rPr>
        <w:t>(</w:t>
      </w:r>
      <w:r w:rsidRPr="00542A68">
        <w:rPr>
          <w:i/>
          <w:sz w:val="20"/>
          <w:szCs w:val="20"/>
        </w:rPr>
        <w:t xml:space="preserve">when it’s </w:t>
      </w:r>
      <w:r w:rsidRPr="00542A68">
        <w:rPr>
          <w:i/>
          <w:sz w:val="20"/>
          <w:szCs w:val="20"/>
          <w:u w:val="single"/>
        </w:rPr>
        <w:t>co</w:t>
      </w:r>
      <w:r w:rsidRPr="00542A68">
        <w:rPr>
          <w:i/>
          <w:sz w:val="20"/>
          <w:szCs w:val="20"/>
        </w:rPr>
        <w:t xml:space="preserve">ld, I go to the </w:t>
      </w:r>
      <w:r w:rsidRPr="00542A68">
        <w:rPr>
          <w:i/>
          <w:sz w:val="20"/>
          <w:szCs w:val="20"/>
          <w:u w:val="single"/>
        </w:rPr>
        <w:t>Ritz</w:t>
      </w:r>
      <w:r w:rsidRPr="00542A68">
        <w:rPr>
          <w:i/>
          <w:sz w:val="20"/>
          <w:szCs w:val="20"/>
        </w:rPr>
        <w:t xml:space="preserve"> with </w:t>
      </w:r>
      <w:r w:rsidRPr="00542A68">
        <w:rPr>
          <w:i/>
          <w:sz w:val="20"/>
          <w:szCs w:val="20"/>
          <w:u w:val="single"/>
        </w:rPr>
        <w:t>Sue</w:t>
      </w:r>
      <w:r w:rsidRPr="00542A68">
        <w:rPr>
          <w:i/>
          <w:sz w:val="20"/>
          <w:szCs w:val="20"/>
        </w:rPr>
        <w:t xml:space="preserve">;  she admires my </w:t>
      </w:r>
      <w:r w:rsidRPr="00542A68">
        <w:rPr>
          <w:i/>
          <w:sz w:val="20"/>
          <w:szCs w:val="20"/>
          <w:u w:val="single"/>
        </w:rPr>
        <w:t>efficiency</w:t>
      </w:r>
      <w:r w:rsidRPr="00707DC7">
        <w:rPr>
          <w:i/>
          <w:sz w:val="20"/>
          <w:szCs w:val="20"/>
        </w:rPr>
        <w:t xml:space="preserve"> in finding a place to get warm</w:t>
      </w:r>
      <w:r w:rsidRPr="00707DC7">
        <w:rPr>
          <w:sz w:val="20"/>
          <w:szCs w:val="20"/>
        </w:rPr>
        <w:t>)</w:t>
      </w:r>
      <w:r>
        <w:rPr>
          <w:sz w:val="20"/>
          <w:szCs w:val="20"/>
        </w:rPr>
        <w:t xml:space="preserve"> (</w:t>
      </w:r>
      <w:r w:rsidRPr="00487E7D">
        <w:rPr>
          <w:i/>
          <w:sz w:val="20"/>
          <w:szCs w:val="20"/>
        </w:rPr>
        <w:t xml:space="preserve">the </w:t>
      </w:r>
      <w:r w:rsidRPr="00487E7D">
        <w:rPr>
          <w:i/>
          <w:sz w:val="20"/>
          <w:szCs w:val="20"/>
          <w:u w:val="single"/>
        </w:rPr>
        <w:t>Shi</w:t>
      </w:r>
      <w:r w:rsidRPr="00487E7D">
        <w:rPr>
          <w:i/>
          <w:sz w:val="20"/>
          <w:szCs w:val="20"/>
        </w:rPr>
        <w:t xml:space="preserve">nto </w:t>
      </w:r>
      <w:r w:rsidRPr="00487E7D">
        <w:rPr>
          <w:i/>
          <w:sz w:val="20"/>
          <w:szCs w:val="20"/>
          <w:u w:val="single"/>
        </w:rPr>
        <w:t>kata</w:t>
      </w:r>
      <w:r w:rsidRPr="00487E7D">
        <w:rPr>
          <w:i/>
          <w:sz w:val="20"/>
          <w:szCs w:val="20"/>
        </w:rPr>
        <w:t xml:space="preserve"> [honorable person] has a </w:t>
      </w:r>
      <w:r w:rsidRPr="00487E7D">
        <w:rPr>
          <w:i/>
          <w:sz w:val="20"/>
          <w:szCs w:val="20"/>
          <w:u w:val="single"/>
        </w:rPr>
        <w:t>way</w:t>
      </w:r>
      <w:r w:rsidRPr="00487E7D">
        <w:rPr>
          <w:i/>
          <w:sz w:val="20"/>
          <w:szCs w:val="20"/>
        </w:rPr>
        <w:t xml:space="preserve"> and a </w:t>
      </w:r>
      <w:r w:rsidRPr="00487E7D">
        <w:rPr>
          <w:i/>
          <w:sz w:val="20"/>
          <w:szCs w:val="20"/>
          <w:u w:val="single"/>
        </w:rPr>
        <w:t>method</w:t>
      </w:r>
      <w:r w:rsidRPr="00487E7D">
        <w:rPr>
          <w:i/>
          <w:sz w:val="20"/>
          <w:szCs w:val="20"/>
        </w:rPr>
        <w:t xml:space="preserve"> for sweeping the temple</w:t>
      </w:r>
      <w:r>
        <w:rPr>
          <w:sz w:val="20"/>
          <w:szCs w:val="20"/>
        </w:rPr>
        <w:t>)</w:t>
      </w:r>
    </w:p>
    <w:p w:rsidR="004611D3" w:rsidRPr="00542A68" w:rsidRDefault="004611D3" w:rsidP="007A47ED">
      <w:pPr>
        <w:widowControl w:val="0"/>
        <w:rPr>
          <w:sz w:val="20"/>
          <w:szCs w:val="20"/>
        </w:rPr>
      </w:pPr>
      <w:r w:rsidRPr="00542A68">
        <w:rPr>
          <w:sz w:val="20"/>
          <w:szCs w:val="20"/>
        </w:rPr>
        <w:t xml:space="preserve">59.  As for him, since busy, from work exhaustion he fell completely.  Use </w:t>
      </w:r>
      <w:r w:rsidRPr="00542A68">
        <w:rPr>
          <w:i/>
          <w:sz w:val="20"/>
          <w:szCs w:val="20"/>
        </w:rPr>
        <w:t>te</w:t>
      </w:r>
      <w:r w:rsidRPr="00542A68">
        <w:rPr>
          <w:sz w:val="20"/>
          <w:szCs w:val="20"/>
        </w:rPr>
        <w:t xml:space="preserve"> to mean since.</w:t>
      </w:r>
      <w:r w:rsidR="001F2BED">
        <w:rPr>
          <w:sz w:val="20"/>
          <w:szCs w:val="20"/>
        </w:rPr>
        <w:t xml:space="preserve">  </w:t>
      </w:r>
      <w:r w:rsidRPr="00542A68">
        <w:rPr>
          <w:sz w:val="20"/>
          <w:szCs w:val="20"/>
        </w:rPr>
        <w:t>Use taoreru to mean fall.  Meaning, he collapsed from overwork.  Plain speech.</w:t>
      </w:r>
    </w:p>
    <w:p w:rsidR="004611D3" w:rsidRPr="00542A68" w:rsidRDefault="004611D3" w:rsidP="007A47ED">
      <w:pPr>
        <w:widowControl w:val="0"/>
        <w:rPr>
          <w:sz w:val="20"/>
          <w:szCs w:val="20"/>
        </w:rPr>
      </w:pPr>
      <w:r w:rsidRPr="00542A68">
        <w:rPr>
          <w:rFonts w:hint="eastAsia"/>
          <w:sz w:val="20"/>
          <w:szCs w:val="20"/>
        </w:rPr>
        <w:t>彼は、忙しくて過労で倒れてしまった。</w:t>
      </w:r>
    </w:p>
    <w:p w:rsidR="004611D3" w:rsidRPr="00542A68" w:rsidRDefault="004611D3" w:rsidP="007A47ED">
      <w:pPr>
        <w:widowControl w:val="0"/>
        <w:rPr>
          <w:sz w:val="20"/>
          <w:szCs w:val="20"/>
        </w:rPr>
      </w:pPr>
      <w:r w:rsidRPr="00542A68">
        <w:rPr>
          <w:sz w:val="20"/>
          <w:szCs w:val="20"/>
        </w:rPr>
        <w:t>Kare wa, isogashikute karoo de taorete shimatta.  (</w:t>
      </w:r>
      <w:r w:rsidRPr="001F2BED">
        <w:rPr>
          <w:b/>
          <w:sz w:val="20"/>
          <w:szCs w:val="20"/>
        </w:rPr>
        <w:t>karoo</w:t>
      </w:r>
      <w:r w:rsidRPr="00542A68">
        <w:rPr>
          <w:sz w:val="20"/>
          <w:szCs w:val="20"/>
        </w:rPr>
        <w:t xml:space="preserve"> = exhaustion from overwork;</w:t>
      </w:r>
      <w:r w:rsidR="009E0045">
        <w:rPr>
          <w:sz w:val="20"/>
          <w:szCs w:val="20"/>
        </w:rPr>
        <w:t xml:space="preserve">  </w:t>
      </w:r>
      <w:r w:rsidRPr="00542A68">
        <w:rPr>
          <w:sz w:val="20"/>
          <w:szCs w:val="20"/>
        </w:rPr>
        <w:t xml:space="preserve">cf. </w:t>
      </w:r>
      <w:r w:rsidRPr="001F2BED">
        <w:rPr>
          <w:b/>
          <w:sz w:val="20"/>
          <w:szCs w:val="20"/>
        </w:rPr>
        <w:t>kuroo</w:t>
      </w:r>
      <w:r w:rsidRPr="00542A68">
        <w:rPr>
          <w:sz w:val="20"/>
          <w:szCs w:val="20"/>
        </w:rPr>
        <w:t xml:space="preserve"> = hardship, suffering)  (</w:t>
      </w:r>
      <w:r w:rsidRPr="001F2BED">
        <w:rPr>
          <w:b/>
          <w:sz w:val="20"/>
          <w:szCs w:val="20"/>
        </w:rPr>
        <w:t>taoreru</w:t>
      </w:r>
      <w:r w:rsidRPr="00542A68">
        <w:rPr>
          <w:sz w:val="20"/>
          <w:szCs w:val="20"/>
        </w:rPr>
        <w:t xml:space="preserve"> = to fall or faint, to become bankrupt)  (</w:t>
      </w:r>
      <w:r w:rsidRPr="00542A68">
        <w:rPr>
          <w:i/>
          <w:sz w:val="20"/>
          <w:szCs w:val="20"/>
        </w:rPr>
        <w:t xml:space="preserve">he tried to go </w:t>
      </w:r>
      <w:r w:rsidRPr="00542A68">
        <w:rPr>
          <w:i/>
          <w:sz w:val="20"/>
          <w:szCs w:val="20"/>
          <w:u w:val="single"/>
        </w:rPr>
        <w:t>caro</w:t>
      </w:r>
      <w:r w:rsidRPr="00542A68">
        <w:rPr>
          <w:i/>
          <w:sz w:val="20"/>
          <w:szCs w:val="20"/>
        </w:rPr>
        <w:t xml:space="preserve">ling, but </w:t>
      </w:r>
      <w:r>
        <w:rPr>
          <w:i/>
          <w:sz w:val="20"/>
          <w:szCs w:val="20"/>
        </w:rPr>
        <w:t>he had</w:t>
      </w:r>
      <w:r w:rsidRPr="00542A68">
        <w:rPr>
          <w:i/>
          <w:sz w:val="20"/>
          <w:szCs w:val="20"/>
        </w:rPr>
        <w:t xml:space="preserve"> </w:t>
      </w:r>
      <w:r>
        <w:rPr>
          <w:i/>
          <w:sz w:val="20"/>
          <w:szCs w:val="20"/>
          <w:u w:val="single"/>
        </w:rPr>
        <w:t>exhaustion</w:t>
      </w:r>
      <w:r w:rsidRPr="00542A68">
        <w:rPr>
          <w:i/>
          <w:sz w:val="20"/>
          <w:szCs w:val="20"/>
          <w:u w:val="single"/>
        </w:rPr>
        <w:t xml:space="preserve"> from overwork</w:t>
      </w:r>
      <w:r w:rsidRPr="00542A68">
        <w:rPr>
          <w:sz w:val="20"/>
          <w:szCs w:val="20"/>
        </w:rPr>
        <w:t>)  (</w:t>
      </w:r>
      <w:r w:rsidRPr="00542A68">
        <w:rPr>
          <w:i/>
          <w:sz w:val="20"/>
          <w:szCs w:val="20"/>
        </w:rPr>
        <w:t xml:space="preserve">in the </w:t>
      </w:r>
      <w:r w:rsidRPr="00542A68">
        <w:rPr>
          <w:i/>
          <w:sz w:val="20"/>
          <w:szCs w:val="20"/>
          <w:u w:val="single"/>
        </w:rPr>
        <w:t>Tao</w:t>
      </w:r>
      <w:r w:rsidRPr="00542A68">
        <w:rPr>
          <w:i/>
          <w:sz w:val="20"/>
          <w:szCs w:val="20"/>
        </w:rPr>
        <w:t xml:space="preserve">ist </w:t>
      </w:r>
      <w:r w:rsidRPr="00542A68">
        <w:rPr>
          <w:i/>
          <w:sz w:val="20"/>
          <w:szCs w:val="20"/>
          <w:u w:val="single"/>
        </w:rPr>
        <w:t>reru</w:t>
      </w:r>
      <w:r w:rsidRPr="00542A68">
        <w:rPr>
          <w:i/>
          <w:sz w:val="20"/>
          <w:szCs w:val="20"/>
        </w:rPr>
        <w:t xml:space="preserve">n, we see priests </w:t>
      </w:r>
      <w:r w:rsidRPr="00542A68">
        <w:rPr>
          <w:i/>
          <w:sz w:val="20"/>
          <w:szCs w:val="20"/>
          <w:u w:val="single"/>
        </w:rPr>
        <w:t>falling</w:t>
      </w:r>
      <w:r w:rsidRPr="00542A68">
        <w:rPr>
          <w:i/>
          <w:sz w:val="20"/>
          <w:szCs w:val="20"/>
        </w:rPr>
        <w:t xml:space="preserve">, </w:t>
      </w:r>
      <w:r w:rsidRPr="00542A68">
        <w:rPr>
          <w:i/>
          <w:sz w:val="20"/>
          <w:szCs w:val="20"/>
          <w:u w:val="single"/>
        </w:rPr>
        <w:t>fainting</w:t>
      </w:r>
      <w:r w:rsidRPr="00542A68">
        <w:rPr>
          <w:i/>
          <w:sz w:val="20"/>
          <w:szCs w:val="20"/>
        </w:rPr>
        <w:t xml:space="preserve"> and </w:t>
      </w:r>
      <w:r w:rsidRPr="00542A68">
        <w:rPr>
          <w:i/>
          <w:sz w:val="20"/>
          <w:szCs w:val="20"/>
          <w:u w:val="single"/>
        </w:rPr>
        <w:t>becoming bankrupt</w:t>
      </w:r>
      <w:r w:rsidRPr="00542A68">
        <w:rPr>
          <w:sz w:val="20"/>
          <w:szCs w:val="20"/>
        </w:rPr>
        <w:t>)</w:t>
      </w:r>
    </w:p>
    <w:p w:rsidR="004611D3" w:rsidRPr="00542A68" w:rsidRDefault="004611D3" w:rsidP="007A47ED">
      <w:pPr>
        <w:widowControl w:val="0"/>
        <w:rPr>
          <w:sz w:val="20"/>
          <w:szCs w:val="20"/>
        </w:rPr>
      </w:pPr>
      <w:r w:rsidRPr="00542A68">
        <w:rPr>
          <w:sz w:val="20"/>
          <w:szCs w:val="20"/>
        </w:rPr>
        <w:t xml:space="preserve">60.  From an honorable customer, if you receive a complaint, soon you </w:t>
      </w:r>
      <w:r w:rsidR="00CC0709">
        <w:rPr>
          <w:sz w:val="20"/>
          <w:szCs w:val="20"/>
        </w:rPr>
        <w:t>should</w:t>
      </w:r>
      <w:r w:rsidRPr="00542A68">
        <w:rPr>
          <w:sz w:val="20"/>
          <w:szCs w:val="20"/>
        </w:rPr>
        <w:t xml:space="preserve"> deal with it. </w:t>
      </w:r>
      <w:r w:rsidR="0022088E">
        <w:rPr>
          <w:sz w:val="20"/>
          <w:szCs w:val="20"/>
        </w:rPr>
        <w:t xml:space="preserve"> </w:t>
      </w:r>
      <w:r w:rsidRPr="00542A68">
        <w:rPr>
          <w:sz w:val="20"/>
          <w:szCs w:val="20"/>
        </w:rPr>
        <w:t xml:space="preserve">Use kujoo to mean complaint.  Use ukeru.  Use tara.  Use taisho suru to mean deal with.  Use beki to mean </w:t>
      </w:r>
      <w:r w:rsidR="00CC0709">
        <w:rPr>
          <w:sz w:val="20"/>
          <w:szCs w:val="20"/>
        </w:rPr>
        <w:t>should</w:t>
      </w:r>
      <w:r w:rsidRPr="00542A68">
        <w:rPr>
          <w:sz w:val="20"/>
          <w:szCs w:val="20"/>
        </w:rPr>
        <w:t xml:space="preserve">.  Plain speech.  </w:t>
      </w:r>
    </w:p>
    <w:p w:rsidR="004611D3" w:rsidRPr="00542A68" w:rsidRDefault="004611D3" w:rsidP="007A47ED">
      <w:pPr>
        <w:widowControl w:val="0"/>
        <w:rPr>
          <w:sz w:val="20"/>
          <w:szCs w:val="20"/>
        </w:rPr>
      </w:pPr>
      <w:r w:rsidRPr="00542A68">
        <w:rPr>
          <w:rFonts w:hint="eastAsia"/>
          <w:sz w:val="20"/>
          <w:szCs w:val="20"/>
        </w:rPr>
        <w:t>お客さんから苦情を受けたら、すぐ対処するべきだ。</w:t>
      </w:r>
    </w:p>
    <w:p w:rsidR="004611D3" w:rsidRPr="001E4990" w:rsidRDefault="004611D3" w:rsidP="007A47ED">
      <w:pPr>
        <w:widowControl w:val="0"/>
        <w:rPr>
          <w:sz w:val="20"/>
          <w:szCs w:val="20"/>
        </w:rPr>
      </w:pPr>
      <w:r w:rsidRPr="0052470C">
        <w:rPr>
          <w:sz w:val="20"/>
          <w:szCs w:val="20"/>
        </w:rPr>
        <w:t xml:space="preserve">Okyakusan kara kujoo o uketara, sugu taisho suru beki da. </w:t>
      </w:r>
      <w:r w:rsidR="00375C07">
        <w:rPr>
          <w:sz w:val="20"/>
          <w:szCs w:val="20"/>
        </w:rPr>
        <w:t xml:space="preserve">(sugu ni, also OK) </w:t>
      </w:r>
      <w:r w:rsidRPr="00542A68">
        <w:rPr>
          <w:sz w:val="20"/>
          <w:szCs w:val="20"/>
        </w:rPr>
        <w:t>(</w:t>
      </w:r>
      <w:r w:rsidRPr="001F2BED">
        <w:rPr>
          <w:b/>
          <w:sz w:val="20"/>
          <w:szCs w:val="20"/>
        </w:rPr>
        <w:t>kujoo</w:t>
      </w:r>
      <w:r w:rsidRPr="00542A68">
        <w:rPr>
          <w:sz w:val="20"/>
          <w:szCs w:val="20"/>
        </w:rPr>
        <w:t xml:space="preserve"> = complaint;  </w:t>
      </w:r>
      <w:r w:rsidRPr="001F2BED">
        <w:rPr>
          <w:b/>
          <w:sz w:val="20"/>
          <w:szCs w:val="20"/>
        </w:rPr>
        <w:t xml:space="preserve">kujoo o iu </w:t>
      </w:r>
      <w:r w:rsidRPr="00542A68">
        <w:rPr>
          <w:sz w:val="20"/>
          <w:szCs w:val="20"/>
        </w:rPr>
        <w:t>= to complain</w:t>
      </w:r>
      <w:r>
        <w:rPr>
          <w:sz w:val="20"/>
          <w:szCs w:val="20"/>
        </w:rPr>
        <w:t xml:space="preserve">;  cf. </w:t>
      </w:r>
      <w:r w:rsidRPr="001F2BED">
        <w:rPr>
          <w:b/>
          <w:sz w:val="20"/>
          <w:szCs w:val="20"/>
        </w:rPr>
        <w:t>monku</w:t>
      </w:r>
      <w:r>
        <w:rPr>
          <w:sz w:val="20"/>
          <w:szCs w:val="20"/>
        </w:rPr>
        <w:t xml:space="preserve"> = complaint</w:t>
      </w:r>
      <w:r w:rsidR="004C5183">
        <w:rPr>
          <w:sz w:val="20"/>
          <w:szCs w:val="20"/>
        </w:rPr>
        <w:t xml:space="preserve">;  monku o uketara, </w:t>
      </w:r>
      <w:r w:rsidR="004C5183" w:rsidRPr="004C5183">
        <w:rPr>
          <w:i/>
          <w:sz w:val="20"/>
          <w:szCs w:val="20"/>
        </w:rPr>
        <w:t>not</w:t>
      </w:r>
      <w:r w:rsidR="004C5183">
        <w:rPr>
          <w:sz w:val="20"/>
          <w:szCs w:val="20"/>
        </w:rPr>
        <w:t xml:space="preserve"> OK, but you could say monku ga attara</w:t>
      </w:r>
      <w:r>
        <w:rPr>
          <w:sz w:val="20"/>
          <w:szCs w:val="20"/>
        </w:rPr>
        <w:t xml:space="preserve">;  cf. </w:t>
      </w:r>
      <w:r w:rsidRPr="001F2BED">
        <w:rPr>
          <w:b/>
          <w:sz w:val="20"/>
          <w:szCs w:val="20"/>
        </w:rPr>
        <w:t>guchi</w:t>
      </w:r>
      <w:r>
        <w:rPr>
          <w:sz w:val="20"/>
          <w:szCs w:val="20"/>
        </w:rPr>
        <w:t xml:space="preserve"> = complaint</w:t>
      </w:r>
      <w:r w:rsidR="004C5183">
        <w:rPr>
          <w:sz w:val="20"/>
          <w:szCs w:val="20"/>
        </w:rPr>
        <w:t xml:space="preserve">;  guchi o uketara, </w:t>
      </w:r>
      <w:r w:rsidR="004C5183" w:rsidRPr="004C5183">
        <w:rPr>
          <w:i/>
          <w:sz w:val="20"/>
          <w:szCs w:val="20"/>
        </w:rPr>
        <w:t>not</w:t>
      </w:r>
      <w:r w:rsidR="004C5183">
        <w:rPr>
          <w:sz w:val="20"/>
          <w:szCs w:val="20"/>
        </w:rPr>
        <w:t xml:space="preserve"> OK, but you could say guchi o iwaretara</w:t>
      </w:r>
      <w:r w:rsidRPr="00542A68">
        <w:rPr>
          <w:sz w:val="20"/>
          <w:szCs w:val="20"/>
        </w:rPr>
        <w:t>)  (</w:t>
      </w:r>
      <w:r w:rsidRPr="001F2BED">
        <w:rPr>
          <w:b/>
          <w:sz w:val="20"/>
          <w:szCs w:val="20"/>
        </w:rPr>
        <w:t xml:space="preserve">taisho suru </w:t>
      </w:r>
      <w:r w:rsidRPr="00542A68">
        <w:rPr>
          <w:sz w:val="20"/>
          <w:szCs w:val="20"/>
        </w:rPr>
        <w:t xml:space="preserve">= to deal with, suggesting that one completely solves the problem;  cf. </w:t>
      </w:r>
      <w:r w:rsidR="001B5572">
        <w:rPr>
          <w:b/>
          <w:sz w:val="20"/>
          <w:szCs w:val="20"/>
        </w:rPr>
        <w:t>taiou</w:t>
      </w:r>
      <w:r w:rsidRPr="001F2BED">
        <w:rPr>
          <w:b/>
          <w:sz w:val="20"/>
          <w:szCs w:val="20"/>
        </w:rPr>
        <w:t xml:space="preserve"> suru </w:t>
      </w:r>
      <w:r w:rsidRPr="00542A68">
        <w:rPr>
          <w:sz w:val="20"/>
          <w:szCs w:val="20"/>
        </w:rPr>
        <w:t xml:space="preserve">= to </w:t>
      </w:r>
      <w:r w:rsidR="001B5572">
        <w:rPr>
          <w:sz w:val="20"/>
          <w:szCs w:val="20"/>
        </w:rPr>
        <w:t>address</w:t>
      </w:r>
      <w:r w:rsidRPr="00542A68">
        <w:rPr>
          <w:sz w:val="20"/>
          <w:szCs w:val="20"/>
        </w:rPr>
        <w:t xml:space="preserve">, suggesting that one </w:t>
      </w:r>
      <w:r w:rsidRPr="00542A68">
        <w:rPr>
          <w:i/>
          <w:sz w:val="20"/>
          <w:szCs w:val="20"/>
        </w:rPr>
        <w:t>starts</w:t>
      </w:r>
      <w:r w:rsidRPr="00542A68">
        <w:rPr>
          <w:sz w:val="20"/>
          <w:szCs w:val="20"/>
        </w:rPr>
        <w:t xml:space="preserve"> to work on the problem;  either phrase is OK here)  (</w:t>
      </w:r>
      <w:r w:rsidR="004C5183" w:rsidRPr="004C5183">
        <w:rPr>
          <w:i/>
          <w:sz w:val="20"/>
          <w:szCs w:val="20"/>
        </w:rPr>
        <w:t xml:space="preserve">although it was </w:t>
      </w:r>
      <w:r w:rsidRPr="00542A68">
        <w:rPr>
          <w:i/>
          <w:sz w:val="20"/>
          <w:szCs w:val="20"/>
          <w:u w:val="single"/>
        </w:rPr>
        <w:t>coo</w:t>
      </w:r>
      <w:r w:rsidRPr="00542A68">
        <w:rPr>
          <w:i/>
          <w:sz w:val="20"/>
          <w:szCs w:val="20"/>
        </w:rPr>
        <w:t>l</w:t>
      </w:r>
      <w:r w:rsidR="004C5183">
        <w:rPr>
          <w:i/>
          <w:sz w:val="20"/>
          <w:szCs w:val="20"/>
        </w:rPr>
        <w:t>,</w:t>
      </w:r>
      <w:r>
        <w:rPr>
          <w:i/>
          <w:sz w:val="20"/>
          <w:szCs w:val="20"/>
        </w:rPr>
        <w:t xml:space="preserve"> </w:t>
      </w:r>
      <w:r w:rsidRPr="00542A68">
        <w:rPr>
          <w:i/>
          <w:sz w:val="20"/>
          <w:szCs w:val="20"/>
          <w:u w:val="single"/>
        </w:rPr>
        <w:t>Jo</w:t>
      </w:r>
      <w:r w:rsidRPr="00542A68">
        <w:rPr>
          <w:i/>
          <w:sz w:val="20"/>
          <w:szCs w:val="20"/>
        </w:rPr>
        <w:t xml:space="preserve">b had </w:t>
      </w:r>
      <w:r w:rsidRPr="00542A68">
        <w:rPr>
          <w:i/>
          <w:sz w:val="20"/>
          <w:szCs w:val="20"/>
          <w:u w:val="single"/>
        </w:rPr>
        <w:t>complaints</w:t>
      </w:r>
      <w:r w:rsidR="004C5183" w:rsidRPr="0009723F">
        <w:rPr>
          <w:i/>
          <w:sz w:val="20"/>
          <w:szCs w:val="20"/>
        </w:rPr>
        <w:t xml:space="preserve"> </w:t>
      </w:r>
      <w:r w:rsidR="004C5183" w:rsidRPr="004C5183">
        <w:rPr>
          <w:i/>
          <w:sz w:val="20"/>
          <w:szCs w:val="20"/>
        </w:rPr>
        <w:t>about the heat</w:t>
      </w:r>
      <w:r w:rsidRPr="004C5183">
        <w:rPr>
          <w:sz w:val="20"/>
          <w:szCs w:val="20"/>
        </w:rPr>
        <w:t>)</w:t>
      </w:r>
      <w:r w:rsidRPr="00542A68">
        <w:rPr>
          <w:sz w:val="20"/>
          <w:szCs w:val="20"/>
        </w:rPr>
        <w:t xml:space="preserve">  (</w:t>
      </w:r>
      <w:r w:rsidRPr="00542A68">
        <w:rPr>
          <w:i/>
          <w:sz w:val="20"/>
          <w:szCs w:val="20"/>
        </w:rPr>
        <w:t xml:space="preserve">at the </w:t>
      </w:r>
      <w:r w:rsidRPr="00542A68">
        <w:rPr>
          <w:i/>
          <w:sz w:val="20"/>
          <w:szCs w:val="20"/>
          <w:u w:val="single"/>
        </w:rPr>
        <w:t>Thai</w:t>
      </w:r>
      <w:r w:rsidRPr="00542A68">
        <w:rPr>
          <w:i/>
          <w:sz w:val="20"/>
          <w:szCs w:val="20"/>
        </w:rPr>
        <w:t xml:space="preserve"> </w:t>
      </w:r>
      <w:r w:rsidRPr="00542A68">
        <w:rPr>
          <w:i/>
          <w:sz w:val="20"/>
          <w:szCs w:val="20"/>
          <w:u w:val="single"/>
        </w:rPr>
        <w:t>show</w:t>
      </w:r>
      <w:r w:rsidRPr="00542A68">
        <w:rPr>
          <w:i/>
          <w:sz w:val="20"/>
          <w:szCs w:val="20"/>
        </w:rPr>
        <w:t xml:space="preserve">, I had to </w:t>
      </w:r>
      <w:r w:rsidRPr="00542A68">
        <w:rPr>
          <w:i/>
          <w:sz w:val="20"/>
          <w:szCs w:val="20"/>
          <w:u w:val="single"/>
        </w:rPr>
        <w:t>deal with</w:t>
      </w:r>
      <w:r w:rsidRPr="00542A68">
        <w:rPr>
          <w:i/>
          <w:sz w:val="20"/>
          <w:szCs w:val="20"/>
        </w:rPr>
        <w:t xml:space="preserve"> many problems </w:t>
      </w:r>
      <w:r w:rsidRPr="00542A68">
        <w:rPr>
          <w:i/>
          <w:sz w:val="20"/>
          <w:szCs w:val="20"/>
          <w:u w:val="single"/>
        </w:rPr>
        <w:t>and fix them</w:t>
      </w:r>
      <w:r w:rsidRPr="00542A68">
        <w:rPr>
          <w:color w:val="000000"/>
          <w:sz w:val="20"/>
          <w:szCs w:val="20"/>
        </w:rPr>
        <w:t xml:space="preserve">;  </w:t>
      </w:r>
      <w:r w:rsidRPr="00542A68">
        <w:rPr>
          <w:i/>
          <w:color w:val="000000"/>
          <w:sz w:val="20"/>
          <w:szCs w:val="20"/>
        </w:rPr>
        <w:t xml:space="preserve">the </w:t>
      </w:r>
      <w:r w:rsidRPr="00542A68">
        <w:rPr>
          <w:i/>
          <w:color w:val="000000"/>
          <w:sz w:val="20"/>
          <w:szCs w:val="20"/>
          <w:u w:val="single"/>
        </w:rPr>
        <w:t>tai</w:t>
      </w:r>
      <w:r w:rsidRPr="00542A68">
        <w:rPr>
          <w:i/>
          <w:color w:val="000000"/>
          <w:sz w:val="20"/>
          <w:szCs w:val="20"/>
        </w:rPr>
        <w:t>y</w:t>
      </w:r>
      <w:r w:rsidRPr="00542A68">
        <w:rPr>
          <w:i/>
          <w:color w:val="000000"/>
          <w:sz w:val="20"/>
          <w:szCs w:val="20"/>
          <w:u w:val="single"/>
        </w:rPr>
        <w:t>oo</w:t>
      </w:r>
      <w:r w:rsidRPr="00542A68">
        <w:rPr>
          <w:i/>
          <w:color w:val="000000"/>
          <w:sz w:val="20"/>
          <w:szCs w:val="20"/>
        </w:rPr>
        <w:t xml:space="preserve"> [sun] </w:t>
      </w:r>
      <w:r w:rsidRPr="00542A68">
        <w:rPr>
          <w:i/>
          <w:color w:val="000000"/>
          <w:sz w:val="20"/>
          <w:szCs w:val="20"/>
          <w:u w:val="single"/>
        </w:rPr>
        <w:t>suru</w:t>
      </w:r>
      <w:r w:rsidRPr="00542A68">
        <w:rPr>
          <w:i/>
          <w:color w:val="000000"/>
          <w:sz w:val="20"/>
          <w:szCs w:val="20"/>
        </w:rPr>
        <w:t xml:space="preserve"> [does] work </w:t>
      </w:r>
      <w:r w:rsidRPr="00542A68">
        <w:rPr>
          <w:i/>
          <w:color w:val="000000"/>
          <w:sz w:val="20"/>
          <w:szCs w:val="20"/>
          <w:u w:val="single"/>
        </w:rPr>
        <w:t>starting to deal with</w:t>
      </w:r>
      <w:r w:rsidRPr="004C5183">
        <w:rPr>
          <w:i/>
          <w:color w:val="000000"/>
          <w:sz w:val="20"/>
          <w:szCs w:val="20"/>
        </w:rPr>
        <w:t xml:space="preserve">  </w:t>
      </w:r>
      <w:r w:rsidRPr="00542A68">
        <w:rPr>
          <w:i/>
          <w:color w:val="000000"/>
          <w:sz w:val="20"/>
          <w:szCs w:val="20"/>
        </w:rPr>
        <w:t>various problems</w:t>
      </w:r>
      <w:r w:rsidRPr="00542A68">
        <w:rPr>
          <w:color w:val="000000"/>
          <w:sz w:val="20"/>
          <w:szCs w:val="20"/>
        </w:rPr>
        <w:t>)</w:t>
      </w:r>
    </w:p>
    <w:p w:rsidR="004611D3" w:rsidRDefault="004611D3" w:rsidP="007A47ED">
      <w:pPr>
        <w:widowControl w:val="0"/>
        <w:rPr>
          <w:sz w:val="20"/>
          <w:szCs w:val="20"/>
        </w:rPr>
      </w:pPr>
      <w:r w:rsidRPr="00542A68">
        <w:rPr>
          <w:sz w:val="20"/>
          <w:szCs w:val="20"/>
        </w:rPr>
        <w:t>61.  As for our country’s technology, on the world’s vanguard we are going.  Use wagakuni.</w:t>
      </w:r>
      <w:r w:rsidR="0048138C">
        <w:rPr>
          <w:sz w:val="20"/>
          <w:szCs w:val="20"/>
        </w:rPr>
        <w:t xml:space="preserve">  </w:t>
      </w:r>
      <w:r w:rsidRPr="00542A68">
        <w:rPr>
          <w:sz w:val="20"/>
          <w:szCs w:val="20"/>
        </w:rPr>
        <w:t>Meaning, we are le</w:t>
      </w:r>
      <w:r w:rsidR="004C5183">
        <w:rPr>
          <w:sz w:val="20"/>
          <w:szCs w:val="20"/>
        </w:rPr>
        <w:t xml:space="preserve">ading the world in technology.  </w:t>
      </w:r>
      <w:r w:rsidRPr="00542A68">
        <w:rPr>
          <w:sz w:val="20"/>
          <w:szCs w:val="20"/>
        </w:rPr>
        <w:t xml:space="preserve">Plain speech. </w:t>
      </w:r>
    </w:p>
    <w:p w:rsidR="004611D3" w:rsidRPr="00542A68" w:rsidRDefault="004611D3" w:rsidP="007A47ED">
      <w:pPr>
        <w:widowControl w:val="0"/>
        <w:rPr>
          <w:sz w:val="20"/>
          <w:szCs w:val="20"/>
        </w:rPr>
      </w:pPr>
      <w:r w:rsidRPr="00542A68">
        <w:rPr>
          <w:rFonts w:hint="eastAsia"/>
          <w:sz w:val="20"/>
          <w:szCs w:val="20"/>
        </w:rPr>
        <w:t>わが国の技術は、世界の先端を行っている。</w:t>
      </w:r>
      <w:r w:rsidRPr="00542A68">
        <w:rPr>
          <w:sz w:val="20"/>
          <w:szCs w:val="20"/>
        </w:rPr>
        <w:t xml:space="preserve"> </w:t>
      </w:r>
    </w:p>
    <w:p w:rsidR="004611D3" w:rsidRPr="00542A68" w:rsidRDefault="004611D3" w:rsidP="007A47ED">
      <w:pPr>
        <w:widowControl w:val="0"/>
        <w:rPr>
          <w:sz w:val="20"/>
          <w:szCs w:val="20"/>
        </w:rPr>
      </w:pPr>
      <w:r w:rsidRPr="00542A68">
        <w:rPr>
          <w:sz w:val="20"/>
          <w:szCs w:val="20"/>
        </w:rPr>
        <w:t>Wagakuni no gijutsu wa, sekai no sentan o itte iru.  (</w:t>
      </w:r>
      <w:r w:rsidR="00582186" w:rsidRPr="001F2BED">
        <w:rPr>
          <w:b/>
          <w:sz w:val="20"/>
          <w:szCs w:val="20"/>
        </w:rPr>
        <w:t>gijutsu</w:t>
      </w:r>
      <w:r w:rsidR="00582186" w:rsidRPr="00542A68">
        <w:rPr>
          <w:sz w:val="20"/>
          <w:szCs w:val="20"/>
        </w:rPr>
        <w:t xml:space="preserve"> = technique, skill, technology</w:t>
      </w:r>
      <w:r w:rsidRPr="00542A68">
        <w:rPr>
          <w:sz w:val="20"/>
          <w:szCs w:val="20"/>
        </w:rPr>
        <w:t xml:space="preserve">;  cf. </w:t>
      </w:r>
      <w:r w:rsidRPr="00CE7B0D">
        <w:rPr>
          <w:b/>
          <w:sz w:val="20"/>
          <w:szCs w:val="20"/>
        </w:rPr>
        <w:t>shinshutsu</w:t>
      </w:r>
      <w:r w:rsidRPr="00542A68">
        <w:rPr>
          <w:sz w:val="20"/>
          <w:szCs w:val="20"/>
        </w:rPr>
        <w:t xml:space="preserve"> = advance)  (</w:t>
      </w:r>
      <w:r w:rsidRPr="001F2BED">
        <w:rPr>
          <w:b/>
          <w:sz w:val="20"/>
          <w:szCs w:val="20"/>
        </w:rPr>
        <w:t>sentan</w:t>
      </w:r>
      <w:r w:rsidRPr="00542A68">
        <w:rPr>
          <w:sz w:val="20"/>
          <w:szCs w:val="20"/>
        </w:rPr>
        <w:t xml:space="preserve"> = tip, end, vanguard;  </w:t>
      </w:r>
      <w:r w:rsidRPr="001F2BED">
        <w:rPr>
          <w:b/>
          <w:sz w:val="20"/>
          <w:szCs w:val="20"/>
        </w:rPr>
        <w:t>sentan o iku</w:t>
      </w:r>
      <w:r w:rsidRPr="00542A68">
        <w:rPr>
          <w:sz w:val="20"/>
          <w:szCs w:val="20"/>
        </w:rPr>
        <w:t xml:space="preserve"> = to be a front-runner)   (</w:t>
      </w:r>
      <w:r w:rsidRPr="00542A68">
        <w:rPr>
          <w:i/>
          <w:sz w:val="20"/>
          <w:szCs w:val="20"/>
        </w:rPr>
        <w:t xml:space="preserve">when I see a </w:t>
      </w:r>
      <w:r w:rsidRPr="00542A68">
        <w:rPr>
          <w:i/>
          <w:sz w:val="20"/>
          <w:szCs w:val="20"/>
          <w:u w:val="single"/>
        </w:rPr>
        <w:t>gui</w:t>
      </w:r>
      <w:r w:rsidRPr="00542A68">
        <w:rPr>
          <w:i/>
          <w:sz w:val="20"/>
          <w:szCs w:val="20"/>
        </w:rPr>
        <w:t xml:space="preserve">tar that </w:t>
      </w:r>
      <w:r w:rsidRPr="00542A68">
        <w:rPr>
          <w:i/>
          <w:sz w:val="20"/>
          <w:szCs w:val="20"/>
          <w:u w:val="single"/>
        </w:rPr>
        <w:t>juts</w:t>
      </w:r>
      <w:r w:rsidRPr="00542A68">
        <w:rPr>
          <w:i/>
          <w:sz w:val="20"/>
          <w:szCs w:val="20"/>
        </w:rPr>
        <w:t xml:space="preserve"> out like this, I appreciate the </w:t>
      </w:r>
      <w:r w:rsidRPr="00542A68">
        <w:rPr>
          <w:i/>
          <w:sz w:val="20"/>
          <w:szCs w:val="20"/>
          <w:u w:val="single"/>
        </w:rPr>
        <w:t>technique</w:t>
      </w:r>
      <w:r w:rsidRPr="00542A68">
        <w:rPr>
          <w:i/>
          <w:sz w:val="20"/>
          <w:szCs w:val="20"/>
        </w:rPr>
        <w:t xml:space="preserve">, </w:t>
      </w:r>
      <w:r w:rsidRPr="00542A68">
        <w:rPr>
          <w:i/>
          <w:sz w:val="20"/>
          <w:szCs w:val="20"/>
          <w:u w:val="single"/>
        </w:rPr>
        <w:t>skill</w:t>
      </w:r>
      <w:r w:rsidRPr="00542A68">
        <w:rPr>
          <w:i/>
          <w:sz w:val="20"/>
          <w:szCs w:val="20"/>
        </w:rPr>
        <w:t xml:space="preserve"> and </w:t>
      </w:r>
      <w:r w:rsidRPr="00542A68">
        <w:rPr>
          <w:i/>
          <w:sz w:val="20"/>
          <w:szCs w:val="20"/>
          <w:u w:val="single"/>
        </w:rPr>
        <w:t>technology</w:t>
      </w:r>
      <w:r w:rsidRPr="00542A68">
        <w:rPr>
          <w:i/>
          <w:sz w:val="20"/>
          <w:szCs w:val="20"/>
        </w:rPr>
        <w:t xml:space="preserve"> required to make it</w:t>
      </w:r>
      <w:r w:rsidRPr="00542A68">
        <w:rPr>
          <w:sz w:val="20"/>
          <w:szCs w:val="20"/>
        </w:rPr>
        <w:t>)  (</w:t>
      </w:r>
      <w:r w:rsidRPr="00542A68">
        <w:rPr>
          <w:i/>
          <w:sz w:val="20"/>
          <w:szCs w:val="20"/>
        </w:rPr>
        <w:t xml:space="preserve">the </w:t>
      </w:r>
      <w:r w:rsidRPr="00542A68">
        <w:rPr>
          <w:i/>
          <w:sz w:val="20"/>
          <w:szCs w:val="20"/>
          <w:u w:val="single"/>
        </w:rPr>
        <w:t>Sen</w:t>
      </w:r>
      <w:r w:rsidRPr="00542A68">
        <w:rPr>
          <w:i/>
          <w:sz w:val="20"/>
          <w:szCs w:val="20"/>
        </w:rPr>
        <w:t xml:space="preserve">ator’s </w:t>
      </w:r>
      <w:r w:rsidRPr="00542A68">
        <w:rPr>
          <w:i/>
          <w:sz w:val="20"/>
          <w:szCs w:val="20"/>
          <w:u w:val="single"/>
        </w:rPr>
        <w:t>tan</w:t>
      </w:r>
      <w:r w:rsidRPr="00542A68">
        <w:rPr>
          <w:i/>
          <w:sz w:val="20"/>
          <w:szCs w:val="20"/>
        </w:rPr>
        <w:t xml:space="preserve"> puts him in the </w:t>
      </w:r>
      <w:r w:rsidRPr="00542A68">
        <w:rPr>
          <w:i/>
          <w:sz w:val="20"/>
          <w:szCs w:val="20"/>
          <w:u w:val="single"/>
        </w:rPr>
        <w:t>vanguard</w:t>
      </w:r>
      <w:r w:rsidRPr="00542A68">
        <w:rPr>
          <w:i/>
          <w:sz w:val="20"/>
          <w:szCs w:val="20"/>
        </w:rPr>
        <w:t xml:space="preserve"> of his colleagues</w:t>
      </w:r>
      <w:r w:rsidRPr="00542A68">
        <w:rPr>
          <w:sz w:val="20"/>
          <w:szCs w:val="20"/>
        </w:rPr>
        <w:t>)</w:t>
      </w:r>
    </w:p>
    <w:p w:rsidR="004611D3" w:rsidRPr="00542A68" w:rsidRDefault="004611D3" w:rsidP="007A47ED">
      <w:pPr>
        <w:widowControl w:val="0"/>
        <w:rPr>
          <w:sz w:val="20"/>
          <w:szCs w:val="20"/>
        </w:rPr>
      </w:pPr>
      <w:r w:rsidRPr="00542A68">
        <w:rPr>
          <w:sz w:val="20"/>
          <w:szCs w:val="20"/>
        </w:rPr>
        <w:t xml:space="preserve">62.  </w:t>
      </w:r>
      <w:r w:rsidRPr="00542A68">
        <w:rPr>
          <w:b/>
          <w:sz w:val="20"/>
          <w:szCs w:val="20"/>
        </w:rPr>
        <w:t>Wake ga nai</w:t>
      </w:r>
      <w:r w:rsidRPr="004D41BA">
        <w:rPr>
          <w:sz w:val="20"/>
          <w:szCs w:val="20"/>
        </w:rPr>
        <w:t xml:space="preserve"> means that something is not possible or is unthinkable.  </w:t>
      </w:r>
      <w:r w:rsidRPr="00542A68">
        <w:rPr>
          <w:sz w:val="20"/>
          <w:szCs w:val="20"/>
        </w:rPr>
        <w:t xml:space="preserve">This can be translated literally as ‘reason doesn’t exist.’ </w:t>
      </w:r>
    </w:p>
    <w:p w:rsidR="00DC6937" w:rsidRPr="00542A68" w:rsidRDefault="004611D3" w:rsidP="007A47ED">
      <w:pPr>
        <w:widowControl w:val="0"/>
        <w:rPr>
          <w:sz w:val="20"/>
          <w:szCs w:val="20"/>
        </w:rPr>
      </w:pPr>
      <w:r w:rsidRPr="00542A68">
        <w:rPr>
          <w:sz w:val="20"/>
          <w:szCs w:val="20"/>
        </w:rPr>
        <w:t xml:space="preserve">A human, on 100 meters, of only 5 seconds, to be </w:t>
      </w:r>
      <w:r w:rsidRPr="00542A68">
        <w:rPr>
          <w:sz w:val="20"/>
          <w:szCs w:val="20"/>
        </w:rPr>
        <w:lastRenderedPageBreak/>
        <w:t xml:space="preserve">able to run reason doesn’t exist.  Human is the subject.  Use wazuka to mean only.  Meaning, it’s unthinkable that a human could run 100 meters in only 5 seconds.  Plain speech. </w:t>
      </w:r>
    </w:p>
    <w:p w:rsidR="006160D8" w:rsidRPr="006160D8" w:rsidRDefault="004611D3" w:rsidP="007A47ED">
      <w:pPr>
        <w:widowControl w:val="0"/>
        <w:rPr>
          <w:sz w:val="20"/>
          <w:szCs w:val="20"/>
        </w:rPr>
      </w:pPr>
      <w:r w:rsidRPr="00542A68">
        <w:rPr>
          <w:rFonts w:hint="eastAsia"/>
          <w:sz w:val="20"/>
          <w:szCs w:val="20"/>
        </w:rPr>
        <w:t>人間が百メートルをわずか５秒で走れるわけがない。</w:t>
      </w:r>
      <w:r w:rsidR="00055496" w:rsidRPr="00542A68">
        <w:rPr>
          <w:sz w:val="20"/>
          <w:szCs w:val="20"/>
        </w:rPr>
        <w:t xml:space="preserve"> </w:t>
      </w:r>
      <w:r w:rsidR="00055496">
        <w:rPr>
          <w:sz w:val="20"/>
          <w:szCs w:val="20"/>
        </w:rPr>
        <w:tab/>
      </w:r>
      <w:r w:rsidR="00055496">
        <w:rPr>
          <w:sz w:val="20"/>
          <w:szCs w:val="20"/>
        </w:rPr>
        <w:tab/>
      </w:r>
      <w:r w:rsidR="00055496">
        <w:rPr>
          <w:sz w:val="20"/>
          <w:szCs w:val="20"/>
        </w:rPr>
        <w:tab/>
      </w:r>
      <w:r w:rsidR="00055496">
        <w:rPr>
          <w:sz w:val="20"/>
          <w:szCs w:val="20"/>
        </w:rPr>
        <w:tab/>
      </w:r>
      <w:r w:rsidR="00055496">
        <w:rPr>
          <w:sz w:val="20"/>
          <w:szCs w:val="20"/>
        </w:rPr>
        <w:tab/>
      </w:r>
      <w:r w:rsidR="00055496">
        <w:rPr>
          <w:sz w:val="20"/>
          <w:szCs w:val="20"/>
        </w:rPr>
        <w:tab/>
      </w:r>
      <w:r w:rsidR="00055496">
        <w:rPr>
          <w:sz w:val="20"/>
          <w:szCs w:val="20"/>
        </w:rPr>
        <w:tab/>
      </w:r>
    </w:p>
    <w:p w:rsidR="004611D3" w:rsidRPr="007D5018" w:rsidRDefault="004611D3" w:rsidP="007A47ED">
      <w:pPr>
        <w:widowControl w:val="0"/>
        <w:rPr>
          <w:b/>
          <w:sz w:val="20"/>
          <w:szCs w:val="20"/>
        </w:rPr>
      </w:pPr>
      <w:r w:rsidRPr="00E272B5">
        <w:rPr>
          <w:sz w:val="20"/>
          <w:szCs w:val="20"/>
          <w:lang w:val="es-US"/>
        </w:rPr>
        <w:t xml:space="preserve">Ningen ga, hyaku meetoru o wazuka gobyou de hashireru wake ga nai.  </w:t>
      </w:r>
      <w:r w:rsidRPr="00542A68">
        <w:rPr>
          <w:sz w:val="20"/>
          <w:szCs w:val="20"/>
        </w:rPr>
        <w:t>(</w:t>
      </w:r>
      <w:r w:rsidRPr="001F2BED">
        <w:rPr>
          <w:b/>
          <w:sz w:val="20"/>
          <w:szCs w:val="20"/>
        </w:rPr>
        <w:t>ningen</w:t>
      </w:r>
      <w:r w:rsidRPr="00542A68">
        <w:rPr>
          <w:sz w:val="20"/>
          <w:szCs w:val="20"/>
        </w:rPr>
        <w:t xml:space="preserve"> = human)  (</w:t>
      </w:r>
      <w:r w:rsidRPr="001F2BED">
        <w:rPr>
          <w:b/>
          <w:sz w:val="20"/>
          <w:szCs w:val="20"/>
        </w:rPr>
        <w:t>wazuka</w:t>
      </w:r>
      <w:r w:rsidRPr="00542A68">
        <w:rPr>
          <w:sz w:val="20"/>
          <w:szCs w:val="20"/>
        </w:rPr>
        <w:t xml:space="preserve"> [no] = </w:t>
      </w:r>
      <w:r w:rsidR="0048138C">
        <w:rPr>
          <w:sz w:val="20"/>
          <w:szCs w:val="20"/>
        </w:rPr>
        <w:t xml:space="preserve">only, </w:t>
      </w:r>
      <w:r w:rsidRPr="00542A68">
        <w:rPr>
          <w:sz w:val="20"/>
          <w:szCs w:val="20"/>
        </w:rPr>
        <w:t>very little</w:t>
      </w:r>
      <w:r w:rsidR="007D5018">
        <w:rPr>
          <w:sz w:val="20"/>
          <w:szCs w:val="20"/>
        </w:rPr>
        <w:t xml:space="preserve">, very few; </w:t>
      </w:r>
      <w:r w:rsidRPr="001F2BED">
        <w:rPr>
          <w:b/>
          <w:sz w:val="20"/>
          <w:szCs w:val="20"/>
        </w:rPr>
        <w:t xml:space="preserve">wazuka [ni] </w:t>
      </w:r>
      <w:r w:rsidRPr="00542A68">
        <w:rPr>
          <w:sz w:val="20"/>
          <w:szCs w:val="20"/>
        </w:rPr>
        <w:t xml:space="preserve">= barely, slightly, only)  </w:t>
      </w:r>
      <w:r>
        <w:rPr>
          <w:sz w:val="20"/>
          <w:szCs w:val="20"/>
        </w:rPr>
        <w:t>(hashiru is a u verb;  therefore it has only one potential form, hashireru)</w:t>
      </w:r>
      <w:r w:rsidR="00AC1266">
        <w:rPr>
          <w:sz w:val="20"/>
          <w:szCs w:val="20"/>
        </w:rPr>
        <w:t xml:space="preserve"> (</w:t>
      </w:r>
      <w:r w:rsidR="00AC1266" w:rsidRPr="00AC1266">
        <w:rPr>
          <w:b/>
          <w:sz w:val="20"/>
          <w:szCs w:val="20"/>
        </w:rPr>
        <w:t>byoo</w:t>
      </w:r>
      <w:r w:rsidR="00AC1266">
        <w:rPr>
          <w:sz w:val="20"/>
          <w:szCs w:val="20"/>
        </w:rPr>
        <w:t xml:space="preserve"> = second)</w:t>
      </w:r>
      <w:r>
        <w:rPr>
          <w:sz w:val="20"/>
          <w:szCs w:val="20"/>
        </w:rPr>
        <w:t xml:space="preserve"> </w:t>
      </w:r>
      <w:r w:rsidRPr="00542A68">
        <w:rPr>
          <w:sz w:val="20"/>
          <w:szCs w:val="20"/>
        </w:rPr>
        <w:t>(</w:t>
      </w:r>
      <w:r w:rsidRPr="001F2BED">
        <w:rPr>
          <w:b/>
          <w:sz w:val="20"/>
          <w:szCs w:val="20"/>
        </w:rPr>
        <w:t>wake</w:t>
      </w:r>
      <w:r w:rsidRPr="00542A68">
        <w:rPr>
          <w:sz w:val="20"/>
          <w:szCs w:val="20"/>
        </w:rPr>
        <w:t xml:space="preserve"> = reason, meaning;  </w:t>
      </w:r>
      <w:r w:rsidRPr="001F2BED">
        <w:rPr>
          <w:b/>
          <w:sz w:val="20"/>
          <w:szCs w:val="20"/>
        </w:rPr>
        <w:t>wake ga nai</w:t>
      </w:r>
      <w:r w:rsidRPr="00542A68">
        <w:rPr>
          <w:sz w:val="20"/>
          <w:szCs w:val="20"/>
        </w:rPr>
        <w:t xml:space="preserve"> = not possible, unthinkable</w:t>
      </w:r>
      <w:r w:rsidR="00E25C87">
        <w:rPr>
          <w:sz w:val="20"/>
          <w:szCs w:val="20"/>
        </w:rPr>
        <w:t xml:space="preserve">;  wake ni wa ikanai, </w:t>
      </w:r>
      <w:r w:rsidR="00E25C87" w:rsidRPr="00E25C87">
        <w:rPr>
          <w:i/>
          <w:sz w:val="20"/>
          <w:szCs w:val="20"/>
        </w:rPr>
        <w:t>not</w:t>
      </w:r>
      <w:r w:rsidR="00E25C87">
        <w:rPr>
          <w:sz w:val="20"/>
          <w:szCs w:val="20"/>
        </w:rPr>
        <w:t xml:space="preserve"> OK, since that</w:t>
      </w:r>
      <w:r w:rsidR="004C5183">
        <w:rPr>
          <w:sz w:val="20"/>
          <w:szCs w:val="20"/>
        </w:rPr>
        <w:t xml:space="preserve"> </w:t>
      </w:r>
      <w:r w:rsidR="00E25C87">
        <w:rPr>
          <w:sz w:val="20"/>
          <w:szCs w:val="20"/>
        </w:rPr>
        <w:t>phrase is used to refer to yo</w:t>
      </w:r>
      <w:r w:rsidR="00F87A74">
        <w:rPr>
          <w:sz w:val="20"/>
          <w:szCs w:val="20"/>
        </w:rPr>
        <w:t>ur own actions</w:t>
      </w:r>
      <w:r w:rsidRPr="00542A68">
        <w:rPr>
          <w:sz w:val="20"/>
          <w:szCs w:val="20"/>
        </w:rPr>
        <w:t>)  (</w:t>
      </w:r>
      <w:r w:rsidR="004C5183">
        <w:rPr>
          <w:i/>
          <w:sz w:val="20"/>
          <w:szCs w:val="20"/>
        </w:rPr>
        <w:t xml:space="preserve">my weapon isn’t really a bazooka;  it’s a </w:t>
      </w:r>
      <w:r w:rsidR="004C5183" w:rsidRPr="004C5183">
        <w:rPr>
          <w:i/>
          <w:sz w:val="20"/>
          <w:szCs w:val="20"/>
          <w:u w:val="single"/>
        </w:rPr>
        <w:t>wazooka</w:t>
      </w:r>
      <w:r w:rsidR="004C5183">
        <w:rPr>
          <w:i/>
          <w:sz w:val="20"/>
          <w:szCs w:val="20"/>
        </w:rPr>
        <w:t xml:space="preserve"> and </w:t>
      </w:r>
      <w:r w:rsidR="004C5183" w:rsidRPr="0048138C">
        <w:rPr>
          <w:i/>
          <w:sz w:val="20"/>
          <w:szCs w:val="20"/>
          <w:u w:val="single"/>
        </w:rPr>
        <w:t>only</w:t>
      </w:r>
      <w:r w:rsidR="004C5183">
        <w:rPr>
          <w:i/>
          <w:sz w:val="20"/>
          <w:szCs w:val="20"/>
        </w:rPr>
        <w:t xml:space="preserve"> shoots wasps;  thus it gives me</w:t>
      </w:r>
      <w:r w:rsidRPr="00542A68">
        <w:rPr>
          <w:i/>
          <w:sz w:val="20"/>
          <w:szCs w:val="20"/>
        </w:rPr>
        <w:t xml:space="preserve"> </w:t>
      </w:r>
      <w:r w:rsidRPr="00542A68">
        <w:rPr>
          <w:i/>
          <w:sz w:val="20"/>
          <w:szCs w:val="20"/>
          <w:u w:val="single"/>
        </w:rPr>
        <w:t>very little</w:t>
      </w:r>
      <w:r w:rsidRPr="00542A68">
        <w:rPr>
          <w:i/>
          <w:sz w:val="20"/>
          <w:szCs w:val="20"/>
        </w:rPr>
        <w:t xml:space="preserve"> chance </w:t>
      </w:r>
      <w:r w:rsidR="004C5183">
        <w:rPr>
          <w:i/>
          <w:sz w:val="20"/>
          <w:szCs w:val="20"/>
        </w:rPr>
        <w:t>of</w:t>
      </w:r>
      <w:r w:rsidRPr="00542A68">
        <w:rPr>
          <w:i/>
          <w:sz w:val="20"/>
          <w:szCs w:val="20"/>
        </w:rPr>
        <w:t xml:space="preserve"> </w:t>
      </w:r>
      <w:r w:rsidRPr="00542A68">
        <w:rPr>
          <w:i/>
          <w:sz w:val="20"/>
          <w:szCs w:val="20"/>
          <w:u w:val="single"/>
        </w:rPr>
        <w:t>barely</w:t>
      </w:r>
      <w:r w:rsidRPr="00542A68">
        <w:rPr>
          <w:i/>
          <w:sz w:val="20"/>
          <w:szCs w:val="20"/>
        </w:rPr>
        <w:t xml:space="preserve"> surviv</w:t>
      </w:r>
      <w:r w:rsidR="004C5183">
        <w:rPr>
          <w:i/>
          <w:sz w:val="20"/>
          <w:szCs w:val="20"/>
        </w:rPr>
        <w:t>ing</w:t>
      </w:r>
      <w:r w:rsidRPr="00542A68">
        <w:rPr>
          <w:sz w:val="20"/>
          <w:szCs w:val="20"/>
        </w:rPr>
        <w:t>)</w:t>
      </w:r>
    </w:p>
    <w:p w:rsidR="004611D3" w:rsidRPr="00542A68" w:rsidRDefault="004611D3" w:rsidP="007A47ED">
      <w:pPr>
        <w:widowControl w:val="0"/>
        <w:rPr>
          <w:sz w:val="20"/>
          <w:szCs w:val="20"/>
        </w:rPr>
      </w:pPr>
      <w:r w:rsidRPr="00542A68">
        <w:rPr>
          <w:sz w:val="20"/>
          <w:szCs w:val="20"/>
        </w:rPr>
        <w:t xml:space="preserve">63.  It-is-pleasing work-is-doing him, on the company to resign reason doesn’t exist.  Use ki ni itta to say it is pleasing.  This is the exclamatory tense.  Him is the subject.  Meaning, it’s unthinkable that the guy who is enjoying the work he is doing will resign the company.  Plain speech.  </w:t>
      </w:r>
    </w:p>
    <w:p w:rsidR="004611D3" w:rsidRPr="00542A68" w:rsidRDefault="004611D3" w:rsidP="007A47ED">
      <w:pPr>
        <w:widowControl w:val="0"/>
        <w:rPr>
          <w:sz w:val="20"/>
          <w:szCs w:val="20"/>
        </w:rPr>
      </w:pPr>
      <w:r w:rsidRPr="00542A68">
        <w:rPr>
          <w:rFonts w:hint="eastAsia"/>
          <w:sz w:val="20"/>
          <w:szCs w:val="20"/>
        </w:rPr>
        <w:t>気に入った仕事をしている彼が、会社を辞めるわけがない。</w:t>
      </w:r>
    </w:p>
    <w:p w:rsidR="004611D3" w:rsidRPr="00542A68" w:rsidRDefault="004611D3" w:rsidP="007A47ED">
      <w:pPr>
        <w:widowControl w:val="0"/>
        <w:rPr>
          <w:sz w:val="20"/>
          <w:szCs w:val="20"/>
        </w:rPr>
      </w:pPr>
      <w:r w:rsidRPr="00542A68">
        <w:rPr>
          <w:sz w:val="20"/>
          <w:szCs w:val="20"/>
        </w:rPr>
        <w:t>Ki ni itta shigoto o shite iru kare ga, kaisha o yameru wake ga nai.  (</w:t>
      </w:r>
      <w:r w:rsidRPr="001F2BED">
        <w:rPr>
          <w:b/>
          <w:sz w:val="20"/>
          <w:szCs w:val="20"/>
        </w:rPr>
        <w:t xml:space="preserve">ki ni iru </w:t>
      </w:r>
      <w:r w:rsidRPr="00542A68">
        <w:rPr>
          <w:sz w:val="20"/>
          <w:szCs w:val="20"/>
        </w:rPr>
        <w:t>= to be pleased)</w:t>
      </w:r>
    </w:p>
    <w:p w:rsidR="004611D3" w:rsidRPr="00542A68" w:rsidRDefault="004611D3" w:rsidP="007A47ED">
      <w:pPr>
        <w:widowControl w:val="0"/>
        <w:rPr>
          <w:sz w:val="20"/>
          <w:szCs w:val="20"/>
        </w:rPr>
      </w:pPr>
      <w:r w:rsidRPr="00542A68">
        <w:rPr>
          <w:sz w:val="20"/>
          <w:szCs w:val="20"/>
        </w:rPr>
        <w:t xml:space="preserve">64.  The following question has been divided into 2 parts.  Part 1.  Which personal computer I shall buy question I puzzle, and ...  Use </w:t>
      </w:r>
      <w:r w:rsidRPr="00542A68">
        <w:rPr>
          <w:i/>
          <w:sz w:val="20"/>
          <w:szCs w:val="20"/>
        </w:rPr>
        <w:t>to</w:t>
      </w:r>
      <w:r w:rsidRPr="00542A68">
        <w:rPr>
          <w:sz w:val="20"/>
          <w:szCs w:val="20"/>
        </w:rPr>
        <w:t xml:space="preserve"> to show quotes as to what you </w:t>
      </w:r>
      <w:r>
        <w:rPr>
          <w:sz w:val="20"/>
          <w:szCs w:val="20"/>
        </w:rPr>
        <w:t>puzzle</w:t>
      </w:r>
      <w:r w:rsidRPr="00542A68">
        <w:rPr>
          <w:sz w:val="20"/>
          <w:szCs w:val="20"/>
        </w:rPr>
        <w:t xml:space="preserve"> about.  Use the stem form of the verb to </w:t>
      </w:r>
      <w:r>
        <w:rPr>
          <w:sz w:val="20"/>
          <w:szCs w:val="20"/>
        </w:rPr>
        <w:t>puzzle</w:t>
      </w:r>
      <w:r w:rsidRPr="00542A68">
        <w:rPr>
          <w:sz w:val="20"/>
          <w:szCs w:val="20"/>
        </w:rPr>
        <w:t xml:space="preserve"> to mean and.  Plain speech.  </w:t>
      </w:r>
    </w:p>
    <w:p w:rsidR="004611D3" w:rsidRPr="00542A68" w:rsidRDefault="004611D3" w:rsidP="007A47ED">
      <w:pPr>
        <w:widowControl w:val="0"/>
        <w:rPr>
          <w:sz w:val="20"/>
          <w:szCs w:val="20"/>
        </w:rPr>
      </w:pPr>
      <w:r w:rsidRPr="00542A68">
        <w:rPr>
          <w:rFonts w:hint="eastAsia"/>
          <w:sz w:val="20"/>
          <w:szCs w:val="20"/>
        </w:rPr>
        <w:t>どのパソコンを買おうかと迷い、</w:t>
      </w:r>
    </w:p>
    <w:p w:rsidR="004611D3" w:rsidRPr="00542A68" w:rsidRDefault="004611D3" w:rsidP="007A47ED">
      <w:pPr>
        <w:widowControl w:val="0"/>
        <w:rPr>
          <w:sz w:val="20"/>
          <w:szCs w:val="20"/>
        </w:rPr>
      </w:pPr>
      <w:r w:rsidRPr="00542A68">
        <w:rPr>
          <w:sz w:val="20"/>
          <w:szCs w:val="20"/>
        </w:rPr>
        <w:t>Dono pasokon o kaoo ka to mayoi,  (</w:t>
      </w:r>
      <w:r w:rsidRPr="001F2BED">
        <w:rPr>
          <w:b/>
          <w:sz w:val="20"/>
          <w:szCs w:val="20"/>
        </w:rPr>
        <w:t>mayou</w:t>
      </w:r>
      <w:r w:rsidRPr="00542A68">
        <w:rPr>
          <w:sz w:val="20"/>
          <w:szCs w:val="20"/>
        </w:rPr>
        <w:t xml:space="preserve"> = to lose direction, to hesitate, </w:t>
      </w:r>
      <w:r>
        <w:rPr>
          <w:sz w:val="20"/>
          <w:szCs w:val="20"/>
        </w:rPr>
        <w:t xml:space="preserve">to puzzle or </w:t>
      </w:r>
      <w:r w:rsidRPr="00542A68">
        <w:rPr>
          <w:sz w:val="20"/>
          <w:szCs w:val="20"/>
        </w:rPr>
        <w:t>to be puzzled or perplexed) (</w:t>
      </w:r>
      <w:r w:rsidRPr="00542A68">
        <w:rPr>
          <w:i/>
          <w:sz w:val="20"/>
          <w:szCs w:val="20"/>
        </w:rPr>
        <w:t xml:space="preserve">stuck in </w:t>
      </w:r>
      <w:r w:rsidRPr="00542A68">
        <w:rPr>
          <w:i/>
          <w:sz w:val="20"/>
          <w:szCs w:val="20"/>
          <w:u w:val="single"/>
        </w:rPr>
        <w:t>mayo</w:t>
      </w:r>
      <w:r w:rsidRPr="00542A68">
        <w:rPr>
          <w:i/>
          <w:sz w:val="20"/>
          <w:szCs w:val="20"/>
        </w:rPr>
        <w:t xml:space="preserve">nnaise, I </w:t>
      </w:r>
      <w:r w:rsidRPr="00542A68">
        <w:rPr>
          <w:i/>
          <w:sz w:val="20"/>
          <w:szCs w:val="20"/>
          <w:u w:val="single"/>
        </w:rPr>
        <w:t>lost direction</w:t>
      </w:r>
      <w:r w:rsidRPr="00542A68">
        <w:rPr>
          <w:i/>
          <w:sz w:val="20"/>
          <w:szCs w:val="20"/>
        </w:rPr>
        <w:t xml:space="preserve">, </w:t>
      </w:r>
      <w:r w:rsidRPr="00542A68">
        <w:rPr>
          <w:i/>
          <w:sz w:val="20"/>
          <w:szCs w:val="20"/>
          <w:u w:val="single"/>
        </w:rPr>
        <w:t>hesitated</w:t>
      </w:r>
      <w:r w:rsidRPr="00542A68">
        <w:rPr>
          <w:i/>
          <w:sz w:val="20"/>
          <w:szCs w:val="20"/>
        </w:rPr>
        <w:t xml:space="preserve"> and was </w:t>
      </w:r>
      <w:r w:rsidRPr="00542A68">
        <w:rPr>
          <w:i/>
          <w:sz w:val="20"/>
          <w:szCs w:val="20"/>
          <w:u w:val="single"/>
        </w:rPr>
        <w:t>puzzled</w:t>
      </w:r>
      <w:r w:rsidRPr="00542A68">
        <w:rPr>
          <w:i/>
          <w:sz w:val="20"/>
          <w:szCs w:val="20"/>
        </w:rPr>
        <w:t xml:space="preserve"> and </w:t>
      </w:r>
      <w:r w:rsidRPr="00542A68">
        <w:rPr>
          <w:i/>
          <w:sz w:val="20"/>
          <w:szCs w:val="20"/>
          <w:u w:val="single"/>
        </w:rPr>
        <w:t>perplexed</w:t>
      </w:r>
      <w:r w:rsidRPr="00542A68">
        <w:rPr>
          <w:sz w:val="20"/>
          <w:szCs w:val="20"/>
        </w:rPr>
        <w:t>)</w:t>
      </w:r>
    </w:p>
    <w:p w:rsidR="004611D3" w:rsidRPr="00542A68" w:rsidRDefault="004611D3" w:rsidP="007A47ED">
      <w:pPr>
        <w:widowControl w:val="0"/>
        <w:rPr>
          <w:sz w:val="20"/>
          <w:szCs w:val="20"/>
        </w:rPr>
      </w:pPr>
      <w:r w:rsidRPr="00542A68">
        <w:rPr>
          <w:sz w:val="20"/>
          <w:szCs w:val="20"/>
        </w:rPr>
        <w:t xml:space="preserve">65.  </w:t>
      </w:r>
      <w:r w:rsidRPr="00542A68">
        <w:rPr>
          <w:b/>
          <w:sz w:val="20"/>
          <w:szCs w:val="20"/>
        </w:rPr>
        <w:t>Wake desu</w:t>
      </w:r>
      <w:r w:rsidRPr="004D41BA">
        <w:rPr>
          <w:sz w:val="20"/>
          <w:szCs w:val="20"/>
        </w:rPr>
        <w:t xml:space="preserve">, or </w:t>
      </w:r>
      <w:r w:rsidRPr="00542A68">
        <w:rPr>
          <w:b/>
          <w:sz w:val="20"/>
          <w:szCs w:val="20"/>
        </w:rPr>
        <w:t>wake da</w:t>
      </w:r>
      <w:r w:rsidRPr="004D41BA">
        <w:rPr>
          <w:sz w:val="20"/>
          <w:szCs w:val="20"/>
        </w:rPr>
        <w:t>, means therefore, or as a result.  This can be translate</w:t>
      </w:r>
      <w:r w:rsidRPr="00542A68">
        <w:rPr>
          <w:sz w:val="20"/>
          <w:szCs w:val="20"/>
        </w:rPr>
        <w:t>d literally as ‘reason it is.’</w:t>
      </w:r>
    </w:p>
    <w:p w:rsidR="004611D3" w:rsidRPr="00542A68" w:rsidRDefault="004611D3" w:rsidP="007A47ED">
      <w:pPr>
        <w:widowControl w:val="0"/>
        <w:rPr>
          <w:sz w:val="20"/>
          <w:szCs w:val="20"/>
        </w:rPr>
      </w:pPr>
      <w:r w:rsidRPr="00542A68">
        <w:rPr>
          <w:sz w:val="20"/>
          <w:szCs w:val="20"/>
        </w:rPr>
        <w:t xml:space="preserve">Part 2.  To various stores I visit and did analysis result:  I </w:t>
      </w:r>
      <w:r w:rsidR="006160D8">
        <w:rPr>
          <w:sz w:val="20"/>
          <w:szCs w:val="20"/>
        </w:rPr>
        <w:t>decided</w:t>
      </w:r>
      <w:r w:rsidRPr="00542A68">
        <w:rPr>
          <w:sz w:val="20"/>
          <w:szCs w:val="20"/>
        </w:rPr>
        <w:t xml:space="preserve"> this model, reason it is.  Meaning therefore I chose it.  Use ashi o hakobu</w:t>
      </w:r>
      <w:r w:rsidR="00E352C3">
        <w:rPr>
          <w:sz w:val="20"/>
          <w:szCs w:val="20"/>
        </w:rPr>
        <w:t xml:space="preserve"> </w:t>
      </w:r>
      <w:r w:rsidRPr="00542A68">
        <w:rPr>
          <w:sz w:val="20"/>
          <w:szCs w:val="20"/>
        </w:rPr>
        <w:t xml:space="preserve">to mean visit.  Use kentoo shita to mean did analysis.  This modifies result.  Use plain speech except for desu at the end.  </w:t>
      </w:r>
    </w:p>
    <w:p w:rsidR="004611D3" w:rsidRPr="00542A68" w:rsidRDefault="00D36C35" w:rsidP="007A47ED">
      <w:pPr>
        <w:widowControl w:val="0"/>
        <w:rPr>
          <w:sz w:val="20"/>
          <w:szCs w:val="20"/>
        </w:rPr>
      </w:pPr>
      <w:r>
        <w:rPr>
          <w:rFonts w:hint="eastAsia"/>
          <w:sz w:val="20"/>
          <w:szCs w:val="20"/>
        </w:rPr>
        <w:t>色々</w:t>
      </w:r>
      <w:r w:rsidR="004611D3" w:rsidRPr="00542A68">
        <w:rPr>
          <w:rFonts w:hint="eastAsia"/>
          <w:sz w:val="20"/>
          <w:szCs w:val="20"/>
        </w:rPr>
        <w:t>な店に足を運んで検討した結果、この機種にしたわけです。</w:t>
      </w:r>
    </w:p>
    <w:p w:rsidR="004611D3" w:rsidRPr="00542A68" w:rsidRDefault="004611D3" w:rsidP="007A47ED">
      <w:pPr>
        <w:widowControl w:val="0"/>
        <w:rPr>
          <w:sz w:val="20"/>
          <w:szCs w:val="20"/>
        </w:rPr>
      </w:pPr>
      <w:r w:rsidRPr="00542A68">
        <w:rPr>
          <w:sz w:val="20"/>
          <w:szCs w:val="20"/>
          <w:lang w:val="es-US"/>
        </w:rPr>
        <w:t xml:space="preserve">Iroiro na mise ni ashi o hakonde kentoo shita kekka, kono kishu ni shita wake desu.  </w:t>
      </w:r>
      <w:r w:rsidRPr="00542A68">
        <w:rPr>
          <w:sz w:val="20"/>
          <w:szCs w:val="20"/>
        </w:rPr>
        <w:t>(in Japanese, a comma may act like a colon, as it does after kekka here) (</w:t>
      </w:r>
      <w:r w:rsidRPr="001F2BED">
        <w:rPr>
          <w:b/>
          <w:sz w:val="20"/>
          <w:szCs w:val="20"/>
        </w:rPr>
        <w:t>ashi o hakobu</w:t>
      </w:r>
      <w:r w:rsidRPr="00542A68">
        <w:rPr>
          <w:sz w:val="20"/>
          <w:szCs w:val="20"/>
        </w:rPr>
        <w:t xml:space="preserve"> = visit, call on a person, go) (</w:t>
      </w:r>
      <w:r w:rsidRPr="001F2BED">
        <w:rPr>
          <w:b/>
          <w:sz w:val="20"/>
          <w:szCs w:val="20"/>
        </w:rPr>
        <w:t>kentoo</w:t>
      </w:r>
      <w:r w:rsidRPr="00542A68">
        <w:rPr>
          <w:sz w:val="20"/>
          <w:szCs w:val="20"/>
        </w:rPr>
        <w:t xml:space="preserve"> = examination, investigation, study, scrutiny, analysis) (</w:t>
      </w:r>
      <w:r w:rsidRPr="001F2BED">
        <w:rPr>
          <w:b/>
          <w:sz w:val="20"/>
          <w:szCs w:val="20"/>
        </w:rPr>
        <w:t>kekka</w:t>
      </w:r>
      <w:r w:rsidRPr="00542A68">
        <w:rPr>
          <w:sz w:val="20"/>
          <w:szCs w:val="20"/>
        </w:rPr>
        <w:t xml:space="preserve"> = result)  (</w:t>
      </w:r>
      <w:r w:rsidRPr="001F2BED">
        <w:rPr>
          <w:b/>
          <w:sz w:val="20"/>
          <w:szCs w:val="20"/>
        </w:rPr>
        <w:t>kishu</w:t>
      </w:r>
      <w:r w:rsidRPr="00542A68">
        <w:rPr>
          <w:sz w:val="20"/>
          <w:szCs w:val="20"/>
        </w:rPr>
        <w:t xml:space="preserve"> = model, type of equipment;  also, 6 different kanji combinations, = rider, nose of plane, standard bearer, direction, </w:t>
      </w:r>
      <w:r w:rsidRPr="00542A68">
        <w:rPr>
          <w:sz w:val="20"/>
          <w:szCs w:val="20"/>
        </w:rPr>
        <w:lastRenderedPageBreak/>
        <w:t>beginning of a term, surprise move)  (</w:t>
      </w:r>
      <w:r w:rsidRPr="001F2BED">
        <w:rPr>
          <w:b/>
          <w:sz w:val="20"/>
          <w:szCs w:val="20"/>
        </w:rPr>
        <w:t xml:space="preserve">wake da = wake desu </w:t>
      </w:r>
      <w:r w:rsidRPr="00542A68">
        <w:rPr>
          <w:sz w:val="20"/>
          <w:szCs w:val="20"/>
        </w:rPr>
        <w:t>= therefore, as a result</w:t>
      </w:r>
      <w:r>
        <w:rPr>
          <w:sz w:val="20"/>
          <w:szCs w:val="20"/>
        </w:rPr>
        <w:t xml:space="preserve">;  to iu wake da, or to iu wake desu, </w:t>
      </w:r>
      <w:r w:rsidRPr="00D35760">
        <w:rPr>
          <w:i/>
          <w:sz w:val="20"/>
          <w:szCs w:val="20"/>
        </w:rPr>
        <w:t>not</w:t>
      </w:r>
      <w:r>
        <w:rPr>
          <w:sz w:val="20"/>
          <w:szCs w:val="20"/>
        </w:rPr>
        <w:t xml:space="preserve"> OK in this sentence</w:t>
      </w:r>
      <w:r w:rsidRPr="00542A68">
        <w:rPr>
          <w:sz w:val="20"/>
          <w:szCs w:val="20"/>
        </w:rPr>
        <w:t>)  (</w:t>
      </w:r>
      <w:r w:rsidRPr="00542A68">
        <w:rPr>
          <w:i/>
          <w:sz w:val="20"/>
          <w:szCs w:val="20"/>
          <w:u w:val="single"/>
        </w:rPr>
        <w:t>ashi o hakobu</w:t>
      </w:r>
      <w:r w:rsidRPr="00542A68">
        <w:rPr>
          <w:i/>
          <w:sz w:val="20"/>
          <w:szCs w:val="20"/>
        </w:rPr>
        <w:t xml:space="preserve"> [I carry my legs] when I </w:t>
      </w:r>
      <w:r w:rsidRPr="00542A68">
        <w:rPr>
          <w:i/>
          <w:sz w:val="20"/>
          <w:szCs w:val="20"/>
          <w:u w:val="single"/>
        </w:rPr>
        <w:t>call on</w:t>
      </w:r>
      <w:r w:rsidRPr="00542A68">
        <w:rPr>
          <w:i/>
          <w:sz w:val="20"/>
          <w:szCs w:val="20"/>
        </w:rPr>
        <w:t xml:space="preserve"> someone</w:t>
      </w:r>
      <w:r w:rsidRPr="00542A68">
        <w:rPr>
          <w:sz w:val="20"/>
          <w:szCs w:val="20"/>
        </w:rPr>
        <w:t>)  (</w:t>
      </w:r>
      <w:r w:rsidR="00367086">
        <w:rPr>
          <w:i/>
          <w:sz w:val="20"/>
          <w:szCs w:val="20"/>
        </w:rPr>
        <w:t xml:space="preserve">my </w:t>
      </w:r>
      <w:r w:rsidR="00367086" w:rsidRPr="00367086">
        <w:rPr>
          <w:i/>
          <w:sz w:val="20"/>
          <w:szCs w:val="20"/>
          <w:u w:val="single"/>
        </w:rPr>
        <w:t>ki</w:t>
      </w:r>
      <w:r w:rsidR="00367086">
        <w:rPr>
          <w:i/>
          <w:sz w:val="20"/>
          <w:szCs w:val="20"/>
        </w:rPr>
        <w:t>d</w:t>
      </w:r>
      <w:r w:rsidR="00CC0709">
        <w:rPr>
          <w:i/>
          <w:sz w:val="20"/>
          <w:szCs w:val="20"/>
        </w:rPr>
        <w:t xml:space="preserve">’s </w:t>
      </w:r>
      <w:r w:rsidR="00CC0709" w:rsidRPr="00CC0709">
        <w:rPr>
          <w:i/>
          <w:sz w:val="20"/>
          <w:szCs w:val="20"/>
          <w:u w:val="single"/>
        </w:rPr>
        <w:t>shoe</w:t>
      </w:r>
      <w:r w:rsidR="00CC0709">
        <w:rPr>
          <w:i/>
          <w:sz w:val="20"/>
          <w:szCs w:val="20"/>
        </w:rPr>
        <w:t xml:space="preserve">s are </w:t>
      </w:r>
      <w:r w:rsidRPr="00542A68">
        <w:rPr>
          <w:i/>
          <w:sz w:val="20"/>
          <w:szCs w:val="20"/>
        </w:rPr>
        <w:t xml:space="preserve">last year’s </w:t>
      </w:r>
      <w:r w:rsidRPr="00542A68">
        <w:rPr>
          <w:i/>
          <w:sz w:val="20"/>
          <w:szCs w:val="20"/>
          <w:u w:val="single"/>
        </w:rPr>
        <w:t>model</w:t>
      </w:r>
      <w:r w:rsidRPr="00542A68">
        <w:rPr>
          <w:sz w:val="20"/>
          <w:szCs w:val="20"/>
        </w:rPr>
        <w:t>)</w:t>
      </w:r>
    </w:p>
    <w:p w:rsidR="004611D3" w:rsidRPr="00542A68" w:rsidRDefault="004611D3" w:rsidP="007A47ED">
      <w:pPr>
        <w:widowControl w:val="0"/>
        <w:rPr>
          <w:sz w:val="20"/>
          <w:szCs w:val="20"/>
        </w:rPr>
      </w:pPr>
      <w:r w:rsidRPr="00542A68">
        <w:rPr>
          <w:sz w:val="20"/>
          <w:szCs w:val="20"/>
        </w:rPr>
        <w:t xml:space="preserve">66.  Did you come to Japan at last year’s August?  Use rainichi suru to mean come to Japan.  </w:t>
      </w:r>
      <w:r w:rsidR="00CF0801">
        <w:rPr>
          <w:sz w:val="20"/>
          <w:szCs w:val="20"/>
        </w:rPr>
        <w:t>Use ‘n to s</w:t>
      </w:r>
      <w:r w:rsidRPr="00542A68">
        <w:rPr>
          <w:sz w:val="20"/>
          <w:szCs w:val="20"/>
        </w:rPr>
        <w:t xml:space="preserve">often this.  </w:t>
      </w:r>
    </w:p>
    <w:p w:rsidR="004611D3" w:rsidRPr="00542A68" w:rsidRDefault="004611D3" w:rsidP="007A47ED">
      <w:pPr>
        <w:widowControl w:val="0"/>
        <w:rPr>
          <w:sz w:val="20"/>
          <w:szCs w:val="20"/>
        </w:rPr>
      </w:pPr>
      <w:r w:rsidRPr="00542A68">
        <w:rPr>
          <w:rFonts w:hint="eastAsia"/>
          <w:sz w:val="20"/>
          <w:szCs w:val="20"/>
          <w:lang w:val="es-US"/>
        </w:rPr>
        <w:t>去年の八月に来日したんですか。</w:t>
      </w:r>
    </w:p>
    <w:p w:rsidR="009E0045" w:rsidRPr="00542A68" w:rsidRDefault="004611D3" w:rsidP="007A47ED">
      <w:pPr>
        <w:widowControl w:val="0"/>
        <w:rPr>
          <w:sz w:val="20"/>
          <w:szCs w:val="20"/>
        </w:rPr>
      </w:pPr>
      <w:r w:rsidRPr="004611D3">
        <w:rPr>
          <w:sz w:val="20"/>
          <w:szCs w:val="20"/>
        </w:rPr>
        <w:t xml:space="preserve">Kyonen no hachigatsu ni rainichi shitan desu ka.  </w:t>
      </w:r>
      <w:r w:rsidRPr="00542A68">
        <w:rPr>
          <w:sz w:val="20"/>
          <w:szCs w:val="20"/>
        </w:rPr>
        <w:t>(</w:t>
      </w:r>
      <w:r w:rsidRPr="001F2BED">
        <w:rPr>
          <w:b/>
          <w:sz w:val="20"/>
          <w:szCs w:val="20"/>
        </w:rPr>
        <w:t>rainichi suru</w:t>
      </w:r>
      <w:r w:rsidRPr="00542A68">
        <w:rPr>
          <w:sz w:val="20"/>
          <w:szCs w:val="20"/>
        </w:rPr>
        <w:t xml:space="preserve"> = to visit Japan;  combines kanji for rai = kuru = come + nichi = hon = day)  (</w:t>
      </w:r>
      <w:r w:rsidRPr="00542A68">
        <w:rPr>
          <w:i/>
          <w:sz w:val="20"/>
          <w:szCs w:val="20"/>
        </w:rPr>
        <w:t xml:space="preserve">he ate </w:t>
      </w:r>
      <w:r w:rsidRPr="00542A68">
        <w:rPr>
          <w:i/>
          <w:sz w:val="20"/>
          <w:szCs w:val="20"/>
          <w:u w:val="single"/>
        </w:rPr>
        <w:t>ri</w:t>
      </w:r>
      <w:r w:rsidRPr="00542A68">
        <w:rPr>
          <w:i/>
          <w:sz w:val="20"/>
          <w:szCs w:val="20"/>
        </w:rPr>
        <w:t xml:space="preserve">ce with </w:t>
      </w:r>
      <w:r w:rsidRPr="00542A68">
        <w:rPr>
          <w:i/>
          <w:sz w:val="20"/>
          <w:szCs w:val="20"/>
          <w:u w:val="single"/>
        </w:rPr>
        <w:t>Nietz</w:t>
      </w:r>
      <w:r>
        <w:rPr>
          <w:i/>
          <w:sz w:val="20"/>
          <w:szCs w:val="20"/>
          <w:u w:val="single"/>
        </w:rPr>
        <w:t>s</w:t>
      </w:r>
      <w:r w:rsidRPr="00542A68">
        <w:rPr>
          <w:i/>
          <w:sz w:val="20"/>
          <w:szCs w:val="20"/>
          <w:u w:val="single"/>
        </w:rPr>
        <w:t xml:space="preserve">che </w:t>
      </w:r>
      <w:r w:rsidRPr="00542A68">
        <w:rPr>
          <w:i/>
          <w:sz w:val="20"/>
          <w:szCs w:val="20"/>
        </w:rPr>
        <w:t xml:space="preserve">when he </w:t>
      </w:r>
      <w:r w:rsidRPr="00542A68">
        <w:rPr>
          <w:i/>
          <w:sz w:val="20"/>
          <w:szCs w:val="20"/>
          <w:u w:val="single"/>
        </w:rPr>
        <w:t>visited Japan</w:t>
      </w:r>
      <w:r w:rsidRPr="00542A68">
        <w:rPr>
          <w:sz w:val="20"/>
          <w:szCs w:val="20"/>
        </w:rPr>
        <w:t>)</w:t>
      </w:r>
    </w:p>
    <w:p w:rsidR="004611D3" w:rsidRPr="00542A68" w:rsidRDefault="004611D3" w:rsidP="007A47ED">
      <w:pPr>
        <w:widowControl w:val="0"/>
        <w:rPr>
          <w:sz w:val="20"/>
          <w:szCs w:val="20"/>
        </w:rPr>
      </w:pPr>
      <w:r w:rsidRPr="00542A68">
        <w:rPr>
          <w:sz w:val="20"/>
          <w:szCs w:val="20"/>
        </w:rPr>
        <w:t xml:space="preserve">67.  </w:t>
      </w:r>
      <w:r w:rsidRPr="00542A68">
        <w:rPr>
          <w:b/>
          <w:sz w:val="20"/>
          <w:szCs w:val="20"/>
        </w:rPr>
        <w:t xml:space="preserve">To iu wake da </w:t>
      </w:r>
      <w:r w:rsidRPr="004D41BA">
        <w:rPr>
          <w:sz w:val="20"/>
          <w:szCs w:val="20"/>
        </w:rPr>
        <w:t xml:space="preserve">(or </w:t>
      </w:r>
      <w:r w:rsidRPr="00542A68">
        <w:rPr>
          <w:b/>
          <w:sz w:val="20"/>
          <w:szCs w:val="20"/>
        </w:rPr>
        <w:t>to iu wake desu</w:t>
      </w:r>
      <w:r w:rsidRPr="004D41BA">
        <w:rPr>
          <w:sz w:val="20"/>
          <w:szCs w:val="20"/>
        </w:rPr>
        <w:t>),</w:t>
      </w:r>
      <w:r w:rsidRPr="00542A68">
        <w:rPr>
          <w:b/>
          <w:sz w:val="20"/>
          <w:szCs w:val="20"/>
        </w:rPr>
        <w:t xml:space="preserve"> </w:t>
      </w:r>
      <w:r w:rsidRPr="00542A68">
        <w:rPr>
          <w:sz w:val="20"/>
          <w:szCs w:val="20"/>
        </w:rPr>
        <w:t>like wake da,</w:t>
      </w:r>
      <w:r w:rsidRPr="004D41BA">
        <w:rPr>
          <w:sz w:val="20"/>
          <w:szCs w:val="20"/>
        </w:rPr>
        <w:t xml:space="preserve"> means therefore, or as a result.  T</w:t>
      </w:r>
      <w:r w:rsidRPr="00542A68">
        <w:rPr>
          <w:sz w:val="20"/>
          <w:szCs w:val="20"/>
        </w:rPr>
        <w:t xml:space="preserve">o iu wake da (or to iu wake desu) can be translated literally as </w:t>
      </w:r>
      <w:r>
        <w:rPr>
          <w:sz w:val="20"/>
          <w:szCs w:val="20"/>
        </w:rPr>
        <w:t>quote to say reason it is.</w:t>
      </w:r>
    </w:p>
    <w:p w:rsidR="004611D3" w:rsidRPr="00542A68" w:rsidRDefault="004611D3" w:rsidP="007A47ED">
      <w:pPr>
        <w:widowControl w:val="0"/>
        <w:rPr>
          <w:sz w:val="20"/>
          <w:szCs w:val="20"/>
        </w:rPr>
      </w:pPr>
      <w:r w:rsidRPr="00542A68">
        <w:rPr>
          <w:sz w:val="20"/>
          <w:szCs w:val="20"/>
        </w:rPr>
        <w:t xml:space="preserve">Well, about one year you exist in Japan quote to say reason it is, huh.  Use karekore to mean about.  Meaning, therefore you’ve been here about a year.  </w:t>
      </w:r>
    </w:p>
    <w:p w:rsidR="004611D3" w:rsidRPr="00542A68" w:rsidRDefault="004611D3" w:rsidP="007A47ED">
      <w:pPr>
        <w:widowControl w:val="0"/>
        <w:rPr>
          <w:sz w:val="20"/>
          <w:szCs w:val="20"/>
        </w:rPr>
      </w:pPr>
      <w:r w:rsidRPr="00542A68">
        <w:rPr>
          <w:rFonts w:hint="eastAsia"/>
          <w:sz w:val="20"/>
          <w:szCs w:val="20"/>
        </w:rPr>
        <w:t>じゃあ、かれこれ１年日本にいるというわけですね。</w:t>
      </w:r>
    </w:p>
    <w:p w:rsidR="004611D3" w:rsidRPr="00542A68" w:rsidRDefault="004611D3" w:rsidP="007A47ED">
      <w:pPr>
        <w:widowControl w:val="0"/>
        <w:rPr>
          <w:sz w:val="20"/>
          <w:szCs w:val="20"/>
        </w:rPr>
      </w:pPr>
      <w:r w:rsidRPr="00542A68">
        <w:rPr>
          <w:sz w:val="20"/>
          <w:szCs w:val="20"/>
          <w:lang w:val="es-US"/>
        </w:rPr>
        <w:t xml:space="preserve">Jaa, karekore ichinen nihon ni iru to iu wake desu ne.  </w:t>
      </w:r>
      <w:r w:rsidRPr="00542A68">
        <w:rPr>
          <w:sz w:val="20"/>
          <w:szCs w:val="20"/>
        </w:rPr>
        <w:t>(</w:t>
      </w:r>
      <w:r w:rsidRPr="001F2BED">
        <w:rPr>
          <w:b/>
          <w:sz w:val="20"/>
          <w:szCs w:val="20"/>
        </w:rPr>
        <w:t>karekore</w:t>
      </w:r>
      <w:r w:rsidRPr="00542A68">
        <w:rPr>
          <w:sz w:val="20"/>
          <w:szCs w:val="20"/>
        </w:rPr>
        <w:t xml:space="preserve"> = </w:t>
      </w:r>
      <w:r w:rsidRPr="001F2BED">
        <w:rPr>
          <w:b/>
          <w:sz w:val="20"/>
          <w:szCs w:val="20"/>
        </w:rPr>
        <w:t>arekore</w:t>
      </w:r>
      <w:r w:rsidRPr="00542A68">
        <w:rPr>
          <w:sz w:val="20"/>
          <w:szCs w:val="20"/>
        </w:rPr>
        <w:t xml:space="preserve"> = this and that, one thing and another;  also = about, nearly, around,</w:t>
      </w:r>
      <w:r w:rsidR="0022088E">
        <w:rPr>
          <w:sz w:val="20"/>
          <w:szCs w:val="20"/>
        </w:rPr>
        <w:t xml:space="preserve"> </w:t>
      </w:r>
      <w:r w:rsidRPr="00542A68">
        <w:rPr>
          <w:sz w:val="20"/>
          <w:szCs w:val="20"/>
        </w:rPr>
        <w:t>e.g., moo karekore goji da = already it’s nearly 5:00</w:t>
      </w:r>
      <w:r w:rsidR="00747F45">
        <w:rPr>
          <w:sz w:val="20"/>
          <w:szCs w:val="20"/>
        </w:rPr>
        <w:t xml:space="preserve">;  cf. </w:t>
      </w:r>
      <w:r w:rsidR="00747F45" w:rsidRPr="00747F45">
        <w:rPr>
          <w:b/>
          <w:sz w:val="20"/>
          <w:szCs w:val="20"/>
        </w:rPr>
        <w:t>yaku</w:t>
      </w:r>
      <w:r w:rsidR="00747F45">
        <w:rPr>
          <w:sz w:val="20"/>
          <w:szCs w:val="20"/>
        </w:rPr>
        <w:t xml:space="preserve"> =  about;  OK to substitute yaku for karekore in this sentence</w:t>
      </w:r>
      <w:r w:rsidR="002B07C6">
        <w:rPr>
          <w:sz w:val="20"/>
          <w:szCs w:val="20"/>
        </w:rPr>
        <w:t>;  OK to substitute ichinen gurai for karekore ichinen in this sentence</w:t>
      </w:r>
      <w:r w:rsidRPr="00542A68">
        <w:rPr>
          <w:sz w:val="20"/>
          <w:szCs w:val="20"/>
        </w:rPr>
        <w:t>)  (</w:t>
      </w:r>
      <w:r w:rsidRPr="00542A68">
        <w:rPr>
          <w:b/>
          <w:sz w:val="20"/>
          <w:szCs w:val="20"/>
        </w:rPr>
        <w:t xml:space="preserve">to iu wake da </w:t>
      </w:r>
      <w:r w:rsidRPr="004D41BA">
        <w:rPr>
          <w:sz w:val="20"/>
          <w:szCs w:val="20"/>
        </w:rPr>
        <w:t xml:space="preserve">(or desu) = therefore, as a result;  </w:t>
      </w:r>
      <w:r w:rsidRPr="00827164">
        <w:rPr>
          <w:sz w:val="20"/>
          <w:szCs w:val="20"/>
        </w:rPr>
        <w:t xml:space="preserve">OK to omit </w:t>
      </w:r>
      <w:r w:rsidRPr="00827164">
        <w:rPr>
          <w:i/>
          <w:sz w:val="20"/>
          <w:szCs w:val="20"/>
        </w:rPr>
        <w:t>to iu</w:t>
      </w:r>
      <w:r w:rsidRPr="00827164">
        <w:rPr>
          <w:sz w:val="20"/>
          <w:szCs w:val="20"/>
        </w:rPr>
        <w:t xml:space="preserve"> in this sentence</w:t>
      </w:r>
      <w:r w:rsidRPr="00542A68">
        <w:rPr>
          <w:sz w:val="20"/>
          <w:szCs w:val="20"/>
        </w:rPr>
        <w:t>)  (</w:t>
      </w:r>
      <w:r w:rsidRPr="00542A68">
        <w:rPr>
          <w:i/>
          <w:sz w:val="20"/>
          <w:szCs w:val="20"/>
        </w:rPr>
        <w:t xml:space="preserve">the </w:t>
      </w:r>
      <w:r w:rsidRPr="00542A68">
        <w:rPr>
          <w:i/>
          <w:sz w:val="20"/>
          <w:szCs w:val="20"/>
          <w:u w:val="single"/>
        </w:rPr>
        <w:t>kare</w:t>
      </w:r>
      <w:r w:rsidRPr="00542A68">
        <w:rPr>
          <w:i/>
          <w:sz w:val="20"/>
          <w:szCs w:val="20"/>
        </w:rPr>
        <w:t xml:space="preserve">e [curry] </w:t>
      </w:r>
      <w:r w:rsidR="00E25C87">
        <w:rPr>
          <w:i/>
          <w:sz w:val="20"/>
          <w:szCs w:val="20"/>
        </w:rPr>
        <w:t xml:space="preserve">we make </w:t>
      </w:r>
      <w:r>
        <w:rPr>
          <w:i/>
          <w:sz w:val="20"/>
          <w:szCs w:val="20"/>
        </w:rPr>
        <w:t>in</w:t>
      </w:r>
      <w:r w:rsidRPr="00542A68">
        <w:rPr>
          <w:i/>
          <w:sz w:val="20"/>
          <w:szCs w:val="20"/>
        </w:rPr>
        <w:t xml:space="preserve"> </w:t>
      </w:r>
      <w:r w:rsidRPr="00542A68">
        <w:rPr>
          <w:i/>
          <w:sz w:val="20"/>
          <w:szCs w:val="20"/>
          <w:u w:val="single"/>
        </w:rPr>
        <w:t>Kor</w:t>
      </w:r>
      <w:r>
        <w:rPr>
          <w:i/>
          <w:sz w:val="20"/>
          <w:szCs w:val="20"/>
          <w:u w:val="single"/>
        </w:rPr>
        <w:t>e</w:t>
      </w:r>
      <w:r w:rsidRPr="00CC17F5">
        <w:rPr>
          <w:i/>
          <w:sz w:val="20"/>
          <w:szCs w:val="20"/>
        </w:rPr>
        <w:t>a</w:t>
      </w:r>
      <w:r w:rsidRPr="00397391">
        <w:rPr>
          <w:i/>
          <w:sz w:val="20"/>
          <w:szCs w:val="20"/>
        </w:rPr>
        <w:t xml:space="preserve"> </w:t>
      </w:r>
      <w:r w:rsidR="001E4990">
        <w:rPr>
          <w:i/>
          <w:sz w:val="20"/>
          <w:szCs w:val="20"/>
        </w:rPr>
        <w:t>takes</w:t>
      </w:r>
      <w:r w:rsidRPr="00542A68">
        <w:rPr>
          <w:i/>
          <w:sz w:val="20"/>
          <w:szCs w:val="20"/>
        </w:rPr>
        <w:t xml:space="preserve"> </w:t>
      </w:r>
      <w:r w:rsidRPr="00542A68">
        <w:rPr>
          <w:i/>
          <w:sz w:val="20"/>
          <w:szCs w:val="20"/>
          <w:u w:val="single"/>
        </w:rPr>
        <w:t>about</w:t>
      </w:r>
      <w:r w:rsidRPr="00542A68">
        <w:rPr>
          <w:i/>
          <w:sz w:val="20"/>
          <w:szCs w:val="20"/>
        </w:rPr>
        <w:t xml:space="preserve">, </w:t>
      </w:r>
      <w:r w:rsidRPr="00542A68">
        <w:rPr>
          <w:i/>
          <w:sz w:val="20"/>
          <w:szCs w:val="20"/>
          <w:u w:val="single"/>
        </w:rPr>
        <w:t>around</w:t>
      </w:r>
      <w:r w:rsidRPr="00542A68">
        <w:rPr>
          <w:i/>
          <w:sz w:val="20"/>
          <w:szCs w:val="20"/>
        </w:rPr>
        <w:t xml:space="preserve"> or </w:t>
      </w:r>
      <w:r w:rsidRPr="00542A68">
        <w:rPr>
          <w:i/>
          <w:sz w:val="20"/>
          <w:szCs w:val="20"/>
          <w:u w:val="single"/>
        </w:rPr>
        <w:t>nearly</w:t>
      </w:r>
      <w:r w:rsidRPr="00542A68">
        <w:rPr>
          <w:i/>
          <w:sz w:val="20"/>
          <w:szCs w:val="20"/>
        </w:rPr>
        <w:t xml:space="preserve"> </w:t>
      </w:r>
      <w:r w:rsidR="001E4990">
        <w:rPr>
          <w:i/>
          <w:sz w:val="20"/>
          <w:szCs w:val="20"/>
        </w:rPr>
        <w:t>1 hour to make</w:t>
      </w:r>
      <w:r w:rsidRPr="00542A68">
        <w:rPr>
          <w:i/>
          <w:sz w:val="20"/>
          <w:szCs w:val="20"/>
        </w:rPr>
        <w:t xml:space="preserve">, what with </w:t>
      </w:r>
      <w:r w:rsidRPr="00542A68">
        <w:rPr>
          <w:i/>
          <w:sz w:val="20"/>
          <w:szCs w:val="20"/>
          <w:u w:val="single"/>
        </w:rPr>
        <w:t>one thing or another</w:t>
      </w:r>
      <w:r w:rsidRPr="00542A68">
        <w:rPr>
          <w:sz w:val="20"/>
          <w:szCs w:val="20"/>
        </w:rPr>
        <w:t>)</w:t>
      </w:r>
    </w:p>
    <w:p w:rsidR="004611D3" w:rsidRPr="00C35633" w:rsidRDefault="0005794E" w:rsidP="007A47ED">
      <w:pPr>
        <w:widowControl w:val="0"/>
        <w:rPr>
          <w:sz w:val="20"/>
          <w:szCs w:val="20"/>
        </w:rPr>
      </w:pPr>
      <w:r>
        <w:rPr>
          <w:sz w:val="20"/>
          <w:szCs w:val="20"/>
        </w:rPr>
        <w:t>68</w:t>
      </w:r>
      <w:r w:rsidR="004611D3" w:rsidRPr="00C35633">
        <w:rPr>
          <w:sz w:val="20"/>
          <w:szCs w:val="20"/>
        </w:rPr>
        <w:t xml:space="preserve">.  Somewhat cold.  Use an intensifier.  Meaning, it is somewhat cold.  Plain speech.  </w:t>
      </w:r>
    </w:p>
    <w:p w:rsidR="009747EC" w:rsidRPr="00C35633" w:rsidRDefault="004611D3" w:rsidP="007A47ED">
      <w:pPr>
        <w:widowControl w:val="0"/>
        <w:rPr>
          <w:sz w:val="20"/>
          <w:szCs w:val="20"/>
        </w:rPr>
      </w:pPr>
      <w:r w:rsidRPr="00542A68">
        <w:rPr>
          <w:rFonts w:hint="eastAsia"/>
          <w:sz w:val="20"/>
          <w:szCs w:val="20"/>
        </w:rPr>
        <w:t>なんだか寒いなあ。</w:t>
      </w:r>
      <w:r w:rsidR="00DC6937" w:rsidRPr="00C35633">
        <w:rPr>
          <w:sz w:val="20"/>
          <w:szCs w:val="20"/>
        </w:rPr>
        <w:tab/>
        <w:t xml:space="preserve"> </w:t>
      </w:r>
      <w:r w:rsidR="00DC6937" w:rsidRPr="00C35633">
        <w:rPr>
          <w:sz w:val="20"/>
          <w:szCs w:val="20"/>
        </w:rPr>
        <w:tab/>
      </w:r>
    </w:p>
    <w:p w:rsidR="004611D3" w:rsidRPr="00542A68" w:rsidRDefault="004611D3" w:rsidP="007A47ED">
      <w:pPr>
        <w:widowControl w:val="0"/>
        <w:rPr>
          <w:sz w:val="20"/>
          <w:szCs w:val="20"/>
        </w:rPr>
      </w:pPr>
      <w:r w:rsidRPr="00C35633">
        <w:rPr>
          <w:sz w:val="20"/>
          <w:szCs w:val="20"/>
        </w:rPr>
        <w:t>Nandaka samui naa.  (</w:t>
      </w:r>
      <w:r w:rsidRPr="00C35633">
        <w:rPr>
          <w:b/>
          <w:sz w:val="20"/>
          <w:szCs w:val="20"/>
        </w:rPr>
        <w:t>nanda</w:t>
      </w:r>
      <w:r w:rsidRPr="001F2BED">
        <w:rPr>
          <w:b/>
          <w:sz w:val="20"/>
          <w:szCs w:val="20"/>
        </w:rPr>
        <w:t>ka</w:t>
      </w:r>
      <w:r w:rsidRPr="00542A68">
        <w:rPr>
          <w:sz w:val="20"/>
          <w:szCs w:val="20"/>
        </w:rPr>
        <w:t xml:space="preserve"> = a little, somewhat, somehow;  cf. </w:t>
      </w:r>
      <w:r w:rsidRPr="001F2BED">
        <w:rPr>
          <w:b/>
          <w:sz w:val="20"/>
          <w:szCs w:val="20"/>
        </w:rPr>
        <w:t>endaka</w:t>
      </w:r>
      <w:r w:rsidRPr="00542A68">
        <w:rPr>
          <w:sz w:val="20"/>
          <w:szCs w:val="20"/>
        </w:rPr>
        <w:t xml:space="preserve"> = appreciation of the yen</w:t>
      </w:r>
      <w:r w:rsidR="00E352C3">
        <w:rPr>
          <w:sz w:val="20"/>
          <w:szCs w:val="20"/>
        </w:rPr>
        <w:t xml:space="preserve">;  cf. </w:t>
      </w:r>
      <w:r w:rsidR="00E352C3" w:rsidRPr="0075002C">
        <w:rPr>
          <w:b/>
          <w:sz w:val="20"/>
          <w:szCs w:val="20"/>
        </w:rPr>
        <w:t>nanraka</w:t>
      </w:r>
      <w:r w:rsidR="00E352C3" w:rsidRPr="0075002C">
        <w:rPr>
          <w:sz w:val="20"/>
          <w:szCs w:val="20"/>
        </w:rPr>
        <w:t xml:space="preserve"> [no] = some, any, in any way, of some kind</w:t>
      </w:r>
      <w:r w:rsidRPr="00542A68">
        <w:rPr>
          <w:sz w:val="20"/>
          <w:szCs w:val="20"/>
        </w:rPr>
        <w:t>)  (</w:t>
      </w:r>
      <w:r w:rsidRPr="00542A68">
        <w:rPr>
          <w:i/>
          <w:sz w:val="20"/>
          <w:szCs w:val="20"/>
        </w:rPr>
        <w:t xml:space="preserve">the </w:t>
      </w:r>
      <w:r w:rsidRPr="00542A68">
        <w:rPr>
          <w:i/>
          <w:sz w:val="20"/>
          <w:szCs w:val="20"/>
          <w:u w:val="single"/>
        </w:rPr>
        <w:t>nan</w:t>
      </w:r>
      <w:r w:rsidRPr="00542A68">
        <w:rPr>
          <w:i/>
          <w:sz w:val="20"/>
          <w:szCs w:val="20"/>
        </w:rPr>
        <w:t xml:space="preserve"> [Indian bread] is</w:t>
      </w:r>
      <w:r>
        <w:rPr>
          <w:i/>
          <w:sz w:val="20"/>
          <w:szCs w:val="20"/>
        </w:rPr>
        <w:t xml:space="preserve"> somewhat</w:t>
      </w:r>
      <w:r w:rsidRPr="00542A68">
        <w:rPr>
          <w:i/>
          <w:sz w:val="20"/>
          <w:szCs w:val="20"/>
        </w:rPr>
        <w:t xml:space="preserve"> </w:t>
      </w:r>
      <w:r w:rsidRPr="00542A68">
        <w:rPr>
          <w:i/>
          <w:sz w:val="20"/>
          <w:szCs w:val="20"/>
          <w:u w:val="single"/>
        </w:rPr>
        <w:t>darke</w:t>
      </w:r>
      <w:r w:rsidRPr="00542A68">
        <w:rPr>
          <w:i/>
          <w:sz w:val="20"/>
          <w:szCs w:val="20"/>
        </w:rPr>
        <w:t xml:space="preserve">r than usual;  they must have increased the cooking time </w:t>
      </w:r>
      <w:r w:rsidRPr="00542A68">
        <w:rPr>
          <w:i/>
          <w:sz w:val="20"/>
          <w:szCs w:val="20"/>
          <w:u w:val="single"/>
        </w:rPr>
        <w:t>a little</w:t>
      </w:r>
      <w:r w:rsidRPr="00542A68">
        <w:rPr>
          <w:i/>
          <w:sz w:val="20"/>
          <w:szCs w:val="20"/>
        </w:rPr>
        <w:t xml:space="preserve">, </w:t>
      </w:r>
      <w:r w:rsidRPr="00542A68">
        <w:rPr>
          <w:i/>
          <w:sz w:val="20"/>
          <w:szCs w:val="20"/>
          <w:u w:val="single"/>
        </w:rPr>
        <w:t>somewhat</w:t>
      </w:r>
      <w:r w:rsidRPr="00542A68">
        <w:rPr>
          <w:i/>
          <w:sz w:val="20"/>
          <w:szCs w:val="20"/>
        </w:rPr>
        <w:t xml:space="preserve"> or </w:t>
      </w:r>
      <w:r w:rsidRPr="00542A68">
        <w:rPr>
          <w:i/>
          <w:sz w:val="20"/>
          <w:szCs w:val="20"/>
          <w:u w:val="single"/>
        </w:rPr>
        <w:t>somehow</w:t>
      </w:r>
      <w:r w:rsidRPr="00542A68">
        <w:rPr>
          <w:sz w:val="20"/>
          <w:szCs w:val="20"/>
        </w:rPr>
        <w:t>)</w:t>
      </w:r>
    </w:p>
    <w:p w:rsidR="004611D3" w:rsidRPr="00542A68" w:rsidRDefault="0005794E" w:rsidP="007A47ED">
      <w:pPr>
        <w:widowControl w:val="0"/>
        <w:rPr>
          <w:sz w:val="20"/>
          <w:szCs w:val="20"/>
        </w:rPr>
      </w:pPr>
      <w:r>
        <w:rPr>
          <w:sz w:val="20"/>
          <w:szCs w:val="20"/>
        </w:rPr>
        <w:t>69</w:t>
      </w:r>
      <w:r w:rsidR="004611D3" w:rsidRPr="00542A68">
        <w:rPr>
          <w:sz w:val="20"/>
          <w:szCs w:val="20"/>
        </w:rPr>
        <w:t xml:space="preserve">.  The air conditioner’s temperature setting, to 15 it is </w:t>
      </w:r>
      <w:r w:rsidR="00CB2225">
        <w:rPr>
          <w:sz w:val="20"/>
          <w:szCs w:val="20"/>
        </w:rPr>
        <w:t xml:space="preserve">being </w:t>
      </w:r>
      <w:r w:rsidR="004611D3">
        <w:rPr>
          <w:sz w:val="20"/>
          <w:szCs w:val="20"/>
        </w:rPr>
        <w:t>scheduled</w:t>
      </w:r>
      <w:r w:rsidR="004611D3" w:rsidRPr="00542A68">
        <w:rPr>
          <w:sz w:val="20"/>
          <w:szCs w:val="20"/>
        </w:rPr>
        <w:t xml:space="preserve">, for sure.  Use a contracted form of ‘is </w:t>
      </w:r>
      <w:r w:rsidR="004611D3">
        <w:rPr>
          <w:sz w:val="20"/>
          <w:szCs w:val="20"/>
        </w:rPr>
        <w:t>scheduled</w:t>
      </w:r>
      <w:r w:rsidR="004611D3" w:rsidRPr="00542A68">
        <w:rPr>
          <w:sz w:val="20"/>
          <w:szCs w:val="20"/>
        </w:rPr>
        <w:t xml:space="preserve">.’  Meaning it’s set to 15.  Plain speech.  </w:t>
      </w:r>
    </w:p>
    <w:p w:rsidR="004611D3" w:rsidRPr="00542A68" w:rsidRDefault="004611D3" w:rsidP="007A47ED">
      <w:pPr>
        <w:widowControl w:val="0"/>
        <w:rPr>
          <w:sz w:val="20"/>
          <w:szCs w:val="20"/>
        </w:rPr>
      </w:pPr>
      <w:r w:rsidRPr="00542A68">
        <w:rPr>
          <w:rFonts w:hint="eastAsia"/>
          <w:sz w:val="20"/>
          <w:szCs w:val="20"/>
        </w:rPr>
        <w:t>エアコンの温度設定が</w:t>
      </w:r>
      <w:r w:rsidRPr="00542A68">
        <w:rPr>
          <w:rFonts w:hint="eastAsia"/>
          <w:sz w:val="20"/>
          <w:szCs w:val="20"/>
        </w:rPr>
        <w:t>15</w:t>
      </w:r>
      <w:r w:rsidRPr="00542A68">
        <w:rPr>
          <w:rFonts w:hint="eastAsia"/>
          <w:sz w:val="20"/>
          <w:szCs w:val="20"/>
        </w:rPr>
        <w:t>になってるよ。</w:t>
      </w:r>
    </w:p>
    <w:p w:rsidR="004611D3" w:rsidRPr="00542A68" w:rsidRDefault="004611D3" w:rsidP="007A47ED">
      <w:pPr>
        <w:widowControl w:val="0"/>
        <w:rPr>
          <w:sz w:val="20"/>
          <w:szCs w:val="20"/>
        </w:rPr>
      </w:pPr>
      <w:r w:rsidRPr="00542A68">
        <w:rPr>
          <w:sz w:val="20"/>
          <w:szCs w:val="20"/>
        </w:rPr>
        <w:t>Eakon no ondo settei ga juugo ni natteru yo.  (</w:t>
      </w:r>
      <w:r w:rsidRPr="001F2BED">
        <w:rPr>
          <w:b/>
          <w:sz w:val="20"/>
          <w:szCs w:val="20"/>
        </w:rPr>
        <w:t>settei</w:t>
      </w:r>
      <w:r w:rsidRPr="00542A68">
        <w:rPr>
          <w:sz w:val="20"/>
          <w:szCs w:val="20"/>
        </w:rPr>
        <w:t xml:space="preserve"> = setting, configuration, setup;  also = a scene or setting in a story;  </w:t>
      </w:r>
      <w:r w:rsidRPr="001F2BED">
        <w:rPr>
          <w:b/>
          <w:sz w:val="20"/>
          <w:szCs w:val="20"/>
        </w:rPr>
        <w:t>settei suru</w:t>
      </w:r>
      <w:r w:rsidRPr="00542A68">
        <w:rPr>
          <w:sz w:val="20"/>
          <w:szCs w:val="20"/>
        </w:rPr>
        <w:t xml:space="preserve"> = to set up) (juugo ni natteru = juugo ni natte iru suggests that someone other than the speaker has set the temperature to 15;  juugo ni shiteru = juugo ni shite iru suggests that the </w:t>
      </w:r>
      <w:r w:rsidRPr="00542A68">
        <w:rPr>
          <w:i/>
          <w:sz w:val="20"/>
          <w:szCs w:val="20"/>
        </w:rPr>
        <w:t>speaker</w:t>
      </w:r>
      <w:r w:rsidRPr="00542A68">
        <w:rPr>
          <w:sz w:val="20"/>
          <w:szCs w:val="20"/>
        </w:rPr>
        <w:t xml:space="preserve"> has set the temperature to 15)   (</w:t>
      </w:r>
      <w:r w:rsidRPr="00542A68">
        <w:rPr>
          <w:i/>
          <w:sz w:val="20"/>
          <w:szCs w:val="20"/>
        </w:rPr>
        <w:t xml:space="preserve">the policeman </w:t>
      </w:r>
      <w:r w:rsidRPr="00542A68">
        <w:rPr>
          <w:i/>
          <w:sz w:val="20"/>
          <w:szCs w:val="20"/>
          <w:u w:val="single"/>
        </w:rPr>
        <w:t>set</w:t>
      </w:r>
      <w:r w:rsidRPr="00542A68">
        <w:rPr>
          <w:i/>
          <w:sz w:val="20"/>
          <w:szCs w:val="20"/>
        </w:rPr>
        <w:t xml:space="preserve">s the </w:t>
      </w:r>
      <w:r w:rsidRPr="00542A68">
        <w:rPr>
          <w:i/>
          <w:sz w:val="20"/>
          <w:szCs w:val="20"/>
          <w:u w:val="single"/>
        </w:rPr>
        <w:t>ta</w:t>
      </w:r>
      <w:r w:rsidR="00305856">
        <w:rPr>
          <w:i/>
          <w:sz w:val="20"/>
          <w:szCs w:val="20"/>
        </w:rPr>
        <w:t>s</w:t>
      </w:r>
      <w:r w:rsidRPr="00542A68">
        <w:rPr>
          <w:i/>
          <w:sz w:val="20"/>
          <w:szCs w:val="20"/>
        </w:rPr>
        <w:t xml:space="preserve">er at his preferred </w:t>
      </w:r>
      <w:r w:rsidRPr="00542A68">
        <w:rPr>
          <w:i/>
          <w:sz w:val="20"/>
          <w:szCs w:val="20"/>
          <w:u w:val="single"/>
        </w:rPr>
        <w:t>setting</w:t>
      </w:r>
      <w:r w:rsidRPr="00542A68">
        <w:rPr>
          <w:sz w:val="20"/>
          <w:szCs w:val="20"/>
        </w:rPr>
        <w:t xml:space="preserve">) </w:t>
      </w:r>
    </w:p>
    <w:p w:rsidR="004611D3" w:rsidRPr="004D41BA" w:rsidRDefault="0005794E" w:rsidP="007A47ED">
      <w:pPr>
        <w:widowControl w:val="0"/>
        <w:rPr>
          <w:sz w:val="20"/>
          <w:szCs w:val="20"/>
        </w:rPr>
      </w:pPr>
      <w:r>
        <w:rPr>
          <w:sz w:val="20"/>
          <w:szCs w:val="20"/>
        </w:rPr>
        <w:lastRenderedPageBreak/>
        <w:t>70</w:t>
      </w:r>
      <w:r w:rsidR="004611D3" w:rsidRPr="00542A68">
        <w:rPr>
          <w:sz w:val="20"/>
          <w:szCs w:val="20"/>
        </w:rPr>
        <w:t xml:space="preserve">.  </w:t>
      </w:r>
      <w:r w:rsidR="004611D3" w:rsidRPr="004D41BA">
        <w:rPr>
          <w:sz w:val="20"/>
          <w:szCs w:val="20"/>
        </w:rPr>
        <w:t xml:space="preserve">In addition to therefore, or as a result, </w:t>
      </w:r>
      <w:r w:rsidR="004611D3" w:rsidRPr="00542A68">
        <w:rPr>
          <w:b/>
          <w:sz w:val="20"/>
          <w:szCs w:val="20"/>
        </w:rPr>
        <w:t xml:space="preserve">wake da </w:t>
      </w:r>
      <w:r w:rsidR="004611D3" w:rsidRPr="004D41BA">
        <w:rPr>
          <w:sz w:val="20"/>
          <w:szCs w:val="20"/>
        </w:rPr>
        <w:t>or</w:t>
      </w:r>
      <w:r w:rsidR="004611D3" w:rsidRPr="00542A68">
        <w:rPr>
          <w:b/>
          <w:sz w:val="20"/>
          <w:szCs w:val="20"/>
        </w:rPr>
        <w:t xml:space="preserve"> wake desu </w:t>
      </w:r>
      <w:r w:rsidR="004611D3" w:rsidRPr="004D41BA">
        <w:rPr>
          <w:sz w:val="20"/>
          <w:szCs w:val="20"/>
        </w:rPr>
        <w:t>can be used to mean ‘that’s why’ which, of course, is really just</w:t>
      </w:r>
      <w:r w:rsidR="006160D8" w:rsidRPr="004D41BA">
        <w:rPr>
          <w:sz w:val="20"/>
          <w:szCs w:val="20"/>
        </w:rPr>
        <w:t xml:space="preserve"> </w:t>
      </w:r>
      <w:r w:rsidR="004611D3" w:rsidRPr="004D41BA">
        <w:rPr>
          <w:sz w:val="20"/>
          <w:szCs w:val="20"/>
        </w:rPr>
        <w:t>another way of saying therefore.</w:t>
      </w:r>
    </w:p>
    <w:p w:rsidR="004C5183" w:rsidRPr="00542A68" w:rsidRDefault="004611D3" w:rsidP="007A47ED">
      <w:pPr>
        <w:widowControl w:val="0"/>
        <w:rPr>
          <w:sz w:val="20"/>
          <w:szCs w:val="20"/>
        </w:rPr>
      </w:pPr>
      <w:r w:rsidRPr="00542A68">
        <w:rPr>
          <w:sz w:val="20"/>
          <w:szCs w:val="20"/>
        </w:rPr>
        <w:t xml:space="preserve">E!  Well then, cold reason it is.  Use sore ja to mean well then.  Meaning that’s why it’s cold.  Plain speech.  </w:t>
      </w:r>
      <w:r w:rsidR="007A1AEA" w:rsidRPr="00542A68">
        <w:rPr>
          <w:i/>
          <w:sz w:val="20"/>
          <w:szCs w:val="20"/>
        </w:rPr>
        <w:t xml:space="preserve"> </w:t>
      </w:r>
      <w:r w:rsidR="007A1AEA">
        <w:rPr>
          <w:sz w:val="20"/>
          <w:szCs w:val="20"/>
        </w:rPr>
        <w:tab/>
      </w:r>
      <w:r w:rsidR="007A1AEA">
        <w:rPr>
          <w:sz w:val="20"/>
          <w:szCs w:val="20"/>
        </w:rPr>
        <w:tab/>
      </w:r>
      <w:r w:rsidR="007A1AEA">
        <w:rPr>
          <w:sz w:val="20"/>
          <w:szCs w:val="20"/>
        </w:rPr>
        <w:tab/>
      </w:r>
      <w:r w:rsidR="007A1AEA">
        <w:rPr>
          <w:sz w:val="20"/>
          <w:szCs w:val="20"/>
        </w:rPr>
        <w:tab/>
      </w:r>
      <w:r w:rsidR="007A1AEA">
        <w:rPr>
          <w:sz w:val="20"/>
          <w:szCs w:val="20"/>
        </w:rPr>
        <w:tab/>
      </w:r>
      <w:r w:rsidR="007A1AEA">
        <w:rPr>
          <w:sz w:val="20"/>
          <w:szCs w:val="20"/>
        </w:rPr>
        <w:tab/>
      </w:r>
    </w:p>
    <w:p w:rsidR="004611D3" w:rsidRPr="00542A68" w:rsidRDefault="004611D3" w:rsidP="007A47ED">
      <w:pPr>
        <w:widowControl w:val="0"/>
        <w:rPr>
          <w:sz w:val="20"/>
          <w:szCs w:val="20"/>
        </w:rPr>
      </w:pPr>
      <w:r w:rsidRPr="00542A68">
        <w:rPr>
          <w:rFonts w:hint="eastAsia"/>
          <w:sz w:val="20"/>
          <w:szCs w:val="20"/>
        </w:rPr>
        <w:t>えっ、それじゃ寒いわけだ。</w:t>
      </w:r>
    </w:p>
    <w:p w:rsidR="004611D3" w:rsidRPr="00542A68" w:rsidRDefault="004611D3" w:rsidP="007A47ED">
      <w:pPr>
        <w:widowControl w:val="0"/>
        <w:rPr>
          <w:sz w:val="20"/>
          <w:szCs w:val="20"/>
        </w:rPr>
      </w:pPr>
      <w:r w:rsidRPr="00542A68">
        <w:rPr>
          <w:sz w:val="20"/>
          <w:szCs w:val="20"/>
        </w:rPr>
        <w:t xml:space="preserve">Ee, sore ja samui wake da.  </w:t>
      </w:r>
      <w:r>
        <w:rPr>
          <w:sz w:val="20"/>
          <w:szCs w:val="20"/>
        </w:rPr>
        <w:t xml:space="preserve">(to iu wake da, </w:t>
      </w:r>
      <w:r w:rsidRPr="00827164">
        <w:rPr>
          <w:i/>
          <w:sz w:val="20"/>
          <w:szCs w:val="20"/>
        </w:rPr>
        <w:t>not</w:t>
      </w:r>
      <w:r>
        <w:rPr>
          <w:sz w:val="20"/>
          <w:szCs w:val="20"/>
        </w:rPr>
        <w:t xml:space="preserve"> OK)</w:t>
      </w:r>
    </w:p>
    <w:p w:rsidR="009C177F" w:rsidRPr="00542A68" w:rsidRDefault="0005794E" w:rsidP="007A47ED">
      <w:pPr>
        <w:widowControl w:val="0"/>
        <w:rPr>
          <w:sz w:val="20"/>
          <w:szCs w:val="20"/>
        </w:rPr>
      </w:pPr>
      <w:r>
        <w:rPr>
          <w:sz w:val="20"/>
          <w:szCs w:val="20"/>
        </w:rPr>
        <w:t>71</w:t>
      </w:r>
      <w:r w:rsidR="009C177F" w:rsidRPr="00542A68">
        <w:rPr>
          <w:sz w:val="20"/>
          <w:szCs w:val="20"/>
        </w:rPr>
        <w:t xml:space="preserve">.  Someone tells you that she has lived in the U.S. for a number of years.  Now you say, No wonder you can speak English reason it is, huh.  Use </w:t>
      </w:r>
      <w:r w:rsidR="009C177F" w:rsidRPr="00542A68">
        <w:rPr>
          <w:i/>
          <w:sz w:val="20"/>
          <w:szCs w:val="20"/>
        </w:rPr>
        <w:t>doori de</w:t>
      </w:r>
      <w:r w:rsidR="009C177F" w:rsidRPr="00542A68">
        <w:rPr>
          <w:sz w:val="20"/>
          <w:szCs w:val="20"/>
        </w:rPr>
        <w:t xml:space="preserve"> to mean no wonder. </w:t>
      </w:r>
      <w:r w:rsidR="009C177F" w:rsidRPr="00827164">
        <w:rPr>
          <w:sz w:val="20"/>
          <w:szCs w:val="20"/>
        </w:rPr>
        <w:t xml:space="preserve"> Use</w:t>
      </w:r>
      <w:r w:rsidR="009C177F">
        <w:rPr>
          <w:sz w:val="20"/>
          <w:szCs w:val="20"/>
        </w:rPr>
        <w:t xml:space="preserve"> wake desu by itself.  </w:t>
      </w:r>
      <w:r w:rsidR="009C177F" w:rsidRPr="00542A68">
        <w:rPr>
          <w:sz w:val="20"/>
          <w:szCs w:val="20"/>
        </w:rPr>
        <w:t xml:space="preserve">Meaning ‘therefore it’s no wonder that you can speak it.’  </w:t>
      </w:r>
    </w:p>
    <w:p w:rsidR="009C177F" w:rsidRPr="00542A68" w:rsidRDefault="009C177F" w:rsidP="007A47ED">
      <w:pPr>
        <w:widowControl w:val="0"/>
        <w:rPr>
          <w:sz w:val="20"/>
          <w:szCs w:val="20"/>
        </w:rPr>
      </w:pPr>
      <w:r w:rsidRPr="00542A68">
        <w:rPr>
          <w:rFonts w:hint="eastAsia"/>
          <w:sz w:val="20"/>
          <w:szCs w:val="20"/>
        </w:rPr>
        <w:t>どうりで英語が話せるわけですね。</w:t>
      </w:r>
    </w:p>
    <w:p w:rsidR="009C177F" w:rsidRPr="0048138C" w:rsidRDefault="009C177F" w:rsidP="007A47ED">
      <w:pPr>
        <w:widowControl w:val="0"/>
        <w:rPr>
          <w:i/>
          <w:sz w:val="20"/>
          <w:szCs w:val="20"/>
        </w:rPr>
      </w:pPr>
      <w:r w:rsidRPr="00542A68">
        <w:rPr>
          <w:sz w:val="20"/>
          <w:szCs w:val="20"/>
          <w:lang w:val="es-US"/>
        </w:rPr>
        <w:t xml:space="preserve">Doori de eigo ga hanaseru wake desu ne.  </w:t>
      </w:r>
      <w:r w:rsidRPr="0048138C">
        <w:rPr>
          <w:sz w:val="20"/>
          <w:szCs w:val="20"/>
        </w:rPr>
        <w:t>(</w:t>
      </w:r>
      <w:r w:rsidRPr="0048138C">
        <w:rPr>
          <w:b/>
          <w:sz w:val="20"/>
          <w:szCs w:val="20"/>
        </w:rPr>
        <w:t>doori</w:t>
      </w:r>
      <w:r w:rsidRPr="0048138C">
        <w:rPr>
          <w:sz w:val="20"/>
          <w:szCs w:val="20"/>
        </w:rPr>
        <w:t xml:space="preserve"> = reason;  </w:t>
      </w:r>
      <w:r w:rsidRPr="0048138C">
        <w:rPr>
          <w:b/>
          <w:sz w:val="20"/>
          <w:szCs w:val="20"/>
        </w:rPr>
        <w:t xml:space="preserve">doori de </w:t>
      </w:r>
      <w:r w:rsidRPr="0048138C">
        <w:rPr>
          <w:sz w:val="20"/>
          <w:szCs w:val="20"/>
        </w:rPr>
        <w:t xml:space="preserve">= indeed, no wonder that)  (to iu wake desu, </w:t>
      </w:r>
      <w:r w:rsidRPr="0048138C">
        <w:rPr>
          <w:i/>
          <w:sz w:val="20"/>
          <w:szCs w:val="20"/>
        </w:rPr>
        <w:t>not</w:t>
      </w:r>
      <w:r w:rsidRPr="0048138C">
        <w:rPr>
          <w:sz w:val="20"/>
          <w:szCs w:val="20"/>
        </w:rPr>
        <w:t xml:space="preserve"> OK in this sentence)  (</w:t>
      </w:r>
      <w:r w:rsidRPr="0048138C">
        <w:rPr>
          <w:i/>
          <w:sz w:val="20"/>
          <w:szCs w:val="20"/>
        </w:rPr>
        <w:t xml:space="preserve">since it’s </w:t>
      </w:r>
      <w:r w:rsidRPr="0048138C">
        <w:rPr>
          <w:i/>
          <w:sz w:val="20"/>
          <w:szCs w:val="20"/>
          <w:u w:val="single"/>
        </w:rPr>
        <w:t>dory</w:t>
      </w:r>
      <w:r w:rsidRPr="0048138C">
        <w:rPr>
          <w:i/>
          <w:sz w:val="20"/>
          <w:szCs w:val="20"/>
        </w:rPr>
        <w:t xml:space="preserve"> </w:t>
      </w:r>
      <w:r w:rsidRPr="0048138C">
        <w:rPr>
          <w:i/>
          <w:sz w:val="20"/>
          <w:szCs w:val="20"/>
          <w:u w:val="single"/>
        </w:rPr>
        <w:t>day</w:t>
      </w:r>
      <w:r w:rsidRPr="0048138C">
        <w:rPr>
          <w:i/>
          <w:sz w:val="20"/>
          <w:szCs w:val="20"/>
        </w:rPr>
        <w:t xml:space="preserve">, </w:t>
      </w:r>
      <w:r w:rsidRPr="0048138C">
        <w:rPr>
          <w:i/>
          <w:sz w:val="20"/>
          <w:szCs w:val="20"/>
          <w:u w:val="single"/>
        </w:rPr>
        <w:t>no wonder</w:t>
      </w:r>
      <w:r w:rsidRPr="0048138C">
        <w:rPr>
          <w:i/>
          <w:sz w:val="20"/>
          <w:szCs w:val="20"/>
        </w:rPr>
        <w:t xml:space="preserve"> you’re carrying those oars</w:t>
      </w:r>
      <w:r w:rsidRPr="0048138C">
        <w:rPr>
          <w:sz w:val="20"/>
          <w:szCs w:val="20"/>
        </w:rPr>
        <w:t>)</w:t>
      </w:r>
    </w:p>
    <w:p w:rsidR="004611D3" w:rsidRPr="00542A68" w:rsidRDefault="004611D3" w:rsidP="007A47ED">
      <w:pPr>
        <w:widowControl w:val="0"/>
        <w:rPr>
          <w:sz w:val="20"/>
          <w:szCs w:val="20"/>
        </w:rPr>
      </w:pPr>
      <w:r w:rsidRPr="00542A68">
        <w:rPr>
          <w:sz w:val="20"/>
          <w:szCs w:val="20"/>
        </w:rPr>
        <w:t xml:space="preserve">72.  </w:t>
      </w:r>
      <w:r w:rsidRPr="004D41BA">
        <w:rPr>
          <w:sz w:val="20"/>
          <w:szCs w:val="20"/>
        </w:rPr>
        <w:t xml:space="preserve">Another way to say ‘not necessarily,’ besides using kanarazu shimo, is use </w:t>
      </w:r>
      <w:r w:rsidRPr="00542A68">
        <w:rPr>
          <w:b/>
          <w:sz w:val="20"/>
          <w:szCs w:val="20"/>
        </w:rPr>
        <w:t xml:space="preserve">wake de wa nai. </w:t>
      </w:r>
      <w:r w:rsidRPr="00542A68">
        <w:rPr>
          <w:sz w:val="20"/>
          <w:szCs w:val="20"/>
        </w:rPr>
        <w:t xml:space="preserve"> Literally this means ‘reason it isn’t.’  </w:t>
      </w:r>
    </w:p>
    <w:p w:rsidR="004611D3" w:rsidRPr="00542A68" w:rsidRDefault="004611D3" w:rsidP="007A47ED">
      <w:pPr>
        <w:widowControl w:val="0"/>
        <w:rPr>
          <w:sz w:val="20"/>
          <w:szCs w:val="20"/>
        </w:rPr>
      </w:pPr>
      <w:r w:rsidRPr="00542A68">
        <w:rPr>
          <w:sz w:val="20"/>
          <w:szCs w:val="20"/>
        </w:rPr>
        <w:t>In particular, something information I desire reason it isn’t, but always to the internet I am being connected.  Use toku ni.  Use wake de wa nai.  Meaning, there’s no information in particular that I necessarily want, but I stay connected.  Plain speech.</w:t>
      </w:r>
    </w:p>
    <w:p w:rsidR="004611D3" w:rsidRPr="00542A68" w:rsidRDefault="004611D3" w:rsidP="007A47ED">
      <w:pPr>
        <w:widowControl w:val="0"/>
        <w:rPr>
          <w:sz w:val="20"/>
          <w:szCs w:val="20"/>
        </w:rPr>
      </w:pPr>
      <w:r w:rsidRPr="00542A68">
        <w:rPr>
          <w:rFonts w:hint="eastAsia"/>
          <w:sz w:val="20"/>
          <w:szCs w:val="20"/>
        </w:rPr>
        <w:t>特になにか情報がほしいわけではないが、いつもインターネットに接続している。</w:t>
      </w:r>
    </w:p>
    <w:p w:rsidR="004611D3" w:rsidRPr="00542A68" w:rsidRDefault="004611D3" w:rsidP="007A47ED">
      <w:pPr>
        <w:widowControl w:val="0"/>
        <w:rPr>
          <w:sz w:val="20"/>
          <w:szCs w:val="20"/>
        </w:rPr>
      </w:pPr>
      <w:r w:rsidRPr="00542A68">
        <w:rPr>
          <w:sz w:val="20"/>
          <w:szCs w:val="20"/>
        </w:rPr>
        <w:t xml:space="preserve">Toku ni nanika jouhou ga hoshii wake de wa nai ga, itsumo intaanetto ni setsuzoku shite iru.  </w:t>
      </w:r>
      <w:r>
        <w:rPr>
          <w:sz w:val="20"/>
          <w:szCs w:val="20"/>
        </w:rPr>
        <w:t>(to iu wake de wa nai, also OK)  (</w:t>
      </w:r>
      <w:r w:rsidRPr="001F2BED">
        <w:rPr>
          <w:b/>
          <w:sz w:val="20"/>
          <w:szCs w:val="20"/>
        </w:rPr>
        <w:t>wake de wa nai</w:t>
      </w:r>
      <w:r>
        <w:rPr>
          <w:sz w:val="20"/>
          <w:szCs w:val="20"/>
        </w:rPr>
        <w:t xml:space="preserve"> =</w:t>
      </w:r>
      <w:r w:rsidR="00E25C87">
        <w:rPr>
          <w:sz w:val="20"/>
          <w:szCs w:val="20"/>
        </w:rPr>
        <w:t xml:space="preserve"> ‘not necessarily</w:t>
      </w:r>
      <w:r w:rsidRPr="001B35DB">
        <w:rPr>
          <w:sz w:val="20"/>
          <w:szCs w:val="20"/>
        </w:rPr>
        <w:t>’</w:t>
      </w:r>
      <w:r w:rsidR="00E25C87">
        <w:rPr>
          <w:sz w:val="20"/>
          <w:szCs w:val="20"/>
        </w:rPr>
        <w:t>;  wake ja nai, also OK)</w:t>
      </w:r>
      <w:r w:rsidRPr="001B35DB">
        <w:rPr>
          <w:sz w:val="20"/>
          <w:szCs w:val="20"/>
        </w:rPr>
        <w:t xml:space="preserve">  </w:t>
      </w:r>
      <w:r w:rsidRPr="00542A68">
        <w:rPr>
          <w:sz w:val="20"/>
          <w:szCs w:val="20"/>
        </w:rPr>
        <w:t xml:space="preserve"> </w:t>
      </w:r>
    </w:p>
    <w:p w:rsidR="004611D3" w:rsidRPr="00542A68" w:rsidRDefault="004611D3" w:rsidP="007A47ED">
      <w:pPr>
        <w:widowControl w:val="0"/>
        <w:rPr>
          <w:sz w:val="20"/>
          <w:szCs w:val="20"/>
        </w:rPr>
      </w:pPr>
      <w:r w:rsidRPr="00542A68">
        <w:rPr>
          <w:sz w:val="20"/>
          <w:szCs w:val="20"/>
        </w:rPr>
        <w:t xml:space="preserve">73.  To the country, meaning my country, do not want to return reason it isn’t, but if I am able, I would like to find a job in Japan, I’m thinking.  Use eba to mean if.  Meaning, I don’t </w:t>
      </w:r>
      <w:r>
        <w:rPr>
          <w:sz w:val="20"/>
          <w:szCs w:val="20"/>
        </w:rPr>
        <w:t>necessarily</w:t>
      </w:r>
      <w:r w:rsidRPr="00542A68">
        <w:rPr>
          <w:sz w:val="20"/>
          <w:szCs w:val="20"/>
        </w:rPr>
        <w:t xml:space="preserve"> </w:t>
      </w:r>
      <w:r w:rsidRPr="001B35DB">
        <w:rPr>
          <w:i/>
          <w:sz w:val="20"/>
          <w:szCs w:val="20"/>
        </w:rPr>
        <w:t>not</w:t>
      </w:r>
      <w:r w:rsidRPr="00542A68">
        <w:rPr>
          <w:sz w:val="20"/>
          <w:szCs w:val="20"/>
        </w:rPr>
        <w:t xml:space="preserve"> want to go home, but I’d like to find a job in Japan if possible.</w:t>
      </w:r>
      <w:r>
        <w:rPr>
          <w:sz w:val="20"/>
          <w:szCs w:val="20"/>
        </w:rPr>
        <w:t xml:space="preserve">  Plain speech.</w:t>
      </w:r>
    </w:p>
    <w:p w:rsidR="004611D3" w:rsidRPr="00542A68" w:rsidRDefault="004611D3" w:rsidP="007A47ED">
      <w:pPr>
        <w:widowControl w:val="0"/>
        <w:rPr>
          <w:sz w:val="20"/>
          <w:szCs w:val="20"/>
        </w:rPr>
      </w:pPr>
      <w:r w:rsidRPr="00542A68">
        <w:rPr>
          <w:rFonts w:hint="eastAsia"/>
          <w:sz w:val="20"/>
          <w:szCs w:val="20"/>
        </w:rPr>
        <w:t>国に帰りたくないわけではないが、できれば日本で就職したいと思っている。</w:t>
      </w:r>
    </w:p>
    <w:p w:rsidR="007309F9" w:rsidRDefault="004611D3" w:rsidP="007A47ED">
      <w:pPr>
        <w:widowControl w:val="0"/>
        <w:rPr>
          <w:sz w:val="20"/>
          <w:szCs w:val="20"/>
        </w:rPr>
      </w:pPr>
      <w:r w:rsidRPr="00542A68">
        <w:rPr>
          <w:sz w:val="20"/>
          <w:szCs w:val="20"/>
        </w:rPr>
        <w:t xml:space="preserve">Kuni ni kaeritakunai wake de wa nai ga, dekireba nihon de shuushoku shitai to omotte iru.  </w:t>
      </w:r>
      <w:r w:rsidR="00E25C87">
        <w:rPr>
          <w:sz w:val="20"/>
          <w:szCs w:val="20"/>
        </w:rPr>
        <w:t xml:space="preserve">(wake ja nai, also OK) </w:t>
      </w:r>
      <w:r w:rsidRPr="00542A68">
        <w:rPr>
          <w:sz w:val="20"/>
          <w:szCs w:val="20"/>
        </w:rPr>
        <w:t>(</w:t>
      </w:r>
      <w:r w:rsidRPr="001F2BED">
        <w:rPr>
          <w:b/>
          <w:sz w:val="20"/>
          <w:szCs w:val="20"/>
        </w:rPr>
        <w:t>shuushoku</w:t>
      </w:r>
      <w:r w:rsidRPr="00542A68">
        <w:rPr>
          <w:sz w:val="20"/>
          <w:szCs w:val="20"/>
        </w:rPr>
        <w:t xml:space="preserve"> = finding employment, getting a job</w:t>
      </w:r>
      <w:r w:rsidR="007309F9">
        <w:rPr>
          <w:sz w:val="20"/>
          <w:szCs w:val="20"/>
        </w:rPr>
        <w:t xml:space="preserve">;  cf. </w:t>
      </w:r>
      <w:r w:rsidR="007309F9" w:rsidRPr="007309F9">
        <w:rPr>
          <w:b/>
          <w:sz w:val="20"/>
          <w:szCs w:val="20"/>
        </w:rPr>
        <w:t>shusseki suru</w:t>
      </w:r>
      <w:r w:rsidR="007309F9">
        <w:rPr>
          <w:sz w:val="20"/>
          <w:szCs w:val="20"/>
        </w:rPr>
        <w:t xml:space="preserve"> = to attend</w:t>
      </w:r>
      <w:r w:rsidR="00435094">
        <w:rPr>
          <w:sz w:val="20"/>
          <w:szCs w:val="20"/>
        </w:rPr>
        <w:t xml:space="preserve">;  </w:t>
      </w:r>
      <w:r w:rsidR="00435094" w:rsidRPr="00EC1793">
        <w:rPr>
          <w:b/>
          <w:sz w:val="20"/>
          <w:szCs w:val="20"/>
        </w:rPr>
        <w:t xml:space="preserve">shukkin suru </w:t>
      </w:r>
      <w:r w:rsidR="00435094" w:rsidRPr="00DE761A">
        <w:rPr>
          <w:sz w:val="20"/>
          <w:szCs w:val="20"/>
        </w:rPr>
        <w:t xml:space="preserve">= to go to work;  </w:t>
      </w:r>
      <w:r w:rsidR="00435094">
        <w:rPr>
          <w:sz w:val="20"/>
          <w:szCs w:val="20"/>
        </w:rPr>
        <w:t xml:space="preserve">cf. </w:t>
      </w:r>
      <w:r w:rsidR="00435094" w:rsidRPr="004F421C">
        <w:rPr>
          <w:b/>
          <w:sz w:val="20"/>
          <w:szCs w:val="20"/>
        </w:rPr>
        <w:t>shussha suru</w:t>
      </w:r>
      <w:r w:rsidR="00435094" w:rsidRPr="00EA27B3">
        <w:rPr>
          <w:sz w:val="20"/>
          <w:szCs w:val="20"/>
        </w:rPr>
        <w:t xml:space="preserve"> = to go to the office</w:t>
      </w:r>
      <w:r w:rsidR="00435094">
        <w:rPr>
          <w:sz w:val="20"/>
          <w:szCs w:val="20"/>
        </w:rPr>
        <w:t xml:space="preserve">;  cf.  </w:t>
      </w:r>
      <w:r w:rsidR="00435094" w:rsidRPr="004F421C">
        <w:rPr>
          <w:b/>
          <w:sz w:val="20"/>
          <w:szCs w:val="20"/>
        </w:rPr>
        <w:t>kooshuu</w:t>
      </w:r>
      <w:r w:rsidR="00435094" w:rsidRPr="00EA27B3">
        <w:rPr>
          <w:sz w:val="20"/>
          <w:szCs w:val="20"/>
        </w:rPr>
        <w:t xml:space="preserve"> = general public, the masses</w:t>
      </w:r>
      <w:r w:rsidRPr="00542A68">
        <w:rPr>
          <w:sz w:val="20"/>
          <w:szCs w:val="20"/>
        </w:rPr>
        <w:t>)  (</w:t>
      </w:r>
      <w:r w:rsidRPr="00542A68">
        <w:rPr>
          <w:i/>
          <w:sz w:val="20"/>
          <w:szCs w:val="20"/>
        </w:rPr>
        <w:t xml:space="preserve">if your </w:t>
      </w:r>
      <w:r w:rsidRPr="00542A68">
        <w:rPr>
          <w:i/>
          <w:sz w:val="20"/>
          <w:szCs w:val="20"/>
          <w:u w:val="single"/>
        </w:rPr>
        <w:t>shoe</w:t>
      </w:r>
      <w:r w:rsidRPr="00542A68">
        <w:rPr>
          <w:i/>
          <w:sz w:val="20"/>
          <w:szCs w:val="20"/>
        </w:rPr>
        <w:t xml:space="preserve">s start to </w:t>
      </w:r>
      <w:r w:rsidRPr="00542A68">
        <w:rPr>
          <w:i/>
          <w:sz w:val="20"/>
          <w:szCs w:val="20"/>
          <w:u w:val="single"/>
        </w:rPr>
        <w:t>shock</w:t>
      </w:r>
      <w:r w:rsidRPr="00542A68">
        <w:rPr>
          <w:i/>
          <w:sz w:val="20"/>
          <w:szCs w:val="20"/>
        </w:rPr>
        <w:t xml:space="preserve"> yo</w:t>
      </w:r>
      <w:r w:rsidRPr="00542A68">
        <w:rPr>
          <w:i/>
          <w:sz w:val="20"/>
          <w:szCs w:val="20"/>
          <w:u w:val="single"/>
        </w:rPr>
        <w:t>u</w:t>
      </w:r>
      <w:r w:rsidRPr="00542A68">
        <w:rPr>
          <w:i/>
          <w:sz w:val="20"/>
          <w:szCs w:val="20"/>
        </w:rPr>
        <w:t>,</w:t>
      </w:r>
      <w:r w:rsidR="007A1AEA">
        <w:rPr>
          <w:i/>
          <w:sz w:val="20"/>
          <w:szCs w:val="20"/>
        </w:rPr>
        <w:t xml:space="preserve"> </w:t>
      </w:r>
      <w:r w:rsidRPr="00542A68">
        <w:rPr>
          <w:i/>
          <w:sz w:val="20"/>
          <w:szCs w:val="20"/>
        </w:rPr>
        <w:t xml:space="preserve">they may be trying to induce you to get moving and </w:t>
      </w:r>
      <w:r w:rsidRPr="00542A68">
        <w:rPr>
          <w:i/>
          <w:sz w:val="20"/>
          <w:szCs w:val="20"/>
          <w:u w:val="single"/>
        </w:rPr>
        <w:t>find employment</w:t>
      </w:r>
      <w:r w:rsidRPr="00542A68">
        <w:rPr>
          <w:i/>
          <w:sz w:val="20"/>
          <w:szCs w:val="20"/>
        </w:rPr>
        <w:t xml:space="preserve"> or </w:t>
      </w:r>
      <w:r w:rsidRPr="00542A68">
        <w:rPr>
          <w:i/>
          <w:sz w:val="20"/>
          <w:szCs w:val="20"/>
          <w:u w:val="single"/>
        </w:rPr>
        <w:t>get a job</w:t>
      </w:r>
      <w:r w:rsidRPr="00542A68">
        <w:rPr>
          <w:sz w:val="20"/>
          <w:szCs w:val="20"/>
        </w:rPr>
        <w:t>)</w:t>
      </w:r>
      <w:r w:rsidR="007309F9">
        <w:rPr>
          <w:sz w:val="20"/>
          <w:szCs w:val="20"/>
        </w:rPr>
        <w:tab/>
      </w:r>
    </w:p>
    <w:p w:rsidR="004611D3" w:rsidRPr="007309F9" w:rsidRDefault="004611D3" w:rsidP="007A47ED">
      <w:pPr>
        <w:widowControl w:val="0"/>
        <w:rPr>
          <w:sz w:val="20"/>
          <w:szCs w:val="20"/>
        </w:rPr>
      </w:pPr>
      <w:r w:rsidRPr="00542A68">
        <w:rPr>
          <w:sz w:val="20"/>
          <w:szCs w:val="20"/>
        </w:rPr>
        <w:t xml:space="preserve">74.  </w:t>
      </w:r>
      <w:r w:rsidRPr="004D41BA">
        <w:rPr>
          <w:sz w:val="20"/>
          <w:szCs w:val="20"/>
        </w:rPr>
        <w:t xml:space="preserve">To say that you can’t possibly do something, use </w:t>
      </w:r>
      <w:r w:rsidRPr="00542A68">
        <w:rPr>
          <w:b/>
          <w:sz w:val="20"/>
          <w:szCs w:val="20"/>
        </w:rPr>
        <w:t>wake ni wa ikanai.</w:t>
      </w:r>
      <w:r w:rsidRPr="00542A68">
        <w:rPr>
          <w:sz w:val="20"/>
          <w:szCs w:val="20"/>
        </w:rPr>
        <w:t xml:space="preserve">  Literally, this means </w:t>
      </w:r>
      <w:r>
        <w:rPr>
          <w:sz w:val="20"/>
          <w:szCs w:val="20"/>
        </w:rPr>
        <w:t>‘as for to reason, it will not g</w:t>
      </w:r>
      <w:r w:rsidRPr="00542A68">
        <w:rPr>
          <w:sz w:val="20"/>
          <w:szCs w:val="20"/>
        </w:rPr>
        <w:t>o.’</w:t>
      </w:r>
    </w:p>
    <w:p w:rsidR="002B7C43" w:rsidRDefault="004611D3" w:rsidP="007A47ED">
      <w:pPr>
        <w:widowControl w:val="0"/>
        <w:rPr>
          <w:sz w:val="20"/>
          <w:szCs w:val="20"/>
        </w:rPr>
      </w:pPr>
      <w:r w:rsidRPr="00542A68">
        <w:rPr>
          <w:sz w:val="20"/>
          <w:szCs w:val="20"/>
        </w:rPr>
        <w:t xml:space="preserve">To the parents, forcibly requesting, since tuition they put out and I received, now, to quit study, I can’t possibly do.  Use oya.  Use muri ni to mean forcibly.  </w:t>
      </w:r>
      <w:r w:rsidRPr="00542A68">
        <w:rPr>
          <w:sz w:val="20"/>
          <w:szCs w:val="20"/>
        </w:rPr>
        <w:lastRenderedPageBreak/>
        <w:t xml:space="preserve">Use no to soften the first clause and use dakara to mean since.  Use wake ni wa ikanai to mean I can’t possibly do it.  Plain speech.  </w:t>
      </w:r>
    </w:p>
    <w:p w:rsidR="004611D3" w:rsidRPr="00542A68" w:rsidRDefault="004611D3" w:rsidP="007A47ED">
      <w:pPr>
        <w:widowControl w:val="0"/>
        <w:rPr>
          <w:sz w:val="20"/>
          <w:szCs w:val="20"/>
        </w:rPr>
      </w:pPr>
      <w:r w:rsidRPr="00542A68">
        <w:rPr>
          <w:rFonts w:hint="eastAsia"/>
          <w:sz w:val="20"/>
          <w:szCs w:val="20"/>
        </w:rPr>
        <w:t>親に無理に頼んで授業料を出してもらったのだから、今勉強をやめるわけにはいかない。</w:t>
      </w:r>
    </w:p>
    <w:p w:rsidR="004611D3" w:rsidRPr="00542A68" w:rsidRDefault="004611D3" w:rsidP="007A47ED">
      <w:pPr>
        <w:widowControl w:val="0"/>
        <w:rPr>
          <w:sz w:val="20"/>
          <w:szCs w:val="20"/>
        </w:rPr>
      </w:pPr>
      <w:r w:rsidRPr="00542A68">
        <w:rPr>
          <w:sz w:val="20"/>
          <w:szCs w:val="20"/>
          <w:lang w:val="es-US"/>
        </w:rPr>
        <w:t xml:space="preserve">Oya ni muri ni tanonde jugyooryoo o dashite moratta no dakara, ima benkyoo o yameru wake ni wa ikanai.  </w:t>
      </w:r>
      <w:r w:rsidRPr="00542A68">
        <w:rPr>
          <w:sz w:val="20"/>
          <w:szCs w:val="20"/>
        </w:rPr>
        <w:t>(</w:t>
      </w:r>
      <w:r w:rsidRPr="001F2BED">
        <w:rPr>
          <w:b/>
          <w:sz w:val="20"/>
          <w:szCs w:val="20"/>
        </w:rPr>
        <w:t>muri ni</w:t>
      </w:r>
      <w:r w:rsidRPr="00542A68">
        <w:rPr>
          <w:sz w:val="20"/>
          <w:szCs w:val="20"/>
        </w:rPr>
        <w:t xml:space="preserve"> = by force, against one’s will)</w:t>
      </w:r>
      <w:r>
        <w:rPr>
          <w:sz w:val="20"/>
          <w:szCs w:val="20"/>
        </w:rPr>
        <w:t xml:space="preserve">  (to iu wake ni wa ikanai, also OK)  </w:t>
      </w:r>
      <w:r w:rsidR="000D3190">
        <w:rPr>
          <w:sz w:val="20"/>
          <w:szCs w:val="20"/>
        </w:rPr>
        <w:t xml:space="preserve">(wake ga nai, </w:t>
      </w:r>
      <w:r w:rsidR="000D3190" w:rsidRPr="000D3190">
        <w:rPr>
          <w:i/>
          <w:sz w:val="20"/>
          <w:szCs w:val="20"/>
        </w:rPr>
        <w:t>not</w:t>
      </w:r>
      <w:r w:rsidR="000D3190">
        <w:rPr>
          <w:sz w:val="20"/>
          <w:szCs w:val="20"/>
        </w:rPr>
        <w:t xml:space="preserve"> OK here, since that is a more impersonal statement)</w:t>
      </w:r>
    </w:p>
    <w:p w:rsidR="00055496" w:rsidRPr="00542A68" w:rsidRDefault="004611D3" w:rsidP="007A47ED">
      <w:pPr>
        <w:widowControl w:val="0"/>
        <w:rPr>
          <w:sz w:val="20"/>
          <w:szCs w:val="20"/>
        </w:rPr>
      </w:pPr>
      <w:r w:rsidRPr="00542A68">
        <w:rPr>
          <w:sz w:val="20"/>
          <w:szCs w:val="20"/>
        </w:rPr>
        <w:t xml:space="preserve">75.  Since it’s the honorable-care-developed teacher will honorably go class reunion, not go, I can’t possibly do.  Use dakara.  Use wake ni wa ikanai to mean I can’t possibly do.  Meaning, I can’t possibly </w:t>
      </w:r>
      <w:r w:rsidRPr="00542A68">
        <w:rPr>
          <w:i/>
          <w:sz w:val="20"/>
          <w:szCs w:val="20"/>
        </w:rPr>
        <w:t>not</w:t>
      </w:r>
      <w:r w:rsidRPr="00542A68">
        <w:rPr>
          <w:sz w:val="20"/>
          <w:szCs w:val="20"/>
        </w:rPr>
        <w:t xml:space="preserve"> go to the reunion where the teacher who helped me will go.  Plain speech.  </w:t>
      </w:r>
      <w:r w:rsidR="001F2BED" w:rsidRPr="00542A68">
        <w:rPr>
          <w:sz w:val="20"/>
          <w:szCs w:val="20"/>
        </w:rPr>
        <w:t xml:space="preserve"> </w:t>
      </w:r>
      <w:r w:rsidR="001F2BED">
        <w:rPr>
          <w:sz w:val="20"/>
          <w:szCs w:val="20"/>
        </w:rPr>
        <w:tab/>
      </w:r>
      <w:r w:rsidR="001F2BED">
        <w:rPr>
          <w:sz w:val="20"/>
          <w:szCs w:val="20"/>
        </w:rPr>
        <w:tab/>
      </w:r>
    </w:p>
    <w:p w:rsidR="004611D3" w:rsidRPr="00542A68" w:rsidRDefault="004611D3" w:rsidP="007A47ED">
      <w:pPr>
        <w:widowControl w:val="0"/>
        <w:rPr>
          <w:sz w:val="20"/>
          <w:szCs w:val="20"/>
        </w:rPr>
      </w:pPr>
      <w:r w:rsidRPr="00542A68">
        <w:rPr>
          <w:rFonts w:hint="eastAsia"/>
          <w:sz w:val="20"/>
          <w:szCs w:val="20"/>
        </w:rPr>
        <w:t>お世話になった先生がいらっしゃる同窓会だから、行かないわけにはいかない。</w:t>
      </w:r>
    </w:p>
    <w:p w:rsidR="004611D3" w:rsidRPr="0048138C" w:rsidRDefault="004611D3" w:rsidP="007A47ED">
      <w:pPr>
        <w:widowControl w:val="0"/>
        <w:rPr>
          <w:sz w:val="20"/>
          <w:szCs w:val="20"/>
        </w:rPr>
      </w:pPr>
      <w:r w:rsidRPr="009E0045">
        <w:rPr>
          <w:sz w:val="20"/>
          <w:szCs w:val="20"/>
        </w:rPr>
        <w:t xml:space="preserve">Osewa ni natta sensei ga irassharu </w:t>
      </w:r>
      <w:r w:rsidRPr="00542A68">
        <w:rPr>
          <w:sz w:val="20"/>
          <w:szCs w:val="20"/>
        </w:rPr>
        <w:t>doosookai dakara, ikanai wake ni wa ikanai.  (</w:t>
      </w:r>
      <w:r w:rsidRPr="001F2BED">
        <w:rPr>
          <w:b/>
          <w:sz w:val="20"/>
          <w:szCs w:val="20"/>
        </w:rPr>
        <w:t>doosookai</w:t>
      </w:r>
      <w:r w:rsidRPr="00542A68">
        <w:rPr>
          <w:sz w:val="20"/>
          <w:szCs w:val="20"/>
        </w:rPr>
        <w:t xml:space="preserve"> = class reunion, alumni meeting)</w:t>
      </w:r>
      <w:r w:rsidRPr="00542A68">
        <w:rPr>
          <w:rFonts w:hint="eastAsia"/>
          <w:sz w:val="20"/>
          <w:szCs w:val="20"/>
        </w:rPr>
        <w:t xml:space="preserve">  (</w:t>
      </w:r>
      <w:r w:rsidRPr="00542A68">
        <w:rPr>
          <w:rFonts w:hint="eastAsia"/>
          <w:i/>
          <w:sz w:val="20"/>
          <w:szCs w:val="20"/>
        </w:rPr>
        <w:t xml:space="preserve">my </w:t>
      </w:r>
      <w:r w:rsidRPr="00542A68">
        <w:rPr>
          <w:rFonts w:hint="eastAsia"/>
          <w:i/>
          <w:sz w:val="20"/>
          <w:szCs w:val="20"/>
          <w:u w:val="single"/>
        </w:rPr>
        <w:t>dough</w:t>
      </w:r>
      <w:r w:rsidRPr="00542A68">
        <w:rPr>
          <w:rFonts w:hint="eastAsia"/>
          <w:i/>
          <w:sz w:val="20"/>
          <w:szCs w:val="20"/>
        </w:rPr>
        <w:t xml:space="preserve"> got </w:t>
      </w:r>
      <w:r w:rsidRPr="00542A68">
        <w:rPr>
          <w:rFonts w:hint="eastAsia"/>
          <w:i/>
          <w:sz w:val="20"/>
          <w:szCs w:val="20"/>
          <w:u w:val="single"/>
        </w:rPr>
        <w:t>soa</w:t>
      </w:r>
      <w:r w:rsidRPr="00542A68">
        <w:rPr>
          <w:rFonts w:hint="eastAsia"/>
          <w:i/>
          <w:sz w:val="20"/>
          <w:szCs w:val="20"/>
        </w:rPr>
        <w:t xml:space="preserve">ked when the </w:t>
      </w:r>
      <w:r w:rsidRPr="00542A68">
        <w:rPr>
          <w:rFonts w:hint="eastAsia"/>
          <w:i/>
          <w:sz w:val="20"/>
          <w:szCs w:val="20"/>
          <w:u w:val="single"/>
        </w:rPr>
        <w:t>Kai</w:t>
      </w:r>
      <w:r w:rsidRPr="00542A68">
        <w:rPr>
          <w:rFonts w:hint="eastAsia"/>
          <w:i/>
          <w:sz w:val="20"/>
          <w:szCs w:val="20"/>
        </w:rPr>
        <w:t xml:space="preserve">ser pushed me into the pool at the </w:t>
      </w:r>
      <w:r w:rsidRPr="00542A68">
        <w:rPr>
          <w:rFonts w:hint="eastAsia"/>
          <w:i/>
          <w:sz w:val="20"/>
          <w:szCs w:val="20"/>
          <w:u w:val="single"/>
        </w:rPr>
        <w:t>class reunion</w:t>
      </w:r>
      <w:r w:rsidRPr="00542A68">
        <w:rPr>
          <w:rFonts w:hint="eastAsia"/>
          <w:sz w:val="20"/>
          <w:szCs w:val="20"/>
        </w:rPr>
        <w:t>)</w:t>
      </w:r>
    </w:p>
    <w:p w:rsidR="004611D3" w:rsidRPr="00542A68" w:rsidRDefault="004611D3" w:rsidP="007A47ED">
      <w:pPr>
        <w:widowControl w:val="0"/>
        <w:rPr>
          <w:sz w:val="20"/>
          <w:szCs w:val="20"/>
        </w:rPr>
      </w:pPr>
      <w:r w:rsidRPr="00542A68">
        <w:rPr>
          <w:sz w:val="20"/>
          <w:szCs w:val="20"/>
        </w:rPr>
        <w:t xml:space="preserve">76.  </w:t>
      </w:r>
      <w:r w:rsidRPr="004D41BA">
        <w:rPr>
          <w:sz w:val="20"/>
          <w:szCs w:val="20"/>
        </w:rPr>
        <w:t xml:space="preserve">To express the idea that one should do something, you may follow certain plain speech verbs with </w:t>
      </w:r>
      <w:r w:rsidRPr="00542A68">
        <w:rPr>
          <w:b/>
          <w:sz w:val="20"/>
          <w:szCs w:val="20"/>
        </w:rPr>
        <w:t xml:space="preserve">koto da.  </w:t>
      </w:r>
      <w:r w:rsidRPr="00542A68">
        <w:rPr>
          <w:sz w:val="20"/>
          <w:szCs w:val="20"/>
        </w:rPr>
        <w:t xml:space="preserve">Literally, this means ‘thing it is.’  For example, benkyoo suru koto da means one should study.  </w:t>
      </w:r>
    </w:p>
    <w:p w:rsidR="004611D3" w:rsidRPr="00542A68" w:rsidRDefault="004611D3" w:rsidP="007A47ED">
      <w:pPr>
        <w:widowControl w:val="0"/>
        <w:rPr>
          <w:sz w:val="20"/>
          <w:szCs w:val="20"/>
        </w:rPr>
      </w:pPr>
      <w:r w:rsidRPr="00542A68">
        <w:rPr>
          <w:sz w:val="20"/>
          <w:szCs w:val="20"/>
        </w:rPr>
        <w:t xml:space="preserve">In case you want to make human relationships good, first, on the opposite ones, to accept thing it is, for sure.  </w:t>
      </w:r>
      <w:r>
        <w:rPr>
          <w:sz w:val="20"/>
          <w:szCs w:val="20"/>
        </w:rPr>
        <w:t xml:space="preserve">Use kankei to mean relationships.  </w:t>
      </w:r>
      <w:r w:rsidRPr="00542A68">
        <w:rPr>
          <w:sz w:val="20"/>
          <w:szCs w:val="20"/>
        </w:rPr>
        <w:t>Use yoku suru to mean make better.  Use nara.  Use mazu.  Use koto.  Meaning, if you want to improve your human relationships, first, you should accept other people.  Plain speech.</w:t>
      </w:r>
    </w:p>
    <w:p w:rsidR="004611D3" w:rsidRPr="00542A68" w:rsidRDefault="004611D3" w:rsidP="007A47ED">
      <w:pPr>
        <w:widowControl w:val="0"/>
        <w:rPr>
          <w:sz w:val="20"/>
          <w:szCs w:val="20"/>
        </w:rPr>
      </w:pPr>
      <w:r w:rsidRPr="00542A68">
        <w:rPr>
          <w:rFonts w:hint="eastAsia"/>
          <w:sz w:val="20"/>
          <w:szCs w:val="20"/>
        </w:rPr>
        <w:t>人間関係をよくしたいなら、まず相手を受け入れることだよ。</w:t>
      </w:r>
    </w:p>
    <w:p w:rsidR="009747EC" w:rsidRPr="009747EC" w:rsidRDefault="004611D3" w:rsidP="007A47ED">
      <w:pPr>
        <w:widowControl w:val="0"/>
        <w:rPr>
          <w:sz w:val="20"/>
          <w:szCs w:val="20"/>
        </w:rPr>
      </w:pPr>
      <w:r w:rsidRPr="00542A68">
        <w:rPr>
          <w:sz w:val="20"/>
          <w:szCs w:val="20"/>
          <w:lang w:val="es-US"/>
        </w:rPr>
        <w:t xml:space="preserve">Ningen kankei o yoku shitai nara, mazu aite o ukeireru koto da yo.  </w:t>
      </w:r>
      <w:r w:rsidRPr="00542A68">
        <w:rPr>
          <w:sz w:val="20"/>
          <w:szCs w:val="20"/>
        </w:rPr>
        <w:t>(only some</w:t>
      </w:r>
      <w:r w:rsidR="000D3190">
        <w:rPr>
          <w:sz w:val="20"/>
          <w:szCs w:val="20"/>
        </w:rPr>
        <w:t xml:space="preserve"> </w:t>
      </w:r>
      <w:r w:rsidRPr="00542A68">
        <w:rPr>
          <w:sz w:val="20"/>
          <w:szCs w:val="20"/>
        </w:rPr>
        <w:t xml:space="preserve">plain </w:t>
      </w:r>
      <w:r w:rsidR="000D3190">
        <w:rPr>
          <w:sz w:val="20"/>
          <w:szCs w:val="20"/>
        </w:rPr>
        <w:t xml:space="preserve">speech </w:t>
      </w:r>
      <w:r w:rsidRPr="00542A68">
        <w:rPr>
          <w:sz w:val="20"/>
          <w:szCs w:val="20"/>
        </w:rPr>
        <w:t xml:space="preserve">verbs can be followed by koto da to form the meaning ‘should’;  recall that kuru koto wa nai = you don’t have to come;  however, </w:t>
      </w:r>
      <w:r w:rsidRPr="00542A68">
        <w:rPr>
          <w:i/>
          <w:sz w:val="20"/>
          <w:szCs w:val="20"/>
        </w:rPr>
        <w:t>kuru</w:t>
      </w:r>
      <w:r w:rsidRPr="00542A68">
        <w:rPr>
          <w:sz w:val="20"/>
          <w:szCs w:val="20"/>
        </w:rPr>
        <w:t xml:space="preserve"> koto da is </w:t>
      </w:r>
      <w:r w:rsidRPr="00542A68">
        <w:rPr>
          <w:i/>
          <w:sz w:val="20"/>
          <w:szCs w:val="20"/>
        </w:rPr>
        <w:t>not</w:t>
      </w:r>
      <w:r w:rsidRPr="00542A68">
        <w:rPr>
          <w:sz w:val="20"/>
          <w:szCs w:val="20"/>
        </w:rPr>
        <w:t xml:space="preserve"> acceptable, if you mean to say that you should come, so this doesn’t work with all verbs) </w:t>
      </w:r>
      <w:r w:rsidR="00E352C3">
        <w:rPr>
          <w:sz w:val="20"/>
          <w:szCs w:val="20"/>
        </w:rPr>
        <w:t xml:space="preserve">(ukeireru mono da, sounds awkward here)  </w:t>
      </w:r>
      <w:r w:rsidRPr="00542A68">
        <w:rPr>
          <w:sz w:val="20"/>
          <w:szCs w:val="20"/>
        </w:rPr>
        <w:t>(</w:t>
      </w:r>
      <w:r w:rsidRPr="001F2BED">
        <w:rPr>
          <w:b/>
          <w:sz w:val="20"/>
          <w:szCs w:val="20"/>
        </w:rPr>
        <w:t>kankei</w:t>
      </w:r>
      <w:r w:rsidRPr="00542A68">
        <w:rPr>
          <w:sz w:val="20"/>
          <w:szCs w:val="20"/>
        </w:rPr>
        <w:t xml:space="preserve"> =  relation, relationship, connection, involvement, effect, sexual relationship</w:t>
      </w:r>
      <w:r>
        <w:rPr>
          <w:sz w:val="20"/>
          <w:szCs w:val="20"/>
        </w:rPr>
        <w:t xml:space="preserve">;  cf. </w:t>
      </w:r>
      <w:r w:rsidRPr="001F2BED">
        <w:rPr>
          <w:b/>
          <w:sz w:val="20"/>
          <w:szCs w:val="20"/>
        </w:rPr>
        <w:t>tsukiai</w:t>
      </w:r>
      <w:r>
        <w:rPr>
          <w:sz w:val="20"/>
          <w:szCs w:val="20"/>
        </w:rPr>
        <w:t xml:space="preserve"> = </w:t>
      </w:r>
      <w:r w:rsidRPr="00791819">
        <w:rPr>
          <w:color w:val="000000"/>
          <w:sz w:val="20"/>
          <w:szCs w:val="20"/>
        </w:rPr>
        <w:t>relationship, association, friendship</w:t>
      </w:r>
      <w:r w:rsidR="004C5183">
        <w:rPr>
          <w:color w:val="000000"/>
          <w:sz w:val="20"/>
          <w:szCs w:val="20"/>
        </w:rPr>
        <w:t xml:space="preserve">;  </w:t>
      </w:r>
      <w:r w:rsidR="004C5183" w:rsidRPr="004C5183">
        <w:rPr>
          <w:i/>
          <w:color w:val="000000"/>
          <w:sz w:val="20"/>
          <w:szCs w:val="20"/>
        </w:rPr>
        <w:t>not</w:t>
      </w:r>
      <w:r w:rsidR="004C5183">
        <w:rPr>
          <w:color w:val="000000"/>
          <w:sz w:val="20"/>
          <w:szCs w:val="20"/>
        </w:rPr>
        <w:t xml:space="preserve"> OK to substitute tsukiai for kankei in this sentence, doesn’t fit</w:t>
      </w:r>
      <w:r w:rsidRPr="00542A68">
        <w:rPr>
          <w:sz w:val="20"/>
          <w:szCs w:val="20"/>
        </w:rPr>
        <w:t>)  (</w:t>
      </w:r>
      <w:r w:rsidRPr="001F2BED">
        <w:rPr>
          <w:b/>
          <w:sz w:val="20"/>
          <w:szCs w:val="20"/>
        </w:rPr>
        <w:t>ukeireru</w:t>
      </w:r>
      <w:r w:rsidRPr="00542A68">
        <w:rPr>
          <w:sz w:val="20"/>
          <w:szCs w:val="20"/>
        </w:rPr>
        <w:t xml:space="preserve"> = to accept, receive or agree)  (</w:t>
      </w:r>
      <w:r w:rsidRPr="00542A68">
        <w:rPr>
          <w:i/>
          <w:sz w:val="20"/>
          <w:szCs w:val="20"/>
        </w:rPr>
        <w:t xml:space="preserve">while living in a </w:t>
      </w:r>
      <w:r w:rsidRPr="00542A68">
        <w:rPr>
          <w:i/>
          <w:sz w:val="20"/>
          <w:szCs w:val="20"/>
          <w:u w:val="single"/>
        </w:rPr>
        <w:t>Can</w:t>
      </w:r>
      <w:r w:rsidRPr="00542A68">
        <w:rPr>
          <w:i/>
          <w:sz w:val="20"/>
          <w:szCs w:val="20"/>
        </w:rPr>
        <w:t xml:space="preserve">adian </w:t>
      </w:r>
      <w:r w:rsidRPr="00542A68">
        <w:rPr>
          <w:i/>
          <w:sz w:val="20"/>
          <w:szCs w:val="20"/>
          <w:u w:val="single"/>
        </w:rPr>
        <w:t>ca</w:t>
      </w:r>
      <w:r w:rsidRPr="00542A68">
        <w:rPr>
          <w:i/>
          <w:sz w:val="20"/>
          <w:szCs w:val="20"/>
        </w:rPr>
        <w:t xml:space="preserve">ve, we established a </w:t>
      </w:r>
      <w:r w:rsidRPr="00542A68">
        <w:rPr>
          <w:i/>
          <w:sz w:val="20"/>
          <w:szCs w:val="20"/>
          <w:u w:val="single"/>
        </w:rPr>
        <w:t>relationship</w:t>
      </w:r>
      <w:r w:rsidRPr="00542A68">
        <w:rPr>
          <w:i/>
          <w:sz w:val="20"/>
          <w:szCs w:val="20"/>
        </w:rPr>
        <w:t xml:space="preserve"> and a </w:t>
      </w:r>
      <w:r w:rsidRPr="00542A68">
        <w:rPr>
          <w:i/>
          <w:sz w:val="20"/>
          <w:szCs w:val="20"/>
          <w:u w:val="single"/>
        </w:rPr>
        <w:t>connection</w:t>
      </w:r>
      <w:r w:rsidRPr="00542A68">
        <w:rPr>
          <w:sz w:val="20"/>
          <w:szCs w:val="20"/>
        </w:rPr>
        <w:t>)  (</w:t>
      </w:r>
      <w:r w:rsidRPr="00542A68">
        <w:rPr>
          <w:i/>
          <w:sz w:val="20"/>
          <w:szCs w:val="20"/>
        </w:rPr>
        <w:t xml:space="preserve">in the </w:t>
      </w:r>
      <w:r w:rsidRPr="00542A68">
        <w:rPr>
          <w:i/>
          <w:sz w:val="20"/>
          <w:szCs w:val="20"/>
          <w:u w:val="single"/>
        </w:rPr>
        <w:t>UK</w:t>
      </w:r>
      <w:r w:rsidRPr="00542A68">
        <w:rPr>
          <w:i/>
          <w:sz w:val="20"/>
          <w:szCs w:val="20"/>
        </w:rPr>
        <w:t xml:space="preserve">, </w:t>
      </w:r>
      <w:r w:rsidR="009747EC">
        <w:rPr>
          <w:i/>
          <w:sz w:val="20"/>
          <w:szCs w:val="20"/>
        </w:rPr>
        <w:t>they</w:t>
      </w:r>
      <w:r w:rsidRPr="00542A68">
        <w:rPr>
          <w:i/>
          <w:sz w:val="20"/>
          <w:szCs w:val="20"/>
        </w:rPr>
        <w:t xml:space="preserve"> </w:t>
      </w:r>
      <w:r w:rsidRPr="00542A68">
        <w:rPr>
          <w:i/>
          <w:sz w:val="20"/>
          <w:szCs w:val="20"/>
          <w:u w:val="single"/>
        </w:rPr>
        <w:t>ireru</w:t>
      </w:r>
      <w:r w:rsidRPr="00542A68">
        <w:rPr>
          <w:i/>
          <w:sz w:val="20"/>
          <w:szCs w:val="20"/>
        </w:rPr>
        <w:t xml:space="preserve"> [make] coffee and then decide whether to </w:t>
      </w:r>
      <w:r w:rsidRPr="00542A68">
        <w:rPr>
          <w:i/>
          <w:sz w:val="20"/>
          <w:szCs w:val="20"/>
          <w:u w:val="single"/>
        </w:rPr>
        <w:t>accept</w:t>
      </w:r>
      <w:r w:rsidRPr="00542A68">
        <w:rPr>
          <w:i/>
          <w:sz w:val="20"/>
          <w:szCs w:val="20"/>
        </w:rPr>
        <w:t xml:space="preserve">, </w:t>
      </w:r>
      <w:r w:rsidRPr="00542A68">
        <w:rPr>
          <w:i/>
          <w:sz w:val="20"/>
          <w:szCs w:val="20"/>
          <w:u w:val="single"/>
        </w:rPr>
        <w:t>receive</w:t>
      </w:r>
      <w:r w:rsidRPr="00542A68">
        <w:rPr>
          <w:i/>
          <w:sz w:val="20"/>
          <w:szCs w:val="20"/>
        </w:rPr>
        <w:t xml:space="preserve"> or </w:t>
      </w:r>
      <w:r w:rsidRPr="00542A68">
        <w:rPr>
          <w:i/>
          <w:sz w:val="20"/>
          <w:szCs w:val="20"/>
          <w:u w:val="single"/>
        </w:rPr>
        <w:t>agree with</w:t>
      </w:r>
      <w:r w:rsidRPr="00542A68">
        <w:rPr>
          <w:i/>
          <w:sz w:val="20"/>
          <w:szCs w:val="20"/>
        </w:rPr>
        <w:t xml:space="preserve"> job </w:t>
      </w:r>
    </w:p>
    <w:p w:rsidR="004611D3" w:rsidRPr="00DC6937" w:rsidRDefault="004611D3" w:rsidP="007A47ED">
      <w:pPr>
        <w:widowControl w:val="0"/>
        <w:rPr>
          <w:i/>
          <w:sz w:val="20"/>
          <w:szCs w:val="20"/>
        </w:rPr>
      </w:pPr>
      <w:r w:rsidRPr="00542A68">
        <w:rPr>
          <w:i/>
          <w:sz w:val="20"/>
          <w:szCs w:val="20"/>
        </w:rPr>
        <w:t>applicants</w:t>
      </w:r>
      <w:r w:rsidRPr="00542A68">
        <w:rPr>
          <w:sz w:val="20"/>
          <w:szCs w:val="20"/>
        </w:rPr>
        <w:t>)</w:t>
      </w:r>
    </w:p>
    <w:p w:rsidR="004B7310" w:rsidRDefault="004611D3" w:rsidP="007A47ED">
      <w:pPr>
        <w:widowControl w:val="0"/>
        <w:rPr>
          <w:sz w:val="20"/>
          <w:szCs w:val="20"/>
        </w:rPr>
      </w:pPr>
      <w:r w:rsidRPr="00542A68">
        <w:rPr>
          <w:sz w:val="20"/>
          <w:szCs w:val="20"/>
        </w:rPr>
        <w:t xml:space="preserve">77.  On overseas advances, </w:t>
      </w:r>
      <w:r>
        <w:rPr>
          <w:sz w:val="20"/>
          <w:szCs w:val="20"/>
        </w:rPr>
        <w:t xml:space="preserve">as for for the sake of </w:t>
      </w:r>
      <w:r w:rsidRPr="00542A68">
        <w:rPr>
          <w:sz w:val="20"/>
          <w:szCs w:val="20"/>
        </w:rPr>
        <w:t xml:space="preserve">to make them do </w:t>
      </w:r>
      <w:r>
        <w:rPr>
          <w:sz w:val="20"/>
          <w:szCs w:val="20"/>
        </w:rPr>
        <w:t>success,</w:t>
      </w:r>
      <w:r w:rsidRPr="00542A68">
        <w:rPr>
          <w:sz w:val="20"/>
          <w:szCs w:val="20"/>
        </w:rPr>
        <w:t xml:space="preserve"> in-that-</w:t>
      </w:r>
      <w:r>
        <w:rPr>
          <w:sz w:val="20"/>
          <w:szCs w:val="20"/>
        </w:rPr>
        <w:t>country’s</w:t>
      </w:r>
      <w:r w:rsidRPr="00542A68">
        <w:rPr>
          <w:sz w:val="20"/>
          <w:szCs w:val="20"/>
        </w:rPr>
        <w:t xml:space="preserve">, </w:t>
      </w:r>
      <w:r w:rsidR="00CF0801">
        <w:rPr>
          <w:sz w:val="20"/>
          <w:szCs w:val="20"/>
        </w:rPr>
        <w:t>we</w:t>
      </w:r>
      <w:r w:rsidR="000D3190">
        <w:rPr>
          <w:sz w:val="20"/>
          <w:szCs w:val="20"/>
        </w:rPr>
        <w:t xml:space="preserve"> </w:t>
      </w:r>
      <w:r w:rsidRPr="00542A68">
        <w:rPr>
          <w:sz w:val="20"/>
          <w:szCs w:val="20"/>
        </w:rPr>
        <w:lastRenderedPageBreak/>
        <w:t xml:space="preserve">thoroughly </w:t>
      </w:r>
      <w:r w:rsidR="00CF0801">
        <w:rPr>
          <w:sz w:val="20"/>
          <w:szCs w:val="20"/>
        </w:rPr>
        <w:t>did</w:t>
      </w:r>
      <w:r w:rsidRPr="00542A68">
        <w:rPr>
          <w:sz w:val="20"/>
          <w:szCs w:val="20"/>
        </w:rPr>
        <w:t xml:space="preserve">, </w:t>
      </w:r>
      <w:r>
        <w:rPr>
          <w:sz w:val="20"/>
          <w:szCs w:val="20"/>
        </w:rPr>
        <w:t xml:space="preserve">on </w:t>
      </w:r>
      <w:r w:rsidRPr="00542A68">
        <w:rPr>
          <w:sz w:val="20"/>
          <w:szCs w:val="20"/>
        </w:rPr>
        <w:t xml:space="preserve">market research, to conduct thing it is.  Use seikoo saseru to </w:t>
      </w:r>
      <w:r>
        <w:rPr>
          <w:sz w:val="20"/>
          <w:szCs w:val="20"/>
        </w:rPr>
        <w:t>mean</w:t>
      </w:r>
      <w:r w:rsidRPr="00542A68">
        <w:rPr>
          <w:sz w:val="20"/>
          <w:szCs w:val="20"/>
        </w:rPr>
        <w:t xml:space="preserve"> make them do </w:t>
      </w:r>
    </w:p>
    <w:p w:rsidR="004611D3" w:rsidRPr="00542A68" w:rsidRDefault="004611D3" w:rsidP="007A47ED">
      <w:pPr>
        <w:widowControl w:val="0"/>
        <w:rPr>
          <w:sz w:val="20"/>
          <w:szCs w:val="20"/>
        </w:rPr>
      </w:pPr>
      <w:r w:rsidRPr="00542A68">
        <w:rPr>
          <w:sz w:val="20"/>
          <w:szCs w:val="20"/>
        </w:rPr>
        <w:t xml:space="preserve">success.  </w:t>
      </w:r>
      <w:r>
        <w:rPr>
          <w:sz w:val="20"/>
          <w:szCs w:val="20"/>
        </w:rPr>
        <w:t xml:space="preserve">Use ni to mean for the sake of.  Use tettei shita to mean </w:t>
      </w:r>
      <w:r w:rsidR="00CF0801">
        <w:rPr>
          <w:sz w:val="20"/>
          <w:szCs w:val="20"/>
        </w:rPr>
        <w:t>we</w:t>
      </w:r>
      <w:r w:rsidR="000D3190">
        <w:rPr>
          <w:sz w:val="20"/>
          <w:szCs w:val="20"/>
        </w:rPr>
        <w:t xml:space="preserve"> </w:t>
      </w:r>
      <w:r>
        <w:rPr>
          <w:sz w:val="20"/>
          <w:szCs w:val="20"/>
        </w:rPr>
        <w:t xml:space="preserve">thoroughly </w:t>
      </w:r>
      <w:r w:rsidR="00CF0801">
        <w:rPr>
          <w:sz w:val="20"/>
          <w:szCs w:val="20"/>
        </w:rPr>
        <w:t>did</w:t>
      </w:r>
      <w:r>
        <w:rPr>
          <w:sz w:val="20"/>
          <w:szCs w:val="20"/>
        </w:rPr>
        <w:t xml:space="preserve">.  </w:t>
      </w:r>
      <w:r w:rsidR="001C68A7">
        <w:rPr>
          <w:sz w:val="20"/>
          <w:szCs w:val="20"/>
        </w:rPr>
        <w:t xml:space="preserve">Use choosa to mean research.  </w:t>
      </w:r>
      <w:r w:rsidRPr="00542A68">
        <w:rPr>
          <w:sz w:val="20"/>
          <w:szCs w:val="20"/>
        </w:rPr>
        <w:t>Meaning, to succeed with overseas advances, we should perform thorough market research in the country in question.  Plain speech.</w:t>
      </w:r>
    </w:p>
    <w:p w:rsidR="004611D3" w:rsidRPr="00542A68" w:rsidRDefault="004611D3" w:rsidP="007A47ED">
      <w:pPr>
        <w:widowControl w:val="0"/>
        <w:rPr>
          <w:sz w:val="20"/>
          <w:szCs w:val="20"/>
          <w:lang w:val="es-US"/>
        </w:rPr>
      </w:pPr>
      <w:r w:rsidRPr="00542A68">
        <w:rPr>
          <w:rFonts w:hint="eastAsia"/>
          <w:sz w:val="20"/>
          <w:szCs w:val="20"/>
          <w:lang w:val="es-US"/>
        </w:rPr>
        <w:t>海外進出を成功させるには、その国での徹底した市場調査を行うことだ。</w:t>
      </w:r>
    </w:p>
    <w:p w:rsidR="004611D3" w:rsidRPr="00542A68" w:rsidRDefault="004611D3" w:rsidP="007A47ED">
      <w:pPr>
        <w:widowControl w:val="0"/>
        <w:rPr>
          <w:sz w:val="20"/>
          <w:szCs w:val="20"/>
        </w:rPr>
      </w:pPr>
      <w:r w:rsidRPr="00542A68">
        <w:rPr>
          <w:sz w:val="20"/>
          <w:szCs w:val="20"/>
          <w:lang w:val="es-US"/>
        </w:rPr>
        <w:t xml:space="preserve">Kaigai shinshutsu o seikoo saseru ni wa, sono kuni de no tettei shita shijoochoosa o okonau koto da.  </w:t>
      </w:r>
      <w:r w:rsidR="00E352C3" w:rsidRPr="00E352C3">
        <w:rPr>
          <w:sz w:val="20"/>
          <w:szCs w:val="20"/>
        </w:rPr>
        <w:t>(okonau mono da</w:t>
      </w:r>
      <w:r w:rsidR="00E352C3">
        <w:rPr>
          <w:sz w:val="20"/>
          <w:szCs w:val="20"/>
        </w:rPr>
        <w:t>,</w:t>
      </w:r>
      <w:r w:rsidR="00E352C3" w:rsidRPr="00E352C3">
        <w:rPr>
          <w:sz w:val="20"/>
          <w:szCs w:val="20"/>
        </w:rPr>
        <w:t xml:space="preserve"> sounds awkward here) </w:t>
      </w:r>
      <w:r w:rsidRPr="00542A68">
        <w:rPr>
          <w:sz w:val="20"/>
          <w:szCs w:val="20"/>
        </w:rPr>
        <w:t>(</w:t>
      </w:r>
      <w:r w:rsidRPr="001F2BED">
        <w:rPr>
          <w:b/>
          <w:sz w:val="20"/>
          <w:szCs w:val="20"/>
        </w:rPr>
        <w:t>shinshutsu</w:t>
      </w:r>
      <w:r w:rsidRPr="00542A68">
        <w:rPr>
          <w:sz w:val="20"/>
          <w:szCs w:val="20"/>
        </w:rPr>
        <w:t xml:space="preserve"> = advance, shinshutsu suru = to advance, make one’s way)  (</w:t>
      </w:r>
      <w:r w:rsidRPr="001F2BED">
        <w:rPr>
          <w:b/>
          <w:sz w:val="20"/>
          <w:szCs w:val="20"/>
        </w:rPr>
        <w:t>seikoo</w:t>
      </w:r>
      <w:r w:rsidRPr="00542A68">
        <w:rPr>
          <w:sz w:val="20"/>
          <w:szCs w:val="20"/>
        </w:rPr>
        <w:t xml:space="preserve"> = success)  (</w:t>
      </w:r>
      <w:r w:rsidRPr="001F2BED">
        <w:rPr>
          <w:b/>
          <w:sz w:val="20"/>
          <w:szCs w:val="20"/>
        </w:rPr>
        <w:t>tettei</w:t>
      </w:r>
      <w:r w:rsidRPr="00542A68">
        <w:rPr>
          <w:sz w:val="20"/>
          <w:szCs w:val="20"/>
        </w:rPr>
        <w:t xml:space="preserve"> = thoroughness, completeness, consistency; </w:t>
      </w:r>
      <w:r>
        <w:rPr>
          <w:sz w:val="20"/>
          <w:szCs w:val="20"/>
        </w:rPr>
        <w:t xml:space="preserve"> </w:t>
      </w:r>
      <w:r w:rsidRPr="001F2BED">
        <w:rPr>
          <w:b/>
          <w:sz w:val="20"/>
          <w:szCs w:val="20"/>
        </w:rPr>
        <w:t>tettei suru</w:t>
      </w:r>
      <w:r>
        <w:rPr>
          <w:sz w:val="20"/>
          <w:szCs w:val="20"/>
        </w:rPr>
        <w:t xml:space="preserve"> = to do thoroughly, completely, exhaustively;  </w:t>
      </w:r>
      <w:r w:rsidRPr="00542A68">
        <w:rPr>
          <w:sz w:val="20"/>
          <w:szCs w:val="20"/>
        </w:rPr>
        <w:t xml:space="preserve"> </w:t>
      </w:r>
      <w:r w:rsidRPr="001F2BED">
        <w:rPr>
          <w:b/>
          <w:sz w:val="20"/>
          <w:szCs w:val="20"/>
        </w:rPr>
        <w:t>tetteiteki</w:t>
      </w:r>
      <w:r w:rsidRPr="00542A68">
        <w:rPr>
          <w:sz w:val="20"/>
          <w:szCs w:val="20"/>
        </w:rPr>
        <w:t xml:space="preserve"> = thorough, complete</w:t>
      </w:r>
      <w:r>
        <w:rPr>
          <w:sz w:val="20"/>
          <w:szCs w:val="20"/>
        </w:rPr>
        <w:t xml:space="preserve">;  cf. </w:t>
      </w:r>
      <w:r w:rsidRPr="001F2BED">
        <w:rPr>
          <w:b/>
          <w:sz w:val="20"/>
          <w:szCs w:val="20"/>
        </w:rPr>
        <w:t>sukkari</w:t>
      </w:r>
      <w:r>
        <w:rPr>
          <w:sz w:val="20"/>
          <w:szCs w:val="20"/>
        </w:rPr>
        <w:t xml:space="preserve"> = completely, thoroughly;  </w:t>
      </w:r>
      <w:r w:rsidRPr="00C822C4">
        <w:rPr>
          <w:i/>
          <w:sz w:val="20"/>
          <w:szCs w:val="20"/>
        </w:rPr>
        <w:t>not</w:t>
      </w:r>
      <w:r>
        <w:rPr>
          <w:sz w:val="20"/>
          <w:szCs w:val="20"/>
        </w:rPr>
        <w:t xml:space="preserve"> OK to </w:t>
      </w:r>
      <w:r w:rsidR="006160D8" w:rsidRPr="00055496">
        <w:rPr>
          <w:sz w:val="20"/>
          <w:szCs w:val="20"/>
        </w:rPr>
        <w:tab/>
      </w:r>
      <w:r>
        <w:rPr>
          <w:sz w:val="20"/>
          <w:szCs w:val="20"/>
        </w:rPr>
        <w:t>use sukkari here</w:t>
      </w:r>
      <w:r w:rsidRPr="00542A68">
        <w:rPr>
          <w:sz w:val="20"/>
          <w:szCs w:val="20"/>
        </w:rPr>
        <w:t>)  (</w:t>
      </w:r>
      <w:r w:rsidRPr="001F2BED">
        <w:rPr>
          <w:b/>
          <w:sz w:val="20"/>
          <w:szCs w:val="20"/>
        </w:rPr>
        <w:t>shijoo</w:t>
      </w:r>
      <w:r w:rsidRPr="00542A68">
        <w:rPr>
          <w:sz w:val="20"/>
          <w:szCs w:val="20"/>
        </w:rPr>
        <w:t xml:space="preserve"> = market, as a concept;  choo = same kanji as shiraberu = to check;  </w:t>
      </w:r>
      <w:r w:rsidRPr="001F2BED">
        <w:rPr>
          <w:b/>
          <w:sz w:val="20"/>
          <w:szCs w:val="20"/>
        </w:rPr>
        <w:t>choosa</w:t>
      </w:r>
      <w:r w:rsidRPr="00542A68">
        <w:rPr>
          <w:sz w:val="20"/>
          <w:szCs w:val="20"/>
        </w:rPr>
        <w:t xml:space="preserve"> =</w:t>
      </w:r>
      <w:r w:rsidR="006160D8">
        <w:rPr>
          <w:sz w:val="20"/>
          <w:szCs w:val="20"/>
        </w:rPr>
        <w:t xml:space="preserve"> </w:t>
      </w:r>
      <w:r w:rsidR="0074066E">
        <w:rPr>
          <w:sz w:val="20"/>
          <w:szCs w:val="20"/>
        </w:rPr>
        <w:t xml:space="preserve">research, </w:t>
      </w:r>
      <w:r w:rsidRPr="00542A68">
        <w:rPr>
          <w:sz w:val="20"/>
          <w:szCs w:val="20"/>
        </w:rPr>
        <w:t xml:space="preserve">investigation, examination, inquiry, survey; </w:t>
      </w:r>
      <w:r w:rsidRPr="00542A68">
        <w:rPr>
          <w:b/>
          <w:sz w:val="20"/>
          <w:szCs w:val="20"/>
        </w:rPr>
        <w:t xml:space="preserve">  </w:t>
      </w:r>
      <w:r w:rsidRPr="001F2BED">
        <w:rPr>
          <w:b/>
          <w:sz w:val="20"/>
          <w:szCs w:val="20"/>
        </w:rPr>
        <w:t>shijoochoosa</w:t>
      </w:r>
      <w:r w:rsidRPr="00542A68">
        <w:rPr>
          <w:sz w:val="20"/>
          <w:szCs w:val="20"/>
        </w:rPr>
        <w:t xml:space="preserve"> = market research</w:t>
      </w:r>
      <w:r w:rsidR="0074066E">
        <w:rPr>
          <w:sz w:val="20"/>
          <w:szCs w:val="20"/>
        </w:rPr>
        <w:t xml:space="preserve">;  cf. </w:t>
      </w:r>
      <w:r w:rsidR="0074066E" w:rsidRPr="001F2BED">
        <w:rPr>
          <w:b/>
          <w:sz w:val="20"/>
          <w:szCs w:val="20"/>
        </w:rPr>
        <w:t>kentoo</w:t>
      </w:r>
      <w:r w:rsidR="0074066E" w:rsidRPr="00542A68">
        <w:rPr>
          <w:sz w:val="20"/>
          <w:szCs w:val="20"/>
        </w:rPr>
        <w:t xml:space="preserve"> = examination, investiga</w:t>
      </w:r>
      <w:r w:rsidR="0074066E">
        <w:rPr>
          <w:sz w:val="20"/>
          <w:szCs w:val="20"/>
        </w:rPr>
        <w:t>tion, study, scrutiny, analysis</w:t>
      </w:r>
      <w:r w:rsidRPr="00542A68">
        <w:rPr>
          <w:sz w:val="20"/>
          <w:szCs w:val="20"/>
        </w:rPr>
        <w:t>)  (</w:t>
      </w:r>
      <w:r w:rsidRPr="001F2BED">
        <w:rPr>
          <w:b/>
          <w:sz w:val="20"/>
          <w:szCs w:val="20"/>
        </w:rPr>
        <w:t>okonau</w:t>
      </w:r>
      <w:r w:rsidRPr="00542A68">
        <w:rPr>
          <w:sz w:val="20"/>
          <w:szCs w:val="20"/>
        </w:rPr>
        <w:t xml:space="preserve"> = to </w:t>
      </w:r>
      <w:r>
        <w:rPr>
          <w:sz w:val="20"/>
          <w:szCs w:val="20"/>
        </w:rPr>
        <w:t xml:space="preserve">hold, </w:t>
      </w:r>
      <w:r w:rsidRPr="00542A68">
        <w:rPr>
          <w:sz w:val="20"/>
          <w:szCs w:val="20"/>
        </w:rPr>
        <w:t>perform or conduct a meeting etc.)  (</w:t>
      </w:r>
      <w:r w:rsidRPr="00542A68">
        <w:rPr>
          <w:i/>
          <w:sz w:val="20"/>
          <w:szCs w:val="20"/>
        </w:rPr>
        <w:t xml:space="preserve">if the </w:t>
      </w:r>
      <w:r w:rsidRPr="00542A68">
        <w:rPr>
          <w:i/>
          <w:sz w:val="20"/>
          <w:szCs w:val="20"/>
          <w:u w:val="single"/>
        </w:rPr>
        <w:t>Shin</w:t>
      </w:r>
      <w:r w:rsidRPr="00542A68">
        <w:rPr>
          <w:i/>
          <w:sz w:val="20"/>
          <w:szCs w:val="20"/>
        </w:rPr>
        <w:t xml:space="preserve">to priest </w:t>
      </w:r>
      <w:r w:rsidRPr="00542A68">
        <w:rPr>
          <w:i/>
          <w:sz w:val="20"/>
          <w:szCs w:val="20"/>
          <w:u w:val="single"/>
        </w:rPr>
        <w:t>shuts</w:t>
      </w:r>
      <w:r w:rsidRPr="00542A68">
        <w:rPr>
          <w:i/>
          <w:sz w:val="20"/>
          <w:szCs w:val="20"/>
        </w:rPr>
        <w:t xml:space="preserve"> </w:t>
      </w:r>
      <w:r w:rsidRPr="00542A68">
        <w:rPr>
          <w:i/>
          <w:sz w:val="20"/>
          <w:szCs w:val="20"/>
          <w:u w:val="single"/>
        </w:rPr>
        <w:t>u</w:t>
      </w:r>
      <w:r w:rsidRPr="00542A68">
        <w:rPr>
          <w:i/>
          <w:sz w:val="20"/>
          <w:szCs w:val="20"/>
        </w:rPr>
        <w:t xml:space="preserve">p, we can </w:t>
      </w:r>
      <w:r w:rsidRPr="00542A68">
        <w:rPr>
          <w:i/>
          <w:sz w:val="20"/>
          <w:szCs w:val="20"/>
          <w:u w:val="single"/>
        </w:rPr>
        <w:t>advance</w:t>
      </w:r>
      <w:r w:rsidRPr="00542A68">
        <w:rPr>
          <w:i/>
          <w:sz w:val="20"/>
          <w:szCs w:val="20"/>
        </w:rPr>
        <w:t xml:space="preserve"> to the cremation</w:t>
      </w:r>
      <w:r w:rsidRPr="00542A68">
        <w:rPr>
          <w:sz w:val="20"/>
          <w:szCs w:val="20"/>
        </w:rPr>
        <w:t xml:space="preserve">) </w:t>
      </w:r>
      <w:r w:rsidRPr="00542A68">
        <w:rPr>
          <w:i/>
          <w:sz w:val="20"/>
          <w:szCs w:val="20"/>
        </w:rPr>
        <w:t xml:space="preserve"> </w:t>
      </w:r>
      <w:r w:rsidRPr="00542A68">
        <w:rPr>
          <w:sz w:val="20"/>
          <w:szCs w:val="20"/>
        </w:rPr>
        <w:t>(</w:t>
      </w:r>
      <w:r w:rsidR="0052470C">
        <w:rPr>
          <w:i/>
          <w:sz w:val="20"/>
          <w:szCs w:val="20"/>
        </w:rPr>
        <w:t xml:space="preserve">the </w:t>
      </w:r>
      <w:r w:rsidR="0052470C" w:rsidRPr="0052470C">
        <w:rPr>
          <w:i/>
          <w:sz w:val="20"/>
          <w:szCs w:val="20"/>
          <w:u w:val="single"/>
        </w:rPr>
        <w:t>Sa</w:t>
      </w:r>
      <w:r w:rsidR="0052470C">
        <w:rPr>
          <w:i/>
          <w:sz w:val="20"/>
          <w:szCs w:val="20"/>
        </w:rPr>
        <w:t xml:space="preserve">feway </w:t>
      </w:r>
      <w:r w:rsidR="0052470C" w:rsidRPr="0052470C">
        <w:rPr>
          <w:i/>
          <w:sz w:val="20"/>
          <w:szCs w:val="20"/>
          <w:u w:val="single"/>
        </w:rPr>
        <w:t>Co</w:t>
      </w:r>
      <w:r w:rsidR="0052470C">
        <w:rPr>
          <w:i/>
          <w:sz w:val="20"/>
          <w:szCs w:val="20"/>
        </w:rPr>
        <w:t>rporation is</w:t>
      </w:r>
      <w:r w:rsidRPr="00542A68">
        <w:rPr>
          <w:i/>
          <w:sz w:val="20"/>
          <w:szCs w:val="20"/>
        </w:rPr>
        <w:t xml:space="preserve"> a </w:t>
      </w:r>
      <w:r w:rsidRPr="00542A68">
        <w:rPr>
          <w:i/>
          <w:sz w:val="20"/>
          <w:szCs w:val="20"/>
          <w:u w:val="single"/>
        </w:rPr>
        <w:t>success</w:t>
      </w:r>
      <w:r w:rsidRPr="00542A68">
        <w:rPr>
          <w:sz w:val="20"/>
          <w:szCs w:val="20"/>
        </w:rPr>
        <w:t>)  (</w:t>
      </w:r>
      <w:r w:rsidRPr="00542A68">
        <w:rPr>
          <w:i/>
          <w:sz w:val="20"/>
          <w:szCs w:val="20"/>
        </w:rPr>
        <w:t xml:space="preserve">the way he lined the </w:t>
      </w:r>
      <w:r w:rsidRPr="00542A68">
        <w:rPr>
          <w:i/>
          <w:sz w:val="20"/>
          <w:szCs w:val="20"/>
          <w:u w:val="single"/>
        </w:rPr>
        <w:t>tet</w:t>
      </w:r>
      <w:r w:rsidRPr="00542A68">
        <w:rPr>
          <w:i/>
          <w:sz w:val="20"/>
          <w:szCs w:val="20"/>
        </w:rPr>
        <w:t xml:space="preserve">anus syringes up on the </w:t>
      </w:r>
      <w:r w:rsidRPr="00542A68">
        <w:rPr>
          <w:i/>
          <w:sz w:val="20"/>
          <w:szCs w:val="20"/>
          <w:u w:val="single"/>
        </w:rPr>
        <w:t>ta</w:t>
      </w:r>
      <w:r w:rsidRPr="00542A68">
        <w:rPr>
          <w:i/>
          <w:sz w:val="20"/>
          <w:szCs w:val="20"/>
        </w:rPr>
        <w:t xml:space="preserve">ble showed </w:t>
      </w:r>
      <w:r w:rsidRPr="00542A68">
        <w:rPr>
          <w:i/>
          <w:sz w:val="20"/>
          <w:szCs w:val="20"/>
          <w:u w:val="single"/>
        </w:rPr>
        <w:t>thoroughness</w:t>
      </w:r>
      <w:r w:rsidRPr="00542A68">
        <w:rPr>
          <w:i/>
          <w:sz w:val="20"/>
          <w:szCs w:val="20"/>
        </w:rPr>
        <w:t xml:space="preserve">, </w:t>
      </w:r>
      <w:r w:rsidRPr="00542A68">
        <w:rPr>
          <w:i/>
          <w:sz w:val="20"/>
          <w:szCs w:val="20"/>
          <w:u w:val="single"/>
        </w:rPr>
        <w:t>completeness</w:t>
      </w:r>
      <w:r w:rsidRPr="00542A68">
        <w:rPr>
          <w:i/>
          <w:sz w:val="20"/>
          <w:szCs w:val="20"/>
        </w:rPr>
        <w:t xml:space="preserve"> and </w:t>
      </w:r>
      <w:r w:rsidRPr="00542A68">
        <w:rPr>
          <w:i/>
          <w:sz w:val="20"/>
          <w:szCs w:val="20"/>
          <w:u w:val="single"/>
        </w:rPr>
        <w:t>consistency</w:t>
      </w:r>
      <w:r w:rsidRPr="00542A68">
        <w:rPr>
          <w:sz w:val="20"/>
          <w:szCs w:val="20"/>
        </w:rPr>
        <w:t>)  (</w:t>
      </w:r>
      <w:r w:rsidRPr="00542A68">
        <w:rPr>
          <w:i/>
          <w:sz w:val="20"/>
          <w:szCs w:val="20"/>
          <w:u w:val="single"/>
        </w:rPr>
        <w:t>she</w:t>
      </w:r>
      <w:r w:rsidRPr="00542A68">
        <w:rPr>
          <w:i/>
          <w:sz w:val="20"/>
          <w:szCs w:val="20"/>
        </w:rPr>
        <w:t xml:space="preserve"> </w:t>
      </w:r>
      <w:r w:rsidRPr="00542A68">
        <w:rPr>
          <w:i/>
          <w:sz w:val="20"/>
          <w:szCs w:val="20"/>
          <w:u w:val="single"/>
        </w:rPr>
        <w:t>jo</w:t>
      </w:r>
      <w:r w:rsidRPr="00542A68">
        <w:rPr>
          <w:i/>
          <w:sz w:val="20"/>
          <w:szCs w:val="20"/>
        </w:rPr>
        <w:t xml:space="preserve">kes about the </w:t>
      </w:r>
      <w:r w:rsidRPr="00542A68">
        <w:rPr>
          <w:i/>
          <w:sz w:val="20"/>
          <w:szCs w:val="20"/>
          <w:u w:val="single"/>
        </w:rPr>
        <w:t>market</w:t>
      </w:r>
      <w:r w:rsidRPr="00542A68">
        <w:rPr>
          <w:i/>
          <w:sz w:val="20"/>
          <w:szCs w:val="20"/>
        </w:rPr>
        <w:t xml:space="preserve">, where they sell </w:t>
      </w:r>
      <w:r w:rsidRPr="00542A68">
        <w:rPr>
          <w:i/>
          <w:sz w:val="20"/>
          <w:szCs w:val="20"/>
          <w:u w:val="single"/>
        </w:rPr>
        <w:t>shee</w:t>
      </w:r>
      <w:r w:rsidRPr="00542A68">
        <w:rPr>
          <w:i/>
          <w:sz w:val="20"/>
          <w:szCs w:val="20"/>
        </w:rPr>
        <w:t xml:space="preserve">ts of </w:t>
      </w:r>
      <w:r w:rsidRPr="00542A68">
        <w:rPr>
          <w:i/>
          <w:sz w:val="20"/>
          <w:szCs w:val="20"/>
          <w:u w:val="single"/>
        </w:rPr>
        <w:t>Joe</w:t>
      </w:r>
      <w:r w:rsidRPr="00542A68">
        <w:rPr>
          <w:i/>
          <w:sz w:val="20"/>
          <w:szCs w:val="20"/>
        </w:rPr>
        <w:t>’s art</w:t>
      </w:r>
      <w:r w:rsidRPr="00542A68">
        <w:rPr>
          <w:sz w:val="20"/>
          <w:szCs w:val="20"/>
        </w:rPr>
        <w:t>)  (</w:t>
      </w:r>
      <w:r w:rsidR="00CF0801" w:rsidRPr="00CF0801">
        <w:rPr>
          <w:i/>
          <w:sz w:val="20"/>
          <w:szCs w:val="20"/>
        </w:rPr>
        <w:t>they</w:t>
      </w:r>
      <w:r w:rsidR="00CF0801">
        <w:rPr>
          <w:sz w:val="20"/>
          <w:szCs w:val="20"/>
        </w:rPr>
        <w:t xml:space="preserve"> </w:t>
      </w:r>
      <w:r w:rsidRPr="00542A68">
        <w:rPr>
          <w:i/>
          <w:sz w:val="20"/>
          <w:szCs w:val="20"/>
          <w:u w:val="single"/>
        </w:rPr>
        <w:t>cho</w:t>
      </w:r>
      <w:r w:rsidRPr="00542A68">
        <w:rPr>
          <w:i/>
          <w:sz w:val="20"/>
          <w:szCs w:val="20"/>
        </w:rPr>
        <w:t>se</w:t>
      </w:r>
      <w:r w:rsidR="00CF0801">
        <w:rPr>
          <w:i/>
          <w:sz w:val="20"/>
          <w:szCs w:val="20"/>
        </w:rPr>
        <w:t xml:space="preserve"> </w:t>
      </w:r>
      <w:r w:rsidR="00CF0801" w:rsidRPr="00CF0801">
        <w:rPr>
          <w:i/>
          <w:sz w:val="20"/>
          <w:szCs w:val="20"/>
          <w:u w:val="single"/>
        </w:rPr>
        <w:t>Sa</w:t>
      </w:r>
      <w:r w:rsidR="00CF0801">
        <w:rPr>
          <w:i/>
          <w:sz w:val="20"/>
          <w:szCs w:val="20"/>
        </w:rPr>
        <w:t>msung to do the</w:t>
      </w:r>
      <w:r w:rsidRPr="00542A68">
        <w:rPr>
          <w:i/>
          <w:sz w:val="20"/>
          <w:szCs w:val="20"/>
        </w:rPr>
        <w:t xml:space="preserve"> </w:t>
      </w:r>
      <w:r w:rsidRPr="00542A68">
        <w:rPr>
          <w:i/>
          <w:sz w:val="20"/>
          <w:szCs w:val="20"/>
          <w:u w:val="single"/>
        </w:rPr>
        <w:t>research</w:t>
      </w:r>
      <w:r w:rsidRPr="00542A68">
        <w:rPr>
          <w:i/>
          <w:sz w:val="20"/>
          <w:szCs w:val="20"/>
        </w:rPr>
        <w:t xml:space="preserve">, </w:t>
      </w:r>
      <w:r w:rsidRPr="00542A68">
        <w:rPr>
          <w:i/>
          <w:sz w:val="20"/>
          <w:szCs w:val="20"/>
          <w:u w:val="single"/>
        </w:rPr>
        <w:t>investigations</w:t>
      </w:r>
      <w:r w:rsidRPr="00542A68">
        <w:rPr>
          <w:i/>
          <w:sz w:val="20"/>
          <w:szCs w:val="20"/>
        </w:rPr>
        <w:t xml:space="preserve">, </w:t>
      </w:r>
      <w:r w:rsidRPr="00542A68">
        <w:rPr>
          <w:i/>
          <w:sz w:val="20"/>
          <w:szCs w:val="20"/>
          <w:u w:val="single"/>
        </w:rPr>
        <w:t>examinations</w:t>
      </w:r>
      <w:r w:rsidRPr="00542A68">
        <w:rPr>
          <w:i/>
          <w:sz w:val="20"/>
          <w:szCs w:val="20"/>
        </w:rPr>
        <w:t xml:space="preserve">, </w:t>
      </w:r>
      <w:r w:rsidRPr="00542A68">
        <w:rPr>
          <w:i/>
          <w:sz w:val="20"/>
          <w:szCs w:val="20"/>
          <w:u w:val="single"/>
        </w:rPr>
        <w:t>inquiries</w:t>
      </w:r>
      <w:r w:rsidRPr="00542A68">
        <w:rPr>
          <w:i/>
          <w:sz w:val="20"/>
          <w:szCs w:val="20"/>
        </w:rPr>
        <w:t xml:space="preserve"> and </w:t>
      </w:r>
      <w:r w:rsidRPr="00542A68">
        <w:rPr>
          <w:i/>
          <w:sz w:val="20"/>
          <w:szCs w:val="20"/>
          <w:u w:val="single"/>
        </w:rPr>
        <w:t>surveys</w:t>
      </w:r>
      <w:r w:rsidRPr="00542A68">
        <w:rPr>
          <w:sz w:val="20"/>
          <w:szCs w:val="20"/>
        </w:rPr>
        <w:t>) (</w:t>
      </w:r>
      <w:r w:rsidRPr="00542A68">
        <w:rPr>
          <w:i/>
          <w:sz w:val="20"/>
          <w:szCs w:val="20"/>
        </w:rPr>
        <w:t xml:space="preserve">the concert will be </w:t>
      </w:r>
      <w:r w:rsidRPr="00542A68">
        <w:rPr>
          <w:i/>
          <w:sz w:val="20"/>
          <w:szCs w:val="20"/>
          <w:u w:val="single"/>
        </w:rPr>
        <w:t>held</w:t>
      </w:r>
      <w:r w:rsidRPr="00542A68">
        <w:rPr>
          <w:i/>
          <w:sz w:val="20"/>
          <w:szCs w:val="20"/>
        </w:rPr>
        <w:t xml:space="preserve"> in </w:t>
      </w:r>
      <w:r w:rsidRPr="00542A68">
        <w:rPr>
          <w:i/>
          <w:sz w:val="20"/>
          <w:szCs w:val="20"/>
          <w:u w:val="single"/>
        </w:rPr>
        <w:t>Ok</w:t>
      </w:r>
      <w:r w:rsidRPr="00542A68">
        <w:rPr>
          <w:i/>
          <w:sz w:val="20"/>
          <w:szCs w:val="20"/>
        </w:rPr>
        <w:t>lah</w:t>
      </w:r>
      <w:r w:rsidRPr="00542A68">
        <w:rPr>
          <w:i/>
          <w:sz w:val="20"/>
          <w:szCs w:val="20"/>
          <w:u w:val="single"/>
        </w:rPr>
        <w:t>o</w:t>
      </w:r>
      <w:r w:rsidRPr="00542A68">
        <w:rPr>
          <w:i/>
          <w:sz w:val="20"/>
          <w:szCs w:val="20"/>
        </w:rPr>
        <w:t xml:space="preserve">ma </w:t>
      </w:r>
      <w:r w:rsidRPr="00542A68">
        <w:rPr>
          <w:i/>
          <w:sz w:val="20"/>
          <w:szCs w:val="20"/>
          <w:u w:val="single"/>
        </w:rPr>
        <w:t>now</w:t>
      </w:r>
      <w:r w:rsidRPr="00542A68">
        <w:rPr>
          <w:sz w:val="20"/>
          <w:szCs w:val="20"/>
        </w:rPr>
        <w:t>)</w:t>
      </w:r>
    </w:p>
    <w:p w:rsidR="004611D3" w:rsidRPr="00542A68" w:rsidRDefault="004611D3" w:rsidP="007A47ED">
      <w:pPr>
        <w:widowControl w:val="0"/>
        <w:rPr>
          <w:sz w:val="20"/>
          <w:szCs w:val="20"/>
        </w:rPr>
      </w:pPr>
      <w:r w:rsidRPr="00542A68">
        <w:rPr>
          <w:sz w:val="20"/>
          <w:szCs w:val="20"/>
        </w:rPr>
        <w:t xml:space="preserve">78.  </w:t>
      </w:r>
      <w:r w:rsidRPr="004D41BA">
        <w:rPr>
          <w:sz w:val="20"/>
          <w:szCs w:val="20"/>
        </w:rPr>
        <w:t xml:space="preserve">To exclaim ‘how,’ as in ‘how far it is,’ use </w:t>
      </w:r>
      <w:r w:rsidRPr="00542A68">
        <w:rPr>
          <w:b/>
          <w:sz w:val="20"/>
          <w:szCs w:val="20"/>
        </w:rPr>
        <w:t>donna ni</w:t>
      </w:r>
      <w:r w:rsidRPr="004D41BA">
        <w:rPr>
          <w:sz w:val="20"/>
          <w:szCs w:val="20"/>
        </w:rPr>
        <w:t xml:space="preserve">, meaning how much, followed by an adjective, followed by </w:t>
      </w:r>
      <w:r w:rsidRPr="00542A68">
        <w:rPr>
          <w:b/>
          <w:sz w:val="20"/>
          <w:szCs w:val="20"/>
        </w:rPr>
        <w:t xml:space="preserve">koto ka. </w:t>
      </w:r>
      <w:r w:rsidRPr="00542A68">
        <w:rPr>
          <w:sz w:val="20"/>
          <w:szCs w:val="20"/>
        </w:rPr>
        <w:t xml:space="preserve"> In effect, you are saying how much thing, question.  </w:t>
      </w:r>
    </w:p>
    <w:p w:rsidR="004611D3" w:rsidRPr="00542A68" w:rsidRDefault="004611D3" w:rsidP="007A47ED">
      <w:pPr>
        <w:widowControl w:val="0"/>
        <w:rPr>
          <w:sz w:val="20"/>
          <w:szCs w:val="20"/>
        </w:rPr>
      </w:pPr>
      <w:r w:rsidRPr="00542A68">
        <w:rPr>
          <w:sz w:val="20"/>
          <w:szCs w:val="20"/>
        </w:rPr>
        <w:t xml:space="preserve">To the number one </w:t>
      </w:r>
      <w:r w:rsidR="00202CCA">
        <w:rPr>
          <w:sz w:val="20"/>
          <w:szCs w:val="20"/>
        </w:rPr>
        <w:t>ambition</w:t>
      </w:r>
      <w:r w:rsidRPr="00542A68">
        <w:rPr>
          <w:sz w:val="20"/>
          <w:szCs w:val="20"/>
        </w:rPr>
        <w:t xml:space="preserve">’s university, </w:t>
      </w:r>
      <w:r>
        <w:rPr>
          <w:sz w:val="20"/>
          <w:szCs w:val="20"/>
        </w:rPr>
        <w:t>acceptance</w:t>
      </w:r>
      <w:r w:rsidRPr="00542A68">
        <w:rPr>
          <w:sz w:val="20"/>
          <w:szCs w:val="20"/>
        </w:rPr>
        <w:t xml:space="preserve"> do, and how much was pleased thing question.  </w:t>
      </w:r>
      <w:r>
        <w:rPr>
          <w:sz w:val="20"/>
          <w:szCs w:val="20"/>
        </w:rPr>
        <w:t xml:space="preserve">Use daiichi.  </w:t>
      </w:r>
      <w:r w:rsidRPr="00542A68">
        <w:rPr>
          <w:sz w:val="20"/>
          <w:szCs w:val="20"/>
        </w:rPr>
        <w:t xml:space="preserve">Use shiboo to mean </w:t>
      </w:r>
      <w:r w:rsidR="00202CCA">
        <w:rPr>
          <w:sz w:val="20"/>
          <w:szCs w:val="20"/>
        </w:rPr>
        <w:t>ambition</w:t>
      </w:r>
      <w:r w:rsidRPr="00542A68">
        <w:rPr>
          <w:sz w:val="20"/>
          <w:szCs w:val="20"/>
        </w:rPr>
        <w:t xml:space="preserve">.  Use </w:t>
      </w:r>
      <w:r w:rsidRPr="00542A68">
        <w:rPr>
          <w:i/>
          <w:sz w:val="20"/>
          <w:szCs w:val="20"/>
        </w:rPr>
        <w:t>te</w:t>
      </w:r>
      <w:r w:rsidRPr="00542A68">
        <w:rPr>
          <w:sz w:val="20"/>
          <w:szCs w:val="20"/>
        </w:rPr>
        <w:t xml:space="preserve"> to mean and.  Use donna ni to mean how much.  Meaning, I got accepted to my first choice university, </w:t>
      </w:r>
      <w:r>
        <w:rPr>
          <w:sz w:val="20"/>
          <w:szCs w:val="20"/>
        </w:rPr>
        <w:t xml:space="preserve">and </w:t>
      </w:r>
      <w:r w:rsidRPr="00542A68">
        <w:rPr>
          <w:sz w:val="20"/>
          <w:szCs w:val="20"/>
        </w:rPr>
        <w:t xml:space="preserve">how pleased I was.  Plain speech.  </w:t>
      </w:r>
    </w:p>
    <w:p w:rsidR="000E2B31" w:rsidRDefault="004611D3" w:rsidP="007A47ED">
      <w:pPr>
        <w:widowControl w:val="0"/>
        <w:rPr>
          <w:sz w:val="20"/>
          <w:szCs w:val="20"/>
        </w:rPr>
      </w:pPr>
      <w:r w:rsidRPr="00542A68">
        <w:rPr>
          <w:rFonts w:hint="eastAsia"/>
          <w:sz w:val="20"/>
          <w:szCs w:val="20"/>
        </w:rPr>
        <w:t>第一志望の大学に合格して、どんなにうれしかったことか。</w:t>
      </w:r>
      <w:r w:rsidR="000567EE">
        <w:rPr>
          <w:sz w:val="20"/>
          <w:szCs w:val="20"/>
        </w:rPr>
        <w:tab/>
      </w:r>
      <w:r w:rsidR="000567EE">
        <w:rPr>
          <w:sz w:val="20"/>
          <w:szCs w:val="20"/>
        </w:rPr>
        <w:tab/>
      </w:r>
      <w:r w:rsidR="000567EE">
        <w:rPr>
          <w:sz w:val="20"/>
          <w:szCs w:val="20"/>
        </w:rPr>
        <w:tab/>
      </w:r>
      <w:r w:rsidR="000567EE">
        <w:rPr>
          <w:sz w:val="20"/>
          <w:szCs w:val="20"/>
        </w:rPr>
        <w:tab/>
      </w:r>
      <w:r w:rsidR="000567EE">
        <w:rPr>
          <w:sz w:val="20"/>
          <w:szCs w:val="20"/>
        </w:rPr>
        <w:tab/>
      </w:r>
      <w:r w:rsidR="000567EE">
        <w:rPr>
          <w:sz w:val="20"/>
          <w:szCs w:val="20"/>
        </w:rPr>
        <w:tab/>
      </w:r>
    </w:p>
    <w:p w:rsidR="004611D3" w:rsidRPr="002B7C43" w:rsidRDefault="004611D3" w:rsidP="007A47ED">
      <w:pPr>
        <w:widowControl w:val="0"/>
        <w:rPr>
          <w:sz w:val="20"/>
          <w:szCs w:val="20"/>
        </w:rPr>
      </w:pPr>
      <w:r w:rsidRPr="00542A68">
        <w:rPr>
          <w:sz w:val="20"/>
          <w:szCs w:val="20"/>
        </w:rPr>
        <w:t xml:space="preserve">Daiichi shiboo no daigaku ni gookaku shite, donna ni ureshikatta koto ka.  </w:t>
      </w:r>
      <w:r w:rsidR="000567EE">
        <w:rPr>
          <w:sz w:val="20"/>
          <w:szCs w:val="20"/>
        </w:rPr>
        <w:t xml:space="preserve">(ikura ureshikatta, </w:t>
      </w:r>
      <w:r w:rsidR="000567EE" w:rsidRPr="000567EE">
        <w:rPr>
          <w:i/>
          <w:sz w:val="20"/>
          <w:szCs w:val="20"/>
        </w:rPr>
        <w:t>not</w:t>
      </w:r>
      <w:r w:rsidR="000567EE">
        <w:rPr>
          <w:sz w:val="20"/>
          <w:szCs w:val="20"/>
        </w:rPr>
        <w:t xml:space="preserve"> OK) </w:t>
      </w:r>
      <w:r w:rsidRPr="00542A68">
        <w:rPr>
          <w:sz w:val="20"/>
          <w:szCs w:val="20"/>
        </w:rPr>
        <w:t>(</w:t>
      </w:r>
      <w:r w:rsidR="00D97584" w:rsidRPr="007309F9">
        <w:rPr>
          <w:b/>
          <w:sz w:val="20"/>
          <w:szCs w:val="20"/>
        </w:rPr>
        <w:t>daiichi</w:t>
      </w:r>
      <w:r w:rsidR="00D97584" w:rsidRPr="00542A68">
        <w:rPr>
          <w:sz w:val="20"/>
          <w:szCs w:val="20"/>
        </w:rPr>
        <w:t xml:space="preserve"> = </w:t>
      </w:r>
      <w:r w:rsidR="00D97584">
        <w:rPr>
          <w:sz w:val="20"/>
          <w:szCs w:val="20"/>
        </w:rPr>
        <w:t>number</w:t>
      </w:r>
      <w:r w:rsidR="00D97584" w:rsidRPr="00542A68">
        <w:rPr>
          <w:sz w:val="20"/>
          <w:szCs w:val="20"/>
        </w:rPr>
        <w:t xml:space="preserve"> 1, the most, the best, the first</w:t>
      </w:r>
      <w:r w:rsidR="00D97584">
        <w:rPr>
          <w:sz w:val="20"/>
          <w:szCs w:val="20"/>
        </w:rPr>
        <w:t xml:space="preserve">; cf. </w:t>
      </w:r>
      <w:r w:rsidR="00D97584" w:rsidRPr="007309F9">
        <w:rPr>
          <w:b/>
          <w:sz w:val="20"/>
          <w:szCs w:val="20"/>
        </w:rPr>
        <w:t>i</w:t>
      </w:r>
      <w:r w:rsidR="00D97584">
        <w:rPr>
          <w:b/>
          <w:sz w:val="20"/>
          <w:szCs w:val="20"/>
        </w:rPr>
        <w:t xml:space="preserve">chiban </w:t>
      </w:r>
      <w:r w:rsidR="00D97584" w:rsidRPr="007309F9">
        <w:rPr>
          <w:b/>
          <w:sz w:val="20"/>
          <w:szCs w:val="20"/>
        </w:rPr>
        <w:t>no</w:t>
      </w:r>
      <w:r w:rsidR="00D97584">
        <w:rPr>
          <w:sz w:val="20"/>
          <w:szCs w:val="20"/>
        </w:rPr>
        <w:t xml:space="preserve"> = the most, the best, the first; </w:t>
      </w:r>
      <w:r w:rsidR="00D97584" w:rsidRPr="007309F9">
        <w:rPr>
          <w:i/>
          <w:sz w:val="20"/>
          <w:szCs w:val="20"/>
        </w:rPr>
        <w:t>not</w:t>
      </w:r>
      <w:r w:rsidR="00D97584">
        <w:rPr>
          <w:sz w:val="20"/>
          <w:szCs w:val="20"/>
        </w:rPr>
        <w:t xml:space="preserve"> OK to substitute ichiban no for daiichi in this sentence, as it doesn’t sound right</w:t>
      </w:r>
      <w:r w:rsidRPr="00542A68">
        <w:rPr>
          <w:sz w:val="20"/>
          <w:szCs w:val="20"/>
        </w:rPr>
        <w:t>)  (</w:t>
      </w:r>
      <w:r w:rsidRPr="001F2BED">
        <w:rPr>
          <w:b/>
          <w:sz w:val="20"/>
          <w:szCs w:val="20"/>
        </w:rPr>
        <w:t>shiboo</w:t>
      </w:r>
      <w:r w:rsidRPr="00542A68">
        <w:rPr>
          <w:sz w:val="20"/>
          <w:szCs w:val="20"/>
        </w:rPr>
        <w:t xml:space="preserve"> = </w:t>
      </w:r>
      <w:r w:rsidR="00202CCA">
        <w:rPr>
          <w:sz w:val="20"/>
          <w:szCs w:val="20"/>
        </w:rPr>
        <w:t>ambition</w:t>
      </w:r>
      <w:r w:rsidRPr="00542A68">
        <w:rPr>
          <w:sz w:val="20"/>
          <w:szCs w:val="20"/>
        </w:rPr>
        <w:t xml:space="preserve">, wish;  also, 2 different kanji, = death, fat;  cf. </w:t>
      </w:r>
      <w:r w:rsidRPr="001F2BED">
        <w:rPr>
          <w:b/>
          <w:sz w:val="20"/>
          <w:szCs w:val="20"/>
        </w:rPr>
        <w:t>kiboo</w:t>
      </w:r>
      <w:r w:rsidRPr="00542A68">
        <w:rPr>
          <w:sz w:val="20"/>
          <w:szCs w:val="20"/>
        </w:rPr>
        <w:t xml:space="preserve"> = hope,</w:t>
      </w:r>
      <w:r w:rsidR="00E352C3">
        <w:rPr>
          <w:sz w:val="20"/>
          <w:szCs w:val="20"/>
        </w:rPr>
        <w:t xml:space="preserve"> </w:t>
      </w:r>
      <w:r w:rsidRPr="00542A68">
        <w:rPr>
          <w:sz w:val="20"/>
          <w:szCs w:val="20"/>
        </w:rPr>
        <w:t>wish;  daiichi kiboo doesn’t sound right here)  (</w:t>
      </w:r>
      <w:r w:rsidRPr="001F2BED">
        <w:rPr>
          <w:b/>
          <w:sz w:val="20"/>
          <w:szCs w:val="20"/>
        </w:rPr>
        <w:t>gookaku</w:t>
      </w:r>
      <w:r w:rsidRPr="00542A68">
        <w:rPr>
          <w:sz w:val="20"/>
          <w:szCs w:val="20"/>
        </w:rPr>
        <w:t xml:space="preserve"> = </w:t>
      </w:r>
      <w:r>
        <w:rPr>
          <w:sz w:val="20"/>
          <w:szCs w:val="20"/>
        </w:rPr>
        <w:t xml:space="preserve">success, </w:t>
      </w:r>
      <w:r w:rsidRPr="00542A68">
        <w:rPr>
          <w:sz w:val="20"/>
          <w:szCs w:val="20"/>
        </w:rPr>
        <w:t xml:space="preserve">acceptance;  </w:t>
      </w:r>
      <w:r w:rsidRPr="001F2BED">
        <w:rPr>
          <w:b/>
          <w:sz w:val="20"/>
          <w:szCs w:val="20"/>
        </w:rPr>
        <w:t xml:space="preserve">gookaku </w:t>
      </w:r>
      <w:r w:rsidR="001F2BED" w:rsidRPr="001F2BED">
        <w:rPr>
          <w:b/>
          <w:sz w:val="20"/>
          <w:szCs w:val="20"/>
        </w:rPr>
        <w:t>suru</w:t>
      </w:r>
      <w:r w:rsidR="001F2BED">
        <w:rPr>
          <w:sz w:val="20"/>
          <w:szCs w:val="20"/>
        </w:rPr>
        <w:t xml:space="preserve"> </w:t>
      </w:r>
      <w:r w:rsidRPr="00542A68">
        <w:rPr>
          <w:sz w:val="20"/>
          <w:szCs w:val="20"/>
        </w:rPr>
        <w:t>= to pass or succeed in an exam) (</w:t>
      </w:r>
      <w:r w:rsidRPr="001F2BED">
        <w:rPr>
          <w:b/>
          <w:sz w:val="20"/>
          <w:szCs w:val="20"/>
        </w:rPr>
        <w:t xml:space="preserve">donna ni </w:t>
      </w:r>
      <w:r w:rsidRPr="00542A68">
        <w:rPr>
          <w:sz w:val="20"/>
          <w:szCs w:val="20"/>
        </w:rPr>
        <w:t xml:space="preserve">= however hard, how </w:t>
      </w:r>
      <w:r w:rsidRPr="00542A68">
        <w:rPr>
          <w:sz w:val="20"/>
          <w:szCs w:val="20"/>
        </w:rPr>
        <w:lastRenderedPageBreak/>
        <w:t xml:space="preserve">much, whatever, anyway) </w:t>
      </w:r>
      <w:r>
        <w:rPr>
          <w:sz w:val="20"/>
          <w:szCs w:val="20"/>
        </w:rPr>
        <w:t>(t</w:t>
      </w:r>
      <w:r w:rsidRPr="00827164">
        <w:rPr>
          <w:sz w:val="20"/>
          <w:szCs w:val="20"/>
        </w:rPr>
        <w:t>o exclaim ‘how,’ as in ‘how far it is,’ use donna ni, meaning how much, followed by an adjective, followed by koto ka</w:t>
      </w:r>
      <w:r>
        <w:rPr>
          <w:sz w:val="20"/>
          <w:szCs w:val="20"/>
        </w:rPr>
        <w:t xml:space="preserve">;  e.g., kyooto wa donna ni tooi koto ka = as for Kyoto, how far it is!)  </w:t>
      </w:r>
      <w:r w:rsidRPr="00542A68">
        <w:rPr>
          <w:sz w:val="20"/>
          <w:szCs w:val="20"/>
        </w:rPr>
        <w:t>(</w:t>
      </w:r>
      <w:r w:rsidRPr="00542A68">
        <w:rPr>
          <w:i/>
          <w:sz w:val="20"/>
          <w:szCs w:val="20"/>
        </w:rPr>
        <w:t xml:space="preserve">to </w:t>
      </w:r>
      <w:r w:rsidR="00EF6F3F">
        <w:rPr>
          <w:i/>
          <w:sz w:val="20"/>
          <w:szCs w:val="20"/>
        </w:rPr>
        <w:t>win</w:t>
      </w:r>
      <w:r w:rsidRPr="00542A68">
        <w:rPr>
          <w:i/>
          <w:sz w:val="20"/>
          <w:szCs w:val="20"/>
        </w:rPr>
        <w:t xml:space="preserve"> a </w:t>
      </w:r>
      <w:r w:rsidRPr="00542A68">
        <w:rPr>
          <w:i/>
          <w:sz w:val="20"/>
          <w:szCs w:val="20"/>
          <w:u w:val="single"/>
        </w:rPr>
        <w:t>shi</w:t>
      </w:r>
      <w:r w:rsidRPr="00542A68">
        <w:rPr>
          <w:i/>
          <w:sz w:val="20"/>
          <w:szCs w:val="20"/>
        </w:rPr>
        <w:t xml:space="preserve">ny </w:t>
      </w:r>
      <w:r w:rsidRPr="00542A68">
        <w:rPr>
          <w:i/>
          <w:sz w:val="20"/>
          <w:szCs w:val="20"/>
          <w:u w:val="single"/>
        </w:rPr>
        <w:t>bow</w:t>
      </w:r>
      <w:r w:rsidRPr="00542A68">
        <w:rPr>
          <w:i/>
          <w:sz w:val="20"/>
          <w:szCs w:val="20"/>
        </w:rPr>
        <w:t xml:space="preserve">ling </w:t>
      </w:r>
      <w:r w:rsidR="00EF6F3F">
        <w:rPr>
          <w:i/>
          <w:sz w:val="20"/>
          <w:szCs w:val="20"/>
        </w:rPr>
        <w:t>trophy</w:t>
      </w:r>
      <w:r w:rsidRPr="00542A68">
        <w:rPr>
          <w:i/>
          <w:sz w:val="20"/>
          <w:szCs w:val="20"/>
        </w:rPr>
        <w:t xml:space="preserve"> is my </w:t>
      </w:r>
      <w:r w:rsidR="00EF6F3F">
        <w:rPr>
          <w:i/>
          <w:sz w:val="20"/>
          <w:szCs w:val="20"/>
          <w:u w:val="single"/>
        </w:rPr>
        <w:t>ambition</w:t>
      </w:r>
      <w:r w:rsidRPr="00542A68">
        <w:rPr>
          <w:i/>
          <w:sz w:val="20"/>
          <w:szCs w:val="20"/>
        </w:rPr>
        <w:t xml:space="preserve"> and </w:t>
      </w:r>
      <w:r w:rsidRPr="00542A68">
        <w:rPr>
          <w:i/>
          <w:sz w:val="20"/>
          <w:szCs w:val="20"/>
          <w:u w:val="single"/>
        </w:rPr>
        <w:t>wish</w:t>
      </w:r>
      <w:r w:rsidRPr="00542A68">
        <w:rPr>
          <w:sz w:val="20"/>
          <w:szCs w:val="20"/>
        </w:rPr>
        <w:t>)  (</w:t>
      </w:r>
      <w:r w:rsidRPr="00542A68">
        <w:rPr>
          <w:i/>
          <w:sz w:val="20"/>
          <w:szCs w:val="20"/>
        </w:rPr>
        <w:t xml:space="preserve">if she </w:t>
      </w:r>
      <w:r w:rsidRPr="00542A68">
        <w:rPr>
          <w:i/>
          <w:sz w:val="20"/>
          <w:szCs w:val="20"/>
          <w:u w:val="single"/>
        </w:rPr>
        <w:t>go</w:t>
      </w:r>
      <w:r w:rsidRPr="00542A68">
        <w:rPr>
          <w:i/>
          <w:sz w:val="20"/>
          <w:szCs w:val="20"/>
        </w:rPr>
        <w:t xml:space="preserve"> </w:t>
      </w:r>
      <w:r w:rsidRPr="00542A68">
        <w:rPr>
          <w:i/>
          <w:sz w:val="20"/>
          <w:szCs w:val="20"/>
          <w:u w:val="single"/>
        </w:rPr>
        <w:t>kaku</w:t>
      </w:r>
      <w:r w:rsidRPr="00542A68">
        <w:rPr>
          <w:i/>
          <w:sz w:val="20"/>
          <w:szCs w:val="20"/>
        </w:rPr>
        <w:t xml:space="preserve"> [write</w:t>
      </w:r>
      <w:r w:rsidR="007E0E86">
        <w:rPr>
          <w:i/>
          <w:sz w:val="20"/>
          <w:szCs w:val="20"/>
        </w:rPr>
        <w:t>s</w:t>
      </w:r>
      <w:r w:rsidRPr="00542A68">
        <w:rPr>
          <w:i/>
          <w:sz w:val="20"/>
          <w:szCs w:val="20"/>
        </w:rPr>
        <w:t xml:space="preserve"> it 5 times], she will be </w:t>
      </w:r>
      <w:r w:rsidRPr="00542A68">
        <w:rPr>
          <w:i/>
          <w:sz w:val="20"/>
          <w:szCs w:val="20"/>
          <w:u w:val="single"/>
        </w:rPr>
        <w:t>successful</w:t>
      </w:r>
      <w:r w:rsidRPr="00542A68">
        <w:rPr>
          <w:i/>
          <w:sz w:val="20"/>
          <w:szCs w:val="20"/>
        </w:rPr>
        <w:t xml:space="preserve"> and achieve </w:t>
      </w:r>
      <w:r w:rsidRPr="00542A68">
        <w:rPr>
          <w:i/>
          <w:sz w:val="20"/>
          <w:szCs w:val="20"/>
          <w:u w:val="single"/>
        </w:rPr>
        <w:t>acceptance</w:t>
      </w:r>
      <w:r w:rsidRPr="00542A68">
        <w:rPr>
          <w:sz w:val="20"/>
          <w:szCs w:val="20"/>
        </w:rPr>
        <w:t xml:space="preserve">)  </w:t>
      </w:r>
    </w:p>
    <w:p w:rsidR="004611D3" w:rsidRPr="00542A68" w:rsidRDefault="004611D3" w:rsidP="007A47ED">
      <w:pPr>
        <w:widowControl w:val="0"/>
        <w:rPr>
          <w:sz w:val="20"/>
          <w:szCs w:val="20"/>
        </w:rPr>
      </w:pPr>
      <w:r w:rsidRPr="00542A68">
        <w:rPr>
          <w:sz w:val="20"/>
          <w:szCs w:val="20"/>
        </w:rPr>
        <w:t xml:space="preserve">79.   </w:t>
      </w:r>
      <w:r w:rsidRPr="004D41BA">
        <w:rPr>
          <w:sz w:val="20"/>
          <w:szCs w:val="20"/>
        </w:rPr>
        <w:t xml:space="preserve">To exclaim ‘how many times,’ as in ‘how many times I did it,’ use </w:t>
      </w:r>
      <w:r w:rsidRPr="00542A68">
        <w:rPr>
          <w:b/>
          <w:sz w:val="20"/>
          <w:szCs w:val="20"/>
        </w:rPr>
        <w:t>nankai</w:t>
      </w:r>
      <w:r w:rsidRPr="004D41BA">
        <w:rPr>
          <w:sz w:val="20"/>
          <w:szCs w:val="20"/>
        </w:rPr>
        <w:t>, meaning how many times, followed by a verb, followed by</w:t>
      </w:r>
      <w:r w:rsidRPr="00542A68">
        <w:rPr>
          <w:b/>
          <w:sz w:val="20"/>
          <w:szCs w:val="20"/>
        </w:rPr>
        <w:t xml:space="preserve"> koto ka. </w:t>
      </w:r>
      <w:r w:rsidRPr="00542A68">
        <w:rPr>
          <w:sz w:val="20"/>
          <w:szCs w:val="20"/>
        </w:rPr>
        <w:t xml:space="preserve"> In effect, you are saying how many times thing, question.  </w:t>
      </w:r>
    </w:p>
    <w:p w:rsidR="004611D3" w:rsidRPr="00542A68" w:rsidRDefault="004611D3" w:rsidP="007A47ED">
      <w:pPr>
        <w:widowControl w:val="0"/>
        <w:rPr>
          <w:sz w:val="20"/>
          <w:szCs w:val="20"/>
        </w:rPr>
      </w:pPr>
      <w:r w:rsidRPr="00542A68">
        <w:rPr>
          <w:sz w:val="20"/>
          <w:szCs w:val="20"/>
        </w:rPr>
        <w:t xml:space="preserve">The child’s approximate time, until late, make an effort not to watch TV, from the parents, how many times they said on me thing question.  Use koro.  Use oya ni to mean from the parents.  Don’t use </w:t>
      </w:r>
      <w:r w:rsidRPr="00542A68">
        <w:rPr>
          <w:i/>
          <w:sz w:val="20"/>
          <w:szCs w:val="20"/>
        </w:rPr>
        <w:t>to</w:t>
      </w:r>
      <w:r w:rsidRPr="00542A68">
        <w:rPr>
          <w:sz w:val="20"/>
          <w:szCs w:val="20"/>
        </w:rPr>
        <w:t xml:space="preserve"> to show quotes.  Use nankai.  Use a passive verb at the end.   Plain speech.  </w:t>
      </w:r>
    </w:p>
    <w:p w:rsidR="004611D3" w:rsidRPr="00542A68" w:rsidRDefault="004611D3" w:rsidP="007A47ED">
      <w:pPr>
        <w:widowControl w:val="0"/>
        <w:rPr>
          <w:sz w:val="20"/>
          <w:szCs w:val="20"/>
        </w:rPr>
      </w:pPr>
      <w:r w:rsidRPr="00542A68">
        <w:rPr>
          <w:rFonts w:hint="eastAsia"/>
          <w:sz w:val="20"/>
          <w:szCs w:val="20"/>
        </w:rPr>
        <w:t>子供のころ、遅くまでテレビを見ないように親に何回言われたことか。</w:t>
      </w:r>
    </w:p>
    <w:p w:rsidR="004611D3" w:rsidRPr="001F2BED" w:rsidRDefault="004611D3" w:rsidP="007A47ED">
      <w:pPr>
        <w:widowControl w:val="0"/>
        <w:rPr>
          <w:sz w:val="20"/>
          <w:szCs w:val="20"/>
        </w:rPr>
      </w:pPr>
      <w:r w:rsidRPr="00542A68">
        <w:rPr>
          <w:sz w:val="20"/>
          <w:szCs w:val="20"/>
          <w:lang w:val="es-US"/>
        </w:rPr>
        <w:t xml:space="preserve">Kodomo no koro, osoku made terebi o minai yoo ni oya ni nankai iwareta koto ka. </w:t>
      </w:r>
      <w:r w:rsidR="000D3190">
        <w:rPr>
          <w:sz w:val="20"/>
          <w:szCs w:val="20"/>
          <w:lang w:val="es-US"/>
        </w:rPr>
        <w:t xml:space="preserve"> </w:t>
      </w:r>
      <w:r w:rsidR="000D3190" w:rsidRPr="000D3190">
        <w:rPr>
          <w:sz w:val="20"/>
          <w:szCs w:val="20"/>
        </w:rPr>
        <w:t xml:space="preserve">(yoo ni here means ‘make </w:t>
      </w:r>
      <w:r w:rsidR="000D3190">
        <w:rPr>
          <w:sz w:val="20"/>
          <w:szCs w:val="20"/>
        </w:rPr>
        <w:t xml:space="preserve">an effort’ and is not a substitute for ‘to,’ according to my consultant)  </w:t>
      </w:r>
      <w:r w:rsidRPr="00542A68">
        <w:rPr>
          <w:sz w:val="20"/>
          <w:szCs w:val="20"/>
        </w:rPr>
        <w:t>(</w:t>
      </w:r>
      <w:r w:rsidRPr="001F2BED">
        <w:rPr>
          <w:b/>
          <w:sz w:val="20"/>
          <w:szCs w:val="20"/>
        </w:rPr>
        <w:t>nankai</w:t>
      </w:r>
      <w:r w:rsidRPr="00542A68">
        <w:rPr>
          <w:sz w:val="20"/>
          <w:szCs w:val="20"/>
        </w:rPr>
        <w:t xml:space="preserve"> = how many times;  also, 2 different kanji combinations, = difficult to understand, the southern sea)</w:t>
      </w:r>
    </w:p>
    <w:p w:rsidR="004611D3" w:rsidRPr="00542A68" w:rsidRDefault="004611D3" w:rsidP="007A47ED">
      <w:pPr>
        <w:widowControl w:val="0"/>
        <w:rPr>
          <w:sz w:val="20"/>
          <w:szCs w:val="20"/>
        </w:rPr>
      </w:pPr>
      <w:r w:rsidRPr="00542A68">
        <w:rPr>
          <w:sz w:val="20"/>
          <w:szCs w:val="20"/>
        </w:rPr>
        <w:t xml:space="preserve">80.  </w:t>
      </w:r>
      <w:r w:rsidRPr="004D41BA">
        <w:rPr>
          <w:sz w:val="20"/>
          <w:szCs w:val="20"/>
        </w:rPr>
        <w:t xml:space="preserve">To say because, or on the basis that, you may follow a statement with </w:t>
      </w:r>
      <w:r w:rsidRPr="00542A68">
        <w:rPr>
          <w:b/>
          <w:sz w:val="20"/>
          <w:szCs w:val="20"/>
        </w:rPr>
        <w:t xml:space="preserve">koto kara. </w:t>
      </w:r>
      <w:r w:rsidRPr="00542A68">
        <w:rPr>
          <w:sz w:val="20"/>
          <w:szCs w:val="20"/>
        </w:rPr>
        <w:t xml:space="preserve"> Literally you are saying ‘since thing.’</w:t>
      </w:r>
    </w:p>
    <w:p w:rsidR="004611D3" w:rsidRPr="00542A68" w:rsidRDefault="004611D3" w:rsidP="007A47ED">
      <w:pPr>
        <w:widowControl w:val="0"/>
        <w:rPr>
          <w:sz w:val="20"/>
          <w:szCs w:val="20"/>
        </w:rPr>
      </w:pPr>
      <w:r w:rsidRPr="00542A68">
        <w:rPr>
          <w:sz w:val="20"/>
          <w:szCs w:val="20"/>
        </w:rPr>
        <w:t xml:space="preserve">On the basis that approval ratings are high, many citizens, to the new cabinet, </w:t>
      </w:r>
      <w:r w:rsidR="00411050">
        <w:rPr>
          <w:sz w:val="20"/>
          <w:szCs w:val="20"/>
        </w:rPr>
        <w:t>anticipations</w:t>
      </w:r>
      <w:r w:rsidRPr="00542A68">
        <w:rPr>
          <w:sz w:val="20"/>
          <w:szCs w:val="20"/>
        </w:rPr>
        <w:t xml:space="preserve"> are doing thing, I understand.  Use koto kara to mean on the basis that.  Use ooku no.  Use koto</w:t>
      </w:r>
      <w:r w:rsidR="001C68A7">
        <w:rPr>
          <w:sz w:val="20"/>
          <w:szCs w:val="20"/>
        </w:rPr>
        <w:t xml:space="preserve"> </w:t>
      </w:r>
      <w:r w:rsidRPr="00542A68">
        <w:rPr>
          <w:sz w:val="20"/>
          <w:szCs w:val="20"/>
        </w:rPr>
        <w:t xml:space="preserve">again in the </w:t>
      </w:r>
      <w:r w:rsidR="00CF0801">
        <w:rPr>
          <w:sz w:val="20"/>
          <w:szCs w:val="20"/>
        </w:rPr>
        <w:t>last</w:t>
      </w:r>
      <w:r w:rsidRPr="00542A68">
        <w:rPr>
          <w:sz w:val="20"/>
          <w:szCs w:val="20"/>
        </w:rPr>
        <w:t xml:space="preserve"> clause, to make a noun phrase.  Meaning, I understand that they have high expectations for the new cabinet.  Plain speech.  </w:t>
      </w:r>
    </w:p>
    <w:p w:rsidR="004611D3" w:rsidRPr="00542A68" w:rsidRDefault="004611D3" w:rsidP="007A47ED">
      <w:pPr>
        <w:widowControl w:val="0"/>
        <w:rPr>
          <w:sz w:val="20"/>
          <w:szCs w:val="20"/>
        </w:rPr>
      </w:pPr>
      <w:r w:rsidRPr="00542A68">
        <w:rPr>
          <w:rFonts w:hint="eastAsia"/>
          <w:sz w:val="20"/>
          <w:szCs w:val="20"/>
        </w:rPr>
        <w:t>支持率が高いことから、多くの国民が新内閣に期待していることがわかる。</w:t>
      </w:r>
    </w:p>
    <w:p w:rsidR="004611D3" w:rsidRPr="0048138C" w:rsidRDefault="00F70BA7" w:rsidP="007A47ED">
      <w:pPr>
        <w:widowControl w:val="0"/>
        <w:rPr>
          <w:i/>
          <w:sz w:val="20"/>
          <w:szCs w:val="20"/>
          <w:u w:val="single"/>
        </w:rPr>
      </w:pPr>
      <w:r>
        <w:rPr>
          <w:sz w:val="20"/>
          <w:szCs w:val="20"/>
        </w:rPr>
        <w:t>Shiji</w:t>
      </w:r>
      <w:r w:rsidR="004611D3" w:rsidRPr="00542A68">
        <w:rPr>
          <w:sz w:val="20"/>
          <w:szCs w:val="20"/>
        </w:rPr>
        <w:t>ritsu ga takai koto kara, ooku no kokumin ga shin naikaku ni kitai shite iru koto ga wakaru.  (</w:t>
      </w:r>
      <w:r w:rsidR="004611D3" w:rsidRPr="00957F09">
        <w:rPr>
          <w:b/>
          <w:sz w:val="20"/>
          <w:szCs w:val="20"/>
        </w:rPr>
        <w:t>shiji</w:t>
      </w:r>
      <w:r w:rsidR="004611D3" w:rsidRPr="00542A68">
        <w:rPr>
          <w:sz w:val="20"/>
          <w:szCs w:val="20"/>
        </w:rPr>
        <w:t xml:space="preserve"> = support, holding up, propping, endorsing;  </w:t>
      </w:r>
      <w:r w:rsidR="004611D3" w:rsidRPr="00957F09">
        <w:rPr>
          <w:b/>
          <w:sz w:val="20"/>
          <w:szCs w:val="20"/>
        </w:rPr>
        <w:t>ritsu</w:t>
      </w:r>
      <w:r w:rsidR="004611D3" w:rsidRPr="00542A68">
        <w:rPr>
          <w:sz w:val="20"/>
          <w:szCs w:val="20"/>
        </w:rPr>
        <w:t xml:space="preserve"> = rate, ratio, proportion, %;  </w:t>
      </w:r>
      <w:r w:rsidR="004611D3" w:rsidRPr="00957F09">
        <w:rPr>
          <w:b/>
          <w:sz w:val="20"/>
          <w:szCs w:val="20"/>
        </w:rPr>
        <w:t>shijiritsu</w:t>
      </w:r>
      <w:r w:rsidR="004611D3" w:rsidRPr="00542A68">
        <w:rPr>
          <w:sz w:val="20"/>
          <w:szCs w:val="20"/>
        </w:rPr>
        <w:t xml:space="preserve"> = approval rating</w:t>
      </w:r>
      <w:r>
        <w:rPr>
          <w:sz w:val="20"/>
          <w:szCs w:val="20"/>
        </w:rPr>
        <w:t xml:space="preserve">;  cf. </w:t>
      </w:r>
      <w:r w:rsidRPr="00063CBD">
        <w:rPr>
          <w:b/>
          <w:sz w:val="20"/>
          <w:szCs w:val="20"/>
        </w:rPr>
        <w:t>hooritsu</w:t>
      </w:r>
      <w:r>
        <w:rPr>
          <w:sz w:val="20"/>
          <w:szCs w:val="20"/>
        </w:rPr>
        <w:t xml:space="preserve"> = law</w:t>
      </w:r>
      <w:r w:rsidR="004611D3" w:rsidRPr="00542A68">
        <w:rPr>
          <w:sz w:val="20"/>
          <w:szCs w:val="20"/>
        </w:rPr>
        <w:t>)  (</w:t>
      </w:r>
      <w:r w:rsidR="004611D3" w:rsidRPr="00957F09">
        <w:rPr>
          <w:b/>
          <w:sz w:val="20"/>
          <w:szCs w:val="20"/>
        </w:rPr>
        <w:t>kokumin</w:t>
      </w:r>
      <w:r w:rsidR="004611D3" w:rsidRPr="00542A68">
        <w:rPr>
          <w:sz w:val="20"/>
          <w:szCs w:val="20"/>
        </w:rPr>
        <w:t xml:space="preserve"> = people, citizens, nation, nationality)  (</w:t>
      </w:r>
      <w:r w:rsidR="004611D3" w:rsidRPr="00957F09">
        <w:rPr>
          <w:b/>
          <w:sz w:val="20"/>
          <w:szCs w:val="20"/>
        </w:rPr>
        <w:t>shin</w:t>
      </w:r>
      <w:r w:rsidR="004611D3" w:rsidRPr="00542A68">
        <w:rPr>
          <w:sz w:val="20"/>
          <w:szCs w:val="20"/>
        </w:rPr>
        <w:t xml:space="preserve"> = new;  </w:t>
      </w:r>
      <w:r w:rsidR="004611D3" w:rsidRPr="00957F09">
        <w:rPr>
          <w:b/>
          <w:sz w:val="20"/>
          <w:szCs w:val="20"/>
        </w:rPr>
        <w:t>naikaku</w:t>
      </w:r>
      <w:r w:rsidR="004611D3" w:rsidRPr="00542A68">
        <w:rPr>
          <w:sz w:val="20"/>
          <w:szCs w:val="20"/>
        </w:rPr>
        <w:t xml:space="preserve"> = cabinet, government ministry;  </w:t>
      </w:r>
      <w:r w:rsidR="004611D3" w:rsidRPr="00957F09">
        <w:rPr>
          <w:b/>
          <w:sz w:val="20"/>
          <w:szCs w:val="20"/>
        </w:rPr>
        <w:t xml:space="preserve">shin naikaku </w:t>
      </w:r>
      <w:r w:rsidR="004611D3" w:rsidRPr="00542A68">
        <w:rPr>
          <w:sz w:val="20"/>
          <w:szCs w:val="20"/>
        </w:rPr>
        <w:t>=</w:t>
      </w:r>
      <w:r w:rsidR="0022088E">
        <w:rPr>
          <w:sz w:val="20"/>
          <w:szCs w:val="20"/>
        </w:rPr>
        <w:t xml:space="preserve"> </w:t>
      </w:r>
      <w:r w:rsidR="004611D3" w:rsidRPr="00542A68">
        <w:rPr>
          <w:sz w:val="20"/>
          <w:szCs w:val="20"/>
        </w:rPr>
        <w:t>new cabinet) (</w:t>
      </w:r>
      <w:r w:rsidR="004611D3" w:rsidRPr="00957F09">
        <w:rPr>
          <w:b/>
          <w:sz w:val="20"/>
          <w:szCs w:val="20"/>
        </w:rPr>
        <w:t>kitai</w:t>
      </w:r>
      <w:r w:rsidR="004611D3" w:rsidRPr="00542A68">
        <w:rPr>
          <w:sz w:val="20"/>
          <w:szCs w:val="20"/>
        </w:rPr>
        <w:t xml:space="preserve"> = anticipation, hope;  also, 7 different kanji combinations, =</w:t>
      </w:r>
      <w:r w:rsidR="000D3190">
        <w:rPr>
          <w:sz w:val="20"/>
          <w:szCs w:val="20"/>
        </w:rPr>
        <w:t xml:space="preserve"> </w:t>
      </w:r>
      <w:r w:rsidR="004611D3" w:rsidRPr="00542A68">
        <w:rPr>
          <w:sz w:val="20"/>
          <w:szCs w:val="20"/>
        </w:rPr>
        <w:t xml:space="preserve">vapour, fuselage, uncommon, danger, strange, anxiety, substrate)  </w:t>
      </w:r>
      <w:r w:rsidR="0079773B" w:rsidRPr="00C23743">
        <w:rPr>
          <w:sz w:val="20"/>
          <w:szCs w:val="20"/>
        </w:rPr>
        <w:t>(</w:t>
      </w:r>
      <w:r w:rsidR="0079773B">
        <w:rPr>
          <w:i/>
          <w:sz w:val="20"/>
          <w:szCs w:val="20"/>
        </w:rPr>
        <w:t xml:space="preserve">I put a </w:t>
      </w:r>
      <w:r w:rsidR="0079773B" w:rsidRPr="0079773B">
        <w:rPr>
          <w:i/>
          <w:sz w:val="20"/>
          <w:szCs w:val="20"/>
          <w:u w:val="single"/>
        </w:rPr>
        <w:t>shee</w:t>
      </w:r>
      <w:r w:rsidR="0079773B">
        <w:rPr>
          <w:i/>
          <w:sz w:val="20"/>
          <w:szCs w:val="20"/>
        </w:rPr>
        <w:t>t over</w:t>
      </w:r>
      <w:r w:rsidR="0079773B" w:rsidRPr="00C23743">
        <w:rPr>
          <w:i/>
          <w:sz w:val="20"/>
          <w:szCs w:val="20"/>
        </w:rPr>
        <w:t xml:space="preserve"> the</w:t>
      </w:r>
      <w:r w:rsidR="0079773B" w:rsidRPr="00C23743">
        <w:rPr>
          <w:i/>
          <w:sz w:val="20"/>
          <w:szCs w:val="20"/>
          <w:u w:val="single"/>
        </w:rPr>
        <w:t xml:space="preserve"> jee</w:t>
      </w:r>
      <w:r w:rsidR="0079773B" w:rsidRPr="00C23743">
        <w:rPr>
          <w:i/>
          <w:sz w:val="20"/>
          <w:szCs w:val="20"/>
        </w:rPr>
        <w:t xml:space="preserve">p, </w:t>
      </w:r>
      <w:r w:rsidR="0079773B">
        <w:rPr>
          <w:i/>
          <w:sz w:val="20"/>
          <w:szCs w:val="20"/>
        </w:rPr>
        <w:t>following</w:t>
      </w:r>
      <w:r w:rsidR="0079773B" w:rsidRPr="00C23743">
        <w:rPr>
          <w:i/>
          <w:sz w:val="20"/>
          <w:szCs w:val="20"/>
        </w:rPr>
        <w:t xml:space="preserve"> </w:t>
      </w:r>
      <w:r w:rsidR="0079773B" w:rsidRPr="00C23743">
        <w:rPr>
          <w:i/>
          <w:sz w:val="20"/>
          <w:szCs w:val="20"/>
          <w:u w:val="single"/>
        </w:rPr>
        <w:t>instructions</w:t>
      </w:r>
      <w:r w:rsidR="0079773B" w:rsidRPr="00C23743">
        <w:rPr>
          <w:i/>
          <w:sz w:val="20"/>
          <w:szCs w:val="20"/>
        </w:rPr>
        <w:t xml:space="preserve"> and</w:t>
      </w:r>
      <w:r w:rsidR="0079773B">
        <w:rPr>
          <w:i/>
          <w:sz w:val="20"/>
          <w:szCs w:val="20"/>
        </w:rPr>
        <w:t xml:space="preserve"> providing</w:t>
      </w:r>
      <w:r w:rsidR="0079773B" w:rsidRPr="00C23743">
        <w:rPr>
          <w:i/>
          <w:sz w:val="20"/>
          <w:szCs w:val="20"/>
        </w:rPr>
        <w:t xml:space="preserve"> </w:t>
      </w:r>
      <w:r w:rsidR="0079773B" w:rsidRPr="00C23743">
        <w:rPr>
          <w:i/>
          <w:sz w:val="20"/>
          <w:szCs w:val="20"/>
          <w:u w:val="single"/>
        </w:rPr>
        <w:t>support</w:t>
      </w:r>
      <w:r w:rsidR="0079773B" w:rsidRPr="00C23743">
        <w:rPr>
          <w:sz w:val="20"/>
          <w:szCs w:val="20"/>
        </w:rPr>
        <w:t xml:space="preserve">) </w:t>
      </w:r>
      <w:r w:rsidR="004611D3" w:rsidRPr="00542A68">
        <w:rPr>
          <w:sz w:val="20"/>
          <w:szCs w:val="20"/>
        </w:rPr>
        <w:t xml:space="preserve"> (</w:t>
      </w:r>
      <w:r w:rsidR="004611D3" w:rsidRPr="00542A68">
        <w:rPr>
          <w:i/>
          <w:sz w:val="20"/>
          <w:szCs w:val="20"/>
        </w:rPr>
        <w:t xml:space="preserve">a </w:t>
      </w:r>
      <w:r w:rsidR="004611D3" w:rsidRPr="00542A68">
        <w:rPr>
          <w:i/>
          <w:sz w:val="20"/>
          <w:szCs w:val="20"/>
          <w:u w:val="single"/>
        </w:rPr>
        <w:t>rit</w:t>
      </w:r>
      <w:r w:rsidR="004611D3" w:rsidRPr="00542A68">
        <w:rPr>
          <w:i/>
          <w:sz w:val="20"/>
          <w:szCs w:val="20"/>
        </w:rPr>
        <w:t xml:space="preserve">ual followed by the </w:t>
      </w:r>
      <w:r w:rsidR="004611D3" w:rsidRPr="00542A68">
        <w:rPr>
          <w:i/>
          <w:sz w:val="20"/>
          <w:szCs w:val="20"/>
          <w:u w:val="single"/>
        </w:rPr>
        <w:t>su</w:t>
      </w:r>
      <w:r w:rsidR="004611D3" w:rsidRPr="00542A68">
        <w:rPr>
          <w:i/>
          <w:sz w:val="20"/>
          <w:szCs w:val="20"/>
        </w:rPr>
        <w:t xml:space="preserve">pervisor was to calculate all </w:t>
      </w:r>
      <w:r w:rsidR="004611D3" w:rsidRPr="00542A68">
        <w:rPr>
          <w:i/>
          <w:sz w:val="20"/>
          <w:szCs w:val="20"/>
          <w:u w:val="single"/>
        </w:rPr>
        <w:t>rates</w:t>
      </w:r>
      <w:r w:rsidR="004611D3" w:rsidRPr="00542A68">
        <w:rPr>
          <w:i/>
          <w:sz w:val="20"/>
          <w:szCs w:val="20"/>
        </w:rPr>
        <w:t xml:space="preserve">, </w:t>
      </w:r>
      <w:r w:rsidR="004611D3" w:rsidRPr="00542A68">
        <w:rPr>
          <w:i/>
          <w:sz w:val="20"/>
          <w:szCs w:val="20"/>
          <w:u w:val="single"/>
        </w:rPr>
        <w:t>ratios</w:t>
      </w:r>
      <w:r w:rsidR="004611D3" w:rsidRPr="00542A68">
        <w:rPr>
          <w:i/>
          <w:sz w:val="20"/>
          <w:szCs w:val="20"/>
        </w:rPr>
        <w:t xml:space="preserve">, </w:t>
      </w:r>
      <w:r w:rsidR="004611D3" w:rsidRPr="00542A68">
        <w:rPr>
          <w:i/>
          <w:sz w:val="20"/>
          <w:szCs w:val="20"/>
          <w:u w:val="single"/>
        </w:rPr>
        <w:t>proportions</w:t>
      </w:r>
      <w:r w:rsidR="004611D3" w:rsidRPr="00542A68">
        <w:rPr>
          <w:i/>
          <w:sz w:val="20"/>
          <w:szCs w:val="20"/>
        </w:rPr>
        <w:t xml:space="preserve"> and </w:t>
      </w:r>
      <w:r w:rsidR="004611D3" w:rsidRPr="00542A68">
        <w:rPr>
          <w:i/>
          <w:sz w:val="20"/>
          <w:szCs w:val="20"/>
          <w:u w:val="single"/>
        </w:rPr>
        <w:t>percentages</w:t>
      </w:r>
      <w:r w:rsidR="004611D3" w:rsidRPr="00542A68">
        <w:rPr>
          <w:i/>
          <w:sz w:val="20"/>
          <w:szCs w:val="20"/>
        </w:rPr>
        <w:t xml:space="preserve"> every day</w:t>
      </w:r>
      <w:r w:rsidR="004611D3" w:rsidRPr="00542A68">
        <w:rPr>
          <w:sz w:val="20"/>
          <w:szCs w:val="20"/>
        </w:rPr>
        <w:t>)  (</w:t>
      </w:r>
      <w:r w:rsidR="004611D3" w:rsidRPr="00542A68">
        <w:rPr>
          <w:rFonts w:hint="eastAsia"/>
          <w:i/>
          <w:sz w:val="20"/>
          <w:szCs w:val="20"/>
        </w:rPr>
        <w:t xml:space="preserve">a </w:t>
      </w:r>
      <w:r w:rsidR="004611D3" w:rsidRPr="00542A68">
        <w:rPr>
          <w:i/>
          <w:sz w:val="20"/>
          <w:szCs w:val="20"/>
          <w:u w:val="single"/>
        </w:rPr>
        <w:t>koku</w:t>
      </w:r>
      <w:r w:rsidR="004611D3" w:rsidRPr="00542A68">
        <w:rPr>
          <w:i/>
          <w:sz w:val="20"/>
          <w:szCs w:val="20"/>
        </w:rPr>
        <w:t xml:space="preserve"> [</w:t>
      </w:r>
      <w:r w:rsidR="004611D3" w:rsidRPr="00542A68">
        <w:rPr>
          <w:rFonts w:hint="eastAsia"/>
          <w:i/>
          <w:sz w:val="20"/>
          <w:szCs w:val="20"/>
        </w:rPr>
        <w:t>country</w:t>
      </w:r>
      <w:r w:rsidR="004611D3" w:rsidRPr="00542A68">
        <w:rPr>
          <w:i/>
          <w:sz w:val="20"/>
          <w:szCs w:val="20"/>
        </w:rPr>
        <w:t xml:space="preserve">] full of </w:t>
      </w:r>
      <w:r w:rsidR="004611D3" w:rsidRPr="00542A68">
        <w:rPr>
          <w:i/>
          <w:sz w:val="20"/>
          <w:szCs w:val="20"/>
          <w:u w:val="single"/>
        </w:rPr>
        <w:t>mean</w:t>
      </w:r>
      <w:r w:rsidR="004611D3" w:rsidRPr="00542A68">
        <w:rPr>
          <w:i/>
          <w:sz w:val="20"/>
          <w:szCs w:val="20"/>
        </w:rPr>
        <w:t xml:space="preserve"> </w:t>
      </w:r>
      <w:r w:rsidR="004611D3" w:rsidRPr="00542A68">
        <w:rPr>
          <w:i/>
          <w:sz w:val="20"/>
          <w:szCs w:val="20"/>
          <w:u w:val="single"/>
        </w:rPr>
        <w:t>citizens</w:t>
      </w:r>
      <w:r w:rsidR="004611D3" w:rsidRPr="00542A68">
        <w:rPr>
          <w:rFonts w:hint="eastAsia"/>
          <w:sz w:val="20"/>
          <w:szCs w:val="20"/>
        </w:rPr>
        <w:t>)</w:t>
      </w:r>
      <w:r w:rsidR="004611D3" w:rsidRPr="00542A68">
        <w:rPr>
          <w:sz w:val="20"/>
          <w:szCs w:val="20"/>
        </w:rPr>
        <w:t xml:space="preserve"> (</w:t>
      </w:r>
      <w:r w:rsidR="004611D3" w:rsidRPr="00542A68">
        <w:rPr>
          <w:i/>
          <w:sz w:val="20"/>
          <w:szCs w:val="20"/>
        </w:rPr>
        <w:t xml:space="preserve">the </w:t>
      </w:r>
      <w:r w:rsidR="004611D3" w:rsidRPr="00542A68">
        <w:rPr>
          <w:i/>
          <w:sz w:val="20"/>
          <w:szCs w:val="20"/>
          <w:u w:val="single"/>
        </w:rPr>
        <w:t>ni</w:t>
      </w:r>
      <w:r w:rsidR="004611D3" w:rsidRPr="00542A68">
        <w:rPr>
          <w:i/>
          <w:sz w:val="20"/>
          <w:szCs w:val="20"/>
        </w:rPr>
        <w:t xml:space="preserve">ne Supreme Court justices will </w:t>
      </w:r>
      <w:r w:rsidR="004611D3" w:rsidRPr="00542A68">
        <w:rPr>
          <w:i/>
          <w:sz w:val="20"/>
          <w:szCs w:val="20"/>
          <w:u w:val="single"/>
        </w:rPr>
        <w:t>kaku</w:t>
      </w:r>
      <w:r w:rsidR="004611D3" w:rsidRPr="00542A68">
        <w:rPr>
          <w:i/>
          <w:sz w:val="20"/>
          <w:szCs w:val="20"/>
        </w:rPr>
        <w:t xml:space="preserve"> [write] the qualifications for the </w:t>
      </w:r>
      <w:r w:rsidR="004611D3" w:rsidRPr="00542A68">
        <w:rPr>
          <w:i/>
          <w:sz w:val="20"/>
          <w:szCs w:val="20"/>
          <w:u w:val="single"/>
        </w:rPr>
        <w:t>cabinet</w:t>
      </w:r>
      <w:r w:rsidR="004611D3" w:rsidRPr="00542A68">
        <w:rPr>
          <w:sz w:val="20"/>
          <w:szCs w:val="20"/>
        </w:rPr>
        <w:t>)  (</w:t>
      </w:r>
      <w:r w:rsidR="004611D3" w:rsidRPr="00542A68">
        <w:rPr>
          <w:i/>
          <w:sz w:val="20"/>
          <w:szCs w:val="20"/>
        </w:rPr>
        <w:t xml:space="preserve">I have </w:t>
      </w:r>
      <w:r w:rsidR="004611D3" w:rsidRPr="00542A68">
        <w:rPr>
          <w:i/>
          <w:sz w:val="20"/>
          <w:szCs w:val="20"/>
          <w:u w:val="single"/>
        </w:rPr>
        <w:t>anticipation</w:t>
      </w:r>
      <w:r w:rsidR="004611D3" w:rsidRPr="00542A68">
        <w:rPr>
          <w:i/>
          <w:sz w:val="20"/>
          <w:szCs w:val="20"/>
        </w:rPr>
        <w:t xml:space="preserve"> and </w:t>
      </w:r>
      <w:r w:rsidR="004611D3" w:rsidRPr="00542A68">
        <w:rPr>
          <w:i/>
          <w:sz w:val="20"/>
          <w:szCs w:val="20"/>
          <w:u w:val="single"/>
        </w:rPr>
        <w:t>hope</w:t>
      </w:r>
      <w:r w:rsidR="004611D3" w:rsidRPr="00542A68">
        <w:rPr>
          <w:i/>
          <w:sz w:val="20"/>
          <w:szCs w:val="20"/>
        </w:rPr>
        <w:t xml:space="preserve"> that my </w:t>
      </w:r>
      <w:r w:rsidR="004611D3" w:rsidRPr="00542A68">
        <w:rPr>
          <w:i/>
          <w:sz w:val="20"/>
          <w:szCs w:val="20"/>
          <w:u w:val="single"/>
        </w:rPr>
        <w:t>kit</w:t>
      </w:r>
      <w:r w:rsidR="004611D3" w:rsidRPr="00542A68">
        <w:rPr>
          <w:i/>
          <w:sz w:val="20"/>
          <w:szCs w:val="20"/>
        </w:rPr>
        <w:t xml:space="preserve">ten’s </w:t>
      </w:r>
      <w:r w:rsidR="004611D3" w:rsidRPr="00542A68">
        <w:rPr>
          <w:i/>
          <w:sz w:val="20"/>
          <w:szCs w:val="20"/>
          <w:u w:val="single"/>
        </w:rPr>
        <w:t>eye</w:t>
      </w:r>
      <w:r w:rsidR="004611D3" w:rsidRPr="00542A68">
        <w:rPr>
          <w:i/>
          <w:sz w:val="20"/>
          <w:szCs w:val="20"/>
        </w:rPr>
        <w:t xml:space="preserve"> will heal</w:t>
      </w:r>
      <w:r w:rsidR="004611D3" w:rsidRPr="00542A68">
        <w:rPr>
          <w:sz w:val="20"/>
          <w:szCs w:val="20"/>
        </w:rPr>
        <w:t>)</w:t>
      </w:r>
    </w:p>
    <w:p w:rsidR="004611D3" w:rsidRPr="00542A68" w:rsidRDefault="004611D3" w:rsidP="007A47ED">
      <w:pPr>
        <w:widowControl w:val="0"/>
        <w:rPr>
          <w:sz w:val="20"/>
          <w:szCs w:val="20"/>
        </w:rPr>
      </w:pPr>
      <w:r w:rsidRPr="00542A68">
        <w:rPr>
          <w:sz w:val="20"/>
          <w:szCs w:val="20"/>
        </w:rPr>
        <w:lastRenderedPageBreak/>
        <w:t xml:space="preserve">81.  </w:t>
      </w:r>
      <w:r w:rsidRPr="004D41BA">
        <w:rPr>
          <w:sz w:val="20"/>
          <w:szCs w:val="20"/>
        </w:rPr>
        <w:t xml:space="preserve">To say ‘based on,’ follow a noun with </w:t>
      </w:r>
      <w:r w:rsidRPr="00542A68">
        <w:rPr>
          <w:b/>
          <w:sz w:val="20"/>
          <w:szCs w:val="20"/>
        </w:rPr>
        <w:t xml:space="preserve">no koto dakara. </w:t>
      </w:r>
      <w:r w:rsidRPr="00542A68">
        <w:rPr>
          <w:sz w:val="20"/>
          <w:szCs w:val="20"/>
        </w:rPr>
        <w:t xml:space="preserve"> Literally, you are saying</w:t>
      </w:r>
      <w:r w:rsidR="009747EC">
        <w:rPr>
          <w:sz w:val="20"/>
          <w:szCs w:val="20"/>
        </w:rPr>
        <w:t xml:space="preserve"> </w:t>
      </w:r>
      <w:r w:rsidRPr="00542A68">
        <w:rPr>
          <w:sz w:val="20"/>
          <w:szCs w:val="20"/>
        </w:rPr>
        <w:t>something like ‘since this noun’s thing is,’ with this noun being understood.</w:t>
      </w:r>
    </w:p>
    <w:p w:rsidR="004611D3" w:rsidRPr="007D5018" w:rsidRDefault="004611D3" w:rsidP="007A47ED">
      <w:pPr>
        <w:widowControl w:val="0"/>
        <w:rPr>
          <w:b/>
          <w:sz w:val="20"/>
          <w:szCs w:val="20"/>
        </w:rPr>
      </w:pPr>
      <w:r w:rsidRPr="00957F09">
        <w:rPr>
          <w:b/>
          <w:sz w:val="20"/>
          <w:szCs w:val="20"/>
        </w:rPr>
        <w:t>Chigai</w:t>
      </w:r>
      <w:r w:rsidRPr="00542A68">
        <w:rPr>
          <w:sz w:val="20"/>
          <w:szCs w:val="20"/>
        </w:rPr>
        <w:t xml:space="preserve"> means difference or discrepancy.   It is written with the same kanji used for chigau, meaning to differ.  </w:t>
      </w:r>
      <w:r w:rsidRPr="004D41BA">
        <w:rPr>
          <w:sz w:val="20"/>
          <w:szCs w:val="20"/>
        </w:rPr>
        <w:t>To say that something is certain, use</w:t>
      </w:r>
      <w:r w:rsidRPr="00542A68">
        <w:rPr>
          <w:b/>
          <w:sz w:val="20"/>
          <w:szCs w:val="20"/>
        </w:rPr>
        <w:t xml:space="preserve"> ni chigainai. </w:t>
      </w:r>
      <w:r w:rsidRPr="00542A68">
        <w:rPr>
          <w:sz w:val="20"/>
          <w:szCs w:val="20"/>
        </w:rPr>
        <w:t xml:space="preserve"> Literally, this means, ‘to discrepancy not,’ or there will be no discrepancy.  For example, sore ni chigainai means ‘it’s certain,’ or ‘there’s no doubt about it.’</w:t>
      </w:r>
    </w:p>
    <w:p w:rsidR="004611D3" w:rsidRPr="00542A68" w:rsidRDefault="004611D3" w:rsidP="007A47ED">
      <w:pPr>
        <w:widowControl w:val="0"/>
        <w:rPr>
          <w:sz w:val="20"/>
          <w:szCs w:val="20"/>
        </w:rPr>
      </w:pPr>
      <w:r w:rsidRPr="00542A68">
        <w:rPr>
          <w:sz w:val="20"/>
          <w:szCs w:val="20"/>
        </w:rPr>
        <w:t xml:space="preserve">The to-time-strict ‘him,’ based on, not being tardy to come is certain.  Use no koto dakara to mean ‘based on.’  Use chikoku shinai de to mean ‘not being tardy.’  Use ni chigainai to mean ‘is certain.’  Meaning, based on the fact that this guy is strict with time, it’s certain that he will come without being tardy.  Plain speech.  </w:t>
      </w:r>
    </w:p>
    <w:p w:rsidR="004611D3" w:rsidRPr="00542A68" w:rsidRDefault="004611D3" w:rsidP="007A47ED">
      <w:pPr>
        <w:widowControl w:val="0"/>
        <w:rPr>
          <w:sz w:val="20"/>
          <w:szCs w:val="20"/>
        </w:rPr>
      </w:pPr>
      <w:r w:rsidRPr="00542A68">
        <w:rPr>
          <w:rFonts w:hint="eastAsia"/>
          <w:sz w:val="20"/>
          <w:szCs w:val="20"/>
        </w:rPr>
        <w:t>時間に厳しい彼のことだから、遅刻しないで来るに違いない。</w:t>
      </w:r>
    </w:p>
    <w:p w:rsidR="004611D3" w:rsidRPr="00542A68" w:rsidRDefault="004611D3" w:rsidP="007A47ED">
      <w:pPr>
        <w:widowControl w:val="0"/>
        <w:rPr>
          <w:sz w:val="20"/>
          <w:szCs w:val="20"/>
        </w:rPr>
      </w:pPr>
      <w:r w:rsidRPr="00542A68">
        <w:rPr>
          <w:sz w:val="20"/>
          <w:szCs w:val="20"/>
          <w:lang w:val="es-US"/>
        </w:rPr>
        <w:t xml:space="preserve">Jikan ni kibishii kare no koto dakara, chikoku shinai de kuru ni chigainai.  </w:t>
      </w:r>
      <w:r w:rsidR="0048138C" w:rsidRPr="0048138C">
        <w:rPr>
          <w:sz w:val="20"/>
          <w:szCs w:val="20"/>
        </w:rPr>
        <w:t xml:space="preserve">(chikoku se zuni, </w:t>
      </w:r>
      <w:r w:rsidR="0048138C" w:rsidRPr="0048138C">
        <w:rPr>
          <w:i/>
          <w:sz w:val="20"/>
          <w:szCs w:val="20"/>
        </w:rPr>
        <w:t>not</w:t>
      </w:r>
      <w:r w:rsidR="0048138C" w:rsidRPr="0048138C">
        <w:rPr>
          <w:sz w:val="20"/>
          <w:szCs w:val="20"/>
        </w:rPr>
        <w:t xml:space="preserve"> OK, since se zuni doesn’t work with chigainai)  </w:t>
      </w:r>
      <w:r w:rsidRPr="00542A68">
        <w:rPr>
          <w:sz w:val="20"/>
          <w:szCs w:val="20"/>
        </w:rPr>
        <w:t>(</w:t>
      </w:r>
      <w:r w:rsidRPr="00957F09">
        <w:rPr>
          <w:b/>
          <w:sz w:val="20"/>
          <w:szCs w:val="20"/>
        </w:rPr>
        <w:t>kibishii</w:t>
      </w:r>
      <w:r w:rsidRPr="00542A68">
        <w:rPr>
          <w:sz w:val="20"/>
          <w:szCs w:val="20"/>
        </w:rPr>
        <w:t xml:space="preserve"> = tight,strict, severe) (</w:t>
      </w:r>
      <w:r w:rsidRPr="00957F09">
        <w:rPr>
          <w:b/>
          <w:sz w:val="20"/>
          <w:szCs w:val="20"/>
        </w:rPr>
        <w:t>chikoku o suru</w:t>
      </w:r>
      <w:r w:rsidRPr="00542A68">
        <w:rPr>
          <w:sz w:val="20"/>
          <w:szCs w:val="20"/>
        </w:rPr>
        <w:t xml:space="preserve"> = to be late, tardy</w:t>
      </w:r>
      <w:r w:rsidR="0089436D">
        <w:rPr>
          <w:sz w:val="20"/>
          <w:szCs w:val="20"/>
        </w:rPr>
        <w:t xml:space="preserve">;  cf. </w:t>
      </w:r>
      <w:r w:rsidR="0089436D" w:rsidRPr="0089436D">
        <w:rPr>
          <w:b/>
          <w:sz w:val="20"/>
          <w:szCs w:val="20"/>
        </w:rPr>
        <w:t>chikaku</w:t>
      </w:r>
      <w:r w:rsidR="0089436D">
        <w:rPr>
          <w:sz w:val="20"/>
          <w:szCs w:val="20"/>
        </w:rPr>
        <w:t xml:space="preserve"> = nearby, closely</w:t>
      </w:r>
      <w:r w:rsidRPr="00542A68">
        <w:rPr>
          <w:sz w:val="20"/>
          <w:szCs w:val="20"/>
        </w:rPr>
        <w:t>)  (</w:t>
      </w:r>
      <w:r w:rsidRPr="00957F09">
        <w:rPr>
          <w:b/>
          <w:sz w:val="20"/>
          <w:szCs w:val="20"/>
        </w:rPr>
        <w:t>ni chigainai</w:t>
      </w:r>
      <w:r w:rsidRPr="00542A68">
        <w:rPr>
          <w:sz w:val="20"/>
          <w:szCs w:val="20"/>
        </w:rPr>
        <w:t xml:space="preserve"> = sure, no mistaking it, for certain; </w:t>
      </w:r>
      <w:r w:rsidR="006160D8">
        <w:rPr>
          <w:sz w:val="20"/>
          <w:szCs w:val="20"/>
        </w:rPr>
        <w:t xml:space="preserve"> </w:t>
      </w:r>
      <w:r w:rsidRPr="00542A68">
        <w:rPr>
          <w:sz w:val="20"/>
          <w:szCs w:val="20"/>
        </w:rPr>
        <w:t>literally,</w:t>
      </w:r>
      <w:r w:rsidR="00E80A57">
        <w:rPr>
          <w:sz w:val="20"/>
          <w:szCs w:val="20"/>
        </w:rPr>
        <w:t xml:space="preserve"> this means ‘to, will not differ</w:t>
      </w:r>
      <w:r w:rsidRPr="00542A68">
        <w:rPr>
          <w:sz w:val="20"/>
          <w:szCs w:val="20"/>
        </w:rPr>
        <w:t>’</w:t>
      </w:r>
      <w:r w:rsidR="00966AFB">
        <w:rPr>
          <w:sz w:val="20"/>
          <w:szCs w:val="20"/>
        </w:rPr>
        <w:t xml:space="preserve">;  </w:t>
      </w:r>
      <w:r w:rsidR="00966AFB">
        <w:rPr>
          <w:color w:val="000000"/>
          <w:sz w:val="20"/>
          <w:szCs w:val="20"/>
        </w:rPr>
        <w:t xml:space="preserve">cf. </w:t>
      </w:r>
      <w:r w:rsidR="00966AFB" w:rsidRPr="00791819">
        <w:rPr>
          <w:b/>
          <w:color w:val="000000"/>
          <w:sz w:val="20"/>
          <w:szCs w:val="20"/>
        </w:rPr>
        <w:t xml:space="preserve">ni suginai </w:t>
      </w:r>
      <w:r w:rsidR="00966AFB" w:rsidRPr="002C19FD">
        <w:rPr>
          <w:color w:val="000000"/>
          <w:sz w:val="20"/>
          <w:szCs w:val="20"/>
        </w:rPr>
        <w:t>= it doesn’t exceed, meaning ‘it’s only’</w:t>
      </w:r>
      <w:r w:rsidRPr="00542A68">
        <w:rPr>
          <w:sz w:val="20"/>
          <w:szCs w:val="20"/>
        </w:rPr>
        <w:t>) (</w:t>
      </w:r>
      <w:r w:rsidRPr="00542A68">
        <w:rPr>
          <w:i/>
          <w:sz w:val="20"/>
          <w:szCs w:val="20"/>
        </w:rPr>
        <w:t xml:space="preserve">if you </w:t>
      </w:r>
      <w:r w:rsidRPr="00542A68">
        <w:rPr>
          <w:i/>
          <w:sz w:val="20"/>
          <w:szCs w:val="20"/>
          <w:u w:val="single"/>
        </w:rPr>
        <w:t>kibi</w:t>
      </w:r>
      <w:r w:rsidRPr="00542A68">
        <w:rPr>
          <w:i/>
          <w:sz w:val="20"/>
          <w:szCs w:val="20"/>
        </w:rPr>
        <w:t xml:space="preserve">tz with </w:t>
      </w:r>
      <w:r w:rsidRPr="00542A68">
        <w:rPr>
          <w:i/>
          <w:sz w:val="20"/>
          <w:szCs w:val="20"/>
          <w:u w:val="single"/>
        </w:rPr>
        <w:t>Shi</w:t>
      </w:r>
      <w:r w:rsidRPr="00542A68">
        <w:rPr>
          <w:i/>
          <w:sz w:val="20"/>
          <w:szCs w:val="20"/>
        </w:rPr>
        <w:t xml:space="preserve">ites, you’ll find that they are </w:t>
      </w:r>
      <w:r w:rsidRPr="00542A68">
        <w:rPr>
          <w:i/>
          <w:sz w:val="20"/>
          <w:szCs w:val="20"/>
          <w:u w:val="single"/>
        </w:rPr>
        <w:t>strict</w:t>
      </w:r>
      <w:r w:rsidRPr="00542A68">
        <w:rPr>
          <w:i/>
          <w:sz w:val="20"/>
          <w:szCs w:val="20"/>
        </w:rPr>
        <w:t xml:space="preserve">, </w:t>
      </w:r>
      <w:r w:rsidRPr="00542A68">
        <w:rPr>
          <w:i/>
          <w:sz w:val="20"/>
          <w:szCs w:val="20"/>
          <w:u w:val="single"/>
        </w:rPr>
        <w:t>tight</w:t>
      </w:r>
      <w:r w:rsidRPr="00542A68">
        <w:rPr>
          <w:i/>
          <w:sz w:val="20"/>
          <w:szCs w:val="20"/>
        </w:rPr>
        <w:t xml:space="preserve"> and </w:t>
      </w:r>
      <w:r w:rsidRPr="00542A68">
        <w:rPr>
          <w:i/>
          <w:sz w:val="20"/>
          <w:szCs w:val="20"/>
          <w:u w:val="single"/>
        </w:rPr>
        <w:t>severe</w:t>
      </w:r>
      <w:r w:rsidRPr="00542A68">
        <w:rPr>
          <w:sz w:val="20"/>
          <w:szCs w:val="20"/>
        </w:rPr>
        <w:t>)   (</w:t>
      </w:r>
      <w:r w:rsidRPr="00542A68">
        <w:rPr>
          <w:i/>
          <w:sz w:val="20"/>
          <w:szCs w:val="20"/>
          <w:u w:val="single"/>
        </w:rPr>
        <w:t>Chi</w:t>
      </w:r>
      <w:r w:rsidRPr="00542A68">
        <w:rPr>
          <w:i/>
          <w:sz w:val="20"/>
          <w:szCs w:val="20"/>
        </w:rPr>
        <w:t xml:space="preserve">kako </w:t>
      </w:r>
      <w:r w:rsidR="00D61F2F">
        <w:rPr>
          <w:i/>
          <w:sz w:val="20"/>
          <w:szCs w:val="20"/>
        </w:rPr>
        <w:t>commutes</w:t>
      </w:r>
      <w:r w:rsidRPr="00542A68">
        <w:rPr>
          <w:i/>
          <w:sz w:val="20"/>
          <w:szCs w:val="20"/>
        </w:rPr>
        <w:t xml:space="preserve"> from a foreign </w:t>
      </w:r>
      <w:r w:rsidRPr="00542A68">
        <w:rPr>
          <w:i/>
          <w:sz w:val="20"/>
          <w:szCs w:val="20"/>
          <w:u w:val="single"/>
        </w:rPr>
        <w:t>koku</w:t>
      </w:r>
      <w:r w:rsidRPr="00542A68">
        <w:rPr>
          <w:i/>
          <w:sz w:val="20"/>
          <w:szCs w:val="20"/>
        </w:rPr>
        <w:t xml:space="preserve"> [country], so she's usually </w:t>
      </w:r>
      <w:r w:rsidRPr="00542A68">
        <w:rPr>
          <w:i/>
          <w:sz w:val="20"/>
          <w:szCs w:val="20"/>
          <w:u w:val="single"/>
        </w:rPr>
        <w:t>tardy</w:t>
      </w:r>
      <w:r w:rsidRPr="00542A68">
        <w:rPr>
          <w:sz w:val="20"/>
          <w:szCs w:val="20"/>
        </w:rPr>
        <w:t>) (</w:t>
      </w:r>
      <w:r w:rsidRPr="00542A68">
        <w:rPr>
          <w:i/>
          <w:sz w:val="20"/>
          <w:szCs w:val="20"/>
        </w:rPr>
        <w:t xml:space="preserve">that my </w:t>
      </w:r>
      <w:r w:rsidRPr="00542A68">
        <w:rPr>
          <w:i/>
          <w:sz w:val="20"/>
          <w:szCs w:val="20"/>
          <w:u w:val="single"/>
        </w:rPr>
        <w:t>ni</w:t>
      </w:r>
      <w:r w:rsidRPr="00542A68">
        <w:rPr>
          <w:i/>
          <w:sz w:val="20"/>
          <w:szCs w:val="20"/>
        </w:rPr>
        <w:t xml:space="preserve">ece </w:t>
      </w:r>
      <w:r w:rsidRPr="00542A68">
        <w:rPr>
          <w:i/>
          <w:sz w:val="20"/>
          <w:szCs w:val="20"/>
          <w:u w:val="single"/>
        </w:rPr>
        <w:t>chiga</w:t>
      </w:r>
      <w:r w:rsidRPr="00542A68">
        <w:rPr>
          <w:i/>
          <w:sz w:val="20"/>
          <w:szCs w:val="20"/>
        </w:rPr>
        <w:t>wa</w:t>
      </w:r>
      <w:r w:rsidRPr="00542A68">
        <w:rPr>
          <w:i/>
          <w:sz w:val="20"/>
          <w:szCs w:val="20"/>
          <w:u w:val="single"/>
        </w:rPr>
        <w:t xml:space="preserve">nai </w:t>
      </w:r>
      <w:r w:rsidRPr="00542A68">
        <w:rPr>
          <w:i/>
          <w:sz w:val="20"/>
          <w:szCs w:val="20"/>
        </w:rPr>
        <w:t xml:space="preserve">[will not change] her mind is </w:t>
      </w:r>
      <w:r w:rsidRPr="00542A68">
        <w:rPr>
          <w:i/>
          <w:sz w:val="20"/>
          <w:szCs w:val="20"/>
          <w:u w:val="single"/>
        </w:rPr>
        <w:t>certain</w:t>
      </w:r>
      <w:r w:rsidRPr="00542A68">
        <w:rPr>
          <w:sz w:val="20"/>
          <w:szCs w:val="20"/>
        </w:rPr>
        <w:t>)</w:t>
      </w:r>
    </w:p>
    <w:p w:rsidR="004611D3" w:rsidRPr="00542A68" w:rsidRDefault="004611D3" w:rsidP="007A47ED">
      <w:pPr>
        <w:widowControl w:val="0"/>
        <w:rPr>
          <w:sz w:val="20"/>
          <w:szCs w:val="20"/>
        </w:rPr>
      </w:pPr>
      <w:r w:rsidRPr="00542A68">
        <w:rPr>
          <w:sz w:val="20"/>
          <w:szCs w:val="20"/>
        </w:rPr>
        <w:t xml:space="preserve">82.  The she-loves-anime ‘her,’ based on, as for the new work of art, naturally she is knowing probably.  Use no koto dakara to mean based on.  Use sakuhin to mean work of art.  Meaning, based on the fact that she loves anime, she naturally knows about the new work, probably.  Plain speech.  </w:t>
      </w:r>
    </w:p>
    <w:p w:rsidR="004611D3" w:rsidRPr="00542A68" w:rsidRDefault="004611D3" w:rsidP="007A47ED">
      <w:pPr>
        <w:widowControl w:val="0"/>
        <w:rPr>
          <w:sz w:val="20"/>
          <w:szCs w:val="20"/>
        </w:rPr>
      </w:pPr>
      <w:r w:rsidRPr="00542A68">
        <w:rPr>
          <w:rFonts w:hint="eastAsia"/>
          <w:sz w:val="20"/>
          <w:szCs w:val="20"/>
        </w:rPr>
        <w:t>アニメが大好きな彼女のことだから、新しい作品は当然知っているだろう。</w:t>
      </w:r>
    </w:p>
    <w:p w:rsidR="009E0045" w:rsidRPr="00E352C3" w:rsidRDefault="004611D3" w:rsidP="007A47ED">
      <w:pPr>
        <w:widowControl w:val="0"/>
        <w:rPr>
          <w:i/>
          <w:sz w:val="20"/>
          <w:szCs w:val="20"/>
        </w:rPr>
      </w:pPr>
      <w:r w:rsidRPr="00542A68">
        <w:rPr>
          <w:sz w:val="20"/>
          <w:szCs w:val="20"/>
        </w:rPr>
        <w:t>Anime ga daisuki na kanojo no koto dakara, atarashii sakuhin wa toozen shitte iru daroo.  (</w:t>
      </w:r>
      <w:r w:rsidRPr="00957F09">
        <w:rPr>
          <w:b/>
          <w:sz w:val="20"/>
          <w:szCs w:val="20"/>
        </w:rPr>
        <w:t>sakuhin</w:t>
      </w:r>
      <w:r w:rsidRPr="00542A68">
        <w:rPr>
          <w:sz w:val="20"/>
          <w:szCs w:val="20"/>
        </w:rPr>
        <w:t xml:space="preserve"> = a work of literature or art</w:t>
      </w:r>
      <w:r w:rsidR="006160D8">
        <w:rPr>
          <w:sz w:val="20"/>
          <w:szCs w:val="20"/>
        </w:rPr>
        <w:t xml:space="preserve">;  cf. </w:t>
      </w:r>
      <w:r w:rsidR="006160D8" w:rsidRPr="006160D8">
        <w:rPr>
          <w:b/>
          <w:sz w:val="20"/>
          <w:szCs w:val="20"/>
        </w:rPr>
        <w:t>sakubun</w:t>
      </w:r>
      <w:r w:rsidR="006160D8" w:rsidRPr="00A3008F">
        <w:rPr>
          <w:sz w:val="20"/>
          <w:szCs w:val="20"/>
        </w:rPr>
        <w:t xml:space="preserve"> = composition;  comprised of kanji for tsukuru = saku and bun = letter, writing, literary;  cf. </w:t>
      </w:r>
      <w:r w:rsidR="006160D8" w:rsidRPr="006160D8">
        <w:rPr>
          <w:b/>
          <w:sz w:val="20"/>
          <w:szCs w:val="20"/>
        </w:rPr>
        <w:t>sakuban</w:t>
      </w:r>
      <w:r w:rsidR="006160D8" w:rsidRPr="00A3008F">
        <w:rPr>
          <w:sz w:val="20"/>
          <w:szCs w:val="20"/>
        </w:rPr>
        <w:t xml:space="preserve"> = last night)</w:t>
      </w:r>
      <w:r w:rsidR="006160D8">
        <w:rPr>
          <w:sz w:val="20"/>
          <w:szCs w:val="20"/>
        </w:rPr>
        <w:t xml:space="preserve"> </w:t>
      </w:r>
      <w:r w:rsidRPr="00542A68">
        <w:rPr>
          <w:sz w:val="20"/>
          <w:szCs w:val="20"/>
        </w:rPr>
        <w:t>(</w:t>
      </w:r>
      <w:r w:rsidRPr="00957F09">
        <w:rPr>
          <w:b/>
          <w:sz w:val="20"/>
          <w:szCs w:val="20"/>
        </w:rPr>
        <w:t>toozen</w:t>
      </w:r>
      <w:r w:rsidRPr="00542A68">
        <w:rPr>
          <w:sz w:val="20"/>
          <w:szCs w:val="20"/>
        </w:rPr>
        <w:t xml:space="preserve"> = naturally, as a matter of course, justifiably, deservedly, reasonably</w:t>
      </w:r>
      <w:r w:rsidR="003049BB">
        <w:rPr>
          <w:sz w:val="20"/>
          <w:szCs w:val="20"/>
        </w:rPr>
        <w:t xml:space="preserve">;  toozen ni, </w:t>
      </w:r>
      <w:r w:rsidR="003049BB" w:rsidRPr="003049BB">
        <w:rPr>
          <w:i/>
          <w:sz w:val="20"/>
          <w:szCs w:val="20"/>
        </w:rPr>
        <w:t>not</w:t>
      </w:r>
      <w:r w:rsidR="003049BB">
        <w:rPr>
          <w:sz w:val="20"/>
          <w:szCs w:val="20"/>
        </w:rPr>
        <w:t xml:space="preserve"> OK;  toozen is already an adverb</w:t>
      </w:r>
      <w:r w:rsidR="00CB2225">
        <w:rPr>
          <w:sz w:val="20"/>
          <w:szCs w:val="20"/>
        </w:rPr>
        <w:t xml:space="preserve">;  cf. </w:t>
      </w:r>
      <w:r w:rsidR="00CB2225" w:rsidRPr="00CB2225">
        <w:rPr>
          <w:b/>
          <w:sz w:val="20"/>
          <w:szCs w:val="20"/>
        </w:rPr>
        <w:t>shizen</w:t>
      </w:r>
      <w:r w:rsidR="00CB2225">
        <w:rPr>
          <w:sz w:val="20"/>
          <w:szCs w:val="20"/>
        </w:rPr>
        <w:t xml:space="preserve"> = nature</w:t>
      </w:r>
      <w:r w:rsidRPr="00542A68">
        <w:rPr>
          <w:sz w:val="20"/>
          <w:szCs w:val="20"/>
        </w:rPr>
        <w:t>)  (</w:t>
      </w:r>
      <w:r w:rsidR="00F70BA7">
        <w:rPr>
          <w:i/>
          <w:sz w:val="20"/>
          <w:szCs w:val="20"/>
        </w:rPr>
        <w:t xml:space="preserve">in this </w:t>
      </w:r>
      <w:r w:rsidR="00F70BA7" w:rsidRPr="00F70BA7">
        <w:rPr>
          <w:i/>
          <w:sz w:val="20"/>
          <w:szCs w:val="20"/>
          <w:u w:val="single"/>
        </w:rPr>
        <w:t>sacku</w:t>
      </w:r>
      <w:r w:rsidR="00F70BA7">
        <w:rPr>
          <w:i/>
          <w:sz w:val="20"/>
          <w:szCs w:val="20"/>
        </w:rPr>
        <w:t xml:space="preserve"> [sack] is</w:t>
      </w:r>
      <w:r w:rsidRPr="00542A68">
        <w:rPr>
          <w:i/>
          <w:sz w:val="20"/>
          <w:szCs w:val="20"/>
        </w:rPr>
        <w:t xml:space="preserve"> a </w:t>
      </w:r>
      <w:r w:rsidRPr="00542A68">
        <w:rPr>
          <w:i/>
          <w:sz w:val="20"/>
          <w:szCs w:val="20"/>
          <w:u w:val="single"/>
        </w:rPr>
        <w:t>Hin</w:t>
      </w:r>
      <w:r w:rsidRPr="00542A68">
        <w:rPr>
          <w:i/>
          <w:sz w:val="20"/>
          <w:szCs w:val="20"/>
        </w:rPr>
        <w:t xml:space="preserve">du </w:t>
      </w:r>
      <w:r w:rsidRPr="00542A68">
        <w:rPr>
          <w:i/>
          <w:sz w:val="20"/>
          <w:szCs w:val="20"/>
          <w:u w:val="single"/>
        </w:rPr>
        <w:t>work of literature or art</w:t>
      </w:r>
      <w:r w:rsidRPr="00542A68">
        <w:rPr>
          <w:sz w:val="20"/>
          <w:szCs w:val="20"/>
        </w:rPr>
        <w:t xml:space="preserve">) </w:t>
      </w:r>
      <w:r w:rsidR="006160D8">
        <w:rPr>
          <w:sz w:val="20"/>
          <w:szCs w:val="20"/>
        </w:rPr>
        <w:t>(</w:t>
      </w:r>
      <w:r w:rsidR="006160D8">
        <w:rPr>
          <w:i/>
          <w:sz w:val="20"/>
          <w:szCs w:val="20"/>
        </w:rPr>
        <w:t xml:space="preserve">my </w:t>
      </w:r>
      <w:r w:rsidR="006160D8" w:rsidRPr="006160D8">
        <w:rPr>
          <w:i/>
          <w:sz w:val="20"/>
          <w:szCs w:val="20"/>
          <w:u w:val="single"/>
        </w:rPr>
        <w:t>composition</w:t>
      </w:r>
      <w:r w:rsidR="006160D8">
        <w:rPr>
          <w:i/>
          <w:sz w:val="20"/>
          <w:szCs w:val="20"/>
        </w:rPr>
        <w:t xml:space="preserve"> was</w:t>
      </w:r>
      <w:r w:rsidR="006160D8" w:rsidRPr="001B7554">
        <w:rPr>
          <w:i/>
          <w:sz w:val="20"/>
          <w:szCs w:val="20"/>
        </w:rPr>
        <w:t xml:space="preserve"> about a </w:t>
      </w:r>
      <w:r w:rsidR="006160D8" w:rsidRPr="0040655F">
        <w:rPr>
          <w:i/>
          <w:sz w:val="20"/>
          <w:szCs w:val="20"/>
          <w:u w:val="single"/>
        </w:rPr>
        <w:t>sa</w:t>
      </w:r>
      <w:r w:rsidR="006160D8" w:rsidRPr="001B7554">
        <w:rPr>
          <w:i/>
          <w:sz w:val="20"/>
          <w:szCs w:val="20"/>
        </w:rPr>
        <w:t xml:space="preserve">nd </w:t>
      </w:r>
      <w:r w:rsidR="006160D8" w:rsidRPr="0040655F">
        <w:rPr>
          <w:i/>
          <w:sz w:val="20"/>
          <w:szCs w:val="20"/>
          <w:u w:val="single"/>
        </w:rPr>
        <w:t>coo</w:t>
      </w:r>
      <w:r w:rsidR="006160D8" w:rsidRPr="001B7554">
        <w:rPr>
          <w:i/>
          <w:sz w:val="20"/>
          <w:szCs w:val="20"/>
        </w:rPr>
        <w:t xml:space="preserve">ler containing </w:t>
      </w:r>
      <w:r w:rsidR="006160D8" w:rsidRPr="0040655F">
        <w:rPr>
          <w:i/>
          <w:sz w:val="20"/>
          <w:szCs w:val="20"/>
          <w:u w:val="single"/>
        </w:rPr>
        <w:t>bun</w:t>
      </w:r>
      <w:r w:rsidR="006160D8" w:rsidRPr="006160D8">
        <w:rPr>
          <w:i/>
          <w:sz w:val="20"/>
          <w:szCs w:val="20"/>
        </w:rPr>
        <w:t>s</w:t>
      </w:r>
      <w:r w:rsidR="006160D8" w:rsidRPr="006160D8">
        <w:rPr>
          <w:sz w:val="20"/>
          <w:szCs w:val="20"/>
        </w:rPr>
        <w:t xml:space="preserve">) </w:t>
      </w:r>
      <w:r w:rsidR="006160D8" w:rsidRPr="00A3008F">
        <w:rPr>
          <w:sz w:val="20"/>
          <w:szCs w:val="20"/>
        </w:rPr>
        <w:t xml:space="preserve"> </w:t>
      </w:r>
      <w:r w:rsidRPr="00542A68">
        <w:rPr>
          <w:sz w:val="20"/>
          <w:szCs w:val="20"/>
        </w:rPr>
        <w:t>(</w:t>
      </w:r>
      <w:r w:rsidRPr="00542A68">
        <w:rPr>
          <w:i/>
          <w:sz w:val="20"/>
          <w:szCs w:val="20"/>
        </w:rPr>
        <w:t xml:space="preserve">when I dip my </w:t>
      </w:r>
      <w:r w:rsidRPr="00542A68">
        <w:rPr>
          <w:i/>
          <w:sz w:val="20"/>
          <w:szCs w:val="20"/>
          <w:u w:val="single"/>
        </w:rPr>
        <w:t>toe</w:t>
      </w:r>
      <w:r w:rsidRPr="00542A68">
        <w:rPr>
          <w:i/>
          <w:sz w:val="20"/>
          <w:szCs w:val="20"/>
        </w:rPr>
        <w:t xml:space="preserve">s in the pond at the </w:t>
      </w:r>
      <w:r w:rsidRPr="00542A68">
        <w:rPr>
          <w:i/>
          <w:sz w:val="20"/>
          <w:szCs w:val="20"/>
          <w:u w:val="single"/>
        </w:rPr>
        <w:t>Zen</w:t>
      </w:r>
      <w:r w:rsidRPr="00542A68">
        <w:rPr>
          <w:i/>
          <w:sz w:val="20"/>
          <w:szCs w:val="20"/>
        </w:rPr>
        <w:t xml:space="preserve"> monastery, I </w:t>
      </w:r>
      <w:r w:rsidRPr="00542A68">
        <w:rPr>
          <w:i/>
          <w:sz w:val="20"/>
          <w:szCs w:val="20"/>
          <w:u w:val="single"/>
        </w:rPr>
        <w:t>naturally</w:t>
      </w:r>
      <w:r w:rsidRPr="00542A68">
        <w:rPr>
          <w:i/>
          <w:sz w:val="20"/>
          <w:szCs w:val="20"/>
        </w:rPr>
        <w:t xml:space="preserve"> appreciate the beauty of nature</w:t>
      </w:r>
      <w:r w:rsidRPr="00542A68">
        <w:rPr>
          <w:sz w:val="20"/>
          <w:szCs w:val="20"/>
        </w:rPr>
        <w:t>)</w:t>
      </w:r>
      <w:r w:rsidR="002B7C43" w:rsidRPr="00542A68">
        <w:rPr>
          <w:sz w:val="20"/>
          <w:szCs w:val="20"/>
        </w:rPr>
        <w:t xml:space="preserve"> </w:t>
      </w:r>
      <w:r w:rsidR="002B7C43">
        <w:rPr>
          <w:sz w:val="20"/>
          <w:szCs w:val="20"/>
        </w:rPr>
        <w:tab/>
      </w:r>
      <w:r w:rsidR="002B7C43">
        <w:rPr>
          <w:sz w:val="20"/>
          <w:szCs w:val="20"/>
        </w:rPr>
        <w:tab/>
      </w:r>
      <w:r w:rsidR="002B7C43">
        <w:rPr>
          <w:sz w:val="20"/>
          <w:szCs w:val="20"/>
        </w:rPr>
        <w:tab/>
      </w:r>
      <w:r w:rsidR="002B7C43">
        <w:rPr>
          <w:sz w:val="20"/>
          <w:szCs w:val="20"/>
        </w:rPr>
        <w:tab/>
      </w:r>
      <w:r w:rsidR="002B7C43">
        <w:rPr>
          <w:sz w:val="20"/>
          <w:szCs w:val="20"/>
        </w:rPr>
        <w:tab/>
      </w:r>
      <w:r w:rsidR="002B7C43">
        <w:rPr>
          <w:sz w:val="20"/>
          <w:szCs w:val="20"/>
        </w:rPr>
        <w:tab/>
      </w:r>
    </w:p>
    <w:p w:rsidR="004611D3" w:rsidRPr="009E0045" w:rsidRDefault="004611D3" w:rsidP="007A47ED">
      <w:pPr>
        <w:widowControl w:val="0"/>
        <w:rPr>
          <w:i/>
          <w:sz w:val="20"/>
          <w:szCs w:val="20"/>
        </w:rPr>
      </w:pPr>
      <w:r w:rsidRPr="00542A68">
        <w:rPr>
          <w:sz w:val="20"/>
          <w:szCs w:val="20"/>
        </w:rPr>
        <w:t xml:space="preserve">83.  </w:t>
      </w:r>
      <w:r w:rsidRPr="004D41BA">
        <w:rPr>
          <w:sz w:val="20"/>
          <w:szCs w:val="20"/>
        </w:rPr>
        <w:t xml:space="preserve">To say without, as in ‘we can’t do it without his help,’ follow a statement with </w:t>
      </w:r>
      <w:r w:rsidRPr="00542A68">
        <w:rPr>
          <w:b/>
          <w:sz w:val="20"/>
          <w:szCs w:val="20"/>
        </w:rPr>
        <w:t>koto naku</w:t>
      </w:r>
      <w:r w:rsidRPr="00542A68">
        <w:rPr>
          <w:sz w:val="20"/>
          <w:szCs w:val="20"/>
        </w:rPr>
        <w:t xml:space="preserve"> which is </w:t>
      </w:r>
      <w:r w:rsidRPr="00542A68">
        <w:rPr>
          <w:sz w:val="20"/>
          <w:szCs w:val="20"/>
        </w:rPr>
        <w:lastRenderedPageBreak/>
        <w:t xml:space="preserve">the adverbial form of koto nai.  Literally you are saying ‘thing not existing.’ </w:t>
      </w:r>
    </w:p>
    <w:p w:rsidR="004611D3" w:rsidRPr="00542A68" w:rsidRDefault="004611D3" w:rsidP="007A47ED">
      <w:pPr>
        <w:widowControl w:val="0"/>
        <w:rPr>
          <w:sz w:val="20"/>
          <w:szCs w:val="20"/>
        </w:rPr>
      </w:pPr>
      <w:r w:rsidRPr="00542A68">
        <w:rPr>
          <w:sz w:val="20"/>
          <w:szCs w:val="20"/>
        </w:rPr>
        <w:t xml:space="preserve">To the residents, to be opposed on, thing not existing, on the road’s expansion plan, as for to implement thing, </w:t>
      </w:r>
      <w:r w:rsidR="00874E76">
        <w:rPr>
          <w:sz w:val="20"/>
          <w:szCs w:val="20"/>
        </w:rPr>
        <w:t>it will probably be difficult</w:t>
      </w:r>
      <w:r w:rsidRPr="00542A68">
        <w:rPr>
          <w:sz w:val="20"/>
          <w:szCs w:val="20"/>
        </w:rPr>
        <w:t>.  Use a passive verb to say ‘be opposed</w:t>
      </w:r>
      <w:r>
        <w:rPr>
          <w:sz w:val="20"/>
          <w:szCs w:val="20"/>
        </w:rPr>
        <w:t xml:space="preserve"> on</w:t>
      </w:r>
      <w:r w:rsidRPr="00542A68">
        <w:rPr>
          <w:sz w:val="20"/>
          <w:szCs w:val="20"/>
        </w:rPr>
        <w:t xml:space="preserve">.’  Use koto naku to say ‘thing not existing.’  Use dooro.  Use keikaku.  Use no to make the noun phrase ‘implement thing.’ </w:t>
      </w:r>
      <w:r w:rsidR="002B7C43">
        <w:rPr>
          <w:sz w:val="20"/>
          <w:szCs w:val="20"/>
        </w:rPr>
        <w:t xml:space="preserve"> </w:t>
      </w:r>
      <w:r w:rsidRPr="00542A68">
        <w:rPr>
          <w:sz w:val="20"/>
          <w:szCs w:val="20"/>
        </w:rPr>
        <w:t>Meaning, it will probably be difficult to implement the road’s expansion plan without opposition from the residents.  Plain speech.</w:t>
      </w:r>
    </w:p>
    <w:p w:rsidR="004611D3" w:rsidRPr="00542A68" w:rsidRDefault="004611D3" w:rsidP="007A47ED">
      <w:pPr>
        <w:widowControl w:val="0"/>
        <w:rPr>
          <w:sz w:val="20"/>
          <w:szCs w:val="20"/>
        </w:rPr>
      </w:pPr>
      <w:r w:rsidRPr="00542A68">
        <w:rPr>
          <w:rFonts w:hint="eastAsia"/>
          <w:sz w:val="20"/>
          <w:szCs w:val="20"/>
        </w:rPr>
        <w:t>住民に反対されることなく道路の拡張計画を実行するのは難しいだろう。</w:t>
      </w:r>
    </w:p>
    <w:p w:rsidR="004611D3" w:rsidRPr="0048138C" w:rsidRDefault="004611D3" w:rsidP="007A47ED">
      <w:pPr>
        <w:widowControl w:val="0"/>
        <w:rPr>
          <w:i/>
          <w:sz w:val="20"/>
          <w:szCs w:val="20"/>
        </w:rPr>
      </w:pPr>
      <w:r w:rsidRPr="00542A68">
        <w:rPr>
          <w:sz w:val="20"/>
          <w:szCs w:val="20"/>
        </w:rPr>
        <w:t>Juumin ni hantai sareru koto naku dooro no kakuchoo keikaku o jikkoo suru no wa muzukashii daroo.  (</w:t>
      </w:r>
      <w:r w:rsidRPr="00957F09">
        <w:rPr>
          <w:b/>
          <w:sz w:val="20"/>
          <w:szCs w:val="20"/>
        </w:rPr>
        <w:t>juumin</w:t>
      </w:r>
      <w:r w:rsidRPr="00542A68">
        <w:rPr>
          <w:sz w:val="20"/>
          <w:szCs w:val="20"/>
        </w:rPr>
        <w:t xml:space="preserve"> = resident;  cf. </w:t>
      </w:r>
      <w:r w:rsidRPr="00957F09">
        <w:rPr>
          <w:b/>
          <w:sz w:val="20"/>
          <w:szCs w:val="20"/>
        </w:rPr>
        <w:t>juusho</w:t>
      </w:r>
      <w:r w:rsidRPr="00542A68">
        <w:rPr>
          <w:sz w:val="20"/>
          <w:szCs w:val="20"/>
        </w:rPr>
        <w:t xml:space="preserve"> = address) </w:t>
      </w:r>
      <w:r>
        <w:rPr>
          <w:sz w:val="20"/>
          <w:szCs w:val="20"/>
        </w:rPr>
        <w:t>(</w:t>
      </w:r>
      <w:r w:rsidRPr="00CB391B">
        <w:rPr>
          <w:i/>
          <w:sz w:val="20"/>
          <w:szCs w:val="20"/>
        </w:rPr>
        <w:t>not</w:t>
      </w:r>
      <w:r>
        <w:rPr>
          <w:sz w:val="20"/>
          <w:szCs w:val="20"/>
        </w:rPr>
        <w:t xml:space="preserve"> OK to substitute nakute for naku) </w:t>
      </w:r>
      <w:r w:rsidR="00966AFB" w:rsidRPr="00DE2AA1">
        <w:rPr>
          <w:sz w:val="20"/>
          <w:szCs w:val="20"/>
        </w:rPr>
        <w:t>(</w:t>
      </w:r>
      <w:r w:rsidR="00966AFB" w:rsidRPr="00AB0A1C">
        <w:rPr>
          <w:b/>
          <w:sz w:val="20"/>
          <w:szCs w:val="20"/>
        </w:rPr>
        <w:t>hantai</w:t>
      </w:r>
      <w:r w:rsidR="00966AFB" w:rsidRPr="00DE2AA1">
        <w:rPr>
          <w:sz w:val="20"/>
          <w:szCs w:val="20"/>
        </w:rPr>
        <w:t xml:space="preserve"> = opposite;  </w:t>
      </w:r>
      <w:r w:rsidR="00966AFB" w:rsidRPr="00AB0A1C">
        <w:rPr>
          <w:b/>
          <w:sz w:val="20"/>
          <w:szCs w:val="20"/>
        </w:rPr>
        <w:t>hantai suru</w:t>
      </w:r>
      <w:r w:rsidR="00966AFB" w:rsidRPr="00DE2AA1">
        <w:rPr>
          <w:sz w:val="20"/>
          <w:szCs w:val="20"/>
        </w:rPr>
        <w:t xml:space="preserve"> = to oppose or object)</w:t>
      </w:r>
      <w:r>
        <w:rPr>
          <w:sz w:val="20"/>
          <w:szCs w:val="20"/>
        </w:rPr>
        <w:t xml:space="preserve"> </w:t>
      </w:r>
      <w:r w:rsidRPr="00542A68">
        <w:rPr>
          <w:sz w:val="20"/>
          <w:szCs w:val="20"/>
        </w:rPr>
        <w:t>(</w:t>
      </w:r>
      <w:r w:rsidRPr="00957F09">
        <w:rPr>
          <w:b/>
          <w:sz w:val="20"/>
          <w:szCs w:val="20"/>
        </w:rPr>
        <w:t>kakuchoo</w:t>
      </w:r>
      <w:r w:rsidRPr="00542A68">
        <w:rPr>
          <w:sz w:val="20"/>
          <w:szCs w:val="20"/>
        </w:rPr>
        <w:t xml:space="preserve"> = expansion, extension, enlargement</w:t>
      </w:r>
      <w:r>
        <w:rPr>
          <w:sz w:val="20"/>
          <w:szCs w:val="20"/>
        </w:rPr>
        <w:t xml:space="preserve">;  cf.  </w:t>
      </w:r>
      <w:r w:rsidRPr="00957F09">
        <w:rPr>
          <w:b/>
          <w:sz w:val="20"/>
          <w:szCs w:val="20"/>
        </w:rPr>
        <w:t>hirogeru</w:t>
      </w:r>
      <w:r>
        <w:rPr>
          <w:sz w:val="20"/>
          <w:szCs w:val="20"/>
        </w:rPr>
        <w:t xml:space="preserve"> = to unfold, widen, spread</w:t>
      </w:r>
      <w:r w:rsidR="00747F45">
        <w:rPr>
          <w:sz w:val="20"/>
          <w:szCs w:val="20"/>
        </w:rPr>
        <w:t xml:space="preserve">;  kakuchoo no keikaku, </w:t>
      </w:r>
      <w:r w:rsidR="00747F45" w:rsidRPr="00747F45">
        <w:rPr>
          <w:i/>
          <w:sz w:val="20"/>
          <w:szCs w:val="20"/>
        </w:rPr>
        <w:t>not</w:t>
      </w:r>
      <w:r w:rsidR="00747F45">
        <w:rPr>
          <w:sz w:val="20"/>
          <w:szCs w:val="20"/>
        </w:rPr>
        <w:t xml:space="preserve"> OK</w:t>
      </w:r>
      <w:r w:rsidR="00EE6516">
        <w:rPr>
          <w:sz w:val="20"/>
          <w:szCs w:val="20"/>
        </w:rPr>
        <w:t xml:space="preserve">;  cf. </w:t>
      </w:r>
      <w:r w:rsidR="00EE6516" w:rsidRPr="00EE6516">
        <w:rPr>
          <w:b/>
          <w:sz w:val="20"/>
          <w:szCs w:val="20"/>
        </w:rPr>
        <w:t>kichoo</w:t>
      </w:r>
      <w:r w:rsidR="00EE6516">
        <w:rPr>
          <w:sz w:val="20"/>
          <w:szCs w:val="20"/>
        </w:rPr>
        <w:t xml:space="preserve"> = precious</w:t>
      </w:r>
      <w:r w:rsidRPr="00542A68">
        <w:rPr>
          <w:sz w:val="20"/>
          <w:szCs w:val="20"/>
        </w:rPr>
        <w:t xml:space="preserve">)  </w:t>
      </w:r>
      <w:r>
        <w:rPr>
          <w:sz w:val="20"/>
          <w:szCs w:val="20"/>
        </w:rPr>
        <w:t>(</w:t>
      </w:r>
      <w:r w:rsidRPr="00957F09">
        <w:rPr>
          <w:b/>
          <w:sz w:val="20"/>
          <w:szCs w:val="20"/>
        </w:rPr>
        <w:t>keikaku</w:t>
      </w:r>
      <w:r>
        <w:rPr>
          <w:sz w:val="20"/>
          <w:szCs w:val="20"/>
        </w:rPr>
        <w:t xml:space="preserve"> = project, plan;  cf. </w:t>
      </w:r>
      <w:r w:rsidRPr="00957F09">
        <w:rPr>
          <w:b/>
          <w:sz w:val="20"/>
          <w:szCs w:val="20"/>
        </w:rPr>
        <w:t>yotei</w:t>
      </w:r>
      <w:r>
        <w:rPr>
          <w:sz w:val="20"/>
          <w:szCs w:val="20"/>
        </w:rPr>
        <w:t xml:space="preserve"> = schedule, plan) </w:t>
      </w:r>
      <w:r w:rsidRPr="00542A68">
        <w:rPr>
          <w:sz w:val="20"/>
          <w:szCs w:val="20"/>
        </w:rPr>
        <w:t>(</w:t>
      </w:r>
      <w:r w:rsidRPr="00957F09">
        <w:rPr>
          <w:b/>
          <w:sz w:val="20"/>
          <w:szCs w:val="20"/>
        </w:rPr>
        <w:t>jikkoo</w:t>
      </w:r>
      <w:r w:rsidRPr="00542A68">
        <w:rPr>
          <w:sz w:val="20"/>
          <w:szCs w:val="20"/>
        </w:rPr>
        <w:t xml:space="preserve"> = practice, action, deed, performance, implementation;  </w:t>
      </w:r>
      <w:r w:rsidRPr="00957F09">
        <w:rPr>
          <w:b/>
          <w:sz w:val="20"/>
          <w:szCs w:val="20"/>
        </w:rPr>
        <w:t>jikkoo suru</w:t>
      </w:r>
      <w:r w:rsidRPr="00542A68">
        <w:rPr>
          <w:sz w:val="20"/>
          <w:szCs w:val="20"/>
        </w:rPr>
        <w:t xml:space="preserve"> = to carry out, realize, implement)  (</w:t>
      </w:r>
      <w:r w:rsidRPr="00542A68">
        <w:rPr>
          <w:i/>
          <w:sz w:val="20"/>
          <w:szCs w:val="20"/>
        </w:rPr>
        <w:t xml:space="preserve">the </w:t>
      </w:r>
      <w:r w:rsidRPr="00542A68">
        <w:rPr>
          <w:i/>
          <w:sz w:val="20"/>
          <w:szCs w:val="20"/>
          <w:u w:val="single"/>
        </w:rPr>
        <w:t>ju</w:t>
      </w:r>
      <w:r w:rsidRPr="00542A68">
        <w:rPr>
          <w:i/>
          <w:sz w:val="20"/>
          <w:szCs w:val="20"/>
        </w:rPr>
        <w:t xml:space="preserve">ry was </w:t>
      </w:r>
      <w:r w:rsidRPr="00542A68">
        <w:rPr>
          <w:i/>
          <w:sz w:val="20"/>
          <w:szCs w:val="20"/>
          <w:u w:val="single"/>
        </w:rPr>
        <w:t>mean</w:t>
      </w:r>
      <w:r w:rsidRPr="00542A68">
        <w:rPr>
          <w:i/>
          <w:sz w:val="20"/>
          <w:szCs w:val="20"/>
        </w:rPr>
        <w:t xml:space="preserve"> to the </w:t>
      </w:r>
      <w:r w:rsidRPr="00542A68">
        <w:rPr>
          <w:i/>
          <w:sz w:val="20"/>
          <w:szCs w:val="20"/>
          <w:u w:val="single"/>
        </w:rPr>
        <w:t>residents</w:t>
      </w:r>
      <w:r w:rsidRPr="00542A68">
        <w:rPr>
          <w:i/>
          <w:sz w:val="20"/>
          <w:szCs w:val="20"/>
        </w:rPr>
        <w:t xml:space="preserve"> who were on trial</w:t>
      </w:r>
      <w:r w:rsidRPr="00542A68">
        <w:rPr>
          <w:sz w:val="20"/>
          <w:szCs w:val="20"/>
        </w:rPr>
        <w:t xml:space="preserve">) </w:t>
      </w:r>
      <w:r w:rsidR="00966AFB" w:rsidRPr="00DE2AA1">
        <w:rPr>
          <w:sz w:val="20"/>
          <w:szCs w:val="20"/>
        </w:rPr>
        <w:t>(</w:t>
      </w:r>
      <w:r w:rsidR="00966AFB" w:rsidRPr="00DE2AA1">
        <w:rPr>
          <w:i/>
          <w:sz w:val="20"/>
          <w:szCs w:val="20"/>
        </w:rPr>
        <w:t xml:space="preserve">due to the </w:t>
      </w:r>
      <w:r w:rsidR="00966AFB" w:rsidRPr="008065D2">
        <w:rPr>
          <w:i/>
          <w:sz w:val="20"/>
          <w:szCs w:val="20"/>
          <w:u w:val="single"/>
        </w:rPr>
        <w:t>opposition</w:t>
      </w:r>
      <w:r w:rsidR="00966AFB" w:rsidRPr="00DE2AA1">
        <w:rPr>
          <w:i/>
          <w:sz w:val="20"/>
          <w:szCs w:val="20"/>
        </w:rPr>
        <w:t xml:space="preserve"> we face, our </w:t>
      </w:r>
      <w:r w:rsidR="00966AFB" w:rsidRPr="00730686">
        <w:rPr>
          <w:i/>
          <w:sz w:val="20"/>
          <w:szCs w:val="20"/>
          <w:u w:val="single"/>
        </w:rPr>
        <w:t>han</w:t>
      </w:r>
      <w:r w:rsidR="00966AFB" w:rsidRPr="00DE2AA1">
        <w:rPr>
          <w:i/>
          <w:sz w:val="20"/>
          <w:szCs w:val="20"/>
        </w:rPr>
        <w:t xml:space="preserve">ds are </w:t>
      </w:r>
      <w:r w:rsidR="00966AFB" w:rsidRPr="00730686">
        <w:rPr>
          <w:i/>
          <w:sz w:val="20"/>
          <w:szCs w:val="20"/>
          <w:u w:val="single"/>
        </w:rPr>
        <w:t>tie</w:t>
      </w:r>
      <w:r w:rsidR="00966AFB" w:rsidRPr="00DE2AA1">
        <w:rPr>
          <w:i/>
          <w:sz w:val="20"/>
          <w:szCs w:val="20"/>
        </w:rPr>
        <w:t>d</w:t>
      </w:r>
      <w:r w:rsidR="00966AFB">
        <w:rPr>
          <w:sz w:val="20"/>
          <w:szCs w:val="20"/>
        </w:rPr>
        <w:t>)</w:t>
      </w:r>
      <w:r w:rsidRPr="00542A68">
        <w:rPr>
          <w:sz w:val="20"/>
          <w:szCs w:val="20"/>
        </w:rPr>
        <w:t xml:space="preserve"> (</w:t>
      </w:r>
      <w:r w:rsidRPr="00542A68">
        <w:rPr>
          <w:i/>
          <w:sz w:val="20"/>
          <w:szCs w:val="20"/>
        </w:rPr>
        <w:t xml:space="preserve">I will </w:t>
      </w:r>
      <w:r w:rsidRPr="00542A68">
        <w:rPr>
          <w:i/>
          <w:sz w:val="20"/>
          <w:szCs w:val="20"/>
          <w:u w:val="single"/>
        </w:rPr>
        <w:t>kaku</w:t>
      </w:r>
      <w:r w:rsidRPr="00542A68">
        <w:rPr>
          <w:i/>
          <w:sz w:val="20"/>
          <w:szCs w:val="20"/>
        </w:rPr>
        <w:t xml:space="preserve"> [write] Margaret </w:t>
      </w:r>
      <w:r w:rsidRPr="00542A68">
        <w:rPr>
          <w:i/>
          <w:sz w:val="20"/>
          <w:szCs w:val="20"/>
          <w:u w:val="single"/>
        </w:rPr>
        <w:t>Cho</w:t>
      </w:r>
      <w:r w:rsidRPr="00542A68">
        <w:rPr>
          <w:i/>
          <w:sz w:val="20"/>
          <w:szCs w:val="20"/>
        </w:rPr>
        <w:t xml:space="preserve"> about the </w:t>
      </w:r>
      <w:r w:rsidRPr="00542A68">
        <w:rPr>
          <w:i/>
          <w:sz w:val="20"/>
          <w:szCs w:val="20"/>
          <w:u w:val="single"/>
        </w:rPr>
        <w:t>expansion</w:t>
      </w:r>
      <w:r w:rsidRPr="00542A68">
        <w:rPr>
          <w:i/>
          <w:sz w:val="20"/>
          <w:szCs w:val="20"/>
        </w:rPr>
        <w:t xml:space="preserve">, </w:t>
      </w:r>
      <w:r w:rsidRPr="00542A68">
        <w:rPr>
          <w:i/>
          <w:sz w:val="20"/>
          <w:szCs w:val="20"/>
          <w:u w:val="single"/>
        </w:rPr>
        <w:t>extension</w:t>
      </w:r>
      <w:r w:rsidRPr="00542A68">
        <w:rPr>
          <w:i/>
          <w:sz w:val="20"/>
          <w:szCs w:val="20"/>
        </w:rPr>
        <w:t xml:space="preserve"> and </w:t>
      </w:r>
      <w:r w:rsidRPr="00542A68">
        <w:rPr>
          <w:i/>
          <w:sz w:val="20"/>
          <w:szCs w:val="20"/>
          <w:u w:val="single"/>
        </w:rPr>
        <w:t>enlargement</w:t>
      </w:r>
      <w:r w:rsidRPr="00542A68">
        <w:rPr>
          <w:i/>
          <w:sz w:val="20"/>
          <w:szCs w:val="20"/>
        </w:rPr>
        <w:t xml:space="preserve"> of the theater</w:t>
      </w:r>
      <w:r w:rsidRPr="00542A68">
        <w:rPr>
          <w:sz w:val="20"/>
          <w:szCs w:val="20"/>
        </w:rPr>
        <w:t>)  (</w:t>
      </w:r>
      <w:r w:rsidRPr="00542A68">
        <w:rPr>
          <w:i/>
          <w:sz w:val="20"/>
          <w:szCs w:val="20"/>
        </w:rPr>
        <w:t xml:space="preserve">the </w:t>
      </w:r>
      <w:r w:rsidRPr="00542A68">
        <w:rPr>
          <w:i/>
          <w:sz w:val="20"/>
          <w:szCs w:val="20"/>
          <w:u w:val="single"/>
        </w:rPr>
        <w:t>gy</w:t>
      </w:r>
      <w:r w:rsidRPr="00542A68">
        <w:rPr>
          <w:i/>
          <w:sz w:val="20"/>
          <w:szCs w:val="20"/>
        </w:rPr>
        <w:t xml:space="preserve">psy </w:t>
      </w:r>
      <w:r w:rsidRPr="00542A68">
        <w:rPr>
          <w:i/>
          <w:sz w:val="20"/>
          <w:szCs w:val="20"/>
          <w:u w:val="single"/>
        </w:rPr>
        <w:t>coa</w:t>
      </w:r>
      <w:r w:rsidRPr="00542A68">
        <w:rPr>
          <w:i/>
          <w:sz w:val="20"/>
          <w:szCs w:val="20"/>
        </w:rPr>
        <w:t xml:space="preserve">lition takes care of </w:t>
      </w:r>
      <w:r w:rsidRPr="00542A68">
        <w:rPr>
          <w:i/>
          <w:sz w:val="20"/>
          <w:szCs w:val="20"/>
          <w:u w:val="single"/>
        </w:rPr>
        <w:t>action</w:t>
      </w:r>
      <w:r w:rsidRPr="00542A68">
        <w:rPr>
          <w:i/>
          <w:sz w:val="20"/>
          <w:szCs w:val="20"/>
        </w:rPr>
        <w:t xml:space="preserve"> and </w:t>
      </w:r>
      <w:r w:rsidRPr="00542A68">
        <w:rPr>
          <w:i/>
          <w:sz w:val="20"/>
          <w:szCs w:val="20"/>
          <w:u w:val="single"/>
        </w:rPr>
        <w:t>implementation</w:t>
      </w:r>
      <w:r w:rsidRPr="00542A68">
        <w:rPr>
          <w:sz w:val="20"/>
          <w:szCs w:val="20"/>
        </w:rPr>
        <w:t xml:space="preserve">) </w:t>
      </w:r>
    </w:p>
    <w:p w:rsidR="004611D3" w:rsidRPr="00542A68" w:rsidRDefault="004611D3" w:rsidP="007A47ED">
      <w:pPr>
        <w:widowControl w:val="0"/>
        <w:rPr>
          <w:sz w:val="20"/>
          <w:szCs w:val="20"/>
        </w:rPr>
      </w:pPr>
      <w:r w:rsidRPr="00542A68">
        <w:rPr>
          <w:sz w:val="20"/>
          <w:szCs w:val="20"/>
        </w:rPr>
        <w:t xml:space="preserve">84.  As for foreign languages’ acquisition, difficult, but to give up, thing not existing, I want to continue I think.   </w:t>
      </w:r>
      <w:r w:rsidR="000567EE">
        <w:rPr>
          <w:sz w:val="20"/>
          <w:szCs w:val="20"/>
        </w:rPr>
        <w:t xml:space="preserve">Use akirameru.  </w:t>
      </w:r>
      <w:r w:rsidRPr="00542A68">
        <w:rPr>
          <w:sz w:val="20"/>
          <w:szCs w:val="20"/>
        </w:rPr>
        <w:t xml:space="preserve">Use koto naku to mean thing not existing.  Meaning, it’s difficult to learn a foreign language, but I think I want to continue without giving up.  Plain speech.  </w:t>
      </w:r>
    </w:p>
    <w:p w:rsidR="004611D3" w:rsidRPr="00542A68" w:rsidRDefault="004611D3" w:rsidP="007A47ED">
      <w:pPr>
        <w:widowControl w:val="0"/>
        <w:rPr>
          <w:sz w:val="20"/>
          <w:szCs w:val="20"/>
        </w:rPr>
      </w:pPr>
      <w:r w:rsidRPr="00542A68">
        <w:rPr>
          <w:rFonts w:hint="eastAsia"/>
          <w:sz w:val="20"/>
          <w:szCs w:val="20"/>
        </w:rPr>
        <w:t>外国語の習得は難しいが、あきらめることなく続けたいと思う。</w:t>
      </w:r>
    </w:p>
    <w:p w:rsidR="000D3190" w:rsidRPr="00542A68" w:rsidRDefault="004611D3" w:rsidP="007A47ED">
      <w:pPr>
        <w:widowControl w:val="0"/>
        <w:rPr>
          <w:sz w:val="20"/>
          <w:szCs w:val="20"/>
        </w:rPr>
      </w:pPr>
      <w:r w:rsidRPr="00542A68">
        <w:rPr>
          <w:sz w:val="20"/>
          <w:szCs w:val="20"/>
        </w:rPr>
        <w:t>Gaikokugo no shuutoku wa muzukashii ga, akirameru koto naku tsuzuketai to omou.  (</w:t>
      </w:r>
      <w:r w:rsidRPr="00957F09">
        <w:rPr>
          <w:b/>
          <w:sz w:val="20"/>
          <w:szCs w:val="20"/>
        </w:rPr>
        <w:t>shuutoku</w:t>
      </w:r>
      <w:r w:rsidRPr="00542A68">
        <w:rPr>
          <w:sz w:val="20"/>
          <w:szCs w:val="20"/>
        </w:rPr>
        <w:t xml:space="preserve"> = learning, acquisition;  </w:t>
      </w:r>
      <w:r w:rsidRPr="00957F09">
        <w:rPr>
          <w:b/>
          <w:sz w:val="20"/>
          <w:szCs w:val="20"/>
        </w:rPr>
        <w:t xml:space="preserve">shuutoku suru </w:t>
      </w:r>
      <w:r w:rsidRPr="00542A68">
        <w:rPr>
          <w:sz w:val="20"/>
          <w:szCs w:val="20"/>
        </w:rPr>
        <w:t xml:space="preserve">= to master a subject or skill;  cf. </w:t>
      </w:r>
      <w:r w:rsidRPr="00957F09">
        <w:rPr>
          <w:b/>
          <w:sz w:val="20"/>
          <w:szCs w:val="20"/>
        </w:rPr>
        <w:t>shutoku</w:t>
      </w:r>
      <w:r w:rsidR="00597DBE" w:rsidRPr="00597DBE">
        <w:rPr>
          <w:sz w:val="20"/>
          <w:szCs w:val="20"/>
        </w:rPr>
        <w:t xml:space="preserve">, different kanji </w:t>
      </w:r>
      <w:r w:rsidRPr="00542A68">
        <w:rPr>
          <w:sz w:val="20"/>
          <w:szCs w:val="20"/>
        </w:rPr>
        <w:t xml:space="preserve"> = acquisition, obtaining, purchase;  </w:t>
      </w:r>
      <w:r w:rsidRPr="00957F09">
        <w:rPr>
          <w:b/>
          <w:sz w:val="20"/>
          <w:szCs w:val="20"/>
        </w:rPr>
        <w:t>shutoku suru</w:t>
      </w:r>
      <w:r w:rsidRPr="00542A68">
        <w:rPr>
          <w:sz w:val="20"/>
          <w:szCs w:val="20"/>
        </w:rPr>
        <w:t xml:space="preserve"> = to acquire, obtain) </w:t>
      </w:r>
      <w:r w:rsidR="003B2F71" w:rsidRPr="00DE2AA1">
        <w:rPr>
          <w:sz w:val="20"/>
          <w:szCs w:val="20"/>
        </w:rPr>
        <w:t>(</w:t>
      </w:r>
      <w:r w:rsidR="003B2F71" w:rsidRPr="00107F05">
        <w:rPr>
          <w:b/>
          <w:sz w:val="20"/>
          <w:szCs w:val="20"/>
        </w:rPr>
        <w:t>akirameru</w:t>
      </w:r>
      <w:r w:rsidR="003B2F71" w:rsidRPr="00DE2AA1">
        <w:rPr>
          <w:sz w:val="20"/>
          <w:szCs w:val="20"/>
        </w:rPr>
        <w:t xml:space="preserve"> = to resign oneself to, to yield to, to give up</w:t>
      </w:r>
      <w:r w:rsidR="003B2F71">
        <w:rPr>
          <w:sz w:val="20"/>
          <w:szCs w:val="20"/>
        </w:rPr>
        <w:t xml:space="preserve">;  cf. </w:t>
      </w:r>
      <w:r w:rsidR="003B2F71" w:rsidRPr="00107F05">
        <w:rPr>
          <w:b/>
          <w:sz w:val="20"/>
          <w:szCs w:val="20"/>
        </w:rPr>
        <w:t>akireru</w:t>
      </w:r>
      <w:r w:rsidR="003B2F71">
        <w:rPr>
          <w:sz w:val="20"/>
          <w:szCs w:val="20"/>
        </w:rPr>
        <w:t xml:space="preserve"> = to be astounded, to be disgusted) </w:t>
      </w:r>
      <w:r w:rsidRPr="00542A68">
        <w:rPr>
          <w:sz w:val="20"/>
          <w:szCs w:val="20"/>
        </w:rPr>
        <w:t>(</w:t>
      </w:r>
      <w:r w:rsidRPr="00957F09">
        <w:rPr>
          <w:b/>
          <w:sz w:val="20"/>
          <w:szCs w:val="20"/>
        </w:rPr>
        <w:t>tsuzukeru</w:t>
      </w:r>
      <w:r w:rsidRPr="00542A68">
        <w:rPr>
          <w:sz w:val="20"/>
          <w:szCs w:val="20"/>
        </w:rPr>
        <w:t xml:space="preserve"> = to continue, transitive;</w:t>
      </w:r>
      <w:r w:rsidR="001C68A7">
        <w:rPr>
          <w:sz w:val="20"/>
          <w:szCs w:val="20"/>
        </w:rPr>
        <w:t xml:space="preserve"> </w:t>
      </w:r>
      <w:r w:rsidRPr="00542A68">
        <w:rPr>
          <w:sz w:val="20"/>
          <w:szCs w:val="20"/>
        </w:rPr>
        <w:t xml:space="preserve">cf. </w:t>
      </w:r>
      <w:r w:rsidRPr="00957F09">
        <w:rPr>
          <w:b/>
          <w:sz w:val="20"/>
          <w:szCs w:val="20"/>
        </w:rPr>
        <w:t>tsuzuku</w:t>
      </w:r>
      <w:r w:rsidRPr="00542A68">
        <w:rPr>
          <w:sz w:val="20"/>
          <w:szCs w:val="20"/>
        </w:rPr>
        <w:t xml:space="preserve">, intransitive = continue, go on, last, follow, extend) </w:t>
      </w:r>
      <w:r w:rsidRPr="00542A68">
        <w:rPr>
          <w:i/>
          <w:sz w:val="20"/>
          <w:szCs w:val="20"/>
        </w:rPr>
        <w:t xml:space="preserve"> </w:t>
      </w:r>
      <w:r w:rsidRPr="00542A68">
        <w:rPr>
          <w:sz w:val="20"/>
          <w:szCs w:val="20"/>
        </w:rPr>
        <w:t>(</w:t>
      </w:r>
      <w:r w:rsidR="00E352C3">
        <w:rPr>
          <w:i/>
          <w:sz w:val="20"/>
          <w:szCs w:val="20"/>
        </w:rPr>
        <w:t xml:space="preserve">he </w:t>
      </w:r>
      <w:r w:rsidR="00063CBD">
        <w:rPr>
          <w:i/>
          <w:sz w:val="20"/>
          <w:szCs w:val="20"/>
        </w:rPr>
        <w:t>undertook</w:t>
      </w:r>
      <w:r w:rsidR="0048138C">
        <w:rPr>
          <w:i/>
          <w:sz w:val="20"/>
          <w:szCs w:val="20"/>
        </w:rPr>
        <w:t xml:space="preserve"> an </w:t>
      </w:r>
      <w:r w:rsidR="0048138C" w:rsidRPr="0048138C">
        <w:rPr>
          <w:i/>
          <w:sz w:val="20"/>
          <w:szCs w:val="20"/>
          <w:u w:val="single"/>
        </w:rPr>
        <w:t>acquisition</w:t>
      </w:r>
      <w:r w:rsidR="0048138C">
        <w:rPr>
          <w:i/>
          <w:sz w:val="20"/>
          <w:szCs w:val="20"/>
        </w:rPr>
        <w:t xml:space="preserve"> of </w:t>
      </w:r>
      <w:r w:rsidR="0048138C" w:rsidRPr="0048138C">
        <w:rPr>
          <w:i/>
          <w:sz w:val="20"/>
          <w:szCs w:val="20"/>
          <w:u w:val="single"/>
        </w:rPr>
        <w:t>learning</w:t>
      </w:r>
      <w:r w:rsidR="0048138C">
        <w:rPr>
          <w:i/>
          <w:sz w:val="20"/>
          <w:szCs w:val="20"/>
        </w:rPr>
        <w:t xml:space="preserve"> </w:t>
      </w:r>
      <w:r w:rsidR="00063CBD">
        <w:rPr>
          <w:i/>
          <w:sz w:val="20"/>
          <w:szCs w:val="20"/>
        </w:rPr>
        <w:t>about</w:t>
      </w:r>
      <w:r w:rsidR="0048138C">
        <w:rPr>
          <w:i/>
          <w:sz w:val="20"/>
          <w:szCs w:val="20"/>
        </w:rPr>
        <w:t xml:space="preserve"> </w:t>
      </w:r>
      <w:r w:rsidR="0048138C" w:rsidRPr="0048138C">
        <w:rPr>
          <w:i/>
          <w:sz w:val="20"/>
          <w:szCs w:val="20"/>
          <w:u w:val="single"/>
        </w:rPr>
        <w:t>shoe</w:t>
      </w:r>
      <w:r w:rsidR="0048138C">
        <w:rPr>
          <w:i/>
          <w:sz w:val="20"/>
          <w:szCs w:val="20"/>
        </w:rPr>
        <w:t xml:space="preserve">s in the </w:t>
      </w:r>
      <w:r w:rsidR="0048138C" w:rsidRPr="0048138C">
        <w:rPr>
          <w:i/>
          <w:sz w:val="20"/>
          <w:szCs w:val="20"/>
          <w:u w:val="single"/>
        </w:rPr>
        <w:t>Toku</w:t>
      </w:r>
      <w:r w:rsidR="0048138C">
        <w:rPr>
          <w:i/>
          <w:sz w:val="20"/>
          <w:szCs w:val="20"/>
        </w:rPr>
        <w:t>gawa era</w:t>
      </w:r>
      <w:r w:rsidRPr="00542A68">
        <w:rPr>
          <w:sz w:val="20"/>
          <w:szCs w:val="20"/>
        </w:rPr>
        <w:t xml:space="preserve">)  </w:t>
      </w:r>
      <w:r w:rsidR="003B2F71" w:rsidRPr="00DE2AA1">
        <w:rPr>
          <w:sz w:val="20"/>
          <w:szCs w:val="20"/>
        </w:rPr>
        <w:t>(</w:t>
      </w:r>
      <w:r w:rsidR="003B2F71" w:rsidRPr="006D3BEB">
        <w:rPr>
          <w:i/>
          <w:sz w:val="20"/>
          <w:szCs w:val="20"/>
          <w:u w:val="single"/>
        </w:rPr>
        <w:t>Achi</w:t>
      </w:r>
      <w:r w:rsidR="003B2F71">
        <w:rPr>
          <w:i/>
          <w:sz w:val="20"/>
          <w:szCs w:val="20"/>
        </w:rPr>
        <w:t>lles’</w:t>
      </w:r>
      <w:r w:rsidR="003B2F71" w:rsidRPr="00DE2AA1">
        <w:rPr>
          <w:i/>
          <w:sz w:val="20"/>
          <w:szCs w:val="20"/>
        </w:rPr>
        <w:t xml:space="preserve"> </w:t>
      </w:r>
      <w:r w:rsidR="003B2F71" w:rsidRPr="00D14845">
        <w:rPr>
          <w:i/>
          <w:sz w:val="20"/>
          <w:szCs w:val="20"/>
          <w:u w:val="single"/>
        </w:rPr>
        <w:t>rame</w:t>
      </w:r>
      <w:r w:rsidR="003B2F71" w:rsidRPr="00DE2AA1">
        <w:rPr>
          <w:i/>
          <w:sz w:val="20"/>
          <w:szCs w:val="20"/>
        </w:rPr>
        <w:t xml:space="preserve">n was </w:t>
      </w:r>
      <w:r w:rsidR="003B2F71" w:rsidRPr="00D14845">
        <w:rPr>
          <w:i/>
          <w:sz w:val="20"/>
          <w:szCs w:val="20"/>
          <w:u w:val="single"/>
        </w:rPr>
        <w:t>ru</w:t>
      </w:r>
      <w:r w:rsidR="003B2F71" w:rsidRPr="00DE2AA1">
        <w:rPr>
          <w:i/>
          <w:sz w:val="20"/>
          <w:szCs w:val="20"/>
        </w:rPr>
        <w:t xml:space="preserve">ined because </w:t>
      </w:r>
      <w:r w:rsidR="003B2F71">
        <w:rPr>
          <w:i/>
          <w:sz w:val="20"/>
          <w:szCs w:val="20"/>
        </w:rPr>
        <w:t>he</w:t>
      </w:r>
      <w:r w:rsidR="003B2F71" w:rsidRPr="00DE2AA1">
        <w:rPr>
          <w:i/>
          <w:sz w:val="20"/>
          <w:szCs w:val="20"/>
        </w:rPr>
        <w:t xml:space="preserve"> </w:t>
      </w:r>
      <w:r w:rsidR="003B2F71" w:rsidRPr="00E96B40">
        <w:rPr>
          <w:i/>
          <w:sz w:val="20"/>
          <w:szCs w:val="20"/>
          <w:u w:val="single"/>
        </w:rPr>
        <w:t>gave up</w:t>
      </w:r>
      <w:r w:rsidR="003B2F71" w:rsidRPr="00DE2AA1">
        <w:rPr>
          <w:i/>
          <w:sz w:val="20"/>
          <w:szCs w:val="20"/>
        </w:rPr>
        <w:t xml:space="preserve"> on it</w:t>
      </w:r>
      <w:r w:rsidR="003B2F71" w:rsidRPr="00DE2AA1">
        <w:rPr>
          <w:sz w:val="20"/>
          <w:szCs w:val="20"/>
        </w:rPr>
        <w:t xml:space="preserve">) </w:t>
      </w:r>
      <w:r w:rsidRPr="00542A68">
        <w:rPr>
          <w:sz w:val="20"/>
          <w:szCs w:val="20"/>
        </w:rPr>
        <w:t>(</w:t>
      </w:r>
      <w:r w:rsidRPr="00542A68">
        <w:rPr>
          <w:i/>
          <w:sz w:val="20"/>
          <w:szCs w:val="20"/>
        </w:rPr>
        <w:t xml:space="preserve">the </w:t>
      </w:r>
      <w:r w:rsidRPr="00542A68">
        <w:rPr>
          <w:i/>
          <w:sz w:val="20"/>
          <w:szCs w:val="20"/>
          <w:u w:val="single"/>
        </w:rPr>
        <w:t>tsu</w:t>
      </w:r>
      <w:r w:rsidRPr="00542A68">
        <w:rPr>
          <w:i/>
          <w:sz w:val="20"/>
          <w:szCs w:val="20"/>
        </w:rPr>
        <w:t>ki’s [moon’s] Su</w:t>
      </w:r>
      <w:r w:rsidRPr="00542A68">
        <w:rPr>
          <w:i/>
          <w:sz w:val="20"/>
          <w:szCs w:val="20"/>
          <w:u w:val="single"/>
        </w:rPr>
        <w:t>zuk</w:t>
      </w:r>
      <w:r w:rsidRPr="00542A68">
        <w:rPr>
          <w:i/>
          <w:sz w:val="20"/>
          <w:szCs w:val="20"/>
        </w:rPr>
        <w:t xml:space="preserve">i volcanic </w:t>
      </w:r>
      <w:r w:rsidRPr="00542A68">
        <w:rPr>
          <w:i/>
          <w:sz w:val="20"/>
          <w:szCs w:val="20"/>
          <w:u w:val="single"/>
        </w:rPr>
        <w:t>eru</w:t>
      </w:r>
      <w:r w:rsidRPr="00542A68">
        <w:rPr>
          <w:i/>
          <w:sz w:val="20"/>
          <w:szCs w:val="20"/>
        </w:rPr>
        <w:t xml:space="preserve">ption </w:t>
      </w:r>
      <w:r w:rsidRPr="00542A68">
        <w:rPr>
          <w:i/>
          <w:sz w:val="20"/>
          <w:szCs w:val="20"/>
          <w:u w:val="single"/>
        </w:rPr>
        <w:t>continue</w:t>
      </w:r>
      <w:r w:rsidRPr="00542A68">
        <w:rPr>
          <w:i/>
          <w:sz w:val="20"/>
          <w:szCs w:val="20"/>
        </w:rPr>
        <w:t>s its destruction</w:t>
      </w:r>
      <w:r w:rsidRPr="00542A68">
        <w:rPr>
          <w:sz w:val="20"/>
          <w:szCs w:val="20"/>
        </w:rPr>
        <w:t>)</w:t>
      </w:r>
      <w:r w:rsidR="009747EC" w:rsidRPr="00542A68">
        <w:rPr>
          <w:sz w:val="20"/>
          <w:szCs w:val="20"/>
        </w:rPr>
        <w:t xml:space="preserve"> </w:t>
      </w:r>
      <w:r w:rsidR="009747EC">
        <w:rPr>
          <w:sz w:val="20"/>
          <w:szCs w:val="20"/>
        </w:rPr>
        <w:tab/>
      </w:r>
      <w:r w:rsidR="009747EC">
        <w:rPr>
          <w:sz w:val="20"/>
          <w:szCs w:val="20"/>
        </w:rPr>
        <w:tab/>
      </w:r>
      <w:r w:rsidR="009747EC">
        <w:rPr>
          <w:sz w:val="20"/>
          <w:szCs w:val="20"/>
        </w:rPr>
        <w:tab/>
      </w:r>
      <w:r w:rsidR="009747EC">
        <w:rPr>
          <w:sz w:val="20"/>
          <w:szCs w:val="20"/>
        </w:rPr>
        <w:tab/>
      </w:r>
      <w:r w:rsidR="009747EC">
        <w:rPr>
          <w:sz w:val="20"/>
          <w:szCs w:val="20"/>
        </w:rPr>
        <w:tab/>
      </w:r>
      <w:r w:rsidR="009747EC">
        <w:rPr>
          <w:sz w:val="20"/>
          <w:szCs w:val="20"/>
        </w:rPr>
        <w:tab/>
      </w:r>
    </w:p>
    <w:p w:rsidR="004611D3" w:rsidRPr="004D41BA" w:rsidRDefault="004611D3" w:rsidP="007A47ED">
      <w:pPr>
        <w:widowControl w:val="0"/>
        <w:rPr>
          <w:sz w:val="20"/>
          <w:szCs w:val="20"/>
        </w:rPr>
      </w:pPr>
      <w:r w:rsidRPr="00542A68">
        <w:rPr>
          <w:sz w:val="20"/>
          <w:szCs w:val="20"/>
        </w:rPr>
        <w:t xml:space="preserve">85.  As mentioned in Lesson 29, you may use </w:t>
      </w:r>
      <w:r w:rsidRPr="004D41BA">
        <w:rPr>
          <w:b/>
          <w:sz w:val="20"/>
          <w:szCs w:val="20"/>
        </w:rPr>
        <w:t>koto ni wa</w:t>
      </w:r>
      <w:r w:rsidRPr="00542A68">
        <w:rPr>
          <w:sz w:val="20"/>
          <w:szCs w:val="20"/>
        </w:rPr>
        <w:t xml:space="preserve"> after a plain negative verb, to mean</w:t>
      </w:r>
      <w:r w:rsidR="0048138C">
        <w:rPr>
          <w:sz w:val="20"/>
          <w:szCs w:val="20"/>
        </w:rPr>
        <w:t xml:space="preserve"> </w:t>
      </w:r>
      <w:r w:rsidRPr="00542A68">
        <w:rPr>
          <w:sz w:val="20"/>
          <w:szCs w:val="20"/>
        </w:rPr>
        <w:t xml:space="preserve">unless, or after a positive verb expressing emotion, to emphasize the emotion.  </w:t>
      </w:r>
      <w:r w:rsidRPr="004D41BA">
        <w:rPr>
          <w:sz w:val="20"/>
          <w:szCs w:val="20"/>
        </w:rPr>
        <w:t xml:space="preserve">You may also emphasize </w:t>
      </w:r>
      <w:r w:rsidRPr="004D41BA">
        <w:rPr>
          <w:sz w:val="20"/>
          <w:szCs w:val="20"/>
        </w:rPr>
        <w:lastRenderedPageBreak/>
        <w:t xml:space="preserve">emotion by using an abbreviated form of this phrase, </w:t>
      </w:r>
      <w:r w:rsidRPr="00542A68">
        <w:rPr>
          <w:b/>
          <w:sz w:val="20"/>
          <w:szCs w:val="20"/>
        </w:rPr>
        <w:t>koto ni</w:t>
      </w:r>
      <w:r w:rsidRPr="004D41BA">
        <w:rPr>
          <w:sz w:val="20"/>
          <w:szCs w:val="20"/>
        </w:rPr>
        <w:t>, after an adjective</w:t>
      </w:r>
      <w:r w:rsidR="0022088E" w:rsidRPr="004D41BA">
        <w:rPr>
          <w:sz w:val="20"/>
          <w:szCs w:val="20"/>
        </w:rPr>
        <w:t xml:space="preserve"> </w:t>
      </w:r>
      <w:r w:rsidRPr="004D41BA">
        <w:rPr>
          <w:sz w:val="20"/>
          <w:szCs w:val="20"/>
        </w:rPr>
        <w:t>or after a past plain verb expressing emotion.</w:t>
      </w:r>
    </w:p>
    <w:p w:rsidR="009747EC" w:rsidRPr="00542A68" w:rsidRDefault="004611D3" w:rsidP="007A47ED">
      <w:pPr>
        <w:widowControl w:val="0"/>
        <w:rPr>
          <w:sz w:val="20"/>
          <w:szCs w:val="20"/>
        </w:rPr>
      </w:pPr>
      <w:r w:rsidRPr="00542A68">
        <w:rPr>
          <w:sz w:val="20"/>
          <w:szCs w:val="20"/>
        </w:rPr>
        <w:t xml:space="preserve">Pleased.  Use koto ni to emphasize your emotion.  The class’s all members, to hope’s universities, did </w:t>
      </w:r>
      <w:r>
        <w:rPr>
          <w:sz w:val="20"/>
          <w:szCs w:val="20"/>
        </w:rPr>
        <w:t>acceptance</w:t>
      </w:r>
      <w:r w:rsidRPr="00542A68">
        <w:rPr>
          <w:sz w:val="20"/>
          <w:szCs w:val="20"/>
        </w:rPr>
        <w:t xml:space="preserve">.  Use kurasu.  </w:t>
      </w:r>
      <w:r>
        <w:rPr>
          <w:sz w:val="20"/>
          <w:szCs w:val="20"/>
        </w:rPr>
        <w:t xml:space="preserve">Use kiboo.  </w:t>
      </w:r>
      <w:r w:rsidRPr="00542A68">
        <w:rPr>
          <w:sz w:val="20"/>
          <w:szCs w:val="20"/>
        </w:rPr>
        <w:t>Meaning, all the people in the class were accepted to their first-choice universities.  Plain speech.</w:t>
      </w:r>
      <w:r w:rsidR="00DC6937" w:rsidRPr="00542A68">
        <w:rPr>
          <w:sz w:val="20"/>
          <w:szCs w:val="20"/>
        </w:rPr>
        <w:t xml:space="preserve"> </w:t>
      </w:r>
    </w:p>
    <w:p w:rsidR="004611D3" w:rsidRPr="00542A68" w:rsidRDefault="004611D3" w:rsidP="007A47ED">
      <w:pPr>
        <w:widowControl w:val="0"/>
        <w:rPr>
          <w:sz w:val="20"/>
          <w:szCs w:val="20"/>
        </w:rPr>
      </w:pPr>
      <w:r w:rsidRPr="00542A68">
        <w:rPr>
          <w:rFonts w:hint="eastAsia"/>
          <w:sz w:val="20"/>
          <w:szCs w:val="20"/>
        </w:rPr>
        <w:t>うれしいことに、クラスの全員が希望の大学に合格した。</w:t>
      </w:r>
    </w:p>
    <w:p w:rsidR="004611D3" w:rsidRPr="00542A68" w:rsidRDefault="004611D3" w:rsidP="007A47ED">
      <w:pPr>
        <w:widowControl w:val="0"/>
        <w:rPr>
          <w:sz w:val="20"/>
          <w:szCs w:val="20"/>
        </w:rPr>
      </w:pPr>
      <w:r w:rsidRPr="00E272B5">
        <w:rPr>
          <w:sz w:val="20"/>
          <w:szCs w:val="20"/>
          <w:lang w:val="es-US"/>
        </w:rPr>
        <w:t xml:space="preserve">Ureshii koto ni, kurasu no zen’in ga kiboo no daigaku ni gookaku shita.  </w:t>
      </w:r>
      <w:r w:rsidRPr="00542A68">
        <w:rPr>
          <w:sz w:val="20"/>
          <w:szCs w:val="20"/>
        </w:rPr>
        <w:t>(</w:t>
      </w:r>
      <w:r w:rsidRPr="00957F09">
        <w:rPr>
          <w:b/>
          <w:sz w:val="20"/>
          <w:szCs w:val="20"/>
        </w:rPr>
        <w:t>kiboo</w:t>
      </w:r>
      <w:r w:rsidRPr="00542A68">
        <w:rPr>
          <w:sz w:val="20"/>
          <w:szCs w:val="20"/>
        </w:rPr>
        <w:t xml:space="preserve"> = hope, wish; </w:t>
      </w:r>
      <w:r w:rsidRPr="00957F09">
        <w:rPr>
          <w:b/>
          <w:sz w:val="20"/>
          <w:szCs w:val="20"/>
        </w:rPr>
        <w:t xml:space="preserve"> kiboo suru</w:t>
      </w:r>
      <w:r w:rsidRPr="00542A68">
        <w:rPr>
          <w:sz w:val="20"/>
          <w:szCs w:val="20"/>
        </w:rPr>
        <w:t xml:space="preserve"> = to hope or wish;  cf. </w:t>
      </w:r>
      <w:r w:rsidRPr="00957F09">
        <w:rPr>
          <w:b/>
          <w:sz w:val="20"/>
          <w:szCs w:val="20"/>
        </w:rPr>
        <w:t>shiboo</w:t>
      </w:r>
      <w:r w:rsidR="000E2B31">
        <w:rPr>
          <w:sz w:val="20"/>
          <w:szCs w:val="20"/>
        </w:rPr>
        <w:t xml:space="preserve"> =</w:t>
      </w:r>
      <w:r w:rsidR="007D5018">
        <w:rPr>
          <w:i/>
          <w:sz w:val="20"/>
          <w:szCs w:val="20"/>
        </w:rPr>
        <w:tab/>
      </w:r>
      <w:r w:rsidR="00202CCA">
        <w:rPr>
          <w:sz w:val="20"/>
          <w:szCs w:val="20"/>
        </w:rPr>
        <w:t>ambition</w:t>
      </w:r>
      <w:r w:rsidRPr="00542A68">
        <w:rPr>
          <w:sz w:val="20"/>
          <w:szCs w:val="20"/>
        </w:rPr>
        <w:t>, wish;  shiboo doesn’t sound as good as kiboo in this sentence)  (</w:t>
      </w:r>
      <w:r w:rsidRPr="00957F09">
        <w:rPr>
          <w:b/>
          <w:sz w:val="20"/>
          <w:szCs w:val="20"/>
        </w:rPr>
        <w:t>gookaku</w:t>
      </w:r>
      <w:r w:rsidRPr="00542A68">
        <w:rPr>
          <w:sz w:val="20"/>
          <w:szCs w:val="20"/>
        </w:rPr>
        <w:t xml:space="preserve"> = </w:t>
      </w:r>
      <w:r>
        <w:rPr>
          <w:sz w:val="20"/>
          <w:szCs w:val="20"/>
        </w:rPr>
        <w:t xml:space="preserve">success, </w:t>
      </w:r>
      <w:r w:rsidRPr="00542A68">
        <w:rPr>
          <w:sz w:val="20"/>
          <w:szCs w:val="20"/>
        </w:rPr>
        <w:t xml:space="preserve">acceptance;  </w:t>
      </w:r>
      <w:r w:rsidRPr="00957F09">
        <w:rPr>
          <w:b/>
          <w:sz w:val="20"/>
          <w:szCs w:val="20"/>
        </w:rPr>
        <w:t>gookaku suru</w:t>
      </w:r>
      <w:r w:rsidRPr="00542A68">
        <w:rPr>
          <w:sz w:val="20"/>
          <w:szCs w:val="20"/>
        </w:rPr>
        <w:t xml:space="preserve"> = to pass or succeed in an exam)  (</w:t>
      </w:r>
      <w:r w:rsidRPr="00542A68">
        <w:rPr>
          <w:i/>
          <w:sz w:val="20"/>
          <w:szCs w:val="20"/>
        </w:rPr>
        <w:t xml:space="preserve">she </w:t>
      </w:r>
      <w:r w:rsidRPr="00542A68">
        <w:rPr>
          <w:i/>
          <w:sz w:val="20"/>
          <w:szCs w:val="20"/>
          <w:u w:val="single"/>
        </w:rPr>
        <w:t>hopes</w:t>
      </w:r>
      <w:r w:rsidRPr="00542A68">
        <w:rPr>
          <w:i/>
          <w:sz w:val="20"/>
          <w:szCs w:val="20"/>
        </w:rPr>
        <w:t xml:space="preserve"> to find the </w:t>
      </w:r>
      <w:r w:rsidRPr="00542A68">
        <w:rPr>
          <w:i/>
          <w:sz w:val="20"/>
          <w:szCs w:val="20"/>
          <w:u w:val="single"/>
        </w:rPr>
        <w:t>ki</w:t>
      </w:r>
      <w:r w:rsidRPr="00542A68">
        <w:rPr>
          <w:i/>
          <w:sz w:val="20"/>
          <w:szCs w:val="20"/>
        </w:rPr>
        <w:t xml:space="preserve">ndergarten’s </w:t>
      </w:r>
      <w:r w:rsidRPr="00542A68">
        <w:rPr>
          <w:i/>
          <w:sz w:val="20"/>
          <w:szCs w:val="20"/>
          <w:u w:val="single"/>
        </w:rPr>
        <w:t>bow</w:t>
      </w:r>
      <w:r w:rsidRPr="00542A68">
        <w:rPr>
          <w:i/>
          <w:sz w:val="20"/>
          <w:szCs w:val="20"/>
        </w:rPr>
        <w:t>ling ball</w:t>
      </w:r>
      <w:r w:rsidRPr="00542A68">
        <w:rPr>
          <w:sz w:val="20"/>
          <w:szCs w:val="20"/>
        </w:rPr>
        <w:t>)  (</w:t>
      </w:r>
      <w:r w:rsidRPr="00542A68">
        <w:rPr>
          <w:i/>
          <w:sz w:val="20"/>
          <w:szCs w:val="20"/>
        </w:rPr>
        <w:t xml:space="preserve">if she </w:t>
      </w:r>
      <w:r w:rsidRPr="00542A68">
        <w:rPr>
          <w:i/>
          <w:sz w:val="20"/>
          <w:szCs w:val="20"/>
          <w:u w:val="single"/>
        </w:rPr>
        <w:t>go</w:t>
      </w:r>
      <w:r w:rsidRPr="00542A68">
        <w:rPr>
          <w:i/>
          <w:sz w:val="20"/>
          <w:szCs w:val="20"/>
        </w:rPr>
        <w:t xml:space="preserve"> </w:t>
      </w:r>
      <w:r w:rsidRPr="00542A68">
        <w:rPr>
          <w:i/>
          <w:sz w:val="20"/>
          <w:szCs w:val="20"/>
          <w:u w:val="single"/>
        </w:rPr>
        <w:t>kaku</w:t>
      </w:r>
      <w:r w:rsidRPr="00542A68">
        <w:rPr>
          <w:i/>
          <w:sz w:val="20"/>
          <w:szCs w:val="20"/>
        </w:rPr>
        <w:t xml:space="preserve"> [write</w:t>
      </w:r>
      <w:r w:rsidR="007E0E86">
        <w:rPr>
          <w:i/>
          <w:sz w:val="20"/>
          <w:szCs w:val="20"/>
        </w:rPr>
        <w:t>s</w:t>
      </w:r>
      <w:r w:rsidRPr="00542A68">
        <w:rPr>
          <w:i/>
          <w:sz w:val="20"/>
          <w:szCs w:val="20"/>
        </w:rPr>
        <w:t xml:space="preserve"> it 5 times], she will be </w:t>
      </w:r>
      <w:r w:rsidRPr="00542A68">
        <w:rPr>
          <w:i/>
          <w:sz w:val="20"/>
          <w:szCs w:val="20"/>
          <w:u w:val="single"/>
        </w:rPr>
        <w:t>successful</w:t>
      </w:r>
      <w:r w:rsidRPr="00542A68">
        <w:rPr>
          <w:i/>
          <w:sz w:val="20"/>
          <w:szCs w:val="20"/>
        </w:rPr>
        <w:t xml:space="preserve"> and achieve </w:t>
      </w:r>
      <w:r w:rsidRPr="00542A68">
        <w:rPr>
          <w:i/>
          <w:sz w:val="20"/>
          <w:szCs w:val="20"/>
          <w:u w:val="single"/>
        </w:rPr>
        <w:t>acceptance</w:t>
      </w:r>
      <w:r w:rsidRPr="00542A68">
        <w:rPr>
          <w:sz w:val="20"/>
          <w:szCs w:val="20"/>
        </w:rPr>
        <w:t xml:space="preserve">)  </w:t>
      </w:r>
    </w:p>
    <w:p w:rsidR="004611D3" w:rsidRPr="00542A68" w:rsidRDefault="004611D3" w:rsidP="007A47ED">
      <w:pPr>
        <w:widowControl w:val="0"/>
        <w:rPr>
          <w:sz w:val="20"/>
          <w:szCs w:val="20"/>
        </w:rPr>
      </w:pPr>
      <w:r w:rsidRPr="00542A68">
        <w:rPr>
          <w:sz w:val="20"/>
          <w:szCs w:val="20"/>
        </w:rPr>
        <w:t>86.  I was astonished.  Use koto ni to emphasize your emotion.  A 90-year-old</w:t>
      </w:r>
      <w:r w:rsidR="00597DBE">
        <w:rPr>
          <w:sz w:val="20"/>
          <w:szCs w:val="20"/>
        </w:rPr>
        <w:t>’s</w:t>
      </w:r>
      <w:r w:rsidRPr="00542A68">
        <w:rPr>
          <w:sz w:val="20"/>
          <w:szCs w:val="20"/>
        </w:rPr>
        <w:t xml:space="preserve"> pro skier is doing activity, reportedly.  </w:t>
      </w:r>
      <w:r w:rsidR="009747EC">
        <w:rPr>
          <w:sz w:val="20"/>
          <w:szCs w:val="20"/>
        </w:rPr>
        <w:t xml:space="preserve">Use odoroku.  </w:t>
      </w:r>
      <w:r w:rsidRPr="00542A68">
        <w:rPr>
          <w:sz w:val="20"/>
          <w:szCs w:val="20"/>
        </w:rPr>
        <w:t xml:space="preserve">Use puro to mean pro.  Meaning, the 90-year-old professional skier is flourishing, reportedly.  Plain speech.  </w:t>
      </w:r>
    </w:p>
    <w:p w:rsidR="004611D3" w:rsidRPr="00542A68" w:rsidRDefault="004611D3" w:rsidP="007A47ED">
      <w:pPr>
        <w:widowControl w:val="0"/>
        <w:rPr>
          <w:sz w:val="20"/>
          <w:szCs w:val="20"/>
        </w:rPr>
      </w:pPr>
      <w:r w:rsidRPr="00542A68">
        <w:rPr>
          <w:rFonts w:hint="eastAsia"/>
          <w:sz w:val="20"/>
          <w:szCs w:val="20"/>
        </w:rPr>
        <w:t>驚いたことに。</w:t>
      </w:r>
      <w:r w:rsidRPr="00542A68">
        <w:rPr>
          <w:rFonts w:hint="eastAsia"/>
          <w:sz w:val="20"/>
          <w:szCs w:val="20"/>
        </w:rPr>
        <w:t>90</w:t>
      </w:r>
      <w:r w:rsidRPr="00542A68">
        <w:rPr>
          <w:rFonts w:hint="eastAsia"/>
          <w:sz w:val="20"/>
          <w:szCs w:val="20"/>
        </w:rPr>
        <w:t>歳のプロスキーヤーが活躍しているそうだ。</w:t>
      </w:r>
    </w:p>
    <w:p w:rsidR="00BC382B" w:rsidRPr="00401AF3" w:rsidRDefault="004611D3" w:rsidP="007A47ED">
      <w:pPr>
        <w:widowControl w:val="0"/>
        <w:rPr>
          <w:sz w:val="20"/>
          <w:szCs w:val="20"/>
        </w:rPr>
      </w:pPr>
      <w:r w:rsidRPr="00542A68">
        <w:rPr>
          <w:sz w:val="20"/>
          <w:szCs w:val="20"/>
          <w:lang w:val="es-US"/>
        </w:rPr>
        <w:t xml:space="preserve">Odoroita koto ni.  </w:t>
      </w:r>
      <w:r w:rsidRPr="00DC6937">
        <w:rPr>
          <w:sz w:val="20"/>
          <w:szCs w:val="20"/>
          <w:lang w:val="es-US"/>
        </w:rPr>
        <w:t>Kyuu</w:t>
      </w:r>
      <w:r w:rsidR="00412400">
        <w:rPr>
          <w:sz w:val="20"/>
          <w:szCs w:val="20"/>
          <w:lang w:val="es-US"/>
        </w:rPr>
        <w:t>jussai</w:t>
      </w:r>
      <w:r w:rsidRPr="00DC6937">
        <w:rPr>
          <w:sz w:val="20"/>
          <w:szCs w:val="20"/>
          <w:lang w:val="es-US"/>
        </w:rPr>
        <w:t xml:space="preserve"> no puro sukiiyaa ga katsuyaku shite iru soo da. </w:t>
      </w:r>
      <w:r w:rsidR="00597DBE">
        <w:rPr>
          <w:sz w:val="20"/>
          <w:szCs w:val="20"/>
          <w:lang w:val="es-US"/>
        </w:rPr>
        <w:t xml:space="preserve"> </w:t>
      </w:r>
      <w:r w:rsidR="00597DBE" w:rsidRPr="00597DBE">
        <w:rPr>
          <w:sz w:val="20"/>
          <w:szCs w:val="20"/>
        </w:rPr>
        <w:t xml:space="preserve">(kyuujissai, also OK)  </w:t>
      </w:r>
      <w:r w:rsidR="009747EC">
        <w:rPr>
          <w:sz w:val="20"/>
          <w:szCs w:val="20"/>
        </w:rPr>
        <w:t>(</w:t>
      </w:r>
      <w:r w:rsidR="009747EC" w:rsidRPr="009747EC">
        <w:rPr>
          <w:b/>
          <w:sz w:val="20"/>
          <w:szCs w:val="20"/>
        </w:rPr>
        <w:t>odoroku</w:t>
      </w:r>
      <w:r w:rsidR="009747EC">
        <w:rPr>
          <w:sz w:val="20"/>
          <w:szCs w:val="20"/>
        </w:rPr>
        <w:t xml:space="preserve"> = to become astonished;  cf. </w:t>
      </w:r>
      <w:r w:rsidR="009747EC" w:rsidRPr="00107F05">
        <w:rPr>
          <w:b/>
          <w:sz w:val="20"/>
          <w:szCs w:val="20"/>
        </w:rPr>
        <w:t>akireru</w:t>
      </w:r>
      <w:r w:rsidR="009747EC" w:rsidRPr="00DE2AA1">
        <w:rPr>
          <w:sz w:val="20"/>
          <w:szCs w:val="20"/>
        </w:rPr>
        <w:t xml:space="preserve"> = to be astounded, be disgusted</w:t>
      </w:r>
      <w:r w:rsidR="009747EC">
        <w:rPr>
          <w:sz w:val="20"/>
          <w:szCs w:val="20"/>
        </w:rPr>
        <w:t>)</w:t>
      </w:r>
      <w:r w:rsidRPr="009747EC">
        <w:rPr>
          <w:sz w:val="20"/>
          <w:szCs w:val="20"/>
        </w:rPr>
        <w:t xml:space="preserve"> </w:t>
      </w:r>
      <w:r w:rsidRPr="00542A68">
        <w:rPr>
          <w:sz w:val="20"/>
          <w:szCs w:val="20"/>
        </w:rPr>
        <w:t>(</w:t>
      </w:r>
      <w:r w:rsidRPr="00957F09">
        <w:rPr>
          <w:b/>
          <w:sz w:val="20"/>
          <w:szCs w:val="20"/>
        </w:rPr>
        <w:t>katsuyaku</w:t>
      </w:r>
      <w:r w:rsidRPr="00542A68">
        <w:rPr>
          <w:sz w:val="20"/>
          <w:szCs w:val="20"/>
        </w:rPr>
        <w:t xml:space="preserve"> = activity, great efforts, conspicuous service;  </w:t>
      </w:r>
      <w:r w:rsidRPr="00957F09">
        <w:rPr>
          <w:b/>
          <w:sz w:val="20"/>
          <w:szCs w:val="20"/>
        </w:rPr>
        <w:t>katsuyaku suru</w:t>
      </w:r>
      <w:r w:rsidRPr="00542A68">
        <w:rPr>
          <w:sz w:val="20"/>
          <w:szCs w:val="20"/>
        </w:rPr>
        <w:t xml:space="preserve"> = to be active, to fluorish</w:t>
      </w:r>
      <w:r w:rsidR="00BC382B">
        <w:rPr>
          <w:sz w:val="20"/>
          <w:szCs w:val="20"/>
        </w:rPr>
        <w:t>, to participate actively;</w:t>
      </w:r>
      <w:r w:rsidRPr="00542A68">
        <w:rPr>
          <w:sz w:val="20"/>
          <w:szCs w:val="20"/>
        </w:rPr>
        <w:t xml:space="preserve">  </w:t>
      </w:r>
      <w:r w:rsidR="004339FE">
        <w:rPr>
          <w:sz w:val="20"/>
          <w:szCs w:val="20"/>
        </w:rPr>
        <w:t xml:space="preserve">cf. </w:t>
      </w:r>
      <w:r w:rsidR="004339FE" w:rsidRPr="00BC382B">
        <w:rPr>
          <w:b/>
          <w:sz w:val="20"/>
          <w:szCs w:val="20"/>
        </w:rPr>
        <w:t>seikatsu suru</w:t>
      </w:r>
      <w:r w:rsidR="004339FE">
        <w:rPr>
          <w:sz w:val="20"/>
          <w:szCs w:val="20"/>
        </w:rPr>
        <w:t xml:space="preserve"> = to live or make a living;  </w:t>
      </w:r>
      <w:r w:rsidR="00BC382B">
        <w:rPr>
          <w:sz w:val="20"/>
          <w:szCs w:val="20"/>
        </w:rPr>
        <w:t xml:space="preserve">cf. </w:t>
      </w:r>
      <w:r w:rsidR="00BC382B" w:rsidRPr="00401AF3">
        <w:rPr>
          <w:b/>
          <w:sz w:val="20"/>
          <w:szCs w:val="20"/>
        </w:rPr>
        <w:t>katsudoo</w:t>
      </w:r>
      <w:r w:rsidR="00BC382B" w:rsidRPr="00401AF3">
        <w:rPr>
          <w:sz w:val="20"/>
          <w:szCs w:val="20"/>
        </w:rPr>
        <w:t xml:space="preserve"> = action, activity;  </w:t>
      </w:r>
      <w:r w:rsidR="00BC382B">
        <w:rPr>
          <w:sz w:val="20"/>
          <w:szCs w:val="20"/>
        </w:rPr>
        <w:t>OK to substitute katsudoo for katsuyaku in this sentence, but it changes the meaning, since katsuyaku implies greater effort</w:t>
      </w:r>
      <w:r w:rsidR="0089436D">
        <w:rPr>
          <w:sz w:val="20"/>
          <w:szCs w:val="20"/>
        </w:rPr>
        <w:t xml:space="preserve">;  cf. </w:t>
      </w:r>
      <w:r w:rsidR="0089436D" w:rsidRPr="0089436D">
        <w:rPr>
          <w:b/>
          <w:sz w:val="20"/>
          <w:szCs w:val="20"/>
        </w:rPr>
        <w:t>tsuuyaku</w:t>
      </w:r>
      <w:r w:rsidR="0089436D">
        <w:rPr>
          <w:sz w:val="20"/>
          <w:szCs w:val="20"/>
        </w:rPr>
        <w:t xml:space="preserve"> = interpreter, interpretation</w:t>
      </w:r>
      <w:r w:rsidR="00BC382B" w:rsidRPr="00401AF3">
        <w:rPr>
          <w:sz w:val="20"/>
          <w:szCs w:val="20"/>
        </w:rPr>
        <w:t xml:space="preserve">)  </w:t>
      </w:r>
      <w:r w:rsidR="00BC382B" w:rsidRPr="006E6D43">
        <w:rPr>
          <w:sz w:val="20"/>
          <w:szCs w:val="20"/>
        </w:rPr>
        <w:t>(</w:t>
      </w:r>
      <w:r w:rsidR="00BC382B" w:rsidRPr="007B5BF8">
        <w:rPr>
          <w:i/>
          <w:sz w:val="20"/>
          <w:szCs w:val="20"/>
        </w:rPr>
        <w:t xml:space="preserve">when </w:t>
      </w:r>
      <w:r w:rsidR="00BC382B" w:rsidRPr="00A02E6C">
        <w:rPr>
          <w:i/>
          <w:sz w:val="20"/>
          <w:szCs w:val="20"/>
          <w:u w:val="single"/>
        </w:rPr>
        <w:t>cats</w:t>
      </w:r>
      <w:r w:rsidR="00BC382B" w:rsidRPr="007B5BF8">
        <w:rPr>
          <w:i/>
          <w:sz w:val="20"/>
          <w:szCs w:val="20"/>
        </w:rPr>
        <w:t xml:space="preserve"> are </w:t>
      </w:r>
      <w:r w:rsidR="00BC382B" w:rsidRPr="00A02E6C">
        <w:rPr>
          <w:i/>
          <w:sz w:val="20"/>
          <w:szCs w:val="20"/>
          <w:u w:val="single"/>
        </w:rPr>
        <w:t>yak</w:t>
      </w:r>
      <w:r w:rsidR="00BC382B" w:rsidRPr="007B5BF8">
        <w:rPr>
          <w:i/>
          <w:sz w:val="20"/>
          <w:szCs w:val="20"/>
        </w:rPr>
        <w:t xml:space="preserve">king, that’s </w:t>
      </w:r>
      <w:r w:rsidR="00BC382B" w:rsidRPr="00A02E6C">
        <w:rPr>
          <w:i/>
          <w:sz w:val="20"/>
          <w:szCs w:val="20"/>
          <w:u w:val="single"/>
        </w:rPr>
        <w:t>activity</w:t>
      </w:r>
      <w:r w:rsidR="00BC382B" w:rsidRPr="006E6D43">
        <w:rPr>
          <w:sz w:val="20"/>
          <w:szCs w:val="20"/>
        </w:rPr>
        <w:t>)</w:t>
      </w:r>
      <w:r w:rsidR="00BC382B">
        <w:rPr>
          <w:sz w:val="20"/>
          <w:szCs w:val="20"/>
        </w:rPr>
        <w:t xml:space="preserve"> </w:t>
      </w:r>
      <w:r w:rsidR="00BC382B" w:rsidRPr="00401AF3">
        <w:rPr>
          <w:sz w:val="20"/>
          <w:szCs w:val="20"/>
        </w:rPr>
        <w:t>(</w:t>
      </w:r>
      <w:r w:rsidR="00BC382B" w:rsidRPr="00401AF3">
        <w:rPr>
          <w:i/>
          <w:sz w:val="20"/>
          <w:szCs w:val="20"/>
        </w:rPr>
        <w:t xml:space="preserve">I eat ton </w:t>
      </w:r>
      <w:r w:rsidR="00BC382B" w:rsidRPr="00401AF3">
        <w:rPr>
          <w:i/>
          <w:sz w:val="20"/>
          <w:szCs w:val="20"/>
          <w:u w:val="single"/>
        </w:rPr>
        <w:t>katsu</w:t>
      </w:r>
      <w:r w:rsidR="00BC382B" w:rsidRPr="00401AF3">
        <w:rPr>
          <w:i/>
          <w:sz w:val="20"/>
          <w:szCs w:val="20"/>
        </w:rPr>
        <w:t xml:space="preserve"> and </w:t>
      </w:r>
      <w:r w:rsidR="00BC382B" w:rsidRPr="00401AF3">
        <w:rPr>
          <w:i/>
          <w:sz w:val="20"/>
          <w:szCs w:val="20"/>
          <w:u w:val="single"/>
        </w:rPr>
        <w:t>dough</w:t>
      </w:r>
      <w:r w:rsidR="00BC382B" w:rsidRPr="00401AF3">
        <w:rPr>
          <w:i/>
          <w:sz w:val="20"/>
          <w:szCs w:val="20"/>
        </w:rPr>
        <w:t xml:space="preserve">nuts to give me energy for </w:t>
      </w:r>
      <w:r w:rsidR="00BC382B" w:rsidRPr="00401AF3">
        <w:rPr>
          <w:i/>
          <w:sz w:val="20"/>
          <w:szCs w:val="20"/>
          <w:u w:val="single"/>
        </w:rPr>
        <w:t>action</w:t>
      </w:r>
      <w:r w:rsidR="00BC382B" w:rsidRPr="00401AF3">
        <w:rPr>
          <w:i/>
          <w:sz w:val="20"/>
          <w:szCs w:val="20"/>
        </w:rPr>
        <w:t xml:space="preserve"> and </w:t>
      </w:r>
      <w:r w:rsidR="00BC382B" w:rsidRPr="00401AF3">
        <w:rPr>
          <w:i/>
          <w:sz w:val="20"/>
          <w:szCs w:val="20"/>
          <w:u w:val="single"/>
        </w:rPr>
        <w:t>activity</w:t>
      </w:r>
      <w:r w:rsidR="00BC382B" w:rsidRPr="00401AF3">
        <w:rPr>
          <w:sz w:val="20"/>
          <w:szCs w:val="20"/>
        </w:rPr>
        <w:t>)</w:t>
      </w:r>
      <w:r w:rsidR="00BC382B">
        <w:rPr>
          <w:sz w:val="20"/>
          <w:szCs w:val="20"/>
        </w:rPr>
        <w:t xml:space="preserve"> </w:t>
      </w:r>
    </w:p>
    <w:p w:rsidR="004611D3" w:rsidRPr="00542A68" w:rsidRDefault="004611D3" w:rsidP="007A47ED">
      <w:pPr>
        <w:widowControl w:val="0"/>
        <w:rPr>
          <w:sz w:val="20"/>
          <w:szCs w:val="20"/>
        </w:rPr>
      </w:pPr>
      <w:r w:rsidRPr="00542A68">
        <w:rPr>
          <w:sz w:val="20"/>
          <w:szCs w:val="20"/>
        </w:rPr>
        <w:t xml:space="preserve">87.  </w:t>
      </w:r>
      <w:r w:rsidR="0022088E">
        <w:rPr>
          <w:sz w:val="20"/>
          <w:szCs w:val="20"/>
        </w:rPr>
        <w:t>As for a</w:t>
      </w:r>
      <w:r w:rsidRPr="00542A68">
        <w:rPr>
          <w:sz w:val="20"/>
          <w:szCs w:val="20"/>
        </w:rPr>
        <w:t xml:space="preserve">t the designated company, meaning our company, as for new-enter employees, all members, a 3-month duration training, to take is being scheduled. </w:t>
      </w:r>
      <w:r w:rsidR="00597DBE">
        <w:rPr>
          <w:sz w:val="20"/>
          <w:szCs w:val="20"/>
        </w:rPr>
        <w:t xml:space="preserve"> Don’t use wa or ga after all members. </w:t>
      </w:r>
      <w:r w:rsidRPr="00542A68">
        <w:rPr>
          <w:sz w:val="20"/>
          <w:szCs w:val="20"/>
        </w:rPr>
        <w:t xml:space="preserve"> Use ukeru to mean take.  Plain speech.  </w:t>
      </w:r>
    </w:p>
    <w:p w:rsidR="003B2F71" w:rsidRPr="00542A68" w:rsidRDefault="004611D3" w:rsidP="007A47ED">
      <w:pPr>
        <w:widowControl w:val="0"/>
        <w:rPr>
          <w:sz w:val="20"/>
          <w:szCs w:val="20"/>
        </w:rPr>
      </w:pPr>
      <w:r w:rsidRPr="00542A68">
        <w:rPr>
          <w:rFonts w:hint="eastAsia"/>
          <w:sz w:val="20"/>
          <w:szCs w:val="20"/>
        </w:rPr>
        <w:t>当社では、新入社員は全員、３</w:t>
      </w:r>
      <w:r w:rsidR="00427CAF" w:rsidRPr="00D7734E">
        <w:rPr>
          <w:rFonts w:hint="eastAsia"/>
          <w:sz w:val="20"/>
          <w:szCs w:val="20"/>
        </w:rPr>
        <w:t>ヶ</w:t>
      </w:r>
      <w:r w:rsidRPr="00542A68">
        <w:rPr>
          <w:rFonts w:hint="eastAsia"/>
          <w:sz w:val="20"/>
          <w:szCs w:val="20"/>
        </w:rPr>
        <w:t>月間研修を受けることになっている。</w:t>
      </w:r>
    </w:p>
    <w:p w:rsidR="004611D3" w:rsidRPr="00542A68" w:rsidRDefault="004611D3" w:rsidP="007A47ED">
      <w:pPr>
        <w:widowControl w:val="0"/>
        <w:rPr>
          <w:sz w:val="20"/>
          <w:szCs w:val="20"/>
        </w:rPr>
      </w:pPr>
      <w:r w:rsidRPr="00542A68">
        <w:rPr>
          <w:sz w:val="20"/>
          <w:szCs w:val="20"/>
        </w:rPr>
        <w:t xml:space="preserve">Toosha de wa, shinnyuu shain wa zen’in, sankagetsu kan kenshuu o ukeru koto ni natte iru.  </w:t>
      </w:r>
      <w:r w:rsidR="004339FE">
        <w:rPr>
          <w:sz w:val="20"/>
          <w:szCs w:val="20"/>
        </w:rPr>
        <w:t xml:space="preserve">(OK to substitute wagasha for toosha in this sentence) </w:t>
      </w:r>
      <w:r w:rsidRPr="00542A68">
        <w:rPr>
          <w:sz w:val="20"/>
          <w:szCs w:val="20"/>
        </w:rPr>
        <w:t>(</w:t>
      </w:r>
      <w:r w:rsidRPr="00957F09">
        <w:rPr>
          <w:b/>
          <w:sz w:val="20"/>
          <w:szCs w:val="20"/>
        </w:rPr>
        <w:t>kenshuu</w:t>
      </w:r>
      <w:r w:rsidRPr="00542A68">
        <w:rPr>
          <w:sz w:val="20"/>
          <w:szCs w:val="20"/>
        </w:rPr>
        <w:t xml:space="preserve"> = training</w:t>
      </w:r>
      <w:r w:rsidR="00525B92">
        <w:rPr>
          <w:sz w:val="20"/>
          <w:szCs w:val="20"/>
        </w:rPr>
        <w:t>, study</w:t>
      </w:r>
      <w:r w:rsidR="000567EE">
        <w:rPr>
          <w:sz w:val="20"/>
          <w:szCs w:val="20"/>
        </w:rPr>
        <w:t xml:space="preserve">;  </w:t>
      </w:r>
      <w:r w:rsidR="00BC382B">
        <w:rPr>
          <w:sz w:val="20"/>
          <w:szCs w:val="20"/>
        </w:rPr>
        <w:t xml:space="preserve">cf. </w:t>
      </w:r>
      <w:r w:rsidR="00BC382B" w:rsidRPr="00401AF3">
        <w:rPr>
          <w:b/>
          <w:sz w:val="20"/>
          <w:szCs w:val="20"/>
        </w:rPr>
        <w:t>kunren</w:t>
      </w:r>
      <w:r w:rsidR="00BC382B" w:rsidRPr="00401AF3">
        <w:rPr>
          <w:sz w:val="20"/>
          <w:szCs w:val="20"/>
        </w:rPr>
        <w:t xml:space="preserve"> = drilling, training;  </w:t>
      </w:r>
      <w:r w:rsidR="00BC382B" w:rsidRPr="00FC4A4D">
        <w:rPr>
          <w:i/>
          <w:sz w:val="20"/>
          <w:szCs w:val="20"/>
        </w:rPr>
        <w:t>not</w:t>
      </w:r>
      <w:r w:rsidR="00BC382B" w:rsidRPr="00FC4A4D">
        <w:rPr>
          <w:sz w:val="20"/>
          <w:szCs w:val="20"/>
        </w:rPr>
        <w:t xml:space="preserve"> OK to substitute kunren for kenshuu in this sentence, </w:t>
      </w:r>
      <w:r w:rsidR="00FC4A4D" w:rsidRPr="00FC4A4D">
        <w:rPr>
          <w:sz w:val="20"/>
          <w:szCs w:val="20"/>
        </w:rPr>
        <w:t xml:space="preserve">since kunren is usually applied to sports and other activities that require drilling;  </w:t>
      </w:r>
      <w:r w:rsidR="000567EE">
        <w:rPr>
          <w:sz w:val="20"/>
          <w:szCs w:val="20"/>
        </w:rPr>
        <w:t xml:space="preserve">cf. </w:t>
      </w:r>
      <w:r w:rsidR="000567EE" w:rsidRPr="004F421C">
        <w:rPr>
          <w:b/>
          <w:sz w:val="20"/>
          <w:szCs w:val="20"/>
        </w:rPr>
        <w:t>shussha suru</w:t>
      </w:r>
      <w:r w:rsidR="000567EE" w:rsidRPr="00EA27B3">
        <w:rPr>
          <w:sz w:val="20"/>
          <w:szCs w:val="20"/>
        </w:rPr>
        <w:t xml:space="preserve"> = to go to the office</w:t>
      </w:r>
      <w:r w:rsidR="0089436D">
        <w:rPr>
          <w:sz w:val="20"/>
          <w:szCs w:val="20"/>
        </w:rPr>
        <w:t xml:space="preserve">;  cf. </w:t>
      </w:r>
      <w:r w:rsidR="0089436D" w:rsidRPr="0089436D">
        <w:rPr>
          <w:b/>
          <w:sz w:val="20"/>
          <w:szCs w:val="20"/>
        </w:rPr>
        <w:t>shushoo</w:t>
      </w:r>
      <w:r w:rsidR="0089436D">
        <w:rPr>
          <w:sz w:val="20"/>
          <w:szCs w:val="20"/>
        </w:rPr>
        <w:t xml:space="preserve"> = </w:t>
      </w:r>
      <w:r w:rsidR="0089436D">
        <w:rPr>
          <w:sz w:val="20"/>
          <w:szCs w:val="20"/>
        </w:rPr>
        <w:lastRenderedPageBreak/>
        <w:t>prime minister</w:t>
      </w:r>
      <w:r w:rsidRPr="00542A68">
        <w:rPr>
          <w:sz w:val="20"/>
          <w:szCs w:val="20"/>
        </w:rPr>
        <w:t>)  (</w:t>
      </w:r>
      <w:r w:rsidRPr="00957F09">
        <w:rPr>
          <w:b/>
          <w:sz w:val="20"/>
          <w:szCs w:val="20"/>
        </w:rPr>
        <w:t>ukeru</w:t>
      </w:r>
      <w:r w:rsidRPr="00542A68">
        <w:rPr>
          <w:sz w:val="20"/>
          <w:szCs w:val="20"/>
        </w:rPr>
        <w:t xml:space="preserve"> = catch, get, receive, take an exam or class, be affected, suffer from)  (</w:t>
      </w:r>
      <w:r w:rsidRPr="00542A68">
        <w:rPr>
          <w:i/>
          <w:sz w:val="20"/>
          <w:szCs w:val="20"/>
          <w:u w:val="single"/>
        </w:rPr>
        <w:t>Ken</w:t>
      </w:r>
      <w:r w:rsidRPr="00542A68">
        <w:rPr>
          <w:i/>
          <w:sz w:val="20"/>
          <w:szCs w:val="20"/>
        </w:rPr>
        <w:t xml:space="preserve"> </w:t>
      </w:r>
      <w:r w:rsidRPr="00542A68">
        <w:rPr>
          <w:i/>
          <w:sz w:val="20"/>
          <w:szCs w:val="20"/>
          <w:u w:val="single"/>
        </w:rPr>
        <w:t>sho</w:t>
      </w:r>
      <w:r w:rsidR="00525B92">
        <w:rPr>
          <w:i/>
          <w:sz w:val="20"/>
          <w:szCs w:val="20"/>
          <w:u w:val="single"/>
        </w:rPr>
        <w:t>oed</w:t>
      </w:r>
      <w:r w:rsidRPr="00542A68">
        <w:rPr>
          <w:i/>
          <w:sz w:val="20"/>
          <w:szCs w:val="20"/>
        </w:rPr>
        <w:t xml:space="preserve"> </w:t>
      </w:r>
      <w:r w:rsidR="00525B92">
        <w:rPr>
          <w:i/>
          <w:sz w:val="20"/>
          <w:szCs w:val="20"/>
        </w:rPr>
        <w:t xml:space="preserve">the children away because he was busy </w:t>
      </w:r>
      <w:r w:rsidRPr="00542A68">
        <w:rPr>
          <w:i/>
          <w:sz w:val="20"/>
          <w:szCs w:val="20"/>
          <w:u w:val="single"/>
        </w:rPr>
        <w:t>training</w:t>
      </w:r>
      <w:r w:rsidRPr="00542A68">
        <w:rPr>
          <w:i/>
          <w:sz w:val="20"/>
          <w:szCs w:val="20"/>
        </w:rPr>
        <w:t xml:space="preserve"> </w:t>
      </w:r>
      <w:r w:rsidR="00525B92">
        <w:rPr>
          <w:i/>
          <w:sz w:val="20"/>
          <w:szCs w:val="20"/>
        </w:rPr>
        <w:t xml:space="preserve">and </w:t>
      </w:r>
      <w:r w:rsidR="00525B92" w:rsidRPr="00525B92">
        <w:rPr>
          <w:i/>
          <w:sz w:val="20"/>
          <w:szCs w:val="20"/>
          <w:u w:val="single"/>
        </w:rPr>
        <w:t>studying</w:t>
      </w:r>
      <w:r w:rsidRPr="00542A68">
        <w:rPr>
          <w:sz w:val="20"/>
          <w:szCs w:val="20"/>
        </w:rPr>
        <w:t>)</w:t>
      </w:r>
    </w:p>
    <w:p w:rsidR="004611D3" w:rsidRPr="00542A68" w:rsidRDefault="004611D3" w:rsidP="007A47ED">
      <w:pPr>
        <w:widowControl w:val="0"/>
        <w:rPr>
          <w:sz w:val="20"/>
          <w:szCs w:val="20"/>
        </w:rPr>
      </w:pPr>
      <w:r w:rsidRPr="00542A68">
        <w:rPr>
          <w:sz w:val="20"/>
          <w:szCs w:val="20"/>
        </w:rPr>
        <w:t xml:space="preserve">88.  As for him, now, it’s a politician’s secretary, but, as for at several years later, a politician to become is being scheduled, reportedly.  Use go to mean later.  Plain speech.  </w:t>
      </w:r>
    </w:p>
    <w:p w:rsidR="004611D3" w:rsidRPr="00542A68" w:rsidRDefault="004611D3" w:rsidP="007A47ED">
      <w:pPr>
        <w:widowControl w:val="0"/>
        <w:rPr>
          <w:sz w:val="20"/>
          <w:szCs w:val="20"/>
        </w:rPr>
      </w:pPr>
      <w:r w:rsidRPr="00542A68">
        <w:rPr>
          <w:rFonts w:hint="eastAsia"/>
          <w:sz w:val="20"/>
          <w:szCs w:val="20"/>
        </w:rPr>
        <w:t>彼は今政治家の秘書だが、数年後には政治家になることになっているそうだ。</w:t>
      </w:r>
    </w:p>
    <w:p w:rsidR="007A1AEA" w:rsidRPr="00542A68" w:rsidRDefault="004611D3" w:rsidP="007A47ED">
      <w:pPr>
        <w:widowControl w:val="0"/>
        <w:rPr>
          <w:sz w:val="20"/>
          <w:szCs w:val="20"/>
        </w:rPr>
      </w:pPr>
      <w:r w:rsidRPr="00542A68">
        <w:rPr>
          <w:sz w:val="20"/>
          <w:szCs w:val="20"/>
        </w:rPr>
        <w:t>Kare wa ima seijika no hisho da ga, suunen go ni wa seijika ni naru koto ni natte iru soo da.  (</w:t>
      </w:r>
      <w:r w:rsidRPr="00957F09">
        <w:rPr>
          <w:b/>
          <w:sz w:val="20"/>
          <w:szCs w:val="20"/>
        </w:rPr>
        <w:t>suunen</w:t>
      </w:r>
      <w:r w:rsidRPr="00542A68">
        <w:rPr>
          <w:sz w:val="20"/>
          <w:szCs w:val="20"/>
        </w:rPr>
        <w:t xml:space="preserve"> = several years;  </w:t>
      </w:r>
      <w:r w:rsidRPr="00957F09">
        <w:rPr>
          <w:b/>
          <w:sz w:val="20"/>
          <w:szCs w:val="20"/>
        </w:rPr>
        <w:t>suunenkan</w:t>
      </w:r>
      <w:r w:rsidRPr="00542A68">
        <w:rPr>
          <w:sz w:val="20"/>
          <w:szCs w:val="20"/>
        </w:rPr>
        <w:t xml:space="preserve"> = several years’ duration) </w:t>
      </w:r>
      <w:r w:rsidR="00597DBE">
        <w:rPr>
          <w:sz w:val="20"/>
          <w:szCs w:val="20"/>
        </w:rPr>
        <w:t xml:space="preserve">(suunen go de wa, </w:t>
      </w:r>
      <w:r w:rsidR="00597DBE" w:rsidRPr="00597DBE">
        <w:rPr>
          <w:i/>
          <w:sz w:val="20"/>
          <w:szCs w:val="20"/>
        </w:rPr>
        <w:t>not</w:t>
      </w:r>
      <w:r w:rsidR="00597DBE">
        <w:rPr>
          <w:sz w:val="20"/>
          <w:szCs w:val="20"/>
        </w:rPr>
        <w:t xml:space="preserve"> OK) </w:t>
      </w:r>
      <w:r w:rsidRPr="00542A68">
        <w:rPr>
          <w:sz w:val="20"/>
          <w:szCs w:val="20"/>
        </w:rPr>
        <w:t>(</w:t>
      </w:r>
      <w:r w:rsidRPr="00542A68">
        <w:rPr>
          <w:i/>
          <w:sz w:val="20"/>
          <w:szCs w:val="20"/>
        </w:rPr>
        <w:t xml:space="preserve">a </w:t>
      </w:r>
      <w:r w:rsidRPr="00542A68">
        <w:rPr>
          <w:i/>
          <w:sz w:val="20"/>
          <w:szCs w:val="20"/>
          <w:u w:val="single"/>
        </w:rPr>
        <w:t>su</w:t>
      </w:r>
      <w:r w:rsidRPr="00542A68">
        <w:rPr>
          <w:i/>
          <w:sz w:val="20"/>
          <w:szCs w:val="20"/>
        </w:rPr>
        <w:t xml:space="preserve">per </w:t>
      </w:r>
      <w:r w:rsidRPr="00542A68">
        <w:rPr>
          <w:i/>
          <w:sz w:val="20"/>
          <w:szCs w:val="20"/>
          <w:u w:val="single"/>
        </w:rPr>
        <w:t>nen</w:t>
      </w:r>
      <w:r w:rsidRPr="00542A68">
        <w:rPr>
          <w:i/>
          <w:sz w:val="20"/>
          <w:szCs w:val="20"/>
        </w:rPr>
        <w:t xml:space="preserve"> [year] is </w:t>
      </w:r>
      <w:r w:rsidRPr="00542A68">
        <w:rPr>
          <w:i/>
          <w:sz w:val="20"/>
          <w:szCs w:val="20"/>
          <w:u w:val="single"/>
        </w:rPr>
        <w:t>several years</w:t>
      </w:r>
      <w:r w:rsidRPr="00542A68">
        <w:rPr>
          <w:i/>
          <w:sz w:val="20"/>
          <w:szCs w:val="20"/>
        </w:rPr>
        <w:t xml:space="preserve"> </w:t>
      </w:r>
      <w:r w:rsidR="002B7C43" w:rsidRPr="00542A68">
        <w:rPr>
          <w:i/>
          <w:sz w:val="20"/>
          <w:szCs w:val="20"/>
        </w:rPr>
        <w:t>long</w:t>
      </w:r>
      <w:r w:rsidR="002B7C43" w:rsidRPr="00542A68">
        <w:rPr>
          <w:sz w:val="20"/>
          <w:szCs w:val="20"/>
        </w:rPr>
        <w:t>)</w:t>
      </w:r>
    </w:p>
    <w:p w:rsidR="004611D3" w:rsidRPr="002B7C43" w:rsidRDefault="004611D3" w:rsidP="007A47ED">
      <w:pPr>
        <w:widowControl w:val="0"/>
        <w:rPr>
          <w:i/>
          <w:sz w:val="20"/>
          <w:szCs w:val="20"/>
        </w:rPr>
      </w:pPr>
      <w:r w:rsidRPr="00542A68">
        <w:rPr>
          <w:sz w:val="20"/>
          <w:szCs w:val="20"/>
        </w:rPr>
        <w:t xml:space="preserve">89.  As for communication, by telephone or email is OK.  Use meeru to mean email.  </w:t>
      </w:r>
    </w:p>
    <w:p w:rsidR="004611D3" w:rsidRPr="00542A68" w:rsidRDefault="004611D3" w:rsidP="007A47ED">
      <w:pPr>
        <w:widowControl w:val="0"/>
        <w:rPr>
          <w:sz w:val="20"/>
          <w:szCs w:val="20"/>
        </w:rPr>
      </w:pPr>
      <w:r w:rsidRPr="00542A68">
        <w:rPr>
          <w:rFonts w:hint="eastAsia"/>
          <w:sz w:val="20"/>
          <w:szCs w:val="20"/>
        </w:rPr>
        <w:t>連絡は電話かメールで大丈夫です。</w:t>
      </w:r>
    </w:p>
    <w:p w:rsidR="004611D3" w:rsidRPr="0037628D" w:rsidRDefault="004611D3" w:rsidP="007A47ED">
      <w:pPr>
        <w:widowControl w:val="0"/>
        <w:rPr>
          <w:sz w:val="20"/>
          <w:szCs w:val="20"/>
          <w:lang w:val="es-US"/>
        </w:rPr>
      </w:pPr>
      <w:r w:rsidRPr="0037628D">
        <w:rPr>
          <w:sz w:val="20"/>
          <w:szCs w:val="20"/>
          <w:lang w:val="es-US"/>
        </w:rPr>
        <w:t xml:space="preserve">Renraku wa denwa ka meeru de daijoobu desu.  </w:t>
      </w:r>
    </w:p>
    <w:p w:rsidR="004611D3" w:rsidRPr="00542A68" w:rsidRDefault="004611D3" w:rsidP="007A47ED">
      <w:pPr>
        <w:widowControl w:val="0"/>
        <w:rPr>
          <w:sz w:val="20"/>
          <w:szCs w:val="20"/>
        </w:rPr>
      </w:pPr>
      <w:r w:rsidRPr="00542A68">
        <w:rPr>
          <w:sz w:val="20"/>
          <w:szCs w:val="20"/>
        </w:rPr>
        <w:t xml:space="preserve">90.  Expressly to come is not necessary for sure.  Use koto wa to say not necessary.  Meaning, you don’t have to come just for that.  </w:t>
      </w:r>
    </w:p>
    <w:p w:rsidR="004611D3" w:rsidRPr="00542A68" w:rsidRDefault="004611D3" w:rsidP="007A47ED">
      <w:pPr>
        <w:widowControl w:val="0"/>
        <w:rPr>
          <w:sz w:val="20"/>
          <w:szCs w:val="20"/>
        </w:rPr>
      </w:pPr>
      <w:r w:rsidRPr="00542A68">
        <w:rPr>
          <w:rFonts w:hint="eastAsia"/>
          <w:sz w:val="20"/>
          <w:szCs w:val="20"/>
        </w:rPr>
        <w:t>わざわざ来ることはありませんよ。</w:t>
      </w:r>
    </w:p>
    <w:p w:rsidR="004611D3" w:rsidRPr="002B7C43" w:rsidRDefault="004611D3" w:rsidP="007A47ED">
      <w:pPr>
        <w:widowControl w:val="0"/>
        <w:rPr>
          <w:i/>
          <w:sz w:val="20"/>
          <w:szCs w:val="20"/>
          <w:u w:val="single"/>
        </w:rPr>
      </w:pPr>
      <w:r w:rsidRPr="00931106">
        <w:rPr>
          <w:sz w:val="20"/>
          <w:szCs w:val="20"/>
        </w:rPr>
        <w:t xml:space="preserve">Wazawaza kuru koto wa arimasen yo.  </w:t>
      </w:r>
      <w:r w:rsidRPr="00542A68">
        <w:rPr>
          <w:sz w:val="20"/>
          <w:szCs w:val="20"/>
        </w:rPr>
        <w:t>(</w:t>
      </w:r>
      <w:r w:rsidRPr="00957F09">
        <w:rPr>
          <w:b/>
          <w:sz w:val="20"/>
          <w:szCs w:val="20"/>
        </w:rPr>
        <w:t>wazawaza</w:t>
      </w:r>
      <w:r w:rsidRPr="00542A68">
        <w:rPr>
          <w:sz w:val="20"/>
          <w:szCs w:val="20"/>
        </w:rPr>
        <w:t xml:space="preserve"> = purposely, expressly, specially)  (</w:t>
      </w:r>
      <w:r>
        <w:rPr>
          <w:sz w:val="20"/>
          <w:szCs w:val="20"/>
        </w:rPr>
        <w:t>‘</w:t>
      </w:r>
      <w:r w:rsidRPr="00542A68">
        <w:rPr>
          <w:i/>
          <w:sz w:val="20"/>
          <w:szCs w:val="20"/>
        </w:rPr>
        <w:t xml:space="preserve">It’s a </w:t>
      </w:r>
      <w:r w:rsidRPr="00542A68">
        <w:rPr>
          <w:i/>
          <w:sz w:val="20"/>
          <w:szCs w:val="20"/>
          <w:u w:val="single"/>
        </w:rPr>
        <w:t>wa</w:t>
      </w:r>
      <w:r w:rsidRPr="00542A68">
        <w:rPr>
          <w:i/>
          <w:sz w:val="20"/>
          <w:szCs w:val="20"/>
        </w:rPr>
        <w:t xml:space="preserve">lrus </w:t>
      </w:r>
      <w:r w:rsidRPr="00542A68">
        <w:rPr>
          <w:i/>
          <w:sz w:val="20"/>
          <w:szCs w:val="20"/>
          <w:u w:val="single"/>
        </w:rPr>
        <w:t>za</w:t>
      </w:r>
      <w:r w:rsidRPr="00542A68">
        <w:rPr>
          <w:i/>
          <w:sz w:val="20"/>
          <w:szCs w:val="20"/>
        </w:rPr>
        <w:t xml:space="preserve">pper, it’s a </w:t>
      </w:r>
      <w:r w:rsidRPr="00542A68">
        <w:rPr>
          <w:i/>
          <w:sz w:val="20"/>
          <w:szCs w:val="20"/>
          <w:u w:val="single"/>
        </w:rPr>
        <w:t>wa</w:t>
      </w:r>
      <w:r w:rsidRPr="00542A68">
        <w:rPr>
          <w:i/>
          <w:sz w:val="20"/>
          <w:szCs w:val="20"/>
        </w:rPr>
        <w:t xml:space="preserve">lrus </w:t>
      </w:r>
      <w:r w:rsidRPr="00542A68">
        <w:rPr>
          <w:i/>
          <w:sz w:val="20"/>
          <w:szCs w:val="20"/>
          <w:u w:val="single"/>
        </w:rPr>
        <w:t>za</w:t>
      </w:r>
      <w:r w:rsidRPr="00542A68">
        <w:rPr>
          <w:i/>
          <w:sz w:val="20"/>
          <w:szCs w:val="20"/>
        </w:rPr>
        <w:t>pper,</w:t>
      </w:r>
      <w:r>
        <w:rPr>
          <w:i/>
          <w:sz w:val="20"/>
          <w:szCs w:val="20"/>
        </w:rPr>
        <w:t>’</w:t>
      </w:r>
      <w:r w:rsidRPr="00542A68">
        <w:rPr>
          <w:i/>
          <w:sz w:val="20"/>
          <w:szCs w:val="20"/>
        </w:rPr>
        <w:t xml:space="preserve"> I </w:t>
      </w:r>
      <w:r w:rsidRPr="00542A68">
        <w:rPr>
          <w:i/>
          <w:sz w:val="20"/>
          <w:szCs w:val="20"/>
          <w:u w:val="single"/>
        </w:rPr>
        <w:t>purposely</w:t>
      </w:r>
      <w:r w:rsidRPr="00542A68">
        <w:rPr>
          <w:i/>
          <w:sz w:val="20"/>
          <w:szCs w:val="20"/>
        </w:rPr>
        <w:t xml:space="preserve">, </w:t>
      </w:r>
      <w:r w:rsidRPr="00542A68">
        <w:rPr>
          <w:i/>
          <w:sz w:val="20"/>
          <w:szCs w:val="20"/>
          <w:u w:val="single"/>
        </w:rPr>
        <w:t>expressly</w:t>
      </w:r>
      <w:r w:rsidRPr="00542A68">
        <w:rPr>
          <w:i/>
          <w:sz w:val="20"/>
          <w:szCs w:val="20"/>
        </w:rPr>
        <w:t xml:space="preserve"> and </w:t>
      </w:r>
      <w:r w:rsidRPr="00542A68">
        <w:rPr>
          <w:i/>
          <w:sz w:val="20"/>
          <w:szCs w:val="20"/>
          <w:u w:val="single"/>
        </w:rPr>
        <w:t>specially</w:t>
      </w:r>
      <w:r w:rsidRPr="00542A68">
        <w:rPr>
          <w:i/>
          <w:sz w:val="20"/>
          <w:szCs w:val="20"/>
        </w:rPr>
        <w:t xml:space="preserve"> warned the walrus.</w:t>
      </w:r>
      <w:r w:rsidRPr="00542A68">
        <w:rPr>
          <w:sz w:val="20"/>
          <w:szCs w:val="20"/>
        </w:rPr>
        <w:t xml:space="preserve">)  </w:t>
      </w:r>
    </w:p>
    <w:p w:rsidR="004611D3" w:rsidRPr="00542A68" w:rsidRDefault="004611D3" w:rsidP="007A47ED">
      <w:pPr>
        <w:widowControl w:val="0"/>
        <w:rPr>
          <w:sz w:val="20"/>
          <w:szCs w:val="20"/>
        </w:rPr>
      </w:pPr>
      <w:r w:rsidRPr="00542A68">
        <w:rPr>
          <w:sz w:val="20"/>
          <w:szCs w:val="20"/>
        </w:rPr>
        <w:t xml:space="preserve">91.  As for at this school, to student </w:t>
      </w:r>
      <w:r>
        <w:rPr>
          <w:sz w:val="20"/>
          <w:szCs w:val="20"/>
        </w:rPr>
        <w:t xml:space="preserve">all </w:t>
      </w:r>
      <w:r w:rsidRPr="00542A68">
        <w:rPr>
          <w:sz w:val="20"/>
          <w:szCs w:val="20"/>
        </w:rPr>
        <w:t xml:space="preserve">members, since a personal computer </w:t>
      </w:r>
      <w:r>
        <w:rPr>
          <w:sz w:val="20"/>
          <w:szCs w:val="20"/>
        </w:rPr>
        <w:t>will be</w:t>
      </w:r>
      <w:r w:rsidRPr="00542A68">
        <w:rPr>
          <w:sz w:val="20"/>
          <w:szCs w:val="20"/>
        </w:rPr>
        <w:t xml:space="preserve"> supplied</w:t>
      </w:r>
      <w:r w:rsidR="009747EC">
        <w:rPr>
          <w:sz w:val="20"/>
          <w:szCs w:val="20"/>
        </w:rPr>
        <w:t xml:space="preserve"> on</w:t>
      </w:r>
      <w:r w:rsidRPr="00542A68">
        <w:rPr>
          <w:sz w:val="20"/>
          <w:szCs w:val="20"/>
        </w:rPr>
        <w:t xml:space="preserve">, to buy is not necessary.  Use gakusei zen’in ni, to mean to student </w:t>
      </w:r>
      <w:r>
        <w:rPr>
          <w:sz w:val="20"/>
          <w:szCs w:val="20"/>
        </w:rPr>
        <w:t xml:space="preserve">all </w:t>
      </w:r>
      <w:r w:rsidRPr="00542A68">
        <w:rPr>
          <w:sz w:val="20"/>
          <w:szCs w:val="20"/>
        </w:rPr>
        <w:t xml:space="preserve">members.  Use a passive verb to say </w:t>
      </w:r>
      <w:r>
        <w:rPr>
          <w:sz w:val="20"/>
          <w:szCs w:val="20"/>
        </w:rPr>
        <w:t>will be</w:t>
      </w:r>
      <w:r w:rsidRPr="00542A68">
        <w:rPr>
          <w:sz w:val="20"/>
          <w:szCs w:val="20"/>
        </w:rPr>
        <w:t xml:space="preserve"> supplied</w:t>
      </w:r>
      <w:r w:rsidR="009747EC">
        <w:rPr>
          <w:sz w:val="20"/>
          <w:szCs w:val="20"/>
        </w:rPr>
        <w:t xml:space="preserve"> on</w:t>
      </w:r>
      <w:r w:rsidRPr="00542A68">
        <w:rPr>
          <w:sz w:val="20"/>
          <w:szCs w:val="20"/>
        </w:rPr>
        <w:t>.  Use node.  Use koto wa to say not necessary.  Plain speech.</w:t>
      </w:r>
    </w:p>
    <w:p w:rsidR="000E2B31" w:rsidRDefault="004611D3" w:rsidP="007A47ED">
      <w:pPr>
        <w:widowControl w:val="0"/>
        <w:rPr>
          <w:sz w:val="20"/>
          <w:szCs w:val="20"/>
        </w:rPr>
      </w:pPr>
      <w:r w:rsidRPr="00542A68">
        <w:rPr>
          <w:rFonts w:hint="eastAsia"/>
          <w:sz w:val="20"/>
          <w:szCs w:val="20"/>
        </w:rPr>
        <w:t>この学校では学生全員にパソコンが支給されるので買うことはない。</w:t>
      </w:r>
      <w:r w:rsidR="000567EE">
        <w:rPr>
          <w:sz w:val="20"/>
          <w:szCs w:val="20"/>
        </w:rPr>
        <w:tab/>
      </w:r>
      <w:r w:rsidR="000567EE">
        <w:rPr>
          <w:sz w:val="20"/>
          <w:szCs w:val="20"/>
        </w:rPr>
        <w:tab/>
      </w:r>
      <w:r w:rsidR="000567EE">
        <w:rPr>
          <w:sz w:val="20"/>
          <w:szCs w:val="20"/>
        </w:rPr>
        <w:tab/>
      </w:r>
      <w:r w:rsidR="000567EE">
        <w:rPr>
          <w:sz w:val="20"/>
          <w:szCs w:val="20"/>
        </w:rPr>
        <w:tab/>
      </w:r>
      <w:r w:rsidR="000567EE">
        <w:rPr>
          <w:sz w:val="20"/>
          <w:szCs w:val="20"/>
        </w:rPr>
        <w:tab/>
      </w:r>
      <w:r w:rsidR="000567EE">
        <w:rPr>
          <w:sz w:val="20"/>
          <w:szCs w:val="20"/>
        </w:rPr>
        <w:tab/>
      </w:r>
    </w:p>
    <w:p w:rsidR="004611D3" w:rsidRPr="000567EE" w:rsidRDefault="004611D3" w:rsidP="007A47ED">
      <w:pPr>
        <w:widowControl w:val="0"/>
        <w:rPr>
          <w:sz w:val="20"/>
          <w:szCs w:val="20"/>
        </w:rPr>
      </w:pPr>
      <w:r w:rsidRPr="00542A68">
        <w:rPr>
          <w:sz w:val="20"/>
          <w:szCs w:val="20"/>
        </w:rPr>
        <w:t>Kono gakkoo de wa gakusei zen’in ni pasokon ga shikyuu sareru node kau koto wa nai.  (</w:t>
      </w:r>
      <w:r w:rsidRPr="00957F09">
        <w:rPr>
          <w:b/>
          <w:sz w:val="20"/>
          <w:szCs w:val="20"/>
        </w:rPr>
        <w:t>shikyuu</w:t>
      </w:r>
      <w:r w:rsidRPr="00542A68">
        <w:rPr>
          <w:sz w:val="20"/>
          <w:szCs w:val="20"/>
        </w:rPr>
        <w:t xml:space="preserve"> = provision, supply, payment, allowance, grant</w:t>
      </w:r>
      <w:r w:rsidR="00111637">
        <w:rPr>
          <w:sz w:val="20"/>
          <w:szCs w:val="20"/>
        </w:rPr>
        <w:t xml:space="preserve">;  </w:t>
      </w:r>
      <w:r w:rsidR="00111637" w:rsidRPr="00111637">
        <w:rPr>
          <w:b/>
          <w:sz w:val="20"/>
          <w:szCs w:val="20"/>
        </w:rPr>
        <w:t>shikyuu suru</w:t>
      </w:r>
      <w:r w:rsidR="00111637">
        <w:rPr>
          <w:sz w:val="20"/>
          <w:szCs w:val="20"/>
        </w:rPr>
        <w:t xml:space="preserve"> = to provide, supply, grant</w:t>
      </w:r>
      <w:r w:rsidR="000A3A1C">
        <w:rPr>
          <w:sz w:val="20"/>
          <w:szCs w:val="20"/>
        </w:rPr>
        <w:t xml:space="preserve">; cf. </w:t>
      </w:r>
      <w:r w:rsidR="000A3A1C" w:rsidRPr="000A3A1C">
        <w:rPr>
          <w:b/>
          <w:sz w:val="20"/>
          <w:szCs w:val="20"/>
        </w:rPr>
        <w:t>seikyuu</w:t>
      </w:r>
      <w:r w:rsidR="000A3A1C">
        <w:rPr>
          <w:sz w:val="20"/>
          <w:szCs w:val="20"/>
        </w:rPr>
        <w:t xml:space="preserve"> = claim, demand, request;  </w:t>
      </w:r>
      <w:r w:rsidR="000A3A1C" w:rsidRPr="00895E69">
        <w:rPr>
          <w:b/>
          <w:sz w:val="20"/>
          <w:szCs w:val="20"/>
        </w:rPr>
        <w:t>seikyuu suru</w:t>
      </w:r>
      <w:r w:rsidR="000A3A1C" w:rsidRPr="00DE761A">
        <w:rPr>
          <w:sz w:val="20"/>
          <w:szCs w:val="20"/>
        </w:rPr>
        <w:t xml:space="preserve"> = to demand, claim, request;  </w:t>
      </w:r>
      <w:r w:rsidR="000A3A1C" w:rsidRPr="00895E69">
        <w:rPr>
          <w:b/>
          <w:sz w:val="20"/>
          <w:szCs w:val="20"/>
        </w:rPr>
        <w:t>seikyuu na</w:t>
      </w:r>
      <w:r w:rsidR="000A3A1C">
        <w:rPr>
          <w:sz w:val="20"/>
          <w:szCs w:val="20"/>
        </w:rPr>
        <w:t xml:space="preserve"> = impatient, impetuous) </w:t>
      </w:r>
      <w:r w:rsidR="00597DBE">
        <w:rPr>
          <w:sz w:val="20"/>
          <w:szCs w:val="20"/>
        </w:rPr>
        <w:t>(</w:t>
      </w:r>
      <w:r w:rsidR="00111637">
        <w:rPr>
          <w:i/>
          <w:sz w:val="20"/>
          <w:szCs w:val="20"/>
        </w:rPr>
        <w:t xml:space="preserve">we </w:t>
      </w:r>
      <w:r w:rsidR="00111637" w:rsidRPr="00111637">
        <w:rPr>
          <w:i/>
          <w:sz w:val="20"/>
          <w:szCs w:val="20"/>
          <w:u w:val="single"/>
        </w:rPr>
        <w:t>shi</w:t>
      </w:r>
      <w:r w:rsidR="00111637">
        <w:rPr>
          <w:i/>
          <w:sz w:val="20"/>
          <w:szCs w:val="20"/>
        </w:rPr>
        <w:t>p</w:t>
      </w:r>
      <w:r w:rsidR="00597DBE" w:rsidRPr="00597DBE">
        <w:rPr>
          <w:i/>
          <w:sz w:val="20"/>
          <w:szCs w:val="20"/>
        </w:rPr>
        <w:t xml:space="preserve"> </w:t>
      </w:r>
      <w:r w:rsidR="00597DBE" w:rsidRPr="00597DBE">
        <w:rPr>
          <w:i/>
          <w:sz w:val="20"/>
          <w:szCs w:val="20"/>
          <w:u w:val="single"/>
        </w:rPr>
        <w:t>cu</w:t>
      </w:r>
      <w:r w:rsidR="00597DBE" w:rsidRPr="00597DBE">
        <w:rPr>
          <w:i/>
          <w:sz w:val="20"/>
          <w:szCs w:val="20"/>
        </w:rPr>
        <w:t xml:space="preserve">cumbers </w:t>
      </w:r>
      <w:r w:rsidR="00111637">
        <w:rPr>
          <w:i/>
          <w:sz w:val="20"/>
          <w:szCs w:val="20"/>
        </w:rPr>
        <w:t xml:space="preserve">as part of our contract to </w:t>
      </w:r>
      <w:r w:rsidR="00111637" w:rsidRPr="00111637">
        <w:rPr>
          <w:i/>
          <w:sz w:val="20"/>
          <w:szCs w:val="20"/>
          <w:u w:val="single"/>
        </w:rPr>
        <w:t>supply</w:t>
      </w:r>
      <w:r w:rsidR="00111637">
        <w:rPr>
          <w:i/>
          <w:sz w:val="20"/>
          <w:szCs w:val="20"/>
        </w:rPr>
        <w:t xml:space="preserve"> vegetables</w:t>
      </w:r>
      <w:r w:rsidRPr="00CB391B">
        <w:rPr>
          <w:sz w:val="20"/>
          <w:szCs w:val="20"/>
        </w:rPr>
        <w:t>)</w:t>
      </w:r>
      <w:r w:rsidR="000A3A1C" w:rsidRPr="00DE761A">
        <w:rPr>
          <w:sz w:val="20"/>
          <w:szCs w:val="20"/>
        </w:rPr>
        <w:t>(</w:t>
      </w:r>
      <w:r w:rsidR="000A3A1C" w:rsidRPr="00DE761A">
        <w:rPr>
          <w:i/>
          <w:sz w:val="20"/>
          <w:szCs w:val="20"/>
        </w:rPr>
        <w:t xml:space="preserve">we </w:t>
      </w:r>
      <w:r w:rsidR="000A3A1C" w:rsidRPr="00DE761A">
        <w:rPr>
          <w:i/>
          <w:sz w:val="20"/>
          <w:szCs w:val="20"/>
          <w:u w:val="single"/>
        </w:rPr>
        <w:t>demand</w:t>
      </w:r>
      <w:r w:rsidR="000A3A1C" w:rsidRPr="00DE761A">
        <w:rPr>
          <w:i/>
          <w:sz w:val="20"/>
          <w:szCs w:val="20"/>
        </w:rPr>
        <w:t xml:space="preserve"> a </w:t>
      </w:r>
      <w:r w:rsidR="000A3A1C" w:rsidRPr="00DE761A">
        <w:rPr>
          <w:i/>
          <w:sz w:val="20"/>
          <w:szCs w:val="20"/>
          <w:u w:val="single"/>
        </w:rPr>
        <w:t>sa</w:t>
      </w:r>
      <w:r w:rsidR="000A3A1C" w:rsidRPr="00DE761A">
        <w:rPr>
          <w:i/>
          <w:sz w:val="20"/>
          <w:szCs w:val="20"/>
        </w:rPr>
        <w:t xml:space="preserve">fe </w:t>
      </w:r>
      <w:r w:rsidR="000A3A1C" w:rsidRPr="00DE761A">
        <w:rPr>
          <w:i/>
          <w:sz w:val="20"/>
          <w:szCs w:val="20"/>
          <w:u w:val="single"/>
        </w:rPr>
        <w:t>cu</w:t>
      </w:r>
      <w:r w:rsidR="000A3A1C" w:rsidRPr="00DE761A">
        <w:rPr>
          <w:i/>
          <w:sz w:val="20"/>
          <w:szCs w:val="20"/>
        </w:rPr>
        <w:t>re for cancer</w:t>
      </w:r>
      <w:r w:rsidR="000A3A1C" w:rsidRPr="00DE761A">
        <w:rPr>
          <w:sz w:val="20"/>
          <w:szCs w:val="20"/>
        </w:rPr>
        <w:t>)</w:t>
      </w:r>
    </w:p>
    <w:p w:rsidR="004611D3" w:rsidRPr="00542A68" w:rsidRDefault="004611D3" w:rsidP="007A47ED">
      <w:pPr>
        <w:widowControl w:val="0"/>
        <w:rPr>
          <w:sz w:val="20"/>
          <w:szCs w:val="20"/>
        </w:rPr>
      </w:pPr>
      <w:r w:rsidRPr="00542A68">
        <w:rPr>
          <w:sz w:val="20"/>
          <w:szCs w:val="20"/>
        </w:rPr>
        <w:t xml:space="preserve">92.  ‘Since </w:t>
      </w:r>
      <w:r>
        <w:rPr>
          <w:sz w:val="20"/>
          <w:szCs w:val="20"/>
        </w:rPr>
        <w:t xml:space="preserve">it’s the </w:t>
      </w:r>
      <w:r w:rsidRPr="00542A68">
        <w:rPr>
          <w:sz w:val="20"/>
          <w:szCs w:val="20"/>
        </w:rPr>
        <w:t xml:space="preserve">supreme responsibility person,’ since they say, the subordinate’s mistake’s responsibility take and resign is not necessary.  Use saikoo to mean supreme.  Use sha to mean person.  Use dakara and then </w:t>
      </w:r>
      <w:r w:rsidRPr="00542A68">
        <w:rPr>
          <w:i/>
          <w:sz w:val="20"/>
          <w:szCs w:val="20"/>
        </w:rPr>
        <w:t>te</w:t>
      </w:r>
      <w:r w:rsidRPr="00542A68">
        <w:rPr>
          <w:sz w:val="20"/>
          <w:szCs w:val="20"/>
        </w:rPr>
        <w:t xml:space="preserve"> to mean since.  </w:t>
      </w:r>
      <w:r>
        <w:rPr>
          <w:sz w:val="20"/>
          <w:szCs w:val="20"/>
        </w:rPr>
        <w:t xml:space="preserve">Use shippai to mean mistake.  </w:t>
      </w:r>
      <w:r w:rsidRPr="00542A68">
        <w:rPr>
          <w:sz w:val="20"/>
          <w:szCs w:val="20"/>
        </w:rPr>
        <w:t>Use koto wa to say not necessary.  Meaning, he doesn’t have to take responsibility and resign for the subordinate’s mistake just because he is the supreme person, or the most responsible person.  Plain speech.</w:t>
      </w:r>
    </w:p>
    <w:p w:rsidR="004611D3" w:rsidRPr="00542A68" w:rsidRDefault="004611D3" w:rsidP="007A47ED">
      <w:pPr>
        <w:widowControl w:val="0"/>
        <w:rPr>
          <w:sz w:val="20"/>
          <w:szCs w:val="20"/>
        </w:rPr>
      </w:pPr>
      <w:r w:rsidRPr="00542A68">
        <w:rPr>
          <w:rFonts w:hint="eastAsia"/>
          <w:sz w:val="20"/>
          <w:szCs w:val="20"/>
        </w:rPr>
        <w:t>最高責任者だからといって、部下の失敗の責任をとって辞めることはない。</w:t>
      </w:r>
    </w:p>
    <w:p w:rsidR="004611D3" w:rsidRPr="00957F09" w:rsidRDefault="004611D3" w:rsidP="007A47ED">
      <w:pPr>
        <w:widowControl w:val="0"/>
        <w:rPr>
          <w:sz w:val="20"/>
          <w:szCs w:val="20"/>
        </w:rPr>
      </w:pPr>
      <w:r w:rsidRPr="00542A68">
        <w:rPr>
          <w:sz w:val="20"/>
          <w:szCs w:val="20"/>
        </w:rPr>
        <w:lastRenderedPageBreak/>
        <w:t>Saikoo sekinin sha dakara to itte, buka no shippai no sekinin o totte yameru koto wa nai.</w:t>
      </w:r>
      <w:r w:rsidR="00055496">
        <w:rPr>
          <w:sz w:val="20"/>
          <w:szCs w:val="20"/>
        </w:rPr>
        <w:t xml:space="preserve">  </w:t>
      </w:r>
      <w:r w:rsidRPr="00542A68">
        <w:rPr>
          <w:sz w:val="20"/>
          <w:szCs w:val="20"/>
        </w:rPr>
        <w:t>(</w:t>
      </w:r>
      <w:r w:rsidRPr="00957F09">
        <w:rPr>
          <w:b/>
          <w:sz w:val="20"/>
          <w:szCs w:val="20"/>
        </w:rPr>
        <w:t>saikoo</w:t>
      </w:r>
      <w:r w:rsidRPr="00542A68">
        <w:rPr>
          <w:sz w:val="20"/>
          <w:szCs w:val="20"/>
        </w:rPr>
        <w:t xml:space="preserve"> = highest, supreme, the best, the most</w:t>
      </w:r>
      <w:r w:rsidR="009747EC">
        <w:rPr>
          <w:sz w:val="20"/>
          <w:szCs w:val="20"/>
        </w:rPr>
        <w:t xml:space="preserve">;  </w:t>
      </w:r>
      <w:r w:rsidR="009747EC" w:rsidRPr="00EA27B3">
        <w:rPr>
          <w:sz w:val="20"/>
          <w:szCs w:val="20"/>
        </w:rPr>
        <w:t xml:space="preserve">cf. </w:t>
      </w:r>
      <w:r w:rsidR="009747EC" w:rsidRPr="004E1E46">
        <w:rPr>
          <w:b/>
          <w:sz w:val="20"/>
          <w:szCs w:val="20"/>
        </w:rPr>
        <w:t>saidai</w:t>
      </w:r>
      <w:r w:rsidR="009747EC" w:rsidRPr="00EA27B3">
        <w:rPr>
          <w:sz w:val="20"/>
          <w:szCs w:val="20"/>
        </w:rPr>
        <w:t xml:space="preserve"> [n</w:t>
      </w:r>
      <w:r w:rsidR="009747EC">
        <w:rPr>
          <w:sz w:val="20"/>
          <w:szCs w:val="20"/>
        </w:rPr>
        <w:t>o] = biggest, largest, maximum</w:t>
      </w:r>
      <w:r w:rsidR="00111637">
        <w:rPr>
          <w:sz w:val="20"/>
          <w:szCs w:val="20"/>
        </w:rPr>
        <w:t xml:space="preserve">;  </w:t>
      </w:r>
      <w:r w:rsidR="00111637" w:rsidRPr="00111637">
        <w:rPr>
          <w:i/>
          <w:sz w:val="20"/>
          <w:szCs w:val="20"/>
        </w:rPr>
        <w:t>not</w:t>
      </w:r>
      <w:r w:rsidR="00111637">
        <w:rPr>
          <w:sz w:val="20"/>
          <w:szCs w:val="20"/>
        </w:rPr>
        <w:t xml:space="preserve"> OK to substitute saidai for saikoo in this sentence</w:t>
      </w:r>
      <w:r w:rsidR="00966AFB">
        <w:rPr>
          <w:sz w:val="20"/>
          <w:szCs w:val="20"/>
        </w:rPr>
        <w:t xml:space="preserve">;  cf. </w:t>
      </w:r>
      <w:r w:rsidR="00966AFB" w:rsidRPr="004E1E46">
        <w:rPr>
          <w:b/>
          <w:sz w:val="20"/>
          <w:szCs w:val="20"/>
        </w:rPr>
        <w:t>saitei</w:t>
      </w:r>
      <w:r w:rsidR="00966AFB" w:rsidRPr="00EA27B3">
        <w:rPr>
          <w:sz w:val="20"/>
          <w:szCs w:val="20"/>
        </w:rPr>
        <w:t xml:space="preserve"> [no] = lowest, minimum, worst;  </w:t>
      </w:r>
      <w:r w:rsidR="00966AFB">
        <w:rPr>
          <w:sz w:val="20"/>
          <w:szCs w:val="20"/>
        </w:rPr>
        <w:t xml:space="preserve">cf. </w:t>
      </w:r>
      <w:r w:rsidR="00966AFB" w:rsidRPr="00983FD2">
        <w:rPr>
          <w:b/>
          <w:sz w:val="20"/>
          <w:szCs w:val="20"/>
        </w:rPr>
        <w:t>saiaku</w:t>
      </w:r>
      <w:r w:rsidR="00966AFB">
        <w:rPr>
          <w:sz w:val="20"/>
          <w:szCs w:val="20"/>
        </w:rPr>
        <w:t xml:space="preserve"> = the worst)</w:t>
      </w:r>
      <w:r w:rsidRPr="00542A68">
        <w:rPr>
          <w:sz w:val="20"/>
          <w:szCs w:val="20"/>
        </w:rPr>
        <w:t>(</w:t>
      </w:r>
      <w:r w:rsidRPr="00957F09">
        <w:rPr>
          <w:b/>
          <w:sz w:val="20"/>
          <w:szCs w:val="20"/>
        </w:rPr>
        <w:t>sekinin</w:t>
      </w:r>
      <w:r w:rsidRPr="00542A68">
        <w:rPr>
          <w:sz w:val="20"/>
          <w:szCs w:val="20"/>
        </w:rPr>
        <w:t xml:space="preserve"> = duty, responsibility, liability, onus)  </w:t>
      </w:r>
      <w:r w:rsidR="00FC4A4D">
        <w:rPr>
          <w:sz w:val="20"/>
          <w:szCs w:val="20"/>
        </w:rPr>
        <w:t>(</w:t>
      </w:r>
      <w:r w:rsidR="00FC4A4D" w:rsidRPr="00FC4A4D">
        <w:rPr>
          <w:b/>
          <w:sz w:val="20"/>
          <w:szCs w:val="20"/>
        </w:rPr>
        <w:t>buka</w:t>
      </w:r>
      <w:r w:rsidR="00FC4A4D">
        <w:rPr>
          <w:sz w:val="20"/>
          <w:szCs w:val="20"/>
        </w:rPr>
        <w:t xml:space="preserve"> = subordinate;  cf. </w:t>
      </w:r>
      <w:r w:rsidR="00FC4A4D" w:rsidRPr="00FC4A4D">
        <w:rPr>
          <w:b/>
          <w:sz w:val="20"/>
          <w:szCs w:val="20"/>
        </w:rPr>
        <w:t>bukka</w:t>
      </w:r>
      <w:r w:rsidR="00FC4A4D">
        <w:rPr>
          <w:sz w:val="20"/>
          <w:szCs w:val="20"/>
        </w:rPr>
        <w:t xml:space="preserve"> = price)  </w:t>
      </w:r>
      <w:r w:rsidRPr="00542A68">
        <w:rPr>
          <w:sz w:val="20"/>
          <w:szCs w:val="20"/>
        </w:rPr>
        <w:t>(</w:t>
      </w:r>
      <w:r w:rsidRPr="00957F09">
        <w:rPr>
          <w:b/>
          <w:sz w:val="20"/>
          <w:szCs w:val="20"/>
        </w:rPr>
        <w:t>shippai</w:t>
      </w:r>
      <w:r w:rsidRPr="00542A68">
        <w:rPr>
          <w:sz w:val="20"/>
          <w:szCs w:val="20"/>
        </w:rPr>
        <w:t xml:space="preserve"> =</w:t>
      </w:r>
      <w:r w:rsidR="00FC4A4D">
        <w:rPr>
          <w:sz w:val="20"/>
          <w:szCs w:val="20"/>
        </w:rPr>
        <w:t xml:space="preserve"> </w:t>
      </w:r>
      <w:r w:rsidRPr="00542A68">
        <w:rPr>
          <w:sz w:val="20"/>
          <w:szCs w:val="20"/>
        </w:rPr>
        <w:t xml:space="preserve">mistake, failure;  </w:t>
      </w:r>
      <w:r w:rsidRPr="00957F09">
        <w:rPr>
          <w:b/>
          <w:sz w:val="20"/>
          <w:szCs w:val="20"/>
        </w:rPr>
        <w:t>shippai suru</w:t>
      </w:r>
      <w:r w:rsidRPr="00542A68">
        <w:rPr>
          <w:sz w:val="20"/>
          <w:szCs w:val="20"/>
        </w:rPr>
        <w:t xml:space="preserve"> = to make a mistake, to fail</w:t>
      </w:r>
      <w:r w:rsidR="009747EC">
        <w:rPr>
          <w:sz w:val="20"/>
          <w:szCs w:val="20"/>
        </w:rPr>
        <w:t xml:space="preserve">;  cf. </w:t>
      </w:r>
      <w:r w:rsidR="009747EC" w:rsidRPr="009747EC">
        <w:rPr>
          <w:b/>
          <w:sz w:val="20"/>
          <w:szCs w:val="20"/>
        </w:rPr>
        <w:t>machigai</w:t>
      </w:r>
      <w:r w:rsidR="009747EC">
        <w:rPr>
          <w:sz w:val="20"/>
          <w:szCs w:val="20"/>
        </w:rPr>
        <w:t xml:space="preserve"> = mistake</w:t>
      </w:r>
      <w:r w:rsidRPr="00542A68">
        <w:rPr>
          <w:sz w:val="20"/>
          <w:szCs w:val="20"/>
        </w:rPr>
        <w:t>)  (</w:t>
      </w:r>
      <w:r w:rsidR="00582186" w:rsidRPr="00582186">
        <w:rPr>
          <w:i/>
          <w:sz w:val="20"/>
          <w:szCs w:val="20"/>
          <w:u w:val="single"/>
        </w:rPr>
        <w:t>Psycho</w:t>
      </w:r>
      <w:r w:rsidR="00582186">
        <w:rPr>
          <w:i/>
          <w:sz w:val="20"/>
          <w:szCs w:val="20"/>
        </w:rPr>
        <w:t xml:space="preserve"> was</w:t>
      </w:r>
      <w:r w:rsidRPr="00542A68">
        <w:rPr>
          <w:i/>
          <w:sz w:val="20"/>
          <w:szCs w:val="20"/>
        </w:rPr>
        <w:t xml:space="preserve"> the </w:t>
      </w:r>
      <w:r w:rsidRPr="00542A68">
        <w:rPr>
          <w:i/>
          <w:sz w:val="20"/>
          <w:szCs w:val="20"/>
          <w:u w:val="single"/>
        </w:rPr>
        <w:t>best</w:t>
      </w:r>
      <w:r w:rsidRPr="00542A68">
        <w:rPr>
          <w:i/>
          <w:sz w:val="20"/>
          <w:szCs w:val="20"/>
        </w:rPr>
        <w:t xml:space="preserve"> </w:t>
      </w:r>
      <w:r w:rsidR="00582186">
        <w:rPr>
          <w:i/>
          <w:sz w:val="20"/>
          <w:szCs w:val="20"/>
        </w:rPr>
        <w:t>movie</w:t>
      </w:r>
      <w:r w:rsidRPr="00542A68">
        <w:rPr>
          <w:sz w:val="20"/>
          <w:szCs w:val="20"/>
        </w:rPr>
        <w:t>)  (</w:t>
      </w:r>
      <w:r w:rsidRPr="00542A68">
        <w:rPr>
          <w:i/>
          <w:sz w:val="20"/>
          <w:szCs w:val="20"/>
        </w:rPr>
        <w:t xml:space="preserve">since he had a </w:t>
      </w:r>
      <w:r w:rsidRPr="00542A68">
        <w:rPr>
          <w:i/>
          <w:sz w:val="20"/>
          <w:szCs w:val="20"/>
          <w:u w:val="single"/>
        </w:rPr>
        <w:t>seki</w:t>
      </w:r>
      <w:r w:rsidRPr="00542A68">
        <w:rPr>
          <w:i/>
          <w:sz w:val="20"/>
          <w:szCs w:val="20"/>
        </w:rPr>
        <w:t xml:space="preserve"> [cough] and coughed on that </w:t>
      </w:r>
      <w:r w:rsidRPr="00542A68">
        <w:rPr>
          <w:i/>
          <w:sz w:val="20"/>
          <w:szCs w:val="20"/>
          <w:u w:val="single"/>
        </w:rPr>
        <w:t>nin</w:t>
      </w:r>
      <w:r w:rsidRPr="00542A68">
        <w:rPr>
          <w:i/>
          <w:sz w:val="20"/>
          <w:szCs w:val="20"/>
        </w:rPr>
        <w:t xml:space="preserve"> [</w:t>
      </w:r>
      <w:r>
        <w:rPr>
          <w:i/>
          <w:sz w:val="20"/>
          <w:szCs w:val="20"/>
        </w:rPr>
        <w:t>person</w:t>
      </w:r>
      <w:r w:rsidRPr="00542A68">
        <w:rPr>
          <w:i/>
          <w:sz w:val="20"/>
          <w:szCs w:val="20"/>
        </w:rPr>
        <w:t xml:space="preserve">], he has a </w:t>
      </w:r>
      <w:r w:rsidRPr="00542A68">
        <w:rPr>
          <w:i/>
          <w:sz w:val="20"/>
          <w:szCs w:val="20"/>
          <w:u w:val="single"/>
        </w:rPr>
        <w:t>responsibility</w:t>
      </w:r>
      <w:r w:rsidRPr="00542A68">
        <w:rPr>
          <w:i/>
          <w:sz w:val="20"/>
          <w:szCs w:val="20"/>
        </w:rPr>
        <w:t xml:space="preserve">, </w:t>
      </w:r>
      <w:r w:rsidRPr="00542A68">
        <w:rPr>
          <w:i/>
          <w:sz w:val="20"/>
          <w:szCs w:val="20"/>
          <w:u w:val="single"/>
        </w:rPr>
        <w:t>liability</w:t>
      </w:r>
      <w:r w:rsidRPr="00542A68">
        <w:rPr>
          <w:i/>
          <w:sz w:val="20"/>
          <w:szCs w:val="20"/>
        </w:rPr>
        <w:t xml:space="preserve"> and </w:t>
      </w:r>
      <w:r w:rsidRPr="00542A68">
        <w:rPr>
          <w:i/>
          <w:sz w:val="20"/>
          <w:szCs w:val="20"/>
          <w:u w:val="single"/>
        </w:rPr>
        <w:t>onus</w:t>
      </w:r>
      <w:r w:rsidRPr="00542A68">
        <w:rPr>
          <w:i/>
          <w:sz w:val="20"/>
          <w:szCs w:val="20"/>
        </w:rPr>
        <w:t xml:space="preserve"> for the </w:t>
      </w:r>
      <w:r>
        <w:rPr>
          <w:i/>
          <w:sz w:val="20"/>
          <w:szCs w:val="20"/>
        </w:rPr>
        <w:t>person’s</w:t>
      </w:r>
      <w:r w:rsidRPr="00542A68">
        <w:rPr>
          <w:i/>
          <w:sz w:val="20"/>
          <w:szCs w:val="20"/>
        </w:rPr>
        <w:t xml:space="preserve"> illness and has a </w:t>
      </w:r>
      <w:r w:rsidRPr="00542A68">
        <w:rPr>
          <w:i/>
          <w:sz w:val="20"/>
          <w:szCs w:val="20"/>
          <w:u w:val="single"/>
        </w:rPr>
        <w:t>duty</w:t>
      </w:r>
      <w:r w:rsidRPr="00542A68">
        <w:rPr>
          <w:i/>
          <w:sz w:val="20"/>
          <w:szCs w:val="20"/>
        </w:rPr>
        <w:t xml:space="preserve"> to make it up</w:t>
      </w:r>
      <w:r w:rsidR="00957F09">
        <w:rPr>
          <w:i/>
          <w:sz w:val="20"/>
          <w:szCs w:val="20"/>
        </w:rPr>
        <w:t xml:space="preserve"> </w:t>
      </w:r>
      <w:r w:rsidRPr="00542A68">
        <w:rPr>
          <w:i/>
          <w:sz w:val="20"/>
          <w:szCs w:val="20"/>
        </w:rPr>
        <w:t>to him</w:t>
      </w:r>
      <w:r w:rsidRPr="00542A68">
        <w:rPr>
          <w:sz w:val="20"/>
          <w:szCs w:val="20"/>
        </w:rPr>
        <w:t>) (</w:t>
      </w:r>
      <w:r w:rsidRPr="00542A68">
        <w:rPr>
          <w:i/>
          <w:sz w:val="20"/>
          <w:szCs w:val="20"/>
        </w:rPr>
        <w:t xml:space="preserve">my idea to </w:t>
      </w:r>
      <w:r w:rsidRPr="00542A68">
        <w:rPr>
          <w:i/>
          <w:sz w:val="20"/>
          <w:szCs w:val="20"/>
          <w:u w:val="single"/>
        </w:rPr>
        <w:t>ship</w:t>
      </w:r>
      <w:r w:rsidRPr="00542A68">
        <w:rPr>
          <w:i/>
          <w:sz w:val="20"/>
          <w:szCs w:val="20"/>
        </w:rPr>
        <w:t xml:space="preserve"> </w:t>
      </w:r>
      <w:r w:rsidRPr="00542A68">
        <w:rPr>
          <w:i/>
          <w:sz w:val="20"/>
          <w:szCs w:val="20"/>
          <w:u w:val="single"/>
        </w:rPr>
        <w:t>pie</w:t>
      </w:r>
      <w:r w:rsidRPr="00542A68">
        <w:rPr>
          <w:i/>
          <w:sz w:val="20"/>
          <w:szCs w:val="20"/>
        </w:rPr>
        <w:t xml:space="preserve">s around the world was a </w:t>
      </w:r>
      <w:r w:rsidRPr="00542A68">
        <w:rPr>
          <w:i/>
          <w:sz w:val="20"/>
          <w:szCs w:val="20"/>
          <w:u w:val="single"/>
        </w:rPr>
        <w:t>failure</w:t>
      </w:r>
      <w:r w:rsidRPr="00542A68">
        <w:rPr>
          <w:sz w:val="20"/>
          <w:szCs w:val="20"/>
        </w:rPr>
        <w:t xml:space="preserve">) </w:t>
      </w:r>
    </w:p>
    <w:p w:rsidR="000D3190" w:rsidRPr="00542A68" w:rsidRDefault="004611D3" w:rsidP="007A47ED">
      <w:pPr>
        <w:widowControl w:val="0"/>
        <w:rPr>
          <w:sz w:val="20"/>
          <w:szCs w:val="20"/>
        </w:rPr>
      </w:pPr>
      <w:r w:rsidRPr="00542A68">
        <w:rPr>
          <w:sz w:val="20"/>
          <w:szCs w:val="20"/>
        </w:rPr>
        <w:t xml:space="preserve">93.  </w:t>
      </w:r>
      <w:r w:rsidRPr="004D41BA">
        <w:rPr>
          <w:sz w:val="20"/>
          <w:szCs w:val="20"/>
        </w:rPr>
        <w:t>To say that something has been</w:t>
      </w:r>
      <w:r w:rsidR="001C68A7" w:rsidRPr="004D41BA">
        <w:rPr>
          <w:sz w:val="20"/>
          <w:szCs w:val="20"/>
        </w:rPr>
        <w:t xml:space="preserve"> </w:t>
      </w:r>
      <w:r w:rsidRPr="004D41BA">
        <w:rPr>
          <w:sz w:val="20"/>
          <w:szCs w:val="20"/>
        </w:rPr>
        <w:t>reported to be true, you may use the phrase</w:t>
      </w:r>
      <w:r w:rsidRPr="00542A68">
        <w:rPr>
          <w:b/>
          <w:sz w:val="20"/>
          <w:szCs w:val="20"/>
        </w:rPr>
        <w:t xml:space="preserve"> to iu koto da</w:t>
      </w:r>
      <w:r w:rsidRPr="004D41BA">
        <w:rPr>
          <w:sz w:val="20"/>
          <w:szCs w:val="20"/>
        </w:rPr>
        <w:t xml:space="preserve">, or </w:t>
      </w:r>
      <w:r w:rsidRPr="00542A68">
        <w:rPr>
          <w:b/>
          <w:sz w:val="20"/>
          <w:szCs w:val="20"/>
        </w:rPr>
        <w:t xml:space="preserve">to iu koto desu.  </w:t>
      </w:r>
      <w:r w:rsidRPr="00542A68">
        <w:rPr>
          <w:sz w:val="20"/>
          <w:szCs w:val="20"/>
        </w:rPr>
        <w:t>Literally, this can be translated as ‘</w:t>
      </w:r>
      <w:r w:rsidR="00CB2225">
        <w:rPr>
          <w:sz w:val="20"/>
          <w:szCs w:val="20"/>
        </w:rPr>
        <w:t xml:space="preserve">quote </w:t>
      </w:r>
      <w:r w:rsidRPr="00542A68">
        <w:rPr>
          <w:sz w:val="20"/>
          <w:szCs w:val="20"/>
        </w:rPr>
        <w:t xml:space="preserve">to say thing it is.’  </w:t>
      </w:r>
      <w:r w:rsidR="003623F3">
        <w:rPr>
          <w:sz w:val="20"/>
          <w:szCs w:val="20"/>
        </w:rPr>
        <w:tab/>
      </w:r>
      <w:r w:rsidR="003623F3">
        <w:rPr>
          <w:sz w:val="20"/>
          <w:szCs w:val="20"/>
        </w:rPr>
        <w:tab/>
      </w:r>
      <w:r w:rsidR="003623F3">
        <w:rPr>
          <w:sz w:val="20"/>
          <w:szCs w:val="20"/>
        </w:rPr>
        <w:tab/>
      </w:r>
      <w:r w:rsidR="003623F3">
        <w:rPr>
          <w:sz w:val="20"/>
          <w:szCs w:val="20"/>
        </w:rPr>
        <w:tab/>
      </w:r>
      <w:r w:rsidR="003623F3">
        <w:rPr>
          <w:sz w:val="20"/>
          <w:szCs w:val="20"/>
        </w:rPr>
        <w:tab/>
      </w:r>
      <w:r w:rsidR="003623F3">
        <w:rPr>
          <w:sz w:val="20"/>
          <w:szCs w:val="20"/>
        </w:rPr>
        <w:tab/>
      </w:r>
    </w:p>
    <w:p w:rsidR="004611D3" w:rsidRPr="003049BB" w:rsidRDefault="004611D3" w:rsidP="007A47ED">
      <w:pPr>
        <w:widowControl w:val="0"/>
        <w:rPr>
          <w:sz w:val="20"/>
          <w:szCs w:val="20"/>
        </w:rPr>
      </w:pPr>
      <w:r w:rsidRPr="00542A68">
        <w:rPr>
          <w:sz w:val="20"/>
          <w:szCs w:val="20"/>
        </w:rPr>
        <w:t xml:space="preserve">From the section manager a phone call </w:t>
      </w:r>
      <w:r w:rsidR="003049BB">
        <w:rPr>
          <w:sz w:val="20"/>
          <w:szCs w:val="20"/>
        </w:rPr>
        <w:tab/>
      </w:r>
      <w:r w:rsidRPr="00542A68">
        <w:rPr>
          <w:sz w:val="20"/>
          <w:szCs w:val="20"/>
        </w:rPr>
        <w:t xml:space="preserve">exists, and around 10:00, to this way he will arrive, </w:t>
      </w:r>
      <w:r w:rsidR="00CB2225">
        <w:rPr>
          <w:sz w:val="20"/>
          <w:szCs w:val="20"/>
        </w:rPr>
        <w:t xml:space="preserve">quote </w:t>
      </w:r>
      <w:r w:rsidRPr="00542A68">
        <w:rPr>
          <w:sz w:val="20"/>
          <w:szCs w:val="20"/>
        </w:rPr>
        <w:t>to say thing it is.  Use the stem form of the verb exists to mean and.  Use toochaku suru.  Use to iu koto desu.  Meaning, reportedly, he’ll get here around 10:00.</w:t>
      </w:r>
    </w:p>
    <w:p w:rsidR="000567EE" w:rsidRDefault="004611D3" w:rsidP="007A47ED">
      <w:pPr>
        <w:widowControl w:val="0"/>
        <w:rPr>
          <w:sz w:val="20"/>
          <w:szCs w:val="20"/>
        </w:rPr>
      </w:pPr>
      <w:r w:rsidRPr="00542A68">
        <w:rPr>
          <w:rFonts w:hint="eastAsia"/>
          <w:sz w:val="20"/>
          <w:szCs w:val="20"/>
        </w:rPr>
        <w:t>課長から電話があり、</w:t>
      </w:r>
      <w:r w:rsidRPr="00542A68">
        <w:rPr>
          <w:rFonts w:hint="eastAsia"/>
          <w:sz w:val="20"/>
          <w:szCs w:val="20"/>
        </w:rPr>
        <w:t>10</w:t>
      </w:r>
      <w:r w:rsidRPr="00542A68">
        <w:rPr>
          <w:rFonts w:hint="eastAsia"/>
          <w:sz w:val="20"/>
          <w:szCs w:val="20"/>
        </w:rPr>
        <w:t>時ごろこちらに到着するということです。</w:t>
      </w:r>
    </w:p>
    <w:p w:rsidR="004611D3" w:rsidRPr="00CF0801" w:rsidRDefault="004611D3" w:rsidP="007A47ED">
      <w:pPr>
        <w:widowControl w:val="0"/>
        <w:rPr>
          <w:sz w:val="20"/>
          <w:szCs w:val="20"/>
        </w:rPr>
      </w:pPr>
      <w:r w:rsidRPr="00542A68">
        <w:rPr>
          <w:sz w:val="20"/>
          <w:szCs w:val="20"/>
          <w:lang w:val="es-US"/>
        </w:rPr>
        <w:t>Kachoo kara denwa ga ari, juuji goro kochira ni toochaku suru to iu koto desu.</w:t>
      </w:r>
      <w:r w:rsidR="00CF0801">
        <w:rPr>
          <w:sz w:val="20"/>
          <w:szCs w:val="20"/>
          <w:lang w:val="es-US"/>
        </w:rPr>
        <w:t xml:space="preserve"> </w:t>
      </w:r>
      <w:r w:rsidR="00CF0801" w:rsidRPr="00CF0801">
        <w:rPr>
          <w:sz w:val="20"/>
          <w:szCs w:val="20"/>
          <w:lang w:val="es-US"/>
        </w:rPr>
        <w:t xml:space="preserve"> </w:t>
      </w:r>
      <w:r w:rsidR="00CF0801" w:rsidRPr="00CF0801">
        <w:rPr>
          <w:sz w:val="20"/>
          <w:szCs w:val="20"/>
        </w:rPr>
        <w:t xml:space="preserve">(toochaku suru = to arrive)  </w:t>
      </w:r>
      <w:r w:rsidR="00CF0801" w:rsidRPr="00DE2AA1">
        <w:rPr>
          <w:sz w:val="20"/>
          <w:szCs w:val="20"/>
        </w:rPr>
        <w:t>(</w:t>
      </w:r>
      <w:r w:rsidR="00CF0801" w:rsidRPr="00DE2AA1">
        <w:rPr>
          <w:i/>
          <w:sz w:val="20"/>
          <w:szCs w:val="20"/>
        </w:rPr>
        <w:t xml:space="preserve">I’ll use a </w:t>
      </w:r>
      <w:r w:rsidR="00CF0801" w:rsidRPr="00B2352F">
        <w:rPr>
          <w:i/>
          <w:sz w:val="20"/>
          <w:szCs w:val="20"/>
          <w:u w:val="single"/>
        </w:rPr>
        <w:t>toe</w:t>
      </w:r>
      <w:r w:rsidR="00CF0801" w:rsidRPr="00DE2AA1">
        <w:rPr>
          <w:i/>
          <w:sz w:val="20"/>
          <w:szCs w:val="20"/>
        </w:rPr>
        <w:t xml:space="preserve"> choke and pour </w:t>
      </w:r>
      <w:r w:rsidR="00CF0801" w:rsidRPr="00B2352F">
        <w:rPr>
          <w:i/>
          <w:sz w:val="20"/>
          <w:szCs w:val="20"/>
          <w:u w:val="single"/>
        </w:rPr>
        <w:t xml:space="preserve">cha </w:t>
      </w:r>
      <w:r w:rsidR="00CF0801" w:rsidRPr="00DE2AA1">
        <w:rPr>
          <w:i/>
          <w:sz w:val="20"/>
          <w:szCs w:val="20"/>
        </w:rPr>
        <w:t xml:space="preserve">on the </w:t>
      </w:r>
      <w:r w:rsidR="00CF0801" w:rsidRPr="00B2352F">
        <w:rPr>
          <w:i/>
          <w:sz w:val="20"/>
          <w:szCs w:val="20"/>
          <w:u w:val="single"/>
        </w:rPr>
        <w:t>cu</w:t>
      </w:r>
      <w:r w:rsidR="00CF0801">
        <w:rPr>
          <w:i/>
          <w:sz w:val="20"/>
          <w:szCs w:val="20"/>
        </w:rPr>
        <w:t>b</w:t>
      </w:r>
      <w:r w:rsidR="00CF0801" w:rsidRPr="00DE2AA1">
        <w:rPr>
          <w:i/>
          <w:sz w:val="20"/>
          <w:szCs w:val="20"/>
        </w:rPr>
        <w:t xml:space="preserve"> until </w:t>
      </w:r>
      <w:r w:rsidR="00CF0801">
        <w:rPr>
          <w:i/>
          <w:sz w:val="20"/>
          <w:szCs w:val="20"/>
        </w:rPr>
        <w:t>its mother</w:t>
      </w:r>
      <w:r w:rsidR="00CF0801" w:rsidRPr="00DE2AA1">
        <w:rPr>
          <w:i/>
          <w:sz w:val="20"/>
          <w:szCs w:val="20"/>
        </w:rPr>
        <w:t xml:space="preserve"> </w:t>
      </w:r>
      <w:r w:rsidR="00CF0801" w:rsidRPr="004A5D53">
        <w:rPr>
          <w:i/>
          <w:sz w:val="20"/>
          <w:szCs w:val="20"/>
          <w:u w:val="single"/>
        </w:rPr>
        <w:t>arrives</w:t>
      </w:r>
      <w:r w:rsidR="00CF0801">
        <w:rPr>
          <w:sz w:val="20"/>
          <w:szCs w:val="20"/>
        </w:rPr>
        <w:t>)</w:t>
      </w:r>
    </w:p>
    <w:p w:rsidR="004611D3" w:rsidRPr="00542A68" w:rsidRDefault="004611D3" w:rsidP="007A47ED">
      <w:pPr>
        <w:widowControl w:val="0"/>
        <w:rPr>
          <w:sz w:val="20"/>
          <w:szCs w:val="20"/>
        </w:rPr>
      </w:pPr>
      <w:r w:rsidRPr="00542A68">
        <w:rPr>
          <w:sz w:val="20"/>
          <w:szCs w:val="20"/>
        </w:rPr>
        <w:t xml:space="preserve">94.  As for the primary school’s guidance content, at several years later, change will be done on it, </w:t>
      </w:r>
      <w:r w:rsidR="00CB2225">
        <w:rPr>
          <w:sz w:val="20"/>
          <w:szCs w:val="20"/>
        </w:rPr>
        <w:t xml:space="preserve">quote </w:t>
      </w:r>
      <w:r w:rsidRPr="00542A68">
        <w:rPr>
          <w:sz w:val="20"/>
          <w:szCs w:val="20"/>
        </w:rPr>
        <w:t xml:space="preserve">to say thing it is.  Use shidoo to mean guidance.  Use go to mean later.  Use a passive verb to say change will be done on it.  Use to iu koto da.  Meaning, the primary school’s teaching content will be changed in a few years, reportedly.  Plain speech.  </w:t>
      </w:r>
    </w:p>
    <w:p w:rsidR="007D5018" w:rsidRPr="00542A68" w:rsidRDefault="004611D3" w:rsidP="007A47ED">
      <w:pPr>
        <w:widowControl w:val="0"/>
        <w:rPr>
          <w:sz w:val="20"/>
          <w:szCs w:val="20"/>
        </w:rPr>
      </w:pPr>
      <w:r w:rsidRPr="00542A68">
        <w:rPr>
          <w:rFonts w:hint="eastAsia"/>
          <w:sz w:val="20"/>
          <w:szCs w:val="20"/>
        </w:rPr>
        <w:t>小学校の指導内容は、数年後に変更されるということだ。</w:t>
      </w:r>
      <w:r w:rsidR="00E352C3" w:rsidRPr="00542A68">
        <w:rPr>
          <w:sz w:val="20"/>
          <w:szCs w:val="20"/>
        </w:rPr>
        <w:t xml:space="preserve"> </w:t>
      </w:r>
      <w:r w:rsidR="00E352C3">
        <w:rPr>
          <w:i/>
          <w:sz w:val="20"/>
          <w:szCs w:val="20"/>
        </w:rPr>
        <w:tab/>
      </w:r>
      <w:r w:rsidR="00E352C3">
        <w:rPr>
          <w:i/>
          <w:sz w:val="20"/>
          <w:szCs w:val="20"/>
        </w:rPr>
        <w:tab/>
      </w:r>
      <w:r w:rsidR="00E352C3">
        <w:rPr>
          <w:i/>
          <w:sz w:val="20"/>
          <w:szCs w:val="20"/>
        </w:rPr>
        <w:tab/>
      </w:r>
      <w:r w:rsidR="00E352C3">
        <w:rPr>
          <w:i/>
          <w:sz w:val="20"/>
          <w:szCs w:val="20"/>
        </w:rPr>
        <w:tab/>
      </w:r>
      <w:r w:rsidR="00E352C3">
        <w:rPr>
          <w:i/>
          <w:sz w:val="20"/>
          <w:szCs w:val="20"/>
        </w:rPr>
        <w:tab/>
      </w:r>
      <w:r w:rsidR="00E352C3">
        <w:rPr>
          <w:i/>
          <w:sz w:val="20"/>
          <w:szCs w:val="20"/>
        </w:rPr>
        <w:tab/>
      </w:r>
    </w:p>
    <w:p w:rsidR="004611D3" w:rsidRPr="00542A68" w:rsidRDefault="004611D3" w:rsidP="007A47ED">
      <w:pPr>
        <w:widowControl w:val="0"/>
        <w:rPr>
          <w:sz w:val="20"/>
          <w:szCs w:val="20"/>
        </w:rPr>
      </w:pPr>
      <w:r w:rsidRPr="00542A68">
        <w:rPr>
          <w:sz w:val="20"/>
          <w:szCs w:val="20"/>
        </w:rPr>
        <w:t xml:space="preserve">Shoogakkoo no shidoo naiyoo wa, suunen go ni henkoo sareru to iu koto da.  </w:t>
      </w:r>
      <w:r w:rsidR="00597DBE">
        <w:rPr>
          <w:sz w:val="20"/>
          <w:szCs w:val="20"/>
        </w:rPr>
        <w:t xml:space="preserve">(suunen go de, </w:t>
      </w:r>
      <w:r w:rsidR="00597DBE" w:rsidRPr="00597DBE">
        <w:rPr>
          <w:i/>
          <w:sz w:val="20"/>
          <w:szCs w:val="20"/>
        </w:rPr>
        <w:t>not</w:t>
      </w:r>
      <w:r w:rsidR="00F87A74">
        <w:rPr>
          <w:sz w:val="20"/>
          <w:szCs w:val="20"/>
        </w:rPr>
        <w:t xml:space="preserve"> OK</w:t>
      </w:r>
      <w:r w:rsidR="00597DBE">
        <w:rPr>
          <w:sz w:val="20"/>
          <w:szCs w:val="20"/>
        </w:rPr>
        <w:t xml:space="preserve">)  </w:t>
      </w:r>
      <w:r w:rsidRPr="00542A68">
        <w:rPr>
          <w:sz w:val="20"/>
          <w:szCs w:val="20"/>
        </w:rPr>
        <w:t>(</w:t>
      </w:r>
      <w:r w:rsidRPr="00957F09">
        <w:rPr>
          <w:b/>
          <w:sz w:val="20"/>
          <w:szCs w:val="20"/>
        </w:rPr>
        <w:t>shidoo</w:t>
      </w:r>
      <w:r w:rsidRPr="00542A68">
        <w:rPr>
          <w:sz w:val="20"/>
          <w:szCs w:val="20"/>
        </w:rPr>
        <w:t xml:space="preserve"> = guidance, leadership, direction, coaching, a guiding spirit, a governing principle) (</w:t>
      </w:r>
      <w:r w:rsidRPr="00957F09">
        <w:rPr>
          <w:b/>
          <w:sz w:val="20"/>
          <w:szCs w:val="20"/>
        </w:rPr>
        <w:t>naiyoo</w:t>
      </w:r>
      <w:r w:rsidRPr="00542A68">
        <w:rPr>
          <w:sz w:val="20"/>
          <w:szCs w:val="20"/>
        </w:rPr>
        <w:t xml:space="preserve"> = intangible content, substance</w:t>
      </w:r>
      <w:r w:rsidR="00CB2225">
        <w:rPr>
          <w:sz w:val="20"/>
          <w:szCs w:val="20"/>
        </w:rPr>
        <w:t xml:space="preserve">;  cf.  </w:t>
      </w:r>
      <w:r w:rsidR="00CB2225" w:rsidRPr="00CB2225">
        <w:rPr>
          <w:b/>
          <w:sz w:val="20"/>
          <w:szCs w:val="20"/>
        </w:rPr>
        <w:t>nakami</w:t>
      </w:r>
      <w:r w:rsidR="00CB2225">
        <w:rPr>
          <w:sz w:val="20"/>
          <w:szCs w:val="20"/>
        </w:rPr>
        <w:t xml:space="preserve"> = tangible contents, interior, substance, filling</w:t>
      </w:r>
      <w:r w:rsidRPr="00542A68">
        <w:rPr>
          <w:sz w:val="20"/>
          <w:szCs w:val="20"/>
        </w:rPr>
        <w:t>) (</w:t>
      </w:r>
      <w:r w:rsidRPr="00957F09">
        <w:rPr>
          <w:b/>
          <w:sz w:val="20"/>
          <w:szCs w:val="20"/>
        </w:rPr>
        <w:t>henkoo</w:t>
      </w:r>
      <w:r w:rsidRPr="00542A68">
        <w:rPr>
          <w:sz w:val="20"/>
          <w:szCs w:val="20"/>
        </w:rPr>
        <w:t xml:space="preserve"> = change, modification, revision)  (</w:t>
      </w:r>
      <w:r w:rsidRPr="00542A68">
        <w:rPr>
          <w:i/>
          <w:sz w:val="20"/>
          <w:szCs w:val="20"/>
        </w:rPr>
        <w:t xml:space="preserve">the mentor taught me to make a </w:t>
      </w:r>
      <w:r w:rsidRPr="00542A68">
        <w:rPr>
          <w:i/>
          <w:sz w:val="20"/>
          <w:szCs w:val="20"/>
          <w:u w:val="single"/>
        </w:rPr>
        <w:t>shie</w:t>
      </w:r>
      <w:r w:rsidRPr="00542A68">
        <w:rPr>
          <w:i/>
          <w:sz w:val="20"/>
          <w:szCs w:val="20"/>
        </w:rPr>
        <w:t xml:space="preserve">ld from a </w:t>
      </w:r>
      <w:r w:rsidRPr="00542A68">
        <w:rPr>
          <w:i/>
          <w:sz w:val="20"/>
          <w:szCs w:val="20"/>
          <w:u w:val="single"/>
        </w:rPr>
        <w:t>doo</w:t>
      </w:r>
      <w:r w:rsidRPr="00542A68">
        <w:rPr>
          <w:i/>
          <w:sz w:val="20"/>
          <w:szCs w:val="20"/>
        </w:rPr>
        <w:t xml:space="preserve">r and I benefited from his </w:t>
      </w:r>
      <w:r w:rsidRPr="00542A68">
        <w:rPr>
          <w:i/>
          <w:sz w:val="20"/>
          <w:szCs w:val="20"/>
          <w:u w:val="single"/>
        </w:rPr>
        <w:t>guidance</w:t>
      </w:r>
      <w:r w:rsidRPr="00542A68">
        <w:rPr>
          <w:i/>
          <w:sz w:val="20"/>
          <w:szCs w:val="20"/>
        </w:rPr>
        <w:t xml:space="preserve">, </w:t>
      </w:r>
      <w:r w:rsidRPr="00542A68">
        <w:rPr>
          <w:i/>
          <w:sz w:val="20"/>
          <w:szCs w:val="20"/>
          <w:u w:val="single"/>
        </w:rPr>
        <w:t>leadership</w:t>
      </w:r>
      <w:r w:rsidRPr="00542A68">
        <w:rPr>
          <w:i/>
          <w:sz w:val="20"/>
          <w:szCs w:val="20"/>
        </w:rPr>
        <w:t xml:space="preserve">, </w:t>
      </w:r>
      <w:r w:rsidRPr="00542A68">
        <w:rPr>
          <w:i/>
          <w:sz w:val="20"/>
          <w:szCs w:val="20"/>
          <w:u w:val="single"/>
        </w:rPr>
        <w:t>direction</w:t>
      </w:r>
      <w:r w:rsidRPr="00542A68">
        <w:rPr>
          <w:i/>
          <w:sz w:val="20"/>
          <w:szCs w:val="20"/>
        </w:rPr>
        <w:t xml:space="preserve"> and </w:t>
      </w:r>
      <w:r w:rsidRPr="00542A68">
        <w:rPr>
          <w:i/>
          <w:sz w:val="20"/>
          <w:szCs w:val="20"/>
          <w:u w:val="single"/>
        </w:rPr>
        <w:t>coaching</w:t>
      </w:r>
      <w:r w:rsidRPr="00542A68">
        <w:rPr>
          <w:sz w:val="20"/>
          <w:szCs w:val="20"/>
        </w:rPr>
        <w:t>)</w:t>
      </w:r>
      <w:r w:rsidRPr="00542A68">
        <w:rPr>
          <w:i/>
          <w:sz w:val="20"/>
          <w:szCs w:val="20"/>
        </w:rPr>
        <w:t xml:space="preserve"> </w:t>
      </w:r>
      <w:r w:rsidRPr="00542A68">
        <w:rPr>
          <w:sz w:val="20"/>
          <w:szCs w:val="20"/>
        </w:rPr>
        <w:t>(</w:t>
      </w:r>
      <w:r w:rsidRPr="00542A68">
        <w:rPr>
          <w:i/>
          <w:sz w:val="20"/>
          <w:szCs w:val="20"/>
        </w:rPr>
        <w:t xml:space="preserve">I stuck a </w:t>
      </w:r>
      <w:r w:rsidRPr="00542A68">
        <w:rPr>
          <w:i/>
          <w:sz w:val="20"/>
          <w:szCs w:val="20"/>
          <w:u w:val="single"/>
        </w:rPr>
        <w:t>kni</w:t>
      </w:r>
      <w:r w:rsidRPr="00542A68">
        <w:rPr>
          <w:i/>
          <w:sz w:val="20"/>
          <w:szCs w:val="20"/>
        </w:rPr>
        <w:t xml:space="preserve">fe in the </w:t>
      </w:r>
      <w:r w:rsidRPr="00542A68">
        <w:rPr>
          <w:i/>
          <w:sz w:val="20"/>
          <w:szCs w:val="20"/>
          <w:u w:val="single"/>
        </w:rPr>
        <w:t>yo</w:t>
      </w:r>
      <w:r w:rsidRPr="00542A68">
        <w:rPr>
          <w:i/>
          <w:sz w:val="20"/>
          <w:szCs w:val="20"/>
        </w:rPr>
        <w:t xml:space="preserve">gurt to see if it had any </w:t>
      </w:r>
      <w:r w:rsidRPr="00542A68">
        <w:rPr>
          <w:i/>
          <w:sz w:val="20"/>
          <w:szCs w:val="20"/>
          <w:u w:val="single"/>
        </w:rPr>
        <w:t>content</w:t>
      </w:r>
      <w:r w:rsidRPr="00542A68">
        <w:rPr>
          <w:i/>
          <w:sz w:val="20"/>
          <w:szCs w:val="20"/>
        </w:rPr>
        <w:t xml:space="preserve"> or </w:t>
      </w:r>
      <w:r w:rsidRPr="00542A68">
        <w:rPr>
          <w:i/>
          <w:sz w:val="20"/>
          <w:szCs w:val="20"/>
          <w:u w:val="single"/>
        </w:rPr>
        <w:t>substance</w:t>
      </w:r>
      <w:r w:rsidRPr="00542A68">
        <w:rPr>
          <w:sz w:val="20"/>
          <w:szCs w:val="20"/>
        </w:rPr>
        <w:t>)  (</w:t>
      </w:r>
      <w:r w:rsidRPr="00542A68">
        <w:rPr>
          <w:i/>
          <w:sz w:val="20"/>
          <w:szCs w:val="20"/>
        </w:rPr>
        <w:t xml:space="preserve">the </w:t>
      </w:r>
      <w:r w:rsidRPr="00542A68">
        <w:rPr>
          <w:i/>
          <w:sz w:val="20"/>
          <w:szCs w:val="20"/>
          <w:u w:val="single"/>
        </w:rPr>
        <w:t>hen</w:t>
      </w:r>
      <w:r w:rsidRPr="00542A68">
        <w:rPr>
          <w:i/>
          <w:sz w:val="20"/>
          <w:szCs w:val="20"/>
        </w:rPr>
        <w:t xml:space="preserve">s were </w:t>
      </w:r>
      <w:r w:rsidRPr="00542A68">
        <w:rPr>
          <w:i/>
          <w:sz w:val="20"/>
          <w:szCs w:val="20"/>
          <w:u w:val="single"/>
        </w:rPr>
        <w:t>co</w:t>
      </w:r>
      <w:r w:rsidRPr="00542A68">
        <w:rPr>
          <w:i/>
          <w:sz w:val="20"/>
          <w:szCs w:val="20"/>
        </w:rPr>
        <w:t xml:space="preserve">ld, so we made </w:t>
      </w:r>
      <w:r w:rsidRPr="00542A68">
        <w:rPr>
          <w:i/>
          <w:sz w:val="20"/>
          <w:szCs w:val="20"/>
          <w:u w:val="single"/>
        </w:rPr>
        <w:t>changes</w:t>
      </w:r>
      <w:r w:rsidRPr="00542A68">
        <w:rPr>
          <w:i/>
          <w:sz w:val="20"/>
          <w:szCs w:val="20"/>
        </w:rPr>
        <w:t xml:space="preserve">, </w:t>
      </w:r>
      <w:r w:rsidRPr="00542A68">
        <w:rPr>
          <w:i/>
          <w:sz w:val="20"/>
          <w:szCs w:val="20"/>
          <w:u w:val="single"/>
        </w:rPr>
        <w:t>modifications</w:t>
      </w:r>
      <w:r w:rsidRPr="00542A68">
        <w:rPr>
          <w:i/>
          <w:sz w:val="20"/>
          <w:szCs w:val="20"/>
        </w:rPr>
        <w:t xml:space="preserve"> and </w:t>
      </w:r>
      <w:r w:rsidRPr="00542A68">
        <w:rPr>
          <w:i/>
          <w:sz w:val="20"/>
          <w:szCs w:val="20"/>
          <w:u w:val="single"/>
        </w:rPr>
        <w:t>revisions</w:t>
      </w:r>
      <w:r w:rsidRPr="00542A68">
        <w:rPr>
          <w:i/>
          <w:sz w:val="20"/>
          <w:szCs w:val="20"/>
        </w:rPr>
        <w:t xml:space="preserve"> to their coop</w:t>
      </w:r>
      <w:r w:rsidRPr="00542A68">
        <w:rPr>
          <w:sz w:val="20"/>
          <w:szCs w:val="20"/>
        </w:rPr>
        <w:t>)</w:t>
      </w:r>
    </w:p>
    <w:p w:rsidR="004611D3" w:rsidRPr="00542A68" w:rsidRDefault="004611D3" w:rsidP="007A47ED">
      <w:pPr>
        <w:widowControl w:val="0"/>
        <w:rPr>
          <w:sz w:val="20"/>
          <w:szCs w:val="20"/>
        </w:rPr>
      </w:pPr>
      <w:r w:rsidRPr="00542A68">
        <w:rPr>
          <w:sz w:val="20"/>
          <w:szCs w:val="20"/>
        </w:rPr>
        <w:t xml:space="preserve">95.  </w:t>
      </w:r>
      <w:r w:rsidRPr="004D41BA">
        <w:rPr>
          <w:sz w:val="20"/>
          <w:szCs w:val="20"/>
        </w:rPr>
        <w:t xml:space="preserve">The phrase </w:t>
      </w:r>
      <w:r w:rsidRPr="00542A68">
        <w:rPr>
          <w:b/>
          <w:sz w:val="20"/>
          <w:szCs w:val="20"/>
        </w:rPr>
        <w:t>to iu no wa</w:t>
      </w:r>
      <w:r w:rsidRPr="004D41BA">
        <w:rPr>
          <w:sz w:val="20"/>
          <w:szCs w:val="20"/>
        </w:rPr>
        <w:t xml:space="preserve">, or </w:t>
      </w:r>
      <w:r w:rsidRPr="00542A68">
        <w:rPr>
          <w:b/>
          <w:sz w:val="20"/>
          <w:szCs w:val="20"/>
        </w:rPr>
        <w:t>to iu koto wa</w:t>
      </w:r>
      <w:r w:rsidRPr="004D41BA">
        <w:rPr>
          <w:sz w:val="20"/>
          <w:szCs w:val="20"/>
        </w:rPr>
        <w:t>, can be used to mean because</w:t>
      </w:r>
      <w:r w:rsidR="003B2F71" w:rsidRPr="004D41BA">
        <w:rPr>
          <w:sz w:val="20"/>
          <w:szCs w:val="20"/>
        </w:rPr>
        <w:t xml:space="preserve"> or ‘that is to say</w:t>
      </w:r>
      <w:r w:rsidRPr="004D41BA">
        <w:rPr>
          <w:sz w:val="20"/>
          <w:szCs w:val="20"/>
        </w:rPr>
        <w:t>.</w:t>
      </w:r>
      <w:r w:rsidR="003B2F71" w:rsidRPr="004D41BA">
        <w:rPr>
          <w:sz w:val="20"/>
          <w:szCs w:val="20"/>
        </w:rPr>
        <w:t>’</w:t>
      </w:r>
      <w:r w:rsidRPr="004D41BA">
        <w:rPr>
          <w:sz w:val="20"/>
          <w:szCs w:val="20"/>
        </w:rPr>
        <w:t xml:space="preserve">  </w:t>
      </w:r>
      <w:r w:rsidRPr="00542A68">
        <w:rPr>
          <w:sz w:val="20"/>
          <w:szCs w:val="20"/>
        </w:rPr>
        <w:t>This can be literally translated as ‘</w:t>
      </w:r>
      <w:r w:rsidR="004B3C97">
        <w:rPr>
          <w:sz w:val="20"/>
          <w:szCs w:val="20"/>
        </w:rPr>
        <w:t xml:space="preserve">quote </w:t>
      </w:r>
      <w:r w:rsidRPr="00542A68">
        <w:rPr>
          <w:sz w:val="20"/>
          <w:szCs w:val="20"/>
        </w:rPr>
        <w:t xml:space="preserve">as for to say thing.’  </w:t>
      </w:r>
    </w:p>
    <w:p w:rsidR="004611D3" w:rsidRPr="00542A68" w:rsidRDefault="004611D3" w:rsidP="007A47ED">
      <w:pPr>
        <w:widowControl w:val="0"/>
        <w:rPr>
          <w:sz w:val="20"/>
          <w:szCs w:val="20"/>
        </w:rPr>
      </w:pPr>
      <w:r w:rsidRPr="00542A68">
        <w:rPr>
          <w:sz w:val="20"/>
          <w:szCs w:val="20"/>
        </w:rPr>
        <w:t xml:space="preserve">As mentioned above, the similar phrase </w:t>
      </w:r>
      <w:r w:rsidRPr="00542A68">
        <w:rPr>
          <w:b/>
          <w:sz w:val="20"/>
          <w:szCs w:val="20"/>
        </w:rPr>
        <w:t xml:space="preserve">to iu koto da, </w:t>
      </w:r>
      <w:r w:rsidRPr="00542A68">
        <w:rPr>
          <w:sz w:val="20"/>
          <w:szCs w:val="20"/>
        </w:rPr>
        <w:lastRenderedPageBreak/>
        <w:t>can be used to mean ‘reportedly.’   It</w:t>
      </w:r>
      <w:r w:rsidRPr="004D41BA">
        <w:rPr>
          <w:sz w:val="20"/>
          <w:szCs w:val="20"/>
        </w:rPr>
        <w:t xml:space="preserve"> can also be used to mean ‘it is concluded that’ or ‘therefore.’  </w:t>
      </w:r>
      <w:r>
        <w:rPr>
          <w:sz w:val="20"/>
          <w:szCs w:val="20"/>
        </w:rPr>
        <w:t>To iu koto da</w:t>
      </w:r>
      <w:r w:rsidRPr="00542A68">
        <w:rPr>
          <w:sz w:val="20"/>
          <w:szCs w:val="20"/>
        </w:rPr>
        <w:t xml:space="preserve"> can be literally translated as ‘</w:t>
      </w:r>
      <w:r w:rsidR="004B3C97">
        <w:rPr>
          <w:sz w:val="20"/>
          <w:szCs w:val="20"/>
        </w:rPr>
        <w:t xml:space="preserve">quote </w:t>
      </w:r>
      <w:r w:rsidRPr="00542A68">
        <w:rPr>
          <w:sz w:val="20"/>
          <w:szCs w:val="20"/>
        </w:rPr>
        <w:t>to say thing it is.’</w:t>
      </w:r>
      <w:r w:rsidR="00D97584">
        <w:rPr>
          <w:sz w:val="20"/>
          <w:szCs w:val="20"/>
        </w:rPr>
        <w:t xml:space="preserve"> </w:t>
      </w:r>
      <w:r>
        <w:rPr>
          <w:sz w:val="20"/>
          <w:szCs w:val="20"/>
        </w:rPr>
        <w:t xml:space="preserve">To repeat, to iu koto wa </w:t>
      </w:r>
      <w:r w:rsidR="003B2F71">
        <w:rPr>
          <w:sz w:val="20"/>
          <w:szCs w:val="20"/>
        </w:rPr>
        <w:t>can mean</w:t>
      </w:r>
      <w:r>
        <w:rPr>
          <w:sz w:val="20"/>
          <w:szCs w:val="20"/>
        </w:rPr>
        <w:t xml:space="preserve"> because.  To iu koto da </w:t>
      </w:r>
      <w:r w:rsidR="003B2F71">
        <w:rPr>
          <w:sz w:val="20"/>
          <w:szCs w:val="20"/>
        </w:rPr>
        <w:t>can mean</w:t>
      </w:r>
      <w:r>
        <w:rPr>
          <w:sz w:val="20"/>
          <w:szCs w:val="20"/>
        </w:rPr>
        <w:t xml:space="preserve"> therefore.  </w:t>
      </w:r>
    </w:p>
    <w:p w:rsidR="004611D3" w:rsidRPr="003B2F71" w:rsidRDefault="004611D3" w:rsidP="007A47ED">
      <w:pPr>
        <w:widowControl w:val="0"/>
        <w:rPr>
          <w:i/>
          <w:sz w:val="20"/>
          <w:szCs w:val="20"/>
        </w:rPr>
      </w:pPr>
      <w:r>
        <w:rPr>
          <w:sz w:val="20"/>
          <w:szCs w:val="20"/>
        </w:rPr>
        <w:t>Because t</w:t>
      </w:r>
      <w:r w:rsidR="00111637">
        <w:rPr>
          <w:sz w:val="20"/>
          <w:szCs w:val="20"/>
        </w:rPr>
        <w:t>he-record</w:t>
      </w:r>
      <w:r w:rsidRPr="00542A68">
        <w:rPr>
          <w:sz w:val="20"/>
          <w:szCs w:val="20"/>
        </w:rPr>
        <w:t xml:space="preserve">-number-one’s him </w:t>
      </w:r>
      <w:r>
        <w:rPr>
          <w:sz w:val="20"/>
          <w:szCs w:val="20"/>
        </w:rPr>
        <w:t>mistook</w:t>
      </w:r>
      <w:r w:rsidRPr="00542A68">
        <w:rPr>
          <w:sz w:val="20"/>
          <w:szCs w:val="20"/>
        </w:rPr>
        <w:t xml:space="preserve">, as for this problem, no one could do it, </w:t>
      </w:r>
      <w:r>
        <w:rPr>
          <w:sz w:val="20"/>
          <w:szCs w:val="20"/>
        </w:rPr>
        <w:t>therefore</w:t>
      </w:r>
      <w:r w:rsidRPr="00542A68">
        <w:rPr>
          <w:sz w:val="20"/>
          <w:szCs w:val="20"/>
        </w:rPr>
        <w:t xml:space="preserve">.  Use seiseki to mean the record.  This is one subject.  </w:t>
      </w:r>
      <w:r>
        <w:rPr>
          <w:sz w:val="20"/>
          <w:szCs w:val="20"/>
        </w:rPr>
        <w:t xml:space="preserve">Use ichiban.  </w:t>
      </w:r>
      <w:r w:rsidRPr="00542A68">
        <w:rPr>
          <w:sz w:val="20"/>
          <w:szCs w:val="20"/>
        </w:rPr>
        <w:t xml:space="preserve">The other subject is him.  </w:t>
      </w:r>
      <w:r>
        <w:rPr>
          <w:sz w:val="20"/>
          <w:szCs w:val="20"/>
        </w:rPr>
        <w:t xml:space="preserve">Use </w:t>
      </w:r>
      <w:r w:rsidRPr="00CB391B">
        <w:rPr>
          <w:i/>
          <w:sz w:val="20"/>
          <w:szCs w:val="20"/>
        </w:rPr>
        <w:t>to iu koto wa</w:t>
      </w:r>
      <w:r>
        <w:rPr>
          <w:sz w:val="20"/>
          <w:szCs w:val="20"/>
        </w:rPr>
        <w:t xml:space="preserve"> and then </w:t>
      </w:r>
      <w:r w:rsidRPr="00CB391B">
        <w:rPr>
          <w:i/>
          <w:sz w:val="20"/>
          <w:szCs w:val="20"/>
        </w:rPr>
        <w:t>to iu koto da</w:t>
      </w:r>
      <w:r>
        <w:rPr>
          <w:sz w:val="20"/>
          <w:szCs w:val="20"/>
        </w:rPr>
        <w:t xml:space="preserve">.  </w:t>
      </w:r>
      <w:r w:rsidRPr="00542A68">
        <w:rPr>
          <w:sz w:val="20"/>
          <w:szCs w:val="20"/>
        </w:rPr>
        <w:t xml:space="preserve">Meaning, because the guy with the #1 record made the mistake, no one could solve this problem, it is concluded.  Plain speech.  </w:t>
      </w:r>
    </w:p>
    <w:p w:rsidR="004611D3" w:rsidRPr="00542A68" w:rsidRDefault="004611D3" w:rsidP="007A47ED">
      <w:pPr>
        <w:widowControl w:val="0"/>
        <w:rPr>
          <w:sz w:val="20"/>
          <w:szCs w:val="20"/>
        </w:rPr>
      </w:pPr>
      <w:r w:rsidRPr="00542A68">
        <w:rPr>
          <w:rFonts w:hint="eastAsia"/>
          <w:sz w:val="20"/>
          <w:szCs w:val="20"/>
        </w:rPr>
        <w:t>成績が一番の彼が間違えたということは、この問題はだれもできなかったということだ。</w:t>
      </w:r>
    </w:p>
    <w:p w:rsidR="004611D3" w:rsidRPr="00111637" w:rsidRDefault="004611D3" w:rsidP="007A47ED">
      <w:pPr>
        <w:widowControl w:val="0"/>
        <w:rPr>
          <w:sz w:val="20"/>
          <w:szCs w:val="20"/>
        </w:rPr>
      </w:pPr>
      <w:r w:rsidRPr="00542A68">
        <w:rPr>
          <w:sz w:val="20"/>
          <w:szCs w:val="20"/>
        </w:rPr>
        <w:t>Seiseki ga ichiban no kare ga machigaeta to iu koto wa, kono mondai wa daremo dekinakatta to iu koto da.  (</w:t>
      </w:r>
      <w:r w:rsidRPr="00957F09">
        <w:rPr>
          <w:b/>
          <w:sz w:val="20"/>
          <w:szCs w:val="20"/>
        </w:rPr>
        <w:t>seiseki</w:t>
      </w:r>
      <w:r w:rsidRPr="00542A68">
        <w:rPr>
          <w:sz w:val="20"/>
          <w:szCs w:val="20"/>
        </w:rPr>
        <w:t xml:space="preserve"> = results, record, grades</w:t>
      </w:r>
      <w:r w:rsidR="000A3A1C">
        <w:rPr>
          <w:sz w:val="20"/>
          <w:szCs w:val="20"/>
        </w:rPr>
        <w:t xml:space="preserve">;  cf. </w:t>
      </w:r>
      <w:r w:rsidR="000A3A1C" w:rsidRPr="000A3A1C">
        <w:rPr>
          <w:b/>
          <w:sz w:val="20"/>
          <w:szCs w:val="20"/>
        </w:rPr>
        <w:t>seikaku</w:t>
      </w:r>
      <w:r w:rsidR="000A3A1C">
        <w:rPr>
          <w:sz w:val="20"/>
          <w:szCs w:val="20"/>
        </w:rPr>
        <w:t xml:space="preserve"> = personality;  </w:t>
      </w:r>
      <w:r w:rsidR="000A3A1C" w:rsidRPr="000A3A1C">
        <w:rPr>
          <w:b/>
          <w:sz w:val="20"/>
          <w:szCs w:val="20"/>
        </w:rPr>
        <w:t xml:space="preserve">seikaku na </w:t>
      </w:r>
      <w:r w:rsidR="000A3A1C">
        <w:rPr>
          <w:sz w:val="20"/>
          <w:szCs w:val="20"/>
        </w:rPr>
        <w:t>= accurate</w:t>
      </w:r>
      <w:r w:rsidRPr="00542A68">
        <w:rPr>
          <w:sz w:val="20"/>
          <w:szCs w:val="20"/>
        </w:rPr>
        <w:t xml:space="preserve">) </w:t>
      </w:r>
      <w:r w:rsidR="007309F9" w:rsidRPr="00542A68">
        <w:rPr>
          <w:sz w:val="20"/>
          <w:szCs w:val="20"/>
        </w:rPr>
        <w:t>(</w:t>
      </w:r>
      <w:r w:rsidR="007309F9" w:rsidRPr="007309F9">
        <w:rPr>
          <w:b/>
          <w:sz w:val="20"/>
          <w:szCs w:val="20"/>
        </w:rPr>
        <w:t>i</w:t>
      </w:r>
      <w:r w:rsidR="007309F9">
        <w:rPr>
          <w:b/>
          <w:sz w:val="20"/>
          <w:szCs w:val="20"/>
        </w:rPr>
        <w:t xml:space="preserve">chiban </w:t>
      </w:r>
      <w:r w:rsidR="007309F9" w:rsidRPr="007309F9">
        <w:rPr>
          <w:b/>
          <w:sz w:val="20"/>
          <w:szCs w:val="20"/>
        </w:rPr>
        <w:t>no</w:t>
      </w:r>
      <w:r w:rsidR="007309F9">
        <w:rPr>
          <w:sz w:val="20"/>
          <w:szCs w:val="20"/>
        </w:rPr>
        <w:t xml:space="preserve"> = the most, the best, the first; cf. </w:t>
      </w:r>
      <w:r w:rsidR="007309F9" w:rsidRPr="007309F9">
        <w:rPr>
          <w:b/>
          <w:sz w:val="20"/>
          <w:szCs w:val="20"/>
        </w:rPr>
        <w:t>daiichi</w:t>
      </w:r>
      <w:r w:rsidR="007309F9" w:rsidRPr="00542A68">
        <w:rPr>
          <w:sz w:val="20"/>
          <w:szCs w:val="20"/>
        </w:rPr>
        <w:t xml:space="preserve"> = </w:t>
      </w:r>
      <w:r w:rsidR="007309F9">
        <w:rPr>
          <w:sz w:val="20"/>
          <w:szCs w:val="20"/>
        </w:rPr>
        <w:t>number</w:t>
      </w:r>
      <w:r w:rsidR="007309F9" w:rsidRPr="00542A68">
        <w:rPr>
          <w:sz w:val="20"/>
          <w:szCs w:val="20"/>
        </w:rPr>
        <w:t xml:space="preserve"> 1, the most, the best, the first</w:t>
      </w:r>
      <w:r w:rsidR="007309F9">
        <w:rPr>
          <w:sz w:val="20"/>
          <w:szCs w:val="20"/>
        </w:rPr>
        <w:t xml:space="preserve">; </w:t>
      </w:r>
      <w:r w:rsidR="007309F9" w:rsidRPr="007309F9">
        <w:rPr>
          <w:i/>
          <w:sz w:val="20"/>
          <w:szCs w:val="20"/>
        </w:rPr>
        <w:t>not</w:t>
      </w:r>
      <w:r w:rsidR="007309F9">
        <w:rPr>
          <w:sz w:val="20"/>
          <w:szCs w:val="20"/>
        </w:rPr>
        <w:t xml:space="preserve"> OK to substitute daiichi for ichiban no in this sentence, as it doesn’t sound right</w:t>
      </w:r>
      <w:r w:rsidR="007309F9" w:rsidRPr="00542A68">
        <w:rPr>
          <w:sz w:val="20"/>
          <w:szCs w:val="20"/>
        </w:rPr>
        <w:t xml:space="preserve">)  </w:t>
      </w:r>
      <w:r w:rsidRPr="00542A68">
        <w:rPr>
          <w:sz w:val="20"/>
          <w:szCs w:val="20"/>
        </w:rPr>
        <w:t>(</w:t>
      </w:r>
      <w:r w:rsidRPr="00957F09">
        <w:rPr>
          <w:b/>
          <w:sz w:val="20"/>
          <w:szCs w:val="20"/>
        </w:rPr>
        <w:t>to iu no wa</w:t>
      </w:r>
      <w:r w:rsidRPr="00542A68">
        <w:rPr>
          <w:sz w:val="20"/>
          <w:szCs w:val="20"/>
        </w:rPr>
        <w:t xml:space="preserve"> = </w:t>
      </w:r>
      <w:r w:rsidRPr="00957F09">
        <w:rPr>
          <w:b/>
          <w:sz w:val="20"/>
          <w:szCs w:val="20"/>
        </w:rPr>
        <w:t>to iu koto wa</w:t>
      </w:r>
      <w:r w:rsidRPr="00542A68">
        <w:rPr>
          <w:sz w:val="20"/>
          <w:szCs w:val="20"/>
        </w:rPr>
        <w:t xml:space="preserve"> = because, or ‘that i</w:t>
      </w:r>
      <w:r w:rsidR="00957F09">
        <w:rPr>
          <w:sz w:val="20"/>
          <w:szCs w:val="20"/>
        </w:rPr>
        <w:t>s</w:t>
      </w:r>
      <w:r w:rsidR="00E352C3">
        <w:rPr>
          <w:sz w:val="20"/>
          <w:szCs w:val="20"/>
        </w:rPr>
        <w:t xml:space="preserve"> </w:t>
      </w:r>
      <w:r w:rsidRPr="00542A68">
        <w:rPr>
          <w:sz w:val="20"/>
          <w:szCs w:val="20"/>
        </w:rPr>
        <w:t>to say’)  (</w:t>
      </w:r>
      <w:r w:rsidRPr="00957F09">
        <w:rPr>
          <w:b/>
          <w:sz w:val="20"/>
          <w:szCs w:val="20"/>
        </w:rPr>
        <w:t>to iu koto da</w:t>
      </w:r>
      <w:r w:rsidRPr="00542A68">
        <w:rPr>
          <w:sz w:val="20"/>
          <w:szCs w:val="20"/>
        </w:rPr>
        <w:t xml:space="preserve"> = it is concluded, or therefore, or it is reported)  (</w:t>
      </w:r>
      <w:r w:rsidRPr="00542A68">
        <w:rPr>
          <w:i/>
          <w:sz w:val="20"/>
          <w:szCs w:val="20"/>
        </w:rPr>
        <w:t xml:space="preserve">because the </w:t>
      </w:r>
      <w:r w:rsidRPr="00542A68">
        <w:rPr>
          <w:i/>
          <w:sz w:val="20"/>
          <w:szCs w:val="20"/>
          <w:u w:val="single"/>
        </w:rPr>
        <w:t>sai</w:t>
      </w:r>
      <w:r w:rsidR="00111637">
        <w:rPr>
          <w:i/>
          <w:sz w:val="20"/>
          <w:szCs w:val="20"/>
        </w:rPr>
        <w:t xml:space="preserve">lor had a </w:t>
      </w:r>
      <w:r w:rsidRPr="00542A68">
        <w:rPr>
          <w:i/>
          <w:sz w:val="20"/>
          <w:szCs w:val="20"/>
        </w:rPr>
        <w:t xml:space="preserve">chronic </w:t>
      </w:r>
      <w:r w:rsidRPr="00542A68">
        <w:rPr>
          <w:i/>
          <w:sz w:val="20"/>
          <w:szCs w:val="20"/>
          <w:u w:val="single"/>
        </w:rPr>
        <w:t>seki</w:t>
      </w:r>
      <w:r w:rsidRPr="00542A68">
        <w:rPr>
          <w:i/>
          <w:sz w:val="20"/>
          <w:szCs w:val="20"/>
        </w:rPr>
        <w:t xml:space="preserve"> [cough], his </w:t>
      </w:r>
      <w:r w:rsidRPr="00542A68">
        <w:rPr>
          <w:i/>
          <w:sz w:val="20"/>
          <w:szCs w:val="20"/>
          <w:u w:val="single"/>
        </w:rPr>
        <w:t>marks</w:t>
      </w:r>
      <w:r w:rsidRPr="00542A68">
        <w:rPr>
          <w:i/>
          <w:sz w:val="20"/>
          <w:szCs w:val="20"/>
        </w:rPr>
        <w:t xml:space="preserve"> and </w:t>
      </w:r>
      <w:r w:rsidRPr="00542A68">
        <w:rPr>
          <w:i/>
          <w:sz w:val="20"/>
          <w:szCs w:val="20"/>
          <w:u w:val="single"/>
        </w:rPr>
        <w:t>grades</w:t>
      </w:r>
      <w:r w:rsidRPr="00542A68">
        <w:rPr>
          <w:i/>
          <w:sz w:val="20"/>
          <w:szCs w:val="20"/>
        </w:rPr>
        <w:t xml:space="preserve"> at the maritime academy were bad, and this affected his </w:t>
      </w:r>
      <w:r w:rsidRPr="00542A68">
        <w:rPr>
          <w:i/>
          <w:sz w:val="20"/>
          <w:szCs w:val="20"/>
          <w:u w:val="single"/>
        </w:rPr>
        <w:t>record</w:t>
      </w:r>
      <w:r w:rsidRPr="00542A68">
        <w:rPr>
          <w:sz w:val="20"/>
          <w:szCs w:val="20"/>
        </w:rPr>
        <w:t xml:space="preserve">) </w:t>
      </w:r>
    </w:p>
    <w:p w:rsidR="004611D3" w:rsidRPr="00542A68" w:rsidRDefault="004611D3" w:rsidP="007A47ED">
      <w:pPr>
        <w:widowControl w:val="0"/>
        <w:rPr>
          <w:sz w:val="20"/>
          <w:szCs w:val="20"/>
        </w:rPr>
      </w:pPr>
      <w:r w:rsidRPr="00542A68">
        <w:rPr>
          <w:sz w:val="20"/>
          <w:szCs w:val="20"/>
        </w:rPr>
        <w:t xml:space="preserve">96.  </w:t>
      </w:r>
      <w:r>
        <w:rPr>
          <w:sz w:val="20"/>
          <w:szCs w:val="20"/>
        </w:rPr>
        <w:t>Because t</w:t>
      </w:r>
      <w:r w:rsidRPr="00542A68">
        <w:rPr>
          <w:sz w:val="20"/>
          <w:szCs w:val="20"/>
        </w:rPr>
        <w:t>he president, ‘</w:t>
      </w:r>
      <w:r w:rsidR="009C177F">
        <w:rPr>
          <w:sz w:val="20"/>
          <w:szCs w:val="20"/>
        </w:rPr>
        <w:t xml:space="preserve">I will </w:t>
      </w:r>
      <w:r w:rsidRPr="00542A68">
        <w:rPr>
          <w:sz w:val="20"/>
          <w:szCs w:val="20"/>
        </w:rPr>
        <w:t xml:space="preserve">do’ he said, definitely we must do, </w:t>
      </w:r>
      <w:r>
        <w:rPr>
          <w:sz w:val="20"/>
          <w:szCs w:val="20"/>
        </w:rPr>
        <w:t>therefore</w:t>
      </w:r>
      <w:r w:rsidRPr="00542A68">
        <w:rPr>
          <w:sz w:val="20"/>
          <w:szCs w:val="20"/>
        </w:rPr>
        <w:t xml:space="preserve">.  Use yaru to mean do, in 2 places.  Use zettai ni to mean definitely.  Use nakereba naranai. Plain speech.  </w:t>
      </w:r>
    </w:p>
    <w:p w:rsidR="004611D3" w:rsidRPr="00542A68" w:rsidRDefault="004611D3" w:rsidP="007A47ED">
      <w:pPr>
        <w:widowControl w:val="0"/>
        <w:rPr>
          <w:sz w:val="20"/>
          <w:szCs w:val="20"/>
        </w:rPr>
      </w:pPr>
      <w:r w:rsidRPr="00542A68">
        <w:rPr>
          <w:rFonts w:hint="eastAsia"/>
          <w:sz w:val="20"/>
          <w:szCs w:val="20"/>
        </w:rPr>
        <w:t>社長がやると言ったということは、絶対にやらなければならないということだ。</w:t>
      </w:r>
    </w:p>
    <w:p w:rsidR="00E352C3" w:rsidRDefault="004611D3" w:rsidP="007A47ED">
      <w:pPr>
        <w:widowControl w:val="0"/>
        <w:rPr>
          <w:sz w:val="20"/>
          <w:szCs w:val="20"/>
        </w:rPr>
      </w:pPr>
      <w:r w:rsidRPr="00542A68">
        <w:rPr>
          <w:sz w:val="20"/>
          <w:szCs w:val="20"/>
        </w:rPr>
        <w:t xml:space="preserve">Shachoo ga yaru to itta to iu koto wa, zettai ni yaranakereba naranai to iu koto da.  </w:t>
      </w:r>
      <w:r w:rsidR="003B2F71">
        <w:rPr>
          <w:sz w:val="20"/>
          <w:szCs w:val="20"/>
        </w:rPr>
        <w:t xml:space="preserve">(shachoo ga yaroo, also OK;  shachoo ga yarinasai, also OK)  </w:t>
      </w:r>
      <w:r w:rsidRPr="00542A68">
        <w:rPr>
          <w:sz w:val="20"/>
          <w:szCs w:val="20"/>
        </w:rPr>
        <w:t>(</w:t>
      </w:r>
      <w:r w:rsidRPr="00957F09">
        <w:rPr>
          <w:b/>
          <w:sz w:val="20"/>
          <w:szCs w:val="20"/>
        </w:rPr>
        <w:t>zettai</w:t>
      </w:r>
      <w:r w:rsidRPr="00542A68">
        <w:rPr>
          <w:sz w:val="20"/>
          <w:szCs w:val="20"/>
        </w:rPr>
        <w:t xml:space="preserve"> = absoluteness;  </w:t>
      </w:r>
      <w:r w:rsidRPr="00957F09">
        <w:rPr>
          <w:b/>
          <w:sz w:val="20"/>
          <w:szCs w:val="20"/>
        </w:rPr>
        <w:t>zettai ni</w:t>
      </w:r>
      <w:r w:rsidRPr="00542A68">
        <w:rPr>
          <w:sz w:val="20"/>
          <w:szCs w:val="20"/>
        </w:rPr>
        <w:t xml:space="preserve"> = definitely, absolutely</w:t>
      </w:r>
      <w:r w:rsidR="00E352C3">
        <w:rPr>
          <w:sz w:val="20"/>
          <w:szCs w:val="20"/>
        </w:rPr>
        <w:t xml:space="preserve">;  cf. </w:t>
      </w:r>
      <w:r w:rsidR="00E352C3" w:rsidRPr="00E352C3">
        <w:rPr>
          <w:b/>
          <w:sz w:val="20"/>
          <w:szCs w:val="20"/>
        </w:rPr>
        <w:t>kanarazu</w:t>
      </w:r>
      <w:r w:rsidR="00E352C3" w:rsidRPr="00A255D5">
        <w:rPr>
          <w:sz w:val="20"/>
          <w:szCs w:val="20"/>
        </w:rPr>
        <w:t xml:space="preserve"> = certainly, without fail</w:t>
      </w:r>
      <w:r w:rsidR="00E352C3">
        <w:rPr>
          <w:sz w:val="20"/>
          <w:szCs w:val="20"/>
        </w:rPr>
        <w:t xml:space="preserve">;  OK to substitute kanarazu for zettai ni in this sentence;  cf. </w:t>
      </w:r>
      <w:r w:rsidR="00E352C3" w:rsidRPr="00E352C3">
        <w:rPr>
          <w:b/>
          <w:sz w:val="20"/>
          <w:szCs w:val="20"/>
        </w:rPr>
        <w:t xml:space="preserve">tashika ni </w:t>
      </w:r>
      <w:r w:rsidR="00E352C3">
        <w:rPr>
          <w:sz w:val="20"/>
          <w:szCs w:val="20"/>
        </w:rPr>
        <w:t xml:space="preserve">= definitely;  </w:t>
      </w:r>
      <w:r w:rsidR="00E352C3" w:rsidRPr="00E352C3">
        <w:rPr>
          <w:i/>
          <w:sz w:val="20"/>
          <w:szCs w:val="20"/>
        </w:rPr>
        <w:t>not</w:t>
      </w:r>
      <w:r w:rsidR="00E352C3">
        <w:rPr>
          <w:sz w:val="20"/>
          <w:szCs w:val="20"/>
        </w:rPr>
        <w:t xml:space="preserve"> OK to substitute tashika ni for zettai ni, as tashika ni implies that something has been verified</w:t>
      </w:r>
      <w:r w:rsidRPr="00542A68">
        <w:rPr>
          <w:sz w:val="20"/>
          <w:szCs w:val="20"/>
        </w:rPr>
        <w:t>)  (</w:t>
      </w:r>
      <w:r w:rsidRPr="00542A68">
        <w:rPr>
          <w:i/>
          <w:sz w:val="20"/>
          <w:szCs w:val="20"/>
        </w:rPr>
        <w:t xml:space="preserve">the </w:t>
      </w:r>
      <w:r w:rsidRPr="00542A68">
        <w:rPr>
          <w:i/>
          <w:sz w:val="20"/>
          <w:szCs w:val="20"/>
          <w:u w:val="single"/>
        </w:rPr>
        <w:t>ze</w:t>
      </w:r>
      <w:r w:rsidRPr="00542A68">
        <w:rPr>
          <w:i/>
          <w:sz w:val="20"/>
          <w:szCs w:val="20"/>
        </w:rPr>
        <w:t xml:space="preserve">bra </w:t>
      </w:r>
      <w:r w:rsidRPr="00542A68">
        <w:rPr>
          <w:i/>
          <w:sz w:val="20"/>
          <w:szCs w:val="20"/>
          <w:u w:val="single"/>
        </w:rPr>
        <w:t>tie</w:t>
      </w:r>
      <w:r w:rsidRPr="00542A68">
        <w:rPr>
          <w:i/>
          <w:sz w:val="20"/>
          <w:szCs w:val="20"/>
        </w:rPr>
        <w:t xml:space="preserve"> that my </w:t>
      </w:r>
      <w:r w:rsidRPr="00542A68">
        <w:rPr>
          <w:i/>
          <w:sz w:val="20"/>
          <w:szCs w:val="20"/>
          <w:u w:val="single"/>
        </w:rPr>
        <w:t>nie</w:t>
      </w:r>
      <w:r w:rsidRPr="00542A68">
        <w:rPr>
          <w:i/>
          <w:sz w:val="20"/>
          <w:szCs w:val="20"/>
        </w:rPr>
        <w:t xml:space="preserve">ce selected </w:t>
      </w:r>
      <w:r w:rsidRPr="00542A68">
        <w:rPr>
          <w:i/>
          <w:sz w:val="20"/>
          <w:szCs w:val="20"/>
          <w:u w:val="single"/>
        </w:rPr>
        <w:t>definitely</w:t>
      </w:r>
      <w:r w:rsidRPr="00542A68">
        <w:rPr>
          <w:i/>
          <w:sz w:val="20"/>
          <w:szCs w:val="20"/>
        </w:rPr>
        <w:t xml:space="preserve"> has stripes</w:t>
      </w:r>
      <w:r w:rsidRPr="00542A68">
        <w:rPr>
          <w:sz w:val="20"/>
          <w:szCs w:val="20"/>
        </w:rPr>
        <w:t>)</w:t>
      </w:r>
      <w:r w:rsidR="000D3190">
        <w:rPr>
          <w:sz w:val="20"/>
          <w:szCs w:val="20"/>
        </w:rPr>
        <w:tab/>
      </w:r>
      <w:r w:rsidR="000D3190">
        <w:rPr>
          <w:sz w:val="20"/>
          <w:szCs w:val="20"/>
        </w:rPr>
        <w:tab/>
      </w:r>
      <w:r w:rsidR="000D3190">
        <w:rPr>
          <w:sz w:val="20"/>
          <w:szCs w:val="20"/>
        </w:rPr>
        <w:tab/>
      </w:r>
    </w:p>
    <w:p w:rsidR="004611D3" w:rsidRPr="00542A68" w:rsidRDefault="004611D3" w:rsidP="007A47ED">
      <w:pPr>
        <w:widowControl w:val="0"/>
        <w:rPr>
          <w:sz w:val="20"/>
          <w:szCs w:val="20"/>
        </w:rPr>
      </w:pPr>
      <w:r w:rsidRPr="00542A68">
        <w:rPr>
          <w:sz w:val="20"/>
          <w:szCs w:val="20"/>
        </w:rPr>
        <w:t>97.  As mentioned in Lesson 29,</w:t>
      </w:r>
      <w:r w:rsidRPr="004D41BA">
        <w:rPr>
          <w:sz w:val="20"/>
          <w:szCs w:val="20"/>
        </w:rPr>
        <w:t xml:space="preserve"> to say ‘unless,’ follow a negative plain verb with </w:t>
      </w:r>
      <w:r w:rsidRPr="00542A68">
        <w:rPr>
          <w:b/>
          <w:sz w:val="20"/>
          <w:szCs w:val="20"/>
        </w:rPr>
        <w:t xml:space="preserve">koto ni wa.  </w:t>
      </w:r>
      <w:r w:rsidRPr="00542A68">
        <w:rPr>
          <w:sz w:val="20"/>
          <w:szCs w:val="20"/>
        </w:rPr>
        <w:t>In other words, say</w:t>
      </w:r>
      <w:r w:rsidRPr="00542A68">
        <w:rPr>
          <w:b/>
          <w:sz w:val="20"/>
          <w:szCs w:val="20"/>
        </w:rPr>
        <w:t xml:space="preserve"> nai koto ni wa. </w:t>
      </w:r>
      <w:r w:rsidRPr="00542A68">
        <w:rPr>
          <w:sz w:val="20"/>
          <w:szCs w:val="20"/>
        </w:rPr>
        <w:t xml:space="preserve"> </w:t>
      </w:r>
    </w:p>
    <w:p w:rsidR="004611D3" w:rsidRPr="00542A68" w:rsidRDefault="004611D3" w:rsidP="007A47ED">
      <w:pPr>
        <w:widowControl w:val="0"/>
        <w:rPr>
          <w:sz w:val="20"/>
          <w:szCs w:val="20"/>
        </w:rPr>
      </w:pPr>
      <w:r w:rsidRPr="00542A68">
        <w:rPr>
          <w:sz w:val="20"/>
          <w:szCs w:val="20"/>
        </w:rPr>
        <w:t xml:space="preserve">Unless you buy a dictionary, as for foreign language’s study, you cannot begin.  Use nai koto ni wa to mean unless.  Use the longer form of the potential verb.  Plain speech.  </w:t>
      </w:r>
    </w:p>
    <w:p w:rsidR="004611D3" w:rsidRPr="00542A68" w:rsidRDefault="004611D3" w:rsidP="007A47ED">
      <w:pPr>
        <w:widowControl w:val="0"/>
        <w:rPr>
          <w:sz w:val="20"/>
          <w:szCs w:val="20"/>
          <w:lang w:val="es-US"/>
        </w:rPr>
      </w:pPr>
      <w:r w:rsidRPr="00542A68">
        <w:rPr>
          <w:rFonts w:hint="eastAsia"/>
          <w:sz w:val="20"/>
          <w:szCs w:val="20"/>
        </w:rPr>
        <w:t>辞書を買わないことには外国語の勉強は始められない。</w:t>
      </w:r>
    </w:p>
    <w:p w:rsidR="004611D3" w:rsidRPr="009E0045" w:rsidRDefault="004611D3" w:rsidP="007A47ED">
      <w:pPr>
        <w:widowControl w:val="0"/>
        <w:rPr>
          <w:b/>
          <w:sz w:val="20"/>
          <w:szCs w:val="20"/>
        </w:rPr>
      </w:pPr>
      <w:r w:rsidRPr="00542A68">
        <w:rPr>
          <w:sz w:val="20"/>
          <w:szCs w:val="20"/>
          <w:lang w:val="es-US"/>
        </w:rPr>
        <w:t xml:space="preserve">Jisho o kawanai koto ni wa gaikokugo no benkyoo wa hajimerarenai.  </w:t>
      </w:r>
      <w:r w:rsidR="00CF0801" w:rsidRPr="00CF0801">
        <w:rPr>
          <w:sz w:val="20"/>
          <w:szCs w:val="20"/>
        </w:rPr>
        <w:t>(</w:t>
      </w:r>
      <w:r w:rsidR="00CF0801" w:rsidRPr="00CF0801">
        <w:rPr>
          <w:b/>
          <w:sz w:val="20"/>
          <w:szCs w:val="20"/>
        </w:rPr>
        <w:t>jisho</w:t>
      </w:r>
      <w:r w:rsidR="00CF0801" w:rsidRPr="00CF0801">
        <w:rPr>
          <w:sz w:val="20"/>
          <w:szCs w:val="20"/>
        </w:rPr>
        <w:t xml:space="preserve"> =</w:t>
      </w:r>
      <w:r w:rsidR="00CF0801">
        <w:rPr>
          <w:sz w:val="20"/>
          <w:szCs w:val="20"/>
        </w:rPr>
        <w:t xml:space="preserve"> dictionary) </w:t>
      </w:r>
      <w:r w:rsidR="00FC4A4D">
        <w:rPr>
          <w:sz w:val="20"/>
          <w:szCs w:val="20"/>
        </w:rPr>
        <w:t>(</w:t>
      </w:r>
      <w:r w:rsidR="00FC4A4D" w:rsidRPr="00FC4A4D">
        <w:rPr>
          <w:b/>
          <w:sz w:val="20"/>
          <w:szCs w:val="20"/>
        </w:rPr>
        <w:t>benkyoo</w:t>
      </w:r>
      <w:r w:rsidR="00FC4A4D">
        <w:rPr>
          <w:sz w:val="20"/>
          <w:szCs w:val="20"/>
        </w:rPr>
        <w:t xml:space="preserve"> </w:t>
      </w:r>
      <w:r w:rsidR="00FC4A4D" w:rsidRPr="00FC4A4D">
        <w:rPr>
          <w:b/>
          <w:sz w:val="20"/>
          <w:szCs w:val="20"/>
        </w:rPr>
        <w:t>suru</w:t>
      </w:r>
      <w:r w:rsidR="00FC4A4D">
        <w:rPr>
          <w:sz w:val="20"/>
          <w:szCs w:val="20"/>
        </w:rPr>
        <w:t xml:space="preserve"> = to study;  cf. </w:t>
      </w:r>
      <w:r w:rsidR="00FC4A4D" w:rsidRPr="00FC4A4D">
        <w:rPr>
          <w:b/>
          <w:sz w:val="20"/>
          <w:szCs w:val="20"/>
        </w:rPr>
        <w:t xml:space="preserve">shuutoku suru </w:t>
      </w:r>
      <w:r w:rsidR="00FC4A4D">
        <w:rPr>
          <w:sz w:val="20"/>
          <w:szCs w:val="20"/>
        </w:rPr>
        <w:t xml:space="preserve">= to master a </w:t>
      </w:r>
      <w:r w:rsidR="00FC4A4D">
        <w:rPr>
          <w:sz w:val="20"/>
          <w:szCs w:val="20"/>
        </w:rPr>
        <w:lastRenderedPageBreak/>
        <w:t xml:space="preserve">skill or subject;  cf. </w:t>
      </w:r>
      <w:r w:rsidR="00FC4A4D" w:rsidRPr="00FC4A4D">
        <w:rPr>
          <w:b/>
          <w:sz w:val="20"/>
          <w:szCs w:val="20"/>
        </w:rPr>
        <w:t>shutoku suru</w:t>
      </w:r>
      <w:r w:rsidR="00FC4A4D">
        <w:rPr>
          <w:sz w:val="20"/>
          <w:szCs w:val="20"/>
        </w:rPr>
        <w:t xml:space="preserve"> = to acquire or obtain;  </w:t>
      </w:r>
      <w:r w:rsidR="00FC4A4D" w:rsidRPr="00FC4A4D">
        <w:rPr>
          <w:i/>
          <w:sz w:val="20"/>
          <w:szCs w:val="20"/>
        </w:rPr>
        <w:t>not</w:t>
      </w:r>
      <w:r w:rsidR="00FC4A4D">
        <w:rPr>
          <w:sz w:val="20"/>
          <w:szCs w:val="20"/>
        </w:rPr>
        <w:t xml:space="preserve"> OK to substitute shuutoku for benkyoo in this sentence, as it sounds wrong for someone who is just beginning to learn a language) </w:t>
      </w:r>
      <w:r w:rsidRPr="00542A68">
        <w:rPr>
          <w:sz w:val="20"/>
          <w:szCs w:val="20"/>
        </w:rPr>
        <w:t>(</w:t>
      </w:r>
      <w:r w:rsidRPr="00957F09">
        <w:rPr>
          <w:b/>
          <w:sz w:val="20"/>
          <w:szCs w:val="20"/>
        </w:rPr>
        <w:t>hajimeru</w:t>
      </w:r>
      <w:r w:rsidRPr="00542A68">
        <w:rPr>
          <w:sz w:val="20"/>
          <w:szCs w:val="20"/>
        </w:rPr>
        <w:t xml:space="preserve"> is an ru verb;  to form the potential form of hajimeru, start with the root, hajime, and add rareru;  the result is</w:t>
      </w:r>
      <w:r w:rsidR="009E0045">
        <w:rPr>
          <w:b/>
          <w:sz w:val="20"/>
          <w:szCs w:val="20"/>
        </w:rPr>
        <w:t xml:space="preserve"> </w:t>
      </w:r>
      <w:r w:rsidRPr="00957F09">
        <w:rPr>
          <w:b/>
          <w:sz w:val="20"/>
          <w:szCs w:val="20"/>
        </w:rPr>
        <w:t>hajimerareru</w:t>
      </w:r>
      <w:r w:rsidRPr="00542A68">
        <w:rPr>
          <w:sz w:val="20"/>
          <w:szCs w:val="20"/>
        </w:rPr>
        <w:t xml:space="preserve"> = I can begin;  this can be shortened to </w:t>
      </w:r>
      <w:r w:rsidRPr="00957F09">
        <w:rPr>
          <w:b/>
          <w:sz w:val="20"/>
          <w:szCs w:val="20"/>
        </w:rPr>
        <w:t>hajimereru</w:t>
      </w:r>
      <w:r>
        <w:rPr>
          <w:sz w:val="20"/>
          <w:szCs w:val="20"/>
        </w:rPr>
        <w:t>;  however, hajimerenai doesn’t sound right in this sentence</w:t>
      </w:r>
      <w:r w:rsidRPr="00542A68">
        <w:rPr>
          <w:sz w:val="20"/>
          <w:szCs w:val="20"/>
        </w:rPr>
        <w:t>)</w:t>
      </w:r>
      <w:r w:rsidR="00CF0801">
        <w:rPr>
          <w:sz w:val="20"/>
          <w:szCs w:val="20"/>
        </w:rPr>
        <w:t xml:space="preserve"> (</w:t>
      </w:r>
      <w:r w:rsidR="00CF0801" w:rsidRPr="00CF0801">
        <w:rPr>
          <w:i/>
          <w:sz w:val="20"/>
          <w:szCs w:val="20"/>
        </w:rPr>
        <w:t xml:space="preserve">they </w:t>
      </w:r>
      <w:r w:rsidR="00CF0801" w:rsidRPr="00CF0801">
        <w:rPr>
          <w:i/>
          <w:sz w:val="20"/>
          <w:szCs w:val="20"/>
          <w:u w:val="single"/>
        </w:rPr>
        <w:t>jee</w:t>
      </w:r>
      <w:r w:rsidR="00CF0801" w:rsidRPr="00CF0801">
        <w:rPr>
          <w:i/>
          <w:sz w:val="20"/>
          <w:szCs w:val="20"/>
        </w:rPr>
        <w:t xml:space="preserve">red the </w:t>
      </w:r>
      <w:r w:rsidR="00CF0801" w:rsidRPr="00CF0801">
        <w:rPr>
          <w:i/>
          <w:sz w:val="20"/>
          <w:szCs w:val="20"/>
          <w:u w:val="single"/>
        </w:rPr>
        <w:t>show</w:t>
      </w:r>
      <w:r w:rsidR="00CF0801" w:rsidRPr="00CF0801">
        <w:rPr>
          <w:i/>
          <w:sz w:val="20"/>
          <w:szCs w:val="20"/>
        </w:rPr>
        <w:t xml:space="preserve"> based on </w:t>
      </w:r>
      <w:r w:rsidR="00CF0801" w:rsidRPr="00CF0801">
        <w:rPr>
          <w:i/>
          <w:sz w:val="20"/>
          <w:szCs w:val="20"/>
          <w:u w:val="single"/>
        </w:rPr>
        <w:t>dictionary</w:t>
      </w:r>
      <w:r w:rsidR="00CF0801" w:rsidRPr="00CF0801">
        <w:rPr>
          <w:i/>
          <w:sz w:val="20"/>
          <w:szCs w:val="20"/>
        </w:rPr>
        <w:t xml:space="preserve"> words</w:t>
      </w:r>
      <w:r w:rsidR="00CF0801">
        <w:rPr>
          <w:sz w:val="20"/>
          <w:szCs w:val="20"/>
        </w:rPr>
        <w:t>)</w:t>
      </w:r>
    </w:p>
    <w:p w:rsidR="004611D3" w:rsidRPr="00542A68" w:rsidRDefault="004611D3" w:rsidP="007A47ED">
      <w:pPr>
        <w:widowControl w:val="0"/>
        <w:rPr>
          <w:sz w:val="20"/>
          <w:szCs w:val="20"/>
        </w:rPr>
      </w:pPr>
      <w:r w:rsidRPr="00542A68">
        <w:rPr>
          <w:sz w:val="20"/>
          <w:szCs w:val="20"/>
        </w:rPr>
        <w:t>98.  Unless I truly meet and see, whether a good person or not, I do not understand.  Use jissai ni to mean truly.  Use nai koto ni wa to mean unless.  Plain speech.</w:t>
      </w:r>
    </w:p>
    <w:p w:rsidR="004611D3" w:rsidRPr="00542A68" w:rsidRDefault="004611D3" w:rsidP="007A47ED">
      <w:pPr>
        <w:widowControl w:val="0"/>
        <w:rPr>
          <w:sz w:val="20"/>
          <w:szCs w:val="20"/>
        </w:rPr>
      </w:pPr>
      <w:r w:rsidRPr="00542A68">
        <w:rPr>
          <w:rFonts w:hint="eastAsia"/>
          <w:sz w:val="20"/>
          <w:szCs w:val="20"/>
        </w:rPr>
        <w:t>実際に会ってみないことには、いい人かどうかわからない。</w:t>
      </w:r>
    </w:p>
    <w:p w:rsidR="004611D3" w:rsidRPr="00542A68" w:rsidRDefault="004611D3" w:rsidP="007A47ED">
      <w:pPr>
        <w:widowControl w:val="0"/>
        <w:rPr>
          <w:sz w:val="20"/>
          <w:szCs w:val="20"/>
        </w:rPr>
      </w:pPr>
      <w:r w:rsidRPr="00542A68">
        <w:rPr>
          <w:sz w:val="20"/>
          <w:szCs w:val="20"/>
        </w:rPr>
        <w:t>Jissai ni atte minai koto ni wa, ii hito ka dooka wakaranai.  (</w:t>
      </w:r>
      <w:r w:rsidRPr="00957F09">
        <w:rPr>
          <w:b/>
          <w:sz w:val="20"/>
          <w:szCs w:val="20"/>
        </w:rPr>
        <w:t>jissai</w:t>
      </w:r>
      <w:r w:rsidRPr="00542A68">
        <w:rPr>
          <w:sz w:val="20"/>
          <w:szCs w:val="20"/>
        </w:rPr>
        <w:t xml:space="preserve"> = the truth, a fact, practice, reality, actual conditions;  </w:t>
      </w:r>
      <w:r w:rsidRPr="00CF0801">
        <w:rPr>
          <w:b/>
          <w:sz w:val="20"/>
          <w:szCs w:val="20"/>
        </w:rPr>
        <w:t>jissai ni</w:t>
      </w:r>
      <w:r w:rsidRPr="00542A68">
        <w:rPr>
          <w:sz w:val="20"/>
          <w:szCs w:val="20"/>
        </w:rPr>
        <w:t xml:space="preserve"> = really, indeed, truly;  </w:t>
      </w:r>
      <w:r w:rsidR="00E352C3">
        <w:rPr>
          <w:sz w:val="20"/>
          <w:szCs w:val="20"/>
        </w:rPr>
        <w:t xml:space="preserve">OK to substitute </w:t>
      </w:r>
      <w:r w:rsidR="00E352C3" w:rsidRPr="00E352C3">
        <w:rPr>
          <w:b/>
          <w:sz w:val="20"/>
          <w:szCs w:val="20"/>
        </w:rPr>
        <w:t>honto ni</w:t>
      </w:r>
      <w:r w:rsidR="00E352C3">
        <w:rPr>
          <w:sz w:val="20"/>
          <w:szCs w:val="20"/>
        </w:rPr>
        <w:t xml:space="preserve"> for jissai ni in this sentence, but not as good</w:t>
      </w:r>
      <w:r w:rsidR="00CF0801">
        <w:rPr>
          <w:sz w:val="20"/>
          <w:szCs w:val="20"/>
        </w:rPr>
        <w:t xml:space="preserve">;  cf. </w:t>
      </w:r>
      <w:r w:rsidR="00CF0801" w:rsidRPr="00CF0801">
        <w:rPr>
          <w:b/>
          <w:sz w:val="20"/>
          <w:szCs w:val="20"/>
        </w:rPr>
        <w:t>issei ni</w:t>
      </w:r>
      <w:r w:rsidR="00CF0801">
        <w:rPr>
          <w:sz w:val="20"/>
          <w:szCs w:val="20"/>
        </w:rPr>
        <w:t xml:space="preserve"> = all together</w:t>
      </w:r>
      <w:r w:rsidRPr="00542A68">
        <w:rPr>
          <w:sz w:val="20"/>
          <w:szCs w:val="20"/>
        </w:rPr>
        <w:t>)  (</w:t>
      </w:r>
      <w:r w:rsidRPr="00542A68">
        <w:rPr>
          <w:i/>
          <w:sz w:val="20"/>
          <w:szCs w:val="20"/>
          <w:u w:val="single"/>
        </w:rPr>
        <w:t>Jes</w:t>
      </w:r>
      <w:r w:rsidRPr="00542A68">
        <w:rPr>
          <w:i/>
          <w:sz w:val="20"/>
          <w:szCs w:val="20"/>
        </w:rPr>
        <w:t xml:space="preserve">us’ </w:t>
      </w:r>
      <w:r w:rsidRPr="00542A68">
        <w:rPr>
          <w:i/>
          <w:sz w:val="20"/>
          <w:szCs w:val="20"/>
          <w:u w:val="single"/>
        </w:rPr>
        <w:t>eye</w:t>
      </w:r>
      <w:r w:rsidRPr="00542A68">
        <w:rPr>
          <w:i/>
          <w:sz w:val="20"/>
          <w:szCs w:val="20"/>
        </w:rPr>
        <w:t xml:space="preserve">s saw the </w:t>
      </w:r>
      <w:r w:rsidRPr="00542A68">
        <w:rPr>
          <w:i/>
          <w:sz w:val="20"/>
          <w:szCs w:val="20"/>
          <w:u w:val="single"/>
        </w:rPr>
        <w:t>truth</w:t>
      </w:r>
      <w:r w:rsidRPr="00542A68">
        <w:rPr>
          <w:i/>
          <w:sz w:val="20"/>
          <w:szCs w:val="20"/>
        </w:rPr>
        <w:t xml:space="preserve">, </w:t>
      </w:r>
      <w:r w:rsidRPr="00542A68">
        <w:rPr>
          <w:i/>
          <w:sz w:val="20"/>
          <w:szCs w:val="20"/>
          <w:u w:val="single"/>
        </w:rPr>
        <w:t>facts</w:t>
      </w:r>
      <w:r w:rsidRPr="00542A68">
        <w:rPr>
          <w:i/>
          <w:sz w:val="20"/>
          <w:szCs w:val="20"/>
        </w:rPr>
        <w:t xml:space="preserve">, </w:t>
      </w:r>
      <w:r w:rsidRPr="00542A68">
        <w:rPr>
          <w:i/>
          <w:sz w:val="20"/>
          <w:szCs w:val="20"/>
          <w:u w:val="single"/>
        </w:rPr>
        <w:t>reality</w:t>
      </w:r>
      <w:r w:rsidRPr="00542A68">
        <w:rPr>
          <w:i/>
          <w:sz w:val="20"/>
          <w:szCs w:val="20"/>
        </w:rPr>
        <w:t xml:space="preserve"> and </w:t>
      </w:r>
      <w:r w:rsidRPr="00542A68">
        <w:rPr>
          <w:i/>
          <w:sz w:val="20"/>
          <w:szCs w:val="20"/>
          <w:u w:val="single"/>
        </w:rPr>
        <w:t>actual conditions</w:t>
      </w:r>
      <w:r w:rsidRPr="00542A68">
        <w:rPr>
          <w:sz w:val="20"/>
          <w:szCs w:val="20"/>
        </w:rPr>
        <w:t>)</w:t>
      </w:r>
    </w:p>
    <w:p w:rsidR="00055496" w:rsidRPr="00542A68" w:rsidRDefault="004611D3" w:rsidP="007A47ED">
      <w:pPr>
        <w:widowControl w:val="0"/>
        <w:rPr>
          <w:sz w:val="20"/>
          <w:szCs w:val="20"/>
        </w:rPr>
      </w:pPr>
      <w:r w:rsidRPr="00542A68">
        <w:rPr>
          <w:rFonts w:hint="eastAsia"/>
          <w:sz w:val="20"/>
          <w:szCs w:val="20"/>
        </w:rPr>
        <w:t>99</w:t>
      </w:r>
      <w:r w:rsidRPr="00542A68">
        <w:rPr>
          <w:rFonts w:hint="eastAsia"/>
          <w:sz w:val="20"/>
          <w:szCs w:val="20"/>
        </w:rPr>
        <w:t>．</w:t>
      </w:r>
      <w:r w:rsidRPr="004D41BA">
        <w:rPr>
          <w:sz w:val="20"/>
          <w:szCs w:val="20"/>
        </w:rPr>
        <w:t xml:space="preserve">Sometimes you can express emotion by saying </w:t>
      </w:r>
      <w:r w:rsidRPr="00542A68">
        <w:rPr>
          <w:b/>
          <w:sz w:val="20"/>
          <w:szCs w:val="20"/>
        </w:rPr>
        <w:t xml:space="preserve">mono da.  </w:t>
      </w:r>
      <w:r w:rsidRPr="00542A68">
        <w:rPr>
          <w:sz w:val="20"/>
          <w:szCs w:val="20"/>
        </w:rPr>
        <w:t xml:space="preserve">Literally, this can be translated as ‘thing it is.’  </w:t>
      </w:r>
      <w:r w:rsidR="00957F09" w:rsidRPr="00542A68">
        <w:rPr>
          <w:sz w:val="20"/>
          <w:szCs w:val="20"/>
        </w:rPr>
        <w:t xml:space="preserve"> </w:t>
      </w:r>
      <w:r w:rsidR="00957F09">
        <w:rPr>
          <w:sz w:val="20"/>
          <w:szCs w:val="20"/>
        </w:rPr>
        <w:tab/>
      </w:r>
      <w:r w:rsidR="00957F09">
        <w:rPr>
          <w:sz w:val="20"/>
          <w:szCs w:val="20"/>
        </w:rPr>
        <w:tab/>
      </w:r>
      <w:r w:rsidR="00957F09">
        <w:rPr>
          <w:sz w:val="20"/>
          <w:szCs w:val="20"/>
        </w:rPr>
        <w:tab/>
      </w:r>
      <w:r w:rsidR="00957F09">
        <w:rPr>
          <w:sz w:val="20"/>
          <w:szCs w:val="20"/>
        </w:rPr>
        <w:tab/>
      </w:r>
      <w:r w:rsidR="00957F09">
        <w:rPr>
          <w:sz w:val="20"/>
          <w:szCs w:val="20"/>
        </w:rPr>
        <w:tab/>
      </w:r>
      <w:r w:rsidR="00957F09">
        <w:rPr>
          <w:sz w:val="20"/>
          <w:szCs w:val="20"/>
        </w:rPr>
        <w:tab/>
      </w:r>
      <w:r w:rsidR="00957F09">
        <w:rPr>
          <w:sz w:val="20"/>
          <w:szCs w:val="20"/>
        </w:rPr>
        <w:tab/>
      </w:r>
      <w:r w:rsidR="00957F09">
        <w:rPr>
          <w:sz w:val="20"/>
          <w:szCs w:val="20"/>
        </w:rPr>
        <w:tab/>
      </w:r>
      <w:r w:rsidR="00957F09">
        <w:rPr>
          <w:sz w:val="20"/>
          <w:szCs w:val="20"/>
        </w:rPr>
        <w:tab/>
      </w:r>
    </w:p>
    <w:p w:rsidR="004611D3" w:rsidRPr="00542A68" w:rsidRDefault="004611D3" w:rsidP="007A47ED">
      <w:pPr>
        <w:widowControl w:val="0"/>
        <w:rPr>
          <w:sz w:val="20"/>
          <w:szCs w:val="20"/>
        </w:rPr>
      </w:pPr>
      <w:r w:rsidRPr="00542A68">
        <w:rPr>
          <w:sz w:val="20"/>
          <w:szCs w:val="20"/>
        </w:rPr>
        <w:t xml:space="preserve">Fast thing it is, already, visiting Japan, one year elapsed.  Use mono to mean thing.  Use rainichi suru to mean visit Japan.  </w:t>
      </w:r>
      <w:r w:rsidR="001047D5">
        <w:rPr>
          <w:sz w:val="20"/>
          <w:szCs w:val="20"/>
        </w:rPr>
        <w:t xml:space="preserve">Don’t use wa or ga after one year.  </w:t>
      </w:r>
      <w:r w:rsidRPr="00542A68">
        <w:rPr>
          <w:sz w:val="20"/>
          <w:szCs w:val="20"/>
        </w:rPr>
        <w:t xml:space="preserve">Use tatsu.  Meaning, time really flies:  already I’ve been in Japan for a year.  Plain speech.  </w:t>
      </w:r>
    </w:p>
    <w:p w:rsidR="004611D3" w:rsidRPr="00542A68" w:rsidRDefault="004611D3" w:rsidP="007A47ED">
      <w:pPr>
        <w:widowControl w:val="0"/>
        <w:rPr>
          <w:sz w:val="20"/>
          <w:szCs w:val="20"/>
        </w:rPr>
      </w:pPr>
      <w:r w:rsidRPr="00542A68">
        <w:rPr>
          <w:rFonts w:hint="eastAsia"/>
          <w:sz w:val="20"/>
          <w:szCs w:val="20"/>
        </w:rPr>
        <w:t>早いものだ、もう来日して</w:t>
      </w:r>
      <w:r w:rsidRPr="00542A68">
        <w:rPr>
          <w:rFonts w:hint="eastAsia"/>
          <w:sz w:val="20"/>
          <w:szCs w:val="20"/>
        </w:rPr>
        <w:t>1</w:t>
      </w:r>
      <w:r w:rsidRPr="00542A68">
        <w:rPr>
          <w:rFonts w:hint="eastAsia"/>
          <w:sz w:val="20"/>
          <w:szCs w:val="20"/>
        </w:rPr>
        <w:t>年</w:t>
      </w:r>
      <w:r w:rsidR="001679D5">
        <w:rPr>
          <w:rFonts w:hint="eastAsia"/>
          <w:sz w:val="20"/>
          <w:szCs w:val="20"/>
        </w:rPr>
        <w:t>た</w:t>
      </w:r>
      <w:r w:rsidRPr="00542A68">
        <w:rPr>
          <w:rFonts w:hint="eastAsia"/>
          <w:sz w:val="20"/>
          <w:szCs w:val="20"/>
        </w:rPr>
        <w:t>った。</w:t>
      </w:r>
    </w:p>
    <w:p w:rsidR="004611D3" w:rsidRPr="007D5018" w:rsidRDefault="004611D3" w:rsidP="007A47ED">
      <w:pPr>
        <w:widowControl w:val="0"/>
        <w:rPr>
          <w:i/>
          <w:sz w:val="20"/>
          <w:szCs w:val="20"/>
        </w:rPr>
      </w:pPr>
      <w:r w:rsidRPr="00542A68">
        <w:rPr>
          <w:sz w:val="20"/>
          <w:szCs w:val="20"/>
        </w:rPr>
        <w:t>Hayai mono da, moo rainichi shite</w:t>
      </w:r>
      <w:r w:rsidR="00957F09">
        <w:rPr>
          <w:sz w:val="20"/>
          <w:szCs w:val="20"/>
        </w:rPr>
        <w:t xml:space="preserve"> </w:t>
      </w:r>
      <w:r w:rsidRPr="00542A68">
        <w:rPr>
          <w:sz w:val="20"/>
          <w:szCs w:val="20"/>
        </w:rPr>
        <w:t xml:space="preserve">ichinen tatta.  </w:t>
      </w:r>
      <w:r w:rsidR="00111637">
        <w:rPr>
          <w:sz w:val="20"/>
          <w:szCs w:val="20"/>
        </w:rPr>
        <w:t>(</w:t>
      </w:r>
      <w:r w:rsidR="00111637" w:rsidRPr="00542A68">
        <w:rPr>
          <w:rFonts w:hint="eastAsia"/>
          <w:sz w:val="20"/>
          <w:szCs w:val="20"/>
        </w:rPr>
        <w:t>早い</w:t>
      </w:r>
      <w:r w:rsidR="00111637">
        <w:rPr>
          <w:sz w:val="20"/>
          <w:szCs w:val="20"/>
        </w:rPr>
        <w:t xml:space="preserve"> </w:t>
      </w:r>
      <w:r w:rsidR="00111637" w:rsidRPr="00111637">
        <w:rPr>
          <w:b/>
          <w:sz w:val="20"/>
          <w:szCs w:val="20"/>
        </w:rPr>
        <w:t>hayai</w:t>
      </w:r>
      <w:r w:rsidR="00111637">
        <w:rPr>
          <w:sz w:val="20"/>
          <w:szCs w:val="20"/>
        </w:rPr>
        <w:t xml:space="preserve"> is often translated as early, but it can also mean fast</w:t>
      </w:r>
      <w:r w:rsidR="00435094">
        <w:rPr>
          <w:sz w:val="20"/>
          <w:szCs w:val="20"/>
        </w:rPr>
        <w:t xml:space="preserve"> when referring to time</w:t>
      </w:r>
      <w:r w:rsidR="001E4FB8">
        <w:rPr>
          <w:sz w:val="20"/>
          <w:szCs w:val="20"/>
        </w:rPr>
        <w:t xml:space="preserve"> passing quickly</w:t>
      </w:r>
      <w:r w:rsidR="00435094">
        <w:rPr>
          <w:sz w:val="20"/>
          <w:szCs w:val="20"/>
        </w:rPr>
        <w:t>, as in this sentence</w:t>
      </w:r>
      <w:r w:rsidR="00111637">
        <w:rPr>
          <w:sz w:val="20"/>
          <w:szCs w:val="20"/>
        </w:rPr>
        <w:t xml:space="preserve">)  </w:t>
      </w:r>
      <w:r w:rsidR="004339FE">
        <w:rPr>
          <w:sz w:val="20"/>
          <w:szCs w:val="20"/>
        </w:rPr>
        <w:t>(</w:t>
      </w:r>
      <w:r w:rsidR="004339FE" w:rsidRPr="004339FE">
        <w:rPr>
          <w:b/>
          <w:sz w:val="20"/>
          <w:szCs w:val="20"/>
        </w:rPr>
        <w:t xml:space="preserve">mono da </w:t>
      </w:r>
      <w:r w:rsidR="004339FE">
        <w:rPr>
          <w:sz w:val="20"/>
          <w:szCs w:val="20"/>
        </w:rPr>
        <w:t xml:space="preserve">expresses emotion;  cf. </w:t>
      </w:r>
      <w:r w:rsidR="004339FE" w:rsidRPr="003D097B">
        <w:rPr>
          <w:b/>
          <w:sz w:val="20"/>
          <w:szCs w:val="20"/>
        </w:rPr>
        <w:t>koto da</w:t>
      </w:r>
      <w:r w:rsidR="004339FE">
        <w:rPr>
          <w:sz w:val="20"/>
          <w:szCs w:val="20"/>
        </w:rPr>
        <w:t xml:space="preserve">, or </w:t>
      </w:r>
      <w:r w:rsidR="004339FE" w:rsidRPr="003D097B">
        <w:rPr>
          <w:b/>
          <w:sz w:val="20"/>
          <w:szCs w:val="20"/>
        </w:rPr>
        <w:t>koto desu</w:t>
      </w:r>
      <w:r w:rsidR="004339FE">
        <w:rPr>
          <w:sz w:val="20"/>
          <w:szCs w:val="20"/>
        </w:rPr>
        <w:t xml:space="preserve">, which can be used with a limited number of plain speech verbs to mean that one should do something) </w:t>
      </w:r>
      <w:r w:rsidR="003049BB">
        <w:rPr>
          <w:sz w:val="20"/>
          <w:szCs w:val="20"/>
        </w:rPr>
        <w:t xml:space="preserve">(ichinen ga tatta, also OK, but you don’t need to use wa or ga after number words)  </w:t>
      </w:r>
      <w:r>
        <w:rPr>
          <w:sz w:val="20"/>
          <w:szCs w:val="20"/>
        </w:rPr>
        <w:t>(</w:t>
      </w:r>
      <w:r w:rsidRPr="00957F09">
        <w:rPr>
          <w:b/>
          <w:sz w:val="20"/>
          <w:szCs w:val="20"/>
        </w:rPr>
        <w:t>koto ni</w:t>
      </w:r>
      <w:r>
        <w:rPr>
          <w:sz w:val="20"/>
          <w:szCs w:val="20"/>
        </w:rPr>
        <w:t xml:space="preserve">, or </w:t>
      </w:r>
      <w:r w:rsidRPr="00957F09">
        <w:rPr>
          <w:b/>
          <w:sz w:val="20"/>
          <w:szCs w:val="20"/>
        </w:rPr>
        <w:t>koto ni wa</w:t>
      </w:r>
      <w:r>
        <w:rPr>
          <w:sz w:val="20"/>
          <w:szCs w:val="20"/>
        </w:rPr>
        <w:t xml:space="preserve">, is also used to express emotion;  hayai koto ni, also OK;  hayai koto ni wa, </w:t>
      </w:r>
      <w:r w:rsidRPr="00EE7B0D">
        <w:rPr>
          <w:i/>
          <w:sz w:val="20"/>
          <w:szCs w:val="20"/>
        </w:rPr>
        <w:t>not</w:t>
      </w:r>
      <w:r>
        <w:rPr>
          <w:sz w:val="20"/>
          <w:szCs w:val="20"/>
        </w:rPr>
        <w:t xml:space="preserve"> OK)</w:t>
      </w:r>
      <w:r w:rsidR="00597DBE">
        <w:rPr>
          <w:sz w:val="20"/>
          <w:szCs w:val="20"/>
        </w:rPr>
        <w:t xml:space="preserve"> </w:t>
      </w:r>
      <w:r w:rsidRPr="00542A68">
        <w:rPr>
          <w:sz w:val="20"/>
          <w:szCs w:val="20"/>
        </w:rPr>
        <w:t>(</w:t>
      </w:r>
      <w:r w:rsidRPr="00957F09">
        <w:rPr>
          <w:b/>
          <w:sz w:val="20"/>
          <w:szCs w:val="20"/>
        </w:rPr>
        <w:t>rainichi suru</w:t>
      </w:r>
      <w:r w:rsidRPr="00542A68">
        <w:rPr>
          <w:sz w:val="20"/>
          <w:szCs w:val="20"/>
        </w:rPr>
        <w:t xml:space="preserve"> = to visit Japan) </w:t>
      </w:r>
      <w:r w:rsidR="00957F09">
        <w:rPr>
          <w:sz w:val="20"/>
          <w:szCs w:val="20"/>
        </w:rPr>
        <w:t xml:space="preserve"> </w:t>
      </w:r>
      <w:r w:rsidRPr="00542A68">
        <w:rPr>
          <w:sz w:val="20"/>
          <w:szCs w:val="20"/>
        </w:rPr>
        <w:t>(</w:t>
      </w:r>
      <w:r w:rsidRPr="00957F09">
        <w:rPr>
          <w:b/>
          <w:sz w:val="20"/>
          <w:szCs w:val="20"/>
        </w:rPr>
        <w:t>tatsu</w:t>
      </w:r>
      <w:r w:rsidRPr="00542A68">
        <w:rPr>
          <w:sz w:val="20"/>
          <w:szCs w:val="20"/>
        </w:rPr>
        <w:t xml:space="preserve"> = to elapse;  also, different kanji, = to stand) (</w:t>
      </w:r>
      <w:r w:rsidRPr="00542A68">
        <w:rPr>
          <w:i/>
          <w:sz w:val="20"/>
          <w:szCs w:val="20"/>
        </w:rPr>
        <w:t xml:space="preserve">when he </w:t>
      </w:r>
      <w:r w:rsidRPr="00542A68">
        <w:rPr>
          <w:i/>
          <w:sz w:val="20"/>
          <w:szCs w:val="20"/>
          <w:u w:val="single"/>
        </w:rPr>
        <w:t>visited Japan</w:t>
      </w:r>
      <w:r w:rsidRPr="00542A68">
        <w:rPr>
          <w:i/>
          <w:sz w:val="20"/>
          <w:szCs w:val="20"/>
        </w:rPr>
        <w:t xml:space="preserve">, he ate </w:t>
      </w:r>
      <w:r w:rsidRPr="00542A68">
        <w:rPr>
          <w:i/>
          <w:sz w:val="20"/>
          <w:szCs w:val="20"/>
          <w:u w:val="single"/>
        </w:rPr>
        <w:t>ri</w:t>
      </w:r>
      <w:r w:rsidRPr="00542A68">
        <w:rPr>
          <w:i/>
          <w:sz w:val="20"/>
          <w:szCs w:val="20"/>
        </w:rPr>
        <w:t xml:space="preserve">ce with </w:t>
      </w:r>
      <w:r w:rsidRPr="00542A68">
        <w:rPr>
          <w:i/>
          <w:sz w:val="20"/>
          <w:szCs w:val="20"/>
          <w:u w:val="single"/>
        </w:rPr>
        <w:t>Nietz</w:t>
      </w:r>
      <w:r>
        <w:rPr>
          <w:i/>
          <w:sz w:val="20"/>
          <w:szCs w:val="20"/>
          <w:u w:val="single"/>
        </w:rPr>
        <w:t>s</w:t>
      </w:r>
      <w:r w:rsidRPr="00542A68">
        <w:rPr>
          <w:i/>
          <w:sz w:val="20"/>
          <w:szCs w:val="20"/>
          <w:u w:val="single"/>
        </w:rPr>
        <w:t>che</w:t>
      </w:r>
      <w:r w:rsidRPr="00542A68">
        <w:rPr>
          <w:sz w:val="20"/>
          <w:szCs w:val="20"/>
        </w:rPr>
        <w:t>)  (</w:t>
      </w:r>
      <w:r w:rsidRPr="00542A68">
        <w:rPr>
          <w:i/>
          <w:sz w:val="20"/>
          <w:szCs w:val="20"/>
        </w:rPr>
        <w:t xml:space="preserve">while the guards </w:t>
      </w:r>
      <w:r w:rsidRPr="00542A68">
        <w:rPr>
          <w:i/>
          <w:sz w:val="20"/>
          <w:szCs w:val="20"/>
          <w:u w:val="single"/>
        </w:rPr>
        <w:t>tatsu</w:t>
      </w:r>
      <w:r w:rsidR="000E2B31">
        <w:rPr>
          <w:i/>
          <w:sz w:val="20"/>
          <w:szCs w:val="20"/>
        </w:rPr>
        <w:t xml:space="preserve"> [stand] at the palace, </w:t>
      </w:r>
      <w:r w:rsidRPr="00542A68">
        <w:rPr>
          <w:i/>
          <w:sz w:val="20"/>
          <w:szCs w:val="20"/>
        </w:rPr>
        <w:t xml:space="preserve">time </w:t>
      </w:r>
      <w:r w:rsidRPr="00542A68">
        <w:rPr>
          <w:i/>
          <w:sz w:val="20"/>
          <w:szCs w:val="20"/>
          <w:u w:val="single"/>
        </w:rPr>
        <w:t>elapses</w:t>
      </w:r>
      <w:r w:rsidRPr="00542A68">
        <w:rPr>
          <w:sz w:val="20"/>
          <w:szCs w:val="20"/>
        </w:rPr>
        <w:t>)</w:t>
      </w:r>
    </w:p>
    <w:p w:rsidR="007D5018" w:rsidRDefault="004611D3" w:rsidP="007A47ED">
      <w:pPr>
        <w:widowControl w:val="0"/>
        <w:rPr>
          <w:sz w:val="20"/>
          <w:szCs w:val="20"/>
        </w:rPr>
      </w:pPr>
      <w:r w:rsidRPr="00542A68">
        <w:rPr>
          <w:sz w:val="20"/>
          <w:szCs w:val="20"/>
        </w:rPr>
        <w:t xml:space="preserve">100.  Aurora, it’s probably pretty, huh.  I would like to see and see thing it is.  Use oorora to mean Aurora, meaning light displays seen in the Arctic and Antarctic.  Don’t use wa or ga.  Use nan to soften the first sentence.  Use mono to mean thing.  Meaning I’d really like to see the Aurora lights.  </w:t>
      </w:r>
      <w:r w:rsidR="00E352C3">
        <w:rPr>
          <w:sz w:val="20"/>
          <w:szCs w:val="20"/>
        </w:rPr>
        <w:tab/>
      </w:r>
      <w:r w:rsidR="00E352C3">
        <w:rPr>
          <w:sz w:val="20"/>
          <w:szCs w:val="20"/>
        </w:rPr>
        <w:tab/>
      </w:r>
    </w:p>
    <w:p w:rsidR="004611D3" w:rsidRPr="00542A68" w:rsidRDefault="004611D3" w:rsidP="007A47ED">
      <w:pPr>
        <w:widowControl w:val="0"/>
        <w:rPr>
          <w:sz w:val="20"/>
          <w:szCs w:val="20"/>
        </w:rPr>
      </w:pPr>
      <w:r w:rsidRPr="00542A68">
        <w:rPr>
          <w:rFonts w:hint="eastAsia"/>
          <w:sz w:val="20"/>
          <w:szCs w:val="20"/>
        </w:rPr>
        <w:t>オーロラ、きれいなんでしょうね．見てみたいものです。</w:t>
      </w:r>
    </w:p>
    <w:p w:rsidR="004611D3" w:rsidRPr="00EE7B0D" w:rsidRDefault="004611D3" w:rsidP="007A47ED">
      <w:pPr>
        <w:widowControl w:val="0"/>
        <w:rPr>
          <w:sz w:val="20"/>
          <w:szCs w:val="20"/>
        </w:rPr>
      </w:pPr>
      <w:r w:rsidRPr="00E272B5">
        <w:rPr>
          <w:sz w:val="20"/>
          <w:szCs w:val="20"/>
          <w:lang w:val="es-US"/>
        </w:rPr>
        <w:lastRenderedPageBreak/>
        <w:t xml:space="preserve">Oorora, kirei nan deshoo ne.  </w:t>
      </w:r>
      <w:r w:rsidRPr="007068ED">
        <w:rPr>
          <w:sz w:val="20"/>
          <w:szCs w:val="20"/>
        </w:rPr>
        <w:t xml:space="preserve">Mite mitai mono desu.  </w:t>
      </w:r>
      <w:r w:rsidRPr="00EE7B0D">
        <w:rPr>
          <w:sz w:val="20"/>
          <w:szCs w:val="20"/>
        </w:rPr>
        <w:t xml:space="preserve">(mite mitai koto ni, </w:t>
      </w:r>
      <w:r w:rsidRPr="003B6671">
        <w:rPr>
          <w:i/>
          <w:sz w:val="20"/>
          <w:szCs w:val="20"/>
        </w:rPr>
        <w:t>not</w:t>
      </w:r>
      <w:r w:rsidRPr="00EE7B0D">
        <w:rPr>
          <w:sz w:val="20"/>
          <w:szCs w:val="20"/>
        </w:rPr>
        <w:t xml:space="preserve"> OK here;  mite mitai koto ni wa, </w:t>
      </w:r>
      <w:r w:rsidRPr="003B6671">
        <w:rPr>
          <w:i/>
          <w:sz w:val="20"/>
          <w:szCs w:val="20"/>
        </w:rPr>
        <w:t>not</w:t>
      </w:r>
      <w:r w:rsidRPr="00EE7B0D">
        <w:rPr>
          <w:sz w:val="20"/>
          <w:szCs w:val="20"/>
        </w:rPr>
        <w:t xml:space="preserve"> OK here)</w:t>
      </w:r>
    </w:p>
    <w:p w:rsidR="004611D3" w:rsidRPr="00CB391B" w:rsidRDefault="004611D3" w:rsidP="007A47ED">
      <w:pPr>
        <w:widowControl w:val="0"/>
        <w:rPr>
          <w:sz w:val="20"/>
          <w:szCs w:val="20"/>
        </w:rPr>
      </w:pPr>
      <w:r w:rsidRPr="007068ED">
        <w:rPr>
          <w:sz w:val="20"/>
          <w:szCs w:val="20"/>
        </w:rPr>
        <w:t xml:space="preserve">101.  Something smelly for sure.  </w:t>
      </w:r>
      <w:r w:rsidRPr="00CB391B">
        <w:rPr>
          <w:sz w:val="20"/>
          <w:szCs w:val="20"/>
        </w:rPr>
        <w:t>Use nanka to mean something.  M</w:t>
      </w:r>
      <w:r>
        <w:rPr>
          <w:sz w:val="20"/>
          <w:szCs w:val="20"/>
        </w:rPr>
        <w:t xml:space="preserve">eaning, something stinks.  Plain speech.  </w:t>
      </w:r>
    </w:p>
    <w:p w:rsidR="004611D3" w:rsidRPr="004B4014" w:rsidRDefault="004611D3" w:rsidP="007A47ED">
      <w:pPr>
        <w:widowControl w:val="0"/>
        <w:rPr>
          <w:sz w:val="20"/>
          <w:szCs w:val="20"/>
        </w:rPr>
      </w:pPr>
      <w:r>
        <w:rPr>
          <w:rFonts w:hint="eastAsia"/>
          <w:sz w:val="20"/>
          <w:szCs w:val="20"/>
          <w:lang w:val="es-US"/>
        </w:rPr>
        <w:t>なんか臭いよ。</w:t>
      </w:r>
    </w:p>
    <w:p w:rsidR="004611D3" w:rsidRDefault="004611D3" w:rsidP="007A47ED">
      <w:pPr>
        <w:widowControl w:val="0"/>
        <w:rPr>
          <w:sz w:val="20"/>
          <w:szCs w:val="20"/>
        </w:rPr>
      </w:pPr>
      <w:r w:rsidRPr="004B4014">
        <w:rPr>
          <w:sz w:val="20"/>
          <w:szCs w:val="20"/>
        </w:rPr>
        <w:t>Nanka kusai yo.  (</w:t>
      </w:r>
      <w:r w:rsidRPr="00957F09">
        <w:rPr>
          <w:b/>
          <w:sz w:val="20"/>
          <w:szCs w:val="20"/>
        </w:rPr>
        <w:t>nanka</w:t>
      </w:r>
      <w:r w:rsidRPr="004B4014">
        <w:rPr>
          <w:sz w:val="20"/>
          <w:szCs w:val="20"/>
        </w:rPr>
        <w:t xml:space="preserve"> = </w:t>
      </w:r>
      <w:r w:rsidRPr="00957F09">
        <w:rPr>
          <w:b/>
          <w:sz w:val="20"/>
          <w:szCs w:val="20"/>
        </w:rPr>
        <w:t>nanika</w:t>
      </w:r>
      <w:r w:rsidRPr="004B4014">
        <w:rPr>
          <w:sz w:val="20"/>
          <w:szCs w:val="20"/>
        </w:rPr>
        <w:t xml:space="preserve"> = something;  </w:t>
      </w:r>
      <w:r w:rsidRPr="00957F09">
        <w:rPr>
          <w:b/>
          <w:sz w:val="20"/>
          <w:szCs w:val="20"/>
        </w:rPr>
        <w:t>kusai</w:t>
      </w:r>
      <w:r w:rsidRPr="004B4014">
        <w:rPr>
          <w:sz w:val="20"/>
          <w:szCs w:val="20"/>
        </w:rPr>
        <w:t xml:space="preserve"> = stink</w:t>
      </w:r>
      <w:r w:rsidRPr="00CB391B">
        <w:rPr>
          <w:sz w:val="20"/>
          <w:szCs w:val="20"/>
        </w:rPr>
        <w:t>ing, smelly, suspicious, fishy, clumsy)</w:t>
      </w:r>
      <w:r>
        <w:rPr>
          <w:sz w:val="20"/>
          <w:szCs w:val="20"/>
        </w:rPr>
        <w:t xml:space="preserve">  (</w:t>
      </w:r>
      <w:r w:rsidRPr="004B4014">
        <w:rPr>
          <w:i/>
          <w:sz w:val="20"/>
          <w:szCs w:val="20"/>
        </w:rPr>
        <w:t xml:space="preserve">the </w:t>
      </w:r>
      <w:r w:rsidRPr="004B4014">
        <w:rPr>
          <w:i/>
          <w:sz w:val="20"/>
          <w:szCs w:val="20"/>
          <w:u w:val="single"/>
        </w:rPr>
        <w:t>Cu</w:t>
      </w:r>
      <w:r w:rsidRPr="004B4014">
        <w:rPr>
          <w:i/>
          <w:sz w:val="20"/>
          <w:szCs w:val="20"/>
        </w:rPr>
        <w:t xml:space="preserve">b Scout </w:t>
      </w:r>
      <w:r w:rsidRPr="004B4014">
        <w:rPr>
          <w:i/>
          <w:sz w:val="20"/>
          <w:szCs w:val="20"/>
          <w:u w:val="single"/>
        </w:rPr>
        <w:t>sigh</w:t>
      </w:r>
      <w:r w:rsidRPr="004B4014">
        <w:rPr>
          <w:i/>
          <w:sz w:val="20"/>
          <w:szCs w:val="20"/>
        </w:rPr>
        <w:t xml:space="preserve">ed when he approached the </w:t>
      </w:r>
      <w:r w:rsidRPr="00FC4A4D">
        <w:rPr>
          <w:i/>
          <w:sz w:val="20"/>
          <w:szCs w:val="20"/>
          <w:u w:val="single"/>
        </w:rPr>
        <w:t>smelly</w:t>
      </w:r>
      <w:r w:rsidRPr="004B4014">
        <w:rPr>
          <w:i/>
          <w:sz w:val="20"/>
          <w:szCs w:val="20"/>
        </w:rPr>
        <w:t xml:space="preserve"> outhouse</w:t>
      </w:r>
      <w:r>
        <w:rPr>
          <w:sz w:val="20"/>
          <w:szCs w:val="20"/>
        </w:rPr>
        <w:t>)</w:t>
      </w:r>
    </w:p>
    <w:p w:rsidR="003B5E67" w:rsidRPr="003B5E67" w:rsidRDefault="003B5E67" w:rsidP="004D41BA">
      <w:pPr>
        <w:pStyle w:val="Heading1"/>
        <w:ind w:left="0"/>
      </w:pPr>
    </w:p>
    <w:p w:rsidR="003B5E67" w:rsidRPr="00EA27B3" w:rsidRDefault="003B5E67" w:rsidP="007A47ED">
      <w:pPr>
        <w:widowControl w:val="0"/>
        <w:rPr>
          <w:b/>
          <w:sz w:val="20"/>
          <w:szCs w:val="20"/>
        </w:rPr>
      </w:pPr>
      <w:r w:rsidRPr="00EA27B3">
        <w:rPr>
          <w:sz w:val="20"/>
          <w:szCs w:val="20"/>
        </w:rPr>
        <w:t xml:space="preserve">1.  To repeat, sometimes you can express </w:t>
      </w:r>
      <w:r w:rsidRPr="00EA27B3">
        <w:rPr>
          <w:b/>
          <w:sz w:val="20"/>
          <w:szCs w:val="20"/>
        </w:rPr>
        <w:t>emotion</w:t>
      </w:r>
      <w:r w:rsidRPr="00EA27B3">
        <w:rPr>
          <w:sz w:val="20"/>
          <w:szCs w:val="20"/>
        </w:rPr>
        <w:t xml:space="preserve"> by saying </w:t>
      </w:r>
      <w:r w:rsidRPr="00EA27B3">
        <w:rPr>
          <w:b/>
          <w:sz w:val="20"/>
          <w:szCs w:val="20"/>
        </w:rPr>
        <w:t>mono da</w:t>
      </w:r>
      <w:r w:rsidRPr="00EA27B3">
        <w:rPr>
          <w:sz w:val="20"/>
          <w:szCs w:val="20"/>
        </w:rPr>
        <w:t xml:space="preserve">. </w:t>
      </w:r>
      <w:r w:rsidRPr="00EA27B3">
        <w:rPr>
          <w:b/>
          <w:sz w:val="20"/>
          <w:szCs w:val="20"/>
        </w:rPr>
        <w:t xml:space="preserve"> </w:t>
      </w:r>
    </w:p>
    <w:p w:rsidR="003B5E67" w:rsidRPr="00EA27B3" w:rsidRDefault="003B5E67" w:rsidP="007A47ED">
      <w:pPr>
        <w:widowControl w:val="0"/>
        <w:rPr>
          <w:sz w:val="20"/>
          <w:szCs w:val="20"/>
        </w:rPr>
      </w:pPr>
      <w:r w:rsidRPr="00EA27B3">
        <w:rPr>
          <w:sz w:val="20"/>
          <w:szCs w:val="20"/>
        </w:rPr>
        <w:t xml:space="preserve">As for the child’s time, until it becomes </w:t>
      </w:r>
      <w:r w:rsidR="003B2F71">
        <w:rPr>
          <w:sz w:val="20"/>
          <w:szCs w:val="20"/>
        </w:rPr>
        <w:t>dark</w:t>
      </w:r>
      <w:r w:rsidRPr="00EA27B3">
        <w:rPr>
          <w:sz w:val="20"/>
          <w:szCs w:val="20"/>
        </w:rPr>
        <w:t>, with the friends, in outside, I played thing it is.  Meaning I played outside with friends until late.  In this question and the next one, the emotion you are expressing by using mono da is nostalgia.  Plain speech.</w:t>
      </w:r>
    </w:p>
    <w:p w:rsidR="003049BB" w:rsidRPr="00EA27B3" w:rsidRDefault="003B5E67" w:rsidP="007A47ED">
      <w:pPr>
        <w:widowControl w:val="0"/>
        <w:rPr>
          <w:sz w:val="20"/>
          <w:szCs w:val="20"/>
          <w:lang w:val="es-US"/>
        </w:rPr>
      </w:pPr>
      <w:r w:rsidRPr="00EA27B3">
        <w:rPr>
          <w:rFonts w:hint="eastAsia"/>
          <w:sz w:val="20"/>
          <w:szCs w:val="20"/>
        </w:rPr>
        <w:t>子供のときは、暗くなるまで友達と外で遊んだものだ。</w:t>
      </w:r>
      <w:r w:rsidR="007A1AEA">
        <w:rPr>
          <w:sz w:val="20"/>
          <w:szCs w:val="20"/>
        </w:rPr>
        <w:t xml:space="preserve">  </w:t>
      </w:r>
      <w:r w:rsidR="007A1AEA">
        <w:rPr>
          <w:sz w:val="20"/>
          <w:szCs w:val="20"/>
        </w:rPr>
        <w:tab/>
      </w:r>
      <w:r w:rsidR="007A1AEA">
        <w:rPr>
          <w:sz w:val="20"/>
          <w:szCs w:val="20"/>
        </w:rPr>
        <w:tab/>
      </w:r>
      <w:r w:rsidR="007A1AEA">
        <w:rPr>
          <w:sz w:val="20"/>
          <w:szCs w:val="20"/>
        </w:rPr>
        <w:tab/>
      </w:r>
      <w:r w:rsidR="007A1AEA">
        <w:rPr>
          <w:sz w:val="20"/>
          <w:szCs w:val="20"/>
        </w:rPr>
        <w:tab/>
      </w:r>
      <w:r w:rsidR="007A1AEA">
        <w:rPr>
          <w:sz w:val="20"/>
          <w:szCs w:val="20"/>
        </w:rPr>
        <w:tab/>
      </w:r>
      <w:r w:rsidR="007A1AEA">
        <w:rPr>
          <w:sz w:val="20"/>
          <w:szCs w:val="20"/>
        </w:rPr>
        <w:tab/>
      </w:r>
    </w:p>
    <w:p w:rsidR="00DC6937" w:rsidRPr="007A1AEA" w:rsidRDefault="003B5E67" w:rsidP="007A47ED">
      <w:pPr>
        <w:widowControl w:val="0"/>
        <w:rPr>
          <w:sz w:val="20"/>
          <w:szCs w:val="20"/>
          <w:lang w:val="es-US"/>
        </w:rPr>
      </w:pPr>
      <w:r w:rsidRPr="00EA27B3">
        <w:rPr>
          <w:sz w:val="20"/>
          <w:szCs w:val="20"/>
          <w:lang w:val="es-US"/>
        </w:rPr>
        <w:t xml:space="preserve">Kodomo no toki wa, kuraku naru made tomodachi to soto de asonda mono da.  </w:t>
      </w:r>
      <w:r w:rsidR="003B2F71" w:rsidRPr="00E272B5">
        <w:rPr>
          <w:sz w:val="20"/>
          <w:szCs w:val="20"/>
          <w:lang w:val="es-US"/>
        </w:rPr>
        <w:tab/>
      </w:r>
      <w:r w:rsidR="003B2F71" w:rsidRPr="00E272B5">
        <w:rPr>
          <w:sz w:val="20"/>
          <w:szCs w:val="20"/>
          <w:lang w:val="es-US"/>
        </w:rPr>
        <w:tab/>
      </w:r>
    </w:p>
    <w:p w:rsidR="003B5E67" w:rsidRPr="003B2F71" w:rsidRDefault="003B5E67" w:rsidP="007A47ED">
      <w:pPr>
        <w:widowControl w:val="0"/>
        <w:rPr>
          <w:sz w:val="20"/>
          <w:szCs w:val="20"/>
          <w:lang w:val="es-US"/>
        </w:rPr>
      </w:pPr>
      <w:r w:rsidRPr="00EA27B3">
        <w:rPr>
          <w:sz w:val="20"/>
          <w:szCs w:val="20"/>
        </w:rPr>
        <w:t xml:space="preserve">2.  As for the cell phone doesn’t exist approximate time, public phones I often used thing it is.  Meaning, when we didn’t have cell phones, I used public phones a lot.  Plain speech.  </w:t>
      </w:r>
    </w:p>
    <w:p w:rsidR="003B5E67" w:rsidRPr="00EA27B3" w:rsidRDefault="00DE69D0" w:rsidP="007A47ED">
      <w:pPr>
        <w:widowControl w:val="0"/>
        <w:rPr>
          <w:sz w:val="20"/>
          <w:szCs w:val="20"/>
        </w:rPr>
      </w:pPr>
      <w:r>
        <w:rPr>
          <w:rFonts w:hint="eastAsia"/>
          <w:sz w:val="20"/>
          <w:szCs w:val="20"/>
          <w:lang w:val="es-US"/>
        </w:rPr>
        <w:t>携帯</w:t>
      </w:r>
      <w:r w:rsidR="003B5E67" w:rsidRPr="00EA27B3">
        <w:rPr>
          <w:rFonts w:hint="eastAsia"/>
          <w:sz w:val="20"/>
          <w:szCs w:val="20"/>
        </w:rPr>
        <w:t>電話がないころは，公衆電話をよく使ったものだ。</w:t>
      </w:r>
    </w:p>
    <w:p w:rsidR="003B2F71" w:rsidRPr="00EA27B3" w:rsidRDefault="003B5E67" w:rsidP="007A47ED">
      <w:pPr>
        <w:widowControl w:val="0"/>
        <w:rPr>
          <w:sz w:val="20"/>
          <w:szCs w:val="20"/>
        </w:rPr>
      </w:pPr>
      <w:r w:rsidRPr="00EA27B3">
        <w:rPr>
          <w:sz w:val="20"/>
          <w:szCs w:val="20"/>
          <w:lang w:val="es-US"/>
        </w:rPr>
        <w:t xml:space="preserve">Keitai denwa ga nai koro wa, kooshuu denwa o yoku tsukatta mono da.  </w:t>
      </w:r>
      <w:r w:rsidRPr="00EA27B3">
        <w:rPr>
          <w:sz w:val="20"/>
          <w:szCs w:val="20"/>
        </w:rPr>
        <w:t>(</w:t>
      </w:r>
      <w:r w:rsidRPr="004F421C">
        <w:rPr>
          <w:b/>
          <w:sz w:val="20"/>
          <w:szCs w:val="20"/>
        </w:rPr>
        <w:t>kooshuu</w:t>
      </w:r>
      <w:r w:rsidRPr="00EA27B3">
        <w:rPr>
          <w:sz w:val="20"/>
          <w:szCs w:val="20"/>
        </w:rPr>
        <w:t xml:space="preserve"> = general public, the masses;  e.g., </w:t>
      </w:r>
      <w:r w:rsidRPr="004F421C">
        <w:rPr>
          <w:b/>
          <w:sz w:val="20"/>
          <w:szCs w:val="20"/>
        </w:rPr>
        <w:t>kooshuubenjo</w:t>
      </w:r>
      <w:r w:rsidRPr="00EA27B3">
        <w:rPr>
          <w:sz w:val="20"/>
          <w:szCs w:val="20"/>
        </w:rPr>
        <w:t xml:space="preserve"> = public toilet;  </w:t>
      </w:r>
      <w:r w:rsidRPr="004F421C">
        <w:rPr>
          <w:b/>
          <w:sz w:val="20"/>
          <w:szCs w:val="20"/>
        </w:rPr>
        <w:t>benjo</w:t>
      </w:r>
      <w:r w:rsidRPr="00EA27B3">
        <w:rPr>
          <w:sz w:val="20"/>
          <w:szCs w:val="20"/>
        </w:rPr>
        <w:t xml:space="preserve"> = bathroom restroom, toilet)  (</w:t>
      </w:r>
      <w:r w:rsidRPr="00EA27B3">
        <w:rPr>
          <w:i/>
          <w:sz w:val="20"/>
          <w:szCs w:val="20"/>
        </w:rPr>
        <w:t xml:space="preserve">wearing </w:t>
      </w:r>
      <w:r w:rsidRPr="00EA27B3">
        <w:rPr>
          <w:i/>
          <w:sz w:val="20"/>
          <w:szCs w:val="20"/>
          <w:u w:val="single"/>
        </w:rPr>
        <w:t>co</w:t>
      </w:r>
      <w:r w:rsidRPr="00EA27B3">
        <w:rPr>
          <w:i/>
          <w:sz w:val="20"/>
          <w:szCs w:val="20"/>
        </w:rPr>
        <w:t xml:space="preserve">ld </w:t>
      </w:r>
      <w:r w:rsidRPr="00EA27B3">
        <w:rPr>
          <w:i/>
          <w:sz w:val="20"/>
          <w:szCs w:val="20"/>
          <w:u w:val="single"/>
        </w:rPr>
        <w:t>shoe</w:t>
      </w:r>
      <w:r w:rsidRPr="00EA27B3">
        <w:rPr>
          <w:i/>
          <w:sz w:val="20"/>
          <w:szCs w:val="20"/>
        </w:rPr>
        <w:t xml:space="preserve">s, I waited to use the </w:t>
      </w:r>
      <w:r w:rsidRPr="00EA27B3">
        <w:rPr>
          <w:i/>
          <w:sz w:val="20"/>
          <w:szCs w:val="20"/>
          <w:u w:val="single"/>
        </w:rPr>
        <w:t>public</w:t>
      </w:r>
      <w:r w:rsidRPr="00EA27B3">
        <w:rPr>
          <w:i/>
          <w:sz w:val="20"/>
          <w:szCs w:val="20"/>
        </w:rPr>
        <w:t xml:space="preserve"> phone</w:t>
      </w:r>
      <w:r w:rsidRPr="00EA27B3">
        <w:rPr>
          <w:sz w:val="20"/>
          <w:szCs w:val="20"/>
        </w:rPr>
        <w:t>)</w:t>
      </w:r>
    </w:p>
    <w:p w:rsidR="00111637" w:rsidRDefault="003B5E67" w:rsidP="007A47ED">
      <w:pPr>
        <w:widowControl w:val="0"/>
        <w:rPr>
          <w:sz w:val="20"/>
          <w:szCs w:val="20"/>
        </w:rPr>
      </w:pPr>
      <w:r w:rsidRPr="00EA27B3">
        <w:rPr>
          <w:sz w:val="20"/>
          <w:szCs w:val="20"/>
        </w:rPr>
        <w:t xml:space="preserve">3.  The phrase </w:t>
      </w:r>
      <w:r w:rsidRPr="00EA27B3">
        <w:rPr>
          <w:b/>
          <w:sz w:val="20"/>
          <w:szCs w:val="20"/>
        </w:rPr>
        <w:t>mono da</w:t>
      </w:r>
      <w:r w:rsidRPr="00EA27B3">
        <w:rPr>
          <w:sz w:val="20"/>
          <w:szCs w:val="20"/>
        </w:rPr>
        <w:t xml:space="preserve">, or </w:t>
      </w:r>
      <w:r w:rsidRPr="00EA27B3">
        <w:rPr>
          <w:b/>
          <w:sz w:val="20"/>
          <w:szCs w:val="20"/>
        </w:rPr>
        <w:t>mono desu</w:t>
      </w:r>
      <w:r w:rsidRPr="00EA27B3">
        <w:rPr>
          <w:sz w:val="20"/>
          <w:szCs w:val="20"/>
        </w:rPr>
        <w:t xml:space="preserve">, can also be used to express a low-key indirect suggestion that </w:t>
      </w:r>
      <w:r w:rsidRPr="004D41BA">
        <w:rPr>
          <w:sz w:val="20"/>
          <w:szCs w:val="20"/>
        </w:rPr>
        <w:t>one should do something.  W</w:t>
      </w:r>
      <w:r w:rsidRPr="00EA27B3">
        <w:rPr>
          <w:sz w:val="20"/>
          <w:szCs w:val="20"/>
        </w:rPr>
        <w:t>hen one goes to the office, first to do greetings thing it is.  Use shussha suru</w:t>
      </w:r>
      <w:r>
        <w:rPr>
          <w:sz w:val="20"/>
          <w:szCs w:val="20"/>
        </w:rPr>
        <w:t xml:space="preserve"> to mean go to the office</w:t>
      </w:r>
      <w:r w:rsidRPr="00EA27B3">
        <w:rPr>
          <w:sz w:val="20"/>
          <w:szCs w:val="20"/>
        </w:rPr>
        <w:t xml:space="preserve">.  Use tara.  Use mazu.  </w:t>
      </w:r>
      <w:r>
        <w:rPr>
          <w:sz w:val="20"/>
          <w:szCs w:val="20"/>
        </w:rPr>
        <w:t xml:space="preserve">Use mono da.  </w:t>
      </w:r>
      <w:r w:rsidRPr="00EA27B3">
        <w:rPr>
          <w:sz w:val="20"/>
          <w:szCs w:val="20"/>
        </w:rPr>
        <w:t xml:space="preserve">Meaning, you should greet people as soon as you arrive at the office.  </w:t>
      </w:r>
      <w:r w:rsidR="003B2F71">
        <w:rPr>
          <w:sz w:val="20"/>
          <w:szCs w:val="20"/>
        </w:rPr>
        <w:t xml:space="preserve">Plain speech.  </w:t>
      </w:r>
    </w:p>
    <w:p w:rsidR="003B5E67" w:rsidRPr="00EA27B3" w:rsidRDefault="003B5E67" w:rsidP="007A47ED">
      <w:pPr>
        <w:widowControl w:val="0"/>
        <w:rPr>
          <w:sz w:val="20"/>
          <w:szCs w:val="20"/>
        </w:rPr>
      </w:pPr>
      <w:r w:rsidRPr="00EA27B3">
        <w:rPr>
          <w:rFonts w:hint="eastAsia"/>
          <w:sz w:val="20"/>
          <w:szCs w:val="20"/>
        </w:rPr>
        <w:t>出社したらまずあいさつをするものだ。</w:t>
      </w:r>
    </w:p>
    <w:p w:rsidR="003B5E67" w:rsidRPr="002B7C43" w:rsidRDefault="003B5E67" w:rsidP="007A47ED">
      <w:pPr>
        <w:widowControl w:val="0"/>
        <w:rPr>
          <w:sz w:val="20"/>
          <w:szCs w:val="20"/>
        </w:rPr>
      </w:pPr>
      <w:r w:rsidRPr="00EB2881">
        <w:rPr>
          <w:sz w:val="20"/>
          <w:szCs w:val="20"/>
          <w:lang w:val="es-US"/>
        </w:rPr>
        <w:t xml:space="preserve">Shussha shitara mazu aisatsu o suru mono da.  </w:t>
      </w:r>
      <w:r w:rsidRPr="00EA27B3">
        <w:rPr>
          <w:sz w:val="20"/>
          <w:szCs w:val="20"/>
        </w:rPr>
        <w:t>(</w:t>
      </w:r>
      <w:r w:rsidRPr="004F421C">
        <w:rPr>
          <w:b/>
          <w:sz w:val="20"/>
          <w:szCs w:val="20"/>
        </w:rPr>
        <w:t>shussha suru</w:t>
      </w:r>
      <w:r w:rsidRPr="00EA27B3">
        <w:rPr>
          <w:sz w:val="20"/>
          <w:szCs w:val="20"/>
        </w:rPr>
        <w:t xml:space="preserve"> = to go to the office;  combines kanji for shu = deru = to leave + sha = company</w:t>
      </w:r>
      <w:r w:rsidR="003049BB">
        <w:rPr>
          <w:sz w:val="20"/>
          <w:szCs w:val="20"/>
        </w:rPr>
        <w:t xml:space="preserve">;  cf. </w:t>
      </w:r>
      <w:r w:rsidR="003049BB" w:rsidRPr="003049BB">
        <w:rPr>
          <w:b/>
          <w:sz w:val="20"/>
          <w:szCs w:val="20"/>
        </w:rPr>
        <w:t>shushoo</w:t>
      </w:r>
      <w:r w:rsidR="003049BB">
        <w:rPr>
          <w:sz w:val="20"/>
          <w:szCs w:val="20"/>
        </w:rPr>
        <w:t xml:space="preserve"> = prime minister;  cf.  </w:t>
      </w:r>
      <w:r w:rsidR="003049BB" w:rsidRPr="003049BB">
        <w:rPr>
          <w:b/>
          <w:sz w:val="20"/>
          <w:szCs w:val="20"/>
        </w:rPr>
        <w:t>shuushoku suru</w:t>
      </w:r>
      <w:r w:rsidR="003049BB">
        <w:rPr>
          <w:sz w:val="20"/>
          <w:szCs w:val="20"/>
        </w:rPr>
        <w:t xml:space="preserve"> = to find a job</w:t>
      </w:r>
      <w:r w:rsidR="00807D1A">
        <w:rPr>
          <w:sz w:val="20"/>
          <w:szCs w:val="20"/>
        </w:rPr>
        <w:t xml:space="preserve">;  </w:t>
      </w:r>
      <w:r w:rsidR="00367086">
        <w:rPr>
          <w:sz w:val="20"/>
          <w:szCs w:val="20"/>
        </w:rPr>
        <w:t xml:space="preserve">cf. </w:t>
      </w:r>
      <w:r w:rsidR="00367086" w:rsidRPr="00367086">
        <w:rPr>
          <w:b/>
          <w:sz w:val="20"/>
          <w:szCs w:val="20"/>
        </w:rPr>
        <w:t>shusseki suru</w:t>
      </w:r>
      <w:r w:rsidR="00367086">
        <w:rPr>
          <w:sz w:val="20"/>
          <w:szCs w:val="20"/>
        </w:rPr>
        <w:t xml:space="preserve"> = to attend;  </w:t>
      </w:r>
      <w:r w:rsidR="00807D1A">
        <w:rPr>
          <w:sz w:val="20"/>
          <w:szCs w:val="20"/>
        </w:rPr>
        <w:t xml:space="preserve">cf. </w:t>
      </w:r>
      <w:r w:rsidR="00807D1A" w:rsidRPr="00807D1A">
        <w:rPr>
          <w:b/>
          <w:sz w:val="20"/>
          <w:szCs w:val="20"/>
        </w:rPr>
        <w:t>kenshuu</w:t>
      </w:r>
      <w:r w:rsidR="00807D1A">
        <w:rPr>
          <w:sz w:val="20"/>
          <w:szCs w:val="20"/>
        </w:rPr>
        <w:t xml:space="preserve"> = training</w:t>
      </w:r>
      <w:r w:rsidR="00582186">
        <w:rPr>
          <w:sz w:val="20"/>
          <w:szCs w:val="20"/>
        </w:rPr>
        <w:t xml:space="preserve">;  cf. </w:t>
      </w:r>
      <w:r w:rsidR="00582186" w:rsidRPr="004F421C">
        <w:rPr>
          <w:b/>
          <w:sz w:val="20"/>
          <w:szCs w:val="20"/>
        </w:rPr>
        <w:t>kooshuu</w:t>
      </w:r>
      <w:r w:rsidR="00582186" w:rsidRPr="00EA27B3">
        <w:rPr>
          <w:sz w:val="20"/>
          <w:szCs w:val="20"/>
        </w:rPr>
        <w:t xml:space="preserve"> = general public, the masses</w:t>
      </w:r>
      <w:r w:rsidRPr="00EA27B3">
        <w:rPr>
          <w:sz w:val="20"/>
          <w:szCs w:val="20"/>
        </w:rPr>
        <w:t xml:space="preserve">)  </w:t>
      </w:r>
      <w:r>
        <w:rPr>
          <w:sz w:val="20"/>
          <w:szCs w:val="20"/>
        </w:rPr>
        <w:t>(</w:t>
      </w:r>
      <w:r w:rsidRPr="00EA27B3">
        <w:rPr>
          <w:b/>
          <w:sz w:val="20"/>
          <w:szCs w:val="20"/>
        </w:rPr>
        <w:t>mono da</w:t>
      </w:r>
      <w:r w:rsidRPr="00EA27B3">
        <w:rPr>
          <w:sz w:val="20"/>
          <w:szCs w:val="20"/>
        </w:rPr>
        <w:t xml:space="preserve">, or </w:t>
      </w:r>
      <w:r w:rsidRPr="00EA27B3">
        <w:rPr>
          <w:b/>
          <w:sz w:val="20"/>
          <w:szCs w:val="20"/>
        </w:rPr>
        <w:t>mono desu</w:t>
      </w:r>
      <w:r w:rsidRPr="00EA27B3">
        <w:rPr>
          <w:sz w:val="20"/>
          <w:szCs w:val="20"/>
        </w:rPr>
        <w:t xml:space="preserve">, </w:t>
      </w:r>
      <w:r>
        <w:rPr>
          <w:sz w:val="20"/>
          <w:szCs w:val="20"/>
        </w:rPr>
        <w:t xml:space="preserve">can mean </w:t>
      </w:r>
      <w:r w:rsidRPr="00EA27B3">
        <w:rPr>
          <w:sz w:val="20"/>
          <w:szCs w:val="20"/>
        </w:rPr>
        <w:t xml:space="preserve">that </w:t>
      </w:r>
      <w:r w:rsidRPr="004D41BA">
        <w:rPr>
          <w:sz w:val="20"/>
          <w:szCs w:val="20"/>
        </w:rPr>
        <w:t>one should do something; th</w:t>
      </w:r>
      <w:r>
        <w:rPr>
          <w:sz w:val="20"/>
          <w:szCs w:val="20"/>
        </w:rPr>
        <w:t xml:space="preserve">is is similar to </w:t>
      </w:r>
      <w:r w:rsidRPr="003D097B">
        <w:rPr>
          <w:b/>
          <w:sz w:val="20"/>
          <w:szCs w:val="20"/>
        </w:rPr>
        <w:t>koto da</w:t>
      </w:r>
      <w:r>
        <w:rPr>
          <w:sz w:val="20"/>
          <w:szCs w:val="20"/>
        </w:rPr>
        <w:t xml:space="preserve">, or </w:t>
      </w:r>
      <w:r w:rsidRPr="003D097B">
        <w:rPr>
          <w:b/>
          <w:sz w:val="20"/>
          <w:szCs w:val="20"/>
        </w:rPr>
        <w:t>koto desu</w:t>
      </w:r>
      <w:r>
        <w:rPr>
          <w:sz w:val="20"/>
          <w:szCs w:val="20"/>
        </w:rPr>
        <w:t>, phrases that can be used with a limited</w:t>
      </w:r>
      <w:r w:rsidR="007A1AEA">
        <w:rPr>
          <w:sz w:val="20"/>
          <w:szCs w:val="20"/>
        </w:rPr>
        <w:t xml:space="preserve"> </w:t>
      </w:r>
      <w:r>
        <w:rPr>
          <w:sz w:val="20"/>
          <w:szCs w:val="20"/>
        </w:rPr>
        <w:t>number of plain speech verbs to mean that one should d</w:t>
      </w:r>
      <w:r w:rsidR="00F87A74">
        <w:rPr>
          <w:sz w:val="20"/>
          <w:szCs w:val="20"/>
        </w:rPr>
        <w:t xml:space="preserve">o something </w:t>
      </w:r>
      <w:r w:rsidR="00E352C3">
        <w:rPr>
          <w:sz w:val="20"/>
          <w:szCs w:val="20"/>
        </w:rPr>
        <w:t xml:space="preserve">;  </w:t>
      </w:r>
      <w:r w:rsidR="000F599B" w:rsidRPr="000F599B">
        <w:rPr>
          <w:sz w:val="20"/>
          <w:szCs w:val="20"/>
        </w:rPr>
        <w:t>if</w:t>
      </w:r>
      <w:r w:rsidR="00E352C3">
        <w:rPr>
          <w:sz w:val="20"/>
          <w:szCs w:val="20"/>
        </w:rPr>
        <w:t xml:space="preserve"> </w:t>
      </w:r>
      <w:r w:rsidR="000F599B">
        <w:rPr>
          <w:sz w:val="20"/>
          <w:szCs w:val="20"/>
        </w:rPr>
        <w:t xml:space="preserve">you </w:t>
      </w:r>
      <w:r w:rsidR="00E352C3">
        <w:rPr>
          <w:sz w:val="20"/>
          <w:szCs w:val="20"/>
        </w:rPr>
        <w:t>substitute koto da for mono da in this sentence</w:t>
      </w:r>
      <w:r w:rsidR="000F599B">
        <w:rPr>
          <w:sz w:val="20"/>
          <w:szCs w:val="20"/>
        </w:rPr>
        <w:t xml:space="preserve">, the meaning is still clear, but it’s </w:t>
      </w:r>
      <w:r w:rsidR="000F599B">
        <w:rPr>
          <w:sz w:val="20"/>
          <w:szCs w:val="20"/>
        </w:rPr>
        <w:lastRenderedPageBreak/>
        <w:t>better to use mono da here</w:t>
      </w:r>
      <w:r>
        <w:rPr>
          <w:sz w:val="20"/>
          <w:szCs w:val="20"/>
        </w:rPr>
        <w:t>)</w:t>
      </w:r>
      <w:r>
        <w:rPr>
          <w:b/>
          <w:sz w:val="20"/>
          <w:szCs w:val="20"/>
        </w:rPr>
        <w:t xml:space="preserve">  </w:t>
      </w:r>
      <w:r w:rsidRPr="00EA27B3">
        <w:rPr>
          <w:sz w:val="20"/>
          <w:szCs w:val="20"/>
        </w:rPr>
        <w:t>(</w:t>
      </w:r>
      <w:r w:rsidRPr="00EA27B3">
        <w:rPr>
          <w:i/>
          <w:sz w:val="20"/>
          <w:szCs w:val="20"/>
        </w:rPr>
        <w:t xml:space="preserve">even though my </w:t>
      </w:r>
      <w:r w:rsidRPr="00EA27B3">
        <w:rPr>
          <w:i/>
          <w:sz w:val="20"/>
          <w:szCs w:val="20"/>
          <w:u w:val="single"/>
        </w:rPr>
        <w:t>shoe</w:t>
      </w:r>
      <w:r w:rsidRPr="00EA27B3">
        <w:rPr>
          <w:i/>
          <w:sz w:val="20"/>
          <w:szCs w:val="20"/>
        </w:rPr>
        <w:t xml:space="preserve">s are </w:t>
      </w:r>
      <w:r w:rsidRPr="00EA27B3">
        <w:rPr>
          <w:i/>
          <w:sz w:val="20"/>
          <w:szCs w:val="20"/>
          <w:u w:val="single"/>
        </w:rPr>
        <w:t>sha</w:t>
      </w:r>
      <w:r w:rsidRPr="00EA27B3">
        <w:rPr>
          <w:i/>
          <w:sz w:val="20"/>
          <w:szCs w:val="20"/>
        </w:rPr>
        <w:t xml:space="preserve">bby, I </w:t>
      </w:r>
      <w:r w:rsidRPr="00EA27B3">
        <w:rPr>
          <w:i/>
          <w:sz w:val="20"/>
          <w:szCs w:val="20"/>
          <w:u w:val="single"/>
        </w:rPr>
        <w:t>go to the office</w:t>
      </w:r>
      <w:r w:rsidRPr="00EA27B3">
        <w:rPr>
          <w:sz w:val="20"/>
          <w:szCs w:val="20"/>
        </w:rPr>
        <w:t>)</w:t>
      </w:r>
    </w:p>
    <w:p w:rsidR="003B5E67" w:rsidRPr="00EA27B3" w:rsidRDefault="003B5E67" w:rsidP="007A47ED">
      <w:pPr>
        <w:widowControl w:val="0"/>
        <w:rPr>
          <w:sz w:val="20"/>
          <w:szCs w:val="20"/>
        </w:rPr>
      </w:pPr>
      <w:r w:rsidRPr="00EA27B3">
        <w:rPr>
          <w:sz w:val="20"/>
          <w:szCs w:val="20"/>
        </w:rPr>
        <w:t xml:space="preserve">4.  As for to eyes above’s people, polite words to use thing it is for sure.  Meaning, you should use polite language with your superiors.  </w:t>
      </w:r>
    </w:p>
    <w:p w:rsidR="003B5E67" w:rsidRPr="00EA27B3" w:rsidRDefault="003B5E67" w:rsidP="007A47ED">
      <w:pPr>
        <w:widowControl w:val="0"/>
        <w:rPr>
          <w:sz w:val="20"/>
          <w:szCs w:val="20"/>
        </w:rPr>
      </w:pPr>
      <w:r w:rsidRPr="00EA27B3">
        <w:rPr>
          <w:rFonts w:hint="eastAsia"/>
          <w:sz w:val="20"/>
          <w:szCs w:val="20"/>
        </w:rPr>
        <w:t>目上の人には、丁寧な言葉を使うものですよ。</w:t>
      </w:r>
    </w:p>
    <w:p w:rsidR="003B5E67" w:rsidRPr="00EA27B3" w:rsidRDefault="003B5E67" w:rsidP="007A47ED">
      <w:pPr>
        <w:widowControl w:val="0"/>
        <w:rPr>
          <w:sz w:val="20"/>
          <w:szCs w:val="20"/>
        </w:rPr>
      </w:pPr>
      <w:r w:rsidRPr="00EA27B3">
        <w:rPr>
          <w:sz w:val="20"/>
          <w:szCs w:val="20"/>
          <w:lang w:val="es-US"/>
        </w:rPr>
        <w:t xml:space="preserve">Meue no hito ni wa, teinei na kotoba o tsukau mono desu yo.  </w:t>
      </w:r>
      <w:r w:rsidR="00E352C3" w:rsidRPr="00E352C3">
        <w:rPr>
          <w:sz w:val="20"/>
          <w:szCs w:val="20"/>
        </w:rPr>
        <w:t>(</w:t>
      </w:r>
      <w:r w:rsidR="000F599B" w:rsidRPr="000F599B">
        <w:rPr>
          <w:sz w:val="20"/>
          <w:szCs w:val="20"/>
        </w:rPr>
        <w:t>if</w:t>
      </w:r>
      <w:r w:rsidR="000F599B">
        <w:rPr>
          <w:sz w:val="20"/>
          <w:szCs w:val="20"/>
        </w:rPr>
        <w:t xml:space="preserve"> you substitute koto for mono in this sentence, the meaning is still clear, but it’s better to use mono here</w:t>
      </w:r>
      <w:r w:rsidR="00E352C3">
        <w:rPr>
          <w:sz w:val="20"/>
          <w:szCs w:val="20"/>
        </w:rPr>
        <w:t xml:space="preserve">)  </w:t>
      </w:r>
      <w:r w:rsidRPr="00EA27B3">
        <w:rPr>
          <w:sz w:val="20"/>
          <w:szCs w:val="20"/>
        </w:rPr>
        <w:t>(</w:t>
      </w:r>
      <w:r w:rsidRPr="004F421C">
        <w:rPr>
          <w:b/>
          <w:sz w:val="20"/>
          <w:szCs w:val="20"/>
        </w:rPr>
        <w:t>meue</w:t>
      </w:r>
      <w:r w:rsidRPr="00EA27B3">
        <w:rPr>
          <w:sz w:val="20"/>
          <w:szCs w:val="20"/>
        </w:rPr>
        <w:t xml:space="preserve"> = a superior, a senior;  combines kanji for me = eyes + ue = up)</w:t>
      </w:r>
      <w:r>
        <w:rPr>
          <w:sz w:val="20"/>
          <w:szCs w:val="20"/>
        </w:rPr>
        <w:t xml:space="preserve"> (</w:t>
      </w:r>
      <w:r w:rsidRPr="004F421C">
        <w:rPr>
          <w:b/>
          <w:sz w:val="20"/>
          <w:szCs w:val="20"/>
        </w:rPr>
        <w:t>teinei</w:t>
      </w:r>
      <w:r>
        <w:rPr>
          <w:sz w:val="20"/>
          <w:szCs w:val="20"/>
        </w:rPr>
        <w:t xml:space="preserve"> = polite, careful;  </w:t>
      </w:r>
      <w:r w:rsidRPr="00D069C6">
        <w:rPr>
          <w:rFonts w:hint="eastAsia"/>
          <w:sz w:val="20"/>
          <w:szCs w:val="20"/>
        </w:rPr>
        <w:t>teinei ni araimasu</w:t>
      </w:r>
      <w:r>
        <w:rPr>
          <w:sz w:val="20"/>
          <w:szCs w:val="20"/>
        </w:rPr>
        <w:t xml:space="preserve"> = I wash carefully)</w:t>
      </w:r>
      <w:r w:rsidRPr="00D069C6">
        <w:rPr>
          <w:rFonts w:hint="eastAsia"/>
          <w:sz w:val="20"/>
          <w:szCs w:val="20"/>
        </w:rPr>
        <w:t xml:space="preserve"> </w:t>
      </w:r>
      <w:r w:rsidRPr="00E37965">
        <w:rPr>
          <w:rFonts w:hint="eastAsia"/>
          <w:sz w:val="20"/>
          <w:szCs w:val="20"/>
        </w:rPr>
        <w:t>(</w:t>
      </w:r>
      <w:r w:rsidRPr="004F421C">
        <w:rPr>
          <w:rFonts w:hint="eastAsia"/>
          <w:b/>
          <w:sz w:val="20"/>
          <w:szCs w:val="20"/>
        </w:rPr>
        <w:t>teinei na</w:t>
      </w:r>
      <w:r w:rsidRPr="00E37965">
        <w:rPr>
          <w:rFonts w:hint="eastAsia"/>
          <w:sz w:val="20"/>
          <w:szCs w:val="20"/>
        </w:rPr>
        <w:t xml:space="preserve"> = polite, careful)</w:t>
      </w:r>
      <w:r w:rsidRPr="00E37965">
        <w:rPr>
          <w:sz w:val="20"/>
          <w:szCs w:val="20"/>
        </w:rPr>
        <w:t xml:space="preserve"> </w:t>
      </w:r>
      <w:r w:rsidRPr="00E37965">
        <w:rPr>
          <w:rFonts w:hint="eastAsia"/>
          <w:sz w:val="20"/>
          <w:szCs w:val="20"/>
        </w:rPr>
        <w:t>(</w:t>
      </w:r>
      <w:r w:rsidRPr="00D069C6">
        <w:rPr>
          <w:i/>
          <w:sz w:val="20"/>
          <w:szCs w:val="20"/>
        </w:rPr>
        <w:t xml:space="preserve">be </w:t>
      </w:r>
      <w:r w:rsidRPr="00710C43">
        <w:rPr>
          <w:rFonts w:hint="eastAsia"/>
          <w:i/>
          <w:sz w:val="20"/>
          <w:szCs w:val="20"/>
          <w:u w:val="single"/>
        </w:rPr>
        <w:t>careful</w:t>
      </w:r>
      <w:r w:rsidRPr="00684B1E">
        <w:rPr>
          <w:rFonts w:hint="eastAsia"/>
          <w:i/>
          <w:sz w:val="20"/>
          <w:szCs w:val="20"/>
        </w:rPr>
        <w:t xml:space="preserve"> not to catch your </w:t>
      </w:r>
      <w:r w:rsidRPr="00710C43">
        <w:rPr>
          <w:rFonts w:hint="eastAsia"/>
          <w:i/>
          <w:sz w:val="20"/>
          <w:szCs w:val="20"/>
          <w:u w:val="single"/>
        </w:rPr>
        <w:t>tai</w:t>
      </w:r>
      <w:r w:rsidRPr="00684B1E">
        <w:rPr>
          <w:rFonts w:hint="eastAsia"/>
          <w:i/>
          <w:sz w:val="20"/>
          <w:szCs w:val="20"/>
        </w:rPr>
        <w:t xml:space="preserve">l on a </w:t>
      </w:r>
      <w:r w:rsidRPr="00710C43">
        <w:rPr>
          <w:rFonts w:hint="eastAsia"/>
          <w:i/>
          <w:sz w:val="20"/>
          <w:szCs w:val="20"/>
          <w:u w:val="single"/>
        </w:rPr>
        <w:t>nai</w:t>
      </w:r>
      <w:r w:rsidRPr="00684B1E">
        <w:rPr>
          <w:rFonts w:hint="eastAsia"/>
          <w:i/>
          <w:sz w:val="20"/>
          <w:szCs w:val="20"/>
        </w:rPr>
        <w:t>l</w:t>
      </w:r>
      <w:r w:rsidRPr="00E37965">
        <w:rPr>
          <w:rFonts w:hint="eastAsia"/>
          <w:sz w:val="20"/>
          <w:szCs w:val="20"/>
        </w:rPr>
        <w:t>)</w:t>
      </w:r>
    </w:p>
    <w:p w:rsidR="003B5E67" w:rsidRPr="00EA27B3" w:rsidRDefault="003B5E67" w:rsidP="007A47ED">
      <w:pPr>
        <w:widowControl w:val="0"/>
        <w:rPr>
          <w:sz w:val="20"/>
          <w:szCs w:val="20"/>
        </w:rPr>
      </w:pPr>
      <w:r w:rsidRPr="00EA27B3">
        <w:rPr>
          <w:sz w:val="20"/>
          <w:szCs w:val="20"/>
        </w:rPr>
        <w:t>5.  The opposite of mono da is mono ja arimasen, or mono de wa nai.</w:t>
      </w:r>
      <w:r w:rsidRPr="00EA27B3">
        <w:rPr>
          <w:b/>
          <w:sz w:val="20"/>
          <w:szCs w:val="20"/>
        </w:rPr>
        <w:t xml:space="preserve">  Mono ja arimasen, </w:t>
      </w:r>
      <w:r w:rsidRPr="00EA27B3">
        <w:rPr>
          <w:sz w:val="20"/>
          <w:szCs w:val="20"/>
        </w:rPr>
        <w:t>or</w:t>
      </w:r>
      <w:r w:rsidRPr="00EA27B3">
        <w:rPr>
          <w:b/>
          <w:sz w:val="20"/>
          <w:szCs w:val="20"/>
        </w:rPr>
        <w:t xml:space="preserve"> mono de wa nai, </w:t>
      </w:r>
      <w:r w:rsidRPr="00EA27B3">
        <w:rPr>
          <w:sz w:val="20"/>
          <w:szCs w:val="20"/>
        </w:rPr>
        <w:t>expresses a low key suggestion that</w:t>
      </w:r>
      <w:r w:rsidRPr="004D41BA">
        <w:rPr>
          <w:sz w:val="20"/>
          <w:szCs w:val="20"/>
        </w:rPr>
        <w:t xml:space="preserve"> one should </w:t>
      </w:r>
      <w:r w:rsidRPr="004D41BA">
        <w:rPr>
          <w:i/>
          <w:sz w:val="20"/>
          <w:szCs w:val="20"/>
        </w:rPr>
        <w:t>not</w:t>
      </w:r>
      <w:r w:rsidRPr="004D41BA">
        <w:rPr>
          <w:sz w:val="20"/>
          <w:szCs w:val="20"/>
        </w:rPr>
        <w:t xml:space="preserve"> do something.  Literally, you are sayi</w:t>
      </w:r>
      <w:r w:rsidRPr="00EA27B3">
        <w:rPr>
          <w:sz w:val="20"/>
          <w:szCs w:val="20"/>
        </w:rPr>
        <w:t>ng ‘thing it isn’t.’</w:t>
      </w:r>
    </w:p>
    <w:p w:rsidR="003B5E67" w:rsidRPr="00EA27B3" w:rsidRDefault="003B5E67" w:rsidP="007A47ED">
      <w:pPr>
        <w:widowControl w:val="0"/>
        <w:rPr>
          <w:sz w:val="20"/>
          <w:szCs w:val="20"/>
        </w:rPr>
      </w:pPr>
      <w:r w:rsidRPr="00EA27B3">
        <w:rPr>
          <w:sz w:val="20"/>
          <w:szCs w:val="20"/>
        </w:rPr>
        <w:t>To people, to show tears thing it isn’t.</w:t>
      </w:r>
      <w:r w:rsidR="009E0045">
        <w:rPr>
          <w:sz w:val="20"/>
          <w:szCs w:val="20"/>
        </w:rPr>
        <w:t xml:space="preserve"> </w:t>
      </w:r>
      <w:r w:rsidRPr="00EA27B3">
        <w:rPr>
          <w:sz w:val="20"/>
          <w:szCs w:val="20"/>
        </w:rPr>
        <w:t xml:space="preserve">Use mono de wa nai.  Meaning, you shouldn’t show tears in public.   </w:t>
      </w:r>
    </w:p>
    <w:p w:rsidR="003B5E67" w:rsidRPr="00EA27B3" w:rsidRDefault="003B5E67" w:rsidP="007A47ED">
      <w:pPr>
        <w:widowControl w:val="0"/>
        <w:rPr>
          <w:sz w:val="20"/>
          <w:szCs w:val="20"/>
        </w:rPr>
      </w:pPr>
      <w:r w:rsidRPr="00EA27B3">
        <w:rPr>
          <w:rFonts w:hint="eastAsia"/>
          <w:sz w:val="20"/>
          <w:szCs w:val="20"/>
        </w:rPr>
        <w:t>人に涙を見せるものではない。</w:t>
      </w:r>
    </w:p>
    <w:p w:rsidR="003B5E67" w:rsidRPr="00EA27B3" w:rsidRDefault="003B5E67" w:rsidP="007A47ED">
      <w:pPr>
        <w:widowControl w:val="0"/>
        <w:rPr>
          <w:sz w:val="20"/>
          <w:szCs w:val="20"/>
        </w:rPr>
      </w:pPr>
      <w:r w:rsidRPr="00EA27B3">
        <w:rPr>
          <w:sz w:val="20"/>
          <w:szCs w:val="20"/>
          <w:lang w:val="es-US"/>
        </w:rPr>
        <w:t xml:space="preserve">Hito ni namida o miseru mono de wa nai.  </w:t>
      </w:r>
      <w:r w:rsidR="000D3190" w:rsidRPr="000D3190">
        <w:rPr>
          <w:sz w:val="20"/>
          <w:szCs w:val="20"/>
        </w:rPr>
        <w:t>(mono ja nai, also OK;  mono de wa arimasen, also OK</w:t>
      </w:r>
      <w:r w:rsidR="00CF0801">
        <w:rPr>
          <w:sz w:val="20"/>
          <w:szCs w:val="20"/>
        </w:rPr>
        <w:t xml:space="preserve">;  koto de wa nai, </w:t>
      </w:r>
      <w:r w:rsidR="00CF0801" w:rsidRPr="00CF0801">
        <w:rPr>
          <w:i/>
          <w:sz w:val="20"/>
          <w:szCs w:val="20"/>
        </w:rPr>
        <w:t>not</w:t>
      </w:r>
      <w:r w:rsidR="00CF0801">
        <w:rPr>
          <w:sz w:val="20"/>
          <w:szCs w:val="20"/>
        </w:rPr>
        <w:t xml:space="preserve"> OK</w:t>
      </w:r>
      <w:r w:rsidR="000D3190" w:rsidRPr="000D3190">
        <w:rPr>
          <w:sz w:val="20"/>
          <w:szCs w:val="20"/>
        </w:rPr>
        <w:t xml:space="preserve">)  </w:t>
      </w:r>
      <w:r w:rsidRPr="00EA27B3">
        <w:rPr>
          <w:sz w:val="20"/>
          <w:szCs w:val="20"/>
        </w:rPr>
        <w:t>(</w:t>
      </w:r>
      <w:r w:rsidRPr="004F421C">
        <w:rPr>
          <w:b/>
          <w:sz w:val="20"/>
          <w:szCs w:val="20"/>
        </w:rPr>
        <w:t>namida</w:t>
      </w:r>
      <w:r w:rsidRPr="00EA27B3">
        <w:rPr>
          <w:sz w:val="20"/>
          <w:szCs w:val="20"/>
        </w:rPr>
        <w:t xml:space="preserve"> = tears, sympathy;  cf. </w:t>
      </w:r>
      <w:r w:rsidRPr="004F421C">
        <w:rPr>
          <w:b/>
          <w:sz w:val="20"/>
          <w:szCs w:val="20"/>
        </w:rPr>
        <w:t>naku</w:t>
      </w:r>
      <w:r w:rsidRPr="00EA27B3">
        <w:rPr>
          <w:sz w:val="20"/>
          <w:szCs w:val="20"/>
        </w:rPr>
        <w:t xml:space="preserve"> = to cry)  (</w:t>
      </w:r>
      <w:r w:rsidRPr="00EA27B3">
        <w:rPr>
          <w:i/>
          <w:sz w:val="20"/>
          <w:szCs w:val="20"/>
          <w:u w:val="single"/>
        </w:rPr>
        <w:t>Na</w:t>
      </w:r>
      <w:r w:rsidRPr="00EA27B3">
        <w:rPr>
          <w:i/>
          <w:sz w:val="20"/>
          <w:szCs w:val="20"/>
        </w:rPr>
        <w:t xml:space="preserve">ncy had a </w:t>
      </w:r>
      <w:r w:rsidRPr="00EA27B3">
        <w:rPr>
          <w:i/>
          <w:sz w:val="20"/>
          <w:szCs w:val="20"/>
          <w:u w:val="single"/>
        </w:rPr>
        <w:t>Mida</w:t>
      </w:r>
      <w:r w:rsidRPr="00EA27B3">
        <w:rPr>
          <w:i/>
          <w:sz w:val="20"/>
          <w:szCs w:val="20"/>
        </w:rPr>
        <w:t xml:space="preserve">s touch, but she shed a lot of </w:t>
      </w:r>
      <w:r w:rsidRPr="00EA27B3">
        <w:rPr>
          <w:i/>
          <w:sz w:val="20"/>
          <w:szCs w:val="20"/>
          <w:u w:val="single"/>
        </w:rPr>
        <w:t>tears</w:t>
      </w:r>
      <w:r w:rsidRPr="00EA27B3">
        <w:rPr>
          <w:sz w:val="20"/>
          <w:szCs w:val="20"/>
        </w:rPr>
        <w:t>)</w:t>
      </w:r>
    </w:p>
    <w:p w:rsidR="003B5E67" w:rsidRPr="00EA27B3" w:rsidRDefault="003B5E67" w:rsidP="007A47ED">
      <w:pPr>
        <w:widowControl w:val="0"/>
        <w:rPr>
          <w:sz w:val="20"/>
          <w:szCs w:val="20"/>
        </w:rPr>
      </w:pPr>
      <w:r w:rsidRPr="00EA27B3">
        <w:rPr>
          <w:sz w:val="20"/>
          <w:szCs w:val="20"/>
        </w:rPr>
        <w:t xml:space="preserve">6.  By occupation, educational background, etc., to judge people thing it isn’t, for sure.  Use mono ja arimasen.  Meaning you shouldn’t judge people by occupation and educational background.  </w:t>
      </w:r>
    </w:p>
    <w:p w:rsidR="003B5E67" w:rsidRPr="00EA27B3" w:rsidRDefault="003B5E67" w:rsidP="007A47ED">
      <w:pPr>
        <w:widowControl w:val="0"/>
        <w:rPr>
          <w:sz w:val="20"/>
          <w:szCs w:val="20"/>
        </w:rPr>
      </w:pPr>
      <w:r w:rsidRPr="00EA27B3">
        <w:rPr>
          <w:rFonts w:hint="eastAsia"/>
          <w:sz w:val="20"/>
          <w:szCs w:val="20"/>
        </w:rPr>
        <w:t>職業や学歴で人を判断するものじゃありませんよ。</w:t>
      </w:r>
    </w:p>
    <w:p w:rsidR="003B5E67" w:rsidRPr="00EA27B3" w:rsidRDefault="003B5E67" w:rsidP="007A47ED">
      <w:pPr>
        <w:widowControl w:val="0"/>
        <w:rPr>
          <w:sz w:val="20"/>
          <w:szCs w:val="20"/>
        </w:rPr>
      </w:pPr>
      <w:r w:rsidRPr="00EA27B3">
        <w:rPr>
          <w:sz w:val="20"/>
          <w:szCs w:val="20"/>
          <w:lang w:val="es-US"/>
        </w:rPr>
        <w:t xml:space="preserve">Shokugyoo ya gakureki de hito o handan suru mono ja arimasen yo. </w:t>
      </w:r>
      <w:r w:rsidR="00CF0801" w:rsidRPr="00CF0801">
        <w:rPr>
          <w:sz w:val="20"/>
          <w:szCs w:val="20"/>
        </w:rPr>
        <w:t xml:space="preserve">(koto ja arimasen, </w:t>
      </w:r>
      <w:r w:rsidR="00CF0801" w:rsidRPr="00CF0801">
        <w:rPr>
          <w:i/>
          <w:sz w:val="20"/>
          <w:szCs w:val="20"/>
        </w:rPr>
        <w:t>not</w:t>
      </w:r>
      <w:r w:rsidR="00CF0801" w:rsidRPr="00CF0801">
        <w:rPr>
          <w:sz w:val="20"/>
          <w:szCs w:val="20"/>
        </w:rPr>
        <w:t xml:space="preserve"> OK)</w:t>
      </w:r>
      <w:r w:rsidRPr="00CF0801">
        <w:rPr>
          <w:sz w:val="20"/>
          <w:szCs w:val="20"/>
        </w:rPr>
        <w:t xml:space="preserve"> </w:t>
      </w:r>
      <w:r w:rsidRPr="00EA27B3">
        <w:rPr>
          <w:sz w:val="20"/>
          <w:szCs w:val="20"/>
        </w:rPr>
        <w:t>(</w:t>
      </w:r>
      <w:r w:rsidRPr="004F421C">
        <w:rPr>
          <w:b/>
          <w:sz w:val="20"/>
          <w:szCs w:val="20"/>
        </w:rPr>
        <w:t>shokugyoo</w:t>
      </w:r>
      <w:r w:rsidRPr="00EA27B3">
        <w:rPr>
          <w:sz w:val="20"/>
          <w:szCs w:val="20"/>
        </w:rPr>
        <w:t xml:space="preserve"> = occupation)  (</w:t>
      </w:r>
      <w:r w:rsidRPr="00EA27B3">
        <w:rPr>
          <w:i/>
          <w:sz w:val="20"/>
          <w:szCs w:val="20"/>
        </w:rPr>
        <w:t xml:space="preserve">my </w:t>
      </w:r>
      <w:r w:rsidRPr="00EA27B3">
        <w:rPr>
          <w:i/>
          <w:sz w:val="20"/>
          <w:szCs w:val="20"/>
          <w:u w:val="single"/>
        </w:rPr>
        <w:t>occupation</w:t>
      </w:r>
      <w:r w:rsidRPr="00EA27B3">
        <w:rPr>
          <w:i/>
          <w:sz w:val="20"/>
          <w:szCs w:val="20"/>
        </w:rPr>
        <w:t xml:space="preserve"> is to </w:t>
      </w:r>
      <w:r w:rsidRPr="00EA27B3">
        <w:rPr>
          <w:i/>
          <w:sz w:val="20"/>
          <w:szCs w:val="20"/>
          <w:u w:val="single"/>
        </w:rPr>
        <w:t>shoc</w:t>
      </w:r>
      <w:r w:rsidRPr="00EA27B3">
        <w:rPr>
          <w:i/>
          <w:sz w:val="20"/>
          <w:szCs w:val="20"/>
        </w:rPr>
        <w:t xml:space="preserve">k </w:t>
      </w:r>
      <w:r w:rsidRPr="00EA27B3">
        <w:rPr>
          <w:i/>
          <w:sz w:val="20"/>
          <w:szCs w:val="20"/>
          <w:u w:val="single"/>
        </w:rPr>
        <w:t>Ge</w:t>
      </w:r>
      <w:r w:rsidRPr="00EA27B3">
        <w:rPr>
          <w:i/>
          <w:sz w:val="20"/>
          <w:szCs w:val="20"/>
        </w:rPr>
        <w:t>orge</w:t>
      </w:r>
      <w:r w:rsidRPr="00EA27B3">
        <w:rPr>
          <w:sz w:val="20"/>
          <w:szCs w:val="20"/>
        </w:rPr>
        <w:t>)</w:t>
      </w:r>
    </w:p>
    <w:p w:rsidR="003B5E67" w:rsidRDefault="003B5E67" w:rsidP="007A47ED">
      <w:pPr>
        <w:widowControl w:val="0"/>
        <w:rPr>
          <w:sz w:val="20"/>
          <w:szCs w:val="20"/>
        </w:rPr>
      </w:pPr>
      <w:r w:rsidRPr="00EA27B3">
        <w:rPr>
          <w:sz w:val="20"/>
          <w:szCs w:val="20"/>
        </w:rPr>
        <w:t xml:space="preserve">7.  </w:t>
      </w:r>
      <w:r w:rsidRPr="00EA27B3">
        <w:rPr>
          <w:b/>
          <w:sz w:val="20"/>
          <w:szCs w:val="20"/>
        </w:rPr>
        <w:t xml:space="preserve">Mono desu kara, </w:t>
      </w:r>
      <w:r w:rsidRPr="00EA27B3">
        <w:rPr>
          <w:sz w:val="20"/>
          <w:szCs w:val="20"/>
        </w:rPr>
        <w:t>or</w:t>
      </w:r>
      <w:r w:rsidRPr="00EA27B3">
        <w:rPr>
          <w:b/>
          <w:sz w:val="20"/>
          <w:szCs w:val="20"/>
        </w:rPr>
        <w:t xml:space="preserve"> mono dakara, </w:t>
      </w:r>
      <w:r w:rsidRPr="00EA27B3">
        <w:rPr>
          <w:sz w:val="20"/>
          <w:szCs w:val="20"/>
        </w:rPr>
        <w:t>can be used to mean</w:t>
      </w:r>
      <w:r w:rsidRPr="004D41BA">
        <w:rPr>
          <w:sz w:val="20"/>
          <w:szCs w:val="20"/>
        </w:rPr>
        <w:t xml:space="preserve"> since or because.  T</w:t>
      </w:r>
      <w:r w:rsidRPr="00EA27B3">
        <w:rPr>
          <w:sz w:val="20"/>
          <w:szCs w:val="20"/>
        </w:rPr>
        <w:t xml:space="preserve">hese can be translated literally as ‘thing since it is.’  </w:t>
      </w:r>
    </w:p>
    <w:p w:rsidR="003B5E67" w:rsidRPr="00EA27B3" w:rsidRDefault="003B5E67" w:rsidP="007A47ED">
      <w:pPr>
        <w:widowControl w:val="0"/>
        <w:rPr>
          <w:sz w:val="20"/>
          <w:szCs w:val="20"/>
        </w:rPr>
      </w:pPr>
      <w:r w:rsidRPr="00EA27B3">
        <w:rPr>
          <w:sz w:val="20"/>
          <w:szCs w:val="20"/>
        </w:rPr>
        <w:t xml:space="preserve">The train was delayed thing since it is, I got tardy completely.  Use mono dakara.  Meaning, since the train was delayed, I got tardy.  </w:t>
      </w:r>
    </w:p>
    <w:p w:rsidR="00055496" w:rsidRPr="00EA27B3" w:rsidRDefault="003B5E67" w:rsidP="007A47ED">
      <w:pPr>
        <w:widowControl w:val="0"/>
        <w:rPr>
          <w:sz w:val="20"/>
          <w:szCs w:val="20"/>
        </w:rPr>
      </w:pPr>
      <w:r w:rsidRPr="00EA27B3">
        <w:rPr>
          <w:rFonts w:hint="eastAsia"/>
          <w:sz w:val="20"/>
          <w:szCs w:val="20"/>
        </w:rPr>
        <w:t>電車が遅れたものだから、遅刻してしまいました。</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p>
    <w:p w:rsidR="003B5E67" w:rsidRPr="00EA27B3" w:rsidRDefault="003B5E67" w:rsidP="007A47ED">
      <w:pPr>
        <w:widowControl w:val="0"/>
        <w:rPr>
          <w:sz w:val="20"/>
          <w:szCs w:val="20"/>
        </w:rPr>
      </w:pPr>
      <w:r w:rsidRPr="00EA27B3">
        <w:rPr>
          <w:sz w:val="20"/>
          <w:szCs w:val="20"/>
        </w:rPr>
        <w:t xml:space="preserve">Densha ga okureta mono dakara, chikoku shite shimaimashita.  </w:t>
      </w:r>
      <w:r>
        <w:rPr>
          <w:sz w:val="20"/>
          <w:szCs w:val="20"/>
        </w:rPr>
        <w:t>(</w:t>
      </w:r>
      <w:r>
        <w:rPr>
          <w:b/>
          <w:sz w:val="20"/>
          <w:szCs w:val="20"/>
        </w:rPr>
        <w:t>m</w:t>
      </w:r>
      <w:r w:rsidRPr="00EA27B3">
        <w:rPr>
          <w:b/>
          <w:sz w:val="20"/>
          <w:szCs w:val="20"/>
        </w:rPr>
        <w:t xml:space="preserve">ono desu kara, </w:t>
      </w:r>
      <w:r w:rsidRPr="00EA27B3">
        <w:rPr>
          <w:sz w:val="20"/>
          <w:szCs w:val="20"/>
        </w:rPr>
        <w:t>or</w:t>
      </w:r>
      <w:r w:rsidRPr="00EA27B3">
        <w:rPr>
          <w:b/>
          <w:sz w:val="20"/>
          <w:szCs w:val="20"/>
        </w:rPr>
        <w:t xml:space="preserve"> mono dakara, </w:t>
      </w:r>
      <w:r w:rsidRPr="00EA27B3">
        <w:rPr>
          <w:sz w:val="20"/>
          <w:szCs w:val="20"/>
        </w:rPr>
        <w:t xml:space="preserve">can be used to mean </w:t>
      </w:r>
      <w:r w:rsidRPr="004D41BA">
        <w:rPr>
          <w:sz w:val="20"/>
          <w:szCs w:val="20"/>
        </w:rPr>
        <w:t xml:space="preserve">since or because; </w:t>
      </w:r>
      <w:r w:rsidRPr="00EA27B3">
        <w:rPr>
          <w:sz w:val="20"/>
          <w:szCs w:val="20"/>
        </w:rPr>
        <w:t xml:space="preserve"> </w:t>
      </w:r>
      <w:r>
        <w:rPr>
          <w:sz w:val="20"/>
          <w:szCs w:val="20"/>
        </w:rPr>
        <w:t xml:space="preserve">these are similar to </w:t>
      </w:r>
      <w:r w:rsidRPr="003D097B">
        <w:rPr>
          <w:b/>
          <w:sz w:val="20"/>
          <w:szCs w:val="20"/>
        </w:rPr>
        <w:t>koto kara</w:t>
      </w:r>
      <w:r>
        <w:rPr>
          <w:sz w:val="20"/>
          <w:szCs w:val="20"/>
        </w:rPr>
        <w:t>, meaning because or ‘on the b</w:t>
      </w:r>
      <w:r w:rsidR="004D41BA">
        <w:rPr>
          <w:sz w:val="20"/>
          <w:szCs w:val="20"/>
        </w:rPr>
        <w:t>asis that’</w:t>
      </w:r>
      <w:r>
        <w:rPr>
          <w:sz w:val="20"/>
          <w:szCs w:val="20"/>
        </w:rPr>
        <w:t xml:space="preserve">; they are also similar to </w:t>
      </w:r>
      <w:r w:rsidRPr="003D097B">
        <w:rPr>
          <w:b/>
          <w:sz w:val="20"/>
          <w:szCs w:val="20"/>
        </w:rPr>
        <w:t>no koto dakara</w:t>
      </w:r>
      <w:r>
        <w:rPr>
          <w:sz w:val="20"/>
          <w:szCs w:val="20"/>
        </w:rPr>
        <w:t>, used after a noun</w:t>
      </w:r>
      <w:r w:rsidR="00807D1A">
        <w:rPr>
          <w:sz w:val="20"/>
          <w:szCs w:val="20"/>
        </w:rPr>
        <w:t xml:space="preserve"> </w:t>
      </w:r>
      <w:r>
        <w:rPr>
          <w:sz w:val="20"/>
          <w:szCs w:val="20"/>
        </w:rPr>
        <w:t>to mean ‘based on’)</w:t>
      </w:r>
    </w:p>
    <w:p w:rsidR="003B5E67" w:rsidRPr="00EA27B3" w:rsidRDefault="003B5E67" w:rsidP="007A47ED">
      <w:pPr>
        <w:widowControl w:val="0"/>
        <w:rPr>
          <w:sz w:val="20"/>
          <w:szCs w:val="20"/>
        </w:rPr>
      </w:pPr>
      <w:r w:rsidRPr="00EA27B3">
        <w:rPr>
          <w:sz w:val="20"/>
          <w:szCs w:val="20"/>
        </w:rPr>
        <w:t xml:space="preserve">8.  To humble ahead I will commit a discourtesy.  To the hospital, I must go thing since it is.  Use nakereba naranai.  Use mono desu kara.  </w:t>
      </w:r>
      <w:r w:rsidR="003623F3">
        <w:rPr>
          <w:sz w:val="20"/>
          <w:szCs w:val="20"/>
        </w:rPr>
        <w:tab/>
      </w:r>
      <w:r w:rsidRPr="00EA27B3">
        <w:rPr>
          <w:sz w:val="20"/>
          <w:szCs w:val="20"/>
        </w:rPr>
        <w:t xml:space="preserve">Meaning, I will leave before you, since I must go to the hospital.  </w:t>
      </w:r>
    </w:p>
    <w:p w:rsidR="000F599B" w:rsidRPr="000F599B" w:rsidRDefault="003B5E67" w:rsidP="007A47ED">
      <w:pPr>
        <w:widowControl w:val="0"/>
        <w:rPr>
          <w:sz w:val="20"/>
          <w:szCs w:val="20"/>
        </w:rPr>
      </w:pPr>
      <w:r w:rsidRPr="00EA27B3">
        <w:rPr>
          <w:rFonts w:hint="eastAsia"/>
          <w:sz w:val="20"/>
          <w:szCs w:val="20"/>
        </w:rPr>
        <w:lastRenderedPageBreak/>
        <w:t>お先に失礼します。病院へ行かなければならないものですから。</w:t>
      </w:r>
      <w:r w:rsidR="00E352C3" w:rsidRPr="00EA27B3">
        <w:rPr>
          <w:sz w:val="20"/>
          <w:szCs w:val="20"/>
        </w:rPr>
        <w:t xml:space="preserve"> </w:t>
      </w:r>
      <w:r w:rsidR="00E352C3" w:rsidRPr="008A00DF">
        <w:rPr>
          <w:sz w:val="20"/>
          <w:szCs w:val="20"/>
        </w:rPr>
        <w:t xml:space="preserve"> </w:t>
      </w:r>
      <w:r w:rsidR="00E352C3" w:rsidRPr="00BE5658">
        <w:rPr>
          <w:sz w:val="20"/>
          <w:szCs w:val="20"/>
        </w:rPr>
        <w:tab/>
      </w:r>
      <w:r w:rsidR="00E352C3">
        <w:rPr>
          <w:sz w:val="20"/>
          <w:szCs w:val="20"/>
        </w:rPr>
        <w:t xml:space="preserve"> </w:t>
      </w:r>
      <w:r w:rsidR="00E352C3">
        <w:rPr>
          <w:sz w:val="20"/>
          <w:szCs w:val="20"/>
        </w:rPr>
        <w:tab/>
      </w:r>
      <w:r w:rsidR="00E352C3">
        <w:rPr>
          <w:sz w:val="20"/>
          <w:szCs w:val="20"/>
        </w:rPr>
        <w:tab/>
      </w:r>
      <w:r w:rsidR="00E352C3">
        <w:rPr>
          <w:sz w:val="20"/>
          <w:szCs w:val="20"/>
        </w:rPr>
        <w:tab/>
      </w:r>
      <w:r w:rsidR="00E352C3">
        <w:rPr>
          <w:sz w:val="20"/>
          <w:szCs w:val="20"/>
        </w:rPr>
        <w:tab/>
      </w:r>
    </w:p>
    <w:p w:rsidR="003B5E67" w:rsidRPr="000F599B" w:rsidRDefault="003B5E67" w:rsidP="007A47ED">
      <w:pPr>
        <w:widowControl w:val="0"/>
        <w:rPr>
          <w:sz w:val="20"/>
          <w:szCs w:val="20"/>
          <w:lang w:val="es-US"/>
        </w:rPr>
      </w:pPr>
      <w:r w:rsidRPr="00372F3C">
        <w:rPr>
          <w:sz w:val="20"/>
          <w:szCs w:val="20"/>
          <w:lang w:val="es-US"/>
        </w:rPr>
        <w:t xml:space="preserve">Osaki ni shitsurei shimasu.  </w:t>
      </w:r>
      <w:r w:rsidRPr="00EA27B3">
        <w:rPr>
          <w:sz w:val="20"/>
          <w:szCs w:val="20"/>
          <w:lang w:val="es-US"/>
        </w:rPr>
        <w:t xml:space="preserve">Byooin e ikanakereba naranai mono desu kara.  </w:t>
      </w:r>
    </w:p>
    <w:p w:rsidR="003B5E67" w:rsidRPr="00EA27B3" w:rsidRDefault="003B5E67" w:rsidP="007A47ED">
      <w:pPr>
        <w:widowControl w:val="0"/>
        <w:rPr>
          <w:sz w:val="20"/>
          <w:szCs w:val="20"/>
        </w:rPr>
      </w:pPr>
      <w:r w:rsidRPr="00EA27B3">
        <w:rPr>
          <w:sz w:val="20"/>
          <w:szCs w:val="20"/>
        </w:rPr>
        <w:t xml:space="preserve">9.  Like mono da or mono desu, </w:t>
      </w:r>
      <w:r w:rsidRPr="00EA27B3">
        <w:rPr>
          <w:b/>
          <w:sz w:val="20"/>
          <w:szCs w:val="20"/>
        </w:rPr>
        <w:t>da mono</w:t>
      </w:r>
      <w:r w:rsidRPr="00EA27B3">
        <w:rPr>
          <w:sz w:val="20"/>
          <w:szCs w:val="20"/>
        </w:rPr>
        <w:t xml:space="preserve">, or </w:t>
      </w:r>
      <w:r w:rsidRPr="00EA27B3">
        <w:rPr>
          <w:b/>
          <w:sz w:val="20"/>
          <w:szCs w:val="20"/>
        </w:rPr>
        <w:t>desu mono</w:t>
      </w:r>
      <w:r w:rsidRPr="00EA27B3">
        <w:rPr>
          <w:sz w:val="20"/>
          <w:szCs w:val="20"/>
        </w:rPr>
        <w:t>, can be used to mean</w:t>
      </w:r>
      <w:r w:rsidRPr="004D41BA">
        <w:rPr>
          <w:sz w:val="20"/>
          <w:szCs w:val="20"/>
        </w:rPr>
        <w:t xml:space="preserve"> since or because.   </w:t>
      </w:r>
      <w:r w:rsidRPr="00EA27B3">
        <w:rPr>
          <w:sz w:val="20"/>
          <w:szCs w:val="20"/>
        </w:rPr>
        <w:t>Da mono, or desu mono, can be translated as ‘it is thing.’</w:t>
      </w:r>
    </w:p>
    <w:p w:rsidR="003B5E67" w:rsidRPr="00EA27B3" w:rsidRDefault="003B2F71" w:rsidP="007A47ED">
      <w:pPr>
        <w:widowControl w:val="0"/>
        <w:rPr>
          <w:sz w:val="20"/>
          <w:szCs w:val="20"/>
        </w:rPr>
      </w:pPr>
      <w:r>
        <w:rPr>
          <w:sz w:val="20"/>
          <w:szCs w:val="20"/>
        </w:rPr>
        <w:t>The</w:t>
      </w:r>
      <w:r w:rsidR="003B5E67" w:rsidRPr="00EA27B3">
        <w:rPr>
          <w:sz w:val="20"/>
          <w:szCs w:val="20"/>
        </w:rPr>
        <w:t xml:space="preserve"> first overseas trip it is thing, as for it’s uneasiness thing, it’s natural, for sure.  Use hajimete no to mean </w:t>
      </w:r>
      <w:r>
        <w:rPr>
          <w:sz w:val="20"/>
          <w:szCs w:val="20"/>
        </w:rPr>
        <w:t>the</w:t>
      </w:r>
      <w:r w:rsidR="003B5E67" w:rsidRPr="00EA27B3">
        <w:rPr>
          <w:sz w:val="20"/>
          <w:szCs w:val="20"/>
        </w:rPr>
        <w:t xml:space="preserve"> first.  Use nan to soften the first clause.  Use da mono to mean since.  Use </w:t>
      </w:r>
      <w:r w:rsidR="003B5E67" w:rsidRPr="00EA27B3">
        <w:rPr>
          <w:i/>
          <w:sz w:val="20"/>
          <w:szCs w:val="20"/>
        </w:rPr>
        <w:t>no</w:t>
      </w:r>
      <w:r w:rsidR="003B5E67" w:rsidRPr="00EA27B3">
        <w:rPr>
          <w:sz w:val="20"/>
          <w:szCs w:val="20"/>
        </w:rPr>
        <w:t xml:space="preserve"> to make the noun phrase ‘it’s uneasiness thing,’ and therefore use a substitute for da.  Use toozen to </w:t>
      </w:r>
      <w:r w:rsidR="00DC6937">
        <w:rPr>
          <w:sz w:val="20"/>
          <w:szCs w:val="20"/>
        </w:rPr>
        <w:tab/>
      </w:r>
      <w:r w:rsidR="003B5E67" w:rsidRPr="00EA27B3">
        <w:rPr>
          <w:sz w:val="20"/>
          <w:szCs w:val="20"/>
        </w:rPr>
        <w:t xml:space="preserve">mean natural.  </w:t>
      </w:r>
      <w:r w:rsidR="003B5E67">
        <w:rPr>
          <w:sz w:val="20"/>
          <w:szCs w:val="20"/>
        </w:rPr>
        <w:t xml:space="preserve">Meaning, since it’s my first overseas trip, it’s natural to be uneasy.  </w:t>
      </w:r>
      <w:r w:rsidR="003B5E67" w:rsidRPr="00EA27B3">
        <w:rPr>
          <w:sz w:val="20"/>
          <w:szCs w:val="20"/>
        </w:rPr>
        <w:t xml:space="preserve">Plain speech.  </w:t>
      </w:r>
    </w:p>
    <w:p w:rsidR="003B5E67" w:rsidRPr="00EA27B3" w:rsidRDefault="003B5E67" w:rsidP="007A47ED">
      <w:pPr>
        <w:widowControl w:val="0"/>
        <w:rPr>
          <w:sz w:val="20"/>
          <w:szCs w:val="20"/>
        </w:rPr>
      </w:pPr>
      <w:r w:rsidRPr="00EA27B3">
        <w:rPr>
          <w:rFonts w:hint="eastAsia"/>
          <w:sz w:val="20"/>
          <w:szCs w:val="20"/>
        </w:rPr>
        <w:t>初めての海外旅行なんだもの、不安なのは当然だよ。</w:t>
      </w:r>
    </w:p>
    <w:p w:rsidR="00E352C3" w:rsidRDefault="003B5E67" w:rsidP="007A47ED">
      <w:pPr>
        <w:widowControl w:val="0"/>
        <w:rPr>
          <w:sz w:val="20"/>
          <w:szCs w:val="20"/>
        </w:rPr>
      </w:pPr>
      <w:r w:rsidRPr="003B5E67">
        <w:rPr>
          <w:sz w:val="20"/>
          <w:szCs w:val="20"/>
          <w:lang w:val="es-US"/>
        </w:rPr>
        <w:t xml:space="preserve">Hajimete no kaigai ryokoo nan da mono, fuan na no wa toozen da yo.  </w:t>
      </w:r>
      <w:r>
        <w:rPr>
          <w:sz w:val="20"/>
          <w:szCs w:val="20"/>
        </w:rPr>
        <w:t xml:space="preserve">(OK to omit nan) </w:t>
      </w:r>
      <w:r w:rsidR="004C3635">
        <w:rPr>
          <w:sz w:val="20"/>
          <w:szCs w:val="20"/>
        </w:rPr>
        <w:t>(</w:t>
      </w:r>
      <w:r w:rsidR="004C3635" w:rsidRPr="004C3635">
        <w:rPr>
          <w:i/>
          <w:sz w:val="20"/>
          <w:szCs w:val="20"/>
        </w:rPr>
        <w:t>not</w:t>
      </w:r>
      <w:r w:rsidR="004C3635">
        <w:rPr>
          <w:sz w:val="20"/>
          <w:szCs w:val="20"/>
        </w:rPr>
        <w:t xml:space="preserve"> OK to substitute mono dakara, or mono desu kara, for nan da mono in this sentence)</w:t>
      </w:r>
      <w:r>
        <w:rPr>
          <w:sz w:val="20"/>
          <w:szCs w:val="20"/>
        </w:rPr>
        <w:t xml:space="preserve"> </w:t>
      </w:r>
      <w:r w:rsidRPr="00EA27B3">
        <w:rPr>
          <w:sz w:val="20"/>
          <w:szCs w:val="20"/>
        </w:rPr>
        <w:t>(</w:t>
      </w:r>
      <w:r w:rsidRPr="004F421C">
        <w:rPr>
          <w:b/>
          <w:sz w:val="20"/>
          <w:szCs w:val="20"/>
        </w:rPr>
        <w:t>fuan</w:t>
      </w:r>
      <w:r w:rsidRPr="00EA27B3">
        <w:rPr>
          <w:sz w:val="20"/>
          <w:szCs w:val="20"/>
        </w:rPr>
        <w:t xml:space="preserve"> = anxiety, uneasiness;  </w:t>
      </w:r>
      <w:r w:rsidRPr="004F421C">
        <w:rPr>
          <w:b/>
          <w:sz w:val="20"/>
          <w:szCs w:val="20"/>
        </w:rPr>
        <w:t xml:space="preserve">fuan [na] </w:t>
      </w:r>
      <w:r w:rsidRPr="00EA27B3">
        <w:rPr>
          <w:sz w:val="20"/>
          <w:szCs w:val="20"/>
        </w:rPr>
        <w:t>= uneasy, anxious)</w:t>
      </w:r>
      <w:r>
        <w:rPr>
          <w:sz w:val="20"/>
          <w:szCs w:val="20"/>
        </w:rPr>
        <w:t xml:space="preserve">  </w:t>
      </w:r>
      <w:r w:rsidRPr="00542A68">
        <w:rPr>
          <w:sz w:val="20"/>
          <w:szCs w:val="20"/>
        </w:rPr>
        <w:t>(</w:t>
      </w:r>
      <w:r w:rsidRPr="004F421C">
        <w:rPr>
          <w:b/>
          <w:sz w:val="20"/>
          <w:szCs w:val="20"/>
        </w:rPr>
        <w:t>toozen</w:t>
      </w:r>
      <w:r w:rsidRPr="00542A68">
        <w:rPr>
          <w:sz w:val="20"/>
          <w:szCs w:val="20"/>
        </w:rPr>
        <w:t xml:space="preserve"> = naturally, as a matter of course, justifiably, deservedly, reasonably</w:t>
      </w:r>
      <w:r>
        <w:rPr>
          <w:sz w:val="20"/>
          <w:szCs w:val="20"/>
        </w:rPr>
        <w:t xml:space="preserve">;  cf. </w:t>
      </w:r>
      <w:r w:rsidRPr="004E1E46">
        <w:rPr>
          <w:b/>
          <w:sz w:val="20"/>
          <w:szCs w:val="20"/>
        </w:rPr>
        <w:t>shizen</w:t>
      </w:r>
      <w:r>
        <w:rPr>
          <w:sz w:val="20"/>
          <w:szCs w:val="20"/>
        </w:rPr>
        <w:t xml:space="preserve"> = Nature</w:t>
      </w:r>
      <w:r w:rsidR="00E352C3">
        <w:rPr>
          <w:sz w:val="20"/>
          <w:szCs w:val="20"/>
        </w:rPr>
        <w:t xml:space="preserve">) </w:t>
      </w:r>
      <w:r w:rsidR="00E352C3" w:rsidRPr="00A3008F">
        <w:rPr>
          <w:sz w:val="20"/>
          <w:szCs w:val="20"/>
        </w:rPr>
        <w:t xml:space="preserve"> </w:t>
      </w:r>
      <w:r w:rsidR="00E352C3" w:rsidRPr="00542A68">
        <w:rPr>
          <w:sz w:val="20"/>
          <w:szCs w:val="20"/>
        </w:rPr>
        <w:t>(</w:t>
      </w:r>
      <w:r w:rsidR="00E352C3" w:rsidRPr="00542A68">
        <w:rPr>
          <w:i/>
          <w:sz w:val="20"/>
          <w:szCs w:val="20"/>
        </w:rPr>
        <w:t xml:space="preserve">when I dip my </w:t>
      </w:r>
      <w:r w:rsidR="00E352C3" w:rsidRPr="00542A68">
        <w:rPr>
          <w:i/>
          <w:sz w:val="20"/>
          <w:szCs w:val="20"/>
          <w:u w:val="single"/>
        </w:rPr>
        <w:t>toe</w:t>
      </w:r>
      <w:r w:rsidR="00E352C3" w:rsidRPr="00542A68">
        <w:rPr>
          <w:i/>
          <w:sz w:val="20"/>
          <w:szCs w:val="20"/>
        </w:rPr>
        <w:t xml:space="preserve">s in the pond at the </w:t>
      </w:r>
      <w:r w:rsidR="00E352C3" w:rsidRPr="00542A68">
        <w:rPr>
          <w:i/>
          <w:sz w:val="20"/>
          <w:szCs w:val="20"/>
          <w:u w:val="single"/>
        </w:rPr>
        <w:t>Zen</w:t>
      </w:r>
      <w:r w:rsidR="00E352C3" w:rsidRPr="00542A68">
        <w:rPr>
          <w:i/>
          <w:sz w:val="20"/>
          <w:szCs w:val="20"/>
        </w:rPr>
        <w:t xml:space="preserve"> monastery, I </w:t>
      </w:r>
      <w:r w:rsidR="00E352C3" w:rsidRPr="00542A68">
        <w:rPr>
          <w:i/>
          <w:sz w:val="20"/>
          <w:szCs w:val="20"/>
          <w:u w:val="single"/>
        </w:rPr>
        <w:t>naturally</w:t>
      </w:r>
      <w:r w:rsidR="00E352C3" w:rsidRPr="00542A68">
        <w:rPr>
          <w:i/>
          <w:sz w:val="20"/>
          <w:szCs w:val="20"/>
        </w:rPr>
        <w:t xml:space="preserve"> appreciate the beauty of nature</w:t>
      </w:r>
      <w:r w:rsidR="00E352C3" w:rsidRPr="00542A68">
        <w:rPr>
          <w:sz w:val="20"/>
          <w:szCs w:val="20"/>
        </w:rPr>
        <w:t xml:space="preserve">) </w:t>
      </w:r>
      <w:r w:rsidR="00E352C3">
        <w:rPr>
          <w:sz w:val="20"/>
          <w:szCs w:val="20"/>
        </w:rPr>
        <w:tab/>
      </w:r>
      <w:r w:rsidR="00E352C3" w:rsidRPr="00EA27B3">
        <w:rPr>
          <w:sz w:val="20"/>
          <w:szCs w:val="20"/>
        </w:rPr>
        <w:t xml:space="preserve"> </w:t>
      </w:r>
      <w:r w:rsidR="00E352C3" w:rsidRPr="008A00DF">
        <w:rPr>
          <w:sz w:val="20"/>
          <w:szCs w:val="20"/>
        </w:rPr>
        <w:t xml:space="preserve"> </w:t>
      </w:r>
      <w:r w:rsidR="00E352C3" w:rsidRPr="00BE5658">
        <w:rPr>
          <w:sz w:val="20"/>
          <w:szCs w:val="20"/>
        </w:rPr>
        <w:tab/>
      </w:r>
      <w:r w:rsidR="00E352C3">
        <w:rPr>
          <w:sz w:val="20"/>
          <w:szCs w:val="20"/>
        </w:rPr>
        <w:t xml:space="preserve"> </w:t>
      </w:r>
    </w:p>
    <w:p w:rsidR="003B5E67" w:rsidRPr="00EA27B3" w:rsidRDefault="003B5E67" w:rsidP="007A47ED">
      <w:pPr>
        <w:widowControl w:val="0"/>
        <w:rPr>
          <w:sz w:val="20"/>
          <w:szCs w:val="20"/>
        </w:rPr>
      </w:pPr>
      <w:r w:rsidRPr="00EA27B3">
        <w:rPr>
          <w:sz w:val="20"/>
          <w:szCs w:val="20"/>
        </w:rPr>
        <w:t>10.  Why do you not study?  Use no to soften this.  Don’t use ka.  Plain speech.</w:t>
      </w:r>
    </w:p>
    <w:p w:rsidR="003B5E67" w:rsidRPr="00EA27B3" w:rsidRDefault="003B5E67" w:rsidP="007A47ED">
      <w:pPr>
        <w:widowControl w:val="0"/>
        <w:rPr>
          <w:sz w:val="20"/>
          <w:szCs w:val="20"/>
        </w:rPr>
      </w:pPr>
      <w:r w:rsidRPr="00EA27B3">
        <w:rPr>
          <w:rFonts w:hint="eastAsia"/>
          <w:sz w:val="20"/>
          <w:szCs w:val="20"/>
        </w:rPr>
        <w:t>どうして勉強しないの。</w:t>
      </w:r>
    </w:p>
    <w:p w:rsidR="003B5E67" w:rsidRPr="00EA27B3" w:rsidRDefault="003B5E67" w:rsidP="007A47ED">
      <w:pPr>
        <w:widowControl w:val="0"/>
        <w:rPr>
          <w:sz w:val="20"/>
          <w:szCs w:val="20"/>
        </w:rPr>
      </w:pPr>
      <w:r w:rsidRPr="00EA27B3">
        <w:rPr>
          <w:sz w:val="20"/>
          <w:szCs w:val="20"/>
        </w:rPr>
        <w:t>Dooshite benkyoo shinai no.</w:t>
      </w:r>
    </w:p>
    <w:p w:rsidR="003B5E67" w:rsidRPr="00EA27B3" w:rsidRDefault="003B5E67" w:rsidP="007A47ED">
      <w:pPr>
        <w:widowControl w:val="0"/>
        <w:rPr>
          <w:sz w:val="20"/>
          <w:szCs w:val="20"/>
        </w:rPr>
      </w:pPr>
      <w:r w:rsidRPr="00EA27B3">
        <w:rPr>
          <w:sz w:val="20"/>
          <w:szCs w:val="20"/>
        </w:rPr>
        <w:t xml:space="preserve">11.  Another way to say </w:t>
      </w:r>
      <w:r w:rsidRPr="00EA27B3">
        <w:rPr>
          <w:b/>
          <w:sz w:val="20"/>
          <w:szCs w:val="20"/>
        </w:rPr>
        <w:t xml:space="preserve">because </w:t>
      </w:r>
      <w:r w:rsidRPr="00EA27B3">
        <w:rPr>
          <w:sz w:val="20"/>
          <w:szCs w:val="20"/>
        </w:rPr>
        <w:t xml:space="preserve">is to use </w:t>
      </w:r>
      <w:r w:rsidRPr="00EA27B3">
        <w:rPr>
          <w:b/>
          <w:sz w:val="20"/>
          <w:szCs w:val="20"/>
        </w:rPr>
        <w:t xml:space="preserve">datte. </w:t>
      </w:r>
      <w:r w:rsidRPr="00EA27B3">
        <w:rPr>
          <w:sz w:val="20"/>
          <w:szCs w:val="20"/>
        </w:rPr>
        <w:t xml:space="preserve"> This might be literally translated as ‘being.’  </w:t>
      </w:r>
    </w:p>
    <w:p w:rsidR="00DC6937" w:rsidRPr="00EA27B3" w:rsidRDefault="003B5E67" w:rsidP="007A47ED">
      <w:pPr>
        <w:widowControl w:val="0"/>
        <w:rPr>
          <w:sz w:val="20"/>
          <w:szCs w:val="20"/>
        </w:rPr>
      </w:pPr>
      <w:r w:rsidRPr="00EA27B3">
        <w:rPr>
          <w:sz w:val="20"/>
          <w:szCs w:val="20"/>
        </w:rPr>
        <w:t>Being, even though I do, I am unable</w:t>
      </w:r>
      <w:r w:rsidR="003049BB">
        <w:rPr>
          <w:sz w:val="20"/>
          <w:szCs w:val="20"/>
        </w:rPr>
        <w:t xml:space="preserve"> </w:t>
      </w:r>
      <w:r w:rsidRPr="00EA27B3">
        <w:rPr>
          <w:sz w:val="20"/>
          <w:szCs w:val="20"/>
        </w:rPr>
        <w:t xml:space="preserve">thing.  Use yaru to mean do.  Use temo to mean even though.  Soften the phrase I am unable.  Use datte and then da mono to mean because.  Meaning, because I can’t succeed even if I try.  Plain speech.  </w:t>
      </w:r>
      <w:r w:rsidR="003B2F71">
        <w:rPr>
          <w:sz w:val="20"/>
          <w:szCs w:val="20"/>
        </w:rPr>
        <w:tab/>
      </w:r>
      <w:r w:rsidR="003B2F71">
        <w:rPr>
          <w:sz w:val="20"/>
          <w:szCs w:val="20"/>
        </w:rPr>
        <w:tab/>
      </w:r>
    </w:p>
    <w:p w:rsidR="003B5E67" w:rsidRPr="00EA27B3" w:rsidRDefault="003B5E67" w:rsidP="007A47ED">
      <w:pPr>
        <w:widowControl w:val="0"/>
        <w:rPr>
          <w:sz w:val="20"/>
          <w:szCs w:val="20"/>
        </w:rPr>
      </w:pPr>
      <w:r w:rsidRPr="00EA27B3">
        <w:rPr>
          <w:rFonts w:hint="eastAsia"/>
          <w:sz w:val="20"/>
          <w:szCs w:val="20"/>
        </w:rPr>
        <w:t>だって、やってもできないんだもの。</w:t>
      </w:r>
    </w:p>
    <w:p w:rsidR="003B5E67" w:rsidRPr="008A00DF" w:rsidRDefault="003B5E67" w:rsidP="007A47ED">
      <w:pPr>
        <w:widowControl w:val="0"/>
        <w:rPr>
          <w:sz w:val="20"/>
          <w:szCs w:val="20"/>
        </w:rPr>
      </w:pPr>
      <w:r w:rsidRPr="00EA27B3">
        <w:rPr>
          <w:sz w:val="20"/>
          <w:szCs w:val="20"/>
          <w:lang w:val="es-US"/>
        </w:rPr>
        <w:t xml:space="preserve">Datte, yattemo dekinain da mono.  </w:t>
      </w:r>
      <w:r w:rsidRPr="008A00DF">
        <w:rPr>
          <w:sz w:val="20"/>
          <w:szCs w:val="20"/>
        </w:rPr>
        <w:t>(dekinai mono, also OK</w:t>
      </w:r>
      <w:r w:rsidR="004C3635">
        <w:rPr>
          <w:sz w:val="20"/>
          <w:szCs w:val="20"/>
        </w:rPr>
        <w:t xml:space="preserve">;  dekinai mono dakara, or mono desu kara, </w:t>
      </w:r>
      <w:r w:rsidR="004C3635" w:rsidRPr="004C3635">
        <w:rPr>
          <w:i/>
          <w:sz w:val="20"/>
          <w:szCs w:val="20"/>
        </w:rPr>
        <w:t>not</w:t>
      </w:r>
      <w:r w:rsidR="004C3635">
        <w:rPr>
          <w:sz w:val="20"/>
          <w:szCs w:val="20"/>
        </w:rPr>
        <w:t xml:space="preserve"> OK in this sentence, as these sound awkward</w:t>
      </w:r>
      <w:r w:rsidRPr="008A00DF">
        <w:rPr>
          <w:sz w:val="20"/>
          <w:szCs w:val="20"/>
        </w:rPr>
        <w:t>)</w:t>
      </w:r>
      <w:r w:rsidR="003B2F71">
        <w:rPr>
          <w:sz w:val="20"/>
          <w:szCs w:val="20"/>
        </w:rPr>
        <w:t xml:space="preserve">  (</w:t>
      </w:r>
      <w:r w:rsidR="003B2F71" w:rsidRPr="00042A0E">
        <w:rPr>
          <w:b/>
          <w:sz w:val="20"/>
          <w:szCs w:val="20"/>
        </w:rPr>
        <w:t>datte</w:t>
      </w:r>
      <w:r w:rsidR="00042A0E">
        <w:rPr>
          <w:sz w:val="20"/>
          <w:szCs w:val="20"/>
        </w:rPr>
        <w:t xml:space="preserve"> doesn’t really mean</w:t>
      </w:r>
      <w:r w:rsidR="003B2F71">
        <w:rPr>
          <w:sz w:val="20"/>
          <w:szCs w:val="20"/>
        </w:rPr>
        <w:t xml:space="preserve"> ‘being</w:t>
      </w:r>
      <w:r w:rsidR="00042A0E">
        <w:rPr>
          <w:sz w:val="20"/>
          <w:szCs w:val="20"/>
        </w:rPr>
        <w:t>,</w:t>
      </w:r>
      <w:r w:rsidR="003B2F71">
        <w:rPr>
          <w:sz w:val="20"/>
          <w:szCs w:val="20"/>
        </w:rPr>
        <w:t>’</w:t>
      </w:r>
      <w:r w:rsidR="00042A0E">
        <w:rPr>
          <w:sz w:val="20"/>
          <w:szCs w:val="20"/>
        </w:rPr>
        <w:t xml:space="preserve"> but sometimes that translation seems to work, and it’s easy to remember</w:t>
      </w:r>
      <w:r w:rsidR="00EE6516">
        <w:rPr>
          <w:sz w:val="20"/>
          <w:szCs w:val="20"/>
        </w:rPr>
        <w:t>;</w:t>
      </w:r>
      <w:r w:rsidR="003B2F71">
        <w:rPr>
          <w:sz w:val="20"/>
          <w:szCs w:val="20"/>
        </w:rPr>
        <w:t xml:space="preserve"> </w:t>
      </w:r>
      <w:r w:rsidR="00042A0E">
        <w:rPr>
          <w:sz w:val="20"/>
          <w:szCs w:val="20"/>
        </w:rPr>
        <w:t>datte</w:t>
      </w:r>
      <w:r w:rsidR="003B2F71">
        <w:rPr>
          <w:sz w:val="20"/>
          <w:szCs w:val="20"/>
        </w:rPr>
        <w:t xml:space="preserve"> </w:t>
      </w:r>
      <w:r w:rsidR="00042A0E">
        <w:rPr>
          <w:sz w:val="20"/>
          <w:szCs w:val="20"/>
        </w:rPr>
        <w:t xml:space="preserve">= </w:t>
      </w:r>
      <w:r w:rsidR="003B2F71">
        <w:rPr>
          <w:sz w:val="20"/>
          <w:szCs w:val="20"/>
        </w:rPr>
        <w:t>after all, because, but, even, as well, they say, I hear, you mean</w:t>
      </w:r>
      <w:r w:rsidR="00EE6516">
        <w:rPr>
          <w:sz w:val="20"/>
          <w:szCs w:val="20"/>
        </w:rPr>
        <w:t>;  it may be better understood as a combination of da = desu + tte = reportedly</w:t>
      </w:r>
      <w:r w:rsidR="003B2F71">
        <w:rPr>
          <w:sz w:val="20"/>
          <w:szCs w:val="20"/>
        </w:rPr>
        <w:t>)</w:t>
      </w:r>
    </w:p>
    <w:p w:rsidR="003B5E67" w:rsidRPr="00EA27B3" w:rsidRDefault="003B5E67" w:rsidP="007A47ED">
      <w:pPr>
        <w:widowControl w:val="0"/>
        <w:rPr>
          <w:sz w:val="20"/>
          <w:szCs w:val="20"/>
        </w:rPr>
      </w:pPr>
      <w:r w:rsidRPr="00EA27B3">
        <w:rPr>
          <w:sz w:val="20"/>
          <w:szCs w:val="20"/>
        </w:rPr>
        <w:t>12.  As for this store, Saturday, as for except for, it’s open.  Meaning it’s open except on Saturdays.</w:t>
      </w:r>
    </w:p>
    <w:p w:rsidR="003B5E67" w:rsidRPr="00EA27B3" w:rsidRDefault="003B5E67" w:rsidP="007A47ED">
      <w:pPr>
        <w:widowControl w:val="0"/>
        <w:rPr>
          <w:sz w:val="20"/>
          <w:szCs w:val="20"/>
        </w:rPr>
      </w:pPr>
      <w:r w:rsidRPr="00EA27B3">
        <w:rPr>
          <w:rFonts w:hint="eastAsia"/>
          <w:sz w:val="20"/>
          <w:szCs w:val="20"/>
        </w:rPr>
        <w:t>この店は土曜日以外は開いています。</w:t>
      </w:r>
    </w:p>
    <w:p w:rsidR="003B5E67" w:rsidRPr="00EA27B3" w:rsidRDefault="003B5E67" w:rsidP="007A47ED">
      <w:pPr>
        <w:widowControl w:val="0"/>
        <w:rPr>
          <w:sz w:val="20"/>
          <w:szCs w:val="20"/>
        </w:rPr>
      </w:pPr>
      <w:r w:rsidRPr="00EA27B3">
        <w:rPr>
          <w:sz w:val="20"/>
          <w:szCs w:val="20"/>
        </w:rPr>
        <w:t>Kono mise wa doyoobi igai wa aite</w:t>
      </w:r>
      <w:r w:rsidR="00E352C3">
        <w:rPr>
          <w:sz w:val="20"/>
          <w:szCs w:val="20"/>
        </w:rPr>
        <w:t xml:space="preserve"> </w:t>
      </w:r>
      <w:r w:rsidRPr="00EA27B3">
        <w:rPr>
          <w:sz w:val="20"/>
          <w:szCs w:val="20"/>
        </w:rPr>
        <w:t>imasu.  (</w:t>
      </w:r>
      <w:r w:rsidRPr="00EA27B3">
        <w:rPr>
          <w:b/>
          <w:sz w:val="20"/>
          <w:szCs w:val="20"/>
        </w:rPr>
        <w:t xml:space="preserve">igai = </w:t>
      </w:r>
      <w:r w:rsidRPr="004D41BA">
        <w:rPr>
          <w:sz w:val="20"/>
          <w:szCs w:val="20"/>
        </w:rPr>
        <w:t xml:space="preserve">except [for];  other than)  </w:t>
      </w:r>
      <w:r w:rsidRPr="00EA27B3">
        <w:rPr>
          <w:sz w:val="20"/>
          <w:szCs w:val="20"/>
        </w:rPr>
        <w:t>(</w:t>
      </w:r>
      <w:r w:rsidRPr="00EA27B3">
        <w:rPr>
          <w:i/>
          <w:sz w:val="20"/>
          <w:szCs w:val="20"/>
          <w:u w:val="single"/>
        </w:rPr>
        <w:t>except</w:t>
      </w:r>
      <w:r w:rsidRPr="00275F6E">
        <w:rPr>
          <w:i/>
          <w:sz w:val="20"/>
          <w:szCs w:val="20"/>
        </w:rPr>
        <w:t xml:space="preserve"> </w:t>
      </w:r>
      <w:r>
        <w:rPr>
          <w:i/>
          <w:sz w:val="20"/>
          <w:szCs w:val="20"/>
        </w:rPr>
        <w:t>for</w:t>
      </w:r>
      <w:r w:rsidRPr="00EA27B3">
        <w:rPr>
          <w:i/>
          <w:sz w:val="20"/>
          <w:szCs w:val="20"/>
        </w:rPr>
        <w:t xml:space="preserve"> </w:t>
      </w:r>
      <w:r w:rsidRPr="00EA27B3">
        <w:rPr>
          <w:i/>
          <w:sz w:val="20"/>
          <w:szCs w:val="20"/>
          <w:u w:val="single"/>
        </w:rPr>
        <w:t>ea</w:t>
      </w:r>
      <w:r w:rsidRPr="00EA27B3">
        <w:rPr>
          <w:i/>
          <w:sz w:val="20"/>
          <w:szCs w:val="20"/>
        </w:rPr>
        <w:t xml:space="preserve">sy-to-beat </w:t>
      </w:r>
      <w:r w:rsidRPr="00EA27B3">
        <w:rPr>
          <w:i/>
          <w:sz w:val="20"/>
          <w:szCs w:val="20"/>
          <w:u w:val="single"/>
        </w:rPr>
        <w:t>guy</w:t>
      </w:r>
      <w:r w:rsidRPr="00EA27B3">
        <w:rPr>
          <w:i/>
          <w:sz w:val="20"/>
          <w:szCs w:val="20"/>
        </w:rPr>
        <w:t xml:space="preserve">s, I don’t </w:t>
      </w:r>
      <w:r>
        <w:rPr>
          <w:i/>
          <w:sz w:val="20"/>
          <w:szCs w:val="20"/>
        </w:rPr>
        <w:t>beat anyone</w:t>
      </w:r>
      <w:r w:rsidRPr="00EA27B3">
        <w:rPr>
          <w:i/>
          <w:sz w:val="20"/>
          <w:szCs w:val="20"/>
        </w:rPr>
        <w:t xml:space="preserve"> at chess</w:t>
      </w:r>
      <w:r w:rsidRPr="00EA27B3">
        <w:rPr>
          <w:sz w:val="20"/>
          <w:szCs w:val="20"/>
        </w:rPr>
        <w:t>)</w:t>
      </w:r>
    </w:p>
    <w:p w:rsidR="009E0045" w:rsidRDefault="003B5E67" w:rsidP="007A47ED">
      <w:pPr>
        <w:widowControl w:val="0"/>
        <w:rPr>
          <w:sz w:val="20"/>
          <w:szCs w:val="20"/>
        </w:rPr>
      </w:pPr>
      <w:r w:rsidRPr="00EA27B3">
        <w:rPr>
          <w:sz w:val="20"/>
          <w:szCs w:val="20"/>
        </w:rPr>
        <w:t xml:space="preserve">13.  If you mistake, with an eraser, cleanly erase, please.  Use tara.  </w:t>
      </w:r>
      <w:r w:rsidR="00055496">
        <w:rPr>
          <w:sz w:val="20"/>
          <w:szCs w:val="20"/>
        </w:rPr>
        <w:tab/>
      </w:r>
    </w:p>
    <w:p w:rsidR="003B5E67" w:rsidRPr="00EA27B3" w:rsidRDefault="003B5E67" w:rsidP="007A47ED">
      <w:pPr>
        <w:widowControl w:val="0"/>
        <w:rPr>
          <w:sz w:val="20"/>
          <w:szCs w:val="20"/>
        </w:rPr>
      </w:pPr>
      <w:r w:rsidRPr="00EA27B3">
        <w:rPr>
          <w:rFonts w:hint="eastAsia"/>
          <w:sz w:val="20"/>
          <w:szCs w:val="20"/>
        </w:rPr>
        <w:lastRenderedPageBreak/>
        <w:t>まちがえたら、消しゴムできれいに消してください。</w:t>
      </w:r>
    </w:p>
    <w:p w:rsidR="003B5E67" w:rsidRPr="00EA27B3" w:rsidRDefault="003B5E67" w:rsidP="007A47ED">
      <w:pPr>
        <w:widowControl w:val="0"/>
        <w:rPr>
          <w:sz w:val="20"/>
          <w:szCs w:val="20"/>
        </w:rPr>
      </w:pPr>
      <w:r w:rsidRPr="00EA27B3">
        <w:rPr>
          <w:sz w:val="20"/>
          <w:szCs w:val="20"/>
          <w:lang w:val="es-US"/>
        </w:rPr>
        <w:t xml:space="preserve">Machigaetara, keshigomu de kirei ni keshite kudasai.  </w:t>
      </w:r>
      <w:r w:rsidRPr="00EA27B3">
        <w:rPr>
          <w:sz w:val="20"/>
          <w:szCs w:val="20"/>
        </w:rPr>
        <w:t>(</w:t>
      </w:r>
      <w:r w:rsidRPr="004E1E46">
        <w:rPr>
          <w:b/>
          <w:sz w:val="20"/>
          <w:szCs w:val="20"/>
        </w:rPr>
        <w:t>keshigomu</w:t>
      </w:r>
      <w:r w:rsidRPr="00EA27B3">
        <w:rPr>
          <w:sz w:val="20"/>
          <w:szCs w:val="20"/>
        </w:rPr>
        <w:t xml:space="preserve"> = eraser;  comes from </w:t>
      </w:r>
      <w:r w:rsidRPr="004E1E46">
        <w:rPr>
          <w:b/>
          <w:sz w:val="20"/>
          <w:szCs w:val="20"/>
        </w:rPr>
        <w:t>kesu</w:t>
      </w:r>
      <w:r w:rsidRPr="00EA27B3">
        <w:rPr>
          <w:sz w:val="20"/>
          <w:szCs w:val="20"/>
        </w:rPr>
        <w:t xml:space="preserve"> = to wipe out + </w:t>
      </w:r>
      <w:r w:rsidRPr="004E1E46">
        <w:rPr>
          <w:b/>
          <w:sz w:val="20"/>
          <w:szCs w:val="20"/>
        </w:rPr>
        <w:t>gomu</w:t>
      </w:r>
      <w:r w:rsidRPr="00EA27B3">
        <w:rPr>
          <w:sz w:val="20"/>
          <w:szCs w:val="20"/>
        </w:rPr>
        <w:t xml:space="preserve"> = gum, rubber, eraser, condom;  cf. </w:t>
      </w:r>
      <w:r w:rsidRPr="004E1E46">
        <w:rPr>
          <w:b/>
          <w:sz w:val="20"/>
          <w:szCs w:val="20"/>
        </w:rPr>
        <w:t>gomubando</w:t>
      </w:r>
      <w:r w:rsidRPr="00EA27B3">
        <w:rPr>
          <w:sz w:val="20"/>
          <w:szCs w:val="20"/>
        </w:rPr>
        <w:t xml:space="preserve"> = rubber band;  </w:t>
      </w:r>
      <w:r w:rsidRPr="004E1E46">
        <w:rPr>
          <w:b/>
          <w:sz w:val="20"/>
          <w:szCs w:val="20"/>
        </w:rPr>
        <w:t>gomu</w:t>
      </w:r>
      <w:r w:rsidR="00FC7D3C">
        <w:rPr>
          <w:b/>
          <w:sz w:val="20"/>
          <w:szCs w:val="20"/>
        </w:rPr>
        <w:t xml:space="preserve"> no </w:t>
      </w:r>
      <w:r w:rsidRPr="004E1E46">
        <w:rPr>
          <w:b/>
          <w:sz w:val="20"/>
          <w:szCs w:val="20"/>
        </w:rPr>
        <w:t>ki</w:t>
      </w:r>
      <w:r w:rsidRPr="00EA27B3">
        <w:rPr>
          <w:sz w:val="20"/>
          <w:szCs w:val="20"/>
        </w:rPr>
        <w:t xml:space="preserve"> = rubber tree)  (</w:t>
      </w:r>
      <w:r w:rsidRPr="004E1E46">
        <w:rPr>
          <w:b/>
          <w:sz w:val="20"/>
          <w:szCs w:val="20"/>
        </w:rPr>
        <w:t>kesu</w:t>
      </w:r>
      <w:r w:rsidRPr="00EA27B3">
        <w:rPr>
          <w:sz w:val="20"/>
          <w:szCs w:val="20"/>
        </w:rPr>
        <w:t xml:space="preserve"> = turn off, extinguish, wipe out, erase)  </w:t>
      </w:r>
    </w:p>
    <w:p w:rsidR="003B5E67" w:rsidRPr="00EA27B3" w:rsidRDefault="003B5E67" w:rsidP="007A47ED">
      <w:pPr>
        <w:widowControl w:val="0"/>
        <w:rPr>
          <w:sz w:val="20"/>
          <w:szCs w:val="20"/>
        </w:rPr>
      </w:pPr>
      <w:r w:rsidRPr="00EA27B3">
        <w:rPr>
          <w:sz w:val="20"/>
          <w:szCs w:val="20"/>
        </w:rPr>
        <w:t>14.  As for your cup, which is it.  Use kappu.  Use do</w:t>
      </w:r>
      <w:r>
        <w:rPr>
          <w:sz w:val="20"/>
          <w:szCs w:val="20"/>
        </w:rPr>
        <w:t>t</w:t>
      </w:r>
      <w:r w:rsidRPr="00EA27B3">
        <w:rPr>
          <w:sz w:val="20"/>
          <w:szCs w:val="20"/>
        </w:rPr>
        <w:t>chi, implying that there are only 2</w:t>
      </w:r>
      <w:r w:rsidR="007A1AEA">
        <w:rPr>
          <w:sz w:val="20"/>
          <w:szCs w:val="20"/>
        </w:rPr>
        <w:t xml:space="preserve"> </w:t>
      </w:r>
      <w:r w:rsidRPr="00EA27B3">
        <w:rPr>
          <w:sz w:val="20"/>
          <w:szCs w:val="20"/>
        </w:rPr>
        <w:t>cups to choose from.</w:t>
      </w:r>
    </w:p>
    <w:p w:rsidR="003B5E67" w:rsidRPr="00EA27B3" w:rsidRDefault="003B5E67" w:rsidP="007A47ED">
      <w:pPr>
        <w:widowControl w:val="0"/>
        <w:rPr>
          <w:sz w:val="20"/>
          <w:szCs w:val="20"/>
        </w:rPr>
      </w:pPr>
      <w:r w:rsidRPr="00EA27B3">
        <w:rPr>
          <w:rFonts w:hint="eastAsia"/>
          <w:sz w:val="20"/>
          <w:szCs w:val="20"/>
        </w:rPr>
        <w:t>あなたのカップはどっちですか</w:t>
      </w:r>
    </w:p>
    <w:p w:rsidR="003B5E67" w:rsidRPr="00EA27B3" w:rsidRDefault="003B5E67" w:rsidP="007A47ED">
      <w:pPr>
        <w:widowControl w:val="0"/>
        <w:rPr>
          <w:sz w:val="20"/>
          <w:szCs w:val="20"/>
        </w:rPr>
      </w:pPr>
      <w:r w:rsidRPr="00EA27B3">
        <w:rPr>
          <w:sz w:val="20"/>
          <w:szCs w:val="20"/>
          <w:lang w:val="es-US"/>
        </w:rPr>
        <w:t xml:space="preserve">Anata no kappu wa dotchi desu ka.  </w:t>
      </w:r>
      <w:r w:rsidRPr="00EA27B3">
        <w:rPr>
          <w:sz w:val="20"/>
          <w:szCs w:val="20"/>
        </w:rPr>
        <w:t>(either kappu or koppu can be used to mean cup)</w:t>
      </w:r>
    </w:p>
    <w:p w:rsidR="003B5E67" w:rsidRPr="00EA27B3" w:rsidRDefault="003B5E67" w:rsidP="007A47ED">
      <w:pPr>
        <w:widowControl w:val="0"/>
        <w:rPr>
          <w:sz w:val="20"/>
          <w:szCs w:val="20"/>
        </w:rPr>
      </w:pPr>
      <w:r w:rsidRPr="00EA27B3">
        <w:rPr>
          <w:sz w:val="20"/>
          <w:szCs w:val="20"/>
        </w:rPr>
        <w:t xml:space="preserve">15.  It’s the bigger one.  Use hoo for the comparison.  </w:t>
      </w:r>
    </w:p>
    <w:p w:rsidR="003B5E67" w:rsidRPr="00EA27B3" w:rsidRDefault="003B5E67" w:rsidP="007A47ED">
      <w:pPr>
        <w:widowControl w:val="0"/>
        <w:rPr>
          <w:sz w:val="20"/>
          <w:szCs w:val="20"/>
        </w:rPr>
      </w:pPr>
      <w:r w:rsidRPr="00EA27B3">
        <w:rPr>
          <w:rFonts w:hint="eastAsia"/>
          <w:sz w:val="20"/>
          <w:szCs w:val="20"/>
        </w:rPr>
        <w:t>大きいほうです。</w:t>
      </w:r>
    </w:p>
    <w:p w:rsidR="003B5E67" w:rsidRPr="002B7C43" w:rsidRDefault="003B5E67" w:rsidP="007A47ED">
      <w:pPr>
        <w:widowControl w:val="0"/>
        <w:rPr>
          <w:i/>
          <w:sz w:val="20"/>
          <w:szCs w:val="20"/>
        </w:rPr>
      </w:pPr>
      <w:r w:rsidRPr="00EA27B3">
        <w:rPr>
          <w:sz w:val="20"/>
          <w:szCs w:val="20"/>
        </w:rPr>
        <w:t xml:space="preserve">Ookii hoo desu.  (motto ookii hoo desu, also OK;  motto ookii desu, </w:t>
      </w:r>
      <w:r w:rsidRPr="00EA27B3">
        <w:rPr>
          <w:i/>
          <w:sz w:val="20"/>
          <w:szCs w:val="20"/>
        </w:rPr>
        <w:t>not</w:t>
      </w:r>
      <w:r w:rsidRPr="00EA27B3">
        <w:rPr>
          <w:sz w:val="20"/>
          <w:szCs w:val="20"/>
        </w:rPr>
        <w:t xml:space="preserve"> OK;  ookii no hoo desu, </w:t>
      </w:r>
      <w:r w:rsidRPr="00EA27B3">
        <w:rPr>
          <w:i/>
          <w:sz w:val="20"/>
          <w:szCs w:val="20"/>
        </w:rPr>
        <w:t>not</w:t>
      </w:r>
      <w:r w:rsidRPr="00EA27B3">
        <w:rPr>
          <w:sz w:val="20"/>
          <w:szCs w:val="20"/>
        </w:rPr>
        <w:t xml:space="preserve"> OK;  motto ookii no desu, </w:t>
      </w:r>
      <w:r w:rsidRPr="00EA27B3">
        <w:rPr>
          <w:i/>
          <w:sz w:val="20"/>
          <w:szCs w:val="20"/>
        </w:rPr>
        <w:t>not</w:t>
      </w:r>
      <w:r w:rsidRPr="00EA27B3">
        <w:rPr>
          <w:sz w:val="20"/>
          <w:szCs w:val="20"/>
        </w:rPr>
        <w:t xml:space="preserve"> OK)</w:t>
      </w:r>
      <w:r>
        <w:rPr>
          <w:sz w:val="20"/>
          <w:szCs w:val="20"/>
        </w:rPr>
        <w:t xml:space="preserve">  (if there were 3 or more items, ookii hoo would </w:t>
      </w:r>
      <w:r w:rsidRPr="008A00DF">
        <w:rPr>
          <w:i/>
          <w:sz w:val="20"/>
          <w:szCs w:val="20"/>
        </w:rPr>
        <w:t>not</w:t>
      </w:r>
      <w:r>
        <w:rPr>
          <w:sz w:val="20"/>
          <w:szCs w:val="20"/>
        </w:rPr>
        <w:t xml:space="preserve"> be OK;  instead, you would say ichiban ookii no desu = it’s the biggest one)</w:t>
      </w:r>
    </w:p>
    <w:p w:rsidR="003B5E67" w:rsidRPr="00EA27B3" w:rsidRDefault="003B5E67" w:rsidP="007A47ED">
      <w:pPr>
        <w:widowControl w:val="0"/>
        <w:rPr>
          <w:sz w:val="20"/>
          <w:szCs w:val="20"/>
        </w:rPr>
      </w:pPr>
      <w:r w:rsidRPr="00EA27B3">
        <w:rPr>
          <w:sz w:val="20"/>
          <w:szCs w:val="20"/>
        </w:rPr>
        <w:t xml:space="preserve">16.  Please choose the one you like more.  </w:t>
      </w:r>
      <w:r>
        <w:rPr>
          <w:sz w:val="20"/>
          <w:szCs w:val="20"/>
        </w:rPr>
        <w:t xml:space="preserve">Assume that you only have two choices.  </w:t>
      </w:r>
      <w:r w:rsidRPr="00EA27B3">
        <w:rPr>
          <w:sz w:val="20"/>
          <w:szCs w:val="20"/>
        </w:rPr>
        <w:t xml:space="preserve">Use hoo for the comparison.  </w:t>
      </w:r>
    </w:p>
    <w:p w:rsidR="003B5E67" w:rsidRPr="00EA27B3" w:rsidRDefault="003B5E67" w:rsidP="007A47ED">
      <w:pPr>
        <w:widowControl w:val="0"/>
        <w:rPr>
          <w:sz w:val="20"/>
          <w:szCs w:val="20"/>
        </w:rPr>
      </w:pPr>
      <w:r w:rsidRPr="00EA27B3">
        <w:rPr>
          <w:rFonts w:hint="eastAsia"/>
          <w:sz w:val="20"/>
          <w:szCs w:val="20"/>
        </w:rPr>
        <w:t>好きなほうを選んでください。</w:t>
      </w:r>
    </w:p>
    <w:p w:rsidR="003B5E67" w:rsidRPr="008A00DF" w:rsidRDefault="003B5E67" w:rsidP="007A47ED">
      <w:pPr>
        <w:widowControl w:val="0"/>
        <w:rPr>
          <w:sz w:val="20"/>
          <w:szCs w:val="20"/>
        </w:rPr>
      </w:pPr>
      <w:r w:rsidRPr="003B5E67">
        <w:rPr>
          <w:sz w:val="20"/>
          <w:szCs w:val="20"/>
        </w:rPr>
        <w:t xml:space="preserve">Suki na hoo o erande kudasai.  </w:t>
      </w:r>
      <w:r w:rsidRPr="008A00DF">
        <w:rPr>
          <w:sz w:val="20"/>
          <w:szCs w:val="20"/>
        </w:rPr>
        <w:t>(if there were 3 or more items, you would say suki na</w:t>
      </w:r>
      <w:r w:rsidR="009E0045">
        <w:rPr>
          <w:sz w:val="20"/>
          <w:szCs w:val="20"/>
        </w:rPr>
        <w:t xml:space="preserve"> </w:t>
      </w:r>
      <w:r w:rsidRPr="008A00DF">
        <w:rPr>
          <w:sz w:val="20"/>
          <w:szCs w:val="20"/>
        </w:rPr>
        <w:t>no o erande kudasai = please choose the one you like)</w:t>
      </w:r>
    </w:p>
    <w:p w:rsidR="003B5E67" w:rsidRPr="00EA27B3" w:rsidRDefault="003B5E67" w:rsidP="007A47ED">
      <w:pPr>
        <w:widowControl w:val="0"/>
        <w:rPr>
          <w:sz w:val="20"/>
          <w:szCs w:val="20"/>
        </w:rPr>
      </w:pPr>
      <w:r w:rsidRPr="00EA27B3">
        <w:rPr>
          <w:sz w:val="20"/>
          <w:szCs w:val="20"/>
        </w:rPr>
        <w:t xml:space="preserve">17.  As for last week, among one week duration, four days even I rested completely.  Use no uchi to mean among.  Meaning, last week I was off work for four days out of seven.  Plain speech.  </w:t>
      </w:r>
    </w:p>
    <w:p w:rsidR="003B5E67" w:rsidRPr="00EA27B3" w:rsidRDefault="003B5E67" w:rsidP="007A47ED">
      <w:pPr>
        <w:widowControl w:val="0"/>
        <w:rPr>
          <w:sz w:val="20"/>
          <w:szCs w:val="20"/>
        </w:rPr>
      </w:pPr>
      <w:r w:rsidRPr="00EA27B3">
        <w:rPr>
          <w:rFonts w:hint="eastAsia"/>
          <w:sz w:val="20"/>
          <w:szCs w:val="20"/>
        </w:rPr>
        <w:t>先週は一</w:t>
      </w:r>
      <w:r w:rsidR="00C83AB6">
        <w:rPr>
          <w:rFonts w:hint="eastAsia"/>
          <w:sz w:val="20"/>
          <w:szCs w:val="20"/>
        </w:rPr>
        <w:t>週</w:t>
      </w:r>
      <w:r w:rsidRPr="00EA27B3">
        <w:rPr>
          <w:rFonts w:hint="eastAsia"/>
          <w:sz w:val="20"/>
          <w:szCs w:val="20"/>
        </w:rPr>
        <w:t>間のうち四日も休んでしまった。</w:t>
      </w:r>
    </w:p>
    <w:p w:rsidR="003B5E67" w:rsidRPr="00EA27B3" w:rsidRDefault="003B5E67" w:rsidP="007A47ED">
      <w:pPr>
        <w:widowControl w:val="0"/>
        <w:rPr>
          <w:sz w:val="20"/>
          <w:szCs w:val="20"/>
        </w:rPr>
      </w:pPr>
      <w:r w:rsidRPr="00EA27B3">
        <w:rPr>
          <w:sz w:val="20"/>
          <w:szCs w:val="20"/>
        </w:rPr>
        <w:t>Senshuu wa, isshuukan no uchi yokka mo yasunde shimatta.</w:t>
      </w:r>
      <w:r>
        <w:rPr>
          <w:sz w:val="20"/>
          <w:szCs w:val="20"/>
        </w:rPr>
        <w:t xml:space="preserve">  (uchi ni yokka, also OK;  uchi de yokka, </w:t>
      </w:r>
      <w:r w:rsidRPr="00275F6E">
        <w:rPr>
          <w:i/>
          <w:sz w:val="20"/>
          <w:szCs w:val="20"/>
        </w:rPr>
        <w:t>not</w:t>
      </w:r>
      <w:r>
        <w:rPr>
          <w:sz w:val="20"/>
          <w:szCs w:val="20"/>
        </w:rPr>
        <w:t xml:space="preserve"> OK, since isshuukan is a time word)</w:t>
      </w:r>
    </w:p>
    <w:p w:rsidR="003B5E67" w:rsidRPr="00EA27B3" w:rsidRDefault="003B5E67" w:rsidP="007A47ED">
      <w:pPr>
        <w:widowControl w:val="0"/>
        <w:rPr>
          <w:sz w:val="20"/>
          <w:szCs w:val="20"/>
        </w:rPr>
      </w:pPr>
      <w:r w:rsidRPr="00EA27B3">
        <w:rPr>
          <w:sz w:val="20"/>
          <w:szCs w:val="20"/>
        </w:rPr>
        <w:t xml:space="preserve">18.  </w:t>
      </w:r>
      <w:r w:rsidR="00A62A88">
        <w:rPr>
          <w:sz w:val="20"/>
          <w:szCs w:val="20"/>
        </w:rPr>
        <w:t>In the middle of the</w:t>
      </w:r>
      <w:r w:rsidRPr="00EA27B3">
        <w:rPr>
          <w:sz w:val="20"/>
          <w:szCs w:val="20"/>
        </w:rPr>
        <w:t xml:space="preserve"> night, many times I woke up.  </w:t>
      </w:r>
      <w:r w:rsidR="003623F3">
        <w:rPr>
          <w:sz w:val="20"/>
          <w:szCs w:val="20"/>
        </w:rPr>
        <w:t>Use me ga sameru.</w:t>
      </w:r>
    </w:p>
    <w:p w:rsidR="003B5E67" w:rsidRPr="00EA27B3" w:rsidRDefault="003B5E67" w:rsidP="007A47ED">
      <w:pPr>
        <w:widowControl w:val="0"/>
        <w:rPr>
          <w:sz w:val="20"/>
          <w:szCs w:val="20"/>
        </w:rPr>
      </w:pPr>
      <w:r w:rsidRPr="00EA27B3">
        <w:rPr>
          <w:rFonts w:hint="eastAsia"/>
          <w:sz w:val="20"/>
          <w:szCs w:val="20"/>
        </w:rPr>
        <w:t>夜中に何度も目が覚めました。</w:t>
      </w:r>
    </w:p>
    <w:p w:rsidR="003B5E67" w:rsidRPr="00EA27B3" w:rsidRDefault="003B5E67" w:rsidP="007A47ED">
      <w:pPr>
        <w:widowControl w:val="0"/>
        <w:rPr>
          <w:sz w:val="20"/>
          <w:szCs w:val="20"/>
        </w:rPr>
      </w:pPr>
      <w:r w:rsidRPr="00E272B5">
        <w:rPr>
          <w:sz w:val="20"/>
          <w:szCs w:val="20"/>
        </w:rPr>
        <w:t xml:space="preserve">Yonaka ni nandomo me ga samemashita.  </w:t>
      </w:r>
      <w:r w:rsidRPr="00EA27B3">
        <w:rPr>
          <w:sz w:val="20"/>
          <w:szCs w:val="20"/>
        </w:rPr>
        <w:t>(</w:t>
      </w:r>
      <w:r w:rsidRPr="004E1E46">
        <w:rPr>
          <w:b/>
          <w:sz w:val="20"/>
          <w:szCs w:val="20"/>
        </w:rPr>
        <w:t>yonaka</w:t>
      </w:r>
      <w:r w:rsidRPr="00EA27B3">
        <w:rPr>
          <w:sz w:val="20"/>
          <w:szCs w:val="20"/>
        </w:rPr>
        <w:t xml:space="preserve"> = </w:t>
      </w:r>
      <w:r w:rsidR="00A62A88">
        <w:rPr>
          <w:sz w:val="20"/>
          <w:szCs w:val="20"/>
        </w:rPr>
        <w:t xml:space="preserve">middle of the </w:t>
      </w:r>
      <w:r w:rsidRPr="00EA27B3">
        <w:rPr>
          <w:sz w:val="20"/>
          <w:szCs w:val="20"/>
        </w:rPr>
        <w:t xml:space="preserve">night;  this </w:t>
      </w:r>
      <w:r w:rsidRPr="00EA27B3">
        <w:rPr>
          <w:i/>
          <w:sz w:val="20"/>
          <w:szCs w:val="20"/>
        </w:rPr>
        <w:t>combines the kanji for yoru = night + naka = middle</w:t>
      </w:r>
      <w:r w:rsidRPr="00EA27B3">
        <w:rPr>
          <w:sz w:val="20"/>
          <w:szCs w:val="20"/>
        </w:rPr>
        <w:t xml:space="preserve">;  cf.  </w:t>
      </w:r>
      <w:r w:rsidRPr="004E1E46">
        <w:rPr>
          <w:b/>
          <w:color w:val="000000"/>
          <w:sz w:val="20"/>
          <w:szCs w:val="20"/>
        </w:rPr>
        <w:t>shin’ya</w:t>
      </w:r>
      <w:r w:rsidRPr="00EA27B3">
        <w:rPr>
          <w:color w:val="000000"/>
          <w:sz w:val="20"/>
          <w:szCs w:val="20"/>
        </w:rPr>
        <w:t xml:space="preserve"> = dead of the night</w:t>
      </w:r>
      <w:r w:rsidR="00983FD2">
        <w:rPr>
          <w:color w:val="000000"/>
          <w:sz w:val="20"/>
          <w:szCs w:val="20"/>
        </w:rPr>
        <w:t>;  shin’ya also OK here, but it sounds rather formal</w:t>
      </w:r>
      <w:r w:rsidRPr="00EA27B3">
        <w:rPr>
          <w:sz w:val="20"/>
          <w:szCs w:val="20"/>
        </w:rPr>
        <w:t>)  (</w:t>
      </w:r>
      <w:r w:rsidRPr="004E1E46">
        <w:rPr>
          <w:b/>
          <w:sz w:val="20"/>
          <w:szCs w:val="20"/>
        </w:rPr>
        <w:t>nandomo</w:t>
      </w:r>
      <w:r w:rsidRPr="00EA27B3">
        <w:rPr>
          <w:sz w:val="20"/>
          <w:szCs w:val="20"/>
        </w:rPr>
        <w:t xml:space="preserve"> = many times, often</w:t>
      </w:r>
      <w:r w:rsidR="00983FD2">
        <w:rPr>
          <w:sz w:val="20"/>
          <w:szCs w:val="20"/>
        </w:rPr>
        <w:t xml:space="preserve">;   cf. </w:t>
      </w:r>
      <w:r w:rsidR="00983FD2" w:rsidRPr="00983FD2">
        <w:rPr>
          <w:b/>
          <w:sz w:val="20"/>
          <w:szCs w:val="20"/>
        </w:rPr>
        <w:t>nankaimo</w:t>
      </w:r>
      <w:r w:rsidR="00983FD2">
        <w:rPr>
          <w:sz w:val="20"/>
          <w:szCs w:val="20"/>
        </w:rPr>
        <w:t xml:space="preserve"> = many times;  </w:t>
      </w:r>
      <w:r w:rsidR="00983FD2" w:rsidRPr="00983FD2">
        <w:rPr>
          <w:sz w:val="20"/>
          <w:szCs w:val="20"/>
        </w:rPr>
        <w:t>nankaimo</w:t>
      </w:r>
      <w:r w:rsidR="00983FD2">
        <w:rPr>
          <w:sz w:val="20"/>
          <w:szCs w:val="20"/>
        </w:rPr>
        <w:t xml:space="preserve"> also OK in this sentence</w:t>
      </w:r>
      <w:r w:rsidRPr="00EA27B3">
        <w:rPr>
          <w:sz w:val="20"/>
          <w:szCs w:val="20"/>
        </w:rPr>
        <w:t>)  (</w:t>
      </w:r>
      <w:r w:rsidRPr="004E1E46">
        <w:rPr>
          <w:b/>
          <w:sz w:val="20"/>
          <w:szCs w:val="20"/>
        </w:rPr>
        <w:t>me ga sameru</w:t>
      </w:r>
      <w:r w:rsidRPr="00EA27B3">
        <w:rPr>
          <w:sz w:val="20"/>
          <w:szCs w:val="20"/>
        </w:rPr>
        <w:t xml:space="preserve"> = to wake up</w:t>
      </w:r>
      <w:r w:rsidR="003623F3">
        <w:rPr>
          <w:sz w:val="20"/>
          <w:szCs w:val="20"/>
        </w:rPr>
        <w:t xml:space="preserve">;  cf. </w:t>
      </w:r>
      <w:r w:rsidR="003623F3" w:rsidRPr="003623F3">
        <w:rPr>
          <w:b/>
          <w:sz w:val="20"/>
          <w:szCs w:val="20"/>
        </w:rPr>
        <w:t>okiru</w:t>
      </w:r>
      <w:r w:rsidR="003623F3">
        <w:rPr>
          <w:sz w:val="20"/>
          <w:szCs w:val="20"/>
        </w:rPr>
        <w:t xml:space="preserve"> = to get up, wake up, happen</w:t>
      </w:r>
      <w:r w:rsidRPr="00EA27B3">
        <w:rPr>
          <w:sz w:val="20"/>
          <w:szCs w:val="20"/>
        </w:rPr>
        <w:t>)</w:t>
      </w:r>
    </w:p>
    <w:p w:rsidR="003B5E67" w:rsidRPr="00EA27B3" w:rsidRDefault="003B5E67" w:rsidP="007A47ED">
      <w:pPr>
        <w:widowControl w:val="0"/>
        <w:rPr>
          <w:sz w:val="20"/>
          <w:szCs w:val="20"/>
        </w:rPr>
      </w:pPr>
      <w:r w:rsidRPr="00EA27B3">
        <w:rPr>
          <w:sz w:val="20"/>
          <w:szCs w:val="20"/>
        </w:rPr>
        <w:t>19. Someone at the gate’s place is standing.  Meaning someone is standing at the gate.  Plain speech.</w:t>
      </w:r>
    </w:p>
    <w:p w:rsidR="003B5E67" w:rsidRPr="00EA27B3" w:rsidRDefault="003B5E67" w:rsidP="007A47ED">
      <w:pPr>
        <w:widowControl w:val="0"/>
        <w:rPr>
          <w:sz w:val="20"/>
          <w:szCs w:val="20"/>
        </w:rPr>
      </w:pPr>
      <w:r w:rsidRPr="00EA27B3">
        <w:rPr>
          <w:rFonts w:hint="eastAsia"/>
          <w:sz w:val="20"/>
          <w:szCs w:val="20"/>
        </w:rPr>
        <w:t>だれかが門の所に立っている。</w:t>
      </w:r>
    </w:p>
    <w:p w:rsidR="003B5E67" w:rsidRPr="003B5E67" w:rsidRDefault="003B5E67" w:rsidP="007A47ED">
      <w:pPr>
        <w:widowControl w:val="0"/>
        <w:rPr>
          <w:sz w:val="20"/>
          <w:szCs w:val="20"/>
        </w:rPr>
      </w:pPr>
      <w:r w:rsidRPr="003B5E67">
        <w:rPr>
          <w:sz w:val="20"/>
          <w:szCs w:val="20"/>
        </w:rPr>
        <w:t>Dareka ga mon no tokoro ni tatte iru.  (tokoro de tatte, also OK)</w:t>
      </w:r>
    </w:p>
    <w:p w:rsidR="003B5E67" w:rsidRPr="00EA27B3" w:rsidRDefault="003B5E67" w:rsidP="007A47ED">
      <w:pPr>
        <w:widowControl w:val="0"/>
        <w:rPr>
          <w:sz w:val="20"/>
          <w:szCs w:val="20"/>
        </w:rPr>
      </w:pPr>
      <w:r w:rsidRPr="00EA27B3">
        <w:rPr>
          <w:sz w:val="20"/>
          <w:szCs w:val="20"/>
        </w:rPr>
        <w:t>20.  This, did you do?   Don’t use wo, wa or ga</w:t>
      </w:r>
      <w:r>
        <w:rPr>
          <w:sz w:val="20"/>
          <w:szCs w:val="20"/>
        </w:rPr>
        <w:t xml:space="preserve"> after </w:t>
      </w:r>
      <w:r w:rsidRPr="00275F6E">
        <w:rPr>
          <w:i/>
          <w:sz w:val="20"/>
          <w:szCs w:val="20"/>
        </w:rPr>
        <w:t>this</w:t>
      </w:r>
      <w:r w:rsidRPr="00EA27B3">
        <w:rPr>
          <w:sz w:val="20"/>
          <w:szCs w:val="20"/>
        </w:rPr>
        <w:t xml:space="preserve">.  </w:t>
      </w:r>
      <w:r>
        <w:rPr>
          <w:sz w:val="20"/>
          <w:szCs w:val="20"/>
        </w:rPr>
        <w:t xml:space="preserve">You is the subject.  </w:t>
      </w:r>
      <w:r w:rsidRPr="00EA27B3">
        <w:rPr>
          <w:sz w:val="20"/>
          <w:szCs w:val="20"/>
        </w:rPr>
        <w:t xml:space="preserve">Use no to soften this. Don’t use ka.  Plain speech.  </w:t>
      </w:r>
    </w:p>
    <w:p w:rsidR="003B5E67" w:rsidRPr="00EA27B3" w:rsidRDefault="003B5E67" w:rsidP="007A47ED">
      <w:pPr>
        <w:widowControl w:val="0"/>
        <w:rPr>
          <w:sz w:val="20"/>
          <w:szCs w:val="20"/>
        </w:rPr>
      </w:pPr>
      <w:r w:rsidRPr="00EA27B3">
        <w:rPr>
          <w:rFonts w:hint="eastAsia"/>
          <w:sz w:val="20"/>
          <w:szCs w:val="20"/>
        </w:rPr>
        <w:lastRenderedPageBreak/>
        <w:t>これ、あなたがしたの？</w:t>
      </w:r>
    </w:p>
    <w:p w:rsidR="00807D1A" w:rsidRPr="00EA27B3" w:rsidRDefault="003B5E67" w:rsidP="007A47ED">
      <w:pPr>
        <w:widowControl w:val="0"/>
        <w:rPr>
          <w:sz w:val="20"/>
          <w:szCs w:val="20"/>
        </w:rPr>
      </w:pPr>
      <w:r w:rsidRPr="00BE5658">
        <w:rPr>
          <w:sz w:val="20"/>
          <w:szCs w:val="20"/>
        </w:rPr>
        <w:t>Kore, anata ga shita no.</w:t>
      </w:r>
      <w:r w:rsidR="00426C6B" w:rsidRPr="00BE5658">
        <w:rPr>
          <w:sz w:val="20"/>
          <w:szCs w:val="20"/>
        </w:rPr>
        <w:tab/>
      </w:r>
      <w:r w:rsidR="00426C6B" w:rsidRPr="00BE5658">
        <w:rPr>
          <w:sz w:val="20"/>
          <w:szCs w:val="20"/>
        </w:rPr>
        <w:tab/>
      </w:r>
      <w:r w:rsidR="00426C6B" w:rsidRPr="00BE5658">
        <w:rPr>
          <w:sz w:val="20"/>
          <w:szCs w:val="20"/>
        </w:rPr>
        <w:tab/>
      </w:r>
    </w:p>
    <w:p w:rsidR="00544907" w:rsidRPr="00EA27B3" w:rsidRDefault="003B5E67" w:rsidP="007A47ED">
      <w:pPr>
        <w:widowControl w:val="0"/>
        <w:rPr>
          <w:sz w:val="20"/>
          <w:szCs w:val="20"/>
        </w:rPr>
      </w:pPr>
      <w:r w:rsidRPr="00EA27B3">
        <w:rPr>
          <w:sz w:val="20"/>
          <w:szCs w:val="20"/>
        </w:rPr>
        <w:t xml:space="preserve">21.  Nah, that kind of thing I don’t do for sure.  Don’t use wo after thing.  </w:t>
      </w:r>
      <w:r w:rsidR="00C35633">
        <w:rPr>
          <w:sz w:val="20"/>
          <w:szCs w:val="20"/>
        </w:rPr>
        <w:t xml:space="preserve">I is understood.  </w:t>
      </w:r>
      <w:r w:rsidRPr="00EA27B3">
        <w:rPr>
          <w:sz w:val="20"/>
          <w:szCs w:val="20"/>
        </w:rPr>
        <w:t>Meaning, I wouldn’t</w:t>
      </w:r>
      <w:r w:rsidR="00983FD2">
        <w:rPr>
          <w:sz w:val="20"/>
          <w:szCs w:val="20"/>
        </w:rPr>
        <w:t xml:space="preserve"> </w:t>
      </w:r>
      <w:r w:rsidRPr="00EA27B3">
        <w:rPr>
          <w:sz w:val="20"/>
          <w:szCs w:val="20"/>
        </w:rPr>
        <w:t xml:space="preserve">do such a thing.  Plain speech.  </w:t>
      </w:r>
      <w:r w:rsidR="000F599B">
        <w:rPr>
          <w:sz w:val="20"/>
          <w:szCs w:val="20"/>
        </w:rPr>
        <w:tab/>
      </w:r>
    </w:p>
    <w:p w:rsidR="003B5E67" w:rsidRPr="00EA27B3" w:rsidRDefault="003B5E67" w:rsidP="007A47ED">
      <w:pPr>
        <w:widowControl w:val="0"/>
        <w:rPr>
          <w:sz w:val="20"/>
          <w:szCs w:val="20"/>
        </w:rPr>
      </w:pPr>
      <w:r w:rsidRPr="00EA27B3">
        <w:rPr>
          <w:rFonts w:hint="eastAsia"/>
          <w:sz w:val="20"/>
          <w:szCs w:val="20"/>
        </w:rPr>
        <w:t>いや、そんなことしないよ。</w:t>
      </w:r>
    </w:p>
    <w:p w:rsidR="003B5E67" w:rsidRPr="00EA27B3" w:rsidRDefault="003B5E67" w:rsidP="007A47ED">
      <w:pPr>
        <w:widowControl w:val="0"/>
        <w:rPr>
          <w:sz w:val="20"/>
          <w:szCs w:val="20"/>
        </w:rPr>
      </w:pPr>
      <w:r w:rsidRPr="00EA27B3">
        <w:rPr>
          <w:sz w:val="20"/>
          <w:szCs w:val="20"/>
        </w:rPr>
        <w:t xml:space="preserve">Iya, sonna koto shinai yo.  (sore o shinai, </w:t>
      </w:r>
      <w:r w:rsidRPr="00EA27B3">
        <w:rPr>
          <w:i/>
          <w:sz w:val="20"/>
          <w:szCs w:val="20"/>
        </w:rPr>
        <w:t>not</w:t>
      </w:r>
      <w:r w:rsidRPr="00EA27B3">
        <w:rPr>
          <w:sz w:val="20"/>
          <w:szCs w:val="20"/>
        </w:rPr>
        <w:t xml:space="preserve"> OK, as this = I won’t do it;  sore o shinakatta, also OK, but changes the meaning to ‘I didn’t do it’)</w:t>
      </w:r>
    </w:p>
    <w:p w:rsidR="003B5E67" w:rsidRPr="00EA27B3" w:rsidRDefault="003B5E67" w:rsidP="007A47ED">
      <w:pPr>
        <w:widowControl w:val="0"/>
        <w:rPr>
          <w:sz w:val="20"/>
          <w:szCs w:val="20"/>
        </w:rPr>
      </w:pPr>
      <w:r w:rsidRPr="00EA27B3">
        <w:rPr>
          <w:sz w:val="20"/>
          <w:szCs w:val="20"/>
        </w:rPr>
        <w:t xml:space="preserve">22.  Recently smoke-tobacco people decreased huh.  </w:t>
      </w:r>
    </w:p>
    <w:p w:rsidR="003B5E67" w:rsidRPr="00EA27B3" w:rsidRDefault="003B5E67" w:rsidP="007A47ED">
      <w:pPr>
        <w:widowControl w:val="0"/>
        <w:rPr>
          <w:sz w:val="20"/>
          <w:szCs w:val="20"/>
        </w:rPr>
      </w:pPr>
      <w:r w:rsidRPr="00EA27B3">
        <w:rPr>
          <w:rFonts w:hint="eastAsia"/>
          <w:sz w:val="20"/>
          <w:szCs w:val="20"/>
        </w:rPr>
        <w:t>最近、タバコを吸う人が減りましたね。</w:t>
      </w:r>
    </w:p>
    <w:p w:rsidR="003B5E67" w:rsidRPr="00EA27B3" w:rsidRDefault="003B5E67" w:rsidP="007A47ED">
      <w:pPr>
        <w:widowControl w:val="0"/>
        <w:rPr>
          <w:sz w:val="20"/>
          <w:szCs w:val="20"/>
        </w:rPr>
      </w:pPr>
      <w:r w:rsidRPr="00EA27B3">
        <w:rPr>
          <w:sz w:val="20"/>
          <w:szCs w:val="20"/>
          <w:lang w:val="es-US"/>
        </w:rPr>
        <w:t xml:space="preserve">Saikin, tabako o suu hito ga herimashita ne.  </w:t>
      </w:r>
      <w:r w:rsidRPr="00EA27B3">
        <w:rPr>
          <w:sz w:val="20"/>
          <w:szCs w:val="20"/>
        </w:rPr>
        <w:t>(</w:t>
      </w:r>
      <w:r w:rsidRPr="004E1E46">
        <w:rPr>
          <w:b/>
          <w:sz w:val="20"/>
          <w:szCs w:val="20"/>
        </w:rPr>
        <w:t>heru</w:t>
      </w:r>
      <w:r w:rsidRPr="00EA27B3">
        <w:rPr>
          <w:sz w:val="20"/>
          <w:szCs w:val="20"/>
        </w:rPr>
        <w:t xml:space="preserve"> = to decrease in size or number, to diminish, to abate</w:t>
      </w:r>
      <w:r w:rsidR="0002242F">
        <w:rPr>
          <w:sz w:val="20"/>
          <w:szCs w:val="20"/>
        </w:rPr>
        <w:t xml:space="preserve"> – intransitive</w:t>
      </w:r>
      <w:r w:rsidR="000D3190">
        <w:rPr>
          <w:sz w:val="20"/>
          <w:szCs w:val="20"/>
        </w:rPr>
        <w:t xml:space="preserve">;  </w:t>
      </w:r>
      <w:r w:rsidR="0002242F">
        <w:rPr>
          <w:sz w:val="20"/>
          <w:szCs w:val="20"/>
        </w:rPr>
        <w:t xml:space="preserve">cf. </w:t>
      </w:r>
      <w:r w:rsidR="0002242F" w:rsidRPr="006464B3">
        <w:rPr>
          <w:b/>
          <w:sz w:val="20"/>
          <w:szCs w:val="20"/>
        </w:rPr>
        <w:t>herasu</w:t>
      </w:r>
      <w:r w:rsidR="0002242F">
        <w:rPr>
          <w:sz w:val="20"/>
          <w:szCs w:val="20"/>
        </w:rPr>
        <w:t xml:space="preserve"> = to lesse</w:t>
      </w:r>
      <w:r w:rsidR="0002242F" w:rsidRPr="001319D6">
        <w:rPr>
          <w:sz w:val="20"/>
          <w:szCs w:val="20"/>
        </w:rPr>
        <w:t>n, decrease, reduce</w:t>
      </w:r>
      <w:r w:rsidR="0002242F">
        <w:rPr>
          <w:sz w:val="20"/>
          <w:szCs w:val="20"/>
        </w:rPr>
        <w:t xml:space="preserve"> – transitive</w:t>
      </w:r>
      <w:r w:rsidR="0002242F" w:rsidRPr="001319D6">
        <w:rPr>
          <w:sz w:val="20"/>
          <w:szCs w:val="20"/>
        </w:rPr>
        <w:t xml:space="preserve">;  </w:t>
      </w:r>
      <w:r w:rsidR="000D3190">
        <w:rPr>
          <w:sz w:val="20"/>
          <w:szCs w:val="20"/>
        </w:rPr>
        <w:t xml:space="preserve">cf. </w:t>
      </w:r>
      <w:r w:rsidR="000D3190" w:rsidRPr="00AE37AA">
        <w:rPr>
          <w:b/>
          <w:sz w:val="20"/>
          <w:szCs w:val="20"/>
        </w:rPr>
        <w:t>teika suru</w:t>
      </w:r>
      <w:r w:rsidR="000D3190">
        <w:rPr>
          <w:sz w:val="20"/>
          <w:szCs w:val="20"/>
        </w:rPr>
        <w:t xml:space="preserve"> = </w:t>
      </w:r>
      <w:r w:rsidR="00AE37AA">
        <w:rPr>
          <w:sz w:val="20"/>
          <w:szCs w:val="20"/>
        </w:rPr>
        <w:t xml:space="preserve">to fall or decline;  </w:t>
      </w:r>
      <w:r w:rsidR="00AE37AA" w:rsidRPr="00AE37AA">
        <w:rPr>
          <w:i/>
          <w:sz w:val="20"/>
          <w:szCs w:val="20"/>
        </w:rPr>
        <w:t>not</w:t>
      </w:r>
      <w:r w:rsidR="00AE37AA">
        <w:rPr>
          <w:sz w:val="20"/>
          <w:szCs w:val="20"/>
        </w:rPr>
        <w:t xml:space="preserve"> OK to use teika shimashita here, as </w:t>
      </w:r>
      <w:r w:rsidR="00983FD2">
        <w:rPr>
          <w:sz w:val="20"/>
          <w:szCs w:val="20"/>
        </w:rPr>
        <w:t>it</w:t>
      </w:r>
      <w:r w:rsidR="00AE37AA">
        <w:rPr>
          <w:sz w:val="20"/>
          <w:szCs w:val="20"/>
        </w:rPr>
        <w:t xml:space="preserve"> is </w:t>
      </w:r>
      <w:r w:rsidR="00AE37AA" w:rsidRPr="005747A1">
        <w:rPr>
          <w:i/>
          <w:sz w:val="20"/>
          <w:szCs w:val="20"/>
        </w:rPr>
        <w:t>not</w:t>
      </w:r>
      <w:r w:rsidR="00AE37AA">
        <w:rPr>
          <w:sz w:val="20"/>
          <w:szCs w:val="20"/>
        </w:rPr>
        <w:t xml:space="preserve"> used to refer to people</w:t>
      </w:r>
      <w:r w:rsidR="00983FD2">
        <w:rPr>
          <w:sz w:val="20"/>
          <w:szCs w:val="20"/>
        </w:rPr>
        <w:t xml:space="preserve">;  cf. </w:t>
      </w:r>
      <w:r w:rsidR="00983FD2" w:rsidRPr="00983FD2">
        <w:rPr>
          <w:b/>
          <w:sz w:val="20"/>
          <w:szCs w:val="20"/>
        </w:rPr>
        <w:t>sagaru</w:t>
      </w:r>
      <w:r w:rsidR="00983FD2">
        <w:rPr>
          <w:sz w:val="20"/>
          <w:szCs w:val="20"/>
        </w:rPr>
        <w:t xml:space="preserve"> = to abate, hang down, step back;  </w:t>
      </w:r>
      <w:r w:rsidR="00983FD2" w:rsidRPr="00983FD2">
        <w:rPr>
          <w:i/>
          <w:sz w:val="20"/>
          <w:szCs w:val="20"/>
        </w:rPr>
        <w:t>not</w:t>
      </w:r>
      <w:r w:rsidR="00983FD2">
        <w:rPr>
          <w:sz w:val="20"/>
          <w:szCs w:val="20"/>
        </w:rPr>
        <w:t xml:space="preserve"> OK to use sagaru here, as it is not used to refer to people;  cf. </w:t>
      </w:r>
      <w:r w:rsidR="00983FD2" w:rsidRPr="00983FD2">
        <w:rPr>
          <w:b/>
          <w:sz w:val="20"/>
          <w:szCs w:val="20"/>
        </w:rPr>
        <w:t xml:space="preserve">sukunaku naru </w:t>
      </w:r>
      <w:r w:rsidR="00983FD2">
        <w:rPr>
          <w:sz w:val="20"/>
          <w:szCs w:val="20"/>
        </w:rPr>
        <w:t>= to decrease;  OK to use sukunaku narimashita here</w:t>
      </w:r>
      <w:r w:rsidRPr="00EA27B3">
        <w:rPr>
          <w:sz w:val="20"/>
          <w:szCs w:val="20"/>
        </w:rPr>
        <w:t>) (</w:t>
      </w:r>
      <w:r w:rsidRPr="00EA27B3">
        <w:rPr>
          <w:i/>
          <w:sz w:val="20"/>
          <w:szCs w:val="20"/>
        </w:rPr>
        <w:t xml:space="preserve">the supply of </w:t>
      </w:r>
      <w:r w:rsidRPr="00EA27B3">
        <w:rPr>
          <w:i/>
          <w:sz w:val="20"/>
          <w:szCs w:val="20"/>
          <w:u w:val="single"/>
        </w:rPr>
        <w:t>he</w:t>
      </w:r>
      <w:r w:rsidRPr="00EA27B3">
        <w:rPr>
          <w:i/>
          <w:sz w:val="20"/>
          <w:szCs w:val="20"/>
        </w:rPr>
        <w:t xml:space="preserve">roin that is </w:t>
      </w:r>
      <w:r w:rsidRPr="00EA27B3">
        <w:rPr>
          <w:i/>
          <w:sz w:val="20"/>
          <w:szCs w:val="20"/>
          <w:u w:val="single"/>
        </w:rPr>
        <w:t>ru</w:t>
      </w:r>
      <w:r w:rsidRPr="00EA27B3">
        <w:rPr>
          <w:i/>
          <w:sz w:val="20"/>
          <w:szCs w:val="20"/>
        </w:rPr>
        <w:t xml:space="preserve">ining our young people seems to have </w:t>
      </w:r>
      <w:r w:rsidRPr="00EA27B3">
        <w:rPr>
          <w:i/>
          <w:sz w:val="20"/>
          <w:szCs w:val="20"/>
          <w:u w:val="single"/>
        </w:rPr>
        <w:t>decreased</w:t>
      </w:r>
      <w:r w:rsidRPr="00EA27B3">
        <w:rPr>
          <w:sz w:val="20"/>
          <w:szCs w:val="20"/>
        </w:rPr>
        <w:t>)</w:t>
      </w:r>
      <w:r w:rsidR="0002242F">
        <w:rPr>
          <w:sz w:val="20"/>
          <w:szCs w:val="20"/>
        </w:rPr>
        <w:t xml:space="preserve"> </w:t>
      </w:r>
      <w:r w:rsidR="0002242F" w:rsidRPr="001319D6">
        <w:rPr>
          <w:sz w:val="20"/>
          <w:szCs w:val="20"/>
        </w:rPr>
        <w:t>(</w:t>
      </w:r>
      <w:r w:rsidR="0002242F" w:rsidRPr="001319D6">
        <w:rPr>
          <w:i/>
          <w:sz w:val="20"/>
          <w:szCs w:val="20"/>
        </w:rPr>
        <w:t xml:space="preserve">the </w:t>
      </w:r>
      <w:r w:rsidR="0002242F" w:rsidRPr="001319D6">
        <w:rPr>
          <w:i/>
          <w:sz w:val="20"/>
          <w:szCs w:val="20"/>
          <w:u w:val="single"/>
        </w:rPr>
        <w:t>hera</w:t>
      </w:r>
      <w:r w:rsidR="0002242F" w:rsidRPr="001319D6">
        <w:rPr>
          <w:i/>
          <w:sz w:val="20"/>
          <w:szCs w:val="20"/>
        </w:rPr>
        <w:t xml:space="preserve">lds </w:t>
      </w:r>
      <w:r w:rsidR="0002242F" w:rsidRPr="001319D6">
        <w:rPr>
          <w:i/>
          <w:sz w:val="20"/>
          <w:szCs w:val="20"/>
          <w:u w:val="single"/>
        </w:rPr>
        <w:t>sue</w:t>
      </w:r>
      <w:r w:rsidR="0002242F" w:rsidRPr="001319D6">
        <w:rPr>
          <w:i/>
          <w:sz w:val="20"/>
          <w:szCs w:val="20"/>
        </w:rPr>
        <w:t xml:space="preserve"> to </w:t>
      </w:r>
      <w:r w:rsidR="0002242F" w:rsidRPr="001319D6">
        <w:rPr>
          <w:i/>
          <w:sz w:val="20"/>
          <w:szCs w:val="20"/>
          <w:u w:val="single"/>
        </w:rPr>
        <w:t>reduce</w:t>
      </w:r>
      <w:r w:rsidR="0002242F" w:rsidRPr="001319D6">
        <w:rPr>
          <w:i/>
          <w:sz w:val="20"/>
          <w:szCs w:val="20"/>
        </w:rPr>
        <w:t xml:space="preserve"> the number of messages they have to proclaim</w:t>
      </w:r>
      <w:r w:rsidR="0002242F" w:rsidRPr="0002242F">
        <w:rPr>
          <w:sz w:val="20"/>
          <w:szCs w:val="20"/>
        </w:rPr>
        <w:t>)</w:t>
      </w:r>
      <w:r w:rsidR="0002242F">
        <w:rPr>
          <w:i/>
          <w:sz w:val="20"/>
          <w:szCs w:val="20"/>
        </w:rPr>
        <w:t xml:space="preserve"> </w:t>
      </w:r>
    </w:p>
    <w:p w:rsidR="003B5E67" w:rsidRPr="00EA27B3" w:rsidRDefault="003B5E67" w:rsidP="007A47ED">
      <w:pPr>
        <w:widowControl w:val="0"/>
        <w:rPr>
          <w:sz w:val="20"/>
          <w:szCs w:val="20"/>
        </w:rPr>
      </w:pPr>
      <w:r w:rsidRPr="00EA27B3">
        <w:rPr>
          <w:sz w:val="20"/>
          <w:szCs w:val="20"/>
        </w:rPr>
        <w:t>23.  Shoes remove and to slippers change please.</w:t>
      </w:r>
      <w:r>
        <w:rPr>
          <w:sz w:val="20"/>
          <w:szCs w:val="20"/>
        </w:rPr>
        <w:t xml:space="preserve">  Use surippa.  </w:t>
      </w:r>
    </w:p>
    <w:p w:rsidR="003B5E67" w:rsidRPr="00EA27B3" w:rsidRDefault="003B5E67" w:rsidP="007A47ED">
      <w:pPr>
        <w:widowControl w:val="0"/>
        <w:rPr>
          <w:sz w:val="20"/>
          <w:szCs w:val="20"/>
        </w:rPr>
      </w:pPr>
      <w:r w:rsidRPr="00EA27B3">
        <w:rPr>
          <w:rFonts w:hint="eastAsia"/>
          <w:sz w:val="20"/>
          <w:szCs w:val="20"/>
        </w:rPr>
        <w:t>靴をぬいで、スリッパに履き替えてください。</w:t>
      </w:r>
    </w:p>
    <w:p w:rsidR="003B5E67" w:rsidRPr="00EA27B3" w:rsidRDefault="003B5E67" w:rsidP="007A47ED">
      <w:pPr>
        <w:widowControl w:val="0"/>
        <w:rPr>
          <w:sz w:val="20"/>
          <w:szCs w:val="20"/>
        </w:rPr>
      </w:pPr>
      <w:r w:rsidRPr="00EA27B3">
        <w:rPr>
          <w:sz w:val="20"/>
          <w:szCs w:val="20"/>
          <w:lang w:val="es-US"/>
        </w:rPr>
        <w:t xml:space="preserve">Kutsu o nuide, surippa ni hakikaete kudasai.  </w:t>
      </w:r>
      <w:r w:rsidRPr="00EA27B3">
        <w:rPr>
          <w:sz w:val="20"/>
          <w:szCs w:val="20"/>
        </w:rPr>
        <w:t>(</w:t>
      </w:r>
      <w:r w:rsidRPr="004E1E46">
        <w:rPr>
          <w:b/>
          <w:sz w:val="20"/>
          <w:szCs w:val="20"/>
        </w:rPr>
        <w:t>hakikaeru</w:t>
      </w:r>
      <w:r w:rsidRPr="00EA27B3">
        <w:rPr>
          <w:sz w:val="20"/>
          <w:szCs w:val="20"/>
        </w:rPr>
        <w:t xml:space="preserve"> = to change shoes, pants, skirt, etc.;  from </w:t>
      </w:r>
      <w:r w:rsidRPr="004E1E46">
        <w:rPr>
          <w:b/>
          <w:sz w:val="20"/>
          <w:szCs w:val="20"/>
        </w:rPr>
        <w:t>haku</w:t>
      </w:r>
      <w:r w:rsidRPr="00EA27B3">
        <w:rPr>
          <w:sz w:val="20"/>
          <w:szCs w:val="20"/>
        </w:rPr>
        <w:t xml:space="preserve"> = to wear shoes, pants, skirt etc. + </w:t>
      </w:r>
      <w:r w:rsidRPr="004E1E46">
        <w:rPr>
          <w:b/>
          <w:sz w:val="20"/>
          <w:szCs w:val="20"/>
        </w:rPr>
        <w:t>kaeru</w:t>
      </w:r>
      <w:r w:rsidRPr="00EA27B3">
        <w:rPr>
          <w:sz w:val="20"/>
          <w:szCs w:val="20"/>
        </w:rPr>
        <w:t xml:space="preserve"> = to change;   also </w:t>
      </w:r>
      <w:r w:rsidRPr="004E1E46">
        <w:rPr>
          <w:b/>
          <w:sz w:val="20"/>
          <w:szCs w:val="20"/>
        </w:rPr>
        <w:t>hakikaeru</w:t>
      </w:r>
      <w:r w:rsidRPr="00EA27B3">
        <w:rPr>
          <w:sz w:val="20"/>
          <w:szCs w:val="20"/>
        </w:rPr>
        <w:t xml:space="preserve"> = to put on the wrong pair of shoes by mistake;  cf.  </w:t>
      </w:r>
      <w:r w:rsidRPr="004E1E46">
        <w:rPr>
          <w:b/>
          <w:sz w:val="20"/>
          <w:szCs w:val="20"/>
        </w:rPr>
        <w:t>kikaeru</w:t>
      </w:r>
      <w:r w:rsidR="003623F3">
        <w:rPr>
          <w:sz w:val="20"/>
          <w:szCs w:val="20"/>
        </w:rPr>
        <w:t xml:space="preserve"> </w:t>
      </w:r>
      <w:r w:rsidRPr="00EA27B3">
        <w:rPr>
          <w:sz w:val="20"/>
          <w:szCs w:val="20"/>
        </w:rPr>
        <w:t xml:space="preserve">= to change clothes;  cf. </w:t>
      </w:r>
      <w:r w:rsidRPr="004E1E46">
        <w:rPr>
          <w:b/>
          <w:sz w:val="20"/>
          <w:szCs w:val="20"/>
        </w:rPr>
        <w:t>irekaeru</w:t>
      </w:r>
      <w:r w:rsidRPr="00EA27B3">
        <w:rPr>
          <w:sz w:val="20"/>
          <w:szCs w:val="20"/>
        </w:rPr>
        <w:t xml:space="preserve"> = to replace, substitute, shift, change places)</w:t>
      </w:r>
    </w:p>
    <w:p w:rsidR="003B5E67" w:rsidRPr="00EA27B3" w:rsidRDefault="003B5E67" w:rsidP="007A47ED">
      <w:pPr>
        <w:widowControl w:val="0"/>
        <w:rPr>
          <w:sz w:val="20"/>
          <w:szCs w:val="20"/>
        </w:rPr>
      </w:pPr>
      <w:r w:rsidRPr="00EA27B3">
        <w:rPr>
          <w:sz w:val="20"/>
          <w:szCs w:val="20"/>
        </w:rPr>
        <w:t>24.  As for vacation</w:t>
      </w:r>
      <w:r>
        <w:rPr>
          <w:sz w:val="20"/>
          <w:szCs w:val="20"/>
        </w:rPr>
        <w:t>’s</w:t>
      </w:r>
      <w:r w:rsidRPr="00EA27B3">
        <w:rPr>
          <w:sz w:val="20"/>
          <w:szCs w:val="20"/>
        </w:rPr>
        <w:t xml:space="preserve"> days, at the house, listen to music etc., play the guitar etc., I am doing.  Use tari.  </w:t>
      </w:r>
    </w:p>
    <w:p w:rsidR="003B5E67" w:rsidRPr="00EA27B3" w:rsidRDefault="003B5E67" w:rsidP="007A47ED">
      <w:pPr>
        <w:widowControl w:val="0"/>
        <w:rPr>
          <w:sz w:val="20"/>
          <w:szCs w:val="20"/>
        </w:rPr>
      </w:pPr>
      <w:r w:rsidRPr="00EA27B3">
        <w:rPr>
          <w:rFonts w:hint="eastAsia"/>
          <w:sz w:val="20"/>
          <w:szCs w:val="20"/>
        </w:rPr>
        <w:t>休みの日は家で音楽を聞いたりギターを弾いたりしています。</w:t>
      </w:r>
    </w:p>
    <w:p w:rsidR="003B5E67" w:rsidRPr="00EA27B3" w:rsidRDefault="003B5E67" w:rsidP="007A47ED">
      <w:pPr>
        <w:widowControl w:val="0"/>
        <w:rPr>
          <w:sz w:val="20"/>
          <w:szCs w:val="20"/>
        </w:rPr>
      </w:pPr>
      <w:r w:rsidRPr="00EA27B3">
        <w:rPr>
          <w:sz w:val="20"/>
          <w:szCs w:val="20"/>
          <w:lang w:val="es-US"/>
        </w:rPr>
        <w:t xml:space="preserve">Yasumi no hi wa ie de ongaku o kiitari gitaa o hiitari shite imasu.  </w:t>
      </w:r>
      <w:r w:rsidRPr="00EA27B3">
        <w:rPr>
          <w:sz w:val="20"/>
          <w:szCs w:val="20"/>
        </w:rPr>
        <w:t>(</w:t>
      </w:r>
      <w:r w:rsidRPr="004E1E46">
        <w:rPr>
          <w:b/>
          <w:sz w:val="20"/>
          <w:szCs w:val="20"/>
        </w:rPr>
        <w:t>hiku</w:t>
      </w:r>
      <w:r w:rsidRPr="00EA27B3">
        <w:rPr>
          <w:sz w:val="20"/>
          <w:szCs w:val="20"/>
        </w:rPr>
        <w:t xml:space="preserve"> = to pull;  also, different kanji, = to play guitar or piano;  also, different kanji, = to run over someone, to knock someone down)</w:t>
      </w:r>
    </w:p>
    <w:p w:rsidR="003049BB" w:rsidRPr="00EA27B3" w:rsidRDefault="003B5E67" w:rsidP="007A47ED">
      <w:pPr>
        <w:widowControl w:val="0"/>
        <w:rPr>
          <w:sz w:val="20"/>
          <w:szCs w:val="20"/>
        </w:rPr>
      </w:pPr>
      <w:r w:rsidRPr="00EA27B3">
        <w:rPr>
          <w:sz w:val="20"/>
          <w:szCs w:val="20"/>
        </w:rPr>
        <w:t>25. Since the honorable customer wi</w:t>
      </w:r>
      <w:r w:rsidR="00C35633">
        <w:rPr>
          <w:sz w:val="20"/>
          <w:szCs w:val="20"/>
        </w:rPr>
        <w:t>ll come, let’s brush the window</w:t>
      </w:r>
      <w:r w:rsidRPr="00EA27B3">
        <w:rPr>
          <w:sz w:val="20"/>
          <w:szCs w:val="20"/>
        </w:rPr>
        <w:t>s</w:t>
      </w:r>
      <w:r w:rsidR="00C35633">
        <w:rPr>
          <w:sz w:val="20"/>
          <w:szCs w:val="20"/>
        </w:rPr>
        <w:t>’</w:t>
      </w:r>
      <w:r w:rsidRPr="00EA27B3">
        <w:rPr>
          <w:sz w:val="20"/>
          <w:szCs w:val="20"/>
        </w:rPr>
        <w:t xml:space="preserve"> glass.  Meaning, let’s wash the windows.   </w:t>
      </w:r>
      <w:r w:rsidR="007A1AEA" w:rsidRPr="00EA27B3">
        <w:rPr>
          <w:sz w:val="20"/>
          <w:szCs w:val="20"/>
        </w:rPr>
        <w:t xml:space="preserve"> </w:t>
      </w:r>
      <w:r w:rsidR="007A1AEA">
        <w:rPr>
          <w:sz w:val="20"/>
          <w:szCs w:val="20"/>
        </w:rPr>
        <w:tab/>
      </w:r>
      <w:r w:rsidR="007A1AEA">
        <w:rPr>
          <w:sz w:val="20"/>
          <w:szCs w:val="20"/>
        </w:rPr>
        <w:tab/>
      </w:r>
      <w:r w:rsidR="007A1AEA">
        <w:rPr>
          <w:sz w:val="20"/>
          <w:szCs w:val="20"/>
        </w:rPr>
        <w:tab/>
      </w:r>
      <w:r w:rsidR="007A1AEA">
        <w:rPr>
          <w:sz w:val="20"/>
          <w:szCs w:val="20"/>
        </w:rPr>
        <w:tab/>
      </w:r>
      <w:r w:rsidR="007A1AEA">
        <w:rPr>
          <w:sz w:val="20"/>
          <w:szCs w:val="20"/>
        </w:rPr>
        <w:tab/>
      </w:r>
      <w:r w:rsidR="007A1AEA">
        <w:rPr>
          <w:sz w:val="20"/>
          <w:szCs w:val="20"/>
        </w:rPr>
        <w:tab/>
      </w:r>
      <w:r w:rsidR="007A1AEA">
        <w:rPr>
          <w:sz w:val="20"/>
          <w:szCs w:val="20"/>
        </w:rPr>
        <w:tab/>
      </w:r>
    </w:p>
    <w:p w:rsidR="000E2B31" w:rsidRDefault="003B5E67" w:rsidP="007A47ED">
      <w:pPr>
        <w:widowControl w:val="0"/>
        <w:rPr>
          <w:sz w:val="20"/>
          <w:szCs w:val="20"/>
        </w:rPr>
      </w:pPr>
      <w:r w:rsidRPr="00EA27B3">
        <w:rPr>
          <w:rFonts w:hint="eastAsia"/>
          <w:sz w:val="20"/>
          <w:szCs w:val="20"/>
        </w:rPr>
        <w:t>お客さんが来るから、窓のガラスを磨きましょう。</w:t>
      </w:r>
      <w:r w:rsidRPr="00EA27B3">
        <w:rPr>
          <w:sz w:val="20"/>
          <w:szCs w:val="20"/>
        </w:rPr>
        <w:t xml:space="preserve"> </w:t>
      </w:r>
      <w:r w:rsidR="00E8189C">
        <w:rPr>
          <w:sz w:val="20"/>
          <w:szCs w:val="20"/>
        </w:rPr>
        <w:tab/>
      </w:r>
      <w:r w:rsidR="00E8189C">
        <w:rPr>
          <w:sz w:val="20"/>
          <w:szCs w:val="20"/>
        </w:rPr>
        <w:tab/>
      </w:r>
      <w:r w:rsidR="00E8189C">
        <w:rPr>
          <w:sz w:val="20"/>
          <w:szCs w:val="20"/>
        </w:rPr>
        <w:tab/>
      </w:r>
      <w:r w:rsidR="00E8189C">
        <w:rPr>
          <w:sz w:val="20"/>
          <w:szCs w:val="20"/>
        </w:rPr>
        <w:tab/>
      </w:r>
      <w:r w:rsidR="00E8189C">
        <w:rPr>
          <w:sz w:val="20"/>
          <w:szCs w:val="20"/>
        </w:rPr>
        <w:tab/>
      </w:r>
      <w:r w:rsidR="00E8189C">
        <w:rPr>
          <w:sz w:val="20"/>
          <w:szCs w:val="20"/>
        </w:rPr>
        <w:tab/>
      </w:r>
      <w:r w:rsidR="00E8189C">
        <w:rPr>
          <w:sz w:val="20"/>
          <w:szCs w:val="20"/>
        </w:rPr>
        <w:tab/>
      </w:r>
      <w:r w:rsidR="00E8189C">
        <w:rPr>
          <w:sz w:val="20"/>
          <w:szCs w:val="20"/>
        </w:rPr>
        <w:tab/>
      </w:r>
    </w:p>
    <w:p w:rsidR="003B5E67" w:rsidRPr="00275F6E" w:rsidRDefault="003B5E67" w:rsidP="007A47ED">
      <w:pPr>
        <w:widowControl w:val="0"/>
        <w:rPr>
          <w:sz w:val="20"/>
          <w:szCs w:val="20"/>
        </w:rPr>
      </w:pPr>
      <w:r w:rsidRPr="008164B6">
        <w:rPr>
          <w:sz w:val="20"/>
          <w:szCs w:val="20"/>
        </w:rPr>
        <w:t xml:space="preserve">Okyakusan ga kuru kara, mado no garasu o migakimashoo.  </w:t>
      </w:r>
      <w:r w:rsidRPr="00DE2AA1">
        <w:rPr>
          <w:sz w:val="20"/>
          <w:szCs w:val="20"/>
        </w:rPr>
        <w:t>(</w:t>
      </w:r>
      <w:r w:rsidRPr="00DE2AA1">
        <w:rPr>
          <w:i/>
          <w:sz w:val="20"/>
          <w:szCs w:val="20"/>
        </w:rPr>
        <w:t xml:space="preserve">the </w:t>
      </w:r>
      <w:r w:rsidRPr="0015043A">
        <w:rPr>
          <w:i/>
          <w:sz w:val="20"/>
          <w:szCs w:val="20"/>
          <w:u w:val="single"/>
        </w:rPr>
        <w:t>mi</w:t>
      </w:r>
      <w:r>
        <w:rPr>
          <w:i/>
          <w:sz w:val="20"/>
          <w:szCs w:val="20"/>
        </w:rPr>
        <w:t xml:space="preserve">ghty </w:t>
      </w:r>
      <w:r w:rsidRPr="0015043A">
        <w:rPr>
          <w:i/>
          <w:sz w:val="20"/>
          <w:szCs w:val="20"/>
          <w:u w:val="single"/>
        </w:rPr>
        <w:t>gaku</w:t>
      </w:r>
      <w:r w:rsidRPr="00DE2AA1">
        <w:rPr>
          <w:i/>
          <w:sz w:val="20"/>
          <w:szCs w:val="20"/>
        </w:rPr>
        <w:t>sei</w:t>
      </w:r>
      <w:r>
        <w:rPr>
          <w:i/>
          <w:sz w:val="20"/>
          <w:szCs w:val="20"/>
        </w:rPr>
        <w:t xml:space="preserve"> [student]</w:t>
      </w:r>
      <w:r w:rsidRPr="00DE2AA1">
        <w:rPr>
          <w:i/>
          <w:sz w:val="20"/>
          <w:szCs w:val="20"/>
        </w:rPr>
        <w:t xml:space="preserve"> always </w:t>
      </w:r>
      <w:r w:rsidRPr="0088131C">
        <w:rPr>
          <w:i/>
          <w:sz w:val="20"/>
          <w:szCs w:val="20"/>
          <w:u w:val="single"/>
        </w:rPr>
        <w:t>brushes</w:t>
      </w:r>
      <w:r w:rsidRPr="00DE2AA1">
        <w:rPr>
          <w:i/>
          <w:sz w:val="20"/>
          <w:szCs w:val="20"/>
        </w:rPr>
        <w:t xml:space="preserve"> his teeth</w:t>
      </w:r>
      <w:r>
        <w:rPr>
          <w:sz w:val="20"/>
          <w:szCs w:val="20"/>
        </w:rPr>
        <w:t>)</w:t>
      </w:r>
    </w:p>
    <w:p w:rsidR="00E352C3" w:rsidRDefault="003B5E67" w:rsidP="007A47ED">
      <w:pPr>
        <w:widowControl w:val="0"/>
        <w:rPr>
          <w:sz w:val="20"/>
          <w:szCs w:val="20"/>
        </w:rPr>
      </w:pPr>
      <w:r w:rsidRPr="00EA27B3">
        <w:rPr>
          <w:sz w:val="20"/>
          <w:szCs w:val="20"/>
        </w:rPr>
        <w:t xml:space="preserve">26.  As for this pool, since the middle #1 deep, meaning it’s the deepest part, please be careful.    </w:t>
      </w:r>
    </w:p>
    <w:p w:rsidR="003B5E67" w:rsidRPr="00EA27B3" w:rsidRDefault="003B5E67" w:rsidP="007A47ED">
      <w:pPr>
        <w:widowControl w:val="0"/>
        <w:rPr>
          <w:sz w:val="20"/>
          <w:szCs w:val="20"/>
        </w:rPr>
      </w:pPr>
      <w:r w:rsidRPr="00EA27B3">
        <w:rPr>
          <w:rFonts w:hint="eastAsia"/>
          <w:sz w:val="20"/>
          <w:szCs w:val="20"/>
        </w:rPr>
        <w:t>このプールはまん中がいちばん深いから、気を付けてください。</w:t>
      </w:r>
    </w:p>
    <w:p w:rsidR="003B5E67" w:rsidRPr="00EA27B3" w:rsidRDefault="003B5E67" w:rsidP="007A47ED">
      <w:pPr>
        <w:widowControl w:val="0"/>
        <w:rPr>
          <w:sz w:val="20"/>
          <w:szCs w:val="20"/>
        </w:rPr>
      </w:pPr>
      <w:r w:rsidRPr="00EA27B3">
        <w:rPr>
          <w:sz w:val="20"/>
          <w:szCs w:val="20"/>
        </w:rPr>
        <w:t>Kono puuru wa, mannaka ga ichiban fukai kara, ki o tsukete kudasai.  (</w:t>
      </w:r>
      <w:r w:rsidRPr="004E1E46">
        <w:rPr>
          <w:b/>
          <w:sz w:val="20"/>
          <w:szCs w:val="20"/>
        </w:rPr>
        <w:t>fukai</w:t>
      </w:r>
      <w:r w:rsidRPr="00EA27B3">
        <w:rPr>
          <w:sz w:val="20"/>
          <w:szCs w:val="20"/>
        </w:rPr>
        <w:t xml:space="preserve"> = deep, profound, dense, </w:t>
      </w:r>
      <w:r w:rsidRPr="00EA27B3">
        <w:rPr>
          <w:sz w:val="20"/>
          <w:szCs w:val="20"/>
        </w:rPr>
        <w:lastRenderedPageBreak/>
        <w:t>thick, close [relationship], intense, strong, late)  (</w:t>
      </w:r>
      <w:r w:rsidRPr="00EA27B3">
        <w:rPr>
          <w:i/>
          <w:sz w:val="20"/>
          <w:szCs w:val="20"/>
        </w:rPr>
        <w:t xml:space="preserve">the </w:t>
      </w:r>
      <w:r w:rsidRPr="00EA27B3">
        <w:rPr>
          <w:i/>
          <w:sz w:val="20"/>
          <w:szCs w:val="20"/>
          <w:u w:val="single"/>
        </w:rPr>
        <w:t>foo</w:t>
      </w:r>
      <w:r w:rsidRPr="00EA27B3">
        <w:rPr>
          <w:i/>
          <w:sz w:val="20"/>
          <w:szCs w:val="20"/>
        </w:rPr>
        <w:t xml:space="preserve">lish </w:t>
      </w:r>
      <w:r w:rsidRPr="00EA27B3">
        <w:rPr>
          <w:i/>
          <w:sz w:val="20"/>
          <w:szCs w:val="20"/>
          <w:u w:val="single"/>
        </w:rPr>
        <w:t>Kai</w:t>
      </w:r>
      <w:r w:rsidRPr="00EA27B3">
        <w:rPr>
          <w:i/>
          <w:sz w:val="20"/>
          <w:szCs w:val="20"/>
        </w:rPr>
        <w:t xml:space="preserve">ser jumped into the </w:t>
      </w:r>
      <w:r w:rsidRPr="00EA27B3">
        <w:rPr>
          <w:i/>
          <w:sz w:val="20"/>
          <w:szCs w:val="20"/>
          <w:u w:val="single"/>
        </w:rPr>
        <w:t>deep</w:t>
      </w:r>
      <w:r w:rsidRPr="00EA27B3">
        <w:rPr>
          <w:i/>
          <w:sz w:val="20"/>
          <w:szCs w:val="20"/>
        </w:rPr>
        <w:t xml:space="preserve"> end of the pool</w:t>
      </w:r>
      <w:r w:rsidRPr="00EA27B3">
        <w:rPr>
          <w:sz w:val="20"/>
          <w:szCs w:val="20"/>
        </w:rPr>
        <w:t>)</w:t>
      </w:r>
    </w:p>
    <w:p w:rsidR="003B5E67" w:rsidRPr="00EA27B3" w:rsidRDefault="003B5E67" w:rsidP="007A47ED">
      <w:pPr>
        <w:widowControl w:val="0"/>
        <w:rPr>
          <w:sz w:val="20"/>
          <w:szCs w:val="20"/>
        </w:rPr>
      </w:pPr>
      <w:r w:rsidRPr="00EA27B3">
        <w:rPr>
          <w:sz w:val="20"/>
          <w:szCs w:val="20"/>
        </w:rPr>
        <w:t xml:space="preserve">27.  Yesterday, from Tanaka’s honorable father he treated, and I humbly received.  Use ni to mean from.  Meaning, he treated me to a meal. </w:t>
      </w:r>
    </w:p>
    <w:p w:rsidR="003B5E67" w:rsidRPr="00EA27B3" w:rsidRDefault="003B5E67" w:rsidP="007A47ED">
      <w:pPr>
        <w:widowControl w:val="0"/>
        <w:rPr>
          <w:sz w:val="20"/>
          <w:szCs w:val="20"/>
        </w:rPr>
      </w:pPr>
      <w:r w:rsidRPr="00EA27B3">
        <w:rPr>
          <w:rFonts w:hint="eastAsia"/>
          <w:sz w:val="20"/>
          <w:szCs w:val="20"/>
        </w:rPr>
        <w:t>昨日、田中さんのお父さんにご</w:t>
      </w:r>
      <w:r w:rsidR="00247588">
        <w:rPr>
          <w:rFonts w:hint="eastAsia"/>
          <w:sz w:val="20"/>
          <w:szCs w:val="20"/>
        </w:rPr>
        <w:t>馳走</w:t>
      </w:r>
      <w:r w:rsidRPr="00EA27B3">
        <w:rPr>
          <w:rFonts w:hint="eastAsia"/>
          <w:sz w:val="20"/>
          <w:szCs w:val="20"/>
        </w:rPr>
        <w:t>していただきました。</w:t>
      </w:r>
      <w:r w:rsidRPr="00EA27B3">
        <w:rPr>
          <w:sz w:val="20"/>
          <w:szCs w:val="20"/>
        </w:rPr>
        <w:t xml:space="preserve"> </w:t>
      </w:r>
    </w:p>
    <w:p w:rsidR="003B5E67" w:rsidRPr="00EA27B3" w:rsidRDefault="003B5E67" w:rsidP="007A47ED">
      <w:pPr>
        <w:widowControl w:val="0"/>
        <w:rPr>
          <w:sz w:val="20"/>
          <w:szCs w:val="20"/>
        </w:rPr>
      </w:pPr>
      <w:r w:rsidRPr="00EA27B3">
        <w:rPr>
          <w:sz w:val="20"/>
          <w:szCs w:val="20"/>
          <w:lang w:val="es-US"/>
        </w:rPr>
        <w:t xml:space="preserve">Kinou, tanakasan no otoosan ni </w:t>
      </w:r>
      <w:r w:rsidR="00375C07">
        <w:rPr>
          <w:sz w:val="20"/>
          <w:szCs w:val="20"/>
          <w:lang w:val="es-US"/>
        </w:rPr>
        <w:t>gochisoo shite itadakimashita. (</w:t>
      </w:r>
      <w:r w:rsidR="00375C07" w:rsidRPr="00375C07">
        <w:rPr>
          <w:b/>
          <w:sz w:val="20"/>
          <w:szCs w:val="20"/>
          <w:lang w:val="es-US"/>
        </w:rPr>
        <w:t xml:space="preserve">otoosan ni </w:t>
      </w:r>
      <w:r w:rsidR="00375C07">
        <w:rPr>
          <w:sz w:val="20"/>
          <w:szCs w:val="20"/>
          <w:lang w:val="es-US"/>
        </w:rPr>
        <w:t xml:space="preserve">= by the honorable father) </w:t>
      </w:r>
      <w:r w:rsidRPr="00EA27B3">
        <w:rPr>
          <w:sz w:val="20"/>
          <w:szCs w:val="20"/>
        </w:rPr>
        <w:t>(</w:t>
      </w:r>
      <w:r w:rsidRPr="004E1E46">
        <w:rPr>
          <w:b/>
          <w:sz w:val="20"/>
          <w:szCs w:val="20"/>
        </w:rPr>
        <w:t>gochisoo suru</w:t>
      </w:r>
      <w:r w:rsidRPr="00EA27B3">
        <w:rPr>
          <w:sz w:val="20"/>
          <w:szCs w:val="20"/>
        </w:rPr>
        <w:t xml:space="preserve"> = to</w:t>
      </w:r>
      <w:r w:rsidR="00042A0E">
        <w:rPr>
          <w:sz w:val="20"/>
          <w:szCs w:val="20"/>
        </w:rPr>
        <w:t xml:space="preserve"> </w:t>
      </w:r>
      <w:r w:rsidRPr="00EA27B3">
        <w:rPr>
          <w:sz w:val="20"/>
          <w:szCs w:val="20"/>
        </w:rPr>
        <w:t>treat someone to</w:t>
      </w:r>
      <w:r w:rsidR="00055496">
        <w:rPr>
          <w:sz w:val="20"/>
          <w:szCs w:val="20"/>
        </w:rPr>
        <w:t xml:space="preserve"> </w:t>
      </w:r>
      <w:r w:rsidRPr="00EA27B3">
        <w:rPr>
          <w:sz w:val="20"/>
          <w:szCs w:val="20"/>
        </w:rPr>
        <w:t xml:space="preserve">a meal;  </w:t>
      </w:r>
      <w:r w:rsidRPr="004E1E46">
        <w:rPr>
          <w:b/>
          <w:sz w:val="20"/>
          <w:szCs w:val="20"/>
        </w:rPr>
        <w:t>gochisoo ni naru</w:t>
      </w:r>
      <w:r w:rsidRPr="00EA27B3">
        <w:rPr>
          <w:sz w:val="20"/>
          <w:szCs w:val="20"/>
        </w:rPr>
        <w:t xml:space="preserve"> = to honorably treat someone to a meal)</w:t>
      </w:r>
    </w:p>
    <w:p w:rsidR="003B5E67" w:rsidRDefault="003B5E67" w:rsidP="007A47ED">
      <w:pPr>
        <w:widowControl w:val="0"/>
        <w:rPr>
          <w:sz w:val="20"/>
          <w:szCs w:val="20"/>
        </w:rPr>
      </w:pPr>
      <w:r w:rsidRPr="00EA27B3">
        <w:rPr>
          <w:sz w:val="20"/>
          <w:szCs w:val="20"/>
        </w:rPr>
        <w:t xml:space="preserve">28.  To say </w:t>
      </w:r>
      <w:r w:rsidRPr="00EA27B3">
        <w:rPr>
          <w:b/>
          <w:sz w:val="20"/>
          <w:szCs w:val="20"/>
        </w:rPr>
        <w:t>never</w:t>
      </w:r>
      <w:r w:rsidRPr="00EA27B3">
        <w:rPr>
          <w:sz w:val="20"/>
          <w:szCs w:val="20"/>
        </w:rPr>
        <w:t xml:space="preserve">, use </w:t>
      </w:r>
      <w:r w:rsidRPr="00EA27B3">
        <w:rPr>
          <w:b/>
          <w:sz w:val="20"/>
          <w:szCs w:val="20"/>
        </w:rPr>
        <w:t>mono ka</w:t>
      </w:r>
      <w:r w:rsidRPr="00EA27B3">
        <w:rPr>
          <w:sz w:val="20"/>
          <w:szCs w:val="20"/>
        </w:rPr>
        <w:t xml:space="preserve">, or </w:t>
      </w:r>
      <w:r w:rsidRPr="00EA27B3">
        <w:rPr>
          <w:b/>
          <w:sz w:val="20"/>
          <w:szCs w:val="20"/>
        </w:rPr>
        <w:t>mono desu ka</w:t>
      </w:r>
      <w:r w:rsidRPr="00EA27B3">
        <w:rPr>
          <w:sz w:val="20"/>
          <w:szCs w:val="20"/>
        </w:rPr>
        <w:t>, after a plain speech verb.  These can be translated literally as ‘thing-question’ or ‘thing</w:t>
      </w:r>
      <w:r>
        <w:rPr>
          <w:sz w:val="20"/>
          <w:szCs w:val="20"/>
        </w:rPr>
        <w:t xml:space="preserve"> it is </w:t>
      </w:r>
      <w:r w:rsidRPr="00EA27B3">
        <w:rPr>
          <w:sz w:val="20"/>
          <w:szCs w:val="20"/>
        </w:rPr>
        <w:t>question.’</w:t>
      </w:r>
      <w:r>
        <w:rPr>
          <w:sz w:val="20"/>
          <w:szCs w:val="20"/>
        </w:rPr>
        <w:t xml:space="preserve">  </w:t>
      </w:r>
    </w:p>
    <w:p w:rsidR="003B5E67" w:rsidRPr="00EA27B3" w:rsidRDefault="003B5E67" w:rsidP="007A47ED">
      <w:pPr>
        <w:widowControl w:val="0"/>
        <w:rPr>
          <w:sz w:val="20"/>
          <w:szCs w:val="20"/>
        </w:rPr>
      </w:pPr>
      <w:r w:rsidRPr="00EA27B3">
        <w:rPr>
          <w:sz w:val="20"/>
          <w:szCs w:val="20"/>
        </w:rPr>
        <w:t xml:space="preserve">That over there kind of tell-lies person, to forgive, thing-question I thought.  Use tsuku to mean tell.  </w:t>
      </w:r>
      <w:r w:rsidR="005747A1">
        <w:rPr>
          <w:sz w:val="20"/>
          <w:szCs w:val="20"/>
        </w:rPr>
        <w:t xml:space="preserve">Don’t use wo after person.  </w:t>
      </w:r>
      <w:r w:rsidRPr="00EA27B3">
        <w:rPr>
          <w:sz w:val="20"/>
          <w:szCs w:val="20"/>
        </w:rPr>
        <w:t>Meaning,</w:t>
      </w:r>
      <w:r w:rsidR="007A1AEA">
        <w:rPr>
          <w:sz w:val="20"/>
          <w:szCs w:val="20"/>
        </w:rPr>
        <w:t xml:space="preserve"> </w:t>
      </w:r>
      <w:r w:rsidRPr="00EA27B3">
        <w:rPr>
          <w:sz w:val="20"/>
          <w:szCs w:val="20"/>
        </w:rPr>
        <w:t xml:space="preserve">I thought I would never forgive such a liar.  Plain speech.  </w:t>
      </w:r>
    </w:p>
    <w:p w:rsidR="003B5E67" w:rsidRPr="00EA27B3" w:rsidRDefault="003B5E67" w:rsidP="007A47ED">
      <w:pPr>
        <w:widowControl w:val="0"/>
        <w:rPr>
          <w:sz w:val="20"/>
          <w:szCs w:val="20"/>
        </w:rPr>
      </w:pPr>
      <w:r w:rsidRPr="00EA27B3">
        <w:rPr>
          <w:rFonts w:hint="eastAsia"/>
          <w:sz w:val="20"/>
          <w:szCs w:val="20"/>
        </w:rPr>
        <w:t>あんなうそをつく人、許すものかと思った。</w:t>
      </w:r>
    </w:p>
    <w:p w:rsidR="003B5E67" w:rsidRPr="00EA27B3" w:rsidRDefault="003B5E67" w:rsidP="007A47ED">
      <w:pPr>
        <w:widowControl w:val="0"/>
        <w:rPr>
          <w:sz w:val="20"/>
          <w:szCs w:val="20"/>
        </w:rPr>
      </w:pPr>
      <w:r w:rsidRPr="0003098B">
        <w:rPr>
          <w:sz w:val="20"/>
          <w:szCs w:val="20"/>
          <w:lang w:val="es-US"/>
        </w:rPr>
        <w:t>Anna uso o tsuku hito, yurusu mono ka to omo</w:t>
      </w:r>
      <w:r w:rsidRPr="00EA27B3">
        <w:rPr>
          <w:sz w:val="20"/>
          <w:szCs w:val="20"/>
          <w:lang w:val="es-US"/>
        </w:rPr>
        <w:t xml:space="preserve">tta.  </w:t>
      </w:r>
      <w:r w:rsidR="00367086">
        <w:rPr>
          <w:sz w:val="20"/>
          <w:szCs w:val="20"/>
          <w:lang w:val="es-US"/>
        </w:rPr>
        <w:t xml:space="preserve">(anna ni uso o tsuku, also OK) </w:t>
      </w:r>
      <w:r w:rsidRPr="00EA27B3">
        <w:rPr>
          <w:sz w:val="20"/>
          <w:szCs w:val="20"/>
        </w:rPr>
        <w:t>(</w:t>
      </w:r>
      <w:r w:rsidRPr="004E1E46">
        <w:rPr>
          <w:b/>
          <w:sz w:val="20"/>
          <w:szCs w:val="20"/>
        </w:rPr>
        <w:t>tsuku</w:t>
      </w:r>
      <w:r w:rsidRPr="00EA27B3">
        <w:rPr>
          <w:sz w:val="20"/>
          <w:szCs w:val="20"/>
        </w:rPr>
        <w:t>, written without kanji, = to breathe out, to tell a lie, to use foul language, to vomit, to spit up)  (</w:t>
      </w:r>
      <w:r w:rsidRPr="004E1E46">
        <w:rPr>
          <w:b/>
          <w:sz w:val="20"/>
          <w:szCs w:val="20"/>
        </w:rPr>
        <w:t>yurusu</w:t>
      </w:r>
      <w:r w:rsidRPr="00EA27B3">
        <w:rPr>
          <w:sz w:val="20"/>
          <w:szCs w:val="20"/>
        </w:rPr>
        <w:t xml:space="preserve"> = to permit, to allow, to approve, to tolerate, to excuse, to forgive</w:t>
      </w:r>
      <w:r w:rsidR="00582186">
        <w:rPr>
          <w:sz w:val="20"/>
          <w:szCs w:val="20"/>
        </w:rPr>
        <w:t xml:space="preserve">;  cf. </w:t>
      </w:r>
      <w:r w:rsidR="00582186" w:rsidRPr="00386074">
        <w:rPr>
          <w:b/>
          <w:sz w:val="20"/>
          <w:szCs w:val="20"/>
        </w:rPr>
        <w:t>ayamaru</w:t>
      </w:r>
      <w:r w:rsidR="00582186" w:rsidRPr="00EA27B3">
        <w:rPr>
          <w:sz w:val="20"/>
          <w:szCs w:val="20"/>
        </w:rPr>
        <w:t xml:space="preserve"> = to apologize</w:t>
      </w:r>
      <w:r w:rsidRPr="00EA27B3">
        <w:rPr>
          <w:sz w:val="20"/>
          <w:szCs w:val="20"/>
        </w:rPr>
        <w:t xml:space="preserve">)  </w:t>
      </w:r>
      <w:r>
        <w:rPr>
          <w:sz w:val="20"/>
          <w:szCs w:val="20"/>
        </w:rPr>
        <w:t>(</w:t>
      </w:r>
      <w:r w:rsidRPr="00EA27B3">
        <w:rPr>
          <w:b/>
          <w:sz w:val="20"/>
          <w:szCs w:val="20"/>
        </w:rPr>
        <w:t>mono ka</w:t>
      </w:r>
      <w:r w:rsidRPr="00EA27B3">
        <w:rPr>
          <w:sz w:val="20"/>
          <w:szCs w:val="20"/>
        </w:rPr>
        <w:t xml:space="preserve">, or </w:t>
      </w:r>
      <w:r w:rsidRPr="00EA27B3">
        <w:rPr>
          <w:b/>
          <w:sz w:val="20"/>
          <w:szCs w:val="20"/>
        </w:rPr>
        <w:t>mono desu ka</w:t>
      </w:r>
      <w:r w:rsidRPr="00EA27B3">
        <w:rPr>
          <w:sz w:val="20"/>
          <w:szCs w:val="20"/>
        </w:rPr>
        <w:t>,</w:t>
      </w:r>
      <w:r w:rsidR="009E0045">
        <w:rPr>
          <w:sz w:val="20"/>
          <w:szCs w:val="20"/>
        </w:rPr>
        <w:t xml:space="preserve"> </w:t>
      </w:r>
      <w:r w:rsidR="00A627B1">
        <w:rPr>
          <w:sz w:val="20"/>
          <w:szCs w:val="20"/>
        </w:rPr>
        <w:t xml:space="preserve">or </w:t>
      </w:r>
      <w:r w:rsidR="00A627B1" w:rsidRPr="00A627B1">
        <w:rPr>
          <w:b/>
          <w:sz w:val="20"/>
          <w:szCs w:val="20"/>
        </w:rPr>
        <w:t>monka</w:t>
      </w:r>
      <w:r w:rsidR="00A627B1">
        <w:rPr>
          <w:sz w:val="20"/>
          <w:szCs w:val="20"/>
        </w:rPr>
        <w:t xml:space="preserve"> [rough speech] </w:t>
      </w:r>
      <w:r>
        <w:rPr>
          <w:sz w:val="20"/>
          <w:szCs w:val="20"/>
        </w:rPr>
        <w:t>can be used after a plain speech verb to mean ‘never’;  by</w:t>
      </w:r>
      <w:r w:rsidRPr="00EA27B3">
        <w:rPr>
          <w:sz w:val="20"/>
          <w:szCs w:val="20"/>
        </w:rPr>
        <w:t xml:space="preserve"> </w:t>
      </w:r>
      <w:r>
        <w:rPr>
          <w:sz w:val="20"/>
          <w:szCs w:val="20"/>
        </w:rPr>
        <w:t xml:space="preserve">contrast, recall that </w:t>
      </w:r>
      <w:r w:rsidRPr="001A730A">
        <w:rPr>
          <w:b/>
          <w:sz w:val="20"/>
          <w:szCs w:val="20"/>
        </w:rPr>
        <w:t>koto ka</w:t>
      </w:r>
      <w:r>
        <w:rPr>
          <w:sz w:val="20"/>
          <w:szCs w:val="20"/>
        </w:rPr>
        <w:t xml:space="preserve"> is used with donna ni to</w:t>
      </w:r>
      <w:r w:rsidR="00F87A74">
        <w:rPr>
          <w:sz w:val="20"/>
          <w:szCs w:val="20"/>
        </w:rPr>
        <w:t xml:space="preserve"> exclaim how</w:t>
      </w:r>
      <w:r>
        <w:rPr>
          <w:sz w:val="20"/>
          <w:szCs w:val="20"/>
        </w:rPr>
        <w:t xml:space="preserve">)  </w:t>
      </w:r>
      <w:r w:rsidRPr="00EA27B3">
        <w:rPr>
          <w:sz w:val="20"/>
          <w:szCs w:val="20"/>
        </w:rPr>
        <w:t>(</w:t>
      </w:r>
      <w:r w:rsidRPr="00EA27B3">
        <w:rPr>
          <w:i/>
          <w:sz w:val="20"/>
          <w:szCs w:val="20"/>
        </w:rPr>
        <w:t xml:space="preserve">you </w:t>
      </w:r>
      <w:r w:rsidRPr="00EA27B3">
        <w:rPr>
          <w:i/>
          <w:sz w:val="20"/>
          <w:szCs w:val="20"/>
          <w:u w:val="single"/>
        </w:rPr>
        <w:t>tsuku</w:t>
      </w:r>
      <w:r w:rsidRPr="00EA27B3">
        <w:rPr>
          <w:i/>
          <w:sz w:val="20"/>
          <w:szCs w:val="20"/>
        </w:rPr>
        <w:t xml:space="preserve"> [attach] a lie to your person when you </w:t>
      </w:r>
      <w:r w:rsidRPr="00EA27B3">
        <w:rPr>
          <w:i/>
          <w:sz w:val="20"/>
          <w:szCs w:val="20"/>
          <w:u w:val="single"/>
        </w:rPr>
        <w:t>tell</w:t>
      </w:r>
      <w:r w:rsidRPr="00EA27B3">
        <w:rPr>
          <w:i/>
          <w:sz w:val="20"/>
          <w:szCs w:val="20"/>
        </w:rPr>
        <w:t xml:space="preserve"> lies</w:t>
      </w:r>
      <w:r w:rsidRPr="00EA27B3">
        <w:rPr>
          <w:sz w:val="20"/>
          <w:szCs w:val="20"/>
        </w:rPr>
        <w:t>)  (</w:t>
      </w:r>
      <w:r w:rsidRPr="00EA27B3">
        <w:rPr>
          <w:i/>
          <w:sz w:val="20"/>
          <w:szCs w:val="20"/>
          <w:u w:val="single"/>
        </w:rPr>
        <w:t>Eu</w:t>
      </w:r>
      <w:r w:rsidRPr="00EA27B3">
        <w:rPr>
          <w:i/>
          <w:sz w:val="20"/>
          <w:szCs w:val="20"/>
        </w:rPr>
        <w:t xml:space="preserve">rope and </w:t>
      </w:r>
      <w:r w:rsidRPr="00EA27B3">
        <w:rPr>
          <w:i/>
          <w:sz w:val="20"/>
          <w:szCs w:val="20"/>
          <w:u w:val="single"/>
        </w:rPr>
        <w:t>Ru</w:t>
      </w:r>
      <w:r w:rsidRPr="00EA27B3">
        <w:rPr>
          <w:i/>
          <w:sz w:val="20"/>
          <w:szCs w:val="20"/>
        </w:rPr>
        <w:t xml:space="preserve">ssia are </w:t>
      </w:r>
      <w:r w:rsidRPr="00EA27B3">
        <w:rPr>
          <w:i/>
          <w:sz w:val="20"/>
          <w:szCs w:val="20"/>
          <w:u w:val="single"/>
        </w:rPr>
        <w:t>su</w:t>
      </w:r>
      <w:r w:rsidRPr="00EA27B3">
        <w:rPr>
          <w:i/>
          <w:sz w:val="20"/>
          <w:szCs w:val="20"/>
        </w:rPr>
        <w:t xml:space="preserve">per </w:t>
      </w:r>
      <w:r w:rsidR="008773AD">
        <w:rPr>
          <w:i/>
          <w:sz w:val="20"/>
          <w:szCs w:val="20"/>
        </w:rPr>
        <w:t>tolerant</w:t>
      </w:r>
      <w:r w:rsidRPr="00EA27B3">
        <w:rPr>
          <w:i/>
          <w:sz w:val="20"/>
          <w:szCs w:val="20"/>
        </w:rPr>
        <w:t xml:space="preserve">, and they </w:t>
      </w:r>
      <w:r w:rsidRPr="00EA27B3">
        <w:rPr>
          <w:i/>
          <w:sz w:val="20"/>
          <w:szCs w:val="20"/>
          <w:u w:val="single"/>
        </w:rPr>
        <w:t>forgive</w:t>
      </w:r>
      <w:r w:rsidRPr="00EA27B3">
        <w:rPr>
          <w:i/>
          <w:sz w:val="20"/>
          <w:szCs w:val="20"/>
        </w:rPr>
        <w:t xml:space="preserve">, </w:t>
      </w:r>
      <w:r w:rsidRPr="00EA27B3">
        <w:rPr>
          <w:i/>
          <w:sz w:val="20"/>
          <w:szCs w:val="20"/>
          <w:u w:val="single"/>
        </w:rPr>
        <w:t>permit</w:t>
      </w:r>
      <w:r w:rsidRPr="00EA27B3">
        <w:rPr>
          <w:i/>
          <w:sz w:val="20"/>
          <w:szCs w:val="20"/>
        </w:rPr>
        <w:t xml:space="preserve">, </w:t>
      </w:r>
      <w:r w:rsidRPr="00EA27B3">
        <w:rPr>
          <w:i/>
          <w:sz w:val="20"/>
          <w:szCs w:val="20"/>
          <w:u w:val="single"/>
        </w:rPr>
        <w:t>approve</w:t>
      </w:r>
      <w:r w:rsidRPr="00EA27B3">
        <w:rPr>
          <w:i/>
          <w:sz w:val="20"/>
          <w:szCs w:val="20"/>
        </w:rPr>
        <w:t xml:space="preserve">, </w:t>
      </w:r>
      <w:r w:rsidRPr="00EA27B3">
        <w:rPr>
          <w:i/>
          <w:sz w:val="20"/>
          <w:szCs w:val="20"/>
          <w:u w:val="single"/>
        </w:rPr>
        <w:t>tolerate</w:t>
      </w:r>
      <w:r w:rsidRPr="00EA27B3">
        <w:rPr>
          <w:i/>
          <w:sz w:val="20"/>
          <w:szCs w:val="20"/>
        </w:rPr>
        <w:t xml:space="preserve"> and </w:t>
      </w:r>
      <w:r w:rsidRPr="00EA27B3">
        <w:rPr>
          <w:i/>
          <w:sz w:val="20"/>
          <w:szCs w:val="20"/>
          <w:u w:val="single"/>
        </w:rPr>
        <w:t>excuse</w:t>
      </w:r>
      <w:r w:rsidRPr="00EA27B3">
        <w:rPr>
          <w:i/>
          <w:sz w:val="20"/>
          <w:szCs w:val="20"/>
        </w:rPr>
        <w:t xml:space="preserve"> one another</w:t>
      </w:r>
      <w:r w:rsidRPr="00EA27B3">
        <w:rPr>
          <w:sz w:val="20"/>
          <w:szCs w:val="20"/>
        </w:rPr>
        <w:t>)</w:t>
      </w:r>
    </w:p>
    <w:p w:rsidR="003B5E67" w:rsidRPr="00EA27B3" w:rsidRDefault="003B5E67" w:rsidP="007A47ED">
      <w:pPr>
        <w:widowControl w:val="0"/>
        <w:rPr>
          <w:sz w:val="20"/>
          <w:szCs w:val="20"/>
        </w:rPr>
      </w:pPr>
      <w:r w:rsidRPr="00EA27B3">
        <w:rPr>
          <w:sz w:val="20"/>
          <w:szCs w:val="20"/>
        </w:rPr>
        <w:t xml:space="preserve">29.  Management person’s pain, experience </w:t>
      </w:r>
      <w:r>
        <w:rPr>
          <w:sz w:val="20"/>
          <w:szCs w:val="20"/>
        </w:rPr>
        <w:t>doesn’t</w:t>
      </w:r>
      <w:r w:rsidRPr="00EA27B3">
        <w:rPr>
          <w:sz w:val="20"/>
          <w:szCs w:val="20"/>
        </w:rPr>
        <w:t xml:space="preserve"> exist person</w:t>
      </w:r>
      <w:r>
        <w:rPr>
          <w:sz w:val="20"/>
          <w:szCs w:val="20"/>
        </w:rPr>
        <w:t xml:space="preserve"> to</w:t>
      </w:r>
      <w:r w:rsidRPr="00EA27B3">
        <w:rPr>
          <w:sz w:val="20"/>
          <w:szCs w:val="20"/>
        </w:rPr>
        <w:t xml:space="preserve">, to understand, thing-question.  Use sha </w:t>
      </w:r>
      <w:r>
        <w:rPr>
          <w:sz w:val="20"/>
          <w:szCs w:val="20"/>
        </w:rPr>
        <w:t xml:space="preserve">and then hito </w:t>
      </w:r>
      <w:r w:rsidRPr="00EA27B3">
        <w:rPr>
          <w:sz w:val="20"/>
          <w:szCs w:val="20"/>
        </w:rPr>
        <w:t xml:space="preserve">to mean person.  Use kurushisa to mean pain.  </w:t>
      </w:r>
      <w:r w:rsidR="005747A1">
        <w:rPr>
          <w:sz w:val="20"/>
          <w:szCs w:val="20"/>
        </w:rPr>
        <w:t>Kurushisa</w:t>
      </w:r>
      <w:r w:rsidRPr="00EA27B3">
        <w:rPr>
          <w:sz w:val="20"/>
          <w:szCs w:val="20"/>
        </w:rPr>
        <w:t xml:space="preserve"> is the subject.  Use no rather than ga after experience.  Meaning, a person who hasn’t experienced a manager’s pain will never understand it.  Plain speech.  </w:t>
      </w:r>
    </w:p>
    <w:p w:rsidR="003B5E67" w:rsidRPr="00EA27B3" w:rsidRDefault="003B5E67" w:rsidP="007A47ED">
      <w:pPr>
        <w:widowControl w:val="0"/>
        <w:rPr>
          <w:sz w:val="20"/>
          <w:szCs w:val="20"/>
        </w:rPr>
      </w:pPr>
      <w:r w:rsidRPr="00EA27B3">
        <w:rPr>
          <w:rFonts w:hint="eastAsia"/>
          <w:sz w:val="20"/>
          <w:szCs w:val="20"/>
        </w:rPr>
        <w:t>経営者の苦しさが、経験のない人にわかるものか。</w:t>
      </w:r>
    </w:p>
    <w:p w:rsidR="003B5E67" w:rsidRPr="000E2B31" w:rsidRDefault="003B5E67" w:rsidP="007A47ED">
      <w:pPr>
        <w:widowControl w:val="0"/>
        <w:rPr>
          <w:b/>
          <w:sz w:val="20"/>
          <w:szCs w:val="20"/>
        </w:rPr>
      </w:pPr>
      <w:r w:rsidRPr="00EA27B3">
        <w:rPr>
          <w:sz w:val="20"/>
          <w:szCs w:val="20"/>
          <w:lang w:val="es-US"/>
        </w:rPr>
        <w:t xml:space="preserve">Keieisha no kurushisa ga, keiken no nai hito ni wakaru mono ka. </w:t>
      </w:r>
      <w:r w:rsidRPr="008A00DF">
        <w:rPr>
          <w:sz w:val="20"/>
          <w:szCs w:val="20"/>
        </w:rPr>
        <w:t>(use ga after kurushisa, since you are saying kurushisa ga .</w:t>
      </w:r>
      <w:r>
        <w:rPr>
          <w:sz w:val="20"/>
          <w:szCs w:val="20"/>
        </w:rPr>
        <w:t xml:space="preserve">.. wakaru)  </w:t>
      </w:r>
      <w:r w:rsidRPr="00EA27B3">
        <w:rPr>
          <w:sz w:val="20"/>
          <w:szCs w:val="20"/>
        </w:rPr>
        <w:t>(</w:t>
      </w:r>
      <w:r w:rsidRPr="004E1E46">
        <w:rPr>
          <w:b/>
          <w:color w:val="000000"/>
          <w:sz w:val="20"/>
          <w:szCs w:val="20"/>
        </w:rPr>
        <w:t>keiei</w:t>
      </w:r>
      <w:r w:rsidRPr="00EA27B3">
        <w:rPr>
          <w:color w:val="000000"/>
          <w:sz w:val="20"/>
          <w:szCs w:val="20"/>
        </w:rPr>
        <w:t xml:space="preserve"> = management;  </w:t>
      </w:r>
      <w:r w:rsidRPr="004E1E46">
        <w:rPr>
          <w:b/>
          <w:color w:val="000000"/>
          <w:sz w:val="20"/>
          <w:szCs w:val="20"/>
        </w:rPr>
        <w:t>keiei suru</w:t>
      </w:r>
      <w:r w:rsidRPr="00EA27B3">
        <w:rPr>
          <w:color w:val="000000"/>
          <w:sz w:val="20"/>
          <w:szCs w:val="20"/>
        </w:rPr>
        <w:t xml:space="preserve"> = to manage;  </w:t>
      </w:r>
      <w:r w:rsidRPr="004E1E46">
        <w:rPr>
          <w:b/>
          <w:color w:val="000000"/>
          <w:sz w:val="20"/>
          <w:szCs w:val="20"/>
        </w:rPr>
        <w:t>keieisha</w:t>
      </w:r>
      <w:r w:rsidRPr="00EA27B3">
        <w:rPr>
          <w:color w:val="000000"/>
          <w:sz w:val="20"/>
          <w:szCs w:val="20"/>
        </w:rPr>
        <w:t xml:space="preserve"> = manager)  </w:t>
      </w:r>
      <w:r w:rsidRPr="00EA27B3">
        <w:rPr>
          <w:sz w:val="20"/>
          <w:szCs w:val="20"/>
        </w:rPr>
        <w:t>(</w:t>
      </w:r>
      <w:r w:rsidRPr="004E1E46">
        <w:rPr>
          <w:b/>
          <w:sz w:val="20"/>
          <w:szCs w:val="20"/>
        </w:rPr>
        <w:t>kurushii</w:t>
      </w:r>
      <w:r w:rsidRPr="00EA27B3">
        <w:rPr>
          <w:sz w:val="20"/>
          <w:szCs w:val="20"/>
        </w:rPr>
        <w:t xml:space="preserve"> = painful, difficult, awkward, suffering, trial, hardship, bitter feeling;  </w:t>
      </w:r>
      <w:r w:rsidRPr="004E1E46">
        <w:rPr>
          <w:b/>
          <w:sz w:val="20"/>
          <w:szCs w:val="20"/>
        </w:rPr>
        <w:t>kurushisa</w:t>
      </w:r>
      <w:r w:rsidRPr="00EA27B3">
        <w:rPr>
          <w:sz w:val="20"/>
          <w:szCs w:val="20"/>
        </w:rPr>
        <w:t xml:space="preserve"> = pain, anguish, distress, suffering, hardship [when you add </w:t>
      </w:r>
      <w:r w:rsidRPr="00EA27B3">
        <w:rPr>
          <w:i/>
          <w:sz w:val="20"/>
          <w:szCs w:val="20"/>
        </w:rPr>
        <w:t>sa</w:t>
      </w:r>
      <w:r w:rsidRPr="00EA27B3">
        <w:rPr>
          <w:sz w:val="20"/>
          <w:szCs w:val="20"/>
        </w:rPr>
        <w:t xml:space="preserve"> to the stem of </w:t>
      </w:r>
      <w:r w:rsidRPr="00EA27B3">
        <w:rPr>
          <w:i/>
          <w:sz w:val="20"/>
          <w:szCs w:val="20"/>
        </w:rPr>
        <w:t>nai</w:t>
      </w:r>
      <w:r w:rsidRPr="00EA27B3">
        <w:rPr>
          <w:sz w:val="20"/>
          <w:szCs w:val="20"/>
        </w:rPr>
        <w:t xml:space="preserve"> or to the stem of an i adjective, you often create a noun];  cf.  </w:t>
      </w:r>
      <w:r w:rsidRPr="004E1E46">
        <w:rPr>
          <w:b/>
          <w:sz w:val="20"/>
          <w:szCs w:val="20"/>
        </w:rPr>
        <w:t>kuroo</w:t>
      </w:r>
      <w:r w:rsidRPr="00EA27B3">
        <w:rPr>
          <w:sz w:val="20"/>
          <w:szCs w:val="20"/>
        </w:rPr>
        <w:t xml:space="preserve"> = hardship, suffering, trouble</w:t>
      </w:r>
      <w:r w:rsidR="003623F3">
        <w:rPr>
          <w:sz w:val="20"/>
          <w:szCs w:val="20"/>
        </w:rPr>
        <w:t xml:space="preserve">;  OK to substitute kuroo for kurushisa here, but not as good;  </w:t>
      </w:r>
      <w:r w:rsidR="00B12A6F">
        <w:rPr>
          <w:sz w:val="20"/>
          <w:szCs w:val="20"/>
        </w:rPr>
        <w:t xml:space="preserve">cf. </w:t>
      </w:r>
      <w:r w:rsidR="00B12A6F" w:rsidRPr="00B12A6F">
        <w:rPr>
          <w:b/>
          <w:sz w:val="20"/>
          <w:szCs w:val="20"/>
        </w:rPr>
        <w:t>meiwaku</w:t>
      </w:r>
      <w:r w:rsidR="00B12A6F">
        <w:rPr>
          <w:sz w:val="20"/>
          <w:szCs w:val="20"/>
        </w:rPr>
        <w:t xml:space="preserve"> = annoyance, nuisance, trouble;  cf. </w:t>
      </w:r>
      <w:r w:rsidR="00B12A6F" w:rsidRPr="00B12A6F">
        <w:rPr>
          <w:b/>
          <w:sz w:val="20"/>
          <w:szCs w:val="20"/>
        </w:rPr>
        <w:t>mendoo</w:t>
      </w:r>
      <w:r w:rsidR="00B12A6F">
        <w:rPr>
          <w:sz w:val="20"/>
          <w:szCs w:val="20"/>
        </w:rPr>
        <w:t xml:space="preserve"> =</w:t>
      </w:r>
      <w:r w:rsidR="00544907">
        <w:rPr>
          <w:rFonts w:hint="eastAsia"/>
          <w:sz w:val="20"/>
          <w:szCs w:val="20"/>
        </w:rPr>
        <w:t xml:space="preserve">　</w:t>
      </w:r>
      <w:r w:rsidR="00B12A6F">
        <w:rPr>
          <w:sz w:val="20"/>
          <w:szCs w:val="20"/>
        </w:rPr>
        <w:t xml:space="preserve">annoyance, difficulty, care;  cf. </w:t>
      </w:r>
      <w:r w:rsidR="00B12A6F" w:rsidRPr="00B12A6F">
        <w:rPr>
          <w:b/>
          <w:sz w:val="20"/>
          <w:szCs w:val="20"/>
        </w:rPr>
        <w:t>wazurawasu</w:t>
      </w:r>
      <w:r w:rsidR="00B12A6F">
        <w:rPr>
          <w:sz w:val="20"/>
          <w:szCs w:val="20"/>
        </w:rPr>
        <w:t xml:space="preserve"> = </w:t>
      </w:r>
      <w:r w:rsidR="00B12A6F">
        <w:rPr>
          <w:sz w:val="20"/>
          <w:szCs w:val="20"/>
        </w:rPr>
        <w:lastRenderedPageBreak/>
        <w:t xml:space="preserve">bother, trouble;  cf.  </w:t>
      </w:r>
      <w:r w:rsidR="00B12A6F" w:rsidRPr="00B12A6F">
        <w:rPr>
          <w:b/>
          <w:sz w:val="20"/>
          <w:szCs w:val="20"/>
        </w:rPr>
        <w:t>sashitsukae</w:t>
      </w:r>
      <w:r w:rsidR="00B12A6F">
        <w:rPr>
          <w:sz w:val="20"/>
          <w:szCs w:val="20"/>
        </w:rPr>
        <w:t xml:space="preserve"> = </w:t>
      </w:r>
      <w:r w:rsidR="00B12A6F" w:rsidRPr="00542A68">
        <w:rPr>
          <w:sz w:val="20"/>
          <w:szCs w:val="20"/>
        </w:rPr>
        <w:t>hindrance, inconvenience, interruption, trouble</w:t>
      </w:r>
      <w:r w:rsidR="00B12A6F">
        <w:rPr>
          <w:sz w:val="20"/>
          <w:szCs w:val="20"/>
        </w:rPr>
        <w:t xml:space="preserve">;  </w:t>
      </w:r>
      <w:r w:rsidR="003623F3" w:rsidRPr="00EA27B3">
        <w:rPr>
          <w:sz w:val="20"/>
          <w:szCs w:val="20"/>
        </w:rPr>
        <w:t xml:space="preserve">cf. </w:t>
      </w:r>
      <w:r w:rsidR="003623F3" w:rsidRPr="004E1E46">
        <w:rPr>
          <w:b/>
          <w:sz w:val="20"/>
          <w:szCs w:val="20"/>
        </w:rPr>
        <w:t>kibishii</w:t>
      </w:r>
      <w:r w:rsidR="003623F3">
        <w:rPr>
          <w:sz w:val="20"/>
          <w:szCs w:val="20"/>
        </w:rPr>
        <w:t xml:space="preserve"> = strict, severe</w:t>
      </w:r>
      <w:r w:rsidRPr="00EA27B3">
        <w:rPr>
          <w:sz w:val="20"/>
          <w:szCs w:val="20"/>
        </w:rPr>
        <w:t>) (</w:t>
      </w:r>
      <w:r w:rsidRPr="004E1E46">
        <w:rPr>
          <w:b/>
          <w:sz w:val="20"/>
          <w:szCs w:val="20"/>
        </w:rPr>
        <w:t>keiken</w:t>
      </w:r>
      <w:r w:rsidRPr="00EA27B3">
        <w:rPr>
          <w:sz w:val="20"/>
          <w:szCs w:val="20"/>
        </w:rPr>
        <w:t xml:space="preserve"> = experience</w:t>
      </w:r>
      <w:r w:rsidR="00375C07">
        <w:rPr>
          <w:sz w:val="20"/>
          <w:szCs w:val="20"/>
        </w:rPr>
        <w:t xml:space="preserve">;  </w:t>
      </w:r>
      <w:r w:rsidR="00375C07" w:rsidRPr="00375C07">
        <w:rPr>
          <w:b/>
          <w:sz w:val="20"/>
          <w:szCs w:val="20"/>
        </w:rPr>
        <w:t xml:space="preserve">keiken no nai hito ni </w:t>
      </w:r>
      <w:r w:rsidR="00375C07">
        <w:rPr>
          <w:sz w:val="20"/>
          <w:szCs w:val="20"/>
        </w:rPr>
        <w:t>= by an inexperienced person</w:t>
      </w:r>
      <w:r w:rsidRPr="00EA27B3">
        <w:rPr>
          <w:sz w:val="20"/>
          <w:szCs w:val="20"/>
        </w:rPr>
        <w:t xml:space="preserve">) </w:t>
      </w:r>
      <w:r w:rsidRPr="00EA27B3">
        <w:rPr>
          <w:color w:val="000000"/>
          <w:sz w:val="20"/>
          <w:szCs w:val="20"/>
        </w:rPr>
        <w:t>(</w:t>
      </w:r>
      <w:r w:rsidRPr="00EA27B3">
        <w:rPr>
          <w:i/>
          <w:color w:val="000000"/>
          <w:sz w:val="20"/>
          <w:szCs w:val="20"/>
          <w:u w:val="single"/>
        </w:rPr>
        <w:t>Kay</w:t>
      </w:r>
      <w:r w:rsidRPr="00EA27B3">
        <w:rPr>
          <w:i/>
          <w:color w:val="000000"/>
          <w:sz w:val="20"/>
          <w:szCs w:val="20"/>
        </w:rPr>
        <w:t xml:space="preserve"> </w:t>
      </w:r>
      <w:r w:rsidRPr="00EA27B3">
        <w:rPr>
          <w:i/>
          <w:color w:val="000000"/>
          <w:sz w:val="20"/>
          <w:szCs w:val="20"/>
          <w:u w:val="single"/>
        </w:rPr>
        <w:t>a</w:t>
      </w:r>
      <w:r w:rsidRPr="00EA27B3">
        <w:rPr>
          <w:i/>
          <w:color w:val="000000"/>
          <w:sz w:val="20"/>
          <w:szCs w:val="20"/>
        </w:rPr>
        <w:t xml:space="preserve">te a lot of fast food while trying to get into </w:t>
      </w:r>
      <w:r w:rsidRPr="00EA27B3">
        <w:rPr>
          <w:i/>
          <w:color w:val="000000"/>
          <w:sz w:val="20"/>
          <w:szCs w:val="20"/>
          <w:u w:val="single"/>
        </w:rPr>
        <w:t>management</w:t>
      </w:r>
      <w:r w:rsidRPr="00EA27B3">
        <w:rPr>
          <w:color w:val="000000"/>
          <w:sz w:val="20"/>
          <w:szCs w:val="20"/>
        </w:rPr>
        <w:t>)  (</w:t>
      </w:r>
      <w:r w:rsidRPr="00EA27B3">
        <w:rPr>
          <w:i/>
          <w:sz w:val="20"/>
          <w:szCs w:val="20"/>
        </w:rPr>
        <w:t xml:space="preserve">Madame </w:t>
      </w:r>
      <w:r w:rsidRPr="00EA27B3">
        <w:rPr>
          <w:i/>
          <w:sz w:val="20"/>
          <w:szCs w:val="20"/>
          <w:u w:val="single"/>
        </w:rPr>
        <w:t>Cu</w:t>
      </w:r>
      <w:r w:rsidRPr="00EA27B3">
        <w:rPr>
          <w:i/>
          <w:sz w:val="20"/>
          <w:szCs w:val="20"/>
        </w:rPr>
        <w:t xml:space="preserve">rie </w:t>
      </w:r>
      <w:r w:rsidRPr="00EA27B3">
        <w:rPr>
          <w:i/>
          <w:sz w:val="20"/>
          <w:szCs w:val="20"/>
          <w:u w:val="single"/>
        </w:rPr>
        <w:t>rush</w:t>
      </w:r>
      <w:r w:rsidRPr="00EA27B3">
        <w:rPr>
          <w:i/>
          <w:sz w:val="20"/>
          <w:szCs w:val="20"/>
        </w:rPr>
        <w:t xml:space="preserve">ed towards the </w:t>
      </w:r>
      <w:r w:rsidRPr="00EA27B3">
        <w:rPr>
          <w:i/>
          <w:sz w:val="20"/>
          <w:szCs w:val="20"/>
          <w:u w:val="single"/>
        </w:rPr>
        <w:t>Shii</w:t>
      </w:r>
      <w:r w:rsidRPr="00EA27B3">
        <w:rPr>
          <w:i/>
          <w:sz w:val="20"/>
          <w:szCs w:val="20"/>
        </w:rPr>
        <w:t xml:space="preserve">tes but hit her chest, causing a </w:t>
      </w:r>
      <w:r w:rsidRPr="00275F6E">
        <w:rPr>
          <w:i/>
          <w:sz w:val="20"/>
          <w:szCs w:val="20"/>
          <w:u w:val="single"/>
        </w:rPr>
        <w:t>painful</w:t>
      </w:r>
      <w:r>
        <w:rPr>
          <w:i/>
          <w:sz w:val="20"/>
          <w:szCs w:val="20"/>
        </w:rPr>
        <w:t xml:space="preserve">, </w:t>
      </w:r>
      <w:r w:rsidRPr="00EA27B3">
        <w:rPr>
          <w:i/>
          <w:sz w:val="20"/>
          <w:szCs w:val="20"/>
          <w:u w:val="single"/>
        </w:rPr>
        <w:t>tight</w:t>
      </w:r>
      <w:r w:rsidRPr="00275F6E">
        <w:rPr>
          <w:i/>
          <w:sz w:val="20"/>
          <w:szCs w:val="20"/>
        </w:rPr>
        <w:t xml:space="preserve">, </w:t>
      </w:r>
      <w:r w:rsidRPr="00EA27B3">
        <w:rPr>
          <w:i/>
          <w:sz w:val="20"/>
          <w:szCs w:val="20"/>
          <w:u w:val="single"/>
        </w:rPr>
        <w:t>suffocating</w:t>
      </w:r>
      <w:r w:rsidRPr="00275F6E">
        <w:rPr>
          <w:i/>
          <w:sz w:val="20"/>
          <w:szCs w:val="20"/>
        </w:rPr>
        <w:t xml:space="preserve"> feeling</w:t>
      </w:r>
      <w:r w:rsidRPr="00EA27B3">
        <w:rPr>
          <w:sz w:val="20"/>
          <w:szCs w:val="20"/>
        </w:rPr>
        <w:t xml:space="preserve">)  </w:t>
      </w:r>
    </w:p>
    <w:p w:rsidR="000F599B" w:rsidRDefault="003B5E67" w:rsidP="007A47ED">
      <w:pPr>
        <w:widowControl w:val="0"/>
        <w:rPr>
          <w:sz w:val="20"/>
          <w:szCs w:val="20"/>
        </w:rPr>
      </w:pPr>
      <w:r w:rsidRPr="00EA27B3">
        <w:rPr>
          <w:sz w:val="20"/>
          <w:szCs w:val="20"/>
        </w:rPr>
        <w:t>30.  Taste also bad, and service also</w:t>
      </w:r>
      <w:r w:rsidR="000F599B">
        <w:rPr>
          <w:sz w:val="20"/>
          <w:szCs w:val="20"/>
        </w:rPr>
        <w:t xml:space="preserve"> </w:t>
      </w:r>
      <w:r w:rsidRPr="00EA27B3">
        <w:rPr>
          <w:sz w:val="20"/>
          <w:szCs w:val="20"/>
        </w:rPr>
        <w:t>the worst, that over there kind of store, two times with to go, thing</w:t>
      </w:r>
      <w:r>
        <w:rPr>
          <w:sz w:val="20"/>
          <w:szCs w:val="20"/>
        </w:rPr>
        <w:t xml:space="preserve"> it is </w:t>
      </w:r>
      <w:r w:rsidRPr="00EA27B3">
        <w:rPr>
          <w:sz w:val="20"/>
          <w:szCs w:val="20"/>
        </w:rPr>
        <w:t xml:space="preserve">question.  Use shi to mean and.  </w:t>
      </w:r>
      <w:r w:rsidR="000F599B">
        <w:rPr>
          <w:sz w:val="20"/>
          <w:szCs w:val="20"/>
        </w:rPr>
        <w:t xml:space="preserve">Use saitei.  </w:t>
      </w:r>
      <w:r w:rsidRPr="00EA27B3">
        <w:rPr>
          <w:sz w:val="20"/>
          <w:szCs w:val="20"/>
        </w:rPr>
        <w:t xml:space="preserve">Don’t use wa, ga, ni or e after store.  Use mono desu ka.  Meaning, the taste and service are bad.  I will never go to that over there kind of restaurant again.  </w:t>
      </w:r>
    </w:p>
    <w:p w:rsidR="003B5E67" w:rsidRPr="00EA27B3" w:rsidRDefault="003B5E67" w:rsidP="007A47ED">
      <w:pPr>
        <w:widowControl w:val="0"/>
        <w:rPr>
          <w:sz w:val="20"/>
          <w:szCs w:val="20"/>
        </w:rPr>
      </w:pPr>
      <w:r w:rsidRPr="00EA27B3">
        <w:rPr>
          <w:rFonts w:hint="eastAsia"/>
          <w:sz w:val="20"/>
          <w:szCs w:val="20"/>
        </w:rPr>
        <w:t>味も悪いし、サービスも最低、あんな店、二度と行くものですか。</w:t>
      </w:r>
    </w:p>
    <w:p w:rsidR="003B5E67" w:rsidRPr="00EA27B3" w:rsidRDefault="003B5E67" w:rsidP="007A47ED">
      <w:pPr>
        <w:widowControl w:val="0"/>
        <w:rPr>
          <w:sz w:val="20"/>
          <w:szCs w:val="20"/>
        </w:rPr>
      </w:pPr>
      <w:r w:rsidRPr="00EA27B3">
        <w:rPr>
          <w:sz w:val="20"/>
          <w:szCs w:val="20"/>
        </w:rPr>
        <w:t xml:space="preserve">Aji mo warui shi, saabisu mo saitei, anna mise, nido to iku mono desu ka.  </w:t>
      </w:r>
      <w:r w:rsidR="00E8189C">
        <w:rPr>
          <w:sz w:val="20"/>
          <w:szCs w:val="20"/>
        </w:rPr>
        <w:t xml:space="preserve">(anna mise ni, also OK;  anna mise wa [or ga], </w:t>
      </w:r>
      <w:r w:rsidR="00E8189C" w:rsidRPr="00E8189C">
        <w:rPr>
          <w:i/>
          <w:sz w:val="20"/>
          <w:szCs w:val="20"/>
        </w:rPr>
        <w:t>not</w:t>
      </w:r>
      <w:r w:rsidR="00E8189C">
        <w:rPr>
          <w:sz w:val="20"/>
          <w:szCs w:val="20"/>
        </w:rPr>
        <w:t xml:space="preserve"> OK) </w:t>
      </w:r>
      <w:r w:rsidR="00C35633">
        <w:rPr>
          <w:sz w:val="20"/>
          <w:szCs w:val="20"/>
        </w:rPr>
        <w:t xml:space="preserve">(iku mono ka, also OK)  </w:t>
      </w:r>
      <w:r w:rsidRPr="00EA27B3">
        <w:rPr>
          <w:sz w:val="20"/>
          <w:szCs w:val="20"/>
        </w:rPr>
        <w:t>(</w:t>
      </w:r>
      <w:r w:rsidRPr="004E1E46">
        <w:rPr>
          <w:b/>
          <w:sz w:val="20"/>
          <w:szCs w:val="20"/>
        </w:rPr>
        <w:t>saitei</w:t>
      </w:r>
      <w:r w:rsidRPr="00EA27B3">
        <w:rPr>
          <w:sz w:val="20"/>
          <w:szCs w:val="20"/>
        </w:rPr>
        <w:t xml:space="preserve"> [no] = lowest, minimum, worst;  </w:t>
      </w:r>
      <w:r w:rsidR="00983FD2">
        <w:rPr>
          <w:sz w:val="20"/>
          <w:szCs w:val="20"/>
        </w:rPr>
        <w:t xml:space="preserve">cf. </w:t>
      </w:r>
      <w:r w:rsidR="00983FD2" w:rsidRPr="00983FD2">
        <w:rPr>
          <w:b/>
          <w:sz w:val="20"/>
          <w:szCs w:val="20"/>
        </w:rPr>
        <w:t>saiaku</w:t>
      </w:r>
      <w:r w:rsidR="00983FD2">
        <w:rPr>
          <w:sz w:val="20"/>
          <w:szCs w:val="20"/>
        </w:rPr>
        <w:t xml:space="preserve"> = the worst;  OK to substitute saiaku for saitei here;  </w:t>
      </w:r>
      <w:r w:rsidRPr="00EA27B3">
        <w:rPr>
          <w:sz w:val="20"/>
          <w:szCs w:val="20"/>
        </w:rPr>
        <w:t xml:space="preserve">cf. </w:t>
      </w:r>
      <w:r w:rsidRPr="004E1E46">
        <w:rPr>
          <w:b/>
          <w:sz w:val="20"/>
          <w:szCs w:val="20"/>
        </w:rPr>
        <w:t>saidai</w:t>
      </w:r>
      <w:r w:rsidRPr="00EA27B3">
        <w:rPr>
          <w:sz w:val="20"/>
          <w:szCs w:val="20"/>
        </w:rPr>
        <w:t xml:space="preserve"> [no] = biggest, largest, maximum;  cf. </w:t>
      </w:r>
      <w:r w:rsidRPr="004E1E46">
        <w:rPr>
          <w:b/>
          <w:sz w:val="20"/>
          <w:szCs w:val="20"/>
        </w:rPr>
        <w:t>saikoo</w:t>
      </w:r>
      <w:r w:rsidRPr="00EA27B3">
        <w:rPr>
          <w:sz w:val="20"/>
          <w:szCs w:val="20"/>
        </w:rPr>
        <w:t xml:space="preserve"> [no] = best, highest, supreme)  (</w:t>
      </w:r>
      <w:r w:rsidRPr="004E1E46">
        <w:rPr>
          <w:b/>
          <w:sz w:val="20"/>
          <w:szCs w:val="20"/>
        </w:rPr>
        <w:t xml:space="preserve">nido to ikanai </w:t>
      </w:r>
      <w:r w:rsidRPr="00EA27B3">
        <w:rPr>
          <w:sz w:val="20"/>
          <w:szCs w:val="20"/>
        </w:rPr>
        <w:t xml:space="preserve">= I won’t go twice;  nido to iku, </w:t>
      </w:r>
      <w:r w:rsidR="00983FD2">
        <w:rPr>
          <w:sz w:val="20"/>
          <w:szCs w:val="20"/>
        </w:rPr>
        <w:t xml:space="preserve">a positive clause, </w:t>
      </w:r>
      <w:r w:rsidRPr="00EA27B3">
        <w:rPr>
          <w:i/>
          <w:sz w:val="20"/>
          <w:szCs w:val="20"/>
        </w:rPr>
        <w:t>not</w:t>
      </w:r>
      <w:r w:rsidR="00983FD2">
        <w:rPr>
          <w:sz w:val="20"/>
          <w:szCs w:val="20"/>
        </w:rPr>
        <w:t xml:space="preserve"> OK, since</w:t>
      </w:r>
      <w:r w:rsidRPr="00EA27B3">
        <w:rPr>
          <w:sz w:val="20"/>
          <w:szCs w:val="20"/>
        </w:rPr>
        <w:t xml:space="preserve"> </w:t>
      </w:r>
      <w:r w:rsidRPr="00EA27B3">
        <w:rPr>
          <w:i/>
          <w:sz w:val="20"/>
          <w:szCs w:val="20"/>
        </w:rPr>
        <w:t>to</w:t>
      </w:r>
      <w:r w:rsidRPr="00EA27B3">
        <w:rPr>
          <w:sz w:val="20"/>
          <w:szCs w:val="20"/>
        </w:rPr>
        <w:t xml:space="preserve">, meaning with, is used in this </w:t>
      </w:r>
      <w:r w:rsidR="00B12A6F">
        <w:rPr>
          <w:sz w:val="20"/>
          <w:szCs w:val="20"/>
        </w:rPr>
        <w:t xml:space="preserve">sort of </w:t>
      </w:r>
      <w:r w:rsidRPr="00EA27B3">
        <w:rPr>
          <w:sz w:val="20"/>
          <w:szCs w:val="20"/>
        </w:rPr>
        <w:t xml:space="preserve">expression with negative verbs only, to say that someone doesn’t do something </w:t>
      </w:r>
      <w:r w:rsidR="00983FD2">
        <w:rPr>
          <w:i/>
          <w:sz w:val="20"/>
          <w:szCs w:val="20"/>
        </w:rPr>
        <w:t>two times</w:t>
      </w:r>
      <w:r w:rsidRPr="00EA27B3">
        <w:rPr>
          <w:sz w:val="20"/>
          <w:szCs w:val="20"/>
        </w:rPr>
        <w:t xml:space="preserve">;  e.g., nido to awanakatta = they did </w:t>
      </w:r>
      <w:r w:rsidR="00F87A74">
        <w:rPr>
          <w:sz w:val="20"/>
          <w:szCs w:val="20"/>
        </w:rPr>
        <w:t>not meet again</w:t>
      </w:r>
      <w:r w:rsidRPr="00EA27B3">
        <w:rPr>
          <w:sz w:val="20"/>
          <w:szCs w:val="20"/>
        </w:rPr>
        <w:t xml:space="preserve">;  thus sando </w:t>
      </w:r>
      <w:r w:rsidR="00983FD2">
        <w:rPr>
          <w:sz w:val="20"/>
          <w:szCs w:val="20"/>
        </w:rPr>
        <w:t xml:space="preserve">[three times] </w:t>
      </w:r>
      <w:r w:rsidRPr="00EA27B3">
        <w:rPr>
          <w:sz w:val="20"/>
          <w:szCs w:val="20"/>
        </w:rPr>
        <w:t xml:space="preserve">to ikanai, </w:t>
      </w:r>
      <w:r w:rsidRPr="00EA27B3">
        <w:rPr>
          <w:i/>
          <w:sz w:val="20"/>
          <w:szCs w:val="20"/>
        </w:rPr>
        <w:t>not</w:t>
      </w:r>
      <w:r w:rsidRPr="00EA27B3">
        <w:rPr>
          <w:sz w:val="20"/>
          <w:szCs w:val="20"/>
        </w:rPr>
        <w:t xml:space="preserve"> OK)  (</w:t>
      </w:r>
      <w:r w:rsidRPr="00EA27B3">
        <w:rPr>
          <w:i/>
          <w:sz w:val="20"/>
          <w:szCs w:val="20"/>
        </w:rPr>
        <w:t xml:space="preserve">the </w:t>
      </w:r>
      <w:r w:rsidRPr="00EA27B3">
        <w:rPr>
          <w:i/>
          <w:sz w:val="20"/>
          <w:szCs w:val="20"/>
          <w:u w:val="single"/>
        </w:rPr>
        <w:t>si</w:t>
      </w:r>
      <w:r w:rsidRPr="00EA27B3">
        <w:rPr>
          <w:i/>
          <w:sz w:val="20"/>
          <w:szCs w:val="20"/>
        </w:rPr>
        <w:t xml:space="preserve">lent </w:t>
      </w:r>
      <w:r w:rsidRPr="00EA27B3">
        <w:rPr>
          <w:i/>
          <w:sz w:val="20"/>
          <w:szCs w:val="20"/>
          <w:u w:val="single"/>
        </w:rPr>
        <w:t>ta</w:t>
      </w:r>
      <w:r w:rsidRPr="00EA27B3">
        <w:rPr>
          <w:i/>
          <w:sz w:val="20"/>
          <w:szCs w:val="20"/>
        </w:rPr>
        <w:t xml:space="preserve">ble is the </w:t>
      </w:r>
      <w:r w:rsidRPr="00EA27B3">
        <w:rPr>
          <w:i/>
          <w:sz w:val="20"/>
          <w:szCs w:val="20"/>
          <w:u w:val="single"/>
        </w:rPr>
        <w:t>worst</w:t>
      </w:r>
      <w:r w:rsidRPr="00EA27B3">
        <w:rPr>
          <w:i/>
          <w:sz w:val="20"/>
          <w:szCs w:val="20"/>
        </w:rPr>
        <w:t xml:space="preserve"> table in the cafeteria</w:t>
      </w:r>
      <w:r w:rsidRPr="00EA27B3">
        <w:rPr>
          <w:sz w:val="20"/>
          <w:szCs w:val="20"/>
        </w:rPr>
        <w:t>)</w:t>
      </w:r>
    </w:p>
    <w:p w:rsidR="003B5E67" w:rsidRPr="00EA27B3" w:rsidRDefault="003B5E67" w:rsidP="007A47ED">
      <w:pPr>
        <w:widowControl w:val="0"/>
        <w:rPr>
          <w:sz w:val="20"/>
          <w:szCs w:val="20"/>
        </w:rPr>
      </w:pPr>
      <w:r w:rsidRPr="00EA27B3">
        <w:rPr>
          <w:sz w:val="20"/>
          <w:szCs w:val="20"/>
        </w:rPr>
        <w:t>31.  We have learned to say ‘even though’ by using temo, tomo and noni. Another way to say</w:t>
      </w:r>
      <w:r w:rsidRPr="004D41BA">
        <w:rPr>
          <w:sz w:val="20"/>
          <w:szCs w:val="20"/>
        </w:rPr>
        <w:t xml:space="preserve"> even though is to follow a plain verb</w:t>
      </w:r>
      <w:r w:rsidRPr="00EA27B3">
        <w:rPr>
          <w:sz w:val="20"/>
          <w:szCs w:val="20"/>
        </w:rPr>
        <w:t xml:space="preserve"> with </w:t>
      </w:r>
      <w:r w:rsidRPr="00EA27B3">
        <w:rPr>
          <w:b/>
          <w:sz w:val="20"/>
          <w:szCs w:val="20"/>
        </w:rPr>
        <w:t>monono</w:t>
      </w:r>
      <w:r w:rsidRPr="00EA27B3">
        <w:rPr>
          <w:sz w:val="20"/>
          <w:szCs w:val="20"/>
        </w:rPr>
        <w:t>.</w:t>
      </w:r>
    </w:p>
    <w:p w:rsidR="003B5E67" w:rsidRPr="00EA27B3" w:rsidRDefault="003B5E67" w:rsidP="007A47ED">
      <w:pPr>
        <w:widowControl w:val="0"/>
        <w:rPr>
          <w:sz w:val="20"/>
          <w:szCs w:val="20"/>
        </w:rPr>
      </w:pPr>
      <w:r w:rsidRPr="00EA27B3">
        <w:rPr>
          <w:sz w:val="20"/>
          <w:szCs w:val="20"/>
        </w:rPr>
        <w:t>I bought new personal computer software, even though, the use method, master to be able, whether or not, self-confidence doesn’t exist.  Use monono to mean even though.  Use tsukai kata.  This is the subject.  Use masutaa dekiru to mean master to be able.  Meaning, even though I bought</w:t>
      </w:r>
      <w:r w:rsidR="003623F3">
        <w:rPr>
          <w:sz w:val="20"/>
          <w:szCs w:val="20"/>
        </w:rPr>
        <w:t xml:space="preserve"> </w:t>
      </w:r>
      <w:r w:rsidRPr="00EA27B3">
        <w:rPr>
          <w:sz w:val="20"/>
          <w:szCs w:val="20"/>
        </w:rPr>
        <w:t xml:space="preserve">new computer software, I’m not confident that I will be able to master it.  Plain speech.  </w:t>
      </w:r>
    </w:p>
    <w:p w:rsidR="003B5E67" w:rsidRPr="00EA27B3" w:rsidRDefault="003B5E67" w:rsidP="007A47ED">
      <w:pPr>
        <w:widowControl w:val="0"/>
        <w:rPr>
          <w:sz w:val="20"/>
          <w:szCs w:val="20"/>
        </w:rPr>
      </w:pPr>
      <w:r w:rsidRPr="00EA27B3">
        <w:rPr>
          <w:rFonts w:hint="eastAsia"/>
          <w:sz w:val="20"/>
          <w:szCs w:val="20"/>
        </w:rPr>
        <w:t>新しいパソコンソフトを買ったものの、使い</w:t>
      </w:r>
      <w:r w:rsidR="00FC59FB">
        <w:rPr>
          <w:rFonts w:hint="eastAsia"/>
          <w:sz w:val="20"/>
          <w:szCs w:val="20"/>
        </w:rPr>
        <w:t>方</w:t>
      </w:r>
      <w:r w:rsidRPr="00EA27B3">
        <w:rPr>
          <w:rFonts w:hint="eastAsia"/>
          <w:sz w:val="20"/>
          <w:szCs w:val="20"/>
        </w:rPr>
        <w:t>がマスターできるかどうか自信がない。</w:t>
      </w:r>
    </w:p>
    <w:p w:rsidR="003B5E67" w:rsidRPr="00EA27B3" w:rsidRDefault="003B5E67" w:rsidP="007A47ED">
      <w:pPr>
        <w:widowControl w:val="0"/>
        <w:rPr>
          <w:sz w:val="20"/>
          <w:szCs w:val="20"/>
        </w:rPr>
      </w:pPr>
      <w:r w:rsidRPr="00EA27B3">
        <w:rPr>
          <w:sz w:val="20"/>
          <w:szCs w:val="20"/>
        </w:rPr>
        <w:t>Atarashii pasokon sofuto o katta monono, tsukai kata ga masutaa dekiru ka dooka jishin ga nai.  (</w:t>
      </w:r>
      <w:r w:rsidRPr="004E1E46">
        <w:rPr>
          <w:b/>
          <w:sz w:val="20"/>
          <w:szCs w:val="20"/>
        </w:rPr>
        <w:t>monono</w:t>
      </w:r>
      <w:r w:rsidRPr="00EA27B3">
        <w:rPr>
          <w:sz w:val="20"/>
          <w:szCs w:val="20"/>
        </w:rPr>
        <w:t xml:space="preserve">, written without kanji, = even though;  also, written with kanji, = about, some, nearly) </w:t>
      </w:r>
      <w:r w:rsidR="00E8189C">
        <w:rPr>
          <w:sz w:val="20"/>
          <w:szCs w:val="20"/>
        </w:rPr>
        <w:t>(</w:t>
      </w:r>
      <w:r w:rsidR="00E8189C" w:rsidRPr="00E8189C">
        <w:rPr>
          <w:b/>
          <w:sz w:val="20"/>
          <w:szCs w:val="20"/>
        </w:rPr>
        <w:t>masutaa dekiru</w:t>
      </w:r>
      <w:r w:rsidR="00E8189C">
        <w:rPr>
          <w:sz w:val="20"/>
          <w:szCs w:val="20"/>
        </w:rPr>
        <w:t xml:space="preserve"> can be regarded as one verb here, preceded by ga [wo would also be OK]; tsukai kata no masutaa ga dekiru, </w:t>
      </w:r>
      <w:r w:rsidR="00E8189C" w:rsidRPr="00E8189C">
        <w:rPr>
          <w:i/>
          <w:sz w:val="20"/>
          <w:szCs w:val="20"/>
        </w:rPr>
        <w:t>not</w:t>
      </w:r>
      <w:r w:rsidR="00E8189C">
        <w:rPr>
          <w:sz w:val="20"/>
          <w:szCs w:val="20"/>
        </w:rPr>
        <w:t xml:space="preserve"> OK)  </w:t>
      </w:r>
      <w:r w:rsidRPr="00EA27B3">
        <w:rPr>
          <w:sz w:val="20"/>
          <w:szCs w:val="20"/>
        </w:rPr>
        <w:t>(</w:t>
      </w:r>
      <w:r w:rsidRPr="004E1E46">
        <w:rPr>
          <w:b/>
          <w:sz w:val="20"/>
          <w:szCs w:val="20"/>
        </w:rPr>
        <w:t>jishin</w:t>
      </w:r>
      <w:r w:rsidRPr="00EA27B3">
        <w:rPr>
          <w:sz w:val="20"/>
          <w:szCs w:val="20"/>
        </w:rPr>
        <w:t xml:space="preserve"> = self-confidence</w:t>
      </w:r>
      <w:r w:rsidR="000F599B">
        <w:rPr>
          <w:sz w:val="20"/>
          <w:szCs w:val="20"/>
        </w:rPr>
        <w:t>;  also, different kanji, = earthquake</w:t>
      </w:r>
      <w:r w:rsidRPr="00EA27B3">
        <w:rPr>
          <w:sz w:val="20"/>
          <w:szCs w:val="20"/>
        </w:rPr>
        <w:t>)</w:t>
      </w:r>
      <w:r>
        <w:rPr>
          <w:sz w:val="20"/>
          <w:szCs w:val="20"/>
        </w:rPr>
        <w:t xml:space="preserve"> </w:t>
      </w:r>
      <w:r w:rsidRPr="00EA27B3">
        <w:rPr>
          <w:sz w:val="20"/>
          <w:szCs w:val="20"/>
        </w:rPr>
        <w:t xml:space="preserve"> (</w:t>
      </w:r>
      <w:r w:rsidRPr="008A00DF">
        <w:rPr>
          <w:i/>
          <w:sz w:val="20"/>
          <w:szCs w:val="20"/>
        </w:rPr>
        <w:t xml:space="preserve">from </w:t>
      </w:r>
      <w:r w:rsidRPr="00EA27B3">
        <w:rPr>
          <w:i/>
          <w:sz w:val="20"/>
          <w:szCs w:val="20"/>
        </w:rPr>
        <w:t xml:space="preserve">the </w:t>
      </w:r>
      <w:r w:rsidRPr="00EA27B3">
        <w:rPr>
          <w:i/>
          <w:sz w:val="20"/>
          <w:szCs w:val="20"/>
          <w:u w:val="single"/>
        </w:rPr>
        <w:t>mono</w:t>
      </w:r>
      <w:r w:rsidRPr="00EA27B3">
        <w:rPr>
          <w:i/>
          <w:sz w:val="20"/>
          <w:szCs w:val="20"/>
        </w:rPr>
        <w:t>rail</w:t>
      </w:r>
      <w:r>
        <w:rPr>
          <w:i/>
          <w:sz w:val="20"/>
          <w:szCs w:val="20"/>
        </w:rPr>
        <w:t xml:space="preserve">, there was </w:t>
      </w:r>
      <w:r w:rsidRPr="008A00DF">
        <w:rPr>
          <w:i/>
          <w:sz w:val="20"/>
          <w:szCs w:val="20"/>
          <w:u w:val="single"/>
        </w:rPr>
        <w:t>no</w:t>
      </w:r>
      <w:r>
        <w:rPr>
          <w:i/>
          <w:sz w:val="20"/>
          <w:szCs w:val="20"/>
        </w:rPr>
        <w:t xml:space="preserve"> view, </w:t>
      </w:r>
      <w:r w:rsidRPr="008A00DF">
        <w:rPr>
          <w:i/>
          <w:sz w:val="20"/>
          <w:szCs w:val="20"/>
          <w:u w:val="single"/>
        </w:rPr>
        <w:t>even though</w:t>
      </w:r>
      <w:r>
        <w:rPr>
          <w:i/>
          <w:sz w:val="20"/>
          <w:szCs w:val="20"/>
        </w:rPr>
        <w:t xml:space="preserve"> it was daytime)</w:t>
      </w:r>
      <w:r w:rsidRPr="00EA27B3">
        <w:rPr>
          <w:i/>
          <w:sz w:val="20"/>
          <w:szCs w:val="20"/>
        </w:rPr>
        <w:t xml:space="preserve"> </w:t>
      </w:r>
      <w:r w:rsidRPr="00EA27B3">
        <w:rPr>
          <w:sz w:val="20"/>
          <w:szCs w:val="20"/>
        </w:rPr>
        <w:t>(</w:t>
      </w:r>
      <w:r w:rsidRPr="00EA27B3">
        <w:rPr>
          <w:i/>
          <w:sz w:val="20"/>
          <w:szCs w:val="20"/>
        </w:rPr>
        <w:t xml:space="preserve">since I survived the </w:t>
      </w:r>
      <w:r w:rsidRPr="00EA27B3">
        <w:rPr>
          <w:i/>
          <w:sz w:val="20"/>
          <w:szCs w:val="20"/>
          <w:u w:val="single"/>
        </w:rPr>
        <w:t>jishin</w:t>
      </w:r>
      <w:r w:rsidRPr="00EA27B3">
        <w:rPr>
          <w:i/>
          <w:sz w:val="20"/>
          <w:szCs w:val="20"/>
        </w:rPr>
        <w:t xml:space="preserve"> [earthquake], I have </w:t>
      </w:r>
      <w:r w:rsidRPr="00EA27B3">
        <w:rPr>
          <w:i/>
          <w:sz w:val="20"/>
          <w:szCs w:val="20"/>
          <w:u w:val="single"/>
        </w:rPr>
        <w:t>self-confidence</w:t>
      </w:r>
      <w:r w:rsidRPr="00EA27B3">
        <w:rPr>
          <w:sz w:val="20"/>
          <w:szCs w:val="20"/>
        </w:rPr>
        <w:t>)</w:t>
      </w:r>
    </w:p>
    <w:p w:rsidR="000E2B31" w:rsidRDefault="003B5E67" w:rsidP="007A47ED">
      <w:pPr>
        <w:widowControl w:val="0"/>
        <w:rPr>
          <w:sz w:val="20"/>
          <w:szCs w:val="20"/>
        </w:rPr>
      </w:pPr>
      <w:r w:rsidRPr="00EA27B3">
        <w:rPr>
          <w:sz w:val="20"/>
          <w:szCs w:val="20"/>
        </w:rPr>
        <w:t>32.  As for that student</w:t>
      </w:r>
      <w:r>
        <w:rPr>
          <w:sz w:val="20"/>
          <w:szCs w:val="20"/>
        </w:rPr>
        <w:t xml:space="preserve"> over there</w:t>
      </w:r>
      <w:r w:rsidRPr="00EA27B3">
        <w:rPr>
          <w:sz w:val="20"/>
          <w:szCs w:val="20"/>
        </w:rPr>
        <w:t xml:space="preserve">, even though he </w:t>
      </w:r>
      <w:r w:rsidRPr="00EA27B3">
        <w:rPr>
          <w:sz w:val="20"/>
          <w:szCs w:val="20"/>
        </w:rPr>
        <w:lastRenderedPageBreak/>
        <w:t>cannot write kanji, as for Japanese language’s conversation, he can do enough.  Use</w:t>
      </w:r>
      <w:r w:rsidR="00E352C3">
        <w:rPr>
          <w:sz w:val="20"/>
          <w:szCs w:val="20"/>
        </w:rPr>
        <w:t xml:space="preserve"> </w:t>
      </w:r>
      <w:r w:rsidRPr="00EA27B3">
        <w:rPr>
          <w:sz w:val="20"/>
          <w:szCs w:val="20"/>
        </w:rPr>
        <w:t xml:space="preserve">monono.  Plain speech.  </w:t>
      </w:r>
      <w:r w:rsidR="00E8189C">
        <w:rPr>
          <w:sz w:val="20"/>
          <w:szCs w:val="20"/>
        </w:rPr>
        <w:tab/>
      </w:r>
      <w:r w:rsidR="00E8189C">
        <w:rPr>
          <w:sz w:val="20"/>
          <w:szCs w:val="20"/>
        </w:rPr>
        <w:tab/>
      </w:r>
      <w:r w:rsidR="00E8189C">
        <w:rPr>
          <w:sz w:val="20"/>
          <w:szCs w:val="20"/>
        </w:rPr>
        <w:tab/>
      </w:r>
      <w:r w:rsidR="00E8189C">
        <w:rPr>
          <w:sz w:val="20"/>
          <w:szCs w:val="20"/>
        </w:rPr>
        <w:tab/>
      </w:r>
      <w:r w:rsidR="00E8189C">
        <w:rPr>
          <w:sz w:val="20"/>
          <w:szCs w:val="20"/>
        </w:rPr>
        <w:tab/>
      </w:r>
      <w:r w:rsidR="00E8189C">
        <w:rPr>
          <w:sz w:val="20"/>
          <w:szCs w:val="20"/>
        </w:rPr>
        <w:tab/>
      </w:r>
      <w:r w:rsidR="00E8189C">
        <w:rPr>
          <w:sz w:val="20"/>
          <w:szCs w:val="20"/>
        </w:rPr>
        <w:tab/>
      </w:r>
    </w:p>
    <w:p w:rsidR="00E8189C" w:rsidRDefault="003B5E67" w:rsidP="007A47ED">
      <w:pPr>
        <w:widowControl w:val="0"/>
        <w:rPr>
          <w:sz w:val="20"/>
          <w:szCs w:val="20"/>
        </w:rPr>
      </w:pPr>
      <w:r w:rsidRPr="00EA27B3">
        <w:rPr>
          <w:rFonts w:hint="eastAsia"/>
          <w:sz w:val="20"/>
          <w:szCs w:val="20"/>
        </w:rPr>
        <w:t>あの学生は、漢字が書けないものの、日本語の会話は十分できる。</w:t>
      </w:r>
    </w:p>
    <w:p w:rsidR="00DC6937" w:rsidRPr="00111637" w:rsidRDefault="003B5E67" w:rsidP="007A47ED">
      <w:pPr>
        <w:widowControl w:val="0"/>
        <w:rPr>
          <w:sz w:val="20"/>
          <w:szCs w:val="20"/>
        </w:rPr>
      </w:pPr>
      <w:r w:rsidRPr="00EA27B3">
        <w:rPr>
          <w:sz w:val="20"/>
          <w:szCs w:val="20"/>
        </w:rPr>
        <w:t xml:space="preserve">Ano gakusei wa, kanji ga kakenai </w:t>
      </w:r>
      <w:r w:rsidRPr="00111637">
        <w:rPr>
          <w:sz w:val="20"/>
          <w:szCs w:val="20"/>
        </w:rPr>
        <w:t xml:space="preserve">monono, nihongo no kaiwa wa juubun dekiru.  </w:t>
      </w:r>
      <w:r w:rsidR="00042A0E" w:rsidRPr="00111637">
        <w:rPr>
          <w:sz w:val="20"/>
          <w:szCs w:val="20"/>
        </w:rPr>
        <w:t xml:space="preserve"> </w:t>
      </w:r>
      <w:r w:rsidR="00042A0E" w:rsidRPr="00111637">
        <w:rPr>
          <w:sz w:val="20"/>
          <w:szCs w:val="20"/>
        </w:rPr>
        <w:tab/>
        <w:t xml:space="preserve"> </w:t>
      </w:r>
    </w:p>
    <w:p w:rsidR="003B5E67" w:rsidRPr="00EA27B3" w:rsidRDefault="003B5E67" w:rsidP="007A47ED">
      <w:pPr>
        <w:widowControl w:val="0"/>
        <w:rPr>
          <w:sz w:val="20"/>
          <w:szCs w:val="20"/>
        </w:rPr>
      </w:pPr>
      <w:r w:rsidRPr="00EA27B3">
        <w:rPr>
          <w:sz w:val="20"/>
          <w:szCs w:val="20"/>
        </w:rPr>
        <w:t xml:space="preserve">33.  We have learned to say if possible by using dekitara, dekireba and dekiru to.  Another way to say </w:t>
      </w:r>
      <w:r w:rsidRPr="004D41BA">
        <w:rPr>
          <w:sz w:val="20"/>
          <w:szCs w:val="20"/>
        </w:rPr>
        <w:t>if possible i</w:t>
      </w:r>
      <w:r w:rsidRPr="00EA27B3">
        <w:rPr>
          <w:sz w:val="20"/>
          <w:szCs w:val="20"/>
        </w:rPr>
        <w:t xml:space="preserve">s to use </w:t>
      </w:r>
      <w:r w:rsidRPr="00EA27B3">
        <w:rPr>
          <w:b/>
          <w:sz w:val="20"/>
          <w:szCs w:val="20"/>
        </w:rPr>
        <w:t>mono nara</w:t>
      </w:r>
      <w:r w:rsidRPr="00EA27B3">
        <w:rPr>
          <w:sz w:val="20"/>
          <w:szCs w:val="20"/>
        </w:rPr>
        <w:t xml:space="preserve"> after a plain </w:t>
      </w:r>
      <w:r w:rsidR="00983FD2">
        <w:rPr>
          <w:sz w:val="20"/>
          <w:szCs w:val="20"/>
        </w:rPr>
        <w:t xml:space="preserve">speech potential </w:t>
      </w:r>
      <w:r w:rsidRPr="00EA27B3">
        <w:rPr>
          <w:sz w:val="20"/>
          <w:szCs w:val="20"/>
        </w:rPr>
        <w:t>verb.  Literally you are saying ‘thing supposing.’</w:t>
      </w:r>
    </w:p>
    <w:p w:rsidR="003B5E67" w:rsidRPr="00EA27B3" w:rsidRDefault="003B5E67" w:rsidP="007A47ED">
      <w:pPr>
        <w:widowControl w:val="0"/>
        <w:rPr>
          <w:sz w:val="20"/>
          <w:szCs w:val="20"/>
        </w:rPr>
      </w:pPr>
      <w:r w:rsidRPr="00EA27B3">
        <w:rPr>
          <w:sz w:val="20"/>
          <w:szCs w:val="20"/>
        </w:rPr>
        <w:t>Overseas travel, able to go thing supposing, I would like to go, but as for now, it’s impossible.  Don’t use ni, e, wa or ga after overseas travel.  Use mono nara.  Meaning, if it were possible to travel overseas, I’d like to go, but right now I can’t.  Plain speech.</w:t>
      </w:r>
    </w:p>
    <w:p w:rsidR="000E2B31" w:rsidRDefault="003B5E67" w:rsidP="007A47ED">
      <w:pPr>
        <w:widowControl w:val="0"/>
        <w:rPr>
          <w:sz w:val="20"/>
          <w:szCs w:val="20"/>
        </w:rPr>
      </w:pPr>
      <w:r w:rsidRPr="00EA27B3">
        <w:rPr>
          <w:rFonts w:hint="eastAsia"/>
          <w:sz w:val="20"/>
          <w:szCs w:val="20"/>
        </w:rPr>
        <w:t>海外旅行、行けるものなら行きたいが、今は無理だ。</w:t>
      </w:r>
      <w:r w:rsidR="00E8189C">
        <w:rPr>
          <w:sz w:val="20"/>
          <w:szCs w:val="20"/>
        </w:rPr>
        <w:tab/>
      </w:r>
      <w:r w:rsidR="00E8189C">
        <w:rPr>
          <w:sz w:val="20"/>
          <w:szCs w:val="20"/>
        </w:rPr>
        <w:tab/>
      </w:r>
      <w:r w:rsidR="00E8189C">
        <w:rPr>
          <w:sz w:val="20"/>
          <w:szCs w:val="20"/>
        </w:rPr>
        <w:tab/>
      </w:r>
      <w:r w:rsidR="00E8189C">
        <w:rPr>
          <w:sz w:val="20"/>
          <w:szCs w:val="20"/>
        </w:rPr>
        <w:tab/>
      </w:r>
      <w:r w:rsidR="00E8189C">
        <w:rPr>
          <w:sz w:val="20"/>
          <w:szCs w:val="20"/>
        </w:rPr>
        <w:tab/>
      </w:r>
      <w:r w:rsidR="00E8189C">
        <w:rPr>
          <w:sz w:val="20"/>
          <w:szCs w:val="20"/>
        </w:rPr>
        <w:tab/>
      </w:r>
      <w:r w:rsidR="00E8189C">
        <w:rPr>
          <w:sz w:val="20"/>
          <w:szCs w:val="20"/>
        </w:rPr>
        <w:tab/>
      </w:r>
      <w:r w:rsidR="00E8189C">
        <w:rPr>
          <w:sz w:val="20"/>
          <w:szCs w:val="20"/>
        </w:rPr>
        <w:tab/>
      </w:r>
    </w:p>
    <w:p w:rsidR="003B5E67" w:rsidRPr="003623F3" w:rsidRDefault="003B5E67" w:rsidP="007A47ED">
      <w:pPr>
        <w:widowControl w:val="0"/>
        <w:rPr>
          <w:sz w:val="20"/>
          <w:szCs w:val="20"/>
        </w:rPr>
      </w:pPr>
      <w:r w:rsidRPr="008164B6">
        <w:rPr>
          <w:sz w:val="20"/>
          <w:szCs w:val="20"/>
        </w:rPr>
        <w:t>Kaigai ryokoo, ikeru mono nara ikitai ga, ima wa muri da.</w:t>
      </w:r>
      <w:r w:rsidR="003623F3" w:rsidRPr="008164B6">
        <w:rPr>
          <w:sz w:val="20"/>
          <w:szCs w:val="20"/>
        </w:rPr>
        <w:t xml:space="preserve">  </w:t>
      </w:r>
      <w:r w:rsidR="00E8189C">
        <w:rPr>
          <w:sz w:val="20"/>
          <w:szCs w:val="20"/>
        </w:rPr>
        <w:t xml:space="preserve">(ryokoo ni, also OK)  </w:t>
      </w:r>
      <w:r w:rsidR="003623F3" w:rsidRPr="003623F3">
        <w:rPr>
          <w:sz w:val="20"/>
          <w:szCs w:val="20"/>
        </w:rPr>
        <w:t>(</w:t>
      </w:r>
      <w:r w:rsidR="003623F3" w:rsidRPr="003623F3">
        <w:rPr>
          <w:b/>
          <w:sz w:val="20"/>
          <w:szCs w:val="20"/>
        </w:rPr>
        <w:t>nara</w:t>
      </w:r>
      <w:r w:rsidR="003623F3" w:rsidRPr="003623F3">
        <w:rPr>
          <w:sz w:val="20"/>
          <w:szCs w:val="20"/>
        </w:rPr>
        <w:t xml:space="preserve"> = supposing, or ‘in case’)</w:t>
      </w:r>
    </w:p>
    <w:p w:rsidR="003B5E67" w:rsidRPr="00EA27B3" w:rsidRDefault="003B5E67" w:rsidP="007A47ED">
      <w:pPr>
        <w:widowControl w:val="0"/>
        <w:rPr>
          <w:sz w:val="20"/>
          <w:szCs w:val="20"/>
        </w:rPr>
      </w:pPr>
      <w:r w:rsidRPr="00EA27B3">
        <w:rPr>
          <w:rFonts w:hint="eastAsia"/>
          <w:sz w:val="20"/>
          <w:szCs w:val="20"/>
        </w:rPr>
        <w:t>34</w:t>
      </w:r>
      <w:r w:rsidRPr="00EA27B3">
        <w:rPr>
          <w:rFonts w:hint="eastAsia"/>
          <w:sz w:val="20"/>
          <w:szCs w:val="20"/>
        </w:rPr>
        <w:t>．</w:t>
      </w:r>
      <w:r w:rsidRPr="00EA27B3">
        <w:rPr>
          <w:sz w:val="20"/>
          <w:szCs w:val="20"/>
        </w:rPr>
        <w:t>Only half a year, of only studied,</w:t>
      </w:r>
      <w:r w:rsidR="00042A0E">
        <w:rPr>
          <w:sz w:val="20"/>
          <w:szCs w:val="20"/>
        </w:rPr>
        <w:t xml:space="preserve"> </w:t>
      </w:r>
      <w:r w:rsidRPr="00EA27B3">
        <w:rPr>
          <w:sz w:val="20"/>
          <w:szCs w:val="20"/>
        </w:rPr>
        <w:t xml:space="preserve">to that test, you shall do acceptance, such a thing, to be able thing supposing, do and see.  Use tatta and then dake to mean only.  Use mono nara.  Use yaru to mean do.  Use nasai.  Meaning, if you think you will be able to pass that test after studying for only half a year, such a thing, if it’s possible for you to do it, try and see.  </w:t>
      </w:r>
    </w:p>
    <w:p w:rsidR="003B5E67" w:rsidRPr="00EA27B3" w:rsidRDefault="003B5E67" w:rsidP="007A47ED">
      <w:pPr>
        <w:widowControl w:val="0"/>
        <w:rPr>
          <w:sz w:val="20"/>
          <w:szCs w:val="20"/>
        </w:rPr>
      </w:pPr>
      <w:r w:rsidRPr="00EA27B3">
        <w:rPr>
          <w:rFonts w:hint="eastAsia"/>
          <w:sz w:val="20"/>
          <w:szCs w:val="20"/>
        </w:rPr>
        <w:t>たった半年勉強しただけでその試験に合格しようなんて、できるものならやってみなさい。</w:t>
      </w:r>
    </w:p>
    <w:p w:rsidR="00042A0E" w:rsidRPr="00807D1A" w:rsidRDefault="003B5E67" w:rsidP="007A47ED">
      <w:pPr>
        <w:widowControl w:val="0"/>
        <w:rPr>
          <w:b/>
          <w:sz w:val="20"/>
          <w:szCs w:val="20"/>
        </w:rPr>
      </w:pPr>
      <w:r w:rsidRPr="00EA27B3">
        <w:rPr>
          <w:sz w:val="20"/>
          <w:szCs w:val="20"/>
          <w:lang w:val="es-US"/>
        </w:rPr>
        <w:t xml:space="preserve">Tatta hantoshi benkyoo shita dake de sono shiken ni gookaku shiyou nante, dekiru mono nara yatte minasai.   </w:t>
      </w:r>
      <w:r w:rsidRPr="00EA27B3">
        <w:rPr>
          <w:sz w:val="20"/>
          <w:szCs w:val="20"/>
        </w:rPr>
        <w:t>(</w:t>
      </w:r>
      <w:r w:rsidRPr="004E1E46">
        <w:rPr>
          <w:b/>
          <w:sz w:val="20"/>
          <w:szCs w:val="20"/>
        </w:rPr>
        <w:t>tatta</w:t>
      </w:r>
      <w:r w:rsidRPr="00EA27B3">
        <w:rPr>
          <w:sz w:val="20"/>
          <w:szCs w:val="20"/>
        </w:rPr>
        <w:t xml:space="preserve"> = only</w:t>
      </w:r>
      <w:r w:rsidR="00FC4A4D">
        <w:rPr>
          <w:sz w:val="20"/>
          <w:szCs w:val="20"/>
        </w:rPr>
        <w:t>, implying only a little</w:t>
      </w:r>
      <w:r w:rsidRPr="00EA27B3">
        <w:rPr>
          <w:sz w:val="20"/>
          <w:szCs w:val="20"/>
        </w:rPr>
        <w:t xml:space="preserve">; </w:t>
      </w:r>
      <w:r w:rsidR="00FC4A4D">
        <w:rPr>
          <w:sz w:val="20"/>
          <w:szCs w:val="20"/>
        </w:rPr>
        <w:t xml:space="preserve"> </w:t>
      </w:r>
      <w:r w:rsidRPr="00EA27B3">
        <w:rPr>
          <w:sz w:val="20"/>
          <w:szCs w:val="20"/>
        </w:rPr>
        <w:t xml:space="preserve">cf. </w:t>
      </w:r>
      <w:r w:rsidRPr="004E1E46">
        <w:rPr>
          <w:b/>
          <w:sz w:val="20"/>
          <w:szCs w:val="20"/>
        </w:rPr>
        <w:t>tada</w:t>
      </w:r>
      <w:r w:rsidRPr="00EA27B3">
        <w:rPr>
          <w:sz w:val="20"/>
          <w:szCs w:val="20"/>
        </w:rPr>
        <w:t xml:space="preserve"> = only,</w:t>
      </w:r>
      <w:r w:rsidR="00977C5D">
        <w:rPr>
          <w:sz w:val="20"/>
          <w:szCs w:val="20"/>
        </w:rPr>
        <w:t xml:space="preserve"> e.g., tada no yume desu = it’s only a dream;  cf.</w:t>
      </w:r>
      <w:r w:rsidR="009E0045">
        <w:rPr>
          <w:b/>
          <w:sz w:val="20"/>
          <w:szCs w:val="20"/>
        </w:rPr>
        <w:t xml:space="preserve"> </w:t>
      </w:r>
      <w:r w:rsidRPr="004E1E46">
        <w:rPr>
          <w:b/>
          <w:sz w:val="20"/>
          <w:szCs w:val="20"/>
        </w:rPr>
        <w:t>tada no</w:t>
      </w:r>
      <w:r w:rsidRPr="00EA27B3">
        <w:rPr>
          <w:sz w:val="20"/>
          <w:szCs w:val="20"/>
        </w:rPr>
        <w:t xml:space="preserve"> = free of charge</w:t>
      </w:r>
      <w:r w:rsidR="00966AFB">
        <w:rPr>
          <w:sz w:val="20"/>
          <w:szCs w:val="20"/>
        </w:rPr>
        <w:t xml:space="preserve">;  if you substitute tada for tatta in this sentence, </w:t>
      </w:r>
      <w:r w:rsidR="00FC4BFC">
        <w:rPr>
          <w:sz w:val="20"/>
          <w:szCs w:val="20"/>
        </w:rPr>
        <w:t>the meaning is less clear;  tatta is used more with relative quantities, while tada means something like merely or simply</w:t>
      </w:r>
      <w:r w:rsidRPr="00EA27B3">
        <w:rPr>
          <w:sz w:val="20"/>
          <w:szCs w:val="20"/>
        </w:rPr>
        <w:t>)  (</w:t>
      </w:r>
      <w:r w:rsidRPr="004E1E46">
        <w:rPr>
          <w:b/>
          <w:sz w:val="20"/>
          <w:szCs w:val="20"/>
        </w:rPr>
        <w:t>hantoshi</w:t>
      </w:r>
      <w:r w:rsidRPr="00EA27B3">
        <w:rPr>
          <w:sz w:val="20"/>
          <w:szCs w:val="20"/>
        </w:rPr>
        <w:t xml:space="preserve"> = half a year; </w:t>
      </w:r>
      <w:r w:rsidR="002B7C43">
        <w:rPr>
          <w:sz w:val="20"/>
          <w:szCs w:val="20"/>
        </w:rPr>
        <w:t xml:space="preserve"> </w:t>
      </w:r>
      <w:r w:rsidRPr="00EA27B3">
        <w:rPr>
          <w:sz w:val="20"/>
          <w:szCs w:val="20"/>
        </w:rPr>
        <w:t>combination of han = half + toshi = year) (</w:t>
      </w:r>
      <w:r w:rsidRPr="004E1E46">
        <w:rPr>
          <w:b/>
          <w:sz w:val="20"/>
          <w:szCs w:val="20"/>
        </w:rPr>
        <w:t>gookaku shiyoo</w:t>
      </w:r>
      <w:r w:rsidRPr="00EA27B3">
        <w:rPr>
          <w:sz w:val="20"/>
          <w:szCs w:val="20"/>
        </w:rPr>
        <w:t xml:space="preserve"> is an abbreviation of </w:t>
      </w:r>
      <w:r w:rsidRPr="004E1E46">
        <w:rPr>
          <w:b/>
          <w:sz w:val="20"/>
          <w:szCs w:val="20"/>
        </w:rPr>
        <w:t xml:space="preserve">gookaku shiyoo to omou </w:t>
      </w:r>
      <w:r w:rsidRPr="00EA27B3">
        <w:rPr>
          <w:sz w:val="20"/>
          <w:szCs w:val="20"/>
        </w:rPr>
        <w:t xml:space="preserve">= if you think you shall do;  gookaku shiyou to omou nante, also OK)  </w:t>
      </w:r>
      <w:r w:rsidR="00042A0E">
        <w:rPr>
          <w:sz w:val="20"/>
          <w:szCs w:val="20"/>
        </w:rPr>
        <w:t>(</w:t>
      </w:r>
      <w:r w:rsidR="00042A0E" w:rsidRPr="00042A0E">
        <w:rPr>
          <w:i/>
          <w:sz w:val="20"/>
          <w:szCs w:val="20"/>
        </w:rPr>
        <w:t xml:space="preserve">I got a </w:t>
      </w:r>
      <w:r w:rsidR="00042A0E" w:rsidRPr="00042A0E">
        <w:rPr>
          <w:i/>
          <w:sz w:val="20"/>
          <w:szCs w:val="20"/>
          <w:u w:val="single"/>
        </w:rPr>
        <w:t>tat</w:t>
      </w:r>
      <w:r w:rsidR="00042A0E" w:rsidRPr="00042A0E">
        <w:rPr>
          <w:i/>
          <w:sz w:val="20"/>
          <w:szCs w:val="20"/>
        </w:rPr>
        <w:t xml:space="preserve">too and a </w:t>
      </w:r>
      <w:r w:rsidR="00042A0E" w:rsidRPr="00042A0E">
        <w:rPr>
          <w:i/>
          <w:sz w:val="20"/>
          <w:szCs w:val="20"/>
          <w:u w:val="single"/>
        </w:rPr>
        <w:t>ta</w:t>
      </w:r>
      <w:r w:rsidR="00042A0E" w:rsidRPr="00042A0E">
        <w:rPr>
          <w:i/>
          <w:sz w:val="20"/>
          <w:szCs w:val="20"/>
        </w:rPr>
        <w:t>n,</w:t>
      </w:r>
      <w:r w:rsidR="00B12A6F">
        <w:rPr>
          <w:i/>
          <w:sz w:val="20"/>
          <w:szCs w:val="20"/>
        </w:rPr>
        <w:t xml:space="preserve"> </w:t>
      </w:r>
      <w:r w:rsidR="00042A0E" w:rsidRPr="00042A0E">
        <w:rPr>
          <w:i/>
          <w:sz w:val="20"/>
          <w:szCs w:val="20"/>
        </w:rPr>
        <w:t xml:space="preserve">but the tan </w:t>
      </w:r>
      <w:r w:rsidR="00042A0E" w:rsidRPr="00042A0E">
        <w:rPr>
          <w:i/>
          <w:sz w:val="20"/>
          <w:szCs w:val="20"/>
          <w:u w:val="single"/>
        </w:rPr>
        <w:t>only</w:t>
      </w:r>
      <w:r w:rsidR="00042A0E" w:rsidRPr="00042A0E">
        <w:rPr>
          <w:i/>
          <w:sz w:val="20"/>
          <w:szCs w:val="20"/>
        </w:rPr>
        <w:t xml:space="preserve"> lasted a month</w:t>
      </w:r>
      <w:r w:rsidR="00042A0E">
        <w:rPr>
          <w:sz w:val="20"/>
          <w:szCs w:val="20"/>
        </w:rPr>
        <w:t xml:space="preserve">) </w:t>
      </w:r>
      <w:r w:rsidR="0079773B">
        <w:rPr>
          <w:sz w:val="20"/>
          <w:szCs w:val="20"/>
        </w:rPr>
        <w:t>(</w:t>
      </w:r>
      <w:r w:rsidR="0079773B" w:rsidRPr="0079773B">
        <w:rPr>
          <w:sz w:val="20"/>
          <w:szCs w:val="20"/>
          <w:u w:val="single"/>
        </w:rPr>
        <w:t>only</w:t>
      </w:r>
      <w:r w:rsidR="0079773B">
        <w:rPr>
          <w:sz w:val="20"/>
          <w:szCs w:val="20"/>
        </w:rPr>
        <w:t xml:space="preserve"> </w:t>
      </w:r>
      <w:r w:rsidR="0079773B" w:rsidRPr="00993ACC">
        <w:rPr>
          <w:i/>
          <w:sz w:val="20"/>
          <w:szCs w:val="20"/>
        </w:rPr>
        <w:t xml:space="preserve">the </w:t>
      </w:r>
      <w:r w:rsidR="0079773B" w:rsidRPr="00993ACC">
        <w:rPr>
          <w:i/>
          <w:sz w:val="20"/>
          <w:szCs w:val="20"/>
          <w:u w:val="single"/>
        </w:rPr>
        <w:t>ta</w:t>
      </w:r>
      <w:r w:rsidR="0079773B">
        <w:rPr>
          <w:i/>
          <w:sz w:val="20"/>
          <w:szCs w:val="20"/>
        </w:rPr>
        <w:t>ll</w:t>
      </w:r>
      <w:r w:rsidR="0079773B" w:rsidRPr="00993ACC">
        <w:rPr>
          <w:i/>
          <w:sz w:val="20"/>
          <w:szCs w:val="20"/>
        </w:rPr>
        <w:t xml:space="preserve"> </w:t>
      </w:r>
      <w:r w:rsidR="0079773B" w:rsidRPr="00993ACC">
        <w:rPr>
          <w:i/>
          <w:sz w:val="20"/>
          <w:szCs w:val="20"/>
          <w:u w:val="single"/>
        </w:rPr>
        <w:t>da</w:t>
      </w:r>
      <w:r w:rsidR="0079773B" w:rsidRPr="00993ACC">
        <w:rPr>
          <w:i/>
          <w:sz w:val="20"/>
          <w:szCs w:val="20"/>
        </w:rPr>
        <w:t xml:space="preserve">ncer </w:t>
      </w:r>
      <w:r w:rsidR="0079773B">
        <w:rPr>
          <w:i/>
          <w:sz w:val="20"/>
          <w:szCs w:val="20"/>
        </w:rPr>
        <w:t xml:space="preserve">and her </w:t>
      </w:r>
      <w:r w:rsidR="0079773B" w:rsidRPr="00993ACC">
        <w:rPr>
          <w:i/>
          <w:sz w:val="20"/>
          <w:szCs w:val="20"/>
          <w:u w:val="single"/>
        </w:rPr>
        <w:t>da</w:t>
      </w:r>
      <w:r w:rsidR="0079773B">
        <w:rPr>
          <w:i/>
          <w:sz w:val="20"/>
          <w:szCs w:val="20"/>
        </w:rPr>
        <w:t>te perform</w:t>
      </w:r>
      <w:r w:rsidR="0079773B" w:rsidRPr="00993ACC">
        <w:rPr>
          <w:i/>
          <w:sz w:val="20"/>
          <w:szCs w:val="20"/>
        </w:rPr>
        <w:t xml:space="preserve"> </w:t>
      </w:r>
      <w:r w:rsidR="0079773B" w:rsidRPr="00993ACC">
        <w:rPr>
          <w:i/>
          <w:sz w:val="20"/>
          <w:szCs w:val="20"/>
          <w:u w:val="single"/>
        </w:rPr>
        <w:t>free of charge</w:t>
      </w:r>
      <w:r w:rsidR="0079773B">
        <w:rPr>
          <w:sz w:val="20"/>
          <w:szCs w:val="20"/>
        </w:rPr>
        <w:t>)</w:t>
      </w:r>
    </w:p>
    <w:p w:rsidR="003B5E67" w:rsidRPr="00EA27B3" w:rsidRDefault="003B5E67" w:rsidP="007A47ED">
      <w:pPr>
        <w:widowControl w:val="0"/>
        <w:rPr>
          <w:color w:val="000000"/>
          <w:sz w:val="20"/>
          <w:szCs w:val="20"/>
        </w:rPr>
      </w:pPr>
      <w:r w:rsidRPr="00EA27B3">
        <w:rPr>
          <w:color w:val="000000"/>
          <w:sz w:val="20"/>
          <w:szCs w:val="20"/>
        </w:rPr>
        <w:t>35.  As for my father, to himself’s think way wants to do person he is.  Use omoi doori to mean think way.  Meaning, he likes to do things his way.  Plain speech.</w:t>
      </w:r>
    </w:p>
    <w:p w:rsidR="003B5E67" w:rsidRPr="00EA27B3" w:rsidRDefault="003B5E67" w:rsidP="007A47ED">
      <w:pPr>
        <w:widowControl w:val="0"/>
        <w:rPr>
          <w:color w:val="000000"/>
          <w:sz w:val="20"/>
          <w:szCs w:val="20"/>
        </w:rPr>
      </w:pPr>
      <w:r w:rsidRPr="00EA27B3">
        <w:rPr>
          <w:rFonts w:hint="eastAsia"/>
          <w:color w:val="000000"/>
          <w:sz w:val="20"/>
          <w:szCs w:val="20"/>
        </w:rPr>
        <w:t>父は自分の思い通りにしたい人だ。</w:t>
      </w:r>
    </w:p>
    <w:p w:rsidR="003B5E67" w:rsidRPr="00EA27B3" w:rsidRDefault="003B5E67" w:rsidP="007A47ED">
      <w:pPr>
        <w:widowControl w:val="0"/>
        <w:rPr>
          <w:color w:val="000000"/>
          <w:sz w:val="20"/>
          <w:szCs w:val="20"/>
        </w:rPr>
      </w:pPr>
      <w:r w:rsidRPr="00EA27B3">
        <w:rPr>
          <w:color w:val="000000"/>
          <w:sz w:val="20"/>
          <w:szCs w:val="20"/>
        </w:rPr>
        <w:t>Chichi wa jibun no omoi doori ni shitai hito da.  (</w:t>
      </w:r>
      <w:r w:rsidRPr="004E1E46">
        <w:rPr>
          <w:b/>
          <w:color w:val="000000"/>
          <w:sz w:val="20"/>
          <w:szCs w:val="20"/>
        </w:rPr>
        <w:t>doori</w:t>
      </w:r>
      <w:r w:rsidRPr="00EA27B3">
        <w:rPr>
          <w:color w:val="000000"/>
          <w:sz w:val="20"/>
          <w:szCs w:val="20"/>
        </w:rPr>
        <w:t xml:space="preserve"> = street, way;  </w:t>
      </w:r>
      <w:r w:rsidRPr="004E1E46">
        <w:rPr>
          <w:b/>
          <w:color w:val="000000"/>
          <w:sz w:val="20"/>
          <w:szCs w:val="20"/>
        </w:rPr>
        <w:t>omoidoori</w:t>
      </w:r>
      <w:r w:rsidRPr="00EA27B3">
        <w:rPr>
          <w:color w:val="000000"/>
          <w:sz w:val="20"/>
          <w:szCs w:val="20"/>
        </w:rPr>
        <w:t xml:space="preserve"> = as one expects, as one wants, to one’s satisfaction)</w:t>
      </w:r>
    </w:p>
    <w:p w:rsidR="003B5E67" w:rsidRPr="00EA27B3" w:rsidRDefault="003B5E67" w:rsidP="007A47ED">
      <w:pPr>
        <w:widowControl w:val="0"/>
        <w:rPr>
          <w:color w:val="000000"/>
          <w:sz w:val="20"/>
          <w:szCs w:val="20"/>
        </w:rPr>
      </w:pPr>
      <w:r w:rsidRPr="00EA27B3">
        <w:rPr>
          <w:color w:val="000000"/>
          <w:sz w:val="20"/>
          <w:szCs w:val="20"/>
        </w:rPr>
        <w:t xml:space="preserve">36.  In addition to the meaning ‘if possible,’ </w:t>
      </w:r>
      <w:r w:rsidRPr="00EA27B3">
        <w:rPr>
          <w:b/>
          <w:color w:val="000000"/>
          <w:sz w:val="20"/>
          <w:szCs w:val="20"/>
        </w:rPr>
        <w:t>mono nara</w:t>
      </w:r>
      <w:r w:rsidRPr="00EA27B3">
        <w:rPr>
          <w:color w:val="000000"/>
          <w:sz w:val="20"/>
          <w:szCs w:val="20"/>
        </w:rPr>
        <w:t xml:space="preserve"> can also be used to mean</w:t>
      </w:r>
      <w:r w:rsidRPr="004D41BA">
        <w:rPr>
          <w:color w:val="000000"/>
          <w:sz w:val="20"/>
          <w:szCs w:val="20"/>
        </w:rPr>
        <w:t xml:space="preserve"> if, when it follows a </w:t>
      </w:r>
      <w:r w:rsidRPr="004D41BA">
        <w:rPr>
          <w:color w:val="000000"/>
          <w:sz w:val="20"/>
          <w:szCs w:val="20"/>
        </w:rPr>
        <w:lastRenderedPageBreak/>
        <w:t>shall or let’s verb.  This if is us</w:t>
      </w:r>
      <w:r w:rsidRPr="00EA27B3">
        <w:rPr>
          <w:color w:val="000000"/>
          <w:sz w:val="20"/>
          <w:szCs w:val="20"/>
        </w:rPr>
        <w:t xml:space="preserve">ed only when the consequences of an action are negative.  </w:t>
      </w:r>
    </w:p>
    <w:p w:rsidR="003B5E67" w:rsidRPr="00EA27B3" w:rsidRDefault="003B5E67" w:rsidP="007A47ED">
      <w:pPr>
        <w:widowControl w:val="0"/>
        <w:rPr>
          <w:color w:val="000000"/>
          <w:sz w:val="20"/>
          <w:szCs w:val="20"/>
        </w:rPr>
      </w:pPr>
      <w:r w:rsidRPr="00EA27B3">
        <w:rPr>
          <w:color w:val="000000"/>
          <w:sz w:val="20"/>
          <w:szCs w:val="20"/>
        </w:rPr>
        <w:t xml:space="preserve">If you shall do opposition, awfully you will be scolded on.  Use mono nara to mean if.  Use a passive verb.  This means, if you oppose </w:t>
      </w:r>
      <w:r>
        <w:rPr>
          <w:color w:val="000000"/>
          <w:sz w:val="20"/>
          <w:szCs w:val="20"/>
        </w:rPr>
        <w:t>him</w:t>
      </w:r>
      <w:r w:rsidRPr="00EA27B3">
        <w:rPr>
          <w:color w:val="000000"/>
          <w:sz w:val="20"/>
          <w:szCs w:val="20"/>
        </w:rPr>
        <w:t xml:space="preserve">, you will be scolded severely.  Plain speech.  </w:t>
      </w:r>
    </w:p>
    <w:p w:rsidR="003B5E67" w:rsidRPr="00EA27B3" w:rsidRDefault="003B5E67" w:rsidP="007A47ED">
      <w:pPr>
        <w:widowControl w:val="0"/>
        <w:rPr>
          <w:color w:val="000000"/>
          <w:sz w:val="20"/>
          <w:szCs w:val="20"/>
        </w:rPr>
      </w:pPr>
      <w:r w:rsidRPr="00EA27B3">
        <w:rPr>
          <w:rFonts w:hint="eastAsia"/>
          <w:color w:val="000000"/>
          <w:sz w:val="20"/>
          <w:szCs w:val="20"/>
        </w:rPr>
        <w:t>反対しようものなら、ひどく叱られる。</w:t>
      </w:r>
    </w:p>
    <w:p w:rsidR="003B5E67" w:rsidRPr="00E8189C" w:rsidRDefault="003B5E67" w:rsidP="007A47ED">
      <w:pPr>
        <w:widowControl w:val="0"/>
        <w:rPr>
          <w:sz w:val="20"/>
          <w:szCs w:val="20"/>
        </w:rPr>
      </w:pPr>
      <w:r w:rsidRPr="00EA27B3">
        <w:rPr>
          <w:color w:val="000000"/>
          <w:sz w:val="20"/>
          <w:szCs w:val="20"/>
        </w:rPr>
        <w:t xml:space="preserve">Hantai shiyoo mono nara, hidoku shikarareru.  </w:t>
      </w:r>
      <w:r w:rsidR="00966AFB">
        <w:rPr>
          <w:color w:val="000000"/>
          <w:sz w:val="20"/>
          <w:szCs w:val="20"/>
        </w:rPr>
        <w:t>(</w:t>
      </w:r>
      <w:r w:rsidR="00966AFB" w:rsidRPr="00966AFB">
        <w:rPr>
          <w:b/>
          <w:color w:val="000000"/>
          <w:sz w:val="20"/>
          <w:szCs w:val="20"/>
        </w:rPr>
        <w:t>hantai</w:t>
      </w:r>
      <w:r w:rsidR="00966AFB">
        <w:rPr>
          <w:color w:val="000000"/>
          <w:sz w:val="20"/>
          <w:szCs w:val="20"/>
        </w:rPr>
        <w:t xml:space="preserve"> = opposition) </w:t>
      </w:r>
      <w:r w:rsidRPr="00310329">
        <w:rPr>
          <w:sz w:val="20"/>
          <w:szCs w:val="20"/>
        </w:rPr>
        <w:t>(</w:t>
      </w:r>
      <w:r w:rsidRPr="004E1E46">
        <w:rPr>
          <w:b/>
          <w:sz w:val="20"/>
          <w:szCs w:val="20"/>
        </w:rPr>
        <w:t>shikaru</w:t>
      </w:r>
      <w:r w:rsidRPr="00310329">
        <w:rPr>
          <w:sz w:val="20"/>
          <w:szCs w:val="20"/>
        </w:rPr>
        <w:t xml:space="preserve"> = to scold;  </w:t>
      </w:r>
      <w:r w:rsidRPr="004E1E46">
        <w:rPr>
          <w:b/>
          <w:sz w:val="20"/>
          <w:szCs w:val="20"/>
        </w:rPr>
        <w:t>shikarareru</w:t>
      </w:r>
      <w:r w:rsidR="000E2B31">
        <w:rPr>
          <w:sz w:val="20"/>
          <w:szCs w:val="20"/>
        </w:rPr>
        <w:t xml:space="preserve"> </w:t>
      </w:r>
      <w:r w:rsidRPr="00310329">
        <w:rPr>
          <w:sz w:val="20"/>
          <w:szCs w:val="20"/>
        </w:rPr>
        <w:t>= passive form;</w:t>
      </w:r>
      <w:r>
        <w:rPr>
          <w:sz w:val="20"/>
          <w:szCs w:val="20"/>
        </w:rPr>
        <w:t xml:space="preserve"> cf. </w:t>
      </w:r>
      <w:r w:rsidRPr="004E1E46">
        <w:rPr>
          <w:b/>
          <w:sz w:val="20"/>
          <w:szCs w:val="20"/>
        </w:rPr>
        <w:t>shika</w:t>
      </w:r>
      <w:r>
        <w:rPr>
          <w:sz w:val="20"/>
          <w:szCs w:val="20"/>
        </w:rPr>
        <w:t xml:space="preserve"> = only;  cf. </w:t>
      </w:r>
      <w:r w:rsidRPr="004E1E46">
        <w:rPr>
          <w:b/>
          <w:sz w:val="20"/>
          <w:szCs w:val="20"/>
        </w:rPr>
        <w:t>chikara</w:t>
      </w:r>
      <w:r w:rsidRPr="00310329">
        <w:rPr>
          <w:sz w:val="20"/>
          <w:szCs w:val="20"/>
        </w:rPr>
        <w:t xml:space="preserve"> = force, power, energy, ability, talent, skill</w:t>
      </w:r>
      <w:r>
        <w:rPr>
          <w:sz w:val="20"/>
          <w:szCs w:val="20"/>
        </w:rPr>
        <w:t xml:space="preserve">) </w:t>
      </w:r>
      <w:r w:rsidR="00966AFB" w:rsidRPr="00DE2AA1">
        <w:rPr>
          <w:sz w:val="20"/>
          <w:szCs w:val="20"/>
        </w:rPr>
        <w:t>(</w:t>
      </w:r>
      <w:r w:rsidR="00966AFB" w:rsidRPr="00DE2AA1">
        <w:rPr>
          <w:i/>
          <w:sz w:val="20"/>
          <w:szCs w:val="20"/>
        </w:rPr>
        <w:t xml:space="preserve">due to the </w:t>
      </w:r>
      <w:r w:rsidR="00966AFB" w:rsidRPr="008065D2">
        <w:rPr>
          <w:i/>
          <w:sz w:val="20"/>
          <w:szCs w:val="20"/>
          <w:u w:val="single"/>
        </w:rPr>
        <w:t>opposition</w:t>
      </w:r>
      <w:r w:rsidR="00966AFB" w:rsidRPr="00DE2AA1">
        <w:rPr>
          <w:i/>
          <w:sz w:val="20"/>
          <w:szCs w:val="20"/>
        </w:rPr>
        <w:t xml:space="preserve"> we face, our </w:t>
      </w:r>
      <w:r w:rsidR="00966AFB" w:rsidRPr="00730686">
        <w:rPr>
          <w:i/>
          <w:sz w:val="20"/>
          <w:szCs w:val="20"/>
          <w:u w:val="single"/>
        </w:rPr>
        <w:t>han</w:t>
      </w:r>
      <w:r w:rsidR="00966AFB" w:rsidRPr="00DE2AA1">
        <w:rPr>
          <w:i/>
          <w:sz w:val="20"/>
          <w:szCs w:val="20"/>
        </w:rPr>
        <w:t xml:space="preserve">ds are </w:t>
      </w:r>
      <w:r w:rsidR="00966AFB" w:rsidRPr="00730686">
        <w:rPr>
          <w:i/>
          <w:sz w:val="20"/>
          <w:szCs w:val="20"/>
          <w:u w:val="single"/>
        </w:rPr>
        <w:t>tie</w:t>
      </w:r>
      <w:r w:rsidR="00966AFB" w:rsidRPr="00DE2AA1">
        <w:rPr>
          <w:i/>
          <w:sz w:val="20"/>
          <w:szCs w:val="20"/>
        </w:rPr>
        <w:t>d</w:t>
      </w:r>
      <w:r w:rsidR="00966AFB">
        <w:rPr>
          <w:sz w:val="20"/>
          <w:szCs w:val="20"/>
        </w:rPr>
        <w:t>)</w:t>
      </w:r>
      <w:r>
        <w:rPr>
          <w:sz w:val="20"/>
          <w:szCs w:val="20"/>
        </w:rPr>
        <w:t xml:space="preserve"> (</w:t>
      </w:r>
      <w:r w:rsidRPr="00810103">
        <w:rPr>
          <w:i/>
          <w:sz w:val="20"/>
          <w:szCs w:val="20"/>
        </w:rPr>
        <w:t xml:space="preserve">the </w:t>
      </w:r>
      <w:r w:rsidRPr="00E26755">
        <w:rPr>
          <w:i/>
          <w:sz w:val="20"/>
          <w:szCs w:val="20"/>
          <w:u w:val="single"/>
        </w:rPr>
        <w:t>shika</w:t>
      </w:r>
      <w:r w:rsidRPr="00810103">
        <w:rPr>
          <w:i/>
          <w:sz w:val="20"/>
          <w:szCs w:val="20"/>
        </w:rPr>
        <w:t xml:space="preserve"> </w:t>
      </w:r>
      <w:r>
        <w:rPr>
          <w:i/>
          <w:sz w:val="20"/>
          <w:szCs w:val="20"/>
        </w:rPr>
        <w:t xml:space="preserve">[deer] </w:t>
      </w:r>
      <w:r w:rsidRPr="00E26755">
        <w:rPr>
          <w:i/>
          <w:sz w:val="20"/>
          <w:szCs w:val="20"/>
          <w:u w:val="single"/>
        </w:rPr>
        <w:t>scold</w:t>
      </w:r>
      <w:r w:rsidRPr="00810103">
        <w:rPr>
          <w:i/>
          <w:sz w:val="20"/>
          <w:szCs w:val="20"/>
        </w:rPr>
        <w:t>ed the kanga</w:t>
      </w:r>
      <w:r w:rsidRPr="00E26755">
        <w:rPr>
          <w:i/>
          <w:sz w:val="20"/>
          <w:szCs w:val="20"/>
          <w:u w:val="single"/>
        </w:rPr>
        <w:t>roo</w:t>
      </w:r>
      <w:r w:rsidRPr="00310329">
        <w:rPr>
          <w:sz w:val="20"/>
          <w:szCs w:val="20"/>
        </w:rPr>
        <w:t>)</w:t>
      </w:r>
    </w:p>
    <w:p w:rsidR="003B5E67" w:rsidRPr="00EA27B3" w:rsidRDefault="003B5E67" w:rsidP="007A47ED">
      <w:pPr>
        <w:widowControl w:val="0"/>
        <w:rPr>
          <w:color w:val="000000"/>
          <w:sz w:val="20"/>
          <w:szCs w:val="20"/>
        </w:rPr>
      </w:pPr>
      <w:r w:rsidRPr="00EA27B3">
        <w:rPr>
          <w:color w:val="000000"/>
          <w:sz w:val="20"/>
          <w:szCs w:val="20"/>
        </w:rPr>
        <w:t xml:space="preserve">37.  To him, of golf’s thing, if you shall address, </w:t>
      </w:r>
      <w:r>
        <w:rPr>
          <w:color w:val="000000"/>
          <w:sz w:val="20"/>
          <w:szCs w:val="20"/>
        </w:rPr>
        <w:t>many hours</w:t>
      </w:r>
      <w:r w:rsidRPr="00EA27B3">
        <w:rPr>
          <w:color w:val="000000"/>
          <w:sz w:val="20"/>
          <w:szCs w:val="20"/>
        </w:rPr>
        <w:t xml:space="preserve"> even, continuing to talk he will not stop.  Use koto to mean thing.  Use mono nara to mean if.  Use</w:t>
      </w:r>
      <w:r w:rsidRPr="00EA27B3">
        <w:rPr>
          <w:b/>
          <w:color w:val="000000"/>
          <w:sz w:val="20"/>
          <w:szCs w:val="20"/>
        </w:rPr>
        <w:t xml:space="preserve"> nanjikan </w:t>
      </w:r>
      <w:r w:rsidRPr="00EA27B3">
        <w:rPr>
          <w:color w:val="000000"/>
          <w:sz w:val="20"/>
          <w:szCs w:val="20"/>
        </w:rPr>
        <w:t>to mean</w:t>
      </w:r>
      <w:r w:rsidRPr="00EA27B3">
        <w:rPr>
          <w:b/>
          <w:color w:val="000000"/>
          <w:sz w:val="20"/>
          <w:szCs w:val="20"/>
        </w:rPr>
        <w:t xml:space="preserve"> </w:t>
      </w:r>
      <w:r w:rsidRPr="004D41BA">
        <w:rPr>
          <w:color w:val="000000"/>
          <w:sz w:val="20"/>
          <w:szCs w:val="20"/>
        </w:rPr>
        <w:t>many hours.  U</w:t>
      </w:r>
      <w:r w:rsidRPr="00EA27B3">
        <w:rPr>
          <w:color w:val="000000"/>
          <w:sz w:val="20"/>
          <w:szCs w:val="20"/>
        </w:rPr>
        <w:t>se demo to mean even.  Use hanashi tsuzukete to</w:t>
      </w:r>
      <w:r w:rsidR="00807D1A">
        <w:rPr>
          <w:color w:val="000000"/>
          <w:sz w:val="20"/>
          <w:szCs w:val="20"/>
        </w:rPr>
        <w:t xml:space="preserve"> </w:t>
      </w:r>
      <w:r w:rsidRPr="00EA27B3">
        <w:rPr>
          <w:color w:val="000000"/>
          <w:sz w:val="20"/>
          <w:szCs w:val="20"/>
        </w:rPr>
        <w:t xml:space="preserve">mean continuing to talk.  Plain speech.  </w:t>
      </w:r>
    </w:p>
    <w:p w:rsidR="003B5E67" w:rsidRPr="00EA27B3" w:rsidRDefault="003B5E67" w:rsidP="007A47ED">
      <w:pPr>
        <w:widowControl w:val="0"/>
        <w:rPr>
          <w:color w:val="000000"/>
          <w:sz w:val="20"/>
          <w:szCs w:val="20"/>
        </w:rPr>
      </w:pPr>
      <w:r w:rsidRPr="00EA27B3">
        <w:rPr>
          <w:rFonts w:hint="eastAsia"/>
          <w:color w:val="000000"/>
          <w:sz w:val="20"/>
          <w:szCs w:val="20"/>
        </w:rPr>
        <w:t>彼にゴルフのことで話しかけようものなら、何時間でも話し続けて止まらない。</w:t>
      </w:r>
    </w:p>
    <w:p w:rsidR="003B5E67" w:rsidRPr="000F599B" w:rsidRDefault="003B5E67" w:rsidP="007A47ED">
      <w:pPr>
        <w:widowControl w:val="0"/>
        <w:rPr>
          <w:color w:val="000000"/>
          <w:sz w:val="20"/>
          <w:szCs w:val="20"/>
        </w:rPr>
      </w:pPr>
      <w:r w:rsidRPr="00372F3C">
        <w:rPr>
          <w:color w:val="000000"/>
          <w:sz w:val="20"/>
          <w:szCs w:val="20"/>
          <w:lang w:val="es-US"/>
        </w:rPr>
        <w:t>Kare ni gorufu no koto de hanashikakeyoo</w:t>
      </w:r>
      <w:r w:rsidR="000F599B" w:rsidRPr="00372F3C">
        <w:rPr>
          <w:color w:val="000000"/>
          <w:sz w:val="20"/>
          <w:szCs w:val="20"/>
          <w:lang w:val="es-US"/>
        </w:rPr>
        <w:t xml:space="preserve"> </w:t>
      </w:r>
      <w:r w:rsidRPr="00372F3C">
        <w:rPr>
          <w:color w:val="000000"/>
          <w:sz w:val="20"/>
          <w:szCs w:val="20"/>
          <w:lang w:val="es-US"/>
        </w:rPr>
        <w:t>mono nara, nanjikan demo hanashi t</w:t>
      </w:r>
      <w:r w:rsidRPr="00EA27B3">
        <w:rPr>
          <w:color w:val="000000"/>
          <w:sz w:val="20"/>
          <w:szCs w:val="20"/>
          <w:lang w:val="es-US"/>
        </w:rPr>
        <w:t xml:space="preserve">suzukete tomaranai. </w:t>
      </w:r>
      <w:r w:rsidRPr="00EA27B3">
        <w:rPr>
          <w:color w:val="000000"/>
          <w:sz w:val="20"/>
          <w:szCs w:val="20"/>
        </w:rPr>
        <w:t>(</w:t>
      </w:r>
      <w:r w:rsidR="008D0AFE" w:rsidRPr="008D0AFE">
        <w:rPr>
          <w:b/>
          <w:color w:val="000000"/>
          <w:sz w:val="20"/>
          <w:szCs w:val="20"/>
        </w:rPr>
        <w:t>tomaru</w:t>
      </w:r>
      <w:r w:rsidR="008D0AFE">
        <w:rPr>
          <w:color w:val="000000"/>
          <w:sz w:val="20"/>
          <w:szCs w:val="20"/>
        </w:rPr>
        <w:t xml:space="preserve"> = to stop, intransitive;  cf. </w:t>
      </w:r>
      <w:r w:rsidRPr="008D0AFE">
        <w:rPr>
          <w:color w:val="000000"/>
          <w:sz w:val="20"/>
          <w:szCs w:val="20"/>
        </w:rPr>
        <w:t>tomaru</w:t>
      </w:r>
      <w:r w:rsidRPr="00EA27B3">
        <w:rPr>
          <w:color w:val="000000"/>
          <w:sz w:val="20"/>
          <w:szCs w:val="20"/>
        </w:rPr>
        <w:t xml:space="preserve"> = to stay at a hotel)  (</w:t>
      </w:r>
      <w:r w:rsidRPr="004E1E46">
        <w:rPr>
          <w:b/>
          <w:color w:val="000000"/>
          <w:sz w:val="20"/>
          <w:szCs w:val="20"/>
        </w:rPr>
        <w:t>nanjikan</w:t>
      </w:r>
      <w:r w:rsidRPr="00EA27B3">
        <w:rPr>
          <w:color w:val="000000"/>
          <w:sz w:val="20"/>
          <w:szCs w:val="20"/>
        </w:rPr>
        <w:t xml:space="preserve"> = how many hours,</w:t>
      </w:r>
      <w:r w:rsidR="00EA53CC">
        <w:rPr>
          <w:color w:val="000000"/>
          <w:sz w:val="20"/>
          <w:szCs w:val="20"/>
        </w:rPr>
        <w:t xml:space="preserve"> </w:t>
      </w:r>
      <w:r>
        <w:rPr>
          <w:color w:val="000000"/>
          <w:sz w:val="20"/>
          <w:szCs w:val="20"/>
        </w:rPr>
        <w:t>many hours</w:t>
      </w:r>
      <w:r w:rsidRPr="00EA27B3">
        <w:rPr>
          <w:color w:val="000000"/>
          <w:sz w:val="20"/>
          <w:szCs w:val="20"/>
        </w:rPr>
        <w:t>, any number of hours</w:t>
      </w:r>
      <w:r w:rsidR="00177FAD">
        <w:rPr>
          <w:color w:val="000000"/>
          <w:sz w:val="20"/>
          <w:szCs w:val="20"/>
        </w:rPr>
        <w:t xml:space="preserve">;  </w:t>
      </w:r>
      <w:r w:rsidR="00177FAD" w:rsidRPr="000F599B">
        <w:rPr>
          <w:color w:val="000000"/>
          <w:sz w:val="20"/>
          <w:szCs w:val="20"/>
        </w:rPr>
        <w:t>nanjikan mo, also OK</w:t>
      </w:r>
      <w:r w:rsidRPr="00EA27B3">
        <w:rPr>
          <w:color w:val="000000"/>
          <w:sz w:val="20"/>
          <w:szCs w:val="20"/>
        </w:rPr>
        <w:t>)  (</w:t>
      </w:r>
      <w:r w:rsidRPr="004E1E46">
        <w:rPr>
          <w:b/>
          <w:color w:val="000000"/>
          <w:sz w:val="20"/>
          <w:szCs w:val="20"/>
        </w:rPr>
        <w:t>demo</w:t>
      </w:r>
      <w:r w:rsidRPr="00EA27B3">
        <w:rPr>
          <w:color w:val="000000"/>
          <w:sz w:val="20"/>
          <w:szCs w:val="20"/>
        </w:rPr>
        <w:t xml:space="preserve"> = even, when used after nouns and na adjectives)  (</w:t>
      </w:r>
      <w:r w:rsidRPr="004E1E46">
        <w:rPr>
          <w:b/>
          <w:color w:val="000000"/>
          <w:sz w:val="20"/>
          <w:szCs w:val="20"/>
        </w:rPr>
        <w:t>tsuzukeru</w:t>
      </w:r>
      <w:r w:rsidRPr="00EA27B3">
        <w:rPr>
          <w:color w:val="000000"/>
          <w:sz w:val="20"/>
          <w:szCs w:val="20"/>
        </w:rPr>
        <w:t xml:space="preserve"> = to continue, transitive)</w:t>
      </w:r>
    </w:p>
    <w:p w:rsidR="003B5E67" w:rsidRPr="00EA27B3" w:rsidRDefault="003B5E67" w:rsidP="007A47ED">
      <w:pPr>
        <w:widowControl w:val="0"/>
        <w:rPr>
          <w:color w:val="000000"/>
          <w:sz w:val="20"/>
          <w:szCs w:val="20"/>
        </w:rPr>
      </w:pPr>
      <w:r w:rsidRPr="00EA27B3">
        <w:rPr>
          <w:color w:val="000000"/>
          <w:sz w:val="20"/>
          <w:szCs w:val="20"/>
        </w:rPr>
        <w:t xml:space="preserve">38.  We have learned to say not </w:t>
      </w:r>
      <w:r w:rsidR="00426C6B">
        <w:rPr>
          <w:sz w:val="20"/>
          <w:szCs w:val="20"/>
        </w:rPr>
        <w:tab/>
      </w:r>
      <w:r w:rsidRPr="00EA27B3">
        <w:rPr>
          <w:color w:val="000000"/>
          <w:sz w:val="20"/>
          <w:szCs w:val="20"/>
        </w:rPr>
        <w:t>necessarily by using kanarazu shimo and also by using wake de wa nai.  Another way to say</w:t>
      </w:r>
      <w:r w:rsidRPr="004D41BA">
        <w:rPr>
          <w:color w:val="000000"/>
          <w:sz w:val="20"/>
          <w:szCs w:val="20"/>
        </w:rPr>
        <w:t xml:space="preserve"> not necessarily is t</w:t>
      </w:r>
      <w:r w:rsidRPr="00EA27B3">
        <w:rPr>
          <w:color w:val="000000"/>
          <w:sz w:val="20"/>
          <w:szCs w:val="20"/>
        </w:rPr>
        <w:t xml:space="preserve">o follow a negative plain verb with </w:t>
      </w:r>
      <w:r w:rsidRPr="00EA27B3">
        <w:rPr>
          <w:b/>
          <w:color w:val="000000"/>
          <w:sz w:val="20"/>
          <w:szCs w:val="20"/>
        </w:rPr>
        <w:t>mono demo nai</w:t>
      </w:r>
      <w:r w:rsidRPr="00EA27B3">
        <w:rPr>
          <w:color w:val="000000"/>
          <w:sz w:val="20"/>
          <w:szCs w:val="20"/>
        </w:rPr>
        <w:t xml:space="preserve">.  In effect, you are saying </w:t>
      </w:r>
      <w:r w:rsidRPr="00EA27B3">
        <w:rPr>
          <w:b/>
          <w:color w:val="000000"/>
          <w:sz w:val="20"/>
          <w:szCs w:val="20"/>
        </w:rPr>
        <w:t>nai mono demo nai</w:t>
      </w:r>
      <w:r w:rsidRPr="00EA27B3">
        <w:rPr>
          <w:color w:val="000000"/>
          <w:sz w:val="20"/>
          <w:szCs w:val="20"/>
        </w:rPr>
        <w:t>, which can be translated literally as ‘not thing even not,’ or ‘even this negative thing may not exist.’</w:t>
      </w:r>
      <w:r w:rsidR="00AE37AA">
        <w:rPr>
          <w:color w:val="000000"/>
          <w:sz w:val="20"/>
          <w:szCs w:val="20"/>
        </w:rPr>
        <w:t xml:space="preserve">  </w:t>
      </w:r>
      <w:r w:rsidRPr="00EA27B3">
        <w:rPr>
          <w:color w:val="000000"/>
          <w:sz w:val="20"/>
          <w:szCs w:val="20"/>
        </w:rPr>
        <w:t>This can be understood to mean ‘not necessarily.’</w:t>
      </w:r>
    </w:p>
    <w:p w:rsidR="003B5E67" w:rsidRPr="00EA27B3" w:rsidRDefault="003B5E67" w:rsidP="007A47ED">
      <w:pPr>
        <w:widowControl w:val="0"/>
        <w:rPr>
          <w:color w:val="000000"/>
          <w:sz w:val="20"/>
          <w:szCs w:val="20"/>
        </w:rPr>
      </w:pPr>
      <w:r w:rsidRPr="00EA27B3">
        <w:rPr>
          <w:color w:val="000000"/>
          <w:sz w:val="20"/>
          <w:szCs w:val="20"/>
        </w:rPr>
        <w:t xml:space="preserve">As for regarding that proposal, not to undertake not necessarily, but a little more specifically to make hear I desire.  Use teian to mean proposal.  Use hikiukeru to mean undertake.  Use nai mono demo nai to mean not necessarily.  Meaning, I won’t necessarily </w:t>
      </w:r>
      <w:r w:rsidRPr="00EA27B3">
        <w:rPr>
          <w:i/>
          <w:color w:val="000000"/>
          <w:sz w:val="20"/>
          <w:szCs w:val="20"/>
        </w:rPr>
        <w:t>not</w:t>
      </w:r>
      <w:r w:rsidRPr="00EA27B3">
        <w:rPr>
          <w:color w:val="000000"/>
          <w:sz w:val="20"/>
          <w:szCs w:val="20"/>
        </w:rPr>
        <w:t xml:space="preserve"> undertake the proposal, but I desire you to inform me more specifically.  Plain speech.  </w:t>
      </w:r>
    </w:p>
    <w:p w:rsidR="003B5E67" w:rsidRPr="00EA27B3" w:rsidRDefault="003B5E67" w:rsidP="007A47ED">
      <w:pPr>
        <w:widowControl w:val="0"/>
        <w:rPr>
          <w:color w:val="000000"/>
          <w:sz w:val="20"/>
          <w:szCs w:val="20"/>
        </w:rPr>
      </w:pPr>
      <w:r w:rsidRPr="00EA27B3">
        <w:rPr>
          <w:rFonts w:hint="eastAsia"/>
          <w:color w:val="000000"/>
          <w:sz w:val="20"/>
          <w:szCs w:val="20"/>
        </w:rPr>
        <w:t>その提案については引き受けないものでもないが、もう少し具体的に聞かせてほしい。</w:t>
      </w:r>
    </w:p>
    <w:p w:rsidR="003B5E67" w:rsidRPr="00111637" w:rsidRDefault="003B5E67" w:rsidP="007A47ED">
      <w:pPr>
        <w:widowControl w:val="0"/>
        <w:rPr>
          <w:sz w:val="20"/>
          <w:szCs w:val="20"/>
        </w:rPr>
      </w:pPr>
      <w:r w:rsidRPr="00EA27B3">
        <w:rPr>
          <w:color w:val="000000"/>
          <w:sz w:val="20"/>
          <w:szCs w:val="20"/>
        </w:rPr>
        <w:t>Sono teian ni tsuite wa hikiukenai mono demo nai ga, moo sukoshi gutaiteki ni kikasete hoshii.  (</w:t>
      </w:r>
      <w:r w:rsidRPr="004E1E46">
        <w:rPr>
          <w:b/>
          <w:color w:val="000000"/>
          <w:sz w:val="20"/>
          <w:szCs w:val="20"/>
        </w:rPr>
        <w:t>teian</w:t>
      </w:r>
      <w:r w:rsidRPr="00EA27B3">
        <w:rPr>
          <w:color w:val="000000"/>
          <w:sz w:val="20"/>
          <w:szCs w:val="20"/>
        </w:rPr>
        <w:t xml:space="preserve"> = proposal, suggestion;  cf. </w:t>
      </w:r>
      <w:r w:rsidRPr="004E1E46">
        <w:rPr>
          <w:b/>
          <w:color w:val="000000"/>
          <w:sz w:val="20"/>
          <w:szCs w:val="20"/>
        </w:rPr>
        <w:t>an</w:t>
      </w:r>
      <w:r w:rsidRPr="00EA27B3">
        <w:rPr>
          <w:color w:val="000000"/>
          <w:sz w:val="20"/>
          <w:szCs w:val="20"/>
        </w:rPr>
        <w:t xml:space="preserve"> = idea, plan, proposal)  (</w:t>
      </w:r>
      <w:r w:rsidRPr="004E1E46">
        <w:rPr>
          <w:b/>
          <w:color w:val="000000"/>
          <w:sz w:val="20"/>
          <w:szCs w:val="20"/>
        </w:rPr>
        <w:t>hikiukeru</w:t>
      </w:r>
      <w:r w:rsidRPr="00EA27B3">
        <w:rPr>
          <w:color w:val="000000"/>
          <w:sz w:val="20"/>
          <w:szCs w:val="20"/>
        </w:rPr>
        <w:t xml:space="preserve"> </w:t>
      </w:r>
      <w:r w:rsidRPr="00EA27B3">
        <w:rPr>
          <w:sz w:val="20"/>
          <w:szCs w:val="20"/>
        </w:rPr>
        <w:t>= to take charge of, undertake;  hiki comes from hiku = pull;  ukeru = catch, get, receive, take an exam or class, be affected, suffer from)  (</w:t>
      </w:r>
      <w:r w:rsidRPr="00307EE7">
        <w:rPr>
          <w:b/>
          <w:sz w:val="20"/>
          <w:szCs w:val="20"/>
        </w:rPr>
        <w:t>gutai</w:t>
      </w:r>
      <w:r w:rsidRPr="00EA27B3">
        <w:rPr>
          <w:sz w:val="20"/>
          <w:szCs w:val="20"/>
        </w:rPr>
        <w:t xml:space="preserve"> = specific, concrete, tangible,</w:t>
      </w:r>
      <w:r w:rsidR="003623F3">
        <w:rPr>
          <w:sz w:val="20"/>
          <w:szCs w:val="20"/>
        </w:rPr>
        <w:t xml:space="preserve"> </w:t>
      </w:r>
      <w:r w:rsidRPr="00EA27B3">
        <w:rPr>
          <w:sz w:val="20"/>
          <w:szCs w:val="20"/>
        </w:rPr>
        <w:t xml:space="preserve">material;  </w:t>
      </w:r>
      <w:r w:rsidRPr="00307EE7">
        <w:rPr>
          <w:b/>
          <w:sz w:val="20"/>
          <w:szCs w:val="20"/>
        </w:rPr>
        <w:t>gutaiteki</w:t>
      </w:r>
      <w:r w:rsidRPr="00EA27B3">
        <w:rPr>
          <w:sz w:val="20"/>
          <w:szCs w:val="20"/>
        </w:rPr>
        <w:t xml:space="preserve"> = concrete, tangible, definite, specific;  </w:t>
      </w:r>
      <w:r w:rsidRPr="00EA27B3">
        <w:rPr>
          <w:color w:val="000000"/>
          <w:sz w:val="20"/>
          <w:szCs w:val="20"/>
        </w:rPr>
        <w:t>the suffix</w:t>
      </w:r>
      <w:r w:rsidRPr="00EA27B3">
        <w:rPr>
          <w:b/>
          <w:color w:val="000000"/>
          <w:sz w:val="20"/>
          <w:szCs w:val="20"/>
        </w:rPr>
        <w:t xml:space="preserve"> –teki </w:t>
      </w:r>
      <w:r w:rsidRPr="00EA27B3">
        <w:rPr>
          <w:color w:val="000000"/>
          <w:sz w:val="20"/>
          <w:szCs w:val="20"/>
        </w:rPr>
        <w:t>=</w:t>
      </w:r>
      <w:r w:rsidRPr="00EA27B3">
        <w:rPr>
          <w:b/>
          <w:color w:val="000000"/>
          <w:sz w:val="20"/>
          <w:szCs w:val="20"/>
        </w:rPr>
        <w:t xml:space="preserve"> ‘like’ </w:t>
      </w:r>
      <w:r w:rsidRPr="00EA27B3">
        <w:rPr>
          <w:color w:val="000000"/>
          <w:sz w:val="20"/>
          <w:szCs w:val="20"/>
        </w:rPr>
        <w:t>or</w:t>
      </w:r>
      <w:r w:rsidRPr="00EA27B3">
        <w:rPr>
          <w:b/>
          <w:color w:val="000000"/>
          <w:sz w:val="20"/>
          <w:szCs w:val="20"/>
        </w:rPr>
        <w:t xml:space="preserve"> ‘related to’</w:t>
      </w:r>
      <w:r w:rsidRPr="00EA27B3">
        <w:rPr>
          <w:sz w:val="20"/>
          <w:szCs w:val="20"/>
        </w:rPr>
        <w:t>)  (</w:t>
      </w:r>
      <w:r w:rsidRPr="00307EE7">
        <w:rPr>
          <w:b/>
          <w:sz w:val="20"/>
          <w:szCs w:val="20"/>
        </w:rPr>
        <w:t>kikaseru</w:t>
      </w:r>
      <w:r w:rsidRPr="00EA27B3">
        <w:rPr>
          <w:sz w:val="20"/>
          <w:szCs w:val="20"/>
        </w:rPr>
        <w:t xml:space="preserve"> = to inform, to tell, to persuade, to make understand, to </w:t>
      </w:r>
      <w:r w:rsidRPr="00EA27B3">
        <w:rPr>
          <w:sz w:val="20"/>
          <w:szCs w:val="20"/>
        </w:rPr>
        <w:lastRenderedPageBreak/>
        <w:t xml:space="preserve">read to, to sing for; </w:t>
      </w:r>
      <w:r w:rsidRPr="00EA27B3">
        <w:rPr>
          <w:i/>
          <w:sz w:val="20"/>
          <w:szCs w:val="20"/>
        </w:rPr>
        <w:t>literally kikaseru means ‘to make hear’</w:t>
      </w:r>
      <w:r w:rsidRPr="00EA27B3">
        <w:rPr>
          <w:sz w:val="20"/>
          <w:szCs w:val="20"/>
        </w:rPr>
        <w:t xml:space="preserve">;   also, different kanji, kikaseru = to season, to bring out taste)  </w:t>
      </w:r>
      <w:r w:rsidR="00EA53CC">
        <w:rPr>
          <w:sz w:val="20"/>
          <w:szCs w:val="20"/>
        </w:rPr>
        <w:t>(</w:t>
      </w:r>
      <w:r w:rsidR="00EA53CC" w:rsidRPr="00EA53CC">
        <w:rPr>
          <w:b/>
          <w:sz w:val="20"/>
          <w:szCs w:val="20"/>
        </w:rPr>
        <w:t>kanarazu shimo</w:t>
      </w:r>
      <w:r w:rsidR="00EA53CC">
        <w:rPr>
          <w:sz w:val="20"/>
          <w:szCs w:val="20"/>
        </w:rPr>
        <w:t xml:space="preserve"> can also be used to say not necessarily, e.g., </w:t>
      </w:r>
      <w:r w:rsidR="00EA53CC" w:rsidRPr="00B12232">
        <w:rPr>
          <w:sz w:val="20"/>
          <w:szCs w:val="20"/>
        </w:rPr>
        <w:t xml:space="preserve">hikaru mono kanarazu shimo kin </w:t>
      </w:r>
      <w:r w:rsidR="00EA53CC">
        <w:rPr>
          <w:sz w:val="20"/>
          <w:szCs w:val="20"/>
        </w:rPr>
        <w:t xml:space="preserve">de wa nai = </w:t>
      </w:r>
      <w:r w:rsidR="00EA53CC" w:rsidRPr="00B12232">
        <w:rPr>
          <w:sz w:val="20"/>
          <w:szCs w:val="20"/>
        </w:rPr>
        <w:t>shiny things, not necessarily gold</w:t>
      </w:r>
      <w:r w:rsidR="00EA53CC">
        <w:rPr>
          <w:sz w:val="20"/>
          <w:szCs w:val="20"/>
        </w:rPr>
        <w:t>)  (</w:t>
      </w:r>
      <w:r w:rsidR="00EA53CC" w:rsidRPr="00EA53CC">
        <w:rPr>
          <w:b/>
          <w:sz w:val="20"/>
          <w:szCs w:val="20"/>
        </w:rPr>
        <w:t xml:space="preserve">wake de wa nai </w:t>
      </w:r>
      <w:r w:rsidR="00EA53CC">
        <w:rPr>
          <w:sz w:val="20"/>
          <w:szCs w:val="20"/>
        </w:rPr>
        <w:t>can also be used to say not necessarily, e.g., k</w:t>
      </w:r>
      <w:r w:rsidR="00EA53CC" w:rsidRPr="00542A68">
        <w:rPr>
          <w:sz w:val="20"/>
          <w:szCs w:val="20"/>
        </w:rPr>
        <w:t>uni ni kaeritakunai wake de wa nai ga</w:t>
      </w:r>
      <w:r w:rsidR="00EA53CC">
        <w:rPr>
          <w:sz w:val="20"/>
          <w:szCs w:val="20"/>
        </w:rPr>
        <w:t xml:space="preserve"> = </w:t>
      </w:r>
      <w:r w:rsidR="00EA53CC" w:rsidRPr="00542A68">
        <w:rPr>
          <w:sz w:val="20"/>
          <w:szCs w:val="20"/>
        </w:rPr>
        <w:t xml:space="preserve">I don’t </w:t>
      </w:r>
      <w:r w:rsidR="00EA53CC">
        <w:rPr>
          <w:sz w:val="20"/>
          <w:szCs w:val="20"/>
        </w:rPr>
        <w:t>necessarily</w:t>
      </w:r>
      <w:r w:rsidR="00EA53CC" w:rsidRPr="00542A68">
        <w:rPr>
          <w:sz w:val="20"/>
          <w:szCs w:val="20"/>
        </w:rPr>
        <w:t xml:space="preserve"> </w:t>
      </w:r>
      <w:r w:rsidR="00EA53CC" w:rsidRPr="001B35DB">
        <w:rPr>
          <w:i/>
          <w:sz w:val="20"/>
          <w:szCs w:val="20"/>
        </w:rPr>
        <w:t>not</w:t>
      </w:r>
      <w:r w:rsidR="00EA53CC" w:rsidRPr="00542A68">
        <w:rPr>
          <w:sz w:val="20"/>
          <w:szCs w:val="20"/>
        </w:rPr>
        <w:t xml:space="preserve"> want to </w:t>
      </w:r>
      <w:r w:rsidR="00EA53CC">
        <w:rPr>
          <w:sz w:val="20"/>
          <w:szCs w:val="20"/>
        </w:rPr>
        <w:t>return</w:t>
      </w:r>
      <w:r w:rsidR="00EA53CC" w:rsidRPr="00542A68">
        <w:rPr>
          <w:sz w:val="20"/>
          <w:szCs w:val="20"/>
        </w:rPr>
        <w:t xml:space="preserve"> </w:t>
      </w:r>
      <w:r w:rsidR="00EA53CC">
        <w:rPr>
          <w:sz w:val="20"/>
          <w:szCs w:val="20"/>
        </w:rPr>
        <w:t>to my country</w:t>
      </w:r>
      <w:r w:rsidR="00EA53CC" w:rsidRPr="00542A68">
        <w:rPr>
          <w:sz w:val="20"/>
          <w:szCs w:val="20"/>
        </w:rPr>
        <w:t xml:space="preserve">, but </w:t>
      </w:r>
      <w:r w:rsidR="00EA53CC">
        <w:rPr>
          <w:sz w:val="20"/>
          <w:szCs w:val="20"/>
        </w:rPr>
        <w:t xml:space="preserve">...)  </w:t>
      </w:r>
      <w:r w:rsidRPr="00EA27B3">
        <w:rPr>
          <w:sz w:val="20"/>
          <w:szCs w:val="20"/>
        </w:rPr>
        <w:t>(</w:t>
      </w:r>
      <w:r w:rsidRPr="00EA27B3">
        <w:rPr>
          <w:i/>
          <w:sz w:val="20"/>
          <w:szCs w:val="20"/>
        </w:rPr>
        <w:t xml:space="preserve">the </w:t>
      </w:r>
      <w:r w:rsidRPr="00EA27B3">
        <w:rPr>
          <w:i/>
          <w:sz w:val="20"/>
          <w:szCs w:val="20"/>
          <w:u w:val="single"/>
        </w:rPr>
        <w:t>ta</w:t>
      </w:r>
      <w:r w:rsidRPr="00EA27B3">
        <w:rPr>
          <w:i/>
          <w:sz w:val="20"/>
          <w:szCs w:val="20"/>
        </w:rPr>
        <w:t xml:space="preserve">pe that </w:t>
      </w:r>
      <w:r w:rsidR="003049BB">
        <w:rPr>
          <w:i/>
          <w:sz w:val="20"/>
          <w:szCs w:val="20"/>
        </w:rPr>
        <w:t xml:space="preserve">Queen </w:t>
      </w:r>
      <w:r w:rsidRPr="00EA27B3">
        <w:rPr>
          <w:i/>
          <w:sz w:val="20"/>
          <w:szCs w:val="20"/>
          <w:u w:val="single"/>
        </w:rPr>
        <w:t>An</w:t>
      </w:r>
      <w:r w:rsidR="003049BB">
        <w:rPr>
          <w:i/>
          <w:sz w:val="20"/>
          <w:szCs w:val="20"/>
        </w:rPr>
        <w:t>ne brought contained</w:t>
      </w:r>
      <w:r w:rsidRPr="00EA27B3">
        <w:rPr>
          <w:i/>
          <w:sz w:val="20"/>
          <w:szCs w:val="20"/>
        </w:rPr>
        <w:t xml:space="preserve"> her </w:t>
      </w:r>
      <w:r w:rsidRPr="00EA27B3">
        <w:rPr>
          <w:i/>
          <w:sz w:val="20"/>
          <w:szCs w:val="20"/>
          <w:u w:val="single"/>
        </w:rPr>
        <w:t>proposals</w:t>
      </w:r>
      <w:r w:rsidRPr="00EA27B3">
        <w:rPr>
          <w:i/>
          <w:sz w:val="20"/>
          <w:szCs w:val="20"/>
        </w:rPr>
        <w:t xml:space="preserve"> and </w:t>
      </w:r>
      <w:r w:rsidRPr="00EA27B3">
        <w:rPr>
          <w:i/>
          <w:sz w:val="20"/>
          <w:szCs w:val="20"/>
          <w:u w:val="single"/>
        </w:rPr>
        <w:t>suggestions</w:t>
      </w:r>
      <w:r w:rsidRPr="00EA27B3">
        <w:rPr>
          <w:sz w:val="20"/>
          <w:szCs w:val="20"/>
        </w:rPr>
        <w:t xml:space="preserve">) </w:t>
      </w:r>
      <w:r w:rsidR="00771171" w:rsidRPr="00B12232">
        <w:rPr>
          <w:sz w:val="20"/>
          <w:szCs w:val="20"/>
        </w:rPr>
        <w:t xml:space="preserve"> (</w:t>
      </w:r>
      <w:r w:rsidR="00771171">
        <w:rPr>
          <w:i/>
          <w:sz w:val="20"/>
          <w:szCs w:val="20"/>
        </w:rPr>
        <w:t xml:space="preserve">the </w:t>
      </w:r>
      <w:r w:rsidR="00771171" w:rsidRPr="0099419F">
        <w:rPr>
          <w:i/>
          <w:sz w:val="20"/>
          <w:szCs w:val="20"/>
          <w:u w:val="single"/>
        </w:rPr>
        <w:t>hiki</w:t>
      </w:r>
      <w:r w:rsidR="00771171">
        <w:rPr>
          <w:i/>
          <w:sz w:val="20"/>
          <w:szCs w:val="20"/>
        </w:rPr>
        <w:t>ng instructor</w:t>
      </w:r>
      <w:r w:rsidR="00771171" w:rsidRPr="00B12232">
        <w:rPr>
          <w:i/>
          <w:sz w:val="20"/>
          <w:szCs w:val="20"/>
        </w:rPr>
        <w:t xml:space="preserve"> </w:t>
      </w:r>
      <w:r w:rsidR="00771171">
        <w:rPr>
          <w:i/>
          <w:sz w:val="20"/>
          <w:szCs w:val="20"/>
        </w:rPr>
        <w:t>who was nearby when the</w:t>
      </w:r>
      <w:r w:rsidR="00771171" w:rsidRPr="00B12232">
        <w:rPr>
          <w:i/>
          <w:sz w:val="20"/>
          <w:szCs w:val="20"/>
        </w:rPr>
        <w:t xml:space="preserve"> </w:t>
      </w:r>
      <w:r w:rsidR="00771171" w:rsidRPr="00824E5C">
        <w:rPr>
          <w:i/>
          <w:sz w:val="20"/>
          <w:szCs w:val="20"/>
          <w:u w:val="single"/>
        </w:rPr>
        <w:t>UK</w:t>
      </w:r>
      <w:r w:rsidR="00771171" w:rsidRPr="00B12232">
        <w:rPr>
          <w:i/>
          <w:sz w:val="20"/>
          <w:szCs w:val="20"/>
        </w:rPr>
        <w:t xml:space="preserve"> volcano </w:t>
      </w:r>
      <w:r w:rsidR="00771171" w:rsidRPr="00824E5C">
        <w:rPr>
          <w:i/>
          <w:sz w:val="20"/>
          <w:szCs w:val="20"/>
          <w:u w:val="single"/>
        </w:rPr>
        <w:t>eru</w:t>
      </w:r>
      <w:r w:rsidR="00771171" w:rsidRPr="00B12232">
        <w:rPr>
          <w:i/>
          <w:sz w:val="20"/>
          <w:szCs w:val="20"/>
        </w:rPr>
        <w:t>pted</w:t>
      </w:r>
      <w:r w:rsidR="00771171">
        <w:rPr>
          <w:i/>
          <w:sz w:val="20"/>
          <w:szCs w:val="20"/>
        </w:rPr>
        <w:t xml:space="preserve"> </w:t>
      </w:r>
      <w:r w:rsidR="00771171" w:rsidRPr="00B12232">
        <w:rPr>
          <w:i/>
          <w:sz w:val="20"/>
          <w:szCs w:val="20"/>
        </w:rPr>
        <w:t xml:space="preserve">will </w:t>
      </w:r>
      <w:r w:rsidR="00771171" w:rsidRPr="0094056C">
        <w:rPr>
          <w:i/>
          <w:sz w:val="20"/>
          <w:szCs w:val="20"/>
          <w:u w:val="single"/>
        </w:rPr>
        <w:t>take charg</w:t>
      </w:r>
      <w:r w:rsidR="00771171" w:rsidRPr="0018701F">
        <w:rPr>
          <w:i/>
          <w:sz w:val="20"/>
          <w:szCs w:val="20"/>
          <w:u w:val="single"/>
        </w:rPr>
        <w:t>e of</w:t>
      </w:r>
      <w:r w:rsidR="00771171" w:rsidRPr="00B12232">
        <w:rPr>
          <w:i/>
          <w:sz w:val="20"/>
          <w:szCs w:val="20"/>
        </w:rPr>
        <w:t xml:space="preserve"> </w:t>
      </w:r>
      <w:r w:rsidR="00771171" w:rsidRPr="0018701F">
        <w:rPr>
          <w:i/>
          <w:sz w:val="20"/>
          <w:szCs w:val="20"/>
        </w:rPr>
        <w:t>rescuing the other hikers</w:t>
      </w:r>
      <w:r w:rsidR="00771171" w:rsidRPr="00B12232">
        <w:rPr>
          <w:i/>
          <w:sz w:val="20"/>
          <w:szCs w:val="20"/>
        </w:rPr>
        <w:t>)</w:t>
      </w:r>
      <w:r w:rsidR="0018701F" w:rsidRPr="00B12232">
        <w:rPr>
          <w:sz w:val="20"/>
          <w:szCs w:val="20"/>
        </w:rPr>
        <w:t xml:space="preserve"> </w:t>
      </w:r>
      <w:r w:rsidRPr="00EA27B3">
        <w:rPr>
          <w:sz w:val="20"/>
          <w:szCs w:val="20"/>
        </w:rPr>
        <w:t xml:space="preserve"> (</w:t>
      </w:r>
      <w:r w:rsidRPr="00EA27B3">
        <w:rPr>
          <w:i/>
          <w:sz w:val="20"/>
          <w:szCs w:val="20"/>
        </w:rPr>
        <w:t xml:space="preserve">the </w:t>
      </w:r>
      <w:r w:rsidRPr="00EA27B3">
        <w:rPr>
          <w:i/>
          <w:sz w:val="20"/>
          <w:szCs w:val="20"/>
          <w:u w:val="single"/>
        </w:rPr>
        <w:t>goo</w:t>
      </w:r>
      <w:r w:rsidRPr="00EA27B3">
        <w:rPr>
          <w:i/>
          <w:sz w:val="20"/>
          <w:szCs w:val="20"/>
        </w:rPr>
        <w:t xml:space="preserve">se and the </w:t>
      </w:r>
      <w:r w:rsidRPr="00EA27B3">
        <w:rPr>
          <w:i/>
          <w:sz w:val="20"/>
          <w:szCs w:val="20"/>
          <w:u w:val="single"/>
        </w:rPr>
        <w:t>ti</w:t>
      </w:r>
      <w:r w:rsidRPr="00EA27B3">
        <w:rPr>
          <w:i/>
          <w:sz w:val="20"/>
          <w:szCs w:val="20"/>
        </w:rPr>
        <w:t xml:space="preserve">ger are </w:t>
      </w:r>
      <w:r w:rsidRPr="00EA27B3">
        <w:rPr>
          <w:i/>
          <w:sz w:val="20"/>
          <w:szCs w:val="20"/>
          <w:u w:val="single"/>
        </w:rPr>
        <w:t>specific</w:t>
      </w:r>
      <w:r w:rsidRPr="00EA27B3">
        <w:rPr>
          <w:i/>
          <w:sz w:val="20"/>
          <w:szCs w:val="20"/>
        </w:rPr>
        <w:t>,</w:t>
      </w:r>
      <w:r w:rsidR="00111637">
        <w:rPr>
          <w:i/>
          <w:sz w:val="20"/>
          <w:szCs w:val="20"/>
        </w:rPr>
        <w:t xml:space="preserve"> </w:t>
      </w:r>
      <w:r w:rsidRPr="00EA27B3">
        <w:rPr>
          <w:i/>
          <w:sz w:val="20"/>
          <w:szCs w:val="20"/>
          <w:u w:val="single"/>
        </w:rPr>
        <w:t>concrete</w:t>
      </w:r>
      <w:r w:rsidRPr="00EA27B3">
        <w:rPr>
          <w:i/>
          <w:sz w:val="20"/>
          <w:szCs w:val="20"/>
        </w:rPr>
        <w:t xml:space="preserve">, </w:t>
      </w:r>
      <w:r w:rsidRPr="00EA27B3">
        <w:rPr>
          <w:i/>
          <w:sz w:val="20"/>
          <w:szCs w:val="20"/>
          <w:u w:val="single"/>
        </w:rPr>
        <w:t>tangible</w:t>
      </w:r>
      <w:r w:rsidRPr="00EA27B3">
        <w:rPr>
          <w:i/>
          <w:sz w:val="20"/>
          <w:szCs w:val="20"/>
        </w:rPr>
        <w:t xml:space="preserve"> and </w:t>
      </w:r>
      <w:r w:rsidRPr="00EA27B3">
        <w:rPr>
          <w:i/>
          <w:sz w:val="20"/>
          <w:szCs w:val="20"/>
          <w:u w:val="single"/>
        </w:rPr>
        <w:t>material</w:t>
      </w:r>
      <w:r w:rsidRPr="00EA27B3">
        <w:rPr>
          <w:i/>
          <w:sz w:val="20"/>
          <w:szCs w:val="20"/>
        </w:rPr>
        <w:t xml:space="preserve"> examples of the animals that live in this forest</w:t>
      </w:r>
      <w:r w:rsidRPr="00EA27B3">
        <w:rPr>
          <w:sz w:val="20"/>
          <w:szCs w:val="20"/>
        </w:rPr>
        <w:t>)</w:t>
      </w:r>
    </w:p>
    <w:p w:rsidR="003B5E67" w:rsidRPr="00EA27B3" w:rsidRDefault="003B5E67" w:rsidP="007A47ED">
      <w:pPr>
        <w:widowControl w:val="0"/>
        <w:rPr>
          <w:sz w:val="20"/>
          <w:szCs w:val="20"/>
        </w:rPr>
      </w:pPr>
      <w:r w:rsidRPr="00EA27B3">
        <w:rPr>
          <w:sz w:val="20"/>
          <w:szCs w:val="20"/>
        </w:rPr>
        <w:t xml:space="preserve">39.  In the garden, I planted another tree.  Use ni rather than de.  </w:t>
      </w:r>
    </w:p>
    <w:p w:rsidR="003B5E67" w:rsidRPr="00EA27B3" w:rsidRDefault="003B5E67" w:rsidP="007A47ED">
      <w:pPr>
        <w:widowControl w:val="0"/>
        <w:rPr>
          <w:sz w:val="20"/>
          <w:szCs w:val="20"/>
        </w:rPr>
      </w:pPr>
      <w:r w:rsidRPr="00EA27B3">
        <w:rPr>
          <w:rFonts w:hint="eastAsia"/>
          <w:sz w:val="20"/>
          <w:szCs w:val="20"/>
        </w:rPr>
        <w:t>庭に木をもう一本植えました。</w:t>
      </w:r>
    </w:p>
    <w:p w:rsidR="003B5E67" w:rsidRPr="00EA27B3" w:rsidRDefault="003B5E67" w:rsidP="007A47ED">
      <w:pPr>
        <w:widowControl w:val="0"/>
        <w:rPr>
          <w:sz w:val="20"/>
          <w:szCs w:val="20"/>
        </w:rPr>
      </w:pPr>
      <w:r w:rsidRPr="00EA27B3">
        <w:rPr>
          <w:sz w:val="20"/>
          <w:szCs w:val="20"/>
          <w:lang w:val="es-US"/>
        </w:rPr>
        <w:t xml:space="preserve">Niwa ni ki o moo ippon uemashita.  </w:t>
      </w:r>
      <w:r w:rsidR="00EA53CC" w:rsidRPr="00EA53CC">
        <w:rPr>
          <w:sz w:val="20"/>
          <w:szCs w:val="20"/>
        </w:rPr>
        <w:t xml:space="preserve">(niwa de, </w:t>
      </w:r>
      <w:r w:rsidR="00EA53CC" w:rsidRPr="00EA53CC">
        <w:rPr>
          <w:i/>
          <w:sz w:val="20"/>
          <w:szCs w:val="20"/>
        </w:rPr>
        <w:t>not</w:t>
      </w:r>
      <w:r w:rsidR="00EA53CC" w:rsidRPr="00EA53CC">
        <w:rPr>
          <w:sz w:val="20"/>
          <w:szCs w:val="20"/>
        </w:rPr>
        <w:t xml:space="preserve"> OK;  use ni with ueru)  </w:t>
      </w:r>
      <w:r w:rsidRPr="00D069C6">
        <w:rPr>
          <w:sz w:val="20"/>
          <w:szCs w:val="20"/>
        </w:rPr>
        <w:t xml:space="preserve">(betsu no ki o uemashita, also OK, but changes the meaning somewhat, to imply that you planted a tree that is different from the ones already there)  </w:t>
      </w:r>
      <w:r w:rsidRPr="00EA27B3">
        <w:rPr>
          <w:sz w:val="20"/>
          <w:szCs w:val="20"/>
        </w:rPr>
        <w:t>(</w:t>
      </w:r>
      <w:r w:rsidRPr="00307EE7">
        <w:rPr>
          <w:b/>
          <w:sz w:val="20"/>
          <w:szCs w:val="20"/>
        </w:rPr>
        <w:t>ueru</w:t>
      </w:r>
      <w:r w:rsidRPr="00EA27B3">
        <w:rPr>
          <w:sz w:val="20"/>
          <w:szCs w:val="20"/>
        </w:rPr>
        <w:t xml:space="preserve"> = to plant, to grow, to raise, to insert, to implant, to set type, to inoculate an infectious agent, to instill an idea</w:t>
      </w:r>
      <w:r w:rsidR="009D3532">
        <w:rPr>
          <w:sz w:val="20"/>
          <w:szCs w:val="20"/>
        </w:rPr>
        <w:t xml:space="preserve"> [all the same kanji</w:t>
      </w:r>
      <w:r w:rsidRPr="00EA27B3">
        <w:rPr>
          <w:sz w:val="20"/>
          <w:szCs w:val="20"/>
        </w:rPr>
        <w:t>)</w:t>
      </w:r>
      <w:r w:rsidR="009D3532">
        <w:rPr>
          <w:sz w:val="20"/>
          <w:szCs w:val="20"/>
        </w:rPr>
        <w:t>;  also, different kanji, = to starve, be thirsty, be hungry)</w:t>
      </w:r>
      <w:r w:rsidRPr="00EA27B3">
        <w:rPr>
          <w:sz w:val="20"/>
          <w:szCs w:val="20"/>
        </w:rPr>
        <w:t xml:space="preserve">  (</w:t>
      </w:r>
      <w:r w:rsidRPr="00EA27B3">
        <w:rPr>
          <w:i/>
          <w:sz w:val="20"/>
          <w:szCs w:val="20"/>
        </w:rPr>
        <w:t xml:space="preserve">the </w:t>
      </w:r>
      <w:r w:rsidRPr="00EA27B3">
        <w:rPr>
          <w:i/>
          <w:sz w:val="20"/>
          <w:szCs w:val="20"/>
          <w:u w:val="single"/>
        </w:rPr>
        <w:t>wai</w:t>
      </w:r>
      <w:r w:rsidRPr="00EA27B3">
        <w:rPr>
          <w:i/>
          <w:sz w:val="20"/>
          <w:szCs w:val="20"/>
        </w:rPr>
        <w:t xml:space="preserve">ter </w:t>
      </w:r>
      <w:r w:rsidR="00042A0E">
        <w:rPr>
          <w:i/>
          <w:sz w:val="20"/>
          <w:szCs w:val="20"/>
        </w:rPr>
        <w:t xml:space="preserve">and </w:t>
      </w:r>
      <w:r w:rsidR="00042A0E" w:rsidRPr="00042A0E">
        <w:rPr>
          <w:i/>
          <w:sz w:val="20"/>
          <w:szCs w:val="20"/>
          <w:u w:val="single"/>
        </w:rPr>
        <w:t>Ru</w:t>
      </w:r>
      <w:r w:rsidR="00042A0E">
        <w:rPr>
          <w:i/>
          <w:sz w:val="20"/>
          <w:szCs w:val="20"/>
        </w:rPr>
        <w:t xml:space="preserve">th </w:t>
      </w:r>
      <w:r w:rsidRPr="00EA27B3">
        <w:rPr>
          <w:i/>
          <w:sz w:val="20"/>
          <w:szCs w:val="20"/>
          <w:u w:val="single"/>
        </w:rPr>
        <w:t>plant</w:t>
      </w:r>
      <w:r w:rsidRPr="00EA27B3">
        <w:rPr>
          <w:i/>
          <w:sz w:val="20"/>
          <w:szCs w:val="20"/>
        </w:rPr>
        <w:t xml:space="preserve"> trees </w:t>
      </w:r>
      <w:r w:rsidR="00042A0E">
        <w:rPr>
          <w:i/>
          <w:sz w:val="20"/>
          <w:szCs w:val="20"/>
        </w:rPr>
        <w:t>together</w:t>
      </w:r>
      <w:r w:rsidRPr="00EA27B3">
        <w:rPr>
          <w:sz w:val="20"/>
          <w:szCs w:val="20"/>
        </w:rPr>
        <w:t>)</w:t>
      </w:r>
    </w:p>
    <w:p w:rsidR="003B5E67" w:rsidRPr="00EA27B3" w:rsidRDefault="003B5E67" w:rsidP="007A47ED">
      <w:pPr>
        <w:widowControl w:val="0"/>
        <w:rPr>
          <w:sz w:val="20"/>
          <w:szCs w:val="20"/>
        </w:rPr>
      </w:pPr>
      <w:r w:rsidRPr="00EA27B3">
        <w:rPr>
          <w:sz w:val="20"/>
          <w:szCs w:val="20"/>
        </w:rPr>
        <w:t>40.  From the house as far as the station, it’s approximately 300 meters.  Use yaku to mean approximately.</w:t>
      </w:r>
    </w:p>
    <w:p w:rsidR="003B5E67" w:rsidRPr="00EA27B3" w:rsidRDefault="003B5E67" w:rsidP="007A47ED">
      <w:pPr>
        <w:widowControl w:val="0"/>
        <w:rPr>
          <w:sz w:val="20"/>
          <w:szCs w:val="20"/>
        </w:rPr>
      </w:pPr>
      <w:r w:rsidRPr="00EA27B3">
        <w:rPr>
          <w:rFonts w:hint="eastAsia"/>
          <w:sz w:val="20"/>
          <w:szCs w:val="20"/>
        </w:rPr>
        <w:t>家から駅まで約</w:t>
      </w:r>
      <w:r w:rsidR="002B6758">
        <w:rPr>
          <w:sz w:val="20"/>
          <w:szCs w:val="20"/>
        </w:rPr>
        <w:t>300</w:t>
      </w:r>
      <w:r w:rsidRPr="00EA27B3">
        <w:rPr>
          <w:rFonts w:hint="eastAsia"/>
          <w:sz w:val="20"/>
          <w:szCs w:val="20"/>
        </w:rPr>
        <w:t>メートルです。</w:t>
      </w:r>
    </w:p>
    <w:p w:rsidR="007A1AEA" w:rsidRPr="00EA27B3" w:rsidRDefault="003B5E67" w:rsidP="007A47ED">
      <w:pPr>
        <w:widowControl w:val="0"/>
        <w:rPr>
          <w:sz w:val="20"/>
          <w:szCs w:val="20"/>
        </w:rPr>
      </w:pPr>
      <w:r w:rsidRPr="00EA27B3">
        <w:rPr>
          <w:sz w:val="20"/>
          <w:szCs w:val="20"/>
        </w:rPr>
        <w:t>Ie kara eki made yaku sanbyaku meetoru desu.  (</w:t>
      </w:r>
      <w:r w:rsidRPr="00307EE7">
        <w:rPr>
          <w:b/>
          <w:sz w:val="20"/>
          <w:szCs w:val="20"/>
        </w:rPr>
        <w:t>yaku</w:t>
      </w:r>
      <w:r w:rsidRPr="00EA27B3">
        <w:rPr>
          <w:sz w:val="20"/>
          <w:szCs w:val="20"/>
        </w:rPr>
        <w:t xml:space="preserve"> = approximately, promise, shrink;  also, different kanji, = medicine;  also, different kanji, = to burn or roast;  </w:t>
      </w:r>
      <w:r w:rsidR="002B6758">
        <w:rPr>
          <w:sz w:val="20"/>
          <w:szCs w:val="20"/>
        </w:rPr>
        <w:t xml:space="preserve">cf. </w:t>
      </w:r>
      <w:r w:rsidRPr="00307EE7">
        <w:rPr>
          <w:b/>
          <w:sz w:val="20"/>
          <w:szCs w:val="20"/>
        </w:rPr>
        <w:t>yaku ni tatsu</w:t>
      </w:r>
      <w:r w:rsidRPr="00EA27B3">
        <w:rPr>
          <w:sz w:val="20"/>
          <w:szCs w:val="20"/>
        </w:rPr>
        <w:t xml:space="preserve"> = to be helpful or useful;  </w:t>
      </w:r>
      <w:r w:rsidR="004B3C97">
        <w:rPr>
          <w:sz w:val="20"/>
          <w:szCs w:val="20"/>
        </w:rPr>
        <w:t xml:space="preserve">cf. </w:t>
      </w:r>
      <w:r w:rsidR="004B3C97" w:rsidRPr="001F2BED">
        <w:rPr>
          <w:b/>
          <w:sz w:val="20"/>
          <w:szCs w:val="20"/>
        </w:rPr>
        <w:t>karekore</w:t>
      </w:r>
      <w:r w:rsidR="004B3C97" w:rsidRPr="00542A68">
        <w:rPr>
          <w:sz w:val="20"/>
          <w:szCs w:val="20"/>
        </w:rPr>
        <w:t xml:space="preserve"> = </w:t>
      </w:r>
      <w:r w:rsidR="004B3C97" w:rsidRPr="001F2BED">
        <w:rPr>
          <w:b/>
          <w:sz w:val="20"/>
          <w:szCs w:val="20"/>
        </w:rPr>
        <w:t>arekore</w:t>
      </w:r>
      <w:r w:rsidR="004B3C97" w:rsidRPr="00542A68">
        <w:rPr>
          <w:sz w:val="20"/>
          <w:szCs w:val="20"/>
        </w:rPr>
        <w:t xml:space="preserve"> = this and that, one thing and another</w:t>
      </w:r>
      <w:r w:rsidR="004B3C97">
        <w:rPr>
          <w:sz w:val="20"/>
          <w:szCs w:val="20"/>
        </w:rPr>
        <w:t>;  also = about, nearly, around</w:t>
      </w:r>
      <w:r w:rsidR="00747F45">
        <w:rPr>
          <w:sz w:val="20"/>
          <w:szCs w:val="20"/>
        </w:rPr>
        <w:t xml:space="preserve">;  </w:t>
      </w:r>
      <w:r w:rsidR="00747F45" w:rsidRPr="00747F45">
        <w:rPr>
          <w:i/>
          <w:sz w:val="20"/>
          <w:szCs w:val="20"/>
        </w:rPr>
        <w:t>not</w:t>
      </w:r>
      <w:r w:rsidR="00747F45">
        <w:rPr>
          <w:sz w:val="20"/>
          <w:szCs w:val="20"/>
        </w:rPr>
        <w:t xml:space="preserve"> OK to substitute karekore for yaku in this sentence, as karekore refers to time, not distance</w:t>
      </w:r>
      <w:r w:rsidRPr="00EA27B3">
        <w:rPr>
          <w:sz w:val="20"/>
          <w:szCs w:val="20"/>
        </w:rPr>
        <w:t>)  (</w:t>
      </w:r>
      <w:r w:rsidRPr="00EA27B3">
        <w:rPr>
          <w:i/>
          <w:sz w:val="20"/>
          <w:szCs w:val="20"/>
        </w:rPr>
        <w:t xml:space="preserve">when I </w:t>
      </w:r>
      <w:r w:rsidRPr="00EA27B3">
        <w:rPr>
          <w:i/>
          <w:sz w:val="20"/>
          <w:szCs w:val="20"/>
          <w:u w:val="single"/>
        </w:rPr>
        <w:t>yaku</w:t>
      </w:r>
      <w:r>
        <w:rPr>
          <w:i/>
          <w:sz w:val="20"/>
          <w:szCs w:val="20"/>
        </w:rPr>
        <w:t xml:space="preserve"> [roast] beef</w:t>
      </w:r>
      <w:r w:rsidRPr="00EA27B3">
        <w:rPr>
          <w:i/>
          <w:sz w:val="20"/>
          <w:szCs w:val="20"/>
        </w:rPr>
        <w:t xml:space="preserve">, I do so for </w:t>
      </w:r>
      <w:r w:rsidRPr="00EA27B3">
        <w:rPr>
          <w:i/>
          <w:sz w:val="20"/>
          <w:szCs w:val="20"/>
          <w:u w:val="single"/>
        </w:rPr>
        <w:t>approximately</w:t>
      </w:r>
      <w:r w:rsidRPr="00EA27B3">
        <w:rPr>
          <w:i/>
          <w:sz w:val="20"/>
          <w:szCs w:val="20"/>
        </w:rPr>
        <w:t xml:space="preserve"> 2 hours</w:t>
      </w:r>
      <w:r w:rsidRPr="00EA27B3">
        <w:rPr>
          <w:sz w:val="20"/>
          <w:szCs w:val="20"/>
        </w:rPr>
        <w:t>)</w:t>
      </w:r>
      <w:r w:rsidR="002B7C43">
        <w:rPr>
          <w:sz w:val="20"/>
          <w:szCs w:val="20"/>
        </w:rPr>
        <w:tab/>
      </w:r>
      <w:r w:rsidR="002B7C43">
        <w:rPr>
          <w:sz w:val="20"/>
          <w:szCs w:val="20"/>
        </w:rPr>
        <w:tab/>
      </w:r>
    </w:p>
    <w:p w:rsidR="003B5E67" w:rsidRPr="00EA27B3" w:rsidRDefault="003B5E67" w:rsidP="007A47ED">
      <w:pPr>
        <w:widowControl w:val="0"/>
        <w:rPr>
          <w:sz w:val="20"/>
          <w:szCs w:val="20"/>
        </w:rPr>
      </w:pPr>
      <w:r w:rsidRPr="00EA27B3">
        <w:rPr>
          <w:sz w:val="20"/>
          <w:szCs w:val="20"/>
        </w:rPr>
        <w:t>41.  In Autumn, at the music hall, for the</w:t>
      </w:r>
      <w:r w:rsidR="009E0045">
        <w:rPr>
          <w:sz w:val="20"/>
          <w:szCs w:val="20"/>
        </w:rPr>
        <w:t xml:space="preserve"> </w:t>
      </w:r>
      <w:r w:rsidRPr="00EA27B3">
        <w:rPr>
          <w:sz w:val="20"/>
          <w:szCs w:val="20"/>
        </w:rPr>
        <w:t>sake of the townspeople, a concert exists.  Use hooru to mean hall.  Use no tame no.  Plain speech.</w:t>
      </w:r>
    </w:p>
    <w:p w:rsidR="000E2B31" w:rsidRDefault="003B5E67" w:rsidP="007A47ED">
      <w:pPr>
        <w:widowControl w:val="0"/>
        <w:rPr>
          <w:sz w:val="20"/>
          <w:szCs w:val="20"/>
        </w:rPr>
      </w:pPr>
      <w:r w:rsidRPr="00EA27B3">
        <w:rPr>
          <w:rFonts w:hint="eastAsia"/>
          <w:sz w:val="20"/>
          <w:szCs w:val="20"/>
        </w:rPr>
        <w:t>秋に音楽ホールで市民のためのコンサートがある。</w:t>
      </w:r>
      <w:r w:rsidR="00E8189C">
        <w:rPr>
          <w:sz w:val="20"/>
          <w:szCs w:val="20"/>
        </w:rPr>
        <w:tab/>
      </w:r>
      <w:r w:rsidR="00E8189C">
        <w:rPr>
          <w:sz w:val="20"/>
          <w:szCs w:val="20"/>
        </w:rPr>
        <w:tab/>
      </w:r>
      <w:r w:rsidR="00E8189C">
        <w:rPr>
          <w:sz w:val="20"/>
          <w:szCs w:val="20"/>
        </w:rPr>
        <w:tab/>
      </w:r>
      <w:r w:rsidR="00E8189C">
        <w:rPr>
          <w:sz w:val="20"/>
          <w:szCs w:val="20"/>
        </w:rPr>
        <w:tab/>
      </w:r>
      <w:r w:rsidR="00E8189C">
        <w:rPr>
          <w:sz w:val="20"/>
          <w:szCs w:val="20"/>
        </w:rPr>
        <w:tab/>
      </w:r>
      <w:r w:rsidR="00E8189C">
        <w:rPr>
          <w:sz w:val="20"/>
          <w:szCs w:val="20"/>
        </w:rPr>
        <w:tab/>
      </w:r>
      <w:r w:rsidR="00E8189C">
        <w:rPr>
          <w:sz w:val="20"/>
          <w:szCs w:val="20"/>
        </w:rPr>
        <w:tab/>
      </w:r>
    </w:p>
    <w:p w:rsidR="00E8189C" w:rsidRDefault="003B5E67" w:rsidP="007A47ED">
      <w:pPr>
        <w:widowControl w:val="0"/>
        <w:rPr>
          <w:sz w:val="20"/>
          <w:szCs w:val="20"/>
        </w:rPr>
      </w:pPr>
      <w:r w:rsidRPr="00111637">
        <w:rPr>
          <w:sz w:val="20"/>
          <w:szCs w:val="20"/>
          <w:lang w:val="es-US"/>
        </w:rPr>
        <w:t xml:space="preserve">Aki ni onganku hooru de shimin no tame no konsaato ga aru.  </w:t>
      </w:r>
      <w:r w:rsidR="00C470C2" w:rsidRPr="00C470C2">
        <w:rPr>
          <w:sz w:val="20"/>
          <w:szCs w:val="20"/>
        </w:rPr>
        <w:t xml:space="preserve">(ongaku hooru ni, </w:t>
      </w:r>
      <w:r w:rsidR="00C470C2" w:rsidRPr="00C470C2">
        <w:rPr>
          <w:i/>
          <w:sz w:val="20"/>
          <w:szCs w:val="20"/>
        </w:rPr>
        <w:t>not</w:t>
      </w:r>
      <w:r w:rsidR="00C470C2" w:rsidRPr="00C470C2">
        <w:rPr>
          <w:sz w:val="20"/>
          <w:szCs w:val="20"/>
        </w:rPr>
        <w:t xml:space="preserve"> OK</w:t>
      </w:r>
      <w:r w:rsidR="00C470C2">
        <w:rPr>
          <w:sz w:val="20"/>
          <w:szCs w:val="20"/>
        </w:rPr>
        <w:t xml:space="preserve">, since konsaato is </w:t>
      </w:r>
      <w:r w:rsidR="00C470C2" w:rsidRPr="00C470C2">
        <w:rPr>
          <w:sz w:val="20"/>
          <w:szCs w:val="20"/>
        </w:rPr>
        <w:t xml:space="preserve">an </w:t>
      </w:r>
      <w:r w:rsidR="00C470C2">
        <w:rPr>
          <w:sz w:val="20"/>
          <w:szCs w:val="20"/>
        </w:rPr>
        <w:t xml:space="preserve">event or occurence, and its location </w:t>
      </w:r>
      <w:r w:rsidR="00C470C2" w:rsidRPr="00C470C2">
        <w:rPr>
          <w:sz w:val="20"/>
          <w:szCs w:val="20"/>
        </w:rPr>
        <w:t xml:space="preserve">is marked with </w:t>
      </w:r>
      <w:r w:rsidR="00C470C2">
        <w:rPr>
          <w:sz w:val="20"/>
          <w:szCs w:val="20"/>
        </w:rPr>
        <w:t xml:space="preserve">de, </w:t>
      </w:r>
      <w:r w:rsidR="00C470C2" w:rsidRPr="00C470C2">
        <w:rPr>
          <w:i/>
          <w:sz w:val="20"/>
          <w:szCs w:val="20"/>
        </w:rPr>
        <w:t>not</w:t>
      </w:r>
      <w:r w:rsidR="00C470C2">
        <w:rPr>
          <w:sz w:val="20"/>
          <w:szCs w:val="20"/>
        </w:rPr>
        <w:t xml:space="preserve"> with ni) </w:t>
      </w:r>
      <w:r w:rsidR="00582186">
        <w:rPr>
          <w:sz w:val="20"/>
          <w:szCs w:val="20"/>
        </w:rPr>
        <w:t xml:space="preserve">(shimin no tame ni, also OK) </w:t>
      </w:r>
      <w:r w:rsidRPr="00EA27B3">
        <w:rPr>
          <w:sz w:val="20"/>
          <w:szCs w:val="20"/>
        </w:rPr>
        <w:t>(</w:t>
      </w:r>
      <w:r w:rsidRPr="00307EE7">
        <w:rPr>
          <w:b/>
          <w:sz w:val="20"/>
          <w:szCs w:val="20"/>
        </w:rPr>
        <w:t>shimin</w:t>
      </w:r>
      <w:r w:rsidRPr="00EA27B3">
        <w:rPr>
          <w:sz w:val="20"/>
          <w:szCs w:val="20"/>
        </w:rPr>
        <w:t xml:space="preserve"> = citizen, public, townspeople, middle class;  </w:t>
      </w:r>
      <w:r w:rsidR="00250AC9">
        <w:rPr>
          <w:sz w:val="20"/>
          <w:szCs w:val="20"/>
        </w:rPr>
        <w:t xml:space="preserve">from shi = city + min = people;  </w:t>
      </w:r>
      <w:r w:rsidRPr="00EA27B3">
        <w:rPr>
          <w:sz w:val="20"/>
          <w:szCs w:val="20"/>
        </w:rPr>
        <w:t xml:space="preserve">also, different kanji, </w:t>
      </w:r>
      <w:r w:rsidR="00250AC9">
        <w:rPr>
          <w:sz w:val="20"/>
          <w:szCs w:val="20"/>
        </w:rPr>
        <w:t xml:space="preserve">shimin </w:t>
      </w:r>
      <w:r w:rsidRPr="00EA27B3">
        <w:rPr>
          <w:sz w:val="20"/>
          <w:szCs w:val="20"/>
        </w:rPr>
        <w:t xml:space="preserve">= deep sleep;  also, different kanji, = the four social classes – samurai, farmers, artisans, merchants;  cf. </w:t>
      </w:r>
      <w:r w:rsidRPr="00307EE7">
        <w:rPr>
          <w:b/>
          <w:sz w:val="20"/>
          <w:szCs w:val="20"/>
        </w:rPr>
        <w:t>kokumin</w:t>
      </w:r>
      <w:r w:rsidRPr="00EA27B3">
        <w:rPr>
          <w:sz w:val="20"/>
          <w:szCs w:val="20"/>
        </w:rPr>
        <w:t xml:space="preserve"> = citizen, nation, people</w:t>
      </w:r>
      <w:r w:rsidR="002D47BF">
        <w:rPr>
          <w:sz w:val="20"/>
          <w:szCs w:val="20"/>
        </w:rPr>
        <w:t xml:space="preserve">;  cf.  </w:t>
      </w:r>
      <w:r w:rsidR="002D47BF" w:rsidRPr="00957F09">
        <w:rPr>
          <w:b/>
          <w:sz w:val="20"/>
          <w:szCs w:val="20"/>
        </w:rPr>
        <w:t>juumin</w:t>
      </w:r>
      <w:r w:rsidR="002D47BF">
        <w:rPr>
          <w:sz w:val="20"/>
          <w:szCs w:val="20"/>
        </w:rPr>
        <w:t xml:space="preserve"> = resident</w:t>
      </w:r>
      <w:r w:rsidRPr="00EA27B3">
        <w:rPr>
          <w:sz w:val="20"/>
          <w:szCs w:val="20"/>
        </w:rPr>
        <w:t>)  (</w:t>
      </w:r>
      <w:r w:rsidRPr="00EA27B3">
        <w:rPr>
          <w:i/>
          <w:sz w:val="20"/>
          <w:szCs w:val="20"/>
        </w:rPr>
        <w:t xml:space="preserve">the </w:t>
      </w:r>
      <w:r w:rsidRPr="00EA27B3">
        <w:rPr>
          <w:i/>
          <w:sz w:val="20"/>
          <w:szCs w:val="20"/>
          <w:u w:val="single"/>
        </w:rPr>
        <w:t>shi</w:t>
      </w:r>
      <w:r w:rsidRPr="00EA27B3">
        <w:rPr>
          <w:i/>
          <w:sz w:val="20"/>
          <w:szCs w:val="20"/>
        </w:rPr>
        <w:t xml:space="preserve">elds </w:t>
      </w:r>
      <w:r w:rsidRPr="00EA27B3">
        <w:rPr>
          <w:i/>
          <w:sz w:val="20"/>
          <w:szCs w:val="20"/>
          <w:u w:val="single"/>
        </w:rPr>
        <w:t>mean</w:t>
      </w:r>
      <w:r w:rsidRPr="00EA27B3">
        <w:rPr>
          <w:i/>
          <w:sz w:val="20"/>
          <w:szCs w:val="20"/>
        </w:rPr>
        <w:t xml:space="preserve"> that the </w:t>
      </w:r>
      <w:r w:rsidRPr="00EA27B3">
        <w:rPr>
          <w:i/>
          <w:sz w:val="20"/>
          <w:szCs w:val="20"/>
          <w:u w:val="single"/>
        </w:rPr>
        <w:t>townspeople</w:t>
      </w:r>
      <w:r w:rsidRPr="00EA27B3">
        <w:rPr>
          <w:i/>
          <w:sz w:val="20"/>
          <w:szCs w:val="20"/>
        </w:rPr>
        <w:t xml:space="preserve">, or </w:t>
      </w:r>
      <w:r w:rsidRPr="00EA27B3">
        <w:rPr>
          <w:i/>
          <w:sz w:val="20"/>
          <w:szCs w:val="20"/>
        </w:rPr>
        <w:lastRenderedPageBreak/>
        <w:t xml:space="preserve">the </w:t>
      </w:r>
      <w:r w:rsidRPr="00EA27B3">
        <w:rPr>
          <w:i/>
          <w:sz w:val="20"/>
          <w:szCs w:val="20"/>
          <w:u w:val="single"/>
        </w:rPr>
        <w:t>middle class</w:t>
      </w:r>
      <w:r w:rsidRPr="00EA27B3">
        <w:rPr>
          <w:i/>
          <w:sz w:val="20"/>
          <w:szCs w:val="20"/>
        </w:rPr>
        <w:t>, are taking defensive action</w:t>
      </w:r>
      <w:r w:rsidRPr="00EA27B3">
        <w:rPr>
          <w:sz w:val="20"/>
          <w:szCs w:val="20"/>
        </w:rPr>
        <w:t>)</w:t>
      </w:r>
      <w:r w:rsidR="00AE37AA" w:rsidRPr="00EA27B3">
        <w:rPr>
          <w:sz w:val="20"/>
          <w:szCs w:val="20"/>
        </w:rPr>
        <w:t xml:space="preserve"> </w:t>
      </w:r>
      <w:r w:rsidR="00AE37AA">
        <w:rPr>
          <w:sz w:val="20"/>
          <w:szCs w:val="20"/>
        </w:rPr>
        <w:tab/>
      </w:r>
      <w:r w:rsidR="00AE37AA">
        <w:rPr>
          <w:sz w:val="20"/>
          <w:szCs w:val="20"/>
        </w:rPr>
        <w:tab/>
      </w:r>
    </w:p>
    <w:p w:rsidR="003B5E67" w:rsidRPr="00EA27B3" w:rsidRDefault="003B5E67" w:rsidP="007A47ED">
      <w:pPr>
        <w:widowControl w:val="0"/>
        <w:rPr>
          <w:sz w:val="20"/>
          <w:szCs w:val="20"/>
        </w:rPr>
      </w:pPr>
      <w:r w:rsidRPr="00EA27B3">
        <w:rPr>
          <w:sz w:val="20"/>
          <w:szCs w:val="20"/>
        </w:rPr>
        <w:t xml:space="preserve">42.  By the typhoon, the garden’s tree </w:t>
      </w:r>
      <w:r w:rsidR="00C470C2">
        <w:rPr>
          <w:sz w:val="20"/>
          <w:szCs w:val="20"/>
        </w:rPr>
        <w:t>got</w:t>
      </w:r>
      <w:r w:rsidRPr="00EA27B3">
        <w:rPr>
          <w:sz w:val="20"/>
          <w:szCs w:val="20"/>
        </w:rPr>
        <w:t xml:space="preserve"> broken completely.  Use oreru.  </w:t>
      </w:r>
      <w:r>
        <w:rPr>
          <w:sz w:val="20"/>
          <w:szCs w:val="20"/>
        </w:rPr>
        <w:t xml:space="preserve">This is an intransitive verb.  </w:t>
      </w:r>
      <w:r w:rsidRPr="00EA27B3">
        <w:rPr>
          <w:sz w:val="20"/>
          <w:szCs w:val="20"/>
        </w:rPr>
        <w:t>Plain speech.</w:t>
      </w:r>
    </w:p>
    <w:p w:rsidR="003B5E67" w:rsidRPr="00EA27B3" w:rsidRDefault="003B5E67" w:rsidP="007A47ED">
      <w:pPr>
        <w:widowControl w:val="0"/>
        <w:rPr>
          <w:sz w:val="20"/>
          <w:szCs w:val="20"/>
        </w:rPr>
      </w:pPr>
      <w:r w:rsidRPr="00EA27B3">
        <w:rPr>
          <w:rFonts w:hint="eastAsia"/>
          <w:sz w:val="20"/>
          <w:szCs w:val="20"/>
        </w:rPr>
        <w:t>台風で庭の木が折れてしまった。</w:t>
      </w:r>
    </w:p>
    <w:p w:rsidR="00FC4BFC" w:rsidRDefault="003B5E67" w:rsidP="007A47ED">
      <w:pPr>
        <w:widowControl w:val="0"/>
        <w:rPr>
          <w:sz w:val="20"/>
          <w:szCs w:val="20"/>
        </w:rPr>
      </w:pPr>
      <w:r w:rsidRPr="00EA27B3">
        <w:rPr>
          <w:sz w:val="20"/>
          <w:szCs w:val="20"/>
        </w:rPr>
        <w:t>Taifuu de niwa no ki ga orete shimatta.  (</w:t>
      </w:r>
      <w:r w:rsidRPr="00307EE7">
        <w:rPr>
          <w:b/>
          <w:sz w:val="20"/>
          <w:szCs w:val="20"/>
        </w:rPr>
        <w:t>oreru</w:t>
      </w:r>
      <w:r w:rsidRPr="00EA27B3">
        <w:rPr>
          <w:sz w:val="20"/>
          <w:szCs w:val="20"/>
        </w:rPr>
        <w:t xml:space="preserve"> [intransitive] = to break, to snap, to fracture, to be folded, to give in, to back down;  cf. </w:t>
      </w:r>
      <w:r w:rsidRPr="00307EE7">
        <w:rPr>
          <w:b/>
          <w:sz w:val="20"/>
          <w:szCs w:val="20"/>
        </w:rPr>
        <w:t>oru</w:t>
      </w:r>
      <w:r w:rsidRPr="00EA27B3">
        <w:rPr>
          <w:sz w:val="20"/>
          <w:szCs w:val="20"/>
        </w:rPr>
        <w:t xml:space="preserve"> [transitive] = to break, to fold, to pick flowers;  cf. </w:t>
      </w:r>
      <w:r w:rsidRPr="00307EE7">
        <w:rPr>
          <w:b/>
          <w:sz w:val="20"/>
          <w:szCs w:val="20"/>
        </w:rPr>
        <w:t>oru</w:t>
      </w:r>
      <w:r w:rsidRPr="00EA27B3">
        <w:rPr>
          <w:sz w:val="20"/>
          <w:szCs w:val="20"/>
        </w:rPr>
        <w:t xml:space="preserve">, different kanji, = to </w:t>
      </w:r>
      <w:r>
        <w:rPr>
          <w:sz w:val="20"/>
          <w:szCs w:val="20"/>
        </w:rPr>
        <w:t>weave</w:t>
      </w:r>
      <w:r w:rsidRPr="00EA27B3">
        <w:rPr>
          <w:sz w:val="20"/>
          <w:szCs w:val="20"/>
        </w:rPr>
        <w:t>;  oru and oreru are exceptions to the ‘e’ rule</w:t>
      </w:r>
      <w:r w:rsidR="00FC4BFC">
        <w:rPr>
          <w:sz w:val="20"/>
          <w:szCs w:val="20"/>
        </w:rPr>
        <w:t xml:space="preserve">; cf. </w:t>
      </w:r>
      <w:r w:rsidR="00FC4BFC" w:rsidRPr="00307EE7">
        <w:rPr>
          <w:b/>
          <w:sz w:val="20"/>
          <w:szCs w:val="20"/>
        </w:rPr>
        <w:t>waru</w:t>
      </w:r>
      <w:r w:rsidR="00FC4BFC" w:rsidRPr="00EA27B3">
        <w:rPr>
          <w:sz w:val="20"/>
          <w:szCs w:val="20"/>
        </w:rPr>
        <w:t xml:space="preserve"> = break, transitive;  </w:t>
      </w:r>
      <w:r w:rsidR="00FC4BFC">
        <w:rPr>
          <w:sz w:val="20"/>
          <w:szCs w:val="20"/>
        </w:rPr>
        <w:t xml:space="preserve">cf. </w:t>
      </w:r>
      <w:r w:rsidR="00FC4BFC" w:rsidRPr="00307EE7">
        <w:rPr>
          <w:b/>
          <w:sz w:val="20"/>
          <w:szCs w:val="20"/>
        </w:rPr>
        <w:t>wareru</w:t>
      </w:r>
      <w:r w:rsidR="00FC4BFC" w:rsidRPr="00EA27B3">
        <w:rPr>
          <w:sz w:val="20"/>
          <w:szCs w:val="20"/>
        </w:rPr>
        <w:t xml:space="preserve"> = break, intransitive; </w:t>
      </w:r>
      <w:r w:rsidR="00FC4BFC">
        <w:rPr>
          <w:sz w:val="20"/>
          <w:szCs w:val="20"/>
        </w:rPr>
        <w:t>waru and wareru are</w:t>
      </w:r>
      <w:r w:rsidR="00FC4BFC" w:rsidRPr="00EA27B3">
        <w:rPr>
          <w:sz w:val="20"/>
          <w:szCs w:val="20"/>
        </w:rPr>
        <w:t xml:space="preserve"> exceptions to the ‘e’ rule</w:t>
      </w:r>
      <w:r w:rsidR="00FC4BFC">
        <w:rPr>
          <w:sz w:val="20"/>
          <w:szCs w:val="20"/>
        </w:rPr>
        <w:t xml:space="preserve">;  </w:t>
      </w:r>
      <w:r w:rsidR="00FC4BFC" w:rsidRPr="00FC4BFC">
        <w:rPr>
          <w:i/>
          <w:sz w:val="20"/>
          <w:szCs w:val="20"/>
        </w:rPr>
        <w:t>not</w:t>
      </w:r>
      <w:r w:rsidR="00FC4BFC">
        <w:rPr>
          <w:sz w:val="20"/>
          <w:szCs w:val="20"/>
        </w:rPr>
        <w:t xml:space="preserve"> OK to substitute wareru for oreru in this sentence, as</w:t>
      </w:r>
      <w:r w:rsidR="00F70BA7">
        <w:rPr>
          <w:sz w:val="20"/>
          <w:szCs w:val="20"/>
        </w:rPr>
        <w:t xml:space="preserve"> wareru is not used for trees, but </w:t>
      </w:r>
      <w:r w:rsidR="00FC4BFC">
        <w:rPr>
          <w:sz w:val="20"/>
          <w:szCs w:val="20"/>
        </w:rPr>
        <w:t>it may be used for wooden objects like boxes</w:t>
      </w:r>
      <w:r w:rsidR="00F70BA7">
        <w:rPr>
          <w:sz w:val="20"/>
          <w:szCs w:val="20"/>
        </w:rPr>
        <w:t xml:space="preserve">;  </w:t>
      </w:r>
      <w:r w:rsidR="00F70BA7" w:rsidRPr="00A766EB">
        <w:rPr>
          <w:i/>
          <w:sz w:val="20"/>
          <w:szCs w:val="20"/>
        </w:rPr>
        <w:t>not</w:t>
      </w:r>
      <w:r w:rsidR="00F70BA7">
        <w:rPr>
          <w:sz w:val="20"/>
          <w:szCs w:val="20"/>
        </w:rPr>
        <w:t xml:space="preserve"> OK to substitute orarete for orete in this sentence, as that would suggest that a person broke the tree, but the following sentence is OK:  tonari no ko ni niwa no ki o orarete shimatta = </w:t>
      </w:r>
      <w:r w:rsidR="00450FBB">
        <w:rPr>
          <w:sz w:val="20"/>
          <w:szCs w:val="20"/>
        </w:rPr>
        <w:t xml:space="preserve">by </w:t>
      </w:r>
      <w:r w:rsidR="00F70BA7">
        <w:rPr>
          <w:sz w:val="20"/>
          <w:szCs w:val="20"/>
        </w:rPr>
        <w:t xml:space="preserve">the neighbor kid the tree </w:t>
      </w:r>
      <w:r w:rsidR="00450FBB">
        <w:rPr>
          <w:sz w:val="20"/>
          <w:szCs w:val="20"/>
        </w:rPr>
        <w:t xml:space="preserve">was broken </w:t>
      </w:r>
      <w:r w:rsidR="00F70BA7">
        <w:rPr>
          <w:sz w:val="20"/>
          <w:szCs w:val="20"/>
        </w:rPr>
        <w:t>on us</w:t>
      </w:r>
      <w:r w:rsidRPr="00EA27B3">
        <w:rPr>
          <w:sz w:val="20"/>
          <w:szCs w:val="20"/>
        </w:rPr>
        <w:t>)</w:t>
      </w:r>
      <w:r w:rsidR="00EE6516">
        <w:rPr>
          <w:sz w:val="20"/>
          <w:szCs w:val="20"/>
        </w:rPr>
        <w:t xml:space="preserve"> (</w:t>
      </w:r>
      <w:r w:rsidR="00EE6516" w:rsidRPr="00EE6516">
        <w:rPr>
          <w:i/>
          <w:sz w:val="20"/>
          <w:szCs w:val="20"/>
          <w:u w:val="single"/>
        </w:rPr>
        <w:t>Ore</w:t>
      </w:r>
      <w:r w:rsidR="00EE6516" w:rsidRPr="00EE6516">
        <w:rPr>
          <w:i/>
          <w:sz w:val="20"/>
          <w:szCs w:val="20"/>
        </w:rPr>
        <w:t xml:space="preserve">gon will </w:t>
      </w:r>
      <w:r w:rsidR="00EE6516" w:rsidRPr="00EE6516">
        <w:rPr>
          <w:i/>
          <w:sz w:val="20"/>
          <w:szCs w:val="20"/>
          <w:u w:val="single"/>
        </w:rPr>
        <w:t>rue</w:t>
      </w:r>
      <w:r w:rsidR="00EE6516" w:rsidRPr="00EE6516">
        <w:rPr>
          <w:i/>
          <w:sz w:val="20"/>
          <w:szCs w:val="20"/>
        </w:rPr>
        <w:t xml:space="preserve"> the day when many of its trees </w:t>
      </w:r>
      <w:r w:rsidR="00EE6516" w:rsidRPr="00EE6516">
        <w:rPr>
          <w:i/>
          <w:sz w:val="20"/>
          <w:szCs w:val="20"/>
          <w:u w:val="single"/>
        </w:rPr>
        <w:t>broke</w:t>
      </w:r>
      <w:r w:rsidR="00EE6516">
        <w:rPr>
          <w:sz w:val="20"/>
          <w:szCs w:val="20"/>
        </w:rPr>
        <w:t>)</w:t>
      </w:r>
      <w:r w:rsidR="00E8189C">
        <w:rPr>
          <w:sz w:val="20"/>
          <w:szCs w:val="20"/>
        </w:rPr>
        <w:tab/>
      </w:r>
      <w:r w:rsidR="00E8189C">
        <w:rPr>
          <w:sz w:val="20"/>
          <w:szCs w:val="20"/>
        </w:rPr>
        <w:tab/>
      </w:r>
    </w:p>
    <w:p w:rsidR="003B5E67" w:rsidRPr="00EA27B3" w:rsidRDefault="003B5E67" w:rsidP="007A47ED">
      <w:pPr>
        <w:widowControl w:val="0"/>
        <w:rPr>
          <w:sz w:val="20"/>
          <w:szCs w:val="20"/>
        </w:rPr>
      </w:pPr>
      <w:r w:rsidRPr="00EA27B3">
        <w:rPr>
          <w:sz w:val="20"/>
          <w:szCs w:val="20"/>
        </w:rPr>
        <w:t xml:space="preserve">43.  The factory will construct plan, to cancellation became.  Use tateru.  Use keikaku.  Meaning, the plan to construct a factory was cancelled.  Plain speech.  </w:t>
      </w:r>
    </w:p>
    <w:p w:rsidR="003B5E67" w:rsidRPr="00EA27B3" w:rsidRDefault="003B5E67" w:rsidP="007A47ED">
      <w:pPr>
        <w:widowControl w:val="0"/>
        <w:rPr>
          <w:sz w:val="20"/>
          <w:szCs w:val="20"/>
        </w:rPr>
      </w:pPr>
      <w:r w:rsidRPr="00EA27B3">
        <w:rPr>
          <w:rFonts w:hint="eastAsia"/>
          <w:sz w:val="20"/>
          <w:szCs w:val="20"/>
        </w:rPr>
        <w:t>工場を建てる計画が中止になった。</w:t>
      </w:r>
    </w:p>
    <w:p w:rsidR="003B5E67" w:rsidRPr="00EA27B3" w:rsidRDefault="003B5E67" w:rsidP="007A47ED">
      <w:pPr>
        <w:widowControl w:val="0"/>
        <w:rPr>
          <w:sz w:val="20"/>
          <w:szCs w:val="20"/>
        </w:rPr>
      </w:pPr>
      <w:r w:rsidRPr="00372F3C">
        <w:rPr>
          <w:sz w:val="20"/>
          <w:szCs w:val="20"/>
        </w:rPr>
        <w:t xml:space="preserve">Koojoo o tateru keikaku ga chuushi ni </w:t>
      </w:r>
      <w:r w:rsidRPr="00EA27B3">
        <w:rPr>
          <w:sz w:val="20"/>
          <w:szCs w:val="20"/>
        </w:rPr>
        <w:t xml:space="preserve">natta.  </w:t>
      </w:r>
      <w:r w:rsidR="00151C25">
        <w:rPr>
          <w:sz w:val="20"/>
          <w:szCs w:val="20"/>
        </w:rPr>
        <w:t>(</w:t>
      </w:r>
      <w:r w:rsidR="00151C25" w:rsidRPr="00151C25">
        <w:rPr>
          <w:b/>
          <w:sz w:val="20"/>
          <w:szCs w:val="20"/>
        </w:rPr>
        <w:t>koojoo</w:t>
      </w:r>
      <w:r w:rsidR="00151C25">
        <w:rPr>
          <w:sz w:val="20"/>
          <w:szCs w:val="20"/>
        </w:rPr>
        <w:t xml:space="preserve"> = factory) </w:t>
      </w:r>
      <w:r w:rsidRPr="00EA27B3">
        <w:rPr>
          <w:sz w:val="20"/>
          <w:szCs w:val="20"/>
        </w:rPr>
        <w:t>(</w:t>
      </w:r>
      <w:r w:rsidRPr="00307EE7">
        <w:rPr>
          <w:b/>
          <w:sz w:val="20"/>
          <w:szCs w:val="20"/>
        </w:rPr>
        <w:t>tateru</w:t>
      </w:r>
      <w:r w:rsidRPr="00EA27B3">
        <w:rPr>
          <w:sz w:val="20"/>
          <w:szCs w:val="20"/>
        </w:rPr>
        <w:t xml:space="preserve"> = to build, to construct)</w:t>
      </w:r>
      <w:r w:rsidR="009D3532">
        <w:rPr>
          <w:sz w:val="20"/>
          <w:szCs w:val="20"/>
        </w:rPr>
        <w:t xml:space="preserve">  (</w:t>
      </w:r>
      <w:r w:rsidR="009D3532" w:rsidRPr="009D3532">
        <w:rPr>
          <w:b/>
          <w:sz w:val="20"/>
          <w:szCs w:val="20"/>
        </w:rPr>
        <w:t>keikaku</w:t>
      </w:r>
      <w:r w:rsidR="009D3532">
        <w:rPr>
          <w:sz w:val="20"/>
          <w:szCs w:val="20"/>
        </w:rPr>
        <w:t xml:space="preserve"> = plan;  cf. </w:t>
      </w:r>
      <w:r w:rsidR="009D3532" w:rsidRPr="009D3532">
        <w:rPr>
          <w:b/>
          <w:sz w:val="20"/>
          <w:szCs w:val="20"/>
        </w:rPr>
        <w:t>yotei</w:t>
      </w:r>
      <w:r w:rsidR="009D3532">
        <w:rPr>
          <w:sz w:val="20"/>
          <w:szCs w:val="20"/>
        </w:rPr>
        <w:t xml:space="preserve"> = plan)</w:t>
      </w:r>
      <w:r w:rsidR="00250AC9" w:rsidRPr="00E37965">
        <w:rPr>
          <w:sz w:val="20"/>
          <w:szCs w:val="20"/>
        </w:rPr>
        <w:t xml:space="preserve"> </w:t>
      </w:r>
      <w:r w:rsidR="00151C25">
        <w:rPr>
          <w:sz w:val="20"/>
          <w:szCs w:val="20"/>
        </w:rPr>
        <w:t>(</w:t>
      </w:r>
      <w:r w:rsidR="00151C25" w:rsidRPr="00151C25">
        <w:rPr>
          <w:b/>
          <w:sz w:val="20"/>
          <w:szCs w:val="20"/>
        </w:rPr>
        <w:t>chuushi</w:t>
      </w:r>
      <w:r w:rsidR="00151C25">
        <w:rPr>
          <w:sz w:val="20"/>
          <w:szCs w:val="20"/>
        </w:rPr>
        <w:t xml:space="preserve"> = suspension, stoppage) (</w:t>
      </w:r>
      <w:r w:rsidR="00151C25" w:rsidRPr="00151C25">
        <w:rPr>
          <w:i/>
          <w:sz w:val="20"/>
          <w:szCs w:val="20"/>
          <w:u w:val="single"/>
        </w:rPr>
        <w:t>Co</w:t>
      </w:r>
      <w:r w:rsidR="00151C25" w:rsidRPr="00151C25">
        <w:rPr>
          <w:i/>
          <w:sz w:val="20"/>
          <w:szCs w:val="20"/>
        </w:rPr>
        <w:t xml:space="preserve">nan and </w:t>
      </w:r>
      <w:r w:rsidR="00151C25" w:rsidRPr="00151C25">
        <w:rPr>
          <w:i/>
          <w:sz w:val="20"/>
          <w:szCs w:val="20"/>
          <w:u w:val="single"/>
        </w:rPr>
        <w:t>Joe</w:t>
      </w:r>
      <w:r w:rsidR="00151C25" w:rsidRPr="00151C25">
        <w:rPr>
          <w:i/>
          <w:sz w:val="20"/>
          <w:szCs w:val="20"/>
        </w:rPr>
        <w:t xml:space="preserve"> built a </w:t>
      </w:r>
      <w:r w:rsidR="00151C25" w:rsidRPr="00151C25">
        <w:rPr>
          <w:i/>
          <w:sz w:val="20"/>
          <w:szCs w:val="20"/>
          <w:u w:val="single"/>
        </w:rPr>
        <w:t>factory</w:t>
      </w:r>
      <w:r w:rsidR="00151C25">
        <w:rPr>
          <w:sz w:val="20"/>
          <w:szCs w:val="20"/>
        </w:rPr>
        <w:t xml:space="preserve">) </w:t>
      </w:r>
      <w:r w:rsidR="00250AC9" w:rsidRPr="00E37965">
        <w:rPr>
          <w:sz w:val="20"/>
          <w:szCs w:val="20"/>
        </w:rPr>
        <w:t>(</w:t>
      </w:r>
      <w:r w:rsidR="00250AC9" w:rsidRPr="001817AE">
        <w:rPr>
          <w:i/>
          <w:sz w:val="20"/>
          <w:szCs w:val="20"/>
          <w:u w:val="single"/>
        </w:rPr>
        <w:t>Kay</w:t>
      </w:r>
      <w:r w:rsidR="00250AC9" w:rsidRPr="00D22CDA">
        <w:rPr>
          <w:i/>
          <w:sz w:val="20"/>
          <w:szCs w:val="20"/>
        </w:rPr>
        <w:t xml:space="preserve"> </w:t>
      </w:r>
      <w:r w:rsidR="00250AC9">
        <w:rPr>
          <w:i/>
          <w:sz w:val="20"/>
          <w:szCs w:val="20"/>
        </w:rPr>
        <w:t xml:space="preserve">will </w:t>
      </w:r>
      <w:r w:rsidR="00250AC9" w:rsidRPr="001817AE">
        <w:rPr>
          <w:i/>
          <w:sz w:val="20"/>
          <w:szCs w:val="20"/>
          <w:u w:val="single"/>
        </w:rPr>
        <w:t>kaku</w:t>
      </w:r>
      <w:r w:rsidR="00250AC9">
        <w:rPr>
          <w:i/>
          <w:sz w:val="20"/>
          <w:szCs w:val="20"/>
        </w:rPr>
        <w:t xml:space="preserve"> [write]</w:t>
      </w:r>
      <w:r w:rsidR="00250AC9" w:rsidRPr="00D22CDA">
        <w:rPr>
          <w:i/>
          <w:sz w:val="20"/>
          <w:szCs w:val="20"/>
        </w:rPr>
        <w:t xml:space="preserve"> the </w:t>
      </w:r>
      <w:r w:rsidR="00250AC9" w:rsidRPr="00250AC9">
        <w:rPr>
          <w:i/>
          <w:sz w:val="20"/>
          <w:szCs w:val="20"/>
          <w:u w:val="single"/>
        </w:rPr>
        <w:t>plan</w:t>
      </w:r>
      <w:r w:rsidR="00250AC9" w:rsidRPr="00E37965">
        <w:rPr>
          <w:sz w:val="20"/>
          <w:szCs w:val="20"/>
        </w:rPr>
        <w:t>)</w:t>
      </w:r>
      <w:r w:rsidR="00250AC9">
        <w:rPr>
          <w:sz w:val="20"/>
          <w:szCs w:val="20"/>
        </w:rPr>
        <w:t xml:space="preserve"> (</w:t>
      </w:r>
      <w:r w:rsidR="00250AC9" w:rsidRPr="00250AC9">
        <w:rPr>
          <w:i/>
          <w:sz w:val="20"/>
          <w:szCs w:val="20"/>
        </w:rPr>
        <w:t xml:space="preserve">to practice </w:t>
      </w:r>
      <w:r w:rsidR="00250AC9" w:rsidRPr="00250AC9">
        <w:rPr>
          <w:i/>
          <w:sz w:val="20"/>
          <w:szCs w:val="20"/>
          <w:u w:val="single"/>
        </w:rPr>
        <w:t>yo</w:t>
      </w:r>
      <w:r w:rsidR="00250AC9" w:rsidRPr="00250AC9">
        <w:rPr>
          <w:i/>
          <w:sz w:val="20"/>
          <w:szCs w:val="20"/>
        </w:rPr>
        <w:t xml:space="preserve">ga under the </w:t>
      </w:r>
      <w:r w:rsidR="00250AC9" w:rsidRPr="00250AC9">
        <w:rPr>
          <w:i/>
          <w:sz w:val="20"/>
          <w:szCs w:val="20"/>
          <w:u w:val="single"/>
        </w:rPr>
        <w:t>ta</w:t>
      </w:r>
      <w:r w:rsidR="00250AC9" w:rsidRPr="00250AC9">
        <w:rPr>
          <w:i/>
          <w:sz w:val="20"/>
          <w:szCs w:val="20"/>
        </w:rPr>
        <w:t xml:space="preserve">ble is my </w:t>
      </w:r>
      <w:r w:rsidR="00250AC9" w:rsidRPr="00250AC9">
        <w:rPr>
          <w:i/>
          <w:sz w:val="20"/>
          <w:szCs w:val="20"/>
          <w:u w:val="single"/>
        </w:rPr>
        <w:t>plan</w:t>
      </w:r>
      <w:r w:rsidR="00250AC9">
        <w:rPr>
          <w:sz w:val="20"/>
          <w:szCs w:val="20"/>
        </w:rPr>
        <w:t>)</w:t>
      </w:r>
      <w:r w:rsidR="00151C25">
        <w:rPr>
          <w:sz w:val="20"/>
          <w:szCs w:val="20"/>
        </w:rPr>
        <w:t xml:space="preserve"> </w:t>
      </w:r>
      <w:r w:rsidR="00151C25" w:rsidRPr="00FF5D09">
        <w:rPr>
          <w:sz w:val="20"/>
          <w:szCs w:val="20"/>
        </w:rPr>
        <w:t>(</w:t>
      </w:r>
      <w:r w:rsidR="00151C25" w:rsidRPr="00FF5D09">
        <w:rPr>
          <w:i/>
          <w:sz w:val="20"/>
          <w:szCs w:val="20"/>
        </w:rPr>
        <w:t xml:space="preserve">if you </w:t>
      </w:r>
      <w:r w:rsidR="00151C25" w:rsidRPr="00FF5D09">
        <w:rPr>
          <w:i/>
          <w:sz w:val="20"/>
          <w:szCs w:val="20"/>
          <w:u w:val="single"/>
        </w:rPr>
        <w:t>chew</w:t>
      </w:r>
      <w:r w:rsidR="00151C25" w:rsidRPr="00FF5D09">
        <w:rPr>
          <w:i/>
          <w:sz w:val="20"/>
          <w:szCs w:val="20"/>
        </w:rPr>
        <w:t xml:space="preserve"> the </w:t>
      </w:r>
      <w:r w:rsidR="00151C25" w:rsidRPr="00FF5D09">
        <w:rPr>
          <w:i/>
          <w:sz w:val="20"/>
          <w:szCs w:val="20"/>
          <w:u w:val="single"/>
        </w:rPr>
        <w:t>shee</w:t>
      </w:r>
      <w:r w:rsidR="00151C25" w:rsidRPr="00FF5D09">
        <w:rPr>
          <w:i/>
          <w:sz w:val="20"/>
          <w:szCs w:val="20"/>
        </w:rPr>
        <w:t xml:space="preserve">ts, I will </w:t>
      </w:r>
      <w:r w:rsidR="00151C25" w:rsidRPr="00FF5D09">
        <w:rPr>
          <w:i/>
          <w:sz w:val="20"/>
          <w:szCs w:val="20"/>
          <w:u w:val="single"/>
        </w:rPr>
        <w:t>cancel</w:t>
      </w:r>
      <w:r w:rsidR="00151C25" w:rsidRPr="00FF5D09">
        <w:rPr>
          <w:i/>
          <w:sz w:val="20"/>
          <w:szCs w:val="20"/>
        </w:rPr>
        <w:t xml:space="preserve"> your dog food</w:t>
      </w:r>
      <w:r w:rsidR="00151C25" w:rsidRPr="00FF5D09">
        <w:rPr>
          <w:sz w:val="20"/>
          <w:szCs w:val="20"/>
        </w:rPr>
        <w:t>)</w:t>
      </w:r>
    </w:p>
    <w:p w:rsidR="003B5E67" w:rsidRPr="00EA27B3" w:rsidRDefault="003B5E67" w:rsidP="007A47ED">
      <w:pPr>
        <w:widowControl w:val="0"/>
        <w:rPr>
          <w:sz w:val="20"/>
          <w:szCs w:val="20"/>
        </w:rPr>
      </w:pPr>
      <w:r w:rsidRPr="00EA27B3">
        <w:rPr>
          <w:sz w:val="20"/>
          <w:szCs w:val="20"/>
        </w:rPr>
        <w:t>44.  This medicine, 1 week duration,</w:t>
      </w:r>
      <w:r w:rsidR="00807D1A">
        <w:rPr>
          <w:sz w:val="20"/>
          <w:szCs w:val="20"/>
        </w:rPr>
        <w:t xml:space="preserve"> </w:t>
      </w:r>
      <w:r w:rsidRPr="00EA27B3">
        <w:rPr>
          <w:sz w:val="20"/>
          <w:szCs w:val="20"/>
        </w:rPr>
        <w:t>please continue drinking.  Meaning, please take it for a week.</w:t>
      </w:r>
    </w:p>
    <w:p w:rsidR="003B5E67" w:rsidRPr="00EA27B3" w:rsidRDefault="003B5E67" w:rsidP="007A47ED">
      <w:pPr>
        <w:widowControl w:val="0"/>
        <w:rPr>
          <w:sz w:val="20"/>
          <w:szCs w:val="20"/>
        </w:rPr>
      </w:pPr>
      <w:r w:rsidRPr="00EA27B3">
        <w:rPr>
          <w:rFonts w:hint="eastAsia"/>
          <w:sz w:val="20"/>
          <w:szCs w:val="20"/>
        </w:rPr>
        <w:t>この薬を一週間飲み続けてください。</w:t>
      </w:r>
    </w:p>
    <w:p w:rsidR="003B5E67" w:rsidRPr="00EA27B3" w:rsidRDefault="003B5E67" w:rsidP="007A47ED">
      <w:pPr>
        <w:widowControl w:val="0"/>
        <w:rPr>
          <w:sz w:val="20"/>
          <w:szCs w:val="20"/>
        </w:rPr>
      </w:pPr>
      <w:r w:rsidRPr="00372F3C">
        <w:rPr>
          <w:sz w:val="20"/>
          <w:szCs w:val="20"/>
          <w:lang w:val="es-US"/>
        </w:rPr>
        <w:t xml:space="preserve">Kono kusuri o isshuukan nomitsuzukete kudasai.  </w:t>
      </w:r>
      <w:r w:rsidRPr="00EA27B3">
        <w:rPr>
          <w:sz w:val="20"/>
          <w:szCs w:val="20"/>
        </w:rPr>
        <w:t>(</w:t>
      </w:r>
      <w:r w:rsidRPr="00307EE7">
        <w:rPr>
          <w:b/>
          <w:sz w:val="20"/>
          <w:szCs w:val="20"/>
        </w:rPr>
        <w:t>nomitsuzukeru</w:t>
      </w:r>
      <w:r w:rsidRPr="00EA27B3">
        <w:rPr>
          <w:sz w:val="20"/>
          <w:szCs w:val="20"/>
        </w:rPr>
        <w:t xml:space="preserve"> = keep on drinking;  combines nomi = drink + tsuzukeru</w:t>
      </w:r>
      <w:r w:rsidR="009D3532">
        <w:rPr>
          <w:sz w:val="20"/>
          <w:szCs w:val="20"/>
        </w:rPr>
        <w:t>, transitive</w:t>
      </w:r>
      <w:r w:rsidRPr="00EA27B3">
        <w:rPr>
          <w:sz w:val="20"/>
          <w:szCs w:val="20"/>
        </w:rPr>
        <w:t xml:space="preserve"> = continue)</w:t>
      </w:r>
      <w:r w:rsidR="009D3532">
        <w:rPr>
          <w:sz w:val="20"/>
          <w:szCs w:val="20"/>
        </w:rPr>
        <w:t xml:space="preserve">  (cf. </w:t>
      </w:r>
      <w:r w:rsidR="009D3532" w:rsidRPr="009D3532">
        <w:rPr>
          <w:b/>
          <w:sz w:val="20"/>
          <w:szCs w:val="20"/>
        </w:rPr>
        <w:t>tsuzuku</w:t>
      </w:r>
      <w:r w:rsidR="009D3532">
        <w:rPr>
          <w:sz w:val="20"/>
          <w:szCs w:val="20"/>
        </w:rPr>
        <w:t>, intransitive = to continue, last or go on)</w:t>
      </w:r>
    </w:p>
    <w:p w:rsidR="003B5E67" w:rsidRPr="00EA27B3" w:rsidRDefault="003B5E67" w:rsidP="007A47ED">
      <w:pPr>
        <w:widowControl w:val="0"/>
        <w:rPr>
          <w:sz w:val="20"/>
          <w:szCs w:val="20"/>
        </w:rPr>
      </w:pPr>
      <w:r w:rsidRPr="00EA27B3">
        <w:rPr>
          <w:sz w:val="20"/>
          <w:szCs w:val="20"/>
        </w:rPr>
        <w:t>45.  To the room, let’s decorate flowers.  Meaning, let’s decorate the room with flowers.</w:t>
      </w:r>
    </w:p>
    <w:p w:rsidR="003B5E67" w:rsidRPr="00EA27B3" w:rsidRDefault="003B5E67" w:rsidP="007A47ED">
      <w:pPr>
        <w:widowControl w:val="0"/>
        <w:rPr>
          <w:sz w:val="20"/>
          <w:szCs w:val="20"/>
        </w:rPr>
      </w:pPr>
      <w:r w:rsidRPr="00EA27B3">
        <w:rPr>
          <w:rFonts w:hint="eastAsia"/>
          <w:sz w:val="20"/>
          <w:szCs w:val="20"/>
        </w:rPr>
        <w:t>部屋に花を飾りましょう。</w:t>
      </w:r>
    </w:p>
    <w:p w:rsidR="003B5E67" w:rsidRPr="00EA27B3" w:rsidRDefault="003B5E67" w:rsidP="007A47ED">
      <w:pPr>
        <w:widowControl w:val="0"/>
        <w:rPr>
          <w:sz w:val="20"/>
          <w:szCs w:val="20"/>
        </w:rPr>
      </w:pPr>
      <w:r w:rsidRPr="00EA27B3">
        <w:rPr>
          <w:sz w:val="20"/>
          <w:szCs w:val="20"/>
          <w:lang w:val="es-US"/>
        </w:rPr>
        <w:t xml:space="preserve">Heya ni hana o kazarimashoo.  </w:t>
      </w:r>
      <w:r w:rsidRPr="00EA27B3">
        <w:rPr>
          <w:sz w:val="20"/>
          <w:szCs w:val="20"/>
        </w:rPr>
        <w:t>(</w:t>
      </w:r>
      <w:r w:rsidRPr="00307EE7">
        <w:rPr>
          <w:b/>
          <w:sz w:val="20"/>
          <w:szCs w:val="20"/>
        </w:rPr>
        <w:t>kazaru</w:t>
      </w:r>
      <w:r w:rsidRPr="00EA27B3">
        <w:rPr>
          <w:sz w:val="20"/>
          <w:szCs w:val="20"/>
        </w:rPr>
        <w:t xml:space="preserve"> = to decorate;  cf. </w:t>
      </w:r>
      <w:r w:rsidRPr="00307EE7">
        <w:rPr>
          <w:b/>
          <w:sz w:val="20"/>
          <w:szCs w:val="20"/>
        </w:rPr>
        <w:t>kazari</w:t>
      </w:r>
      <w:r w:rsidRPr="00EA27B3">
        <w:rPr>
          <w:sz w:val="20"/>
          <w:szCs w:val="20"/>
        </w:rPr>
        <w:t xml:space="preserve"> = decoration</w:t>
      </w:r>
      <w:r w:rsidR="00450FBB">
        <w:rPr>
          <w:sz w:val="20"/>
          <w:szCs w:val="20"/>
        </w:rPr>
        <w:t xml:space="preserve">;  cf. </w:t>
      </w:r>
      <w:r w:rsidR="00450FBB" w:rsidRPr="00450FBB">
        <w:rPr>
          <w:b/>
          <w:sz w:val="20"/>
          <w:szCs w:val="20"/>
        </w:rPr>
        <w:t>kazan</w:t>
      </w:r>
      <w:r w:rsidR="00450FBB">
        <w:rPr>
          <w:sz w:val="20"/>
          <w:szCs w:val="20"/>
        </w:rPr>
        <w:t xml:space="preserve"> = volcano</w:t>
      </w:r>
      <w:r w:rsidRPr="00EA27B3">
        <w:rPr>
          <w:sz w:val="20"/>
          <w:szCs w:val="20"/>
        </w:rPr>
        <w:t>)</w:t>
      </w:r>
      <w:r w:rsidR="00EE6516">
        <w:rPr>
          <w:sz w:val="20"/>
          <w:szCs w:val="20"/>
        </w:rPr>
        <w:t xml:space="preserve"> (</w:t>
      </w:r>
      <w:r w:rsidR="00EE6516" w:rsidRPr="00D31E36">
        <w:rPr>
          <w:i/>
          <w:sz w:val="20"/>
          <w:szCs w:val="20"/>
        </w:rPr>
        <w:t xml:space="preserve">they </w:t>
      </w:r>
      <w:r w:rsidR="00EE6516" w:rsidRPr="00D31E36">
        <w:rPr>
          <w:i/>
          <w:sz w:val="20"/>
          <w:szCs w:val="20"/>
          <w:u w:val="single"/>
        </w:rPr>
        <w:t>decorate</w:t>
      </w:r>
      <w:r w:rsidR="00EE6516" w:rsidRPr="00D31E36">
        <w:rPr>
          <w:i/>
          <w:sz w:val="20"/>
          <w:szCs w:val="20"/>
        </w:rPr>
        <w:t xml:space="preserve"> </w:t>
      </w:r>
      <w:r w:rsidR="00EE6516" w:rsidRPr="00D31E36">
        <w:rPr>
          <w:i/>
          <w:sz w:val="20"/>
          <w:szCs w:val="20"/>
          <w:u w:val="single"/>
        </w:rPr>
        <w:t>Kaza</w:t>
      </w:r>
      <w:r w:rsidR="00EE6516" w:rsidRPr="00D31E36">
        <w:rPr>
          <w:i/>
          <w:sz w:val="20"/>
          <w:szCs w:val="20"/>
        </w:rPr>
        <w:t>khstan kanga</w:t>
      </w:r>
      <w:r w:rsidR="00EE6516" w:rsidRPr="00D31E36">
        <w:rPr>
          <w:i/>
          <w:sz w:val="20"/>
          <w:szCs w:val="20"/>
          <w:u w:val="single"/>
        </w:rPr>
        <w:t>roo</w:t>
      </w:r>
      <w:r w:rsidR="00EE6516" w:rsidRPr="00D31E36">
        <w:rPr>
          <w:i/>
          <w:sz w:val="20"/>
          <w:szCs w:val="20"/>
        </w:rPr>
        <w:t>s</w:t>
      </w:r>
      <w:r w:rsidR="00EE6516" w:rsidRPr="00EE6516">
        <w:rPr>
          <w:sz w:val="20"/>
          <w:szCs w:val="20"/>
        </w:rPr>
        <w:t>)</w:t>
      </w:r>
    </w:p>
    <w:p w:rsidR="003B5E67" w:rsidRPr="00EA27B3" w:rsidRDefault="003B5E67" w:rsidP="007A47ED">
      <w:pPr>
        <w:widowControl w:val="0"/>
        <w:rPr>
          <w:sz w:val="20"/>
          <w:szCs w:val="20"/>
        </w:rPr>
      </w:pPr>
      <w:r w:rsidRPr="00EA27B3">
        <w:rPr>
          <w:sz w:val="20"/>
          <w:szCs w:val="20"/>
        </w:rPr>
        <w:t xml:space="preserve">46.  These days, hot etc., cold etc., it’s strange weather huh.  Use tari.  </w:t>
      </w:r>
      <w:r w:rsidR="002D47BF">
        <w:rPr>
          <w:sz w:val="20"/>
          <w:szCs w:val="20"/>
        </w:rPr>
        <w:t>Use hen to say strange.</w:t>
      </w:r>
    </w:p>
    <w:p w:rsidR="003B5E67" w:rsidRPr="00EA27B3" w:rsidRDefault="003B5E67" w:rsidP="007A47ED">
      <w:pPr>
        <w:widowControl w:val="0"/>
        <w:rPr>
          <w:sz w:val="20"/>
          <w:szCs w:val="20"/>
        </w:rPr>
      </w:pPr>
      <w:r w:rsidRPr="00EA27B3">
        <w:rPr>
          <w:rFonts w:hint="eastAsia"/>
          <w:sz w:val="20"/>
          <w:szCs w:val="20"/>
        </w:rPr>
        <w:t>このごろ、暑かったり寒かったり、変な天気ですね。</w:t>
      </w:r>
    </w:p>
    <w:p w:rsidR="003B5E67" w:rsidRPr="00EA27B3" w:rsidRDefault="003B5E67" w:rsidP="007A47ED">
      <w:pPr>
        <w:widowControl w:val="0"/>
        <w:rPr>
          <w:sz w:val="20"/>
          <w:szCs w:val="20"/>
        </w:rPr>
      </w:pPr>
      <w:r w:rsidRPr="00EA27B3">
        <w:rPr>
          <w:sz w:val="20"/>
          <w:szCs w:val="20"/>
        </w:rPr>
        <w:t xml:space="preserve">Kono goro, atsukattari samukattari, hen na tenki desu ne.  </w:t>
      </w:r>
      <w:r w:rsidR="00621643">
        <w:rPr>
          <w:sz w:val="20"/>
          <w:szCs w:val="20"/>
        </w:rPr>
        <w:t>(</w:t>
      </w:r>
      <w:r w:rsidR="00621643" w:rsidRPr="00621643">
        <w:rPr>
          <w:b/>
          <w:sz w:val="20"/>
          <w:szCs w:val="20"/>
        </w:rPr>
        <w:t>hen</w:t>
      </w:r>
      <w:r w:rsidR="00621643">
        <w:rPr>
          <w:sz w:val="20"/>
          <w:szCs w:val="20"/>
        </w:rPr>
        <w:t xml:space="preserve"> [na] = strange, unusual;  cf. </w:t>
      </w:r>
      <w:r w:rsidR="00621643" w:rsidRPr="00621643">
        <w:rPr>
          <w:b/>
          <w:sz w:val="20"/>
          <w:szCs w:val="20"/>
        </w:rPr>
        <w:t>okashii</w:t>
      </w:r>
      <w:r w:rsidR="00621643">
        <w:rPr>
          <w:sz w:val="20"/>
          <w:szCs w:val="20"/>
        </w:rPr>
        <w:t xml:space="preserve"> = strange, amusing;  OK to substitute okashii for hen na in this sentence;  cf. </w:t>
      </w:r>
      <w:r w:rsidR="00621643" w:rsidRPr="00621643">
        <w:rPr>
          <w:b/>
          <w:sz w:val="20"/>
          <w:szCs w:val="20"/>
        </w:rPr>
        <w:t>okashina</w:t>
      </w:r>
      <w:r w:rsidR="00621643">
        <w:rPr>
          <w:sz w:val="20"/>
          <w:szCs w:val="20"/>
        </w:rPr>
        <w:t xml:space="preserve"> = odd, ridiculous, also OK in this sentence;  cf. </w:t>
      </w:r>
      <w:r w:rsidR="0053392F">
        <w:rPr>
          <w:rFonts w:hint="eastAsia"/>
          <w:sz w:val="20"/>
          <w:szCs w:val="20"/>
        </w:rPr>
        <w:t>珍しい</w:t>
      </w:r>
      <w:r w:rsidR="00621643" w:rsidRPr="00621643">
        <w:rPr>
          <w:b/>
          <w:sz w:val="20"/>
          <w:szCs w:val="20"/>
        </w:rPr>
        <w:t>mezurashii</w:t>
      </w:r>
      <w:r w:rsidR="00621643">
        <w:rPr>
          <w:sz w:val="20"/>
          <w:szCs w:val="20"/>
        </w:rPr>
        <w:t xml:space="preserve"> = </w:t>
      </w:r>
      <w:r w:rsidR="00621643">
        <w:rPr>
          <w:sz w:val="20"/>
          <w:szCs w:val="20"/>
        </w:rPr>
        <w:lastRenderedPageBreak/>
        <w:t xml:space="preserve">unusual, rare – </w:t>
      </w:r>
      <w:r w:rsidR="00621643" w:rsidRPr="00621643">
        <w:rPr>
          <w:i/>
          <w:sz w:val="20"/>
          <w:szCs w:val="20"/>
        </w:rPr>
        <w:t>not</w:t>
      </w:r>
      <w:r w:rsidR="00621643">
        <w:rPr>
          <w:sz w:val="20"/>
          <w:szCs w:val="20"/>
        </w:rPr>
        <w:t xml:space="preserve"> OK to use mezurashii with tenki)  </w:t>
      </w:r>
      <w:r w:rsidRPr="00EA27B3">
        <w:rPr>
          <w:sz w:val="20"/>
          <w:szCs w:val="20"/>
        </w:rPr>
        <w:t>(in this case, tari does not need to</w:t>
      </w:r>
      <w:r w:rsidR="009D3532">
        <w:rPr>
          <w:sz w:val="20"/>
          <w:szCs w:val="20"/>
        </w:rPr>
        <w:t xml:space="preserve"> </w:t>
      </w:r>
      <w:r w:rsidRPr="00EA27B3">
        <w:rPr>
          <w:sz w:val="20"/>
          <w:szCs w:val="20"/>
        </w:rPr>
        <w:t>be followed by suru or desu)</w:t>
      </w:r>
      <w:r w:rsidR="00C35633">
        <w:rPr>
          <w:sz w:val="20"/>
          <w:szCs w:val="20"/>
        </w:rPr>
        <w:t xml:space="preserve">  (</w:t>
      </w:r>
      <w:r w:rsidR="00C35633" w:rsidRPr="00C35633">
        <w:rPr>
          <w:i/>
          <w:sz w:val="20"/>
          <w:szCs w:val="20"/>
        </w:rPr>
        <w:t xml:space="preserve">to see you eating </w:t>
      </w:r>
      <w:r w:rsidR="00C35633" w:rsidRPr="00C35633">
        <w:rPr>
          <w:i/>
          <w:sz w:val="20"/>
          <w:szCs w:val="20"/>
          <w:u w:val="single"/>
        </w:rPr>
        <w:t>okashi</w:t>
      </w:r>
      <w:r w:rsidR="00C35633" w:rsidRPr="00C35633">
        <w:rPr>
          <w:i/>
          <w:sz w:val="20"/>
          <w:szCs w:val="20"/>
        </w:rPr>
        <w:t xml:space="preserve"> [candy] is </w:t>
      </w:r>
      <w:r w:rsidR="00C35633" w:rsidRPr="00C35633">
        <w:rPr>
          <w:i/>
          <w:sz w:val="20"/>
          <w:szCs w:val="20"/>
          <w:u w:val="single"/>
        </w:rPr>
        <w:t>strange</w:t>
      </w:r>
      <w:r w:rsidR="00C35633">
        <w:rPr>
          <w:sz w:val="20"/>
          <w:szCs w:val="20"/>
        </w:rPr>
        <w:t>)</w:t>
      </w:r>
    </w:p>
    <w:p w:rsidR="00055496" w:rsidRDefault="003B5E67" w:rsidP="007A47ED">
      <w:pPr>
        <w:widowControl w:val="0"/>
        <w:rPr>
          <w:sz w:val="20"/>
          <w:szCs w:val="20"/>
        </w:rPr>
      </w:pPr>
      <w:r w:rsidRPr="00EA27B3">
        <w:rPr>
          <w:sz w:val="20"/>
          <w:szCs w:val="20"/>
        </w:rPr>
        <w:t xml:space="preserve">47.  This book, since </w:t>
      </w:r>
      <w:r>
        <w:rPr>
          <w:sz w:val="20"/>
          <w:szCs w:val="20"/>
        </w:rPr>
        <w:t>it finished reading</w:t>
      </w:r>
      <w:r w:rsidRPr="00EA27B3">
        <w:rPr>
          <w:sz w:val="20"/>
          <w:szCs w:val="20"/>
        </w:rPr>
        <w:t xml:space="preserve">, shall I lend it and give?  Don’t use wa, ga or wo.  Use yomiowaru.  </w:t>
      </w:r>
    </w:p>
    <w:p w:rsidR="003B5E67" w:rsidRPr="00EA27B3" w:rsidRDefault="003B5E67" w:rsidP="007A47ED">
      <w:pPr>
        <w:widowControl w:val="0"/>
        <w:rPr>
          <w:sz w:val="20"/>
          <w:szCs w:val="20"/>
        </w:rPr>
      </w:pPr>
      <w:r w:rsidRPr="00EA27B3">
        <w:rPr>
          <w:rFonts w:hint="eastAsia"/>
          <w:sz w:val="20"/>
          <w:szCs w:val="20"/>
        </w:rPr>
        <w:t>この本、読み終わったから、貸してあげましょうか。</w:t>
      </w:r>
    </w:p>
    <w:p w:rsidR="003B5E67" w:rsidRPr="00EA27B3" w:rsidRDefault="003B5E67" w:rsidP="007A47ED">
      <w:pPr>
        <w:widowControl w:val="0"/>
        <w:rPr>
          <w:sz w:val="20"/>
          <w:szCs w:val="20"/>
        </w:rPr>
      </w:pPr>
      <w:r w:rsidRPr="00EA27B3">
        <w:rPr>
          <w:sz w:val="20"/>
          <w:szCs w:val="20"/>
        </w:rPr>
        <w:t xml:space="preserve">Kono hon, yomiowatta kara, kashite agemashoo ka.  </w:t>
      </w:r>
      <w:r w:rsidR="002B07C6">
        <w:rPr>
          <w:sz w:val="20"/>
          <w:szCs w:val="20"/>
        </w:rPr>
        <w:t xml:space="preserve">(kono hon wo, also OK, but kono hon wa is better) </w:t>
      </w:r>
      <w:r w:rsidRPr="00EA27B3">
        <w:rPr>
          <w:sz w:val="20"/>
          <w:szCs w:val="20"/>
        </w:rPr>
        <w:t>(</w:t>
      </w:r>
      <w:r w:rsidRPr="00307EE7">
        <w:rPr>
          <w:b/>
          <w:sz w:val="20"/>
          <w:szCs w:val="20"/>
        </w:rPr>
        <w:t>yomiowaru</w:t>
      </w:r>
      <w:r w:rsidRPr="00EA27B3">
        <w:rPr>
          <w:sz w:val="20"/>
          <w:szCs w:val="20"/>
        </w:rPr>
        <w:t xml:space="preserve"> = to finish reading, to read through</w:t>
      </w:r>
      <w:r w:rsidR="003E6430">
        <w:rPr>
          <w:sz w:val="20"/>
          <w:szCs w:val="20"/>
        </w:rPr>
        <w:t xml:space="preserve">;  cf. </w:t>
      </w:r>
      <w:r w:rsidR="003E6430" w:rsidRPr="003E6430">
        <w:rPr>
          <w:b/>
          <w:sz w:val="20"/>
          <w:szCs w:val="20"/>
        </w:rPr>
        <w:t>yomikiru</w:t>
      </w:r>
      <w:r w:rsidR="003E6430">
        <w:rPr>
          <w:sz w:val="20"/>
          <w:szCs w:val="20"/>
        </w:rPr>
        <w:t xml:space="preserve"> = to finish reading;  </w:t>
      </w:r>
      <w:r w:rsidR="003E6430" w:rsidRPr="003E6430">
        <w:rPr>
          <w:i/>
          <w:sz w:val="20"/>
          <w:szCs w:val="20"/>
        </w:rPr>
        <w:t>not</w:t>
      </w:r>
      <w:r w:rsidR="003E6430">
        <w:rPr>
          <w:sz w:val="20"/>
          <w:szCs w:val="20"/>
        </w:rPr>
        <w:t xml:space="preserve"> OK to substitute yomik</w:t>
      </w:r>
      <w:r w:rsidR="00200B94">
        <w:rPr>
          <w:sz w:val="20"/>
          <w:szCs w:val="20"/>
        </w:rPr>
        <w:t>itta</w:t>
      </w:r>
      <w:r w:rsidR="003E6430">
        <w:rPr>
          <w:sz w:val="20"/>
          <w:szCs w:val="20"/>
        </w:rPr>
        <w:t xml:space="preserve"> for yomiowa</w:t>
      </w:r>
      <w:r w:rsidR="00200B94">
        <w:rPr>
          <w:sz w:val="20"/>
          <w:szCs w:val="20"/>
        </w:rPr>
        <w:t>tta</w:t>
      </w:r>
      <w:r w:rsidR="003E6430">
        <w:rPr>
          <w:sz w:val="20"/>
          <w:szCs w:val="20"/>
        </w:rPr>
        <w:t xml:space="preserve"> in this sentence because the suffix –</w:t>
      </w:r>
      <w:r w:rsidR="003E6430" w:rsidRPr="0075002C">
        <w:rPr>
          <w:b/>
          <w:sz w:val="20"/>
          <w:szCs w:val="20"/>
        </w:rPr>
        <w:t>kiru</w:t>
      </w:r>
      <w:r w:rsidR="003E6430">
        <w:rPr>
          <w:sz w:val="20"/>
          <w:szCs w:val="20"/>
        </w:rPr>
        <w:t xml:space="preserve">, meaning </w:t>
      </w:r>
      <w:r w:rsidR="003E6430" w:rsidRPr="0075002C">
        <w:rPr>
          <w:sz w:val="20"/>
          <w:szCs w:val="20"/>
        </w:rPr>
        <w:t xml:space="preserve">to finish, </w:t>
      </w:r>
      <w:r w:rsidR="003E6430">
        <w:rPr>
          <w:sz w:val="20"/>
          <w:szCs w:val="20"/>
        </w:rPr>
        <w:t>suggests that you finish something with some difficulty</w:t>
      </w:r>
      <w:r w:rsidRPr="00EA27B3">
        <w:rPr>
          <w:sz w:val="20"/>
          <w:szCs w:val="20"/>
        </w:rPr>
        <w:t>)</w:t>
      </w:r>
    </w:p>
    <w:p w:rsidR="003B5E67" w:rsidRPr="00EA27B3" w:rsidRDefault="003B5E67" w:rsidP="007A47ED">
      <w:pPr>
        <w:widowControl w:val="0"/>
        <w:rPr>
          <w:sz w:val="20"/>
          <w:szCs w:val="20"/>
        </w:rPr>
      </w:pPr>
      <w:r w:rsidRPr="00EA27B3">
        <w:rPr>
          <w:sz w:val="20"/>
          <w:szCs w:val="20"/>
        </w:rPr>
        <w:t xml:space="preserve">48.  The meal’s preparation </w:t>
      </w:r>
      <w:r w:rsidR="00621643">
        <w:rPr>
          <w:sz w:val="20"/>
          <w:szCs w:val="20"/>
        </w:rPr>
        <w:t>accomplished</w:t>
      </w:r>
      <w:r w:rsidR="00AE37AA">
        <w:rPr>
          <w:sz w:val="20"/>
          <w:szCs w:val="20"/>
        </w:rPr>
        <w:t xml:space="preserve"> </w:t>
      </w:r>
      <w:r w:rsidRPr="00EA27B3">
        <w:rPr>
          <w:sz w:val="20"/>
          <w:szCs w:val="20"/>
        </w:rPr>
        <w:t>for sure.  Use shitaku.  Use dekiru.</w:t>
      </w:r>
      <w:r w:rsidR="00621643">
        <w:rPr>
          <w:sz w:val="20"/>
          <w:szCs w:val="20"/>
        </w:rPr>
        <w:t xml:space="preserve">  Meaning, the meal is ready.</w:t>
      </w:r>
    </w:p>
    <w:p w:rsidR="003B5E67" w:rsidRPr="00EA27B3" w:rsidRDefault="003B5E67" w:rsidP="007A47ED">
      <w:pPr>
        <w:widowControl w:val="0"/>
        <w:rPr>
          <w:sz w:val="20"/>
          <w:szCs w:val="20"/>
        </w:rPr>
      </w:pPr>
      <w:r w:rsidRPr="00EA27B3">
        <w:rPr>
          <w:rFonts w:hint="eastAsia"/>
          <w:sz w:val="20"/>
          <w:szCs w:val="20"/>
        </w:rPr>
        <w:t>食事の支度ができましたよ。</w:t>
      </w:r>
    </w:p>
    <w:p w:rsidR="003B5E67" w:rsidRPr="00EA27B3" w:rsidRDefault="003B5E67" w:rsidP="007A47ED">
      <w:pPr>
        <w:widowControl w:val="0"/>
        <w:rPr>
          <w:sz w:val="20"/>
          <w:szCs w:val="20"/>
        </w:rPr>
      </w:pPr>
      <w:r w:rsidRPr="00BE5658">
        <w:rPr>
          <w:sz w:val="20"/>
          <w:szCs w:val="20"/>
          <w:lang w:val="es-US"/>
        </w:rPr>
        <w:t xml:space="preserve">Shokuji no shitaku ga dekimashita yo.  </w:t>
      </w:r>
      <w:r w:rsidRPr="00EA27B3">
        <w:rPr>
          <w:sz w:val="20"/>
          <w:szCs w:val="20"/>
        </w:rPr>
        <w:t>(</w:t>
      </w:r>
      <w:r w:rsidRPr="00307EE7">
        <w:rPr>
          <w:b/>
          <w:sz w:val="20"/>
          <w:szCs w:val="20"/>
        </w:rPr>
        <w:t>shitaku</w:t>
      </w:r>
      <w:r w:rsidRPr="00EA27B3">
        <w:rPr>
          <w:sz w:val="20"/>
          <w:szCs w:val="20"/>
        </w:rPr>
        <w:t xml:space="preserve"> = preparation, arrangements</w:t>
      </w:r>
      <w:r w:rsidR="00C35633">
        <w:rPr>
          <w:sz w:val="20"/>
          <w:szCs w:val="20"/>
        </w:rPr>
        <w:t xml:space="preserve">;  </w:t>
      </w:r>
      <w:r w:rsidR="00977C5D">
        <w:rPr>
          <w:sz w:val="20"/>
          <w:szCs w:val="20"/>
        </w:rPr>
        <w:t>also, different kanji, =</w:t>
      </w:r>
      <w:r w:rsidR="00977C5D" w:rsidRPr="006B05B5">
        <w:rPr>
          <w:sz w:val="20"/>
          <w:szCs w:val="20"/>
        </w:rPr>
        <w:t xml:space="preserve"> private home;  </w:t>
      </w:r>
      <w:r w:rsidR="00977C5D">
        <w:rPr>
          <w:sz w:val="20"/>
          <w:szCs w:val="20"/>
        </w:rPr>
        <w:t xml:space="preserve">cf. </w:t>
      </w:r>
      <w:r w:rsidR="00977C5D" w:rsidRPr="00977C5D">
        <w:rPr>
          <w:b/>
          <w:sz w:val="20"/>
          <w:szCs w:val="20"/>
        </w:rPr>
        <w:t>otaku</w:t>
      </w:r>
      <w:r w:rsidR="00977C5D">
        <w:rPr>
          <w:sz w:val="20"/>
          <w:szCs w:val="20"/>
        </w:rPr>
        <w:t xml:space="preserve"> = your home;</w:t>
      </w:r>
      <w:r w:rsidR="00977C5D" w:rsidRPr="006B05B5">
        <w:rPr>
          <w:sz w:val="20"/>
          <w:szCs w:val="20"/>
        </w:rPr>
        <w:t xml:space="preserve"> </w:t>
      </w:r>
      <w:r w:rsidR="00C35633">
        <w:rPr>
          <w:sz w:val="20"/>
          <w:szCs w:val="20"/>
        </w:rPr>
        <w:t xml:space="preserve">cf. </w:t>
      </w:r>
      <w:r w:rsidR="00C35633" w:rsidRPr="00C35633">
        <w:rPr>
          <w:b/>
          <w:sz w:val="20"/>
          <w:szCs w:val="20"/>
        </w:rPr>
        <w:t>junbi</w:t>
      </w:r>
      <w:r w:rsidR="00C35633">
        <w:rPr>
          <w:sz w:val="20"/>
          <w:szCs w:val="20"/>
        </w:rPr>
        <w:t xml:space="preserve"> = preparation, setup, arrangements;  </w:t>
      </w:r>
      <w:r w:rsidR="00C35633" w:rsidRPr="00C35633">
        <w:rPr>
          <w:i/>
          <w:sz w:val="20"/>
          <w:szCs w:val="20"/>
        </w:rPr>
        <w:t>not</w:t>
      </w:r>
      <w:r w:rsidR="00C35633">
        <w:rPr>
          <w:sz w:val="20"/>
          <w:szCs w:val="20"/>
        </w:rPr>
        <w:t xml:space="preserve"> OK to substitute junbi for shitaku here, as that w</w:t>
      </w:r>
      <w:r w:rsidR="00977C5D">
        <w:rPr>
          <w:sz w:val="20"/>
          <w:szCs w:val="20"/>
        </w:rPr>
        <w:t>ould suggest that we are ready</w:t>
      </w:r>
      <w:r w:rsidR="00C35633">
        <w:rPr>
          <w:sz w:val="20"/>
          <w:szCs w:val="20"/>
        </w:rPr>
        <w:t xml:space="preserve"> to </w:t>
      </w:r>
      <w:r w:rsidR="00C35633" w:rsidRPr="00977C5D">
        <w:rPr>
          <w:i/>
          <w:sz w:val="20"/>
          <w:szCs w:val="20"/>
        </w:rPr>
        <w:t>start</w:t>
      </w:r>
      <w:r w:rsidR="00C35633">
        <w:rPr>
          <w:sz w:val="20"/>
          <w:szCs w:val="20"/>
        </w:rPr>
        <w:t xml:space="preserve"> preparing the meal</w:t>
      </w:r>
      <w:r w:rsidRPr="00EA27B3">
        <w:rPr>
          <w:sz w:val="20"/>
          <w:szCs w:val="20"/>
        </w:rPr>
        <w:t>)</w:t>
      </w:r>
      <w:r w:rsidR="00977C5D" w:rsidRPr="006B05B5">
        <w:rPr>
          <w:sz w:val="20"/>
          <w:szCs w:val="20"/>
        </w:rPr>
        <w:t>(</w:t>
      </w:r>
      <w:r w:rsidR="00977C5D" w:rsidRPr="006B05B5">
        <w:rPr>
          <w:i/>
          <w:sz w:val="20"/>
          <w:szCs w:val="20"/>
          <w:u w:val="single"/>
        </w:rPr>
        <w:t>she tak</w:t>
      </w:r>
      <w:r w:rsidR="00977C5D" w:rsidRPr="006B05B5">
        <w:rPr>
          <w:i/>
          <w:sz w:val="20"/>
          <w:szCs w:val="20"/>
        </w:rPr>
        <w:t xml:space="preserve">es </w:t>
      </w:r>
      <w:r w:rsidR="00977C5D" w:rsidRPr="006B05B5">
        <w:rPr>
          <w:i/>
          <w:sz w:val="20"/>
          <w:szCs w:val="20"/>
          <w:u w:val="single"/>
        </w:rPr>
        <w:t>u</w:t>
      </w:r>
      <w:r w:rsidR="00977C5D" w:rsidRPr="006B05B5">
        <w:rPr>
          <w:i/>
          <w:sz w:val="20"/>
          <w:szCs w:val="20"/>
        </w:rPr>
        <w:t xml:space="preserve"> to the otaku to make </w:t>
      </w:r>
      <w:r w:rsidR="00977C5D" w:rsidRPr="006B05B5">
        <w:rPr>
          <w:i/>
          <w:sz w:val="20"/>
          <w:szCs w:val="20"/>
          <w:u w:val="single"/>
        </w:rPr>
        <w:t>preparations</w:t>
      </w:r>
      <w:r w:rsidR="00977C5D" w:rsidRPr="006B05B5">
        <w:rPr>
          <w:sz w:val="20"/>
          <w:szCs w:val="20"/>
        </w:rPr>
        <w:t>)</w:t>
      </w:r>
    </w:p>
    <w:p w:rsidR="003B5E67" w:rsidRPr="00EA27B3" w:rsidRDefault="003B5E67" w:rsidP="007A47ED">
      <w:pPr>
        <w:widowControl w:val="0"/>
        <w:rPr>
          <w:sz w:val="20"/>
          <w:szCs w:val="20"/>
        </w:rPr>
      </w:pPr>
      <w:r w:rsidRPr="00EA27B3">
        <w:rPr>
          <w:sz w:val="20"/>
          <w:szCs w:val="20"/>
        </w:rPr>
        <w:t xml:space="preserve">49.  Now, since someone broke the glass completely, don’t step.  Someone is understood.  Plain speech.  </w:t>
      </w:r>
    </w:p>
    <w:p w:rsidR="003B5E67" w:rsidRPr="00EA27B3" w:rsidRDefault="003B5E67" w:rsidP="007A47ED">
      <w:pPr>
        <w:widowControl w:val="0"/>
        <w:rPr>
          <w:sz w:val="20"/>
          <w:szCs w:val="20"/>
        </w:rPr>
      </w:pPr>
      <w:r w:rsidRPr="00EA27B3">
        <w:rPr>
          <w:rFonts w:hint="eastAsia"/>
          <w:sz w:val="20"/>
          <w:szCs w:val="20"/>
        </w:rPr>
        <w:t>今ガラスを割ってしまったから踏まないで</w:t>
      </w:r>
      <w:r w:rsidR="00544907">
        <w:rPr>
          <w:rFonts w:hint="eastAsia"/>
          <w:sz w:val="20"/>
          <w:szCs w:val="20"/>
        </w:rPr>
        <w:t>。</w:t>
      </w:r>
    </w:p>
    <w:p w:rsidR="003B5E67" w:rsidRPr="00EE6516" w:rsidRDefault="003B5E67" w:rsidP="00EE6516">
      <w:pPr>
        <w:widowControl w:val="0"/>
        <w:rPr>
          <w:i/>
          <w:sz w:val="20"/>
          <w:szCs w:val="20"/>
        </w:rPr>
      </w:pPr>
      <w:r w:rsidRPr="00EA27B3">
        <w:rPr>
          <w:sz w:val="20"/>
          <w:szCs w:val="20"/>
        </w:rPr>
        <w:t>Ima garasu o watte shimatta kara fumanaide.  (</w:t>
      </w:r>
      <w:r w:rsidRPr="00307EE7">
        <w:rPr>
          <w:b/>
          <w:sz w:val="20"/>
          <w:szCs w:val="20"/>
        </w:rPr>
        <w:t>waru</w:t>
      </w:r>
      <w:r w:rsidRPr="00EA27B3">
        <w:rPr>
          <w:sz w:val="20"/>
          <w:szCs w:val="20"/>
        </w:rPr>
        <w:t xml:space="preserve"> = break, transitive;  </w:t>
      </w:r>
      <w:r w:rsidRPr="00307EE7">
        <w:rPr>
          <w:b/>
          <w:sz w:val="20"/>
          <w:szCs w:val="20"/>
        </w:rPr>
        <w:t>wareru</w:t>
      </w:r>
      <w:r w:rsidRPr="00EA27B3">
        <w:rPr>
          <w:sz w:val="20"/>
          <w:szCs w:val="20"/>
        </w:rPr>
        <w:t xml:space="preserve"> = break, intransitive;  exceptions to the ‘e’ rule)  (</w:t>
      </w:r>
      <w:r w:rsidRPr="00307EE7">
        <w:rPr>
          <w:b/>
          <w:sz w:val="20"/>
          <w:szCs w:val="20"/>
        </w:rPr>
        <w:t>fumu</w:t>
      </w:r>
      <w:r w:rsidRPr="00EA27B3">
        <w:rPr>
          <w:sz w:val="20"/>
          <w:szCs w:val="20"/>
        </w:rPr>
        <w:t xml:space="preserve"> = to step on, experience, undergo, estimate, value,</w:t>
      </w:r>
      <w:r w:rsidR="002D47BF">
        <w:rPr>
          <w:sz w:val="20"/>
          <w:szCs w:val="20"/>
        </w:rPr>
        <w:t xml:space="preserve"> </w:t>
      </w:r>
      <w:r w:rsidRPr="00EA27B3">
        <w:rPr>
          <w:sz w:val="20"/>
          <w:szCs w:val="20"/>
        </w:rPr>
        <w:t>appraise, rhyme, to follow rules)</w:t>
      </w:r>
      <w:r w:rsidR="00EE6516">
        <w:rPr>
          <w:sz w:val="20"/>
          <w:szCs w:val="20"/>
        </w:rPr>
        <w:t xml:space="preserve"> (</w:t>
      </w:r>
      <w:r w:rsidR="00EE6516" w:rsidRPr="00DD5F81">
        <w:rPr>
          <w:i/>
          <w:sz w:val="20"/>
          <w:szCs w:val="20"/>
        </w:rPr>
        <w:t xml:space="preserve">he </w:t>
      </w:r>
      <w:r w:rsidR="00EE6516" w:rsidRPr="00DD5F81">
        <w:rPr>
          <w:i/>
          <w:sz w:val="20"/>
          <w:szCs w:val="20"/>
          <w:u w:val="single"/>
        </w:rPr>
        <w:t>stepped on</w:t>
      </w:r>
      <w:r w:rsidR="00EE6516" w:rsidRPr="00DD5F81">
        <w:rPr>
          <w:i/>
          <w:sz w:val="20"/>
          <w:szCs w:val="20"/>
        </w:rPr>
        <w:t xml:space="preserve"> my foot, causing me to </w:t>
      </w:r>
      <w:r w:rsidR="00EE6516" w:rsidRPr="00DD5F81">
        <w:rPr>
          <w:i/>
          <w:sz w:val="20"/>
          <w:szCs w:val="20"/>
          <w:u w:val="single"/>
        </w:rPr>
        <w:t>fum</w:t>
      </w:r>
      <w:r w:rsidR="00EE6516" w:rsidRPr="00DD5F81">
        <w:rPr>
          <w:i/>
          <w:sz w:val="20"/>
          <w:szCs w:val="20"/>
        </w:rPr>
        <w:t>ble, and I’m</w:t>
      </w:r>
      <w:r w:rsidR="00EE6516">
        <w:rPr>
          <w:i/>
          <w:sz w:val="20"/>
          <w:szCs w:val="20"/>
        </w:rPr>
        <w:t xml:space="preserve"> </w:t>
      </w:r>
      <w:r w:rsidR="00EE6516" w:rsidRPr="00DD5F81">
        <w:rPr>
          <w:i/>
          <w:sz w:val="20"/>
          <w:szCs w:val="20"/>
          <w:u w:val="single"/>
        </w:rPr>
        <w:t>fum</w:t>
      </w:r>
      <w:r w:rsidR="00EE6516" w:rsidRPr="00DD5F81">
        <w:rPr>
          <w:i/>
          <w:sz w:val="20"/>
          <w:szCs w:val="20"/>
        </w:rPr>
        <w:t>ing</w:t>
      </w:r>
      <w:r w:rsidR="00EE6516">
        <w:rPr>
          <w:sz w:val="20"/>
          <w:szCs w:val="20"/>
        </w:rPr>
        <w:t>)</w:t>
      </w:r>
    </w:p>
    <w:p w:rsidR="00111637" w:rsidRDefault="003B5E67" w:rsidP="007A47ED">
      <w:pPr>
        <w:widowControl w:val="0"/>
        <w:rPr>
          <w:sz w:val="20"/>
          <w:szCs w:val="20"/>
        </w:rPr>
      </w:pPr>
      <w:r w:rsidRPr="00EA27B3">
        <w:rPr>
          <w:sz w:val="20"/>
          <w:szCs w:val="20"/>
        </w:rPr>
        <w:t>50.  Even one</w:t>
      </w:r>
      <w:r>
        <w:rPr>
          <w:sz w:val="20"/>
          <w:szCs w:val="20"/>
        </w:rPr>
        <w:t>, meaning one</w:t>
      </w:r>
      <w:r w:rsidRPr="00EA27B3">
        <w:rPr>
          <w:sz w:val="20"/>
          <w:szCs w:val="20"/>
        </w:rPr>
        <w:t xml:space="preserve"> person</w:t>
      </w:r>
      <w:r>
        <w:rPr>
          <w:sz w:val="20"/>
          <w:szCs w:val="20"/>
        </w:rPr>
        <w:t>,</w:t>
      </w:r>
      <w:r w:rsidRPr="00EA27B3">
        <w:rPr>
          <w:sz w:val="20"/>
          <w:szCs w:val="20"/>
        </w:rPr>
        <w:t xml:space="preserve"> will not come I was thinking, but all of 5 came.  </w:t>
      </w:r>
    </w:p>
    <w:p w:rsidR="000E2B31" w:rsidRDefault="003B5E67" w:rsidP="007A47ED">
      <w:pPr>
        <w:widowControl w:val="0"/>
        <w:rPr>
          <w:sz w:val="20"/>
          <w:szCs w:val="20"/>
        </w:rPr>
      </w:pPr>
      <w:r w:rsidRPr="00EA27B3">
        <w:rPr>
          <w:rFonts w:hint="eastAsia"/>
          <w:sz w:val="20"/>
          <w:szCs w:val="20"/>
        </w:rPr>
        <w:t>一人も来ないと思っていましたが、五人も来ました。</w:t>
      </w:r>
      <w:r w:rsidR="00DC6937">
        <w:rPr>
          <w:sz w:val="20"/>
          <w:szCs w:val="20"/>
        </w:rPr>
        <w:t xml:space="preserve">  </w:t>
      </w:r>
      <w:r w:rsidR="00DC6937">
        <w:rPr>
          <w:sz w:val="20"/>
          <w:szCs w:val="20"/>
        </w:rPr>
        <w:tab/>
      </w:r>
      <w:r w:rsidR="00DC6937">
        <w:rPr>
          <w:sz w:val="20"/>
          <w:szCs w:val="20"/>
        </w:rPr>
        <w:tab/>
      </w:r>
      <w:r w:rsidR="00DC6937">
        <w:rPr>
          <w:sz w:val="20"/>
          <w:szCs w:val="20"/>
        </w:rPr>
        <w:tab/>
      </w:r>
      <w:r w:rsidR="00DC6937">
        <w:rPr>
          <w:sz w:val="20"/>
          <w:szCs w:val="20"/>
        </w:rPr>
        <w:tab/>
      </w:r>
      <w:r w:rsidR="00DC6937">
        <w:rPr>
          <w:sz w:val="20"/>
          <w:szCs w:val="20"/>
        </w:rPr>
        <w:tab/>
      </w:r>
      <w:r w:rsidR="00DC6937">
        <w:rPr>
          <w:sz w:val="20"/>
          <w:szCs w:val="20"/>
        </w:rPr>
        <w:tab/>
      </w:r>
      <w:r w:rsidR="00DC6937">
        <w:rPr>
          <w:sz w:val="20"/>
          <w:szCs w:val="20"/>
        </w:rPr>
        <w:tab/>
      </w:r>
      <w:r w:rsidR="00E8189C">
        <w:rPr>
          <w:sz w:val="20"/>
          <w:szCs w:val="20"/>
        </w:rPr>
        <w:tab/>
      </w:r>
      <w:r w:rsidR="00E8189C">
        <w:rPr>
          <w:sz w:val="20"/>
          <w:szCs w:val="20"/>
        </w:rPr>
        <w:tab/>
      </w:r>
    </w:p>
    <w:p w:rsidR="003B5E67" w:rsidRPr="00EA27B3" w:rsidRDefault="003B5E67" w:rsidP="007A47ED">
      <w:pPr>
        <w:widowControl w:val="0"/>
        <w:rPr>
          <w:sz w:val="20"/>
          <w:szCs w:val="20"/>
        </w:rPr>
      </w:pPr>
      <w:r w:rsidRPr="00EA27B3">
        <w:rPr>
          <w:sz w:val="20"/>
          <w:szCs w:val="20"/>
        </w:rPr>
        <w:t xml:space="preserve">Hitori mo konai to omotte imashita ga, gonin mo kimashita.  </w:t>
      </w:r>
      <w:r w:rsidR="00250AC9">
        <w:rPr>
          <w:sz w:val="20"/>
          <w:szCs w:val="20"/>
        </w:rPr>
        <w:t xml:space="preserve">(hitori demo, </w:t>
      </w:r>
      <w:r w:rsidR="00250AC9" w:rsidRPr="00250AC9">
        <w:rPr>
          <w:i/>
          <w:sz w:val="20"/>
          <w:szCs w:val="20"/>
        </w:rPr>
        <w:t>not</w:t>
      </w:r>
      <w:r w:rsidR="00250AC9">
        <w:rPr>
          <w:sz w:val="20"/>
          <w:szCs w:val="20"/>
        </w:rPr>
        <w:t xml:space="preserve"> OK;  mo = even, demo = even though)</w:t>
      </w:r>
    </w:p>
    <w:p w:rsidR="003B5E67" w:rsidRPr="00EA27B3" w:rsidRDefault="003B5E67" w:rsidP="007A47ED">
      <w:pPr>
        <w:widowControl w:val="0"/>
        <w:rPr>
          <w:sz w:val="20"/>
          <w:szCs w:val="20"/>
        </w:rPr>
      </w:pPr>
      <w:r w:rsidRPr="00EA27B3">
        <w:rPr>
          <w:sz w:val="20"/>
          <w:szCs w:val="20"/>
        </w:rPr>
        <w:t>51.  As for this era’s novels’ sentences, difficult to read.  Use nikui.  Plain speech.</w:t>
      </w:r>
    </w:p>
    <w:p w:rsidR="003B5E67" w:rsidRPr="00EA27B3" w:rsidRDefault="003B5E67" w:rsidP="007A47ED">
      <w:pPr>
        <w:widowControl w:val="0"/>
        <w:rPr>
          <w:sz w:val="20"/>
          <w:szCs w:val="20"/>
        </w:rPr>
      </w:pPr>
      <w:r w:rsidRPr="00EA27B3">
        <w:rPr>
          <w:rFonts w:hint="eastAsia"/>
          <w:sz w:val="20"/>
          <w:szCs w:val="20"/>
        </w:rPr>
        <w:t>この時代の小説の文章は読み</w:t>
      </w:r>
      <w:r w:rsidR="00DC34F6">
        <w:rPr>
          <w:rFonts w:hint="eastAsia"/>
          <w:sz w:val="20"/>
          <w:szCs w:val="20"/>
        </w:rPr>
        <w:t>難い</w:t>
      </w:r>
      <w:r w:rsidRPr="00EA27B3">
        <w:rPr>
          <w:rFonts w:hint="eastAsia"/>
          <w:sz w:val="20"/>
          <w:szCs w:val="20"/>
        </w:rPr>
        <w:t>。</w:t>
      </w:r>
    </w:p>
    <w:p w:rsidR="009C177F" w:rsidRPr="00EA27B3" w:rsidRDefault="003B5E67" w:rsidP="007A47ED">
      <w:pPr>
        <w:widowControl w:val="0"/>
        <w:rPr>
          <w:sz w:val="20"/>
          <w:szCs w:val="20"/>
        </w:rPr>
      </w:pPr>
      <w:r w:rsidRPr="00EA27B3">
        <w:rPr>
          <w:sz w:val="20"/>
          <w:szCs w:val="20"/>
        </w:rPr>
        <w:t xml:space="preserve">Kono jidai no shoosetsu no bunshoo wa yominikui.  </w:t>
      </w:r>
      <w:r w:rsidR="009C177F" w:rsidRPr="00542A68">
        <w:rPr>
          <w:sz w:val="20"/>
          <w:szCs w:val="20"/>
        </w:rPr>
        <w:t>(</w:t>
      </w:r>
      <w:r w:rsidR="009C177F" w:rsidRPr="0071665B">
        <w:rPr>
          <w:b/>
          <w:sz w:val="20"/>
          <w:szCs w:val="20"/>
        </w:rPr>
        <w:t>jidai</w:t>
      </w:r>
      <w:r w:rsidR="009C177F" w:rsidRPr="00542A68">
        <w:rPr>
          <w:sz w:val="20"/>
          <w:szCs w:val="20"/>
        </w:rPr>
        <w:t xml:space="preserve"> = era, days,</w:t>
      </w:r>
      <w:r w:rsidR="009C177F">
        <w:rPr>
          <w:sz w:val="20"/>
          <w:szCs w:val="20"/>
        </w:rPr>
        <w:t xml:space="preserve"> </w:t>
      </w:r>
      <w:r w:rsidR="009C177F" w:rsidRPr="00542A68">
        <w:rPr>
          <w:sz w:val="20"/>
          <w:szCs w:val="20"/>
        </w:rPr>
        <w:t>time</w:t>
      </w:r>
      <w:r w:rsidR="009C177F">
        <w:rPr>
          <w:sz w:val="20"/>
          <w:szCs w:val="20"/>
        </w:rPr>
        <w:t xml:space="preserve">) </w:t>
      </w:r>
      <w:r w:rsidRPr="00EA27B3">
        <w:rPr>
          <w:sz w:val="20"/>
          <w:szCs w:val="20"/>
        </w:rPr>
        <w:t>(</w:t>
      </w:r>
      <w:r w:rsidRPr="00307EE7">
        <w:rPr>
          <w:b/>
          <w:sz w:val="20"/>
          <w:szCs w:val="20"/>
        </w:rPr>
        <w:t>bunshoo</w:t>
      </w:r>
      <w:r w:rsidRPr="00EA27B3">
        <w:rPr>
          <w:sz w:val="20"/>
          <w:szCs w:val="20"/>
        </w:rPr>
        <w:t xml:space="preserve"> = sentence, composition, </w:t>
      </w:r>
      <w:r w:rsidR="007A1AEA">
        <w:rPr>
          <w:sz w:val="20"/>
          <w:szCs w:val="20"/>
        </w:rPr>
        <w:tab/>
      </w:r>
      <w:r w:rsidRPr="00EA27B3">
        <w:rPr>
          <w:sz w:val="20"/>
          <w:szCs w:val="20"/>
        </w:rPr>
        <w:t xml:space="preserve">writing) </w:t>
      </w:r>
      <w:r w:rsidR="009C177F" w:rsidRPr="00542A68">
        <w:rPr>
          <w:color w:val="000000"/>
          <w:sz w:val="20"/>
          <w:szCs w:val="20"/>
        </w:rPr>
        <w:t>(</w:t>
      </w:r>
      <w:r w:rsidR="009C177F" w:rsidRPr="00542A68">
        <w:rPr>
          <w:i/>
          <w:color w:val="000000"/>
          <w:sz w:val="20"/>
          <w:szCs w:val="20"/>
          <w:u w:val="single"/>
        </w:rPr>
        <w:t>Ji</w:t>
      </w:r>
      <w:r w:rsidR="009C177F" w:rsidRPr="00542A68">
        <w:rPr>
          <w:i/>
          <w:color w:val="000000"/>
          <w:sz w:val="20"/>
          <w:szCs w:val="20"/>
        </w:rPr>
        <w:t xml:space="preserve">mmy Carter was on a </w:t>
      </w:r>
      <w:r w:rsidR="009C177F" w:rsidRPr="00542A68">
        <w:rPr>
          <w:i/>
          <w:color w:val="000000"/>
          <w:sz w:val="20"/>
          <w:szCs w:val="20"/>
          <w:u w:val="single"/>
        </w:rPr>
        <w:t>di</w:t>
      </w:r>
      <w:r w:rsidR="009C177F" w:rsidRPr="00542A68">
        <w:rPr>
          <w:i/>
          <w:color w:val="000000"/>
          <w:sz w:val="20"/>
          <w:szCs w:val="20"/>
        </w:rPr>
        <w:t xml:space="preserve">et during that </w:t>
      </w:r>
      <w:r w:rsidR="009C177F" w:rsidRPr="00542A68">
        <w:rPr>
          <w:i/>
          <w:color w:val="000000"/>
          <w:sz w:val="20"/>
          <w:szCs w:val="20"/>
          <w:u w:val="single"/>
        </w:rPr>
        <w:t>era</w:t>
      </w:r>
      <w:r w:rsidR="009C177F" w:rsidRPr="00542A68">
        <w:rPr>
          <w:i/>
          <w:color w:val="000000"/>
          <w:sz w:val="20"/>
          <w:szCs w:val="20"/>
        </w:rPr>
        <w:t xml:space="preserve"> and </w:t>
      </w:r>
      <w:r w:rsidR="009C177F" w:rsidRPr="00542A68">
        <w:rPr>
          <w:i/>
          <w:color w:val="000000"/>
          <w:sz w:val="20"/>
          <w:szCs w:val="20"/>
          <w:u w:val="single"/>
        </w:rPr>
        <w:t>time</w:t>
      </w:r>
      <w:r w:rsidR="009C177F" w:rsidRPr="00542A68">
        <w:rPr>
          <w:color w:val="000000"/>
          <w:sz w:val="20"/>
          <w:szCs w:val="20"/>
        </w:rPr>
        <w:t>)</w:t>
      </w:r>
      <w:r w:rsidRPr="00EA27B3">
        <w:rPr>
          <w:sz w:val="20"/>
          <w:szCs w:val="20"/>
        </w:rPr>
        <w:t xml:space="preserve"> (</w:t>
      </w:r>
      <w:r w:rsidRPr="00EA27B3">
        <w:rPr>
          <w:i/>
          <w:sz w:val="20"/>
          <w:szCs w:val="20"/>
        </w:rPr>
        <w:t xml:space="preserve">Paul </w:t>
      </w:r>
      <w:r w:rsidRPr="00EA27B3">
        <w:rPr>
          <w:i/>
          <w:sz w:val="20"/>
          <w:szCs w:val="20"/>
          <w:u w:val="single"/>
        </w:rPr>
        <w:t>Bun</w:t>
      </w:r>
      <w:r w:rsidRPr="00EA27B3">
        <w:rPr>
          <w:i/>
          <w:sz w:val="20"/>
          <w:szCs w:val="20"/>
        </w:rPr>
        <w:t xml:space="preserve">yan </w:t>
      </w:r>
      <w:r w:rsidRPr="00EA27B3">
        <w:rPr>
          <w:i/>
          <w:sz w:val="20"/>
          <w:szCs w:val="20"/>
          <w:u w:val="single"/>
        </w:rPr>
        <w:t>show</w:t>
      </w:r>
      <w:r w:rsidRPr="00EA27B3">
        <w:rPr>
          <w:i/>
          <w:sz w:val="20"/>
          <w:szCs w:val="20"/>
        </w:rPr>
        <w:t xml:space="preserve">ed them he could write by writing a complete </w:t>
      </w:r>
      <w:r w:rsidRPr="00EA27B3">
        <w:rPr>
          <w:i/>
          <w:sz w:val="20"/>
          <w:szCs w:val="20"/>
          <w:u w:val="single"/>
        </w:rPr>
        <w:t>sentence</w:t>
      </w:r>
      <w:r w:rsidRPr="00EA27B3">
        <w:rPr>
          <w:sz w:val="20"/>
          <w:szCs w:val="20"/>
        </w:rPr>
        <w:t>)</w:t>
      </w:r>
    </w:p>
    <w:p w:rsidR="003B5E67" w:rsidRPr="00EA27B3" w:rsidRDefault="003B5E67" w:rsidP="007A47ED">
      <w:pPr>
        <w:widowControl w:val="0"/>
        <w:rPr>
          <w:sz w:val="20"/>
          <w:szCs w:val="20"/>
        </w:rPr>
      </w:pPr>
      <w:r w:rsidRPr="00EA27B3">
        <w:rPr>
          <w:sz w:val="20"/>
          <w:szCs w:val="20"/>
        </w:rPr>
        <w:t>52.  As for summer vacation, of tomorrow it will finish.  Meaning it will be over tomorrow.</w:t>
      </w:r>
    </w:p>
    <w:p w:rsidR="003B5E67" w:rsidRPr="00EA27B3" w:rsidRDefault="003B5E67" w:rsidP="007A47ED">
      <w:pPr>
        <w:widowControl w:val="0"/>
        <w:rPr>
          <w:sz w:val="20"/>
          <w:szCs w:val="20"/>
        </w:rPr>
      </w:pPr>
      <w:r w:rsidRPr="00EA27B3">
        <w:rPr>
          <w:rFonts w:hint="eastAsia"/>
          <w:sz w:val="20"/>
          <w:szCs w:val="20"/>
        </w:rPr>
        <w:t>夏休みは明日で終わります。</w:t>
      </w:r>
    </w:p>
    <w:p w:rsidR="003B5E67" w:rsidRPr="003B5E67" w:rsidRDefault="003B5E67" w:rsidP="007A47ED">
      <w:pPr>
        <w:widowControl w:val="0"/>
        <w:rPr>
          <w:sz w:val="20"/>
          <w:szCs w:val="20"/>
        </w:rPr>
      </w:pPr>
      <w:r w:rsidRPr="0037628D">
        <w:rPr>
          <w:sz w:val="20"/>
          <w:szCs w:val="20"/>
          <w:lang w:val="es-US"/>
        </w:rPr>
        <w:t xml:space="preserve">Natsuyasumi wa ashita </w:t>
      </w:r>
      <w:r w:rsidRPr="00EA27B3">
        <w:rPr>
          <w:sz w:val="20"/>
          <w:szCs w:val="20"/>
          <w:lang w:val="es-US"/>
        </w:rPr>
        <w:t xml:space="preserve">de owarimasu.  </w:t>
      </w:r>
      <w:r w:rsidRPr="003B5E67">
        <w:rPr>
          <w:sz w:val="20"/>
          <w:szCs w:val="20"/>
        </w:rPr>
        <w:t xml:space="preserve">(ashita ni, </w:t>
      </w:r>
      <w:r w:rsidRPr="003B5E67">
        <w:rPr>
          <w:i/>
          <w:sz w:val="20"/>
          <w:szCs w:val="20"/>
        </w:rPr>
        <w:t>not</w:t>
      </w:r>
      <w:r w:rsidRPr="003B5E67">
        <w:rPr>
          <w:sz w:val="20"/>
          <w:szCs w:val="20"/>
        </w:rPr>
        <w:t xml:space="preserve"> OK)</w:t>
      </w:r>
      <w:r w:rsidR="00867CEA">
        <w:rPr>
          <w:sz w:val="20"/>
          <w:szCs w:val="20"/>
        </w:rPr>
        <w:t xml:space="preserve">  (this means we have to go back to work </w:t>
      </w:r>
      <w:r w:rsidR="00867CEA">
        <w:rPr>
          <w:sz w:val="20"/>
          <w:szCs w:val="20"/>
        </w:rPr>
        <w:lastRenderedPageBreak/>
        <w:t>tomorrow)</w:t>
      </w:r>
    </w:p>
    <w:p w:rsidR="003B5E67" w:rsidRPr="00EA27B3" w:rsidRDefault="003B5E67" w:rsidP="007A47ED">
      <w:pPr>
        <w:widowControl w:val="0"/>
        <w:rPr>
          <w:sz w:val="20"/>
          <w:szCs w:val="20"/>
        </w:rPr>
      </w:pPr>
      <w:r w:rsidRPr="00EA27B3">
        <w:rPr>
          <w:sz w:val="20"/>
          <w:szCs w:val="20"/>
        </w:rPr>
        <w:t xml:space="preserve">53.  As for the problem’s answer, to </w:t>
      </w:r>
      <w:r w:rsidR="00AC1266">
        <w:rPr>
          <w:sz w:val="20"/>
          <w:szCs w:val="20"/>
        </w:rPr>
        <w:t xml:space="preserve">the </w:t>
      </w:r>
      <w:r w:rsidRPr="00EA27B3">
        <w:rPr>
          <w:sz w:val="20"/>
          <w:szCs w:val="20"/>
        </w:rPr>
        <w:t>separate paper, write.  Use nasai.  Plain speech.</w:t>
      </w:r>
    </w:p>
    <w:p w:rsidR="001D391C" w:rsidRDefault="003B5E67" w:rsidP="007A47ED">
      <w:pPr>
        <w:widowControl w:val="0"/>
        <w:rPr>
          <w:sz w:val="20"/>
          <w:szCs w:val="20"/>
        </w:rPr>
      </w:pPr>
      <w:r w:rsidRPr="00EA27B3">
        <w:rPr>
          <w:rFonts w:hint="eastAsia"/>
          <w:sz w:val="20"/>
          <w:szCs w:val="20"/>
        </w:rPr>
        <w:t>問題の答えは別の紙に書きなさい。</w:t>
      </w:r>
    </w:p>
    <w:p w:rsidR="00AE1E32" w:rsidRDefault="003B5E67" w:rsidP="007A47ED">
      <w:pPr>
        <w:widowControl w:val="0"/>
        <w:rPr>
          <w:sz w:val="20"/>
          <w:szCs w:val="20"/>
        </w:rPr>
      </w:pPr>
      <w:r w:rsidRPr="00EA27B3">
        <w:rPr>
          <w:sz w:val="20"/>
          <w:szCs w:val="20"/>
        </w:rPr>
        <w:t>Mondai no kotae wa betsu no kami ni kakinasai.</w:t>
      </w:r>
      <w:r w:rsidR="00621643">
        <w:rPr>
          <w:sz w:val="20"/>
          <w:szCs w:val="20"/>
        </w:rPr>
        <w:t xml:space="preserve">  (</w:t>
      </w:r>
      <w:r w:rsidR="00621643" w:rsidRPr="00621643">
        <w:rPr>
          <w:b/>
          <w:sz w:val="20"/>
          <w:szCs w:val="20"/>
        </w:rPr>
        <w:t>kotae</w:t>
      </w:r>
      <w:r w:rsidR="00621643">
        <w:rPr>
          <w:sz w:val="20"/>
          <w:szCs w:val="20"/>
        </w:rPr>
        <w:t xml:space="preserve"> = answer, reply, response;  cf. </w:t>
      </w:r>
      <w:r w:rsidR="00621643" w:rsidRPr="00621643">
        <w:rPr>
          <w:b/>
          <w:sz w:val="20"/>
          <w:szCs w:val="20"/>
        </w:rPr>
        <w:t>henji</w:t>
      </w:r>
      <w:r w:rsidR="00621643">
        <w:rPr>
          <w:sz w:val="20"/>
          <w:szCs w:val="20"/>
        </w:rPr>
        <w:t xml:space="preserve"> = reply, answer response;  </w:t>
      </w:r>
      <w:r w:rsidR="00621643" w:rsidRPr="00621643">
        <w:rPr>
          <w:i/>
          <w:sz w:val="20"/>
          <w:szCs w:val="20"/>
        </w:rPr>
        <w:t>not</w:t>
      </w:r>
      <w:r w:rsidR="00621643">
        <w:rPr>
          <w:sz w:val="20"/>
          <w:szCs w:val="20"/>
        </w:rPr>
        <w:t xml:space="preserve"> OK to use henji in this sentence, as it refers more to a response to a message or letter)</w:t>
      </w:r>
      <w:r w:rsidR="000D6BF0">
        <w:rPr>
          <w:sz w:val="20"/>
          <w:szCs w:val="20"/>
        </w:rPr>
        <w:t xml:space="preserve">  (</w:t>
      </w:r>
      <w:r w:rsidR="000D6BF0" w:rsidRPr="000D6BF0">
        <w:rPr>
          <w:i/>
          <w:sz w:val="20"/>
          <w:szCs w:val="20"/>
        </w:rPr>
        <w:t>not</w:t>
      </w:r>
      <w:r w:rsidR="000D6BF0">
        <w:rPr>
          <w:sz w:val="20"/>
          <w:szCs w:val="20"/>
        </w:rPr>
        <w:t xml:space="preserve"> OK to substitute toku no for betsu no – there is no such phrase as </w:t>
      </w:r>
      <w:r w:rsidR="000D6BF0" w:rsidRPr="000D6BF0">
        <w:rPr>
          <w:strike/>
          <w:sz w:val="20"/>
          <w:szCs w:val="20"/>
        </w:rPr>
        <w:t>toku no</w:t>
      </w:r>
      <w:r w:rsidR="00A5266F" w:rsidRPr="00A5266F">
        <w:rPr>
          <w:sz w:val="20"/>
          <w:szCs w:val="20"/>
        </w:rPr>
        <w:t xml:space="preserve">;  </w:t>
      </w:r>
      <w:r w:rsidR="00A5266F" w:rsidRPr="00A5266F">
        <w:rPr>
          <w:i/>
          <w:sz w:val="20"/>
          <w:szCs w:val="20"/>
        </w:rPr>
        <w:t>not</w:t>
      </w:r>
      <w:r w:rsidR="00A5266F">
        <w:rPr>
          <w:sz w:val="20"/>
          <w:szCs w:val="20"/>
        </w:rPr>
        <w:t xml:space="preserve"> OK to substitute </w:t>
      </w:r>
      <w:r w:rsidR="00AE1E32">
        <w:rPr>
          <w:sz w:val="20"/>
          <w:szCs w:val="20"/>
        </w:rPr>
        <w:t xml:space="preserve">hoka no </w:t>
      </w:r>
      <w:r w:rsidR="00A5266F">
        <w:rPr>
          <w:sz w:val="20"/>
          <w:szCs w:val="20"/>
        </w:rPr>
        <w:t xml:space="preserve">for betsu </w:t>
      </w:r>
      <w:r w:rsidR="00207849">
        <w:rPr>
          <w:sz w:val="20"/>
          <w:szCs w:val="20"/>
        </w:rPr>
        <w:t xml:space="preserve">no – </w:t>
      </w:r>
      <w:r w:rsidR="00207849" w:rsidRPr="00196DA6">
        <w:rPr>
          <w:b/>
          <w:sz w:val="20"/>
          <w:szCs w:val="20"/>
        </w:rPr>
        <w:t xml:space="preserve">hoka </w:t>
      </w:r>
      <w:r w:rsidR="00207849" w:rsidRPr="004D41BA">
        <w:rPr>
          <w:sz w:val="20"/>
          <w:szCs w:val="20"/>
        </w:rPr>
        <w:t xml:space="preserve">means ‘another </w:t>
      </w:r>
      <w:r w:rsidR="001D391C" w:rsidRPr="004D41BA">
        <w:rPr>
          <w:sz w:val="20"/>
          <w:szCs w:val="20"/>
          <w:u w:val="single"/>
        </w:rPr>
        <w:t>undefined</w:t>
      </w:r>
      <w:r w:rsidR="001D391C" w:rsidRPr="004D41BA">
        <w:rPr>
          <w:sz w:val="20"/>
          <w:szCs w:val="20"/>
        </w:rPr>
        <w:t xml:space="preserve"> </w:t>
      </w:r>
      <w:r w:rsidR="00207849" w:rsidRPr="004D41BA">
        <w:rPr>
          <w:sz w:val="20"/>
          <w:szCs w:val="20"/>
        </w:rPr>
        <w:t>object, person or place’ b</w:t>
      </w:r>
      <w:r w:rsidR="00207849" w:rsidRPr="00196DA6">
        <w:rPr>
          <w:sz w:val="20"/>
          <w:szCs w:val="20"/>
        </w:rPr>
        <w:t>ut</w:t>
      </w:r>
      <w:r w:rsidR="00207849" w:rsidRPr="00196DA6">
        <w:rPr>
          <w:b/>
          <w:sz w:val="20"/>
          <w:szCs w:val="20"/>
        </w:rPr>
        <w:t xml:space="preserve"> betsu </w:t>
      </w:r>
      <w:r w:rsidR="00207849" w:rsidRPr="004D41BA">
        <w:rPr>
          <w:sz w:val="20"/>
          <w:szCs w:val="20"/>
        </w:rPr>
        <w:t>means ‘</w:t>
      </w:r>
      <w:r w:rsidR="001D391C" w:rsidRPr="004D41BA">
        <w:rPr>
          <w:sz w:val="20"/>
          <w:szCs w:val="20"/>
        </w:rPr>
        <w:t xml:space="preserve">another </w:t>
      </w:r>
      <w:r w:rsidR="001D391C" w:rsidRPr="004D41BA">
        <w:rPr>
          <w:sz w:val="20"/>
          <w:szCs w:val="20"/>
          <w:u w:val="single"/>
        </w:rPr>
        <w:t>defined</w:t>
      </w:r>
      <w:r w:rsidR="00AE1E32" w:rsidRPr="004D41BA">
        <w:rPr>
          <w:sz w:val="20"/>
          <w:szCs w:val="20"/>
        </w:rPr>
        <w:t xml:space="preserve"> object, person or place,</w:t>
      </w:r>
      <w:r w:rsidR="00207849" w:rsidRPr="004D41BA">
        <w:rPr>
          <w:sz w:val="20"/>
          <w:szCs w:val="20"/>
        </w:rPr>
        <w:t>’</w:t>
      </w:r>
      <w:r w:rsidR="001D391C" w:rsidRPr="004D41BA">
        <w:rPr>
          <w:sz w:val="20"/>
          <w:szCs w:val="20"/>
        </w:rPr>
        <w:t xml:space="preserve"> e.g. hoka no hito no mono = some other person’s </w:t>
      </w:r>
      <w:r w:rsidR="001D391C" w:rsidRPr="001D391C">
        <w:rPr>
          <w:sz w:val="20"/>
          <w:szCs w:val="20"/>
        </w:rPr>
        <w:t>thing, while betsu no hito no mono = the other person’s thing</w:t>
      </w:r>
      <w:r w:rsidR="001D391C">
        <w:rPr>
          <w:sz w:val="20"/>
          <w:szCs w:val="20"/>
        </w:rPr>
        <w:t xml:space="preserve">;  also, hoka no </w:t>
      </w:r>
      <w:r w:rsidR="00AE1E32">
        <w:rPr>
          <w:sz w:val="20"/>
          <w:szCs w:val="20"/>
        </w:rPr>
        <w:t>heya</w:t>
      </w:r>
      <w:r w:rsidR="001D391C">
        <w:rPr>
          <w:sz w:val="20"/>
          <w:szCs w:val="20"/>
        </w:rPr>
        <w:t xml:space="preserve"> ni itte = go to another room, betsu no </w:t>
      </w:r>
      <w:r w:rsidR="00AE1E32">
        <w:rPr>
          <w:sz w:val="20"/>
          <w:szCs w:val="20"/>
        </w:rPr>
        <w:t>heya</w:t>
      </w:r>
      <w:r w:rsidR="001D391C">
        <w:rPr>
          <w:sz w:val="20"/>
          <w:szCs w:val="20"/>
        </w:rPr>
        <w:t xml:space="preserve"> ni itte = go to the other room</w:t>
      </w:r>
      <w:r w:rsidR="00207849" w:rsidRPr="001D391C">
        <w:rPr>
          <w:sz w:val="20"/>
          <w:szCs w:val="20"/>
        </w:rPr>
        <w:t>)</w:t>
      </w:r>
    </w:p>
    <w:p w:rsidR="009E0045" w:rsidRPr="00EA27B3" w:rsidRDefault="003B5E67" w:rsidP="007A47ED">
      <w:pPr>
        <w:widowControl w:val="0"/>
        <w:rPr>
          <w:sz w:val="20"/>
          <w:szCs w:val="20"/>
        </w:rPr>
      </w:pPr>
      <w:r w:rsidRPr="00EA27B3">
        <w:rPr>
          <w:sz w:val="20"/>
          <w:szCs w:val="20"/>
        </w:rPr>
        <w:t xml:space="preserve">54.  As for tomorrow, the circumstances are bad.  The day after tomorrow or something, is it good?  Soften the first sentence.  </w:t>
      </w:r>
      <w:r w:rsidR="00C35633" w:rsidRPr="00EA27B3">
        <w:rPr>
          <w:sz w:val="20"/>
          <w:szCs w:val="20"/>
        </w:rPr>
        <w:t xml:space="preserve">  </w:t>
      </w:r>
      <w:r w:rsidR="00C35633" w:rsidRPr="00BE5658">
        <w:rPr>
          <w:sz w:val="20"/>
          <w:szCs w:val="20"/>
        </w:rPr>
        <w:tab/>
      </w:r>
      <w:r w:rsidR="00C35633">
        <w:rPr>
          <w:sz w:val="20"/>
          <w:szCs w:val="20"/>
        </w:rPr>
        <w:tab/>
      </w:r>
      <w:r w:rsidR="00C35633">
        <w:rPr>
          <w:sz w:val="20"/>
          <w:szCs w:val="20"/>
        </w:rPr>
        <w:tab/>
      </w:r>
    </w:p>
    <w:p w:rsidR="003B5E67" w:rsidRPr="00EA27B3" w:rsidRDefault="003B5E67" w:rsidP="007A47ED">
      <w:pPr>
        <w:widowControl w:val="0"/>
        <w:rPr>
          <w:sz w:val="20"/>
          <w:szCs w:val="20"/>
        </w:rPr>
      </w:pPr>
      <w:r w:rsidRPr="00EA27B3">
        <w:rPr>
          <w:rFonts w:hint="eastAsia"/>
          <w:sz w:val="20"/>
          <w:szCs w:val="20"/>
        </w:rPr>
        <w:t>明日は都合が悪いんです。あさってでもいいですか。</w:t>
      </w:r>
    </w:p>
    <w:p w:rsidR="003B5E67" w:rsidRPr="00111637" w:rsidRDefault="003B5E67" w:rsidP="007A47ED">
      <w:pPr>
        <w:widowControl w:val="0"/>
        <w:rPr>
          <w:sz w:val="20"/>
          <w:szCs w:val="20"/>
        </w:rPr>
      </w:pPr>
      <w:r w:rsidRPr="00EA27B3">
        <w:rPr>
          <w:sz w:val="20"/>
          <w:szCs w:val="20"/>
        </w:rPr>
        <w:t xml:space="preserve">Ashita wa tsugoo ga waruin desu. </w:t>
      </w:r>
      <w:r w:rsidR="00C35633">
        <w:rPr>
          <w:sz w:val="20"/>
          <w:szCs w:val="20"/>
        </w:rPr>
        <w:t xml:space="preserve">  </w:t>
      </w:r>
      <w:r w:rsidR="00807D1A" w:rsidRPr="00111637">
        <w:rPr>
          <w:sz w:val="20"/>
          <w:szCs w:val="20"/>
        </w:rPr>
        <w:t xml:space="preserve">Asatte </w:t>
      </w:r>
      <w:r w:rsidRPr="00111637">
        <w:rPr>
          <w:sz w:val="20"/>
          <w:szCs w:val="20"/>
        </w:rPr>
        <w:t xml:space="preserve">demo ii desu ka.  </w:t>
      </w:r>
    </w:p>
    <w:p w:rsidR="003B5E67" w:rsidRPr="00EA27B3" w:rsidRDefault="003B5E67" w:rsidP="007A47ED">
      <w:pPr>
        <w:widowControl w:val="0"/>
        <w:rPr>
          <w:sz w:val="20"/>
          <w:szCs w:val="20"/>
        </w:rPr>
      </w:pPr>
      <w:r w:rsidRPr="00EA27B3">
        <w:rPr>
          <w:sz w:val="20"/>
          <w:szCs w:val="20"/>
        </w:rPr>
        <w:t xml:space="preserve">55.  As for me, to my father, often, I am resembling, is said on me.  Meaning, people often say I resemble my father.  </w:t>
      </w:r>
    </w:p>
    <w:p w:rsidR="003B5E67" w:rsidRPr="00EA27B3" w:rsidRDefault="003B5E67" w:rsidP="007A47ED">
      <w:pPr>
        <w:widowControl w:val="0"/>
        <w:rPr>
          <w:sz w:val="20"/>
          <w:szCs w:val="20"/>
        </w:rPr>
      </w:pPr>
      <w:r w:rsidRPr="00EA27B3">
        <w:rPr>
          <w:rFonts w:hint="eastAsia"/>
          <w:sz w:val="20"/>
          <w:szCs w:val="20"/>
        </w:rPr>
        <w:t>私は父によく似ていると言われます。</w:t>
      </w:r>
    </w:p>
    <w:p w:rsidR="003B5E67" w:rsidRPr="00EA27B3" w:rsidRDefault="003B5E67" w:rsidP="007A47ED">
      <w:pPr>
        <w:widowControl w:val="0"/>
        <w:rPr>
          <w:sz w:val="20"/>
          <w:szCs w:val="20"/>
        </w:rPr>
      </w:pPr>
      <w:r w:rsidRPr="00EA27B3">
        <w:rPr>
          <w:sz w:val="20"/>
          <w:szCs w:val="20"/>
        </w:rPr>
        <w:t>Watashi wa chichi ni yoku nite iru to iwaremasu.  (</w:t>
      </w:r>
      <w:r w:rsidRPr="00307EE7">
        <w:rPr>
          <w:b/>
          <w:sz w:val="20"/>
          <w:szCs w:val="20"/>
        </w:rPr>
        <w:t>niru</w:t>
      </w:r>
      <w:r w:rsidRPr="00EA27B3">
        <w:rPr>
          <w:sz w:val="20"/>
          <w:szCs w:val="20"/>
        </w:rPr>
        <w:t xml:space="preserve"> = to resemble, to look like, to be similar to, to be close, to be alike) (</w:t>
      </w:r>
      <w:r w:rsidRPr="00EA27B3">
        <w:rPr>
          <w:i/>
          <w:sz w:val="20"/>
          <w:szCs w:val="20"/>
          <w:u w:val="single"/>
        </w:rPr>
        <w:t>Nie</w:t>
      </w:r>
      <w:r w:rsidRPr="00EA27B3">
        <w:rPr>
          <w:i/>
          <w:sz w:val="20"/>
          <w:szCs w:val="20"/>
        </w:rPr>
        <w:t xml:space="preserve">tzsche and </w:t>
      </w:r>
      <w:r w:rsidRPr="00EA27B3">
        <w:rPr>
          <w:i/>
          <w:sz w:val="20"/>
          <w:szCs w:val="20"/>
          <w:u w:val="single"/>
        </w:rPr>
        <w:t>Rou</w:t>
      </w:r>
      <w:r w:rsidRPr="00EA27B3">
        <w:rPr>
          <w:i/>
          <w:sz w:val="20"/>
          <w:szCs w:val="20"/>
        </w:rPr>
        <w:t xml:space="preserve">sseau </w:t>
      </w:r>
      <w:r w:rsidRPr="00EA27B3">
        <w:rPr>
          <w:i/>
          <w:sz w:val="20"/>
          <w:szCs w:val="20"/>
          <w:u w:val="single"/>
        </w:rPr>
        <w:t>resembled</w:t>
      </w:r>
      <w:r w:rsidRPr="00EA27B3">
        <w:rPr>
          <w:i/>
          <w:sz w:val="20"/>
          <w:szCs w:val="20"/>
        </w:rPr>
        <w:t xml:space="preserve"> each other</w:t>
      </w:r>
      <w:r w:rsidRPr="00EA27B3">
        <w:rPr>
          <w:sz w:val="20"/>
          <w:szCs w:val="20"/>
        </w:rPr>
        <w:t>)</w:t>
      </w:r>
    </w:p>
    <w:p w:rsidR="002B7C43" w:rsidRPr="003623F3" w:rsidRDefault="003B5E67" w:rsidP="007A47ED">
      <w:pPr>
        <w:widowControl w:val="0"/>
        <w:rPr>
          <w:sz w:val="20"/>
          <w:szCs w:val="20"/>
        </w:rPr>
      </w:pPr>
      <w:r w:rsidRPr="00EA27B3">
        <w:rPr>
          <w:sz w:val="20"/>
          <w:szCs w:val="20"/>
        </w:rPr>
        <w:t xml:space="preserve">56.  Since time hardly doesn’t exist, it would be better to run, for sure.  Use anmari.  </w:t>
      </w:r>
      <w:r w:rsidR="002B7C43">
        <w:rPr>
          <w:sz w:val="20"/>
          <w:szCs w:val="20"/>
        </w:rPr>
        <w:tab/>
      </w:r>
      <w:r w:rsidR="002B7C43">
        <w:rPr>
          <w:sz w:val="20"/>
          <w:szCs w:val="20"/>
        </w:rPr>
        <w:tab/>
      </w:r>
    </w:p>
    <w:p w:rsidR="003B5E67" w:rsidRPr="00EA27B3" w:rsidRDefault="003B5E67" w:rsidP="007A47ED">
      <w:pPr>
        <w:widowControl w:val="0"/>
        <w:rPr>
          <w:sz w:val="20"/>
          <w:szCs w:val="20"/>
        </w:rPr>
      </w:pPr>
      <w:r w:rsidRPr="00EA27B3">
        <w:rPr>
          <w:rFonts w:hint="eastAsia"/>
          <w:sz w:val="20"/>
          <w:szCs w:val="20"/>
        </w:rPr>
        <w:t>あんまり時間がないから、走ったほうがいいですよ。</w:t>
      </w:r>
    </w:p>
    <w:p w:rsidR="003B5E67" w:rsidRPr="00EA27B3" w:rsidRDefault="003B5E67" w:rsidP="007A47ED">
      <w:pPr>
        <w:widowControl w:val="0"/>
        <w:rPr>
          <w:sz w:val="20"/>
          <w:szCs w:val="20"/>
        </w:rPr>
      </w:pPr>
      <w:r w:rsidRPr="0003098B">
        <w:rPr>
          <w:sz w:val="20"/>
          <w:szCs w:val="20"/>
          <w:lang w:val="es-US"/>
        </w:rPr>
        <w:t xml:space="preserve">Anmari jikan ga nai kara, hashitta hoo ga ii desu yo.  </w:t>
      </w:r>
      <w:r w:rsidR="00621643" w:rsidRPr="00621643">
        <w:rPr>
          <w:sz w:val="20"/>
          <w:szCs w:val="20"/>
        </w:rPr>
        <w:t xml:space="preserve">(jikan ga anmari nai kara, also OK)  </w:t>
      </w:r>
      <w:r w:rsidRPr="00EA27B3">
        <w:rPr>
          <w:sz w:val="20"/>
          <w:szCs w:val="20"/>
        </w:rPr>
        <w:t>(</w:t>
      </w:r>
      <w:r w:rsidRPr="00307EE7">
        <w:rPr>
          <w:b/>
          <w:sz w:val="20"/>
          <w:szCs w:val="20"/>
        </w:rPr>
        <w:t>anmari</w:t>
      </w:r>
      <w:r w:rsidRPr="00EA27B3">
        <w:rPr>
          <w:sz w:val="20"/>
          <w:szCs w:val="20"/>
        </w:rPr>
        <w:t xml:space="preserve"> = not very [with negative verbs] or very [with positive verbs], just like amari;  however, </w:t>
      </w:r>
      <w:r w:rsidRPr="00307EE7">
        <w:rPr>
          <w:b/>
          <w:sz w:val="20"/>
          <w:szCs w:val="20"/>
        </w:rPr>
        <w:t>anmari</w:t>
      </w:r>
      <w:r w:rsidRPr="00EA27B3">
        <w:rPr>
          <w:sz w:val="20"/>
          <w:szCs w:val="20"/>
        </w:rPr>
        <w:t xml:space="preserve"> also = irrational, cruel</w:t>
      </w:r>
      <w:r w:rsidR="00621643">
        <w:rPr>
          <w:sz w:val="20"/>
          <w:szCs w:val="20"/>
        </w:rPr>
        <w:t xml:space="preserve"> [no kanji for either meaning</w:t>
      </w:r>
      <w:r w:rsidR="002B07C6">
        <w:rPr>
          <w:sz w:val="20"/>
          <w:szCs w:val="20"/>
        </w:rPr>
        <w:t xml:space="preserve"> of anmari</w:t>
      </w:r>
      <w:r w:rsidR="00621643">
        <w:rPr>
          <w:sz w:val="20"/>
          <w:szCs w:val="20"/>
        </w:rPr>
        <w:t>]</w:t>
      </w:r>
      <w:r w:rsidRPr="00EA27B3">
        <w:rPr>
          <w:sz w:val="20"/>
          <w:szCs w:val="20"/>
        </w:rPr>
        <w:t>)</w:t>
      </w:r>
    </w:p>
    <w:p w:rsidR="002B7C43" w:rsidRDefault="003B5E67" w:rsidP="007A47ED">
      <w:pPr>
        <w:widowControl w:val="0"/>
        <w:rPr>
          <w:sz w:val="20"/>
          <w:szCs w:val="20"/>
        </w:rPr>
      </w:pPr>
      <w:r w:rsidRPr="00EA27B3">
        <w:rPr>
          <w:rFonts w:hint="eastAsia"/>
          <w:sz w:val="20"/>
          <w:szCs w:val="20"/>
        </w:rPr>
        <w:t>57</w:t>
      </w:r>
      <w:r w:rsidRPr="00EA27B3">
        <w:rPr>
          <w:rFonts w:hint="eastAsia"/>
          <w:sz w:val="20"/>
          <w:szCs w:val="20"/>
        </w:rPr>
        <w:t>．</w:t>
      </w:r>
      <w:r w:rsidRPr="00EA27B3">
        <w:rPr>
          <w:sz w:val="20"/>
          <w:szCs w:val="20"/>
        </w:rPr>
        <w:t>As for me, to people to be useful work I would like to do.  Use a man’s word for me.  Meaning, I’d like to do work that helps people.</w:t>
      </w:r>
    </w:p>
    <w:p w:rsidR="003B5E67" w:rsidRPr="00EA27B3" w:rsidRDefault="003B5E67" w:rsidP="007A47ED">
      <w:pPr>
        <w:widowControl w:val="0"/>
        <w:rPr>
          <w:sz w:val="20"/>
          <w:szCs w:val="20"/>
        </w:rPr>
      </w:pPr>
      <w:r w:rsidRPr="00EA27B3">
        <w:rPr>
          <w:rFonts w:hint="eastAsia"/>
          <w:sz w:val="20"/>
          <w:szCs w:val="20"/>
        </w:rPr>
        <w:t>ぼくは、人に役に立つ仕事がしたいです。</w:t>
      </w:r>
    </w:p>
    <w:p w:rsidR="003B5E67" w:rsidRPr="00EA27B3" w:rsidRDefault="003B5E67" w:rsidP="007A47ED">
      <w:pPr>
        <w:widowControl w:val="0"/>
        <w:rPr>
          <w:sz w:val="20"/>
          <w:szCs w:val="20"/>
        </w:rPr>
      </w:pPr>
      <w:r w:rsidRPr="008164B6">
        <w:rPr>
          <w:sz w:val="20"/>
          <w:szCs w:val="20"/>
        </w:rPr>
        <w:t xml:space="preserve">Boku wa, hito ni yaku ni tatsu shigoto ga shitai desu.  </w:t>
      </w:r>
      <w:r w:rsidRPr="00EA27B3">
        <w:rPr>
          <w:sz w:val="20"/>
          <w:szCs w:val="20"/>
        </w:rPr>
        <w:t>(</w:t>
      </w:r>
      <w:r w:rsidRPr="00307EE7">
        <w:rPr>
          <w:b/>
          <w:sz w:val="20"/>
          <w:szCs w:val="20"/>
        </w:rPr>
        <w:t>yaku ni tatsu</w:t>
      </w:r>
      <w:r w:rsidRPr="00EA27B3">
        <w:rPr>
          <w:sz w:val="20"/>
          <w:szCs w:val="20"/>
        </w:rPr>
        <w:t xml:space="preserve"> = to be helpful or useful;  cf. </w:t>
      </w:r>
      <w:r w:rsidRPr="00307EE7">
        <w:rPr>
          <w:b/>
          <w:sz w:val="20"/>
          <w:szCs w:val="20"/>
        </w:rPr>
        <w:t>yarigai</w:t>
      </w:r>
      <w:r w:rsidRPr="00EA27B3">
        <w:rPr>
          <w:sz w:val="20"/>
          <w:szCs w:val="20"/>
        </w:rPr>
        <w:t xml:space="preserve"> = something worth doing</w:t>
      </w:r>
      <w:r w:rsidR="007346C2">
        <w:rPr>
          <w:sz w:val="20"/>
          <w:szCs w:val="20"/>
        </w:rPr>
        <w:t xml:space="preserve">;  </w:t>
      </w:r>
      <w:r w:rsidR="007346C2" w:rsidRPr="007346C2">
        <w:rPr>
          <w:i/>
          <w:sz w:val="20"/>
          <w:szCs w:val="20"/>
        </w:rPr>
        <w:t>not</w:t>
      </w:r>
      <w:r w:rsidR="007346C2">
        <w:rPr>
          <w:sz w:val="20"/>
          <w:szCs w:val="20"/>
        </w:rPr>
        <w:t xml:space="preserve"> OK to substitute yarigai for yaku ni tatsu in this sentence, since you can’t say hito ni yarigai;  however, OK to say yarigai no aru shigoto ga shitai, not mentioning hito</w:t>
      </w:r>
      <w:r w:rsidRPr="00EA27B3">
        <w:rPr>
          <w:sz w:val="20"/>
          <w:szCs w:val="20"/>
        </w:rPr>
        <w:t>)</w:t>
      </w:r>
      <w:r>
        <w:rPr>
          <w:sz w:val="20"/>
          <w:szCs w:val="20"/>
        </w:rPr>
        <w:t xml:space="preserve">  (shigoto o shitai, also OK, but not as good)</w:t>
      </w:r>
      <w:r w:rsidR="00D23F93">
        <w:rPr>
          <w:sz w:val="20"/>
          <w:szCs w:val="20"/>
        </w:rPr>
        <w:t xml:space="preserve"> (</w:t>
      </w:r>
      <w:r w:rsidR="00D23F93" w:rsidRPr="00D23F93">
        <w:rPr>
          <w:i/>
          <w:sz w:val="20"/>
          <w:szCs w:val="20"/>
        </w:rPr>
        <w:t xml:space="preserve">the </w:t>
      </w:r>
      <w:r w:rsidR="00D23F93" w:rsidRPr="00D23F93">
        <w:rPr>
          <w:i/>
          <w:sz w:val="20"/>
          <w:szCs w:val="20"/>
          <w:u w:val="single"/>
        </w:rPr>
        <w:t>yak</w:t>
      </w:r>
      <w:r w:rsidR="00D23F93" w:rsidRPr="00D23F93">
        <w:rPr>
          <w:i/>
          <w:sz w:val="20"/>
          <w:szCs w:val="20"/>
        </w:rPr>
        <w:t xml:space="preserve">’s </w:t>
      </w:r>
      <w:r w:rsidR="00D23F93" w:rsidRPr="00D23F93">
        <w:rPr>
          <w:i/>
          <w:sz w:val="20"/>
          <w:szCs w:val="20"/>
          <w:u w:val="single"/>
        </w:rPr>
        <w:t>nie</w:t>
      </w:r>
      <w:r w:rsidR="00D23F93" w:rsidRPr="00D23F93">
        <w:rPr>
          <w:i/>
          <w:sz w:val="20"/>
          <w:szCs w:val="20"/>
        </w:rPr>
        <w:t xml:space="preserve">ce </w:t>
      </w:r>
      <w:r w:rsidR="00D23F93" w:rsidRPr="00D23F93">
        <w:rPr>
          <w:i/>
          <w:sz w:val="20"/>
          <w:szCs w:val="20"/>
          <w:u w:val="single"/>
        </w:rPr>
        <w:t>taught</w:t>
      </w:r>
      <w:r w:rsidR="00D23F93" w:rsidRPr="00D23F93">
        <w:rPr>
          <w:i/>
          <w:sz w:val="20"/>
          <w:szCs w:val="20"/>
        </w:rPr>
        <w:t xml:space="preserve"> </w:t>
      </w:r>
      <w:r w:rsidR="00D23F93" w:rsidRPr="00D23F93">
        <w:rPr>
          <w:i/>
          <w:sz w:val="20"/>
          <w:szCs w:val="20"/>
          <w:u w:val="single"/>
        </w:rPr>
        <w:t>Sue</w:t>
      </w:r>
      <w:r w:rsidR="00D23F93" w:rsidRPr="00D23F93">
        <w:rPr>
          <w:i/>
          <w:sz w:val="20"/>
          <w:szCs w:val="20"/>
        </w:rPr>
        <w:t xml:space="preserve"> </w:t>
      </w:r>
      <w:r w:rsidR="00D23F93" w:rsidRPr="00D23F93">
        <w:rPr>
          <w:i/>
          <w:sz w:val="20"/>
          <w:szCs w:val="20"/>
          <w:u w:val="single"/>
        </w:rPr>
        <w:t>to be helpful or useful</w:t>
      </w:r>
      <w:r w:rsidR="00D23F93">
        <w:rPr>
          <w:sz w:val="20"/>
          <w:szCs w:val="20"/>
        </w:rPr>
        <w:t>)</w:t>
      </w:r>
    </w:p>
    <w:p w:rsidR="00544907" w:rsidRPr="00EA27B3" w:rsidRDefault="003B5E67" w:rsidP="007A47ED">
      <w:pPr>
        <w:widowControl w:val="0"/>
        <w:rPr>
          <w:sz w:val="20"/>
          <w:szCs w:val="20"/>
        </w:rPr>
      </w:pPr>
      <w:r w:rsidRPr="00EA27B3">
        <w:rPr>
          <w:sz w:val="20"/>
          <w:szCs w:val="20"/>
        </w:rPr>
        <w:t>58.  Please come over here.  Literally,</w:t>
      </w:r>
      <w:r w:rsidR="00B12A6F">
        <w:rPr>
          <w:sz w:val="20"/>
          <w:szCs w:val="20"/>
        </w:rPr>
        <w:t xml:space="preserve"> </w:t>
      </w:r>
      <w:r w:rsidRPr="00EA27B3">
        <w:rPr>
          <w:sz w:val="20"/>
          <w:szCs w:val="20"/>
        </w:rPr>
        <w:t xml:space="preserve">please come to </w:t>
      </w:r>
      <w:r w:rsidRPr="00EA27B3">
        <w:rPr>
          <w:sz w:val="20"/>
          <w:szCs w:val="20"/>
        </w:rPr>
        <w:lastRenderedPageBreak/>
        <w:t>my place.</w:t>
      </w:r>
      <w:r w:rsidR="00867CEA" w:rsidRPr="00EA27B3">
        <w:rPr>
          <w:sz w:val="20"/>
          <w:szCs w:val="20"/>
        </w:rPr>
        <w:t xml:space="preserve">  </w:t>
      </w:r>
      <w:r w:rsidR="00867CEA">
        <w:rPr>
          <w:sz w:val="20"/>
          <w:szCs w:val="20"/>
        </w:rPr>
        <w:tab/>
      </w:r>
      <w:r w:rsidR="00867CEA">
        <w:rPr>
          <w:sz w:val="20"/>
          <w:szCs w:val="20"/>
        </w:rPr>
        <w:tab/>
      </w:r>
      <w:r w:rsidR="00867CEA">
        <w:rPr>
          <w:sz w:val="20"/>
          <w:szCs w:val="20"/>
        </w:rPr>
        <w:tab/>
      </w:r>
      <w:r w:rsidR="00867CEA">
        <w:rPr>
          <w:sz w:val="20"/>
          <w:szCs w:val="20"/>
        </w:rPr>
        <w:tab/>
      </w:r>
      <w:r w:rsidR="00867CEA">
        <w:rPr>
          <w:sz w:val="20"/>
          <w:szCs w:val="20"/>
        </w:rPr>
        <w:tab/>
      </w:r>
      <w:r w:rsidR="00867CEA">
        <w:rPr>
          <w:sz w:val="20"/>
          <w:szCs w:val="20"/>
        </w:rPr>
        <w:tab/>
      </w:r>
      <w:r w:rsidR="00867CEA">
        <w:rPr>
          <w:sz w:val="20"/>
          <w:szCs w:val="20"/>
        </w:rPr>
        <w:tab/>
      </w:r>
    </w:p>
    <w:p w:rsidR="003B5E67" w:rsidRPr="00EA27B3" w:rsidRDefault="003B5E67" w:rsidP="007A47ED">
      <w:pPr>
        <w:widowControl w:val="0"/>
        <w:rPr>
          <w:sz w:val="20"/>
          <w:szCs w:val="20"/>
        </w:rPr>
      </w:pPr>
      <w:r w:rsidRPr="00EA27B3">
        <w:rPr>
          <w:rFonts w:hint="eastAsia"/>
          <w:sz w:val="20"/>
          <w:szCs w:val="20"/>
        </w:rPr>
        <w:t>私のところに来てください。</w:t>
      </w:r>
    </w:p>
    <w:p w:rsidR="003B5E67" w:rsidRPr="00EA27B3" w:rsidRDefault="003B5E67" w:rsidP="007A47ED">
      <w:pPr>
        <w:widowControl w:val="0"/>
        <w:rPr>
          <w:sz w:val="20"/>
          <w:szCs w:val="20"/>
        </w:rPr>
      </w:pPr>
      <w:r w:rsidRPr="00EA27B3">
        <w:rPr>
          <w:sz w:val="20"/>
          <w:szCs w:val="20"/>
          <w:lang w:val="es-US"/>
        </w:rPr>
        <w:t xml:space="preserve">Watashi no tokoro ni kite kudasai.  </w:t>
      </w:r>
      <w:r w:rsidRPr="00EA27B3">
        <w:rPr>
          <w:sz w:val="20"/>
          <w:szCs w:val="20"/>
        </w:rPr>
        <w:t>(this</w:t>
      </w:r>
      <w:r w:rsidR="00867CEA">
        <w:rPr>
          <w:sz w:val="20"/>
          <w:szCs w:val="20"/>
        </w:rPr>
        <w:t xml:space="preserve"> </w:t>
      </w:r>
      <w:r w:rsidRPr="00EA27B3">
        <w:rPr>
          <w:sz w:val="20"/>
          <w:szCs w:val="20"/>
        </w:rPr>
        <w:t>can also mean, please come to my house or apartment etc.)</w:t>
      </w:r>
    </w:p>
    <w:p w:rsidR="003B5E67" w:rsidRPr="00EA27B3" w:rsidRDefault="003B5E67" w:rsidP="007A47ED">
      <w:pPr>
        <w:widowControl w:val="0"/>
        <w:rPr>
          <w:sz w:val="20"/>
          <w:szCs w:val="20"/>
        </w:rPr>
      </w:pPr>
      <w:r w:rsidRPr="00EA27B3">
        <w:rPr>
          <w:sz w:val="20"/>
          <w:szCs w:val="20"/>
        </w:rPr>
        <w:t xml:space="preserve">59.  </w:t>
      </w:r>
      <w:r>
        <w:rPr>
          <w:sz w:val="20"/>
          <w:szCs w:val="20"/>
        </w:rPr>
        <w:t>As for t</w:t>
      </w:r>
      <w:r w:rsidRPr="00EA27B3">
        <w:rPr>
          <w:sz w:val="20"/>
          <w:szCs w:val="20"/>
        </w:rPr>
        <w:t>he division manager’s at</w:t>
      </w:r>
      <w:r>
        <w:rPr>
          <w:sz w:val="20"/>
          <w:szCs w:val="20"/>
        </w:rPr>
        <w:t>-</w:t>
      </w:r>
      <w:r w:rsidRPr="00EA27B3">
        <w:rPr>
          <w:sz w:val="20"/>
          <w:szCs w:val="20"/>
        </w:rPr>
        <w:t>neighbor</w:t>
      </w:r>
      <w:r>
        <w:rPr>
          <w:sz w:val="20"/>
          <w:szCs w:val="20"/>
        </w:rPr>
        <w:t>-</w:t>
      </w:r>
      <w:r w:rsidRPr="00EA27B3">
        <w:rPr>
          <w:sz w:val="20"/>
          <w:szCs w:val="20"/>
        </w:rPr>
        <w:t>being</w:t>
      </w:r>
      <w:r>
        <w:rPr>
          <w:sz w:val="20"/>
          <w:szCs w:val="20"/>
        </w:rPr>
        <w:t>-</w:t>
      </w:r>
      <w:r w:rsidRPr="00EA27B3">
        <w:rPr>
          <w:sz w:val="20"/>
          <w:szCs w:val="20"/>
        </w:rPr>
        <w:t>sitting</w:t>
      </w:r>
      <w:r>
        <w:rPr>
          <w:sz w:val="20"/>
          <w:szCs w:val="20"/>
        </w:rPr>
        <w:t>-</w:t>
      </w:r>
      <w:r w:rsidRPr="00EA27B3">
        <w:rPr>
          <w:sz w:val="20"/>
          <w:szCs w:val="20"/>
        </w:rPr>
        <w:t xml:space="preserve">body’s large person, it’s the honorable wife.  Meaning, the </w:t>
      </w:r>
      <w:r w:rsidR="002B07C6">
        <w:rPr>
          <w:sz w:val="20"/>
          <w:szCs w:val="20"/>
        </w:rPr>
        <w:t>large</w:t>
      </w:r>
      <w:r w:rsidRPr="00EA27B3">
        <w:rPr>
          <w:sz w:val="20"/>
          <w:szCs w:val="20"/>
        </w:rPr>
        <w:t xml:space="preserve"> person sitting next to</w:t>
      </w:r>
      <w:r w:rsidR="00807D1A">
        <w:rPr>
          <w:sz w:val="20"/>
          <w:szCs w:val="20"/>
        </w:rPr>
        <w:t xml:space="preserve"> </w:t>
      </w:r>
      <w:r w:rsidRPr="00EA27B3">
        <w:rPr>
          <w:sz w:val="20"/>
          <w:szCs w:val="20"/>
        </w:rPr>
        <w:t xml:space="preserve">the division manager is his wife.  </w:t>
      </w:r>
    </w:p>
    <w:p w:rsidR="003B5E67" w:rsidRPr="00EA27B3" w:rsidRDefault="003B5E67" w:rsidP="007A47ED">
      <w:pPr>
        <w:widowControl w:val="0"/>
        <w:rPr>
          <w:sz w:val="20"/>
          <w:szCs w:val="20"/>
        </w:rPr>
      </w:pPr>
      <w:r w:rsidRPr="00EA27B3">
        <w:rPr>
          <w:rFonts w:hint="eastAsia"/>
          <w:sz w:val="20"/>
          <w:szCs w:val="20"/>
        </w:rPr>
        <w:t>部長の隣に座っている体の大きい人は奥さんです。</w:t>
      </w:r>
    </w:p>
    <w:p w:rsidR="003B5E67" w:rsidRPr="00EA27B3" w:rsidRDefault="003B5E67" w:rsidP="007A47ED">
      <w:pPr>
        <w:widowControl w:val="0"/>
        <w:rPr>
          <w:sz w:val="20"/>
          <w:szCs w:val="20"/>
          <w:lang w:val="es-US"/>
        </w:rPr>
      </w:pPr>
      <w:r w:rsidRPr="00EA27B3">
        <w:rPr>
          <w:sz w:val="20"/>
          <w:szCs w:val="20"/>
          <w:lang w:val="es-US"/>
        </w:rPr>
        <w:t>Buchoo no tonari ni suwatte iru karada no ookii hito wa okusan desu.</w:t>
      </w:r>
    </w:p>
    <w:p w:rsidR="003B5E67" w:rsidRPr="00EA27B3" w:rsidRDefault="003B5E67" w:rsidP="007A47ED">
      <w:pPr>
        <w:widowControl w:val="0"/>
        <w:rPr>
          <w:sz w:val="20"/>
          <w:szCs w:val="20"/>
        </w:rPr>
      </w:pPr>
      <w:r w:rsidRPr="00EA27B3">
        <w:rPr>
          <w:sz w:val="20"/>
          <w:szCs w:val="20"/>
        </w:rPr>
        <w:t>60.  These days, I am not checking the personal computer’s mail.  Use chiekku suru.  Meaning, I haven’t been checking my email.</w:t>
      </w:r>
    </w:p>
    <w:p w:rsidR="003B5E67" w:rsidRPr="00EA27B3" w:rsidRDefault="003B5E67" w:rsidP="007A47ED">
      <w:pPr>
        <w:widowControl w:val="0"/>
        <w:rPr>
          <w:sz w:val="20"/>
          <w:szCs w:val="20"/>
        </w:rPr>
      </w:pPr>
      <w:r w:rsidRPr="00EA27B3">
        <w:rPr>
          <w:rFonts w:hint="eastAsia"/>
          <w:sz w:val="20"/>
          <w:szCs w:val="20"/>
        </w:rPr>
        <w:t>このごろ、パソコンのメールをチェックしていません。</w:t>
      </w:r>
    </w:p>
    <w:p w:rsidR="003B5E67" w:rsidRPr="00EA27B3" w:rsidRDefault="003B5E67" w:rsidP="007A47ED">
      <w:pPr>
        <w:widowControl w:val="0"/>
        <w:rPr>
          <w:sz w:val="20"/>
          <w:szCs w:val="20"/>
          <w:lang w:val="es-US"/>
        </w:rPr>
      </w:pPr>
      <w:r w:rsidRPr="00EA27B3">
        <w:rPr>
          <w:sz w:val="20"/>
          <w:szCs w:val="20"/>
          <w:lang w:val="es-US"/>
        </w:rPr>
        <w:t xml:space="preserve">Kono goro, pasokon no meeru o chiekku shite imasen.  </w:t>
      </w:r>
    </w:p>
    <w:p w:rsidR="003B5E67" w:rsidRPr="00EA27B3" w:rsidRDefault="003B5E67" w:rsidP="007A47ED">
      <w:pPr>
        <w:widowControl w:val="0"/>
        <w:rPr>
          <w:sz w:val="20"/>
          <w:szCs w:val="20"/>
        </w:rPr>
      </w:pPr>
      <w:r w:rsidRPr="00EA27B3">
        <w:rPr>
          <w:sz w:val="20"/>
          <w:szCs w:val="20"/>
        </w:rPr>
        <w:t xml:space="preserve">61.  As for that horse, the body becomes weak, and water to drink force also disappears, and it died completely.  Use the stem form of becomes weak to mean and.  Then use te to mean and.  Plain speech.  </w:t>
      </w:r>
    </w:p>
    <w:p w:rsidR="003B5E67" w:rsidRPr="00EA27B3" w:rsidRDefault="003B5E67" w:rsidP="007A47ED">
      <w:pPr>
        <w:widowControl w:val="0"/>
        <w:rPr>
          <w:sz w:val="20"/>
          <w:szCs w:val="20"/>
        </w:rPr>
      </w:pPr>
      <w:r w:rsidRPr="00EA27B3">
        <w:rPr>
          <w:rFonts w:hint="eastAsia"/>
          <w:sz w:val="20"/>
          <w:szCs w:val="20"/>
        </w:rPr>
        <w:t>その馬は体が弱くなり、水を飲む力もなくなって死んでしまった。</w:t>
      </w:r>
    </w:p>
    <w:p w:rsidR="003B5E67" w:rsidRPr="00EA27B3" w:rsidRDefault="003B5E67" w:rsidP="007A47ED">
      <w:pPr>
        <w:widowControl w:val="0"/>
        <w:rPr>
          <w:sz w:val="20"/>
          <w:szCs w:val="20"/>
        </w:rPr>
      </w:pPr>
      <w:r w:rsidRPr="00EA27B3">
        <w:rPr>
          <w:sz w:val="20"/>
          <w:szCs w:val="20"/>
        </w:rPr>
        <w:t>Sono uma wa karada ga yowakunari, mizu o nomu chikara mo nakunatte shinde shimatta.  (</w:t>
      </w:r>
      <w:r w:rsidRPr="00307EE7">
        <w:rPr>
          <w:b/>
          <w:sz w:val="20"/>
          <w:szCs w:val="20"/>
        </w:rPr>
        <w:t>chikara</w:t>
      </w:r>
      <w:r w:rsidRPr="00EA27B3">
        <w:rPr>
          <w:sz w:val="20"/>
          <w:szCs w:val="20"/>
        </w:rPr>
        <w:t xml:space="preserve"> = force, power, energy, ability, talent, skill;  also, same kanji, = help, influence)</w:t>
      </w:r>
      <w:r>
        <w:rPr>
          <w:sz w:val="20"/>
          <w:szCs w:val="20"/>
        </w:rPr>
        <w:t xml:space="preserve">  (</w:t>
      </w:r>
      <w:r w:rsidRPr="00C46E62">
        <w:rPr>
          <w:i/>
          <w:sz w:val="20"/>
          <w:szCs w:val="20"/>
        </w:rPr>
        <w:t xml:space="preserve">the </w:t>
      </w:r>
      <w:r w:rsidRPr="00C46E62">
        <w:rPr>
          <w:i/>
          <w:sz w:val="20"/>
          <w:szCs w:val="20"/>
          <w:u w:val="single"/>
        </w:rPr>
        <w:t>chick</w:t>
      </w:r>
      <w:r w:rsidRPr="00C46E62">
        <w:rPr>
          <w:i/>
          <w:sz w:val="20"/>
          <w:szCs w:val="20"/>
        </w:rPr>
        <w:t xml:space="preserve"> </w:t>
      </w:r>
      <w:r w:rsidRPr="00C46E62">
        <w:rPr>
          <w:i/>
          <w:sz w:val="20"/>
          <w:szCs w:val="20"/>
          <w:u w:val="single"/>
        </w:rPr>
        <w:t>car</w:t>
      </w:r>
      <w:r w:rsidRPr="00C46E62">
        <w:rPr>
          <w:i/>
          <w:sz w:val="20"/>
          <w:szCs w:val="20"/>
        </w:rPr>
        <w:t xml:space="preserve">ries an </w:t>
      </w:r>
      <w:r w:rsidRPr="00C46E62">
        <w:rPr>
          <w:i/>
          <w:sz w:val="20"/>
          <w:szCs w:val="20"/>
          <w:u w:val="single"/>
        </w:rPr>
        <w:t>a</w:t>
      </w:r>
      <w:r w:rsidRPr="00C46E62">
        <w:rPr>
          <w:i/>
          <w:sz w:val="20"/>
          <w:szCs w:val="20"/>
        </w:rPr>
        <w:t xml:space="preserve">pple, demonstrating its </w:t>
      </w:r>
      <w:r w:rsidRPr="00C46E62">
        <w:rPr>
          <w:i/>
          <w:sz w:val="20"/>
          <w:szCs w:val="20"/>
          <w:u w:val="single"/>
        </w:rPr>
        <w:t>power</w:t>
      </w:r>
      <w:r>
        <w:rPr>
          <w:sz w:val="20"/>
          <w:szCs w:val="20"/>
        </w:rPr>
        <w:t>)</w:t>
      </w:r>
    </w:p>
    <w:p w:rsidR="003B5E67" w:rsidRPr="00EA27B3" w:rsidRDefault="003B5E67" w:rsidP="007A47ED">
      <w:pPr>
        <w:widowControl w:val="0"/>
        <w:rPr>
          <w:sz w:val="20"/>
          <w:szCs w:val="20"/>
        </w:rPr>
      </w:pPr>
      <w:r w:rsidRPr="00EA27B3">
        <w:rPr>
          <w:sz w:val="20"/>
          <w:szCs w:val="20"/>
        </w:rPr>
        <w:t xml:space="preserve">62.  As for me, always, to bread I paint jam and eat.  Meaning, I always put jam on bread before eating it.  </w:t>
      </w:r>
    </w:p>
    <w:p w:rsidR="003B5E67" w:rsidRPr="00EA27B3" w:rsidRDefault="003B5E67" w:rsidP="007A47ED">
      <w:pPr>
        <w:widowControl w:val="0"/>
        <w:rPr>
          <w:sz w:val="20"/>
          <w:szCs w:val="20"/>
        </w:rPr>
      </w:pPr>
      <w:r w:rsidRPr="00EA27B3">
        <w:rPr>
          <w:rFonts w:hint="eastAsia"/>
          <w:sz w:val="20"/>
          <w:szCs w:val="20"/>
        </w:rPr>
        <w:t>私はいつもパンにジャムを塗って食べます。</w:t>
      </w:r>
    </w:p>
    <w:p w:rsidR="003B5E67" w:rsidRPr="00380A96" w:rsidRDefault="003B5E67" w:rsidP="007A47ED">
      <w:pPr>
        <w:widowControl w:val="0"/>
        <w:rPr>
          <w:sz w:val="20"/>
          <w:szCs w:val="20"/>
        </w:rPr>
      </w:pPr>
      <w:r w:rsidRPr="00EA27B3">
        <w:rPr>
          <w:sz w:val="20"/>
          <w:szCs w:val="20"/>
          <w:lang w:val="es-US"/>
        </w:rPr>
        <w:t>Watashi wa itsumo pan ni jamu o</w:t>
      </w:r>
      <w:r w:rsidR="00621643" w:rsidRPr="00621643">
        <w:rPr>
          <w:sz w:val="20"/>
          <w:szCs w:val="20"/>
          <w:lang w:val="es-US"/>
        </w:rPr>
        <w:t xml:space="preserve"> </w:t>
      </w:r>
      <w:r w:rsidRPr="00621643">
        <w:rPr>
          <w:sz w:val="20"/>
          <w:szCs w:val="20"/>
          <w:lang w:val="es-US"/>
        </w:rPr>
        <w:t xml:space="preserve">nutte tabemasu.  </w:t>
      </w:r>
      <w:r w:rsidRPr="00EA27B3">
        <w:rPr>
          <w:sz w:val="20"/>
          <w:szCs w:val="20"/>
        </w:rPr>
        <w:t>(</w:t>
      </w:r>
      <w:r w:rsidRPr="00307EE7">
        <w:rPr>
          <w:b/>
          <w:sz w:val="20"/>
          <w:szCs w:val="20"/>
        </w:rPr>
        <w:t>nuru</w:t>
      </w:r>
      <w:r>
        <w:rPr>
          <w:sz w:val="20"/>
          <w:szCs w:val="20"/>
        </w:rPr>
        <w:t>, transitive</w:t>
      </w:r>
      <w:r w:rsidRPr="00EA27B3">
        <w:rPr>
          <w:sz w:val="20"/>
          <w:szCs w:val="20"/>
        </w:rPr>
        <w:t xml:space="preserve"> = to paint, or to spread butter or jam</w:t>
      </w:r>
      <w:r>
        <w:rPr>
          <w:sz w:val="20"/>
          <w:szCs w:val="20"/>
        </w:rPr>
        <w:t xml:space="preserve">;  cf. </w:t>
      </w:r>
      <w:r w:rsidRPr="00307EE7">
        <w:rPr>
          <w:b/>
          <w:sz w:val="20"/>
          <w:szCs w:val="20"/>
        </w:rPr>
        <w:t>nureru</w:t>
      </w:r>
      <w:r>
        <w:rPr>
          <w:sz w:val="20"/>
          <w:szCs w:val="20"/>
        </w:rPr>
        <w:t>, intransitive, = to get wet;  exceptions to the ‘e’ rule</w:t>
      </w:r>
      <w:r w:rsidRPr="00EA27B3">
        <w:rPr>
          <w:sz w:val="20"/>
          <w:szCs w:val="20"/>
        </w:rPr>
        <w:t>)</w:t>
      </w:r>
      <w:r w:rsidR="00C470C2">
        <w:rPr>
          <w:sz w:val="20"/>
          <w:szCs w:val="20"/>
        </w:rPr>
        <w:t xml:space="preserve">  (</w:t>
      </w:r>
      <w:r w:rsidR="00C470C2" w:rsidRPr="00C470C2">
        <w:rPr>
          <w:i/>
          <w:sz w:val="20"/>
          <w:szCs w:val="20"/>
        </w:rPr>
        <w:t xml:space="preserve">I </w:t>
      </w:r>
      <w:r w:rsidR="00C470C2" w:rsidRPr="00C470C2">
        <w:rPr>
          <w:i/>
          <w:sz w:val="20"/>
          <w:szCs w:val="20"/>
          <w:u w:val="single"/>
        </w:rPr>
        <w:t>painted</w:t>
      </w:r>
      <w:r w:rsidR="00C470C2" w:rsidRPr="00C470C2">
        <w:rPr>
          <w:i/>
          <w:sz w:val="20"/>
          <w:szCs w:val="20"/>
        </w:rPr>
        <w:t xml:space="preserve"> the </w:t>
      </w:r>
      <w:r w:rsidR="00C470C2" w:rsidRPr="00C470C2">
        <w:rPr>
          <w:i/>
          <w:sz w:val="20"/>
          <w:szCs w:val="20"/>
          <w:u w:val="single"/>
        </w:rPr>
        <w:t>new</w:t>
      </w:r>
      <w:r w:rsidR="00C470C2" w:rsidRPr="00C470C2">
        <w:rPr>
          <w:i/>
          <w:sz w:val="20"/>
          <w:szCs w:val="20"/>
        </w:rPr>
        <w:t xml:space="preserve"> </w:t>
      </w:r>
      <w:r w:rsidR="00C470C2" w:rsidRPr="00C470C2">
        <w:rPr>
          <w:i/>
          <w:sz w:val="20"/>
          <w:szCs w:val="20"/>
          <w:u w:val="single"/>
        </w:rPr>
        <w:t>roo</w:t>
      </w:r>
      <w:r w:rsidR="00C470C2" w:rsidRPr="00C470C2">
        <w:rPr>
          <w:i/>
          <w:sz w:val="20"/>
          <w:szCs w:val="20"/>
        </w:rPr>
        <w:t>f</w:t>
      </w:r>
      <w:r w:rsidR="00C470C2">
        <w:rPr>
          <w:sz w:val="20"/>
          <w:szCs w:val="20"/>
        </w:rPr>
        <w:t>)</w:t>
      </w:r>
    </w:p>
    <w:p w:rsidR="003B5E67" w:rsidRPr="00EA27B3" w:rsidRDefault="003B5E67" w:rsidP="007A47ED">
      <w:pPr>
        <w:widowControl w:val="0"/>
        <w:rPr>
          <w:sz w:val="20"/>
          <w:szCs w:val="20"/>
        </w:rPr>
      </w:pPr>
      <w:r w:rsidRPr="00EA27B3">
        <w:rPr>
          <w:sz w:val="20"/>
          <w:szCs w:val="20"/>
        </w:rPr>
        <w:t xml:space="preserve">63.  In the dark sky, stars are shining. Use ni rather than de.  Plain speech.  </w:t>
      </w:r>
    </w:p>
    <w:p w:rsidR="003B5E67" w:rsidRPr="00EA27B3" w:rsidRDefault="003B5E67" w:rsidP="007A47ED">
      <w:pPr>
        <w:widowControl w:val="0"/>
        <w:rPr>
          <w:sz w:val="20"/>
          <w:szCs w:val="20"/>
        </w:rPr>
      </w:pPr>
      <w:r w:rsidRPr="00EA27B3">
        <w:rPr>
          <w:rFonts w:hint="eastAsia"/>
          <w:sz w:val="20"/>
          <w:szCs w:val="20"/>
        </w:rPr>
        <w:t>暗い空に星が光っている。</w:t>
      </w:r>
    </w:p>
    <w:p w:rsidR="003B5E67" w:rsidRPr="00EA27B3" w:rsidRDefault="003B5E67" w:rsidP="007A47ED">
      <w:pPr>
        <w:widowControl w:val="0"/>
        <w:rPr>
          <w:sz w:val="20"/>
          <w:szCs w:val="20"/>
        </w:rPr>
      </w:pPr>
      <w:r w:rsidRPr="00BE5658">
        <w:rPr>
          <w:sz w:val="20"/>
          <w:szCs w:val="20"/>
        </w:rPr>
        <w:t>Kurai sora ni hoshi ga hikatte iru.</w:t>
      </w:r>
      <w:r w:rsidR="001E467E" w:rsidRPr="00BE5658">
        <w:rPr>
          <w:sz w:val="20"/>
          <w:szCs w:val="20"/>
        </w:rPr>
        <w:t xml:space="preserve">  </w:t>
      </w:r>
      <w:r w:rsidR="001E467E" w:rsidRPr="001E467E">
        <w:rPr>
          <w:sz w:val="20"/>
          <w:szCs w:val="20"/>
        </w:rPr>
        <w:t xml:space="preserve">(sora de, not OK) </w:t>
      </w:r>
      <w:r w:rsidRPr="001E467E">
        <w:rPr>
          <w:sz w:val="20"/>
          <w:szCs w:val="20"/>
        </w:rPr>
        <w:t xml:space="preserve">  </w:t>
      </w:r>
      <w:r w:rsidRPr="00EA27B3">
        <w:rPr>
          <w:sz w:val="20"/>
          <w:szCs w:val="20"/>
        </w:rPr>
        <w:t>(</w:t>
      </w:r>
      <w:r w:rsidRPr="00307EE7">
        <w:rPr>
          <w:b/>
          <w:sz w:val="20"/>
          <w:szCs w:val="20"/>
        </w:rPr>
        <w:t>hikaru</w:t>
      </w:r>
      <w:r w:rsidRPr="00EA27B3">
        <w:rPr>
          <w:sz w:val="20"/>
          <w:szCs w:val="20"/>
        </w:rPr>
        <w:t xml:space="preserve"> = to shine, glitter, stand out;  cf. </w:t>
      </w:r>
      <w:r w:rsidRPr="00307EE7">
        <w:rPr>
          <w:b/>
          <w:sz w:val="20"/>
          <w:szCs w:val="20"/>
        </w:rPr>
        <w:t>hikari</w:t>
      </w:r>
      <w:r w:rsidRPr="00EA27B3">
        <w:rPr>
          <w:sz w:val="20"/>
          <w:szCs w:val="20"/>
        </w:rPr>
        <w:t xml:space="preserve"> = light, ray, brilliance)</w:t>
      </w:r>
    </w:p>
    <w:p w:rsidR="003B5E67" w:rsidRPr="00EA27B3" w:rsidRDefault="003B5E67" w:rsidP="007A47ED">
      <w:pPr>
        <w:widowControl w:val="0"/>
        <w:rPr>
          <w:sz w:val="20"/>
          <w:szCs w:val="20"/>
        </w:rPr>
      </w:pPr>
      <w:r w:rsidRPr="00EA27B3">
        <w:rPr>
          <w:rFonts w:hint="eastAsia"/>
          <w:sz w:val="20"/>
          <w:szCs w:val="20"/>
        </w:rPr>
        <w:t>64</w:t>
      </w:r>
      <w:r w:rsidRPr="00EA27B3">
        <w:rPr>
          <w:rFonts w:hint="eastAsia"/>
          <w:sz w:val="20"/>
          <w:szCs w:val="20"/>
        </w:rPr>
        <w:t>．</w:t>
      </w:r>
      <w:r w:rsidRPr="00EA27B3">
        <w:rPr>
          <w:sz w:val="20"/>
          <w:szCs w:val="20"/>
        </w:rPr>
        <w:t>Someone’s cell phone is ringing,</w:t>
      </w:r>
      <w:r w:rsidR="00AE37AA">
        <w:rPr>
          <w:sz w:val="20"/>
          <w:szCs w:val="20"/>
        </w:rPr>
        <w:t xml:space="preserve"> </w:t>
      </w:r>
      <w:r w:rsidRPr="00EA27B3">
        <w:rPr>
          <w:sz w:val="20"/>
          <w:szCs w:val="20"/>
        </w:rPr>
        <w:t xml:space="preserve">for sure.  Use keitai to mean cell phone.  Plain speech. </w:t>
      </w:r>
    </w:p>
    <w:p w:rsidR="003B5E67" w:rsidRPr="00EA27B3" w:rsidRDefault="003B5E67" w:rsidP="007A47ED">
      <w:pPr>
        <w:widowControl w:val="0"/>
        <w:rPr>
          <w:sz w:val="20"/>
          <w:szCs w:val="20"/>
        </w:rPr>
      </w:pPr>
      <w:r w:rsidRPr="00EA27B3">
        <w:rPr>
          <w:rFonts w:hint="eastAsia"/>
          <w:sz w:val="20"/>
          <w:szCs w:val="20"/>
        </w:rPr>
        <w:t>だれかの携帯が鳴っているよ。</w:t>
      </w:r>
    </w:p>
    <w:p w:rsidR="003B5E67" w:rsidRPr="00EA27B3" w:rsidRDefault="003B5E67" w:rsidP="007A47ED">
      <w:pPr>
        <w:widowControl w:val="0"/>
        <w:rPr>
          <w:sz w:val="20"/>
          <w:szCs w:val="20"/>
        </w:rPr>
      </w:pPr>
      <w:r w:rsidRPr="00EA27B3">
        <w:rPr>
          <w:sz w:val="20"/>
          <w:szCs w:val="20"/>
        </w:rPr>
        <w:t>Dareka no keitai ga natte iru yo.</w:t>
      </w:r>
    </w:p>
    <w:p w:rsidR="003B5E67" w:rsidRPr="00EA27B3" w:rsidRDefault="003B5E67" w:rsidP="007A47ED">
      <w:pPr>
        <w:widowControl w:val="0"/>
        <w:rPr>
          <w:sz w:val="20"/>
          <w:szCs w:val="20"/>
        </w:rPr>
      </w:pPr>
      <w:r w:rsidRPr="00EA27B3">
        <w:rPr>
          <w:sz w:val="20"/>
          <w:szCs w:val="20"/>
        </w:rPr>
        <w:t>65.  I caught a cold it appears.  The</w:t>
      </w:r>
      <w:r w:rsidR="00E352C3">
        <w:rPr>
          <w:sz w:val="20"/>
          <w:szCs w:val="20"/>
        </w:rPr>
        <w:t xml:space="preserve"> </w:t>
      </w:r>
      <w:r w:rsidRPr="00EA27B3">
        <w:rPr>
          <w:sz w:val="20"/>
          <w:szCs w:val="20"/>
        </w:rPr>
        <w:t xml:space="preserve">throat also hurts, and fever also emerged and came.  Use yoo to mean it appears.  Use shi to mean and.  </w:t>
      </w:r>
    </w:p>
    <w:p w:rsidR="00111637" w:rsidRPr="00111637" w:rsidRDefault="003B5E67" w:rsidP="007A47ED">
      <w:pPr>
        <w:widowControl w:val="0"/>
        <w:rPr>
          <w:sz w:val="20"/>
          <w:szCs w:val="20"/>
        </w:rPr>
      </w:pPr>
      <w:r w:rsidRPr="00EA27B3">
        <w:rPr>
          <w:rFonts w:hint="eastAsia"/>
          <w:sz w:val="20"/>
          <w:szCs w:val="20"/>
        </w:rPr>
        <w:t>風邪を引いたようです。のども痛いし、熱も出てきました。</w:t>
      </w:r>
      <w:r w:rsidR="009E0045">
        <w:rPr>
          <w:sz w:val="20"/>
          <w:szCs w:val="20"/>
        </w:rPr>
        <w:t xml:space="preserve"> </w:t>
      </w:r>
      <w:r w:rsidR="009E0045">
        <w:rPr>
          <w:sz w:val="20"/>
          <w:szCs w:val="20"/>
        </w:rPr>
        <w:tab/>
      </w:r>
      <w:r w:rsidR="009E0045">
        <w:rPr>
          <w:sz w:val="20"/>
          <w:szCs w:val="20"/>
        </w:rPr>
        <w:tab/>
      </w:r>
      <w:r w:rsidR="009E0045">
        <w:rPr>
          <w:sz w:val="20"/>
          <w:szCs w:val="20"/>
        </w:rPr>
        <w:tab/>
      </w:r>
      <w:r w:rsidR="009E0045">
        <w:rPr>
          <w:sz w:val="20"/>
          <w:szCs w:val="20"/>
        </w:rPr>
        <w:tab/>
      </w:r>
      <w:r w:rsidR="009E0045">
        <w:rPr>
          <w:sz w:val="20"/>
          <w:szCs w:val="20"/>
        </w:rPr>
        <w:tab/>
      </w:r>
    </w:p>
    <w:p w:rsidR="003B5E67" w:rsidRPr="00111637" w:rsidRDefault="003B5E67" w:rsidP="007A47ED">
      <w:pPr>
        <w:widowControl w:val="0"/>
        <w:rPr>
          <w:sz w:val="20"/>
          <w:szCs w:val="20"/>
          <w:lang w:val="es-US"/>
        </w:rPr>
      </w:pPr>
      <w:r w:rsidRPr="00EB2881">
        <w:rPr>
          <w:sz w:val="20"/>
          <w:szCs w:val="20"/>
          <w:lang w:val="es-US"/>
        </w:rPr>
        <w:t>Kaze o hiita yoo desu.  Nodo mo itai shi, net</w:t>
      </w:r>
      <w:r w:rsidRPr="00EA27B3">
        <w:rPr>
          <w:sz w:val="20"/>
          <w:szCs w:val="20"/>
          <w:lang w:val="es-US"/>
        </w:rPr>
        <w:t>su mo dete kimashita.</w:t>
      </w:r>
    </w:p>
    <w:p w:rsidR="003B5E67" w:rsidRPr="00EA27B3" w:rsidRDefault="003B5E67" w:rsidP="007A47ED">
      <w:pPr>
        <w:widowControl w:val="0"/>
        <w:rPr>
          <w:sz w:val="20"/>
          <w:szCs w:val="20"/>
        </w:rPr>
      </w:pPr>
      <w:r w:rsidRPr="00EA27B3">
        <w:rPr>
          <w:sz w:val="20"/>
          <w:szCs w:val="20"/>
        </w:rPr>
        <w:t xml:space="preserve">66.  To these numbers’ way, please push the buttons.  </w:t>
      </w:r>
      <w:r>
        <w:rPr>
          <w:sz w:val="20"/>
          <w:szCs w:val="20"/>
        </w:rPr>
        <w:lastRenderedPageBreak/>
        <w:t xml:space="preserve">Use bangoo.  </w:t>
      </w:r>
      <w:r w:rsidRPr="00EA27B3">
        <w:rPr>
          <w:sz w:val="20"/>
          <w:szCs w:val="20"/>
        </w:rPr>
        <w:t xml:space="preserve">Use toori to mean way.  Meaning, please push the buttons in accordance with these numbers.  </w:t>
      </w:r>
    </w:p>
    <w:p w:rsidR="003B5E67" w:rsidRPr="00EA27B3" w:rsidRDefault="003B5E67" w:rsidP="007A47ED">
      <w:pPr>
        <w:widowControl w:val="0"/>
        <w:rPr>
          <w:sz w:val="20"/>
          <w:szCs w:val="20"/>
        </w:rPr>
      </w:pPr>
      <w:r w:rsidRPr="00EA27B3">
        <w:rPr>
          <w:rFonts w:hint="eastAsia"/>
          <w:sz w:val="20"/>
          <w:szCs w:val="20"/>
        </w:rPr>
        <w:t>この番号の通りにボタンを押してください。</w:t>
      </w:r>
    </w:p>
    <w:p w:rsidR="003B5E67" w:rsidRPr="00E272B5" w:rsidRDefault="003B5E67" w:rsidP="007A47ED">
      <w:pPr>
        <w:widowControl w:val="0"/>
        <w:rPr>
          <w:sz w:val="20"/>
          <w:szCs w:val="20"/>
        </w:rPr>
      </w:pPr>
      <w:r w:rsidRPr="00EA27B3">
        <w:rPr>
          <w:sz w:val="20"/>
          <w:szCs w:val="20"/>
          <w:lang w:val="es-US"/>
        </w:rPr>
        <w:t>Kono bangoo no toori ni botan o</w:t>
      </w:r>
      <w:r w:rsidR="003623F3">
        <w:rPr>
          <w:sz w:val="20"/>
          <w:szCs w:val="20"/>
          <w:lang w:val="es-US"/>
        </w:rPr>
        <w:t xml:space="preserve"> </w:t>
      </w:r>
      <w:r w:rsidRPr="00EA27B3">
        <w:rPr>
          <w:sz w:val="20"/>
          <w:szCs w:val="20"/>
          <w:lang w:val="es-US"/>
        </w:rPr>
        <w:t xml:space="preserve">oshite kudasai.  </w:t>
      </w:r>
      <w:r w:rsidRPr="001A730A">
        <w:rPr>
          <w:sz w:val="20"/>
          <w:szCs w:val="20"/>
        </w:rPr>
        <w:t>(</w:t>
      </w:r>
      <w:r w:rsidRPr="001A78BC">
        <w:rPr>
          <w:b/>
          <w:sz w:val="20"/>
          <w:szCs w:val="20"/>
        </w:rPr>
        <w:t>bangoo</w:t>
      </w:r>
      <w:r w:rsidRPr="001A730A">
        <w:rPr>
          <w:sz w:val="20"/>
          <w:szCs w:val="20"/>
        </w:rPr>
        <w:t xml:space="preserve"> = </w:t>
      </w:r>
      <w:r>
        <w:rPr>
          <w:sz w:val="20"/>
          <w:szCs w:val="20"/>
        </w:rPr>
        <w:t xml:space="preserve">number;  cf. </w:t>
      </w:r>
      <w:r w:rsidRPr="001A78BC">
        <w:rPr>
          <w:b/>
          <w:sz w:val="20"/>
          <w:szCs w:val="20"/>
        </w:rPr>
        <w:t>suuji</w:t>
      </w:r>
      <w:r>
        <w:rPr>
          <w:sz w:val="20"/>
          <w:szCs w:val="20"/>
        </w:rPr>
        <w:t xml:space="preserve"> = number;  </w:t>
      </w:r>
      <w:r w:rsidRPr="001A78BC">
        <w:rPr>
          <w:i/>
          <w:sz w:val="20"/>
          <w:szCs w:val="20"/>
        </w:rPr>
        <w:t>not</w:t>
      </w:r>
      <w:r>
        <w:rPr>
          <w:sz w:val="20"/>
          <w:szCs w:val="20"/>
        </w:rPr>
        <w:t xml:space="preserve"> OK to use suuji here, since suuji is used for abstract numbers, not for printed numbers that one can see</w:t>
      </w:r>
      <w:r w:rsidR="00714520">
        <w:rPr>
          <w:sz w:val="20"/>
          <w:szCs w:val="20"/>
        </w:rPr>
        <w:t xml:space="preserve">;  cf. </w:t>
      </w:r>
      <w:r w:rsidR="00714520" w:rsidRPr="00714520">
        <w:rPr>
          <w:b/>
          <w:sz w:val="20"/>
          <w:szCs w:val="20"/>
        </w:rPr>
        <w:t>kazu</w:t>
      </w:r>
      <w:r w:rsidR="00714520">
        <w:rPr>
          <w:sz w:val="20"/>
          <w:szCs w:val="20"/>
        </w:rPr>
        <w:t>, also = abstract number</w:t>
      </w:r>
      <w:r>
        <w:rPr>
          <w:sz w:val="20"/>
          <w:szCs w:val="20"/>
        </w:rPr>
        <w:t xml:space="preserve">) </w:t>
      </w:r>
      <w:r w:rsidRPr="00EA27B3">
        <w:rPr>
          <w:sz w:val="20"/>
          <w:szCs w:val="20"/>
        </w:rPr>
        <w:t>(</w:t>
      </w:r>
      <w:r w:rsidRPr="00307EE7">
        <w:rPr>
          <w:b/>
          <w:sz w:val="20"/>
          <w:szCs w:val="20"/>
        </w:rPr>
        <w:t xml:space="preserve">toori ni </w:t>
      </w:r>
      <w:r w:rsidRPr="00EA27B3">
        <w:rPr>
          <w:sz w:val="20"/>
          <w:szCs w:val="20"/>
        </w:rPr>
        <w:t xml:space="preserve">= as, like, in the way, in the manner, according to, in accordance with;  cf. </w:t>
      </w:r>
      <w:r w:rsidRPr="00307EE7">
        <w:rPr>
          <w:b/>
          <w:sz w:val="20"/>
          <w:szCs w:val="20"/>
        </w:rPr>
        <w:t>toori</w:t>
      </w:r>
      <w:r w:rsidRPr="00EA27B3">
        <w:rPr>
          <w:sz w:val="20"/>
          <w:szCs w:val="20"/>
        </w:rPr>
        <w:t xml:space="preserve"> = way, street, flow, understanding)</w:t>
      </w:r>
    </w:p>
    <w:p w:rsidR="003B5E67" w:rsidRPr="00EA27B3" w:rsidRDefault="003B5E67" w:rsidP="007A47ED">
      <w:pPr>
        <w:widowControl w:val="0"/>
        <w:rPr>
          <w:sz w:val="20"/>
          <w:szCs w:val="20"/>
        </w:rPr>
      </w:pPr>
      <w:r w:rsidRPr="00EA27B3">
        <w:rPr>
          <w:sz w:val="20"/>
          <w:szCs w:val="20"/>
        </w:rPr>
        <w:t xml:space="preserve">67.  The front hallway’s door also, the windows also, all I closed.  Use </w:t>
      </w:r>
      <w:r w:rsidRPr="00EA27B3">
        <w:rPr>
          <w:i/>
          <w:sz w:val="20"/>
          <w:szCs w:val="20"/>
        </w:rPr>
        <w:t>to</w:t>
      </w:r>
      <w:r w:rsidRPr="00EA27B3">
        <w:rPr>
          <w:sz w:val="20"/>
          <w:szCs w:val="20"/>
        </w:rPr>
        <w:t xml:space="preserve"> to mean door.  Use zenbu.  </w:t>
      </w:r>
    </w:p>
    <w:p w:rsidR="003B5E67" w:rsidRPr="00EA27B3" w:rsidRDefault="003B5E67" w:rsidP="007A47ED">
      <w:pPr>
        <w:widowControl w:val="0"/>
        <w:rPr>
          <w:sz w:val="20"/>
          <w:szCs w:val="20"/>
        </w:rPr>
      </w:pPr>
      <w:r w:rsidRPr="00EA27B3">
        <w:rPr>
          <w:rFonts w:hint="eastAsia"/>
          <w:sz w:val="20"/>
          <w:szCs w:val="20"/>
        </w:rPr>
        <w:t>玄関の戸も窓も全部閉めました。</w:t>
      </w:r>
    </w:p>
    <w:p w:rsidR="003B5E67" w:rsidRPr="00EA27B3" w:rsidRDefault="003B5E67" w:rsidP="007A47ED">
      <w:pPr>
        <w:widowControl w:val="0"/>
        <w:rPr>
          <w:sz w:val="20"/>
          <w:szCs w:val="20"/>
        </w:rPr>
      </w:pPr>
      <w:r w:rsidRPr="00EA27B3">
        <w:rPr>
          <w:sz w:val="20"/>
          <w:szCs w:val="20"/>
        </w:rPr>
        <w:t>Genkan no to mo mado mo zenbu shimemashita.  (</w:t>
      </w:r>
      <w:r w:rsidRPr="00307EE7">
        <w:rPr>
          <w:b/>
          <w:sz w:val="20"/>
          <w:szCs w:val="20"/>
        </w:rPr>
        <w:t>to</w:t>
      </w:r>
      <w:r w:rsidRPr="00EA27B3">
        <w:rPr>
          <w:sz w:val="20"/>
          <w:szCs w:val="20"/>
        </w:rPr>
        <w:t xml:space="preserve"> = door;  cf. </w:t>
      </w:r>
      <w:r w:rsidRPr="00307EE7">
        <w:rPr>
          <w:b/>
          <w:sz w:val="20"/>
          <w:szCs w:val="20"/>
        </w:rPr>
        <w:t>doa</w:t>
      </w:r>
      <w:r w:rsidRPr="00EA27B3">
        <w:rPr>
          <w:sz w:val="20"/>
          <w:szCs w:val="20"/>
        </w:rPr>
        <w:t xml:space="preserve"> = door)</w:t>
      </w:r>
      <w:r>
        <w:rPr>
          <w:sz w:val="20"/>
          <w:szCs w:val="20"/>
        </w:rPr>
        <w:t xml:space="preserve">  (tojimashita, </w:t>
      </w:r>
      <w:r w:rsidRPr="00995942">
        <w:rPr>
          <w:i/>
          <w:sz w:val="20"/>
          <w:szCs w:val="20"/>
        </w:rPr>
        <w:t>not</w:t>
      </w:r>
      <w:r>
        <w:rPr>
          <w:sz w:val="20"/>
          <w:szCs w:val="20"/>
        </w:rPr>
        <w:t xml:space="preserve"> as good as shimemashita here, since </w:t>
      </w:r>
      <w:r w:rsidRPr="00307EE7">
        <w:rPr>
          <w:b/>
          <w:sz w:val="20"/>
          <w:szCs w:val="20"/>
        </w:rPr>
        <w:t>tojiru</w:t>
      </w:r>
      <w:r>
        <w:rPr>
          <w:sz w:val="20"/>
          <w:szCs w:val="20"/>
        </w:rPr>
        <w:t xml:space="preserve"> [= to close] has the sense of folding something together and is used for more closing books, closing gates and closing stores)</w:t>
      </w:r>
    </w:p>
    <w:p w:rsidR="003B5E67" w:rsidRPr="00EA27B3" w:rsidRDefault="003B5E67" w:rsidP="007A47ED">
      <w:pPr>
        <w:widowControl w:val="0"/>
        <w:rPr>
          <w:sz w:val="20"/>
          <w:szCs w:val="20"/>
        </w:rPr>
      </w:pPr>
      <w:r w:rsidRPr="00EA27B3">
        <w:rPr>
          <w:sz w:val="20"/>
          <w:szCs w:val="20"/>
        </w:rPr>
        <w:t xml:space="preserve">68.  The honorable hot water is boiling for sure.  </w:t>
      </w:r>
      <w:r w:rsidR="002D47BF">
        <w:rPr>
          <w:sz w:val="20"/>
          <w:szCs w:val="20"/>
        </w:rPr>
        <w:t xml:space="preserve">Referring to bath water which is hot enough to enter, not literally boiling.  </w:t>
      </w:r>
      <w:r w:rsidRPr="00EA27B3">
        <w:rPr>
          <w:sz w:val="20"/>
          <w:szCs w:val="20"/>
        </w:rPr>
        <w:t>Use the exclamatory tense.  Plain speech.</w:t>
      </w:r>
    </w:p>
    <w:p w:rsidR="00DC6937" w:rsidRPr="00EA27B3" w:rsidRDefault="003B5E67" w:rsidP="007A47ED">
      <w:pPr>
        <w:widowControl w:val="0"/>
        <w:rPr>
          <w:sz w:val="20"/>
          <w:szCs w:val="20"/>
        </w:rPr>
      </w:pPr>
      <w:r w:rsidRPr="00EA27B3">
        <w:rPr>
          <w:rFonts w:hint="eastAsia"/>
          <w:sz w:val="20"/>
          <w:szCs w:val="20"/>
        </w:rPr>
        <w:t>お湯が沸いたよ。</w:t>
      </w:r>
      <w:r w:rsidR="00C470C2">
        <w:rPr>
          <w:sz w:val="20"/>
          <w:szCs w:val="20"/>
        </w:rPr>
        <w:tab/>
      </w:r>
      <w:r w:rsidR="00C470C2">
        <w:rPr>
          <w:sz w:val="20"/>
          <w:szCs w:val="20"/>
        </w:rPr>
        <w:tab/>
      </w:r>
      <w:r w:rsidR="00C470C2">
        <w:rPr>
          <w:sz w:val="20"/>
          <w:szCs w:val="20"/>
        </w:rPr>
        <w:tab/>
      </w:r>
      <w:r w:rsidR="00C470C2">
        <w:rPr>
          <w:sz w:val="20"/>
          <w:szCs w:val="20"/>
        </w:rPr>
        <w:tab/>
      </w:r>
    </w:p>
    <w:p w:rsidR="003B5E67" w:rsidRPr="00C35633" w:rsidRDefault="003B5E67" w:rsidP="007A47ED">
      <w:pPr>
        <w:widowControl w:val="0"/>
        <w:rPr>
          <w:sz w:val="20"/>
          <w:szCs w:val="20"/>
        </w:rPr>
      </w:pPr>
      <w:r w:rsidRPr="00EA27B3">
        <w:rPr>
          <w:sz w:val="20"/>
          <w:szCs w:val="20"/>
        </w:rPr>
        <w:t>Oyu ga waita yo.  (</w:t>
      </w:r>
      <w:r w:rsidRPr="00307EE7">
        <w:rPr>
          <w:b/>
          <w:sz w:val="20"/>
          <w:szCs w:val="20"/>
        </w:rPr>
        <w:t>waku</w:t>
      </w:r>
      <w:r w:rsidRPr="00EA27B3">
        <w:rPr>
          <w:sz w:val="20"/>
          <w:szCs w:val="20"/>
        </w:rPr>
        <w:t xml:space="preserve"> [intransitive] = to boil, to be enthusiastic;  cf. </w:t>
      </w:r>
      <w:r w:rsidRPr="00307EE7">
        <w:rPr>
          <w:b/>
          <w:sz w:val="20"/>
          <w:szCs w:val="20"/>
        </w:rPr>
        <w:t>wakasu</w:t>
      </w:r>
      <w:r w:rsidRPr="00EA27B3">
        <w:rPr>
          <w:sz w:val="20"/>
          <w:szCs w:val="20"/>
        </w:rPr>
        <w:t xml:space="preserve"> [transitive] = to boil, to simmer, to excite</w:t>
      </w:r>
      <w:r w:rsidR="002D47BF">
        <w:rPr>
          <w:sz w:val="20"/>
          <w:szCs w:val="20"/>
        </w:rPr>
        <w:t xml:space="preserve">;  cf. </w:t>
      </w:r>
      <w:r w:rsidR="002D47BF" w:rsidRPr="002D47BF">
        <w:rPr>
          <w:b/>
          <w:sz w:val="20"/>
          <w:szCs w:val="20"/>
        </w:rPr>
        <w:t>yuderu</w:t>
      </w:r>
      <w:r w:rsidR="002D47BF">
        <w:rPr>
          <w:sz w:val="20"/>
          <w:szCs w:val="20"/>
        </w:rPr>
        <w:t xml:space="preserve"> = to boil, used for food, like eggs;  </w:t>
      </w:r>
      <w:r w:rsidR="002D47BF" w:rsidRPr="002D47BF">
        <w:rPr>
          <w:i/>
          <w:sz w:val="20"/>
          <w:szCs w:val="20"/>
        </w:rPr>
        <w:t>not</w:t>
      </w:r>
      <w:r w:rsidR="002D47BF">
        <w:rPr>
          <w:sz w:val="20"/>
          <w:szCs w:val="20"/>
        </w:rPr>
        <w:t xml:space="preserve"> OK to use yudeta in this sentence;  cf. </w:t>
      </w:r>
      <w:r w:rsidR="002D47BF" w:rsidRPr="002D47BF">
        <w:rPr>
          <w:b/>
          <w:sz w:val="20"/>
          <w:szCs w:val="20"/>
        </w:rPr>
        <w:t>futtoo suru</w:t>
      </w:r>
      <w:r w:rsidR="002D47BF">
        <w:rPr>
          <w:sz w:val="20"/>
          <w:szCs w:val="20"/>
        </w:rPr>
        <w:t xml:space="preserve"> = to boil, said of liquids and referring usually to the kitchen;  OK to use futtoo shita in this sentence, but you would then not be referring to bath water</w:t>
      </w:r>
      <w:r w:rsidRPr="00EA27B3">
        <w:rPr>
          <w:sz w:val="20"/>
          <w:szCs w:val="20"/>
        </w:rPr>
        <w:t xml:space="preserve">) </w:t>
      </w:r>
      <w:r>
        <w:rPr>
          <w:sz w:val="20"/>
          <w:szCs w:val="20"/>
        </w:rPr>
        <w:t xml:space="preserve">(note that the </w:t>
      </w:r>
      <w:r w:rsidR="00867CEA">
        <w:rPr>
          <w:sz w:val="20"/>
          <w:szCs w:val="20"/>
        </w:rPr>
        <w:t>past tense</w:t>
      </w:r>
      <w:r w:rsidR="009E0045">
        <w:rPr>
          <w:sz w:val="20"/>
          <w:szCs w:val="20"/>
        </w:rPr>
        <w:t xml:space="preserve"> </w:t>
      </w:r>
      <w:r>
        <w:rPr>
          <w:sz w:val="20"/>
          <w:szCs w:val="20"/>
        </w:rPr>
        <w:t>of naku = to cry is naita, and the</w:t>
      </w:r>
      <w:r w:rsidR="00867CEA">
        <w:rPr>
          <w:sz w:val="20"/>
          <w:szCs w:val="20"/>
        </w:rPr>
        <w:t xml:space="preserve"> past tense</w:t>
      </w:r>
      <w:r>
        <w:rPr>
          <w:sz w:val="20"/>
          <w:szCs w:val="20"/>
        </w:rPr>
        <w:t xml:space="preserve"> of saku = to bloom is saita, etc.;  thus the </w:t>
      </w:r>
      <w:r w:rsidR="00867CEA">
        <w:rPr>
          <w:sz w:val="20"/>
          <w:szCs w:val="20"/>
        </w:rPr>
        <w:t>past tense</w:t>
      </w:r>
      <w:r>
        <w:rPr>
          <w:sz w:val="20"/>
          <w:szCs w:val="20"/>
        </w:rPr>
        <w:t xml:space="preserve"> of waku is waita)  </w:t>
      </w:r>
      <w:r w:rsidRPr="00EA27B3">
        <w:rPr>
          <w:sz w:val="20"/>
          <w:szCs w:val="20"/>
        </w:rPr>
        <w:t>(</w:t>
      </w:r>
      <w:r w:rsidRPr="00EA27B3">
        <w:rPr>
          <w:i/>
          <w:sz w:val="20"/>
          <w:szCs w:val="20"/>
        </w:rPr>
        <w:t xml:space="preserve">the </w:t>
      </w:r>
      <w:r w:rsidRPr="00EA27B3">
        <w:rPr>
          <w:i/>
          <w:sz w:val="20"/>
          <w:szCs w:val="20"/>
          <w:u w:val="single"/>
        </w:rPr>
        <w:t>WAC</w:t>
      </w:r>
      <w:r w:rsidRPr="00EA27B3">
        <w:rPr>
          <w:i/>
          <w:sz w:val="20"/>
          <w:szCs w:val="20"/>
        </w:rPr>
        <w:t>’s [Women’s Army Corps members</w:t>
      </w:r>
      <w:r w:rsidR="00C35633">
        <w:rPr>
          <w:i/>
          <w:sz w:val="20"/>
          <w:szCs w:val="20"/>
        </w:rPr>
        <w:t xml:space="preserve">] </w:t>
      </w:r>
      <w:r w:rsidRPr="00EA27B3">
        <w:rPr>
          <w:i/>
          <w:sz w:val="20"/>
          <w:szCs w:val="20"/>
        </w:rPr>
        <w:t xml:space="preserve">were </w:t>
      </w:r>
      <w:r w:rsidRPr="00EA27B3">
        <w:rPr>
          <w:i/>
          <w:sz w:val="20"/>
          <w:szCs w:val="20"/>
          <w:u w:val="single"/>
        </w:rPr>
        <w:t>coo</w:t>
      </w:r>
      <w:r w:rsidRPr="00EA27B3">
        <w:rPr>
          <w:i/>
          <w:sz w:val="20"/>
          <w:szCs w:val="20"/>
        </w:rPr>
        <w:t xml:space="preserve">l, and they </w:t>
      </w:r>
      <w:r w:rsidRPr="00EA27B3">
        <w:rPr>
          <w:i/>
          <w:sz w:val="20"/>
          <w:szCs w:val="20"/>
          <w:u w:val="single"/>
        </w:rPr>
        <w:t>were enthusiastic</w:t>
      </w:r>
      <w:r w:rsidRPr="00EA27B3">
        <w:rPr>
          <w:i/>
          <w:sz w:val="20"/>
          <w:szCs w:val="20"/>
        </w:rPr>
        <w:t xml:space="preserve"> as they watched the water </w:t>
      </w:r>
      <w:r w:rsidRPr="00EA27B3">
        <w:rPr>
          <w:i/>
          <w:sz w:val="20"/>
          <w:szCs w:val="20"/>
          <w:u w:val="single"/>
        </w:rPr>
        <w:t>boil</w:t>
      </w:r>
      <w:r w:rsidRPr="00EA27B3">
        <w:rPr>
          <w:sz w:val="20"/>
          <w:szCs w:val="20"/>
        </w:rPr>
        <w:t>)</w:t>
      </w:r>
    </w:p>
    <w:p w:rsidR="003B5E67" w:rsidRPr="00EA27B3" w:rsidRDefault="003B5E67" w:rsidP="007A47ED">
      <w:pPr>
        <w:widowControl w:val="0"/>
        <w:rPr>
          <w:sz w:val="20"/>
          <w:szCs w:val="20"/>
        </w:rPr>
      </w:pPr>
      <w:r w:rsidRPr="00EA27B3">
        <w:rPr>
          <w:sz w:val="20"/>
          <w:szCs w:val="20"/>
        </w:rPr>
        <w:t>69.  As for this postcard, to paste a stamp necessity doesn’t exist.  Meaning, there’s no need to put a stamp on this postcard.</w:t>
      </w:r>
    </w:p>
    <w:p w:rsidR="003B5E67" w:rsidRPr="00EA27B3" w:rsidRDefault="003B5E67" w:rsidP="007A47ED">
      <w:pPr>
        <w:widowControl w:val="0"/>
        <w:rPr>
          <w:sz w:val="20"/>
          <w:szCs w:val="20"/>
        </w:rPr>
      </w:pPr>
      <w:r w:rsidRPr="00EA27B3">
        <w:rPr>
          <w:rFonts w:hint="eastAsia"/>
          <w:sz w:val="20"/>
          <w:szCs w:val="20"/>
        </w:rPr>
        <w:t>この葉書は切手を貼る必要がありません。</w:t>
      </w:r>
    </w:p>
    <w:p w:rsidR="003B5E67" w:rsidRPr="00EA27B3" w:rsidRDefault="003B5E67" w:rsidP="007A47ED">
      <w:pPr>
        <w:widowControl w:val="0"/>
        <w:rPr>
          <w:sz w:val="20"/>
          <w:szCs w:val="20"/>
        </w:rPr>
      </w:pPr>
      <w:r w:rsidRPr="00EA27B3">
        <w:rPr>
          <w:sz w:val="20"/>
          <w:szCs w:val="20"/>
          <w:lang w:val="es-US"/>
        </w:rPr>
        <w:t xml:space="preserve">Kono hagaki wa kitte o haru hitsuyoo ga arimasen.  </w:t>
      </w:r>
      <w:r w:rsidR="00C470C2" w:rsidRPr="00C470C2">
        <w:rPr>
          <w:sz w:val="20"/>
          <w:szCs w:val="20"/>
        </w:rPr>
        <w:t>(</w:t>
      </w:r>
      <w:r w:rsidR="00C470C2" w:rsidRPr="00C470C2">
        <w:rPr>
          <w:b/>
          <w:sz w:val="20"/>
          <w:szCs w:val="20"/>
        </w:rPr>
        <w:t>hagaki</w:t>
      </w:r>
      <w:r w:rsidR="00C470C2" w:rsidRPr="00C470C2">
        <w:rPr>
          <w:sz w:val="20"/>
          <w:szCs w:val="20"/>
        </w:rPr>
        <w:t xml:space="preserve"> = postcard</w:t>
      </w:r>
      <w:r w:rsidR="00C470C2">
        <w:rPr>
          <w:sz w:val="20"/>
          <w:szCs w:val="20"/>
        </w:rPr>
        <w:t>;  combines kanji for ha = leaf + gaki = kaki = writing</w:t>
      </w:r>
      <w:r w:rsidR="00C470C2" w:rsidRPr="00C470C2">
        <w:rPr>
          <w:sz w:val="20"/>
          <w:szCs w:val="20"/>
        </w:rPr>
        <w:t xml:space="preserve">) </w:t>
      </w:r>
      <w:r w:rsidRPr="00EA27B3">
        <w:rPr>
          <w:sz w:val="20"/>
          <w:szCs w:val="20"/>
        </w:rPr>
        <w:t>(</w:t>
      </w:r>
      <w:r w:rsidRPr="00307EE7">
        <w:rPr>
          <w:b/>
          <w:sz w:val="20"/>
          <w:szCs w:val="20"/>
        </w:rPr>
        <w:t>haru</w:t>
      </w:r>
      <w:r w:rsidRPr="00EA27B3">
        <w:rPr>
          <w:sz w:val="20"/>
          <w:szCs w:val="20"/>
        </w:rPr>
        <w:t xml:space="preserve"> = to paste, stick, attach;  also, different kanji, = Spring;  also, different kanji, = stretch, spread, become tense, be expensive)</w:t>
      </w:r>
      <w:r>
        <w:rPr>
          <w:sz w:val="20"/>
          <w:szCs w:val="20"/>
        </w:rPr>
        <w:t xml:space="preserve">  (hitsuyoo wa, not specific enough here, since we are referring to a particular postcard)</w:t>
      </w:r>
      <w:r w:rsidR="003623F3">
        <w:rPr>
          <w:sz w:val="20"/>
          <w:szCs w:val="20"/>
        </w:rPr>
        <w:t xml:space="preserve"> </w:t>
      </w:r>
      <w:r w:rsidR="000E2B31">
        <w:rPr>
          <w:sz w:val="20"/>
          <w:szCs w:val="20"/>
        </w:rPr>
        <w:t xml:space="preserve"> </w:t>
      </w:r>
      <w:r w:rsidR="003623F3">
        <w:rPr>
          <w:sz w:val="20"/>
          <w:szCs w:val="20"/>
        </w:rPr>
        <w:t>(</w:t>
      </w:r>
      <w:r w:rsidR="003623F3" w:rsidRPr="003623F3">
        <w:rPr>
          <w:i/>
          <w:sz w:val="20"/>
          <w:szCs w:val="20"/>
        </w:rPr>
        <w:t xml:space="preserve">a </w:t>
      </w:r>
      <w:r w:rsidR="003623F3" w:rsidRPr="003623F3">
        <w:rPr>
          <w:i/>
          <w:sz w:val="20"/>
          <w:szCs w:val="20"/>
          <w:u w:val="single"/>
        </w:rPr>
        <w:t>ha</w:t>
      </w:r>
      <w:r w:rsidR="003623F3" w:rsidRPr="003623F3">
        <w:rPr>
          <w:i/>
          <w:sz w:val="20"/>
          <w:szCs w:val="20"/>
        </w:rPr>
        <w:t xml:space="preserve"> [leaf] </w:t>
      </w:r>
      <w:r w:rsidR="003623F3" w:rsidRPr="003623F3">
        <w:rPr>
          <w:i/>
          <w:sz w:val="20"/>
          <w:szCs w:val="20"/>
          <w:u w:val="single"/>
        </w:rPr>
        <w:t>gaki</w:t>
      </w:r>
      <w:r w:rsidR="003623F3" w:rsidRPr="003623F3">
        <w:rPr>
          <w:i/>
          <w:sz w:val="20"/>
          <w:szCs w:val="20"/>
        </w:rPr>
        <w:t xml:space="preserve"> [writing] is a </w:t>
      </w:r>
      <w:r w:rsidR="003623F3" w:rsidRPr="003623F3">
        <w:rPr>
          <w:i/>
          <w:sz w:val="20"/>
          <w:szCs w:val="20"/>
          <w:u w:val="single"/>
        </w:rPr>
        <w:t>postcard</w:t>
      </w:r>
      <w:r w:rsidR="003623F3">
        <w:rPr>
          <w:sz w:val="20"/>
          <w:szCs w:val="20"/>
        </w:rPr>
        <w:t>)</w:t>
      </w:r>
    </w:p>
    <w:p w:rsidR="003B5E67" w:rsidRPr="00EA27B3" w:rsidRDefault="003B5E67" w:rsidP="007A47ED">
      <w:pPr>
        <w:widowControl w:val="0"/>
        <w:rPr>
          <w:sz w:val="20"/>
          <w:szCs w:val="20"/>
        </w:rPr>
      </w:pPr>
      <w:r w:rsidRPr="00EA27B3">
        <w:rPr>
          <w:sz w:val="20"/>
          <w:szCs w:val="20"/>
        </w:rPr>
        <w:t xml:space="preserve">70.  To the frying pan, oil a little I will insert, and eggs two I will fry.  Meaning, I will put some oil in the pan and fry two eggs.  </w:t>
      </w:r>
    </w:p>
    <w:p w:rsidR="000E2B31" w:rsidRDefault="003B5E67" w:rsidP="007A47ED">
      <w:pPr>
        <w:widowControl w:val="0"/>
        <w:rPr>
          <w:sz w:val="20"/>
          <w:szCs w:val="20"/>
        </w:rPr>
      </w:pPr>
      <w:r w:rsidRPr="00EA27B3">
        <w:rPr>
          <w:rFonts w:hint="eastAsia"/>
          <w:sz w:val="20"/>
          <w:szCs w:val="20"/>
        </w:rPr>
        <w:t>フライパンに油を少し入れて、卵を二個焼きます。</w:t>
      </w:r>
      <w:r w:rsidR="00E8189C">
        <w:rPr>
          <w:sz w:val="20"/>
          <w:szCs w:val="20"/>
        </w:rPr>
        <w:tab/>
      </w:r>
      <w:r w:rsidR="00E8189C">
        <w:rPr>
          <w:sz w:val="20"/>
          <w:szCs w:val="20"/>
        </w:rPr>
        <w:tab/>
      </w:r>
      <w:r w:rsidR="00E8189C">
        <w:rPr>
          <w:sz w:val="20"/>
          <w:szCs w:val="20"/>
        </w:rPr>
        <w:tab/>
      </w:r>
      <w:r w:rsidR="00E8189C">
        <w:rPr>
          <w:sz w:val="20"/>
          <w:szCs w:val="20"/>
        </w:rPr>
        <w:tab/>
      </w:r>
      <w:r w:rsidR="00E8189C">
        <w:rPr>
          <w:sz w:val="20"/>
          <w:szCs w:val="20"/>
        </w:rPr>
        <w:tab/>
      </w:r>
      <w:r w:rsidR="00E8189C">
        <w:rPr>
          <w:sz w:val="20"/>
          <w:szCs w:val="20"/>
        </w:rPr>
        <w:tab/>
      </w:r>
      <w:r w:rsidR="00E8189C">
        <w:rPr>
          <w:sz w:val="20"/>
          <w:szCs w:val="20"/>
        </w:rPr>
        <w:tab/>
      </w:r>
      <w:r w:rsidR="00E8189C">
        <w:rPr>
          <w:sz w:val="20"/>
          <w:szCs w:val="20"/>
        </w:rPr>
        <w:tab/>
      </w:r>
      <w:r w:rsidR="00E8189C">
        <w:rPr>
          <w:sz w:val="20"/>
          <w:szCs w:val="20"/>
        </w:rPr>
        <w:tab/>
      </w:r>
      <w:r w:rsidR="00E8189C">
        <w:rPr>
          <w:sz w:val="20"/>
          <w:szCs w:val="20"/>
        </w:rPr>
        <w:tab/>
      </w:r>
    </w:p>
    <w:p w:rsidR="003B5E67" w:rsidRPr="00867CEA" w:rsidRDefault="003B5E67" w:rsidP="007A47ED">
      <w:pPr>
        <w:widowControl w:val="0"/>
        <w:rPr>
          <w:sz w:val="20"/>
          <w:szCs w:val="20"/>
        </w:rPr>
      </w:pPr>
      <w:r w:rsidRPr="00EA27B3">
        <w:rPr>
          <w:sz w:val="20"/>
          <w:szCs w:val="20"/>
          <w:lang w:val="es-US"/>
        </w:rPr>
        <w:t xml:space="preserve">Furaipan ni abura o sukoshi irete, tamago o niko </w:t>
      </w:r>
      <w:r w:rsidRPr="00EA27B3">
        <w:rPr>
          <w:sz w:val="20"/>
          <w:szCs w:val="20"/>
          <w:lang w:val="es-US"/>
        </w:rPr>
        <w:lastRenderedPageBreak/>
        <w:t xml:space="preserve">yakimasu.  </w:t>
      </w:r>
      <w:r w:rsidRPr="00EA27B3">
        <w:rPr>
          <w:sz w:val="20"/>
          <w:szCs w:val="20"/>
        </w:rPr>
        <w:t>(</w:t>
      </w:r>
      <w:r w:rsidRPr="00307EE7">
        <w:rPr>
          <w:b/>
          <w:sz w:val="20"/>
          <w:szCs w:val="20"/>
        </w:rPr>
        <w:t>abura</w:t>
      </w:r>
      <w:r w:rsidRPr="00EA27B3">
        <w:rPr>
          <w:sz w:val="20"/>
          <w:szCs w:val="20"/>
        </w:rPr>
        <w:t xml:space="preserve"> = oil;  also, different kanji, = fat</w:t>
      </w:r>
      <w:r w:rsidR="001E467E">
        <w:rPr>
          <w:sz w:val="20"/>
          <w:szCs w:val="20"/>
        </w:rPr>
        <w:t>, as in body fat</w:t>
      </w:r>
      <w:r w:rsidRPr="00EA27B3">
        <w:rPr>
          <w:sz w:val="20"/>
          <w:szCs w:val="20"/>
        </w:rPr>
        <w:t xml:space="preserve">;  cf. </w:t>
      </w:r>
      <w:r w:rsidRPr="00307EE7">
        <w:rPr>
          <w:b/>
          <w:sz w:val="20"/>
          <w:szCs w:val="20"/>
        </w:rPr>
        <w:t>aburu</w:t>
      </w:r>
      <w:r w:rsidRPr="00EA27B3">
        <w:rPr>
          <w:sz w:val="20"/>
          <w:szCs w:val="20"/>
        </w:rPr>
        <w:t xml:space="preserve"> = to roast or broil)  (</w:t>
      </w:r>
      <w:r w:rsidRPr="00307EE7">
        <w:rPr>
          <w:b/>
          <w:sz w:val="20"/>
          <w:szCs w:val="20"/>
        </w:rPr>
        <w:t>ko</w:t>
      </w:r>
      <w:r w:rsidRPr="00EA27B3">
        <w:rPr>
          <w:sz w:val="20"/>
          <w:szCs w:val="20"/>
        </w:rPr>
        <w:t xml:space="preserve"> = counter for eggs)  (</w:t>
      </w:r>
      <w:r w:rsidR="00867CEA">
        <w:rPr>
          <w:i/>
          <w:sz w:val="20"/>
          <w:szCs w:val="20"/>
        </w:rPr>
        <w:t xml:space="preserve">they poured sacred </w:t>
      </w:r>
      <w:r w:rsidR="00B12A6F" w:rsidRPr="00B12A6F">
        <w:rPr>
          <w:i/>
          <w:sz w:val="20"/>
          <w:szCs w:val="20"/>
          <w:u w:val="single"/>
        </w:rPr>
        <w:t>oil</w:t>
      </w:r>
      <w:r w:rsidR="00B12A6F">
        <w:rPr>
          <w:i/>
          <w:sz w:val="20"/>
          <w:szCs w:val="20"/>
        </w:rPr>
        <w:t xml:space="preserve"> on </w:t>
      </w:r>
      <w:r w:rsidR="00B12A6F" w:rsidRPr="00B12A6F">
        <w:rPr>
          <w:i/>
          <w:sz w:val="20"/>
          <w:szCs w:val="20"/>
          <w:u w:val="single"/>
        </w:rPr>
        <w:t>a Buddha</w:t>
      </w:r>
      <w:r w:rsidR="00B12A6F">
        <w:rPr>
          <w:i/>
          <w:sz w:val="20"/>
          <w:szCs w:val="20"/>
        </w:rPr>
        <w:t xml:space="preserve"> statue</w:t>
      </w:r>
      <w:r w:rsidRPr="00D069C6">
        <w:rPr>
          <w:sz w:val="20"/>
          <w:szCs w:val="20"/>
        </w:rPr>
        <w:t>)</w:t>
      </w:r>
    </w:p>
    <w:p w:rsidR="003B5E67" w:rsidRPr="00EA27B3" w:rsidRDefault="003B5E67" w:rsidP="007A47ED">
      <w:pPr>
        <w:widowControl w:val="0"/>
        <w:rPr>
          <w:sz w:val="20"/>
          <w:szCs w:val="20"/>
        </w:rPr>
      </w:pPr>
      <w:r w:rsidRPr="00EA27B3">
        <w:rPr>
          <w:sz w:val="20"/>
          <w:szCs w:val="20"/>
        </w:rPr>
        <w:t xml:space="preserve">71.  As for our company, </w:t>
      </w:r>
      <w:r w:rsidR="00F830A6">
        <w:rPr>
          <w:sz w:val="20"/>
          <w:szCs w:val="20"/>
        </w:rPr>
        <w:t>we</w:t>
      </w:r>
      <w:r w:rsidRPr="00EA27B3">
        <w:rPr>
          <w:sz w:val="20"/>
          <w:szCs w:val="20"/>
        </w:rPr>
        <w:t xml:space="preserve"> produce black tea and are selling it in the world.  Use seisan suru.  Meaning </w:t>
      </w:r>
      <w:r w:rsidR="00F830A6">
        <w:rPr>
          <w:sz w:val="20"/>
          <w:szCs w:val="20"/>
        </w:rPr>
        <w:t>we</w:t>
      </w:r>
      <w:r w:rsidRPr="00EA27B3">
        <w:rPr>
          <w:sz w:val="20"/>
          <w:szCs w:val="20"/>
        </w:rPr>
        <w:t xml:space="preserve"> sell it throughout the world.  Plain speech.</w:t>
      </w:r>
    </w:p>
    <w:p w:rsidR="003B5E67" w:rsidRPr="00EA27B3" w:rsidRDefault="003B5E67" w:rsidP="007A47ED">
      <w:pPr>
        <w:widowControl w:val="0"/>
        <w:rPr>
          <w:sz w:val="20"/>
          <w:szCs w:val="20"/>
        </w:rPr>
      </w:pPr>
      <w:r w:rsidRPr="00EA27B3">
        <w:rPr>
          <w:rFonts w:hint="eastAsia"/>
          <w:sz w:val="20"/>
          <w:szCs w:val="20"/>
        </w:rPr>
        <w:t>わが社は紅茶を生産して、世界で売っている。</w:t>
      </w:r>
    </w:p>
    <w:p w:rsidR="003B5E67" w:rsidRPr="00EA27B3" w:rsidRDefault="003B5E67" w:rsidP="007A47ED">
      <w:pPr>
        <w:widowControl w:val="0"/>
        <w:rPr>
          <w:sz w:val="20"/>
          <w:szCs w:val="20"/>
        </w:rPr>
      </w:pPr>
      <w:r w:rsidRPr="008773AD">
        <w:rPr>
          <w:sz w:val="20"/>
          <w:szCs w:val="20"/>
        </w:rPr>
        <w:t xml:space="preserve">Wagasha wa koocha o seisan shite, </w:t>
      </w:r>
      <w:r w:rsidR="00AE37AA" w:rsidRPr="008773AD">
        <w:rPr>
          <w:sz w:val="20"/>
          <w:szCs w:val="20"/>
        </w:rPr>
        <w:tab/>
      </w:r>
      <w:r w:rsidRPr="008773AD">
        <w:rPr>
          <w:sz w:val="20"/>
          <w:szCs w:val="20"/>
        </w:rPr>
        <w:t xml:space="preserve">sekai de utte iru.  </w:t>
      </w:r>
      <w:r w:rsidRPr="00EA27B3">
        <w:rPr>
          <w:sz w:val="20"/>
          <w:szCs w:val="20"/>
        </w:rPr>
        <w:t>(</w:t>
      </w:r>
      <w:r w:rsidRPr="00307EE7">
        <w:rPr>
          <w:b/>
          <w:sz w:val="20"/>
          <w:szCs w:val="20"/>
        </w:rPr>
        <w:t>seisan</w:t>
      </w:r>
      <w:r w:rsidRPr="00EA27B3">
        <w:rPr>
          <w:sz w:val="20"/>
          <w:szCs w:val="20"/>
        </w:rPr>
        <w:t xml:space="preserve"> = production</w:t>
      </w:r>
      <w:r w:rsidR="00D23F93">
        <w:rPr>
          <w:sz w:val="20"/>
          <w:szCs w:val="20"/>
        </w:rPr>
        <w:t>, as in manufacturing</w:t>
      </w:r>
      <w:r w:rsidRPr="00EA27B3">
        <w:rPr>
          <w:sz w:val="20"/>
          <w:szCs w:val="20"/>
        </w:rPr>
        <w:t xml:space="preserve">;  also, different kanji, = financial adjustment; </w:t>
      </w:r>
      <w:r w:rsidRPr="00307EE7">
        <w:rPr>
          <w:b/>
          <w:sz w:val="20"/>
          <w:szCs w:val="20"/>
        </w:rPr>
        <w:t xml:space="preserve"> seisan suru</w:t>
      </w:r>
      <w:r w:rsidRPr="00EA27B3">
        <w:rPr>
          <w:sz w:val="20"/>
          <w:szCs w:val="20"/>
        </w:rPr>
        <w:t xml:space="preserve"> = to produce;  also, different kanji, = to settle an account or clear a debt;  other meanings for </w:t>
      </w:r>
      <w:r w:rsidRPr="00307EE7">
        <w:rPr>
          <w:b/>
          <w:sz w:val="20"/>
          <w:szCs w:val="20"/>
        </w:rPr>
        <w:t>seisan</w:t>
      </w:r>
      <w:r w:rsidRPr="00EA27B3">
        <w:rPr>
          <w:sz w:val="20"/>
          <w:szCs w:val="20"/>
        </w:rPr>
        <w:t>, involving different kanji, = prussic acid, Holy Communion, confidence in success, banquet, ghastly or gruesome, and Emperor’s age</w:t>
      </w:r>
      <w:r w:rsidR="00D23F93">
        <w:rPr>
          <w:sz w:val="20"/>
          <w:szCs w:val="20"/>
        </w:rPr>
        <w:t>;  cf.</w:t>
      </w:r>
      <w:r w:rsidR="00D23F93" w:rsidRPr="00401AF3">
        <w:rPr>
          <w:sz w:val="20"/>
          <w:szCs w:val="20"/>
        </w:rPr>
        <w:t xml:space="preserve"> </w:t>
      </w:r>
      <w:r w:rsidR="00D23F93" w:rsidRPr="00401AF3">
        <w:rPr>
          <w:b/>
          <w:sz w:val="20"/>
          <w:szCs w:val="20"/>
        </w:rPr>
        <w:t xml:space="preserve">seisaku </w:t>
      </w:r>
      <w:r w:rsidR="0057788C">
        <w:rPr>
          <w:b/>
          <w:sz w:val="20"/>
          <w:szCs w:val="20"/>
        </w:rPr>
        <w:t xml:space="preserve">suru </w:t>
      </w:r>
      <w:r w:rsidR="00D23F93" w:rsidRPr="00D23F93">
        <w:rPr>
          <w:sz w:val="20"/>
          <w:szCs w:val="20"/>
        </w:rPr>
        <w:t xml:space="preserve">= </w:t>
      </w:r>
      <w:r w:rsidR="0057788C">
        <w:rPr>
          <w:sz w:val="20"/>
          <w:szCs w:val="20"/>
        </w:rPr>
        <w:t>to produce</w:t>
      </w:r>
      <w:r w:rsidR="00D23F93">
        <w:rPr>
          <w:sz w:val="20"/>
          <w:szCs w:val="20"/>
        </w:rPr>
        <w:t xml:space="preserve">, in the sense of creative work;  </w:t>
      </w:r>
      <w:r w:rsidR="00D23F93" w:rsidRPr="00D23F93">
        <w:rPr>
          <w:i/>
          <w:sz w:val="20"/>
          <w:szCs w:val="20"/>
        </w:rPr>
        <w:t>not</w:t>
      </w:r>
      <w:r w:rsidR="00D23F93">
        <w:rPr>
          <w:sz w:val="20"/>
          <w:szCs w:val="20"/>
        </w:rPr>
        <w:t xml:space="preserve"> OK to substitute seisaku for seisan in this sentence)  </w:t>
      </w:r>
      <w:r w:rsidRPr="00EA27B3">
        <w:rPr>
          <w:sz w:val="20"/>
          <w:szCs w:val="20"/>
        </w:rPr>
        <w:t>(</w:t>
      </w:r>
      <w:r w:rsidR="004B3C97">
        <w:rPr>
          <w:i/>
          <w:sz w:val="20"/>
          <w:szCs w:val="20"/>
        </w:rPr>
        <w:t>Sei-san</w:t>
      </w:r>
      <w:r>
        <w:rPr>
          <w:i/>
          <w:sz w:val="20"/>
          <w:szCs w:val="20"/>
        </w:rPr>
        <w:t xml:space="preserve"> </w:t>
      </w:r>
      <w:r w:rsidRPr="001A78BC">
        <w:rPr>
          <w:i/>
          <w:sz w:val="20"/>
          <w:szCs w:val="20"/>
          <w:u w:val="single"/>
        </w:rPr>
        <w:t>produce</w:t>
      </w:r>
      <w:r w:rsidR="004B3C97">
        <w:rPr>
          <w:i/>
          <w:sz w:val="20"/>
          <w:szCs w:val="20"/>
          <w:u w:val="single"/>
        </w:rPr>
        <w:t>s</w:t>
      </w:r>
      <w:r>
        <w:rPr>
          <w:i/>
          <w:sz w:val="20"/>
          <w:szCs w:val="20"/>
        </w:rPr>
        <w:t xml:space="preserve"> food in a </w:t>
      </w:r>
      <w:r w:rsidRPr="001A78BC">
        <w:rPr>
          <w:i/>
          <w:sz w:val="20"/>
          <w:szCs w:val="20"/>
          <w:u w:val="single"/>
        </w:rPr>
        <w:t>sa</w:t>
      </w:r>
      <w:r>
        <w:rPr>
          <w:i/>
          <w:sz w:val="20"/>
          <w:szCs w:val="20"/>
        </w:rPr>
        <w:t xml:space="preserve">fe and </w:t>
      </w:r>
      <w:r w:rsidRPr="001A78BC">
        <w:rPr>
          <w:i/>
          <w:sz w:val="20"/>
          <w:szCs w:val="20"/>
          <w:u w:val="single"/>
        </w:rPr>
        <w:t>san</w:t>
      </w:r>
      <w:r>
        <w:rPr>
          <w:i/>
          <w:sz w:val="20"/>
          <w:szCs w:val="20"/>
        </w:rPr>
        <w:t xml:space="preserve">itary way; later </w:t>
      </w:r>
      <w:r w:rsidR="004B3C97">
        <w:rPr>
          <w:i/>
          <w:sz w:val="20"/>
          <w:szCs w:val="20"/>
        </w:rPr>
        <w:t>he</w:t>
      </w:r>
      <w:r>
        <w:rPr>
          <w:i/>
          <w:sz w:val="20"/>
          <w:szCs w:val="20"/>
        </w:rPr>
        <w:t xml:space="preserve"> </w:t>
      </w:r>
      <w:r w:rsidRPr="00EA27B3">
        <w:rPr>
          <w:i/>
          <w:sz w:val="20"/>
          <w:szCs w:val="20"/>
          <w:u w:val="single"/>
        </w:rPr>
        <w:t>settle</w:t>
      </w:r>
      <w:r w:rsidR="004B3C97">
        <w:rPr>
          <w:i/>
          <w:sz w:val="20"/>
          <w:szCs w:val="20"/>
          <w:u w:val="single"/>
        </w:rPr>
        <w:t>s</w:t>
      </w:r>
      <w:r w:rsidRPr="001A78BC">
        <w:rPr>
          <w:i/>
          <w:sz w:val="20"/>
          <w:szCs w:val="20"/>
        </w:rPr>
        <w:t xml:space="preserve"> </w:t>
      </w:r>
      <w:r w:rsidR="004B3C97">
        <w:rPr>
          <w:i/>
          <w:sz w:val="20"/>
          <w:szCs w:val="20"/>
        </w:rPr>
        <w:t>his</w:t>
      </w:r>
      <w:r w:rsidRPr="001A78BC">
        <w:rPr>
          <w:i/>
          <w:sz w:val="20"/>
          <w:szCs w:val="20"/>
        </w:rPr>
        <w:t xml:space="preserve"> </w:t>
      </w:r>
      <w:r w:rsidRPr="00EA27B3">
        <w:rPr>
          <w:i/>
          <w:sz w:val="20"/>
          <w:szCs w:val="20"/>
          <w:u w:val="single"/>
        </w:rPr>
        <w:t>accounts</w:t>
      </w:r>
      <w:r w:rsidRPr="00EA27B3">
        <w:rPr>
          <w:sz w:val="20"/>
          <w:szCs w:val="20"/>
        </w:rPr>
        <w:t>)</w:t>
      </w:r>
      <w:r w:rsidR="00D23F93" w:rsidRPr="00401AF3">
        <w:rPr>
          <w:sz w:val="20"/>
          <w:szCs w:val="20"/>
        </w:rPr>
        <w:t xml:space="preserve"> (</w:t>
      </w:r>
      <w:r w:rsidR="00D23F93" w:rsidRPr="00401AF3">
        <w:rPr>
          <w:i/>
          <w:sz w:val="20"/>
          <w:szCs w:val="20"/>
        </w:rPr>
        <w:t xml:space="preserve">they </w:t>
      </w:r>
      <w:r w:rsidR="00D23F93" w:rsidRPr="00401AF3">
        <w:rPr>
          <w:i/>
          <w:sz w:val="20"/>
          <w:szCs w:val="20"/>
          <w:u w:val="single"/>
        </w:rPr>
        <w:t>sa</w:t>
      </w:r>
      <w:r w:rsidR="00D23F93" w:rsidRPr="00401AF3">
        <w:rPr>
          <w:i/>
          <w:sz w:val="20"/>
          <w:szCs w:val="20"/>
        </w:rPr>
        <w:t xml:space="preserve">ve </w:t>
      </w:r>
      <w:r w:rsidR="00D23F93" w:rsidRPr="00401AF3">
        <w:rPr>
          <w:i/>
          <w:sz w:val="20"/>
          <w:szCs w:val="20"/>
          <w:u w:val="single"/>
        </w:rPr>
        <w:t>sack</w:t>
      </w:r>
      <w:r w:rsidR="00D23F93" w:rsidRPr="00401AF3">
        <w:rPr>
          <w:i/>
          <w:sz w:val="20"/>
          <w:szCs w:val="20"/>
        </w:rPr>
        <w:t xml:space="preserve">s in </w:t>
      </w:r>
      <w:r w:rsidR="00D23F93" w:rsidRPr="00401AF3">
        <w:rPr>
          <w:i/>
          <w:sz w:val="20"/>
          <w:szCs w:val="20"/>
          <w:u w:val="single"/>
        </w:rPr>
        <w:t>U</w:t>
      </w:r>
      <w:r w:rsidR="00D23F93" w:rsidRPr="00401AF3">
        <w:rPr>
          <w:i/>
          <w:sz w:val="20"/>
          <w:szCs w:val="20"/>
        </w:rPr>
        <w:t xml:space="preserve">ganda and use them to </w:t>
      </w:r>
      <w:r w:rsidR="00D23F93" w:rsidRPr="00401AF3">
        <w:rPr>
          <w:i/>
          <w:sz w:val="20"/>
          <w:szCs w:val="20"/>
          <w:u w:val="single"/>
        </w:rPr>
        <w:t>produce</w:t>
      </w:r>
      <w:r w:rsidR="00D23F93" w:rsidRPr="00401AF3">
        <w:rPr>
          <w:i/>
          <w:sz w:val="20"/>
          <w:szCs w:val="20"/>
        </w:rPr>
        <w:t xml:space="preserve"> quilts</w:t>
      </w:r>
      <w:r w:rsidR="00D23F93" w:rsidRPr="00401AF3">
        <w:rPr>
          <w:sz w:val="20"/>
          <w:szCs w:val="20"/>
        </w:rPr>
        <w:t>)</w:t>
      </w:r>
    </w:p>
    <w:p w:rsidR="003B5E67" w:rsidRPr="00EA27B3" w:rsidRDefault="003B5E67" w:rsidP="007A47ED">
      <w:pPr>
        <w:widowControl w:val="0"/>
        <w:rPr>
          <w:sz w:val="20"/>
          <w:szCs w:val="20"/>
        </w:rPr>
      </w:pPr>
      <w:r w:rsidRPr="00EA27B3">
        <w:rPr>
          <w:sz w:val="20"/>
          <w:szCs w:val="20"/>
        </w:rPr>
        <w:t xml:space="preserve">72.  As for to </w:t>
      </w:r>
      <w:r w:rsidR="00E27DAF">
        <w:rPr>
          <w:sz w:val="20"/>
          <w:szCs w:val="20"/>
        </w:rPr>
        <w:t>generally’s</w:t>
      </w:r>
      <w:r w:rsidRPr="00EA27B3">
        <w:rPr>
          <w:sz w:val="20"/>
          <w:szCs w:val="20"/>
        </w:rPr>
        <w:t xml:space="preserve"> refrigerator, a freezer is being attached.  Use taitei to mean </w:t>
      </w:r>
      <w:r w:rsidR="00E27DAF">
        <w:rPr>
          <w:sz w:val="20"/>
          <w:szCs w:val="20"/>
        </w:rPr>
        <w:t>generally</w:t>
      </w:r>
      <w:r w:rsidRPr="00EA27B3">
        <w:rPr>
          <w:sz w:val="20"/>
          <w:szCs w:val="20"/>
        </w:rPr>
        <w:t xml:space="preserve">.  </w:t>
      </w:r>
      <w:r w:rsidR="00D305E8">
        <w:rPr>
          <w:sz w:val="20"/>
          <w:szCs w:val="20"/>
        </w:rPr>
        <w:t xml:space="preserve">Use </w:t>
      </w:r>
      <w:r w:rsidR="001E467E">
        <w:rPr>
          <w:sz w:val="20"/>
          <w:szCs w:val="20"/>
        </w:rPr>
        <w:t>a</w:t>
      </w:r>
      <w:r w:rsidR="00D305E8">
        <w:rPr>
          <w:sz w:val="20"/>
          <w:szCs w:val="20"/>
        </w:rPr>
        <w:t xml:space="preserve">n intransitive verb.  </w:t>
      </w:r>
      <w:r w:rsidRPr="00EA27B3">
        <w:rPr>
          <w:sz w:val="20"/>
          <w:szCs w:val="20"/>
        </w:rPr>
        <w:t>Meaning, most refrigerators include freezers.  Plain speech.</w:t>
      </w:r>
    </w:p>
    <w:p w:rsidR="003B5E67" w:rsidRPr="00EA27B3" w:rsidRDefault="003B5E67" w:rsidP="007A47ED">
      <w:pPr>
        <w:widowControl w:val="0"/>
        <w:rPr>
          <w:sz w:val="20"/>
          <w:szCs w:val="20"/>
        </w:rPr>
      </w:pPr>
      <w:r w:rsidRPr="00EA27B3">
        <w:rPr>
          <w:rFonts w:hint="eastAsia"/>
          <w:sz w:val="20"/>
          <w:szCs w:val="20"/>
        </w:rPr>
        <w:t>たいていの冷蔵庫には冷凍庫が付いている。</w:t>
      </w:r>
    </w:p>
    <w:p w:rsidR="003B5E67" w:rsidRPr="00EA27B3" w:rsidRDefault="003B5E67" w:rsidP="007A47ED">
      <w:pPr>
        <w:widowControl w:val="0"/>
        <w:rPr>
          <w:sz w:val="20"/>
          <w:szCs w:val="20"/>
        </w:rPr>
      </w:pPr>
      <w:r w:rsidRPr="006D7102">
        <w:rPr>
          <w:sz w:val="20"/>
          <w:szCs w:val="20"/>
        </w:rPr>
        <w:t xml:space="preserve">Taitei no reizooko ni wa reitooko ga tsuite iru.  </w:t>
      </w:r>
      <w:r w:rsidRPr="00E37965">
        <w:rPr>
          <w:sz w:val="20"/>
          <w:szCs w:val="20"/>
        </w:rPr>
        <w:t>(</w:t>
      </w:r>
      <w:r w:rsidRPr="00307EE7">
        <w:rPr>
          <w:b/>
          <w:sz w:val="20"/>
          <w:szCs w:val="20"/>
        </w:rPr>
        <w:t>taitei</w:t>
      </w:r>
      <w:r w:rsidRPr="00E37965">
        <w:rPr>
          <w:sz w:val="20"/>
          <w:szCs w:val="20"/>
        </w:rPr>
        <w:t xml:space="preserve"> = </w:t>
      </w:r>
      <w:r w:rsidR="004C3635">
        <w:rPr>
          <w:sz w:val="20"/>
          <w:szCs w:val="20"/>
        </w:rPr>
        <w:t>generally</w:t>
      </w:r>
      <w:r>
        <w:rPr>
          <w:sz w:val="20"/>
          <w:szCs w:val="20"/>
        </w:rPr>
        <w:t xml:space="preserve">;  </w:t>
      </w:r>
      <w:r w:rsidR="00977C5D">
        <w:rPr>
          <w:sz w:val="20"/>
          <w:szCs w:val="20"/>
        </w:rPr>
        <w:t xml:space="preserve">cf. </w:t>
      </w:r>
      <w:r w:rsidR="00977C5D" w:rsidRPr="00307EE7">
        <w:rPr>
          <w:b/>
          <w:sz w:val="20"/>
          <w:szCs w:val="20"/>
        </w:rPr>
        <w:t>futsuu</w:t>
      </w:r>
      <w:r w:rsidR="004C3635">
        <w:rPr>
          <w:sz w:val="20"/>
          <w:szCs w:val="20"/>
        </w:rPr>
        <w:t xml:space="preserve"> = ordinarily</w:t>
      </w:r>
      <w:r w:rsidR="00977C5D">
        <w:rPr>
          <w:sz w:val="20"/>
          <w:szCs w:val="20"/>
        </w:rPr>
        <w:t xml:space="preserve">; </w:t>
      </w:r>
      <w:r w:rsidR="00977C5D" w:rsidRPr="00E37965">
        <w:rPr>
          <w:sz w:val="20"/>
          <w:szCs w:val="20"/>
        </w:rPr>
        <w:t xml:space="preserve"> </w:t>
      </w:r>
      <w:r>
        <w:rPr>
          <w:sz w:val="20"/>
          <w:szCs w:val="20"/>
        </w:rPr>
        <w:t xml:space="preserve">cf. </w:t>
      </w:r>
      <w:r w:rsidRPr="00307EE7">
        <w:rPr>
          <w:b/>
          <w:sz w:val="20"/>
          <w:szCs w:val="20"/>
        </w:rPr>
        <w:t>fudan</w:t>
      </w:r>
      <w:r>
        <w:rPr>
          <w:sz w:val="20"/>
          <w:szCs w:val="20"/>
        </w:rPr>
        <w:t xml:space="preserve"> = </w:t>
      </w:r>
      <w:r w:rsidR="004C3635">
        <w:rPr>
          <w:sz w:val="20"/>
          <w:szCs w:val="20"/>
        </w:rPr>
        <w:t>commonly</w:t>
      </w:r>
      <w:r>
        <w:rPr>
          <w:sz w:val="20"/>
          <w:szCs w:val="20"/>
        </w:rPr>
        <w:t xml:space="preserve">;  </w:t>
      </w:r>
      <w:r w:rsidRPr="00E37965">
        <w:rPr>
          <w:sz w:val="20"/>
          <w:szCs w:val="20"/>
        </w:rPr>
        <w:t xml:space="preserve">cf. </w:t>
      </w:r>
      <w:r>
        <w:rPr>
          <w:sz w:val="20"/>
          <w:szCs w:val="20"/>
        </w:rPr>
        <w:t xml:space="preserve"> </w:t>
      </w:r>
      <w:r w:rsidRPr="00307EE7">
        <w:rPr>
          <w:b/>
          <w:sz w:val="20"/>
          <w:szCs w:val="20"/>
        </w:rPr>
        <w:t>daitai</w:t>
      </w:r>
      <w:r w:rsidRPr="00E37965">
        <w:rPr>
          <w:sz w:val="20"/>
          <w:szCs w:val="20"/>
        </w:rPr>
        <w:t xml:space="preserve"> = </w:t>
      </w:r>
      <w:r w:rsidR="004C3635">
        <w:rPr>
          <w:sz w:val="20"/>
          <w:szCs w:val="20"/>
        </w:rPr>
        <w:t>about so much, mostly</w:t>
      </w:r>
      <w:r w:rsidRPr="00E37965">
        <w:rPr>
          <w:sz w:val="20"/>
          <w:szCs w:val="20"/>
        </w:rPr>
        <w:t>)</w:t>
      </w:r>
      <w:r>
        <w:rPr>
          <w:sz w:val="20"/>
          <w:szCs w:val="20"/>
        </w:rPr>
        <w:t xml:space="preserve"> </w:t>
      </w:r>
      <w:r w:rsidR="001E467E">
        <w:rPr>
          <w:sz w:val="20"/>
          <w:szCs w:val="20"/>
        </w:rPr>
        <w:t xml:space="preserve">(‘taitei, reizooko’ – also OK;  ‘futsuu, reizooko,’ also OK;  ‘futsuu no reizooku,’ </w:t>
      </w:r>
      <w:r w:rsidR="001E467E" w:rsidRPr="001E467E">
        <w:rPr>
          <w:i/>
          <w:sz w:val="20"/>
          <w:szCs w:val="20"/>
        </w:rPr>
        <w:t>not</w:t>
      </w:r>
      <w:r w:rsidR="001E467E">
        <w:rPr>
          <w:sz w:val="20"/>
          <w:szCs w:val="20"/>
        </w:rPr>
        <w:t xml:space="preserve"> OK;  ‘daitai, reizooko,’ also OK;  ‘daitai no reizooko,’ </w:t>
      </w:r>
      <w:r w:rsidR="001E467E" w:rsidRPr="001E467E">
        <w:rPr>
          <w:i/>
          <w:sz w:val="20"/>
          <w:szCs w:val="20"/>
        </w:rPr>
        <w:t>not</w:t>
      </w:r>
      <w:r w:rsidR="001E467E">
        <w:rPr>
          <w:sz w:val="20"/>
          <w:szCs w:val="20"/>
        </w:rPr>
        <w:t xml:space="preserve"> OK;  ‘fudan, reizooko,’ </w:t>
      </w:r>
      <w:r w:rsidR="001E467E" w:rsidRPr="001E467E">
        <w:rPr>
          <w:i/>
          <w:sz w:val="20"/>
          <w:szCs w:val="20"/>
        </w:rPr>
        <w:t>not</w:t>
      </w:r>
      <w:r w:rsidR="001E467E">
        <w:rPr>
          <w:sz w:val="20"/>
          <w:szCs w:val="20"/>
        </w:rPr>
        <w:t xml:space="preserve"> OK, as fudan suggests daily regular occurrences) </w:t>
      </w:r>
      <w:r w:rsidRPr="00EA27B3">
        <w:rPr>
          <w:sz w:val="20"/>
          <w:szCs w:val="20"/>
        </w:rPr>
        <w:t>(</w:t>
      </w:r>
      <w:r w:rsidRPr="00307EE7">
        <w:rPr>
          <w:b/>
          <w:sz w:val="20"/>
          <w:szCs w:val="20"/>
        </w:rPr>
        <w:t>reizooko</w:t>
      </w:r>
      <w:r w:rsidRPr="00EA27B3">
        <w:rPr>
          <w:sz w:val="20"/>
          <w:szCs w:val="20"/>
        </w:rPr>
        <w:t xml:space="preserve"> = refrigerator;  </w:t>
      </w:r>
      <w:r w:rsidRPr="00307EE7">
        <w:rPr>
          <w:b/>
          <w:sz w:val="20"/>
          <w:szCs w:val="20"/>
        </w:rPr>
        <w:t>reitooko</w:t>
      </w:r>
      <w:r w:rsidRPr="00EA27B3">
        <w:rPr>
          <w:sz w:val="20"/>
          <w:szCs w:val="20"/>
        </w:rPr>
        <w:t xml:space="preserve"> = freezer) </w:t>
      </w:r>
      <w:r w:rsidR="004C3635">
        <w:rPr>
          <w:sz w:val="20"/>
          <w:szCs w:val="20"/>
        </w:rPr>
        <w:t>(</w:t>
      </w:r>
      <w:r w:rsidR="00E27DAF" w:rsidRPr="00A34B4C">
        <w:rPr>
          <w:i/>
          <w:sz w:val="20"/>
          <w:szCs w:val="20"/>
        </w:rPr>
        <w:t>Thai</w:t>
      </w:r>
      <w:r w:rsidR="00E27DAF" w:rsidRPr="00A34B4C">
        <w:rPr>
          <w:sz w:val="20"/>
          <w:szCs w:val="20"/>
        </w:rPr>
        <w:t xml:space="preserve"> </w:t>
      </w:r>
      <w:r w:rsidR="00E27DAF" w:rsidRPr="00A34B4C">
        <w:rPr>
          <w:i/>
          <w:sz w:val="20"/>
          <w:szCs w:val="20"/>
          <w:u w:val="single"/>
        </w:rPr>
        <w:t>general</w:t>
      </w:r>
      <w:r w:rsidR="00E27DAF" w:rsidRPr="00A34B4C">
        <w:rPr>
          <w:i/>
          <w:sz w:val="20"/>
          <w:szCs w:val="20"/>
        </w:rPr>
        <w:t xml:space="preserve">s </w:t>
      </w:r>
      <w:r w:rsidR="00E27DAF" w:rsidRPr="00A34B4C">
        <w:rPr>
          <w:i/>
          <w:sz w:val="20"/>
          <w:szCs w:val="20"/>
          <w:u w:val="single"/>
        </w:rPr>
        <w:t>generally</w:t>
      </w:r>
      <w:r w:rsidR="00E27DAF" w:rsidRPr="00A34B4C">
        <w:rPr>
          <w:i/>
          <w:sz w:val="20"/>
          <w:szCs w:val="20"/>
        </w:rPr>
        <w:t xml:space="preserve"> use </w:t>
      </w:r>
      <w:r w:rsidR="00E27DAF" w:rsidRPr="00A34B4C">
        <w:rPr>
          <w:i/>
          <w:sz w:val="20"/>
          <w:szCs w:val="20"/>
          <w:u w:val="single"/>
        </w:rPr>
        <w:t>Thai</w:t>
      </w:r>
      <w:r w:rsidR="00E27DAF" w:rsidRPr="00A34B4C">
        <w:rPr>
          <w:i/>
          <w:sz w:val="20"/>
          <w:szCs w:val="20"/>
        </w:rPr>
        <w:t xml:space="preserve"> </w:t>
      </w:r>
      <w:r w:rsidR="00E27DAF" w:rsidRPr="00A34B4C">
        <w:rPr>
          <w:i/>
          <w:sz w:val="20"/>
          <w:szCs w:val="20"/>
          <w:u w:val="single"/>
        </w:rPr>
        <w:t>ta</w:t>
      </w:r>
      <w:r w:rsidR="00E27DAF" w:rsidRPr="00A34B4C">
        <w:rPr>
          <w:i/>
          <w:sz w:val="20"/>
          <w:szCs w:val="20"/>
        </w:rPr>
        <w:t>sers</w:t>
      </w:r>
      <w:r w:rsidR="004C3635">
        <w:rPr>
          <w:sz w:val="20"/>
          <w:szCs w:val="20"/>
        </w:rPr>
        <w:t xml:space="preserve">) </w:t>
      </w:r>
      <w:r w:rsidR="00E27DAF">
        <w:rPr>
          <w:sz w:val="20"/>
          <w:szCs w:val="20"/>
        </w:rPr>
        <w:t>(</w:t>
      </w:r>
      <w:r w:rsidR="00E27DAF" w:rsidRPr="00A34B4C">
        <w:rPr>
          <w:i/>
          <w:sz w:val="20"/>
          <w:szCs w:val="20"/>
          <w:u w:val="single"/>
        </w:rPr>
        <w:t>ordinary</w:t>
      </w:r>
      <w:r w:rsidR="00E27DAF" w:rsidRPr="00A34B4C">
        <w:rPr>
          <w:i/>
          <w:sz w:val="20"/>
          <w:szCs w:val="20"/>
        </w:rPr>
        <w:t xml:space="preserve"> people </w:t>
      </w:r>
      <w:r w:rsidR="00E27DAF" w:rsidRPr="00A34B4C">
        <w:rPr>
          <w:i/>
          <w:sz w:val="20"/>
          <w:szCs w:val="20"/>
          <w:u w:val="single"/>
        </w:rPr>
        <w:t>ordinarily</w:t>
      </w:r>
      <w:r w:rsidR="00E27DAF" w:rsidRPr="00A34B4C">
        <w:rPr>
          <w:i/>
          <w:sz w:val="20"/>
          <w:szCs w:val="20"/>
        </w:rPr>
        <w:t xml:space="preserve"> have sore </w:t>
      </w:r>
      <w:r w:rsidR="00E27DAF" w:rsidRPr="00A34B4C">
        <w:rPr>
          <w:i/>
          <w:sz w:val="20"/>
          <w:szCs w:val="20"/>
          <w:u w:val="single"/>
        </w:rPr>
        <w:t>futsu</w:t>
      </w:r>
      <w:r w:rsidR="00E27DAF" w:rsidRPr="00A34B4C">
        <w:rPr>
          <w:i/>
          <w:sz w:val="20"/>
          <w:szCs w:val="20"/>
        </w:rPr>
        <w:t>s [feet]</w:t>
      </w:r>
      <w:r w:rsidR="00E27DAF">
        <w:rPr>
          <w:sz w:val="20"/>
          <w:szCs w:val="20"/>
        </w:rPr>
        <w:t xml:space="preserve">) </w:t>
      </w:r>
      <w:r w:rsidR="00977C5D">
        <w:rPr>
          <w:sz w:val="20"/>
          <w:szCs w:val="20"/>
        </w:rPr>
        <w:t>(</w:t>
      </w:r>
      <w:r w:rsidR="00E27DAF" w:rsidRPr="00A34B4C">
        <w:rPr>
          <w:i/>
          <w:sz w:val="20"/>
          <w:szCs w:val="20"/>
          <w:u w:val="single"/>
        </w:rPr>
        <w:t>every day</w:t>
      </w:r>
      <w:r w:rsidR="00E27DAF" w:rsidRPr="00A34B4C">
        <w:rPr>
          <w:i/>
          <w:sz w:val="20"/>
          <w:szCs w:val="20"/>
        </w:rPr>
        <w:t>,</w:t>
      </w:r>
      <w:r w:rsidR="00E27DAF">
        <w:rPr>
          <w:i/>
          <w:sz w:val="20"/>
          <w:szCs w:val="20"/>
        </w:rPr>
        <w:t xml:space="preserve"> </w:t>
      </w:r>
      <w:r w:rsidR="00E27DAF">
        <w:rPr>
          <w:i/>
          <w:sz w:val="20"/>
          <w:szCs w:val="20"/>
          <w:u w:val="single"/>
        </w:rPr>
        <w:t>commoners</w:t>
      </w:r>
      <w:r w:rsidR="00E27DAF">
        <w:rPr>
          <w:i/>
          <w:sz w:val="20"/>
          <w:szCs w:val="20"/>
        </w:rPr>
        <w:t xml:space="preserve"> </w:t>
      </w:r>
      <w:r w:rsidR="00E27DAF">
        <w:rPr>
          <w:i/>
          <w:sz w:val="20"/>
          <w:szCs w:val="20"/>
          <w:u w:val="single"/>
        </w:rPr>
        <w:t>commonly</w:t>
      </w:r>
      <w:r w:rsidR="00E27DAF" w:rsidRPr="00D330B5">
        <w:rPr>
          <w:i/>
          <w:sz w:val="20"/>
          <w:szCs w:val="20"/>
        </w:rPr>
        <w:t xml:space="preserve"> </w:t>
      </w:r>
      <w:r w:rsidR="00E27DAF">
        <w:rPr>
          <w:i/>
          <w:sz w:val="20"/>
          <w:szCs w:val="20"/>
        </w:rPr>
        <w:t>eat</w:t>
      </w:r>
      <w:r w:rsidR="00E27DAF" w:rsidRPr="00D330B5">
        <w:rPr>
          <w:i/>
          <w:sz w:val="20"/>
          <w:szCs w:val="20"/>
        </w:rPr>
        <w:t xml:space="preserve"> </w:t>
      </w:r>
      <w:r w:rsidR="00E27DAF" w:rsidRPr="00D330B5">
        <w:rPr>
          <w:i/>
          <w:sz w:val="20"/>
          <w:szCs w:val="20"/>
          <w:u w:val="single"/>
        </w:rPr>
        <w:t>foo</w:t>
      </w:r>
      <w:r w:rsidR="00E27DAF" w:rsidRPr="00D330B5">
        <w:rPr>
          <w:i/>
          <w:sz w:val="20"/>
          <w:szCs w:val="20"/>
        </w:rPr>
        <w:t xml:space="preserve">d </w:t>
      </w:r>
      <w:r w:rsidR="00E27DAF">
        <w:rPr>
          <w:i/>
          <w:sz w:val="20"/>
          <w:szCs w:val="20"/>
        </w:rPr>
        <w:t xml:space="preserve">while they </w:t>
      </w:r>
      <w:r w:rsidR="00E27DAF" w:rsidRPr="00A34B4C">
        <w:rPr>
          <w:i/>
          <w:sz w:val="20"/>
          <w:szCs w:val="20"/>
          <w:u w:val="single"/>
        </w:rPr>
        <w:t>dan</w:t>
      </w:r>
      <w:r w:rsidR="00E27DAF">
        <w:rPr>
          <w:i/>
          <w:sz w:val="20"/>
          <w:szCs w:val="20"/>
        </w:rPr>
        <w:t>ce</w:t>
      </w:r>
      <w:r w:rsidR="00977C5D" w:rsidRPr="00977C5D">
        <w:rPr>
          <w:sz w:val="20"/>
          <w:szCs w:val="20"/>
          <w:u w:val="single"/>
        </w:rPr>
        <w:t>)</w:t>
      </w:r>
      <w:r w:rsidR="00977C5D" w:rsidRPr="00D330B5">
        <w:rPr>
          <w:i/>
          <w:sz w:val="20"/>
          <w:szCs w:val="20"/>
        </w:rPr>
        <w:t xml:space="preserve"> </w:t>
      </w:r>
      <w:r w:rsidR="00FC2EFF">
        <w:rPr>
          <w:sz w:val="20"/>
          <w:szCs w:val="20"/>
        </w:rPr>
        <w:t>(</w:t>
      </w:r>
      <w:r w:rsidR="00E27DAF" w:rsidRPr="00A34B4C">
        <w:rPr>
          <w:i/>
          <w:sz w:val="20"/>
          <w:szCs w:val="20"/>
          <w:u w:val="single"/>
        </w:rPr>
        <w:t>Mos</w:t>
      </w:r>
      <w:r w:rsidR="00E27DAF" w:rsidRPr="00A34B4C">
        <w:rPr>
          <w:i/>
          <w:sz w:val="20"/>
          <w:szCs w:val="20"/>
        </w:rPr>
        <w:t>es</w:t>
      </w:r>
      <w:r w:rsidR="00E27DAF" w:rsidRPr="00A34B4C">
        <w:rPr>
          <w:sz w:val="20"/>
          <w:szCs w:val="20"/>
        </w:rPr>
        <w:t xml:space="preserve"> </w:t>
      </w:r>
      <w:r w:rsidR="00E27DAF" w:rsidRPr="00A34B4C">
        <w:rPr>
          <w:i/>
          <w:sz w:val="20"/>
          <w:szCs w:val="20"/>
          <w:u w:val="single"/>
        </w:rPr>
        <w:t>mostly</w:t>
      </w:r>
      <w:r w:rsidR="00E27DAF" w:rsidRPr="00A34B4C">
        <w:rPr>
          <w:i/>
          <w:sz w:val="20"/>
          <w:szCs w:val="20"/>
        </w:rPr>
        <w:t xml:space="preserve"> had </w:t>
      </w:r>
      <w:r w:rsidR="00E27DAF" w:rsidRPr="00A34B4C">
        <w:rPr>
          <w:i/>
          <w:sz w:val="20"/>
          <w:szCs w:val="20"/>
          <w:u w:val="single"/>
        </w:rPr>
        <w:t>die</w:t>
      </w:r>
      <w:r w:rsidR="00E27DAF" w:rsidRPr="00A34B4C">
        <w:rPr>
          <w:i/>
          <w:sz w:val="20"/>
          <w:szCs w:val="20"/>
        </w:rPr>
        <w:t xml:space="preserve">d </w:t>
      </w:r>
      <w:r w:rsidR="00E27DAF" w:rsidRPr="00A34B4C">
        <w:rPr>
          <w:i/>
          <w:sz w:val="20"/>
          <w:szCs w:val="20"/>
          <w:u w:val="single"/>
        </w:rPr>
        <w:t>tie</w:t>
      </w:r>
      <w:r w:rsidR="00E27DAF" w:rsidRPr="00A34B4C">
        <w:rPr>
          <w:i/>
          <w:sz w:val="20"/>
          <w:szCs w:val="20"/>
        </w:rPr>
        <w:t xml:space="preserve">s, but some of them were painted </w:t>
      </w:r>
      <w:r w:rsidR="00E27DAF" w:rsidRPr="00A34B4C">
        <w:rPr>
          <w:i/>
          <w:sz w:val="20"/>
          <w:szCs w:val="20"/>
          <w:u w:val="single"/>
        </w:rPr>
        <w:t>about so much</w:t>
      </w:r>
      <w:r w:rsidR="00FC2EFF">
        <w:rPr>
          <w:sz w:val="20"/>
          <w:szCs w:val="20"/>
        </w:rPr>
        <w:t xml:space="preserve">) </w:t>
      </w:r>
      <w:r w:rsidR="00977C5D">
        <w:rPr>
          <w:i/>
          <w:sz w:val="20"/>
          <w:szCs w:val="20"/>
        </w:rPr>
        <w:t xml:space="preserve"> </w:t>
      </w:r>
      <w:r w:rsidRPr="00EA27B3">
        <w:rPr>
          <w:sz w:val="20"/>
          <w:szCs w:val="20"/>
        </w:rPr>
        <w:t>(</w:t>
      </w:r>
      <w:r w:rsidRPr="00EA27B3">
        <w:rPr>
          <w:i/>
          <w:sz w:val="20"/>
          <w:szCs w:val="20"/>
        </w:rPr>
        <w:t xml:space="preserve">I put </w:t>
      </w:r>
      <w:r w:rsidRPr="00EA27B3">
        <w:rPr>
          <w:i/>
          <w:sz w:val="20"/>
          <w:szCs w:val="20"/>
          <w:u w:val="single"/>
        </w:rPr>
        <w:t>zoo</w:t>
      </w:r>
      <w:r w:rsidRPr="00EA27B3">
        <w:rPr>
          <w:i/>
          <w:sz w:val="20"/>
          <w:szCs w:val="20"/>
        </w:rPr>
        <w:t xml:space="preserve"> [elephant] meat in the </w:t>
      </w:r>
      <w:r w:rsidRPr="00EA27B3">
        <w:rPr>
          <w:i/>
          <w:sz w:val="20"/>
          <w:szCs w:val="20"/>
          <w:u w:val="single"/>
        </w:rPr>
        <w:t>reizooko</w:t>
      </w:r>
      <w:r w:rsidRPr="00EA27B3">
        <w:rPr>
          <w:i/>
          <w:sz w:val="20"/>
          <w:szCs w:val="20"/>
        </w:rPr>
        <w:t xml:space="preserve">, but I put bread for making </w:t>
      </w:r>
      <w:r w:rsidRPr="00EA27B3">
        <w:rPr>
          <w:i/>
          <w:sz w:val="20"/>
          <w:szCs w:val="20"/>
          <w:u w:val="single"/>
        </w:rPr>
        <w:t>toa</w:t>
      </w:r>
      <w:r w:rsidRPr="00EA27B3">
        <w:rPr>
          <w:i/>
          <w:sz w:val="20"/>
          <w:szCs w:val="20"/>
        </w:rPr>
        <w:t xml:space="preserve">st in the </w:t>
      </w:r>
      <w:r w:rsidRPr="00EA27B3">
        <w:rPr>
          <w:i/>
          <w:sz w:val="20"/>
          <w:szCs w:val="20"/>
          <w:u w:val="single"/>
        </w:rPr>
        <w:t>reitooko</w:t>
      </w:r>
      <w:r w:rsidRPr="00EA27B3">
        <w:rPr>
          <w:sz w:val="20"/>
          <w:szCs w:val="20"/>
        </w:rPr>
        <w:t>)</w:t>
      </w:r>
    </w:p>
    <w:p w:rsidR="003B5E67" w:rsidRPr="00EA27B3" w:rsidRDefault="003B5E67" w:rsidP="007A47ED">
      <w:pPr>
        <w:widowControl w:val="0"/>
        <w:rPr>
          <w:sz w:val="20"/>
          <w:szCs w:val="20"/>
        </w:rPr>
      </w:pPr>
      <w:r w:rsidRPr="00EA27B3">
        <w:rPr>
          <w:sz w:val="20"/>
          <w:szCs w:val="20"/>
        </w:rPr>
        <w:t xml:space="preserve">73.  </w:t>
      </w:r>
      <w:r w:rsidR="00AC1266">
        <w:rPr>
          <w:sz w:val="20"/>
          <w:szCs w:val="20"/>
        </w:rPr>
        <w:t>To</w:t>
      </w:r>
      <w:r w:rsidRPr="00EA27B3">
        <w:rPr>
          <w:sz w:val="20"/>
          <w:szCs w:val="20"/>
        </w:rPr>
        <w:t xml:space="preserve"> the yellow line’s interior, step back and please honorably wait.  Use sen to mean line.  Use the request form used in business.  Meaning, please wait behind the yellow line.  </w:t>
      </w:r>
    </w:p>
    <w:p w:rsidR="003B5E67" w:rsidRPr="00EA27B3" w:rsidRDefault="003B5E67" w:rsidP="007A47ED">
      <w:pPr>
        <w:widowControl w:val="0"/>
        <w:rPr>
          <w:sz w:val="20"/>
          <w:szCs w:val="20"/>
        </w:rPr>
      </w:pPr>
      <w:r w:rsidRPr="00EA27B3">
        <w:rPr>
          <w:rFonts w:hint="eastAsia"/>
          <w:sz w:val="20"/>
          <w:szCs w:val="20"/>
        </w:rPr>
        <w:t>黄色い線の内側に下がってお待ちください。</w:t>
      </w:r>
    </w:p>
    <w:p w:rsidR="003B5E67" w:rsidRPr="00EA27B3" w:rsidRDefault="003B5E67" w:rsidP="007A47ED">
      <w:pPr>
        <w:widowControl w:val="0"/>
        <w:rPr>
          <w:sz w:val="20"/>
          <w:szCs w:val="20"/>
        </w:rPr>
      </w:pPr>
      <w:r w:rsidRPr="00EA27B3">
        <w:rPr>
          <w:sz w:val="20"/>
          <w:szCs w:val="20"/>
        </w:rPr>
        <w:t>Kiiroi sen no uchigawa ni sagatte omachi kudasai.  (</w:t>
      </w:r>
      <w:r w:rsidRPr="00307EE7">
        <w:rPr>
          <w:b/>
          <w:sz w:val="20"/>
          <w:szCs w:val="20"/>
        </w:rPr>
        <w:t>kiiroi</w:t>
      </w:r>
      <w:r w:rsidRPr="00EA27B3">
        <w:rPr>
          <w:sz w:val="20"/>
          <w:szCs w:val="20"/>
        </w:rPr>
        <w:t xml:space="preserve"> = yellow, high-pitched [voice], shrill) (</w:t>
      </w:r>
      <w:r w:rsidRPr="00307EE7">
        <w:rPr>
          <w:b/>
          <w:sz w:val="20"/>
          <w:szCs w:val="20"/>
        </w:rPr>
        <w:t>sen</w:t>
      </w:r>
      <w:r w:rsidRPr="00EA27B3">
        <w:rPr>
          <w:sz w:val="20"/>
          <w:szCs w:val="20"/>
        </w:rPr>
        <w:t xml:space="preserve"> = line, track;  also, many different kanji, = ship, river, mountain, before, thousand, war, cork, spring of water;  cf. </w:t>
      </w:r>
      <w:r w:rsidRPr="00307EE7">
        <w:rPr>
          <w:b/>
          <w:sz w:val="20"/>
          <w:szCs w:val="20"/>
        </w:rPr>
        <w:t>suji</w:t>
      </w:r>
      <w:r w:rsidRPr="00EA27B3">
        <w:rPr>
          <w:sz w:val="20"/>
          <w:szCs w:val="20"/>
        </w:rPr>
        <w:t xml:space="preserve"> = line or thread</w:t>
      </w:r>
      <w:r w:rsidR="001E467E">
        <w:rPr>
          <w:sz w:val="20"/>
          <w:szCs w:val="20"/>
        </w:rPr>
        <w:t>, referring to a conceptual line, not a physical line</w:t>
      </w:r>
      <w:r w:rsidR="007346C2">
        <w:rPr>
          <w:sz w:val="20"/>
          <w:szCs w:val="20"/>
        </w:rPr>
        <w:t xml:space="preserve">;  cf. </w:t>
      </w:r>
      <w:r w:rsidR="007346C2" w:rsidRPr="007346C2">
        <w:rPr>
          <w:b/>
          <w:sz w:val="20"/>
          <w:szCs w:val="20"/>
        </w:rPr>
        <w:t>suuji</w:t>
      </w:r>
      <w:r w:rsidR="007346C2">
        <w:rPr>
          <w:sz w:val="20"/>
          <w:szCs w:val="20"/>
        </w:rPr>
        <w:t xml:space="preserve"> = number</w:t>
      </w:r>
      <w:r w:rsidRPr="00EA27B3">
        <w:rPr>
          <w:sz w:val="20"/>
          <w:szCs w:val="20"/>
        </w:rPr>
        <w:t>)  (</w:t>
      </w:r>
      <w:r w:rsidRPr="00307EE7">
        <w:rPr>
          <w:b/>
          <w:sz w:val="20"/>
          <w:szCs w:val="20"/>
        </w:rPr>
        <w:t>uchigawa</w:t>
      </w:r>
      <w:r w:rsidRPr="00EA27B3">
        <w:rPr>
          <w:sz w:val="20"/>
          <w:szCs w:val="20"/>
        </w:rPr>
        <w:t xml:space="preserve"> = the inside, the interior, the inner part)  (</w:t>
      </w:r>
      <w:r w:rsidRPr="00307EE7">
        <w:rPr>
          <w:b/>
          <w:sz w:val="20"/>
          <w:szCs w:val="20"/>
        </w:rPr>
        <w:t>sagaru</w:t>
      </w:r>
      <w:r w:rsidRPr="00EA27B3">
        <w:rPr>
          <w:sz w:val="20"/>
          <w:szCs w:val="20"/>
        </w:rPr>
        <w:t xml:space="preserve"> = to hang down, to abate, to retire, to fall, to</w:t>
      </w:r>
      <w:r w:rsidR="001E467E">
        <w:rPr>
          <w:sz w:val="20"/>
          <w:szCs w:val="20"/>
        </w:rPr>
        <w:t xml:space="preserve"> </w:t>
      </w:r>
      <w:r w:rsidRPr="00EA27B3">
        <w:rPr>
          <w:sz w:val="20"/>
          <w:szCs w:val="20"/>
        </w:rPr>
        <w:t>step back) (</w:t>
      </w:r>
      <w:r w:rsidRPr="00EA27B3">
        <w:rPr>
          <w:i/>
          <w:sz w:val="20"/>
          <w:szCs w:val="20"/>
        </w:rPr>
        <w:t xml:space="preserve">write your </w:t>
      </w:r>
      <w:r w:rsidRPr="00EA27B3">
        <w:rPr>
          <w:i/>
          <w:sz w:val="20"/>
          <w:szCs w:val="20"/>
          <w:u w:val="single"/>
        </w:rPr>
        <w:t>sen</w:t>
      </w:r>
      <w:r w:rsidRPr="00EA27B3">
        <w:rPr>
          <w:i/>
          <w:sz w:val="20"/>
          <w:szCs w:val="20"/>
        </w:rPr>
        <w:t xml:space="preserve">tence on </w:t>
      </w:r>
      <w:r w:rsidRPr="00EA27B3">
        <w:rPr>
          <w:i/>
          <w:sz w:val="20"/>
          <w:szCs w:val="20"/>
        </w:rPr>
        <w:lastRenderedPageBreak/>
        <w:t xml:space="preserve">this </w:t>
      </w:r>
      <w:r w:rsidRPr="00EA27B3">
        <w:rPr>
          <w:i/>
          <w:sz w:val="20"/>
          <w:szCs w:val="20"/>
          <w:u w:val="single"/>
        </w:rPr>
        <w:t>line</w:t>
      </w:r>
      <w:r w:rsidRPr="00EA27B3">
        <w:rPr>
          <w:sz w:val="20"/>
          <w:szCs w:val="20"/>
        </w:rPr>
        <w:t>)</w:t>
      </w:r>
      <w:r w:rsidR="00F830A6">
        <w:rPr>
          <w:sz w:val="20"/>
          <w:szCs w:val="20"/>
        </w:rPr>
        <w:t xml:space="preserve">  (</w:t>
      </w:r>
      <w:r w:rsidR="00F830A6" w:rsidRPr="00F830A6">
        <w:rPr>
          <w:i/>
          <w:sz w:val="20"/>
          <w:szCs w:val="20"/>
        </w:rPr>
        <w:t xml:space="preserve">since she will </w:t>
      </w:r>
      <w:r w:rsidR="00F830A6" w:rsidRPr="00F830A6">
        <w:rPr>
          <w:i/>
          <w:sz w:val="20"/>
          <w:szCs w:val="20"/>
          <w:u w:val="single"/>
        </w:rPr>
        <w:t>sagaru</w:t>
      </w:r>
      <w:r w:rsidR="00F830A6" w:rsidRPr="00F830A6">
        <w:rPr>
          <w:i/>
          <w:sz w:val="20"/>
          <w:szCs w:val="20"/>
        </w:rPr>
        <w:t xml:space="preserve"> [hang down] the laundry, I will </w:t>
      </w:r>
      <w:r w:rsidR="00F830A6" w:rsidRPr="00F830A6">
        <w:rPr>
          <w:i/>
          <w:sz w:val="20"/>
          <w:szCs w:val="20"/>
          <w:u w:val="single"/>
        </w:rPr>
        <w:t>step back</w:t>
      </w:r>
      <w:r w:rsidR="00F830A6">
        <w:rPr>
          <w:sz w:val="20"/>
          <w:szCs w:val="20"/>
        </w:rPr>
        <w:t>)</w:t>
      </w:r>
    </w:p>
    <w:p w:rsidR="00055496" w:rsidRDefault="003B5E67" w:rsidP="007A47ED">
      <w:pPr>
        <w:widowControl w:val="0"/>
        <w:rPr>
          <w:sz w:val="20"/>
          <w:szCs w:val="20"/>
        </w:rPr>
      </w:pPr>
      <w:r w:rsidRPr="00EA27B3">
        <w:rPr>
          <w:sz w:val="20"/>
          <w:szCs w:val="20"/>
        </w:rPr>
        <w:t xml:space="preserve">74.  Recently, all of 3 kilos, I fattened completely.  I must thin down.  Use a highly contracted </w:t>
      </w:r>
      <w:r>
        <w:rPr>
          <w:sz w:val="20"/>
          <w:szCs w:val="20"/>
        </w:rPr>
        <w:t xml:space="preserve">plain speech </w:t>
      </w:r>
      <w:r w:rsidRPr="00EA27B3">
        <w:rPr>
          <w:sz w:val="20"/>
          <w:szCs w:val="20"/>
        </w:rPr>
        <w:t>colloquial form of fattened completely.  To say ‘I must thin down,’ use only the first half of the usual phrase, using nakucha.  Meaning,</w:t>
      </w:r>
      <w:r w:rsidR="002D47BF">
        <w:rPr>
          <w:sz w:val="20"/>
          <w:szCs w:val="20"/>
        </w:rPr>
        <w:t xml:space="preserve"> </w:t>
      </w:r>
      <w:r w:rsidRPr="00EA27B3">
        <w:rPr>
          <w:sz w:val="20"/>
          <w:szCs w:val="20"/>
        </w:rPr>
        <w:t>recently I gained 3 kilos.  I have to lose weight.  Plain speec</w:t>
      </w:r>
      <w:r w:rsidR="00D305E8">
        <w:rPr>
          <w:sz w:val="20"/>
          <w:szCs w:val="20"/>
        </w:rPr>
        <w:t>h.</w:t>
      </w:r>
    </w:p>
    <w:p w:rsidR="003B5E67" w:rsidRPr="00EA27B3" w:rsidRDefault="003B5E67" w:rsidP="007A47ED">
      <w:pPr>
        <w:widowControl w:val="0"/>
        <w:rPr>
          <w:sz w:val="20"/>
          <w:szCs w:val="20"/>
        </w:rPr>
      </w:pPr>
      <w:r w:rsidRPr="00EA27B3">
        <w:rPr>
          <w:rFonts w:hint="eastAsia"/>
          <w:sz w:val="20"/>
          <w:szCs w:val="20"/>
        </w:rPr>
        <w:t>最近</w:t>
      </w:r>
      <w:r w:rsidRPr="00EA27B3">
        <w:rPr>
          <w:rFonts w:hint="eastAsia"/>
          <w:sz w:val="20"/>
          <w:szCs w:val="20"/>
        </w:rPr>
        <w:t>3</w:t>
      </w:r>
      <w:r w:rsidRPr="00EA27B3">
        <w:rPr>
          <w:rFonts w:hint="eastAsia"/>
          <w:sz w:val="20"/>
          <w:szCs w:val="20"/>
        </w:rPr>
        <w:t>キロも太っちゃった．やせなくちゃ。</w:t>
      </w:r>
    </w:p>
    <w:p w:rsidR="003B5E67" w:rsidRPr="00EA27B3" w:rsidRDefault="003B5E67" w:rsidP="007A47ED">
      <w:pPr>
        <w:widowControl w:val="0"/>
        <w:rPr>
          <w:sz w:val="20"/>
          <w:szCs w:val="20"/>
        </w:rPr>
      </w:pPr>
      <w:r w:rsidRPr="0052470C">
        <w:rPr>
          <w:sz w:val="20"/>
          <w:szCs w:val="20"/>
          <w:lang w:val="es-US"/>
        </w:rPr>
        <w:t xml:space="preserve">Saikin san kiro mo futocchatta.  Yasenakucha.  </w:t>
      </w:r>
      <w:r w:rsidRPr="00EA27B3">
        <w:rPr>
          <w:sz w:val="20"/>
          <w:szCs w:val="20"/>
        </w:rPr>
        <w:t>(futotte shimaima</w:t>
      </w:r>
      <w:r w:rsidR="004615CC">
        <w:rPr>
          <w:sz w:val="20"/>
          <w:szCs w:val="20"/>
        </w:rPr>
        <w:t>shita = futotte shimatta = futo</w:t>
      </w:r>
      <w:r w:rsidRPr="00EA27B3">
        <w:rPr>
          <w:sz w:val="20"/>
          <w:szCs w:val="20"/>
        </w:rPr>
        <w:t>chatta, since te shimau = chau)  (yasenakucha = yasenakucha naranai = I must thin down)</w:t>
      </w:r>
    </w:p>
    <w:p w:rsidR="003B5E67" w:rsidRPr="00EA27B3" w:rsidRDefault="003B5E67" w:rsidP="007A47ED">
      <w:pPr>
        <w:widowControl w:val="0"/>
        <w:rPr>
          <w:sz w:val="20"/>
          <w:szCs w:val="20"/>
        </w:rPr>
      </w:pPr>
      <w:r w:rsidRPr="00EA27B3">
        <w:rPr>
          <w:sz w:val="20"/>
          <w:szCs w:val="20"/>
        </w:rPr>
        <w:t>75.  At what time at where shall we rendezvous?</w:t>
      </w:r>
    </w:p>
    <w:p w:rsidR="003B5E67" w:rsidRPr="00EA27B3" w:rsidRDefault="003B5E67" w:rsidP="007A47ED">
      <w:pPr>
        <w:widowControl w:val="0"/>
        <w:rPr>
          <w:sz w:val="20"/>
          <w:szCs w:val="20"/>
        </w:rPr>
      </w:pPr>
      <w:r w:rsidRPr="00EA27B3">
        <w:rPr>
          <w:rFonts w:hint="eastAsia"/>
          <w:sz w:val="20"/>
          <w:szCs w:val="20"/>
        </w:rPr>
        <w:t>何時にどこで待ち合わせましょうか。</w:t>
      </w:r>
    </w:p>
    <w:p w:rsidR="003B5E67" w:rsidRPr="00EA27B3" w:rsidRDefault="003B5E67" w:rsidP="007A47ED">
      <w:pPr>
        <w:widowControl w:val="0"/>
        <w:rPr>
          <w:sz w:val="20"/>
          <w:szCs w:val="20"/>
        </w:rPr>
      </w:pPr>
      <w:r w:rsidRPr="00EA27B3">
        <w:rPr>
          <w:sz w:val="20"/>
          <w:szCs w:val="20"/>
          <w:lang w:val="es-US"/>
        </w:rPr>
        <w:t xml:space="preserve">Nanji ni doko de machiawasemashoo ka.  </w:t>
      </w:r>
      <w:r w:rsidRPr="00EA27B3">
        <w:rPr>
          <w:sz w:val="20"/>
          <w:szCs w:val="20"/>
        </w:rPr>
        <w:t>(</w:t>
      </w:r>
      <w:r w:rsidRPr="00307EE7">
        <w:rPr>
          <w:b/>
          <w:sz w:val="20"/>
          <w:szCs w:val="20"/>
        </w:rPr>
        <w:t>machiawaseru</w:t>
      </w:r>
      <w:r w:rsidRPr="00EA27B3">
        <w:rPr>
          <w:sz w:val="20"/>
          <w:szCs w:val="20"/>
        </w:rPr>
        <w:t xml:space="preserve"> = to rendezvous, to arrange to meet;  this combines machi = wait + awaseru = to match, to join together, to unite, to combine;  cf. </w:t>
      </w:r>
      <w:r w:rsidRPr="00307EE7">
        <w:rPr>
          <w:b/>
          <w:sz w:val="20"/>
          <w:szCs w:val="20"/>
        </w:rPr>
        <w:t>machiawase</w:t>
      </w:r>
      <w:r w:rsidRPr="00EA27B3">
        <w:rPr>
          <w:sz w:val="20"/>
          <w:szCs w:val="20"/>
        </w:rPr>
        <w:t xml:space="preserve"> = an appointment;  cf. </w:t>
      </w:r>
      <w:r w:rsidRPr="00307EE7">
        <w:rPr>
          <w:b/>
          <w:sz w:val="20"/>
          <w:szCs w:val="20"/>
        </w:rPr>
        <w:t>yakusoku</w:t>
      </w:r>
      <w:r w:rsidRPr="00EA27B3">
        <w:rPr>
          <w:sz w:val="20"/>
          <w:szCs w:val="20"/>
        </w:rPr>
        <w:t xml:space="preserve"> = appointment, promise, agreement, contract, pact</w:t>
      </w:r>
      <w:r w:rsidR="00F830A6">
        <w:rPr>
          <w:sz w:val="20"/>
          <w:szCs w:val="20"/>
        </w:rPr>
        <w:t xml:space="preserve">;  cf. </w:t>
      </w:r>
      <w:r w:rsidR="00F830A6" w:rsidRPr="00F830A6">
        <w:rPr>
          <w:b/>
          <w:sz w:val="20"/>
          <w:szCs w:val="20"/>
        </w:rPr>
        <w:t>tsukiau</w:t>
      </w:r>
      <w:r w:rsidR="00F830A6">
        <w:rPr>
          <w:sz w:val="20"/>
          <w:szCs w:val="20"/>
        </w:rPr>
        <w:t xml:space="preserve"> = to associate with, to keep company with, to get on with, to go along with;  cf. </w:t>
      </w:r>
      <w:r w:rsidR="00F830A6" w:rsidRPr="00F830A6">
        <w:rPr>
          <w:b/>
          <w:sz w:val="20"/>
          <w:szCs w:val="20"/>
        </w:rPr>
        <w:t>tsukiawaseru</w:t>
      </w:r>
      <w:r w:rsidR="00F830A6">
        <w:rPr>
          <w:sz w:val="20"/>
          <w:szCs w:val="20"/>
        </w:rPr>
        <w:t xml:space="preserve"> = to come face to face with, to compare, to place people opposite each other;  also, different kanji = to associate with, to keep company with, to get on with, to go along with</w:t>
      </w:r>
      <w:r w:rsidR="00867CEA">
        <w:rPr>
          <w:sz w:val="20"/>
          <w:szCs w:val="20"/>
        </w:rPr>
        <w:t xml:space="preserve">;  cf. </w:t>
      </w:r>
      <w:r w:rsidR="00867CEA" w:rsidRPr="00867CEA">
        <w:rPr>
          <w:strike/>
          <w:sz w:val="20"/>
          <w:szCs w:val="20"/>
        </w:rPr>
        <w:t>machiau</w:t>
      </w:r>
      <w:r w:rsidR="00867CEA">
        <w:rPr>
          <w:sz w:val="20"/>
          <w:szCs w:val="20"/>
        </w:rPr>
        <w:t xml:space="preserve"> – no such word</w:t>
      </w:r>
      <w:r w:rsidRPr="00EA27B3">
        <w:rPr>
          <w:sz w:val="20"/>
          <w:szCs w:val="20"/>
        </w:rPr>
        <w:t>)</w:t>
      </w:r>
    </w:p>
    <w:p w:rsidR="003B5E67" w:rsidRPr="00EA27B3" w:rsidRDefault="003B5E67" w:rsidP="007A47ED">
      <w:pPr>
        <w:widowControl w:val="0"/>
        <w:rPr>
          <w:sz w:val="20"/>
          <w:szCs w:val="20"/>
        </w:rPr>
      </w:pPr>
      <w:r w:rsidRPr="00EA27B3">
        <w:rPr>
          <w:sz w:val="20"/>
          <w:szCs w:val="20"/>
        </w:rPr>
        <w:t>76.  I came in place of the division manager.</w:t>
      </w:r>
    </w:p>
    <w:p w:rsidR="003B5E67" w:rsidRPr="00EA27B3" w:rsidRDefault="003B5E67" w:rsidP="007A47ED">
      <w:pPr>
        <w:widowControl w:val="0"/>
        <w:rPr>
          <w:sz w:val="20"/>
          <w:szCs w:val="20"/>
        </w:rPr>
      </w:pPr>
      <w:r w:rsidRPr="00EA27B3">
        <w:rPr>
          <w:rFonts w:hint="eastAsia"/>
          <w:sz w:val="20"/>
          <w:szCs w:val="20"/>
        </w:rPr>
        <w:t>部長の代わりに来ました。</w:t>
      </w:r>
    </w:p>
    <w:p w:rsidR="003049BB" w:rsidRPr="00EA27B3" w:rsidRDefault="003B5E67" w:rsidP="007A47ED">
      <w:pPr>
        <w:widowControl w:val="0"/>
        <w:rPr>
          <w:sz w:val="20"/>
          <w:szCs w:val="20"/>
        </w:rPr>
      </w:pPr>
      <w:r w:rsidRPr="00EA27B3">
        <w:rPr>
          <w:sz w:val="20"/>
          <w:szCs w:val="20"/>
          <w:lang w:val="es-US"/>
        </w:rPr>
        <w:t xml:space="preserve">Buchoo no kawari ni kimashita.  </w:t>
      </w:r>
      <w:r w:rsidRPr="00EA27B3">
        <w:rPr>
          <w:sz w:val="20"/>
          <w:szCs w:val="20"/>
        </w:rPr>
        <w:t>(</w:t>
      </w:r>
      <w:r w:rsidRPr="00307EE7">
        <w:rPr>
          <w:b/>
          <w:sz w:val="20"/>
          <w:szCs w:val="20"/>
        </w:rPr>
        <w:t>kawaru</w:t>
      </w:r>
      <w:r w:rsidRPr="00EA27B3">
        <w:rPr>
          <w:sz w:val="20"/>
          <w:szCs w:val="20"/>
        </w:rPr>
        <w:t xml:space="preserve"> = to </w:t>
      </w:r>
      <w:r w:rsidR="00A5067D">
        <w:rPr>
          <w:sz w:val="20"/>
          <w:szCs w:val="20"/>
        </w:rPr>
        <w:t>take the place of</w:t>
      </w:r>
      <w:r w:rsidRPr="00EA27B3">
        <w:rPr>
          <w:sz w:val="20"/>
          <w:szCs w:val="20"/>
        </w:rPr>
        <w:t>;  also, different kanji, = to change or be altered</w:t>
      </w:r>
      <w:r w:rsidR="00A5067D">
        <w:rPr>
          <w:sz w:val="20"/>
          <w:szCs w:val="20"/>
        </w:rPr>
        <w:t>, intransitive</w:t>
      </w:r>
      <w:r w:rsidRPr="00EA27B3">
        <w:rPr>
          <w:sz w:val="20"/>
          <w:szCs w:val="20"/>
        </w:rPr>
        <w:t xml:space="preserve">;  </w:t>
      </w:r>
      <w:r w:rsidRPr="00307EE7">
        <w:rPr>
          <w:b/>
          <w:sz w:val="20"/>
          <w:szCs w:val="20"/>
        </w:rPr>
        <w:t>kawari ni</w:t>
      </w:r>
      <w:r w:rsidRPr="00EA27B3">
        <w:rPr>
          <w:sz w:val="20"/>
          <w:szCs w:val="20"/>
        </w:rPr>
        <w:t xml:space="preserve"> = instead of, in exchange for, to make up for)</w:t>
      </w:r>
      <w:r w:rsidR="007A1AEA" w:rsidRPr="00EA27B3">
        <w:rPr>
          <w:sz w:val="20"/>
          <w:szCs w:val="20"/>
        </w:rPr>
        <w:t xml:space="preserve">  </w:t>
      </w:r>
    </w:p>
    <w:p w:rsidR="003B5E67" w:rsidRPr="00EA27B3" w:rsidRDefault="003B5E67" w:rsidP="007A47ED">
      <w:pPr>
        <w:widowControl w:val="0"/>
        <w:rPr>
          <w:sz w:val="20"/>
          <w:szCs w:val="20"/>
        </w:rPr>
      </w:pPr>
      <w:r w:rsidRPr="00EA27B3">
        <w:rPr>
          <w:sz w:val="20"/>
          <w:szCs w:val="20"/>
        </w:rPr>
        <w:t xml:space="preserve">77. When you arrive at the station, phone please.  Since I will come for the purpose of meet/welcome.  Use tara.  To say phone please, use denwa o kudasai.  Meaning, I will meet you there.  </w:t>
      </w:r>
    </w:p>
    <w:p w:rsidR="000E2B31" w:rsidRDefault="003B5E67" w:rsidP="007A47ED">
      <w:pPr>
        <w:widowControl w:val="0"/>
        <w:rPr>
          <w:sz w:val="20"/>
          <w:szCs w:val="20"/>
        </w:rPr>
      </w:pPr>
      <w:r w:rsidRPr="00EA27B3">
        <w:rPr>
          <w:rFonts w:hint="eastAsia"/>
          <w:sz w:val="20"/>
          <w:szCs w:val="20"/>
        </w:rPr>
        <w:t>駅に着いたら電話をください。迎えに行きますから。</w:t>
      </w:r>
      <w:r w:rsidR="00E8189C">
        <w:rPr>
          <w:sz w:val="20"/>
          <w:szCs w:val="20"/>
        </w:rPr>
        <w:tab/>
      </w:r>
      <w:r w:rsidR="00E8189C">
        <w:rPr>
          <w:sz w:val="20"/>
          <w:szCs w:val="20"/>
        </w:rPr>
        <w:tab/>
      </w:r>
      <w:r w:rsidR="00E8189C">
        <w:rPr>
          <w:sz w:val="20"/>
          <w:szCs w:val="20"/>
        </w:rPr>
        <w:tab/>
      </w:r>
      <w:r w:rsidR="00E8189C">
        <w:rPr>
          <w:sz w:val="20"/>
          <w:szCs w:val="20"/>
        </w:rPr>
        <w:tab/>
      </w:r>
      <w:r w:rsidR="00E8189C">
        <w:rPr>
          <w:sz w:val="20"/>
          <w:szCs w:val="20"/>
        </w:rPr>
        <w:tab/>
      </w:r>
      <w:r w:rsidR="00E8189C">
        <w:rPr>
          <w:sz w:val="20"/>
          <w:szCs w:val="20"/>
        </w:rPr>
        <w:tab/>
      </w:r>
      <w:r w:rsidR="00E8189C">
        <w:rPr>
          <w:sz w:val="20"/>
          <w:szCs w:val="20"/>
        </w:rPr>
        <w:tab/>
      </w:r>
      <w:r w:rsidR="00E8189C">
        <w:rPr>
          <w:sz w:val="20"/>
          <w:szCs w:val="20"/>
        </w:rPr>
        <w:tab/>
      </w:r>
      <w:r w:rsidR="00E8189C">
        <w:rPr>
          <w:sz w:val="20"/>
          <w:szCs w:val="20"/>
        </w:rPr>
        <w:tab/>
      </w:r>
      <w:r w:rsidR="00E8189C">
        <w:rPr>
          <w:sz w:val="20"/>
          <w:szCs w:val="20"/>
        </w:rPr>
        <w:tab/>
      </w:r>
    </w:p>
    <w:p w:rsidR="003B5E67" w:rsidRPr="00EA27B3" w:rsidRDefault="003B5E67" w:rsidP="007A47ED">
      <w:pPr>
        <w:widowControl w:val="0"/>
        <w:rPr>
          <w:sz w:val="20"/>
          <w:szCs w:val="20"/>
        </w:rPr>
      </w:pPr>
      <w:r w:rsidRPr="008164B6">
        <w:rPr>
          <w:sz w:val="20"/>
          <w:szCs w:val="20"/>
        </w:rPr>
        <w:t xml:space="preserve">Eki ni tsuitara denwa o kudasai.  </w:t>
      </w:r>
      <w:r w:rsidRPr="00EA27B3">
        <w:rPr>
          <w:sz w:val="20"/>
          <w:szCs w:val="20"/>
        </w:rPr>
        <w:t>Mukae</w:t>
      </w:r>
      <w:r w:rsidR="009E0045">
        <w:rPr>
          <w:sz w:val="20"/>
          <w:szCs w:val="20"/>
        </w:rPr>
        <w:t xml:space="preserve"> </w:t>
      </w:r>
      <w:r w:rsidRPr="00EA27B3">
        <w:rPr>
          <w:sz w:val="20"/>
          <w:szCs w:val="20"/>
        </w:rPr>
        <w:t xml:space="preserve">ni ikimasu kara.  </w:t>
      </w:r>
    </w:p>
    <w:p w:rsidR="00C35633" w:rsidRPr="00EA27B3" w:rsidRDefault="003B5E67" w:rsidP="007A47ED">
      <w:pPr>
        <w:widowControl w:val="0"/>
        <w:rPr>
          <w:sz w:val="20"/>
          <w:szCs w:val="20"/>
        </w:rPr>
      </w:pPr>
      <w:r w:rsidRPr="00EA27B3">
        <w:rPr>
          <w:sz w:val="20"/>
          <w:szCs w:val="20"/>
        </w:rPr>
        <w:t>78.  I will put away the futon to the bedding closet.  Plain speech.</w:t>
      </w:r>
      <w:r w:rsidR="00807D1A">
        <w:rPr>
          <w:sz w:val="20"/>
          <w:szCs w:val="20"/>
        </w:rPr>
        <w:tab/>
      </w:r>
      <w:r w:rsidR="00807D1A">
        <w:rPr>
          <w:sz w:val="20"/>
          <w:szCs w:val="20"/>
        </w:rPr>
        <w:tab/>
      </w:r>
      <w:r w:rsidR="00807D1A">
        <w:rPr>
          <w:sz w:val="20"/>
          <w:szCs w:val="20"/>
        </w:rPr>
        <w:tab/>
      </w:r>
      <w:r w:rsidR="00807D1A">
        <w:rPr>
          <w:sz w:val="20"/>
          <w:szCs w:val="20"/>
        </w:rPr>
        <w:tab/>
      </w:r>
      <w:r w:rsidR="00807D1A">
        <w:rPr>
          <w:sz w:val="20"/>
          <w:szCs w:val="20"/>
        </w:rPr>
        <w:tab/>
      </w:r>
    </w:p>
    <w:p w:rsidR="003B5E67" w:rsidRPr="00EA27B3" w:rsidRDefault="003B5E67" w:rsidP="007A47ED">
      <w:pPr>
        <w:widowControl w:val="0"/>
        <w:rPr>
          <w:sz w:val="20"/>
          <w:szCs w:val="20"/>
        </w:rPr>
      </w:pPr>
      <w:r w:rsidRPr="00EA27B3">
        <w:rPr>
          <w:rFonts w:hint="eastAsia"/>
          <w:sz w:val="20"/>
          <w:szCs w:val="20"/>
        </w:rPr>
        <w:t>布団を押入れにしまう。</w:t>
      </w:r>
    </w:p>
    <w:p w:rsidR="003B5E67" w:rsidRPr="00EA27B3" w:rsidRDefault="003B5E67" w:rsidP="007A47ED">
      <w:pPr>
        <w:widowControl w:val="0"/>
        <w:rPr>
          <w:sz w:val="20"/>
          <w:szCs w:val="20"/>
        </w:rPr>
      </w:pPr>
      <w:r w:rsidRPr="00E272B5">
        <w:rPr>
          <w:sz w:val="20"/>
          <w:szCs w:val="20"/>
        </w:rPr>
        <w:t xml:space="preserve">Futon o oshiire ni shimau.  </w:t>
      </w:r>
      <w:r w:rsidRPr="00EA27B3">
        <w:rPr>
          <w:sz w:val="20"/>
          <w:szCs w:val="20"/>
        </w:rPr>
        <w:t>(</w:t>
      </w:r>
      <w:r w:rsidRPr="00307EE7">
        <w:rPr>
          <w:b/>
          <w:sz w:val="20"/>
          <w:szCs w:val="20"/>
        </w:rPr>
        <w:t>shimau</w:t>
      </w:r>
      <w:r w:rsidRPr="00EA27B3">
        <w:rPr>
          <w:sz w:val="20"/>
          <w:szCs w:val="20"/>
        </w:rPr>
        <w:t xml:space="preserve"> = to put away, to close;  also = to finish doing something)  (</w:t>
      </w:r>
      <w:r w:rsidRPr="00EA27B3">
        <w:rPr>
          <w:i/>
          <w:sz w:val="20"/>
          <w:szCs w:val="20"/>
        </w:rPr>
        <w:t xml:space="preserve">when I tabete </w:t>
      </w:r>
      <w:r w:rsidRPr="00EA27B3">
        <w:rPr>
          <w:i/>
          <w:sz w:val="20"/>
          <w:szCs w:val="20"/>
          <w:u w:val="single"/>
        </w:rPr>
        <w:t>shimau</w:t>
      </w:r>
      <w:r w:rsidRPr="00EA27B3">
        <w:rPr>
          <w:i/>
          <w:sz w:val="20"/>
          <w:szCs w:val="20"/>
        </w:rPr>
        <w:t xml:space="preserve"> [finish eating], I </w:t>
      </w:r>
      <w:r w:rsidRPr="00EA27B3">
        <w:rPr>
          <w:i/>
          <w:sz w:val="20"/>
          <w:szCs w:val="20"/>
          <w:u w:val="single"/>
        </w:rPr>
        <w:t>put away</w:t>
      </w:r>
      <w:r w:rsidRPr="00EA27B3">
        <w:rPr>
          <w:i/>
          <w:sz w:val="20"/>
          <w:szCs w:val="20"/>
        </w:rPr>
        <w:t xml:space="preserve"> the dishe</w:t>
      </w:r>
      <w:r w:rsidRPr="00EA27B3">
        <w:rPr>
          <w:i/>
          <w:sz w:val="20"/>
          <w:szCs w:val="20"/>
          <w:u w:val="single"/>
        </w:rPr>
        <w:t>s</w:t>
      </w:r>
      <w:r w:rsidRPr="00EA27B3">
        <w:rPr>
          <w:sz w:val="20"/>
          <w:szCs w:val="20"/>
        </w:rPr>
        <w:t>)</w:t>
      </w:r>
    </w:p>
    <w:p w:rsidR="003B5E67" w:rsidRPr="00EA27B3" w:rsidRDefault="003B5E67" w:rsidP="007A47ED">
      <w:pPr>
        <w:widowControl w:val="0"/>
        <w:rPr>
          <w:sz w:val="20"/>
          <w:szCs w:val="20"/>
        </w:rPr>
      </w:pPr>
      <w:r w:rsidRPr="00EA27B3">
        <w:rPr>
          <w:sz w:val="20"/>
          <w:szCs w:val="20"/>
        </w:rPr>
        <w:t xml:space="preserve">79.  As for me, since sweet things are a weak point, in particular, as for chocolate, it’s bad.  Use de </w:t>
      </w:r>
      <w:r w:rsidR="008622A4">
        <w:rPr>
          <w:sz w:val="20"/>
          <w:szCs w:val="20"/>
        </w:rPr>
        <w:t xml:space="preserve">as an abbreviation of desu and also </w:t>
      </w:r>
      <w:r w:rsidRPr="00EA27B3">
        <w:rPr>
          <w:sz w:val="20"/>
          <w:szCs w:val="20"/>
        </w:rPr>
        <w:t xml:space="preserve">to mean since.  Use toku ni.  Use nan to soften the last clause.  </w:t>
      </w:r>
    </w:p>
    <w:p w:rsidR="003B5E67" w:rsidRPr="00EA27B3" w:rsidRDefault="003B5E67" w:rsidP="007A47ED">
      <w:pPr>
        <w:widowControl w:val="0"/>
        <w:rPr>
          <w:sz w:val="20"/>
          <w:szCs w:val="20"/>
        </w:rPr>
      </w:pPr>
      <w:r w:rsidRPr="00EA27B3">
        <w:rPr>
          <w:rFonts w:hint="eastAsia"/>
          <w:sz w:val="20"/>
          <w:szCs w:val="20"/>
        </w:rPr>
        <w:t>私は、甘いものが苦手で、特にチョコレートはだめなんです。</w:t>
      </w:r>
    </w:p>
    <w:p w:rsidR="003B5E67" w:rsidRPr="000E2B31" w:rsidRDefault="003B5E67" w:rsidP="007A47ED">
      <w:pPr>
        <w:widowControl w:val="0"/>
        <w:rPr>
          <w:sz w:val="20"/>
          <w:szCs w:val="20"/>
          <w:lang w:val="es-US"/>
        </w:rPr>
      </w:pPr>
      <w:r w:rsidRPr="000E2B31">
        <w:rPr>
          <w:sz w:val="20"/>
          <w:szCs w:val="20"/>
          <w:lang w:val="es-US"/>
        </w:rPr>
        <w:t>Watashi wa, amai mono ga nigate de, toku ni chokoreeto wa dame nan desu.</w:t>
      </w:r>
      <w:r w:rsidR="005C33EB">
        <w:rPr>
          <w:sz w:val="20"/>
          <w:szCs w:val="20"/>
          <w:lang w:val="es-US"/>
        </w:rPr>
        <w:t xml:space="preserve">  (</w:t>
      </w:r>
      <w:r w:rsidR="005C33EB" w:rsidRPr="005C33EB">
        <w:rPr>
          <w:i/>
          <w:sz w:val="20"/>
          <w:szCs w:val="20"/>
          <w:lang w:val="es-US"/>
        </w:rPr>
        <w:t>not</w:t>
      </w:r>
      <w:r w:rsidR="005C33EB">
        <w:rPr>
          <w:sz w:val="20"/>
          <w:szCs w:val="20"/>
          <w:lang w:val="es-US"/>
        </w:rPr>
        <w:t xml:space="preserve"> OK to substitute </w:t>
      </w:r>
      <w:r w:rsidR="005C33EB" w:rsidRPr="005C33EB">
        <w:rPr>
          <w:b/>
          <w:sz w:val="20"/>
          <w:szCs w:val="20"/>
          <w:lang w:val="es-US"/>
        </w:rPr>
        <w:lastRenderedPageBreak/>
        <w:t>betsu ni</w:t>
      </w:r>
      <w:r w:rsidR="005C33EB">
        <w:rPr>
          <w:sz w:val="20"/>
          <w:szCs w:val="20"/>
          <w:lang w:val="es-US"/>
        </w:rPr>
        <w:t xml:space="preserve"> for </w:t>
      </w:r>
      <w:r w:rsidR="005C33EB" w:rsidRPr="005C33EB">
        <w:rPr>
          <w:b/>
          <w:sz w:val="20"/>
          <w:szCs w:val="20"/>
          <w:lang w:val="es-US"/>
        </w:rPr>
        <w:t xml:space="preserve">toku ni </w:t>
      </w:r>
      <w:r w:rsidR="005C33EB">
        <w:rPr>
          <w:sz w:val="20"/>
          <w:szCs w:val="20"/>
          <w:lang w:val="es-US"/>
        </w:rPr>
        <w:t>in this sentence)</w:t>
      </w:r>
    </w:p>
    <w:p w:rsidR="003B5E67" w:rsidRPr="00EA27B3" w:rsidRDefault="003B5E67" w:rsidP="007A47ED">
      <w:pPr>
        <w:widowControl w:val="0"/>
        <w:rPr>
          <w:sz w:val="20"/>
          <w:szCs w:val="20"/>
        </w:rPr>
      </w:pPr>
      <w:r w:rsidRPr="00EA27B3">
        <w:rPr>
          <w:sz w:val="20"/>
          <w:szCs w:val="20"/>
        </w:rPr>
        <w:t xml:space="preserve">80.  In such a way that it will not break, with soft paper, I wrapped the cookie.  Use wareru.  Use yoo ni.  Plain speech.  </w:t>
      </w:r>
    </w:p>
    <w:p w:rsidR="000E2B31" w:rsidRDefault="003B5E67" w:rsidP="007A47ED">
      <w:pPr>
        <w:widowControl w:val="0"/>
        <w:rPr>
          <w:sz w:val="20"/>
          <w:szCs w:val="20"/>
        </w:rPr>
      </w:pPr>
      <w:r w:rsidRPr="00EA27B3">
        <w:rPr>
          <w:rFonts w:hint="eastAsia"/>
          <w:sz w:val="20"/>
          <w:szCs w:val="20"/>
        </w:rPr>
        <w:t>割れないように、やわらかい紙でクッキーを包んだ。</w:t>
      </w:r>
      <w:r w:rsidR="006C2C84">
        <w:rPr>
          <w:sz w:val="20"/>
          <w:szCs w:val="20"/>
        </w:rPr>
        <w:tab/>
      </w:r>
      <w:r w:rsidR="006C2C84">
        <w:rPr>
          <w:sz w:val="20"/>
          <w:szCs w:val="20"/>
        </w:rPr>
        <w:tab/>
      </w:r>
      <w:r w:rsidR="006C2C84">
        <w:rPr>
          <w:sz w:val="20"/>
          <w:szCs w:val="20"/>
        </w:rPr>
        <w:tab/>
      </w:r>
      <w:r w:rsidR="006C2C84">
        <w:rPr>
          <w:sz w:val="20"/>
          <w:szCs w:val="20"/>
        </w:rPr>
        <w:tab/>
      </w:r>
      <w:r w:rsidR="006C2C84">
        <w:rPr>
          <w:sz w:val="20"/>
          <w:szCs w:val="20"/>
        </w:rPr>
        <w:tab/>
      </w:r>
      <w:r w:rsidR="006C2C84">
        <w:rPr>
          <w:sz w:val="20"/>
          <w:szCs w:val="20"/>
        </w:rPr>
        <w:tab/>
      </w:r>
      <w:r w:rsidR="006C2C84">
        <w:rPr>
          <w:sz w:val="20"/>
          <w:szCs w:val="20"/>
        </w:rPr>
        <w:tab/>
      </w:r>
      <w:r w:rsidR="006C2C84">
        <w:rPr>
          <w:sz w:val="20"/>
          <w:szCs w:val="20"/>
        </w:rPr>
        <w:tab/>
      </w:r>
      <w:r w:rsidR="006C2C84">
        <w:rPr>
          <w:sz w:val="20"/>
          <w:szCs w:val="20"/>
        </w:rPr>
        <w:tab/>
      </w:r>
      <w:r w:rsidR="006C2C84">
        <w:rPr>
          <w:sz w:val="20"/>
          <w:szCs w:val="20"/>
        </w:rPr>
        <w:tab/>
      </w:r>
    </w:p>
    <w:p w:rsidR="00450FBB" w:rsidRDefault="003B5E67" w:rsidP="007A47ED">
      <w:pPr>
        <w:widowControl w:val="0"/>
        <w:rPr>
          <w:sz w:val="20"/>
          <w:szCs w:val="20"/>
        </w:rPr>
      </w:pPr>
      <w:r w:rsidRPr="008164B6">
        <w:rPr>
          <w:sz w:val="20"/>
          <w:szCs w:val="20"/>
        </w:rPr>
        <w:t xml:space="preserve">Warenai yoo ni, yawarakai kami de kukkii o tsutsunda.  </w:t>
      </w:r>
      <w:r w:rsidRPr="00EA27B3">
        <w:rPr>
          <w:sz w:val="20"/>
          <w:szCs w:val="20"/>
        </w:rPr>
        <w:t>(</w:t>
      </w:r>
      <w:r w:rsidRPr="00307EE7">
        <w:rPr>
          <w:b/>
          <w:sz w:val="20"/>
          <w:szCs w:val="20"/>
        </w:rPr>
        <w:t>waru</w:t>
      </w:r>
      <w:r w:rsidRPr="00EA27B3">
        <w:rPr>
          <w:sz w:val="20"/>
          <w:szCs w:val="20"/>
        </w:rPr>
        <w:t xml:space="preserve"> = break, transitive;</w:t>
      </w:r>
      <w:r w:rsidR="007A1AEA">
        <w:rPr>
          <w:b/>
          <w:sz w:val="20"/>
          <w:szCs w:val="20"/>
        </w:rPr>
        <w:t xml:space="preserve">  </w:t>
      </w:r>
      <w:r w:rsidRPr="00307EE7">
        <w:rPr>
          <w:b/>
          <w:sz w:val="20"/>
          <w:szCs w:val="20"/>
        </w:rPr>
        <w:t>wareru</w:t>
      </w:r>
      <w:r w:rsidRPr="00EA27B3">
        <w:rPr>
          <w:sz w:val="20"/>
          <w:szCs w:val="20"/>
        </w:rPr>
        <w:t xml:space="preserve"> = break, intransitive;  exceptions to the</w:t>
      </w:r>
      <w:r w:rsidR="00DC701E">
        <w:rPr>
          <w:sz w:val="20"/>
          <w:szCs w:val="20"/>
        </w:rPr>
        <w:t xml:space="preserve"> </w:t>
      </w:r>
      <w:r w:rsidRPr="00EA27B3">
        <w:rPr>
          <w:sz w:val="20"/>
          <w:szCs w:val="20"/>
        </w:rPr>
        <w:t xml:space="preserve">‘e’ rule)  </w:t>
      </w:r>
      <w:r w:rsidR="00450FBB">
        <w:rPr>
          <w:sz w:val="20"/>
          <w:szCs w:val="20"/>
        </w:rPr>
        <w:t>(</w:t>
      </w:r>
      <w:r w:rsidR="00450FBB" w:rsidRPr="00450FBB">
        <w:rPr>
          <w:b/>
          <w:sz w:val="20"/>
          <w:szCs w:val="20"/>
        </w:rPr>
        <w:t>kukkii</w:t>
      </w:r>
      <w:r w:rsidR="00450FBB">
        <w:rPr>
          <w:sz w:val="20"/>
          <w:szCs w:val="20"/>
        </w:rPr>
        <w:t xml:space="preserve"> = cookie;  cf. </w:t>
      </w:r>
      <w:r w:rsidR="00450FBB" w:rsidRPr="00450FBB">
        <w:rPr>
          <w:b/>
          <w:sz w:val="20"/>
          <w:szCs w:val="20"/>
        </w:rPr>
        <w:t>kuuki</w:t>
      </w:r>
      <w:r w:rsidR="00450FBB">
        <w:rPr>
          <w:sz w:val="20"/>
          <w:szCs w:val="20"/>
        </w:rPr>
        <w:t xml:space="preserve"> = air) </w:t>
      </w:r>
      <w:r w:rsidRPr="00EA27B3">
        <w:rPr>
          <w:sz w:val="20"/>
          <w:szCs w:val="20"/>
        </w:rPr>
        <w:t>(</w:t>
      </w:r>
      <w:r w:rsidRPr="00307EE7">
        <w:rPr>
          <w:b/>
          <w:sz w:val="20"/>
          <w:szCs w:val="20"/>
        </w:rPr>
        <w:t>tsutsumu</w:t>
      </w:r>
      <w:r w:rsidRPr="00EA27B3">
        <w:rPr>
          <w:sz w:val="20"/>
          <w:szCs w:val="20"/>
        </w:rPr>
        <w:t xml:space="preserve"> = to wrap;  cf. </w:t>
      </w:r>
      <w:r w:rsidRPr="00307EE7">
        <w:rPr>
          <w:b/>
          <w:sz w:val="20"/>
          <w:szCs w:val="20"/>
        </w:rPr>
        <w:t>tsutsumi</w:t>
      </w:r>
      <w:r w:rsidRPr="00EA27B3">
        <w:rPr>
          <w:sz w:val="20"/>
          <w:szCs w:val="20"/>
        </w:rPr>
        <w:t xml:space="preserve"> = package [also = embankment, different kanji];  cf. </w:t>
      </w:r>
      <w:r w:rsidRPr="00307EE7">
        <w:rPr>
          <w:b/>
          <w:sz w:val="20"/>
          <w:szCs w:val="20"/>
        </w:rPr>
        <w:t>kozutsumi</w:t>
      </w:r>
      <w:r w:rsidRPr="00EA27B3">
        <w:rPr>
          <w:sz w:val="20"/>
          <w:szCs w:val="20"/>
        </w:rPr>
        <w:t xml:space="preserve"> = parcel)</w:t>
      </w:r>
      <w:r w:rsidR="00E352C3">
        <w:rPr>
          <w:sz w:val="20"/>
          <w:szCs w:val="20"/>
        </w:rPr>
        <w:t xml:space="preserve"> </w:t>
      </w:r>
      <w:r w:rsidR="00E352C3" w:rsidRPr="00EA27B3">
        <w:rPr>
          <w:sz w:val="20"/>
          <w:szCs w:val="20"/>
        </w:rPr>
        <w:t xml:space="preserve">  </w:t>
      </w:r>
      <w:r w:rsidR="00867CEA">
        <w:rPr>
          <w:sz w:val="20"/>
          <w:szCs w:val="20"/>
        </w:rPr>
        <w:tab/>
      </w:r>
      <w:r w:rsidR="00867CEA">
        <w:rPr>
          <w:sz w:val="20"/>
          <w:szCs w:val="20"/>
        </w:rPr>
        <w:tab/>
      </w:r>
      <w:r w:rsidR="00867CEA">
        <w:rPr>
          <w:sz w:val="20"/>
          <w:szCs w:val="20"/>
        </w:rPr>
        <w:tab/>
      </w:r>
    </w:p>
    <w:p w:rsidR="003B5E67" w:rsidRPr="00867CEA" w:rsidRDefault="003B5E67" w:rsidP="007A47ED">
      <w:pPr>
        <w:widowControl w:val="0"/>
        <w:rPr>
          <w:sz w:val="20"/>
          <w:szCs w:val="20"/>
        </w:rPr>
      </w:pPr>
      <w:r w:rsidRPr="00EA27B3">
        <w:rPr>
          <w:sz w:val="20"/>
          <w:szCs w:val="20"/>
        </w:rPr>
        <w:t>81.  Excuse me, but please let me wash my hands.</w:t>
      </w:r>
    </w:p>
    <w:p w:rsidR="003B5E67" w:rsidRPr="00EA27B3" w:rsidRDefault="003B5E67" w:rsidP="007A47ED">
      <w:pPr>
        <w:widowControl w:val="0"/>
        <w:rPr>
          <w:sz w:val="20"/>
          <w:szCs w:val="20"/>
        </w:rPr>
      </w:pPr>
      <w:r w:rsidRPr="00EA27B3">
        <w:rPr>
          <w:rFonts w:hint="eastAsia"/>
          <w:sz w:val="20"/>
          <w:szCs w:val="20"/>
        </w:rPr>
        <w:t>すみませんが、手を洗わせてください。</w:t>
      </w:r>
    </w:p>
    <w:p w:rsidR="003B5E67" w:rsidRPr="00EA27B3" w:rsidRDefault="003B5E67" w:rsidP="007A47ED">
      <w:pPr>
        <w:widowControl w:val="0"/>
        <w:rPr>
          <w:sz w:val="20"/>
          <w:szCs w:val="20"/>
          <w:lang w:val="es-US"/>
        </w:rPr>
      </w:pPr>
      <w:r w:rsidRPr="00EA27B3">
        <w:rPr>
          <w:sz w:val="20"/>
          <w:szCs w:val="20"/>
          <w:lang w:val="es-US"/>
        </w:rPr>
        <w:t>Sumimasen ga, te o arawasete kudasai.</w:t>
      </w:r>
    </w:p>
    <w:p w:rsidR="003B5E67" w:rsidRPr="00EA27B3" w:rsidRDefault="003B5E67" w:rsidP="007A47ED">
      <w:pPr>
        <w:widowControl w:val="0"/>
        <w:rPr>
          <w:sz w:val="20"/>
          <w:szCs w:val="20"/>
        </w:rPr>
      </w:pPr>
      <w:r w:rsidRPr="00EA27B3">
        <w:rPr>
          <w:sz w:val="20"/>
          <w:szCs w:val="20"/>
        </w:rPr>
        <w:t>82.  The able to write part only I wrote.  Use tokoro to mean part.  Meaning, I only wrote what I could.</w:t>
      </w:r>
    </w:p>
    <w:p w:rsidR="003B5E67" w:rsidRPr="00EA27B3" w:rsidRDefault="003B5E67" w:rsidP="007A47ED">
      <w:pPr>
        <w:widowControl w:val="0"/>
        <w:rPr>
          <w:sz w:val="20"/>
          <w:szCs w:val="20"/>
        </w:rPr>
      </w:pPr>
      <w:r w:rsidRPr="00EA27B3">
        <w:rPr>
          <w:rFonts w:hint="eastAsia"/>
          <w:sz w:val="20"/>
          <w:szCs w:val="20"/>
        </w:rPr>
        <w:t>書けるところだけ書きました。</w:t>
      </w:r>
    </w:p>
    <w:p w:rsidR="003B5E67" w:rsidRPr="00EA27B3" w:rsidRDefault="003B5E67" w:rsidP="007A47ED">
      <w:pPr>
        <w:widowControl w:val="0"/>
        <w:rPr>
          <w:sz w:val="20"/>
          <w:szCs w:val="20"/>
        </w:rPr>
      </w:pPr>
      <w:r w:rsidRPr="00EA27B3">
        <w:rPr>
          <w:sz w:val="20"/>
          <w:szCs w:val="20"/>
        </w:rPr>
        <w:t>Kakeru tokoro dake kakimashita.  (</w:t>
      </w:r>
      <w:r w:rsidRPr="00307EE7">
        <w:rPr>
          <w:b/>
          <w:sz w:val="20"/>
          <w:szCs w:val="20"/>
        </w:rPr>
        <w:t>tokoro</w:t>
      </w:r>
      <w:r w:rsidRPr="00EA27B3">
        <w:rPr>
          <w:sz w:val="20"/>
          <w:szCs w:val="20"/>
        </w:rPr>
        <w:t xml:space="preserve"> = place, address, part) </w:t>
      </w:r>
    </w:p>
    <w:p w:rsidR="008622A4" w:rsidRPr="00EA27B3" w:rsidRDefault="003B5E67" w:rsidP="007A47ED">
      <w:pPr>
        <w:widowControl w:val="0"/>
        <w:rPr>
          <w:sz w:val="20"/>
          <w:szCs w:val="20"/>
        </w:rPr>
      </w:pPr>
      <w:r w:rsidRPr="00EA27B3">
        <w:rPr>
          <w:sz w:val="20"/>
          <w:szCs w:val="20"/>
        </w:rPr>
        <w:t xml:space="preserve">83.  As for Tanaka, just now he returned.  Use sakki.  </w:t>
      </w:r>
      <w:r w:rsidR="001E467E" w:rsidRPr="00EA27B3">
        <w:rPr>
          <w:sz w:val="20"/>
          <w:szCs w:val="20"/>
        </w:rPr>
        <w:t xml:space="preserve"> </w:t>
      </w:r>
      <w:r w:rsidRPr="00EA27B3">
        <w:rPr>
          <w:rFonts w:hint="eastAsia"/>
          <w:sz w:val="20"/>
          <w:szCs w:val="20"/>
        </w:rPr>
        <w:t>田中さんはさっき帰りました。</w:t>
      </w:r>
    </w:p>
    <w:p w:rsidR="003B5E67" w:rsidRPr="00EA27B3" w:rsidRDefault="003B5E67" w:rsidP="007A47ED">
      <w:pPr>
        <w:widowControl w:val="0"/>
        <w:rPr>
          <w:sz w:val="20"/>
          <w:szCs w:val="20"/>
        </w:rPr>
      </w:pPr>
      <w:r w:rsidRPr="00EA27B3">
        <w:rPr>
          <w:sz w:val="20"/>
          <w:szCs w:val="20"/>
        </w:rPr>
        <w:t>Tanaka san wa sakki kaerimashita.  (</w:t>
      </w:r>
      <w:r w:rsidRPr="00307EE7">
        <w:rPr>
          <w:b/>
          <w:sz w:val="20"/>
          <w:szCs w:val="20"/>
        </w:rPr>
        <w:t>sakki</w:t>
      </w:r>
      <w:r w:rsidRPr="00EA27B3">
        <w:rPr>
          <w:sz w:val="20"/>
          <w:szCs w:val="20"/>
        </w:rPr>
        <w:t xml:space="preserve"> = previously, also = just now</w:t>
      </w:r>
      <w:r w:rsidR="0057788C">
        <w:rPr>
          <w:sz w:val="20"/>
          <w:szCs w:val="20"/>
        </w:rPr>
        <w:t>, so this sentence could also mean that he returned previously</w:t>
      </w:r>
      <w:r w:rsidRPr="00EA27B3">
        <w:rPr>
          <w:sz w:val="20"/>
          <w:szCs w:val="20"/>
        </w:rPr>
        <w:t xml:space="preserve">;  cf. </w:t>
      </w:r>
      <w:r w:rsidRPr="00307EE7">
        <w:rPr>
          <w:b/>
          <w:sz w:val="20"/>
          <w:szCs w:val="20"/>
        </w:rPr>
        <w:t>saki</w:t>
      </w:r>
      <w:r w:rsidRPr="00EA27B3">
        <w:rPr>
          <w:sz w:val="20"/>
          <w:szCs w:val="20"/>
        </w:rPr>
        <w:t xml:space="preserve"> = before, ahead, previous;  cf. </w:t>
      </w:r>
      <w:r w:rsidRPr="00307EE7">
        <w:rPr>
          <w:b/>
          <w:sz w:val="20"/>
          <w:szCs w:val="20"/>
        </w:rPr>
        <w:t>sakihodo</w:t>
      </w:r>
      <w:r w:rsidRPr="00EA27B3">
        <w:rPr>
          <w:sz w:val="20"/>
          <w:szCs w:val="20"/>
        </w:rPr>
        <w:t xml:space="preserve"> = awhile ago</w:t>
      </w:r>
      <w:r w:rsidR="002C3912">
        <w:rPr>
          <w:sz w:val="20"/>
          <w:szCs w:val="20"/>
        </w:rPr>
        <w:t xml:space="preserve">;  </w:t>
      </w:r>
      <w:r w:rsidRPr="00EA27B3">
        <w:rPr>
          <w:sz w:val="20"/>
          <w:szCs w:val="20"/>
        </w:rPr>
        <w:t xml:space="preserve">cf. </w:t>
      </w:r>
      <w:r w:rsidRPr="00307EE7">
        <w:rPr>
          <w:b/>
          <w:sz w:val="20"/>
          <w:szCs w:val="20"/>
        </w:rPr>
        <w:t>osaki ni shitsurei shimasu</w:t>
      </w:r>
      <w:r w:rsidRPr="00EA27B3">
        <w:rPr>
          <w:sz w:val="20"/>
          <w:szCs w:val="20"/>
        </w:rPr>
        <w:t xml:space="preserve"> = I’ll go first</w:t>
      </w:r>
      <w:r w:rsidR="00FC4BFC">
        <w:rPr>
          <w:sz w:val="20"/>
          <w:szCs w:val="20"/>
        </w:rPr>
        <w:t xml:space="preserve">;  moo sakki hajimatteru, </w:t>
      </w:r>
      <w:r w:rsidR="00FC4BFC" w:rsidRPr="00703A92">
        <w:rPr>
          <w:i/>
          <w:sz w:val="20"/>
          <w:szCs w:val="20"/>
        </w:rPr>
        <w:t>not</w:t>
      </w:r>
      <w:r w:rsidR="00FC4BFC">
        <w:rPr>
          <w:sz w:val="20"/>
          <w:szCs w:val="20"/>
        </w:rPr>
        <w:t xml:space="preserve"> OK, since you must use a past tense verb with sakki, but moo sakki hajimatta is OK; cf. </w:t>
      </w:r>
      <w:r w:rsidR="00FC4BFC" w:rsidRPr="00C23743">
        <w:rPr>
          <w:b/>
          <w:sz w:val="20"/>
          <w:szCs w:val="20"/>
        </w:rPr>
        <w:t>tokku ni</w:t>
      </w:r>
      <w:r w:rsidR="00FC4BFC" w:rsidRPr="00C23743">
        <w:rPr>
          <w:sz w:val="20"/>
          <w:szCs w:val="20"/>
        </w:rPr>
        <w:t xml:space="preserve"> = a long time ago) </w:t>
      </w:r>
      <w:r w:rsidR="00A62A88">
        <w:rPr>
          <w:sz w:val="20"/>
          <w:szCs w:val="20"/>
        </w:rPr>
        <w:t xml:space="preserve">(OK to substitute </w:t>
      </w:r>
      <w:r w:rsidR="00A62A88" w:rsidRPr="00A62A88">
        <w:rPr>
          <w:b/>
          <w:sz w:val="20"/>
          <w:szCs w:val="20"/>
        </w:rPr>
        <w:t>kaetta tokoro desu</w:t>
      </w:r>
      <w:r w:rsidR="00A62A88">
        <w:rPr>
          <w:sz w:val="20"/>
          <w:szCs w:val="20"/>
        </w:rPr>
        <w:t xml:space="preserve"> for sakki kaerimashita in this sentence) </w:t>
      </w:r>
      <w:r w:rsidR="00FC4BFC" w:rsidRPr="00C23743">
        <w:rPr>
          <w:sz w:val="20"/>
          <w:szCs w:val="20"/>
        </w:rPr>
        <w:t>(</w:t>
      </w:r>
      <w:r w:rsidR="00FC4BFC" w:rsidRPr="00C23743">
        <w:rPr>
          <w:i/>
          <w:sz w:val="20"/>
          <w:szCs w:val="20"/>
        </w:rPr>
        <w:t xml:space="preserve">if you want to say that something happened a </w:t>
      </w:r>
      <w:r w:rsidR="00FC4BFC" w:rsidRPr="00C23743">
        <w:rPr>
          <w:i/>
          <w:sz w:val="20"/>
          <w:szCs w:val="20"/>
          <w:u w:val="single"/>
        </w:rPr>
        <w:t>toku ni</w:t>
      </w:r>
      <w:r w:rsidR="00FC4BFC" w:rsidRPr="00C23743">
        <w:rPr>
          <w:i/>
          <w:sz w:val="20"/>
          <w:szCs w:val="20"/>
        </w:rPr>
        <w:t xml:space="preserve"> [especially] </w:t>
      </w:r>
      <w:r w:rsidR="00FC4BFC" w:rsidRPr="00C23743">
        <w:rPr>
          <w:i/>
          <w:sz w:val="20"/>
          <w:szCs w:val="20"/>
          <w:u w:val="single"/>
        </w:rPr>
        <w:t>long time ag</w:t>
      </w:r>
      <w:r w:rsidR="00FC4BFC" w:rsidRPr="00C23743">
        <w:rPr>
          <w:i/>
          <w:sz w:val="20"/>
          <w:szCs w:val="20"/>
        </w:rPr>
        <w:t>o, add a k</w:t>
      </w:r>
      <w:r w:rsidR="00FC4BFC">
        <w:rPr>
          <w:i/>
          <w:sz w:val="20"/>
          <w:szCs w:val="20"/>
        </w:rPr>
        <w:t xml:space="preserve"> for emphasis</w:t>
      </w:r>
      <w:r w:rsidR="00FC4BFC" w:rsidRPr="00C23743">
        <w:rPr>
          <w:sz w:val="20"/>
          <w:szCs w:val="20"/>
        </w:rPr>
        <w:t>)</w:t>
      </w:r>
      <w:r w:rsidR="00450FBB">
        <w:rPr>
          <w:sz w:val="20"/>
          <w:szCs w:val="20"/>
        </w:rPr>
        <w:t xml:space="preserve"> </w:t>
      </w:r>
      <w:r>
        <w:rPr>
          <w:sz w:val="20"/>
          <w:szCs w:val="20"/>
        </w:rPr>
        <w:t>(choodo ima kaerimashita, also OK;  kaetta tokoro desu, also OK)</w:t>
      </w:r>
    </w:p>
    <w:p w:rsidR="003B5E67" w:rsidRPr="00EA27B3" w:rsidRDefault="003B5E67" w:rsidP="007A47ED">
      <w:pPr>
        <w:widowControl w:val="0"/>
        <w:rPr>
          <w:sz w:val="20"/>
          <w:szCs w:val="20"/>
        </w:rPr>
      </w:pPr>
      <w:r w:rsidRPr="00EA27B3">
        <w:rPr>
          <w:sz w:val="20"/>
          <w:szCs w:val="20"/>
        </w:rPr>
        <w:t xml:space="preserve">84.  At the middle of the walk, I found a was-thrown-away-on kitten.  Use sanpo.  Use ni rather than de.  Use a passive verb to say was thrown away on.   Meaning, I found a stray kitten while walking.  Plain speech.  </w:t>
      </w:r>
    </w:p>
    <w:p w:rsidR="003B5E67" w:rsidRPr="00EA27B3" w:rsidRDefault="003B5E67" w:rsidP="007A47ED">
      <w:pPr>
        <w:widowControl w:val="0"/>
        <w:rPr>
          <w:sz w:val="20"/>
          <w:szCs w:val="20"/>
          <w:lang w:val="es-US"/>
        </w:rPr>
      </w:pPr>
      <w:r w:rsidRPr="00EA27B3">
        <w:rPr>
          <w:rFonts w:hint="eastAsia"/>
          <w:sz w:val="20"/>
          <w:szCs w:val="20"/>
        </w:rPr>
        <w:t>散歩中に、捨てられた子猫を見つけた。</w:t>
      </w:r>
    </w:p>
    <w:p w:rsidR="003B5E67" w:rsidRPr="006B6C16" w:rsidRDefault="003B5E67" w:rsidP="007A47ED">
      <w:pPr>
        <w:widowControl w:val="0"/>
        <w:rPr>
          <w:sz w:val="20"/>
          <w:szCs w:val="20"/>
        </w:rPr>
      </w:pPr>
      <w:r w:rsidRPr="00EA27B3">
        <w:rPr>
          <w:sz w:val="20"/>
          <w:szCs w:val="20"/>
          <w:lang w:val="es-US"/>
        </w:rPr>
        <w:t>Sanpo chuu ni, suterareta koneko o mitsuketa.</w:t>
      </w:r>
      <w:r>
        <w:rPr>
          <w:sz w:val="20"/>
          <w:szCs w:val="20"/>
          <w:lang w:val="es-US"/>
        </w:rPr>
        <w:t xml:space="preserve">  </w:t>
      </w:r>
      <w:r w:rsidR="00450FBB">
        <w:rPr>
          <w:sz w:val="20"/>
          <w:szCs w:val="20"/>
          <w:lang w:val="es-US"/>
        </w:rPr>
        <w:t xml:space="preserve">(use ni rather than de because you are implying that this occurred at the </w:t>
      </w:r>
      <w:r w:rsidR="00450FBB" w:rsidRPr="00450FBB">
        <w:rPr>
          <w:i/>
          <w:sz w:val="20"/>
          <w:szCs w:val="20"/>
          <w:lang w:val="es-US"/>
        </w:rPr>
        <w:t>time</w:t>
      </w:r>
      <w:r w:rsidR="00450FBB">
        <w:rPr>
          <w:sz w:val="20"/>
          <w:szCs w:val="20"/>
          <w:lang w:val="es-US"/>
        </w:rPr>
        <w:t xml:space="preserve"> you were walking)  </w:t>
      </w:r>
      <w:r w:rsidRPr="006B6C16">
        <w:rPr>
          <w:sz w:val="20"/>
          <w:szCs w:val="20"/>
        </w:rPr>
        <w:t>(</w:t>
      </w:r>
      <w:r w:rsidRPr="00307EE7">
        <w:rPr>
          <w:b/>
          <w:sz w:val="20"/>
          <w:szCs w:val="20"/>
        </w:rPr>
        <w:t>mitsukeru</w:t>
      </w:r>
      <w:r w:rsidRPr="006B6C16">
        <w:rPr>
          <w:sz w:val="20"/>
          <w:szCs w:val="20"/>
        </w:rPr>
        <w:t xml:space="preserve"> = to find, discover, come across;  cf. </w:t>
      </w:r>
      <w:r w:rsidRPr="00307EE7">
        <w:rPr>
          <w:b/>
          <w:sz w:val="20"/>
          <w:szCs w:val="20"/>
        </w:rPr>
        <w:t>sagasu</w:t>
      </w:r>
      <w:r>
        <w:rPr>
          <w:sz w:val="20"/>
          <w:szCs w:val="20"/>
        </w:rPr>
        <w:t xml:space="preserve"> = to search or look for)  (</w:t>
      </w:r>
      <w:r w:rsidRPr="006B6C16">
        <w:rPr>
          <w:i/>
          <w:sz w:val="20"/>
          <w:szCs w:val="20"/>
        </w:rPr>
        <w:t xml:space="preserve">we </w:t>
      </w:r>
      <w:r w:rsidRPr="006B6C16">
        <w:rPr>
          <w:i/>
          <w:sz w:val="20"/>
          <w:szCs w:val="20"/>
          <w:u w:val="single"/>
        </w:rPr>
        <w:t>found</w:t>
      </w:r>
      <w:r w:rsidRPr="006B6C16">
        <w:rPr>
          <w:i/>
          <w:sz w:val="20"/>
          <w:szCs w:val="20"/>
        </w:rPr>
        <w:t xml:space="preserve"> </w:t>
      </w:r>
      <w:r w:rsidRPr="006B6C16">
        <w:rPr>
          <w:i/>
          <w:sz w:val="20"/>
          <w:szCs w:val="20"/>
          <w:u w:val="single"/>
        </w:rPr>
        <w:t>mittsu</w:t>
      </w:r>
      <w:r w:rsidRPr="006B6C16">
        <w:rPr>
          <w:i/>
          <w:sz w:val="20"/>
          <w:szCs w:val="20"/>
        </w:rPr>
        <w:t xml:space="preserve"> [three] of John </w:t>
      </w:r>
      <w:r w:rsidRPr="006B6C16">
        <w:rPr>
          <w:i/>
          <w:sz w:val="20"/>
          <w:szCs w:val="20"/>
          <w:u w:val="single"/>
        </w:rPr>
        <w:t>Ke</w:t>
      </w:r>
      <w:r w:rsidRPr="006B6C16">
        <w:rPr>
          <w:i/>
          <w:sz w:val="20"/>
          <w:szCs w:val="20"/>
        </w:rPr>
        <w:t xml:space="preserve">rry’s </w:t>
      </w:r>
      <w:r w:rsidRPr="006B6C16">
        <w:rPr>
          <w:i/>
          <w:sz w:val="20"/>
          <w:szCs w:val="20"/>
          <w:u w:val="single"/>
        </w:rPr>
        <w:t>ru</w:t>
      </w:r>
      <w:r w:rsidRPr="006B6C16">
        <w:rPr>
          <w:i/>
          <w:sz w:val="20"/>
          <w:szCs w:val="20"/>
        </w:rPr>
        <w:t>ined houses</w:t>
      </w:r>
      <w:r>
        <w:rPr>
          <w:sz w:val="20"/>
          <w:szCs w:val="20"/>
        </w:rPr>
        <w:t>)</w:t>
      </w:r>
    </w:p>
    <w:p w:rsidR="003B5E67" w:rsidRPr="00EA27B3" w:rsidRDefault="003B5E67" w:rsidP="007A47ED">
      <w:pPr>
        <w:widowControl w:val="0"/>
        <w:rPr>
          <w:sz w:val="20"/>
          <w:szCs w:val="20"/>
        </w:rPr>
      </w:pPr>
      <w:r w:rsidRPr="00EA27B3">
        <w:rPr>
          <w:sz w:val="20"/>
          <w:szCs w:val="20"/>
        </w:rPr>
        <w:t>85.  Since it’s overly fat, I must stop sweet things.  Use futorisugi to mean overly fat.  Use node.  Use yameru.  Use nakereba narimasen.  Meaning, since I’m too fat, I have to stop eating sweets.</w:t>
      </w:r>
    </w:p>
    <w:p w:rsidR="003B5E67" w:rsidRPr="00EA27B3" w:rsidRDefault="003B5E67" w:rsidP="007A47ED">
      <w:pPr>
        <w:widowControl w:val="0"/>
        <w:rPr>
          <w:sz w:val="20"/>
          <w:szCs w:val="20"/>
        </w:rPr>
      </w:pPr>
      <w:r w:rsidRPr="00EA27B3">
        <w:rPr>
          <w:rFonts w:hint="eastAsia"/>
          <w:sz w:val="20"/>
          <w:szCs w:val="20"/>
        </w:rPr>
        <w:t>太りすぎなので、甘いものをやめなければなりません。</w:t>
      </w:r>
    </w:p>
    <w:p w:rsidR="00B133DD" w:rsidRDefault="003B5E67" w:rsidP="007A47ED">
      <w:pPr>
        <w:widowControl w:val="0"/>
        <w:rPr>
          <w:sz w:val="20"/>
          <w:szCs w:val="20"/>
        </w:rPr>
      </w:pPr>
      <w:r w:rsidRPr="00EA27B3">
        <w:rPr>
          <w:sz w:val="20"/>
          <w:szCs w:val="20"/>
          <w:lang w:val="es-US"/>
        </w:rPr>
        <w:t xml:space="preserve">Futorisugi na node, amai mono o yamenakereba narimasen.  </w:t>
      </w:r>
      <w:r w:rsidRPr="006B6C16">
        <w:rPr>
          <w:sz w:val="20"/>
          <w:szCs w:val="20"/>
        </w:rPr>
        <w:t>(</w:t>
      </w:r>
      <w:r w:rsidR="00FC2EFF" w:rsidRPr="00FC2EFF">
        <w:rPr>
          <w:b/>
          <w:sz w:val="20"/>
          <w:szCs w:val="20"/>
        </w:rPr>
        <w:t>futorisugi</w:t>
      </w:r>
      <w:r w:rsidR="00FC2EFF">
        <w:rPr>
          <w:sz w:val="20"/>
          <w:szCs w:val="20"/>
        </w:rPr>
        <w:t xml:space="preserve"> = overgrowth, overweight;  </w:t>
      </w:r>
      <w:r w:rsidRPr="006B6C16">
        <w:rPr>
          <w:sz w:val="20"/>
          <w:szCs w:val="20"/>
        </w:rPr>
        <w:lastRenderedPageBreak/>
        <w:t>O</w:t>
      </w:r>
      <w:r>
        <w:rPr>
          <w:sz w:val="20"/>
          <w:szCs w:val="20"/>
        </w:rPr>
        <w:t xml:space="preserve">K to substitute futosugi for futorisugi, but </w:t>
      </w:r>
      <w:r w:rsidRPr="00D039AF">
        <w:rPr>
          <w:i/>
          <w:sz w:val="20"/>
          <w:szCs w:val="20"/>
        </w:rPr>
        <w:t>not</w:t>
      </w:r>
      <w:r>
        <w:rPr>
          <w:sz w:val="20"/>
          <w:szCs w:val="20"/>
        </w:rPr>
        <w:t xml:space="preserve"> as good; </w:t>
      </w:r>
      <w:r w:rsidRPr="006B6C16">
        <w:rPr>
          <w:sz w:val="20"/>
          <w:szCs w:val="20"/>
        </w:rPr>
        <w:t>-</w:t>
      </w:r>
      <w:r w:rsidRPr="006B6C16">
        <w:rPr>
          <w:b/>
          <w:i/>
          <w:sz w:val="20"/>
          <w:szCs w:val="20"/>
        </w:rPr>
        <w:t>sugiru</w:t>
      </w:r>
      <w:r w:rsidRPr="006B6C16">
        <w:rPr>
          <w:sz w:val="20"/>
          <w:szCs w:val="20"/>
        </w:rPr>
        <w:t xml:space="preserve"> means ‘to excess’; this may be combined with a verb stem, e.g., </w:t>
      </w:r>
      <w:r w:rsidRPr="00FC2EFF">
        <w:rPr>
          <w:sz w:val="20"/>
          <w:szCs w:val="20"/>
        </w:rPr>
        <w:t>nomi plus sugiru = nomisugiru = ‘drink too much,’ or it may be combined with the stem of an i adjective, e.g., ookisugiru</w:t>
      </w:r>
      <w:r w:rsidRPr="006B6C16">
        <w:rPr>
          <w:sz w:val="20"/>
          <w:szCs w:val="20"/>
        </w:rPr>
        <w:t xml:space="preserve"> = ‘</w:t>
      </w:r>
      <w:r>
        <w:rPr>
          <w:sz w:val="20"/>
          <w:szCs w:val="20"/>
        </w:rPr>
        <w:t>too big</w:t>
      </w:r>
      <w:r w:rsidRPr="006B6C16">
        <w:rPr>
          <w:sz w:val="20"/>
          <w:szCs w:val="20"/>
        </w:rPr>
        <w:t>’</w:t>
      </w:r>
      <w:r>
        <w:rPr>
          <w:sz w:val="20"/>
          <w:szCs w:val="20"/>
        </w:rPr>
        <w:t>)</w:t>
      </w:r>
      <w:r w:rsidR="007346C2">
        <w:rPr>
          <w:sz w:val="20"/>
          <w:szCs w:val="20"/>
        </w:rPr>
        <w:t xml:space="preserve"> (futorisugi dakara, also OK</w:t>
      </w:r>
      <w:r w:rsidR="00FC2EFF">
        <w:rPr>
          <w:sz w:val="20"/>
          <w:szCs w:val="20"/>
        </w:rPr>
        <w:t xml:space="preserve">; </w:t>
      </w:r>
    </w:p>
    <w:p w:rsidR="003B5E67" w:rsidRPr="005C33EB" w:rsidRDefault="00AA3AD9" w:rsidP="007A47ED">
      <w:pPr>
        <w:widowControl w:val="0"/>
        <w:rPr>
          <w:sz w:val="20"/>
          <w:szCs w:val="20"/>
        </w:rPr>
      </w:pPr>
      <w:r>
        <w:rPr>
          <w:sz w:val="20"/>
          <w:szCs w:val="20"/>
        </w:rPr>
        <w:t>f</w:t>
      </w:r>
      <w:r w:rsidR="00FC2EFF">
        <w:rPr>
          <w:sz w:val="20"/>
          <w:szCs w:val="20"/>
        </w:rPr>
        <w:t xml:space="preserve">utorisugita node, also OK; futorisugi node, </w:t>
      </w:r>
      <w:r w:rsidR="00FC2EFF" w:rsidRPr="007346C2">
        <w:rPr>
          <w:i/>
          <w:sz w:val="20"/>
          <w:szCs w:val="20"/>
        </w:rPr>
        <w:t>not</w:t>
      </w:r>
      <w:r w:rsidR="00FC2EFF">
        <w:rPr>
          <w:sz w:val="20"/>
          <w:szCs w:val="20"/>
        </w:rPr>
        <w:t xml:space="preserve"> OK;  </w:t>
      </w:r>
      <w:r>
        <w:rPr>
          <w:sz w:val="20"/>
          <w:szCs w:val="20"/>
        </w:rPr>
        <w:t xml:space="preserve">also, </w:t>
      </w:r>
      <w:r w:rsidR="00FC2EFF" w:rsidRPr="00AA3AD9">
        <w:rPr>
          <w:i/>
          <w:sz w:val="20"/>
          <w:szCs w:val="20"/>
        </w:rPr>
        <w:t>not</w:t>
      </w:r>
      <w:r w:rsidR="00FC2EFF">
        <w:rPr>
          <w:sz w:val="20"/>
          <w:szCs w:val="20"/>
        </w:rPr>
        <w:t xml:space="preserve"> OK to substitute futorisugite for futorisugi na node</w:t>
      </w:r>
      <w:r>
        <w:rPr>
          <w:sz w:val="20"/>
          <w:szCs w:val="20"/>
        </w:rPr>
        <w:t xml:space="preserve"> in this sentence</w:t>
      </w:r>
      <w:r w:rsidR="00FC2EFF">
        <w:rPr>
          <w:sz w:val="20"/>
          <w:szCs w:val="20"/>
        </w:rPr>
        <w:t xml:space="preserve">, but you could say </w:t>
      </w:r>
      <w:r>
        <w:rPr>
          <w:sz w:val="20"/>
          <w:szCs w:val="20"/>
        </w:rPr>
        <w:t xml:space="preserve">something like </w:t>
      </w:r>
      <w:r w:rsidR="00FC2EFF">
        <w:rPr>
          <w:sz w:val="20"/>
          <w:szCs w:val="20"/>
        </w:rPr>
        <w:t xml:space="preserve">futorisugite kooto o </w:t>
      </w:r>
      <w:r>
        <w:rPr>
          <w:sz w:val="20"/>
          <w:szCs w:val="20"/>
        </w:rPr>
        <w:t>kirarenai</w:t>
      </w:r>
      <w:r w:rsidR="00FC2EFF">
        <w:rPr>
          <w:sz w:val="20"/>
          <w:szCs w:val="20"/>
        </w:rPr>
        <w:t xml:space="preserve"> = since I’m too fat, I can’t put on the coat</w:t>
      </w:r>
      <w:r w:rsidR="007346C2">
        <w:rPr>
          <w:sz w:val="20"/>
          <w:szCs w:val="20"/>
        </w:rPr>
        <w:t>)</w:t>
      </w:r>
      <w:r w:rsidR="005C33EB" w:rsidRPr="00E26F58">
        <w:rPr>
          <w:sz w:val="20"/>
          <w:szCs w:val="20"/>
        </w:rPr>
        <w:t xml:space="preserve"> </w:t>
      </w:r>
      <w:r w:rsidR="005C33EB">
        <w:rPr>
          <w:sz w:val="20"/>
          <w:szCs w:val="20"/>
        </w:rPr>
        <w:t>(</w:t>
      </w:r>
      <w:r w:rsidR="005C33EB" w:rsidRPr="00E26F58">
        <w:rPr>
          <w:b/>
          <w:sz w:val="20"/>
          <w:szCs w:val="20"/>
        </w:rPr>
        <w:t>yameru</w:t>
      </w:r>
      <w:r w:rsidR="005C33EB">
        <w:rPr>
          <w:sz w:val="20"/>
          <w:szCs w:val="20"/>
        </w:rPr>
        <w:t xml:space="preserve"> = to stop, transitive;  cf. </w:t>
      </w:r>
      <w:r w:rsidR="005C33EB" w:rsidRPr="00E26F58">
        <w:rPr>
          <w:rFonts w:hint="eastAsia"/>
          <w:b/>
          <w:sz w:val="20"/>
          <w:szCs w:val="20"/>
        </w:rPr>
        <w:t>yamu</w:t>
      </w:r>
      <w:r w:rsidR="005C33EB">
        <w:rPr>
          <w:sz w:val="20"/>
          <w:szCs w:val="20"/>
        </w:rPr>
        <w:t xml:space="preserve"> = to stop, intransitive)  (</w:t>
      </w:r>
      <w:r w:rsidR="005C33EB" w:rsidRPr="003A6328">
        <w:rPr>
          <w:i/>
          <w:sz w:val="20"/>
          <w:szCs w:val="20"/>
        </w:rPr>
        <w:t>the</w:t>
      </w:r>
      <w:r w:rsidR="005C33EB" w:rsidRPr="003A6328">
        <w:rPr>
          <w:rFonts w:hint="eastAsia"/>
          <w:i/>
          <w:sz w:val="20"/>
          <w:szCs w:val="20"/>
        </w:rPr>
        <w:t xml:space="preserve"> cows </w:t>
      </w:r>
      <w:r w:rsidR="005C33EB" w:rsidRPr="00205A4D">
        <w:rPr>
          <w:i/>
          <w:sz w:val="20"/>
          <w:szCs w:val="20"/>
          <w:u w:val="single"/>
        </w:rPr>
        <w:t>stop</w:t>
      </w:r>
      <w:r w:rsidR="005C33EB" w:rsidRPr="003A6328">
        <w:rPr>
          <w:rFonts w:hint="eastAsia"/>
          <w:i/>
          <w:sz w:val="20"/>
          <w:szCs w:val="20"/>
        </w:rPr>
        <w:t xml:space="preserve"> eating </w:t>
      </w:r>
      <w:r w:rsidR="005C33EB" w:rsidRPr="00205A4D">
        <w:rPr>
          <w:rFonts w:hint="eastAsia"/>
          <w:i/>
          <w:sz w:val="20"/>
          <w:szCs w:val="20"/>
          <w:u w:val="single"/>
        </w:rPr>
        <w:t>yam</w:t>
      </w:r>
      <w:r w:rsidR="005C33EB" w:rsidRPr="003A6328">
        <w:rPr>
          <w:rFonts w:hint="eastAsia"/>
          <w:i/>
          <w:sz w:val="20"/>
          <w:szCs w:val="20"/>
        </w:rPr>
        <w:t>s</w:t>
      </w:r>
      <w:r w:rsidR="005C33EB" w:rsidRPr="00E37965">
        <w:rPr>
          <w:rFonts w:hint="eastAsia"/>
          <w:sz w:val="20"/>
          <w:szCs w:val="20"/>
        </w:rPr>
        <w:t>)</w:t>
      </w:r>
    </w:p>
    <w:p w:rsidR="003B5E67" w:rsidRPr="00EA27B3" w:rsidRDefault="003B5E67" w:rsidP="007A47ED">
      <w:pPr>
        <w:widowControl w:val="0"/>
        <w:rPr>
          <w:sz w:val="20"/>
          <w:szCs w:val="20"/>
        </w:rPr>
      </w:pPr>
      <w:r w:rsidRPr="00EA27B3">
        <w:rPr>
          <w:sz w:val="20"/>
          <w:szCs w:val="20"/>
        </w:rPr>
        <w:t>86.  At the house’s just near, a convenience store accomplished, and it became very convenient.  Use sugu soba to mean just near.  Use konbini to mean convenience store.  Meaning, the store opened right by my house, so it became convenient.</w:t>
      </w:r>
      <w:r w:rsidR="00E352C3">
        <w:rPr>
          <w:sz w:val="20"/>
          <w:szCs w:val="20"/>
        </w:rPr>
        <w:t xml:space="preserve">  </w:t>
      </w:r>
      <w:r w:rsidRPr="00EA27B3">
        <w:rPr>
          <w:sz w:val="20"/>
          <w:szCs w:val="20"/>
        </w:rPr>
        <w:t xml:space="preserve">Plain speech.  </w:t>
      </w:r>
    </w:p>
    <w:p w:rsidR="003B5E67" w:rsidRPr="00EA27B3" w:rsidRDefault="003B5E67" w:rsidP="007A47ED">
      <w:pPr>
        <w:widowControl w:val="0"/>
        <w:rPr>
          <w:sz w:val="20"/>
          <w:szCs w:val="20"/>
        </w:rPr>
      </w:pPr>
      <w:r w:rsidRPr="00EA27B3">
        <w:rPr>
          <w:rFonts w:hint="eastAsia"/>
          <w:sz w:val="20"/>
          <w:szCs w:val="20"/>
        </w:rPr>
        <w:t>家のすぐそばにコンビニができて、とても便利になった。</w:t>
      </w:r>
    </w:p>
    <w:p w:rsidR="00AE37AA" w:rsidRPr="00EA27B3" w:rsidRDefault="003B5E67" w:rsidP="007A47ED">
      <w:pPr>
        <w:widowControl w:val="0"/>
        <w:rPr>
          <w:sz w:val="20"/>
          <w:szCs w:val="20"/>
        </w:rPr>
      </w:pPr>
      <w:r w:rsidRPr="000F599B">
        <w:rPr>
          <w:sz w:val="20"/>
          <w:szCs w:val="20"/>
          <w:lang w:val="es-US"/>
        </w:rPr>
        <w:t xml:space="preserve">Ie no sugu soba ni konbini ga dekite, totemo benri ni natta.  </w:t>
      </w:r>
      <w:r w:rsidR="008622A4" w:rsidRPr="008622A4">
        <w:rPr>
          <w:sz w:val="20"/>
          <w:szCs w:val="20"/>
        </w:rPr>
        <w:t xml:space="preserve">(soba de, </w:t>
      </w:r>
      <w:r w:rsidR="008622A4" w:rsidRPr="008622A4">
        <w:rPr>
          <w:i/>
          <w:sz w:val="20"/>
          <w:szCs w:val="20"/>
        </w:rPr>
        <w:t>not</w:t>
      </w:r>
      <w:r w:rsidR="008622A4" w:rsidRPr="008622A4">
        <w:rPr>
          <w:sz w:val="20"/>
          <w:szCs w:val="20"/>
        </w:rPr>
        <w:t xml:space="preserve"> OK;  use ni with dekiru)  </w:t>
      </w:r>
      <w:r w:rsidRPr="00EA27B3">
        <w:rPr>
          <w:sz w:val="20"/>
          <w:szCs w:val="20"/>
        </w:rPr>
        <w:t>(</w:t>
      </w:r>
      <w:r w:rsidRPr="00307EE7">
        <w:rPr>
          <w:b/>
          <w:sz w:val="20"/>
          <w:szCs w:val="20"/>
        </w:rPr>
        <w:t>sugu</w:t>
      </w:r>
      <w:r w:rsidRPr="00EA27B3">
        <w:rPr>
          <w:sz w:val="20"/>
          <w:szCs w:val="20"/>
        </w:rPr>
        <w:t xml:space="preserve"> = soon, immediately, right near, easily, nearby, just)  (</w:t>
      </w:r>
      <w:r w:rsidRPr="00307EE7">
        <w:rPr>
          <w:b/>
          <w:sz w:val="20"/>
          <w:szCs w:val="20"/>
        </w:rPr>
        <w:t>soba</w:t>
      </w:r>
      <w:r w:rsidRPr="00EA27B3">
        <w:rPr>
          <w:sz w:val="20"/>
          <w:szCs w:val="20"/>
        </w:rPr>
        <w:t xml:space="preserve"> = proximity, neighborhood, vicinity)  (</w:t>
      </w:r>
      <w:r w:rsidRPr="00307EE7">
        <w:rPr>
          <w:b/>
          <w:sz w:val="20"/>
          <w:szCs w:val="20"/>
        </w:rPr>
        <w:t>sugu soba</w:t>
      </w:r>
      <w:r w:rsidRPr="00EA27B3">
        <w:rPr>
          <w:sz w:val="20"/>
          <w:szCs w:val="20"/>
        </w:rPr>
        <w:t xml:space="preserve"> = right by, very close to)</w:t>
      </w:r>
      <w:r>
        <w:rPr>
          <w:sz w:val="20"/>
          <w:szCs w:val="20"/>
        </w:rPr>
        <w:t xml:space="preserve">  (ie no sugu chikaku ni, also OK;  ie no sugu chikai ni, </w:t>
      </w:r>
      <w:r w:rsidRPr="00D039AF">
        <w:rPr>
          <w:i/>
          <w:sz w:val="20"/>
          <w:szCs w:val="20"/>
        </w:rPr>
        <w:t>not</w:t>
      </w:r>
      <w:r>
        <w:rPr>
          <w:sz w:val="20"/>
          <w:szCs w:val="20"/>
        </w:rPr>
        <w:t xml:space="preserve"> OK;  ie ni sugu chikai ni, </w:t>
      </w:r>
      <w:r w:rsidRPr="00D039AF">
        <w:rPr>
          <w:i/>
          <w:sz w:val="20"/>
          <w:szCs w:val="20"/>
        </w:rPr>
        <w:t>not</w:t>
      </w:r>
      <w:r>
        <w:rPr>
          <w:sz w:val="20"/>
          <w:szCs w:val="20"/>
        </w:rPr>
        <w:t xml:space="preserve"> OK)</w:t>
      </w:r>
    </w:p>
    <w:p w:rsidR="00055496" w:rsidRDefault="003B5E67" w:rsidP="007A47ED">
      <w:pPr>
        <w:widowControl w:val="0"/>
        <w:rPr>
          <w:sz w:val="20"/>
          <w:szCs w:val="20"/>
        </w:rPr>
      </w:pPr>
      <w:r w:rsidRPr="00EA27B3">
        <w:rPr>
          <w:sz w:val="20"/>
          <w:szCs w:val="20"/>
        </w:rPr>
        <w:t>87.  My grandfather suddenly died quote to say notification existed.  Meaning, I learned</w:t>
      </w:r>
      <w:r w:rsidR="00111637">
        <w:rPr>
          <w:sz w:val="20"/>
          <w:szCs w:val="20"/>
        </w:rPr>
        <w:t xml:space="preserve"> </w:t>
      </w:r>
      <w:r w:rsidRPr="00EA27B3">
        <w:rPr>
          <w:sz w:val="20"/>
          <w:szCs w:val="20"/>
        </w:rPr>
        <w:t>that he died suddenly.  Plain speech.</w:t>
      </w:r>
    </w:p>
    <w:p w:rsidR="003B5E67" w:rsidRPr="00EA27B3" w:rsidRDefault="003B5E67" w:rsidP="007A47ED">
      <w:pPr>
        <w:widowControl w:val="0"/>
        <w:rPr>
          <w:sz w:val="20"/>
          <w:szCs w:val="20"/>
        </w:rPr>
      </w:pPr>
      <w:r w:rsidRPr="00EA27B3">
        <w:rPr>
          <w:rFonts w:hint="eastAsia"/>
          <w:sz w:val="20"/>
          <w:szCs w:val="20"/>
        </w:rPr>
        <w:t>祖父が急に死んだという知らせがあった。</w:t>
      </w:r>
      <w:r w:rsidRPr="00EA27B3">
        <w:rPr>
          <w:sz w:val="20"/>
          <w:szCs w:val="20"/>
        </w:rPr>
        <w:t xml:space="preserve"> </w:t>
      </w:r>
    </w:p>
    <w:p w:rsidR="003B5E67" w:rsidRPr="00EA27B3" w:rsidRDefault="003B5E67" w:rsidP="007A47ED">
      <w:pPr>
        <w:widowControl w:val="0"/>
        <w:rPr>
          <w:sz w:val="20"/>
          <w:szCs w:val="20"/>
        </w:rPr>
      </w:pPr>
      <w:r w:rsidRPr="00EB2881">
        <w:rPr>
          <w:sz w:val="20"/>
          <w:szCs w:val="20"/>
        </w:rPr>
        <w:t xml:space="preserve">Sofu ga kyuu ni shinda to iu shirase ga atta.  </w:t>
      </w:r>
      <w:r w:rsidRPr="00EA27B3">
        <w:rPr>
          <w:sz w:val="20"/>
          <w:szCs w:val="20"/>
        </w:rPr>
        <w:t>(</w:t>
      </w:r>
      <w:r w:rsidRPr="00307EE7">
        <w:rPr>
          <w:b/>
          <w:sz w:val="20"/>
          <w:szCs w:val="20"/>
        </w:rPr>
        <w:t>shirase</w:t>
      </w:r>
      <w:r w:rsidRPr="00EA27B3">
        <w:rPr>
          <w:sz w:val="20"/>
          <w:szCs w:val="20"/>
        </w:rPr>
        <w:t xml:space="preserve"> = notification;  from </w:t>
      </w:r>
      <w:r w:rsidRPr="00307EE7">
        <w:rPr>
          <w:b/>
          <w:sz w:val="20"/>
          <w:szCs w:val="20"/>
        </w:rPr>
        <w:t>shiraseru</w:t>
      </w:r>
      <w:r w:rsidRPr="00EA27B3">
        <w:rPr>
          <w:sz w:val="20"/>
          <w:szCs w:val="20"/>
        </w:rPr>
        <w:t xml:space="preserve"> = to notify, inform)</w:t>
      </w:r>
    </w:p>
    <w:p w:rsidR="003B5E67" w:rsidRPr="00EA27B3" w:rsidRDefault="003B5E67" w:rsidP="007A47ED">
      <w:pPr>
        <w:widowControl w:val="0"/>
        <w:rPr>
          <w:sz w:val="20"/>
          <w:szCs w:val="20"/>
        </w:rPr>
      </w:pPr>
      <w:r w:rsidRPr="00EA27B3">
        <w:rPr>
          <w:sz w:val="20"/>
          <w:szCs w:val="20"/>
        </w:rPr>
        <w:t>88.  As for the way of doing, it’s simple.  Use yarikata.  Meaning, it’s easy to do.</w:t>
      </w:r>
    </w:p>
    <w:p w:rsidR="003B5E67" w:rsidRPr="00EA27B3" w:rsidRDefault="003B5E67" w:rsidP="007A47ED">
      <w:pPr>
        <w:widowControl w:val="0"/>
        <w:rPr>
          <w:sz w:val="20"/>
          <w:szCs w:val="20"/>
        </w:rPr>
      </w:pPr>
      <w:r w:rsidRPr="00EA27B3">
        <w:rPr>
          <w:rFonts w:hint="eastAsia"/>
          <w:sz w:val="20"/>
          <w:szCs w:val="20"/>
        </w:rPr>
        <w:t>やり方は簡単です。</w:t>
      </w:r>
    </w:p>
    <w:p w:rsidR="003B5E67" w:rsidRPr="00EA27B3" w:rsidRDefault="003B5E67" w:rsidP="007A47ED">
      <w:pPr>
        <w:widowControl w:val="0"/>
        <w:rPr>
          <w:sz w:val="20"/>
          <w:szCs w:val="20"/>
        </w:rPr>
      </w:pPr>
      <w:r w:rsidRPr="00EA27B3">
        <w:rPr>
          <w:sz w:val="20"/>
          <w:szCs w:val="20"/>
        </w:rPr>
        <w:t>Yarikata wa kantan desu.  (</w:t>
      </w:r>
      <w:r w:rsidRPr="00307EE7">
        <w:rPr>
          <w:b/>
          <w:sz w:val="20"/>
          <w:szCs w:val="20"/>
        </w:rPr>
        <w:t>yarikata</w:t>
      </w:r>
      <w:r w:rsidRPr="00EA27B3">
        <w:rPr>
          <w:sz w:val="20"/>
          <w:szCs w:val="20"/>
        </w:rPr>
        <w:t xml:space="preserve"> = way of doing, procedure</w:t>
      </w:r>
      <w:r>
        <w:rPr>
          <w:sz w:val="20"/>
          <w:szCs w:val="20"/>
        </w:rPr>
        <w:t xml:space="preserve">;  </w:t>
      </w:r>
      <w:r w:rsidR="006C2C84">
        <w:rPr>
          <w:sz w:val="20"/>
          <w:szCs w:val="20"/>
        </w:rPr>
        <w:t xml:space="preserve">cf. </w:t>
      </w:r>
      <w:r w:rsidR="006C2C84" w:rsidRPr="006C2C84">
        <w:rPr>
          <w:b/>
          <w:sz w:val="20"/>
          <w:szCs w:val="20"/>
        </w:rPr>
        <w:t>shikata</w:t>
      </w:r>
      <w:r w:rsidR="006C2C84">
        <w:rPr>
          <w:sz w:val="20"/>
          <w:szCs w:val="20"/>
        </w:rPr>
        <w:t xml:space="preserve"> = way, method;  shikata is </w:t>
      </w:r>
      <w:r w:rsidR="006C2C84" w:rsidRPr="006C2C84">
        <w:rPr>
          <w:i/>
          <w:sz w:val="20"/>
          <w:szCs w:val="20"/>
        </w:rPr>
        <w:t>not</w:t>
      </w:r>
      <w:r w:rsidR="006C2C84">
        <w:rPr>
          <w:sz w:val="20"/>
          <w:szCs w:val="20"/>
        </w:rPr>
        <w:t xml:space="preserve"> as clear in this sentence;  </w:t>
      </w:r>
      <w:r>
        <w:rPr>
          <w:sz w:val="20"/>
          <w:szCs w:val="20"/>
        </w:rPr>
        <w:t xml:space="preserve">cf. </w:t>
      </w:r>
      <w:r w:rsidRPr="001A78BC">
        <w:rPr>
          <w:b/>
          <w:sz w:val="20"/>
          <w:szCs w:val="20"/>
        </w:rPr>
        <w:t>tsukaikata</w:t>
      </w:r>
      <w:r>
        <w:rPr>
          <w:sz w:val="20"/>
          <w:szCs w:val="20"/>
        </w:rPr>
        <w:t xml:space="preserve"> = way of using</w:t>
      </w:r>
      <w:r w:rsidRPr="00EA27B3">
        <w:rPr>
          <w:sz w:val="20"/>
          <w:szCs w:val="20"/>
        </w:rPr>
        <w:t>)</w:t>
      </w:r>
      <w:r w:rsidR="001E467E">
        <w:rPr>
          <w:sz w:val="20"/>
          <w:szCs w:val="20"/>
        </w:rPr>
        <w:t xml:space="preserve">  (</w:t>
      </w:r>
      <w:r w:rsidR="001E467E" w:rsidRPr="001E467E">
        <w:rPr>
          <w:b/>
          <w:sz w:val="20"/>
          <w:szCs w:val="20"/>
        </w:rPr>
        <w:t>kantan</w:t>
      </w:r>
      <w:r w:rsidR="001E467E">
        <w:rPr>
          <w:sz w:val="20"/>
          <w:szCs w:val="20"/>
        </w:rPr>
        <w:t xml:space="preserve"> = simple, easy, uncomplicated;  cf. </w:t>
      </w:r>
      <w:r w:rsidR="001E467E" w:rsidRPr="001E467E">
        <w:rPr>
          <w:b/>
          <w:sz w:val="20"/>
          <w:szCs w:val="20"/>
        </w:rPr>
        <w:t>soboku</w:t>
      </w:r>
      <w:r w:rsidR="001E467E">
        <w:rPr>
          <w:sz w:val="20"/>
          <w:szCs w:val="20"/>
        </w:rPr>
        <w:t xml:space="preserve"> = simplicity, artlessness, naivete;  </w:t>
      </w:r>
      <w:r w:rsidR="001E467E" w:rsidRPr="001E467E">
        <w:rPr>
          <w:i/>
          <w:sz w:val="20"/>
          <w:szCs w:val="20"/>
        </w:rPr>
        <w:t>not</w:t>
      </w:r>
      <w:r w:rsidR="001E467E">
        <w:rPr>
          <w:sz w:val="20"/>
          <w:szCs w:val="20"/>
        </w:rPr>
        <w:t xml:space="preserve"> OK to use soboku in place of kantan in this sentence)</w:t>
      </w:r>
    </w:p>
    <w:p w:rsidR="003B5E67" w:rsidRPr="00EA27B3" w:rsidRDefault="003B5E67" w:rsidP="007A47ED">
      <w:pPr>
        <w:widowControl w:val="0"/>
        <w:rPr>
          <w:sz w:val="20"/>
          <w:szCs w:val="20"/>
        </w:rPr>
      </w:pPr>
      <w:r w:rsidRPr="00EA27B3">
        <w:rPr>
          <w:sz w:val="20"/>
          <w:szCs w:val="20"/>
        </w:rPr>
        <w:t xml:space="preserve">89.  Last night, </w:t>
      </w:r>
      <w:r w:rsidR="00F830A6">
        <w:rPr>
          <w:sz w:val="20"/>
          <w:szCs w:val="20"/>
        </w:rPr>
        <w:t xml:space="preserve">I </w:t>
      </w:r>
      <w:r w:rsidRPr="00EA27B3">
        <w:rPr>
          <w:sz w:val="20"/>
          <w:szCs w:val="20"/>
        </w:rPr>
        <w:t xml:space="preserve">turned on the light state, I slept completely.  Use yuube to mean last night.  Use mama.  Meaning, I went to sleep with the light on.  Plain speech.  </w:t>
      </w:r>
    </w:p>
    <w:p w:rsidR="003B5E67" w:rsidRPr="00EA27B3" w:rsidRDefault="003B5E67" w:rsidP="007A47ED">
      <w:pPr>
        <w:widowControl w:val="0"/>
        <w:rPr>
          <w:sz w:val="20"/>
          <w:szCs w:val="20"/>
        </w:rPr>
      </w:pPr>
      <w:r w:rsidRPr="00EA27B3">
        <w:rPr>
          <w:rFonts w:hint="eastAsia"/>
          <w:sz w:val="20"/>
          <w:szCs w:val="20"/>
        </w:rPr>
        <w:t>ゆうべ、電気を</w:t>
      </w:r>
      <w:r w:rsidR="00D567B5">
        <w:rPr>
          <w:rFonts w:hint="eastAsia"/>
          <w:sz w:val="20"/>
          <w:szCs w:val="20"/>
        </w:rPr>
        <w:t>点けた</w:t>
      </w:r>
      <w:r w:rsidRPr="00EA27B3">
        <w:rPr>
          <w:rFonts w:hint="eastAsia"/>
          <w:sz w:val="20"/>
          <w:szCs w:val="20"/>
        </w:rPr>
        <w:t>まま寝てしまった。</w:t>
      </w:r>
    </w:p>
    <w:p w:rsidR="003B5E67" w:rsidRPr="007346C2" w:rsidRDefault="003B5E67" w:rsidP="007A47ED">
      <w:pPr>
        <w:widowControl w:val="0"/>
        <w:rPr>
          <w:sz w:val="20"/>
          <w:szCs w:val="20"/>
        </w:rPr>
      </w:pPr>
      <w:r w:rsidRPr="00EA27B3">
        <w:rPr>
          <w:sz w:val="20"/>
          <w:szCs w:val="20"/>
          <w:lang w:val="es-US"/>
        </w:rPr>
        <w:t xml:space="preserve">Yuube, denki o tsuketa mama nete shimatta.  </w:t>
      </w:r>
      <w:r w:rsidRPr="007346C2">
        <w:rPr>
          <w:sz w:val="20"/>
          <w:szCs w:val="20"/>
        </w:rPr>
        <w:t>(</w:t>
      </w:r>
      <w:r w:rsidRPr="007346C2">
        <w:rPr>
          <w:b/>
          <w:sz w:val="20"/>
          <w:szCs w:val="20"/>
        </w:rPr>
        <w:t>yuube</w:t>
      </w:r>
      <w:r w:rsidRPr="007346C2">
        <w:rPr>
          <w:sz w:val="20"/>
          <w:szCs w:val="20"/>
        </w:rPr>
        <w:t xml:space="preserve"> = yesterday evening, evening</w:t>
      </w:r>
      <w:r w:rsidR="007346C2" w:rsidRPr="007346C2">
        <w:rPr>
          <w:sz w:val="20"/>
          <w:szCs w:val="20"/>
        </w:rPr>
        <w:t xml:space="preserve">;  cf. </w:t>
      </w:r>
      <w:r w:rsidR="007346C2" w:rsidRPr="007346C2">
        <w:rPr>
          <w:b/>
          <w:sz w:val="20"/>
          <w:szCs w:val="20"/>
        </w:rPr>
        <w:t>yuugata</w:t>
      </w:r>
      <w:r w:rsidR="007346C2" w:rsidRPr="007346C2">
        <w:rPr>
          <w:sz w:val="20"/>
          <w:szCs w:val="20"/>
        </w:rPr>
        <w:t xml:space="preserve"> = evening</w:t>
      </w:r>
      <w:r w:rsidRPr="007346C2">
        <w:rPr>
          <w:sz w:val="20"/>
          <w:szCs w:val="20"/>
        </w:rPr>
        <w:t>) (</w:t>
      </w:r>
      <w:r w:rsidRPr="007346C2">
        <w:rPr>
          <w:b/>
          <w:sz w:val="20"/>
          <w:szCs w:val="20"/>
        </w:rPr>
        <w:t>mama</w:t>
      </w:r>
      <w:r w:rsidRPr="007346C2">
        <w:rPr>
          <w:sz w:val="20"/>
          <w:szCs w:val="20"/>
        </w:rPr>
        <w:t xml:space="preserve"> = state)</w:t>
      </w:r>
    </w:p>
    <w:p w:rsidR="003B5E67" w:rsidRPr="004615CC" w:rsidRDefault="003B5E67" w:rsidP="007A47ED">
      <w:pPr>
        <w:widowControl w:val="0"/>
        <w:rPr>
          <w:sz w:val="20"/>
          <w:szCs w:val="20"/>
        </w:rPr>
      </w:pPr>
      <w:r w:rsidRPr="004615CC">
        <w:rPr>
          <w:sz w:val="20"/>
          <w:szCs w:val="20"/>
        </w:rPr>
        <w:t>90.  Not using a dictionary, I would like to read a Japanese language’s book.  Use zuni.  Plain speech.</w:t>
      </w:r>
    </w:p>
    <w:p w:rsidR="003B5E67" w:rsidRPr="004615CC" w:rsidRDefault="003B5E67" w:rsidP="007A47ED">
      <w:pPr>
        <w:widowControl w:val="0"/>
        <w:rPr>
          <w:sz w:val="20"/>
          <w:szCs w:val="20"/>
        </w:rPr>
      </w:pPr>
      <w:r w:rsidRPr="00EA27B3">
        <w:rPr>
          <w:rFonts w:hint="eastAsia"/>
          <w:sz w:val="20"/>
          <w:szCs w:val="20"/>
        </w:rPr>
        <w:t>辞書を使</w:t>
      </w:r>
      <w:r w:rsidR="00AA3AD9">
        <w:rPr>
          <w:rFonts w:hint="eastAsia"/>
          <w:sz w:val="20"/>
          <w:szCs w:val="20"/>
        </w:rPr>
        <w:t>わ</w:t>
      </w:r>
      <w:r w:rsidRPr="00EA27B3">
        <w:rPr>
          <w:rFonts w:hint="eastAsia"/>
          <w:sz w:val="20"/>
          <w:szCs w:val="20"/>
        </w:rPr>
        <w:t>ずに日本語の本を読みたい。</w:t>
      </w:r>
    </w:p>
    <w:p w:rsidR="003049BB" w:rsidRPr="00EA27B3" w:rsidRDefault="003B5E67" w:rsidP="007A47ED">
      <w:pPr>
        <w:widowControl w:val="0"/>
        <w:rPr>
          <w:sz w:val="20"/>
          <w:szCs w:val="20"/>
        </w:rPr>
      </w:pPr>
      <w:r w:rsidRPr="004615CC">
        <w:rPr>
          <w:sz w:val="20"/>
          <w:szCs w:val="20"/>
        </w:rPr>
        <w:t>Jis</w:t>
      </w:r>
      <w:r w:rsidRPr="00E272B5">
        <w:rPr>
          <w:sz w:val="20"/>
          <w:szCs w:val="20"/>
        </w:rPr>
        <w:t xml:space="preserve">ho o tsukawa zuni nihongo no hon o yomitai.  </w:t>
      </w:r>
      <w:r>
        <w:rPr>
          <w:sz w:val="20"/>
          <w:szCs w:val="20"/>
        </w:rPr>
        <w:t>(hon ga, also OK)</w:t>
      </w:r>
      <w:r w:rsidR="007A1AEA">
        <w:rPr>
          <w:sz w:val="20"/>
          <w:szCs w:val="20"/>
        </w:rPr>
        <w:tab/>
      </w:r>
      <w:r w:rsidR="007A1AEA">
        <w:rPr>
          <w:sz w:val="20"/>
          <w:szCs w:val="20"/>
        </w:rPr>
        <w:tab/>
      </w:r>
      <w:r w:rsidR="007A1AEA">
        <w:rPr>
          <w:sz w:val="20"/>
          <w:szCs w:val="20"/>
        </w:rPr>
        <w:tab/>
      </w:r>
      <w:r w:rsidR="007A1AEA">
        <w:rPr>
          <w:sz w:val="20"/>
          <w:szCs w:val="20"/>
        </w:rPr>
        <w:tab/>
      </w:r>
      <w:r w:rsidR="007A1AEA">
        <w:rPr>
          <w:sz w:val="20"/>
          <w:szCs w:val="20"/>
        </w:rPr>
        <w:tab/>
      </w:r>
      <w:r w:rsidR="007A1AEA">
        <w:rPr>
          <w:sz w:val="20"/>
          <w:szCs w:val="20"/>
        </w:rPr>
        <w:tab/>
      </w:r>
    </w:p>
    <w:p w:rsidR="003B5E67" w:rsidRPr="00EA27B3" w:rsidRDefault="003B5E67" w:rsidP="007A47ED">
      <w:pPr>
        <w:widowControl w:val="0"/>
        <w:rPr>
          <w:sz w:val="20"/>
          <w:szCs w:val="20"/>
        </w:rPr>
      </w:pPr>
      <w:r w:rsidRPr="00EA27B3">
        <w:rPr>
          <w:sz w:val="20"/>
          <w:szCs w:val="20"/>
        </w:rPr>
        <w:lastRenderedPageBreak/>
        <w:t>91.  Taste, how?  Meaning, how is the taste?  Plain speech.</w:t>
      </w:r>
    </w:p>
    <w:p w:rsidR="003B5E67" w:rsidRPr="00EA27B3" w:rsidRDefault="003B5E67" w:rsidP="007A47ED">
      <w:pPr>
        <w:widowControl w:val="0"/>
        <w:rPr>
          <w:sz w:val="20"/>
          <w:szCs w:val="20"/>
        </w:rPr>
      </w:pPr>
      <w:r w:rsidRPr="00EA27B3">
        <w:rPr>
          <w:rFonts w:hint="eastAsia"/>
          <w:sz w:val="20"/>
          <w:szCs w:val="20"/>
        </w:rPr>
        <w:t>味どう？</w:t>
      </w:r>
    </w:p>
    <w:p w:rsidR="003B5E67" w:rsidRPr="00EA27B3" w:rsidRDefault="003B5E67" w:rsidP="007A47ED">
      <w:pPr>
        <w:widowControl w:val="0"/>
        <w:rPr>
          <w:sz w:val="20"/>
          <w:szCs w:val="20"/>
        </w:rPr>
      </w:pPr>
      <w:r w:rsidRPr="00EA27B3">
        <w:rPr>
          <w:sz w:val="20"/>
          <w:szCs w:val="20"/>
        </w:rPr>
        <w:t xml:space="preserve">Aji doo?  </w:t>
      </w:r>
    </w:p>
    <w:p w:rsidR="003B5E67" w:rsidRPr="00EA27B3" w:rsidRDefault="003B5E67" w:rsidP="007A47ED">
      <w:pPr>
        <w:widowControl w:val="0"/>
        <w:rPr>
          <w:sz w:val="20"/>
          <w:szCs w:val="20"/>
        </w:rPr>
      </w:pPr>
      <w:r w:rsidRPr="00EA27B3">
        <w:rPr>
          <w:sz w:val="20"/>
          <w:szCs w:val="20"/>
        </w:rPr>
        <w:t>92.  A little, salt is insufficient, I think</w:t>
      </w:r>
      <w:r w:rsidR="00C35633">
        <w:rPr>
          <w:sz w:val="20"/>
          <w:szCs w:val="20"/>
        </w:rPr>
        <w:t>,</w:t>
      </w:r>
      <w:r w:rsidR="009E0045">
        <w:rPr>
          <w:sz w:val="20"/>
          <w:szCs w:val="20"/>
        </w:rPr>
        <w:t xml:space="preserve"> </w:t>
      </w:r>
      <w:r w:rsidRPr="00EA27B3">
        <w:rPr>
          <w:sz w:val="20"/>
          <w:szCs w:val="20"/>
        </w:rPr>
        <w:t>for sure.  Use chotto.  Plain speech.</w:t>
      </w:r>
    </w:p>
    <w:p w:rsidR="00C35633" w:rsidRPr="00EA27B3" w:rsidRDefault="003B5E67" w:rsidP="007A47ED">
      <w:pPr>
        <w:widowControl w:val="0"/>
        <w:rPr>
          <w:sz w:val="20"/>
          <w:szCs w:val="20"/>
        </w:rPr>
      </w:pPr>
      <w:r w:rsidRPr="00EA27B3">
        <w:rPr>
          <w:rFonts w:hint="eastAsia"/>
          <w:sz w:val="20"/>
          <w:szCs w:val="20"/>
        </w:rPr>
        <w:t>ちょっと塩が足りないと思うよ。</w:t>
      </w:r>
    </w:p>
    <w:p w:rsidR="003B5E67" w:rsidRPr="00EA27B3" w:rsidRDefault="003B5E67" w:rsidP="007A47ED">
      <w:pPr>
        <w:widowControl w:val="0"/>
        <w:rPr>
          <w:sz w:val="20"/>
          <w:szCs w:val="20"/>
        </w:rPr>
      </w:pPr>
      <w:r w:rsidRPr="00EA27B3">
        <w:rPr>
          <w:sz w:val="20"/>
          <w:szCs w:val="20"/>
        </w:rPr>
        <w:t xml:space="preserve">Chotto shio ga tarinai to omou yo.  </w:t>
      </w:r>
      <w:r>
        <w:rPr>
          <w:sz w:val="20"/>
          <w:szCs w:val="20"/>
        </w:rPr>
        <w:t>(</w:t>
      </w:r>
      <w:r w:rsidRPr="00307EE7">
        <w:rPr>
          <w:b/>
          <w:sz w:val="20"/>
          <w:szCs w:val="20"/>
        </w:rPr>
        <w:t>shio</w:t>
      </w:r>
      <w:r>
        <w:rPr>
          <w:sz w:val="20"/>
          <w:szCs w:val="20"/>
        </w:rPr>
        <w:t xml:space="preserve"> = salt;  also, different kanji, = tide, seawater;  cf. </w:t>
      </w:r>
      <w:r w:rsidRPr="00307EE7">
        <w:rPr>
          <w:b/>
          <w:sz w:val="20"/>
          <w:szCs w:val="20"/>
        </w:rPr>
        <w:t>shoppai</w:t>
      </w:r>
      <w:r>
        <w:rPr>
          <w:sz w:val="20"/>
          <w:szCs w:val="20"/>
        </w:rPr>
        <w:t xml:space="preserve"> = salty, calculating, stingy, scowling, hoarse)  </w:t>
      </w:r>
      <w:r w:rsidRPr="00EA27B3">
        <w:rPr>
          <w:sz w:val="20"/>
          <w:szCs w:val="20"/>
        </w:rPr>
        <w:t>(</w:t>
      </w:r>
      <w:r w:rsidRPr="00307EE7">
        <w:rPr>
          <w:b/>
          <w:sz w:val="20"/>
          <w:szCs w:val="20"/>
        </w:rPr>
        <w:t>tariru</w:t>
      </w:r>
      <w:r w:rsidRPr="00EA27B3">
        <w:rPr>
          <w:sz w:val="20"/>
          <w:szCs w:val="20"/>
        </w:rPr>
        <w:t xml:space="preserve"> = to be sufficient)  </w:t>
      </w:r>
    </w:p>
    <w:p w:rsidR="003B5E67" w:rsidRDefault="003B5E67" w:rsidP="007A47ED">
      <w:pPr>
        <w:widowControl w:val="0"/>
        <w:rPr>
          <w:sz w:val="20"/>
          <w:szCs w:val="20"/>
        </w:rPr>
      </w:pPr>
      <w:r w:rsidRPr="00EA27B3">
        <w:rPr>
          <w:sz w:val="20"/>
          <w:szCs w:val="20"/>
        </w:rPr>
        <w:t xml:space="preserve">93.  As for the evening meal, always about what time do you honorably eat?  Use yuuhan.  </w:t>
      </w:r>
    </w:p>
    <w:p w:rsidR="003B5E67" w:rsidRPr="00EA27B3" w:rsidRDefault="003B5E67" w:rsidP="007A47ED">
      <w:pPr>
        <w:widowControl w:val="0"/>
        <w:rPr>
          <w:sz w:val="20"/>
          <w:szCs w:val="20"/>
        </w:rPr>
      </w:pPr>
      <w:r w:rsidRPr="00EA27B3">
        <w:rPr>
          <w:rFonts w:hint="eastAsia"/>
          <w:sz w:val="20"/>
          <w:szCs w:val="20"/>
        </w:rPr>
        <w:t>夕飯は、いつも何時ごろ召し上がりますか。</w:t>
      </w:r>
    </w:p>
    <w:p w:rsidR="003B5E67" w:rsidRPr="00EA27B3" w:rsidRDefault="003B5E67" w:rsidP="007A47ED">
      <w:pPr>
        <w:widowControl w:val="0"/>
        <w:rPr>
          <w:sz w:val="20"/>
          <w:szCs w:val="20"/>
        </w:rPr>
      </w:pPr>
      <w:r w:rsidRPr="00EA27B3">
        <w:rPr>
          <w:sz w:val="20"/>
          <w:szCs w:val="20"/>
          <w:lang w:val="es-US"/>
        </w:rPr>
        <w:t xml:space="preserve">Yuuhan wa, itsumo nanji goro meshiagarimasu ka.  </w:t>
      </w:r>
      <w:r w:rsidRPr="00EA27B3">
        <w:rPr>
          <w:sz w:val="20"/>
          <w:szCs w:val="20"/>
        </w:rPr>
        <w:t>(</w:t>
      </w:r>
      <w:r w:rsidRPr="00307EE7">
        <w:rPr>
          <w:b/>
          <w:sz w:val="20"/>
          <w:szCs w:val="20"/>
        </w:rPr>
        <w:t>yuuhan</w:t>
      </w:r>
      <w:r w:rsidRPr="00EA27B3">
        <w:rPr>
          <w:sz w:val="20"/>
          <w:szCs w:val="20"/>
        </w:rPr>
        <w:t xml:space="preserve"> = evening meal;  combines kanji for yuu = evening + han = meal, as in </w:t>
      </w:r>
      <w:r w:rsidRPr="00307EE7">
        <w:rPr>
          <w:b/>
          <w:sz w:val="20"/>
          <w:szCs w:val="20"/>
        </w:rPr>
        <w:t>gohan</w:t>
      </w:r>
      <w:r w:rsidRPr="00EA27B3">
        <w:rPr>
          <w:sz w:val="20"/>
          <w:szCs w:val="20"/>
        </w:rPr>
        <w:t xml:space="preserve"> = cooked rice</w:t>
      </w:r>
      <w:r w:rsidR="008622A4">
        <w:rPr>
          <w:sz w:val="20"/>
          <w:szCs w:val="20"/>
        </w:rPr>
        <w:t xml:space="preserve">;  cf. </w:t>
      </w:r>
      <w:r w:rsidR="008622A4" w:rsidRPr="008622A4">
        <w:rPr>
          <w:b/>
          <w:sz w:val="20"/>
          <w:szCs w:val="20"/>
        </w:rPr>
        <w:t>yuushoku</w:t>
      </w:r>
      <w:r w:rsidR="008622A4">
        <w:rPr>
          <w:sz w:val="20"/>
          <w:szCs w:val="20"/>
        </w:rPr>
        <w:t xml:space="preserve"> = evening meal</w:t>
      </w:r>
      <w:r w:rsidRPr="00EA27B3">
        <w:rPr>
          <w:sz w:val="20"/>
          <w:szCs w:val="20"/>
        </w:rPr>
        <w:t>)</w:t>
      </w:r>
    </w:p>
    <w:p w:rsidR="003B5E67" w:rsidRPr="00EA27B3" w:rsidRDefault="003B5E67" w:rsidP="007A47ED">
      <w:pPr>
        <w:widowControl w:val="0"/>
        <w:rPr>
          <w:sz w:val="20"/>
          <w:szCs w:val="20"/>
        </w:rPr>
      </w:pPr>
      <w:r w:rsidRPr="00EA27B3">
        <w:rPr>
          <w:sz w:val="20"/>
          <w:szCs w:val="20"/>
        </w:rPr>
        <w:t xml:space="preserve">94.  You must not tell lies.  Use tsuku to mean tell.  </w:t>
      </w:r>
    </w:p>
    <w:p w:rsidR="003B5E67" w:rsidRPr="00EA27B3" w:rsidRDefault="003B5E67" w:rsidP="007A47ED">
      <w:pPr>
        <w:widowControl w:val="0"/>
        <w:rPr>
          <w:sz w:val="20"/>
          <w:szCs w:val="20"/>
          <w:lang w:val="es-US"/>
        </w:rPr>
      </w:pPr>
      <w:r w:rsidRPr="00EA27B3">
        <w:rPr>
          <w:rFonts w:hint="eastAsia"/>
          <w:sz w:val="20"/>
          <w:szCs w:val="20"/>
          <w:lang w:val="es-US"/>
        </w:rPr>
        <w:t>うそをついてはいけません。</w:t>
      </w:r>
    </w:p>
    <w:p w:rsidR="003B5E67" w:rsidRPr="00EA27B3" w:rsidRDefault="003B5E67" w:rsidP="007A47ED">
      <w:pPr>
        <w:widowControl w:val="0"/>
        <w:rPr>
          <w:sz w:val="20"/>
          <w:szCs w:val="20"/>
        </w:rPr>
      </w:pPr>
      <w:r w:rsidRPr="00EA27B3">
        <w:rPr>
          <w:sz w:val="20"/>
          <w:szCs w:val="20"/>
          <w:lang w:val="es-US"/>
        </w:rPr>
        <w:t xml:space="preserve">Uso o tsuite wa ikemasen.  </w:t>
      </w:r>
      <w:r w:rsidRPr="00EA27B3">
        <w:rPr>
          <w:sz w:val="20"/>
          <w:szCs w:val="20"/>
        </w:rPr>
        <w:t>(</w:t>
      </w:r>
      <w:r w:rsidRPr="00307EE7">
        <w:rPr>
          <w:b/>
          <w:sz w:val="20"/>
          <w:szCs w:val="20"/>
        </w:rPr>
        <w:t>tsuku</w:t>
      </w:r>
      <w:r w:rsidRPr="00EA27B3">
        <w:rPr>
          <w:sz w:val="20"/>
          <w:szCs w:val="20"/>
        </w:rPr>
        <w:t>, written without kanji, = to tell [a lie], to use [foul language], to vomit, to breathe out, to breathe) (</w:t>
      </w:r>
      <w:r w:rsidRPr="00EA27B3">
        <w:rPr>
          <w:i/>
          <w:sz w:val="20"/>
          <w:szCs w:val="20"/>
        </w:rPr>
        <w:t xml:space="preserve">you </w:t>
      </w:r>
      <w:r w:rsidRPr="00EA27B3">
        <w:rPr>
          <w:i/>
          <w:sz w:val="20"/>
          <w:szCs w:val="20"/>
          <w:u w:val="single"/>
        </w:rPr>
        <w:t>tsuku</w:t>
      </w:r>
      <w:r w:rsidRPr="00EA27B3">
        <w:rPr>
          <w:i/>
          <w:sz w:val="20"/>
          <w:szCs w:val="20"/>
        </w:rPr>
        <w:t xml:space="preserve"> [attach] a label to yourself when you </w:t>
      </w:r>
      <w:r w:rsidRPr="00EA27B3">
        <w:rPr>
          <w:i/>
          <w:sz w:val="20"/>
          <w:szCs w:val="20"/>
          <w:u w:val="single"/>
        </w:rPr>
        <w:t>tell</w:t>
      </w:r>
      <w:r w:rsidRPr="00EA27B3">
        <w:rPr>
          <w:i/>
          <w:sz w:val="20"/>
          <w:szCs w:val="20"/>
        </w:rPr>
        <w:t xml:space="preserve"> lies</w:t>
      </w:r>
      <w:r w:rsidRPr="00EA27B3">
        <w:rPr>
          <w:sz w:val="20"/>
          <w:szCs w:val="20"/>
        </w:rPr>
        <w:t>)</w:t>
      </w:r>
    </w:p>
    <w:p w:rsidR="003B5E67" w:rsidRPr="00EA27B3" w:rsidRDefault="003B5E67" w:rsidP="007A47ED">
      <w:pPr>
        <w:widowControl w:val="0"/>
        <w:rPr>
          <w:sz w:val="20"/>
          <w:szCs w:val="20"/>
        </w:rPr>
      </w:pPr>
      <w:r w:rsidRPr="00EA27B3">
        <w:rPr>
          <w:sz w:val="20"/>
          <w:szCs w:val="20"/>
        </w:rPr>
        <w:t>95.  Without doing reserve, please honorably eat.</w:t>
      </w:r>
      <w:r w:rsidR="006C2C84">
        <w:rPr>
          <w:sz w:val="20"/>
          <w:szCs w:val="20"/>
        </w:rPr>
        <w:t xml:space="preserve">  Don’t use wo after reserve.</w:t>
      </w:r>
    </w:p>
    <w:p w:rsidR="003B5E67" w:rsidRPr="00EA27B3" w:rsidRDefault="003B5E67" w:rsidP="007A47ED">
      <w:pPr>
        <w:widowControl w:val="0"/>
        <w:rPr>
          <w:sz w:val="20"/>
          <w:szCs w:val="20"/>
        </w:rPr>
      </w:pPr>
      <w:r w:rsidRPr="00EA27B3">
        <w:rPr>
          <w:rFonts w:hint="eastAsia"/>
          <w:sz w:val="20"/>
          <w:szCs w:val="20"/>
        </w:rPr>
        <w:t>遠慮しないで召し上がってください。</w:t>
      </w:r>
    </w:p>
    <w:p w:rsidR="003B5E67" w:rsidRPr="00EA27B3" w:rsidRDefault="003B5E67" w:rsidP="007A47ED">
      <w:pPr>
        <w:widowControl w:val="0"/>
        <w:rPr>
          <w:sz w:val="20"/>
          <w:szCs w:val="20"/>
        </w:rPr>
      </w:pPr>
      <w:r w:rsidRPr="00EA27B3">
        <w:rPr>
          <w:sz w:val="20"/>
          <w:szCs w:val="20"/>
        </w:rPr>
        <w:t>Enryo shinai de meshiagatte kudasai.  (</w:t>
      </w:r>
      <w:r w:rsidRPr="00307EE7">
        <w:rPr>
          <w:b/>
          <w:sz w:val="20"/>
          <w:szCs w:val="20"/>
        </w:rPr>
        <w:t>enryo</w:t>
      </w:r>
      <w:r w:rsidRPr="00EA27B3">
        <w:rPr>
          <w:sz w:val="20"/>
          <w:szCs w:val="20"/>
        </w:rPr>
        <w:t xml:space="preserve"> = reserve, hesitation, modesty, tact</w:t>
      </w:r>
      <w:r w:rsidR="00DC701E">
        <w:rPr>
          <w:sz w:val="20"/>
          <w:szCs w:val="20"/>
        </w:rPr>
        <w:t xml:space="preserve">, </w:t>
      </w:r>
      <w:r w:rsidRPr="00EA27B3">
        <w:rPr>
          <w:sz w:val="20"/>
          <w:szCs w:val="20"/>
        </w:rPr>
        <w:t>discretion, restraint)</w:t>
      </w:r>
    </w:p>
    <w:p w:rsidR="003B5E67" w:rsidRPr="00EA27B3" w:rsidRDefault="003B5E67" w:rsidP="007A47ED">
      <w:pPr>
        <w:widowControl w:val="0"/>
        <w:rPr>
          <w:sz w:val="20"/>
          <w:szCs w:val="20"/>
        </w:rPr>
      </w:pPr>
      <w:r w:rsidRPr="00EA27B3">
        <w:rPr>
          <w:sz w:val="20"/>
          <w:szCs w:val="20"/>
        </w:rPr>
        <w:t xml:space="preserve">96.  Tanaka, </w:t>
      </w:r>
      <w:r w:rsidR="00065AF4">
        <w:rPr>
          <w:sz w:val="20"/>
          <w:szCs w:val="20"/>
        </w:rPr>
        <w:t xml:space="preserve">that kind of </w:t>
      </w:r>
      <w:r w:rsidR="004B3C97">
        <w:rPr>
          <w:sz w:val="20"/>
          <w:szCs w:val="20"/>
        </w:rPr>
        <w:t xml:space="preserve">thing, </w:t>
      </w:r>
      <w:r w:rsidR="00065AF4">
        <w:rPr>
          <w:sz w:val="20"/>
          <w:szCs w:val="20"/>
        </w:rPr>
        <w:t xml:space="preserve">to say </w:t>
      </w:r>
      <w:r w:rsidRPr="00EA27B3">
        <w:rPr>
          <w:sz w:val="20"/>
          <w:szCs w:val="20"/>
        </w:rPr>
        <w:t xml:space="preserve">expectation doesn’t exist.  </w:t>
      </w:r>
      <w:r>
        <w:rPr>
          <w:sz w:val="20"/>
          <w:szCs w:val="20"/>
        </w:rPr>
        <w:t xml:space="preserve">Tanaka and expectation are both subjects.  </w:t>
      </w:r>
      <w:r w:rsidRPr="00EA27B3">
        <w:rPr>
          <w:sz w:val="20"/>
          <w:szCs w:val="20"/>
        </w:rPr>
        <w:t xml:space="preserve">Use wo rather than to.  Use hazu.  Meaning, Tanaka would not say such a thing.  Plain speech.  </w:t>
      </w:r>
    </w:p>
    <w:p w:rsidR="003B5E67" w:rsidRPr="00EA27B3" w:rsidRDefault="003B5E67" w:rsidP="007A47ED">
      <w:pPr>
        <w:widowControl w:val="0"/>
        <w:rPr>
          <w:sz w:val="20"/>
          <w:szCs w:val="20"/>
        </w:rPr>
      </w:pPr>
      <w:r w:rsidRPr="00EA27B3">
        <w:rPr>
          <w:rFonts w:hint="eastAsia"/>
          <w:sz w:val="20"/>
          <w:szCs w:val="20"/>
        </w:rPr>
        <w:t xml:space="preserve">田中さんがそんなことを言うはずがない。　</w:t>
      </w:r>
    </w:p>
    <w:p w:rsidR="003B5E67" w:rsidRPr="00EA27B3" w:rsidRDefault="003B5E67" w:rsidP="007A47ED">
      <w:pPr>
        <w:widowControl w:val="0"/>
        <w:rPr>
          <w:sz w:val="20"/>
          <w:szCs w:val="20"/>
        </w:rPr>
      </w:pPr>
      <w:r w:rsidRPr="00EA27B3">
        <w:rPr>
          <w:sz w:val="20"/>
          <w:szCs w:val="20"/>
          <w:lang w:val="es-US"/>
        </w:rPr>
        <w:t xml:space="preserve">Tanaka san ga, sonna koto o iu hazu ga nai.  </w:t>
      </w:r>
      <w:r w:rsidRPr="00EA27B3">
        <w:rPr>
          <w:sz w:val="20"/>
          <w:szCs w:val="20"/>
        </w:rPr>
        <w:t>(</w:t>
      </w:r>
      <w:r w:rsidRPr="00EA27B3">
        <w:rPr>
          <w:b/>
          <w:sz w:val="20"/>
          <w:szCs w:val="20"/>
        </w:rPr>
        <w:t xml:space="preserve">sonna hazu wa arimasen </w:t>
      </w:r>
      <w:r w:rsidRPr="00EA27B3">
        <w:rPr>
          <w:sz w:val="20"/>
          <w:szCs w:val="20"/>
        </w:rPr>
        <w:t>=</w:t>
      </w:r>
      <w:r w:rsidRPr="00EA27B3">
        <w:rPr>
          <w:b/>
          <w:sz w:val="20"/>
          <w:szCs w:val="20"/>
        </w:rPr>
        <w:t xml:space="preserve"> sonna hazu ga nai </w:t>
      </w:r>
      <w:r w:rsidRPr="00EA27B3">
        <w:rPr>
          <w:sz w:val="20"/>
          <w:szCs w:val="20"/>
        </w:rPr>
        <w:t>=</w:t>
      </w:r>
      <w:r w:rsidRPr="00EA27B3">
        <w:rPr>
          <w:b/>
          <w:sz w:val="20"/>
          <w:szCs w:val="20"/>
        </w:rPr>
        <w:t xml:space="preserve"> </w:t>
      </w:r>
      <w:r w:rsidRPr="00EA27B3">
        <w:rPr>
          <w:sz w:val="20"/>
          <w:szCs w:val="20"/>
        </w:rPr>
        <w:t xml:space="preserve">that kind of expectation doesn’t exist = </w:t>
      </w:r>
      <w:r w:rsidRPr="00EA27B3">
        <w:rPr>
          <w:rFonts w:hint="eastAsia"/>
          <w:sz w:val="20"/>
          <w:szCs w:val="20"/>
        </w:rPr>
        <w:t>that kind of thing is impossible</w:t>
      </w:r>
      <w:r w:rsidRPr="00EA27B3">
        <w:rPr>
          <w:sz w:val="20"/>
          <w:szCs w:val="20"/>
        </w:rPr>
        <w:t>)</w:t>
      </w:r>
    </w:p>
    <w:p w:rsidR="00807D1A" w:rsidRDefault="003B5E67" w:rsidP="007A47ED">
      <w:pPr>
        <w:widowControl w:val="0"/>
        <w:rPr>
          <w:sz w:val="20"/>
          <w:szCs w:val="20"/>
        </w:rPr>
      </w:pPr>
      <w:r w:rsidRPr="00EA27B3">
        <w:rPr>
          <w:sz w:val="20"/>
          <w:szCs w:val="20"/>
        </w:rPr>
        <w:t xml:space="preserve">97.  On the island’s beach, I picked up a pretty shell.  </w:t>
      </w:r>
      <w:r>
        <w:rPr>
          <w:sz w:val="20"/>
          <w:szCs w:val="20"/>
        </w:rPr>
        <w:t xml:space="preserve">Use kaigan.  </w:t>
      </w:r>
      <w:r w:rsidRPr="00EA27B3">
        <w:rPr>
          <w:sz w:val="20"/>
          <w:szCs w:val="20"/>
        </w:rPr>
        <w:t xml:space="preserve">Plain speech.  </w:t>
      </w:r>
      <w:r w:rsidR="001E467E" w:rsidRPr="00983FD2">
        <w:rPr>
          <w:sz w:val="20"/>
          <w:szCs w:val="20"/>
        </w:rPr>
        <w:tab/>
      </w:r>
      <w:r w:rsidR="001E467E">
        <w:rPr>
          <w:sz w:val="20"/>
          <w:szCs w:val="20"/>
        </w:rPr>
        <w:tab/>
      </w:r>
    </w:p>
    <w:p w:rsidR="003B5E67" w:rsidRPr="00EA27B3" w:rsidRDefault="003B5E67" w:rsidP="007A47ED">
      <w:pPr>
        <w:widowControl w:val="0"/>
        <w:rPr>
          <w:sz w:val="20"/>
          <w:szCs w:val="20"/>
        </w:rPr>
      </w:pPr>
      <w:r w:rsidRPr="00EA27B3">
        <w:rPr>
          <w:rFonts w:hint="eastAsia"/>
          <w:sz w:val="20"/>
          <w:szCs w:val="20"/>
        </w:rPr>
        <w:t>島の海岸で、きれいな貝を拾った。</w:t>
      </w:r>
    </w:p>
    <w:p w:rsidR="003B5E67" w:rsidRPr="00EA27B3" w:rsidRDefault="003B5E67" w:rsidP="007A47ED">
      <w:pPr>
        <w:widowControl w:val="0"/>
        <w:rPr>
          <w:sz w:val="20"/>
          <w:szCs w:val="20"/>
        </w:rPr>
      </w:pPr>
      <w:r w:rsidRPr="00C35633">
        <w:rPr>
          <w:sz w:val="20"/>
          <w:szCs w:val="20"/>
        </w:rPr>
        <w:t xml:space="preserve">Shima no kaigan de, kirei na kai o hirotta.  </w:t>
      </w:r>
      <w:r w:rsidRPr="00EA27B3">
        <w:rPr>
          <w:sz w:val="20"/>
          <w:szCs w:val="20"/>
        </w:rPr>
        <w:t>(</w:t>
      </w:r>
      <w:r w:rsidRPr="00307EE7">
        <w:rPr>
          <w:b/>
          <w:sz w:val="20"/>
          <w:szCs w:val="20"/>
        </w:rPr>
        <w:t>kaigan</w:t>
      </w:r>
      <w:r w:rsidRPr="00EA27B3">
        <w:rPr>
          <w:sz w:val="20"/>
          <w:szCs w:val="20"/>
        </w:rPr>
        <w:t xml:space="preserve"> = coast, beach</w:t>
      </w:r>
      <w:r>
        <w:rPr>
          <w:sz w:val="20"/>
          <w:szCs w:val="20"/>
        </w:rPr>
        <w:t xml:space="preserve">;  cf. </w:t>
      </w:r>
      <w:r w:rsidRPr="00307EE7">
        <w:rPr>
          <w:b/>
          <w:sz w:val="20"/>
          <w:szCs w:val="20"/>
        </w:rPr>
        <w:t>hama</w:t>
      </w:r>
      <w:r>
        <w:rPr>
          <w:sz w:val="20"/>
          <w:szCs w:val="20"/>
        </w:rPr>
        <w:t xml:space="preserve"> = seashore, beach;  cf. </w:t>
      </w:r>
      <w:r w:rsidRPr="00307EE7">
        <w:rPr>
          <w:b/>
          <w:sz w:val="20"/>
          <w:szCs w:val="20"/>
        </w:rPr>
        <w:t>sunahama</w:t>
      </w:r>
      <w:r>
        <w:rPr>
          <w:sz w:val="20"/>
          <w:szCs w:val="20"/>
        </w:rPr>
        <w:t xml:space="preserve"> = sandy beach;  cf. </w:t>
      </w:r>
      <w:r w:rsidRPr="00307EE7">
        <w:rPr>
          <w:b/>
          <w:sz w:val="20"/>
          <w:szCs w:val="20"/>
        </w:rPr>
        <w:t>hamabe</w:t>
      </w:r>
      <w:r>
        <w:rPr>
          <w:sz w:val="20"/>
          <w:szCs w:val="20"/>
        </w:rPr>
        <w:t xml:space="preserve"> = beach</w:t>
      </w:r>
      <w:r w:rsidRPr="00EA27B3">
        <w:rPr>
          <w:sz w:val="20"/>
          <w:szCs w:val="20"/>
        </w:rPr>
        <w:t>)  (</w:t>
      </w:r>
      <w:r w:rsidRPr="00307EE7">
        <w:rPr>
          <w:b/>
          <w:sz w:val="20"/>
          <w:szCs w:val="20"/>
        </w:rPr>
        <w:t>kai</w:t>
      </w:r>
      <w:r w:rsidRPr="00EA27B3">
        <w:rPr>
          <w:sz w:val="20"/>
          <w:szCs w:val="20"/>
        </w:rPr>
        <w:t xml:space="preserve"> = sea shell, shellfish)  (</w:t>
      </w:r>
      <w:r w:rsidRPr="00307EE7">
        <w:rPr>
          <w:b/>
          <w:sz w:val="20"/>
          <w:szCs w:val="20"/>
        </w:rPr>
        <w:t>hirou</w:t>
      </w:r>
      <w:r w:rsidRPr="00EA27B3">
        <w:rPr>
          <w:sz w:val="20"/>
          <w:szCs w:val="20"/>
        </w:rPr>
        <w:t xml:space="preserve"> = to pick up, find, gather)  (</w:t>
      </w:r>
      <w:r w:rsidRPr="00EA27B3">
        <w:rPr>
          <w:i/>
          <w:sz w:val="20"/>
          <w:szCs w:val="20"/>
        </w:rPr>
        <w:t xml:space="preserve">the </w:t>
      </w:r>
      <w:r w:rsidRPr="00EA27B3">
        <w:rPr>
          <w:i/>
          <w:sz w:val="20"/>
          <w:szCs w:val="20"/>
          <w:u w:val="single"/>
        </w:rPr>
        <w:t>Kai</w:t>
      </w:r>
      <w:r w:rsidRPr="00EA27B3">
        <w:rPr>
          <w:i/>
          <w:sz w:val="20"/>
          <w:szCs w:val="20"/>
        </w:rPr>
        <w:t xml:space="preserve">ser and </w:t>
      </w:r>
      <w:r w:rsidRPr="00EA27B3">
        <w:rPr>
          <w:i/>
          <w:sz w:val="20"/>
          <w:szCs w:val="20"/>
          <w:u w:val="single"/>
        </w:rPr>
        <w:t>Gan</w:t>
      </w:r>
      <w:r w:rsidRPr="00EA27B3">
        <w:rPr>
          <w:i/>
          <w:sz w:val="20"/>
          <w:szCs w:val="20"/>
        </w:rPr>
        <w:t xml:space="preserve">dalf hung out on the </w:t>
      </w:r>
      <w:r w:rsidRPr="00EA27B3">
        <w:rPr>
          <w:i/>
          <w:sz w:val="20"/>
          <w:szCs w:val="20"/>
          <w:u w:val="single"/>
        </w:rPr>
        <w:t>beach</w:t>
      </w:r>
      <w:r w:rsidRPr="00EA27B3">
        <w:rPr>
          <w:sz w:val="20"/>
          <w:szCs w:val="20"/>
        </w:rPr>
        <w:t>)  (</w:t>
      </w:r>
      <w:r w:rsidRPr="00EA27B3">
        <w:rPr>
          <w:i/>
          <w:sz w:val="20"/>
          <w:szCs w:val="20"/>
        </w:rPr>
        <w:t xml:space="preserve">the </w:t>
      </w:r>
      <w:r w:rsidRPr="00EA27B3">
        <w:rPr>
          <w:i/>
          <w:sz w:val="20"/>
          <w:szCs w:val="20"/>
          <w:u w:val="single"/>
        </w:rPr>
        <w:t>hero</w:t>
      </w:r>
      <w:r w:rsidRPr="00EA27B3">
        <w:rPr>
          <w:i/>
          <w:sz w:val="20"/>
          <w:szCs w:val="20"/>
        </w:rPr>
        <w:t xml:space="preserve"> </w:t>
      </w:r>
      <w:r w:rsidRPr="00EA27B3">
        <w:rPr>
          <w:i/>
          <w:sz w:val="20"/>
          <w:szCs w:val="20"/>
          <w:u w:val="single"/>
        </w:rPr>
        <w:t>picked up</w:t>
      </w:r>
      <w:r w:rsidRPr="00EA27B3">
        <w:rPr>
          <w:i/>
          <w:sz w:val="20"/>
          <w:szCs w:val="20"/>
        </w:rPr>
        <w:t xml:space="preserve"> the locomotive</w:t>
      </w:r>
      <w:r w:rsidRPr="00EA27B3">
        <w:rPr>
          <w:sz w:val="20"/>
          <w:szCs w:val="20"/>
        </w:rPr>
        <w:t>)</w:t>
      </w:r>
    </w:p>
    <w:p w:rsidR="003B5E67" w:rsidRPr="00EA27B3" w:rsidRDefault="003B5E67" w:rsidP="007A47ED">
      <w:pPr>
        <w:widowControl w:val="0"/>
        <w:rPr>
          <w:sz w:val="20"/>
          <w:szCs w:val="20"/>
        </w:rPr>
      </w:pPr>
      <w:r w:rsidRPr="00EA27B3">
        <w:rPr>
          <w:sz w:val="20"/>
          <w:szCs w:val="20"/>
        </w:rPr>
        <w:t xml:space="preserve">98.  Please do relief.  Meaning, don’t worry.  As for this illness, at soon it will heal for sure.  </w:t>
      </w:r>
    </w:p>
    <w:p w:rsidR="003B5E67" w:rsidRPr="00EA27B3" w:rsidRDefault="003B5E67" w:rsidP="007A47ED">
      <w:pPr>
        <w:widowControl w:val="0"/>
        <w:rPr>
          <w:sz w:val="20"/>
          <w:szCs w:val="20"/>
        </w:rPr>
      </w:pPr>
      <w:r w:rsidRPr="00EA27B3">
        <w:rPr>
          <w:rFonts w:hint="eastAsia"/>
          <w:sz w:val="20"/>
          <w:szCs w:val="20"/>
        </w:rPr>
        <w:t>安心してください。この病気はすぐに治りますよ。</w:t>
      </w:r>
    </w:p>
    <w:p w:rsidR="003B5E67" w:rsidRPr="00EA27B3" w:rsidRDefault="003B5E67" w:rsidP="007A47ED">
      <w:pPr>
        <w:widowControl w:val="0"/>
        <w:rPr>
          <w:sz w:val="20"/>
          <w:szCs w:val="20"/>
        </w:rPr>
      </w:pPr>
      <w:r w:rsidRPr="00EA27B3">
        <w:rPr>
          <w:sz w:val="20"/>
          <w:szCs w:val="20"/>
          <w:lang w:val="es-US"/>
        </w:rPr>
        <w:t xml:space="preserve">Anshin shite kudasai.  Kono byooki wa sugu ni naorimasu yo.  </w:t>
      </w:r>
      <w:r w:rsidRPr="00EA27B3">
        <w:rPr>
          <w:sz w:val="20"/>
          <w:szCs w:val="20"/>
        </w:rPr>
        <w:t>(</w:t>
      </w:r>
      <w:r w:rsidRPr="00307EE7">
        <w:rPr>
          <w:b/>
          <w:sz w:val="20"/>
          <w:szCs w:val="20"/>
        </w:rPr>
        <w:t>anshin</w:t>
      </w:r>
      <w:r w:rsidRPr="00EA27B3">
        <w:rPr>
          <w:sz w:val="20"/>
          <w:szCs w:val="20"/>
        </w:rPr>
        <w:t xml:space="preserve"> = peace of mind, relief)</w:t>
      </w:r>
    </w:p>
    <w:p w:rsidR="003B5E67" w:rsidRPr="00EA27B3" w:rsidRDefault="003B5E67" w:rsidP="007A47ED">
      <w:pPr>
        <w:widowControl w:val="0"/>
        <w:rPr>
          <w:sz w:val="20"/>
          <w:szCs w:val="20"/>
        </w:rPr>
      </w:pPr>
      <w:r w:rsidRPr="00EA27B3">
        <w:rPr>
          <w:sz w:val="20"/>
          <w:szCs w:val="20"/>
        </w:rPr>
        <w:t xml:space="preserve">99.  Every morning, one cup’s water I am making an </w:t>
      </w:r>
      <w:r w:rsidRPr="00EA27B3">
        <w:rPr>
          <w:sz w:val="20"/>
          <w:szCs w:val="20"/>
        </w:rPr>
        <w:lastRenderedPageBreak/>
        <w:t>effort to drink.  Use k</w:t>
      </w:r>
      <w:r>
        <w:rPr>
          <w:sz w:val="20"/>
          <w:szCs w:val="20"/>
        </w:rPr>
        <w:t>o</w:t>
      </w:r>
      <w:r w:rsidRPr="00EA27B3">
        <w:rPr>
          <w:sz w:val="20"/>
          <w:szCs w:val="20"/>
        </w:rPr>
        <w:t xml:space="preserve">ppu ippai to mean one cup.  Meaning, I’m trying to drink a cup every morning.  </w:t>
      </w:r>
    </w:p>
    <w:p w:rsidR="003B5E67" w:rsidRPr="00EA27B3" w:rsidRDefault="003B5E67" w:rsidP="007A47ED">
      <w:pPr>
        <w:widowControl w:val="0"/>
        <w:rPr>
          <w:sz w:val="20"/>
          <w:szCs w:val="20"/>
        </w:rPr>
      </w:pPr>
      <w:r w:rsidRPr="00EA27B3">
        <w:rPr>
          <w:rFonts w:hint="eastAsia"/>
          <w:sz w:val="20"/>
          <w:szCs w:val="20"/>
        </w:rPr>
        <w:t>毎朝コップ</w:t>
      </w:r>
      <w:r w:rsidR="005A1F86">
        <w:rPr>
          <w:rFonts w:hint="eastAsia"/>
          <w:sz w:val="20"/>
          <w:szCs w:val="20"/>
        </w:rPr>
        <w:t>1</w:t>
      </w:r>
      <w:r w:rsidR="005A1F86">
        <w:rPr>
          <w:rFonts w:hint="eastAsia"/>
          <w:sz w:val="20"/>
          <w:szCs w:val="20"/>
        </w:rPr>
        <w:t>っぱい</w:t>
      </w:r>
      <w:r w:rsidRPr="00EA27B3">
        <w:rPr>
          <w:rFonts w:hint="eastAsia"/>
          <w:sz w:val="20"/>
          <w:szCs w:val="20"/>
        </w:rPr>
        <w:t>の水を飲むようにしています。</w:t>
      </w:r>
    </w:p>
    <w:p w:rsidR="003B5E67" w:rsidRPr="00EA27B3" w:rsidRDefault="003B5E67" w:rsidP="007A47ED">
      <w:pPr>
        <w:widowControl w:val="0"/>
        <w:rPr>
          <w:sz w:val="20"/>
          <w:szCs w:val="20"/>
        </w:rPr>
      </w:pPr>
      <w:r w:rsidRPr="00EA27B3">
        <w:rPr>
          <w:sz w:val="20"/>
          <w:szCs w:val="20"/>
          <w:lang w:val="es-US"/>
        </w:rPr>
        <w:t xml:space="preserve">Maiasa koppu ippai no mizu o nomu yoo ni shite imasu.  </w:t>
      </w:r>
      <w:r w:rsidRPr="001A78BC">
        <w:rPr>
          <w:sz w:val="20"/>
          <w:szCs w:val="20"/>
        </w:rPr>
        <w:t>(mai</w:t>
      </w:r>
      <w:r>
        <w:rPr>
          <w:sz w:val="20"/>
          <w:szCs w:val="20"/>
        </w:rPr>
        <w:t>a</w:t>
      </w:r>
      <w:r w:rsidRPr="001A78BC">
        <w:rPr>
          <w:sz w:val="20"/>
          <w:szCs w:val="20"/>
        </w:rPr>
        <w:t>sa mizu o koppu ippai nomu, also OK</w:t>
      </w:r>
      <w:r w:rsidR="008622A4">
        <w:rPr>
          <w:sz w:val="20"/>
          <w:szCs w:val="20"/>
        </w:rPr>
        <w:t xml:space="preserve">;  mizu ippai no koppu, </w:t>
      </w:r>
      <w:r w:rsidR="008622A4" w:rsidRPr="008622A4">
        <w:rPr>
          <w:i/>
          <w:sz w:val="20"/>
          <w:szCs w:val="20"/>
        </w:rPr>
        <w:t>not</w:t>
      </w:r>
      <w:r w:rsidR="008622A4">
        <w:rPr>
          <w:sz w:val="20"/>
          <w:szCs w:val="20"/>
        </w:rPr>
        <w:t xml:space="preserve"> OK</w:t>
      </w:r>
      <w:r w:rsidR="004339FE">
        <w:rPr>
          <w:sz w:val="20"/>
          <w:szCs w:val="20"/>
        </w:rPr>
        <w:t xml:space="preserve">;  ippai no koppu </w:t>
      </w:r>
      <w:r w:rsidR="00867CEA">
        <w:rPr>
          <w:sz w:val="20"/>
          <w:szCs w:val="20"/>
        </w:rPr>
        <w:t xml:space="preserve">o, </w:t>
      </w:r>
      <w:r w:rsidR="00867CEA" w:rsidRPr="00867CEA">
        <w:rPr>
          <w:i/>
          <w:sz w:val="20"/>
          <w:szCs w:val="20"/>
        </w:rPr>
        <w:t>not</w:t>
      </w:r>
      <w:r w:rsidR="00867CEA">
        <w:rPr>
          <w:sz w:val="20"/>
          <w:szCs w:val="20"/>
        </w:rPr>
        <w:t xml:space="preserve"> OK;  note that you can also say things like </w:t>
      </w:r>
      <w:r w:rsidR="00867CEA" w:rsidRPr="00867CEA">
        <w:rPr>
          <w:b/>
          <w:sz w:val="20"/>
          <w:szCs w:val="20"/>
        </w:rPr>
        <w:t>kami ichimai</w:t>
      </w:r>
      <w:r w:rsidR="00867CEA">
        <w:rPr>
          <w:sz w:val="20"/>
          <w:szCs w:val="20"/>
        </w:rPr>
        <w:t xml:space="preserve"> = 1 sheet of paper, or </w:t>
      </w:r>
      <w:r w:rsidR="00867CEA" w:rsidRPr="00867CEA">
        <w:rPr>
          <w:b/>
          <w:sz w:val="20"/>
          <w:szCs w:val="20"/>
        </w:rPr>
        <w:t>kuruma sandai</w:t>
      </w:r>
      <w:r w:rsidR="00867CEA">
        <w:rPr>
          <w:sz w:val="20"/>
          <w:szCs w:val="20"/>
        </w:rPr>
        <w:t xml:space="preserve"> = 3 cars</w:t>
      </w:r>
      <w:r w:rsidRPr="001A78BC">
        <w:rPr>
          <w:sz w:val="20"/>
          <w:szCs w:val="20"/>
        </w:rPr>
        <w:t xml:space="preserve">) </w:t>
      </w:r>
      <w:r w:rsidRPr="00EA27B3">
        <w:rPr>
          <w:sz w:val="20"/>
          <w:szCs w:val="20"/>
        </w:rPr>
        <w:t xml:space="preserve">(both </w:t>
      </w:r>
      <w:r w:rsidRPr="00A30BA6">
        <w:rPr>
          <w:b/>
          <w:sz w:val="20"/>
          <w:szCs w:val="20"/>
        </w:rPr>
        <w:t>koppu</w:t>
      </w:r>
      <w:r w:rsidRPr="00EA27B3">
        <w:rPr>
          <w:sz w:val="20"/>
          <w:szCs w:val="20"/>
        </w:rPr>
        <w:t xml:space="preserve"> and </w:t>
      </w:r>
      <w:r w:rsidRPr="00A30BA6">
        <w:rPr>
          <w:b/>
          <w:sz w:val="20"/>
          <w:szCs w:val="20"/>
        </w:rPr>
        <w:t>kappu</w:t>
      </w:r>
      <w:r w:rsidRPr="00EA27B3">
        <w:rPr>
          <w:sz w:val="20"/>
          <w:szCs w:val="20"/>
        </w:rPr>
        <w:t xml:space="preserve"> can be used to mean cup)</w:t>
      </w:r>
    </w:p>
    <w:p w:rsidR="003B5E67" w:rsidRPr="00EA27B3" w:rsidRDefault="003B5E67" w:rsidP="007A47ED">
      <w:pPr>
        <w:widowControl w:val="0"/>
        <w:rPr>
          <w:sz w:val="20"/>
          <w:szCs w:val="20"/>
        </w:rPr>
      </w:pPr>
      <w:r w:rsidRPr="00EA27B3">
        <w:rPr>
          <w:sz w:val="20"/>
          <w:szCs w:val="20"/>
        </w:rPr>
        <w:t xml:space="preserve">100.  At </w:t>
      </w:r>
      <w:r>
        <w:rPr>
          <w:sz w:val="20"/>
          <w:szCs w:val="20"/>
        </w:rPr>
        <w:t>I-tried</w:t>
      </w:r>
      <w:r w:rsidRPr="00EA27B3">
        <w:rPr>
          <w:sz w:val="20"/>
          <w:szCs w:val="20"/>
        </w:rPr>
        <w:t xml:space="preserve">-to-leave-the-house time, suddenly rain fell and came.  Meaning, it started to rain just as I was trying to leave.  Plain speech.  </w:t>
      </w:r>
    </w:p>
    <w:p w:rsidR="003B5E67" w:rsidRPr="00EA27B3" w:rsidRDefault="003B5E67" w:rsidP="007A47ED">
      <w:pPr>
        <w:widowControl w:val="0"/>
        <w:rPr>
          <w:sz w:val="20"/>
          <w:szCs w:val="20"/>
        </w:rPr>
      </w:pPr>
      <w:r w:rsidRPr="00EA27B3">
        <w:rPr>
          <w:rFonts w:hint="eastAsia"/>
          <w:sz w:val="20"/>
          <w:szCs w:val="20"/>
        </w:rPr>
        <w:t>家を出ようとしたときに、急に雨が降ってきた。</w:t>
      </w:r>
    </w:p>
    <w:p w:rsidR="003B5E67" w:rsidRPr="00EA27B3" w:rsidRDefault="003B5E67" w:rsidP="007A47ED">
      <w:pPr>
        <w:widowControl w:val="0"/>
        <w:rPr>
          <w:sz w:val="20"/>
          <w:szCs w:val="20"/>
        </w:rPr>
      </w:pPr>
      <w:r w:rsidRPr="00EA27B3">
        <w:rPr>
          <w:sz w:val="20"/>
          <w:szCs w:val="20"/>
        </w:rPr>
        <w:t xml:space="preserve">Ie o deyoo to shita toki ni, kyuu ni ame ga futte kita.  </w:t>
      </w:r>
    </w:p>
    <w:p w:rsidR="003B5E67" w:rsidRPr="00EA27B3" w:rsidRDefault="003B5E67" w:rsidP="007A47ED">
      <w:pPr>
        <w:widowControl w:val="0"/>
        <w:rPr>
          <w:sz w:val="20"/>
          <w:szCs w:val="20"/>
        </w:rPr>
      </w:pPr>
      <w:r w:rsidRPr="00EA27B3">
        <w:rPr>
          <w:sz w:val="20"/>
          <w:szCs w:val="20"/>
        </w:rPr>
        <w:t>101.  Every day continuing, if you do practice, you will be able to memorize.  Use eba.  Use the longer form of the potential verb.</w:t>
      </w:r>
    </w:p>
    <w:p w:rsidR="003B5E67" w:rsidRPr="00EA27B3" w:rsidRDefault="003B5E67" w:rsidP="007A47ED">
      <w:pPr>
        <w:widowControl w:val="0"/>
        <w:rPr>
          <w:sz w:val="20"/>
          <w:szCs w:val="20"/>
        </w:rPr>
      </w:pPr>
      <w:r w:rsidRPr="00EA27B3">
        <w:rPr>
          <w:rFonts w:hint="eastAsia"/>
          <w:sz w:val="20"/>
          <w:szCs w:val="20"/>
        </w:rPr>
        <w:t>毎日続けて練習すれば覚えられます。</w:t>
      </w:r>
    </w:p>
    <w:p w:rsidR="003B5E67" w:rsidRPr="00EA27B3" w:rsidRDefault="003B5E67" w:rsidP="007A47ED">
      <w:pPr>
        <w:widowControl w:val="0"/>
        <w:rPr>
          <w:sz w:val="20"/>
          <w:szCs w:val="20"/>
          <w:lang w:val="es-US"/>
        </w:rPr>
      </w:pPr>
      <w:r w:rsidRPr="00EA27B3">
        <w:rPr>
          <w:sz w:val="20"/>
          <w:szCs w:val="20"/>
          <w:lang w:val="es-US"/>
        </w:rPr>
        <w:t xml:space="preserve">Mainichi tsuzukete renshuu sureba oboeraremasu.  </w:t>
      </w:r>
    </w:p>
    <w:p w:rsidR="003B5E67" w:rsidRPr="00983FD2" w:rsidRDefault="003B5E67" w:rsidP="007A47ED">
      <w:pPr>
        <w:widowControl w:val="0"/>
        <w:rPr>
          <w:sz w:val="20"/>
          <w:szCs w:val="20"/>
        </w:rPr>
      </w:pPr>
      <w:r w:rsidRPr="00EA27B3">
        <w:rPr>
          <w:sz w:val="20"/>
          <w:szCs w:val="20"/>
        </w:rPr>
        <w:t xml:space="preserve">102.  When it gets warm and the cherries bloom, I want to call the parents and do guidance on this town.  Use tara.  Use yobu to mean call.  Meaning, I want to show them around this town.  Plain </w:t>
      </w:r>
      <w:r w:rsidR="003049BB">
        <w:rPr>
          <w:sz w:val="20"/>
          <w:szCs w:val="20"/>
        </w:rPr>
        <w:tab/>
      </w:r>
      <w:r w:rsidRPr="00983FD2">
        <w:rPr>
          <w:sz w:val="20"/>
          <w:szCs w:val="20"/>
        </w:rPr>
        <w:t xml:space="preserve">speech.  </w:t>
      </w:r>
    </w:p>
    <w:p w:rsidR="003B5E67" w:rsidRPr="00983FD2" w:rsidRDefault="003B5E67" w:rsidP="007A47ED">
      <w:pPr>
        <w:widowControl w:val="0"/>
        <w:rPr>
          <w:sz w:val="20"/>
          <w:szCs w:val="20"/>
        </w:rPr>
      </w:pPr>
      <w:r w:rsidRPr="00EA27B3">
        <w:rPr>
          <w:rFonts w:hint="eastAsia"/>
          <w:sz w:val="20"/>
          <w:szCs w:val="20"/>
        </w:rPr>
        <w:t>暖かくなって桜が咲いたら、両親を呼んでこの町を案内したい。</w:t>
      </w:r>
    </w:p>
    <w:p w:rsidR="003B5E67" w:rsidRPr="00EA27B3" w:rsidRDefault="003B5E67" w:rsidP="007A47ED">
      <w:pPr>
        <w:widowControl w:val="0"/>
        <w:rPr>
          <w:sz w:val="20"/>
          <w:szCs w:val="20"/>
        </w:rPr>
      </w:pPr>
      <w:r w:rsidRPr="00BE5658">
        <w:rPr>
          <w:sz w:val="20"/>
          <w:szCs w:val="20"/>
          <w:lang w:val="es-US"/>
        </w:rPr>
        <w:t xml:space="preserve">Atataku natte sakura ga saitara, ryooshin o yonde kono machi o annai shitai.  </w:t>
      </w:r>
      <w:r w:rsidRPr="00983FD2">
        <w:rPr>
          <w:sz w:val="20"/>
          <w:szCs w:val="20"/>
        </w:rPr>
        <w:t>(</w:t>
      </w:r>
      <w:r w:rsidRPr="00983FD2">
        <w:rPr>
          <w:b/>
          <w:sz w:val="20"/>
          <w:szCs w:val="20"/>
        </w:rPr>
        <w:t>saku</w:t>
      </w:r>
      <w:r w:rsidRPr="00983FD2">
        <w:rPr>
          <w:sz w:val="20"/>
          <w:szCs w:val="20"/>
        </w:rPr>
        <w:t xml:space="preserve"> = to blossom o</w:t>
      </w:r>
      <w:r w:rsidRPr="00EA27B3">
        <w:rPr>
          <w:sz w:val="20"/>
          <w:szCs w:val="20"/>
        </w:rPr>
        <w:t>r bloom)  (</w:t>
      </w:r>
      <w:r w:rsidRPr="00307EE7">
        <w:rPr>
          <w:b/>
          <w:sz w:val="20"/>
          <w:szCs w:val="20"/>
        </w:rPr>
        <w:t>annai</w:t>
      </w:r>
      <w:r w:rsidRPr="00EA27B3">
        <w:rPr>
          <w:sz w:val="20"/>
          <w:szCs w:val="20"/>
        </w:rPr>
        <w:t xml:space="preserve"> = guidance, information)  (</w:t>
      </w:r>
      <w:r w:rsidRPr="00EA27B3">
        <w:rPr>
          <w:i/>
          <w:sz w:val="20"/>
          <w:szCs w:val="20"/>
        </w:rPr>
        <w:t xml:space="preserve">I use a </w:t>
      </w:r>
      <w:r w:rsidRPr="00EA27B3">
        <w:rPr>
          <w:i/>
          <w:sz w:val="20"/>
          <w:szCs w:val="20"/>
          <w:u w:val="single"/>
        </w:rPr>
        <w:t>sa</w:t>
      </w:r>
      <w:r w:rsidRPr="00EA27B3">
        <w:rPr>
          <w:i/>
          <w:sz w:val="20"/>
          <w:szCs w:val="20"/>
        </w:rPr>
        <w:t xml:space="preserve">ck to harvest </w:t>
      </w:r>
      <w:r w:rsidRPr="00EA27B3">
        <w:rPr>
          <w:i/>
          <w:sz w:val="20"/>
          <w:szCs w:val="20"/>
          <w:u w:val="single"/>
        </w:rPr>
        <w:t>coo</w:t>
      </w:r>
      <w:r w:rsidRPr="00EA27B3">
        <w:rPr>
          <w:i/>
          <w:sz w:val="20"/>
          <w:szCs w:val="20"/>
        </w:rPr>
        <w:t xml:space="preserve">l flowers after they </w:t>
      </w:r>
      <w:r w:rsidRPr="00EA27B3">
        <w:rPr>
          <w:i/>
          <w:sz w:val="20"/>
          <w:szCs w:val="20"/>
          <w:u w:val="single"/>
        </w:rPr>
        <w:t>blossom</w:t>
      </w:r>
      <w:r w:rsidRPr="00EA27B3">
        <w:rPr>
          <w:sz w:val="20"/>
          <w:szCs w:val="20"/>
        </w:rPr>
        <w:t>)</w:t>
      </w:r>
    </w:p>
    <w:p w:rsidR="00111637" w:rsidRDefault="003B5E67" w:rsidP="007A47ED">
      <w:pPr>
        <w:widowControl w:val="0"/>
        <w:rPr>
          <w:sz w:val="20"/>
          <w:szCs w:val="20"/>
        </w:rPr>
      </w:pPr>
      <w:r w:rsidRPr="00EA27B3">
        <w:rPr>
          <w:sz w:val="20"/>
          <w:szCs w:val="20"/>
        </w:rPr>
        <w:t xml:space="preserve">103.  It’s sizes differ honorable plates, but as for the price, it’s the same.  Meaning, the plates are different sizes, but the prices are the same.  </w:t>
      </w:r>
    </w:p>
    <w:p w:rsidR="003B5E67" w:rsidRPr="00EA27B3" w:rsidRDefault="003B5E67" w:rsidP="007A47ED">
      <w:pPr>
        <w:widowControl w:val="0"/>
        <w:rPr>
          <w:sz w:val="20"/>
          <w:szCs w:val="20"/>
          <w:lang w:val="es-US"/>
        </w:rPr>
      </w:pPr>
      <w:r w:rsidRPr="00EA27B3">
        <w:rPr>
          <w:rFonts w:hint="eastAsia"/>
          <w:sz w:val="20"/>
          <w:szCs w:val="20"/>
        </w:rPr>
        <w:t>大きさが違うお皿ですが、値段は同じです。</w:t>
      </w:r>
    </w:p>
    <w:p w:rsidR="003B5E67" w:rsidRPr="00EA27B3" w:rsidRDefault="003B5E67" w:rsidP="007A47ED">
      <w:pPr>
        <w:widowControl w:val="0"/>
        <w:rPr>
          <w:sz w:val="20"/>
          <w:szCs w:val="20"/>
          <w:lang w:val="es-US"/>
        </w:rPr>
      </w:pPr>
      <w:r w:rsidRPr="00EA27B3">
        <w:rPr>
          <w:sz w:val="20"/>
          <w:szCs w:val="20"/>
          <w:lang w:val="es-US"/>
        </w:rPr>
        <w:t>Ookisa ga chigau osara desu ga, nedan wa onaji desu.</w:t>
      </w:r>
    </w:p>
    <w:p w:rsidR="003B5E67" w:rsidRPr="00EA27B3" w:rsidRDefault="003B5E67" w:rsidP="007A47ED">
      <w:pPr>
        <w:widowControl w:val="0"/>
        <w:rPr>
          <w:sz w:val="20"/>
          <w:szCs w:val="20"/>
        </w:rPr>
      </w:pPr>
      <w:r w:rsidRPr="00EA27B3">
        <w:rPr>
          <w:sz w:val="20"/>
          <w:szCs w:val="20"/>
        </w:rPr>
        <w:t xml:space="preserve">104.  Recently, </w:t>
      </w:r>
      <w:r w:rsidR="00D305E8">
        <w:rPr>
          <w:sz w:val="20"/>
          <w:szCs w:val="20"/>
        </w:rPr>
        <w:t xml:space="preserve">it’s </w:t>
      </w:r>
      <w:r w:rsidRPr="00EA27B3">
        <w:rPr>
          <w:sz w:val="20"/>
          <w:szCs w:val="20"/>
        </w:rPr>
        <w:t>being tired</w:t>
      </w:r>
      <w:r w:rsidR="00D305E8">
        <w:rPr>
          <w:sz w:val="20"/>
          <w:szCs w:val="20"/>
        </w:rPr>
        <w:t>,</w:t>
      </w:r>
      <w:r w:rsidRPr="00EA27B3">
        <w:rPr>
          <w:sz w:val="20"/>
          <w:szCs w:val="20"/>
        </w:rPr>
        <w:t xml:space="preserve"> </w:t>
      </w:r>
      <w:r w:rsidR="00D305E8">
        <w:rPr>
          <w:sz w:val="20"/>
          <w:szCs w:val="20"/>
        </w:rPr>
        <w:t>apparently</w:t>
      </w:r>
      <w:r w:rsidRPr="00EA27B3">
        <w:rPr>
          <w:sz w:val="20"/>
          <w:szCs w:val="20"/>
        </w:rPr>
        <w:t xml:space="preserve">, but don’t do the impossible.  Use mitai.  Use dakedo. </w:t>
      </w:r>
      <w:r w:rsidR="00055496">
        <w:rPr>
          <w:sz w:val="20"/>
          <w:szCs w:val="20"/>
        </w:rPr>
        <w:t xml:space="preserve"> </w:t>
      </w:r>
      <w:r w:rsidRPr="00EA27B3">
        <w:rPr>
          <w:sz w:val="20"/>
          <w:szCs w:val="20"/>
        </w:rPr>
        <w:t>Meaning, recently you seem tired, but don’t overdo it.  Plain speech.</w:t>
      </w:r>
    </w:p>
    <w:p w:rsidR="003B5E67" w:rsidRPr="00EA27B3" w:rsidRDefault="003B5E67" w:rsidP="007A47ED">
      <w:pPr>
        <w:widowControl w:val="0"/>
        <w:rPr>
          <w:sz w:val="20"/>
          <w:szCs w:val="20"/>
        </w:rPr>
      </w:pPr>
      <w:r w:rsidRPr="00EA27B3">
        <w:rPr>
          <w:rFonts w:hint="eastAsia"/>
          <w:sz w:val="20"/>
          <w:szCs w:val="20"/>
        </w:rPr>
        <w:t>最近、疲れているみたいだけど、無理をしないで。</w:t>
      </w:r>
    </w:p>
    <w:p w:rsidR="003B5E67" w:rsidRPr="00F0127F" w:rsidRDefault="003B5E67" w:rsidP="007A47ED">
      <w:pPr>
        <w:widowControl w:val="0"/>
        <w:rPr>
          <w:sz w:val="20"/>
          <w:szCs w:val="20"/>
        </w:rPr>
      </w:pPr>
      <w:r w:rsidRPr="00EA27B3">
        <w:rPr>
          <w:sz w:val="20"/>
          <w:szCs w:val="20"/>
          <w:lang w:val="es-US"/>
        </w:rPr>
        <w:t xml:space="preserve">Saikin, tsukarete iru mitai dakedo, muri o shinai de.  </w:t>
      </w:r>
      <w:r w:rsidR="00A30BA6" w:rsidRPr="00A30BA6">
        <w:rPr>
          <w:sz w:val="20"/>
          <w:szCs w:val="20"/>
        </w:rPr>
        <w:t xml:space="preserve">(muri ni shinai de, </w:t>
      </w:r>
      <w:r w:rsidR="00A30BA6" w:rsidRPr="00A30BA6">
        <w:rPr>
          <w:i/>
          <w:sz w:val="20"/>
          <w:szCs w:val="20"/>
        </w:rPr>
        <w:t>not</w:t>
      </w:r>
      <w:r w:rsidR="00A30BA6" w:rsidRPr="00A30BA6">
        <w:rPr>
          <w:sz w:val="20"/>
          <w:szCs w:val="20"/>
        </w:rPr>
        <w:t xml:space="preserve"> OK;  </w:t>
      </w:r>
      <w:r w:rsidR="00A30BA6" w:rsidRPr="00A30BA6">
        <w:rPr>
          <w:b/>
          <w:sz w:val="20"/>
          <w:szCs w:val="20"/>
        </w:rPr>
        <w:t xml:space="preserve">muri </w:t>
      </w:r>
      <w:r w:rsidR="003C731F">
        <w:rPr>
          <w:b/>
          <w:sz w:val="20"/>
          <w:szCs w:val="20"/>
        </w:rPr>
        <w:t>o</w:t>
      </w:r>
      <w:r w:rsidR="00A30BA6" w:rsidRPr="00A30BA6">
        <w:rPr>
          <w:b/>
          <w:sz w:val="20"/>
          <w:szCs w:val="20"/>
        </w:rPr>
        <w:t xml:space="preserve"> suru</w:t>
      </w:r>
      <w:r w:rsidR="00A30BA6">
        <w:rPr>
          <w:sz w:val="20"/>
          <w:szCs w:val="20"/>
        </w:rPr>
        <w:t xml:space="preserve"> </w:t>
      </w:r>
      <w:r w:rsidR="00A30BA6" w:rsidRPr="00A30BA6">
        <w:rPr>
          <w:sz w:val="20"/>
          <w:szCs w:val="20"/>
        </w:rPr>
        <w:t xml:space="preserve">= </w:t>
      </w:r>
      <w:r w:rsidR="00A30BA6">
        <w:rPr>
          <w:sz w:val="20"/>
          <w:szCs w:val="20"/>
        </w:rPr>
        <w:t xml:space="preserve">to strain, to overdo it)  </w:t>
      </w:r>
      <w:r>
        <w:rPr>
          <w:sz w:val="20"/>
          <w:szCs w:val="20"/>
        </w:rPr>
        <w:t>(t</w:t>
      </w:r>
      <w:r w:rsidRPr="00F0127F">
        <w:rPr>
          <w:sz w:val="20"/>
          <w:szCs w:val="20"/>
        </w:rPr>
        <w:t xml:space="preserve">o make a negative request, add one of the following phrases after a verb stem:  </w:t>
      </w:r>
      <w:r>
        <w:rPr>
          <w:sz w:val="20"/>
          <w:szCs w:val="20"/>
        </w:rPr>
        <w:t>n</w:t>
      </w:r>
      <w:r w:rsidRPr="00F0127F">
        <w:rPr>
          <w:sz w:val="20"/>
          <w:szCs w:val="20"/>
        </w:rPr>
        <w:t>ai de kudasaimasen ka</w:t>
      </w:r>
      <w:r>
        <w:rPr>
          <w:sz w:val="20"/>
          <w:szCs w:val="20"/>
        </w:rPr>
        <w:t>, n</w:t>
      </w:r>
      <w:r w:rsidRPr="00F0127F">
        <w:rPr>
          <w:sz w:val="20"/>
          <w:szCs w:val="20"/>
        </w:rPr>
        <w:t>ai de kudasai</w:t>
      </w:r>
      <w:r>
        <w:rPr>
          <w:sz w:val="20"/>
          <w:szCs w:val="20"/>
        </w:rPr>
        <w:t>,  n</w:t>
      </w:r>
      <w:r w:rsidRPr="00F0127F">
        <w:rPr>
          <w:sz w:val="20"/>
          <w:szCs w:val="20"/>
        </w:rPr>
        <w:t>ai de choodai, nai de ne</w:t>
      </w:r>
      <w:r>
        <w:rPr>
          <w:sz w:val="20"/>
          <w:szCs w:val="20"/>
        </w:rPr>
        <w:t>, or nai de)</w:t>
      </w:r>
    </w:p>
    <w:p w:rsidR="003B5E67" w:rsidRPr="00EA27B3" w:rsidRDefault="003B5E67" w:rsidP="007A47ED">
      <w:pPr>
        <w:widowControl w:val="0"/>
        <w:rPr>
          <w:sz w:val="20"/>
          <w:szCs w:val="20"/>
        </w:rPr>
      </w:pPr>
      <w:r w:rsidRPr="00EA27B3">
        <w:rPr>
          <w:sz w:val="20"/>
          <w:szCs w:val="20"/>
        </w:rPr>
        <w:t>105.  Yeah, as for this week, at after a long time of absence, it seems that I can take a vacation.  Use a grunt to mean yeah.  Use soo.  Use nan to soften this.  Plain speech.</w:t>
      </w:r>
    </w:p>
    <w:p w:rsidR="003B5E67" w:rsidRPr="00EA27B3" w:rsidRDefault="003B5E67" w:rsidP="007A47ED">
      <w:pPr>
        <w:widowControl w:val="0"/>
        <w:rPr>
          <w:sz w:val="20"/>
          <w:szCs w:val="20"/>
        </w:rPr>
      </w:pPr>
      <w:r w:rsidRPr="00EA27B3">
        <w:rPr>
          <w:rFonts w:hint="eastAsia"/>
          <w:sz w:val="20"/>
          <w:szCs w:val="20"/>
        </w:rPr>
        <w:t>うん、今週は久しぶりに休みが取れそうなんだ。</w:t>
      </w:r>
    </w:p>
    <w:p w:rsidR="003B5E67" w:rsidRPr="00EA27B3" w:rsidRDefault="003B5E67" w:rsidP="007A47ED">
      <w:pPr>
        <w:widowControl w:val="0"/>
        <w:rPr>
          <w:sz w:val="20"/>
          <w:szCs w:val="20"/>
        </w:rPr>
      </w:pPr>
      <w:r w:rsidRPr="00EA27B3">
        <w:rPr>
          <w:sz w:val="20"/>
          <w:szCs w:val="20"/>
          <w:lang w:val="es-US"/>
        </w:rPr>
        <w:t xml:space="preserve">Un, konshuu wa hisashiburi ni yasumi ga toresoo nan da.  </w:t>
      </w:r>
      <w:r w:rsidRPr="00EA27B3">
        <w:rPr>
          <w:sz w:val="20"/>
          <w:szCs w:val="20"/>
        </w:rPr>
        <w:t>(</w:t>
      </w:r>
      <w:r w:rsidRPr="00386074">
        <w:rPr>
          <w:b/>
          <w:sz w:val="20"/>
          <w:szCs w:val="20"/>
        </w:rPr>
        <w:t>hisashiburi</w:t>
      </w:r>
      <w:r w:rsidRPr="00EA27B3">
        <w:rPr>
          <w:sz w:val="20"/>
          <w:szCs w:val="20"/>
        </w:rPr>
        <w:t xml:space="preserve"> = a long time, it’</w:t>
      </w:r>
      <w:r w:rsidR="00D305E8">
        <w:rPr>
          <w:sz w:val="20"/>
          <w:szCs w:val="20"/>
        </w:rPr>
        <w:t xml:space="preserve">s </w:t>
      </w:r>
      <w:r w:rsidRPr="00EA27B3">
        <w:rPr>
          <w:sz w:val="20"/>
          <w:szCs w:val="20"/>
        </w:rPr>
        <w:t>been awhile)</w:t>
      </w:r>
    </w:p>
    <w:p w:rsidR="003B5E67" w:rsidRPr="00EA27B3" w:rsidRDefault="003B5E67" w:rsidP="007A47ED">
      <w:pPr>
        <w:widowControl w:val="0"/>
        <w:rPr>
          <w:sz w:val="20"/>
          <w:szCs w:val="20"/>
        </w:rPr>
      </w:pPr>
      <w:r w:rsidRPr="00EA27B3">
        <w:rPr>
          <w:sz w:val="20"/>
          <w:szCs w:val="20"/>
        </w:rPr>
        <w:lastRenderedPageBreak/>
        <w:t xml:space="preserve">106.  Forgive huh.  Truly forgive.  </w:t>
      </w:r>
      <w:r w:rsidR="002D47BF">
        <w:rPr>
          <w:sz w:val="20"/>
          <w:szCs w:val="20"/>
        </w:rPr>
        <w:t xml:space="preserve">Use gomen to say forgive.  </w:t>
      </w:r>
      <w:r w:rsidRPr="00EA27B3">
        <w:rPr>
          <w:sz w:val="20"/>
          <w:szCs w:val="20"/>
        </w:rPr>
        <w:t xml:space="preserve">Plain speech.  </w:t>
      </w:r>
    </w:p>
    <w:p w:rsidR="000E2B31" w:rsidRDefault="003B5E67" w:rsidP="007A47ED">
      <w:pPr>
        <w:widowControl w:val="0"/>
        <w:rPr>
          <w:sz w:val="20"/>
          <w:szCs w:val="20"/>
        </w:rPr>
      </w:pPr>
      <w:r w:rsidRPr="00EA27B3">
        <w:rPr>
          <w:rFonts w:hint="eastAsia"/>
          <w:sz w:val="20"/>
          <w:szCs w:val="20"/>
        </w:rPr>
        <w:t>ごめんね。本当にごめん。</w:t>
      </w:r>
      <w:r w:rsidR="006C2C84">
        <w:rPr>
          <w:sz w:val="20"/>
          <w:szCs w:val="20"/>
        </w:rPr>
        <w:tab/>
      </w:r>
      <w:r w:rsidR="006C2C84">
        <w:rPr>
          <w:sz w:val="20"/>
          <w:szCs w:val="20"/>
        </w:rPr>
        <w:tab/>
      </w:r>
      <w:r w:rsidR="006C2C84">
        <w:rPr>
          <w:sz w:val="20"/>
          <w:szCs w:val="20"/>
        </w:rPr>
        <w:tab/>
      </w:r>
      <w:r w:rsidR="006C2C84">
        <w:rPr>
          <w:sz w:val="20"/>
          <w:szCs w:val="20"/>
        </w:rPr>
        <w:tab/>
      </w:r>
    </w:p>
    <w:p w:rsidR="003049BB" w:rsidRPr="00E352C3" w:rsidRDefault="003B5E67" w:rsidP="007A47ED">
      <w:pPr>
        <w:widowControl w:val="0"/>
        <w:rPr>
          <w:sz w:val="20"/>
          <w:szCs w:val="20"/>
        </w:rPr>
      </w:pPr>
      <w:r w:rsidRPr="00E352C3">
        <w:rPr>
          <w:sz w:val="20"/>
          <w:szCs w:val="20"/>
        </w:rPr>
        <w:t>Gomen ne.  Hontoo ni gomen.</w:t>
      </w:r>
      <w:r w:rsidR="007A1AEA" w:rsidRPr="00E352C3">
        <w:rPr>
          <w:sz w:val="20"/>
          <w:szCs w:val="20"/>
        </w:rPr>
        <w:t xml:space="preserve"> </w:t>
      </w:r>
      <w:r w:rsidR="007A1AEA" w:rsidRPr="00E352C3">
        <w:rPr>
          <w:sz w:val="20"/>
          <w:szCs w:val="20"/>
        </w:rPr>
        <w:tab/>
      </w:r>
      <w:r w:rsidR="002D47BF" w:rsidRPr="00E352C3">
        <w:rPr>
          <w:sz w:val="20"/>
          <w:szCs w:val="20"/>
        </w:rPr>
        <w:t xml:space="preserve">(cf. </w:t>
      </w:r>
      <w:r w:rsidR="002D47BF" w:rsidRPr="00E352C3">
        <w:rPr>
          <w:b/>
          <w:sz w:val="20"/>
          <w:szCs w:val="20"/>
        </w:rPr>
        <w:t>yurusu</w:t>
      </w:r>
      <w:r w:rsidR="002D47BF" w:rsidRPr="00E352C3">
        <w:rPr>
          <w:sz w:val="20"/>
          <w:szCs w:val="20"/>
        </w:rPr>
        <w:t xml:space="preserve"> = to forgive)</w:t>
      </w:r>
      <w:r w:rsidR="007A1AEA" w:rsidRPr="00E352C3">
        <w:rPr>
          <w:sz w:val="20"/>
          <w:szCs w:val="20"/>
        </w:rPr>
        <w:tab/>
      </w:r>
    </w:p>
    <w:p w:rsidR="003B5E67" w:rsidRPr="007A1AEA" w:rsidRDefault="003B5E67" w:rsidP="007A47ED">
      <w:pPr>
        <w:widowControl w:val="0"/>
        <w:rPr>
          <w:sz w:val="20"/>
          <w:szCs w:val="20"/>
        </w:rPr>
      </w:pPr>
      <w:r w:rsidRPr="00EA27B3">
        <w:rPr>
          <w:sz w:val="20"/>
          <w:szCs w:val="20"/>
        </w:rPr>
        <w:t xml:space="preserve">107.  </w:t>
      </w:r>
      <w:r w:rsidR="001E467E">
        <w:rPr>
          <w:sz w:val="20"/>
          <w:szCs w:val="20"/>
        </w:rPr>
        <w:t>That</w:t>
      </w:r>
      <w:r w:rsidRPr="00EA27B3">
        <w:rPr>
          <w:sz w:val="20"/>
          <w:szCs w:val="20"/>
        </w:rPr>
        <w:t xml:space="preserve"> </w:t>
      </w:r>
      <w:r w:rsidR="00065AF4">
        <w:rPr>
          <w:sz w:val="20"/>
          <w:szCs w:val="20"/>
        </w:rPr>
        <w:t>kind of</w:t>
      </w:r>
      <w:r w:rsidRPr="00EA27B3">
        <w:rPr>
          <w:sz w:val="20"/>
          <w:szCs w:val="20"/>
        </w:rPr>
        <w:t xml:space="preserve"> </w:t>
      </w:r>
      <w:r>
        <w:rPr>
          <w:sz w:val="20"/>
          <w:szCs w:val="20"/>
        </w:rPr>
        <w:t xml:space="preserve">not </w:t>
      </w:r>
      <w:r w:rsidRPr="00EA27B3">
        <w:rPr>
          <w:sz w:val="20"/>
          <w:szCs w:val="20"/>
        </w:rPr>
        <w:t>to apologize</w:t>
      </w:r>
      <w:r>
        <w:rPr>
          <w:sz w:val="20"/>
          <w:szCs w:val="20"/>
        </w:rPr>
        <w:t xml:space="preserve"> OK</w:t>
      </w:r>
      <w:r w:rsidRPr="00EA27B3">
        <w:rPr>
          <w:sz w:val="20"/>
          <w:szCs w:val="20"/>
        </w:rPr>
        <w:t xml:space="preserve"> for sure.  Use nakutemo ii.  </w:t>
      </w:r>
      <w:r>
        <w:rPr>
          <w:sz w:val="20"/>
          <w:szCs w:val="20"/>
        </w:rPr>
        <w:t xml:space="preserve">Meaning, you don’t have to apologize </w:t>
      </w:r>
      <w:r w:rsidR="001E467E">
        <w:rPr>
          <w:sz w:val="20"/>
          <w:szCs w:val="20"/>
        </w:rPr>
        <w:t>that</w:t>
      </w:r>
      <w:r>
        <w:rPr>
          <w:sz w:val="20"/>
          <w:szCs w:val="20"/>
        </w:rPr>
        <w:t xml:space="preserve"> much.  </w:t>
      </w:r>
      <w:r w:rsidRPr="00EA27B3">
        <w:rPr>
          <w:sz w:val="20"/>
          <w:szCs w:val="20"/>
        </w:rPr>
        <w:t xml:space="preserve">Plain speech.  </w:t>
      </w:r>
    </w:p>
    <w:p w:rsidR="003B5E67" w:rsidRPr="00EA27B3" w:rsidRDefault="003B5E67" w:rsidP="007A47ED">
      <w:pPr>
        <w:widowControl w:val="0"/>
        <w:rPr>
          <w:sz w:val="20"/>
          <w:szCs w:val="20"/>
        </w:rPr>
      </w:pPr>
      <w:r w:rsidRPr="00EA27B3">
        <w:rPr>
          <w:rFonts w:hint="eastAsia"/>
          <w:sz w:val="20"/>
          <w:szCs w:val="20"/>
        </w:rPr>
        <w:t>そんなに誤らなくてもいいよ。</w:t>
      </w:r>
    </w:p>
    <w:p w:rsidR="000E2B31" w:rsidRPr="00EA27B3" w:rsidRDefault="003B5E67" w:rsidP="007A47ED">
      <w:pPr>
        <w:widowControl w:val="0"/>
        <w:rPr>
          <w:sz w:val="20"/>
          <w:szCs w:val="20"/>
        </w:rPr>
      </w:pPr>
      <w:r w:rsidRPr="00372F3C">
        <w:rPr>
          <w:sz w:val="20"/>
          <w:szCs w:val="20"/>
        </w:rPr>
        <w:t xml:space="preserve">Sonna ni ayamaranakutemo ii yo. </w:t>
      </w:r>
      <w:r w:rsidR="00867CEA" w:rsidRPr="00372F3C">
        <w:rPr>
          <w:sz w:val="20"/>
          <w:szCs w:val="20"/>
        </w:rPr>
        <w:t xml:space="preserve"> </w:t>
      </w:r>
      <w:r w:rsidR="00867CEA">
        <w:rPr>
          <w:sz w:val="20"/>
          <w:szCs w:val="20"/>
        </w:rPr>
        <w:t>(</w:t>
      </w:r>
      <w:r w:rsidR="00867CEA" w:rsidRPr="00867CEA">
        <w:rPr>
          <w:i/>
          <w:sz w:val="20"/>
          <w:szCs w:val="20"/>
        </w:rPr>
        <w:t>not</w:t>
      </w:r>
      <w:r w:rsidR="00867CEA">
        <w:rPr>
          <w:sz w:val="20"/>
          <w:szCs w:val="20"/>
        </w:rPr>
        <w:t xml:space="preserve"> OK to omit ni in this sentence)  </w:t>
      </w:r>
      <w:r w:rsidRPr="00EA27B3">
        <w:rPr>
          <w:sz w:val="20"/>
          <w:szCs w:val="20"/>
        </w:rPr>
        <w:t>(</w:t>
      </w:r>
      <w:r w:rsidRPr="00386074">
        <w:rPr>
          <w:b/>
          <w:sz w:val="20"/>
          <w:szCs w:val="20"/>
        </w:rPr>
        <w:t>ayamaru</w:t>
      </w:r>
      <w:r w:rsidRPr="00EA27B3">
        <w:rPr>
          <w:sz w:val="20"/>
          <w:szCs w:val="20"/>
        </w:rPr>
        <w:t xml:space="preserve"> = to apologize;  also, different kanji, = to make a mistake, to mislead)  </w:t>
      </w:r>
      <w:r>
        <w:rPr>
          <w:sz w:val="20"/>
          <w:szCs w:val="20"/>
        </w:rPr>
        <w:t>(ayamaru is a u verb,</w:t>
      </w:r>
      <w:r w:rsidR="00065AF4">
        <w:rPr>
          <w:sz w:val="20"/>
          <w:szCs w:val="20"/>
        </w:rPr>
        <w:t xml:space="preserve"> </w:t>
      </w:r>
      <w:r>
        <w:rPr>
          <w:sz w:val="20"/>
          <w:szCs w:val="20"/>
        </w:rPr>
        <w:t xml:space="preserve">since ayamatta = apologized and ayamatte = apologizing;  ayamaranai = I won’t apologize;  to say that it’s OK </w:t>
      </w:r>
      <w:r w:rsidRPr="00A65EDF">
        <w:rPr>
          <w:i/>
          <w:sz w:val="20"/>
          <w:szCs w:val="20"/>
        </w:rPr>
        <w:t>not</w:t>
      </w:r>
      <w:r>
        <w:rPr>
          <w:sz w:val="20"/>
          <w:szCs w:val="20"/>
        </w:rPr>
        <w:t xml:space="preserve"> to apologize, add </w:t>
      </w:r>
      <w:r w:rsidRPr="00A65EDF">
        <w:rPr>
          <w:i/>
          <w:sz w:val="20"/>
          <w:szCs w:val="20"/>
        </w:rPr>
        <w:t>te mo ii</w:t>
      </w:r>
      <w:r>
        <w:rPr>
          <w:sz w:val="20"/>
          <w:szCs w:val="20"/>
        </w:rPr>
        <w:t xml:space="preserve"> to the negative </w:t>
      </w:r>
      <w:r w:rsidRPr="00A65EDF">
        <w:rPr>
          <w:i/>
          <w:sz w:val="20"/>
          <w:szCs w:val="20"/>
        </w:rPr>
        <w:t>ku</w:t>
      </w:r>
      <w:r>
        <w:rPr>
          <w:sz w:val="20"/>
          <w:szCs w:val="20"/>
        </w:rPr>
        <w:t xml:space="preserve"> form)  </w:t>
      </w:r>
      <w:r w:rsidRPr="00EA27B3">
        <w:rPr>
          <w:sz w:val="20"/>
          <w:szCs w:val="20"/>
        </w:rPr>
        <w:t>(</w:t>
      </w:r>
      <w:r w:rsidRPr="00EA27B3">
        <w:rPr>
          <w:i/>
          <w:sz w:val="20"/>
          <w:szCs w:val="20"/>
        </w:rPr>
        <w:t xml:space="preserve">the </w:t>
      </w:r>
      <w:r w:rsidRPr="00EA27B3">
        <w:rPr>
          <w:i/>
          <w:sz w:val="20"/>
          <w:szCs w:val="20"/>
          <w:u w:val="single"/>
        </w:rPr>
        <w:t>Aya</w:t>
      </w:r>
      <w:r w:rsidRPr="00EA27B3">
        <w:rPr>
          <w:i/>
          <w:sz w:val="20"/>
          <w:szCs w:val="20"/>
        </w:rPr>
        <w:t xml:space="preserve">tollah was </w:t>
      </w:r>
      <w:r w:rsidRPr="00EA27B3">
        <w:rPr>
          <w:i/>
          <w:sz w:val="20"/>
          <w:szCs w:val="20"/>
          <w:u w:val="single"/>
        </w:rPr>
        <w:t>maroo</w:t>
      </w:r>
      <w:r w:rsidRPr="00EA27B3">
        <w:rPr>
          <w:i/>
          <w:sz w:val="20"/>
          <w:szCs w:val="20"/>
        </w:rPr>
        <w:t xml:space="preserve">ned on a desert island, but later the ship’s owners </w:t>
      </w:r>
      <w:r w:rsidRPr="00EA27B3">
        <w:rPr>
          <w:i/>
          <w:sz w:val="20"/>
          <w:szCs w:val="20"/>
          <w:u w:val="single"/>
        </w:rPr>
        <w:t>apologized</w:t>
      </w:r>
      <w:r w:rsidRPr="00EA27B3">
        <w:rPr>
          <w:i/>
          <w:sz w:val="20"/>
          <w:szCs w:val="20"/>
        </w:rPr>
        <w:t xml:space="preserve"> to him</w:t>
      </w:r>
      <w:r w:rsidRPr="00EA27B3">
        <w:rPr>
          <w:sz w:val="20"/>
          <w:szCs w:val="20"/>
        </w:rPr>
        <w:t>)</w:t>
      </w:r>
      <w:r w:rsidR="00DC701E" w:rsidRPr="00DC701E">
        <w:rPr>
          <w:sz w:val="20"/>
          <w:szCs w:val="20"/>
        </w:rPr>
        <w:t xml:space="preserve"> </w:t>
      </w:r>
      <w:r w:rsidR="00DC701E">
        <w:rPr>
          <w:sz w:val="20"/>
          <w:szCs w:val="20"/>
        </w:rPr>
        <w:tab/>
      </w:r>
    </w:p>
    <w:p w:rsidR="00DC6937" w:rsidRPr="00EA27B3" w:rsidRDefault="003B5E67" w:rsidP="007A47ED">
      <w:pPr>
        <w:widowControl w:val="0"/>
        <w:rPr>
          <w:sz w:val="20"/>
          <w:szCs w:val="20"/>
        </w:rPr>
      </w:pPr>
      <w:r w:rsidRPr="00EA27B3">
        <w:rPr>
          <w:sz w:val="20"/>
          <w:szCs w:val="20"/>
        </w:rPr>
        <w:t>108.  As for to pull the tail</w:t>
      </w:r>
      <w:r>
        <w:rPr>
          <w:sz w:val="20"/>
          <w:szCs w:val="20"/>
        </w:rPr>
        <w:t xml:space="preserve"> thing</w:t>
      </w:r>
      <w:r w:rsidRPr="00EA27B3">
        <w:rPr>
          <w:sz w:val="20"/>
          <w:szCs w:val="20"/>
        </w:rPr>
        <w:t xml:space="preserve">, stop it.  The cat is appearing irritated probably.  Use hipparu.  </w:t>
      </w:r>
      <w:r>
        <w:rPr>
          <w:sz w:val="20"/>
          <w:szCs w:val="20"/>
        </w:rPr>
        <w:t xml:space="preserve">Use no to make a noun phrase.  </w:t>
      </w:r>
      <w:r w:rsidRPr="00EA27B3">
        <w:rPr>
          <w:sz w:val="20"/>
          <w:szCs w:val="20"/>
        </w:rPr>
        <w:t xml:space="preserve">Use yameru.  Use nasai.  Use iya garu.  </w:t>
      </w:r>
      <w:r w:rsidR="00F830A6" w:rsidRPr="00055496">
        <w:rPr>
          <w:sz w:val="20"/>
          <w:szCs w:val="20"/>
          <w:lang w:val="es-US"/>
        </w:rPr>
        <w:t xml:space="preserve"> </w:t>
      </w:r>
      <w:r w:rsidR="00F830A6" w:rsidRPr="00EA27B3">
        <w:rPr>
          <w:sz w:val="20"/>
          <w:szCs w:val="20"/>
          <w:lang w:val="es-US"/>
        </w:rPr>
        <w:t xml:space="preserve"> </w:t>
      </w:r>
      <w:r w:rsidR="00F830A6" w:rsidRPr="00426C6B">
        <w:rPr>
          <w:sz w:val="20"/>
          <w:szCs w:val="20"/>
          <w:lang w:val="es-US"/>
        </w:rPr>
        <w:tab/>
      </w:r>
      <w:r w:rsidR="00F830A6" w:rsidRPr="00426C6B">
        <w:rPr>
          <w:sz w:val="20"/>
          <w:szCs w:val="20"/>
          <w:lang w:val="es-US"/>
        </w:rPr>
        <w:tab/>
      </w:r>
      <w:r w:rsidR="00F830A6">
        <w:rPr>
          <w:sz w:val="20"/>
          <w:szCs w:val="20"/>
          <w:lang w:val="es-US"/>
        </w:rPr>
        <w:tab/>
      </w:r>
      <w:r w:rsidR="00F830A6">
        <w:rPr>
          <w:sz w:val="20"/>
          <w:szCs w:val="20"/>
          <w:lang w:val="es-US"/>
        </w:rPr>
        <w:tab/>
      </w:r>
      <w:r w:rsidR="00F830A6">
        <w:rPr>
          <w:sz w:val="20"/>
          <w:szCs w:val="20"/>
          <w:lang w:val="es-US"/>
        </w:rPr>
        <w:tab/>
      </w:r>
      <w:r w:rsidR="00F830A6">
        <w:rPr>
          <w:sz w:val="20"/>
          <w:szCs w:val="20"/>
          <w:lang w:val="es-US"/>
        </w:rPr>
        <w:tab/>
      </w:r>
    </w:p>
    <w:p w:rsidR="003B5E67" w:rsidRPr="00EA27B3" w:rsidRDefault="003B5E67" w:rsidP="007A47ED">
      <w:pPr>
        <w:widowControl w:val="0"/>
        <w:rPr>
          <w:sz w:val="20"/>
          <w:szCs w:val="20"/>
        </w:rPr>
      </w:pPr>
      <w:r w:rsidRPr="00EA27B3">
        <w:rPr>
          <w:rFonts w:hint="eastAsia"/>
          <w:sz w:val="20"/>
          <w:szCs w:val="20"/>
        </w:rPr>
        <w:t>しっぽを引っ張るのはやめなさい．猫が嫌がっているでしょう。</w:t>
      </w:r>
    </w:p>
    <w:p w:rsidR="003B5E67" w:rsidRPr="00867CEA" w:rsidRDefault="003B5E67" w:rsidP="007A47ED">
      <w:pPr>
        <w:widowControl w:val="0"/>
        <w:rPr>
          <w:i/>
          <w:sz w:val="20"/>
          <w:szCs w:val="20"/>
        </w:rPr>
      </w:pPr>
      <w:r w:rsidRPr="003B5E67">
        <w:rPr>
          <w:sz w:val="20"/>
          <w:szCs w:val="20"/>
          <w:lang w:val="es-US"/>
        </w:rPr>
        <w:t xml:space="preserve">Shippo o hipparu no wa yamenasai.  </w:t>
      </w:r>
      <w:r w:rsidRPr="00EA27B3">
        <w:rPr>
          <w:sz w:val="20"/>
          <w:szCs w:val="20"/>
        </w:rPr>
        <w:t>Neko ga iya gatte iru deshoo.  (</w:t>
      </w:r>
      <w:r w:rsidRPr="00386074">
        <w:rPr>
          <w:b/>
          <w:sz w:val="20"/>
          <w:szCs w:val="20"/>
        </w:rPr>
        <w:t>shippo</w:t>
      </w:r>
      <w:r w:rsidR="00A11BC5">
        <w:rPr>
          <w:sz w:val="20"/>
          <w:szCs w:val="20"/>
        </w:rPr>
        <w:t xml:space="preserve"> </w:t>
      </w:r>
      <w:r w:rsidRPr="00EA27B3">
        <w:rPr>
          <w:sz w:val="20"/>
          <w:szCs w:val="20"/>
        </w:rPr>
        <w:t>= tail</w:t>
      </w:r>
      <w:r w:rsidR="00A11BC5">
        <w:rPr>
          <w:sz w:val="20"/>
          <w:szCs w:val="20"/>
        </w:rPr>
        <w:t xml:space="preserve">;  cf. </w:t>
      </w:r>
      <w:r w:rsidR="00A11BC5" w:rsidRPr="00A11BC5">
        <w:rPr>
          <w:b/>
          <w:sz w:val="20"/>
          <w:szCs w:val="20"/>
        </w:rPr>
        <w:t>shippai</w:t>
      </w:r>
      <w:r w:rsidR="00A11BC5">
        <w:rPr>
          <w:sz w:val="20"/>
          <w:szCs w:val="20"/>
        </w:rPr>
        <w:t xml:space="preserve"> = mistake, failur</w:t>
      </w:r>
      <w:r w:rsidR="007346C2">
        <w:rPr>
          <w:sz w:val="20"/>
          <w:szCs w:val="20"/>
        </w:rPr>
        <w:t>e</w:t>
      </w:r>
      <w:r w:rsidRPr="00EA27B3">
        <w:rPr>
          <w:sz w:val="20"/>
          <w:szCs w:val="20"/>
        </w:rPr>
        <w:t>)  (</w:t>
      </w:r>
      <w:r w:rsidRPr="00386074">
        <w:rPr>
          <w:b/>
          <w:sz w:val="20"/>
          <w:szCs w:val="20"/>
        </w:rPr>
        <w:t>hipparu</w:t>
      </w:r>
      <w:r w:rsidRPr="00EA27B3">
        <w:rPr>
          <w:sz w:val="20"/>
          <w:szCs w:val="20"/>
        </w:rPr>
        <w:t xml:space="preserve"> = to pull, draw;  cf. </w:t>
      </w:r>
      <w:r w:rsidRPr="00386074">
        <w:rPr>
          <w:b/>
          <w:sz w:val="20"/>
          <w:szCs w:val="20"/>
        </w:rPr>
        <w:t>hiku</w:t>
      </w:r>
      <w:r w:rsidRPr="00EA27B3">
        <w:rPr>
          <w:sz w:val="20"/>
          <w:szCs w:val="20"/>
        </w:rPr>
        <w:t xml:space="preserve"> = to attract, pull, draw</w:t>
      </w:r>
      <w:r w:rsidR="00867CEA">
        <w:rPr>
          <w:sz w:val="20"/>
          <w:szCs w:val="20"/>
        </w:rPr>
        <w:t xml:space="preserve">;  </w:t>
      </w:r>
      <w:r w:rsidR="00FC4BFC" w:rsidRPr="00FC4BFC">
        <w:rPr>
          <w:i/>
          <w:sz w:val="20"/>
          <w:szCs w:val="20"/>
        </w:rPr>
        <w:t>not</w:t>
      </w:r>
      <w:r w:rsidR="00FC4BFC">
        <w:rPr>
          <w:sz w:val="20"/>
          <w:szCs w:val="20"/>
        </w:rPr>
        <w:t xml:space="preserve"> OK to substitute hiku for hippparu in this sentence, as hiku is not used with tails;  </w:t>
      </w:r>
      <w:r w:rsidR="00867CEA">
        <w:rPr>
          <w:sz w:val="20"/>
          <w:szCs w:val="20"/>
        </w:rPr>
        <w:t xml:space="preserve">cf. </w:t>
      </w:r>
      <w:r w:rsidR="00867CEA" w:rsidRPr="00FC4BFC">
        <w:rPr>
          <w:b/>
          <w:sz w:val="20"/>
          <w:szCs w:val="20"/>
        </w:rPr>
        <w:t>hikaru</w:t>
      </w:r>
      <w:r w:rsidR="00867CEA">
        <w:rPr>
          <w:sz w:val="20"/>
          <w:szCs w:val="20"/>
        </w:rPr>
        <w:t xml:space="preserve"> = to shine or glitter</w:t>
      </w:r>
      <w:r w:rsidRPr="00EA27B3">
        <w:rPr>
          <w:sz w:val="20"/>
          <w:szCs w:val="20"/>
        </w:rPr>
        <w:t>)  (</w:t>
      </w:r>
      <w:r w:rsidRPr="00EA27B3">
        <w:rPr>
          <w:i/>
          <w:sz w:val="20"/>
          <w:szCs w:val="20"/>
        </w:rPr>
        <w:t xml:space="preserve">the </w:t>
      </w:r>
      <w:r w:rsidR="00D305E8" w:rsidRPr="00D305E8">
        <w:rPr>
          <w:i/>
          <w:sz w:val="20"/>
          <w:szCs w:val="20"/>
        </w:rPr>
        <w:t>sailing</w:t>
      </w:r>
      <w:r w:rsidR="00D305E8">
        <w:rPr>
          <w:i/>
          <w:sz w:val="20"/>
          <w:szCs w:val="20"/>
          <w:u w:val="single"/>
        </w:rPr>
        <w:t xml:space="preserve"> </w:t>
      </w:r>
      <w:r w:rsidR="00D305E8" w:rsidRPr="00D305E8">
        <w:rPr>
          <w:i/>
          <w:sz w:val="20"/>
          <w:szCs w:val="20"/>
          <w:u w:val="single"/>
        </w:rPr>
        <w:t>s</w:t>
      </w:r>
      <w:r w:rsidRPr="00D305E8">
        <w:rPr>
          <w:i/>
          <w:sz w:val="20"/>
          <w:szCs w:val="20"/>
          <w:u w:val="single"/>
        </w:rPr>
        <w:t>hi</w:t>
      </w:r>
      <w:r w:rsidRPr="00EA27B3">
        <w:rPr>
          <w:i/>
          <w:sz w:val="20"/>
          <w:szCs w:val="20"/>
          <w:u w:val="single"/>
        </w:rPr>
        <w:t>ppo</w:t>
      </w:r>
      <w:r w:rsidRPr="00EA27B3">
        <w:rPr>
          <w:i/>
          <w:sz w:val="20"/>
          <w:szCs w:val="20"/>
        </w:rPr>
        <w:t xml:space="preserve"> </w:t>
      </w:r>
      <w:r w:rsidR="00D305E8">
        <w:rPr>
          <w:i/>
          <w:sz w:val="20"/>
          <w:szCs w:val="20"/>
        </w:rPr>
        <w:t>is carrying a hippo with</w:t>
      </w:r>
      <w:r w:rsidRPr="00EA27B3">
        <w:rPr>
          <w:i/>
          <w:sz w:val="20"/>
          <w:szCs w:val="20"/>
        </w:rPr>
        <w:t xml:space="preserve"> a short</w:t>
      </w:r>
      <w:r w:rsidR="00867CEA" w:rsidRPr="00867CEA">
        <w:rPr>
          <w:i/>
          <w:sz w:val="20"/>
          <w:szCs w:val="20"/>
        </w:rPr>
        <w:t xml:space="preserve"> </w:t>
      </w:r>
      <w:r w:rsidRPr="00EA27B3">
        <w:rPr>
          <w:i/>
          <w:sz w:val="20"/>
          <w:szCs w:val="20"/>
          <w:u w:val="single"/>
        </w:rPr>
        <w:t>tail</w:t>
      </w:r>
      <w:r w:rsidRPr="00EA27B3">
        <w:rPr>
          <w:sz w:val="20"/>
          <w:szCs w:val="20"/>
        </w:rPr>
        <w:t>)  (</w:t>
      </w:r>
      <w:r w:rsidRPr="00EA27B3">
        <w:rPr>
          <w:i/>
          <w:sz w:val="20"/>
          <w:szCs w:val="20"/>
        </w:rPr>
        <w:t xml:space="preserve">the </w:t>
      </w:r>
      <w:r w:rsidRPr="00EA27B3">
        <w:rPr>
          <w:i/>
          <w:sz w:val="20"/>
          <w:szCs w:val="20"/>
          <w:u w:val="single"/>
        </w:rPr>
        <w:t>hipp</w:t>
      </w:r>
      <w:r w:rsidRPr="00EA27B3">
        <w:rPr>
          <w:i/>
          <w:sz w:val="20"/>
          <w:szCs w:val="20"/>
        </w:rPr>
        <w:t>o and the kang</w:t>
      </w:r>
      <w:r w:rsidRPr="00EA27B3">
        <w:rPr>
          <w:i/>
          <w:sz w:val="20"/>
          <w:szCs w:val="20"/>
          <w:u w:val="single"/>
        </w:rPr>
        <w:t>aroo</w:t>
      </w:r>
      <w:r w:rsidRPr="00EA27B3">
        <w:rPr>
          <w:i/>
          <w:sz w:val="20"/>
          <w:szCs w:val="20"/>
        </w:rPr>
        <w:t xml:space="preserve"> </w:t>
      </w:r>
      <w:r w:rsidRPr="00EA27B3">
        <w:rPr>
          <w:i/>
          <w:sz w:val="20"/>
          <w:szCs w:val="20"/>
          <w:u w:val="single"/>
        </w:rPr>
        <w:t>pulled</w:t>
      </w:r>
      <w:r w:rsidRPr="00EA27B3">
        <w:rPr>
          <w:i/>
          <w:sz w:val="20"/>
          <w:szCs w:val="20"/>
        </w:rPr>
        <w:t xml:space="preserve"> us out of the mud</w:t>
      </w:r>
      <w:r w:rsidRPr="00EA27B3">
        <w:rPr>
          <w:sz w:val="20"/>
          <w:szCs w:val="20"/>
        </w:rPr>
        <w:t>)</w:t>
      </w:r>
    </w:p>
    <w:p w:rsidR="003B5E67" w:rsidRPr="00EA27B3" w:rsidRDefault="003B5E67" w:rsidP="007A47ED">
      <w:pPr>
        <w:widowControl w:val="0"/>
        <w:rPr>
          <w:sz w:val="20"/>
          <w:szCs w:val="20"/>
        </w:rPr>
      </w:pPr>
      <w:r w:rsidRPr="00EA27B3">
        <w:rPr>
          <w:sz w:val="20"/>
          <w:szCs w:val="20"/>
        </w:rPr>
        <w:t xml:space="preserve">109.  Before long the train will </w:t>
      </w:r>
      <w:r w:rsidR="002D47BF">
        <w:rPr>
          <w:sz w:val="20"/>
          <w:szCs w:val="20"/>
        </w:rPr>
        <w:t xml:space="preserve">humbly </w:t>
      </w:r>
      <w:r w:rsidRPr="00EA27B3">
        <w:rPr>
          <w:sz w:val="20"/>
          <w:szCs w:val="20"/>
        </w:rPr>
        <w:t xml:space="preserve">come.  Use mamonaku.  </w:t>
      </w:r>
    </w:p>
    <w:p w:rsidR="003B5E67" w:rsidRPr="00EA27B3" w:rsidRDefault="003B5E67" w:rsidP="007A47ED">
      <w:pPr>
        <w:widowControl w:val="0"/>
        <w:rPr>
          <w:sz w:val="20"/>
          <w:szCs w:val="20"/>
        </w:rPr>
      </w:pPr>
      <w:r w:rsidRPr="00EA27B3">
        <w:rPr>
          <w:rFonts w:hint="eastAsia"/>
          <w:sz w:val="20"/>
          <w:szCs w:val="20"/>
        </w:rPr>
        <w:t>まもなく電車が参ります。</w:t>
      </w:r>
    </w:p>
    <w:p w:rsidR="003B5E67" w:rsidRPr="00EA27B3" w:rsidRDefault="003B5E67" w:rsidP="007A47ED">
      <w:pPr>
        <w:widowControl w:val="0"/>
        <w:rPr>
          <w:sz w:val="20"/>
          <w:szCs w:val="20"/>
        </w:rPr>
      </w:pPr>
      <w:r w:rsidRPr="00EA27B3">
        <w:rPr>
          <w:sz w:val="20"/>
          <w:szCs w:val="20"/>
        </w:rPr>
        <w:t xml:space="preserve">Mamonaku densha ga mairimasu.  </w:t>
      </w:r>
      <w:r w:rsidR="005C33EB" w:rsidRPr="00DE2AA1">
        <w:rPr>
          <w:sz w:val="20"/>
          <w:szCs w:val="20"/>
        </w:rPr>
        <w:t>(</w:t>
      </w:r>
      <w:r w:rsidR="005C33EB" w:rsidRPr="0042042E">
        <w:rPr>
          <w:b/>
          <w:sz w:val="20"/>
          <w:szCs w:val="20"/>
        </w:rPr>
        <w:t>mamonaku</w:t>
      </w:r>
      <w:r w:rsidR="005C33EB" w:rsidRPr="00DE2AA1">
        <w:rPr>
          <w:sz w:val="20"/>
          <w:szCs w:val="20"/>
        </w:rPr>
        <w:t xml:space="preserve"> = before long, soon)</w:t>
      </w:r>
      <w:r w:rsidR="005C33EB">
        <w:rPr>
          <w:sz w:val="20"/>
          <w:szCs w:val="20"/>
        </w:rPr>
        <w:t xml:space="preserve"> </w:t>
      </w:r>
      <w:r w:rsidRPr="00EA27B3">
        <w:rPr>
          <w:sz w:val="20"/>
          <w:szCs w:val="20"/>
        </w:rPr>
        <w:t>(</w:t>
      </w:r>
      <w:r w:rsidRPr="00386074">
        <w:rPr>
          <w:b/>
          <w:sz w:val="20"/>
          <w:szCs w:val="20"/>
        </w:rPr>
        <w:t>mairu</w:t>
      </w:r>
      <w:r w:rsidRPr="00EA27B3">
        <w:rPr>
          <w:sz w:val="20"/>
          <w:szCs w:val="20"/>
        </w:rPr>
        <w:t xml:space="preserve"> = to humbly [if used with people] come or go;  this verb can also be used for physical objects,</w:t>
      </w:r>
      <w:r w:rsidR="007A1AEA">
        <w:rPr>
          <w:sz w:val="20"/>
          <w:szCs w:val="20"/>
        </w:rPr>
        <w:t xml:space="preserve"> </w:t>
      </w:r>
      <w:r w:rsidRPr="00EA27B3">
        <w:rPr>
          <w:sz w:val="20"/>
          <w:szCs w:val="20"/>
        </w:rPr>
        <w:t>like trains</w:t>
      </w:r>
      <w:r w:rsidR="00450FBB">
        <w:rPr>
          <w:sz w:val="20"/>
          <w:szCs w:val="20"/>
        </w:rPr>
        <w:t>, when employing very polite speech</w:t>
      </w:r>
      <w:r w:rsidRPr="00EA27B3">
        <w:rPr>
          <w:sz w:val="20"/>
          <w:szCs w:val="20"/>
        </w:rPr>
        <w:t>)</w:t>
      </w:r>
      <w:r w:rsidR="002D47BF">
        <w:rPr>
          <w:sz w:val="20"/>
          <w:szCs w:val="20"/>
        </w:rPr>
        <w:t xml:space="preserve"> (densha ga kimasu, also OK)</w:t>
      </w:r>
      <w:r w:rsidR="005C33EB" w:rsidRPr="00DE2AA1">
        <w:rPr>
          <w:sz w:val="20"/>
          <w:szCs w:val="20"/>
        </w:rPr>
        <w:t xml:space="preserve"> (</w:t>
      </w:r>
      <w:r w:rsidR="005C33EB" w:rsidRPr="00FE4E4D">
        <w:rPr>
          <w:i/>
          <w:sz w:val="20"/>
          <w:szCs w:val="20"/>
          <w:u w:val="single"/>
        </w:rPr>
        <w:t>before long</w:t>
      </w:r>
      <w:r w:rsidR="005C33EB" w:rsidRPr="00DE2AA1">
        <w:rPr>
          <w:i/>
          <w:sz w:val="20"/>
          <w:szCs w:val="20"/>
        </w:rPr>
        <w:t xml:space="preserve">, a </w:t>
      </w:r>
      <w:r w:rsidR="005C33EB" w:rsidRPr="00B2352F">
        <w:rPr>
          <w:i/>
          <w:sz w:val="20"/>
          <w:szCs w:val="20"/>
          <w:u w:val="single"/>
        </w:rPr>
        <w:t>mammo</w:t>
      </w:r>
      <w:r w:rsidR="005C33EB" w:rsidRPr="00DE2AA1">
        <w:rPr>
          <w:i/>
          <w:sz w:val="20"/>
          <w:szCs w:val="20"/>
        </w:rPr>
        <w:t xml:space="preserve">th will </w:t>
      </w:r>
      <w:r w:rsidR="005C33EB" w:rsidRPr="00B2352F">
        <w:rPr>
          <w:i/>
          <w:sz w:val="20"/>
          <w:szCs w:val="20"/>
          <w:u w:val="single"/>
        </w:rPr>
        <w:t>naku</w:t>
      </w:r>
      <w:r w:rsidR="005C33EB">
        <w:rPr>
          <w:i/>
          <w:sz w:val="20"/>
          <w:szCs w:val="20"/>
        </w:rPr>
        <w:t xml:space="preserve"> [</w:t>
      </w:r>
      <w:r w:rsidR="005C33EB" w:rsidRPr="00DE2AA1">
        <w:rPr>
          <w:i/>
          <w:sz w:val="20"/>
          <w:szCs w:val="20"/>
        </w:rPr>
        <w:t>become</w:t>
      </w:r>
      <w:r w:rsidR="005C33EB">
        <w:rPr>
          <w:i/>
          <w:sz w:val="20"/>
          <w:szCs w:val="20"/>
        </w:rPr>
        <w:t>]</w:t>
      </w:r>
      <w:r w:rsidR="005C33EB" w:rsidRPr="00DE2AA1">
        <w:rPr>
          <w:sz w:val="20"/>
          <w:szCs w:val="20"/>
        </w:rPr>
        <w:t>)</w:t>
      </w:r>
    </w:p>
    <w:p w:rsidR="003B5E67" w:rsidRPr="00EA27B3" w:rsidRDefault="003B5E67" w:rsidP="007A47ED">
      <w:pPr>
        <w:widowControl w:val="0"/>
        <w:rPr>
          <w:sz w:val="20"/>
          <w:szCs w:val="20"/>
        </w:rPr>
      </w:pPr>
      <w:r w:rsidRPr="00EA27B3">
        <w:rPr>
          <w:sz w:val="20"/>
          <w:szCs w:val="20"/>
        </w:rPr>
        <w:t xml:space="preserve">110.  On the luggage for the purpose of humble delivery, I humbly </w:t>
      </w:r>
      <w:r w:rsidR="00AC1266">
        <w:rPr>
          <w:sz w:val="20"/>
          <w:szCs w:val="20"/>
        </w:rPr>
        <w:t>went</w:t>
      </w:r>
      <w:r w:rsidRPr="00EA27B3">
        <w:rPr>
          <w:sz w:val="20"/>
          <w:szCs w:val="20"/>
        </w:rPr>
        <w:t xml:space="preserve">, but you were honorably absent.  Use todoke.  Use ni to mean for the purpose of.  </w:t>
      </w:r>
      <w:r>
        <w:rPr>
          <w:sz w:val="20"/>
          <w:szCs w:val="20"/>
        </w:rPr>
        <w:t xml:space="preserve">I and you are understood.  </w:t>
      </w:r>
      <w:r w:rsidRPr="00EA27B3">
        <w:rPr>
          <w:sz w:val="20"/>
          <w:szCs w:val="20"/>
        </w:rPr>
        <w:t>Use rusu.</w:t>
      </w:r>
    </w:p>
    <w:p w:rsidR="003B5E67" w:rsidRPr="00EA27B3" w:rsidRDefault="003B5E67" w:rsidP="007A47ED">
      <w:pPr>
        <w:widowControl w:val="0"/>
        <w:rPr>
          <w:sz w:val="20"/>
          <w:szCs w:val="20"/>
        </w:rPr>
      </w:pPr>
      <w:r w:rsidRPr="00EA27B3">
        <w:rPr>
          <w:rFonts w:hint="eastAsia"/>
          <w:sz w:val="20"/>
          <w:szCs w:val="20"/>
        </w:rPr>
        <w:t>荷物をお届けに参りましたが、お留守でした。</w:t>
      </w:r>
    </w:p>
    <w:p w:rsidR="003B5E67" w:rsidRPr="008A00DF" w:rsidRDefault="003B5E67" w:rsidP="007A47ED">
      <w:pPr>
        <w:widowControl w:val="0"/>
        <w:rPr>
          <w:sz w:val="20"/>
          <w:szCs w:val="20"/>
        </w:rPr>
      </w:pPr>
      <w:r w:rsidRPr="008A00DF">
        <w:rPr>
          <w:sz w:val="20"/>
          <w:szCs w:val="20"/>
        </w:rPr>
        <w:t>Nimotsu o otodoke ni mairimashita ga, orusu deshita.</w:t>
      </w:r>
    </w:p>
    <w:p w:rsidR="00807D1A" w:rsidRPr="00EA27B3" w:rsidRDefault="003B5E67" w:rsidP="007A47ED">
      <w:pPr>
        <w:widowControl w:val="0"/>
        <w:rPr>
          <w:sz w:val="20"/>
          <w:szCs w:val="20"/>
        </w:rPr>
      </w:pPr>
      <w:r w:rsidRPr="00EA27B3">
        <w:rPr>
          <w:sz w:val="20"/>
          <w:szCs w:val="20"/>
        </w:rPr>
        <w:t xml:space="preserve">111.  As for here, free of charge, one is able to park a car.  </w:t>
      </w:r>
      <w:r>
        <w:rPr>
          <w:sz w:val="20"/>
          <w:szCs w:val="20"/>
        </w:rPr>
        <w:t xml:space="preserve">Use muryoo de.  </w:t>
      </w:r>
      <w:r w:rsidRPr="00EA27B3">
        <w:rPr>
          <w:sz w:val="20"/>
          <w:szCs w:val="20"/>
        </w:rPr>
        <w:t>Car is the subject.  Use the longer form of the potential verb.</w:t>
      </w:r>
      <w:r w:rsidR="001E467E">
        <w:rPr>
          <w:sz w:val="20"/>
          <w:szCs w:val="20"/>
        </w:rPr>
        <w:t xml:space="preserve">  </w:t>
      </w:r>
      <w:r w:rsidR="001E467E" w:rsidRPr="00C23743">
        <w:rPr>
          <w:sz w:val="20"/>
          <w:szCs w:val="20"/>
        </w:rPr>
        <w:t xml:space="preserve"> </w:t>
      </w:r>
    </w:p>
    <w:p w:rsidR="003B5E67" w:rsidRPr="00EA27B3" w:rsidRDefault="003B5E67" w:rsidP="007A47ED">
      <w:pPr>
        <w:widowControl w:val="0"/>
        <w:rPr>
          <w:sz w:val="20"/>
          <w:szCs w:val="20"/>
        </w:rPr>
      </w:pPr>
      <w:r w:rsidRPr="00EA27B3">
        <w:rPr>
          <w:rFonts w:hint="eastAsia"/>
          <w:sz w:val="20"/>
          <w:szCs w:val="20"/>
        </w:rPr>
        <w:t>ここは無料で車が止められます。</w:t>
      </w:r>
    </w:p>
    <w:p w:rsidR="003B5E67" w:rsidRPr="00EA27B3" w:rsidRDefault="003B5E67" w:rsidP="007A47ED">
      <w:pPr>
        <w:widowControl w:val="0"/>
        <w:rPr>
          <w:sz w:val="20"/>
          <w:szCs w:val="20"/>
        </w:rPr>
      </w:pPr>
      <w:r w:rsidRPr="00C35633">
        <w:rPr>
          <w:sz w:val="20"/>
          <w:szCs w:val="20"/>
        </w:rPr>
        <w:t>Koko wa muryoo de kuruma ga</w:t>
      </w:r>
      <w:r w:rsidR="00F830A6" w:rsidRPr="00C35633">
        <w:rPr>
          <w:sz w:val="20"/>
          <w:szCs w:val="20"/>
        </w:rPr>
        <w:t xml:space="preserve"> </w:t>
      </w:r>
      <w:r w:rsidRPr="00C35633">
        <w:rPr>
          <w:sz w:val="20"/>
          <w:szCs w:val="20"/>
        </w:rPr>
        <w:t xml:space="preserve">tomeraremasu.  </w:t>
      </w:r>
      <w:r w:rsidR="00D305E8" w:rsidRPr="00D305E8">
        <w:rPr>
          <w:sz w:val="20"/>
          <w:szCs w:val="20"/>
        </w:rPr>
        <w:t xml:space="preserve">(kuruma wo, </w:t>
      </w:r>
      <w:r w:rsidR="00D305E8" w:rsidRPr="00D305E8">
        <w:rPr>
          <w:i/>
          <w:sz w:val="20"/>
          <w:szCs w:val="20"/>
        </w:rPr>
        <w:t>not</w:t>
      </w:r>
      <w:r w:rsidR="00D305E8" w:rsidRPr="00D305E8">
        <w:rPr>
          <w:sz w:val="20"/>
          <w:szCs w:val="20"/>
        </w:rPr>
        <w:t xml:space="preserve"> OK)  </w:t>
      </w:r>
      <w:r w:rsidRPr="00EA27B3">
        <w:rPr>
          <w:sz w:val="20"/>
          <w:szCs w:val="20"/>
        </w:rPr>
        <w:t>(</w:t>
      </w:r>
      <w:r w:rsidRPr="00386074">
        <w:rPr>
          <w:b/>
          <w:sz w:val="20"/>
          <w:szCs w:val="20"/>
        </w:rPr>
        <w:t>muryoo de</w:t>
      </w:r>
      <w:r>
        <w:rPr>
          <w:sz w:val="20"/>
          <w:szCs w:val="20"/>
        </w:rPr>
        <w:t xml:space="preserve"> </w:t>
      </w:r>
      <w:r w:rsidRPr="00EA27B3">
        <w:rPr>
          <w:sz w:val="20"/>
          <w:szCs w:val="20"/>
        </w:rPr>
        <w:t>[</w:t>
      </w:r>
      <w:r>
        <w:rPr>
          <w:sz w:val="20"/>
          <w:szCs w:val="20"/>
        </w:rPr>
        <w:t xml:space="preserve">or muryoo </w:t>
      </w:r>
      <w:r w:rsidRPr="00EA27B3">
        <w:rPr>
          <w:sz w:val="20"/>
          <w:szCs w:val="20"/>
        </w:rPr>
        <w:t>no] = free of charge</w:t>
      </w:r>
      <w:r>
        <w:rPr>
          <w:sz w:val="20"/>
          <w:szCs w:val="20"/>
        </w:rPr>
        <w:t xml:space="preserve">;  cf. </w:t>
      </w:r>
      <w:r w:rsidRPr="004E1E46">
        <w:rPr>
          <w:b/>
          <w:sz w:val="20"/>
          <w:szCs w:val="20"/>
        </w:rPr>
        <w:t xml:space="preserve"> tada </w:t>
      </w:r>
      <w:r>
        <w:rPr>
          <w:b/>
          <w:sz w:val="20"/>
          <w:szCs w:val="20"/>
        </w:rPr>
        <w:t>[</w:t>
      </w:r>
      <w:r w:rsidRPr="004E1E46">
        <w:rPr>
          <w:b/>
          <w:sz w:val="20"/>
          <w:szCs w:val="20"/>
        </w:rPr>
        <w:t>no</w:t>
      </w:r>
      <w:r>
        <w:rPr>
          <w:b/>
          <w:sz w:val="20"/>
          <w:szCs w:val="20"/>
        </w:rPr>
        <w:t>]</w:t>
      </w:r>
      <w:r>
        <w:rPr>
          <w:sz w:val="20"/>
          <w:szCs w:val="20"/>
        </w:rPr>
        <w:t xml:space="preserve"> = free of charge</w:t>
      </w:r>
      <w:r w:rsidR="0079773B">
        <w:rPr>
          <w:sz w:val="20"/>
          <w:szCs w:val="20"/>
        </w:rPr>
        <w:t>, only</w:t>
      </w:r>
      <w:r>
        <w:rPr>
          <w:sz w:val="20"/>
          <w:szCs w:val="20"/>
        </w:rPr>
        <w:t xml:space="preserve">;  OK to substitute tada de for muryoo de here;  muryoo </w:t>
      </w:r>
      <w:r>
        <w:rPr>
          <w:sz w:val="20"/>
          <w:szCs w:val="20"/>
        </w:rPr>
        <w:lastRenderedPageBreak/>
        <w:t xml:space="preserve">ni, or tada ni, </w:t>
      </w:r>
      <w:r w:rsidRPr="0099678E">
        <w:rPr>
          <w:i/>
          <w:sz w:val="20"/>
          <w:szCs w:val="20"/>
        </w:rPr>
        <w:t>not</w:t>
      </w:r>
      <w:r>
        <w:rPr>
          <w:sz w:val="20"/>
          <w:szCs w:val="20"/>
        </w:rPr>
        <w:t xml:space="preserve"> OK)</w:t>
      </w:r>
      <w:r w:rsidRPr="00EA27B3">
        <w:rPr>
          <w:sz w:val="20"/>
          <w:szCs w:val="20"/>
        </w:rPr>
        <w:t xml:space="preserve"> </w:t>
      </w:r>
      <w:r>
        <w:rPr>
          <w:sz w:val="20"/>
          <w:szCs w:val="20"/>
        </w:rPr>
        <w:t xml:space="preserve">(kuruma o tomeraremasu, also OK)  </w:t>
      </w:r>
      <w:r w:rsidRPr="00EA27B3">
        <w:rPr>
          <w:sz w:val="20"/>
          <w:szCs w:val="20"/>
        </w:rPr>
        <w:t>(</w:t>
      </w:r>
      <w:r w:rsidRPr="00F0127F">
        <w:rPr>
          <w:i/>
          <w:sz w:val="20"/>
          <w:szCs w:val="20"/>
          <w:u w:val="single"/>
        </w:rPr>
        <w:t>Mur</w:t>
      </w:r>
      <w:r>
        <w:rPr>
          <w:i/>
          <w:sz w:val="20"/>
          <w:szCs w:val="20"/>
        </w:rPr>
        <w:t xml:space="preserve">iel gets </w:t>
      </w:r>
      <w:r w:rsidRPr="00EA27B3">
        <w:rPr>
          <w:i/>
          <w:sz w:val="20"/>
          <w:szCs w:val="20"/>
        </w:rPr>
        <w:t xml:space="preserve">into the </w:t>
      </w:r>
      <w:r w:rsidRPr="00EA27B3">
        <w:rPr>
          <w:i/>
          <w:sz w:val="20"/>
          <w:szCs w:val="20"/>
          <w:u w:val="single"/>
        </w:rPr>
        <w:t>yo</w:t>
      </w:r>
      <w:r w:rsidRPr="00EA27B3">
        <w:rPr>
          <w:i/>
          <w:sz w:val="20"/>
          <w:szCs w:val="20"/>
        </w:rPr>
        <w:t xml:space="preserve">ga class </w:t>
      </w:r>
      <w:r>
        <w:rPr>
          <w:i/>
          <w:sz w:val="20"/>
          <w:szCs w:val="20"/>
        </w:rPr>
        <w:t xml:space="preserve">with her </w:t>
      </w:r>
      <w:r w:rsidRPr="00B72751">
        <w:rPr>
          <w:i/>
          <w:sz w:val="20"/>
          <w:szCs w:val="20"/>
          <w:u w:val="single"/>
        </w:rPr>
        <w:t>da</w:t>
      </w:r>
      <w:r>
        <w:rPr>
          <w:i/>
          <w:sz w:val="20"/>
          <w:szCs w:val="20"/>
        </w:rPr>
        <w:t xml:space="preserve">te </w:t>
      </w:r>
      <w:r w:rsidRPr="00EA27B3">
        <w:rPr>
          <w:i/>
          <w:sz w:val="20"/>
          <w:szCs w:val="20"/>
          <w:u w:val="single"/>
        </w:rPr>
        <w:t>free of charge</w:t>
      </w:r>
      <w:r w:rsidRPr="00EA27B3">
        <w:rPr>
          <w:sz w:val="20"/>
          <w:szCs w:val="20"/>
        </w:rPr>
        <w:t>)</w:t>
      </w:r>
      <w:r w:rsidR="00993ACC">
        <w:rPr>
          <w:sz w:val="20"/>
          <w:szCs w:val="20"/>
        </w:rPr>
        <w:t xml:space="preserve">  (</w:t>
      </w:r>
      <w:r w:rsidR="0079773B" w:rsidRPr="0079773B">
        <w:rPr>
          <w:i/>
          <w:sz w:val="20"/>
          <w:szCs w:val="20"/>
        </w:rPr>
        <w:t>only</w:t>
      </w:r>
      <w:r w:rsidR="0079773B">
        <w:rPr>
          <w:sz w:val="20"/>
          <w:szCs w:val="20"/>
        </w:rPr>
        <w:t xml:space="preserve"> </w:t>
      </w:r>
      <w:r w:rsidR="00993ACC" w:rsidRPr="00993ACC">
        <w:rPr>
          <w:i/>
          <w:sz w:val="20"/>
          <w:szCs w:val="20"/>
        </w:rPr>
        <w:t xml:space="preserve">the </w:t>
      </w:r>
      <w:r w:rsidR="00993ACC" w:rsidRPr="00993ACC">
        <w:rPr>
          <w:i/>
          <w:sz w:val="20"/>
          <w:szCs w:val="20"/>
          <w:u w:val="single"/>
        </w:rPr>
        <w:t>ta</w:t>
      </w:r>
      <w:r w:rsidR="007A2C82">
        <w:rPr>
          <w:i/>
          <w:sz w:val="20"/>
          <w:szCs w:val="20"/>
        </w:rPr>
        <w:t>ll</w:t>
      </w:r>
      <w:r w:rsidR="00993ACC" w:rsidRPr="00993ACC">
        <w:rPr>
          <w:i/>
          <w:sz w:val="20"/>
          <w:szCs w:val="20"/>
        </w:rPr>
        <w:t xml:space="preserve"> </w:t>
      </w:r>
      <w:r w:rsidR="00993ACC" w:rsidRPr="00993ACC">
        <w:rPr>
          <w:i/>
          <w:sz w:val="20"/>
          <w:szCs w:val="20"/>
          <w:u w:val="single"/>
        </w:rPr>
        <w:t>da</w:t>
      </w:r>
      <w:r w:rsidR="00993ACC" w:rsidRPr="00993ACC">
        <w:rPr>
          <w:i/>
          <w:sz w:val="20"/>
          <w:szCs w:val="20"/>
        </w:rPr>
        <w:t xml:space="preserve">ncer </w:t>
      </w:r>
      <w:r w:rsidR="00993ACC">
        <w:rPr>
          <w:i/>
          <w:sz w:val="20"/>
          <w:szCs w:val="20"/>
        </w:rPr>
        <w:t xml:space="preserve">and her </w:t>
      </w:r>
      <w:r w:rsidR="00993ACC" w:rsidRPr="00993ACC">
        <w:rPr>
          <w:i/>
          <w:sz w:val="20"/>
          <w:szCs w:val="20"/>
          <w:u w:val="single"/>
        </w:rPr>
        <w:t>da</w:t>
      </w:r>
      <w:r w:rsidR="00993ACC">
        <w:rPr>
          <w:i/>
          <w:sz w:val="20"/>
          <w:szCs w:val="20"/>
        </w:rPr>
        <w:t>te perform</w:t>
      </w:r>
      <w:r w:rsidR="00993ACC" w:rsidRPr="00993ACC">
        <w:rPr>
          <w:i/>
          <w:sz w:val="20"/>
          <w:szCs w:val="20"/>
        </w:rPr>
        <w:t xml:space="preserve"> </w:t>
      </w:r>
      <w:r w:rsidR="00993ACC" w:rsidRPr="00993ACC">
        <w:rPr>
          <w:i/>
          <w:sz w:val="20"/>
          <w:szCs w:val="20"/>
          <w:u w:val="single"/>
        </w:rPr>
        <w:t>free of charge</w:t>
      </w:r>
      <w:r w:rsidR="00993ACC">
        <w:rPr>
          <w:sz w:val="20"/>
          <w:szCs w:val="20"/>
        </w:rPr>
        <w:t>)</w:t>
      </w:r>
    </w:p>
    <w:p w:rsidR="003B5E67" w:rsidRPr="00EA27B3" w:rsidRDefault="003B5E67" w:rsidP="007A47ED">
      <w:pPr>
        <w:widowControl w:val="0"/>
        <w:rPr>
          <w:sz w:val="20"/>
          <w:szCs w:val="20"/>
        </w:rPr>
      </w:pPr>
      <w:r w:rsidRPr="00EA27B3">
        <w:rPr>
          <w:sz w:val="20"/>
          <w:szCs w:val="20"/>
        </w:rPr>
        <w:t>112.  When to the friend a book I lent and gave, in gratitude, she gave me honorable sweets.  Use tara.  Use orei ni to mean in gratitude.  Plain speech.</w:t>
      </w:r>
    </w:p>
    <w:p w:rsidR="000E2B31" w:rsidRDefault="003B5E67" w:rsidP="007A47ED">
      <w:pPr>
        <w:widowControl w:val="0"/>
        <w:rPr>
          <w:sz w:val="20"/>
          <w:szCs w:val="20"/>
        </w:rPr>
      </w:pPr>
      <w:r w:rsidRPr="00EA27B3">
        <w:rPr>
          <w:rFonts w:hint="eastAsia"/>
          <w:sz w:val="20"/>
          <w:szCs w:val="20"/>
        </w:rPr>
        <w:t>友達に本を貸してあげたらお礼にお菓子をくれた。</w:t>
      </w:r>
      <w:r w:rsidR="006C2C84">
        <w:rPr>
          <w:sz w:val="20"/>
          <w:szCs w:val="20"/>
        </w:rPr>
        <w:tab/>
      </w:r>
      <w:r w:rsidR="006C2C84">
        <w:rPr>
          <w:sz w:val="20"/>
          <w:szCs w:val="20"/>
        </w:rPr>
        <w:tab/>
      </w:r>
      <w:r w:rsidR="006C2C84">
        <w:rPr>
          <w:sz w:val="20"/>
          <w:szCs w:val="20"/>
        </w:rPr>
        <w:tab/>
      </w:r>
      <w:r w:rsidR="006C2C84">
        <w:rPr>
          <w:sz w:val="20"/>
          <w:szCs w:val="20"/>
        </w:rPr>
        <w:tab/>
      </w:r>
      <w:r w:rsidR="006C2C84">
        <w:rPr>
          <w:sz w:val="20"/>
          <w:szCs w:val="20"/>
        </w:rPr>
        <w:tab/>
      </w:r>
      <w:r w:rsidR="006C2C84">
        <w:rPr>
          <w:sz w:val="20"/>
          <w:szCs w:val="20"/>
        </w:rPr>
        <w:tab/>
      </w:r>
      <w:r w:rsidR="006C2C84">
        <w:rPr>
          <w:sz w:val="20"/>
          <w:szCs w:val="20"/>
        </w:rPr>
        <w:tab/>
      </w:r>
      <w:r w:rsidR="006C2C84">
        <w:rPr>
          <w:sz w:val="20"/>
          <w:szCs w:val="20"/>
        </w:rPr>
        <w:tab/>
      </w:r>
      <w:r w:rsidR="006C2C84">
        <w:rPr>
          <w:sz w:val="20"/>
          <w:szCs w:val="20"/>
        </w:rPr>
        <w:tab/>
      </w:r>
      <w:r w:rsidR="006C2C84">
        <w:rPr>
          <w:sz w:val="20"/>
          <w:szCs w:val="20"/>
        </w:rPr>
        <w:tab/>
      </w:r>
    </w:p>
    <w:p w:rsidR="003B5E67" w:rsidRPr="00EA27B3" w:rsidRDefault="003B5E67" w:rsidP="007A47ED">
      <w:pPr>
        <w:widowControl w:val="0"/>
        <w:rPr>
          <w:sz w:val="20"/>
          <w:szCs w:val="20"/>
        </w:rPr>
      </w:pPr>
      <w:r w:rsidRPr="00EA27B3">
        <w:rPr>
          <w:sz w:val="20"/>
          <w:szCs w:val="20"/>
          <w:lang w:val="es-US"/>
        </w:rPr>
        <w:t xml:space="preserve">Tomodachi ni hon o kashite agetara orei ni okashi o kureta.  </w:t>
      </w:r>
      <w:r w:rsidRPr="00EA27B3">
        <w:rPr>
          <w:sz w:val="20"/>
          <w:szCs w:val="20"/>
        </w:rPr>
        <w:t>(</w:t>
      </w:r>
      <w:r w:rsidRPr="00386074">
        <w:rPr>
          <w:b/>
          <w:sz w:val="20"/>
          <w:szCs w:val="20"/>
        </w:rPr>
        <w:t>orei</w:t>
      </w:r>
      <w:r w:rsidRPr="00EA27B3">
        <w:rPr>
          <w:sz w:val="20"/>
          <w:szCs w:val="20"/>
        </w:rPr>
        <w:t xml:space="preserve"> = gratitude, thanks;  cf. </w:t>
      </w:r>
      <w:r w:rsidRPr="00386074">
        <w:rPr>
          <w:b/>
          <w:sz w:val="20"/>
          <w:szCs w:val="20"/>
        </w:rPr>
        <w:t>rei</w:t>
      </w:r>
      <w:r w:rsidRPr="00EA27B3">
        <w:rPr>
          <w:sz w:val="20"/>
          <w:szCs w:val="20"/>
        </w:rPr>
        <w:t xml:space="preserve"> = gratitude, a salutation, a bow, a courtesy, etiquette, a ceremony, a reward, a return present;  also, different kanji, </w:t>
      </w:r>
      <w:r w:rsidRPr="00386074">
        <w:rPr>
          <w:b/>
          <w:sz w:val="20"/>
          <w:szCs w:val="20"/>
        </w:rPr>
        <w:t>rei</w:t>
      </w:r>
      <w:r w:rsidRPr="00EA27B3">
        <w:rPr>
          <w:sz w:val="20"/>
          <w:szCs w:val="20"/>
        </w:rPr>
        <w:t xml:space="preserve"> = a custom, a habit, a precedent, an example;  also, different kanji, </w:t>
      </w:r>
      <w:r w:rsidRPr="00386074">
        <w:rPr>
          <w:b/>
          <w:sz w:val="20"/>
          <w:szCs w:val="20"/>
        </w:rPr>
        <w:t>rei</w:t>
      </w:r>
      <w:r w:rsidRPr="00EA27B3">
        <w:rPr>
          <w:sz w:val="20"/>
          <w:szCs w:val="20"/>
        </w:rPr>
        <w:t xml:space="preserve"> = zero;  also, different kanji, </w:t>
      </w:r>
      <w:r w:rsidRPr="00386074">
        <w:rPr>
          <w:b/>
          <w:sz w:val="20"/>
          <w:szCs w:val="20"/>
        </w:rPr>
        <w:t>rei</w:t>
      </w:r>
      <w:r w:rsidRPr="00EA27B3">
        <w:rPr>
          <w:sz w:val="20"/>
          <w:szCs w:val="20"/>
        </w:rPr>
        <w:t xml:space="preserve"> = the soul, the ghost, the memory;  also, different kanji, </w:t>
      </w:r>
      <w:r w:rsidRPr="00386074">
        <w:rPr>
          <w:b/>
          <w:sz w:val="20"/>
          <w:szCs w:val="20"/>
        </w:rPr>
        <w:t>rei</w:t>
      </w:r>
      <w:r w:rsidRPr="00EA27B3">
        <w:rPr>
          <w:sz w:val="20"/>
          <w:szCs w:val="20"/>
        </w:rPr>
        <w:t xml:space="preserve"> = an order, a command, a law)  </w:t>
      </w:r>
      <w:r>
        <w:rPr>
          <w:sz w:val="20"/>
          <w:szCs w:val="20"/>
        </w:rPr>
        <w:t xml:space="preserve">(orei de, </w:t>
      </w:r>
      <w:r w:rsidRPr="0099678E">
        <w:rPr>
          <w:i/>
          <w:sz w:val="20"/>
          <w:szCs w:val="20"/>
        </w:rPr>
        <w:t>not</w:t>
      </w:r>
      <w:r>
        <w:rPr>
          <w:sz w:val="20"/>
          <w:szCs w:val="20"/>
        </w:rPr>
        <w:t xml:space="preserve"> OK)  </w:t>
      </w:r>
      <w:r w:rsidRPr="00EA27B3">
        <w:rPr>
          <w:sz w:val="20"/>
          <w:szCs w:val="20"/>
        </w:rPr>
        <w:t>(</w:t>
      </w:r>
      <w:r w:rsidRPr="00EA27B3">
        <w:rPr>
          <w:i/>
          <w:sz w:val="20"/>
          <w:szCs w:val="20"/>
          <w:u w:val="single"/>
        </w:rPr>
        <w:t>Ore</w:t>
      </w:r>
      <w:r w:rsidRPr="00EA27B3">
        <w:rPr>
          <w:i/>
          <w:sz w:val="20"/>
          <w:szCs w:val="20"/>
        </w:rPr>
        <w:t xml:space="preserve">gon </w:t>
      </w:r>
      <w:r w:rsidRPr="00EA27B3">
        <w:rPr>
          <w:i/>
          <w:sz w:val="20"/>
          <w:szCs w:val="20"/>
          <w:u w:val="single"/>
        </w:rPr>
        <w:t>I</w:t>
      </w:r>
      <w:r w:rsidRPr="00EA27B3">
        <w:rPr>
          <w:i/>
          <w:sz w:val="20"/>
          <w:szCs w:val="20"/>
        </w:rPr>
        <w:t xml:space="preserve">ndians give </w:t>
      </w:r>
      <w:r w:rsidRPr="00EA27B3">
        <w:rPr>
          <w:i/>
          <w:sz w:val="20"/>
          <w:szCs w:val="20"/>
          <w:u w:val="single"/>
        </w:rPr>
        <w:t>thanks</w:t>
      </w:r>
      <w:r w:rsidRPr="00EA27B3">
        <w:rPr>
          <w:i/>
          <w:sz w:val="20"/>
          <w:szCs w:val="20"/>
        </w:rPr>
        <w:t xml:space="preserve"> every day</w:t>
      </w:r>
      <w:r w:rsidRPr="00EA27B3">
        <w:rPr>
          <w:sz w:val="20"/>
          <w:szCs w:val="20"/>
        </w:rPr>
        <w:t>)</w:t>
      </w:r>
    </w:p>
    <w:p w:rsidR="003B5E67" w:rsidRPr="00EA27B3" w:rsidRDefault="003B5E67" w:rsidP="007A47ED">
      <w:pPr>
        <w:widowControl w:val="0"/>
        <w:rPr>
          <w:sz w:val="20"/>
          <w:szCs w:val="20"/>
        </w:rPr>
      </w:pPr>
      <w:r w:rsidRPr="00EA27B3">
        <w:rPr>
          <w:sz w:val="20"/>
          <w:szCs w:val="20"/>
        </w:rPr>
        <w:t xml:space="preserve">113. </w:t>
      </w:r>
      <w:r w:rsidR="00B573E3">
        <w:rPr>
          <w:sz w:val="20"/>
          <w:szCs w:val="20"/>
        </w:rPr>
        <w:t xml:space="preserve"> As for Tanaka, a woman-</w:t>
      </w:r>
      <w:r w:rsidRPr="00EA27B3">
        <w:rPr>
          <w:sz w:val="20"/>
          <w:szCs w:val="20"/>
        </w:rPr>
        <w:t xml:space="preserve">appearing talk method he does.  Use mitai na.  Use shaberi.  Use kata.  Meaning, he imitates a woman’s speech.  Plain speech.  </w:t>
      </w:r>
    </w:p>
    <w:p w:rsidR="003B5E67" w:rsidRPr="00EA27B3" w:rsidRDefault="003B5E67" w:rsidP="007A47ED">
      <w:pPr>
        <w:widowControl w:val="0"/>
        <w:rPr>
          <w:sz w:val="20"/>
          <w:szCs w:val="20"/>
        </w:rPr>
      </w:pPr>
      <w:r w:rsidRPr="00EA27B3">
        <w:rPr>
          <w:rFonts w:hint="eastAsia"/>
          <w:sz w:val="20"/>
          <w:szCs w:val="20"/>
        </w:rPr>
        <w:t>田中さんは女の人みたいなしゃべり方をする。</w:t>
      </w:r>
      <w:r w:rsidRPr="00EA27B3">
        <w:rPr>
          <w:sz w:val="20"/>
          <w:szCs w:val="20"/>
        </w:rPr>
        <w:t xml:space="preserve"> </w:t>
      </w:r>
    </w:p>
    <w:p w:rsidR="003B5E67" w:rsidRPr="00EA27B3" w:rsidRDefault="003B5E67" w:rsidP="007A47ED">
      <w:pPr>
        <w:widowControl w:val="0"/>
        <w:rPr>
          <w:sz w:val="20"/>
          <w:szCs w:val="20"/>
        </w:rPr>
      </w:pPr>
      <w:r w:rsidRPr="00EA27B3">
        <w:rPr>
          <w:sz w:val="20"/>
          <w:szCs w:val="20"/>
          <w:lang w:val="es-US"/>
        </w:rPr>
        <w:t xml:space="preserve">Tanaka san wa, onna no hito mitai na shaberi kata o suru.  </w:t>
      </w:r>
      <w:r w:rsidRPr="00EA27B3">
        <w:rPr>
          <w:sz w:val="20"/>
          <w:szCs w:val="20"/>
        </w:rPr>
        <w:t>(</w:t>
      </w:r>
      <w:r w:rsidRPr="00386074">
        <w:rPr>
          <w:b/>
          <w:sz w:val="20"/>
          <w:szCs w:val="20"/>
        </w:rPr>
        <w:t>shaberi</w:t>
      </w:r>
      <w:r w:rsidRPr="00EA27B3">
        <w:rPr>
          <w:sz w:val="20"/>
          <w:szCs w:val="20"/>
        </w:rPr>
        <w:t xml:space="preserve"> = talk, chat, chatter</w:t>
      </w:r>
      <w:r w:rsidR="00FC4BFC">
        <w:rPr>
          <w:sz w:val="20"/>
          <w:szCs w:val="20"/>
        </w:rPr>
        <w:t>;  cf. hanashi = talk, story, conversation;  OK to substitute hanashi for shaberi in this sentence, but not as good</w:t>
      </w:r>
      <w:r w:rsidRPr="00EA27B3">
        <w:rPr>
          <w:sz w:val="20"/>
          <w:szCs w:val="20"/>
        </w:rPr>
        <w:t>)</w:t>
      </w:r>
    </w:p>
    <w:p w:rsidR="003B5E67" w:rsidRPr="00EA27B3" w:rsidRDefault="003B5E67" w:rsidP="007A47ED">
      <w:pPr>
        <w:widowControl w:val="0"/>
        <w:rPr>
          <w:sz w:val="20"/>
          <w:szCs w:val="20"/>
        </w:rPr>
      </w:pPr>
      <w:r w:rsidRPr="00EA27B3">
        <w:rPr>
          <w:sz w:val="20"/>
          <w:szCs w:val="20"/>
        </w:rPr>
        <w:t xml:space="preserve">114.  As for me, a certain teacher extremely I am respecting.  Use aru to mean certain.  Use taihen to mean extremely.  </w:t>
      </w:r>
    </w:p>
    <w:p w:rsidR="003B5E67" w:rsidRPr="00EA27B3" w:rsidRDefault="003B5E67" w:rsidP="007A47ED">
      <w:pPr>
        <w:widowControl w:val="0"/>
        <w:rPr>
          <w:sz w:val="20"/>
          <w:szCs w:val="20"/>
        </w:rPr>
      </w:pPr>
      <w:r w:rsidRPr="00EA27B3">
        <w:rPr>
          <w:rFonts w:hint="eastAsia"/>
          <w:sz w:val="20"/>
          <w:szCs w:val="20"/>
        </w:rPr>
        <w:t>私は、ある先生をたいへん尊敬しています。</w:t>
      </w:r>
    </w:p>
    <w:p w:rsidR="005C33EB" w:rsidRPr="00C23743" w:rsidRDefault="003B5E67" w:rsidP="007A47ED">
      <w:pPr>
        <w:widowControl w:val="0"/>
        <w:rPr>
          <w:sz w:val="20"/>
          <w:szCs w:val="20"/>
        </w:rPr>
      </w:pPr>
      <w:r w:rsidRPr="00BE5658">
        <w:rPr>
          <w:sz w:val="20"/>
          <w:szCs w:val="20"/>
        </w:rPr>
        <w:t xml:space="preserve">Watashi wa, aru sensei o taihen sonkei shite imasu.  </w:t>
      </w:r>
      <w:r w:rsidRPr="001E467E">
        <w:rPr>
          <w:sz w:val="20"/>
          <w:szCs w:val="20"/>
        </w:rPr>
        <w:t>(</w:t>
      </w:r>
      <w:r w:rsidRPr="001E467E">
        <w:rPr>
          <w:b/>
          <w:sz w:val="20"/>
          <w:szCs w:val="20"/>
        </w:rPr>
        <w:t>aru</w:t>
      </w:r>
      <w:r w:rsidRPr="001E467E">
        <w:rPr>
          <w:sz w:val="20"/>
          <w:szCs w:val="20"/>
        </w:rPr>
        <w:t xml:space="preserve"> = a certain person, someone unnamed) </w:t>
      </w:r>
      <w:r w:rsidR="00993ACC">
        <w:rPr>
          <w:sz w:val="20"/>
          <w:szCs w:val="20"/>
        </w:rPr>
        <w:t>(</w:t>
      </w:r>
      <w:r w:rsidR="00993ACC" w:rsidRPr="00993ACC">
        <w:rPr>
          <w:i/>
          <w:sz w:val="20"/>
          <w:szCs w:val="20"/>
        </w:rPr>
        <w:t>not</w:t>
      </w:r>
      <w:r w:rsidR="00993ACC">
        <w:rPr>
          <w:sz w:val="20"/>
          <w:szCs w:val="20"/>
        </w:rPr>
        <w:t xml:space="preserve"> OK to substitute </w:t>
      </w:r>
      <w:r w:rsidR="00993ACC" w:rsidRPr="00993ACC">
        <w:rPr>
          <w:b/>
          <w:sz w:val="20"/>
          <w:szCs w:val="20"/>
        </w:rPr>
        <w:t>zuibun</w:t>
      </w:r>
      <w:r w:rsidR="00993ACC">
        <w:rPr>
          <w:sz w:val="20"/>
          <w:szCs w:val="20"/>
        </w:rPr>
        <w:t xml:space="preserve"> or </w:t>
      </w:r>
      <w:r w:rsidR="00993ACC" w:rsidRPr="00993ACC">
        <w:rPr>
          <w:b/>
          <w:sz w:val="20"/>
          <w:szCs w:val="20"/>
        </w:rPr>
        <w:t>takusan</w:t>
      </w:r>
      <w:r w:rsidR="00993ACC">
        <w:rPr>
          <w:sz w:val="20"/>
          <w:szCs w:val="20"/>
        </w:rPr>
        <w:t xml:space="preserve"> for taihen in this sentence, as both sound awkward)</w:t>
      </w:r>
      <w:r w:rsidRPr="001E467E">
        <w:rPr>
          <w:sz w:val="20"/>
          <w:szCs w:val="20"/>
        </w:rPr>
        <w:t xml:space="preserve"> (</w:t>
      </w:r>
      <w:r w:rsidRPr="001E467E">
        <w:rPr>
          <w:b/>
          <w:sz w:val="20"/>
          <w:szCs w:val="20"/>
        </w:rPr>
        <w:t>sonkei</w:t>
      </w:r>
      <w:r w:rsidRPr="001E467E">
        <w:rPr>
          <w:sz w:val="20"/>
          <w:szCs w:val="20"/>
        </w:rPr>
        <w:t xml:space="preserve"> = </w:t>
      </w:r>
      <w:r w:rsidR="001A5486">
        <w:rPr>
          <w:sz w:val="20"/>
          <w:szCs w:val="20"/>
        </w:rPr>
        <w:t>respect</w:t>
      </w:r>
      <w:r w:rsidRPr="001E467E">
        <w:rPr>
          <w:sz w:val="20"/>
          <w:szCs w:val="20"/>
        </w:rPr>
        <w:t xml:space="preserve">;  </w:t>
      </w:r>
      <w:r w:rsidRPr="001E467E">
        <w:rPr>
          <w:b/>
          <w:sz w:val="20"/>
          <w:szCs w:val="20"/>
        </w:rPr>
        <w:t>sonkei suru</w:t>
      </w:r>
      <w:r w:rsidRPr="001E467E">
        <w:rPr>
          <w:sz w:val="20"/>
          <w:szCs w:val="20"/>
        </w:rPr>
        <w:t xml:space="preserve"> = to respect</w:t>
      </w:r>
      <w:r w:rsidR="001E467E" w:rsidRPr="001E467E">
        <w:rPr>
          <w:sz w:val="20"/>
          <w:szCs w:val="20"/>
        </w:rPr>
        <w:t xml:space="preserve">;  </w:t>
      </w:r>
      <w:r w:rsidR="001A5486">
        <w:rPr>
          <w:sz w:val="20"/>
          <w:szCs w:val="20"/>
        </w:rPr>
        <w:t xml:space="preserve">cf. </w:t>
      </w:r>
      <w:r w:rsidR="001A5486" w:rsidRPr="001A5486">
        <w:rPr>
          <w:b/>
          <w:sz w:val="20"/>
          <w:szCs w:val="20"/>
        </w:rPr>
        <w:t>uyamau</w:t>
      </w:r>
      <w:r w:rsidR="001A5486">
        <w:rPr>
          <w:sz w:val="20"/>
          <w:szCs w:val="20"/>
        </w:rPr>
        <w:t xml:space="preserve"> = to respect</w:t>
      </w:r>
      <w:r w:rsidR="00993ACC">
        <w:rPr>
          <w:sz w:val="20"/>
          <w:szCs w:val="20"/>
        </w:rPr>
        <w:t xml:space="preserve"> – OK to substitute uyamatte imasu for sonkei shite imasu here, but sounds a little awkward</w:t>
      </w:r>
      <w:r w:rsidR="001A5486">
        <w:rPr>
          <w:sz w:val="20"/>
          <w:szCs w:val="20"/>
        </w:rPr>
        <w:t xml:space="preserve">;  </w:t>
      </w:r>
      <w:r w:rsidR="001E467E" w:rsidRPr="001E467E">
        <w:rPr>
          <w:sz w:val="20"/>
          <w:szCs w:val="20"/>
        </w:rPr>
        <w:t xml:space="preserve">cf. </w:t>
      </w:r>
      <w:r w:rsidR="001E467E" w:rsidRPr="001E467E">
        <w:rPr>
          <w:b/>
          <w:sz w:val="20"/>
          <w:szCs w:val="20"/>
        </w:rPr>
        <w:t xml:space="preserve">kanshoo suru </w:t>
      </w:r>
      <w:r w:rsidR="001E467E" w:rsidRPr="001E467E">
        <w:rPr>
          <w:sz w:val="20"/>
          <w:szCs w:val="20"/>
        </w:rPr>
        <w:t>= to appreciate [art</w:t>
      </w:r>
      <w:r w:rsidR="001E467E">
        <w:rPr>
          <w:sz w:val="20"/>
          <w:szCs w:val="20"/>
        </w:rPr>
        <w:t xml:space="preserve"> etc.]</w:t>
      </w:r>
      <w:r w:rsidRPr="001E467E">
        <w:rPr>
          <w:sz w:val="20"/>
          <w:szCs w:val="20"/>
        </w:rPr>
        <w:t>)  (</w:t>
      </w:r>
      <w:r w:rsidRPr="001E467E">
        <w:rPr>
          <w:i/>
          <w:sz w:val="20"/>
          <w:szCs w:val="20"/>
        </w:rPr>
        <w:t xml:space="preserve">the </w:t>
      </w:r>
      <w:r w:rsidRPr="001E467E">
        <w:rPr>
          <w:i/>
          <w:sz w:val="20"/>
          <w:szCs w:val="20"/>
          <w:u w:val="single"/>
        </w:rPr>
        <w:t>son</w:t>
      </w:r>
      <w:r w:rsidRPr="001E467E">
        <w:rPr>
          <w:i/>
          <w:sz w:val="20"/>
          <w:szCs w:val="20"/>
        </w:rPr>
        <w:t xml:space="preserve">gs of </w:t>
      </w:r>
      <w:r w:rsidRPr="001E467E">
        <w:rPr>
          <w:i/>
          <w:sz w:val="20"/>
          <w:szCs w:val="20"/>
          <w:u w:val="single"/>
        </w:rPr>
        <w:t>Ka</w:t>
      </w:r>
      <w:r w:rsidRPr="001E467E">
        <w:rPr>
          <w:i/>
          <w:sz w:val="20"/>
          <w:szCs w:val="20"/>
        </w:rPr>
        <w:t xml:space="preserve">te Smith fill me with </w:t>
      </w:r>
      <w:r w:rsidRPr="001E467E">
        <w:rPr>
          <w:i/>
          <w:sz w:val="20"/>
          <w:szCs w:val="20"/>
          <w:u w:val="single"/>
        </w:rPr>
        <w:t>respect</w:t>
      </w:r>
      <w:r w:rsidRPr="001E467E">
        <w:rPr>
          <w:sz w:val="20"/>
          <w:szCs w:val="20"/>
        </w:rPr>
        <w:t>)</w:t>
      </w:r>
      <w:r w:rsidR="00111637" w:rsidRPr="00111637">
        <w:rPr>
          <w:sz w:val="20"/>
          <w:szCs w:val="20"/>
        </w:rPr>
        <w:t xml:space="preserve"> </w:t>
      </w:r>
      <w:r w:rsidR="00111637" w:rsidRPr="00111637">
        <w:rPr>
          <w:i/>
          <w:sz w:val="20"/>
          <w:szCs w:val="20"/>
        </w:rPr>
        <w:t xml:space="preserve"> </w:t>
      </w:r>
      <w:r w:rsidR="005C33EB" w:rsidRPr="00C23743">
        <w:rPr>
          <w:sz w:val="20"/>
          <w:szCs w:val="20"/>
        </w:rPr>
        <w:t>(</w:t>
      </w:r>
      <w:r w:rsidR="005C33EB" w:rsidRPr="00C23743">
        <w:rPr>
          <w:i/>
          <w:sz w:val="20"/>
          <w:szCs w:val="20"/>
        </w:rPr>
        <w:t xml:space="preserve">in </w:t>
      </w:r>
      <w:r w:rsidR="005C33EB" w:rsidRPr="00C23743">
        <w:rPr>
          <w:i/>
          <w:sz w:val="20"/>
          <w:szCs w:val="20"/>
          <w:u w:val="single"/>
        </w:rPr>
        <w:t>U</w:t>
      </w:r>
      <w:r w:rsidR="005C33EB" w:rsidRPr="00C23743">
        <w:rPr>
          <w:i/>
          <w:sz w:val="20"/>
          <w:szCs w:val="20"/>
        </w:rPr>
        <w:t xml:space="preserve">ruguay, the </w:t>
      </w:r>
      <w:r w:rsidR="005C33EB" w:rsidRPr="00C23743">
        <w:rPr>
          <w:i/>
          <w:sz w:val="20"/>
          <w:szCs w:val="20"/>
          <w:u w:val="single"/>
        </w:rPr>
        <w:t>yama</w:t>
      </w:r>
      <w:r w:rsidR="005C33EB" w:rsidRPr="00C23743">
        <w:rPr>
          <w:i/>
          <w:sz w:val="20"/>
          <w:szCs w:val="20"/>
        </w:rPr>
        <w:t xml:space="preserve"> [mountain] </w:t>
      </w:r>
      <w:r w:rsidR="005C33EB" w:rsidRPr="00C23743">
        <w:rPr>
          <w:i/>
          <w:sz w:val="20"/>
          <w:szCs w:val="20"/>
          <w:u w:val="single"/>
        </w:rPr>
        <w:t>u</w:t>
      </w:r>
      <w:r w:rsidR="005C33EB" w:rsidRPr="00C23743">
        <w:rPr>
          <w:i/>
          <w:sz w:val="20"/>
          <w:szCs w:val="20"/>
        </w:rPr>
        <w:t xml:space="preserve">nicorns </w:t>
      </w:r>
      <w:r w:rsidR="005C33EB" w:rsidRPr="00C23743">
        <w:rPr>
          <w:i/>
          <w:sz w:val="20"/>
          <w:szCs w:val="20"/>
          <w:u w:val="single"/>
        </w:rPr>
        <w:t>respect</w:t>
      </w:r>
      <w:r w:rsidR="005C33EB" w:rsidRPr="00C23743">
        <w:rPr>
          <w:i/>
          <w:sz w:val="20"/>
          <w:szCs w:val="20"/>
        </w:rPr>
        <w:t xml:space="preserve"> and </w:t>
      </w:r>
      <w:r w:rsidR="005C33EB" w:rsidRPr="00C23743">
        <w:rPr>
          <w:i/>
          <w:sz w:val="20"/>
          <w:szCs w:val="20"/>
          <w:u w:val="single"/>
        </w:rPr>
        <w:t>venerate</w:t>
      </w:r>
      <w:r w:rsidR="005C33EB" w:rsidRPr="00C23743">
        <w:rPr>
          <w:i/>
          <w:sz w:val="20"/>
          <w:szCs w:val="20"/>
        </w:rPr>
        <w:t xml:space="preserve"> their leader</w:t>
      </w:r>
      <w:r w:rsidR="005C33EB" w:rsidRPr="00C23743">
        <w:rPr>
          <w:sz w:val="20"/>
          <w:szCs w:val="20"/>
        </w:rPr>
        <w:t>)</w:t>
      </w:r>
    </w:p>
    <w:p w:rsidR="003B5E67" w:rsidRPr="00BE5658" w:rsidRDefault="003B5E67" w:rsidP="007A47ED">
      <w:pPr>
        <w:widowControl w:val="0"/>
        <w:rPr>
          <w:sz w:val="20"/>
          <w:szCs w:val="20"/>
        </w:rPr>
      </w:pPr>
      <w:r w:rsidRPr="00BE5658">
        <w:rPr>
          <w:sz w:val="20"/>
          <w:szCs w:val="20"/>
        </w:rPr>
        <w:t xml:space="preserve">115.  By the </w:t>
      </w:r>
      <w:r w:rsidR="00F830A6" w:rsidRPr="00BE5658">
        <w:rPr>
          <w:sz w:val="20"/>
          <w:szCs w:val="20"/>
        </w:rPr>
        <w:t>president</w:t>
      </w:r>
      <w:r w:rsidRPr="00BE5658">
        <w:rPr>
          <w:sz w:val="20"/>
          <w:szCs w:val="20"/>
        </w:rPr>
        <w:t>,</w:t>
      </w:r>
      <w:r w:rsidR="00F830A6" w:rsidRPr="00BE5658">
        <w:rPr>
          <w:sz w:val="20"/>
          <w:szCs w:val="20"/>
        </w:rPr>
        <w:t xml:space="preserve"> on lunch, he</w:t>
      </w:r>
      <w:r w:rsidR="001E467E" w:rsidRPr="00BE5658">
        <w:rPr>
          <w:sz w:val="20"/>
          <w:szCs w:val="20"/>
        </w:rPr>
        <w:t xml:space="preserve"> </w:t>
      </w:r>
      <w:r w:rsidR="00F830A6" w:rsidRPr="00BE5658">
        <w:rPr>
          <w:sz w:val="20"/>
          <w:szCs w:val="20"/>
        </w:rPr>
        <w:t>honorably treated</w:t>
      </w:r>
      <w:r w:rsidRPr="00BE5658">
        <w:rPr>
          <w:sz w:val="20"/>
          <w:szCs w:val="20"/>
        </w:rPr>
        <w:t xml:space="preserve">.  Use ni to mean by.  Meaning, he treated me to lunch.    </w:t>
      </w:r>
    </w:p>
    <w:p w:rsidR="003B5E67" w:rsidRPr="00BE5658" w:rsidRDefault="003B5E67" w:rsidP="007A47ED">
      <w:pPr>
        <w:widowControl w:val="0"/>
        <w:rPr>
          <w:sz w:val="20"/>
          <w:szCs w:val="20"/>
        </w:rPr>
      </w:pPr>
      <w:r w:rsidRPr="00EA27B3">
        <w:rPr>
          <w:rFonts w:hint="eastAsia"/>
          <w:sz w:val="20"/>
          <w:szCs w:val="20"/>
        </w:rPr>
        <w:t>社長に昼ごはんをご馳走になりました。</w:t>
      </w:r>
    </w:p>
    <w:p w:rsidR="003B5E67" w:rsidRPr="00EA27B3" w:rsidRDefault="003B5E67" w:rsidP="007A47ED">
      <w:pPr>
        <w:widowControl w:val="0"/>
        <w:rPr>
          <w:sz w:val="20"/>
          <w:szCs w:val="20"/>
        </w:rPr>
      </w:pPr>
      <w:r w:rsidRPr="00E352C3">
        <w:rPr>
          <w:sz w:val="20"/>
          <w:szCs w:val="20"/>
        </w:rPr>
        <w:t>Shachoo ni hirugohan o gochisoo ni</w:t>
      </w:r>
      <w:r w:rsidR="00111637" w:rsidRPr="00E352C3">
        <w:rPr>
          <w:sz w:val="20"/>
          <w:szCs w:val="20"/>
        </w:rPr>
        <w:t xml:space="preserve"> </w:t>
      </w:r>
      <w:r w:rsidRPr="00E352C3">
        <w:rPr>
          <w:sz w:val="20"/>
          <w:szCs w:val="20"/>
        </w:rPr>
        <w:t xml:space="preserve">narimashita.  </w:t>
      </w:r>
      <w:r w:rsidRPr="00EA27B3">
        <w:rPr>
          <w:sz w:val="20"/>
          <w:szCs w:val="20"/>
        </w:rPr>
        <w:t>(</w:t>
      </w:r>
      <w:r w:rsidRPr="00386074">
        <w:rPr>
          <w:b/>
          <w:sz w:val="20"/>
          <w:szCs w:val="20"/>
        </w:rPr>
        <w:t>gochisoo suru</w:t>
      </w:r>
      <w:r w:rsidRPr="00EA27B3">
        <w:rPr>
          <w:sz w:val="20"/>
          <w:szCs w:val="20"/>
        </w:rPr>
        <w:t xml:space="preserve"> = to treat, ordinary politeness;  </w:t>
      </w:r>
      <w:r w:rsidRPr="00386074">
        <w:rPr>
          <w:b/>
          <w:sz w:val="20"/>
          <w:szCs w:val="20"/>
        </w:rPr>
        <w:t>gochisoo ni naru</w:t>
      </w:r>
      <w:r w:rsidRPr="00EA27B3">
        <w:rPr>
          <w:sz w:val="20"/>
          <w:szCs w:val="20"/>
        </w:rPr>
        <w:t xml:space="preserve"> = to honorably treat)</w:t>
      </w:r>
    </w:p>
    <w:p w:rsidR="003B5E67" w:rsidRPr="00EA27B3" w:rsidRDefault="003B5E67" w:rsidP="007A47ED">
      <w:pPr>
        <w:widowControl w:val="0"/>
        <w:rPr>
          <w:sz w:val="20"/>
          <w:szCs w:val="20"/>
        </w:rPr>
      </w:pPr>
      <w:r w:rsidRPr="00EA27B3">
        <w:rPr>
          <w:sz w:val="20"/>
          <w:szCs w:val="20"/>
        </w:rPr>
        <w:t xml:space="preserve">116.  The word </w:t>
      </w:r>
      <w:r w:rsidRPr="00EA27B3">
        <w:rPr>
          <w:b/>
          <w:sz w:val="20"/>
          <w:szCs w:val="20"/>
        </w:rPr>
        <w:t>noni</w:t>
      </w:r>
      <w:r w:rsidRPr="00EA27B3">
        <w:rPr>
          <w:sz w:val="20"/>
          <w:szCs w:val="20"/>
        </w:rPr>
        <w:t xml:space="preserve">, in addition to meaning if only, in spite of the fact that, and in order to, can also be used to mean </w:t>
      </w:r>
      <w:r w:rsidRPr="00EA27B3">
        <w:rPr>
          <w:b/>
          <w:sz w:val="20"/>
          <w:szCs w:val="20"/>
        </w:rPr>
        <w:t>while</w:t>
      </w:r>
      <w:r w:rsidRPr="00EA27B3">
        <w:rPr>
          <w:sz w:val="20"/>
          <w:szCs w:val="20"/>
        </w:rPr>
        <w:t xml:space="preserve">.  </w:t>
      </w:r>
    </w:p>
    <w:p w:rsidR="003B5E67" w:rsidRPr="00EA27B3" w:rsidRDefault="003B5E67" w:rsidP="007A47ED">
      <w:pPr>
        <w:widowControl w:val="0"/>
        <w:rPr>
          <w:sz w:val="20"/>
          <w:szCs w:val="20"/>
        </w:rPr>
      </w:pPr>
      <w:r w:rsidRPr="00EA27B3">
        <w:rPr>
          <w:sz w:val="20"/>
          <w:szCs w:val="20"/>
        </w:rPr>
        <w:t xml:space="preserve">While hiragana even </w:t>
      </w:r>
      <w:r w:rsidR="00D90570">
        <w:rPr>
          <w:sz w:val="20"/>
          <w:szCs w:val="20"/>
        </w:rPr>
        <w:t>he</w:t>
      </w:r>
      <w:r w:rsidRPr="00EA27B3">
        <w:rPr>
          <w:sz w:val="20"/>
          <w:szCs w:val="20"/>
        </w:rPr>
        <w:t xml:space="preserve"> cannot read well, to be able to read kanji, expectation doesn’t exist.  Use noni at the end of the first clause to mean while.  Kanji </w:t>
      </w:r>
      <w:r w:rsidR="00450FBB">
        <w:rPr>
          <w:sz w:val="20"/>
          <w:szCs w:val="20"/>
        </w:rPr>
        <w:t xml:space="preserve">and expectation are both </w:t>
      </w:r>
      <w:r w:rsidRPr="00EA27B3">
        <w:rPr>
          <w:sz w:val="20"/>
          <w:szCs w:val="20"/>
        </w:rPr>
        <w:t>subject</w:t>
      </w:r>
      <w:r w:rsidR="00450FBB">
        <w:rPr>
          <w:sz w:val="20"/>
          <w:szCs w:val="20"/>
        </w:rPr>
        <w:t>s</w:t>
      </w:r>
      <w:r w:rsidRPr="00EA27B3">
        <w:rPr>
          <w:sz w:val="20"/>
          <w:szCs w:val="20"/>
        </w:rPr>
        <w:t xml:space="preserve">.  Meaning </w:t>
      </w:r>
      <w:r w:rsidR="002D47BF" w:rsidRPr="00EA27B3">
        <w:rPr>
          <w:sz w:val="20"/>
          <w:szCs w:val="20"/>
        </w:rPr>
        <w:t xml:space="preserve">while </w:t>
      </w:r>
      <w:r w:rsidR="002D47BF">
        <w:rPr>
          <w:sz w:val="20"/>
          <w:szCs w:val="20"/>
        </w:rPr>
        <w:t>he</w:t>
      </w:r>
      <w:r w:rsidR="002D47BF" w:rsidRPr="00EA27B3">
        <w:rPr>
          <w:sz w:val="20"/>
          <w:szCs w:val="20"/>
        </w:rPr>
        <w:t xml:space="preserve"> </w:t>
      </w:r>
      <w:r w:rsidR="002D47BF" w:rsidRPr="00EA27B3">
        <w:rPr>
          <w:sz w:val="20"/>
          <w:szCs w:val="20"/>
        </w:rPr>
        <w:lastRenderedPageBreak/>
        <w:t>cannot even read hiragana well</w:t>
      </w:r>
      <w:r w:rsidR="00995F8B">
        <w:rPr>
          <w:sz w:val="20"/>
          <w:szCs w:val="20"/>
        </w:rPr>
        <w:t xml:space="preserve">, </w:t>
      </w:r>
      <w:r w:rsidRPr="00EA27B3">
        <w:rPr>
          <w:sz w:val="20"/>
          <w:szCs w:val="20"/>
        </w:rPr>
        <w:t>to read kanji</w:t>
      </w:r>
      <w:r w:rsidR="00995F8B">
        <w:rPr>
          <w:sz w:val="20"/>
          <w:szCs w:val="20"/>
        </w:rPr>
        <w:t xml:space="preserve"> is impossible</w:t>
      </w:r>
      <w:r w:rsidRPr="00EA27B3">
        <w:rPr>
          <w:sz w:val="20"/>
          <w:szCs w:val="20"/>
        </w:rPr>
        <w:t xml:space="preserve">.  Plain speech.  </w:t>
      </w:r>
    </w:p>
    <w:p w:rsidR="00AE37AA" w:rsidRPr="00E272B5" w:rsidRDefault="003B5E67" w:rsidP="007A47ED">
      <w:pPr>
        <w:widowControl w:val="0"/>
        <w:rPr>
          <w:sz w:val="20"/>
          <w:szCs w:val="20"/>
        </w:rPr>
      </w:pPr>
      <w:r w:rsidRPr="00EA27B3">
        <w:rPr>
          <w:rFonts w:hint="eastAsia"/>
          <w:sz w:val="20"/>
          <w:szCs w:val="20"/>
        </w:rPr>
        <w:t>ひらがなもよく読めないのに、漢字が読めるはずがない。</w:t>
      </w:r>
      <w:r w:rsidR="00D305E8">
        <w:rPr>
          <w:sz w:val="20"/>
          <w:szCs w:val="20"/>
        </w:rPr>
        <w:tab/>
      </w:r>
      <w:r w:rsidR="00D305E8">
        <w:rPr>
          <w:sz w:val="20"/>
          <w:szCs w:val="20"/>
        </w:rPr>
        <w:tab/>
      </w:r>
      <w:r w:rsidR="00D305E8">
        <w:rPr>
          <w:sz w:val="20"/>
          <w:szCs w:val="20"/>
        </w:rPr>
        <w:tab/>
      </w:r>
      <w:r w:rsidR="00D305E8">
        <w:rPr>
          <w:sz w:val="20"/>
          <w:szCs w:val="20"/>
        </w:rPr>
        <w:tab/>
      </w:r>
      <w:r w:rsidR="00D305E8">
        <w:rPr>
          <w:sz w:val="20"/>
          <w:szCs w:val="20"/>
        </w:rPr>
        <w:tab/>
      </w:r>
      <w:r w:rsidR="00D305E8">
        <w:rPr>
          <w:sz w:val="20"/>
          <w:szCs w:val="20"/>
        </w:rPr>
        <w:tab/>
      </w:r>
    </w:p>
    <w:p w:rsidR="003B5E67" w:rsidRPr="00E272B5" w:rsidRDefault="003B5E67" w:rsidP="007A47ED">
      <w:pPr>
        <w:widowControl w:val="0"/>
        <w:rPr>
          <w:sz w:val="20"/>
          <w:szCs w:val="20"/>
        </w:rPr>
      </w:pPr>
      <w:r w:rsidRPr="00AE37AA">
        <w:rPr>
          <w:sz w:val="20"/>
          <w:szCs w:val="20"/>
          <w:lang w:val="es-US"/>
        </w:rPr>
        <w:t>Hiragana mo yoku yomenai noni,</w:t>
      </w:r>
      <w:r w:rsidR="00055496" w:rsidRPr="00AE37AA">
        <w:rPr>
          <w:sz w:val="20"/>
          <w:szCs w:val="20"/>
          <w:lang w:val="es-US"/>
        </w:rPr>
        <w:t xml:space="preserve"> </w:t>
      </w:r>
      <w:r w:rsidRPr="00AE37AA">
        <w:rPr>
          <w:sz w:val="20"/>
          <w:szCs w:val="20"/>
          <w:lang w:val="es-US"/>
        </w:rPr>
        <w:t xml:space="preserve">kanji ga yomeru hazu ga nai. </w:t>
      </w:r>
      <w:r w:rsidR="00D90570">
        <w:rPr>
          <w:sz w:val="20"/>
          <w:szCs w:val="20"/>
          <w:lang w:val="es-US"/>
        </w:rPr>
        <w:t xml:space="preserve"> </w:t>
      </w:r>
      <w:r w:rsidR="00D90570" w:rsidRPr="00D90570">
        <w:rPr>
          <w:sz w:val="20"/>
          <w:szCs w:val="20"/>
        </w:rPr>
        <w:t xml:space="preserve">(hiragana demo, </w:t>
      </w:r>
      <w:r w:rsidR="00D90570" w:rsidRPr="00D90570">
        <w:rPr>
          <w:i/>
          <w:sz w:val="20"/>
          <w:szCs w:val="20"/>
        </w:rPr>
        <w:t>not</w:t>
      </w:r>
      <w:r w:rsidR="00D90570" w:rsidRPr="00D90570">
        <w:rPr>
          <w:sz w:val="20"/>
          <w:szCs w:val="20"/>
        </w:rPr>
        <w:t xml:space="preserve"> OK</w:t>
      </w:r>
      <w:r w:rsidR="006C2C84">
        <w:rPr>
          <w:sz w:val="20"/>
          <w:szCs w:val="20"/>
        </w:rPr>
        <w:t>;  demo implies ‘is even’ which doesn’t make sense here</w:t>
      </w:r>
      <w:r w:rsidR="00D90570" w:rsidRPr="00D90570">
        <w:rPr>
          <w:sz w:val="20"/>
          <w:szCs w:val="20"/>
        </w:rPr>
        <w:t xml:space="preserve">)  </w:t>
      </w:r>
      <w:r w:rsidRPr="00EA27B3">
        <w:rPr>
          <w:sz w:val="20"/>
          <w:szCs w:val="20"/>
        </w:rPr>
        <w:t>(</w:t>
      </w:r>
      <w:r w:rsidRPr="00EA27B3">
        <w:rPr>
          <w:b/>
          <w:sz w:val="20"/>
          <w:szCs w:val="20"/>
        </w:rPr>
        <w:t>noni = while</w:t>
      </w:r>
      <w:r w:rsidRPr="00EA27B3">
        <w:rPr>
          <w:sz w:val="20"/>
          <w:szCs w:val="20"/>
        </w:rPr>
        <w:t xml:space="preserve">, in this sentence;  </w:t>
      </w:r>
      <w:r w:rsidRPr="00386074">
        <w:rPr>
          <w:b/>
          <w:sz w:val="20"/>
          <w:szCs w:val="20"/>
        </w:rPr>
        <w:t>noni</w:t>
      </w:r>
      <w:r w:rsidRPr="00EA27B3">
        <w:rPr>
          <w:sz w:val="20"/>
          <w:szCs w:val="20"/>
        </w:rPr>
        <w:t xml:space="preserve"> can also = although</w:t>
      </w:r>
      <w:r>
        <w:rPr>
          <w:sz w:val="20"/>
          <w:szCs w:val="20"/>
        </w:rPr>
        <w:t xml:space="preserve"> [or</w:t>
      </w:r>
      <w:r w:rsidRPr="00EA27B3">
        <w:rPr>
          <w:sz w:val="20"/>
          <w:szCs w:val="20"/>
        </w:rPr>
        <w:t xml:space="preserve"> in spite of the fact that</w:t>
      </w:r>
      <w:r>
        <w:rPr>
          <w:sz w:val="20"/>
          <w:szCs w:val="20"/>
        </w:rPr>
        <w:t>]</w:t>
      </w:r>
      <w:r w:rsidRPr="00EA27B3">
        <w:rPr>
          <w:sz w:val="20"/>
          <w:szCs w:val="20"/>
        </w:rPr>
        <w:t xml:space="preserve">, if only, in order to)  (sonna hazu wa arimasen = sonna hazu ga nai = that kind of expectation doesn’t exist = </w:t>
      </w:r>
      <w:r w:rsidRPr="00EA27B3">
        <w:rPr>
          <w:rFonts w:hint="eastAsia"/>
          <w:sz w:val="20"/>
          <w:szCs w:val="20"/>
        </w:rPr>
        <w:t>that kind of thing is impossible</w:t>
      </w:r>
      <w:r w:rsidRPr="00EA27B3">
        <w:rPr>
          <w:sz w:val="20"/>
          <w:szCs w:val="20"/>
        </w:rPr>
        <w:t>)</w:t>
      </w:r>
    </w:p>
    <w:p w:rsidR="003B5E67" w:rsidRPr="00EA27B3" w:rsidRDefault="003B5E67" w:rsidP="007A47ED">
      <w:pPr>
        <w:widowControl w:val="0"/>
        <w:rPr>
          <w:sz w:val="20"/>
          <w:szCs w:val="20"/>
        </w:rPr>
      </w:pPr>
      <w:r w:rsidRPr="00EA27B3">
        <w:rPr>
          <w:sz w:val="20"/>
          <w:szCs w:val="20"/>
        </w:rPr>
        <w:t xml:space="preserve">117.  I shall humbly take you along to an unusual place.  Use basho.  </w:t>
      </w:r>
      <w:r w:rsidR="00A30BA6">
        <w:rPr>
          <w:sz w:val="20"/>
          <w:szCs w:val="20"/>
        </w:rPr>
        <w:t xml:space="preserve">Use otsure suru.  </w:t>
      </w:r>
    </w:p>
    <w:p w:rsidR="003B5E67" w:rsidRPr="00EA27B3" w:rsidRDefault="003B5E67" w:rsidP="007A47ED">
      <w:pPr>
        <w:widowControl w:val="0"/>
        <w:rPr>
          <w:sz w:val="20"/>
          <w:szCs w:val="20"/>
        </w:rPr>
      </w:pPr>
      <w:r w:rsidRPr="00EA27B3">
        <w:rPr>
          <w:rFonts w:hint="eastAsia"/>
          <w:sz w:val="20"/>
          <w:szCs w:val="20"/>
        </w:rPr>
        <w:t>珍しい場所にお連れしましょう。</w:t>
      </w:r>
    </w:p>
    <w:p w:rsidR="00AE4D33" w:rsidRPr="00D57FDE" w:rsidRDefault="003B5E67" w:rsidP="007A47ED">
      <w:pPr>
        <w:widowControl w:val="0"/>
        <w:rPr>
          <w:sz w:val="20"/>
          <w:szCs w:val="20"/>
        </w:rPr>
      </w:pPr>
      <w:r w:rsidRPr="00EA27B3">
        <w:rPr>
          <w:sz w:val="20"/>
          <w:szCs w:val="20"/>
        </w:rPr>
        <w:t>Mezurashii basho ni otsure shimashoo.  (</w:t>
      </w:r>
      <w:r w:rsidRPr="00386074">
        <w:rPr>
          <w:b/>
          <w:sz w:val="20"/>
          <w:szCs w:val="20"/>
        </w:rPr>
        <w:t>mezurashii</w:t>
      </w:r>
      <w:r w:rsidRPr="00EA27B3">
        <w:rPr>
          <w:sz w:val="20"/>
          <w:szCs w:val="20"/>
        </w:rPr>
        <w:t xml:space="preserve"> = unusual, rare)  (</w:t>
      </w:r>
      <w:r w:rsidRPr="00386074">
        <w:rPr>
          <w:b/>
          <w:sz w:val="20"/>
          <w:szCs w:val="20"/>
        </w:rPr>
        <w:t>tsureru</w:t>
      </w:r>
      <w:r w:rsidRPr="00EA27B3">
        <w:rPr>
          <w:sz w:val="20"/>
          <w:szCs w:val="20"/>
        </w:rPr>
        <w:t xml:space="preserve"> = to bring someone along;  </w:t>
      </w:r>
      <w:r w:rsidRPr="00386074">
        <w:rPr>
          <w:b/>
          <w:sz w:val="20"/>
          <w:szCs w:val="20"/>
        </w:rPr>
        <w:t>tsurete iku</w:t>
      </w:r>
      <w:r w:rsidRPr="00EA27B3">
        <w:rPr>
          <w:sz w:val="20"/>
          <w:szCs w:val="20"/>
        </w:rPr>
        <w:t xml:space="preserve">, or </w:t>
      </w:r>
      <w:r w:rsidRPr="00386074">
        <w:rPr>
          <w:b/>
          <w:sz w:val="20"/>
          <w:szCs w:val="20"/>
        </w:rPr>
        <w:t>tsurete kuru</w:t>
      </w:r>
      <w:r w:rsidRPr="00EA27B3">
        <w:rPr>
          <w:sz w:val="20"/>
          <w:szCs w:val="20"/>
        </w:rPr>
        <w:t xml:space="preserve">, = to take or bring someone [of lower status] along;  </w:t>
      </w:r>
      <w:r w:rsidR="00D90570">
        <w:rPr>
          <w:sz w:val="20"/>
          <w:szCs w:val="20"/>
        </w:rPr>
        <w:t xml:space="preserve">basho ni tsurete ikimashoo, also OK;  </w:t>
      </w:r>
      <w:r w:rsidRPr="00EA27B3">
        <w:rPr>
          <w:sz w:val="20"/>
          <w:szCs w:val="20"/>
        </w:rPr>
        <w:t xml:space="preserve">cf. </w:t>
      </w:r>
      <w:r w:rsidRPr="00386074">
        <w:rPr>
          <w:b/>
          <w:sz w:val="20"/>
          <w:szCs w:val="20"/>
        </w:rPr>
        <w:t>tsure</w:t>
      </w:r>
      <w:r w:rsidRPr="00EA27B3">
        <w:rPr>
          <w:sz w:val="20"/>
          <w:szCs w:val="20"/>
        </w:rPr>
        <w:t xml:space="preserve"> = a companion, or a couple;  cf. </w:t>
      </w:r>
      <w:r w:rsidRPr="00386074">
        <w:rPr>
          <w:b/>
          <w:sz w:val="20"/>
          <w:szCs w:val="20"/>
        </w:rPr>
        <w:t>tsureai</w:t>
      </w:r>
      <w:r w:rsidRPr="00EA27B3">
        <w:rPr>
          <w:sz w:val="20"/>
          <w:szCs w:val="20"/>
        </w:rPr>
        <w:t xml:space="preserve"> = one’s husband, one’s wife, a companion for life;  cf. </w:t>
      </w:r>
      <w:r w:rsidRPr="00386074">
        <w:rPr>
          <w:b/>
          <w:sz w:val="20"/>
          <w:szCs w:val="20"/>
        </w:rPr>
        <w:t>tsureau</w:t>
      </w:r>
      <w:r w:rsidRPr="00EA27B3">
        <w:rPr>
          <w:sz w:val="20"/>
          <w:szCs w:val="20"/>
        </w:rPr>
        <w:t xml:space="preserve"> = to keep company with, to get married to;  cf. </w:t>
      </w:r>
      <w:r w:rsidRPr="00386074">
        <w:rPr>
          <w:b/>
          <w:sz w:val="20"/>
          <w:szCs w:val="20"/>
        </w:rPr>
        <w:t>tsurebiki</w:t>
      </w:r>
      <w:r w:rsidRPr="00EA27B3">
        <w:rPr>
          <w:sz w:val="20"/>
          <w:szCs w:val="20"/>
        </w:rPr>
        <w:t xml:space="preserve"> = [musical] accompaniment</w:t>
      </w:r>
      <w:r w:rsidR="0057788C">
        <w:rPr>
          <w:sz w:val="20"/>
          <w:szCs w:val="20"/>
        </w:rPr>
        <w:t xml:space="preserve">;  cf. </w:t>
      </w:r>
      <w:r w:rsidR="0057788C" w:rsidRPr="0057788C">
        <w:rPr>
          <w:b/>
          <w:sz w:val="20"/>
          <w:szCs w:val="20"/>
        </w:rPr>
        <w:t>t</w:t>
      </w:r>
      <w:r w:rsidR="0057788C">
        <w:rPr>
          <w:b/>
          <w:sz w:val="20"/>
          <w:szCs w:val="20"/>
        </w:rPr>
        <w:t>suka</w:t>
      </w:r>
      <w:r w:rsidR="0057788C" w:rsidRPr="0057788C">
        <w:rPr>
          <w:b/>
          <w:sz w:val="20"/>
          <w:szCs w:val="20"/>
        </w:rPr>
        <w:t>reru</w:t>
      </w:r>
      <w:r w:rsidR="0057788C">
        <w:rPr>
          <w:sz w:val="20"/>
          <w:szCs w:val="20"/>
        </w:rPr>
        <w:t xml:space="preserve"> = to get tired</w:t>
      </w:r>
      <w:r w:rsidRPr="00EA27B3">
        <w:rPr>
          <w:sz w:val="20"/>
          <w:szCs w:val="20"/>
        </w:rPr>
        <w:t>)</w:t>
      </w:r>
      <w:r w:rsidR="00A30BA6">
        <w:rPr>
          <w:sz w:val="20"/>
          <w:szCs w:val="20"/>
        </w:rPr>
        <w:t xml:space="preserve">  (otsure mairimashoo, </w:t>
      </w:r>
      <w:r w:rsidR="00A30BA6" w:rsidRPr="00A30BA6">
        <w:rPr>
          <w:i/>
          <w:sz w:val="20"/>
          <w:szCs w:val="20"/>
        </w:rPr>
        <w:t>not</w:t>
      </w:r>
      <w:r w:rsidR="00A30BA6">
        <w:rPr>
          <w:sz w:val="20"/>
          <w:szCs w:val="20"/>
        </w:rPr>
        <w:t xml:space="preserve"> OK;  always use suru or itasu with otsure, a humble form;  otsure itashimashoo,</w:t>
      </w:r>
      <w:r w:rsidR="003049BB">
        <w:rPr>
          <w:sz w:val="20"/>
          <w:szCs w:val="20"/>
        </w:rPr>
        <w:t xml:space="preserve"> </w:t>
      </w:r>
      <w:r w:rsidR="00A30BA6">
        <w:rPr>
          <w:sz w:val="20"/>
          <w:szCs w:val="20"/>
        </w:rPr>
        <w:t>also OK)</w:t>
      </w:r>
      <w:r w:rsidR="00AE4D33">
        <w:rPr>
          <w:sz w:val="20"/>
          <w:szCs w:val="20"/>
        </w:rPr>
        <w:t xml:space="preserve"> </w:t>
      </w:r>
      <w:r w:rsidR="00485B94">
        <w:rPr>
          <w:sz w:val="20"/>
          <w:szCs w:val="20"/>
        </w:rPr>
        <w:t>(</w:t>
      </w:r>
      <w:r w:rsidR="00485B94" w:rsidRPr="00485B94">
        <w:rPr>
          <w:i/>
          <w:sz w:val="20"/>
          <w:szCs w:val="20"/>
        </w:rPr>
        <w:t xml:space="preserve">I visited an </w:t>
      </w:r>
      <w:r w:rsidR="00485B94" w:rsidRPr="00485B94">
        <w:rPr>
          <w:i/>
          <w:sz w:val="20"/>
          <w:szCs w:val="20"/>
          <w:u w:val="single"/>
        </w:rPr>
        <w:t>unusual</w:t>
      </w:r>
      <w:r w:rsidR="00485B94" w:rsidRPr="00485B94">
        <w:rPr>
          <w:i/>
          <w:sz w:val="20"/>
          <w:szCs w:val="20"/>
        </w:rPr>
        <w:t xml:space="preserve"> </w:t>
      </w:r>
      <w:r w:rsidR="00485B94" w:rsidRPr="00485B94">
        <w:rPr>
          <w:i/>
          <w:sz w:val="20"/>
          <w:szCs w:val="20"/>
          <w:u w:val="single"/>
        </w:rPr>
        <w:t>Me</w:t>
      </w:r>
      <w:r w:rsidR="00485B94" w:rsidRPr="00485B94">
        <w:rPr>
          <w:i/>
          <w:sz w:val="20"/>
          <w:szCs w:val="20"/>
        </w:rPr>
        <w:t xml:space="preserve">xican </w:t>
      </w:r>
      <w:r w:rsidR="00485B94" w:rsidRPr="00485B94">
        <w:rPr>
          <w:i/>
          <w:sz w:val="20"/>
          <w:szCs w:val="20"/>
          <w:u w:val="single"/>
        </w:rPr>
        <w:t>zoo</w:t>
      </w:r>
      <w:r w:rsidR="00485B94" w:rsidRPr="00485B94">
        <w:rPr>
          <w:i/>
          <w:sz w:val="20"/>
          <w:szCs w:val="20"/>
        </w:rPr>
        <w:t xml:space="preserve">, where I got a </w:t>
      </w:r>
      <w:r w:rsidR="00485B94" w:rsidRPr="00485B94">
        <w:rPr>
          <w:i/>
          <w:sz w:val="20"/>
          <w:szCs w:val="20"/>
          <w:u w:val="single"/>
        </w:rPr>
        <w:t>rash</w:t>
      </w:r>
      <w:r w:rsidR="00485B94">
        <w:rPr>
          <w:sz w:val="20"/>
          <w:szCs w:val="20"/>
        </w:rPr>
        <w:t>)</w:t>
      </w:r>
      <w:r w:rsidR="00AE4D33">
        <w:rPr>
          <w:sz w:val="20"/>
          <w:szCs w:val="20"/>
        </w:rPr>
        <w:t xml:space="preserve"> </w:t>
      </w:r>
      <w:r w:rsidR="00AE4D33" w:rsidRPr="00D57FDE">
        <w:rPr>
          <w:sz w:val="20"/>
          <w:szCs w:val="20"/>
        </w:rPr>
        <w:t>(</w:t>
      </w:r>
      <w:r w:rsidR="00AE4D33" w:rsidRPr="00D57FDE">
        <w:rPr>
          <w:i/>
          <w:sz w:val="20"/>
          <w:szCs w:val="20"/>
        </w:rPr>
        <w:t xml:space="preserve">the </w:t>
      </w:r>
      <w:r w:rsidR="00AE4D33" w:rsidRPr="00D57FDE">
        <w:rPr>
          <w:i/>
          <w:sz w:val="20"/>
          <w:szCs w:val="20"/>
          <w:u w:val="single"/>
        </w:rPr>
        <w:t>tsu</w:t>
      </w:r>
      <w:r w:rsidR="00AE4D33" w:rsidRPr="00D57FDE">
        <w:rPr>
          <w:i/>
          <w:sz w:val="20"/>
          <w:szCs w:val="20"/>
        </w:rPr>
        <w:t xml:space="preserve">ki [moon] takes </w:t>
      </w:r>
      <w:r w:rsidR="00AE4D33" w:rsidRPr="00D57FDE">
        <w:rPr>
          <w:i/>
          <w:sz w:val="20"/>
          <w:szCs w:val="20"/>
          <w:u w:val="single"/>
        </w:rPr>
        <w:t>Le</w:t>
      </w:r>
      <w:r w:rsidR="00AE4D33" w:rsidRPr="00D57FDE">
        <w:rPr>
          <w:i/>
          <w:sz w:val="20"/>
          <w:szCs w:val="20"/>
        </w:rPr>
        <w:t xml:space="preserve">nny along to see </w:t>
      </w:r>
      <w:r w:rsidR="00AE4D33" w:rsidRPr="00D57FDE">
        <w:rPr>
          <w:i/>
          <w:sz w:val="20"/>
          <w:szCs w:val="20"/>
          <w:u w:val="single"/>
        </w:rPr>
        <w:t>Lou</w:t>
      </w:r>
      <w:r w:rsidR="00AE4D33" w:rsidRPr="00D57FDE">
        <w:rPr>
          <w:sz w:val="20"/>
          <w:szCs w:val="20"/>
        </w:rPr>
        <w:t>)</w:t>
      </w:r>
    </w:p>
    <w:p w:rsidR="003B5E67" w:rsidRPr="00EA27B3" w:rsidRDefault="003B5E67" w:rsidP="007A47ED">
      <w:pPr>
        <w:widowControl w:val="0"/>
        <w:rPr>
          <w:sz w:val="20"/>
          <w:szCs w:val="20"/>
        </w:rPr>
      </w:pPr>
      <w:r w:rsidRPr="00EA27B3">
        <w:rPr>
          <w:sz w:val="20"/>
          <w:szCs w:val="20"/>
        </w:rPr>
        <w:t xml:space="preserve">118.  I will lend and give you money, but certainly </w:t>
      </w:r>
      <w:r w:rsidR="00A30BA6">
        <w:rPr>
          <w:sz w:val="20"/>
          <w:szCs w:val="20"/>
        </w:rPr>
        <w:t>give</w:t>
      </w:r>
      <w:r w:rsidRPr="00EA27B3">
        <w:rPr>
          <w:sz w:val="20"/>
          <w:szCs w:val="20"/>
        </w:rPr>
        <w:t xml:space="preserve"> it back, huh.  Use kedo.  Use kanarazu.  Plain speech.</w:t>
      </w:r>
    </w:p>
    <w:p w:rsidR="003B5E67" w:rsidRPr="00EA27B3" w:rsidRDefault="003B5E67" w:rsidP="007A47ED">
      <w:pPr>
        <w:widowControl w:val="0"/>
        <w:rPr>
          <w:sz w:val="20"/>
          <w:szCs w:val="20"/>
        </w:rPr>
      </w:pPr>
      <w:r w:rsidRPr="00EA27B3">
        <w:rPr>
          <w:rFonts w:hint="eastAsia"/>
          <w:sz w:val="20"/>
          <w:szCs w:val="20"/>
        </w:rPr>
        <w:t>お金を貸してあげるけど、必ず返してね。</w:t>
      </w:r>
    </w:p>
    <w:p w:rsidR="003B5E67" w:rsidRPr="00EA27B3" w:rsidRDefault="003B5E67" w:rsidP="007A47ED">
      <w:pPr>
        <w:widowControl w:val="0"/>
        <w:rPr>
          <w:sz w:val="20"/>
          <w:szCs w:val="20"/>
        </w:rPr>
      </w:pPr>
      <w:r w:rsidRPr="00EA27B3">
        <w:rPr>
          <w:sz w:val="20"/>
          <w:szCs w:val="20"/>
        </w:rPr>
        <w:t>Okane o kashite ageru kedo, kanarazu kaeshite ne.  (</w:t>
      </w:r>
      <w:r w:rsidRPr="00386074">
        <w:rPr>
          <w:b/>
          <w:sz w:val="20"/>
          <w:szCs w:val="20"/>
        </w:rPr>
        <w:t>kaesu</w:t>
      </w:r>
      <w:r w:rsidRPr="00EA27B3">
        <w:rPr>
          <w:sz w:val="20"/>
          <w:szCs w:val="20"/>
        </w:rPr>
        <w:t xml:space="preserve"> = to give back, return)  (</w:t>
      </w:r>
      <w:r w:rsidRPr="00386074">
        <w:rPr>
          <w:b/>
          <w:sz w:val="20"/>
          <w:szCs w:val="20"/>
        </w:rPr>
        <w:t>kanarazu</w:t>
      </w:r>
      <w:r w:rsidRPr="00EA27B3">
        <w:rPr>
          <w:sz w:val="20"/>
          <w:szCs w:val="20"/>
        </w:rPr>
        <w:t xml:space="preserve"> = for certain, without fail</w:t>
      </w:r>
      <w:r w:rsidR="00FC4BFC">
        <w:rPr>
          <w:sz w:val="20"/>
          <w:szCs w:val="20"/>
        </w:rPr>
        <w:t xml:space="preserve">;  cf. </w:t>
      </w:r>
      <w:r w:rsidR="00FC4BFC" w:rsidRPr="00FC4BFC">
        <w:rPr>
          <w:b/>
          <w:sz w:val="20"/>
          <w:szCs w:val="20"/>
        </w:rPr>
        <w:t xml:space="preserve">tashika ni </w:t>
      </w:r>
      <w:r w:rsidR="00FC4BFC">
        <w:rPr>
          <w:sz w:val="20"/>
          <w:szCs w:val="20"/>
        </w:rPr>
        <w:t xml:space="preserve">= certainly;  </w:t>
      </w:r>
      <w:r w:rsidR="00FC4BFC" w:rsidRPr="00FC4BFC">
        <w:rPr>
          <w:i/>
          <w:sz w:val="20"/>
          <w:szCs w:val="20"/>
        </w:rPr>
        <w:t>not</w:t>
      </w:r>
      <w:r w:rsidR="00FC4BFC">
        <w:rPr>
          <w:sz w:val="20"/>
          <w:szCs w:val="20"/>
        </w:rPr>
        <w:t xml:space="preserve"> OK to substitute tashika ni for kanarazu in this sentence, as tashika ni refers to a certainty that results from thought or calculation;  cf. </w:t>
      </w:r>
      <w:r w:rsidR="00FC4BFC" w:rsidRPr="00FC4BFC">
        <w:rPr>
          <w:b/>
          <w:sz w:val="20"/>
          <w:szCs w:val="20"/>
        </w:rPr>
        <w:t>tashikameru</w:t>
      </w:r>
      <w:r w:rsidR="00FC4BFC">
        <w:rPr>
          <w:sz w:val="20"/>
          <w:szCs w:val="20"/>
        </w:rPr>
        <w:t xml:space="preserve"> = to ascertain or make sure</w:t>
      </w:r>
      <w:r w:rsidRPr="00EA27B3">
        <w:rPr>
          <w:sz w:val="20"/>
          <w:szCs w:val="20"/>
        </w:rPr>
        <w:t>)</w:t>
      </w:r>
    </w:p>
    <w:p w:rsidR="003B5E67" w:rsidRPr="00EA27B3" w:rsidRDefault="003B5E67" w:rsidP="007A47ED">
      <w:pPr>
        <w:widowControl w:val="0"/>
        <w:rPr>
          <w:sz w:val="20"/>
          <w:szCs w:val="20"/>
        </w:rPr>
      </w:pPr>
      <w:r w:rsidRPr="00EA27B3">
        <w:rPr>
          <w:sz w:val="20"/>
          <w:szCs w:val="20"/>
        </w:rPr>
        <w:t xml:space="preserve">119.  From now, since I will head to that way, as for by 3:00, I will arrive, I think.  Use kore to mean now.  </w:t>
      </w:r>
    </w:p>
    <w:p w:rsidR="000E2B31" w:rsidRDefault="003B5E67" w:rsidP="007A47ED">
      <w:pPr>
        <w:widowControl w:val="0"/>
        <w:rPr>
          <w:sz w:val="20"/>
          <w:szCs w:val="20"/>
        </w:rPr>
      </w:pPr>
      <w:r w:rsidRPr="00EA27B3">
        <w:rPr>
          <w:rFonts w:hint="eastAsia"/>
          <w:sz w:val="20"/>
          <w:szCs w:val="20"/>
        </w:rPr>
        <w:t>これからそちらに向かいますから、</w:t>
      </w:r>
      <w:r w:rsidRPr="00EA27B3">
        <w:rPr>
          <w:rFonts w:hint="eastAsia"/>
          <w:sz w:val="20"/>
          <w:szCs w:val="20"/>
        </w:rPr>
        <w:t>3</w:t>
      </w:r>
      <w:r w:rsidRPr="00EA27B3">
        <w:rPr>
          <w:rFonts w:hint="eastAsia"/>
          <w:sz w:val="20"/>
          <w:szCs w:val="20"/>
        </w:rPr>
        <w:t>時までには着くと思います。</w:t>
      </w:r>
      <w:r w:rsidR="00867CEA">
        <w:rPr>
          <w:sz w:val="20"/>
          <w:szCs w:val="20"/>
        </w:rPr>
        <w:tab/>
      </w:r>
      <w:r w:rsidR="00867CEA">
        <w:rPr>
          <w:sz w:val="20"/>
          <w:szCs w:val="20"/>
        </w:rPr>
        <w:tab/>
      </w:r>
      <w:r w:rsidR="00867CEA">
        <w:rPr>
          <w:sz w:val="20"/>
          <w:szCs w:val="20"/>
        </w:rPr>
        <w:tab/>
      </w:r>
      <w:r w:rsidR="006C2C84">
        <w:rPr>
          <w:sz w:val="20"/>
          <w:szCs w:val="20"/>
        </w:rPr>
        <w:tab/>
      </w:r>
      <w:r w:rsidR="006C2C84">
        <w:rPr>
          <w:sz w:val="20"/>
          <w:szCs w:val="20"/>
        </w:rPr>
        <w:tab/>
      </w:r>
    </w:p>
    <w:p w:rsidR="003B5E67" w:rsidRPr="00F80873" w:rsidRDefault="003B5E67" w:rsidP="007A47ED">
      <w:pPr>
        <w:widowControl w:val="0"/>
        <w:rPr>
          <w:sz w:val="20"/>
          <w:szCs w:val="20"/>
        </w:rPr>
      </w:pPr>
      <w:r w:rsidRPr="00EA27B3">
        <w:rPr>
          <w:sz w:val="20"/>
          <w:szCs w:val="20"/>
          <w:lang w:val="es-US"/>
        </w:rPr>
        <w:t xml:space="preserve">Kore kara sochira ni mukaimasu kara, sanji made ni wa tsuku to omoimasu.  </w:t>
      </w:r>
      <w:r w:rsidRPr="00EA27B3">
        <w:rPr>
          <w:sz w:val="20"/>
          <w:szCs w:val="20"/>
        </w:rPr>
        <w:t>(</w:t>
      </w:r>
      <w:r w:rsidRPr="00386074">
        <w:rPr>
          <w:b/>
          <w:sz w:val="20"/>
          <w:szCs w:val="20"/>
        </w:rPr>
        <w:t>mukau</w:t>
      </w:r>
      <w:r w:rsidRPr="00EA27B3">
        <w:rPr>
          <w:sz w:val="20"/>
          <w:szCs w:val="20"/>
        </w:rPr>
        <w:t xml:space="preserve"> = to head for, to face)</w:t>
      </w:r>
    </w:p>
    <w:p w:rsidR="00DC6937" w:rsidRDefault="003B5E67" w:rsidP="007A47ED">
      <w:pPr>
        <w:widowControl w:val="0"/>
        <w:rPr>
          <w:sz w:val="20"/>
          <w:szCs w:val="20"/>
        </w:rPr>
      </w:pPr>
      <w:r w:rsidRPr="00EA27B3">
        <w:rPr>
          <w:sz w:val="20"/>
          <w:szCs w:val="20"/>
        </w:rPr>
        <w:t xml:space="preserve">120.  As for the home’s dog, when the evening’s 5:00 becomes, for the purpose of a walk, he will appear </w:t>
      </w:r>
      <w:r w:rsidR="00D90570">
        <w:rPr>
          <w:sz w:val="20"/>
          <w:szCs w:val="20"/>
        </w:rPr>
        <w:t>to want</w:t>
      </w:r>
      <w:r w:rsidRPr="00EA27B3">
        <w:rPr>
          <w:sz w:val="20"/>
          <w:szCs w:val="20"/>
        </w:rPr>
        <w:t xml:space="preserve"> to go.  </w:t>
      </w:r>
      <w:r w:rsidR="00995F8B">
        <w:rPr>
          <w:sz w:val="20"/>
          <w:szCs w:val="20"/>
        </w:rPr>
        <w:t xml:space="preserve">Use yuugata.  </w:t>
      </w:r>
      <w:r w:rsidRPr="00EA27B3">
        <w:rPr>
          <w:sz w:val="20"/>
          <w:szCs w:val="20"/>
        </w:rPr>
        <w:t xml:space="preserve">Use </w:t>
      </w:r>
      <w:r w:rsidRPr="00EA27B3">
        <w:rPr>
          <w:i/>
          <w:sz w:val="20"/>
          <w:szCs w:val="20"/>
        </w:rPr>
        <w:t>to</w:t>
      </w:r>
      <w:r w:rsidRPr="00EA27B3">
        <w:rPr>
          <w:sz w:val="20"/>
          <w:szCs w:val="20"/>
        </w:rPr>
        <w:t xml:space="preserve"> to mean when.  Use </w:t>
      </w:r>
      <w:r w:rsidRPr="00EA27B3">
        <w:rPr>
          <w:i/>
          <w:sz w:val="20"/>
          <w:szCs w:val="20"/>
        </w:rPr>
        <w:t>ni</w:t>
      </w:r>
      <w:r w:rsidRPr="00EA27B3">
        <w:rPr>
          <w:sz w:val="20"/>
          <w:szCs w:val="20"/>
        </w:rPr>
        <w:t xml:space="preserve"> to mean for the purpose of.  Use garu to mean appear.  </w:t>
      </w:r>
    </w:p>
    <w:p w:rsidR="003B5E67" w:rsidRPr="00EA27B3" w:rsidRDefault="003B5E67" w:rsidP="007A47ED">
      <w:pPr>
        <w:widowControl w:val="0"/>
        <w:rPr>
          <w:sz w:val="20"/>
          <w:szCs w:val="20"/>
        </w:rPr>
      </w:pPr>
      <w:r w:rsidRPr="00EA27B3">
        <w:rPr>
          <w:rFonts w:hint="eastAsia"/>
          <w:sz w:val="20"/>
          <w:szCs w:val="20"/>
        </w:rPr>
        <w:t>うちの犬は夕方の</w:t>
      </w:r>
      <w:r w:rsidRPr="00EA27B3">
        <w:rPr>
          <w:rFonts w:hint="eastAsia"/>
          <w:sz w:val="20"/>
          <w:szCs w:val="20"/>
        </w:rPr>
        <w:t>5</w:t>
      </w:r>
      <w:r w:rsidRPr="00EA27B3">
        <w:rPr>
          <w:rFonts w:hint="eastAsia"/>
          <w:sz w:val="20"/>
          <w:szCs w:val="20"/>
        </w:rPr>
        <w:t>時になると散歩に行きたがります。</w:t>
      </w:r>
    </w:p>
    <w:p w:rsidR="003B5E67" w:rsidRDefault="003B5E67" w:rsidP="007A47ED">
      <w:pPr>
        <w:widowControl w:val="0"/>
        <w:rPr>
          <w:sz w:val="20"/>
          <w:szCs w:val="20"/>
        </w:rPr>
      </w:pPr>
      <w:r w:rsidRPr="00372F3C">
        <w:rPr>
          <w:sz w:val="20"/>
          <w:szCs w:val="20"/>
        </w:rPr>
        <w:t xml:space="preserve">Uchi no inu wa yuugata no goji ni naru to sanpo ni </w:t>
      </w:r>
      <w:r w:rsidRPr="00372F3C">
        <w:rPr>
          <w:sz w:val="20"/>
          <w:szCs w:val="20"/>
        </w:rPr>
        <w:lastRenderedPageBreak/>
        <w:t xml:space="preserve">ikitagarimasu.  </w:t>
      </w:r>
      <w:r w:rsidRPr="00EA27B3">
        <w:rPr>
          <w:sz w:val="20"/>
          <w:szCs w:val="20"/>
        </w:rPr>
        <w:t>(</w:t>
      </w:r>
      <w:r w:rsidRPr="00386074">
        <w:rPr>
          <w:b/>
          <w:sz w:val="20"/>
          <w:szCs w:val="20"/>
        </w:rPr>
        <w:t>yuugata</w:t>
      </w:r>
      <w:r w:rsidRPr="00EA27B3">
        <w:rPr>
          <w:sz w:val="20"/>
          <w:szCs w:val="20"/>
        </w:rPr>
        <w:t xml:space="preserve"> = evening, dusk)</w:t>
      </w:r>
    </w:p>
    <w:p w:rsidR="00194581" w:rsidRPr="00194581" w:rsidRDefault="00194581" w:rsidP="004D41BA">
      <w:pPr>
        <w:pStyle w:val="Heading1"/>
        <w:ind w:left="0"/>
      </w:pPr>
    </w:p>
    <w:p w:rsidR="00194581" w:rsidRPr="00C23743" w:rsidRDefault="00194581" w:rsidP="007A47ED">
      <w:pPr>
        <w:widowControl w:val="0"/>
        <w:rPr>
          <w:sz w:val="20"/>
          <w:szCs w:val="20"/>
        </w:rPr>
      </w:pPr>
      <w:r w:rsidRPr="00C23743">
        <w:rPr>
          <w:sz w:val="20"/>
          <w:szCs w:val="20"/>
        </w:rPr>
        <w:t xml:space="preserve">1.  As for our company, we import raw materials, and we are exporting finished goods.  </w:t>
      </w:r>
      <w:r w:rsidR="004339FE">
        <w:rPr>
          <w:sz w:val="20"/>
          <w:szCs w:val="20"/>
        </w:rPr>
        <w:t xml:space="preserve">Use seihin.  </w:t>
      </w:r>
      <w:r w:rsidRPr="00C23743">
        <w:rPr>
          <w:sz w:val="20"/>
          <w:szCs w:val="20"/>
        </w:rPr>
        <w:t>Plain speech.</w:t>
      </w:r>
    </w:p>
    <w:p w:rsidR="00194581" w:rsidRPr="00C23743" w:rsidRDefault="00194581" w:rsidP="007A47ED">
      <w:pPr>
        <w:widowControl w:val="0"/>
        <w:rPr>
          <w:sz w:val="20"/>
          <w:szCs w:val="20"/>
        </w:rPr>
      </w:pPr>
      <w:r w:rsidRPr="00C23743">
        <w:rPr>
          <w:rFonts w:hint="eastAsia"/>
          <w:sz w:val="20"/>
          <w:szCs w:val="20"/>
        </w:rPr>
        <w:t>わが社は原料を輸入して製品を輸出している。</w:t>
      </w:r>
    </w:p>
    <w:p w:rsidR="00194581" w:rsidRPr="00842FC8" w:rsidRDefault="00194581" w:rsidP="007A47ED">
      <w:pPr>
        <w:widowControl w:val="0"/>
        <w:rPr>
          <w:i/>
          <w:sz w:val="20"/>
          <w:szCs w:val="20"/>
        </w:rPr>
      </w:pPr>
      <w:r w:rsidRPr="00C23743">
        <w:rPr>
          <w:sz w:val="20"/>
          <w:szCs w:val="20"/>
        </w:rPr>
        <w:t>Wagasha wa genryoo o yunyuu shite</w:t>
      </w:r>
      <w:r w:rsidR="007A1AEA">
        <w:rPr>
          <w:sz w:val="20"/>
          <w:szCs w:val="20"/>
        </w:rPr>
        <w:t xml:space="preserve"> </w:t>
      </w:r>
      <w:r w:rsidRPr="0037628D">
        <w:rPr>
          <w:sz w:val="20"/>
          <w:szCs w:val="20"/>
        </w:rPr>
        <w:t xml:space="preserve">seihin o yushutsu shite iru.  </w:t>
      </w:r>
      <w:r w:rsidRPr="00C23743">
        <w:rPr>
          <w:sz w:val="20"/>
          <w:szCs w:val="20"/>
        </w:rPr>
        <w:t>(</w:t>
      </w:r>
      <w:r w:rsidRPr="00C23743">
        <w:rPr>
          <w:b/>
          <w:sz w:val="20"/>
          <w:szCs w:val="20"/>
        </w:rPr>
        <w:t>genryoo</w:t>
      </w:r>
      <w:r w:rsidRPr="00C23743">
        <w:rPr>
          <w:sz w:val="20"/>
          <w:szCs w:val="20"/>
        </w:rPr>
        <w:t xml:space="preserve"> = raw materials)  (yunyuu suru = to import;  yunyuu hin = imported goods)  (</w:t>
      </w:r>
      <w:r w:rsidRPr="00C23743">
        <w:rPr>
          <w:b/>
          <w:sz w:val="20"/>
          <w:szCs w:val="20"/>
        </w:rPr>
        <w:t>seihin</w:t>
      </w:r>
      <w:r w:rsidRPr="00C23743">
        <w:rPr>
          <w:sz w:val="20"/>
          <w:szCs w:val="20"/>
        </w:rPr>
        <w:t xml:space="preserve"> = manufactured goods, finished goods, product</w:t>
      </w:r>
      <w:r w:rsidR="000D6BF0">
        <w:rPr>
          <w:sz w:val="20"/>
          <w:szCs w:val="20"/>
        </w:rPr>
        <w:t xml:space="preserve">;  cf. </w:t>
      </w:r>
      <w:r w:rsidR="000D6BF0" w:rsidRPr="000D6BF0">
        <w:rPr>
          <w:b/>
          <w:sz w:val="20"/>
          <w:szCs w:val="20"/>
        </w:rPr>
        <w:t>shoohin</w:t>
      </w:r>
      <w:r w:rsidR="000D6BF0" w:rsidRPr="00D57FDE">
        <w:rPr>
          <w:sz w:val="20"/>
          <w:szCs w:val="20"/>
        </w:rPr>
        <w:t xml:space="preserve"> = merchandise, goods, prize; </w:t>
      </w:r>
      <w:r w:rsidR="000D6BF0">
        <w:rPr>
          <w:sz w:val="20"/>
          <w:szCs w:val="20"/>
        </w:rPr>
        <w:t xml:space="preserve"> cf. </w:t>
      </w:r>
      <w:r w:rsidR="000D6BF0" w:rsidRPr="000D6BF0">
        <w:rPr>
          <w:b/>
          <w:sz w:val="20"/>
          <w:szCs w:val="20"/>
        </w:rPr>
        <w:t>shinamono</w:t>
      </w:r>
      <w:r w:rsidR="000D6BF0">
        <w:rPr>
          <w:sz w:val="20"/>
          <w:szCs w:val="20"/>
        </w:rPr>
        <w:t xml:space="preserve"> = merchandise, article</w:t>
      </w:r>
      <w:r w:rsidR="00AE4D33">
        <w:rPr>
          <w:sz w:val="20"/>
          <w:szCs w:val="20"/>
        </w:rPr>
        <w:t xml:space="preserve">;  cf. </w:t>
      </w:r>
      <w:r w:rsidR="00AE4D33" w:rsidRPr="00AE4D33">
        <w:rPr>
          <w:b/>
          <w:sz w:val="20"/>
          <w:szCs w:val="20"/>
        </w:rPr>
        <w:t>hinshitsu</w:t>
      </w:r>
      <w:r w:rsidR="00AE4D33">
        <w:rPr>
          <w:sz w:val="20"/>
          <w:szCs w:val="20"/>
        </w:rPr>
        <w:t xml:space="preserve"> = quality of goods</w:t>
      </w:r>
      <w:r w:rsidRPr="00C23743">
        <w:rPr>
          <w:sz w:val="20"/>
          <w:szCs w:val="20"/>
        </w:rPr>
        <w:t>)  (</w:t>
      </w:r>
      <w:r w:rsidRPr="00C23743">
        <w:rPr>
          <w:b/>
          <w:sz w:val="20"/>
          <w:szCs w:val="20"/>
        </w:rPr>
        <w:t>yushutsu suru</w:t>
      </w:r>
      <w:r w:rsidRPr="00C23743">
        <w:rPr>
          <w:sz w:val="20"/>
          <w:szCs w:val="20"/>
        </w:rPr>
        <w:t xml:space="preserve"> = to export;  yushutsu hin = exported goods)  (</w:t>
      </w:r>
      <w:r w:rsidRPr="00C23743">
        <w:rPr>
          <w:i/>
          <w:sz w:val="20"/>
          <w:szCs w:val="20"/>
          <w:u w:val="single"/>
        </w:rPr>
        <w:t>Gen</w:t>
      </w:r>
      <w:r w:rsidRPr="00C23743">
        <w:rPr>
          <w:i/>
          <w:sz w:val="20"/>
          <w:szCs w:val="20"/>
        </w:rPr>
        <w:t xml:space="preserve">ghis Khan and Pope </w:t>
      </w:r>
      <w:r w:rsidRPr="00C23743">
        <w:rPr>
          <w:i/>
          <w:sz w:val="20"/>
          <w:szCs w:val="20"/>
          <w:u w:val="single"/>
        </w:rPr>
        <w:t>Leo</w:t>
      </w:r>
      <w:r w:rsidRPr="00C23743">
        <w:rPr>
          <w:i/>
          <w:sz w:val="20"/>
          <w:szCs w:val="20"/>
        </w:rPr>
        <w:t xml:space="preserve"> started a company to harvest </w:t>
      </w:r>
      <w:r w:rsidRPr="00C23743">
        <w:rPr>
          <w:i/>
          <w:sz w:val="20"/>
          <w:szCs w:val="20"/>
          <w:u w:val="single"/>
        </w:rPr>
        <w:t>raw materials</w:t>
      </w:r>
      <w:r w:rsidRPr="000E6DD1">
        <w:rPr>
          <w:i/>
          <w:sz w:val="20"/>
          <w:szCs w:val="20"/>
        </w:rPr>
        <w:t xml:space="preserve"> from Mongolia &amp; Italy</w:t>
      </w:r>
      <w:r w:rsidRPr="00C23743">
        <w:rPr>
          <w:sz w:val="20"/>
          <w:szCs w:val="20"/>
        </w:rPr>
        <w:t>)  (</w:t>
      </w:r>
      <w:r w:rsidRPr="00C23743">
        <w:rPr>
          <w:i/>
          <w:sz w:val="20"/>
          <w:szCs w:val="20"/>
          <w:u w:val="single"/>
        </w:rPr>
        <w:t>you knew</w:t>
      </w:r>
      <w:r w:rsidRPr="00C23743">
        <w:rPr>
          <w:i/>
          <w:sz w:val="20"/>
          <w:szCs w:val="20"/>
        </w:rPr>
        <w:t xml:space="preserve"> that we are </w:t>
      </w:r>
      <w:r w:rsidRPr="00C23743">
        <w:rPr>
          <w:i/>
          <w:sz w:val="20"/>
          <w:szCs w:val="20"/>
          <w:u w:val="single"/>
        </w:rPr>
        <w:t>importing</w:t>
      </w:r>
      <w:r w:rsidRPr="00C23743">
        <w:rPr>
          <w:i/>
          <w:sz w:val="20"/>
          <w:szCs w:val="20"/>
        </w:rPr>
        <w:t xml:space="preserve"> cars from Japan</w:t>
      </w:r>
      <w:r w:rsidRPr="00C23743">
        <w:rPr>
          <w:sz w:val="20"/>
          <w:szCs w:val="20"/>
        </w:rPr>
        <w:t>) (</w:t>
      </w:r>
      <w:r w:rsidRPr="00C23743">
        <w:rPr>
          <w:i/>
          <w:sz w:val="20"/>
          <w:szCs w:val="20"/>
        </w:rPr>
        <w:t xml:space="preserve">the </w:t>
      </w:r>
      <w:r w:rsidRPr="00C23743">
        <w:rPr>
          <w:i/>
          <w:sz w:val="20"/>
          <w:szCs w:val="20"/>
          <w:u w:val="single"/>
        </w:rPr>
        <w:t>sai</w:t>
      </w:r>
      <w:r w:rsidRPr="00C23743">
        <w:rPr>
          <w:i/>
          <w:sz w:val="20"/>
          <w:szCs w:val="20"/>
        </w:rPr>
        <w:t xml:space="preserve">ling </w:t>
      </w:r>
      <w:r w:rsidRPr="00C23743">
        <w:rPr>
          <w:i/>
          <w:sz w:val="20"/>
          <w:szCs w:val="20"/>
          <w:u w:val="single"/>
        </w:rPr>
        <w:t>Hin</w:t>
      </w:r>
      <w:r w:rsidRPr="00C23743">
        <w:rPr>
          <w:i/>
          <w:sz w:val="20"/>
          <w:szCs w:val="20"/>
        </w:rPr>
        <w:t xml:space="preserve">dus carry the </w:t>
      </w:r>
      <w:r w:rsidRPr="00C23743">
        <w:rPr>
          <w:i/>
          <w:sz w:val="20"/>
          <w:szCs w:val="20"/>
          <w:u w:val="single"/>
        </w:rPr>
        <w:t>product</w:t>
      </w:r>
      <w:r w:rsidRPr="00C23743">
        <w:rPr>
          <w:i/>
          <w:sz w:val="20"/>
          <w:szCs w:val="20"/>
        </w:rPr>
        <w:t xml:space="preserve"> or </w:t>
      </w:r>
      <w:r w:rsidRPr="00C23743">
        <w:rPr>
          <w:i/>
          <w:sz w:val="20"/>
          <w:szCs w:val="20"/>
          <w:u w:val="single"/>
        </w:rPr>
        <w:t>finished goods</w:t>
      </w:r>
      <w:r w:rsidRPr="00C23743">
        <w:rPr>
          <w:sz w:val="20"/>
          <w:szCs w:val="20"/>
        </w:rPr>
        <w:t>)  (</w:t>
      </w:r>
      <w:r w:rsidRPr="00C23743">
        <w:rPr>
          <w:i/>
          <w:sz w:val="20"/>
          <w:szCs w:val="20"/>
        </w:rPr>
        <w:t>when</w:t>
      </w:r>
      <w:r w:rsidR="00807D1A">
        <w:rPr>
          <w:i/>
          <w:sz w:val="20"/>
          <w:szCs w:val="20"/>
        </w:rPr>
        <w:t xml:space="preserve"> </w:t>
      </w:r>
      <w:r w:rsidRPr="00C23743">
        <w:rPr>
          <w:i/>
          <w:sz w:val="20"/>
          <w:szCs w:val="20"/>
        </w:rPr>
        <w:t xml:space="preserve">the </w:t>
      </w:r>
      <w:r w:rsidRPr="00C23743">
        <w:rPr>
          <w:i/>
          <w:sz w:val="20"/>
          <w:szCs w:val="20"/>
          <w:u w:val="single"/>
        </w:rPr>
        <w:t>you</w:t>
      </w:r>
      <w:r w:rsidRPr="00C23743">
        <w:rPr>
          <w:i/>
          <w:sz w:val="20"/>
          <w:szCs w:val="20"/>
        </w:rPr>
        <w:t xml:space="preserve">th </w:t>
      </w:r>
      <w:r w:rsidRPr="00C23743">
        <w:rPr>
          <w:i/>
          <w:sz w:val="20"/>
          <w:szCs w:val="20"/>
          <w:u w:val="single"/>
        </w:rPr>
        <w:t>shoots</w:t>
      </w:r>
      <w:r w:rsidRPr="00C23743">
        <w:rPr>
          <w:i/>
          <w:sz w:val="20"/>
          <w:szCs w:val="20"/>
        </w:rPr>
        <w:t xml:space="preserve"> across the border, he is </w:t>
      </w:r>
      <w:r w:rsidRPr="00C23743">
        <w:rPr>
          <w:i/>
          <w:sz w:val="20"/>
          <w:szCs w:val="20"/>
          <w:u w:val="single"/>
        </w:rPr>
        <w:t>exporting</w:t>
      </w:r>
      <w:r w:rsidRPr="00C23743">
        <w:rPr>
          <w:i/>
          <w:sz w:val="20"/>
          <w:szCs w:val="20"/>
        </w:rPr>
        <w:t xml:space="preserve"> bullets</w:t>
      </w:r>
      <w:r w:rsidRPr="00C23743">
        <w:rPr>
          <w:sz w:val="20"/>
          <w:szCs w:val="20"/>
        </w:rPr>
        <w:t>)</w:t>
      </w:r>
    </w:p>
    <w:p w:rsidR="00194581" w:rsidRPr="00C23743" w:rsidRDefault="00194581" w:rsidP="007A47ED">
      <w:pPr>
        <w:widowControl w:val="0"/>
        <w:rPr>
          <w:sz w:val="20"/>
          <w:szCs w:val="20"/>
        </w:rPr>
      </w:pPr>
      <w:r w:rsidRPr="00C23743">
        <w:rPr>
          <w:sz w:val="20"/>
          <w:szCs w:val="20"/>
        </w:rPr>
        <w:t xml:space="preserve">2.  As for the test, were you able to do it?  Meaning, did you do well?  </w:t>
      </w:r>
      <w:r>
        <w:rPr>
          <w:sz w:val="20"/>
          <w:szCs w:val="20"/>
        </w:rPr>
        <w:t xml:space="preserve">Don’t use ka.  </w:t>
      </w:r>
      <w:r w:rsidRPr="00C23743">
        <w:rPr>
          <w:sz w:val="20"/>
          <w:szCs w:val="20"/>
        </w:rPr>
        <w:t xml:space="preserve">Plain speech.  </w:t>
      </w:r>
    </w:p>
    <w:p w:rsidR="00194581" w:rsidRPr="00C23743" w:rsidRDefault="00194581" w:rsidP="007A47ED">
      <w:pPr>
        <w:widowControl w:val="0"/>
        <w:rPr>
          <w:sz w:val="20"/>
          <w:szCs w:val="20"/>
        </w:rPr>
      </w:pPr>
      <w:r w:rsidRPr="00C23743">
        <w:rPr>
          <w:rFonts w:hint="eastAsia"/>
          <w:sz w:val="20"/>
          <w:szCs w:val="20"/>
        </w:rPr>
        <w:t>試験はできた？</w:t>
      </w:r>
    </w:p>
    <w:p w:rsidR="00194581" w:rsidRPr="00C23743" w:rsidRDefault="00194581" w:rsidP="007A47ED">
      <w:pPr>
        <w:widowControl w:val="0"/>
        <w:rPr>
          <w:sz w:val="20"/>
          <w:szCs w:val="20"/>
        </w:rPr>
      </w:pPr>
      <w:r w:rsidRPr="00C23743">
        <w:rPr>
          <w:sz w:val="20"/>
          <w:szCs w:val="20"/>
        </w:rPr>
        <w:t>Shiken wa dekita?</w:t>
      </w:r>
    </w:p>
    <w:p w:rsidR="00194581" w:rsidRPr="00C23743" w:rsidRDefault="00194581" w:rsidP="007A47ED">
      <w:pPr>
        <w:widowControl w:val="0"/>
        <w:rPr>
          <w:sz w:val="20"/>
          <w:szCs w:val="20"/>
        </w:rPr>
      </w:pPr>
      <w:r w:rsidRPr="00C23743">
        <w:rPr>
          <w:sz w:val="20"/>
          <w:szCs w:val="20"/>
        </w:rPr>
        <w:t xml:space="preserve">3.  Yeah, here and there I didn’t understand, but </w:t>
      </w:r>
      <w:r w:rsidR="004C3635">
        <w:rPr>
          <w:sz w:val="20"/>
          <w:szCs w:val="20"/>
        </w:rPr>
        <w:t>generally</w:t>
      </w:r>
      <w:r w:rsidRPr="00C23743">
        <w:rPr>
          <w:sz w:val="20"/>
          <w:szCs w:val="20"/>
        </w:rPr>
        <w:t xml:space="preserve"> I could do it for sure.  Use a grunt to mean yeah.  Use kedo.  Use taitei.  Meaning, I got most of the test right.  Plain speech.  </w:t>
      </w:r>
    </w:p>
    <w:p w:rsidR="00194581" w:rsidRPr="00C23743" w:rsidRDefault="00194581" w:rsidP="007A47ED">
      <w:pPr>
        <w:widowControl w:val="0"/>
        <w:rPr>
          <w:sz w:val="20"/>
          <w:szCs w:val="20"/>
        </w:rPr>
      </w:pPr>
      <w:r w:rsidRPr="00C23743">
        <w:rPr>
          <w:rFonts w:hint="eastAsia"/>
          <w:sz w:val="20"/>
          <w:szCs w:val="20"/>
        </w:rPr>
        <w:t>うん、所々わからなかったけど、たいていできたよ。</w:t>
      </w:r>
    </w:p>
    <w:p w:rsidR="00194581" w:rsidRPr="00C23743" w:rsidRDefault="00194581" w:rsidP="007A47ED">
      <w:pPr>
        <w:widowControl w:val="0"/>
        <w:rPr>
          <w:sz w:val="20"/>
          <w:szCs w:val="20"/>
        </w:rPr>
      </w:pPr>
      <w:r w:rsidRPr="00C23743">
        <w:rPr>
          <w:sz w:val="20"/>
          <w:szCs w:val="20"/>
          <w:lang w:val="es-US"/>
        </w:rPr>
        <w:t xml:space="preserve">Un, tokorodokoro wakaranakatta kedo, taitei dekita yo.  </w:t>
      </w:r>
      <w:r w:rsidRPr="00C23743">
        <w:rPr>
          <w:sz w:val="20"/>
          <w:szCs w:val="20"/>
        </w:rPr>
        <w:t xml:space="preserve">(tokoro = place or part;  </w:t>
      </w:r>
      <w:r w:rsidRPr="00C23743">
        <w:rPr>
          <w:b/>
          <w:sz w:val="20"/>
          <w:szCs w:val="20"/>
        </w:rPr>
        <w:t>tokorodokoro</w:t>
      </w:r>
      <w:r w:rsidRPr="00C23743">
        <w:rPr>
          <w:sz w:val="20"/>
          <w:szCs w:val="20"/>
        </w:rPr>
        <w:t xml:space="preserve"> = here and there, some parts, several places;  this word is made by repeating tokoro, changing it to dokoro the second time</w:t>
      </w:r>
      <w:r>
        <w:rPr>
          <w:sz w:val="20"/>
          <w:szCs w:val="20"/>
        </w:rPr>
        <w:t xml:space="preserve">;  cf. </w:t>
      </w:r>
      <w:r w:rsidRPr="0064650E">
        <w:rPr>
          <w:b/>
          <w:sz w:val="20"/>
          <w:szCs w:val="20"/>
        </w:rPr>
        <w:t>achikochi</w:t>
      </w:r>
      <w:r>
        <w:rPr>
          <w:sz w:val="20"/>
          <w:szCs w:val="20"/>
        </w:rPr>
        <w:t xml:space="preserve"> = here and there, in various places;  </w:t>
      </w:r>
      <w:r w:rsidRPr="0064650E">
        <w:rPr>
          <w:i/>
          <w:sz w:val="20"/>
          <w:szCs w:val="20"/>
        </w:rPr>
        <w:t>not</w:t>
      </w:r>
      <w:r>
        <w:rPr>
          <w:sz w:val="20"/>
          <w:szCs w:val="20"/>
        </w:rPr>
        <w:t xml:space="preserve"> OK to use achikochi to talk about a test, as in this sentence</w:t>
      </w:r>
      <w:r w:rsidRPr="00C23743">
        <w:rPr>
          <w:sz w:val="20"/>
          <w:szCs w:val="20"/>
        </w:rPr>
        <w:t>)</w:t>
      </w:r>
      <w:r>
        <w:rPr>
          <w:sz w:val="20"/>
          <w:szCs w:val="20"/>
        </w:rPr>
        <w:t xml:space="preserve"> </w:t>
      </w:r>
      <w:r w:rsidRPr="00EC72DC">
        <w:rPr>
          <w:sz w:val="20"/>
          <w:szCs w:val="20"/>
        </w:rPr>
        <w:t>(</w:t>
      </w:r>
      <w:r w:rsidRPr="0042042E">
        <w:rPr>
          <w:b/>
          <w:sz w:val="20"/>
          <w:szCs w:val="20"/>
        </w:rPr>
        <w:t>taitei</w:t>
      </w:r>
      <w:r>
        <w:rPr>
          <w:sz w:val="20"/>
          <w:szCs w:val="20"/>
        </w:rPr>
        <w:t xml:space="preserve"> = generally;  </w:t>
      </w:r>
      <w:r w:rsidRPr="0042042E">
        <w:rPr>
          <w:b/>
          <w:sz w:val="20"/>
          <w:szCs w:val="20"/>
        </w:rPr>
        <w:t>futsuu</w:t>
      </w:r>
      <w:r>
        <w:rPr>
          <w:sz w:val="20"/>
          <w:szCs w:val="20"/>
        </w:rPr>
        <w:t xml:space="preserve"> </w:t>
      </w:r>
      <w:r w:rsidR="004C3635">
        <w:rPr>
          <w:sz w:val="20"/>
          <w:szCs w:val="20"/>
        </w:rPr>
        <w:t>= ordinarily</w:t>
      </w:r>
      <w:r>
        <w:rPr>
          <w:sz w:val="20"/>
          <w:szCs w:val="20"/>
        </w:rPr>
        <w:t xml:space="preserve">;  </w:t>
      </w:r>
      <w:r w:rsidRPr="007B4889">
        <w:rPr>
          <w:i/>
          <w:sz w:val="20"/>
          <w:szCs w:val="20"/>
        </w:rPr>
        <w:t>not</w:t>
      </w:r>
      <w:r w:rsidRPr="00EC72DC">
        <w:rPr>
          <w:sz w:val="20"/>
          <w:szCs w:val="20"/>
        </w:rPr>
        <w:t xml:space="preserve"> OK to substitute </w:t>
      </w:r>
      <w:r>
        <w:rPr>
          <w:sz w:val="20"/>
          <w:szCs w:val="20"/>
        </w:rPr>
        <w:t>futsuu</w:t>
      </w:r>
      <w:r w:rsidRPr="00EC72DC">
        <w:rPr>
          <w:sz w:val="20"/>
          <w:szCs w:val="20"/>
        </w:rPr>
        <w:t xml:space="preserve"> for </w:t>
      </w:r>
      <w:r>
        <w:rPr>
          <w:sz w:val="20"/>
          <w:szCs w:val="20"/>
        </w:rPr>
        <w:t xml:space="preserve">taitei here;  cf. </w:t>
      </w:r>
      <w:r w:rsidRPr="0042042E">
        <w:rPr>
          <w:b/>
          <w:sz w:val="20"/>
          <w:szCs w:val="20"/>
        </w:rPr>
        <w:t>daitai</w:t>
      </w:r>
      <w:r>
        <w:rPr>
          <w:sz w:val="20"/>
          <w:szCs w:val="20"/>
        </w:rPr>
        <w:t xml:space="preserve"> = ‘about’ so much</w:t>
      </w:r>
      <w:r w:rsidR="004C3635">
        <w:rPr>
          <w:sz w:val="20"/>
          <w:szCs w:val="20"/>
        </w:rPr>
        <w:t>, mostly</w:t>
      </w:r>
      <w:r>
        <w:rPr>
          <w:sz w:val="20"/>
          <w:szCs w:val="20"/>
        </w:rPr>
        <w:t xml:space="preserve">;  </w:t>
      </w:r>
      <w:r w:rsidRPr="0064650E">
        <w:rPr>
          <w:sz w:val="20"/>
          <w:szCs w:val="20"/>
        </w:rPr>
        <w:t xml:space="preserve">cf. </w:t>
      </w:r>
      <w:r w:rsidRPr="0042042E">
        <w:rPr>
          <w:b/>
          <w:sz w:val="20"/>
          <w:szCs w:val="20"/>
        </w:rPr>
        <w:t>fudan</w:t>
      </w:r>
      <w:r>
        <w:rPr>
          <w:sz w:val="20"/>
          <w:szCs w:val="20"/>
        </w:rPr>
        <w:t xml:space="preserve"> = commonly, every day)  </w:t>
      </w:r>
      <w:r w:rsidR="00456A9C">
        <w:rPr>
          <w:sz w:val="20"/>
          <w:szCs w:val="20"/>
        </w:rPr>
        <w:t>(</w:t>
      </w:r>
      <w:r w:rsidR="00E27DAF" w:rsidRPr="00A34B4C">
        <w:rPr>
          <w:i/>
          <w:sz w:val="20"/>
          <w:szCs w:val="20"/>
        </w:rPr>
        <w:t>Thai</w:t>
      </w:r>
      <w:r w:rsidR="00E27DAF" w:rsidRPr="00A34B4C">
        <w:rPr>
          <w:sz w:val="20"/>
          <w:szCs w:val="20"/>
        </w:rPr>
        <w:t xml:space="preserve"> </w:t>
      </w:r>
      <w:r w:rsidR="00E27DAF" w:rsidRPr="00A34B4C">
        <w:rPr>
          <w:i/>
          <w:sz w:val="20"/>
          <w:szCs w:val="20"/>
          <w:u w:val="single"/>
        </w:rPr>
        <w:t>general</w:t>
      </w:r>
      <w:r w:rsidR="00E27DAF" w:rsidRPr="00A34B4C">
        <w:rPr>
          <w:i/>
          <w:sz w:val="20"/>
          <w:szCs w:val="20"/>
        </w:rPr>
        <w:t xml:space="preserve">s </w:t>
      </w:r>
      <w:r w:rsidR="00E27DAF" w:rsidRPr="00A34B4C">
        <w:rPr>
          <w:i/>
          <w:sz w:val="20"/>
          <w:szCs w:val="20"/>
          <w:u w:val="single"/>
        </w:rPr>
        <w:t>generally</w:t>
      </w:r>
      <w:r w:rsidR="00E27DAF" w:rsidRPr="00A34B4C">
        <w:rPr>
          <w:i/>
          <w:sz w:val="20"/>
          <w:szCs w:val="20"/>
        </w:rPr>
        <w:t xml:space="preserve"> use </w:t>
      </w:r>
      <w:r w:rsidR="00E27DAF" w:rsidRPr="00A34B4C">
        <w:rPr>
          <w:i/>
          <w:sz w:val="20"/>
          <w:szCs w:val="20"/>
          <w:u w:val="single"/>
        </w:rPr>
        <w:t>Thai</w:t>
      </w:r>
      <w:r w:rsidR="00E27DAF" w:rsidRPr="00A34B4C">
        <w:rPr>
          <w:i/>
          <w:sz w:val="20"/>
          <w:szCs w:val="20"/>
        </w:rPr>
        <w:t xml:space="preserve"> </w:t>
      </w:r>
      <w:r w:rsidR="00E27DAF" w:rsidRPr="00A34B4C">
        <w:rPr>
          <w:i/>
          <w:sz w:val="20"/>
          <w:szCs w:val="20"/>
          <w:u w:val="single"/>
        </w:rPr>
        <w:t>ta</w:t>
      </w:r>
      <w:r w:rsidR="00E27DAF" w:rsidRPr="00A34B4C">
        <w:rPr>
          <w:i/>
          <w:sz w:val="20"/>
          <w:szCs w:val="20"/>
        </w:rPr>
        <w:t>sers</w:t>
      </w:r>
      <w:r w:rsidR="00456A9C">
        <w:rPr>
          <w:sz w:val="20"/>
          <w:szCs w:val="20"/>
        </w:rPr>
        <w:t>)</w:t>
      </w:r>
      <w:r w:rsidR="00E27DAF">
        <w:rPr>
          <w:sz w:val="20"/>
          <w:szCs w:val="20"/>
        </w:rPr>
        <w:t xml:space="preserve"> (</w:t>
      </w:r>
      <w:r w:rsidR="00E27DAF" w:rsidRPr="00A34B4C">
        <w:rPr>
          <w:i/>
          <w:sz w:val="20"/>
          <w:szCs w:val="20"/>
          <w:u w:val="single"/>
        </w:rPr>
        <w:t>ordinary</w:t>
      </w:r>
      <w:r w:rsidR="00E27DAF" w:rsidRPr="00A34B4C">
        <w:rPr>
          <w:i/>
          <w:sz w:val="20"/>
          <w:szCs w:val="20"/>
        </w:rPr>
        <w:t xml:space="preserve"> people </w:t>
      </w:r>
      <w:r w:rsidR="00E27DAF" w:rsidRPr="00A34B4C">
        <w:rPr>
          <w:i/>
          <w:sz w:val="20"/>
          <w:szCs w:val="20"/>
          <w:u w:val="single"/>
        </w:rPr>
        <w:t>ordinarily</w:t>
      </w:r>
      <w:r w:rsidR="00E27DAF" w:rsidRPr="00A34B4C">
        <w:rPr>
          <w:i/>
          <w:sz w:val="20"/>
          <w:szCs w:val="20"/>
        </w:rPr>
        <w:t xml:space="preserve"> have sore </w:t>
      </w:r>
      <w:r w:rsidR="00E27DAF" w:rsidRPr="00A34B4C">
        <w:rPr>
          <w:i/>
          <w:sz w:val="20"/>
          <w:szCs w:val="20"/>
          <w:u w:val="single"/>
        </w:rPr>
        <w:t>futsu</w:t>
      </w:r>
      <w:r w:rsidR="00E27DAF" w:rsidRPr="00A34B4C">
        <w:rPr>
          <w:i/>
          <w:sz w:val="20"/>
          <w:szCs w:val="20"/>
        </w:rPr>
        <w:t>s [feet]</w:t>
      </w:r>
      <w:r w:rsidR="00E27DAF">
        <w:rPr>
          <w:sz w:val="20"/>
          <w:szCs w:val="20"/>
        </w:rPr>
        <w:t>) (</w:t>
      </w:r>
      <w:r w:rsidR="00E27DAF" w:rsidRPr="00A34B4C">
        <w:rPr>
          <w:i/>
          <w:sz w:val="20"/>
          <w:szCs w:val="20"/>
          <w:u w:val="single"/>
        </w:rPr>
        <w:t>Mos</w:t>
      </w:r>
      <w:r w:rsidR="00E27DAF" w:rsidRPr="00A34B4C">
        <w:rPr>
          <w:i/>
          <w:sz w:val="20"/>
          <w:szCs w:val="20"/>
        </w:rPr>
        <w:t>es</w:t>
      </w:r>
      <w:r w:rsidR="00E27DAF" w:rsidRPr="00A34B4C">
        <w:rPr>
          <w:sz w:val="20"/>
          <w:szCs w:val="20"/>
        </w:rPr>
        <w:t xml:space="preserve"> </w:t>
      </w:r>
      <w:r w:rsidR="00E27DAF" w:rsidRPr="00A34B4C">
        <w:rPr>
          <w:i/>
          <w:sz w:val="20"/>
          <w:szCs w:val="20"/>
          <w:u w:val="single"/>
        </w:rPr>
        <w:t>mostly</w:t>
      </w:r>
      <w:r w:rsidR="00E27DAF" w:rsidRPr="00A34B4C">
        <w:rPr>
          <w:i/>
          <w:sz w:val="20"/>
          <w:szCs w:val="20"/>
        </w:rPr>
        <w:t xml:space="preserve"> had </w:t>
      </w:r>
      <w:r w:rsidR="00E27DAF" w:rsidRPr="00A34B4C">
        <w:rPr>
          <w:i/>
          <w:sz w:val="20"/>
          <w:szCs w:val="20"/>
          <w:u w:val="single"/>
        </w:rPr>
        <w:t>die</w:t>
      </w:r>
      <w:r w:rsidR="00E27DAF" w:rsidRPr="00A34B4C">
        <w:rPr>
          <w:i/>
          <w:sz w:val="20"/>
          <w:szCs w:val="20"/>
        </w:rPr>
        <w:t xml:space="preserve">d </w:t>
      </w:r>
      <w:r w:rsidR="00E27DAF" w:rsidRPr="00A34B4C">
        <w:rPr>
          <w:i/>
          <w:sz w:val="20"/>
          <w:szCs w:val="20"/>
          <w:u w:val="single"/>
        </w:rPr>
        <w:t>tie</w:t>
      </w:r>
      <w:r w:rsidR="00E27DAF" w:rsidRPr="00A34B4C">
        <w:rPr>
          <w:i/>
          <w:sz w:val="20"/>
          <w:szCs w:val="20"/>
        </w:rPr>
        <w:t xml:space="preserve">s, but some of them were painted </w:t>
      </w:r>
      <w:r w:rsidR="00E27DAF" w:rsidRPr="00A34B4C">
        <w:rPr>
          <w:i/>
          <w:sz w:val="20"/>
          <w:szCs w:val="20"/>
          <w:u w:val="single"/>
        </w:rPr>
        <w:t>about so much</w:t>
      </w:r>
      <w:r w:rsidR="00E27DAF">
        <w:rPr>
          <w:sz w:val="20"/>
          <w:szCs w:val="20"/>
        </w:rPr>
        <w:t>)  (</w:t>
      </w:r>
      <w:r w:rsidR="00E27DAF" w:rsidRPr="00A34B4C">
        <w:rPr>
          <w:i/>
          <w:sz w:val="20"/>
          <w:szCs w:val="20"/>
          <w:u w:val="single"/>
        </w:rPr>
        <w:t>every day</w:t>
      </w:r>
      <w:r w:rsidR="00E27DAF" w:rsidRPr="00A34B4C">
        <w:rPr>
          <w:i/>
          <w:sz w:val="20"/>
          <w:szCs w:val="20"/>
        </w:rPr>
        <w:t>,</w:t>
      </w:r>
      <w:r w:rsidR="00E27DAF">
        <w:rPr>
          <w:i/>
          <w:sz w:val="20"/>
          <w:szCs w:val="20"/>
        </w:rPr>
        <w:t xml:space="preserve"> </w:t>
      </w:r>
      <w:r w:rsidR="00E27DAF">
        <w:rPr>
          <w:i/>
          <w:sz w:val="20"/>
          <w:szCs w:val="20"/>
          <w:u w:val="single"/>
        </w:rPr>
        <w:t>commoners</w:t>
      </w:r>
      <w:r w:rsidR="00E27DAF">
        <w:rPr>
          <w:i/>
          <w:sz w:val="20"/>
          <w:szCs w:val="20"/>
        </w:rPr>
        <w:t xml:space="preserve"> </w:t>
      </w:r>
      <w:r w:rsidR="00E27DAF">
        <w:rPr>
          <w:i/>
          <w:sz w:val="20"/>
          <w:szCs w:val="20"/>
          <w:u w:val="single"/>
        </w:rPr>
        <w:t>commonly</w:t>
      </w:r>
      <w:r w:rsidR="00E27DAF" w:rsidRPr="00D330B5">
        <w:rPr>
          <w:i/>
          <w:sz w:val="20"/>
          <w:szCs w:val="20"/>
        </w:rPr>
        <w:t xml:space="preserve"> </w:t>
      </w:r>
      <w:r w:rsidR="00E27DAF">
        <w:rPr>
          <w:i/>
          <w:sz w:val="20"/>
          <w:szCs w:val="20"/>
        </w:rPr>
        <w:t>eat</w:t>
      </w:r>
      <w:r w:rsidR="00E27DAF" w:rsidRPr="00D330B5">
        <w:rPr>
          <w:i/>
          <w:sz w:val="20"/>
          <w:szCs w:val="20"/>
        </w:rPr>
        <w:t xml:space="preserve"> </w:t>
      </w:r>
      <w:r w:rsidR="00E27DAF" w:rsidRPr="00D330B5">
        <w:rPr>
          <w:i/>
          <w:sz w:val="20"/>
          <w:szCs w:val="20"/>
          <w:u w:val="single"/>
        </w:rPr>
        <w:t>foo</w:t>
      </w:r>
      <w:r w:rsidR="00E27DAF" w:rsidRPr="00D330B5">
        <w:rPr>
          <w:i/>
          <w:sz w:val="20"/>
          <w:szCs w:val="20"/>
        </w:rPr>
        <w:t xml:space="preserve">d </w:t>
      </w:r>
      <w:r w:rsidR="00E27DAF">
        <w:rPr>
          <w:i/>
          <w:sz w:val="20"/>
          <w:szCs w:val="20"/>
        </w:rPr>
        <w:t xml:space="preserve">while they </w:t>
      </w:r>
      <w:r w:rsidR="00E27DAF" w:rsidRPr="00A34B4C">
        <w:rPr>
          <w:i/>
          <w:sz w:val="20"/>
          <w:szCs w:val="20"/>
          <w:u w:val="single"/>
        </w:rPr>
        <w:t>dan</w:t>
      </w:r>
      <w:r w:rsidR="00E27DAF">
        <w:rPr>
          <w:i/>
          <w:sz w:val="20"/>
          <w:szCs w:val="20"/>
        </w:rPr>
        <w:t>ce</w:t>
      </w:r>
      <w:r w:rsidR="00E27DAF">
        <w:rPr>
          <w:sz w:val="20"/>
          <w:szCs w:val="20"/>
        </w:rPr>
        <w:t>)</w:t>
      </w:r>
    </w:p>
    <w:p w:rsidR="00194581" w:rsidRDefault="00194581" w:rsidP="007A47ED">
      <w:pPr>
        <w:widowControl w:val="0"/>
        <w:rPr>
          <w:sz w:val="20"/>
          <w:szCs w:val="20"/>
        </w:rPr>
      </w:pPr>
      <w:r w:rsidRPr="00C23743">
        <w:rPr>
          <w:sz w:val="20"/>
          <w:szCs w:val="20"/>
        </w:rPr>
        <w:t xml:space="preserve">4.  As for with my husband, the university’s time we met, and after graduation immediately we married.  Use otto.  Use deau to mean meet.  Use go to mean after.  </w:t>
      </w:r>
      <w:r>
        <w:rPr>
          <w:sz w:val="20"/>
          <w:szCs w:val="20"/>
        </w:rPr>
        <w:t xml:space="preserve">Use sugu ni.  </w:t>
      </w:r>
    </w:p>
    <w:p w:rsidR="00194581" w:rsidRPr="00C23743" w:rsidRDefault="00194581" w:rsidP="007A47ED">
      <w:pPr>
        <w:widowControl w:val="0"/>
        <w:rPr>
          <w:sz w:val="20"/>
          <w:szCs w:val="20"/>
        </w:rPr>
      </w:pPr>
      <w:r w:rsidRPr="00C23743">
        <w:rPr>
          <w:rFonts w:hint="eastAsia"/>
          <w:sz w:val="20"/>
          <w:szCs w:val="20"/>
        </w:rPr>
        <w:t>夫とは大学のとき出会って、卒業後すぐに結婚しました。</w:t>
      </w:r>
    </w:p>
    <w:p w:rsidR="00194581" w:rsidRPr="00C23743" w:rsidRDefault="00194581" w:rsidP="007A47ED">
      <w:pPr>
        <w:widowControl w:val="0"/>
        <w:rPr>
          <w:sz w:val="20"/>
          <w:szCs w:val="20"/>
        </w:rPr>
      </w:pPr>
      <w:r w:rsidRPr="00C23743">
        <w:rPr>
          <w:sz w:val="20"/>
          <w:szCs w:val="20"/>
        </w:rPr>
        <w:t xml:space="preserve">Otto to wa daigaku no toki deatte, sotsugyoo go sugu ni kekkon shimashita. </w:t>
      </w:r>
      <w:r w:rsidR="0057788C">
        <w:rPr>
          <w:sz w:val="20"/>
          <w:szCs w:val="20"/>
        </w:rPr>
        <w:t xml:space="preserve"> (toki ni, also OK)</w:t>
      </w:r>
      <w:r w:rsidRPr="00C23743">
        <w:rPr>
          <w:sz w:val="20"/>
          <w:szCs w:val="20"/>
        </w:rPr>
        <w:t xml:space="preserve"> (</w:t>
      </w:r>
      <w:r w:rsidRPr="00C23743">
        <w:rPr>
          <w:b/>
          <w:sz w:val="20"/>
          <w:szCs w:val="20"/>
        </w:rPr>
        <w:t>deau</w:t>
      </w:r>
      <w:r w:rsidRPr="00C23743">
        <w:rPr>
          <w:sz w:val="20"/>
          <w:szCs w:val="20"/>
        </w:rPr>
        <w:t xml:space="preserve"> = to </w:t>
      </w:r>
      <w:r w:rsidRPr="00C23743">
        <w:rPr>
          <w:sz w:val="20"/>
          <w:szCs w:val="20"/>
        </w:rPr>
        <w:lastRenderedPageBreak/>
        <w:t>meet, to come across, to happen upon;  this combines deru = to go out + au = to meet)  (</w:t>
      </w:r>
      <w:r w:rsidRPr="00C23743">
        <w:rPr>
          <w:b/>
          <w:sz w:val="20"/>
          <w:szCs w:val="20"/>
        </w:rPr>
        <w:t xml:space="preserve">sugu ni </w:t>
      </w:r>
      <w:r w:rsidRPr="00C23743">
        <w:rPr>
          <w:sz w:val="20"/>
          <w:szCs w:val="20"/>
        </w:rPr>
        <w:t>= immediately, instantly</w:t>
      </w:r>
      <w:r>
        <w:rPr>
          <w:sz w:val="20"/>
          <w:szCs w:val="20"/>
        </w:rPr>
        <w:t xml:space="preserve">;  </w:t>
      </w:r>
      <w:r w:rsidR="00A11BC5">
        <w:rPr>
          <w:sz w:val="20"/>
          <w:szCs w:val="20"/>
        </w:rPr>
        <w:t xml:space="preserve"> cf. </w:t>
      </w:r>
      <w:r w:rsidR="00A11BC5" w:rsidRPr="00BD79E1">
        <w:rPr>
          <w:b/>
          <w:sz w:val="20"/>
          <w:szCs w:val="20"/>
        </w:rPr>
        <w:t>sassoku</w:t>
      </w:r>
      <w:r w:rsidR="00A11BC5">
        <w:rPr>
          <w:sz w:val="20"/>
          <w:szCs w:val="20"/>
        </w:rPr>
        <w:t xml:space="preserve"> = immediately, at once;  </w:t>
      </w:r>
      <w:r>
        <w:rPr>
          <w:sz w:val="20"/>
          <w:szCs w:val="20"/>
        </w:rPr>
        <w:t>OK to substitute sassoku for</w:t>
      </w:r>
      <w:r w:rsidR="00995F8B">
        <w:rPr>
          <w:sz w:val="20"/>
          <w:szCs w:val="20"/>
        </w:rPr>
        <w:t xml:space="preserve"> </w:t>
      </w:r>
      <w:r>
        <w:rPr>
          <w:sz w:val="20"/>
          <w:szCs w:val="20"/>
        </w:rPr>
        <w:t>sugu ni in this sentence;</w:t>
      </w:r>
      <w:r w:rsidR="00A11BC5">
        <w:rPr>
          <w:sz w:val="20"/>
          <w:szCs w:val="20"/>
        </w:rPr>
        <w:t xml:space="preserve">  cf. </w:t>
      </w:r>
      <w:r w:rsidR="00A11BC5" w:rsidRPr="00A11BC5">
        <w:rPr>
          <w:b/>
          <w:sz w:val="20"/>
          <w:szCs w:val="20"/>
        </w:rPr>
        <w:t>sasuga ni</w:t>
      </w:r>
      <w:r w:rsidR="00A11BC5" w:rsidRPr="00310329">
        <w:rPr>
          <w:sz w:val="20"/>
          <w:szCs w:val="20"/>
        </w:rPr>
        <w:t xml:space="preserve">  = indeed, as expected;</w:t>
      </w:r>
      <w:r w:rsidRPr="00C23743">
        <w:rPr>
          <w:sz w:val="20"/>
          <w:szCs w:val="20"/>
        </w:rPr>
        <w:t xml:space="preserve">)  </w:t>
      </w:r>
    </w:p>
    <w:p w:rsidR="00111637" w:rsidRDefault="00194581" w:rsidP="007A47ED">
      <w:pPr>
        <w:widowControl w:val="0"/>
        <w:rPr>
          <w:sz w:val="20"/>
          <w:szCs w:val="20"/>
        </w:rPr>
      </w:pPr>
      <w:r w:rsidRPr="00C23743">
        <w:rPr>
          <w:sz w:val="20"/>
          <w:szCs w:val="20"/>
        </w:rPr>
        <w:t xml:space="preserve">5.  As for me, as for English, it’s a weak point, but, as for mathematics, it’s a strong point.  Use a man’s word for me.  Plain speech.  </w:t>
      </w:r>
      <w:r w:rsidR="009E0045" w:rsidRPr="00C23743">
        <w:rPr>
          <w:sz w:val="20"/>
          <w:szCs w:val="20"/>
        </w:rPr>
        <w:t xml:space="preserve"> </w:t>
      </w:r>
      <w:r w:rsidR="009E0045">
        <w:rPr>
          <w:sz w:val="20"/>
          <w:szCs w:val="20"/>
        </w:rPr>
        <w:tab/>
      </w:r>
    </w:p>
    <w:p w:rsidR="00194581" w:rsidRPr="00C23743" w:rsidRDefault="00194581" w:rsidP="007A47ED">
      <w:pPr>
        <w:widowControl w:val="0"/>
        <w:rPr>
          <w:sz w:val="20"/>
          <w:szCs w:val="20"/>
        </w:rPr>
      </w:pPr>
      <w:r w:rsidRPr="00C23743">
        <w:rPr>
          <w:rFonts w:hint="eastAsia"/>
          <w:sz w:val="20"/>
          <w:szCs w:val="20"/>
        </w:rPr>
        <w:t>僕は英語は苦手だが、数学は得意だ。</w:t>
      </w:r>
    </w:p>
    <w:p w:rsidR="00194581" w:rsidRPr="00C23743" w:rsidRDefault="00194581" w:rsidP="007A47ED">
      <w:pPr>
        <w:widowControl w:val="0"/>
        <w:rPr>
          <w:sz w:val="20"/>
          <w:szCs w:val="20"/>
        </w:rPr>
      </w:pPr>
      <w:r w:rsidRPr="00EB2881">
        <w:rPr>
          <w:sz w:val="20"/>
          <w:szCs w:val="20"/>
        </w:rPr>
        <w:t>Boku wa eigo wa nigate da ga, suugaku</w:t>
      </w:r>
      <w:r w:rsidR="00842FC8" w:rsidRPr="00EB2881">
        <w:rPr>
          <w:sz w:val="20"/>
          <w:szCs w:val="20"/>
        </w:rPr>
        <w:t xml:space="preserve"> </w:t>
      </w:r>
      <w:r w:rsidRPr="00EB2881">
        <w:rPr>
          <w:sz w:val="20"/>
          <w:szCs w:val="20"/>
        </w:rPr>
        <w:t xml:space="preserve">wa tokui da.  </w:t>
      </w:r>
      <w:r w:rsidRPr="00C23743">
        <w:rPr>
          <w:sz w:val="20"/>
          <w:szCs w:val="20"/>
        </w:rPr>
        <w:t>(</w:t>
      </w:r>
      <w:r w:rsidRPr="00C23743">
        <w:rPr>
          <w:b/>
          <w:sz w:val="20"/>
          <w:szCs w:val="20"/>
        </w:rPr>
        <w:t>suugaku</w:t>
      </w:r>
      <w:r w:rsidRPr="00C23743">
        <w:rPr>
          <w:sz w:val="20"/>
          <w:szCs w:val="20"/>
        </w:rPr>
        <w:t xml:space="preserve"> = mathematics, arithmetic;  cf. </w:t>
      </w:r>
      <w:r w:rsidRPr="00AB0C1B">
        <w:rPr>
          <w:b/>
          <w:sz w:val="20"/>
          <w:szCs w:val="20"/>
        </w:rPr>
        <w:t>sansuu</w:t>
      </w:r>
      <w:r w:rsidRPr="00C23743">
        <w:rPr>
          <w:sz w:val="20"/>
          <w:szCs w:val="20"/>
        </w:rPr>
        <w:t xml:space="preserve"> = arithmetic</w:t>
      </w:r>
      <w:r w:rsidR="00AB0C1B">
        <w:rPr>
          <w:sz w:val="20"/>
          <w:szCs w:val="20"/>
        </w:rPr>
        <w:t xml:space="preserve">;  cf. </w:t>
      </w:r>
      <w:r w:rsidR="00AB0C1B" w:rsidRPr="00AB0C1B">
        <w:rPr>
          <w:b/>
          <w:sz w:val="20"/>
          <w:szCs w:val="20"/>
        </w:rPr>
        <w:t>keisan suru</w:t>
      </w:r>
      <w:r w:rsidR="00AB0C1B">
        <w:rPr>
          <w:sz w:val="20"/>
          <w:szCs w:val="20"/>
        </w:rPr>
        <w:t xml:space="preserve"> = to calculate or count</w:t>
      </w:r>
      <w:r w:rsidRPr="00C23743">
        <w:rPr>
          <w:sz w:val="20"/>
          <w:szCs w:val="20"/>
        </w:rPr>
        <w:t>)  (</w:t>
      </w:r>
      <w:r w:rsidRPr="00C23743">
        <w:rPr>
          <w:b/>
          <w:sz w:val="20"/>
          <w:szCs w:val="20"/>
        </w:rPr>
        <w:t>tokui</w:t>
      </w:r>
      <w:r w:rsidRPr="00C23743">
        <w:rPr>
          <w:sz w:val="20"/>
          <w:szCs w:val="20"/>
        </w:rPr>
        <w:t xml:space="preserve"> = pride, one’s strong point, one’s specialty, triumph, prosperity, a frequent customer)  (</w:t>
      </w:r>
      <w:r w:rsidRPr="00C23743">
        <w:rPr>
          <w:i/>
          <w:sz w:val="20"/>
          <w:szCs w:val="20"/>
        </w:rPr>
        <w:t xml:space="preserve">I will </w:t>
      </w:r>
      <w:r w:rsidRPr="00C23743">
        <w:rPr>
          <w:i/>
          <w:sz w:val="20"/>
          <w:szCs w:val="20"/>
          <w:u w:val="single"/>
        </w:rPr>
        <w:t>sue</w:t>
      </w:r>
      <w:r w:rsidRPr="00C23743">
        <w:rPr>
          <w:i/>
          <w:sz w:val="20"/>
          <w:szCs w:val="20"/>
        </w:rPr>
        <w:t xml:space="preserve"> that </w:t>
      </w:r>
      <w:r w:rsidRPr="00C23743">
        <w:rPr>
          <w:i/>
          <w:sz w:val="20"/>
          <w:szCs w:val="20"/>
          <w:u w:val="single"/>
        </w:rPr>
        <w:t>gaku</w:t>
      </w:r>
      <w:r w:rsidRPr="00C23743">
        <w:rPr>
          <w:i/>
          <w:sz w:val="20"/>
          <w:szCs w:val="20"/>
        </w:rPr>
        <w:t xml:space="preserve">sei [student] if he doesn’t stop talking about </w:t>
      </w:r>
      <w:r w:rsidRPr="00C23743">
        <w:rPr>
          <w:i/>
          <w:sz w:val="20"/>
          <w:szCs w:val="20"/>
          <w:u w:val="single"/>
        </w:rPr>
        <w:t>mathematics</w:t>
      </w:r>
      <w:r w:rsidRPr="00C23743">
        <w:rPr>
          <w:sz w:val="20"/>
          <w:szCs w:val="20"/>
        </w:rPr>
        <w:t>)  (</w:t>
      </w:r>
      <w:r>
        <w:rPr>
          <w:i/>
          <w:sz w:val="20"/>
          <w:szCs w:val="20"/>
        </w:rPr>
        <w:t xml:space="preserve">that restaurant’s </w:t>
      </w:r>
      <w:r w:rsidR="00456A9C">
        <w:rPr>
          <w:i/>
          <w:sz w:val="20"/>
          <w:szCs w:val="20"/>
        </w:rPr>
        <w:t>French</w:t>
      </w:r>
      <w:r>
        <w:rPr>
          <w:i/>
          <w:sz w:val="20"/>
          <w:szCs w:val="20"/>
        </w:rPr>
        <w:t xml:space="preserve"> </w:t>
      </w:r>
      <w:r w:rsidRPr="00BD79E1">
        <w:rPr>
          <w:i/>
          <w:sz w:val="20"/>
          <w:szCs w:val="20"/>
          <w:u w:val="single"/>
        </w:rPr>
        <w:t>to</w:t>
      </w:r>
      <w:r>
        <w:rPr>
          <w:i/>
          <w:sz w:val="20"/>
          <w:szCs w:val="20"/>
        </w:rPr>
        <w:t>a</w:t>
      </w:r>
      <w:r w:rsidR="00456A9C">
        <w:rPr>
          <w:i/>
          <w:sz w:val="20"/>
          <w:szCs w:val="20"/>
        </w:rPr>
        <w:t>st</w:t>
      </w:r>
      <w:r>
        <w:rPr>
          <w:i/>
          <w:sz w:val="20"/>
          <w:szCs w:val="20"/>
        </w:rPr>
        <w:t xml:space="preserve"> </w:t>
      </w:r>
      <w:r w:rsidRPr="00BD79E1">
        <w:rPr>
          <w:i/>
          <w:sz w:val="20"/>
          <w:szCs w:val="20"/>
          <w:u w:val="single"/>
        </w:rPr>
        <w:t>cui</w:t>
      </w:r>
      <w:r>
        <w:rPr>
          <w:i/>
          <w:sz w:val="20"/>
          <w:szCs w:val="20"/>
        </w:rPr>
        <w:t xml:space="preserve">sine is its </w:t>
      </w:r>
      <w:r w:rsidRPr="00C23743">
        <w:rPr>
          <w:i/>
          <w:sz w:val="20"/>
          <w:szCs w:val="20"/>
          <w:u w:val="single"/>
        </w:rPr>
        <w:t>strong point</w:t>
      </w:r>
      <w:r w:rsidRPr="00C23743">
        <w:rPr>
          <w:sz w:val="20"/>
          <w:szCs w:val="20"/>
        </w:rPr>
        <w:t>)</w:t>
      </w:r>
    </w:p>
    <w:p w:rsidR="00194581" w:rsidRPr="00C23743" w:rsidRDefault="00194581" w:rsidP="007A47ED">
      <w:pPr>
        <w:widowControl w:val="0"/>
        <w:rPr>
          <w:sz w:val="20"/>
          <w:szCs w:val="20"/>
        </w:rPr>
      </w:pPr>
      <w:r w:rsidRPr="00C23743">
        <w:rPr>
          <w:sz w:val="20"/>
          <w:szCs w:val="20"/>
        </w:rPr>
        <w:t xml:space="preserve">6.  To the questionnaire investigation, honorable cooperation I beg you.  Use choosa to mean investigation.  Meaning, please fill out the survey.  </w:t>
      </w:r>
    </w:p>
    <w:p w:rsidR="00194581" w:rsidRPr="00C23743" w:rsidRDefault="00194581" w:rsidP="007A47ED">
      <w:pPr>
        <w:widowControl w:val="0"/>
        <w:rPr>
          <w:sz w:val="20"/>
          <w:szCs w:val="20"/>
        </w:rPr>
      </w:pPr>
      <w:r w:rsidRPr="00C23743">
        <w:rPr>
          <w:rFonts w:hint="eastAsia"/>
          <w:sz w:val="20"/>
          <w:szCs w:val="20"/>
        </w:rPr>
        <w:t>アンケート調査にご協力をお願いします。</w:t>
      </w:r>
    </w:p>
    <w:p w:rsidR="00194581" w:rsidRPr="00C23743" w:rsidRDefault="00194581" w:rsidP="007A47ED">
      <w:pPr>
        <w:widowControl w:val="0"/>
        <w:rPr>
          <w:sz w:val="20"/>
          <w:szCs w:val="20"/>
        </w:rPr>
      </w:pPr>
      <w:r w:rsidRPr="00C23743">
        <w:rPr>
          <w:sz w:val="20"/>
          <w:szCs w:val="20"/>
        </w:rPr>
        <w:t>Ankeeto choosa ni gokyooryoku o onegaishimasu.  (</w:t>
      </w:r>
      <w:r w:rsidRPr="00C23743">
        <w:rPr>
          <w:b/>
          <w:sz w:val="20"/>
          <w:szCs w:val="20"/>
        </w:rPr>
        <w:t>ankeeto</w:t>
      </w:r>
      <w:r w:rsidRPr="00C23743">
        <w:rPr>
          <w:sz w:val="20"/>
          <w:szCs w:val="20"/>
        </w:rPr>
        <w:t xml:space="preserve"> = questionnaire;  based on the French word enquete = inquiry, investigation, survey)  (</w:t>
      </w:r>
      <w:r w:rsidRPr="00C23743">
        <w:rPr>
          <w:b/>
          <w:sz w:val="20"/>
          <w:szCs w:val="20"/>
        </w:rPr>
        <w:t>choosa</w:t>
      </w:r>
      <w:r w:rsidRPr="00C23743">
        <w:rPr>
          <w:sz w:val="20"/>
          <w:szCs w:val="20"/>
        </w:rPr>
        <w:t xml:space="preserve"> = investigation, survey, analysis)  (</w:t>
      </w:r>
      <w:r w:rsidRPr="00C23743">
        <w:rPr>
          <w:b/>
          <w:sz w:val="20"/>
          <w:szCs w:val="20"/>
        </w:rPr>
        <w:t>kyooryoku</w:t>
      </w:r>
      <w:r w:rsidRPr="00C23743">
        <w:rPr>
          <w:sz w:val="20"/>
          <w:szCs w:val="20"/>
        </w:rPr>
        <w:t xml:space="preserve"> = cooperation;  also, different kanji, = powerful, strong</w:t>
      </w:r>
      <w:r w:rsidR="00AA3AD9">
        <w:rPr>
          <w:sz w:val="20"/>
          <w:szCs w:val="20"/>
        </w:rPr>
        <w:t xml:space="preserve">;  cf. </w:t>
      </w:r>
      <w:r w:rsidR="00AA3AD9" w:rsidRPr="00F27D1A">
        <w:rPr>
          <w:b/>
          <w:sz w:val="20"/>
          <w:szCs w:val="20"/>
        </w:rPr>
        <w:t>kyoka</w:t>
      </w:r>
      <w:r w:rsidR="00AA3AD9">
        <w:rPr>
          <w:sz w:val="20"/>
          <w:szCs w:val="20"/>
        </w:rPr>
        <w:t xml:space="preserve"> = </w:t>
      </w:r>
      <w:r w:rsidR="00F27D1A">
        <w:rPr>
          <w:sz w:val="20"/>
          <w:szCs w:val="20"/>
        </w:rPr>
        <w:t>permission</w:t>
      </w:r>
      <w:r w:rsidRPr="00C23743">
        <w:rPr>
          <w:sz w:val="20"/>
          <w:szCs w:val="20"/>
        </w:rPr>
        <w:t>)  (</w:t>
      </w:r>
      <w:r w:rsidR="00867CEA">
        <w:rPr>
          <w:i/>
          <w:sz w:val="20"/>
          <w:szCs w:val="20"/>
        </w:rPr>
        <w:t xml:space="preserve">she made an </w:t>
      </w:r>
      <w:r w:rsidR="00867CEA" w:rsidRPr="00867CEA">
        <w:rPr>
          <w:i/>
          <w:sz w:val="20"/>
          <w:szCs w:val="20"/>
          <w:u w:val="single"/>
        </w:rPr>
        <w:t>ank</w:t>
      </w:r>
      <w:r w:rsidR="00867CEA">
        <w:rPr>
          <w:i/>
          <w:sz w:val="20"/>
          <w:szCs w:val="20"/>
        </w:rPr>
        <w:t>l</w:t>
      </w:r>
      <w:r w:rsidR="00867CEA" w:rsidRPr="00867CEA">
        <w:rPr>
          <w:i/>
          <w:sz w:val="20"/>
          <w:szCs w:val="20"/>
          <w:u w:val="single"/>
        </w:rPr>
        <w:t>et</w:t>
      </w:r>
      <w:r w:rsidR="00867CEA">
        <w:rPr>
          <w:i/>
          <w:sz w:val="20"/>
          <w:szCs w:val="20"/>
        </w:rPr>
        <w:t xml:space="preserve"> </w:t>
      </w:r>
      <w:r w:rsidR="00867CEA" w:rsidRPr="00E66183">
        <w:rPr>
          <w:i/>
          <w:sz w:val="20"/>
          <w:szCs w:val="20"/>
          <w:u w:val="single"/>
        </w:rPr>
        <w:t>o</w:t>
      </w:r>
      <w:r w:rsidR="00867CEA">
        <w:rPr>
          <w:i/>
          <w:sz w:val="20"/>
          <w:szCs w:val="20"/>
        </w:rPr>
        <w:t>ut of the</w:t>
      </w:r>
      <w:r w:rsidRPr="00C23743">
        <w:rPr>
          <w:i/>
          <w:sz w:val="20"/>
          <w:szCs w:val="20"/>
        </w:rPr>
        <w:t xml:space="preserve"> </w:t>
      </w:r>
      <w:r w:rsidRPr="00C23743">
        <w:rPr>
          <w:i/>
          <w:sz w:val="20"/>
          <w:szCs w:val="20"/>
          <w:u w:val="single"/>
        </w:rPr>
        <w:t>questionnaire</w:t>
      </w:r>
      <w:r w:rsidRPr="00BD79E1">
        <w:rPr>
          <w:sz w:val="20"/>
          <w:szCs w:val="20"/>
        </w:rPr>
        <w:t>)</w:t>
      </w:r>
      <w:r>
        <w:rPr>
          <w:sz w:val="20"/>
          <w:szCs w:val="20"/>
        </w:rPr>
        <w:t xml:space="preserve"> </w:t>
      </w:r>
      <w:r w:rsidR="00CF0801">
        <w:rPr>
          <w:sz w:val="20"/>
          <w:szCs w:val="20"/>
        </w:rPr>
        <w:t>(</w:t>
      </w:r>
      <w:r w:rsidR="00CF0801" w:rsidRPr="00CF0801">
        <w:rPr>
          <w:i/>
          <w:sz w:val="20"/>
          <w:szCs w:val="20"/>
        </w:rPr>
        <w:t>they</w:t>
      </w:r>
      <w:r w:rsidR="00CF0801">
        <w:rPr>
          <w:sz w:val="20"/>
          <w:szCs w:val="20"/>
        </w:rPr>
        <w:t xml:space="preserve"> </w:t>
      </w:r>
      <w:r w:rsidR="00CF0801" w:rsidRPr="00542A68">
        <w:rPr>
          <w:i/>
          <w:sz w:val="20"/>
          <w:szCs w:val="20"/>
          <w:u w:val="single"/>
        </w:rPr>
        <w:t>cho</w:t>
      </w:r>
      <w:r w:rsidR="00CF0801" w:rsidRPr="00542A68">
        <w:rPr>
          <w:i/>
          <w:sz w:val="20"/>
          <w:szCs w:val="20"/>
        </w:rPr>
        <w:t>se</w:t>
      </w:r>
      <w:r w:rsidR="00CF0801">
        <w:rPr>
          <w:i/>
          <w:sz w:val="20"/>
          <w:szCs w:val="20"/>
        </w:rPr>
        <w:t xml:space="preserve"> </w:t>
      </w:r>
      <w:r w:rsidR="00CF0801" w:rsidRPr="00CF0801">
        <w:rPr>
          <w:i/>
          <w:sz w:val="20"/>
          <w:szCs w:val="20"/>
          <w:u w:val="single"/>
        </w:rPr>
        <w:t>Sa</w:t>
      </w:r>
      <w:r w:rsidR="00CF0801">
        <w:rPr>
          <w:i/>
          <w:sz w:val="20"/>
          <w:szCs w:val="20"/>
        </w:rPr>
        <w:t>msung to do the</w:t>
      </w:r>
      <w:r w:rsidR="00CF0801" w:rsidRPr="00542A68">
        <w:rPr>
          <w:i/>
          <w:sz w:val="20"/>
          <w:szCs w:val="20"/>
        </w:rPr>
        <w:t xml:space="preserve"> </w:t>
      </w:r>
      <w:r w:rsidR="00CF0801" w:rsidRPr="00542A68">
        <w:rPr>
          <w:i/>
          <w:sz w:val="20"/>
          <w:szCs w:val="20"/>
          <w:u w:val="single"/>
        </w:rPr>
        <w:t>research</w:t>
      </w:r>
      <w:r w:rsidR="00CF0801" w:rsidRPr="00542A68">
        <w:rPr>
          <w:i/>
          <w:sz w:val="20"/>
          <w:szCs w:val="20"/>
        </w:rPr>
        <w:t xml:space="preserve">, </w:t>
      </w:r>
      <w:r w:rsidR="00CF0801" w:rsidRPr="00542A68">
        <w:rPr>
          <w:i/>
          <w:sz w:val="20"/>
          <w:szCs w:val="20"/>
          <w:u w:val="single"/>
        </w:rPr>
        <w:t>investigations</w:t>
      </w:r>
      <w:r w:rsidR="00CF0801" w:rsidRPr="00542A68">
        <w:rPr>
          <w:i/>
          <w:sz w:val="20"/>
          <w:szCs w:val="20"/>
        </w:rPr>
        <w:t xml:space="preserve">, </w:t>
      </w:r>
      <w:r w:rsidR="00CF0801" w:rsidRPr="00542A68">
        <w:rPr>
          <w:i/>
          <w:sz w:val="20"/>
          <w:szCs w:val="20"/>
          <w:u w:val="single"/>
        </w:rPr>
        <w:t>examinations</w:t>
      </w:r>
      <w:r w:rsidR="00CF0801" w:rsidRPr="00542A68">
        <w:rPr>
          <w:i/>
          <w:sz w:val="20"/>
          <w:szCs w:val="20"/>
        </w:rPr>
        <w:t xml:space="preserve">, </w:t>
      </w:r>
      <w:r w:rsidR="00CF0801" w:rsidRPr="00542A68">
        <w:rPr>
          <w:i/>
          <w:sz w:val="20"/>
          <w:szCs w:val="20"/>
          <w:u w:val="single"/>
        </w:rPr>
        <w:t>inquiries</w:t>
      </w:r>
      <w:r w:rsidR="00CF0801" w:rsidRPr="00542A68">
        <w:rPr>
          <w:i/>
          <w:sz w:val="20"/>
          <w:szCs w:val="20"/>
        </w:rPr>
        <w:t xml:space="preserve"> and </w:t>
      </w:r>
      <w:r w:rsidR="00CF0801" w:rsidRPr="00542A68">
        <w:rPr>
          <w:i/>
          <w:sz w:val="20"/>
          <w:szCs w:val="20"/>
          <w:u w:val="single"/>
        </w:rPr>
        <w:t>surveys</w:t>
      </w:r>
      <w:r w:rsidR="00CF0801" w:rsidRPr="00CF0801">
        <w:rPr>
          <w:i/>
          <w:sz w:val="20"/>
          <w:szCs w:val="20"/>
        </w:rPr>
        <w:t>)</w:t>
      </w:r>
      <w:r w:rsidRPr="00E37965">
        <w:rPr>
          <w:sz w:val="20"/>
          <w:szCs w:val="20"/>
        </w:rPr>
        <w:t xml:space="preserve"> (</w:t>
      </w:r>
      <w:r w:rsidRPr="00D22CDA">
        <w:rPr>
          <w:i/>
          <w:sz w:val="20"/>
          <w:szCs w:val="20"/>
        </w:rPr>
        <w:t xml:space="preserve">when I do </w:t>
      </w:r>
      <w:r w:rsidRPr="001260E7">
        <w:rPr>
          <w:i/>
          <w:sz w:val="20"/>
          <w:szCs w:val="20"/>
          <w:u w:val="single"/>
        </w:rPr>
        <w:t>Kyo</w:t>
      </w:r>
      <w:r w:rsidRPr="00D22CDA">
        <w:rPr>
          <w:i/>
          <w:sz w:val="20"/>
          <w:szCs w:val="20"/>
        </w:rPr>
        <w:t xml:space="preserve">to </w:t>
      </w:r>
      <w:r w:rsidRPr="001260E7">
        <w:rPr>
          <w:i/>
          <w:sz w:val="20"/>
          <w:szCs w:val="20"/>
          <w:u w:val="single"/>
        </w:rPr>
        <w:t>ryo</w:t>
      </w:r>
      <w:r>
        <w:rPr>
          <w:i/>
          <w:sz w:val="20"/>
          <w:szCs w:val="20"/>
        </w:rPr>
        <w:t>koo [</w:t>
      </w:r>
      <w:r w:rsidRPr="00D22CDA">
        <w:rPr>
          <w:i/>
          <w:sz w:val="20"/>
          <w:szCs w:val="20"/>
        </w:rPr>
        <w:t>travel</w:t>
      </w:r>
      <w:r>
        <w:rPr>
          <w:i/>
          <w:sz w:val="20"/>
          <w:szCs w:val="20"/>
        </w:rPr>
        <w:t>]</w:t>
      </w:r>
      <w:r w:rsidRPr="00D22CDA">
        <w:rPr>
          <w:i/>
          <w:sz w:val="20"/>
          <w:szCs w:val="20"/>
        </w:rPr>
        <w:t xml:space="preserve"> to a </w:t>
      </w:r>
      <w:r>
        <w:rPr>
          <w:i/>
          <w:sz w:val="20"/>
          <w:szCs w:val="20"/>
          <w:u w:val="single"/>
        </w:rPr>
        <w:t>coo</w:t>
      </w:r>
      <w:r w:rsidRPr="00F35C5B">
        <w:rPr>
          <w:i/>
          <w:sz w:val="20"/>
          <w:szCs w:val="20"/>
        </w:rPr>
        <w:t xml:space="preserve">l </w:t>
      </w:r>
      <w:r w:rsidRPr="00D22CDA">
        <w:rPr>
          <w:i/>
          <w:sz w:val="20"/>
          <w:szCs w:val="20"/>
        </w:rPr>
        <w:t xml:space="preserve">hotel, I need </w:t>
      </w:r>
      <w:r w:rsidRPr="001260E7">
        <w:rPr>
          <w:i/>
          <w:sz w:val="20"/>
          <w:szCs w:val="20"/>
          <w:u w:val="single"/>
        </w:rPr>
        <w:t>cooperation</w:t>
      </w:r>
      <w:r w:rsidRPr="00E37965">
        <w:rPr>
          <w:sz w:val="20"/>
          <w:szCs w:val="20"/>
        </w:rPr>
        <w:t>)</w:t>
      </w:r>
      <w:r>
        <w:rPr>
          <w:sz w:val="20"/>
          <w:szCs w:val="20"/>
        </w:rPr>
        <w:t xml:space="preserve"> </w:t>
      </w:r>
    </w:p>
    <w:p w:rsidR="00194581" w:rsidRPr="00C23743" w:rsidRDefault="00194581" w:rsidP="007A47ED">
      <w:pPr>
        <w:widowControl w:val="0"/>
        <w:rPr>
          <w:sz w:val="20"/>
          <w:szCs w:val="20"/>
        </w:rPr>
      </w:pPr>
      <w:r w:rsidRPr="00C23743">
        <w:rPr>
          <w:sz w:val="20"/>
          <w:szCs w:val="20"/>
        </w:rPr>
        <w:t xml:space="preserve">7.  Excuse me.  Coffee’s honorable </w:t>
      </w:r>
      <w:r w:rsidR="00995F8B">
        <w:rPr>
          <w:sz w:val="20"/>
          <w:szCs w:val="20"/>
        </w:rPr>
        <w:t>replacement</w:t>
      </w:r>
      <w:r w:rsidRPr="00C23743">
        <w:rPr>
          <w:sz w:val="20"/>
          <w:szCs w:val="20"/>
        </w:rPr>
        <w:t xml:space="preserve"> I beg you.  Use kawari to mean </w:t>
      </w:r>
      <w:r w:rsidR="00995F8B">
        <w:rPr>
          <w:sz w:val="20"/>
          <w:szCs w:val="20"/>
        </w:rPr>
        <w:t>replacement</w:t>
      </w:r>
      <w:r w:rsidRPr="00C23743">
        <w:rPr>
          <w:sz w:val="20"/>
          <w:szCs w:val="20"/>
        </w:rPr>
        <w:t xml:space="preserve">.  Meaning, please give me another cup of coffee.  </w:t>
      </w:r>
    </w:p>
    <w:p w:rsidR="00194581" w:rsidRPr="00C23743" w:rsidRDefault="00194581" w:rsidP="007A47ED">
      <w:pPr>
        <w:widowControl w:val="0"/>
        <w:rPr>
          <w:sz w:val="20"/>
          <w:szCs w:val="20"/>
        </w:rPr>
      </w:pPr>
      <w:r w:rsidRPr="00C23743">
        <w:rPr>
          <w:rFonts w:hint="eastAsia"/>
          <w:sz w:val="20"/>
          <w:szCs w:val="20"/>
        </w:rPr>
        <w:t>すみません、コーヒーのおかわりをお願いします。</w:t>
      </w:r>
    </w:p>
    <w:p w:rsidR="00194581" w:rsidRPr="00C23743" w:rsidRDefault="00194581" w:rsidP="007A47ED">
      <w:pPr>
        <w:widowControl w:val="0"/>
        <w:rPr>
          <w:sz w:val="20"/>
          <w:szCs w:val="20"/>
        </w:rPr>
      </w:pPr>
      <w:r w:rsidRPr="00C23743">
        <w:rPr>
          <w:sz w:val="20"/>
          <w:szCs w:val="20"/>
        </w:rPr>
        <w:t>Sumimasen.  Koohii no okawari o onegaishimasu.  (</w:t>
      </w:r>
      <w:r w:rsidRPr="00C23743">
        <w:rPr>
          <w:b/>
          <w:sz w:val="20"/>
          <w:szCs w:val="20"/>
        </w:rPr>
        <w:t>kawari</w:t>
      </w:r>
      <w:r w:rsidRPr="00C23743">
        <w:rPr>
          <w:sz w:val="20"/>
          <w:szCs w:val="20"/>
        </w:rPr>
        <w:t xml:space="preserve"> = substitute, replacement, compensation, exchange;  also = second helping, another cup;  cf.  kawaru = to substitute or replace; </w:t>
      </w:r>
      <w:r w:rsidR="009E0045">
        <w:rPr>
          <w:sz w:val="20"/>
          <w:szCs w:val="20"/>
        </w:rPr>
        <w:t xml:space="preserve"> </w:t>
      </w:r>
      <w:r w:rsidRPr="00C23743">
        <w:rPr>
          <w:sz w:val="20"/>
          <w:szCs w:val="20"/>
        </w:rPr>
        <w:t>also, different kanji, = to change or be altered;  cf.  kawari ni = instead of, in exchange for, to make up for)</w:t>
      </w:r>
    </w:p>
    <w:p w:rsidR="003049BB" w:rsidRDefault="00194581" w:rsidP="007A47ED">
      <w:pPr>
        <w:widowControl w:val="0"/>
        <w:rPr>
          <w:sz w:val="20"/>
          <w:szCs w:val="20"/>
        </w:rPr>
      </w:pPr>
      <w:r w:rsidRPr="00C23743">
        <w:rPr>
          <w:sz w:val="20"/>
          <w:szCs w:val="20"/>
        </w:rPr>
        <w:t>8.  Yesterday, since do too much exercise, the body’s various places hurt.  Use shisugiru to mean do too much.  Use te to mean since.</w:t>
      </w:r>
    </w:p>
    <w:p w:rsidR="00194581" w:rsidRPr="00C23743" w:rsidRDefault="00194581" w:rsidP="007A47ED">
      <w:pPr>
        <w:widowControl w:val="0"/>
        <w:rPr>
          <w:sz w:val="20"/>
          <w:szCs w:val="20"/>
        </w:rPr>
      </w:pPr>
      <w:r w:rsidRPr="00C23743">
        <w:rPr>
          <w:rFonts w:hint="eastAsia"/>
          <w:sz w:val="20"/>
          <w:szCs w:val="20"/>
        </w:rPr>
        <w:t>昨日運動しすぎ</w:t>
      </w:r>
      <w:r>
        <w:rPr>
          <w:rFonts w:hint="eastAsia"/>
          <w:sz w:val="20"/>
          <w:szCs w:val="20"/>
        </w:rPr>
        <w:t>て</w:t>
      </w:r>
      <w:r w:rsidRPr="00C23743">
        <w:rPr>
          <w:rFonts w:hint="eastAsia"/>
          <w:sz w:val="20"/>
          <w:szCs w:val="20"/>
        </w:rPr>
        <w:t>、体のあちこちが痛いです。</w:t>
      </w:r>
    </w:p>
    <w:p w:rsidR="00BB4F5B" w:rsidRPr="00372F3C" w:rsidRDefault="00194581" w:rsidP="007A47ED">
      <w:pPr>
        <w:widowControl w:val="0"/>
        <w:rPr>
          <w:sz w:val="20"/>
          <w:szCs w:val="20"/>
        </w:rPr>
      </w:pPr>
      <w:r w:rsidRPr="000E2B31">
        <w:rPr>
          <w:sz w:val="20"/>
          <w:szCs w:val="20"/>
          <w:lang w:val="es-US"/>
        </w:rPr>
        <w:t xml:space="preserve">Kinou undoo shisugite, karada no achikochi ga itai desu.  </w:t>
      </w:r>
      <w:r w:rsidRPr="00C23743">
        <w:rPr>
          <w:sz w:val="20"/>
          <w:szCs w:val="20"/>
        </w:rPr>
        <w:t>(</w:t>
      </w:r>
      <w:r w:rsidRPr="00C23743">
        <w:rPr>
          <w:b/>
          <w:sz w:val="20"/>
          <w:szCs w:val="20"/>
        </w:rPr>
        <w:t>achikochi</w:t>
      </w:r>
      <w:r w:rsidRPr="00C23743">
        <w:rPr>
          <w:sz w:val="20"/>
          <w:szCs w:val="20"/>
        </w:rPr>
        <w:t xml:space="preserve"> = here and there, in various places;  combination of achira = that way + kochira = this way</w:t>
      </w:r>
      <w:r>
        <w:rPr>
          <w:sz w:val="20"/>
          <w:szCs w:val="20"/>
        </w:rPr>
        <w:t xml:space="preserve">;  cf. </w:t>
      </w:r>
      <w:r w:rsidRPr="0064650E">
        <w:rPr>
          <w:b/>
          <w:sz w:val="20"/>
          <w:szCs w:val="20"/>
        </w:rPr>
        <w:t>tokorodokoro</w:t>
      </w:r>
      <w:r>
        <w:rPr>
          <w:sz w:val="20"/>
          <w:szCs w:val="20"/>
        </w:rPr>
        <w:t xml:space="preserve"> = here and there, some parts, several places;  </w:t>
      </w:r>
      <w:r w:rsidRPr="00995F8B">
        <w:rPr>
          <w:i/>
          <w:sz w:val="20"/>
          <w:szCs w:val="20"/>
        </w:rPr>
        <w:t>not</w:t>
      </w:r>
      <w:r>
        <w:rPr>
          <w:sz w:val="20"/>
          <w:szCs w:val="20"/>
        </w:rPr>
        <w:t xml:space="preserve"> OK to use tokorodokoro here, as it sounds strange in this sentence</w:t>
      </w:r>
      <w:r w:rsidRPr="00C23743">
        <w:rPr>
          <w:sz w:val="20"/>
          <w:szCs w:val="20"/>
        </w:rPr>
        <w:t>)</w:t>
      </w:r>
      <w:r w:rsidR="00807D1A" w:rsidRPr="00C23743">
        <w:rPr>
          <w:sz w:val="20"/>
          <w:szCs w:val="20"/>
        </w:rPr>
        <w:t xml:space="preserve"> </w:t>
      </w:r>
    </w:p>
    <w:p w:rsidR="00194581" w:rsidRPr="00C23743" w:rsidRDefault="00194581" w:rsidP="007A47ED">
      <w:pPr>
        <w:widowControl w:val="0"/>
        <w:rPr>
          <w:sz w:val="20"/>
          <w:szCs w:val="20"/>
        </w:rPr>
      </w:pPr>
      <w:r w:rsidRPr="00C23743">
        <w:rPr>
          <w:sz w:val="20"/>
          <w:szCs w:val="20"/>
        </w:rPr>
        <w:t xml:space="preserve">9.  From skiing, </w:t>
      </w:r>
      <w:r>
        <w:rPr>
          <w:sz w:val="20"/>
          <w:szCs w:val="20"/>
        </w:rPr>
        <w:t xml:space="preserve">I fractured </w:t>
      </w:r>
      <w:r w:rsidRPr="00C23743">
        <w:rPr>
          <w:sz w:val="20"/>
          <w:szCs w:val="20"/>
        </w:rPr>
        <w:t xml:space="preserve">the </w:t>
      </w:r>
      <w:r>
        <w:rPr>
          <w:sz w:val="20"/>
          <w:szCs w:val="20"/>
        </w:rPr>
        <w:t>leg</w:t>
      </w:r>
      <w:r w:rsidRPr="00C23743">
        <w:rPr>
          <w:sz w:val="20"/>
          <w:szCs w:val="20"/>
        </w:rPr>
        <w:t>.  Plain speech.</w:t>
      </w:r>
    </w:p>
    <w:p w:rsidR="00194581" w:rsidRPr="00C23743" w:rsidRDefault="00194581" w:rsidP="007A47ED">
      <w:pPr>
        <w:widowControl w:val="0"/>
        <w:rPr>
          <w:sz w:val="20"/>
          <w:szCs w:val="20"/>
        </w:rPr>
      </w:pPr>
      <w:r w:rsidRPr="00C23743">
        <w:rPr>
          <w:rFonts w:hint="eastAsia"/>
          <w:sz w:val="20"/>
          <w:szCs w:val="20"/>
        </w:rPr>
        <w:t>スキーで足を骨折した。</w:t>
      </w:r>
    </w:p>
    <w:p w:rsidR="00194581" w:rsidRPr="00867CEA" w:rsidRDefault="00194581" w:rsidP="007A47ED">
      <w:pPr>
        <w:widowControl w:val="0"/>
        <w:rPr>
          <w:i/>
          <w:sz w:val="20"/>
          <w:szCs w:val="20"/>
        </w:rPr>
      </w:pPr>
      <w:r w:rsidRPr="00C23743">
        <w:rPr>
          <w:sz w:val="20"/>
          <w:szCs w:val="20"/>
        </w:rPr>
        <w:t>Sukii de ashi o kossetsu shita.  (</w:t>
      </w:r>
      <w:r w:rsidRPr="00C23743">
        <w:rPr>
          <w:b/>
          <w:sz w:val="20"/>
          <w:szCs w:val="20"/>
        </w:rPr>
        <w:t>kossetsu</w:t>
      </w:r>
      <w:r w:rsidRPr="00C23743">
        <w:rPr>
          <w:sz w:val="20"/>
          <w:szCs w:val="20"/>
        </w:rPr>
        <w:t xml:space="preserve"> = bone </w:t>
      </w:r>
      <w:r w:rsidRPr="00C23743">
        <w:rPr>
          <w:sz w:val="20"/>
          <w:szCs w:val="20"/>
        </w:rPr>
        <w:lastRenderedPageBreak/>
        <w:t>fracture) (</w:t>
      </w:r>
      <w:r>
        <w:rPr>
          <w:i/>
          <w:sz w:val="20"/>
          <w:szCs w:val="20"/>
        </w:rPr>
        <w:t xml:space="preserve">after the </w:t>
      </w:r>
      <w:r w:rsidRPr="00CF0B8E">
        <w:rPr>
          <w:i/>
          <w:sz w:val="20"/>
          <w:szCs w:val="20"/>
          <w:u w:val="single"/>
        </w:rPr>
        <w:t>co</w:t>
      </w:r>
      <w:r>
        <w:rPr>
          <w:i/>
          <w:sz w:val="20"/>
          <w:szCs w:val="20"/>
        </w:rPr>
        <w:t xml:space="preserve">-surgeon </w:t>
      </w:r>
      <w:r w:rsidRPr="00CF0B8E">
        <w:rPr>
          <w:i/>
          <w:sz w:val="20"/>
          <w:szCs w:val="20"/>
          <w:u w:val="single"/>
        </w:rPr>
        <w:t>set</w:t>
      </w:r>
      <w:r>
        <w:rPr>
          <w:i/>
          <w:sz w:val="20"/>
          <w:szCs w:val="20"/>
        </w:rPr>
        <w:t xml:space="preserve"> the bone,</w:t>
      </w:r>
      <w:r w:rsidRPr="00C23743">
        <w:rPr>
          <w:i/>
          <w:sz w:val="20"/>
          <w:szCs w:val="20"/>
        </w:rPr>
        <w:t xml:space="preserve"> </w:t>
      </w:r>
      <w:r w:rsidRPr="00C23743">
        <w:rPr>
          <w:i/>
          <w:sz w:val="20"/>
          <w:szCs w:val="20"/>
          <w:u w:val="single"/>
        </w:rPr>
        <w:t>Sue</w:t>
      </w:r>
      <w:r w:rsidRPr="00C23743">
        <w:rPr>
          <w:i/>
          <w:sz w:val="20"/>
          <w:szCs w:val="20"/>
        </w:rPr>
        <w:t xml:space="preserve"> fell from the chair and </w:t>
      </w:r>
      <w:r w:rsidRPr="00C23743">
        <w:rPr>
          <w:i/>
          <w:sz w:val="20"/>
          <w:szCs w:val="20"/>
          <w:u w:val="single"/>
        </w:rPr>
        <w:t>fractured</w:t>
      </w:r>
      <w:r w:rsidRPr="00C23743">
        <w:rPr>
          <w:i/>
          <w:sz w:val="20"/>
          <w:szCs w:val="20"/>
        </w:rPr>
        <w:t xml:space="preserve"> </w:t>
      </w:r>
      <w:r>
        <w:rPr>
          <w:i/>
          <w:sz w:val="20"/>
          <w:szCs w:val="20"/>
        </w:rPr>
        <w:t>it again</w:t>
      </w:r>
      <w:r w:rsidRPr="00C23743">
        <w:rPr>
          <w:sz w:val="20"/>
          <w:szCs w:val="20"/>
        </w:rPr>
        <w:t>)</w:t>
      </w:r>
    </w:p>
    <w:p w:rsidR="00194581" w:rsidRPr="00C23743" w:rsidRDefault="00194581" w:rsidP="007A47ED">
      <w:pPr>
        <w:widowControl w:val="0"/>
        <w:rPr>
          <w:sz w:val="20"/>
          <w:szCs w:val="20"/>
        </w:rPr>
      </w:pPr>
      <w:r w:rsidRPr="00C23743">
        <w:rPr>
          <w:sz w:val="20"/>
          <w:szCs w:val="20"/>
        </w:rPr>
        <w:t xml:space="preserve">10.  Not doing anxiety, relax and let’s talk.  </w:t>
      </w:r>
      <w:r w:rsidR="00995F8B">
        <w:rPr>
          <w:sz w:val="20"/>
          <w:szCs w:val="20"/>
        </w:rPr>
        <w:t>Use kinchoo.</w:t>
      </w:r>
    </w:p>
    <w:p w:rsidR="00194581" w:rsidRPr="00C23743" w:rsidRDefault="00194581" w:rsidP="007A47ED">
      <w:pPr>
        <w:widowControl w:val="0"/>
        <w:rPr>
          <w:sz w:val="20"/>
          <w:szCs w:val="20"/>
        </w:rPr>
      </w:pPr>
      <w:r w:rsidRPr="00C23743">
        <w:rPr>
          <w:rFonts w:hint="eastAsia"/>
          <w:sz w:val="20"/>
          <w:szCs w:val="20"/>
        </w:rPr>
        <w:t>緊張しないで、落ち着いて話しましょう。</w:t>
      </w:r>
      <w:r w:rsidRPr="00C23743">
        <w:rPr>
          <w:sz w:val="20"/>
          <w:szCs w:val="20"/>
        </w:rPr>
        <w:t xml:space="preserve">  </w:t>
      </w:r>
    </w:p>
    <w:p w:rsidR="00194581" w:rsidRPr="00C23743" w:rsidRDefault="00194581" w:rsidP="007A47ED">
      <w:pPr>
        <w:widowControl w:val="0"/>
        <w:rPr>
          <w:sz w:val="20"/>
          <w:szCs w:val="20"/>
        </w:rPr>
      </w:pPr>
      <w:r w:rsidRPr="00C23743">
        <w:rPr>
          <w:sz w:val="20"/>
          <w:szCs w:val="20"/>
        </w:rPr>
        <w:t>Kinchoo shinai de, ochitsuite hanashimashoo.   (</w:t>
      </w:r>
      <w:r w:rsidRPr="00C23743">
        <w:rPr>
          <w:b/>
          <w:sz w:val="20"/>
          <w:szCs w:val="20"/>
        </w:rPr>
        <w:t>kinchoo</w:t>
      </w:r>
      <w:r w:rsidRPr="00C23743">
        <w:rPr>
          <w:sz w:val="20"/>
          <w:szCs w:val="20"/>
        </w:rPr>
        <w:t xml:space="preserve"> = anxiety</w:t>
      </w:r>
      <w:r>
        <w:rPr>
          <w:sz w:val="20"/>
          <w:szCs w:val="20"/>
        </w:rPr>
        <w:t xml:space="preserve">;  cf. </w:t>
      </w:r>
      <w:r>
        <w:rPr>
          <w:b/>
          <w:sz w:val="20"/>
          <w:szCs w:val="20"/>
        </w:rPr>
        <w:t>ch</w:t>
      </w:r>
      <w:r w:rsidRPr="00CF0B8E">
        <w:rPr>
          <w:b/>
          <w:sz w:val="20"/>
          <w:szCs w:val="20"/>
        </w:rPr>
        <w:t>okin</w:t>
      </w:r>
      <w:r>
        <w:rPr>
          <w:sz w:val="20"/>
          <w:szCs w:val="20"/>
        </w:rPr>
        <w:t xml:space="preserve"> = </w:t>
      </w:r>
      <w:r w:rsidR="00E352C3">
        <w:rPr>
          <w:sz w:val="20"/>
          <w:szCs w:val="20"/>
        </w:rPr>
        <w:t xml:space="preserve">savings;  </w:t>
      </w:r>
      <w:r w:rsidR="00995F8B">
        <w:rPr>
          <w:sz w:val="20"/>
          <w:szCs w:val="20"/>
        </w:rPr>
        <w:t xml:space="preserve">cf. </w:t>
      </w:r>
      <w:r w:rsidR="00995F8B" w:rsidRPr="00995F8B">
        <w:rPr>
          <w:b/>
          <w:sz w:val="20"/>
          <w:szCs w:val="20"/>
        </w:rPr>
        <w:t>fuan</w:t>
      </w:r>
      <w:r w:rsidR="00995F8B">
        <w:rPr>
          <w:sz w:val="20"/>
          <w:szCs w:val="20"/>
        </w:rPr>
        <w:t xml:space="preserve"> = uneasiness, anxiety</w:t>
      </w:r>
      <w:r w:rsidR="00F27D1A">
        <w:rPr>
          <w:sz w:val="20"/>
          <w:szCs w:val="20"/>
        </w:rPr>
        <w:t xml:space="preserve">;  </w:t>
      </w:r>
      <w:r w:rsidR="00F27D1A" w:rsidRPr="00F27D1A">
        <w:rPr>
          <w:i/>
          <w:sz w:val="20"/>
          <w:szCs w:val="20"/>
        </w:rPr>
        <w:t>not</w:t>
      </w:r>
      <w:r w:rsidR="00F27D1A">
        <w:rPr>
          <w:sz w:val="20"/>
          <w:szCs w:val="20"/>
        </w:rPr>
        <w:t xml:space="preserve"> OK to substitute fuan for kinchoo in this sentence, as you cannot say fuan suru</w:t>
      </w:r>
      <w:r w:rsidRPr="00C23743">
        <w:rPr>
          <w:sz w:val="20"/>
          <w:szCs w:val="20"/>
        </w:rPr>
        <w:t>)  (</w:t>
      </w:r>
      <w:r w:rsidRPr="00C23743">
        <w:rPr>
          <w:b/>
          <w:sz w:val="20"/>
          <w:szCs w:val="20"/>
        </w:rPr>
        <w:t>ochitsuku</w:t>
      </w:r>
      <w:r w:rsidRPr="00C23743">
        <w:rPr>
          <w:sz w:val="20"/>
          <w:szCs w:val="20"/>
        </w:rPr>
        <w:t xml:space="preserve"> = to become calm, to relax, to be settled;  combination of ochiru = to fall + tsuku = to come</w:t>
      </w:r>
      <w:r w:rsidR="00007FC5">
        <w:rPr>
          <w:sz w:val="20"/>
          <w:szCs w:val="20"/>
        </w:rPr>
        <w:t xml:space="preserve">;  cf. </w:t>
      </w:r>
      <w:r w:rsidR="00007FC5" w:rsidRPr="00007FC5">
        <w:rPr>
          <w:b/>
          <w:sz w:val="20"/>
          <w:szCs w:val="20"/>
        </w:rPr>
        <w:t>oitsuku</w:t>
      </w:r>
      <w:r w:rsidR="00007FC5">
        <w:rPr>
          <w:sz w:val="20"/>
          <w:szCs w:val="20"/>
        </w:rPr>
        <w:t xml:space="preserve"> = to catch up</w:t>
      </w:r>
      <w:r w:rsidRPr="00C23743">
        <w:rPr>
          <w:sz w:val="20"/>
          <w:szCs w:val="20"/>
        </w:rPr>
        <w:t xml:space="preserve">)  </w:t>
      </w:r>
      <w:r w:rsidR="00995F8B">
        <w:rPr>
          <w:sz w:val="20"/>
          <w:szCs w:val="20"/>
        </w:rPr>
        <w:t>(</w:t>
      </w:r>
      <w:r w:rsidR="00995F8B" w:rsidRPr="00995F8B">
        <w:rPr>
          <w:i/>
          <w:sz w:val="20"/>
          <w:szCs w:val="20"/>
        </w:rPr>
        <w:t xml:space="preserve">our </w:t>
      </w:r>
      <w:r w:rsidR="00995F8B" w:rsidRPr="00995F8B">
        <w:rPr>
          <w:i/>
          <w:sz w:val="20"/>
          <w:szCs w:val="20"/>
          <w:u w:val="single"/>
        </w:rPr>
        <w:t>kin</w:t>
      </w:r>
      <w:r w:rsidR="00995F8B" w:rsidRPr="00995F8B">
        <w:rPr>
          <w:i/>
          <w:sz w:val="20"/>
          <w:szCs w:val="20"/>
        </w:rPr>
        <w:t xml:space="preserve">dergarten was </w:t>
      </w:r>
      <w:r w:rsidR="00995F8B" w:rsidRPr="00995F8B">
        <w:rPr>
          <w:i/>
          <w:sz w:val="20"/>
          <w:szCs w:val="20"/>
          <w:u w:val="single"/>
        </w:rPr>
        <w:t>cho</w:t>
      </w:r>
      <w:r w:rsidR="00995F8B" w:rsidRPr="00995F8B">
        <w:rPr>
          <w:i/>
          <w:sz w:val="20"/>
          <w:szCs w:val="20"/>
        </w:rPr>
        <w:t xml:space="preserve">sen as a model school, but we felt </w:t>
      </w:r>
      <w:r w:rsidR="00995F8B" w:rsidRPr="00995F8B">
        <w:rPr>
          <w:i/>
          <w:sz w:val="20"/>
          <w:szCs w:val="20"/>
          <w:u w:val="single"/>
        </w:rPr>
        <w:t>anxiety</w:t>
      </w:r>
      <w:r w:rsidR="00995F8B" w:rsidRPr="00995F8B">
        <w:rPr>
          <w:i/>
          <w:sz w:val="20"/>
          <w:szCs w:val="20"/>
        </w:rPr>
        <w:t xml:space="preserve"> during the evaluation period</w:t>
      </w:r>
      <w:r w:rsidR="00995F8B">
        <w:rPr>
          <w:sz w:val="20"/>
          <w:szCs w:val="20"/>
        </w:rPr>
        <w:t xml:space="preserve">)  </w:t>
      </w:r>
      <w:r w:rsidRPr="00C23743">
        <w:rPr>
          <w:sz w:val="20"/>
          <w:szCs w:val="20"/>
        </w:rPr>
        <w:t>(</w:t>
      </w:r>
      <w:r w:rsidRPr="00C23743">
        <w:rPr>
          <w:i/>
          <w:sz w:val="20"/>
          <w:szCs w:val="20"/>
        </w:rPr>
        <w:t xml:space="preserve">I will </w:t>
      </w:r>
      <w:r w:rsidRPr="00C23743">
        <w:rPr>
          <w:i/>
          <w:sz w:val="20"/>
          <w:szCs w:val="20"/>
          <w:u w:val="single"/>
        </w:rPr>
        <w:t>ochi</w:t>
      </w:r>
      <w:r w:rsidRPr="00C23743">
        <w:rPr>
          <w:i/>
          <w:sz w:val="20"/>
          <w:szCs w:val="20"/>
        </w:rPr>
        <w:t xml:space="preserve">ru [fall] into </w:t>
      </w:r>
      <w:r>
        <w:rPr>
          <w:i/>
          <w:sz w:val="20"/>
          <w:szCs w:val="20"/>
        </w:rPr>
        <w:t>your</w:t>
      </w:r>
      <w:r w:rsidRPr="00C23743">
        <w:rPr>
          <w:i/>
          <w:sz w:val="20"/>
          <w:szCs w:val="20"/>
        </w:rPr>
        <w:t xml:space="preserve"> arms when </w:t>
      </w:r>
      <w:r>
        <w:rPr>
          <w:i/>
          <w:sz w:val="20"/>
          <w:szCs w:val="20"/>
        </w:rPr>
        <w:t>you</w:t>
      </w:r>
      <w:r w:rsidRPr="00C23743">
        <w:rPr>
          <w:i/>
          <w:sz w:val="20"/>
          <w:szCs w:val="20"/>
        </w:rPr>
        <w:t xml:space="preserve"> </w:t>
      </w:r>
      <w:r w:rsidRPr="00C23743">
        <w:rPr>
          <w:i/>
          <w:sz w:val="20"/>
          <w:szCs w:val="20"/>
          <w:u w:val="single"/>
        </w:rPr>
        <w:t>tsuku</w:t>
      </w:r>
      <w:r>
        <w:rPr>
          <w:i/>
          <w:sz w:val="20"/>
          <w:szCs w:val="20"/>
        </w:rPr>
        <w:t xml:space="preserve"> [come</w:t>
      </w:r>
      <w:r w:rsidRPr="00C23743">
        <w:rPr>
          <w:i/>
          <w:sz w:val="20"/>
          <w:szCs w:val="20"/>
        </w:rPr>
        <w:t xml:space="preserve">], and we will </w:t>
      </w:r>
      <w:r w:rsidRPr="00C23743">
        <w:rPr>
          <w:i/>
          <w:sz w:val="20"/>
          <w:szCs w:val="20"/>
          <w:u w:val="single"/>
        </w:rPr>
        <w:t>become calm</w:t>
      </w:r>
      <w:r w:rsidRPr="00C23743">
        <w:rPr>
          <w:i/>
          <w:sz w:val="20"/>
          <w:szCs w:val="20"/>
        </w:rPr>
        <w:t xml:space="preserve"> and </w:t>
      </w:r>
      <w:r w:rsidRPr="00C23743">
        <w:rPr>
          <w:i/>
          <w:sz w:val="20"/>
          <w:szCs w:val="20"/>
          <w:u w:val="single"/>
        </w:rPr>
        <w:t>relax</w:t>
      </w:r>
      <w:r w:rsidRPr="00C23743">
        <w:rPr>
          <w:sz w:val="20"/>
          <w:szCs w:val="20"/>
        </w:rPr>
        <w:t>)</w:t>
      </w:r>
    </w:p>
    <w:p w:rsidR="00194581" w:rsidRPr="00C23743" w:rsidRDefault="00194581" w:rsidP="007A47ED">
      <w:pPr>
        <w:widowControl w:val="0"/>
        <w:rPr>
          <w:sz w:val="20"/>
          <w:szCs w:val="20"/>
        </w:rPr>
      </w:pPr>
      <w:r w:rsidRPr="00C23743">
        <w:rPr>
          <w:sz w:val="20"/>
          <w:szCs w:val="20"/>
        </w:rPr>
        <w:t>11.  On the honorable thoughtfulness, thank you.  Meaning, thank you for your thoughtfulness, consideration and care.</w:t>
      </w:r>
    </w:p>
    <w:p w:rsidR="00194581" w:rsidRPr="00C23743" w:rsidRDefault="00194581" w:rsidP="007A47ED">
      <w:pPr>
        <w:widowControl w:val="0"/>
        <w:rPr>
          <w:sz w:val="20"/>
          <w:szCs w:val="20"/>
        </w:rPr>
      </w:pPr>
      <w:r w:rsidRPr="00C23743">
        <w:rPr>
          <w:rFonts w:hint="eastAsia"/>
          <w:sz w:val="20"/>
          <w:szCs w:val="20"/>
        </w:rPr>
        <w:t>お心遣いをありがとう。</w:t>
      </w:r>
    </w:p>
    <w:p w:rsidR="00194581" w:rsidRPr="00C23743" w:rsidRDefault="00194581" w:rsidP="007A47ED">
      <w:pPr>
        <w:widowControl w:val="0"/>
        <w:rPr>
          <w:sz w:val="20"/>
          <w:szCs w:val="20"/>
        </w:rPr>
      </w:pPr>
      <w:r w:rsidRPr="00C23743">
        <w:rPr>
          <w:sz w:val="20"/>
          <w:szCs w:val="20"/>
        </w:rPr>
        <w:t>Okokorozukai o arigatoo.  (</w:t>
      </w:r>
      <w:r w:rsidRPr="00FC1E30">
        <w:rPr>
          <w:b/>
          <w:sz w:val="20"/>
          <w:szCs w:val="20"/>
        </w:rPr>
        <w:t>kokorozukai</w:t>
      </w:r>
      <w:r w:rsidRPr="00C23743">
        <w:rPr>
          <w:sz w:val="20"/>
          <w:szCs w:val="20"/>
        </w:rPr>
        <w:t xml:space="preserve"> = thoughtfulness, consideration for others, care, worry, solicitude;  combines kanji for kokoro = heart + tsukawasu = to dispatch, to make a present, to pardon;  </w:t>
      </w:r>
      <w:r>
        <w:rPr>
          <w:sz w:val="20"/>
          <w:szCs w:val="20"/>
        </w:rPr>
        <w:t xml:space="preserve">cf. </w:t>
      </w:r>
      <w:r w:rsidRPr="00FC1E30">
        <w:rPr>
          <w:b/>
          <w:sz w:val="20"/>
          <w:szCs w:val="20"/>
        </w:rPr>
        <w:t>kokoroatari</w:t>
      </w:r>
      <w:r>
        <w:rPr>
          <w:sz w:val="20"/>
          <w:szCs w:val="20"/>
        </w:rPr>
        <w:t xml:space="preserve"> = an idea, some information;  </w:t>
      </w:r>
      <w:r w:rsidRPr="00C23743">
        <w:rPr>
          <w:sz w:val="20"/>
          <w:szCs w:val="20"/>
        </w:rPr>
        <w:t xml:space="preserve">cf. </w:t>
      </w:r>
      <w:r w:rsidRPr="00FC1E30">
        <w:rPr>
          <w:b/>
          <w:sz w:val="20"/>
          <w:szCs w:val="20"/>
        </w:rPr>
        <w:t>kokorozuke</w:t>
      </w:r>
      <w:r w:rsidRPr="00C23743">
        <w:rPr>
          <w:sz w:val="20"/>
          <w:szCs w:val="20"/>
        </w:rPr>
        <w:t xml:space="preserve"> = a tip</w:t>
      </w:r>
      <w:r w:rsidR="00A11BC5">
        <w:rPr>
          <w:sz w:val="20"/>
          <w:szCs w:val="20"/>
        </w:rPr>
        <w:t xml:space="preserve"> or gratuity</w:t>
      </w:r>
      <w:r w:rsidRPr="00C23743">
        <w:rPr>
          <w:sz w:val="20"/>
          <w:szCs w:val="20"/>
        </w:rPr>
        <w:t>)  (</w:t>
      </w:r>
      <w:r w:rsidRPr="00C23743">
        <w:rPr>
          <w:i/>
          <w:sz w:val="20"/>
          <w:szCs w:val="20"/>
        </w:rPr>
        <w:t xml:space="preserve">my </w:t>
      </w:r>
      <w:r w:rsidRPr="00C23743">
        <w:rPr>
          <w:i/>
          <w:sz w:val="20"/>
          <w:szCs w:val="20"/>
          <w:u w:val="single"/>
        </w:rPr>
        <w:t>kokoro</w:t>
      </w:r>
      <w:r w:rsidRPr="00C23743">
        <w:rPr>
          <w:i/>
          <w:sz w:val="20"/>
          <w:szCs w:val="20"/>
        </w:rPr>
        <w:t xml:space="preserve"> [heart] is still at the royal </w:t>
      </w:r>
      <w:r w:rsidRPr="00C23743">
        <w:rPr>
          <w:i/>
          <w:sz w:val="20"/>
          <w:szCs w:val="20"/>
          <w:u w:val="single"/>
        </w:rPr>
        <w:t>zoo</w:t>
      </w:r>
      <w:r w:rsidRPr="00C23743">
        <w:rPr>
          <w:i/>
          <w:sz w:val="20"/>
          <w:szCs w:val="20"/>
        </w:rPr>
        <w:t xml:space="preserve"> where the </w:t>
      </w:r>
      <w:r w:rsidRPr="00C23743">
        <w:rPr>
          <w:i/>
          <w:sz w:val="20"/>
          <w:szCs w:val="20"/>
          <w:u w:val="single"/>
        </w:rPr>
        <w:t>Kai</w:t>
      </w:r>
      <w:r w:rsidRPr="00C23743">
        <w:rPr>
          <w:i/>
          <w:sz w:val="20"/>
          <w:szCs w:val="20"/>
        </w:rPr>
        <w:t xml:space="preserve">ser showed his </w:t>
      </w:r>
      <w:r w:rsidRPr="00C23743">
        <w:rPr>
          <w:i/>
          <w:sz w:val="20"/>
          <w:szCs w:val="20"/>
          <w:u w:val="single"/>
        </w:rPr>
        <w:t>thoughtfulness</w:t>
      </w:r>
      <w:r w:rsidRPr="00C23743">
        <w:rPr>
          <w:i/>
          <w:sz w:val="20"/>
          <w:szCs w:val="20"/>
        </w:rPr>
        <w:t xml:space="preserve">, </w:t>
      </w:r>
      <w:r w:rsidRPr="00C23743">
        <w:rPr>
          <w:i/>
          <w:sz w:val="20"/>
          <w:szCs w:val="20"/>
          <w:u w:val="single"/>
        </w:rPr>
        <w:t>care</w:t>
      </w:r>
      <w:r w:rsidRPr="00C23743">
        <w:rPr>
          <w:i/>
          <w:sz w:val="20"/>
          <w:szCs w:val="20"/>
        </w:rPr>
        <w:t xml:space="preserve">, </w:t>
      </w:r>
      <w:r w:rsidRPr="00C23743">
        <w:rPr>
          <w:i/>
          <w:sz w:val="20"/>
          <w:szCs w:val="20"/>
          <w:u w:val="single"/>
        </w:rPr>
        <w:t>worry</w:t>
      </w:r>
      <w:r w:rsidRPr="00C23743">
        <w:rPr>
          <w:i/>
          <w:sz w:val="20"/>
          <w:szCs w:val="20"/>
        </w:rPr>
        <w:t xml:space="preserve"> and </w:t>
      </w:r>
      <w:r w:rsidRPr="00C23743">
        <w:rPr>
          <w:i/>
          <w:sz w:val="20"/>
          <w:szCs w:val="20"/>
          <w:u w:val="single"/>
        </w:rPr>
        <w:t>solicitude</w:t>
      </w:r>
      <w:r w:rsidRPr="00C23743">
        <w:rPr>
          <w:i/>
          <w:sz w:val="20"/>
          <w:szCs w:val="20"/>
        </w:rPr>
        <w:t xml:space="preserve"> for the animals</w:t>
      </w:r>
      <w:r w:rsidRPr="00C23743">
        <w:rPr>
          <w:sz w:val="20"/>
          <w:szCs w:val="20"/>
        </w:rPr>
        <w:t>)</w:t>
      </w:r>
    </w:p>
    <w:p w:rsidR="00194581" w:rsidRPr="00C23743" w:rsidRDefault="00194581" w:rsidP="007A47ED">
      <w:pPr>
        <w:widowControl w:val="0"/>
        <w:rPr>
          <w:sz w:val="20"/>
          <w:szCs w:val="20"/>
        </w:rPr>
      </w:pPr>
      <w:r w:rsidRPr="00C23743">
        <w:rPr>
          <w:sz w:val="20"/>
          <w:szCs w:val="20"/>
        </w:rPr>
        <w:t>12.  As for my name, I write it this way.</w:t>
      </w:r>
    </w:p>
    <w:p w:rsidR="00194581" w:rsidRPr="00C23743" w:rsidRDefault="00194581" w:rsidP="007A47ED">
      <w:pPr>
        <w:widowControl w:val="0"/>
        <w:rPr>
          <w:sz w:val="20"/>
          <w:szCs w:val="20"/>
        </w:rPr>
      </w:pPr>
      <w:r w:rsidRPr="00C23743">
        <w:rPr>
          <w:rFonts w:hint="eastAsia"/>
          <w:sz w:val="20"/>
          <w:szCs w:val="20"/>
        </w:rPr>
        <w:t>私の名前はこう書きます。</w:t>
      </w:r>
    </w:p>
    <w:p w:rsidR="00194581" w:rsidRPr="00C23743" w:rsidRDefault="00194581" w:rsidP="007A47ED">
      <w:pPr>
        <w:widowControl w:val="0"/>
        <w:rPr>
          <w:sz w:val="20"/>
          <w:szCs w:val="20"/>
          <w:lang w:val="es-US"/>
        </w:rPr>
      </w:pPr>
      <w:r w:rsidRPr="00C23743">
        <w:rPr>
          <w:sz w:val="20"/>
          <w:szCs w:val="20"/>
          <w:lang w:val="es-US"/>
        </w:rPr>
        <w:t>Watashi no namae wa, koo kakimasu.</w:t>
      </w:r>
    </w:p>
    <w:p w:rsidR="00194581" w:rsidRPr="00C23743" w:rsidRDefault="00194581" w:rsidP="007A47ED">
      <w:pPr>
        <w:widowControl w:val="0"/>
        <w:rPr>
          <w:sz w:val="20"/>
          <w:szCs w:val="20"/>
        </w:rPr>
      </w:pPr>
      <w:r w:rsidRPr="00C23743">
        <w:rPr>
          <w:sz w:val="20"/>
          <w:szCs w:val="20"/>
        </w:rPr>
        <w:t>13.  Check the sum, and to here please</w:t>
      </w:r>
      <w:r w:rsidR="00807D1A">
        <w:rPr>
          <w:sz w:val="20"/>
          <w:szCs w:val="20"/>
        </w:rPr>
        <w:t xml:space="preserve"> </w:t>
      </w:r>
      <w:r w:rsidRPr="00C23743">
        <w:rPr>
          <w:sz w:val="20"/>
          <w:szCs w:val="20"/>
        </w:rPr>
        <w:t>sign.  Use kingaku to mean sum.  Use kakunin suru to mean check.  Use shomei suru to mean sign.</w:t>
      </w:r>
    </w:p>
    <w:p w:rsidR="00194581" w:rsidRPr="00C23743" w:rsidRDefault="00194581" w:rsidP="007A47ED">
      <w:pPr>
        <w:widowControl w:val="0"/>
        <w:rPr>
          <w:sz w:val="20"/>
          <w:szCs w:val="20"/>
        </w:rPr>
      </w:pPr>
      <w:r w:rsidRPr="00C23743">
        <w:rPr>
          <w:rFonts w:hint="eastAsia"/>
          <w:sz w:val="20"/>
          <w:szCs w:val="20"/>
        </w:rPr>
        <w:t>金額を確認して、ここに署名してください。</w:t>
      </w:r>
    </w:p>
    <w:p w:rsidR="00194581" w:rsidRPr="00E352C3" w:rsidRDefault="00194581" w:rsidP="007A47ED">
      <w:pPr>
        <w:widowControl w:val="0"/>
        <w:rPr>
          <w:i/>
          <w:color w:val="000000"/>
          <w:sz w:val="20"/>
          <w:szCs w:val="20"/>
          <w:u w:val="single"/>
        </w:rPr>
      </w:pPr>
      <w:r w:rsidRPr="00C23743">
        <w:rPr>
          <w:sz w:val="20"/>
          <w:szCs w:val="20"/>
        </w:rPr>
        <w:t xml:space="preserve">Kingaku o kakunin shite, koko ni shomei shite kudasai.  </w:t>
      </w:r>
      <w:r w:rsidRPr="00C23743">
        <w:rPr>
          <w:color w:val="000000"/>
          <w:sz w:val="20"/>
          <w:szCs w:val="20"/>
        </w:rPr>
        <w:t>(kingaku = a sum of money)  (</w:t>
      </w:r>
      <w:r w:rsidRPr="00C23743">
        <w:rPr>
          <w:b/>
          <w:color w:val="000000"/>
          <w:sz w:val="20"/>
          <w:szCs w:val="20"/>
        </w:rPr>
        <w:t>kakunin</w:t>
      </w:r>
      <w:r w:rsidRPr="00C23743">
        <w:rPr>
          <w:color w:val="000000"/>
          <w:sz w:val="20"/>
          <w:szCs w:val="20"/>
        </w:rPr>
        <w:t xml:space="preserve"> = confirmation, verification, validation, review, check, affirmation, identification;  cf. </w:t>
      </w:r>
      <w:r w:rsidRPr="00085559">
        <w:rPr>
          <w:b/>
          <w:color w:val="000000"/>
          <w:sz w:val="20"/>
          <w:szCs w:val="20"/>
        </w:rPr>
        <w:t>kakuninsho</w:t>
      </w:r>
      <w:r w:rsidRPr="00C23743">
        <w:rPr>
          <w:color w:val="000000"/>
          <w:sz w:val="20"/>
          <w:szCs w:val="20"/>
        </w:rPr>
        <w:t xml:space="preserve"> = certificate;  </w:t>
      </w:r>
      <w:r w:rsidRPr="00085559">
        <w:rPr>
          <w:b/>
          <w:color w:val="000000"/>
          <w:sz w:val="20"/>
          <w:szCs w:val="20"/>
        </w:rPr>
        <w:t>kakunin suru</w:t>
      </w:r>
      <w:r w:rsidRPr="00C23743">
        <w:rPr>
          <w:color w:val="000000"/>
          <w:sz w:val="20"/>
          <w:szCs w:val="20"/>
        </w:rPr>
        <w:t xml:space="preserve"> = confirm, affirm, certify, corroborate, sustain, support, validate, identify, check</w:t>
      </w:r>
      <w:r>
        <w:rPr>
          <w:color w:val="000000"/>
          <w:sz w:val="20"/>
          <w:szCs w:val="20"/>
        </w:rPr>
        <w:t xml:space="preserve">;  cf. </w:t>
      </w:r>
      <w:r w:rsidRPr="00085559">
        <w:rPr>
          <w:b/>
          <w:color w:val="000000"/>
          <w:sz w:val="20"/>
          <w:szCs w:val="20"/>
        </w:rPr>
        <w:t>kakuchoo suru</w:t>
      </w:r>
      <w:r>
        <w:rPr>
          <w:color w:val="000000"/>
          <w:sz w:val="20"/>
          <w:szCs w:val="20"/>
        </w:rPr>
        <w:t xml:space="preserve"> = to expand, enlarge, widen;  cf. </w:t>
      </w:r>
      <w:r w:rsidRPr="0064650E">
        <w:rPr>
          <w:b/>
          <w:color w:val="000000"/>
          <w:sz w:val="20"/>
          <w:szCs w:val="20"/>
        </w:rPr>
        <w:t>shiraberu</w:t>
      </w:r>
      <w:r>
        <w:rPr>
          <w:color w:val="000000"/>
          <w:sz w:val="20"/>
          <w:szCs w:val="20"/>
        </w:rPr>
        <w:t xml:space="preserve"> = to investigate, check, research, look up – </w:t>
      </w:r>
      <w:r w:rsidRPr="0064650E">
        <w:rPr>
          <w:i/>
          <w:color w:val="000000"/>
          <w:sz w:val="20"/>
          <w:szCs w:val="20"/>
        </w:rPr>
        <w:t>not</w:t>
      </w:r>
      <w:r>
        <w:rPr>
          <w:color w:val="000000"/>
          <w:sz w:val="20"/>
          <w:szCs w:val="20"/>
        </w:rPr>
        <w:t xml:space="preserve"> OK to use shiraberu here;  cf. </w:t>
      </w:r>
      <w:r w:rsidRPr="0064650E">
        <w:rPr>
          <w:b/>
          <w:color w:val="000000"/>
          <w:sz w:val="20"/>
          <w:szCs w:val="20"/>
        </w:rPr>
        <w:t>tashikameru</w:t>
      </w:r>
      <w:r>
        <w:rPr>
          <w:color w:val="000000"/>
          <w:sz w:val="20"/>
          <w:szCs w:val="20"/>
        </w:rPr>
        <w:t xml:space="preserve"> = to make sure, confirm – OK to use tashikamete instead of kakunin shite here</w:t>
      </w:r>
      <w:r w:rsidRPr="00C23743">
        <w:rPr>
          <w:color w:val="000000"/>
          <w:sz w:val="20"/>
          <w:szCs w:val="20"/>
        </w:rPr>
        <w:t>)  (</w:t>
      </w:r>
      <w:r w:rsidRPr="00C23743">
        <w:rPr>
          <w:b/>
          <w:color w:val="000000"/>
          <w:sz w:val="20"/>
          <w:szCs w:val="20"/>
        </w:rPr>
        <w:t>shomei</w:t>
      </w:r>
      <w:r w:rsidRPr="00C23743">
        <w:rPr>
          <w:color w:val="000000"/>
          <w:sz w:val="20"/>
          <w:szCs w:val="20"/>
        </w:rPr>
        <w:t xml:space="preserve"> = signature;  also, different kanji, = book title;  shomei suru = to sign)  (</w:t>
      </w:r>
      <w:r w:rsidRPr="00C23743">
        <w:rPr>
          <w:i/>
          <w:color w:val="000000"/>
          <w:sz w:val="20"/>
          <w:szCs w:val="20"/>
        </w:rPr>
        <w:t xml:space="preserve">the </w:t>
      </w:r>
      <w:r w:rsidRPr="00C23743">
        <w:rPr>
          <w:i/>
          <w:color w:val="000000"/>
          <w:sz w:val="20"/>
          <w:szCs w:val="20"/>
          <w:u w:val="single"/>
        </w:rPr>
        <w:t>king</w:t>
      </w:r>
      <w:r w:rsidRPr="00C23743">
        <w:rPr>
          <w:i/>
          <w:color w:val="000000"/>
          <w:sz w:val="20"/>
          <w:szCs w:val="20"/>
        </w:rPr>
        <w:t xml:space="preserve"> </w:t>
      </w:r>
      <w:r w:rsidRPr="00C23743">
        <w:rPr>
          <w:i/>
          <w:color w:val="000000"/>
          <w:sz w:val="20"/>
          <w:szCs w:val="20"/>
          <w:u w:val="single"/>
        </w:rPr>
        <w:t>accu</w:t>
      </w:r>
      <w:r w:rsidRPr="00C23743">
        <w:rPr>
          <w:i/>
          <w:color w:val="000000"/>
          <w:sz w:val="20"/>
          <w:szCs w:val="20"/>
        </w:rPr>
        <w:t xml:space="preserve">mulated a considerable </w:t>
      </w:r>
      <w:r w:rsidRPr="00C23743">
        <w:rPr>
          <w:i/>
          <w:color w:val="000000"/>
          <w:sz w:val="20"/>
          <w:szCs w:val="20"/>
          <w:u w:val="single"/>
        </w:rPr>
        <w:t>sum of money</w:t>
      </w:r>
      <w:r w:rsidRPr="00C23743">
        <w:rPr>
          <w:color w:val="000000"/>
          <w:sz w:val="20"/>
          <w:szCs w:val="20"/>
        </w:rPr>
        <w:t>) (</w:t>
      </w:r>
      <w:r w:rsidRPr="00C23743">
        <w:rPr>
          <w:i/>
          <w:color w:val="000000"/>
          <w:sz w:val="20"/>
          <w:szCs w:val="20"/>
        </w:rPr>
        <w:t xml:space="preserve">I will </w:t>
      </w:r>
      <w:r w:rsidRPr="00C23743">
        <w:rPr>
          <w:i/>
          <w:color w:val="000000"/>
          <w:sz w:val="20"/>
          <w:szCs w:val="20"/>
          <w:u w:val="single"/>
        </w:rPr>
        <w:t>kaku</w:t>
      </w:r>
      <w:r w:rsidRPr="00C23743">
        <w:rPr>
          <w:i/>
          <w:color w:val="000000"/>
          <w:sz w:val="20"/>
          <w:szCs w:val="20"/>
        </w:rPr>
        <w:t xml:space="preserve"> [write] to the </w:t>
      </w:r>
      <w:r w:rsidRPr="00C23743">
        <w:rPr>
          <w:i/>
          <w:color w:val="000000"/>
          <w:sz w:val="20"/>
          <w:szCs w:val="20"/>
          <w:u w:val="single"/>
        </w:rPr>
        <w:t>nin</w:t>
      </w:r>
      <w:r w:rsidR="00B73652" w:rsidRPr="00B73652">
        <w:rPr>
          <w:i/>
          <w:color w:val="000000"/>
          <w:sz w:val="20"/>
          <w:szCs w:val="20"/>
        </w:rPr>
        <w:t>ja and ask him</w:t>
      </w:r>
      <w:r w:rsidR="00B73652">
        <w:rPr>
          <w:i/>
          <w:color w:val="000000"/>
          <w:sz w:val="20"/>
          <w:szCs w:val="20"/>
        </w:rPr>
        <w:t xml:space="preserve"> to</w:t>
      </w:r>
      <w:r w:rsidRPr="00C23743">
        <w:rPr>
          <w:i/>
          <w:color w:val="000000"/>
          <w:sz w:val="20"/>
          <w:szCs w:val="20"/>
        </w:rPr>
        <w:t xml:space="preserve"> </w:t>
      </w:r>
      <w:r w:rsidRPr="00C23743">
        <w:rPr>
          <w:i/>
          <w:color w:val="000000"/>
          <w:sz w:val="20"/>
          <w:szCs w:val="20"/>
          <w:u w:val="single"/>
        </w:rPr>
        <w:t>confirm</w:t>
      </w:r>
      <w:r w:rsidRPr="00C23743">
        <w:rPr>
          <w:i/>
          <w:color w:val="000000"/>
          <w:sz w:val="20"/>
          <w:szCs w:val="20"/>
        </w:rPr>
        <w:t xml:space="preserve">, </w:t>
      </w:r>
      <w:r w:rsidRPr="00C23743">
        <w:rPr>
          <w:i/>
          <w:color w:val="000000"/>
          <w:sz w:val="20"/>
          <w:szCs w:val="20"/>
          <w:u w:val="single"/>
        </w:rPr>
        <w:t>verify</w:t>
      </w:r>
      <w:r w:rsidRPr="00C23743">
        <w:rPr>
          <w:i/>
          <w:color w:val="000000"/>
          <w:sz w:val="20"/>
          <w:szCs w:val="20"/>
        </w:rPr>
        <w:t xml:space="preserve">, </w:t>
      </w:r>
      <w:r w:rsidRPr="00C23743">
        <w:rPr>
          <w:i/>
          <w:color w:val="000000"/>
          <w:sz w:val="20"/>
          <w:szCs w:val="20"/>
          <w:u w:val="single"/>
        </w:rPr>
        <w:t>identify</w:t>
      </w:r>
      <w:r w:rsidRPr="00C23743">
        <w:rPr>
          <w:i/>
          <w:color w:val="000000"/>
          <w:sz w:val="20"/>
          <w:szCs w:val="20"/>
        </w:rPr>
        <w:t xml:space="preserve">, and </w:t>
      </w:r>
      <w:r w:rsidRPr="00C23743">
        <w:rPr>
          <w:i/>
          <w:color w:val="000000"/>
          <w:sz w:val="20"/>
          <w:szCs w:val="20"/>
          <w:u w:val="single"/>
        </w:rPr>
        <w:t>check</w:t>
      </w:r>
      <w:r w:rsidRPr="00C23743">
        <w:rPr>
          <w:i/>
          <w:color w:val="000000"/>
          <w:sz w:val="20"/>
          <w:szCs w:val="20"/>
        </w:rPr>
        <w:t xml:space="preserve"> the </w:t>
      </w:r>
      <w:r w:rsidR="00B73652">
        <w:rPr>
          <w:i/>
          <w:color w:val="000000"/>
          <w:sz w:val="20"/>
          <w:szCs w:val="20"/>
        </w:rPr>
        <w:t>castle before he enters it</w:t>
      </w:r>
      <w:r w:rsidRPr="00C23743">
        <w:rPr>
          <w:color w:val="000000"/>
          <w:sz w:val="20"/>
          <w:szCs w:val="20"/>
        </w:rPr>
        <w:t>)  (</w:t>
      </w:r>
      <w:r w:rsidRPr="00C23743">
        <w:rPr>
          <w:i/>
          <w:color w:val="000000"/>
          <w:sz w:val="20"/>
          <w:szCs w:val="20"/>
        </w:rPr>
        <w:t>I will</w:t>
      </w:r>
      <w:r w:rsidR="00E352C3" w:rsidRPr="00E352C3">
        <w:rPr>
          <w:i/>
          <w:color w:val="000000"/>
          <w:sz w:val="20"/>
          <w:szCs w:val="20"/>
        </w:rPr>
        <w:t xml:space="preserve"> </w:t>
      </w:r>
      <w:r w:rsidRPr="00C23743">
        <w:rPr>
          <w:i/>
          <w:color w:val="000000"/>
          <w:sz w:val="20"/>
          <w:szCs w:val="20"/>
          <w:u w:val="single"/>
        </w:rPr>
        <w:t>show</w:t>
      </w:r>
      <w:r w:rsidRPr="00C23743">
        <w:rPr>
          <w:i/>
          <w:color w:val="000000"/>
          <w:sz w:val="20"/>
          <w:szCs w:val="20"/>
        </w:rPr>
        <w:t xml:space="preserve"> the </w:t>
      </w:r>
      <w:r w:rsidRPr="00C23743">
        <w:rPr>
          <w:i/>
          <w:color w:val="000000"/>
          <w:sz w:val="20"/>
          <w:szCs w:val="20"/>
          <w:u w:val="single"/>
        </w:rPr>
        <w:t>may</w:t>
      </w:r>
      <w:r w:rsidRPr="00C23743">
        <w:rPr>
          <w:i/>
          <w:color w:val="000000"/>
          <w:sz w:val="20"/>
          <w:szCs w:val="20"/>
        </w:rPr>
        <w:t xml:space="preserve">or the contract, and ask him to </w:t>
      </w:r>
      <w:r w:rsidRPr="00C23743">
        <w:rPr>
          <w:i/>
          <w:color w:val="000000"/>
          <w:sz w:val="20"/>
          <w:szCs w:val="20"/>
          <w:u w:val="single"/>
        </w:rPr>
        <w:t>sign</w:t>
      </w:r>
      <w:r w:rsidRPr="00C23743">
        <w:rPr>
          <w:i/>
          <w:color w:val="000000"/>
          <w:sz w:val="20"/>
          <w:szCs w:val="20"/>
        </w:rPr>
        <w:t xml:space="preserve"> it</w:t>
      </w:r>
      <w:r w:rsidRPr="00C23743">
        <w:rPr>
          <w:color w:val="000000"/>
          <w:sz w:val="20"/>
          <w:szCs w:val="20"/>
        </w:rPr>
        <w:t>)</w:t>
      </w:r>
    </w:p>
    <w:p w:rsidR="00194581" w:rsidRPr="00C23743" w:rsidRDefault="00194581" w:rsidP="007A47ED">
      <w:pPr>
        <w:widowControl w:val="0"/>
        <w:rPr>
          <w:color w:val="000000"/>
          <w:sz w:val="20"/>
          <w:szCs w:val="20"/>
        </w:rPr>
      </w:pPr>
      <w:r w:rsidRPr="00C23743">
        <w:rPr>
          <w:color w:val="000000"/>
          <w:sz w:val="20"/>
          <w:szCs w:val="20"/>
        </w:rPr>
        <w:t xml:space="preserve">14.  That over there, the firehouse, and that far side, it’s the police station.  Use de to mean and.  </w:t>
      </w:r>
      <w:r w:rsidR="00995F8B">
        <w:rPr>
          <w:color w:val="000000"/>
          <w:sz w:val="20"/>
          <w:szCs w:val="20"/>
        </w:rPr>
        <w:t xml:space="preserve">Side is </w:t>
      </w:r>
      <w:r w:rsidR="00995F8B">
        <w:rPr>
          <w:color w:val="000000"/>
          <w:sz w:val="20"/>
          <w:szCs w:val="20"/>
        </w:rPr>
        <w:lastRenderedPageBreak/>
        <w:t xml:space="preserve">understood.  </w:t>
      </w:r>
      <w:r w:rsidRPr="00C23743">
        <w:rPr>
          <w:color w:val="000000"/>
          <w:sz w:val="20"/>
          <w:szCs w:val="20"/>
        </w:rPr>
        <w:t xml:space="preserve">That over there and far side are both subjects.  Meaning, the police station is just past the firehouse.  </w:t>
      </w:r>
    </w:p>
    <w:p w:rsidR="00194581" w:rsidRPr="00C23743" w:rsidRDefault="00194581" w:rsidP="007A47ED">
      <w:pPr>
        <w:widowControl w:val="0"/>
        <w:rPr>
          <w:color w:val="000000"/>
          <w:sz w:val="20"/>
          <w:szCs w:val="20"/>
        </w:rPr>
      </w:pPr>
      <w:r w:rsidRPr="00C23743">
        <w:rPr>
          <w:rFonts w:hint="eastAsia"/>
          <w:color w:val="000000"/>
          <w:sz w:val="20"/>
          <w:szCs w:val="20"/>
        </w:rPr>
        <w:t>あれが消防署で、その向こうが警察署です。</w:t>
      </w:r>
    </w:p>
    <w:p w:rsidR="00194581" w:rsidRPr="00C23743" w:rsidRDefault="00194581" w:rsidP="007A47ED">
      <w:pPr>
        <w:widowControl w:val="0"/>
        <w:rPr>
          <w:sz w:val="20"/>
          <w:szCs w:val="20"/>
        </w:rPr>
      </w:pPr>
      <w:r w:rsidRPr="00C23743">
        <w:rPr>
          <w:sz w:val="20"/>
          <w:szCs w:val="20"/>
        </w:rPr>
        <w:t>Are ga shooboosho de, sono mukoo ga keisatsusho desu.  (</w:t>
      </w:r>
      <w:r w:rsidRPr="00C23743">
        <w:rPr>
          <w:b/>
          <w:sz w:val="20"/>
          <w:szCs w:val="20"/>
        </w:rPr>
        <w:t>sho</w:t>
      </w:r>
      <w:r w:rsidRPr="00C23743">
        <w:rPr>
          <w:sz w:val="20"/>
          <w:szCs w:val="20"/>
        </w:rPr>
        <w:t xml:space="preserve"> = government office or station</w:t>
      </w:r>
      <w:r w:rsidR="0014226D">
        <w:rPr>
          <w:sz w:val="20"/>
          <w:szCs w:val="20"/>
        </w:rPr>
        <w:t xml:space="preserve">;  in addition, </w:t>
      </w:r>
      <w:r w:rsidR="0014226D" w:rsidRPr="0014226D">
        <w:rPr>
          <w:b/>
          <w:sz w:val="20"/>
          <w:szCs w:val="20"/>
        </w:rPr>
        <w:t>sho</w:t>
      </w:r>
      <w:r w:rsidR="0014226D">
        <w:rPr>
          <w:sz w:val="20"/>
          <w:szCs w:val="20"/>
        </w:rPr>
        <w:t xml:space="preserve"> [different kanji] = place, as in </w:t>
      </w:r>
      <w:r w:rsidR="00840C5D" w:rsidRPr="006F6393">
        <w:rPr>
          <w:b/>
          <w:sz w:val="20"/>
          <w:szCs w:val="20"/>
        </w:rPr>
        <w:t>kuyakusho</w:t>
      </w:r>
      <w:r w:rsidR="00840C5D">
        <w:rPr>
          <w:sz w:val="20"/>
          <w:szCs w:val="20"/>
        </w:rPr>
        <w:t xml:space="preserve"> = ward office;  </w:t>
      </w:r>
      <w:r w:rsidR="00A5344B">
        <w:rPr>
          <w:sz w:val="20"/>
          <w:szCs w:val="20"/>
        </w:rPr>
        <w:t xml:space="preserve">cf. </w:t>
      </w:r>
      <w:r w:rsidR="00BB4F5B" w:rsidRPr="00BB4F5B">
        <w:rPr>
          <w:b/>
          <w:sz w:val="20"/>
          <w:szCs w:val="20"/>
        </w:rPr>
        <w:t>shoo</w:t>
      </w:r>
      <w:r w:rsidR="00BB4F5B" w:rsidRPr="00BB4F5B">
        <w:rPr>
          <w:sz w:val="20"/>
          <w:szCs w:val="20"/>
        </w:rPr>
        <w:t xml:space="preserve"> = small, e.g. </w:t>
      </w:r>
      <w:r w:rsidR="00BB4F5B" w:rsidRPr="00BB4F5B">
        <w:rPr>
          <w:b/>
          <w:sz w:val="20"/>
          <w:szCs w:val="20"/>
        </w:rPr>
        <w:t>shoojo</w:t>
      </w:r>
      <w:r w:rsidR="00BB4F5B" w:rsidRPr="00BB4F5B">
        <w:rPr>
          <w:sz w:val="20"/>
          <w:szCs w:val="20"/>
        </w:rPr>
        <w:t xml:space="preserve"> = girl, </w:t>
      </w:r>
      <w:r w:rsidR="00BB4F5B" w:rsidRPr="00BB4F5B">
        <w:rPr>
          <w:b/>
          <w:sz w:val="20"/>
          <w:szCs w:val="20"/>
        </w:rPr>
        <w:t>shoonen</w:t>
      </w:r>
      <w:r w:rsidR="00BB4F5B" w:rsidRPr="00BB4F5B">
        <w:rPr>
          <w:sz w:val="20"/>
          <w:szCs w:val="20"/>
        </w:rPr>
        <w:t xml:space="preserve"> = boy</w:t>
      </w:r>
      <w:r w:rsidR="00A5344B">
        <w:rPr>
          <w:sz w:val="20"/>
          <w:szCs w:val="20"/>
        </w:rPr>
        <w:t xml:space="preserve">;  cf. </w:t>
      </w:r>
      <w:r w:rsidR="00BB4F5B" w:rsidRPr="00BB4F5B">
        <w:rPr>
          <w:b/>
          <w:sz w:val="20"/>
          <w:szCs w:val="20"/>
        </w:rPr>
        <w:t>yoo</w:t>
      </w:r>
      <w:r w:rsidR="00BB4F5B" w:rsidRPr="00BB4F5B">
        <w:rPr>
          <w:sz w:val="20"/>
          <w:szCs w:val="20"/>
        </w:rPr>
        <w:t xml:space="preserve"> </w:t>
      </w:r>
      <w:r w:rsidR="00BB4F5B" w:rsidRPr="00BB4F5B">
        <w:rPr>
          <w:rFonts w:hint="eastAsia"/>
          <w:sz w:val="20"/>
          <w:szCs w:val="20"/>
        </w:rPr>
        <w:t>要</w:t>
      </w:r>
      <w:r w:rsidR="00BB4F5B" w:rsidRPr="00BB4F5B">
        <w:rPr>
          <w:sz w:val="20"/>
          <w:szCs w:val="20"/>
        </w:rPr>
        <w:t xml:space="preserve"> = main point, essence, e.g. </w:t>
      </w:r>
      <w:r w:rsidR="00BB4F5B" w:rsidRPr="00BB4F5B">
        <w:rPr>
          <w:b/>
          <w:sz w:val="20"/>
          <w:szCs w:val="20"/>
        </w:rPr>
        <w:t>yoojin</w:t>
      </w:r>
      <w:r w:rsidR="00BB4F5B" w:rsidRPr="00BB4F5B">
        <w:rPr>
          <w:sz w:val="20"/>
          <w:szCs w:val="20"/>
        </w:rPr>
        <w:t xml:space="preserve"> = leading</w:t>
      </w:r>
      <w:r w:rsidR="00995F8B">
        <w:rPr>
          <w:sz w:val="20"/>
          <w:szCs w:val="20"/>
        </w:rPr>
        <w:t xml:space="preserve"> </w:t>
      </w:r>
      <w:r w:rsidR="00BB4F5B" w:rsidRPr="00BB4F5B">
        <w:rPr>
          <w:sz w:val="20"/>
          <w:szCs w:val="20"/>
        </w:rPr>
        <w:t xml:space="preserve">person, </w:t>
      </w:r>
      <w:r w:rsidR="00BB4F5B" w:rsidRPr="00BB4F5B">
        <w:rPr>
          <w:b/>
          <w:sz w:val="20"/>
          <w:szCs w:val="20"/>
        </w:rPr>
        <w:t>yooyoo</w:t>
      </w:r>
      <w:r w:rsidR="00A5344B">
        <w:rPr>
          <w:sz w:val="20"/>
          <w:szCs w:val="20"/>
        </w:rPr>
        <w:t xml:space="preserve"> = important matter</w:t>
      </w:r>
      <w:r w:rsidRPr="00BB4F5B">
        <w:rPr>
          <w:sz w:val="20"/>
          <w:szCs w:val="20"/>
        </w:rPr>
        <w:t xml:space="preserve">)  </w:t>
      </w:r>
      <w:r w:rsidRPr="00C23743">
        <w:rPr>
          <w:sz w:val="20"/>
          <w:szCs w:val="20"/>
        </w:rPr>
        <w:t>(</w:t>
      </w:r>
      <w:r w:rsidRPr="00C23743">
        <w:rPr>
          <w:b/>
          <w:sz w:val="20"/>
          <w:szCs w:val="20"/>
        </w:rPr>
        <w:t>shooboo</w:t>
      </w:r>
      <w:r w:rsidRPr="00C23743">
        <w:rPr>
          <w:sz w:val="20"/>
          <w:szCs w:val="20"/>
        </w:rPr>
        <w:t xml:space="preserve"> = fire fighting;  shooboosho = firehouse;  cf. shoobooshi = firefighter) (</w:t>
      </w:r>
      <w:r w:rsidRPr="00B573E3">
        <w:rPr>
          <w:b/>
          <w:sz w:val="20"/>
          <w:szCs w:val="20"/>
        </w:rPr>
        <w:t>mukoo</w:t>
      </w:r>
      <w:r w:rsidRPr="00C23743">
        <w:rPr>
          <w:sz w:val="20"/>
          <w:szCs w:val="20"/>
        </w:rPr>
        <w:t xml:space="preserve"> = far side, opposite side</w:t>
      </w:r>
      <w:r w:rsidR="00B573E3">
        <w:rPr>
          <w:sz w:val="20"/>
          <w:szCs w:val="20"/>
        </w:rPr>
        <w:t xml:space="preserve">;  cf. </w:t>
      </w:r>
      <w:r w:rsidR="00B573E3" w:rsidRPr="00B573E3">
        <w:rPr>
          <w:b/>
          <w:sz w:val="20"/>
          <w:szCs w:val="20"/>
        </w:rPr>
        <w:t>mukae</w:t>
      </w:r>
      <w:r w:rsidR="00B573E3">
        <w:rPr>
          <w:sz w:val="20"/>
          <w:szCs w:val="20"/>
        </w:rPr>
        <w:t xml:space="preserve"> = meeting/welcoming, from </w:t>
      </w:r>
      <w:r w:rsidR="00B573E3" w:rsidRPr="00B573E3">
        <w:rPr>
          <w:b/>
          <w:sz w:val="20"/>
          <w:szCs w:val="20"/>
        </w:rPr>
        <w:t>mukaeru</w:t>
      </w:r>
      <w:r w:rsidR="00B573E3">
        <w:rPr>
          <w:sz w:val="20"/>
          <w:szCs w:val="20"/>
        </w:rPr>
        <w:t xml:space="preserve"> = to meet/welcome;  cf. </w:t>
      </w:r>
      <w:r w:rsidR="00B573E3" w:rsidRPr="00B573E3">
        <w:rPr>
          <w:b/>
          <w:sz w:val="20"/>
          <w:szCs w:val="20"/>
        </w:rPr>
        <w:t>mukau</w:t>
      </w:r>
      <w:r w:rsidR="00B573E3">
        <w:rPr>
          <w:sz w:val="20"/>
          <w:szCs w:val="20"/>
        </w:rPr>
        <w:t xml:space="preserve"> = to head for, face</w:t>
      </w:r>
      <w:r w:rsidRPr="00C23743">
        <w:rPr>
          <w:sz w:val="20"/>
          <w:szCs w:val="20"/>
        </w:rPr>
        <w:t>)  (</w:t>
      </w:r>
      <w:r w:rsidRPr="00C23743">
        <w:rPr>
          <w:b/>
          <w:sz w:val="20"/>
          <w:szCs w:val="20"/>
        </w:rPr>
        <w:t>keisatsu</w:t>
      </w:r>
      <w:r w:rsidRPr="00C23743">
        <w:rPr>
          <w:sz w:val="20"/>
          <w:szCs w:val="20"/>
        </w:rPr>
        <w:t xml:space="preserve"> = the police;  keisatsusho</w:t>
      </w:r>
      <w:r w:rsidR="00111637">
        <w:rPr>
          <w:sz w:val="20"/>
          <w:szCs w:val="20"/>
        </w:rPr>
        <w:t xml:space="preserve"> </w:t>
      </w:r>
      <w:r w:rsidRPr="00C23743">
        <w:rPr>
          <w:sz w:val="20"/>
          <w:szCs w:val="20"/>
        </w:rPr>
        <w:t>= police station</w:t>
      </w:r>
      <w:r w:rsidR="00AE4D33">
        <w:rPr>
          <w:sz w:val="20"/>
          <w:szCs w:val="20"/>
        </w:rPr>
        <w:t xml:space="preserve">;  cf. </w:t>
      </w:r>
      <w:r w:rsidR="00AE4D33" w:rsidRPr="00AE4D33">
        <w:rPr>
          <w:b/>
          <w:sz w:val="20"/>
          <w:szCs w:val="20"/>
        </w:rPr>
        <w:t>setsumei</w:t>
      </w:r>
      <w:r w:rsidR="00AE4D33">
        <w:rPr>
          <w:sz w:val="20"/>
          <w:szCs w:val="20"/>
        </w:rPr>
        <w:t xml:space="preserve"> = explanation</w:t>
      </w:r>
      <w:r w:rsidRPr="00C23743">
        <w:rPr>
          <w:sz w:val="20"/>
          <w:szCs w:val="20"/>
        </w:rPr>
        <w:t>) (</w:t>
      </w:r>
      <w:r w:rsidRPr="00CF0B8E">
        <w:rPr>
          <w:i/>
          <w:sz w:val="20"/>
          <w:szCs w:val="20"/>
        </w:rPr>
        <w:t xml:space="preserve">the </w:t>
      </w:r>
      <w:r w:rsidRPr="00CF0B8E">
        <w:rPr>
          <w:i/>
          <w:sz w:val="20"/>
          <w:szCs w:val="20"/>
          <w:u w:val="single"/>
        </w:rPr>
        <w:t>show</w:t>
      </w:r>
      <w:r w:rsidRPr="00CF0B8E">
        <w:rPr>
          <w:i/>
          <w:sz w:val="20"/>
          <w:szCs w:val="20"/>
        </w:rPr>
        <w:t xml:space="preserve"> will be held at a </w:t>
      </w:r>
      <w:r w:rsidRPr="00C23743">
        <w:rPr>
          <w:i/>
          <w:sz w:val="20"/>
          <w:szCs w:val="20"/>
          <w:u w:val="single"/>
        </w:rPr>
        <w:t>government office</w:t>
      </w:r>
      <w:r w:rsidRPr="00C23743">
        <w:rPr>
          <w:i/>
          <w:sz w:val="20"/>
          <w:szCs w:val="20"/>
        </w:rPr>
        <w:t xml:space="preserve"> </w:t>
      </w:r>
      <w:r>
        <w:rPr>
          <w:i/>
          <w:sz w:val="20"/>
          <w:szCs w:val="20"/>
        </w:rPr>
        <w:t xml:space="preserve">or </w:t>
      </w:r>
      <w:r w:rsidRPr="00C23743">
        <w:rPr>
          <w:i/>
          <w:sz w:val="20"/>
          <w:szCs w:val="20"/>
          <w:u w:val="single"/>
        </w:rPr>
        <w:t>station</w:t>
      </w:r>
      <w:r w:rsidRPr="00C23743">
        <w:rPr>
          <w:sz w:val="20"/>
          <w:szCs w:val="20"/>
        </w:rPr>
        <w:t>) (</w:t>
      </w:r>
      <w:r w:rsidRPr="00C23743">
        <w:rPr>
          <w:i/>
          <w:sz w:val="20"/>
          <w:szCs w:val="20"/>
        </w:rPr>
        <w:t xml:space="preserve">let me </w:t>
      </w:r>
      <w:r w:rsidRPr="00C23743">
        <w:rPr>
          <w:i/>
          <w:sz w:val="20"/>
          <w:szCs w:val="20"/>
          <w:u w:val="single"/>
        </w:rPr>
        <w:t>show</w:t>
      </w:r>
      <w:r w:rsidRPr="00C23743">
        <w:rPr>
          <w:i/>
          <w:sz w:val="20"/>
          <w:szCs w:val="20"/>
        </w:rPr>
        <w:t xml:space="preserve"> you the </w:t>
      </w:r>
      <w:r w:rsidRPr="00C23743">
        <w:rPr>
          <w:i/>
          <w:sz w:val="20"/>
          <w:szCs w:val="20"/>
          <w:u w:val="single"/>
        </w:rPr>
        <w:t>bo</w:t>
      </w:r>
      <w:r w:rsidRPr="00C23743">
        <w:rPr>
          <w:i/>
          <w:sz w:val="20"/>
          <w:szCs w:val="20"/>
        </w:rPr>
        <w:t xml:space="preserve">nus I got for </w:t>
      </w:r>
      <w:r w:rsidRPr="00C23743">
        <w:rPr>
          <w:i/>
          <w:sz w:val="20"/>
          <w:szCs w:val="20"/>
          <w:u w:val="single"/>
        </w:rPr>
        <w:t>firefighting</w:t>
      </w:r>
      <w:r w:rsidRPr="00C23743">
        <w:rPr>
          <w:sz w:val="20"/>
          <w:szCs w:val="20"/>
        </w:rPr>
        <w:t>)  (</w:t>
      </w:r>
      <w:r w:rsidRPr="00C23743">
        <w:rPr>
          <w:i/>
          <w:sz w:val="20"/>
          <w:szCs w:val="20"/>
          <w:u w:val="single"/>
        </w:rPr>
        <w:t>Kay</w:t>
      </w:r>
      <w:r w:rsidRPr="00C23743">
        <w:rPr>
          <w:i/>
          <w:sz w:val="20"/>
          <w:szCs w:val="20"/>
        </w:rPr>
        <w:t xml:space="preserve"> </w:t>
      </w:r>
      <w:r w:rsidRPr="00C23743">
        <w:rPr>
          <w:i/>
          <w:sz w:val="20"/>
          <w:szCs w:val="20"/>
          <w:u w:val="single"/>
        </w:rPr>
        <w:t>sat</w:t>
      </w:r>
      <w:r w:rsidRPr="00C23743">
        <w:rPr>
          <w:i/>
          <w:sz w:val="20"/>
          <w:szCs w:val="20"/>
        </w:rPr>
        <w:t xml:space="preserve"> </w:t>
      </w:r>
      <w:r w:rsidR="002D4A79">
        <w:rPr>
          <w:i/>
          <w:sz w:val="20"/>
          <w:szCs w:val="20"/>
        </w:rPr>
        <w:t>with</w:t>
      </w:r>
      <w:r w:rsidRPr="00C23743">
        <w:rPr>
          <w:i/>
          <w:sz w:val="20"/>
          <w:szCs w:val="20"/>
        </w:rPr>
        <w:t xml:space="preserve"> </w:t>
      </w:r>
      <w:r w:rsidRPr="00C23743">
        <w:rPr>
          <w:i/>
          <w:sz w:val="20"/>
          <w:szCs w:val="20"/>
          <w:u w:val="single"/>
        </w:rPr>
        <w:t>Su</w:t>
      </w:r>
      <w:r w:rsidRPr="00C23743">
        <w:rPr>
          <w:i/>
          <w:sz w:val="20"/>
          <w:szCs w:val="20"/>
        </w:rPr>
        <w:t xml:space="preserve">e when the </w:t>
      </w:r>
      <w:r w:rsidRPr="00C23743">
        <w:rPr>
          <w:i/>
          <w:sz w:val="20"/>
          <w:szCs w:val="20"/>
          <w:u w:val="single"/>
        </w:rPr>
        <w:t>police</w:t>
      </w:r>
      <w:r w:rsidRPr="00C23743">
        <w:rPr>
          <w:i/>
          <w:sz w:val="20"/>
          <w:szCs w:val="20"/>
        </w:rPr>
        <w:t xml:space="preserve"> called them in for questioning</w:t>
      </w:r>
      <w:r w:rsidRPr="00C23743">
        <w:rPr>
          <w:sz w:val="20"/>
          <w:szCs w:val="20"/>
        </w:rPr>
        <w:t>)</w:t>
      </w:r>
    </w:p>
    <w:p w:rsidR="00842FC8" w:rsidRPr="00C23743" w:rsidRDefault="00194581" w:rsidP="007A47ED">
      <w:pPr>
        <w:widowControl w:val="0"/>
        <w:rPr>
          <w:sz w:val="20"/>
          <w:szCs w:val="20"/>
        </w:rPr>
      </w:pPr>
      <w:r w:rsidRPr="00C23743">
        <w:rPr>
          <w:sz w:val="20"/>
          <w:szCs w:val="20"/>
        </w:rPr>
        <w:t>15.  On the paper’s front side and back side so as not to mistake, please check.  Use tashikameru to mean check.  Meaning, be sure to use the correct side of the sheet.</w:t>
      </w:r>
      <w:r w:rsidR="003049BB">
        <w:rPr>
          <w:sz w:val="20"/>
          <w:szCs w:val="20"/>
        </w:rPr>
        <w:tab/>
      </w:r>
      <w:r w:rsidR="003049BB">
        <w:rPr>
          <w:sz w:val="20"/>
          <w:szCs w:val="20"/>
        </w:rPr>
        <w:tab/>
      </w:r>
      <w:r w:rsidR="003049BB">
        <w:rPr>
          <w:sz w:val="20"/>
          <w:szCs w:val="20"/>
        </w:rPr>
        <w:tab/>
      </w:r>
      <w:r w:rsidR="003049BB">
        <w:rPr>
          <w:sz w:val="20"/>
          <w:szCs w:val="20"/>
        </w:rPr>
        <w:tab/>
      </w:r>
      <w:r w:rsidR="003049BB">
        <w:rPr>
          <w:sz w:val="20"/>
          <w:szCs w:val="20"/>
        </w:rPr>
        <w:tab/>
      </w:r>
      <w:r w:rsidR="003049BB">
        <w:rPr>
          <w:sz w:val="20"/>
          <w:szCs w:val="20"/>
        </w:rPr>
        <w:tab/>
      </w:r>
      <w:r w:rsidR="003049BB">
        <w:rPr>
          <w:sz w:val="20"/>
          <w:szCs w:val="20"/>
        </w:rPr>
        <w:tab/>
      </w:r>
      <w:r w:rsidR="003049BB">
        <w:rPr>
          <w:sz w:val="20"/>
          <w:szCs w:val="20"/>
        </w:rPr>
        <w:tab/>
      </w:r>
      <w:r w:rsidR="003049BB">
        <w:rPr>
          <w:sz w:val="20"/>
          <w:szCs w:val="20"/>
        </w:rPr>
        <w:tab/>
      </w:r>
    </w:p>
    <w:p w:rsidR="00194581" w:rsidRPr="00C23743" w:rsidRDefault="00194581" w:rsidP="007A47ED">
      <w:pPr>
        <w:widowControl w:val="0"/>
        <w:rPr>
          <w:sz w:val="20"/>
          <w:szCs w:val="20"/>
        </w:rPr>
      </w:pPr>
      <w:r w:rsidRPr="00C23743">
        <w:rPr>
          <w:rFonts w:hint="eastAsia"/>
          <w:sz w:val="20"/>
          <w:szCs w:val="20"/>
        </w:rPr>
        <w:t>紙の表と裏をまちがえないように確かめてください。</w:t>
      </w:r>
    </w:p>
    <w:p w:rsidR="00194581" w:rsidRPr="00C23743" w:rsidRDefault="00194581" w:rsidP="007A47ED">
      <w:pPr>
        <w:widowControl w:val="0"/>
        <w:rPr>
          <w:sz w:val="20"/>
          <w:szCs w:val="20"/>
        </w:rPr>
      </w:pPr>
      <w:r w:rsidRPr="00C23743">
        <w:rPr>
          <w:sz w:val="20"/>
          <w:szCs w:val="20"/>
          <w:lang w:val="es-US"/>
        </w:rPr>
        <w:t xml:space="preserve">Kami no omote to ura o machigaenai yoo ni tashikamete kudasai.  </w:t>
      </w:r>
      <w:r w:rsidRPr="00C23743">
        <w:rPr>
          <w:sz w:val="20"/>
          <w:szCs w:val="20"/>
        </w:rPr>
        <w:t>(</w:t>
      </w:r>
      <w:r w:rsidRPr="00C23743">
        <w:rPr>
          <w:b/>
          <w:sz w:val="20"/>
          <w:szCs w:val="20"/>
        </w:rPr>
        <w:t>omote</w:t>
      </w:r>
      <w:r w:rsidRPr="00C23743">
        <w:rPr>
          <w:sz w:val="20"/>
          <w:szCs w:val="20"/>
        </w:rPr>
        <w:t xml:space="preserve"> = the surface, the face, the correct side, the front side, the exterior, the outdoors)  (</w:t>
      </w:r>
      <w:r w:rsidRPr="00C23743">
        <w:rPr>
          <w:b/>
          <w:sz w:val="20"/>
          <w:szCs w:val="20"/>
        </w:rPr>
        <w:t>ura</w:t>
      </w:r>
      <w:r w:rsidRPr="00C23743">
        <w:rPr>
          <w:sz w:val="20"/>
          <w:szCs w:val="20"/>
        </w:rPr>
        <w:t xml:space="preserve"> = the back side, the rear, the reverse, the hidden aspect;  cf. uradoori = back street</w:t>
      </w:r>
      <w:r w:rsidR="00BB4F5B">
        <w:rPr>
          <w:sz w:val="20"/>
          <w:szCs w:val="20"/>
        </w:rPr>
        <w:t xml:space="preserve">;  cf. </w:t>
      </w:r>
      <w:r w:rsidR="00BB4F5B" w:rsidRPr="00BB4F5B">
        <w:rPr>
          <w:b/>
          <w:sz w:val="20"/>
          <w:szCs w:val="20"/>
        </w:rPr>
        <w:t>ushiro</w:t>
      </w:r>
      <w:r w:rsidR="00BB4F5B">
        <w:rPr>
          <w:sz w:val="20"/>
          <w:szCs w:val="20"/>
        </w:rPr>
        <w:t xml:space="preserve"> = back, rear;  </w:t>
      </w:r>
      <w:r w:rsidR="00BB4F5B" w:rsidRPr="00BB4F5B">
        <w:rPr>
          <w:i/>
          <w:sz w:val="20"/>
          <w:szCs w:val="20"/>
        </w:rPr>
        <w:t>not</w:t>
      </w:r>
      <w:r w:rsidR="00BB4F5B">
        <w:rPr>
          <w:sz w:val="20"/>
          <w:szCs w:val="20"/>
        </w:rPr>
        <w:t xml:space="preserve"> OK to substitute ushiro for ura in this sentence;  the opposite of omote is ura</w:t>
      </w:r>
      <w:r w:rsidRPr="00C23743">
        <w:rPr>
          <w:sz w:val="20"/>
          <w:szCs w:val="20"/>
        </w:rPr>
        <w:t>)  (</w:t>
      </w:r>
      <w:r w:rsidRPr="00C23743">
        <w:rPr>
          <w:b/>
          <w:sz w:val="20"/>
          <w:szCs w:val="20"/>
        </w:rPr>
        <w:t>tashikameru</w:t>
      </w:r>
      <w:r w:rsidRPr="00C23743">
        <w:rPr>
          <w:sz w:val="20"/>
          <w:szCs w:val="20"/>
        </w:rPr>
        <w:t xml:space="preserve"> = to make sure, ascertain</w:t>
      </w:r>
      <w:r>
        <w:rPr>
          <w:sz w:val="20"/>
          <w:szCs w:val="20"/>
        </w:rPr>
        <w:t>;  cf.</w:t>
      </w:r>
      <w:r w:rsidR="00A5344B">
        <w:rPr>
          <w:sz w:val="20"/>
          <w:szCs w:val="20"/>
        </w:rPr>
        <w:t xml:space="preserve"> </w:t>
      </w:r>
      <w:r w:rsidRPr="00085559">
        <w:rPr>
          <w:b/>
          <w:sz w:val="20"/>
          <w:szCs w:val="20"/>
        </w:rPr>
        <w:t>shiraberu</w:t>
      </w:r>
      <w:r>
        <w:rPr>
          <w:sz w:val="20"/>
          <w:szCs w:val="20"/>
        </w:rPr>
        <w:t xml:space="preserve"> = to investigate, check, look up, consult;  </w:t>
      </w:r>
      <w:r w:rsidRPr="00085559">
        <w:rPr>
          <w:i/>
          <w:sz w:val="20"/>
          <w:szCs w:val="20"/>
        </w:rPr>
        <w:t>not</w:t>
      </w:r>
      <w:r>
        <w:rPr>
          <w:sz w:val="20"/>
          <w:szCs w:val="20"/>
        </w:rPr>
        <w:t xml:space="preserve"> OK to substitute shirabete for tashikamete in this sentence</w:t>
      </w:r>
      <w:r w:rsidR="00A5344B">
        <w:rPr>
          <w:sz w:val="20"/>
          <w:szCs w:val="20"/>
        </w:rPr>
        <w:t xml:space="preserve">;  cf. </w:t>
      </w:r>
      <w:r w:rsidR="00A5344B" w:rsidRPr="00A5344B">
        <w:rPr>
          <w:b/>
          <w:sz w:val="20"/>
          <w:szCs w:val="20"/>
        </w:rPr>
        <w:t xml:space="preserve">kakunin suru </w:t>
      </w:r>
      <w:r w:rsidR="00A5344B">
        <w:rPr>
          <w:sz w:val="20"/>
          <w:szCs w:val="20"/>
        </w:rPr>
        <w:t>= to check – OK to substitute kakunin shite for tashikamete in this sentence</w:t>
      </w:r>
      <w:r w:rsidRPr="00C23743">
        <w:rPr>
          <w:sz w:val="20"/>
          <w:szCs w:val="20"/>
        </w:rPr>
        <w:t>)  (</w:t>
      </w:r>
      <w:r w:rsidRPr="00C23743">
        <w:rPr>
          <w:i/>
          <w:sz w:val="20"/>
          <w:szCs w:val="20"/>
        </w:rPr>
        <w:t xml:space="preserve">there is an </w:t>
      </w:r>
      <w:r w:rsidRPr="00C23743">
        <w:rPr>
          <w:i/>
          <w:sz w:val="20"/>
          <w:szCs w:val="20"/>
          <w:u w:val="single"/>
        </w:rPr>
        <w:t>o</w:t>
      </w:r>
      <w:r w:rsidRPr="00C23743">
        <w:rPr>
          <w:i/>
          <w:sz w:val="20"/>
          <w:szCs w:val="20"/>
        </w:rPr>
        <w:t xml:space="preserve"> [honorable] </w:t>
      </w:r>
      <w:r w:rsidRPr="00C23743">
        <w:rPr>
          <w:i/>
          <w:sz w:val="20"/>
          <w:szCs w:val="20"/>
          <w:u w:val="single"/>
        </w:rPr>
        <w:t>mote</w:t>
      </w:r>
      <w:r w:rsidRPr="00C23743">
        <w:rPr>
          <w:i/>
          <w:sz w:val="20"/>
          <w:szCs w:val="20"/>
        </w:rPr>
        <w:t xml:space="preserve"> on the </w:t>
      </w:r>
      <w:r w:rsidRPr="00C23743">
        <w:rPr>
          <w:i/>
          <w:sz w:val="20"/>
          <w:szCs w:val="20"/>
          <w:u w:val="single"/>
        </w:rPr>
        <w:t>surface</w:t>
      </w:r>
      <w:r w:rsidRPr="00C23743">
        <w:rPr>
          <w:i/>
          <w:sz w:val="20"/>
          <w:szCs w:val="20"/>
        </w:rPr>
        <w:t xml:space="preserve"> or </w:t>
      </w:r>
      <w:r w:rsidRPr="00C23743">
        <w:rPr>
          <w:i/>
          <w:sz w:val="20"/>
          <w:szCs w:val="20"/>
          <w:u w:val="single"/>
        </w:rPr>
        <w:t>front side</w:t>
      </w:r>
      <w:r w:rsidRPr="00C23743">
        <w:rPr>
          <w:i/>
          <w:sz w:val="20"/>
          <w:szCs w:val="20"/>
        </w:rPr>
        <w:t xml:space="preserve"> of that painting</w:t>
      </w:r>
      <w:r w:rsidRPr="00C23743">
        <w:rPr>
          <w:sz w:val="20"/>
          <w:szCs w:val="20"/>
        </w:rPr>
        <w:t>)  (</w:t>
      </w:r>
      <w:r w:rsidRPr="00C23743">
        <w:rPr>
          <w:i/>
          <w:sz w:val="20"/>
          <w:szCs w:val="20"/>
        </w:rPr>
        <w:t xml:space="preserve">if you take a </w:t>
      </w:r>
      <w:r w:rsidRPr="00C23743">
        <w:rPr>
          <w:i/>
          <w:sz w:val="20"/>
          <w:szCs w:val="20"/>
          <w:u w:val="single"/>
        </w:rPr>
        <w:t>taxi</w:t>
      </w:r>
      <w:r w:rsidRPr="00C23743">
        <w:rPr>
          <w:i/>
          <w:sz w:val="20"/>
          <w:szCs w:val="20"/>
        </w:rPr>
        <w:t xml:space="preserve"> and a </w:t>
      </w:r>
      <w:r w:rsidRPr="00C23743">
        <w:rPr>
          <w:i/>
          <w:sz w:val="20"/>
          <w:szCs w:val="20"/>
          <w:u w:val="single"/>
        </w:rPr>
        <w:t>came</w:t>
      </w:r>
      <w:r w:rsidRPr="00C23743">
        <w:rPr>
          <w:i/>
          <w:sz w:val="20"/>
          <w:szCs w:val="20"/>
        </w:rPr>
        <w:t>ra, you can get photos of the kanga</w:t>
      </w:r>
      <w:r w:rsidRPr="00C23743">
        <w:rPr>
          <w:i/>
          <w:sz w:val="20"/>
          <w:szCs w:val="20"/>
          <w:u w:val="single"/>
        </w:rPr>
        <w:t>roo</w:t>
      </w:r>
      <w:r w:rsidRPr="00C23743">
        <w:rPr>
          <w:i/>
          <w:sz w:val="20"/>
          <w:szCs w:val="20"/>
        </w:rPr>
        <w:t xml:space="preserve"> &amp; </w:t>
      </w:r>
      <w:r w:rsidRPr="00C23743">
        <w:rPr>
          <w:i/>
          <w:sz w:val="20"/>
          <w:szCs w:val="20"/>
          <w:u w:val="single"/>
        </w:rPr>
        <w:t>ascertain</w:t>
      </w:r>
      <w:r w:rsidRPr="00C23743">
        <w:rPr>
          <w:i/>
          <w:sz w:val="20"/>
          <w:szCs w:val="20"/>
        </w:rPr>
        <w:t xml:space="preserve"> its qualities</w:t>
      </w:r>
      <w:r w:rsidRPr="00C23743">
        <w:rPr>
          <w:sz w:val="20"/>
          <w:szCs w:val="20"/>
        </w:rPr>
        <w:t xml:space="preserve">) </w:t>
      </w:r>
    </w:p>
    <w:p w:rsidR="009E0045" w:rsidRDefault="00194581" w:rsidP="007A47ED">
      <w:pPr>
        <w:widowControl w:val="0"/>
        <w:rPr>
          <w:sz w:val="20"/>
          <w:szCs w:val="20"/>
        </w:rPr>
      </w:pPr>
      <w:r w:rsidRPr="00C23743">
        <w:rPr>
          <w:sz w:val="20"/>
          <w:szCs w:val="20"/>
        </w:rPr>
        <w:t xml:space="preserve">16.  As for me, the youngest child, and </w:t>
      </w:r>
      <w:r>
        <w:rPr>
          <w:sz w:val="20"/>
          <w:szCs w:val="20"/>
        </w:rPr>
        <w:t xml:space="preserve">older </w:t>
      </w:r>
      <w:r w:rsidRPr="00C23743">
        <w:rPr>
          <w:sz w:val="20"/>
          <w:szCs w:val="20"/>
        </w:rPr>
        <w:t xml:space="preserve">sister one person, </w:t>
      </w:r>
      <w:r>
        <w:rPr>
          <w:sz w:val="20"/>
          <w:szCs w:val="20"/>
        </w:rPr>
        <w:t xml:space="preserve">older </w:t>
      </w:r>
      <w:r w:rsidRPr="00C23743">
        <w:rPr>
          <w:sz w:val="20"/>
          <w:szCs w:val="20"/>
        </w:rPr>
        <w:t>brothers two people exist.  Use a boy’s word for me.  Use de to mean and.</w:t>
      </w:r>
    </w:p>
    <w:p w:rsidR="00194581" w:rsidRPr="00C23743" w:rsidRDefault="00194581" w:rsidP="007A47ED">
      <w:pPr>
        <w:widowControl w:val="0"/>
        <w:rPr>
          <w:sz w:val="20"/>
          <w:szCs w:val="20"/>
        </w:rPr>
      </w:pPr>
      <w:r w:rsidRPr="00C23743">
        <w:rPr>
          <w:rFonts w:hint="eastAsia"/>
          <w:sz w:val="20"/>
          <w:szCs w:val="20"/>
        </w:rPr>
        <w:t>僕は末っ子で、姉が一人、兄が二人います。</w:t>
      </w:r>
    </w:p>
    <w:p w:rsidR="00194581" w:rsidRPr="00C23743" w:rsidRDefault="00194581" w:rsidP="007A47ED">
      <w:pPr>
        <w:widowControl w:val="0"/>
        <w:rPr>
          <w:sz w:val="20"/>
          <w:szCs w:val="20"/>
        </w:rPr>
      </w:pPr>
      <w:r w:rsidRPr="00111637">
        <w:rPr>
          <w:sz w:val="20"/>
          <w:szCs w:val="20"/>
          <w:lang w:val="es-US"/>
        </w:rPr>
        <w:t xml:space="preserve">Boku wa suekko de, ane ga hitori, ani ga futari imasu.  </w:t>
      </w:r>
      <w:r w:rsidRPr="00C23743">
        <w:rPr>
          <w:sz w:val="20"/>
          <w:szCs w:val="20"/>
        </w:rPr>
        <w:t>(</w:t>
      </w:r>
      <w:r w:rsidRPr="00C23743">
        <w:rPr>
          <w:b/>
          <w:sz w:val="20"/>
          <w:szCs w:val="20"/>
        </w:rPr>
        <w:t>suekko</w:t>
      </w:r>
      <w:r w:rsidRPr="00C23743">
        <w:rPr>
          <w:sz w:val="20"/>
          <w:szCs w:val="20"/>
        </w:rPr>
        <w:t xml:space="preserve"> = youngest child;  combination of sue = end or tip + ko = child</w:t>
      </w:r>
      <w:r>
        <w:rPr>
          <w:sz w:val="20"/>
          <w:szCs w:val="20"/>
        </w:rPr>
        <w:t xml:space="preserve">;  cf. </w:t>
      </w:r>
      <w:r w:rsidRPr="00CF0B8E">
        <w:rPr>
          <w:b/>
          <w:sz w:val="20"/>
          <w:szCs w:val="20"/>
        </w:rPr>
        <w:t>meue</w:t>
      </w:r>
      <w:r>
        <w:rPr>
          <w:sz w:val="20"/>
          <w:szCs w:val="20"/>
        </w:rPr>
        <w:t xml:space="preserve"> = superior, senior</w:t>
      </w:r>
      <w:r w:rsidRPr="00C23743">
        <w:rPr>
          <w:sz w:val="20"/>
          <w:szCs w:val="20"/>
        </w:rPr>
        <w:t>)  (</w:t>
      </w:r>
      <w:r>
        <w:rPr>
          <w:i/>
          <w:sz w:val="20"/>
          <w:szCs w:val="20"/>
        </w:rPr>
        <w:t xml:space="preserve">that kid living on </w:t>
      </w:r>
      <w:r w:rsidRPr="00C23743">
        <w:rPr>
          <w:i/>
          <w:sz w:val="20"/>
          <w:szCs w:val="20"/>
        </w:rPr>
        <w:t xml:space="preserve">the </w:t>
      </w:r>
      <w:r w:rsidRPr="00C23743">
        <w:rPr>
          <w:i/>
          <w:sz w:val="20"/>
          <w:szCs w:val="20"/>
          <w:u w:val="single"/>
        </w:rPr>
        <w:t>Sue</w:t>
      </w:r>
      <w:r w:rsidRPr="00C23743">
        <w:rPr>
          <w:i/>
          <w:sz w:val="20"/>
          <w:szCs w:val="20"/>
        </w:rPr>
        <w:t xml:space="preserve">z Canal is the youngest </w:t>
      </w:r>
      <w:r w:rsidRPr="00C23743">
        <w:rPr>
          <w:i/>
          <w:sz w:val="20"/>
          <w:szCs w:val="20"/>
          <w:u w:val="single"/>
        </w:rPr>
        <w:t>ko</w:t>
      </w:r>
      <w:r w:rsidRPr="00C23743">
        <w:rPr>
          <w:i/>
          <w:sz w:val="20"/>
          <w:szCs w:val="20"/>
        </w:rPr>
        <w:t xml:space="preserve">, or </w:t>
      </w:r>
      <w:r w:rsidRPr="00C23743">
        <w:rPr>
          <w:i/>
          <w:sz w:val="20"/>
          <w:szCs w:val="20"/>
          <w:u w:val="single"/>
        </w:rPr>
        <w:t>youngest child</w:t>
      </w:r>
      <w:r w:rsidRPr="00C23743">
        <w:rPr>
          <w:sz w:val="20"/>
          <w:szCs w:val="20"/>
        </w:rPr>
        <w:t>)</w:t>
      </w:r>
    </w:p>
    <w:p w:rsidR="00194581" w:rsidRPr="00C23743" w:rsidRDefault="00194581" w:rsidP="007A47ED">
      <w:pPr>
        <w:widowControl w:val="0"/>
        <w:rPr>
          <w:sz w:val="20"/>
          <w:szCs w:val="20"/>
        </w:rPr>
      </w:pPr>
      <w:r w:rsidRPr="00C23743">
        <w:rPr>
          <w:sz w:val="20"/>
          <w:szCs w:val="20"/>
        </w:rPr>
        <w:t>17.  As for this vegetable, of raw, you cannot eat.  Use the longer form of the potential verb.  Meaning, you can’t eat it raw.</w:t>
      </w:r>
    </w:p>
    <w:p w:rsidR="00194581" w:rsidRPr="00C23743" w:rsidRDefault="00194581" w:rsidP="007A47ED">
      <w:pPr>
        <w:widowControl w:val="0"/>
        <w:rPr>
          <w:sz w:val="20"/>
          <w:szCs w:val="20"/>
        </w:rPr>
      </w:pPr>
      <w:r w:rsidRPr="00C23743">
        <w:rPr>
          <w:rFonts w:hint="eastAsia"/>
          <w:sz w:val="20"/>
          <w:szCs w:val="20"/>
        </w:rPr>
        <w:t>この野菜は生で食べられません。</w:t>
      </w:r>
    </w:p>
    <w:p w:rsidR="00194581" w:rsidRPr="00C23743" w:rsidRDefault="00194581" w:rsidP="007A47ED">
      <w:pPr>
        <w:widowControl w:val="0"/>
        <w:rPr>
          <w:sz w:val="20"/>
          <w:szCs w:val="20"/>
        </w:rPr>
      </w:pPr>
      <w:r w:rsidRPr="00C23743">
        <w:rPr>
          <w:sz w:val="20"/>
          <w:szCs w:val="20"/>
        </w:rPr>
        <w:lastRenderedPageBreak/>
        <w:t>Kono yasai wa nama de taberaremasen.  (</w:t>
      </w:r>
      <w:r w:rsidRPr="00C23743">
        <w:rPr>
          <w:b/>
          <w:sz w:val="20"/>
          <w:szCs w:val="20"/>
        </w:rPr>
        <w:t>nama</w:t>
      </w:r>
      <w:r w:rsidRPr="00C23743">
        <w:rPr>
          <w:sz w:val="20"/>
          <w:szCs w:val="20"/>
        </w:rPr>
        <w:t xml:space="preserve"> = raw, uncooked, underdone, rare)  (</w:t>
      </w:r>
      <w:r w:rsidR="00B73652">
        <w:rPr>
          <w:i/>
          <w:sz w:val="20"/>
          <w:szCs w:val="20"/>
        </w:rPr>
        <w:t xml:space="preserve">Joe </w:t>
      </w:r>
      <w:r w:rsidR="00B73652" w:rsidRPr="00B73652">
        <w:rPr>
          <w:i/>
          <w:sz w:val="20"/>
          <w:szCs w:val="20"/>
          <w:u w:val="single"/>
        </w:rPr>
        <w:t>Nama</w:t>
      </w:r>
      <w:r w:rsidR="00B73652">
        <w:rPr>
          <w:i/>
          <w:sz w:val="20"/>
          <w:szCs w:val="20"/>
        </w:rPr>
        <w:t xml:space="preserve">th eats all of his food </w:t>
      </w:r>
      <w:r w:rsidR="00B73652" w:rsidRPr="00B73652">
        <w:rPr>
          <w:i/>
          <w:sz w:val="20"/>
          <w:szCs w:val="20"/>
          <w:u w:val="single"/>
        </w:rPr>
        <w:t>raw</w:t>
      </w:r>
      <w:r w:rsidRPr="00C23743">
        <w:rPr>
          <w:sz w:val="20"/>
          <w:szCs w:val="20"/>
        </w:rPr>
        <w:t>)</w:t>
      </w:r>
    </w:p>
    <w:p w:rsidR="00194581" w:rsidRPr="00C23743" w:rsidRDefault="00194581" w:rsidP="007A47ED">
      <w:pPr>
        <w:widowControl w:val="0"/>
        <w:rPr>
          <w:sz w:val="20"/>
          <w:szCs w:val="20"/>
        </w:rPr>
      </w:pPr>
      <w:r w:rsidRPr="00C23743">
        <w:rPr>
          <w:sz w:val="20"/>
          <w:szCs w:val="20"/>
        </w:rPr>
        <w:t xml:space="preserve">18.  Boil or bake or, please decide.  Use ka twice to mean </w:t>
      </w:r>
      <w:r w:rsidRPr="00C23743">
        <w:rPr>
          <w:i/>
          <w:sz w:val="20"/>
          <w:szCs w:val="20"/>
        </w:rPr>
        <w:t>or,</w:t>
      </w:r>
      <w:r w:rsidRPr="00C23743">
        <w:rPr>
          <w:sz w:val="20"/>
          <w:szCs w:val="20"/>
        </w:rPr>
        <w:t xml:space="preserve"> and to show an exhaustive list.  Use ni suru to mean decide.  Meaning, please</w:t>
      </w:r>
      <w:r w:rsidR="00B73652">
        <w:rPr>
          <w:sz w:val="20"/>
          <w:szCs w:val="20"/>
        </w:rPr>
        <w:t xml:space="preserve"> </w:t>
      </w:r>
      <w:r w:rsidRPr="00C23743">
        <w:rPr>
          <w:sz w:val="20"/>
          <w:szCs w:val="20"/>
        </w:rPr>
        <w:t xml:space="preserve">choose to either </w:t>
      </w:r>
      <w:r>
        <w:rPr>
          <w:sz w:val="20"/>
          <w:szCs w:val="20"/>
        </w:rPr>
        <w:t>boil or bake this</w:t>
      </w:r>
      <w:r w:rsidRPr="00C23743">
        <w:rPr>
          <w:sz w:val="20"/>
          <w:szCs w:val="20"/>
        </w:rPr>
        <w:t>.</w:t>
      </w:r>
    </w:p>
    <w:p w:rsidR="00194581" w:rsidRDefault="00194581" w:rsidP="007A47ED">
      <w:pPr>
        <w:widowControl w:val="0"/>
        <w:rPr>
          <w:sz w:val="20"/>
          <w:szCs w:val="20"/>
        </w:rPr>
      </w:pPr>
      <w:r w:rsidRPr="00C23743">
        <w:rPr>
          <w:rFonts w:hint="eastAsia"/>
          <w:sz w:val="20"/>
          <w:szCs w:val="20"/>
        </w:rPr>
        <w:t>ゆでるか焼くかにしてください。</w:t>
      </w:r>
    </w:p>
    <w:p w:rsidR="00194581" w:rsidRPr="00C23743" w:rsidRDefault="00194581" w:rsidP="007A47ED">
      <w:pPr>
        <w:widowControl w:val="0"/>
        <w:rPr>
          <w:sz w:val="20"/>
          <w:szCs w:val="20"/>
        </w:rPr>
      </w:pPr>
      <w:r w:rsidRPr="00C23743">
        <w:rPr>
          <w:sz w:val="20"/>
          <w:szCs w:val="20"/>
          <w:lang w:val="es-US"/>
        </w:rPr>
        <w:t xml:space="preserve">Yuderu ka yaku ka ni shite kudasai.  </w:t>
      </w:r>
      <w:r w:rsidRPr="00A5344B">
        <w:rPr>
          <w:sz w:val="20"/>
          <w:szCs w:val="20"/>
        </w:rPr>
        <w:t xml:space="preserve">(yuderu no ka yaku no ka, </w:t>
      </w:r>
      <w:r w:rsidRPr="00A5344B">
        <w:rPr>
          <w:i/>
          <w:sz w:val="20"/>
          <w:szCs w:val="20"/>
        </w:rPr>
        <w:t>not</w:t>
      </w:r>
      <w:r w:rsidRPr="00A5344B">
        <w:rPr>
          <w:sz w:val="20"/>
          <w:szCs w:val="20"/>
        </w:rPr>
        <w:t xml:space="preserve"> OK;  yuderu koto ni suru = I decide to boil) (</w:t>
      </w:r>
      <w:r w:rsidRPr="00A5344B">
        <w:rPr>
          <w:b/>
          <w:sz w:val="20"/>
          <w:szCs w:val="20"/>
        </w:rPr>
        <w:t>yuderu</w:t>
      </w:r>
      <w:r w:rsidRPr="00A5344B">
        <w:rPr>
          <w:sz w:val="20"/>
          <w:szCs w:val="20"/>
        </w:rPr>
        <w:t xml:space="preserve"> = to boil;  cf. </w:t>
      </w:r>
      <w:r w:rsidRPr="00A5344B">
        <w:rPr>
          <w:b/>
          <w:sz w:val="20"/>
          <w:szCs w:val="20"/>
        </w:rPr>
        <w:t>yu</w:t>
      </w:r>
      <w:r w:rsidRPr="00A5344B">
        <w:rPr>
          <w:sz w:val="20"/>
          <w:szCs w:val="20"/>
        </w:rPr>
        <w:t xml:space="preserve"> = hot water;  cf. </w:t>
      </w:r>
      <w:r w:rsidRPr="00A5344B">
        <w:rPr>
          <w:b/>
          <w:sz w:val="20"/>
          <w:szCs w:val="20"/>
        </w:rPr>
        <w:t>yudetamago</w:t>
      </w:r>
      <w:r w:rsidRPr="00A5344B">
        <w:rPr>
          <w:sz w:val="20"/>
          <w:szCs w:val="20"/>
        </w:rPr>
        <w:t xml:space="preserve"> = boiled egg</w:t>
      </w:r>
      <w:r w:rsidR="00A5344B" w:rsidRPr="00A5344B">
        <w:rPr>
          <w:sz w:val="20"/>
          <w:szCs w:val="20"/>
        </w:rPr>
        <w:t xml:space="preserve">;  cf. </w:t>
      </w:r>
      <w:r w:rsidR="00A5344B" w:rsidRPr="00A5344B">
        <w:rPr>
          <w:b/>
          <w:sz w:val="20"/>
          <w:szCs w:val="20"/>
        </w:rPr>
        <w:t>waku</w:t>
      </w:r>
      <w:r w:rsidR="00A5344B">
        <w:rPr>
          <w:sz w:val="20"/>
          <w:szCs w:val="20"/>
        </w:rPr>
        <w:t xml:space="preserve"> = to boil;  </w:t>
      </w:r>
      <w:r w:rsidR="00A5344B" w:rsidRPr="00A5344B">
        <w:rPr>
          <w:i/>
          <w:sz w:val="20"/>
          <w:szCs w:val="20"/>
        </w:rPr>
        <w:t>not</w:t>
      </w:r>
      <w:r w:rsidR="00A5344B">
        <w:rPr>
          <w:sz w:val="20"/>
          <w:szCs w:val="20"/>
        </w:rPr>
        <w:t xml:space="preserve"> OK to substitute waku for yuderu in this sentence;  waku is used for heating water;  yuderu is used for boiling food</w:t>
      </w:r>
      <w:r w:rsidRPr="00A5344B">
        <w:rPr>
          <w:sz w:val="20"/>
          <w:szCs w:val="20"/>
        </w:rPr>
        <w:t xml:space="preserve">) </w:t>
      </w:r>
      <w:r w:rsidRPr="00C23743">
        <w:rPr>
          <w:sz w:val="20"/>
          <w:szCs w:val="20"/>
        </w:rPr>
        <w:t>(</w:t>
      </w:r>
      <w:r w:rsidRPr="00C23743">
        <w:rPr>
          <w:b/>
          <w:sz w:val="20"/>
          <w:szCs w:val="20"/>
        </w:rPr>
        <w:t>yaku</w:t>
      </w:r>
      <w:r w:rsidRPr="00C23743">
        <w:rPr>
          <w:sz w:val="20"/>
          <w:szCs w:val="20"/>
        </w:rPr>
        <w:t xml:space="preserve"> = to burn, roast, broil, grill, bake, toast, barbecue) (</w:t>
      </w:r>
      <w:r w:rsidRPr="00C23743">
        <w:rPr>
          <w:i/>
          <w:sz w:val="20"/>
          <w:szCs w:val="20"/>
        </w:rPr>
        <w:t xml:space="preserve">the </w:t>
      </w:r>
      <w:r w:rsidRPr="00C23743">
        <w:rPr>
          <w:i/>
          <w:sz w:val="20"/>
          <w:szCs w:val="20"/>
          <w:u w:val="single"/>
        </w:rPr>
        <w:t>yu</w:t>
      </w:r>
      <w:r w:rsidRPr="00C23743">
        <w:rPr>
          <w:i/>
          <w:sz w:val="20"/>
          <w:szCs w:val="20"/>
        </w:rPr>
        <w:t xml:space="preserve">ca plant </w:t>
      </w:r>
      <w:r w:rsidR="00A5344B">
        <w:rPr>
          <w:i/>
          <w:sz w:val="20"/>
          <w:szCs w:val="20"/>
        </w:rPr>
        <w:t xml:space="preserve">has </w:t>
      </w:r>
      <w:r w:rsidRPr="00C23743">
        <w:rPr>
          <w:i/>
          <w:sz w:val="20"/>
          <w:szCs w:val="20"/>
          <w:u w:val="single"/>
        </w:rPr>
        <w:t>de</w:t>
      </w:r>
      <w:r w:rsidR="00A5344B">
        <w:rPr>
          <w:i/>
          <w:sz w:val="20"/>
          <w:szCs w:val="20"/>
        </w:rPr>
        <w:t>licious</w:t>
      </w:r>
      <w:r w:rsidRPr="00C23743">
        <w:rPr>
          <w:i/>
          <w:sz w:val="20"/>
          <w:szCs w:val="20"/>
        </w:rPr>
        <w:t xml:space="preserve"> </w:t>
      </w:r>
      <w:r w:rsidRPr="00C23743">
        <w:rPr>
          <w:i/>
          <w:sz w:val="20"/>
          <w:szCs w:val="20"/>
          <w:u w:val="single"/>
        </w:rPr>
        <w:t>roo</w:t>
      </w:r>
      <w:r w:rsidRPr="00C23743">
        <w:rPr>
          <w:i/>
          <w:sz w:val="20"/>
          <w:szCs w:val="20"/>
        </w:rPr>
        <w:t>ts</w:t>
      </w:r>
      <w:r w:rsidR="00A5344B">
        <w:rPr>
          <w:i/>
          <w:sz w:val="20"/>
          <w:szCs w:val="20"/>
        </w:rPr>
        <w:t>, but they</w:t>
      </w:r>
      <w:r w:rsidRPr="00C23743">
        <w:rPr>
          <w:i/>
          <w:sz w:val="20"/>
          <w:szCs w:val="20"/>
        </w:rPr>
        <w:t xml:space="preserve"> must be </w:t>
      </w:r>
      <w:r w:rsidRPr="00C23743">
        <w:rPr>
          <w:i/>
          <w:sz w:val="20"/>
          <w:szCs w:val="20"/>
          <w:u w:val="single"/>
        </w:rPr>
        <w:t>boiled</w:t>
      </w:r>
      <w:r w:rsidRPr="00C23743">
        <w:rPr>
          <w:i/>
          <w:sz w:val="20"/>
          <w:szCs w:val="20"/>
        </w:rPr>
        <w:t xml:space="preserve"> before eatin</w:t>
      </w:r>
      <w:r w:rsidRPr="00C23743">
        <w:rPr>
          <w:sz w:val="20"/>
          <w:szCs w:val="20"/>
        </w:rPr>
        <w:t>g)</w:t>
      </w:r>
    </w:p>
    <w:p w:rsidR="00194581" w:rsidRPr="00C23743" w:rsidRDefault="00194581" w:rsidP="007A47ED">
      <w:pPr>
        <w:widowControl w:val="0"/>
        <w:rPr>
          <w:sz w:val="20"/>
          <w:szCs w:val="20"/>
        </w:rPr>
      </w:pPr>
      <w:r w:rsidRPr="00C23743">
        <w:rPr>
          <w:sz w:val="20"/>
          <w:szCs w:val="20"/>
        </w:rPr>
        <w:t xml:space="preserve">19.  To an Olympics athlete I am chosen on, and </w:t>
      </w:r>
      <w:r>
        <w:rPr>
          <w:sz w:val="20"/>
          <w:szCs w:val="20"/>
        </w:rPr>
        <w:t>the dream got realized</w:t>
      </w:r>
      <w:r w:rsidRPr="00C23743">
        <w:rPr>
          <w:sz w:val="20"/>
          <w:szCs w:val="20"/>
        </w:rPr>
        <w:t xml:space="preserve">.  </w:t>
      </w:r>
      <w:r>
        <w:rPr>
          <w:sz w:val="20"/>
          <w:szCs w:val="20"/>
        </w:rPr>
        <w:t xml:space="preserve">Don’t use no after Olympics.  </w:t>
      </w:r>
      <w:r w:rsidRPr="00C23743">
        <w:rPr>
          <w:sz w:val="20"/>
          <w:szCs w:val="20"/>
        </w:rPr>
        <w:t xml:space="preserve">Use the passive form of erabu.  Use te to mean since.  </w:t>
      </w:r>
      <w:r>
        <w:rPr>
          <w:sz w:val="20"/>
          <w:szCs w:val="20"/>
        </w:rPr>
        <w:t xml:space="preserve">Use jitsugen suru.  This is an intransitive verb.  </w:t>
      </w:r>
      <w:r w:rsidRPr="00C23743">
        <w:rPr>
          <w:sz w:val="20"/>
          <w:szCs w:val="20"/>
        </w:rPr>
        <w:t xml:space="preserve">Meaning, since I am chosen as an Olympics athlete, my dream came true.  Plain speech.  </w:t>
      </w:r>
    </w:p>
    <w:p w:rsidR="00194581" w:rsidRPr="00C23743" w:rsidRDefault="00194581" w:rsidP="007A47ED">
      <w:pPr>
        <w:widowControl w:val="0"/>
        <w:rPr>
          <w:sz w:val="20"/>
          <w:szCs w:val="20"/>
          <w:lang w:val="es-US"/>
        </w:rPr>
      </w:pPr>
      <w:r w:rsidRPr="00C23743">
        <w:rPr>
          <w:rFonts w:hint="eastAsia"/>
          <w:sz w:val="20"/>
          <w:szCs w:val="20"/>
        </w:rPr>
        <w:t>オリンピック選手に選ばれて、夢が実現した。</w:t>
      </w:r>
    </w:p>
    <w:p w:rsidR="005E2E80" w:rsidRDefault="00194581" w:rsidP="007A47ED">
      <w:pPr>
        <w:widowControl w:val="0"/>
        <w:rPr>
          <w:color w:val="000000"/>
          <w:sz w:val="20"/>
          <w:szCs w:val="20"/>
        </w:rPr>
      </w:pPr>
      <w:r w:rsidRPr="00C23743">
        <w:rPr>
          <w:sz w:val="20"/>
          <w:szCs w:val="20"/>
          <w:lang w:val="es-US"/>
        </w:rPr>
        <w:t xml:space="preserve">Orinpikku senshu ni erabarete, yume ga jitsugen shita.  </w:t>
      </w:r>
      <w:r w:rsidRPr="00E25576">
        <w:rPr>
          <w:sz w:val="20"/>
          <w:szCs w:val="20"/>
        </w:rPr>
        <w:t xml:space="preserve">(yume </w:t>
      </w:r>
      <w:r>
        <w:rPr>
          <w:sz w:val="20"/>
          <w:szCs w:val="20"/>
        </w:rPr>
        <w:t>w</w:t>
      </w:r>
      <w:r w:rsidRPr="00E25576">
        <w:rPr>
          <w:sz w:val="20"/>
          <w:szCs w:val="20"/>
        </w:rPr>
        <w:t xml:space="preserve">o, also OK)  </w:t>
      </w:r>
      <w:r w:rsidRPr="00C23743">
        <w:rPr>
          <w:sz w:val="20"/>
          <w:szCs w:val="20"/>
        </w:rPr>
        <w:t>(</w:t>
      </w:r>
      <w:r w:rsidRPr="00C23743">
        <w:rPr>
          <w:b/>
          <w:sz w:val="20"/>
          <w:szCs w:val="20"/>
        </w:rPr>
        <w:t>erabu</w:t>
      </w:r>
      <w:r w:rsidRPr="00C23743">
        <w:rPr>
          <w:sz w:val="20"/>
          <w:szCs w:val="20"/>
        </w:rPr>
        <w:t xml:space="preserve"> = to choose;  erabareru = to be chosen) (</w:t>
      </w:r>
      <w:r w:rsidRPr="00C23743">
        <w:rPr>
          <w:b/>
          <w:sz w:val="20"/>
          <w:szCs w:val="20"/>
        </w:rPr>
        <w:t>jitsugen</w:t>
      </w:r>
      <w:r w:rsidRPr="00C23743">
        <w:rPr>
          <w:sz w:val="20"/>
          <w:szCs w:val="20"/>
        </w:rPr>
        <w:t xml:space="preserve"> = implementation, materialization, realization;  </w:t>
      </w:r>
      <w:r w:rsidRPr="005E2E80">
        <w:rPr>
          <w:b/>
          <w:sz w:val="20"/>
          <w:szCs w:val="20"/>
        </w:rPr>
        <w:t>jitsugen suru</w:t>
      </w:r>
      <w:r w:rsidRPr="00C23743">
        <w:rPr>
          <w:sz w:val="20"/>
          <w:szCs w:val="20"/>
        </w:rPr>
        <w:t xml:space="preserve"> = to </w:t>
      </w:r>
      <w:r w:rsidR="00F716AA">
        <w:rPr>
          <w:sz w:val="20"/>
          <w:szCs w:val="20"/>
        </w:rPr>
        <w:t xml:space="preserve">be </w:t>
      </w:r>
      <w:r w:rsidRPr="00C23743">
        <w:rPr>
          <w:sz w:val="20"/>
          <w:szCs w:val="20"/>
        </w:rPr>
        <w:t>implement</w:t>
      </w:r>
      <w:r w:rsidR="00F716AA">
        <w:rPr>
          <w:sz w:val="20"/>
          <w:szCs w:val="20"/>
        </w:rPr>
        <w:t>ed</w:t>
      </w:r>
      <w:r w:rsidRPr="00C23743">
        <w:rPr>
          <w:sz w:val="20"/>
          <w:szCs w:val="20"/>
        </w:rPr>
        <w:t xml:space="preserve"> or realize</w:t>
      </w:r>
      <w:r w:rsidR="00F716AA">
        <w:rPr>
          <w:sz w:val="20"/>
          <w:szCs w:val="20"/>
        </w:rPr>
        <w:t>d</w:t>
      </w:r>
      <w:r>
        <w:rPr>
          <w:sz w:val="20"/>
          <w:szCs w:val="20"/>
        </w:rPr>
        <w:t xml:space="preserve">;  cf. </w:t>
      </w:r>
      <w:r w:rsidRPr="00D5596B">
        <w:rPr>
          <w:b/>
          <w:sz w:val="20"/>
          <w:szCs w:val="20"/>
        </w:rPr>
        <w:t>kanau</w:t>
      </w:r>
      <w:r w:rsidR="005E2E80" w:rsidRPr="005E2E80">
        <w:rPr>
          <w:sz w:val="20"/>
          <w:szCs w:val="20"/>
        </w:rPr>
        <w:t>, intransitive</w:t>
      </w:r>
      <w:r>
        <w:rPr>
          <w:sz w:val="20"/>
          <w:szCs w:val="20"/>
        </w:rPr>
        <w:t xml:space="preserve"> = to come true, be fulfilled; </w:t>
      </w:r>
      <w:r w:rsidR="00B573E3">
        <w:rPr>
          <w:sz w:val="20"/>
          <w:szCs w:val="20"/>
        </w:rPr>
        <w:t xml:space="preserve">OK to </w:t>
      </w:r>
      <w:r w:rsidR="009421CD">
        <w:rPr>
          <w:sz w:val="20"/>
          <w:szCs w:val="20"/>
        </w:rPr>
        <w:t>substitute</w:t>
      </w:r>
      <w:r w:rsidR="00B573E3">
        <w:rPr>
          <w:sz w:val="20"/>
          <w:szCs w:val="20"/>
        </w:rPr>
        <w:t xml:space="preserve"> kanatta  </w:t>
      </w:r>
      <w:r w:rsidR="009421CD">
        <w:rPr>
          <w:sz w:val="20"/>
          <w:szCs w:val="20"/>
        </w:rPr>
        <w:t>for jitsugen shita in this sentence</w:t>
      </w:r>
      <w:r w:rsidR="00B573E3">
        <w:rPr>
          <w:sz w:val="20"/>
          <w:szCs w:val="20"/>
        </w:rPr>
        <w:t xml:space="preserve">;  </w:t>
      </w:r>
      <w:r w:rsidR="005E2E80" w:rsidRPr="00791819">
        <w:rPr>
          <w:color w:val="000000"/>
          <w:sz w:val="20"/>
          <w:szCs w:val="20"/>
        </w:rPr>
        <w:t xml:space="preserve">cf. </w:t>
      </w:r>
      <w:r w:rsidR="005E2E80" w:rsidRPr="009102DF">
        <w:rPr>
          <w:b/>
          <w:color w:val="000000"/>
          <w:sz w:val="20"/>
          <w:szCs w:val="20"/>
        </w:rPr>
        <w:t>kanaeru</w:t>
      </w:r>
      <w:r w:rsidR="009421CD">
        <w:rPr>
          <w:b/>
          <w:color w:val="000000"/>
          <w:sz w:val="20"/>
          <w:szCs w:val="20"/>
        </w:rPr>
        <w:t xml:space="preserve">, </w:t>
      </w:r>
      <w:r w:rsidR="009421CD" w:rsidRPr="009421CD">
        <w:rPr>
          <w:color w:val="000000"/>
          <w:sz w:val="20"/>
          <w:szCs w:val="20"/>
        </w:rPr>
        <w:t>transitive</w:t>
      </w:r>
      <w:r w:rsidR="005E2E80" w:rsidRPr="00791819">
        <w:rPr>
          <w:color w:val="000000"/>
          <w:sz w:val="20"/>
          <w:szCs w:val="20"/>
        </w:rPr>
        <w:t xml:space="preserve"> = </w:t>
      </w:r>
      <w:r w:rsidR="005E2E80">
        <w:rPr>
          <w:color w:val="000000"/>
          <w:sz w:val="20"/>
          <w:szCs w:val="20"/>
        </w:rPr>
        <w:t xml:space="preserve">to </w:t>
      </w:r>
      <w:r w:rsidR="005E2E80" w:rsidRPr="00791819">
        <w:rPr>
          <w:color w:val="000000"/>
          <w:sz w:val="20"/>
          <w:szCs w:val="20"/>
        </w:rPr>
        <w:t>grant a request, hear a prayer</w:t>
      </w:r>
      <w:r w:rsidR="009421CD">
        <w:rPr>
          <w:color w:val="000000"/>
          <w:sz w:val="20"/>
          <w:szCs w:val="20"/>
        </w:rPr>
        <w:t xml:space="preserve">;  </w:t>
      </w:r>
      <w:r w:rsidR="009421CD" w:rsidRPr="009421CD">
        <w:rPr>
          <w:i/>
          <w:color w:val="000000"/>
          <w:sz w:val="20"/>
          <w:szCs w:val="20"/>
        </w:rPr>
        <w:t>not</w:t>
      </w:r>
      <w:r w:rsidR="009421CD">
        <w:rPr>
          <w:color w:val="000000"/>
          <w:sz w:val="20"/>
          <w:szCs w:val="20"/>
        </w:rPr>
        <w:t xml:space="preserve"> OK to substitute kanaeta for jitsugen shita in this sentence, since kanaeru is transitive</w:t>
      </w:r>
      <w:r w:rsidR="005E2E80" w:rsidRPr="00791819">
        <w:rPr>
          <w:color w:val="000000"/>
          <w:sz w:val="20"/>
          <w:szCs w:val="20"/>
        </w:rPr>
        <w:t xml:space="preserve">;  </w:t>
      </w:r>
      <w:r w:rsidR="009421CD">
        <w:rPr>
          <w:color w:val="000000"/>
          <w:sz w:val="20"/>
          <w:szCs w:val="20"/>
        </w:rPr>
        <w:t xml:space="preserve">cf. </w:t>
      </w:r>
      <w:r w:rsidR="009421CD" w:rsidRPr="005A0F18">
        <w:rPr>
          <w:b/>
          <w:color w:val="000000"/>
          <w:sz w:val="20"/>
          <w:szCs w:val="20"/>
        </w:rPr>
        <w:t>kanau</w:t>
      </w:r>
      <w:r w:rsidR="009421CD">
        <w:rPr>
          <w:color w:val="000000"/>
          <w:sz w:val="20"/>
          <w:szCs w:val="20"/>
        </w:rPr>
        <w:t xml:space="preserve"> = to match in a competition;  </w:t>
      </w:r>
      <w:r w:rsidR="005E2E80" w:rsidRPr="00791819">
        <w:rPr>
          <w:color w:val="000000"/>
          <w:sz w:val="20"/>
          <w:szCs w:val="20"/>
        </w:rPr>
        <w:t xml:space="preserve">cf. </w:t>
      </w:r>
      <w:r w:rsidR="005E2E80" w:rsidRPr="009102DF">
        <w:rPr>
          <w:b/>
          <w:color w:val="000000"/>
          <w:sz w:val="20"/>
          <w:szCs w:val="20"/>
        </w:rPr>
        <w:t>kamau</w:t>
      </w:r>
      <w:r w:rsidR="005E2E80" w:rsidRPr="00791819">
        <w:rPr>
          <w:color w:val="000000"/>
          <w:sz w:val="20"/>
          <w:szCs w:val="20"/>
        </w:rPr>
        <w:t xml:space="preserve"> = to care about, pay attention to, take care of</w:t>
      </w:r>
      <w:r w:rsidR="005C33EB">
        <w:rPr>
          <w:color w:val="000000"/>
          <w:sz w:val="20"/>
          <w:szCs w:val="20"/>
        </w:rPr>
        <w:t xml:space="preserve">;  cf. </w:t>
      </w:r>
      <w:r w:rsidR="005C33EB" w:rsidRPr="001F2BED">
        <w:rPr>
          <w:b/>
          <w:sz w:val="20"/>
          <w:szCs w:val="20"/>
        </w:rPr>
        <w:t>hatsugen</w:t>
      </w:r>
      <w:r w:rsidR="005C33EB" w:rsidRPr="00542A68">
        <w:rPr>
          <w:sz w:val="20"/>
          <w:szCs w:val="20"/>
        </w:rPr>
        <w:t xml:space="preserve"> = a statement, remark, proposal;  </w:t>
      </w:r>
      <w:r w:rsidR="005C33EB" w:rsidRPr="001F2BED">
        <w:rPr>
          <w:b/>
          <w:sz w:val="20"/>
          <w:szCs w:val="20"/>
        </w:rPr>
        <w:t>hatsugen suru</w:t>
      </w:r>
      <w:r w:rsidR="005C33EB" w:rsidRPr="00542A68">
        <w:rPr>
          <w:sz w:val="20"/>
          <w:szCs w:val="20"/>
        </w:rPr>
        <w:t xml:space="preserve"> = to make a statement</w:t>
      </w:r>
      <w:r w:rsidR="005C33EB">
        <w:rPr>
          <w:sz w:val="20"/>
          <w:szCs w:val="20"/>
        </w:rPr>
        <w:t xml:space="preserve">)  </w:t>
      </w:r>
      <w:r w:rsidRPr="00C23743">
        <w:rPr>
          <w:sz w:val="20"/>
          <w:szCs w:val="20"/>
        </w:rPr>
        <w:t>(</w:t>
      </w:r>
      <w:r w:rsidR="00BE5658">
        <w:rPr>
          <w:i/>
          <w:sz w:val="20"/>
          <w:szCs w:val="20"/>
        </w:rPr>
        <w:t xml:space="preserve">in the jiu </w:t>
      </w:r>
      <w:r w:rsidR="00BE5658" w:rsidRPr="00BE5658">
        <w:rPr>
          <w:i/>
          <w:sz w:val="20"/>
          <w:szCs w:val="20"/>
          <w:u w:val="single"/>
        </w:rPr>
        <w:t>jitsu</w:t>
      </w:r>
      <w:r w:rsidR="00BE5658">
        <w:rPr>
          <w:i/>
          <w:sz w:val="20"/>
          <w:szCs w:val="20"/>
        </w:rPr>
        <w:t xml:space="preserve"> tournament, </w:t>
      </w:r>
      <w:r w:rsidRPr="00C23743">
        <w:rPr>
          <w:i/>
          <w:sz w:val="20"/>
          <w:szCs w:val="20"/>
          <w:u w:val="single"/>
        </w:rPr>
        <w:t>Gen</w:t>
      </w:r>
      <w:r w:rsidRPr="00C23743">
        <w:rPr>
          <w:i/>
          <w:sz w:val="20"/>
          <w:szCs w:val="20"/>
        </w:rPr>
        <w:t xml:space="preserve">ghis achieved the </w:t>
      </w:r>
      <w:r w:rsidRPr="00C23743">
        <w:rPr>
          <w:i/>
          <w:sz w:val="20"/>
          <w:szCs w:val="20"/>
          <w:u w:val="single"/>
        </w:rPr>
        <w:t>implementation</w:t>
      </w:r>
      <w:r w:rsidRPr="00C23743">
        <w:rPr>
          <w:i/>
          <w:sz w:val="20"/>
          <w:szCs w:val="20"/>
        </w:rPr>
        <w:t xml:space="preserve">, </w:t>
      </w:r>
      <w:r w:rsidRPr="00C23743">
        <w:rPr>
          <w:i/>
          <w:sz w:val="20"/>
          <w:szCs w:val="20"/>
          <w:u w:val="single"/>
        </w:rPr>
        <w:t>materialization</w:t>
      </w:r>
      <w:r w:rsidRPr="00C23743">
        <w:rPr>
          <w:i/>
          <w:sz w:val="20"/>
          <w:szCs w:val="20"/>
        </w:rPr>
        <w:t xml:space="preserve"> and </w:t>
      </w:r>
      <w:r w:rsidRPr="00C23743">
        <w:rPr>
          <w:i/>
          <w:sz w:val="20"/>
          <w:szCs w:val="20"/>
          <w:u w:val="single"/>
        </w:rPr>
        <w:t>realization</w:t>
      </w:r>
      <w:r w:rsidRPr="00C23743">
        <w:rPr>
          <w:i/>
          <w:sz w:val="20"/>
          <w:szCs w:val="20"/>
        </w:rPr>
        <w:t xml:space="preserve"> of </w:t>
      </w:r>
      <w:r w:rsidR="00BE5658">
        <w:rPr>
          <w:i/>
          <w:sz w:val="20"/>
          <w:szCs w:val="20"/>
        </w:rPr>
        <w:t>his dream)</w:t>
      </w:r>
      <w:r w:rsidR="005E2E80">
        <w:rPr>
          <w:sz w:val="20"/>
          <w:szCs w:val="20"/>
        </w:rPr>
        <w:t xml:space="preserve"> </w:t>
      </w:r>
      <w:r w:rsidR="005E2E80" w:rsidRPr="00791819">
        <w:rPr>
          <w:color w:val="000000"/>
          <w:sz w:val="20"/>
          <w:szCs w:val="20"/>
        </w:rPr>
        <w:t>(</w:t>
      </w:r>
      <w:r w:rsidR="007346C2" w:rsidRPr="00253D87">
        <w:rPr>
          <w:i/>
          <w:color w:val="000000"/>
          <w:sz w:val="20"/>
          <w:szCs w:val="20"/>
          <w:u w:val="single"/>
        </w:rPr>
        <w:t>Ca</w:t>
      </w:r>
      <w:r w:rsidR="007346C2" w:rsidRPr="00253D87">
        <w:rPr>
          <w:i/>
          <w:color w:val="000000"/>
          <w:sz w:val="20"/>
          <w:szCs w:val="20"/>
        </w:rPr>
        <w:t>na</w:t>
      </w:r>
      <w:r w:rsidR="007346C2">
        <w:rPr>
          <w:i/>
          <w:color w:val="000000"/>
          <w:sz w:val="20"/>
          <w:szCs w:val="20"/>
        </w:rPr>
        <w:t xml:space="preserve">da </w:t>
      </w:r>
      <w:r w:rsidR="007346C2" w:rsidRPr="00253D87">
        <w:rPr>
          <w:i/>
          <w:color w:val="000000"/>
          <w:sz w:val="20"/>
          <w:szCs w:val="20"/>
          <w:u w:val="single"/>
        </w:rPr>
        <w:t>now</w:t>
      </w:r>
      <w:r w:rsidR="007346C2">
        <w:rPr>
          <w:i/>
          <w:color w:val="000000"/>
          <w:sz w:val="20"/>
          <w:szCs w:val="20"/>
        </w:rPr>
        <w:t xml:space="preserve"> </w:t>
      </w:r>
      <w:r w:rsidR="007346C2" w:rsidRPr="00253D87">
        <w:rPr>
          <w:i/>
          <w:color w:val="000000"/>
          <w:sz w:val="20"/>
          <w:szCs w:val="20"/>
          <w:u w:val="single"/>
        </w:rPr>
        <w:t>matches</w:t>
      </w:r>
      <w:r w:rsidR="007346C2">
        <w:rPr>
          <w:i/>
          <w:color w:val="000000"/>
          <w:sz w:val="20"/>
          <w:szCs w:val="20"/>
        </w:rPr>
        <w:t xml:space="preserve"> all other countries in ice hockey</w:t>
      </w:r>
      <w:r w:rsidR="007346C2">
        <w:rPr>
          <w:color w:val="000000"/>
          <w:sz w:val="20"/>
          <w:szCs w:val="20"/>
        </w:rPr>
        <w:t>)</w:t>
      </w:r>
      <w:r w:rsidR="005C33EB">
        <w:rPr>
          <w:color w:val="000000"/>
          <w:sz w:val="20"/>
          <w:szCs w:val="20"/>
        </w:rPr>
        <w:t xml:space="preserve">  (</w:t>
      </w:r>
      <w:r w:rsidR="005C33EB" w:rsidRPr="005C33EB">
        <w:rPr>
          <w:i/>
          <w:color w:val="000000"/>
          <w:sz w:val="20"/>
          <w:szCs w:val="20"/>
        </w:rPr>
        <w:t xml:space="preserve">taking a </w:t>
      </w:r>
      <w:r w:rsidR="005C33EB" w:rsidRPr="005C33EB">
        <w:rPr>
          <w:i/>
          <w:color w:val="000000"/>
          <w:sz w:val="20"/>
          <w:szCs w:val="20"/>
          <w:u w:val="single"/>
        </w:rPr>
        <w:t>hat</w:t>
      </w:r>
      <w:r w:rsidR="005C33EB" w:rsidRPr="005C33EB">
        <w:rPr>
          <w:i/>
          <w:color w:val="000000"/>
          <w:sz w:val="20"/>
          <w:szCs w:val="20"/>
        </w:rPr>
        <w:t xml:space="preserve"> from his </w:t>
      </w:r>
      <w:r w:rsidR="005C33EB" w:rsidRPr="005C33EB">
        <w:rPr>
          <w:i/>
          <w:color w:val="000000"/>
          <w:sz w:val="20"/>
          <w:szCs w:val="20"/>
          <w:u w:val="single"/>
        </w:rPr>
        <w:t>sui</w:t>
      </w:r>
      <w:r w:rsidR="005C33EB" w:rsidRPr="005C33EB">
        <w:rPr>
          <w:i/>
          <w:color w:val="000000"/>
          <w:sz w:val="20"/>
          <w:szCs w:val="20"/>
        </w:rPr>
        <w:t xml:space="preserve">tcase, </w:t>
      </w:r>
      <w:r w:rsidR="005C33EB" w:rsidRPr="005C33EB">
        <w:rPr>
          <w:i/>
          <w:color w:val="000000"/>
          <w:sz w:val="20"/>
          <w:szCs w:val="20"/>
          <w:u w:val="single"/>
        </w:rPr>
        <w:t>Gen</w:t>
      </w:r>
      <w:r w:rsidR="005C33EB" w:rsidRPr="005C33EB">
        <w:rPr>
          <w:i/>
          <w:color w:val="000000"/>
          <w:sz w:val="20"/>
          <w:szCs w:val="20"/>
        </w:rPr>
        <w:t xml:space="preserve">ghis Khan made a </w:t>
      </w:r>
      <w:r w:rsidR="005C33EB" w:rsidRPr="005C33EB">
        <w:rPr>
          <w:i/>
          <w:color w:val="000000"/>
          <w:sz w:val="20"/>
          <w:szCs w:val="20"/>
          <w:u w:val="single"/>
        </w:rPr>
        <w:t>statement</w:t>
      </w:r>
      <w:r w:rsidR="005C33EB">
        <w:rPr>
          <w:color w:val="000000"/>
          <w:sz w:val="20"/>
          <w:szCs w:val="20"/>
        </w:rPr>
        <w:t xml:space="preserve">) </w:t>
      </w:r>
    </w:p>
    <w:p w:rsidR="00194581" w:rsidRPr="00C23743" w:rsidRDefault="005C33EB" w:rsidP="007A47ED">
      <w:pPr>
        <w:widowControl w:val="0"/>
        <w:rPr>
          <w:sz w:val="20"/>
          <w:szCs w:val="20"/>
        </w:rPr>
      </w:pPr>
      <w:r w:rsidRPr="00542A68">
        <w:rPr>
          <w:sz w:val="20"/>
          <w:szCs w:val="20"/>
        </w:rPr>
        <w:t xml:space="preserve"> </w:t>
      </w:r>
      <w:r w:rsidR="00194581" w:rsidRPr="00C23743">
        <w:rPr>
          <w:sz w:val="20"/>
          <w:szCs w:val="20"/>
        </w:rPr>
        <w:t xml:space="preserve">20.  The sneaker’s string is being untied, for sure.  Plain speech.  </w:t>
      </w:r>
    </w:p>
    <w:p w:rsidR="00194581" w:rsidRPr="00C23743" w:rsidRDefault="00194581" w:rsidP="007A47ED">
      <w:pPr>
        <w:widowControl w:val="0"/>
        <w:rPr>
          <w:sz w:val="20"/>
          <w:szCs w:val="20"/>
          <w:lang w:val="es-US"/>
        </w:rPr>
      </w:pPr>
      <w:r w:rsidRPr="00C23743">
        <w:rPr>
          <w:rFonts w:hint="eastAsia"/>
          <w:sz w:val="20"/>
          <w:szCs w:val="20"/>
          <w:lang w:val="es-US"/>
        </w:rPr>
        <w:t>スニーカーのひもがほどけているよ。</w:t>
      </w:r>
    </w:p>
    <w:p w:rsidR="00194581" w:rsidRDefault="00194581" w:rsidP="007A47ED">
      <w:pPr>
        <w:widowControl w:val="0"/>
        <w:rPr>
          <w:sz w:val="20"/>
          <w:szCs w:val="20"/>
        </w:rPr>
      </w:pPr>
      <w:r w:rsidRPr="00C23743">
        <w:rPr>
          <w:sz w:val="20"/>
          <w:szCs w:val="20"/>
          <w:lang w:val="es-US"/>
        </w:rPr>
        <w:t xml:space="preserve">Suniikaa no himo ga hodokete iru yo.  </w:t>
      </w:r>
      <w:r w:rsidRPr="00C23743">
        <w:rPr>
          <w:sz w:val="20"/>
          <w:szCs w:val="20"/>
        </w:rPr>
        <w:t>(</w:t>
      </w:r>
      <w:r w:rsidRPr="00C23743">
        <w:rPr>
          <w:b/>
          <w:sz w:val="20"/>
          <w:szCs w:val="20"/>
        </w:rPr>
        <w:t>hodokeru</w:t>
      </w:r>
      <w:r w:rsidR="00B573E3" w:rsidRPr="00B573E3">
        <w:rPr>
          <w:sz w:val="20"/>
          <w:szCs w:val="20"/>
        </w:rPr>
        <w:t>, intransitive</w:t>
      </w:r>
      <w:r w:rsidRPr="00B573E3">
        <w:rPr>
          <w:sz w:val="20"/>
          <w:szCs w:val="20"/>
        </w:rPr>
        <w:t xml:space="preserve"> </w:t>
      </w:r>
      <w:r w:rsidRPr="00C23743">
        <w:rPr>
          <w:sz w:val="20"/>
          <w:szCs w:val="20"/>
        </w:rPr>
        <w:t>= to come untied, to come apart</w:t>
      </w:r>
      <w:r w:rsidR="00F27D1A">
        <w:rPr>
          <w:sz w:val="20"/>
          <w:szCs w:val="20"/>
        </w:rPr>
        <w:t xml:space="preserve">;  cf. </w:t>
      </w:r>
      <w:r w:rsidR="00F27D1A" w:rsidRPr="00F27D1A">
        <w:rPr>
          <w:b/>
          <w:sz w:val="20"/>
          <w:szCs w:val="20"/>
        </w:rPr>
        <w:t>hodoku</w:t>
      </w:r>
      <w:r w:rsidR="00F27D1A">
        <w:rPr>
          <w:sz w:val="20"/>
          <w:szCs w:val="20"/>
        </w:rPr>
        <w:t xml:space="preserve"> = to unfasten, untie, unwrap [a parcel], exceptions to the ‘e’ rule</w:t>
      </w:r>
      <w:r w:rsidRPr="00C23743">
        <w:rPr>
          <w:sz w:val="20"/>
          <w:szCs w:val="20"/>
        </w:rPr>
        <w:t>)  (</w:t>
      </w:r>
      <w:r w:rsidRPr="00C23743">
        <w:rPr>
          <w:i/>
          <w:sz w:val="20"/>
          <w:szCs w:val="20"/>
        </w:rPr>
        <w:t xml:space="preserve">at the </w:t>
      </w:r>
      <w:r w:rsidRPr="00C23743">
        <w:rPr>
          <w:i/>
          <w:sz w:val="20"/>
          <w:szCs w:val="20"/>
          <w:u w:val="single"/>
        </w:rPr>
        <w:t>hoedo</w:t>
      </w:r>
      <w:r w:rsidRPr="00C23743">
        <w:rPr>
          <w:i/>
          <w:sz w:val="20"/>
          <w:szCs w:val="20"/>
        </w:rPr>
        <w:t xml:space="preserve">wn, John </w:t>
      </w:r>
      <w:r w:rsidRPr="00C23743">
        <w:rPr>
          <w:i/>
          <w:sz w:val="20"/>
          <w:szCs w:val="20"/>
          <w:u w:val="single"/>
        </w:rPr>
        <w:t>Ke</w:t>
      </w:r>
      <w:r w:rsidRPr="00C23743">
        <w:rPr>
          <w:i/>
          <w:sz w:val="20"/>
          <w:szCs w:val="20"/>
        </w:rPr>
        <w:t xml:space="preserve">rry </w:t>
      </w:r>
      <w:r w:rsidRPr="00C23743">
        <w:rPr>
          <w:i/>
          <w:sz w:val="20"/>
          <w:szCs w:val="20"/>
          <w:u w:val="single"/>
        </w:rPr>
        <w:t>ru</w:t>
      </w:r>
      <w:r w:rsidRPr="00C23743">
        <w:rPr>
          <w:i/>
          <w:sz w:val="20"/>
          <w:szCs w:val="20"/>
        </w:rPr>
        <w:t xml:space="preserve">ns around with his laces </w:t>
      </w:r>
      <w:r w:rsidRPr="00C23743">
        <w:rPr>
          <w:i/>
          <w:sz w:val="20"/>
          <w:szCs w:val="20"/>
          <w:u w:val="single"/>
        </w:rPr>
        <w:t>untied</w:t>
      </w:r>
      <w:r w:rsidRPr="00C23743">
        <w:rPr>
          <w:i/>
          <w:sz w:val="20"/>
          <w:szCs w:val="20"/>
        </w:rPr>
        <w:t xml:space="preserve"> and his shoes </w:t>
      </w:r>
      <w:r w:rsidRPr="00C23743">
        <w:rPr>
          <w:i/>
          <w:sz w:val="20"/>
          <w:szCs w:val="20"/>
          <w:u w:val="single"/>
        </w:rPr>
        <w:t>coming apart</w:t>
      </w:r>
      <w:r w:rsidRPr="00C23743">
        <w:rPr>
          <w:sz w:val="20"/>
          <w:szCs w:val="20"/>
        </w:rPr>
        <w:t>)</w:t>
      </w:r>
    </w:p>
    <w:p w:rsidR="00194581" w:rsidRPr="00C23743" w:rsidRDefault="00194581" w:rsidP="007A47ED">
      <w:pPr>
        <w:widowControl w:val="0"/>
        <w:rPr>
          <w:sz w:val="20"/>
          <w:szCs w:val="20"/>
        </w:rPr>
      </w:pPr>
      <w:r w:rsidRPr="00C23743">
        <w:rPr>
          <w:sz w:val="20"/>
          <w:szCs w:val="20"/>
        </w:rPr>
        <w:t xml:space="preserve">21.  It’s true.  </w:t>
      </w:r>
      <w:r>
        <w:rPr>
          <w:sz w:val="20"/>
          <w:szCs w:val="20"/>
        </w:rPr>
        <w:t xml:space="preserve">Since </w:t>
      </w:r>
      <w:r w:rsidRPr="00C23743">
        <w:rPr>
          <w:sz w:val="20"/>
          <w:szCs w:val="20"/>
        </w:rPr>
        <w:t xml:space="preserve">I </w:t>
      </w:r>
      <w:r>
        <w:rPr>
          <w:sz w:val="20"/>
          <w:szCs w:val="20"/>
        </w:rPr>
        <w:t xml:space="preserve">will </w:t>
      </w:r>
      <w:r w:rsidRPr="00C23743">
        <w:rPr>
          <w:sz w:val="20"/>
          <w:szCs w:val="20"/>
        </w:rPr>
        <w:t>tie, be waiting.</w:t>
      </w:r>
      <w:r w:rsidR="00BE5658">
        <w:rPr>
          <w:sz w:val="20"/>
          <w:szCs w:val="20"/>
        </w:rPr>
        <w:t xml:space="preserve">  </w:t>
      </w:r>
      <w:r w:rsidRPr="00C23743">
        <w:rPr>
          <w:sz w:val="20"/>
          <w:szCs w:val="20"/>
        </w:rPr>
        <w:t>Use a contracted form of be waiting.  Meaning</w:t>
      </w:r>
      <w:r w:rsidR="00E352C3">
        <w:rPr>
          <w:sz w:val="20"/>
          <w:szCs w:val="20"/>
        </w:rPr>
        <w:t xml:space="preserve"> </w:t>
      </w:r>
      <w:r w:rsidRPr="00C23743">
        <w:rPr>
          <w:sz w:val="20"/>
          <w:szCs w:val="20"/>
        </w:rPr>
        <w:t xml:space="preserve">wait until I tie it.  Plain speech.  </w:t>
      </w:r>
    </w:p>
    <w:p w:rsidR="00194581" w:rsidRPr="00C23743" w:rsidRDefault="00194581" w:rsidP="007A47ED">
      <w:pPr>
        <w:widowControl w:val="0"/>
        <w:rPr>
          <w:sz w:val="20"/>
          <w:szCs w:val="20"/>
        </w:rPr>
      </w:pPr>
      <w:r w:rsidRPr="00C23743">
        <w:rPr>
          <w:rFonts w:hint="eastAsia"/>
          <w:sz w:val="20"/>
          <w:szCs w:val="20"/>
        </w:rPr>
        <w:t>ほんとだ。結ぶから待ってて。</w:t>
      </w:r>
    </w:p>
    <w:p w:rsidR="00194581" w:rsidRPr="00C23743" w:rsidRDefault="00194581" w:rsidP="007A47ED">
      <w:pPr>
        <w:widowControl w:val="0"/>
        <w:rPr>
          <w:sz w:val="20"/>
          <w:szCs w:val="20"/>
        </w:rPr>
      </w:pPr>
      <w:r w:rsidRPr="000F599B">
        <w:rPr>
          <w:sz w:val="20"/>
          <w:szCs w:val="20"/>
        </w:rPr>
        <w:lastRenderedPageBreak/>
        <w:t xml:space="preserve">Honto da.  Musubu kara mattete.  </w:t>
      </w:r>
      <w:r>
        <w:rPr>
          <w:sz w:val="20"/>
          <w:szCs w:val="20"/>
        </w:rPr>
        <w:t>(</w:t>
      </w:r>
      <w:r w:rsidRPr="0042042E">
        <w:rPr>
          <w:b/>
          <w:sz w:val="20"/>
          <w:szCs w:val="20"/>
        </w:rPr>
        <w:t>musubu</w:t>
      </w:r>
      <w:r w:rsidRPr="00DE2AA1">
        <w:rPr>
          <w:sz w:val="20"/>
          <w:szCs w:val="20"/>
        </w:rPr>
        <w:t xml:space="preserve"> = to bind, connect, tie, conclude, organize</w:t>
      </w:r>
      <w:r>
        <w:rPr>
          <w:sz w:val="20"/>
          <w:szCs w:val="20"/>
        </w:rPr>
        <w:t>)  (</w:t>
      </w:r>
      <w:r w:rsidRPr="00DE2AA1">
        <w:rPr>
          <w:i/>
          <w:sz w:val="20"/>
          <w:szCs w:val="20"/>
        </w:rPr>
        <w:t xml:space="preserve">in that </w:t>
      </w:r>
      <w:r w:rsidRPr="00B2352F">
        <w:rPr>
          <w:i/>
          <w:sz w:val="20"/>
          <w:szCs w:val="20"/>
          <w:u w:val="single"/>
        </w:rPr>
        <w:t>mu</w:t>
      </w:r>
      <w:r w:rsidRPr="00DE2AA1">
        <w:rPr>
          <w:i/>
          <w:sz w:val="20"/>
          <w:szCs w:val="20"/>
        </w:rPr>
        <w:t xml:space="preserve">sical </w:t>
      </w:r>
      <w:r w:rsidRPr="00B2352F">
        <w:rPr>
          <w:i/>
          <w:sz w:val="20"/>
          <w:szCs w:val="20"/>
          <w:u w:val="single"/>
        </w:rPr>
        <w:t>subu</w:t>
      </w:r>
      <w:r w:rsidRPr="00DE2AA1">
        <w:rPr>
          <w:i/>
          <w:sz w:val="20"/>
          <w:szCs w:val="20"/>
        </w:rPr>
        <w:t xml:space="preserve">rb they </w:t>
      </w:r>
      <w:r w:rsidRPr="00FF76CB">
        <w:rPr>
          <w:i/>
          <w:sz w:val="20"/>
          <w:szCs w:val="20"/>
          <w:u w:val="single"/>
        </w:rPr>
        <w:t>tie</w:t>
      </w:r>
      <w:r w:rsidRPr="00DE2AA1">
        <w:rPr>
          <w:i/>
          <w:sz w:val="20"/>
          <w:szCs w:val="20"/>
        </w:rPr>
        <w:t xml:space="preserve"> a lot of violin and harp string</w:t>
      </w:r>
      <w:r>
        <w:rPr>
          <w:i/>
          <w:sz w:val="20"/>
          <w:szCs w:val="20"/>
        </w:rPr>
        <w:t>s</w:t>
      </w:r>
      <w:r w:rsidRPr="00F22D5F">
        <w:rPr>
          <w:sz w:val="20"/>
          <w:szCs w:val="20"/>
        </w:rPr>
        <w:t>)</w:t>
      </w:r>
    </w:p>
    <w:p w:rsidR="00194581" w:rsidRPr="00C23743" w:rsidRDefault="00194581" w:rsidP="007A47ED">
      <w:pPr>
        <w:widowControl w:val="0"/>
        <w:rPr>
          <w:sz w:val="20"/>
          <w:szCs w:val="20"/>
        </w:rPr>
      </w:pPr>
      <w:r w:rsidRPr="00C23743">
        <w:rPr>
          <w:sz w:val="20"/>
          <w:szCs w:val="20"/>
        </w:rPr>
        <w:t xml:space="preserve">22.  Does the Mrs. hostess exist?  Meaning, is the landlady, mistress or female manager of this establishment here?  </w:t>
      </w:r>
    </w:p>
    <w:p w:rsidR="00194581" w:rsidRPr="00C23743" w:rsidRDefault="00194581" w:rsidP="007A47ED">
      <w:pPr>
        <w:widowControl w:val="0"/>
        <w:rPr>
          <w:sz w:val="20"/>
          <w:szCs w:val="20"/>
        </w:rPr>
      </w:pPr>
      <w:r w:rsidRPr="00C23743">
        <w:rPr>
          <w:rFonts w:hint="eastAsia"/>
          <w:sz w:val="20"/>
          <w:szCs w:val="20"/>
        </w:rPr>
        <w:t>女将さんいますか。</w:t>
      </w:r>
    </w:p>
    <w:p w:rsidR="00194581" w:rsidRPr="00C23743" w:rsidRDefault="00194581" w:rsidP="007A47ED">
      <w:pPr>
        <w:widowControl w:val="0"/>
        <w:rPr>
          <w:sz w:val="20"/>
          <w:szCs w:val="20"/>
        </w:rPr>
      </w:pPr>
      <w:r w:rsidRPr="00C23743">
        <w:rPr>
          <w:sz w:val="20"/>
          <w:szCs w:val="20"/>
        </w:rPr>
        <w:t>Okamisan imasu ka.  (</w:t>
      </w:r>
      <w:r w:rsidRPr="00C23743">
        <w:rPr>
          <w:b/>
          <w:sz w:val="20"/>
          <w:szCs w:val="20"/>
        </w:rPr>
        <w:t>okami</w:t>
      </w:r>
      <w:r w:rsidRPr="00C23743">
        <w:rPr>
          <w:sz w:val="20"/>
          <w:szCs w:val="20"/>
        </w:rPr>
        <w:t xml:space="preserve"> = mistress, landlady, proprietress, hostess)  (</w:t>
      </w:r>
      <w:r w:rsidRPr="00C23743">
        <w:rPr>
          <w:i/>
          <w:sz w:val="20"/>
          <w:szCs w:val="20"/>
        </w:rPr>
        <w:t xml:space="preserve">the </w:t>
      </w:r>
      <w:r w:rsidRPr="00C23743">
        <w:rPr>
          <w:i/>
          <w:sz w:val="20"/>
          <w:szCs w:val="20"/>
          <w:u w:val="single"/>
        </w:rPr>
        <w:t>o</w:t>
      </w:r>
      <w:r w:rsidRPr="00C23743">
        <w:rPr>
          <w:i/>
          <w:sz w:val="20"/>
          <w:szCs w:val="20"/>
        </w:rPr>
        <w:t xml:space="preserve"> [honorable] </w:t>
      </w:r>
      <w:r w:rsidRPr="00C23743">
        <w:rPr>
          <w:i/>
          <w:sz w:val="20"/>
          <w:szCs w:val="20"/>
          <w:u w:val="single"/>
        </w:rPr>
        <w:t>kami</w:t>
      </w:r>
      <w:r w:rsidRPr="00C23743">
        <w:rPr>
          <w:i/>
          <w:sz w:val="20"/>
          <w:szCs w:val="20"/>
        </w:rPr>
        <w:t xml:space="preserve"> [paper] belongs to the </w:t>
      </w:r>
      <w:r w:rsidRPr="00C23743">
        <w:rPr>
          <w:i/>
          <w:sz w:val="20"/>
          <w:szCs w:val="20"/>
          <w:u w:val="single"/>
        </w:rPr>
        <w:t>mistress</w:t>
      </w:r>
      <w:r w:rsidRPr="00C23743">
        <w:rPr>
          <w:i/>
          <w:sz w:val="20"/>
          <w:szCs w:val="20"/>
        </w:rPr>
        <w:t xml:space="preserve"> or </w:t>
      </w:r>
      <w:r w:rsidRPr="00C23743">
        <w:rPr>
          <w:i/>
          <w:sz w:val="20"/>
          <w:szCs w:val="20"/>
          <w:u w:val="single"/>
        </w:rPr>
        <w:t>landlady</w:t>
      </w:r>
      <w:r w:rsidRPr="00C23743">
        <w:rPr>
          <w:sz w:val="20"/>
          <w:szCs w:val="20"/>
        </w:rPr>
        <w:t>)</w:t>
      </w:r>
    </w:p>
    <w:p w:rsidR="00194581" w:rsidRPr="00C23743" w:rsidRDefault="00194581" w:rsidP="007A47ED">
      <w:pPr>
        <w:widowControl w:val="0"/>
        <w:rPr>
          <w:sz w:val="20"/>
          <w:szCs w:val="20"/>
        </w:rPr>
      </w:pPr>
      <w:r w:rsidRPr="00C23743">
        <w:rPr>
          <w:sz w:val="20"/>
          <w:szCs w:val="20"/>
        </w:rPr>
        <w:t xml:space="preserve">23.  </w:t>
      </w:r>
      <w:r w:rsidRPr="00C23743">
        <w:rPr>
          <w:b/>
          <w:sz w:val="20"/>
          <w:szCs w:val="20"/>
        </w:rPr>
        <w:t xml:space="preserve">Sasete itadakimasu </w:t>
      </w:r>
      <w:r w:rsidRPr="004D41BA">
        <w:rPr>
          <w:sz w:val="20"/>
          <w:szCs w:val="20"/>
        </w:rPr>
        <w:t>is a very polite way of saying ‘with your or their permission I do, or I will do.’  Literal</w:t>
      </w:r>
      <w:r w:rsidRPr="00C23743">
        <w:rPr>
          <w:sz w:val="20"/>
          <w:szCs w:val="20"/>
        </w:rPr>
        <w:t xml:space="preserve">ly this can be </w:t>
      </w:r>
      <w:r w:rsidR="00111637">
        <w:rPr>
          <w:sz w:val="20"/>
          <w:szCs w:val="20"/>
        </w:rPr>
        <w:t>t</w:t>
      </w:r>
      <w:r w:rsidR="00111637" w:rsidRPr="00C23743">
        <w:rPr>
          <w:sz w:val="20"/>
          <w:szCs w:val="20"/>
        </w:rPr>
        <w:t>ranslated</w:t>
      </w:r>
      <w:r w:rsidR="00111637">
        <w:rPr>
          <w:sz w:val="20"/>
          <w:szCs w:val="20"/>
        </w:rPr>
        <w:t xml:space="preserve"> </w:t>
      </w:r>
      <w:r w:rsidRPr="00C23743">
        <w:rPr>
          <w:sz w:val="20"/>
          <w:szCs w:val="20"/>
        </w:rPr>
        <w:t xml:space="preserve">as ‘you (or they) let me do and I humbly </w:t>
      </w:r>
      <w:r w:rsidR="007C16AF">
        <w:rPr>
          <w:sz w:val="20"/>
          <w:szCs w:val="20"/>
        </w:rPr>
        <w:t>receive.’</w:t>
      </w:r>
    </w:p>
    <w:p w:rsidR="00194581" w:rsidRPr="00C23743" w:rsidRDefault="00194581" w:rsidP="007A47ED">
      <w:pPr>
        <w:widowControl w:val="0"/>
        <w:rPr>
          <w:sz w:val="20"/>
          <w:szCs w:val="20"/>
        </w:rPr>
      </w:pPr>
      <w:r w:rsidRPr="00C23743">
        <w:rPr>
          <w:sz w:val="20"/>
          <w:szCs w:val="20"/>
        </w:rPr>
        <w:t>With the friends, family-like humble relationships they let me do and I am humbly receiving.  Use kazokuteki to mean family-like.  Use</w:t>
      </w:r>
      <w:r w:rsidR="00111637">
        <w:rPr>
          <w:sz w:val="20"/>
          <w:szCs w:val="20"/>
        </w:rPr>
        <w:t xml:space="preserve"> </w:t>
      </w:r>
      <w:r w:rsidRPr="00C23743">
        <w:rPr>
          <w:sz w:val="20"/>
          <w:szCs w:val="20"/>
        </w:rPr>
        <w:t xml:space="preserve">otsukiai to mean humble relationships.  Use sasete itadaite orimasu.  Meaning, with their permission, I have family-like relationships with my friends.   </w:t>
      </w:r>
    </w:p>
    <w:p w:rsidR="00194581" w:rsidRPr="00C23743" w:rsidRDefault="00194581" w:rsidP="007A47ED">
      <w:pPr>
        <w:widowControl w:val="0"/>
        <w:rPr>
          <w:sz w:val="20"/>
          <w:szCs w:val="20"/>
        </w:rPr>
      </w:pPr>
      <w:r w:rsidRPr="00C23743">
        <w:rPr>
          <w:rFonts w:hint="eastAsia"/>
          <w:sz w:val="20"/>
          <w:szCs w:val="20"/>
        </w:rPr>
        <w:t>友達と家族的なお付き合いをさせていただいております。</w:t>
      </w:r>
    </w:p>
    <w:p w:rsidR="00194581" w:rsidRPr="00C23743" w:rsidRDefault="00194581" w:rsidP="007A47ED">
      <w:pPr>
        <w:widowControl w:val="0"/>
        <w:rPr>
          <w:color w:val="000000"/>
          <w:sz w:val="20"/>
          <w:szCs w:val="20"/>
        </w:rPr>
      </w:pPr>
      <w:r w:rsidRPr="00C23743">
        <w:rPr>
          <w:sz w:val="20"/>
          <w:szCs w:val="20"/>
          <w:lang w:val="es-US"/>
        </w:rPr>
        <w:t xml:space="preserve">Tomodachi to kazokuteki na otsukiai o sasete itadaite orimasu.  </w:t>
      </w:r>
      <w:r w:rsidRPr="00E25576">
        <w:rPr>
          <w:sz w:val="20"/>
          <w:szCs w:val="20"/>
        </w:rPr>
        <w:t xml:space="preserve">(sasete moratte orimasu, not wrong, but the usual phrase is sasete itadaite orimasu)  </w:t>
      </w:r>
      <w:r w:rsidRPr="00C23743">
        <w:rPr>
          <w:sz w:val="20"/>
          <w:szCs w:val="20"/>
        </w:rPr>
        <w:t>(</w:t>
      </w:r>
      <w:r w:rsidRPr="00C23743">
        <w:rPr>
          <w:b/>
          <w:sz w:val="20"/>
          <w:szCs w:val="20"/>
        </w:rPr>
        <w:t>kazokuteki</w:t>
      </w:r>
      <w:r w:rsidRPr="00C23743">
        <w:rPr>
          <w:sz w:val="20"/>
          <w:szCs w:val="20"/>
        </w:rPr>
        <w:t xml:space="preserve"> [na] = family-like;  </w:t>
      </w:r>
      <w:r w:rsidRPr="00C23743">
        <w:rPr>
          <w:b/>
          <w:color w:val="000000"/>
          <w:sz w:val="20"/>
          <w:szCs w:val="20"/>
        </w:rPr>
        <w:t>teki</w:t>
      </w:r>
      <w:r w:rsidRPr="00C23743">
        <w:rPr>
          <w:color w:val="000000"/>
          <w:sz w:val="20"/>
          <w:szCs w:val="20"/>
        </w:rPr>
        <w:t xml:space="preserve"> = ‘like’ or ‘related to’) (</w:t>
      </w:r>
      <w:r w:rsidRPr="00C23743">
        <w:rPr>
          <w:b/>
          <w:color w:val="000000"/>
          <w:sz w:val="20"/>
          <w:szCs w:val="20"/>
        </w:rPr>
        <w:t>tsukiai</w:t>
      </w:r>
      <w:r w:rsidRPr="00C23743">
        <w:rPr>
          <w:color w:val="000000"/>
          <w:sz w:val="20"/>
          <w:szCs w:val="20"/>
        </w:rPr>
        <w:t xml:space="preserve"> = relationship, association, friendship;  cf. </w:t>
      </w:r>
      <w:r w:rsidRPr="00C23743">
        <w:rPr>
          <w:b/>
          <w:color w:val="000000"/>
          <w:sz w:val="20"/>
          <w:szCs w:val="20"/>
        </w:rPr>
        <w:t>tsukiau</w:t>
      </w:r>
      <w:r w:rsidRPr="00C23743">
        <w:rPr>
          <w:color w:val="000000"/>
          <w:sz w:val="20"/>
          <w:szCs w:val="20"/>
        </w:rPr>
        <w:t xml:space="preserve"> = to associate with</w:t>
      </w:r>
      <w:r w:rsidR="005E2E80">
        <w:rPr>
          <w:color w:val="000000"/>
          <w:sz w:val="20"/>
          <w:szCs w:val="20"/>
        </w:rPr>
        <w:t xml:space="preserve">;  </w:t>
      </w:r>
      <w:r w:rsidR="005E2E80">
        <w:rPr>
          <w:sz w:val="20"/>
          <w:szCs w:val="20"/>
        </w:rPr>
        <w:t xml:space="preserve">cf. </w:t>
      </w:r>
      <w:r w:rsidR="005E2E80" w:rsidRPr="001F2BED">
        <w:rPr>
          <w:b/>
          <w:sz w:val="20"/>
          <w:szCs w:val="20"/>
        </w:rPr>
        <w:t>kankei</w:t>
      </w:r>
      <w:r w:rsidR="005E2E80" w:rsidRPr="00542A68">
        <w:rPr>
          <w:sz w:val="20"/>
          <w:szCs w:val="20"/>
        </w:rPr>
        <w:t xml:space="preserve"> =  rel</w:t>
      </w:r>
      <w:r w:rsidR="00D64D93">
        <w:rPr>
          <w:sz w:val="20"/>
          <w:szCs w:val="20"/>
        </w:rPr>
        <w:t>ation, relationship, connection</w:t>
      </w:r>
      <w:r w:rsidR="005E2E80">
        <w:rPr>
          <w:sz w:val="20"/>
          <w:szCs w:val="20"/>
        </w:rPr>
        <w:t xml:space="preserve">;  </w:t>
      </w:r>
      <w:r w:rsidR="005E2E80" w:rsidRPr="004C5183">
        <w:rPr>
          <w:i/>
          <w:color w:val="000000"/>
          <w:sz w:val="20"/>
          <w:szCs w:val="20"/>
        </w:rPr>
        <w:t>not</w:t>
      </w:r>
      <w:r w:rsidR="005E2E80">
        <w:rPr>
          <w:color w:val="000000"/>
          <w:sz w:val="20"/>
          <w:szCs w:val="20"/>
        </w:rPr>
        <w:t xml:space="preserve"> OK to substitute kankei for tsukiai in this sentence;  tsukiai implies doing things together</w:t>
      </w:r>
      <w:r w:rsidR="00D64D93">
        <w:rPr>
          <w:color w:val="000000"/>
          <w:sz w:val="20"/>
          <w:szCs w:val="20"/>
        </w:rPr>
        <w:t>, while kankei is a more abstract connection</w:t>
      </w:r>
      <w:r w:rsidR="005E2E80" w:rsidRPr="00542A68">
        <w:rPr>
          <w:sz w:val="20"/>
          <w:szCs w:val="20"/>
        </w:rPr>
        <w:t xml:space="preserve">) </w:t>
      </w:r>
      <w:r w:rsidRPr="00C23743">
        <w:rPr>
          <w:color w:val="000000"/>
          <w:sz w:val="20"/>
          <w:szCs w:val="20"/>
        </w:rPr>
        <w:t>(</w:t>
      </w:r>
      <w:r w:rsidRPr="00C23743">
        <w:rPr>
          <w:i/>
          <w:color w:val="000000"/>
          <w:sz w:val="20"/>
          <w:szCs w:val="20"/>
        </w:rPr>
        <w:t xml:space="preserve">on the </w:t>
      </w:r>
      <w:r w:rsidRPr="00C23743">
        <w:rPr>
          <w:i/>
          <w:color w:val="000000"/>
          <w:sz w:val="20"/>
          <w:szCs w:val="20"/>
          <w:u w:val="single"/>
        </w:rPr>
        <w:t>tsuki</w:t>
      </w:r>
      <w:r w:rsidRPr="00C23743">
        <w:rPr>
          <w:i/>
          <w:color w:val="000000"/>
          <w:sz w:val="20"/>
          <w:szCs w:val="20"/>
        </w:rPr>
        <w:t xml:space="preserve"> [moon] people </w:t>
      </w:r>
      <w:r w:rsidRPr="00C23743">
        <w:rPr>
          <w:i/>
          <w:color w:val="000000"/>
          <w:sz w:val="20"/>
          <w:szCs w:val="20"/>
          <w:u w:val="single"/>
        </w:rPr>
        <w:t>ai</w:t>
      </w:r>
      <w:r w:rsidRPr="00C23743">
        <w:rPr>
          <w:i/>
          <w:color w:val="000000"/>
          <w:sz w:val="20"/>
          <w:szCs w:val="20"/>
        </w:rPr>
        <w:t xml:space="preserve">masu [meet] and establish </w:t>
      </w:r>
      <w:r w:rsidRPr="00C23743">
        <w:rPr>
          <w:i/>
          <w:color w:val="000000"/>
          <w:sz w:val="20"/>
          <w:szCs w:val="20"/>
          <w:u w:val="single"/>
        </w:rPr>
        <w:t>relationships</w:t>
      </w:r>
      <w:r w:rsidRPr="00C23743">
        <w:rPr>
          <w:i/>
          <w:color w:val="000000"/>
          <w:sz w:val="20"/>
          <w:szCs w:val="20"/>
        </w:rPr>
        <w:t xml:space="preserve"> and </w:t>
      </w:r>
      <w:r w:rsidRPr="00C23743">
        <w:rPr>
          <w:i/>
          <w:color w:val="000000"/>
          <w:sz w:val="20"/>
          <w:szCs w:val="20"/>
          <w:u w:val="single"/>
        </w:rPr>
        <w:t>friendships</w:t>
      </w:r>
      <w:r w:rsidRPr="00C23743">
        <w:rPr>
          <w:color w:val="000000"/>
          <w:sz w:val="20"/>
          <w:szCs w:val="20"/>
        </w:rPr>
        <w:t xml:space="preserve">) </w:t>
      </w:r>
      <w:r w:rsidR="00D64D93" w:rsidRPr="00542A68">
        <w:rPr>
          <w:sz w:val="20"/>
          <w:szCs w:val="20"/>
        </w:rPr>
        <w:t xml:space="preserve"> (</w:t>
      </w:r>
      <w:r w:rsidR="00D64D93" w:rsidRPr="00542A68">
        <w:rPr>
          <w:i/>
          <w:sz w:val="20"/>
          <w:szCs w:val="20"/>
        </w:rPr>
        <w:t xml:space="preserve">while living in a </w:t>
      </w:r>
      <w:r w:rsidR="00D64D93" w:rsidRPr="00542A68">
        <w:rPr>
          <w:i/>
          <w:sz w:val="20"/>
          <w:szCs w:val="20"/>
          <w:u w:val="single"/>
        </w:rPr>
        <w:t>Can</w:t>
      </w:r>
      <w:r w:rsidR="00D64D93" w:rsidRPr="00542A68">
        <w:rPr>
          <w:i/>
          <w:sz w:val="20"/>
          <w:szCs w:val="20"/>
        </w:rPr>
        <w:t xml:space="preserve">adian </w:t>
      </w:r>
      <w:r w:rsidR="00D64D93" w:rsidRPr="00542A68">
        <w:rPr>
          <w:i/>
          <w:sz w:val="20"/>
          <w:szCs w:val="20"/>
          <w:u w:val="single"/>
        </w:rPr>
        <w:t>ca</w:t>
      </w:r>
      <w:r w:rsidR="00D64D93" w:rsidRPr="00542A68">
        <w:rPr>
          <w:i/>
          <w:sz w:val="20"/>
          <w:szCs w:val="20"/>
        </w:rPr>
        <w:t xml:space="preserve">ve, we established a </w:t>
      </w:r>
      <w:r w:rsidR="00D64D93" w:rsidRPr="00542A68">
        <w:rPr>
          <w:i/>
          <w:sz w:val="20"/>
          <w:szCs w:val="20"/>
          <w:u w:val="single"/>
        </w:rPr>
        <w:t>relationship</w:t>
      </w:r>
      <w:r w:rsidR="00D64D93" w:rsidRPr="00542A68">
        <w:rPr>
          <w:i/>
          <w:sz w:val="20"/>
          <w:szCs w:val="20"/>
        </w:rPr>
        <w:t xml:space="preserve"> and a </w:t>
      </w:r>
      <w:r w:rsidR="00D64D93" w:rsidRPr="00542A68">
        <w:rPr>
          <w:i/>
          <w:sz w:val="20"/>
          <w:szCs w:val="20"/>
          <w:u w:val="single"/>
        </w:rPr>
        <w:t>connection</w:t>
      </w:r>
      <w:r w:rsidR="00D64D93" w:rsidRPr="00542A68">
        <w:rPr>
          <w:sz w:val="20"/>
          <w:szCs w:val="20"/>
        </w:rPr>
        <w:t>)</w:t>
      </w:r>
      <w:r w:rsidR="00D64D93" w:rsidRPr="00C23743">
        <w:rPr>
          <w:color w:val="000000"/>
          <w:sz w:val="20"/>
          <w:szCs w:val="20"/>
        </w:rPr>
        <w:t xml:space="preserve"> </w:t>
      </w:r>
    </w:p>
    <w:p w:rsidR="00842FC8" w:rsidRPr="00C23743" w:rsidRDefault="00194581" w:rsidP="007A47ED">
      <w:pPr>
        <w:widowControl w:val="0"/>
        <w:rPr>
          <w:color w:val="000000"/>
          <w:sz w:val="20"/>
          <w:szCs w:val="20"/>
        </w:rPr>
      </w:pPr>
      <w:r w:rsidRPr="00C23743">
        <w:rPr>
          <w:color w:val="000000"/>
          <w:sz w:val="20"/>
          <w:szCs w:val="20"/>
        </w:rPr>
        <w:t xml:space="preserve">24.  You let me do a statement, and I will humbly receive.  Use hatsugen to mean statement.  Don’t use wo after statement.  Use sasete itadakimasu.  Meaning, with your permission I will make a statement.  Said during a meeting when you want to say something.  </w:t>
      </w:r>
      <w:r w:rsidR="003049BB">
        <w:rPr>
          <w:sz w:val="20"/>
          <w:szCs w:val="20"/>
        </w:rPr>
        <w:tab/>
      </w:r>
      <w:r w:rsidR="003049BB">
        <w:rPr>
          <w:sz w:val="20"/>
          <w:szCs w:val="20"/>
        </w:rPr>
        <w:tab/>
      </w:r>
      <w:r w:rsidR="003049BB">
        <w:rPr>
          <w:sz w:val="20"/>
          <w:szCs w:val="20"/>
        </w:rPr>
        <w:tab/>
      </w:r>
      <w:r w:rsidR="003049BB">
        <w:rPr>
          <w:sz w:val="20"/>
          <w:szCs w:val="20"/>
        </w:rPr>
        <w:tab/>
      </w:r>
      <w:r w:rsidR="003049BB">
        <w:rPr>
          <w:sz w:val="20"/>
          <w:szCs w:val="20"/>
        </w:rPr>
        <w:tab/>
      </w:r>
      <w:r w:rsidR="003049BB">
        <w:rPr>
          <w:sz w:val="20"/>
          <w:szCs w:val="20"/>
        </w:rPr>
        <w:tab/>
      </w:r>
    </w:p>
    <w:p w:rsidR="00194581" w:rsidRPr="003049BB" w:rsidRDefault="00194581" w:rsidP="007A47ED">
      <w:pPr>
        <w:widowControl w:val="0"/>
        <w:rPr>
          <w:sz w:val="20"/>
          <w:szCs w:val="20"/>
        </w:rPr>
      </w:pPr>
      <w:r w:rsidRPr="00C23743">
        <w:rPr>
          <w:rFonts w:hint="eastAsia"/>
          <w:color w:val="000000"/>
          <w:sz w:val="20"/>
          <w:szCs w:val="20"/>
        </w:rPr>
        <w:t>発言させていただきます。</w:t>
      </w:r>
    </w:p>
    <w:p w:rsidR="00194581" w:rsidRPr="009E0045" w:rsidRDefault="00194581" w:rsidP="007A47ED">
      <w:pPr>
        <w:widowControl w:val="0"/>
        <w:rPr>
          <w:b/>
          <w:sz w:val="20"/>
          <w:szCs w:val="20"/>
        </w:rPr>
      </w:pPr>
      <w:r w:rsidRPr="00C23743">
        <w:rPr>
          <w:color w:val="000000"/>
          <w:sz w:val="20"/>
          <w:szCs w:val="20"/>
        </w:rPr>
        <w:t xml:space="preserve">Hatsugen sasete itadakimasu. </w:t>
      </w:r>
      <w:r w:rsidR="00D32B2A">
        <w:rPr>
          <w:color w:val="000000"/>
          <w:sz w:val="20"/>
          <w:szCs w:val="20"/>
        </w:rPr>
        <w:t>(hatsugen wo, also OK, but not as good)</w:t>
      </w:r>
      <w:r w:rsidRPr="00C23743">
        <w:rPr>
          <w:color w:val="000000"/>
          <w:sz w:val="20"/>
          <w:szCs w:val="20"/>
        </w:rPr>
        <w:t xml:space="preserve"> (</w:t>
      </w:r>
      <w:r w:rsidRPr="00C23743">
        <w:rPr>
          <w:b/>
          <w:sz w:val="20"/>
          <w:szCs w:val="20"/>
        </w:rPr>
        <w:t>hatsugen</w:t>
      </w:r>
      <w:r w:rsidRPr="00C23743">
        <w:rPr>
          <w:sz w:val="20"/>
          <w:szCs w:val="20"/>
        </w:rPr>
        <w:t xml:space="preserve"> = a statement, remark, proposal;  </w:t>
      </w:r>
      <w:r w:rsidRPr="00C23743">
        <w:rPr>
          <w:b/>
          <w:sz w:val="20"/>
          <w:szCs w:val="20"/>
        </w:rPr>
        <w:t>hatsugen</w:t>
      </w:r>
      <w:r w:rsidR="009E0045">
        <w:rPr>
          <w:b/>
          <w:sz w:val="20"/>
          <w:szCs w:val="20"/>
        </w:rPr>
        <w:t xml:space="preserve"> </w:t>
      </w:r>
      <w:r w:rsidRPr="00C23743">
        <w:rPr>
          <w:b/>
          <w:sz w:val="20"/>
          <w:szCs w:val="20"/>
        </w:rPr>
        <w:t>suru</w:t>
      </w:r>
      <w:r w:rsidRPr="00C23743">
        <w:rPr>
          <w:sz w:val="20"/>
          <w:szCs w:val="20"/>
        </w:rPr>
        <w:t xml:space="preserve"> = to make a statement</w:t>
      </w:r>
      <w:r w:rsidR="005C33EB">
        <w:rPr>
          <w:sz w:val="20"/>
          <w:szCs w:val="20"/>
        </w:rPr>
        <w:t xml:space="preserve">;  cf. </w:t>
      </w:r>
      <w:r w:rsidR="005C33EB" w:rsidRPr="00C23743">
        <w:rPr>
          <w:b/>
          <w:sz w:val="20"/>
          <w:szCs w:val="20"/>
        </w:rPr>
        <w:t>jitsugen</w:t>
      </w:r>
      <w:r w:rsidR="005C33EB" w:rsidRPr="00C23743">
        <w:rPr>
          <w:sz w:val="20"/>
          <w:szCs w:val="20"/>
        </w:rPr>
        <w:t xml:space="preserve"> = implementation, materialization, realization;  </w:t>
      </w:r>
      <w:r w:rsidR="005C33EB" w:rsidRPr="005E2E80">
        <w:rPr>
          <w:b/>
          <w:sz w:val="20"/>
          <w:szCs w:val="20"/>
        </w:rPr>
        <w:t>jitsugen suru</w:t>
      </w:r>
      <w:r w:rsidR="005C33EB" w:rsidRPr="00C23743">
        <w:rPr>
          <w:sz w:val="20"/>
          <w:szCs w:val="20"/>
        </w:rPr>
        <w:t xml:space="preserve"> = to implement or realize</w:t>
      </w:r>
      <w:r w:rsidR="005C33EB">
        <w:rPr>
          <w:sz w:val="20"/>
          <w:szCs w:val="20"/>
        </w:rPr>
        <w:t xml:space="preserve">) </w:t>
      </w:r>
      <w:r w:rsidRPr="00C23743">
        <w:rPr>
          <w:sz w:val="20"/>
          <w:szCs w:val="20"/>
        </w:rPr>
        <w:t>(</w:t>
      </w:r>
      <w:r w:rsidRPr="00C23743">
        <w:rPr>
          <w:i/>
          <w:sz w:val="20"/>
          <w:szCs w:val="20"/>
        </w:rPr>
        <w:t xml:space="preserve">taking a </w:t>
      </w:r>
      <w:r w:rsidRPr="00C23743">
        <w:rPr>
          <w:i/>
          <w:sz w:val="20"/>
          <w:szCs w:val="20"/>
          <w:u w:val="single"/>
        </w:rPr>
        <w:t>hat</w:t>
      </w:r>
      <w:r w:rsidRPr="00C23743">
        <w:rPr>
          <w:i/>
          <w:sz w:val="20"/>
          <w:szCs w:val="20"/>
        </w:rPr>
        <w:t xml:space="preserve"> from his </w:t>
      </w:r>
      <w:r w:rsidRPr="00C23743">
        <w:rPr>
          <w:i/>
          <w:sz w:val="20"/>
          <w:szCs w:val="20"/>
          <w:u w:val="single"/>
        </w:rPr>
        <w:t>su</w:t>
      </w:r>
      <w:r w:rsidRPr="00C23743">
        <w:rPr>
          <w:i/>
          <w:sz w:val="20"/>
          <w:szCs w:val="20"/>
        </w:rPr>
        <w:t xml:space="preserve">itcase, </w:t>
      </w:r>
      <w:r w:rsidRPr="00C23743">
        <w:rPr>
          <w:i/>
          <w:sz w:val="20"/>
          <w:szCs w:val="20"/>
          <w:u w:val="single"/>
        </w:rPr>
        <w:t>Gen</w:t>
      </w:r>
      <w:r w:rsidRPr="00C23743">
        <w:rPr>
          <w:i/>
          <w:sz w:val="20"/>
          <w:szCs w:val="20"/>
        </w:rPr>
        <w:t xml:space="preserve">ghis Khan made a </w:t>
      </w:r>
      <w:r w:rsidRPr="00C23743">
        <w:rPr>
          <w:i/>
          <w:sz w:val="20"/>
          <w:szCs w:val="20"/>
          <w:u w:val="single"/>
        </w:rPr>
        <w:t>statement</w:t>
      </w:r>
      <w:r w:rsidRPr="00C23743">
        <w:rPr>
          <w:sz w:val="20"/>
          <w:szCs w:val="20"/>
        </w:rPr>
        <w:t xml:space="preserve">) </w:t>
      </w:r>
      <w:r w:rsidR="005C33EB">
        <w:rPr>
          <w:sz w:val="20"/>
          <w:szCs w:val="20"/>
        </w:rPr>
        <w:t xml:space="preserve"> </w:t>
      </w:r>
      <w:r w:rsidR="005C33EB" w:rsidRPr="00C23743">
        <w:rPr>
          <w:sz w:val="20"/>
          <w:szCs w:val="20"/>
        </w:rPr>
        <w:t>(</w:t>
      </w:r>
      <w:r w:rsidR="005C33EB">
        <w:rPr>
          <w:i/>
          <w:sz w:val="20"/>
          <w:szCs w:val="20"/>
        </w:rPr>
        <w:t xml:space="preserve">in the jiu </w:t>
      </w:r>
      <w:r w:rsidR="005C33EB" w:rsidRPr="00BE5658">
        <w:rPr>
          <w:i/>
          <w:sz w:val="20"/>
          <w:szCs w:val="20"/>
          <w:u w:val="single"/>
        </w:rPr>
        <w:t>jitsu</w:t>
      </w:r>
      <w:r w:rsidR="005C33EB">
        <w:rPr>
          <w:i/>
          <w:sz w:val="20"/>
          <w:szCs w:val="20"/>
        </w:rPr>
        <w:t xml:space="preserve"> tournament, </w:t>
      </w:r>
      <w:r w:rsidR="005C33EB" w:rsidRPr="00C23743">
        <w:rPr>
          <w:i/>
          <w:sz w:val="20"/>
          <w:szCs w:val="20"/>
          <w:u w:val="single"/>
        </w:rPr>
        <w:t>Gen</w:t>
      </w:r>
      <w:r w:rsidR="005C33EB" w:rsidRPr="00C23743">
        <w:rPr>
          <w:i/>
          <w:sz w:val="20"/>
          <w:szCs w:val="20"/>
        </w:rPr>
        <w:t xml:space="preserve">ghis achieved the </w:t>
      </w:r>
      <w:r w:rsidR="005C33EB" w:rsidRPr="00C23743">
        <w:rPr>
          <w:i/>
          <w:sz w:val="20"/>
          <w:szCs w:val="20"/>
          <w:u w:val="single"/>
        </w:rPr>
        <w:t>implementation</w:t>
      </w:r>
      <w:r w:rsidR="005C33EB" w:rsidRPr="00C23743">
        <w:rPr>
          <w:i/>
          <w:sz w:val="20"/>
          <w:szCs w:val="20"/>
        </w:rPr>
        <w:t xml:space="preserve">, </w:t>
      </w:r>
      <w:r w:rsidR="005C33EB" w:rsidRPr="00C23743">
        <w:rPr>
          <w:i/>
          <w:sz w:val="20"/>
          <w:szCs w:val="20"/>
          <w:u w:val="single"/>
        </w:rPr>
        <w:t>materialization</w:t>
      </w:r>
      <w:r w:rsidR="005C33EB" w:rsidRPr="00C23743">
        <w:rPr>
          <w:i/>
          <w:sz w:val="20"/>
          <w:szCs w:val="20"/>
        </w:rPr>
        <w:t xml:space="preserve"> and </w:t>
      </w:r>
      <w:r w:rsidR="005C33EB" w:rsidRPr="00C23743">
        <w:rPr>
          <w:i/>
          <w:sz w:val="20"/>
          <w:szCs w:val="20"/>
          <w:u w:val="single"/>
        </w:rPr>
        <w:t>realization</w:t>
      </w:r>
      <w:r w:rsidR="005C33EB" w:rsidRPr="00C23743">
        <w:rPr>
          <w:i/>
          <w:sz w:val="20"/>
          <w:szCs w:val="20"/>
        </w:rPr>
        <w:t xml:space="preserve"> of </w:t>
      </w:r>
      <w:r w:rsidR="005C33EB">
        <w:rPr>
          <w:i/>
          <w:sz w:val="20"/>
          <w:szCs w:val="20"/>
        </w:rPr>
        <w:t>his dream</w:t>
      </w:r>
      <w:r w:rsidR="005C33EB" w:rsidRPr="00C23743">
        <w:rPr>
          <w:sz w:val="20"/>
          <w:szCs w:val="20"/>
        </w:rPr>
        <w:t xml:space="preserve">)  </w:t>
      </w:r>
    </w:p>
    <w:p w:rsidR="00194581" w:rsidRPr="00C23743" w:rsidRDefault="00194581" w:rsidP="007A47ED">
      <w:pPr>
        <w:widowControl w:val="0"/>
        <w:rPr>
          <w:sz w:val="20"/>
          <w:szCs w:val="20"/>
        </w:rPr>
      </w:pPr>
      <w:r w:rsidRPr="00C23743">
        <w:rPr>
          <w:sz w:val="20"/>
          <w:szCs w:val="20"/>
        </w:rPr>
        <w:t xml:space="preserve">25.  Your company’s merchandise you let us purchase and we </w:t>
      </w:r>
      <w:r>
        <w:rPr>
          <w:sz w:val="20"/>
          <w:szCs w:val="20"/>
        </w:rPr>
        <w:t>would like to</w:t>
      </w:r>
      <w:r w:rsidRPr="00C23743">
        <w:rPr>
          <w:sz w:val="20"/>
          <w:szCs w:val="20"/>
        </w:rPr>
        <w:t xml:space="preserve"> humbly receive, we humbly think.  Use shoohin.  Use koonyuu suru to mean purchase.  Use sasete </w:t>
      </w:r>
      <w:r w:rsidR="00995F8B">
        <w:rPr>
          <w:sz w:val="20"/>
          <w:szCs w:val="20"/>
        </w:rPr>
        <w:t>itadakitai</w:t>
      </w:r>
      <w:r w:rsidRPr="00C23743">
        <w:rPr>
          <w:sz w:val="20"/>
          <w:szCs w:val="20"/>
        </w:rPr>
        <w:t xml:space="preserve">. </w:t>
      </w:r>
      <w:r w:rsidR="000E2B31">
        <w:rPr>
          <w:sz w:val="20"/>
          <w:szCs w:val="20"/>
        </w:rPr>
        <w:t xml:space="preserve"> </w:t>
      </w:r>
      <w:r w:rsidRPr="00C23743">
        <w:rPr>
          <w:sz w:val="20"/>
          <w:szCs w:val="20"/>
        </w:rPr>
        <w:t xml:space="preserve">Use zonjiru.  </w:t>
      </w:r>
      <w:r w:rsidRPr="00C23743">
        <w:rPr>
          <w:sz w:val="20"/>
          <w:szCs w:val="20"/>
        </w:rPr>
        <w:lastRenderedPageBreak/>
        <w:t xml:space="preserve">Said in very polite business situations when you intend to buy a product.  </w:t>
      </w:r>
    </w:p>
    <w:p w:rsidR="00194581" w:rsidRPr="00C23743" w:rsidRDefault="00194581" w:rsidP="007A47ED">
      <w:pPr>
        <w:widowControl w:val="0"/>
        <w:rPr>
          <w:sz w:val="20"/>
          <w:szCs w:val="20"/>
        </w:rPr>
      </w:pPr>
      <w:r w:rsidRPr="00C23743">
        <w:rPr>
          <w:rFonts w:hint="eastAsia"/>
          <w:sz w:val="20"/>
          <w:szCs w:val="20"/>
        </w:rPr>
        <w:t>貴社の商品を購入させていただきたいと存じます。</w:t>
      </w:r>
    </w:p>
    <w:p w:rsidR="00194581" w:rsidRPr="00C23743" w:rsidRDefault="00194581" w:rsidP="007A47ED">
      <w:pPr>
        <w:widowControl w:val="0"/>
        <w:rPr>
          <w:sz w:val="20"/>
          <w:szCs w:val="20"/>
        </w:rPr>
      </w:pPr>
      <w:r w:rsidRPr="00C23743">
        <w:rPr>
          <w:sz w:val="20"/>
          <w:szCs w:val="20"/>
          <w:lang w:val="es-US"/>
        </w:rPr>
        <w:t xml:space="preserve">Kisha no shoohin o koonyuu sasete itadakitai to zonjimasu.  </w:t>
      </w:r>
      <w:r w:rsidRPr="00C23743">
        <w:rPr>
          <w:sz w:val="20"/>
          <w:szCs w:val="20"/>
        </w:rPr>
        <w:t>(</w:t>
      </w:r>
      <w:r w:rsidRPr="00C23743">
        <w:rPr>
          <w:b/>
          <w:sz w:val="20"/>
          <w:szCs w:val="20"/>
        </w:rPr>
        <w:t>kisha</w:t>
      </w:r>
      <w:r w:rsidRPr="00C23743">
        <w:rPr>
          <w:sz w:val="20"/>
          <w:szCs w:val="20"/>
        </w:rPr>
        <w:t xml:space="preserve"> = your company, your shrine;  also, different kanji, = reporter;  a</w:t>
      </w:r>
      <w:r w:rsidR="00C567A3">
        <w:rPr>
          <w:sz w:val="20"/>
          <w:szCs w:val="20"/>
        </w:rPr>
        <w:t>lso, different kanji, = train</w:t>
      </w:r>
      <w:r w:rsidR="00E05F0D">
        <w:rPr>
          <w:sz w:val="20"/>
          <w:szCs w:val="20"/>
        </w:rPr>
        <w:t xml:space="preserve">;  cf. </w:t>
      </w:r>
      <w:r w:rsidR="00E05F0D" w:rsidRPr="00E05F0D">
        <w:rPr>
          <w:b/>
          <w:sz w:val="20"/>
          <w:szCs w:val="20"/>
        </w:rPr>
        <w:t>shisha</w:t>
      </w:r>
      <w:r w:rsidR="00E05F0D">
        <w:rPr>
          <w:sz w:val="20"/>
          <w:szCs w:val="20"/>
        </w:rPr>
        <w:t xml:space="preserve"> = branch office</w:t>
      </w:r>
      <w:r w:rsidRPr="00C23743">
        <w:rPr>
          <w:sz w:val="20"/>
          <w:szCs w:val="20"/>
        </w:rPr>
        <w:t>)  (</w:t>
      </w:r>
      <w:r w:rsidRPr="00C23743">
        <w:rPr>
          <w:b/>
          <w:sz w:val="20"/>
          <w:szCs w:val="20"/>
        </w:rPr>
        <w:t>shoohin</w:t>
      </w:r>
      <w:r w:rsidRPr="00C23743">
        <w:rPr>
          <w:sz w:val="20"/>
          <w:szCs w:val="20"/>
        </w:rPr>
        <w:t xml:space="preserve"> = goods, merchandise, prize)  (</w:t>
      </w:r>
      <w:r w:rsidRPr="00C23743">
        <w:rPr>
          <w:b/>
          <w:sz w:val="20"/>
          <w:szCs w:val="20"/>
        </w:rPr>
        <w:t>koonyuu</w:t>
      </w:r>
      <w:r w:rsidRPr="00C23743">
        <w:rPr>
          <w:sz w:val="20"/>
          <w:szCs w:val="20"/>
        </w:rPr>
        <w:t xml:space="preserve"> </w:t>
      </w:r>
      <w:r w:rsidR="00BE5658" w:rsidRPr="00BE5658">
        <w:rPr>
          <w:b/>
          <w:sz w:val="20"/>
          <w:szCs w:val="20"/>
        </w:rPr>
        <w:t>suru</w:t>
      </w:r>
      <w:r w:rsidR="00BE5658">
        <w:rPr>
          <w:sz w:val="20"/>
          <w:szCs w:val="20"/>
        </w:rPr>
        <w:t xml:space="preserve"> </w:t>
      </w:r>
      <w:r w:rsidRPr="00C23743">
        <w:rPr>
          <w:sz w:val="20"/>
          <w:szCs w:val="20"/>
        </w:rPr>
        <w:t xml:space="preserve">= </w:t>
      </w:r>
      <w:r w:rsidR="00BE5658">
        <w:rPr>
          <w:sz w:val="20"/>
          <w:szCs w:val="20"/>
        </w:rPr>
        <w:t xml:space="preserve">to </w:t>
      </w:r>
      <w:r w:rsidRPr="00C23743">
        <w:rPr>
          <w:sz w:val="20"/>
          <w:szCs w:val="20"/>
        </w:rPr>
        <w:t>purchase</w:t>
      </w:r>
      <w:r w:rsidR="00BE5658">
        <w:rPr>
          <w:sz w:val="20"/>
          <w:szCs w:val="20"/>
        </w:rPr>
        <w:t xml:space="preserve">;  cf. </w:t>
      </w:r>
      <w:r w:rsidR="00BE5658" w:rsidRPr="00BE5658">
        <w:rPr>
          <w:b/>
          <w:sz w:val="20"/>
          <w:szCs w:val="20"/>
        </w:rPr>
        <w:t>kau</w:t>
      </w:r>
      <w:r w:rsidR="00BE5658">
        <w:rPr>
          <w:sz w:val="20"/>
          <w:szCs w:val="20"/>
        </w:rPr>
        <w:t xml:space="preserve"> = to purchase;  shoohin o kawasete itadakitai, also OK</w:t>
      </w:r>
      <w:r w:rsidRPr="00C23743">
        <w:rPr>
          <w:sz w:val="20"/>
          <w:szCs w:val="20"/>
        </w:rPr>
        <w:t>) (by way of contrast, if you said ‘anata no kaisha no shoohin o koonyuu shitai to</w:t>
      </w:r>
      <w:r w:rsidR="00B73652">
        <w:rPr>
          <w:sz w:val="20"/>
          <w:szCs w:val="20"/>
        </w:rPr>
        <w:t xml:space="preserve"> </w:t>
      </w:r>
      <w:r w:rsidRPr="00C23743">
        <w:rPr>
          <w:sz w:val="20"/>
          <w:szCs w:val="20"/>
        </w:rPr>
        <w:t xml:space="preserve">omoimasu,’ your sentence would sound too direct, as though it had been translated directly from English;  </w:t>
      </w:r>
      <w:r w:rsidRPr="004D41BA">
        <w:rPr>
          <w:sz w:val="20"/>
          <w:szCs w:val="20"/>
        </w:rPr>
        <w:t>it is awkward to express your desire directly by using shitai in this way, esp</w:t>
      </w:r>
      <w:r w:rsidRPr="00C23743">
        <w:rPr>
          <w:sz w:val="20"/>
          <w:szCs w:val="20"/>
        </w:rPr>
        <w:t>ecially in a business situation) (</w:t>
      </w:r>
      <w:r w:rsidRPr="00C23743">
        <w:rPr>
          <w:i/>
          <w:sz w:val="20"/>
          <w:szCs w:val="20"/>
        </w:rPr>
        <w:t xml:space="preserve">the Irish </w:t>
      </w:r>
      <w:r w:rsidRPr="00C23743">
        <w:rPr>
          <w:i/>
          <w:sz w:val="20"/>
          <w:szCs w:val="20"/>
          <w:u w:val="single"/>
        </w:rPr>
        <w:t>reporter</w:t>
      </w:r>
      <w:r w:rsidRPr="00C23743">
        <w:rPr>
          <w:i/>
          <w:sz w:val="20"/>
          <w:szCs w:val="20"/>
        </w:rPr>
        <w:t xml:space="preserve"> </w:t>
      </w:r>
      <w:r w:rsidRPr="00C23743">
        <w:rPr>
          <w:i/>
          <w:sz w:val="20"/>
          <w:szCs w:val="20"/>
          <w:u w:val="single"/>
        </w:rPr>
        <w:t>kis</w:t>
      </w:r>
      <w:r w:rsidRPr="00C23743">
        <w:rPr>
          <w:i/>
          <w:sz w:val="20"/>
          <w:szCs w:val="20"/>
        </w:rPr>
        <w:t xml:space="preserve">ses </w:t>
      </w:r>
      <w:r w:rsidRPr="00C23743">
        <w:rPr>
          <w:i/>
          <w:sz w:val="20"/>
          <w:szCs w:val="20"/>
          <w:u w:val="single"/>
        </w:rPr>
        <w:t>sha</w:t>
      </w:r>
      <w:r w:rsidRPr="00C23743">
        <w:rPr>
          <w:i/>
          <w:sz w:val="20"/>
          <w:szCs w:val="20"/>
        </w:rPr>
        <w:t xml:space="preserve">mrocks;  she works for </w:t>
      </w:r>
      <w:r w:rsidRPr="00C23743">
        <w:rPr>
          <w:i/>
          <w:sz w:val="20"/>
          <w:szCs w:val="20"/>
          <w:u w:val="single"/>
        </w:rPr>
        <w:t>your company</w:t>
      </w:r>
      <w:r w:rsidRPr="00C23743">
        <w:rPr>
          <w:sz w:val="20"/>
          <w:szCs w:val="20"/>
        </w:rPr>
        <w:t>)  (</w:t>
      </w:r>
      <w:r w:rsidRPr="00C23743">
        <w:rPr>
          <w:i/>
          <w:sz w:val="20"/>
          <w:szCs w:val="20"/>
          <w:u w:val="single"/>
        </w:rPr>
        <w:t>show</w:t>
      </w:r>
      <w:r w:rsidRPr="00C23743">
        <w:rPr>
          <w:i/>
          <w:sz w:val="20"/>
          <w:szCs w:val="20"/>
        </w:rPr>
        <w:t xml:space="preserve"> </w:t>
      </w:r>
      <w:r w:rsidRPr="00C23743">
        <w:rPr>
          <w:i/>
          <w:sz w:val="20"/>
          <w:szCs w:val="20"/>
          <w:u w:val="single"/>
        </w:rPr>
        <w:t>Hin</w:t>
      </w:r>
      <w:r w:rsidRPr="00C23743">
        <w:rPr>
          <w:i/>
          <w:sz w:val="20"/>
          <w:szCs w:val="20"/>
        </w:rPr>
        <w:t xml:space="preserve">dus the </w:t>
      </w:r>
      <w:r w:rsidRPr="00C23743">
        <w:rPr>
          <w:i/>
          <w:sz w:val="20"/>
          <w:szCs w:val="20"/>
          <w:u w:val="single"/>
        </w:rPr>
        <w:t>merchandise</w:t>
      </w:r>
      <w:r w:rsidRPr="00C23743">
        <w:rPr>
          <w:sz w:val="20"/>
          <w:szCs w:val="20"/>
        </w:rPr>
        <w:t>)  (</w:t>
      </w:r>
      <w:r>
        <w:rPr>
          <w:sz w:val="20"/>
          <w:szCs w:val="20"/>
        </w:rPr>
        <w:t xml:space="preserve">the </w:t>
      </w:r>
      <w:r w:rsidRPr="00C23743">
        <w:rPr>
          <w:i/>
          <w:sz w:val="20"/>
          <w:szCs w:val="20"/>
          <w:u w:val="single"/>
        </w:rPr>
        <w:t>cone</w:t>
      </w:r>
      <w:r w:rsidRPr="00C23743">
        <w:rPr>
          <w:i/>
          <w:sz w:val="20"/>
          <w:szCs w:val="20"/>
        </w:rPr>
        <w:t xml:space="preserve">head </w:t>
      </w:r>
      <w:r w:rsidRPr="00C23743">
        <w:rPr>
          <w:i/>
          <w:sz w:val="20"/>
          <w:szCs w:val="20"/>
          <w:u w:val="single"/>
        </w:rPr>
        <w:t>you</w:t>
      </w:r>
      <w:r w:rsidRPr="00C23743">
        <w:rPr>
          <w:i/>
          <w:sz w:val="20"/>
          <w:szCs w:val="20"/>
        </w:rPr>
        <w:t xml:space="preserve">th </w:t>
      </w:r>
      <w:r w:rsidRPr="00C23743">
        <w:rPr>
          <w:i/>
          <w:sz w:val="20"/>
          <w:szCs w:val="20"/>
          <w:u w:val="single"/>
        </w:rPr>
        <w:t>purchase</w:t>
      </w:r>
      <w:r>
        <w:rPr>
          <w:i/>
          <w:sz w:val="20"/>
          <w:szCs w:val="20"/>
          <w:u w:val="single"/>
        </w:rPr>
        <w:t>d</w:t>
      </w:r>
      <w:r w:rsidRPr="00C23743">
        <w:rPr>
          <w:i/>
          <w:sz w:val="20"/>
          <w:szCs w:val="20"/>
        </w:rPr>
        <w:t xml:space="preserve"> </w:t>
      </w:r>
      <w:r>
        <w:rPr>
          <w:i/>
          <w:sz w:val="20"/>
          <w:szCs w:val="20"/>
        </w:rPr>
        <w:t>hat</w:t>
      </w:r>
      <w:r w:rsidR="000E2B31">
        <w:rPr>
          <w:i/>
          <w:sz w:val="20"/>
          <w:szCs w:val="20"/>
        </w:rPr>
        <w:t>s</w:t>
      </w:r>
      <w:r w:rsidRPr="00C23743">
        <w:rPr>
          <w:i/>
          <w:sz w:val="20"/>
          <w:szCs w:val="20"/>
        </w:rPr>
        <w:t xml:space="preserve"> to conceal </w:t>
      </w:r>
      <w:r w:rsidR="000E2B31">
        <w:rPr>
          <w:i/>
          <w:sz w:val="20"/>
          <w:szCs w:val="20"/>
        </w:rPr>
        <w:t>their</w:t>
      </w:r>
      <w:r>
        <w:rPr>
          <w:i/>
          <w:sz w:val="20"/>
          <w:szCs w:val="20"/>
        </w:rPr>
        <w:t xml:space="preserve"> cone</w:t>
      </w:r>
      <w:r w:rsidR="000E2B31">
        <w:rPr>
          <w:i/>
          <w:sz w:val="20"/>
          <w:szCs w:val="20"/>
        </w:rPr>
        <w:t>s</w:t>
      </w:r>
      <w:r w:rsidRPr="00C23743">
        <w:rPr>
          <w:sz w:val="20"/>
          <w:szCs w:val="20"/>
        </w:rPr>
        <w:t>)</w:t>
      </w:r>
    </w:p>
    <w:p w:rsidR="003049BB" w:rsidRDefault="00194581" w:rsidP="007A47ED">
      <w:pPr>
        <w:widowControl w:val="0"/>
        <w:rPr>
          <w:sz w:val="20"/>
          <w:szCs w:val="20"/>
        </w:rPr>
      </w:pPr>
      <w:r w:rsidRPr="00C23743">
        <w:rPr>
          <w:sz w:val="20"/>
          <w:szCs w:val="20"/>
        </w:rPr>
        <w:t>26.  For the first time, humble contact you let me do and I will humbly receive.  Said in a business letter when you are contacting someone for the first time</w:t>
      </w:r>
    </w:p>
    <w:p w:rsidR="00194581" w:rsidRPr="00C23743" w:rsidRDefault="00194581" w:rsidP="007A47ED">
      <w:pPr>
        <w:widowControl w:val="0"/>
        <w:rPr>
          <w:sz w:val="20"/>
          <w:szCs w:val="20"/>
        </w:rPr>
      </w:pPr>
      <w:r w:rsidRPr="00C23743">
        <w:rPr>
          <w:rFonts w:hint="eastAsia"/>
          <w:sz w:val="20"/>
          <w:szCs w:val="20"/>
        </w:rPr>
        <w:t>初めてご連絡をさせていただきます。</w:t>
      </w:r>
    </w:p>
    <w:p w:rsidR="00194581" w:rsidRPr="00983FD2" w:rsidRDefault="00194581" w:rsidP="007A47ED">
      <w:pPr>
        <w:widowControl w:val="0"/>
        <w:rPr>
          <w:sz w:val="20"/>
          <w:szCs w:val="20"/>
          <w:lang w:val="es-US"/>
        </w:rPr>
      </w:pPr>
      <w:r w:rsidRPr="00983FD2">
        <w:rPr>
          <w:sz w:val="20"/>
          <w:szCs w:val="20"/>
          <w:lang w:val="es-US"/>
        </w:rPr>
        <w:t xml:space="preserve">Hajimete gorenraku o sasete itadakimasu.  </w:t>
      </w:r>
    </w:p>
    <w:p w:rsidR="00D64D93" w:rsidRDefault="00194581" w:rsidP="007A47ED">
      <w:pPr>
        <w:widowControl w:val="0"/>
        <w:rPr>
          <w:sz w:val="20"/>
          <w:szCs w:val="20"/>
        </w:rPr>
      </w:pPr>
      <w:r w:rsidRPr="00C23743">
        <w:rPr>
          <w:sz w:val="20"/>
          <w:szCs w:val="20"/>
        </w:rPr>
        <w:t xml:space="preserve">27.  Today’s afternoon, as for rain, gradually it will become strong, probably.  </w:t>
      </w:r>
    </w:p>
    <w:p w:rsidR="00194581" w:rsidRPr="00C23743" w:rsidRDefault="00194581" w:rsidP="007A47ED">
      <w:pPr>
        <w:widowControl w:val="0"/>
        <w:rPr>
          <w:sz w:val="20"/>
          <w:szCs w:val="20"/>
        </w:rPr>
      </w:pPr>
      <w:r w:rsidRPr="00C23743">
        <w:rPr>
          <w:rFonts w:hint="eastAsia"/>
          <w:sz w:val="20"/>
          <w:szCs w:val="20"/>
        </w:rPr>
        <w:t>今日の午後、雨は次第に強くなるでしょう。</w:t>
      </w:r>
    </w:p>
    <w:p w:rsidR="00194581" w:rsidRPr="00C23743" w:rsidRDefault="00194581" w:rsidP="007A47ED">
      <w:pPr>
        <w:widowControl w:val="0"/>
        <w:rPr>
          <w:sz w:val="20"/>
          <w:szCs w:val="20"/>
        </w:rPr>
      </w:pPr>
      <w:r w:rsidRPr="00C23743">
        <w:rPr>
          <w:sz w:val="20"/>
          <w:szCs w:val="20"/>
        </w:rPr>
        <w:t>Kyoo no gogo, ame wa shidai ni tsuyoku naru deshoo.  (</w:t>
      </w:r>
      <w:r w:rsidRPr="00C23743">
        <w:rPr>
          <w:b/>
          <w:sz w:val="20"/>
          <w:szCs w:val="20"/>
        </w:rPr>
        <w:t>shidai</w:t>
      </w:r>
      <w:r w:rsidRPr="00C23743">
        <w:rPr>
          <w:sz w:val="20"/>
          <w:szCs w:val="20"/>
        </w:rPr>
        <w:t xml:space="preserve"> = order, preference;  </w:t>
      </w:r>
      <w:r w:rsidRPr="00E25576">
        <w:rPr>
          <w:b/>
          <w:sz w:val="20"/>
          <w:szCs w:val="20"/>
        </w:rPr>
        <w:t>shidai ni</w:t>
      </w:r>
      <w:r w:rsidRPr="00C23743">
        <w:rPr>
          <w:sz w:val="20"/>
          <w:szCs w:val="20"/>
        </w:rPr>
        <w:t xml:space="preserve"> = gradually;  cf. </w:t>
      </w:r>
      <w:r w:rsidRPr="00E25576">
        <w:rPr>
          <w:b/>
          <w:sz w:val="20"/>
          <w:szCs w:val="20"/>
        </w:rPr>
        <w:t>shidai desu</w:t>
      </w:r>
      <w:r w:rsidRPr="00C23743">
        <w:rPr>
          <w:sz w:val="20"/>
          <w:szCs w:val="20"/>
        </w:rPr>
        <w:t xml:space="preserve"> = </w:t>
      </w:r>
      <w:r w:rsidRPr="00E25576">
        <w:rPr>
          <w:b/>
          <w:sz w:val="20"/>
          <w:szCs w:val="20"/>
        </w:rPr>
        <w:t>shidai d</w:t>
      </w:r>
      <w:r w:rsidRPr="00C23743">
        <w:rPr>
          <w:sz w:val="20"/>
          <w:szCs w:val="20"/>
        </w:rPr>
        <w:t>e = depending on</w:t>
      </w:r>
      <w:r>
        <w:rPr>
          <w:sz w:val="20"/>
          <w:szCs w:val="20"/>
        </w:rPr>
        <w:t xml:space="preserve">;  cf. </w:t>
      </w:r>
      <w:r w:rsidRPr="00E25576">
        <w:rPr>
          <w:b/>
          <w:sz w:val="20"/>
          <w:szCs w:val="20"/>
        </w:rPr>
        <w:t>dandan</w:t>
      </w:r>
      <w:r>
        <w:rPr>
          <w:sz w:val="20"/>
          <w:szCs w:val="20"/>
        </w:rPr>
        <w:t xml:space="preserve"> = gradually, but dandan sounds awkward in this sentence</w:t>
      </w:r>
      <w:r w:rsidR="007D0B6A">
        <w:rPr>
          <w:sz w:val="20"/>
          <w:szCs w:val="20"/>
        </w:rPr>
        <w:t xml:space="preserve">;  cf. </w:t>
      </w:r>
      <w:r w:rsidR="007D0B6A" w:rsidRPr="0075002C">
        <w:rPr>
          <w:b/>
          <w:sz w:val="20"/>
          <w:szCs w:val="20"/>
        </w:rPr>
        <w:t>dondon</w:t>
      </w:r>
      <w:r w:rsidR="007D0B6A" w:rsidRPr="0075002C">
        <w:rPr>
          <w:sz w:val="20"/>
          <w:szCs w:val="20"/>
        </w:rPr>
        <w:t xml:space="preserve"> = rapidly, steadily;  also = drumming noise</w:t>
      </w:r>
      <w:r w:rsidR="007D0B6A">
        <w:rPr>
          <w:sz w:val="20"/>
          <w:szCs w:val="20"/>
        </w:rPr>
        <w:t xml:space="preserve">;  cf. </w:t>
      </w:r>
      <w:r w:rsidR="007D0B6A" w:rsidRPr="0075002C">
        <w:rPr>
          <w:b/>
          <w:sz w:val="20"/>
          <w:szCs w:val="20"/>
        </w:rPr>
        <w:t>shikiri ni</w:t>
      </w:r>
      <w:r w:rsidR="007D0B6A" w:rsidRPr="0075002C">
        <w:rPr>
          <w:sz w:val="20"/>
          <w:szCs w:val="20"/>
        </w:rPr>
        <w:t xml:space="preserve"> = constantly, incessantly, repeatedly, often, frequently, eagerly</w:t>
      </w:r>
      <w:r w:rsidRPr="00C23743">
        <w:rPr>
          <w:sz w:val="20"/>
          <w:szCs w:val="20"/>
        </w:rPr>
        <w:t xml:space="preserve">) </w:t>
      </w:r>
      <w:r>
        <w:rPr>
          <w:sz w:val="20"/>
          <w:szCs w:val="20"/>
        </w:rPr>
        <w:t>(</w:t>
      </w:r>
      <w:r w:rsidRPr="00F22D5F">
        <w:rPr>
          <w:i/>
          <w:sz w:val="20"/>
          <w:szCs w:val="20"/>
        </w:rPr>
        <w:t xml:space="preserve">if </w:t>
      </w:r>
      <w:r w:rsidRPr="00F22D5F">
        <w:rPr>
          <w:i/>
          <w:sz w:val="20"/>
          <w:szCs w:val="20"/>
          <w:u w:val="single"/>
        </w:rPr>
        <w:t>she</w:t>
      </w:r>
      <w:r w:rsidRPr="00F22D5F">
        <w:rPr>
          <w:i/>
          <w:sz w:val="20"/>
          <w:szCs w:val="20"/>
        </w:rPr>
        <w:t xml:space="preserve"> </w:t>
      </w:r>
      <w:r w:rsidRPr="00F22D5F">
        <w:rPr>
          <w:i/>
          <w:sz w:val="20"/>
          <w:szCs w:val="20"/>
          <w:u w:val="single"/>
        </w:rPr>
        <w:t>die</w:t>
      </w:r>
      <w:r w:rsidRPr="00F22D5F">
        <w:rPr>
          <w:i/>
          <w:sz w:val="20"/>
          <w:szCs w:val="20"/>
        </w:rPr>
        <w:t xml:space="preserve">s, that will trigger an </w:t>
      </w:r>
      <w:r w:rsidRPr="00F22D5F">
        <w:rPr>
          <w:i/>
          <w:sz w:val="20"/>
          <w:szCs w:val="20"/>
          <w:u w:val="single"/>
        </w:rPr>
        <w:t>order</w:t>
      </w:r>
      <w:r w:rsidRPr="00F22D5F">
        <w:rPr>
          <w:i/>
          <w:sz w:val="20"/>
          <w:szCs w:val="20"/>
        </w:rPr>
        <w:t xml:space="preserve"> or </w:t>
      </w:r>
      <w:r w:rsidRPr="00F22D5F">
        <w:rPr>
          <w:i/>
          <w:sz w:val="20"/>
          <w:szCs w:val="20"/>
          <w:u w:val="single"/>
        </w:rPr>
        <w:t>preference</w:t>
      </w:r>
      <w:r w:rsidRPr="00F22D5F">
        <w:rPr>
          <w:i/>
          <w:sz w:val="20"/>
          <w:szCs w:val="20"/>
        </w:rPr>
        <w:t xml:space="preserve"> among her heirs</w:t>
      </w:r>
      <w:r>
        <w:rPr>
          <w:sz w:val="20"/>
          <w:szCs w:val="20"/>
        </w:rPr>
        <w:t xml:space="preserve">)  </w:t>
      </w:r>
      <w:r w:rsidRPr="00C23743">
        <w:rPr>
          <w:sz w:val="20"/>
          <w:szCs w:val="20"/>
        </w:rPr>
        <w:t>(</w:t>
      </w:r>
      <w:r w:rsidRPr="00C23743">
        <w:rPr>
          <w:i/>
          <w:sz w:val="20"/>
          <w:szCs w:val="20"/>
        </w:rPr>
        <w:t xml:space="preserve">if </w:t>
      </w:r>
      <w:r w:rsidRPr="00C23743">
        <w:rPr>
          <w:i/>
          <w:sz w:val="20"/>
          <w:szCs w:val="20"/>
          <w:u w:val="single"/>
        </w:rPr>
        <w:t>she</w:t>
      </w:r>
      <w:r w:rsidRPr="00C23743">
        <w:rPr>
          <w:i/>
          <w:sz w:val="20"/>
          <w:szCs w:val="20"/>
        </w:rPr>
        <w:t xml:space="preserve"> </w:t>
      </w:r>
      <w:r w:rsidRPr="00C23743">
        <w:rPr>
          <w:i/>
          <w:sz w:val="20"/>
          <w:szCs w:val="20"/>
          <w:u w:val="single"/>
        </w:rPr>
        <w:t>di</w:t>
      </w:r>
      <w:r w:rsidRPr="00C23743">
        <w:rPr>
          <w:i/>
          <w:sz w:val="20"/>
          <w:szCs w:val="20"/>
        </w:rPr>
        <w:t xml:space="preserve">es, her </w:t>
      </w:r>
      <w:r w:rsidRPr="00C23743">
        <w:rPr>
          <w:i/>
          <w:sz w:val="20"/>
          <w:szCs w:val="20"/>
          <w:u w:val="single"/>
        </w:rPr>
        <w:t>nie</w:t>
      </w:r>
      <w:r w:rsidRPr="00C23743">
        <w:rPr>
          <w:i/>
          <w:sz w:val="20"/>
          <w:szCs w:val="20"/>
        </w:rPr>
        <w:t xml:space="preserve">ce will </w:t>
      </w:r>
      <w:r w:rsidRPr="00C23743">
        <w:rPr>
          <w:i/>
          <w:sz w:val="20"/>
          <w:szCs w:val="20"/>
          <w:u w:val="single"/>
        </w:rPr>
        <w:t>gradually</w:t>
      </w:r>
      <w:r w:rsidRPr="00C23743">
        <w:rPr>
          <w:i/>
          <w:sz w:val="20"/>
          <w:szCs w:val="20"/>
        </w:rPr>
        <w:t xml:space="preserve"> </w:t>
      </w:r>
      <w:r w:rsidR="00AA235B">
        <w:rPr>
          <w:i/>
          <w:sz w:val="20"/>
          <w:szCs w:val="20"/>
        </w:rPr>
        <w:t>pay the debt</w:t>
      </w:r>
      <w:r w:rsidRPr="00C23743">
        <w:rPr>
          <w:sz w:val="20"/>
          <w:szCs w:val="20"/>
        </w:rPr>
        <w:t>)  (</w:t>
      </w:r>
      <w:r w:rsidRPr="00C23743">
        <w:rPr>
          <w:i/>
          <w:sz w:val="20"/>
          <w:szCs w:val="20"/>
        </w:rPr>
        <w:t xml:space="preserve">if </w:t>
      </w:r>
      <w:r w:rsidRPr="00C23743">
        <w:rPr>
          <w:i/>
          <w:sz w:val="20"/>
          <w:szCs w:val="20"/>
          <w:u w:val="single"/>
        </w:rPr>
        <w:t>she</w:t>
      </w:r>
      <w:r w:rsidRPr="00C23743">
        <w:rPr>
          <w:i/>
          <w:sz w:val="20"/>
          <w:szCs w:val="20"/>
        </w:rPr>
        <w:t xml:space="preserve"> </w:t>
      </w:r>
      <w:r w:rsidRPr="00C23743">
        <w:rPr>
          <w:i/>
          <w:sz w:val="20"/>
          <w:szCs w:val="20"/>
          <w:u w:val="single"/>
        </w:rPr>
        <w:t>die</w:t>
      </w:r>
      <w:r w:rsidRPr="00C23743">
        <w:rPr>
          <w:i/>
          <w:sz w:val="20"/>
          <w:szCs w:val="20"/>
        </w:rPr>
        <w:t xml:space="preserve">s, the </w:t>
      </w:r>
      <w:r w:rsidRPr="00C23743">
        <w:rPr>
          <w:i/>
          <w:sz w:val="20"/>
          <w:szCs w:val="20"/>
          <w:u w:val="single"/>
        </w:rPr>
        <w:t>de</w:t>
      </w:r>
      <w:r w:rsidRPr="00C23743">
        <w:rPr>
          <w:i/>
          <w:sz w:val="20"/>
          <w:szCs w:val="20"/>
        </w:rPr>
        <w:t xml:space="preserve">bt may be paid, </w:t>
      </w:r>
      <w:r w:rsidRPr="00C23743">
        <w:rPr>
          <w:i/>
          <w:sz w:val="20"/>
          <w:szCs w:val="20"/>
          <w:u w:val="single"/>
        </w:rPr>
        <w:t>depending</w:t>
      </w:r>
      <w:r w:rsidRPr="00C23743">
        <w:rPr>
          <w:i/>
          <w:sz w:val="20"/>
          <w:szCs w:val="20"/>
        </w:rPr>
        <w:t xml:space="preserve"> on her brother</w:t>
      </w:r>
      <w:r w:rsidRPr="00C23743">
        <w:rPr>
          <w:sz w:val="20"/>
          <w:szCs w:val="20"/>
        </w:rPr>
        <w:t>)</w:t>
      </w:r>
    </w:p>
    <w:p w:rsidR="00194581" w:rsidRPr="00C23743" w:rsidRDefault="00194581" w:rsidP="007A47ED">
      <w:pPr>
        <w:widowControl w:val="0"/>
        <w:rPr>
          <w:sz w:val="20"/>
          <w:szCs w:val="20"/>
        </w:rPr>
      </w:pPr>
      <w:r w:rsidRPr="00C23743">
        <w:rPr>
          <w:sz w:val="20"/>
          <w:szCs w:val="20"/>
        </w:rPr>
        <w:t xml:space="preserve">28.  More skillfully if I can speak Japanese.  </w:t>
      </w:r>
      <w:r>
        <w:rPr>
          <w:sz w:val="20"/>
          <w:szCs w:val="20"/>
        </w:rPr>
        <w:t xml:space="preserve">Use umai.  </w:t>
      </w:r>
      <w:r w:rsidRPr="00C23743">
        <w:rPr>
          <w:sz w:val="20"/>
          <w:szCs w:val="20"/>
        </w:rPr>
        <w:t xml:space="preserve">Use tara.  Use an intensifier.  Meaning, I wish I could speak Japanese better.  Plain speech.  </w:t>
      </w:r>
    </w:p>
    <w:p w:rsidR="00194581" w:rsidRPr="00C23743" w:rsidRDefault="00194581" w:rsidP="007A47ED">
      <w:pPr>
        <w:widowControl w:val="0"/>
        <w:rPr>
          <w:sz w:val="20"/>
          <w:szCs w:val="20"/>
          <w:lang w:val="es-US"/>
        </w:rPr>
      </w:pPr>
      <w:r w:rsidRPr="00C23743">
        <w:rPr>
          <w:rFonts w:hint="eastAsia"/>
          <w:sz w:val="20"/>
          <w:szCs w:val="20"/>
        </w:rPr>
        <w:t>もっとうまく日本語が話せたらなあ。</w:t>
      </w:r>
    </w:p>
    <w:p w:rsidR="00194581" w:rsidRPr="00FD550B" w:rsidRDefault="00194581" w:rsidP="007A47ED">
      <w:pPr>
        <w:widowControl w:val="0"/>
        <w:rPr>
          <w:sz w:val="20"/>
          <w:szCs w:val="20"/>
        </w:rPr>
      </w:pPr>
      <w:r w:rsidRPr="00C23743">
        <w:rPr>
          <w:sz w:val="20"/>
          <w:szCs w:val="20"/>
          <w:lang w:val="es-US"/>
        </w:rPr>
        <w:t xml:space="preserve">Motto umaku nihongo ga hanasetara naa.  </w:t>
      </w:r>
      <w:r w:rsidRPr="00FD550B">
        <w:rPr>
          <w:sz w:val="20"/>
          <w:szCs w:val="20"/>
        </w:rPr>
        <w:t>(OK to substitute joozu ni for umaku)  (hanasetara ii naa, also OK;  hanasetara ii noni, also OK)</w:t>
      </w:r>
    </w:p>
    <w:p w:rsidR="00194581" w:rsidRPr="00C23743" w:rsidRDefault="00194581" w:rsidP="007A47ED">
      <w:pPr>
        <w:widowControl w:val="0"/>
        <w:rPr>
          <w:sz w:val="20"/>
          <w:szCs w:val="20"/>
        </w:rPr>
      </w:pPr>
      <w:r w:rsidRPr="00C23743">
        <w:rPr>
          <w:sz w:val="20"/>
          <w:szCs w:val="20"/>
        </w:rPr>
        <w:t>29.  That, it was expensive probably.  Don’t use wa or ga.</w:t>
      </w:r>
    </w:p>
    <w:p w:rsidR="00194581" w:rsidRPr="00C23743" w:rsidRDefault="00194581" w:rsidP="007A47ED">
      <w:pPr>
        <w:widowControl w:val="0"/>
        <w:rPr>
          <w:sz w:val="20"/>
          <w:szCs w:val="20"/>
        </w:rPr>
      </w:pPr>
      <w:r w:rsidRPr="00C23743">
        <w:rPr>
          <w:rFonts w:hint="eastAsia"/>
          <w:sz w:val="20"/>
          <w:szCs w:val="20"/>
        </w:rPr>
        <w:t>それ、高かったでしょう。</w:t>
      </w:r>
    </w:p>
    <w:p w:rsidR="00194581" w:rsidRPr="00C23743" w:rsidRDefault="00194581" w:rsidP="007A47ED">
      <w:pPr>
        <w:widowControl w:val="0"/>
        <w:rPr>
          <w:sz w:val="20"/>
          <w:szCs w:val="20"/>
        </w:rPr>
      </w:pPr>
      <w:r w:rsidRPr="00C23743">
        <w:rPr>
          <w:sz w:val="20"/>
          <w:szCs w:val="20"/>
        </w:rPr>
        <w:t xml:space="preserve">Sore, takakatta deshoo.  </w:t>
      </w:r>
    </w:p>
    <w:p w:rsidR="00194581" w:rsidRPr="00C23743" w:rsidRDefault="00194581" w:rsidP="007A47ED">
      <w:pPr>
        <w:widowControl w:val="0"/>
        <w:rPr>
          <w:sz w:val="20"/>
          <w:szCs w:val="20"/>
        </w:rPr>
      </w:pPr>
      <w:r w:rsidRPr="00C23743">
        <w:rPr>
          <w:sz w:val="20"/>
          <w:szCs w:val="20"/>
        </w:rPr>
        <w:t xml:space="preserve">30.  That, degree even </w:t>
      </w:r>
      <w:r>
        <w:rPr>
          <w:sz w:val="20"/>
          <w:szCs w:val="20"/>
        </w:rPr>
        <w:t xml:space="preserve">though, </w:t>
      </w:r>
      <w:r w:rsidRPr="00C23743">
        <w:rPr>
          <w:sz w:val="20"/>
          <w:szCs w:val="20"/>
        </w:rPr>
        <w:t>doesn’t exist, for sure.  Use sore to mean that.  Don’t use wa or ga.  Use hodo to mean degree.  Use demo to mean even</w:t>
      </w:r>
      <w:r>
        <w:rPr>
          <w:sz w:val="20"/>
          <w:szCs w:val="20"/>
        </w:rPr>
        <w:t xml:space="preserve"> though</w:t>
      </w:r>
      <w:r w:rsidRPr="00C23743">
        <w:rPr>
          <w:sz w:val="20"/>
          <w:szCs w:val="20"/>
        </w:rPr>
        <w:t xml:space="preserve">.  Meaning, not to that degree, or not really.  </w:t>
      </w:r>
    </w:p>
    <w:p w:rsidR="00194581" w:rsidRPr="00C23743" w:rsidRDefault="00194581" w:rsidP="007A47ED">
      <w:pPr>
        <w:widowControl w:val="0"/>
        <w:rPr>
          <w:sz w:val="20"/>
          <w:szCs w:val="20"/>
        </w:rPr>
      </w:pPr>
      <w:r w:rsidRPr="00C23743">
        <w:rPr>
          <w:rFonts w:hint="eastAsia"/>
          <w:sz w:val="20"/>
          <w:szCs w:val="20"/>
        </w:rPr>
        <w:t>それほどでもありませんよ。</w:t>
      </w:r>
    </w:p>
    <w:p w:rsidR="007D0B6A" w:rsidRDefault="00194581" w:rsidP="007A47ED">
      <w:pPr>
        <w:widowControl w:val="0"/>
        <w:rPr>
          <w:sz w:val="20"/>
          <w:szCs w:val="20"/>
        </w:rPr>
      </w:pPr>
      <w:r w:rsidRPr="00C23743">
        <w:rPr>
          <w:sz w:val="20"/>
          <w:szCs w:val="20"/>
          <w:lang w:val="es-US"/>
        </w:rPr>
        <w:lastRenderedPageBreak/>
        <w:t xml:space="preserve">Sore hodo demo arimasen yo.  </w:t>
      </w:r>
      <w:r w:rsidRPr="00FD550B">
        <w:rPr>
          <w:sz w:val="20"/>
          <w:szCs w:val="20"/>
        </w:rPr>
        <w:t>(s</w:t>
      </w:r>
      <w:r>
        <w:rPr>
          <w:sz w:val="20"/>
          <w:szCs w:val="20"/>
        </w:rPr>
        <w:t>ono</w:t>
      </w:r>
      <w:r w:rsidR="00E352C3">
        <w:rPr>
          <w:sz w:val="20"/>
          <w:szCs w:val="20"/>
        </w:rPr>
        <w:t xml:space="preserve"> </w:t>
      </w:r>
      <w:r>
        <w:rPr>
          <w:sz w:val="20"/>
          <w:szCs w:val="20"/>
        </w:rPr>
        <w:t xml:space="preserve">hodo, </w:t>
      </w:r>
      <w:r w:rsidRPr="00FD550B">
        <w:rPr>
          <w:i/>
          <w:sz w:val="20"/>
          <w:szCs w:val="20"/>
        </w:rPr>
        <w:t>not</w:t>
      </w:r>
      <w:r>
        <w:rPr>
          <w:sz w:val="20"/>
          <w:szCs w:val="20"/>
        </w:rPr>
        <w:t xml:space="preserve"> OK;  sore ga hodo, </w:t>
      </w:r>
      <w:r w:rsidRPr="00FD550B">
        <w:rPr>
          <w:i/>
          <w:sz w:val="20"/>
          <w:szCs w:val="20"/>
        </w:rPr>
        <w:t>not</w:t>
      </w:r>
      <w:r>
        <w:rPr>
          <w:sz w:val="20"/>
          <w:szCs w:val="20"/>
        </w:rPr>
        <w:t xml:space="preserve"> OK)  </w:t>
      </w:r>
      <w:r w:rsidRPr="00C23743">
        <w:rPr>
          <w:sz w:val="20"/>
          <w:szCs w:val="20"/>
        </w:rPr>
        <w:t>(</w:t>
      </w:r>
      <w:r w:rsidRPr="00C23743">
        <w:rPr>
          <w:b/>
          <w:sz w:val="20"/>
          <w:szCs w:val="20"/>
        </w:rPr>
        <w:t>hodo</w:t>
      </w:r>
      <w:r w:rsidRPr="00C23743">
        <w:rPr>
          <w:sz w:val="20"/>
          <w:szCs w:val="20"/>
        </w:rPr>
        <w:t xml:space="preserve"> can mean</w:t>
      </w:r>
      <w:r w:rsidR="007A1AEA">
        <w:rPr>
          <w:sz w:val="20"/>
          <w:szCs w:val="20"/>
        </w:rPr>
        <w:t xml:space="preserve"> </w:t>
      </w:r>
      <w:r w:rsidRPr="00C23743">
        <w:rPr>
          <w:sz w:val="20"/>
          <w:szCs w:val="20"/>
        </w:rPr>
        <w:t>‘to the degree that’;  a noun followed by hodo ja arimasen = not as much as this noun, e.g., n</w:t>
      </w:r>
      <w:r w:rsidRPr="00C23743">
        <w:rPr>
          <w:rFonts w:hint="eastAsia"/>
          <w:sz w:val="20"/>
          <w:szCs w:val="20"/>
        </w:rPr>
        <w:t>ihongo no kyookasho hodo ja arimasen</w:t>
      </w:r>
      <w:r w:rsidRPr="00C23743">
        <w:rPr>
          <w:sz w:val="20"/>
          <w:szCs w:val="20"/>
        </w:rPr>
        <w:t xml:space="preserve"> = not as much as Japanese textbooks;  </w:t>
      </w:r>
      <w:r w:rsidRPr="00C23743">
        <w:rPr>
          <w:b/>
          <w:sz w:val="20"/>
          <w:szCs w:val="20"/>
        </w:rPr>
        <w:t>sore hodo demo arimasen</w:t>
      </w:r>
      <w:r w:rsidRPr="00C23743">
        <w:rPr>
          <w:sz w:val="20"/>
          <w:szCs w:val="20"/>
        </w:rPr>
        <w:t xml:space="preserve"> = not to that degree</w:t>
      </w:r>
      <w:r w:rsidR="0003098B">
        <w:rPr>
          <w:sz w:val="20"/>
          <w:szCs w:val="20"/>
        </w:rPr>
        <w:t xml:space="preserve"> even</w:t>
      </w:r>
      <w:r w:rsidRPr="00C23743">
        <w:rPr>
          <w:sz w:val="20"/>
          <w:szCs w:val="20"/>
        </w:rPr>
        <w:t>)</w:t>
      </w:r>
      <w:r>
        <w:rPr>
          <w:sz w:val="20"/>
          <w:szCs w:val="20"/>
        </w:rPr>
        <w:t xml:space="preserve">  (</w:t>
      </w:r>
      <w:r w:rsidRPr="000E6DD1">
        <w:rPr>
          <w:i/>
          <w:sz w:val="20"/>
          <w:szCs w:val="20"/>
        </w:rPr>
        <w:t>not</w:t>
      </w:r>
      <w:r>
        <w:rPr>
          <w:sz w:val="20"/>
          <w:szCs w:val="20"/>
        </w:rPr>
        <w:t xml:space="preserve"> OK to substitute mo for demo in this sentence; </w:t>
      </w:r>
      <w:r w:rsidRPr="004D41BA">
        <w:rPr>
          <w:sz w:val="20"/>
          <w:szCs w:val="20"/>
        </w:rPr>
        <w:t xml:space="preserve"> to say ‘even,’ use </w:t>
      </w:r>
      <w:r w:rsidRPr="004D41BA">
        <w:rPr>
          <w:i/>
          <w:sz w:val="20"/>
          <w:szCs w:val="20"/>
        </w:rPr>
        <w:t>mo</w:t>
      </w:r>
      <w:r w:rsidRPr="004D41BA">
        <w:rPr>
          <w:sz w:val="20"/>
          <w:szCs w:val="20"/>
        </w:rPr>
        <w:t>;  to say ‘even though’ [i.e., to describe a hypothetical</w:t>
      </w:r>
      <w:r w:rsidR="00807D1A" w:rsidRPr="004D41BA">
        <w:rPr>
          <w:sz w:val="20"/>
          <w:szCs w:val="20"/>
        </w:rPr>
        <w:t xml:space="preserve"> </w:t>
      </w:r>
      <w:r w:rsidRPr="004D41BA">
        <w:rPr>
          <w:sz w:val="20"/>
          <w:szCs w:val="20"/>
        </w:rPr>
        <w:t xml:space="preserve">situation], use </w:t>
      </w:r>
      <w:r w:rsidRPr="004D41BA">
        <w:rPr>
          <w:b/>
          <w:sz w:val="20"/>
          <w:szCs w:val="20"/>
        </w:rPr>
        <w:t>demo</w:t>
      </w:r>
      <w:r>
        <w:rPr>
          <w:b/>
          <w:sz w:val="20"/>
          <w:szCs w:val="20"/>
        </w:rPr>
        <w:t>)</w:t>
      </w:r>
      <w:r w:rsidRPr="000E6DD1">
        <w:rPr>
          <w:sz w:val="20"/>
          <w:szCs w:val="20"/>
        </w:rPr>
        <w:t xml:space="preserve">   </w:t>
      </w:r>
      <w:r w:rsidR="00842FC8" w:rsidRPr="00C23743">
        <w:rPr>
          <w:sz w:val="20"/>
          <w:szCs w:val="20"/>
        </w:rPr>
        <w:t xml:space="preserve">   </w:t>
      </w:r>
      <w:r w:rsidR="00842FC8">
        <w:rPr>
          <w:sz w:val="20"/>
          <w:szCs w:val="20"/>
        </w:rPr>
        <w:tab/>
      </w:r>
    </w:p>
    <w:p w:rsidR="00194581" w:rsidRPr="00C23743" w:rsidRDefault="00194581" w:rsidP="007A47ED">
      <w:pPr>
        <w:widowControl w:val="0"/>
        <w:rPr>
          <w:sz w:val="20"/>
          <w:szCs w:val="20"/>
        </w:rPr>
      </w:pPr>
      <w:r w:rsidRPr="00C23743">
        <w:rPr>
          <w:sz w:val="20"/>
          <w:szCs w:val="20"/>
        </w:rPr>
        <w:t xml:space="preserve">31.  As for Tanaka, work finishes even though, readily he doesn’t try to return.  Meaning, even though he finishes work, he doesn’t really try to go home.  Plain speech.  </w:t>
      </w:r>
    </w:p>
    <w:p w:rsidR="00194581" w:rsidRPr="00C23743" w:rsidRDefault="00194581" w:rsidP="007A47ED">
      <w:pPr>
        <w:widowControl w:val="0"/>
        <w:rPr>
          <w:sz w:val="20"/>
          <w:szCs w:val="20"/>
        </w:rPr>
      </w:pPr>
      <w:r w:rsidRPr="00C23743">
        <w:rPr>
          <w:rFonts w:hint="eastAsia"/>
          <w:sz w:val="20"/>
          <w:szCs w:val="20"/>
        </w:rPr>
        <w:t>田中さんは仕事が終わっても、なかなか帰ろうとしない。</w:t>
      </w:r>
    </w:p>
    <w:p w:rsidR="00194581" w:rsidRPr="00C23743" w:rsidRDefault="00194581" w:rsidP="007A47ED">
      <w:pPr>
        <w:widowControl w:val="0"/>
        <w:rPr>
          <w:sz w:val="20"/>
          <w:szCs w:val="20"/>
        </w:rPr>
      </w:pPr>
      <w:r w:rsidRPr="00C23743">
        <w:rPr>
          <w:sz w:val="20"/>
          <w:szCs w:val="20"/>
        </w:rPr>
        <w:t>Tanaka san wa shigoto ga owattemo, nakanaka kaeroo to shinai.  (to say ‘to try to do</w:t>
      </w:r>
      <w:r w:rsidR="007D0B6A">
        <w:rPr>
          <w:sz w:val="20"/>
          <w:szCs w:val="20"/>
        </w:rPr>
        <w:t xml:space="preserve"> </w:t>
      </w:r>
      <w:r w:rsidRPr="00C23743">
        <w:rPr>
          <w:sz w:val="20"/>
          <w:szCs w:val="20"/>
        </w:rPr>
        <w:t xml:space="preserve">something,’ use the plain let’s form of the verb, followed by </w:t>
      </w:r>
      <w:r w:rsidR="000B78A5">
        <w:rPr>
          <w:sz w:val="20"/>
          <w:szCs w:val="20"/>
        </w:rPr>
        <w:t>‘</w:t>
      </w:r>
      <w:r w:rsidRPr="000B78A5">
        <w:rPr>
          <w:sz w:val="20"/>
          <w:szCs w:val="20"/>
        </w:rPr>
        <w:t>to suru,</w:t>
      </w:r>
      <w:r w:rsidR="000B78A5">
        <w:rPr>
          <w:sz w:val="20"/>
          <w:szCs w:val="20"/>
        </w:rPr>
        <w:t>’</w:t>
      </w:r>
      <w:r w:rsidRPr="000B78A5">
        <w:rPr>
          <w:sz w:val="20"/>
          <w:szCs w:val="20"/>
        </w:rPr>
        <w:t xml:space="preserve"> e.g., tabeyoo to shite imasu</w:t>
      </w:r>
      <w:r w:rsidR="0057788C" w:rsidRPr="000B78A5">
        <w:rPr>
          <w:sz w:val="20"/>
          <w:szCs w:val="20"/>
        </w:rPr>
        <w:t xml:space="preserve"> </w:t>
      </w:r>
      <w:r w:rsidR="0057788C">
        <w:rPr>
          <w:sz w:val="20"/>
          <w:szCs w:val="20"/>
        </w:rPr>
        <w:t>= I'm trying to eat) (</w:t>
      </w:r>
      <w:r w:rsidR="0057788C" w:rsidRPr="0057788C">
        <w:rPr>
          <w:b/>
          <w:sz w:val="20"/>
          <w:szCs w:val="20"/>
        </w:rPr>
        <w:t>kaeru</w:t>
      </w:r>
      <w:r w:rsidR="0057788C">
        <w:rPr>
          <w:sz w:val="20"/>
          <w:szCs w:val="20"/>
        </w:rPr>
        <w:t xml:space="preserve"> = to return, is a u verb, </w:t>
      </w:r>
      <w:r w:rsidR="00D31A68">
        <w:rPr>
          <w:sz w:val="20"/>
          <w:szCs w:val="20"/>
        </w:rPr>
        <w:t xml:space="preserve">since </w:t>
      </w:r>
      <w:r w:rsidR="0057788C" w:rsidRPr="0057788C">
        <w:rPr>
          <w:b/>
          <w:sz w:val="20"/>
          <w:szCs w:val="20"/>
        </w:rPr>
        <w:t>kaette</w:t>
      </w:r>
      <w:r w:rsidR="00D31A68">
        <w:rPr>
          <w:sz w:val="20"/>
          <w:szCs w:val="20"/>
        </w:rPr>
        <w:t xml:space="preserve"> = returning &amp;</w:t>
      </w:r>
      <w:r w:rsidR="0057788C">
        <w:rPr>
          <w:sz w:val="20"/>
          <w:szCs w:val="20"/>
        </w:rPr>
        <w:t xml:space="preserve"> </w:t>
      </w:r>
      <w:r w:rsidR="0057788C" w:rsidRPr="0057788C">
        <w:rPr>
          <w:b/>
          <w:sz w:val="20"/>
          <w:szCs w:val="20"/>
        </w:rPr>
        <w:t>kaetta</w:t>
      </w:r>
      <w:r w:rsidR="0057788C">
        <w:rPr>
          <w:sz w:val="20"/>
          <w:szCs w:val="20"/>
        </w:rPr>
        <w:t xml:space="preserve"> = returned;  cf. </w:t>
      </w:r>
      <w:r w:rsidR="0057788C" w:rsidRPr="0057788C">
        <w:rPr>
          <w:b/>
          <w:sz w:val="20"/>
          <w:szCs w:val="20"/>
        </w:rPr>
        <w:t>kaeru</w:t>
      </w:r>
      <w:r w:rsidR="0057788C">
        <w:rPr>
          <w:sz w:val="20"/>
          <w:szCs w:val="20"/>
        </w:rPr>
        <w:t xml:space="preserve"> = to change is an ru verb, </w:t>
      </w:r>
      <w:r w:rsidR="00D31A68">
        <w:rPr>
          <w:sz w:val="20"/>
          <w:szCs w:val="20"/>
        </w:rPr>
        <w:t>since</w:t>
      </w:r>
      <w:r w:rsidR="0057788C">
        <w:rPr>
          <w:sz w:val="20"/>
          <w:szCs w:val="20"/>
        </w:rPr>
        <w:t xml:space="preserve"> </w:t>
      </w:r>
      <w:r w:rsidR="0057788C" w:rsidRPr="0057788C">
        <w:rPr>
          <w:b/>
          <w:sz w:val="20"/>
          <w:szCs w:val="20"/>
        </w:rPr>
        <w:t>kaete</w:t>
      </w:r>
      <w:r w:rsidR="00D31A68">
        <w:rPr>
          <w:sz w:val="20"/>
          <w:szCs w:val="20"/>
        </w:rPr>
        <w:t xml:space="preserve"> = changing &amp;</w:t>
      </w:r>
      <w:r w:rsidR="0057788C">
        <w:rPr>
          <w:sz w:val="20"/>
          <w:szCs w:val="20"/>
        </w:rPr>
        <w:t xml:space="preserve"> </w:t>
      </w:r>
      <w:r w:rsidR="0057788C" w:rsidRPr="0057788C">
        <w:rPr>
          <w:b/>
          <w:sz w:val="20"/>
          <w:szCs w:val="20"/>
        </w:rPr>
        <w:t>kaeta</w:t>
      </w:r>
      <w:r w:rsidR="0057788C">
        <w:rPr>
          <w:sz w:val="20"/>
          <w:szCs w:val="20"/>
        </w:rPr>
        <w:t xml:space="preserve"> = changed)</w:t>
      </w:r>
    </w:p>
    <w:p w:rsidR="00194581" w:rsidRPr="00C23743" w:rsidRDefault="00194581" w:rsidP="007A47ED">
      <w:pPr>
        <w:widowControl w:val="0"/>
        <w:rPr>
          <w:sz w:val="20"/>
          <w:szCs w:val="20"/>
        </w:rPr>
      </w:pPr>
      <w:r w:rsidRPr="00C23743">
        <w:rPr>
          <w:sz w:val="20"/>
          <w:szCs w:val="20"/>
        </w:rPr>
        <w:t>32.  To the screen’s instructions, follow and do operation, please.  Meaning, follow</w:t>
      </w:r>
      <w:r w:rsidR="00111637">
        <w:rPr>
          <w:sz w:val="20"/>
          <w:szCs w:val="20"/>
        </w:rPr>
        <w:t xml:space="preserve"> </w:t>
      </w:r>
      <w:r w:rsidRPr="00C23743">
        <w:rPr>
          <w:sz w:val="20"/>
          <w:szCs w:val="20"/>
        </w:rPr>
        <w:t xml:space="preserve">the instructions on the screen to operate the machine.  </w:t>
      </w:r>
    </w:p>
    <w:p w:rsidR="00194581" w:rsidRPr="00C23743" w:rsidRDefault="00194581" w:rsidP="007A47ED">
      <w:pPr>
        <w:widowControl w:val="0"/>
        <w:rPr>
          <w:sz w:val="20"/>
          <w:szCs w:val="20"/>
        </w:rPr>
      </w:pPr>
      <w:r w:rsidRPr="00C23743">
        <w:rPr>
          <w:rFonts w:hint="eastAsia"/>
          <w:sz w:val="20"/>
          <w:szCs w:val="20"/>
        </w:rPr>
        <w:t>画面の指示に従って操作してください。</w:t>
      </w:r>
    </w:p>
    <w:p w:rsidR="00194581" w:rsidRPr="00C23743" w:rsidRDefault="00194581" w:rsidP="007A47ED">
      <w:pPr>
        <w:widowControl w:val="0"/>
        <w:rPr>
          <w:sz w:val="20"/>
          <w:szCs w:val="20"/>
        </w:rPr>
      </w:pPr>
      <w:r w:rsidRPr="00C23743">
        <w:rPr>
          <w:sz w:val="20"/>
          <w:szCs w:val="20"/>
        </w:rPr>
        <w:t>Gamen no shiji ni shitagatte soosa shite kudasai.  (</w:t>
      </w:r>
      <w:r w:rsidRPr="00C23743">
        <w:rPr>
          <w:b/>
          <w:sz w:val="20"/>
          <w:szCs w:val="20"/>
        </w:rPr>
        <w:t>gamen</w:t>
      </w:r>
      <w:r w:rsidRPr="00C23743">
        <w:rPr>
          <w:sz w:val="20"/>
          <w:szCs w:val="20"/>
        </w:rPr>
        <w:t xml:space="preserve"> = screen) (</w:t>
      </w:r>
      <w:r w:rsidRPr="00C23743">
        <w:rPr>
          <w:b/>
          <w:sz w:val="20"/>
          <w:szCs w:val="20"/>
        </w:rPr>
        <w:t>shiji</w:t>
      </w:r>
      <w:r w:rsidRPr="00C23743">
        <w:rPr>
          <w:sz w:val="20"/>
          <w:szCs w:val="20"/>
        </w:rPr>
        <w:t xml:space="preserve"> = instruction, direction;  also, different kanji, = personal affairs;  also, different kanji, = support, e.g., </w:t>
      </w:r>
      <w:r w:rsidRPr="00BB6149">
        <w:rPr>
          <w:b/>
          <w:sz w:val="20"/>
          <w:szCs w:val="20"/>
        </w:rPr>
        <w:t>shijiritsu</w:t>
      </w:r>
      <w:r w:rsidRPr="00C23743">
        <w:rPr>
          <w:sz w:val="20"/>
          <w:szCs w:val="20"/>
        </w:rPr>
        <w:t xml:space="preserve"> = appr</w:t>
      </w:r>
      <w:r w:rsidR="00F87A74">
        <w:rPr>
          <w:sz w:val="20"/>
          <w:szCs w:val="20"/>
        </w:rPr>
        <w:t>oval rating</w:t>
      </w:r>
      <w:r w:rsidR="007D0B6A">
        <w:rPr>
          <w:sz w:val="20"/>
          <w:szCs w:val="20"/>
        </w:rPr>
        <w:t xml:space="preserve">;  cf. </w:t>
      </w:r>
      <w:r w:rsidR="007D0B6A" w:rsidRPr="007D0B6A">
        <w:rPr>
          <w:b/>
          <w:sz w:val="20"/>
          <w:szCs w:val="20"/>
        </w:rPr>
        <w:t>shooji</w:t>
      </w:r>
      <w:r w:rsidR="007D0B6A">
        <w:rPr>
          <w:sz w:val="20"/>
          <w:szCs w:val="20"/>
        </w:rPr>
        <w:t xml:space="preserve"> = paper &amp; wood door or screen;  cf. </w:t>
      </w:r>
      <w:r w:rsidR="007D0B6A" w:rsidRPr="007D0B6A">
        <w:rPr>
          <w:b/>
          <w:sz w:val="20"/>
          <w:szCs w:val="20"/>
        </w:rPr>
        <w:t>shori suru</w:t>
      </w:r>
      <w:r w:rsidR="007D0B6A">
        <w:rPr>
          <w:sz w:val="20"/>
          <w:szCs w:val="20"/>
        </w:rPr>
        <w:t xml:space="preserve"> = to handle</w:t>
      </w:r>
      <w:r w:rsidR="00EE6516">
        <w:rPr>
          <w:sz w:val="20"/>
          <w:szCs w:val="20"/>
        </w:rPr>
        <w:t xml:space="preserve">;  cf. </w:t>
      </w:r>
      <w:r w:rsidR="00EE6516" w:rsidRPr="00EE6516">
        <w:rPr>
          <w:b/>
          <w:sz w:val="20"/>
          <w:szCs w:val="20"/>
        </w:rPr>
        <w:t>shidoo</w:t>
      </w:r>
      <w:r w:rsidR="00EE6516">
        <w:rPr>
          <w:sz w:val="20"/>
          <w:szCs w:val="20"/>
        </w:rPr>
        <w:t xml:space="preserve"> = guidance</w:t>
      </w:r>
      <w:r w:rsidRPr="00C23743">
        <w:rPr>
          <w:sz w:val="20"/>
          <w:szCs w:val="20"/>
        </w:rPr>
        <w:t>)  (</w:t>
      </w:r>
      <w:r w:rsidRPr="00C23743">
        <w:rPr>
          <w:b/>
          <w:sz w:val="20"/>
          <w:szCs w:val="20"/>
        </w:rPr>
        <w:t>shitagau</w:t>
      </w:r>
      <w:r w:rsidRPr="00C23743">
        <w:rPr>
          <w:sz w:val="20"/>
          <w:szCs w:val="20"/>
        </w:rPr>
        <w:t xml:space="preserve"> = to obey, follow;  </w:t>
      </w:r>
      <w:r w:rsidRPr="00C23743">
        <w:rPr>
          <w:b/>
          <w:sz w:val="20"/>
          <w:szCs w:val="20"/>
        </w:rPr>
        <w:t>shitagatte</w:t>
      </w:r>
      <w:r w:rsidRPr="00C23743">
        <w:rPr>
          <w:sz w:val="20"/>
          <w:szCs w:val="20"/>
        </w:rPr>
        <w:t xml:space="preserve"> also = accordingly or in accordance with;  to say that one action naturally follows another, follow a plain verb with </w:t>
      </w:r>
      <w:r w:rsidRPr="00D5596B">
        <w:rPr>
          <w:b/>
          <w:sz w:val="20"/>
          <w:szCs w:val="20"/>
        </w:rPr>
        <w:t>ni shitagatte</w:t>
      </w:r>
      <w:r w:rsidRPr="00C23743">
        <w:rPr>
          <w:sz w:val="20"/>
          <w:szCs w:val="20"/>
        </w:rPr>
        <w:t>)  (</w:t>
      </w:r>
      <w:r w:rsidRPr="00C23743">
        <w:rPr>
          <w:b/>
          <w:sz w:val="20"/>
          <w:szCs w:val="20"/>
        </w:rPr>
        <w:t>soosa</w:t>
      </w:r>
      <w:r w:rsidRPr="00C23743">
        <w:rPr>
          <w:sz w:val="20"/>
          <w:szCs w:val="20"/>
        </w:rPr>
        <w:t xml:space="preserve"> = operation [of a machine];  </w:t>
      </w:r>
      <w:r w:rsidRPr="00FD550B">
        <w:rPr>
          <w:b/>
          <w:sz w:val="20"/>
          <w:szCs w:val="20"/>
        </w:rPr>
        <w:t>soosa suru</w:t>
      </w:r>
      <w:r w:rsidR="00F5079F">
        <w:rPr>
          <w:sz w:val="20"/>
          <w:szCs w:val="20"/>
        </w:rPr>
        <w:t xml:space="preserve"> = to operate a machine</w:t>
      </w:r>
      <w:r w:rsidRPr="00C23743">
        <w:rPr>
          <w:sz w:val="20"/>
          <w:szCs w:val="20"/>
        </w:rPr>
        <w:t>)  (</w:t>
      </w:r>
      <w:r w:rsidR="0079773B">
        <w:rPr>
          <w:i/>
          <w:sz w:val="20"/>
          <w:szCs w:val="20"/>
        </w:rPr>
        <w:t xml:space="preserve">I put a </w:t>
      </w:r>
      <w:r w:rsidR="0079773B" w:rsidRPr="0079773B">
        <w:rPr>
          <w:i/>
          <w:sz w:val="20"/>
          <w:szCs w:val="20"/>
          <w:u w:val="single"/>
        </w:rPr>
        <w:t>shee</w:t>
      </w:r>
      <w:r w:rsidR="0079773B">
        <w:rPr>
          <w:i/>
          <w:sz w:val="20"/>
          <w:szCs w:val="20"/>
        </w:rPr>
        <w:t>t over</w:t>
      </w:r>
      <w:r w:rsidRPr="00C23743">
        <w:rPr>
          <w:i/>
          <w:sz w:val="20"/>
          <w:szCs w:val="20"/>
        </w:rPr>
        <w:t xml:space="preserve"> the</w:t>
      </w:r>
      <w:r w:rsidRPr="00C23743">
        <w:rPr>
          <w:i/>
          <w:sz w:val="20"/>
          <w:szCs w:val="20"/>
          <w:u w:val="single"/>
        </w:rPr>
        <w:t xml:space="preserve"> jee</w:t>
      </w:r>
      <w:r w:rsidRPr="00C23743">
        <w:rPr>
          <w:i/>
          <w:sz w:val="20"/>
          <w:szCs w:val="20"/>
        </w:rPr>
        <w:t xml:space="preserve">p, </w:t>
      </w:r>
      <w:r w:rsidR="0079773B">
        <w:rPr>
          <w:i/>
          <w:sz w:val="20"/>
          <w:szCs w:val="20"/>
        </w:rPr>
        <w:t>following</w:t>
      </w:r>
      <w:r w:rsidRPr="00C23743">
        <w:rPr>
          <w:i/>
          <w:sz w:val="20"/>
          <w:szCs w:val="20"/>
        </w:rPr>
        <w:t xml:space="preserve"> </w:t>
      </w:r>
      <w:r w:rsidRPr="00C23743">
        <w:rPr>
          <w:i/>
          <w:sz w:val="20"/>
          <w:szCs w:val="20"/>
          <w:u w:val="single"/>
        </w:rPr>
        <w:t>instructions</w:t>
      </w:r>
      <w:r w:rsidRPr="00C23743">
        <w:rPr>
          <w:i/>
          <w:sz w:val="20"/>
          <w:szCs w:val="20"/>
        </w:rPr>
        <w:t xml:space="preserve"> and</w:t>
      </w:r>
      <w:r w:rsidR="0079773B">
        <w:rPr>
          <w:i/>
          <w:sz w:val="20"/>
          <w:szCs w:val="20"/>
        </w:rPr>
        <w:t xml:space="preserve"> providing</w:t>
      </w:r>
      <w:r w:rsidRPr="00C23743">
        <w:rPr>
          <w:i/>
          <w:sz w:val="20"/>
          <w:szCs w:val="20"/>
        </w:rPr>
        <w:t xml:space="preserve"> </w:t>
      </w:r>
      <w:r w:rsidRPr="00C23743">
        <w:rPr>
          <w:i/>
          <w:sz w:val="20"/>
          <w:szCs w:val="20"/>
          <w:u w:val="single"/>
        </w:rPr>
        <w:t>support</w:t>
      </w:r>
      <w:r w:rsidRPr="00C23743">
        <w:rPr>
          <w:sz w:val="20"/>
          <w:szCs w:val="20"/>
        </w:rPr>
        <w:t>)  (</w:t>
      </w:r>
      <w:r w:rsidRPr="00C23743">
        <w:rPr>
          <w:i/>
          <w:sz w:val="20"/>
          <w:szCs w:val="20"/>
          <w:u w:val="single"/>
        </w:rPr>
        <w:t>she</w:t>
      </w:r>
      <w:r w:rsidRPr="00C23743">
        <w:rPr>
          <w:i/>
          <w:sz w:val="20"/>
          <w:szCs w:val="20"/>
        </w:rPr>
        <w:t xml:space="preserve"> </w:t>
      </w:r>
      <w:r w:rsidRPr="00C23743">
        <w:rPr>
          <w:i/>
          <w:sz w:val="20"/>
          <w:szCs w:val="20"/>
          <w:u w:val="single"/>
        </w:rPr>
        <w:t>tag</w:t>
      </w:r>
      <w:r w:rsidRPr="00C23743">
        <w:rPr>
          <w:i/>
          <w:sz w:val="20"/>
          <w:szCs w:val="20"/>
        </w:rPr>
        <w:t xml:space="preserve">ged the </w:t>
      </w:r>
      <w:r w:rsidRPr="00C23743">
        <w:rPr>
          <w:i/>
          <w:sz w:val="20"/>
          <w:szCs w:val="20"/>
          <w:u w:val="single"/>
        </w:rPr>
        <w:t>Au</w:t>
      </w:r>
      <w:r w:rsidRPr="00C23743">
        <w:rPr>
          <w:i/>
          <w:sz w:val="20"/>
          <w:szCs w:val="20"/>
        </w:rPr>
        <w:t xml:space="preserve">stralian cattle, </w:t>
      </w:r>
      <w:r w:rsidRPr="00C23743">
        <w:rPr>
          <w:i/>
          <w:sz w:val="20"/>
          <w:szCs w:val="20"/>
          <w:u w:val="single"/>
        </w:rPr>
        <w:t>following</w:t>
      </w:r>
      <w:r w:rsidRPr="00C23743">
        <w:rPr>
          <w:i/>
          <w:sz w:val="20"/>
          <w:szCs w:val="20"/>
        </w:rPr>
        <w:t xml:space="preserve"> </w:t>
      </w:r>
      <w:r>
        <w:rPr>
          <w:i/>
          <w:sz w:val="20"/>
          <w:szCs w:val="20"/>
        </w:rPr>
        <w:t xml:space="preserve">them around </w:t>
      </w:r>
      <w:r w:rsidRPr="00C23743">
        <w:rPr>
          <w:i/>
          <w:sz w:val="20"/>
          <w:szCs w:val="20"/>
        </w:rPr>
        <w:t xml:space="preserve">and </w:t>
      </w:r>
      <w:r w:rsidRPr="00C23743">
        <w:rPr>
          <w:i/>
          <w:sz w:val="20"/>
          <w:szCs w:val="20"/>
          <w:u w:val="single"/>
        </w:rPr>
        <w:t>obeying</w:t>
      </w:r>
      <w:r w:rsidRPr="00C23743">
        <w:rPr>
          <w:i/>
          <w:sz w:val="20"/>
          <w:szCs w:val="20"/>
        </w:rPr>
        <w:t xml:space="preserve"> her orders</w:t>
      </w:r>
      <w:r w:rsidRPr="00C23743">
        <w:rPr>
          <w:sz w:val="20"/>
          <w:szCs w:val="20"/>
        </w:rPr>
        <w:t>)  (</w:t>
      </w:r>
      <w:r w:rsidRPr="00C23743">
        <w:rPr>
          <w:i/>
          <w:sz w:val="20"/>
          <w:szCs w:val="20"/>
        </w:rPr>
        <w:t xml:space="preserve">the </w:t>
      </w:r>
      <w:r w:rsidRPr="00C23743">
        <w:rPr>
          <w:i/>
          <w:sz w:val="20"/>
          <w:szCs w:val="20"/>
          <w:u w:val="single"/>
        </w:rPr>
        <w:t>nie</w:t>
      </w:r>
      <w:r w:rsidRPr="00C23743">
        <w:rPr>
          <w:i/>
          <w:sz w:val="20"/>
          <w:szCs w:val="20"/>
        </w:rPr>
        <w:t>ce,</w:t>
      </w:r>
      <w:r w:rsidRPr="00C23743">
        <w:rPr>
          <w:sz w:val="20"/>
          <w:szCs w:val="20"/>
        </w:rPr>
        <w:t xml:space="preserve"> </w:t>
      </w:r>
      <w:r w:rsidRPr="00C23743">
        <w:rPr>
          <w:i/>
          <w:sz w:val="20"/>
          <w:szCs w:val="20"/>
          <w:u w:val="single"/>
        </w:rPr>
        <w:t>she tag</w:t>
      </w:r>
      <w:r w:rsidRPr="00C23743">
        <w:rPr>
          <w:i/>
          <w:sz w:val="20"/>
          <w:szCs w:val="20"/>
        </w:rPr>
        <w:t xml:space="preserve">ged along and </w:t>
      </w:r>
      <w:r w:rsidRPr="00C23743">
        <w:rPr>
          <w:i/>
          <w:sz w:val="20"/>
          <w:szCs w:val="20"/>
          <w:u w:val="single"/>
        </w:rPr>
        <w:t>ate</w:t>
      </w:r>
      <w:r w:rsidRPr="00C23743">
        <w:rPr>
          <w:i/>
          <w:sz w:val="20"/>
          <w:szCs w:val="20"/>
        </w:rPr>
        <w:t xml:space="preserve">;  </w:t>
      </w:r>
      <w:r w:rsidRPr="00C23743">
        <w:rPr>
          <w:i/>
          <w:sz w:val="20"/>
          <w:szCs w:val="20"/>
          <w:u w:val="single"/>
        </w:rPr>
        <w:t>accordingly</w:t>
      </w:r>
      <w:r w:rsidRPr="00C23743">
        <w:rPr>
          <w:i/>
          <w:sz w:val="20"/>
          <w:szCs w:val="20"/>
        </w:rPr>
        <w:t>, she was no longer hungry</w:t>
      </w:r>
      <w:r w:rsidRPr="00C23743">
        <w:rPr>
          <w:sz w:val="20"/>
          <w:szCs w:val="20"/>
        </w:rPr>
        <w:t>) (</w:t>
      </w:r>
      <w:r w:rsidRPr="00C23743">
        <w:rPr>
          <w:i/>
          <w:sz w:val="20"/>
          <w:szCs w:val="20"/>
        </w:rPr>
        <w:t xml:space="preserve">I'm </w:t>
      </w:r>
      <w:r w:rsidRPr="00C23743">
        <w:rPr>
          <w:i/>
          <w:sz w:val="20"/>
          <w:szCs w:val="20"/>
          <w:u w:val="single"/>
        </w:rPr>
        <w:t>soo</w:t>
      </w:r>
      <w:r w:rsidRPr="00C23743">
        <w:rPr>
          <w:i/>
          <w:sz w:val="20"/>
          <w:szCs w:val="20"/>
        </w:rPr>
        <w:t xml:space="preserve"> </w:t>
      </w:r>
      <w:r w:rsidRPr="00C23743">
        <w:rPr>
          <w:i/>
          <w:sz w:val="20"/>
          <w:szCs w:val="20"/>
          <w:u w:val="single"/>
        </w:rPr>
        <w:t>sa</w:t>
      </w:r>
      <w:r w:rsidRPr="00C23743">
        <w:rPr>
          <w:i/>
          <w:sz w:val="20"/>
          <w:szCs w:val="20"/>
        </w:rPr>
        <w:t xml:space="preserve">d that my job will be </w:t>
      </w:r>
      <w:r w:rsidRPr="00C23743">
        <w:rPr>
          <w:i/>
          <w:sz w:val="20"/>
          <w:szCs w:val="20"/>
          <w:u w:val="single"/>
        </w:rPr>
        <w:t>operating a machin</w:t>
      </w:r>
      <w:r w:rsidRPr="00C23743">
        <w:rPr>
          <w:i/>
          <w:sz w:val="20"/>
          <w:szCs w:val="20"/>
        </w:rPr>
        <w:t>e</w:t>
      </w:r>
      <w:r w:rsidRPr="00C23743">
        <w:rPr>
          <w:sz w:val="20"/>
          <w:szCs w:val="20"/>
        </w:rPr>
        <w:t>)</w:t>
      </w:r>
    </w:p>
    <w:p w:rsidR="00194581" w:rsidRPr="00C23743" w:rsidRDefault="00194581" w:rsidP="007A47ED">
      <w:pPr>
        <w:widowControl w:val="0"/>
        <w:rPr>
          <w:sz w:val="20"/>
          <w:szCs w:val="20"/>
        </w:rPr>
      </w:pPr>
      <w:r w:rsidRPr="00C23743">
        <w:rPr>
          <w:sz w:val="20"/>
          <w:szCs w:val="20"/>
        </w:rPr>
        <w:t xml:space="preserve">33.  As for England’s prime minister, Japan’s impressions in the following way he expressed.  Use tsugi no yoo ni to mean in the following way.  Meaning, he expressed his impressions of Japan as follows.  Plain speech.  </w:t>
      </w:r>
    </w:p>
    <w:p w:rsidR="00194581" w:rsidRPr="00C23743" w:rsidRDefault="00194581" w:rsidP="007A47ED">
      <w:pPr>
        <w:widowControl w:val="0"/>
        <w:rPr>
          <w:sz w:val="20"/>
          <w:szCs w:val="20"/>
        </w:rPr>
      </w:pPr>
      <w:r w:rsidRPr="00C23743">
        <w:rPr>
          <w:rFonts w:hint="eastAsia"/>
          <w:sz w:val="20"/>
          <w:szCs w:val="20"/>
        </w:rPr>
        <w:t>イギリスの首相は、日本の印象を次のように述べた。</w:t>
      </w:r>
    </w:p>
    <w:p w:rsidR="0057788C" w:rsidRDefault="00194581" w:rsidP="007A47ED">
      <w:pPr>
        <w:widowControl w:val="0"/>
        <w:rPr>
          <w:sz w:val="20"/>
          <w:szCs w:val="20"/>
        </w:rPr>
      </w:pPr>
      <w:r w:rsidRPr="00C23743">
        <w:rPr>
          <w:sz w:val="20"/>
          <w:szCs w:val="20"/>
          <w:lang w:val="es-US"/>
        </w:rPr>
        <w:t xml:space="preserve">Igirisu no shushoo wa, nihon no inshoo o tsugi no yoo ni nobeta.  </w:t>
      </w:r>
      <w:r w:rsidRPr="00C23743">
        <w:rPr>
          <w:sz w:val="20"/>
          <w:szCs w:val="20"/>
        </w:rPr>
        <w:t>(</w:t>
      </w:r>
      <w:r w:rsidRPr="00C23743">
        <w:rPr>
          <w:b/>
          <w:sz w:val="20"/>
          <w:szCs w:val="20"/>
        </w:rPr>
        <w:t>shushoo</w:t>
      </w:r>
      <w:r w:rsidRPr="00C23743">
        <w:rPr>
          <w:sz w:val="20"/>
          <w:szCs w:val="20"/>
        </w:rPr>
        <w:t xml:space="preserve"> = prime</w:t>
      </w:r>
      <w:r w:rsidR="00842FC8">
        <w:rPr>
          <w:sz w:val="20"/>
          <w:szCs w:val="20"/>
        </w:rPr>
        <w:t xml:space="preserve"> </w:t>
      </w:r>
      <w:r w:rsidR="00BB6149" w:rsidRPr="00C23743">
        <w:rPr>
          <w:sz w:val="20"/>
          <w:szCs w:val="20"/>
        </w:rPr>
        <w:t xml:space="preserve">minister; </w:t>
      </w:r>
      <w:r w:rsidR="00BB6149">
        <w:rPr>
          <w:sz w:val="20"/>
          <w:szCs w:val="20"/>
        </w:rPr>
        <w:t xml:space="preserve"> </w:t>
      </w:r>
      <w:r>
        <w:rPr>
          <w:sz w:val="20"/>
          <w:szCs w:val="20"/>
        </w:rPr>
        <w:t xml:space="preserve">cf. </w:t>
      </w:r>
      <w:r w:rsidRPr="00FD550B">
        <w:rPr>
          <w:b/>
          <w:sz w:val="20"/>
          <w:szCs w:val="20"/>
        </w:rPr>
        <w:t>shunoo</w:t>
      </w:r>
      <w:r>
        <w:rPr>
          <w:sz w:val="20"/>
          <w:szCs w:val="20"/>
        </w:rPr>
        <w:t xml:space="preserve"> = leader</w:t>
      </w:r>
      <w:r w:rsidRPr="00C23743">
        <w:rPr>
          <w:sz w:val="20"/>
          <w:szCs w:val="20"/>
        </w:rPr>
        <w:t>)  (</w:t>
      </w:r>
      <w:r w:rsidRPr="00C23743">
        <w:rPr>
          <w:b/>
          <w:sz w:val="20"/>
          <w:szCs w:val="20"/>
        </w:rPr>
        <w:t>inshoo</w:t>
      </w:r>
      <w:r w:rsidRPr="00C23743">
        <w:rPr>
          <w:sz w:val="20"/>
          <w:szCs w:val="20"/>
        </w:rPr>
        <w:t xml:space="preserve"> = impression;  also, </w:t>
      </w:r>
      <w:r w:rsidRPr="00C23743">
        <w:rPr>
          <w:sz w:val="20"/>
          <w:szCs w:val="20"/>
        </w:rPr>
        <w:lastRenderedPageBreak/>
        <w:t>different kanji, = stamp or seal;  also, different kanji, = reference or quotation</w:t>
      </w:r>
      <w:r w:rsidR="00B73652">
        <w:rPr>
          <w:sz w:val="20"/>
          <w:szCs w:val="20"/>
        </w:rPr>
        <w:t xml:space="preserve">;  cf.  </w:t>
      </w:r>
      <w:r w:rsidR="00B73652" w:rsidRPr="00AB0A1C">
        <w:rPr>
          <w:b/>
          <w:sz w:val="20"/>
          <w:szCs w:val="20"/>
        </w:rPr>
        <w:t>inshoku</w:t>
      </w:r>
      <w:r w:rsidR="00B73652" w:rsidRPr="00DE2AA1">
        <w:rPr>
          <w:sz w:val="20"/>
          <w:szCs w:val="20"/>
        </w:rPr>
        <w:t xml:space="preserve"> = drinking and eating</w:t>
      </w:r>
      <w:r w:rsidRPr="00C23743">
        <w:rPr>
          <w:sz w:val="20"/>
          <w:szCs w:val="20"/>
        </w:rPr>
        <w:t>)  (</w:t>
      </w:r>
      <w:r w:rsidRPr="00C23743">
        <w:rPr>
          <w:b/>
          <w:sz w:val="20"/>
          <w:szCs w:val="20"/>
        </w:rPr>
        <w:t>noberu</w:t>
      </w:r>
      <w:r w:rsidRPr="00C23743">
        <w:rPr>
          <w:sz w:val="20"/>
          <w:szCs w:val="20"/>
        </w:rPr>
        <w:t xml:space="preserve"> = to state, express or mention)  (</w:t>
      </w:r>
      <w:r w:rsidR="00EE6516" w:rsidRPr="00EE6516">
        <w:rPr>
          <w:i/>
          <w:sz w:val="20"/>
          <w:szCs w:val="20"/>
        </w:rPr>
        <w:t xml:space="preserve">Imelda’s </w:t>
      </w:r>
      <w:r w:rsidR="00EE6516" w:rsidRPr="00C23743">
        <w:rPr>
          <w:i/>
          <w:sz w:val="20"/>
          <w:szCs w:val="20"/>
        </w:rPr>
        <w:t xml:space="preserve"> </w:t>
      </w:r>
      <w:r w:rsidR="00EE6516" w:rsidRPr="00C23743">
        <w:rPr>
          <w:i/>
          <w:sz w:val="20"/>
          <w:szCs w:val="20"/>
          <w:u w:val="single"/>
        </w:rPr>
        <w:t>prime minister</w:t>
      </w:r>
      <w:r w:rsidR="00EE6516" w:rsidRPr="00EE6516">
        <w:rPr>
          <w:i/>
          <w:sz w:val="20"/>
          <w:szCs w:val="20"/>
        </w:rPr>
        <w:t xml:space="preserve"> organized a </w:t>
      </w:r>
      <w:r w:rsidRPr="00C23743">
        <w:rPr>
          <w:i/>
          <w:sz w:val="20"/>
          <w:szCs w:val="20"/>
          <w:u w:val="single"/>
        </w:rPr>
        <w:t>shoe</w:t>
      </w:r>
      <w:r w:rsidRPr="00C23743">
        <w:rPr>
          <w:i/>
          <w:sz w:val="20"/>
          <w:szCs w:val="20"/>
        </w:rPr>
        <w:t xml:space="preserve"> </w:t>
      </w:r>
      <w:r w:rsidRPr="00C23743">
        <w:rPr>
          <w:i/>
          <w:sz w:val="20"/>
          <w:szCs w:val="20"/>
          <w:u w:val="single"/>
        </w:rPr>
        <w:t>show</w:t>
      </w:r>
      <w:r w:rsidR="00EE6516">
        <w:rPr>
          <w:i/>
          <w:sz w:val="20"/>
          <w:szCs w:val="20"/>
        </w:rPr>
        <w:t xml:space="preserve"> to show off her shoes</w:t>
      </w:r>
      <w:r w:rsidRPr="00C23743">
        <w:rPr>
          <w:sz w:val="20"/>
          <w:szCs w:val="20"/>
        </w:rPr>
        <w:t>)  (</w:t>
      </w:r>
      <w:r w:rsidRPr="00C23743">
        <w:rPr>
          <w:i/>
          <w:sz w:val="20"/>
          <w:szCs w:val="20"/>
        </w:rPr>
        <w:t xml:space="preserve">the </w:t>
      </w:r>
      <w:r w:rsidRPr="00C23743">
        <w:rPr>
          <w:i/>
          <w:sz w:val="20"/>
          <w:szCs w:val="20"/>
          <w:u w:val="single"/>
        </w:rPr>
        <w:t>In</w:t>
      </w:r>
      <w:r w:rsidRPr="00C23743">
        <w:rPr>
          <w:i/>
          <w:sz w:val="20"/>
          <w:szCs w:val="20"/>
        </w:rPr>
        <w:t xml:space="preserve">dian </w:t>
      </w:r>
      <w:r w:rsidRPr="00C23743">
        <w:rPr>
          <w:i/>
          <w:sz w:val="20"/>
          <w:szCs w:val="20"/>
          <w:u w:val="single"/>
        </w:rPr>
        <w:t xml:space="preserve">show </w:t>
      </w:r>
      <w:r w:rsidRPr="00C23743">
        <w:rPr>
          <w:i/>
          <w:sz w:val="20"/>
          <w:szCs w:val="20"/>
        </w:rPr>
        <w:t xml:space="preserve">created some strong </w:t>
      </w:r>
      <w:r w:rsidRPr="00C23743">
        <w:rPr>
          <w:i/>
          <w:sz w:val="20"/>
          <w:szCs w:val="20"/>
          <w:u w:val="single"/>
        </w:rPr>
        <w:t>impressions</w:t>
      </w:r>
      <w:r w:rsidRPr="00C23743">
        <w:rPr>
          <w:i/>
          <w:sz w:val="20"/>
          <w:szCs w:val="20"/>
        </w:rPr>
        <w:t xml:space="preserve"> in the audience</w:t>
      </w:r>
      <w:r w:rsidRPr="00C23743">
        <w:rPr>
          <w:sz w:val="20"/>
          <w:szCs w:val="20"/>
        </w:rPr>
        <w:t>)  (</w:t>
      </w:r>
      <w:r w:rsidRPr="00C23743">
        <w:rPr>
          <w:i/>
          <w:sz w:val="20"/>
          <w:szCs w:val="20"/>
        </w:rPr>
        <w:t xml:space="preserve">he </w:t>
      </w:r>
      <w:r w:rsidRPr="00C23743">
        <w:rPr>
          <w:i/>
          <w:sz w:val="20"/>
          <w:szCs w:val="20"/>
          <w:u w:val="single"/>
        </w:rPr>
        <w:t>stated</w:t>
      </w:r>
      <w:r w:rsidRPr="00C23743">
        <w:rPr>
          <w:i/>
          <w:sz w:val="20"/>
          <w:szCs w:val="20"/>
        </w:rPr>
        <w:t xml:space="preserve"> and </w:t>
      </w:r>
      <w:r w:rsidRPr="00C23743">
        <w:rPr>
          <w:i/>
          <w:sz w:val="20"/>
          <w:szCs w:val="20"/>
          <w:u w:val="single"/>
        </w:rPr>
        <w:t>expressed</w:t>
      </w:r>
      <w:r w:rsidRPr="00C23743">
        <w:rPr>
          <w:i/>
          <w:sz w:val="20"/>
          <w:szCs w:val="20"/>
        </w:rPr>
        <w:t xml:space="preserve"> his views </w:t>
      </w:r>
      <w:r>
        <w:rPr>
          <w:i/>
          <w:sz w:val="20"/>
          <w:szCs w:val="20"/>
        </w:rPr>
        <w:t xml:space="preserve">regarding </w:t>
      </w:r>
      <w:r w:rsidRPr="00C23743">
        <w:rPr>
          <w:i/>
          <w:sz w:val="20"/>
          <w:szCs w:val="20"/>
        </w:rPr>
        <w:t xml:space="preserve">this year’s </w:t>
      </w:r>
      <w:r w:rsidRPr="00C23743">
        <w:rPr>
          <w:i/>
          <w:sz w:val="20"/>
          <w:szCs w:val="20"/>
          <w:u w:val="single"/>
        </w:rPr>
        <w:t>noberu</w:t>
      </w:r>
      <w:r w:rsidRPr="00C23743">
        <w:rPr>
          <w:i/>
          <w:sz w:val="20"/>
          <w:szCs w:val="20"/>
        </w:rPr>
        <w:t xml:space="preserve"> [Nobel] prize</w:t>
      </w:r>
      <w:r w:rsidRPr="00C23743">
        <w:rPr>
          <w:sz w:val="20"/>
          <w:szCs w:val="20"/>
        </w:rPr>
        <w:t>)</w:t>
      </w:r>
      <w:r w:rsidR="0057788C" w:rsidRPr="00DE2AA1">
        <w:rPr>
          <w:sz w:val="20"/>
          <w:szCs w:val="20"/>
        </w:rPr>
        <w:t xml:space="preserve"> </w:t>
      </w:r>
    </w:p>
    <w:p w:rsidR="00194581" w:rsidRPr="00C23743" w:rsidRDefault="00194581" w:rsidP="007A47ED">
      <w:pPr>
        <w:widowControl w:val="0"/>
        <w:rPr>
          <w:sz w:val="20"/>
          <w:szCs w:val="20"/>
        </w:rPr>
      </w:pPr>
      <w:r w:rsidRPr="00C23743">
        <w:rPr>
          <w:sz w:val="20"/>
          <w:szCs w:val="20"/>
        </w:rPr>
        <w:t xml:space="preserve">34.  As for me, every morning, in the bathroom, I shave the beard.  Use a man’s word for me.  </w:t>
      </w:r>
    </w:p>
    <w:p w:rsidR="00194581" w:rsidRPr="00C23743" w:rsidRDefault="00194581" w:rsidP="007A47ED">
      <w:pPr>
        <w:widowControl w:val="0"/>
        <w:rPr>
          <w:sz w:val="20"/>
          <w:szCs w:val="20"/>
        </w:rPr>
      </w:pPr>
      <w:r w:rsidRPr="00C23743">
        <w:rPr>
          <w:rFonts w:hint="eastAsia"/>
          <w:sz w:val="20"/>
          <w:szCs w:val="20"/>
        </w:rPr>
        <w:t>ぼくは、毎朝、風呂場でひげをそります。</w:t>
      </w:r>
    </w:p>
    <w:p w:rsidR="00194581" w:rsidRPr="00C23743" w:rsidRDefault="00194581" w:rsidP="007A47ED">
      <w:pPr>
        <w:widowControl w:val="0"/>
        <w:rPr>
          <w:sz w:val="20"/>
          <w:szCs w:val="20"/>
        </w:rPr>
      </w:pPr>
      <w:r w:rsidRPr="00C23743">
        <w:rPr>
          <w:sz w:val="20"/>
          <w:szCs w:val="20"/>
        </w:rPr>
        <w:t>Boku wa, maiasa, furoba de hige o sorimasu.  (</w:t>
      </w:r>
      <w:r w:rsidRPr="00C23743">
        <w:rPr>
          <w:b/>
          <w:sz w:val="20"/>
          <w:szCs w:val="20"/>
        </w:rPr>
        <w:t>furoba</w:t>
      </w:r>
      <w:r w:rsidRPr="00C23743">
        <w:rPr>
          <w:sz w:val="20"/>
          <w:szCs w:val="20"/>
        </w:rPr>
        <w:t xml:space="preserve"> = bathroom;  cf. </w:t>
      </w:r>
      <w:r w:rsidRPr="00C23743">
        <w:rPr>
          <w:b/>
          <w:sz w:val="20"/>
          <w:szCs w:val="20"/>
        </w:rPr>
        <w:t>furo</w:t>
      </w:r>
      <w:r w:rsidRPr="00C23743">
        <w:rPr>
          <w:sz w:val="20"/>
          <w:szCs w:val="20"/>
        </w:rPr>
        <w:t xml:space="preserve"> = bath) </w:t>
      </w:r>
      <w:r w:rsidR="0057788C" w:rsidRPr="00DE2AA1">
        <w:rPr>
          <w:sz w:val="20"/>
          <w:szCs w:val="20"/>
        </w:rPr>
        <w:t>(</w:t>
      </w:r>
      <w:r w:rsidR="0057788C" w:rsidRPr="0042042E">
        <w:rPr>
          <w:b/>
          <w:sz w:val="20"/>
          <w:szCs w:val="20"/>
        </w:rPr>
        <w:t>hige</w:t>
      </w:r>
      <w:r w:rsidR="0057788C" w:rsidRPr="00DE2AA1">
        <w:rPr>
          <w:sz w:val="20"/>
          <w:szCs w:val="20"/>
        </w:rPr>
        <w:t xml:space="preserve"> = beard) </w:t>
      </w:r>
      <w:r w:rsidRPr="00C23743">
        <w:rPr>
          <w:sz w:val="20"/>
          <w:szCs w:val="20"/>
        </w:rPr>
        <w:t>(</w:t>
      </w:r>
      <w:r w:rsidRPr="00C23743">
        <w:rPr>
          <w:b/>
          <w:sz w:val="20"/>
          <w:szCs w:val="20"/>
        </w:rPr>
        <w:t>soru</w:t>
      </w:r>
      <w:r w:rsidRPr="00C23743">
        <w:rPr>
          <w:sz w:val="20"/>
          <w:szCs w:val="20"/>
        </w:rPr>
        <w:t xml:space="preserve"> = to shave;  also, different kanji, = anti-;  also, different kanji, = to warp, curve, bend</w:t>
      </w:r>
      <w:r w:rsidR="00F27D1A">
        <w:rPr>
          <w:sz w:val="20"/>
          <w:szCs w:val="20"/>
        </w:rPr>
        <w:t xml:space="preserve">;  cf. </w:t>
      </w:r>
      <w:r w:rsidR="00F27D1A" w:rsidRPr="00F27D1A">
        <w:rPr>
          <w:b/>
          <w:sz w:val="20"/>
          <w:szCs w:val="20"/>
        </w:rPr>
        <w:t>tokasu</w:t>
      </w:r>
      <w:r w:rsidR="00F27D1A">
        <w:rPr>
          <w:sz w:val="20"/>
          <w:szCs w:val="20"/>
        </w:rPr>
        <w:t xml:space="preserve"> = to comb, brush, untangle, unravel</w:t>
      </w:r>
      <w:r w:rsidRPr="00C23743">
        <w:rPr>
          <w:sz w:val="20"/>
          <w:szCs w:val="20"/>
        </w:rPr>
        <w:t xml:space="preserve">)  </w:t>
      </w:r>
      <w:r w:rsidR="0057788C">
        <w:rPr>
          <w:sz w:val="20"/>
          <w:szCs w:val="20"/>
        </w:rPr>
        <w:t>(</w:t>
      </w:r>
      <w:r w:rsidR="0057788C" w:rsidRPr="0088131C">
        <w:rPr>
          <w:i/>
          <w:sz w:val="20"/>
          <w:szCs w:val="20"/>
          <w:u w:val="single"/>
        </w:rPr>
        <w:t>he</w:t>
      </w:r>
      <w:r w:rsidR="0057788C">
        <w:rPr>
          <w:i/>
          <w:sz w:val="20"/>
          <w:szCs w:val="20"/>
        </w:rPr>
        <w:t xml:space="preserve"> </w:t>
      </w:r>
      <w:r w:rsidR="0057788C" w:rsidRPr="00B27D03">
        <w:rPr>
          <w:i/>
          <w:sz w:val="20"/>
          <w:szCs w:val="20"/>
          <w:u w:val="single"/>
        </w:rPr>
        <w:t>ge</w:t>
      </w:r>
      <w:r w:rsidR="0057788C">
        <w:rPr>
          <w:i/>
          <w:sz w:val="20"/>
          <w:szCs w:val="20"/>
        </w:rPr>
        <w:t xml:space="preserve">ts up with a fresh growth of </w:t>
      </w:r>
      <w:r w:rsidR="0057788C" w:rsidRPr="0088131C">
        <w:rPr>
          <w:i/>
          <w:sz w:val="20"/>
          <w:szCs w:val="20"/>
          <w:u w:val="single"/>
        </w:rPr>
        <w:t>beard</w:t>
      </w:r>
      <w:r w:rsidR="0057788C">
        <w:rPr>
          <w:sz w:val="20"/>
          <w:szCs w:val="20"/>
        </w:rPr>
        <w:t xml:space="preserve">) </w:t>
      </w:r>
      <w:r w:rsidRPr="00C23743">
        <w:rPr>
          <w:sz w:val="20"/>
          <w:szCs w:val="20"/>
        </w:rPr>
        <w:t>(</w:t>
      </w:r>
      <w:r w:rsidRPr="00C23743">
        <w:rPr>
          <w:i/>
          <w:sz w:val="20"/>
          <w:szCs w:val="20"/>
        </w:rPr>
        <w:t xml:space="preserve">to </w:t>
      </w:r>
      <w:r w:rsidRPr="00C23743">
        <w:rPr>
          <w:i/>
          <w:sz w:val="20"/>
          <w:szCs w:val="20"/>
          <w:u w:val="single"/>
        </w:rPr>
        <w:t>shave</w:t>
      </w:r>
      <w:r w:rsidRPr="00C23743">
        <w:rPr>
          <w:i/>
          <w:sz w:val="20"/>
          <w:szCs w:val="20"/>
        </w:rPr>
        <w:t xml:space="preserve"> at the table is </w:t>
      </w:r>
      <w:r w:rsidRPr="00C23743">
        <w:rPr>
          <w:i/>
          <w:sz w:val="20"/>
          <w:szCs w:val="20"/>
          <w:u w:val="single"/>
        </w:rPr>
        <w:t>so ru</w:t>
      </w:r>
      <w:r w:rsidRPr="00C23743">
        <w:rPr>
          <w:i/>
          <w:sz w:val="20"/>
          <w:szCs w:val="20"/>
        </w:rPr>
        <w:t>de</w:t>
      </w:r>
      <w:r w:rsidRPr="00C23743">
        <w:rPr>
          <w:sz w:val="20"/>
          <w:szCs w:val="20"/>
        </w:rPr>
        <w:t>)</w:t>
      </w:r>
    </w:p>
    <w:p w:rsidR="00194581" w:rsidRPr="00C23743" w:rsidRDefault="00194581" w:rsidP="007A47ED">
      <w:pPr>
        <w:widowControl w:val="0"/>
        <w:rPr>
          <w:sz w:val="20"/>
          <w:szCs w:val="20"/>
        </w:rPr>
      </w:pPr>
      <w:r w:rsidRPr="00C23743">
        <w:rPr>
          <w:sz w:val="20"/>
          <w:szCs w:val="20"/>
        </w:rPr>
        <w:t xml:space="preserve">35.  Someone mentions a good movie she has seen.  You say, I also, together, if I go, it was good.  Meaning, I should have gone with you.  Use eba.  Plain speech.  </w:t>
      </w:r>
    </w:p>
    <w:p w:rsidR="00194581" w:rsidRPr="00C23743" w:rsidRDefault="00194581" w:rsidP="007A47ED">
      <w:pPr>
        <w:widowControl w:val="0"/>
        <w:rPr>
          <w:sz w:val="20"/>
          <w:szCs w:val="20"/>
        </w:rPr>
      </w:pPr>
      <w:r w:rsidRPr="00C23743">
        <w:rPr>
          <w:rFonts w:hint="eastAsia"/>
          <w:sz w:val="20"/>
          <w:szCs w:val="20"/>
        </w:rPr>
        <w:t>私も一緒に行けばよかった。</w:t>
      </w:r>
    </w:p>
    <w:p w:rsidR="00194581" w:rsidRPr="00C23743" w:rsidRDefault="00194581" w:rsidP="007A47ED">
      <w:pPr>
        <w:widowControl w:val="0"/>
        <w:rPr>
          <w:sz w:val="20"/>
          <w:szCs w:val="20"/>
          <w:lang w:val="es-US"/>
        </w:rPr>
      </w:pPr>
      <w:r w:rsidRPr="00C23743">
        <w:rPr>
          <w:sz w:val="20"/>
          <w:szCs w:val="20"/>
          <w:lang w:val="es-US"/>
        </w:rPr>
        <w:t xml:space="preserve">Watashi mo issho ni ikeba yokatta.  </w:t>
      </w:r>
    </w:p>
    <w:p w:rsidR="00194581" w:rsidRPr="003049BB" w:rsidRDefault="00194581" w:rsidP="007A47ED">
      <w:pPr>
        <w:widowControl w:val="0"/>
        <w:rPr>
          <w:b/>
          <w:sz w:val="20"/>
          <w:szCs w:val="20"/>
        </w:rPr>
      </w:pPr>
      <w:r w:rsidRPr="00C23743">
        <w:rPr>
          <w:sz w:val="20"/>
          <w:szCs w:val="20"/>
        </w:rPr>
        <w:t xml:space="preserve">36.  As mentioned in Lesson 20, </w:t>
      </w:r>
      <w:r w:rsidRPr="00C23743">
        <w:rPr>
          <w:b/>
          <w:sz w:val="20"/>
          <w:szCs w:val="20"/>
        </w:rPr>
        <w:t>tokoro</w:t>
      </w:r>
      <w:r w:rsidR="003049BB">
        <w:rPr>
          <w:b/>
          <w:sz w:val="20"/>
          <w:szCs w:val="20"/>
        </w:rPr>
        <w:t xml:space="preserve"> </w:t>
      </w:r>
      <w:r w:rsidRPr="00C23743">
        <w:rPr>
          <w:b/>
          <w:sz w:val="20"/>
          <w:szCs w:val="20"/>
        </w:rPr>
        <w:t>desu</w:t>
      </w:r>
      <w:r w:rsidRPr="00C23743">
        <w:rPr>
          <w:sz w:val="20"/>
          <w:szCs w:val="20"/>
        </w:rPr>
        <w:t xml:space="preserve"> can be used </w:t>
      </w:r>
      <w:r w:rsidRPr="004D41BA">
        <w:rPr>
          <w:sz w:val="20"/>
          <w:szCs w:val="20"/>
        </w:rPr>
        <w:t xml:space="preserve">after a plain speech non-past verb to mean 'on the verge.'  </w:t>
      </w:r>
      <w:r w:rsidRPr="00C23743">
        <w:rPr>
          <w:sz w:val="20"/>
          <w:szCs w:val="20"/>
        </w:rPr>
        <w:t>For example, hashiru tokoro desu means 'he's on the verge of running.'</w:t>
      </w:r>
    </w:p>
    <w:p w:rsidR="00194581" w:rsidRPr="00C23743" w:rsidRDefault="00194581" w:rsidP="007A47ED">
      <w:pPr>
        <w:widowControl w:val="0"/>
        <w:rPr>
          <w:sz w:val="20"/>
          <w:szCs w:val="20"/>
        </w:rPr>
      </w:pPr>
      <w:r w:rsidRPr="00C23743">
        <w:rPr>
          <w:sz w:val="20"/>
          <w:szCs w:val="20"/>
        </w:rPr>
        <w:t>It was dangerous.  By a little more to</w:t>
      </w:r>
      <w:r w:rsidR="00BB6149">
        <w:rPr>
          <w:sz w:val="20"/>
          <w:szCs w:val="20"/>
        </w:rPr>
        <w:t xml:space="preserve"> </w:t>
      </w:r>
      <w:r w:rsidRPr="00C23743">
        <w:rPr>
          <w:sz w:val="20"/>
          <w:szCs w:val="20"/>
        </w:rPr>
        <w:t>an accident it was on the verge of becoming.  Use tokoro.  Meaning I almost had an accident.  Plain speech.</w:t>
      </w:r>
    </w:p>
    <w:p w:rsidR="00194581" w:rsidRPr="00C23743" w:rsidRDefault="00194581" w:rsidP="007A47ED">
      <w:pPr>
        <w:widowControl w:val="0"/>
        <w:rPr>
          <w:sz w:val="20"/>
          <w:szCs w:val="20"/>
        </w:rPr>
      </w:pPr>
      <w:r w:rsidRPr="00C23743">
        <w:rPr>
          <w:rFonts w:hint="eastAsia"/>
          <w:sz w:val="20"/>
          <w:szCs w:val="20"/>
        </w:rPr>
        <w:t>危なかった。もう少しで事故になるところだった。</w:t>
      </w:r>
    </w:p>
    <w:p w:rsidR="00194581" w:rsidRPr="00C23743" w:rsidRDefault="00194581" w:rsidP="007A47ED">
      <w:pPr>
        <w:widowControl w:val="0"/>
        <w:rPr>
          <w:sz w:val="20"/>
          <w:szCs w:val="20"/>
          <w:lang w:val="es-US"/>
        </w:rPr>
      </w:pPr>
      <w:r w:rsidRPr="00C23743">
        <w:rPr>
          <w:sz w:val="20"/>
          <w:szCs w:val="20"/>
          <w:lang w:val="es-US"/>
        </w:rPr>
        <w:t xml:space="preserve">Abunakatta.  Moo sukoshi de jiko ni naru tokoro datta.  </w:t>
      </w:r>
    </w:p>
    <w:p w:rsidR="00194581" w:rsidRPr="00C23743" w:rsidRDefault="00194581" w:rsidP="007A47ED">
      <w:pPr>
        <w:widowControl w:val="0"/>
        <w:rPr>
          <w:sz w:val="20"/>
          <w:szCs w:val="20"/>
        </w:rPr>
      </w:pPr>
      <w:r w:rsidRPr="00C23743">
        <w:rPr>
          <w:sz w:val="20"/>
          <w:szCs w:val="20"/>
        </w:rPr>
        <w:t xml:space="preserve">37.  To a car’s accident </w:t>
      </w:r>
      <w:r>
        <w:rPr>
          <w:sz w:val="20"/>
          <w:szCs w:val="20"/>
        </w:rPr>
        <w:t>I met</w:t>
      </w:r>
      <w:r w:rsidRPr="00C23743">
        <w:rPr>
          <w:sz w:val="20"/>
          <w:szCs w:val="20"/>
        </w:rPr>
        <w:t>, but since a great thing doesn’t exist, it was good.  Use taishita to mean great.  Use koto to mean thing.  Use te to mean since.  Meaning, I had an accident, but it’s good that it wasn’t serious.  Plain speech.</w:t>
      </w:r>
    </w:p>
    <w:p w:rsidR="00194581" w:rsidRPr="00C23743" w:rsidRDefault="00194581" w:rsidP="007A47ED">
      <w:pPr>
        <w:widowControl w:val="0"/>
        <w:rPr>
          <w:sz w:val="20"/>
          <w:szCs w:val="20"/>
        </w:rPr>
      </w:pPr>
      <w:r w:rsidRPr="00C23743">
        <w:rPr>
          <w:rFonts w:hint="eastAsia"/>
          <w:sz w:val="20"/>
          <w:szCs w:val="20"/>
        </w:rPr>
        <w:t>車の事故にあったが、大したことがなくてよかった。</w:t>
      </w:r>
    </w:p>
    <w:p w:rsidR="00194581" w:rsidRPr="00BB6149" w:rsidRDefault="00194581" w:rsidP="007A47ED">
      <w:pPr>
        <w:widowControl w:val="0"/>
        <w:rPr>
          <w:sz w:val="20"/>
          <w:szCs w:val="20"/>
          <w:lang w:val="es-US"/>
        </w:rPr>
      </w:pPr>
      <w:r w:rsidRPr="00C23743">
        <w:rPr>
          <w:sz w:val="20"/>
          <w:szCs w:val="20"/>
          <w:lang w:val="es-US"/>
        </w:rPr>
        <w:t xml:space="preserve">Kuruma no jiko ni atta ga, taishita koto ga nakute yokatta.  </w:t>
      </w:r>
      <w:r w:rsidR="00E05F0D">
        <w:rPr>
          <w:sz w:val="20"/>
          <w:szCs w:val="20"/>
          <w:lang w:val="es-US"/>
        </w:rPr>
        <w:t>(</w:t>
      </w:r>
      <w:r w:rsidR="00E05F0D" w:rsidRPr="00E05F0D">
        <w:rPr>
          <w:b/>
          <w:sz w:val="20"/>
          <w:szCs w:val="20"/>
          <w:lang w:val="es-US"/>
        </w:rPr>
        <w:t>au</w:t>
      </w:r>
      <w:r w:rsidR="00E05F0D">
        <w:rPr>
          <w:sz w:val="20"/>
          <w:szCs w:val="20"/>
          <w:lang w:val="es-US"/>
        </w:rPr>
        <w:t xml:space="preserve"> = to be involved in or get caught in;  cf. </w:t>
      </w:r>
      <w:r w:rsidR="00E05F0D" w:rsidRPr="00E05F0D">
        <w:rPr>
          <w:b/>
          <w:sz w:val="20"/>
          <w:szCs w:val="20"/>
          <w:lang w:val="es-US"/>
        </w:rPr>
        <w:t>au</w:t>
      </w:r>
      <w:r w:rsidR="00E05F0D">
        <w:rPr>
          <w:sz w:val="20"/>
          <w:szCs w:val="20"/>
          <w:lang w:val="es-US"/>
        </w:rPr>
        <w:t xml:space="preserve"> = to meet;  cf. </w:t>
      </w:r>
      <w:r w:rsidR="00E05F0D" w:rsidRPr="00E05F0D">
        <w:rPr>
          <w:b/>
          <w:sz w:val="20"/>
          <w:szCs w:val="20"/>
          <w:lang w:val="es-US"/>
        </w:rPr>
        <w:t>au</w:t>
      </w:r>
      <w:r w:rsidR="00E05F0D">
        <w:rPr>
          <w:sz w:val="20"/>
          <w:szCs w:val="20"/>
          <w:lang w:val="es-US"/>
        </w:rPr>
        <w:t xml:space="preserve"> = to fit, suit or match) </w:t>
      </w:r>
      <w:r w:rsidR="004339FE">
        <w:rPr>
          <w:sz w:val="20"/>
          <w:szCs w:val="20"/>
          <w:lang w:val="es-US"/>
        </w:rPr>
        <w:t xml:space="preserve">(in positive sentences, </w:t>
      </w:r>
      <w:r w:rsidR="004339FE" w:rsidRPr="004339FE">
        <w:rPr>
          <w:b/>
          <w:sz w:val="20"/>
          <w:szCs w:val="20"/>
          <w:lang w:val="es-US"/>
        </w:rPr>
        <w:t>taishita</w:t>
      </w:r>
      <w:r w:rsidR="004339FE">
        <w:rPr>
          <w:sz w:val="20"/>
          <w:szCs w:val="20"/>
          <w:lang w:val="es-US"/>
        </w:rPr>
        <w:t xml:space="preserve">= great;  in negative sentences, taishita = not very significant) </w:t>
      </w:r>
      <w:r w:rsidRPr="00BB6149">
        <w:rPr>
          <w:sz w:val="20"/>
          <w:szCs w:val="20"/>
          <w:lang w:val="es-US"/>
        </w:rPr>
        <w:t>(</w:t>
      </w:r>
      <w:r w:rsidR="00BB6149" w:rsidRPr="00BB6149">
        <w:rPr>
          <w:sz w:val="20"/>
          <w:szCs w:val="20"/>
          <w:lang w:val="es-US"/>
        </w:rPr>
        <w:t>koto ga nakatta kara</w:t>
      </w:r>
      <w:r w:rsidR="00BB6149">
        <w:rPr>
          <w:sz w:val="20"/>
          <w:szCs w:val="20"/>
          <w:lang w:val="es-US"/>
        </w:rPr>
        <w:t xml:space="preserve"> yokatta</w:t>
      </w:r>
      <w:r w:rsidR="00BB6149" w:rsidRPr="00BB6149">
        <w:rPr>
          <w:sz w:val="20"/>
          <w:szCs w:val="20"/>
          <w:lang w:val="es-US"/>
        </w:rPr>
        <w:t xml:space="preserve">, also OK;  </w:t>
      </w:r>
      <w:r w:rsidRPr="00BB6149">
        <w:rPr>
          <w:sz w:val="20"/>
          <w:szCs w:val="20"/>
          <w:lang w:val="es-US"/>
        </w:rPr>
        <w:t>koto ga naku yokatta, also OK</w:t>
      </w:r>
      <w:r w:rsidR="00BE5658" w:rsidRPr="00BB6149">
        <w:rPr>
          <w:sz w:val="20"/>
          <w:szCs w:val="20"/>
          <w:lang w:val="es-US"/>
        </w:rPr>
        <w:t xml:space="preserve">;  koto wa nakute, also OK;  koto ja nakute, </w:t>
      </w:r>
      <w:r w:rsidR="00BE5658" w:rsidRPr="00BB6149">
        <w:rPr>
          <w:i/>
          <w:sz w:val="20"/>
          <w:szCs w:val="20"/>
          <w:lang w:val="es-US"/>
        </w:rPr>
        <w:t>not</w:t>
      </w:r>
      <w:r w:rsidR="00BE5658" w:rsidRPr="00BB6149">
        <w:rPr>
          <w:sz w:val="20"/>
          <w:szCs w:val="20"/>
          <w:lang w:val="es-US"/>
        </w:rPr>
        <w:t xml:space="preserve"> OK</w:t>
      </w:r>
      <w:r w:rsidRPr="00BB6149">
        <w:rPr>
          <w:sz w:val="20"/>
          <w:szCs w:val="20"/>
          <w:lang w:val="es-US"/>
        </w:rPr>
        <w:t>)</w:t>
      </w:r>
      <w:r w:rsidR="004339FE" w:rsidRPr="00DD5F81">
        <w:rPr>
          <w:sz w:val="20"/>
          <w:szCs w:val="20"/>
        </w:rPr>
        <w:t>(</w:t>
      </w:r>
      <w:r w:rsidR="004339FE" w:rsidRPr="00DD5F81">
        <w:rPr>
          <w:i/>
          <w:sz w:val="20"/>
          <w:szCs w:val="20"/>
        </w:rPr>
        <w:t xml:space="preserve">to be ranked under the Thais, i.e. </w:t>
      </w:r>
      <w:r w:rsidR="004339FE" w:rsidRPr="00DD5F81">
        <w:rPr>
          <w:i/>
          <w:sz w:val="20"/>
          <w:szCs w:val="20"/>
          <w:u w:val="single"/>
        </w:rPr>
        <w:t>tai shita</w:t>
      </w:r>
      <w:r w:rsidR="004339FE" w:rsidRPr="00DD5F81">
        <w:rPr>
          <w:i/>
          <w:sz w:val="20"/>
          <w:szCs w:val="20"/>
        </w:rPr>
        <w:t xml:space="preserve">, is still a </w:t>
      </w:r>
      <w:r w:rsidR="004339FE" w:rsidRPr="00DD5F81">
        <w:rPr>
          <w:i/>
          <w:sz w:val="20"/>
          <w:szCs w:val="20"/>
          <w:u w:val="single"/>
        </w:rPr>
        <w:t>great</w:t>
      </w:r>
      <w:r w:rsidR="004339FE" w:rsidRPr="00DD5F81">
        <w:rPr>
          <w:i/>
          <w:sz w:val="20"/>
          <w:szCs w:val="20"/>
        </w:rPr>
        <w:t xml:space="preserve"> thing</w:t>
      </w:r>
      <w:r w:rsidR="004339FE" w:rsidRPr="00DD5F81">
        <w:rPr>
          <w:sz w:val="20"/>
          <w:szCs w:val="20"/>
        </w:rPr>
        <w:t>)</w:t>
      </w:r>
    </w:p>
    <w:p w:rsidR="00194581" w:rsidRPr="00C23743" w:rsidRDefault="00194581" w:rsidP="007A47ED">
      <w:pPr>
        <w:widowControl w:val="0"/>
        <w:rPr>
          <w:sz w:val="20"/>
          <w:szCs w:val="20"/>
        </w:rPr>
      </w:pPr>
      <w:r w:rsidRPr="00C23743">
        <w:rPr>
          <w:sz w:val="20"/>
          <w:szCs w:val="20"/>
        </w:rPr>
        <w:t xml:space="preserve">38.  Since the test’s results </w:t>
      </w:r>
      <w:r>
        <w:rPr>
          <w:sz w:val="20"/>
          <w:szCs w:val="20"/>
        </w:rPr>
        <w:t>are</w:t>
      </w:r>
      <w:r w:rsidRPr="00C23743">
        <w:rPr>
          <w:sz w:val="20"/>
          <w:szCs w:val="20"/>
        </w:rPr>
        <w:t xml:space="preserve"> bad, I lost confidence.  Use kekka to mean results.  Use te to mean since.  </w:t>
      </w:r>
      <w:r w:rsidR="00BE5658">
        <w:rPr>
          <w:sz w:val="20"/>
          <w:szCs w:val="20"/>
        </w:rPr>
        <w:t xml:space="preserve">Use ushinau.  </w:t>
      </w:r>
      <w:r w:rsidRPr="00C23743">
        <w:rPr>
          <w:sz w:val="20"/>
          <w:szCs w:val="20"/>
        </w:rPr>
        <w:t>Plain speech.</w:t>
      </w:r>
    </w:p>
    <w:p w:rsidR="00194581" w:rsidRPr="00C23743" w:rsidRDefault="00194581" w:rsidP="007A47ED">
      <w:pPr>
        <w:widowControl w:val="0"/>
        <w:rPr>
          <w:sz w:val="20"/>
          <w:szCs w:val="20"/>
        </w:rPr>
      </w:pPr>
      <w:r w:rsidRPr="00C23743">
        <w:rPr>
          <w:rFonts w:hint="eastAsia"/>
          <w:sz w:val="20"/>
          <w:szCs w:val="20"/>
        </w:rPr>
        <w:t>試験の結果が悪くて、自身を失った。</w:t>
      </w:r>
    </w:p>
    <w:p w:rsidR="00194581" w:rsidRPr="00C23743" w:rsidRDefault="00194581" w:rsidP="007A47ED">
      <w:pPr>
        <w:widowControl w:val="0"/>
        <w:rPr>
          <w:sz w:val="20"/>
          <w:szCs w:val="20"/>
        </w:rPr>
      </w:pPr>
      <w:r w:rsidRPr="00C23743">
        <w:rPr>
          <w:sz w:val="20"/>
          <w:szCs w:val="20"/>
        </w:rPr>
        <w:lastRenderedPageBreak/>
        <w:t xml:space="preserve">Shiken no kekka ga warukute, jishin o ushinatta.  </w:t>
      </w:r>
      <w:r>
        <w:rPr>
          <w:sz w:val="20"/>
          <w:szCs w:val="20"/>
        </w:rPr>
        <w:t>(</w:t>
      </w:r>
      <w:r w:rsidRPr="00FD550B">
        <w:rPr>
          <w:b/>
          <w:sz w:val="20"/>
          <w:szCs w:val="20"/>
        </w:rPr>
        <w:t>jishin</w:t>
      </w:r>
      <w:r>
        <w:rPr>
          <w:sz w:val="20"/>
          <w:szCs w:val="20"/>
        </w:rPr>
        <w:t xml:space="preserve"> = self-confidence)  </w:t>
      </w:r>
      <w:r w:rsidRPr="00C23743">
        <w:rPr>
          <w:sz w:val="20"/>
          <w:szCs w:val="20"/>
        </w:rPr>
        <w:t>(</w:t>
      </w:r>
      <w:r w:rsidRPr="00C23743">
        <w:rPr>
          <w:b/>
          <w:sz w:val="20"/>
          <w:szCs w:val="20"/>
        </w:rPr>
        <w:t>ushinau</w:t>
      </w:r>
      <w:r w:rsidRPr="00C23743">
        <w:rPr>
          <w:sz w:val="20"/>
          <w:szCs w:val="20"/>
        </w:rPr>
        <w:t xml:space="preserve"> = to lose or part with</w:t>
      </w:r>
      <w:r>
        <w:rPr>
          <w:sz w:val="20"/>
          <w:szCs w:val="20"/>
        </w:rPr>
        <w:t xml:space="preserve">;  </w:t>
      </w:r>
      <w:r w:rsidR="00BE5658">
        <w:rPr>
          <w:sz w:val="20"/>
          <w:szCs w:val="20"/>
        </w:rPr>
        <w:t xml:space="preserve">cf. </w:t>
      </w:r>
      <w:r w:rsidR="00BE5658" w:rsidRPr="00BE5658">
        <w:rPr>
          <w:b/>
          <w:sz w:val="20"/>
          <w:szCs w:val="20"/>
        </w:rPr>
        <w:t>nakusu</w:t>
      </w:r>
      <w:r w:rsidR="00BE5658">
        <w:rPr>
          <w:sz w:val="20"/>
          <w:szCs w:val="20"/>
        </w:rPr>
        <w:t xml:space="preserve"> = to lose;  cf. </w:t>
      </w:r>
      <w:r w:rsidR="00BE5658" w:rsidRPr="00BE5658">
        <w:rPr>
          <w:b/>
          <w:sz w:val="20"/>
          <w:szCs w:val="20"/>
        </w:rPr>
        <w:t>otosu</w:t>
      </w:r>
      <w:r w:rsidR="00BE5658">
        <w:rPr>
          <w:sz w:val="20"/>
          <w:szCs w:val="20"/>
        </w:rPr>
        <w:t xml:space="preserve"> = to drop, lose or decrease;  </w:t>
      </w:r>
      <w:r>
        <w:rPr>
          <w:sz w:val="20"/>
          <w:szCs w:val="20"/>
        </w:rPr>
        <w:t xml:space="preserve">OK to substitute </w:t>
      </w:r>
      <w:r w:rsidRPr="00BE5658">
        <w:rPr>
          <w:sz w:val="20"/>
          <w:szCs w:val="20"/>
        </w:rPr>
        <w:t>nakushita</w:t>
      </w:r>
      <w:r w:rsidR="00E352C3">
        <w:rPr>
          <w:sz w:val="20"/>
          <w:szCs w:val="20"/>
        </w:rPr>
        <w:t xml:space="preserve"> </w:t>
      </w:r>
      <w:r>
        <w:rPr>
          <w:sz w:val="20"/>
          <w:szCs w:val="20"/>
        </w:rPr>
        <w:t xml:space="preserve">for ushinatta here, but </w:t>
      </w:r>
      <w:r w:rsidRPr="00BE5658">
        <w:rPr>
          <w:sz w:val="20"/>
          <w:szCs w:val="20"/>
        </w:rPr>
        <w:t>otoshita</w:t>
      </w:r>
      <w:r>
        <w:rPr>
          <w:sz w:val="20"/>
          <w:szCs w:val="20"/>
        </w:rPr>
        <w:t xml:space="preserve"> </w:t>
      </w:r>
      <w:r w:rsidRPr="00D5596B">
        <w:rPr>
          <w:i/>
          <w:sz w:val="20"/>
          <w:szCs w:val="20"/>
        </w:rPr>
        <w:t>not</w:t>
      </w:r>
      <w:r>
        <w:rPr>
          <w:sz w:val="20"/>
          <w:szCs w:val="20"/>
        </w:rPr>
        <w:t xml:space="preserve"> OK in this sentence;  however, you could say jishin o otosanai de kudasai = please don’t lose your confidence</w:t>
      </w:r>
      <w:r w:rsidRPr="00C23743">
        <w:rPr>
          <w:sz w:val="20"/>
          <w:szCs w:val="20"/>
        </w:rPr>
        <w:t xml:space="preserve">)  </w:t>
      </w:r>
      <w:r>
        <w:rPr>
          <w:sz w:val="20"/>
          <w:szCs w:val="20"/>
        </w:rPr>
        <w:t>(</w:t>
      </w:r>
      <w:r w:rsidRPr="0021375D">
        <w:rPr>
          <w:i/>
          <w:sz w:val="20"/>
          <w:szCs w:val="20"/>
        </w:rPr>
        <w:t xml:space="preserve">since I survived the </w:t>
      </w:r>
      <w:r w:rsidRPr="001351B8">
        <w:rPr>
          <w:i/>
          <w:sz w:val="20"/>
          <w:szCs w:val="20"/>
          <w:u w:val="single"/>
        </w:rPr>
        <w:t>jishin</w:t>
      </w:r>
      <w:r>
        <w:rPr>
          <w:i/>
          <w:sz w:val="20"/>
          <w:szCs w:val="20"/>
        </w:rPr>
        <w:t xml:space="preserve"> [earthquake]</w:t>
      </w:r>
      <w:r w:rsidRPr="0021375D">
        <w:rPr>
          <w:i/>
          <w:sz w:val="20"/>
          <w:szCs w:val="20"/>
        </w:rPr>
        <w:t xml:space="preserve">, I have </w:t>
      </w:r>
      <w:r w:rsidRPr="001351B8">
        <w:rPr>
          <w:i/>
          <w:sz w:val="20"/>
          <w:szCs w:val="20"/>
          <w:u w:val="single"/>
        </w:rPr>
        <w:t>self-confidence</w:t>
      </w:r>
      <w:r w:rsidRPr="008324FF">
        <w:rPr>
          <w:sz w:val="20"/>
          <w:szCs w:val="20"/>
        </w:rPr>
        <w:t>)</w:t>
      </w:r>
      <w:r>
        <w:rPr>
          <w:sz w:val="20"/>
          <w:szCs w:val="20"/>
        </w:rPr>
        <w:t xml:space="preserve"> </w:t>
      </w:r>
      <w:r w:rsidRPr="00C23743">
        <w:rPr>
          <w:sz w:val="20"/>
          <w:szCs w:val="20"/>
        </w:rPr>
        <w:t>(</w:t>
      </w:r>
      <w:r w:rsidRPr="00C23743">
        <w:rPr>
          <w:i/>
          <w:sz w:val="20"/>
          <w:szCs w:val="20"/>
        </w:rPr>
        <w:t xml:space="preserve">my </w:t>
      </w:r>
      <w:r w:rsidRPr="00C23743">
        <w:rPr>
          <w:i/>
          <w:sz w:val="20"/>
          <w:szCs w:val="20"/>
          <w:u w:val="single"/>
        </w:rPr>
        <w:t>ushi</w:t>
      </w:r>
      <w:r w:rsidRPr="00C23743">
        <w:rPr>
          <w:i/>
          <w:sz w:val="20"/>
          <w:szCs w:val="20"/>
        </w:rPr>
        <w:t xml:space="preserve"> [cow] is </w:t>
      </w:r>
      <w:r w:rsidRPr="00C23743">
        <w:rPr>
          <w:i/>
          <w:sz w:val="20"/>
          <w:szCs w:val="20"/>
          <w:u w:val="single"/>
        </w:rPr>
        <w:t>now</w:t>
      </w:r>
      <w:r w:rsidRPr="00C23743">
        <w:rPr>
          <w:i/>
          <w:sz w:val="20"/>
          <w:szCs w:val="20"/>
        </w:rPr>
        <w:t xml:space="preserve"> far away, since I </w:t>
      </w:r>
      <w:r w:rsidRPr="00C23743">
        <w:rPr>
          <w:i/>
          <w:sz w:val="20"/>
          <w:szCs w:val="20"/>
          <w:u w:val="single"/>
        </w:rPr>
        <w:t>lost</w:t>
      </w:r>
      <w:r w:rsidRPr="00C23743">
        <w:rPr>
          <w:i/>
          <w:sz w:val="20"/>
          <w:szCs w:val="20"/>
        </w:rPr>
        <w:t xml:space="preserve"> her</w:t>
      </w:r>
      <w:r w:rsidRPr="00C23743">
        <w:rPr>
          <w:sz w:val="20"/>
          <w:szCs w:val="20"/>
        </w:rPr>
        <w:t>)</w:t>
      </w:r>
    </w:p>
    <w:p w:rsidR="00194581" w:rsidRPr="00C23743" w:rsidRDefault="00194581" w:rsidP="007A47ED">
      <w:pPr>
        <w:widowControl w:val="0"/>
        <w:rPr>
          <w:sz w:val="20"/>
          <w:szCs w:val="20"/>
        </w:rPr>
      </w:pPr>
      <w:r w:rsidRPr="00C23743">
        <w:rPr>
          <w:sz w:val="20"/>
          <w:szCs w:val="20"/>
        </w:rPr>
        <w:t xml:space="preserve">39.  </w:t>
      </w:r>
      <w:r>
        <w:rPr>
          <w:sz w:val="20"/>
          <w:szCs w:val="20"/>
        </w:rPr>
        <w:t>As for at</w:t>
      </w:r>
      <w:r w:rsidRPr="00C23743">
        <w:rPr>
          <w:sz w:val="20"/>
          <w:szCs w:val="20"/>
        </w:rPr>
        <w:t xml:space="preserve"> the middle of July, the</w:t>
      </w:r>
      <w:r w:rsidR="007A1AEA">
        <w:rPr>
          <w:sz w:val="20"/>
          <w:szCs w:val="20"/>
        </w:rPr>
        <w:t xml:space="preserve"> </w:t>
      </w:r>
      <w:r w:rsidRPr="00C23743">
        <w:rPr>
          <w:sz w:val="20"/>
          <w:szCs w:val="20"/>
        </w:rPr>
        <w:t xml:space="preserve">rainy season even will end probably.  Use chuujun to mean the middle of a month.  Use akeru to mean end.  </w:t>
      </w:r>
    </w:p>
    <w:p w:rsidR="00194581" w:rsidRPr="00C23743" w:rsidRDefault="00194581" w:rsidP="007A47ED">
      <w:pPr>
        <w:widowControl w:val="0"/>
        <w:rPr>
          <w:sz w:val="20"/>
          <w:szCs w:val="20"/>
        </w:rPr>
      </w:pPr>
      <w:r w:rsidRPr="00C23743">
        <w:rPr>
          <w:rFonts w:hint="eastAsia"/>
          <w:sz w:val="20"/>
          <w:szCs w:val="20"/>
        </w:rPr>
        <w:t>7</w:t>
      </w:r>
      <w:r w:rsidRPr="00C23743">
        <w:rPr>
          <w:rFonts w:hint="eastAsia"/>
          <w:sz w:val="20"/>
          <w:szCs w:val="20"/>
        </w:rPr>
        <w:t>月中旬には、梅雨も明けるでしょう。</w:t>
      </w:r>
    </w:p>
    <w:p w:rsidR="00194581" w:rsidRPr="00111637" w:rsidRDefault="00194581" w:rsidP="007A47ED">
      <w:pPr>
        <w:widowControl w:val="0"/>
        <w:rPr>
          <w:sz w:val="20"/>
          <w:szCs w:val="20"/>
        </w:rPr>
      </w:pPr>
      <w:r w:rsidRPr="00C23743">
        <w:rPr>
          <w:sz w:val="20"/>
          <w:szCs w:val="20"/>
        </w:rPr>
        <w:t xml:space="preserve">Shichigatsu chuujun ni wa, tsuyu mo akeru deshoo.  </w:t>
      </w:r>
      <w:r w:rsidR="0057788C">
        <w:rPr>
          <w:sz w:val="20"/>
          <w:szCs w:val="20"/>
        </w:rPr>
        <w:t xml:space="preserve">(shichigatsu no chuujun, also OK) </w:t>
      </w:r>
      <w:r>
        <w:rPr>
          <w:sz w:val="20"/>
          <w:szCs w:val="20"/>
        </w:rPr>
        <w:t xml:space="preserve">(tsuyu ga, also OK, but maybe too direct;  mo = even, in this sentence)  </w:t>
      </w:r>
      <w:r w:rsidRPr="00C23743">
        <w:rPr>
          <w:sz w:val="20"/>
          <w:szCs w:val="20"/>
        </w:rPr>
        <w:t>(</w:t>
      </w:r>
      <w:r w:rsidRPr="00C23743">
        <w:rPr>
          <w:b/>
          <w:sz w:val="20"/>
          <w:szCs w:val="20"/>
        </w:rPr>
        <w:t>chuujun</w:t>
      </w:r>
      <w:r w:rsidRPr="00C23743">
        <w:rPr>
          <w:sz w:val="20"/>
          <w:szCs w:val="20"/>
        </w:rPr>
        <w:t xml:space="preserve"> = the middle of a month, the second third of a month</w:t>
      </w:r>
      <w:r w:rsidR="00BE5658">
        <w:rPr>
          <w:sz w:val="20"/>
          <w:szCs w:val="20"/>
        </w:rPr>
        <w:t xml:space="preserve">;  </w:t>
      </w:r>
      <w:r w:rsidR="003673FC">
        <w:rPr>
          <w:sz w:val="20"/>
          <w:szCs w:val="20"/>
        </w:rPr>
        <w:t xml:space="preserve">shichigatsu no chuujun, also OK;  </w:t>
      </w:r>
      <w:r w:rsidR="00BE5658">
        <w:rPr>
          <w:sz w:val="20"/>
          <w:szCs w:val="20"/>
        </w:rPr>
        <w:t xml:space="preserve">cf. </w:t>
      </w:r>
      <w:r w:rsidR="00BE5658" w:rsidRPr="00BE5658">
        <w:rPr>
          <w:b/>
          <w:sz w:val="20"/>
          <w:szCs w:val="20"/>
        </w:rPr>
        <w:t>nakaba</w:t>
      </w:r>
      <w:r w:rsidR="00BE5658">
        <w:rPr>
          <w:sz w:val="20"/>
          <w:szCs w:val="20"/>
        </w:rPr>
        <w:t xml:space="preserve"> = middle;  OK to substitute </w:t>
      </w:r>
      <w:r w:rsidR="00AB0C1B">
        <w:rPr>
          <w:sz w:val="20"/>
          <w:szCs w:val="20"/>
        </w:rPr>
        <w:t xml:space="preserve">no </w:t>
      </w:r>
      <w:r w:rsidR="00BE5658">
        <w:rPr>
          <w:sz w:val="20"/>
          <w:szCs w:val="20"/>
        </w:rPr>
        <w:t>nakaba for chuujun in this sentence</w:t>
      </w:r>
      <w:r w:rsidRPr="00C23743">
        <w:rPr>
          <w:sz w:val="20"/>
          <w:szCs w:val="20"/>
        </w:rPr>
        <w:t>)  (</w:t>
      </w:r>
      <w:r w:rsidRPr="00C23743">
        <w:rPr>
          <w:b/>
          <w:sz w:val="20"/>
          <w:szCs w:val="20"/>
        </w:rPr>
        <w:t>akeru</w:t>
      </w:r>
      <w:r w:rsidRPr="00C23743">
        <w:rPr>
          <w:sz w:val="20"/>
          <w:szCs w:val="20"/>
        </w:rPr>
        <w:t xml:space="preserve"> = to start, end or expire</w:t>
      </w:r>
      <w:r w:rsidR="00AB0C1B">
        <w:rPr>
          <w:sz w:val="20"/>
          <w:szCs w:val="20"/>
        </w:rPr>
        <w:t xml:space="preserve"> – intransitive</w:t>
      </w:r>
      <w:r w:rsidRPr="00C23743">
        <w:rPr>
          <w:sz w:val="20"/>
          <w:szCs w:val="20"/>
        </w:rPr>
        <w:t>;  also, different kanji, = to open,</w:t>
      </w:r>
      <w:r w:rsidR="00BE5658">
        <w:rPr>
          <w:sz w:val="20"/>
          <w:szCs w:val="20"/>
        </w:rPr>
        <w:t xml:space="preserve"> </w:t>
      </w:r>
      <w:r w:rsidRPr="00C23743">
        <w:rPr>
          <w:sz w:val="20"/>
          <w:szCs w:val="20"/>
        </w:rPr>
        <w:t>unwrap, turn over pages, pierce or make a hole</w:t>
      </w:r>
      <w:r w:rsidR="00BE5658">
        <w:rPr>
          <w:sz w:val="20"/>
          <w:szCs w:val="20"/>
        </w:rPr>
        <w:t xml:space="preserve">;  cf. </w:t>
      </w:r>
      <w:r w:rsidR="00BE5658" w:rsidRPr="001A5486">
        <w:rPr>
          <w:b/>
          <w:sz w:val="20"/>
          <w:szCs w:val="20"/>
        </w:rPr>
        <w:t>owaru</w:t>
      </w:r>
      <w:r w:rsidR="00BE5658">
        <w:rPr>
          <w:sz w:val="20"/>
          <w:szCs w:val="20"/>
        </w:rPr>
        <w:t xml:space="preserve"> = to finish or end;  </w:t>
      </w:r>
      <w:r w:rsidR="001A5486">
        <w:rPr>
          <w:sz w:val="20"/>
          <w:szCs w:val="20"/>
        </w:rPr>
        <w:t xml:space="preserve">tsuyu mo owaru deshoo, also OK;  cf. </w:t>
      </w:r>
      <w:r w:rsidR="001A5486" w:rsidRPr="001A5486">
        <w:rPr>
          <w:b/>
          <w:sz w:val="20"/>
          <w:szCs w:val="20"/>
        </w:rPr>
        <w:t>shiagaru</w:t>
      </w:r>
      <w:r w:rsidR="001A5486">
        <w:rPr>
          <w:sz w:val="20"/>
          <w:szCs w:val="20"/>
        </w:rPr>
        <w:t xml:space="preserve"> = to be</w:t>
      </w:r>
      <w:r w:rsidR="007D0B6A">
        <w:rPr>
          <w:sz w:val="20"/>
          <w:szCs w:val="20"/>
        </w:rPr>
        <w:t xml:space="preserve"> </w:t>
      </w:r>
      <w:r w:rsidR="001A5486">
        <w:rPr>
          <w:sz w:val="20"/>
          <w:szCs w:val="20"/>
        </w:rPr>
        <w:t xml:space="preserve">finished;  </w:t>
      </w:r>
      <w:r w:rsidR="001A5486" w:rsidRPr="001A5486">
        <w:rPr>
          <w:i/>
          <w:sz w:val="20"/>
          <w:szCs w:val="20"/>
        </w:rPr>
        <w:t>not</w:t>
      </w:r>
      <w:r w:rsidR="001A5486">
        <w:rPr>
          <w:sz w:val="20"/>
          <w:szCs w:val="20"/>
        </w:rPr>
        <w:t xml:space="preserve"> OK to use shiagaru in this sentence;  cf.  </w:t>
      </w:r>
      <w:r w:rsidR="001A5486" w:rsidRPr="001A5486">
        <w:rPr>
          <w:b/>
          <w:sz w:val="20"/>
          <w:szCs w:val="20"/>
        </w:rPr>
        <w:t>sumaseru</w:t>
      </w:r>
      <w:r w:rsidR="001A5486">
        <w:rPr>
          <w:sz w:val="20"/>
          <w:szCs w:val="20"/>
        </w:rPr>
        <w:t xml:space="preserve"> = to finish</w:t>
      </w:r>
      <w:r w:rsidR="00AB0C1B">
        <w:rPr>
          <w:sz w:val="20"/>
          <w:szCs w:val="20"/>
        </w:rPr>
        <w:t>, transitive</w:t>
      </w:r>
      <w:r w:rsidR="001A5486">
        <w:rPr>
          <w:sz w:val="20"/>
          <w:szCs w:val="20"/>
        </w:rPr>
        <w:t xml:space="preserve">;  </w:t>
      </w:r>
      <w:r w:rsidR="001A5486" w:rsidRPr="001A5486">
        <w:rPr>
          <w:i/>
          <w:sz w:val="20"/>
          <w:szCs w:val="20"/>
        </w:rPr>
        <w:t>not</w:t>
      </w:r>
      <w:r w:rsidR="001A5486">
        <w:rPr>
          <w:sz w:val="20"/>
          <w:szCs w:val="20"/>
        </w:rPr>
        <w:t xml:space="preserve"> OK to use sumaseru in this sentence</w:t>
      </w:r>
      <w:r w:rsidRPr="00C23743">
        <w:rPr>
          <w:sz w:val="20"/>
          <w:szCs w:val="20"/>
        </w:rPr>
        <w:t>)  (</w:t>
      </w:r>
      <w:r w:rsidRPr="00C23743">
        <w:rPr>
          <w:i/>
          <w:sz w:val="20"/>
          <w:szCs w:val="20"/>
        </w:rPr>
        <w:t xml:space="preserve">they </w:t>
      </w:r>
      <w:r w:rsidRPr="00C23743">
        <w:rPr>
          <w:i/>
          <w:sz w:val="20"/>
          <w:szCs w:val="20"/>
          <w:u w:val="single"/>
        </w:rPr>
        <w:t>chew</w:t>
      </w:r>
      <w:r w:rsidRPr="00C23743">
        <w:rPr>
          <w:i/>
          <w:sz w:val="20"/>
          <w:szCs w:val="20"/>
        </w:rPr>
        <w:t xml:space="preserve"> </w:t>
      </w:r>
      <w:r w:rsidRPr="00C23743">
        <w:rPr>
          <w:i/>
          <w:sz w:val="20"/>
          <w:szCs w:val="20"/>
          <w:u w:val="single"/>
        </w:rPr>
        <w:t>Jun</w:t>
      </w:r>
      <w:r w:rsidRPr="00C23743">
        <w:rPr>
          <w:i/>
          <w:sz w:val="20"/>
          <w:szCs w:val="20"/>
        </w:rPr>
        <w:t xml:space="preserve">e bugs in the </w:t>
      </w:r>
      <w:r w:rsidRPr="00C23743">
        <w:rPr>
          <w:i/>
          <w:sz w:val="20"/>
          <w:szCs w:val="20"/>
          <w:u w:val="single"/>
        </w:rPr>
        <w:t>middle of the month</w:t>
      </w:r>
      <w:r w:rsidRPr="00D5596B">
        <w:rPr>
          <w:i/>
          <w:sz w:val="20"/>
          <w:szCs w:val="20"/>
        </w:rPr>
        <w:t xml:space="preserve"> of June</w:t>
      </w:r>
      <w:r w:rsidRPr="00C23743">
        <w:rPr>
          <w:sz w:val="20"/>
          <w:szCs w:val="20"/>
        </w:rPr>
        <w:t>)  (</w:t>
      </w:r>
      <w:r w:rsidRPr="00C23743">
        <w:rPr>
          <w:i/>
          <w:sz w:val="20"/>
          <w:szCs w:val="20"/>
        </w:rPr>
        <w:t xml:space="preserve">if </w:t>
      </w:r>
      <w:r w:rsidR="00AB0C1B">
        <w:rPr>
          <w:i/>
          <w:sz w:val="20"/>
          <w:szCs w:val="20"/>
        </w:rPr>
        <w:t>my</w:t>
      </w:r>
      <w:r w:rsidR="00AB0C1B" w:rsidRPr="00C23743">
        <w:rPr>
          <w:i/>
          <w:sz w:val="20"/>
          <w:szCs w:val="20"/>
        </w:rPr>
        <w:t xml:space="preserve"> diary</w:t>
      </w:r>
      <w:r w:rsidRPr="00C23743">
        <w:rPr>
          <w:i/>
          <w:sz w:val="20"/>
          <w:szCs w:val="20"/>
        </w:rPr>
        <w:t xml:space="preserve"> </w:t>
      </w:r>
      <w:r w:rsidRPr="00C23743">
        <w:rPr>
          <w:i/>
          <w:sz w:val="20"/>
          <w:szCs w:val="20"/>
          <w:u w:val="single"/>
        </w:rPr>
        <w:t>akeru</w:t>
      </w:r>
      <w:r w:rsidRPr="00C23743">
        <w:rPr>
          <w:i/>
          <w:sz w:val="20"/>
          <w:szCs w:val="20"/>
        </w:rPr>
        <w:t xml:space="preserve"> [open</w:t>
      </w:r>
      <w:r w:rsidR="00AB0C1B">
        <w:rPr>
          <w:i/>
          <w:sz w:val="20"/>
          <w:szCs w:val="20"/>
        </w:rPr>
        <w:t>s] and you see it</w:t>
      </w:r>
      <w:r w:rsidRPr="00C23743">
        <w:rPr>
          <w:i/>
          <w:sz w:val="20"/>
          <w:szCs w:val="20"/>
        </w:rPr>
        <w:t>,</w:t>
      </w:r>
      <w:r w:rsidR="00111637">
        <w:rPr>
          <w:i/>
          <w:sz w:val="20"/>
          <w:szCs w:val="20"/>
        </w:rPr>
        <w:t xml:space="preserve"> </w:t>
      </w:r>
      <w:r w:rsidRPr="00C23743">
        <w:rPr>
          <w:i/>
          <w:sz w:val="20"/>
          <w:szCs w:val="20"/>
        </w:rPr>
        <w:t xml:space="preserve">our relationship may </w:t>
      </w:r>
      <w:r w:rsidRPr="00C23743">
        <w:rPr>
          <w:i/>
          <w:sz w:val="20"/>
          <w:szCs w:val="20"/>
          <w:u w:val="single"/>
        </w:rPr>
        <w:t>end</w:t>
      </w:r>
      <w:r w:rsidRPr="00C23743">
        <w:rPr>
          <w:i/>
          <w:sz w:val="20"/>
          <w:szCs w:val="20"/>
        </w:rPr>
        <w:t xml:space="preserve"> or </w:t>
      </w:r>
      <w:r w:rsidRPr="00C23743">
        <w:rPr>
          <w:i/>
          <w:sz w:val="20"/>
          <w:szCs w:val="20"/>
          <w:u w:val="single"/>
        </w:rPr>
        <w:t>expire</w:t>
      </w:r>
      <w:r w:rsidRPr="00C23743">
        <w:rPr>
          <w:sz w:val="20"/>
          <w:szCs w:val="20"/>
        </w:rPr>
        <w:t>)</w:t>
      </w:r>
    </w:p>
    <w:p w:rsidR="00194581" w:rsidRPr="00C23743" w:rsidRDefault="00194581" w:rsidP="007A47ED">
      <w:pPr>
        <w:widowControl w:val="0"/>
        <w:rPr>
          <w:sz w:val="20"/>
          <w:szCs w:val="20"/>
        </w:rPr>
      </w:pPr>
      <w:r w:rsidRPr="00C23743">
        <w:rPr>
          <w:sz w:val="20"/>
          <w:szCs w:val="20"/>
        </w:rPr>
        <w:t xml:space="preserve">40.  If you give a phone call, </w:t>
      </w:r>
      <w:r>
        <w:rPr>
          <w:sz w:val="20"/>
          <w:szCs w:val="20"/>
        </w:rPr>
        <w:t>immediately,</w:t>
      </w:r>
      <w:r w:rsidRPr="00C23743">
        <w:rPr>
          <w:sz w:val="20"/>
          <w:szCs w:val="20"/>
        </w:rPr>
        <w:t xml:space="preserve"> for the sake of help I went if only.  Why did you not say?  Use denwa kureru as an abbreviated form of denwa shite kureru.  Use tara.  </w:t>
      </w:r>
      <w:r w:rsidR="001A5486">
        <w:rPr>
          <w:sz w:val="20"/>
          <w:szCs w:val="20"/>
        </w:rPr>
        <w:t xml:space="preserve">Use sugu ni.  </w:t>
      </w:r>
      <w:r w:rsidRPr="00C23743">
        <w:rPr>
          <w:sz w:val="20"/>
          <w:szCs w:val="20"/>
        </w:rPr>
        <w:t xml:space="preserve">Use ni to mean for the sake of.  Use no to soften the last clause.  Don’t use ka.  Meaning, if only you had called I would have gone immediately to help you.  Why didn’t you say anything?  Plain speech.  </w:t>
      </w:r>
    </w:p>
    <w:p w:rsidR="00194581" w:rsidRPr="00C23743" w:rsidRDefault="00194581" w:rsidP="007A47ED">
      <w:pPr>
        <w:widowControl w:val="0"/>
        <w:rPr>
          <w:sz w:val="20"/>
          <w:szCs w:val="20"/>
        </w:rPr>
      </w:pPr>
      <w:r w:rsidRPr="00C23743">
        <w:rPr>
          <w:rFonts w:hint="eastAsia"/>
          <w:sz w:val="20"/>
          <w:szCs w:val="20"/>
        </w:rPr>
        <w:t>電話くれたらすぐに手伝いに行ったのに、どうして言わなかったの。</w:t>
      </w:r>
    </w:p>
    <w:p w:rsidR="00194581" w:rsidRPr="00C23743" w:rsidRDefault="00194581" w:rsidP="007A47ED">
      <w:pPr>
        <w:widowControl w:val="0"/>
        <w:rPr>
          <w:sz w:val="20"/>
          <w:szCs w:val="20"/>
        </w:rPr>
      </w:pPr>
      <w:r w:rsidRPr="00C23743">
        <w:rPr>
          <w:sz w:val="20"/>
          <w:szCs w:val="20"/>
        </w:rPr>
        <w:t>Denwa kuretara sugu ni tetsudai ni itta noni, dooshite iwanakatta no?  (</w:t>
      </w:r>
      <w:r w:rsidRPr="00C23743">
        <w:rPr>
          <w:b/>
          <w:sz w:val="20"/>
          <w:szCs w:val="20"/>
        </w:rPr>
        <w:t>noni</w:t>
      </w:r>
      <w:r w:rsidRPr="00C23743">
        <w:rPr>
          <w:sz w:val="20"/>
          <w:szCs w:val="20"/>
        </w:rPr>
        <w:t xml:space="preserve"> can mean if only, too bad, in spite of the fact that, in order to, and while)</w:t>
      </w:r>
    </w:p>
    <w:p w:rsidR="00194581" w:rsidRPr="00C23743" w:rsidRDefault="00194581" w:rsidP="007A47ED">
      <w:pPr>
        <w:widowControl w:val="0"/>
        <w:rPr>
          <w:sz w:val="20"/>
          <w:szCs w:val="20"/>
        </w:rPr>
      </w:pPr>
      <w:r w:rsidRPr="00C23743">
        <w:rPr>
          <w:sz w:val="20"/>
          <w:szCs w:val="20"/>
        </w:rPr>
        <w:t>41.  As for the payment deadline, when is it?</w:t>
      </w:r>
    </w:p>
    <w:p w:rsidR="00194581" w:rsidRPr="00C23743" w:rsidRDefault="00194581" w:rsidP="007A47ED">
      <w:pPr>
        <w:widowControl w:val="0"/>
        <w:rPr>
          <w:sz w:val="20"/>
          <w:szCs w:val="20"/>
        </w:rPr>
      </w:pPr>
      <w:r w:rsidRPr="00C23743">
        <w:rPr>
          <w:rFonts w:hint="eastAsia"/>
          <w:sz w:val="20"/>
          <w:szCs w:val="20"/>
        </w:rPr>
        <w:t>支払い期限はいつですか。</w:t>
      </w:r>
    </w:p>
    <w:p w:rsidR="00703A92" w:rsidRPr="00C23743" w:rsidRDefault="00194581" w:rsidP="007A47ED">
      <w:pPr>
        <w:widowControl w:val="0"/>
        <w:rPr>
          <w:sz w:val="20"/>
          <w:szCs w:val="20"/>
        </w:rPr>
      </w:pPr>
      <w:r w:rsidRPr="00C23743">
        <w:rPr>
          <w:sz w:val="20"/>
          <w:szCs w:val="20"/>
        </w:rPr>
        <w:t>Shiharai kigen wa itsu desu ka.  (</w:t>
      </w:r>
      <w:r w:rsidRPr="00C23743">
        <w:rPr>
          <w:b/>
          <w:sz w:val="20"/>
          <w:szCs w:val="20"/>
        </w:rPr>
        <w:t>shiharai</w:t>
      </w:r>
      <w:r w:rsidRPr="00C23743">
        <w:rPr>
          <w:sz w:val="20"/>
          <w:szCs w:val="20"/>
        </w:rPr>
        <w:t xml:space="preserve"> = payment;  cf.  </w:t>
      </w:r>
      <w:r w:rsidRPr="00C23743">
        <w:rPr>
          <w:b/>
          <w:sz w:val="20"/>
          <w:szCs w:val="20"/>
        </w:rPr>
        <w:t>harau</w:t>
      </w:r>
      <w:r w:rsidRPr="00C23743">
        <w:rPr>
          <w:sz w:val="20"/>
          <w:szCs w:val="20"/>
        </w:rPr>
        <w:t xml:space="preserve"> = to pay;  cf.  </w:t>
      </w:r>
      <w:r w:rsidRPr="00C23743">
        <w:rPr>
          <w:b/>
          <w:sz w:val="20"/>
          <w:szCs w:val="20"/>
        </w:rPr>
        <w:t>shiharau</w:t>
      </w:r>
      <w:r w:rsidRPr="00C23743">
        <w:rPr>
          <w:sz w:val="20"/>
          <w:szCs w:val="20"/>
        </w:rPr>
        <w:t xml:space="preserve"> = to pay</w:t>
      </w:r>
      <w:r>
        <w:rPr>
          <w:sz w:val="20"/>
          <w:szCs w:val="20"/>
        </w:rPr>
        <w:t xml:space="preserve">;  </w:t>
      </w:r>
      <w:r w:rsidRPr="00D5596B">
        <w:rPr>
          <w:i/>
          <w:sz w:val="20"/>
          <w:szCs w:val="20"/>
        </w:rPr>
        <w:t>not</w:t>
      </w:r>
      <w:r>
        <w:rPr>
          <w:sz w:val="20"/>
          <w:szCs w:val="20"/>
        </w:rPr>
        <w:t xml:space="preserve"> OK to substitute harai for shiharai</w:t>
      </w:r>
      <w:r w:rsidRPr="00C23743">
        <w:rPr>
          <w:sz w:val="20"/>
          <w:szCs w:val="20"/>
        </w:rPr>
        <w:t>)  (</w:t>
      </w:r>
      <w:r w:rsidRPr="00C23743">
        <w:rPr>
          <w:b/>
          <w:sz w:val="20"/>
          <w:szCs w:val="20"/>
        </w:rPr>
        <w:t>kigen</w:t>
      </w:r>
      <w:r w:rsidRPr="00C23743">
        <w:rPr>
          <w:sz w:val="20"/>
          <w:szCs w:val="20"/>
        </w:rPr>
        <w:t xml:space="preserve"> = term, period, time frame, time limit, deadline, cutoff date)  (</w:t>
      </w:r>
      <w:r w:rsidRPr="00C23743">
        <w:rPr>
          <w:i/>
          <w:sz w:val="20"/>
          <w:szCs w:val="20"/>
        </w:rPr>
        <w:t xml:space="preserve">if </w:t>
      </w:r>
      <w:r w:rsidRPr="00C23743">
        <w:rPr>
          <w:i/>
          <w:sz w:val="20"/>
          <w:szCs w:val="20"/>
          <w:u w:val="single"/>
        </w:rPr>
        <w:t>she</w:t>
      </w:r>
      <w:r w:rsidRPr="00C23743">
        <w:rPr>
          <w:i/>
          <w:sz w:val="20"/>
          <w:szCs w:val="20"/>
        </w:rPr>
        <w:t xml:space="preserve"> </w:t>
      </w:r>
      <w:r w:rsidRPr="00C23743">
        <w:rPr>
          <w:i/>
          <w:sz w:val="20"/>
          <w:szCs w:val="20"/>
          <w:u w:val="single"/>
        </w:rPr>
        <w:t>harau</w:t>
      </w:r>
      <w:r w:rsidRPr="00C23743">
        <w:rPr>
          <w:i/>
          <w:sz w:val="20"/>
          <w:szCs w:val="20"/>
        </w:rPr>
        <w:t xml:space="preserve"> [pays] me, I will </w:t>
      </w:r>
      <w:r w:rsidR="00B573E3" w:rsidRPr="00B573E3">
        <w:rPr>
          <w:i/>
          <w:sz w:val="20"/>
          <w:szCs w:val="20"/>
          <w:u w:val="single"/>
        </w:rPr>
        <w:t>pay</w:t>
      </w:r>
      <w:r w:rsidR="00B573E3">
        <w:rPr>
          <w:i/>
          <w:sz w:val="20"/>
          <w:szCs w:val="20"/>
        </w:rPr>
        <w:t xml:space="preserve"> you</w:t>
      </w:r>
      <w:r w:rsidRPr="00C23743">
        <w:rPr>
          <w:sz w:val="20"/>
          <w:szCs w:val="20"/>
        </w:rPr>
        <w:t>)  (</w:t>
      </w:r>
      <w:r w:rsidRPr="00C23743">
        <w:rPr>
          <w:i/>
          <w:sz w:val="20"/>
          <w:szCs w:val="20"/>
        </w:rPr>
        <w:t xml:space="preserve">the </w:t>
      </w:r>
      <w:r w:rsidRPr="00C23743">
        <w:rPr>
          <w:i/>
          <w:sz w:val="20"/>
          <w:szCs w:val="20"/>
          <w:u w:val="single"/>
        </w:rPr>
        <w:t>key</w:t>
      </w:r>
      <w:r w:rsidRPr="00C23743">
        <w:rPr>
          <w:i/>
          <w:sz w:val="20"/>
          <w:szCs w:val="20"/>
        </w:rPr>
        <w:t xml:space="preserve"> that </w:t>
      </w:r>
      <w:r w:rsidRPr="00C23743">
        <w:rPr>
          <w:i/>
          <w:sz w:val="20"/>
          <w:szCs w:val="20"/>
          <w:u w:val="single"/>
        </w:rPr>
        <w:t>Gen</w:t>
      </w:r>
      <w:r w:rsidRPr="00C23743">
        <w:rPr>
          <w:i/>
          <w:sz w:val="20"/>
          <w:szCs w:val="20"/>
        </w:rPr>
        <w:t>ghis got from the landlord had to be returned</w:t>
      </w:r>
      <w:r w:rsidR="009E0045">
        <w:rPr>
          <w:i/>
          <w:sz w:val="20"/>
          <w:szCs w:val="20"/>
        </w:rPr>
        <w:t xml:space="preserve"> </w:t>
      </w:r>
      <w:r w:rsidRPr="00C23743">
        <w:rPr>
          <w:i/>
          <w:sz w:val="20"/>
          <w:szCs w:val="20"/>
        </w:rPr>
        <w:t xml:space="preserve">by a </w:t>
      </w:r>
      <w:r w:rsidRPr="00C23743">
        <w:rPr>
          <w:i/>
          <w:sz w:val="20"/>
          <w:szCs w:val="20"/>
          <w:u w:val="single"/>
        </w:rPr>
        <w:t>deadline</w:t>
      </w:r>
      <w:r w:rsidRPr="00C23743">
        <w:rPr>
          <w:sz w:val="20"/>
          <w:szCs w:val="20"/>
        </w:rPr>
        <w:t>)</w:t>
      </w:r>
      <w:r w:rsidR="006F6393" w:rsidRPr="006F6393">
        <w:rPr>
          <w:sz w:val="20"/>
          <w:szCs w:val="20"/>
        </w:rPr>
        <w:t xml:space="preserve"> </w:t>
      </w:r>
      <w:r w:rsidR="006F6393">
        <w:rPr>
          <w:sz w:val="20"/>
          <w:szCs w:val="20"/>
        </w:rPr>
        <w:tab/>
      </w:r>
      <w:r w:rsidR="006F6393">
        <w:rPr>
          <w:sz w:val="20"/>
          <w:szCs w:val="20"/>
        </w:rPr>
        <w:tab/>
      </w:r>
      <w:r w:rsidR="006F6393">
        <w:rPr>
          <w:sz w:val="20"/>
          <w:szCs w:val="20"/>
        </w:rPr>
        <w:tab/>
      </w:r>
      <w:r w:rsidR="006F6393">
        <w:rPr>
          <w:sz w:val="20"/>
          <w:szCs w:val="20"/>
        </w:rPr>
        <w:tab/>
      </w:r>
      <w:r w:rsidR="006F6393">
        <w:rPr>
          <w:sz w:val="20"/>
          <w:szCs w:val="20"/>
        </w:rPr>
        <w:tab/>
      </w:r>
      <w:r w:rsidR="006F6393">
        <w:rPr>
          <w:sz w:val="20"/>
          <w:szCs w:val="20"/>
        </w:rPr>
        <w:tab/>
      </w:r>
    </w:p>
    <w:p w:rsidR="00194581" w:rsidRPr="006F6393" w:rsidRDefault="00194581" w:rsidP="007A47ED">
      <w:pPr>
        <w:widowControl w:val="0"/>
        <w:rPr>
          <w:i/>
          <w:sz w:val="20"/>
          <w:szCs w:val="20"/>
        </w:rPr>
      </w:pPr>
      <w:r w:rsidRPr="00C23743">
        <w:rPr>
          <w:sz w:val="20"/>
          <w:szCs w:val="20"/>
        </w:rPr>
        <w:t xml:space="preserve">42.  With that person over there, it’s a same class, but I have never talked to him.  Use kurasu.  Use nan to soften the first clause.  Use kuchi o kiku to mean talk to.  Meaning, we’re in the same class, but we’ve </w:t>
      </w:r>
      <w:r w:rsidRPr="00C23743">
        <w:rPr>
          <w:sz w:val="20"/>
          <w:szCs w:val="20"/>
        </w:rPr>
        <w:lastRenderedPageBreak/>
        <w:t xml:space="preserve">never spoken.  </w:t>
      </w:r>
    </w:p>
    <w:p w:rsidR="00842FC8" w:rsidRPr="00C23743" w:rsidRDefault="00194581" w:rsidP="007A47ED">
      <w:pPr>
        <w:widowControl w:val="0"/>
        <w:rPr>
          <w:sz w:val="20"/>
          <w:szCs w:val="20"/>
          <w:lang w:val="es-US"/>
        </w:rPr>
      </w:pPr>
      <w:r w:rsidRPr="00C23743">
        <w:rPr>
          <w:rFonts w:hint="eastAsia"/>
          <w:sz w:val="20"/>
          <w:szCs w:val="20"/>
        </w:rPr>
        <w:t>あの人と同じクラスなんですが、口を利いたことがありません。</w:t>
      </w:r>
      <w:r w:rsidR="003049BB" w:rsidRPr="00C23743">
        <w:rPr>
          <w:sz w:val="20"/>
          <w:szCs w:val="20"/>
        </w:rPr>
        <w:t xml:space="preserve"> </w:t>
      </w:r>
      <w:r w:rsidR="003049BB">
        <w:rPr>
          <w:sz w:val="20"/>
          <w:szCs w:val="20"/>
        </w:rPr>
        <w:tab/>
      </w:r>
      <w:r w:rsidR="003049BB">
        <w:rPr>
          <w:sz w:val="20"/>
          <w:szCs w:val="20"/>
        </w:rPr>
        <w:tab/>
      </w:r>
      <w:r w:rsidR="003049BB">
        <w:rPr>
          <w:sz w:val="20"/>
          <w:szCs w:val="20"/>
        </w:rPr>
        <w:tab/>
      </w:r>
      <w:r w:rsidR="003049BB">
        <w:rPr>
          <w:sz w:val="20"/>
          <w:szCs w:val="20"/>
        </w:rPr>
        <w:tab/>
      </w:r>
    </w:p>
    <w:p w:rsidR="00194581" w:rsidRPr="00372F3C" w:rsidRDefault="00194581" w:rsidP="007A47ED">
      <w:pPr>
        <w:widowControl w:val="0"/>
        <w:rPr>
          <w:sz w:val="20"/>
          <w:szCs w:val="20"/>
        </w:rPr>
      </w:pPr>
      <w:r w:rsidRPr="00C23743">
        <w:rPr>
          <w:sz w:val="20"/>
          <w:szCs w:val="20"/>
          <w:lang w:val="es-US"/>
        </w:rPr>
        <w:t>Ano hito to onaji kurasu nan desu ga,</w:t>
      </w:r>
      <w:r w:rsidR="006F6393">
        <w:rPr>
          <w:sz w:val="20"/>
          <w:szCs w:val="20"/>
          <w:lang w:val="es-US"/>
        </w:rPr>
        <w:t xml:space="preserve"> </w:t>
      </w:r>
      <w:r w:rsidRPr="00C23743">
        <w:rPr>
          <w:sz w:val="20"/>
          <w:szCs w:val="20"/>
          <w:lang w:val="es-US"/>
        </w:rPr>
        <w:t xml:space="preserve">kuchi o kiita koto ga arimasen.  </w:t>
      </w:r>
      <w:r w:rsidR="001A5486" w:rsidRPr="001A5486">
        <w:rPr>
          <w:sz w:val="20"/>
          <w:szCs w:val="20"/>
        </w:rPr>
        <w:t xml:space="preserve">(kiita koto wa arimasen, also OK)  </w:t>
      </w:r>
      <w:r w:rsidRPr="00C23743">
        <w:rPr>
          <w:sz w:val="20"/>
          <w:szCs w:val="20"/>
        </w:rPr>
        <w:t>(kuchi o kiku = to talk to)  (</w:t>
      </w:r>
      <w:r w:rsidRPr="00C23743">
        <w:rPr>
          <w:b/>
          <w:sz w:val="20"/>
          <w:szCs w:val="20"/>
        </w:rPr>
        <w:t>kiku</w:t>
      </w:r>
      <w:r w:rsidRPr="00C23743">
        <w:rPr>
          <w:sz w:val="20"/>
          <w:szCs w:val="20"/>
        </w:rPr>
        <w:t xml:space="preserve"> = </w:t>
      </w:r>
      <w:r w:rsidR="006F6393">
        <w:rPr>
          <w:sz w:val="20"/>
          <w:szCs w:val="20"/>
        </w:rPr>
        <w:t>to profit or benefit</w:t>
      </w:r>
      <w:r w:rsidR="00761DB0">
        <w:rPr>
          <w:sz w:val="20"/>
          <w:szCs w:val="20"/>
        </w:rPr>
        <w:t>, used with kuchi, as in this sentence</w:t>
      </w:r>
      <w:r w:rsidR="006F6393">
        <w:rPr>
          <w:sz w:val="20"/>
          <w:szCs w:val="20"/>
        </w:rPr>
        <w:t xml:space="preserve">;  also, </w:t>
      </w:r>
      <w:r w:rsidR="00761DB0">
        <w:rPr>
          <w:sz w:val="20"/>
          <w:szCs w:val="20"/>
        </w:rPr>
        <w:t xml:space="preserve">different kanji, </w:t>
      </w:r>
      <w:r w:rsidR="006F6393">
        <w:rPr>
          <w:sz w:val="20"/>
          <w:szCs w:val="20"/>
        </w:rPr>
        <w:t xml:space="preserve">= </w:t>
      </w:r>
      <w:r w:rsidR="00761DB0">
        <w:rPr>
          <w:sz w:val="20"/>
          <w:szCs w:val="20"/>
        </w:rPr>
        <w:t xml:space="preserve">to be effective;  </w:t>
      </w:r>
      <w:r w:rsidRPr="00C23743">
        <w:rPr>
          <w:sz w:val="20"/>
          <w:szCs w:val="20"/>
        </w:rPr>
        <w:t>also, different kanji, = to hear or listen, to inquire or ask;  also, different kanji, = chrysanthemum) (</w:t>
      </w:r>
      <w:r w:rsidRPr="00C23743">
        <w:rPr>
          <w:i/>
          <w:sz w:val="20"/>
          <w:szCs w:val="20"/>
        </w:rPr>
        <w:t xml:space="preserve">when I </w:t>
      </w:r>
      <w:r w:rsidRPr="00C23743">
        <w:rPr>
          <w:i/>
          <w:sz w:val="20"/>
          <w:szCs w:val="20"/>
          <w:u w:val="single"/>
        </w:rPr>
        <w:t>kuchi o kiku</w:t>
      </w:r>
      <w:r w:rsidRPr="00C23743">
        <w:rPr>
          <w:i/>
          <w:sz w:val="20"/>
          <w:szCs w:val="20"/>
        </w:rPr>
        <w:t xml:space="preserve"> [</w:t>
      </w:r>
      <w:r>
        <w:rPr>
          <w:i/>
          <w:sz w:val="20"/>
          <w:szCs w:val="20"/>
        </w:rPr>
        <w:t xml:space="preserve">listen to another persons’s </w:t>
      </w:r>
      <w:r w:rsidRPr="00C23743">
        <w:rPr>
          <w:i/>
          <w:sz w:val="20"/>
          <w:szCs w:val="20"/>
        </w:rPr>
        <w:t xml:space="preserve">mouth], I </w:t>
      </w:r>
      <w:r w:rsidRPr="00C23743">
        <w:rPr>
          <w:i/>
          <w:sz w:val="20"/>
          <w:szCs w:val="20"/>
          <w:u w:val="single"/>
        </w:rPr>
        <w:t>talk to</w:t>
      </w:r>
      <w:r w:rsidR="00B73652">
        <w:rPr>
          <w:i/>
          <w:sz w:val="20"/>
          <w:szCs w:val="20"/>
        </w:rPr>
        <w:t xml:space="preserve"> </w:t>
      </w:r>
      <w:r w:rsidRPr="00C23743">
        <w:rPr>
          <w:i/>
          <w:sz w:val="20"/>
          <w:szCs w:val="20"/>
        </w:rPr>
        <w:t>people</w:t>
      </w:r>
      <w:r w:rsidRPr="00C23743">
        <w:rPr>
          <w:sz w:val="20"/>
          <w:szCs w:val="20"/>
        </w:rPr>
        <w:t>)</w:t>
      </w:r>
    </w:p>
    <w:p w:rsidR="00194581" w:rsidRPr="004D41BA" w:rsidRDefault="00194581" w:rsidP="007A47ED">
      <w:pPr>
        <w:widowControl w:val="0"/>
        <w:rPr>
          <w:sz w:val="20"/>
          <w:szCs w:val="20"/>
        </w:rPr>
      </w:pPr>
      <w:r w:rsidRPr="00C23743">
        <w:rPr>
          <w:sz w:val="20"/>
          <w:szCs w:val="20"/>
        </w:rPr>
        <w:t xml:space="preserve">43.  We have learned to use noni, demo, temo, tomo and monono to say even if or even though.  Another way to say </w:t>
      </w:r>
      <w:r w:rsidRPr="004D41BA">
        <w:rPr>
          <w:sz w:val="20"/>
          <w:szCs w:val="20"/>
        </w:rPr>
        <w:t>even if, or even though, is to u</w:t>
      </w:r>
      <w:r w:rsidRPr="00C23743">
        <w:rPr>
          <w:sz w:val="20"/>
          <w:szCs w:val="20"/>
        </w:rPr>
        <w:t xml:space="preserve">se </w:t>
      </w:r>
      <w:r w:rsidRPr="00C23743">
        <w:rPr>
          <w:b/>
          <w:sz w:val="20"/>
          <w:szCs w:val="20"/>
        </w:rPr>
        <w:t>toshitemo</w:t>
      </w:r>
      <w:r w:rsidRPr="00C23743">
        <w:rPr>
          <w:sz w:val="20"/>
          <w:szCs w:val="20"/>
        </w:rPr>
        <w:t xml:space="preserve"> after a past pl</w:t>
      </w:r>
      <w:r w:rsidR="004D41BA">
        <w:rPr>
          <w:sz w:val="20"/>
          <w:szCs w:val="20"/>
        </w:rPr>
        <w:t>ain verb.  This can also mean</w:t>
      </w:r>
      <w:r w:rsidRPr="004D41BA">
        <w:rPr>
          <w:sz w:val="20"/>
          <w:szCs w:val="20"/>
        </w:rPr>
        <w:t xml:space="preserve"> if, or assuming that.</w:t>
      </w:r>
    </w:p>
    <w:p w:rsidR="00194581" w:rsidRPr="00C23743" w:rsidRDefault="00194581" w:rsidP="007A47ED">
      <w:pPr>
        <w:widowControl w:val="0"/>
        <w:rPr>
          <w:sz w:val="20"/>
          <w:szCs w:val="20"/>
        </w:rPr>
      </w:pPr>
      <w:r w:rsidRPr="00C23743">
        <w:rPr>
          <w:sz w:val="20"/>
          <w:szCs w:val="20"/>
        </w:rPr>
        <w:t xml:space="preserve">If I could take vacation, even if, </w:t>
      </w:r>
      <w:r>
        <w:rPr>
          <w:sz w:val="20"/>
          <w:szCs w:val="20"/>
        </w:rPr>
        <w:t>for the purpose of</w:t>
      </w:r>
      <w:r w:rsidRPr="00C23743">
        <w:rPr>
          <w:sz w:val="20"/>
          <w:szCs w:val="20"/>
        </w:rPr>
        <w:t xml:space="preserve"> travel </w:t>
      </w:r>
      <w:r w:rsidR="00BB6149">
        <w:rPr>
          <w:sz w:val="20"/>
          <w:szCs w:val="20"/>
        </w:rPr>
        <w:t xml:space="preserve">as for, </w:t>
      </w:r>
      <w:r w:rsidRPr="00C23743">
        <w:rPr>
          <w:sz w:val="20"/>
          <w:szCs w:val="20"/>
        </w:rPr>
        <w:t>not going, at the house, I would like to do peacefully.  Use moshi to mean if</w:t>
      </w:r>
      <w:r>
        <w:rPr>
          <w:sz w:val="20"/>
          <w:szCs w:val="20"/>
        </w:rPr>
        <w:t xml:space="preserve"> at the beginning</w:t>
      </w:r>
      <w:r w:rsidRPr="00C23743">
        <w:rPr>
          <w:sz w:val="20"/>
          <w:szCs w:val="20"/>
        </w:rPr>
        <w:t xml:space="preserve">.  Use the past plain form of ‘able to take.’  </w:t>
      </w:r>
      <w:r>
        <w:rPr>
          <w:sz w:val="20"/>
          <w:szCs w:val="20"/>
        </w:rPr>
        <w:t xml:space="preserve">This is similar to the subjunctive tense in English.  </w:t>
      </w:r>
      <w:r w:rsidRPr="00C23743">
        <w:rPr>
          <w:sz w:val="20"/>
          <w:szCs w:val="20"/>
        </w:rPr>
        <w:t xml:space="preserve">Then use toshitemo to mean even if.  </w:t>
      </w:r>
      <w:r>
        <w:rPr>
          <w:sz w:val="20"/>
          <w:szCs w:val="20"/>
        </w:rPr>
        <w:t xml:space="preserve">Use ni to mean for the purpose of.  </w:t>
      </w:r>
      <w:r w:rsidRPr="00C23743">
        <w:rPr>
          <w:sz w:val="20"/>
          <w:szCs w:val="20"/>
        </w:rPr>
        <w:t xml:space="preserve">Use zuni to say not going.  Use nonbiri to mean peacefully.  Meaning, even if I were able to take a vacation, I would </w:t>
      </w:r>
      <w:r w:rsidR="001A5486">
        <w:rPr>
          <w:sz w:val="20"/>
          <w:szCs w:val="20"/>
        </w:rPr>
        <w:t xml:space="preserve">like to </w:t>
      </w:r>
      <w:r w:rsidRPr="00C23743">
        <w:rPr>
          <w:sz w:val="20"/>
          <w:szCs w:val="20"/>
        </w:rPr>
        <w:t xml:space="preserve">relax at the house, not traveling.  </w:t>
      </w:r>
    </w:p>
    <w:p w:rsidR="00194581" w:rsidRPr="00C23743" w:rsidRDefault="00194581" w:rsidP="007A47ED">
      <w:pPr>
        <w:widowControl w:val="0"/>
        <w:rPr>
          <w:sz w:val="20"/>
          <w:szCs w:val="20"/>
        </w:rPr>
      </w:pPr>
      <w:r w:rsidRPr="00C23743">
        <w:rPr>
          <w:rFonts w:hint="eastAsia"/>
          <w:sz w:val="20"/>
          <w:szCs w:val="20"/>
        </w:rPr>
        <w:t>もし休みが取れたとしても、旅行には行かずに家でのんびりしたいです。</w:t>
      </w:r>
    </w:p>
    <w:p w:rsidR="00194581" w:rsidRPr="00807D1A" w:rsidRDefault="00194581" w:rsidP="007A47ED">
      <w:pPr>
        <w:widowControl w:val="0"/>
        <w:rPr>
          <w:b/>
          <w:sz w:val="20"/>
          <w:szCs w:val="20"/>
        </w:rPr>
      </w:pPr>
      <w:r w:rsidRPr="00C23743">
        <w:rPr>
          <w:sz w:val="20"/>
          <w:szCs w:val="20"/>
          <w:lang w:val="es-US"/>
        </w:rPr>
        <w:t xml:space="preserve">Moshi yasumi ga toreta toshitemo, ryokoo ni wa ikazuni, ie de nonbiri shitai desu.  </w:t>
      </w:r>
      <w:r w:rsidRPr="00373C63">
        <w:rPr>
          <w:sz w:val="20"/>
          <w:szCs w:val="20"/>
        </w:rPr>
        <w:t xml:space="preserve">(moshi yasumi ga toreru toshitemo, also OK, but </w:t>
      </w:r>
      <w:r w:rsidRPr="004D41BA">
        <w:rPr>
          <w:sz w:val="20"/>
          <w:szCs w:val="20"/>
        </w:rPr>
        <w:t>the past</w:t>
      </w:r>
      <w:r w:rsidR="00BB6149" w:rsidRPr="004D41BA">
        <w:rPr>
          <w:sz w:val="20"/>
          <w:szCs w:val="20"/>
        </w:rPr>
        <w:t xml:space="preserve"> </w:t>
      </w:r>
      <w:r w:rsidRPr="004D41BA">
        <w:rPr>
          <w:sz w:val="20"/>
          <w:szCs w:val="20"/>
        </w:rPr>
        <w:t>tense toreta is better, as in the English subjunctive;  y</w:t>
      </w:r>
      <w:r>
        <w:rPr>
          <w:sz w:val="20"/>
          <w:szCs w:val="20"/>
        </w:rPr>
        <w:t xml:space="preserve">ou can also says things like moshi okane o moratta [morau] toshitemo ikimasen = even if I got [get] money, I won’t go)  </w:t>
      </w:r>
      <w:r w:rsidRPr="00C23743">
        <w:rPr>
          <w:sz w:val="20"/>
          <w:szCs w:val="20"/>
        </w:rPr>
        <w:t>(</w:t>
      </w:r>
      <w:r w:rsidRPr="00C23743">
        <w:rPr>
          <w:b/>
          <w:sz w:val="20"/>
          <w:szCs w:val="20"/>
        </w:rPr>
        <w:t>toshitemo</w:t>
      </w:r>
      <w:r w:rsidRPr="00C23743">
        <w:rPr>
          <w:sz w:val="20"/>
          <w:szCs w:val="20"/>
        </w:rPr>
        <w:t xml:space="preserve"> = assuming,</w:t>
      </w:r>
      <w:r w:rsidR="003049BB">
        <w:rPr>
          <w:sz w:val="20"/>
          <w:szCs w:val="20"/>
        </w:rPr>
        <w:t xml:space="preserve"> </w:t>
      </w:r>
      <w:r w:rsidRPr="00C23743">
        <w:rPr>
          <w:sz w:val="20"/>
          <w:szCs w:val="20"/>
        </w:rPr>
        <w:t xml:space="preserve">even if, if;  cf. </w:t>
      </w:r>
      <w:r w:rsidRPr="00C23743">
        <w:rPr>
          <w:b/>
          <w:sz w:val="20"/>
          <w:szCs w:val="20"/>
        </w:rPr>
        <w:t>toshitara</w:t>
      </w:r>
      <w:r w:rsidRPr="00C23743">
        <w:rPr>
          <w:sz w:val="20"/>
          <w:szCs w:val="20"/>
        </w:rPr>
        <w:t xml:space="preserve"> = if it happens, if we assume, what if?</w:t>
      </w:r>
      <w:r w:rsidR="007D0B6A">
        <w:rPr>
          <w:sz w:val="20"/>
          <w:szCs w:val="20"/>
        </w:rPr>
        <w:t xml:space="preserve">;  OK to substitute toshitara for toshitemo in this sentence;  OK to substitute </w:t>
      </w:r>
      <w:r w:rsidR="007D0B6A" w:rsidRPr="007D0B6A">
        <w:rPr>
          <w:b/>
          <w:sz w:val="20"/>
          <w:szCs w:val="20"/>
        </w:rPr>
        <w:t>toretemo</w:t>
      </w:r>
      <w:r w:rsidR="007D0B6A">
        <w:rPr>
          <w:sz w:val="20"/>
          <w:szCs w:val="20"/>
        </w:rPr>
        <w:t xml:space="preserve"> for toreta toshitemo in this sentence</w:t>
      </w:r>
      <w:r w:rsidRPr="00C23743">
        <w:rPr>
          <w:sz w:val="20"/>
          <w:szCs w:val="20"/>
        </w:rPr>
        <w:t>)  (</w:t>
      </w:r>
      <w:r w:rsidRPr="00C23743">
        <w:rPr>
          <w:b/>
          <w:sz w:val="20"/>
          <w:szCs w:val="20"/>
        </w:rPr>
        <w:t>nonbiri</w:t>
      </w:r>
      <w:r w:rsidRPr="00C23743">
        <w:rPr>
          <w:sz w:val="20"/>
          <w:szCs w:val="20"/>
        </w:rPr>
        <w:t xml:space="preserve"> = leisurely, quietly, peacefully;  </w:t>
      </w:r>
      <w:r w:rsidRPr="00C23743">
        <w:rPr>
          <w:b/>
          <w:sz w:val="20"/>
          <w:szCs w:val="20"/>
        </w:rPr>
        <w:t>nonbiri suru</w:t>
      </w:r>
      <w:r w:rsidRPr="00C23743">
        <w:rPr>
          <w:sz w:val="20"/>
          <w:szCs w:val="20"/>
        </w:rPr>
        <w:t xml:space="preserve"> = to be relaxed, unhurried;  cf. nobiru = to be postponed;  cf. </w:t>
      </w:r>
      <w:r w:rsidRPr="00C23743">
        <w:rPr>
          <w:b/>
          <w:sz w:val="20"/>
          <w:szCs w:val="20"/>
        </w:rPr>
        <w:t>heiki na</w:t>
      </w:r>
      <w:r w:rsidRPr="00C23743">
        <w:rPr>
          <w:sz w:val="20"/>
          <w:szCs w:val="20"/>
        </w:rPr>
        <w:t xml:space="preserve"> = nonchalant, </w:t>
      </w:r>
      <w:r w:rsidRPr="00C23743">
        <w:rPr>
          <w:i/>
          <w:sz w:val="20"/>
          <w:szCs w:val="20"/>
        </w:rPr>
        <w:t>not</w:t>
      </w:r>
      <w:r w:rsidRPr="00C23743">
        <w:rPr>
          <w:sz w:val="20"/>
          <w:szCs w:val="20"/>
        </w:rPr>
        <w:t xml:space="preserve"> OK to substitute here)  (</w:t>
      </w:r>
      <w:r w:rsidRPr="00C23743">
        <w:rPr>
          <w:i/>
          <w:sz w:val="20"/>
          <w:szCs w:val="20"/>
          <w:u w:val="single"/>
        </w:rPr>
        <w:t>to</w:t>
      </w:r>
      <w:r w:rsidRPr="00C23743">
        <w:rPr>
          <w:i/>
          <w:sz w:val="20"/>
          <w:szCs w:val="20"/>
        </w:rPr>
        <w:t xml:space="preserve"> [if] </w:t>
      </w:r>
      <w:r w:rsidRPr="00C23743">
        <w:rPr>
          <w:i/>
          <w:sz w:val="20"/>
          <w:szCs w:val="20"/>
          <w:u w:val="single"/>
        </w:rPr>
        <w:t>shitemo</w:t>
      </w:r>
      <w:r w:rsidRPr="00C23743">
        <w:rPr>
          <w:i/>
          <w:sz w:val="20"/>
          <w:szCs w:val="20"/>
        </w:rPr>
        <w:t xml:space="preserve"> [even if you do] means </w:t>
      </w:r>
      <w:r w:rsidRPr="00C23743">
        <w:rPr>
          <w:i/>
          <w:sz w:val="20"/>
          <w:szCs w:val="20"/>
          <w:u w:val="single"/>
        </w:rPr>
        <w:t>if</w:t>
      </w:r>
      <w:r w:rsidRPr="00C23743">
        <w:rPr>
          <w:i/>
          <w:sz w:val="20"/>
          <w:szCs w:val="20"/>
        </w:rPr>
        <w:t xml:space="preserve">, </w:t>
      </w:r>
      <w:r w:rsidRPr="00C23743">
        <w:rPr>
          <w:i/>
          <w:sz w:val="20"/>
          <w:szCs w:val="20"/>
          <w:u w:val="single"/>
        </w:rPr>
        <w:t>even if</w:t>
      </w:r>
      <w:r w:rsidRPr="00C23743">
        <w:rPr>
          <w:i/>
          <w:sz w:val="20"/>
          <w:szCs w:val="20"/>
        </w:rPr>
        <w:t xml:space="preserve">, or </w:t>
      </w:r>
      <w:r w:rsidRPr="00C23743">
        <w:rPr>
          <w:i/>
          <w:sz w:val="20"/>
          <w:szCs w:val="20"/>
          <w:u w:val="single"/>
        </w:rPr>
        <w:t>assuming that</w:t>
      </w:r>
      <w:r w:rsidRPr="00C23743">
        <w:rPr>
          <w:i/>
          <w:sz w:val="20"/>
          <w:szCs w:val="20"/>
        </w:rPr>
        <w:t xml:space="preserve"> you will do it</w:t>
      </w:r>
      <w:r w:rsidRPr="00C23743">
        <w:rPr>
          <w:sz w:val="20"/>
          <w:szCs w:val="20"/>
        </w:rPr>
        <w:t>)  (</w:t>
      </w:r>
      <w:r w:rsidRPr="00C23743">
        <w:rPr>
          <w:i/>
          <w:sz w:val="20"/>
          <w:szCs w:val="20"/>
        </w:rPr>
        <w:t xml:space="preserve">when I drink </w:t>
      </w:r>
      <w:r w:rsidRPr="00C23743">
        <w:rPr>
          <w:i/>
          <w:sz w:val="20"/>
          <w:szCs w:val="20"/>
          <w:u w:val="single"/>
        </w:rPr>
        <w:t>non-beery</w:t>
      </w:r>
      <w:r w:rsidRPr="00C23743">
        <w:rPr>
          <w:i/>
          <w:sz w:val="20"/>
          <w:szCs w:val="20"/>
        </w:rPr>
        <w:t xml:space="preserve"> products, I do so </w:t>
      </w:r>
      <w:r w:rsidRPr="00C23743">
        <w:rPr>
          <w:i/>
          <w:sz w:val="20"/>
          <w:szCs w:val="20"/>
          <w:u w:val="single"/>
        </w:rPr>
        <w:t>peacefully</w:t>
      </w:r>
      <w:r w:rsidRPr="00C23743">
        <w:rPr>
          <w:i/>
          <w:sz w:val="20"/>
          <w:szCs w:val="20"/>
        </w:rPr>
        <w:t xml:space="preserve">, </w:t>
      </w:r>
      <w:r w:rsidRPr="00C23743">
        <w:rPr>
          <w:i/>
          <w:sz w:val="20"/>
          <w:szCs w:val="20"/>
          <w:u w:val="single"/>
        </w:rPr>
        <w:t>quietly</w:t>
      </w:r>
      <w:r w:rsidRPr="00C23743">
        <w:rPr>
          <w:i/>
          <w:sz w:val="20"/>
          <w:szCs w:val="20"/>
        </w:rPr>
        <w:t xml:space="preserve"> and </w:t>
      </w:r>
      <w:r w:rsidRPr="00C23743">
        <w:rPr>
          <w:i/>
          <w:sz w:val="20"/>
          <w:szCs w:val="20"/>
          <w:u w:val="single"/>
        </w:rPr>
        <w:t>leisurely</w:t>
      </w:r>
      <w:r w:rsidRPr="00C23743">
        <w:rPr>
          <w:sz w:val="20"/>
          <w:szCs w:val="20"/>
        </w:rPr>
        <w:t>)</w:t>
      </w:r>
    </w:p>
    <w:p w:rsidR="00194581" w:rsidRPr="00C23743" w:rsidRDefault="00194581" w:rsidP="007A47ED">
      <w:pPr>
        <w:widowControl w:val="0"/>
        <w:rPr>
          <w:sz w:val="20"/>
          <w:szCs w:val="20"/>
        </w:rPr>
      </w:pPr>
      <w:r w:rsidRPr="00C23743">
        <w:rPr>
          <w:sz w:val="20"/>
          <w:szCs w:val="20"/>
        </w:rPr>
        <w:t xml:space="preserve">44.  As for Tanaka, it’s an often-to-laugh </w:t>
      </w:r>
      <w:r>
        <w:rPr>
          <w:sz w:val="20"/>
          <w:szCs w:val="20"/>
        </w:rPr>
        <w:t xml:space="preserve">happy, or </w:t>
      </w:r>
      <w:r w:rsidRPr="00C23743">
        <w:rPr>
          <w:sz w:val="20"/>
          <w:szCs w:val="20"/>
        </w:rPr>
        <w:t>cheerful</w:t>
      </w:r>
      <w:r>
        <w:rPr>
          <w:sz w:val="20"/>
          <w:szCs w:val="20"/>
        </w:rPr>
        <w:t>,</w:t>
      </w:r>
      <w:r w:rsidRPr="00C23743">
        <w:rPr>
          <w:sz w:val="20"/>
          <w:szCs w:val="20"/>
        </w:rPr>
        <w:t xml:space="preserve"> person.  </w:t>
      </w:r>
    </w:p>
    <w:p w:rsidR="00194581" w:rsidRPr="00C23743" w:rsidRDefault="00194581" w:rsidP="007A47ED">
      <w:pPr>
        <w:widowControl w:val="0"/>
        <w:rPr>
          <w:sz w:val="20"/>
          <w:szCs w:val="20"/>
        </w:rPr>
      </w:pPr>
      <w:r w:rsidRPr="00C23743">
        <w:rPr>
          <w:rFonts w:hint="eastAsia"/>
          <w:sz w:val="20"/>
          <w:szCs w:val="20"/>
        </w:rPr>
        <w:t>田中さんは、よく笑うほがらかな人です。</w:t>
      </w:r>
    </w:p>
    <w:p w:rsidR="00194581" w:rsidRPr="00C23743" w:rsidRDefault="00194581" w:rsidP="007A47ED">
      <w:pPr>
        <w:widowControl w:val="0"/>
        <w:rPr>
          <w:sz w:val="20"/>
          <w:szCs w:val="20"/>
        </w:rPr>
      </w:pPr>
      <w:r w:rsidRPr="00C23743">
        <w:rPr>
          <w:sz w:val="20"/>
          <w:szCs w:val="20"/>
          <w:lang w:val="es-US"/>
        </w:rPr>
        <w:t xml:space="preserve">Tanaka san wa, yoku warau hogaraka na hito desu.  </w:t>
      </w:r>
      <w:r w:rsidRPr="00C23743">
        <w:rPr>
          <w:color w:val="000000"/>
          <w:sz w:val="20"/>
          <w:szCs w:val="20"/>
        </w:rPr>
        <w:t>(</w:t>
      </w:r>
      <w:r w:rsidRPr="00C23743">
        <w:rPr>
          <w:b/>
          <w:color w:val="000000"/>
          <w:sz w:val="20"/>
          <w:szCs w:val="20"/>
        </w:rPr>
        <w:t>hogaraka</w:t>
      </w:r>
      <w:r w:rsidRPr="00C23743">
        <w:rPr>
          <w:color w:val="000000"/>
          <w:sz w:val="20"/>
          <w:szCs w:val="20"/>
        </w:rPr>
        <w:t xml:space="preserve"> [na] = happy, cheerful</w:t>
      </w:r>
      <w:r w:rsidR="00F27D1A">
        <w:rPr>
          <w:color w:val="000000"/>
          <w:sz w:val="20"/>
          <w:szCs w:val="20"/>
        </w:rPr>
        <w:t xml:space="preserve">;  cf. </w:t>
      </w:r>
      <w:r w:rsidR="00F27D1A" w:rsidRPr="00F27D1A">
        <w:rPr>
          <w:b/>
          <w:color w:val="000000"/>
          <w:sz w:val="20"/>
          <w:szCs w:val="20"/>
        </w:rPr>
        <w:t>shiawase</w:t>
      </w:r>
      <w:r w:rsidR="00F27D1A">
        <w:rPr>
          <w:color w:val="000000"/>
          <w:sz w:val="20"/>
          <w:szCs w:val="20"/>
        </w:rPr>
        <w:t xml:space="preserve"> = happy, good fortune, luck;  </w:t>
      </w:r>
      <w:r w:rsidR="00F27D1A" w:rsidRPr="00781C76">
        <w:rPr>
          <w:i/>
          <w:sz w:val="20"/>
          <w:szCs w:val="20"/>
        </w:rPr>
        <w:t>not</w:t>
      </w:r>
      <w:r w:rsidR="00F27D1A">
        <w:rPr>
          <w:sz w:val="20"/>
          <w:szCs w:val="20"/>
        </w:rPr>
        <w:t xml:space="preserve"> OK to substitute shiawase for hogaraka in this sentence, since shiawase implies that one </w:t>
      </w:r>
      <w:r w:rsidR="00F27D1A" w:rsidRPr="00781C76">
        <w:rPr>
          <w:i/>
          <w:sz w:val="20"/>
          <w:szCs w:val="20"/>
        </w:rPr>
        <w:t>feels</w:t>
      </w:r>
      <w:r w:rsidR="00F27D1A">
        <w:rPr>
          <w:sz w:val="20"/>
          <w:szCs w:val="20"/>
        </w:rPr>
        <w:t xml:space="preserve"> happy, while hogaraka implies that one </w:t>
      </w:r>
      <w:r w:rsidR="00F27D1A" w:rsidRPr="00781C76">
        <w:rPr>
          <w:i/>
          <w:sz w:val="20"/>
          <w:szCs w:val="20"/>
        </w:rPr>
        <w:t>looks</w:t>
      </w:r>
      <w:r w:rsidR="00F27D1A">
        <w:rPr>
          <w:sz w:val="20"/>
          <w:szCs w:val="20"/>
        </w:rPr>
        <w:t xml:space="preserve"> happy</w:t>
      </w:r>
      <w:r w:rsidRPr="00C23743">
        <w:rPr>
          <w:color w:val="000000"/>
          <w:sz w:val="20"/>
          <w:szCs w:val="20"/>
        </w:rPr>
        <w:t>) (</w:t>
      </w:r>
      <w:r w:rsidRPr="00C23743">
        <w:rPr>
          <w:i/>
          <w:color w:val="000000"/>
          <w:sz w:val="20"/>
          <w:szCs w:val="20"/>
        </w:rPr>
        <w:t xml:space="preserve">I live in a </w:t>
      </w:r>
      <w:r w:rsidRPr="00C23743">
        <w:rPr>
          <w:i/>
          <w:color w:val="000000"/>
          <w:sz w:val="20"/>
          <w:szCs w:val="20"/>
          <w:u w:val="single"/>
        </w:rPr>
        <w:t>ho</w:t>
      </w:r>
      <w:r w:rsidR="00A44EC8">
        <w:rPr>
          <w:i/>
          <w:color w:val="000000"/>
          <w:sz w:val="20"/>
          <w:szCs w:val="20"/>
        </w:rPr>
        <w:t>tel and</w:t>
      </w:r>
      <w:r w:rsidRPr="00C23743">
        <w:rPr>
          <w:i/>
          <w:color w:val="000000"/>
          <w:sz w:val="20"/>
          <w:szCs w:val="20"/>
        </w:rPr>
        <w:t xml:space="preserve"> have a </w:t>
      </w:r>
      <w:r w:rsidRPr="00C23743">
        <w:rPr>
          <w:i/>
          <w:color w:val="000000"/>
          <w:sz w:val="20"/>
          <w:szCs w:val="20"/>
          <w:u w:val="single"/>
        </w:rPr>
        <w:t>gara</w:t>
      </w:r>
      <w:r w:rsidRPr="00C23743">
        <w:rPr>
          <w:i/>
          <w:color w:val="000000"/>
          <w:sz w:val="20"/>
          <w:szCs w:val="20"/>
        </w:rPr>
        <w:t xml:space="preserve">ge for my </w:t>
      </w:r>
      <w:r w:rsidRPr="00C23743">
        <w:rPr>
          <w:i/>
          <w:color w:val="000000"/>
          <w:sz w:val="20"/>
          <w:szCs w:val="20"/>
          <w:u w:val="single"/>
        </w:rPr>
        <w:t>ca</w:t>
      </w:r>
      <w:r w:rsidRPr="00C23743">
        <w:rPr>
          <w:i/>
          <w:color w:val="000000"/>
          <w:sz w:val="20"/>
          <w:szCs w:val="20"/>
        </w:rPr>
        <w:t xml:space="preserve">r, </w:t>
      </w:r>
      <w:r w:rsidR="00A44EC8">
        <w:rPr>
          <w:i/>
          <w:color w:val="000000"/>
          <w:sz w:val="20"/>
          <w:szCs w:val="20"/>
        </w:rPr>
        <w:t xml:space="preserve">so I am </w:t>
      </w:r>
      <w:r w:rsidRPr="00C23743">
        <w:rPr>
          <w:i/>
          <w:color w:val="000000"/>
          <w:sz w:val="20"/>
          <w:szCs w:val="20"/>
        </w:rPr>
        <w:t xml:space="preserve">happy </w:t>
      </w:r>
      <w:r w:rsidRPr="00C23743">
        <w:rPr>
          <w:i/>
          <w:color w:val="000000"/>
          <w:sz w:val="20"/>
          <w:szCs w:val="20"/>
        </w:rPr>
        <w:lastRenderedPageBreak/>
        <w:t>and cheerful)</w:t>
      </w:r>
      <w:r w:rsidRPr="00C23743">
        <w:rPr>
          <w:color w:val="000000"/>
          <w:sz w:val="20"/>
          <w:szCs w:val="20"/>
        </w:rPr>
        <w:t xml:space="preserve"> </w:t>
      </w:r>
    </w:p>
    <w:p w:rsidR="00194581" w:rsidRPr="00C23743" w:rsidRDefault="00194581" w:rsidP="007A47ED">
      <w:pPr>
        <w:widowControl w:val="0"/>
        <w:rPr>
          <w:sz w:val="20"/>
          <w:szCs w:val="20"/>
        </w:rPr>
      </w:pPr>
      <w:r w:rsidRPr="00C23743">
        <w:rPr>
          <w:sz w:val="20"/>
          <w:szCs w:val="20"/>
        </w:rPr>
        <w:t xml:space="preserve">45.  As mentioned in Lesson 31, the phrase </w:t>
      </w:r>
      <w:r w:rsidRPr="00C23743">
        <w:rPr>
          <w:b/>
          <w:i/>
          <w:sz w:val="20"/>
          <w:szCs w:val="20"/>
        </w:rPr>
        <w:t>to iu no wa</w:t>
      </w:r>
      <w:r w:rsidRPr="00C23743">
        <w:rPr>
          <w:sz w:val="20"/>
          <w:szCs w:val="20"/>
        </w:rPr>
        <w:t xml:space="preserve">, or </w:t>
      </w:r>
      <w:r w:rsidRPr="00C23743">
        <w:rPr>
          <w:b/>
          <w:i/>
          <w:sz w:val="20"/>
          <w:szCs w:val="20"/>
        </w:rPr>
        <w:t>to iu koto wa</w:t>
      </w:r>
      <w:r w:rsidRPr="00C23743">
        <w:rPr>
          <w:sz w:val="20"/>
          <w:szCs w:val="20"/>
        </w:rPr>
        <w:t xml:space="preserve">, can be used to mean ‘because.’  This can be literally translated as ‘as for to say thing.’  </w:t>
      </w:r>
    </w:p>
    <w:p w:rsidR="00194581" w:rsidRPr="00C23743" w:rsidRDefault="00194581" w:rsidP="007A47ED">
      <w:pPr>
        <w:widowControl w:val="0"/>
        <w:rPr>
          <w:sz w:val="20"/>
          <w:szCs w:val="20"/>
        </w:rPr>
      </w:pPr>
      <w:r w:rsidRPr="00C23743">
        <w:rPr>
          <w:sz w:val="20"/>
          <w:szCs w:val="20"/>
        </w:rPr>
        <w:t xml:space="preserve">I </w:t>
      </w:r>
      <w:r w:rsidR="00703A92">
        <w:rPr>
          <w:sz w:val="20"/>
          <w:szCs w:val="20"/>
        </w:rPr>
        <w:t>resigned</w:t>
      </w:r>
      <w:r w:rsidRPr="00C23743">
        <w:rPr>
          <w:sz w:val="20"/>
          <w:szCs w:val="20"/>
        </w:rPr>
        <w:t xml:space="preserve"> school.  Because,</w:t>
      </w:r>
      <w:r>
        <w:rPr>
          <w:sz w:val="20"/>
          <w:szCs w:val="20"/>
        </w:rPr>
        <w:t xml:space="preserve"> </w:t>
      </w:r>
      <w:r w:rsidRPr="00C23743">
        <w:rPr>
          <w:sz w:val="20"/>
          <w:szCs w:val="20"/>
        </w:rPr>
        <w:t xml:space="preserve">my father </w:t>
      </w:r>
      <w:r>
        <w:rPr>
          <w:sz w:val="20"/>
          <w:szCs w:val="20"/>
        </w:rPr>
        <w:t>will die</w:t>
      </w:r>
      <w:r w:rsidRPr="00C23743">
        <w:rPr>
          <w:sz w:val="20"/>
          <w:szCs w:val="20"/>
        </w:rPr>
        <w:t xml:space="preserve">, and </w:t>
      </w:r>
      <w:r>
        <w:rPr>
          <w:sz w:val="20"/>
          <w:szCs w:val="20"/>
        </w:rPr>
        <w:t xml:space="preserve">it’s since </w:t>
      </w:r>
      <w:r w:rsidRPr="00C23743">
        <w:rPr>
          <w:sz w:val="20"/>
          <w:szCs w:val="20"/>
        </w:rPr>
        <w:t xml:space="preserve">I have to labor.  Use to iu no wa to mean because.  Use nakunaru to mean die.  Use nakereba naranai.  </w:t>
      </w:r>
      <w:r w:rsidR="00BC12A0">
        <w:rPr>
          <w:sz w:val="20"/>
          <w:szCs w:val="20"/>
        </w:rPr>
        <w:t xml:space="preserve">Use kara to mean since.  </w:t>
      </w:r>
      <w:r w:rsidRPr="00C23743">
        <w:rPr>
          <w:sz w:val="20"/>
          <w:szCs w:val="20"/>
        </w:rPr>
        <w:t xml:space="preserve">Meaning, </w:t>
      </w:r>
      <w:r w:rsidR="00BC12A0">
        <w:rPr>
          <w:sz w:val="20"/>
          <w:szCs w:val="20"/>
        </w:rPr>
        <w:t xml:space="preserve">because my father died, I quit school, since </w:t>
      </w:r>
      <w:r w:rsidRPr="00C23743">
        <w:rPr>
          <w:sz w:val="20"/>
          <w:szCs w:val="20"/>
        </w:rPr>
        <w:t xml:space="preserve">I have to work.  </w:t>
      </w:r>
    </w:p>
    <w:p w:rsidR="00194581" w:rsidRPr="00C23743" w:rsidRDefault="00194581" w:rsidP="007A47ED">
      <w:pPr>
        <w:widowControl w:val="0"/>
        <w:rPr>
          <w:sz w:val="20"/>
          <w:szCs w:val="20"/>
        </w:rPr>
      </w:pPr>
      <w:r w:rsidRPr="00C23743">
        <w:rPr>
          <w:rFonts w:hint="eastAsia"/>
          <w:sz w:val="20"/>
          <w:szCs w:val="20"/>
        </w:rPr>
        <w:t>学校を辞めました。というのは、父が亡くなって働かなければならないからです。</w:t>
      </w:r>
    </w:p>
    <w:p w:rsidR="00194581" w:rsidRPr="00C23743" w:rsidRDefault="00194581" w:rsidP="007A47ED">
      <w:pPr>
        <w:widowControl w:val="0"/>
        <w:rPr>
          <w:sz w:val="20"/>
          <w:szCs w:val="20"/>
          <w:lang w:val="es-US"/>
        </w:rPr>
      </w:pPr>
      <w:r w:rsidRPr="00C23743">
        <w:rPr>
          <w:sz w:val="20"/>
          <w:szCs w:val="20"/>
          <w:lang w:val="es-US"/>
        </w:rPr>
        <w:t xml:space="preserve">Gakkoo o yamemashita.  To iu no wa, chichi ga nakunatte hatarakanakereba naranai kara desu.  </w:t>
      </w:r>
    </w:p>
    <w:p w:rsidR="00194581" w:rsidRPr="002B69F3" w:rsidRDefault="00194581" w:rsidP="007A47ED">
      <w:pPr>
        <w:widowControl w:val="0"/>
        <w:rPr>
          <w:sz w:val="20"/>
          <w:szCs w:val="20"/>
          <w:u w:val="single"/>
        </w:rPr>
      </w:pPr>
      <w:r w:rsidRPr="00C23743">
        <w:rPr>
          <w:sz w:val="20"/>
          <w:szCs w:val="20"/>
        </w:rPr>
        <w:t xml:space="preserve">46.  At here, as for for the sake of to do parking, permission is necessary.  </w:t>
      </w:r>
      <w:r w:rsidRPr="002B69F3">
        <w:rPr>
          <w:sz w:val="20"/>
          <w:szCs w:val="20"/>
        </w:rPr>
        <w:t>Use</w:t>
      </w:r>
      <w:r>
        <w:rPr>
          <w:sz w:val="20"/>
          <w:szCs w:val="20"/>
        </w:rPr>
        <w:t xml:space="preserve"> ni to mean for the sake of.</w:t>
      </w:r>
    </w:p>
    <w:p w:rsidR="00194581" w:rsidRPr="00C23743" w:rsidRDefault="00194581" w:rsidP="007A47ED">
      <w:pPr>
        <w:widowControl w:val="0"/>
        <w:rPr>
          <w:sz w:val="20"/>
          <w:szCs w:val="20"/>
        </w:rPr>
      </w:pPr>
      <w:r w:rsidRPr="00C23743">
        <w:rPr>
          <w:rFonts w:hint="eastAsia"/>
          <w:sz w:val="20"/>
          <w:szCs w:val="20"/>
        </w:rPr>
        <w:t>ここに駐車するには許可が必要です。</w:t>
      </w:r>
    </w:p>
    <w:p w:rsidR="00194581" w:rsidRPr="00C23743" w:rsidRDefault="00194581" w:rsidP="007A47ED">
      <w:pPr>
        <w:widowControl w:val="0"/>
        <w:rPr>
          <w:sz w:val="20"/>
          <w:szCs w:val="20"/>
        </w:rPr>
      </w:pPr>
      <w:r w:rsidRPr="00C35633">
        <w:rPr>
          <w:sz w:val="20"/>
          <w:szCs w:val="20"/>
        </w:rPr>
        <w:t xml:space="preserve">Koko ni chuusha suru ni wa kyoka ga hitsuyoo desu.  </w:t>
      </w:r>
      <w:r w:rsidR="00EE6516">
        <w:rPr>
          <w:sz w:val="20"/>
          <w:szCs w:val="20"/>
        </w:rPr>
        <w:t xml:space="preserve">(koko de, also OK) </w:t>
      </w:r>
      <w:r w:rsidR="00C22D6F">
        <w:rPr>
          <w:sz w:val="20"/>
          <w:szCs w:val="20"/>
        </w:rPr>
        <w:t>(</w:t>
      </w:r>
      <w:r w:rsidR="00C22D6F" w:rsidRPr="00C22D6F">
        <w:rPr>
          <w:i/>
          <w:sz w:val="20"/>
          <w:szCs w:val="20"/>
        </w:rPr>
        <w:t>not</w:t>
      </w:r>
      <w:r w:rsidR="00C22D6F">
        <w:rPr>
          <w:sz w:val="20"/>
          <w:szCs w:val="20"/>
        </w:rPr>
        <w:t xml:space="preserve"> OK to substitute chuusha o shi ni for chuusha suru ni in this sentence;  note the subtle difference between </w:t>
      </w:r>
      <w:r w:rsidR="00C22D6F" w:rsidRPr="00C22D6F">
        <w:rPr>
          <w:i/>
          <w:sz w:val="20"/>
          <w:szCs w:val="20"/>
        </w:rPr>
        <w:t xml:space="preserve">yasai o kai ni iku </w:t>
      </w:r>
      <w:r w:rsidR="00C22D6F">
        <w:rPr>
          <w:sz w:val="20"/>
          <w:szCs w:val="20"/>
        </w:rPr>
        <w:t xml:space="preserve">= I will go for the purpose of buying vegetables, on the one hand, and </w:t>
      </w:r>
      <w:r w:rsidR="00C22D6F" w:rsidRPr="00C22D6F">
        <w:rPr>
          <w:i/>
          <w:sz w:val="20"/>
          <w:szCs w:val="20"/>
        </w:rPr>
        <w:t>yasai o kau ni okane ga hitsuyoo desu</w:t>
      </w:r>
      <w:r w:rsidR="00C22D6F">
        <w:rPr>
          <w:sz w:val="20"/>
          <w:szCs w:val="20"/>
        </w:rPr>
        <w:t xml:space="preserve"> = </w:t>
      </w:r>
      <w:r w:rsidR="00C22D6F" w:rsidRPr="00C22D6F">
        <w:rPr>
          <w:sz w:val="20"/>
          <w:szCs w:val="20"/>
        </w:rPr>
        <w:t>m</w:t>
      </w:r>
      <w:r w:rsidR="00C22D6F">
        <w:rPr>
          <w:sz w:val="20"/>
          <w:szCs w:val="20"/>
        </w:rPr>
        <w:t>oney is necessary in order to buy</w:t>
      </w:r>
      <w:r w:rsidR="00C22D6F" w:rsidRPr="00C22D6F">
        <w:rPr>
          <w:sz w:val="20"/>
          <w:szCs w:val="20"/>
        </w:rPr>
        <w:t xml:space="preserve"> vegetables,</w:t>
      </w:r>
      <w:r w:rsidR="00C22D6F">
        <w:rPr>
          <w:sz w:val="20"/>
          <w:szCs w:val="20"/>
        </w:rPr>
        <w:t xml:space="preserve"> on the other)  </w:t>
      </w:r>
      <w:r w:rsidRPr="00C23743">
        <w:rPr>
          <w:sz w:val="20"/>
          <w:szCs w:val="20"/>
        </w:rPr>
        <w:t>(</w:t>
      </w:r>
      <w:r w:rsidRPr="00C23743">
        <w:rPr>
          <w:b/>
          <w:sz w:val="20"/>
          <w:szCs w:val="20"/>
        </w:rPr>
        <w:t>chuusha</w:t>
      </w:r>
      <w:r w:rsidRPr="00C23743">
        <w:rPr>
          <w:sz w:val="20"/>
          <w:szCs w:val="20"/>
        </w:rPr>
        <w:t xml:space="preserve"> = parking;  cf. chuusha, different kanji, = injection or shot) </w:t>
      </w:r>
      <w:r w:rsidR="004339FE">
        <w:rPr>
          <w:sz w:val="20"/>
          <w:szCs w:val="20"/>
        </w:rPr>
        <w:t>(</w:t>
      </w:r>
      <w:r w:rsidR="004339FE" w:rsidRPr="004339FE">
        <w:rPr>
          <w:b/>
          <w:sz w:val="20"/>
          <w:szCs w:val="20"/>
        </w:rPr>
        <w:t>kyoka</w:t>
      </w:r>
      <w:r w:rsidR="004339FE">
        <w:rPr>
          <w:sz w:val="20"/>
          <w:szCs w:val="20"/>
        </w:rPr>
        <w:t xml:space="preserve"> = permission;  cf. </w:t>
      </w:r>
      <w:r w:rsidR="004339FE" w:rsidRPr="004339FE">
        <w:rPr>
          <w:b/>
          <w:sz w:val="20"/>
          <w:szCs w:val="20"/>
        </w:rPr>
        <w:t>kyuuka</w:t>
      </w:r>
      <w:r w:rsidR="004339FE">
        <w:rPr>
          <w:sz w:val="20"/>
          <w:szCs w:val="20"/>
        </w:rPr>
        <w:t xml:space="preserve"> = vacation)</w:t>
      </w:r>
      <w:r w:rsidRPr="00C23743">
        <w:rPr>
          <w:sz w:val="20"/>
          <w:szCs w:val="20"/>
        </w:rPr>
        <w:t xml:space="preserve"> (</w:t>
      </w:r>
      <w:r w:rsidRPr="00C23743">
        <w:rPr>
          <w:i/>
          <w:sz w:val="20"/>
          <w:szCs w:val="20"/>
        </w:rPr>
        <w:t xml:space="preserve">I </w:t>
      </w:r>
      <w:r w:rsidRPr="00C23743">
        <w:rPr>
          <w:i/>
          <w:sz w:val="20"/>
          <w:szCs w:val="20"/>
          <w:u w:val="single"/>
        </w:rPr>
        <w:t>chew</w:t>
      </w:r>
      <w:r w:rsidRPr="00C23743">
        <w:rPr>
          <w:i/>
          <w:sz w:val="20"/>
          <w:szCs w:val="20"/>
        </w:rPr>
        <w:t xml:space="preserve"> </w:t>
      </w:r>
      <w:r w:rsidRPr="00C23743">
        <w:rPr>
          <w:i/>
          <w:sz w:val="20"/>
          <w:szCs w:val="20"/>
          <w:u w:val="single"/>
        </w:rPr>
        <w:t>sha</w:t>
      </w:r>
      <w:r w:rsidRPr="00C23743">
        <w:rPr>
          <w:i/>
          <w:sz w:val="20"/>
          <w:szCs w:val="20"/>
        </w:rPr>
        <w:t xml:space="preserve">rk cartilage when I have to get an </w:t>
      </w:r>
      <w:r w:rsidRPr="00C23743">
        <w:rPr>
          <w:i/>
          <w:sz w:val="20"/>
          <w:szCs w:val="20"/>
          <w:u w:val="single"/>
        </w:rPr>
        <w:t>injection</w:t>
      </w:r>
      <w:r w:rsidRPr="00C23743">
        <w:rPr>
          <w:i/>
          <w:sz w:val="20"/>
          <w:szCs w:val="20"/>
        </w:rPr>
        <w:t xml:space="preserve"> or whenever I’m </w:t>
      </w:r>
      <w:r w:rsidRPr="00C23743">
        <w:rPr>
          <w:i/>
          <w:sz w:val="20"/>
          <w:szCs w:val="20"/>
          <w:u w:val="single"/>
        </w:rPr>
        <w:t>parking</w:t>
      </w:r>
      <w:r w:rsidRPr="00C23743">
        <w:rPr>
          <w:sz w:val="20"/>
          <w:szCs w:val="20"/>
        </w:rPr>
        <w:t>) (</w:t>
      </w:r>
      <w:r w:rsidRPr="00C23743">
        <w:rPr>
          <w:i/>
          <w:sz w:val="20"/>
          <w:szCs w:val="20"/>
        </w:rPr>
        <w:t xml:space="preserve">I got </w:t>
      </w:r>
      <w:r w:rsidRPr="00C23743">
        <w:rPr>
          <w:i/>
          <w:sz w:val="20"/>
          <w:szCs w:val="20"/>
          <w:u w:val="single"/>
        </w:rPr>
        <w:t>permission</w:t>
      </w:r>
      <w:r w:rsidRPr="00C23743">
        <w:rPr>
          <w:i/>
          <w:sz w:val="20"/>
          <w:szCs w:val="20"/>
        </w:rPr>
        <w:t xml:space="preserve"> to drive a </w:t>
      </w:r>
      <w:r w:rsidRPr="00C23743">
        <w:rPr>
          <w:i/>
          <w:sz w:val="20"/>
          <w:szCs w:val="20"/>
          <w:u w:val="single"/>
        </w:rPr>
        <w:t>Kyo</w:t>
      </w:r>
      <w:r w:rsidRPr="00C23743">
        <w:rPr>
          <w:i/>
          <w:sz w:val="20"/>
          <w:szCs w:val="20"/>
        </w:rPr>
        <w:t xml:space="preserve">to </w:t>
      </w:r>
      <w:r w:rsidRPr="00C23743">
        <w:rPr>
          <w:i/>
          <w:sz w:val="20"/>
          <w:szCs w:val="20"/>
          <w:u w:val="single"/>
        </w:rPr>
        <w:t>ca</w:t>
      </w:r>
      <w:r w:rsidRPr="00C23743">
        <w:rPr>
          <w:i/>
          <w:sz w:val="20"/>
          <w:szCs w:val="20"/>
        </w:rPr>
        <w:t>r</w:t>
      </w:r>
      <w:r w:rsidRPr="00C23743">
        <w:rPr>
          <w:sz w:val="20"/>
          <w:szCs w:val="20"/>
        </w:rPr>
        <w:t>)</w:t>
      </w:r>
      <w:r w:rsidR="004339FE">
        <w:rPr>
          <w:sz w:val="20"/>
          <w:szCs w:val="20"/>
        </w:rPr>
        <w:t xml:space="preserve"> (</w:t>
      </w:r>
      <w:r w:rsidR="004339FE" w:rsidRPr="004339FE">
        <w:rPr>
          <w:i/>
          <w:sz w:val="20"/>
          <w:szCs w:val="20"/>
        </w:rPr>
        <w:t xml:space="preserve">he took a </w:t>
      </w:r>
      <w:r w:rsidR="004339FE" w:rsidRPr="004339FE">
        <w:rPr>
          <w:i/>
          <w:sz w:val="20"/>
          <w:szCs w:val="20"/>
          <w:u w:val="single"/>
        </w:rPr>
        <w:t>vacation</w:t>
      </w:r>
      <w:r w:rsidR="004339FE" w:rsidRPr="004339FE">
        <w:rPr>
          <w:i/>
          <w:sz w:val="20"/>
          <w:szCs w:val="20"/>
        </w:rPr>
        <w:t xml:space="preserve"> with his </w:t>
      </w:r>
      <w:r w:rsidR="004339FE" w:rsidRPr="004339FE">
        <w:rPr>
          <w:i/>
          <w:sz w:val="20"/>
          <w:szCs w:val="20"/>
          <w:u w:val="single"/>
        </w:rPr>
        <w:t>cu</w:t>
      </w:r>
      <w:r w:rsidR="004339FE" w:rsidRPr="004339FE">
        <w:rPr>
          <w:i/>
          <w:sz w:val="20"/>
          <w:szCs w:val="20"/>
        </w:rPr>
        <w:t xml:space="preserve">te </w:t>
      </w:r>
      <w:r w:rsidR="004339FE" w:rsidRPr="004339FE">
        <w:rPr>
          <w:i/>
          <w:sz w:val="20"/>
          <w:szCs w:val="20"/>
          <w:u w:val="single"/>
        </w:rPr>
        <w:t>ca</w:t>
      </w:r>
      <w:r w:rsidR="004339FE" w:rsidRPr="004339FE">
        <w:rPr>
          <w:i/>
          <w:sz w:val="20"/>
          <w:szCs w:val="20"/>
        </w:rPr>
        <w:t>t</w:t>
      </w:r>
      <w:r w:rsidR="004339FE">
        <w:rPr>
          <w:sz w:val="20"/>
          <w:szCs w:val="20"/>
        </w:rPr>
        <w:t>)</w:t>
      </w:r>
    </w:p>
    <w:p w:rsidR="00194581" w:rsidRPr="00C23743" w:rsidRDefault="00194581" w:rsidP="007A47ED">
      <w:pPr>
        <w:widowControl w:val="0"/>
        <w:rPr>
          <w:sz w:val="20"/>
          <w:szCs w:val="20"/>
        </w:rPr>
      </w:pPr>
      <w:r w:rsidRPr="00C23743">
        <w:rPr>
          <w:sz w:val="20"/>
          <w:szCs w:val="20"/>
        </w:rPr>
        <w:t xml:space="preserve">47.  The phrase </w:t>
      </w:r>
      <w:r w:rsidRPr="00C23743">
        <w:rPr>
          <w:b/>
          <w:sz w:val="20"/>
          <w:szCs w:val="20"/>
        </w:rPr>
        <w:t>dake de naku</w:t>
      </w:r>
      <w:r w:rsidRPr="00C23743">
        <w:rPr>
          <w:sz w:val="20"/>
          <w:szCs w:val="20"/>
        </w:rPr>
        <w:t xml:space="preserve"> can be used to mean ‘not only but also.’  This can be literally translated as ‘</w:t>
      </w:r>
      <w:r>
        <w:rPr>
          <w:sz w:val="20"/>
          <w:szCs w:val="20"/>
        </w:rPr>
        <w:t>of</w:t>
      </w:r>
      <w:r w:rsidRPr="00C23743">
        <w:rPr>
          <w:sz w:val="20"/>
          <w:szCs w:val="20"/>
        </w:rPr>
        <w:t xml:space="preserve"> only not existing.’ </w:t>
      </w:r>
    </w:p>
    <w:p w:rsidR="00194581" w:rsidRPr="00C23743" w:rsidRDefault="00194581" w:rsidP="007A47ED">
      <w:pPr>
        <w:widowControl w:val="0"/>
        <w:rPr>
          <w:sz w:val="20"/>
          <w:szCs w:val="20"/>
        </w:rPr>
      </w:pPr>
      <w:r w:rsidRPr="00C23743">
        <w:rPr>
          <w:sz w:val="20"/>
          <w:szCs w:val="20"/>
        </w:rPr>
        <w:t xml:space="preserve">As for the bullet train, a boarding ticket, </w:t>
      </w:r>
      <w:r>
        <w:rPr>
          <w:sz w:val="20"/>
          <w:szCs w:val="20"/>
        </w:rPr>
        <w:t>of</w:t>
      </w:r>
      <w:r w:rsidRPr="00C23743">
        <w:rPr>
          <w:sz w:val="20"/>
          <w:szCs w:val="20"/>
        </w:rPr>
        <w:t xml:space="preserve"> only not existing, a special express ticket is necessary.  Use dake de naku to mean ‘</w:t>
      </w:r>
      <w:r>
        <w:rPr>
          <w:sz w:val="20"/>
          <w:szCs w:val="20"/>
        </w:rPr>
        <w:t>of</w:t>
      </w:r>
      <w:r w:rsidRPr="00C23743">
        <w:rPr>
          <w:sz w:val="20"/>
          <w:szCs w:val="20"/>
        </w:rPr>
        <w:t xml:space="preserve"> only not</w:t>
      </w:r>
      <w:r w:rsidR="001A5486">
        <w:rPr>
          <w:sz w:val="20"/>
          <w:szCs w:val="20"/>
        </w:rPr>
        <w:t xml:space="preserve"> </w:t>
      </w:r>
      <w:r w:rsidRPr="00C23743">
        <w:rPr>
          <w:sz w:val="20"/>
          <w:szCs w:val="20"/>
        </w:rPr>
        <w:t xml:space="preserve">existing,’ or ‘not only but also.’ Meaning, for the bullet train, not only a regular boarding ticket but also you need a special express ticket.  Plain speech.  </w:t>
      </w:r>
    </w:p>
    <w:p w:rsidR="00194581" w:rsidRPr="00C23743" w:rsidRDefault="00194581" w:rsidP="007A47ED">
      <w:pPr>
        <w:widowControl w:val="0"/>
        <w:rPr>
          <w:sz w:val="20"/>
          <w:szCs w:val="20"/>
        </w:rPr>
      </w:pPr>
      <w:r w:rsidRPr="00C23743">
        <w:rPr>
          <w:rFonts w:hint="eastAsia"/>
          <w:sz w:val="20"/>
          <w:szCs w:val="20"/>
        </w:rPr>
        <w:t>新幹線は、乗車券だけでなく、特急券が必要だ。</w:t>
      </w:r>
    </w:p>
    <w:p w:rsidR="00194581" w:rsidRPr="00C23743" w:rsidRDefault="00194581" w:rsidP="007A47ED">
      <w:pPr>
        <w:widowControl w:val="0"/>
        <w:rPr>
          <w:sz w:val="20"/>
          <w:szCs w:val="20"/>
        </w:rPr>
      </w:pPr>
      <w:r w:rsidRPr="00C23743">
        <w:rPr>
          <w:sz w:val="20"/>
          <w:szCs w:val="20"/>
        </w:rPr>
        <w:t>Shinkansen wa, joosha ken dake de naku, tokkyuu ken ga hitsuyoo da.</w:t>
      </w:r>
      <w:r w:rsidR="00D32B2A">
        <w:rPr>
          <w:sz w:val="20"/>
          <w:szCs w:val="20"/>
        </w:rPr>
        <w:t xml:space="preserve"> (tokkyuu ken mo hitsuyoo, also OK)</w:t>
      </w:r>
      <w:r w:rsidRPr="00C23743">
        <w:rPr>
          <w:sz w:val="20"/>
          <w:szCs w:val="20"/>
        </w:rPr>
        <w:t xml:space="preserve">  (</w:t>
      </w:r>
      <w:r w:rsidRPr="00C23743">
        <w:rPr>
          <w:b/>
          <w:sz w:val="20"/>
          <w:szCs w:val="20"/>
        </w:rPr>
        <w:t>joosha</w:t>
      </w:r>
      <w:r w:rsidRPr="00C23743">
        <w:rPr>
          <w:sz w:val="20"/>
          <w:szCs w:val="20"/>
        </w:rPr>
        <w:t xml:space="preserve"> = boarding or taking [a train etc.];  </w:t>
      </w:r>
      <w:r w:rsidRPr="00C23743">
        <w:rPr>
          <w:b/>
          <w:sz w:val="20"/>
          <w:szCs w:val="20"/>
        </w:rPr>
        <w:t>joosha o suru</w:t>
      </w:r>
      <w:r w:rsidRPr="00C23743">
        <w:rPr>
          <w:sz w:val="20"/>
          <w:szCs w:val="20"/>
        </w:rPr>
        <w:t xml:space="preserve"> = to board a train, bus etc;  cf.  </w:t>
      </w:r>
      <w:r w:rsidRPr="00C23743">
        <w:rPr>
          <w:b/>
          <w:sz w:val="20"/>
          <w:szCs w:val="20"/>
        </w:rPr>
        <w:t>jookyaku</w:t>
      </w:r>
      <w:r w:rsidRPr="00C23743">
        <w:rPr>
          <w:sz w:val="20"/>
          <w:szCs w:val="20"/>
        </w:rPr>
        <w:t xml:space="preserve"> = passenger)  </w:t>
      </w:r>
      <w:r w:rsidR="00BC12A0">
        <w:rPr>
          <w:sz w:val="20"/>
          <w:szCs w:val="20"/>
        </w:rPr>
        <w:t>(</w:t>
      </w:r>
      <w:r w:rsidRPr="00BC12A0">
        <w:rPr>
          <w:b/>
          <w:sz w:val="20"/>
          <w:szCs w:val="20"/>
        </w:rPr>
        <w:t>kyuukoo</w:t>
      </w:r>
      <w:r w:rsidRPr="00C23743">
        <w:rPr>
          <w:sz w:val="20"/>
          <w:szCs w:val="20"/>
        </w:rPr>
        <w:t xml:space="preserve"> = express;  </w:t>
      </w:r>
      <w:r w:rsidRPr="00BC12A0">
        <w:rPr>
          <w:b/>
          <w:sz w:val="20"/>
          <w:szCs w:val="20"/>
        </w:rPr>
        <w:t>tokkyuu</w:t>
      </w:r>
      <w:r w:rsidRPr="00C23743">
        <w:rPr>
          <w:sz w:val="20"/>
          <w:szCs w:val="20"/>
        </w:rPr>
        <w:t xml:space="preserve"> = special express) </w:t>
      </w:r>
      <w:r w:rsidR="00BC12A0">
        <w:rPr>
          <w:sz w:val="20"/>
          <w:szCs w:val="20"/>
        </w:rPr>
        <w:t>(</w:t>
      </w:r>
      <w:r w:rsidR="00BC12A0" w:rsidRPr="00BC12A0">
        <w:rPr>
          <w:b/>
          <w:sz w:val="20"/>
          <w:szCs w:val="20"/>
        </w:rPr>
        <w:t>ken</w:t>
      </w:r>
      <w:r w:rsidR="00BC12A0">
        <w:rPr>
          <w:sz w:val="20"/>
          <w:szCs w:val="20"/>
        </w:rPr>
        <w:t xml:space="preserve"> = ticket;  cf. </w:t>
      </w:r>
      <w:r w:rsidR="00BC12A0" w:rsidRPr="00BC12A0">
        <w:rPr>
          <w:b/>
          <w:sz w:val="20"/>
          <w:szCs w:val="20"/>
        </w:rPr>
        <w:t>kippu</w:t>
      </w:r>
      <w:r w:rsidR="00BC12A0">
        <w:rPr>
          <w:sz w:val="20"/>
          <w:szCs w:val="20"/>
        </w:rPr>
        <w:t xml:space="preserve"> = ticket;  </w:t>
      </w:r>
      <w:r w:rsidR="00BC12A0" w:rsidRPr="00BC12A0">
        <w:rPr>
          <w:i/>
          <w:sz w:val="20"/>
          <w:szCs w:val="20"/>
        </w:rPr>
        <w:t>not</w:t>
      </w:r>
      <w:r w:rsidR="00BC12A0">
        <w:rPr>
          <w:sz w:val="20"/>
          <w:szCs w:val="20"/>
        </w:rPr>
        <w:t xml:space="preserve"> OK to use kippu here, as kippu is not used with joosha)  </w:t>
      </w:r>
      <w:r w:rsidRPr="00C23743">
        <w:rPr>
          <w:sz w:val="20"/>
          <w:szCs w:val="20"/>
        </w:rPr>
        <w:t>(</w:t>
      </w:r>
      <w:r w:rsidRPr="00C23743">
        <w:rPr>
          <w:i/>
          <w:sz w:val="20"/>
          <w:szCs w:val="20"/>
          <w:u w:val="single"/>
        </w:rPr>
        <w:t>Joe</w:t>
      </w:r>
      <w:r w:rsidRPr="00C23743">
        <w:rPr>
          <w:i/>
          <w:sz w:val="20"/>
          <w:szCs w:val="20"/>
        </w:rPr>
        <w:t xml:space="preserve"> Lewis and the </w:t>
      </w:r>
      <w:r w:rsidRPr="00C23743">
        <w:rPr>
          <w:i/>
          <w:sz w:val="20"/>
          <w:szCs w:val="20"/>
          <w:u w:val="single"/>
        </w:rPr>
        <w:t>Shah</w:t>
      </w:r>
      <w:r w:rsidRPr="00C23743">
        <w:rPr>
          <w:i/>
          <w:sz w:val="20"/>
          <w:szCs w:val="20"/>
        </w:rPr>
        <w:t xml:space="preserve"> of Iran </w:t>
      </w:r>
      <w:r w:rsidRPr="00C23743">
        <w:rPr>
          <w:i/>
          <w:sz w:val="20"/>
          <w:szCs w:val="20"/>
          <w:u w:val="single"/>
        </w:rPr>
        <w:t>board</w:t>
      </w:r>
      <w:r w:rsidRPr="00C23743">
        <w:rPr>
          <w:i/>
          <w:sz w:val="20"/>
          <w:szCs w:val="20"/>
        </w:rPr>
        <w:t xml:space="preserve"> the train</w:t>
      </w:r>
      <w:r w:rsidRPr="00C23743">
        <w:rPr>
          <w:sz w:val="20"/>
          <w:szCs w:val="20"/>
        </w:rPr>
        <w:t>)  (</w:t>
      </w:r>
      <w:r w:rsidRPr="00C23743">
        <w:rPr>
          <w:i/>
          <w:sz w:val="20"/>
          <w:szCs w:val="20"/>
        </w:rPr>
        <w:t>the</w:t>
      </w:r>
      <w:r w:rsidRPr="00C23743">
        <w:rPr>
          <w:sz w:val="20"/>
          <w:szCs w:val="20"/>
        </w:rPr>
        <w:t xml:space="preserve"> </w:t>
      </w:r>
      <w:r w:rsidRPr="00C23743">
        <w:rPr>
          <w:i/>
          <w:sz w:val="20"/>
          <w:szCs w:val="20"/>
          <w:u w:val="single"/>
        </w:rPr>
        <w:t>tok</w:t>
      </w:r>
      <w:r w:rsidRPr="00C23743">
        <w:rPr>
          <w:i/>
          <w:sz w:val="20"/>
          <w:szCs w:val="20"/>
        </w:rPr>
        <w:t>u [special] express gets to To</w:t>
      </w:r>
      <w:r w:rsidRPr="00C23743">
        <w:rPr>
          <w:i/>
          <w:sz w:val="20"/>
          <w:szCs w:val="20"/>
          <w:u w:val="single"/>
        </w:rPr>
        <w:t>ky</w:t>
      </w:r>
      <w:r w:rsidRPr="00C23743">
        <w:rPr>
          <w:i/>
          <w:sz w:val="20"/>
          <w:szCs w:val="20"/>
        </w:rPr>
        <w:t xml:space="preserve">o </w:t>
      </w:r>
      <w:r w:rsidRPr="00C23743">
        <w:rPr>
          <w:i/>
          <w:sz w:val="20"/>
          <w:szCs w:val="20"/>
          <w:u w:val="single"/>
        </w:rPr>
        <w:t>faster</w:t>
      </w:r>
      <w:r w:rsidRPr="00C23743">
        <w:rPr>
          <w:i/>
          <w:sz w:val="20"/>
          <w:szCs w:val="20"/>
        </w:rPr>
        <w:t xml:space="preserve">, but </w:t>
      </w:r>
      <w:r w:rsidRPr="00C23743">
        <w:rPr>
          <w:i/>
          <w:sz w:val="20"/>
          <w:szCs w:val="20"/>
          <w:u w:val="single"/>
        </w:rPr>
        <w:t>kyuukoo</w:t>
      </w:r>
      <w:r w:rsidRPr="00C23743">
        <w:rPr>
          <w:i/>
          <w:sz w:val="20"/>
          <w:szCs w:val="20"/>
        </w:rPr>
        <w:t xml:space="preserve"> [express] people have more </w:t>
      </w:r>
      <w:r w:rsidRPr="00C23743">
        <w:rPr>
          <w:i/>
          <w:sz w:val="20"/>
          <w:szCs w:val="20"/>
          <w:u w:val="single"/>
        </w:rPr>
        <w:t>cu</w:t>
      </w:r>
      <w:r w:rsidRPr="00C23743">
        <w:rPr>
          <w:i/>
          <w:sz w:val="20"/>
          <w:szCs w:val="20"/>
        </w:rPr>
        <w:t xml:space="preserve">te </w:t>
      </w:r>
      <w:r w:rsidRPr="00C23743">
        <w:rPr>
          <w:i/>
          <w:sz w:val="20"/>
          <w:szCs w:val="20"/>
          <w:u w:val="single"/>
        </w:rPr>
        <w:t>coa</w:t>
      </w:r>
      <w:r w:rsidRPr="00C23743">
        <w:rPr>
          <w:i/>
          <w:sz w:val="20"/>
          <w:szCs w:val="20"/>
        </w:rPr>
        <w:t>ts</w:t>
      </w:r>
      <w:r w:rsidRPr="00C23743">
        <w:rPr>
          <w:sz w:val="20"/>
          <w:szCs w:val="20"/>
        </w:rPr>
        <w:t xml:space="preserve">) </w:t>
      </w:r>
    </w:p>
    <w:p w:rsidR="00194581" w:rsidRPr="00C23743" w:rsidRDefault="00194581" w:rsidP="007A47ED">
      <w:pPr>
        <w:widowControl w:val="0"/>
        <w:rPr>
          <w:sz w:val="20"/>
          <w:szCs w:val="20"/>
        </w:rPr>
      </w:pPr>
      <w:r w:rsidRPr="00C23743">
        <w:rPr>
          <w:sz w:val="20"/>
          <w:szCs w:val="20"/>
        </w:rPr>
        <w:t xml:space="preserve">48.  This morning, I drank cow’s milk, as soon as, the feeling became bad and I vomited.  Use totan ni to mean as soon as.  </w:t>
      </w:r>
      <w:r>
        <w:rPr>
          <w:sz w:val="20"/>
          <w:szCs w:val="20"/>
        </w:rPr>
        <w:t xml:space="preserve">Use kimochi.  </w:t>
      </w:r>
      <w:r w:rsidRPr="00C23743">
        <w:rPr>
          <w:sz w:val="20"/>
          <w:szCs w:val="20"/>
        </w:rPr>
        <w:t xml:space="preserve">Plain speech.  </w:t>
      </w:r>
    </w:p>
    <w:p w:rsidR="00194581" w:rsidRPr="00C23743" w:rsidRDefault="00194581" w:rsidP="007A47ED">
      <w:pPr>
        <w:widowControl w:val="0"/>
        <w:rPr>
          <w:sz w:val="20"/>
          <w:szCs w:val="20"/>
        </w:rPr>
      </w:pPr>
      <w:r w:rsidRPr="00C23743">
        <w:rPr>
          <w:rFonts w:hint="eastAsia"/>
          <w:sz w:val="20"/>
          <w:szCs w:val="20"/>
        </w:rPr>
        <w:t>今朝、牛乳を飲んだとたんに気持ちが悪くなっ</w:t>
      </w:r>
      <w:r w:rsidRPr="00C23743">
        <w:rPr>
          <w:rFonts w:hint="eastAsia"/>
          <w:sz w:val="20"/>
          <w:szCs w:val="20"/>
        </w:rPr>
        <w:lastRenderedPageBreak/>
        <w:t>て吐いた。</w:t>
      </w:r>
    </w:p>
    <w:p w:rsidR="00194581" w:rsidRPr="005E6F5B" w:rsidRDefault="00194581" w:rsidP="007A47ED">
      <w:pPr>
        <w:widowControl w:val="0"/>
        <w:rPr>
          <w:sz w:val="20"/>
          <w:szCs w:val="20"/>
        </w:rPr>
      </w:pPr>
      <w:r w:rsidRPr="00C23743">
        <w:rPr>
          <w:sz w:val="20"/>
          <w:szCs w:val="20"/>
          <w:lang w:val="es-US"/>
        </w:rPr>
        <w:t xml:space="preserve">Kesa, gyuunyuu o nonda totan ni kimochi ga warukunatte haita.  </w:t>
      </w:r>
      <w:r w:rsidRPr="002B69F3">
        <w:rPr>
          <w:sz w:val="20"/>
          <w:szCs w:val="20"/>
        </w:rPr>
        <w:t>(</w:t>
      </w:r>
      <w:r w:rsidRPr="00C23743">
        <w:rPr>
          <w:b/>
          <w:sz w:val="20"/>
          <w:szCs w:val="20"/>
        </w:rPr>
        <w:t>totan ni</w:t>
      </w:r>
      <w:r w:rsidRPr="00C23743">
        <w:rPr>
          <w:sz w:val="20"/>
          <w:szCs w:val="20"/>
        </w:rPr>
        <w:t xml:space="preserve"> = as soon as</w:t>
      </w:r>
      <w:r w:rsidR="001A5486">
        <w:rPr>
          <w:sz w:val="20"/>
          <w:szCs w:val="20"/>
        </w:rPr>
        <w:t xml:space="preserve">;  cf. </w:t>
      </w:r>
      <w:r w:rsidR="001A5486" w:rsidRPr="001A5486">
        <w:rPr>
          <w:b/>
          <w:sz w:val="20"/>
          <w:szCs w:val="20"/>
        </w:rPr>
        <w:t>ka to omou to</w:t>
      </w:r>
      <w:r w:rsidR="001A5486">
        <w:rPr>
          <w:sz w:val="20"/>
          <w:szCs w:val="20"/>
        </w:rPr>
        <w:t xml:space="preserve"> = </w:t>
      </w:r>
      <w:r w:rsidR="001A5486" w:rsidRPr="001A5486">
        <w:rPr>
          <w:b/>
          <w:sz w:val="20"/>
          <w:szCs w:val="20"/>
        </w:rPr>
        <w:t>ka to omottara</w:t>
      </w:r>
      <w:r w:rsidR="001A5486">
        <w:rPr>
          <w:sz w:val="20"/>
          <w:szCs w:val="20"/>
        </w:rPr>
        <w:t xml:space="preserve"> = as soon as;  </w:t>
      </w:r>
      <w:r w:rsidR="001A5486" w:rsidRPr="001A5486">
        <w:rPr>
          <w:i/>
          <w:sz w:val="20"/>
          <w:szCs w:val="20"/>
        </w:rPr>
        <w:t>not</w:t>
      </w:r>
      <w:r w:rsidR="001A5486">
        <w:rPr>
          <w:sz w:val="20"/>
          <w:szCs w:val="20"/>
        </w:rPr>
        <w:t xml:space="preserve"> OK to use ka to omou to, or ka to omottara, in this sentence, as these imply that you came to realize something and would </w:t>
      </w:r>
      <w:r w:rsidR="001A5486" w:rsidRPr="001A5486">
        <w:rPr>
          <w:i/>
          <w:sz w:val="20"/>
          <w:szCs w:val="20"/>
        </w:rPr>
        <w:t>not</w:t>
      </w:r>
      <w:r w:rsidR="001A5486">
        <w:rPr>
          <w:sz w:val="20"/>
          <w:szCs w:val="20"/>
        </w:rPr>
        <w:t xml:space="preserve"> </w:t>
      </w:r>
      <w:r w:rsidR="00BB6149">
        <w:rPr>
          <w:sz w:val="20"/>
          <w:szCs w:val="20"/>
        </w:rPr>
        <w:t xml:space="preserve">be </w:t>
      </w:r>
      <w:r w:rsidR="001A5486">
        <w:rPr>
          <w:sz w:val="20"/>
          <w:szCs w:val="20"/>
        </w:rPr>
        <w:t>used to refer to something that you yourself did</w:t>
      </w:r>
      <w:r w:rsidRPr="00C23743">
        <w:rPr>
          <w:sz w:val="20"/>
          <w:szCs w:val="20"/>
        </w:rPr>
        <w:t xml:space="preserve">) </w:t>
      </w:r>
      <w:r>
        <w:rPr>
          <w:sz w:val="20"/>
          <w:szCs w:val="20"/>
        </w:rPr>
        <w:t>(</w:t>
      </w:r>
      <w:r w:rsidRPr="002B69F3">
        <w:rPr>
          <w:b/>
          <w:sz w:val="20"/>
          <w:szCs w:val="20"/>
        </w:rPr>
        <w:t>kimochi</w:t>
      </w:r>
      <w:r>
        <w:rPr>
          <w:sz w:val="20"/>
          <w:szCs w:val="20"/>
        </w:rPr>
        <w:t xml:space="preserve"> = feeling; cf. </w:t>
      </w:r>
      <w:r w:rsidRPr="002B69F3">
        <w:rPr>
          <w:b/>
          <w:sz w:val="20"/>
          <w:szCs w:val="20"/>
        </w:rPr>
        <w:t>kibun</w:t>
      </w:r>
      <w:r>
        <w:rPr>
          <w:sz w:val="20"/>
          <w:szCs w:val="20"/>
        </w:rPr>
        <w:t xml:space="preserve"> = feeling, often health-related;  OK to substitute kibun for kimochi here, but kimochi ga warukunaru is a common expression</w:t>
      </w:r>
      <w:r w:rsidR="00BC12A0">
        <w:rPr>
          <w:sz w:val="20"/>
          <w:szCs w:val="20"/>
        </w:rPr>
        <w:t xml:space="preserve">;  cf. </w:t>
      </w:r>
      <w:r w:rsidR="00BC12A0" w:rsidRPr="00BC12A0">
        <w:rPr>
          <w:b/>
          <w:sz w:val="20"/>
          <w:szCs w:val="20"/>
        </w:rPr>
        <w:t>ki</w:t>
      </w:r>
      <w:r w:rsidR="00BC12A0">
        <w:rPr>
          <w:sz w:val="20"/>
          <w:szCs w:val="20"/>
        </w:rPr>
        <w:t xml:space="preserve"> = feeling;  OK to substitute ki for kimochi in this sentence</w:t>
      </w:r>
      <w:r>
        <w:rPr>
          <w:sz w:val="20"/>
          <w:szCs w:val="20"/>
        </w:rPr>
        <w:t xml:space="preserve">)  </w:t>
      </w:r>
      <w:r w:rsidRPr="00C23743">
        <w:rPr>
          <w:sz w:val="20"/>
          <w:szCs w:val="20"/>
        </w:rPr>
        <w:t>(</w:t>
      </w:r>
      <w:r w:rsidRPr="00C23743">
        <w:rPr>
          <w:b/>
          <w:sz w:val="20"/>
          <w:szCs w:val="20"/>
        </w:rPr>
        <w:t>haku</w:t>
      </w:r>
      <w:r w:rsidRPr="00C23743">
        <w:rPr>
          <w:sz w:val="20"/>
          <w:szCs w:val="20"/>
        </w:rPr>
        <w:t xml:space="preserve"> = to exhale, expel, vomit, spit;  also = to sweep, to wear shoes or socks;  also = white, e.g. </w:t>
      </w:r>
      <w:r w:rsidRPr="00C23743">
        <w:rPr>
          <w:b/>
          <w:sz w:val="20"/>
          <w:szCs w:val="20"/>
        </w:rPr>
        <w:t>hakuhatsu</w:t>
      </w:r>
      <w:r w:rsidRPr="00C23743">
        <w:rPr>
          <w:sz w:val="20"/>
          <w:szCs w:val="20"/>
        </w:rPr>
        <w:t xml:space="preserve"> = gray or white hair) (</w:t>
      </w:r>
      <w:r w:rsidRPr="00C23743">
        <w:rPr>
          <w:i/>
          <w:sz w:val="20"/>
          <w:szCs w:val="20"/>
          <w:u w:val="single"/>
        </w:rPr>
        <w:t>as soon as</w:t>
      </w:r>
      <w:r w:rsidRPr="00C23743">
        <w:rPr>
          <w:i/>
          <w:sz w:val="20"/>
          <w:szCs w:val="20"/>
        </w:rPr>
        <w:t xml:space="preserve"> </w:t>
      </w:r>
      <w:r w:rsidRPr="00C23743">
        <w:rPr>
          <w:i/>
          <w:sz w:val="20"/>
          <w:szCs w:val="20"/>
          <w:u w:val="single"/>
        </w:rPr>
        <w:t>To</w:t>
      </w:r>
      <w:r w:rsidRPr="00C23743">
        <w:rPr>
          <w:i/>
          <w:sz w:val="20"/>
          <w:szCs w:val="20"/>
        </w:rPr>
        <w:t xml:space="preserve">ny Bennett started to </w:t>
      </w:r>
      <w:r w:rsidRPr="00C23743">
        <w:rPr>
          <w:i/>
          <w:sz w:val="20"/>
          <w:szCs w:val="20"/>
          <w:u w:val="single"/>
        </w:rPr>
        <w:t>tan</w:t>
      </w:r>
      <w:r w:rsidRPr="00C23743">
        <w:rPr>
          <w:i/>
          <w:sz w:val="20"/>
          <w:szCs w:val="20"/>
        </w:rPr>
        <w:t xml:space="preserve"> his </w:t>
      </w:r>
      <w:r w:rsidRPr="00C23743">
        <w:rPr>
          <w:i/>
          <w:sz w:val="20"/>
          <w:szCs w:val="20"/>
          <w:u w:val="single"/>
        </w:rPr>
        <w:t>knee</w:t>
      </w:r>
      <w:r w:rsidRPr="00C23743">
        <w:rPr>
          <w:i/>
          <w:sz w:val="20"/>
          <w:szCs w:val="20"/>
        </w:rPr>
        <w:t>s, it got cloudy</w:t>
      </w:r>
      <w:r w:rsidRPr="00C23743">
        <w:rPr>
          <w:sz w:val="20"/>
          <w:szCs w:val="20"/>
        </w:rPr>
        <w:t>)</w:t>
      </w:r>
      <w:r>
        <w:rPr>
          <w:sz w:val="20"/>
          <w:szCs w:val="20"/>
        </w:rPr>
        <w:t xml:space="preserve"> </w:t>
      </w:r>
      <w:r w:rsidRPr="00C23743">
        <w:rPr>
          <w:sz w:val="20"/>
          <w:szCs w:val="20"/>
        </w:rPr>
        <w:t>(</w:t>
      </w:r>
      <w:r w:rsidRPr="00C23743">
        <w:rPr>
          <w:i/>
          <w:sz w:val="20"/>
          <w:szCs w:val="20"/>
          <w:u w:val="single"/>
        </w:rPr>
        <w:t>hack</w:t>
      </w:r>
      <w:r w:rsidRPr="00C23743">
        <w:rPr>
          <w:i/>
          <w:sz w:val="20"/>
          <w:szCs w:val="20"/>
        </w:rPr>
        <w:t xml:space="preserve">ers </w:t>
      </w:r>
      <w:r w:rsidRPr="00C23743">
        <w:rPr>
          <w:i/>
          <w:sz w:val="20"/>
          <w:szCs w:val="20"/>
          <w:u w:val="single"/>
        </w:rPr>
        <w:t>wear</w:t>
      </w:r>
      <w:r w:rsidRPr="00C23743">
        <w:rPr>
          <w:i/>
          <w:sz w:val="20"/>
          <w:szCs w:val="20"/>
        </w:rPr>
        <w:t xml:space="preserve"> thongs</w:t>
      </w:r>
      <w:r w:rsidRPr="00C23743">
        <w:rPr>
          <w:sz w:val="20"/>
          <w:szCs w:val="20"/>
        </w:rPr>
        <w:t xml:space="preserve">) </w:t>
      </w:r>
      <w:r w:rsidRPr="00C23743">
        <w:rPr>
          <w:i/>
          <w:sz w:val="20"/>
          <w:szCs w:val="20"/>
        </w:rPr>
        <w:t xml:space="preserve"> </w:t>
      </w:r>
      <w:r w:rsidRPr="00C23743">
        <w:rPr>
          <w:sz w:val="20"/>
          <w:szCs w:val="20"/>
        </w:rPr>
        <w:t>(</w:t>
      </w:r>
      <w:r w:rsidRPr="00C23743">
        <w:rPr>
          <w:i/>
          <w:sz w:val="20"/>
          <w:szCs w:val="20"/>
        </w:rPr>
        <w:t xml:space="preserve">I </w:t>
      </w:r>
      <w:r w:rsidRPr="00C23743">
        <w:rPr>
          <w:i/>
          <w:sz w:val="20"/>
          <w:szCs w:val="20"/>
          <w:u w:val="single"/>
        </w:rPr>
        <w:t>exhale</w:t>
      </w:r>
      <w:r w:rsidRPr="00C23743">
        <w:rPr>
          <w:i/>
          <w:sz w:val="20"/>
          <w:szCs w:val="20"/>
        </w:rPr>
        <w:t xml:space="preserve"> or </w:t>
      </w:r>
      <w:r w:rsidRPr="00C23743">
        <w:rPr>
          <w:i/>
          <w:sz w:val="20"/>
          <w:szCs w:val="20"/>
          <w:u w:val="single"/>
        </w:rPr>
        <w:t>vomit</w:t>
      </w:r>
      <w:r w:rsidRPr="00C23743">
        <w:rPr>
          <w:i/>
          <w:sz w:val="20"/>
          <w:szCs w:val="20"/>
        </w:rPr>
        <w:t xml:space="preserve"> when I </w:t>
      </w:r>
      <w:r w:rsidRPr="00C23743">
        <w:rPr>
          <w:i/>
          <w:sz w:val="20"/>
          <w:szCs w:val="20"/>
          <w:u w:val="single"/>
        </w:rPr>
        <w:t>haku</w:t>
      </w:r>
      <w:r w:rsidRPr="00C23743">
        <w:rPr>
          <w:i/>
          <w:sz w:val="20"/>
          <w:szCs w:val="20"/>
        </w:rPr>
        <w:t xml:space="preserve"> [put on shoes]</w:t>
      </w:r>
      <w:r w:rsidRPr="00C23743">
        <w:rPr>
          <w:sz w:val="20"/>
          <w:szCs w:val="20"/>
        </w:rPr>
        <w:t xml:space="preserve">) </w:t>
      </w:r>
      <w:r w:rsidRPr="00C23743">
        <w:rPr>
          <w:i/>
          <w:sz w:val="20"/>
          <w:szCs w:val="20"/>
        </w:rPr>
        <w:t xml:space="preserve"> </w:t>
      </w:r>
    </w:p>
    <w:p w:rsidR="00194581" w:rsidRPr="00C23743" w:rsidRDefault="00194581" w:rsidP="007A47ED">
      <w:pPr>
        <w:widowControl w:val="0"/>
        <w:rPr>
          <w:sz w:val="20"/>
          <w:szCs w:val="20"/>
        </w:rPr>
      </w:pPr>
      <w:r w:rsidRPr="00C23743">
        <w:rPr>
          <w:sz w:val="20"/>
          <w:szCs w:val="20"/>
        </w:rPr>
        <w:t xml:space="preserve">49.  As for these documents, since by a machine we will handle them, please don’t fold them.  </w:t>
      </w:r>
      <w:r>
        <w:rPr>
          <w:sz w:val="20"/>
          <w:szCs w:val="20"/>
        </w:rPr>
        <w:t xml:space="preserve">Use shori suru to mean handle.  </w:t>
      </w:r>
    </w:p>
    <w:p w:rsidR="00B73652" w:rsidRPr="000F599B" w:rsidRDefault="00194581" w:rsidP="007A47ED">
      <w:pPr>
        <w:widowControl w:val="0"/>
        <w:rPr>
          <w:sz w:val="20"/>
          <w:szCs w:val="20"/>
        </w:rPr>
      </w:pPr>
      <w:r w:rsidRPr="00C23743">
        <w:rPr>
          <w:rFonts w:hint="eastAsia"/>
          <w:sz w:val="20"/>
          <w:szCs w:val="20"/>
        </w:rPr>
        <w:t>この書類は、機械で処理しますから、折り曲げないでください。</w:t>
      </w:r>
      <w:r w:rsidR="00E352C3" w:rsidRPr="00C23743">
        <w:rPr>
          <w:i/>
          <w:sz w:val="20"/>
          <w:szCs w:val="20"/>
        </w:rPr>
        <w:t xml:space="preserve"> </w:t>
      </w:r>
      <w:r w:rsidR="00E352C3" w:rsidRPr="00C23743">
        <w:rPr>
          <w:sz w:val="20"/>
          <w:szCs w:val="20"/>
        </w:rPr>
        <w:t xml:space="preserve"> </w:t>
      </w:r>
      <w:r w:rsidR="00E352C3" w:rsidRPr="00C23743">
        <w:rPr>
          <w:i/>
          <w:sz w:val="20"/>
          <w:szCs w:val="20"/>
        </w:rPr>
        <w:t xml:space="preserve"> </w:t>
      </w:r>
      <w:r w:rsidR="00E352C3">
        <w:rPr>
          <w:sz w:val="20"/>
          <w:szCs w:val="20"/>
        </w:rPr>
        <w:tab/>
      </w:r>
      <w:r w:rsidR="00E352C3">
        <w:rPr>
          <w:sz w:val="20"/>
          <w:szCs w:val="20"/>
        </w:rPr>
        <w:tab/>
      </w:r>
      <w:r w:rsidR="00E352C3">
        <w:rPr>
          <w:sz w:val="20"/>
          <w:szCs w:val="20"/>
        </w:rPr>
        <w:tab/>
      </w:r>
      <w:r w:rsidR="00E352C3">
        <w:rPr>
          <w:sz w:val="20"/>
          <w:szCs w:val="20"/>
        </w:rPr>
        <w:tab/>
      </w:r>
    </w:p>
    <w:p w:rsidR="00194581" w:rsidRPr="00E352C3" w:rsidRDefault="00194581" w:rsidP="007A47ED">
      <w:pPr>
        <w:widowControl w:val="0"/>
        <w:rPr>
          <w:sz w:val="20"/>
          <w:szCs w:val="20"/>
        </w:rPr>
      </w:pPr>
      <w:r w:rsidRPr="00B73652">
        <w:rPr>
          <w:sz w:val="20"/>
          <w:szCs w:val="20"/>
          <w:lang w:val="es-US"/>
        </w:rPr>
        <w:t xml:space="preserve">Kono shorui wa, kikai de shori shimasu kara, orimagenai de kudasai.  </w:t>
      </w:r>
      <w:r w:rsidRPr="00C23743">
        <w:rPr>
          <w:sz w:val="20"/>
          <w:szCs w:val="20"/>
        </w:rPr>
        <w:t>(</w:t>
      </w:r>
      <w:r w:rsidRPr="00C23743">
        <w:rPr>
          <w:b/>
          <w:sz w:val="20"/>
          <w:szCs w:val="20"/>
        </w:rPr>
        <w:t>shori</w:t>
      </w:r>
      <w:r w:rsidRPr="00C23743">
        <w:rPr>
          <w:sz w:val="20"/>
          <w:szCs w:val="20"/>
        </w:rPr>
        <w:t xml:space="preserve"> = handling, treatment, elimination;  </w:t>
      </w:r>
      <w:r w:rsidRPr="00C23743">
        <w:rPr>
          <w:b/>
          <w:sz w:val="20"/>
          <w:szCs w:val="20"/>
        </w:rPr>
        <w:t xml:space="preserve">shori suru </w:t>
      </w:r>
      <w:r w:rsidRPr="00C23743">
        <w:rPr>
          <w:sz w:val="20"/>
          <w:szCs w:val="20"/>
        </w:rPr>
        <w:t>= to handle, treat, get rid of, dispose of</w:t>
      </w:r>
      <w:r>
        <w:rPr>
          <w:sz w:val="20"/>
          <w:szCs w:val="20"/>
        </w:rPr>
        <w:t xml:space="preserve">;  </w:t>
      </w:r>
      <w:r w:rsidR="00703A92">
        <w:rPr>
          <w:sz w:val="20"/>
          <w:szCs w:val="20"/>
        </w:rPr>
        <w:t xml:space="preserve">cf. </w:t>
      </w:r>
      <w:r w:rsidR="00703A92" w:rsidRPr="00C23743">
        <w:rPr>
          <w:b/>
          <w:sz w:val="20"/>
          <w:szCs w:val="20"/>
        </w:rPr>
        <w:t>atsukau</w:t>
      </w:r>
      <w:r w:rsidR="00703A92" w:rsidRPr="00C23743">
        <w:rPr>
          <w:sz w:val="20"/>
          <w:szCs w:val="20"/>
        </w:rPr>
        <w:t xml:space="preserve"> = to handle, take care, deal in;  </w:t>
      </w:r>
      <w:r w:rsidR="00703A92">
        <w:rPr>
          <w:sz w:val="20"/>
          <w:szCs w:val="20"/>
        </w:rPr>
        <w:t xml:space="preserve">cf. </w:t>
      </w:r>
      <w:r w:rsidR="00703A92" w:rsidRPr="00011AF0">
        <w:rPr>
          <w:b/>
          <w:sz w:val="20"/>
          <w:szCs w:val="20"/>
        </w:rPr>
        <w:t>toriatsukau</w:t>
      </w:r>
      <w:r w:rsidR="00703A92">
        <w:rPr>
          <w:sz w:val="20"/>
          <w:szCs w:val="20"/>
        </w:rPr>
        <w:t xml:space="preserve"> = to handle; </w:t>
      </w:r>
      <w:r w:rsidRPr="00D5596B">
        <w:rPr>
          <w:i/>
          <w:sz w:val="20"/>
          <w:szCs w:val="20"/>
        </w:rPr>
        <w:t>not</w:t>
      </w:r>
      <w:r>
        <w:rPr>
          <w:sz w:val="20"/>
          <w:szCs w:val="20"/>
        </w:rPr>
        <w:t xml:space="preserve"> OK to substitute </w:t>
      </w:r>
      <w:r w:rsidRPr="00D5596B">
        <w:rPr>
          <w:b/>
          <w:sz w:val="20"/>
          <w:szCs w:val="20"/>
        </w:rPr>
        <w:t>atsukaimasu</w:t>
      </w:r>
      <w:r>
        <w:rPr>
          <w:sz w:val="20"/>
          <w:szCs w:val="20"/>
        </w:rPr>
        <w:t xml:space="preserve"> or </w:t>
      </w:r>
      <w:r w:rsidRPr="00D5596B">
        <w:rPr>
          <w:b/>
          <w:sz w:val="20"/>
          <w:szCs w:val="20"/>
        </w:rPr>
        <w:t>toriatsukaimasu</w:t>
      </w:r>
      <w:r>
        <w:rPr>
          <w:sz w:val="20"/>
          <w:szCs w:val="20"/>
        </w:rPr>
        <w:t xml:space="preserve"> for shori shimasu in this sentence</w:t>
      </w:r>
      <w:r w:rsidR="00BC12A0">
        <w:rPr>
          <w:sz w:val="20"/>
          <w:szCs w:val="20"/>
        </w:rPr>
        <w:t xml:space="preserve">;  cf. </w:t>
      </w:r>
      <w:r w:rsidR="00BC12A0" w:rsidRPr="00BC12A0">
        <w:rPr>
          <w:b/>
          <w:sz w:val="20"/>
          <w:szCs w:val="20"/>
        </w:rPr>
        <w:t>shoori</w:t>
      </w:r>
      <w:r w:rsidR="00BC12A0">
        <w:rPr>
          <w:sz w:val="20"/>
          <w:szCs w:val="20"/>
        </w:rPr>
        <w:t xml:space="preserve"> = victory</w:t>
      </w:r>
      <w:r w:rsidRPr="00C23743">
        <w:rPr>
          <w:sz w:val="20"/>
          <w:szCs w:val="20"/>
        </w:rPr>
        <w:t>)  (</w:t>
      </w:r>
      <w:r w:rsidRPr="00C23743">
        <w:rPr>
          <w:b/>
          <w:sz w:val="20"/>
          <w:szCs w:val="20"/>
        </w:rPr>
        <w:t>orimageru</w:t>
      </w:r>
      <w:r w:rsidRPr="00C23743">
        <w:rPr>
          <w:sz w:val="20"/>
          <w:szCs w:val="20"/>
        </w:rPr>
        <w:t xml:space="preserve"> = to bend or fold;  this combines </w:t>
      </w:r>
      <w:r w:rsidRPr="00C23743">
        <w:rPr>
          <w:b/>
          <w:sz w:val="20"/>
          <w:szCs w:val="20"/>
        </w:rPr>
        <w:t>oru</w:t>
      </w:r>
      <w:r w:rsidRPr="00C23743">
        <w:rPr>
          <w:sz w:val="20"/>
          <w:szCs w:val="20"/>
        </w:rPr>
        <w:t xml:space="preserve">, transitive = to break or bend + </w:t>
      </w:r>
      <w:r w:rsidRPr="00C23743">
        <w:rPr>
          <w:b/>
          <w:sz w:val="20"/>
          <w:szCs w:val="20"/>
        </w:rPr>
        <w:t>mageru</w:t>
      </w:r>
      <w:r w:rsidRPr="00C23743">
        <w:rPr>
          <w:sz w:val="20"/>
          <w:szCs w:val="20"/>
        </w:rPr>
        <w:t xml:space="preserve">, transitive = to twist or falsify;  cf. </w:t>
      </w:r>
      <w:r w:rsidRPr="00C23743">
        <w:rPr>
          <w:b/>
          <w:sz w:val="20"/>
          <w:szCs w:val="20"/>
        </w:rPr>
        <w:t>oreru,</w:t>
      </w:r>
      <w:r w:rsidRPr="00C23743">
        <w:rPr>
          <w:sz w:val="20"/>
          <w:szCs w:val="20"/>
        </w:rPr>
        <w:t xml:space="preserve"> intransitive = to break, to snap, to fracture, to be folded, to give in, to back down;  cf. </w:t>
      </w:r>
      <w:r w:rsidRPr="00C23743">
        <w:rPr>
          <w:b/>
          <w:sz w:val="20"/>
          <w:szCs w:val="20"/>
        </w:rPr>
        <w:t>magaru</w:t>
      </w:r>
      <w:r w:rsidRPr="00C23743">
        <w:rPr>
          <w:sz w:val="20"/>
          <w:szCs w:val="20"/>
        </w:rPr>
        <w:t>, intransitive = to turn, bend or warp</w:t>
      </w:r>
      <w:r>
        <w:rPr>
          <w:sz w:val="20"/>
          <w:szCs w:val="20"/>
        </w:rPr>
        <w:t xml:space="preserve">;  cf. </w:t>
      </w:r>
      <w:r w:rsidRPr="007451E3">
        <w:rPr>
          <w:b/>
          <w:sz w:val="20"/>
          <w:szCs w:val="20"/>
        </w:rPr>
        <w:t>origami</w:t>
      </w:r>
      <w:r>
        <w:rPr>
          <w:sz w:val="20"/>
          <w:szCs w:val="20"/>
        </w:rPr>
        <w:t xml:space="preserve"> = art of paper folding</w:t>
      </w:r>
      <w:r w:rsidRPr="00C23743">
        <w:rPr>
          <w:sz w:val="20"/>
          <w:szCs w:val="20"/>
        </w:rPr>
        <w:t>) (</w:t>
      </w:r>
      <w:r w:rsidR="000D6BF0" w:rsidRPr="000D6BF0">
        <w:rPr>
          <w:i/>
          <w:sz w:val="20"/>
          <w:szCs w:val="20"/>
          <w:u w:val="single"/>
        </w:rPr>
        <w:t>Shor</w:t>
      </w:r>
      <w:r w:rsidR="000D6BF0">
        <w:rPr>
          <w:i/>
          <w:sz w:val="20"/>
          <w:szCs w:val="20"/>
        </w:rPr>
        <w:t>t</w:t>
      </w:r>
      <w:r w:rsidR="000D6BF0" w:rsidRPr="000D6BF0">
        <w:rPr>
          <w:i/>
          <w:sz w:val="20"/>
          <w:szCs w:val="20"/>
          <w:u w:val="single"/>
        </w:rPr>
        <w:t>y</w:t>
      </w:r>
      <w:r w:rsidRPr="00C23743">
        <w:rPr>
          <w:i/>
          <w:sz w:val="20"/>
          <w:szCs w:val="20"/>
        </w:rPr>
        <w:t xml:space="preserve"> </w:t>
      </w:r>
      <w:r w:rsidRPr="00C23743">
        <w:rPr>
          <w:i/>
          <w:sz w:val="20"/>
          <w:szCs w:val="20"/>
          <w:u w:val="single"/>
        </w:rPr>
        <w:t>handle</w:t>
      </w:r>
      <w:r w:rsidR="000D6BF0">
        <w:rPr>
          <w:i/>
          <w:sz w:val="20"/>
          <w:szCs w:val="20"/>
          <w:u w:val="single"/>
        </w:rPr>
        <w:t>s</w:t>
      </w:r>
      <w:r w:rsidRPr="00C23743">
        <w:rPr>
          <w:i/>
          <w:sz w:val="20"/>
          <w:szCs w:val="20"/>
        </w:rPr>
        <w:t xml:space="preserve"> and </w:t>
      </w:r>
      <w:r w:rsidRPr="00C23743">
        <w:rPr>
          <w:i/>
          <w:sz w:val="20"/>
          <w:szCs w:val="20"/>
          <w:u w:val="single"/>
        </w:rPr>
        <w:t>get</w:t>
      </w:r>
      <w:r w:rsidR="000D6BF0">
        <w:rPr>
          <w:i/>
          <w:sz w:val="20"/>
          <w:szCs w:val="20"/>
          <w:u w:val="single"/>
        </w:rPr>
        <w:t>s</w:t>
      </w:r>
      <w:r w:rsidRPr="00C23743">
        <w:rPr>
          <w:i/>
          <w:sz w:val="20"/>
          <w:szCs w:val="20"/>
          <w:u w:val="single"/>
        </w:rPr>
        <w:t xml:space="preserve"> rid of</w:t>
      </w:r>
      <w:r w:rsidRPr="00C23743">
        <w:rPr>
          <w:i/>
          <w:sz w:val="20"/>
          <w:szCs w:val="20"/>
        </w:rPr>
        <w:t xml:space="preserve"> our trash</w:t>
      </w:r>
      <w:r w:rsidRPr="00C23743">
        <w:rPr>
          <w:sz w:val="20"/>
          <w:szCs w:val="20"/>
        </w:rPr>
        <w:t>) (</w:t>
      </w:r>
      <w:r>
        <w:rPr>
          <w:i/>
          <w:sz w:val="20"/>
          <w:szCs w:val="20"/>
        </w:rPr>
        <w:t xml:space="preserve">I do </w:t>
      </w:r>
      <w:r w:rsidRPr="007451E3">
        <w:rPr>
          <w:i/>
          <w:sz w:val="20"/>
          <w:szCs w:val="20"/>
          <w:u w:val="single"/>
        </w:rPr>
        <w:t>ori</w:t>
      </w:r>
      <w:r>
        <w:rPr>
          <w:i/>
          <w:sz w:val="20"/>
          <w:szCs w:val="20"/>
        </w:rPr>
        <w:t xml:space="preserve">gami with </w:t>
      </w:r>
      <w:r w:rsidRPr="007451E3">
        <w:rPr>
          <w:i/>
          <w:sz w:val="20"/>
          <w:szCs w:val="20"/>
          <w:u w:val="single"/>
        </w:rPr>
        <w:t>Ma</w:t>
      </w:r>
      <w:r>
        <w:rPr>
          <w:i/>
          <w:sz w:val="20"/>
          <w:szCs w:val="20"/>
        </w:rPr>
        <w:t xml:space="preserve"> in the </w:t>
      </w:r>
      <w:r w:rsidRPr="007451E3">
        <w:rPr>
          <w:i/>
          <w:sz w:val="20"/>
          <w:szCs w:val="20"/>
          <w:u w:val="single"/>
        </w:rPr>
        <w:t>ga</w:t>
      </w:r>
      <w:r>
        <w:rPr>
          <w:i/>
          <w:sz w:val="20"/>
          <w:szCs w:val="20"/>
        </w:rPr>
        <w:t xml:space="preserve">me </w:t>
      </w:r>
      <w:r w:rsidRPr="007451E3">
        <w:rPr>
          <w:i/>
          <w:sz w:val="20"/>
          <w:szCs w:val="20"/>
          <w:u w:val="single"/>
        </w:rPr>
        <w:t>roo</w:t>
      </w:r>
      <w:r>
        <w:rPr>
          <w:i/>
          <w:sz w:val="20"/>
          <w:szCs w:val="20"/>
        </w:rPr>
        <w:t xml:space="preserve">m where we </w:t>
      </w:r>
      <w:r w:rsidRPr="00C23743">
        <w:rPr>
          <w:i/>
          <w:sz w:val="20"/>
          <w:szCs w:val="20"/>
          <w:u w:val="single"/>
        </w:rPr>
        <w:t>bend</w:t>
      </w:r>
      <w:r w:rsidRPr="00C23743">
        <w:rPr>
          <w:i/>
          <w:sz w:val="20"/>
          <w:szCs w:val="20"/>
        </w:rPr>
        <w:t xml:space="preserve"> and </w:t>
      </w:r>
      <w:r w:rsidRPr="00C23743">
        <w:rPr>
          <w:i/>
          <w:sz w:val="20"/>
          <w:szCs w:val="20"/>
          <w:u w:val="single"/>
        </w:rPr>
        <w:t>fold</w:t>
      </w:r>
      <w:r w:rsidRPr="00C23743">
        <w:rPr>
          <w:i/>
          <w:sz w:val="20"/>
          <w:szCs w:val="20"/>
        </w:rPr>
        <w:t xml:space="preserve"> </w:t>
      </w:r>
      <w:r>
        <w:rPr>
          <w:i/>
          <w:sz w:val="20"/>
          <w:szCs w:val="20"/>
        </w:rPr>
        <w:t>paper</w:t>
      </w:r>
      <w:r w:rsidRPr="00C23743">
        <w:rPr>
          <w:sz w:val="20"/>
          <w:szCs w:val="20"/>
        </w:rPr>
        <w:t>)</w:t>
      </w:r>
    </w:p>
    <w:p w:rsidR="00194581" w:rsidRPr="00C23743" w:rsidRDefault="00194581" w:rsidP="007A47ED">
      <w:pPr>
        <w:widowControl w:val="0"/>
        <w:rPr>
          <w:sz w:val="20"/>
          <w:szCs w:val="20"/>
        </w:rPr>
      </w:pPr>
      <w:r w:rsidRPr="00C23743">
        <w:rPr>
          <w:sz w:val="20"/>
          <w:szCs w:val="20"/>
        </w:rPr>
        <w:t xml:space="preserve">50.  This ahead, the street to two is diverging, meaning it’s splitting into two directions, but to which way’s direction if I go will it be good?  Don’t use wa, ga, ni or e after ahead.  </w:t>
      </w:r>
      <w:r>
        <w:rPr>
          <w:sz w:val="20"/>
          <w:szCs w:val="20"/>
        </w:rPr>
        <w:t>Use</w:t>
      </w:r>
      <w:r w:rsidRPr="00C23743">
        <w:rPr>
          <w:sz w:val="20"/>
          <w:szCs w:val="20"/>
        </w:rPr>
        <w:t xml:space="preserve"> a counting number to say two.  Use dotchi to mean which way.  Use eba.  </w:t>
      </w:r>
    </w:p>
    <w:p w:rsidR="00194581" w:rsidRPr="00C23743" w:rsidRDefault="00194581" w:rsidP="007A47ED">
      <w:pPr>
        <w:widowControl w:val="0"/>
        <w:rPr>
          <w:sz w:val="20"/>
          <w:szCs w:val="20"/>
        </w:rPr>
      </w:pPr>
      <w:r w:rsidRPr="00C23743">
        <w:rPr>
          <w:rFonts w:hint="eastAsia"/>
          <w:sz w:val="20"/>
          <w:szCs w:val="20"/>
        </w:rPr>
        <w:t>この先、道が二つに分かれていますが、どっちの方向に行けばいいですか。</w:t>
      </w:r>
    </w:p>
    <w:p w:rsidR="00194581" w:rsidRPr="00807D1A" w:rsidRDefault="00194581" w:rsidP="007A47ED">
      <w:pPr>
        <w:widowControl w:val="0"/>
        <w:rPr>
          <w:sz w:val="20"/>
          <w:szCs w:val="20"/>
        </w:rPr>
      </w:pPr>
      <w:r w:rsidRPr="00C23743">
        <w:rPr>
          <w:sz w:val="20"/>
          <w:szCs w:val="20"/>
          <w:lang w:val="es-US"/>
        </w:rPr>
        <w:t xml:space="preserve">Kono saki, michi ga futatsu ni wakarete imasu ga, dotchi no hookoo ni ikeba ii desu ka. </w:t>
      </w:r>
      <w:r w:rsidRPr="00C23743">
        <w:rPr>
          <w:sz w:val="20"/>
          <w:szCs w:val="20"/>
        </w:rPr>
        <w:t>(</w:t>
      </w:r>
      <w:r w:rsidRPr="00C23743">
        <w:rPr>
          <w:b/>
          <w:sz w:val="20"/>
          <w:szCs w:val="20"/>
        </w:rPr>
        <w:t>wakareru</w:t>
      </w:r>
      <w:r w:rsidRPr="00C23743">
        <w:rPr>
          <w:sz w:val="20"/>
          <w:szCs w:val="20"/>
        </w:rPr>
        <w:t xml:space="preserve"> = to branch off, fork, diverge;  also, different kanji, = to divorce, separate from, leave)  </w:t>
      </w:r>
      <w:r w:rsidRPr="00EA27B3">
        <w:rPr>
          <w:sz w:val="20"/>
          <w:szCs w:val="20"/>
        </w:rPr>
        <w:t>(</w:t>
      </w:r>
      <w:r w:rsidRPr="00307EE7">
        <w:rPr>
          <w:b/>
          <w:sz w:val="20"/>
          <w:szCs w:val="20"/>
        </w:rPr>
        <w:t>saki</w:t>
      </w:r>
      <w:r w:rsidRPr="00EA27B3">
        <w:rPr>
          <w:sz w:val="20"/>
          <w:szCs w:val="20"/>
        </w:rPr>
        <w:t xml:space="preserve"> = before, ahead, previous</w:t>
      </w:r>
      <w:r>
        <w:rPr>
          <w:sz w:val="20"/>
          <w:szCs w:val="20"/>
        </w:rPr>
        <w:t xml:space="preserve">;  cf. </w:t>
      </w:r>
      <w:r w:rsidRPr="00307EE7">
        <w:rPr>
          <w:b/>
          <w:sz w:val="20"/>
          <w:szCs w:val="20"/>
        </w:rPr>
        <w:t>sakki</w:t>
      </w:r>
      <w:r w:rsidRPr="00EA27B3">
        <w:rPr>
          <w:sz w:val="20"/>
          <w:szCs w:val="20"/>
        </w:rPr>
        <w:t xml:space="preserve"> = previously, also =</w:t>
      </w:r>
      <w:r w:rsidR="00BB6149">
        <w:rPr>
          <w:sz w:val="20"/>
          <w:szCs w:val="20"/>
        </w:rPr>
        <w:t xml:space="preserve"> </w:t>
      </w:r>
      <w:r w:rsidRPr="00EA27B3">
        <w:rPr>
          <w:sz w:val="20"/>
          <w:szCs w:val="20"/>
        </w:rPr>
        <w:t xml:space="preserve">just now; cf. </w:t>
      </w:r>
      <w:r w:rsidRPr="00307EE7">
        <w:rPr>
          <w:b/>
          <w:sz w:val="20"/>
          <w:szCs w:val="20"/>
        </w:rPr>
        <w:t>sakihodo</w:t>
      </w:r>
      <w:r w:rsidR="00D32B2A">
        <w:rPr>
          <w:sz w:val="20"/>
          <w:szCs w:val="20"/>
        </w:rPr>
        <w:t xml:space="preserve"> = awhile ago)</w:t>
      </w:r>
      <w:r w:rsidRPr="00EA27B3">
        <w:rPr>
          <w:sz w:val="20"/>
          <w:szCs w:val="20"/>
        </w:rPr>
        <w:t xml:space="preserve"> </w:t>
      </w:r>
      <w:r w:rsidRPr="00C23743">
        <w:rPr>
          <w:sz w:val="20"/>
          <w:szCs w:val="20"/>
        </w:rPr>
        <w:t>(</w:t>
      </w:r>
      <w:r w:rsidRPr="00C23743">
        <w:rPr>
          <w:b/>
          <w:sz w:val="20"/>
          <w:szCs w:val="20"/>
        </w:rPr>
        <w:t>hookoo</w:t>
      </w:r>
      <w:r w:rsidRPr="00C23743">
        <w:rPr>
          <w:sz w:val="20"/>
          <w:szCs w:val="20"/>
        </w:rPr>
        <w:t xml:space="preserve"> = direction</w:t>
      </w:r>
      <w:r w:rsidR="00D32B2A">
        <w:rPr>
          <w:sz w:val="20"/>
          <w:szCs w:val="20"/>
        </w:rPr>
        <w:t xml:space="preserve">;  cf. </w:t>
      </w:r>
      <w:r w:rsidR="00D32B2A" w:rsidRPr="00D32B2A">
        <w:rPr>
          <w:b/>
          <w:sz w:val="20"/>
          <w:szCs w:val="20"/>
        </w:rPr>
        <w:t>kyuukoo</w:t>
      </w:r>
      <w:r w:rsidR="00D32B2A">
        <w:rPr>
          <w:sz w:val="20"/>
          <w:szCs w:val="20"/>
        </w:rPr>
        <w:t xml:space="preserve"> = express train</w:t>
      </w:r>
      <w:r w:rsidRPr="00C23743">
        <w:rPr>
          <w:sz w:val="20"/>
          <w:szCs w:val="20"/>
        </w:rPr>
        <w:t>) (</w:t>
      </w:r>
      <w:r w:rsidRPr="00C23743">
        <w:rPr>
          <w:i/>
          <w:sz w:val="20"/>
          <w:szCs w:val="20"/>
        </w:rPr>
        <w:t xml:space="preserve">I </w:t>
      </w:r>
      <w:r w:rsidRPr="00C23743">
        <w:rPr>
          <w:i/>
          <w:sz w:val="20"/>
          <w:szCs w:val="20"/>
          <w:u w:val="single"/>
        </w:rPr>
        <w:t>waka</w:t>
      </w:r>
      <w:r w:rsidRPr="00C23743">
        <w:rPr>
          <w:i/>
          <w:sz w:val="20"/>
          <w:szCs w:val="20"/>
        </w:rPr>
        <w:t xml:space="preserve">ru [understand] that this is a </w:t>
      </w:r>
      <w:r w:rsidRPr="00C23743">
        <w:rPr>
          <w:i/>
          <w:sz w:val="20"/>
          <w:szCs w:val="20"/>
          <w:u w:val="single"/>
        </w:rPr>
        <w:t>re-ru</w:t>
      </w:r>
      <w:r w:rsidRPr="00C23743">
        <w:rPr>
          <w:i/>
          <w:sz w:val="20"/>
          <w:szCs w:val="20"/>
        </w:rPr>
        <w:t xml:space="preserve">n about </w:t>
      </w:r>
      <w:r w:rsidRPr="00C23743">
        <w:rPr>
          <w:i/>
          <w:sz w:val="20"/>
          <w:szCs w:val="20"/>
          <w:u w:val="single"/>
        </w:rPr>
        <w:t>branching off</w:t>
      </w:r>
      <w:r w:rsidRPr="00C23743">
        <w:rPr>
          <w:i/>
          <w:sz w:val="20"/>
          <w:szCs w:val="20"/>
        </w:rPr>
        <w:t xml:space="preserve">, </w:t>
      </w:r>
      <w:r w:rsidRPr="00C23743">
        <w:rPr>
          <w:i/>
          <w:sz w:val="20"/>
          <w:szCs w:val="20"/>
          <w:u w:val="single"/>
        </w:rPr>
        <w:t>separating</w:t>
      </w:r>
      <w:r w:rsidRPr="00C23743">
        <w:rPr>
          <w:i/>
          <w:sz w:val="20"/>
          <w:szCs w:val="20"/>
        </w:rPr>
        <w:t xml:space="preserve"> and </w:t>
      </w:r>
      <w:r w:rsidRPr="00C23743">
        <w:rPr>
          <w:i/>
          <w:sz w:val="20"/>
          <w:szCs w:val="20"/>
          <w:u w:val="single"/>
        </w:rPr>
        <w:t>leaving</w:t>
      </w:r>
      <w:r w:rsidRPr="00C23743">
        <w:rPr>
          <w:sz w:val="20"/>
          <w:szCs w:val="20"/>
        </w:rPr>
        <w:t xml:space="preserve">)  </w:t>
      </w:r>
      <w:r w:rsidRPr="00C23743">
        <w:rPr>
          <w:i/>
          <w:sz w:val="20"/>
          <w:szCs w:val="20"/>
        </w:rPr>
        <w:t xml:space="preserve">(I </w:t>
      </w:r>
      <w:r w:rsidRPr="00C23743">
        <w:rPr>
          <w:i/>
          <w:sz w:val="20"/>
          <w:szCs w:val="20"/>
          <w:u w:val="single"/>
        </w:rPr>
        <w:t>ho</w:t>
      </w:r>
      <w:r w:rsidRPr="00C23743">
        <w:rPr>
          <w:i/>
          <w:sz w:val="20"/>
          <w:szCs w:val="20"/>
        </w:rPr>
        <w:t xml:space="preserve">pe the </w:t>
      </w:r>
      <w:r w:rsidRPr="00C23743">
        <w:rPr>
          <w:i/>
          <w:sz w:val="20"/>
          <w:szCs w:val="20"/>
          <w:u w:val="single"/>
        </w:rPr>
        <w:t>Co</w:t>
      </w:r>
      <w:r w:rsidRPr="00C23743">
        <w:rPr>
          <w:i/>
          <w:sz w:val="20"/>
          <w:szCs w:val="20"/>
        </w:rPr>
        <w:t xml:space="preserve">ke machine is in that </w:t>
      </w:r>
      <w:r w:rsidRPr="00C23743">
        <w:rPr>
          <w:i/>
          <w:sz w:val="20"/>
          <w:szCs w:val="20"/>
          <w:u w:val="single"/>
        </w:rPr>
        <w:t>direction</w:t>
      </w:r>
      <w:r w:rsidRPr="00C23743">
        <w:rPr>
          <w:i/>
          <w:sz w:val="20"/>
          <w:szCs w:val="20"/>
        </w:rPr>
        <w:t>)</w:t>
      </w:r>
    </w:p>
    <w:p w:rsidR="00194581" w:rsidRPr="00C23743" w:rsidRDefault="00194581" w:rsidP="007A47ED">
      <w:pPr>
        <w:widowControl w:val="0"/>
        <w:rPr>
          <w:sz w:val="20"/>
          <w:szCs w:val="20"/>
        </w:rPr>
      </w:pPr>
      <w:r w:rsidRPr="00C23743">
        <w:rPr>
          <w:sz w:val="20"/>
          <w:szCs w:val="20"/>
        </w:rPr>
        <w:lastRenderedPageBreak/>
        <w:t xml:space="preserve">51.  Since the coffee </w:t>
      </w:r>
      <w:r>
        <w:rPr>
          <w:sz w:val="20"/>
          <w:szCs w:val="20"/>
        </w:rPr>
        <w:t>got</w:t>
      </w:r>
      <w:r w:rsidRPr="00C23743">
        <w:rPr>
          <w:sz w:val="20"/>
          <w:szCs w:val="20"/>
        </w:rPr>
        <w:t xml:space="preserve"> too strong, I diluted it with hot water.  Use node.  Plain speech.  </w:t>
      </w:r>
    </w:p>
    <w:p w:rsidR="00194581" w:rsidRPr="00C23743" w:rsidRDefault="00194581" w:rsidP="007A47ED">
      <w:pPr>
        <w:widowControl w:val="0"/>
        <w:rPr>
          <w:sz w:val="20"/>
          <w:szCs w:val="20"/>
        </w:rPr>
      </w:pPr>
      <w:r w:rsidRPr="00C23743">
        <w:rPr>
          <w:rFonts w:hint="eastAsia"/>
          <w:sz w:val="20"/>
          <w:szCs w:val="20"/>
        </w:rPr>
        <w:t>コーヒーが濃過ぎたので、お湯で薄めた。</w:t>
      </w:r>
    </w:p>
    <w:p w:rsidR="00194581" w:rsidRPr="00BC12A0" w:rsidRDefault="00194581" w:rsidP="007A47ED">
      <w:pPr>
        <w:widowControl w:val="0"/>
        <w:rPr>
          <w:i/>
          <w:sz w:val="20"/>
          <w:szCs w:val="20"/>
        </w:rPr>
      </w:pPr>
      <w:r w:rsidRPr="00983FD2">
        <w:rPr>
          <w:sz w:val="20"/>
          <w:szCs w:val="20"/>
        </w:rPr>
        <w:t xml:space="preserve">Koohii ga kosugita node, oyu de usumeta. </w:t>
      </w:r>
      <w:r w:rsidR="00181AC4">
        <w:rPr>
          <w:sz w:val="20"/>
          <w:szCs w:val="20"/>
        </w:rPr>
        <w:t xml:space="preserve">(koohi ga kosugite, </w:t>
      </w:r>
      <w:r w:rsidR="00181AC4" w:rsidRPr="00181AC4">
        <w:rPr>
          <w:i/>
          <w:sz w:val="20"/>
          <w:szCs w:val="20"/>
        </w:rPr>
        <w:t>not</w:t>
      </w:r>
      <w:r w:rsidR="00181AC4">
        <w:rPr>
          <w:sz w:val="20"/>
          <w:szCs w:val="20"/>
        </w:rPr>
        <w:t xml:space="preserve"> OK in this sentence)</w:t>
      </w:r>
      <w:r w:rsidRPr="00983FD2">
        <w:rPr>
          <w:sz w:val="20"/>
          <w:szCs w:val="20"/>
        </w:rPr>
        <w:t xml:space="preserve"> </w:t>
      </w:r>
      <w:r w:rsidRPr="00C23743">
        <w:rPr>
          <w:sz w:val="20"/>
          <w:szCs w:val="20"/>
        </w:rPr>
        <w:t>(</w:t>
      </w:r>
      <w:r w:rsidRPr="00C23743">
        <w:rPr>
          <w:b/>
          <w:sz w:val="20"/>
          <w:szCs w:val="20"/>
        </w:rPr>
        <w:t>koi</w:t>
      </w:r>
      <w:r w:rsidRPr="00C23743">
        <w:rPr>
          <w:sz w:val="20"/>
          <w:szCs w:val="20"/>
        </w:rPr>
        <w:t xml:space="preserve"> = thick or strong, dark or deep, e.g., koi koohii = strong coffee;  also, different kanji, = carp;  also, different kanji, = love;  cf. koi ni = intentionally;  cf. koi no = intentional)  (</w:t>
      </w:r>
      <w:r w:rsidRPr="00C23743">
        <w:rPr>
          <w:b/>
          <w:sz w:val="20"/>
          <w:szCs w:val="20"/>
        </w:rPr>
        <w:t>usui</w:t>
      </w:r>
      <w:r w:rsidRPr="00C23743">
        <w:rPr>
          <w:sz w:val="20"/>
          <w:szCs w:val="20"/>
        </w:rPr>
        <w:t xml:space="preserve"> = thin, weak, light;  </w:t>
      </w:r>
      <w:r w:rsidRPr="00C23743">
        <w:rPr>
          <w:b/>
          <w:sz w:val="20"/>
          <w:szCs w:val="20"/>
        </w:rPr>
        <w:t>usumeru</w:t>
      </w:r>
      <w:r w:rsidRPr="00C23743">
        <w:rPr>
          <w:sz w:val="20"/>
          <w:szCs w:val="20"/>
        </w:rPr>
        <w:t xml:space="preserve"> = to thin, weaken or dilute)  (</w:t>
      </w:r>
      <w:r>
        <w:rPr>
          <w:i/>
          <w:sz w:val="20"/>
          <w:szCs w:val="20"/>
        </w:rPr>
        <w:t xml:space="preserve">the </w:t>
      </w:r>
      <w:r w:rsidRPr="00D5596B">
        <w:rPr>
          <w:i/>
          <w:sz w:val="20"/>
          <w:szCs w:val="20"/>
          <w:u w:val="single"/>
        </w:rPr>
        <w:t>koi</w:t>
      </w:r>
      <w:r>
        <w:rPr>
          <w:i/>
          <w:sz w:val="20"/>
          <w:szCs w:val="20"/>
        </w:rPr>
        <w:t xml:space="preserve"> [carp] in the pond are </w:t>
      </w:r>
      <w:r w:rsidRPr="00C23743">
        <w:rPr>
          <w:i/>
          <w:sz w:val="20"/>
          <w:szCs w:val="20"/>
          <w:u w:val="single"/>
        </w:rPr>
        <w:t>thick</w:t>
      </w:r>
      <w:r w:rsidRPr="00C23743">
        <w:rPr>
          <w:i/>
          <w:sz w:val="20"/>
          <w:szCs w:val="20"/>
        </w:rPr>
        <w:t xml:space="preserve"> and </w:t>
      </w:r>
      <w:r w:rsidRPr="00C23743">
        <w:rPr>
          <w:i/>
          <w:sz w:val="20"/>
          <w:szCs w:val="20"/>
          <w:u w:val="single"/>
        </w:rPr>
        <w:t>dark</w:t>
      </w:r>
      <w:r w:rsidRPr="00C23743">
        <w:rPr>
          <w:sz w:val="20"/>
          <w:szCs w:val="20"/>
        </w:rPr>
        <w:t>)  (</w:t>
      </w:r>
      <w:r w:rsidRPr="00C23743">
        <w:rPr>
          <w:i/>
          <w:sz w:val="20"/>
          <w:szCs w:val="20"/>
          <w:u w:val="single"/>
        </w:rPr>
        <w:t>usu</w:t>
      </w:r>
      <w:r w:rsidRPr="00C23743">
        <w:rPr>
          <w:i/>
          <w:sz w:val="20"/>
          <w:szCs w:val="20"/>
        </w:rPr>
        <w:t xml:space="preserve">rers that </w:t>
      </w:r>
      <w:r w:rsidRPr="00C23743">
        <w:rPr>
          <w:i/>
          <w:sz w:val="20"/>
          <w:szCs w:val="20"/>
          <w:u w:val="single"/>
        </w:rPr>
        <w:t>I</w:t>
      </w:r>
      <w:r w:rsidRPr="00C23743">
        <w:rPr>
          <w:i/>
          <w:sz w:val="20"/>
          <w:szCs w:val="20"/>
        </w:rPr>
        <w:t xml:space="preserve"> know wear </w:t>
      </w:r>
      <w:r w:rsidRPr="00C23743">
        <w:rPr>
          <w:i/>
          <w:sz w:val="20"/>
          <w:szCs w:val="20"/>
          <w:u w:val="single"/>
        </w:rPr>
        <w:t>thin</w:t>
      </w:r>
      <w:r w:rsidRPr="00C23743">
        <w:rPr>
          <w:i/>
          <w:sz w:val="20"/>
          <w:szCs w:val="20"/>
        </w:rPr>
        <w:t xml:space="preserve">, </w:t>
      </w:r>
      <w:r w:rsidRPr="00C23743">
        <w:rPr>
          <w:i/>
          <w:sz w:val="20"/>
          <w:szCs w:val="20"/>
          <w:u w:val="single"/>
        </w:rPr>
        <w:t>weak</w:t>
      </w:r>
      <w:r w:rsidRPr="00C23743">
        <w:rPr>
          <w:i/>
          <w:sz w:val="20"/>
          <w:szCs w:val="20"/>
        </w:rPr>
        <w:t xml:space="preserve">, </w:t>
      </w:r>
      <w:r w:rsidRPr="00C23743">
        <w:rPr>
          <w:i/>
          <w:sz w:val="20"/>
          <w:szCs w:val="20"/>
          <w:u w:val="single"/>
        </w:rPr>
        <w:t>light</w:t>
      </w:r>
      <w:r w:rsidRPr="00C23743">
        <w:rPr>
          <w:i/>
          <w:sz w:val="20"/>
          <w:szCs w:val="20"/>
        </w:rPr>
        <w:t xml:space="preserve"> cloth</w:t>
      </w:r>
      <w:r w:rsidRPr="00C23743">
        <w:rPr>
          <w:sz w:val="20"/>
          <w:szCs w:val="20"/>
        </w:rPr>
        <w:t>)  (</w:t>
      </w:r>
      <w:r w:rsidRPr="00C23743">
        <w:rPr>
          <w:i/>
          <w:sz w:val="20"/>
          <w:szCs w:val="20"/>
          <w:u w:val="single"/>
        </w:rPr>
        <w:t>usu</w:t>
      </w:r>
      <w:r w:rsidRPr="00C23743">
        <w:rPr>
          <w:i/>
          <w:sz w:val="20"/>
          <w:szCs w:val="20"/>
        </w:rPr>
        <w:t xml:space="preserve">rers use </w:t>
      </w:r>
      <w:r w:rsidRPr="00C23743">
        <w:rPr>
          <w:i/>
          <w:sz w:val="20"/>
          <w:szCs w:val="20"/>
          <w:u w:val="single"/>
        </w:rPr>
        <w:t>me</w:t>
      </w:r>
      <w:r>
        <w:rPr>
          <w:i/>
          <w:sz w:val="20"/>
          <w:szCs w:val="20"/>
          <w:u w:val="single"/>
        </w:rPr>
        <w:t>e</w:t>
      </w:r>
      <w:r w:rsidRPr="00C23743">
        <w:rPr>
          <w:i/>
          <w:sz w:val="20"/>
          <w:szCs w:val="20"/>
          <w:u w:val="single"/>
        </w:rPr>
        <w:t>ru</w:t>
      </w:r>
      <w:r w:rsidRPr="00C23743">
        <w:rPr>
          <w:i/>
          <w:sz w:val="20"/>
          <w:szCs w:val="20"/>
        </w:rPr>
        <w:t xml:space="preserve"> [email] to </w:t>
      </w:r>
      <w:r w:rsidRPr="00C23743">
        <w:rPr>
          <w:i/>
          <w:sz w:val="20"/>
          <w:szCs w:val="20"/>
          <w:u w:val="single"/>
        </w:rPr>
        <w:t>thin</w:t>
      </w:r>
      <w:r w:rsidRPr="00C23743">
        <w:rPr>
          <w:i/>
          <w:sz w:val="20"/>
          <w:szCs w:val="20"/>
        </w:rPr>
        <w:t xml:space="preserve">, </w:t>
      </w:r>
      <w:r w:rsidRPr="00C23743">
        <w:rPr>
          <w:i/>
          <w:sz w:val="20"/>
          <w:szCs w:val="20"/>
          <w:u w:val="single"/>
        </w:rPr>
        <w:t>weaken</w:t>
      </w:r>
      <w:r w:rsidRPr="00C23743">
        <w:rPr>
          <w:i/>
          <w:sz w:val="20"/>
          <w:szCs w:val="20"/>
        </w:rPr>
        <w:t xml:space="preserve"> and </w:t>
      </w:r>
      <w:r w:rsidRPr="00C23743">
        <w:rPr>
          <w:i/>
          <w:sz w:val="20"/>
          <w:szCs w:val="20"/>
          <w:u w:val="single"/>
        </w:rPr>
        <w:t>dilute</w:t>
      </w:r>
      <w:r w:rsidRPr="00C23743">
        <w:rPr>
          <w:i/>
          <w:sz w:val="20"/>
          <w:szCs w:val="20"/>
        </w:rPr>
        <w:t xml:space="preserve"> the criticism directed</w:t>
      </w:r>
      <w:r w:rsidR="00E352C3">
        <w:rPr>
          <w:i/>
          <w:sz w:val="20"/>
          <w:szCs w:val="20"/>
        </w:rPr>
        <w:t xml:space="preserve"> </w:t>
      </w:r>
      <w:r w:rsidRPr="00C23743">
        <w:rPr>
          <w:i/>
          <w:sz w:val="20"/>
          <w:szCs w:val="20"/>
        </w:rPr>
        <w:t>against them</w:t>
      </w:r>
      <w:r w:rsidRPr="00C23743">
        <w:rPr>
          <w:sz w:val="20"/>
          <w:szCs w:val="20"/>
        </w:rPr>
        <w:t>)</w:t>
      </w:r>
    </w:p>
    <w:p w:rsidR="00194581" w:rsidRPr="00C23743" w:rsidRDefault="00194581" w:rsidP="007A47ED">
      <w:pPr>
        <w:widowControl w:val="0"/>
        <w:rPr>
          <w:sz w:val="20"/>
          <w:szCs w:val="20"/>
        </w:rPr>
      </w:pPr>
      <w:r w:rsidRPr="00C23743">
        <w:rPr>
          <w:sz w:val="20"/>
          <w:szCs w:val="20"/>
        </w:rPr>
        <w:t>52.  Ah, the hair, you cut it, huh.  Don’t use wo, wa or ga.  Soften this.  Plain speech.</w:t>
      </w:r>
    </w:p>
    <w:p w:rsidR="00194581" w:rsidRPr="00C23743" w:rsidRDefault="00194581" w:rsidP="007A47ED">
      <w:pPr>
        <w:widowControl w:val="0"/>
        <w:rPr>
          <w:sz w:val="20"/>
          <w:szCs w:val="20"/>
        </w:rPr>
      </w:pPr>
      <w:r w:rsidRPr="00C23743">
        <w:rPr>
          <w:rFonts w:hint="eastAsia"/>
          <w:sz w:val="20"/>
          <w:szCs w:val="20"/>
        </w:rPr>
        <w:t>あ、髪，切ったんだね。</w:t>
      </w:r>
    </w:p>
    <w:p w:rsidR="00194581" w:rsidRPr="00C23743" w:rsidRDefault="00194581" w:rsidP="007A47ED">
      <w:pPr>
        <w:widowControl w:val="0"/>
        <w:rPr>
          <w:sz w:val="20"/>
          <w:szCs w:val="20"/>
        </w:rPr>
      </w:pPr>
      <w:r w:rsidRPr="00C23743">
        <w:rPr>
          <w:sz w:val="20"/>
          <w:szCs w:val="20"/>
        </w:rPr>
        <w:t xml:space="preserve">A, kami, kittan da ne.    </w:t>
      </w:r>
    </w:p>
    <w:p w:rsidR="00194581" w:rsidRPr="00C23743" w:rsidRDefault="00194581" w:rsidP="007A47ED">
      <w:pPr>
        <w:widowControl w:val="0"/>
        <w:rPr>
          <w:sz w:val="20"/>
          <w:szCs w:val="20"/>
        </w:rPr>
      </w:pPr>
      <w:r w:rsidRPr="00C23743">
        <w:rPr>
          <w:sz w:val="20"/>
          <w:szCs w:val="20"/>
        </w:rPr>
        <w:t xml:space="preserve">53.  Extremely the image changed, huh.  Use imeeji.  Meaning, you really changed your look.  Plain speech.  </w:t>
      </w:r>
    </w:p>
    <w:p w:rsidR="00194581" w:rsidRPr="00C23743" w:rsidRDefault="00931A46" w:rsidP="007A47ED">
      <w:pPr>
        <w:widowControl w:val="0"/>
        <w:rPr>
          <w:sz w:val="20"/>
          <w:szCs w:val="20"/>
        </w:rPr>
      </w:pPr>
      <w:r>
        <w:rPr>
          <w:rFonts w:hint="eastAsia"/>
          <w:sz w:val="20"/>
          <w:szCs w:val="20"/>
        </w:rPr>
        <w:t>随分</w:t>
      </w:r>
      <w:r w:rsidR="00194581" w:rsidRPr="00C23743">
        <w:rPr>
          <w:rFonts w:hint="eastAsia"/>
          <w:sz w:val="20"/>
          <w:szCs w:val="20"/>
        </w:rPr>
        <w:t>イメージが変わったね。</w:t>
      </w:r>
    </w:p>
    <w:p w:rsidR="00194581" w:rsidRPr="00C23743" w:rsidRDefault="00194581" w:rsidP="007A47ED">
      <w:pPr>
        <w:widowControl w:val="0"/>
        <w:rPr>
          <w:sz w:val="20"/>
          <w:szCs w:val="20"/>
          <w:lang w:val="es-US"/>
        </w:rPr>
      </w:pPr>
      <w:r w:rsidRPr="00C23743">
        <w:rPr>
          <w:sz w:val="20"/>
          <w:szCs w:val="20"/>
          <w:lang w:val="es-US"/>
        </w:rPr>
        <w:t>Zuibun imeeji ga kawatta ne.</w:t>
      </w:r>
    </w:p>
    <w:p w:rsidR="00194581" w:rsidRPr="00C23743" w:rsidRDefault="00194581" w:rsidP="007A47ED">
      <w:pPr>
        <w:widowControl w:val="0"/>
        <w:rPr>
          <w:sz w:val="20"/>
          <w:szCs w:val="20"/>
        </w:rPr>
      </w:pPr>
      <w:r w:rsidRPr="00C23743">
        <w:rPr>
          <w:sz w:val="20"/>
          <w:szCs w:val="20"/>
        </w:rPr>
        <w:t xml:space="preserve">54.  In the spacious parking lot, the child became a missing </w:t>
      </w:r>
      <w:r w:rsidR="002B07C6">
        <w:rPr>
          <w:sz w:val="20"/>
          <w:szCs w:val="20"/>
        </w:rPr>
        <w:t>person</w:t>
      </w:r>
      <w:r w:rsidRPr="00C23743">
        <w:rPr>
          <w:sz w:val="20"/>
          <w:szCs w:val="20"/>
        </w:rPr>
        <w:t>.  Meaning, he got lost.  Plain speech.</w:t>
      </w:r>
    </w:p>
    <w:p w:rsidR="00194581" w:rsidRPr="00C23743" w:rsidRDefault="00194581" w:rsidP="007A47ED">
      <w:pPr>
        <w:widowControl w:val="0"/>
        <w:rPr>
          <w:sz w:val="20"/>
          <w:szCs w:val="20"/>
        </w:rPr>
      </w:pPr>
      <w:r w:rsidRPr="00C23743">
        <w:rPr>
          <w:rFonts w:hint="eastAsia"/>
          <w:sz w:val="20"/>
          <w:szCs w:val="20"/>
          <w:lang w:val="es-US"/>
        </w:rPr>
        <w:t>広い駐車場で子供が迷子になった。</w:t>
      </w:r>
    </w:p>
    <w:p w:rsidR="00194581" w:rsidRPr="00807D1A" w:rsidRDefault="00194581" w:rsidP="007A47ED">
      <w:pPr>
        <w:widowControl w:val="0"/>
        <w:rPr>
          <w:i/>
          <w:sz w:val="20"/>
          <w:szCs w:val="20"/>
          <w:u w:val="single"/>
        </w:rPr>
      </w:pPr>
      <w:r w:rsidRPr="00C23743">
        <w:rPr>
          <w:sz w:val="20"/>
          <w:szCs w:val="20"/>
        </w:rPr>
        <w:t>Hiroi chuushajoo de kodomo ga maigo ni natta.  (</w:t>
      </w:r>
      <w:r w:rsidRPr="00C23743">
        <w:rPr>
          <w:b/>
          <w:sz w:val="20"/>
          <w:szCs w:val="20"/>
        </w:rPr>
        <w:t>chuusha</w:t>
      </w:r>
      <w:r w:rsidRPr="00C23743">
        <w:rPr>
          <w:sz w:val="20"/>
          <w:szCs w:val="20"/>
        </w:rPr>
        <w:t xml:space="preserve"> = parking;  also, different kanji, = injection;  </w:t>
      </w:r>
      <w:r w:rsidRPr="00C23743">
        <w:rPr>
          <w:b/>
          <w:sz w:val="20"/>
          <w:szCs w:val="20"/>
        </w:rPr>
        <w:t>chuushajoo</w:t>
      </w:r>
      <w:r w:rsidRPr="00C23743">
        <w:rPr>
          <w:sz w:val="20"/>
          <w:szCs w:val="20"/>
        </w:rPr>
        <w:t xml:space="preserve"> = parking lot;  -</w:t>
      </w:r>
      <w:r w:rsidRPr="00C23743">
        <w:rPr>
          <w:b/>
          <w:sz w:val="20"/>
          <w:szCs w:val="20"/>
        </w:rPr>
        <w:t>joo</w:t>
      </w:r>
      <w:r w:rsidRPr="00C23743">
        <w:rPr>
          <w:sz w:val="20"/>
          <w:szCs w:val="20"/>
        </w:rPr>
        <w:t xml:space="preserve"> = place, hall, grounds;  cf. </w:t>
      </w:r>
      <w:r w:rsidRPr="00C23743">
        <w:rPr>
          <w:b/>
          <w:sz w:val="20"/>
          <w:szCs w:val="20"/>
        </w:rPr>
        <w:t>koojoo</w:t>
      </w:r>
      <w:r w:rsidRPr="00C23743">
        <w:rPr>
          <w:sz w:val="20"/>
          <w:szCs w:val="20"/>
        </w:rPr>
        <w:t xml:space="preserve"> = factory)  (</w:t>
      </w:r>
      <w:r w:rsidRPr="00C23743">
        <w:rPr>
          <w:b/>
          <w:sz w:val="20"/>
          <w:szCs w:val="20"/>
        </w:rPr>
        <w:t>maigo</w:t>
      </w:r>
      <w:r w:rsidRPr="00C23743">
        <w:rPr>
          <w:sz w:val="20"/>
          <w:szCs w:val="20"/>
        </w:rPr>
        <w:t xml:space="preserve"> = lost or missing child;  cf. </w:t>
      </w:r>
      <w:r w:rsidRPr="00C23743">
        <w:rPr>
          <w:b/>
          <w:sz w:val="20"/>
          <w:szCs w:val="20"/>
        </w:rPr>
        <w:t>meigo</w:t>
      </w:r>
      <w:r w:rsidRPr="00C23743">
        <w:rPr>
          <w:sz w:val="20"/>
          <w:szCs w:val="20"/>
        </w:rPr>
        <w:t xml:space="preserve"> = another person’s niece;  cf. </w:t>
      </w:r>
      <w:r w:rsidRPr="00C23743">
        <w:rPr>
          <w:b/>
          <w:sz w:val="20"/>
          <w:szCs w:val="20"/>
        </w:rPr>
        <w:t>mago</w:t>
      </w:r>
      <w:r w:rsidRPr="00C23743">
        <w:rPr>
          <w:sz w:val="20"/>
          <w:szCs w:val="20"/>
        </w:rPr>
        <w:t xml:space="preserve"> = grandchild)  (</w:t>
      </w:r>
      <w:r w:rsidRPr="00C23743">
        <w:rPr>
          <w:i/>
          <w:sz w:val="20"/>
          <w:szCs w:val="20"/>
        </w:rPr>
        <w:t xml:space="preserve">I </w:t>
      </w:r>
      <w:r w:rsidRPr="00C23743">
        <w:rPr>
          <w:i/>
          <w:sz w:val="20"/>
          <w:szCs w:val="20"/>
          <w:u w:val="single"/>
        </w:rPr>
        <w:t>chew</w:t>
      </w:r>
      <w:r w:rsidRPr="00C23743">
        <w:rPr>
          <w:i/>
          <w:sz w:val="20"/>
          <w:szCs w:val="20"/>
        </w:rPr>
        <w:t xml:space="preserve"> </w:t>
      </w:r>
      <w:r w:rsidRPr="00C23743">
        <w:rPr>
          <w:i/>
          <w:sz w:val="20"/>
          <w:szCs w:val="20"/>
          <w:u w:val="single"/>
        </w:rPr>
        <w:t>sha</w:t>
      </w:r>
      <w:r w:rsidRPr="00C23743">
        <w:rPr>
          <w:i/>
          <w:sz w:val="20"/>
          <w:szCs w:val="20"/>
        </w:rPr>
        <w:t xml:space="preserve">rk cartilage when I look for </w:t>
      </w:r>
      <w:r w:rsidRPr="00C23743">
        <w:rPr>
          <w:i/>
          <w:sz w:val="20"/>
          <w:szCs w:val="20"/>
          <w:u w:val="single"/>
        </w:rPr>
        <w:t>parking</w:t>
      </w:r>
      <w:r w:rsidRPr="00C23743">
        <w:rPr>
          <w:i/>
          <w:sz w:val="20"/>
          <w:szCs w:val="20"/>
        </w:rPr>
        <w:t xml:space="preserve"> and when I get an </w:t>
      </w:r>
      <w:r w:rsidRPr="00C23743">
        <w:rPr>
          <w:i/>
          <w:sz w:val="20"/>
          <w:szCs w:val="20"/>
          <w:u w:val="single"/>
        </w:rPr>
        <w:t>injection</w:t>
      </w:r>
      <w:r w:rsidRPr="00C23743">
        <w:rPr>
          <w:sz w:val="20"/>
          <w:szCs w:val="20"/>
        </w:rPr>
        <w:t>)  (</w:t>
      </w:r>
      <w:r w:rsidRPr="00C23743">
        <w:rPr>
          <w:i/>
          <w:sz w:val="20"/>
          <w:szCs w:val="20"/>
        </w:rPr>
        <w:t xml:space="preserve">we </w:t>
      </w:r>
      <w:r w:rsidRPr="00C23743">
        <w:rPr>
          <w:i/>
          <w:sz w:val="20"/>
          <w:szCs w:val="20"/>
          <w:u w:val="single"/>
        </w:rPr>
        <w:t>mi</w:t>
      </w:r>
      <w:r w:rsidRPr="00C23743">
        <w:rPr>
          <w:i/>
          <w:sz w:val="20"/>
          <w:szCs w:val="20"/>
        </w:rPr>
        <w:t xml:space="preserve">ght </w:t>
      </w:r>
      <w:r w:rsidRPr="00C23743">
        <w:rPr>
          <w:i/>
          <w:sz w:val="20"/>
          <w:szCs w:val="20"/>
          <w:u w:val="single"/>
        </w:rPr>
        <w:t>go</w:t>
      </w:r>
      <w:r w:rsidRPr="00C23743">
        <w:rPr>
          <w:i/>
          <w:sz w:val="20"/>
          <w:szCs w:val="20"/>
        </w:rPr>
        <w:t xml:space="preserve"> look for that </w:t>
      </w:r>
      <w:r w:rsidRPr="00C23743">
        <w:rPr>
          <w:i/>
          <w:sz w:val="20"/>
          <w:szCs w:val="20"/>
          <w:u w:val="single"/>
        </w:rPr>
        <w:t>missing child</w:t>
      </w:r>
      <w:r w:rsidRPr="00C23743">
        <w:rPr>
          <w:sz w:val="20"/>
          <w:szCs w:val="20"/>
        </w:rPr>
        <w:t>)</w:t>
      </w:r>
    </w:p>
    <w:p w:rsidR="007A1AEA" w:rsidRDefault="00194581" w:rsidP="007A47ED">
      <w:pPr>
        <w:widowControl w:val="0"/>
        <w:rPr>
          <w:sz w:val="20"/>
          <w:szCs w:val="20"/>
        </w:rPr>
      </w:pPr>
      <w:r w:rsidRPr="00C23743">
        <w:rPr>
          <w:sz w:val="20"/>
          <w:szCs w:val="20"/>
        </w:rPr>
        <w:t>55.  A thief is not question quote by the police they suspected on me.  Use de wa rather than ja.  Use keisatsu.  Meaning, they thought I might be a thief.  Plain speech.</w:t>
      </w:r>
      <w:r w:rsidR="008C2A72">
        <w:rPr>
          <w:sz w:val="20"/>
          <w:szCs w:val="20"/>
        </w:rPr>
        <w:tab/>
      </w:r>
      <w:r w:rsidR="008C2A72">
        <w:rPr>
          <w:sz w:val="20"/>
          <w:szCs w:val="20"/>
        </w:rPr>
        <w:tab/>
      </w:r>
      <w:r w:rsidR="008C2A72">
        <w:rPr>
          <w:sz w:val="20"/>
          <w:szCs w:val="20"/>
        </w:rPr>
        <w:tab/>
      </w:r>
      <w:r w:rsidR="008C2A72">
        <w:rPr>
          <w:sz w:val="20"/>
          <w:szCs w:val="20"/>
        </w:rPr>
        <w:tab/>
      </w:r>
      <w:r w:rsidR="008C2A72">
        <w:rPr>
          <w:sz w:val="20"/>
          <w:szCs w:val="20"/>
        </w:rPr>
        <w:tab/>
      </w:r>
      <w:r w:rsidR="008C2A72">
        <w:rPr>
          <w:sz w:val="20"/>
          <w:szCs w:val="20"/>
        </w:rPr>
        <w:tab/>
      </w:r>
    </w:p>
    <w:p w:rsidR="00194581" w:rsidRPr="00C23743" w:rsidRDefault="00194581" w:rsidP="007A47ED">
      <w:pPr>
        <w:widowControl w:val="0"/>
        <w:rPr>
          <w:sz w:val="20"/>
          <w:szCs w:val="20"/>
        </w:rPr>
      </w:pPr>
      <w:r w:rsidRPr="00C23743">
        <w:rPr>
          <w:rFonts w:hint="eastAsia"/>
          <w:sz w:val="20"/>
          <w:szCs w:val="20"/>
        </w:rPr>
        <w:t>泥棒ではないかと警察に疑われた。</w:t>
      </w:r>
    </w:p>
    <w:p w:rsidR="00194581" w:rsidRPr="00111637" w:rsidRDefault="00194581" w:rsidP="007A47ED">
      <w:pPr>
        <w:widowControl w:val="0"/>
        <w:rPr>
          <w:sz w:val="20"/>
          <w:szCs w:val="20"/>
        </w:rPr>
      </w:pPr>
      <w:r w:rsidRPr="00C23743">
        <w:rPr>
          <w:sz w:val="20"/>
          <w:szCs w:val="20"/>
        </w:rPr>
        <w:t>Doroboo de wa nai ka to keisatsu ni utagawareta.  (</w:t>
      </w:r>
      <w:r w:rsidRPr="00C23743">
        <w:rPr>
          <w:b/>
          <w:sz w:val="20"/>
          <w:szCs w:val="20"/>
        </w:rPr>
        <w:t>doroboo</w:t>
      </w:r>
      <w:r w:rsidRPr="00C23743">
        <w:rPr>
          <w:sz w:val="20"/>
          <w:szCs w:val="20"/>
        </w:rPr>
        <w:t xml:space="preserve"> = thief, robber)  (</w:t>
      </w:r>
      <w:r w:rsidRPr="00C23743">
        <w:rPr>
          <w:b/>
          <w:sz w:val="20"/>
          <w:szCs w:val="20"/>
        </w:rPr>
        <w:t>keisatsu</w:t>
      </w:r>
      <w:r w:rsidR="00BC12A0">
        <w:rPr>
          <w:sz w:val="20"/>
          <w:szCs w:val="20"/>
        </w:rPr>
        <w:t xml:space="preserve"> </w:t>
      </w:r>
      <w:r w:rsidRPr="00C23743">
        <w:rPr>
          <w:sz w:val="20"/>
          <w:szCs w:val="20"/>
        </w:rPr>
        <w:t>= police, police station</w:t>
      </w:r>
      <w:r w:rsidR="007E0C35">
        <w:rPr>
          <w:sz w:val="20"/>
          <w:szCs w:val="20"/>
        </w:rPr>
        <w:t xml:space="preserve">;  cf. </w:t>
      </w:r>
      <w:r w:rsidR="007E0C35" w:rsidRPr="007E0C35">
        <w:rPr>
          <w:b/>
          <w:sz w:val="20"/>
          <w:szCs w:val="20"/>
        </w:rPr>
        <w:t>keikan</w:t>
      </w:r>
      <w:r w:rsidR="007E0C35">
        <w:rPr>
          <w:sz w:val="20"/>
          <w:szCs w:val="20"/>
        </w:rPr>
        <w:t xml:space="preserve"> = police officer</w:t>
      </w:r>
      <w:r w:rsidRPr="00C23743">
        <w:rPr>
          <w:sz w:val="20"/>
          <w:szCs w:val="20"/>
        </w:rPr>
        <w:t>)  (</w:t>
      </w:r>
      <w:r w:rsidRPr="00C23743">
        <w:rPr>
          <w:b/>
          <w:sz w:val="20"/>
          <w:szCs w:val="20"/>
        </w:rPr>
        <w:t>utagau</w:t>
      </w:r>
      <w:r w:rsidRPr="00C23743">
        <w:rPr>
          <w:sz w:val="20"/>
          <w:szCs w:val="20"/>
        </w:rPr>
        <w:t xml:space="preserve"> = to doubt something, to call in question, to suspect, to mistrust;  cf. </w:t>
      </w:r>
      <w:r w:rsidRPr="00C23743">
        <w:rPr>
          <w:b/>
          <w:sz w:val="20"/>
          <w:szCs w:val="20"/>
        </w:rPr>
        <w:t>utagawashii</w:t>
      </w:r>
      <w:r w:rsidRPr="00C23743">
        <w:rPr>
          <w:sz w:val="20"/>
          <w:szCs w:val="20"/>
        </w:rPr>
        <w:t xml:space="preserve"> = doubtful, questionable;  cf. </w:t>
      </w:r>
      <w:r w:rsidRPr="00C23743">
        <w:rPr>
          <w:b/>
          <w:sz w:val="20"/>
          <w:szCs w:val="20"/>
        </w:rPr>
        <w:t>utagai</w:t>
      </w:r>
      <w:r w:rsidRPr="00C23743">
        <w:rPr>
          <w:sz w:val="20"/>
          <w:szCs w:val="20"/>
        </w:rPr>
        <w:t xml:space="preserve"> = doubt, suspicion;  cf. </w:t>
      </w:r>
      <w:r w:rsidRPr="00C23743">
        <w:rPr>
          <w:b/>
          <w:sz w:val="20"/>
          <w:szCs w:val="20"/>
        </w:rPr>
        <w:t>utau</w:t>
      </w:r>
      <w:r w:rsidRPr="00C23743">
        <w:rPr>
          <w:sz w:val="20"/>
          <w:szCs w:val="20"/>
        </w:rPr>
        <w:t xml:space="preserve"> = to sing)  (</w:t>
      </w:r>
      <w:r w:rsidRPr="00C23743">
        <w:rPr>
          <w:i/>
          <w:sz w:val="20"/>
          <w:szCs w:val="20"/>
          <w:u w:val="single"/>
        </w:rPr>
        <w:t>Doro</w:t>
      </w:r>
      <w:r w:rsidRPr="00C23743">
        <w:rPr>
          <w:i/>
          <w:sz w:val="20"/>
          <w:szCs w:val="20"/>
        </w:rPr>
        <w:t xml:space="preserve">thy's </w:t>
      </w:r>
      <w:r w:rsidRPr="00C23743">
        <w:rPr>
          <w:i/>
          <w:sz w:val="20"/>
          <w:szCs w:val="20"/>
          <w:u w:val="single"/>
        </w:rPr>
        <w:t>bo</w:t>
      </w:r>
      <w:r w:rsidRPr="00C23743">
        <w:rPr>
          <w:i/>
          <w:sz w:val="20"/>
          <w:szCs w:val="20"/>
        </w:rPr>
        <w:t>yfriend</w:t>
      </w:r>
      <w:r w:rsidR="00111637">
        <w:rPr>
          <w:i/>
          <w:sz w:val="20"/>
          <w:szCs w:val="20"/>
        </w:rPr>
        <w:t xml:space="preserve"> </w:t>
      </w:r>
      <w:r w:rsidRPr="00C23743">
        <w:rPr>
          <w:i/>
          <w:sz w:val="20"/>
          <w:szCs w:val="20"/>
        </w:rPr>
        <w:t xml:space="preserve">is a </w:t>
      </w:r>
      <w:r w:rsidRPr="00C23743">
        <w:rPr>
          <w:i/>
          <w:sz w:val="20"/>
          <w:szCs w:val="20"/>
          <w:u w:val="single"/>
        </w:rPr>
        <w:t>thief</w:t>
      </w:r>
      <w:r w:rsidRPr="00C23743">
        <w:rPr>
          <w:i/>
          <w:sz w:val="20"/>
          <w:szCs w:val="20"/>
        </w:rPr>
        <w:t xml:space="preserve">) </w:t>
      </w:r>
      <w:r w:rsidRPr="00C23743">
        <w:rPr>
          <w:sz w:val="20"/>
          <w:szCs w:val="20"/>
        </w:rPr>
        <w:t>(</w:t>
      </w:r>
      <w:r w:rsidR="002D4A79">
        <w:rPr>
          <w:i/>
          <w:sz w:val="20"/>
          <w:szCs w:val="20"/>
          <w:u w:val="single"/>
        </w:rPr>
        <w:t>Kay</w:t>
      </w:r>
      <w:r w:rsidR="002D4A79" w:rsidRPr="008C4F88">
        <w:rPr>
          <w:i/>
          <w:sz w:val="20"/>
          <w:szCs w:val="20"/>
        </w:rPr>
        <w:t xml:space="preserve"> </w:t>
      </w:r>
      <w:r w:rsidR="002D4A79" w:rsidRPr="008C4F88">
        <w:rPr>
          <w:i/>
          <w:sz w:val="20"/>
          <w:szCs w:val="20"/>
          <w:u w:val="single"/>
        </w:rPr>
        <w:t>sat</w:t>
      </w:r>
      <w:r w:rsidR="002D4A79" w:rsidRPr="008C4F88">
        <w:rPr>
          <w:i/>
          <w:sz w:val="20"/>
          <w:szCs w:val="20"/>
        </w:rPr>
        <w:t xml:space="preserve"> with </w:t>
      </w:r>
      <w:r w:rsidR="002D4A79" w:rsidRPr="008C4F88">
        <w:rPr>
          <w:i/>
          <w:sz w:val="20"/>
          <w:szCs w:val="20"/>
          <w:u w:val="single"/>
        </w:rPr>
        <w:t>Sue</w:t>
      </w:r>
      <w:r w:rsidR="002D4A79" w:rsidRPr="008C4F88">
        <w:rPr>
          <w:i/>
          <w:sz w:val="20"/>
          <w:szCs w:val="20"/>
        </w:rPr>
        <w:t xml:space="preserve"> when she was called in to talk to the </w:t>
      </w:r>
      <w:r w:rsidR="002D4A79" w:rsidRPr="008C4F88">
        <w:rPr>
          <w:i/>
          <w:sz w:val="20"/>
          <w:szCs w:val="20"/>
          <w:u w:val="single"/>
        </w:rPr>
        <w:t>police</w:t>
      </w:r>
      <w:r w:rsidR="007E0C35" w:rsidRPr="007E0C35">
        <w:rPr>
          <w:i/>
          <w:sz w:val="20"/>
          <w:szCs w:val="20"/>
        </w:rPr>
        <w:t xml:space="preserve">;  </w:t>
      </w:r>
      <w:r w:rsidR="007E0C35">
        <w:rPr>
          <w:i/>
          <w:sz w:val="20"/>
          <w:szCs w:val="20"/>
          <w:u w:val="single"/>
        </w:rPr>
        <w:t>Kay</w:t>
      </w:r>
      <w:r w:rsidR="007E0C35" w:rsidRPr="007E0C35">
        <w:rPr>
          <w:i/>
          <w:sz w:val="20"/>
          <w:szCs w:val="20"/>
        </w:rPr>
        <w:t xml:space="preserve"> </w:t>
      </w:r>
      <w:r w:rsidR="007E0C35">
        <w:rPr>
          <w:i/>
          <w:sz w:val="20"/>
          <w:szCs w:val="20"/>
          <w:u w:val="single"/>
        </w:rPr>
        <w:t xml:space="preserve">can </w:t>
      </w:r>
      <w:r w:rsidR="007E0C35" w:rsidRPr="007E0C35">
        <w:rPr>
          <w:i/>
          <w:sz w:val="20"/>
          <w:szCs w:val="20"/>
        </w:rPr>
        <w:t xml:space="preserve">be a </w:t>
      </w:r>
      <w:r w:rsidR="007E0C35">
        <w:rPr>
          <w:i/>
          <w:sz w:val="20"/>
          <w:szCs w:val="20"/>
          <w:u w:val="single"/>
        </w:rPr>
        <w:t>police officer</w:t>
      </w:r>
      <w:r w:rsidRPr="00C23743">
        <w:rPr>
          <w:sz w:val="20"/>
          <w:szCs w:val="20"/>
        </w:rPr>
        <w:t>) (</w:t>
      </w:r>
      <w:r w:rsidRPr="00C23743">
        <w:rPr>
          <w:i/>
          <w:sz w:val="20"/>
          <w:szCs w:val="20"/>
        </w:rPr>
        <w:t xml:space="preserve">in </w:t>
      </w:r>
      <w:r w:rsidRPr="00C23743">
        <w:rPr>
          <w:i/>
          <w:sz w:val="20"/>
          <w:szCs w:val="20"/>
          <w:u w:val="single"/>
        </w:rPr>
        <w:t>Uta</w:t>
      </w:r>
      <w:r w:rsidRPr="00C23743">
        <w:rPr>
          <w:i/>
          <w:sz w:val="20"/>
          <w:szCs w:val="20"/>
        </w:rPr>
        <w:t>h,</w:t>
      </w:r>
      <w:r w:rsidR="001A5486">
        <w:rPr>
          <w:i/>
          <w:sz w:val="20"/>
          <w:szCs w:val="20"/>
        </w:rPr>
        <w:t xml:space="preserve"> </w:t>
      </w:r>
      <w:r w:rsidRPr="00C23743">
        <w:rPr>
          <w:i/>
          <w:sz w:val="20"/>
          <w:szCs w:val="20"/>
        </w:rPr>
        <w:t xml:space="preserve">if you wear </w:t>
      </w:r>
      <w:r w:rsidRPr="00C23743">
        <w:rPr>
          <w:i/>
          <w:sz w:val="20"/>
          <w:szCs w:val="20"/>
          <w:u w:val="single"/>
        </w:rPr>
        <w:t>gau</w:t>
      </w:r>
      <w:r w:rsidRPr="00C23743">
        <w:rPr>
          <w:i/>
          <w:sz w:val="20"/>
          <w:szCs w:val="20"/>
        </w:rPr>
        <w:t xml:space="preserve">dy jewelry, people will </w:t>
      </w:r>
      <w:r w:rsidRPr="00C23743">
        <w:rPr>
          <w:i/>
          <w:sz w:val="20"/>
          <w:szCs w:val="20"/>
          <w:u w:val="single"/>
        </w:rPr>
        <w:t>doubt</w:t>
      </w:r>
      <w:r w:rsidRPr="00C23743">
        <w:rPr>
          <w:i/>
          <w:sz w:val="20"/>
          <w:szCs w:val="20"/>
        </w:rPr>
        <w:t xml:space="preserve">, </w:t>
      </w:r>
      <w:r w:rsidRPr="00C23743">
        <w:rPr>
          <w:i/>
          <w:sz w:val="20"/>
          <w:szCs w:val="20"/>
          <w:u w:val="single"/>
        </w:rPr>
        <w:t>suspect</w:t>
      </w:r>
      <w:r w:rsidRPr="00C23743">
        <w:rPr>
          <w:i/>
          <w:sz w:val="20"/>
          <w:szCs w:val="20"/>
        </w:rPr>
        <w:t xml:space="preserve"> and </w:t>
      </w:r>
      <w:r w:rsidRPr="00C23743">
        <w:rPr>
          <w:i/>
          <w:sz w:val="20"/>
          <w:szCs w:val="20"/>
          <w:u w:val="single"/>
        </w:rPr>
        <w:t>mistrust</w:t>
      </w:r>
      <w:r w:rsidRPr="00C23743">
        <w:rPr>
          <w:i/>
          <w:sz w:val="20"/>
          <w:szCs w:val="20"/>
        </w:rPr>
        <w:t xml:space="preserve"> you</w:t>
      </w:r>
      <w:r w:rsidRPr="00C23743">
        <w:rPr>
          <w:sz w:val="20"/>
          <w:szCs w:val="20"/>
        </w:rPr>
        <w:t>)  (</w:t>
      </w:r>
      <w:r w:rsidRPr="00C23743">
        <w:rPr>
          <w:i/>
          <w:sz w:val="20"/>
          <w:szCs w:val="20"/>
        </w:rPr>
        <w:t xml:space="preserve">in </w:t>
      </w:r>
      <w:r w:rsidRPr="00C23743">
        <w:rPr>
          <w:i/>
          <w:sz w:val="20"/>
          <w:szCs w:val="20"/>
          <w:u w:val="single"/>
        </w:rPr>
        <w:t>Uta</w:t>
      </w:r>
      <w:r w:rsidRPr="00C23743">
        <w:rPr>
          <w:i/>
          <w:sz w:val="20"/>
          <w:szCs w:val="20"/>
        </w:rPr>
        <w:t xml:space="preserve">h, if you lose your </w:t>
      </w:r>
      <w:r w:rsidRPr="00C23743">
        <w:rPr>
          <w:i/>
          <w:sz w:val="20"/>
          <w:szCs w:val="20"/>
          <w:u w:val="single"/>
        </w:rPr>
        <w:t>gau</w:t>
      </w:r>
      <w:r w:rsidRPr="00C23743">
        <w:rPr>
          <w:i/>
          <w:sz w:val="20"/>
          <w:szCs w:val="20"/>
        </w:rPr>
        <w:t xml:space="preserve">dy jewelry in a </w:t>
      </w:r>
      <w:r w:rsidRPr="00C23743">
        <w:rPr>
          <w:i/>
          <w:sz w:val="20"/>
          <w:szCs w:val="20"/>
          <w:u w:val="single"/>
        </w:rPr>
        <w:t>washi</w:t>
      </w:r>
      <w:r w:rsidRPr="00C23743">
        <w:rPr>
          <w:i/>
          <w:sz w:val="20"/>
          <w:szCs w:val="20"/>
        </w:rPr>
        <w:t xml:space="preserve">ng machine, it’s </w:t>
      </w:r>
      <w:r w:rsidRPr="00C23743">
        <w:rPr>
          <w:i/>
          <w:sz w:val="20"/>
          <w:szCs w:val="20"/>
          <w:u w:val="single"/>
        </w:rPr>
        <w:t>doubtful</w:t>
      </w:r>
      <w:r w:rsidRPr="00C23743">
        <w:rPr>
          <w:i/>
          <w:sz w:val="20"/>
          <w:szCs w:val="20"/>
        </w:rPr>
        <w:t xml:space="preserve"> that you will get it back</w:t>
      </w:r>
      <w:r w:rsidRPr="00C23743">
        <w:rPr>
          <w:sz w:val="20"/>
          <w:szCs w:val="20"/>
        </w:rPr>
        <w:t>)</w:t>
      </w:r>
    </w:p>
    <w:p w:rsidR="00194581" w:rsidRPr="00C23743" w:rsidRDefault="00194581" w:rsidP="007A47ED">
      <w:pPr>
        <w:widowControl w:val="0"/>
        <w:rPr>
          <w:sz w:val="20"/>
          <w:szCs w:val="20"/>
        </w:rPr>
      </w:pPr>
      <w:r w:rsidRPr="00C23743">
        <w:rPr>
          <w:sz w:val="20"/>
          <w:szCs w:val="20"/>
        </w:rPr>
        <w:t xml:space="preserve">56.  If trouble doesn’t exist, please teach me the address.  </w:t>
      </w:r>
      <w:r>
        <w:rPr>
          <w:sz w:val="20"/>
          <w:szCs w:val="20"/>
        </w:rPr>
        <w:t xml:space="preserve">Use sashitsukae. </w:t>
      </w:r>
      <w:r w:rsidRPr="00C23743">
        <w:rPr>
          <w:sz w:val="20"/>
          <w:szCs w:val="20"/>
        </w:rPr>
        <w:t xml:space="preserve">Don’t use wa or ga after </w:t>
      </w:r>
      <w:r>
        <w:rPr>
          <w:sz w:val="20"/>
          <w:szCs w:val="20"/>
        </w:rPr>
        <w:t>sashitsukae</w:t>
      </w:r>
      <w:r w:rsidRPr="00C23743">
        <w:rPr>
          <w:sz w:val="20"/>
          <w:szCs w:val="20"/>
        </w:rPr>
        <w:t>.  Use eba.  Meaning, if it isn’t too much trouble, please tell me the address.</w:t>
      </w:r>
    </w:p>
    <w:p w:rsidR="00194581" w:rsidRPr="00C23743" w:rsidRDefault="00194581" w:rsidP="007A47ED">
      <w:pPr>
        <w:widowControl w:val="0"/>
        <w:rPr>
          <w:sz w:val="20"/>
          <w:szCs w:val="20"/>
        </w:rPr>
      </w:pPr>
      <w:r w:rsidRPr="00C23743">
        <w:rPr>
          <w:rFonts w:hint="eastAsia"/>
          <w:sz w:val="20"/>
          <w:szCs w:val="20"/>
        </w:rPr>
        <w:t>差し支えなければ、住所を教えてください。</w:t>
      </w:r>
    </w:p>
    <w:p w:rsidR="00194581" w:rsidRPr="00C23743" w:rsidRDefault="00194581" w:rsidP="007A47ED">
      <w:pPr>
        <w:widowControl w:val="0"/>
        <w:rPr>
          <w:sz w:val="20"/>
          <w:szCs w:val="20"/>
        </w:rPr>
      </w:pPr>
      <w:r w:rsidRPr="00C23743">
        <w:rPr>
          <w:sz w:val="20"/>
          <w:szCs w:val="20"/>
          <w:lang w:val="es-US"/>
        </w:rPr>
        <w:lastRenderedPageBreak/>
        <w:t xml:space="preserve">Sashitsukae nakereba, jusho o oshiete kudasai.  </w:t>
      </w:r>
      <w:r w:rsidRPr="00E51D80">
        <w:rPr>
          <w:sz w:val="20"/>
          <w:szCs w:val="20"/>
        </w:rPr>
        <w:t xml:space="preserve">(sashitsukae ga, also OK)  </w:t>
      </w:r>
      <w:r w:rsidRPr="00C23743">
        <w:rPr>
          <w:sz w:val="20"/>
          <w:szCs w:val="20"/>
        </w:rPr>
        <w:t>(</w:t>
      </w:r>
      <w:r w:rsidRPr="00C23743">
        <w:rPr>
          <w:b/>
          <w:sz w:val="20"/>
          <w:szCs w:val="20"/>
        </w:rPr>
        <w:t>sashitsukae</w:t>
      </w:r>
      <w:r w:rsidRPr="00C23743">
        <w:rPr>
          <w:sz w:val="20"/>
          <w:szCs w:val="20"/>
        </w:rPr>
        <w:t xml:space="preserve"> = hindrance, inconvenience, interruption, trouble</w:t>
      </w:r>
      <w:r>
        <w:rPr>
          <w:sz w:val="20"/>
          <w:szCs w:val="20"/>
        </w:rPr>
        <w:t xml:space="preserve">;  cf. </w:t>
      </w:r>
      <w:r w:rsidRPr="007451E3">
        <w:rPr>
          <w:b/>
          <w:sz w:val="20"/>
          <w:szCs w:val="20"/>
        </w:rPr>
        <w:t>kuroo</w:t>
      </w:r>
      <w:r>
        <w:rPr>
          <w:sz w:val="20"/>
          <w:szCs w:val="20"/>
        </w:rPr>
        <w:t xml:space="preserve"> = troubles, hardship</w:t>
      </w:r>
      <w:r w:rsidRPr="00C23743">
        <w:rPr>
          <w:sz w:val="20"/>
          <w:szCs w:val="20"/>
        </w:rPr>
        <w:t>) (</w:t>
      </w:r>
      <w:r w:rsidRPr="00C23743">
        <w:rPr>
          <w:b/>
          <w:sz w:val="20"/>
          <w:szCs w:val="20"/>
        </w:rPr>
        <w:t>jusho</w:t>
      </w:r>
      <w:r w:rsidRPr="00C23743">
        <w:rPr>
          <w:sz w:val="20"/>
          <w:szCs w:val="20"/>
        </w:rPr>
        <w:t xml:space="preserve"> = address)  (</w:t>
      </w:r>
      <w:r w:rsidRPr="00C23743">
        <w:rPr>
          <w:i/>
          <w:sz w:val="20"/>
          <w:szCs w:val="20"/>
        </w:rPr>
        <w:t xml:space="preserve">the </w:t>
      </w:r>
      <w:r w:rsidRPr="00C23743">
        <w:rPr>
          <w:i/>
          <w:sz w:val="20"/>
          <w:szCs w:val="20"/>
          <w:u w:val="single"/>
        </w:rPr>
        <w:t>sash</w:t>
      </w:r>
      <w:r w:rsidRPr="00C23743">
        <w:rPr>
          <w:i/>
          <w:sz w:val="20"/>
          <w:szCs w:val="20"/>
        </w:rPr>
        <w:t xml:space="preserve"> </w:t>
      </w:r>
      <w:r w:rsidRPr="00C23743">
        <w:rPr>
          <w:i/>
          <w:sz w:val="20"/>
          <w:szCs w:val="20"/>
          <w:u w:val="single"/>
        </w:rPr>
        <w:t>she</w:t>
      </w:r>
      <w:r w:rsidRPr="00C23743">
        <w:rPr>
          <w:i/>
          <w:sz w:val="20"/>
          <w:szCs w:val="20"/>
        </w:rPr>
        <w:t xml:space="preserve"> </w:t>
      </w:r>
      <w:r w:rsidRPr="00C23743">
        <w:rPr>
          <w:i/>
          <w:sz w:val="20"/>
          <w:szCs w:val="20"/>
          <w:u w:val="single"/>
        </w:rPr>
        <w:t>tsukae</w:t>
      </w:r>
      <w:r w:rsidRPr="00C23743">
        <w:rPr>
          <w:i/>
          <w:sz w:val="20"/>
          <w:szCs w:val="20"/>
        </w:rPr>
        <w:t xml:space="preserve">ru [uses] </w:t>
      </w:r>
      <w:r w:rsidR="00A46DB7">
        <w:rPr>
          <w:i/>
          <w:sz w:val="20"/>
          <w:szCs w:val="20"/>
        </w:rPr>
        <w:t xml:space="preserve">hides </w:t>
      </w:r>
      <w:r w:rsidRPr="00C23743">
        <w:rPr>
          <w:i/>
          <w:sz w:val="20"/>
          <w:szCs w:val="20"/>
          <w:u w:val="single"/>
        </w:rPr>
        <w:t>inconvenience</w:t>
      </w:r>
      <w:r w:rsidRPr="00C23743">
        <w:rPr>
          <w:i/>
          <w:sz w:val="20"/>
          <w:szCs w:val="20"/>
        </w:rPr>
        <w:t xml:space="preserve"> and </w:t>
      </w:r>
      <w:r w:rsidRPr="00C23743">
        <w:rPr>
          <w:i/>
          <w:sz w:val="20"/>
          <w:szCs w:val="20"/>
          <w:u w:val="single"/>
        </w:rPr>
        <w:t>trouble</w:t>
      </w:r>
      <w:r w:rsidRPr="00C23743">
        <w:rPr>
          <w:sz w:val="20"/>
          <w:szCs w:val="20"/>
        </w:rPr>
        <w:t>) (</w:t>
      </w:r>
      <w:r w:rsidRPr="00C23743">
        <w:rPr>
          <w:i/>
          <w:sz w:val="20"/>
          <w:szCs w:val="20"/>
        </w:rPr>
        <w:t xml:space="preserve">the </w:t>
      </w:r>
      <w:r w:rsidRPr="00C23743">
        <w:rPr>
          <w:i/>
          <w:sz w:val="20"/>
          <w:szCs w:val="20"/>
          <w:u w:val="single"/>
        </w:rPr>
        <w:t>Jew</w:t>
      </w:r>
      <w:r w:rsidRPr="00C23743">
        <w:rPr>
          <w:i/>
          <w:sz w:val="20"/>
          <w:szCs w:val="20"/>
        </w:rPr>
        <w:t xml:space="preserve"> </w:t>
      </w:r>
      <w:r w:rsidRPr="00C23743">
        <w:rPr>
          <w:i/>
          <w:sz w:val="20"/>
          <w:szCs w:val="20"/>
          <w:u w:val="single"/>
        </w:rPr>
        <w:t>show</w:t>
      </w:r>
      <w:r w:rsidRPr="00C23743">
        <w:rPr>
          <w:i/>
          <w:sz w:val="20"/>
          <w:szCs w:val="20"/>
        </w:rPr>
        <w:t xml:space="preserve">ed me the </w:t>
      </w:r>
      <w:r w:rsidRPr="00C23743">
        <w:rPr>
          <w:i/>
          <w:sz w:val="20"/>
          <w:szCs w:val="20"/>
          <w:u w:val="single"/>
        </w:rPr>
        <w:t>address</w:t>
      </w:r>
      <w:r w:rsidRPr="00C23743">
        <w:rPr>
          <w:sz w:val="20"/>
          <w:szCs w:val="20"/>
        </w:rPr>
        <w:t>)</w:t>
      </w:r>
    </w:p>
    <w:p w:rsidR="00194581" w:rsidRPr="00C23743" w:rsidRDefault="00194581" w:rsidP="007A47ED">
      <w:pPr>
        <w:widowControl w:val="0"/>
        <w:rPr>
          <w:sz w:val="20"/>
          <w:szCs w:val="20"/>
        </w:rPr>
      </w:pPr>
      <w:r w:rsidRPr="00C23743">
        <w:rPr>
          <w:sz w:val="20"/>
          <w:szCs w:val="20"/>
        </w:rPr>
        <w:t xml:space="preserve">57.  It’s a do-calligraphy person.  </w:t>
      </w:r>
      <w:r>
        <w:rPr>
          <w:sz w:val="20"/>
          <w:szCs w:val="20"/>
        </w:rPr>
        <w:t xml:space="preserve">Use mono to mean person.  </w:t>
      </w:r>
      <w:r w:rsidRPr="00C23743">
        <w:rPr>
          <w:sz w:val="20"/>
          <w:szCs w:val="20"/>
        </w:rPr>
        <w:t>Meaning, I’m a person who does calligraphy.</w:t>
      </w:r>
    </w:p>
    <w:p w:rsidR="00703A92" w:rsidRPr="00C23743" w:rsidRDefault="00194581" w:rsidP="007A47ED">
      <w:pPr>
        <w:widowControl w:val="0"/>
        <w:rPr>
          <w:sz w:val="20"/>
          <w:szCs w:val="20"/>
        </w:rPr>
      </w:pPr>
      <w:r w:rsidRPr="00C23743">
        <w:rPr>
          <w:rFonts w:hint="eastAsia"/>
          <w:sz w:val="20"/>
          <w:szCs w:val="20"/>
        </w:rPr>
        <w:t>書道をするものです。</w:t>
      </w:r>
      <w:r w:rsidR="005E6F5B">
        <w:rPr>
          <w:sz w:val="20"/>
          <w:szCs w:val="20"/>
        </w:rPr>
        <w:tab/>
      </w:r>
      <w:r w:rsidR="005E6F5B">
        <w:rPr>
          <w:sz w:val="20"/>
          <w:szCs w:val="20"/>
        </w:rPr>
        <w:tab/>
      </w:r>
      <w:r w:rsidR="005E6F5B">
        <w:rPr>
          <w:sz w:val="20"/>
          <w:szCs w:val="20"/>
        </w:rPr>
        <w:tab/>
      </w:r>
    </w:p>
    <w:p w:rsidR="00194581" w:rsidRPr="00C23743" w:rsidRDefault="00194581" w:rsidP="007A47ED">
      <w:pPr>
        <w:widowControl w:val="0"/>
        <w:rPr>
          <w:sz w:val="20"/>
          <w:szCs w:val="20"/>
        </w:rPr>
      </w:pPr>
      <w:r w:rsidRPr="00703A92">
        <w:rPr>
          <w:sz w:val="20"/>
          <w:szCs w:val="20"/>
          <w:lang w:val="es-US"/>
        </w:rPr>
        <w:t>Shodoo o suru</w:t>
      </w:r>
      <w:r w:rsidR="005E6F5B" w:rsidRPr="00703A92">
        <w:rPr>
          <w:sz w:val="20"/>
          <w:szCs w:val="20"/>
          <w:lang w:val="es-US"/>
        </w:rPr>
        <w:t xml:space="preserve"> </w:t>
      </w:r>
      <w:r w:rsidRPr="00703A92">
        <w:rPr>
          <w:sz w:val="20"/>
          <w:szCs w:val="20"/>
          <w:lang w:val="es-US"/>
        </w:rPr>
        <w:t xml:space="preserve">mono desu.  </w:t>
      </w:r>
      <w:r w:rsidRPr="00C23743">
        <w:rPr>
          <w:sz w:val="20"/>
          <w:szCs w:val="20"/>
        </w:rPr>
        <w:t>(</w:t>
      </w:r>
      <w:r w:rsidRPr="00C23743">
        <w:rPr>
          <w:b/>
          <w:sz w:val="20"/>
          <w:szCs w:val="20"/>
        </w:rPr>
        <w:t>mono</w:t>
      </w:r>
      <w:r w:rsidRPr="00C23743">
        <w:rPr>
          <w:sz w:val="20"/>
          <w:szCs w:val="20"/>
        </w:rPr>
        <w:t xml:space="preserve"> = person;  also = tangible thing)</w:t>
      </w:r>
    </w:p>
    <w:p w:rsidR="009E0045" w:rsidRDefault="00194581" w:rsidP="007A47ED">
      <w:pPr>
        <w:widowControl w:val="0"/>
        <w:rPr>
          <w:sz w:val="20"/>
          <w:szCs w:val="20"/>
        </w:rPr>
      </w:pPr>
      <w:r w:rsidRPr="00C23743">
        <w:rPr>
          <w:sz w:val="20"/>
          <w:szCs w:val="20"/>
        </w:rPr>
        <w:t xml:space="preserve">58.  That kind of easy calculation even he is unable to do, such a thing, truly I get astounded huh.  Use sonna without ni.  Use akireru.  Plain speech.  </w:t>
      </w:r>
    </w:p>
    <w:p w:rsidR="00194581" w:rsidRPr="00C23743" w:rsidRDefault="00194581" w:rsidP="007A47ED">
      <w:pPr>
        <w:widowControl w:val="0"/>
        <w:rPr>
          <w:sz w:val="20"/>
          <w:szCs w:val="20"/>
        </w:rPr>
      </w:pPr>
      <w:r w:rsidRPr="00C23743">
        <w:rPr>
          <w:rFonts w:hint="eastAsia"/>
          <w:sz w:val="20"/>
          <w:szCs w:val="20"/>
        </w:rPr>
        <w:t>そんな易しい計算もできないなんて、ほんとにあきれるね。</w:t>
      </w:r>
    </w:p>
    <w:p w:rsidR="00A46DB7" w:rsidRDefault="00194581" w:rsidP="007A47ED">
      <w:pPr>
        <w:widowControl w:val="0"/>
        <w:rPr>
          <w:sz w:val="20"/>
          <w:szCs w:val="20"/>
        </w:rPr>
      </w:pPr>
      <w:r w:rsidRPr="00372F3C">
        <w:rPr>
          <w:sz w:val="20"/>
          <w:szCs w:val="20"/>
        </w:rPr>
        <w:t xml:space="preserve">Sonna yasashii keisan mo dekinai nante, </w:t>
      </w:r>
      <w:r w:rsidRPr="00111637">
        <w:rPr>
          <w:sz w:val="20"/>
          <w:szCs w:val="20"/>
        </w:rPr>
        <w:t xml:space="preserve">honto ni akireru ne.  </w:t>
      </w:r>
      <w:r w:rsidR="00A46DB7">
        <w:rPr>
          <w:sz w:val="20"/>
          <w:szCs w:val="20"/>
        </w:rPr>
        <w:t xml:space="preserve">(sonna ni yasashii, also OK)  (keisan demo, also OK) </w:t>
      </w:r>
      <w:r w:rsidRPr="00111637">
        <w:rPr>
          <w:sz w:val="20"/>
          <w:szCs w:val="20"/>
        </w:rPr>
        <w:t xml:space="preserve"> </w:t>
      </w:r>
      <w:r w:rsidRPr="00C23743">
        <w:rPr>
          <w:sz w:val="20"/>
          <w:szCs w:val="20"/>
        </w:rPr>
        <w:t>(</w:t>
      </w:r>
      <w:r w:rsidRPr="00C23743">
        <w:rPr>
          <w:b/>
          <w:sz w:val="20"/>
          <w:szCs w:val="20"/>
        </w:rPr>
        <w:t>keisan</w:t>
      </w:r>
      <w:r w:rsidRPr="00C23743">
        <w:rPr>
          <w:sz w:val="20"/>
          <w:szCs w:val="20"/>
        </w:rPr>
        <w:t xml:space="preserve"> = calculation;  </w:t>
      </w:r>
      <w:r w:rsidRPr="00C23743">
        <w:rPr>
          <w:b/>
          <w:sz w:val="20"/>
          <w:szCs w:val="20"/>
        </w:rPr>
        <w:t>keisan suru</w:t>
      </w:r>
      <w:r w:rsidRPr="00C23743">
        <w:rPr>
          <w:sz w:val="20"/>
          <w:szCs w:val="20"/>
        </w:rPr>
        <w:t xml:space="preserve"> = to calculate, add up;  cf. </w:t>
      </w:r>
      <w:r w:rsidRPr="00C23743">
        <w:rPr>
          <w:b/>
          <w:sz w:val="20"/>
          <w:szCs w:val="20"/>
        </w:rPr>
        <w:t>sansuu</w:t>
      </w:r>
      <w:r w:rsidRPr="00C23743">
        <w:rPr>
          <w:sz w:val="20"/>
          <w:szCs w:val="20"/>
        </w:rPr>
        <w:t xml:space="preserve"> = arithmetic) (</w:t>
      </w:r>
      <w:r w:rsidRPr="00C23743">
        <w:rPr>
          <w:b/>
          <w:sz w:val="20"/>
          <w:szCs w:val="20"/>
        </w:rPr>
        <w:t>akireru</w:t>
      </w:r>
      <w:r w:rsidRPr="00C23743">
        <w:rPr>
          <w:sz w:val="20"/>
          <w:szCs w:val="20"/>
        </w:rPr>
        <w:t xml:space="preserve"> = to be astounded, be disgusted;  cf. </w:t>
      </w:r>
      <w:r w:rsidRPr="00C23743">
        <w:rPr>
          <w:b/>
          <w:sz w:val="20"/>
          <w:szCs w:val="20"/>
        </w:rPr>
        <w:t>akirameru</w:t>
      </w:r>
      <w:r w:rsidRPr="00C23743">
        <w:rPr>
          <w:sz w:val="20"/>
          <w:szCs w:val="20"/>
        </w:rPr>
        <w:t xml:space="preserve"> = to resign oneself to, to yield to)  (</w:t>
      </w:r>
      <w:r w:rsidRPr="00C23743">
        <w:rPr>
          <w:i/>
          <w:sz w:val="20"/>
          <w:szCs w:val="20"/>
          <w:u w:val="single"/>
        </w:rPr>
        <w:t>Kei-san</w:t>
      </w:r>
      <w:r w:rsidRPr="00C23743">
        <w:rPr>
          <w:i/>
          <w:sz w:val="20"/>
          <w:szCs w:val="20"/>
        </w:rPr>
        <w:t xml:space="preserve"> </w:t>
      </w:r>
      <w:r w:rsidRPr="00C23743">
        <w:rPr>
          <w:i/>
          <w:sz w:val="20"/>
          <w:szCs w:val="20"/>
          <w:u w:val="single"/>
        </w:rPr>
        <w:t>calculated</w:t>
      </w:r>
      <w:r w:rsidRPr="00C23743">
        <w:rPr>
          <w:i/>
          <w:sz w:val="20"/>
          <w:szCs w:val="20"/>
        </w:rPr>
        <w:t xml:space="preserve"> the number of </w:t>
      </w:r>
      <w:r w:rsidRPr="00C23743">
        <w:rPr>
          <w:i/>
          <w:sz w:val="20"/>
          <w:szCs w:val="20"/>
          <w:u w:val="single"/>
        </w:rPr>
        <w:t>caissons</w:t>
      </w:r>
      <w:r w:rsidRPr="00C23743">
        <w:rPr>
          <w:sz w:val="20"/>
          <w:szCs w:val="20"/>
        </w:rPr>
        <w:t>)  (</w:t>
      </w:r>
      <w:r w:rsidRPr="00C23743">
        <w:rPr>
          <w:i/>
          <w:sz w:val="20"/>
          <w:szCs w:val="20"/>
        </w:rPr>
        <w:t xml:space="preserve">the </w:t>
      </w:r>
      <w:r w:rsidRPr="00C23743">
        <w:rPr>
          <w:i/>
          <w:sz w:val="20"/>
          <w:szCs w:val="20"/>
          <w:u w:val="single"/>
        </w:rPr>
        <w:t>Ach</w:t>
      </w:r>
      <w:r w:rsidRPr="00C23743">
        <w:rPr>
          <w:i/>
          <w:sz w:val="20"/>
          <w:szCs w:val="20"/>
        </w:rPr>
        <w:t xml:space="preserve">illes </w:t>
      </w:r>
      <w:r w:rsidRPr="00C23743">
        <w:rPr>
          <w:i/>
          <w:sz w:val="20"/>
          <w:szCs w:val="20"/>
          <w:u w:val="single"/>
        </w:rPr>
        <w:t>re-ru</w:t>
      </w:r>
      <w:r w:rsidRPr="00C23743">
        <w:rPr>
          <w:i/>
          <w:sz w:val="20"/>
          <w:szCs w:val="20"/>
        </w:rPr>
        <w:t xml:space="preserve">n </w:t>
      </w:r>
      <w:r w:rsidRPr="00C23743">
        <w:rPr>
          <w:i/>
          <w:sz w:val="20"/>
          <w:szCs w:val="20"/>
          <w:u w:val="single"/>
        </w:rPr>
        <w:t>astounded</w:t>
      </w:r>
      <w:r w:rsidRPr="00C23743">
        <w:rPr>
          <w:i/>
          <w:sz w:val="20"/>
          <w:szCs w:val="20"/>
        </w:rPr>
        <w:t xml:space="preserve"> and </w:t>
      </w:r>
      <w:r w:rsidRPr="00C23743">
        <w:rPr>
          <w:i/>
          <w:sz w:val="20"/>
          <w:szCs w:val="20"/>
          <w:u w:val="single"/>
        </w:rPr>
        <w:t>disgusted</w:t>
      </w:r>
      <w:r w:rsidRPr="00C23743">
        <w:rPr>
          <w:i/>
          <w:sz w:val="20"/>
          <w:szCs w:val="20"/>
        </w:rPr>
        <w:t xml:space="preserve"> me</w:t>
      </w:r>
      <w:r w:rsidRPr="00C23743">
        <w:rPr>
          <w:sz w:val="20"/>
          <w:szCs w:val="20"/>
        </w:rPr>
        <w:t>)</w:t>
      </w:r>
      <w:r w:rsidR="00E352C3" w:rsidRPr="00C23743">
        <w:rPr>
          <w:sz w:val="20"/>
          <w:szCs w:val="20"/>
        </w:rPr>
        <w:t xml:space="preserve"> </w:t>
      </w:r>
      <w:r w:rsidR="00E352C3">
        <w:rPr>
          <w:sz w:val="20"/>
          <w:szCs w:val="20"/>
        </w:rPr>
        <w:tab/>
        <w:t xml:space="preserve"> </w:t>
      </w:r>
    </w:p>
    <w:p w:rsidR="00842FC8" w:rsidRPr="00C23743" w:rsidRDefault="00194581" w:rsidP="007A47ED">
      <w:pPr>
        <w:widowControl w:val="0"/>
        <w:rPr>
          <w:sz w:val="20"/>
          <w:szCs w:val="20"/>
        </w:rPr>
      </w:pPr>
      <w:r w:rsidRPr="00C23743">
        <w:rPr>
          <w:sz w:val="20"/>
          <w:szCs w:val="20"/>
        </w:rPr>
        <w:t xml:space="preserve">59.  An intermediate’s problem, even though they say, it isn’t that difficult for sure.  Meaning, even though they say the problem is intermediate level, it isn’t very difficult.  </w:t>
      </w:r>
      <w:r w:rsidRPr="00C23743">
        <w:rPr>
          <w:rFonts w:hint="eastAsia"/>
          <w:sz w:val="20"/>
          <w:szCs w:val="20"/>
        </w:rPr>
        <w:t xml:space="preserve">　</w:t>
      </w:r>
      <w:r w:rsidR="003049BB" w:rsidRPr="00C23743">
        <w:rPr>
          <w:sz w:val="20"/>
          <w:szCs w:val="20"/>
        </w:rPr>
        <w:t xml:space="preserve"> </w:t>
      </w:r>
      <w:r w:rsidR="003049BB">
        <w:rPr>
          <w:sz w:val="20"/>
          <w:szCs w:val="20"/>
        </w:rPr>
        <w:tab/>
      </w:r>
      <w:r w:rsidR="003049BB">
        <w:rPr>
          <w:sz w:val="20"/>
          <w:szCs w:val="20"/>
        </w:rPr>
        <w:tab/>
      </w:r>
      <w:r w:rsidR="003049BB">
        <w:rPr>
          <w:sz w:val="20"/>
          <w:szCs w:val="20"/>
        </w:rPr>
        <w:tab/>
      </w:r>
    </w:p>
    <w:p w:rsidR="00194581" w:rsidRPr="00C23743" w:rsidRDefault="00194581" w:rsidP="007A47ED">
      <w:pPr>
        <w:widowControl w:val="0"/>
        <w:rPr>
          <w:sz w:val="20"/>
          <w:szCs w:val="20"/>
        </w:rPr>
      </w:pPr>
      <w:r w:rsidRPr="00C23743">
        <w:rPr>
          <w:rFonts w:hint="eastAsia"/>
          <w:sz w:val="20"/>
          <w:szCs w:val="20"/>
        </w:rPr>
        <w:t>中級の問題といっても、そんなに難しくありませんよ。</w:t>
      </w:r>
    </w:p>
    <w:p w:rsidR="00194581" w:rsidRPr="00C23743" w:rsidRDefault="00194581" w:rsidP="007A47ED">
      <w:pPr>
        <w:widowControl w:val="0"/>
        <w:rPr>
          <w:sz w:val="20"/>
          <w:szCs w:val="20"/>
        </w:rPr>
      </w:pPr>
      <w:r w:rsidRPr="00C23743">
        <w:rPr>
          <w:sz w:val="20"/>
          <w:szCs w:val="20"/>
          <w:lang w:val="es-US"/>
        </w:rPr>
        <w:t xml:space="preserve">Chuukyuu no mondai to ittemo, sonna ni muzukashiku arimasen yo. </w:t>
      </w:r>
      <w:r w:rsidR="00A46DB7">
        <w:rPr>
          <w:sz w:val="20"/>
          <w:szCs w:val="20"/>
          <w:lang w:val="es-US"/>
        </w:rPr>
        <w:t xml:space="preserve"> </w:t>
      </w:r>
      <w:r w:rsidR="00A46DB7" w:rsidRPr="00A46DB7">
        <w:rPr>
          <w:sz w:val="20"/>
          <w:szCs w:val="20"/>
        </w:rPr>
        <w:t>(</w:t>
      </w:r>
      <w:r w:rsidR="00A46DB7" w:rsidRPr="00A46DB7">
        <w:rPr>
          <w:i/>
          <w:sz w:val="20"/>
          <w:szCs w:val="20"/>
        </w:rPr>
        <w:t>not</w:t>
      </w:r>
      <w:r w:rsidR="00A46DB7" w:rsidRPr="00A46DB7">
        <w:rPr>
          <w:sz w:val="20"/>
          <w:szCs w:val="20"/>
        </w:rPr>
        <w:t xml:space="preserve"> OK to omit ni)</w:t>
      </w:r>
      <w:r w:rsidRPr="00A46DB7">
        <w:rPr>
          <w:sz w:val="20"/>
          <w:szCs w:val="20"/>
        </w:rPr>
        <w:t xml:space="preserve"> </w:t>
      </w:r>
      <w:r w:rsidRPr="00C23743">
        <w:rPr>
          <w:sz w:val="20"/>
          <w:szCs w:val="20"/>
        </w:rPr>
        <w:t>(</w:t>
      </w:r>
      <w:r w:rsidRPr="00C23743">
        <w:rPr>
          <w:b/>
          <w:sz w:val="20"/>
          <w:szCs w:val="20"/>
        </w:rPr>
        <w:t>chuukyuu</w:t>
      </w:r>
      <w:r w:rsidRPr="00C23743">
        <w:rPr>
          <w:sz w:val="20"/>
          <w:szCs w:val="20"/>
        </w:rPr>
        <w:t xml:space="preserve"> = intermediate level;  </w:t>
      </w:r>
      <w:r w:rsidR="00AE4D33">
        <w:rPr>
          <w:sz w:val="20"/>
          <w:szCs w:val="20"/>
        </w:rPr>
        <w:t xml:space="preserve">cf. </w:t>
      </w:r>
      <w:r w:rsidR="00AE4D33" w:rsidRPr="00401AF3">
        <w:rPr>
          <w:b/>
          <w:sz w:val="20"/>
          <w:szCs w:val="20"/>
        </w:rPr>
        <w:t>jookyuu</w:t>
      </w:r>
      <w:r w:rsidR="00AE4D33" w:rsidRPr="00401AF3">
        <w:rPr>
          <w:sz w:val="20"/>
          <w:szCs w:val="20"/>
        </w:rPr>
        <w:t xml:space="preserve"> = advanced level, high grade, senior;  cf. </w:t>
      </w:r>
      <w:r w:rsidR="00AE4D33" w:rsidRPr="00401AF3">
        <w:rPr>
          <w:b/>
          <w:sz w:val="20"/>
          <w:szCs w:val="20"/>
        </w:rPr>
        <w:t>koodo</w:t>
      </w:r>
      <w:r w:rsidR="00AE4D33" w:rsidRPr="00401AF3">
        <w:rPr>
          <w:sz w:val="20"/>
          <w:szCs w:val="20"/>
        </w:rPr>
        <w:t xml:space="preserve"> [na or no] =  high level, advanced</w:t>
      </w:r>
      <w:r w:rsidR="00AE4D33">
        <w:rPr>
          <w:sz w:val="20"/>
          <w:szCs w:val="20"/>
        </w:rPr>
        <w:t xml:space="preserve">;  </w:t>
      </w:r>
      <w:r w:rsidR="00AE4D33" w:rsidRPr="00401AF3">
        <w:rPr>
          <w:sz w:val="20"/>
          <w:szCs w:val="20"/>
        </w:rPr>
        <w:t xml:space="preserve">cf. </w:t>
      </w:r>
      <w:r w:rsidR="00AE4D33" w:rsidRPr="00401AF3">
        <w:rPr>
          <w:b/>
          <w:sz w:val="20"/>
          <w:szCs w:val="20"/>
        </w:rPr>
        <w:t xml:space="preserve">kookyuu </w:t>
      </w:r>
      <w:r w:rsidR="00AE4D33" w:rsidRPr="00401AF3">
        <w:rPr>
          <w:sz w:val="20"/>
          <w:szCs w:val="20"/>
        </w:rPr>
        <w:t>[na] = high class, high grade</w:t>
      </w:r>
      <w:r w:rsidR="00AE4D33">
        <w:rPr>
          <w:sz w:val="20"/>
          <w:szCs w:val="20"/>
        </w:rPr>
        <w:t xml:space="preserve"> [quality]</w:t>
      </w:r>
      <w:r w:rsidR="00AE4D33" w:rsidRPr="00401AF3">
        <w:rPr>
          <w:sz w:val="20"/>
          <w:szCs w:val="20"/>
        </w:rPr>
        <w:t xml:space="preserve">, high rank, seniority;  </w:t>
      </w:r>
      <w:r w:rsidR="00AE4D33">
        <w:rPr>
          <w:sz w:val="20"/>
          <w:szCs w:val="20"/>
        </w:rPr>
        <w:t xml:space="preserve">cf. </w:t>
      </w:r>
      <w:r w:rsidR="00AE4D33" w:rsidRPr="00806F30">
        <w:rPr>
          <w:b/>
          <w:sz w:val="20"/>
          <w:szCs w:val="20"/>
        </w:rPr>
        <w:t>kakyuu</w:t>
      </w:r>
      <w:r w:rsidR="00AE4D33">
        <w:rPr>
          <w:sz w:val="20"/>
          <w:szCs w:val="20"/>
        </w:rPr>
        <w:t xml:space="preserve"> = beginner’s level, lower rank</w:t>
      </w:r>
      <w:r w:rsidR="00177FAD">
        <w:rPr>
          <w:sz w:val="20"/>
          <w:szCs w:val="20"/>
        </w:rPr>
        <w:t xml:space="preserve">; cf. </w:t>
      </w:r>
      <w:r w:rsidR="00177FAD" w:rsidRPr="00FF5D09">
        <w:rPr>
          <w:b/>
          <w:sz w:val="20"/>
          <w:szCs w:val="20"/>
        </w:rPr>
        <w:t>chuumoku</w:t>
      </w:r>
      <w:r w:rsidR="00177FAD" w:rsidRPr="00FF5D09">
        <w:rPr>
          <w:sz w:val="20"/>
          <w:szCs w:val="20"/>
        </w:rPr>
        <w:t xml:space="preserve"> = notice, attention, observation</w:t>
      </w:r>
      <w:r w:rsidR="002B07C6">
        <w:rPr>
          <w:sz w:val="20"/>
          <w:szCs w:val="20"/>
        </w:rPr>
        <w:t xml:space="preserve">;  cf. </w:t>
      </w:r>
      <w:r w:rsidR="002B07C6" w:rsidRPr="002B07C6">
        <w:rPr>
          <w:b/>
          <w:sz w:val="20"/>
          <w:szCs w:val="20"/>
        </w:rPr>
        <w:t>chuusha</w:t>
      </w:r>
      <w:r w:rsidR="002B07C6">
        <w:rPr>
          <w:sz w:val="20"/>
          <w:szCs w:val="20"/>
        </w:rPr>
        <w:t xml:space="preserve"> = injection;  also </w:t>
      </w:r>
      <w:r w:rsidR="002B07C6" w:rsidRPr="002B07C6">
        <w:rPr>
          <w:b/>
          <w:sz w:val="20"/>
          <w:szCs w:val="20"/>
        </w:rPr>
        <w:t>chuusha</w:t>
      </w:r>
      <w:r w:rsidR="002B07C6">
        <w:rPr>
          <w:sz w:val="20"/>
          <w:szCs w:val="20"/>
        </w:rPr>
        <w:t>, different kanji, = parking</w:t>
      </w:r>
      <w:r w:rsidR="00177FAD" w:rsidRPr="00FF5D09">
        <w:rPr>
          <w:sz w:val="20"/>
          <w:szCs w:val="20"/>
        </w:rPr>
        <w:t xml:space="preserve">) </w:t>
      </w:r>
      <w:r w:rsidRPr="00C23743">
        <w:rPr>
          <w:sz w:val="20"/>
          <w:szCs w:val="20"/>
        </w:rPr>
        <w:t xml:space="preserve"> (</w:t>
      </w:r>
      <w:r w:rsidRPr="00C23743">
        <w:rPr>
          <w:i/>
          <w:sz w:val="20"/>
          <w:szCs w:val="20"/>
          <w:u w:val="single"/>
        </w:rPr>
        <w:t>chew</w:t>
      </w:r>
      <w:r w:rsidRPr="00C23743">
        <w:rPr>
          <w:i/>
          <w:sz w:val="20"/>
          <w:szCs w:val="20"/>
        </w:rPr>
        <w:t xml:space="preserve">ing </w:t>
      </w:r>
      <w:r w:rsidRPr="00C23743">
        <w:rPr>
          <w:i/>
          <w:sz w:val="20"/>
          <w:szCs w:val="20"/>
          <w:u w:val="single"/>
        </w:rPr>
        <w:t>cue</w:t>
      </w:r>
      <w:r w:rsidRPr="00C23743">
        <w:rPr>
          <w:i/>
          <w:sz w:val="20"/>
          <w:szCs w:val="20"/>
        </w:rPr>
        <w:t xml:space="preserve"> balls is at an </w:t>
      </w:r>
      <w:r w:rsidRPr="00C23743">
        <w:rPr>
          <w:i/>
          <w:sz w:val="20"/>
          <w:szCs w:val="20"/>
          <w:u w:val="single"/>
        </w:rPr>
        <w:t>intermediate level</w:t>
      </w:r>
      <w:r w:rsidRPr="00C23743">
        <w:rPr>
          <w:i/>
          <w:sz w:val="20"/>
          <w:szCs w:val="20"/>
        </w:rPr>
        <w:t xml:space="preserve"> of difficulty between chewing paper and chewing steel</w:t>
      </w:r>
      <w:r>
        <w:rPr>
          <w:i/>
          <w:sz w:val="20"/>
          <w:szCs w:val="20"/>
        </w:rPr>
        <w:t xml:space="preserve"> rods</w:t>
      </w:r>
      <w:r w:rsidRPr="00C23743">
        <w:rPr>
          <w:sz w:val="20"/>
          <w:szCs w:val="20"/>
        </w:rPr>
        <w:t>)</w:t>
      </w:r>
      <w:r w:rsidR="00AE4D33">
        <w:rPr>
          <w:sz w:val="20"/>
          <w:szCs w:val="20"/>
        </w:rPr>
        <w:t xml:space="preserve"> </w:t>
      </w:r>
      <w:r w:rsidR="00AE4D33" w:rsidRPr="00401AF3">
        <w:rPr>
          <w:sz w:val="20"/>
          <w:szCs w:val="20"/>
        </w:rPr>
        <w:t>(</w:t>
      </w:r>
      <w:r w:rsidR="00AE4D33" w:rsidRPr="00401AF3">
        <w:rPr>
          <w:i/>
          <w:sz w:val="20"/>
          <w:szCs w:val="20"/>
          <w:u w:val="single"/>
        </w:rPr>
        <w:t>Joe</w:t>
      </w:r>
      <w:r w:rsidR="00AE4D33" w:rsidRPr="00401AF3">
        <w:rPr>
          <w:i/>
          <w:sz w:val="20"/>
          <w:szCs w:val="20"/>
        </w:rPr>
        <w:t xml:space="preserve"> Lewis shot the </w:t>
      </w:r>
      <w:r w:rsidR="00AE4D33" w:rsidRPr="00401AF3">
        <w:rPr>
          <w:i/>
          <w:sz w:val="20"/>
          <w:szCs w:val="20"/>
          <w:u w:val="single"/>
        </w:rPr>
        <w:t>cue</w:t>
      </w:r>
      <w:r w:rsidR="00AE4D33" w:rsidRPr="00401AF3">
        <w:rPr>
          <w:i/>
          <w:sz w:val="20"/>
          <w:szCs w:val="20"/>
        </w:rPr>
        <w:t xml:space="preserve"> ball at an </w:t>
      </w:r>
      <w:r w:rsidR="00AE4D33" w:rsidRPr="00401AF3">
        <w:rPr>
          <w:i/>
          <w:sz w:val="20"/>
          <w:szCs w:val="20"/>
          <w:u w:val="single"/>
        </w:rPr>
        <w:t>advanced</w:t>
      </w:r>
      <w:r w:rsidR="00AE4D33" w:rsidRPr="00401AF3">
        <w:rPr>
          <w:i/>
          <w:sz w:val="20"/>
          <w:szCs w:val="20"/>
        </w:rPr>
        <w:t xml:space="preserve"> level</w:t>
      </w:r>
      <w:r w:rsidR="00AE4D33" w:rsidRPr="00401AF3">
        <w:rPr>
          <w:sz w:val="20"/>
          <w:szCs w:val="20"/>
        </w:rPr>
        <w:t>) (</w:t>
      </w:r>
      <w:r w:rsidR="00AE4D33" w:rsidRPr="00401AF3">
        <w:rPr>
          <w:i/>
          <w:sz w:val="20"/>
          <w:szCs w:val="20"/>
        </w:rPr>
        <w:t xml:space="preserve">to build </w:t>
      </w:r>
      <w:r w:rsidR="00D32B2A">
        <w:rPr>
          <w:i/>
          <w:sz w:val="20"/>
          <w:szCs w:val="20"/>
          <w:u w:val="single"/>
        </w:rPr>
        <w:t>Ko</w:t>
      </w:r>
      <w:r w:rsidR="00D32B2A" w:rsidRPr="00D32B2A">
        <w:rPr>
          <w:i/>
          <w:sz w:val="20"/>
          <w:szCs w:val="20"/>
        </w:rPr>
        <w:t xml:space="preserve">rean </w:t>
      </w:r>
      <w:r w:rsidR="00D32B2A">
        <w:rPr>
          <w:i/>
          <w:sz w:val="20"/>
          <w:szCs w:val="20"/>
          <w:u w:val="single"/>
        </w:rPr>
        <w:t>do</w:t>
      </w:r>
      <w:r w:rsidR="00D32B2A" w:rsidRPr="00D32B2A">
        <w:rPr>
          <w:i/>
          <w:sz w:val="20"/>
          <w:szCs w:val="20"/>
        </w:rPr>
        <w:t>ors</w:t>
      </w:r>
      <w:r w:rsidR="00AE4D33" w:rsidRPr="00D32B2A">
        <w:rPr>
          <w:i/>
          <w:sz w:val="20"/>
          <w:szCs w:val="20"/>
        </w:rPr>
        <w:t xml:space="preserve"> </w:t>
      </w:r>
      <w:r w:rsidR="00AE4D33" w:rsidRPr="00401AF3">
        <w:rPr>
          <w:i/>
          <w:sz w:val="20"/>
          <w:szCs w:val="20"/>
        </w:rPr>
        <w:t xml:space="preserve">requires </w:t>
      </w:r>
      <w:r w:rsidR="00AE4D33" w:rsidRPr="00401AF3">
        <w:rPr>
          <w:i/>
          <w:sz w:val="20"/>
          <w:szCs w:val="20"/>
          <w:u w:val="single"/>
        </w:rPr>
        <w:t>advanced</w:t>
      </w:r>
      <w:r w:rsidR="00AE4D33" w:rsidRPr="00401AF3">
        <w:rPr>
          <w:i/>
          <w:sz w:val="20"/>
          <w:szCs w:val="20"/>
        </w:rPr>
        <w:t xml:space="preserve"> skill</w:t>
      </w:r>
      <w:r w:rsidR="00AE4D33" w:rsidRPr="00401AF3">
        <w:rPr>
          <w:sz w:val="20"/>
          <w:szCs w:val="20"/>
        </w:rPr>
        <w:t>) (</w:t>
      </w:r>
      <w:r w:rsidR="00AE4D33" w:rsidRPr="00401AF3">
        <w:rPr>
          <w:i/>
          <w:sz w:val="20"/>
          <w:szCs w:val="20"/>
        </w:rPr>
        <w:t xml:space="preserve">the </w:t>
      </w:r>
      <w:r w:rsidR="00AE4D33" w:rsidRPr="00401AF3">
        <w:rPr>
          <w:i/>
          <w:sz w:val="20"/>
          <w:szCs w:val="20"/>
          <w:u w:val="single"/>
        </w:rPr>
        <w:t>Co</w:t>
      </w:r>
      <w:r w:rsidR="00AE4D33" w:rsidRPr="00401AF3">
        <w:rPr>
          <w:i/>
          <w:sz w:val="20"/>
          <w:szCs w:val="20"/>
        </w:rPr>
        <w:t xml:space="preserve">ke consumed by the </w:t>
      </w:r>
      <w:r w:rsidR="00AE4D33" w:rsidRPr="00401AF3">
        <w:rPr>
          <w:i/>
          <w:sz w:val="20"/>
          <w:szCs w:val="20"/>
          <w:u w:val="single"/>
        </w:rPr>
        <w:t>cu</w:t>
      </w:r>
      <w:r w:rsidR="00AE4D33" w:rsidRPr="00401AF3">
        <w:rPr>
          <w:i/>
          <w:sz w:val="20"/>
          <w:szCs w:val="20"/>
        </w:rPr>
        <w:t xml:space="preserve">te girls is </w:t>
      </w:r>
      <w:r w:rsidR="00AE4D33" w:rsidRPr="00401AF3">
        <w:rPr>
          <w:i/>
          <w:sz w:val="20"/>
          <w:szCs w:val="20"/>
          <w:u w:val="single"/>
        </w:rPr>
        <w:t>high class</w:t>
      </w:r>
      <w:r w:rsidR="00AE4D33" w:rsidRPr="00401AF3">
        <w:rPr>
          <w:i/>
          <w:sz w:val="20"/>
          <w:szCs w:val="20"/>
        </w:rPr>
        <w:t>, compared to the Coke that the rest of us drink</w:t>
      </w:r>
      <w:r w:rsidR="00AE4D33" w:rsidRPr="00401AF3">
        <w:rPr>
          <w:sz w:val="20"/>
          <w:szCs w:val="20"/>
        </w:rPr>
        <w:t>)</w:t>
      </w:r>
      <w:r w:rsidR="00AE4D33" w:rsidRPr="00401AF3">
        <w:rPr>
          <w:i/>
          <w:sz w:val="20"/>
          <w:szCs w:val="20"/>
        </w:rPr>
        <w:t xml:space="preserve"> </w:t>
      </w:r>
      <w:r w:rsidR="00AE4D33">
        <w:rPr>
          <w:sz w:val="20"/>
          <w:szCs w:val="20"/>
        </w:rPr>
        <w:t>(</w:t>
      </w:r>
      <w:r w:rsidR="00AE4D33" w:rsidRPr="00806F30">
        <w:rPr>
          <w:i/>
          <w:sz w:val="20"/>
          <w:szCs w:val="20"/>
        </w:rPr>
        <w:t xml:space="preserve">smashing </w:t>
      </w:r>
      <w:r w:rsidR="00AE4D33" w:rsidRPr="00806F30">
        <w:rPr>
          <w:i/>
          <w:sz w:val="20"/>
          <w:szCs w:val="20"/>
          <w:u w:val="single"/>
        </w:rPr>
        <w:t>ca</w:t>
      </w:r>
      <w:r w:rsidR="00AE4D33" w:rsidRPr="00806F30">
        <w:rPr>
          <w:i/>
          <w:sz w:val="20"/>
          <w:szCs w:val="20"/>
        </w:rPr>
        <w:t xml:space="preserve">ndy with a </w:t>
      </w:r>
      <w:r w:rsidR="00AE4D33" w:rsidRPr="00806F30">
        <w:rPr>
          <w:i/>
          <w:sz w:val="20"/>
          <w:szCs w:val="20"/>
          <w:u w:val="single"/>
        </w:rPr>
        <w:t>cue</w:t>
      </w:r>
      <w:r w:rsidR="00AE4D33" w:rsidRPr="00806F30">
        <w:rPr>
          <w:i/>
          <w:sz w:val="20"/>
          <w:szCs w:val="20"/>
        </w:rPr>
        <w:t xml:space="preserve"> ball is at a </w:t>
      </w:r>
      <w:r w:rsidR="00AE4D33" w:rsidRPr="00806F30">
        <w:rPr>
          <w:i/>
          <w:sz w:val="20"/>
          <w:szCs w:val="20"/>
          <w:u w:val="single"/>
        </w:rPr>
        <w:t>low level</w:t>
      </w:r>
      <w:r w:rsidR="00AE4D33" w:rsidRPr="00806F30">
        <w:rPr>
          <w:i/>
          <w:sz w:val="20"/>
          <w:szCs w:val="20"/>
        </w:rPr>
        <w:t xml:space="preserve"> of difficulty</w:t>
      </w:r>
      <w:r w:rsidR="00AE4D33">
        <w:rPr>
          <w:sz w:val="20"/>
          <w:szCs w:val="20"/>
        </w:rPr>
        <w:t xml:space="preserve">) </w:t>
      </w:r>
    </w:p>
    <w:p w:rsidR="00194581" w:rsidRPr="00C23743" w:rsidRDefault="00194581" w:rsidP="007A47ED">
      <w:pPr>
        <w:widowControl w:val="0"/>
        <w:rPr>
          <w:sz w:val="20"/>
          <w:szCs w:val="20"/>
        </w:rPr>
      </w:pPr>
      <w:r w:rsidRPr="00C23743">
        <w:rPr>
          <w:sz w:val="20"/>
          <w:szCs w:val="20"/>
        </w:rPr>
        <w:t xml:space="preserve">60.  Problem doesn’t exist people also, as for honorably exist thing, I am humbly understanding.  Use an honorific word for person.  Use the passive form of oru to mean honorably exist.  </w:t>
      </w:r>
      <w:r w:rsidR="001A5486">
        <w:rPr>
          <w:sz w:val="20"/>
          <w:szCs w:val="20"/>
        </w:rPr>
        <w:t xml:space="preserve">Use koto to mean thing.  </w:t>
      </w:r>
      <w:r w:rsidRPr="00C23743">
        <w:rPr>
          <w:sz w:val="20"/>
          <w:szCs w:val="20"/>
        </w:rPr>
        <w:t xml:space="preserve">Use shoochi itashite orimasu to mean I am humbly understanding.  Meaning, I realize that some people don’t have a problem with the issue we’re discussing.  </w:t>
      </w:r>
    </w:p>
    <w:p w:rsidR="00194581" w:rsidRPr="00C23743" w:rsidRDefault="00194581" w:rsidP="007A47ED">
      <w:pPr>
        <w:widowControl w:val="0"/>
        <w:rPr>
          <w:sz w:val="20"/>
          <w:szCs w:val="20"/>
        </w:rPr>
      </w:pPr>
      <w:r w:rsidRPr="00C23743">
        <w:rPr>
          <w:rFonts w:hint="eastAsia"/>
          <w:sz w:val="20"/>
          <w:szCs w:val="20"/>
        </w:rPr>
        <w:lastRenderedPageBreak/>
        <w:t>問題がない方もおられることは承知いたしております。</w:t>
      </w:r>
    </w:p>
    <w:p w:rsidR="00194581" w:rsidRPr="00C23743" w:rsidRDefault="00194581" w:rsidP="007A47ED">
      <w:pPr>
        <w:widowControl w:val="0"/>
        <w:rPr>
          <w:sz w:val="20"/>
          <w:szCs w:val="20"/>
        </w:rPr>
      </w:pPr>
      <w:r w:rsidRPr="00C23743">
        <w:rPr>
          <w:sz w:val="20"/>
          <w:szCs w:val="20"/>
        </w:rPr>
        <w:t xml:space="preserve">Mondai ga nai kata mo orareru koto wa shoochi itashite orimasu. </w:t>
      </w:r>
      <w:r>
        <w:rPr>
          <w:sz w:val="20"/>
          <w:szCs w:val="20"/>
        </w:rPr>
        <w:t xml:space="preserve"> (koto o shoochi itashite orimasu, also OK, not as good) </w:t>
      </w:r>
      <w:r w:rsidRPr="00C23743">
        <w:rPr>
          <w:sz w:val="20"/>
          <w:szCs w:val="20"/>
        </w:rPr>
        <w:t xml:space="preserve"> (</w:t>
      </w:r>
      <w:r w:rsidRPr="00C23743">
        <w:rPr>
          <w:b/>
          <w:sz w:val="20"/>
          <w:szCs w:val="20"/>
        </w:rPr>
        <w:t>oru</w:t>
      </w:r>
      <w:r w:rsidRPr="00C23743">
        <w:rPr>
          <w:sz w:val="20"/>
          <w:szCs w:val="20"/>
        </w:rPr>
        <w:t xml:space="preserve"> = </w:t>
      </w:r>
      <w:r w:rsidRPr="00C23743">
        <w:rPr>
          <w:b/>
          <w:sz w:val="20"/>
          <w:szCs w:val="20"/>
        </w:rPr>
        <w:t>iru</w:t>
      </w:r>
      <w:r w:rsidRPr="00C23743">
        <w:rPr>
          <w:sz w:val="20"/>
          <w:szCs w:val="20"/>
        </w:rPr>
        <w:t xml:space="preserve"> = to exist;  </w:t>
      </w:r>
      <w:r w:rsidRPr="00C23743">
        <w:rPr>
          <w:b/>
          <w:sz w:val="20"/>
          <w:szCs w:val="20"/>
        </w:rPr>
        <w:t>oru</w:t>
      </w:r>
      <w:r w:rsidRPr="00C23743">
        <w:rPr>
          <w:sz w:val="20"/>
          <w:szCs w:val="20"/>
        </w:rPr>
        <w:t xml:space="preserve"> is a humble form, used to refer to yourself</w:t>
      </w:r>
      <w:r w:rsidR="00BB6149">
        <w:rPr>
          <w:sz w:val="20"/>
          <w:szCs w:val="20"/>
        </w:rPr>
        <w:t xml:space="preserve"> </w:t>
      </w:r>
      <w:r w:rsidRPr="00C23743">
        <w:rPr>
          <w:sz w:val="20"/>
          <w:szCs w:val="20"/>
        </w:rPr>
        <w:t xml:space="preserve">or members of your in-group;  however, the passive form of oru, </w:t>
      </w:r>
      <w:r w:rsidRPr="00C23743">
        <w:rPr>
          <w:b/>
          <w:sz w:val="20"/>
          <w:szCs w:val="20"/>
        </w:rPr>
        <w:t>orareru</w:t>
      </w:r>
      <w:r w:rsidRPr="00C23743">
        <w:rPr>
          <w:sz w:val="20"/>
          <w:szCs w:val="20"/>
        </w:rPr>
        <w:t>, is honorific)  (</w:t>
      </w:r>
      <w:r w:rsidRPr="00C23743">
        <w:rPr>
          <w:b/>
          <w:sz w:val="20"/>
          <w:szCs w:val="20"/>
        </w:rPr>
        <w:t>shoochi</w:t>
      </w:r>
      <w:r w:rsidRPr="00C23743">
        <w:rPr>
          <w:sz w:val="20"/>
          <w:szCs w:val="20"/>
        </w:rPr>
        <w:t xml:space="preserve"> = knowledge, awareness, consent, acceptance, understanding;  </w:t>
      </w:r>
      <w:r w:rsidRPr="00C23743">
        <w:rPr>
          <w:b/>
          <w:sz w:val="20"/>
          <w:szCs w:val="20"/>
        </w:rPr>
        <w:t xml:space="preserve">shoochi suru </w:t>
      </w:r>
      <w:r w:rsidRPr="00C23743">
        <w:rPr>
          <w:sz w:val="20"/>
          <w:szCs w:val="20"/>
        </w:rPr>
        <w:t>= to accept, consent, understand)  (</w:t>
      </w:r>
      <w:r w:rsidRPr="00C23743">
        <w:rPr>
          <w:i/>
          <w:sz w:val="20"/>
          <w:szCs w:val="20"/>
        </w:rPr>
        <w:t xml:space="preserve">they </w:t>
      </w:r>
      <w:r w:rsidRPr="00C23743">
        <w:rPr>
          <w:i/>
          <w:sz w:val="20"/>
          <w:szCs w:val="20"/>
          <w:u w:val="single"/>
        </w:rPr>
        <w:t>show</w:t>
      </w:r>
      <w:r w:rsidRPr="00C23743">
        <w:rPr>
          <w:i/>
          <w:sz w:val="20"/>
          <w:szCs w:val="20"/>
        </w:rPr>
        <w:t xml:space="preserve"> </w:t>
      </w:r>
      <w:r w:rsidRPr="00C23743">
        <w:rPr>
          <w:i/>
          <w:sz w:val="20"/>
          <w:szCs w:val="20"/>
          <w:u w:val="single"/>
        </w:rPr>
        <w:t>chea</w:t>
      </w:r>
      <w:r w:rsidRPr="00C23743">
        <w:rPr>
          <w:i/>
          <w:sz w:val="20"/>
          <w:szCs w:val="20"/>
        </w:rPr>
        <w:t xml:space="preserve">p movies, and I </w:t>
      </w:r>
      <w:r w:rsidRPr="00C23743">
        <w:rPr>
          <w:i/>
          <w:sz w:val="20"/>
          <w:szCs w:val="20"/>
          <w:u w:val="single"/>
        </w:rPr>
        <w:t>understand</w:t>
      </w:r>
      <w:r w:rsidRPr="00C23743">
        <w:rPr>
          <w:i/>
          <w:sz w:val="20"/>
          <w:szCs w:val="20"/>
        </w:rPr>
        <w:t xml:space="preserve">, </w:t>
      </w:r>
      <w:r w:rsidRPr="00C23743">
        <w:rPr>
          <w:i/>
          <w:sz w:val="20"/>
          <w:szCs w:val="20"/>
          <w:u w:val="single"/>
        </w:rPr>
        <w:t>accept</w:t>
      </w:r>
      <w:r w:rsidRPr="00C23743">
        <w:rPr>
          <w:i/>
          <w:sz w:val="20"/>
          <w:szCs w:val="20"/>
        </w:rPr>
        <w:t xml:space="preserve"> and </w:t>
      </w:r>
      <w:r w:rsidRPr="00C23743">
        <w:rPr>
          <w:i/>
          <w:sz w:val="20"/>
          <w:szCs w:val="20"/>
          <w:u w:val="single"/>
        </w:rPr>
        <w:t>consent</w:t>
      </w:r>
      <w:r w:rsidRPr="00C23743">
        <w:rPr>
          <w:i/>
          <w:sz w:val="20"/>
          <w:szCs w:val="20"/>
        </w:rPr>
        <w:t xml:space="preserve"> to that</w:t>
      </w:r>
      <w:r w:rsidRPr="00C23743">
        <w:rPr>
          <w:sz w:val="20"/>
          <w:szCs w:val="20"/>
        </w:rPr>
        <w:t>)</w:t>
      </w:r>
    </w:p>
    <w:p w:rsidR="00194581" w:rsidRPr="00C23743" w:rsidRDefault="00194581" w:rsidP="007A47ED">
      <w:pPr>
        <w:widowControl w:val="0"/>
        <w:rPr>
          <w:sz w:val="20"/>
          <w:szCs w:val="20"/>
        </w:rPr>
      </w:pPr>
      <w:r w:rsidRPr="00C23743">
        <w:rPr>
          <w:sz w:val="20"/>
          <w:szCs w:val="20"/>
        </w:rPr>
        <w:t xml:space="preserve">61.  I pray on the illness’s recovery.  </w:t>
      </w:r>
      <w:r>
        <w:rPr>
          <w:sz w:val="20"/>
          <w:szCs w:val="20"/>
        </w:rPr>
        <w:t xml:space="preserve">Use kaifuku to mean recovery.  </w:t>
      </w:r>
      <w:r w:rsidRPr="00C23743">
        <w:rPr>
          <w:sz w:val="20"/>
          <w:szCs w:val="20"/>
        </w:rPr>
        <w:t>Meaning, I pray for it.  Plain speech.</w:t>
      </w:r>
    </w:p>
    <w:p w:rsidR="00194581" w:rsidRPr="00C23743" w:rsidRDefault="00194581" w:rsidP="007A47ED">
      <w:pPr>
        <w:widowControl w:val="0"/>
        <w:rPr>
          <w:sz w:val="20"/>
          <w:szCs w:val="20"/>
        </w:rPr>
      </w:pPr>
      <w:r w:rsidRPr="00C23743">
        <w:rPr>
          <w:rFonts w:hint="eastAsia"/>
          <w:sz w:val="20"/>
          <w:szCs w:val="20"/>
        </w:rPr>
        <w:t>病気の回復を祈る。</w:t>
      </w:r>
    </w:p>
    <w:p w:rsidR="00194581" w:rsidRPr="00C23743" w:rsidRDefault="00194581" w:rsidP="007A47ED">
      <w:pPr>
        <w:widowControl w:val="0"/>
        <w:rPr>
          <w:sz w:val="20"/>
          <w:szCs w:val="20"/>
        </w:rPr>
      </w:pPr>
      <w:r w:rsidRPr="00C23743">
        <w:rPr>
          <w:sz w:val="20"/>
          <w:szCs w:val="20"/>
        </w:rPr>
        <w:t>Byooki no kaifuku o inoru.  (</w:t>
      </w:r>
      <w:r w:rsidRPr="00C23743">
        <w:rPr>
          <w:b/>
          <w:sz w:val="20"/>
          <w:szCs w:val="20"/>
        </w:rPr>
        <w:t>kaifuku</w:t>
      </w:r>
      <w:r w:rsidR="003049BB">
        <w:rPr>
          <w:sz w:val="20"/>
          <w:szCs w:val="20"/>
        </w:rPr>
        <w:t xml:space="preserve"> </w:t>
      </w:r>
      <w:r w:rsidRPr="00C23743">
        <w:rPr>
          <w:sz w:val="20"/>
          <w:szCs w:val="20"/>
        </w:rPr>
        <w:t xml:space="preserve">= restoration, recovery; </w:t>
      </w:r>
      <w:r w:rsidR="007A1AEA">
        <w:rPr>
          <w:sz w:val="20"/>
          <w:szCs w:val="20"/>
        </w:rPr>
        <w:t xml:space="preserve"> </w:t>
      </w:r>
      <w:r w:rsidRPr="00C23743">
        <w:rPr>
          <w:b/>
          <w:sz w:val="20"/>
          <w:szCs w:val="20"/>
        </w:rPr>
        <w:t xml:space="preserve">kaifuku suru </w:t>
      </w:r>
      <w:r w:rsidRPr="00C23743">
        <w:rPr>
          <w:sz w:val="20"/>
          <w:szCs w:val="20"/>
        </w:rPr>
        <w:t>= recover from illness, improve</w:t>
      </w:r>
      <w:r w:rsidR="00A46DB7">
        <w:rPr>
          <w:sz w:val="20"/>
          <w:szCs w:val="20"/>
        </w:rPr>
        <w:t xml:space="preserve">;  cf. </w:t>
      </w:r>
      <w:r w:rsidR="00A46DB7" w:rsidRPr="00A46DB7">
        <w:rPr>
          <w:b/>
          <w:sz w:val="20"/>
          <w:szCs w:val="20"/>
        </w:rPr>
        <w:t>naori</w:t>
      </w:r>
      <w:r w:rsidR="00A46DB7">
        <w:rPr>
          <w:sz w:val="20"/>
          <w:szCs w:val="20"/>
        </w:rPr>
        <w:t xml:space="preserve"> = recovery;  </w:t>
      </w:r>
      <w:r w:rsidR="00A46DB7" w:rsidRPr="00A46DB7">
        <w:rPr>
          <w:i/>
          <w:sz w:val="20"/>
          <w:szCs w:val="20"/>
        </w:rPr>
        <w:t>not</w:t>
      </w:r>
      <w:r w:rsidR="00A46DB7">
        <w:rPr>
          <w:sz w:val="20"/>
          <w:szCs w:val="20"/>
        </w:rPr>
        <w:t xml:space="preserve"> OK to substitute naori for kaifuku in this sentence, as it wouldn’t sound right here</w:t>
      </w:r>
      <w:r w:rsidRPr="00C23743">
        <w:rPr>
          <w:sz w:val="20"/>
          <w:szCs w:val="20"/>
        </w:rPr>
        <w:t>) (</w:t>
      </w:r>
      <w:r w:rsidRPr="00C23743">
        <w:rPr>
          <w:b/>
          <w:sz w:val="20"/>
          <w:szCs w:val="20"/>
        </w:rPr>
        <w:t>inoru</w:t>
      </w:r>
      <w:r w:rsidRPr="00C23743">
        <w:rPr>
          <w:sz w:val="20"/>
          <w:szCs w:val="20"/>
        </w:rPr>
        <w:t xml:space="preserve"> = to pray or wish</w:t>
      </w:r>
      <w:r w:rsidR="000D6BF0">
        <w:rPr>
          <w:sz w:val="20"/>
          <w:szCs w:val="20"/>
        </w:rPr>
        <w:t xml:space="preserve"> – in this sentence, it probably means wish, rather than praying to a deity</w:t>
      </w:r>
      <w:r>
        <w:rPr>
          <w:sz w:val="20"/>
          <w:szCs w:val="20"/>
        </w:rPr>
        <w:t xml:space="preserve">;  cf. </w:t>
      </w:r>
      <w:r w:rsidRPr="007451E3">
        <w:rPr>
          <w:b/>
          <w:sz w:val="20"/>
          <w:szCs w:val="20"/>
        </w:rPr>
        <w:t>negau</w:t>
      </w:r>
      <w:r>
        <w:rPr>
          <w:sz w:val="20"/>
          <w:szCs w:val="20"/>
        </w:rPr>
        <w:t xml:space="preserve"> = to wish, implore, beg, pray</w:t>
      </w:r>
      <w:r w:rsidR="00703A92">
        <w:rPr>
          <w:sz w:val="20"/>
          <w:szCs w:val="20"/>
        </w:rPr>
        <w:t>;  OK to substitute negau for inoru here, but not as good</w:t>
      </w:r>
      <w:r w:rsidRPr="00C23743">
        <w:rPr>
          <w:sz w:val="20"/>
          <w:szCs w:val="20"/>
        </w:rPr>
        <w:t>) (</w:t>
      </w:r>
      <w:r w:rsidRPr="00C23743">
        <w:rPr>
          <w:i/>
          <w:sz w:val="20"/>
          <w:szCs w:val="20"/>
        </w:rPr>
        <w:t xml:space="preserve">touching the </w:t>
      </w:r>
      <w:r w:rsidRPr="00C23743">
        <w:rPr>
          <w:i/>
          <w:sz w:val="20"/>
          <w:szCs w:val="20"/>
          <w:u w:val="single"/>
        </w:rPr>
        <w:t>Kai</w:t>
      </w:r>
      <w:r w:rsidRPr="00C23743">
        <w:rPr>
          <w:i/>
          <w:sz w:val="20"/>
          <w:szCs w:val="20"/>
        </w:rPr>
        <w:t xml:space="preserve">ser’s </w:t>
      </w:r>
      <w:r w:rsidRPr="00C23743">
        <w:rPr>
          <w:i/>
          <w:sz w:val="20"/>
          <w:szCs w:val="20"/>
          <w:u w:val="single"/>
        </w:rPr>
        <w:t>fuku</w:t>
      </w:r>
      <w:r w:rsidRPr="00C23743">
        <w:rPr>
          <w:i/>
          <w:sz w:val="20"/>
          <w:szCs w:val="20"/>
        </w:rPr>
        <w:t xml:space="preserve"> [clothing] made her </w:t>
      </w:r>
      <w:r w:rsidRPr="00C23743">
        <w:rPr>
          <w:i/>
          <w:sz w:val="20"/>
          <w:szCs w:val="20"/>
          <w:u w:val="single"/>
        </w:rPr>
        <w:t>recover</w:t>
      </w:r>
      <w:r w:rsidRPr="00C23743">
        <w:rPr>
          <w:i/>
          <w:sz w:val="20"/>
          <w:szCs w:val="20"/>
        </w:rPr>
        <w:t xml:space="preserve"> from her illness</w:t>
      </w:r>
      <w:r w:rsidRPr="00C23743">
        <w:rPr>
          <w:sz w:val="20"/>
          <w:szCs w:val="20"/>
        </w:rPr>
        <w:t>) (</w:t>
      </w:r>
      <w:r>
        <w:rPr>
          <w:i/>
          <w:sz w:val="20"/>
          <w:szCs w:val="20"/>
        </w:rPr>
        <w:t xml:space="preserve">the </w:t>
      </w:r>
      <w:r w:rsidRPr="00E51D80">
        <w:rPr>
          <w:i/>
          <w:sz w:val="20"/>
          <w:szCs w:val="20"/>
          <w:u w:val="single"/>
        </w:rPr>
        <w:t>inno</w:t>
      </w:r>
      <w:r>
        <w:rPr>
          <w:i/>
          <w:sz w:val="20"/>
          <w:szCs w:val="20"/>
        </w:rPr>
        <w:t xml:space="preserve">cent </w:t>
      </w:r>
      <w:r w:rsidRPr="00E51D80">
        <w:rPr>
          <w:i/>
          <w:sz w:val="20"/>
          <w:szCs w:val="20"/>
          <w:u w:val="single"/>
        </w:rPr>
        <w:t>Ru</w:t>
      </w:r>
      <w:r>
        <w:rPr>
          <w:i/>
          <w:sz w:val="20"/>
          <w:szCs w:val="20"/>
        </w:rPr>
        <w:t>ssians</w:t>
      </w:r>
      <w:r w:rsidRPr="00C23743">
        <w:rPr>
          <w:i/>
          <w:sz w:val="20"/>
          <w:szCs w:val="20"/>
        </w:rPr>
        <w:t xml:space="preserve"> </w:t>
      </w:r>
      <w:r w:rsidRPr="00C23743">
        <w:rPr>
          <w:i/>
          <w:sz w:val="20"/>
          <w:szCs w:val="20"/>
          <w:u w:val="single"/>
        </w:rPr>
        <w:t>pray</w:t>
      </w:r>
      <w:r w:rsidRPr="00C23743">
        <w:rPr>
          <w:i/>
          <w:sz w:val="20"/>
          <w:szCs w:val="20"/>
        </w:rPr>
        <w:t xml:space="preserve"> or </w:t>
      </w:r>
      <w:r w:rsidRPr="00C23743">
        <w:rPr>
          <w:i/>
          <w:sz w:val="20"/>
          <w:szCs w:val="20"/>
          <w:u w:val="single"/>
        </w:rPr>
        <w:t>wish</w:t>
      </w:r>
      <w:r w:rsidRPr="00C23743">
        <w:rPr>
          <w:i/>
          <w:sz w:val="20"/>
          <w:szCs w:val="20"/>
        </w:rPr>
        <w:t xml:space="preserve"> for </w:t>
      </w:r>
      <w:r>
        <w:rPr>
          <w:i/>
          <w:sz w:val="20"/>
          <w:szCs w:val="20"/>
        </w:rPr>
        <w:t>divine help</w:t>
      </w:r>
      <w:r w:rsidRPr="00C23743">
        <w:rPr>
          <w:sz w:val="20"/>
          <w:szCs w:val="20"/>
        </w:rPr>
        <w:t>)</w:t>
      </w:r>
    </w:p>
    <w:p w:rsidR="00194581" w:rsidRPr="00C23743" w:rsidRDefault="00194581" w:rsidP="007A47ED">
      <w:pPr>
        <w:widowControl w:val="0"/>
        <w:rPr>
          <w:sz w:val="20"/>
          <w:szCs w:val="20"/>
        </w:rPr>
      </w:pPr>
      <w:r w:rsidRPr="00C23743">
        <w:rPr>
          <w:sz w:val="20"/>
          <w:szCs w:val="20"/>
        </w:rPr>
        <w:t xml:space="preserve">62.  Still, are you doing a game?  Don’t use wo.  Don’t use ka.  Use no to soften this. </w:t>
      </w:r>
      <w:r w:rsidR="00E352C3">
        <w:rPr>
          <w:sz w:val="20"/>
          <w:szCs w:val="20"/>
        </w:rPr>
        <w:t xml:space="preserve"> </w:t>
      </w:r>
      <w:r>
        <w:rPr>
          <w:sz w:val="20"/>
          <w:szCs w:val="20"/>
        </w:rPr>
        <w:t xml:space="preserve">Meaning, are you still playing an electronic game?  </w:t>
      </w:r>
      <w:r w:rsidRPr="00C23743">
        <w:rPr>
          <w:sz w:val="20"/>
          <w:szCs w:val="20"/>
        </w:rPr>
        <w:t>Plain speech.</w:t>
      </w:r>
    </w:p>
    <w:p w:rsidR="00194581" w:rsidRPr="00C23743" w:rsidRDefault="00194581" w:rsidP="007A47ED">
      <w:pPr>
        <w:widowControl w:val="0"/>
        <w:rPr>
          <w:sz w:val="20"/>
          <w:szCs w:val="20"/>
        </w:rPr>
      </w:pPr>
      <w:r w:rsidRPr="00C23743">
        <w:rPr>
          <w:rFonts w:hint="eastAsia"/>
          <w:sz w:val="20"/>
          <w:szCs w:val="20"/>
        </w:rPr>
        <w:t>まだゲームしているの？</w:t>
      </w:r>
    </w:p>
    <w:p w:rsidR="00194581" w:rsidRPr="00DE69D0" w:rsidRDefault="00194581" w:rsidP="007A47ED">
      <w:pPr>
        <w:widowControl w:val="0"/>
        <w:rPr>
          <w:sz w:val="20"/>
          <w:szCs w:val="20"/>
        </w:rPr>
      </w:pPr>
      <w:r w:rsidRPr="00DE69D0">
        <w:rPr>
          <w:sz w:val="20"/>
          <w:szCs w:val="20"/>
        </w:rPr>
        <w:t xml:space="preserve">Mada geemu shite iru no?  </w:t>
      </w:r>
    </w:p>
    <w:p w:rsidR="00194581" w:rsidRPr="00C23743" w:rsidRDefault="00194581" w:rsidP="007A47ED">
      <w:pPr>
        <w:widowControl w:val="0"/>
        <w:rPr>
          <w:sz w:val="20"/>
          <w:szCs w:val="20"/>
        </w:rPr>
      </w:pPr>
      <w:r w:rsidRPr="00C23743">
        <w:rPr>
          <w:sz w:val="20"/>
          <w:szCs w:val="20"/>
        </w:rPr>
        <w:t>63.  Don’t do irresponsibly.  Meaning don’t be irresponsible.  Use nasai</w:t>
      </w:r>
      <w:r w:rsidR="00B573E3">
        <w:rPr>
          <w:sz w:val="20"/>
          <w:szCs w:val="20"/>
        </w:rPr>
        <w:t>, but in this expression say the opposite of what you mean, i.e</w:t>
      </w:r>
      <w:r w:rsidRPr="00C23743">
        <w:rPr>
          <w:sz w:val="20"/>
          <w:szCs w:val="20"/>
        </w:rPr>
        <w:t>.</w:t>
      </w:r>
      <w:r w:rsidR="00B573E3">
        <w:rPr>
          <w:sz w:val="20"/>
          <w:szCs w:val="20"/>
        </w:rPr>
        <w:t>, say, in effect, do irresponsibly.</w:t>
      </w:r>
      <w:r w:rsidRPr="00C23743">
        <w:rPr>
          <w:sz w:val="20"/>
          <w:szCs w:val="20"/>
        </w:rPr>
        <w:t xml:space="preserve">  Plain speech. </w:t>
      </w:r>
    </w:p>
    <w:p w:rsidR="00194581" w:rsidRPr="00C23743" w:rsidRDefault="00194581" w:rsidP="007A47ED">
      <w:pPr>
        <w:widowControl w:val="0"/>
        <w:rPr>
          <w:sz w:val="20"/>
          <w:szCs w:val="20"/>
        </w:rPr>
      </w:pPr>
      <w:r w:rsidRPr="00C23743">
        <w:rPr>
          <w:rFonts w:hint="eastAsia"/>
          <w:sz w:val="20"/>
          <w:szCs w:val="20"/>
        </w:rPr>
        <w:t>いいかげんにしなさい。</w:t>
      </w:r>
    </w:p>
    <w:p w:rsidR="00194581" w:rsidRPr="00C23743" w:rsidRDefault="00194581" w:rsidP="007A47ED">
      <w:pPr>
        <w:widowControl w:val="0"/>
        <w:rPr>
          <w:sz w:val="20"/>
          <w:szCs w:val="20"/>
        </w:rPr>
      </w:pPr>
      <w:r w:rsidRPr="00C23743">
        <w:rPr>
          <w:sz w:val="20"/>
          <w:szCs w:val="20"/>
        </w:rPr>
        <w:t>Iikagen ni shinasai.  (</w:t>
      </w:r>
      <w:r w:rsidRPr="00C23743">
        <w:rPr>
          <w:b/>
          <w:sz w:val="20"/>
          <w:szCs w:val="20"/>
        </w:rPr>
        <w:t>iikagen</w:t>
      </w:r>
      <w:r w:rsidRPr="00C23743">
        <w:rPr>
          <w:sz w:val="20"/>
          <w:szCs w:val="20"/>
        </w:rPr>
        <w:t xml:space="preserve"> [na] = irresponsible, perfunctory, careless, half-hearted, vague;  also = moderate, temperate, appropriate, suitable;  also [when followed by </w:t>
      </w:r>
      <w:r w:rsidRPr="00C23743">
        <w:rPr>
          <w:i/>
          <w:sz w:val="20"/>
          <w:szCs w:val="20"/>
        </w:rPr>
        <w:t>ni</w:t>
      </w:r>
      <w:r w:rsidRPr="00C23743">
        <w:rPr>
          <w:sz w:val="20"/>
          <w:szCs w:val="20"/>
        </w:rPr>
        <w:t>] = considerably, quite, rather</w:t>
      </w:r>
      <w:r w:rsidR="00703A92">
        <w:rPr>
          <w:sz w:val="20"/>
          <w:szCs w:val="20"/>
        </w:rPr>
        <w:t xml:space="preserve">;  cf. </w:t>
      </w:r>
      <w:r w:rsidR="00703A92" w:rsidRPr="00EA4CF5">
        <w:rPr>
          <w:b/>
          <w:sz w:val="20"/>
          <w:szCs w:val="20"/>
        </w:rPr>
        <w:t>naozari</w:t>
      </w:r>
      <w:r w:rsidR="00703A92" w:rsidRPr="00542A68">
        <w:rPr>
          <w:sz w:val="20"/>
          <w:szCs w:val="20"/>
        </w:rPr>
        <w:t xml:space="preserve"> = negligence;  </w:t>
      </w:r>
      <w:r w:rsidR="00703A92" w:rsidRPr="00EA4CF5">
        <w:rPr>
          <w:b/>
          <w:sz w:val="20"/>
          <w:szCs w:val="20"/>
        </w:rPr>
        <w:t>naozari ni suru</w:t>
      </w:r>
      <w:r w:rsidR="00703A92" w:rsidRPr="00542A68">
        <w:rPr>
          <w:sz w:val="20"/>
          <w:szCs w:val="20"/>
        </w:rPr>
        <w:t xml:space="preserve"> = to do negligently, i.e., to neglect, make light of, disregard</w:t>
      </w:r>
      <w:r w:rsidR="00703A92">
        <w:rPr>
          <w:sz w:val="20"/>
          <w:szCs w:val="20"/>
        </w:rPr>
        <w:t xml:space="preserve">;  </w:t>
      </w:r>
      <w:r w:rsidR="00703A92" w:rsidRPr="00703A92">
        <w:rPr>
          <w:i/>
          <w:sz w:val="20"/>
          <w:szCs w:val="20"/>
        </w:rPr>
        <w:t>not</w:t>
      </w:r>
      <w:r w:rsidR="00703A92">
        <w:rPr>
          <w:sz w:val="20"/>
          <w:szCs w:val="20"/>
        </w:rPr>
        <w:t xml:space="preserve"> OK to substitute naozari ni for iikagen ni in this sentence</w:t>
      </w:r>
      <w:r w:rsidRPr="00C23743">
        <w:rPr>
          <w:sz w:val="20"/>
          <w:szCs w:val="20"/>
        </w:rPr>
        <w:t xml:space="preserve">) </w:t>
      </w:r>
      <w:r w:rsidR="00B573E3">
        <w:rPr>
          <w:i/>
          <w:sz w:val="20"/>
          <w:szCs w:val="20"/>
        </w:rPr>
        <w:t>(</w:t>
      </w:r>
      <w:r w:rsidR="00B573E3" w:rsidRPr="00B573E3">
        <w:rPr>
          <w:b/>
          <w:sz w:val="20"/>
          <w:szCs w:val="20"/>
        </w:rPr>
        <w:t xml:space="preserve">nasai </w:t>
      </w:r>
      <w:r w:rsidR="00B573E3" w:rsidRPr="00B573E3">
        <w:rPr>
          <w:sz w:val="20"/>
          <w:szCs w:val="20"/>
        </w:rPr>
        <w:t xml:space="preserve">may be added to the stem form of a verb to give a command to </w:t>
      </w:r>
      <w:r w:rsidR="00B573E3">
        <w:rPr>
          <w:sz w:val="20"/>
          <w:szCs w:val="20"/>
        </w:rPr>
        <w:t>an inferior;</w:t>
      </w:r>
      <w:r w:rsidR="00B573E3" w:rsidRPr="00B573E3">
        <w:rPr>
          <w:sz w:val="20"/>
          <w:szCs w:val="20"/>
        </w:rPr>
        <w:t xml:space="preserve">  the negative form of nasai, nasaruna, is no longer in active use in Japanese</w:t>
      </w:r>
      <w:r w:rsidR="00B573E3">
        <w:rPr>
          <w:sz w:val="20"/>
          <w:szCs w:val="20"/>
        </w:rPr>
        <w:t xml:space="preserve">, which may explain why, </w:t>
      </w:r>
      <w:r w:rsidR="00B573E3" w:rsidRPr="00B573E3">
        <w:rPr>
          <w:sz w:val="20"/>
          <w:szCs w:val="20"/>
        </w:rPr>
        <w:t xml:space="preserve">in </w:t>
      </w:r>
      <w:r w:rsidR="00B573E3">
        <w:rPr>
          <w:sz w:val="20"/>
          <w:szCs w:val="20"/>
        </w:rPr>
        <w:t>this expression</w:t>
      </w:r>
      <w:r w:rsidR="00B573E3" w:rsidRPr="00B573E3">
        <w:rPr>
          <w:sz w:val="20"/>
          <w:szCs w:val="20"/>
        </w:rPr>
        <w:t xml:space="preserve">, nasai </w:t>
      </w:r>
      <w:r w:rsidR="00B573E3">
        <w:rPr>
          <w:sz w:val="20"/>
          <w:szCs w:val="20"/>
        </w:rPr>
        <w:t>is</w:t>
      </w:r>
      <w:r w:rsidR="00B573E3" w:rsidRPr="00B573E3">
        <w:rPr>
          <w:sz w:val="20"/>
          <w:szCs w:val="20"/>
        </w:rPr>
        <w:t xml:space="preserve"> used with the opposite meaning</w:t>
      </w:r>
      <w:r w:rsidR="00B573E3">
        <w:rPr>
          <w:sz w:val="20"/>
          <w:szCs w:val="20"/>
        </w:rPr>
        <w:t>;  iikagen ni shite wa ikenai might seem more correct, but it sounds awkward</w:t>
      </w:r>
      <w:r w:rsidR="003330F8">
        <w:rPr>
          <w:sz w:val="20"/>
          <w:szCs w:val="20"/>
        </w:rPr>
        <w:t>;  iikagen ni shinai de kudasai is also OK, but this is much more polite</w:t>
      </w:r>
      <w:r w:rsidR="00B573E3">
        <w:rPr>
          <w:sz w:val="20"/>
          <w:szCs w:val="20"/>
        </w:rPr>
        <w:t>)</w:t>
      </w:r>
      <w:r w:rsidRPr="00C23743">
        <w:rPr>
          <w:sz w:val="20"/>
          <w:szCs w:val="20"/>
        </w:rPr>
        <w:t xml:space="preserve"> (</w:t>
      </w:r>
      <w:r w:rsidR="00F27D1A">
        <w:rPr>
          <w:i/>
          <w:sz w:val="20"/>
          <w:szCs w:val="20"/>
        </w:rPr>
        <w:t>the</w:t>
      </w:r>
      <w:r w:rsidRPr="00C23743">
        <w:rPr>
          <w:i/>
          <w:sz w:val="20"/>
          <w:szCs w:val="20"/>
        </w:rPr>
        <w:t xml:space="preserve"> </w:t>
      </w:r>
      <w:r w:rsidRPr="00C23743">
        <w:rPr>
          <w:i/>
          <w:sz w:val="20"/>
          <w:szCs w:val="20"/>
          <w:u w:val="single"/>
        </w:rPr>
        <w:t>ea</w:t>
      </w:r>
      <w:r w:rsidRPr="00C23743">
        <w:rPr>
          <w:i/>
          <w:sz w:val="20"/>
          <w:szCs w:val="20"/>
        </w:rPr>
        <w:t xml:space="preserve">gle </w:t>
      </w:r>
      <w:r>
        <w:rPr>
          <w:i/>
          <w:sz w:val="20"/>
          <w:szCs w:val="20"/>
          <w:u w:val="single"/>
        </w:rPr>
        <w:t>ca</w:t>
      </w:r>
      <w:r w:rsidRPr="002A3E72">
        <w:rPr>
          <w:i/>
          <w:sz w:val="20"/>
          <w:szCs w:val="20"/>
        </w:rPr>
        <w:t>ught</w:t>
      </w:r>
      <w:r w:rsidRPr="00C23743">
        <w:rPr>
          <w:i/>
          <w:sz w:val="20"/>
          <w:szCs w:val="20"/>
        </w:rPr>
        <w:t xml:space="preserve"> </w:t>
      </w:r>
      <w:r w:rsidRPr="00C23743">
        <w:rPr>
          <w:i/>
          <w:sz w:val="20"/>
          <w:szCs w:val="20"/>
          <w:u w:val="single"/>
        </w:rPr>
        <w:t>Gen</w:t>
      </w:r>
      <w:r w:rsidRPr="00C23743">
        <w:rPr>
          <w:i/>
          <w:sz w:val="20"/>
          <w:szCs w:val="20"/>
        </w:rPr>
        <w:t xml:space="preserve">ghis </w:t>
      </w:r>
      <w:r>
        <w:rPr>
          <w:i/>
          <w:sz w:val="20"/>
          <w:szCs w:val="20"/>
        </w:rPr>
        <w:t xml:space="preserve">acting in an </w:t>
      </w:r>
      <w:r w:rsidRPr="00C23743">
        <w:rPr>
          <w:i/>
          <w:sz w:val="20"/>
          <w:szCs w:val="20"/>
          <w:u w:val="single"/>
        </w:rPr>
        <w:t>irresponsible</w:t>
      </w:r>
      <w:r w:rsidRPr="00C23743">
        <w:rPr>
          <w:i/>
          <w:sz w:val="20"/>
          <w:szCs w:val="20"/>
        </w:rPr>
        <w:t xml:space="preserve"> and </w:t>
      </w:r>
      <w:r w:rsidRPr="00C23743">
        <w:rPr>
          <w:i/>
          <w:sz w:val="20"/>
          <w:szCs w:val="20"/>
          <w:u w:val="single"/>
        </w:rPr>
        <w:t>careless</w:t>
      </w:r>
      <w:r w:rsidRPr="002A3E72">
        <w:rPr>
          <w:i/>
          <w:sz w:val="20"/>
          <w:szCs w:val="20"/>
        </w:rPr>
        <w:t xml:space="preserve"> way</w:t>
      </w:r>
      <w:r w:rsidRPr="00C23743">
        <w:rPr>
          <w:sz w:val="20"/>
          <w:szCs w:val="20"/>
        </w:rPr>
        <w:t>)</w:t>
      </w:r>
    </w:p>
    <w:p w:rsidR="00194581" w:rsidRDefault="00194581" w:rsidP="007A47ED">
      <w:pPr>
        <w:widowControl w:val="0"/>
        <w:rPr>
          <w:sz w:val="20"/>
          <w:szCs w:val="20"/>
        </w:rPr>
      </w:pPr>
      <w:r w:rsidRPr="00C23743">
        <w:rPr>
          <w:sz w:val="20"/>
          <w:szCs w:val="20"/>
        </w:rPr>
        <w:t xml:space="preserve">64.  In the capacity of a parent, on child’s thing, as for to do worry thing, it’s natural.  </w:t>
      </w:r>
      <w:r>
        <w:rPr>
          <w:sz w:val="20"/>
          <w:szCs w:val="20"/>
        </w:rPr>
        <w:t xml:space="preserve">Use oya to mean parent.  </w:t>
      </w:r>
      <w:r w:rsidRPr="00C23743">
        <w:rPr>
          <w:sz w:val="20"/>
          <w:szCs w:val="20"/>
        </w:rPr>
        <w:t xml:space="preserve">Use to shite to mean in the capacity.  Use no </w:t>
      </w:r>
      <w:r w:rsidRPr="00C23743">
        <w:rPr>
          <w:sz w:val="20"/>
          <w:szCs w:val="20"/>
        </w:rPr>
        <w:lastRenderedPageBreak/>
        <w:t xml:space="preserve">to make a noun phrase.  Meaning, it’s natural for parents to worry about kids.  </w:t>
      </w:r>
    </w:p>
    <w:p w:rsidR="00194581" w:rsidRPr="00C23743" w:rsidRDefault="00194581" w:rsidP="007A47ED">
      <w:pPr>
        <w:widowControl w:val="0"/>
        <w:rPr>
          <w:sz w:val="20"/>
          <w:szCs w:val="20"/>
        </w:rPr>
      </w:pPr>
      <w:r w:rsidRPr="00C23743">
        <w:rPr>
          <w:rFonts w:hint="eastAsia"/>
          <w:sz w:val="20"/>
          <w:szCs w:val="20"/>
        </w:rPr>
        <w:t>親として、子供のことを心配するのは当然です。</w:t>
      </w:r>
    </w:p>
    <w:p w:rsidR="00194581" w:rsidRPr="00C23743" w:rsidRDefault="00194581" w:rsidP="007A47ED">
      <w:pPr>
        <w:widowControl w:val="0"/>
        <w:rPr>
          <w:sz w:val="20"/>
          <w:szCs w:val="20"/>
        </w:rPr>
      </w:pPr>
      <w:r w:rsidRPr="00C23743">
        <w:rPr>
          <w:sz w:val="20"/>
          <w:szCs w:val="20"/>
        </w:rPr>
        <w:t>Oya to shite, kodomo no koto o shinpai suru no wa toozen desu.</w:t>
      </w:r>
    </w:p>
    <w:p w:rsidR="00194581" w:rsidRPr="00C23743" w:rsidRDefault="00194581" w:rsidP="007A47ED">
      <w:pPr>
        <w:widowControl w:val="0"/>
        <w:rPr>
          <w:sz w:val="20"/>
          <w:szCs w:val="20"/>
        </w:rPr>
      </w:pPr>
      <w:r w:rsidRPr="00C23743">
        <w:rPr>
          <w:sz w:val="20"/>
          <w:szCs w:val="20"/>
        </w:rPr>
        <w:t xml:space="preserve">65.  As for the mistake, </w:t>
      </w:r>
      <w:r>
        <w:rPr>
          <w:sz w:val="20"/>
          <w:szCs w:val="20"/>
        </w:rPr>
        <w:t>we</w:t>
      </w:r>
      <w:r w:rsidRPr="00C23743">
        <w:rPr>
          <w:sz w:val="20"/>
          <w:szCs w:val="20"/>
        </w:rPr>
        <w:t xml:space="preserve"> cannot </w:t>
      </w:r>
      <w:r>
        <w:rPr>
          <w:sz w:val="20"/>
          <w:szCs w:val="20"/>
        </w:rPr>
        <w:t>forgive</w:t>
      </w:r>
      <w:r w:rsidRPr="00C23743">
        <w:rPr>
          <w:sz w:val="20"/>
          <w:szCs w:val="20"/>
        </w:rPr>
        <w:t xml:space="preserve">.  </w:t>
      </w:r>
      <w:r>
        <w:rPr>
          <w:sz w:val="20"/>
          <w:szCs w:val="20"/>
        </w:rPr>
        <w:t xml:space="preserve">Use shippai.  Use the longer form of the potential verb.  </w:t>
      </w:r>
      <w:r w:rsidRPr="00C23743">
        <w:rPr>
          <w:sz w:val="20"/>
          <w:szCs w:val="20"/>
        </w:rPr>
        <w:t>Plain speech.</w:t>
      </w:r>
    </w:p>
    <w:p w:rsidR="007A1AEA" w:rsidRPr="00C23743" w:rsidRDefault="00194581" w:rsidP="007A47ED">
      <w:pPr>
        <w:widowControl w:val="0"/>
        <w:rPr>
          <w:sz w:val="20"/>
          <w:szCs w:val="20"/>
        </w:rPr>
      </w:pPr>
      <w:r w:rsidRPr="00C23743">
        <w:rPr>
          <w:rFonts w:hint="eastAsia"/>
          <w:sz w:val="20"/>
          <w:szCs w:val="20"/>
        </w:rPr>
        <w:t>失敗は許されない。</w:t>
      </w:r>
      <w:r w:rsidR="008C2A72">
        <w:rPr>
          <w:sz w:val="20"/>
          <w:szCs w:val="20"/>
        </w:rPr>
        <w:tab/>
      </w:r>
      <w:r w:rsidR="008C2A72">
        <w:rPr>
          <w:sz w:val="20"/>
          <w:szCs w:val="20"/>
        </w:rPr>
        <w:tab/>
      </w:r>
      <w:r w:rsidR="008C2A72">
        <w:rPr>
          <w:sz w:val="20"/>
          <w:szCs w:val="20"/>
        </w:rPr>
        <w:tab/>
      </w:r>
    </w:p>
    <w:p w:rsidR="00194581" w:rsidRPr="00111637" w:rsidRDefault="00194581" w:rsidP="007A47ED">
      <w:pPr>
        <w:widowControl w:val="0"/>
        <w:rPr>
          <w:sz w:val="20"/>
          <w:szCs w:val="20"/>
        </w:rPr>
      </w:pPr>
      <w:r w:rsidRPr="00C23743">
        <w:rPr>
          <w:sz w:val="20"/>
          <w:szCs w:val="20"/>
        </w:rPr>
        <w:t>Shippai wa yurusarenai.  (</w:t>
      </w:r>
      <w:r w:rsidRPr="00C23743">
        <w:rPr>
          <w:b/>
          <w:sz w:val="20"/>
          <w:szCs w:val="20"/>
        </w:rPr>
        <w:t>yurusu</w:t>
      </w:r>
      <w:r w:rsidRPr="00C23743">
        <w:rPr>
          <w:sz w:val="20"/>
          <w:szCs w:val="20"/>
        </w:rPr>
        <w:t xml:space="preserve"> = to permit, to allow, to approve, to tolerate, to excuse, to forgive</w:t>
      </w:r>
      <w:r>
        <w:rPr>
          <w:sz w:val="20"/>
          <w:szCs w:val="20"/>
        </w:rPr>
        <w:t xml:space="preserve">;  </w:t>
      </w:r>
      <w:r w:rsidRPr="00EF2D6F">
        <w:rPr>
          <w:b/>
          <w:sz w:val="20"/>
          <w:szCs w:val="20"/>
        </w:rPr>
        <w:t>yuruseru</w:t>
      </w:r>
      <w:r>
        <w:rPr>
          <w:sz w:val="20"/>
          <w:szCs w:val="20"/>
        </w:rPr>
        <w:t xml:space="preserve"> = </w:t>
      </w:r>
      <w:r w:rsidRPr="00EF2D6F">
        <w:rPr>
          <w:b/>
          <w:sz w:val="20"/>
          <w:szCs w:val="20"/>
        </w:rPr>
        <w:t>yurusareru</w:t>
      </w:r>
      <w:r>
        <w:rPr>
          <w:sz w:val="20"/>
          <w:szCs w:val="20"/>
        </w:rPr>
        <w:t xml:space="preserve"> = able to </w:t>
      </w:r>
      <w:r w:rsidR="00BC12A0">
        <w:rPr>
          <w:sz w:val="20"/>
          <w:szCs w:val="20"/>
        </w:rPr>
        <w:t>f</w:t>
      </w:r>
      <w:r>
        <w:rPr>
          <w:sz w:val="20"/>
          <w:szCs w:val="20"/>
        </w:rPr>
        <w:t>orgive;  since you are using the potential form, you must use wa or ga, rather than wo;  OK to say ano hito o yurushite kudasai = please forgive that person over there</w:t>
      </w:r>
      <w:r w:rsidRPr="00C23743">
        <w:rPr>
          <w:sz w:val="20"/>
          <w:szCs w:val="20"/>
        </w:rPr>
        <w:t>)  (</w:t>
      </w:r>
      <w:r w:rsidRPr="00C23743">
        <w:rPr>
          <w:i/>
          <w:sz w:val="20"/>
          <w:szCs w:val="20"/>
          <w:u w:val="single"/>
        </w:rPr>
        <w:t>Eu</w:t>
      </w:r>
      <w:r w:rsidRPr="00C23743">
        <w:rPr>
          <w:i/>
          <w:sz w:val="20"/>
          <w:szCs w:val="20"/>
        </w:rPr>
        <w:t xml:space="preserve">rope and </w:t>
      </w:r>
      <w:r w:rsidRPr="00C23743">
        <w:rPr>
          <w:i/>
          <w:sz w:val="20"/>
          <w:szCs w:val="20"/>
          <w:u w:val="single"/>
        </w:rPr>
        <w:t>Ru</w:t>
      </w:r>
      <w:r w:rsidRPr="00C23743">
        <w:rPr>
          <w:i/>
          <w:sz w:val="20"/>
          <w:szCs w:val="20"/>
        </w:rPr>
        <w:t xml:space="preserve">ssia are </w:t>
      </w:r>
      <w:r w:rsidRPr="00C23743">
        <w:rPr>
          <w:i/>
          <w:sz w:val="20"/>
          <w:szCs w:val="20"/>
          <w:u w:val="single"/>
        </w:rPr>
        <w:t>su</w:t>
      </w:r>
      <w:r w:rsidRPr="00C23743">
        <w:rPr>
          <w:i/>
          <w:sz w:val="20"/>
          <w:szCs w:val="20"/>
        </w:rPr>
        <w:t xml:space="preserve">per </w:t>
      </w:r>
      <w:r>
        <w:rPr>
          <w:i/>
          <w:sz w:val="20"/>
          <w:szCs w:val="20"/>
        </w:rPr>
        <w:t>tolerant</w:t>
      </w:r>
      <w:r w:rsidRPr="00C23743">
        <w:rPr>
          <w:i/>
          <w:sz w:val="20"/>
          <w:szCs w:val="20"/>
        </w:rPr>
        <w:t>,</w:t>
      </w:r>
      <w:r w:rsidR="00111637">
        <w:rPr>
          <w:i/>
          <w:sz w:val="20"/>
          <w:szCs w:val="20"/>
        </w:rPr>
        <w:t xml:space="preserve"> </w:t>
      </w:r>
      <w:r w:rsidRPr="00C23743">
        <w:rPr>
          <w:i/>
          <w:sz w:val="20"/>
          <w:szCs w:val="20"/>
        </w:rPr>
        <w:t xml:space="preserve">and they </w:t>
      </w:r>
      <w:r w:rsidRPr="00C23743">
        <w:rPr>
          <w:i/>
          <w:sz w:val="20"/>
          <w:szCs w:val="20"/>
          <w:u w:val="single"/>
        </w:rPr>
        <w:t>forgive</w:t>
      </w:r>
      <w:r w:rsidRPr="00C23743">
        <w:rPr>
          <w:i/>
          <w:sz w:val="20"/>
          <w:szCs w:val="20"/>
        </w:rPr>
        <w:t xml:space="preserve">, </w:t>
      </w:r>
      <w:r w:rsidRPr="00C23743">
        <w:rPr>
          <w:i/>
          <w:sz w:val="20"/>
          <w:szCs w:val="20"/>
          <w:u w:val="single"/>
        </w:rPr>
        <w:t>permit</w:t>
      </w:r>
      <w:r w:rsidRPr="00C23743">
        <w:rPr>
          <w:i/>
          <w:sz w:val="20"/>
          <w:szCs w:val="20"/>
        </w:rPr>
        <w:t xml:space="preserve">, </w:t>
      </w:r>
      <w:r w:rsidRPr="00C23743">
        <w:rPr>
          <w:i/>
          <w:sz w:val="20"/>
          <w:szCs w:val="20"/>
          <w:u w:val="single"/>
        </w:rPr>
        <w:t>approve</w:t>
      </w:r>
      <w:r w:rsidRPr="00C23743">
        <w:rPr>
          <w:i/>
          <w:sz w:val="20"/>
          <w:szCs w:val="20"/>
        </w:rPr>
        <w:t xml:space="preserve">, </w:t>
      </w:r>
      <w:r w:rsidRPr="00C23743">
        <w:rPr>
          <w:i/>
          <w:sz w:val="20"/>
          <w:szCs w:val="20"/>
          <w:u w:val="single"/>
        </w:rPr>
        <w:t>tolerate</w:t>
      </w:r>
      <w:r w:rsidRPr="00C23743">
        <w:rPr>
          <w:i/>
          <w:sz w:val="20"/>
          <w:szCs w:val="20"/>
        </w:rPr>
        <w:t xml:space="preserve"> and </w:t>
      </w:r>
      <w:r w:rsidRPr="00C23743">
        <w:rPr>
          <w:i/>
          <w:sz w:val="20"/>
          <w:szCs w:val="20"/>
          <w:u w:val="single"/>
        </w:rPr>
        <w:t>excuse</w:t>
      </w:r>
      <w:r w:rsidRPr="00C23743">
        <w:rPr>
          <w:i/>
          <w:sz w:val="20"/>
          <w:szCs w:val="20"/>
        </w:rPr>
        <w:t xml:space="preserve"> one another</w:t>
      </w:r>
      <w:r w:rsidRPr="00C23743">
        <w:rPr>
          <w:sz w:val="20"/>
          <w:szCs w:val="20"/>
        </w:rPr>
        <w:t>)</w:t>
      </w:r>
    </w:p>
    <w:p w:rsidR="00194581" w:rsidRPr="00C23743" w:rsidRDefault="00194581" w:rsidP="007A47ED">
      <w:pPr>
        <w:widowControl w:val="0"/>
        <w:rPr>
          <w:sz w:val="20"/>
          <w:szCs w:val="20"/>
        </w:rPr>
      </w:pPr>
      <w:r w:rsidRPr="00C23743">
        <w:rPr>
          <w:sz w:val="20"/>
          <w:szCs w:val="20"/>
        </w:rPr>
        <w:t>66.  As for this graph, what is it showing?  Use shimesu.</w:t>
      </w:r>
    </w:p>
    <w:p w:rsidR="00194581" w:rsidRPr="00C23743" w:rsidRDefault="00194581" w:rsidP="007A47ED">
      <w:pPr>
        <w:widowControl w:val="0"/>
        <w:rPr>
          <w:sz w:val="20"/>
          <w:szCs w:val="20"/>
        </w:rPr>
      </w:pPr>
      <w:r w:rsidRPr="00C23743">
        <w:rPr>
          <w:rFonts w:hint="eastAsia"/>
          <w:sz w:val="20"/>
          <w:szCs w:val="20"/>
        </w:rPr>
        <w:t>このグラフは何を示していますか。</w:t>
      </w:r>
    </w:p>
    <w:p w:rsidR="00194581" w:rsidRPr="00C23743" w:rsidRDefault="00194581" w:rsidP="007A47ED">
      <w:pPr>
        <w:widowControl w:val="0"/>
        <w:rPr>
          <w:sz w:val="20"/>
          <w:szCs w:val="20"/>
        </w:rPr>
      </w:pPr>
      <w:r w:rsidRPr="0099419F">
        <w:rPr>
          <w:sz w:val="20"/>
          <w:szCs w:val="20"/>
          <w:lang w:val="es-US"/>
        </w:rPr>
        <w:t xml:space="preserve">Kono gurafu wa nani o shimeshite imasu ka.  </w:t>
      </w:r>
      <w:r w:rsidRPr="00C23743">
        <w:rPr>
          <w:sz w:val="20"/>
          <w:szCs w:val="20"/>
        </w:rPr>
        <w:t>(</w:t>
      </w:r>
      <w:r w:rsidRPr="00C23743">
        <w:rPr>
          <w:b/>
          <w:sz w:val="20"/>
          <w:szCs w:val="20"/>
        </w:rPr>
        <w:t>shimesu</w:t>
      </w:r>
      <w:r w:rsidRPr="00C23743">
        <w:rPr>
          <w:sz w:val="20"/>
          <w:szCs w:val="20"/>
        </w:rPr>
        <w:t xml:space="preserve"> = to show, to point out;  cf. </w:t>
      </w:r>
      <w:r w:rsidRPr="00C23743">
        <w:rPr>
          <w:b/>
          <w:sz w:val="20"/>
          <w:szCs w:val="20"/>
        </w:rPr>
        <w:t>shimeru</w:t>
      </w:r>
      <w:r w:rsidRPr="00C23743">
        <w:rPr>
          <w:sz w:val="20"/>
          <w:szCs w:val="20"/>
        </w:rPr>
        <w:t xml:space="preserve"> = to close;  also, different kanji, = to fasten [a tie or belt] or to tighten or strangle;  also, different kanji, = to occupy</w:t>
      </w:r>
      <w:r w:rsidR="001A5486">
        <w:rPr>
          <w:sz w:val="20"/>
          <w:szCs w:val="20"/>
        </w:rPr>
        <w:t xml:space="preserve">;  cf. </w:t>
      </w:r>
      <w:r w:rsidR="001A5486" w:rsidRPr="001A5486">
        <w:rPr>
          <w:b/>
          <w:sz w:val="20"/>
          <w:szCs w:val="20"/>
        </w:rPr>
        <w:t>miseru</w:t>
      </w:r>
      <w:r w:rsidR="001A5486">
        <w:rPr>
          <w:sz w:val="20"/>
          <w:szCs w:val="20"/>
        </w:rPr>
        <w:t xml:space="preserve"> = to show;  </w:t>
      </w:r>
      <w:r w:rsidR="001A5486" w:rsidRPr="001A5486">
        <w:rPr>
          <w:i/>
          <w:sz w:val="20"/>
          <w:szCs w:val="20"/>
        </w:rPr>
        <w:t>not</w:t>
      </w:r>
      <w:r w:rsidR="001A5486">
        <w:rPr>
          <w:sz w:val="20"/>
          <w:szCs w:val="20"/>
        </w:rPr>
        <w:t xml:space="preserve"> OK to use miseru in this sentence, as it is only used when people show something</w:t>
      </w:r>
      <w:r w:rsidRPr="00C23743">
        <w:rPr>
          <w:sz w:val="20"/>
          <w:szCs w:val="20"/>
        </w:rPr>
        <w:t>)  (</w:t>
      </w:r>
      <w:r w:rsidR="000D6BF0" w:rsidRPr="000D6BF0">
        <w:rPr>
          <w:i/>
          <w:sz w:val="20"/>
          <w:szCs w:val="20"/>
        </w:rPr>
        <w:t xml:space="preserve">if </w:t>
      </w:r>
      <w:r w:rsidR="000D6BF0" w:rsidRPr="000D6BF0">
        <w:rPr>
          <w:i/>
          <w:sz w:val="20"/>
          <w:szCs w:val="20"/>
          <w:u w:val="single"/>
        </w:rPr>
        <w:t>she</w:t>
      </w:r>
      <w:r w:rsidR="000D6BF0" w:rsidRPr="000D6BF0">
        <w:rPr>
          <w:i/>
          <w:sz w:val="20"/>
          <w:szCs w:val="20"/>
        </w:rPr>
        <w:t xml:space="preserve"> </w:t>
      </w:r>
      <w:r w:rsidR="000D6BF0" w:rsidRPr="000D6BF0">
        <w:rPr>
          <w:i/>
          <w:sz w:val="20"/>
          <w:szCs w:val="20"/>
          <w:u w:val="single"/>
        </w:rPr>
        <w:t>mess</w:t>
      </w:r>
      <w:r w:rsidR="000D6BF0" w:rsidRPr="000D6BF0">
        <w:rPr>
          <w:i/>
          <w:sz w:val="20"/>
          <w:szCs w:val="20"/>
        </w:rPr>
        <w:t xml:space="preserve">es with </w:t>
      </w:r>
      <w:r w:rsidR="000D6BF0" w:rsidRPr="00F27D1A">
        <w:rPr>
          <w:i/>
          <w:sz w:val="20"/>
          <w:szCs w:val="20"/>
          <w:u w:val="single"/>
        </w:rPr>
        <w:t>Su</w:t>
      </w:r>
      <w:r w:rsidR="000D6BF0" w:rsidRPr="000D6BF0">
        <w:rPr>
          <w:i/>
          <w:sz w:val="20"/>
          <w:szCs w:val="20"/>
        </w:rPr>
        <w:t>perman, he will</w:t>
      </w:r>
      <w:r w:rsidRPr="000D6BF0">
        <w:rPr>
          <w:i/>
          <w:sz w:val="20"/>
          <w:szCs w:val="20"/>
        </w:rPr>
        <w:t xml:space="preserve"> </w:t>
      </w:r>
      <w:r w:rsidRPr="00C23743">
        <w:rPr>
          <w:i/>
          <w:sz w:val="20"/>
          <w:szCs w:val="20"/>
          <w:u w:val="single"/>
        </w:rPr>
        <w:t>show</w:t>
      </w:r>
      <w:r w:rsidRPr="00C23743">
        <w:rPr>
          <w:i/>
          <w:sz w:val="20"/>
          <w:szCs w:val="20"/>
        </w:rPr>
        <w:t xml:space="preserve"> and </w:t>
      </w:r>
      <w:r>
        <w:rPr>
          <w:i/>
          <w:sz w:val="20"/>
          <w:szCs w:val="20"/>
          <w:u w:val="single"/>
        </w:rPr>
        <w:t>point</w:t>
      </w:r>
      <w:r w:rsidRPr="00C23743">
        <w:rPr>
          <w:i/>
          <w:sz w:val="20"/>
          <w:szCs w:val="20"/>
          <w:u w:val="single"/>
        </w:rPr>
        <w:t xml:space="preserve"> out</w:t>
      </w:r>
      <w:r w:rsidRPr="00C23743">
        <w:rPr>
          <w:i/>
          <w:sz w:val="20"/>
          <w:szCs w:val="20"/>
        </w:rPr>
        <w:t xml:space="preserve"> </w:t>
      </w:r>
      <w:r w:rsidR="000D6BF0">
        <w:rPr>
          <w:i/>
          <w:sz w:val="20"/>
          <w:szCs w:val="20"/>
        </w:rPr>
        <w:t>a thing or two</w:t>
      </w:r>
      <w:r w:rsidRPr="00C23743">
        <w:rPr>
          <w:sz w:val="20"/>
          <w:szCs w:val="20"/>
        </w:rPr>
        <w:t>)</w:t>
      </w:r>
    </w:p>
    <w:p w:rsidR="00194581" w:rsidRPr="00C23743" w:rsidRDefault="00194581" w:rsidP="007A47ED">
      <w:pPr>
        <w:widowControl w:val="0"/>
        <w:rPr>
          <w:sz w:val="20"/>
          <w:szCs w:val="20"/>
        </w:rPr>
      </w:pPr>
      <w:r w:rsidRPr="00C23743">
        <w:rPr>
          <w:sz w:val="20"/>
          <w:szCs w:val="20"/>
        </w:rPr>
        <w:t>67.  Please use a pencil.</w:t>
      </w:r>
      <w:r>
        <w:rPr>
          <w:sz w:val="20"/>
          <w:szCs w:val="20"/>
        </w:rPr>
        <w:t xml:space="preserve">  Use shiyoo suru.</w:t>
      </w:r>
    </w:p>
    <w:p w:rsidR="00194581" w:rsidRPr="00C23743" w:rsidRDefault="00194581" w:rsidP="007A47ED">
      <w:pPr>
        <w:widowControl w:val="0"/>
        <w:rPr>
          <w:sz w:val="20"/>
          <w:szCs w:val="20"/>
        </w:rPr>
      </w:pPr>
      <w:r w:rsidRPr="00C23743">
        <w:rPr>
          <w:rFonts w:hint="eastAsia"/>
          <w:sz w:val="20"/>
          <w:szCs w:val="20"/>
        </w:rPr>
        <w:t>鉛筆を使用してください。</w:t>
      </w:r>
    </w:p>
    <w:p w:rsidR="00531294" w:rsidRDefault="00194581" w:rsidP="007A47ED">
      <w:pPr>
        <w:widowControl w:val="0"/>
        <w:rPr>
          <w:i/>
          <w:sz w:val="20"/>
          <w:szCs w:val="20"/>
          <w:u w:val="single"/>
        </w:rPr>
      </w:pPr>
      <w:r w:rsidRPr="00C23743">
        <w:rPr>
          <w:sz w:val="20"/>
          <w:szCs w:val="20"/>
        </w:rPr>
        <w:t xml:space="preserve">Enpitsu o shiyoo shite kudasai. </w:t>
      </w:r>
      <w:r>
        <w:rPr>
          <w:sz w:val="20"/>
          <w:szCs w:val="20"/>
        </w:rPr>
        <w:t xml:space="preserve">(enpitsu o tsukatte kudasai, also OK)  </w:t>
      </w:r>
      <w:r w:rsidRPr="00C23743">
        <w:rPr>
          <w:sz w:val="20"/>
          <w:szCs w:val="20"/>
        </w:rPr>
        <w:t>(</w:t>
      </w:r>
      <w:r w:rsidRPr="00C23743">
        <w:rPr>
          <w:b/>
          <w:sz w:val="20"/>
          <w:szCs w:val="20"/>
        </w:rPr>
        <w:t>shiyoo</w:t>
      </w:r>
      <w:r w:rsidRPr="00C23743">
        <w:rPr>
          <w:sz w:val="20"/>
          <w:szCs w:val="20"/>
        </w:rPr>
        <w:t xml:space="preserve"> = use, employment – combines kanji for tsukau = shi = use + yoo = mochi = utilize, errand, task;  also, different kanji, = private;  </w:t>
      </w:r>
      <w:r w:rsidRPr="00C23743">
        <w:rPr>
          <w:b/>
          <w:sz w:val="20"/>
          <w:szCs w:val="20"/>
        </w:rPr>
        <w:t xml:space="preserve">shiyoo suru </w:t>
      </w:r>
      <w:r w:rsidRPr="00C23743">
        <w:rPr>
          <w:sz w:val="20"/>
          <w:szCs w:val="20"/>
        </w:rPr>
        <w:t xml:space="preserve">= to use;  cf. </w:t>
      </w:r>
      <w:r w:rsidRPr="00BB6149">
        <w:rPr>
          <w:b/>
          <w:sz w:val="20"/>
          <w:szCs w:val="20"/>
        </w:rPr>
        <w:t>shiyoo</w:t>
      </w:r>
      <w:r w:rsidRPr="00C23743">
        <w:rPr>
          <w:sz w:val="20"/>
          <w:szCs w:val="20"/>
        </w:rPr>
        <w:t xml:space="preserve"> = plain speech form of shimashoo</w:t>
      </w:r>
      <w:r w:rsidR="00BB6149">
        <w:rPr>
          <w:sz w:val="20"/>
          <w:szCs w:val="20"/>
        </w:rPr>
        <w:t xml:space="preserve">;  cf. </w:t>
      </w:r>
      <w:r w:rsidR="00BB6149" w:rsidRPr="00BB6149">
        <w:rPr>
          <w:b/>
          <w:sz w:val="20"/>
          <w:szCs w:val="20"/>
        </w:rPr>
        <w:t>riyoo suru</w:t>
      </w:r>
      <w:r w:rsidR="00BB6149">
        <w:rPr>
          <w:sz w:val="20"/>
          <w:szCs w:val="20"/>
        </w:rPr>
        <w:t xml:space="preserve"> = to use or utilize;  </w:t>
      </w:r>
      <w:r w:rsidR="00BB6149" w:rsidRPr="00BB6149">
        <w:rPr>
          <w:i/>
          <w:sz w:val="20"/>
          <w:szCs w:val="20"/>
        </w:rPr>
        <w:t>not</w:t>
      </w:r>
      <w:r w:rsidR="00BB6149">
        <w:rPr>
          <w:sz w:val="20"/>
          <w:szCs w:val="20"/>
        </w:rPr>
        <w:t xml:space="preserve"> OK to use riyoo shite kudasai in this sentence, as riyoo suru is not used with pencils</w:t>
      </w:r>
      <w:r w:rsidR="00AB0C1B">
        <w:rPr>
          <w:sz w:val="20"/>
          <w:szCs w:val="20"/>
        </w:rPr>
        <w:t xml:space="preserve">;  cf. </w:t>
      </w:r>
      <w:r w:rsidR="00AB0C1B" w:rsidRPr="00AB0C1B">
        <w:rPr>
          <w:b/>
          <w:sz w:val="20"/>
          <w:szCs w:val="20"/>
        </w:rPr>
        <w:t>yooi suru</w:t>
      </w:r>
      <w:r w:rsidR="00AB0C1B">
        <w:rPr>
          <w:sz w:val="20"/>
          <w:szCs w:val="20"/>
        </w:rPr>
        <w:t xml:space="preserve"> = to prepare</w:t>
      </w:r>
      <w:r w:rsidRPr="00C23743">
        <w:rPr>
          <w:sz w:val="20"/>
          <w:szCs w:val="20"/>
        </w:rPr>
        <w:t>)  (</w:t>
      </w:r>
      <w:r w:rsidR="00531294" w:rsidRPr="00531294">
        <w:rPr>
          <w:i/>
          <w:sz w:val="20"/>
          <w:szCs w:val="20"/>
        </w:rPr>
        <w:t xml:space="preserve">I tear up </w:t>
      </w:r>
      <w:r w:rsidR="00531294" w:rsidRPr="00531294">
        <w:rPr>
          <w:i/>
          <w:sz w:val="20"/>
          <w:szCs w:val="20"/>
          <w:u w:val="single"/>
        </w:rPr>
        <w:t>shee</w:t>
      </w:r>
      <w:r w:rsidR="00531294" w:rsidRPr="00531294">
        <w:rPr>
          <w:i/>
          <w:sz w:val="20"/>
          <w:szCs w:val="20"/>
        </w:rPr>
        <w:t xml:space="preserve">ts, dip them in egg </w:t>
      </w:r>
      <w:r w:rsidR="00531294" w:rsidRPr="00531294">
        <w:rPr>
          <w:i/>
          <w:sz w:val="20"/>
          <w:szCs w:val="20"/>
          <w:u w:val="single"/>
        </w:rPr>
        <w:t>yo</w:t>
      </w:r>
      <w:r w:rsidR="00531294" w:rsidRPr="00531294">
        <w:rPr>
          <w:i/>
          <w:sz w:val="20"/>
          <w:szCs w:val="20"/>
        </w:rPr>
        <w:t xml:space="preserve">lk, and </w:t>
      </w:r>
      <w:r w:rsidR="00531294" w:rsidRPr="00531294">
        <w:rPr>
          <w:i/>
          <w:sz w:val="20"/>
          <w:szCs w:val="20"/>
          <w:u w:val="single"/>
        </w:rPr>
        <w:t>use</w:t>
      </w:r>
      <w:r w:rsidR="00531294" w:rsidRPr="00531294">
        <w:rPr>
          <w:i/>
          <w:sz w:val="20"/>
          <w:szCs w:val="20"/>
        </w:rPr>
        <w:t xml:space="preserve"> them in my art projects</w:t>
      </w:r>
      <w:r w:rsidR="00531294">
        <w:rPr>
          <w:sz w:val="20"/>
          <w:szCs w:val="20"/>
        </w:rPr>
        <w:t xml:space="preserve">) </w:t>
      </w:r>
    </w:p>
    <w:p w:rsidR="00194581" w:rsidRPr="00C23743" w:rsidRDefault="00194581" w:rsidP="007A47ED">
      <w:pPr>
        <w:widowControl w:val="0"/>
        <w:rPr>
          <w:sz w:val="20"/>
          <w:szCs w:val="20"/>
        </w:rPr>
      </w:pPr>
      <w:r w:rsidRPr="00C23743">
        <w:rPr>
          <w:sz w:val="20"/>
          <w:szCs w:val="20"/>
        </w:rPr>
        <w:t xml:space="preserve">68.  Since I </w:t>
      </w:r>
      <w:r>
        <w:rPr>
          <w:sz w:val="20"/>
          <w:szCs w:val="20"/>
        </w:rPr>
        <w:t>used</w:t>
      </w:r>
      <w:r w:rsidRPr="00C23743">
        <w:rPr>
          <w:sz w:val="20"/>
          <w:szCs w:val="20"/>
        </w:rPr>
        <w:t xml:space="preserve"> too much money, the return train fare even disappeared.  Use node.  Plain speech.</w:t>
      </w:r>
    </w:p>
    <w:p w:rsidR="00194581" w:rsidRPr="00C23743" w:rsidRDefault="00194581" w:rsidP="007A47ED">
      <w:pPr>
        <w:widowControl w:val="0"/>
        <w:rPr>
          <w:sz w:val="20"/>
          <w:szCs w:val="20"/>
        </w:rPr>
      </w:pPr>
      <w:r w:rsidRPr="00C23743">
        <w:rPr>
          <w:rFonts w:hint="eastAsia"/>
          <w:sz w:val="20"/>
          <w:szCs w:val="20"/>
        </w:rPr>
        <w:t>お金を使いすぎたので，帰る電車賃もなくなった。</w:t>
      </w:r>
    </w:p>
    <w:p w:rsidR="00194581" w:rsidRPr="00C23743" w:rsidRDefault="00194581" w:rsidP="007A47ED">
      <w:pPr>
        <w:widowControl w:val="0"/>
        <w:rPr>
          <w:sz w:val="20"/>
          <w:szCs w:val="20"/>
        </w:rPr>
      </w:pPr>
      <w:r w:rsidRPr="00241A6E">
        <w:rPr>
          <w:sz w:val="20"/>
          <w:szCs w:val="20"/>
        </w:rPr>
        <w:t xml:space="preserve">Okane o tsukai sugita node, kaeru densha chin mo nakunatta. </w:t>
      </w:r>
      <w:r w:rsidR="00F8369A" w:rsidRPr="00241A6E">
        <w:rPr>
          <w:sz w:val="20"/>
          <w:szCs w:val="20"/>
        </w:rPr>
        <w:t xml:space="preserve"> </w:t>
      </w:r>
      <w:r w:rsidR="00F8369A">
        <w:rPr>
          <w:sz w:val="20"/>
          <w:szCs w:val="20"/>
        </w:rPr>
        <w:t xml:space="preserve">(chin demo, </w:t>
      </w:r>
      <w:r w:rsidR="00F8369A" w:rsidRPr="00F8369A">
        <w:rPr>
          <w:i/>
          <w:sz w:val="20"/>
          <w:szCs w:val="20"/>
        </w:rPr>
        <w:t>not</w:t>
      </w:r>
      <w:r w:rsidR="00F8369A">
        <w:rPr>
          <w:sz w:val="20"/>
          <w:szCs w:val="20"/>
        </w:rPr>
        <w:t xml:space="preserve"> OK;  mo = even, demo = even though)</w:t>
      </w:r>
      <w:r w:rsidRPr="0003098B">
        <w:rPr>
          <w:sz w:val="20"/>
          <w:szCs w:val="20"/>
        </w:rPr>
        <w:t xml:space="preserve"> </w:t>
      </w:r>
      <w:r w:rsidRPr="00C23743">
        <w:rPr>
          <w:sz w:val="20"/>
          <w:szCs w:val="20"/>
        </w:rPr>
        <w:t>(</w:t>
      </w:r>
      <w:r w:rsidR="00D86B0A" w:rsidRPr="00D86B0A">
        <w:rPr>
          <w:b/>
          <w:sz w:val="20"/>
          <w:szCs w:val="20"/>
        </w:rPr>
        <w:t>denshachin</w:t>
      </w:r>
      <w:r w:rsidR="00D86B0A">
        <w:rPr>
          <w:sz w:val="20"/>
          <w:szCs w:val="20"/>
        </w:rPr>
        <w:t xml:space="preserve"> = train fare;  </w:t>
      </w:r>
      <w:r w:rsidRPr="00C23743">
        <w:rPr>
          <w:sz w:val="20"/>
          <w:szCs w:val="20"/>
        </w:rPr>
        <w:t>-</w:t>
      </w:r>
      <w:r w:rsidRPr="003B3CC9">
        <w:rPr>
          <w:b/>
          <w:sz w:val="20"/>
          <w:szCs w:val="20"/>
        </w:rPr>
        <w:t>chin</w:t>
      </w:r>
      <w:r w:rsidRPr="00C23743">
        <w:rPr>
          <w:sz w:val="20"/>
          <w:szCs w:val="20"/>
        </w:rPr>
        <w:t xml:space="preserve"> = wage, pay, rent, fare;  cf. </w:t>
      </w:r>
      <w:r w:rsidRPr="00703A92">
        <w:rPr>
          <w:b/>
          <w:sz w:val="20"/>
          <w:szCs w:val="20"/>
        </w:rPr>
        <w:t>yachin</w:t>
      </w:r>
      <w:r w:rsidRPr="00C23743">
        <w:rPr>
          <w:sz w:val="20"/>
          <w:szCs w:val="20"/>
        </w:rPr>
        <w:t xml:space="preserve"> = rent;  cf. </w:t>
      </w:r>
      <w:r w:rsidRPr="003B3CC9">
        <w:rPr>
          <w:b/>
          <w:sz w:val="20"/>
          <w:szCs w:val="20"/>
        </w:rPr>
        <w:t>temachin</w:t>
      </w:r>
      <w:r w:rsidRPr="00C23743">
        <w:rPr>
          <w:sz w:val="20"/>
          <w:szCs w:val="20"/>
        </w:rPr>
        <w:t xml:space="preserve"> = wage, pay</w:t>
      </w:r>
      <w:r>
        <w:rPr>
          <w:sz w:val="20"/>
          <w:szCs w:val="20"/>
        </w:rPr>
        <w:t xml:space="preserve">;  cf. </w:t>
      </w:r>
      <w:r w:rsidRPr="003B3CC9">
        <w:rPr>
          <w:b/>
          <w:sz w:val="20"/>
          <w:szCs w:val="20"/>
        </w:rPr>
        <w:t>ryoo</w:t>
      </w:r>
      <w:r>
        <w:rPr>
          <w:sz w:val="20"/>
          <w:szCs w:val="20"/>
        </w:rPr>
        <w:t xml:space="preserve"> = a charge or fee, e.g., </w:t>
      </w:r>
      <w:r w:rsidRPr="0082598D">
        <w:rPr>
          <w:b/>
          <w:sz w:val="20"/>
          <w:szCs w:val="20"/>
        </w:rPr>
        <w:t>shooshin ryoo</w:t>
      </w:r>
      <w:r>
        <w:rPr>
          <w:sz w:val="20"/>
          <w:szCs w:val="20"/>
        </w:rPr>
        <w:t xml:space="preserve"> = fee for first doctor visit, </w:t>
      </w:r>
      <w:r w:rsidRPr="00C23743">
        <w:rPr>
          <w:b/>
          <w:sz w:val="20"/>
          <w:szCs w:val="20"/>
        </w:rPr>
        <w:t>tesuuryoo</w:t>
      </w:r>
      <w:r w:rsidRPr="00C23743">
        <w:rPr>
          <w:sz w:val="20"/>
          <w:szCs w:val="20"/>
        </w:rPr>
        <w:t xml:space="preserve"> = handling fee, commission, service charge</w:t>
      </w:r>
      <w:r>
        <w:rPr>
          <w:sz w:val="20"/>
          <w:szCs w:val="20"/>
        </w:rPr>
        <w:t xml:space="preserve">;  cf. </w:t>
      </w:r>
      <w:r w:rsidRPr="003B3CC9">
        <w:rPr>
          <w:b/>
          <w:sz w:val="20"/>
          <w:szCs w:val="20"/>
        </w:rPr>
        <w:t>dai</w:t>
      </w:r>
      <w:r>
        <w:rPr>
          <w:sz w:val="20"/>
          <w:szCs w:val="20"/>
        </w:rPr>
        <w:t xml:space="preserve"> = cost or price,</w:t>
      </w:r>
      <w:r w:rsidR="00A46DB7">
        <w:rPr>
          <w:sz w:val="20"/>
          <w:szCs w:val="20"/>
        </w:rPr>
        <w:t xml:space="preserve"> </w:t>
      </w:r>
      <w:r>
        <w:rPr>
          <w:sz w:val="20"/>
          <w:szCs w:val="20"/>
        </w:rPr>
        <w:t xml:space="preserve">e.g., </w:t>
      </w:r>
      <w:r w:rsidRPr="0082598D">
        <w:rPr>
          <w:b/>
          <w:sz w:val="20"/>
          <w:szCs w:val="20"/>
        </w:rPr>
        <w:t>basudai</w:t>
      </w:r>
      <w:r>
        <w:rPr>
          <w:sz w:val="20"/>
          <w:szCs w:val="20"/>
        </w:rPr>
        <w:t xml:space="preserve"> = bus fare, </w:t>
      </w:r>
      <w:r w:rsidRPr="0082598D">
        <w:rPr>
          <w:b/>
          <w:sz w:val="20"/>
          <w:szCs w:val="20"/>
        </w:rPr>
        <w:t>shokujidai</w:t>
      </w:r>
      <w:r>
        <w:rPr>
          <w:sz w:val="20"/>
          <w:szCs w:val="20"/>
        </w:rPr>
        <w:t xml:space="preserve"> = cost of a meal;  in this sentence, densha dai, also OK, but densha ryoo </w:t>
      </w:r>
      <w:r w:rsidRPr="002A3E72">
        <w:rPr>
          <w:i/>
          <w:sz w:val="20"/>
          <w:szCs w:val="20"/>
        </w:rPr>
        <w:t>not</w:t>
      </w:r>
      <w:r>
        <w:rPr>
          <w:sz w:val="20"/>
          <w:szCs w:val="20"/>
        </w:rPr>
        <w:t xml:space="preserve"> OK, as it sounds awkward</w:t>
      </w:r>
      <w:r w:rsidR="002B07C6">
        <w:rPr>
          <w:sz w:val="20"/>
          <w:szCs w:val="20"/>
        </w:rPr>
        <w:t xml:space="preserve">;  cf. </w:t>
      </w:r>
      <w:r w:rsidR="002B07C6" w:rsidRPr="002B07C6">
        <w:rPr>
          <w:b/>
          <w:sz w:val="20"/>
          <w:szCs w:val="20"/>
        </w:rPr>
        <w:lastRenderedPageBreak/>
        <w:t>ryookin</w:t>
      </w:r>
      <w:r w:rsidR="002B07C6">
        <w:rPr>
          <w:sz w:val="20"/>
          <w:szCs w:val="20"/>
        </w:rPr>
        <w:t xml:space="preserve"> = fare, fee, price</w:t>
      </w:r>
      <w:r w:rsidRPr="00C23743">
        <w:rPr>
          <w:sz w:val="20"/>
          <w:szCs w:val="20"/>
        </w:rPr>
        <w:t>)  (</w:t>
      </w:r>
      <w:r w:rsidRPr="00C23743">
        <w:rPr>
          <w:i/>
          <w:sz w:val="20"/>
          <w:szCs w:val="20"/>
        </w:rPr>
        <w:t xml:space="preserve">Mr. </w:t>
      </w:r>
      <w:r w:rsidRPr="00C23743">
        <w:rPr>
          <w:i/>
          <w:sz w:val="20"/>
          <w:szCs w:val="20"/>
          <w:u w:val="single"/>
        </w:rPr>
        <w:t>Chin</w:t>
      </w:r>
      <w:r w:rsidRPr="00C23743">
        <w:rPr>
          <w:i/>
          <w:sz w:val="20"/>
          <w:szCs w:val="20"/>
        </w:rPr>
        <w:t xml:space="preserve"> pays my </w:t>
      </w:r>
      <w:r w:rsidRPr="00C23743">
        <w:rPr>
          <w:i/>
          <w:sz w:val="20"/>
          <w:szCs w:val="20"/>
          <w:u w:val="single"/>
        </w:rPr>
        <w:t>wages</w:t>
      </w:r>
      <w:r w:rsidRPr="00C23743">
        <w:rPr>
          <w:i/>
          <w:sz w:val="20"/>
          <w:szCs w:val="20"/>
        </w:rPr>
        <w:t xml:space="preserve">, </w:t>
      </w:r>
      <w:r w:rsidRPr="00C23743">
        <w:rPr>
          <w:i/>
          <w:sz w:val="20"/>
          <w:szCs w:val="20"/>
          <w:u w:val="single"/>
        </w:rPr>
        <w:t>rent</w:t>
      </w:r>
      <w:r w:rsidRPr="00C23743">
        <w:rPr>
          <w:i/>
          <w:sz w:val="20"/>
          <w:szCs w:val="20"/>
        </w:rPr>
        <w:t xml:space="preserve"> and train </w:t>
      </w:r>
      <w:r w:rsidRPr="00C23743">
        <w:rPr>
          <w:i/>
          <w:sz w:val="20"/>
          <w:szCs w:val="20"/>
          <w:u w:val="single"/>
        </w:rPr>
        <w:t>fare</w:t>
      </w:r>
      <w:r w:rsidRPr="00C23743">
        <w:rPr>
          <w:sz w:val="20"/>
          <w:szCs w:val="20"/>
        </w:rPr>
        <w:t>)</w:t>
      </w:r>
    </w:p>
    <w:p w:rsidR="00194581" w:rsidRPr="00C23743" w:rsidRDefault="00194581" w:rsidP="007A47ED">
      <w:pPr>
        <w:widowControl w:val="0"/>
        <w:rPr>
          <w:sz w:val="20"/>
          <w:szCs w:val="20"/>
        </w:rPr>
      </w:pPr>
      <w:r w:rsidRPr="00C23743">
        <w:rPr>
          <w:sz w:val="20"/>
          <w:szCs w:val="20"/>
        </w:rPr>
        <w:t xml:space="preserve">69.  Since the stomach becomes too empty, I will faint, apparently.  Use suku.  Use te to mean since.  Use taoreru.  </w:t>
      </w:r>
      <w:r w:rsidR="00A46DB7">
        <w:rPr>
          <w:sz w:val="20"/>
          <w:szCs w:val="20"/>
        </w:rPr>
        <w:t xml:space="preserve">Use soo to say apparently.  </w:t>
      </w:r>
      <w:r w:rsidRPr="00C23743">
        <w:rPr>
          <w:sz w:val="20"/>
          <w:szCs w:val="20"/>
        </w:rPr>
        <w:t>Plain speech.</w:t>
      </w:r>
    </w:p>
    <w:p w:rsidR="00194581" w:rsidRPr="00C23743" w:rsidRDefault="00194581" w:rsidP="007A47ED">
      <w:pPr>
        <w:widowControl w:val="0"/>
        <w:rPr>
          <w:sz w:val="20"/>
          <w:szCs w:val="20"/>
        </w:rPr>
      </w:pPr>
      <w:r w:rsidRPr="00C23743">
        <w:rPr>
          <w:rFonts w:hint="eastAsia"/>
          <w:sz w:val="20"/>
          <w:szCs w:val="20"/>
        </w:rPr>
        <w:t>おなかがすきすぎて、倒れそうだ。</w:t>
      </w:r>
    </w:p>
    <w:p w:rsidR="00194581" w:rsidRPr="003049BB" w:rsidRDefault="00194581" w:rsidP="007A47ED">
      <w:pPr>
        <w:widowControl w:val="0"/>
        <w:rPr>
          <w:sz w:val="20"/>
          <w:szCs w:val="20"/>
        </w:rPr>
      </w:pPr>
      <w:r w:rsidRPr="00842FC8">
        <w:rPr>
          <w:sz w:val="20"/>
          <w:szCs w:val="20"/>
          <w:lang w:val="es-US"/>
        </w:rPr>
        <w:t>Onaka ga sukisugite, taore soo da</w:t>
      </w:r>
      <w:r w:rsidR="00842FC8" w:rsidRPr="00842FC8">
        <w:rPr>
          <w:sz w:val="20"/>
          <w:szCs w:val="20"/>
          <w:lang w:val="es-US"/>
        </w:rPr>
        <w:t>.</w:t>
      </w:r>
      <w:r w:rsidR="00842FC8">
        <w:rPr>
          <w:sz w:val="20"/>
          <w:szCs w:val="20"/>
          <w:lang w:val="es-US"/>
        </w:rPr>
        <w:t xml:space="preserve"> </w:t>
      </w:r>
      <w:r w:rsidR="00842FC8" w:rsidRPr="00842FC8">
        <w:rPr>
          <w:sz w:val="20"/>
          <w:szCs w:val="20"/>
          <w:lang w:val="es-US"/>
        </w:rPr>
        <w:t xml:space="preserve"> </w:t>
      </w:r>
      <w:r w:rsidRPr="00C23743">
        <w:rPr>
          <w:sz w:val="20"/>
          <w:szCs w:val="20"/>
        </w:rPr>
        <w:t>(</w:t>
      </w:r>
      <w:r w:rsidRPr="00C23743">
        <w:rPr>
          <w:b/>
          <w:sz w:val="20"/>
          <w:szCs w:val="20"/>
        </w:rPr>
        <w:t>suku</w:t>
      </w:r>
      <w:r w:rsidRPr="00C23743">
        <w:rPr>
          <w:sz w:val="20"/>
          <w:szCs w:val="20"/>
        </w:rPr>
        <w:t xml:space="preserve"> = to become </w:t>
      </w:r>
      <w:r w:rsidR="00A0778D">
        <w:rPr>
          <w:sz w:val="20"/>
          <w:szCs w:val="20"/>
        </w:rPr>
        <w:t>hungry,</w:t>
      </w:r>
      <w:r w:rsidRPr="00C23743">
        <w:rPr>
          <w:sz w:val="20"/>
          <w:szCs w:val="20"/>
        </w:rPr>
        <w:t xml:space="preserve"> to thin out or </w:t>
      </w:r>
      <w:r w:rsidR="00A0778D">
        <w:rPr>
          <w:sz w:val="20"/>
          <w:szCs w:val="20"/>
        </w:rPr>
        <w:t>be transparent, to become less crowded</w:t>
      </w:r>
      <w:r w:rsidRPr="00C23743">
        <w:rPr>
          <w:sz w:val="20"/>
          <w:szCs w:val="20"/>
        </w:rPr>
        <w:t>)  (</w:t>
      </w:r>
      <w:r w:rsidRPr="00C23743">
        <w:rPr>
          <w:b/>
          <w:sz w:val="20"/>
          <w:szCs w:val="20"/>
        </w:rPr>
        <w:t>taoreru</w:t>
      </w:r>
      <w:r w:rsidRPr="00C23743">
        <w:rPr>
          <w:sz w:val="20"/>
          <w:szCs w:val="20"/>
        </w:rPr>
        <w:t xml:space="preserve"> = to fall or faint, to become bankrupt)  (</w:t>
      </w:r>
      <w:r w:rsidRPr="00C23743">
        <w:rPr>
          <w:i/>
          <w:sz w:val="20"/>
          <w:szCs w:val="20"/>
        </w:rPr>
        <w:t xml:space="preserve">he tried to go </w:t>
      </w:r>
      <w:r w:rsidRPr="00C23743">
        <w:rPr>
          <w:i/>
          <w:sz w:val="20"/>
          <w:szCs w:val="20"/>
          <w:u w:val="single"/>
        </w:rPr>
        <w:t>caro</w:t>
      </w:r>
      <w:r w:rsidRPr="00C23743">
        <w:rPr>
          <w:i/>
          <w:sz w:val="20"/>
          <w:szCs w:val="20"/>
        </w:rPr>
        <w:t xml:space="preserve">ling, but he had </w:t>
      </w:r>
      <w:r w:rsidRPr="00C23743">
        <w:rPr>
          <w:i/>
          <w:sz w:val="20"/>
          <w:szCs w:val="20"/>
          <w:u w:val="single"/>
        </w:rPr>
        <w:t>exhaustion from overwork</w:t>
      </w:r>
      <w:r w:rsidRPr="00C23743">
        <w:rPr>
          <w:sz w:val="20"/>
          <w:szCs w:val="20"/>
        </w:rPr>
        <w:t>)  (</w:t>
      </w:r>
      <w:r w:rsidRPr="00C23743">
        <w:rPr>
          <w:i/>
          <w:sz w:val="20"/>
          <w:szCs w:val="20"/>
        </w:rPr>
        <w:t xml:space="preserve">in the </w:t>
      </w:r>
      <w:r w:rsidRPr="00C23743">
        <w:rPr>
          <w:i/>
          <w:sz w:val="20"/>
          <w:szCs w:val="20"/>
          <w:u w:val="single"/>
        </w:rPr>
        <w:t>Tao</w:t>
      </w:r>
      <w:r w:rsidRPr="00C23743">
        <w:rPr>
          <w:i/>
          <w:sz w:val="20"/>
          <w:szCs w:val="20"/>
        </w:rPr>
        <w:t xml:space="preserve">ist </w:t>
      </w:r>
      <w:r w:rsidRPr="00C23743">
        <w:rPr>
          <w:i/>
          <w:sz w:val="20"/>
          <w:szCs w:val="20"/>
          <w:u w:val="single"/>
        </w:rPr>
        <w:t>reru</w:t>
      </w:r>
      <w:r w:rsidRPr="00C23743">
        <w:rPr>
          <w:i/>
          <w:sz w:val="20"/>
          <w:szCs w:val="20"/>
        </w:rPr>
        <w:t xml:space="preserve">n, we see priests </w:t>
      </w:r>
      <w:r w:rsidRPr="00C23743">
        <w:rPr>
          <w:i/>
          <w:sz w:val="20"/>
          <w:szCs w:val="20"/>
          <w:u w:val="single"/>
        </w:rPr>
        <w:t>falling</w:t>
      </w:r>
      <w:r w:rsidRPr="00C23743">
        <w:rPr>
          <w:i/>
          <w:sz w:val="20"/>
          <w:szCs w:val="20"/>
        </w:rPr>
        <w:t xml:space="preserve">, </w:t>
      </w:r>
      <w:r w:rsidRPr="00C23743">
        <w:rPr>
          <w:i/>
          <w:sz w:val="20"/>
          <w:szCs w:val="20"/>
          <w:u w:val="single"/>
        </w:rPr>
        <w:t>fainting</w:t>
      </w:r>
      <w:r w:rsidRPr="00C23743">
        <w:rPr>
          <w:i/>
          <w:sz w:val="20"/>
          <w:szCs w:val="20"/>
        </w:rPr>
        <w:t xml:space="preserve"> and </w:t>
      </w:r>
      <w:r w:rsidRPr="00C23743">
        <w:rPr>
          <w:i/>
          <w:sz w:val="20"/>
          <w:szCs w:val="20"/>
          <w:u w:val="single"/>
        </w:rPr>
        <w:t>becoming bankrupt</w:t>
      </w:r>
      <w:r w:rsidRPr="00C23743">
        <w:rPr>
          <w:sz w:val="20"/>
          <w:szCs w:val="20"/>
        </w:rPr>
        <w:t>)</w:t>
      </w:r>
    </w:p>
    <w:p w:rsidR="00194581" w:rsidRPr="00C23743" w:rsidRDefault="00194581" w:rsidP="007A47ED">
      <w:pPr>
        <w:widowControl w:val="0"/>
        <w:rPr>
          <w:sz w:val="20"/>
          <w:szCs w:val="20"/>
        </w:rPr>
      </w:pPr>
      <w:r w:rsidRPr="00C23743">
        <w:rPr>
          <w:sz w:val="20"/>
          <w:szCs w:val="20"/>
        </w:rPr>
        <w:t xml:space="preserve">70.  Non-smoking seat and smoking seat, which one is good?  </w:t>
      </w:r>
      <w:r w:rsidR="001A5486">
        <w:rPr>
          <w:sz w:val="20"/>
          <w:szCs w:val="20"/>
        </w:rPr>
        <w:t>Don’t use wa or ga</w:t>
      </w:r>
      <w:r w:rsidR="00BC12A0">
        <w:rPr>
          <w:sz w:val="20"/>
          <w:szCs w:val="20"/>
        </w:rPr>
        <w:t xml:space="preserve"> after seat</w:t>
      </w:r>
      <w:r w:rsidR="001A5486">
        <w:rPr>
          <w:sz w:val="20"/>
          <w:szCs w:val="20"/>
        </w:rPr>
        <w:t xml:space="preserve">.  </w:t>
      </w:r>
      <w:r w:rsidRPr="00C23743">
        <w:rPr>
          <w:sz w:val="20"/>
          <w:szCs w:val="20"/>
        </w:rPr>
        <w:t xml:space="preserve">Use dochira.  </w:t>
      </w:r>
      <w:r w:rsidR="00BC12A0">
        <w:rPr>
          <w:sz w:val="20"/>
          <w:szCs w:val="20"/>
        </w:rPr>
        <w:t xml:space="preserve">Don’t use hoo ga.  </w:t>
      </w:r>
      <w:r w:rsidRPr="00C23743">
        <w:rPr>
          <w:sz w:val="20"/>
          <w:szCs w:val="20"/>
        </w:rPr>
        <w:t xml:space="preserve">Use a polite word for good.  Meaning, where would you like to sit?  </w:t>
      </w:r>
    </w:p>
    <w:p w:rsidR="00194581" w:rsidRPr="00C23743" w:rsidRDefault="00194581" w:rsidP="007A47ED">
      <w:pPr>
        <w:widowControl w:val="0"/>
        <w:rPr>
          <w:sz w:val="20"/>
          <w:szCs w:val="20"/>
        </w:rPr>
      </w:pPr>
      <w:r w:rsidRPr="00C23743">
        <w:rPr>
          <w:rFonts w:hint="eastAsia"/>
          <w:sz w:val="20"/>
          <w:szCs w:val="20"/>
        </w:rPr>
        <w:t>禁煙席と喫煙席、どちらがよろしいですか。</w:t>
      </w:r>
    </w:p>
    <w:p w:rsidR="00194581" w:rsidRPr="00C23743" w:rsidRDefault="00194581" w:rsidP="007A47ED">
      <w:pPr>
        <w:widowControl w:val="0"/>
        <w:rPr>
          <w:sz w:val="20"/>
          <w:szCs w:val="20"/>
        </w:rPr>
      </w:pPr>
      <w:r w:rsidRPr="00C23743">
        <w:rPr>
          <w:sz w:val="20"/>
          <w:szCs w:val="20"/>
        </w:rPr>
        <w:t xml:space="preserve">Kin’enseki to kitsuenseki, dochira ga yoroshii desu ka.  </w:t>
      </w:r>
      <w:r>
        <w:rPr>
          <w:sz w:val="20"/>
          <w:szCs w:val="20"/>
        </w:rPr>
        <w:t xml:space="preserve">(dochira no hoo ga, also OK)  </w:t>
      </w:r>
      <w:r w:rsidRPr="00C23743">
        <w:rPr>
          <w:sz w:val="20"/>
          <w:szCs w:val="20"/>
        </w:rPr>
        <w:t>(</w:t>
      </w:r>
      <w:r w:rsidRPr="00C23743">
        <w:rPr>
          <w:b/>
          <w:sz w:val="20"/>
          <w:szCs w:val="20"/>
        </w:rPr>
        <w:t>kin’en</w:t>
      </w:r>
      <w:r w:rsidRPr="00C23743">
        <w:rPr>
          <w:sz w:val="20"/>
          <w:szCs w:val="20"/>
        </w:rPr>
        <w:t xml:space="preserve"> = non-smoking) (</w:t>
      </w:r>
      <w:r w:rsidRPr="00C23743">
        <w:rPr>
          <w:b/>
          <w:sz w:val="20"/>
          <w:szCs w:val="20"/>
        </w:rPr>
        <w:t>kitsuen</w:t>
      </w:r>
      <w:r w:rsidRPr="00C23743">
        <w:rPr>
          <w:sz w:val="20"/>
          <w:szCs w:val="20"/>
        </w:rPr>
        <w:t xml:space="preserve"> = smoking)  (</w:t>
      </w:r>
      <w:r w:rsidRPr="00C23743">
        <w:rPr>
          <w:i/>
          <w:sz w:val="20"/>
          <w:szCs w:val="20"/>
        </w:rPr>
        <w:t xml:space="preserve">I'll give you </w:t>
      </w:r>
      <w:r w:rsidRPr="00C23743">
        <w:rPr>
          <w:i/>
          <w:sz w:val="20"/>
          <w:szCs w:val="20"/>
          <w:u w:val="single"/>
        </w:rPr>
        <w:t>kin</w:t>
      </w:r>
      <w:r w:rsidRPr="00C23743">
        <w:rPr>
          <w:i/>
          <w:sz w:val="20"/>
          <w:szCs w:val="20"/>
        </w:rPr>
        <w:t xml:space="preserve"> [golden] y</w:t>
      </w:r>
      <w:r w:rsidRPr="00C23743">
        <w:rPr>
          <w:i/>
          <w:sz w:val="20"/>
          <w:szCs w:val="20"/>
          <w:u w:val="single"/>
        </w:rPr>
        <w:t>en</w:t>
      </w:r>
      <w:r w:rsidRPr="00C23743">
        <w:rPr>
          <w:i/>
          <w:sz w:val="20"/>
          <w:szCs w:val="20"/>
        </w:rPr>
        <w:t xml:space="preserve"> to </w:t>
      </w:r>
      <w:r w:rsidRPr="00C23743">
        <w:rPr>
          <w:i/>
          <w:sz w:val="20"/>
          <w:szCs w:val="20"/>
          <w:u w:val="single"/>
        </w:rPr>
        <w:t>stop smoking</w:t>
      </w:r>
      <w:r w:rsidRPr="00C23743">
        <w:rPr>
          <w:sz w:val="20"/>
          <w:szCs w:val="20"/>
        </w:rPr>
        <w:t>)  (</w:t>
      </w:r>
      <w:r w:rsidRPr="00C23743">
        <w:rPr>
          <w:i/>
          <w:sz w:val="20"/>
          <w:szCs w:val="20"/>
        </w:rPr>
        <w:t xml:space="preserve">the </w:t>
      </w:r>
      <w:r w:rsidRPr="00C23743">
        <w:rPr>
          <w:i/>
          <w:sz w:val="20"/>
          <w:szCs w:val="20"/>
          <w:u w:val="single"/>
        </w:rPr>
        <w:t>kit</w:t>
      </w:r>
      <w:r w:rsidRPr="00C23743">
        <w:rPr>
          <w:i/>
          <w:sz w:val="20"/>
          <w:szCs w:val="20"/>
        </w:rPr>
        <w:t xml:space="preserve">ten </w:t>
      </w:r>
      <w:r w:rsidRPr="00C23743">
        <w:rPr>
          <w:i/>
          <w:sz w:val="20"/>
          <w:szCs w:val="20"/>
          <w:u w:val="single"/>
        </w:rPr>
        <w:t>sue</w:t>
      </w:r>
      <w:r w:rsidRPr="00C23743">
        <w:rPr>
          <w:i/>
          <w:sz w:val="20"/>
          <w:szCs w:val="20"/>
        </w:rPr>
        <w:t xml:space="preserve">d the </w:t>
      </w:r>
      <w:r w:rsidRPr="00C23743">
        <w:rPr>
          <w:i/>
          <w:sz w:val="20"/>
          <w:szCs w:val="20"/>
          <w:u w:val="single"/>
        </w:rPr>
        <w:t>en</w:t>
      </w:r>
      <w:r w:rsidRPr="00C23743">
        <w:rPr>
          <w:i/>
          <w:sz w:val="20"/>
          <w:szCs w:val="20"/>
        </w:rPr>
        <w:t>gineer for smoking</w:t>
      </w:r>
      <w:r w:rsidRPr="00C23743">
        <w:rPr>
          <w:sz w:val="20"/>
          <w:szCs w:val="20"/>
        </w:rPr>
        <w:t>)</w:t>
      </w:r>
    </w:p>
    <w:p w:rsidR="00194581" w:rsidRPr="00C23743" w:rsidRDefault="00194581" w:rsidP="007A47ED">
      <w:pPr>
        <w:widowControl w:val="0"/>
        <w:rPr>
          <w:sz w:val="20"/>
          <w:szCs w:val="20"/>
        </w:rPr>
      </w:pPr>
      <w:r w:rsidRPr="00C23743">
        <w:rPr>
          <w:sz w:val="20"/>
          <w:szCs w:val="20"/>
        </w:rPr>
        <w:t xml:space="preserve">71.  I respect superior’s people.  </w:t>
      </w:r>
      <w:r w:rsidR="00BB6149">
        <w:rPr>
          <w:sz w:val="20"/>
          <w:szCs w:val="20"/>
        </w:rPr>
        <w:t xml:space="preserve">Use uyamau.  </w:t>
      </w:r>
      <w:r w:rsidRPr="00C23743">
        <w:rPr>
          <w:sz w:val="20"/>
          <w:szCs w:val="20"/>
        </w:rPr>
        <w:t>Meaning, I respect those who are older or hold higher status.  Plain speech.</w:t>
      </w:r>
    </w:p>
    <w:p w:rsidR="00194581" w:rsidRPr="00C23743" w:rsidRDefault="00194581" w:rsidP="007A47ED">
      <w:pPr>
        <w:widowControl w:val="0"/>
        <w:rPr>
          <w:sz w:val="20"/>
          <w:szCs w:val="20"/>
        </w:rPr>
      </w:pPr>
      <w:r w:rsidRPr="00C23743">
        <w:rPr>
          <w:rFonts w:hint="eastAsia"/>
          <w:sz w:val="20"/>
          <w:szCs w:val="20"/>
        </w:rPr>
        <w:t>目上の人を敬う。</w:t>
      </w:r>
    </w:p>
    <w:p w:rsidR="00194581" w:rsidRPr="00C23743" w:rsidRDefault="00194581" w:rsidP="007A47ED">
      <w:pPr>
        <w:widowControl w:val="0"/>
        <w:rPr>
          <w:sz w:val="20"/>
          <w:szCs w:val="20"/>
        </w:rPr>
      </w:pPr>
      <w:r w:rsidRPr="00C23743">
        <w:rPr>
          <w:sz w:val="20"/>
          <w:szCs w:val="20"/>
        </w:rPr>
        <w:t>Meue no hito o uyamau.  (</w:t>
      </w:r>
      <w:r w:rsidRPr="00C23743">
        <w:rPr>
          <w:b/>
          <w:sz w:val="20"/>
          <w:szCs w:val="20"/>
        </w:rPr>
        <w:t>meue</w:t>
      </w:r>
      <w:r w:rsidRPr="00C23743">
        <w:rPr>
          <w:sz w:val="20"/>
          <w:szCs w:val="20"/>
        </w:rPr>
        <w:t xml:space="preserve"> = a superior, a senior;  combines kanji for me = eyes + ue = up) (</w:t>
      </w:r>
      <w:r w:rsidRPr="00C23743">
        <w:rPr>
          <w:b/>
          <w:sz w:val="20"/>
          <w:szCs w:val="20"/>
        </w:rPr>
        <w:t>uyamau</w:t>
      </w:r>
      <w:r w:rsidRPr="00C23743">
        <w:rPr>
          <w:sz w:val="20"/>
          <w:szCs w:val="20"/>
        </w:rPr>
        <w:t xml:space="preserve"> = to respect or venerate</w:t>
      </w:r>
      <w:r w:rsidR="001A5486">
        <w:rPr>
          <w:sz w:val="20"/>
          <w:szCs w:val="20"/>
        </w:rPr>
        <w:t xml:space="preserve">;  cf. </w:t>
      </w:r>
      <w:r w:rsidR="001A5486" w:rsidRPr="001E467E">
        <w:rPr>
          <w:b/>
          <w:sz w:val="20"/>
          <w:szCs w:val="20"/>
        </w:rPr>
        <w:t>sonkei suru</w:t>
      </w:r>
      <w:r w:rsidR="001A5486" w:rsidRPr="001E467E">
        <w:rPr>
          <w:sz w:val="20"/>
          <w:szCs w:val="20"/>
        </w:rPr>
        <w:t xml:space="preserve"> = to respect</w:t>
      </w:r>
      <w:r w:rsidR="00A455A6">
        <w:rPr>
          <w:sz w:val="20"/>
          <w:szCs w:val="20"/>
        </w:rPr>
        <w:t>;  OK to substitute sonkei suru for uyamau in this sentence</w:t>
      </w:r>
      <w:r w:rsidRPr="00C23743">
        <w:rPr>
          <w:sz w:val="20"/>
          <w:szCs w:val="20"/>
        </w:rPr>
        <w:t>)  (</w:t>
      </w:r>
      <w:r w:rsidRPr="00C23743">
        <w:rPr>
          <w:i/>
          <w:sz w:val="20"/>
          <w:szCs w:val="20"/>
        </w:rPr>
        <w:t xml:space="preserve">in </w:t>
      </w:r>
      <w:r w:rsidRPr="00C23743">
        <w:rPr>
          <w:i/>
          <w:sz w:val="20"/>
          <w:szCs w:val="20"/>
          <w:u w:val="single"/>
        </w:rPr>
        <w:t>U</w:t>
      </w:r>
      <w:r w:rsidRPr="00C23743">
        <w:rPr>
          <w:i/>
          <w:sz w:val="20"/>
          <w:szCs w:val="20"/>
        </w:rPr>
        <w:t xml:space="preserve">ruguay, the </w:t>
      </w:r>
      <w:r w:rsidRPr="00C23743">
        <w:rPr>
          <w:i/>
          <w:sz w:val="20"/>
          <w:szCs w:val="20"/>
          <w:u w:val="single"/>
        </w:rPr>
        <w:t>yama</w:t>
      </w:r>
      <w:r w:rsidRPr="00C23743">
        <w:rPr>
          <w:i/>
          <w:sz w:val="20"/>
          <w:szCs w:val="20"/>
        </w:rPr>
        <w:t xml:space="preserve"> [mountain] </w:t>
      </w:r>
      <w:r w:rsidRPr="00C23743">
        <w:rPr>
          <w:i/>
          <w:sz w:val="20"/>
          <w:szCs w:val="20"/>
          <w:u w:val="single"/>
        </w:rPr>
        <w:t>u</w:t>
      </w:r>
      <w:r w:rsidRPr="00C23743">
        <w:rPr>
          <w:i/>
          <w:sz w:val="20"/>
          <w:szCs w:val="20"/>
        </w:rPr>
        <w:t xml:space="preserve">nicorns </w:t>
      </w:r>
      <w:r w:rsidRPr="00C23743">
        <w:rPr>
          <w:i/>
          <w:sz w:val="20"/>
          <w:szCs w:val="20"/>
          <w:u w:val="single"/>
        </w:rPr>
        <w:t>respect</w:t>
      </w:r>
      <w:r w:rsidRPr="00C23743">
        <w:rPr>
          <w:i/>
          <w:sz w:val="20"/>
          <w:szCs w:val="20"/>
        </w:rPr>
        <w:t xml:space="preserve"> and </w:t>
      </w:r>
      <w:r w:rsidRPr="00C23743">
        <w:rPr>
          <w:i/>
          <w:sz w:val="20"/>
          <w:szCs w:val="20"/>
          <w:u w:val="single"/>
        </w:rPr>
        <w:t>venerate</w:t>
      </w:r>
      <w:r w:rsidRPr="00C23743">
        <w:rPr>
          <w:i/>
          <w:sz w:val="20"/>
          <w:szCs w:val="20"/>
        </w:rPr>
        <w:t xml:space="preserve"> their leader</w:t>
      </w:r>
      <w:r w:rsidRPr="00C23743">
        <w:rPr>
          <w:sz w:val="20"/>
          <w:szCs w:val="20"/>
        </w:rPr>
        <w:t>)</w:t>
      </w:r>
    </w:p>
    <w:p w:rsidR="00194581" w:rsidRPr="00C23743" w:rsidRDefault="00194581" w:rsidP="007A47ED">
      <w:pPr>
        <w:widowControl w:val="0"/>
        <w:rPr>
          <w:sz w:val="20"/>
          <w:szCs w:val="20"/>
        </w:rPr>
      </w:pPr>
      <w:r w:rsidRPr="00C23743">
        <w:rPr>
          <w:sz w:val="20"/>
          <w:szCs w:val="20"/>
        </w:rPr>
        <w:t xml:space="preserve">72.  As for at yesterday’s meeting, good ideas, one after the other, were presented on, meaning they were presented.  Use yoi to mean good.  Use aidea to mean idea.  Plain speech.  </w:t>
      </w:r>
    </w:p>
    <w:p w:rsidR="00194581" w:rsidRPr="00C23743" w:rsidRDefault="00194581" w:rsidP="007A47ED">
      <w:pPr>
        <w:widowControl w:val="0"/>
        <w:rPr>
          <w:sz w:val="20"/>
          <w:szCs w:val="20"/>
        </w:rPr>
      </w:pPr>
      <w:r w:rsidRPr="00C23743">
        <w:rPr>
          <w:rFonts w:hint="eastAsia"/>
          <w:sz w:val="20"/>
          <w:szCs w:val="20"/>
        </w:rPr>
        <w:t>昨日の会議では、よいアイデアが次々に発表された。</w:t>
      </w:r>
    </w:p>
    <w:p w:rsidR="00194581" w:rsidRPr="00C23743" w:rsidRDefault="00194581" w:rsidP="007A47ED">
      <w:pPr>
        <w:widowControl w:val="0"/>
        <w:rPr>
          <w:sz w:val="20"/>
          <w:szCs w:val="20"/>
        </w:rPr>
      </w:pPr>
      <w:r w:rsidRPr="00C23743">
        <w:rPr>
          <w:sz w:val="20"/>
          <w:szCs w:val="20"/>
        </w:rPr>
        <w:t xml:space="preserve">Kinoo no kaigi de wa, yoi aidea ga tsugitsugi ni happyoo sareta. </w:t>
      </w:r>
      <w:r w:rsidR="00A46DB7">
        <w:rPr>
          <w:sz w:val="20"/>
          <w:szCs w:val="20"/>
        </w:rPr>
        <w:t xml:space="preserve"> (ii aidea, also OK) </w:t>
      </w:r>
      <w:r w:rsidRPr="00C23743">
        <w:rPr>
          <w:sz w:val="20"/>
          <w:szCs w:val="20"/>
        </w:rPr>
        <w:t xml:space="preserve"> (</w:t>
      </w:r>
      <w:r w:rsidRPr="00C23743">
        <w:rPr>
          <w:i/>
          <w:sz w:val="20"/>
          <w:szCs w:val="20"/>
        </w:rPr>
        <w:t>aidia</w:t>
      </w:r>
      <w:r w:rsidRPr="00C23743">
        <w:rPr>
          <w:sz w:val="20"/>
          <w:szCs w:val="20"/>
        </w:rPr>
        <w:t xml:space="preserve"> = </w:t>
      </w:r>
      <w:r w:rsidRPr="00C23743">
        <w:rPr>
          <w:i/>
          <w:sz w:val="20"/>
          <w:szCs w:val="20"/>
        </w:rPr>
        <w:t>aidea</w:t>
      </w:r>
      <w:r w:rsidRPr="00C23743">
        <w:rPr>
          <w:sz w:val="20"/>
          <w:szCs w:val="20"/>
        </w:rPr>
        <w:t xml:space="preserve"> = idea)</w:t>
      </w:r>
      <w:r w:rsidR="003049BB">
        <w:rPr>
          <w:sz w:val="20"/>
          <w:szCs w:val="20"/>
        </w:rPr>
        <w:t xml:space="preserve">  </w:t>
      </w:r>
      <w:r w:rsidRPr="00C23743">
        <w:rPr>
          <w:sz w:val="20"/>
          <w:szCs w:val="20"/>
        </w:rPr>
        <w:t>(</w:t>
      </w:r>
      <w:r w:rsidRPr="00C23743">
        <w:rPr>
          <w:b/>
          <w:sz w:val="20"/>
          <w:szCs w:val="20"/>
        </w:rPr>
        <w:t>tsugitsugi ni</w:t>
      </w:r>
      <w:r w:rsidRPr="00C23743">
        <w:rPr>
          <w:sz w:val="20"/>
          <w:szCs w:val="20"/>
        </w:rPr>
        <w:t xml:space="preserve"> = </w:t>
      </w:r>
      <w:r w:rsidRPr="00C23743">
        <w:rPr>
          <w:b/>
          <w:sz w:val="20"/>
          <w:szCs w:val="20"/>
        </w:rPr>
        <w:t>tsugitsugi to</w:t>
      </w:r>
      <w:r w:rsidRPr="00C23743">
        <w:rPr>
          <w:sz w:val="20"/>
          <w:szCs w:val="20"/>
        </w:rPr>
        <w:t xml:space="preserve"> = one after the other) (</w:t>
      </w:r>
      <w:r w:rsidRPr="00C23743">
        <w:rPr>
          <w:b/>
          <w:sz w:val="20"/>
          <w:szCs w:val="20"/>
        </w:rPr>
        <w:t>happyoo</w:t>
      </w:r>
      <w:r w:rsidRPr="00C23743">
        <w:rPr>
          <w:sz w:val="20"/>
          <w:szCs w:val="20"/>
        </w:rPr>
        <w:t xml:space="preserve"> = announcement, presentation;  </w:t>
      </w:r>
      <w:r w:rsidRPr="00C23743">
        <w:rPr>
          <w:b/>
          <w:sz w:val="20"/>
          <w:szCs w:val="20"/>
        </w:rPr>
        <w:t>happyoo suru</w:t>
      </w:r>
      <w:r w:rsidRPr="00C23743">
        <w:rPr>
          <w:sz w:val="20"/>
          <w:szCs w:val="20"/>
        </w:rPr>
        <w:t xml:space="preserve"> = to announce, reveal, publish, present)  (</w:t>
      </w:r>
      <w:r w:rsidRPr="00C23743">
        <w:rPr>
          <w:i/>
          <w:sz w:val="20"/>
          <w:szCs w:val="20"/>
        </w:rPr>
        <w:t xml:space="preserve">I'm </w:t>
      </w:r>
      <w:r w:rsidRPr="00C23743">
        <w:rPr>
          <w:i/>
          <w:sz w:val="20"/>
          <w:szCs w:val="20"/>
          <w:u w:val="single"/>
        </w:rPr>
        <w:t>happy you</w:t>
      </w:r>
      <w:r w:rsidRPr="00C23743">
        <w:rPr>
          <w:i/>
          <w:sz w:val="20"/>
          <w:szCs w:val="20"/>
        </w:rPr>
        <w:t xml:space="preserve"> are giving a </w:t>
      </w:r>
      <w:r w:rsidRPr="00C23743">
        <w:rPr>
          <w:i/>
          <w:sz w:val="20"/>
          <w:szCs w:val="20"/>
          <w:u w:val="single"/>
        </w:rPr>
        <w:t>presentation</w:t>
      </w:r>
      <w:r w:rsidRPr="00C23743">
        <w:rPr>
          <w:i/>
          <w:sz w:val="20"/>
          <w:szCs w:val="20"/>
        </w:rPr>
        <w:t>, rather than me</w:t>
      </w:r>
      <w:r w:rsidRPr="00C23743">
        <w:rPr>
          <w:sz w:val="20"/>
          <w:szCs w:val="20"/>
        </w:rPr>
        <w:t>)</w:t>
      </w:r>
    </w:p>
    <w:p w:rsidR="00194581" w:rsidRPr="00C23743" w:rsidRDefault="00194581" w:rsidP="007A47ED">
      <w:pPr>
        <w:widowControl w:val="0"/>
        <w:rPr>
          <w:sz w:val="20"/>
          <w:szCs w:val="20"/>
        </w:rPr>
      </w:pPr>
      <w:r w:rsidRPr="00C23743">
        <w:rPr>
          <w:sz w:val="20"/>
          <w:szCs w:val="20"/>
        </w:rPr>
        <w:t xml:space="preserve">73.  As for me, the primary school student’s approximate time, since quiet or docile, friends even were few.  </w:t>
      </w:r>
      <w:r w:rsidR="00206B34">
        <w:rPr>
          <w:sz w:val="20"/>
          <w:szCs w:val="20"/>
        </w:rPr>
        <w:t xml:space="preserve">Use shoogakusei.  </w:t>
      </w:r>
      <w:r w:rsidRPr="00C23743">
        <w:rPr>
          <w:sz w:val="20"/>
          <w:szCs w:val="20"/>
        </w:rPr>
        <w:t xml:space="preserve">Use te to mean since.  Meaning, when I was in primary school, I was quiet and had few friends. </w:t>
      </w:r>
    </w:p>
    <w:p w:rsidR="00194581" w:rsidRPr="00C23743" w:rsidRDefault="00194581" w:rsidP="007A47ED">
      <w:pPr>
        <w:widowControl w:val="0"/>
        <w:rPr>
          <w:sz w:val="20"/>
          <w:szCs w:val="20"/>
        </w:rPr>
      </w:pPr>
      <w:r w:rsidRPr="00C23743">
        <w:rPr>
          <w:rFonts w:hint="eastAsia"/>
          <w:sz w:val="20"/>
          <w:szCs w:val="20"/>
        </w:rPr>
        <w:t>私は小学生のころ、おとなしくて友達も少なかったです。</w:t>
      </w:r>
    </w:p>
    <w:p w:rsidR="00194581" w:rsidRPr="00C23743" w:rsidRDefault="00194581" w:rsidP="007A47ED">
      <w:pPr>
        <w:widowControl w:val="0"/>
        <w:rPr>
          <w:sz w:val="20"/>
          <w:szCs w:val="20"/>
        </w:rPr>
      </w:pPr>
      <w:r w:rsidRPr="00C23743">
        <w:rPr>
          <w:sz w:val="20"/>
          <w:szCs w:val="20"/>
        </w:rPr>
        <w:t>Watashi wa shoogakusei no koro, otonashikute tomodachi mo sukunakatta desu.  (</w:t>
      </w:r>
      <w:r w:rsidRPr="00C23743">
        <w:rPr>
          <w:b/>
          <w:sz w:val="20"/>
          <w:szCs w:val="20"/>
        </w:rPr>
        <w:t>otonashii</w:t>
      </w:r>
      <w:r w:rsidRPr="00C23743">
        <w:rPr>
          <w:sz w:val="20"/>
          <w:szCs w:val="20"/>
        </w:rPr>
        <w:t xml:space="preserve"> = </w:t>
      </w:r>
      <w:r w:rsidRPr="00C23743">
        <w:rPr>
          <w:sz w:val="20"/>
          <w:szCs w:val="20"/>
        </w:rPr>
        <w:lastRenderedPageBreak/>
        <w:t>obedient, docile, quiet</w:t>
      </w:r>
      <w:r w:rsidR="00A0778D">
        <w:rPr>
          <w:sz w:val="20"/>
          <w:szCs w:val="20"/>
        </w:rPr>
        <w:t xml:space="preserve">;  cf. </w:t>
      </w:r>
      <w:r w:rsidR="00A0778D" w:rsidRPr="00A0778D">
        <w:rPr>
          <w:b/>
          <w:sz w:val="20"/>
          <w:szCs w:val="20"/>
        </w:rPr>
        <w:t>otona</w:t>
      </w:r>
      <w:r w:rsidR="00A0778D">
        <w:rPr>
          <w:sz w:val="20"/>
          <w:szCs w:val="20"/>
        </w:rPr>
        <w:t xml:space="preserve"> = adult</w:t>
      </w:r>
      <w:r w:rsidRPr="00C23743">
        <w:rPr>
          <w:sz w:val="20"/>
          <w:szCs w:val="20"/>
        </w:rPr>
        <w:t>)</w:t>
      </w:r>
      <w:r w:rsidR="00F8369A">
        <w:rPr>
          <w:sz w:val="20"/>
          <w:szCs w:val="20"/>
        </w:rPr>
        <w:t xml:space="preserve"> (tomodachi demo, </w:t>
      </w:r>
      <w:r w:rsidR="00F8369A" w:rsidRPr="00F8369A">
        <w:rPr>
          <w:i/>
          <w:sz w:val="20"/>
          <w:szCs w:val="20"/>
        </w:rPr>
        <w:t>not</w:t>
      </w:r>
      <w:r w:rsidR="00F8369A">
        <w:rPr>
          <w:sz w:val="20"/>
          <w:szCs w:val="20"/>
        </w:rPr>
        <w:t xml:space="preserve"> OK;  mo = even, demo = even though)</w:t>
      </w:r>
      <w:r w:rsidRPr="00C23743">
        <w:rPr>
          <w:i/>
          <w:sz w:val="20"/>
          <w:szCs w:val="20"/>
        </w:rPr>
        <w:t xml:space="preserve"> </w:t>
      </w:r>
      <w:r w:rsidRPr="00C23743">
        <w:rPr>
          <w:sz w:val="20"/>
          <w:szCs w:val="20"/>
        </w:rPr>
        <w:t>(</w:t>
      </w:r>
      <w:r w:rsidRPr="00C23743">
        <w:rPr>
          <w:i/>
          <w:sz w:val="20"/>
          <w:szCs w:val="20"/>
        </w:rPr>
        <w:t xml:space="preserve">since he was </w:t>
      </w:r>
      <w:r w:rsidRPr="00C23743">
        <w:rPr>
          <w:i/>
          <w:sz w:val="20"/>
          <w:szCs w:val="20"/>
          <w:u w:val="single"/>
        </w:rPr>
        <w:t>oto</w:t>
      </w:r>
      <w:r w:rsidRPr="00C23743">
        <w:rPr>
          <w:i/>
          <w:sz w:val="20"/>
          <w:szCs w:val="20"/>
        </w:rPr>
        <w:t xml:space="preserve"> [</w:t>
      </w:r>
      <w:r>
        <w:rPr>
          <w:i/>
          <w:sz w:val="20"/>
          <w:szCs w:val="20"/>
        </w:rPr>
        <w:t>sound</w:t>
      </w:r>
      <w:r w:rsidRPr="00C23743">
        <w:rPr>
          <w:i/>
          <w:sz w:val="20"/>
          <w:szCs w:val="20"/>
        </w:rPr>
        <w:t xml:space="preserve">] </w:t>
      </w:r>
      <w:r w:rsidRPr="00C23743">
        <w:rPr>
          <w:i/>
          <w:sz w:val="20"/>
          <w:szCs w:val="20"/>
          <w:u w:val="single"/>
        </w:rPr>
        <w:t>nashi</w:t>
      </w:r>
      <w:r w:rsidRPr="00C23743">
        <w:rPr>
          <w:i/>
          <w:sz w:val="20"/>
          <w:szCs w:val="20"/>
        </w:rPr>
        <w:t xml:space="preserve"> de [lacking</w:t>
      </w:r>
      <w:r>
        <w:rPr>
          <w:i/>
          <w:sz w:val="20"/>
          <w:szCs w:val="20"/>
        </w:rPr>
        <w:t>, i.e., he couldn’t hear</w:t>
      </w:r>
      <w:r w:rsidRPr="00C23743">
        <w:rPr>
          <w:i/>
          <w:sz w:val="20"/>
          <w:szCs w:val="20"/>
        </w:rPr>
        <w:t xml:space="preserve">], he was </w:t>
      </w:r>
      <w:r w:rsidRPr="00C23743">
        <w:rPr>
          <w:i/>
          <w:sz w:val="20"/>
          <w:szCs w:val="20"/>
          <w:u w:val="single"/>
        </w:rPr>
        <w:t>quiet</w:t>
      </w:r>
      <w:r w:rsidRPr="00C23743">
        <w:rPr>
          <w:i/>
          <w:sz w:val="20"/>
          <w:szCs w:val="20"/>
        </w:rPr>
        <w:t xml:space="preserve">, </w:t>
      </w:r>
      <w:r w:rsidRPr="00C23743">
        <w:rPr>
          <w:i/>
          <w:sz w:val="20"/>
          <w:szCs w:val="20"/>
          <w:u w:val="single"/>
        </w:rPr>
        <w:t>docile</w:t>
      </w:r>
      <w:r w:rsidRPr="00C23743">
        <w:rPr>
          <w:i/>
          <w:sz w:val="20"/>
          <w:szCs w:val="20"/>
        </w:rPr>
        <w:t xml:space="preserve"> and </w:t>
      </w:r>
      <w:r w:rsidRPr="00C23743">
        <w:rPr>
          <w:i/>
          <w:sz w:val="20"/>
          <w:szCs w:val="20"/>
          <w:u w:val="single"/>
        </w:rPr>
        <w:t>obedient</w:t>
      </w:r>
      <w:r w:rsidRPr="00C23743">
        <w:rPr>
          <w:sz w:val="20"/>
          <w:szCs w:val="20"/>
        </w:rPr>
        <w:t>)</w:t>
      </w:r>
    </w:p>
    <w:p w:rsidR="00194581" w:rsidRPr="00C23743" w:rsidRDefault="00194581" w:rsidP="007A47ED">
      <w:pPr>
        <w:widowControl w:val="0"/>
        <w:rPr>
          <w:sz w:val="20"/>
          <w:szCs w:val="20"/>
        </w:rPr>
      </w:pPr>
      <w:r w:rsidRPr="00C23743">
        <w:rPr>
          <w:sz w:val="20"/>
          <w:szCs w:val="20"/>
        </w:rPr>
        <w:t>74.  Next year I will take a test.</w:t>
      </w:r>
    </w:p>
    <w:p w:rsidR="00194581" w:rsidRPr="00C23743" w:rsidRDefault="00194581" w:rsidP="007A47ED">
      <w:pPr>
        <w:widowControl w:val="0"/>
        <w:rPr>
          <w:sz w:val="20"/>
          <w:szCs w:val="20"/>
        </w:rPr>
      </w:pPr>
      <w:r w:rsidRPr="00C23743">
        <w:rPr>
          <w:rFonts w:hint="eastAsia"/>
          <w:sz w:val="20"/>
          <w:szCs w:val="20"/>
        </w:rPr>
        <w:t>来年試験を受けます。</w:t>
      </w:r>
    </w:p>
    <w:p w:rsidR="00194581" w:rsidRPr="00C23743" w:rsidRDefault="00194581" w:rsidP="007A47ED">
      <w:pPr>
        <w:widowControl w:val="0"/>
        <w:rPr>
          <w:sz w:val="20"/>
          <w:szCs w:val="20"/>
        </w:rPr>
      </w:pPr>
      <w:r w:rsidRPr="00C23743">
        <w:rPr>
          <w:sz w:val="20"/>
          <w:szCs w:val="20"/>
        </w:rPr>
        <w:t>Rainen shiken o ukemasu.</w:t>
      </w:r>
    </w:p>
    <w:p w:rsidR="00194581" w:rsidRPr="00C23743" w:rsidRDefault="00194581" w:rsidP="007A47ED">
      <w:pPr>
        <w:widowControl w:val="0"/>
        <w:rPr>
          <w:sz w:val="20"/>
          <w:szCs w:val="20"/>
        </w:rPr>
      </w:pPr>
      <w:r w:rsidRPr="00C23743">
        <w:rPr>
          <w:sz w:val="20"/>
          <w:szCs w:val="20"/>
        </w:rPr>
        <w:t>75.  That is to say, as for this year, you will not take it, therefore, huh.  Use to iu koto wa to</w:t>
      </w:r>
      <w:r w:rsidR="00807D1A">
        <w:rPr>
          <w:sz w:val="20"/>
          <w:szCs w:val="20"/>
        </w:rPr>
        <w:t xml:space="preserve"> </w:t>
      </w:r>
      <w:r w:rsidRPr="00C23743">
        <w:rPr>
          <w:sz w:val="20"/>
          <w:szCs w:val="20"/>
        </w:rPr>
        <w:t xml:space="preserve">mean that is to say.  Use to iu koto desu to mean therefore.  </w:t>
      </w:r>
    </w:p>
    <w:p w:rsidR="00194581" w:rsidRPr="00C23743" w:rsidRDefault="00194581" w:rsidP="007A47ED">
      <w:pPr>
        <w:widowControl w:val="0"/>
        <w:rPr>
          <w:sz w:val="20"/>
          <w:szCs w:val="20"/>
        </w:rPr>
      </w:pPr>
      <w:r w:rsidRPr="00C23743">
        <w:rPr>
          <w:rFonts w:hint="eastAsia"/>
          <w:sz w:val="20"/>
          <w:szCs w:val="20"/>
        </w:rPr>
        <w:t>ということは、今年は受けないということですね。</w:t>
      </w:r>
    </w:p>
    <w:p w:rsidR="00194581" w:rsidRPr="00C23743" w:rsidRDefault="00194581" w:rsidP="007A47ED">
      <w:pPr>
        <w:widowControl w:val="0"/>
        <w:rPr>
          <w:sz w:val="20"/>
          <w:szCs w:val="20"/>
        </w:rPr>
      </w:pPr>
      <w:r w:rsidRPr="00C23743">
        <w:rPr>
          <w:sz w:val="20"/>
          <w:szCs w:val="20"/>
        </w:rPr>
        <w:t>To iu koto wa, kotoshi wa ukenai to iu koto desu ne.  (</w:t>
      </w:r>
      <w:r w:rsidRPr="00C23743">
        <w:rPr>
          <w:b/>
          <w:sz w:val="20"/>
          <w:szCs w:val="20"/>
        </w:rPr>
        <w:t>to iu no wa</w:t>
      </w:r>
      <w:r w:rsidRPr="00C23743">
        <w:rPr>
          <w:sz w:val="20"/>
          <w:szCs w:val="20"/>
        </w:rPr>
        <w:t xml:space="preserve"> = </w:t>
      </w:r>
      <w:r w:rsidRPr="00C23743">
        <w:rPr>
          <w:b/>
          <w:sz w:val="20"/>
          <w:szCs w:val="20"/>
        </w:rPr>
        <w:t>to iu koto wa</w:t>
      </w:r>
      <w:r w:rsidRPr="00C23743">
        <w:rPr>
          <w:sz w:val="20"/>
          <w:szCs w:val="20"/>
        </w:rPr>
        <w:t xml:space="preserve"> = because, or ‘that is to say’</w:t>
      </w:r>
      <w:r w:rsidR="00181AC4">
        <w:rPr>
          <w:sz w:val="20"/>
          <w:szCs w:val="20"/>
        </w:rPr>
        <w:t xml:space="preserve">;  cf. </w:t>
      </w:r>
      <w:r w:rsidR="00181AC4" w:rsidRPr="0075002C">
        <w:rPr>
          <w:b/>
          <w:sz w:val="20"/>
          <w:szCs w:val="20"/>
        </w:rPr>
        <w:t>tsumari</w:t>
      </w:r>
      <w:r w:rsidR="00181AC4" w:rsidRPr="0075002C">
        <w:rPr>
          <w:sz w:val="20"/>
          <w:szCs w:val="20"/>
        </w:rPr>
        <w:t xml:space="preserve"> = that is to say, in short, in other words, in the end;  </w:t>
      </w:r>
      <w:r w:rsidR="00181AC4">
        <w:rPr>
          <w:sz w:val="20"/>
          <w:szCs w:val="20"/>
        </w:rPr>
        <w:t xml:space="preserve">OK to </w:t>
      </w:r>
      <w:r w:rsidR="00AB0C1B">
        <w:rPr>
          <w:sz w:val="20"/>
          <w:szCs w:val="20"/>
        </w:rPr>
        <w:t>substitue tsumari for</w:t>
      </w:r>
      <w:r w:rsidR="00181AC4">
        <w:rPr>
          <w:sz w:val="20"/>
          <w:szCs w:val="20"/>
        </w:rPr>
        <w:t xml:space="preserve"> to iu </w:t>
      </w:r>
      <w:r w:rsidR="00AB0C1B">
        <w:rPr>
          <w:sz w:val="20"/>
          <w:szCs w:val="20"/>
        </w:rPr>
        <w:t xml:space="preserve">koto wa </w:t>
      </w:r>
      <w:r w:rsidR="00181AC4">
        <w:rPr>
          <w:sz w:val="20"/>
          <w:szCs w:val="20"/>
        </w:rPr>
        <w:t xml:space="preserve">in this sentence;  </w:t>
      </w:r>
      <w:r w:rsidR="00AB0C1B">
        <w:rPr>
          <w:sz w:val="20"/>
          <w:szCs w:val="20"/>
        </w:rPr>
        <w:t xml:space="preserve">cf. </w:t>
      </w:r>
      <w:r w:rsidR="00AB0C1B" w:rsidRPr="0075002C">
        <w:rPr>
          <w:b/>
          <w:sz w:val="20"/>
          <w:szCs w:val="20"/>
        </w:rPr>
        <w:t xml:space="preserve">yoo suru ni </w:t>
      </w:r>
      <w:r w:rsidR="00AB0C1B" w:rsidRPr="0075002C">
        <w:rPr>
          <w:sz w:val="20"/>
          <w:szCs w:val="20"/>
        </w:rPr>
        <w:t>= in short, in a word, to put it simply, after all</w:t>
      </w:r>
      <w:r w:rsidR="00AB0C1B">
        <w:rPr>
          <w:sz w:val="20"/>
          <w:szCs w:val="20"/>
        </w:rPr>
        <w:t xml:space="preserve">;  OK to substitute yoo suru ni for to iu koto wa in this sentence;  </w:t>
      </w:r>
      <w:r w:rsidR="00181AC4" w:rsidRPr="0075002C">
        <w:rPr>
          <w:sz w:val="20"/>
          <w:szCs w:val="20"/>
        </w:rPr>
        <w:t xml:space="preserve">cf. </w:t>
      </w:r>
      <w:r w:rsidR="00181AC4" w:rsidRPr="0075002C">
        <w:rPr>
          <w:b/>
          <w:sz w:val="20"/>
          <w:szCs w:val="20"/>
        </w:rPr>
        <w:t>sunawachi</w:t>
      </w:r>
      <w:r w:rsidR="00181AC4" w:rsidRPr="0075002C">
        <w:rPr>
          <w:sz w:val="20"/>
          <w:szCs w:val="20"/>
        </w:rPr>
        <w:t xml:space="preserve"> = that is, namely;  </w:t>
      </w:r>
      <w:r w:rsidR="00181AC4">
        <w:rPr>
          <w:sz w:val="20"/>
          <w:szCs w:val="20"/>
        </w:rPr>
        <w:t xml:space="preserve">not </w:t>
      </w:r>
      <w:r w:rsidR="00181AC4" w:rsidRPr="0075002C">
        <w:rPr>
          <w:sz w:val="20"/>
          <w:szCs w:val="20"/>
        </w:rPr>
        <w:t xml:space="preserve">OK to </w:t>
      </w:r>
      <w:r w:rsidR="00181AC4" w:rsidRPr="007D7145">
        <w:rPr>
          <w:i/>
          <w:sz w:val="20"/>
          <w:szCs w:val="20"/>
        </w:rPr>
        <w:t>substitute</w:t>
      </w:r>
      <w:r w:rsidR="00181AC4" w:rsidRPr="0075002C">
        <w:rPr>
          <w:sz w:val="20"/>
          <w:szCs w:val="20"/>
        </w:rPr>
        <w:t xml:space="preserve"> sunawachi </w:t>
      </w:r>
      <w:r w:rsidR="00181AC4">
        <w:rPr>
          <w:sz w:val="20"/>
          <w:szCs w:val="20"/>
        </w:rPr>
        <w:t xml:space="preserve">for to iu koto wa in this sentence, but OK to </w:t>
      </w:r>
      <w:r w:rsidR="00181AC4" w:rsidRPr="007D7145">
        <w:rPr>
          <w:i/>
          <w:sz w:val="20"/>
          <w:szCs w:val="20"/>
        </w:rPr>
        <w:t>add</w:t>
      </w:r>
      <w:r w:rsidR="00181AC4">
        <w:rPr>
          <w:sz w:val="20"/>
          <w:szCs w:val="20"/>
        </w:rPr>
        <w:t xml:space="preserve"> it, i.e., </w:t>
      </w:r>
      <w:r w:rsidR="007D7145">
        <w:rPr>
          <w:sz w:val="20"/>
          <w:szCs w:val="20"/>
        </w:rPr>
        <w:t>to say ‘</w:t>
      </w:r>
      <w:r w:rsidR="00181AC4">
        <w:rPr>
          <w:sz w:val="20"/>
          <w:szCs w:val="20"/>
        </w:rPr>
        <w:t>to iu koto wa sunawachi</w:t>
      </w:r>
      <w:r w:rsidR="007D7145">
        <w:rPr>
          <w:sz w:val="20"/>
          <w:szCs w:val="20"/>
        </w:rPr>
        <w:t xml:space="preserve"> kotoshi ...’</w:t>
      </w:r>
      <w:r w:rsidRPr="00C23743">
        <w:rPr>
          <w:sz w:val="20"/>
          <w:szCs w:val="20"/>
        </w:rPr>
        <w:t>)  (</w:t>
      </w:r>
      <w:r w:rsidRPr="00C23743">
        <w:rPr>
          <w:b/>
          <w:sz w:val="20"/>
          <w:szCs w:val="20"/>
        </w:rPr>
        <w:t>to iu koto da</w:t>
      </w:r>
      <w:r w:rsidRPr="00C23743">
        <w:rPr>
          <w:sz w:val="20"/>
          <w:szCs w:val="20"/>
        </w:rPr>
        <w:t xml:space="preserve"> = it is concluded, or therefore, or it is reported) </w:t>
      </w:r>
    </w:p>
    <w:p w:rsidR="00194581" w:rsidRPr="00C23743" w:rsidRDefault="00194581" w:rsidP="007A47ED">
      <w:pPr>
        <w:widowControl w:val="0"/>
        <w:rPr>
          <w:sz w:val="20"/>
          <w:szCs w:val="20"/>
        </w:rPr>
      </w:pPr>
      <w:r w:rsidRPr="00C23743">
        <w:rPr>
          <w:sz w:val="20"/>
          <w:szCs w:val="20"/>
        </w:rPr>
        <w:t>76.  As for that kind of to-say problem,</w:t>
      </w:r>
      <w:r w:rsidR="00BC12A0">
        <w:rPr>
          <w:sz w:val="20"/>
          <w:szCs w:val="20"/>
        </w:rPr>
        <w:t xml:space="preserve"> </w:t>
      </w:r>
      <w:r w:rsidRPr="00C23743">
        <w:rPr>
          <w:sz w:val="20"/>
          <w:szCs w:val="20"/>
        </w:rPr>
        <w:t xml:space="preserve">on people not depending, by oneself to </w:t>
      </w:r>
      <w:r>
        <w:rPr>
          <w:sz w:val="20"/>
          <w:szCs w:val="20"/>
        </w:rPr>
        <w:t>resolve</w:t>
      </w:r>
      <w:r w:rsidRPr="00C23743">
        <w:rPr>
          <w:sz w:val="20"/>
          <w:szCs w:val="20"/>
        </w:rPr>
        <w:t xml:space="preserve"> thing is important.  </w:t>
      </w:r>
      <w:r w:rsidR="00BC12A0">
        <w:rPr>
          <w:sz w:val="20"/>
          <w:szCs w:val="20"/>
        </w:rPr>
        <w:t xml:space="preserve">Use soo to say that kind of.  </w:t>
      </w:r>
      <w:r w:rsidRPr="00C23743">
        <w:rPr>
          <w:sz w:val="20"/>
          <w:szCs w:val="20"/>
        </w:rPr>
        <w:t xml:space="preserve">Use the suffix zuni to say not depending.  Use jibun de.  </w:t>
      </w:r>
      <w:r>
        <w:rPr>
          <w:sz w:val="20"/>
          <w:szCs w:val="20"/>
        </w:rPr>
        <w:t xml:space="preserve">Use kaiketsu suru.  </w:t>
      </w:r>
      <w:r w:rsidRPr="00C23743">
        <w:rPr>
          <w:sz w:val="20"/>
          <w:szCs w:val="20"/>
        </w:rPr>
        <w:t>Use juuyoo</w:t>
      </w:r>
      <w:r w:rsidR="007A1AEA">
        <w:rPr>
          <w:sz w:val="20"/>
          <w:szCs w:val="20"/>
        </w:rPr>
        <w:t xml:space="preserve"> </w:t>
      </w:r>
      <w:r w:rsidRPr="00C23743">
        <w:rPr>
          <w:sz w:val="20"/>
          <w:szCs w:val="20"/>
        </w:rPr>
        <w:t>to mean important.  Meaning, it’s important to solve that sort of problem by yourself, without depending on others.</w:t>
      </w:r>
    </w:p>
    <w:p w:rsidR="00194581" w:rsidRPr="00C23743" w:rsidRDefault="00194581" w:rsidP="007A47ED">
      <w:pPr>
        <w:widowControl w:val="0"/>
        <w:rPr>
          <w:sz w:val="20"/>
          <w:szCs w:val="20"/>
        </w:rPr>
      </w:pPr>
      <w:r w:rsidRPr="00C23743">
        <w:rPr>
          <w:rFonts w:hint="eastAsia"/>
          <w:sz w:val="20"/>
          <w:szCs w:val="20"/>
        </w:rPr>
        <w:t>そう言う問題は、人を頼らずに自分で解決することが重要です。</w:t>
      </w:r>
    </w:p>
    <w:p w:rsidR="00194581" w:rsidRPr="00206B34" w:rsidRDefault="00194581" w:rsidP="007A47ED">
      <w:pPr>
        <w:widowControl w:val="0"/>
        <w:rPr>
          <w:i/>
          <w:sz w:val="20"/>
          <w:szCs w:val="20"/>
          <w:lang w:val="es-US"/>
        </w:rPr>
      </w:pPr>
      <w:r w:rsidRPr="0003098B">
        <w:rPr>
          <w:sz w:val="20"/>
          <w:szCs w:val="20"/>
          <w:lang w:val="es-US"/>
        </w:rPr>
        <w:t>S</w:t>
      </w:r>
      <w:r w:rsidRPr="00C23743">
        <w:rPr>
          <w:sz w:val="20"/>
          <w:szCs w:val="20"/>
          <w:lang w:val="es-US"/>
        </w:rPr>
        <w:t xml:space="preserve">oo iu mondai wa, hito o tayorazuni jibun de kaiketsu suru koto ga juuyoo desu.  </w:t>
      </w:r>
      <w:r w:rsidR="00A455A6" w:rsidRPr="00703A92">
        <w:rPr>
          <w:sz w:val="20"/>
          <w:szCs w:val="20"/>
          <w:lang w:val="es-US"/>
        </w:rPr>
        <w:t xml:space="preserve">(sonna iu mondai, </w:t>
      </w:r>
      <w:r w:rsidR="00A455A6" w:rsidRPr="00703A92">
        <w:rPr>
          <w:i/>
          <w:sz w:val="20"/>
          <w:szCs w:val="20"/>
          <w:lang w:val="es-US"/>
        </w:rPr>
        <w:t>not</w:t>
      </w:r>
      <w:r w:rsidR="00A455A6" w:rsidRPr="00703A92">
        <w:rPr>
          <w:sz w:val="20"/>
          <w:szCs w:val="20"/>
          <w:lang w:val="es-US"/>
        </w:rPr>
        <w:t xml:space="preserve"> OK</w:t>
      </w:r>
      <w:r w:rsidR="004C458B" w:rsidRPr="00703A92">
        <w:rPr>
          <w:sz w:val="20"/>
          <w:szCs w:val="20"/>
          <w:lang w:val="es-US"/>
        </w:rPr>
        <w:t xml:space="preserve">;  sonna ni iu mondai, </w:t>
      </w:r>
      <w:r w:rsidR="004C458B" w:rsidRPr="00703A92">
        <w:rPr>
          <w:i/>
          <w:sz w:val="20"/>
          <w:szCs w:val="20"/>
          <w:lang w:val="es-US"/>
        </w:rPr>
        <w:t>not</w:t>
      </w:r>
      <w:r w:rsidR="004C458B" w:rsidRPr="00703A92">
        <w:rPr>
          <w:sz w:val="20"/>
          <w:szCs w:val="20"/>
          <w:lang w:val="es-US"/>
        </w:rPr>
        <w:t xml:space="preserve"> OK</w:t>
      </w:r>
      <w:r w:rsidR="00A455A6" w:rsidRPr="00703A92">
        <w:rPr>
          <w:sz w:val="20"/>
          <w:szCs w:val="20"/>
          <w:lang w:val="es-US"/>
        </w:rPr>
        <w:t xml:space="preserve">)  </w:t>
      </w:r>
      <w:r w:rsidRPr="00703A92">
        <w:rPr>
          <w:sz w:val="20"/>
          <w:szCs w:val="20"/>
          <w:lang w:val="es-US"/>
        </w:rPr>
        <w:t>(</w:t>
      </w:r>
      <w:r w:rsidRPr="00703A92">
        <w:rPr>
          <w:b/>
          <w:sz w:val="20"/>
          <w:szCs w:val="20"/>
          <w:lang w:val="es-US"/>
        </w:rPr>
        <w:t>tayoru</w:t>
      </w:r>
      <w:r w:rsidRPr="00703A92">
        <w:rPr>
          <w:sz w:val="20"/>
          <w:szCs w:val="20"/>
          <w:lang w:val="es-US"/>
        </w:rPr>
        <w:t xml:space="preserve"> = to rely on, have recourse to, depend on</w:t>
      </w:r>
      <w:r w:rsidR="00703A92" w:rsidRPr="00703A92">
        <w:rPr>
          <w:sz w:val="20"/>
          <w:szCs w:val="20"/>
          <w:lang w:val="es-US"/>
        </w:rPr>
        <w:t xml:space="preserve">;  uses same kanji as </w:t>
      </w:r>
      <w:r w:rsidR="00703A92" w:rsidRPr="00703A92">
        <w:rPr>
          <w:b/>
          <w:sz w:val="20"/>
          <w:szCs w:val="20"/>
          <w:lang w:val="es-US"/>
        </w:rPr>
        <w:t>tanomu</w:t>
      </w:r>
      <w:r w:rsidR="00703A92" w:rsidRPr="00703A92">
        <w:rPr>
          <w:sz w:val="20"/>
          <w:szCs w:val="20"/>
          <w:lang w:val="es-US"/>
        </w:rPr>
        <w:t xml:space="preserve"> </w:t>
      </w:r>
      <w:r w:rsidR="00703A92">
        <w:rPr>
          <w:rFonts w:hint="eastAsia"/>
          <w:sz w:val="20"/>
          <w:szCs w:val="20"/>
        </w:rPr>
        <w:t>頼む</w:t>
      </w:r>
      <w:r w:rsidR="00703A92" w:rsidRPr="00703A92">
        <w:rPr>
          <w:sz w:val="20"/>
          <w:szCs w:val="20"/>
          <w:lang w:val="es-US"/>
        </w:rPr>
        <w:t xml:space="preserve"> = </w:t>
      </w:r>
      <w:r w:rsidR="00703A92">
        <w:rPr>
          <w:sz w:val="20"/>
          <w:szCs w:val="20"/>
          <w:lang w:val="es-US"/>
        </w:rPr>
        <w:t>to request</w:t>
      </w:r>
      <w:r w:rsidRPr="00703A92">
        <w:rPr>
          <w:sz w:val="20"/>
          <w:szCs w:val="20"/>
          <w:lang w:val="es-US"/>
        </w:rPr>
        <w:t>) (</w:t>
      </w:r>
      <w:r w:rsidRPr="00703A92">
        <w:rPr>
          <w:b/>
          <w:sz w:val="20"/>
          <w:szCs w:val="20"/>
          <w:lang w:val="es-US"/>
        </w:rPr>
        <w:t>kaiketsu</w:t>
      </w:r>
      <w:r w:rsidRPr="00703A92">
        <w:rPr>
          <w:sz w:val="20"/>
          <w:szCs w:val="20"/>
          <w:lang w:val="es-US"/>
        </w:rPr>
        <w:t xml:space="preserve"> = settlement, resolution, solution</w:t>
      </w:r>
      <w:r w:rsidR="00206B34">
        <w:rPr>
          <w:sz w:val="20"/>
          <w:szCs w:val="20"/>
          <w:lang w:val="es-US"/>
        </w:rPr>
        <w:t xml:space="preserve">;  cf. </w:t>
      </w:r>
      <w:r w:rsidR="00206B34" w:rsidRPr="00206B34">
        <w:rPr>
          <w:b/>
          <w:sz w:val="20"/>
          <w:szCs w:val="20"/>
          <w:lang w:val="es-US"/>
        </w:rPr>
        <w:t>kaifuku</w:t>
      </w:r>
      <w:r w:rsidR="00206B34">
        <w:rPr>
          <w:sz w:val="20"/>
          <w:szCs w:val="20"/>
          <w:lang w:val="es-US"/>
        </w:rPr>
        <w:t xml:space="preserve"> = recovery</w:t>
      </w:r>
      <w:r w:rsidRPr="00703A92">
        <w:rPr>
          <w:sz w:val="20"/>
          <w:szCs w:val="20"/>
          <w:lang w:val="es-US"/>
        </w:rPr>
        <w:t xml:space="preserve">)  </w:t>
      </w:r>
      <w:r w:rsidRPr="00206B34">
        <w:rPr>
          <w:sz w:val="20"/>
          <w:szCs w:val="20"/>
          <w:lang w:val="es-US"/>
        </w:rPr>
        <w:t>(</w:t>
      </w:r>
      <w:r w:rsidRPr="00206B34">
        <w:rPr>
          <w:b/>
          <w:sz w:val="20"/>
          <w:szCs w:val="20"/>
          <w:lang w:val="es-US"/>
        </w:rPr>
        <w:t>juuyoo</w:t>
      </w:r>
      <w:r w:rsidRPr="00206B34">
        <w:rPr>
          <w:sz w:val="20"/>
          <w:szCs w:val="20"/>
          <w:lang w:val="es-US"/>
        </w:rPr>
        <w:t xml:space="preserve"> = important, essential, principal, major;  cf. </w:t>
      </w:r>
      <w:r w:rsidRPr="00206B34">
        <w:rPr>
          <w:b/>
          <w:sz w:val="20"/>
          <w:szCs w:val="20"/>
          <w:lang w:val="es-US"/>
        </w:rPr>
        <w:t xml:space="preserve">taisetsu </w:t>
      </w:r>
      <w:r w:rsidRPr="00206B34">
        <w:rPr>
          <w:sz w:val="20"/>
          <w:szCs w:val="20"/>
          <w:lang w:val="es-US"/>
        </w:rPr>
        <w:t xml:space="preserve">[na] = precious, important;  </w:t>
      </w:r>
      <w:r w:rsidR="00D32B2A" w:rsidRPr="00D32B2A">
        <w:rPr>
          <w:i/>
          <w:sz w:val="20"/>
          <w:szCs w:val="20"/>
          <w:lang w:val="es-US"/>
        </w:rPr>
        <w:t>not</w:t>
      </w:r>
      <w:r w:rsidR="00D32B2A">
        <w:rPr>
          <w:sz w:val="20"/>
          <w:szCs w:val="20"/>
          <w:lang w:val="es-US"/>
        </w:rPr>
        <w:t xml:space="preserve"> OK to substitute taisetsu for juuyoo in this sentence, as it sounds awkward;  </w:t>
      </w:r>
      <w:r w:rsidRPr="00206B34">
        <w:rPr>
          <w:sz w:val="20"/>
          <w:szCs w:val="20"/>
          <w:lang w:val="es-US"/>
        </w:rPr>
        <w:t xml:space="preserve">cf. </w:t>
      </w:r>
      <w:r w:rsidRPr="00206B34">
        <w:rPr>
          <w:b/>
          <w:sz w:val="20"/>
          <w:szCs w:val="20"/>
          <w:lang w:val="es-US"/>
        </w:rPr>
        <w:t>daiji</w:t>
      </w:r>
      <w:r w:rsidRPr="00206B34">
        <w:rPr>
          <w:sz w:val="20"/>
          <w:szCs w:val="20"/>
          <w:lang w:val="es-US"/>
        </w:rPr>
        <w:t xml:space="preserve"> [na] =</w:t>
      </w:r>
      <w:r w:rsidR="00B42B0B" w:rsidRPr="00206B34">
        <w:rPr>
          <w:sz w:val="20"/>
          <w:szCs w:val="20"/>
          <w:lang w:val="es-US"/>
        </w:rPr>
        <w:t xml:space="preserve"> </w:t>
      </w:r>
      <w:r w:rsidRPr="00206B34">
        <w:rPr>
          <w:sz w:val="20"/>
          <w:szCs w:val="20"/>
          <w:lang w:val="es-US"/>
        </w:rPr>
        <w:t>important, precious</w:t>
      </w:r>
      <w:r w:rsidR="00D32B2A">
        <w:rPr>
          <w:sz w:val="20"/>
          <w:szCs w:val="20"/>
          <w:lang w:val="es-US"/>
        </w:rPr>
        <w:t>;  OK to substitute daiji for juuyoo in this sentence</w:t>
      </w:r>
      <w:r w:rsidRPr="00206B34">
        <w:rPr>
          <w:sz w:val="20"/>
          <w:szCs w:val="20"/>
          <w:lang w:val="es-US"/>
        </w:rPr>
        <w:t>)  (</w:t>
      </w:r>
      <w:r w:rsidRPr="00206B34">
        <w:rPr>
          <w:i/>
          <w:sz w:val="20"/>
          <w:szCs w:val="20"/>
          <w:lang w:val="es-US"/>
        </w:rPr>
        <w:t xml:space="preserve">a </w:t>
      </w:r>
      <w:r w:rsidRPr="00206B34">
        <w:rPr>
          <w:i/>
          <w:sz w:val="20"/>
          <w:szCs w:val="20"/>
          <w:u w:val="single"/>
          <w:lang w:val="es-US"/>
        </w:rPr>
        <w:t>ta</w:t>
      </w:r>
      <w:r w:rsidRPr="00206B34">
        <w:rPr>
          <w:i/>
          <w:sz w:val="20"/>
          <w:szCs w:val="20"/>
          <w:lang w:val="es-US"/>
        </w:rPr>
        <w:t xml:space="preserve">x on </w:t>
      </w:r>
      <w:r w:rsidRPr="00206B34">
        <w:rPr>
          <w:i/>
          <w:sz w:val="20"/>
          <w:szCs w:val="20"/>
          <w:u w:val="single"/>
          <w:lang w:val="es-US"/>
        </w:rPr>
        <w:t>yo</w:t>
      </w:r>
      <w:r w:rsidRPr="00206B34">
        <w:rPr>
          <w:i/>
          <w:sz w:val="20"/>
          <w:szCs w:val="20"/>
          <w:lang w:val="es-US"/>
        </w:rPr>
        <w:t xml:space="preserve">gurt is </w:t>
      </w:r>
      <w:r w:rsidRPr="00206B34">
        <w:rPr>
          <w:i/>
          <w:sz w:val="20"/>
          <w:szCs w:val="20"/>
          <w:u w:val="single"/>
          <w:lang w:val="es-US"/>
        </w:rPr>
        <w:t>ru</w:t>
      </w:r>
      <w:r w:rsidRPr="00206B34">
        <w:rPr>
          <w:i/>
          <w:sz w:val="20"/>
          <w:szCs w:val="20"/>
          <w:lang w:val="es-US"/>
        </w:rPr>
        <w:t xml:space="preserve">mored, since the government has to </w:t>
      </w:r>
      <w:r w:rsidRPr="00206B34">
        <w:rPr>
          <w:i/>
          <w:sz w:val="20"/>
          <w:szCs w:val="20"/>
          <w:u w:val="single"/>
          <w:lang w:val="es-US"/>
        </w:rPr>
        <w:t>rely on</w:t>
      </w:r>
      <w:r w:rsidRPr="00206B34">
        <w:rPr>
          <w:i/>
          <w:sz w:val="20"/>
          <w:szCs w:val="20"/>
          <w:lang w:val="es-US"/>
        </w:rPr>
        <w:t xml:space="preserve"> </w:t>
      </w:r>
      <w:r w:rsidR="00703A92" w:rsidRPr="00206B34">
        <w:rPr>
          <w:i/>
          <w:sz w:val="20"/>
          <w:szCs w:val="20"/>
          <w:lang w:val="es-US"/>
        </w:rPr>
        <w:t>dairy products</w:t>
      </w:r>
      <w:r w:rsidRPr="00206B34">
        <w:rPr>
          <w:i/>
          <w:sz w:val="20"/>
          <w:szCs w:val="20"/>
          <w:lang w:val="es-US"/>
        </w:rPr>
        <w:t xml:space="preserve"> for its revenue</w:t>
      </w:r>
      <w:r w:rsidRPr="00206B34">
        <w:rPr>
          <w:sz w:val="20"/>
          <w:szCs w:val="20"/>
          <w:lang w:val="es-US"/>
        </w:rPr>
        <w:t>) (</w:t>
      </w:r>
      <w:r w:rsidRPr="00206B34">
        <w:rPr>
          <w:i/>
          <w:sz w:val="20"/>
          <w:szCs w:val="20"/>
          <w:lang w:val="es-US"/>
        </w:rPr>
        <w:t xml:space="preserve">the </w:t>
      </w:r>
      <w:r w:rsidRPr="00206B34">
        <w:rPr>
          <w:i/>
          <w:sz w:val="20"/>
          <w:szCs w:val="20"/>
          <w:u w:val="single"/>
          <w:lang w:val="es-US"/>
        </w:rPr>
        <w:t>Kai</w:t>
      </w:r>
      <w:r w:rsidRPr="00206B34">
        <w:rPr>
          <w:i/>
          <w:sz w:val="20"/>
          <w:szCs w:val="20"/>
          <w:lang w:val="es-US"/>
        </w:rPr>
        <w:t xml:space="preserve">ser poured </w:t>
      </w:r>
      <w:r w:rsidRPr="00206B34">
        <w:rPr>
          <w:i/>
          <w:sz w:val="20"/>
          <w:szCs w:val="20"/>
          <w:u w:val="single"/>
          <w:lang w:val="es-US"/>
        </w:rPr>
        <w:t>ket</w:t>
      </w:r>
      <w:r w:rsidRPr="00206B34">
        <w:rPr>
          <w:i/>
          <w:sz w:val="20"/>
          <w:szCs w:val="20"/>
          <w:lang w:val="es-US"/>
        </w:rPr>
        <w:t xml:space="preserve">chup into his </w:t>
      </w:r>
      <w:r w:rsidRPr="00206B34">
        <w:rPr>
          <w:i/>
          <w:sz w:val="20"/>
          <w:szCs w:val="20"/>
          <w:u w:val="single"/>
          <w:lang w:val="es-US"/>
        </w:rPr>
        <w:t>sou</w:t>
      </w:r>
      <w:r w:rsidRPr="00206B34">
        <w:rPr>
          <w:i/>
          <w:sz w:val="20"/>
          <w:szCs w:val="20"/>
          <w:lang w:val="es-US"/>
        </w:rPr>
        <w:t xml:space="preserve">p as he pondered a </w:t>
      </w:r>
      <w:r w:rsidRPr="00206B34">
        <w:rPr>
          <w:i/>
          <w:sz w:val="20"/>
          <w:szCs w:val="20"/>
          <w:u w:val="single"/>
          <w:lang w:val="es-US"/>
        </w:rPr>
        <w:t>settlement</w:t>
      </w:r>
      <w:r w:rsidRPr="00206B34">
        <w:rPr>
          <w:i/>
          <w:sz w:val="20"/>
          <w:szCs w:val="20"/>
          <w:lang w:val="es-US"/>
        </w:rPr>
        <w:t xml:space="preserve">, </w:t>
      </w:r>
      <w:r w:rsidRPr="00206B34">
        <w:rPr>
          <w:i/>
          <w:sz w:val="20"/>
          <w:szCs w:val="20"/>
          <w:u w:val="single"/>
          <w:lang w:val="es-US"/>
        </w:rPr>
        <w:t>solution</w:t>
      </w:r>
      <w:r w:rsidRPr="00206B34">
        <w:rPr>
          <w:i/>
          <w:sz w:val="20"/>
          <w:szCs w:val="20"/>
          <w:lang w:val="es-US"/>
        </w:rPr>
        <w:t xml:space="preserve"> or </w:t>
      </w:r>
      <w:r w:rsidRPr="00206B34">
        <w:rPr>
          <w:i/>
          <w:sz w:val="20"/>
          <w:szCs w:val="20"/>
          <w:u w:val="single"/>
          <w:lang w:val="es-US"/>
        </w:rPr>
        <w:t>resolution</w:t>
      </w:r>
      <w:r w:rsidRPr="00206B34">
        <w:rPr>
          <w:i/>
          <w:sz w:val="20"/>
          <w:szCs w:val="20"/>
          <w:lang w:val="es-US"/>
        </w:rPr>
        <w:t xml:space="preserve"> of his problem</w:t>
      </w:r>
      <w:r w:rsidRPr="00206B34">
        <w:rPr>
          <w:sz w:val="20"/>
          <w:szCs w:val="20"/>
          <w:lang w:val="es-US"/>
        </w:rPr>
        <w:t>) (</w:t>
      </w:r>
      <w:r w:rsidR="00206B34" w:rsidRPr="00206B34">
        <w:rPr>
          <w:i/>
          <w:sz w:val="20"/>
          <w:szCs w:val="20"/>
          <w:u w:val="single"/>
          <w:lang w:val="es-US"/>
        </w:rPr>
        <w:t>ju</w:t>
      </w:r>
      <w:r w:rsidR="00206B34">
        <w:rPr>
          <w:i/>
          <w:sz w:val="20"/>
          <w:szCs w:val="20"/>
          <w:lang w:val="es-US"/>
        </w:rPr>
        <w:t xml:space="preserve">ice and </w:t>
      </w:r>
      <w:r w:rsidR="00206B34" w:rsidRPr="00206B34">
        <w:rPr>
          <w:i/>
          <w:sz w:val="20"/>
          <w:szCs w:val="20"/>
          <w:u w:val="single"/>
          <w:lang w:val="es-US"/>
        </w:rPr>
        <w:t>yo</w:t>
      </w:r>
      <w:r w:rsidR="00206B34">
        <w:rPr>
          <w:i/>
          <w:sz w:val="20"/>
          <w:szCs w:val="20"/>
          <w:lang w:val="es-US"/>
        </w:rPr>
        <w:t>gurt are</w:t>
      </w:r>
      <w:r w:rsidRPr="00206B34">
        <w:rPr>
          <w:i/>
          <w:sz w:val="20"/>
          <w:szCs w:val="20"/>
          <w:lang w:val="es-US"/>
        </w:rPr>
        <w:t xml:space="preserve"> </w:t>
      </w:r>
      <w:r w:rsidRPr="00206B34">
        <w:rPr>
          <w:i/>
          <w:sz w:val="20"/>
          <w:szCs w:val="20"/>
          <w:u w:val="single"/>
          <w:lang w:val="es-US"/>
        </w:rPr>
        <w:t>important</w:t>
      </w:r>
      <w:r w:rsidRPr="00206B34">
        <w:rPr>
          <w:i/>
          <w:sz w:val="20"/>
          <w:szCs w:val="20"/>
          <w:lang w:val="es-US"/>
        </w:rPr>
        <w:t xml:space="preserve"> </w:t>
      </w:r>
      <w:r w:rsidR="00206B34">
        <w:rPr>
          <w:i/>
          <w:sz w:val="20"/>
          <w:szCs w:val="20"/>
          <w:lang w:val="es-US"/>
        </w:rPr>
        <w:t>part</w:t>
      </w:r>
      <w:r w:rsidR="0089310F">
        <w:rPr>
          <w:i/>
          <w:sz w:val="20"/>
          <w:szCs w:val="20"/>
          <w:lang w:val="es-US"/>
        </w:rPr>
        <w:t>s</w:t>
      </w:r>
      <w:r w:rsidR="00206B34">
        <w:rPr>
          <w:i/>
          <w:sz w:val="20"/>
          <w:szCs w:val="20"/>
          <w:lang w:val="es-US"/>
        </w:rPr>
        <w:t xml:space="preserve"> of breakfast</w:t>
      </w:r>
      <w:r w:rsidRPr="00206B34">
        <w:rPr>
          <w:sz w:val="20"/>
          <w:szCs w:val="20"/>
          <w:lang w:val="es-US"/>
        </w:rPr>
        <w:t>)</w:t>
      </w:r>
    </w:p>
    <w:p w:rsidR="00194581" w:rsidRPr="00C23743" w:rsidRDefault="00194581" w:rsidP="007A47ED">
      <w:pPr>
        <w:widowControl w:val="0"/>
        <w:rPr>
          <w:sz w:val="20"/>
          <w:szCs w:val="20"/>
        </w:rPr>
      </w:pPr>
      <w:r w:rsidRPr="00C23743">
        <w:rPr>
          <w:sz w:val="20"/>
          <w:szCs w:val="20"/>
        </w:rPr>
        <w:t xml:space="preserve">77.  I couldn’t buy it.  Because it was expensive.  Soften the </w:t>
      </w:r>
      <w:r>
        <w:rPr>
          <w:sz w:val="20"/>
          <w:szCs w:val="20"/>
        </w:rPr>
        <w:t>last</w:t>
      </w:r>
      <w:r w:rsidRPr="00C23743">
        <w:rPr>
          <w:sz w:val="20"/>
          <w:szCs w:val="20"/>
        </w:rPr>
        <w:t xml:space="preserve"> clause.  Use da mon, an abbreviation of da mono, to mean because.  Plain speech.  </w:t>
      </w:r>
    </w:p>
    <w:p w:rsidR="00194581" w:rsidRPr="00C23743" w:rsidRDefault="00194581" w:rsidP="007A47ED">
      <w:pPr>
        <w:widowControl w:val="0"/>
        <w:rPr>
          <w:sz w:val="20"/>
          <w:szCs w:val="20"/>
        </w:rPr>
      </w:pPr>
      <w:r w:rsidRPr="00C23743">
        <w:rPr>
          <w:rFonts w:hint="eastAsia"/>
          <w:sz w:val="20"/>
          <w:szCs w:val="20"/>
        </w:rPr>
        <w:t>買えなかった。高かったんだもん。</w:t>
      </w:r>
    </w:p>
    <w:p w:rsidR="00194581" w:rsidRPr="00C23743" w:rsidRDefault="00194581" w:rsidP="007A47ED">
      <w:pPr>
        <w:widowControl w:val="0"/>
        <w:rPr>
          <w:sz w:val="20"/>
          <w:szCs w:val="20"/>
        </w:rPr>
      </w:pPr>
      <w:r w:rsidRPr="00C23743">
        <w:rPr>
          <w:sz w:val="20"/>
          <w:szCs w:val="20"/>
        </w:rPr>
        <w:t>Kaenakatta.  Takakattan da mon.  (</w:t>
      </w:r>
      <w:r w:rsidRPr="00C23743">
        <w:rPr>
          <w:b/>
          <w:sz w:val="20"/>
          <w:szCs w:val="20"/>
        </w:rPr>
        <w:t>da mono</w:t>
      </w:r>
      <w:r w:rsidRPr="00C23743">
        <w:rPr>
          <w:sz w:val="20"/>
          <w:szCs w:val="20"/>
        </w:rPr>
        <w:t xml:space="preserve"> = </w:t>
      </w:r>
      <w:r w:rsidRPr="00C23743">
        <w:rPr>
          <w:b/>
          <w:sz w:val="20"/>
          <w:szCs w:val="20"/>
        </w:rPr>
        <w:t xml:space="preserve">da </w:t>
      </w:r>
      <w:r w:rsidRPr="00C23743">
        <w:rPr>
          <w:b/>
          <w:sz w:val="20"/>
          <w:szCs w:val="20"/>
        </w:rPr>
        <w:lastRenderedPageBreak/>
        <w:t>mon</w:t>
      </w:r>
      <w:r w:rsidRPr="00C23743">
        <w:rPr>
          <w:sz w:val="20"/>
          <w:szCs w:val="20"/>
        </w:rPr>
        <w:t xml:space="preserve"> = since, or because;  </w:t>
      </w:r>
      <w:r w:rsidRPr="00C23743">
        <w:rPr>
          <w:b/>
          <w:sz w:val="20"/>
          <w:szCs w:val="20"/>
        </w:rPr>
        <w:t>mono da</w:t>
      </w:r>
      <w:r w:rsidRPr="00C23743">
        <w:rPr>
          <w:sz w:val="20"/>
          <w:szCs w:val="20"/>
        </w:rPr>
        <w:t xml:space="preserve"> = </w:t>
      </w:r>
      <w:r w:rsidRPr="00C23743">
        <w:rPr>
          <w:b/>
          <w:sz w:val="20"/>
          <w:szCs w:val="20"/>
        </w:rPr>
        <w:t>mon da</w:t>
      </w:r>
      <w:r w:rsidRPr="00C23743">
        <w:rPr>
          <w:sz w:val="20"/>
          <w:szCs w:val="20"/>
        </w:rPr>
        <w:t xml:space="preserve"> = since, or because)</w:t>
      </w:r>
    </w:p>
    <w:p w:rsidR="009E0045" w:rsidRDefault="00194581" w:rsidP="007A47ED">
      <w:pPr>
        <w:widowControl w:val="0"/>
        <w:rPr>
          <w:sz w:val="20"/>
          <w:szCs w:val="20"/>
        </w:rPr>
      </w:pPr>
      <w:r w:rsidRPr="00C23743">
        <w:rPr>
          <w:sz w:val="20"/>
          <w:szCs w:val="20"/>
        </w:rPr>
        <w:t xml:space="preserve">78.  As for this vending machine, 500 yen coins also, 1000 yen bills also one can use. </w:t>
      </w:r>
    </w:p>
    <w:p w:rsidR="00194581" w:rsidRPr="00C23743" w:rsidRDefault="00194581" w:rsidP="007A47ED">
      <w:pPr>
        <w:widowControl w:val="0"/>
        <w:rPr>
          <w:sz w:val="20"/>
          <w:szCs w:val="20"/>
        </w:rPr>
      </w:pPr>
      <w:r w:rsidRPr="00C23743">
        <w:rPr>
          <w:rFonts w:hint="eastAsia"/>
          <w:sz w:val="20"/>
          <w:szCs w:val="20"/>
        </w:rPr>
        <w:t>この自動販売機は、五百円硬貨も千円札も使えます。</w:t>
      </w:r>
    </w:p>
    <w:p w:rsidR="00194581" w:rsidRPr="00C23743" w:rsidRDefault="00194581" w:rsidP="007A47ED">
      <w:pPr>
        <w:widowControl w:val="0"/>
        <w:rPr>
          <w:sz w:val="20"/>
          <w:szCs w:val="20"/>
        </w:rPr>
      </w:pPr>
      <w:r w:rsidRPr="00C23743">
        <w:rPr>
          <w:sz w:val="20"/>
          <w:szCs w:val="20"/>
        </w:rPr>
        <w:t>Kono jidoohanbaiki wa, gohyakuen kooka mo sen’ensatsu mo tsukaemasu.  (</w:t>
      </w:r>
      <w:r w:rsidRPr="00C23743">
        <w:rPr>
          <w:b/>
          <w:sz w:val="20"/>
          <w:szCs w:val="20"/>
        </w:rPr>
        <w:t>jidoo</w:t>
      </w:r>
      <w:r w:rsidRPr="00C23743">
        <w:rPr>
          <w:sz w:val="20"/>
          <w:szCs w:val="20"/>
        </w:rPr>
        <w:t xml:space="preserve"> = automatic;  </w:t>
      </w:r>
      <w:r w:rsidRPr="00C23743">
        <w:rPr>
          <w:b/>
          <w:sz w:val="20"/>
          <w:szCs w:val="20"/>
        </w:rPr>
        <w:t>hanbai</w:t>
      </w:r>
      <w:r w:rsidRPr="00C23743">
        <w:rPr>
          <w:sz w:val="20"/>
          <w:szCs w:val="20"/>
        </w:rPr>
        <w:t xml:space="preserve"> = sales, marketing;  </w:t>
      </w:r>
      <w:r w:rsidRPr="00C23743">
        <w:rPr>
          <w:b/>
          <w:sz w:val="20"/>
          <w:szCs w:val="20"/>
        </w:rPr>
        <w:t>hanbai suru</w:t>
      </w:r>
      <w:r w:rsidRPr="00C23743">
        <w:rPr>
          <w:sz w:val="20"/>
          <w:szCs w:val="20"/>
        </w:rPr>
        <w:t xml:space="preserve"> = to sell;  </w:t>
      </w:r>
      <w:r w:rsidRPr="00C23743">
        <w:rPr>
          <w:b/>
          <w:sz w:val="20"/>
          <w:szCs w:val="20"/>
        </w:rPr>
        <w:t>ki</w:t>
      </w:r>
      <w:r w:rsidRPr="00C23743">
        <w:rPr>
          <w:sz w:val="20"/>
          <w:szCs w:val="20"/>
        </w:rPr>
        <w:t xml:space="preserve"> = machine;  </w:t>
      </w:r>
      <w:r w:rsidRPr="00C23743">
        <w:rPr>
          <w:b/>
          <w:sz w:val="20"/>
          <w:szCs w:val="20"/>
        </w:rPr>
        <w:t>jidoohanbaiki</w:t>
      </w:r>
      <w:r w:rsidRPr="00C23743">
        <w:rPr>
          <w:sz w:val="20"/>
          <w:szCs w:val="20"/>
        </w:rPr>
        <w:t xml:space="preserve"> = vending machine)  (</w:t>
      </w:r>
      <w:r w:rsidRPr="00C23743">
        <w:rPr>
          <w:b/>
          <w:sz w:val="20"/>
          <w:szCs w:val="20"/>
        </w:rPr>
        <w:t>kooka</w:t>
      </w:r>
      <w:r w:rsidR="00214CCF">
        <w:rPr>
          <w:sz w:val="20"/>
          <w:szCs w:val="20"/>
        </w:rPr>
        <w:t xml:space="preserve"> = coin</w:t>
      </w:r>
      <w:r w:rsidRPr="00C23743">
        <w:rPr>
          <w:sz w:val="20"/>
          <w:szCs w:val="20"/>
        </w:rPr>
        <w:t>)  (</w:t>
      </w:r>
      <w:r w:rsidRPr="00C23743">
        <w:rPr>
          <w:b/>
          <w:sz w:val="20"/>
          <w:szCs w:val="20"/>
        </w:rPr>
        <w:t>satsu</w:t>
      </w:r>
      <w:r w:rsidRPr="00C23743">
        <w:rPr>
          <w:sz w:val="20"/>
          <w:szCs w:val="20"/>
        </w:rPr>
        <w:t xml:space="preserve"> = paper money, tag, placard, bid;  also, different kanji, = counter for books)  (</w:t>
      </w:r>
      <w:r w:rsidRPr="00C23743">
        <w:rPr>
          <w:i/>
          <w:sz w:val="20"/>
          <w:szCs w:val="20"/>
          <w:u w:val="single"/>
        </w:rPr>
        <w:t>sales</w:t>
      </w:r>
      <w:r w:rsidRPr="00C23743">
        <w:rPr>
          <w:i/>
          <w:sz w:val="20"/>
          <w:szCs w:val="20"/>
        </w:rPr>
        <w:t xml:space="preserve"> are </w:t>
      </w:r>
      <w:r w:rsidRPr="00C23743">
        <w:rPr>
          <w:i/>
          <w:sz w:val="20"/>
          <w:szCs w:val="20"/>
          <w:u w:val="single"/>
        </w:rPr>
        <w:t>han</w:t>
      </w:r>
      <w:r w:rsidRPr="00C23743">
        <w:rPr>
          <w:i/>
          <w:sz w:val="20"/>
          <w:szCs w:val="20"/>
        </w:rPr>
        <w:t xml:space="preserve">dled </w:t>
      </w:r>
      <w:r w:rsidRPr="00C23743">
        <w:rPr>
          <w:i/>
          <w:sz w:val="20"/>
          <w:szCs w:val="20"/>
          <w:u w:val="single"/>
        </w:rPr>
        <w:t>by</w:t>
      </w:r>
      <w:r w:rsidRPr="00C23743">
        <w:rPr>
          <w:i/>
          <w:sz w:val="20"/>
          <w:szCs w:val="20"/>
        </w:rPr>
        <w:t xml:space="preserve"> a different department</w:t>
      </w:r>
      <w:r w:rsidRPr="00C23743">
        <w:rPr>
          <w:sz w:val="20"/>
          <w:szCs w:val="20"/>
        </w:rPr>
        <w:t>)  (</w:t>
      </w:r>
      <w:r w:rsidRPr="00C23743">
        <w:rPr>
          <w:i/>
          <w:sz w:val="20"/>
          <w:szCs w:val="20"/>
        </w:rPr>
        <w:t xml:space="preserve">I buy </w:t>
      </w:r>
      <w:r w:rsidRPr="00C23743">
        <w:rPr>
          <w:i/>
          <w:sz w:val="20"/>
          <w:szCs w:val="20"/>
          <w:u w:val="single"/>
        </w:rPr>
        <w:t>Coca</w:t>
      </w:r>
      <w:r w:rsidRPr="00C23743">
        <w:rPr>
          <w:i/>
          <w:sz w:val="20"/>
          <w:szCs w:val="20"/>
        </w:rPr>
        <w:t xml:space="preserve"> Cola with </w:t>
      </w:r>
      <w:r w:rsidRPr="00C23743">
        <w:rPr>
          <w:i/>
          <w:sz w:val="20"/>
          <w:szCs w:val="20"/>
          <w:u w:val="single"/>
        </w:rPr>
        <w:t>coins</w:t>
      </w:r>
      <w:r w:rsidRPr="00C23743">
        <w:rPr>
          <w:sz w:val="20"/>
          <w:szCs w:val="20"/>
        </w:rPr>
        <w:t>)  (</w:t>
      </w:r>
      <w:r w:rsidRPr="00C23743">
        <w:rPr>
          <w:i/>
          <w:sz w:val="20"/>
          <w:szCs w:val="20"/>
        </w:rPr>
        <w:t xml:space="preserve">he </w:t>
      </w:r>
      <w:r w:rsidRPr="00C23743">
        <w:rPr>
          <w:i/>
          <w:sz w:val="20"/>
          <w:szCs w:val="20"/>
          <w:u w:val="single"/>
        </w:rPr>
        <w:t>sat</w:t>
      </w:r>
      <w:r w:rsidRPr="00C23743">
        <w:rPr>
          <w:i/>
          <w:sz w:val="20"/>
          <w:szCs w:val="20"/>
        </w:rPr>
        <w:t xml:space="preserve"> </w:t>
      </w:r>
      <w:r w:rsidRPr="00C23743">
        <w:rPr>
          <w:i/>
          <w:sz w:val="20"/>
          <w:szCs w:val="20"/>
          <w:u w:val="single"/>
        </w:rPr>
        <w:t>Sue</w:t>
      </w:r>
      <w:r w:rsidRPr="00C23743">
        <w:rPr>
          <w:i/>
          <w:sz w:val="20"/>
          <w:szCs w:val="20"/>
        </w:rPr>
        <w:t xml:space="preserve"> down and explained about </w:t>
      </w:r>
      <w:r w:rsidRPr="00C23743">
        <w:rPr>
          <w:i/>
          <w:sz w:val="20"/>
          <w:szCs w:val="20"/>
          <w:u w:val="single"/>
        </w:rPr>
        <w:t>paper mone</w:t>
      </w:r>
      <w:r w:rsidRPr="00C23743">
        <w:rPr>
          <w:sz w:val="20"/>
          <w:szCs w:val="20"/>
          <w:u w:val="single"/>
        </w:rPr>
        <w:t>y</w:t>
      </w:r>
      <w:r w:rsidRPr="00C23743">
        <w:rPr>
          <w:sz w:val="20"/>
          <w:szCs w:val="20"/>
        </w:rPr>
        <w:t>)</w:t>
      </w:r>
    </w:p>
    <w:p w:rsidR="00194581" w:rsidRPr="00C23743" w:rsidRDefault="00194581" w:rsidP="007A47ED">
      <w:pPr>
        <w:widowControl w:val="0"/>
        <w:rPr>
          <w:sz w:val="20"/>
          <w:szCs w:val="20"/>
        </w:rPr>
      </w:pPr>
      <w:r w:rsidRPr="00C23743">
        <w:rPr>
          <w:sz w:val="20"/>
          <w:szCs w:val="20"/>
        </w:rPr>
        <w:t xml:space="preserve">79.  Since there is time, for a short time, on </w:t>
      </w:r>
      <w:r>
        <w:rPr>
          <w:sz w:val="20"/>
          <w:szCs w:val="20"/>
        </w:rPr>
        <w:t>that</w:t>
      </w:r>
      <w:r w:rsidRPr="00C23743">
        <w:rPr>
          <w:sz w:val="20"/>
          <w:szCs w:val="20"/>
        </w:rPr>
        <w:t xml:space="preserve"> area let’s </w:t>
      </w:r>
      <w:r>
        <w:rPr>
          <w:sz w:val="20"/>
          <w:szCs w:val="20"/>
        </w:rPr>
        <w:t>stroll</w:t>
      </w:r>
      <w:r w:rsidRPr="00C23743">
        <w:rPr>
          <w:sz w:val="20"/>
          <w:szCs w:val="20"/>
        </w:rPr>
        <w:t xml:space="preserve">.  Use hen to mean area.  </w:t>
      </w:r>
    </w:p>
    <w:p w:rsidR="00194581" w:rsidRPr="00C23743" w:rsidRDefault="00194581" w:rsidP="007A47ED">
      <w:pPr>
        <w:widowControl w:val="0"/>
        <w:rPr>
          <w:sz w:val="20"/>
          <w:szCs w:val="20"/>
        </w:rPr>
      </w:pPr>
      <w:r w:rsidRPr="00C23743">
        <w:rPr>
          <w:rFonts w:hint="eastAsia"/>
          <w:sz w:val="20"/>
          <w:szCs w:val="20"/>
        </w:rPr>
        <w:t>時間があるから、ちょっとその辺をぶらぶらしましょう。</w:t>
      </w:r>
    </w:p>
    <w:p w:rsidR="00194581" w:rsidRPr="00C23743" w:rsidRDefault="00194581" w:rsidP="007A47ED">
      <w:pPr>
        <w:widowControl w:val="0"/>
        <w:rPr>
          <w:sz w:val="20"/>
          <w:szCs w:val="20"/>
        </w:rPr>
      </w:pPr>
      <w:r w:rsidRPr="0003098B">
        <w:rPr>
          <w:sz w:val="20"/>
          <w:szCs w:val="20"/>
        </w:rPr>
        <w:t xml:space="preserve">Jikan ga aru kara, chotto sono hen o burabura shimashoo.  </w:t>
      </w:r>
      <w:r w:rsidR="00B42B0B">
        <w:rPr>
          <w:sz w:val="20"/>
          <w:szCs w:val="20"/>
        </w:rPr>
        <w:t xml:space="preserve">(sono hen de burabura shimashoo, also OK)  </w:t>
      </w:r>
      <w:r w:rsidRPr="00C23743">
        <w:rPr>
          <w:sz w:val="20"/>
          <w:szCs w:val="20"/>
        </w:rPr>
        <w:t>(</w:t>
      </w:r>
      <w:r w:rsidRPr="00C23743">
        <w:rPr>
          <w:b/>
          <w:sz w:val="20"/>
          <w:szCs w:val="20"/>
        </w:rPr>
        <w:t>burabura suru</w:t>
      </w:r>
      <w:r w:rsidRPr="00C23743">
        <w:rPr>
          <w:sz w:val="20"/>
          <w:szCs w:val="20"/>
        </w:rPr>
        <w:t xml:space="preserve"> = to stroll, ramble, </w:t>
      </w:r>
      <w:r>
        <w:rPr>
          <w:sz w:val="20"/>
          <w:szCs w:val="20"/>
        </w:rPr>
        <w:t xml:space="preserve">wander, </w:t>
      </w:r>
      <w:r w:rsidRPr="00C23743">
        <w:rPr>
          <w:sz w:val="20"/>
          <w:szCs w:val="20"/>
        </w:rPr>
        <w:t xml:space="preserve">swing [one’s legs], spend time idly, be unemployed, persist [an illness];  cf. </w:t>
      </w:r>
      <w:r w:rsidRPr="00C23743">
        <w:rPr>
          <w:b/>
          <w:sz w:val="20"/>
          <w:szCs w:val="20"/>
        </w:rPr>
        <w:t>burasagaru</w:t>
      </w:r>
      <w:r w:rsidRPr="00C23743">
        <w:rPr>
          <w:sz w:val="20"/>
          <w:szCs w:val="20"/>
        </w:rPr>
        <w:t xml:space="preserve">, intransitive = to hang down;  cf. </w:t>
      </w:r>
      <w:r w:rsidRPr="00C23743">
        <w:rPr>
          <w:b/>
          <w:sz w:val="20"/>
          <w:szCs w:val="20"/>
        </w:rPr>
        <w:t>burasageru</w:t>
      </w:r>
      <w:r w:rsidRPr="00C23743">
        <w:rPr>
          <w:sz w:val="20"/>
          <w:szCs w:val="20"/>
        </w:rPr>
        <w:t xml:space="preserve">, transitive = to hang down or suspend;  cf. </w:t>
      </w:r>
      <w:r w:rsidRPr="00C23743">
        <w:rPr>
          <w:b/>
          <w:sz w:val="20"/>
          <w:szCs w:val="20"/>
        </w:rPr>
        <w:t>buratsuku</w:t>
      </w:r>
      <w:r w:rsidRPr="00C23743">
        <w:rPr>
          <w:sz w:val="20"/>
          <w:szCs w:val="20"/>
        </w:rPr>
        <w:t xml:space="preserve"> = to loiter)  (</w:t>
      </w:r>
      <w:r w:rsidRPr="00C23743">
        <w:rPr>
          <w:i/>
          <w:sz w:val="20"/>
          <w:szCs w:val="20"/>
        </w:rPr>
        <w:t xml:space="preserve">the two </w:t>
      </w:r>
      <w:r w:rsidRPr="00C23743">
        <w:rPr>
          <w:i/>
          <w:sz w:val="20"/>
          <w:szCs w:val="20"/>
          <w:u w:val="single"/>
        </w:rPr>
        <w:t>Buddha</w:t>
      </w:r>
      <w:r w:rsidRPr="00C23743">
        <w:rPr>
          <w:i/>
          <w:sz w:val="20"/>
          <w:szCs w:val="20"/>
        </w:rPr>
        <w:t xml:space="preserve">s were </w:t>
      </w:r>
      <w:r w:rsidRPr="00C23743">
        <w:rPr>
          <w:i/>
          <w:sz w:val="20"/>
          <w:szCs w:val="20"/>
          <w:u w:val="single"/>
        </w:rPr>
        <w:t>strolling</w:t>
      </w:r>
      <w:r w:rsidRPr="00C23743">
        <w:rPr>
          <w:i/>
          <w:sz w:val="20"/>
          <w:szCs w:val="20"/>
        </w:rPr>
        <w:t xml:space="preserve">, </w:t>
      </w:r>
      <w:r w:rsidRPr="00C23743">
        <w:rPr>
          <w:i/>
          <w:sz w:val="20"/>
          <w:szCs w:val="20"/>
          <w:u w:val="single"/>
        </w:rPr>
        <w:t>rambling</w:t>
      </w:r>
      <w:r w:rsidRPr="00C23743">
        <w:rPr>
          <w:i/>
          <w:sz w:val="20"/>
          <w:szCs w:val="20"/>
        </w:rPr>
        <w:t xml:space="preserve">, </w:t>
      </w:r>
      <w:r w:rsidRPr="003B3CC9">
        <w:rPr>
          <w:i/>
          <w:sz w:val="20"/>
          <w:szCs w:val="20"/>
          <w:u w:val="single"/>
        </w:rPr>
        <w:t>wandering</w:t>
      </w:r>
      <w:r>
        <w:rPr>
          <w:i/>
          <w:sz w:val="20"/>
          <w:szCs w:val="20"/>
        </w:rPr>
        <w:t xml:space="preserve">, </w:t>
      </w:r>
      <w:r w:rsidRPr="00C23743">
        <w:rPr>
          <w:i/>
          <w:sz w:val="20"/>
          <w:szCs w:val="20"/>
          <w:u w:val="single"/>
        </w:rPr>
        <w:t>swinging</w:t>
      </w:r>
      <w:r w:rsidRPr="00C23743">
        <w:rPr>
          <w:i/>
          <w:sz w:val="20"/>
          <w:szCs w:val="20"/>
        </w:rPr>
        <w:t xml:space="preserve"> their legs, </w:t>
      </w:r>
      <w:r w:rsidRPr="00C23743">
        <w:rPr>
          <w:i/>
          <w:sz w:val="20"/>
          <w:szCs w:val="20"/>
          <w:u w:val="single"/>
        </w:rPr>
        <w:t>spending time idly</w:t>
      </w:r>
      <w:r w:rsidRPr="00C23743">
        <w:rPr>
          <w:i/>
          <w:sz w:val="20"/>
          <w:szCs w:val="20"/>
        </w:rPr>
        <w:t xml:space="preserve"> and </w:t>
      </w:r>
      <w:r w:rsidRPr="00C23743">
        <w:rPr>
          <w:i/>
          <w:sz w:val="20"/>
          <w:szCs w:val="20"/>
          <w:u w:val="single"/>
        </w:rPr>
        <w:t>being unemployed</w:t>
      </w:r>
      <w:r w:rsidRPr="00C23743">
        <w:rPr>
          <w:sz w:val="20"/>
          <w:szCs w:val="20"/>
        </w:rPr>
        <w:t>)</w:t>
      </w:r>
    </w:p>
    <w:p w:rsidR="00194581" w:rsidRPr="00C23743" w:rsidRDefault="00194581" w:rsidP="007A47ED">
      <w:pPr>
        <w:widowControl w:val="0"/>
        <w:rPr>
          <w:sz w:val="20"/>
          <w:szCs w:val="20"/>
        </w:rPr>
      </w:pPr>
      <w:r w:rsidRPr="00C23743">
        <w:rPr>
          <w:sz w:val="20"/>
          <w:szCs w:val="20"/>
        </w:rPr>
        <w:t>80.  A was-poor boy will do success</w:t>
      </w:r>
      <w:r w:rsidR="00A455A6">
        <w:rPr>
          <w:sz w:val="20"/>
          <w:szCs w:val="20"/>
        </w:rPr>
        <w:t xml:space="preserve"> </w:t>
      </w:r>
      <w:r w:rsidRPr="00C23743">
        <w:rPr>
          <w:sz w:val="20"/>
          <w:szCs w:val="20"/>
        </w:rPr>
        <w:t xml:space="preserve">to say story’s movie I watched.  Use shoonen to mean boy.  Use to iu to mean to say.  Use monogatari.  Meaning, I watched a movie about a poor boy who succeeded.  Plain speech.  </w:t>
      </w:r>
    </w:p>
    <w:p w:rsidR="00194581" w:rsidRPr="00C23743" w:rsidRDefault="00194581" w:rsidP="007A47ED">
      <w:pPr>
        <w:widowControl w:val="0"/>
        <w:rPr>
          <w:sz w:val="20"/>
          <w:szCs w:val="20"/>
        </w:rPr>
      </w:pPr>
      <w:r w:rsidRPr="00C23743">
        <w:rPr>
          <w:rFonts w:hint="eastAsia"/>
          <w:sz w:val="20"/>
          <w:szCs w:val="20"/>
        </w:rPr>
        <w:t>貧しかった少年が成功するという物語の映画を見た。</w:t>
      </w:r>
    </w:p>
    <w:p w:rsidR="003049BB" w:rsidRPr="00BC12A0" w:rsidRDefault="00194581" w:rsidP="007A47ED">
      <w:pPr>
        <w:widowControl w:val="0"/>
        <w:rPr>
          <w:i/>
          <w:sz w:val="20"/>
          <w:szCs w:val="20"/>
        </w:rPr>
      </w:pPr>
      <w:r w:rsidRPr="00C23743">
        <w:rPr>
          <w:sz w:val="20"/>
          <w:szCs w:val="20"/>
          <w:lang w:val="es-US"/>
        </w:rPr>
        <w:t xml:space="preserve">Mazushikatta shoonen ga seikoo suru to iu monogatari no eiga o mita.  </w:t>
      </w:r>
      <w:r w:rsidRPr="00C23743">
        <w:rPr>
          <w:color w:val="000000"/>
          <w:sz w:val="20"/>
          <w:szCs w:val="20"/>
        </w:rPr>
        <w:t>(</w:t>
      </w:r>
      <w:r w:rsidRPr="00C23743">
        <w:rPr>
          <w:b/>
          <w:color w:val="000000"/>
          <w:sz w:val="20"/>
          <w:szCs w:val="20"/>
        </w:rPr>
        <w:t>mazushii</w:t>
      </w:r>
      <w:r w:rsidRPr="00C23743">
        <w:rPr>
          <w:color w:val="000000"/>
          <w:sz w:val="20"/>
          <w:szCs w:val="20"/>
        </w:rPr>
        <w:t xml:space="preserve"> = poor) </w:t>
      </w:r>
      <w:r w:rsidR="0089310F" w:rsidRPr="00A3008F">
        <w:rPr>
          <w:sz w:val="20"/>
          <w:szCs w:val="20"/>
        </w:rPr>
        <w:t>(</w:t>
      </w:r>
      <w:r w:rsidR="0089310F" w:rsidRPr="0089310F">
        <w:rPr>
          <w:b/>
          <w:sz w:val="20"/>
          <w:szCs w:val="20"/>
        </w:rPr>
        <w:t>shoonen</w:t>
      </w:r>
      <w:r w:rsidR="0089310F" w:rsidRPr="00A3008F">
        <w:rPr>
          <w:sz w:val="20"/>
          <w:szCs w:val="20"/>
        </w:rPr>
        <w:t xml:space="preserve"> = boy;  combines kanji for shoo</w:t>
      </w:r>
      <w:r w:rsidR="0089310F">
        <w:rPr>
          <w:sz w:val="20"/>
          <w:szCs w:val="20"/>
        </w:rPr>
        <w:t xml:space="preserve"> = small</w:t>
      </w:r>
      <w:r w:rsidR="0089310F" w:rsidRPr="00A3008F">
        <w:rPr>
          <w:sz w:val="20"/>
          <w:szCs w:val="20"/>
        </w:rPr>
        <w:t xml:space="preserve"> </w:t>
      </w:r>
      <w:r w:rsidR="0089310F">
        <w:rPr>
          <w:sz w:val="20"/>
          <w:szCs w:val="20"/>
        </w:rPr>
        <w:t>+</w:t>
      </w:r>
      <w:r w:rsidR="0089310F" w:rsidRPr="00A3008F">
        <w:rPr>
          <w:sz w:val="20"/>
          <w:szCs w:val="20"/>
        </w:rPr>
        <w:t xml:space="preserve"> nen</w:t>
      </w:r>
      <w:r w:rsidR="0089310F">
        <w:rPr>
          <w:sz w:val="20"/>
          <w:szCs w:val="20"/>
        </w:rPr>
        <w:t xml:space="preserve"> = years</w:t>
      </w:r>
      <w:r w:rsidR="0089310F" w:rsidRPr="00A3008F">
        <w:rPr>
          <w:sz w:val="20"/>
          <w:szCs w:val="20"/>
        </w:rPr>
        <w:t xml:space="preserve">; </w:t>
      </w:r>
      <w:r w:rsidR="0089310F">
        <w:rPr>
          <w:sz w:val="20"/>
          <w:szCs w:val="20"/>
        </w:rPr>
        <w:t xml:space="preserve"> cf.</w:t>
      </w:r>
      <w:r w:rsidR="0089310F" w:rsidRPr="00A3008F">
        <w:rPr>
          <w:sz w:val="20"/>
          <w:szCs w:val="20"/>
        </w:rPr>
        <w:t xml:space="preserve"> </w:t>
      </w:r>
      <w:r w:rsidR="0089310F" w:rsidRPr="0089310F">
        <w:rPr>
          <w:b/>
          <w:sz w:val="20"/>
          <w:szCs w:val="20"/>
        </w:rPr>
        <w:t>shoogakkoo</w:t>
      </w:r>
      <w:r w:rsidR="0089310F">
        <w:rPr>
          <w:sz w:val="20"/>
          <w:szCs w:val="20"/>
        </w:rPr>
        <w:t xml:space="preserve"> = elementary school</w:t>
      </w:r>
      <w:r w:rsidR="0089310F" w:rsidRPr="00A3008F">
        <w:rPr>
          <w:sz w:val="20"/>
          <w:szCs w:val="20"/>
        </w:rPr>
        <w:t xml:space="preserve">;  </w:t>
      </w:r>
      <w:r w:rsidR="0089310F">
        <w:rPr>
          <w:sz w:val="20"/>
          <w:szCs w:val="20"/>
        </w:rPr>
        <w:t xml:space="preserve">cf. </w:t>
      </w:r>
      <w:r w:rsidR="0089310F" w:rsidRPr="0089310F">
        <w:rPr>
          <w:b/>
          <w:sz w:val="20"/>
          <w:szCs w:val="20"/>
        </w:rPr>
        <w:t>shoonen yakyuu tiimu</w:t>
      </w:r>
      <w:r w:rsidR="0089310F" w:rsidRPr="00A3008F">
        <w:rPr>
          <w:sz w:val="20"/>
          <w:szCs w:val="20"/>
        </w:rPr>
        <w:t xml:space="preserve"> = little league</w:t>
      </w:r>
      <w:r w:rsidR="0089310F">
        <w:rPr>
          <w:sz w:val="20"/>
          <w:szCs w:val="20"/>
        </w:rPr>
        <w:t xml:space="preserve"> baseball team</w:t>
      </w:r>
      <w:r w:rsidR="0089310F" w:rsidRPr="00A3008F">
        <w:rPr>
          <w:sz w:val="20"/>
          <w:szCs w:val="20"/>
        </w:rPr>
        <w:t>)</w:t>
      </w:r>
      <w:r w:rsidRPr="00C23743">
        <w:rPr>
          <w:sz w:val="20"/>
          <w:szCs w:val="20"/>
        </w:rPr>
        <w:t>(</w:t>
      </w:r>
      <w:r w:rsidRPr="00C23743">
        <w:rPr>
          <w:b/>
          <w:sz w:val="20"/>
          <w:szCs w:val="20"/>
        </w:rPr>
        <w:t>seikoo</w:t>
      </w:r>
      <w:r w:rsidRPr="00C23743">
        <w:rPr>
          <w:sz w:val="20"/>
          <w:szCs w:val="20"/>
        </w:rPr>
        <w:t xml:space="preserve"> = success) (</w:t>
      </w:r>
      <w:r w:rsidRPr="00C23743">
        <w:rPr>
          <w:b/>
          <w:sz w:val="20"/>
          <w:szCs w:val="20"/>
        </w:rPr>
        <w:t>monogatari</w:t>
      </w:r>
      <w:r w:rsidRPr="00C23743">
        <w:rPr>
          <w:sz w:val="20"/>
          <w:szCs w:val="20"/>
        </w:rPr>
        <w:t xml:space="preserve"> = tale, story, legend)  </w:t>
      </w:r>
      <w:r w:rsidRPr="00C23743">
        <w:rPr>
          <w:color w:val="000000"/>
          <w:sz w:val="20"/>
          <w:szCs w:val="20"/>
        </w:rPr>
        <w:t>(</w:t>
      </w:r>
      <w:r w:rsidRPr="00C23743">
        <w:rPr>
          <w:i/>
          <w:color w:val="000000"/>
          <w:sz w:val="20"/>
          <w:szCs w:val="20"/>
          <w:u w:val="single"/>
        </w:rPr>
        <w:t>mazu</w:t>
      </w:r>
      <w:r w:rsidRPr="00C23743">
        <w:rPr>
          <w:i/>
          <w:color w:val="000000"/>
          <w:sz w:val="20"/>
          <w:szCs w:val="20"/>
        </w:rPr>
        <w:t xml:space="preserve"> [first of all], let’s </w:t>
      </w:r>
      <w:r w:rsidRPr="00C23743">
        <w:rPr>
          <w:i/>
          <w:color w:val="000000"/>
          <w:sz w:val="20"/>
          <w:szCs w:val="20"/>
          <w:u w:val="single"/>
        </w:rPr>
        <w:t>shi</w:t>
      </w:r>
      <w:r w:rsidRPr="00C23743">
        <w:rPr>
          <w:i/>
          <w:color w:val="000000"/>
          <w:sz w:val="20"/>
          <w:szCs w:val="20"/>
        </w:rPr>
        <w:t xml:space="preserve">p all the </w:t>
      </w:r>
      <w:r w:rsidRPr="00C23743">
        <w:rPr>
          <w:i/>
          <w:color w:val="000000"/>
          <w:sz w:val="20"/>
          <w:szCs w:val="20"/>
          <w:u w:val="single"/>
        </w:rPr>
        <w:t>poor people</w:t>
      </w:r>
      <w:r w:rsidRPr="00C23743">
        <w:rPr>
          <w:i/>
          <w:color w:val="000000"/>
          <w:sz w:val="20"/>
          <w:szCs w:val="20"/>
        </w:rPr>
        <w:t xml:space="preserve"> to Disneyland</w:t>
      </w:r>
      <w:r w:rsidRPr="00C23743">
        <w:rPr>
          <w:color w:val="000000"/>
          <w:sz w:val="20"/>
          <w:szCs w:val="20"/>
        </w:rPr>
        <w:t xml:space="preserve">) </w:t>
      </w:r>
      <w:r w:rsidR="0089310F" w:rsidRPr="00A3008F">
        <w:rPr>
          <w:sz w:val="20"/>
          <w:szCs w:val="20"/>
        </w:rPr>
        <w:t xml:space="preserve"> </w:t>
      </w:r>
      <w:r w:rsidR="0089310F">
        <w:rPr>
          <w:sz w:val="20"/>
          <w:szCs w:val="20"/>
        </w:rPr>
        <w:t>(</w:t>
      </w:r>
      <w:r w:rsidR="0089310F" w:rsidRPr="0040655F">
        <w:rPr>
          <w:i/>
          <w:sz w:val="20"/>
          <w:szCs w:val="20"/>
          <w:u w:val="single"/>
        </w:rPr>
        <w:t>show</w:t>
      </w:r>
      <w:r w:rsidR="0089310F" w:rsidRPr="001B7554">
        <w:rPr>
          <w:i/>
          <w:sz w:val="20"/>
          <w:szCs w:val="20"/>
        </w:rPr>
        <w:t xml:space="preserve"> me your </w:t>
      </w:r>
      <w:r w:rsidR="0089310F" w:rsidRPr="0040655F">
        <w:rPr>
          <w:i/>
          <w:sz w:val="20"/>
          <w:szCs w:val="20"/>
          <w:u w:val="single"/>
        </w:rPr>
        <w:t>nen</w:t>
      </w:r>
      <w:r w:rsidR="0089310F">
        <w:rPr>
          <w:i/>
          <w:sz w:val="20"/>
          <w:szCs w:val="20"/>
        </w:rPr>
        <w:t xml:space="preserve"> [</w:t>
      </w:r>
      <w:r w:rsidR="0089310F" w:rsidRPr="001B7554">
        <w:rPr>
          <w:i/>
          <w:sz w:val="20"/>
          <w:szCs w:val="20"/>
        </w:rPr>
        <w:t>years</w:t>
      </w:r>
      <w:r w:rsidR="0089310F">
        <w:rPr>
          <w:i/>
          <w:sz w:val="20"/>
          <w:szCs w:val="20"/>
        </w:rPr>
        <w:t>]</w:t>
      </w:r>
      <w:r w:rsidR="0089310F" w:rsidRPr="001B7554">
        <w:rPr>
          <w:i/>
          <w:sz w:val="20"/>
          <w:szCs w:val="20"/>
        </w:rPr>
        <w:t xml:space="preserve">, </w:t>
      </w:r>
      <w:r w:rsidR="0089310F" w:rsidRPr="0040655F">
        <w:rPr>
          <w:i/>
          <w:sz w:val="20"/>
          <w:szCs w:val="20"/>
          <w:u w:val="single"/>
        </w:rPr>
        <w:t>boy</w:t>
      </w:r>
      <w:r w:rsidR="0089310F">
        <w:rPr>
          <w:sz w:val="20"/>
          <w:szCs w:val="20"/>
        </w:rPr>
        <w:t xml:space="preserve">)  </w:t>
      </w:r>
      <w:r w:rsidRPr="00C23743">
        <w:rPr>
          <w:sz w:val="20"/>
          <w:szCs w:val="20"/>
        </w:rPr>
        <w:t>(</w:t>
      </w:r>
      <w:r>
        <w:rPr>
          <w:i/>
          <w:sz w:val="20"/>
          <w:szCs w:val="20"/>
        </w:rPr>
        <w:t xml:space="preserve">the </w:t>
      </w:r>
      <w:r w:rsidRPr="0052470C">
        <w:rPr>
          <w:i/>
          <w:sz w:val="20"/>
          <w:szCs w:val="20"/>
          <w:u w:val="single"/>
        </w:rPr>
        <w:t>Sa</w:t>
      </w:r>
      <w:r>
        <w:rPr>
          <w:i/>
          <w:sz w:val="20"/>
          <w:szCs w:val="20"/>
        </w:rPr>
        <w:t xml:space="preserve">feway </w:t>
      </w:r>
      <w:r w:rsidRPr="0052470C">
        <w:rPr>
          <w:i/>
          <w:sz w:val="20"/>
          <w:szCs w:val="20"/>
          <w:u w:val="single"/>
        </w:rPr>
        <w:t>Co</w:t>
      </w:r>
      <w:r>
        <w:rPr>
          <w:i/>
          <w:sz w:val="20"/>
          <w:szCs w:val="20"/>
        </w:rPr>
        <w:t>rporation is</w:t>
      </w:r>
      <w:r w:rsidRPr="00542A68">
        <w:rPr>
          <w:i/>
          <w:sz w:val="20"/>
          <w:szCs w:val="20"/>
        </w:rPr>
        <w:t xml:space="preserve"> a </w:t>
      </w:r>
      <w:r w:rsidRPr="00542A68">
        <w:rPr>
          <w:i/>
          <w:sz w:val="20"/>
          <w:szCs w:val="20"/>
          <w:u w:val="single"/>
        </w:rPr>
        <w:t>success</w:t>
      </w:r>
      <w:r w:rsidRPr="00EF2D6F">
        <w:rPr>
          <w:sz w:val="20"/>
          <w:szCs w:val="20"/>
        </w:rPr>
        <w:t xml:space="preserve">) </w:t>
      </w:r>
      <w:r w:rsidRPr="00C23743">
        <w:rPr>
          <w:sz w:val="20"/>
          <w:szCs w:val="20"/>
        </w:rPr>
        <w:t>(</w:t>
      </w:r>
      <w:r w:rsidRPr="00C23743">
        <w:rPr>
          <w:i/>
          <w:sz w:val="20"/>
          <w:szCs w:val="20"/>
        </w:rPr>
        <w:t xml:space="preserve">the </w:t>
      </w:r>
      <w:r w:rsidRPr="00C23743">
        <w:rPr>
          <w:i/>
          <w:sz w:val="20"/>
          <w:szCs w:val="20"/>
          <w:u w:val="single"/>
        </w:rPr>
        <w:t>monog</w:t>
      </w:r>
      <w:r w:rsidRPr="00C23743">
        <w:rPr>
          <w:i/>
          <w:sz w:val="20"/>
          <w:szCs w:val="20"/>
        </w:rPr>
        <w:t>amous writer who worked</w:t>
      </w:r>
      <w:r w:rsidR="00E352C3">
        <w:rPr>
          <w:i/>
          <w:sz w:val="20"/>
          <w:szCs w:val="20"/>
        </w:rPr>
        <w:t xml:space="preserve"> </w:t>
      </w:r>
      <w:r w:rsidRPr="00C23743">
        <w:rPr>
          <w:i/>
          <w:sz w:val="20"/>
          <w:szCs w:val="20"/>
        </w:rPr>
        <w:t xml:space="preserve">at </w:t>
      </w:r>
      <w:r w:rsidRPr="00C23743">
        <w:rPr>
          <w:i/>
          <w:sz w:val="20"/>
          <w:szCs w:val="20"/>
          <w:u w:val="single"/>
        </w:rPr>
        <w:t>Atari</w:t>
      </w:r>
      <w:r w:rsidRPr="00C23743">
        <w:rPr>
          <w:i/>
          <w:sz w:val="20"/>
          <w:szCs w:val="20"/>
        </w:rPr>
        <w:t xml:space="preserve"> wrote </w:t>
      </w:r>
      <w:r w:rsidRPr="00C23743">
        <w:rPr>
          <w:i/>
          <w:sz w:val="20"/>
          <w:szCs w:val="20"/>
          <w:u w:val="single"/>
        </w:rPr>
        <w:t>tales</w:t>
      </w:r>
      <w:r w:rsidRPr="00C23743">
        <w:rPr>
          <w:i/>
          <w:sz w:val="20"/>
          <w:szCs w:val="20"/>
        </w:rPr>
        <w:t xml:space="preserve">, </w:t>
      </w:r>
      <w:r w:rsidRPr="00C23743">
        <w:rPr>
          <w:i/>
          <w:sz w:val="20"/>
          <w:szCs w:val="20"/>
          <w:u w:val="single"/>
        </w:rPr>
        <w:t>stories</w:t>
      </w:r>
      <w:r w:rsidRPr="00C23743">
        <w:rPr>
          <w:i/>
          <w:sz w:val="20"/>
          <w:szCs w:val="20"/>
        </w:rPr>
        <w:t xml:space="preserve"> and </w:t>
      </w:r>
      <w:r w:rsidRPr="00C23743">
        <w:rPr>
          <w:i/>
          <w:sz w:val="20"/>
          <w:szCs w:val="20"/>
          <w:u w:val="single"/>
        </w:rPr>
        <w:t>legends</w:t>
      </w:r>
      <w:r w:rsidRPr="00C23743">
        <w:rPr>
          <w:sz w:val="20"/>
          <w:szCs w:val="20"/>
        </w:rPr>
        <w:t>)</w:t>
      </w:r>
      <w:r w:rsidR="007A1AEA" w:rsidRPr="00C23743">
        <w:rPr>
          <w:sz w:val="20"/>
          <w:szCs w:val="20"/>
        </w:rPr>
        <w:t xml:space="preserve"> </w:t>
      </w:r>
      <w:r w:rsidR="007A1AEA">
        <w:rPr>
          <w:sz w:val="20"/>
          <w:szCs w:val="20"/>
        </w:rPr>
        <w:tab/>
      </w:r>
      <w:r w:rsidR="007A1AEA">
        <w:rPr>
          <w:sz w:val="20"/>
          <w:szCs w:val="20"/>
        </w:rPr>
        <w:tab/>
      </w:r>
    </w:p>
    <w:p w:rsidR="00194581" w:rsidRPr="00C23743" w:rsidRDefault="00194581" w:rsidP="007A47ED">
      <w:pPr>
        <w:widowControl w:val="0"/>
        <w:rPr>
          <w:sz w:val="20"/>
          <w:szCs w:val="20"/>
        </w:rPr>
      </w:pPr>
      <w:r w:rsidRPr="00C23743">
        <w:rPr>
          <w:sz w:val="20"/>
          <w:szCs w:val="20"/>
        </w:rPr>
        <w:t xml:space="preserve">81.  Since it’s a cold feeling, as for today, I shall sleep early.  </w:t>
      </w:r>
      <w:r>
        <w:rPr>
          <w:sz w:val="20"/>
          <w:szCs w:val="20"/>
        </w:rPr>
        <w:t xml:space="preserve">Use gimi, a modification of kimi, to mean feeling.  </w:t>
      </w:r>
      <w:r w:rsidRPr="00C23743">
        <w:rPr>
          <w:sz w:val="20"/>
          <w:szCs w:val="20"/>
        </w:rPr>
        <w:t xml:space="preserve">Use node.  Meaning, since I feel like I’m getting a cold, I will go to bed early.  Plain speech.  </w:t>
      </w:r>
    </w:p>
    <w:p w:rsidR="00194581" w:rsidRPr="00C23743" w:rsidRDefault="00194581" w:rsidP="007A47ED">
      <w:pPr>
        <w:widowControl w:val="0"/>
        <w:rPr>
          <w:sz w:val="20"/>
          <w:szCs w:val="20"/>
        </w:rPr>
      </w:pPr>
      <w:r w:rsidRPr="00C23743">
        <w:rPr>
          <w:rFonts w:hint="eastAsia"/>
          <w:sz w:val="20"/>
          <w:szCs w:val="20"/>
        </w:rPr>
        <w:t>風邪気味なので、今日は早く寝よう。</w:t>
      </w:r>
    </w:p>
    <w:p w:rsidR="00194581" w:rsidRPr="00C23743" w:rsidRDefault="00194581" w:rsidP="007A47ED">
      <w:pPr>
        <w:widowControl w:val="0"/>
        <w:rPr>
          <w:sz w:val="20"/>
          <w:szCs w:val="20"/>
        </w:rPr>
      </w:pPr>
      <w:r w:rsidRPr="00C23743">
        <w:rPr>
          <w:sz w:val="20"/>
          <w:szCs w:val="20"/>
        </w:rPr>
        <w:t xml:space="preserve">Kaze </w:t>
      </w:r>
      <w:r>
        <w:rPr>
          <w:sz w:val="20"/>
          <w:szCs w:val="20"/>
        </w:rPr>
        <w:t>g</w:t>
      </w:r>
      <w:r w:rsidRPr="00C23743">
        <w:rPr>
          <w:sz w:val="20"/>
          <w:szCs w:val="20"/>
        </w:rPr>
        <w:t>imi na node, kyoo wa hayaku neyoo.  (</w:t>
      </w:r>
      <w:r w:rsidRPr="00C23743">
        <w:rPr>
          <w:b/>
          <w:sz w:val="20"/>
          <w:szCs w:val="20"/>
        </w:rPr>
        <w:t>kimi</w:t>
      </w:r>
      <w:r w:rsidRPr="00C23743">
        <w:rPr>
          <w:sz w:val="20"/>
          <w:szCs w:val="20"/>
        </w:rPr>
        <w:t xml:space="preserve"> </w:t>
      </w:r>
      <w:r>
        <w:rPr>
          <w:sz w:val="20"/>
          <w:szCs w:val="20"/>
        </w:rPr>
        <w:t xml:space="preserve">[here it changes to gimi as it combines with kaze] </w:t>
      </w:r>
      <w:r w:rsidRPr="00C23743">
        <w:rPr>
          <w:sz w:val="20"/>
          <w:szCs w:val="20"/>
        </w:rPr>
        <w:t xml:space="preserve">= </w:t>
      </w:r>
      <w:r w:rsidRPr="00C23743">
        <w:rPr>
          <w:sz w:val="20"/>
          <w:szCs w:val="20"/>
        </w:rPr>
        <w:lastRenderedPageBreak/>
        <w:t xml:space="preserve">sensation, feeling, tendency, propensity;  combines ki = feeling + mi = aji = taste;  also, different kanji, = you [man’s speech];  also, different kanji, = egg yolk;  e.g., </w:t>
      </w:r>
      <w:r w:rsidRPr="00C23743">
        <w:rPr>
          <w:b/>
          <w:sz w:val="20"/>
          <w:szCs w:val="20"/>
        </w:rPr>
        <w:t>tsukare</w:t>
      </w:r>
      <w:r>
        <w:rPr>
          <w:b/>
          <w:sz w:val="20"/>
          <w:szCs w:val="20"/>
        </w:rPr>
        <w:t>g</w:t>
      </w:r>
      <w:r w:rsidRPr="00C23743">
        <w:rPr>
          <w:b/>
          <w:sz w:val="20"/>
          <w:szCs w:val="20"/>
        </w:rPr>
        <w:t>imi</w:t>
      </w:r>
      <w:r w:rsidRPr="00C23743">
        <w:rPr>
          <w:sz w:val="20"/>
          <w:szCs w:val="20"/>
        </w:rPr>
        <w:t xml:space="preserve"> da = I feel tired</w:t>
      </w:r>
      <w:r>
        <w:rPr>
          <w:sz w:val="20"/>
          <w:szCs w:val="20"/>
        </w:rPr>
        <w:t xml:space="preserve">;  </w:t>
      </w:r>
      <w:r w:rsidRPr="00AD334F">
        <w:rPr>
          <w:i/>
          <w:sz w:val="20"/>
          <w:szCs w:val="20"/>
        </w:rPr>
        <w:t>not</w:t>
      </w:r>
      <w:r>
        <w:rPr>
          <w:sz w:val="20"/>
          <w:szCs w:val="20"/>
        </w:rPr>
        <w:t xml:space="preserve"> OK to substitute either kimochi or kibun for gimi in this sentence</w:t>
      </w:r>
      <w:r w:rsidRPr="00C23743">
        <w:rPr>
          <w:sz w:val="20"/>
          <w:szCs w:val="20"/>
        </w:rPr>
        <w:t>)  (</w:t>
      </w:r>
      <w:r w:rsidR="003D0596" w:rsidRPr="003D0596">
        <w:rPr>
          <w:i/>
          <w:sz w:val="20"/>
          <w:szCs w:val="20"/>
          <w:u w:val="single"/>
        </w:rPr>
        <w:t>gimme</w:t>
      </w:r>
      <w:r w:rsidR="003D0596">
        <w:rPr>
          <w:i/>
          <w:sz w:val="20"/>
          <w:szCs w:val="20"/>
        </w:rPr>
        <w:t xml:space="preserve"> some candy, since</w:t>
      </w:r>
      <w:r w:rsidRPr="00C23743">
        <w:rPr>
          <w:i/>
          <w:sz w:val="20"/>
          <w:szCs w:val="20"/>
        </w:rPr>
        <w:t xml:space="preserve"> I </w:t>
      </w:r>
      <w:r w:rsidR="003D0596">
        <w:rPr>
          <w:i/>
          <w:sz w:val="20"/>
          <w:szCs w:val="20"/>
        </w:rPr>
        <w:t xml:space="preserve">have a hungry </w:t>
      </w:r>
      <w:r w:rsidRPr="00C23743">
        <w:rPr>
          <w:i/>
          <w:sz w:val="20"/>
          <w:szCs w:val="20"/>
          <w:u w:val="single"/>
        </w:rPr>
        <w:t>feeling</w:t>
      </w:r>
      <w:r w:rsidRPr="00C23743">
        <w:rPr>
          <w:sz w:val="20"/>
          <w:szCs w:val="20"/>
        </w:rPr>
        <w:t xml:space="preserve">) </w:t>
      </w:r>
    </w:p>
    <w:p w:rsidR="00194581" w:rsidRPr="00C23743" w:rsidRDefault="00194581" w:rsidP="007A47ED">
      <w:pPr>
        <w:widowControl w:val="0"/>
        <w:rPr>
          <w:sz w:val="20"/>
          <w:szCs w:val="20"/>
        </w:rPr>
      </w:pPr>
      <w:r w:rsidRPr="00C23743">
        <w:rPr>
          <w:sz w:val="20"/>
          <w:szCs w:val="20"/>
        </w:rPr>
        <w:t xml:space="preserve">82.  </w:t>
      </w:r>
      <w:r>
        <w:rPr>
          <w:sz w:val="20"/>
          <w:szCs w:val="20"/>
        </w:rPr>
        <w:t>To</w:t>
      </w:r>
      <w:r w:rsidRPr="00C23743">
        <w:rPr>
          <w:sz w:val="20"/>
          <w:szCs w:val="20"/>
        </w:rPr>
        <w:t xml:space="preserve"> less than 20-year-old’s people</w:t>
      </w:r>
      <w:r>
        <w:rPr>
          <w:sz w:val="20"/>
          <w:szCs w:val="20"/>
        </w:rPr>
        <w:t>, their</w:t>
      </w:r>
      <w:r w:rsidRPr="00C23743">
        <w:rPr>
          <w:sz w:val="20"/>
          <w:szCs w:val="20"/>
        </w:rPr>
        <w:t xml:space="preserve"> sales we are humbly refusing.  Use hatachi miman to mean less than 20 year old.  Use a polite word for people.  </w:t>
      </w:r>
      <w:r>
        <w:rPr>
          <w:sz w:val="20"/>
          <w:szCs w:val="20"/>
        </w:rPr>
        <w:t xml:space="preserve">Use no hanbai to mean their sales.  </w:t>
      </w:r>
      <w:r w:rsidRPr="00C23743">
        <w:rPr>
          <w:sz w:val="20"/>
          <w:szCs w:val="20"/>
        </w:rPr>
        <w:t>Use okotowar</w:t>
      </w:r>
      <w:r>
        <w:rPr>
          <w:sz w:val="20"/>
          <w:szCs w:val="20"/>
        </w:rPr>
        <w:t>i</w:t>
      </w:r>
      <w:r w:rsidRPr="00C23743">
        <w:rPr>
          <w:sz w:val="20"/>
          <w:szCs w:val="20"/>
        </w:rPr>
        <w:t xml:space="preserve"> shite orimasu to mean we are humbly</w:t>
      </w:r>
      <w:r w:rsidR="00807D1A">
        <w:rPr>
          <w:sz w:val="20"/>
          <w:szCs w:val="20"/>
        </w:rPr>
        <w:t xml:space="preserve"> </w:t>
      </w:r>
      <w:r w:rsidRPr="00C23743">
        <w:rPr>
          <w:sz w:val="20"/>
          <w:szCs w:val="20"/>
        </w:rPr>
        <w:t>refusing.  Meaning, we don’t sell to people less than 20</w:t>
      </w:r>
      <w:r>
        <w:rPr>
          <w:sz w:val="20"/>
          <w:szCs w:val="20"/>
        </w:rPr>
        <w:t xml:space="preserve"> years old</w:t>
      </w:r>
      <w:r w:rsidRPr="00C23743">
        <w:rPr>
          <w:sz w:val="20"/>
          <w:szCs w:val="20"/>
        </w:rPr>
        <w:t>.</w:t>
      </w:r>
    </w:p>
    <w:p w:rsidR="00194581" w:rsidRPr="00C23743" w:rsidRDefault="00194581" w:rsidP="007A47ED">
      <w:pPr>
        <w:widowControl w:val="0"/>
        <w:rPr>
          <w:sz w:val="20"/>
          <w:szCs w:val="20"/>
        </w:rPr>
      </w:pPr>
      <w:r w:rsidRPr="00C23743">
        <w:rPr>
          <w:rFonts w:hint="eastAsia"/>
          <w:sz w:val="20"/>
          <w:szCs w:val="20"/>
        </w:rPr>
        <w:t>二十歳未満のかたへの販売をお断りして</w:t>
      </w:r>
      <w:r>
        <w:rPr>
          <w:rFonts w:hint="eastAsia"/>
          <w:sz w:val="20"/>
          <w:szCs w:val="20"/>
        </w:rPr>
        <w:t>お</w:t>
      </w:r>
      <w:r w:rsidRPr="00C23743">
        <w:rPr>
          <w:rFonts w:hint="eastAsia"/>
          <w:sz w:val="20"/>
          <w:szCs w:val="20"/>
        </w:rPr>
        <w:t>ります。</w:t>
      </w:r>
    </w:p>
    <w:p w:rsidR="00194581" w:rsidRPr="00C23743" w:rsidRDefault="00194581" w:rsidP="007A47ED">
      <w:pPr>
        <w:widowControl w:val="0"/>
        <w:rPr>
          <w:sz w:val="20"/>
          <w:szCs w:val="20"/>
        </w:rPr>
      </w:pPr>
      <w:r w:rsidRPr="00BD79E1">
        <w:rPr>
          <w:sz w:val="20"/>
          <w:szCs w:val="20"/>
          <w:lang w:val="es-US"/>
        </w:rPr>
        <w:t xml:space="preserve">Hatachi miman no kata e no hanbai o okotowari shite orimasu.  </w:t>
      </w:r>
      <w:r w:rsidRPr="00C23743">
        <w:rPr>
          <w:sz w:val="20"/>
          <w:szCs w:val="20"/>
        </w:rPr>
        <w:t>(</w:t>
      </w:r>
      <w:r w:rsidRPr="00C23743">
        <w:rPr>
          <w:b/>
          <w:sz w:val="20"/>
          <w:szCs w:val="20"/>
        </w:rPr>
        <w:t>hatachi</w:t>
      </w:r>
      <w:r w:rsidRPr="00C23743">
        <w:rPr>
          <w:sz w:val="20"/>
          <w:szCs w:val="20"/>
        </w:rPr>
        <w:t xml:space="preserve"> = 20 years old;  cf. </w:t>
      </w:r>
      <w:r w:rsidRPr="00C23743">
        <w:rPr>
          <w:b/>
          <w:sz w:val="20"/>
          <w:szCs w:val="20"/>
        </w:rPr>
        <w:t>hatsuka</w:t>
      </w:r>
      <w:r w:rsidRPr="00C23743">
        <w:rPr>
          <w:sz w:val="20"/>
          <w:szCs w:val="20"/>
        </w:rPr>
        <w:t xml:space="preserve"> = 20</w:t>
      </w:r>
      <w:r w:rsidRPr="00C23743">
        <w:rPr>
          <w:sz w:val="20"/>
          <w:szCs w:val="20"/>
          <w:vertAlign w:val="superscript"/>
        </w:rPr>
        <w:t>th</w:t>
      </w:r>
      <w:r w:rsidRPr="00C23743">
        <w:rPr>
          <w:sz w:val="20"/>
          <w:szCs w:val="20"/>
        </w:rPr>
        <w:t xml:space="preserve"> day of the month)  (</w:t>
      </w:r>
      <w:r w:rsidRPr="00C23743">
        <w:rPr>
          <w:b/>
          <w:sz w:val="20"/>
          <w:szCs w:val="20"/>
        </w:rPr>
        <w:t>miman</w:t>
      </w:r>
      <w:r w:rsidRPr="00C23743">
        <w:rPr>
          <w:sz w:val="20"/>
          <w:szCs w:val="20"/>
        </w:rPr>
        <w:t xml:space="preserve"> = less than, insufficient;  cf. </w:t>
      </w:r>
      <w:r w:rsidRPr="00C23743">
        <w:rPr>
          <w:b/>
          <w:sz w:val="20"/>
          <w:szCs w:val="20"/>
        </w:rPr>
        <w:t>ika</w:t>
      </w:r>
      <w:r w:rsidRPr="00C23743">
        <w:rPr>
          <w:sz w:val="20"/>
          <w:szCs w:val="20"/>
        </w:rPr>
        <w:t xml:space="preserve"> = not exceeding, below;  </w:t>
      </w:r>
      <w:r>
        <w:rPr>
          <w:sz w:val="20"/>
          <w:szCs w:val="20"/>
        </w:rPr>
        <w:t>hatachi</w:t>
      </w:r>
      <w:r w:rsidR="00BC12A0">
        <w:rPr>
          <w:sz w:val="20"/>
          <w:szCs w:val="20"/>
        </w:rPr>
        <w:t xml:space="preserve"> </w:t>
      </w:r>
      <w:r>
        <w:rPr>
          <w:sz w:val="20"/>
          <w:szCs w:val="20"/>
        </w:rPr>
        <w:t xml:space="preserve">ika no hito, </w:t>
      </w:r>
      <w:r w:rsidRPr="00AD334F">
        <w:rPr>
          <w:i/>
          <w:sz w:val="20"/>
          <w:szCs w:val="20"/>
        </w:rPr>
        <w:t>not</w:t>
      </w:r>
      <w:r>
        <w:rPr>
          <w:sz w:val="20"/>
          <w:szCs w:val="20"/>
        </w:rPr>
        <w:t xml:space="preserve"> OK, since ika is not used with people;  </w:t>
      </w:r>
      <w:r w:rsidRPr="00C23743">
        <w:rPr>
          <w:sz w:val="20"/>
          <w:szCs w:val="20"/>
        </w:rPr>
        <w:t xml:space="preserve">cf. </w:t>
      </w:r>
      <w:r w:rsidRPr="00C23743">
        <w:rPr>
          <w:b/>
          <w:sz w:val="20"/>
          <w:szCs w:val="20"/>
        </w:rPr>
        <w:t>ijoo</w:t>
      </w:r>
      <w:r w:rsidRPr="00C23743">
        <w:rPr>
          <w:sz w:val="20"/>
          <w:szCs w:val="20"/>
        </w:rPr>
        <w:t xml:space="preserve"> = not less than)  (</w:t>
      </w:r>
      <w:r w:rsidRPr="00C23743">
        <w:rPr>
          <w:b/>
          <w:sz w:val="20"/>
          <w:szCs w:val="20"/>
        </w:rPr>
        <w:t>hanbai</w:t>
      </w:r>
      <w:r w:rsidRPr="00C23743">
        <w:rPr>
          <w:sz w:val="20"/>
          <w:szCs w:val="20"/>
        </w:rPr>
        <w:t xml:space="preserve"> = sales, selling, marketing;  cf. </w:t>
      </w:r>
      <w:r w:rsidRPr="00C23743">
        <w:rPr>
          <w:b/>
          <w:sz w:val="20"/>
          <w:szCs w:val="20"/>
        </w:rPr>
        <w:t>hanbaiki</w:t>
      </w:r>
      <w:r w:rsidRPr="00C23743">
        <w:rPr>
          <w:sz w:val="20"/>
          <w:szCs w:val="20"/>
        </w:rPr>
        <w:t xml:space="preserve"> = vending machine</w:t>
      </w:r>
      <w:r w:rsidR="003D0596">
        <w:rPr>
          <w:sz w:val="20"/>
          <w:szCs w:val="20"/>
        </w:rPr>
        <w:t xml:space="preserve">;  cf. </w:t>
      </w:r>
      <w:r w:rsidR="003D0596" w:rsidRPr="00AB0A1C">
        <w:rPr>
          <w:b/>
          <w:sz w:val="20"/>
          <w:szCs w:val="20"/>
        </w:rPr>
        <w:t>hantai</w:t>
      </w:r>
      <w:r w:rsidR="003D0596" w:rsidRPr="00DE2AA1">
        <w:rPr>
          <w:sz w:val="20"/>
          <w:szCs w:val="20"/>
        </w:rPr>
        <w:t xml:space="preserve"> = opposite</w:t>
      </w:r>
      <w:r w:rsidRPr="00C23743">
        <w:rPr>
          <w:sz w:val="20"/>
          <w:szCs w:val="20"/>
        </w:rPr>
        <w:t>) (</w:t>
      </w:r>
      <w:r w:rsidRPr="00C23743">
        <w:rPr>
          <w:b/>
          <w:sz w:val="20"/>
          <w:szCs w:val="20"/>
        </w:rPr>
        <w:t>kotowaru</w:t>
      </w:r>
      <w:r w:rsidRPr="00C23743">
        <w:rPr>
          <w:sz w:val="20"/>
          <w:szCs w:val="20"/>
        </w:rPr>
        <w:t xml:space="preserve"> = to refuse, to reject, to inform, to give notice, to</w:t>
      </w:r>
      <w:r w:rsidR="00111637">
        <w:rPr>
          <w:sz w:val="20"/>
          <w:szCs w:val="20"/>
        </w:rPr>
        <w:t xml:space="preserve"> </w:t>
      </w:r>
      <w:r w:rsidRPr="00C23743">
        <w:rPr>
          <w:sz w:val="20"/>
          <w:szCs w:val="20"/>
        </w:rPr>
        <w:t xml:space="preserve">tell in advance, to excuse oneself from;  cf. </w:t>
      </w:r>
      <w:r w:rsidRPr="00C23743">
        <w:rPr>
          <w:b/>
          <w:sz w:val="20"/>
          <w:szCs w:val="20"/>
        </w:rPr>
        <w:t>kotowari</w:t>
      </w:r>
      <w:r w:rsidRPr="00C23743">
        <w:rPr>
          <w:sz w:val="20"/>
          <w:szCs w:val="20"/>
        </w:rPr>
        <w:t xml:space="preserve"> = refusal, notice) (</w:t>
      </w:r>
      <w:r w:rsidRPr="00C23743">
        <w:rPr>
          <w:i/>
          <w:sz w:val="20"/>
          <w:szCs w:val="20"/>
          <w:u w:val="single"/>
        </w:rPr>
        <w:t>ha</w:t>
      </w:r>
      <w:r w:rsidRPr="00C23743">
        <w:rPr>
          <w:i/>
          <w:sz w:val="20"/>
          <w:szCs w:val="20"/>
        </w:rPr>
        <w:t>lf of the hito</w:t>
      </w:r>
      <w:r w:rsidRPr="00C23743">
        <w:rPr>
          <w:i/>
          <w:sz w:val="20"/>
          <w:szCs w:val="20"/>
          <w:u w:val="single"/>
        </w:rPr>
        <w:t>tachi</w:t>
      </w:r>
      <w:r w:rsidRPr="00C23743">
        <w:rPr>
          <w:i/>
          <w:sz w:val="20"/>
          <w:szCs w:val="20"/>
        </w:rPr>
        <w:t xml:space="preserve"> [people] in this class are </w:t>
      </w:r>
      <w:r w:rsidRPr="00C23743">
        <w:rPr>
          <w:i/>
          <w:sz w:val="20"/>
          <w:szCs w:val="20"/>
          <w:u w:val="single"/>
        </w:rPr>
        <w:t>20 years old</w:t>
      </w:r>
      <w:r w:rsidRPr="00C23743">
        <w:rPr>
          <w:sz w:val="20"/>
          <w:szCs w:val="20"/>
        </w:rPr>
        <w:t>) (</w:t>
      </w:r>
      <w:r w:rsidRPr="00C23743">
        <w:rPr>
          <w:i/>
          <w:sz w:val="20"/>
          <w:szCs w:val="20"/>
        </w:rPr>
        <w:t xml:space="preserve">a </w:t>
      </w:r>
      <w:r w:rsidRPr="00C23743">
        <w:rPr>
          <w:i/>
          <w:sz w:val="20"/>
          <w:szCs w:val="20"/>
          <w:u w:val="single"/>
        </w:rPr>
        <w:t>mi</w:t>
      </w:r>
      <w:r w:rsidRPr="00C23743">
        <w:rPr>
          <w:i/>
          <w:sz w:val="20"/>
          <w:szCs w:val="20"/>
        </w:rPr>
        <w:t xml:space="preserve">racle </w:t>
      </w:r>
      <w:r w:rsidRPr="00C23743">
        <w:rPr>
          <w:i/>
          <w:sz w:val="20"/>
          <w:szCs w:val="20"/>
          <w:u w:val="single"/>
        </w:rPr>
        <w:t>man</w:t>
      </w:r>
      <w:r w:rsidRPr="00C23743">
        <w:rPr>
          <w:i/>
          <w:sz w:val="20"/>
          <w:szCs w:val="20"/>
        </w:rPr>
        <w:t xml:space="preserve">, </w:t>
      </w:r>
      <w:r w:rsidRPr="00C23743">
        <w:rPr>
          <w:i/>
          <w:sz w:val="20"/>
          <w:szCs w:val="20"/>
          <w:u w:val="single"/>
        </w:rPr>
        <w:t>Ica</w:t>
      </w:r>
      <w:r w:rsidRPr="00C23743">
        <w:rPr>
          <w:i/>
          <w:sz w:val="20"/>
          <w:szCs w:val="20"/>
        </w:rPr>
        <w:t xml:space="preserve">rus was told to fly </w:t>
      </w:r>
      <w:r w:rsidRPr="00C23743">
        <w:rPr>
          <w:i/>
          <w:sz w:val="20"/>
          <w:szCs w:val="20"/>
          <w:u w:val="single"/>
        </w:rPr>
        <w:t>less than</w:t>
      </w:r>
      <w:r w:rsidRPr="00C23743">
        <w:rPr>
          <w:i/>
          <w:sz w:val="20"/>
          <w:szCs w:val="20"/>
        </w:rPr>
        <w:t xml:space="preserve"> 100 meters above the ground</w:t>
      </w:r>
      <w:r w:rsidRPr="00C23743">
        <w:rPr>
          <w:sz w:val="20"/>
          <w:szCs w:val="20"/>
        </w:rPr>
        <w:t>) (</w:t>
      </w:r>
      <w:r w:rsidRPr="00C23743">
        <w:rPr>
          <w:i/>
          <w:sz w:val="20"/>
          <w:szCs w:val="20"/>
          <w:u w:val="single"/>
        </w:rPr>
        <w:t>sales</w:t>
      </w:r>
      <w:r w:rsidRPr="00C23743">
        <w:rPr>
          <w:i/>
          <w:sz w:val="20"/>
          <w:szCs w:val="20"/>
        </w:rPr>
        <w:t xml:space="preserve"> are </w:t>
      </w:r>
      <w:r w:rsidRPr="00C23743">
        <w:rPr>
          <w:i/>
          <w:sz w:val="20"/>
          <w:szCs w:val="20"/>
          <w:u w:val="single"/>
        </w:rPr>
        <w:t>han</w:t>
      </w:r>
      <w:r w:rsidRPr="00C23743">
        <w:rPr>
          <w:i/>
          <w:sz w:val="20"/>
          <w:szCs w:val="20"/>
        </w:rPr>
        <w:t xml:space="preserve">dled </w:t>
      </w:r>
      <w:r w:rsidRPr="00C23743">
        <w:rPr>
          <w:i/>
          <w:sz w:val="20"/>
          <w:szCs w:val="20"/>
          <w:u w:val="single"/>
        </w:rPr>
        <w:t>by</w:t>
      </w:r>
      <w:r w:rsidRPr="00C23743">
        <w:rPr>
          <w:i/>
          <w:sz w:val="20"/>
          <w:szCs w:val="20"/>
        </w:rPr>
        <w:t xml:space="preserve"> a different department</w:t>
      </w:r>
      <w:r w:rsidRPr="00C23743">
        <w:rPr>
          <w:sz w:val="20"/>
          <w:szCs w:val="20"/>
        </w:rPr>
        <w:t xml:space="preserve">) </w:t>
      </w:r>
      <w:r w:rsidRPr="00C23743">
        <w:rPr>
          <w:i/>
          <w:sz w:val="20"/>
          <w:szCs w:val="20"/>
        </w:rPr>
        <w:t xml:space="preserve">(since the </w:t>
      </w:r>
      <w:r w:rsidRPr="00C23743">
        <w:rPr>
          <w:i/>
          <w:sz w:val="20"/>
          <w:szCs w:val="20"/>
          <w:u w:val="single"/>
        </w:rPr>
        <w:t>koto</w:t>
      </w:r>
      <w:r w:rsidRPr="00C23743">
        <w:rPr>
          <w:i/>
          <w:sz w:val="20"/>
          <w:szCs w:val="20"/>
        </w:rPr>
        <w:t xml:space="preserve"> [musical instrument] was </w:t>
      </w:r>
      <w:r w:rsidRPr="00C23743">
        <w:rPr>
          <w:i/>
          <w:sz w:val="20"/>
          <w:szCs w:val="20"/>
          <w:u w:val="single"/>
        </w:rPr>
        <w:t>waru</w:t>
      </w:r>
      <w:r w:rsidRPr="00C23743">
        <w:rPr>
          <w:i/>
          <w:sz w:val="20"/>
          <w:szCs w:val="20"/>
        </w:rPr>
        <w:t xml:space="preserve">i [bad], I </w:t>
      </w:r>
      <w:r w:rsidRPr="00C23743">
        <w:rPr>
          <w:i/>
          <w:sz w:val="20"/>
          <w:szCs w:val="20"/>
          <w:u w:val="single"/>
        </w:rPr>
        <w:t>refused</w:t>
      </w:r>
      <w:r w:rsidRPr="00C23743">
        <w:rPr>
          <w:i/>
          <w:sz w:val="20"/>
          <w:szCs w:val="20"/>
        </w:rPr>
        <w:t xml:space="preserve"> to accept it</w:t>
      </w:r>
      <w:r w:rsidRPr="00C23743">
        <w:rPr>
          <w:sz w:val="20"/>
          <w:szCs w:val="20"/>
        </w:rPr>
        <w:t xml:space="preserve">) </w:t>
      </w:r>
    </w:p>
    <w:p w:rsidR="00703A92" w:rsidRDefault="00194581" w:rsidP="007A47ED">
      <w:pPr>
        <w:widowControl w:val="0"/>
        <w:rPr>
          <w:sz w:val="20"/>
          <w:szCs w:val="20"/>
        </w:rPr>
      </w:pPr>
      <w:r w:rsidRPr="00C23743">
        <w:rPr>
          <w:sz w:val="20"/>
          <w:szCs w:val="20"/>
        </w:rPr>
        <w:t xml:space="preserve">83.  Yoko, the fever is high and super bitter it seems.  Don’t use </w:t>
      </w:r>
      <w:r>
        <w:rPr>
          <w:sz w:val="20"/>
          <w:szCs w:val="20"/>
        </w:rPr>
        <w:t xml:space="preserve">san, </w:t>
      </w:r>
      <w:r w:rsidRPr="00C23743">
        <w:rPr>
          <w:sz w:val="20"/>
          <w:szCs w:val="20"/>
        </w:rPr>
        <w:t>wa or ga</w:t>
      </w:r>
      <w:r>
        <w:rPr>
          <w:sz w:val="20"/>
          <w:szCs w:val="20"/>
        </w:rPr>
        <w:t xml:space="preserve"> after Yoko</w:t>
      </w:r>
      <w:r w:rsidRPr="00C23743">
        <w:rPr>
          <w:sz w:val="20"/>
          <w:szCs w:val="20"/>
        </w:rPr>
        <w:t xml:space="preserve">.  Use the adverbial form of super.  </w:t>
      </w:r>
      <w:r>
        <w:rPr>
          <w:sz w:val="20"/>
          <w:szCs w:val="20"/>
        </w:rPr>
        <w:t xml:space="preserve">Use tsurai to mean bitter.  </w:t>
      </w:r>
      <w:r w:rsidRPr="00C23743">
        <w:rPr>
          <w:sz w:val="20"/>
          <w:szCs w:val="20"/>
        </w:rPr>
        <w:t>Use soo.  Meaning, she seems to be</w:t>
      </w:r>
      <w:r w:rsidR="00B42B0B">
        <w:rPr>
          <w:sz w:val="20"/>
          <w:szCs w:val="20"/>
        </w:rPr>
        <w:t xml:space="preserve"> </w:t>
      </w:r>
      <w:r w:rsidRPr="00C23743">
        <w:rPr>
          <w:sz w:val="20"/>
          <w:szCs w:val="20"/>
        </w:rPr>
        <w:t>suffering awfully.  Plain speech.</w:t>
      </w:r>
      <w:r w:rsidR="000D2131" w:rsidRPr="000D2131">
        <w:rPr>
          <w:sz w:val="20"/>
          <w:szCs w:val="20"/>
        </w:rPr>
        <w:t xml:space="preserve"> </w:t>
      </w:r>
      <w:r w:rsidR="000D2131">
        <w:rPr>
          <w:sz w:val="20"/>
          <w:szCs w:val="20"/>
        </w:rPr>
        <w:tab/>
      </w:r>
      <w:r w:rsidR="000D2131">
        <w:rPr>
          <w:sz w:val="20"/>
          <w:szCs w:val="20"/>
        </w:rPr>
        <w:tab/>
      </w:r>
      <w:r w:rsidR="000D2131">
        <w:rPr>
          <w:sz w:val="20"/>
          <w:szCs w:val="20"/>
        </w:rPr>
        <w:tab/>
      </w:r>
      <w:r w:rsidR="000D2131">
        <w:rPr>
          <w:sz w:val="20"/>
          <w:szCs w:val="20"/>
        </w:rPr>
        <w:tab/>
      </w:r>
      <w:r w:rsidR="000D2131">
        <w:rPr>
          <w:sz w:val="20"/>
          <w:szCs w:val="20"/>
        </w:rPr>
        <w:tab/>
      </w:r>
    </w:p>
    <w:p w:rsidR="00194581" w:rsidRPr="00C23743" w:rsidRDefault="00194581" w:rsidP="007A47ED">
      <w:pPr>
        <w:widowControl w:val="0"/>
        <w:rPr>
          <w:sz w:val="20"/>
          <w:szCs w:val="20"/>
        </w:rPr>
      </w:pPr>
      <w:r w:rsidRPr="00C23743">
        <w:rPr>
          <w:rFonts w:hint="eastAsia"/>
          <w:sz w:val="20"/>
          <w:szCs w:val="20"/>
        </w:rPr>
        <w:t>洋子、熱が高くてすごく</w:t>
      </w:r>
      <w:r w:rsidR="00A064C6">
        <w:rPr>
          <w:rFonts w:hint="eastAsia"/>
          <w:sz w:val="20"/>
          <w:szCs w:val="20"/>
        </w:rPr>
        <w:t>辛</w:t>
      </w:r>
      <w:r w:rsidRPr="00C23743">
        <w:rPr>
          <w:rFonts w:hint="eastAsia"/>
          <w:sz w:val="20"/>
          <w:szCs w:val="20"/>
        </w:rPr>
        <w:t>そうだ。</w:t>
      </w:r>
    </w:p>
    <w:p w:rsidR="00194581" w:rsidRPr="004C458B" w:rsidRDefault="00194581" w:rsidP="007A47ED">
      <w:pPr>
        <w:widowControl w:val="0"/>
        <w:rPr>
          <w:i/>
          <w:color w:val="000000"/>
          <w:sz w:val="20"/>
          <w:szCs w:val="20"/>
        </w:rPr>
      </w:pPr>
      <w:r w:rsidRPr="008164B6">
        <w:rPr>
          <w:sz w:val="20"/>
          <w:szCs w:val="20"/>
          <w:lang w:val="es-US"/>
        </w:rPr>
        <w:t xml:space="preserve">Yooko, netsu ga takakute sugoku tsurasoo da.   </w:t>
      </w:r>
      <w:r w:rsidRPr="00C23743">
        <w:rPr>
          <w:sz w:val="20"/>
          <w:szCs w:val="20"/>
        </w:rPr>
        <w:t>(</w:t>
      </w:r>
      <w:r w:rsidRPr="00C23743">
        <w:rPr>
          <w:b/>
          <w:sz w:val="20"/>
          <w:szCs w:val="20"/>
        </w:rPr>
        <w:t>sugoi</w:t>
      </w:r>
      <w:r w:rsidRPr="00C23743">
        <w:rPr>
          <w:sz w:val="20"/>
          <w:szCs w:val="20"/>
        </w:rPr>
        <w:t xml:space="preserve"> = amazing, wonderful;  also = awful, terrifying) (</w:t>
      </w:r>
      <w:r w:rsidRPr="00C23743">
        <w:rPr>
          <w:b/>
          <w:sz w:val="20"/>
          <w:szCs w:val="20"/>
        </w:rPr>
        <w:t>tsurai</w:t>
      </w:r>
      <w:r w:rsidRPr="00C23743">
        <w:rPr>
          <w:sz w:val="20"/>
          <w:szCs w:val="20"/>
        </w:rPr>
        <w:t xml:space="preserve"> = painful, bitter, tormenting;  </w:t>
      </w:r>
      <w:r>
        <w:rPr>
          <w:sz w:val="20"/>
          <w:szCs w:val="20"/>
        </w:rPr>
        <w:t xml:space="preserve">cf. </w:t>
      </w:r>
      <w:r w:rsidRPr="00AD334F">
        <w:rPr>
          <w:b/>
          <w:sz w:val="20"/>
          <w:szCs w:val="20"/>
        </w:rPr>
        <w:t>nigai</w:t>
      </w:r>
      <w:r>
        <w:rPr>
          <w:sz w:val="20"/>
          <w:szCs w:val="20"/>
        </w:rPr>
        <w:t xml:space="preserve"> = bitter, referring to taste;  </w:t>
      </w:r>
      <w:r w:rsidRPr="00AD334F">
        <w:rPr>
          <w:i/>
          <w:sz w:val="20"/>
          <w:szCs w:val="20"/>
        </w:rPr>
        <w:t>not</w:t>
      </w:r>
      <w:r>
        <w:rPr>
          <w:sz w:val="20"/>
          <w:szCs w:val="20"/>
        </w:rPr>
        <w:t xml:space="preserve"> OK to use nigasoo in this sentence;  </w:t>
      </w:r>
      <w:r w:rsidRPr="00C23743">
        <w:rPr>
          <w:sz w:val="20"/>
          <w:szCs w:val="20"/>
        </w:rPr>
        <w:t xml:space="preserve">cf. </w:t>
      </w:r>
      <w:r w:rsidRPr="00C23743">
        <w:rPr>
          <w:b/>
          <w:color w:val="000000"/>
          <w:sz w:val="20"/>
          <w:szCs w:val="20"/>
        </w:rPr>
        <w:t>kitsui</w:t>
      </w:r>
      <w:r w:rsidRPr="00C23743">
        <w:rPr>
          <w:color w:val="000000"/>
          <w:sz w:val="20"/>
          <w:szCs w:val="20"/>
        </w:rPr>
        <w:t xml:space="preserve"> = stern, strict, tight [as in tight shoes], hard [as in hard or heavy work]) </w:t>
      </w:r>
      <w:r w:rsidRPr="00C23743">
        <w:rPr>
          <w:sz w:val="20"/>
          <w:szCs w:val="20"/>
        </w:rPr>
        <w:t>(</w:t>
      </w:r>
      <w:r w:rsidRPr="00C23743">
        <w:rPr>
          <w:i/>
          <w:sz w:val="20"/>
          <w:szCs w:val="20"/>
          <w:u w:val="single"/>
        </w:rPr>
        <w:t>tsu</w:t>
      </w:r>
      <w:r w:rsidRPr="00C23743">
        <w:rPr>
          <w:i/>
          <w:sz w:val="20"/>
          <w:szCs w:val="20"/>
        </w:rPr>
        <w:t xml:space="preserve">ki [moon] </w:t>
      </w:r>
      <w:r w:rsidRPr="00C23743">
        <w:rPr>
          <w:i/>
          <w:sz w:val="20"/>
          <w:szCs w:val="20"/>
          <w:u w:val="single"/>
        </w:rPr>
        <w:t>ray</w:t>
      </w:r>
      <w:r w:rsidRPr="00C23743">
        <w:rPr>
          <w:i/>
          <w:sz w:val="20"/>
          <w:szCs w:val="20"/>
        </w:rPr>
        <w:t xml:space="preserve">s are </w:t>
      </w:r>
      <w:r w:rsidRPr="00C23743">
        <w:rPr>
          <w:i/>
          <w:sz w:val="20"/>
          <w:szCs w:val="20"/>
          <w:u w:val="single"/>
        </w:rPr>
        <w:t>bitter</w:t>
      </w:r>
      <w:r w:rsidRPr="00C23743">
        <w:rPr>
          <w:sz w:val="20"/>
          <w:szCs w:val="20"/>
        </w:rPr>
        <w:t xml:space="preserve">) </w:t>
      </w:r>
      <w:r w:rsidRPr="00C23743">
        <w:rPr>
          <w:color w:val="000000"/>
          <w:sz w:val="20"/>
          <w:szCs w:val="20"/>
        </w:rPr>
        <w:t xml:space="preserve"> (</w:t>
      </w:r>
      <w:r w:rsidRPr="00C23743">
        <w:rPr>
          <w:i/>
          <w:color w:val="000000"/>
          <w:sz w:val="20"/>
          <w:szCs w:val="20"/>
        </w:rPr>
        <w:t xml:space="preserve">the </w:t>
      </w:r>
      <w:r w:rsidRPr="00C23743">
        <w:rPr>
          <w:i/>
          <w:color w:val="000000"/>
          <w:sz w:val="20"/>
          <w:szCs w:val="20"/>
          <w:u w:val="single"/>
        </w:rPr>
        <w:t>kit</w:t>
      </w:r>
      <w:r w:rsidRPr="00C23743">
        <w:rPr>
          <w:i/>
          <w:color w:val="000000"/>
          <w:sz w:val="20"/>
          <w:szCs w:val="20"/>
        </w:rPr>
        <w:t xml:space="preserve">ten committed </w:t>
      </w:r>
      <w:r w:rsidRPr="00C23743">
        <w:rPr>
          <w:i/>
          <w:color w:val="000000"/>
          <w:sz w:val="20"/>
          <w:szCs w:val="20"/>
          <w:u w:val="single"/>
        </w:rPr>
        <w:t>sui</w:t>
      </w:r>
      <w:r w:rsidRPr="00C23743">
        <w:rPr>
          <w:i/>
          <w:color w:val="000000"/>
          <w:sz w:val="20"/>
          <w:szCs w:val="20"/>
        </w:rPr>
        <w:t xml:space="preserve">cide because its treatment was </w:t>
      </w:r>
      <w:r w:rsidRPr="00C23743">
        <w:rPr>
          <w:i/>
          <w:color w:val="000000"/>
          <w:sz w:val="20"/>
          <w:szCs w:val="20"/>
          <w:u w:val="single"/>
        </w:rPr>
        <w:t>stern</w:t>
      </w:r>
      <w:r w:rsidRPr="00C23743">
        <w:rPr>
          <w:i/>
          <w:color w:val="000000"/>
          <w:sz w:val="20"/>
          <w:szCs w:val="20"/>
        </w:rPr>
        <w:t xml:space="preserve">, </w:t>
      </w:r>
      <w:r w:rsidRPr="00C23743">
        <w:rPr>
          <w:i/>
          <w:color w:val="000000"/>
          <w:sz w:val="20"/>
          <w:szCs w:val="20"/>
          <w:u w:val="single"/>
        </w:rPr>
        <w:t>strict</w:t>
      </w:r>
      <w:r w:rsidRPr="00C23743">
        <w:rPr>
          <w:i/>
          <w:color w:val="000000"/>
          <w:sz w:val="20"/>
          <w:szCs w:val="20"/>
        </w:rPr>
        <w:t xml:space="preserve">, </w:t>
      </w:r>
      <w:r w:rsidRPr="00C23743">
        <w:rPr>
          <w:i/>
          <w:color w:val="000000"/>
          <w:sz w:val="20"/>
          <w:szCs w:val="20"/>
          <w:u w:val="single"/>
        </w:rPr>
        <w:t>tight</w:t>
      </w:r>
      <w:r w:rsidRPr="00C23743">
        <w:rPr>
          <w:i/>
          <w:color w:val="000000"/>
          <w:sz w:val="20"/>
          <w:szCs w:val="20"/>
        </w:rPr>
        <w:t xml:space="preserve"> and </w:t>
      </w:r>
      <w:r w:rsidRPr="00C23743">
        <w:rPr>
          <w:i/>
          <w:color w:val="000000"/>
          <w:sz w:val="20"/>
          <w:szCs w:val="20"/>
          <w:u w:val="single"/>
        </w:rPr>
        <w:t>hard</w:t>
      </w:r>
      <w:r w:rsidRPr="00C23743">
        <w:rPr>
          <w:color w:val="000000"/>
          <w:sz w:val="20"/>
          <w:szCs w:val="20"/>
        </w:rPr>
        <w:t xml:space="preserve">) </w:t>
      </w:r>
    </w:p>
    <w:p w:rsidR="00194581" w:rsidRPr="00C23743" w:rsidRDefault="00194581" w:rsidP="007A47ED">
      <w:pPr>
        <w:widowControl w:val="0"/>
        <w:rPr>
          <w:color w:val="000000"/>
          <w:sz w:val="20"/>
          <w:szCs w:val="20"/>
        </w:rPr>
      </w:pPr>
      <w:r w:rsidRPr="00C23743">
        <w:rPr>
          <w:color w:val="000000"/>
          <w:sz w:val="20"/>
          <w:szCs w:val="20"/>
        </w:rPr>
        <w:t>84.  Please flush the toilet.</w:t>
      </w:r>
    </w:p>
    <w:p w:rsidR="00194581" w:rsidRPr="00C23743" w:rsidRDefault="00194581" w:rsidP="007A47ED">
      <w:pPr>
        <w:widowControl w:val="0"/>
        <w:rPr>
          <w:color w:val="000000"/>
          <w:sz w:val="20"/>
          <w:szCs w:val="20"/>
        </w:rPr>
      </w:pPr>
      <w:r w:rsidRPr="00C23743">
        <w:rPr>
          <w:rFonts w:hint="eastAsia"/>
          <w:color w:val="000000"/>
          <w:sz w:val="20"/>
          <w:szCs w:val="20"/>
          <w:lang w:val="es-US"/>
        </w:rPr>
        <w:t>トイレの水を流してください。</w:t>
      </w:r>
    </w:p>
    <w:p w:rsidR="00194581" w:rsidRPr="00C23743" w:rsidRDefault="00194581" w:rsidP="007A47ED">
      <w:pPr>
        <w:widowControl w:val="0"/>
        <w:rPr>
          <w:color w:val="000000"/>
          <w:sz w:val="20"/>
          <w:szCs w:val="20"/>
        </w:rPr>
      </w:pPr>
      <w:r w:rsidRPr="00111637">
        <w:rPr>
          <w:color w:val="000000"/>
          <w:sz w:val="20"/>
          <w:szCs w:val="20"/>
        </w:rPr>
        <w:t xml:space="preserve">Toire no mizu o nagashite kudasai. </w:t>
      </w:r>
      <w:r w:rsidR="009E0045" w:rsidRPr="00111637">
        <w:rPr>
          <w:color w:val="000000"/>
          <w:sz w:val="20"/>
          <w:szCs w:val="20"/>
        </w:rPr>
        <w:t xml:space="preserve"> </w:t>
      </w:r>
      <w:r w:rsidRPr="00C23743">
        <w:rPr>
          <w:color w:val="000000"/>
          <w:sz w:val="20"/>
          <w:szCs w:val="20"/>
        </w:rPr>
        <w:t>(</w:t>
      </w:r>
      <w:r w:rsidRPr="00C23743">
        <w:rPr>
          <w:b/>
          <w:color w:val="000000"/>
          <w:sz w:val="20"/>
          <w:szCs w:val="20"/>
        </w:rPr>
        <w:t>nagasu</w:t>
      </w:r>
      <w:r w:rsidRPr="00C23743">
        <w:rPr>
          <w:color w:val="000000"/>
          <w:sz w:val="20"/>
          <w:szCs w:val="20"/>
        </w:rPr>
        <w:t xml:space="preserve"> = to drain, pour or flush, to shed tears, to wash away;  cf. </w:t>
      </w:r>
      <w:r w:rsidR="004E1615">
        <w:rPr>
          <w:b/>
          <w:color w:val="000000"/>
          <w:sz w:val="20"/>
          <w:szCs w:val="20"/>
        </w:rPr>
        <w:t>nagu</w:t>
      </w:r>
      <w:r w:rsidRPr="00C23743">
        <w:rPr>
          <w:b/>
          <w:color w:val="000000"/>
          <w:sz w:val="20"/>
          <w:szCs w:val="20"/>
        </w:rPr>
        <w:t>sameru</w:t>
      </w:r>
      <w:r w:rsidRPr="00C23743">
        <w:rPr>
          <w:color w:val="000000"/>
          <w:sz w:val="20"/>
          <w:szCs w:val="20"/>
        </w:rPr>
        <w:t xml:space="preserve"> = to console;  cf. </w:t>
      </w:r>
      <w:r w:rsidRPr="00C23743">
        <w:rPr>
          <w:b/>
          <w:color w:val="000000"/>
          <w:sz w:val="20"/>
          <w:szCs w:val="20"/>
        </w:rPr>
        <w:t>nagame</w:t>
      </w:r>
      <w:r w:rsidRPr="00C23743">
        <w:rPr>
          <w:color w:val="000000"/>
          <w:sz w:val="20"/>
          <w:szCs w:val="20"/>
        </w:rPr>
        <w:t xml:space="preserve"> = view;  cf. </w:t>
      </w:r>
      <w:r w:rsidRPr="00C23743">
        <w:rPr>
          <w:b/>
          <w:color w:val="000000"/>
          <w:sz w:val="20"/>
          <w:szCs w:val="20"/>
        </w:rPr>
        <w:t>nagasa</w:t>
      </w:r>
      <w:r w:rsidRPr="00C23743">
        <w:rPr>
          <w:color w:val="000000"/>
          <w:sz w:val="20"/>
          <w:szCs w:val="20"/>
        </w:rPr>
        <w:t xml:space="preserve"> = length) (</w:t>
      </w:r>
      <w:r w:rsidRPr="00C23743">
        <w:rPr>
          <w:i/>
          <w:color w:val="000000"/>
          <w:sz w:val="20"/>
          <w:szCs w:val="20"/>
          <w:u w:val="single"/>
        </w:rPr>
        <w:t>Naga</w:t>
      </w:r>
      <w:r w:rsidRPr="00C23743">
        <w:rPr>
          <w:i/>
          <w:color w:val="000000"/>
          <w:sz w:val="20"/>
          <w:szCs w:val="20"/>
        </w:rPr>
        <w:t xml:space="preserve">ina </w:t>
      </w:r>
      <w:r w:rsidRPr="00C23743">
        <w:rPr>
          <w:i/>
          <w:color w:val="000000"/>
          <w:sz w:val="20"/>
          <w:szCs w:val="20"/>
          <w:u w:val="single"/>
        </w:rPr>
        <w:t>sue</w:t>
      </w:r>
      <w:r w:rsidRPr="00C23743">
        <w:rPr>
          <w:i/>
          <w:color w:val="000000"/>
          <w:sz w:val="20"/>
          <w:szCs w:val="20"/>
        </w:rPr>
        <w:t xml:space="preserve">d Nag for divorce over his failure to </w:t>
      </w:r>
      <w:r w:rsidRPr="00C23743">
        <w:rPr>
          <w:i/>
          <w:color w:val="000000"/>
          <w:sz w:val="20"/>
          <w:szCs w:val="20"/>
          <w:u w:val="single"/>
        </w:rPr>
        <w:t>flush</w:t>
      </w:r>
      <w:r w:rsidRPr="00C23743">
        <w:rPr>
          <w:color w:val="000000"/>
          <w:sz w:val="20"/>
          <w:szCs w:val="20"/>
        </w:rPr>
        <w:t>)</w:t>
      </w:r>
    </w:p>
    <w:p w:rsidR="00194581" w:rsidRPr="00C23743" w:rsidRDefault="00194581" w:rsidP="007A47ED">
      <w:pPr>
        <w:widowControl w:val="0"/>
        <w:rPr>
          <w:color w:val="000000"/>
          <w:sz w:val="20"/>
          <w:szCs w:val="20"/>
        </w:rPr>
      </w:pPr>
      <w:r w:rsidRPr="00C23743">
        <w:rPr>
          <w:color w:val="000000"/>
          <w:sz w:val="20"/>
          <w:szCs w:val="20"/>
        </w:rPr>
        <w:t xml:space="preserve">85.  The soccer’s game, from what time?  Don’t use wa or ga.  Don’t use ka.  Meaning, what time will it </w:t>
      </w:r>
      <w:r w:rsidRPr="00C23743">
        <w:rPr>
          <w:color w:val="000000"/>
          <w:sz w:val="20"/>
          <w:szCs w:val="20"/>
        </w:rPr>
        <w:lastRenderedPageBreak/>
        <w:t xml:space="preserve">start?  Plain speech.  </w:t>
      </w:r>
    </w:p>
    <w:p w:rsidR="00194581" w:rsidRPr="00C23743" w:rsidRDefault="00194581" w:rsidP="007A47ED">
      <w:pPr>
        <w:widowControl w:val="0"/>
        <w:rPr>
          <w:color w:val="000000"/>
          <w:sz w:val="20"/>
          <w:szCs w:val="20"/>
        </w:rPr>
      </w:pPr>
      <w:r w:rsidRPr="00C23743">
        <w:rPr>
          <w:rFonts w:hint="eastAsia"/>
          <w:color w:val="000000"/>
          <w:sz w:val="20"/>
          <w:szCs w:val="20"/>
        </w:rPr>
        <w:t>サッカーの試合、何時から？</w:t>
      </w:r>
    </w:p>
    <w:p w:rsidR="004C458B" w:rsidRPr="00C23743" w:rsidRDefault="00194581" w:rsidP="007A47ED">
      <w:pPr>
        <w:widowControl w:val="0"/>
        <w:rPr>
          <w:color w:val="000000"/>
          <w:sz w:val="20"/>
          <w:szCs w:val="20"/>
        </w:rPr>
      </w:pPr>
      <w:r w:rsidRPr="00C23743">
        <w:rPr>
          <w:color w:val="000000"/>
          <w:sz w:val="20"/>
          <w:szCs w:val="20"/>
        </w:rPr>
        <w:t>Sakka no shiai, nanji kara?</w:t>
      </w:r>
      <w:r w:rsidR="00E352C3">
        <w:rPr>
          <w:sz w:val="20"/>
          <w:szCs w:val="20"/>
        </w:rPr>
        <w:tab/>
      </w:r>
      <w:r w:rsidR="00E352C3">
        <w:rPr>
          <w:sz w:val="20"/>
          <w:szCs w:val="20"/>
        </w:rPr>
        <w:tab/>
      </w:r>
    </w:p>
    <w:p w:rsidR="00194581" w:rsidRPr="00E352C3" w:rsidRDefault="00194581" w:rsidP="007A47ED">
      <w:pPr>
        <w:widowControl w:val="0"/>
        <w:rPr>
          <w:sz w:val="20"/>
          <w:szCs w:val="20"/>
        </w:rPr>
      </w:pPr>
      <w:r w:rsidRPr="00C23743">
        <w:rPr>
          <w:color w:val="000000"/>
          <w:sz w:val="20"/>
          <w:szCs w:val="20"/>
        </w:rPr>
        <w:t>86.  Already a long time ago it is starting for sure.  Use a contracted form of it is starting.  Meaning, it started a long time ago.  Plain speech.</w:t>
      </w:r>
    </w:p>
    <w:p w:rsidR="00194581" w:rsidRPr="00C23743" w:rsidRDefault="00194581" w:rsidP="007A47ED">
      <w:pPr>
        <w:widowControl w:val="0"/>
        <w:rPr>
          <w:color w:val="000000"/>
          <w:sz w:val="20"/>
          <w:szCs w:val="20"/>
        </w:rPr>
      </w:pPr>
      <w:r w:rsidRPr="00C23743">
        <w:rPr>
          <w:rFonts w:hint="eastAsia"/>
          <w:color w:val="000000"/>
          <w:sz w:val="20"/>
          <w:szCs w:val="20"/>
        </w:rPr>
        <w:t>もうとっくに始まってるよ。</w:t>
      </w:r>
      <w:r w:rsidRPr="00C23743">
        <w:rPr>
          <w:color w:val="000000"/>
          <w:sz w:val="20"/>
          <w:szCs w:val="20"/>
        </w:rPr>
        <w:t xml:space="preserve">  </w:t>
      </w:r>
    </w:p>
    <w:p w:rsidR="00194581" w:rsidRPr="00C23743" w:rsidRDefault="00194581" w:rsidP="007A47ED">
      <w:pPr>
        <w:widowControl w:val="0"/>
        <w:rPr>
          <w:sz w:val="20"/>
          <w:szCs w:val="20"/>
        </w:rPr>
      </w:pPr>
      <w:r w:rsidRPr="0003098B">
        <w:rPr>
          <w:sz w:val="20"/>
          <w:szCs w:val="20"/>
        </w:rPr>
        <w:t xml:space="preserve">Moo tokku ni hajimatteru yo.  </w:t>
      </w:r>
      <w:r w:rsidRPr="00C23743">
        <w:rPr>
          <w:sz w:val="20"/>
          <w:szCs w:val="20"/>
        </w:rPr>
        <w:t>(</w:t>
      </w:r>
      <w:r w:rsidRPr="00C23743">
        <w:rPr>
          <w:b/>
          <w:sz w:val="20"/>
          <w:szCs w:val="20"/>
        </w:rPr>
        <w:t>tokku ni</w:t>
      </w:r>
      <w:r w:rsidRPr="00C23743">
        <w:rPr>
          <w:sz w:val="20"/>
          <w:szCs w:val="20"/>
        </w:rPr>
        <w:t xml:space="preserve"> = a long time ago;  cf. </w:t>
      </w:r>
      <w:r w:rsidRPr="00C23743">
        <w:rPr>
          <w:b/>
          <w:sz w:val="20"/>
          <w:szCs w:val="20"/>
        </w:rPr>
        <w:t>tokku no mukashi</w:t>
      </w:r>
      <w:r w:rsidRPr="00C23743">
        <w:rPr>
          <w:sz w:val="20"/>
          <w:szCs w:val="20"/>
        </w:rPr>
        <w:t xml:space="preserve"> = ages ago;  cf. </w:t>
      </w:r>
      <w:r w:rsidRPr="00C23743">
        <w:rPr>
          <w:b/>
          <w:sz w:val="20"/>
          <w:szCs w:val="20"/>
        </w:rPr>
        <w:t xml:space="preserve">toku ni </w:t>
      </w:r>
      <w:r w:rsidRPr="00C23743">
        <w:rPr>
          <w:sz w:val="20"/>
          <w:szCs w:val="20"/>
        </w:rPr>
        <w:t>= especially, particularly</w:t>
      </w:r>
      <w:r>
        <w:rPr>
          <w:sz w:val="20"/>
          <w:szCs w:val="20"/>
        </w:rPr>
        <w:t xml:space="preserve">;  cf. </w:t>
      </w:r>
      <w:r w:rsidRPr="00307EE7">
        <w:rPr>
          <w:b/>
          <w:sz w:val="20"/>
          <w:szCs w:val="20"/>
        </w:rPr>
        <w:t>sakki</w:t>
      </w:r>
      <w:r w:rsidRPr="00EA27B3">
        <w:rPr>
          <w:sz w:val="20"/>
          <w:szCs w:val="20"/>
        </w:rPr>
        <w:t xml:space="preserve"> = previously, also = just now</w:t>
      </w:r>
      <w:r w:rsidR="00703A92">
        <w:rPr>
          <w:sz w:val="20"/>
          <w:szCs w:val="20"/>
        </w:rPr>
        <w:t xml:space="preserve">;  moo sakki hajimatteru, </w:t>
      </w:r>
      <w:r w:rsidR="00703A92" w:rsidRPr="00703A92">
        <w:rPr>
          <w:i/>
          <w:sz w:val="20"/>
          <w:szCs w:val="20"/>
        </w:rPr>
        <w:t>not</w:t>
      </w:r>
      <w:r w:rsidR="00703A92">
        <w:rPr>
          <w:sz w:val="20"/>
          <w:szCs w:val="20"/>
        </w:rPr>
        <w:t xml:space="preserve"> OK, since you must use a past tense verb with sakki, but moo sakki hajimatta is OK</w:t>
      </w:r>
      <w:r w:rsidRPr="00C23743">
        <w:rPr>
          <w:sz w:val="20"/>
          <w:szCs w:val="20"/>
        </w:rPr>
        <w:t>) (</w:t>
      </w:r>
      <w:r w:rsidRPr="00C23743">
        <w:rPr>
          <w:i/>
          <w:sz w:val="20"/>
          <w:szCs w:val="20"/>
        </w:rPr>
        <w:t xml:space="preserve">if you want to say that something happened a </w:t>
      </w:r>
      <w:r w:rsidRPr="00C23743">
        <w:rPr>
          <w:i/>
          <w:sz w:val="20"/>
          <w:szCs w:val="20"/>
          <w:u w:val="single"/>
        </w:rPr>
        <w:t>toku ni</w:t>
      </w:r>
      <w:r w:rsidRPr="00C23743">
        <w:rPr>
          <w:i/>
          <w:sz w:val="20"/>
          <w:szCs w:val="20"/>
        </w:rPr>
        <w:t xml:space="preserve"> [especially] </w:t>
      </w:r>
      <w:r w:rsidRPr="00C23743">
        <w:rPr>
          <w:i/>
          <w:sz w:val="20"/>
          <w:szCs w:val="20"/>
          <w:u w:val="single"/>
        </w:rPr>
        <w:t>long time ag</w:t>
      </w:r>
      <w:r w:rsidRPr="00C23743">
        <w:rPr>
          <w:i/>
          <w:sz w:val="20"/>
          <w:szCs w:val="20"/>
        </w:rPr>
        <w:t>o, add a k</w:t>
      </w:r>
      <w:r>
        <w:rPr>
          <w:i/>
          <w:sz w:val="20"/>
          <w:szCs w:val="20"/>
        </w:rPr>
        <w:t xml:space="preserve"> for emphasis</w:t>
      </w:r>
      <w:r w:rsidRPr="00C23743">
        <w:rPr>
          <w:sz w:val="20"/>
          <w:szCs w:val="20"/>
        </w:rPr>
        <w:t>)</w:t>
      </w:r>
    </w:p>
    <w:p w:rsidR="00194581" w:rsidRPr="00C23743" w:rsidRDefault="00194581" w:rsidP="007A47ED">
      <w:pPr>
        <w:widowControl w:val="0"/>
        <w:rPr>
          <w:sz w:val="20"/>
          <w:szCs w:val="20"/>
        </w:rPr>
      </w:pPr>
      <w:r w:rsidRPr="00C23743">
        <w:rPr>
          <w:sz w:val="20"/>
          <w:szCs w:val="20"/>
        </w:rPr>
        <w:t xml:space="preserve">87.  </w:t>
      </w:r>
      <w:r w:rsidR="003673FC">
        <w:rPr>
          <w:sz w:val="20"/>
          <w:szCs w:val="20"/>
        </w:rPr>
        <w:t>O</w:t>
      </w:r>
      <w:r w:rsidRPr="00C23743">
        <w:rPr>
          <w:sz w:val="20"/>
          <w:szCs w:val="20"/>
        </w:rPr>
        <w:t xml:space="preserve">n </w:t>
      </w:r>
      <w:r>
        <w:rPr>
          <w:sz w:val="20"/>
          <w:szCs w:val="20"/>
        </w:rPr>
        <w:t xml:space="preserve">every station </w:t>
      </w:r>
      <w:r w:rsidR="00E975F6">
        <w:rPr>
          <w:sz w:val="20"/>
          <w:szCs w:val="20"/>
        </w:rPr>
        <w:t>train-</w:t>
      </w:r>
      <w:r>
        <w:rPr>
          <w:sz w:val="20"/>
          <w:szCs w:val="20"/>
        </w:rPr>
        <w:t>stopping</w:t>
      </w:r>
      <w:r w:rsidR="003673FC">
        <w:rPr>
          <w:sz w:val="20"/>
          <w:szCs w:val="20"/>
        </w:rPr>
        <w:t>, as for</w:t>
      </w:r>
      <w:r w:rsidRPr="00C23743">
        <w:rPr>
          <w:sz w:val="20"/>
          <w:szCs w:val="20"/>
        </w:rPr>
        <w:t xml:space="preserve"> honorable utilization’s very honorable customers,</w:t>
      </w:r>
      <w:r w:rsidR="00842FC8">
        <w:rPr>
          <w:sz w:val="20"/>
          <w:szCs w:val="20"/>
        </w:rPr>
        <w:t xml:space="preserve"> </w:t>
      </w:r>
      <w:r w:rsidRPr="00C23743">
        <w:rPr>
          <w:sz w:val="20"/>
          <w:szCs w:val="20"/>
        </w:rPr>
        <w:t xml:space="preserve">at the next station, please honorably transfer.  Use kakueki teisha to mean </w:t>
      </w:r>
      <w:r>
        <w:rPr>
          <w:sz w:val="20"/>
          <w:szCs w:val="20"/>
        </w:rPr>
        <w:t xml:space="preserve">every station </w:t>
      </w:r>
      <w:r w:rsidR="00E975F6">
        <w:rPr>
          <w:sz w:val="20"/>
          <w:szCs w:val="20"/>
        </w:rPr>
        <w:t>train-</w:t>
      </w:r>
      <w:r>
        <w:rPr>
          <w:sz w:val="20"/>
          <w:szCs w:val="20"/>
        </w:rPr>
        <w:t>stopping</w:t>
      </w:r>
      <w:r w:rsidRPr="00C23743">
        <w:rPr>
          <w:sz w:val="20"/>
          <w:szCs w:val="20"/>
        </w:rPr>
        <w:t>.  Use go riyoo to mean honorable utilization.  Use a polite request form used in business.  Meaning, those who want to use the local train should transfer at the next station.</w:t>
      </w:r>
    </w:p>
    <w:p w:rsidR="00194581" w:rsidRPr="00C23743" w:rsidRDefault="00194581" w:rsidP="007A47ED">
      <w:pPr>
        <w:widowControl w:val="0"/>
        <w:rPr>
          <w:sz w:val="20"/>
          <w:szCs w:val="20"/>
        </w:rPr>
      </w:pPr>
      <w:r w:rsidRPr="00C23743">
        <w:rPr>
          <w:rFonts w:hint="eastAsia"/>
          <w:sz w:val="20"/>
          <w:szCs w:val="20"/>
        </w:rPr>
        <w:t>各駅停車を御利用のお客様は、次の駅でお乗り換えください。</w:t>
      </w:r>
    </w:p>
    <w:p w:rsidR="00D90146" w:rsidRDefault="00194581" w:rsidP="007A47ED">
      <w:pPr>
        <w:widowControl w:val="0"/>
        <w:rPr>
          <w:color w:val="000000"/>
          <w:sz w:val="20"/>
          <w:szCs w:val="20"/>
        </w:rPr>
      </w:pPr>
      <w:r w:rsidRPr="00C23743">
        <w:rPr>
          <w:sz w:val="20"/>
          <w:szCs w:val="20"/>
          <w:lang w:val="es-US"/>
        </w:rPr>
        <w:t xml:space="preserve">Kakueki teisha o go riyoo no okyakusama wa, tsugi no eki de onorikae kudasai.  </w:t>
      </w:r>
      <w:r w:rsidRPr="00C23743">
        <w:rPr>
          <w:sz w:val="20"/>
          <w:szCs w:val="20"/>
        </w:rPr>
        <w:t>(</w:t>
      </w:r>
      <w:r w:rsidRPr="00C23743">
        <w:rPr>
          <w:b/>
          <w:sz w:val="20"/>
          <w:szCs w:val="20"/>
        </w:rPr>
        <w:t>kaku</w:t>
      </w:r>
      <w:r w:rsidRPr="00C23743">
        <w:rPr>
          <w:sz w:val="20"/>
          <w:szCs w:val="20"/>
        </w:rPr>
        <w:t xml:space="preserve"> = each, every, either</w:t>
      </w:r>
      <w:r w:rsidR="00E975F6">
        <w:rPr>
          <w:sz w:val="20"/>
          <w:szCs w:val="20"/>
        </w:rPr>
        <w:t xml:space="preserve">;  cf. </w:t>
      </w:r>
      <w:r w:rsidR="00E975F6" w:rsidRPr="00E975F6">
        <w:rPr>
          <w:b/>
          <w:sz w:val="20"/>
          <w:szCs w:val="20"/>
        </w:rPr>
        <w:t>mai</w:t>
      </w:r>
      <w:r w:rsidR="00E975F6">
        <w:rPr>
          <w:sz w:val="20"/>
          <w:szCs w:val="20"/>
        </w:rPr>
        <w:t xml:space="preserve"> = each, every, but mai is only used with time words, e.g., mainichi = every day, maikai = every time</w:t>
      </w:r>
      <w:r w:rsidRPr="00C23743">
        <w:rPr>
          <w:sz w:val="20"/>
          <w:szCs w:val="20"/>
        </w:rPr>
        <w:t>) (</w:t>
      </w:r>
      <w:r w:rsidRPr="00C23743">
        <w:rPr>
          <w:b/>
          <w:sz w:val="20"/>
          <w:szCs w:val="20"/>
        </w:rPr>
        <w:t>kakueki</w:t>
      </w:r>
      <w:r w:rsidRPr="00C23743">
        <w:rPr>
          <w:sz w:val="20"/>
          <w:szCs w:val="20"/>
        </w:rPr>
        <w:t xml:space="preserve"> = every station)  (</w:t>
      </w:r>
      <w:r w:rsidRPr="00C23743">
        <w:rPr>
          <w:b/>
          <w:sz w:val="20"/>
          <w:szCs w:val="20"/>
        </w:rPr>
        <w:t>teisha</w:t>
      </w:r>
      <w:r w:rsidRPr="00C23743">
        <w:rPr>
          <w:sz w:val="20"/>
          <w:szCs w:val="20"/>
        </w:rPr>
        <w:t xml:space="preserve"> = [a train] stopping;  cf. </w:t>
      </w:r>
      <w:r w:rsidRPr="00E13D1F">
        <w:rPr>
          <w:b/>
          <w:sz w:val="20"/>
          <w:szCs w:val="20"/>
        </w:rPr>
        <w:t>teishaeki</w:t>
      </w:r>
      <w:r w:rsidRPr="00C23743">
        <w:rPr>
          <w:sz w:val="20"/>
          <w:szCs w:val="20"/>
        </w:rPr>
        <w:t xml:space="preserve"> = a stop [on a train route];  cf. </w:t>
      </w:r>
      <w:r w:rsidRPr="00C23743">
        <w:rPr>
          <w:b/>
          <w:sz w:val="20"/>
          <w:szCs w:val="20"/>
        </w:rPr>
        <w:t>teishajoo</w:t>
      </w:r>
      <w:r w:rsidRPr="00C23743">
        <w:rPr>
          <w:sz w:val="20"/>
          <w:szCs w:val="20"/>
        </w:rPr>
        <w:t xml:space="preserve"> = a depot, railway station or taxi stand;  cf. </w:t>
      </w:r>
      <w:r w:rsidRPr="00C23743">
        <w:rPr>
          <w:b/>
          <w:sz w:val="20"/>
          <w:szCs w:val="20"/>
        </w:rPr>
        <w:t>teishajikan</w:t>
      </w:r>
      <w:r w:rsidRPr="00C23743">
        <w:rPr>
          <w:sz w:val="20"/>
          <w:szCs w:val="20"/>
        </w:rPr>
        <w:t xml:space="preserve"> = stoppage time) (</w:t>
      </w:r>
      <w:r w:rsidRPr="00C23743">
        <w:rPr>
          <w:b/>
          <w:sz w:val="20"/>
          <w:szCs w:val="20"/>
        </w:rPr>
        <w:t>kakueki teisha</w:t>
      </w:r>
      <w:r w:rsidRPr="00C23743">
        <w:rPr>
          <w:sz w:val="20"/>
          <w:szCs w:val="20"/>
        </w:rPr>
        <w:t xml:space="preserve"> = a</w:t>
      </w:r>
      <w:r w:rsidR="00A455A6">
        <w:rPr>
          <w:sz w:val="20"/>
          <w:szCs w:val="20"/>
        </w:rPr>
        <w:t xml:space="preserve"> </w:t>
      </w:r>
      <w:r w:rsidRPr="00C23743">
        <w:rPr>
          <w:sz w:val="20"/>
          <w:szCs w:val="20"/>
        </w:rPr>
        <w:t xml:space="preserve">train that stops at every station, a local train;  cf. </w:t>
      </w:r>
      <w:r w:rsidRPr="00C23743">
        <w:rPr>
          <w:b/>
          <w:sz w:val="20"/>
          <w:szCs w:val="20"/>
        </w:rPr>
        <w:t>futsuu</w:t>
      </w:r>
      <w:r w:rsidR="004C3635">
        <w:rPr>
          <w:sz w:val="20"/>
          <w:szCs w:val="20"/>
        </w:rPr>
        <w:t xml:space="preserve"> </w:t>
      </w:r>
      <w:r w:rsidR="00E13D1F" w:rsidRPr="00E13D1F">
        <w:rPr>
          <w:b/>
          <w:sz w:val="20"/>
          <w:szCs w:val="20"/>
        </w:rPr>
        <w:t>densha</w:t>
      </w:r>
      <w:r w:rsidR="00E13D1F">
        <w:rPr>
          <w:sz w:val="20"/>
          <w:szCs w:val="20"/>
        </w:rPr>
        <w:t xml:space="preserve"> </w:t>
      </w:r>
      <w:r w:rsidRPr="00C23743">
        <w:rPr>
          <w:sz w:val="20"/>
          <w:szCs w:val="20"/>
        </w:rPr>
        <w:t>= a train that stops at every station)  (</w:t>
      </w:r>
      <w:r w:rsidRPr="00C23743">
        <w:rPr>
          <w:b/>
          <w:sz w:val="20"/>
          <w:szCs w:val="20"/>
        </w:rPr>
        <w:t>riyoo</w:t>
      </w:r>
      <w:r w:rsidRPr="00C23743">
        <w:rPr>
          <w:sz w:val="20"/>
          <w:szCs w:val="20"/>
        </w:rPr>
        <w:t xml:space="preserve"> = use, utilization, application;  </w:t>
      </w:r>
      <w:r w:rsidRPr="00C23743">
        <w:rPr>
          <w:b/>
          <w:sz w:val="20"/>
          <w:szCs w:val="20"/>
        </w:rPr>
        <w:t>riyoo suru</w:t>
      </w:r>
      <w:r w:rsidRPr="00C23743">
        <w:rPr>
          <w:sz w:val="20"/>
          <w:szCs w:val="20"/>
        </w:rPr>
        <w:t xml:space="preserve"> = to use, utilize) </w:t>
      </w:r>
      <w:r w:rsidR="00D57206" w:rsidRPr="00791819">
        <w:rPr>
          <w:color w:val="000000"/>
          <w:sz w:val="20"/>
          <w:szCs w:val="20"/>
        </w:rPr>
        <w:t xml:space="preserve"> </w:t>
      </w:r>
      <w:r w:rsidR="00D57206">
        <w:rPr>
          <w:color w:val="000000"/>
          <w:sz w:val="20"/>
          <w:szCs w:val="20"/>
        </w:rPr>
        <w:t>(</w:t>
      </w:r>
      <w:r w:rsidR="00D57206" w:rsidRPr="00153035">
        <w:rPr>
          <w:b/>
          <w:color w:val="000000"/>
          <w:sz w:val="20"/>
          <w:szCs w:val="20"/>
        </w:rPr>
        <w:t>norikaeru</w:t>
      </w:r>
      <w:r w:rsidR="00D57206" w:rsidRPr="00791819">
        <w:rPr>
          <w:color w:val="000000"/>
          <w:sz w:val="20"/>
          <w:szCs w:val="20"/>
        </w:rPr>
        <w:t xml:space="preserve"> = to transfer on a train or bus)  </w:t>
      </w:r>
      <w:r w:rsidRPr="00C23743">
        <w:rPr>
          <w:sz w:val="20"/>
          <w:szCs w:val="20"/>
        </w:rPr>
        <w:t>(</w:t>
      </w:r>
      <w:r w:rsidRPr="00C23743">
        <w:rPr>
          <w:i/>
          <w:sz w:val="20"/>
          <w:szCs w:val="20"/>
        </w:rPr>
        <w:t xml:space="preserve">I </w:t>
      </w:r>
      <w:r w:rsidRPr="00C23743">
        <w:rPr>
          <w:i/>
          <w:sz w:val="20"/>
          <w:szCs w:val="20"/>
          <w:u w:val="single"/>
        </w:rPr>
        <w:t>kaku</w:t>
      </w:r>
      <w:r w:rsidRPr="00C23743">
        <w:rPr>
          <w:i/>
          <w:sz w:val="20"/>
          <w:szCs w:val="20"/>
        </w:rPr>
        <w:t xml:space="preserve"> [write] </w:t>
      </w:r>
      <w:r w:rsidRPr="00C23743">
        <w:rPr>
          <w:i/>
          <w:sz w:val="20"/>
          <w:szCs w:val="20"/>
          <w:u w:val="single"/>
        </w:rPr>
        <w:t>each</w:t>
      </w:r>
      <w:r w:rsidRPr="00C23743">
        <w:rPr>
          <w:i/>
          <w:sz w:val="20"/>
          <w:szCs w:val="20"/>
        </w:rPr>
        <w:t xml:space="preserve"> and </w:t>
      </w:r>
      <w:r w:rsidRPr="00C23743">
        <w:rPr>
          <w:i/>
          <w:sz w:val="20"/>
          <w:szCs w:val="20"/>
          <w:u w:val="single"/>
        </w:rPr>
        <w:t>every</w:t>
      </w:r>
      <w:r w:rsidRPr="00C23743">
        <w:rPr>
          <w:i/>
          <w:sz w:val="20"/>
          <w:szCs w:val="20"/>
        </w:rPr>
        <w:t xml:space="preserve"> idea that comes into my head</w:t>
      </w:r>
      <w:r w:rsidRPr="00C23743">
        <w:rPr>
          <w:sz w:val="20"/>
          <w:szCs w:val="20"/>
        </w:rPr>
        <w:t>)</w:t>
      </w:r>
      <w:r>
        <w:rPr>
          <w:sz w:val="20"/>
          <w:szCs w:val="20"/>
        </w:rPr>
        <w:t xml:space="preserve">  </w:t>
      </w:r>
      <w:r w:rsidRPr="00C23743">
        <w:rPr>
          <w:sz w:val="20"/>
          <w:szCs w:val="20"/>
        </w:rPr>
        <w:t>(</w:t>
      </w:r>
      <w:r w:rsidRPr="00C23743">
        <w:rPr>
          <w:i/>
          <w:sz w:val="20"/>
          <w:szCs w:val="20"/>
        </w:rPr>
        <w:t xml:space="preserve">the </w:t>
      </w:r>
      <w:r w:rsidRPr="00C23743">
        <w:rPr>
          <w:i/>
          <w:sz w:val="20"/>
          <w:szCs w:val="20"/>
          <w:u w:val="single"/>
        </w:rPr>
        <w:t>tai</w:t>
      </w:r>
      <w:r w:rsidRPr="00C23743">
        <w:rPr>
          <w:i/>
          <w:sz w:val="20"/>
          <w:szCs w:val="20"/>
        </w:rPr>
        <w:t xml:space="preserve">lor fitted the </w:t>
      </w:r>
      <w:r w:rsidRPr="00C23743">
        <w:rPr>
          <w:i/>
          <w:sz w:val="20"/>
          <w:szCs w:val="20"/>
          <w:u w:val="single"/>
        </w:rPr>
        <w:t>Shah</w:t>
      </w:r>
      <w:r w:rsidRPr="00C23743">
        <w:rPr>
          <w:i/>
          <w:sz w:val="20"/>
          <w:szCs w:val="20"/>
        </w:rPr>
        <w:t xml:space="preserve"> for a suit at the </w:t>
      </w:r>
      <w:r w:rsidRPr="00C23743">
        <w:rPr>
          <w:i/>
          <w:sz w:val="20"/>
          <w:szCs w:val="20"/>
          <w:u w:val="single"/>
        </w:rPr>
        <w:t>train stopping</w:t>
      </w:r>
      <w:r w:rsidRPr="00C23743">
        <w:rPr>
          <w:sz w:val="20"/>
          <w:szCs w:val="20"/>
        </w:rPr>
        <w:t>)  (</w:t>
      </w:r>
      <w:r w:rsidRPr="00C23743">
        <w:rPr>
          <w:i/>
          <w:sz w:val="20"/>
          <w:szCs w:val="20"/>
          <w:u w:val="single"/>
        </w:rPr>
        <w:t>Leo</w:t>
      </w:r>
      <w:r w:rsidRPr="00C23743">
        <w:rPr>
          <w:i/>
          <w:sz w:val="20"/>
          <w:szCs w:val="20"/>
        </w:rPr>
        <w:t xml:space="preserve"> </w:t>
      </w:r>
      <w:r w:rsidRPr="00C23743">
        <w:rPr>
          <w:i/>
          <w:sz w:val="20"/>
          <w:szCs w:val="20"/>
          <w:u w:val="single"/>
        </w:rPr>
        <w:t>use</w:t>
      </w:r>
      <w:r w:rsidRPr="00C23743">
        <w:rPr>
          <w:i/>
          <w:sz w:val="20"/>
          <w:szCs w:val="20"/>
        </w:rPr>
        <w:t>s his claws to hunt</w:t>
      </w:r>
      <w:r w:rsidRPr="00C23743">
        <w:rPr>
          <w:sz w:val="20"/>
          <w:szCs w:val="20"/>
        </w:rPr>
        <w:t>)</w:t>
      </w:r>
      <w:r w:rsidR="00D57206">
        <w:rPr>
          <w:sz w:val="20"/>
          <w:szCs w:val="20"/>
        </w:rPr>
        <w:t xml:space="preserve"> </w:t>
      </w:r>
      <w:r w:rsidR="00D57206" w:rsidRPr="00791819">
        <w:rPr>
          <w:color w:val="000000"/>
          <w:sz w:val="20"/>
          <w:szCs w:val="20"/>
        </w:rPr>
        <w:t>(</w:t>
      </w:r>
      <w:r w:rsidR="00D57206" w:rsidRPr="00791819">
        <w:rPr>
          <w:i/>
          <w:color w:val="000000"/>
          <w:sz w:val="20"/>
          <w:szCs w:val="20"/>
        </w:rPr>
        <w:t xml:space="preserve">when </w:t>
      </w:r>
      <w:r w:rsidR="00D57206" w:rsidRPr="00791819">
        <w:rPr>
          <w:i/>
          <w:color w:val="000000"/>
          <w:sz w:val="20"/>
          <w:szCs w:val="20"/>
          <w:u w:val="single"/>
        </w:rPr>
        <w:t>Nori</w:t>
      </w:r>
      <w:r w:rsidR="00D57206" w:rsidRPr="00791819">
        <w:rPr>
          <w:i/>
          <w:color w:val="000000"/>
          <w:sz w:val="20"/>
          <w:szCs w:val="20"/>
        </w:rPr>
        <w:t xml:space="preserve">ko </w:t>
      </w:r>
      <w:r w:rsidR="00D57206" w:rsidRPr="00791819">
        <w:rPr>
          <w:i/>
          <w:color w:val="000000"/>
          <w:sz w:val="20"/>
          <w:szCs w:val="20"/>
          <w:u w:val="single"/>
        </w:rPr>
        <w:t>kaeru</w:t>
      </w:r>
      <w:r w:rsidR="00D57206" w:rsidRPr="00791819">
        <w:rPr>
          <w:i/>
          <w:color w:val="000000"/>
          <w:sz w:val="20"/>
          <w:szCs w:val="20"/>
        </w:rPr>
        <w:t xml:space="preserve"> [returns], she </w:t>
      </w:r>
      <w:r w:rsidR="00D57206" w:rsidRPr="00791819">
        <w:rPr>
          <w:i/>
          <w:color w:val="000000"/>
          <w:sz w:val="20"/>
          <w:szCs w:val="20"/>
          <w:u w:val="single"/>
        </w:rPr>
        <w:t>transfers</w:t>
      </w:r>
      <w:r w:rsidR="00D57206" w:rsidRPr="00791819">
        <w:rPr>
          <w:color w:val="000000"/>
          <w:sz w:val="20"/>
          <w:szCs w:val="20"/>
        </w:rPr>
        <w:t>)</w:t>
      </w:r>
    </w:p>
    <w:p w:rsidR="00E352C3" w:rsidRPr="00D90146" w:rsidRDefault="00194581" w:rsidP="007A47ED">
      <w:pPr>
        <w:widowControl w:val="0"/>
        <w:rPr>
          <w:color w:val="000000"/>
          <w:sz w:val="20"/>
          <w:szCs w:val="20"/>
        </w:rPr>
      </w:pPr>
      <w:r w:rsidRPr="00C23743">
        <w:rPr>
          <w:sz w:val="20"/>
          <w:szCs w:val="20"/>
        </w:rPr>
        <w:t xml:space="preserve">88.  We must do the procedure in Japan.  Use nakereba narimasen.  </w:t>
      </w:r>
      <w:r w:rsidR="00E975F6">
        <w:rPr>
          <w:sz w:val="20"/>
          <w:szCs w:val="20"/>
        </w:rPr>
        <w:tab/>
      </w:r>
      <w:r w:rsidR="00E975F6">
        <w:rPr>
          <w:sz w:val="20"/>
          <w:szCs w:val="20"/>
        </w:rPr>
        <w:tab/>
      </w:r>
    </w:p>
    <w:p w:rsidR="00194581" w:rsidRPr="00C23743" w:rsidRDefault="00194581" w:rsidP="007A47ED">
      <w:pPr>
        <w:widowControl w:val="0"/>
        <w:rPr>
          <w:sz w:val="20"/>
          <w:szCs w:val="20"/>
        </w:rPr>
      </w:pPr>
      <w:r w:rsidRPr="00C23743">
        <w:rPr>
          <w:rFonts w:hint="eastAsia"/>
          <w:sz w:val="20"/>
          <w:szCs w:val="20"/>
        </w:rPr>
        <w:t>手続きを日本でしなければなりません。</w:t>
      </w:r>
    </w:p>
    <w:p w:rsidR="00194581" w:rsidRPr="00C23743" w:rsidRDefault="00194581" w:rsidP="007A47ED">
      <w:pPr>
        <w:widowControl w:val="0"/>
        <w:rPr>
          <w:sz w:val="20"/>
          <w:szCs w:val="20"/>
        </w:rPr>
      </w:pPr>
      <w:r w:rsidRPr="00C23743">
        <w:rPr>
          <w:sz w:val="20"/>
          <w:szCs w:val="20"/>
          <w:lang w:val="es-US"/>
        </w:rPr>
        <w:t xml:space="preserve">Tetsuzuki o nihon de shinakereba narimasen.  </w:t>
      </w:r>
      <w:r w:rsidRPr="00C23743">
        <w:rPr>
          <w:sz w:val="20"/>
          <w:szCs w:val="20"/>
        </w:rPr>
        <w:t>(</w:t>
      </w:r>
      <w:r w:rsidRPr="00C23743">
        <w:rPr>
          <w:i/>
          <w:sz w:val="20"/>
          <w:szCs w:val="20"/>
        </w:rPr>
        <w:t xml:space="preserve">all of the </w:t>
      </w:r>
      <w:r w:rsidRPr="00C23743">
        <w:rPr>
          <w:i/>
          <w:sz w:val="20"/>
          <w:szCs w:val="20"/>
          <w:u w:val="single"/>
        </w:rPr>
        <w:t>tetsu</w:t>
      </w:r>
      <w:r w:rsidRPr="00C23743">
        <w:rPr>
          <w:i/>
          <w:sz w:val="20"/>
          <w:szCs w:val="20"/>
        </w:rPr>
        <w:t xml:space="preserve"> [iron] is inspected by the </w:t>
      </w:r>
      <w:r w:rsidRPr="00C23743">
        <w:rPr>
          <w:i/>
          <w:sz w:val="20"/>
          <w:szCs w:val="20"/>
          <w:u w:val="single"/>
        </w:rPr>
        <w:t>zookee</w:t>
      </w:r>
      <w:r w:rsidRPr="00C23743">
        <w:rPr>
          <w:i/>
          <w:sz w:val="20"/>
          <w:szCs w:val="20"/>
        </w:rPr>
        <w:t xml:space="preserve">per, according to a specific </w:t>
      </w:r>
      <w:r w:rsidRPr="00C23743">
        <w:rPr>
          <w:i/>
          <w:sz w:val="20"/>
          <w:szCs w:val="20"/>
          <w:u w:val="single"/>
        </w:rPr>
        <w:t>procedure</w:t>
      </w:r>
      <w:r w:rsidRPr="00C23743">
        <w:rPr>
          <w:sz w:val="20"/>
          <w:szCs w:val="20"/>
        </w:rPr>
        <w:t>)  (</w:t>
      </w:r>
      <w:r w:rsidR="007D7145" w:rsidRPr="004D41BA">
        <w:rPr>
          <w:sz w:val="20"/>
          <w:szCs w:val="20"/>
        </w:rPr>
        <w:t>n</w:t>
      </w:r>
      <w:r w:rsidRPr="004D41BA">
        <w:rPr>
          <w:sz w:val="20"/>
          <w:szCs w:val="20"/>
        </w:rPr>
        <w:t>ote regarding romaji:  the</w:t>
      </w:r>
      <w:r w:rsidRPr="00C23743">
        <w:rPr>
          <w:sz w:val="20"/>
          <w:szCs w:val="20"/>
        </w:rPr>
        <w:t xml:space="preserve"> word tetsuzuki must be spelled tetuduki when using a computer word processor;  this </w:t>
      </w:r>
      <w:r w:rsidR="007D7145">
        <w:rPr>
          <w:sz w:val="20"/>
          <w:szCs w:val="20"/>
        </w:rPr>
        <w:t>is due to the facts</w:t>
      </w:r>
      <w:r w:rsidRPr="00C23743">
        <w:rPr>
          <w:sz w:val="20"/>
          <w:szCs w:val="20"/>
        </w:rPr>
        <w:t xml:space="preserve"> that the input </w:t>
      </w:r>
      <w:r w:rsidRPr="00030DEC">
        <w:rPr>
          <w:i/>
          <w:sz w:val="20"/>
          <w:szCs w:val="20"/>
        </w:rPr>
        <w:t>tu</w:t>
      </w:r>
      <w:r w:rsidRPr="00C23743">
        <w:rPr>
          <w:sz w:val="20"/>
          <w:szCs w:val="20"/>
        </w:rPr>
        <w:t xml:space="preserve"> is read as </w:t>
      </w:r>
      <w:r w:rsidRPr="00030DEC">
        <w:rPr>
          <w:i/>
          <w:sz w:val="20"/>
          <w:szCs w:val="20"/>
        </w:rPr>
        <w:t>tsu</w:t>
      </w:r>
      <w:r w:rsidRPr="00C23743">
        <w:rPr>
          <w:sz w:val="20"/>
          <w:szCs w:val="20"/>
        </w:rPr>
        <w:t xml:space="preserve">, and the input </w:t>
      </w:r>
      <w:r w:rsidRPr="00030DEC">
        <w:rPr>
          <w:i/>
          <w:sz w:val="20"/>
          <w:szCs w:val="20"/>
        </w:rPr>
        <w:t>du</w:t>
      </w:r>
      <w:r w:rsidRPr="00C23743">
        <w:rPr>
          <w:sz w:val="20"/>
          <w:szCs w:val="20"/>
        </w:rPr>
        <w:t xml:space="preserve"> is read as </w:t>
      </w:r>
      <w:r w:rsidRPr="00030DEC">
        <w:rPr>
          <w:i/>
          <w:sz w:val="20"/>
          <w:szCs w:val="20"/>
        </w:rPr>
        <w:t>zu</w:t>
      </w:r>
      <w:r w:rsidR="00030DEC">
        <w:rPr>
          <w:i/>
          <w:sz w:val="20"/>
          <w:szCs w:val="20"/>
        </w:rPr>
        <w:t xml:space="preserve"> </w:t>
      </w:r>
      <w:r w:rsidR="00030DEC" w:rsidRPr="00030DEC">
        <w:rPr>
          <w:sz w:val="20"/>
          <w:szCs w:val="20"/>
        </w:rPr>
        <w:t>by the computer</w:t>
      </w:r>
      <w:r w:rsidRPr="00C23743">
        <w:rPr>
          <w:sz w:val="20"/>
          <w:szCs w:val="20"/>
        </w:rPr>
        <w:t>)</w:t>
      </w:r>
    </w:p>
    <w:p w:rsidR="00194581" w:rsidRPr="00C23743" w:rsidRDefault="00194581" w:rsidP="007A47ED">
      <w:pPr>
        <w:widowControl w:val="0"/>
        <w:rPr>
          <w:sz w:val="20"/>
          <w:szCs w:val="20"/>
        </w:rPr>
      </w:pPr>
      <w:r w:rsidRPr="00C23743">
        <w:rPr>
          <w:sz w:val="20"/>
          <w:szCs w:val="20"/>
        </w:rPr>
        <w:t xml:space="preserve">89.  As for this, it’s a precious book.  Let’s handle it preciously.  Meaning, let’s handle it with care.  </w:t>
      </w:r>
      <w:r w:rsidR="00E975F6">
        <w:rPr>
          <w:sz w:val="20"/>
          <w:szCs w:val="20"/>
        </w:rPr>
        <w:t xml:space="preserve">Use kichoo to say precious.  </w:t>
      </w:r>
      <w:r w:rsidRPr="00C23743">
        <w:rPr>
          <w:sz w:val="20"/>
          <w:szCs w:val="20"/>
        </w:rPr>
        <w:t xml:space="preserve">Use taisetsu ni to </w:t>
      </w:r>
      <w:r w:rsidR="00E975F6">
        <w:rPr>
          <w:sz w:val="20"/>
          <w:szCs w:val="20"/>
        </w:rPr>
        <w:t>say</w:t>
      </w:r>
      <w:r w:rsidRPr="00C23743">
        <w:rPr>
          <w:sz w:val="20"/>
          <w:szCs w:val="20"/>
        </w:rPr>
        <w:t xml:space="preserve"> preciously.  </w:t>
      </w:r>
      <w:r>
        <w:rPr>
          <w:sz w:val="20"/>
          <w:szCs w:val="20"/>
        </w:rPr>
        <w:t xml:space="preserve">Use atsukau.  </w:t>
      </w:r>
    </w:p>
    <w:p w:rsidR="00194581" w:rsidRPr="00C23743" w:rsidRDefault="00194581" w:rsidP="007A47ED">
      <w:pPr>
        <w:widowControl w:val="0"/>
        <w:rPr>
          <w:sz w:val="20"/>
          <w:szCs w:val="20"/>
        </w:rPr>
      </w:pPr>
      <w:r w:rsidRPr="00C23743">
        <w:rPr>
          <w:rFonts w:hint="eastAsia"/>
          <w:sz w:val="20"/>
          <w:szCs w:val="20"/>
        </w:rPr>
        <w:t>これは貴重な本です。大切に扱いましょう。</w:t>
      </w:r>
    </w:p>
    <w:p w:rsidR="00194581" w:rsidRPr="00B42B0B" w:rsidRDefault="00194581" w:rsidP="007A47ED">
      <w:pPr>
        <w:widowControl w:val="0"/>
        <w:rPr>
          <w:i/>
          <w:sz w:val="20"/>
          <w:szCs w:val="20"/>
        </w:rPr>
      </w:pPr>
      <w:r w:rsidRPr="00C23743">
        <w:rPr>
          <w:sz w:val="20"/>
          <w:szCs w:val="20"/>
        </w:rPr>
        <w:lastRenderedPageBreak/>
        <w:t>Kore wa kichoo na hon desu.  Taisetsu ni atsukaimashoo.  (</w:t>
      </w:r>
      <w:r w:rsidRPr="00C23743">
        <w:rPr>
          <w:b/>
          <w:sz w:val="20"/>
          <w:szCs w:val="20"/>
        </w:rPr>
        <w:t>kichoo</w:t>
      </w:r>
      <w:r w:rsidRPr="00C23743">
        <w:rPr>
          <w:sz w:val="20"/>
          <w:szCs w:val="20"/>
        </w:rPr>
        <w:t xml:space="preserve"> = precious, valuable) (</w:t>
      </w:r>
      <w:r w:rsidRPr="00C23743">
        <w:rPr>
          <w:b/>
          <w:sz w:val="20"/>
          <w:szCs w:val="20"/>
        </w:rPr>
        <w:t>taisetsu</w:t>
      </w:r>
      <w:r w:rsidR="00E975F6">
        <w:rPr>
          <w:b/>
          <w:sz w:val="20"/>
          <w:szCs w:val="20"/>
        </w:rPr>
        <w:t>[na]</w:t>
      </w:r>
      <w:r w:rsidRPr="00C23743">
        <w:rPr>
          <w:sz w:val="20"/>
          <w:szCs w:val="20"/>
        </w:rPr>
        <w:t xml:space="preserve"> = precious, important</w:t>
      </w:r>
      <w:r w:rsidR="00A766EB">
        <w:rPr>
          <w:sz w:val="20"/>
          <w:szCs w:val="20"/>
        </w:rPr>
        <w:t>;  OK to substitute taisetsu for kichoo in this sentence, but you would lose the meaning ‘valuable’</w:t>
      </w:r>
      <w:r w:rsidR="007D7145">
        <w:rPr>
          <w:sz w:val="20"/>
          <w:szCs w:val="20"/>
        </w:rPr>
        <w:t xml:space="preserve">;  cf. </w:t>
      </w:r>
      <w:r w:rsidR="007D7145" w:rsidRPr="007D7145">
        <w:rPr>
          <w:b/>
          <w:sz w:val="20"/>
          <w:szCs w:val="20"/>
        </w:rPr>
        <w:t>taikutsu</w:t>
      </w:r>
      <w:r w:rsidR="007D7145">
        <w:rPr>
          <w:sz w:val="20"/>
          <w:szCs w:val="20"/>
        </w:rPr>
        <w:t xml:space="preserve"> = boring</w:t>
      </w:r>
      <w:r>
        <w:rPr>
          <w:sz w:val="20"/>
          <w:szCs w:val="20"/>
        </w:rPr>
        <w:t xml:space="preserve">) </w:t>
      </w:r>
      <w:r w:rsidRPr="00C23743">
        <w:rPr>
          <w:sz w:val="20"/>
          <w:szCs w:val="20"/>
        </w:rPr>
        <w:t xml:space="preserve"> </w:t>
      </w:r>
      <w:r>
        <w:rPr>
          <w:sz w:val="20"/>
          <w:szCs w:val="20"/>
        </w:rPr>
        <w:t>(</w:t>
      </w:r>
      <w:r w:rsidRPr="00C23743">
        <w:rPr>
          <w:b/>
          <w:sz w:val="20"/>
          <w:szCs w:val="20"/>
        </w:rPr>
        <w:t>atsukau</w:t>
      </w:r>
      <w:r w:rsidRPr="00C23743">
        <w:rPr>
          <w:sz w:val="20"/>
          <w:szCs w:val="20"/>
        </w:rPr>
        <w:t xml:space="preserve"> = to handle, take care, deal in;  </w:t>
      </w:r>
      <w:r>
        <w:rPr>
          <w:sz w:val="20"/>
          <w:szCs w:val="20"/>
        </w:rPr>
        <w:t xml:space="preserve">cf. </w:t>
      </w:r>
      <w:r w:rsidRPr="00011AF0">
        <w:rPr>
          <w:b/>
          <w:sz w:val="20"/>
          <w:szCs w:val="20"/>
        </w:rPr>
        <w:t>toriatsukau</w:t>
      </w:r>
      <w:r>
        <w:rPr>
          <w:sz w:val="20"/>
          <w:szCs w:val="20"/>
        </w:rPr>
        <w:t xml:space="preserve"> = to handl</w:t>
      </w:r>
      <w:r w:rsidR="00D15B48">
        <w:rPr>
          <w:sz w:val="20"/>
          <w:szCs w:val="20"/>
        </w:rPr>
        <w:t>e;  OK to substitute toriatsukaimashoo for atsukaimashoo</w:t>
      </w:r>
      <w:r>
        <w:rPr>
          <w:sz w:val="20"/>
          <w:szCs w:val="20"/>
        </w:rPr>
        <w:t xml:space="preserve"> in this sentence</w:t>
      </w:r>
      <w:r w:rsidR="00D15B48">
        <w:rPr>
          <w:sz w:val="20"/>
          <w:szCs w:val="20"/>
        </w:rPr>
        <w:t xml:space="preserve">;  </w:t>
      </w:r>
      <w:r w:rsidR="00D15B48" w:rsidRPr="00C23743">
        <w:rPr>
          <w:sz w:val="20"/>
          <w:szCs w:val="20"/>
        </w:rPr>
        <w:t xml:space="preserve"> </w:t>
      </w:r>
      <w:r w:rsidR="00D15B48">
        <w:rPr>
          <w:sz w:val="20"/>
          <w:szCs w:val="20"/>
        </w:rPr>
        <w:t xml:space="preserve">cf. </w:t>
      </w:r>
      <w:r w:rsidR="00D15B48" w:rsidRPr="00C23743">
        <w:rPr>
          <w:b/>
          <w:sz w:val="20"/>
          <w:szCs w:val="20"/>
        </w:rPr>
        <w:t xml:space="preserve">shori suru </w:t>
      </w:r>
      <w:r w:rsidR="00D15B48" w:rsidRPr="00C23743">
        <w:rPr>
          <w:sz w:val="20"/>
          <w:szCs w:val="20"/>
        </w:rPr>
        <w:t>= to handle, treat, get rid of, dispose of</w:t>
      </w:r>
      <w:r w:rsidR="00D15B48">
        <w:rPr>
          <w:sz w:val="20"/>
          <w:szCs w:val="20"/>
        </w:rPr>
        <w:t xml:space="preserve">; </w:t>
      </w:r>
      <w:r w:rsidR="00D15B48" w:rsidRPr="00D15B48">
        <w:rPr>
          <w:i/>
          <w:sz w:val="20"/>
          <w:szCs w:val="20"/>
        </w:rPr>
        <w:t>not</w:t>
      </w:r>
      <w:r w:rsidR="00D15B48">
        <w:rPr>
          <w:sz w:val="20"/>
          <w:szCs w:val="20"/>
        </w:rPr>
        <w:t xml:space="preserve"> OK to substitute shori shimashoo for atsukaimash</w:t>
      </w:r>
      <w:r w:rsidR="002B07C6">
        <w:rPr>
          <w:sz w:val="20"/>
          <w:szCs w:val="20"/>
        </w:rPr>
        <w:t>oo in this sentence, since shori</w:t>
      </w:r>
      <w:r w:rsidR="00D15B48">
        <w:rPr>
          <w:sz w:val="20"/>
          <w:szCs w:val="20"/>
        </w:rPr>
        <w:t xml:space="preserve"> implies getting rid of something </w:t>
      </w:r>
      <w:r>
        <w:rPr>
          <w:sz w:val="20"/>
          <w:szCs w:val="20"/>
        </w:rPr>
        <w:t>)  (</w:t>
      </w:r>
      <w:r w:rsidRPr="00C23743">
        <w:rPr>
          <w:b/>
          <w:sz w:val="20"/>
          <w:szCs w:val="20"/>
        </w:rPr>
        <w:t>taisetsu ni suru</w:t>
      </w:r>
      <w:r w:rsidRPr="00C23743">
        <w:rPr>
          <w:sz w:val="20"/>
          <w:szCs w:val="20"/>
        </w:rPr>
        <w:t xml:space="preserve"> = to treat with care;  </w:t>
      </w:r>
      <w:r w:rsidRPr="00C23743">
        <w:rPr>
          <w:b/>
          <w:sz w:val="20"/>
          <w:szCs w:val="20"/>
        </w:rPr>
        <w:t>taisetsu ni atsukau</w:t>
      </w:r>
      <w:r w:rsidRPr="00C23743">
        <w:rPr>
          <w:sz w:val="20"/>
          <w:szCs w:val="20"/>
        </w:rPr>
        <w:t xml:space="preserve"> = to handle with care) (</w:t>
      </w:r>
      <w:r w:rsidRPr="00C23743">
        <w:rPr>
          <w:i/>
          <w:sz w:val="20"/>
          <w:szCs w:val="20"/>
        </w:rPr>
        <w:t xml:space="preserve">the </w:t>
      </w:r>
      <w:r w:rsidRPr="00C23743">
        <w:rPr>
          <w:i/>
          <w:sz w:val="20"/>
          <w:szCs w:val="20"/>
          <w:u w:val="single"/>
        </w:rPr>
        <w:t>ki</w:t>
      </w:r>
      <w:r w:rsidRPr="00C23743">
        <w:rPr>
          <w:i/>
          <w:sz w:val="20"/>
          <w:szCs w:val="20"/>
        </w:rPr>
        <w:t xml:space="preserve">tchen in Margaret </w:t>
      </w:r>
      <w:r w:rsidRPr="00C23743">
        <w:rPr>
          <w:i/>
          <w:sz w:val="20"/>
          <w:szCs w:val="20"/>
          <w:u w:val="single"/>
        </w:rPr>
        <w:t>Cho</w:t>
      </w:r>
      <w:r w:rsidRPr="00C23743">
        <w:rPr>
          <w:i/>
          <w:sz w:val="20"/>
          <w:szCs w:val="20"/>
        </w:rPr>
        <w:t xml:space="preserve">’s house has a counter made from </w:t>
      </w:r>
      <w:r w:rsidRPr="00C23743">
        <w:rPr>
          <w:i/>
          <w:sz w:val="20"/>
          <w:szCs w:val="20"/>
          <w:u w:val="single"/>
        </w:rPr>
        <w:t>precious</w:t>
      </w:r>
      <w:r w:rsidRPr="00C23743">
        <w:rPr>
          <w:i/>
          <w:sz w:val="20"/>
          <w:szCs w:val="20"/>
        </w:rPr>
        <w:t xml:space="preserve"> stones</w:t>
      </w:r>
      <w:r w:rsidRPr="00C23743">
        <w:rPr>
          <w:sz w:val="20"/>
          <w:szCs w:val="20"/>
        </w:rPr>
        <w:t>)  (w</w:t>
      </w:r>
      <w:r w:rsidRPr="00C23743">
        <w:rPr>
          <w:i/>
          <w:sz w:val="20"/>
          <w:szCs w:val="20"/>
        </w:rPr>
        <w:t xml:space="preserve">e know how to </w:t>
      </w:r>
      <w:r w:rsidRPr="00C23743">
        <w:rPr>
          <w:i/>
          <w:sz w:val="20"/>
          <w:szCs w:val="20"/>
          <w:u w:val="single"/>
        </w:rPr>
        <w:t>handle</w:t>
      </w:r>
      <w:r w:rsidRPr="00C23743">
        <w:rPr>
          <w:i/>
          <w:sz w:val="20"/>
          <w:szCs w:val="20"/>
        </w:rPr>
        <w:t xml:space="preserve"> and </w:t>
      </w:r>
      <w:r w:rsidRPr="00C23743">
        <w:rPr>
          <w:i/>
          <w:sz w:val="20"/>
          <w:szCs w:val="20"/>
          <w:u w:val="single"/>
        </w:rPr>
        <w:t>take care of</w:t>
      </w:r>
      <w:r w:rsidRPr="00C23743">
        <w:rPr>
          <w:i/>
          <w:sz w:val="20"/>
          <w:szCs w:val="20"/>
        </w:rPr>
        <w:t xml:space="preserve"> an </w:t>
      </w:r>
      <w:r w:rsidRPr="00C23743">
        <w:rPr>
          <w:i/>
          <w:sz w:val="20"/>
          <w:szCs w:val="20"/>
          <w:u w:val="single"/>
        </w:rPr>
        <w:t>atsu</w:t>
      </w:r>
      <w:r w:rsidRPr="00C23743">
        <w:rPr>
          <w:i/>
          <w:sz w:val="20"/>
          <w:szCs w:val="20"/>
        </w:rPr>
        <w:t xml:space="preserve">i [hot] </w:t>
      </w:r>
      <w:r w:rsidRPr="00C23743">
        <w:rPr>
          <w:i/>
          <w:sz w:val="20"/>
          <w:szCs w:val="20"/>
          <w:u w:val="single"/>
        </w:rPr>
        <w:t>cow</w:t>
      </w:r>
      <w:r w:rsidRPr="007D7145">
        <w:rPr>
          <w:sz w:val="20"/>
          <w:szCs w:val="20"/>
        </w:rPr>
        <w:t>)</w:t>
      </w:r>
      <w:r w:rsidR="007D7145" w:rsidRPr="007D7145">
        <w:rPr>
          <w:sz w:val="20"/>
          <w:szCs w:val="20"/>
        </w:rPr>
        <w:t xml:space="preserve"> (</w:t>
      </w:r>
      <w:r w:rsidR="007D7145" w:rsidRPr="007D7145">
        <w:rPr>
          <w:i/>
          <w:sz w:val="20"/>
          <w:szCs w:val="20"/>
        </w:rPr>
        <w:t xml:space="preserve">speaking of dishes, the </w:t>
      </w:r>
      <w:r w:rsidR="007D7145" w:rsidRPr="007D7145">
        <w:rPr>
          <w:i/>
          <w:sz w:val="20"/>
          <w:szCs w:val="20"/>
          <w:u w:val="single"/>
        </w:rPr>
        <w:t>Thai</w:t>
      </w:r>
      <w:r w:rsidR="007D7145" w:rsidRPr="007D7145">
        <w:rPr>
          <w:i/>
          <w:sz w:val="20"/>
          <w:szCs w:val="20"/>
        </w:rPr>
        <w:t xml:space="preserve"> </w:t>
      </w:r>
      <w:r w:rsidR="007D7145" w:rsidRPr="007D7145">
        <w:rPr>
          <w:i/>
          <w:sz w:val="20"/>
          <w:szCs w:val="20"/>
          <w:u w:val="single"/>
        </w:rPr>
        <w:t>set</w:t>
      </w:r>
      <w:r w:rsidR="007D7145" w:rsidRPr="007D7145">
        <w:rPr>
          <w:i/>
          <w:sz w:val="20"/>
          <w:szCs w:val="20"/>
        </w:rPr>
        <w:t xml:space="preserve"> that </w:t>
      </w:r>
      <w:r w:rsidR="007D7145" w:rsidRPr="007D7145">
        <w:rPr>
          <w:i/>
          <w:sz w:val="20"/>
          <w:szCs w:val="20"/>
          <w:u w:val="single"/>
        </w:rPr>
        <w:t xml:space="preserve">Sue </w:t>
      </w:r>
      <w:r w:rsidR="007D7145" w:rsidRPr="007D7145">
        <w:rPr>
          <w:i/>
          <w:sz w:val="20"/>
          <w:szCs w:val="20"/>
        </w:rPr>
        <w:t xml:space="preserve">bought is </w:t>
      </w:r>
      <w:r w:rsidR="007D7145" w:rsidRPr="007D7145">
        <w:rPr>
          <w:i/>
          <w:sz w:val="20"/>
          <w:szCs w:val="20"/>
          <w:u w:val="single"/>
        </w:rPr>
        <w:t>precious</w:t>
      </w:r>
      <w:r w:rsidR="007D7145">
        <w:rPr>
          <w:sz w:val="20"/>
          <w:szCs w:val="20"/>
          <w:u w:val="single"/>
        </w:rPr>
        <w:t>)</w:t>
      </w:r>
    </w:p>
    <w:p w:rsidR="00194581" w:rsidRPr="00C23743" w:rsidRDefault="00194581" w:rsidP="007A47ED">
      <w:pPr>
        <w:widowControl w:val="0"/>
        <w:rPr>
          <w:b/>
          <w:sz w:val="20"/>
          <w:szCs w:val="20"/>
        </w:rPr>
      </w:pPr>
      <w:r w:rsidRPr="00C23743">
        <w:rPr>
          <w:sz w:val="20"/>
          <w:szCs w:val="20"/>
        </w:rPr>
        <w:t xml:space="preserve">90.  </w:t>
      </w:r>
      <w:r w:rsidRPr="004D41BA">
        <w:rPr>
          <w:sz w:val="20"/>
          <w:szCs w:val="20"/>
        </w:rPr>
        <w:t xml:space="preserve">The suffix </w:t>
      </w:r>
      <w:r w:rsidRPr="00C23743">
        <w:rPr>
          <w:b/>
          <w:sz w:val="20"/>
          <w:szCs w:val="20"/>
        </w:rPr>
        <w:t xml:space="preserve">-kiri </w:t>
      </w:r>
      <w:r w:rsidRPr="004D41BA">
        <w:rPr>
          <w:sz w:val="20"/>
          <w:szCs w:val="20"/>
        </w:rPr>
        <w:t xml:space="preserve">can be used to mean since, i.e., after a time in the past.   </w:t>
      </w:r>
    </w:p>
    <w:p w:rsidR="00194581" w:rsidRPr="00C23743" w:rsidRDefault="00194581" w:rsidP="007A47ED">
      <w:pPr>
        <w:widowControl w:val="0"/>
        <w:rPr>
          <w:sz w:val="20"/>
          <w:szCs w:val="20"/>
        </w:rPr>
      </w:pPr>
      <w:r w:rsidRPr="00C23743">
        <w:rPr>
          <w:sz w:val="20"/>
          <w:szCs w:val="20"/>
        </w:rPr>
        <w:t>As for the honorable wife, since she went for the purpose of shopping, she doesn’t return and come.  Use shoppingu.  Use kiri after went, to mean since.  Use modoru.</w:t>
      </w:r>
    </w:p>
    <w:p w:rsidR="00194581" w:rsidRPr="00C23743" w:rsidRDefault="00194581" w:rsidP="007A47ED">
      <w:pPr>
        <w:widowControl w:val="0"/>
        <w:rPr>
          <w:sz w:val="20"/>
          <w:szCs w:val="20"/>
        </w:rPr>
      </w:pPr>
      <w:r w:rsidRPr="00C23743">
        <w:rPr>
          <w:rFonts w:hint="eastAsia"/>
          <w:sz w:val="20"/>
          <w:szCs w:val="20"/>
        </w:rPr>
        <w:t>奥さんはショッピングに行ったきり戻って来ません。</w:t>
      </w:r>
    </w:p>
    <w:p w:rsidR="00703A92" w:rsidRPr="00C23743" w:rsidRDefault="00194581" w:rsidP="007A47ED">
      <w:pPr>
        <w:widowControl w:val="0"/>
        <w:rPr>
          <w:color w:val="000000"/>
          <w:sz w:val="20"/>
          <w:szCs w:val="20"/>
        </w:rPr>
      </w:pPr>
      <w:r w:rsidRPr="00C23743">
        <w:rPr>
          <w:sz w:val="20"/>
          <w:szCs w:val="20"/>
        </w:rPr>
        <w:t>Okusan wa shoppingu ni ittakiri modotte</w:t>
      </w:r>
      <w:r w:rsidR="00030DEC">
        <w:rPr>
          <w:sz w:val="20"/>
          <w:szCs w:val="20"/>
        </w:rPr>
        <w:t xml:space="preserve"> </w:t>
      </w:r>
      <w:r w:rsidRPr="00C23743">
        <w:rPr>
          <w:sz w:val="20"/>
          <w:szCs w:val="20"/>
        </w:rPr>
        <w:t>kimasen.   (</w:t>
      </w:r>
      <w:r w:rsidRPr="00C23743">
        <w:rPr>
          <w:b/>
          <w:sz w:val="20"/>
          <w:szCs w:val="20"/>
        </w:rPr>
        <w:t>-kiri</w:t>
      </w:r>
      <w:r w:rsidRPr="00C23743">
        <w:rPr>
          <w:sz w:val="20"/>
          <w:szCs w:val="20"/>
        </w:rPr>
        <w:t xml:space="preserve"> = since</w:t>
      </w:r>
      <w:r>
        <w:rPr>
          <w:sz w:val="20"/>
          <w:szCs w:val="20"/>
        </w:rPr>
        <w:t>, as in ever since</w:t>
      </w:r>
      <w:r w:rsidRPr="00C23743">
        <w:rPr>
          <w:sz w:val="20"/>
          <w:szCs w:val="20"/>
        </w:rPr>
        <w:t xml:space="preserve">;  also = only, all [there is])  </w:t>
      </w:r>
      <w:r w:rsidRPr="00C23743">
        <w:rPr>
          <w:color w:val="000000"/>
          <w:sz w:val="20"/>
          <w:szCs w:val="20"/>
        </w:rPr>
        <w:t xml:space="preserve">(cf. </w:t>
      </w:r>
      <w:r w:rsidRPr="00C23743">
        <w:rPr>
          <w:b/>
          <w:color w:val="000000"/>
          <w:sz w:val="20"/>
          <w:szCs w:val="20"/>
        </w:rPr>
        <w:t>kiri</w:t>
      </w:r>
      <w:r w:rsidRPr="00C23743">
        <w:rPr>
          <w:color w:val="000000"/>
          <w:sz w:val="20"/>
          <w:szCs w:val="20"/>
        </w:rPr>
        <w:t xml:space="preserve"> = limit, bounds)  (cf. </w:t>
      </w:r>
      <w:r w:rsidRPr="00C23743">
        <w:rPr>
          <w:b/>
          <w:color w:val="000000"/>
          <w:sz w:val="20"/>
          <w:szCs w:val="20"/>
        </w:rPr>
        <w:t>tekkiri</w:t>
      </w:r>
      <w:r w:rsidRPr="00C23743">
        <w:rPr>
          <w:color w:val="000000"/>
          <w:sz w:val="20"/>
          <w:szCs w:val="20"/>
        </w:rPr>
        <w:t xml:space="preserve"> = beyond all doubt) (</w:t>
      </w:r>
      <w:r w:rsidRPr="008B4571">
        <w:rPr>
          <w:i/>
          <w:color w:val="000000"/>
          <w:sz w:val="20"/>
          <w:szCs w:val="20"/>
        </w:rPr>
        <w:t>ever</w:t>
      </w:r>
      <w:r>
        <w:rPr>
          <w:color w:val="000000"/>
          <w:sz w:val="20"/>
          <w:szCs w:val="20"/>
        </w:rPr>
        <w:t xml:space="preserve"> </w:t>
      </w:r>
      <w:r w:rsidRPr="00C23743">
        <w:rPr>
          <w:i/>
          <w:color w:val="000000"/>
          <w:sz w:val="20"/>
          <w:szCs w:val="20"/>
          <w:u w:val="single"/>
        </w:rPr>
        <w:t>since</w:t>
      </w:r>
      <w:r w:rsidRPr="00C23743">
        <w:rPr>
          <w:i/>
          <w:color w:val="000000"/>
          <w:sz w:val="20"/>
          <w:szCs w:val="20"/>
        </w:rPr>
        <w:t xml:space="preserve"> I got a cat, I call her by saying </w:t>
      </w:r>
      <w:r w:rsidRPr="00C23743">
        <w:rPr>
          <w:i/>
          <w:color w:val="000000"/>
          <w:sz w:val="20"/>
          <w:szCs w:val="20"/>
          <w:u w:val="single"/>
        </w:rPr>
        <w:t>kiri</w:t>
      </w:r>
      <w:r w:rsidRPr="00C23743">
        <w:rPr>
          <w:i/>
          <w:color w:val="000000"/>
          <w:sz w:val="20"/>
          <w:szCs w:val="20"/>
        </w:rPr>
        <w:t xml:space="preserve"> kiri</w:t>
      </w:r>
      <w:r w:rsidRPr="00C23743">
        <w:rPr>
          <w:color w:val="000000"/>
          <w:sz w:val="20"/>
          <w:szCs w:val="20"/>
        </w:rPr>
        <w:t>)</w:t>
      </w:r>
      <w:r w:rsidR="00D96215" w:rsidRPr="00D96215">
        <w:rPr>
          <w:sz w:val="20"/>
          <w:szCs w:val="20"/>
        </w:rPr>
        <w:t xml:space="preserve"> </w:t>
      </w:r>
      <w:r w:rsidR="00D96215">
        <w:rPr>
          <w:sz w:val="20"/>
          <w:szCs w:val="20"/>
        </w:rPr>
        <w:tab/>
      </w:r>
    </w:p>
    <w:p w:rsidR="00194581" w:rsidRPr="004D41BA" w:rsidRDefault="00194581" w:rsidP="007A47ED">
      <w:pPr>
        <w:widowControl w:val="0"/>
        <w:rPr>
          <w:sz w:val="20"/>
          <w:szCs w:val="20"/>
        </w:rPr>
      </w:pPr>
      <w:r w:rsidRPr="00C23743">
        <w:rPr>
          <w:color w:val="000000"/>
          <w:sz w:val="20"/>
          <w:szCs w:val="20"/>
        </w:rPr>
        <w:t xml:space="preserve">91.  </w:t>
      </w:r>
      <w:r w:rsidRPr="004D41BA">
        <w:rPr>
          <w:sz w:val="20"/>
          <w:szCs w:val="20"/>
        </w:rPr>
        <w:t>The suffix</w:t>
      </w:r>
      <w:r w:rsidRPr="00C23743">
        <w:rPr>
          <w:b/>
          <w:sz w:val="20"/>
          <w:szCs w:val="20"/>
        </w:rPr>
        <w:t xml:space="preserve"> -kiri </w:t>
      </w:r>
      <w:r w:rsidRPr="004D41BA">
        <w:rPr>
          <w:sz w:val="20"/>
          <w:szCs w:val="20"/>
        </w:rPr>
        <w:t xml:space="preserve">can also be used to mean only or just.  </w:t>
      </w:r>
    </w:p>
    <w:p w:rsidR="00194581" w:rsidRPr="00C23743" w:rsidRDefault="00194581" w:rsidP="007A47ED">
      <w:pPr>
        <w:widowControl w:val="0"/>
        <w:rPr>
          <w:color w:val="000000"/>
          <w:sz w:val="20"/>
          <w:szCs w:val="20"/>
        </w:rPr>
      </w:pPr>
      <w:r w:rsidRPr="00C23743">
        <w:rPr>
          <w:color w:val="000000"/>
          <w:sz w:val="20"/>
          <w:szCs w:val="20"/>
        </w:rPr>
        <w:t xml:space="preserve">As for them, two people only became.  </w:t>
      </w:r>
      <w:r>
        <w:rPr>
          <w:color w:val="000000"/>
          <w:sz w:val="20"/>
          <w:szCs w:val="20"/>
        </w:rPr>
        <w:t xml:space="preserve">Use karera to mean them.  </w:t>
      </w:r>
      <w:r w:rsidRPr="00C23743">
        <w:rPr>
          <w:color w:val="000000"/>
          <w:sz w:val="20"/>
          <w:szCs w:val="20"/>
        </w:rPr>
        <w:t xml:space="preserve">Use kiri to mean only. </w:t>
      </w:r>
      <w:r w:rsidR="00B42B0B">
        <w:rPr>
          <w:color w:val="000000"/>
          <w:sz w:val="20"/>
          <w:szCs w:val="20"/>
        </w:rPr>
        <w:t xml:space="preserve"> </w:t>
      </w:r>
      <w:r w:rsidRPr="00C23743">
        <w:rPr>
          <w:color w:val="000000"/>
          <w:sz w:val="20"/>
          <w:szCs w:val="20"/>
        </w:rPr>
        <w:t xml:space="preserve">Meaning, the two people were left alone.  Plain speech.  </w:t>
      </w:r>
    </w:p>
    <w:p w:rsidR="00194581" w:rsidRPr="00C23743" w:rsidRDefault="00194581" w:rsidP="007A47ED">
      <w:pPr>
        <w:widowControl w:val="0"/>
        <w:rPr>
          <w:color w:val="000000"/>
          <w:sz w:val="20"/>
          <w:szCs w:val="20"/>
        </w:rPr>
      </w:pPr>
      <w:r w:rsidRPr="00C23743">
        <w:rPr>
          <w:rFonts w:hint="eastAsia"/>
          <w:color w:val="000000"/>
          <w:sz w:val="20"/>
          <w:szCs w:val="20"/>
        </w:rPr>
        <w:t>彼らは</w:t>
      </w:r>
      <w:r w:rsidRPr="00C23743">
        <w:rPr>
          <w:rFonts w:hint="eastAsia"/>
          <w:color w:val="000000"/>
          <w:sz w:val="20"/>
          <w:szCs w:val="20"/>
        </w:rPr>
        <w:t>2</w:t>
      </w:r>
      <w:r w:rsidRPr="00C23743">
        <w:rPr>
          <w:rFonts w:hint="eastAsia"/>
          <w:color w:val="000000"/>
          <w:sz w:val="20"/>
          <w:szCs w:val="20"/>
        </w:rPr>
        <w:t>人きりになった。</w:t>
      </w:r>
    </w:p>
    <w:p w:rsidR="00194581" w:rsidRPr="00C23743" w:rsidRDefault="00194581" w:rsidP="007A47ED">
      <w:pPr>
        <w:widowControl w:val="0"/>
        <w:rPr>
          <w:sz w:val="20"/>
          <w:szCs w:val="20"/>
        </w:rPr>
      </w:pPr>
      <w:r w:rsidRPr="0099419F">
        <w:rPr>
          <w:color w:val="000000"/>
          <w:sz w:val="20"/>
          <w:szCs w:val="20"/>
        </w:rPr>
        <w:t xml:space="preserve">Karera wa futarikiri ni natta.  </w:t>
      </w:r>
      <w:r w:rsidRPr="00C23743">
        <w:rPr>
          <w:color w:val="000000"/>
          <w:sz w:val="20"/>
          <w:szCs w:val="20"/>
        </w:rPr>
        <w:t>(</w:t>
      </w:r>
      <w:r w:rsidRPr="00011AF0">
        <w:rPr>
          <w:b/>
          <w:color w:val="000000"/>
          <w:sz w:val="20"/>
          <w:szCs w:val="20"/>
        </w:rPr>
        <w:t>karera</w:t>
      </w:r>
      <w:r w:rsidRPr="00C23743">
        <w:rPr>
          <w:color w:val="000000"/>
          <w:sz w:val="20"/>
          <w:szCs w:val="20"/>
        </w:rPr>
        <w:t xml:space="preserve"> = they, them) </w:t>
      </w:r>
      <w:r w:rsidRPr="00C23743">
        <w:rPr>
          <w:sz w:val="20"/>
          <w:szCs w:val="20"/>
        </w:rPr>
        <w:t xml:space="preserve"> (</w:t>
      </w:r>
      <w:r w:rsidRPr="00C23743">
        <w:rPr>
          <w:b/>
          <w:sz w:val="20"/>
          <w:szCs w:val="20"/>
        </w:rPr>
        <w:t>kiri</w:t>
      </w:r>
      <w:r w:rsidRPr="00C23743">
        <w:rPr>
          <w:sz w:val="20"/>
          <w:szCs w:val="20"/>
        </w:rPr>
        <w:t xml:space="preserve"> = since;  also = only, all [there is])  (</w:t>
      </w:r>
      <w:r w:rsidRPr="00C23743">
        <w:rPr>
          <w:i/>
          <w:sz w:val="20"/>
          <w:szCs w:val="20"/>
          <w:u w:val="single"/>
        </w:rPr>
        <w:t>they</w:t>
      </w:r>
      <w:r w:rsidRPr="00C23743">
        <w:rPr>
          <w:i/>
          <w:sz w:val="20"/>
          <w:szCs w:val="20"/>
        </w:rPr>
        <w:t xml:space="preserve"> walked on the </w:t>
      </w:r>
      <w:r w:rsidRPr="00C23743">
        <w:rPr>
          <w:i/>
          <w:sz w:val="20"/>
          <w:szCs w:val="20"/>
          <w:u w:val="single"/>
        </w:rPr>
        <w:t>carrera</w:t>
      </w:r>
      <w:r w:rsidRPr="00C23743">
        <w:rPr>
          <w:i/>
          <w:sz w:val="20"/>
          <w:szCs w:val="20"/>
        </w:rPr>
        <w:t xml:space="preserve"> [road, in Spanish]</w:t>
      </w:r>
      <w:r w:rsidRPr="00C23743">
        <w:rPr>
          <w:sz w:val="20"/>
          <w:szCs w:val="20"/>
        </w:rPr>
        <w:t>)</w:t>
      </w:r>
      <w:r w:rsidR="00226878">
        <w:rPr>
          <w:sz w:val="20"/>
          <w:szCs w:val="20"/>
        </w:rPr>
        <w:t xml:space="preserve"> </w:t>
      </w:r>
      <w:r w:rsidR="00226878" w:rsidRPr="00C23743">
        <w:rPr>
          <w:sz w:val="20"/>
          <w:szCs w:val="20"/>
        </w:rPr>
        <w:t>(</w:t>
      </w:r>
      <w:r w:rsidR="00226878" w:rsidRPr="00C23743">
        <w:rPr>
          <w:i/>
          <w:sz w:val="20"/>
          <w:szCs w:val="20"/>
          <w:u w:val="single"/>
        </w:rPr>
        <w:t>only</w:t>
      </w:r>
      <w:r w:rsidR="00226878" w:rsidRPr="00C23743">
        <w:rPr>
          <w:i/>
          <w:sz w:val="20"/>
          <w:szCs w:val="20"/>
        </w:rPr>
        <w:t xml:space="preserve"> or </w:t>
      </w:r>
      <w:r w:rsidR="00226878" w:rsidRPr="00C23743">
        <w:rPr>
          <w:i/>
          <w:sz w:val="20"/>
          <w:szCs w:val="20"/>
          <w:u w:val="single"/>
        </w:rPr>
        <w:t>just</w:t>
      </w:r>
      <w:r w:rsidR="00226878" w:rsidRPr="00C23743">
        <w:rPr>
          <w:i/>
          <w:sz w:val="20"/>
          <w:szCs w:val="20"/>
        </w:rPr>
        <w:t xml:space="preserve"> people who have cats call cats by saying </w:t>
      </w:r>
      <w:r w:rsidR="00226878" w:rsidRPr="00C23743">
        <w:rPr>
          <w:i/>
          <w:sz w:val="20"/>
          <w:szCs w:val="20"/>
          <w:u w:val="single"/>
        </w:rPr>
        <w:t>kiri</w:t>
      </w:r>
      <w:r w:rsidR="00226878" w:rsidRPr="00C23743">
        <w:rPr>
          <w:i/>
          <w:sz w:val="20"/>
          <w:szCs w:val="20"/>
        </w:rPr>
        <w:t xml:space="preserve"> kiri</w:t>
      </w:r>
      <w:r w:rsidR="00226878" w:rsidRPr="00C23743">
        <w:rPr>
          <w:sz w:val="20"/>
          <w:szCs w:val="20"/>
        </w:rPr>
        <w:t>)</w:t>
      </w:r>
    </w:p>
    <w:p w:rsidR="00194581" w:rsidRPr="00C23743" w:rsidRDefault="00194581" w:rsidP="007A47ED">
      <w:pPr>
        <w:widowControl w:val="0"/>
        <w:rPr>
          <w:sz w:val="20"/>
          <w:szCs w:val="20"/>
        </w:rPr>
      </w:pPr>
      <w:r w:rsidRPr="00C23743">
        <w:rPr>
          <w:sz w:val="20"/>
          <w:szCs w:val="20"/>
        </w:rPr>
        <w:t xml:space="preserve">92.  </w:t>
      </w:r>
      <w:r>
        <w:rPr>
          <w:sz w:val="20"/>
          <w:szCs w:val="20"/>
        </w:rPr>
        <w:t>Of</w:t>
      </w:r>
      <w:r w:rsidRPr="00C23743">
        <w:rPr>
          <w:sz w:val="20"/>
          <w:szCs w:val="20"/>
        </w:rPr>
        <w:t xml:space="preserve"> just two people, let’s talk.  Use kiri to mean just.  Meaning, let’s just the two of us talk.  Plain speech.  </w:t>
      </w:r>
    </w:p>
    <w:p w:rsidR="00194581" w:rsidRPr="00C23743" w:rsidRDefault="00194581" w:rsidP="007A47ED">
      <w:pPr>
        <w:widowControl w:val="0"/>
        <w:rPr>
          <w:sz w:val="20"/>
          <w:szCs w:val="20"/>
        </w:rPr>
      </w:pPr>
      <w:r w:rsidRPr="00C23743">
        <w:rPr>
          <w:rFonts w:hint="eastAsia"/>
          <w:sz w:val="20"/>
          <w:szCs w:val="20"/>
        </w:rPr>
        <w:t>二人きりで話そう。</w:t>
      </w:r>
    </w:p>
    <w:p w:rsidR="00194581" w:rsidRPr="00C23743" w:rsidRDefault="00194581" w:rsidP="007A47ED">
      <w:pPr>
        <w:widowControl w:val="0"/>
        <w:rPr>
          <w:sz w:val="20"/>
          <w:szCs w:val="20"/>
        </w:rPr>
      </w:pPr>
      <w:r w:rsidRPr="00C23743">
        <w:rPr>
          <w:sz w:val="20"/>
          <w:szCs w:val="20"/>
        </w:rPr>
        <w:t xml:space="preserve">Futarikiri de hanasoo.  </w:t>
      </w:r>
    </w:p>
    <w:p w:rsidR="009E0045" w:rsidRPr="00C23743" w:rsidRDefault="00194581" w:rsidP="007A47ED">
      <w:pPr>
        <w:widowControl w:val="0"/>
        <w:rPr>
          <w:sz w:val="20"/>
          <w:szCs w:val="20"/>
        </w:rPr>
      </w:pPr>
      <w:r w:rsidRPr="00C23743">
        <w:rPr>
          <w:sz w:val="20"/>
          <w:szCs w:val="20"/>
        </w:rPr>
        <w:t xml:space="preserve">93.  </w:t>
      </w:r>
      <w:r w:rsidRPr="004D41BA">
        <w:rPr>
          <w:sz w:val="20"/>
          <w:szCs w:val="20"/>
        </w:rPr>
        <w:t>Sometimes the suffix</w:t>
      </w:r>
      <w:r w:rsidRPr="000D4D33">
        <w:rPr>
          <w:b/>
          <w:sz w:val="20"/>
          <w:szCs w:val="20"/>
        </w:rPr>
        <w:t xml:space="preserve"> –kkiri</w:t>
      </w:r>
      <w:r w:rsidRPr="004D41BA">
        <w:rPr>
          <w:sz w:val="20"/>
          <w:szCs w:val="20"/>
        </w:rPr>
        <w:t>, meaning only or just, is spelled with a hard ‘k.’</w:t>
      </w:r>
      <w:r w:rsidR="00A455A6" w:rsidRPr="004D41BA">
        <w:rPr>
          <w:sz w:val="20"/>
          <w:szCs w:val="20"/>
        </w:rPr>
        <w:t xml:space="preserve">  </w:t>
      </w:r>
    </w:p>
    <w:p w:rsidR="00194581" w:rsidRPr="00E352C3" w:rsidRDefault="00194581" w:rsidP="007A47ED">
      <w:pPr>
        <w:widowControl w:val="0"/>
        <w:rPr>
          <w:sz w:val="20"/>
          <w:szCs w:val="20"/>
        </w:rPr>
      </w:pPr>
      <w:r w:rsidRPr="00C23743">
        <w:rPr>
          <w:sz w:val="20"/>
          <w:szCs w:val="20"/>
        </w:rPr>
        <w:t xml:space="preserve">By the teacher, of attach only she taught and I received.  Use tsuku to mean attach.  Combining tsuku with –kkiri, we get tsukikkiri, </w:t>
      </w:r>
      <w:r>
        <w:rPr>
          <w:sz w:val="20"/>
          <w:szCs w:val="20"/>
        </w:rPr>
        <w:t xml:space="preserve">spelled with a double k, </w:t>
      </w:r>
      <w:r w:rsidRPr="00C23743">
        <w:rPr>
          <w:sz w:val="20"/>
          <w:szCs w:val="20"/>
        </w:rPr>
        <w:t xml:space="preserve">i.e., attach only.  Meaning, she taught me personally.  </w:t>
      </w:r>
      <w:r>
        <w:rPr>
          <w:sz w:val="20"/>
          <w:szCs w:val="20"/>
        </w:rPr>
        <w:t xml:space="preserve">Use ordinary politeness.  </w:t>
      </w:r>
      <w:r w:rsidRPr="00C23743">
        <w:rPr>
          <w:sz w:val="20"/>
          <w:szCs w:val="20"/>
        </w:rPr>
        <w:t xml:space="preserve">Plain speech.  </w:t>
      </w:r>
    </w:p>
    <w:p w:rsidR="00194581" w:rsidRPr="00C23743" w:rsidRDefault="00194581" w:rsidP="007A47ED">
      <w:pPr>
        <w:widowControl w:val="0"/>
        <w:rPr>
          <w:sz w:val="20"/>
          <w:szCs w:val="20"/>
        </w:rPr>
      </w:pPr>
      <w:r w:rsidRPr="00C23743">
        <w:rPr>
          <w:rFonts w:hint="eastAsia"/>
          <w:sz w:val="20"/>
          <w:szCs w:val="20"/>
        </w:rPr>
        <w:t>先生につきっきりで教えてもらった。</w:t>
      </w:r>
    </w:p>
    <w:p w:rsidR="00194581" w:rsidRPr="00C23743" w:rsidRDefault="00194581" w:rsidP="007A47ED">
      <w:pPr>
        <w:widowControl w:val="0"/>
        <w:rPr>
          <w:sz w:val="20"/>
          <w:szCs w:val="20"/>
        </w:rPr>
      </w:pPr>
      <w:r w:rsidRPr="00194581">
        <w:rPr>
          <w:sz w:val="20"/>
          <w:szCs w:val="20"/>
          <w:lang w:val="es-US"/>
        </w:rPr>
        <w:t xml:space="preserve">Sensei ni tsukikkiri de oshiete moratta.  </w:t>
      </w:r>
      <w:r>
        <w:rPr>
          <w:sz w:val="20"/>
          <w:szCs w:val="20"/>
        </w:rPr>
        <w:t xml:space="preserve">(oshiete itadaita, also OK)  </w:t>
      </w:r>
      <w:r w:rsidRPr="00C23743">
        <w:rPr>
          <w:sz w:val="20"/>
          <w:szCs w:val="20"/>
        </w:rPr>
        <w:t>(</w:t>
      </w:r>
      <w:r w:rsidRPr="00C23743">
        <w:rPr>
          <w:b/>
          <w:sz w:val="20"/>
          <w:szCs w:val="20"/>
        </w:rPr>
        <w:t>-kkiri</w:t>
      </w:r>
      <w:r w:rsidRPr="00C23743">
        <w:rPr>
          <w:sz w:val="20"/>
          <w:szCs w:val="20"/>
        </w:rPr>
        <w:t xml:space="preserve"> = only or just</w:t>
      </w:r>
      <w:r>
        <w:rPr>
          <w:sz w:val="20"/>
          <w:szCs w:val="20"/>
        </w:rPr>
        <w:t xml:space="preserve">;  </w:t>
      </w:r>
      <w:r w:rsidRPr="000D4D33">
        <w:rPr>
          <w:b/>
          <w:sz w:val="20"/>
          <w:szCs w:val="20"/>
        </w:rPr>
        <w:t>tsukikkiri</w:t>
      </w:r>
      <w:r>
        <w:rPr>
          <w:sz w:val="20"/>
          <w:szCs w:val="20"/>
        </w:rPr>
        <w:t xml:space="preserve"> </w:t>
      </w:r>
      <w:r>
        <w:rPr>
          <w:sz w:val="20"/>
          <w:szCs w:val="20"/>
        </w:rPr>
        <w:lastRenderedPageBreak/>
        <w:t>= constant attendance, uninterrupted supervision</w:t>
      </w:r>
      <w:r w:rsidRPr="00C23743">
        <w:rPr>
          <w:sz w:val="20"/>
          <w:szCs w:val="20"/>
        </w:rPr>
        <w:t>) (</w:t>
      </w:r>
      <w:r w:rsidRPr="00C23743">
        <w:rPr>
          <w:i/>
          <w:sz w:val="20"/>
          <w:szCs w:val="20"/>
          <w:u w:val="single"/>
        </w:rPr>
        <w:t>only</w:t>
      </w:r>
      <w:r w:rsidRPr="00C23743">
        <w:rPr>
          <w:i/>
          <w:sz w:val="20"/>
          <w:szCs w:val="20"/>
        </w:rPr>
        <w:t xml:space="preserve"> or </w:t>
      </w:r>
      <w:r w:rsidRPr="00C23743">
        <w:rPr>
          <w:i/>
          <w:sz w:val="20"/>
          <w:szCs w:val="20"/>
          <w:u w:val="single"/>
        </w:rPr>
        <w:t>just</w:t>
      </w:r>
      <w:r w:rsidRPr="00C23743">
        <w:rPr>
          <w:i/>
          <w:sz w:val="20"/>
          <w:szCs w:val="20"/>
        </w:rPr>
        <w:t xml:space="preserve"> people who stutter call their cats by saying </w:t>
      </w:r>
      <w:r w:rsidRPr="00C23743">
        <w:rPr>
          <w:i/>
          <w:sz w:val="20"/>
          <w:szCs w:val="20"/>
          <w:u w:val="single"/>
        </w:rPr>
        <w:t>kkiri</w:t>
      </w:r>
      <w:r w:rsidRPr="00C23743">
        <w:rPr>
          <w:sz w:val="20"/>
          <w:szCs w:val="20"/>
        </w:rPr>
        <w:t>)</w:t>
      </w:r>
    </w:p>
    <w:p w:rsidR="00194581" w:rsidRPr="00C23743" w:rsidRDefault="00194581" w:rsidP="007A47ED">
      <w:pPr>
        <w:widowControl w:val="0"/>
        <w:rPr>
          <w:sz w:val="20"/>
          <w:szCs w:val="20"/>
        </w:rPr>
      </w:pPr>
      <w:r w:rsidRPr="00C23743">
        <w:rPr>
          <w:sz w:val="20"/>
          <w:szCs w:val="20"/>
        </w:rPr>
        <w:t>94.  As for the emergency stairs (or fire escape), they are over there.</w:t>
      </w:r>
    </w:p>
    <w:p w:rsidR="00194581" w:rsidRPr="00C23743" w:rsidRDefault="00194581" w:rsidP="007A47ED">
      <w:pPr>
        <w:widowControl w:val="0"/>
        <w:rPr>
          <w:sz w:val="20"/>
          <w:szCs w:val="20"/>
          <w:lang w:val="es-US"/>
        </w:rPr>
      </w:pPr>
      <w:r w:rsidRPr="00C23743">
        <w:rPr>
          <w:rFonts w:hint="eastAsia"/>
          <w:sz w:val="20"/>
          <w:szCs w:val="20"/>
        </w:rPr>
        <w:t>非常階段はあそこです。</w:t>
      </w:r>
    </w:p>
    <w:p w:rsidR="00194581" w:rsidRPr="00C23743" w:rsidRDefault="00194581" w:rsidP="007A47ED">
      <w:pPr>
        <w:widowControl w:val="0"/>
        <w:rPr>
          <w:sz w:val="20"/>
          <w:szCs w:val="20"/>
        </w:rPr>
      </w:pPr>
      <w:r w:rsidRPr="00C23743">
        <w:rPr>
          <w:sz w:val="20"/>
          <w:szCs w:val="20"/>
          <w:lang w:val="es-US"/>
        </w:rPr>
        <w:t xml:space="preserve">Hijoo kaidan wa asoko desu.  </w:t>
      </w:r>
      <w:r w:rsidRPr="00C23743">
        <w:rPr>
          <w:sz w:val="20"/>
          <w:szCs w:val="20"/>
        </w:rPr>
        <w:t>(</w:t>
      </w:r>
      <w:r w:rsidRPr="00C23743">
        <w:rPr>
          <w:b/>
          <w:sz w:val="20"/>
          <w:szCs w:val="20"/>
        </w:rPr>
        <w:t>hijoo</w:t>
      </w:r>
      <w:r w:rsidRPr="00C23743">
        <w:rPr>
          <w:sz w:val="20"/>
          <w:szCs w:val="20"/>
        </w:rPr>
        <w:t xml:space="preserve"> = emergency;  cf. </w:t>
      </w:r>
      <w:r w:rsidRPr="00C23743">
        <w:rPr>
          <w:b/>
          <w:sz w:val="20"/>
          <w:szCs w:val="20"/>
        </w:rPr>
        <w:t>hijoo na</w:t>
      </w:r>
      <w:r w:rsidRPr="00C23743">
        <w:rPr>
          <w:sz w:val="20"/>
          <w:szCs w:val="20"/>
        </w:rPr>
        <w:t xml:space="preserve"> = great, extreme, outstanding;  cf. </w:t>
      </w:r>
      <w:r w:rsidRPr="00C23743">
        <w:rPr>
          <w:b/>
          <w:sz w:val="20"/>
          <w:szCs w:val="20"/>
        </w:rPr>
        <w:t>hijoo ni</w:t>
      </w:r>
      <w:r w:rsidRPr="00C23743">
        <w:rPr>
          <w:sz w:val="20"/>
          <w:szCs w:val="20"/>
        </w:rPr>
        <w:t xml:space="preserve"> = very much, extremely, outstandingly;  cf. </w:t>
      </w:r>
      <w:r w:rsidRPr="00C23743">
        <w:rPr>
          <w:b/>
          <w:sz w:val="20"/>
          <w:szCs w:val="20"/>
        </w:rPr>
        <w:t>hijooguchi</w:t>
      </w:r>
      <w:r w:rsidRPr="00C23743">
        <w:rPr>
          <w:sz w:val="20"/>
          <w:szCs w:val="20"/>
        </w:rPr>
        <w:t xml:space="preserve"> = emergency exit;  cf. </w:t>
      </w:r>
      <w:r w:rsidRPr="00C23743">
        <w:rPr>
          <w:b/>
          <w:sz w:val="20"/>
          <w:szCs w:val="20"/>
        </w:rPr>
        <w:t>shijoo</w:t>
      </w:r>
      <w:r w:rsidRPr="00C23743">
        <w:rPr>
          <w:sz w:val="20"/>
          <w:szCs w:val="20"/>
        </w:rPr>
        <w:t xml:space="preserve"> = market) (</w:t>
      </w:r>
      <w:r w:rsidRPr="00C23743">
        <w:rPr>
          <w:i/>
          <w:sz w:val="20"/>
          <w:szCs w:val="20"/>
        </w:rPr>
        <w:t xml:space="preserve">the </w:t>
      </w:r>
      <w:r w:rsidRPr="00C23743">
        <w:rPr>
          <w:i/>
          <w:sz w:val="20"/>
          <w:szCs w:val="20"/>
          <w:u w:val="single"/>
        </w:rPr>
        <w:t>he</w:t>
      </w:r>
      <w:r w:rsidRPr="00C23743">
        <w:rPr>
          <w:i/>
          <w:sz w:val="20"/>
          <w:szCs w:val="20"/>
        </w:rPr>
        <w:t xml:space="preserve">alers </w:t>
      </w:r>
      <w:r w:rsidRPr="00C23743">
        <w:rPr>
          <w:i/>
          <w:sz w:val="20"/>
          <w:szCs w:val="20"/>
          <w:u w:val="single"/>
        </w:rPr>
        <w:t>jo</w:t>
      </w:r>
      <w:r w:rsidRPr="00C23743">
        <w:rPr>
          <w:i/>
          <w:sz w:val="20"/>
          <w:szCs w:val="20"/>
        </w:rPr>
        <w:t xml:space="preserve">ked </w:t>
      </w:r>
      <w:r w:rsidR="00A455A6">
        <w:rPr>
          <w:i/>
          <w:sz w:val="20"/>
          <w:szCs w:val="20"/>
        </w:rPr>
        <w:t>during</w:t>
      </w:r>
      <w:r w:rsidRPr="00C23743">
        <w:rPr>
          <w:i/>
          <w:sz w:val="20"/>
          <w:szCs w:val="20"/>
        </w:rPr>
        <w:t xml:space="preserve"> the </w:t>
      </w:r>
      <w:r w:rsidRPr="00C23743">
        <w:rPr>
          <w:i/>
          <w:sz w:val="20"/>
          <w:szCs w:val="20"/>
          <w:u w:val="single"/>
        </w:rPr>
        <w:t>emergency</w:t>
      </w:r>
      <w:r w:rsidRPr="00C23743">
        <w:rPr>
          <w:i/>
          <w:sz w:val="20"/>
          <w:szCs w:val="20"/>
        </w:rPr>
        <w:t>, and the patient died</w:t>
      </w:r>
      <w:r w:rsidRPr="00C23743">
        <w:rPr>
          <w:sz w:val="20"/>
          <w:szCs w:val="20"/>
        </w:rPr>
        <w:t>)</w:t>
      </w:r>
    </w:p>
    <w:p w:rsidR="00194581" w:rsidRPr="00C23743" w:rsidRDefault="00194581" w:rsidP="007A47ED">
      <w:pPr>
        <w:widowControl w:val="0"/>
        <w:rPr>
          <w:sz w:val="20"/>
          <w:szCs w:val="20"/>
        </w:rPr>
      </w:pPr>
      <w:r w:rsidRPr="00C23743">
        <w:rPr>
          <w:sz w:val="20"/>
          <w:szCs w:val="20"/>
        </w:rPr>
        <w:t>95.  Since the son’s injury is light, I did relief.  Use te to mean since.  Use hotto suru to mean</w:t>
      </w:r>
      <w:r w:rsidR="00842FC8">
        <w:rPr>
          <w:sz w:val="20"/>
          <w:szCs w:val="20"/>
        </w:rPr>
        <w:t xml:space="preserve"> </w:t>
      </w:r>
      <w:r w:rsidRPr="00C23743">
        <w:rPr>
          <w:sz w:val="20"/>
          <w:szCs w:val="20"/>
        </w:rPr>
        <w:t xml:space="preserve">do relief.  </w:t>
      </w:r>
    </w:p>
    <w:p w:rsidR="00194581" w:rsidRPr="00C23743" w:rsidRDefault="00194581" w:rsidP="007A47ED">
      <w:pPr>
        <w:widowControl w:val="0"/>
        <w:rPr>
          <w:sz w:val="20"/>
          <w:szCs w:val="20"/>
        </w:rPr>
      </w:pPr>
      <w:r w:rsidRPr="00C23743">
        <w:rPr>
          <w:rFonts w:hint="eastAsia"/>
          <w:sz w:val="20"/>
          <w:szCs w:val="20"/>
        </w:rPr>
        <w:t>息子のけがが軽くて、ほっとしました。</w:t>
      </w:r>
    </w:p>
    <w:p w:rsidR="00194581" w:rsidRPr="00C23743" w:rsidRDefault="00194581" w:rsidP="007A47ED">
      <w:pPr>
        <w:widowControl w:val="0"/>
        <w:rPr>
          <w:sz w:val="20"/>
          <w:szCs w:val="20"/>
        </w:rPr>
      </w:pPr>
      <w:r w:rsidRPr="00C23743">
        <w:rPr>
          <w:sz w:val="20"/>
          <w:szCs w:val="20"/>
        </w:rPr>
        <w:t>Musuko no kega ga karukute, hotto shimashita.  (</w:t>
      </w:r>
      <w:r w:rsidRPr="00C23743">
        <w:rPr>
          <w:b/>
          <w:sz w:val="20"/>
          <w:szCs w:val="20"/>
        </w:rPr>
        <w:t xml:space="preserve">hotto suru </w:t>
      </w:r>
      <w:r w:rsidRPr="00C23743">
        <w:rPr>
          <w:sz w:val="20"/>
          <w:szCs w:val="20"/>
        </w:rPr>
        <w:t xml:space="preserve">= to feel relieved, to relax;  cf. </w:t>
      </w:r>
      <w:r w:rsidRPr="00C23743">
        <w:rPr>
          <w:b/>
          <w:sz w:val="20"/>
          <w:szCs w:val="20"/>
        </w:rPr>
        <w:t>anshin suru</w:t>
      </w:r>
      <w:r w:rsidRPr="00C23743">
        <w:rPr>
          <w:sz w:val="20"/>
          <w:szCs w:val="20"/>
        </w:rPr>
        <w:t xml:space="preserve"> = to be relieved, to feel peace of mind</w:t>
      </w:r>
      <w:r>
        <w:rPr>
          <w:sz w:val="20"/>
          <w:szCs w:val="20"/>
        </w:rPr>
        <w:t>;  OK to substitute anshin shimashita for hotto shimashita in this sentence</w:t>
      </w:r>
      <w:r w:rsidRPr="00C23743">
        <w:rPr>
          <w:sz w:val="20"/>
          <w:szCs w:val="20"/>
        </w:rPr>
        <w:t>)  (</w:t>
      </w:r>
      <w:r>
        <w:rPr>
          <w:i/>
          <w:sz w:val="20"/>
          <w:szCs w:val="20"/>
        </w:rPr>
        <w:t xml:space="preserve">when I put a </w:t>
      </w:r>
      <w:r w:rsidRPr="003B3CC9">
        <w:rPr>
          <w:i/>
          <w:sz w:val="20"/>
          <w:szCs w:val="20"/>
          <w:u w:val="single"/>
        </w:rPr>
        <w:t>hot</w:t>
      </w:r>
      <w:r>
        <w:rPr>
          <w:i/>
          <w:sz w:val="20"/>
          <w:szCs w:val="20"/>
        </w:rPr>
        <w:t xml:space="preserve"> </w:t>
      </w:r>
      <w:r w:rsidRPr="003B3CC9">
        <w:rPr>
          <w:i/>
          <w:sz w:val="20"/>
          <w:szCs w:val="20"/>
          <w:u w:val="single"/>
        </w:rPr>
        <w:t>to</w:t>
      </w:r>
      <w:r>
        <w:rPr>
          <w:i/>
          <w:sz w:val="20"/>
          <w:szCs w:val="20"/>
        </w:rPr>
        <w:t>wel on my face</w:t>
      </w:r>
      <w:r w:rsidRPr="00C23743">
        <w:rPr>
          <w:i/>
          <w:sz w:val="20"/>
          <w:szCs w:val="20"/>
        </w:rPr>
        <w:t xml:space="preserve">, I feel </w:t>
      </w:r>
      <w:r w:rsidRPr="00C23743">
        <w:rPr>
          <w:i/>
          <w:sz w:val="20"/>
          <w:szCs w:val="20"/>
          <w:u w:val="single"/>
        </w:rPr>
        <w:t>relief</w:t>
      </w:r>
      <w:r w:rsidRPr="00C23743">
        <w:rPr>
          <w:i/>
          <w:sz w:val="20"/>
          <w:szCs w:val="20"/>
        </w:rPr>
        <w:t xml:space="preserve"> and </w:t>
      </w:r>
      <w:r w:rsidRPr="00C23743">
        <w:rPr>
          <w:i/>
          <w:sz w:val="20"/>
          <w:szCs w:val="20"/>
          <w:u w:val="single"/>
        </w:rPr>
        <w:t>relax</w:t>
      </w:r>
      <w:r w:rsidRPr="00C23743">
        <w:rPr>
          <w:sz w:val="20"/>
          <w:szCs w:val="20"/>
        </w:rPr>
        <w:t>)</w:t>
      </w:r>
    </w:p>
    <w:p w:rsidR="00194581" w:rsidRPr="00C23743" w:rsidRDefault="00194581" w:rsidP="007A47ED">
      <w:pPr>
        <w:widowControl w:val="0"/>
        <w:rPr>
          <w:sz w:val="20"/>
          <w:szCs w:val="20"/>
        </w:rPr>
      </w:pPr>
      <w:r w:rsidRPr="00C23743">
        <w:rPr>
          <w:sz w:val="20"/>
          <w:szCs w:val="20"/>
        </w:rPr>
        <w:t xml:space="preserve">96.  That kind of late at night to let children go out </w:t>
      </w:r>
      <w:r w:rsidR="00206B34">
        <w:rPr>
          <w:sz w:val="20"/>
          <w:szCs w:val="20"/>
        </w:rPr>
        <w:t>should</w:t>
      </w:r>
      <w:r w:rsidRPr="00C23743">
        <w:rPr>
          <w:sz w:val="20"/>
          <w:szCs w:val="20"/>
        </w:rPr>
        <w:t xml:space="preserve"> not.  </w:t>
      </w:r>
      <w:r w:rsidR="00E975F6">
        <w:rPr>
          <w:sz w:val="20"/>
          <w:szCs w:val="20"/>
        </w:rPr>
        <w:t xml:space="preserve">Use sonna ni.  </w:t>
      </w:r>
      <w:r w:rsidRPr="00C23743">
        <w:rPr>
          <w:sz w:val="20"/>
          <w:szCs w:val="20"/>
        </w:rPr>
        <w:t xml:space="preserve">Use kodomo.  Use the causative form of gaishutsu suru.  Use beki de wa nai to mean </w:t>
      </w:r>
      <w:r w:rsidR="00206B34">
        <w:rPr>
          <w:sz w:val="20"/>
          <w:szCs w:val="20"/>
        </w:rPr>
        <w:t>should</w:t>
      </w:r>
      <w:r w:rsidRPr="00C23743">
        <w:rPr>
          <w:sz w:val="20"/>
          <w:szCs w:val="20"/>
        </w:rPr>
        <w:t xml:space="preserve"> not.  Meaning, you shouldn’t let the kids go out late at night.  Plain speech.  </w:t>
      </w:r>
    </w:p>
    <w:p w:rsidR="00194581" w:rsidRPr="00C23743" w:rsidRDefault="00194581" w:rsidP="007A47ED">
      <w:pPr>
        <w:widowControl w:val="0"/>
        <w:rPr>
          <w:sz w:val="20"/>
          <w:szCs w:val="20"/>
        </w:rPr>
      </w:pPr>
      <w:r w:rsidRPr="00C23743">
        <w:rPr>
          <w:rFonts w:hint="eastAsia"/>
          <w:sz w:val="20"/>
          <w:szCs w:val="20"/>
        </w:rPr>
        <w:t>そんなに夜遅く、子供を外出させるべきではない。</w:t>
      </w:r>
    </w:p>
    <w:p w:rsidR="00194581" w:rsidRPr="00C23743" w:rsidRDefault="00194581" w:rsidP="007A47ED">
      <w:pPr>
        <w:widowControl w:val="0"/>
        <w:rPr>
          <w:sz w:val="20"/>
          <w:szCs w:val="20"/>
        </w:rPr>
      </w:pPr>
      <w:r w:rsidRPr="00C23743">
        <w:rPr>
          <w:sz w:val="20"/>
          <w:szCs w:val="20"/>
          <w:lang w:val="es-US"/>
        </w:rPr>
        <w:t xml:space="preserve">Sonna ni yoru osoku, kodomo o gaishutsu saseru beki de wa nai.  </w:t>
      </w:r>
      <w:r w:rsidR="00E975F6" w:rsidRPr="00E975F6">
        <w:rPr>
          <w:sz w:val="20"/>
          <w:szCs w:val="20"/>
        </w:rPr>
        <w:t>(</w:t>
      </w:r>
      <w:r w:rsidR="00E975F6" w:rsidRPr="00E975F6">
        <w:rPr>
          <w:i/>
          <w:sz w:val="20"/>
          <w:szCs w:val="20"/>
        </w:rPr>
        <w:t>not</w:t>
      </w:r>
      <w:r w:rsidR="00E975F6" w:rsidRPr="00E975F6">
        <w:rPr>
          <w:sz w:val="20"/>
          <w:szCs w:val="20"/>
        </w:rPr>
        <w:t xml:space="preserve"> OK to omit ni after sonna in this sentence)  </w:t>
      </w:r>
      <w:r w:rsidRPr="00096D95">
        <w:rPr>
          <w:sz w:val="20"/>
          <w:szCs w:val="20"/>
        </w:rPr>
        <w:t xml:space="preserve">(gaishutsu saserun ja nai, also OK, more informal) </w:t>
      </w:r>
      <w:r w:rsidRPr="00C23743">
        <w:rPr>
          <w:sz w:val="20"/>
          <w:szCs w:val="20"/>
        </w:rPr>
        <w:t>(</w:t>
      </w:r>
      <w:r w:rsidRPr="00C23743">
        <w:rPr>
          <w:b/>
          <w:sz w:val="20"/>
          <w:szCs w:val="20"/>
        </w:rPr>
        <w:t>gaishutsu</w:t>
      </w:r>
      <w:r w:rsidRPr="00C23743">
        <w:rPr>
          <w:sz w:val="20"/>
          <w:szCs w:val="20"/>
        </w:rPr>
        <w:t xml:space="preserve"> = going out;  </w:t>
      </w:r>
      <w:r w:rsidRPr="00C23743">
        <w:rPr>
          <w:b/>
          <w:sz w:val="20"/>
          <w:szCs w:val="20"/>
        </w:rPr>
        <w:t>gaishutsu suru</w:t>
      </w:r>
      <w:r w:rsidRPr="00C23743">
        <w:rPr>
          <w:sz w:val="20"/>
          <w:szCs w:val="20"/>
        </w:rPr>
        <w:t xml:space="preserve"> = to go out;  cf. </w:t>
      </w:r>
      <w:r w:rsidRPr="00C23743">
        <w:rPr>
          <w:b/>
          <w:sz w:val="20"/>
          <w:szCs w:val="20"/>
        </w:rPr>
        <w:t>soto</w:t>
      </w:r>
      <w:r w:rsidRPr="00C23743">
        <w:rPr>
          <w:sz w:val="20"/>
          <w:szCs w:val="20"/>
        </w:rPr>
        <w:t xml:space="preserve"> = outside, exterior)  (</w:t>
      </w:r>
      <w:r w:rsidRPr="00C23743">
        <w:rPr>
          <w:b/>
          <w:sz w:val="20"/>
          <w:szCs w:val="20"/>
        </w:rPr>
        <w:t>-beki</w:t>
      </w:r>
      <w:r w:rsidRPr="00C23743">
        <w:rPr>
          <w:sz w:val="20"/>
          <w:szCs w:val="20"/>
        </w:rPr>
        <w:t xml:space="preserve"> = must or should;  </w:t>
      </w:r>
      <w:r w:rsidRPr="00C23743">
        <w:rPr>
          <w:b/>
          <w:sz w:val="20"/>
          <w:szCs w:val="20"/>
        </w:rPr>
        <w:t>-beki de wa nai</w:t>
      </w:r>
      <w:r w:rsidRPr="00C23743">
        <w:rPr>
          <w:sz w:val="20"/>
          <w:szCs w:val="20"/>
        </w:rPr>
        <w:t xml:space="preserve"> = must no</w:t>
      </w:r>
      <w:r w:rsidR="00A455A6">
        <w:rPr>
          <w:sz w:val="20"/>
          <w:szCs w:val="20"/>
        </w:rPr>
        <w:t xml:space="preserve">t </w:t>
      </w:r>
      <w:r w:rsidRPr="00C23743">
        <w:rPr>
          <w:sz w:val="20"/>
          <w:szCs w:val="20"/>
        </w:rPr>
        <w:t>or should not)</w:t>
      </w:r>
    </w:p>
    <w:p w:rsidR="00194581" w:rsidRPr="00C23743" w:rsidRDefault="00194581" w:rsidP="007A47ED">
      <w:pPr>
        <w:widowControl w:val="0"/>
        <w:rPr>
          <w:sz w:val="20"/>
          <w:szCs w:val="20"/>
        </w:rPr>
      </w:pPr>
      <w:r w:rsidRPr="00C23743">
        <w:rPr>
          <w:sz w:val="20"/>
          <w:szCs w:val="20"/>
        </w:rPr>
        <w:t xml:space="preserve">97.  In order to do settlement on this matter, if something good idea exists, please put out.  Use tame ni.  Use an to mean idea.  Use tara.  Meaning, if you have a good idea to resolve this issue, please say it.  </w:t>
      </w:r>
    </w:p>
    <w:p w:rsidR="00E352C3" w:rsidRPr="00924443" w:rsidRDefault="00194581" w:rsidP="007A47ED">
      <w:pPr>
        <w:widowControl w:val="0"/>
        <w:rPr>
          <w:sz w:val="20"/>
          <w:szCs w:val="20"/>
        </w:rPr>
      </w:pPr>
      <w:r w:rsidRPr="00C23743">
        <w:rPr>
          <w:rFonts w:hint="eastAsia"/>
          <w:sz w:val="20"/>
          <w:szCs w:val="20"/>
        </w:rPr>
        <w:t>この件を解決するために、なにかいい案があったら出してください。</w:t>
      </w:r>
      <w:r w:rsidR="00E975F6" w:rsidRPr="00C23743">
        <w:rPr>
          <w:sz w:val="20"/>
          <w:szCs w:val="20"/>
        </w:rPr>
        <w:t xml:space="preserve"> </w:t>
      </w:r>
      <w:r w:rsidR="00E975F6">
        <w:rPr>
          <w:sz w:val="20"/>
          <w:szCs w:val="20"/>
        </w:rPr>
        <w:tab/>
      </w:r>
      <w:r w:rsidR="00E975F6" w:rsidRPr="00C23743">
        <w:rPr>
          <w:sz w:val="20"/>
          <w:szCs w:val="20"/>
        </w:rPr>
        <w:t xml:space="preserve"> </w:t>
      </w:r>
      <w:r w:rsidR="00E975F6">
        <w:rPr>
          <w:sz w:val="20"/>
          <w:szCs w:val="20"/>
        </w:rPr>
        <w:tab/>
      </w:r>
    </w:p>
    <w:p w:rsidR="00194581" w:rsidRPr="00924443" w:rsidRDefault="00194581" w:rsidP="007A47ED">
      <w:pPr>
        <w:widowControl w:val="0"/>
        <w:rPr>
          <w:sz w:val="20"/>
          <w:szCs w:val="20"/>
        </w:rPr>
      </w:pPr>
      <w:r w:rsidRPr="00E352C3">
        <w:rPr>
          <w:sz w:val="20"/>
          <w:szCs w:val="20"/>
          <w:lang w:val="es-US"/>
        </w:rPr>
        <w:t xml:space="preserve">Kono ken o kaiketsu suru tame ni, nanika ii an ga attara dashite kudasai.  </w:t>
      </w:r>
      <w:r w:rsidRPr="00C23743">
        <w:rPr>
          <w:sz w:val="20"/>
          <w:szCs w:val="20"/>
        </w:rPr>
        <w:t>(</w:t>
      </w:r>
      <w:r w:rsidRPr="00C23743">
        <w:rPr>
          <w:b/>
          <w:sz w:val="20"/>
          <w:szCs w:val="20"/>
        </w:rPr>
        <w:t>ken</w:t>
      </w:r>
      <w:r w:rsidRPr="00C23743">
        <w:rPr>
          <w:sz w:val="20"/>
          <w:szCs w:val="20"/>
        </w:rPr>
        <w:t xml:space="preserve"> = affair, case, matter, item;  also, many different kanji, = ticket, house, prefecture, sword, circle, etc.</w:t>
      </w:r>
      <w:r w:rsidR="003D0596">
        <w:rPr>
          <w:sz w:val="20"/>
          <w:szCs w:val="20"/>
        </w:rPr>
        <w:t xml:space="preserve">;  cf. </w:t>
      </w:r>
      <w:r w:rsidR="003D0596" w:rsidRPr="003D0596">
        <w:rPr>
          <w:b/>
          <w:sz w:val="20"/>
          <w:szCs w:val="20"/>
        </w:rPr>
        <w:t>keiken</w:t>
      </w:r>
      <w:r w:rsidR="003D0596">
        <w:rPr>
          <w:sz w:val="20"/>
          <w:szCs w:val="20"/>
        </w:rPr>
        <w:t xml:space="preserve"> = experience;  cf. </w:t>
      </w:r>
      <w:r w:rsidR="003D0596" w:rsidRPr="003D0596">
        <w:rPr>
          <w:b/>
          <w:sz w:val="20"/>
          <w:szCs w:val="20"/>
        </w:rPr>
        <w:t>kiken</w:t>
      </w:r>
      <w:r w:rsidR="003D0596">
        <w:rPr>
          <w:sz w:val="20"/>
          <w:szCs w:val="20"/>
        </w:rPr>
        <w:t xml:space="preserve"> = danger;  cf. </w:t>
      </w:r>
      <w:r w:rsidR="003D0596" w:rsidRPr="003D0596">
        <w:rPr>
          <w:b/>
          <w:sz w:val="20"/>
          <w:szCs w:val="20"/>
        </w:rPr>
        <w:t>jiken</w:t>
      </w:r>
      <w:r w:rsidR="003D0596">
        <w:rPr>
          <w:sz w:val="20"/>
          <w:szCs w:val="20"/>
        </w:rPr>
        <w:t xml:space="preserve"> = incident</w:t>
      </w:r>
      <w:r w:rsidRPr="00C23743">
        <w:rPr>
          <w:sz w:val="20"/>
          <w:szCs w:val="20"/>
        </w:rPr>
        <w:t>) (</w:t>
      </w:r>
      <w:r w:rsidRPr="00C23743">
        <w:rPr>
          <w:b/>
          <w:sz w:val="20"/>
          <w:szCs w:val="20"/>
        </w:rPr>
        <w:t>kaiketsu</w:t>
      </w:r>
      <w:r w:rsidRPr="00C23743">
        <w:rPr>
          <w:sz w:val="20"/>
          <w:szCs w:val="20"/>
        </w:rPr>
        <w:t xml:space="preserve"> = settlement, resolution, solution)  (</w:t>
      </w:r>
      <w:r w:rsidRPr="00C23743">
        <w:rPr>
          <w:b/>
          <w:sz w:val="20"/>
          <w:szCs w:val="20"/>
        </w:rPr>
        <w:t>an</w:t>
      </w:r>
      <w:r w:rsidRPr="00C23743">
        <w:rPr>
          <w:sz w:val="20"/>
          <w:szCs w:val="20"/>
        </w:rPr>
        <w:t xml:space="preserve"> = idea, plan, proposal;  </w:t>
      </w:r>
      <w:r w:rsidRPr="00C23743">
        <w:rPr>
          <w:b/>
          <w:sz w:val="20"/>
          <w:szCs w:val="20"/>
        </w:rPr>
        <w:t>an o dasu</w:t>
      </w:r>
      <w:r w:rsidRPr="00C23743">
        <w:rPr>
          <w:sz w:val="20"/>
          <w:szCs w:val="20"/>
        </w:rPr>
        <w:t xml:space="preserve"> = to suggest a plan or idea</w:t>
      </w:r>
      <w:r w:rsidRPr="00C23743">
        <w:rPr>
          <w:color w:val="000000"/>
          <w:sz w:val="20"/>
          <w:szCs w:val="20"/>
        </w:rPr>
        <w:t xml:space="preserve">;  cf. </w:t>
      </w:r>
      <w:r w:rsidRPr="00C23743">
        <w:rPr>
          <w:b/>
          <w:color w:val="000000"/>
          <w:sz w:val="20"/>
          <w:szCs w:val="20"/>
        </w:rPr>
        <w:t>teian</w:t>
      </w:r>
      <w:r w:rsidRPr="00C23743">
        <w:rPr>
          <w:color w:val="000000"/>
          <w:sz w:val="20"/>
          <w:szCs w:val="20"/>
        </w:rPr>
        <w:t xml:space="preserve"> = proposal, suggestion</w:t>
      </w:r>
      <w:r w:rsidRPr="00C23743">
        <w:rPr>
          <w:sz w:val="20"/>
          <w:szCs w:val="20"/>
        </w:rPr>
        <w:t xml:space="preserve">)  </w:t>
      </w:r>
      <w:r w:rsidR="00A766EB">
        <w:rPr>
          <w:sz w:val="20"/>
          <w:szCs w:val="20"/>
        </w:rPr>
        <w:t xml:space="preserve">(cf. </w:t>
      </w:r>
      <w:r w:rsidR="002022A8" w:rsidRPr="00552F7A">
        <w:rPr>
          <w:b/>
          <w:sz w:val="20"/>
          <w:szCs w:val="20"/>
        </w:rPr>
        <w:t xml:space="preserve">ki ga tsuku </w:t>
      </w:r>
      <w:r w:rsidR="002022A8" w:rsidRPr="00296695">
        <w:rPr>
          <w:sz w:val="20"/>
          <w:szCs w:val="20"/>
        </w:rPr>
        <w:t>= literally, spirit will arrive = to become aware, notice, to regain consciousness</w:t>
      </w:r>
      <w:r w:rsidR="002022A8">
        <w:rPr>
          <w:sz w:val="20"/>
          <w:szCs w:val="20"/>
        </w:rPr>
        <w:t xml:space="preserve">;  OK to substitute ki ga tsuitara for ii an ga attara in this sentence, but </w:t>
      </w:r>
      <w:r w:rsidR="002022A8" w:rsidRPr="002022A8">
        <w:rPr>
          <w:i/>
          <w:sz w:val="20"/>
          <w:szCs w:val="20"/>
        </w:rPr>
        <w:t>not</w:t>
      </w:r>
      <w:r w:rsidR="002022A8">
        <w:rPr>
          <w:sz w:val="20"/>
          <w:szCs w:val="20"/>
        </w:rPr>
        <w:t xml:space="preserve"> OK to say </w:t>
      </w:r>
      <w:r w:rsidR="002022A8" w:rsidRPr="00A51841">
        <w:rPr>
          <w:sz w:val="20"/>
          <w:szCs w:val="20"/>
          <w:u w:val="single"/>
        </w:rPr>
        <w:t>ii</w:t>
      </w:r>
      <w:r w:rsidR="002022A8">
        <w:rPr>
          <w:sz w:val="20"/>
          <w:szCs w:val="20"/>
        </w:rPr>
        <w:t xml:space="preserve"> ki ga tsuitara;  </w:t>
      </w:r>
      <w:r w:rsidR="00E80A6F" w:rsidRPr="00E80A6F">
        <w:rPr>
          <w:i/>
          <w:sz w:val="20"/>
          <w:szCs w:val="20"/>
        </w:rPr>
        <w:t>not</w:t>
      </w:r>
      <w:r w:rsidR="00E80A6F">
        <w:rPr>
          <w:sz w:val="20"/>
          <w:szCs w:val="20"/>
        </w:rPr>
        <w:t xml:space="preserve"> OK to say an ga tsuitara;  </w:t>
      </w:r>
      <w:r w:rsidR="002022A8">
        <w:rPr>
          <w:sz w:val="20"/>
          <w:szCs w:val="20"/>
        </w:rPr>
        <w:t xml:space="preserve">cf. </w:t>
      </w:r>
      <w:r w:rsidR="002022A8" w:rsidRPr="00296695">
        <w:rPr>
          <w:b/>
          <w:sz w:val="20"/>
          <w:szCs w:val="20"/>
        </w:rPr>
        <w:t>omoitsuku</w:t>
      </w:r>
      <w:r w:rsidR="002022A8">
        <w:rPr>
          <w:sz w:val="20"/>
          <w:szCs w:val="20"/>
        </w:rPr>
        <w:t xml:space="preserve"> = to get an idea</w:t>
      </w:r>
      <w:r w:rsidR="00A51841">
        <w:rPr>
          <w:sz w:val="20"/>
          <w:szCs w:val="20"/>
        </w:rPr>
        <w:t>;  OK to substitute omoitsuitara for attara in this sentence</w:t>
      </w:r>
      <w:r w:rsidR="002022A8" w:rsidRPr="00B12232">
        <w:rPr>
          <w:sz w:val="20"/>
          <w:szCs w:val="20"/>
        </w:rPr>
        <w:t>)</w:t>
      </w:r>
      <w:r w:rsidR="002022A8">
        <w:rPr>
          <w:sz w:val="20"/>
          <w:szCs w:val="20"/>
        </w:rPr>
        <w:t xml:space="preserve">  </w:t>
      </w:r>
      <w:r w:rsidRPr="00C23743">
        <w:rPr>
          <w:sz w:val="20"/>
          <w:szCs w:val="20"/>
        </w:rPr>
        <w:t>(</w:t>
      </w:r>
      <w:r w:rsidRPr="00C23743">
        <w:rPr>
          <w:i/>
          <w:sz w:val="20"/>
          <w:szCs w:val="20"/>
          <w:u w:val="single"/>
        </w:rPr>
        <w:t>Ken</w:t>
      </w:r>
      <w:r w:rsidRPr="00C23743">
        <w:rPr>
          <w:i/>
          <w:sz w:val="20"/>
          <w:szCs w:val="20"/>
        </w:rPr>
        <w:t xml:space="preserve"> has a </w:t>
      </w:r>
      <w:r w:rsidRPr="00C23743">
        <w:rPr>
          <w:i/>
          <w:sz w:val="20"/>
          <w:szCs w:val="20"/>
          <w:u w:val="single"/>
        </w:rPr>
        <w:t>ticket</w:t>
      </w:r>
      <w:r w:rsidRPr="00C23743">
        <w:rPr>
          <w:i/>
          <w:sz w:val="20"/>
          <w:szCs w:val="20"/>
        </w:rPr>
        <w:t xml:space="preserve"> to go see about a </w:t>
      </w:r>
      <w:r w:rsidRPr="00C23743">
        <w:rPr>
          <w:i/>
          <w:sz w:val="20"/>
          <w:szCs w:val="20"/>
          <w:u w:val="single"/>
        </w:rPr>
        <w:t>matter</w:t>
      </w:r>
      <w:r w:rsidRPr="00C23743">
        <w:rPr>
          <w:i/>
          <w:sz w:val="20"/>
          <w:szCs w:val="20"/>
        </w:rPr>
        <w:t xml:space="preserve"> regarding a </w:t>
      </w:r>
      <w:r w:rsidRPr="00C23743">
        <w:rPr>
          <w:i/>
          <w:sz w:val="20"/>
          <w:szCs w:val="20"/>
          <w:u w:val="single"/>
        </w:rPr>
        <w:t>house</w:t>
      </w:r>
      <w:r w:rsidRPr="00C23743">
        <w:rPr>
          <w:i/>
          <w:sz w:val="20"/>
          <w:szCs w:val="20"/>
        </w:rPr>
        <w:t xml:space="preserve"> in his </w:t>
      </w:r>
      <w:r w:rsidRPr="00C23743">
        <w:rPr>
          <w:i/>
          <w:sz w:val="20"/>
          <w:szCs w:val="20"/>
          <w:u w:val="single"/>
        </w:rPr>
        <w:t>prefecture</w:t>
      </w:r>
      <w:r w:rsidRPr="00C23743">
        <w:rPr>
          <w:sz w:val="20"/>
          <w:szCs w:val="20"/>
        </w:rPr>
        <w:t>)  (</w:t>
      </w:r>
      <w:r w:rsidRPr="00C23743">
        <w:rPr>
          <w:i/>
          <w:sz w:val="20"/>
          <w:szCs w:val="20"/>
        </w:rPr>
        <w:t xml:space="preserve">the </w:t>
      </w:r>
      <w:r w:rsidRPr="00C23743">
        <w:rPr>
          <w:i/>
          <w:sz w:val="20"/>
          <w:szCs w:val="20"/>
          <w:u w:val="single"/>
        </w:rPr>
        <w:t>Kai</w:t>
      </w:r>
      <w:r w:rsidRPr="00C23743">
        <w:rPr>
          <w:i/>
          <w:sz w:val="20"/>
          <w:szCs w:val="20"/>
        </w:rPr>
        <w:t xml:space="preserve">ser poured </w:t>
      </w:r>
      <w:r w:rsidRPr="00C23743">
        <w:rPr>
          <w:i/>
          <w:sz w:val="20"/>
          <w:szCs w:val="20"/>
          <w:u w:val="single"/>
        </w:rPr>
        <w:lastRenderedPageBreak/>
        <w:t>ket</w:t>
      </w:r>
      <w:r w:rsidRPr="00C23743">
        <w:rPr>
          <w:i/>
          <w:sz w:val="20"/>
          <w:szCs w:val="20"/>
        </w:rPr>
        <w:t xml:space="preserve">chup into his </w:t>
      </w:r>
      <w:r w:rsidRPr="00C23743">
        <w:rPr>
          <w:i/>
          <w:sz w:val="20"/>
          <w:szCs w:val="20"/>
          <w:u w:val="single"/>
        </w:rPr>
        <w:t>sou</w:t>
      </w:r>
      <w:r w:rsidRPr="00C23743">
        <w:rPr>
          <w:i/>
          <w:sz w:val="20"/>
          <w:szCs w:val="20"/>
        </w:rPr>
        <w:t xml:space="preserve">p as he pondered a </w:t>
      </w:r>
      <w:r w:rsidRPr="00C23743">
        <w:rPr>
          <w:i/>
          <w:sz w:val="20"/>
          <w:szCs w:val="20"/>
          <w:u w:val="single"/>
        </w:rPr>
        <w:t>settlement</w:t>
      </w:r>
      <w:r w:rsidRPr="00C23743">
        <w:rPr>
          <w:i/>
          <w:sz w:val="20"/>
          <w:szCs w:val="20"/>
        </w:rPr>
        <w:t xml:space="preserve">, </w:t>
      </w:r>
      <w:r w:rsidRPr="00C23743">
        <w:rPr>
          <w:i/>
          <w:sz w:val="20"/>
          <w:szCs w:val="20"/>
          <w:u w:val="single"/>
        </w:rPr>
        <w:t>solution</w:t>
      </w:r>
      <w:r w:rsidRPr="00C23743">
        <w:rPr>
          <w:i/>
          <w:sz w:val="20"/>
          <w:szCs w:val="20"/>
        </w:rPr>
        <w:t xml:space="preserve"> or </w:t>
      </w:r>
      <w:r w:rsidRPr="00C23743">
        <w:rPr>
          <w:i/>
          <w:sz w:val="20"/>
          <w:szCs w:val="20"/>
          <w:u w:val="single"/>
        </w:rPr>
        <w:t>resolution</w:t>
      </w:r>
      <w:r w:rsidRPr="00C23743">
        <w:rPr>
          <w:i/>
          <w:sz w:val="20"/>
          <w:szCs w:val="20"/>
        </w:rPr>
        <w:t xml:space="preserve"> of his problem</w:t>
      </w:r>
      <w:r w:rsidRPr="00C23743">
        <w:rPr>
          <w:sz w:val="20"/>
          <w:szCs w:val="20"/>
        </w:rPr>
        <w:t>) (</w:t>
      </w:r>
      <w:r w:rsidRPr="00C23743">
        <w:rPr>
          <w:i/>
          <w:sz w:val="20"/>
          <w:szCs w:val="20"/>
        </w:rPr>
        <w:t>Queen</w:t>
      </w:r>
      <w:r w:rsidRPr="00C23743">
        <w:rPr>
          <w:sz w:val="20"/>
          <w:szCs w:val="20"/>
        </w:rPr>
        <w:t xml:space="preserve"> </w:t>
      </w:r>
      <w:r w:rsidRPr="00C23743">
        <w:rPr>
          <w:i/>
          <w:sz w:val="20"/>
          <w:szCs w:val="20"/>
          <w:u w:val="single"/>
        </w:rPr>
        <w:t>Anne</w:t>
      </w:r>
      <w:r w:rsidRPr="00C23743">
        <w:rPr>
          <w:i/>
          <w:sz w:val="20"/>
          <w:szCs w:val="20"/>
        </w:rPr>
        <w:t xml:space="preserve"> had a lot of good </w:t>
      </w:r>
      <w:r w:rsidRPr="00C23743">
        <w:rPr>
          <w:i/>
          <w:sz w:val="20"/>
          <w:szCs w:val="20"/>
          <w:u w:val="single"/>
        </w:rPr>
        <w:t>ideas</w:t>
      </w:r>
      <w:r w:rsidRPr="00C23743">
        <w:rPr>
          <w:i/>
          <w:sz w:val="20"/>
          <w:szCs w:val="20"/>
        </w:rPr>
        <w:t xml:space="preserve"> and </w:t>
      </w:r>
      <w:r w:rsidRPr="00C23743">
        <w:rPr>
          <w:i/>
          <w:sz w:val="20"/>
          <w:szCs w:val="20"/>
          <w:u w:val="single"/>
        </w:rPr>
        <w:t>proposals</w:t>
      </w:r>
      <w:r w:rsidRPr="00C23743">
        <w:rPr>
          <w:sz w:val="20"/>
          <w:szCs w:val="20"/>
        </w:rPr>
        <w:t>)</w:t>
      </w:r>
      <w:r w:rsidR="009C177F">
        <w:rPr>
          <w:sz w:val="20"/>
          <w:szCs w:val="20"/>
        </w:rPr>
        <w:t xml:space="preserve"> </w:t>
      </w:r>
      <w:r w:rsidR="009C177F" w:rsidRPr="00EA27B3">
        <w:rPr>
          <w:sz w:val="20"/>
          <w:szCs w:val="20"/>
        </w:rPr>
        <w:t>(</w:t>
      </w:r>
      <w:r w:rsidR="009C177F" w:rsidRPr="00EA27B3">
        <w:rPr>
          <w:i/>
          <w:sz w:val="20"/>
          <w:szCs w:val="20"/>
        </w:rPr>
        <w:t xml:space="preserve">the </w:t>
      </w:r>
      <w:r w:rsidR="009C177F" w:rsidRPr="00EA27B3">
        <w:rPr>
          <w:i/>
          <w:sz w:val="20"/>
          <w:szCs w:val="20"/>
          <w:u w:val="single"/>
        </w:rPr>
        <w:t>ta</w:t>
      </w:r>
      <w:r w:rsidR="009C177F" w:rsidRPr="00EA27B3">
        <w:rPr>
          <w:i/>
          <w:sz w:val="20"/>
          <w:szCs w:val="20"/>
        </w:rPr>
        <w:t xml:space="preserve">pe that </w:t>
      </w:r>
      <w:r w:rsidR="009C177F">
        <w:rPr>
          <w:i/>
          <w:sz w:val="20"/>
          <w:szCs w:val="20"/>
        </w:rPr>
        <w:t xml:space="preserve">Queen </w:t>
      </w:r>
      <w:r w:rsidR="009C177F" w:rsidRPr="00EA27B3">
        <w:rPr>
          <w:i/>
          <w:sz w:val="20"/>
          <w:szCs w:val="20"/>
          <w:u w:val="single"/>
        </w:rPr>
        <w:t>An</w:t>
      </w:r>
      <w:r w:rsidR="009C177F">
        <w:rPr>
          <w:i/>
          <w:sz w:val="20"/>
          <w:szCs w:val="20"/>
        </w:rPr>
        <w:t>ne brought contained</w:t>
      </w:r>
      <w:r w:rsidR="009C177F" w:rsidRPr="00EA27B3">
        <w:rPr>
          <w:i/>
          <w:sz w:val="20"/>
          <w:szCs w:val="20"/>
        </w:rPr>
        <w:t xml:space="preserve"> her </w:t>
      </w:r>
      <w:r w:rsidR="009C177F" w:rsidRPr="00EA27B3">
        <w:rPr>
          <w:i/>
          <w:sz w:val="20"/>
          <w:szCs w:val="20"/>
          <w:u w:val="single"/>
        </w:rPr>
        <w:t>proposals</w:t>
      </w:r>
      <w:r w:rsidR="009C177F" w:rsidRPr="00EA27B3">
        <w:rPr>
          <w:i/>
          <w:sz w:val="20"/>
          <w:szCs w:val="20"/>
        </w:rPr>
        <w:t xml:space="preserve"> and </w:t>
      </w:r>
      <w:r w:rsidR="009C177F" w:rsidRPr="00EA27B3">
        <w:rPr>
          <w:i/>
          <w:sz w:val="20"/>
          <w:szCs w:val="20"/>
          <w:u w:val="single"/>
        </w:rPr>
        <w:t>suggestions</w:t>
      </w:r>
      <w:r w:rsidR="009C177F" w:rsidRPr="00EA27B3">
        <w:rPr>
          <w:sz w:val="20"/>
          <w:szCs w:val="20"/>
        </w:rPr>
        <w:t>)</w:t>
      </w:r>
    </w:p>
    <w:p w:rsidR="00194581" w:rsidRPr="00C23743" w:rsidRDefault="00194581" w:rsidP="007A47ED">
      <w:pPr>
        <w:widowControl w:val="0"/>
        <w:rPr>
          <w:sz w:val="20"/>
          <w:szCs w:val="20"/>
        </w:rPr>
      </w:pPr>
      <w:r w:rsidRPr="00C23743">
        <w:rPr>
          <w:sz w:val="20"/>
          <w:szCs w:val="20"/>
        </w:rPr>
        <w:t>98.  As mentioned in Lesson 31,</w:t>
      </w:r>
      <w:r w:rsidRPr="004D41BA">
        <w:rPr>
          <w:sz w:val="20"/>
          <w:szCs w:val="20"/>
        </w:rPr>
        <w:t xml:space="preserve"> to say that you can’t possibly do something, use </w:t>
      </w:r>
      <w:r w:rsidRPr="00096D95">
        <w:rPr>
          <w:b/>
          <w:sz w:val="20"/>
          <w:szCs w:val="20"/>
        </w:rPr>
        <w:t xml:space="preserve">wake ni wa ikanai </w:t>
      </w:r>
      <w:r w:rsidRPr="004D41BA">
        <w:rPr>
          <w:sz w:val="20"/>
          <w:szCs w:val="20"/>
        </w:rPr>
        <w:t>after a plain speech verb.  Literally, this means ‘as f</w:t>
      </w:r>
      <w:r w:rsidRPr="00C23743">
        <w:rPr>
          <w:sz w:val="20"/>
          <w:szCs w:val="20"/>
        </w:rPr>
        <w:t>or to reason, it will not go.’</w:t>
      </w:r>
    </w:p>
    <w:p w:rsidR="00194581" w:rsidRPr="00C23743" w:rsidRDefault="00194581" w:rsidP="007A47ED">
      <w:pPr>
        <w:widowControl w:val="0"/>
        <w:rPr>
          <w:sz w:val="20"/>
          <w:szCs w:val="20"/>
        </w:rPr>
      </w:pPr>
      <w:r w:rsidRPr="00C23743">
        <w:rPr>
          <w:sz w:val="20"/>
          <w:szCs w:val="20"/>
        </w:rPr>
        <w:t xml:space="preserve">As for tomorrow, since it’s a once a year’s test, I can’t possibly rest, or be absent.  Use ichinen ni ikkai.  Use dakara.  Use wake ni wa ikanai.  Plain speech.  </w:t>
      </w:r>
    </w:p>
    <w:p w:rsidR="00194581" w:rsidRPr="00C23743" w:rsidRDefault="00194581" w:rsidP="007A47ED">
      <w:pPr>
        <w:widowControl w:val="0"/>
        <w:rPr>
          <w:sz w:val="20"/>
          <w:szCs w:val="20"/>
        </w:rPr>
      </w:pPr>
      <w:r w:rsidRPr="00C23743">
        <w:rPr>
          <w:rFonts w:hint="eastAsia"/>
          <w:sz w:val="20"/>
          <w:szCs w:val="20"/>
        </w:rPr>
        <w:t>明日は</w:t>
      </w:r>
      <w:r w:rsidRPr="00C23743">
        <w:rPr>
          <w:rFonts w:hint="eastAsia"/>
          <w:sz w:val="20"/>
          <w:szCs w:val="20"/>
        </w:rPr>
        <w:t>1</w:t>
      </w:r>
      <w:r w:rsidRPr="00C23743">
        <w:rPr>
          <w:rFonts w:hint="eastAsia"/>
          <w:sz w:val="20"/>
          <w:szCs w:val="20"/>
        </w:rPr>
        <w:t>年に</w:t>
      </w:r>
      <w:r w:rsidRPr="00C23743">
        <w:rPr>
          <w:rFonts w:hint="eastAsia"/>
          <w:sz w:val="20"/>
          <w:szCs w:val="20"/>
        </w:rPr>
        <w:t>1</w:t>
      </w:r>
      <w:r w:rsidRPr="00C23743">
        <w:rPr>
          <w:rFonts w:hint="eastAsia"/>
          <w:sz w:val="20"/>
          <w:szCs w:val="20"/>
        </w:rPr>
        <w:t>回の試験だから、休むわけにはいかない。</w:t>
      </w:r>
    </w:p>
    <w:p w:rsidR="00194581" w:rsidRPr="00C23743" w:rsidRDefault="00194581" w:rsidP="007A47ED">
      <w:pPr>
        <w:widowControl w:val="0"/>
        <w:rPr>
          <w:sz w:val="20"/>
          <w:szCs w:val="20"/>
        </w:rPr>
      </w:pPr>
      <w:r w:rsidRPr="00C23743">
        <w:rPr>
          <w:sz w:val="20"/>
          <w:szCs w:val="20"/>
          <w:lang w:val="es-US"/>
        </w:rPr>
        <w:t xml:space="preserve">Ashita wa ichinen ni ikkai no shiken dakara, yasumu wake ni wa ikanai.   </w:t>
      </w:r>
      <w:r w:rsidRPr="00C23743">
        <w:rPr>
          <w:sz w:val="20"/>
          <w:szCs w:val="20"/>
        </w:rPr>
        <w:t>(</w:t>
      </w:r>
      <w:r w:rsidRPr="00C23743">
        <w:rPr>
          <w:b/>
          <w:sz w:val="20"/>
          <w:szCs w:val="20"/>
        </w:rPr>
        <w:t xml:space="preserve">wake ni wa ikanai </w:t>
      </w:r>
      <w:r w:rsidRPr="00C23743">
        <w:rPr>
          <w:sz w:val="20"/>
          <w:szCs w:val="20"/>
        </w:rPr>
        <w:t>= I can’t possibly do something)</w:t>
      </w:r>
      <w:r>
        <w:rPr>
          <w:sz w:val="20"/>
          <w:szCs w:val="20"/>
        </w:rPr>
        <w:t xml:space="preserve">  (wake ga nai, </w:t>
      </w:r>
      <w:r w:rsidRPr="00096D95">
        <w:rPr>
          <w:i/>
          <w:sz w:val="20"/>
          <w:szCs w:val="20"/>
        </w:rPr>
        <w:t>not</w:t>
      </w:r>
      <w:r>
        <w:rPr>
          <w:sz w:val="20"/>
          <w:szCs w:val="20"/>
        </w:rPr>
        <w:t xml:space="preserve"> OK, too impersonal)</w:t>
      </w:r>
    </w:p>
    <w:p w:rsidR="00194581" w:rsidRPr="00C23743" w:rsidRDefault="00194581" w:rsidP="007A47ED">
      <w:pPr>
        <w:widowControl w:val="0"/>
        <w:rPr>
          <w:sz w:val="20"/>
          <w:szCs w:val="20"/>
        </w:rPr>
      </w:pPr>
      <w:r w:rsidRPr="00C23743">
        <w:rPr>
          <w:sz w:val="20"/>
          <w:szCs w:val="20"/>
        </w:rPr>
        <w:t>99.  As for taxes, not to pay I can’t possibly do.  Use wake ni wa ikanai.  Plain speech.</w:t>
      </w:r>
    </w:p>
    <w:p w:rsidR="00194581" w:rsidRPr="00C23743" w:rsidRDefault="00194581" w:rsidP="007A47ED">
      <w:pPr>
        <w:widowControl w:val="0"/>
        <w:rPr>
          <w:sz w:val="20"/>
          <w:szCs w:val="20"/>
        </w:rPr>
      </w:pPr>
      <w:r w:rsidRPr="00C23743">
        <w:rPr>
          <w:rFonts w:hint="eastAsia"/>
          <w:sz w:val="20"/>
          <w:szCs w:val="20"/>
        </w:rPr>
        <w:t>税金は払わないわけにはいかない。</w:t>
      </w:r>
    </w:p>
    <w:p w:rsidR="00194581" w:rsidRPr="00C23743" w:rsidRDefault="00194581" w:rsidP="007A47ED">
      <w:pPr>
        <w:widowControl w:val="0"/>
        <w:rPr>
          <w:sz w:val="20"/>
          <w:szCs w:val="20"/>
        </w:rPr>
      </w:pPr>
      <w:r w:rsidRPr="00C23743">
        <w:rPr>
          <w:sz w:val="20"/>
          <w:szCs w:val="20"/>
        </w:rPr>
        <w:t>Zeikin wa harawanai wake ni wa ikanai.</w:t>
      </w:r>
      <w:r w:rsidR="00807D1A">
        <w:rPr>
          <w:sz w:val="20"/>
          <w:szCs w:val="20"/>
        </w:rPr>
        <w:t xml:space="preserve"> </w:t>
      </w:r>
      <w:r>
        <w:rPr>
          <w:sz w:val="20"/>
          <w:szCs w:val="20"/>
        </w:rPr>
        <w:t xml:space="preserve">(wake ga nai, </w:t>
      </w:r>
      <w:r w:rsidRPr="00096D95">
        <w:rPr>
          <w:i/>
          <w:sz w:val="20"/>
          <w:szCs w:val="20"/>
        </w:rPr>
        <w:t>not</w:t>
      </w:r>
      <w:r>
        <w:rPr>
          <w:sz w:val="20"/>
          <w:szCs w:val="20"/>
        </w:rPr>
        <w:t xml:space="preserve"> OK, too impersonal)</w:t>
      </w:r>
      <w:r w:rsidRPr="00C23743">
        <w:rPr>
          <w:sz w:val="20"/>
          <w:szCs w:val="20"/>
        </w:rPr>
        <w:t xml:space="preserve"> (</w:t>
      </w:r>
      <w:r w:rsidRPr="00C23743">
        <w:rPr>
          <w:b/>
          <w:sz w:val="20"/>
          <w:szCs w:val="20"/>
        </w:rPr>
        <w:t>zeikin</w:t>
      </w:r>
      <w:r w:rsidRPr="00C23743">
        <w:rPr>
          <w:sz w:val="20"/>
          <w:szCs w:val="20"/>
        </w:rPr>
        <w:t xml:space="preserve"> = tax, duty) (</w:t>
      </w:r>
      <w:r w:rsidR="002022A8" w:rsidRPr="002022A8">
        <w:rPr>
          <w:i/>
          <w:sz w:val="20"/>
          <w:szCs w:val="20"/>
          <w:u w:val="single"/>
        </w:rPr>
        <w:t>Za</w:t>
      </w:r>
      <w:r w:rsidR="002022A8">
        <w:rPr>
          <w:i/>
          <w:sz w:val="20"/>
          <w:szCs w:val="20"/>
        </w:rPr>
        <w:t xml:space="preserve">ne Grey and his </w:t>
      </w:r>
      <w:r w:rsidR="002022A8" w:rsidRPr="002022A8">
        <w:rPr>
          <w:i/>
          <w:sz w:val="20"/>
          <w:szCs w:val="20"/>
          <w:u w:val="single"/>
        </w:rPr>
        <w:t>kin</w:t>
      </w:r>
      <w:r w:rsidR="002022A8">
        <w:rPr>
          <w:i/>
          <w:sz w:val="20"/>
          <w:szCs w:val="20"/>
        </w:rPr>
        <w:t xml:space="preserve"> paid their</w:t>
      </w:r>
      <w:r w:rsidRPr="00C23743">
        <w:rPr>
          <w:i/>
          <w:sz w:val="20"/>
          <w:szCs w:val="20"/>
        </w:rPr>
        <w:t xml:space="preserve"> </w:t>
      </w:r>
      <w:r w:rsidRPr="00C23743">
        <w:rPr>
          <w:i/>
          <w:sz w:val="20"/>
          <w:szCs w:val="20"/>
          <w:u w:val="single"/>
        </w:rPr>
        <w:t>taxes</w:t>
      </w:r>
      <w:r w:rsidRPr="00C23743">
        <w:rPr>
          <w:sz w:val="20"/>
          <w:szCs w:val="20"/>
        </w:rPr>
        <w:t>)</w:t>
      </w:r>
    </w:p>
    <w:p w:rsidR="00194581" w:rsidRPr="00C23743" w:rsidRDefault="00194581" w:rsidP="007A47ED">
      <w:pPr>
        <w:widowControl w:val="0"/>
        <w:rPr>
          <w:sz w:val="20"/>
          <w:szCs w:val="20"/>
        </w:rPr>
      </w:pPr>
      <w:r w:rsidRPr="00C23743">
        <w:rPr>
          <w:sz w:val="20"/>
          <w:szCs w:val="20"/>
        </w:rPr>
        <w:t xml:space="preserve">100.  As mentioned in Lesson 31, </w:t>
      </w:r>
      <w:r w:rsidRPr="00C23743">
        <w:rPr>
          <w:b/>
          <w:sz w:val="20"/>
          <w:szCs w:val="20"/>
        </w:rPr>
        <w:t>wake ga nai</w:t>
      </w:r>
      <w:r w:rsidRPr="004D41BA">
        <w:rPr>
          <w:sz w:val="20"/>
          <w:szCs w:val="20"/>
        </w:rPr>
        <w:t xml:space="preserve">, or </w:t>
      </w:r>
      <w:r w:rsidRPr="00C23743">
        <w:rPr>
          <w:b/>
          <w:sz w:val="20"/>
          <w:szCs w:val="20"/>
        </w:rPr>
        <w:t>wake wa nai</w:t>
      </w:r>
      <w:r w:rsidRPr="004D41BA">
        <w:rPr>
          <w:sz w:val="20"/>
          <w:szCs w:val="20"/>
        </w:rPr>
        <w:t>, means that something is not possible or is unthinkable.</w:t>
      </w:r>
      <w:r w:rsidRPr="00C23743">
        <w:rPr>
          <w:sz w:val="20"/>
          <w:szCs w:val="20"/>
        </w:rPr>
        <w:t xml:space="preserve">  This can be translated literally as ‘reason doesn’t exist.’ </w:t>
      </w:r>
    </w:p>
    <w:p w:rsidR="00111637" w:rsidRDefault="00194581" w:rsidP="007A47ED">
      <w:pPr>
        <w:widowControl w:val="0"/>
        <w:rPr>
          <w:sz w:val="20"/>
          <w:szCs w:val="20"/>
        </w:rPr>
      </w:pPr>
      <w:r w:rsidRPr="00C23743">
        <w:rPr>
          <w:sz w:val="20"/>
          <w:szCs w:val="20"/>
        </w:rPr>
        <w:t>By the teacher since he gets angry on</w:t>
      </w:r>
      <w:r w:rsidR="00E975F6">
        <w:rPr>
          <w:sz w:val="20"/>
          <w:szCs w:val="20"/>
        </w:rPr>
        <w:t xml:space="preserve"> </w:t>
      </w:r>
      <w:r w:rsidRPr="00C23743">
        <w:rPr>
          <w:sz w:val="20"/>
          <w:szCs w:val="20"/>
        </w:rPr>
        <w:t xml:space="preserve">me, pleased is not possible.  </w:t>
      </w:r>
      <w:r w:rsidR="00E975F6">
        <w:rPr>
          <w:sz w:val="20"/>
          <w:szCs w:val="20"/>
        </w:rPr>
        <w:t xml:space="preserve">Me is understood.  </w:t>
      </w:r>
      <w:r w:rsidRPr="00C23743">
        <w:rPr>
          <w:sz w:val="20"/>
          <w:szCs w:val="20"/>
        </w:rPr>
        <w:t xml:space="preserve">Use the passive form of the verb to get angry.  Use te to mean since.  Use wake ga nai.  Meaning, I can’t be happy when he’s mad at me.  Plain speech.  </w:t>
      </w:r>
      <w:r w:rsidR="008C2A72">
        <w:rPr>
          <w:sz w:val="20"/>
          <w:szCs w:val="20"/>
        </w:rPr>
        <w:tab/>
      </w:r>
      <w:r w:rsidR="008C2A72">
        <w:rPr>
          <w:sz w:val="20"/>
          <w:szCs w:val="20"/>
        </w:rPr>
        <w:tab/>
      </w:r>
      <w:r w:rsidR="008C2A72">
        <w:rPr>
          <w:sz w:val="20"/>
          <w:szCs w:val="20"/>
        </w:rPr>
        <w:tab/>
      </w:r>
      <w:r w:rsidR="008C2A72">
        <w:rPr>
          <w:sz w:val="20"/>
          <w:szCs w:val="20"/>
        </w:rPr>
        <w:tab/>
      </w:r>
    </w:p>
    <w:p w:rsidR="00194581" w:rsidRPr="00C23743" w:rsidRDefault="00194581" w:rsidP="007A47ED">
      <w:pPr>
        <w:widowControl w:val="0"/>
        <w:rPr>
          <w:sz w:val="20"/>
          <w:szCs w:val="20"/>
        </w:rPr>
      </w:pPr>
      <w:r w:rsidRPr="00C23743">
        <w:rPr>
          <w:rFonts w:hint="eastAsia"/>
          <w:sz w:val="20"/>
          <w:szCs w:val="20"/>
        </w:rPr>
        <w:t>先生に怒られてうれしいわけがない。</w:t>
      </w:r>
    </w:p>
    <w:p w:rsidR="00D57206" w:rsidRPr="009421CD" w:rsidRDefault="00194581" w:rsidP="007A47ED">
      <w:pPr>
        <w:rPr>
          <w:sz w:val="20"/>
          <w:szCs w:val="20"/>
        </w:rPr>
      </w:pPr>
      <w:r w:rsidRPr="009421CD">
        <w:rPr>
          <w:sz w:val="20"/>
          <w:szCs w:val="20"/>
        </w:rPr>
        <w:t xml:space="preserve">Sensei ni okorarete ureshii wake ga nai.  (wake ni wa ikanai, </w:t>
      </w:r>
      <w:r w:rsidRPr="009421CD">
        <w:rPr>
          <w:i/>
          <w:sz w:val="20"/>
          <w:szCs w:val="20"/>
        </w:rPr>
        <w:t>not</w:t>
      </w:r>
      <w:r w:rsidRPr="009421CD">
        <w:rPr>
          <w:sz w:val="20"/>
          <w:szCs w:val="20"/>
        </w:rPr>
        <w:t xml:space="preserve"> OK, as this phrase is only used with verbs, not adjectives)  (</w:t>
      </w:r>
      <w:r w:rsidRPr="009421CD">
        <w:rPr>
          <w:b/>
          <w:sz w:val="20"/>
          <w:szCs w:val="20"/>
        </w:rPr>
        <w:t>okoru</w:t>
      </w:r>
      <w:r w:rsidRPr="009421CD">
        <w:rPr>
          <w:sz w:val="20"/>
          <w:szCs w:val="20"/>
        </w:rPr>
        <w:t xml:space="preserve"> = to get angry or upset;  also, different kanji, = to originate, to happen, to break out</w:t>
      </w:r>
      <w:r w:rsidR="009421CD" w:rsidRPr="009421CD">
        <w:rPr>
          <w:sz w:val="20"/>
          <w:szCs w:val="20"/>
        </w:rPr>
        <w:t xml:space="preserve">; </w:t>
      </w:r>
      <w:r w:rsidR="009421CD">
        <w:rPr>
          <w:sz w:val="20"/>
          <w:szCs w:val="20"/>
        </w:rPr>
        <w:t xml:space="preserve">okoru is a u verb, since you double the ‘t’ to form okotta = got mad;  </w:t>
      </w:r>
      <w:r w:rsidR="009421CD" w:rsidRPr="009421CD">
        <w:rPr>
          <w:sz w:val="20"/>
          <w:szCs w:val="20"/>
        </w:rPr>
        <w:t>t</w:t>
      </w:r>
      <w:r w:rsidR="009421CD" w:rsidRPr="009421CD">
        <w:rPr>
          <w:rFonts w:eastAsia="Times New Roman"/>
          <w:sz w:val="20"/>
          <w:szCs w:val="20"/>
        </w:rPr>
        <w:t xml:space="preserve">o make the </w:t>
      </w:r>
      <w:r w:rsidR="009421CD" w:rsidRPr="009421CD">
        <w:rPr>
          <w:rFonts w:eastAsia="Times New Roman"/>
          <w:bCs/>
          <w:sz w:val="20"/>
          <w:szCs w:val="20"/>
        </w:rPr>
        <w:t>passive</w:t>
      </w:r>
      <w:r w:rsidR="009421CD" w:rsidRPr="009421CD">
        <w:rPr>
          <w:rFonts w:eastAsia="Times New Roman"/>
          <w:sz w:val="20"/>
          <w:szCs w:val="20"/>
        </w:rPr>
        <w:t xml:space="preserve"> form of a </w:t>
      </w:r>
      <w:r w:rsidR="009421CD" w:rsidRPr="009421CD">
        <w:rPr>
          <w:rFonts w:eastAsia="Times New Roman"/>
          <w:bCs/>
          <w:sz w:val="20"/>
          <w:szCs w:val="20"/>
        </w:rPr>
        <w:t>u verb</w:t>
      </w:r>
      <w:r w:rsidR="009421CD" w:rsidRPr="009421CD">
        <w:rPr>
          <w:rFonts w:eastAsia="Times New Roman"/>
          <w:sz w:val="20"/>
          <w:szCs w:val="20"/>
        </w:rPr>
        <w:t xml:space="preserve">, add </w:t>
      </w:r>
      <w:r w:rsidR="009421CD" w:rsidRPr="009421CD">
        <w:rPr>
          <w:rFonts w:eastAsia="Times New Roman"/>
          <w:i/>
          <w:iCs/>
          <w:sz w:val="20"/>
          <w:szCs w:val="20"/>
        </w:rPr>
        <w:t>areru</w:t>
      </w:r>
      <w:r w:rsidR="009421CD" w:rsidRPr="009421CD">
        <w:rPr>
          <w:rFonts w:eastAsia="Times New Roman"/>
          <w:sz w:val="20"/>
          <w:szCs w:val="20"/>
        </w:rPr>
        <w:t xml:space="preserve"> to the root, i.e., </w:t>
      </w:r>
      <w:r w:rsidR="009421CD">
        <w:rPr>
          <w:rFonts w:eastAsia="Times New Roman"/>
          <w:sz w:val="20"/>
          <w:szCs w:val="20"/>
        </w:rPr>
        <w:t xml:space="preserve">to </w:t>
      </w:r>
      <w:r w:rsidR="009421CD" w:rsidRPr="009421CD">
        <w:rPr>
          <w:rFonts w:eastAsia="Times New Roman"/>
          <w:sz w:val="20"/>
          <w:szCs w:val="20"/>
        </w:rPr>
        <w:t xml:space="preserve">the pre-u form) </w:t>
      </w:r>
      <w:r w:rsidRPr="009421CD">
        <w:rPr>
          <w:sz w:val="20"/>
          <w:szCs w:val="20"/>
        </w:rPr>
        <w:t xml:space="preserve"> (</w:t>
      </w:r>
      <w:r w:rsidRPr="009421CD">
        <w:rPr>
          <w:b/>
          <w:sz w:val="20"/>
          <w:szCs w:val="20"/>
        </w:rPr>
        <w:t xml:space="preserve">wake ga nai, </w:t>
      </w:r>
      <w:r w:rsidRPr="009421CD">
        <w:rPr>
          <w:sz w:val="20"/>
          <w:szCs w:val="20"/>
        </w:rPr>
        <w:t>or</w:t>
      </w:r>
      <w:r w:rsidRPr="009421CD">
        <w:rPr>
          <w:b/>
          <w:sz w:val="20"/>
          <w:szCs w:val="20"/>
        </w:rPr>
        <w:t xml:space="preserve"> wake wa nai</w:t>
      </w:r>
      <w:r w:rsidRPr="009421CD">
        <w:rPr>
          <w:sz w:val="20"/>
          <w:szCs w:val="20"/>
        </w:rPr>
        <w:t xml:space="preserve"> = something is not possible or is unthinkable)</w:t>
      </w:r>
      <w:r w:rsidR="00D96215" w:rsidRPr="009421CD">
        <w:rPr>
          <w:sz w:val="20"/>
          <w:szCs w:val="20"/>
        </w:rPr>
        <w:t xml:space="preserve"> </w:t>
      </w:r>
      <w:r w:rsidR="00D96215" w:rsidRPr="009421CD">
        <w:rPr>
          <w:sz w:val="20"/>
          <w:szCs w:val="20"/>
        </w:rPr>
        <w:tab/>
      </w:r>
    </w:p>
    <w:p w:rsidR="00194581" w:rsidRPr="00C23743" w:rsidRDefault="00194581" w:rsidP="007A47ED">
      <w:pPr>
        <w:widowControl w:val="0"/>
        <w:rPr>
          <w:sz w:val="20"/>
          <w:szCs w:val="20"/>
        </w:rPr>
      </w:pPr>
      <w:r w:rsidRPr="009421CD">
        <w:rPr>
          <w:sz w:val="20"/>
          <w:szCs w:val="20"/>
        </w:rPr>
        <w:t>101.  Since I do not study, the test to be able is not possible.  Use no to soften the first clause.  Use dakara.  Use wake ga nai.  Meaning, since I</w:t>
      </w:r>
      <w:r w:rsidRPr="00C23743">
        <w:rPr>
          <w:sz w:val="20"/>
          <w:szCs w:val="20"/>
        </w:rPr>
        <w:t xml:space="preserve"> don’t study, it’s impossible to do well on</w:t>
      </w:r>
      <w:r w:rsidR="00B42B0B">
        <w:rPr>
          <w:sz w:val="20"/>
          <w:szCs w:val="20"/>
        </w:rPr>
        <w:t xml:space="preserve"> </w:t>
      </w:r>
      <w:r w:rsidRPr="00C23743">
        <w:rPr>
          <w:sz w:val="20"/>
          <w:szCs w:val="20"/>
        </w:rPr>
        <w:t xml:space="preserve">the test.  Plain speech.  </w:t>
      </w:r>
    </w:p>
    <w:p w:rsidR="00194581" w:rsidRPr="00C23743" w:rsidRDefault="00194581" w:rsidP="007A47ED">
      <w:pPr>
        <w:widowControl w:val="0"/>
        <w:rPr>
          <w:sz w:val="20"/>
          <w:szCs w:val="20"/>
        </w:rPr>
      </w:pPr>
      <w:r w:rsidRPr="00C23743">
        <w:rPr>
          <w:rFonts w:hint="eastAsia"/>
          <w:sz w:val="20"/>
          <w:szCs w:val="20"/>
        </w:rPr>
        <w:t>勉強しないのだから、試験ができるわけがない。</w:t>
      </w:r>
    </w:p>
    <w:p w:rsidR="00194581" w:rsidRPr="00C23743" w:rsidRDefault="00194581" w:rsidP="007A47ED">
      <w:pPr>
        <w:widowControl w:val="0"/>
        <w:rPr>
          <w:sz w:val="20"/>
          <w:szCs w:val="20"/>
        </w:rPr>
      </w:pPr>
      <w:r w:rsidRPr="00C23743">
        <w:rPr>
          <w:sz w:val="20"/>
          <w:szCs w:val="20"/>
        </w:rPr>
        <w:t xml:space="preserve">Benkyoo shinai no dakara, shiken ga dekiru wake ga nai.  </w:t>
      </w:r>
      <w:r>
        <w:rPr>
          <w:sz w:val="20"/>
          <w:szCs w:val="20"/>
        </w:rPr>
        <w:t xml:space="preserve">(wake wa nai, not as good;  wake ni wa ikanai, </w:t>
      </w:r>
      <w:r w:rsidRPr="00096D95">
        <w:rPr>
          <w:i/>
          <w:sz w:val="20"/>
          <w:szCs w:val="20"/>
        </w:rPr>
        <w:t>not</w:t>
      </w:r>
      <w:r>
        <w:rPr>
          <w:sz w:val="20"/>
          <w:szCs w:val="20"/>
        </w:rPr>
        <w:t xml:space="preserve"> OK, since </w:t>
      </w:r>
      <w:r>
        <w:rPr>
          <w:b/>
          <w:sz w:val="20"/>
          <w:szCs w:val="20"/>
        </w:rPr>
        <w:t>wake ni wa ikanai</w:t>
      </w:r>
      <w:r w:rsidRPr="004D41BA">
        <w:rPr>
          <w:sz w:val="20"/>
          <w:szCs w:val="20"/>
        </w:rPr>
        <w:t xml:space="preserve"> is not used with potential verbs;  e</w:t>
      </w:r>
      <w:r>
        <w:rPr>
          <w:sz w:val="20"/>
          <w:szCs w:val="20"/>
        </w:rPr>
        <w:t>.g., taberu wake ni wa ikanai = I can’t possibly eat;  taberareru wake ga nai = it isn’t possible for me to be able to eat)</w:t>
      </w:r>
    </w:p>
    <w:p w:rsidR="00194581" w:rsidRPr="00C23743" w:rsidRDefault="00194581" w:rsidP="007A47ED">
      <w:pPr>
        <w:widowControl w:val="0"/>
        <w:rPr>
          <w:sz w:val="20"/>
          <w:szCs w:val="20"/>
        </w:rPr>
      </w:pPr>
      <w:r w:rsidRPr="00C23743">
        <w:rPr>
          <w:sz w:val="20"/>
          <w:szCs w:val="20"/>
        </w:rPr>
        <w:lastRenderedPageBreak/>
        <w:t>102.  Every day, many times, to measure oneself’s body weight, quote to say diet method exists reportedly.  Use nankai mo to mean many times.  Use daietto to mean diet.  Use hoohoo to mean method.  Meaning there is a diet in which one</w:t>
      </w:r>
      <w:r w:rsidR="009E0045">
        <w:rPr>
          <w:sz w:val="20"/>
          <w:szCs w:val="20"/>
        </w:rPr>
        <w:t xml:space="preserve"> </w:t>
      </w:r>
      <w:r w:rsidRPr="00C23743">
        <w:rPr>
          <w:sz w:val="20"/>
          <w:szCs w:val="20"/>
        </w:rPr>
        <w:t>just weighs himself many times every day</w:t>
      </w:r>
      <w:r w:rsidR="00B42B0B">
        <w:rPr>
          <w:sz w:val="20"/>
          <w:szCs w:val="20"/>
        </w:rPr>
        <w:t>, reportedly</w:t>
      </w:r>
      <w:r w:rsidRPr="00C23743">
        <w:rPr>
          <w:sz w:val="20"/>
          <w:szCs w:val="20"/>
        </w:rPr>
        <w:t xml:space="preserve">.  </w:t>
      </w:r>
    </w:p>
    <w:p w:rsidR="00194581" w:rsidRPr="00C23743" w:rsidRDefault="00194581" w:rsidP="007A47ED">
      <w:pPr>
        <w:widowControl w:val="0"/>
        <w:rPr>
          <w:sz w:val="20"/>
          <w:szCs w:val="20"/>
        </w:rPr>
      </w:pPr>
      <w:r w:rsidRPr="00C23743">
        <w:rPr>
          <w:rFonts w:hint="eastAsia"/>
          <w:sz w:val="20"/>
          <w:szCs w:val="20"/>
        </w:rPr>
        <w:t>毎日何回も自分の体重を量るというダイエット方法があるそうです。</w:t>
      </w:r>
    </w:p>
    <w:p w:rsidR="00194581" w:rsidRPr="00C23743" w:rsidRDefault="00A455A6" w:rsidP="007A47ED">
      <w:pPr>
        <w:widowControl w:val="0"/>
        <w:rPr>
          <w:sz w:val="20"/>
          <w:szCs w:val="20"/>
        </w:rPr>
      </w:pPr>
      <w:r w:rsidRPr="004C458B">
        <w:rPr>
          <w:sz w:val="20"/>
          <w:szCs w:val="20"/>
        </w:rPr>
        <w:t>Mainichi nankai</w:t>
      </w:r>
      <w:r w:rsidR="00194581" w:rsidRPr="004C458B">
        <w:rPr>
          <w:sz w:val="20"/>
          <w:szCs w:val="20"/>
        </w:rPr>
        <w:t>mo jibun no taijuu o</w:t>
      </w:r>
      <w:r w:rsidR="004C458B">
        <w:rPr>
          <w:sz w:val="20"/>
          <w:szCs w:val="20"/>
        </w:rPr>
        <w:t xml:space="preserve"> </w:t>
      </w:r>
      <w:r w:rsidR="00194581" w:rsidRPr="00C23743">
        <w:rPr>
          <w:sz w:val="20"/>
          <w:szCs w:val="20"/>
        </w:rPr>
        <w:t>hakaru to iu daietto hoohoo ga aru soo desu.  (</w:t>
      </w:r>
      <w:r w:rsidR="00194581" w:rsidRPr="00C23743">
        <w:rPr>
          <w:b/>
          <w:sz w:val="20"/>
          <w:szCs w:val="20"/>
        </w:rPr>
        <w:t>nankai</w:t>
      </w:r>
      <w:r w:rsidR="00194581" w:rsidRPr="00C23743">
        <w:rPr>
          <w:sz w:val="20"/>
          <w:szCs w:val="20"/>
        </w:rPr>
        <w:t xml:space="preserve"> = how many times?;  </w:t>
      </w:r>
      <w:r>
        <w:rPr>
          <w:b/>
          <w:sz w:val="20"/>
          <w:szCs w:val="20"/>
        </w:rPr>
        <w:t>nankai</w:t>
      </w:r>
      <w:r w:rsidR="00194581" w:rsidRPr="00C23743">
        <w:rPr>
          <w:b/>
          <w:sz w:val="20"/>
          <w:szCs w:val="20"/>
        </w:rPr>
        <w:t>mo</w:t>
      </w:r>
      <w:r w:rsidR="00194581" w:rsidRPr="00C23743">
        <w:rPr>
          <w:sz w:val="20"/>
          <w:szCs w:val="20"/>
        </w:rPr>
        <w:t xml:space="preserve"> = many times;  cf. </w:t>
      </w:r>
      <w:r>
        <w:rPr>
          <w:b/>
          <w:sz w:val="20"/>
          <w:szCs w:val="20"/>
        </w:rPr>
        <w:t>nando</w:t>
      </w:r>
      <w:r w:rsidR="00194581" w:rsidRPr="00C23743">
        <w:rPr>
          <w:b/>
          <w:sz w:val="20"/>
          <w:szCs w:val="20"/>
        </w:rPr>
        <w:t>mo</w:t>
      </w:r>
      <w:r w:rsidR="00194581" w:rsidRPr="00C23743">
        <w:rPr>
          <w:sz w:val="20"/>
          <w:szCs w:val="20"/>
        </w:rPr>
        <w:t xml:space="preserve"> = many times</w:t>
      </w:r>
      <w:r>
        <w:rPr>
          <w:sz w:val="20"/>
          <w:szCs w:val="20"/>
        </w:rPr>
        <w:t>;  OK to substitute nandomo for nakaimo in this sentence</w:t>
      </w:r>
      <w:r w:rsidR="00194581" w:rsidRPr="00C23743">
        <w:rPr>
          <w:sz w:val="20"/>
          <w:szCs w:val="20"/>
        </w:rPr>
        <w:t>)  (</w:t>
      </w:r>
      <w:r w:rsidR="00194581" w:rsidRPr="00C23743">
        <w:rPr>
          <w:b/>
          <w:sz w:val="20"/>
          <w:szCs w:val="20"/>
        </w:rPr>
        <w:t>taijuu</w:t>
      </w:r>
      <w:r w:rsidR="00194581" w:rsidRPr="00C23743">
        <w:rPr>
          <w:sz w:val="20"/>
          <w:szCs w:val="20"/>
        </w:rPr>
        <w:t xml:space="preserve"> = weight of a person;  tai is an alternate reading for the kanji for karada = body) (</w:t>
      </w:r>
      <w:r w:rsidR="00194581" w:rsidRPr="00C23743">
        <w:rPr>
          <w:b/>
          <w:sz w:val="20"/>
          <w:szCs w:val="20"/>
        </w:rPr>
        <w:t>hakaru</w:t>
      </w:r>
      <w:r w:rsidR="00194581" w:rsidRPr="00C23743">
        <w:rPr>
          <w:sz w:val="20"/>
          <w:szCs w:val="20"/>
        </w:rPr>
        <w:t xml:space="preserve"> = to weigh, measure)  (</w:t>
      </w:r>
      <w:r w:rsidR="00194581" w:rsidRPr="00C23743">
        <w:rPr>
          <w:i/>
          <w:sz w:val="20"/>
          <w:szCs w:val="20"/>
        </w:rPr>
        <w:t xml:space="preserve">the </w:t>
      </w:r>
      <w:r w:rsidR="00194581" w:rsidRPr="00C23743">
        <w:rPr>
          <w:i/>
          <w:sz w:val="20"/>
          <w:szCs w:val="20"/>
          <w:u w:val="single"/>
        </w:rPr>
        <w:t>Thai</w:t>
      </w:r>
      <w:r w:rsidR="00194581" w:rsidRPr="00C23743">
        <w:rPr>
          <w:i/>
          <w:sz w:val="20"/>
          <w:szCs w:val="20"/>
        </w:rPr>
        <w:t xml:space="preserve"> </w:t>
      </w:r>
      <w:r w:rsidR="00194581" w:rsidRPr="00C23743">
        <w:rPr>
          <w:i/>
          <w:sz w:val="20"/>
          <w:szCs w:val="20"/>
          <w:u w:val="single"/>
        </w:rPr>
        <w:t>Jew</w:t>
      </w:r>
      <w:r w:rsidR="00194581" w:rsidRPr="00C23743">
        <w:rPr>
          <w:i/>
          <w:sz w:val="20"/>
          <w:szCs w:val="20"/>
        </w:rPr>
        <w:t xml:space="preserve">s check their </w:t>
      </w:r>
      <w:r w:rsidR="00194581" w:rsidRPr="00C23743">
        <w:rPr>
          <w:i/>
          <w:sz w:val="20"/>
          <w:szCs w:val="20"/>
          <w:u w:val="single"/>
        </w:rPr>
        <w:t>weight</w:t>
      </w:r>
      <w:r w:rsidR="00194581" w:rsidRPr="00C23743">
        <w:rPr>
          <w:i/>
          <w:sz w:val="20"/>
          <w:szCs w:val="20"/>
        </w:rPr>
        <w:t xml:space="preserve"> every day</w:t>
      </w:r>
      <w:r w:rsidR="00194581" w:rsidRPr="00C23743">
        <w:rPr>
          <w:sz w:val="20"/>
          <w:szCs w:val="20"/>
        </w:rPr>
        <w:t>)  (</w:t>
      </w:r>
      <w:r w:rsidR="00194581" w:rsidRPr="00C23743">
        <w:rPr>
          <w:i/>
          <w:sz w:val="20"/>
          <w:szCs w:val="20"/>
        </w:rPr>
        <w:t xml:space="preserve">a </w:t>
      </w:r>
      <w:r w:rsidR="00194581" w:rsidRPr="00C23743">
        <w:rPr>
          <w:i/>
          <w:sz w:val="20"/>
          <w:szCs w:val="20"/>
          <w:u w:val="single"/>
        </w:rPr>
        <w:t>hack</w:t>
      </w:r>
      <w:r w:rsidR="00194581" w:rsidRPr="00C23743">
        <w:rPr>
          <w:i/>
          <w:sz w:val="20"/>
          <w:szCs w:val="20"/>
        </w:rPr>
        <w:t>-saw-carrying kanga</w:t>
      </w:r>
      <w:r w:rsidR="00194581" w:rsidRPr="00C23743">
        <w:rPr>
          <w:i/>
          <w:sz w:val="20"/>
          <w:szCs w:val="20"/>
          <w:u w:val="single"/>
        </w:rPr>
        <w:t>roo</w:t>
      </w:r>
      <w:r w:rsidR="00194581" w:rsidRPr="00C23743">
        <w:rPr>
          <w:i/>
          <w:sz w:val="20"/>
          <w:szCs w:val="20"/>
        </w:rPr>
        <w:t xml:space="preserve"> </w:t>
      </w:r>
      <w:r w:rsidR="00194581" w:rsidRPr="00C23743">
        <w:rPr>
          <w:i/>
          <w:sz w:val="20"/>
          <w:szCs w:val="20"/>
          <w:u w:val="single"/>
        </w:rPr>
        <w:t>measures</w:t>
      </w:r>
      <w:r w:rsidR="00194581" w:rsidRPr="00C23743">
        <w:rPr>
          <w:i/>
          <w:sz w:val="20"/>
          <w:szCs w:val="20"/>
        </w:rPr>
        <w:t xml:space="preserve"> the temperature</w:t>
      </w:r>
      <w:r w:rsidR="00194581" w:rsidRPr="00C23743">
        <w:rPr>
          <w:sz w:val="20"/>
          <w:szCs w:val="20"/>
        </w:rPr>
        <w:t xml:space="preserve">)  </w:t>
      </w:r>
    </w:p>
    <w:p w:rsidR="00194581" w:rsidRPr="00C23743" w:rsidRDefault="00194581" w:rsidP="007A47ED">
      <w:pPr>
        <w:widowControl w:val="0"/>
        <w:rPr>
          <w:sz w:val="20"/>
          <w:szCs w:val="20"/>
        </w:rPr>
      </w:pPr>
      <w:r w:rsidRPr="00C23743">
        <w:rPr>
          <w:sz w:val="20"/>
          <w:szCs w:val="20"/>
        </w:rPr>
        <w:t>103.  As for English, not to be able to speak things don’t</w:t>
      </w:r>
      <w:r>
        <w:rPr>
          <w:sz w:val="20"/>
          <w:szCs w:val="20"/>
        </w:rPr>
        <w:t xml:space="preserve"> exist, but pron</w:t>
      </w:r>
      <w:r w:rsidRPr="00C23743">
        <w:rPr>
          <w:sz w:val="20"/>
          <w:szCs w:val="20"/>
        </w:rPr>
        <w:t>unciation also bad, and it’s unskillful.  Use koto to mean thing.  Use warui to mean bad.  Use shi to mean and.  Use nan to soften the last clause.  Meaning, I can speak some English, but my pronunciation is bad, and I’m unskillful.  Use plain speech except for desu at the end of the first and last clauses.</w:t>
      </w:r>
    </w:p>
    <w:p w:rsidR="00842FC8" w:rsidRPr="00C23743" w:rsidRDefault="00194581" w:rsidP="007A47ED">
      <w:pPr>
        <w:widowControl w:val="0"/>
        <w:rPr>
          <w:sz w:val="20"/>
          <w:szCs w:val="20"/>
        </w:rPr>
      </w:pPr>
      <w:r w:rsidRPr="00C23743">
        <w:rPr>
          <w:rFonts w:hint="eastAsia"/>
          <w:sz w:val="20"/>
          <w:szCs w:val="20"/>
        </w:rPr>
        <w:t>英語は話せないことはないですが、発音も悪いし下手なんです。</w:t>
      </w:r>
      <w:r w:rsidR="003049BB">
        <w:rPr>
          <w:sz w:val="20"/>
          <w:szCs w:val="20"/>
        </w:rPr>
        <w:tab/>
      </w:r>
      <w:r w:rsidR="003049BB">
        <w:rPr>
          <w:sz w:val="20"/>
          <w:szCs w:val="20"/>
        </w:rPr>
        <w:tab/>
      </w:r>
      <w:r w:rsidR="003049BB">
        <w:rPr>
          <w:sz w:val="20"/>
          <w:szCs w:val="20"/>
        </w:rPr>
        <w:tab/>
      </w:r>
      <w:r w:rsidR="003049BB">
        <w:rPr>
          <w:sz w:val="20"/>
          <w:szCs w:val="20"/>
        </w:rPr>
        <w:tab/>
      </w:r>
      <w:r w:rsidR="003049BB">
        <w:rPr>
          <w:sz w:val="20"/>
          <w:szCs w:val="20"/>
        </w:rPr>
        <w:tab/>
      </w:r>
    </w:p>
    <w:p w:rsidR="00194581" w:rsidRPr="00C23743" w:rsidRDefault="00194581" w:rsidP="007A47ED">
      <w:pPr>
        <w:widowControl w:val="0"/>
        <w:rPr>
          <w:sz w:val="20"/>
          <w:szCs w:val="20"/>
        </w:rPr>
      </w:pPr>
      <w:r w:rsidRPr="00C23743">
        <w:rPr>
          <w:sz w:val="20"/>
          <w:szCs w:val="20"/>
        </w:rPr>
        <w:t xml:space="preserve">Eigo wa hanasenai koto wa nai desu ga, hatsuon mo warui shi heta nan desu.  </w:t>
      </w:r>
      <w:r>
        <w:rPr>
          <w:sz w:val="20"/>
          <w:szCs w:val="20"/>
        </w:rPr>
        <w:t xml:space="preserve">(koto ga nai, not as good)  </w:t>
      </w:r>
      <w:r w:rsidRPr="00C23743">
        <w:rPr>
          <w:sz w:val="20"/>
          <w:szCs w:val="20"/>
        </w:rPr>
        <w:t>(</w:t>
      </w:r>
      <w:r w:rsidRPr="00C23743">
        <w:rPr>
          <w:b/>
          <w:sz w:val="20"/>
          <w:szCs w:val="20"/>
        </w:rPr>
        <w:t>hatsuon</w:t>
      </w:r>
      <w:r w:rsidRPr="00C23743">
        <w:rPr>
          <w:sz w:val="20"/>
          <w:szCs w:val="20"/>
        </w:rPr>
        <w:t xml:space="preserve"> = pronunciation) (</w:t>
      </w:r>
      <w:r w:rsidRPr="00C23743">
        <w:rPr>
          <w:i/>
          <w:sz w:val="20"/>
          <w:szCs w:val="20"/>
        </w:rPr>
        <w:t xml:space="preserve">when my magic </w:t>
      </w:r>
      <w:r w:rsidRPr="00C23743">
        <w:rPr>
          <w:i/>
          <w:sz w:val="20"/>
          <w:szCs w:val="20"/>
          <w:u w:val="single"/>
        </w:rPr>
        <w:t>hatsu</w:t>
      </w:r>
      <w:r w:rsidRPr="00C23743">
        <w:rPr>
          <w:i/>
          <w:sz w:val="20"/>
          <w:szCs w:val="20"/>
        </w:rPr>
        <w:t xml:space="preserve"> is </w:t>
      </w:r>
      <w:r w:rsidRPr="00C23743">
        <w:rPr>
          <w:i/>
          <w:sz w:val="20"/>
          <w:szCs w:val="20"/>
          <w:u w:val="single"/>
        </w:rPr>
        <w:t>on</w:t>
      </w:r>
      <w:r w:rsidRPr="00C23743">
        <w:rPr>
          <w:i/>
          <w:sz w:val="20"/>
          <w:szCs w:val="20"/>
        </w:rPr>
        <w:t xml:space="preserve"> my head, my </w:t>
      </w:r>
      <w:r w:rsidRPr="00C23743">
        <w:rPr>
          <w:i/>
          <w:sz w:val="20"/>
          <w:szCs w:val="20"/>
          <w:u w:val="single"/>
        </w:rPr>
        <w:t>pronunciation</w:t>
      </w:r>
      <w:r w:rsidRPr="00C23743">
        <w:rPr>
          <w:i/>
          <w:sz w:val="20"/>
          <w:szCs w:val="20"/>
        </w:rPr>
        <w:t xml:space="preserve"> is excellent</w:t>
      </w:r>
      <w:r w:rsidRPr="00C23743">
        <w:rPr>
          <w:sz w:val="20"/>
          <w:szCs w:val="20"/>
        </w:rPr>
        <w:t>)</w:t>
      </w:r>
    </w:p>
    <w:p w:rsidR="00194581" w:rsidRPr="00C23743" w:rsidRDefault="00194581" w:rsidP="007A47ED">
      <w:pPr>
        <w:widowControl w:val="0"/>
        <w:rPr>
          <w:sz w:val="20"/>
          <w:szCs w:val="20"/>
        </w:rPr>
      </w:pPr>
      <w:r w:rsidRPr="00A95183">
        <w:rPr>
          <w:sz w:val="20"/>
          <w:szCs w:val="20"/>
        </w:rPr>
        <w:t xml:space="preserve">104.  </w:t>
      </w:r>
      <w:r w:rsidRPr="00C23743">
        <w:rPr>
          <w:sz w:val="20"/>
          <w:szCs w:val="20"/>
        </w:rPr>
        <w:t>As for to that, does a service charge cost?  Meaning, is there a service charge for that?</w:t>
      </w:r>
    </w:p>
    <w:p w:rsidR="00194581" w:rsidRPr="00C23743" w:rsidRDefault="00194581" w:rsidP="007A47ED">
      <w:pPr>
        <w:widowControl w:val="0"/>
        <w:rPr>
          <w:sz w:val="20"/>
          <w:szCs w:val="20"/>
        </w:rPr>
      </w:pPr>
      <w:r w:rsidRPr="00C23743">
        <w:rPr>
          <w:rFonts w:hint="eastAsia"/>
          <w:sz w:val="20"/>
          <w:szCs w:val="20"/>
        </w:rPr>
        <w:t>それには手数料がかかりますか。</w:t>
      </w:r>
    </w:p>
    <w:p w:rsidR="00194581" w:rsidRDefault="00194581" w:rsidP="007A47ED">
      <w:pPr>
        <w:widowControl w:val="0"/>
        <w:rPr>
          <w:sz w:val="20"/>
          <w:szCs w:val="20"/>
        </w:rPr>
      </w:pPr>
      <w:r w:rsidRPr="00C23743">
        <w:rPr>
          <w:sz w:val="20"/>
          <w:szCs w:val="20"/>
        </w:rPr>
        <w:t>Sore ni wa tesuuryoo ga kakarimasu ka.  (</w:t>
      </w:r>
      <w:r w:rsidRPr="00C23743">
        <w:rPr>
          <w:b/>
          <w:sz w:val="20"/>
          <w:szCs w:val="20"/>
        </w:rPr>
        <w:t>tesuuryoo</w:t>
      </w:r>
      <w:r w:rsidRPr="00C23743">
        <w:rPr>
          <w:sz w:val="20"/>
          <w:szCs w:val="20"/>
        </w:rPr>
        <w:t xml:space="preserve"> = handling fee, commission, service charge)  (</w:t>
      </w:r>
      <w:r w:rsidRPr="00F22D5F">
        <w:rPr>
          <w:i/>
          <w:sz w:val="20"/>
          <w:szCs w:val="20"/>
        </w:rPr>
        <w:t xml:space="preserve">the </w:t>
      </w:r>
      <w:r>
        <w:rPr>
          <w:i/>
          <w:sz w:val="20"/>
          <w:szCs w:val="20"/>
          <w:u w:val="single"/>
        </w:rPr>
        <w:t>Tes</w:t>
      </w:r>
      <w:r w:rsidRPr="00752077">
        <w:rPr>
          <w:i/>
          <w:sz w:val="20"/>
          <w:szCs w:val="20"/>
        </w:rPr>
        <w:t>la owner</w:t>
      </w:r>
      <w:r w:rsidRPr="00C23743">
        <w:rPr>
          <w:i/>
          <w:sz w:val="20"/>
          <w:szCs w:val="20"/>
        </w:rPr>
        <w:t xml:space="preserve"> </w:t>
      </w:r>
      <w:r w:rsidRPr="00C23743">
        <w:rPr>
          <w:i/>
          <w:sz w:val="20"/>
          <w:szCs w:val="20"/>
          <w:u w:val="single"/>
        </w:rPr>
        <w:t>sue</w:t>
      </w:r>
      <w:r w:rsidRPr="00C23743">
        <w:rPr>
          <w:i/>
          <w:sz w:val="20"/>
          <w:szCs w:val="20"/>
        </w:rPr>
        <w:t xml:space="preserve">d </w:t>
      </w:r>
      <w:r w:rsidRPr="00C23743">
        <w:rPr>
          <w:i/>
          <w:sz w:val="20"/>
          <w:szCs w:val="20"/>
          <w:u w:val="single"/>
        </w:rPr>
        <w:t>Leo</w:t>
      </w:r>
      <w:r w:rsidRPr="00C23743">
        <w:rPr>
          <w:i/>
          <w:sz w:val="20"/>
          <w:szCs w:val="20"/>
        </w:rPr>
        <w:t xml:space="preserve"> over the </w:t>
      </w:r>
      <w:r w:rsidRPr="00C23743">
        <w:rPr>
          <w:i/>
          <w:sz w:val="20"/>
          <w:szCs w:val="20"/>
          <w:u w:val="single"/>
        </w:rPr>
        <w:t>service charge</w:t>
      </w:r>
      <w:r w:rsidRPr="00C23743">
        <w:rPr>
          <w:sz w:val="20"/>
          <w:szCs w:val="20"/>
        </w:rPr>
        <w:t>)</w:t>
      </w:r>
    </w:p>
    <w:p w:rsidR="00194581" w:rsidRPr="00C23743" w:rsidRDefault="00194581" w:rsidP="007A47ED">
      <w:pPr>
        <w:widowControl w:val="0"/>
        <w:rPr>
          <w:sz w:val="20"/>
          <w:szCs w:val="20"/>
        </w:rPr>
      </w:pPr>
      <w:r w:rsidRPr="000D4D33">
        <w:rPr>
          <w:sz w:val="20"/>
          <w:szCs w:val="20"/>
        </w:rPr>
        <w:t xml:space="preserve">105.  </w:t>
      </w:r>
      <w:r w:rsidRPr="00C23743">
        <w:rPr>
          <w:sz w:val="20"/>
          <w:szCs w:val="20"/>
        </w:rPr>
        <w:t xml:space="preserve">Is it his acquaintance?  </w:t>
      </w:r>
      <w:r>
        <w:rPr>
          <w:sz w:val="20"/>
          <w:szCs w:val="20"/>
        </w:rPr>
        <w:t xml:space="preserve">Use chijin.  </w:t>
      </w:r>
      <w:r w:rsidRPr="00C23743">
        <w:rPr>
          <w:sz w:val="20"/>
          <w:szCs w:val="20"/>
        </w:rPr>
        <w:t>Meaning, does he know him?</w:t>
      </w:r>
    </w:p>
    <w:p w:rsidR="00194581" w:rsidRPr="00C23743" w:rsidRDefault="00194581" w:rsidP="007A47ED">
      <w:pPr>
        <w:widowControl w:val="0"/>
        <w:rPr>
          <w:sz w:val="20"/>
          <w:szCs w:val="20"/>
        </w:rPr>
      </w:pPr>
      <w:r w:rsidRPr="00C23743">
        <w:rPr>
          <w:rFonts w:hint="eastAsia"/>
          <w:sz w:val="20"/>
          <w:szCs w:val="20"/>
        </w:rPr>
        <w:t>彼の知人ですか。</w:t>
      </w:r>
    </w:p>
    <w:p w:rsidR="00194581" w:rsidRDefault="00194581" w:rsidP="007A47ED">
      <w:pPr>
        <w:widowControl w:val="0"/>
        <w:rPr>
          <w:sz w:val="20"/>
          <w:szCs w:val="20"/>
        </w:rPr>
      </w:pPr>
      <w:r w:rsidRPr="00C23743">
        <w:rPr>
          <w:sz w:val="20"/>
          <w:szCs w:val="20"/>
        </w:rPr>
        <w:t>Kare no chijin desu ka.  (</w:t>
      </w:r>
      <w:r w:rsidRPr="00C23743">
        <w:rPr>
          <w:b/>
          <w:sz w:val="20"/>
          <w:szCs w:val="20"/>
        </w:rPr>
        <w:t>chijin</w:t>
      </w:r>
      <w:r w:rsidRPr="00C23743">
        <w:rPr>
          <w:sz w:val="20"/>
          <w:szCs w:val="20"/>
        </w:rPr>
        <w:t xml:space="preserve"> = acquaintance, friend;  combines kanji for shiru = chi = to know + jin = person</w:t>
      </w:r>
      <w:r>
        <w:rPr>
          <w:sz w:val="20"/>
          <w:szCs w:val="20"/>
        </w:rPr>
        <w:t xml:space="preserve">;  cf. </w:t>
      </w:r>
      <w:r w:rsidRPr="0082598D">
        <w:rPr>
          <w:b/>
          <w:sz w:val="20"/>
          <w:szCs w:val="20"/>
        </w:rPr>
        <w:t>shiriai</w:t>
      </w:r>
      <w:r>
        <w:rPr>
          <w:sz w:val="20"/>
          <w:szCs w:val="20"/>
        </w:rPr>
        <w:t xml:space="preserve"> = acquaintance</w:t>
      </w:r>
      <w:r w:rsidRPr="00C23743">
        <w:rPr>
          <w:sz w:val="20"/>
          <w:szCs w:val="20"/>
        </w:rPr>
        <w:t>)  (</w:t>
      </w:r>
      <w:r w:rsidR="00A455A6" w:rsidRPr="00A455A6">
        <w:rPr>
          <w:i/>
          <w:sz w:val="20"/>
          <w:szCs w:val="20"/>
        </w:rPr>
        <w:t xml:space="preserve">that </w:t>
      </w:r>
      <w:r w:rsidR="00A455A6" w:rsidRPr="00A455A6">
        <w:rPr>
          <w:i/>
          <w:sz w:val="20"/>
          <w:szCs w:val="20"/>
          <w:u w:val="single"/>
        </w:rPr>
        <w:t>Chi</w:t>
      </w:r>
      <w:r w:rsidR="00A455A6" w:rsidRPr="00A455A6">
        <w:rPr>
          <w:i/>
          <w:sz w:val="20"/>
          <w:szCs w:val="20"/>
        </w:rPr>
        <w:t xml:space="preserve">nese </w:t>
      </w:r>
      <w:r w:rsidR="00A455A6" w:rsidRPr="00A455A6">
        <w:rPr>
          <w:i/>
          <w:sz w:val="20"/>
          <w:szCs w:val="20"/>
          <w:u w:val="single"/>
        </w:rPr>
        <w:t>jin</w:t>
      </w:r>
      <w:r w:rsidR="00A455A6" w:rsidRPr="00A455A6">
        <w:rPr>
          <w:i/>
          <w:sz w:val="20"/>
          <w:szCs w:val="20"/>
        </w:rPr>
        <w:t xml:space="preserve"> [person] person is </w:t>
      </w:r>
      <w:r w:rsidRPr="00C23743">
        <w:rPr>
          <w:i/>
          <w:sz w:val="20"/>
          <w:szCs w:val="20"/>
        </w:rPr>
        <w:t xml:space="preserve">my </w:t>
      </w:r>
      <w:r w:rsidRPr="00C23743">
        <w:rPr>
          <w:i/>
          <w:sz w:val="20"/>
          <w:szCs w:val="20"/>
          <w:u w:val="single"/>
        </w:rPr>
        <w:t>friend</w:t>
      </w:r>
      <w:r w:rsidRPr="00C23743">
        <w:rPr>
          <w:i/>
          <w:sz w:val="20"/>
          <w:szCs w:val="20"/>
        </w:rPr>
        <w:t xml:space="preserve"> and </w:t>
      </w:r>
      <w:r w:rsidRPr="00C23743">
        <w:rPr>
          <w:i/>
          <w:sz w:val="20"/>
          <w:szCs w:val="20"/>
          <w:u w:val="single"/>
        </w:rPr>
        <w:t>acquaintanc</w:t>
      </w:r>
      <w:r w:rsidR="00A455A6">
        <w:rPr>
          <w:i/>
          <w:sz w:val="20"/>
          <w:szCs w:val="20"/>
          <w:u w:val="single"/>
        </w:rPr>
        <w:t>e</w:t>
      </w:r>
      <w:r w:rsidRPr="00C23743">
        <w:rPr>
          <w:sz w:val="20"/>
          <w:szCs w:val="20"/>
        </w:rPr>
        <w:t>)</w:t>
      </w:r>
    </w:p>
    <w:p w:rsidR="00064C56" w:rsidRDefault="00064C56" w:rsidP="004D41BA">
      <w:pPr>
        <w:pStyle w:val="Heading1"/>
        <w:ind w:left="0"/>
      </w:pPr>
    </w:p>
    <w:p w:rsidR="00924443" w:rsidRPr="00064C56" w:rsidRDefault="005A76F8" w:rsidP="007A47ED">
      <w:pPr>
        <w:widowControl w:val="0"/>
        <w:rPr>
          <w:b/>
          <w:sz w:val="20"/>
          <w:szCs w:val="20"/>
        </w:rPr>
      </w:pPr>
      <w:r w:rsidRPr="0075002C">
        <w:rPr>
          <w:sz w:val="20"/>
          <w:szCs w:val="20"/>
        </w:rPr>
        <w:t xml:space="preserve">1.  To say </w:t>
      </w:r>
      <w:r w:rsidRPr="001336DD">
        <w:rPr>
          <w:sz w:val="20"/>
          <w:szCs w:val="20"/>
        </w:rPr>
        <w:t>‘</w:t>
      </w:r>
      <w:r w:rsidR="00924443" w:rsidRPr="001336DD">
        <w:rPr>
          <w:sz w:val="20"/>
          <w:szCs w:val="20"/>
        </w:rPr>
        <w:t>if, since</w:t>
      </w:r>
      <w:r w:rsidRPr="001336DD">
        <w:rPr>
          <w:sz w:val="20"/>
          <w:szCs w:val="20"/>
        </w:rPr>
        <w:t xml:space="preserve"> bad,’ </w:t>
      </w:r>
      <w:r w:rsidRPr="0075002C">
        <w:rPr>
          <w:sz w:val="20"/>
          <w:szCs w:val="20"/>
        </w:rPr>
        <w:t>follow the pl</w:t>
      </w:r>
      <w:r w:rsidR="001336DD">
        <w:rPr>
          <w:sz w:val="20"/>
          <w:szCs w:val="20"/>
        </w:rPr>
        <w:t xml:space="preserve">ain speech form of a verb with </w:t>
      </w:r>
      <w:r w:rsidR="001336DD" w:rsidRPr="001336DD">
        <w:rPr>
          <w:b/>
          <w:sz w:val="20"/>
          <w:szCs w:val="20"/>
        </w:rPr>
        <w:t>to ikenai kara</w:t>
      </w:r>
      <w:r w:rsidR="001336DD">
        <w:rPr>
          <w:sz w:val="20"/>
          <w:szCs w:val="20"/>
        </w:rPr>
        <w:t>.</w:t>
      </w:r>
      <w:r w:rsidRPr="0075002C">
        <w:rPr>
          <w:sz w:val="20"/>
          <w:szCs w:val="20"/>
        </w:rPr>
        <w:t xml:space="preserve">  Ikenai can be understood to mean bad</w:t>
      </w:r>
      <w:r w:rsidR="00924443">
        <w:rPr>
          <w:sz w:val="20"/>
          <w:szCs w:val="20"/>
        </w:rPr>
        <w:t>.</w:t>
      </w:r>
      <w:r w:rsidRPr="0075002C">
        <w:rPr>
          <w:sz w:val="20"/>
          <w:szCs w:val="20"/>
        </w:rPr>
        <w:t xml:space="preserve"> </w:t>
      </w:r>
      <w:r w:rsidR="00E975F6" w:rsidRPr="00E975F6">
        <w:rPr>
          <w:sz w:val="20"/>
          <w:szCs w:val="20"/>
        </w:rPr>
        <w:t xml:space="preserve">  </w:t>
      </w:r>
      <w:r w:rsidR="00E975F6">
        <w:rPr>
          <w:sz w:val="20"/>
          <w:szCs w:val="20"/>
        </w:rPr>
        <w:tab/>
      </w:r>
      <w:r w:rsidR="00E975F6">
        <w:rPr>
          <w:sz w:val="20"/>
          <w:szCs w:val="20"/>
        </w:rPr>
        <w:tab/>
      </w:r>
      <w:r w:rsidR="00E975F6">
        <w:rPr>
          <w:sz w:val="20"/>
          <w:szCs w:val="20"/>
        </w:rPr>
        <w:tab/>
      </w:r>
    </w:p>
    <w:p w:rsidR="005A76F8" w:rsidRPr="0075002C" w:rsidRDefault="005A76F8" w:rsidP="007A47ED">
      <w:pPr>
        <w:widowControl w:val="0"/>
        <w:rPr>
          <w:sz w:val="20"/>
          <w:szCs w:val="20"/>
        </w:rPr>
      </w:pPr>
      <w:r w:rsidRPr="0075002C">
        <w:rPr>
          <w:sz w:val="20"/>
          <w:szCs w:val="20"/>
        </w:rPr>
        <w:t>If the snow falls, since bad, it would</w:t>
      </w:r>
      <w:r w:rsidR="00E352C3">
        <w:rPr>
          <w:sz w:val="20"/>
          <w:szCs w:val="20"/>
        </w:rPr>
        <w:t xml:space="preserve"> </w:t>
      </w:r>
      <w:r w:rsidRPr="0075002C">
        <w:rPr>
          <w:sz w:val="20"/>
          <w:szCs w:val="20"/>
        </w:rPr>
        <w:t>be better to return early</w:t>
      </w:r>
      <w:r w:rsidR="00924443">
        <w:rPr>
          <w:sz w:val="20"/>
          <w:szCs w:val="20"/>
        </w:rPr>
        <w:t xml:space="preserve"> for sure</w:t>
      </w:r>
      <w:r w:rsidRPr="0075002C">
        <w:rPr>
          <w:sz w:val="20"/>
          <w:szCs w:val="20"/>
        </w:rPr>
        <w:t>.  Use ‘to ikenai kara’ to say ‘if since bad.’  Meaning, since it would be bad if the snow fell, it would be better to return early</w:t>
      </w:r>
      <w:r w:rsidR="00924443">
        <w:rPr>
          <w:sz w:val="20"/>
          <w:szCs w:val="20"/>
        </w:rPr>
        <w:t>, for sure</w:t>
      </w:r>
      <w:r w:rsidRPr="0075002C">
        <w:rPr>
          <w:sz w:val="20"/>
          <w:szCs w:val="20"/>
        </w:rPr>
        <w:t xml:space="preserve">. </w:t>
      </w:r>
    </w:p>
    <w:p w:rsidR="005A76F8" w:rsidRPr="0075002C" w:rsidRDefault="005A76F8" w:rsidP="007A47ED">
      <w:pPr>
        <w:widowControl w:val="0"/>
        <w:shd w:val="clear" w:color="auto" w:fill="FFFFFF"/>
        <w:rPr>
          <w:sz w:val="20"/>
          <w:szCs w:val="20"/>
        </w:rPr>
      </w:pPr>
      <w:r w:rsidRPr="0075002C">
        <w:rPr>
          <w:rFonts w:hint="eastAsia"/>
          <w:sz w:val="20"/>
          <w:szCs w:val="20"/>
        </w:rPr>
        <w:lastRenderedPageBreak/>
        <w:t>雪が降るといけないから早く帰ったほうがいいですよ。</w:t>
      </w:r>
    </w:p>
    <w:p w:rsidR="005A76F8" w:rsidRPr="0075002C" w:rsidRDefault="005A76F8" w:rsidP="007A47ED">
      <w:pPr>
        <w:widowControl w:val="0"/>
        <w:shd w:val="clear" w:color="auto" w:fill="FFFFFF"/>
        <w:rPr>
          <w:sz w:val="20"/>
          <w:szCs w:val="20"/>
        </w:rPr>
      </w:pPr>
      <w:r w:rsidRPr="0075002C">
        <w:rPr>
          <w:sz w:val="20"/>
          <w:szCs w:val="20"/>
          <w:lang w:val="es-US"/>
        </w:rPr>
        <w:t xml:space="preserve">Yuki ga furu to ikenai kara hayaku kaetta hoo ga ii desu yo.  </w:t>
      </w:r>
      <w:r w:rsidRPr="00D85A77">
        <w:rPr>
          <w:sz w:val="20"/>
          <w:szCs w:val="20"/>
        </w:rPr>
        <w:t>(</w:t>
      </w:r>
      <w:r>
        <w:rPr>
          <w:sz w:val="20"/>
          <w:szCs w:val="20"/>
        </w:rPr>
        <w:t xml:space="preserve">yuki ga futtara, also OK;  yuki ga fureba, </w:t>
      </w:r>
      <w:r w:rsidRPr="00D85A77">
        <w:rPr>
          <w:i/>
          <w:sz w:val="20"/>
          <w:szCs w:val="20"/>
        </w:rPr>
        <w:t>not</w:t>
      </w:r>
      <w:r>
        <w:rPr>
          <w:sz w:val="20"/>
          <w:szCs w:val="20"/>
        </w:rPr>
        <w:t xml:space="preserve"> OK)  </w:t>
      </w:r>
      <w:r w:rsidRPr="0075002C">
        <w:rPr>
          <w:sz w:val="20"/>
          <w:szCs w:val="20"/>
        </w:rPr>
        <w:t>(</w:t>
      </w:r>
      <w:r w:rsidRPr="0075002C">
        <w:rPr>
          <w:b/>
          <w:sz w:val="20"/>
          <w:szCs w:val="20"/>
        </w:rPr>
        <w:t>ikenai</w:t>
      </w:r>
      <w:r w:rsidRPr="0075002C">
        <w:rPr>
          <w:sz w:val="20"/>
          <w:szCs w:val="20"/>
        </w:rPr>
        <w:t xml:space="preserve"> = must not do, shall not do, should not do, bad, wrong, useless) </w:t>
      </w:r>
    </w:p>
    <w:p w:rsidR="005A76F8" w:rsidRPr="0075002C" w:rsidRDefault="005A76F8" w:rsidP="007A47ED">
      <w:pPr>
        <w:widowControl w:val="0"/>
        <w:shd w:val="clear" w:color="auto" w:fill="FFFFFF"/>
        <w:rPr>
          <w:sz w:val="20"/>
          <w:szCs w:val="20"/>
        </w:rPr>
      </w:pPr>
      <w:r w:rsidRPr="0075002C">
        <w:rPr>
          <w:sz w:val="20"/>
          <w:szCs w:val="20"/>
        </w:rPr>
        <w:t>2.  If I forget, since bad, to the notebook I shall do a memo in advance.  Meaning, since it would be bad if I forgot, I shall write a note in the notebook</w:t>
      </w:r>
      <w:r w:rsidR="00924443">
        <w:rPr>
          <w:sz w:val="20"/>
          <w:szCs w:val="20"/>
        </w:rPr>
        <w:t xml:space="preserve"> in advance</w:t>
      </w:r>
      <w:r w:rsidRPr="0075002C">
        <w:rPr>
          <w:sz w:val="20"/>
          <w:szCs w:val="20"/>
        </w:rPr>
        <w:t>.  Plain speech.</w:t>
      </w:r>
    </w:p>
    <w:p w:rsidR="005A76F8" w:rsidRPr="0075002C" w:rsidRDefault="005A76F8" w:rsidP="007A47ED">
      <w:pPr>
        <w:widowControl w:val="0"/>
        <w:shd w:val="clear" w:color="auto" w:fill="FFFFFF"/>
        <w:rPr>
          <w:sz w:val="20"/>
          <w:szCs w:val="20"/>
        </w:rPr>
      </w:pPr>
      <w:r w:rsidRPr="0075002C">
        <w:rPr>
          <w:rFonts w:hint="eastAsia"/>
          <w:sz w:val="20"/>
          <w:szCs w:val="20"/>
        </w:rPr>
        <w:t>忘れるといけないから、手帳にメモをしておこう。</w:t>
      </w:r>
    </w:p>
    <w:p w:rsidR="005A76F8" w:rsidRPr="0075002C" w:rsidRDefault="005A76F8" w:rsidP="007A47ED">
      <w:pPr>
        <w:widowControl w:val="0"/>
        <w:shd w:val="clear" w:color="auto" w:fill="FFFFFF"/>
        <w:rPr>
          <w:sz w:val="20"/>
          <w:szCs w:val="20"/>
        </w:rPr>
      </w:pPr>
      <w:r w:rsidRPr="0075002C">
        <w:rPr>
          <w:sz w:val="20"/>
          <w:szCs w:val="20"/>
        </w:rPr>
        <w:t xml:space="preserve">Wasureru to ikenai kara, techoo ni memo o shite okoo. </w:t>
      </w:r>
      <w:r w:rsidR="00E80A6F">
        <w:rPr>
          <w:sz w:val="20"/>
          <w:szCs w:val="20"/>
        </w:rPr>
        <w:t>(</w:t>
      </w:r>
      <w:r w:rsidR="00E80A6F" w:rsidRPr="00E80A6F">
        <w:rPr>
          <w:b/>
          <w:sz w:val="20"/>
          <w:szCs w:val="20"/>
        </w:rPr>
        <w:t>memo</w:t>
      </w:r>
      <w:r w:rsidR="00E80A6F">
        <w:rPr>
          <w:sz w:val="20"/>
          <w:szCs w:val="20"/>
        </w:rPr>
        <w:t xml:space="preserve"> = memorandum) </w:t>
      </w:r>
      <w:r w:rsidR="0021651E">
        <w:rPr>
          <w:sz w:val="20"/>
          <w:szCs w:val="20"/>
        </w:rPr>
        <w:t>(</w:t>
      </w:r>
      <w:r w:rsidR="0021651E" w:rsidRPr="0021651E">
        <w:rPr>
          <w:b/>
          <w:sz w:val="20"/>
          <w:szCs w:val="20"/>
        </w:rPr>
        <w:t>oku</w:t>
      </w:r>
      <w:r w:rsidR="0021651E">
        <w:rPr>
          <w:sz w:val="20"/>
          <w:szCs w:val="20"/>
        </w:rPr>
        <w:t xml:space="preserve"> = to do in advance, also = to put or place;  cf. </w:t>
      </w:r>
      <w:r w:rsidR="0021651E" w:rsidRPr="0021651E">
        <w:rPr>
          <w:b/>
          <w:sz w:val="20"/>
          <w:szCs w:val="20"/>
        </w:rPr>
        <w:t>okiru</w:t>
      </w:r>
      <w:r w:rsidR="0021651E">
        <w:rPr>
          <w:sz w:val="20"/>
          <w:szCs w:val="20"/>
        </w:rPr>
        <w:t xml:space="preserve"> = to get up)</w:t>
      </w:r>
    </w:p>
    <w:p w:rsidR="005A76F8" w:rsidRPr="0075002C" w:rsidRDefault="005A76F8" w:rsidP="007A47ED">
      <w:pPr>
        <w:widowControl w:val="0"/>
        <w:shd w:val="clear" w:color="auto" w:fill="FFFFFF"/>
        <w:rPr>
          <w:sz w:val="20"/>
          <w:szCs w:val="20"/>
        </w:rPr>
      </w:pPr>
      <w:r w:rsidRPr="0075002C">
        <w:rPr>
          <w:sz w:val="20"/>
          <w:szCs w:val="20"/>
        </w:rPr>
        <w:t xml:space="preserve">3.  This’s where is wrong?  </w:t>
      </w:r>
      <w:r>
        <w:rPr>
          <w:sz w:val="20"/>
          <w:szCs w:val="20"/>
        </w:rPr>
        <w:t xml:space="preserve">Use kore no to say this’s. </w:t>
      </w:r>
      <w:r w:rsidRPr="0075002C">
        <w:rPr>
          <w:sz w:val="20"/>
          <w:szCs w:val="20"/>
        </w:rPr>
        <w:t>Where is the subject.  Use ikenai to say wrong.  Use no to soften this.  Meaning, what part of this is wrong?</w:t>
      </w:r>
    </w:p>
    <w:p w:rsidR="005A76F8" w:rsidRPr="0075002C" w:rsidRDefault="005A76F8" w:rsidP="007A47ED">
      <w:pPr>
        <w:widowControl w:val="0"/>
        <w:shd w:val="clear" w:color="auto" w:fill="FFFFFF"/>
        <w:rPr>
          <w:sz w:val="20"/>
          <w:szCs w:val="20"/>
        </w:rPr>
      </w:pPr>
      <w:r w:rsidRPr="0075002C">
        <w:rPr>
          <w:rFonts w:hint="eastAsia"/>
          <w:sz w:val="20"/>
          <w:szCs w:val="20"/>
        </w:rPr>
        <w:t>これのどこがいけないのですか。</w:t>
      </w:r>
    </w:p>
    <w:p w:rsidR="005A76F8" w:rsidRPr="004730A7" w:rsidRDefault="005A76F8" w:rsidP="007A47ED">
      <w:pPr>
        <w:widowControl w:val="0"/>
        <w:shd w:val="clear" w:color="auto" w:fill="FFFFFF"/>
        <w:rPr>
          <w:sz w:val="20"/>
          <w:szCs w:val="20"/>
        </w:rPr>
      </w:pPr>
      <w:r w:rsidRPr="004730A7">
        <w:rPr>
          <w:sz w:val="20"/>
          <w:szCs w:val="20"/>
        </w:rPr>
        <w:t xml:space="preserve">Kore no doko ga ikenai no desu ka.  </w:t>
      </w:r>
    </w:p>
    <w:p w:rsidR="005A76F8" w:rsidRPr="0075002C" w:rsidRDefault="005A76F8" w:rsidP="007A47ED">
      <w:pPr>
        <w:widowControl w:val="0"/>
        <w:rPr>
          <w:sz w:val="20"/>
          <w:szCs w:val="20"/>
        </w:rPr>
      </w:pPr>
      <w:r w:rsidRPr="0075002C">
        <w:rPr>
          <w:sz w:val="20"/>
          <w:szCs w:val="20"/>
        </w:rPr>
        <w:t>4.  I got completely drunk.  This could also mean, I am completely drunk.  Plain speech.</w:t>
      </w:r>
    </w:p>
    <w:p w:rsidR="005A76F8" w:rsidRPr="0075002C" w:rsidRDefault="005A76F8" w:rsidP="007A47ED">
      <w:pPr>
        <w:widowControl w:val="0"/>
        <w:rPr>
          <w:sz w:val="20"/>
          <w:szCs w:val="20"/>
        </w:rPr>
      </w:pPr>
      <w:r w:rsidRPr="0075002C">
        <w:rPr>
          <w:rFonts w:hint="eastAsia"/>
          <w:sz w:val="20"/>
          <w:szCs w:val="20"/>
        </w:rPr>
        <w:t>酔っ払ってしまった。</w:t>
      </w:r>
    </w:p>
    <w:p w:rsidR="005A76F8" w:rsidRPr="0075002C" w:rsidRDefault="005A76F8" w:rsidP="007A47ED">
      <w:pPr>
        <w:widowControl w:val="0"/>
        <w:rPr>
          <w:sz w:val="20"/>
          <w:szCs w:val="20"/>
        </w:rPr>
      </w:pPr>
      <w:r w:rsidRPr="0075002C">
        <w:rPr>
          <w:sz w:val="20"/>
          <w:szCs w:val="20"/>
        </w:rPr>
        <w:t xml:space="preserve">Yopparate shimatta. </w:t>
      </w:r>
      <w:r w:rsidR="00EE6516">
        <w:rPr>
          <w:sz w:val="20"/>
          <w:szCs w:val="20"/>
        </w:rPr>
        <w:t>(yotte shimatta, also OK)</w:t>
      </w:r>
      <w:r w:rsidRPr="0075002C">
        <w:rPr>
          <w:sz w:val="20"/>
          <w:szCs w:val="20"/>
        </w:rPr>
        <w:t xml:space="preserve"> (</w:t>
      </w:r>
      <w:r w:rsidRPr="0075002C">
        <w:rPr>
          <w:b/>
          <w:sz w:val="20"/>
          <w:szCs w:val="20"/>
        </w:rPr>
        <w:t>yopparau</w:t>
      </w:r>
      <w:r w:rsidRPr="0075002C">
        <w:rPr>
          <w:sz w:val="20"/>
          <w:szCs w:val="20"/>
        </w:rPr>
        <w:t xml:space="preserve"> = to get drunk;  cf. </w:t>
      </w:r>
      <w:r w:rsidRPr="0075002C">
        <w:rPr>
          <w:b/>
          <w:sz w:val="20"/>
          <w:szCs w:val="20"/>
        </w:rPr>
        <w:t>yopparai</w:t>
      </w:r>
      <w:r w:rsidRPr="0075002C">
        <w:rPr>
          <w:sz w:val="20"/>
          <w:szCs w:val="20"/>
        </w:rPr>
        <w:t xml:space="preserve"> = a drunk person;  cf. </w:t>
      </w:r>
      <w:r w:rsidRPr="0075002C">
        <w:rPr>
          <w:b/>
          <w:sz w:val="20"/>
          <w:szCs w:val="20"/>
        </w:rPr>
        <w:t>yopparai unten</w:t>
      </w:r>
      <w:r w:rsidRPr="0075002C">
        <w:rPr>
          <w:sz w:val="20"/>
          <w:szCs w:val="20"/>
        </w:rPr>
        <w:t xml:space="preserve"> = drunk driving;  cf. </w:t>
      </w:r>
      <w:r w:rsidRPr="0075002C">
        <w:rPr>
          <w:b/>
          <w:sz w:val="20"/>
          <w:szCs w:val="20"/>
        </w:rPr>
        <w:t>you</w:t>
      </w:r>
      <w:r w:rsidRPr="0075002C">
        <w:rPr>
          <w:sz w:val="20"/>
          <w:szCs w:val="20"/>
        </w:rPr>
        <w:t xml:space="preserve"> = to get drunk, to get sick, as in carsick, to be elated or spellbound)  (</w:t>
      </w:r>
      <w:r w:rsidRPr="0075002C">
        <w:rPr>
          <w:i/>
          <w:sz w:val="20"/>
          <w:szCs w:val="20"/>
        </w:rPr>
        <w:t xml:space="preserve">I went to </w:t>
      </w:r>
      <w:r w:rsidRPr="0075002C">
        <w:rPr>
          <w:i/>
          <w:sz w:val="20"/>
          <w:szCs w:val="20"/>
          <w:u w:val="single"/>
        </w:rPr>
        <w:t>yo</w:t>
      </w:r>
      <w:r w:rsidRPr="0075002C">
        <w:rPr>
          <w:i/>
          <w:sz w:val="20"/>
          <w:szCs w:val="20"/>
        </w:rPr>
        <w:t xml:space="preserve">ur </w:t>
      </w:r>
      <w:r w:rsidRPr="0075002C">
        <w:rPr>
          <w:i/>
          <w:sz w:val="20"/>
          <w:szCs w:val="20"/>
          <w:u w:val="single"/>
        </w:rPr>
        <w:t>pa</w:t>
      </w:r>
      <w:r w:rsidRPr="0075002C">
        <w:rPr>
          <w:i/>
          <w:sz w:val="20"/>
          <w:szCs w:val="20"/>
        </w:rPr>
        <w:t xml:space="preserve">ntry with </w:t>
      </w:r>
      <w:r w:rsidRPr="0075002C">
        <w:rPr>
          <w:i/>
          <w:sz w:val="20"/>
          <w:szCs w:val="20"/>
          <w:u w:val="single"/>
        </w:rPr>
        <w:t>Rau</w:t>
      </w:r>
      <w:r w:rsidRPr="0075002C">
        <w:rPr>
          <w:i/>
          <w:sz w:val="20"/>
          <w:szCs w:val="20"/>
        </w:rPr>
        <w:t xml:space="preserve">l to </w:t>
      </w:r>
      <w:r w:rsidRPr="0089310F">
        <w:rPr>
          <w:i/>
          <w:sz w:val="20"/>
          <w:szCs w:val="20"/>
          <w:u w:val="single"/>
        </w:rPr>
        <w:t>get drunk</w:t>
      </w:r>
      <w:r w:rsidRPr="0075002C">
        <w:rPr>
          <w:sz w:val="20"/>
          <w:szCs w:val="20"/>
        </w:rPr>
        <w:t>)</w:t>
      </w:r>
    </w:p>
    <w:p w:rsidR="005A76F8" w:rsidRPr="0075002C" w:rsidRDefault="005A76F8" w:rsidP="007A47ED">
      <w:pPr>
        <w:widowControl w:val="0"/>
        <w:rPr>
          <w:sz w:val="20"/>
          <w:szCs w:val="20"/>
        </w:rPr>
      </w:pPr>
      <w:r w:rsidRPr="0075002C">
        <w:rPr>
          <w:sz w:val="20"/>
          <w:szCs w:val="20"/>
        </w:rPr>
        <w:t xml:space="preserve">5.  For awhile, to this hotel, I will stay.  Use taizai </w:t>
      </w:r>
      <w:r w:rsidR="00AF5522">
        <w:rPr>
          <w:sz w:val="20"/>
          <w:szCs w:val="20"/>
        </w:rPr>
        <w:t>shimasu</w:t>
      </w:r>
      <w:r w:rsidRPr="0075002C">
        <w:rPr>
          <w:sz w:val="20"/>
          <w:szCs w:val="20"/>
        </w:rPr>
        <w:t xml:space="preserve">.  </w:t>
      </w:r>
    </w:p>
    <w:p w:rsidR="005A76F8" w:rsidRPr="0075002C" w:rsidRDefault="005A76F8" w:rsidP="007A47ED">
      <w:pPr>
        <w:widowControl w:val="0"/>
        <w:rPr>
          <w:sz w:val="20"/>
          <w:szCs w:val="20"/>
        </w:rPr>
      </w:pPr>
      <w:r w:rsidRPr="0075002C">
        <w:rPr>
          <w:rFonts w:hint="eastAsia"/>
          <w:sz w:val="20"/>
          <w:szCs w:val="20"/>
          <w:lang w:val="es-US"/>
        </w:rPr>
        <w:t>しばらくこのホテルに滞在します。</w:t>
      </w:r>
    </w:p>
    <w:p w:rsidR="005A76F8" w:rsidRPr="0075002C" w:rsidRDefault="005A76F8" w:rsidP="007A47ED">
      <w:pPr>
        <w:widowControl w:val="0"/>
        <w:rPr>
          <w:sz w:val="20"/>
          <w:szCs w:val="20"/>
        </w:rPr>
      </w:pPr>
      <w:r w:rsidRPr="00E975F6">
        <w:rPr>
          <w:sz w:val="20"/>
          <w:szCs w:val="20"/>
          <w:lang w:val="es-US"/>
        </w:rPr>
        <w:t>Shibaraku kono hoteru ni taizai shimasu.</w:t>
      </w:r>
      <w:r w:rsidR="00E975F6" w:rsidRPr="00E975F6">
        <w:rPr>
          <w:sz w:val="20"/>
          <w:szCs w:val="20"/>
          <w:lang w:val="es-US"/>
        </w:rPr>
        <w:t xml:space="preserve">  </w:t>
      </w:r>
      <w:r w:rsidRPr="0075002C">
        <w:rPr>
          <w:sz w:val="20"/>
          <w:szCs w:val="20"/>
        </w:rPr>
        <w:t>(shibaraku = a little while, a moment, an instant, a long time)  (taizai = a stay;  taizai suru = to stay; cf. tomaru = to stay at a hotel etc.)</w:t>
      </w:r>
      <w:r>
        <w:rPr>
          <w:sz w:val="20"/>
          <w:szCs w:val="20"/>
        </w:rPr>
        <w:t xml:space="preserve"> (</w:t>
      </w:r>
      <w:r w:rsidRPr="006E7687">
        <w:rPr>
          <w:i/>
          <w:sz w:val="20"/>
          <w:szCs w:val="20"/>
        </w:rPr>
        <w:t>the</w:t>
      </w:r>
      <w:r>
        <w:rPr>
          <w:sz w:val="20"/>
          <w:szCs w:val="20"/>
        </w:rPr>
        <w:t xml:space="preserve"> </w:t>
      </w:r>
      <w:r w:rsidRPr="00831053">
        <w:rPr>
          <w:i/>
          <w:sz w:val="20"/>
          <w:szCs w:val="20"/>
        </w:rPr>
        <w:t xml:space="preserve">Queen of </w:t>
      </w:r>
      <w:r w:rsidRPr="00EB1007">
        <w:rPr>
          <w:i/>
          <w:sz w:val="20"/>
          <w:szCs w:val="20"/>
          <w:u w:val="single"/>
        </w:rPr>
        <w:t>Sheba</w:t>
      </w:r>
      <w:r w:rsidRPr="00831053">
        <w:rPr>
          <w:i/>
          <w:sz w:val="20"/>
          <w:szCs w:val="20"/>
        </w:rPr>
        <w:t xml:space="preserve"> </w:t>
      </w:r>
      <w:r w:rsidRPr="00EB1007">
        <w:rPr>
          <w:i/>
          <w:sz w:val="20"/>
          <w:szCs w:val="20"/>
          <w:u w:val="single"/>
        </w:rPr>
        <w:t>rak</w:t>
      </w:r>
      <w:r w:rsidRPr="00831053">
        <w:rPr>
          <w:i/>
          <w:sz w:val="20"/>
          <w:szCs w:val="20"/>
        </w:rPr>
        <w:t>es yo</w:t>
      </w:r>
      <w:r w:rsidRPr="00EB1007">
        <w:rPr>
          <w:i/>
          <w:sz w:val="20"/>
          <w:szCs w:val="20"/>
          <w:u w:val="single"/>
        </w:rPr>
        <w:t>u</w:t>
      </w:r>
      <w:r w:rsidRPr="00831053">
        <w:rPr>
          <w:i/>
          <w:sz w:val="20"/>
          <w:szCs w:val="20"/>
        </w:rPr>
        <w:t xml:space="preserve"> </w:t>
      </w:r>
      <w:r w:rsidRPr="00EB1007">
        <w:rPr>
          <w:i/>
          <w:sz w:val="20"/>
          <w:szCs w:val="20"/>
          <w:u w:val="single"/>
        </w:rPr>
        <w:t>for awhile</w:t>
      </w:r>
      <w:r>
        <w:rPr>
          <w:sz w:val="20"/>
          <w:szCs w:val="20"/>
        </w:rPr>
        <w:t>)  (</w:t>
      </w:r>
      <w:r w:rsidRPr="006E7687">
        <w:rPr>
          <w:i/>
          <w:sz w:val="20"/>
          <w:szCs w:val="20"/>
        </w:rPr>
        <w:t xml:space="preserve">when I’m </w:t>
      </w:r>
      <w:r w:rsidRPr="006E7687">
        <w:rPr>
          <w:i/>
          <w:sz w:val="20"/>
          <w:szCs w:val="20"/>
          <w:u w:val="single"/>
        </w:rPr>
        <w:t>ti</w:t>
      </w:r>
      <w:r w:rsidRPr="006E7687">
        <w:rPr>
          <w:i/>
          <w:sz w:val="20"/>
          <w:szCs w:val="20"/>
        </w:rPr>
        <w:t xml:space="preserve">red in </w:t>
      </w:r>
      <w:r w:rsidRPr="006E7687">
        <w:rPr>
          <w:i/>
          <w:sz w:val="20"/>
          <w:szCs w:val="20"/>
          <w:u w:val="single"/>
        </w:rPr>
        <w:t>Zai</w:t>
      </w:r>
      <w:r w:rsidRPr="006E7687">
        <w:rPr>
          <w:i/>
          <w:sz w:val="20"/>
          <w:szCs w:val="20"/>
        </w:rPr>
        <w:t xml:space="preserve">re, I </w:t>
      </w:r>
      <w:r w:rsidRPr="006E7687">
        <w:rPr>
          <w:i/>
          <w:sz w:val="20"/>
          <w:szCs w:val="20"/>
          <w:u w:val="single"/>
        </w:rPr>
        <w:t>stay</w:t>
      </w:r>
      <w:r w:rsidRPr="006E7687">
        <w:rPr>
          <w:i/>
          <w:sz w:val="20"/>
          <w:szCs w:val="20"/>
        </w:rPr>
        <w:t xml:space="preserve"> at </w:t>
      </w:r>
      <w:r w:rsidR="0089310F">
        <w:rPr>
          <w:i/>
          <w:sz w:val="20"/>
          <w:szCs w:val="20"/>
        </w:rPr>
        <w:t>a hotel</w:t>
      </w:r>
      <w:r>
        <w:rPr>
          <w:sz w:val="20"/>
          <w:szCs w:val="20"/>
        </w:rPr>
        <w:t>)</w:t>
      </w:r>
    </w:p>
    <w:p w:rsidR="005A76F8" w:rsidRPr="0075002C" w:rsidRDefault="005A76F8" w:rsidP="007A47ED">
      <w:pPr>
        <w:widowControl w:val="0"/>
        <w:rPr>
          <w:sz w:val="20"/>
          <w:szCs w:val="20"/>
        </w:rPr>
      </w:pPr>
      <w:r w:rsidRPr="0075002C">
        <w:rPr>
          <w:sz w:val="20"/>
          <w:szCs w:val="20"/>
        </w:rPr>
        <w:t xml:space="preserve">6.  Since he went to war, it became unable to meet for sure.  </w:t>
      </w:r>
      <w:r>
        <w:rPr>
          <w:sz w:val="20"/>
          <w:szCs w:val="20"/>
        </w:rPr>
        <w:t xml:space="preserve">He is understood.  </w:t>
      </w:r>
      <w:r w:rsidRPr="0075002C">
        <w:rPr>
          <w:sz w:val="20"/>
          <w:szCs w:val="20"/>
        </w:rPr>
        <w:t xml:space="preserve">Use kiri to mean since.  Use no to soften this.  Plain speech.  </w:t>
      </w:r>
    </w:p>
    <w:p w:rsidR="005A76F8" w:rsidRPr="0075002C" w:rsidRDefault="005A76F8" w:rsidP="007A47ED">
      <w:pPr>
        <w:widowControl w:val="0"/>
        <w:rPr>
          <w:sz w:val="20"/>
          <w:szCs w:val="20"/>
        </w:rPr>
      </w:pPr>
      <w:r w:rsidRPr="0075002C">
        <w:rPr>
          <w:rFonts w:hint="eastAsia"/>
          <w:sz w:val="20"/>
          <w:szCs w:val="20"/>
        </w:rPr>
        <w:t>戦争に行ったきり会えなくなったのよ。</w:t>
      </w:r>
    </w:p>
    <w:p w:rsidR="005A76F8" w:rsidRPr="0075002C" w:rsidRDefault="005A76F8" w:rsidP="007A47ED">
      <w:pPr>
        <w:widowControl w:val="0"/>
        <w:rPr>
          <w:sz w:val="20"/>
          <w:szCs w:val="20"/>
        </w:rPr>
      </w:pPr>
      <w:r w:rsidRPr="006E7687">
        <w:rPr>
          <w:sz w:val="20"/>
          <w:szCs w:val="20"/>
        </w:rPr>
        <w:t xml:space="preserve">Sensoo ni itta kiri aenakunatta no yo.  </w:t>
      </w:r>
      <w:r w:rsidRPr="0075002C">
        <w:rPr>
          <w:sz w:val="20"/>
          <w:szCs w:val="20"/>
        </w:rPr>
        <w:t>(the suffix -</w:t>
      </w:r>
      <w:r w:rsidRPr="0075002C">
        <w:rPr>
          <w:b/>
          <w:sz w:val="20"/>
          <w:szCs w:val="20"/>
        </w:rPr>
        <w:t>kiri</w:t>
      </w:r>
      <w:r w:rsidRPr="0075002C">
        <w:rPr>
          <w:sz w:val="20"/>
          <w:szCs w:val="20"/>
        </w:rPr>
        <w:t xml:space="preserve"> can be used to mean since, i.e., after a time in the past)   </w:t>
      </w:r>
    </w:p>
    <w:p w:rsidR="005A76F8" w:rsidRPr="0075002C" w:rsidRDefault="005A76F8" w:rsidP="007A47ED">
      <w:pPr>
        <w:widowControl w:val="0"/>
        <w:rPr>
          <w:sz w:val="20"/>
          <w:szCs w:val="20"/>
        </w:rPr>
      </w:pPr>
      <w:r w:rsidRPr="0075002C">
        <w:rPr>
          <w:sz w:val="20"/>
          <w:szCs w:val="20"/>
        </w:rPr>
        <w:t xml:space="preserve">7.  Steadily it changes and goes, huh. </w:t>
      </w:r>
      <w:r w:rsidR="00D57206">
        <w:rPr>
          <w:sz w:val="20"/>
          <w:szCs w:val="20"/>
        </w:rPr>
        <w:t xml:space="preserve"> </w:t>
      </w:r>
      <w:r>
        <w:rPr>
          <w:sz w:val="20"/>
          <w:szCs w:val="20"/>
        </w:rPr>
        <w:t xml:space="preserve">Use dondon.  </w:t>
      </w:r>
      <w:r w:rsidRPr="0075002C">
        <w:rPr>
          <w:sz w:val="20"/>
          <w:szCs w:val="20"/>
        </w:rPr>
        <w:t xml:space="preserve">Use no to soften this.  Meaning, things </w:t>
      </w:r>
      <w:r w:rsidR="00177FAD">
        <w:rPr>
          <w:sz w:val="20"/>
          <w:szCs w:val="20"/>
        </w:rPr>
        <w:t>change</w:t>
      </w:r>
      <w:r w:rsidRPr="0075002C">
        <w:rPr>
          <w:sz w:val="20"/>
          <w:szCs w:val="20"/>
        </w:rPr>
        <w:t xml:space="preserve"> fast, huh, referring to life or to changes in a landscape.  Plain speech.  </w:t>
      </w:r>
    </w:p>
    <w:p w:rsidR="005A76F8" w:rsidRPr="0075002C" w:rsidRDefault="005A76F8" w:rsidP="007A47ED">
      <w:pPr>
        <w:widowControl w:val="0"/>
        <w:rPr>
          <w:sz w:val="20"/>
          <w:szCs w:val="20"/>
        </w:rPr>
      </w:pPr>
      <w:r w:rsidRPr="0075002C">
        <w:rPr>
          <w:rFonts w:hint="eastAsia"/>
          <w:sz w:val="20"/>
          <w:szCs w:val="20"/>
        </w:rPr>
        <w:t>どんどん変わっていくのね。</w:t>
      </w:r>
    </w:p>
    <w:p w:rsidR="005A76F8" w:rsidRPr="0075002C" w:rsidRDefault="005A76F8" w:rsidP="007A47ED">
      <w:pPr>
        <w:widowControl w:val="0"/>
        <w:rPr>
          <w:sz w:val="20"/>
          <w:szCs w:val="20"/>
        </w:rPr>
      </w:pPr>
      <w:r w:rsidRPr="0075002C">
        <w:rPr>
          <w:sz w:val="20"/>
          <w:szCs w:val="20"/>
        </w:rPr>
        <w:t>Dondon kawatte iku no ne.  (</w:t>
      </w:r>
      <w:r w:rsidRPr="0075002C">
        <w:rPr>
          <w:b/>
          <w:sz w:val="20"/>
          <w:szCs w:val="20"/>
        </w:rPr>
        <w:t>dondon</w:t>
      </w:r>
      <w:r w:rsidRPr="0075002C">
        <w:rPr>
          <w:sz w:val="20"/>
          <w:szCs w:val="20"/>
        </w:rPr>
        <w:t xml:space="preserve"> = rapidly, steadily;  also = drumming noise</w:t>
      </w:r>
      <w:r>
        <w:rPr>
          <w:sz w:val="20"/>
          <w:szCs w:val="20"/>
        </w:rPr>
        <w:t xml:space="preserve">;  cf. </w:t>
      </w:r>
      <w:r w:rsidRPr="0075002C">
        <w:rPr>
          <w:b/>
          <w:sz w:val="20"/>
          <w:szCs w:val="20"/>
        </w:rPr>
        <w:t>shikiri ni</w:t>
      </w:r>
      <w:r w:rsidRPr="0075002C">
        <w:rPr>
          <w:sz w:val="20"/>
          <w:szCs w:val="20"/>
        </w:rPr>
        <w:t xml:space="preserve"> = constantly, incessantly, repeatedly, often, frequently, eagerly</w:t>
      </w:r>
      <w:r>
        <w:rPr>
          <w:sz w:val="20"/>
          <w:szCs w:val="20"/>
        </w:rPr>
        <w:t xml:space="preserve">;  OK to substitute shikiri ni for dondon in this sentence;  cf. </w:t>
      </w:r>
      <w:r w:rsidRPr="005053C4">
        <w:rPr>
          <w:b/>
          <w:sz w:val="20"/>
          <w:szCs w:val="20"/>
        </w:rPr>
        <w:t>dandan</w:t>
      </w:r>
      <w:r>
        <w:rPr>
          <w:sz w:val="20"/>
          <w:szCs w:val="20"/>
        </w:rPr>
        <w:t xml:space="preserve"> = gradually</w:t>
      </w:r>
      <w:r w:rsidRPr="0075002C">
        <w:rPr>
          <w:sz w:val="20"/>
          <w:szCs w:val="20"/>
        </w:rPr>
        <w:t>)</w:t>
      </w:r>
      <w:r>
        <w:rPr>
          <w:sz w:val="20"/>
          <w:szCs w:val="20"/>
        </w:rPr>
        <w:t xml:space="preserve">  (</w:t>
      </w:r>
      <w:r w:rsidRPr="006E7687">
        <w:rPr>
          <w:i/>
          <w:sz w:val="20"/>
          <w:szCs w:val="20"/>
          <w:u w:val="single"/>
        </w:rPr>
        <w:t>Don</w:t>
      </w:r>
      <w:r w:rsidRPr="006E7687">
        <w:rPr>
          <w:i/>
          <w:sz w:val="20"/>
          <w:szCs w:val="20"/>
        </w:rPr>
        <w:t xml:space="preserve">ald Duck on </w:t>
      </w:r>
      <w:r w:rsidRPr="006E7687">
        <w:rPr>
          <w:i/>
          <w:sz w:val="20"/>
          <w:szCs w:val="20"/>
        </w:rPr>
        <w:lastRenderedPageBreak/>
        <w:t xml:space="preserve">a </w:t>
      </w:r>
      <w:r w:rsidRPr="006E7687">
        <w:rPr>
          <w:i/>
          <w:sz w:val="20"/>
          <w:szCs w:val="20"/>
          <w:u w:val="single"/>
        </w:rPr>
        <w:t>don</w:t>
      </w:r>
      <w:r w:rsidRPr="006E7687">
        <w:rPr>
          <w:i/>
          <w:sz w:val="20"/>
          <w:szCs w:val="20"/>
        </w:rPr>
        <w:t xml:space="preserve">key riding </w:t>
      </w:r>
      <w:r w:rsidRPr="006E7687">
        <w:rPr>
          <w:i/>
          <w:sz w:val="20"/>
          <w:szCs w:val="20"/>
          <w:u w:val="single"/>
        </w:rPr>
        <w:t>rapidly</w:t>
      </w:r>
      <w:r w:rsidRPr="006E7687">
        <w:rPr>
          <w:i/>
          <w:sz w:val="20"/>
          <w:szCs w:val="20"/>
        </w:rPr>
        <w:t xml:space="preserve"> and </w:t>
      </w:r>
      <w:r w:rsidRPr="006E7687">
        <w:rPr>
          <w:i/>
          <w:sz w:val="20"/>
          <w:szCs w:val="20"/>
          <w:u w:val="single"/>
        </w:rPr>
        <w:t>steadily</w:t>
      </w:r>
      <w:r w:rsidRPr="006E7687">
        <w:rPr>
          <w:i/>
          <w:sz w:val="20"/>
          <w:szCs w:val="20"/>
        </w:rPr>
        <w:t xml:space="preserve"> into town</w:t>
      </w:r>
      <w:r>
        <w:rPr>
          <w:sz w:val="20"/>
          <w:szCs w:val="20"/>
        </w:rPr>
        <w:t>)  (</w:t>
      </w:r>
      <w:r w:rsidRPr="005053C4">
        <w:rPr>
          <w:i/>
          <w:sz w:val="20"/>
          <w:szCs w:val="20"/>
          <w:u w:val="single"/>
        </w:rPr>
        <w:t>Dan</w:t>
      </w:r>
      <w:r w:rsidRPr="005053C4">
        <w:rPr>
          <w:i/>
          <w:sz w:val="20"/>
          <w:szCs w:val="20"/>
        </w:rPr>
        <w:t xml:space="preserve"> Quayle on the </w:t>
      </w:r>
      <w:r w:rsidRPr="005053C4">
        <w:rPr>
          <w:i/>
          <w:sz w:val="20"/>
          <w:szCs w:val="20"/>
          <w:u w:val="single"/>
        </w:rPr>
        <w:t>Dan</w:t>
      </w:r>
      <w:r w:rsidRPr="005053C4">
        <w:rPr>
          <w:i/>
          <w:sz w:val="20"/>
          <w:szCs w:val="20"/>
        </w:rPr>
        <w:t xml:space="preserve">ube </w:t>
      </w:r>
      <w:r w:rsidRPr="005053C4">
        <w:rPr>
          <w:i/>
          <w:sz w:val="20"/>
          <w:szCs w:val="20"/>
          <w:u w:val="single"/>
        </w:rPr>
        <w:t>gradually</w:t>
      </w:r>
      <w:r w:rsidRPr="005053C4">
        <w:rPr>
          <w:i/>
          <w:sz w:val="20"/>
          <w:szCs w:val="20"/>
        </w:rPr>
        <w:t xml:space="preserve"> entering a boat</w:t>
      </w:r>
      <w:r>
        <w:rPr>
          <w:sz w:val="20"/>
          <w:szCs w:val="20"/>
        </w:rPr>
        <w:t>)</w:t>
      </w:r>
    </w:p>
    <w:p w:rsidR="005A76F8" w:rsidRPr="0075002C" w:rsidRDefault="005A76F8" w:rsidP="007A47ED">
      <w:pPr>
        <w:widowControl w:val="0"/>
        <w:rPr>
          <w:sz w:val="20"/>
          <w:szCs w:val="20"/>
        </w:rPr>
      </w:pPr>
      <w:r w:rsidRPr="0075002C">
        <w:rPr>
          <w:sz w:val="20"/>
          <w:szCs w:val="20"/>
        </w:rPr>
        <w:t xml:space="preserve">8.  Do foreign study, at the time of, as for caution should do thing, what </w:t>
      </w:r>
      <w:r w:rsidR="00206B34">
        <w:rPr>
          <w:sz w:val="20"/>
          <w:szCs w:val="20"/>
        </w:rPr>
        <w:t xml:space="preserve">is it </w:t>
      </w:r>
      <w:r w:rsidRPr="0075002C">
        <w:rPr>
          <w:sz w:val="20"/>
          <w:szCs w:val="20"/>
        </w:rPr>
        <w:t xml:space="preserve">probably?  </w:t>
      </w:r>
      <w:r>
        <w:rPr>
          <w:sz w:val="20"/>
          <w:szCs w:val="20"/>
        </w:rPr>
        <w:t xml:space="preserve">Don’t use wo after foreign study.  </w:t>
      </w:r>
      <w:r w:rsidRPr="0075002C">
        <w:rPr>
          <w:sz w:val="20"/>
          <w:szCs w:val="20"/>
        </w:rPr>
        <w:t xml:space="preserve">Use ni attate to say at the time of.  Use chuui subeki, an abbreviation of chuui suru beki, to say caution should do.  Use </w:t>
      </w:r>
      <w:r>
        <w:rPr>
          <w:sz w:val="20"/>
          <w:szCs w:val="20"/>
        </w:rPr>
        <w:t>koto to make a noun phrase</w:t>
      </w:r>
      <w:r w:rsidRPr="0075002C">
        <w:rPr>
          <w:sz w:val="20"/>
          <w:szCs w:val="20"/>
        </w:rPr>
        <w:t xml:space="preserve">.  </w:t>
      </w:r>
      <w:r w:rsidR="00206B34">
        <w:rPr>
          <w:sz w:val="20"/>
          <w:szCs w:val="20"/>
        </w:rPr>
        <w:t xml:space="preserve">Don’t use ka.  </w:t>
      </w:r>
      <w:r w:rsidRPr="0075002C">
        <w:rPr>
          <w:sz w:val="20"/>
          <w:szCs w:val="20"/>
        </w:rPr>
        <w:t>Meaning, when one does foreign study, what things should one be careful about, probably?</w:t>
      </w:r>
    </w:p>
    <w:p w:rsidR="004C458B" w:rsidRPr="000F599B" w:rsidRDefault="005A76F8" w:rsidP="007A47ED">
      <w:pPr>
        <w:widowControl w:val="0"/>
        <w:rPr>
          <w:sz w:val="20"/>
          <w:szCs w:val="20"/>
        </w:rPr>
      </w:pPr>
      <w:r w:rsidRPr="0075002C">
        <w:rPr>
          <w:rFonts w:hint="eastAsia"/>
          <w:sz w:val="20"/>
          <w:szCs w:val="20"/>
        </w:rPr>
        <w:t>留学するにあたって、注意すべきことはなんでしょう？</w:t>
      </w:r>
      <w:r w:rsidR="00E352C3">
        <w:rPr>
          <w:sz w:val="20"/>
          <w:szCs w:val="20"/>
        </w:rPr>
        <w:tab/>
      </w:r>
      <w:r w:rsidR="00E352C3">
        <w:rPr>
          <w:sz w:val="20"/>
          <w:szCs w:val="20"/>
        </w:rPr>
        <w:tab/>
      </w:r>
      <w:r w:rsidR="00E352C3">
        <w:rPr>
          <w:sz w:val="20"/>
          <w:szCs w:val="20"/>
        </w:rPr>
        <w:tab/>
      </w:r>
      <w:r w:rsidR="00E352C3">
        <w:rPr>
          <w:sz w:val="20"/>
          <w:szCs w:val="20"/>
        </w:rPr>
        <w:tab/>
      </w:r>
      <w:r w:rsidR="00E352C3">
        <w:rPr>
          <w:sz w:val="20"/>
          <w:szCs w:val="20"/>
        </w:rPr>
        <w:tab/>
      </w:r>
      <w:r w:rsidR="00E352C3">
        <w:rPr>
          <w:sz w:val="20"/>
          <w:szCs w:val="20"/>
        </w:rPr>
        <w:tab/>
      </w:r>
      <w:r w:rsidR="00E352C3">
        <w:rPr>
          <w:sz w:val="20"/>
          <w:szCs w:val="20"/>
        </w:rPr>
        <w:tab/>
      </w:r>
    </w:p>
    <w:p w:rsidR="005A76F8" w:rsidRPr="0075002C" w:rsidRDefault="005A76F8" w:rsidP="007A47ED">
      <w:pPr>
        <w:widowControl w:val="0"/>
        <w:rPr>
          <w:sz w:val="20"/>
          <w:szCs w:val="20"/>
        </w:rPr>
      </w:pPr>
      <w:r w:rsidRPr="004C458B">
        <w:rPr>
          <w:sz w:val="20"/>
          <w:szCs w:val="20"/>
          <w:lang w:val="es-US"/>
        </w:rPr>
        <w:t xml:space="preserve">Ryuugaku suru ni atatte, chuui subeki koto wa nan deshoo?  </w:t>
      </w:r>
      <w:r w:rsidRPr="0075002C">
        <w:rPr>
          <w:sz w:val="20"/>
          <w:szCs w:val="20"/>
        </w:rPr>
        <w:t>(</w:t>
      </w:r>
      <w:r w:rsidRPr="0075002C">
        <w:rPr>
          <w:b/>
          <w:sz w:val="20"/>
          <w:szCs w:val="20"/>
        </w:rPr>
        <w:t>ni atatte</w:t>
      </w:r>
      <w:r w:rsidRPr="0075002C">
        <w:rPr>
          <w:sz w:val="20"/>
          <w:szCs w:val="20"/>
        </w:rPr>
        <w:t xml:space="preserve"> = </w:t>
      </w:r>
      <w:r w:rsidRPr="0075002C">
        <w:rPr>
          <w:b/>
          <w:sz w:val="20"/>
          <w:szCs w:val="20"/>
        </w:rPr>
        <w:t>ni saishite</w:t>
      </w:r>
      <w:r w:rsidRPr="0075002C">
        <w:rPr>
          <w:sz w:val="20"/>
          <w:szCs w:val="20"/>
        </w:rPr>
        <w:t xml:space="preserve"> = at the time of</w:t>
      </w:r>
      <w:r>
        <w:rPr>
          <w:sz w:val="20"/>
          <w:szCs w:val="20"/>
        </w:rPr>
        <w:t>;  OK to substitute ni saishite for ni atatte in this sentence</w:t>
      </w:r>
      <w:r w:rsidRPr="0075002C">
        <w:rPr>
          <w:sz w:val="20"/>
          <w:szCs w:val="20"/>
        </w:rPr>
        <w:t>)  (</w:t>
      </w:r>
      <w:r w:rsidRPr="0075002C">
        <w:rPr>
          <w:b/>
          <w:sz w:val="20"/>
          <w:szCs w:val="20"/>
        </w:rPr>
        <w:t>chuui</w:t>
      </w:r>
      <w:r w:rsidRPr="0075002C">
        <w:rPr>
          <w:sz w:val="20"/>
          <w:szCs w:val="20"/>
        </w:rPr>
        <w:t xml:space="preserve"> = attention, caution, advice)  (</w:t>
      </w:r>
      <w:r w:rsidRPr="0075002C">
        <w:rPr>
          <w:b/>
          <w:sz w:val="20"/>
          <w:szCs w:val="20"/>
        </w:rPr>
        <w:t>subeki</w:t>
      </w:r>
      <w:r w:rsidRPr="0075002C">
        <w:rPr>
          <w:sz w:val="20"/>
          <w:szCs w:val="20"/>
        </w:rPr>
        <w:t xml:space="preserve"> = abbreviation of </w:t>
      </w:r>
      <w:r w:rsidRPr="0075002C">
        <w:rPr>
          <w:b/>
          <w:sz w:val="20"/>
          <w:szCs w:val="20"/>
        </w:rPr>
        <w:t>suru beki</w:t>
      </w:r>
      <w:r w:rsidRPr="0075002C">
        <w:rPr>
          <w:sz w:val="20"/>
          <w:szCs w:val="20"/>
        </w:rPr>
        <w:t xml:space="preserve"> = should do) </w:t>
      </w:r>
      <w:r w:rsidR="00134607">
        <w:rPr>
          <w:sz w:val="20"/>
          <w:szCs w:val="20"/>
        </w:rPr>
        <w:t>(</w:t>
      </w:r>
      <w:r w:rsidR="00134607" w:rsidRPr="00134607">
        <w:rPr>
          <w:i/>
          <w:sz w:val="20"/>
          <w:szCs w:val="20"/>
        </w:rPr>
        <w:t>not</w:t>
      </w:r>
      <w:r w:rsidR="00134607">
        <w:rPr>
          <w:sz w:val="20"/>
          <w:szCs w:val="20"/>
        </w:rPr>
        <w:t xml:space="preserve"> OK to say chuui subeki no koto;  chuui subeki is an abbreviation of chuui suru-beki, and suru-beki is a modifed verb which can act as an adjective modifying koto) </w:t>
      </w:r>
      <w:r w:rsidRPr="0075002C">
        <w:rPr>
          <w:sz w:val="20"/>
          <w:szCs w:val="20"/>
        </w:rPr>
        <w:t>(</w:t>
      </w:r>
      <w:r w:rsidRPr="0075002C">
        <w:rPr>
          <w:i/>
          <w:sz w:val="20"/>
          <w:szCs w:val="20"/>
        </w:rPr>
        <w:t xml:space="preserve">my </w:t>
      </w:r>
      <w:r w:rsidRPr="0075002C">
        <w:rPr>
          <w:i/>
          <w:sz w:val="20"/>
          <w:szCs w:val="20"/>
          <w:u w:val="single"/>
        </w:rPr>
        <w:t>ni</w:t>
      </w:r>
      <w:r w:rsidRPr="0075002C">
        <w:rPr>
          <w:i/>
          <w:sz w:val="20"/>
          <w:szCs w:val="20"/>
        </w:rPr>
        <w:t xml:space="preserve">ece </w:t>
      </w:r>
      <w:r w:rsidRPr="0075002C">
        <w:rPr>
          <w:i/>
          <w:sz w:val="20"/>
          <w:szCs w:val="20"/>
          <w:u w:val="single"/>
        </w:rPr>
        <w:t>atta</w:t>
      </w:r>
      <w:r w:rsidRPr="0075002C">
        <w:rPr>
          <w:i/>
          <w:sz w:val="20"/>
          <w:szCs w:val="20"/>
        </w:rPr>
        <w:t xml:space="preserve">cked her </w:t>
      </w:r>
      <w:r w:rsidRPr="0075002C">
        <w:rPr>
          <w:i/>
          <w:sz w:val="20"/>
          <w:szCs w:val="20"/>
          <w:u w:val="single"/>
        </w:rPr>
        <w:t>te</w:t>
      </w:r>
      <w:r w:rsidRPr="0075002C">
        <w:rPr>
          <w:i/>
          <w:sz w:val="20"/>
          <w:szCs w:val="20"/>
        </w:rPr>
        <w:t xml:space="preserve">nnis coach </w:t>
      </w:r>
      <w:r w:rsidRPr="0075002C">
        <w:rPr>
          <w:i/>
          <w:sz w:val="20"/>
          <w:szCs w:val="20"/>
          <w:u w:val="single"/>
        </w:rPr>
        <w:t>at the time</w:t>
      </w:r>
      <w:r w:rsidRPr="0075002C">
        <w:rPr>
          <w:i/>
          <w:sz w:val="20"/>
          <w:szCs w:val="20"/>
        </w:rPr>
        <w:t xml:space="preserve"> of the tournament</w:t>
      </w:r>
      <w:r w:rsidRPr="0075002C">
        <w:rPr>
          <w:sz w:val="20"/>
          <w:szCs w:val="20"/>
        </w:rPr>
        <w:t>)</w:t>
      </w:r>
    </w:p>
    <w:p w:rsidR="005A76F8" w:rsidRPr="0075002C" w:rsidRDefault="005A76F8" w:rsidP="007A47ED">
      <w:pPr>
        <w:widowControl w:val="0"/>
        <w:rPr>
          <w:sz w:val="20"/>
          <w:szCs w:val="20"/>
        </w:rPr>
      </w:pPr>
      <w:r w:rsidRPr="0075002C">
        <w:rPr>
          <w:sz w:val="20"/>
          <w:szCs w:val="20"/>
        </w:rPr>
        <w:t xml:space="preserve">9.  Take this class, at the time of, please observe the following things.  Use ukeru.  Use ni saishite to say at the time of.  </w:t>
      </w:r>
      <w:r w:rsidR="00206B34">
        <w:rPr>
          <w:sz w:val="20"/>
          <w:szCs w:val="20"/>
        </w:rPr>
        <w:t xml:space="preserve">Use tsugi no koto.  </w:t>
      </w:r>
      <w:r w:rsidRPr="0075002C">
        <w:rPr>
          <w:sz w:val="20"/>
          <w:szCs w:val="20"/>
        </w:rPr>
        <w:t xml:space="preserve">Use mamoru.  Meaning, at the time you take this course (or really before you take it), please do the following things.  </w:t>
      </w:r>
    </w:p>
    <w:p w:rsidR="005A76F8" w:rsidRPr="0075002C" w:rsidRDefault="005A76F8" w:rsidP="007A47ED">
      <w:pPr>
        <w:widowControl w:val="0"/>
        <w:rPr>
          <w:sz w:val="20"/>
          <w:szCs w:val="20"/>
        </w:rPr>
      </w:pPr>
      <w:r w:rsidRPr="0075002C">
        <w:rPr>
          <w:rFonts w:hint="eastAsia"/>
          <w:sz w:val="20"/>
          <w:szCs w:val="20"/>
        </w:rPr>
        <w:t>この授業を受けるに際して、次のことを守ってください。</w:t>
      </w:r>
    </w:p>
    <w:p w:rsidR="005A76F8" w:rsidRPr="0075002C" w:rsidRDefault="005A76F8" w:rsidP="007A47ED">
      <w:pPr>
        <w:widowControl w:val="0"/>
        <w:rPr>
          <w:sz w:val="20"/>
          <w:szCs w:val="20"/>
        </w:rPr>
      </w:pPr>
      <w:r w:rsidRPr="006E7687">
        <w:rPr>
          <w:sz w:val="20"/>
          <w:szCs w:val="20"/>
          <w:lang w:val="es-US"/>
        </w:rPr>
        <w:t xml:space="preserve">Kono jugyoo o ukeru ni saishite, tsugi no koto o mamotte kudasai.  </w:t>
      </w:r>
      <w:r w:rsidR="00924443" w:rsidRPr="00924443">
        <w:rPr>
          <w:sz w:val="20"/>
          <w:szCs w:val="20"/>
        </w:rPr>
        <w:t xml:space="preserve">(tsugi no yoo no koto, </w:t>
      </w:r>
      <w:r w:rsidR="00924443" w:rsidRPr="00924443">
        <w:rPr>
          <w:i/>
          <w:sz w:val="20"/>
          <w:szCs w:val="20"/>
        </w:rPr>
        <w:t>not</w:t>
      </w:r>
      <w:r w:rsidR="00924443" w:rsidRPr="00924443">
        <w:rPr>
          <w:sz w:val="20"/>
          <w:szCs w:val="20"/>
        </w:rPr>
        <w:t xml:space="preserve"> OK) </w:t>
      </w:r>
      <w:r w:rsidRPr="0075002C">
        <w:rPr>
          <w:sz w:val="20"/>
          <w:szCs w:val="20"/>
        </w:rPr>
        <w:t>(</w:t>
      </w:r>
      <w:r w:rsidRPr="0075002C">
        <w:rPr>
          <w:b/>
          <w:sz w:val="20"/>
          <w:szCs w:val="20"/>
        </w:rPr>
        <w:t>ni saishite</w:t>
      </w:r>
      <w:r w:rsidRPr="0075002C">
        <w:rPr>
          <w:sz w:val="20"/>
          <w:szCs w:val="20"/>
        </w:rPr>
        <w:t xml:space="preserve"> = </w:t>
      </w:r>
      <w:r w:rsidRPr="0075002C">
        <w:rPr>
          <w:b/>
          <w:sz w:val="20"/>
          <w:szCs w:val="20"/>
        </w:rPr>
        <w:t>ni atatte</w:t>
      </w:r>
      <w:r w:rsidRPr="0075002C">
        <w:rPr>
          <w:sz w:val="20"/>
          <w:szCs w:val="20"/>
        </w:rPr>
        <w:t xml:space="preserve"> = at the time of</w:t>
      </w:r>
      <w:r>
        <w:rPr>
          <w:sz w:val="20"/>
          <w:szCs w:val="20"/>
        </w:rPr>
        <w:t>;  OK to substitute ni atatte for ni saishite in this sentence</w:t>
      </w:r>
      <w:r w:rsidRPr="0075002C">
        <w:rPr>
          <w:sz w:val="20"/>
          <w:szCs w:val="20"/>
        </w:rPr>
        <w:t>) (</w:t>
      </w:r>
      <w:r w:rsidRPr="0075002C">
        <w:rPr>
          <w:b/>
          <w:sz w:val="20"/>
          <w:szCs w:val="20"/>
        </w:rPr>
        <w:t>mamoru</w:t>
      </w:r>
      <w:r w:rsidRPr="0075002C">
        <w:rPr>
          <w:sz w:val="20"/>
          <w:szCs w:val="20"/>
        </w:rPr>
        <w:t xml:space="preserve"> = to defend, guard, keep [rules], obey, follow, observe</w:t>
      </w:r>
      <w:r>
        <w:rPr>
          <w:sz w:val="20"/>
          <w:szCs w:val="20"/>
        </w:rPr>
        <w:t xml:space="preserve">;  cf. </w:t>
      </w:r>
      <w:r w:rsidRPr="006E7687">
        <w:rPr>
          <w:b/>
          <w:sz w:val="20"/>
          <w:szCs w:val="20"/>
        </w:rPr>
        <w:t>matomeru</w:t>
      </w:r>
      <w:r>
        <w:rPr>
          <w:sz w:val="20"/>
          <w:szCs w:val="20"/>
        </w:rPr>
        <w:t xml:space="preserve"> = to finish, settle, bundle together, compile, summarize</w:t>
      </w:r>
      <w:r w:rsidRPr="0075002C">
        <w:rPr>
          <w:sz w:val="20"/>
          <w:szCs w:val="20"/>
        </w:rPr>
        <w:t>)  (</w:t>
      </w:r>
      <w:r w:rsidRPr="0075002C">
        <w:rPr>
          <w:i/>
          <w:sz w:val="20"/>
          <w:szCs w:val="20"/>
        </w:rPr>
        <w:t xml:space="preserve">my </w:t>
      </w:r>
      <w:r w:rsidRPr="0075002C">
        <w:rPr>
          <w:i/>
          <w:sz w:val="20"/>
          <w:szCs w:val="20"/>
          <w:u w:val="single"/>
        </w:rPr>
        <w:t>ni</w:t>
      </w:r>
      <w:r w:rsidRPr="0075002C">
        <w:rPr>
          <w:i/>
          <w:sz w:val="20"/>
          <w:szCs w:val="20"/>
        </w:rPr>
        <w:t xml:space="preserve">ece </w:t>
      </w:r>
      <w:r w:rsidRPr="0075002C">
        <w:rPr>
          <w:i/>
          <w:sz w:val="20"/>
          <w:szCs w:val="20"/>
          <w:u w:val="single"/>
        </w:rPr>
        <w:t>si</w:t>
      </w:r>
      <w:r w:rsidRPr="0075002C">
        <w:rPr>
          <w:i/>
          <w:sz w:val="20"/>
          <w:szCs w:val="20"/>
        </w:rPr>
        <w:t>de</w:t>
      </w:r>
      <w:r w:rsidRPr="0075002C">
        <w:rPr>
          <w:i/>
          <w:sz w:val="20"/>
          <w:szCs w:val="20"/>
          <w:u w:val="single"/>
        </w:rPr>
        <w:t>shte</w:t>
      </w:r>
      <w:r w:rsidRPr="0075002C">
        <w:rPr>
          <w:i/>
          <w:sz w:val="20"/>
          <w:szCs w:val="20"/>
        </w:rPr>
        <w:t xml:space="preserve">pped </w:t>
      </w:r>
      <w:r w:rsidRPr="0075002C">
        <w:rPr>
          <w:i/>
          <w:sz w:val="20"/>
          <w:szCs w:val="20"/>
          <w:u w:val="single"/>
        </w:rPr>
        <w:t>at the time</w:t>
      </w:r>
      <w:r w:rsidRPr="0075002C">
        <w:rPr>
          <w:i/>
          <w:sz w:val="20"/>
          <w:szCs w:val="20"/>
        </w:rPr>
        <w:t xml:space="preserve"> her coach threw a racket at her</w:t>
      </w:r>
      <w:r w:rsidRPr="0075002C">
        <w:rPr>
          <w:sz w:val="20"/>
          <w:szCs w:val="20"/>
        </w:rPr>
        <w:t>)  (</w:t>
      </w:r>
      <w:r w:rsidRPr="0075002C">
        <w:rPr>
          <w:i/>
          <w:sz w:val="20"/>
          <w:szCs w:val="20"/>
        </w:rPr>
        <w:t xml:space="preserve">the </w:t>
      </w:r>
      <w:r w:rsidRPr="0075002C">
        <w:rPr>
          <w:i/>
          <w:sz w:val="20"/>
          <w:szCs w:val="20"/>
          <w:u w:val="single"/>
        </w:rPr>
        <w:t>mammo</w:t>
      </w:r>
      <w:r w:rsidRPr="0075002C">
        <w:rPr>
          <w:i/>
          <w:sz w:val="20"/>
          <w:szCs w:val="20"/>
        </w:rPr>
        <w:t xml:space="preserve">th </w:t>
      </w:r>
      <w:r w:rsidRPr="0075002C">
        <w:rPr>
          <w:i/>
          <w:sz w:val="20"/>
          <w:szCs w:val="20"/>
          <w:u w:val="single"/>
        </w:rPr>
        <w:t>ru</w:t>
      </w:r>
      <w:r w:rsidRPr="0075002C">
        <w:rPr>
          <w:i/>
          <w:sz w:val="20"/>
          <w:szCs w:val="20"/>
        </w:rPr>
        <w:t xml:space="preserve">ns over to </w:t>
      </w:r>
      <w:r w:rsidRPr="0075002C">
        <w:rPr>
          <w:i/>
          <w:sz w:val="20"/>
          <w:szCs w:val="20"/>
          <w:u w:val="single"/>
        </w:rPr>
        <w:t>defend</w:t>
      </w:r>
      <w:r w:rsidRPr="0075002C">
        <w:rPr>
          <w:i/>
          <w:sz w:val="20"/>
          <w:szCs w:val="20"/>
        </w:rPr>
        <w:t xml:space="preserve"> its calf</w:t>
      </w:r>
      <w:r w:rsidRPr="0075002C">
        <w:rPr>
          <w:sz w:val="20"/>
          <w:szCs w:val="20"/>
        </w:rPr>
        <w:t>)</w:t>
      </w:r>
    </w:p>
    <w:p w:rsidR="005A76F8" w:rsidRPr="0075002C" w:rsidRDefault="005A76F8" w:rsidP="007A47ED">
      <w:pPr>
        <w:widowControl w:val="0"/>
        <w:rPr>
          <w:sz w:val="20"/>
          <w:szCs w:val="20"/>
        </w:rPr>
      </w:pPr>
      <w:r w:rsidRPr="0075002C">
        <w:rPr>
          <w:sz w:val="20"/>
          <w:szCs w:val="20"/>
        </w:rPr>
        <w:t>10.  Even if we become adults, good things will exist for sure.  Don’t use wa or ga.  Meaning, good things will happen when we grow up.  Plain speech.</w:t>
      </w:r>
    </w:p>
    <w:p w:rsidR="005A76F8" w:rsidRPr="0075002C" w:rsidRDefault="005A76F8" w:rsidP="007A47ED">
      <w:pPr>
        <w:widowControl w:val="0"/>
        <w:rPr>
          <w:sz w:val="20"/>
          <w:szCs w:val="20"/>
        </w:rPr>
      </w:pPr>
      <w:r w:rsidRPr="0075002C">
        <w:rPr>
          <w:rFonts w:hint="eastAsia"/>
          <w:sz w:val="20"/>
          <w:szCs w:val="20"/>
        </w:rPr>
        <w:t>大人になってもいいことあるよ。</w:t>
      </w:r>
    </w:p>
    <w:p w:rsidR="005A76F8" w:rsidRPr="0075002C" w:rsidRDefault="005A76F8" w:rsidP="007A47ED">
      <w:pPr>
        <w:widowControl w:val="0"/>
        <w:rPr>
          <w:sz w:val="20"/>
          <w:szCs w:val="20"/>
        </w:rPr>
      </w:pPr>
      <w:r w:rsidRPr="006E7687">
        <w:rPr>
          <w:sz w:val="20"/>
          <w:szCs w:val="20"/>
        </w:rPr>
        <w:t xml:space="preserve">Otona ni nattemo ii koto aru yo.  </w:t>
      </w:r>
      <w:r w:rsidRPr="0075002C">
        <w:rPr>
          <w:sz w:val="20"/>
          <w:szCs w:val="20"/>
        </w:rPr>
        <w:t>(</w:t>
      </w:r>
      <w:r w:rsidRPr="0075002C">
        <w:rPr>
          <w:b/>
          <w:sz w:val="20"/>
          <w:szCs w:val="20"/>
        </w:rPr>
        <w:t>otona</w:t>
      </w:r>
      <w:r w:rsidRPr="0075002C">
        <w:rPr>
          <w:sz w:val="20"/>
          <w:szCs w:val="20"/>
        </w:rPr>
        <w:t xml:space="preserve"> = adult)  (</w:t>
      </w:r>
      <w:r w:rsidRPr="0075002C">
        <w:rPr>
          <w:i/>
          <w:sz w:val="20"/>
          <w:szCs w:val="20"/>
        </w:rPr>
        <w:t xml:space="preserve">this </w:t>
      </w:r>
      <w:r w:rsidRPr="0075002C">
        <w:rPr>
          <w:i/>
          <w:sz w:val="20"/>
          <w:szCs w:val="20"/>
          <w:u w:val="single"/>
        </w:rPr>
        <w:t>oto</w:t>
      </w:r>
      <w:r w:rsidRPr="0075002C">
        <w:rPr>
          <w:i/>
          <w:sz w:val="20"/>
          <w:szCs w:val="20"/>
        </w:rPr>
        <w:t xml:space="preserve"> [sound] seems </w:t>
      </w:r>
      <w:r w:rsidRPr="0075002C">
        <w:rPr>
          <w:i/>
          <w:sz w:val="20"/>
          <w:szCs w:val="20"/>
          <w:u w:val="single"/>
        </w:rPr>
        <w:t>na</w:t>
      </w:r>
      <w:r w:rsidRPr="0075002C">
        <w:rPr>
          <w:i/>
          <w:sz w:val="20"/>
          <w:szCs w:val="20"/>
        </w:rPr>
        <w:t xml:space="preserve">sty to </w:t>
      </w:r>
      <w:r w:rsidRPr="0075002C">
        <w:rPr>
          <w:i/>
          <w:sz w:val="20"/>
          <w:szCs w:val="20"/>
          <w:u w:val="single"/>
        </w:rPr>
        <w:t>adults</w:t>
      </w:r>
      <w:r w:rsidRPr="0075002C">
        <w:rPr>
          <w:sz w:val="20"/>
          <w:szCs w:val="20"/>
        </w:rPr>
        <w:t>)</w:t>
      </w:r>
    </w:p>
    <w:p w:rsidR="005A76F8" w:rsidRPr="0075002C" w:rsidRDefault="005A76F8" w:rsidP="007A47ED">
      <w:pPr>
        <w:widowControl w:val="0"/>
        <w:rPr>
          <w:sz w:val="20"/>
          <w:szCs w:val="20"/>
        </w:rPr>
      </w:pPr>
      <w:r w:rsidRPr="0075002C">
        <w:rPr>
          <w:sz w:val="20"/>
          <w:szCs w:val="20"/>
        </w:rPr>
        <w:t xml:space="preserve">11.  Definitely I will not forgive (meaning I won’t forgive </w:t>
      </w:r>
      <w:r w:rsidR="0021651E">
        <w:rPr>
          <w:sz w:val="20"/>
          <w:szCs w:val="20"/>
        </w:rPr>
        <w:t>him</w:t>
      </w:r>
      <w:r w:rsidRPr="0075002C">
        <w:rPr>
          <w:sz w:val="20"/>
          <w:szCs w:val="20"/>
        </w:rPr>
        <w:t>).  Use zettai, rather than zettai ni.  Plain speech.</w:t>
      </w:r>
    </w:p>
    <w:p w:rsidR="005A76F8" w:rsidRPr="0075002C" w:rsidRDefault="005A76F8" w:rsidP="007A47ED">
      <w:pPr>
        <w:widowControl w:val="0"/>
        <w:rPr>
          <w:sz w:val="20"/>
          <w:szCs w:val="20"/>
        </w:rPr>
      </w:pPr>
      <w:r w:rsidRPr="0075002C">
        <w:rPr>
          <w:rFonts w:hint="eastAsia"/>
          <w:sz w:val="20"/>
          <w:szCs w:val="20"/>
        </w:rPr>
        <w:t>絶対許さない。</w:t>
      </w:r>
    </w:p>
    <w:p w:rsidR="005A76F8" w:rsidRPr="0075002C" w:rsidRDefault="005A76F8" w:rsidP="007A47ED">
      <w:pPr>
        <w:widowControl w:val="0"/>
        <w:rPr>
          <w:sz w:val="20"/>
          <w:szCs w:val="20"/>
        </w:rPr>
      </w:pPr>
      <w:r w:rsidRPr="0075002C">
        <w:rPr>
          <w:sz w:val="20"/>
          <w:szCs w:val="20"/>
        </w:rPr>
        <w:t>Zettai yurusanai.  (zettai [ni] = definitely, absolutely)  (kesshite yurusanai, also OK = I will never forgive) (</w:t>
      </w:r>
      <w:r w:rsidRPr="0075002C">
        <w:rPr>
          <w:i/>
          <w:sz w:val="20"/>
          <w:szCs w:val="20"/>
        </w:rPr>
        <w:t xml:space="preserve">the </w:t>
      </w:r>
      <w:r w:rsidRPr="0075002C">
        <w:rPr>
          <w:i/>
          <w:sz w:val="20"/>
          <w:szCs w:val="20"/>
          <w:u w:val="single"/>
        </w:rPr>
        <w:t>ze</w:t>
      </w:r>
      <w:r w:rsidRPr="0075002C">
        <w:rPr>
          <w:i/>
          <w:sz w:val="20"/>
          <w:szCs w:val="20"/>
        </w:rPr>
        <w:t xml:space="preserve">bra </w:t>
      </w:r>
      <w:r w:rsidRPr="0075002C">
        <w:rPr>
          <w:i/>
          <w:sz w:val="20"/>
          <w:szCs w:val="20"/>
          <w:u w:val="single"/>
        </w:rPr>
        <w:t>tie</w:t>
      </w:r>
      <w:r w:rsidRPr="0075002C">
        <w:rPr>
          <w:i/>
          <w:sz w:val="20"/>
          <w:szCs w:val="20"/>
        </w:rPr>
        <w:t xml:space="preserve"> that my </w:t>
      </w:r>
      <w:r w:rsidRPr="0075002C">
        <w:rPr>
          <w:i/>
          <w:sz w:val="20"/>
          <w:szCs w:val="20"/>
          <w:u w:val="single"/>
        </w:rPr>
        <w:t>nie</w:t>
      </w:r>
      <w:r w:rsidRPr="0075002C">
        <w:rPr>
          <w:i/>
          <w:sz w:val="20"/>
          <w:szCs w:val="20"/>
        </w:rPr>
        <w:t xml:space="preserve">ce selected </w:t>
      </w:r>
      <w:r w:rsidRPr="0075002C">
        <w:rPr>
          <w:i/>
          <w:sz w:val="20"/>
          <w:szCs w:val="20"/>
          <w:u w:val="single"/>
        </w:rPr>
        <w:t>definitely</w:t>
      </w:r>
      <w:r w:rsidRPr="0075002C">
        <w:rPr>
          <w:i/>
          <w:sz w:val="20"/>
          <w:szCs w:val="20"/>
        </w:rPr>
        <w:t xml:space="preserve"> has stripes</w:t>
      </w:r>
      <w:r w:rsidRPr="0075002C">
        <w:rPr>
          <w:sz w:val="20"/>
          <w:szCs w:val="20"/>
        </w:rPr>
        <w:t>)</w:t>
      </w:r>
      <w:r w:rsidRPr="0075002C">
        <w:rPr>
          <w:sz w:val="20"/>
          <w:szCs w:val="20"/>
        </w:rPr>
        <w:tab/>
      </w:r>
    </w:p>
    <w:p w:rsidR="005A76F8" w:rsidRPr="0075002C" w:rsidRDefault="005A76F8" w:rsidP="007A47ED">
      <w:pPr>
        <w:widowControl w:val="0"/>
        <w:rPr>
          <w:sz w:val="20"/>
          <w:szCs w:val="20"/>
        </w:rPr>
      </w:pPr>
      <w:r w:rsidRPr="0075002C">
        <w:rPr>
          <w:sz w:val="20"/>
          <w:szCs w:val="20"/>
        </w:rPr>
        <w:t xml:space="preserve">12.  When the performance will finish, as for the audience, all together they stood up and applauded.  Use </w:t>
      </w:r>
      <w:r w:rsidRPr="0075002C">
        <w:rPr>
          <w:i/>
          <w:sz w:val="20"/>
          <w:szCs w:val="20"/>
        </w:rPr>
        <w:t>to</w:t>
      </w:r>
      <w:r w:rsidRPr="0075002C">
        <w:rPr>
          <w:sz w:val="20"/>
          <w:szCs w:val="20"/>
        </w:rPr>
        <w:t xml:space="preserve"> to mean when.  Use issei ni. </w:t>
      </w:r>
      <w:r>
        <w:rPr>
          <w:sz w:val="20"/>
          <w:szCs w:val="20"/>
        </w:rPr>
        <w:t>Plain speech.</w:t>
      </w:r>
    </w:p>
    <w:p w:rsidR="00E352C3" w:rsidRPr="0075002C" w:rsidRDefault="005A76F8" w:rsidP="007A47ED">
      <w:pPr>
        <w:widowControl w:val="0"/>
        <w:rPr>
          <w:sz w:val="20"/>
          <w:szCs w:val="20"/>
        </w:rPr>
      </w:pPr>
      <w:r w:rsidRPr="0075002C">
        <w:rPr>
          <w:rFonts w:hint="eastAsia"/>
          <w:sz w:val="20"/>
          <w:szCs w:val="20"/>
        </w:rPr>
        <w:lastRenderedPageBreak/>
        <w:t>演奏が終わると、観客は一斉に立ち上がって拍手した。</w:t>
      </w:r>
      <w:r w:rsidRPr="0075002C">
        <w:rPr>
          <w:sz w:val="20"/>
          <w:szCs w:val="20"/>
        </w:rPr>
        <w:t xml:space="preserve"> </w:t>
      </w:r>
      <w:r w:rsidR="00E975F6" w:rsidRPr="005A76F8">
        <w:rPr>
          <w:sz w:val="20"/>
          <w:szCs w:val="20"/>
        </w:rPr>
        <w:t xml:space="preserve">  </w:t>
      </w:r>
      <w:r w:rsidR="00E975F6">
        <w:rPr>
          <w:sz w:val="20"/>
          <w:szCs w:val="20"/>
        </w:rPr>
        <w:tab/>
      </w:r>
      <w:r w:rsidR="00E975F6">
        <w:rPr>
          <w:sz w:val="20"/>
          <w:szCs w:val="20"/>
        </w:rPr>
        <w:tab/>
      </w:r>
      <w:r w:rsidR="00E975F6">
        <w:rPr>
          <w:sz w:val="20"/>
          <w:szCs w:val="20"/>
        </w:rPr>
        <w:tab/>
      </w:r>
      <w:r w:rsidR="00E975F6">
        <w:rPr>
          <w:sz w:val="20"/>
          <w:szCs w:val="20"/>
        </w:rPr>
        <w:tab/>
      </w:r>
      <w:r w:rsidR="00E975F6">
        <w:rPr>
          <w:sz w:val="20"/>
          <w:szCs w:val="20"/>
        </w:rPr>
        <w:tab/>
      </w:r>
      <w:r w:rsidR="00E975F6">
        <w:rPr>
          <w:sz w:val="20"/>
          <w:szCs w:val="20"/>
        </w:rPr>
        <w:tab/>
      </w:r>
    </w:p>
    <w:p w:rsidR="005A76F8" w:rsidRDefault="005A76F8" w:rsidP="007A47ED">
      <w:pPr>
        <w:widowControl w:val="0"/>
        <w:rPr>
          <w:color w:val="000000"/>
          <w:sz w:val="20"/>
          <w:szCs w:val="20"/>
        </w:rPr>
      </w:pPr>
      <w:r w:rsidRPr="0075002C">
        <w:rPr>
          <w:sz w:val="20"/>
          <w:szCs w:val="20"/>
        </w:rPr>
        <w:t>Ensoo ga owaru to, kankyaku wa issei ni tachiagatte hakushu shita.  (</w:t>
      </w:r>
      <w:r w:rsidRPr="0075002C">
        <w:rPr>
          <w:b/>
          <w:sz w:val="20"/>
          <w:szCs w:val="20"/>
        </w:rPr>
        <w:t>kankyaku</w:t>
      </w:r>
      <w:r w:rsidRPr="0075002C">
        <w:rPr>
          <w:sz w:val="20"/>
          <w:szCs w:val="20"/>
        </w:rPr>
        <w:t xml:space="preserve"> = audience, spectators)  </w:t>
      </w:r>
      <w:r w:rsidR="007101C9" w:rsidRPr="00791819">
        <w:rPr>
          <w:color w:val="000000"/>
          <w:sz w:val="20"/>
          <w:szCs w:val="20"/>
        </w:rPr>
        <w:t>(</w:t>
      </w:r>
      <w:r w:rsidR="007101C9" w:rsidRPr="00153035">
        <w:rPr>
          <w:b/>
          <w:color w:val="000000"/>
          <w:sz w:val="20"/>
          <w:szCs w:val="20"/>
        </w:rPr>
        <w:t xml:space="preserve">issei ni </w:t>
      </w:r>
      <w:r w:rsidR="007101C9" w:rsidRPr="00791819">
        <w:rPr>
          <w:color w:val="000000"/>
          <w:sz w:val="20"/>
          <w:szCs w:val="20"/>
        </w:rPr>
        <w:t xml:space="preserve">= at the same time, all at once, all together;  </w:t>
      </w:r>
      <w:r w:rsidR="007101C9" w:rsidRPr="00153035">
        <w:rPr>
          <w:b/>
          <w:color w:val="000000"/>
          <w:sz w:val="20"/>
          <w:szCs w:val="20"/>
        </w:rPr>
        <w:t>issho ni</w:t>
      </w:r>
      <w:r w:rsidR="007101C9" w:rsidRPr="00791819">
        <w:rPr>
          <w:color w:val="000000"/>
          <w:sz w:val="20"/>
          <w:szCs w:val="20"/>
        </w:rPr>
        <w:t xml:space="preserve">, also OK)  </w:t>
      </w:r>
      <w:r w:rsidRPr="0075002C">
        <w:rPr>
          <w:color w:val="000000"/>
          <w:sz w:val="20"/>
          <w:szCs w:val="20"/>
        </w:rPr>
        <w:t>(</w:t>
      </w:r>
      <w:r w:rsidRPr="0075002C">
        <w:rPr>
          <w:b/>
          <w:color w:val="000000"/>
          <w:sz w:val="20"/>
          <w:szCs w:val="20"/>
        </w:rPr>
        <w:t>tachiagaru</w:t>
      </w:r>
      <w:r w:rsidRPr="0075002C">
        <w:rPr>
          <w:color w:val="000000"/>
          <w:sz w:val="20"/>
          <w:szCs w:val="20"/>
        </w:rPr>
        <w:t xml:space="preserve"> = to stand up, to rise up against;  combines kanji for tatsu = stand + agaru = rise;  cf.  </w:t>
      </w:r>
      <w:r w:rsidRPr="0075002C">
        <w:rPr>
          <w:b/>
          <w:color w:val="000000"/>
          <w:sz w:val="20"/>
          <w:szCs w:val="20"/>
        </w:rPr>
        <w:t>tachiageru</w:t>
      </w:r>
      <w:r w:rsidRPr="0075002C">
        <w:rPr>
          <w:color w:val="000000"/>
          <w:sz w:val="20"/>
          <w:szCs w:val="20"/>
        </w:rPr>
        <w:t xml:space="preserve"> = to start a business, to boot up a computer) (</w:t>
      </w:r>
      <w:r w:rsidRPr="0075002C">
        <w:rPr>
          <w:b/>
          <w:color w:val="000000"/>
          <w:sz w:val="20"/>
          <w:szCs w:val="20"/>
        </w:rPr>
        <w:t>hakushu</w:t>
      </w:r>
      <w:r w:rsidRPr="0075002C">
        <w:rPr>
          <w:color w:val="000000"/>
          <w:sz w:val="20"/>
          <w:szCs w:val="20"/>
        </w:rPr>
        <w:t xml:space="preserve"> = applause, clapping hands;  </w:t>
      </w:r>
      <w:r w:rsidRPr="0075002C">
        <w:rPr>
          <w:b/>
          <w:color w:val="000000"/>
          <w:sz w:val="20"/>
          <w:szCs w:val="20"/>
        </w:rPr>
        <w:t>hakushu suru</w:t>
      </w:r>
      <w:r w:rsidRPr="0075002C">
        <w:rPr>
          <w:color w:val="000000"/>
          <w:sz w:val="20"/>
          <w:szCs w:val="20"/>
        </w:rPr>
        <w:t xml:space="preserve"> = to applaud</w:t>
      </w:r>
      <w:r>
        <w:rPr>
          <w:color w:val="000000"/>
          <w:sz w:val="20"/>
          <w:szCs w:val="20"/>
        </w:rPr>
        <w:t xml:space="preserve">;  cf. </w:t>
      </w:r>
      <w:r w:rsidR="001F013D">
        <w:rPr>
          <w:b/>
          <w:color w:val="000000"/>
          <w:sz w:val="20"/>
          <w:szCs w:val="20"/>
        </w:rPr>
        <w:t>hak</w:t>
      </w:r>
      <w:r w:rsidR="00D3721B">
        <w:rPr>
          <w:b/>
          <w:color w:val="000000"/>
          <w:sz w:val="20"/>
          <w:szCs w:val="20"/>
        </w:rPr>
        <w:t>k</w:t>
      </w:r>
      <w:r w:rsidRPr="00817056">
        <w:rPr>
          <w:b/>
          <w:color w:val="000000"/>
          <w:sz w:val="20"/>
          <w:szCs w:val="20"/>
        </w:rPr>
        <w:t>ushon</w:t>
      </w:r>
      <w:r>
        <w:rPr>
          <w:color w:val="000000"/>
          <w:sz w:val="20"/>
          <w:szCs w:val="20"/>
        </w:rPr>
        <w:t xml:space="preserve"> = Ah Choo!</w:t>
      </w:r>
      <w:r w:rsidR="002022A8">
        <w:rPr>
          <w:color w:val="000000"/>
          <w:sz w:val="20"/>
          <w:szCs w:val="20"/>
        </w:rPr>
        <w:t xml:space="preserve">;  cf. </w:t>
      </w:r>
      <w:r w:rsidR="002022A8" w:rsidRPr="002022A8">
        <w:rPr>
          <w:b/>
          <w:sz w:val="20"/>
          <w:szCs w:val="20"/>
        </w:rPr>
        <w:t>kushami</w:t>
      </w:r>
      <w:r w:rsidR="002022A8">
        <w:rPr>
          <w:sz w:val="20"/>
          <w:szCs w:val="20"/>
        </w:rPr>
        <w:t xml:space="preserve"> = sneeze</w:t>
      </w:r>
      <w:r w:rsidRPr="0075002C">
        <w:rPr>
          <w:color w:val="000000"/>
          <w:sz w:val="20"/>
          <w:szCs w:val="20"/>
        </w:rPr>
        <w:t>)  (</w:t>
      </w:r>
      <w:r w:rsidRPr="0075002C">
        <w:rPr>
          <w:i/>
          <w:color w:val="000000"/>
          <w:sz w:val="20"/>
          <w:szCs w:val="20"/>
        </w:rPr>
        <w:t xml:space="preserve">the </w:t>
      </w:r>
      <w:r w:rsidRPr="0075002C">
        <w:rPr>
          <w:i/>
          <w:color w:val="000000"/>
          <w:sz w:val="20"/>
          <w:szCs w:val="20"/>
          <w:u w:val="single"/>
        </w:rPr>
        <w:t>Can</w:t>
      </w:r>
      <w:r w:rsidRPr="0075002C">
        <w:rPr>
          <w:i/>
          <w:color w:val="000000"/>
          <w:sz w:val="20"/>
          <w:szCs w:val="20"/>
        </w:rPr>
        <w:t xml:space="preserve">adian </w:t>
      </w:r>
      <w:r w:rsidRPr="0075002C">
        <w:rPr>
          <w:i/>
          <w:color w:val="000000"/>
          <w:sz w:val="20"/>
          <w:szCs w:val="20"/>
          <w:u w:val="single"/>
        </w:rPr>
        <w:t>kyaku</w:t>
      </w:r>
      <w:r w:rsidRPr="0075002C">
        <w:rPr>
          <w:i/>
          <w:color w:val="000000"/>
          <w:sz w:val="20"/>
          <w:szCs w:val="20"/>
        </w:rPr>
        <w:t xml:space="preserve"> [customers] were in the </w:t>
      </w:r>
      <w:r w:rsidRPr="0075002C">
        <w:rPr>
          <w:i/>
          <w:color w:val="000000"/>
          <w:sz w:val="20"/>
          <w:szCs w:val="20"/>
          <w:u w:val="single"/>
        </w:rPr>
        <w:t>audience</w:t>
      </w:r>
      <w:r w:rsidRPr="0075002C">
        <w:rPr>
          <w:color w:val="000000"/>
          <w:sz w:val="20"/>
          <w:szCs w:val="20"/>
        </w:rPr>
        <w:t xml:space="preserve">)  </w:t>
      </w:r>
      <w:r w:rsidR="007101C9" w:rsidRPr="00791819">
        <w:rPr>
          <w:color w:val="000000"/>
          <w:sz w:val="20"/>
          <w:szCs w:val="20"/>
        </w:rPr>
        <w:t>(</w:t>
      </w:r>
      <w:r w:rsidR="007101C9" w:rsidRPr="00791819">
        <w:rPr>
          <w:i/>
          <w:color w:val="000000"/>
          <w:sz w:val="20"/>
          <w:szCs w:val="20"/>
        </w:rPr>
        <w:t xml:space="preserve">the </w:t>
      </w:r>
      <w:r w:rsidR="007101C9" w:rsidRPr="00791819">
        <w:rPr>
          <w:i/>
          <w:color w:val="000000"/>
          <w:sz w:val="20"/>
          <w:szCs w:val="20"/>
          <w:u w:val="single"/>
        </w:rPr>
        <w:t>issei</w:t>
      </w:r>
      <w:r w:rsidR="007101C9" w:rsidRPr="00791819">
        <w:rPr>
          <w:i/>
          <w:color w:val="000000"/>
          <w:sz w:val="20"/>
          <w:szCs w:val="20"/>
        </w:rPr>
        <w:t xml:space="preserve"> (first-generation immigrants) started eating </w:t>
      </w:r>
      <w:r w:rsidR="007101C9" w:rsidRPr="00791819">
        <w:rPr>
          <w:i/>
          <w:color w:val="000000"/>
          <w:sz w:val="20"/>
          <w:szCs w:val="20"/>
          <w:u w:val="single"/>
        </w:rPr>
        <w:t>at the same time</w:t>
      </w:r>
      <w:r w:rsidR="007101C9" w:rsidRPr="00791819">
        <w:rPr>
          <w:color w:val="000000"/>
          <w:sz w:val="20"/>
          <w:szCs w:val="20"/>
        </w:rPr>
        <w:t>)</w:t>
      </w:r>
      <w:r w:rsidR="007101C9">
        <w:rPr>
          <w:color w:val="000000"/>
          <w:sz w:val="20"/>
          <w:szCs w:val="20"/>
        </w:rPr>
        <w:t xml:space="preserve"> </w:t>
      </w:r>
      <w:r>
        <w:rPr>
          <w:color w:val="000000"/>
          <w:sz w:val="20"/>
          <w:szCs w:val="20"/>
        </w:rPr>
        <w:t>(</w:t>
      </w:r>
      <w:r w:rsidRPr="006E7687">
        <w:rPr>
          <w:i/>
          <w:color w:val="000000"/>
          <w:sz w:val="20"/>
          <w:szCs w:val="20"/>
        </w:rPr>
        <w:t xml:space="preserve">if you </w:t>
      </w:r>
      <w:r w:rsidRPr="006E7687">
        <w:rPr>
          <w:i/>
          <w:color w:val="000000"/>
          <w:sz w:val="20"/>
          <w:szCs w:val="20"/>
          <w:u w:val="single"/>
        </w:rPr>
        <w:t>tachi</w:t>
      </w:r>
      <w:r w:rsidRPr="006E7687">
        <w:rPr>
          <w:i/>
          <w:color w:val="000000"/>
          <w:sz w:val="20"/>
          <w:szCs w:val="20"/>
        </w:rPr>
        <w:t xml:space="preserve">masu [stand] and </w:t>
      </w:r>
      <w:r w:rsidRPr="006E7687">
        <w:rPr>
          <w:i/>
          <w:color w:val="000000"/>
          <w:sz w:val="20"/>
          <w:szCs w:val="20"/>
          <w:u w:val="single"/>
        </w:rPr>
        <w:t>agaru</w:t>
      </w:r>
      <w:r w:rsidRPr="006E7687">
        <w:rPr>
          <w:i/>
          <w:color w:val="000000"/>
          <w:sz w:val="20"/>
          <w:szCs w:val="20"/>
        </w:rPr>
        <w:t xml:space="preserve"> [rise], you </w:t>
      </w:r>
      <w:r w:rsidRPr="006E7687">
        <w:rPr>
          <w:i/>
          <w:color w:val="000000"/>
          <w:sz w:val="20"/>
          <w:szCs w:val="20"/>
          <w:u w:val="single"/>
        </w:rPr>
        <w:t>stand up</w:t>
      </w:r>
      <w:r w:rsidRPr="006E7687">
        <w:rPr>
          <w:i/>
          <w:color w:val="000000"/>
          <w:sz w:val="20"/>
          <w:szCs w:val="20"/>
        </w:rPr>
        <w:t xml:space="preserve"> and </w:t>
      </w:r>
      <w:r w:rsidRPr="006E7687">
        <w:rPr>
          <w:i/>
          <w:color w:val="000000"/>
          <w:sz w:val="20"/>
          <w:szCs w:val="20"/>
          <w:u w:val="single"/>
        </w:rPr>
        <w:t>rise up against</w:t>
      </w:r>
      <w:r>
        <w:rPr>
          <w:color w:val="000000"/>
          <w:sz w:val="20"/>
          <w:szCs w:val="20"/>
        </w:rPr>
        <w:t>)</w:t>
      </w:r>
      <w:r w:rsidR="007101C9" w:rsidRPr="00791819">
        <w:rPr>
          <w:color w:val="000000"/>
          <w:sz w:val="20"/>
          <w:szCs w:val="20"/>
        </w:rPr>
        <w:t xml:space="preserve"> </w:t>
      </w:r>
      <w:r w:rsidRPr="0075002C">
        <w:rPr>
          <w:color w:val="000000"/>
          <w:sz w:val="20"/>
          <w:szCs w:val="20"/>
        </w:rPr>
        <w:t>(</w:t>
      </w:r>
      <w:r w:rsidRPr="0075002C">
        <w:rPr>
          <w:i/>
          <w:color w:val="000000"/>
          <w:sz w:val="20"/>
          <w:szCs w:val="20"/>
        </w:rPr>
        <w:t xml:space="preserve">if you </w:t>
      </w:r>
      <w:r w:rsidRPr="0075002C">
        <w:rPr>
          <w:i/>
          <w:color w:val="000000"/>
          <w:sz w:val="20"/>
          <w:szCs w:val="20"/>
          <w:u w:val="single"/>
        </w:rPr>
        <w:t>tachi</w:t>
      </w:r>
      <w:r w:rsidRPr="0075002C">
        <w:rPr>
          <w:i/>
          <w:color w:val="000000"/>
          <w:sz w:val="20"/>
          <w:szCs w:val="20"/>
        </w:rPr>
        <w:t xml:space="preserve">masu [stand] and </w:t>
      </w:r>
      <w:r w:rsidRPr="0075002C">
        <w:rPr>
          <w:i/>
          <w:color w:val="000000"/>
          <w:sz w:val="20"/>
          <w:szCs w:val="20"/>
          <w:u w:val="single"/>
        </w:rPr>
        <w:t>ageru</w:t>
      </w:r>
      <w:r w:rsidRPr="0075002C">
        <w:rPr>
          <w:i/>
          <w:color w:val="000000"/>
          <w:sz w:val="20"/>
          <w:szCs w:val="20"/>
        </w:rPr>
        <w:t xml:space="preserve"> [give] him money, he will </w:t>
      </w:r>
      <w:r w:rsidRPr="0075002C">
        <w:rPr>
          <w:i/>
          <w:color w:val="000000"/>
          <w:sz w:val="20"/>
          <w:szCs w:val="20"/>
          <w:u w:val="single"/>
        </w:rPr>
        <w:t>start a business</w:t>
      </w:r>
      <w:r w:rsidRPr="0075002C">
        <w:rPr>
          <w:i/>
          <w:color w:val="000000"/>
          <w:sz w:val="20"/>
          <w:szCs w:val="20"/>
        </w:rPr>
        <w:t xml:space="preserve"> or, at least, </w:t>
      </w:r>
      <w:r w:rsidRPr="0075002C">
        <w:rPr>
          <w:i/>
          <w:color w:val="000000"/>
          <w:sz w:val="20"/>
          <w:szCs w:val="20"/>
          <w:u w:val="single"/>
        </w:rPr>
        <w:t>boot up a computer</w:t>
      </w:r>
      <w:r w:rsidR="009918B4">
        <w:rPr>
          <w:color w:val="000000"/>
          <w:sz w:val="20"/>
          <w:szCs w:val="20"/>
        </w:rPr>
        <w:t>)</w:t>
      </w:r>
      <w:r w:rsidRPr="0075002C">
        <w:rPr>
          <w:color w:val="000000"/>
          <w:sz w:val="20"/>
          <w:szCs w:val="20"/>
        </w:rPr>
        <w:t xml:space="preserve"> (</w:t>
      </w:r>
      <w:r w:rsidR="00972FEB">
        <w:rPr>
          <w:i/>
          <w:color w:val="000000"/>
          <w:sz w:val="20"/>
          <w:szCs w:val="20"/>
        </w:rPr>
        <w:t>while</w:t>
      </w:r>
      <w:r w:rsidR="009918B4">
        <w:rPr>
          <w:i/>
          <w:color w:val="000000"/>
          <w:sz w:val="20"/>
          <w:szCs w:val="20"/>
        </w:rPr>
        <w:t xml:space="preserve"> I was </w:t>
      </w:r>
      <w:r w:rsidR="009918B4" w:rsidRPr="009918B4">
        <w:rPr>
          <w:i/>
          <w:color w:val="000000"/>
          <w:sz w:val="20"/>
          <w:szCs w:val="20"/>
          <w:u w:val="single"/>
        </w:rPr>
        <w:t>applaud</w:t>
      </w:r>
      <w:r w:rsidR="009918B4">
        <w:rPr>
          <w:i/>
          <w:color w:val="000000"/>
          <w:sz w:val="20"/>
          <w:szCs w:val="20"/>
        </w:rPr>
        <w:t xml:space="preserve">ing, I </w:t>
      </w:r>
      <w:r w:rsidR="002022A8">
        <w:rPr>
          <w:i/>
          <w:color w:val="000000"/>
          <w:sz w:val="20"/>
          <w:szCs w:val="20"/>
        </w:rPr>
        <w:t xml:space="preserve">said </w:t>
      </w:r>
      <w:r w:rsidR="001F013D">
        <w:rPr>
          <w:i/>
          <w:color w:val="000000"/>
          <w:sz w:val="20"/>
          <w:szCs w:val="20"/>
          <w:u w:val="single"/>
        </w:rPr>
        <w:t>ha</w:t>
      </w:r>
      <w:r w:rsidR="00D3721B">
        <w:rPr>
          <w:i/>
          <w:color w:val="000000"/>
          <w:sz w:val="20"/>
          <w:szCs w:val="20"/>
          <w:u w:val="single"/>
        </w:rPr>
        <w:t>k</w:t>
      </w:r>
      <w:r w:rsidR="001F013D">
        <w:rPr>
          <w:i/>
          <w:color w:val="000000"/>
          <w:sz w:val="20"/>
          <w:szCs w:val="20"/>
          <w:u w:val="single"/>
        </w:rPr>
        <w:t>k</w:t>
      </w:r>
      <w:r w:rsidR="002414A3" w:rsidRPr="002414A3">
        <w:rPr>
          <w:i/>
          <w:color w:val="000000"/>
          <w:sz w:val="20"/>
          <w:szCs w:val="20"/>
          <w:u w:val="single"/>
        </w:rPr>
        <w:t>u</w:t>
      </w:r>
      <w:r w:rsidR="002414A3">
        <w:rPr>
          <w:i/>
          <w:color w:val="000000"/>
          <w:sz w:val="20"/>
          <w:szCs w:val="20"/>
        </w:rPr>
        <w:t xml:space="preserve">shon </w:t>
      </w:r>
      <w:r w:rsidR="002022A8">
        <w:rPr>
          <w:i/>
          <w:color w:val="000000"/>
          <w:sz w:val="20"/>
          <w:szCs w:val="20"/>
        </w:rPr>
        <w:t>and sneezed</w:t>
      </w:r>
      <w:r w:rsidR="009918B4">
        <w:rPr>
          <w:i/>
          <w:color w:val="000000"/>
          <w:sz w:val="20"/>
          <w:szCs w:val="20"/>
        </w:rPr>
        <w:t xml:space="preserve"> on my </w:t>
      </w:r>
      <w:r w:rsidR="009918B4" w:rsidRPr="009918B4">
        <w:rPr>
          <w:i/>
          <w:color w:val="000000"/>
          <w:sz w:val="20"/>
          <w:szCs w:val="20"/>
          <w:u w:val="single"/>
        </w:rPr>
        <w:t>shoe</w:t>
      </w:r>
      <w:r w:rsidR="009918B4">
        <w:rPr>
          <w:i/>
          <w:color w:val="000000"/>
          <w:sz w:val="20"/>
          <w:szCs w:val="20"/>
        </w:rPr>
        <w:t>s</w:t>
      </w:r>
      <w:r w:rsidRPr="0075002C">
        <w:rPr>
          <w:color w:val="000000"/>
          <w:sz w:val="20"/>
          <w:szCs w:val="20"/>
        </w:rPr>
        <w:t>)</w:t>
      </w:r>
    </w:p>
    <w:p w:rsidR="005A76F8" w:rsidRPr="0075002C" w:rsidRDefault="005A76F8" w:rsidP="007A47ED">
      <w:pPr>
        <w:widowControl w:val="0"/>
        <w:rPr>
          <w:color w:val="000000"/>
          <w:sz w:val="20"/>
          <w:szCs w:val="20"/>
        </w:rPr>
      </w:pPr>
      <w:r w:rsidRPr="0075002C">
        <w:rPr>
          <w:color w:val="000000"/>
          <w:sz w:val="20"/>
          <w:szCs w:val="20"/>
        </w:rPr>
        <w:t xml:space="preserve">13.  </w:t>
      </w:r>
      <w:r>
        <w:rPr>
          <w:color w:val="000000"/>
          <w:sz w:val="20"/>
          <w:szCs w:val="20"/>
        </w:rPr>
        <w:t>In a suburb’s view is</w:t>
      </w:r>
      <w:r w:rsidRPr="0075002C">
        <w:rPr>
          <w:color w:val="000000"/>
          <w:sz w:val="20"/>
          <w:szCs w:val="20"/>
        </w:rPr>
        <w:t xml:space="preserve"> good, residential district, I would like to live.  Use keshiki to mean view.  Use no rather than ga after keshiki.  Use kurasu to mean live.  Meaning, I would like to live in a suburb where the views are good.  Plain speech.  </w:t>
      </w:r>
    </w:p>
    <w:p w:rsidR="005A76F8" w:rsidRPr="0075002C" w:rsidRDefault="005A76F8" w:rsidP="007A47ED">
      <w:pPr>
        <w:widowControl w:val="0"/>
        <w:rPr>
          <w:color w:val="000000"/>
          <w:sz w:val="20"/>
          <w:szCs w:val="20"/>
        </w:rPr>
      </w:pPr>
      <w:r w:rsidRPr="0075002C">
        <w:rPr>
          <w:rFonts w:hint="eastAsia"/>
          <w:color w:val="000000"/>
          <w:sz w:val="20"/>
          <w:szCs w:val="20"/>
        </w:rPr>
        <w:t>郊外の景色のいい住宅地で暮らしたい。</w:t>
      </w:r>
    </w:p>
    <w:p w:rsidR="005A76F8" w:rsidRPr="00E975F6" w:rsidRDefault="005A76F8" w:rsidP="007A47ED">
      <w:pPr>
        <w:widowControl w:val="0"/>
        <w:rPr>
          <w:i/>
          <w:sz w:val="20"/>
          <w:szCs w:val="20"/>
          <w:u w:val="single"/>
        </w:rPr>
      </w:pPr>
      <w:r w:rsidRPr="0075002C">
        <w:rPr>
          <w:color w:val="000000"/>
          <w:sz w:val="20"/>
          <w:szCs w:val="20"/>
        </w:rPr>
        <w:t>Koogai no keshiki no ii juutakuchi de kurashitai.  (</w:t>
      </w:r>
      <w:r w:rsidRPr="0075002C">
        <w:rPr>
          <w:b/>
          <w:color w:val="000000"/>
          <w:sz w:val="20"/>
          <w:szCs w:val="20"/>
        </w:rPr>
        <w:t>koogai</w:t>
      </w:r>
      <w:r w:rsidRPr="0075002C">
        <w:rPr>
          <w:color w:val="000000"/>
          <w:sz w:val="20"/>
          <w:szCs w:val="20"/>
        </w:rPr>
        <w:t xml:space="preserve"> = suburbs, outskirts)  (</w:t>
      </w:r>
      <w:r w:rsidRPr="0075002C">
        <w:rPr>
          <w:b/>
          <w:color w:val="000000"/>
          <w:sz w:val="20"/>
          <w:szCs w:val="20"/>
        </w:rPr>
        <w:t>keshiki</w:t>
      </w:r>
      <w:r w:rsidRPr="0075002C">
        <w:rPr>
          <w:color w:val="000000"/>
          <w:sz w:val="20"/>
          <w:szCs w:val="20"/>
        </w:rPr>
        <w:t xml:space="preserve"> = view, scenery, scene, landscape)  (</w:t>
      </w:r>
      <w:r w:rsidRPr="0075002C">
        <w:rPr>
          <w:b/>
          <w:color w:val="000000"/>
          <w:sz w:val="20"/>
          <w:szCs w:val="20"/>
        </w:rPr>
        <w:t>juutaku</w:t>
      </w:r>
      <w:r w:rsidRPr="0075002C">
        <w:rPr>
          <w:color w:val="000000"/>
          <w:sz w:val="20"/>
          <w:szCs w:val="20"/>
        </w:rPr>
        <w:t xml:space="preserve"> = residence, housing, residential building;  </w:t>
      </w:r>
      <w:r w:rsidRPr="0075002C">
        <w:rPr>
          <w:b/>
          <w:color w:val="000000"/>
          <w:sz w:val="20"/>
          <w:szCs w:val="20"/>
        </w:rPr>
        <w:t>juutakuchi</w:t>
      </w:r>
      <w:r w:rsidRPr="0075002C">
        <w:rPr>
          <w:color w:val="000000"/>
          <w:sz w:val="20"/>
          <w:szCs w:val="20"/>
        </w:rPr>
        <w:t xml:space="preserve"> = residential district, housing district – combines juu, as in juusho = address, + taku = home + chi = ground or earth)  (</w:t>
      </w:r>
      <w:r w:rsidRPr="0075002C">
        <w:rPr>
          <w:b/>
          <w:color w:val="000000"/>
          <w:sz w:val="20"/>
          <w:szCs w:val="20"/>
        </w:rPr>
        <w:t>kurasu</w:t>
      </w:r>
      <w:r w:rsidRPr="0075002C">
        <w:rPr>
          <w:color w:val="000000"/>
          <w:sz w:val="20"/>
          <w:szCs w:val="20"/>
        </w:rPr>
        <w:t xml:space="preserve"> = to live, get along, spend time, make a living;  cf.  </w:t>
      </w:r>
      <w:r w:rsidRPr="0075002C">
        <w:rPr>
          <w:b/>
          <w:sz w:val="20"/>
          <w:szCs w:val="20"/>
        </w:rPr>
        <w:t>kurashi</w:t>
      </w:r>
      <w:r w:rsidRPr="0075002C">
        <w:rPr>
          <w:sz w:val="20"/>
          <w:szCs w:val="20"/>
        </w:rPr>
        <w:t xml:space="preserve"> = life, daily life, living;  cf.  </w:t>
      </w:r>
      <w:r w:rsidRPr="0075002C">
        <w:rPr>
          <w:b/>
          <w:sz w:val="20"/>
          <w:szCs w:val="20"/>
        </w:rPr>
        <w:t>seikatsu</w:t>
      </w:r>
      <w:r w:rsidRPr="0075002C">
        <w:rPr>
          <w:sz w:val="20"/>
          <w:szCs w:val="20"/>
        </w:rPr>
        <w:t xml:space="preserve"> = life, livelihood;  </w:t>
      </w:r>
      <w:r w:rsidR="00E80A6F">
        <w:rPr>
          <w:sz w:val="20"/>
          <w:szCs w:val="20"/>
        </w:rPr>
        <w:t xml:space="preserve">cf. </w:t>
      </w:r>
      <w:r w:rsidR="00E80A6F" w:rsidRPr="00E80A6F">
        <w:rPr>
          <w:b/>
          <w:sz w:val="20"/>
          <w:szCs w:val="20"/>
        </w:rPr>
        <w:t>sumu</w:t>
      </w:r>
      <w:r w:rsidR="00E80A6F">
        <w:rPr>
          <w:sz w:val="20"/>
          <w:szCs w:val="20"/>
        </w:rPr>
        <w:t xml:space="preserve"> = to reside;  OK to substitute ni sumitai for de kurashitai in this sentence)  </w:t>
      </w:r>
      <w:r w:rsidRPr="0075002C">
        <w:rPr>
          <w:color w:val="000000"/>
          <w:sz w:val="20"/>
          <w:szCs w:val="20"/>
        </w:rPr>
        <w:t xml:space="preserve">cf. </w:t>
      </w:r>
      <w:r w:rsidRPr="0075002C">
        <w:rPr>
          <w:b/>
          <w:color w:val="000000"/>
          <w:sz w:val="20"/>
          <w:szCs w:val="20"/>
        </w:rPr>
        <w:t>sugosu</w:t>
      </w:r>
      <w:r w:rsidRPr="0075002C">
        <w:rPr>
          <w:color w:val="000000"/>
          <w:sz w:val="20"/>
          <w:szCs w:val="20"/>
        </w:rPr>
        <w:t xml:space="preserve"> = to pass time, spend, overdo [esp. alcohol], to take care of or support) </w:t>
      </w:r>
      <w:r w:rsidRPr="0075002C">
        <w:rPr>
          <w:sz w:val="20"/>
          <w:szCs w:val="20"/>
        </w:rPr>
        <w:t xml:space="preserve"> (</w:t>
      </w:r>
      <w:r w:rsidRPr="0075002C">
        <w:rPr>
          <w:i/>
          <w:sz w:val="20"/>
          <w:szCs w:val="20"/>
        </w:rPr>
        <w:t xml:space="preserve">the </w:t>
      </w:r>
      <w:r w:rsidRPr="0075002C">
        <w:rPr>
          <w:i/>
          <w:sz w:val="20"/>
          <w:szCs w:val="20"/>
          <w:u w:val="single"/>
        </w:rPr>
        <w:t>co</w:t>
      </w:r>
      <w:r w:rsidRPr="0075002C">
        <w:rPr>
          <w:i/>
          <w:sz w:val="20"/>
          <w:szCs w:val="20"/>
        </w:rPr>
        <w:t xml:space="preserve">ld </w:t>
      </w:r>
      <w:r w:rsidRPr="0075002C">
        <w:rPr>
          <w:i/>
          <w:sz w:val="20"/>
          <w:szCs w:val="20"/>
          <w:u w:val="single"/>
        </w:rPr>
        <w:t>guy</w:t>
      </w:r>
      <w:r w:rsidRPr="0075002C">
        <w:rPr>
          <w:i/>
          <w:sz w:val="20"/>
          <w:szCs w:val="20"/>
        </w:rPr>
        <w:t xml:space="preserve"> lives in a shack in the </w:t>
      </w:r>
      <w:r w:rsidRPr="0075002C">
        <w:rPr>
          <w:i/>
          <w:sz w:val="20"/>
          <w:szCs w:val="20"/>
          <w:u w:val="single"/>
        </w:rPr>
        <w:t>suburbs</w:t>
      </w:r>
      <w:r w:rsidRPr="0075002C">
        <w:rPr>
          <w:sz w:val="20"/>
          <w:szCs w:val="20"/>
        </w:rPr>
        <w:t xml:space="preserve">) </w:t>
      </w:r>
      <w:r>
        <w:rPr>
          <w:sz w:val="20"/>
          <w:szCs w:val="20"/>
        </w:rPr>
        <w:t xml:space="preserve"> (</w:t>
      </w:r>
      <w:r w:rsidRPr="00D21115">
        <w:rPr>
          <w:i/>
          <w:sz w:val="20"/>
          <w:szCs w:val="20"/>
        </w:rPr>
        <w:t xml:space="preserve">my </w:t>
      </w:r>
      <w:r w:rsidRPr="00D21115">
        <w:rPr>
          <w:i/>
          <w:sz w:val="20"/>
          <w:szCs w:val="20"/>
          <w:u w:val="single"/>
        </w:rPr>
        <w:t>juu</w:t>
      </w:r>
      <w:r w:rsidRPr="00D21115">
        <w:rPr>
          <w:i/>
          <w:sz w:val="20"/>
          <w:szCs w:val="20"/>
        </w:rPr>
        <w:t xml:space="preserve">sho [address] is next to the </w:t>
      </w:r>
      <w:r w:rsidRPr="00D21115">
        <w:rPr>
          <w:i/>
          <w:sz w:val="20"/>
          <w:szCs w:val="20"/>
          <w:u w:val="single"/>
        </w:rPr>
        <w:t>taku</w:t>
      </w:r>
      <w:r w:rsidRPr="00D21115">
        <w:rPr>
          <w:i/>
          <w:sz w:val="20"/>
          <w:szCs w:val="20"/>
        </w:rPr>
        <w:t xml:space="preserve"> [home] of a </w:t>
      </w:r>
      <w:r w:rsidRPr="00D21115">
        <w:rPr>
          <w:i/>
          <w:sz w:val="20"/>
          <w:szCs w:val="20"/>
          <w:u w:val="single"/>
        </w:rPr>
        <w:t>chee</w:t>
      </w:r>
      <w:r w:rsidRPr="00D21115">
        <w:rPr>
          <w:i/>
          <w:sz w:val="20"/>
          <w:szCs w:val="20"/>
        </w:rPr>
        <w:t xml:space="preserve">se manufacturer, and we live in the same </w:t>
      </w:r>
      <w:r w:rsidRPr="00D21115">
        <w:rPr>
          <w:i/>
          <w:sz w:val="20"/>
          <w:szCs w:val="20"/>
          <w:u w:val="single"/>
        </w:rPr>
        <w:t>residential district</w:t>
      </w:r>
      <w:r>
        <w:rPr>
          <w:sz w:val="20"/>
          <w:szCs w:val="20"/>
        </w:rPr>
        <w:t xml:space="preserve">) </w:t>
      </w:r>
      <w:r w:rsidRPr="0075002C">
        <w:rPr>
          <w:sz w:val="20"/>
          <w:szCs w:val="20"/>
        </w:rPr>
        <w:t>(</w:t>
      </w:r>
      <w:r w:rsidRPr="0075002C">
        <w:rPr>
          <w:i/>
          <w:sz w:val="20"/>
          <w:szCs w:val="20"/>
        </w:rPr>
        <w:t xml:space="preserve">people in my </w:t>
      </w:r>
      <w:r w:rsidRPr="0075002C">
        <w:rPr>
          <w:i/>
          <w:sz w:val="20"/>
          <w:szCs w:val="20"/>
          <w:u w:val="single"/>
        </w:rPr>
        <w:t>kurasu</w:t>
      </w:r>
      <w:r w:rsidRPr="0075002C">
        <w:rPr>
          <w:i/>
          <w:sz w:val="20"/>
          <w:szCs w:val="20"/>
        </w:rPr>
        <w:t xml:space="preserve"> [class] </w:t>
      </w:r>
      <w:r w:rsidRPr="0075002C">
        <w:rPr>
          <w:i/>
          <w:sz w:val="20"/>
          <w:szCs w:val="20"/>
          <w:u w:val="single"/>
        </w:rPr>
        <w:t>live</w:t>
      </w:r>
      <w:r w:rsidRPr="0075002C">
        <w:rPr>
          <w:i/>
          <w:sz w:val="20"/>
          <w:szCs w:val="20"/>
        </w:rPr>
        <w:t xml:space="preserve">, </w:t>
      </w:r>
      <w:r w:rsidRPr="0075002C">
        <w:rPr>
          <w:i/>
          <w:sz w:val="20"/>
          <w:szCs w:val="20"/>
          <w:u w:val="single"/>
        </w:rPr>
        <w:t>get along</w:t>
      </w:r>
      <w:r w:rsidRPr="0075002C">
        <w:rPr>
          <w:i/>
          <w:sz w:val="20"/>
          <w:szCs w:val="20"/>
        </w:rPr>
        <w:t xml:space="preserve">, </w:t>
      </w:r>
      <w:r w:rsidRPr="0075002C">
        <w:rPr>
          <w:i/>
          <w:sz w:val="20"/>
          <w:szCs w:val="20"/>
          <w:u w:val="single"/>
        </w:rPr>
        <w:t>spend time</w:t>
      </w:r>
      <w:r w:rsidRPr="0075002C">
        <w:rPr>
          <w:i/>
          <w:sz w:val="20"/>
          <w:szCs w:val="20"/>
        </w:rPr>
        <w:t xml:space="preserve"> and </w:t>
      </w:r>
      <w:r w:rsidRPr="0075002C">
        <w:rPr>
          <w:i/>
          <w:sz w:val="20"/>
          <w:szCs w:val="20"/>
          <w:u w:val="single"/>
        </w:rPr>
        <w:t>make a living</w:t>
      </w:r>
      <w:r w:rsidRPr="0075002C">
        <w:rPr>
          <w:sz w:val="20"/>
          <w:szCs w:val="20"/>
        </w:rPr>
        <w:t>) (</w:t>
      </w:r>
      <w:r w:rsidRPr="0075002C">
        <w:rPr>
          <w:i/>
          <w:sz w:val="20"/>
          <w:szCs w:val="20"/>
        </w:rPr>
        <w:t xml:space="preserve">a dermatologist’s </w:t>
      </w:r>
      <w:r w:rsidRPr="0075002C">
        <w:rPr>
          <w:i/>
          <w:sz w:val="20"/>
          <w:szCs w:val="20"/>
          <w:u w:val="single"/>
        </w:rPr>
        <w:t>daily life</w:t>
      </w:r>
      <w:r w:rsidRPr="0075002C">
        <w:rPr>
          <w:i/>
          <w:sz w:val="20"/>
          <w:szCs w:val="20"/>
        </w:rPr>
        <w:t xml:space="preserve"> is </w:t>
      </w:r>
      <w:r w:rsidRPr="0075002C">
        <w:rPr>
          <w:i/>
          <w:sz w:val="20"/>
          <w:szCs w:val="20"/>
          <w:u w:val="single"/>
        </w:rPr>
        <w:t>cu</w:t>
      </w:r>
      <w:r w:rsidRPr="0075002C">
        <w:rPr>
          <w:i/>
          <w:sz w:val="20"/>
          <w:szCs w:val="20"/>
        </w:rPr>
        <w:t xml:space="preserve">ring </w:t>
      </w:r>
      <w:r w:rsidRPr="0075002C">
        <w:rPr>
          <w:i/>
          <w:sz w:val="20"/>
          <w:szCs w:val="20"/>
          <w:u w:val="single"/>
        </w:rPr>
        <w:t>rash</w:t>
      </w:r>
      <w:r w:rsidRPr="0075002C">
        <w:rPr>
          <w:i/>
          <w:sz w:val="20"/>
          <w:szCs w:val="20"/>
        </w:rPr>
        <w:t>es</w:t>
      </w:r>
      <w:r w:rsidRPr="0075002C">
        <w:rPr>
          <w:color w:val="000000"/>
          <w:sz w:val="20"/>
          <w:szCs w:val="20"/>
        </w:rPr>
        <w:t>)</w:t>
      </w:r>
    </w:p>
    <w:p w:rsidR="005A76F8" w:rsidRPr="0075002C" w:rsidRDefault="005A76F8" w:rsidP="007A47ED">
      <w:pPr>
        <w:widowControl w:val="0"/>
        <w:rPr>
          <w:color w:val="000000"/>
          <w:sz w:val="20"/>
          <w:szCs w:val="20"/>
        </w:rPr>
      </w:pPr>
      <w:r w:rsidRPr="0075002C">
        <w:rPr>
          <w:color w:val="000000"/>
          <w:sz w:val="20"/>
          <w:szCs w:val="20"/>
        </w:rPr>
        <w:t xml:space="preserve">14.  Every day, in a restaurant, to do a meal, such a thing, since money wasteful , I cannot do.  Money is the subject.  Use te to mean since.  </w:t>
      </w:r>
    </w:p>
    <w:p w:rsidR="005A76F8" w:rsidRPr="0075002C" w:rsidRDefault="005A76F8" w:rsidP="007A47ED">
      <w:pPr>
        <w:widowControl w:val="0"/>
        <w:rPr>
          <w:color w:val="000000"/>
          <w:sz w:val="20"/>
          <w:szCs w:val="20"/>
        </w:rPr>
      </w:pPr>
      <w:r w:rsidRPr="0075002C">
        <w:rPr>
          <w:rFonts w:hint="eastAsia"/>
          <w:color w:val="000000"/>
          <w:sz w:val="20"/>
          <w:szCs w:val="20"/>
        </w:rPr>
        <w:t>毎日レストランで食事をするなんて、お金がもったいなくてできません。</w:t>
      </w:r>
    </w:p>
    <w:p w:rsidR="005A76F8" w:rsidRPr="0075002C" w:rsidRDefault="005A76F8" w:rsidP="007A47ED">
      <w:pPr>
        <w:widowControl w:val="0"/>
        <w:rPr>
          <w:color w:val="000000"/>
          <w:sz w:val="20"/>
          <w:szCs w:val="20"/>
        </w:rPr>
      </w:pPr>
      <w:r w:rsidRPr="002D47BF">
        <w:rPr>
          <w:color w:val="000000"/>
          <w:sz w:val="20"/>
          <w:szCs w:val="20"/>
        </w:rPr>
        <w:t xml:space="preserve">Mainichi resutoran de shokuji o suru nante, okane ga mottainakute dekimasen.  </w:t>
      </w:r>
      <w:r w:rsidRPr="0075002C">
        <w:rPr>
          <w:color w:val="000000"/>
          <w:sz w:val="20"/>
          <w:szCs w:val="20"/>
        </w:rPr>
        <w:t>(</w:t>
      </w:r>
      <w:r w:rsidRPr="0075002C">
        <w:rPr>
          <w:b/>
          <w:color w:val="000000"/>
          <w:sz w:val="20"/>
          <w:szCs w:val="20"/>
        </w:rPr>
        <w:t>mottainai</w:t>
      </w:r>
      <w:r w:rsidRPr="0075002C">
        <w:rPr>
          <w:color w:val="000000"/>
          <w:sz w:val="20"/>
          <w:szCs w:val="20"/>
        </w:rPr>
        <w:t xml:space="preserve"> = wasteful;  this is an i adjective</w:t>
      </w:r>
      <w:r w:rsidR="009C177F">
        <w:rPr>
          <w:color w:val="000000"/>
          <w:sz w:val="20"/>
          <w:szCs w:val="20"/>
        </w:rPr>
        <w:t xml:space="preserve">;  </w:t>
      </w:r>
      <w:r w:rsidR="009C177F" w:rsidRPr="00623B9A">
        <w:rPr>
          <w:sz w:val="20"/>
          <w:szCs w:val="20"/>
        </w:rPr>
        <w:t xml:space="preserve">only use the ku form with i adjectives and nai, </w:t>
      </w:r>
      <w:r w:rsidR="009C177F" w:rsidRPr="00623B9A">
        <w:rPr>
          <w:sz w:val="20"/>
          <w:szCs w:val="20"/>
          <w:u w:val="single"/>
        </w:rPr>
        <w:t>not</w:t>
      </w:r>
      <w:r w:rsidR="009C177F" w:rsidRPr="00623B9A">
        <w:rPr>
          <w:sz w:val="20"/>
          <w:szCs w:val="20"/>
        </w:rPr>
        <w:t xml:space="preserve"> with verbs</w:t>
      </w:r>
      <w:r w:rsidRPr="0075002C">
        <w:rPr>
          <w:color w:val="000000"/>
          <w:sz w:val="20"/>
          <w:szCs w:val="20"/>
        </w:rPr>
        <w:t>)</w:t>
      </w:r>
    </w:p>
    <w:p w:rsidR="005A76F8" w:rsidRPr="0075002C" w:rsidRDefault="005A76F8" w:rsidP="007A47ED">
      <w:pPr>
        <w:widowControl w:val="0"/>
        <w:rPr>
          <w:sz w:val="20"/>
          <w:szCs w:val="20"/>
        </w:rPr>
      </w:pPr>
      <w:r w:rsidRPr="0075002C">
        <w:rPr>
          <w:sz w:val="20"/>
          <w:szCs w:val="20"/>
        </w:rPr>
        <w:t xml:space="preserve">15.  I, even if I apply </w:t>
      </w:r>
      <w:r>
        <w:rPr>
          <w:sz w:val="20"/>
          <w:szCs w:val="20"/>
        </w:rPr>
        <w:t>on</w:t>
      </w:r>
      <w:r w:rsidRPr="0075002C">
        <w:rPr>
          <w:sz w:val="20"/>
          <w:szCs w:val="20"/>
        </w:rPr>
        <w:t xml:space="preserve"> Tokyo University, to fail is being </w:t>
      </w:r>
      <w:r w:rsidR="00CC0107">
        <w:rPr>
          <w:sz w:val="20"/>
          <w:szCs w:val="20"/>
        </w:rPr>
        <w:t>arranged</w:t>
      </w:r>
      <w:r w:rsidRPr="0075002C">
        <w:rPr>
          <w:sz w:val="20"/>
          <w:szCs w:val="20"/>
        </w:rPr>
        <w:t xml:space="preserve">.  Use a man’s word for I.  This is the subject.  Use ukeru to mean apply.  </w:t>
      </w:r>
      <w:r>
        <w:rPr>
          <w:sz w:val="20"/>
          <w:szCs w:val="20"/>
        </w:rPr>
        <w:t xml:space="preserve">Use temo. </w:t>
      </w:r>
      <w:r w:rsidRPr="0075002C">
        <w:rPr>
          <w:sz w:val="20"/>
          <w:szCs w:val="20"/>
        </w:rPr>
        <w:t xml:space="preserve">Use </w:t>
      </w:r>
      <w:r w:rsidRPr="0075002C">
        <w:rPr>
          <w:sz w:val="20"/>
          <w:szCs w:val="20"/>
        </w:rPr>
        <w:lastRenderedPageBreak/>
        <w:t xml:space="preserve">ochiru to mean fail.  Use ni kimatte iru to mean being </w:t>
      </w:r>
      <w:r w:rsidR="00CC0107">
        <w:rPr>
          <w:sz w:val="20"/>
          <w:szCs w:val="20"/>
        </w:rPr>
        <w:t>arranged</w:t>
      </w:r>
      <w:r w:rsidRPr="0075002C">
        <w:rPr>
          <w:sz w:val="20"/>
          <w:szCs w:val="20"/>
        </w:rPr>
        <w:t xml:space="preserve">.  Meaning, even if I apply, it’s certain that I won’t be accepted.  Plain speech.  </w:t>
      </w:r>
    </w:p>
    <w:p w:rsidR="005A76F8" w:rsidRPr="0075002C" w:rsidRDefault="005A76F8" w:rsidP="007A47ED">
      <w:pPr>
        <w:widowControl w:val="0"/>
        <w:rPr>
          <w:sz w:val="20"/>
          <w:szCs w:val="20"/>
        </w:rPr>
      </w:pPr>
      <w:r w:rsidRPr="0075002C">
        <w:rPr>
          <w:rFonts w:hint="eastAsia"/>
          <w:sz w:val="20"/>
          <w:szCs w:val="20"/>
        </w:rPr>
        <w:t>僕が、東大を受けても落ちるに決まっている。</w:t>
      </w:r>
    </w:p>
    <w:p w:rsidR="005A76F8" w:rsidRPr="0075002C" w:rsidRDefault="005A76F8" w:rsidP="007A47ED">
      <w:pPr>
        <w:widowControl w:val="0"/>
        <w:rPr>
          <w:sz w:val="20"/>
          <w:szCs w:val="20"/>
        </w:rPr>
      </w:pPr>
      <w:r w:rsidRPr="0075002C">
        <w:rPr>
          <w:sz w:val="20"/>
          <w:szCs w:val="20"/>
          <w:lang w:val="es-US"/>
        </w:rPr>
        <w:t xml:space="preserve">Boku ga, toodai o uketemo ochiru ni kimatte iru.  </w:t>
      </w:r>
      <w:r w:rsidR="004339FE">
        <w:rPr>
          <w:sz w:val="20"/>
          <w:szCs w:val="20"/>
        </w:rPr>
        <w:t xml:space="preserve"> (ochiru koto ni kimatte iru, </w:t>
      </w:r>
      <w:r w:rsidR="004339FE" w:rsidRPr="00E80A6F">
        <w:rPr>
          <w:i/>
          <w:sz w:val="20"/>
          <w:szCs w:val="20"/>
        </w:rPr>
        <w:t>not</w:t>
      </w:r>
      <w:r w:rsidR="004339FE">
        <w:rPr>
          <w:sz w:val="20"/>
          <w:szCs w:val="20"/>
        </w:rPr>
        <w:t xml:space="preserve"> as good) </w:t>
      </w:r>
      <w:r w:rsidR="00EE6516">
        <w:rPr>
          <w:sz w:val="20"/>
          <w:szCs w:val="20"/>
        </w:rPr>
        <w:t xml:space="preserve">(ochiru ni natte iru, </w:t>
      </w:r>
      <w:r w:rsidR="00EE6516" w:rsidRPr="00EE6516">
        <w:rPr>
          <w:i/>
          <w:sz w:val="20"/>
          <w:szCs w:val="20"/>
        </w:rPr>
        <w:t>not</w:t>
      </w:r>
      <w:r w:rsidR="00EE6516">
        <w:rPr>
          <w:sz w:val="20"/>
          <w:szCs w:val="20"/>
        </w:rPr>
        <w:t xml:space="preserve"> OK) </w:t>
      </w:r>
      <w:r w:rsidRPr="0075002C">
        <w:rPr>
          <w:sz w:val="20"/>
          <w:szCs w:val="20"/>
        </w:rPr>
        <w:t>(</w:t>
      </w:r>
      <w:r w:rsidRPr="0075002C">
        <w:rPr>
          <w:b/>
          <w:sz w:val="20"/>
          <w:szCs w:val="20"/>
        </w:rPr>
        <w:t>toodai</w:t>
      </w:r>
      <w:r w:rsidRPr="0075002C">
        <w:rPr>
          <w:sz w:val="20"/>
          <w:szCs w:val="20"/>
        </w:rPr>
        <w:t xml:space="preserve"> = tookyoo daigaku = Tokyo University</w:t>
      </w:r>
      <w:r>
        <w:rPr>
          <w:sz w:val="20"/>
          <w:szCs w:val="20"/>
        </w:rPr>
        <w:t xml:space="preserve">;  toodai ni uketemo, </w:t>
      </w:r>
      <w:r w:rsidRPr="00D85A77">
        <w:rPr>
          <w:i/>
          <w:sz w:val="20"/>
          <w:szCs w:val="20"/>
        </w:rPr>
        <w:t>not</w:t>
      </w:r>
      <w:r>
        <w:rPr>
          <w:sz w:val="20"/>
          <w:szCs w:val="20"/>
        </w:rPr>
        <w:t xml:space="preserve"> OK</w:t>
      </w:r>
      <w:r w:rsidRPr="0075002C">
        <w:rPr>
          <w:sz w:val="20"/>
          <w:szCs w:val="20"/>
        </w:rPr>
        <w:t>)  (</w:t>
      </w:r>
      <w:r w:rsidRPr="0075002C">
        <w:rPr>
          <w:b/>
          <w:sz w:val="20"/>
          <w:szCs w:val="20"/>
        </w:rPr>
        <w:t>ukeru</w:t>
      </w:r>
      <w:r w:rsidRPr="0075002C">
        <w:rPr>
          <w:sz w:val="20"/>
          <w:szCs w:val="20"/>
        </w:rPr>
        <w:t xml:space="preserve"> = to receive, to take a test or a class, to accept a challenge)  (</w:t>
      </w:r>
      <w:r w:rsidRPr="0075002C">
        <w:rPr>
          <w:b/>
          <w:sz w:val="20"/>
          <w:szCs w:val="20"/>
        </w:rPr>
        <w:t>ni kimatte iru</w:t>
      </w:r>
      <w:r w:rsidRPr="0075002C">
        <w:rPr>
          <w:sz w:val="20"/>
          <w:szCs w:val="20"/>
        </w:rPr>
        <w:t xml:space="preserve"> = it’s bound to happen) (</w:t>
      </w:r>
      <w:r w:rsidRPr="0075002C">
        <w:rPr>
          <w:b/>
          <w:sz w:val="20"/>
          <w:szCs w:val="20"/>
        </w:rPr>
        <w:t>ochiru</w:t>
      </w:r>
      <w:r w:rsidRPr="0075002C">
        <w:rPr>
          <w:sz w:val="20"/>
          <w:szCs w:val="20"/>
        </w:rPr>
        <w:t xml:space="preserve"> = to fall down, to fail</w:t>
      </w:r>
      <w:r w:rsidR="002B07C6">
        <w:rPr>
          <w:sz w:val="20"/>
          <w:szCs w:val="20"/>
        </w:rPr>
        <w:t xml:space="preserve">;  cf. </w:t>
      </w:r>
      <w:r w:rsidR="002B07C6" w:rsidRPr="002B07C6">
        <w:rPr>
          <w:b/>
          <w:sz w:val="20"/>
          <w:szCs w:val="20"/>
        </w:rPr>
        <w:t>fugookaku</w:t>
      </w:r>
      <w:r w:rsidR="002B07C6">
        <w:rPr>
          <w:sz w:val="20"/>
          <w:szCs w:val="20"/>
        </w:rPr>
        <w:t xml:space="preserve"> = failure;  OK to substitute fugookaku for ochiru in this sentence</w:t>
      </w:r>
      <w:r w:rsidRPr="0075002C">
        <w:rPr>
          <w:sz w:val="20"/>
          <w:szCs w:val="20"/>
        </w:rPr>
        <w:t>) (</w:t>
      </w:r>
      <w:r w:rsidRPr="0075002C">
        <w:rPr>
          <w:b/>
          <w:sz w:val="20"/>
          <w:szCs w:val="20"/>
        </w:rPr>
        <w:t>kimaru</w:t>
      </w:r>
      <w:r w:rsidRPr="0075002C">
        <w:rPr>
          <w:sz w:val="20"/>
          <w:szCs w:val="20"/>
        </w:rPr>
        <w:t xml:space="preserve"> = to be decided, to be settled</w:t>
      </w:r>
      <w:r w:rsidR="00CC0107">
        <w:rPr>
          <w:sz w:val="20"/>
          <w:szCs w:val="20"/>
        </w:rPr>
        <w:t>, to be arranged</w:t>
      </w:r>
      <w:r w:rsidRPr="0075002C">
        <w:rPr>
          <w:sz w:val="20"/>
          <w:szCs w:val="20"/>
        </w:rPr>
        <w:t xml:space="preserve">;  cf. </w:t>
      </w:r>
      <w:r w:rsidRPr="0075002C">
        <w:rPr>
          <w:b/>
          <w:sz w:val="20"/>
          <w:szCs w:val="20"/>
        </w:rPr>
        <w:t>kimeru</w:t>
      </w:r>
      <w:r w:rsidRPr="0075002C">
        <w:rPr>
          <w:sz w:val="20"/>
          <w:szCs w:val="20"/>
        </w:rPr>
        <w:t xml:space="preserve"> = to arrange, choose, decide)</w:t>
      </w:r>
      <w:r w:rsidR="00E80A6F">
        <w:rPr>
          <w:sz w:val="20"/>
          <w:szCs w:val="20"/>
        </w:rPr>
        <w:t xml:space="preserve"> </w:t>
      </w:r>
    </w:p>
    <w:p w:rsidR="005A76F8" w:rsidRPr="0075002C" w:rsidRDefault="005A76F8" w:rsidP="007A47ED">
      <w:pPr>
        <w:widowControl w:val="0"/>
        <w:rPr>
          <w:sz w:val="20"/>
          <w:szCs w:val="20"/>
        </w:rPr>
      </w:pPr>
      <w:r w:rsidRPr="0075002C">
        <w:rPr>
          <w:sz w:val="20"/>
          <w:szCs w:val="20"/>
        </w:rPr>
        <w:t xml:space="preserve">16.  The book, to the shelf, please put back.  </w:t>
      </w:r>
    </w:p>
    <w:p w:rsidR="005A76F8" w:rsidRPr="0075002C" w:rsidRDefault="005A76F8" w:rsidP="007A47ED">
      <w:pPr>
        <w:widowControl w:val="0"/>
        <w:rPr>
          <w:sz w:val="20"/>
          <w:szCs w:val="20"/>
        </w:rPr>
      </w:pPr>
      <w:r w:rsidRPr="0075002C">
        <w:rPr>
          <w:rFonts w:hint="eastAsia"/>
          <w:sz w:val="20"/>
          <w:szCs w:val="20"/>
        </w:rPr>
        <w:t>本を棚に戻してください。</w:t>
      </w:r>
    </w:p>
    <w:p w:rsidR="005A76F8" w:rsidRPr="0075002C" w:rsidRDefault="005A76F8" w:rsidP="007A47ED">
      <w:pPr>
        <w:widowControl w:val="0"/>
        <w:rPr>
          <w:color w:val="000000"/>
          <w:sz w:val="20"/>
          <w:szCs w:val="20"/>
        </w:rPr>
      </w:pPr>
      <w:r w:rsidRPr="0075002C">
        <w:rPr>
          <w:sz w:val="20"/>
          <w:szCs w:val="20"/>
          <w:lang w:val="es-US"/>
        </w:rPr>
        <w:t xml:space="preserve">Hon o tana ni modoshite kudasai.  </w:t>
      </w:r>
      <w:r w:rsidRPr="0075002C">
        <w:rPr>
          <w:sz w:val="20"/>
          <w:szCs w:val="20"/>
        </w:rPr>
        <w:t>(</w:t>
      </w:r>
      <w:r w:rsidRPr="0075002C">
        <w:rPr>
          <w:b/>
          <w:sz w:val="20"/>
          <w:szCs w:val="20"/>
        </w:rPr>
        <w:t>tana</w:t>
      </w:r>
      <w:r w:rsidRPr="0075002C">
        <w:rPr>
          <w:sz w:val="20"/>
          <w:szCs w:val="20"/>
        </w:rPr>
        <w:t xml:space="preserve"> = shelf, ledge, rack;  cf. </w:t>
      </w:r>
      <w:r w:rsidRPr="0075002C">
        <w:rPr>
          <w:b/>
          <w:sz w:val="20"/>
          <w:szCs w:val="20"/>
        </w:rPr>
        <w:t>hondana</w:t>
      </w:r>
      <w:r w:rsidRPr="0075002C">
        <w:rPr>
          <w:sz w:val="20"/>
          <w:szCs w:val="20"/>
        </w:rPr>
        <w:t xml:space="preserve"> = bookcase, bookshelf</w:t>
      </w:r>
      <w:r w:rsidR="00EE6516">
        <w:rPr>
          <w:sz w:val="20"/>
          <w:szCs w:val="20"/>
        </w:rPr>
        <w:t xml:space="preserve">;  cf. </w:t>
      </w:r>
      <w:r w:rsidR="00EE6516" w:rsidRPr="00EE6516">
        <w:rPr>
          <w:b/>
          <w:sz w:val="20"/>
          <w:szCs w:val="20"/>
        </w:rPr>
        <w:t>todana</w:t>
      </w:r>
      <w:r w:rsidR="00EE6516">
        <w:rPr>
          <w:sz w:val="20"/>
          <w:szCs w:val="20"/>
        </w:rPr>
        <w:t xml:space="preserve"> = cupboard</w:t>
      </w:r>
      <w:r w:rsidRPr="0075002C">
        <w:rPr>
          <w:sz w:val="20"/>
          <w:szCs w:val="20"/>
        </w:rPr>
        <w:t xml:space="preserve">)  </w:t>
      </w:r>
      <w:r w:rsidRPr="0075002C">
        <w:rPr>
          <w:color w:val="000000"/>
          <w:sz w:val="20"/>
          <w:szCs w:val="20"/>
        </w:rPr>
        <w:t>(</w:t>
      </w:r>
      <w:r w:rsidRPr="0075002C">
        <w:rPr>
          <w:b/>
          <w:color w:val="000000"/>
          <w:sz w:val="20"/>
          <w:szCs w:val="20"/>
        </w:rPr>
        <w:t>modosu</w:t>
      </w:r>
      <w:r w:rsidRPr="0075002C">
        <w:rPr>
          <w:color w:val="000000"/>
          <w:sz w:val="20"/>
          <w:szCs w:val="20"/>
        </w:rPr>
        <w:t xml:space="preserve"> = to return something or put it back</w:t>
      </w:r>
      <w:r w:rsidR="00AF5522">
        <w:rPr>
          <w:color w:val="000000"/>
          <w:sz w:val="20"/>
          <w:szCs w:val="20"/>
        </w:rPr>
        <w:t xml:space="preserve"> where it was</w:t>
      </w:r>
      <w:r w:rsidRPr="0075002C">
        <w:rPr>
          <w:color w:val="000000"/>
          <w:sz w:val="20"/>
          <w:szCs w:val="20"/>
        </w:rPr>
        <w:t xml:space="preserve">;  cf. </w:t>
      </w:r>
      <w:r w:rsidRPr="0075002C">
        <w:rPr>
          <w:b/>
          <w:color w:val="000000"/>
          <w:sz w:val="20"/>
          <w:szCs w:val="20"/>
        </w:rPr>
        <w:t>modoru</w:t>
      </w:r>
      <w:r w:rsidRPr="0075002C">
        <w:rPr>
          <w:color w:val="000000"/>
          <w:sz w:val="20"/>
          <w:szCs w:val="20"/>
        </w:rPr>
        <w:t xml:space="preserve"> = to return or go back;  cf.  </w:t>
      </w:r>
      <w:r w:rsidRPr="0075002C">
        <w:rPr>
          <w:b/>
          <w:color w:val="000000"/>
          <w:sz w:val="20"/>
          <w:szCs w:val="20"/>
        </w:rPr>
        <w:t>torimodosu</w:t>
      </w:r>
      <w:r w:rsidRPr="0075002C">
        <w:rPr>
          <w:color w:val="000000"/>
          <w:sz w:val="20"/>
          <w:szCs w:val="20"/>
        </w:rPr>
        <w:t xml:space="preserve"> = to get something back;  cf.  </w:t>
      </w:r>
      <w:r w:rsidRPr="0075002C">
        <w:rPr>
          <w:b/>
          <w:color w:val="000000"/>
          <w:sz w:val="20"/>
          <w:szCs w:val="20"/>
        </w:rPr>
        <w:t>torikaeru</w:t>
      </w:r>
      <w:r w:rsidRPr="0075002C">
        <w:rPr>
          <w:color w:val="000000"/>
          <w:sz w:val="20"/>
          <w:szCs w:val="20"/>
        </w:rPr>
        <w:t xml:space="preserve"> = to exchange or replace;  cf. </w:t>
      </w:r>
      <w:r w:rsidRPr="0075002C">
        <w:rPr>
          <w:b/>
          <w:color w:val="000000"/>
          <w:sz w:val="20"/>
          <w:szCs w:val="20"/>
        </w:rPr>
        <w:t>torikaesu</w:t>
      </w:r>
      <w:r w:rsidRPr="0075002C">
        <w:rPr>
          <w:color w:val="000000"/>
          <w:sz w:val="20"/>
          <w:szCs w:val="20"/>
        </w:rPr>
        <w:t xml:space="preserve"> = to get back, recover something</w:t>
      </w:r>
      <w:r w:rsidR="00AF5522">
        <w:rPr>
          <w:color w:val="000000"/>
          <w:sz w:val="20"/>
          <w:szCs w:val="20"/>
        </w:rPr>
        <w:t xml:space="preserve">;  cf. </w:t>
      </w:r>
      <w:r w:rsidR="00AF5522" w:rsidRPr="00AF5522">
        <w:rPr>
          <w:b/>
          <w:color w:val="000000"/>
          <w:sz w:val="20"/>
          <w:szCs w:val="20"/>
        </w:rPr>
        <w:t>kaesu</w:t>
      </w:r>
      <w:r w:rsidR="00AF5522">
        <w:rPr>
          <w:color w:val="000000"/>
          <w:sz w:val="20"/>
          <w:szCs w:val="20"/>
        </w:rPr>
        <w:t xml:space="preserve"> = to give back or return to a person;  </w:t>
      </w:r>
      <w:r w:rsidR="00AF5522" w:rsidRPr="00AF5522">
        <w:rPr>
          <w:i/>
          <w:color w:val="000000"/>
          <w:sz w:val="20"/>
          <w:szCs w:val="20"/>
        </w:rPr>
        <w:t>not</w:t>
      </w:r>
      <w:r w:rsidR="00AF5522">
        <w:rPr>
          <w:color w:val="000000"/>
          <w:sz w:val="20"/>
          <w:szCs w:val="20"/>
        </w:rPr>
        <w:t xml:space="preserve"> OK to use kaesu in this sentence</w:t>
      </w:r>
      <w:r w:rsidRPr="0075002C">
        <w:rPr>
          <w:color w:val="000000"/>
          <w:sz w:val="20"/>
          <w:szCs w:val="20"/>
        </w:rPr>
        <w:t xml:space="preserve">)  </w:t>
      </w:r>
      <w:r w:rsidR="00206B34">
        <w:rPr>
          <w:color w:val="000000"/>
          <w:sz w:val="20"/>
          <w:szCs w:val="20"/>
        </w:rPr>
        <w:t>(</w:t>
      </w:r>
      <w:r w:rsidR="00206B34" w:rsidRPr="00206B34">
        <w:rPr>
          <w:i/>
          <w:color w:val="000000"/>
          <w:sz w:val="20"/>
          <w:szCs w:val="20"/>
        </w:rPr>
        <w:t xml:space="preserve">there’s a </w:t>
      </w:r>
      <w:r w:rsidR="00206B34" w:rsidRPr="00206B34">
        <w:rPr>
          <w:i/>
          <w:color w:val="000000"/>
          <w:sz w:val="20"/>
          <w:szCs w:val="20"/>
          <w:u w:val="single"/>
        </w:rPr>
        <w:t>tan</w:t>
      </w:r>
      <w:r w:rsidR="00206B34" w:rsidRPr="00206B34">
        <w:rPr>
          <w:i/>
          <w:color w:val="000000"/>
          <w:sz w:val="20"/>
          <w:szCs w:val="20"/>
        </w:rPr>
        <w:t xml:space="preserve"> </w:t>
      </w:r>
      <w:r w:rsidR="00206B34" w:rsidRPr="00206B34">
        <w:rPr>
          <w:i/>
          <w:color w:val="000000"/>
          <w:sz w:val="20"/>
          <w:szCs w:val="20"/>
          <w:u w:val="single"/>
        </w:rPr>
        <w:t>A</w:t>
      </w:r>
      <w:r w:rsidR="00206B34" w:rsidRPr="00206B34">
        <w:rPr>
          <w:i/>
          <w:color w:val="000000"/>
          <w:sz w:val="20"/>
          <w:szCs w:val="20"/>
        </w:rPr>
        <w:t xml:space="preserve">tlas on the </w:t>
      </w:r>
      <w:r w:rsidR="00206B34" w:rsidRPr="00206B34">
        <w:rPr>
          <w:i/>
          <w:color w:val="000000"/>
          <w:sz w:val="20"/>
          <w:szCs w:val="20"/>
          <w:u w:val="single"/>
        </w:rPr>
        <w:t>shelf</w:t>
      </w:r>
      <w:r w:rsidR="00206B34">
        <w:rPr>
          <w:color w:val="000000"/>
          <w:sz w:val="20"/>
          <w:szCs w:val="20"/>
        </w:rPr>
        <w:t>)</w:t>
      </w:r>
    </w:p>
    <w:p w:rsidR="005A76F8" w:rsidRPr="0075002C" w:rsidRDefault="005A76F8" w:rsidP="007A47ED">
      <w:pPr>
        <w:widowControl w:val="0"/>
        <w:rPr>
          <w:color w:val="000000"/>
          <w:sz w:val="20"/>
          <w:szCs w:val="20"/>
        </w:rPr>
      </w:pPr>
      <w:r w:rsidRPr="0075002C">
        <w:rPr>
          <w:color w:val="000000"/>
          <w:sz w:val="20"/>
          <w:szCs w:val="20"/>
        </w:rPr>
        <w:t xml:space="preserve">17.  As for tobacco, the being smoking </w:t>
      </w:r>
      <w:r w:rsidR="00E352C3">
        <w:rPr>
          <w:sz w:val="20"/>
          <w:szCs w:val="20"/>
        </w:rPr>
        <w:tab/>
      </w:r>
      <w:r w:rsidRPr="0075002C">
        <w:rPr>
          <w:color w:val="000000"/>
          <w:sz w:val="20"/>
          <w:szCs w:val="20"/>
        </w:rPr>
        <w:t xml:space="preserve">person in question only is not, to the at closely </w:t>
      </w:r>
      <w:r w:rsidR="00CC0107">
        <w:rPr>
          <w:color w:val="000000"/>
          <w:sz w:val="20"/>
          <w:szCs w:val="20"/>
        </w:rPr>
        <w:t>exists</w:t>
      </w:r>
      <w:r w:rsidRPr="0075002C">
        <w:rPr>
          <w:color w:val="000000"/>
          <w:sz w:val="20"/>
          <w:szCs w:val="20"/>
        </w:rPr>
        <w:t xml:space="preserve"> person also harm will become.  Use honnin to mean person in question.  </w:t>
      </w:r>
      <w:r w:rsidRPr="004D41BA">
        <w:rPr>
          <w:color w:val="000000"/>
          <w:sz w:val="20"/>
          <w:szCs w:val="20"/>
        </w:rPr>
        <w:t xml:space="preserve">Use </w:t>
      </w:r>
      <w:r w:rsidRPr="00C324AA">
        <w:rPr>
          <w:b/>
          <w:color w:val="000000"/>
          <w:sz w:val="20"/>
          <w:szCs w:val="20"/>
        </w:rPr>
        <w:t>de wa naku</w:t>
      </w:r>
      <w:r w:rsidRPr="004D41BA">
        <w:rPr>
          <w:color w:val="000000"/>
          <w:sz w:val="20"/>
          <w:szCs w:val="20"/>
        </w:rPr>
        <w:t xml:space="preserve">, the adverbial form of de wa nai, to mean is not. </w:t>
      </w:r>
      <w:r w:rsidRPr="0075002C">
        <w:rPr>
          <w:color w:val="000000"/>
          <w:sz w:val="20"/>
          <w:szCs w:val="20"/>
        </w:rPr>
        <w:t xml:space="preserve"> </w:t>
      </w:r>
      <w:r>
        <w:rPr>
          <w:color w:val="000000"/>
          <w:sz w:val="20"/>
          <w:szCs w:val="20"/>
        </w:rPr>
        <w:t xml:space="preserve">Use chikaku.  </w:t>
      </w:r>
      <w:r w:rsidRPr="0075002C">
        <w:rPr>
          <w:color w:val="000000"/>
          <w:sz w:val="20"/>
          <w:szCs w:val="20"/>
        </w:rPr>
        <w:t>Meaning, not only people who smoke but nearby people also are harmed.  Plain speech.</w:t>
      </w:r>
    </w:p>
    <w:p w:rsidR="005A76F8" w:rsidRPr="0075002C" w:rsidRDefault="005A76F8" w:rsidP="007A47ED">
      <w:pPr>
        <w:widowControl w:val="0"/>
        <w:rPr>
          <w:color w:val="000000"/>
          <w:sz w:val="20"/>
          <w:szCs w:val="20"/>
        </w:rPr>
      </w:pPr>
      <w:r w:rsidRPr="0075002C">
        <w:rPr>
          <w:rFonts w:hint="eastAsia"/>
          <w:color w:val="000000"/>
          <w:sz w:val="20"/>
          <w:szCs w:val="20"/>
        </w:rPr>
        <w:t>タバコは吸っている本人だけではなく、近くにいる人にも害になる。</w:t>
      </w:r>
    </w:p>
    <w:p w:rsidR="005A76F8" w:rsidRPr="0075002C" w:rsidRDefault="005A76F8" w:rsidP="007A47ED">
      <w:pPr>
        <w:widowControl w:val="0"/>
        <w:rPr>
          <w:sz w:val="20"/>
          <w:szCs w:val="20"/>
        </w:rPr>
      </w:pPr>
      <w:r w:rsidRPr="00F36623">
        <w:rPr>
          <w:color w:val="000000"/>
          <w:sz w:val="20"/>
          <w:szCs w:val="20"/>
          <w:lang w:val="es-US"/>
        </w:rPr>
        <w:t xml:space="preserve">Tabako wa sutte iru honnin dake de wa naku, chikaku ni iru hito ni mo gai ni naru.  </w:t>
      </w:r>
      <w:r>
        <w:rPr>
          <w:color w:val="000000"/>
          <w:sz w:val="20"/>
          <w:szCs w:val="20"/>
        </w:rPr>
        <w:t>(</w:t>
      </w:r>
      <w:r w:rsidRPr="0071665B">
        <w:rPr>
          <w:b/>
          <w:sz w:val="20"/>
          <w:szCs w:val="20"/>
        </w:rPr>
        <w:t>naku</w:t>
      </w:r>
      <w:r w:rsidRPr="00542A68">
        <w:rPr>
          <w:sz w:val="20"/>
          <w:szCs w:val="20"/>
        </w:rPr>
        <w:t xml:space="preserve"> = the adverbial form of </w:t>
      </w:r>
      <w:r>
        <w:rPr>
          <w:sz w:val="20"/>
          <w:szCs w:val="20"/>
        </w:rPr>
        <w:t xml:space="preserve">nai;  this </w:t>
      </w:r>
      <w:r w:rsidRPr="00542A68">
        <w:rPr>
          <w:sz w:val="20"/>
          <w:szCs w:val="20"/>
        </w:rPr>
        <w:t>means not being, without</w:t>
      </w:r>
      <w:r>
        <w:rPr>
          <w:sz w:val="20"/>
          <w:szCs w:val="20"/>
        </w:rPr>
        <w:t xml:space="preserve">;  OK to substitute dake de wa nakute for dake de wa naku here, but not as good;  </w:t>
      </w:r>
      <w:r w:rsidRPr="00F36623">
        <w:rPr>
          <w:i/>
          <w:sz w:val="20"/>
          <w:szCs w:val="20"/>
        </w:rPr>
        <w:t>not</w:t>
      </w:r>
      <w:r>
        <w:rPr>
          <w:sz w:val="20"/>
          <w:szCs w:val="20"/>
        </w:rPr>
        <w:t xml:space="preserve"> OK to substitute dake de wa nai de;  cf. </w:t>
      </w:r>
      <w:r w:rsidRPr="00F36623">
        <w:rPr>
          <w:b/>
          <w:sz w:val="20"/>
          <w:szCs w:val="20"/>
        </w:rPr>
        <w:t>koto naku</w:t>
      </w:r>
      <w:r w:rsidRPr="00F36623">
        <w:rPr>
          <w:sz w:val="20"/>
          <w:szCs w:val="20"/>
        </w:rPr>
        <w:t xml:space="preserve"> = without, as in ‘we can’t do it without his help,’;  cf. </w:t>
      </w:r>
      <w:r w:rsidRPr="00F36623">
        <w:rPr>
          <w:b/>
          <w:sz w:val="20"/>
          <w:szCs w:val="20"/>
        </w:rPr>
        <w:t>dake de naku</w:t>
      </w:r>
      <w:r w:rsidRPr="00F36623">
        <w:rPr>
          <w:sz w:val="20"/>
          <w:szCs w:val="20"/>
        </w:rPr>
        <w:t xml:space="preserve"> =</w:t>
      </w:r>
      <w:r>
        <w:rPr>
          <w:sz w:val="20"/>
          <w:szCs w:val="20"/>
        </w:rPr>
        <w:t xml:space="preserve"> ‘not only but also</w:t>
      </w:r>
      <w:r w:rsidRPr="00C23743">
        <w:rPr>
          <w:sz w:val="20"/>
          <w:szCs w:val="20"/>
        </w:rPr>
        <w:t>’</w:t>
      </w:r>
      <w:r>
        <w:rPr>
          <w:sz w:val="20"/>
          <w:szCs w:val="20"/>
        </w:rPr>
        <w:t>)</w:t>
      </w:r>
      <w:r w:rsidRPr="00D85A77">
        <w:rPr>
          <w:color w:val="000000"/>
          <w:sz w:val="20"/>
          <w:szCs w:val="20"/>
        </w:rPr>
        <w:t xml:space="preserve"> </w:t>
      </w:r>
      <w:r w:rsidRPr="00D21115">
        <w:rPr>
          <w:color w:val="000000"/>
          <w:sz w:val="20"/>
          <w:szCs w:val="20"/>
        </w:rPr>
        <w:t>(</w:t>
      </w:r>
      <w:r w:rsidRPr="00F36623">
        <w:rPr>
          <w:b/>
          <w:color w:val="000000"/>
          <w:sz w:val="20"/>
          <w:szCs w:val="20"/>
        </w:rPr>
        <w:t>soba</w:t>
      </w:r>
      <w:r w:rsidRPr="00D21115">
        <w:rPr>
          <w:color w:val="000000"/>
          <w:sz w:val="20"/>
          <w:szCs w:val="20"/>
        </w:rPr>
        <w:t xml:space="preserve"> ni iru, also OK)  </w:t>
      </w:r>
      <w:r w:rsidRPr="0075002C">
        <w:rPr>
          <w:color w:val="000000"/>
          <w:sz w:val="20"/>
          <w:szCs w:val="20"/>
        </w:rPr>
        <w:t>(</w:t>
      </w:r>
      <w:r w:rsidRPr="0075002C">
        <w:rPr>
          <w:b/>
          <w:color w:val="000000"/>
          <w:sz w:val="20"/>
          <w:szCs w:val="20"/>
        </w:rPr>
        <w:t>honnin</w:t>
      </w:r>
      <w:r w:rsidRPr="0075002C">
        <w:rPr>
          <w:color w:val="000000"/>
          <w:sz w:val="20"/>
          <w:szCs w:val="20"/>
        </w:rPr>
        <w:t xml:space="preserve"> = the person himself, the person in question;  </w:t>
      </w:r>
      <w:r w:rsidR="00531294">
        <w:rPr>
          <w:color w:val="000000"/>
          <w:sz w:val="20"/>
          <w:szCs w:val="20"/>
        </w:rPr>
        <w:t>cf.</w:t>
      </w:r>
      <w:r w:rsidR="00531294" w:rsidRPr="006E1F04">
        <w:rPr>
          <w:color w:val="000000"/>
          <w:sz w:val="28"/>
          <w:szCs w:val="28"/>
        </w:rPr>
        <w:t xml:space="preserve"> </w:t>
      </w:r>
      <w:r w:rsidR="00531294" w:rsidRPr="006E1F04">
        <w:rPr>
          <w:b/>
          <w:color w:val="000000"/>
          <w:sz w:val="20"/>
          <w:szCs w:val="20"/>
        </w:rPr>
        <w:t>hannin</w:t>
      </w:r>
      <w:r w:rsidR="00531294">
        <w:rPr>
          <w:color w:val="000000"/>
          <w:sz w:val="20"/>
          <w:szCs w:val="20"/>
        </w:rPr>
        <w:t xml:space="preserve"> = criminal;  </w:t>
      </w:r>
      <w:r w:rsidRPr="0075002C">
        <w:rPr>
          <w:color w:val="000000"/>
          <w:sz w:val="20"/>
          <w:szCs w:val="20"/>
        </w:rPr>
        <w:t xml:space="preserve">cf. </w:t>
      </w:r>
      <w:r w:rsidRPr="0075002C">
        <w:rPr>
          <w:b/>
          <w:color w:val="000000"/>
          <w:sz w:val="20"/>
          <w:szCs w:val="20"/>
        </w:rPr>
        <w:t>honmono</w:t>
      </w:r>
      <w:r w:rsidRPr="0075002C">
        <w:rPr>
          <w:color w:val="000000"/>
          <w:sz w:val="20"/>
          <w:szCs w:val="20"/>
        </w:rPr>
        <w:t xml:space="preserve"> = the real or genuine article;  cf. </w:t>
      </w:r>
      <w:r w:rsidRPr="0075002C">
        <w:rPr>
          <w:b/>
          <w:color w:val="000000"/>
          <w:sz w:val="20"/>
          <w:szCs w:val="20"/>
        </w:rPr>
        <w:t>honmyoo</w:t>
      </w:r>
      <w:r w:rsidRPr="0075002C">
        <w:rPr>
          <w:color w:val="000000"/>
          <w:sz w:val="20"/>
          <w:szCs w:val="20"/>
        </w:rPr>
        <w:t xml:space="preserve"> = real name</w:t>
      </w:r>
      <w:r w:rsidR="0021651E">
        <w:rPr>
          <w:color w:val="000000"/>
          <w:sz w:val="20"/>
          <w:szCs w:val="20"/>
        </w:rPr>
        <w:t xml:space="preserve">;  cf. </w:t>
      </w:r>
      <w:r w:rsidR="0021651E" w:rsidRPr="0021651E">
        <w:rPr>
          <w:b/>
          <w:color w:val="000000"/>
          <w:sz w:val="20"/>
          <w:szCs w:val="20"/>
        </w:rPr>
        <w:t>honjitsu</w:t>
      </w:r>
      <w:r w:rsidR="0021651E">
        <w:rPr>
          <w:color w:val="000000"/>
          <w:sz w:val="20"/>
          <w:szCs w:val="20"/>
        </w:rPr>
        <w:t xml:space="preserve"> = today</w:t>
      </w:r>
      <w:r w:rsidRPr="0075002C">
        <w:rPr>
          <w:color w:val="000000"/>
          <w:sz w:val="20"/>
          <w:szCs w:val="20"/>
        </w:rPr>
        <w:t>)  (</w:t>
      </w:r>
      <w:r w:rsidRPr="0075002C">
        <w:rPr>
          <w:b/>
          <w:color w:val="000000"/>
          <w:sz w:val="20"/>
          <w:szCs w:val="20"/>
        </w:rPr>
        <w:t>gai</w:t>
      </w:r>
      <w:r w:rsidRPr="0075002C">
        <w:rPr>
          <w:color w:val="000000"/>
          <w:sz w:val="20"/>
          <w:szCs w:val="20"/>
        </w:rPr>
        <w:t xml:space="preserve"> = harm, injury;  also, different kanji, = outside, foreign;  </w:t>
      </w:r>
      <w:r>
        <w:rPr>
          <w:color w:val="000000"/>
          <w:sz w:val="20"/>
          <w:szCs w:val="20"/>
        </w:rPr>
        <w:t xml:space="preserve">cf. </w:t>
      </w:r>
      <w:r w:rsidRPr="00B76917">
        <w:rPr>
          <w:b/>
          <w:color w:val="000000"/>
          <w:sz w:val="20"/>
          <w:szCs w:val="20"/>
        </w:rPr>
        <w:t>higai</w:t>
      </w:r>
      <w:r>
        <w:rPr>
          <w:color w:val="000000"/>
          <w:sz w:val="20"/>
          <w:szCs w:val="20"/>
        </w:rPr>
        <w:t xml:space="preserve"> = damage, loss;  </w:t>
      </w:r>
      <w:r w:rsidRPr="0075002C">
        <w:rPr>
          <w:color w:val="000000"/>
          <w:sz w:val="20"/>
          <w:szCs w:val="20"/>
        </w:rPr>
        <w:t xml:space="preserve">cf. </w:t>
      </w:r>
      <w:r w:rsidRPr="0075002C">
        <w:rPr>
          <w:b/>
          <w:color w:val="000000"/>
          <w:sz w:val="20"/>
          <w:szCs w:val="20"/>
        </w:rPr>
        <w:t>son</w:t>
      </w:r>
      <w:r w:rsidRPr="0075002C">
        <w:rPr>
          <w:color w:val="000000"/>
          <w:sz w:val="20"/>
          <w:szCs w:val="20"/>
        </w:rPr>
        <w:t xml:space="preserve"> = </w:t>
      </w:r>
      <w:r w:rsidRPr="0075002C">
        <w:rPr>
          <w:sz w:val="20"/>
          <w:szCs w:val="20"/>
        </w:rPr>
        <w:t xml:space="preserve">disadvantage, damage, loss;  cf. </w:t>
      </w:r>
      <w:r w:rsidRPr="0075002C">
        <w:rPr>
          <w:b/>
          <w:sz w:val="20"/>
          <w:szCs w:val="20"/>
        </w:rPr>
        <w:t>sanson</w:t>
      </w:r>
      <w:r w:rsidRPr="0075002C">
        <w:rPr>
          <w:sz w:val="20"/>
          <w:szCs w:val="20"/>
        </w:rPr>
        <w:t xml:space="preserve"> = mountain village) </w:t>
      </w:r>
      <w:r>
        <w:rPr>
          <w:sz w:val="20"/>
          <w:szCs w:val="20"/>
        </w:rPr>
        <w:t>(</w:t>
      </w:r>
      <w:r w:rsidRPr="00D21115">
        <w:rPr>
          <w:i/>
          <w:sz w:val="20"/>
          <w:szCs w:val="20"/>
        </w:rPr>
        <w:t xml:space="preserve">the </w:t>
      </w:r>
      <w:r w:rsidRPr="00D21115">
        <w:rPr>
          <w:i/>
          <w:sz w:val="20"/>
          <w:szCs w:val="20"/>
          <w:u w:val="single"/>
        </w:rPr>
        <w:t>hon</w:t>
      </w:r>
      <w:r w:rsidRPr="00D21115">
        <w:rPr>
          <w:i/>
          <w:sz w:val="20"/>
          <w:szCs w:val="20"/>
        </w:rPr>
        <w:t xml:space="preserve"> [books] a </w:t>
      </w:r>
      <w:r w:rsidRPr="00D21115">
        <w:rPr>
          <w:i/>
          <w:sz w:val="20"/>
          <w:szCs w:val="20"/>
          <w:u w:val="single"/>
        </w:rPr>
        <w:t>nin</w:t>
      </w:r>
      <w:r w:rsidRPr="00D21115">
        <w:rPr>
          <w:i/>
          <w:sz w:val="20"/>
          <w:szCs w:val="20"/>
        </w:rPr>
        <w:t xml:space="preserve"> </w:t>
      </w:r>
      <w:r>
        <w:rPr>
          <w:i/>
          <w:sz w:val="20"/>
          <w:szCs w:val="20"/>
        </w:rPr>
        <w:t xml:space="preserve">[person] reads show the </w:t>
      </w:r>
      <w:r w:rsidRPr="00D21115">
        <w:rPr>
          <w:i/>
          <w:sz w:val="20"/>
          <w:szCs w:val="20"/>
          <w:u w:val="single"/>
        </w:rPr>
        <w:t>person himself or herself</w:t>
      </w:r>
      <w:r>
        <w:rPr>
          <w:sz w:val="20"/>
          <w:szCs w:val="20"/>
        </w:rPr>
        <w:t xml:space="preserve">)  </w:t>
      </w:r>
      <w:r w:rsidRPr="0075002C">
        <w:rPr>
          <w:sz w:val="20"/>
          <w:szCs w:val="20"/>
        </w:rPr>
        <w:t>(</w:t>
      </w:r>
      <w:r w:rsidRPr="0075002C">
        <w:rPr>
          <w:i/>
          <w:sz w:val="20"/>
          <w:szCs w:val="20"/>
        </w:rPr>
        <w:t xml:space="preserve">the </w:t>
      </w:r>
      <w:r w:rsidRPr="0075002C">
        <w:rPr>
          <w:i/>
          <w:sz w:val="20"/>
          <w:szCs w:val="20"/>
          <w:u w:val="single"/>
        </w:rPr>
        <w:t>gai</w:t>
      </w:r>
      <w:r w:rsidRPr="0075002C">
        <w:rPr>
          <w:i/>
          <w:sz w:val="20"/>
          <w:szCs w:val="20"/>
        </w:rPr>
        <w:t xml:space="preserve">jin [foreigners] cause </w:t>
      </w:r>
      <w:r w:rsidRPr="0075002C">
        <w:rPr>
          <w:i/>
          <w:sz w:val="20"/>
          <w:szCs w:val="20"/>
          <w:u w:val="single"/>
        </w:rPr>
        <w:t>harm</w:t>
      </w:r>
      <w:r w:rsidRPr="0075002C">
        <w:rPr>
          <w:i/>
          <w:sz w:val="20"/>
          <w:szCs w:val="20"/>
        </w:rPr>
        <w:t xml:space="preserve"> to our town</w:t>
      </w:r>
      <w:r w:rsidRPr="0075002C">
        <w:rPr>
          <w:sz w:val="20"/>
          <w:szCs w:val="20"/>
        </w:rPr>
        <w:t>)</w:t>
      </w:r>
    </w:p>
    <w:p w:rsidR="005A76F8" w:rsidRPr="0075002C" w:rsidRDefault="005A76F8" w:rsidP="007A47ED">
      <w:pPr>
        <w:widowControl w:val="0"/>
        <w:rPr>
          <w:sz w:val="20"/>
          <w:szCs w:val="20"/>
        </w:rPr>
      </w:pPr>
      <w:r w:rsidRPr="0075002C">
        <w:rPr>
          <w:sz w:val="20"/>
          <w:szCs w:val="20"/>
        </w:rPr>
        <w:t xml:space="preserve">18.  As for this district, hot springs also exist, and to a rich nature was blessed place it is.  Use the stem form </w:t>
      </w:r>
      <w:r w:rsidRPr="0075002C">
        <w:rPr>
          <w:sz w:val="20"/>
          <w:szCs w:val="20"/>
        </w:rPr>
        <w:lastRenderedPageBreak/>
        <w:t xml:space="preserve">of exist to mean and.  Use the passive form of the verb to bless.  Meaning, this district is blessed with hot springs and rich nature, or natural surroundings.  </w:t>
      </w:r>
    </w:p>
    <w:p w:rsidR="005A76F8" w:rsidRPr="0075002C" w:rsidRDefault="005A76F8" w:rsidP="007A47ED">
      <w:pPr>
        <w:widowControl w:val="0"/>
        <w:rPr>
          <w:sz w:val="20"/>
          <w:szCs w:val="20"/>
        </w:rPr>
      </w:pPr>
      <w:r w:rsidRPr="0075002C">
        <w:rPr>
          <w:rFonts w:hint="eastAsia"/>
          <w:sz w:val="20"/>
          <w:szCs w:val="20"/>
        </w:rPr>
        <w:t>この地方は温泉もあり、豊かな自然に恵まれた所です。</w:t>
      </w:r>
    </w:p>
    <w:p w:rsidR="005A76F8" w:rsidRPr="00E975F6" w:rsidRDefault="005A76F8" w:rsidP="007A47ED">
      <w:pPr>
        <w:widowControl w:val="0"/>
        <w:rPr>
          <w:i/>
          <w:sz w:val="20"/>
          <w:szCs w:val="20"/>
        </w:rPr>
      </w:pPr>
      <w:r w:rsidRPr="0075002C">
        <w:rPr>
          <w:sz w:val="20"/>
          <w:szCs w:val="20"/>
          <w:lang w:val="es-US"/>
        </w:rPr>
        <w:t xml:space="preserve">Kono chihoo wa onsen mo ari, yutaka na shizen ni megumareta tokoro desu. </w:t>
      </w:r>
      <w:r w:rsidRPr="0075002C">
        <w:rPr>
          <w:sz w:val="20"/>
          <w:szCs w:val="20"/>
        </w:rPr>
        <w:t>(</w:t>
      </w:r>
      <w:r w:rsidRPr="0075002C">
        <w:rPr>
          <w:b/>
          <w:sz w:val="20"/>
          <w:szCs w:val="20"/>
        </w:rPr>
        <w:t>chihoo</w:t>
      </w:r>
      <w:r w:rsidRPr="0075002C">
        <w:rPr>
          <w:sz w:val="20"/>
          <w:szCs w:val="20"/>
        </w:rPr>
        <w:t xml:space="preserve"> = district, region, countryside;  cf. </w:t>
      </w:r>
      <w:r w:rsidRPr="0075002C">
        <w:rPr>
          <w:b/>
          <w:sz w:val="20"/>
          <w:szCs w:val="20"/>
        </w:rPr>
        <w:t>chiri</w:t>
      </w:r>
      <w:r w:rsidRPr="0075002C">
        <w:rPr>
          <w:sz w:val="20"/>
          <w:szCs w:val="20"/>
        </w:rPr>
        <w:t xml:space="preserve"> = geography) (</w:t>
      </w:r>
      <w:r w:rsidRPr="0075002C">
        <w:rPr>
          <w:b/>
          <w:sz w:val="20"/>
          <w:szCs w:val="20"/>
        </w:rPr>
        <w:t>yutaka</w:t>
      </w:r>
      <w:r w:rsidRPr="0075002C">
        <w:rPr>
          <w:sz w:val="20"/>
          <w:szCs w:val="20"/>
        </w:rPr>
        <w:t xml:space="preserve"> = rich, abundant, wealthy, plentiful</w:t>
      </w:r>
      <w:r>
        <w:rPr>
          <w:sz w:val="20"/>
          <w:szCs w:val="20"/>
        </w:rPr>
        <w:t xml:space="preserve">;  cf. </w:t>
      </w:r>
      <w:r w:rsidRPr="00D21115">
        <w:rPr>
          <w:b/>
          <w:sz w:val="20"/>
          <w:szCs w:val="20"/>
        </w:rPr>
        <w:t>kanemochi</w:t>
      </w:r>
      <w:r>
        <w:rPr>
          <w:sz w:val="20"/>
          <w:szCs w:val="20"/>
        </w:rPr>
        <w:t xml:space="preserve"> = a rich person</w:t>
      </w:r>
      <w:r w:rsidRPr="0075002C">
        <w:rPr>
          <w:sz w:val="20"/>
          <w:szCs w:val="20"/>
        </w:rPr>
        <w:t>)  (</w:t>
      </w:r>
      <w:r w:rsidRPr="0075002C">
        <w:rPr>
          <w:b/>
          <w:sz w:val="20"/>
          <w:szCs w:val="20"/>
        </w:rPr>
        <w:t>megumu</w:t>
      </w:r>
      <w:r w:rsidRPr="0075002C">
        <w:rPr>
          <w:sz w:val="20"/>
          <w:szCs w:val="20"/>
        </w:rPr>
        <w:t xml:space="preserve"> = to bestow a favor on, to show kindness;  </w:t>
      </w:r>
      <w:r w:rsidRPr="0075002C">
        <w:rPr>
          <w:b/>
          <w:sz w:val="20"/>
          <w:szCs w:val="20"/>
        </w:rPr>
        <w:t>megumare</w:t>
      </w:r>
      <w:r w:rsidR="003B76CB">
        <w:rPr>
          <w:b/>
          <w:sz w:val="20"/>
          <w:szCs w:val="20"/>
        </w:rPr>
        <w:t>ru</w:t>
      </w:r>
      <w:r w:rsidRPr="0075002C">
        <w:rPr>
          <w:sz w:val="20"/>
          <w:szCs w:val="20"/>
        </w:rPr>
        <w:t xml:space="preserve">, the passive tense of megumu = blessed;  cf. </w:t>
      </w:r>
      <w:r w:rsidRPr="0075002C">
        <w:rPr>
          <w:b/>
          <w:sz w:val="20"/>
          <w:szCs w:val="20"/>
        </w:rPr>
        <w:t>megumi</w:t>
      </w:r>
      <w:r w:rsidRPr="0075002C">
        <w:rPr>
          <w:sz w:val="20"/>
          <w:szCs w:val="20"/>
        </w:rPr>
        <w:t xml:space="preserve"> = a b</w:t>
      </w:r>
      <w:r w:rsidR="00600142">
        <w:rPr>
          <w:sz w:val="20"/>
          <w:szCs w:val="20"/>
        </w:rPr>
        <w:t xml:space="preserve">lessing, a favor, a kindness) </w:t>
      </w:r>
      <w:r w:rsidRPr="0075002C">
        <w:rPr>
          <w:sz w:val="20"/>
          <w:szCs w:val="20"/>
        </w:rPr>
        <w:t>(</w:t>
      </w:r>
      <w:r w:rsidRPr="0075002C">
        <w:rPr>
          <w:i/>
          <w:sz w:val="20"/>
          <w:szCs w:val="20"/>
        </w:rPr>
        <w:t xml:space="preserve">the </w:t>
      </w:r>
      <w:r w:rsidRPr="0075002C">
        <w:rPr>
          <w:i/>
          <w:sz w:val="20"/>
          <w:szCs w:val="20"/>
          <w:u w:val="single"/>
        </w:rPr>
        <w:t>che</w:t>
      </w:r>
      <w:r w:rsidRPr="0075002C">
        <w:rPr>
          <w:i/>
          <w:sz w:val="20"/>
          <w:szCs w:val="20"/>
        </w:rPr>
        <w:t xml:space="preserve">ese we </w:t>
      </w:r>
      <w:r w:rsidRPr="0075002C">
        <w:rPr>
          <w:i/>
          <w:sz w:val="20"/>
          <w:szCs w:val="20"/>
          <w:u w:val="single"/>
        </w:rPr>
        <w:t>ho</w:t>
      </w:r>
      <w:r w:rsidRPr="0075002C">
        <w:rPr>
          <w:i/>
          <w:sz w:val="20"/>
          <w:szCs w:val="20"/>
        </w:rPr>
        <w:t xml:space="preserve">pe to eat will differ in each </w:t>
      </w:r>
      <w:r w:rsidRPr="0075002C">
        <w:rPr>
          <w:i/>
          <w:sz w:val="20"/>
          <w:szCs w:val="20"/>
          <w:u w:val="single"/>
        </w:rPr>
        <w:t>region</w:t>
      </w:r>
      <w:r w:rsidRPr="0075002C">
        <w:rPr>
          <w:sz w:val="20"/>
          <w:szCs w:val="20"/>
        </w:rPr>
        <w:t>)  (</w:t>
      </w:r>
      <w:r w:rsidRPr="0075002C">
        <w:rPr>
          <w:i/>
          <w:sz w:val="20"/>
          <w:szCs w:val="20"/>
        </w:rPr>
        <w:t xml:space="preserve">in </w:t>
      </w:r>
      <w:r w:rsidRPr="0075002C">
        <w:rPr>
          <w:i/>
          <w:sz w:val="20"/>
          <w:szCs w:val="20"/>
          <w:u w:val="single"/>
        </w:rPr>
        <w:t>Utah</w:t>
      </w:r>
      <w:r w:rsidRPr="0075002C">
        <w:rPr>
          <w:i/>
          <w:sz w:val="20"/>
          <w:szCs w:val="20"/>
        </w:rPr>
        <w:t xml:space="preserve">, even the </w:t>
      </w:r>
      <w:r w:rsidRPr="0075002C">
        <w:rPr>
          <w:i/>
          <w:sz w:val="20"/>
          <w:szCs w:val="20"/>
          <w:u w:val="single"/>
        </w:rPr>
        <w:t>ca</w:t>
      </w:r>
      <w:r w:rsidRPr="0075002C">
        <w:rPr>
          <w:i/>
          <w:sz w:val="20"/>
          <w:szCs w:val="20"/>
        </w:rPr>
        <w:t xml:space="preserve">ts are </w:t>
      </w:r>
      <w:r w:rsidRPr="0075002C">
        <w:rPr>
          <w:i/>
          <w:sz w:val="20"/>
          <w:szCs w:val="20"/>
          <w:u w:val="single"/>
        </w:rPr>
        <w:t>rich</w:t>
      </w:r>
      <w:r w:rsidRPr="0075002C">
        <w:rPr>
          <w:sz w:val="20"/>
          <w:szCs w:val="20"/>
        </w:rPr>
        <w:t>) (</w:t>
      </w:r>
      <w:r w:rsidRPr="0075002C">
        <w:rPr>
          <w:i/>
          <w:sz w:val="20"/>
          <w:szCs w:val="20"/>
        </w:rPr>
        <w:t xml:space="preserve">in </w:t>
      </w:r>
      <w:r w:rsidRPr="0075002C">
        <w:rPr>
          <w:i/>
          <w:sz w:val="20"/>
          <w:szCs w:val="20"/>
          <w:u w:val="single"/>
        </w:rPr>
        <w:t>Me</w:t>
      </w:r>
      <w:r w:rsidRPr="0075002C">
        <w:rPr>
          <w:i/>
          <w:sz w:val="20"/>
          <w:szCs w:val="20"/>
        </w:rPr>
        <w:t xml:space="preserve">xico, </w:t>
      </w:r>
      <w:r w:rsidRPr="0075002C">
        <w:rPr>
          <w:i/>
          <w:sz w:val="20"/>
          <w:szCs w:val="20"/>
          <w:u w:val="single"/>
        </w:rPr>
        <w:t>gum</w:t>
      </w:r>
      <w:r>
        <w:rPr>
          <w:i/>
          <w:sz w:val="20"/>
          <w:szCs w:val="20"/>
          <w:u w:val="single"/>
        </w:rPr>
        <w:t>u</w:t>
      </w:r>
      <w:r w:rsidRPr="00D21115">
        <w:rPr>
          <w:i/>
          <w:sz w:val="20"/>
          <w:szCs w:val="20"/>
        </w:rPr>
        <w:t xml:space="preserve"> [gum] </w:t>
      </w:r>
      <w:r w:rsidRPr="0075002C">
        <w:rPr>
          <w:i/>
          <w:sz w:val="20"/>
          <w:szCs w:val="20"/>
        </w:rPr>
        <w:t>is given to</w:t>
      </w:r>
      <w:r w:rsidR="00E352C3">
        <w:rPr>
          <w:i/>
          <w:sz w:val="20"/>
          <w:szCs w:val="20"/>
        </w:rPr>
        <w:t xml:space="preserve"> </w:t>
      </w:r>
      <w:r w:rsidRPr="0075002C">
        <w:rPr>
          <w:i/>
          <w:sz w:val="20"/>
          <w:szCs w:val="20"/>
        </w:rPr>
        <w:t xml:space="preserve">children to </w:t>
      </w:r>
      <w:r w:rsidRPr="0075002C">
        <w:rPr>
          <w:i/>
          <w:sz w:val="20"/>
          <w:szCs w:val="20"/>
          <w:u w:val="single"/>
        </w:rPr>
        <w:t>bestow a favo</w:t>
      </w:r>
      <w:r w:rsidRPr="0075002C">
        <w:rPr>
          <w:i/>
          <w:sz w:val="20"/>
          <w:szCs w:val="20"/>
        </w:rPr>
        <w:t xml:space="preserve">r and </w:t>
      </w:r>
      <w:r w:rsidRPr="0075002C">
        <w:rPr>
          <w:i/>
          <w:sz w:val="20"/>
          <w:szCs w:val="20"/>
          <w:u w:val="single"/>
        </w:rPr>
        <w:t>show kindness</w:t>
      </w:r>
      <w:r w:rsidRPr="0075002C">
        <w:rPr>
          <w:sz w:val="20"/>
          <w:szCs w:val="20"/>
        </w:rPr>
        <w:t>)</w:t>
      </w:r>
    </w:p>
    <w:p w:rsidR="005A76F8" w:rsidRPr="0075002C" w:rsidRDefault="005A76F8" w:rsidP="007A47ED">
      <w:pPr>
        <w:widowControl w:val="0"/>
        <w:rPr>
          <w:sz w:val="20"/>
          <w:szCs w:val="20"/>
        </w:rPr>
      </w:pPr>
      <w:r w:rsidRPr="0075002C">
        <w:rPr>
          <w:sz w:val="20"/>
          <w:szCs w:val="20"/>
        </w:rPr>
        <w:t xml:space="preserve">19.  From middle school, high school’s 6-year duration, by Teacher Tanaka I was taught English.  Use chuugaku.  Use osowaru to mean taught.  </w:t>
      </w:r>
      <w:r>
        <w:rPr>
          <w:sz w:val="20"/>
          <w:szCs w:val="20"/>
        </w:rPr>
        <w:t xml:space="preserve">This is an intransitive verb.  </w:t>
      </w:r>
      <w:r w:rsidRPr="0075002C">
        <w:rPr>
          <w:sz w:val="20"/>
          <w:szCs w:val="20"/>
        </w:rPr>
        <w:t xml:space="preserve">Meaning, he taught me for six years.  </w:t>
      </w:r>
    </w:p>
    <w:p w:rsidR="005A76F8" w:rsidRPr="0075002C" w:rsidRDefault="005A76F8" w:rsidP="007A47ED">
      <w:pPr>
        <w:widowControl w:val="0"/>
        <w:rPr>
          <w:sz w:val="20"/>
          <w:szCs w:val="20"/>
        </w:rPr>
      </w:pPr>
      <w:r w:rsidRPr="0075002C">
        <w:rPr>
          <w:rFonts w:hint="eastAsia"/>
          <w:sz w:val="20"/>
          <w:szCs w:val="20"/>
        </w:rPr>
        <w:t>中学から高校の</w:t>
      </w:r>
      <w:r w:rsidRPr="0075002C">
        <w:rPr>
          <w:rFonts w:hint="eastAsia"/>
          <w:sz w:val="20"/>
          <w:szCs w:val="20"/>
        </w:rPr>
        <w:t>6</w:t>
      </w:r>
      <w:r w:rsidRPr="0075002C">
        <w:rPr>
          <w:rFonts w:hint="eastAsia"/>
          <w:sz w:val="20"/>
          <w:szCs w:val="20"/>
        </w:rPr>
        <w:t>年間、田中先生に英語を教わりました。</w:t>
      </w:r>
    </w:p>
    <w:p w:rsidR="005A76F8" w:rsidRPr="0075002C" w:rsidRDefault="005A76F8" w:rsidP="007A47ED">
      <w:pPr>
        <w:widowControl w:val="0"/>
        <w:rPr>
          <w:sz w:val="20"/>
          <w:szCs w:val="20"/>
        </w:rPr>
      </w:pPr>
      <w:r w:rsidRPr="004730A7">
        <w:rPr>
          <w:sz w:val="20"/>
          <w:szCs w:val="20"/>
        </w:rPr>
        <w:t xml:space="preserve">Chuugaku kara kookoo no rokunenkan, tanaka sensei ni eigo o osowarimashita.  </w:t>
      </w:r>
      <w:r w:rsidRPr="0075002C">
        <w:rPr>
          <w:sz w:val="20"/>
          <w:szCs w:val="20"/>
        </w:rPr>
        <w:t>(</w:t>
      </w:r>
      <w:r w:rsidRPr="0075002C">
        <w:rPr>
          <w:b/>
          <w:sz w:val="20"/>
          <w:szCs w:val="20"/>
        </w:rPr>
        <w:t>chuugaku</w:t>
      </w:r>
      <w:r w:rsidRPr="0075002C">
        <w:rPr>
          <w:sz w:val="20"/>
          <w:szCs w:val="20"/>
        </w:rPr>
        <w:t xml:space="preserve"> = </w:t>
      </w:r>
      <w:r w:rsidRPr="0075002C">
        <w:rPr>
          <w:b/>
          <w:sz w:val="20"/>
          <w:szCs w:val="20"/>
        </w:rPr>
        <w:t>chuugakkoo</w:t>
      </w:r>
      <w:r w:rsidRPr="0075002C">
        <w:rPr>
          <w:sz w:val="20"/>
          <w:szCs w:val="20"/>
        </w:rPr>
        <w:t xml:space="preserve"> = junior high school</w:t>
      </w:r>
      <w:r>
        <w:rPr>
          <w:sz w:val="20"/>
          <w:szCs w:val="20"/>
        </w:rPr>
        <w:t>;  OK to use chuugakkoo in this sentence, but it sounds better if you avoid using koo twice in a row</w:t>
      </w:r>
      <w:r w:rsidRPr="0075002C">
        <w:rPr>
          <w:sz w:val="20"/>
          <w:szCs w:val="20"/>
        </w:rPr>
        <w:t>)  (</w:t>
      </w:r>
      <w:r w:rsidRPr="0075002C">
        <w:rPr>
          <w:b/>
          <w:sz w:val="20"/>
          <w:szCs w:val="20"/>
        </w:rPr>
        <w:t>osowaru</w:t>
      </w:r>
      <w:r w:rsidRPr="0075002C">
        <w:rPr>
          <w:sz w:val="20"/>
          <w:szCs w:val="20"/>
        </w:rPr>
        <w:t xml:space="preserve"> = to be taught;  cf. </w:t>
      </w:r>
      <w:r w:rsidRPr="0075002C">
        <w:rPr>
          <w:b/>
          <w:sz w:val="20"/>
          <w:szCs w:val="20"/>
        </w:rPr>
        <w:t>oshieru</w:t>
      </w:r>
      <w:r w:rsidRPr="0075002C">
        <w:rPr>
          <w:sz w:val="20"/>
          <w:szCs w:val="20"/>
        </w:rPr>
        <w:t xml:space="preserve"> = to teach;  </w:t>
      </w:r>
      <w:r w:rsidRPr="0075002C">
        <w:rPr>
          <w:b/>
          <w:sz w:val="20"/>
          <w:szCs w:val="20"/>
        </w:rPr>
        <w:t>oshierareru</w:t>
      </w:r>
      <w:r w:rsidRPr="0075002C">
        <w:rPr>
          <w:sz w:val="20"/>
          <w:szCs w:val="20"/>
        </w:rPr>
        <w:t xml:space="preserve"> = the passive form of oshieru</w:t>
      </w:r>
      <w:r w:rsidR="007B4627">
        <w:rPr>
          <w:sz w:val="20"/>
          <w:szCs w:val="20"/>
        </w:rPr>
        <w:t xml:space="preserve">;  oshierareru </w:t>
      </w:r>
      <w:r w:rsidRPr="0075002C">
        <w:rPr>
          <w:sz w:val="20"/>
          <w:szCs w:val="20"/>
        </w:rPr>
        <w:t>could be used here, but osowaru sounds better)</w:t>
      </w:r>
      <w:r>
        <w:rPr>
          <w:sz w:val="20"/>
          <w:szCs w:val="20"/>
        </w:rPr>
        <w:t xml:space="preserve"> (</w:t>
      </w:r>
      <w:r w:rsidRPr="00E30B1B">
        <w:rPr>
          <w:i/>
          <w:sz w:val="20"/>
          <w:szCs w:val="20"/>
        </w:rPr>
        <w:t xml:space="preserve">the </w:t>
      </w:r>
      <w:r w:rsidRPr="00E30B1B">
        <w:rPr>
          <w:i/>
          <w:sz w:val="20"/>
          <w:szCs w:val="20"/>
          <w:u w:val="single"/>
        </w:rPr>
        <w:t>oso</w:t>
      </w:r>
      <w:r w:rsidRPr="00E30B1B">
        <w:rPr>
          <w:i/>
          <w:sz w:val="20"/>
          <w:szCs w:val="20"/>
        </w:rPr>
        <w:t xml:space="preserve"> [bear, in Spanish] was </w:t>
      </w:r>
      <w:r w:rsidRPr="00E30B1B">
        <w:rPr>
          <w:i/>
          <w:sz w:val="20"/>
          <w:szCs w:val="20"/>
          <w:u w:val="single"/>
        </w:rPr>
        <w:t>waru</w:t>
      </w:r>
      <w:r w:rsidRPr="00E30B1B">
        <w:rPr>
          <w:i/>
          <w:sz w:val="20"/>
          <w:szCs w:val="20"/>
        </w:rPr>
        <w:t xml:space="preserve">i </w:t>
      </w:r>
      <w:r>
        <w:rPr>
          <w:i/>
          <w:sz w:val="20"/>
          <w:szCs w:val="20"/>
        </w:rPr>
        <w:t xml:space="preserve">[bad] </w:t>
      </w:r>
      <w:r w:rsidRPr="00E30B1B">
        <w:rPr>
          <w:i/>
          <w:sz w:val="20"/>
          <w:szCs w:val="20"/>
        </w:rPr>
        <w:t xml:space="preserve">and had </w:t>
      </w:r>
      <w:r w:rsidRPr="00E30B1B">
        <w:rPr>
          <w:i/>
          <w:sz w:val="20"/>
          <w:szCs w:val="20"/>
          <w:u w:val="single"/>
        </w:rPr>
        <w:t>to be taught</w:t>
      </w:r>
      <w:r>
        <w:rPr>
          <w:sz w:val="20"/>
          <w:szCs w:val="20"/>
        </w:rPr>
        <w:t>)</w:t>
      </w:r>
    </w:p>
    <w:p w:rsidR="005A76F8" w:rsidRPr="0075002C" w:rsidRDefault="005A76F8" w:rsidP="007A47ED">
      <w:pPr>
        <w:widowControl w:val="0"/>
        <w:rPr>
          <w:sz w:val="20"/>
          <w:szCs w:val="20"/>
        </w:rPr>
      </w:pPr>
      <w:r w:rsidRPr="0075002C">
        <w:rPr>
          <w:sz w:val="20"/>
          <w:szCs w:val="20"/>
        </w:rPr>
        <w:t>20.  Since we will buy Tanaka’s wedding present, per one person, 1000 yen apiece, we will collect.</w:t>
      </w:r>
    </w:p>
    <w:p w:rsidR="005A76F8" w:rsidRPr="0075002C" w:rsidRDefault="005A76F8" w:rsidP="007A47ED">
      <w:pPr>
        <w:widowControl w:val="0"/>
        <w:rPr>
          <w:sz w:val="20"/>
          <w:szCs w:val="20"/>
        </w:rPr>
      </w:pPr>
      <w:r w:rsidRPr="0075002C">
        <w:rPr>
          <w:rFonts w:hint="eastAsia"/>
          <w:sz w:val="20"/>
          <w:szCs w:val="20"/>
        </w:rPr>
        <w:t>田中さんの結婚祝いを買いますから、一人につき</w:t>
      </w:r>
      <w:r w:rsidRPr="0075002C">
        <w:rPr>
          <w:rFonts w:hint="eastAsia"/>
          <w:sz w:val="20"/>
          <w:szCs w:val="20"/>
        </w:rPr>
        <w:t>1,000</w:t>
      </w:r>
      <w:r w:rsidRPr="0075002C">
        <w:rPr>
          <w:rFonts w:hint="eastAsia"/>
          <w:sz w:val="20"/>
          <w:szCs w:val="20"/>
        </w:rPr>
        <w:t>円ずつ集めます。</w:t>
      </w:r>
    </w:p>
    <w:p w:rsidR="005A76F8" w:rsidRPr="0075002C" w:rsidRDefault="005A76F8" w:rsidP="007A47ED">
      <w:pPr>
        <w:widowControl w:val="0"/>
        <w:rPr>
          <w:sz w:val="20"/>
          <w:szCs w:val="20"/>
        </w:rPr>
      </w:pPr>
      <w:r w:rsidRPr="0075002C">
        <w:rPr>
          <w:sz w:val="20"/>
          <w:szCs w:val="20"/>
          <w:lang w:val="es-US"/>
        </w:rPr>
        <w:t>Tanaka san no kekkon iwai o kai</w:t>
      </w:r>
      <w:r w:rsidR="007B4627">
        <w:rPr>
          <w:sz w:val="20"/>
          <w:szCs w:val="20"/>
          <w:lang w:val="es-US"/>
        </w:rPr>
        <w:t>masu kara, hitori ni tsuki sen’</w:t>
      </w:r>
      <w:r w:rsidRPr="0075002C">
        <w:rPr>
          <w:sz w:val="20"/>
          <w:szCs w:val="20"/>
          <w:lang w:val="es-US"/>
        </w:rPr>
        <w:t xml:space="preserve">en zutsu atsumemasu.  </w:t>
      </w:r>
      <w:r w:rsidRPr="0075002C">
        <w:rPr>
          <w:sz w:val="20"/>
          <w:szCs w:val="20"/>
        </w:rPr>
        <w:t>(</w:t>
      </w:r>
      <w:r w:rsidRPr="0075002C">
        <w:rPr>
          <w:b/>
          <w:sz w:val="20"/>
          <w:szCs w:val="20"/>
        </w:rPr>
        <w:t>ni tsuki</w:t>
      </w:r>
      <w:r w:rsidRPr="0075002C">
        <w:rPr>
          <w:sz w:val="20"/>
          <w:szCs w:val="20"/>
        </w:rPr>
        <w:t xml:space="preserve"> = because of, on account of, per, apiece;  </w:t>
      </w:r>
      <w:r w:rsidRPr="0075002C">
        <w:rPr>
          <w:b/>
          <w:sz w:val="20"/>
          <w:szCs w:val="20"/>
        </w:rPr>
        <w:t xml:space="preserve">hitori ni tsuki </w:t>
      </w:r>
      <w:r w:rsidRPr="0075002C">
        <w:rPr>
          <w:sz w:val="20"/>
          <w:szCs w:val="20"/>
        </w:rPr>
        <w:t xml:space="preserve">= per person;  cf. </w:t>
      </w:r>
      <w:r w:rsidRPr="0075002C">
        <w:rPr>
          <w:b/>
          <w:sz w:val="20"/>
          <w:szCs w:val="20"/>
        </w:rPr>
        <w:t>ichijikan ni tsuki</w:t>
      </w:r>
      <w:r w:rsidRPr="0075002C">
        <w:rPr>
          <w:sz w:val="20"/>
          <w:szCs w:val="20"/>
        </w:rPr>
        <w:t xml:space="preserve"> = per hour;  cf. </w:t>
      </w:r>
      <w:r w:rsidRPr="0075002C">
        <w:rPr>
          <w:b/>
          <w:sz w:val="20"/>
          <w:szCs w:val="20"/>
        </w:rPr>
        <w:t>ni tsuite</w:t>
      </w:r>
      <w:r w:rsidRPr="0075002C">
        <w:rPr>
          <w:sz w:val="20"/>
          <w:szCs w:val="20"/>
        </w:rPr>
        <w:t xml:space="preserve"> = concerning, regarding</w:t>
      </w:r>
      <w:r>
        <w:rPr>
          <w:sz w:val="20"/>
          <w:szCs w:val="20"/>
        </w:rPr>
        <w:t>,</w:t>
      </w:r>
      <w:r w:rsidRPr="0075002C">
        <w:rPr>
          <w:sz w:val="20"/>
          <w:szCs w:val="20"/>
        </w:rPr>
        <w:t xml:space="preserve"> per;  </w:t>
      </w:r>
      <w:r w:rsidRPr="0075002C">
        <w:rPr>
          <w:b/>
          <w:sz w:val="20"/>
          <w:szCs w:val="20"/>
        </w:rPr>
        <w:t>hitori ni tsuite</w:t>
      </w:r>
      <w:r w:rsidRPr="0075002C">
        <w:rPr>
          <w:sz w:val="20"/>
          <w:szCs w:val="20"/>
        </w:rPr>
        <w:t xml:space="preserve">, </w:t>
      </w:r>
      <w:r w:rsidR="004E3F78" w:rsidRPr="004E3F78">
        <w:rPr>
          <w:i/>
          <w:sz w:val="20"/>
          <w:szCs w:val="20"/>
        </w:rPr>
        <w:t>not</w:t>
      </w:r>
      <w:r w:rsidRPr="0075002C">
        <w:rPr>
          <w:sz w:val="20"/>
          <w:szCs w:val="20"/>
        </w:rPr>
        <w:t xml:space="preserve"> OK in this sentence</w:t>
      </w:r>
      <w:r w:rsidR="00EC3A3B">
        <w:rPr>
          <w:sz w:val="20"/>
          <w:szCs w:val="20"/>
        </w:rPr>
        <w:t xml:space="preserve">;  </w:t>
      </w:r>
      <w:r w:rsidR="00A24F68">
        <w:rPr>
          <w:sz w:val="20"/>
          <w:szCs w:val="20"/>
        </w:rPr>
        <w:t xml:space="preserve">cf. </w:t>
      </w:r>
      <w:r w:rsidR="00A24F68" w:rsidRPr="0075002C">
        <w:rPr>
          <w:b/>
          <w:color w:val="000000"/>
          <w:sz w:val="20"/>
          <w:szCs w:val="20"/>
        </w:rPr>
        <w:t>ni okeru</w:t>
      </w:r>
      <w:r w:rsidR="00A24F68" w:rsidRPr="0075002C">
        <w:rPr>
          <w:color w:val="000000"/>
          <w:sz w:val="20"/>
          <w:szCs w:val="20"/>
        </w:rPr>
        <w:t xml:space="preserve"> = as for, regarding</w:t>
      </w:r>
      <w:r w:rsidR="00A24F68">
        <w:rPr>
          <w:color w:val="000000"/>
          <w:sz w:val="20"/>
          <w:szCs w:val="20"/>
        </w:rPr>
        <w:t xml:space="preserve">;  </w:t>
      </w:r>
      <w:r w:rsidR="00EC3A3B">
        <w:rPr>
          <w:color w:val="000000"/>
          <w:sz w:val="20"/>
          <w:szCs w:val="20"/>
        </w:rPr>
        <w:t xml:space="preserve">cf. </w:t>
      </w:r>
      <w:r w:rsidR="00EC3A3B" w:rsidRPr="0075002C">
        <w:rPr>
          <w:b/>
          <w:sz w:val="20"/>
          <w:szCs w:val="20"/>
        </w:rPr>
        <w:t>ni totte</w:t>
      </w:r>
      <w:r w:rsidR="00EC3A3B" w:rsidRPr="0075002C">
        <w:rPr>
          <w:sz w:val="20"/>
          <w:szCs w:val="20"/>
        </w:rPr>
        <w:t xml:space="preserve"> = for, concerning, as far as ... is concerned, regarding</w:t>
      </w:r>
      <w:r w:rsidR="00EC3A3B">
        <w:rPr>
          <w:sz w:val="20"/>
          <w:szCs w:val="20"/>
        </w:rPr>
        <w:t>, from the point of view of</w:t>
      </w:r>
      <w:r w:rsidRPr="0075002C">
        <w:rPr>
          <w:sz w:val="20"/>
          <w:szCs w:val="20"/>
        </w:rPr>
        <w:t>)  (</w:t>
      </w:r>
      <w:r w:rsidRPr="0075002C">
        <w:rPr>
          <w:b/>
          <w:sz w:val="20"/>
          <w:szCs w:val="20"/>
        </w:rPr>
        <w:t>atsumeru</w:t>
      </w:r>
      <w:r w:rsidRPr="0075002C">
        <w:rPr>
          <w:sz w:val="20"/>
          <w:szCs w:val="20"/>
        </w:rPr>
        <w:t xml:space="preserve"> = collect, attract, summon;  cf. </w:t>
      </w:r>
      <w:r w:rsidRPr="0075002C">
        <w:rPr>
          <w:b/>
          <w:sz w:val="20"/>
          <w:szCs w:val="20"/>
        </w:rPr>
        <w:t>atsumaru</w:t>
      </w:r>
      <w:r w:rsidRPr="0075002C">
        <w:rPr>
          <w:sz w:val="20"/>
          <w:szCs w:val="20"/>
        </w:rPr>
        <w:t xml:space="preserve"> = get together, meet, assemble</w:t>
      </w:r>
      <w:r w:rsidR="00E1140B">
        <w:rPr>
          <w:sz w:val="20"/>
          <w:szCs w:val="20"/>
        </w:rPr>
        <w:t xml:space="preserve">;  cf. </w:t>
      </w:r>
      <w:r w:rsidR="00E1140B" w:rsidRPr="00CA1F35">
        <w:rPr>
          <w:b/>
          <w:sz w:val="20"/>
          <w:szCs w:val="20"/>
        </w:rPr>
        <w:t>atsukau</w:t>
      </w:r>
      <w:r w:rsidR="00E1140B" w:rsidRPr="00CA1F35">
        <w:rPr>
          <w:sz w:val="20"/>
          <w:szCs w:val="20"/>
        </w:rPr>
        <w:t xml:space="preserve"> = </w:t>
      </w:r>
      <w:r w:rsidR="00E1140B">
        <w:rPr>
          <w:sz w:val="20"/>
          <w:szCs w:val="20"/>
        </w:rPr>
        <w:t xml:space="preserve">to handle, take care, deal in) </w:t>
      </w:r>
      <w:r w:rsidRPr="0075002C">
        <w:rPr>
          <w:sz w:val="20"/>
          <w:szCs w:val="20"/>
        </w:rPr>
        <w:t>(</w:t>
      </w:r>
      <w:r w:rsidRPr="0075002C">
        <w:rPr>
          <w:i/>
          <w:sz w:val="20"/>
          <w:szCs w:val="20"/>
        </w:rPr>
        <w:t xml:space="preserve">when my </w:t>
      </w:r>
      <w:r w:rsidRPr="0075002C">
        <w:rPr>
          <w:i/>
          <w:sz w:val="20"/>
          <w:szCs w:val="20"/>
          <w:u w:val="single"/>
        </w:rPr>
        <w:t>ni</w:t>
      </w:r>
      <w:r w:rsidRPr="0075002C">
        <w:rPr>
          <w:i/>
          <w:sz w:val="20"/>
          <w:szCs w:val="20"/>
        </w:rPr>
        <w:t xml:space="preserve">ece went to </w:t>
      </w:r>
      <w:r w:rsidR="00206B34">
        <w:rPr>
          <w:i/>
          <w:sz w:val="20"/>
          <w:szCs w:val="20"/>
        </w:rPr>
        <w:t xml:space="preserve">the </w:t>
      </w:r>
      <w:r w:rsidR="00206B34" w:rsidRPr="00206B34">
        <w:rPr>
          <w:i/>
          <w:sz w:val="20"/>
          <w:szCs w:val="20"/>
          <w:u w:val="single"/>
        </w:rPr>
        <w:t>tsuki</w:t>
      </w:r>
      <w:r w:rsidR="00206B34">
        <w:rPr>
          <w:i/>
          <w:sz w:val="20"/>
          <w:szCs w:val="20"/>
        </w:rPr>
        <w:t xml:space="preserve"> [moon]</w:t>
      </w:r>
      <w:r w:rsidRPr="0075002C">
        <w:rPr>
          <w:i/>
          <w:sz w:val="20"/>
          <w:szCs w:val="20"/>
        </w:rPr>
        <w:t>, they charged $</w:t>
      </w:r>
      <w:r w:rsidR="00206B34">
        <w:rPr>
          <w:i/>
          <w:sz w:val="20"/>
          <w:szCs w:val="20"/>
        </w:rPr>
        <w:t>1</w:t>
      </w:r>
      <w:r>
        <w:rPr>
          <w:i/>
          <w:sz w:val="20"/>
          <w:szCs w:val="20"/>
        </w:rPr>
        <w:t>0</w:t>
      </w:r>
      <w:r w:rsidR="00206B34">
        <w:rPr>
          <w:i/>
          <w:sz w:val="20"/>
          <w:szCs w:val="20"/>
        </w:rPr>
        <w:t xml:space="preserve"> million</w:t>
      </w:r>
      <w:r w:rsidRPr="0075002C">
        <w:rPr>
          <w:i/>
          <w:sz w:val="20"/>
          <w:szCs w:val="20"/>
        </w:rPr>
        <w:t xml:space="preserve"> </w:t>
      </w:r>
      <w:r w:rsidRPr="0075002C">
        <w:rPr>
          <w:i/>
          <w:sz w:val="20"/>
          <w:szCs w:val="20"/>
          <w:u w:val="single"/>
        </w:rPr>
        <w:t>per</w:t>
      </w:r>
      <w:r w:rsidRPr="0075002C">
        <w:rPr>
          <w:i/>
          <w:sz w:val="20"/>
          <w:szCs w:val="20"/>
        </w:rPr>
        <w:t xml:space="preserve"> </w:t>
      </w:r>
      <w:r w:rsidR="005C33EB">
        <w:rPr>
          <w:i/>
          <w:sz w:val="20"/>
          <w:szCs w:val="20"/>
        </w:rPr>
        <w:t>person</w:t>
      </w:r>
      <w:r w:rsidRPr="0075002C">
        <w:rPr>
          <w:sz w:val="20"/>
          <w:szCs w:val="20"/>
        </w:rPr>
        <w:t>)</w:t>
      </w:r>
      <w:r w:rsidR="00367086">
        <w:rPr>
          <w:sz w:val="20"/>
          <w:szCs w:val="20"/>
        </w:rPr>
        <w:t xml:space="preserve">  </w:t>
      </w:r>
      <w:r w:rsidR="00367086" w:rsidRPr="00463CE8">
        <w:rPr>
          <w:rFonts w:hint="eastAsia"/>
          <w:sz w:val="20"/>
          <w:szCs w:val="20"/>
        </w:rPr>
        <w:t>(</w:t>
      </w:r>
      <w:r w:rsidR="00367086" w:rsidRPr="00463CE8">
        <w:rPr>
          <w:rFonts w:hint="eastAsia"/>
          <w:i/>
          <w:sz w:val="20"/>
          <w:szCs w:val="20"/>
          <w:u w:val="single"/>
        </w:rPr>
        <w:t>collect</w:t>
      </w:r>
      <w:r w:rsidR="00367086" w:rsidRPr="00463CE8">
        <w:rPr>
          <w:rFonts w:hint="eastAsia"/>
          <w:i/>
          <w:sz w:val="20"/>
          <w:szCs w:val="20"/>
        </w:rPr>
        <w:t xml:space="preserve"> </w:t>
      </w:r>
      <w:r w:rsidR="00367086" w:rsidRPr="00463CE8">
        <w:rPr>
          <w:i/>
          <w:sz w:val="20"/>
          <w:szCs w:val="20"/>
          <w:u w:val="single"/>
        </w:rPr>
        <w:t>atsu</w:t>
      </w:r>
      <w:r w:rsidR="00367086" w:rsidRPr="00463CE8">
        <w:rPr>
          <w:i/>
          <w:sz w:val="20"/>
          <w:szCs w:val="20"/>
        </w:rPr>
        <w:t>i [</w:t>
      </w:r>
      <w:r w:rsidR="00367086" w:rsidRPr="00463CE8">
        <w:rPr>
          <w:rFonts w:hint="eastAsia"/>
          <w:i/>
          <w:sz w:val="20"/>
          <w:szCs w:val="20"/>
        </w:rPr>
        <w:t>hot</w:t>
      </w:r>
      <w:r w:rsidR="00367086" w:rsidRPr="00463CE8">
        <w:rPr>
          <w:i/>
          <w:sz w:val="20"/>
          <w:szCs w:val="20"/>
        </w:rPr>
        <w:t>]</w:t>
      </w:r>
      <w:r w:rsidR="00367086" w:rsidRPr="00463CE8">
        <w:rPr>
          <w:rFonts w:hint="eastAsia"/>
          <w:i/>
          <w:sz w:val="20"/>
          <w:szCs w:val="20"/>
        </w:rPr>
        <w:t xml:space="preserve"> </w:t>
      </w:r>
      <w:r w:rsidR="00367086" w:rsidRPr="00463CE8">
        <w:rPr>
          <w:rFonts w:hint="eastAsia"/>
          <w:i/>
          <w:sz w:val="20"/>
          <w:szCs w:val="20"/>
          <w:u w:val="single"/>
        </w:rPr>
        <w:t>mare</w:t>
      </w:r>
      <w:r w:rsidR="00367086" w:rsidRPr="00463CE8">
        <w:rPr>
          <w:rFonts w:hint="eastAsia"/>
          <w:i/>
          <w:sz w:val="20"/>
          <w:szCs w:val="20"/>
        </w:rPr>
        <w:t>s</w:t>
      </w:r>
      <w:r w:rsidR="00367086" w:rsidRPr="00463CE8">
        <w:rPr>
          <w:rFonts w:hint="eastAsia"/>
          <w:sz w:val="20"/>
          <w:szCs w:val="20"/>
        </w:rPr>
        <w:t>)</w:t>
      </w:r>
      <w:r w:rsidR="00E1140B">
        <w:rPr>
          <w:sz w:val="20"/>
          <w:szCs w:val="20"/>
        </w:rPr>
        <w:t xml:space="preserve"> (</w:t>
      </w:r>
      <w:r w:rsidR="00E1140B" w:rsidRPr="00CA1F35">
        <w:rPr>
          <w:sz w:val="20"/>
          <w:szCs w:val="20"/>
        </w:rPr>
        <w:t>w</w:t>
      </w:r>
      <w:r w:rsidR="00E1140B" w:rsidRPr="00CA1F35">
        <w:rPr>
          <w:i/>
          <w:sz w:val="20"/>
          <w:szCs w:val="20"/>
        </w:rPr>
        <w:t xml:space="preserve">e know how to </w:t>
      </w:r>
      <w:r w:rsidR="00E1140B" w:rsidRPr="00CA1F35">
        <w:rPr>
          <w:i/>
          <w:sz w:val="20"/>
          <w:szCs w:val="20"/>
          <w:u w:val="single"/>
        </w:rPr>
        <w:t>handle</w:t>
      </w:r>
      <w:r w:rsidR="00E1140B" w:rsidRPr="00CA1F35">
        <w:rPr>
          <w:i/>
          <w:sz w:val="20"/>
          <w:szCs w:val="20"/>
        </w:rPr>
        <w:t xml:space="preserve"> and </w:t>
      </w:r>
      <w:r w:rsidR="00E1140B" w:rsidRPr="00CA1F35">
        <w:rPr>
          <w:i/>
          <w:sz w:val="20"/>
          <w:szCs w:val="20"/>
          <w:u w:val="single"/>
        </w:rPr>
        <w:t>take care of</w:t>
      </w:r>
      <w:r w:rsidR="00E1140B" w:rsidRPr="00CA1F35">
        <w:rPr>
          <w:i/>
          <w:sz w:val="20"/>
          <w:szCs w:val="20"/>
        </w:rPr>
        <w:t xml:space="preserve"> an </w:t>
      </w:r>
      <w:r w:rsidR="00E1140B" w:rsidRPr="00CA1F35">
        <w:rPr>
          <w:i/>
          <w:sz w:val="20"/>
          <w:szCs w:val="20"/>
          <w:u w:val="single"/>
        </w:rPr>
        <w:t>atsu</w:t>
      </w:r>
      <w:r w:rsidR="00E1140B" w:rsidRPr="00CA1F35">
        <w:rPr>
          <w:i/>
          <w:sz w:val="20"/>
          <w:szCs w:val="20"/>
        </w:rPr>
        <w:t xml:space="preserve">i [hot] </w:t>
      </w:r>
      <w:r w:rsidR="00E1140B" w:rsidRPr="00CA1F35">
        <w:rPr>
          <w:i/>
          <w:sz w:val="20"/>
          <w:szCs w:val="20"/>
          <w:u w:val="single"/>
        </w:rPr>
        <w:t>cow</w:t>
      </w:r>
      <w:r w:rsidR="00E1140B" w:rsidRPr="00CA1F35">
        <w:rPr>
          <w:sz w:val="20"/>
          <w:szCs w:val="20"/>
        </w:rPr>
        <w:t xml:space="preserve">) </w:t>
      </w:r>
    </w:p>
    <w:p w:rsidR="005A76F8" w:rsidRPr="0075002C" w:rsidRDefault="005A76F8" w:rsidP="007A47ED">
      <w:pPr>
        <w:widowControl w:val="0"/>
        <w:rPr>
          <w:sz w:val="20"/>
          <w:szCs w:val="20"/>
        </w:rPr>
      </w:pPr>
      <w:r w:rsidRPr="0075002C">
        <w:rPr>
          <w:sz w:val="20"/>
          <w:szCs w:val="20"/>
        </w:rPr>
        <w:t>21.  As for to raise the child thing, it is my duty.  Use koto to make a noun phrase.</w:t>
      </w:r>
    </w:p>
    <w:p w:rsidR="005A76F8" w:rsidRPr="0075002C" w:rsidRDefault="005A76F8" w:rsidP="007A47ED">
      <w:pPr>
        <w:widowControl w:val="0"/>
        <w:rPr>
          <w:sz w:val="20"/>
          <w:szCs w:val="20"/>
        </w:rPr>
      </w:pPr>
      <w:r w:rsidRPr="0075002C">
        <w:rPr>
          <w:rFonts w:hint="eastAsia"/>
          <w:sz w:val="20"/>
          <w:szCs w:val="20"/>
        </w:rPr>
        <w:t>子供を育てることは私の義務です。</w:t>
      </w:r>
    </w:p>
    <w:p w:rsidR="005A76F8" w:rsidRDefault="005A76F8" w:rsidP="007A47ED">
      <w:pPr>
        <w:widowControl w:val="0"/>
        <w:rPr>
          <w:sz w:val="20"/>
          <w:szCs w:val="20"/>
        </w:rPr>
      </w:pPr>
      <w:r w:rsidRPr="0075002C">
        <w:rPr>
          <w:sz w:val="20"/>
          <w:szCs w:val="20"/>
          <w:lang w:val="es-US"/>
        </w:rPr>
        <w:t>Kodomo o sodateru koto wa watashi no</w:t>
      </w:r>
      <w:r w:rsidR="00E975F6" w:rsidRPr="00E975F6">
        <w:rPr>
          <w:sz w:val="20"/>
          <w:szCs w:val="20"/>
          <w:lang w:val="es-US"/>
        </w:rPr>
        <w:t xml:space="preserve"> </w:t>
      </w:r>
      <w:r w:rsidRPr="00E975F6">
        <w:rPr>
          <w:sz w:val="20"/>
          <w:szCs w:val="20"/>
          <w:lang w:val="es-US"/>
        </w:rPr>
        <w:t xml:space="preserve">gimu desu.  </w:t>
      </w:r>
      <w:r w:rsidRPr="0075002C">
        <w:rPr>
          <w:sz w:val="20"/>
          <w:szCs w:val="20"/>
        </w:rPr>
        <w:t>(</w:t>
      </w:r>
      <w:r w:rsidRPr="0075002C">
        <w:rPr>
          <w:b/>
          <w:sz w:val="20"/>
          <w:szCs w:val="20"/>
        </w:rPr>
        <w:t>sodateru</w:t>
      </w:r>
      <w:r w:rsidRPr="0075002C">
        <w:rPr>
          <w:sz w:val="20"/>
          <w:szCs w:val="20"/>
        </w:rPr>
        <w:t xml:space="preserve"> = to bring up, raise, rear, foster or cultivate </w:t>
      </w:r>
      <w:r w:rsidRPr="0075002C">
        <w:rPr>
          <w:sz w:val="20"/>
          <w:szCs w:val="20"/>
        </w:rPr>
        <w:lastRenderedPageBreak/>
        <w:t>a child, plant, etc.)  (</w:t>
      </w:r>
      <w:r w:rsidRPr="00367086">
        <w:rPr>
          <w:b/>
          <w:sz w:val="20"/>
          <w:szCs w:val="20"/>
        </w:rPr>
        <w:t>gimu</w:t>
      </w:r>
      <w:r w:rsidRPr="0075002C">
        <w:rPr>
          <w:sz w:val="20"/>
          <w:szCs w:val="20"/>
        </w:rPr>
        <w:t xml:space="preserve"> = duty, obligation, responsibility</w:t>
      </w:r>
      <w:r w:rsidR="007B4627">
        <w:rPr>
          <w:sz w:val="20"/>
          <w:szCs w:val="20"/>
        </w:rPr>
        <w:t xml:space="preserve">;  </w:t>
      </w:r>
      <w:r w:rsidR="00D85D1A">
        <w:rPr>
          <w:sz w:val="20"/>
          <w:szCs w:val="20"/>
        </w:rPr>
        <w:t>gimu</w:t>
      </w:r>
      <w:r w:rsidR="007B4627">
        <w:rPr>
          <w:sz w:val="20"/>
          <w:szCs w:val="20"/>
        </w:rPr>
        <w:t xml:space="preserve"> obligations include those to the emperor, to one’s ancestors and descendants, and to one’s work, and they are unlimited</w:t>
      </w:r>
      <w:r w:rsidR="005C33EB">
        <w:rPr>
          <w:sz w:val="20"/>
          <w:szCs w:val="20"/>
        </w:rPr>
        <w:t xml:space="preserve">;  cf. </w:t>
      </w:r>
      <w:r w:rsidR="005C33EB">
        <w:rPr>
          <w:b/>
          <w:sz w:val="20"/>
          <w:szCs w:val="20"/>
        </w:rPr>
        <w:t>g</w:t>
      </w:r>
      <w:r w:rsidR="005C33EB" w:rsidRPr="00374DBF">
        <w:rPr>
          <w:b/>
          <w:sz w:val="20"/>
          <w:szCs w:val="20"/>
        </w:rPr>
        <w:t>iri</w:t>
      </w:r>
      <w:r w:rsidR="005C33EB">
        <w:rPr>
          <w:sz w:val="20"/>
          <w:szCs w:val="20"/>
        </w:rPr>
        <w:t xml:space="preserve"> = duty, sense of honor, honor, decency, courtesy, debt of gratitude, social obligation;  </w:t>
      </w:r>
      <w:r w:rsidR="00D85D1A">
        <w:rPr>
          <w:sz w:val="20"/>
          <w:szCs w:val="20"/>
        </w:rPr>
        <w:t>giri</w:t>
      </w:r>
      <w:r w:rsidR="007B4627">
        <w:rPr>
          <w:sz w:val="20"/>
          <w:szCs w:val="20"/>
        </w:rPr>
        <w:t xml:space="preserve"> obligations include those to the surrounding world, and they are limited;  </w:t>
      </w:r>
      <w:r w:rsidR="007B4627" w:rsidRPr="00D85D1A">
        <w:rPr>
          <w:i/>
          <w:sz w:val="20"/>
          <w:szCs w:val="20"/>
        </w:rPr>
        <w:t>not</w:t>
      </w:r>
      <w:r w:rsidR="007B4627">
        <w:rPr>
          <w:sz w:val="20"/>
          <w:szCs w:val="20"/>
        </w:rPr>
        <w:t xml:space="preserve"> OK to substitute giri for gimu in this sentence;  </w:t>
      </w:r>
      <w:r w:rsidR="005C33EB">
        <w:rPr>
          <w:sz w:val="20"/>
          <w:szCs w:val="20"/>
          <w:lang w:val="es-US"/>
        </w:rPr>
        <w:t xml:space="preserve">cf. </w:t>
      </w:r>
      <w:r w:rsidR="005C33EB" w:rsidRPr="00052703">
        <w:rPr>
          <w:b/>
          <w:sz w:val="20"/>
          <w:szCs w:val="20"/>
          <w:lang w:val="es-US"/>
        </w:rPr>
        <w:t>on</w:t>
      </w:r>
      <w:r w:rsidR="005C33EB">
        <w:rPr>
          <w:sz w:val="20"/>
          <w:szCs w:val="20"/>
          <w:lang w:val="es-US"/>
        </w:rPr>
        <w:t xml:space="preserve"> = a great favor, benefit, debt of gratitude, unlimited obligation</w:t>
      </w:r>
      <w:r w:rsidR="00D85D1A">
        <w:rPr>
          <w:sz w:val="20"/>
          <w:szCs w:val="20"/>
          <w:lang w:val="es-US"/>
        </w:rPr>
        <w:t xml:space="preserve">;  one ‘wears’ an </w:t>
      </w:r>
      <w:r w:rsidR="00D85D1A" w:rsidRPr="00D85D1A">
        <w:rPr>
          <w:i/>
          <w:sz w:val="20"/>
          <w:szCs w:val="20"/>
          <w:lang w:val="es-US"/>
        </w:rPr>
        <w:t>on</w:t>
      </w:r>
      <w:r w:rsidR="00D85D1A">
        <w:rPr>
          <w:sz w:val="20"/>
          <w:szCs w:val="20"/>
          <w:lang w:val="es-US"/>
        </w:rPr>
        <w:t xml:space="preserve">, e.g., </w:t>
      </w:r>
      <w:r w:rsidR="00D85D1A" w:rsidRPr="00D85D1A">
        <w:rPr>
          <w:i/>
          <w:sz w:val="20"/>
          <w:szCs w:val="20"/>
          <w:lang w:val="es-US"/>
        </w:rPr>
        <w:t>oya on</w:t>
      </w:r>
      <w:r w:rsidR="00D85D1A">
        <w:rPr>
          <w:sz w:val="20"/>
          <w:szCs w:val="20"/>
          <w:lang w:val="es-US"/>
        </w:rPr>
        <w:t xml:space="preserve"> = </w:t>
      </w:r>
      <w:r w:rsidR="00D85D1A" w:rsidRPr="00D85D1A">
        <w:rPr>
          <w:i/>
          <w:sz w:val="20"/>
          <w:szCs w:val="20"/>
          <w:lang w:val="es-US"/>
        </w:rPr>
        <w:t>on</w:t>
      </w:r>
      <w:r w:rsidR="00D85D1A">
        <w:rPr>
          <w:sz w:val="20"/>
          <w:szCs w:val="20"/>
          <w:lang w:val="es-US"/>
        </w:rPr>
        <w:t xml:space="preserve"> related to one’s parents</w:t>
      </w:r>
      <w:r w:rsidRPr="0075002C">
        <w:rPr>
          <w:sz w:val="20"/>
          <w:szCs w:val="20"/>
        </w:rPr>
        <w:t>) (</w:t>
      </w:r>
      <w:r w:rsidRPr="0075002C">
        <w:rPr>
          <w:i/>
          <w:sz w:val="20"/>
          <w:szCs w:val="20"/>
        </w:rPr>
        <w:t xml:space="preserve">you know that </w:t>
      </w:r>
      <w:r w:rsidRPr="0075002C">
        <w:rPr>
          <w:i/>
          <w:sz w:val="20"/>
          <w:szCs w:val="20"/>
          <w:u w:val="single"/>
        </w:rPr>
        <w:t>soda</w:t>
      </w:r>
      <w:r w:rsidRPr="0075002C">
        <w:rPr>
          <w:i/>
          <w:sz w:val="20"/>
          <w:szCs w:val="20"/>
        </w:rPr>
        <w:t xml:space="preserve"> is </w:t>
      </w:r>
      <w:r w:rsidRPr="0075002C">
        <w:rPr>
          <w:i/>
          <w:sz w:val="20"/>
          <w:szCs w:val="20"/>
          <w:u w:val="single"/>
        </w:rPr>
        <w:t>terr</w:t>
      </w:r>
      <w:r w:rsidRPr="0075002C">
        <w:rPr>
          <w:i/>
          <w:sz w:val="20"/>
          <w:szCs w:val="20"/>
        </w:rPr>
        <w:t>ible</w:t>
      </w:r>
      <w:r w:rsidRPr="0075002C">
        <w:rPr>
          <w:sz w:val="20"/>
          <w:szCs w:val="20"/>
        </w:rPr>
        <w:t xml:space="preserve"> </w:t>
      </w:r>
      <w:r w:rsidRPr="0075002C">
        <w:rPr>
          <w:i/>
          <w:sz w:val="20"/>
          <w:szCs w:val="20"/>
        </w:rPr>
        <w:t xml:space="preserve">if you are </w:t>
      </w:r>
      <w:r w:rsidRPr="0075002C">
        <w:rPr>
          <w:i/>
          <w:sz w:val="20"/>
          <w:szCs w:val="20"/>
          <w:u w:val="single"/>
        </w:rPr>
        <w:t>raising a child</w:t>
      </w:r>
      <w:r w:rsidRPr="0075002C">
        <w:rPr>
          <w:sz w:val="20"/>
          <w:szCs w:val="20"/>
        </w:rPr>
        <w:t>)</w:t>
      </w:r>
      <w:r w:rsidRPr="0075002C">
        <w:rPr>
          <w:i/>
          <w:sz w:val="20"/>
          <w:szCs w:val="20"/>
        </w:rPr>
        <w:t xml:space="preserve"> </w:t>
      </w:r>
      <w:r w:rsidRPr="0075002C">
        <w:rPr>
          <w:sz w:val="20"/>
          <w:szCs w:val="20"/>
        </w:rPr>
        <w:t xml:space="preserve"> (</w:t>
      </w:r>
      <w:r w:rsidRPr="0075002C">
        <w:rPr>
          <w:i/>
          <w:sz w:val="20"/>
          <w:szCs w:val="20"/>
        </w:rPr>
        <w:t xml:space="preserve">the </w:t>
      </w:r>
      <w:r w:rsidRPr="0075002C">
        <w:rPr>
          <w:i/>
          <w:sz w:val="20"/>
          <w:szCs w:val="20"/>
          <w:u w:val="single"/>
        </w:rPr>
        <w:t>gee</w:t>
      </w:r>
      <w:r w:rsidRPr="0075002C">
        <w:rPr>
          <w:i/>
          <w:sz w:val="20"/>
          <w:szCs w:val="20"/>
        </w:rPr>
        <w:t xml:space="preserve">se </w:t>
      </w:r>
      <w:r w:rsidR="00E1140B">
        <w:rPr>
          <w:i/>
          <w:sz w:val="20"/>
          <w:szCs w:val="20"/>
        </w:rPr>
        <w:t>o</w:t>
      </w:r>
      <w:r w:rsidRPr="0075002C">
        <w:rPr>
          <w:i/>
          <w:sz w:val="20"/>
          <w:szCs w:val="20"/>
        </w:rPr>
        <w:t xml:space="preserve">n the </w:t>
      </w:r>
      <w:r w:rsidRPr="0075002C">
        <w:rPr>
          <w:i/>
          <w:sz w:val="20"/>
          <w:szCs w:val="20"/>
          <w:u w:val="single"/>
        </w:rPr>
        <w:t>moo</w:t>
      </w:r>
      <w:r w:rsidR="00E1140B">
        <w:rPr>
          <w:i/>
          <w:sz w:val="20"/>
          <w:szCs w:val="20"/>
        </w:rPr>
        <w:t>r</w:t>
      </w:r>
      <w:r w:rsidRPr="0075002C">
        <w:rPr>
          <w:i/>
          <w:sz w:val="20"/>
          <w:szCs w:val="20"/>
        </w:rPr>
        <w:t xml:space="preserve"> have a</w:t>
      </w:r>
      <w:r w:rsidR="007B4627">
        <w:rPr>
          <w:i/>
          <w:sz w:val="20"/>
          <w:szCs w:val="20"/>
        </w:rPr>
        <w:t>n unlimited</w:t>
      </w:r>
      <w:r w:rsidRPr="0075002C">
        <w:rPr>
          <w:i/>
          <w:sz w:val="20"/>
          <w:szCs w:val="20"/>
        </w:rPr>
        <w:t xml:space="preserve"> </w:t>
      </w:r>
      <w:r w:rsidRPr="0075002C">
        <w:rPr>
          <w:i/>
          <w:sz w:val="20"/>
          <w:szCs w:val="20"/>
          <w:u w:val="single"/>
        </w:rPr>
        <w:t>duty</w:t>
      </w:r>
      <w:r w:rsidRPr="0075002C">
        <w:rPr>
          <w:i/>
          <w:sz w:val="20"/>
          <w:szCs w:val="20"/>
        </w:rPr>
        <w:t xml:space="preserve">, </w:t>
      </w:r>
      <w:r w:rsidRPr="0075002C">
        <w:rPr>
          <w:i/>
          <w:sz w:val="20"/>
          <w:szCs w:val="20"/>
          <w:u w:val="single"/>
        </w:rPr>
        <w:t>obligation</w:t>
      </w:r>
      <w:r w:rsidRPr="0075002C">
        <w:rPr>
          <w:i/>
          <w:sz w:val="20"/>
          <w:szCs w:val="20"/>
        </w:rPr>
        <w:t xml:space="preserve"> and </w:t>
      </w:r>
      <w:r w:rsidRPr="0075002C">
        <w:rPr>
          <w:i/>
          <w:sz w:val="20"/>
          <w:szCs w:val="20"/>
          <w:u w:val="single"/>
        </w:rPr>
        <w:t>responsibility</w:t>
      </w:r>
      <w:r w:rsidRPr="0075002C">
        <w:rPr>
          <w:i/>
          <w:sz w:val="20"/>
          <w:szCs w:val="20"/>
        </w:rPr>
        <w:t xml:space="preserve"> to protect their offspring</w:t>
      </w:r>
      <w:r w:rsidRPr="0075002C">
        <w:rPr>
          <w:sz w:val="20"/>
          <w:szCs w:val="20"/>
        </w:rPr>
        <w:t>)</w:t>
      </w:r>
      <w:r w:rsidR="005C33EB">
        <w:rPr>
          <w:sz w:val="20"/>
          <w:szCs w:val="20"/>
        </w:rPr>
        <w:t xml:space="preserve">  </w:t>
      </w:r>
      <w:r w:rsidR="005C33EB">
        <w:rPr>
          <w:color w:val="000000"/>
          <w:sz w:val="20"/>
          <w:szCs w:val="20"/>
        </w:rPr>
        <w:t>(</w:t>
      </w:r>
      <w:r w:rsidR="005C33EB" w:rsidRPr="00374DBF">
        <w:rPr>
          <w:i/>
          <w:color w:val="000000"/>
          <w:sz w:val="20"/>
          <w:szCs w:val="20"/>
        </w:rPr>
        <w:t xml:space="preserve">he has a </w:t>
      </w:r>
      <w:r w:rsidR="005C33EB" w:rsidRPr="00374DBF">
        <w:rPr>
          <w:i/>
          <w:color w:val="000000"/>
          <w:sz w:val="20"/>
          <w:szCs w:val="20"/>
          <w:u w:val="single"/>
        </w:rPr>
        <w:t>g</w:t>
      </w:r>
      <w:r w:rsidR="005C33EB" w:rsidRPr="00374DBF">
        <w:rPr>
          <w:i/>
          <w:color w:val="000000"/>
          <w:sz w:val="20"/>
          <w:szCs w:val="20"/>
        </w:rPr>
        <w:t>r</w:t>
      </w:r>
      <w:r w:rsidR="005C33EB" w:rsidRPr="00374DBF">
        <w:rPr>
          <w:i/>
          <w:color w:val="000000"/>
          <w:sz w:val="20"/>
          <w:szCs w:val="20"/>
          <w:u w:val="single"/>
        </w:rPr>
        <w:t>itty</w:t>
      </w:r>
      <w:r w:rsidR="005C33EB" w:rsidRPr="00374DBF">
        <w:rPr>
          <w:i/>
          <w:color w:val="000000"/>
          <w:sz w:val="20"/>
          <w:szCs w:val="20"/>
        </w:rPr>
        <w:t xml:space="preserve"> </w:t>
      </w:r>
      <w:r w:rsidR="007B4627">
        <w:rPr>
          <w:i/>
          <w:color w:val="000000"/>
          <w:sz w:val="20"/>
          <w:szCs w:val="20"/>
        </w:rPr>
        <w:t xml:space="preserve">but limited </w:t>
      </w:r>
      <w:r w:rsidR="005C33EB" w:rsidRPr="00374DBF">
        <w:rPr>
          <w:i/>
          <w:color w:val="000000"/>
          <w:sz w:val="20"/>
          <w:szCs w:val="20"/>
        </w:rPr>
        <w:t xml:space="preserve">sense of </w:t>
      </w:r>
      <w:r w:rsidR="005C33EB" w:rsidRPr="00374DBF">
        <w:rPr>
          <w:i/>
          <w:color w:val="000000"/>
          <w:sz w:val="20"/>
          <w:szCs w:val="20"/>
          <w:u w:val="single"/>
        </w:rPr>
        <w:t>giri</w:t>
      </w:r>
      <w:r w:rsidR="005C33EB" w:rsidRPr="00374DBF">
        <w:rPr>
          <w:i/>
          <w:color w:val="000000"/>
          <w:sz w:val="20"/>
          <w:szCs w:val="20"/>
        </w:rPr>
        <w:t xml:space="preserve"> [duty]</w:t>
      </w:r>
      <w:r w:rsidR="005C33EB">
        <w:rPr>
          <w:color w:val="000000"/>
          <w:sz w:val="20"/>
          <w:szCs w:val="20"/>
        </w:rPr>
        <w:t xml:space="preserve">) </w:t>
      </w:r>
      <w:r w:rsidR="005C33EB">
        <w:rPr>
          <w:sz w:val="20"/>
          <w:szCs w:val="20"/>
        </w:rPr>
        <w:t xml:space="preserve"> (</w:t>
      </w:r>
      <w:r w:rsidR="005C33EB" w:rsidRPr="007C113B">
        <w:rPr>
          <w:i/>
          <w:sz w:val="20"/>
          <w:szCs w:val="20"/>
        </w:rPr>
        <w:t xml:space="preserve">my </w:t>
      </w:r>
      <w:r w:rsidR="005C33EB" w:rsidRPr="007C113B">
        <w:rPr>
          <w:i/>
          <w:sz w:val="20"/>
          <w:szCs w:val="20"/>
          <w:u w:val="single"/>
        </w:rPr>
        <w:t>own</w:t>
      </w:r>
      <w:r w:rsidR="005C33EB" w:rsidRPr="007C113B">
        <w:rPr>
          <w:i/>
          <w:sz w:val="20"/>
          <w:szCs w:val="20"/>
        </w:rPr>
        <w:t xml:space="preserve"> conscience tells me that I have an </w:t>
      </w:r>
      <w:r w:rsidR="005C33EB" w:rsidRPr="007C113B">
        <w:rPr>
          <w:i/>
          <w:sz w:val="20"/>
          <w:szCs w:val="20"/>
          <w:u w:val="single"/>
        </w:rPr>
        <w:t xml:space="preserve">unlimited </w:t>
      </w:r>
      <w:r w:rsidR="005C33EB">
        <w:rPr>
          <w:i/>
          <w:sz w:val="20"/>
          <w:szCs w:val="20"/>
          <w:u w:val="single"/>
        </w:rPr>
        <w:t>obligation</w:t>
      </w:r>
      <w:r w:rsidR="005C33EB" w:rsidRPr="007C113B">
        <w:rPr>
          <w:i/>
          <w:sz w:val="20"/>
          <w:szCs w:val="20"/>
        </w:rPr>
        <w:t xml:space="preserve"> to </w:t>
      </w:r>
      <w:r w:rsidR="005C33EB">
        <w:rPr>
          <w:i/>
          <w:sz w:val="20"/>
          <w:szCs w:val="20"/>
        </w:rPr>
        <w:t xml:space="preserve">honor </w:t>
      </w:r>
      <w:r w:rsidR="005C33EB" w:rsidRPr="007C113B">
        <w:rPr>
          <w:i/>
          <w:sz w:val="20"/>
          <w:szCs w:val="20"/>
        </w:rPr>
        <w:t>my parents and teachers</w:t>
      </w:r>
      <w:r w:rsidR="005C33EB">
        <w:rPr>
          <w:sz w:val="20"/>
          <w:szCs w:val="20"/>
        </w:rPr>
        <w:t>)</w:t>
      </w:r>
    </w:p>
    <w:p w:rsidR="005A76F8" w:rsidRPr="0075002C" w:rsidRDefault="005A76F8" w:rsidP="007A47ED">
      <w:pPr>
        <w:widowControl w:val="0"/>
        <w:rPr>
          <w:sz w:val="20"/>
          <w:szCs w:val="20"/>
        </w:rPr>
      </w:pPr>
      <w:r w:rsidRPr="0075002C">
        <w:rPr>
          <w:sz w:val="20"/>
          <w:szCs w:val="20"/>
        </w:rPr>
        <w:t xml:space="preserve">22. To the economy to be related articles I often read.  Meaning I often read articles related to the economy. </w:t>
      </w:r>
    </w:p>
    <w:p w:rsidR="005A76F8" w:rsidRPr="0075002C" w:rsidRDefault="005A76F8" w:rsidP="007A47ED">
      <w:pPr>
        <w:widowControl w:val="0"/>
        <w:rPr>
          <w:sz w:val="20"/>
          <w:szCs w:val="20"/>
        </w:rPr>
      </w:pPr>
      <w:r w:rsidRPr="0075002C">
        <w:rPr>
          <w:rFonts w:hint="eastAsia"/>
          <w:sz w:val="20"/>
          <w:szCs w:val="20"/>
        </w:rPr>
        <w:t>経済に関する記事をよく読みます。</w:t>
      </w:r>
    </w:p>
    <w:p w:rsidR="005A76F8" w:rsidRPr="00D57206" w:rsidRDefault="005A76F8" w:rsidP="007A47ED">
      <w:pPr>
        <w:widowControl w:val="0"/>
        <w:rPr>
          <w:sz w:val="20"/>
          <w:szCs w:val="20"/>
        </w:rPr>
      </w:pPr>
      <w:r w:rsidRPr="0075002C">
        <w:rPr>
          <w:sz w:val="20"/>
          <w:szCs w:val="20"/>
          <w:lang w:val="es-US"/>
        </w:rPr>
        <w:t xml:space="preserve">Keizai ni kan suru kiji o yoku yomimasu.  </w:t>
      </w:r>
      <w:r w:rsidRPr="0075002C">
        <w:rPr>
          <w:sz w:val="20"/>
          <w:szCs w:val="20"/>
        </w:rPr>
        <w:t>(</w:t>
      </w:r>
      <w:r w:rsidRPr="0075002C">
        <w:rPr>
          <w:b/>
          <w:sz w:val="20"/>
          <w:szCs w:val="20"/>
        </w:rPr>
        <w:t>kan suru</w:t>
      </w:r>
      <w:r w:rsidRPr="0075002C">
        <w:rPr>
          <w:sz w:val="20"/>
          <w:szCs w:val="20"/>
        </w:rPr>
        <w:t xml:space="preserve"> = to be related to, or connected with;  cf. </w:t>
      </w:r>
      <w:r w:rsidRPr="0075002C">
        <w:rPr>
          <w:b/>
          <w:sz w:val="20"/>
          <w:szCs w:val="20"/>
        </w:rPr>
        <w:t>kankei</w:t>
      </w:r>
      <w:r w:rsidRPr="0075002C">
        <w:rPr>
          <w:sz w:val="20"/>
          <w:szCs w:val="20"/>
        </w:rPr>
        <w:t xml:space="preserve"> = relationship, relation, connection;  cf. </w:t>
      </w:r>
      <w:r w:rsidRPr="0075002C">
        <w:rPr>
          <w:b/>
          <w:sz w:val="20"/>
          <w:szCs w:val="20"/>
        </w:rPr>
        <w:t>kankei ga aru</w:t>
      </w:r>
      <w:r w:rsidRPr="0075002C">
        <w:rPr>
          <w:sz w:val="20"/>
          <w:szCs w:val="20"/>
        </w:rPr>
        <w:t xml:space="preserve"> = to be related or have something to do with; </w:t>
      </w:r>
      <w:r w:rsidR="00D85D1A">
        <w:rPr>
          <w:sz w:val="20"/>
          <w:szCs w:val="20"/>
        </w:rPr>
        <w:t>OK to substitute kangei ga aru for kan suru in this sentence, but it sounds awkward;</w:t>
      </w:r>
      <w:r w:rsidRPr="0075002C">
        <w:rPr>
          <w:sz w:val="20"/>
          <w:szCs w:val="20"/>
        </w:rPr>
        <w:t xml:space="preserve"> cf. </w:t>
      </w:r>
      <w:r w:rsidRPr="0075002C">
        <w:rPr>
          <w:b/>
          <w:sz w:val="20"/>
          <w:szCs w:val="20"/>
        </w:rPr>
        <w:t xml:space="preserve">kankei ga nai </w:t>
      </w:r>
      <w:r w:rsidRPr="0075002C">
        <w:rPr>
          <w:sz w:val="20"/>
          <w:szCs w:val="20"/>
        </w:rPr>
        <w:t>= to be unrelated, to have nothing to do with</w:t>
      </w:r>
      <w:r w:rsidR="00F45EDC">
        <w:rPr>
          <w:sz w:val="20"/>
          <w:szCs w:val="20"/>
        </w:rPr>
        <w:t xml:space="preserve">;  </w:t>
      </w:r>
      <w:r w:rsidR="00F45EDC" w:rsidRPr="0075002C">
        <w:rPr>
          <w:color w:val="000000"/>
          <w:sz w:val="20"/>
          <w:szCs w:val="20"/>
        </w:rPr>
        <w:t xml:space="preserve">cf. </w:t>
      </w:r>
      <w:r w:rsidR="00F45EDC" w:rsidRPr="0075002C">
        <w:rPr>
          <w:b/>
          <w:color w:val="000000"/>
          <w:sz w:val="20"/>
          <w:szCs w:val="20"/>
        </w:rPr>
        <w:t>ni tsuite</w:t>
      </w:r>
      <w:r w:rsidR="00F45EDC" w:rsidRPr="0075002C">
        <w:rPr>
          <w:color w:val="000000"/>
          <w:sz w:val="20"/>
          <w:szCs w:val="20"/>
        </w:rPr>
        <w:t xml:space="preserve"> = concerning, regarding</w:t>
      </w:r>
      <w:r w:rsidR="008B4C56">
        <w:rPr>
          <w:color w:val="000000"/>
          <w:sz w:val="20"/>
          <w:szCs w:val="20"/>
        </w:rPr>
        <w:t xml:space="preserve">;  </w:t>
      </w:r>
      <w:r w:rsidR="00F45EDC">
        <w:rPr>
          <w:color w:val="000000"/>
          <w:sz w:val="20"/>
          <w:szCs w:val="20"/>
        </w:rPr>
        <w:t xml:space="preserve">OK to substitute ni tsuite for ni kan suru in this sentence;  </w:t>
      </w:r>
      <w:r w:rsidR="00F45EDC">
        <w:rPr>
          <w:sz w:val="20"/>
          <w:szCs w:val="20"/>
        </w:rPr>
        <w:t xml:space="preserve">cf. </w:t>
      </w:r>
      <w:r w:rsidR="00F45EDC" w:rsidRPr="0075002C">
        <w:rPr>
          <w:b/>
          <w:color w:val="000000"/>
          <w:sz w:val="20"/>
          <w:szCs w:val="20"/>
        </w:rPr>
        <w:t>ni okeru</w:t>
      </w:r>
      <w:r w:rsidR="00F45EDC" w:rsidRPr="0075002C">
        <w:rPr>
          <w:color w:val="000000"/>
          <w:sz w:val="20"/>
          <w:szCs w:val="20"/>
        </w:rPr>
        <w:t xml:space="preserve"> = as for, regarding;  </w:t>
      </w:r>
      <w:r w:rsidR="00F45EDC" w:rsidRPr="008B4C56">
        <w:rPr>
          <w:i/>
          <w:color w:val="000000"/>
          <w:sz w:val="20"/>
          <w:szCs w:val="20"/>
        </w:rPr>
        <w:t>not</w:t>
      </w:r>
      <w:r w:rsidR="00F45EDC">
        <w:rPr>
          <w:color w:val="000000"/>
          <w:sz w:val="20"/>
          <w:szCs w:val="20"/>
        </w:rPr>
        <w:t xml:space="preserve"> OK to substitute ni okeru for ni kan suru in this sentence;  </w:t>
      </w:r>
      <w:r w:rsidR="008B4C56">
        <w:rPr>
          <w:color w:val="000000"/>
          <w:sz w:val="20"/>
          <w:szCs w:val="20"/>
        </w:rPr>
        <w:t xml:space="preserve">cf. </w:t>
      </w:r>
      <w:r w:rsidR="008B4C56" w:rsidRPr="0075002C">
        <w:rPr>
          <w:b/>
          <w:sz w:val="20"/>
          <w:szCs w:val="20"/>
        </w:rPr>
        <w:t>ni totte</w:t>
      </w:r>
      <w:r w:rsidR="008B4C56" w:rsidRPr="0075002C">
        <w:rPr>
          <w:sz w:val="20"/>
          <w:szCs w:val="20"/>
        </w:rPr>
        <w:t xml:space="preserve"> = for, concerning, as far as ... is concerned, regarding</w:t>
      </w:r>
      <w:r w:rsidR="008B4C56">
        <w:rPr>
          <w:sz w:val="20"/>
          <w:szCs w:val="20"/>
        </w:rPr>
        <w:t xml:space="preserve">, from the point of view of;  </w:t>
      </w:r>
      <w:r w:rsidR="008B4C56" w:rsidRPr="008B4C56">
        <w:rPr>
          <w:i/>
          <w:color w:val="000000"/>
          <w:sz w:val="20"/>
          <w:szCs w:val="20"/>
        </w:rPr>
        <w:t>not</w:t>
      </w:r>
      <w:r w:rsidR="008B4C56">
        <w:rPr>
          <w:color w:val="000000"/>
          <w:sz w:val="20"/>
          <w:szCs w:val="20"/>
        </w:rPr>
        <w:t xml:space="preserve"> OK to substitute ni totte for ni kan suru in this sentence;  </w:t>
      </w:r>
      <w:r w:rsidR="00F45EDC">
        <w:rPr>
          <w:color w:val="000000"/>
          <w:sz w:val="20"/>
          <w:szCs w:val="20"/>
        </w:rPr>
        <w:t xml:space="preserve">cf. </w:t>
      </w:r>
      <w:r w:rsidR="00F45EDC" w:rsidRPr="0075002C">
        <w:rPr>
          <w:b/>
          <w:color w:val="000000"/>
          <w:sz w:val="20"/>
          <w:szCs w:val="20"/>
        </w:rPr>
        <w:t>ni tsuki</w:t>
      </w:r>
      <w:r w:rsidR="00F45EDC" w:rsidRPr="0075002C">
        <w:rPr>
          <w:color w:val="000000"/>
          <w:sz w:val="20"/>
          <w:szCs w:val="20"/>
        </w:rPr>
        <w:t xml:space="preserve"> = because of, on account of, regarding, per, apiece</w:t>
      </w:r>
      <w:r w:rsidRPr="0075002C">
        <w:rPr>
          <w:sz w:val="20"/>
          <w:szCs w:val="20"/>
        </w:rPr>
        <w:t>)  (</w:t>
      </w:r>
      <w:r w:rsidR="00B90B4C" w:rsidRPr="00B90B4C">
        <w:rPr>
          <w:i/>
          <w:sz w:val="20"/>
          <w:szCs w:val="20"/>
          <w:u w:val="single"/>
        </w:rPr>
        <w:t>can</w:t>
      </w:r>
      <w:r w:rsidR="00B90B4C">
        <w:rPr>
          <w:i/>
          <w:sz w:val="20"/>
          <w:szCs w:val="20"/>
        </w:rPr>
        <w:t>nons and rifles</w:t>
      </w:r>
      <w:r w:rsidR="009918B4">
        <w:rPr>
          <w:i/>
          <w:sz w:val="20"/>
          <w:szCs w:val="20"/>
        </w:rPr>
        <w:t xml:space="preserve"> </w:t>
      </w:r>
      <w:r w:rsidRPr="0075002C">
        <w:rPr>
          <w:i/>
          <w:sz w:val="20"/>
          <w:szCs w:val="20"/>
        </w:rPr>
        <w:t xml:space="preserve">are </w:t>
      </w:r>
      <w:r w:rsidRPr="0075002C">
        <w:rPr>
          <w:i/>
          <w:sz w:val="20"/>
          <w:szCs w:val="20"/>
          <w:u w:val="single"/>
        </w:rPr>
        <w:t>related to</w:t>
      </w:r>
      <w:r w:rsidRPr="0075002C">
        <w:rPr>
          <w:i/>
          <w:sz w:val="20"/>
          <w:szCs w:val="20"/>
        </w:rPr>
        <w:t xml:space="preserve"> and </w:t>
      </w:r>
      <w:r w:rsidRPr="0075002C">
        <w:rPr>
          <w:i/>
          <w:sz w:val="20"/>
          <w:szCs w:val="20"/>
          <w:u w:val="single"/>
        </w:rPr>
        <w:t>connected with</w:t>
      </w:r>
      <w:r w:rsidRPr="0075002C">
        <w:rPr>
          <w:i/>
          <w:sz w:val="20"/>
          <w:szCs w:val="20"/>
        </w:rPr>
        <w:t xml:space="preserve"> each other</w:t>
      </w:r>
      <w:r w:rsidRPr="0075002C">
        <w:rPr>
          <w:sz w:val="20"/>
          <w:szCs w:val="20"/>
        </w:rPr>
        <w:t>)</w:t>
      </w:r>
      <w:r w:rsidR="006408C0">
        <w:rPr>
          <w:sz w:val="20"/>
          <w:szCs w:val="20"/>
        </w:rPr>
        <w:t xml:space="preserve">  </w:t>
      </w:r>
      <w:r w:rsidR="006408C0" w:rsidRPr="0075002C">
        <w:rPr>
          <w:sz w:val="20"/>
          <w:szCs w:val="20"/>
        </w:rPr>
        <w:t>(</w:t>
      </w:r>
      <w:r w:rsidR="006408C0" w:rsidRPr="00542A68">
        <w:rPr>
          <w:i/>
          <w:sz w:val="20"/>
          <w:szCs w:val="20"/>
        </w:rPr>
        <w:t xml:space="preserve">while living in a </w:t>
      </w:r>
      <w:r w:rsidR="006408C0" w:rsidRPr="00542A68">
        <w:rPr>
          <w:i/>
          <w:sz w:val="20"/>
          <w:szCs w:val="20"/>
          <w:u w:val="single"/>
        </w:rPr>
        <w:t>Can</w:t>
      </w:r>
      <w:r w:rsidR="006408C0" w:rsidRPr="00542A68">
        <w:rPr>
          <w:i/>
          <w:sz w:val="20"/>
          <w:szCs w:val="20"/>
        </w:rPr>
        <w:t xml:space="preserve">adian </w:t>
      </w:r>
      <w:r w:rsidR="006408C0" w:rsidRPr="00542A68">
        <w:rPr>
          <w:i/>
          <w:sz w:val="20"/>
          <w:szCs w:val="20"/>
          <w:u w:val="single"/>
        </w:rPr>
        <w:t>ca</w:t>
      </w:r>
      <w:r w:rsidR="006408C0" w:rsidRPr="00542A68">
        <w:rPr>
          <w:i/>
          <w:sz w:val="20"/>
          <w:szCs w:val="20"/>
        </w:rPr>
        <w:t xml:space="preserve">ve, we established a </w:t>
      </w:r>
      <w:r w:rsidR="006408C0" w:rsidRPr="00542A68">
        <w:rPr>
          <w:i/>
          <w:sz w:val="20"/>
          <w:szCs w:val="20"/>
          <w:u w:val="single"/>
        </w:rPr>
        <w:t>relationship</w:t>
      </w:r>
      <w:r w:rsidR="006408C0" w:rsidRPr="00542A68">
        <w:rPr>
          <w:i/>
          <w:sz w:val="20"/>
          <w:szCs w:val="20"/>
        </w:rPr>
        <w:t xml:space="preserve"> and a </w:t>
      </w:r>
      <w:r w:rsidR="006408C0" w:rsidRPr="00542A68">
        <w:rPr>
          <w:i/>
          <w:sz w:val="20"/>
          <w:szCs w:val="20"/>
          <w:u w:val="single"/>
        </w:rPr>
        <w:t>connection</w:t>
      </w:r>
      <w:r w:rsidR="006408C0" w:rsidRPr="0075002C">
        <w:rPr>
          <w:sz w:val="20"/>
          <w:szCs w:val="20"/>
        </w:rPr>
        <w:t>)</w:t>
      </w:r>
    </w:p>
    <w:p w:rsidR="005A76F8" w:rsidRPr="0075002C" w:rsidRDefault="005A76F8" w:rsidP="007A47ED">
      <w:pPr>
        <w:widowControl w:val="0"/>
        <w:rPr>
          <w:sz w:val="20"/>
          <w:szCs w:val="20"/>
        </w:rPr>
      </w:pPr>
      <w:r w:rsidRPr="0075002C">
        <w:rPr>
          <w:sz w:val="20"/>
          <w:szCs w:val="20"/>
        </w:rPr>
        <w:t xml:space="preserve">23.  As for him, as for with that incident, some kind of’s connection exists.  Use </w:t>
      </w:r>
      <w:r w:rsidRPr="0075002C">
        <w:rPr>
          <w:i/>
          <w:sz w:val="20"/>
          <w:szCs w:val="20"/>
        </w:rPr>
        <w:t>to</w:t>
      </w:r>
      <w:r w:rsidRPr="0075002C">
        <w:rPr>
          <w:sz w:val="20"/>
          <w:szCs w:val="20"/>
        </w:rPr>
        <w:t xml:space="preserve"> to mean with.  Use nanraka no to mean some kind of’s.  Use kankei to mean connection.  Meaning, he has something to do with the incident.  Plain speech.  </w:t>
      </w:r>
    </w:p>
    <w:p w:rsidR="005A76F8" w:rsidRPr="0075002C" w:rsidRDefault="005A76F8" w:rsidP="007A47ED">
      <w:pPr>
        <w:widowControl w:val="0"/>
        <w:rPr>
          <w:sz w:val="20"/>
          <w:szCs w:val="20"/>
        </w:rPr>
      </w:pPr>
      <w:r w:rsidRPr="0075002C">
        <w:rPr>
          <w:rFonts w:hint="eastAsia"/>
          <w:sz w:val="20"/>
          <w:szCs w:val="20"/>
        </w:rPr>
        <w:t>彼はその事件とは何らかの関係がある。</w:t>
      </w:r>
    </w:p>
    <w:p w:rsidR="005A76F8" w:rsidRPr="00E352C3" w:rsidRDefault="005A76F8" w:rsidP="007A47ED">
      <w:pPr>
        <w:widowControl w:val="0"/>
        <w:rPr>
          <w:i/>
          <w:sz w:val="20"/>
          <w:szCs w:val="20"/>
        </w:rPr>
      </w:pPr>
      <w:r w:rsidRPr="0075002C">
        <w:rPr>
          <w:sz w:val="20"/>
          <w:szCs w:val="20"/>
        </w:rPr>
        <w:t xml:space="preserve">Kare wa sono jiken to wa nanraka no kankei ga aru.  </w:t>
      </w:r>
      <w:r>
        <w:rPr>
          <w:sz w:val="20"/>
          <w:szCs w:val="20"/>
        </w:rPr>
        <w:t xml:space="preserve">(sono jiken ni nanraka, also OK) </w:t>
      </w:r>
      <w:r w:rsidRPr="0075002C">
        <w:rPr>
          <w:sz w:val="20"/>
          <w:szCs w:val="20"/>
        </w:rPr>
        <w:t>(</w:t>
      </w:r>
      <w:r w:rsidRPr="0075002C">
        <w:rPr>
          <w:b/>
          <w:sz w:val="20"/>
          <w:szCs w:val="20"/>
        </w:rPr>
        <w:t>jiken</w:t>
      </w:r>
      <w:r w:rsidRPr="0075002C">
        <w:rPr>
          <w:sz w:val="20"/>
          <w:szCs w:val="20"/>
        </w:rPr>
        <w:t xml:space="preserve"> = incident, happening, criminal case</w:t>
      </w:r>
      <w:r w:rsidR="00CE7C6F">
        <w:rPr>
          <w:sz w:val="20"/>
          <w:szCs w:val="20"/>
        </w:rPr>
        <w:t xml:space="preserve">;  cf. </w:t>
      </w:r>
      <w:r w:rsidR="00CE7C6F" w:rsidRPr="00CE7C6F">
        <w:rPr>
          <w:b/>
          <w:sz w:val="20"/>
          <w:szCs w:val="20"/>
        </w:rPr>
        <w:t>shiken</w:t>
      </w:r>
      <w:r w:rsidR="00CE7C6F">
        <w:rPr>
          <w:sz w:val="20"/>
          <w:szCs w:val="20"/>
        </w:rPr>
        <w:t xml:space="preserve"> = academic exam</w:t>
      </w:r>
      <w:r w:rsidRPr="0075002C">
        <w:rPr>
          <w:sz w:val="20"/>
          <w:szCs w:val="20"/>
        </w:rPr>
        <w:t>) (</w:t>
      </w:r>
      <w:r w:rsidRPr="0075002C">
        <w:rPr>
          <w:b/>
          <w:sz w:val="20"/>
          <w:szCs w:val="20"/>
        </w:rPr>
        <w:t>nanraka</w:t>
      </w:r>
      <w:r w:rsidRPr="0075002C">
        <w:rPr>
          <w:sz w:val="20"/>
          <w:szCs w:val="20"/>
        </w:rPr>
        <w:t xml:space="preserve"> [no] = some, any, in any way, of some kind</w:t>
      </w:r>
      <w:r>
        <w:rPr>
          <w:sz w:val="20"/>
          <w:szCs w:val="20"/>
        </w:rPr>
        <w:t xml:space="preserve">;  cf. </w:t>
      </w:r>
      <w:r w:rsidRPr="00C35633">
        <w:rPr>
          <w:b/>
          <w:sz w:val="20"/>
          <w:szCs w:val="20"/>
        </w:rPr>
        <w:t>nanda</w:t>
      </w:r>
      <w:r w:rsidRPr="001F2BED">
        <w:rPr>
          <w:b/>
          <w:sz w:val="20"/>
          <w:szCs w:val="20"/>
        </w:rPr>
        <w:t>ka</w:t>
      </w:r>
      <w:r w:rsidRPr="00542A68">
        <w:rPr>
          <w:sz w:val="20"/>
          <w:szCs w:val="20"/>
        </w:rPr>
        <w:t xml:space="preserve"> = a little, somewhat, somehow; </w:t>
      </w:r>
      <w:r w:rsidRPr="00E30B1B">
        <w:rPr>
          <w:i/>
          <w:sz w:val="20"/>
          <w:szCs w:val="20"/>
        </w:rPr>
        <w:t>not</w:t>
      </w:r>
      <w:r>
        <w:rPr>
          <w:sz w:val="20"/>
          <w:szCs w:val="20"/>
        </w:rPr>
        <w:t xml:space="preserve"> OK to substitute nandaka for nanraka in this sentence</w:t>
      </w:r>
      <w:r w:rsidRPr="0075002C">
        <w:rPr>
          <w:sz w:val="20"/>
          <w:szCs w:val="20"/>
        </w:rPr>
        <w:t>) (</w:t>
      </w:r>
      <w:r w:rsidRPr="0075002C">
        <w:rPr>
          <w:b/>
          <w:sz w:val="20"/>
          <w:szCs w:val="20"/>
        </w:rPr>
        <w:t>kankei</w:t>
      </w:r>
      <w:r w:rsidRPr="0075002C">
        <w:rPr>
          <w:sz w:val="20"/>
          <w:szCs w:val="20"/>
        </w:rPr>
        <w:t xml:space="preserve"> = relationship, relation, connection;  cf. </w:t>
      </w:r>
      <w:r w:rsidRPr="0075002C">
        <w:rPr>
          <w:b/>
          <w:sz w:val="20"/>
          <w:szCs w:val="20"/>
        </w:rPr>
        <w:t>kankei ga aru</w:t>
      </w:r>
      <w:r w:rsidRPr="0075002C">
        <w:rPr>
          <w:sz w:val="20"/>
          <w:szCs w:val="20"/>
        </w:rPr>
        <w:t xml:space="preserve"> = to be related or have something to do with)  (</w:t>
      </w:r>
      <w:r w:rsidRPr="0075002C">
        <w:rPr>
          <w:i/>
          <w:sz w:val="20"/>
          <w:szCs w:val="20"/>
        </w:rPr>
        <w:t xml:space="preserve">when the </w:t>
      </w:r>
      <w:r w:rsidRPr="0075002C">
        <w:rPr>
          <w:i/>
          <w:sz w:val="20"/>
          <w:szCs w:val="20"/>
          <w:u w:val="single"/>
        </w:rPr>
        <w:t>jee</w:t>
      </w:r>
      <w:r w:rsidRPr="0075002C">
        <w:rPr>
          <w:i/>
          <w:sz w:val="20"/>
          <w:szCs w:val="20"/>
        </w:rPr>
        <w:t xml:space="preserve">p struck </w:t>
      </w:r>
      <w:r w:rsidRPr="0075002C">
        <w:rPr>
          <w:i/>
          <w:sz w:val="20"/>
          <w:szCs w:val="20"/>
          <w:u w:val="single"/>
        </w:rPr>
        <w:t>Ken</w:t>
      </w:r>
      <w:r w:rsidRPr="0075002C">
        <w:rPr>
          <w:i/>
          <w:sz w:val="20"/>
          <w:szCs w:val="20"/>
        </w:rPr>
        <w:t xml:space="preserve">, it was a big </w:t>
      </w:r>
      <w:r w:rsidRPr="0075002C">
        <w:rPr>
          <w:i/>
          <w:sz w:val="20"/>
          <w:szCs w:val="20"/>
          <w:u w:val="single"/>
        </w:rPr>
        <w:t>incident</w:t>
      </w:r>
      <w:r w:rsidRPr="0075002C">
        <w:rPr>
          <w:i/>
          <w:sz w:val="20"/>
          <w:szCs w:val="20"/>
        </w:rPr>
        <w:t xml:space="preserve"> and resulted in a </w:t>
      </w:r>
      <w:r w:rsidRPr="0075002C">
        <w:rPr>
          <w:i/>
          <w:sz w:val="20"/>
          <w:szCs w:val="20"/>
          <w:u w:val="single"/>
        </w:rPr>
        <w:t>criminal case</w:t>
      </w:r>
      <w:r w:rsidRPr="0075002C">
        <w:rPr>
          <w:sz w:val="20"/>
          <w:szCs w:val="20"/>
        </w:rPr>
        <w:t>)  (</w:t>
      </w:r>
      <w:r w:rsidRPr="0075002C">
        <w:rPr>
          <w:i/>
          <w:sz w:val="20"/>
          <w:szCs w:val="20"/>
        </w:rPr>
        <w:t xml:space="preserve">searching the </w:t>
      </w:r>
      <w:r w:rsidRPr="0075002C">
        <w:rPr>
          <w:i/>
          <w:sz w:val="20"/>
          <w:szCs w:val="20"/>
          <w:u w:val="single"/>
        </w:rPr>
        <w:t>nan</w:t>
      </w:r>
      <w:r w:rsidRPr="0075002C">
        <w:rPr>
          <w:i/>
          <w:sz w:val="20"/>
          <w:szCs w:val="20"/>
        </w:rPr>
        <w:t xml:space="preserve">ny’s </w:t>
      </w:r>
      <w:r w:rsidRPr="0075002C">
        <w:rPr>
          <w:i/>
          <w:sz w:val="20"/>
          <w:szCs w:val="20"/>
          <w:u w:val="single"/>
        </w:rPr>
        <w:t>locke</w:t>
      </w:r>
      <w:r w:rsidRPr="005053C4">
        <w:rPr>
          <w:i/>
          <w:sz w:val="20"/>
          <w:szCs w:val="20"/>
          <w:u w:val="single"/>
        </w:rPr>
        <w:t>r</w:t>
      </w:r>
      <w:r w:rsidRPr="005053C4">
        <w:rPr>
          <w:i/>
          <w:sz w:val="20"/>
          <w:szCs w:val="20"/>
        </w:rPr>
        <w:t xml:space="preserve"> and a </w:t>
      </w:r>
      <w:r>
        <w:rPr>
          <w:i/>
          <w:sz w:val="20"/>
          <w:szCs w:val="20"/>
          <w:u w:val="single"/>
        </w:rPr>
        <w:t>no</w:t>
      </w:r>
      <w:r w:rsidRPr="005053C4">
        <w:rPr>
          <w:i/>
          <w:sz w:val="20"/>
          <w:szCs w:val="20"/>
        </w:rPr>
        <w:t>tebook</w:t>
      </w:r>
      <w:r w:rsidRPr="0075002C">
        <w:rPr>
          <w:i/>
          <w:sz w:val="20"/>
          <w:szCs w:val="20"/>
        </w:rPr>
        <w:t xml:space="preserve">, we found </w:t>
      </w:r>
      <w:r w:rsidRPr="0075002C">
        <w:rPr>
          <w:i/>
          <w:sz w:val="20"/>
          <w:szCs w:val="20"/>
          <w:u w:val="single"/>
        </w:rPr>
        <w:t>some</w:t>
      </w:r>
      <w:r w:rsidRPr="0075002C">
        <w:rPr>
          <w:i/>
          <w:sz w:val="20"/>
          <w:szCs w:val="20"/>
        </w:rPr>
        <w:t xml:space="preserve"> evidence</w:t>
      </w:r>
      <w:r w:rsidR="004C458B">
        <w:rPr>
          <w:i/>
          <w:sz w:val="20"/>
          <w:szCs w:val="20"/>
        </w:rPr>
        <w:t xml:space="preserve"> </w:t>
      </w:r>
      <w:r w:rsidRPr="0075002C">
        <w:rPr>
          <w:i/>
          <w:sz w:val="20"/>
          <w:szCs w:val="20"/>
        </w:rPr>
        <w:t xml:space="preserve">that implicated her in </w:t>
      </w:r>
      <w:r w:rsidRPr="0075002C">
        <w:rPr>
          <w:i/>
          <w:sz w:val="20"/>
          <w:szCs w:val="20"/>
          <w:u w:val="single"/>
        </w:rPr>
        <w:t xml:space="preserve">some kind </w:t>
      </w:r>
      <w:r w:rsidRPr="0075002C">
        <w:rPr>
          <w:i/>
          <w:sz w:val="20"/>
          <w:szCs w:val="20"/>
          <w:u w:val="single"/>
        </w:rPr>
        <w:lastRenderedPageBreak/>
        <w:t>of</w:t>
      </w:r>
      <w:r w:rsidRPr="0075002C">
        <w:rPr>
          <w:i/>
          <w:sz w:val="20"/>
          <w:szCs w:val="20"/>
        </w:rPr>
        <w:t xml:space="preserve"> crime</w:t>
      </w:r>
      <w:r w:rsidRPr="0075002C">
        <w:rPr>
          <w:sz w:val="20"/>
          <w:szCs w:val="20"/>
        </w:rPr>
        <w:t>)  (</w:t>
      </w:r>
      <w:r w:rsidRPr="00542A68">
        <w:rPr>
          <w:i/>
          <w:sz w:val="20"/>
          <w:szCs w:val="20"/>
        </w:rPr>
        <w:t xml:space="preserve">while living in a </w:t>
      </w:r>
      <w:r w:rsidRPr="00542A68">
        <w:rPr>
          <w:i/>
          <w:sz w:val="20"/>
          <w:szCs w:val="20"/>
          <w:u w:val="single"/>
        </w:rPr>
        <w:t>Can</w:t>
      </w:r>
      <w:r w:rsidRPr="00542A68">
        <w:rPr>
          <w:i/>
          <w:sz w:val="20"/>
          <w:szCs w:val="20"/>
        </w:rPr>
        <w:t xml:space="preserve">adian </w:t>
      </w:r>
      <w:r w:rsidRPr="00542A68">
        <w:rPr>
          <w:i/>
          <w:sz w:val="20"/>
          <w:szCs w:val="20"/>
          <w:u w:val="single"/>
        </w:rPr>
        <w:t>ca</w:t>
      </w:r>
      <w:r w:rsidRPr="00542A68">
        <w:rPr>
          <w:i/>
          <w:sz w:val="20"/>
          <w:szCs w:val="20"/>
        </w:rPr>
        <w:t xml:space="preserve">ve, we established a </w:t>
      </w:r>
      <w:r w:rsidRPr="00542A68">
        <w:rPr>
          <w:i/>
          <w:sz w:val="20"/>
          <w:szCs w:val="20"/>
          <w:u w:val="single"/>
        </w:rPr>
        <w:t>relationship</w:t>
      </w:r>
      <w:r w:rsidRPr="00542A68">
        <w:rPr>
          <w:i/>
          <w:sz w:val="20"/>
          <w:szCs w:val="20"/>
        </w:rPr>
        <w:t xml:space="preserve"> and a </w:t>
      </w:r>
      <w:r w:rsidRPr="00542A68">
        <w:rPr>
          <w:i/>
          <w:sz w:val="20"/>
          <w:szCs w:val="20"/>
          <w:u w:val="single"/>
        </w:rPr>
        <w:t>connection</w:t>
      </w:r>
      <w:r w:rsidRPr="0075002C">
        <w:rPr>
          <w:sz w:val="20"/>
          <w:szCs w:val="20"/>
        </w:rPr>
        <w:t>)</w:t>
      </w:r>
    </w:p>
    <w:p w:rsidR="005A76F8" w:rsidRPr="0075002C" w:rsidRDefault="005A76F8" w:rsidP="007A47ED">
      <w:pPr>
        <w:widowControl w:val="0"/>
        <w:rPr>
          <w:sz w:val="20"/>
          <w:szCs w:val="20"/>
        </w:rPr>
      </w:pPr>
      <w:r w:rsidRPr="0075002C">
        <w:rPr>
          <w:sz w:val="20"/>
          <w:szCs w:val="20"/>
        </w:rPr>
        <w:t xml:space="preserve">24.  Be being quiet or docile, huh.  </w:t>
      </w:r>
      <w:r w:rsidR="00134607">
        <w:rPr>
          <w:sz w:val="20"/>
          <w:szCs w:val="20"/>
        </w:rPr>
        <w:t xml:space="preserve">Use the adverbial form of quiet or docile.  </w:t>
      </w:r>
      <w:r w:rsidRPr="0075002C">
        <w:rPr>
          <w:sz w:val="20"/>
          <w:szCs w:val="20"/>
        </w:rPr>
        <w:t xml:space="preserve">Said to children when you want them to settle down and be quiet.  Plain speech.  </w:t>
      </w:r>
    </w:p>
    <w:p w:rsidR="005A76F8" w:rsidRPr="0075002C" w:rsidRDefault="005A76F8" w:rsidP="007A47ED">
      <w:pPr>
        <w:widowControl w:val="0"/>
        <w:rPr>
          <w:sz w:val="20"/>
          <w:szCs w:val="20"/>
        </w:rPr>
      </w:pPr>
      <w:r w:rsidRPr="0075002C">
        <w:rPr>
          <w:rFonts w:hint="eastAsia"/>
          <w:sz w:val="20"/>
          <w:szCs w:val="20"/>
        </w:rPr>
        <w:t>おとなしくしていてね。</w:t>
      </w:r>
    </w:p>
    <w:p w:rsidR="005A76F8" w:rsidRPr="0075002C" w:rsidRDefault="00621E68" w:rsidP="007A47ED">
      <w:pPr>
        <w:widowControl w:val="0"/>
        <w:rPr>
          <w:sz w:val="20"/>
          <w:szCs w:val="20"/>
        </w:rPr>
      </w:pPr>
      <w:r>
        <w:rPr>
          <w:sz w:val="20"/>
          <w:szCs w:val="20"/>
        </w:rPr>
        <w:t>Oto</w:t>
      </w:r>
      <w:r w:rsidR="005A76F8" w:rsidRPr="0075002C">
        <w:rPr>
          <w:sz w:val="20"/>
          <w:szCs w:val="20"/>
        </w:rPr>
        <w:t>nashiku shite ite ne. (</w:t>
      </w:r>
      <w:r w:rsidR="005A76F8" w:rsidRPr="0075002C">
        <w:rPr>
          <w:b/>
          <w:sz w:val="20"/>
          <w:szCs w:val="20"/>
        </w:rPr>
        <w:t>otonashii</w:t>
      </w:r>
      <w:r w:rsidR="005A76F8" w:rsidRPr="0075002C">
        <w:rPr>
          <w:sz w:val="20"/>
          <w:szCs w:val="20"/>
        </w:rPr>
        <w:t xml:space="preserve"> = obedient, docile, quiet)</w:t>
      </w:r>
      <w:r w:rsidR="005A76F8" w:rsidRPr="0075002C">
        <w:rPr>
          <w:i/>
          <w:sz w:val="20"/>
          <w:szCs w:val="20"/>
        </w:rPr>
        <w:t xml:space="preserve"> </w:t>
      </w:r>
      <w:r w:rsidR="005A76F8" w:rsidRPr="0075002C">
        <w:rPr>
          <w:sz w:val="20"/>
          <w:szCs w:val="20"/>
        </w:rPr>
        <w:t>(</w:t>
      </w:r>
      <w:r w:rsidR="005A76F8" w:rsidRPr="0075002C">
        <w:rPr>
          <w:i/>
          <w:sz w:val="20"/>
          <w:szCs w:val="20"/>
        </w:rPr>
        <w:t xml:space="preserve">since he was </w:t>
      </w:r>
      <w:r w:rsidR="005A76F8" w:rsidRPr="0075002C">
        <w:rPr>
          <w:i/>
          <w:sz w:val="20"/>
          <w:szCs w:val="20"/>
          <w:u w:val="single"/>
        </w:rPr>
        <w:t>oto</w:t>
      </w:r>
      <w:r w:rsidR="005A76F8" w:rsidRPr="0075002C">
        <w:rPr>
          <w:i/>
          <w:sz w:val="20"/>
          <w:szCs w:val="20"/>
        </w:rPr>
        <w:t xml:space="preserve"> [sound] </w:t>
      </w:r>
      <w:r w:rsidR="005A76F8" w:rsidRPr="0075002C">
        <w:rPr>
          <w:i/>
          <w:sz w:val="20"/>
          <w:szCs w:val="20"/>
          <w:u w:val="single"/>
        </w:rPr>
        <w:t>nashi</w:t>
      </w:r>
      <w:r w:rsidR="005A76F8" w:rsidRPr="0075002C">
        <w:rPr>
          <w:i/>
          <w:sz w:val="20"/>
          <w:szCs w:val="20"/>
        </w:rPr>
        <w:t xml:space="preserve"> de [lacking, i.e., he couldn’t hear], he was </w:t>
      </w:r>
      <w:r w:rsidR="005A76F8" w:rsidRPr="0075002C">
        <w:rPr>
          <w:i/>
          <w:sz w:val="20"/>
          <w:szCs w:val="20"/>
          <w:u w:val="single"/>
        </w:rPr>
        <w:t>quiet</w:t>
      </w:r>
      <w:r w:rsidR="005A76F8" w:rsidRPr="0075002C">
        <w:rPr>
          <w:i/>
          <w:sz w:val="20"/>
          <w:szCs w:val="20"/>
        </w:rPr>
        <w:t xml:space="preserve">, </w:t>
      </w:r>
      <w:r w:rsidR="005A76F8" w:rsidRPr="0075002C">
        <w:rPr>
          <w:i/>
          <w:sz w:val="20"/>
          <w:szCs w:val="20"/>
          <w:u w:val="single"/>
        </w:rPr>
        <w:t>docile</w:t>
      </w:r>
      <w:r w:rsidR="005A76F8" w:rsidRPr="0075002C">
        <w:rPr>
          <w:i/>
          <w:sz w:val="20"/>
          <w:szCs w:val="20"/>
        </w:rPr>
        <w:t xml:space="preserve"> and </w:t>
      </w:r>
      <w:r w:rsidR="005A76F8" w:rsidRPr="0075002C">
        <w:rPr>
          <w:i/>
          <w:sz w:val="20"/>
          <w:szCs w:val="20"/>
          <w:u w:val="single"/>
        </w:rPr>
        <w:t>obedient</w:t>
      </w:r>
      <w:r w:rsidR="005A76F8" w:rsidRPr="0075002C">
        <w:rPr>
          <w:sz w:val="20"/>
          <w:szCs w:val="20"/>
        </w:rPr>
        <w:t>)</w:t>
      </w:r>
    </w:p>
    <w:p w:rsidR="005A76F8" w:rsidRPr="0075002C" w:rsidRDefault="005A76F8" w:rsidP="007A47ED">
      <w:pPr>
        <w:widowControl w:val="0"/>
        <w:rPr>
          <w:sz w:val="20"/>
          <w:szCs w:val="20"/>
        </w:rPr>
      </w:pPr>
      <w:r w:rsidRPr="0075002C">
        <w:rPr>
          <w:sz w:val="20"/>
          <w:szCs w:val="20"/>
        </w:rPr>
        <w:t xml:space="preserve">25.  Let’s hire another employee.  Plain speech.  </w:t>
      </w:r>
    </w:p>
    <w:p w:rsidR="005A76F8" w:rsidRPr="0075002C" w:rsidRDefault="005A76F8" w:rsidP="007A47ED">
      <w:pPr>
        <w:widowControl w:val="0"/>
        <w:rPr>
          <w:sz w:val="20"/>
          <w:szCs w:val="20"/>
        </w:rPr>
      </w:pPr>
      <w:r w:rsidRPr="0075002C">
        <w:rPr>
          <w:rFonts w:hint="eastAsia"/>
          <w:sz w:val="20"/>
          <w:szCs w:val="20"/>
        </w:rPr>
        <w:t>もう一人社員を雇おう。</w:t>
      </w:r>
    </w:p>
    <w:p w:rsidR="005A76F8" w:rsidRPr="0075002C" w:rsidRDefault="00E1140B" w:rsidP="007A47ED">
      <w:pPr>
        <w:widowControl w:val="0"/>
        <w:rPr>
          <w:sz w:val="20"/>
          <w:szCs w:val="20"/>
        </w:rPr>
      </w:pPr>
      <w:r>
        <w:rPr>
          <w:sz w:val="20"/>
          <w:szCs w:val="20"/>
        </w:rPr>
        <w:t>Moo hitori shain o yatoou</w:t>
      </w:r>
      <w:r w:rsidR="005A76F8" w:rsidRPr="0075002C">
        <w:rPr>
          <w:sz w:val="20"/>
          <w:szCs w:val="20"/>
        </w:rPr>
        <w:t xml:space="preserve">. </w:t>
      </w:r>
      <w:r>
        <w:rPr>
          <w:sz w:val="20"/>
          <w:szCs w:val="20"/>
        </w:rPr>
        <w:t>(shain o moo hitori yatoou, also OK) (</w:t>
      </w:r>
      <w:r w:rsidRPr="009972F6">
        <w:rPr>
          <w:b/>
          <w:sz w:val="20"/>
          <w:szCs w:val="20"/>
        </w:rPr>
        <w:t>yatou</w:t>
      </w:r>
      <w:r w:rsidR="005A76F8" w:rsidRPr="0075002C">
        <w:rPr>
          <w:sz w:val="20"/>
          <w:szCs w:val="20"/>
        </w:rPr>
        <w:t xml:space="preserve"> = to employ, hire, charter)  (</w:t>
      </w:r>
      <w:r w:rsidR="005A76F8" w:rsidRPr="0075002C">
        <w:rPr>
          <w:i/>
          <w:sz w:val="20"/>
          <w:szCs w:val="20"/>
        </w:rPr>
        <w:t xml:space="preserve">the </w:t>
      </w:r>
      <w:r w:rsidR="005A76F8" w:rsidRPr="0075002C">
        <w:rPr>
          <w:i/>
          <w:sz w:val="20"/>
          <w:szCs w:val="20"/>
          <w:u w:val="single"/>
        </w:rPr>
        <w:t>Ya</w:t>
      </w:r>
      <w:r w:rsidR="005A76F8" w:rsidRPr="0075002C">
        <w:rPr>
          <w:i/>
          <w:sz w:val="20"/>
          <w:szCs w:val="20"/>
        </w:rPr>
        <w:t xml:space="preserve">nkees grew </w:t>
      </w:r>
      <w:r w:rsidR="005A76F8" w:rsidRPr="0075002C">
        <w:rPr>
          <w:i/>
          <w:sz w:val="20"/>
          <w:szCs w:val="20"/>
          <w:u w:val="single"/>
        </w:rPr>
        <w:t>to</w:t>
      </w:r>
      <w:r w:rsidR="005A76F8" w:rsidRPr="0075002C">
        <w:rPr>
          <w:i/>
          <w:sz w:val="20"/>
          <w:szCs w:val="20"/>
        </w:rPr>
        <w:t xml:space="preserve">bacco and </w:t>
      </w:r>
      <w:r w:rsidR="005A76F8" w:rsidRPr="00D0490A">
        <w:rPr>
          <w:i/>
          <w:sz w:val="20"/>
          <w:szCs w:val="20"/>
          <w:u w:val="single"/>
        </w:rPr>
        <w:t>hired</w:t>
      </w:r>
      <w:r w:rsidR="005A76F8" w:rsidRPr="0075002C">
        <w:rPr>
          <w:i/>
          <w:sz w:val="20"/>
          <w:szCs w:val="20"/>
        </w:rPr>
        <w:t xml:space="preserve"> people to harvest it</w:t>
      </w:r>
      <w:r w:rsidR="005A76F8" w:rsidRPr="0075002C">
        <w:rPr>
          <w:sz w:val="20"/>
          <w:szCs w:val="20"/>
        </w:rPr>
        <w:t>)</w:t>
      </w:r>
    </w:p>
    <w:p w:rsidR="005A76F8" w:rsidRPr="0075002C" w:rsidRDefault="005A76F8" w:rsidP="007A47ED">
      <w:pPr>
        <w:widowControl w:val="0"/>
        <w:rPr>
          <w:sz w:val="20"/>
          <w:szCs w:val="20"/>
        </w:rPr>
      </w:pPr>
      <w:r w:rsidRPr="0075002C">
        <w:rPr>
          <w:sz w:val="20"/>
          <w:szCs w:val="20"/>
        </w:rPr>
        <w:t xml:space="preserve">26.  First, from today’s main news I will humbly report.  Use mazu.  Use tsutaeru.  Use itashimasu.  Said by a newscaster to open a broadcast.  </w:t>
      </w:r>
    </w:p>
    <w:p w:rsidR="005A76F8" w:rsidRPr="0075002C" w:rsidRDefault="005A76F8" w:rsidP="007A47ED">
      <w:pPr>
        <w:widowControl w:val="0"/>
        <w:rPr>
          <w:sz w:val="20"/>
          <w:szCs w:val="20"/>
        </w:rPr>
      </w:pPr>
      <w:r w:rsidRPr="0075002C">
        <w:rPr>
          <w:rFonts w:hint="eastAsia"/>
          <w:sz w:val="20"/>
          <w:szCs w:val="20"/>
        </w:rPr>
        <w:t>まず、今日の主な二ユースからお伝えいたします。</w:t>
      </w:r>
    </w:p>
    <w:p w:rsidR="005A76F8" w:rsidRPr="0075002C" w:rsidRDefault="005A76F8" w:rsidP="007A47ED">
      <w:pPr>
        <w:widowControl w:val="0"/>
        <w:rPr>
          <w:sz w:val="20"/>
          <w:szCs w:val="20"/>
        </w:rPr>
      </w:pPr>
      <w:r w:rsidRPr="0075002C">
        <w:rPr>
          <w:sz w:val="20"/>
          <w:szCs w:val="20"/>
          <w:lang w:val="es-US"/>
        </w:rPr>
        <w:t xml:space="preserve">Mazu, kyoo no omo na nyuusu kara otsutae itashimasu.  </w:t>
      </w:r>
      <w:r w:rsidRPr="0075002C">
        <w:rPr>
          <w:sz w:val="20"/>
          <w:szCs w:val="20"/>
        </w:rPr>
        <w:t>(</w:t>
      </w:r>
      <w:r w:rsidRPr="0075002C">
        <w:rPr>
          <w:b/>
          <w:sz w:val="20"/>
          <w:szCs w:val="20"/>
        </w:rPr>
        <w:t>omo</w:t>
      </w:r>
      <w:r w:rsidRPr="0075002C">
        <w:rPr>
          <w:sz w:val="20"/>
          <w:szCs w:val="20"/>
        </w:rPr>
        <w:t xml:space="preserve"> = lord, chief, master;  </w:t>
      </w:r>
      <w:r w:rsidRPr="0075002C">
        <w:rPr>
          <w:b/>
          <w:sz w:val="20"/>
          <w:szCs w:val="20"/>
        </w:rPr>
        <w:t>omo [na]</w:t>
      </w:r>
      <w:r w:rsidRPr="0075002C">
        <w:rPr>
          <w:sz w:val="20"/>
          <w:szCs w:val="20"/>
        </w:rPr>
        <w:t xml:space="preserve"> = chief, main, important)   (</w:t>
      </w:r>
      <w:r w:rsidRPr="0075002C">
        <w:rPr>
          <w:b/>
          <w:sz w:val="20"/>
          <w:szCs w:val="20"/>
        </w:rPr>
        <w:t>tsutaeru</w:t>
      </w:r>
      <w:r w:rsidRPr="0075002C">
        <w:rPr>
          <w:sz w:val="20"/>
          <w:szCs w:val="20"/>
        </w:rPr>
        <w:t xml:space="preserve"> = to convey, report, transmit) (</w:t>
      </w:r>
      <w:r w:rsidRPr="0075002C">
        <w:rPr>
          <w:i/>
          <w:sz w:val="20"/>
          <w:szCs w:val="20"/>
        </w:rPr>
        <w:t xml:space="preserve">I </w:t>
      </w:r>
      <w:r w:rsidRPr="0075002C">
        <w:rPr>
          <w:i/>
          <w:sz w:val="20"/>
          <w:szCs w:val="20"/>
          <w:u w:val="single"/>
        </w:rPr>
        <w:t>omo</w:t>
      </w:r>
      <w:r w:rsidRPr="0075002C">
        <w:rPr>
          <w:i/>
          <w:sz w:val="20"/>
          <w:szCs w:val="20"/>
        </w:rPr>
        <w:t>u [think]</w:t>
      </w:r>
      <w:r w:rsidR="005C33EB">
        <w:rPr>
          <w:i/>
          <w:sz w:val="20"/>
          <w:szCs w:val="20"/>
        </w:rPr>
        <w:t xml:space="preserve">, and </w:t>
      </w:r>
      <w:r w:rsidR="005C33EB" w:rsidRPr="005C33EB">
        <w:rPr>
          <w:i/>
          <w:sz w:val="20"/>
          <w:szCs w:val="20"/>
          <w:u w:val="single"/>
        </w:rPr>
        <w:t>Na</w:t>
      </w:r>
      <w:r w:rsidR="005C33EB">
        <w:rPr>
          <w:i/>
          <w:sz w:val="20"/>
          <w:szCs w:val="20"/>
        </w:rPr>
        <w:t>ncy agrees,</w:t>
      </w:r>
      <w:r w:rsidRPr="0075002C">
        <w:rPr>
          <w:i/>
          <w:sz w:val="20"/>
          <w:szCs w:val="20"/>
        </w:rPr>
        <w:t xml:space="preserve"> that these </w:t>
      </w:r>
      <w:r w:rsidR="005C33EB">
        <w:rPr>
          <w:i/>
          <w:sz w:val="20"/>
          <w:szCs w:val="20"/>
        </w:rPr>
        <w:t>findings</w:t>
      </w:r>
      <w:r w:rsidRPr="0075002C">
        <w:rPr>
          <w:i/>
          <w:sz w:val="20"/>
          <w:szCs w:val="20"/>
        </w:rPr>
        <w:t xml:space="preserve"> are the </w:t>
      </w:r>
      <w:r w:rsidRPr="0075002C">
        <w:rPr>
          <w:i/>
          <w:sz w:val="20"/>
          <w:szCs w:val="20"/>
          <w:u w:val="single"/>
        </w:rPr>
        <w:t>chief</w:t>
      </w:r>
      <w:r w:rsidRPr="0075002C">
        <w:rPr>
          <w:i/>
          <w:sz w:val="20"/>
          <w:szCs w:val="20"/>
        </w:rPr>
        <w:t xml:space="preserve">, </w:t>
      </w:r>
      <w:r w:rsidRPr="0075002C">
        <w:rPr>
          <w:i/>
          <w:sz w:val="20"/>
          <w:szCs w:val="20"/>
          <w:u w:val="single"/>
        </w:rPr>
        <w:t>main</w:t>
      </w:r>
      <w:r w:rsidRPr="0075002C">
        <w:rPr>
          <w:i/>
          <w:sz w:val="20"/>
          <w:szCs w:val="20"/>
        </w:rPr>
        <w:t xml:space="preserve"> and most </w:t>
      </w:r>
      <w:r w:rsidRPr="0075002C">
        <w:rPr>
          <w:i/>
          <w:sz w:val="20"/>
          <w:szCs w:val="20"/>
          <w:u w:val="single"/>
        </w:rPr>
        <w:t>important</w:t>
      </w:r>
      <w:r w:rsidRPr="0075002C">
        <w:rPr>
          <w:i/>
          <w:sz w:val="20"/>
          <w:szCs w:val="20"/>
        </w:rPr>
        <w:t xml:space="preserve"> </w:t>
      </w:r>
      <w:r w:rsidR="005C33EB">
        <w:rPr>
          <w:i/>
          <w:sz w:val="20"/>
          <w:szCs w:val="20"/>
        </w:rPr>
        <w:t>results of the study</w:t>
      </w:r>
      <w:r w:rsidRPr="0075002C">
        <w:rPr>
          <w:sz w:val="20"/>
          <w:szCs w:val="20"/>
        </w:rPr>
        <w:t>)</w:t>
      </w:r>
    </w:p>
    <w:p w:rsidR="005A76F8" w:rsidRPr="0075002C" w:rsidRDefault="005A76F8" w:rsidP="007A47ED">
      <w:pPr>
        <w:widowControl w:val="0"/>
        <w:rPr>
          <w:sz w:val="20"/>
          <w:szCs w:val="20"/>
        </w:rPr>
      </w:pPr>
      <w:r w:rsidRPr="0075002C">
        <w:rPr>
          <w:sz w:val="20"/>
          <w:szCs w:val="20"/>
        </w:rPr>
        <w:t xml:space="preserve">27.  To the teacher against, if you do that over there kind of to say </w:t>
      </w:r>
      <w:r>
        <w:rPr>
          <w:sz w:val="20"/>
          <w:szCs w:val="20"/>
        </w:rPr>
        <w:t>method</w:t>
      </w:r>
      <w:r w:rsidRPr="0075002C">
        <w:rPr>
          <w:sz w:val="20"/>
          <w:szCs w:val="20"/>
        </w:rPr>
        <w:t xml:space="preserve">, it’s discourtesy for sure.  </w:t>
      </w:r>
      <w:r>
        <w:rPr>
          <w:sz w:val="20"/>
          <w:szCs w:val="20"/>
        </w:rPr>
        <w:t xml:space="preserve">Use kata to say method.  </w:t>
      </w:r>
      <w:r w:rsidRPr="0075002C">
        <w:rPr>
          <w:sz w:val="20"/>
          <w:szCs w:val="20"/>
        </w:rPr>
        <w:t xml:space="preserve">Use tara.  Meaning it’s rude to </w:t>
      </w:r>
      <w:r>
        <w:rPr>
          <w:sz w:val="20"/>
          <w:szCs w:val="20"/>
        </w:rPr>
        <w:t>talk</w:t>
      </w:r>
      <w:r w:rsidRPr="0075002C">
        <w:rPr>
          <w:sz w:val="20"/>
          <w:szCs w:val="20"/>
        </w:rPr>
        <w:t xml:space="preserve"> like that to the teacher.  Plain speech.  </w:t>
      </w:r>
    </w:p>
    <w:p w:rsidR="005A76F8" w:rsidRPr="0075002C" w:rsidRDefault="005A76F8" w:rsidP="007A47ED">
      <w:pPr>
        <w:widowControl w:val="0"/>
        <w:rPr>
          <w:sz w:val="20"/>
          <w:szCs w:val="20"/>
        </w:rPr>
      </w:pPr>
      <w:r w:rsidRPr="0075002C">
        <w:rPr>
          <w:rFonts w:hint="eastAsia"/>
          <w:sz w:val="20"/>
          <w:szCs w:val="20"/>
        </w:rPr>
        <w:t>先生に対してあんな言い方をしたら失礼だよ。</w:t>
      </w:r>
    </w:p>
    <w:p w:rsidR="00DA5599" w:rsidRDefault="005A76F8" w:rsidP="007A47ED">
      <w:pPr>
        <w:widowControl w:val="0"/>
        <w:rPr>
          <w:sz w:val="20"/>
          <w:szCs w:val="20"/>
        </w:rPr>
      </w:pPr>
      <w:r w:rsidRPr="0075002C">
        <w:rPr>
          <w:sz w:val="20"/>
          <w:szCs w:val="20"/>
          <w:lang w:val="es-US"/>
        </w:rPr>
        <w:t>Sensei ni tai</w:t>
      </w:r>
      <w:r w:rsidR="0004205D">
        <w:rPr>
          <w:sz w:val="20"/>
          <w:szCs w:val="20"/>
          <w:lang w:val="es-US"/>
        </w:rPr>
        <w:t xml:space="preserve"> </w:t>
      </w:r>
      <w:r w:rsidRPr="0075002C">
        <w:rPr>
          <w:sz w:val="20"/>
          <w:szCs w:val="20"/>
          <w:lang w:val="es-US"/>
        </w:rPr>
        <w:t xml:space="preserve">shite anna ii kata o shitara shitsurei da yo. </w:t>
      </w:r>
      <w:r w:rsidRPr="0075002C">
        <w:rPr>
          <w:sz w:val="20"/>
          <w:szCs w:val="20"/>
        </w:rPr>
        <w:t>(</w:t>
      </w:r>
      <w:r w:rsidRPr="0075002C">
        <w:rPr>
          <w:b/>
          <w:sz w:val="20"/>
          <w:szCs w:val="20"/>
        </w:rPr>
        <w:t xml:space="preserve">tai suru </w:t>
      </w:r>
      <w:r w:rsidRPr="0075002C">
        <w:rPr>
          <w:sz w:val="20"/>
          <w:szCs w:val="20"/>
        </w:rPr>
        <w:t xml:space="preserve">= to confront, to face;  </w:t>
      </w:r>
      <w:r w:rsidRPr="0075002C">
        <w:rPr>
          <w:b/>
          <w:sz w:val="20"/>
          <w:szCs w:val="20"/>
        </w:rPr>
        <w:t>tai</w:t>
      </w:r>
      <w:r w:rsidR="0004205D">
        <w:rPr>
          <w:b/>
          <w:sz w:val="20"/>
          <w:szCs w:val="20"/>
        </w:rPr>
        <w:t xml:space="preserve"> </w:t>
      </w:r>
      <w:r w:rsidRPr="0075002C">
        <w:rPr>
          <w:b/>
          <w:sz w:val="20"/>
          <w:szCs w:val="20"/>
        </w:rPr>
        <w:t>shite</w:t>
      </w:r>
      <w:r w:rsidRPr="0075002C">
        <w:rPr>
          <w:sz w:val="20"/>
          <w:szCs w:val="20"/>
        </w:rPr>
        <w:t xml:space="preserve"> = against, in opposition;  </w:t>
      </w:r>
      <w:r w:rsidR="0004205D" w:rsidRPr="00542A68">
        <w:rPr>
          <w:sz w:val="20"/>
          <w:szCs w:val="20"/>
        </w:rPr>
        <w:t xml:space="preserve">cf. </w:t>
      </w:r>
      <w:r w:rsidR="0004205D" w:rsidRPr="00EA4CF5">
        <w:rPr>
          <w:b/>
          <w:sz w:val="20"/>
          <w:szCs w:val="20"/>
        </w:rPr>
        <w:t>tai</w:t>
      </w:r>
      <w:r w:rsidR="0004205D" w:rsidRPr="00542A68">
        <w:rPr>
          <w:sz w:val="20"/>
          <w:szCs w:val="20"/>
        </w:rPr>
        <w:t xml:space="preserve"> = the opposite</w:t>
      </w:r>
      <w:r w:rsidR="0004205D">
        <w:rPr>
          <w:sz w:val="20"/>
          <w:szCs w:val="20"/>
        </w:rPr>
        <w:t xml:space="preserve">, vis-a-vis, versus, anti-, even, equal, compare;  </w:t>
      </w:r>
      <w:r w:rsidRPr="0075002C">
        <w:rPr>
          <w:sz w:val="20"/>
          <w:szCs w:val="20"/>
        </w:rPr>
        <w:t xml:space="preserve">cf. </w:t>
      </w:r>
      <w:r w:rsidRPr="0075002C">
        <w:rPr>
          <w:b/>
          <w:sz w:val="20"/>
          <w:szCs w:val="20"/>
        </w:rPr>
        <w:t>taishite</w:t>
      </w:r>
      <w:r w:rsidRPr="0075002C">
        <w:rPr>
          <w:sz w:val="20"/>
          <w:szCs w:val="20"/>
        </w:rPr>
        <w:t xml:space="preserve">, different kanji, = very, seriously, greatly;  c.f. </w:t>
      </w:r>
      <w:r w:rsidRPr="0075002C">
        <w:rPr>
          <w:b/>
          <w:sz w:val="20"/>
          <w:szCs w:val="20"/>
        </w:rPr>
        <w:t>taishita</w:t>
      </w:r>
      <w:r w:rsidRPr="0075002C">
        <w:rPr>
          <w:sz w:val="20"/>
          <w:szCs w:val="20"/>
        </w:rPr>
        <w:t xml:space="preserve"> = many, m</w:t>
      </w:r>
      <w:r w:rsidR="0004205D">
        <w:rPr>
          <w:sz w:val="20"/>
          <w:szCs w:val="20"/>
        </w:rPr>
        <w:t>uch, a good deal of, important</w:t>
      </w:r>
      <w:r w:rsidR="00DA5599">
        <w:rPr>
          <w:sz w:val="20"/>
          <w:szCs w:val="20"/>
        </w:rPr>
        <w:t xml:space="preserve">;  cf. </w:t>
      </w:r>
      <w:r w:rsidR="00DA5599" w:rsidRPr="00401AF3">
        <w:rPr>
          <w:b/>
          <w:sz w:val="20"/>
          <w:szCs w:val="20"/>
        </w:rPr>
        <w:t>han</w:t>
      </w:r>
      <w:r w:rsidR="00DA5599" w:rsidRPr="00401AF3">
        <w:rPr>
          <w:sz w:val="20"/>
          <w:szCs w:val="20"/>
        </w:rPr>
        <w:t xml:space="preserve"> = anti;  e.g., </w:t>
      </w:r>
      <w:r w:rsidR="00DA5599" w:rsidRPr="00401AF3">
        <w:rPr>
          <w:b/>
          <w:sz w:val="20"/>
          <w:szCs w:val="20"/>
        </w:rPr>
        <w:t>hansen</w:t>
      </w:r>
      <w:r w:rsidR="00DA5599" w:rsidRPr="00401AF3">
        <w:rPr>
          <w:sz w:val="20"/>
          <w:szCs w:val="20"/>
        </w:rPr>
        <w:t xml:space="preserve"> = anti-war;  </w:t>
      </w:r>
      <w:r w:rsidR="00DA5599" w:rsidRPr="00401AF3">
        <w:rPr>
          <w:b/>
          <w:sz w:val="20"/>
          <w:szCs w:val="20"/>
        </w:rPr>
        <w:t xml:space="preserve">han suru </w:t>
      </w:r>
      <w:r w:rsidR="00DA5599" w:rsidRPr="00401AF3">
        <w:rPr>
          <w:sz w:val="20"/>
          <w:szCs w:val="20"/>
        </w:rPr>
        <w:t xml:space="preserve">= to be contrary to, to contradict, to be inconsistent with, to oppose, to rebel;  </w:t>
      </w:r>
      <w:r w:rsidR="00DA5599" w:rsidRPr="00DA5599">
        <w:rPr>
          <w:sz w:val="20"/>
          <w:szCs w:val="20"/>
        </w:rPr>
        <w:t>OK to substitute han shite for tai shite in this sentence</w:t>
      </w:r>
      <w:r w:rsidR="00DA5599">
        <w:rPr>
          <w:sz w:val="20"/>
          <w:szCs w:val="20"/>
        </w:rPr>
        <w:t>, but tai shite implies that you oppose the teacher herself, while han shite implies that you oppose what the teacher says</w:t>
      </w:r>
      <w:r w:rsidR="0004205D">
        <w:rPr>
          <w:sz w:val="20"/>
          <w:szCs w:val="20"/>
        </w:rPr>
        <w:t>)</w:t>
      </w:r>
      <w:r w:rsidRPr="0075002C">
        <w:rPr>
          <w:sz w:val="20"/>
          <w:szCs w:val="20"/>
        </w:rPr>
        <w:t xml:space="preserve"> </w:t>
      </w:r>
      <w:r w:rsidR="0004205D">
        <w:rPr>
          <w:sz w:val="20"/>
          <w:szCs w:val="20"/>
        </w:rPr>
        <w:t xml:space="preserve"> </w:t>
      </w:r>
      <w:r w:rsidR="00E1140B">
        <w:rPr>
          <w:sz w:val="20"/>
          <w:szCs w:val="20"/>
        </w:rPr>
        <w:t>(</w:t>
      </w:r>
      <w:r w:rsidR="00E1140B" w:rsidRPr="0069163F">
        <w:rPr>
          <w:b/>
          <w:sz w:val="20"/>
          <w:szCs w:val="20"/>
        </w:rPr>
        <w:t>ii kata</w:t>
      </w:r>
      <w:r w:rsidR="00E1140B">
        <w:rPr>
          <w:sz w:val="20"/>
          <w:szCs w:val="20"/>
        </w:rPr>
        <w:t xml:space="preserve"> = way of talking;  </w:t>
      </w:r>
      <w:r w:rsidR="00E1140B" w:rsidRPr="0069163F">
        <w:rPr>
          <w:i/>
          <w:sz w:val="20"/>
          <w:szCs w:val="20"/>
        </w:rPr>
        <w:t>not</w:t>
      </w:r>
      <w:r w:rsidR="00E1140B">
        <w:rPr>
          <w:sz w:val="20"/>
          <w:szCs w:val="20"/>
        </w:rPr>
        <w:t xml:space="preserve"> OK to substitute iu hoohoo for ii kata in this sentence;  iu hoohoo is not used in this way;  however, OK to say either yarikata or yaru hoohoo, if you mean way of doing)</w:t>
      </w:r>
      <w:r w:rsidRPr="0075002C">
        <w:rPr>
          <w:sz w:val="20"/>
          <w:szCs w:val="20"/>
        </w:rPr>
        <w:t xml:space="preserve"> (</w:t>
      </w:r>
      <w:r w:rsidRPr="0075002C">
        <w:rPr>
          <w:i/>
          <w:sz w:val="20"/>
          <w:szCs w:val="20"/>
        </w:rPr>
        <w:t xml:space="preserve">the </w:t>
      </w:r>
      <w:r w:rsidRPr="0075002C">
        <w:rPr>
          <w:i/>
          <w:sz w:val="20"/>
          <w:szCs w:val="20"/>
          <w:u w:val="single"/>
        </w:rPr>
        <w:t>Thai</w:t>
      </w:r>
      <w:r w:rsidRPr="0075002C">
        <w:rPr>
          <w:i/>
          <w:sz w:val="20"/>
          <w:szCs w:val="20"/>
        </w:rPr>
        <w:t xml:space="preserve"> soldier </w:t>
      </w:r>
      <w:r w:rsidRPr="0075002C">
        <w:rPr>
          <w:i/>
          <w:sz w:val="20"/>
          <w:szCs w:val="20"/>
          <w:u w:val="single"/>
        </w:rPr>
        <w:t>confronted</w:t>
      </w:r>
      <w:r w:rsidRPr="0075002C">
        <w:rPr>
          <w:i/>
          <w:sz w:val="20"/>
          <w:szCs w:val="20"/>
        </w:rPr>
        <w:t xml:space="preserve"> his enemy, who was on the </w:t>
      </w:r>
      <w:r w:rsidRPr="0075002C">
        <w:rPr>
          <w:i/>
          <w:sz w:val="20"/>
          <w:szCs w:val="20"/>
          <w:u w:val="single"/>
        </w:rPr>
        <w:t>opposite</w:t>
      </w:r>
      <w:r w:rsidRPr="0075002C">
        <w:rPr>
          <w:i/>
          <w:sz w:val="20"/>
          <w:szCs w:val="20"/>
        </w:rPr>
        <w:t xml:space="preserve"> side of a fence</w:t>
      </w:r>
      <w:r w:rsidR="00E1140B">
        <w:rPr>
          <w:sz w:val="20"/>
          <w:szCs w:val="20"/>
        </w:rPr>
        <w:t>)</w:t>
      </w:r>
      <w:r w:rsidR="009918B4" w:rsidRPr="00401AF3">
        <w:rPr>
          <w:sz w:val="20"/>
          <w:szCs w:val="20"/>
        </w:rPr>
        <w:t xml:space="preserve"> (</w:t>
      </w:r>
      <w:r w:rsidR="009918B4" w:rsidRPr="00401AF3">
        <w:rPr>
          <w:i/>
          <w:sz w:val="20"/>
          <w:szCs w:val="20"/>
          <w:u w:val="single"/>
        </w:rPr>
        <w:t>Han</w:t>
      </w:r>
      <w:r w:rsidR="009918B4" w:rsidRPr="00401AF3">
        <w:rPr>
          <w:i/>
          <w:sz w:val="20"/>
          <w:szCs w:val="20"/>
        </w:rPr>
        <w:t xml:space="preserve">sel was </w:t>
      </w:r>
      <w:r w:rsidR="009918B4" w:rsidRPr="00401AF3">
        <w:rPr>
          <w:i/>
          <w:sz w:val="20"/>
          <w:szCs w:val="20"/>
          <w:u w:val="single"/>
        </w:rPr>
        <w:t>anti</w:t>
      </w:r>
      <w:r w:rsidR="009918B4" w:rsidRPr="00401AF3">
        <w:rPr>
          <w:i/>
          <w:sz w:val="20"/>
          <w:szCs w:val="20"/>
        </w:rPr>
        <w:t>-witch</w:t>
      </w:r>
      <w:r w:rsidR="009918B4" w:rsidRPr="00401AF3">
        <w:rPr>
          <w:sz w:val="20"/>
          <w:szCs w:val="20"/>
        </w:rPr>
        <w:t>)  (</w:t>
      </w:r>
      <w:r w:rsidR="009918B4" w:rsidRPr="00401AF3">
        <w:rPr>
          <w:i/>
          <w:sz w:val="20"/>
          <w:szCs w:val="20"/>
          <w:u w:val="single"/>
        </w:rPr>
        <w:t>Han</w:t>
      </w:r>
      <w:r w:rsidR="009918B4" w:rsidRPr="00401AF3">
        <w:rPr>
          <w:i/>
          <w:sz w:val="20"/>
          <w:szCs w:val="20"/>
        </w:rPr>
        <w:t xml:space="preserve">sel </w:t>
      </w:r>
      <w:r w:rsidR="009918B4" w:rsidRPr="00401AF3">
        <w:rPr>
          <w:i/>
          <w:sz w:val="20"/>
          <w:szCs w:val="20"/>
          <w:u w:val="single"/>
        </w:rPr>
        <w:t>suru</w:t>
      </w:r>
      <w:r w:rsidR="009918B4" w:rsidRPr="00401AF3">
        <w:rPr>
          <w:i/>
          <w:sz w:val="20"/>
          <w:szCs w:val="20"/>
        </w:rPr>
        <w:t xml:space="preserve"> [will do] anything to </w:t>
      </w:r>
      <w:r w:rsidR="009918B4" w:rsidRPr="00401AF3">
        <w:rPr>
          <w:i/>
          <w:sz w:val="20"/>
          <w:szCs w:val="20"/>
          <w:u w:val="single"/>
        </w:rPr>
        <w:t>be contrary to</w:t>
      </w:r>
      <w:r w:rsidR="009918B4" w:rsidRPr="00401AF3">
        <w:rPr>
          <w:i/>
          <w:sz w:val="20"/>
          <w:szCs w:val="20"/>
        </w:rPr>
        <w:t xml:space="preserve">, </w:t>
      </w:r>
      <w:r w:rsidR="009918B4" w:rsidRPr="00401AF3">
        <w:rPr>
          <w:i/>
          <w:sz w:val="20"/>
          <w:szCs w:val="20"/>
          <w:u w:val="single"/>
        </w:rPr>
        <w:t>contradict</w:t>
      </w:r>
      <w:r w:rsidR="009918B4" w:rsidRPr="00401AF3">
        <w:rPr>
          <w:i/>
          <w:sz w:val="20"/>
          <w:szCs w:val="20"/>
        </w:rPr>
        <w:t xml:space="preserve"> or </w:t>
      </w:r>
      <w:r w:rsidR="009918B4" w:rsidRPr="00401AF3">
        <w:rPr>
          <w:i/>
          <w:sz w:val="20"/>
          <w:szCs w:val="20"/>
          <w:u w:val="single"/>
        </w:rPr>
        <w:t>oppose</w:t>
      </w:r>
      <w:r w:rsidR="009918B4" w:rsidRPr="00401AF3">
        <w:rPr>
          <w:i/>
          <w:sz w:val="20"/>
          <w:szCs w:val="20"/>
        </w:rPr>
        <w:t xml:space="preserve"> witches</w:t>
      </w:r>
      <w:r w:rsidR="009918B4" w:rsidRPr="00401AF3">
        <w:rPr>
          <w:sz w:val="20"/>
          <w:szCs w:val="20"/>
        </w:rPr>
        <w:t xml:space="preserve">) </w:t>
      </w:r>
    </w:p>
    <w:p w:rsidR="005A76F8" w:rsidRPr="0075002C" w:rsidRDefault="005A76F8" w:rsidP="007A47ED">
      <w:pPr>
        <w:widowControl w:val="0"/>
        <w:rPr>
          <w:sz w:val="20"/>
          <w:szCs w:val="20"/>
        </w:rPr>
      </w:pPr>
      <w:r w:rsidRPr="0075002C">
        <w:rPr>
          <w:sz w:val="20"/>
          <w:szCs w:val="20"/>
        </w:rPr>
        <w:t xml:space="preserve">28.  It would be better to apologize for sure.  </w:t>
      </w:r>
      <w:r>
        <w:rPr>
          <w:sz w:val="20"/>
          <w:szCs w:val="20"/>
        </w:rPr>
        <w:t>Plain speech.</w:t>
      </w:r>
    </w:p>
    <w:p w:rsidR="005A76F8" w:rsidRPr="0075002C" w:rsidRDefault="005A76F8" w:rsidP="007A47ED">
      <w:pPr>
        <w:widowControl w:val="0"/>
        <w:rPr>
          <w:sz w:val="20"/>
          <w:szCs w:val="20"/>
        </w:rPr>
      </w:pPr>
      <w:r w:rsidRPr="0075002C">
        <w:rPr>
          <w:rFonts w:hint="eastAsia"/>
          <w:sz w:val="20"/>
          <w:szCs w:val="20"/>
        </w:rPr>
        <w:t>誤ったほうがいいよ。</w:t>
      </w:r>
    </w:p>
    <w:p w:rsidR="005A76F8" w:rsidRPr="0075002C" w:rsidRDefault="005A76F8" w:rsidP="007A47ED">
      <w:pPr>
        <w:widowControl w:val="0"/>
        <w:rPr>
          <w:sz w:val="20"/>
          <w:szCs w:val="20"/>
        </w:rPr>
      </w:pPr>
      <w:r w:rsidRPr="0075002C">
        <w:rPr>
          <w:sz w:val="20"/>
          <w:szCs w:val="20"/>
        </w:rPr>
        <w:t>Ayamatta hoo ga ii yo. (</w:t>
      </w:r>
      <w:r w:rsidRPr="0075002C">
        <w:rPr>
          <w:b/>
          <w:sz w:val="20"/>
          <w:szCs w:val="20"/>
        </w:rPr>
        <w:t>ayamaru</w:t>
      </w:r>
      <w:r w:rsidRPr="0075002C">
        <w:rPr>
          <w:sz w:val="20"/>
          <w:szCs w:val="20"/>
        </w:rPr>
        <w:t xml:space="preserve"> = to apologize;  </w:t>
      </w:r>
      <w:r w:rsidRPr="0075002C">
        <w:rPr>
          <w:sz w:val="20"/>
          <w:szCs w:val="20"/>
        </w:rPr>
        <w:lastRenderedPageBreak/>
        <w:t>also, different kanji, = to make a mistake, to mislead)  (</w:t>
      </w:r>
      <w:r w:rsidRPr="0075002C">
        <w:rPr>
          <w:i/>
          <w:sz w:val="20"/>
          <w:szCs w:val="20"/>
        </w:rPr>
        <w:t xml:space="preserve">the </w:t>
      </w:r>
      <w:r w:rsidRPr="0075002C">
        <w:rPr>
          <w:i/>
          <w:sz w:val="20"/>
          <w:szCs w:val="20"/>
          <w:u w:val="single"/>
        </w:rPr>
        <w:t>Aya</w:t>
      </w:r>
      <w:r w:rsidRPr="0075002C">
        <w:rPr>
          <w:i/>
          <w:sz w:val="20"/>
          <w:szCs w:val="20"/>
        </w:rPr>
        <w:t xml:space="preserve">tollah was </w:t>
      </w:r>
      <w:r w:rsidRPr="0075002C">
        <w:rPr>
          <w:i/>
          <w:sz w:val="20"/>
          <w:szCs w:val="20"/>
          <w:u w:val="single"/>
        </w:rPr>
        <w:t>maroo</w:t>
      </w:r>
      <w:r w:rsidRPr="0075002C">
        <w:rPr>
          <w:i/>
          <w:sz w:val="20"/>
          <w:szCs w:val="20"/>
        </w:rPr>
        <w:t xml:space="preserve">ned on a desert island, but later the ship’s owners </w:t>
      </w:r>
      <w:r w:rsidRPr="0075002C">
        <w:rPr>
          <w:i/>
          <w:sz w:val="20"/>
          <w:szCs w:val="20"/>
          <w:u w:val="single"/>
        </w:rPr>
        <w:t>apologized</w:t>
      </w:r>
      <w:r w:rsidRPr="0075002C">
        <w:rPr>
          <w:i/>
          <w:sz w:val="20"/>
          <w:szCs w:val="20"/>
        </w:rPr>
        <w:t xml:space="preserve"> to him</w:t>
      </w:r>
      <w:r w:rsidRPr="0075002C">
        <w:rPr>
          <w:sz w:val="20"/>
          <w:szCs w:val="20"/>
        </w:rPr>
        <w:t>)</w:t>
      </w:r>
    </w:p>
    <w:p w:rsidR="005A76F8" w:rsidRPr="0075002C" w:rsidRDefault="005A76F8" w:rsidP="007A47ED">
      <w:pPr>
        <w:widowControl w:val="0"/>
        <w:rPr>
          <w:sz w:val="20"/>
          <w:szCs w:val="20"/>
        </w:rPr>
      </w:pPr>
      <w:r w:rsidRPr="0075002C">
        <w:rPr>
          <w:sz w:val="20"/>
          <w:szCs w:val="20"/>
        </w:rPr>
        <w:t xml:space="preserve">29.  Due to the earthquake, damage’s circumstances got reported on.  </w:t>
      </w:r>
      <w:r w:rsidRPr="004D41BA">
        <w:rPr>
          <w:sz w:val="20"/>
          <w:szCs w:val="20"/>
        </w:rPr>
        <w:t xml:space="preserve">Use </w:t>
      </w:r>
      <w:r w:rsidRPr="00F36623">
        <w:rPr>
          <w:b/>
          <w:sz w:val="20"/>
          <w:szCs w:val="20"/>
        </w:rPr>
        <w:t>ni yoru</w:t>
      </w:r>
      <w:r w:rsidRPr="004D41BA">
        <w:rPr>
          <w:sz w:val="20"/>
          <w:szCs w:val="20"/>
        </w:rPr>
        <w:t xml:space="preserve"> to mean due to.  </w:t>
      </w:r>
      <w:r w:rsidRPr="0075002C">
        <w:rPr>
          <w:sz w:val="20"/>
          <w:szCs w:val="20"/>
        </w:rPr>
        <w:t xml:space="preserve">Use the passive form of tsutaeru.  Meaning, the extent of the earthquake’s damage was conveyed.  Plain speech. </w:t>
      </w:r>
    </w:p>
    <w:p w:rsidR="005A76F8" w:rsidRPr="0075002C" w:rsidRDefault="005A76F8" w:rsidP="007A47ED">
      <w:pPr>
        <w:widowControl w:val="0"/>
        <w:rPr>
          <w:sz w:val="20"/>
          <w:szCs w:val="20"/>
        </w:rPr>
      </w:pPr>
      <w:r w:rsidRPr="0075002C">
        <w:rPr>
          <w:rFonts w:hint="eastAsia"/>
          <w:sz w:val="20"/>
          <w:szCs w:val="20"/>
        </w:rPr>
        <w:t>地震による、被害の状況が伝えられた。</w:t>
      </w:r>
    </w:p>
    <w:p w:rsidR="005A76F8" w:rsidRPr="0075002C" w:rsidRDefault="005A76F8" w:rsidP="007A47ED">
      <w:pPr>
        <w:widowControl w:val="0"/>
        <w:rPr>
          <w:sz w:val="20"/>
          <w:szCs w:val="20"/>
        </w:rPr>
      </w:pPr>
      <w:r w:rsidRPr="0075002C">
        <w:rPr>
          <w:sz w:val="20"/>
          <w:szCs w:val="20"/>
          <w:lang w:val="es-US"/>
        </w:rPr>
        <w:t xml:space="preserve">Jishin ni yoru, higai no jookyoo ga tsutaerareta.  </w:t>
      </w:r>
      <w:r w:rsidRPr="0075002C">
        <w:rPr>
          <w:sz w:val="20"/>
          <w:szCs w:val="20"/>
        </w:rPr>
        <w:t>(</w:t>
      </w:r>
      <w:r w:rsidRPr="0075002C">
        <w:rPr>
          <w:b/>
          <w:sz w:val="20"/>
          <w:szCs w:val="20"/>
        </w:rPr>
        <w:t>ni yoru</w:t>
      </w:r>
      <w:r w:rsidRPr="0075002C">
        <w:rPr>
          <w:sz w:val="20"/>
          <w:szCs w:val="20"/>
        </w:rPr>
        <w:t xml:space="preserve"> = by means of, due to, because of, according to)  </w:t>
      </w:r>
      <w:r w:rsidR="0009723F">
        <w:rPr>
          <w:sz w:val="20"/>
          <w:szCs w:val="20"/>
        </w:rPr>
        <w:t>(</w:t>
      </w:r>
      <w:r w:rsidR="0009723F" w:rsidRPr="0009723F">
        <w:rPr>
          <w:b/>
          <w:sz w:val="20"/>
          <w:szCs w:val="20"/>
        </w:rPr>
        <w:t>higai</w:t>
      </w:r>
      <w:r w:rsidR="0009723F">
        <w:rPr>
          <w:sz w:val="20"/>
          <w:szCs w:val="20"/>
        </w:rPr>
        <w:t xml:space="preserve"> = damage, loss) </w:t>
      </w:r>
      <w:r w:rsidRPr="0075002C">
        <w:rPr>
          <w:sz w:val="20"/>
          <w:szCs w:val="20"/>
        </w:rPr>
        <w:t>(</w:t>
      </w:r>
      <w:r w:rsidRPr="0075002C">
        <w:rPr>
          <w:b/>
          <w:sz w:val="20"/>
          <w:szCs w:val="20"/>
        </w:rPr>
        <w:t>jookyoo</w:t>
      </w:r>
      <w:r w:rsidRPr="0075002C">
        <w:rPr>
          <w:sz w:val="20"/>
          <w:szCs w:val="20"/>
        </w:rPr>
        <w:t xml:space="preserve"> =  state of affairs, situation, circumstances</w:t>
      </w:r>
      <w:r>
        <w:rPr>
          <w:sz w:val="20"/>
          <w:szCs w:val="20"/>
        </w:rPr>
        <w:t xml:space="preserve">;  cf. </w:t>
      </w:r>
      <w:r w:rsidRPr="00AB0A1C">
        <w:rPr>
          <w:b/>
          <w:sz w:val="20"/>
          <w:szCs w:val="20"/>
        </w:rPr>
        <w:t>jookyaku</w:t>
      </w:r>
      <w:r w:rsidRPr="00DE2AA1">
        <w:rPr>
          <w:sz w:val="20"/>
          <w:szCs w:val="20"/>
        </w:rPr>
        <w:t xml:space="preserve"> = passenger</w:t>
      </w:r>
      <w:r>
        <w:rPr>
          <w:sz w:val="20"/>
          <w:szCs w:val="20"/>
        </w:rPr>
        <w:t>;  cf.</w:t>
      </w:r>
      <w:r w:rsidRPr="00AB0A1C">
        <w:rPr>
          <w:b/>
          <w:sz w:val="20"/>
          <w:szCs w:val="20"/>
        </w:rPr>
        <w:t xml:space="preserve"> joosha suru</w:t>
      </w:r>
      <w:r>
        <w:rPr>
          <w:sz w:val="20"/>
          <w:szCs w:val="20"/>
        </w:rPr>
        <w:t xml:space="preserve"> = to board) (</w:t>
      </w:r>
      <w:r w:rsidRPr="00FC6A1F">
        <w:rPr>
          <w:b/>
          <w:sz w:val="20"/>
          <w:szCs w:val="20"/>
        </w:rPr>
        <w:t>higai</w:t>
      </w:r>
      <w:r>
        <w:rPr>
          <w:sz w:val="20"/>
          <w:szCs w:val="20"/>
        </w:rPr>
        <w:t xml:space="preserve"> = damage, loss;  cf. </w:t>
      </w:r>
      <w:r w:rsidRPr="00FC6A1F">
        <w:rPr>
          <w:b/>
          <w:sz w:val="20"/>
          <w:szCs w:val="20"/>
        </w:rPr>
        <w:t>gai</w:t>
      </w:r>
      <w:r>
        <w:rPr>
          <w:sz w:val="20"/>
          <w:szCs w:val="20"/>
        </w:rPr>
        <w:t xml:space="preserve"> = harm, damage;  </w:t>
      </w:r>
      <w:r w:rsidRPr="00FC6A1F">
        <w:rPr>
          <w:i/>
          <w:sz w:val="20"/>
          <w:szCs w:val="20"/>
        </w:rPr>
        <w:t>not</w:t>
      </w:r>
      <w:r>
        <w:rPr>
          <w:sz w:val="20"/>
          <w:szCs w:val="20"/>
        </w:rPr>
        <w:t xml:space="preserve"> OK to substitute gai for higai in this sentence, as it doesn’t fit) </w:t>
      </w:r>
      <w:r w:rsidR="0009723F" w:rsidRPr="00DE2AA1">
        <w:rPr>
          <w:sz w:val="20"/>
          <w:szCs w:val="20"/>
        </w:rPr>
        <w:t>(</w:t>
      </w:r>
      <w:r w:rsidR="0009723F" w:rsidRPr="00DE2AA1">
        <w:rPr>
          <w:i/>
          <w:sz w:val="20"/>
          <w:szCs w:val="20"/>
        </w:rPr>
        <w:t xml:space="preserve">the </w:t>
      </w:r>
      <w:r w:rsidR="0009723F" w:rsidRPr="00B2352F">
        <w:rPr>
          <w:i/>
          <w:sz w:val="20"/>
          <w:szCs w:val="20"/>
          <w:u w:val="single"/>
        </w:rPr>
        <w:t>hi</w:t>
      </w:r>
      <w:r w:rsidR="0009723F" w:rsidRPr="00DE2AA1">
        <w:rPr>
          <w:i/>
          <w:sz w:val="20"/>
          <w:szCs w:val="20"/>
        </w:rPr>
        <w:t xml:space="preserve">storical </w:t>
      </w:r>
      <w:r w:rsidR="0009723F" w:rsidRPr="00B2352F">
        <w:rPr>
          <w:i/>
          <w:sz w:val="20"/>
          <w:szCs w:val="20"/>
          <w:u w:val="single"/>
        </w:rPr>
        <w:t>guy</w:t>
      </w:r>
      <w:r w:rsidR="0009723F" w:rsidRPr="00DE2AA1">
        <w:rPr>
          <w:i/>
          <w:sz w:val="20"/>
          <w:szCs w:val="20"/>
        </w:rPr>
        <w:t xml:space="preserve"> caused </w:t>
      </w:r>
      <w:r w:rsidR="0009723F" w:rsidRPr="00AA05E0">
        <w:rPr>
          <w:i/>
          <w:sz w:val="20"/>
          <w:szCs w:val="20"/>
          <w:u w:val="single"/>
        </w:rPr>
        <w:t>damage</w:t>
      </w:r>
      <w:r w:rsidR="0009723F" w:rsidRPr="00DE2AA1">
        <w:rPr>
          <w:i/>
          <w:sz w:val="20"/>
          <w:szCs w:val="20"/>
        </w:rPr>
        <w:t xml:space="preserve"> and </w:t>
      </w:r>
      <w:r w:rsidR="0009723F" w:rsidRPr="00AA05E0">
        <w:rPr>
          <w:i/>
          <w:sz w:val="20"/>
          <w:szCs w:val="20"/>
          <w:u w:val="single"/>
        </w:rPr>
        <w:t>loss</w:t>
      </w:r>
      <w:r w:rsidR="0009723F" w:rsidRPr="00DE2AA1">
        <w:rPr>
          <w:sz w:val="20"/>
          <w:szCs w:val="20"/>
        </w:rPr>
        <w:t>)</w:t>
      </w:r>
      <w:r>
        <w:rPr>
          <w:sz w:val="20"/>
          <w:szCs w:val="20"/>
        </w:rPr>
        <w:t xml:space="preserve"> </w:t>
      </w:r>
      <w:r w:rsidRPr="0075002C">
        <w:rPr>
          <w:sz w:val="20"/>
          <w:szCs w:val="20"/>
        </w:rPr>
        <w:t>(</w:t>
      </w:r>
      <w:r w:rsidRPr="0075002C">
        <w:rPr>
          <w:i/>
          <w:sz w:val="20"/>
          <w:szCs w:val="20"/>
        </w:rPr>
        <w:t xml:space="preserve">we </w:t>
      </w:r>
      <w:r w:rsidRPr="0075002C">
        <w:rPr>
          <w:i/>
          <w:sz w:val="20"/>
          <w:szCs w:val="20"/>
          <w:u w:val="single"/>
        </w:rPr>
        <w:t xml:space="preserve">joke </w:t>
      </w:r>
      <w:r w:rsidRPr="0075002C">
        <w:rPr>
          <w:i/>
          <w:sz w:val="20"/>
          <w:szCs w:val="20"/>
        </w:rPr>
        <w:t xml:space="preserve">about </w:t>
      </w:r>
      <w:r w:rsidRPr="0075002C">
        <w:rPr>
          <w:i/>
          <w:sz w:val="20"/>
          <w:szCs w:val="20"/>
          <w:u w:val="single"/>
        </w:rPr>
        <w:t>Kyoo</w:t>
      </w:r>
      <w:r w:rsidRPr="0075002C">
        <w:rPr>
          <w:i/>
          <w:sz w:val="20"/>
          <w:szCs w:val="20"/>
        </w:rPr>
        <w:t xml:space="preserve">to’s </w:t>
      </w:r>
      <w:r w:rsidRPr="0075002C">
        <w:rPr>
          <w:i/>
          <w:sz w:val="20"/>
          <w:szCs w:val="20"/>
          <w:u w:val="single"/>
        </w:rPr>
        <w:t>circumstance</w:t>
      </w:r>
      <w:r w:rsidRPr="0075002C">
        <w:rPr>
          <w:i/>
          <w:sz w:val="20"/>
          <w:szCs w:val="20"/>
        </w:rPr>
        <w:t>s</w:t>
      </w:r>
      <w:r w:rsidRPr="0075002C">
        <w:rPr>
          <w:sz w:val="20"/>
          <w:szCs w:val="20"/>
        </w:rPr>
        <w:t>)</w:t>
      </w:r>
    </w:p>
    <w:p w:rsidR="005A76F8" w:rsidRPr="0075002C" w:rsidRDefault="005A76F8" w:rsidP="007A47ED">
      <w:pPr>
        <w:widowControl w:val="0"/>
        <w:rPr>
          <w:sz w:val="20"/>
          <w:szCs w:val="20"/>
        </w:rPr>
      </w:pPr>
      <w:r w:rsidRPr="0075002C">
        <w:rPr>
          <w:sz w:val="20"/>
          <w:szCs w:val="20"/>
        </w:rPr>
        <w:t xml:space="preserve">30.  In case you go to Shinjuku, from the other side’s platform, to a Tokyo-bound train you must board for sure.  Use nara.  Use mukoo to mean other side.  Use nai to dame desu.  Meaning, to go to Shinjuku, you have to get on a Tokyo-bound train from the platform on the other side.  </w:t>
      </w:r>
    </w:p>
    <w:p w:rsidR="005A76F8" w:rsidRPr="0075002C" w:rsidRDefault="005A76F8" w:rsidP="007A47ED">
      <w:pPr>
        <w:widowControl w:val="0"/>
        <w:rPr>
          <w:sz w:val="20"/>
          <w:szCs w:val="20"/>
        </w:rPr>
      </w:pPr>
      <w:r w:rsidRPr="0075002C">
        <w:rPr>
          <w:rFonts w:hint="eastAsia"/>
          <w:sz w:val="20"/>
          <w:szCs w:val="20"/>
        </w:rPr>
        <w:t>新宿へ行くなら、向こうのホームから東京行きの電車に乗らないとだめですよ。</w:t>
      </w:r>
    </w:p>
    <w:p w:rsidR="005A76F8" w:rsidRPr="0075002C" w:rsidRDefault="005A76F8" w:rsidP="007A47ED">
      <w:pPr>
        <w:widowControl w:val="0"/>
        <w:rPr>
          <w:sz w:val="20"/>
          <w:szCs w:val="20"/>
        </w:rPr>
      </w:pPr>
      <w:r w:rsidRPr="0075002C">
        <w:rPr>
          <w:sz w:val="20"/>
          <w:szCs w:val="20"/>
          <w:lang w:val="es-US"/>
        </w:rPr>
        <w:t xml:space="preserve">Shinjuku e iku nara, mukoo no homu kara tookyoo yuki no densha ni noranai to dame desu yo.  </w:t>
      </w:r>
      <w:r w:rsidRPr="0075002C">
        <w:rPr>
          <w:sz w:val="20"/>
          <w:szCs w:val="20"/>
        </w:rPr>
        <w:t>(homu = station platform)  (</w:t>
      </w:r>
      <w:r w:rsidRPr="0075002C">
        <w:rPr>
          <w:b/>
          <w:sz w:val="20"/>
          <w:szCs w:val="20"/>
        </w:rPr>
        <w:t>-yuki</w:t>
      </w:r>
      <w:r w:rsidRPr="0075002C">
        <w:rPr>
          <w:sz w:val="20"/>
          <w:szCs w:val="20"/>
        </w:rPr>
        <w:t xml:space="preserve"> = bound for;  an alternate pronunciation of iki = going;  cf. </w:t>
      </w:r>
      <w:r w:rsidRPr="0075002C">
        <w:rPr>
          <w:b/>
          <w:sz w:val="20"/>
          <w:szCs w:val="20"/>
        </w:rPr>
        <w:t>yuki</w:t>
      </w:r>
      <w:r w:rsidRPr="0075002C">
        <w:rPr>
          <w:sz w:val="20"/>
          <w:szCs w:val="20"/>
        </w:rPr>
        <w:t>,</w:t>
      </w:r>
      <w:r w:rsidR="00E975F6">
        <w:rPr>
          <w:sz w:val="20"/>
          <w:szCs w:val="20"/>
        </w:rPr>
        <w:t xml:space="preserve"> </w:t>
      </w:r>
      <w:r w:rsidRPr="0075002C">
        <w:rPr>
          <w:sz w:val="20"/>
          <w:szCs w:val="20"/>
        </w:rPr>
        <w:t>different kanji, = snow)  (</w:t>
      </w:r>
      <w:r w:rsidRPr="0075002C">
        <w:rPr>
          <w:i/>
          <w:sz w:val="20"/>
          <w:szCs w:val="20"/>
        </w:rPr>
        <w:t xml:space="preserve">that guy’s </w:t>
      </w:r>
      <w:r w:rsidRPr="0075002C">
        <w:rPr>
          <w:i/>
          <w:sz w:val="20"/>
          <w:szCs w:val="20"/>
          <w:u w:val="single"/>
        </w:rPr>
        <w:t>home</w:t>
      </w:r>
      <w:r w:rsidRPr="0075002C">
        <w:rPr>
          <w:i/>
          <w:sz w:val="20"/>
          <w:szCs w:val="20"/>
        </w:rPr>
        <w:t xml:space="preserve"> is the </w:t>
      </w:r>
      <w:r w:rsidRPr="0075002C">
        <w:rPr>
          <w:i/>
          <w:sz w:val="20"/>
          <w:szCs w:val="20"/>
          <w:u w:val="single"/>
        </w:rPr>
        <w:t>station platform</w:t>
      </w:r>
      <w:r w:rsidRPr="0075002C">
        <w:rPr>
          <w:sz w:val="20"/>
          <w:szCs w:val="20"/>
        </w:rPr>
        <w:t>)</w:t>
      </w:r>
    </w:p>
    <w:p w:rsidR="005A76F8" w:rsidRPr="0075002C" w:rsidRDefault="005A76F8" w:rsidP="007A47ED">
      <w:pPr>
        <w:widowControl w:val="0"/>
        <w:rPr>
          <w:sz w:val="20"/>
          <w:szCs w:val="20"/>
        </w:rPr>
      </w:pPr>
      <w:r w:rsidRPr="0075002C">
        <w:rPr>
          <w:sz w:val="20"/>
          <w:szCs w:val="20"/>
        </w:rPr>
        <w:t>31.  A dog rescued a person’s life quote to say article I read.  Meaning, I read an article about a dog who saved a person.  Plain speech.</w:t>
      </w:r>
    </w:p>
    <w:p w:rsidR="005A76F8" w:rsidRPr="0075002C" w:rsidRDefault="005A76F8" w:rsidP="007A47ED">
      <w:pPr>
        <w:widowControl w:val="0"/>
        <w:rPr>
          <w:sz w:val="20"/>
          <w:szCs w:val="20"/>
        </w:rPr>
      </w:pPr>
      <w:r w:rsidRPr="0075002C">
        <w:rPr>
          <w:rFonts w:hint="eastAsia"/>
          <w:sz w:val="20"/>
          <w:szCs w:val="20"/>
        </w:rPr>
        <w:t>犬が人の命を救ったという記事を読んだ。</w:t>
      </w:r>
    </w:p>
    <w:p w:rsidR="005A76F8" w:rsidRPr="007667E9" w:rsidRDefault="005A76F8" w:rsidP="007A47ED">
      <w:pPr>
        <w:widowControl w:val="0"/>
        <w:rPr>
          <w:sz w:val="20"/>
          <w:szCs w:val="20"/>
        </w:rPr>
      </w:pPr>
      <w:r w:rsidRPr="002D47BF">
        <w:rPr>
          <w:sz w:val="20"/>
          <w:szCs w:val="20"/>
        </w:rPr>
        <w:t xml:space="preserve">Inu ga hito no inochi o sukutta to iu kiji o yonda.  </w:t>
      </w:r>
      <w:r w:rsidRPr="0075002C">
        <w:rPr>
          <w:sz w:val="20"/>
          <w:szCs w:val="20"/>
        </w:rPr>
        <w:t>(</w:t>
      </w:r>
      <w:r w:rsidRPr="0075002C">
        <w:rPr>
          <w:b/>
          <w:sz w:val="20"/>
          <w:szCs w:val="20"/>
        </w:rPr>
        <w:t>inochi</w:t>
      </w:r>
      <w:r w:rsidRPr="0075002C">
        <w:rPr>
          <w:sz w:val="20"/>
          <w:szCs w:val="20"/>
        </w:rPr>
        <w:t xml:space="preserve"> = life, one’s most important possession</w:t>
      </w:r>
      <w:r w:rsidR="007667E9">
        <w:rPr>
          <w:sz w:val="20"/>
          <w:szCs w:val="20"/>
        </w:rPr>
        <w:t xml:space="preserve">;  cf. </w:t>
      </w:r>
      <w:r w:rsidR="007667E9" w:rsidRPr="00C23743">
        <w:rPr>
          <w:b/>
          <w:sz w:val="20"/>
          <w:szCs w:val="20"/>
        </w:rPr>
        <w:t>inoru</w:t>
      </w:r>
      <w:r w:rsidR="007667E9" w:rsidRPr="00C23743">
        <w:rPr>
          <w:sz w:val="20"/>
          <w:szCs w:val="20"/>
        </w:rPr>
        <w:t xml:space="preserve"> = to pray or wish</w:t>
      </w:r>
      <w:r w:rsidR="007667E9">
        <w:rPr>
          <w:sz w:val="20"/>
          <w:szCs w:val="20"/>
        </w:rPr>
        <w:t xml:space="preserve">)  </w:t>
      </w:r>
      <w:r w:rsidRPr="0075002C">
        <w:rPr>
          <w:sz w:val="20"/>
          <w:szCs w:val="20"/>
        </w:rPr>
        <w:t>(</w:t>
      </w:r>
      <w:r w:rsidRPr="0075002C">
        <w:rPr>
          <w:b/>
          <w:sz w:val="20"/>
          <w:szCs w:val="20"/>
        </w:rPr>
        <w:t>sukuu</w:t>
      </w:r>
      <w:r w:rsidRPr="0075002C">
        <w:rPr>
          <w:sz w:val="20"/>
          <w:szCs w:val="20"/>
        </w:rPr>
        <w:t xml:space="preserve"> = to rescue</w:t>
      </w:r>
      <w:r>
        <w:rPr>
          <w:sz w:val="20"/>
          <w:szCs w:val="20"/>
        </w:rPr>
        <w:t xml:space="preserve">;  cf. </w:t>
      </w:r>
      <w:r w:rsidRPr="00E30B1B">
        <w:rPr>
          <w:b/>
          <w:sz w:val="20"/>
          <w:szCs w:val="20"/>
        </w:rPr>
        <w:t>tasukeru</w:t>
      </w:r>
      <w:r>
        <w:rPr>
          <w:sz w:val="20"/>
          <w:szCs w:val="20"/>
        </w:rPr>
        <w:t xml:space="preserve"> = to help, support</w:t>
      </w:r>
      <w:r w:rsidR="00AF5522">
        <w:rPr>
          <w:sz w:val="20"/>
          <w:szCs w:val="20"/>
        </w:rPr>
        <w:t>, rescue</w:t>
      </w:r>
      <w:r>
        <w:rPr>
          <w:sz w:val="20"/>
          <w:szCs w:val="20"/>
        </w:rPr>
        <w:t xml:space="preserve">;  </w:t>
      </w:r>
      <w:r w:rsidRPr="00E30B1B">
        <w:rPr>
          <w:i/>
          <w:sz w:val="20"/>
          <w:szCs w:val="20"/>
        </w:rPr>
        <w:t>not</w:t>
      </w:r>
      <w:r>
        <w:rPr>
          <w:sz w:val="20"/>
          <w:szCs w:val="20"/>
        </w:rPr>
        <w:t xml:space="preserve"> OK to substitute tasuk</w:t>
      </w:r>
      <w:r w:rsidR="00AF5522">
        <w:rPr>
          <w:sz w:val="20"/>
          <w:szCs w:val="20"/>
        </w:rPr>
        <w:t>et</w:t>
      </w:r>
      <w:r>
        <w:rPr>
          <w:sz w:val="20"/>
          <w:szCs w:val="20"/>
        </w:rPr>
        <w:t>a for sukatta in this sentence</w:t>
      </w:r>
      <w:r w:rsidR="00AF5522">
        <w:rPr>
          <w:sz w:val="20"/>
          <w:szCs w:val="20"/>
        </w:rPr>
        <w:t>, because tasukeru isn’t used with inochi;  however you could say hito o tasuketa = he rescued a person</w:t>
      </w:r>
      <w:r w:rsidR="00A55B99">
        <w:rPr>
          <w:sz w:val="20"/>
          <w:szCs w:val="20"/>
        </w:rPr>
        <w:t xml:space="preserve">;  cf. </w:t>
      </w:r>
      <w:r w:rsidR="00A55B99" w:rsidRPr="002D4150">
        <w:rPr>
          <w:b/>
          <w:sz w:val="20"/>
          <w:szCs w:val="20"/>
        </w:rPr>
        <w:t>suku</w:t>
      </w:r>
      <w:r w:rsidR="00A55B99">
        <w:rPr>
          <w:sz w:val="20"/>
          <w:szCs w:val="20"/>
        </w:rPr>
        <w:t xml:space="preserve"> = to bec</w:t>
      </w:r>
      <w:r w:rsidR="002D4150">
        <w:rPr>
          <w:sz w:val="20"/>
          <w:szCs w:val="20"/>
        </w:rPr>
        <w:t>ome less crowded, to get empty</w:t>
      </w:r>
      <w:r w:rsidRPr="0075002C">
        <w:rPr>
          <w:sz w:val="20"/>
          <w:szCs w:val="20"/>
        </w:rPr>
        <w:t xml:space="preserve">)  </w:t>
      </w:r>
      <w:r w:rsidRPr="0075002C">
        <w:rPr>
          <w:color w:val="000000"/>
          <w:sz w:val="20"/>
          <w:szCs w:val="20"/>
        </w:rPr>
        <w:t xml:space="preserve"> (</w:t>
      </w:r>
      <w:r w:rsidRPr="0075002C">
        <w:rPr>
          <w:b/>
          <w:color w:val="000000"/>
          <w:sz w:val="20"/>
          <w:szCs w:val="20"/>
        </w:rPr>
        <w:t>kiji</w:t>
      </w:r>
      <w:r w:rsidRPr="0075002C">
        <w:rPr>
          <w:color w:val="000000"/>
          <w:sz w:val="20"/>
          <w:szCs w:val="20"/>
        </w:rPr>
        <w:t xml:space="preserve"> = newspaper article;  also, different kanji, = textile, cloth</w:t>
      </w:r>
      <w:r w:rsidR="00EE6516">
        <w:rPr>
          <w:color w:val="000000"/>
          <w:sz w:val="20"/>
          <w:szCs w:val="20"/>
        </w:rPr>
        <w:t xml:space="preserve">;  cf. </w:t>
      </w:r>
      <w:r w:rsidR="00EE6516" w:rsidRPr="00EE6516">
        <w:rPr>
          <w:b/>
          <w:color w:val="000000"/>
          <w:sz w:val="20"/>
          <w:szCs w:val="20"/>
        </w:rPr>
        <w:t>kikoo</w:t>
      </w:r>
      <w:r w:rsidR="00EE6516">
        <w:rPr>
          <w:color w:val="000000"/>
          <w:sz w:val="20"/>
          <w:szCs w:val="20"/>
        </w:rPr>
        <w:t xml:space="preserve"> = climate</w:t>
      </w:r>
      <w:r w:rsidRPr="0075002C">
        <w:rPr>
          <w:color w:val="000000"/>
          <w:sz w:val="20"/>
          <w:szCs w:val="20"/>
        </w:rPr>
        <w:t>) (</w:t>
      </w:r>
      <w:r w:rsidRPr="0075002C">
        <w:rPr>
          <w:i/>
          <w:color w:val="000000"/>
          <w:sz w:val="20"/>
          <w:szCs w:val="20"/>
        </w:rPr>
        <w:t xml:space="preserve">the </w:t>
      </w:r>
      <w:r w:rsidRPr="0075002C">
        <w:rPr>
          <w:i/>
          <w:color w:val="000000"/>
          <w:sz w:val="20"/>
          <w:szCs w:val="20"/>
          <w:u w:val="single"/>
        </w:rPr>
        <w:t>inno</w:t>
      </w:r>
      <w:r w:rsidRPr="0075002C">
        <w:rPr>
          <w:i/>
          <w:color w:val="000000"/>
          <w:sz w:val="20"/>
          <w:szCs w:val="20"/>
        </w:rPr>
        <w:t xml:space="preserve">cent </w:t>
      </w:r>
      <w:r w:rsidRPr="0075002C">
        <w:rPr>
          <w:i/>
          <w:color w:val="000000"/>
          <w:sz w:val="20"/>
          <w:szCs w:val="20"/>
          <w:u w:val="single"/>
        </w:rPr>
        <w:t>chi</w:t>
      </w:r>
      <w:r w:rsidRPr="0075002C">
        <w:rPr>
          <w:i/>
          <w:color w:val="000000"/>
          <w:sz w:val="20"/>
          <w:szCs w:val="20"/>
        </w:rPr>
        <w:t xml:space="preserve">ld has a precious </w:t>
      </w:r>
      <w:r w:rsidRPr="0075002C">
        <w:rPr>
          <w:i/>
          <w:color w:val="000000"/>
          <w:sz w:val="20"/>
          <w:szCs w:val="20"/>
          <w:u w:val="single"/>
        </w:rPr>
        <w:t>life</w:t>
      </w:r>
      <w:r w:rsidRPr="0075002C">
        <w:rPr>
          <w:color w:val="000000"/>
          <w:sz w:val="20"/>
          <w:szCs w:val="20"/>
        </w:rPr>
        <w:t xml:space="preserve">) </w:t>
      </w:r>
      <w:r w:rsidR="007667E9" w:rsidRPr="00C23743">
        <w:rPr>
          <w:sz w:val="20"/>
          <w:szCs w:val="20"/>
        </w:rPr>
        <w:t>(</w:t>
      </w:r>
      <w:r w:rsidR="007667E9">
        <w:rPr>
          <w:i/>
          <w:sz w:val="20"/>
          <w:szCs w:val="20"/>
        </w:rPr>
        <w:t xml:space="preserve">the </w:t>
      </w:r>
      <w:r w:rsidR="007667E9" w:rsidRPr="00E51D80">
        <w:rPr>
          <w:i/>
          <w:sz w:val="20"/>
          <w:szCs w:val="20"/>
          <w:u w:val="single"/>
        </w:rPr>
        <w:t>inno</w:t>
      </w:r>
      <w:r w:rsidR="007667E9">
        <w:rPr>
          <w:i/>
          <w:sz w:val="20"/>
          <w:szCs w:val="20"/>
        </w:rPr>
        <w:t xml:space="preserve">cent </w:t>
      </w:r>
      <w:r w:rsidR="007667E9" w:rsidRPr="00E51D80">
        <w:rPr>
          <w:i/>
          <w:sz w:val="20"/>
          <w:szCs w:val="20"/>
          <w:u w:val="single"/>
        </w:rPr>
        <w:t>Ru</w:t>
      </w:r>
      <w:r w:rsidR="007667E9">
        <w:rPr>
          <w:i/>
          <w:sz w:val="20"/>
          <w:szCs w:val="20"/>
        </w:rPr>
        <w:t>ssians</w:t>
      </w:r>
      <w:r w:rsidR="007667E9" w:rsidRPr="00C23743">
        <w:rPr>
          <w:i/>
          <w:sz w:val="20"/>
          <w:szCs w:val="20"/>
        </w:rPr>
        <w:t xml:space="preserve"> </w:t>
      </w:r>
      <w:r w:rsidR="007667E9" w:rsidRPr="00C23743">
        <w:rPr>
          <w:i/>
          <w:sz w:val="20"/>
          <w:szCs w:val="20"/>
          <w:u w:val="single"/>
        </w:rPr>
        <w:t>pray</w:t>
      </w:r>
      <w:r w:rsidR="007667E9" w:rsidRPr="00C23743">
        <w:rPr>
          <w:i/>
          <w:sz w:val="20"/>
          <w:szCs w:val="20"/>
        </w:rPr>
        <w:t xml:space="preserve"> or </w:t>
      </w:r>
      <w:r w:rsidR="007667E9" w:rsidRPr="00C23743">
        <w:rPr>
          <w:i/>
          <w:sz w:val="20"/>
          <w:szCs w:val="20"/>
          <w:u w:val="single"/>
        </w:rPr>
        <w:t>wish</w:t>
      </w:r>
      <w:r w:rsidR="007667E9" w:rsidRPr="00C23743">
        <w:rPr>
          <w:i/>
          <w:sz w:val="20"/>
          <w:szCs w:val="20"/>
        </w:rPr>
        <w:t xml:space="preserve"> for </w:t>
      </w:r>
      <w:r w:rsidR="007667E9">
        <w:rPr>
          <w:i/>
          <w:sz w:val="20"/>
          <w:szCs w:val="20"/>
        </w:rPr>
        <w:t>divine help</w:t>
      </w:r>
      <w:r w:rsidR="007667E9" w:rsidRPr="00C23743">
        <w:rPr>
          <w:sz w:val="20"/>
          <w:szCs w:val="20"/>
        </w:rPr>
        <w:t>)</w:t>
      </w:r>
      <w:r w:rsidR="007667E9">
        <w:rPr>
          <w:sz w:val="20"/>
          <w:szCs w:val="20"/>
        </w:rPr>
        <w:t xml:space="preserve">  </w:t>
      </w:r>
      <w:r w:rsidRPr="0075002C">
        <w:rPr>
          <w:color w:val="000000"/>
          <w:sz w:val="20"/>
          <w:szCs w:val="20"/>
        </w:rPr>
        <w:t>(</w:t>
      </w:r>
      <w:r w:rsidRPr="0075002C">
        <w:rPr>
          <w:i/>
          <w:color w:val="000000"/>
          <w:sz w:val="20"/>
          <w:szCs w:val="20"/>
          <w:u w:val="single"/>
        </w:rPr>
        <w:t>suck</w:t>
      </w:r>
      <w:r w:rsidRPr="0075002C">
        <w:rPr>
          <w:i/>
          <w:color w:val="000000"/>
          <w:sz w:val="20"/>
          <w:szCs w:val="20"/>
        </w:rPr>
        <w:t xml:space="preserve">ing </w:t>
      </w:r>
      <w:r w:rsidRPr="0075002C">
        <w:rPr>
          <w:i/>
          <w:color w:val="000000"/>
          <w:sz w:val="20"/>
          <w:szCs w:val="20"/>
          <w:u w:val="single"/>
        </w:rPr>
        <w:t>u</w:t>
      </w:r>
      <w:r w:rsidRPr="0075002C">
        <w:rPr>
          <w:i/>
          <w:color w:val="000000"/>
          <w:sz w:val="20"/>
          <w:szCs w:val="20"/>
        </w:rPr>
        <w:t xml:space="preserve">p the poison from the wound, he </w:t>
      </w:r>
      <w:r w:rsidRPr="0075002C">
        <w:rPr>
          <w:i/>
          <w:color w:val="000000"/>
          <w:sz w:val="20"/>
          <w:szCs w:val="20"/>
          <w:u w:val="single"/>
        </w:rPr>
        <w:t>rescued</w:t>
      </w:r>
      <w:r w:rsidRPr="0075002C">
        <w:rPr>
          <w:i/>
          <w:color w:val="000000"/>
          <w:sz w:val="20"/>
          <w:szCs w:val="20"/>
        </w:rPr>
        <w:t xml:space="preserve"> the victim</w:t>
      </w:r>
      <w:r w:rsidRPr="0075002C">
        <w:rPr>
          <w:color w:val="000000"/>
          <w:sz w:val="20"/>
          <w:szCs w:val="20"/>
        </w:rPr>
        <w:t>) (</w:t>
      </w:r>
      <w:r w:rsidRPr="0075002C">
        <w:rPr>
          <w:i/>
          <w:color w:val="000000"/>
          <w:sz w:val="20"/>
          <w:szCs w:val="20"/>
        </w:rPr>
        <w:t xml:space="preserve">the </w:t>
      </w:r>
      <w:r w:rsidRPr="0075002C">
        <w:rPr>
          <w:i/>
          <w:color w:val="000000"/>
          <w:sz w:val="20"/>
          <w:szCs w:val="20"/>
          <w:u w:val="single"/>
        </w:rPr>
        <w:t>newspaper article</w:t>
      </w:r>
      <w:r w:rsidRPr="0075002C">
        <w:rPr>
          <w:i/>
          <w:color w:val="000000"/>
          <w:sz w:val="20"/>
          <w:szCs w:val="20"/>
        </w:rPr>
        <w:t xml:space="preserve"> reported a plot to </w:t>
      </w:r>
      <w:r w:rsidRPr="0075002C">
        <w:rPr>
          <w:i/>
          <w:color w:val="000000"/>
          <w:sz w:val="20"/>
          <w:szCs w:val="20"/>
          <w:u w:val="single"/>
        </w:rPr>
        <w:t>ki</w:t>
      </w:r>
      <w:r w:rsidRPr="0075002C">
        <w:rPr>
          <w:i/>
          <w:color w:val="000000"/>
          <w:sz w:val="20"/>
          <w:szCs w:val="20"/>
        </w:rPr>
        <w:t xml:space="preserve">ll </w:t>
      </w:r>
      <w:r w:rsidRPr="0075002C">
        <w:rPr>
          <w:i/>
          <w:color w:val="000000"/>
          <w:sz w:val="20"/>
          <w:szCs w:val="20"/>
          <w:u w:val="single"/>
        </w:rPr>
        <w:t>Ji</w:t>
      </w:r>
      <w:r w:rsidRPr="0075002C">
        <w:rPr>
          <w:i/>
          <w:color w:val="000000"/>
          <w:sz w:val="20"/>
          <w:szCs w:val="20"/>
        </w:rPr>
        <w:t xml:space="preserve">mmy Carter using </w:t>
      </w:r>
      <w:r w:rsidRPr="0075002C">
        <w:rPr>
          <w:i/>
          <w:color w:val="000000"/>
          <w:sz w:val="20"/>
          <w:szCs w:val="20"/>
          <w:u w:val="single"/>
        </w:rPr>
        <w:t>cloth</w:t>
      </w:r>
      <w:r w:rsidRPr="0075002C">
        <w:rPr>
          <w:i/>
          <w:color w:val="000000"/>
          <w:sz w:val="20"/>
          <w:szCs w:val="20"/>
        </w:rPr>
        <w:t xml:space="preserve"> saturated with poison</w:t>
      </w:r>
      <w:r w:rsidRPr="0075002C">
        <w:rPr>
          <w:color w:val="000000"/>
          <w:sz w:val="20"/>
          <w:szCs w:val="20"/>
        </w:rPr>
        <w:t>)</w:t>
      </w:r>
    </w:p>
    <w:p w:rsidR="002D4150" w:rsidRPr="0075002C" w:rsidRDefault="005A76F8" w:rsidP="007A47ED">
      <w:pPr>
        <w:widowControl w:val="0"/>
        <w:rPr>
          <w:color w:val="000000"/>
          <w:sz w:val="20"/>
          <w:szCs w:val="20"/>
        </w:rPr>
      </w:pPr>
      <w:r w:rsidRPr="0075002C">
        <w:rPr>
          <w:color w:val="000000"/>
          <w:sz w:val="20"/>
          <w:szCs w:val="20"/>
        </w:rPr>
        <w:t xml:space="preserve">32.  The suffix –kiru comes from the verb kiru.  When added to the stems of certain other verbs, it means to cut off or finish something.  For example, </w:t>
      </w:r>
      <w:r w:rsidRPr="0075002C">
        <w:rPr>
          <w:b/>
          <w:color w:val="000000"/>
          <w:sz w:val="20"/>
          <w:szCs w:val="20"/>
        </w:rPr>
        <w:t>yomikiru</w:t>
      </w:r>
      <w:r w:rsidRPr="0075002C">
        <w:rPr>
          <w:color w:val="000000"/>
          <w:sz w:val="20"/>
          <w:szCs w:val="20"/>
        </w:rPr>
        <w:t xml:space="preserve"> means to finish reading.  </w:t>
      </w:r>
      <w:r w:rsidRPr="0075002C">
        <w:rPr>
          <w:b/>
          <w:color w:val="000000"/>
          <w:sz w:val="20"/>
          <w:szCs w:val="20"/>
        </w:rPr>
        <w:t>Tsukaikiru</w:t>
      </w:r>
      <w:r w:rsidRPr="0075002C">
        <w:rPr>
          <w:color w:val="000000"/>
          <w:sz w:val="20"/>
          <w:szCs w:val="20"/>
        </w:rPr>
        <w:t xml:space="preserve"> means to finish using, or use up.  </w:t>
      </w:r>
      <w:r w:rsidR="004C458B" w:rsidRPr="005A76F8">
        <w:rPr>
          <w:sz w:val="20"/>
          <w:szCs w:val="20"/>
        </w:rPr>
        <w:t xml:space="preserve">  </w:t>
      </w:r>
      <w:r w:rsidR="004C458B">
        <w:rPr>
          <w:sz w:val="20"/>
          <w:szCs w:val="20"/>
        </w:rPr>
        <w:tab/>
      </w:r>
    </w:p>
    <w:p w:rsidR="005A76F8" w:rsidRPr="0075002C" w:rsidRDefault="005A76F8" w:rsidP="007A47ED">
      <w:pPr>
        <w:widowControl w:val="0"/>
        <w:rPr>
          <w:color w:val="000000"/>
          <w:sz w:val="20"/>
          <w:szCs w:val="20"/>
        </w:rPr>
      </w:pPr>
      <w:r w:rsidRPr="0075002C">
        <w:rPr>
          <w:color w:val="000000"/>
          <w:sz w:val="20"/>
          <w:szCs w:val="20"/>
        </w:rPr>
        <w:lastRenderedPageBreak/>
        <w:t>This kind of a lot’s cuisine, even if</w:t>
      </w:r>
      <w:r>
        <w:rPr>
          <w:color w:val="000000"/>
          <w:sz w:val="20"/>
          <w:szCs w:val="20"/>
        </w:rPr>
        <w:t>,</w:t>
      </w:r>
      <w:r w:rsidRPr="0075002C">
        <w:rPr>
          <w:color w:val="000000"/>
          <w:sz w:val="20"/>
          <w:szCs w:val="20"/>
        </w:rPr>
        <w:t xml:space="preserve"> even though</w:t>
      </w:r>
      <w:r>
        <w:rPr>
          <w:color w:val="000000"/>
          <w:sz w:val="20"/>
          <w:szCs w:val="20"/>
        </w:rPr>
        <w:t xml:space="preserve"> I</w:t>
      </w:r>
      <w:r w:rsidRPr="0075002C">
        <w:rPr>
          <w:color w:val="000000"/>
          <w:sz w:val="20"/>
          <w:szCs w:val="20"/>
        </w:rPr>
        <w:t xml:space="preserve">, cannot finish eating for sure.  </w:t>
      </w:r>
      <w:r>
        <w:rPr>
          <w:color w:val="000000"/>
          <w:sz w:val="20"/>
          <w:szCs w:val="20"/>
        </w:rPr>
        <w:t>Use konna ni</w:t>
      </w:r>
      <w:r w:rsidRPr="0075002C">
        <w:rPr>
          <w:color w:val="000000"/>
          <w:sz w:val="20"/>
          <w:szCs w:val="20"/>
        </w:rPr>
        <w:t xml:space="preserve">.  Don’t use wa, ga or wo after cuisine or after I.  Use ikura to mean even if.  Use </w:t>
      </w:r>
      <w:r>
        <w:rPr>
          <w:color w:val="000000"/>
          <w:sz w:val="20"/>
          <w:szCs w:val="20"/>
        </w:rPr>
        <w:t xml:space="preserve">boku </w:t>
      </w:r>
      <w:r w:rsidRPr="0075002C">
        <w:rPr>
          <w:color w:val="000000"/>
          <w:sz w:val="20"/>
          <w:szCs w:val="20"/>
        </w:rPr>
        <w:t>demo to mean even though</w:t>
      </w:r>
      <w:r>
        <w:rPr>
          <w:color w:val="000000"/>
          <w:sz w:val="20"/>
          <w:szCs w:val="20"/>
        </w:rPr>
        <w:t xml:space="preserve"> I</w:t>
      </w:r>
      <w:r w:rsidRPr="0075002C">
        <w:rPr>
          <w:color w:val="000000"/>
          <w:sz w:val="20"/>
          <w:szCs w:val="20"/>
        </w:rPr>
        <w:t>.  Use</w:t>
      </w:r>
      <w:r>
        <w:rPr>
          <w:color w:val="000000"/>
          <w:sz w:val="20"/>
          <w:szCs w:val="20"/>
        </w:rPr>
        <w:t xml:space="preserve"> </w:t>
      </w:r>
      <w:r w:rsidRPr="0075002C">
        <w:rPr>
          <w:color w:val="000000"/>
          <w:sz w:val="20"/>
          <w:szCs w:val="20"/>
        </w:rPr>
        <w:t>tabekir</w:t>
      </w:r>
      <w:r w:rsidR="0016599A">
        <w:rPr>
          <w:color w:val="000000"/>
          <w:sz w:val="20"/>
          <w:szCs w:val="20"/>
        </w:rPr>
        <w:t>er</w:t>
      </w:r>
      <w:r w:rsidRPr="0075002C">
        <w:rPr>
          <w:color w:val="000000"/>
          <w:sz w:val="20"/>
          <w:szCs w:val="20"/>
        </w:rPr>
        <w:t xml:space="preserve">u to mean </w:t>
      </w:r>
      <w:r w:rsidR="0016599A">
        <w:rPr>
          <w:color w:val="000000"/>
          <w:sz w:val="20"/>
          <w:szCs w:val="20"/>
        </w:rPr>
        <w:t xml:space="preserve">to be able to </w:t>
      </w:r>
      <w:r w:rsidRPr="0075002C">
        <w:rPr>
          <w:color w:val="000000"/>
          <w:sz w:val="20"/>
          <w:szCs w:val="20"/>
        </w:rPr>
        <w:t xml:space="preserve">finish eating.  </w:t>
      </w:r>
      <w:r w:rsidR="0019327C">
        <w:rPr>
          <w:color w:val="000000"/>
          <w:sz w:val="20"/>
          <w:szCs w:val="20"/>
        </w:rPr>
        <w:t xml:space="preserve">Meaning, even I cannot eat it all.  </w:t>
      </w:r>
      <w:r w:rsidRPr="0075002C">
        <w:rPr>
          <w:color w:val="000000"/>
          <w:sz w:val="20"/>
          <w:szCs w:val="20"/>
        </w:rPr>
        <w:t xml:space="preserve">Plain speech.  </w:t>
      </w:r>
    </w:p>
    <w:p w:rsidR="005A76F8" w:rsidRPr="0075002C" w:rsidRDefault="005A76F8" w:rsidP="007A47ED">
      <w:pPr>
        <w:widowControl w:val="0"/>
        <w:rPr>
          <w:color w:val="000000"/>
          <w:sz w:val="20"/>
          <w:szCs w:val="20"/>
        </w:rPr>
      </w:pPr>
      <w:r w:rsidRPr="0075002C">
        <w:rPr>
          <w:rFonts w:hint="eastAsia"/>
          <w:color w:val="000000"/>
          <w:sz w:val="20"/>
          <w:szCs w:val="20"/>
        </w:rPr>
        <w:t>こんなにたくさんの料理、いくら僕でも食べきれないよ。</w:t>
      </w:r>
    </w:p>
    <w:p w:rsidR="005A76F8" w:rsidRPr="006B4080" w:rsidRDefault="005A76F8" w:rsidP="007A47ED">
      <w:pPr>
        <w:widowControl w:val="0"/>
        <w:rPr>
          <w:color w:val="000000"/>
          <w:sz w:val="20"/>
          <w:szCs w:val="20"/>
        </w:rPr>
      </w:pPr>
      <w:r w:rsidRPr="00C41DB6">
        <w:rPr>
          <w:color w:val="000000"/>
          <w:sz w:val="20"/>
          <w:szCs w:val="20"/>
          <w:lang w:val="es-US"/>
        </w:rPr>
        <w:t xml:space="preserve">Konna ni takusan no ryoori, ikura boku demo tabekirenai yo.  </w:t>
      </w:r>
      <w:r w:rsidRPr="00315FF1">
        <w:rPr>
          <w:color w:val="000000"/>
          <w:sz w:val="20"/>
          <w:szCs w:val="20"/>
        </w:rPr>
        <w:t xml:space="preserve">(konna takusan, also OK) </w:t>
      </w:r>
      <w:r w:rsidRPr="0075002C">
        <w:rPr>
          <w:color w:val="000000"/>
          <w:sz w:val="20"/>
          <w:szCs w:val="20"/>
        </w:rPr>
        <w:t>(</w:t>
      </w:r>
      <w:r w:rsidRPr="0075002C">
        <w:rPr>
          <w:b/>
          <w:color w:val="000000"/>
          <w:sz w:val="20"/>
          <w:szCs w:val="20"/>
        </w:rPr>
        <w:t>ikura</w:t>
      </w:r>
      <w:r w:rsidRPr="0075002C">
        <w:rPr>
          <w:color w:val="000000"/>
          <w:sz w:val="20"/>
          <w:szCs w:val="20"/>
        </w:rPr>
        <w:t xml:space="preserve"> = how much, how many, even, even if)  (</w:t>
      </w:r>
      <w:r w:rsidRPr="0075002C">
        <w:rPr>
          <w:b/>
          <w:color w:val="000000"/>
          <w:sz w:val="20"/>
          <w:szCs w:val="20"/>
        </w:rPr>
        <w:t>–kiru</w:t>
      </w:r>
      <w:r w:rsidRPr="0075002C">
        <w:rPr>
          <w:color w:val="000000"/>
          <w:sz w:val="20"/>
          <w:szCs w:val="20"/>
        </w:rPr>
        <w:t>, when added to the stems of certain other verbs, = to cut off or finish something</w:t>
      </w:r>
      <w:r>
        <w:rPr>
          <w:color w:val="000000"/>
          <w:sz w:val="20"/>
          <w:szCs w:val="20"/>
        </w:rPr>
        <w:t xml:space="preserve">;  </w:t>
      </w:r>
      <w:r w:rsidR="0081218B">
        <w:rPr>
          <w:color w:val="000000"/>
          <w:sz w:val="20"/>
          <w:szCs w:val="20"/>
        </w:rPr>
        <w:t xml:space="preserve">e.g., </w:t>
      </w:r>
      <w:r w:rsidR="007B70FA">
        <w:rPr>
          <w:color w:val="000000"/>
          <w:sz w:val="20"/>
          <w:szCs w:val="20"/>
        </w:rPr>
        <w:t xml:space="preserve">tabekireru = </w:t>
      </w:r>
      <w:r w:rsidR="00CB1F50">
        <w:rPr>
          <w:color w:val="000000"/>
          <w:sz w:val="20"/>
          <w:szCs w:val="20"/>
        </w:rPr>
        <w:t>to</w:t>
      </w:r>
      <w:r w:rsidR="0081218B">
        <w:rPr>
          <w:color w:val="000000"/>
          <w:sz w:val="20"/>
          <w:szCs w:val="20"/>
        </w:rPr>
        <w:t xml:space="preserve"> be able to</w:t>
      </w:r>
      <w:r w:rsidR="007B70FA">
        <w:rPr>
          <w:color w:val="000000"/>
          <w:sz w:val="20"/>
          <w:szCs w:val="20"/>
        </w:rPr>
        <w:t xml:space="preserve"> </w:t>
      </w:r>
      <w:r w:rsidR="00CB1F50">
        <w:rPr>
          <w:color w:val="000000"/>
          <w:sz w:val="20"/>
          <w:szCs w:val="20"/>
        </w:rPr>
        <w:t>finish eating</w:t>
      </w:r>
      <w:r w:rsidR="007B70FA">
        <w:rPr>
          <w:color w:val="000000"/>
          <w:sz w:val="20"/>
          <w:szCs w:val="20"/>
        </w:rPr>
        <w:t xml:space="preserve">;  </w:t>
      </w:r>
      <w:r>
        <w:rPr>
          <w:color w:val="000000"/>
          <w:sz w:val="20"/>
          <w:szCs w:val="20"/>
        </w:rPr>
        <w:t>kiru is a u verb, since kitta = he cut</w:t>
      </w:r>
      <w:r w:rsidR="006B4080">
        <w:rPr>
          <w:color w:val="000000"/>
          <w:sz w:val="20"/>
          <w:szCs w:val="20"/>
        </w:rPr>
        <w:t xml:space="preserve">;  therefore we can’t say </w:t>
      </w:r>
      <w:r w:rsidR="006B4080" w:rsidRPr="006B4080">
        <w:rPr>
          <w:strike/>
          <w:color w:val="000000"/>
          <w:sz w:val="20"/>
          <w:szCs w:val="20"/>
        </w:rPr>
        <w:t>tabekirareru</w:t>
      </w:r>
      <w:r w:rsidRPr="0075002C">
        <w:rPr>
          <w:color w:val="000000"/>
          <w:sz w:val="20"/>
          <w:szCs w:val="20"/>
        </w:rPr>
        <w:t>)</w:t>
      </w:r>
      <w:r>
        <w:rPr>
          <w:color w:val="000000"/>
          <w:sz w:val="20"/>
          <w:szCs w:val="20"/>
        </w:rPr>
        <w:t xml:space="preserve">  (</w:t>
      </w:r>
      <w:r w:rsidRPr="006040AF">
        <w:rPr>
          <w:i/>
          <w:color w:val="000000"/>
          <w:sz w:val="20"/>
          <w:szCs w:val="20"/>
        </w:rPr>
        <w:t xml:space="preserve">I can’t tell you </w:t>
      </w:r>
      <w:r w:rsidRPr="006040AF">
        <w:rPr>
          <w:i/>
          <w:color w:val="000000"/>
          <w:sz w:val="20"/>
          <w:szCs w:val="20"/>
          <w:u w:val="single"/>
        </w:rPr>
        <w:t>ikura</w:t>
      </w:r>
      <w:r w:rsidRPr="006040AF">
        <w:rPr>
          <w:i/>
          <w:color w:val="000000"/>
          <w:sz w:val="20"/>
          <w:szCs w:val="20"/>
        </w:rPr>
        <w:t xml:space="preserve"> [how many] marbles are in the jar</w:t>
      </w:r>
      <w:r w:rsidR="00924443">
        <w:rPr>
          <w:i/>
          <w:color w:val="000000"/>
          <w:sz w:val="20"/>
          <w:szCs w:val="20"/>
        </w:rPr>
        <w:t xml:space="preserve"> </w:t>
      </w:r>
      <w:r w:rsidR="00924443" w:rsidRPr="006040AF">
        <w:rPr>
          <w:i/>
          <w:color w:val="000000"/>
          <w:sz w:val="20"/>
          <w:szCs w:val="20"/>
          <w:u w:val="single"/>
        </w:rPr>
        <w:t>even if</w:t>
      </w:r>
      <w:r w:rsidR="00924443" w:rsidRPr="006040AF">
        <w:rPr>
          <w:i/>
          <w:color w:val="000000"/>
          <w:sz w:val="20"/>
          <w:szCs w:val="20"/>
        </w:rPr>
        <w:t xml:space="preserve"> you give me a hint</w:t>
      </w:r>
      <w:r>
        <w:rPr>
          <w:color w:val="000000"/>
          <w:sz w:val="20"/>
          <w:szCs w:val="20"/>
        </w:rPr>
        <w:t>)</w:t>
      </w:r>
    </w:p>
    <w:p w:rsidR="005A76F8" w:rsidRPr="0075002C" w:rsidRDefault="005A76F8" w:rsidP="007A47ED">
      <w:pPr>
        <w:widowControl w:val="0"/>
        <w:rPr>
          <w:color w:val="000000"/>
          <w:sz w:val="20"/>
          <w:szCs w:val="20"/>
        </w:rPr>
      </w:pPr>
      <w:r w:rsidRPr="0075002C">
        <w:rPr>
          <w:color w:val="000000"/>
          <w:sz w:val="20"/>
          <w:szCs w:val="20"/>
        </w:rPr>
        <w:t xml:space="preserve">33.  Sometimes the suffix -nuku, meaning to do something to the end, is used after a verb stem instead of kiru, to mean that one finishes something.  </w:t>
      </w:r>
    </w:p>
    <w:p w:rsidR="005A76F8" w:rsidRPr="0075002C" w:rsidRDefault="005A76F8" w:rsidP="007A47ED">
      <w:pPr>
        <w:widowControl w:val="0"/>
        <w:rPr>
          <w:color w:val="000000"/>
          <w:sz w:val="20"/>
          <w:szCs w:val="20"/>
        </w:rPr>
      </w:pPr>
      <w:r w:rsidRPr="0075002C">
        <w:rPr>
          <w:color w:val="000000"/>
          <w:sz w:val="20"/>
          <w:szCs w:val="20"/>
        </w:rPr>
        <w:t xml:space="preserve">Of the marathon, I ran </w:t>
      </w:r>
      <w:r>
        <w:rPr>
          <w:color w:val="000000"/>
          <w:sz w:val="20"/>
          <w:szCs w:val="20"/>
        </w:rPr>
        <w:t>all the way</w:t>
      </w:r>
      <w:r w:rsidRPr="0075002C">
        <w:rPr>
          <w:color w:val="000000"/>
          <w:sz w:val="20"/>
          <w:szCs w:val="20"/>
        </w:rPr>
        <w:t xml:space="preserve">.  Use nuku to mean </w:t>
      </w:r>
      <w:r>
        <w:rPr>
          <w:color w:val="000000"/>
          <w:sz w:val="20"/>
          <w:szCs w:val="20"/>
        </w:rPr>
        <w:t xml:space="preserve">to </w:t>
      </w:r>
      <w:r w:rsidRPr="0075002C">
        <w:rPr>
          <w:color w:val="000000"/>
          <w:sz w:val="20"/>
          <w:szCs w:val="20"/>
        </w:rPr>
        <w:t xml:space="preserve">do </w:t>
      </w:r>
      <w:r>
        <w:rPr>
          <w:color w:val="000000"/>
          <w:sz w:val="20"/>
          <w:szCs w:val="20"/>
        </w:rPr>
        <w:t xml:space="preserve">something </w:t>
      </w:r>
      <w:r w:rsidRPr="0075002C">
        <w:rPr>
          <w:color w:val="000000"/>
          <w:sz w:val="20"/>
          <w:szCs w:val="20"/>
        </w:rPr>
        <w:t>to the end.  Meaning, I ran all the way to the end of the marathon.  Plain speech.</w:t>
      </w:r>
    </w:p>
    <w:p w:rsidR="005A76F8" w:rsidRPr="0075002C" w:rsidRDefault="005A76F8" w:rsidP="007A47ED">
      <w:pPr>
        <w:widowControl w:val="0"/>
        <w:rPr>
          <w:color w:val="000000"/>
          <w:sz w:val="20"/>
          <w:szCs w:val="20"/>
        </w:rPr>
      </w:pPr>
      <w:r w:rsidRPr="0075002C">
        <w:rPr>
          <w:rFonts w:hint="eastAsia"/>
          <w:color w:val="000000"/>
          <w:sz w:val="20"/>
          <w:szCs w:val="20"/>
        </w:rPr>
        <w:t>マラソンで走り抜いた。</w:t>
      </w:r>
    </w:p>
    <w:p w:rsidR="005A76F8" w:rsidRPr="0075002C" w:rsidRDefault="005A76F8" w:rsidP="007A47ED">
      <w:pPr>
        <w:widowControl w:val="0"/>
        <w:rPr>
          <w:color w:val="000000"/>
          <w:sz w:val="20"/>
          <w:szCs w:val="20"/>
        </w:rPr>
      </w:pPr>
      <w:r w:rsidRPr="0075002C">
        <w:rPr>
          <w:color w:val="000000"/>
          <w:sz w:val="20"/>
          <w:szCs w:val="20"/>
        </w:rPr>
        <w:t xml:space="preserve">Marason de hashirinuita.  </w:t>
      </w:r>
      <w:r w:rsidR="0021651E">
        <w:rPr>
          <w:color w:val="000000"/>
          <w:sz w:val="20"/>
          <w:szCs w:val="20"/>
        </w:rPr>
        <w:t xml:space="preserve">(marason wo, </w:t>
      </w:r>
      <w:r w:rsidR="0021651E" w:rsidRPr="0021651E">
        <w:rPr>
          <w:i/>
          <w:color w:val="000000"/>
          <w:sz w:val="20"/>
          <w:szCs w:val="20"/>
        </w:rPr>
        <w:t>not</w:t>
      </w:r>
      <w:r w:rsidR="0021651E">
        <w:rPr>
          <w:color w:val="000000"/>
          <w:sz w:val="20"/>
          <w:szCs w:val="20"/>
        </w:rPr>
        <w:t xml:space="preserve"> OK) </w:t>
      </w:r>
      <w:r w:rsidRPr="0075002C">
        <w:rPr>
          <w:color w:val="000000"/>
          <w:sz w:val="20"/>
          <w:szCs w:val="20"/>
        </w:rPr>
        <w:t>(</w:t>
      </w:r>
      <w:r w:rsidRPr="0075002C">
        <w:rPr>
          <w:b/>
          <w:color w:val="000000"/>
          <w:sz w:val="20"/>
          <w:szCs w:val="20"/>
        </w:rPr>
        <w:t>–nuku</w:t>
      </w:r>
      <w:r w:rsidRPr="0075002C">
        <w:rPr>
          <w:color w:val="000000"/>
          <w:sz w:val="20"/>
          <w:szCs w:val="20"/>
        </w:rPr>
        <w:t>, when added to the stems of certain other verbs, = to do something to the end;  cf. –</w:t>
      </w:r>
      <w:r w:rsidRPr="0075002C">
        <w:rPr>
          <w:b/>
          <w:color w:val="000000"/>
          <w:sz w:val="20"/>
          <w:szCs w:val="20"/>
        </w:rPr>
        <w:t>kiru</w:t>
      </w:r>
      <w:r w:rsidRPr="0075002C">
        <w:rPr>
          <w:color w:val="000000"/>
          <w:sz w:val="20"/>
          <w:szCs w:val="20"/>
        </w:rPr>
        <w:t xml:space="preserve"> = to cut off or finish something;  marason de hashirikitta, also OK</w:t>
      </w:r>
      <w:r>
        <w:rPr>
          <w:color w:val="000000"/>
          <w:sz w:val="20"/>
          <w:szCs w:val="20"/>
        </w:rPr>
        <w:t>, with the same meaning of completing something</w:t>
      </w:r>
      <w:r w:rsidRPr="0075002C">
        <w:rPr>
          <w:color w:val="000000"/>
          <w:sz w:val="20"/>
          <w:szCs w:val="20"/>
        </w:rPr>
        <w:t>)</w:t>
      </w:r>
    </w:p>
    <w:p w:rsidR="005A76F8" w:rsidRPr="0075002C" w:rsidRDefault="005A76F8" w:rsidP="007A47ED">
      <w:pPr>
        <w:widowControl w:val="0"/>
        <w:rPr>
          <w:color w:val="000000"/>
          <w:sz w:val="20"/>
          <w:szCs w:val="20"/>
        </w:rPr>
      </w:pPr>
      <w:r w:rsidRPr="0075002C">
        <w:rPr>
          <w:color w:val="000000"/>
          <w:sz w:val="20"/>
          <w:szCs w:val="20"/>
        </w:rPr>
        <w:t xml:space="preserve">34.  Japan’s history regarding various problems regarding paper I will write.  Use ni okeru and then ni tsuite to mean regarding.  Use shomondai to mean various problems.  Use ronbun to mean paper.  Meaning, Regarding Japanese history, I will write a paper about various issues.  </w:t>
      </w:r>
    </w:p>
    <w:p w:rsidR="005A76F8" w:rsidRPr="0075002C" w:rsidRDefault="005A76F8" w:rsidP="007A47ED">
      <w:pPr>
        <w:widowControl w:val="0"/>
        <w:rPr>
          <w:color w:val="000000"/>
          <w:sz w:val="20"/>
          <w:szCs w:val="20"/>
        </w:rPr>
      </w:pPr>
      <w:r w:rsidRPr="0075002C">
        <w:rPr>
          <w:rFonts w:hint="eastAsia"/>
          <w:color w:val="000000"/>
          <w:sz w:val="20"/>
          <w:szCs w:val="20"/>
        </w:rPr>
        <w:t>日本の歴史における諸問題について論文を書きます。</w:t>
      </w:r>
    </w:p>
    <w:p w:rsidR="005A76F8" w:rsidRPr="00E975F6" w:rsidRDefault="005A76F8" w:rsidP="007A47ED">
      <w:pPr>
        <w:widowControl w:val="0"/>
        <w:rPr>
          <w:i/>
          <w:color w:val="000000"/>
          <w:sz w:val="20"/>
          <w:szCs w:val="20"/>
        </w:rPr>
      </w:pPr>
      <w:r w:rsidRPr="0075002C">
        <w:rPr>
          <w:color w:val="000000"/>
          <w:sz w:val="20"/>
          <w:szCs w:val="20"/>
          <w:lang w:val="es-US"/>
        </w:rPr>
        <w:t xml:space="preserve">Nihon no rekishi ni okeru shomondai ni tsuite ronbun o kakimasu.  </w:t>
      </w:r>
      <w:r w:rsidRPr="006040AF">
        <w:rPr>
          <w:color w:val="000000"/>
          <w:sz w:val="20"/>
          <w:szCs w:val="20"/>
        </w:rPr>
        <w:t>(ni tsuite no</w:t>
      </w:r>
      <w:r>
        <w:rPr>
          <w:color w:val="000000"/>
          <w:sz w:val="20"/>
          <w:szCs w:val="20"/>
        </w:rPr>
        <w:t xml:space="preserve"> ronbun</w:t>
      </w:r>
      <w:r w:rsidRPr="006040AF">
        <w:rPr>
          <w:color w:val="000000"/>
          <w:sz w:val="20"/>
          <w:szCs w:val="20"/>
        </w:rPr>
        <w:t xml:space="preserve">, also OK)  </w:t>
      </w:r>
      <w:r w:rsidRPr="0075002C">
        <w:rPr>
          <w:color w:val="000000"/>
          <w:sz w:val="20"/>
          <w:szCs w:val="20"/>
        </w:rPr>
        <w:t>(</w:t>
      </w:r>
      <w:r w:rsidRPr="0075002C">
        <w:rPr>
          <w:b/>
          <w:color w:val="000000"/>
          <w:sz w:val="20"/>
          <w:szCs w:val="20"/>
        </w:rPr>
        <w:t>rekishi</w:t>
      </w:r>
      <w:r w:rsidRPr="0075002C">
        <w:rPr>
          <w:color w:val="000000"/>
          <w:sz w:val="20"/>
          <w:szCs w:val="20"/>
        </w:rPr>
        <w:t xml:space="preserve"> = history;  also, different kanji, = death from being hit by a car or train;  cf. </w:t>
      </w:r>
      <w:r w:rsidRPr="0075002C">
        <w:rPr>
          <w:b/>
          <w:color w:val="000000"/>
          <w:sz w:val="20"/>
          <w:szCs w:val="20"/>
        </w:rPr>
        <w:t>rekishijoo</w:t>
      </w:r>
      <w:r w:rsidRPr="0075002C">
        <w:rPr>
          <w:color w:val="000000"/>
          <w:sz w:val="20"/>
          <w:szCs w:val="20"/>
        </w:rPr>
        <w:t xml:space="preserve"> [no] = historical;  </w:t>
      </w:r>
      <w:r w:rsidRPr="0075002C">
        <w:rPr>
          <w:b/>
          <w:color w:val="000000"/>
          <w:sz w:val="20"/>
          <w:szCs w:val="20"/>
        </w:rPr>
        <w:t>rekishika</w:t>
      </w:r>
      <w:r w:rsidRPr="0075002C">
        <w:rPr>
          <w:color w:val="000000"/>
          <w:sz w:val="20"/>
          <w:szCs w:val="20"/>
        </w:rPr>
        <w:t xml:space="preserve"> = historian)  (</w:t>
      </w:r>
      <w:r w:rsidRPr="0075002C">
        <w:rPr>
          <w:b/>
          <w:color w:val="000000"/>
          <w:sz w:val="20"/>
          <w:szCs w:val="20"/>
        </w:rPr>
        <w:t>okeru</w:t>
      </w:r>
      <w:r w:rsidRPr="0075002C">
        <w:rPr>
          <w:color w:val="000000"/>
          <w:sz w:val="20"/>
          <w:szCs w:val="20"/>
        </w:rPr>
        <w:t xml:space="preserve"> = </w:t>
      </w:r>
      <w:r>
        <w:rPr>
          <w:color w:val="000000"/>
          <w:sz w:val="20"/>
          <w:szCs w:val="20"/>
        </w:rPr>
        <w:t xml:space="preserve">a preposition meaning </w:t>
      </w:r>
      <w:r w:rsidRPr="0075002C">
        <w:rPr>
          <w:color w:val="000000"/>
          <w:sz w:val="20"/>
          <w:szCs w:val="20"/>
        </w:rPr>
        <w:t xml:space="preserve">at, in, </w:t>
      </w:r>
      <w:r>
        <w:rPr>
          <w:color w:val="000000"/>
          <w:sz w:val="20"/>
          <w:szCs w:val="20"/>
        </w:rPr>
        <w:t xml:space="preserve">or </w:t>
      </w:r>
      <w:r w:rsidRPr="0075002C">
        <w:rPr>
          <w:color w:val="000000"/>
          <w:sz w:val="20"/>
          <w:szCs w:val="20"/>
        </w:rPr>
        <w:t xml:space="preserve">for;  </w:t>
      </w:r>
      <w:r w:rsidRPr="0075002C">
        <w:rPr>
          <w:b/>
          <w:color w:val="000000"/>
          <w:sz w:val="20"/>
          <w:szCs w:val="20"/>
        </w:rPr>
        <w:t>ni okeru</w:t>
      </w:r>
      <w:r w:rsidRPr="0075002C">
        <w:rPr>
          <w:color w:val="000000"/>
          <w:sz w:val="20"/>
          <w:szCs w:val="20"/>
        </w:rPr>
        <w:t xml:space="preserve"> = as for, regarding;  </w:t>
      </w:r>
      <w:r w:rsidR="0009723F">
        <w:rPr>
          <w:color w:val="000000"/>
          <w:sz w:val="20"/>
          <w:szCs w:val="20"/>
        </w:rPr>
        <w:t xml:space="preserve">cf. </w:t>
      </w:r>
      <w:r w:rsidR="0009723F" w:rsidRPr="0009723F">
        <w:rPr>
          <w:b/>
          <w:color w:val="000000"/>
          <w:sz w:val="20"/>
          <w:szCs w:val="20"/>
        </w:rPr>
        <w:t>okuru</w:t>
      </w:r>
      <w:r w:rsidR="0009723F">
        <w:rPr>
          <w:color w:val="000000"/>
          <w:sz w:val="20"/>
          <w:szCs w:val="20"/>
        </w:rPr>
        <w:t xml:space="preserve"> = to send or see off;  </w:t>
      </w:r>
      <w:r w:rsidRPr="0075002C">
        <w:rPr>
          <w:color w:val="000000"/>
          <w:sz w:val="20"/>
          <w:szCs w:val="20"/>
        </w:rPr>
        <w:t xml:space="preserve">cf. </w:t>
      </w:r>
      <w:r w:rsidRPr="0075002C">
        <w:rPr>
          <w:b/>
          <w:color w:val="000000"/>
          <w:sz w:val="20"/>
          <w:szCs w:val="20"/>
        </w:rPr>
        <w:t>ni tsuite</w:t>
      </w:r>
      <w:r w:rsidRPr="0075002C">
        <w:rPr>
          <w:color w:val="000000"/>
          <w:sz w:val="20"/>
          <w:szCs w:val="20"/>
        </w:rPr>
        <w:t xml:space="preserve"> = concerning, regarding</w:t>
      </w:r>
      <w:r>
        <w:rPr>
          <w:color w:val="000000"/>
          <w:sz w:val="20"/>
          <w:szCs w:val="20"/>
        </w:rPr>
        <w:t>;  in this sentence, it’s OK to reverse the order of these phrases, i.e., nihon no rekishi ni tsuite shomondai ni okeru</w:t>
      </w:r>
      <w:r w:rsidR="00A44EC8">
        <w:rPr>
          <w:color w:val="000000"/>
          <w:sz w:val="20"/>
          <w:szCs w:val="20"/>
        </w:rPr>
        <w:t xml:space="preserve">;  cf. </w:t>
      </w:r>
      <w:r w:rsidR="00A44EC8" w:rsidRPr="0075002C">
        <w:rPr>
          <w:b/>
          <w:sz w:val="20"/>
          <w:szCs w:val="20"/>
        </w:rPr>
        <w:t>kan suru</w:t>
      </w:r>
      <w:r w:rsidR="00A44EC8" w:rsidRPr="0075002C">
        <w:rPr>
          <w:sz w:val="20"/>
          <w:szCs w:val="20"/>
        </w:rPr>
        <w:t xml:space="preserve"> = to be related to, or connected with</w:t>
      </w:r>
      <w:r w:rsidR="00A44EC8">
        <w:rPr>
          <w:sz w:val="20"/>
          <w:szCs w:val="20"/>
        </w:rPr>
        <w:t>;  OK to substitute ni kan suru for ni okeru in this sentence</w:t>
      </w:r>
      <w:r w:rsidRPr="0075002C">
        <w:rPr>
          <w:color w:val="000000"/>
          <w:sz w:val="20"/>
          <w:szCs w:val="20"/>
        </w:rPr>
        <w:t xml:space="preserve">)  (the kanji </w:t>
      </w:r>
      <w:r w:rsidRPr="0075002C">
        <w:rPr>
          <w:rFonts w:hint="eastAsia"/>
          <w:color w:val="000000"/>
          <w:sz w:val="20"/>
          <w:szCs w:val="20"/>
        </w:rPr>
        <w:t>諸</w:t>
      </w:r>
      <w:r w:rsidRPr="0075002C">
        <w:rPr>
          <w:b/>
          <w:color w:val="000000"/>
          <w:sz w:val="20"/>
          <w:szCs w:val="20"/>
        </w:rPr>
        <w:t>sho</w:t>
      </w:r>
      <w:r w:rsidRPr="0075002C">
        <w:rPr>
          <w:color w:val="000000"/>
          <w:sz w:val="20"/>
          <w:szCs w:val="20"/>
        </w:rPr>
        <w:t xml:space="preserve">- = many, several, various, e.g., </w:t>
      </w:r>
      <w:r w:rsidRPr="0075002C">
        <w:rPr>
          <w:b/>
          <w:color w:val="000000"/>
          <w:sz w:val="20"/>
          <w:szCs w:val="20"/>
        </w:rPr>
        <w:t>shokoku</w:t>
      </w:r>
      <w:r w:rsidRPr="0075002C">
        <w:rPr>
          <w:color w:val="000000"/>
          <w:sz w:val="20"/>
          <w:szCs w:val="20"/>
        </w:rPr>
        <w:t xml:space="preserve"> = all countries;</w:t>
      </w:r>
      <w:r w:rsidR="001E3F98">
        <w:rPr>
          <w:color w:val="000000"/>
          <w:sz w:val="20"/>
          <w:szCs w:val="20"/>
        </w:rPr>
        <w:t xml:space="preserve"> </w:t>
      </w:r>
      <w:r w:rsidRPr="0075002C">
        <w:rPr>
          <w:b/>
          <w:color w:val="000000"/>
          <w:sz w:val="20"/>
          <w:szCs w:val="20"/>
        </w:rPr>
        <w:t>shomondai</w:t>
      </w:r>
      <w:r w:rsidRPr="0075002C">
        <w:rPr>
          <w:color w:val="000000"/>
          <w:sz w:val="20"/>
          <w:szCs w:val="20"/>
        </w:rPr>
        <w:t xml:space="preserve"> = many problems, various problems;  </w:t>
      </w:r>
      <w:r>
        <w:rPr>
          <w:color w:val="000000"/>
          <w:sz w:val="20"/>
          <w:szCs w:val="20"/>
        </w:rPr>
        <w:t xml:space="preserve">cf. </w:t>
      </w:r>
      <w:r w:rsidR="00362DC0" w:rsidRPr="0075002C">
        <w:rPr>
          <w:rFonts w:hint="eastAsia"/>
          <w:sz w:val="20"/>
          <w:szCs w:val="20"/>
        </w:rPr>
        <w:t>要</w:t>
      </w:r>
      <w:r w:rsidR="00362DC0">
        <w:rPr>
          <w:sz w:val="20"/>
          <w:szCs w:val="20"/>
        </w:rPr>
        <w:t xml:space="preserve"> </w:t>
      </w:r>
      <w:r w:rsidRPr="0075002C">
        <w:rPr>
          <w:b/>
          <w:sz w:val="20"/>
          <w:szCs w:val="20"/>
        </w:rPr>
        <w:t>yoo</w:t>
      </w:r>
      <w:r w:rsidRPr="0075002C">
        <w:rPr>
          <w:sz w:val="20"/>
          <w:szCs w:val="20"/>
        </w:rPr>
        <w:t xml:space="preserve"> = main point, essence</w:t>
      </w:r>
      <w:r w:rsidR="001E3F98">
        <w:rPr>
          <w:sz w:val="20"/>
          <w:szCs w:val="20"/>
        </w:rPr>
        <w:t>, e.g., yoo suru ni = in short, in a word</w:t>
      </w:r>
      <w:r w:rsidRPr="0075002C">
        <w:rPr>
          <w:color w:val="000000"/>
          <w:sz w:val="20"/>
          <w:szCs w:val="20"/>
        </w:rPr>
        <w:t>)  (</w:t>
      </w:r>
      <w:r w:rsidRPr="0075002C">
        <w:rPr>
          <w:b/>
          <w:color w:val="000000"/>
          <w:sz w:val="20"/>
          <w:szCs w:val="20"/>
        </w:rPr>
        <w:t>ronbun</w:t>
      </w:r>
      <w:r w:rsidRPr="0075002C">
        <w:rPr>
          <w:color w:val="000000"/>
          <w:sz w:val="20"/>
          <w:szCs w:val="20"/>
        </w:rPr>
        <w:t xml:space="preserve"> = thesis, essay, paper, article) (</w:t>
      </w:r>
      <w:r w:rsidRPr="0075002C">
        <w:rPr>
          <w:i/>
          <w:color w:val="000000"/>
          <w:sz w:val="20"/>
          <w:szCs w:val="20"/>
        </w:rPr>
        <w:t xml:space="preserve">the </w:t>
      </w:r>
      <w:r w:rsidRPr="0075002C">
        <w:rPr>
          <w:i/>
          <w:color w:val="000000"/>
          <w:sz w:val="20"/>
          <w:szCs w:val="20"/>
          <w:u w:val="single"/>
        </w:rPr>
        <w:t>wrecki</w:t>
      </w:r>
      <w:r w:rsidRPr="0075002C">
        <w:rPr>
          <w:i/>
          <w:color w:val="000000"/>
          <w:sz w:val="20"/>
          <w:szCs w:val="20"/>
        </w:rPr>
        <w:t xml:space="preserve">ng of </w:t>
      </w:r>
      <w:r w:rsidRPr="0075002C">
        <w:rPr>
          <w:i/>
          <w:color w:val="000000"/>
          <w:sz w:val="20"/>
          <w:szCs w:val="20"/>
          <w:u w:val="single"/>
        </w:rPr>
        <w:t>shi</w:t>
      </w:r>
      <w:r w:rsidRPr="0075002C">
        <w:rPr>
          <w:i/>
          <w:color w:val="000000"/>
          <w:sz w:val="20"/>
          <w:szCs w:val="20"/>
        </w:rPr>
        <w:t xml:space="preserve">ning palaces </w:t>
      </w:r>
      <w:r w:rsidRPr="0075002C">
        <w:rPr>
          <w:i/>
          <w:color w:val="000000"/>
          <w:sz w:val="20"/>
          <w:szCs w:val="20"/>
        </w:rPr>
        <w:lastRenderedPageBreak/>
        <w:t xml:space="preserve">sometimes occurs in </w:t>
      </w:r>
      <w:r w:rsidRPr="0075002C">
        <w:rPr>
          <w:i/>
          <w:color w:val="000000"/>
          <w:sz w:val="20"/>
          <w:szCs w:val="20"/>
          <w:u w:val="single"/>
        </w:rPr>
        <w:t>history</w:t>
      </w:r>
      <w:r w:rsidRPr="0075002C">
        <w:rPr>
          <w:color w:val="000000"/>
          <w:sz w:val="20"/>
          <w:szCs w:val="20"/>
        </w:rPr>
        <w:t>)  (</w:t>
      </w:r>
      <w:r w:rsidRPr="0075002C">
        <w:rPr>
          <w:i/>
          <w:color w:val="000000"/>
          <w:sz w:val="20"/>
          <w:szCs w:val="20"/>
        </w:rPr>
        <w:t xml:space="preserve">my </w:t>
      </w:r>
      <w:r w:rsidRPr="0075002C">
        <w:rPr>
          <w:i/>
          <w:color w:val="000000"/>
          <w:sz w:val="20"/>
          <w:szCs w:val="20"/>
          <w:u w:val="single"/>
        </w:rPr>
        <w:t>nie</w:t>
      </w:r>
      <w:r w:rsidRPr="0075002C">
        <w:rPr>
          <w:i/>
          <w:color w:val="000000"/>
          <w:sz w:val="20"/>
          <w:szCs w:val="20"/>
        </w:rPr>
        <w:t xml:space="preserve">ce acts </w:t>
      </w:r>
      <w:r w:rsidRPr="0075002C">
        <w:rPr>
          <w:i/>
          <w:color w:val="000000"/>
          <w:sz w:val="20"/>
          <w:szCs w:val="20"/>
          <w:u w:val="single"/>
        </w:rPr>
        <w:t>OK</w:t>
      </w:r>
      <w:r w:rsidRPr="0075002C">
        <w:rPr>
          <w:i/>
          <w:color w:val="000000"/>
          <w:sz w:val="20"/>
          <w:szCs w:val="20"/>
        </w:rPr>
        <w:t xml:space="preserve"> when </w:t>
      </w:r>
      <w:r>
        <w:rPr>
          <w:i/>
          <w:color w:val="000000"/>
          <w:sz w:val="20"/>
          <w:szCs w:val="20"/>
          <w:u w:val="single"/>
        </w:rPr>
        <w:t>Ru</w:t>
      </w:r>
      <w:r w:rsidRPr="00D96CB2">
        <w:rPr>
          <w:i/>
          <w:color w:val="000000"/>
          <w:sz w:val="20"/>
          <w:szCs w:val="20"/>
        </w:rPr>
        <w:t xml:space="preserve">th talks </w:t>
      </w:r>
      <w:r w:rsidRPr="0075002C">
        <w:rPr>
          <w:i/>
          <w:color w:val="000000"/>
          <w:sz w:val="20"/>
          <w:szCs w:val="20"/>
        </w:rPr>
        <w:t xml:space="preserve">to her </w:t>
      </w:r>
      <w:r w:rsidRPr="0075002C">
        <w:rPr>
          <w:i/>
          <w:color w:val="000000"/>
          <w:sz w:val="20"/>
          <w:szCs w:val="20"/>
          <w:u w:val="single"/>
        </w:rPr>
        <w:t>regarding</w:t>
      </w:r>
      <w:r w:rsidRPr="0075002C">
        <w:rPr>
          <w:i/>
          <w:color w:val="000000"/>
          <w:sz w:val="20"/>
          <w:szCs w:val="20"/>
        </w:rPr>
        <w:t xml:space="preserve"> things she doesn’t understand</w:t>
      </w:r>
      <w:r w:rsidRPr="0075002C">
        <w:rPr>
          <w:color w:val="000000"/>
          <w:sz w:val="20"/>
          <w:szCs w:val="20"/>
        </w:rPr>
        <w:t xml:space="preserve">) </w:t>
      </w:r>
      <w:r>
        <w:rPr>
          <w:color w:val="000000"/>
          <w:sz w:val="20"/>
          <w:szCs w:val="20"/>
        </w:rPr>
        <w:t>(</w:t>
      </w:r>
      <w:r w:rsidRPr="00015936">
        <w:rPr>
          <w:i/>
          <w:color w:val="000000"/>
          <w:sz w:val="20"/>
          <w:szCs w:val="20"/>
        </w:rPr>
        <w:t xml:space="preserve">there are </w:t>
      </w:r>
      <w:r w:rsidRPr="00015936">
        <w:rPr>
          <w:i/>
          <w:color w:val="000000"/>
          <w:sz w:val="20"/>
          <w:szCs w:val="20"/>
          <w:u w:val="single"/>
        </w:rPr>
        <w:t>many</w:t>
      </w:r>
      <w:r w:rsidRPr="00015936">
        <w:rPr>
          <w:i/>
          <w:color w:val="000000"/>
          <w:sz w:val="20"/>
          <w:szCs w:val="20"/>
        </w:rPr>
        <w:t xml:space="preserve"> and </w:t>
      </w:r>
      <w:r w:rsidRPr="00015936">
        <w:rPr>
          <w:i/>
          <w:color w:val="000000"/>
          <w:sz w:val="20"/>
          <w:szCs w:val="20"/>
          <w:u w:val="single"/>
        </w:rPr>
        <w:t>various</w:t>
      </w:r>
      <w:r w:rsidRPr="00015936">
        <w:rPr>
          <w:i/>
          <w:color w:val="000000"/>
          <w:sz w:val="20"/>
          <w:szCs w:val="20"/>
        </w:rPr>
        <w:t xml:space="preserve"> Broadway </w:t>
      </w:r>
      <w:r w:rsidRPr="00015936">
        <w:rPr>
          <w:i/>
          <w:color w:val="000000"/>
          <w:sz w:val="20"/>
          <w:szCs w:val="20"/>
          <w:u w:val="single"/>
        </w:rPr>
        <w:t>show</w:t>
      </w:r>
      <w:r w:rsidRPr="00015936">
        <w:rPr>
          <w:i/>
          <w:color w:val="000000"/>
          <w:sz w:val="20"/>
          <w:szCs w:val="20"/>
        </w:rPr>
        <w:t>s</w:t>
      </w:r>
      <w:r>
        <w:rPr>
          <w:color w:val="000000"/>
          <w:sz w:val="20"/>
          <w:szCs w:val="20"/>
        </w:rPr>
        <w:t>)</w:t>
      </w:r>
      <w:r w:rsidRPr="0075002C">
        <w:rPr>
          <w:color w:val="000000"/>
          <w:sz w:val="20"/>
          <w:szCs w:val="20"/>
        </w:rPr>
        <w:t xml:space="preserve"> </w:t>
      </w:r>
      <w:r w:rsidRPr="0075002C">
        <w:rPr>
          <w:sz w:val="20"/>
          <w:szCs w:val="20"/>
        </w:rPr>
        <w:t>(</w:t>
      </w:r>
      <w:r w:rsidRPr="0075002C">
        <w:rPr>
          <w:i/>
          <w:sz w:val="20"/>
          <w:szCs w:val="20"/>
          <w:u w:val="single"/>
        </w:rPr>
        <w:t>Ron</w:t>
      </w:r>
      <w:r w:rsidRPr="0075002C">
        <w:rPr>
          <w:i/>
          <w:sz w:val="20"/>
          <w:szCs w:val="20"/>
        </w:rPr>
        <w:t xml:space="preserve">ald Reagan </w:t>
      </w:r>
      <w:r w:rsidRPr="0075002C">
        <w:rPr>
          <w:i/>
          <w:sz w:val="20"/>
          <w:szCs w:val="20"/>
          <w:u w:val="single"/>
        </w:rPr>
        <w:t>bu</w:t>
      </w:r>
      <w:r w:rsidRPr="0075002C">
        <w:rPr>
          <w:i/>
          <w:sz w:val="20"/>
          <w:szCs w:val="20"/>
        </w:rPr>
        <w:t>r</w:t>
      </w:r>
      <w:r w:rsidRPr="0075002C">
        <w:rPr>
          <w:i/>
          <w:sz w:val="20"/>
          <w:szCs w:val="20"/>
          <w:u w:val="single"/>
        </w:rPr>
        <w:t>n</w:t>
      </w:r>
      <w:r w:rsidRPr="0075002C">
        <w:rPr>
          <w:i/>
          <w:sz w:val="20"/>
          <w:szCs w:val="20"/>
        </w:rPr>
        <w:t xml:space="preserve">ed his </w:t>
      </w:r>
      <w:r w:rsidRPr="0075002C">
        <w:rPr>
          <w:i/>
          <w:sz w:val="20"/>
          <w:szCs w:val="20"/>
          <w:u w:val="single"/>
        </w:rPr>
        <w:t>dissertation</w:t>
      </w:r>
      <w:r w:rsidRPr="0075002C">
        <w:rPr>
          <w:sz w:val="20"/>
          <w:szCs w:val="20"/>
        </w:rPr>
        <w:t>)</w:t>
      </w:r>
    </w:p>
    <w:p w:rsidR="005A76F8" w:rsidRPr="0075002C" w:rsidRDefault="005A76F8" w:rsidP="007A47ED">
      <w:pPr>
        <w:widowControl w:val="0"/>
        <w:rPr>
          <w:sz w:val="20"/>
          <w:szCs w:val="20"/>
        </w:rPr>
      </w:pPr>
      <w:r w:rsidRPr="0075002C">
        <w:rPr>
          <w:sz w:val="20"/>
          <w:szCs w:val="20"/>
        </w:rPr>
        <w:t xml:space="preserve">35.  From now, if it is, to the movie we will be on time, whether or not, I don’t understand, but anyhow, let’s go and see.  Use </w:t>
      </w:r>
      <w:r w:rsidRPr="0075002C">
        <w:rPr>
          <w:i/>
          <w:sz w:val="20"/>
          <w:szCs w:val="20"/>
        </w:rPr>
        <w:t>da to</w:t>
      </w:r>
      <w:r w:rsidRPr="0075002C">
        <w:rPr>
          <w:sz w:val="20"/>
          <w:szCs w:val="20"/>
        </w:rPr>
        <w:t xml:space="preserve"> to mean if it is.  Meaning, if we go now, I don’t know if we can make it to the movie, but </w:t>
      </w:r>
      <w:r w:rsidR="00AF5522">
        <w:rPr>
          <w:sz w:val="20"/>
          <w:szCs w:val="20"/>
        </w:rPr>
        <w:t xml:space="preserve">anyway </w:t>
      </w:r>
      <w:r w:rsidRPr="0075002C">
        <w:rPr>
          <w:sz w:val="20"/>
          <w:szCs w:val="20"/>
        </w:rPr>
        <w:t xml:space="preserve">let’s try and see.  Plain speech.  </w:t>
      </w:r>
    </w:p>
    <w:p w:rsidR="005A76F8" w:rsidRPr="0075002C" w:rsidRDefault="005A76F8" w:rsidP="007A47ED">
      <w:pPr>
        <w:widowControl w:val="0"/>
        <w:rPr>
          <w:sz w:val="20"/>
          <w:szCs w:val="20"/>
        </w:rPr>
      </w:pPr>
      <w:r w:rsidRPr="0075002C">
        <w:rPr>
          <w:rFonts w:hint="eastAsia"/>
          <w:sz w:val="20"/>
          <w:szCs w:val="20"/>
        </w:rPr>
        <w:t>今からだと映画に間に合うかどうかわからないが、とにかく行ってみよう。</w:t>
      </w:r>
    </w:p>
    <w:p w:rsidR="005A76F8" w:rsidRPr="0075002C" w:rsidRDefault="005A76F8" w:rsidP="007A47ED">
      <w:pPr>
        <w:widowControl w:val="0"/>
        <w:rPr>
          <w:sz w:val="20"/>
          <w:szCs w:val="20"/>
        </w:rPr>
      </w:pPr>
      <w:r w:rsidRPr="0075002C">
        <w:rPr>
          <w:sz w:val="20"/>
          <w:szCs w:val="20"/>
        </w:rPr>
        <w:t>Ima kara da to eiga ni maniau ka doo ka wakaranai ga, tonikaku itte miyoo.  (</w:t>
      </w:r>
      <w:r w:rsidRPr="0075002C">
        <w:rPr>
          <w:b/>
          <w:sz w:val="20"/>
          <w:szCs w:val="20"/>
        </w:rPr>
        <w:t xml:space="preserve">da to </w:t>
      </w:r>
      <w:r w:rsidRPr="0075002C">
        <w:rPr>
          <w:sz w:val="20"/>
          <w:szCs w:val="20"/>
        </w:rPr>
        <w:t>= if it’s the case</w:t>
      </w:r>
      <w:r>
        <w:rPr>
          <w:sz w:val="20"/>
          <w:szCs w:val="20"/>
        </w:rPr>
        <w:t xml:space="preserve">;  </w:t>
      </w:r>
      <w:r w:rsidRPr="00FC6A1F">
        <w:rPr>
          <w:b/>
          <w:sz w:val="20"/>
          <w:szCs w:val="20"/>
        </w:rPr>
        <w:t>ima kara iku to</w:t>
      </w:r>
      <w:r>
        <w:rPr>
          <w:sz w:val="20"/>
          <w:szCs w:val="20"/>
        </w:rPr>
        <w:t xml:space="preserve">, also OK;  </w:t>
      </w:r>
      <w:r w:rsidRPr="00FC6A1F">
        <w:rPr>
          <w:b/>
          <w:sz w:val="20"/>
          <w:szCs w:val="20"/>
        </w:rPr>
        <w:t>ima kara dattara</w:t>
      </w:r>
      <w:r>
        <w:rPr>
          <w:sz w:val="20"/>
          <w:szCs w:val="20"/>
        </w:rPr>
        <w:t xml:space="preserve">, also OK;  ima kara de areba, </w:t>
      </w:r>
      <w:r w:rsidRPr="00015936">
        <w:rPr>
          <w:i/>
          <w:sz w:val="20"/>
          <w:szCs w:val="20"/>
        </w:rPr>
        <w:t>not</w:t>
      </w:r>
      <w:r>
        <w:rPr>
          <w:sz w:val="20"/>
          <w:szCs w:val="20"/>
        </w:rPr>
        <w:t xml:space="preserve"> OK</w:t>
      </w:r>
      <w:r w:rsidRPr="0075002C">
        <w:rPr>
          <w:sz w:val="20"/>
          <w:szCs w:val="20"/>
        </w:rPr>
        <w:t>)  (</w:t>
      </w:r>
      <w:r w:rsidRPr="0075002C">
        <w:rPr>
          <w:b/>
          <w:sz w:val="20"/>
          <w:szCs w:val="20"/>
        </w:rPr>
        <w:t>tonikaku</w:t>
      </w:r>
      <w:r w:rsidRPr="0075002C">
        <w:rPr>
          <w:sz w:val="20"/>
          <w:szCs w:val="20"/>
        </w:rPr>
        <w:t xml:space="preserve"> = anyhow, in any case, somehow or other, at least;  cf. </w:t>
      </w:r>
      <w:r w:rsidRPr="0075002C">
        <w:rPr>
          <w:b/>
          <w:sz w:val="20"/>
          <w:szCs w:val="20"/>
        </w:rPr>
        <w:t>kekkyoku</w:t>
      </w:r>
      <w:r w:rsidRPr="0075002C">
        <w:rPr>
          <w:sz w:val="20"/>
          <w:szCs w:val="20"/>
        </w:rPr>
        <w:t xml:space="preserve"> = after all, in the end, eventually)  (</w:t>
      </w:r>
      <w:r w:rsidRPr="0075002C">
        <w:rPr>
          <w:i/>
          <w:sz w:val="20"/>
          <w:szCs w:val="20"/>
          <w:u w:val="single"/>
        </w:rPr>
        <w:t>anyhow</w:t>
      </w:r>
      <w:r w:rsidRPr="0075002C">
        <w:rPr>
          <w:i/>
          <w:sz w:val="20"/>
          <w:szCs w:val="20"/>
        </w:rPr>
        <w:t xml:space="preserve">, Tony didn’t win the </w:t>
      </w:r>
      <w:r w:rsidRPr="0075002C">
        <w:rPr>
          <w:i/>
          <w:sz w:val="20"/>
          <w:szCs w:val="20"/>
          <w:u w:val="single"/>
        </w:rPr>
        <w:t>Tony</w:t>
      </w:r>
      <w:r w:rsidRPr="0075002C">
        <w:rPr>
          <w:i/>
          <w:sz w:val="20"/>
          <w:szCs w:val="20"/>
        </w:rPr>
        <w:t xml:space="preserve"> Award, but he will </w:t>
      </w:r>
      <w:r w:rsidRPr="0075002C">
        <w:rPr>
          <w:i/>
          <w:sz w:val="20"/>
          <w:szCs w:val="20"/>
          <w:u w:val="single"/>
        </w:rPr>
        <w:t>kaku</w:t>
      </w:r>
      <w:r w:rsidRPr="0075002C">
        <w:rPr>
          <w:i/>
          <w:sz w:val="20"/>
          <w:szCs w:val="20"/>
        </w:rPr>
        <w:t xml:space="preserve"> [write] a book, </w:t>
      </w:r>
      <w:r w:rsidRPr="0075002C">
        <w:rPr>
          <w:i/>
          <w:sz w:val="20"/>
          <w:szCs w:val="20"/>
          <w:u w:val="single"/>
        </w:rPr>
        <w:t>in any case</w:t>
      </w:r>
      <w:r w:rsidRPr="0075002C">
        <w:rPr>
          <w:sz w:val="20"/>
          <w:szCs w:val="20"/>
        </w:rPr>
        <w:t>)   (</w:t>
      </w:r>
      <w:r w:rsidRPr="0075002C">
        <w:rPr>
          <w:i/>
          <w:sz w:val="20"/>
          <w:szCs w:val="20"/>
          <w:u w:val="single"/>
        </w:rPr>
        <w:t>after all</w:t>
      </w:r>
      <w:r w:rsidRPr="0075002C">
        <w:rPr>
          <w:i/>
          <w:sz w:val="20"/>
          <w:szCs w:val="20"/>
        </w:rPr>
        <w:t xml:space="preserve">, it’s a </w:t>
      </w:r>
      <w:r w:rsidRPr="0075002C">
        <w:rPr>
          <w:i/>
          <w:sz w:val="20"/>
          <w:szCs w:val="20"/>
          <w:u w:val="single"/>
        </w:rPr>
        <w:t>kek</w:t>
      </w:r>
      <w:r w:rsidRPr="0075002C">
        <w:rPr>
          <w:i/>
          <w:sz w:val="20"/>
          <w:szCs w:val="20"/>
        </w:rPr>
        <w:t xml:space="preserve">koo </w:t>
      </w:r>
      <w:r w:rsidR="003C5E5F">
        <w:rPr>
          <w:i/>
          <w:sz w:val="20"/>
          <w:szCs w:val="20"/>
        </w:rPr>
        <w:t xml:space="preserve">na </w:t>
      </w:r>
      <w:r w:rsidRPr="0075002C">
        <w:rPr>
          <w:i/>
          <w:sz w:val="20"/>
          <w:szCs w:val="20"/>
        </w:rPr>
        <w:t>[fine] yuubin</w:t>
      </w:r>
      <w:r w:rsidRPr="0075002C">
        <w:rPr>
          <w:i/>
          <w:sz w:val="20"/>
          <w:szCs w:val="20"/>
          <w:u w:val="single"/>
        </w:rPr>
        <w:t>kyoku</w:t>
      </w:r>
      <w:r w:rsidRPr="0075002C">
        <w:rPr>
          <w:i/>
          <w:sz w:val="20"/>
          <w:szCs w:val="20"/>
        </w:rPr>
        <w:t xml:space="preserve"> [post office]</w:t>
      </w:r>
      <w:r w:rsidRPr="0075002C">
        <w:rPr>
          <w:sz w:val="20"/>
          <w:szCs w:val="20"/>
        </w:rPr>
        <w:t>)</w:t>
      </w:r>
      <w:r w:rsidRPr="0075002C">
        <w:rPr>
          <w:i/>
          <w:sz w:val="20"/>
          <w:szCs w:val="20"/>
        </w:rPr>
        <w:t xml:space="preserve"> </w:t>
      </w:r>
    </w:p>
    <w:p w:rsidR="005A76F8" w:rsidRPr="0075002C" w:rsidRDefault="005A76F8" w:rsidP="007A47ED">
      <w:pPr>
        <w:widowControl w:val="0"/>
        <w:rPr>
          <w:sz w:val="20"/>
          <w:szCs w:val="20"/>
        </w:rPr>
      </w:pPr>
      <w:r w:rsidRPr="0075002C">
        <w:rPr>
          <w:sz w:val="20"/>
          <w:szCs w:val="20"/>
        </w:rPr>
        <w:t>36.  As for last night, at after a long time of absence I met, high school era’s friend</w:t>
      </w:r>
      <w:r>
        <w:rPr>
          <w:sz w:val="20"/>
          <w:szCs w:val="20"/>
        </w:rPr>
        <w:t xml:space="preserve"> with</w:t>
      </w:r>
      <w:r w:rsidRPr="0075002C">
        <w:rPr>
          <w:sz w:val="20"/>
          <w:szCs w:val="20"/>
        </w:rPr>
        <w:t xml:space="preserve">, until late, pleasantly we talked together.  Use yuube.  Use yuujin.  Use </w:t>
      </w:r>
      <w:r w:rsidRPr="0075002C">
        <w:rPr>
          <w:i/>
          <w:sz w:val="20"/>
          <w:szCs w:val="20"/>
        </w:rPr>
        <w:t>to</w:t>
      </w:r>
      <w:r w:rsidRPr="0075002C">
        <w:rPr>
          <w:sz w:val="20"/>
          <w:szCs w:val="20"/>
        </w:rPr>
        <w:t xml:space="preserve"> to mean with.  Use katariau to mean talk together.  Meaning, I talked pleasantly with a friend from high school until late last night.  Plain speech.</w:t>
      </w:r>
    </w:p>
    <w:p w:rsidR="005A76F8" w:rsidRPr="0075002C" w:rsidRDefault="005A76F8" w:rsidP="007A47ED">
      <w:pPr>
        <w:widowControl w:val="0"/>
        <w:rPr>
          <w:sz w:val="20"/>
          <w:szCs w:val="20"/>
        </w:rPr>
      </w:pPr>
      <w:r w:rsidRPr="0075002C">
        <w:rPr>
          <w:rFonts w:hint="eastAsia"/>
          <w:sz w:val="20"/>
          <w:szCs w:val="20"/>
        </w:rPr>
        <w:t>夕べは、久しぶりに会った高校時代の友人と、遅くまで楽しく語り合った。</w:t>
      </w:r>
    </w:p>
    <w:p w:rsidR="005A76F8" w:rsidRPr="00E975F6" w:rsidRDefault="005A76F8" w:rsidP="007A47ED">
      <w:pPr>
        <w:widowControl w:val="0"/>
        <w:rPr>
          <w:b/>
          <w:sz w:val="20"/>
          <w:szCs w:val="20"/>
        </w:rPr>
      </w:pPr>
      <w:r w:rsidRPr="0075002C">
        <w:rPr>
          <w:sz w:val="20"/>
          <w:szCs w:val="20"/>
        </w:rPr>
        <w:t>Yuube wa, hisashiburi ni atta kookoo jidai no yuujin to, osoku made tanoshiku katariatta.  (</w:t>
      </w:r>
      <w:r w:rsidRPr="0075002C">
        <w:rPr>
          <w:b/>
          <w:sz w:val="20"/>
          <w:szCs w:val="20"/>
        </w:rPr>
        <w:t>katari</w:t>
      </w:r>
      <w:r w:rsidRPr="0075002C">
        <w:rPr>
          <w:sz w:val="20"/>
          <w:szCs w:val="20"/>
        </w:rPr>
        <w:t xml:space="preserve"> = talk, recital, narration, topic;  </w:t>
      </w:r>
      <w:r w:rsidRPr="0075002C">
        <w:rPr>
          <w:b/>
          <w:sz w:val="20"/>
          <w:szCs w:val="20"/>
        </w:rPr>
        <w:t>katariau</w:t>
      </w:r>
      <w:r w:rsidRPr="0075002C">
        <w:rPr>
          <w:sz w:val="20"/>
          <w:szCs w:val="20"/>
        </w:rPr>
        <w:t xml:space="preserve"> = to talk together</w:t>
      </w:r>
      <w:r>
        <w:rPr>
          <w:sz w:val="20"/>
          <w:szCs w:val="20"/>
        </w:rPr>
        <w:t xml:space="preserve">;  cf. </w:t>
      </w:r>
      <w:r w:rsidRPr="00752C37">
        <w:rPr>
          <w:b/>
          <w:sz w:val="20"/>
          <w:szCs w:val="20"/>
        </w:rPr>
        <w:t>hanashiau</w:t>
      </w:r>
      <w:r w:rsidR="00C14E20">
        <w:rPr>
          <w:sz w:val="20"/>
          <w:szCs w:val="20"/>
        </w:rPr>
        <w:t xml:space="preserve"> </w:t>
      </w:r>
      <w:r>
        <w:rPr>
          <w:sz w:val="20"/>
          <w:szCs w:val="20"/>
        </w:rPr>
        <w:t>= to talk with, converse, discuss;  OK to substitute hanashiatta for katariatta in this sentence</w:t>
      </w:r>
      <w:r w:rsidRPr="0075002C">
        <w:rPr>
          <w:sz w:val="20"/>
          <w:szCs w:val="20"/>
        </w:rPr>
        <w:t>)  (</w:t>
      </w:r>
      <w:r w:rsidRPr="0075002C">
        <w:rPr>
          <w:i/>
          <w:sz w:val="20"/>
          <w:szCs w:val="20"/>
        </w:rPr>
        <w:t xml:space="preserve">my </w:t>
      </w:r>
      <w:r w:rsidRPr="0075002C">
        <w:rPr>
          <w:i/>
          <w:sz w:val="20"/>
          <w:szCs w:val="20"/>
          <w:u w:val="single"/>
        </w:rPr>
        <w:t>Qatari</w:t>
      </w:r>
      <w:r w:rsidRPr="0075002C">
        <w:rPr>
          <w:i/>
          <w:sz w:val="20"/>
          <w:szCs w:val="20"/>
        </w:rPr>
        <w:t xml:space="preserve"> friend </w:t>
      </w:r>
      <w:r w:rsidR="00AF5522">
        <w:rPr>
          <w:i/>
          <w:sz w:val="20"/>
          <w:szCs w:val="20"/>
        </w:rPr>
        <w:t>can give</w:t>
      </w:r>
      <w:r w:rsidRPr="0075002C">
        <w:rPr>
          <w:i/>
          <w:sz w:val="20"/>
          <w:szCs w:val="20"/>
        </w:rPr>
        <w:t xml:space="preserve"> </w:t>
      </w:r>
      <w:r w:rsidRPr="0075002C">
        <w:rPr>
          <w:i/>
          <w:sz w:val="20"/>
          <w:szCs w:val="20"/>
          <w:u w:val="single"/>
        </w:rPr>
        <w:t>talk</w:t>
      </w:r>
      <w:r w:rsidR="00AF5522">
        <w:rPr>
          <w:i/>
          <w:sz w:val="20"/>
          <w:szCs w:val="20"/>
          <w:u w:val="single"/>
        </w:rPr>
        <w:t>s</w:t>
      </w:r>
      <w:r w:rsidRPr="0075002C">
        <w:rPr>
          <w:i/>
          <w:sz w:val="20"/>
          <w:szCs w:val="20"/>
        </w:rPr>
        <w:t xml:space="preserve">, </w:t>
      </w:r>
      <w:r w:rsidRPr="0075002C">
        <w:rPr>
          <w:i/>
          <w:sz w:val="20"/>
          <w:szCs w:val="20"/>
          <w:u w:val="single"/>
        </w:rPr>
        <w:t>recitals</w:t>
      </w:r>
      <w:r w:rsidRPr="0075002C">
        <w:rPr>
          <w:i/>
          <w:sz w:val="20"/>
          <w:szCs w:val="20"/>
        </w:rPr>
        <w:t xml:space="preserve">, and </w:t>
      </w:r>
      <w:r w:rsidRPr="0075002C">
        <w:rPr>
          <w:i/>
          <w:sz w:val="20"/>
          <w:szCs w:val="20"/>
          <w:u w:val="single"/>
        </w:rPr>
        <w:t>narrations</w:t>
      </w:r>
      <w:r w:rsidRPr="0075002C">
        <w:rPr>
          <w:i/>
          <w:sz w:val="20"/>
          <w:szCs w:val="20"/>
        </w:rPr>
        <w:t xml:space="preserve"> on various </w:t>
      </w:r>
      <w:r w:rsidRPr="0075002C">
        <w:rPr>
          <w:i/>
          <w:sz w:val="20"/>
          <w:szCs w:val="20"/>
          <w:u w:val="single"/>
        </w:rPr>
        <w:t>topics</w:t>
      </w:r>
      <w:r w:rsidRPr="0075002C">
        <w:rPr>
          <w:sz w:val="20"/>
          <w:szCs w:val="20"/>
        </w:rPr>
        <w:t>)  (</w:t>
      </w:r>
      <w:r w:rsidRPr="0075002C">
        <w:rPr>
          <w:i/>
          <w:sz w:val="20"/>
          <w:szCs w:val="20"/>
        </w:rPr>
        <w:t xml:space="preserve">my </w:t>
      </w:r>
      <w:r w:rsidRPr="0075002C">
        <w:rPr>
          <w:i/>
          <w:sz w:val="20"/>
          <w:szCs w:val="20"/>
          <w:u w:val="single"/>
        </w:rPr>
        <w:t>Qatari</w:t>
      </w:r>
      <w:r w:rsidRPr="0075002C">
        <w:rPr>
          <w:i/>
          <w:sz w:val="20"/>
          <w:szCs w:val="20"/>
        </w:rPr>
        <w:t xml:space="preserve"> friend will </w:t>
      </w:r>
      <w:r w:rsidRPr="0075002C">
        <w:rPr>
          <w:i/>
          <w:sz w:val="20"/>
          <w:szCs w:val="20"/>
          <w:u w:val="single"/>
        </w:rPr>
        <w:t>au</w:t>
      </w:r>
      <w:r w:rsidRPr="0075002C">
        <w:rPr>
          <w:i/>
          <w:sz w:val="20"/>
          <w:szCs w:val="20"/>
        </w:rPr>
        <w:t xml:space="preserve"> [meet] me so that we can </w:t>
      </w:r>
      <w:r w:rsidRPr="0075002C">
        <w:rPr>
          <w:i/>
          <w:sz w:val="20"/>
          <w:szCs w:val="20"/>
          <w:u w:val="single"/>
        </w:rPr>
        <w:t>talk together</w:t>
      </w:r>
      <w:r w:rsidRPr="0075002C">
        <w:rPr>
          <w:sz w:val="20"/>
          <w:szCs w:val="20"/>
        </w:rPr>
        <w:t>)</w:t>
      </w:r>
    </w:p>
    <w:p w:rsidR="00D57206" w:rsidRDefault="005A76F8" w:rsidP="007A47ED">
      <w:pPr>
        <w:widowControl w:val="0"/>
        <w:rPr>
          <w:color w:val="000000"/>
          <w:sz w:val="20"/>
          <w:szCs w:val="20"/>
        </w:rPr>
      </w:pPr>
      <w:r w:rsidRPr="0075002C">
        <w:rPr>
          <w:color w:val="000000"/>
          <w:sz w:val="20"/>
          <w:szCs w:val="20"/>
        </w:rPr>
        <w:t>37. As for that new merchandise, Tokyo including, in the whole country’s main cities it is being sold on.  Use shoohin.  Use o hajime to mean including.  Meaning, it’s being sold in major cities around the country, including Tokyo.  Plain speech.</w:t>
      </w:r>
    </w:p>
    <w:p w:rsidR="005A76F8" w:rsidRPr="00D57206" w:rsidRDefault="005A76F8" w:rsidP="007A47ED">
      <w:pPr>
        <w:widowControl w:val="0"/>
        <w:rPr>
          <w:color w:val="000000"/>
          <w:sz w:val="20"/>
          <w:szCs w:val="20"/>
        </w:rPr>
      </w:pPr>
      <w:r w:rsidRPr="0075002C">
        <w:rPr>
          <w:rFonts w:hint="eastAsia"/>
          <w:color w:val="000000"/>
          <w:sz w:val="20"/>
          <w:szCs w:val="20"/>
          <w:lang w:val="es-US"/>
        </w:rPr>
        <w:t>その新しい商品は、東京をはじめ、全国の主な都市で売られている。</w:t>
      </w:r>
    </w:p>
    <w:p w:rsidR="005A76F8" w:rsidRPr="0075002C" w:rsidRDefault="005A76F8" w:rsidP="007A47ED">
      <w:pPr>
        <w:widowControl w:val="0"/>
        <w:rPr>
          <w:sz w:val="20"/>
          <w:szCs w:val="20"/>
        </w:rPr>
      </w:pPr>
      <w:r w:rsidRPr="0075002C">
        <w:rPr>
          <w:color w:val="000000"/>
          <w:sz w:val="20"/>
          <w:szCs w:val="20"/>
          <w:lang w:val="es-US"/>
        </w:rPr>
        <w:t xml:space="preserve">Sono atarashii shoohin wa, tookyoo o hajime, zenkoku no omo na toshi de urarete iru.  </w:t>
      </w:r>
      <w:r w:rsidRPr="0075002C">
        <w:rPr>
          <w:color w:val="000000"/>
          <w:sz w:val="20"/>
          <w:szCs w:val="20"/>
        </w:rPr>
        <w:t>(</w:t>
      </w:r>
      <w:r w:rsidR="00233F32">
        <w:rPr>
          <w:b/>
          <w:color w:val="000000"/>
          <w:sz w:val="20"/>
          <w:szCs w:val="20"/>
        </w:rPr>
        <w:t>o</w:t>
      </w:r>
      <w:r w:rsidRPr="0075002C">
        <w:rPr>
          <w:b/>
          <w:color w:val="000000"/>
          <w:sz w:val="20"/>
          <w:szCs w:val="20"/>
        </w:rPr>
        <w:t xml:space="preserve"> hajime </w:t>
      </w:r>
      <w:r w:rsidRPr="0075002C">
        <w:rPr>
          <w:color w:val="000000"/>
          <w:sz w:val="20"/>
          <w:szCs w:val="20"/>
        </w:rPr>
        <w:t xml:space="preserve">= including, as well as, not to mention;  cf. </w:t>
      </w:r>
      <w:r w:rsidRPr="0075002C">
        <w:rPr>
          <w:b/>
          <w:color w:val="000000"/>
          <w:sz w:val="20"/>
          <w:szCs w:val="20"/>
        </w:rPr>
        <w:t xml:space="preserve">hajime ni </w:t>
      </w:r>
      <w:r w:rsidRPr="0075002C">
        <w:rPr>
          <w:color w:val="000000"/>
          <w:sz w:val="20"/>
          <w:szCs w:val="20"/>
        </w:rPr>
        <w:t xml:space="preserve">= first, at the start;  cf. </w:t>
      </w:r>
      <w:r w:rsidRPr="0075002C">
        <w:rPr>
          <w:b/>
          <w:color w:val="000000"/>
          <w:sz w:val="20"/>
          <w:szCs w:val="20"/>
        </w:rPr>
        <w:t>hajime no</w:t>
      </w:r>
      <w:r w:rsidRPr="0075002C">
        <w:rPr>
          <w:color w:val="000000"/>
          <w:sz w:val="20"/>
          <w:szCs w:val="20"/>
        </w:rPr>
        <w:t xml:space="preserve"> = first, former;  cf. </w:t>
      </w:r>
      <w:r w:rsidRPr="0075002C">
        <w:rPr>
          <w:b/>
          <w:color w:val="000000"/>
          <w:sz w:val="20"/>
          <w:szCs w:val="20"/>
        </w:rPr>
        <w:t>hajime wa</w:t>
      </w:r>
      <w:r w:rsidRPr="0075002C">
        <w:rPr>
          <w:color w:val="000000"/>
          <w:sz w:val="20"/>
          <w:szCs w:val="20"/>
        </w:rPr>
        <w:t xml:space="preserve"> = at first;  cf. </w:t>
      </w:r>
      <w:r w:rsidRPr="0075002C">
        <w:rPr>
          <w:b/>
          <w:color w:val="000000"/>
          <w:sz w:val="20"/>
          <w:szCs w:val="20"/>
        </w:rPr>
        <w:t>hajime kara</w:t>
      </w:r>
      <w:r w:rsidRPr="0075002C">
        <w:rPr>
          <w:color w:val="000000"/>
          <w:sz w:val="20"/>
          <w:szCs w:val="20"/>
        </w:rPr>
        <w:t xml:space="preserve"> = from the start</w:t>
      </w:r>
      <w:r w:rsidR="00EE6516">
        <w:rPr>
          <w:color w:val="000000"/>
          <w:sz w:val="20"/>
          <w:szCs w:val="20"/>
        </w:rPr>
        <w:t>;  cf. –</w:t>
      </w:r>
      <w:r w:rsidR="00EE6516" w:rsidRPr="00EE6516">
        <w:rPr>
          <w:b/>
          <w:color w:val="000000"/>
          <w:sz w:val="20"/>
          <w:szCs w:val="20"/>
        </w:rPr>
        <w:t>igai</w:t>
      </w:r>
      <w:r w:rsidR="00EE6516">
        <w:rPr>
          <w:color w:val="000000"/>
          <w:sz w:val="20"/>
          <w:szCs w:val="20"/>
        </w:rPr>
        <w:t>, a suffix meaning ‘except for’ or ‘other than’</w:t>
      </w:r>
      <w:r w:rsidRPr="0075002C">
        <w:rPr>
          <w:color w:val="000000"/>
          <w:sz w:val="20"/>
          <w:szCs w:val="20"/>
        </w:rPr>
        <w:t>)  (</w:t>
      </w:r>
      <w:r w:rsidRPr="0075002C">
        <w:rPr>
          <w:b/>
          <w:color w:val="000000"/>
          <w:sz w:val="20"/>
          <w:szCs w:val="20"/>
        </w:rPr>
        <w:t>zenkoku</w:t>
      </w:r>
      <w:r w:rsidRPr="0075002C">
        <w:rPr>
          <w:color w:val="000000"/>
          <w:sz w:val="20"/>
          <w:szCs w:val="20"/>
        </w:rPr>
        <w:t xml:space="preserve"> = countrywide, whole country, national;  combines kanji for zen = all + koku = country)  </w:t>
      </w:r>
      <w:r w:rsidRPr="0075002C">
        <w:rPr>
          <w:sz w:val="20"/>
          <w:szCs w:val="20"/>
        </w:rPr>
        <w:t xml:space="preserve"> (</w:t>
      </w:r>
      <w:r w:rsidRPr="0075002C">
        <w:rPr>
          <w:b/>
          <w:sz w:val="20"/>
          <w:szCs w:val="20"/>
        </w:rPr>
        <w:t>omo [na]</w:t>
      </w:r>
      <w:r w:rsidRPr="0075002C">
        <w:rPr>
          <w:sz w:val="20"/>
          <w:szCs w:val="20"/>
        </w:rPr>
        <w:t xml:space="preserve"> = chief, main,</w:t>
      </w:r>
      <w:r w:rsidR="00904610">
        <w:rPr>
          <w:sz w:val="20"/>
          <w:szCs w:val="20"/>
        </w:rPr>
        <w:t xml:space="preserve"> </w:t>
      </w:r>
      <w:r w:rsidRPr="0075002C">
        <w:rPr>
          <w:sz w:val="20"/>
          <w:szCs w:val="20"/>
        </w:rPr>
        <w:t>important)  (</w:t>
      </w:r>
      <w:r w:rsidRPr="0075002C">
        <w:rPr>
          <w:i/>
          <w:sz w:val="20"/>
          <w:szCs w:val="20"/>
        </w:rPr>
        <w:t xml:space="preserve">at the </w:t>
      </w:r>
      <w:r w:rsidRPr="0075002C">
        <w:rPr>
          <w:i/>
          <w:sz w:val="20"/>
          <w:szCs w:val="20"/>
          <w:u w:val="single"/>
        </w:rPr>
        <w:t>ohajime</w:t>
      </w:r>
      <w:r w:rsidRPr="0075002C">
        <w:rPr>
          <w:i/>
          <w:sz w:val="20"/>
          <w:szCs w:val="20"/>
        </w:rPr>
        <w:t xml:space="preserve"> [humble beginning] of </w:t>
      </w:r>
      <w:r>
        <w:rPr>
          <w:i/>
          <w:sz w:val="20"/>
          <w:szCs w:val="20"/>
        </w:rPr>
        <w:t>my</w:t>
      </w:r>
      <w:r w:rsidRPr="0075002C">
        <w:rPr>
          <w:i/>
          <w:sz w:val="20"/>
          <w:szCs w:val="20"/>
        </w:rPr>
        <w:t xml:space="preserve"> book, I </w:t>
      </w:r>
      <w:r>
        <w:rPr>
          <w:i/>
          <w:sz w:val="20"/>
          <w:szCs w:val="20"/>
        </w:rPr>
        <w:t>am</w:t>
      </w:r>
      <w:r w:rsidRPr="0075002C">
        <w:rPr>
          <w:i/>
          <w:sz w:val="20"/>
          <w:szCs w:val="20"/>
        </w:rPr>
        <w:t xml:space="preserve"> </w:t>
      </w:r>
      <w:r w:rsidRPr="0075002C">
        <w:rPr>
          <w:i/>
          <w:sz w:val="20"/>
          <w:szCs w:val="20"/>
          <w:u w:val="single"/>
        </w:rPr>
        <w:t>including</w:t>
      </w:r>
      <w:r w:rsidRPr="0075002C">
        <w:rPr>
          <w:i/>
          <w:sz w:val="20"/>
          <w:szCs w:val="20"/>
        </w:rPr>
        <w:t xml:space="preserve"> all the people who helped me, </w:t>
      </w:r>
      <w:r w:rsidRPr="0075002C">
        <w:rPr>
          <w:i/>
          <w:sz w:val="20"/>
          <w:szCs w:val="20"/>
          <w:u w:val="single"/>
        </w:rPr>
        <w:lastRenderedPageBreak/>
        <w:t>as well as my</w:t>
      </w:r>
      <w:r w:rsidRPr="0075002C">
        <w:rPr>
          <w:i/>
          <w:sz w:val="20"/>
          <w:szCs w:val="20"/>
        </w:rPr>
        <w:t xml:space="preserve"> mother, </w:t>
      </w:r>
      <w:r w:rsidRPr="0075002C">
        <w:rPr>
          <w:i/>
          <w:sz w:val="20"/>
          <w:szCs w:val="20"/>
          <w:u w:val="single"/>
        </w:rPr>
        <w:t>not to mention</w:t>
      </w:r>
      <w:r w:rsidRPr="0075002C">
        <w:rPr>
          <w:i/>
          <w:sz w:val="20"/>
          <w:szCs w:val="20"/>
        </w:rPr>
        <w:t xml:space="preserve"> my father</w:t>
      </w:r>
      <w:r w:rsidRPr="0075002C">
        <w:rPr>
          <w:sz w:val="20"/>
          <w:szCs w:val="20"/>
        </w:rPr>
        <w:t>) (</w:t>
      </w:r>
      <w:r w:rsidRPr="0075002C">
        <w:rPr>
          <w:i/>
          <w:sz w:val="20"/>
          <w:szCs w:val="20"/>
        </w:rPr>
        <w:t xml:space="preserve">I </w:t>
      </w:r>
      <w:r w:rsidRPr="0075002C">
        <w:rPr>
          <w:i/>
          <w:sz w:val="20"/>
          <w:szCs w:val="20"/>
          <w:u w:val="single"/>
        </w:rPr>
        <w:t>omo</w:t>
      </w:r>
      <w:r w:rsidRPr="0075002C">
        <w:rPr>
          <w:i/>
          <w:sz w:val="20"/>
          <w:szCs w:val="20"/>
        </w:rPr>
        <w:t xml:space="preserve">u [think] that these pieces I found are the </w:t>
      </w:r>
      <w:r w:rsidRPr="0075002C">
        <w:rPr>
          <w:i/>
          <w:sz w:val="20"/>
          <w:szCs w:val="20"/>
          <w:u w:val="single"/>
        </w:rPr>
        <w:t>chief</w:t>
      </w:r>
      <w:r w:rsidRPr="0075002C">
        <w:rPr>
          <w:i/>
          <w:sz w:val="20"/>
          <w:szCs w:val="20"/>
        </w:rPr>
        <w:t xml:space="preserve">, </w:t>
      </w:r>
      <w:r w:rsidRPr="0075002C">
        <w:rPr>
          <w:i/>
          <w:sz w:val="20"/>
          <w:szCs w:val="20"/>
          <w:u w:val="single"/>
        </w:rPr>
        <w:t>main</w:t>
      </w:r>
      <w:r w:rsidRPr="0075002C">
        <w:rPr>
          <w:i/>
          <w:sz w:val="20"/>
          <w:szCs w:val="20"/>
        </w:rPr>
        <w:t xml:space="preserve"> and most </w:t>
      </w:r>
      <w:r w:rsidRPr="0075002C">
        <w:rPr>
          <w:i/>
          <w:sz w:val="20"/>
          <w:szCs w:val="20"/>
          <w:u w:val="single"/>
        </w:rPr>
        <w:t>important</w:t>
      </w:r>
      <w:r w:rsidRPr="0075002C">
        <w:rPr>
          <w:i/>
          <w:sz w:val="20"/>
          <w:szCs w:val="20"/>
        </w:rPr>
        <w:t xml:space="preserve"> parts of the crashed airplane</w:t>
      </w:r>
      <w:r w:rsidRPr="0075002C">
        <w:rPr>
          <w:sz w:val="20"/>
          <w:szCs w:val="20"/>
        </w:rPr>
        <w:t>)</w:t>
      </w:r>
    </w:p>
    <w:p w:rsidR="005A76F8" w:rsidRPr="0075002C" w:rsidRDefault="005A76F8" w:rsidP="007A47ED">
      <w:pPr>
        <w:widowControl w:val="0"/>
        <w:rPr>
          <w:color w:val="000000"/>
          <w:sz w:val="20"/>
          <w:szCs w:val="20"/>
        </w:rPr>
      </w:pPr>
      <w:r w:rsidRPr="0075002C">
        <w:rPr>
          <w:color w:val="000000"/>
          <w:sz w:val="20"/>
          <w:szCs w:val="20"/>
        </w:rPr>
        <w:t xml:space="preserve">38.  Very honorable customer, </w:t>
      </w:r>
      <w:r>
        <w:rPr>
          <w:color w:val="000000"/>
          <w:sz w:val="20"/>
          <w:szCs w:val="20"/>
        </w:rPr>
        <w:t>manager duty</w:t>
      </w:r>
      <w:r w:rsidRPr="0075002C">
        <w:rPr>
          <w:color w:val="000000"/>
          <w:sz w:val="20"/>
          <w:szCs w:val="20"/>
        </w:rPr>
        <w:t xml:space="preserve">, as far as, please honorably contact.  Use tantoo gakari to mean </w:t>
      </w:r>
      <w:r>
        <w:rPr>
          <w:color w:val="000000"/>
          <w:sz w:val="20"/>
          <w:szCs w:val="20"/>
        </w:rPr>
        <w:t>manager duty</w:t>
      </w:r>
      <w:r w:rsidRPr="0075002C">
        <w:rPr>
          <w:color w:val="000000"/>
          <w:sz w:val="20"/>
          <w:szCs w:val="20"/>
        </w:rPr>
        <w:t xml:space="preserve">.  Use a polite request form used in business situations, using go as an honorific prefix.  Meaning, please get in touch with customer service.  </w:t>
      </w:r>
    </w:p>
    <w:p w:rsidR="005A76F8" w:rsidRPr="0075002C" w:rsidRDefault="005A76F8" w:rsidP="007A47ED">
      <w:pPr>
        <w:widowControl w:val="0"/>
        <w:rPr>
          <w:color w:val="000000"/>
          <w:sz w:val="20"/>
          <w:szCs w:val="20"/>
        </w:rPr>
      </w:pPr>
      <w:r w:rsidRPr="0075002C">
        <w:rPr>
          <w:rFonts w:hint="eastAsia"/>
          <w:color w:val="000000"/>
          <w:sz w:val="20"/>
          <w:szCs w:val="20"/>
        </w:rPr>
        <w:t>お客様</w:t>
      </w:r>
      <w:r w:rsidR="00DA5599">
        <w:rPr>
          <w:rFonts w:hint="eastAsia"/>
          <w:color w:val="000000"/>
          <w:sz w:val="20"/>
          <w:szCs w:val="20"/>
        </w:rPr>
        <w:t>、</w:t>
      </w:r>
      <w:r w:rsidRPr="0075002C">
        <w:rPr>
          <w:rFonts w:hint="eastAsia"/>
          <w:color w:val="000000"/>
          <w:sz w:val="20"/>
          <w:szCs w:val="20"/>
        </w:rPr>
        <w:t>担当係までご連絡ください。</w:t>
      </w:r>
    </w:p>
    <w:p w:rsidR="005A76F8" w:rsidRPr="0075002C" w:rsidRDefault="005A76F8" w:rsidP="007A47ED">
      <w:pPr>
        <w:widowControl w:val="0"/>
        <w:rPr>
          <w:color w:val="000000"/>
          <w:sz w:val="20"/>
          <w:szCs w:val="20"/>
        </w:rPr>
      </w:pPr>
      <w:r w:rsidRPr="0075002C">
        <w:rPr>
          <w:color w:val="000000"/>
          <w:sz w:val="20"/>
          <w:szCs w:val="20"/>
        </w:rPr>
        <w:t>Okyakusama</w:t>
      </w:r>
      <w:r w:rsidR="00DA5599">
        <w:rPr>
          <w:color w:val="000000"/>
          <w:sz w:val="20"/>
          <w:szCs w:val="20"/>
        </w:rPr>
        <w:t>,</w:t>
      </w:r>
      <w:r w:rsidRPr="0075002C">
        <w:rPr>
          <w:color w:val="000000"/>
          <w:sz w:val="20"/>
          <w:szCs w:val="20"/>
        </w:rPr>
        <w:t xml:space="preserve"> tantoo gakari made go renraku kudasai.  (</w:t>
      </w:r>
      <w:r w:rsidR="007667E9" w:rsidRPr="007667E9">
        <w:rPr>
          <w:b/>
          <w:color w:val="000000"/>
          <w:sz w:val="20"/>
          <w:szCs w:val="20"/>
        </w:rPr>
        <w:t>tantoo gakari</w:t>
      </w:r>
      <w:r w:rsidR="007667E9">
        <w:rPr>
          <w:color w:val="000000"/>
          <w:sz w:val="20"/>
          <w:szCs w:val="20"/>
        </w:rPr>
        <w:t xml:space="preserve"> = customer service;  </w:t>
      </w:r>
      <w:r w:rsidRPr="0075002C">
        <w:rPr>
          <w:b/>
          <w:color w:val="000000"/>
          <w:sz w:val="20"/>
          <w:szCs w:val="20"/>
        </w:rPr>
        <w:t>tantoo</w:t>
      </w:r>
      <w:r w:rsidRPr="0075002C">
        <w:rPr>
          <w:color w:val="000000"/>
          <w:sz w:val="20"/>
          <w:szCs w:val="20"/>
        </w:rPr>
        <w:t xml:space="preserve"> = manager, charge, duty;  also, different kanji, = dagger)  (</w:t>
      </w:r>
      <w:r w:rsidRPr="0075002C">
        <w:rPr>
          <w:b/>
          <w:color w:val="000000"/>
          <w:sz w:val="20"/>
          <w:szCs w:val="20"/>
        </w:rPr>
        <w:t>gakari</w:t>
      </w:r>
      <w:r w:rsidRPr="0075002C">
        <w:rPr>
          <w:color w:val="000000"/>
          <w:sz w:val="20"/>
          <w:szCs w:val="20"/>
        </w:rPr>
        <w:t xml:space="preserve"> is an alternative spelling of </w:t>
      </w:r>
      <w:r w:rsidRPr="0075002C">
        <w:rPr>
          <w:b/>
          <w:color w:val="000000"/>
          <w:sz w:val="20"/>
          <w:szCs w:val="20"/>
        </w:rPr>
        <w:t>kakari</w:t>
      </w:r>
      <w:r w:rsidRPr="0075002C">
        <w:rPr>
          <w:color w:val="000000"/>
          <w:sz w:val="20"/>
          <w:szCs w:val="20"/>
        </w:rPr>
        <w:t xml:space="preserve"> = charge, duty;  cf. </w:t>
      </w:r>
      <w:r w:rsidRPr="0075002C">
        <w:rPr>
          <w:b/>
          <w:color w:val="000000"/>
          <w:sz w:val="20"/>
          <w:szCs w:val="20"/>
        </w:rPr>
        <w:t>kakari in</w:t>
      </w:r>
      <w:r w:rsidRPr="0075002C">
        <w:rPr>
          <w:color w:val="000000"/>
          <w:sz w:val="20"/>
          <w:szCs w:val="20"/>
        </w:rPr>
        <w:t xml:space="preserve"> =</w:t>
      </w:r>
      <w:r w:rsidR="004C458B">
        <w:rPr>
          <w:color w:val="000000"/>
          <w:sz w:val="20"/>
          <w:szCs w:val="20"/>
        </w:rPr>
        <w:t xml:space="preserve"> </w:t>
      </w:r>
      <w:r w:rsidRPr="0075002C">
        <w:rPr>
          <w:color w:val="000000"/>
          <w:sz w:val="20"/>
          <w:szCs w:val="20"/>
        </w:rPr>
        <w:t xml:space="preserve">person in charge;  cf. </w:t>
      </w:r>
      <w:r w:rsidRPr="0075002C">
        <w:rPr>
          <w:b/>
          <w:color w:val="000000"/>
          <w:sz w:val="20"/>
          <w:szCs w:val="20"/>
        </w:rPr>
        <w:t>kakaricho</w:t>
      </w:r>
      <w:r w:rsidR="00B6666F">
        <w:rPr>
          <w:b/>
          <w:color w:val="000000"/>
          <w:sz w:val="20"/>
          <w:szCs w:val="20"/>
        </w:rPr>
        <w:t>o</w:t>
      </w:r>
      <w:r w:rsidRPr="0075002C">
        <w:rPr>
          <w:color w:val="000000"/>
          <w:sz w:val="20"/>
          <w:szCs w:val="20"/>
        </w:rPr>
        <w:t xml:space="preserve"> = assistant manager;  cf. </w:t>
      </w:r>
      <w:r w:rsidRPr="0075002C">
        <w:rPr>
          <w:b/>
          <w:color w:val="000000"/>
          <w:sz w:val="20"/>
          <w:szCs w:val="20"/>
        </w:rPr>
        <w:t>kakaru</w:t>
      </w:r>
      <w:r w:rsidRPr="0075002C">
        <w:rPr>
          <w:color w:val="000000"/>
          <w:sz w:val="20"/>
          <w:szCs w:val="20"/>
        </w:rPr>
        <w:t xml:space="preserve"> = to take [time], cost, hang, depend on, consult [a doctor], contract [an illness]</w:t>
      </w:r>
      <w:r w:rsidR="00902AD3">
        <w:rPr>
          <w:color w:val="000000"/>
          <w:sz w:val="20"/>
          <w:szCs w:val="20"/>
        </w:rPr>
        <w:t xml:space="preserve">;  cf. </w:t>
      </w:r>
      <w:r w:rsidR="00902AD3" w:rsidRPr="006803F2">
        <w:rPr>
          <w:b/>
          <w:sz w:val="20"/>
          <w:szCs w:val="20"/>
        </w:rPr>
        <w:t>gakkari suru</w:t>
      </w:r>
      <w:r w:rsidR="00902AD3" w:rsidRPr="00D31E36">
        <w:rPr>
          <w:sz w:val="20"/>
          <w:szCs w:val="20"/>
        </w:rPr>
        <w:t xml:space="preserve"> = to become disappointed or discouraged)</w:t>
      </w:r>
      <w:r w:rsidRPr="0075002C">
        <w:rPr>
          <w:color w:val="000000"/>
          <w:sz w:val="20"/>
          <w:szCs w:val="20"/>
        </w:rPr>
        <w:t xml:space="preserve">  (</w:t>
      </w:r>
      <w:r w:rsidRPr="0075002C">
        <w:rPr>
          <w:i/>
          <w:color w:val="000000"/>
          <w:sz w:val="20"/>
          <w:szCs w:val="20"/>
          <w:u w:val="single"/>
        </w:rPr>
        <w:t>Tonto</w:t>
      </w:r>
      <w:r w:rsidRPr="0075002C">
        <w:rPr>
          <w:i/>
          <w:color w:val="000000"/>
          <w:sz w:val="20"/>
          <w:szCs w:val="20"/>
        </w:rPr>
        <w:t xml:space="preserve"> </w:t>
      </w:r>
      <w:r w:rsidR="00D32B2A">
        <w:rPr>
          <w:i/>
          <w:color w:val="000000"/>
          <w:sz w:val="20"/>
          <w:szCs w:val="20"/>
        </w:rPr>
        <w:t xml:space="preserve">is the </w:t>
      </w:r>
      <w:r w:rsidR="00D32B2A" w:rsidRPr="00D32B2A">
        <w:rPr>
          <w:i/>
          <w:color w:val="000000"/>
          <w:sz w:val="20"/>
          <w:szCs w:val="20"/>
          <w:u w:val="single"/>
        </w:rPr>
        <w:t>manager</w:t>
      </w:r>
      <w:r w:rsidR="00D32B2A">
        <w:rPr>
          <w:i/>
          <w:color w:val="000000"/>
          <w:sz w:val="20"/>
          <w:szCs w:val="20"/>
        </w:rPr>
        <w:t xml:space="preserve"> </w:t>
      </w:r>
      <w:r w:rsidR="00A44EC8">
        <w:rPr>
          <w:i/>
          <w:color w:val="000000"/>
          <w:sz w:val="20"/>
          <w:szCs w:val="20"/>
        </w:rPr>
        <w:t xml:space="preserve">who </w:t>
      </w:r>
      <w:r w:rsidR="00A44EC8" w:rsidRPr="00A44EC8">
        <w:rPr>
          <w:i/>
          <w:color w:val="000000"/>
          <w:sz w:val="20"/>
          <w:szCs w:val="20"/>
          <w:u w:val="single"/>
        </w:rPr>
        <w:t>tan</w:t>
      </w:r>
      <w:r w:rsidR="00A44EC8">
        <w:rPr>
          <w:i/>
          <w:color w:val="000000"/>
          <w:sz w:val="20"/>
          <w:szCs w:val="20"/>
        </w:rPr>
        <w:t xml:space="preserve">s his </w:t>
      </w:r>
      <w:r w:rsidR="00A44EC8" w:rsidRPr="00A44EC8">
        <w:rPr>
          <w:i/>
          <w:color w:val="000000"/>
          <w:sz w:val="20"/>
          <w:szCs w:val="20"/>
          <w:u w:val="single"/>
        </w:rPr>
        <w:t>toe</w:t>
      </w:r>
      <w:r w:rsidR="00A44EC8">
        <w:rPr>
          <w:i/>
          <w:color w:val="000000"/>
          <w:sz w:val="20"/>
          <w:szCs w:val="20"/>
        </w:rPr>
        <w:t>s</w:t>
      </w:r>
      <w:r w:rsidR="0016599A">
        <w:rPr>
          <w:i/>
          <w:color w:val="000000"/>
          <w:sz w:val="20"/>
          <w:szCs w:val="20"/>
        </w:rPr>
        <w:t>;  my duty is to</w:t>
      </w:r>
      <w:r w:rsidR="00D32B2A">
        <w:rPr>
          <w:i/>
          <w:color w:val="000000"/>
          <w:sz w:val="20"/>
          <w:szCs w:val="20"/>
        </w:rPr>
        <w:t xml:space="preserve"> </w:t>
      </w:r>
      <w:r w:rsidRPr="0075002C">
        <w:rPr>
          <w:i/>
          <w:color w:val="000000"/>
          <w:sz w:val="20"/>
          <w:szCs w:val="20"/>
          <w:u w:val="single"/>
        </w:rPr>
        <w:t>ga</w:t>
      </w:r>
      <w:r w:rsidRPr="0075002C">
        <w:rPr>
          <w:i/>
          <w:color w:val="000000"/>
          <w:sz w:val="20"/>
          <w:szCs w:val="20"/>
        </w:rPr>
        <w:t xml:space="preserve">llantly </w:t>
      </w:r>
      <w:r w:rsidRPr="0075002C">
        <w:rPr>
          <w:i/>
          <w:color w:val="000000"/>
          <w:sz w:val="20"/>
          <w:szCs w:val="20"/>
          <w:u w:val="single"/>
        </w:rPr>
        <w:t>carr</w:t>
      </w:r>
      <w:r w:rsidR="0016599A">
        <w:rPr>
          <w:i/>
          <w:color w:val="000000"/>
          <w:sz w:val="20"/>
          <w:szCs w:val="20"/>
          <w:u w:val="single"/>
        </w:rPr>
        <w:t>y</w:t>
      </w:r>
      <w:r w:rsidRPr="0075002C">
        <w:rPr>
          <w:i/>
          <w:color w:val="000000"/>
          <w:sz w:val="20"/>
          <w:szCs w:val="20"/>
        </w:rPr>
        <w:t xml:space="preserve"> the load in </w:t>
      </w:r>
      <w:r w:rsidRPr="0075002C">
        <w:rPr>
          <w:i/>
          <w:color w:val="000000"/>
          <w:sz w:val="20"/>
          <w:szCs w:val="20"/>
          <w:u w:val="single"/>
        </w:rPr>
        <w:t>Customer Service</w:t>
      </w:r>
      <w:r w:rsidRPr="0075002C">
        <w:rPr>
          <w:color w:val="000000"/>
          <w:sz w:val="20"/>
          <w:szCs w:val="20"/>
        </w:rPr>
        <w:t>)</w:t>
      </w:r>
    </w:p>
    <w:p w:rsidR="005A76F8" w:rsidRPr="0075002C" w:rsidRDefault="005A76F8" w:rsidP="007A47ED">
      <w:pPr>
        <w:widowControl w:val="0"/>
        <w:rPr>
          <w:color w:val="000000"/>
          <w:sz w:val="20"/>
          <w:szCs w:val="20"/>
        </w:rPr>
      </w:pPr>
      <w:r w:rsidRPr="0075002C">
        <w:rPr>
          <w:color w:val="000000"/>
          <w:sz w:val="20"/>
          <w:szCs w:val="20"/>
        </w:rPr>
        <w:t xml:space="preserve">39.  Does someone not know his condition?  Don’t use wa or ga.  Said when you want to find out why someone has not been coming to class, etc.  </w:t>
      </w:r>
    </w:p>
    <w:p w:rsidR="005A76F8" w:rsidRPr="0075002C" w:rsidRDefault="005A76F8" w:rsidP="007A47ED">
      <w:pPr>
        <w:widowControl w:val="0"/>
        <w:rPr>
          <w:color w:val="000000"/>
          <w:sz w:val="20"/>
          <w:szCs w:val="20"/>
        </w:rPr>
      </w:pPr>
      <w:r w:rsidRPr="0075002C">
        <w:rPr>
          <w:rFonts w:hint="eastAsia"/>
          <w:color w:val="000000"/>
          <w:sz w:val="20"/>
          <w:szCs w:val="20"/>
        </w:rPr>
        <w:t>だれか彼の様子を知りませんか。</w:t>
      </w:r>
    </w:p>
    <w:p w:rsidR="005A76F8" w:rsidRPr="0075002C" w:rsidRDefault="005A76F8" w:rsidP="007A47ED">
      <w:pPr>
        <w:widowControl w:val="0"/>
        <w:rPr>
          <w:sz w:val="20"/>
          <w:szCs w:val="20"/>
        </w:rPr>
      </w:pPr>
      <w:r w:rsidRPr="0075002C">
        <w:rPr>
          <w:color w:val="000000"/>
          <w:sz w:val="20"/>
          <w:szCs w:val="20"/>
          <w:lang w:val="es-US"/>
        </w:rPr>
        <w:t xml:space="preserve">Dareka kare no yoosu o shirimasen ka.  </w:t>
      </w:r>
      <w:r w:rsidRPr="0075002C">
        <w:rPr>
          <w:color w:val="000000"/>
          <w:sz w:val="20"/>
          <w:szCs w:val="20"/>
        </w:rPr>
        <w:t>(</w:t>
      </w:r>
      <w:r w:rsidRPr="0075002C">
        <w:rPr>
          <w:b/>
          <w:color w:val="000000"/>
          <w:sz w:val="20"/>
          <w:szCs w:val="20"/>
        </w:rPr>
        <w:t>yoosu</w:t>
      </w:r>
      <w:r w:rsidRPr="0075002C">
        <w:rPr>
          <w:color w:val="000000"/>
          <w:sz w:val="20"/>
          <w:szCs w:val="20"/>
        </w:rPr>
        <w:t xml:space="preserve"> = condition, state;  y</w:t>
      </w:r>
      <w:r w:rsidRPr="0075002C">
        <w:rPr>
          <w:sz w:val="20"/>
          <w:szCs w:val="20"/>
        </w:rPr>
        <w:t xml:space="preserve">oosu contains the kanji yoo, implying apparent condition;  cf. </w:t>
      </w:r>
      <w:r w:rsidRPr="0075002C">
        <w:rPr>
          <w:b/>
          <w:sz w:val="20"/>
          <w:szCs w:val="20"/>
        </w:rPr>
        <w:t>yoosu o miru</w:t>
      </w:r>
      <w:r w:rsidRPr="0075002C">
        <w:rPr>
          <w:sz w:val="20"/>
          <w:szCs w:val="20"/>
        </w:rPr>
        <w:t xml:space="preserve"> = to see how things are going;  cf. </w:t>
      </w:r>
      <w:r w:rsidRPr="0075002C">
        <w:rPr>
          <w:b/>
          <w:sz w:val="20"/>
          <w:szCs w:val="20"/>
        </w:rPr>
        <w:t>chooshi</w:t>
      </w:r>
      <w:r w:rsidRPr="0075002C">
        <w:rPr>
          <w:sz w:val="20"/>
          <w:szCs w:val="20"/>
        </w:rPr>
        <w:t xml:space="preserve"> = condition; both chooshi and yoosu can be used for a medical condition;  chooshi is more personal &amp; refers more to health;  </w:t>
      </w:r>
      <w:r w:rsidR="0016599A" w:rsidRPr="0016599A">
        <w:rPr>
          <w:i/>
          <w:sz w:val="20"/>
          <w:szCs w:val="20"/>
        </w:rPr>
        <w:t>not</w:t>
      </w:r>
      <w:r w:rsidR="0016599A">
        <w:rPr>
          <w:sz w:val="20"/>
          <w:szCs w:val="20"/>
        </w:rPr>
        <w:t xml:space="preserve"> OK to substitute chooshi for yoosu in this sentence, as chooshi has a different nuance;  </w:t>
      </w:r>
      <w:r w:rsidR="00FD278F">
        <w:rPr>
          <w:sz w:val="20"/>
          <w:szCs w:val="20"/>
        </w:rPr>
        <w:t xml:space="preserve">cf. </w:t>
      </w:r>
      <w:r w:rsidR="00FD278F" w:rsidRPr="00895E69">
        <w:rPr>
          <w:b/>
          <w:sz w:val="20"/>
          <w:szCs w:val="20"/>
        </w:rPr>
        <w:t>yooshi</w:t>
      </w:r>
      <w:r w:rsidR="00FD278F" w:rsidRPr="00DE761A">
        <w:rPr>
          <w:sz w:val="20"/>
          <w:szCs w:val="20"/>
        </w:rPr>
        <w:t xml:space="preserve"> = printed form</w:t>
      </w:r>
      <w:r w:rsidR="00FD278F">
        <w:rPr>
          <w:sz w:val="20"/>
          <w:szCs w:val="20"/>
        </w:rPr>
        <w:t xml:space="preserve">;  </w:t>
      </w:r>
      <w:r w:rsidRPr="0075002C">
        <w:rPr>
          <w:sz w:val="20"/>
          <w:szCs w:val="20"/>
        </w:rPr>
        <w:t xml:space="preserve">cf. </w:t>
      </w:r>
      <w:r w:rsidRPr="0075002C">
        <w:rPr>
          <w:b/>
          <w:sz w:val="20"/>
          <w:szCs w:val="20"/>
        </w:rPr>
        <w:t>kurashi</w:t>
      </w:r>
      <w:r w:rsidRPr="0075002C">
        <w:rPr>
          <w:sz w:val="20"/>
          <w:szCs w:val="20"/>
        </w:rPr>
        <w:t xml:space="preserve"> = life, daily life;  cf. </w:t>
      </w:r>
      <w:r w:rsidRPr="0075002C">
        <w:rPr>
          <w:b/>
          <w:sz w:val="20"/>
          <w:szCs w:val="20"/>
        </w:rPr>
        <w:t>seikatsu</w:t>
      </w:r>
      <w:r w:rsidRPr="0075002C">
        <w:rPr>
          <w:sz w:val="20"/>
          <w:szCs w:val="20"/>
        </w:rPr>
        <w:t xml:space="preserve"> = life, livelihood;  cf. </w:t>
      </w:r>
      <w:r w:rsidRPr="0075002C">
        <w:rPr>
          <w:b/>
          <w:sz w:val="20"/>
          <w:szCs w:val="20"/>
        </w:rPr>
        <w:t>katsuyaku</w:t>
      </w:r>
      <w:r w:rsidRPr="0075002C">
        <w:rPr>
          <w:sz w:val="20"/>
          <w:szCs w:val="20"/>
        </w:rPr>
        <w:t xml:space="preserve"> = activity) (</w:t>
      </w:r>
      <w:r w:rsidRPr="0075002C">
        <w:rPr>
          <w:i/>
          <w:sz w:val="20"/>
          <w:szCs w:val="20"/>
        </w:rPr>
        <w:t xml:space="preserve">the </w:t>
      </w:r>
      <w:r w:rsidRPr="0075002C">
        <w:rPr>
          <w:i/>
          <w:sz w:val="20"/>
          <w:szCs w:val="20"/>
          <w:u w:val="single"/>
        </w:rPr>
        <w:t>condition</w:t>
      </w:r>
      <w:r w:rsidRPr="0075002C">
        <w:rPr>
          <w:i/>
          <w:sz w:val="20"/>
          <w:szCs w:val="20"/>
        </w:rPr>
        <w:t xml:space="preserve"> of </w:t>
      </w:r>
      <w:r w:rsidR="00E1140B" w:rsidRPr="007C0C35">
        <w:rPr>
          <w:i/>
          <w:sz w:val="20"/>
          <w:szCs w:val="20"/>
        </w:rPr>
        <w:t xml:space="preserve">the </w:t>
      </w:r>
      <w:r w:rsidR="00E1140B">
        <w:rPr>
          <w:i/>
          <w:sz w:val="20"/>
          <w:szCs w:val="20"/>
          <w:u w:val="single"/>
        </w:rPr>
        <w:t>yo</w:t>
      </w:r>
      <w:r w:rsidR="00E1140B" w:rsidRPr="007C0C35">
        <w:rPr>
          <w:i/>
          <w:sz w:val="20"/>
          <w:szCs w:val="20"/>
        </w:rPr>
        <w:t>deler</w:t>
      </w:r>
      <w:r w:rsidRPr="0075002C">
        <w:rPr>
          <w:i/>
          <w:sz w:val="20"/>
          <w:szCs w:val="20"/>
        </w:rPr>
        <w:t xml:space="preserve">’s </w:t>
      </w:r>
      <w:r w:rsidRPr="0075002C">
        <w:rPr>
          <w:i/>
          <w:sz w:val="20"/>
          <w:szCs w:val="20"/>
          <w:u w:val="single"/>
        </w:rPr>
        <w:t>sui</w:t>
      </w:r>
      <w:r w:rsidRPr="0075002C">
        <w:rPr>
          <w:i/>
          <w:sz w:val="20"/>
          <w:szCs w:val="20"/>
        </w:rPr>
        <w:t>t was good</w:t>
      </w:r>
      <w:r w:rsidRPr="0075002C">
        <w:rPr>
          <w:sz w:val="20"/>
          <w:szCs w:val="20"/>
        </w:rPr>
        <w:t xml:space="preserve">) </w:t>
      </w:r>
      <w:r w:rsidR="005C0E1D" w:rsidRPr="000D2865">
        <w:rPr>
          <w:sz w:val="20"/>
          <w:szCs w:val="20"/>
        </w:rPr>
        <w:t>(</w:t>
      </w:r>
      <w:r w:rsidR="005C0E1D" w:rsidRPr="00545C76">
        <w:rPr>
          <w:i/>
          <w:sz w:val="20"/>
          <w:szCs w:val="20"/>
        </w:rPr>
        <w:t xml:space="preserve">the </w:t>
      </w:r>
      <w:r w:rsidR="005C0E1D" w:rsidRPr="00545C76">
        <w:rPr>
          <w:i/>
          <w:sz w:val="20"/>
          <w:szCs w:val="20"/>
          <w:u w:val="single"/>
        </w:rPr>
        <w:t>condition</w:t>
      </w:r>
      <w:r w:rsidR="005C0E1D" w:rsidRPr="00545C76">
        <w:rPr>
          <w:i/>
          <w:sz w:val="20"/>
          <w:szCs w:val="20"/>
        </w:rPr>
        <w:t xml:space="preserve"> of </w:t>
      </w:r>
      <w:r w:rsidR="005C0E1D">
        <w:rPr>
          <w:i/>
          <w:sz w:val="20"/>
          <w:szCs w:val="20"/>
        </w:rPr>
        <w:t xml:space="preserve">the </w:t>
      </w:r>
      <w:r w:rsidR="005C0E1D" w:rsidRPr="000D2865">
        <w:rPr>
          <w:i/>
          <w:sz w:val="20"/>
          <w:szCs w:val="20"/>
          <w:u w:val="single"/>
        </w:rPr>
        <w:t>cho</w:t>
      </w:r>
      <w:r w:rsidR="005C0E1D">
        <w:rPr>
          <w:i/>
          <w:sz w:val="20"/>
          <w:szCs w:val="20"/>
        </w:rPr>
        <w:t xml:space="preserve">colate </w:t>
      </w:r>
      <w:r w:rsidR="005C0E1D" w:rsidRPr="000D2865">
        <w:rPr>
          <w:i/>
          <w:sz w:val="20"/>
          <w:szCs w:val="20"/>
          <w:u w:val="single"/>
        </w:rPr>
        <w:t>shee</w:t>
      </w:r>
      <w:r w:rsidR="005C0E1D">
        <w:rPr>
          <w:i/>
          <w:sz w:val="20"/>
          <w:szCs w:val="20"/>
        </w:rPr>
        <w:t>p that I got for Easter was poor</w:t>
      </w:r>
      <w:r w:rsidR="005C0E1D" w:rsidRPr="00545C76">
        <w:rPr>
          <w:sz w:val="20"/>
          <w:szCs w:val="20"/>
        </w:rPr>
        <w:t xml:space="preserve">) </w:t>
      </w:r>
      <w:r w:rsidRPr="0075002C">
        <w:rPr>
          <w:sz w:val="20"/>
          <w:szCs w:val="20"/>
        </w:rPr>
        <w:t xml:space="preserve"> </w:t>
      </w:r>
    </w:p>
    <w:p w:rsidR="005A76F8" w:rsidRPr="0075002C" w:rsidRDefault="005A76F8" w:rsidP="007A47ED">
      <w:pPr>
        <w:widowControl w:val="0"/>
        <w:rPr>
          <w:sz w:val="20"/>
          <w:szCs w:val="20"/>
        </w:rPr>
      </w:pPr>
      <w:r w:rsidRPr="0075002C">
        <w:rPr>
          <w:sz w:val="20"/>
          <w:szCs w:val="20"/>
        </w:rPr>
        <w:t xml:space="preserve">40.  As for this personal computer, repair is done even though, since it doesn’t get fixed, to throw it out we can’t help.  Use temo to mean even though.  Use no dakara to say since.  Use yori hokanai to mean we can’t help.  Meaning, since it doesn’t work even after repairing it, we have no choice but to throw it away.  Plain speech.  </w:t>
      </w:r>
    </w:p>
    <w:p w:rsidR="005A76F8" w:rsidRPr="0075002C" w:rsidRDefault="005A76F8" w:rsidP="007A47ED">
      <w:pPr>
        <w:widowControl w:val="0"/>
        <w:rPr>
          <w:sz w:val="20"/>
          <w:szCs w:val="20"/>
        </w:rPr>
      </w:pPr>
      <w:r w:rsidRPr="0075002C">
        <w:rPr>
          <w:rFonts w:hint="eastAsia"/>
          <w:sz w:val="20"/>
          <w:szCs w:val="20"/>
        </w:rPr>
        <w:t>このパソコンは修理しても直らないのだから、捨てるよりほかない。</w:t>
      </w:r>
    </w:p>
    <w:p w:rsidR="005A76F8" w:rsidRPr="00E352C3" w:rsidRDefault="005A76F8" w:rsidP="007A47ED">
      <w:pPr>
        <w:widowControl w:val="0"/>
        <w:rPr>
          <w:i/>
          <w:sz w:val="20"/>
          <w:szCs w:val="20"/>
          <w:u w:val="single"/>
        </w:rPr>
      </w:pPr>
      <w:r w:rsidRPr="0075002C">
        <w:rPr>
          <w:sz w:val="20"/>
          <w:szCs w:val="20"/>
          <w:lang w:val="es-US"/>
        </w:rPr>
        <w:t xml:space="preserve">Kono pasokon wa shuuri shitemo naoranai no dakara, suteru yori hokanai.  </w:t>
      </w:r>
      <w:r w:rsidRPr="0075002C">
        <w:rPr>
          <w:sz w:val="20"/>
          <w:szCs w:val="20"/>
        </w:rPr>
        <w:t>(</w:t>
      </w:r>
      <w:r w:rsidRPr="0075002C">
        <w:rPr>
          <w:b/>
          <w:sz w:val="20"/>
          <w:szCs w:val="20"/>
        </w:rPr>
        <w:t>shuuri</w:t>
      </w:r>
      <w:r w:rsidRPr="0075002C">
        <w:rPr>
          <w:sz w:val="20"/>
          <w:szCs w:val="20"/>
        </w:rPr>
        <w:t xml:space="preserve"> = repairing, mending, servicing;  </w:t>
      </w:r>
      <w:r w:rsidRPr="0075002C">
        <w:rPr>
          <w:b/>
          <w:sz w:val="20"/>
          <w:szCs w:val="20"/>
        </w:rPr>
        <w:t>shuuri suru</w:t>
      </w:r>
      <w:r w:rsidRPr="0075002C">
        <w:rPr>
          <w:sz w:val="20"/>
          <w:szCs w:val="20"/>
        </w:rPr>
        <w:t xml:space="preserve"> = to repair, mend or service)  (</w:t>
      </w:r>
      <w:r w:rsidRPr="0075002C">
        <w:rPr>
          <w:b/>
          <w:sz w:val="20"/>
          <w:szCs w:val="20"/>
        </w:rPr>
        <w:t>naoru</w:t>
      </w:r>
      <w:r w:rsidRPr="0075002C">
        <w:rPr>
          <w:sz w:val="20"/>
          <w:szCs w:val="20"/>
        </w:rPr>
        <w:t xml:space="preserve"> = to get well, get mended, be fixed)  (</w:t>
      </w:r>
      <w:r w:rsidRPr="0075002C">
        <w:rPr>
          <w:b/>
          <w:sz w:val="20"/>
          <w:szCs w:val="20"/>
        </w:rPr>
        <w:t>yori hokanai</w:t>
      </w:r>
      <w:r w:rsidRPr="0075002C">
        <w:rPr>
          <w:sz w:val="20"/>
          <w:szCs w:val="20"/>
        </w:rPr>
        <w:t xml:space="preserve"> = </w:t>
      </w:r>
      <w:r w:rsidRPr="0075002C">
        <w:rPr>
          <w:b/>
          <w:sz w:val="20"/>
          <w:szCs w:val="20"/>
        </w:rPr>
        <w:t>shikanai</w:t>
      </w:r>
      <w:r w:rsidRPr="0075002C">
        <w:rPr>
          <w:sz w:val="20"/>
          <w:szCs w:val="20"/>
        </w:rPr>
        <w:t xml:space="preserve"> = </w:t>
      </w:r>
      <w:r w:rsidRPr="0075002C">
        <w:rPr>
          <w:b/>
          <w:sz w:val="20"/>
          <w:szCs w:val="20"/>
        </w:rPr>
        <w:t>shikata ga nai</w:t>
      </w:r>
      <w:r w:rsidRPr="0075002C">
        <w:rPr>
          <w:sz w:val="20"/>
          <w:szCs w:val="20"/>
        </w:rPr>
        <w:t xml:space="preserve"> = it can’t be helped, that’s all we can do, we can’t help doing it</w:t>
      </w:r>
      <w:r>
        <w:rPr>
          <w:sz w:val="20"/>
          <w:szCs w:val="20"/>
        </w:rPr>
        <w:t xml:space="preserve">;  OK to substitute </w:t>
      </w:r>
      <w:r w:rsidRPr="00FC6A1F">
        <w:rPr>
          <w:b/>
          <w:sz w:val="20"/>
          <w:szCs w:val="20"/>
        </w:rPr>
        <w:t>shikanai</w:t>
      </w:r>
      <w:r>
        <w:rPr>
          <w:sz w:val="20"/>
          <w:szCs w:val="20"/>
        </w:rPr>
        <w:t xml:space="preserve">, or </w:t>
      </w:r>
      <w:r w:rsidRPr="00FC6A1F">
        <w:rPr>
          <w:b/>
          <w:sz w:val="20"/>
          <w:szCs w:val="20"/>
        </w:rPr>
        <w:t>yori shikanai</w:t>
      </w:r>
      <w:r>
        <w:rPr>
          <w:sz w:val="20"/>
          <w:szCs w:val="20"/>
        </w:rPr>
        <w:t xml:space="preserve">, or </w:t>
      </w:r>
      <w:r w:rsidRPr="00FC6A1F">
        <w:rPr>
          <w:b/>
          <w:sz w:val="20"/>
          <w:szCs w:val="20"/>
        </w:rPr>
        <w:t>yori shikata ga nai</w:t>
      </w:r>
      <w:r>
        <w:rPr>
          <w:sz w:val="20"/>
          <w:szCs w:val="20"/>
        </w:rPr>
        <w:t xml:space="preserve">, or </w:t>
      </w:r>
      <w:r w:rsidRPr="00FC6A1F">
        <w:rPr>
          <w:b/>
          <w:sz w:val="20"/>
          <w:szCs w:val="20"/>
        </w:rPr>
        <w:t>yori shoo ga nai</w:t>
      </w:r>
      <w:r>
        <w:rPr>
          <w:sz w:val="20"/>
          <w:szCs w:val="20"/>
        </w:rPr>
        <w:t xml:space="preserve">, for yori hokanai </w:t>
      </w:r>
      <w:r>
        <w:rPr>
          <w:sz w:val="20"/>
          <w:szCs w:val="20"/>
        </w:rPr>
        <w:lastRenderedPageBreak/>
        <w:t xml:space="preserve">in this sentence;  </w:t>
      </w:r>
      <w:r w:rsidRPr="00E30B1B">
        <w:rPr>
          <w:i/>
          <w:sz w:val="20"/>
          <w:szCs w:val="20"/>
        </w:rPr>
        <w:t>not</w:t>
      </w:r>
      <w:r>
        <w:rPr>
          <w:sz w:val="20"/>
          <w:szCs w:val="20"/>
        </w:rPr>
        <w:t xml:space="preserve"> OK to substitute shikata ga nai, or shoo ga nai</w:t>
      </w:r>
      <w:r w:rsidR="003673FC">
        <w:rPr>
          <w:sz w:val="20"/>
          <w:szCs w:val="20"/>
        </w:rPr>
        <w:t xml:space="preserve"> by themselves, without using yori</w:t>
      </w:r>
      <w:r w:rsidRPr="0075002C">
        <w:rPr>
          <w:sz w:val="20"/>
          <w:szCs w:val="20"/>
        </w:rPr>
        <w:t>)  (</w:t>
      </w:r>
      <w:r w:rsidRPr="0075002C">
        <w:rPr>
          <w:i/>
          <w:sz w:val="20"/>
          <w:szCs w:val="20"/>
        </w:rPr>
        <w:t xml:space="preserve">the </w:t>
      </w:r>
      <w:r w:rsidRPr="0075002C">
        <w:rPr>
          <w:i/>
          <w:sz w:val="20"/>
          <w:szCs w:val="20"/>
          <w:u w:val="single"/>
        </w:rPr>
        <w:t>shoe</w:t>
      </w:r>
      <w:r w:rsidRPr="0075002C">
        <w:rPr>
          <w:i/>
          <w:sz w:val="20"/>
          <w:szCs w:val="20"/>
        </w:rPr>
        <w:t xml:space="preserve"> </w:t>
      </w:r>
      <w:r w:rsidRPr="0075002C">
        <w:rPr>
          <w:i/>
          <w:sz w:val="20"/>
          <w:szCs w:val="20"/>
          <w:u w:val="single"/>
        </w:rPr>
        <w:t>re</w:t>
      </w:r>
      <w:r w:rsidRPr="0075002C">
        <w:rPr>
          <w:i/>
          <w:sz w:val="20"/>
          <w:szCs w:val="20"/>
        </w:rPr>
        <w:t xml:space="preserve">pair man does </w:t>
      </w:r>
      <w:r w:rsidRPr="0075002C">
        <w:rPr>
          <w:i/>
          <w:sz w:val="20"/>
          <w:szCs w:val="20"/>
          <w:u w:val="single"/>
        </w:rPr>
        <w:t>repairing</w:t>
      </w:r>
      <w:r w:rsidRPr="0075002C">
        <w:rPr>
          <w:i/>
          <w:sz w:val="20"/>
          <w:szCs w:val="20"/>
        </w:rPr>
        <w:t xml:space="preserve">, </w:t>
      </w:r>
      <w:r w:rsidRPr="0075002C">
        <w:rPr>
          <w:i/>
          <w:sz w:val="20"/>
          <w:szCs w:val="20"/>
          <w:u w:val="single"/>
        </w:rPr>
        <w:t>mending</w:t>
      </w:r>
      <w:r w:rsidRPr="0075002C">
        <w:rPr>
          <w:i/>
          <w:sz w:val="20"/>
          <w:szCs w:val="20"/>
        </w:rPr>
        <w:t xml:space="preserve"> and </w:t>
      </w:r>
      <w:r w:rsidRPr="0075002C">
        <w:rPr>
          <w:i/>
          <w:sz w:val="20"/>
          <w:szCs w:val="20"/>
          <w:u w:val="single"/>
        </w:rPr>
        <w:t>servicing</w:t>
      </w:r>
      <w:r w:rsidRPr="0075002C">
        <w:rPr>
          <w:i/>
          <w:sz w:val="20"/>
          <w:szCs w:val="20"/>
        </w:rPr>
        <w:t xml:space="preserve"> of shoe problems</w:t>
      </w:r>
      <w:r w:rsidRPr="0075002C">
        <w:rPr>
          <w:sz w:val="20"/>
          <w:szCs w:val="20"/>
        </w:rPr>
        <w:t>)  (</w:t>
      </w:r>
      <w:r w:rsidRPr="0075002C">
        <w:rPr>
          <w:i/>
          <w:sz w:val="20"/>
          <w:szCs w:val="20"/>
        </w:rPr>
        <w:t xml:space="preserve">above </w:t>
      </w:r>
      <w:r w:rsidRPr="0075002C">
        <w:rPr>
          <w:i/>
          <w:sz w:val="20"/>
          <w:szCs w:val="20"/>
          <w:u w:val="single"/>
        </w:rPr>
        <w:t>yo</w:t>
      </w:r>
      <w:r w:rsidRPr="0075002C">
        <w:rPr>
          <w:i/>
          <w:sz w:val="20"/>
          <w:szCs w:val="20"/>
        </w:rPr>
        <w:t xml:space="preserve">ur </w:t>
      </w:r>
      <w:r w:rsidRPr="0075002C">
        <w:rPr>
          <w:i/>
          <w:sz w:val="20"/>
          <w:szCs w:val="20"/>
          <w:u w:val="single"/>
        </w:rPr>
        <w:t>ree</w:t>
      </w:r>
      <w:r w:rsidRPr="0075002C">
        <w:rPr>
          <w:i/>
          <w:sz w:val="20"/>
          <w:szCs w:val="20"/>
        </w:rPr>
        <w:t xml:space="preserve">f, the </w:t>
      </w:r>
      <w:r w:rsidRPr="0075002C">
        <w:rPr>
          <w:i/>
          <w:sz w:val="20"/>
          <w:szCs w:val="20"/>
          <w:u w:val="single"/>
        </w:rPr>
        <w:t>ho</w:t>
      </w:r>
      <w:r w:rsidRPr="0075002C">
        <w:rPr>
          <w:i/>
          <w:sz w:val="20"/>
          <w:szCs w:val="20"/>
        </w:rPr>
        <w:t xml:space="preserve">t </w:t>
      </w:r>
      <w:r w:rsidRPr="0075002C">
        <w:rPr>
          <w:i/>
          <w:sz w:val="20"/>
          <w:szCs w:val="20"/>
          <w:u w:val="single"/>
        </w:rPr>
        <w:t>ca</w:t>
      </w:r>
      <w:r w:rsidRPr="0075002C">
        <w:rPr>
          <w:i/>
          <w:sz w:val="20"/>
          <w:szCs w:val="20"/>
        </w:rPr>
        <w:t xml:space="preserve">ts swim at </w:t>
      </w:r>
      <w:r w:rsidRPr="0075002C">
        <w:rPr>
          <w:i/>
          <w:sz w:val="20"/>
          <w:szCs w:val="20"/>
          <w:u w:val="single"/>
        </w:rPr>
        <w:t>nigh</w:t>
      </w:r>
      <w:r w:rsidRPr="0075002C">
        <w:rPr>
          <w:i/>
          <w:sz w:val="20"/>
          <w:szCs w:val="20"/>
        </w:rPr>
        <w:t xml:space="preserve">t, and I </w:t>
      </w:r>
      <w:r w:rsidRPr="0075002C">
        <w:rPr>
          <w:i/>
          <w:sz w:val="20"/>
          <w:szCs w:val="20"/>
          <w:u w:val="single"/>
        </w:rPr>
        <w:t>can’t help</w:t>
      </w:r>
      <w:r w:rsidRPr="0075002C">
        <w:rPr>
          <w:i/>
          <w:sz w:val="20"/>
          <w:szCs w:val="20"/>
        </w:rPr>
        <w:t xml:space="preserve"> watching them</w:t>
      </w:r>
      <w:r w:rsidRPr="0075002C">
        <w:rPr>
          <w:sz w:val="20"/>
          <w:szCs w:val="20"/>
        </w:rPr>
        <w:t>)</w:t>
      </w:r>
    </w:p>
    <w:p w:rsidR="005A76F8" w:rsidRPr="0075002C" w:rsidRDefault="005A76F8" w:rsidP="007A47ED">
      <w:pPr>
        <w:widowControl w:val="0"/>
        <w:rPr>
          <w:sz w:val="20"/>
          <w:szCs w:val="20"/>
        </w:rPr>
      </w:pPr>
      <w:r w:rsidRPr="0075002C">
        <w:rPr>
          <w:sz w:val="20"/>
          <w:szCs w:val="20"/>
        </w:rPr>
        <w:t xml:space="preserve">41.  The police are checking the accident’s cause.  Use keisatsu.  Plain speech.  </w:t>
      </w:r>
    </w:p>
    <w:p w:rsidR="005A76F8" w:rsidRPr="0075002C" w:rsidRDefault="005A76F8" w:rsidP="007A47ED">
      <w:pPr>
        <w:widowControl w:val="0"/>
        <w:rPr>
          <w:sz w:val="20"/>
          <w:szCs w:val="20"/>
        </w:rPr>
      </w:pPr>
      <w:r w:rsidRPr="0075002C">
        <w:rPr>
          <w:rFonts w:hint="eastAsia"/>
          <w:sz w:val="20"/>
          <w:szCs w:val="20"/>
        </w:rPr>
        <w:t>警察が事故の原因を調べている。</w:t>
      </w:r>
    </w:p>
    <w:p w:rsidR="005A76F8" w:rsidRPr="0075002C" w:rsidRDefault="005A76F8" w:rsidP="007A47ED">
      <w:pPr>
        <w:widowControl w:val="0"/>
        <w:rPr>
          <w:sz w:val="20"/>
          <w:szCs w:val="20"/>
        </w:rPr>
      </w:pPr>
      <w:r w:rsidRPr="0075002C">
        <w:rPr>
          <w:sz w:val="20"/>
          <w:szCs w:val="20"/>
        </w:rPr>
        <w:t>Keisatsu ga jiko no gen’in o shirabete iru.  (</w:t>
      </w:r>
      <w:r w:rsidRPr="00756B4C">
        <w:rPr>
          <w:b/>
          <w:sz w:val="20"/>
          <w:szCs w:val="20"/>
        </w:rPr>
        <w:t>gen’in</w:t>
      </w:r>
      <w:r w:rsidRPr="0075002C">
        <w:rPr>
          <w:sz w:val="20"/>
          <w:szCs w:val="20"/>
        </w:rPr>
        <w:t xml:space="preserve"> = cause</w:t>
      </w:r>
      <w:r w:rsidR="00756B4C">
        <w:rPr>
          <w:sz w:val="20"/>
          <w:szCs w:val="20"/>
        </w:rPr>
        <w:t xml:space="preserve">;  cf. </w:t>
      </w:r>
      <w:r w:rsidR="00756B4C" w:rsidRPr="00107F05">
        <w:rPr>
          <w:b/>
          <w:sz w:val="20"/>
          <w:szCs w:val="20"/>
        </w:rPr>
        <w:t>genten</w:t>
      </w:r>
      <w:r w:rsidR="00756B4C" w:rsidRPr="00DE2AA1">
        <w:rPr>
          <w:sz w:val="20"/>
          <w:szCs w:val="20"/>
        </w:rPr>
        <w:t xml:space="preserve"> = starting point, origin</w:t>
      </w:r>
      <w:r w:rsidR="00756B4C">
        <w:rPr>
          <w:sz w:val="20"/>
          <w:szCs w:val="20"/>
        </w:rPr>
        <w:t xml:space="preserve">;  cf. </w:t>
      </w:r>
      <w:r w:rsidR="00756B4C" w:rsidRPr="00756B4C">
        <w:rPr>
          <w:b/>
          <w:sz w:val="20"/>
          <w:szCs w:val="20"/>
        </w:rPr>
        <w:t>genzai</w:t>
      </w:r>
      <w:r w:rsidR="00756B4C">
        <w:rPr>
          <w:sz w:val="20"/>
          <w:szCs w:val="20"/>
        </w:rPr>
        <w:t xml:space="preserve"> = present;  cf. </w:t>
      </w:r>
      <w:r w:rsidR="00756B4C" w:rsidRPr="00756B4C">
        <w:rPr>
          <w:b/>
          <w:sz w:val="20"/>
          <w:szCs w:val="20"/>
        </w:rPr>
        <w:t>genkan</w:t>
      </w:r>
      <w:r w:rsidR="00756B4C">
        <w:rPr>
          <w:sz w:val="20"/>
          <w:szCs w:val="20"/>
        </w:rPr>
        <w:t xml:space="preserve"> = entranceway, front hall</w:t>
      </w:r>
      <w:r w:rsidRPr="0075002C">
        <w:rPr>
          <w:sz w:val="20"/>
          <w:szCs w:val="20"/>
        </w:rPr>
        <w:t>)  (</w:t>
      </w:r>
      <w:r w:rsidRPr="0075002C">
        <w:rPr>
          <w:i/>
          <w:sz w:val="20"/>
          <w:szCs w:val="20"/>
          <w:u w:val="single"/>
        </w:rPr>
        <w:t>Gen</w:t>
      </w:r>
      <w:r w:rsidRPr="0075002C">
        <w:rPr>
          <w:i/>
          <w:sz w:val="20"/>
          <w:szCs w:val="20"/>
        </w:rPr>
        <w:t xml:space="preserve">ghis and his </w:t>
      </w:r>
      <w:r w:rsidRPr="0075002C">
        <w:rPr>
          <w:i/>
          <w:sz w:val="20"/>
          <w:szCs w:val="20"/>
          <w:u w:val="single"/>
        </w:rPr>
        <w:t>In</w:t>
      </w:r>
      <w:r w:rsidRPr="0075002C">
        <w:rPr>
          <w:i/>
          <w:sz w:val="20"/>
          <w:szCs w:val="20"/>
        </w:rPr>
        <w:t xml:space="preserve">dian allies were the </w:t>
      </w:r>
      <w:r w:rsidRPr="0075002C">
        <w:rPr>
          <w:i/>
          <w:sz w:val="20"/>
          <w:szCs w:val="20"/>
          <w:u w:val="single"/>
        </w:rPr>
        <w:t>cause</w:t>
      </w:r>
      <w:r w:rsidRPr="0075002C">
        <w:rPr>
          <w:i/>
          <w:sz w:val="20"/>
          <w:szCs w:val="20"/>
        </w:rPr>
        <w:t xml:space="preserve"> of the war</w:t>
      </w:r>
      <w:r w:rsidRPr="0075002C">
        <w:rPr>
          <w:sz w:val="20"/>
          <w:szCs w:val="20"/>
        </w:rPr>
        <w:t>)</w:t>
      </w:r>
      <w:r w:rsidR="0016599A">
        <w:rPr>
          <w:sz w:val="20"/>
          <w:szCs w:val="20"/>
        </w:rPr>
        <w:t xml:space="preserve"> (</w:t>
      </w:r>
      <w:r w:rsidR="0016599A" w:rsidRPr="0016599A">
        <w:rPr>
          <w:b/>
          <w:sz w:val="20"/>
          <w:szCs w:val="20"/>
        </w:rPr>
        <w:t>shiraberu</w:t>
      </w:r>
      <w:r w:rsidR="0016599A">
        <w:rPr>
          <w:sz w:val="20"/>
          <w:szCs w:val="20"/>
        </w:rPr>
        <w:t xml:space="preserve"> = to check or investigate;  </w:t>
      </w:r>
      <w:r w:rsidR="0016599A" w:rsidRPr="0016599A">
        <w:rPr>
          <w:b/>
          <w:sz w:val="20"/>
          <w:szCs w:val="20"/>
        </w:rPr>
        <w:t>tashikameru</w:t>
      </w:r>
      <w:r w:rsidR="0016599A">
        <w:rPr>
          <w:sz w:val="20"/>
          <w:szCs w:val="20"/>
        </w:rPr>
        <w:t xml:space="preserve"> = to make sure, confirm;  </w:t>
      </w:r>
      <w:r w:rsidR="0016599A" w:rsidRPr="0016599A">
        <w:rPr>
          <w:i/>
          <w:sz w:val="20"/>
          <w:szCs w:val="20"/>
        </w:rPr>
        <w:t>not</w:t>
      </w:r>
      <w:r w:rsidR="0016599A">
        <w:rPr>
          <w:sz w:val="20"/>
          <w:szCs w:val="20"/>
        </w:rPr>
        <w:t xml:space="preserve"> OK to substitute tashikamete for shirabete in this sentence)</w:t>
      </w:r>
    </w:p>
    <w:p w:rsidR="005A76F8" w:rsidRPr="0075002C" w:rsidRDefault="005A76F8" w:rsidP="007A47ED">
      <w:pPr>
        <w:widowControl w:val="0"/>
        <w:rPr>
          <w:sz w:val="20"/>
          <w:szCs w:val="20"/>
        </w:rPr>
      </w:pPr>
      <w:r w:rsidRPr="0075002C">
        <w:rPr>
          <w:sz w:val="20"/>
          <w:szCs w:val="20"/>
        </w:rPr>
        <w:t xml:space="preserve">42.  In short, as for your want to say thing, to me responsibility exists to say thing it is, huh.  Use yoo suru ni to mean in short.  Use iitai koto to mean want to say thing.  Meaning, in a word, what you want to say is that it’s my responsibility, therefore, huh.  </w:t>
      </w:r>
    </w:p>
    <w:p w:rsidR="005A76F8" w:rsidRPr="0075002C" w:rsidRDefault="005A76F8" w:rsidP="007A47ED">
      <w:pPr>
        <w:widowControl w:val="0"/>
        <w:rPr>
          <w:sz w:val="20"/>
          <w:szCs w:val="20"/>
        </w:rPr>
      </w:pPr>
      <w:r w:rsidRPr="0075002C">
        <w:rPr>
          <w:rFonts w:hint="eastAsia"/>
          <w:sz w:val="20"/>
          <w:szCs w:val="20"/>
        </w:rPr>
        <w:t>要するにあなたの言いたいことは、私に責任があるということですね。</w:t>
      </w:r>
    </w:p>
    <w:p w:rsidR="005A76F8" w:rsidRPr="005A76F8" w:rsidRDefault="005A76F8" w:rsidP="007A47ED">
      <w:pPr>
        <w:widowControl w:val="0"/>
        <w:rPr>
          <w:i/>
          <w:sz w:val="20"/>
          <w:szCs w:val="20"/>
        </w:rPr>
      </w:pPr>
      <w:r w:rsidRPr="0075002C">
        <w:rPr>
          <w:sz w:val="20"/>
          <w:szCs w:val="20"/>
          <w:lang w:val="es-US"/>
        </w:rPr>
        <w:t xml:space="preserve">Yoo suru ni anata no iitai koto wa, watashi ni sekinin ga aru to iu koto desu ne.  </w:t>
      </w:r>
      <w:r w:rsidR="008B4C56">
        <w:rPr>
          <w:sz w:val="20"/>
          <w:szCs w:val="20"/>
          <w:lang w:val="es-US"/>
        </w:rPr>
        <w:t xml:space="preserve">(anata ga iitai, also OK) </w:t>
      </w:r>
      <w:r w:rsidRPr="0075002C">
        <w:rPr>
          <w:sz w:val="20"/>
          <w:szCs w:val="20"/>
        </w:rPr>
        <w:t>(</w:t>
      </w:r>
      <w:r w:rsidRPr="0075002C">
        <w:rPr>
          <w:b/>
          <w:sz w:val="20"/>
          <w:szCs w:val="20"/>
        </w:rPr>
        <w:t xml:space="preserve">yoo suru ni </w:t>
      </w:r>
      <w:r w:rsidRPr="0075002C">
        <w:rPr>
          <w:sz w:val="20"/>
          <w:szCs w:val="20"/>
        </w:rPr>
        <w:t xml:space="preserve">= in short, in a word, to put it simply, after all;  </w:t>
      </w:r>
      <w:r w:rsidRPr="0075002C">
        <w:rPr>
          <w:rFonts w:hint="eastAsia"/>
          <w:sz w:val="20"/>
          <w:szCs w:val="20"/>
        </w:rPr>
        <w:t>要</w:t>
      </w:r>
      <w:r w:rsidRPr="0075002C">
        <w:rPr>
          <w:sz w:val="20"/>
          <w:szCs w:val="20"/>
        </w:rPr>
        <w:t xml:space="preserve"> </w:t>
      </w:r>
      <w:r w:rsidR="00077B8D" w:rsidRPr="0075002C">
        <w:rPr>
          <w:b/>
          <w:sz w:val="20"/>
          <w:szCs w:val="20"/>
        </w:rPr>
        <w:t>yoo</w:t>
      </w:r>
      <w:r w:rsidR="00077B8D">
        <w:rPr>
          <w:b/>
          <w:sz w:val="20"/>
          <w:szCs w:val="20"/>
        </w:rPr>
        <w:t xml:space="preserve"> </w:t>
      </w:r>
      <w:r w:rsidRPr="0075002C">
        <w:rPr>
          <w:sz w:val="20"/>
          <w:szCs w:val="20"/>
        </w:rPr>
        <w:t xml:space="preserve">= main point, essence;  </w:t>
      </w:r>
      <w:r>
        <w:rPr>
          <w:sz w:val="20"/>
          <w:szCs w:val="20"/>
        </w:rPr>
        <w:t xml:space="preserve">cf. </w:t>
      </w:r>
      <w:r w:rsidRPr="0075002C">
        <w:rPr>
          <w:color w:val="000000"/>
          <w:sz w:val="20"/>
          <w:szCs w:val="20"/>
        </w:rPr>
        <w:t xml:space="preserve"> </w:t>
      </w:r>
      <w:r w:rsidRPr="0075002C">
        <w:rPr>
          <w:rFonts w:hint="eastAsia"/>
          <w:color w:val="000000"/>
          <w:sz w:val="20"/>
          <w:szCs w:val="20"/>
        </w:rPr>
        <w:t>諸</w:t>
      </w:r>
      <w:r w:rsidRPr="0075002C">
        <w:rPr>
          <w:b/>
          <w:color w:val="000000"/>
          <w:sz w:val="20"/>
          <w:szCs w:val="20"/>
        </w:rPr>
        <w:t>sho</w:t>
      </w:r>
      <w:r w:rsidRPr="0075002C">
        <w:rPr>
          <w:color w:val="000000"/>
          <w:sz w:val="20"/>
          <w:szCs w:val="20"/>
        </w:rPr>
        <w:t>- = many, several, various</w:t>
      </w:r>
      <w:r w:rsidR="00DC1940">
        <w:rPr>
          <w:color w:val="000000"/>
          <w:sz w:val="20"/>
          <w:szCs w:val="20"/>
        </w:rPr>
        <w:t>, e.g., shomondai = various problems</w:t>
      </w:r>
      <w:r>
        <w:rPr>
          <w:color w:val="000000"/>
          <w:sz w:val="20"/>
          <w:szCs w:val="20"/>
        </w:rPr>
        <w:t>)  (</w:t>
      </w:r>
      <w:r w:rsidRPr="0075002C">
        <w:rPr>
          <w:sz w:val="20"/>
          <w:szCs w:val="20"/>
        </w:rPr>
        <w:t xml:space="preserve">cf. </w:t>
      </w:r>
      <w:r w:rsidRPr="0075002C">
        <w:rPr>
          <w:b/>
          <w:sz w:val="20"/>
          <w:szCs w:val="20"/>
        </w:rPr>
        <w:t>tsumari</w:t>
      </w:r>
      <w:r w:rsidRPr="0075002C">
        <w:rPr>
          <w:sz w:val="20"/>
          <w:szCs w:val="20"/>
        </w:rPr>
        <w:t xml:space="preserve"> = that is to say, in short, in other words, in the end;  OK to substitute tsumari for yoo suru ni in this sentence</w:t>
      </w:r>
      <w:r>
        <w:rPr>
          <w:sz w:val="20"/>
          <w:szCs w:val="20"/>
        </w:rPr>
        <w:t xml:space="preserve">, but </w:t>
      </w:r>
      <w:r w:rsidRPr="0075002C">
        <w:rPr>
          <w:sz w:val="20"/>
          <w:szCs w:val="20"/>
        </w:rPr>
        <w:t xml:space="preserve">sunawachi </w:t>
      </w:r>
      <w:r>
        <w:rPr>
          <w:sz w:val="20"/>
          <w:szCs w:val="20"/>
        </w:rPr>
        <w:t xml:space="preserve">is </w:t>
      </w:r>
      <w:r w:rsidRPr="00E26F58">
        <w:rPr>
          <w:i/>
          <w:sz w:val="20"/>
          <w:szCs w:val="20"/>
        </w:rPr>
        <w:t>not</w:t>
      </w:r>
      <w:r>
        <w:rPr>
          <w:sz w:val="20"/>
          <w:szCs w:val="20"/>
        </w:rPr>
        <w:t xml:space="preserve"> as good</w:t>
      </w:r>
      <w:r w:rsidRPr="0075002C">
        <w:rPr>
          <w:sz w:val="20"/>
          <w:szCs w:val="20"/>
        </w:rPr>
        <w:t>) (</w:t>
      </w:r>
      <w:r w:rsidRPr="0075002C">
        <w:rPr>
          <w:b/>
          <w:sz w:val="20"/>
          <w:szCs w:val="20"/>
        </w:rPr>
        <w:t>sekinin</w:t>
      </w:r>
      <w:r w:rsidRPr="0075002C">
        <w:rPr>
          <w:sz w:val="20"/>
          <w:szCs w:val="20"/>
        </w:rPr>
        <w:t xml:space="preserve"> = duty, responsibility, liability, onus)  (</w:t>
      </w:r>
      <w:r w:rsidRPr="0075002C">
        <w:rPr>
          <w:b/>
          <w:sz w:val="20"/>
          <w:szCs w:val="20"/>
        </w:rPr>
        <w:t xml:space="preserve">to iu koto desu </w:t>
      </w:r>
      <w:r w:rsidRPr="0075002C">
        <w:rPr>
          <w:sz w:val="20"/>
          <w:szCs w:val="20"/>
        </w:rPr>
        <w:t>= reportedly, it is concluded, or therefore)  (</w:t>
      </w:r>
      <w:r w:rsidRPr="0075002C">
        <w:rPr>
          <w:i/>
          <w:sz w:val="20"/>
          <w:szCs w:val="20"/>
          <w:u w:val="single"/>
        </w:rPr>
        <w:t>yo</w:t>
      </w:r>
      <w:r w:rsidRPr="0075002C">
        <w:rPr>
          <w:i/>
          <w:sz w:val="20"/>
          <w:szCs w:val="20"/>
        </w:rPr>
        <w:t xml:space="preserve">gurt is the </w:t>
      </w:r>
      <w:r w:rsidRPr="0075002C">
        <w:rPr>
          <w:i/>
          <w:sz w:val="20"/>
          <w:szCs w:val="20"/>
          <w:u w:val="single"/>
        </w:rPr>
        <w:t>essence</w:t>
      </w:r>
      <w:r w:rsidRPr="0075002C">
        <w:rPr>
          <w:i/>
          <w:sz w:val="20"/>
          <w:szCs w:val="20"/>
        </w:rPr>
        <w:t xml:space="preserve"> of our diet</w:t>
      </w:r>
      <w:r w:rsidRPr="0075002C">
        <w:rPr>
          <w:sz w:val="20"/>
          <w:szCs w:val="20"/>
        </w:rPr>
        <w:t>) (</w:t>
      </w:r>
      <w:r w:rsidR="0019327C" w:rsidRPr="0019327C">
        <w:rPr>
          <w:i/>
          <w:sz w:val="20"/>
          <w:szCs w:val="20"/>
        </w:rPr>
        <w:t xml:space="preserve">the </w:t>
      </w:r>
      <w:r w:rsidR="0019327C" w:rsidRPr="0019327C">
        <w:rPr>
          <w:i/>
          <w:sz w:val="20"/>
          <w:szCs w:val="20"/>
          <w:u w:val="single"/>
        </w:rPr>
        <w:t>yoosu</w:t>
      </w:r>
      <w:r w:rsidR="0019327C" w:rsidRPr="0019327C">
        <w:rPr>
          <w:i/>
          <w:sz w:val="20"/>
          <w:szCs w:val="20"/>
        </w:rPr>
        <w:t xml:space="preserve"> [condition] of </w:t>
      </w:r>
      <w:r w:rsidR="0009723F">
        <w:rPr>
          <w:i/>
          <w:sz w:val="20"/>
          <w:szCs w:val="20"/>
        </w:rPr>
        <w:t xml:space="preserve">the </w:t>
      </w:r>
      <w:r w:rsidR="0009723F" w:rsidRPr="0009723F">
        <w:rPr>
          <w:i/>
          <w:sz w:val="20"/>
          <w:szCs w:val="20"/>
          <w:u w:val="single"/>
        </w:rPr>
        <w:t>ru</w:t>
      </w:r>
      <w:r w:rsidR="0009723F">
        <w:rPr>
          <w:i/>
          <w:sz w:val="20"/>
          <w:szCs w:val="20"/>
        </w:rPr>
        <w:t>in</w:t>
      </w:r>
      <w:r w:rsidR="0019327C" w:rsidRPr="0019327C">
        <w:rPr>
          <w:i/>
          <w:sz w:val="20"/>
          <w:szCs w:val="20"/>
        </w:rPr>
        <w:t xml:space="preserve">, </w:t>
      </w:r>
      <w:r w:rsidR="0009723F">
        <w:rPr>
          <w:i/>
          <w:sz w:val="20"/>
          <w:szCs w:val="20"/>
        </w:rPr>
        <w:t xml:space="preserve">according to my </w:t>
      </w:r>
      <w:r w:rsidR="0009723F" w:rsidRPr="0009723F">
        <w:rPr>
          <w:i/>
          <w:sz w:val="20"/>
          <w:szCs w:val="20"/>
          <w:u w:val="single"/>
        </w:rPr>
        <w:t>nie</w:t>
      </w:r>
      <w:r w:rsidR="0009723F">
        <w:rPr>
          <w:i/>
          <w:sz w:val="20"/>
          <w:szCs w:val="20"/>
        </w:rPr>
        <w:t xml:space="preserve">ce, </w:t>
      </w:r>
      <w:r w:rsidR="0019327C" w:rsidRPr="0019327C">
        <w:rPr>
          <w:i/>
          <w:sz w:val="20"/>
          <w:szCs w:val="20"/>
          <w:u w:val="single"/>
        </w:rPr>
        <w:t>in short</w:t>
      </w:r>
      <w:r w:rsidR="0019327C" w:rsidRPr="0019327C">
        <w:rPr>
          <w:i/>
          <w:sz w:val="20"/>
          <w:szCs w:val="20"/>
        </w:rPr>
        <w:t>, is bad</w:t>
      </w:r>
      <w:r w:rsidRPr="0019327C">
        <w:rPr>
          <w:sz w:val="20"/>
          <w:szCs w:val="20"/>
        </w:rPr>
        <w:t>)</w:t>
      </w:r>
      <w:r w:rsidRPr="0075002C">
        <w:rPr>
          <w:sz w:val="20"/>
          <w:szCs w:val="20"/>
        </w:rPr>
        <w:t xml:space="preserve"> (</w:t>
      </w:r>
      <w:r w:rsidRPr="0075002C">
        <w:rPr>
          <w:i/>
          <w:sz w:val="20"/>
          <w:szCs w:val="20"/>
        </w:rPr>
        <w:t xml:space="preserve">after the </w:t>
      </w:r>
      <w:r w:rsidRPr="0075002C">
        <w:rPr>
          <w:i/>
          <w:sz w:val="20"/>
          <w:szCs w:val="20"/>
          <w:u w:val="single"/>
        </w:rPr>
        <w:t>tsu</w:t>
      </w:r>
      <w:r w:rsidRPr="0075002C">
        <w:rPr>
          <w:i/>
          <w:sz w:val="20"/>
          <w:szCs w:val="20"/>
        </w:rPr>
        <w:t xml:space="preserve">nami, I </w:t>
      </w:r>
      <w:r w:rsidRPr="0075002C">
        <w:rPr>
          <w:i/>
          <w:sz w:val="20"/>
          <w:szCs w:val="20"/>
          <w:u w:val="single"/>
        </w:rPr>
        <w:t>marrie</w:t>
      </w:r>
      <w:r w:rsidRPr="0075002C">
        <w:rPr>
          <w:i/>
          <w:sz w:val="20"/>
          <w:szCs w:val="20"/>
        </w:rPr>
        <w:t xml:space="preserve">d;  </w:t>
      </w:r>
      <w:r w:rsidRPr="0075002C">
        <w:rPr>
          <w:i/>
          <w:sz w:val="20"/>
          <w:szCs w:val="20"/>
          <w:u w:val="single"/>
        </w:rPr>
        <w:t>in other words</w:t>
      </w:r>
      <w:r w:rsidRPr="0075002C">
        <w:rPr>
          <w:i/>
          <w:sz w:val="20"/>
          <w:szCs w:val="20"/>
        </w:rPr>
        <w:t>, I settled down</w:t>
      </w:r>
      <w:r w:rsidRPr="0075002C">
        <w:rPr>
          <w:sz w:val="20"/>
          <w:szCs w:val="20"/>
        </w:rPr>
        <w:t>) (</w:t>
      </w:r>
      <w:r w:rsidRPr="0075002C">
        <w:rPr>
          <w:i/>
          <w:sz w:val="20"/>
          <w:szCs w:val="20"/>
        </w:rPr>
        <w:t xml:space="preserve">since he had a </w:t>
      </w:r>
      <w:r w:rsidRPr="0075002C">
        <w:rPr>
          <w:i/>
          <w:sz w:val="20"/>
          <w:szCs w:val="20"/>
          <w:u w:val="single"/>
        </w:rPr>
        <w:t>seki</w:t>
      </w:r>
      <w:r w:rsidRPr="0075002C">
        <w:rPr>
          <w:i/>
          <w:sz w:val="20"/>
          <w:szCs w:val="20"/>
        </w:rPr>
        <w:t xml:space="preserve"> [cough] and coughed on that </w:t>
      </w:r>
      <w:r w:rsidRPr="0075002C">
        <w:rPr>
          <w:i/>
          <w:sz w:val="20"/>
          <w:szCs w:val="20"/>
          <w:u w:val="single"/>
        </w:rPr>
        <w:t>nin</w:t>
      </w:r>
      <w:r w:rsidRPr="0075002C">
        <w:rPr>
          <w:i/>
          <w:sz w:val="20"/>
          <w:szCs w:val="20"/>
        </w:rPr>
        <w:t xml:space="preserve"> [person], he has a </w:t>
      </w:r>
      <w:r w:rsidRPr="0075002C">
        <w:rPr>
          <w:i/>
          <w:sz w:val="20"/>
          <w:szCs w:val="20"/>
          <w:u w:val="single"/>
        </w:rPr>
        <w:t>responsibility</w:t>
      </w:r>
      <w:r w:rsidRPr="0075002C">
        <w:rPr>
          <w:i/>
          <w:sz w:val="20"/>
          <w:szCs w:val="20"/>
        </w:rPr>
        <w:t xml:space="preserve">, </w:t>
      </w:r>
      <w:r w:rsidRPr="0075002C">
        <w:rPr>
          <w:i/>
          <w:sz w:val="20"/>
          <w:szCs w:val="20"/>
          <w:u w:val="single"/>
        </w:rPr>
        <w:t>liability</w:t>
      </w:r>
      <w:r w:rsidRPr="0075002C">
        <w:rPr>
          <w:i/>
          <w:sz w:val="20"/>
          <w:szCs w:val="20"/>
        </w:rPr>
        <w:t xml:space="preserve"> and </w:t>
      </w:r>
      <w:r w:rsidRPr="0075002C">
        <w:rPr>
          <w:i/>
          <w:sz w:val="20"/>
          <w:szCs w:val="20"/>
          <w:u w:val="single"/>
        </w:rPr>
        <w:t>onus</w:t>
      </w:r>
      <w:r w:rsidRPr="0075002C">
        <w:rPr>
          <w:i/>
          <w:sz w:val="20"/>
          <w:szCs w:val="20"/>
        </w:rPr>
        <w:t xml:space="preserve"> for the person’s illness and has a </w:t>
      </w:r>
      <w:r w:rsidRPr="0075002C">
        <w:rPr>
          <w:i/>
          <w:sz w:val="20"/>
          <w:szCs w:val="20"/>
          <w:u w:val="single"/>
        </w:rPr>
        <w:t>duty</w:t>
      </w:r>
      <w:r w:rsidRPr="0075002C">
        <w:rPr>
          <w:i/>
          <w:sz w:val="20"/>
          <w:szCs w:val="20"/>
        </w:rPr>
        <w:t xml:space="preserve"> to make it up to him</w:t>
      </w:r>
      <w:r w:rsidRPr="0075002C">
        <w:rPr>
          <w:sz w:val="20"/>
          <w:szCs w:val="20"/>
        </w:rPr>
        <w:t xml:space="preserve">) </w:t>
      </w:r>
    </w:p>
    <w:p w:rsidR="005A76F8" w:rsidRPr="0075002C" w:rsidRDefault="005A76F8" w:rsidP="007A47ED">
      <w:pPr>
        <w:widowControl w:val="0"/>
        <w:rPr>
          <w:sz w:val="20"/>
          <w:szCs w:val="20"/>
        </w:rPr>
      </w:pPr>
      <w:r w:rsidRPr="0075002C">
        <w:rPr>
          <w:sz w:val="20"/>
          <w:szCs w:val="20"/>
        </w:rPr>
        <w:t xml:space="preserve">43.  At last, I accomplished hospital discharge.  Use yooyaku to mean at last.  Meaning, I finally got out of the hospital.  Plain speech.  </w:t>
      </w:r>
    </w:p>
    <w:p w:rsidR="005A76F8" w:rsidRPr="0075002C" w:rsidRDefault="005A76F8" w:rsidP="007A47ED">
      <w:pPr>
        <w:widowControl w:val="0"/>
        <w:rPr>
          <w:sz w:val="20"/>
          <w:szCs w:val="20"/>
        </w:rPr>
      </w:pPr>
      <w:r w:rsidRPr="0075002C">
        <w:rPr>
          <w:rFonts w:hint="eastAsia"/>
          <w:sz w:val="20"/>
          <w:szCs w:val="20"/>
        </w:rPr>
        <w:t>ようやく退院できた。</w:t>
      </w:r>
    </w:p>
    <w:p w:rsidR="005A76F8" w:rsidRPr="0075002C" w:rsidRDefault="005A76F8" w:rsidP="007A47ED">
      <w:pPr>
        <w:widowControl w:val="0"/>
        <w:rPr>
          <w:sz w:val="20"/>
          <w:szCs w:val="20"/>
        </w:rPr>
      </w:pPr>
      <w:r w:rsidRPr="0075002C">
        <w:rPr>
          <w:sz w:val="20"/>
          <w:szCs w:val="20"/>
        </w:rPr>
        <w:t>Yooyaku taiin dekita. (</w:t>
      </w:r>
      <w:r w:rsidRPr="0075002C">
        <w:rPr>
          <w:b/>
          <w:sz w:val="20"/>
          <w:szCs w:val="20"/>
        </w:rPr>
        <w:t>yooyaku</w:t>
      </w:r>
      <w:r w:rsidRPr="0075002C">
        <w:rPr>
          <w:sz w:val="20"/>
          <w:szCs w:val="20"/>
        </w:rPr>
        <w:t xml:space="preserve">, no kanji = finally, at last, barely, narrowly, hardly, only just, gradually, little by little;  cf. yooyaku, kanji, = summary, digest;  different kanji, = jumping about;  cf. </w:t>
      </w:r>
      <w:r w:rsidRPr="0075002C">
        <w:rPr>
          <w:b/>
          <w:sz w:val="20"/>
          <w:szCs w:val="20"/>
        </w:rPr>
        <w:t>yatto</w:t>
      </w:r>
      <w:r w:rsidRPr="0075002C">
        <w:rPr>
          <w:sz w:val="20"/>
          <w:szCs w:val="20"/>
        </w:rPr>
        <w:t xml:space="preserve"> = at last, at l</w:t>
      </w:r>
      <w:r>
        <w:rPr>
          <w:sz w:val="20"/>
          <w:szCs w:val="20"/>
        </w:rPr>
        <w:t xml:space="preserve">ength, barely, narrowly, just; yatto taiin dekita, also OK;  </w:t>
      </w:r>
      <w:r w:rsidRPr="0075002C">
        <w:rPr>
          <w:sz w:val="20"/>
          <w:szCs w:val="20"/>
        </w:rPr>
        <w:t xml:space="preserve">cf. </w:t>
      </w:r>
      <w:r w:rsidRPr="0075002C">
        <w:rPr>
          <w:b/>
          <w:sz w:val="20"/>
          <w:szCs w:val="20"/>
        </w:rPr>
        <w:t>yoyaku</w:t>
      </w:r>
      <w:r w:rsidRPr="0075002C">
        <w:rPr>
          <w:sz w:val="20"/>
          <w:szCs w:val="20"/>
        </w:rPr>
        <w:t xml:space="preserve"> = reservation)  (</w:t>
      </w:r>
      <w:r w:rsidRPr="0075002C">
        <w:rPr>
          <w:b/>
          <w:sz w:val="20"/>
          <w:szCs w:val="20"/>
        </w:rPr>
        <w:t>taiin</w:t>
      </w:r>
      <w:r w:rsidRPr="0075002C">
        <w:rPr>
          <w:sz w:val="20"/>
          <w:szCs w:val="20"/>
        </w:rPr>
        <w:t xml:space="preserve"> = discharge from hospital;  cf. </w:t>
      </w:r>
      <w:r w:rsidRPr="0075002C">
        <w:rPr>
          <w:b/>
          <w:sz w:val="20"/>
          <w:szCs w:val="20"/>
        </w:rPr>
        <w:t>nyuuin</w:t>
      </w:r>
      <w:r w:rsidRPr="0075002C">
        <w:rPr>
          <w:sz w:val="20"/>
          <w:szCs w:val="20"/>
        </w:rPr>
        <w:t xml:space="preserve"> = hospitalization)  (</w:t>
      </w:r>
      <w:r w:rsidRPr="0075002C">
        <w:rPr>
          <w:i/>
          <w:sz w:val="20"/>
          <w:szCs w:val="20"/>
        </w:rPr>
        <w:t xml:space="preserve">I </w:t>
      </w:r>
      <w:r w:rsidRPr="0075002C">
        <w:rPr>
          <w:i/>
          <w:sz w:val="20"/>
          <w:szCs w:val="20"/>
          <w:u w:val="single"/>
        </w:rPr>
        <w:t>finally</w:t>
      </w:r>
      <w:r w:rsidRPr="0075002C">
        <w:rPr>
          <w:i/>
          <w:sz w:val="20"/>
          <w:szCs w:val="20"/>
        </w:rPr>
        <w:t xml:space="preserve"> made a </w:t>
      </w:r>
      <w:r w:rsidRPr="0075002C">
        <w:rPr>
          <w:i/>
          <w:sz w:val="20"/>
          <w:szCs w:val="20"/>
          <w:u w:val="single"/>
        </w:rPr>
        <w:t>reservation</w:t>
      </w:r>
      <w:r w:rsidRPr="0075002C">
        <w:rPr>
          <w:i/>
          <w:sz w:val="20"/>
          <w:szCs w:val="20"/>
        </w:rPr>
        <w:t xml:space="preserve"> to </w:t>
      </w:r>
      <w:r>
        <w:rPr>
          <w:i/>
          <w:sz w:val="20"/>
          <w:szCs w:val="20"/>
        </w:rPr>
        <w:t>eat</w:t>
      </w:r>
      <w:r w:rsidRPr="0075002C">
        <w:rPr>
          <w:i/>
          <w:sz w:val="20"/>
          <w:szCs w:val="20"/>
        </w:rPr>
        <w:t xml:space="preserve"> </w:t>
      </w:r>
      <w:r w:rsidRPr="0075002C">
        <w:rPr>
          <w:i/>
          <w:sz w:val="20"/>
          <w:szCs w:val="20"/>
          <w:u w:val="single"/>
        </w:rPr>
        <w:t>yo</w:t>
      </w:r>
      <w:r>
        <w:rPr>
          <w:i/>
          <w:sz w:val="20"/>
          <w:szCs w:val="20"/>
        </w:rPr>
        <w:t>gurt made from</w:t>
      </w:r>
      <w:r w:rsidRPr="0075002C">
        <w:rPr>
          <w:i/>
          <w:sz w:val="20"/>
          <w:szCs w:val="20"/>
        </w:rPr>
        <w:t xml:space="preserve"> </w:t>
      </w:r>
      <w:r w:rsidRPr="0075002C">
        <w:rPr>
          <w:i/>
          <w:sz w:val="20"/>
          <w:szCs w:val="20"/>
          <w:u w:val="single"/>
        </w:rPr>
        <w:t>yak</w:t>
      </w:r>
      <w:r w:rsidRPr="00752C37">
        <w:rPr>
          <w:i/>
          <w:sz w:val="20"/>
          <w:szCs w:val="20"/>
        </w:rPr>
        <w:t xml:space="preserve"> milk</w:t>
      </w:r>
      <w:r w:rsidRPr="0075002C">
        <w:rPr>
          <w:sz w:val="20"/>
          <w:szCs w:val="20"/>
        </w:rPr>
        <w:t>) (</w:t>
      </w:r>
      <w:r w:rsidRPr="0075002C">
        <w:rPr>
          <w:i/>
          <w:sz w:val="20"/>
          <w:szCs w:val="20"/>
        </w:rPr>
        <w:t xml:space="preserve">I </w:t>
      </w:r>
      <w:r w:rsidRPr="0075002C">
        <w:rPr>
          <w:i/>
          <w:sz w:val="20"/>
          <w:szCs w:val="20"/>
          <w:u w:val="single"/>
        </w:rPr>
        <w:t>tie</w:t>
      </w:r>
      <w:r w:rsidRPr="0075002C">
        <w:rPr>
          <w:i/>
          <w:sz w:val="20"/>
          <w:szCs w:val="20"/>
        </w:rPr>
        <w:t xml:space="preserve">d the doctor up </w:t>
      </w:r>
      <w:r w:rsidRPr="0075002C">
        <w:rPr>
          <w:i/>
          <w:sz w:val="20"/>
          <w:szCs w:val="20"/>
          <w:u w:val="single"/>
        </w:rPr>
        <w:t>in</w:t>
      </w:r>
      <w:r w:rsidRPr="0075002C">
        <w:rPr>
          <w:i/>
          <w:sz w:val="20"/>
          <w:szCs w:val="20"/>
        </w:rPr>
        <w:t xml:space="preserve"> my room until he agreed to </w:t>
      </w:r>
      <w:r w:rsidRPr="0075002C">
        <w:rPr>
          <w:i/>
          <w:sz w:val="20"/>
          <w:szCs w:val="20"/>
          <w:u w:val="single"/>
        </w:rPr>
        <w:t>discharge</w:t>
      </w:r>
      <w:r w:rsidRPr="0075002C">
        <w:rPr>
          <w:i/>
          <w:sz w:val="20"/>
          <w:szCs w:val="20"/>
        </w:rPr>
        <w:t xml:space="preserve"> me </w:t>
      </w:r>
      <w:r w:rsidRPr="0075002C">
        <w:rPr>
          <w:i/>
          <w:sz w:val="20"/>
          <w:szCs w:val="20"/>
          <w:u w:val="single"/>
        </w:rPr>
        <w:t>from the hospital</w:t>
      </w:r>
      <w:r w:rsidRPr="0075002C">
        <w:rPr>
          <w:sz w:val="20"/>
          <w:szCs w:val="20"/>
        </w:rPr>
        <w:t>) (</w:t>
      </w:r>
      <w:r w:rsidRPr="0075002C">
        <w:rPr>
          <w:i/>
          <w:sz w:val="20"/>
          <w:szCs w:val="20"/>
          <w:u w:val="single"/>
        </w:rPr>
        <w:t>New</w:t>
      </w:r>
      <w:r w:rsidRPr="0075002C">
        <w:rPr>
          <w:i/>
          <w:sz w:val="20"/>
          <w:szCs w:val="20"/>
        </w:rPr>
        <w:t xml:space="preserve"> </w:t>
      </w:r>
      <w:r w:rsidRPr="0075002C">
        <w:rPr>
          <w:i/>
          <w:sz w:val="20"/>
          <w:szCs w:val="20"/>
          <w:u w:val="single"/>
        </w:rPr>
        <w:t>En</w:t>
      </w:r>
      <w:r w:rsidRPr="0075002C">
        <w:rPr>
          <w:i/>
          <w:sz w:val="20"/>
          <w:szCs w:val="20"/>
        </w:rPr>
        <w:t xml:space="preserve">gland people get </w:t>
      </w:r>
      <w:r w:rsidRPr="0075002C">
        <w:rPr>
          <w:i/>
          <w:sz w:val="20"/>
          <w:szCs w:val="20"/>
          <w:u w:val="single"/>
        </w:rPr>
        <w:t>hospitalized</w:t>
      </w:r>
      <w:r w:rsidRPr="0075002C">
        <w:rPr>
          <w:i/>
          <w:sz w:val="20"/>
          <w:szCs w:val="20"/>
        </w:rPr>
        <w:t xml:space="preserve"> a lot</w:t>
      </w:r>
      <w:r w:rsidRPr="0075002C">
        <w:rPr>
          <w:sz w:val="20"/>
          <w:szCs w:val="20"/>
        </w:rPr>
        <w:t>)</w:t>
      </w:r>
      <w:r w:rsidRPr="0075002C">
        <w:rPr>
          <w:sz w:val="20"/>
          <w:szCs w:val="20"/>
        </w:rPr>
        <w:tab/>
        <w:t xml:space="preserve"> </w:t>
      </w:r>
    </w:p>
    <w:p w:rsidR="005A76F8" w:rsidRPr="0075002C" w:rsidRDefault="005A76F8" w:rsidP="007A47ED">
      <w:pPr>
        <w:widowControl w:val="0"/>
        <w:rPr>
          <w:sz w:val="20"/>
          <w:szCs w:val="20"/>
        </w:rPr>
      </w:pPr>
      <w:r w:rsidRPr="0075002C">
        <w:rPr>
          <w:sz w:val="20"/>
          <w:szCs w:val="20"/>
        </w:rPr>
        <w:t xml:space="preserve">44.  As for that, really, is it probably a true talk?  Use </w:t>
      </w:r>
      <w:r w:rsidRPr="0075002C">
        <w:rPr>
          <w:sz w:val="20"/>
          <w:szCs w:val="20"/>
        </w:rPr>
        <w:lastRenderedPageBreak/>
        <w:t>hatashite.  Meaning, is what they say true?  Plain speech.</w:t>
      </w:r>
    </w:p>
    <w:p w:rsidR="005A76F8" w:rsidRPr="0075002C" w:rsidRDefault="005A76F8" w:rsidP="007A47ED">
      <w:pPr>
        <w:widowControl w:val="0"/>
        <w:rPr>
          <w:sz w:val="20"/>
          <w:szCs w:val="20"/>
        </w:rPr>
      </w:pPr>
      <w:r w:rsidRPr="0075002C">
        <w:rPr>
          <w:rFonts w:hint="eastAsia"/>
          <w:sz w:val="20"/>
          <w:szCs w:val="20"/>
        </w:rPr>
        <w:t>それは果たして本当の話だろうか。</w:t>
      </w:r>
    </w:p>
    <w:p w:rsidR="005A76F8" w:rsidRPr="006B4080" w:rsidRDefault="005A76F8" w:rsidP="007A47ED">
      <w:pPr>
        <w:widowControl w:val="0"/>
        <w:rPr>
          <w:sz w:val="20"/>
          <w:szCs w:val="20"/>
        </w:rPr>
      </w:pPr>
      <w:r w:rsidRPr="0075002C">
        <w:rPr>
          <w:sz w:val="20"/>
          <w:szCs w:val="20"/>
        </w:rPr>
        <w:t>Sore wa hatashite hontoo no hanashi daroo ka.  (</w:t>
      </w:r>
      <w:r w:rsidRPr="0075002C">
        <w:rPr>
          <w:b/>
          <w:sz w:val="20"/>
          <w:szCs w:val="20"/>
        </w:rPr>
        <w:t>hatashite</w:t>
      </w:r>
      <w:r w:rsidRPr="0075002C">
        <w:rPr>
          <w:sz w:val="20"/>
          <w:szCs w:val="20"/>
        </w:rPr>
        <w:t xml:space="preserve"> = really?, ever? [in questions];  in non-questions, </w:t>
      </w:r>
      <w:r w:rsidRPr="0075002C">
        <w:rPr>
          <w:b/>
          <w:sz w:val="20"/>
          <w:szCs w:val="20"/>
        </w:rPr>
        <w:t>hatashite</w:t>
      </w:r>
      <w:r w:rsidRPr="0075002C">
        <w:rPr>
          <w:sz w:val="20"/>
          <w:szCs w:val="20"/>
        </w:rPr>
        <w:t xml:space="preserve"> = as was expected, just as one thought;  cf. </w:t>
      </w:r>
      <w:r w:rsidRPr="0075002C">
        <w:rPr>
          <w:b/>
          <w:sz w:val="20"/>
          <w:szCs w:val="20"/>
        </w:rPr>
        <w:t>hatasu</w:t>
      </w:r>
      <w:r w:rsidRPr="0075002C">
        <w:rPr>
          <w:sz w:val="20"/>
          <w:szCs w:val="20"/>
        </w:rPr>
        <w:t xml:space="preserve"> = to accomplish, achieve, carry out, fulfill, execute, perform;  these words use the same kanji as </w:t>
      </w:r>
      <w:r w:rsidRPr="0075002C">
        <w:rPr>
          <w:b/>
          <w:sz w:val="20"/>
          <w:szCs w:val="20"/>
        </w:rPr>
        <w:t>kudamono</w:t>
      </w:r>
      <w:r w:rsidRPr="0075002C">
        <w:rPr>
          <w:sz w:val="20"/>
          <w:szCs w:val="20"/>
        </w:rPr>
        <w:t xml:space="preserve"> = fruit</w:t>
      </w:r>
      <w:r>
        <w:rPr>
          <w:sz w:val="20"/>
          <w:szCs w:val="20"/>
        </w:rPr>
        <w:t xml:space="preserve">;  </w:t>
      </w:r>
      <w:r w:rsidRPr="00E26F58">
        <w:rPr>
          <w:i/>
          <w:sz w:val="20"/>
          <w:szCs w:val="20"/>
        </w:rPr>
        <w:t>not</w:t>
      </w:r>
      <w:r>
        <w:rPr>
          <w:sz w:val="20"/>
          <w:szCs w:val="20"/>
        </w:rPr>
        <w:t xml:space="preserve"> OK to substitute </w:t>
      </w:r>
      <w:r w:rsidRPr="00E26F58">
        <w:rPr>
          <w:b/>
          <w:sz w:val="20"/>
          <w:szCs w:val="20"/>
        </w:rPr>
        <w:t>hontoo ni</w:t>
      </w:r>
      <w:r>
        <w:rPr>
          <w:sz w:val="20"/>
          <w:szCs w:val="20"/>
        </w:rPr>
        <w:t xml:space="preserve"> for hatashite</w:t>
      </w:r>
      <w:r w:rsidR="007E07EF">
        <w:rPr>
          <w:sz w:val="20"/>
          <w:szCs w:val="20"/>
        </w:rPr>
        <w:t xml:space="preserve"> in this sentence</w:t>
      </w:r>
      <w:r>
        <w:rPr>
          <w:sz w:val="20"/>
          <w:szCs w:val="20"/>
        </w:rPr>
        <w:t xml:space="preserve">, since it sounds awkward to </w:t>
      </w:r>
      <w:r w:rsidR="00AF5522">
        <w:rPr>
          <w:sz w:val="20"/>
          <w:szCs w:val="20"/>
        </w:rPr>
        <w:t>use</w:t>
      </w:r>
      <w:r>
        <w:rPr>
          <w:sz w:val="20"/>
          <w:szCs w:val="20"/>
        </w:rPr>
        <w:t xml:space="preserve"> hontoo twice, but OK to </w:t>
      </w:r>
      <w:r w:rsidR="006B4080">
        <w:rPr>
          <w:sz w:val="20"/>
          <w:szCs w:val="20"/>
        </w:rPr>
        <w:t>substitute</w:t>
      </w:r>
      <w:r>
        <w:rPr>
          <w:sz w:val="20"/>
          <w:szCs w:val="20"/>
        </w:rPr>
        <w:t xml:space="preserve"> </w:t>
      </w:r>
      <w:r w:rsidRPr="00E26F58">
        <w:rPr>
          <w:b/>
          <w:sz w:val="20"/>
          <w:szCs w:val="20"/>
        </w:rPr>
        <w:t>yappari</w:t>
      </w:r>
      <w:r>
        <w:rPr>
          <w:sz w:val="20"/>
          <w:szCs w:val="20"/>
        </w:rPr>
        <w:t xml:space="preserve">; </w:t>
      </w:r>
      <w:r w:rsidRPr="00E26F58">
        <w:rPr>
          <w:i/>
          <w:sz w:val="20"/>
          <w:szCs w:val="20"/>
        </w:rPr>
        <w:t>not</w:t>
      </w:r>
      <w:r>
        <w:rPr>
          <w:sz w:val="20"/>
          <w:szCs w:val="20"/>
        </w:rPr>
        <w:t xml:space="preserve"> OK to </w:t>
      </w:r>
      <w:r w:rsidR="006B4080">
        <w:rPr>
          <w:sz w:val="20"/>
          <w:szCs w:val="20"/>
        </w:rPr>
        <w:t>substitute</w:t>
      </w:r>
      <w:r>
        <w:rPr>
          <w:sz w:val="20"/>
          <w:szCs w:val="20"/>
        </w:rPr>
        <w:t xml:space="preserve"> </w:t>
      </w:r>
      <w:r w:rsidRPr="006B4080">
        <w:rPr>
          <w:b/>
          <w:sz w:val="20"/>
          <w:szCs w:val="20"/>
        </w:rPr>
        <w:t>omotta toori</w:t>
      </w:r>
      <w:r w:rsidR="006B4080" w:rsidRPr="006B4080">
        <w:rPr>
          <w:sz w:val="20"/>
          <w:szCs w:val="20"/>
        </w:rPr>
        <w:t xml:space="preserve"> for hatashite in this sentence;</w:t>
      </w:r>
      <w:r w:rsidR="006B4080">
        <w:rPr>
          <w:b/>
          <w:sz w:val="20"/>
          <w:szCs w:val="20"/>
        </w:rPr>
        <w:t xml:space="preserve"> </w:t>
      </w:r>
      <w:r w:rsidR="006B4080" w:rsidRPr="006B4080">
        <w:rPr>
          <w:sz w:val="20"/>
          <w:szCs w:val="20"/>
        </w:rPr>
        <w:t xml:space="preserve">cf. </w:t>
      </w:r>
      <w:r w:rsidR="006B4080" w:rsidRPr="00FF5D09">
        <w:rPr>
          <w:b/>
          <w:sz w:val="20"/>
          <w:szCs w:val="20"/>
        </w:rPr>
        <w:t>jissai ni</w:t>
      </w:r>
      <w:r w:rsidR="006B4080" w:rsidRPr="00FF5D09">
        <w:rPr>
          <w:sz w:val="20"/>
          <w:szCs w:val="20"/>
        </w:rPr>
        <w:t xml:space="preserve"> = really, indeed, truly;  </w:t>
      </w:r>
      <w:r w:rsidR="006B4080">
        <w:rPr>
          <w:sz w:val="20"/>
          <w:szCs w:val="20"/>
        </w:rPr>
        <w:t>OK to substitute jissai ni for hatashite in this sentence</w:t>
      </w:r>
      <w:r w:rsidR="006B4080" w:rsidRPr="00FF5D09">
        <w:rPr>
          <w:sz w:val="20"/>
          <w:szCs w:val="20"/>
        </w:rPr>
        <w:t xml:space="preserve">) </w:t>
      </w:r>
      <w:r w:rsidRPr="0075002C">
        <w:rPr>
          <w:sz w:val="20"/>
          <w:szCs w:val="20"/>
        </w:rPr>
        <w:t>(</w:t>
      </w:r>
      <w:r w:rsidRPr="0075002C">
        <w:rPr>
          <w:i/>
          <w:sz w:val="20"/>
          <w:szCs w:val="20"/>
        </w:rPr>
        <w:t xml:space="preserve">is </w:t>
      </w:r>
      <w:r>
        <w:rPr>
          <w:i/>
          <w:sz w:val="20"/>
          <w:szCs w:val="20"/>
        </w:rPr>
        <w:t>a</w:t>
      </w:r>
      <w:r w:rsidRPr="0075002C">
        <w:rPr>
          <w:i/>
          <w:sz w:val="20"/>
          <w:szCs w:val="20"/>
        </w:rPr>
        <w:t xml:space="preserve"> </w:t>
      </w:r>
      <w:r w:rsidRPr="0075002C">
        <w:rPr>
          <w:i/>
          <w:sz w:val="20"/>
          <w:szCs w:val="20"/>
          <w:u w:val="single"/>
        </w:rPr>
        <w:t>hata</w:t>
      </w:r>
      <w:r w:rsidRPr="0075002C">
        <w:rPr>
          <w:i/>
          <w:sz w:val="20"/>
          <w:szCs w:val="20"/>
        </w:rPr>
        <w:t xml:space="preserve">chi [20-year-old] </w:t>
      </w:r>
      <w:r w:rsidRPr="0075002C">
        <w:rPr>
          <w:i/>
          <w:sz w:val="20"/>
          <w:szCs w:val="20"/>
          <w:u w:val="single"/>
        </w:rPr>
        <w:t>shite</w:t>
      </w:r>
      <w:r w:rsidRPr="0075002C">
        <w:rPr>
          <w:i/>
          <w:sz w:val="20"/>
          <w:szCs w:val="20"/>
        </w:rPr>
        <w:t xml:space="preserve"> [doing] surgery </w:t>
      </w:r>
      <w:r w:rsidRPr="0075002C">
        <w:rPr>
          <w:i/>
          <w:sz w:val="20"/>
          <w:szCs w:val="20"/>
          <w:u w:val="single"/>
        </w:rPr>
        <w:t>really</w:t>
      </w:r>
      <w:r w:rsidRPr="0075002C">
        <w:rPr>
          <w:i/>
          <w:sz w:val="20"/>
          <w:szCs w:val="20"/>
        </w:rPr>
        <w:t xml:space="preserve">, or </w:t>
      </w:r>
      <w:r w:rsidRPr="0075002C">
        <w:rPr>
          <w:i/>
          <w:sz w:val="20"/>
          <w:szCs w:val="20"/>
          <w:u w:val="single"/>
        </w:rPr>
        <w:t>ever</w:t>
      </w:r>
      <w:r>
        <w:rPr>
          <w:i/>
          <w:sz w:val="20"/>
          <w:szCs w:val="20"/>
        </w:rPr>
        <w:t xml:space="preserve"> the case?</w:t>
      </w:r>
      <w:r w:rsidRPr="0075002C">
        <w:rPr>
          <w:sz w:val="20"/>
          <w:szCs w:val="20"/>
        </w:rPr>
        <w:t>) (</w:t>
      </w:r>
      <w:r w:rsidRPr="0075002C">
        <w:rPr>
          <w:i/>
          <w:sz w:val="20"/>
          <w:szCs w:val="20"/>
        </w:rPr>
        <w:t xml:space="preserve">the </w:t>
      </w:r>
      <w:r w:rsidRPr="0075002C">
        <w:rPr>
          <w:i/>
          <w:sz w:val="20"/>
          <w:szCs w:val="20"/>
          <w:u w:val="single"/>
        </w:rPr>
        <w:t>hata</w:t>
      </w:r>
      <w:r w:rsidRPr="0075002C">
        <w:rPr>
          <w:i/>
          <w:sz w:val="20"/>
          <w:szCs w:val="20"/>
        </w:rPr>
        <w:t xml:space="preserve">chi [20-year-old] </w:t>
      </w:r>
      <w:r w:rsidRPr="00015936">
        <w:rPr>
          <w:i/>
          <w:sz w:val="20"/>
          <w:szCs w:val="20"/>
          <w:u w:val="single"/>
        </w:rPr>
        <w:t>shite</w:t>
      </w:r>
      <w:r>
        <w:rPr>
          <w:i/>
          <w:sz w:val="20"/>
          <w:szCs w:val="20"/>
        </w:rPr>
        <w:t xml:space="preserve"> [</w:t>
      </w:r>
      <w:r w:rsidRPr="0075002C">
        <w:rPr>
          <w:i/>
          <w:sz w:val="20"/>
          <w:szCs w:val="20"/>
        </w:rPr>
        <w:t>is doing</w:t>
      </w:r>
      <w:r>
        <w:rPr>
          <w:i/>
          <w:sz w:val="20"/>
          <w:szCs w:val="20"/>
        </w:rPr>
        <w:t>]</w:t>
      </w:r>
      <w:r w:rsidRPr="0075002C">
        <w:rPr>
          <w:i/>
          <w:sz w:val="20"/>
          <w:szCs w:val="20"/>
        </w:rPr>
        <w:t xml:space="preserve"> </w:t>
      </w:r>
      <w:r w:rsidRPr="00015936">
        <w:rPr>
          <w:i/>
          <w:sz w:val="20"/>
          <w:szCs w:val="20"/>
        </w:rPr>
        <w:t>sur</w:t>
      </w:r>
      <w:r w:rsidRPr="0075002C">
        <w:rPr>
          <w:i/>
          <w:sz w:val="20"/>
          <w:szCs w:val="20"/>
        </w:rPr>
        <w:t xml:space="preserve">gery, </w:t>
      </w:r>
      <w:r w:rsidRPr="0075002C">
        <w:rPr>
          <w:i/>
          <w:sz w:val="20"/>
          <w:szCs w:val="20"/>
          <w:u w:val="single"/>
        </w:rPr>
        <w:t>as expected</w:t>
      </w:r>
      <w:r w:rsidRPr="0075002C">
        <w:rPr>
          <w:sz w:val="20"/>
          <w:szCs w:val="20"/>
        </w:rPr>
        <w:t>)  (</w:t>
      </w:r>
      <w:r w:rsidRPr="0075002C">
        <w:rPr>
          <w:i/>
          <w:sz w:val="20"/>
          <w:szCs w:val="20"/>
        </w:rPr>
        <w:t xml:space="preserve">the </w:t>
      </w:r>
      <w:r w:rsidRPr="0075002C">
        <w:rPr>
          <w:i/>
          <w:sz w:val="20"/>
          <w:szCs w:val="20"/>
          <w:u w:val="single"/>
        </w:rPr>
        <w:t>hata</w:t>
      </w:r>
      <w:r w:rsidRPr="0075002C">
        <w:rPr>
          <w:i/>
          <w:sz w:val="20"/>
          <w:szCs w:val="20"/>
        </w:rPr>
        <w:t xml:space="preserve">chi [20-year-old] became a </w:t>
      </w:r>
      <w:r w:rsidRPr="0075002C">
        <w:rPr>
          <w:i/>
          <w:sz w:val="20"/>
          <w:szCs w:val="20"/>
          <w:u w:val="single"/>
        </w:rPr>
        <w:t>su</w:t>
      </w:r>
      <w:r w:rsidRPr="0075002C">
        <w:rPr>
          <w:i/>
          <w:sz w:val="20"/>
          <w:szCs w:val="20"/>
        </w:rPr>
        <w:t xml:space="preserve">rgeon, </w:t>
      </w:r>
      <w:r w:rsidRPr="0075002C">
        <w:rPr>
          <w:i/>
          <w:sz w:val="20"/>
          <w:szCs w:val="20"/>
          <w:u w:val="single"/>
        </w:rPr>
        <w:t>accomplishing</w:t>
      </w:r>
      <w:r w:rsidRPr="0075002C">
        <w:rPr>
          <w:i/>
          <w:sz w:val="20"/>
          <w:szCs w:val="20"/>
        </w:rPr>
        <w:t xml:space="preserve">, </w:t>
      </w:r>
      <w:r w:rsidRPr="0075002C">
        <w:rPr>
          <w:i/>
          <w:sz w:val="20"/>
          <w:szCs w:val="20"/>
          <w:u w:val="single"/>
        </w:rPr>
        <w:t>achieving</w:t>
      </w:r>
      <w:r w:rsidRPr="0075002C">
        <w:rPr>
          <w:i/>
          <w:sz w:val="20"/>
          <w:szCs w:val="20"/>
        </w:rPr>
        <w:t xml:space="preserve"> and </w:t>
      </w:r>
      <w:r w:rsidRPr="0075002C">
        <w:rPr>
          <w:i/>
          <w:sz w:val="20"/>
          <w:szCs w:val="20"/>
          <w:u w:val="single"/>
        </w:rPr>
        <w:t>carrying out</w:t>
      </w:r>
      <w:r w:rsidRPr="0075002C">
        <w:rPr>
          <w:i/>
          <w:sz w:val="20"/>
          <w:szCs w:val="20"/>
        </w:rPr>
        <w:t xml:space="preserve"> her plans</w:t>
      </w:r>
      <w:r w:rsidRPr="0075002C">
        <w:rPr>
          <w:sz w:val="20"/>
          <w:szCs w:val="20"/>
        </w:rPr>
        <w:t xml:space="preserve">)  </w:t>
      </w:r>
      <w:r w:rsidR="006B4080" w:rsidRPr="00FF5D09">
        <w:rPr>
          <w:sz w:val="20"/>
          <w:szCs w:val="20"/>
        </w:rPr>
        <w:t>(</w:t>
      </w:r>
      <w:r w:rsidR="006B4080" w:rsidRPr="00FF5D09">
        <w:rPr>
          <w:i/>
          <w:sz w:val="20"/>
          <w:szCs w:val="20"/>
          <w:u w:val="single"/>
        </w:rPr>
        <w:t>Jes</w:t>
      </w:r>
      <w:r w:rsidR="006B4080" w:rsidRPr="00FF5D09">
        <w:rPr>
          <w:i/>
          <w:sz w:val="20"/>
          <w:szCs w:val="20"/>
        </w:rPr>
        <w:t xml:space="preserve">us’ </w:t>
      </w:r>
      <w:r w:rsidR="006B4080" w:rsidRPr="00FF5D09">
        <w:rPr>
          <w:i/>
          <w:sz w:val="20"/>
          <w:szCs w:val="20"/>
          <w:u w:val="single"/>
        </w:rPr>
        <w:t>eye</w:t>
      </w:r>
      <w:r w:rsidR="006B4080" w:rsidRPr="00FF5D09">
        <w:rPr>
          <w:i/>
          <w:sz w:val="20"/>
          <w:szCs w:val="20"/>
        </w:rPr>
        <w:t xml:space="preserve">s saw the </w:t>
      </w:r>
      <w:r w:rsidR="006B4080" w:rsidRPr="00FF5D09">
        <w:rPr>
          <w:i/>
          <w:sz w:val="20"/>
          <w:szCs w:val="20"/>
          <w:u w:val="single"/>
        </w:rPr>
        <w:t>truth</w:t>
      </w:r>
      <w:r w:rsidR="006B4080" w:rsidRPr="00FF5D09">
        <w:rPr>
          <w:i/>
          <w:sz w:val="20"/>
          <w:szCs w:val="20"/>
        </w:rPr>
        <w:t xml:space="preserve">, </w:t>
      </w:r>
      <w:r w:rsidR="006B4080" w:rsidRPr="00FF5D09">
        <w:rPr>
          <w:i/>
          <w:sz w:val="20"/>
          <w:szCs w:val="20"/>
          <w:u w:val="single"/>
        </w:rPr>
        <w:t>facts</w:t>
      </w:r>
      <w:r w:rsidR="006B4080" w:rsidRPr="00FF5D09">
        <w:rPr>
          <w:i/>
          <w:sz w:val="20"/>
          <w:szCs w:val="20"/>
        </w:rPr>
        <w:t xml:space="preserve">, </w:t>
      </w:r>
      <w:r w:rsidR="006B4080" w:rsidRPr="00FF5D09">
        <w:rPr>
          <w:i/>
          <w:sz w:val="20"/>
          <w:szCs w:val="20"/>
          <w:u w:val="single"/>
        </w:rPr>
        <w:t>reality</w:t>
      </w:r>
      <w:r w:rsidR="006B4080" w:rsidRPr="00FF5D09">
        <w:rPr>
          <w:i/>
          <w:sz w:val="20"/>
          <w:szCs w:val="20"/>
        </w:rPr>
        <w:t xml:space="preserve"> and </w:t>
      </w:r>
      <w:r w:rsidR="006B4080" w:rsidRPr="00FF5D09">
        <w:rPr>
          <w:i/>
          <w:sz w:val="20"/>
          <w:szCs w:val="20"/>
          <w:u w:val="single"/>
        </w:rPr>
        <w:t>actual conditions</w:t>
      </w:r>
      <w:r w:rsidR="006B4080" w:rsidRPr="00FF5D09">
        <w:rPr>
          <w:sz w:val="20"/>
          <w:szCs w:val="20"/>
        </w:rPr>
        <w:t>)</w:t>
      </w:r>
    </w:p>
    <w:p w:rsidR="005A76F8" w:rsidRPr="0075002C" w:rsidRDefault="005A76F8" w:rsidP="007A47ED">
      <w:pPr>
        <w:widowControl w:val="0"/>
        <w:rPr>
          <w:color w:val="000000"/>
          <w:sz w:val="20"/>
          <w:szCs w:val="20"/>
        </w:rPr>
      </w:pPr>
      <w:r w:rsidRPr="0075002C">
        <w:rPr>
          <w:color w:val="000000"/>
          <w:sz w:val="20"/>
          <w:szCs w:val="20"/>
        </w:rPr>
        <w:t xml:space="preserve">45.  At least, as for 70 points, I want to take.  Use semete to mean at least.  Said before taking a test.  Plain speech.  </w:t>
      </w:r>
    </w:p>
    <w:p w:rsidR="005A76F8" w:rsidRPr="0075002C" w:rsidRDefault="005A76F8" w:rsidP="007A47ED">
      <w:pPr>
        <w:widowControl w:val="0"/>
        <w:rPr>
          <w:color w:val="000000"/>
          <w:sz w:val="20"/>
          <w:szCs w:val="20"/>
        </w:rPr>
      </w:pPr>
      <w:r w:rsidRPr="0075002C">
        <w:rPr>
          <w:rFonts w:hint="eastAsia"/>
          <w:color w:val="000000"/>
          <w:sz w:val="20"/>
          <w:szCs w:val="20"/>
        </w:rPr>
        <w:t>せめて</w:t>
      </w:r>
      <w:r w:rsidRPr="0075002C">
        <w:rPr>
          <w:rFonts w:hint="eastAsia"/>
          <w:color w:val="000000"/>
          <w:sz w:val="20"/>
          <w:szCs w:val="20"/>
        </w:rPr>
        <w:t>70</w:t>
      </w:r>
      <w:r w:rsidRPr="0075002C">
        <w:rPr>
          <w:rFonts w:hint="eastAsia"/>
          <w:color w:val="000000"/>
          <w:sz w:val="20"/>
          <w:szCs w:val="20"/>
        </w:rPr>
        <w:t>点は取りたい。</w:t>
      </w:r>
    </w:p>
    <w:p w:rsidR="005A76F8" w:rsidRPr="0075002C" w:rsidRDefault="005A76F8" w:rsidP="007A47ED">
      <w:pPr>
        <w:widowControl w:val="0"/>
        <w:rPr>
          <w:color w:val="000000"/>
          <w:sz w:val="20"/>
          <w:szCs w:val="20"/>
        </w:rPr>
      </w:pPr>
      <w:r w:rsidRPr="0075002C">
        <w:rPr>
          <w:color w:val="000000"/>
          <w:sz w:val="20"/>
          <w:szCs w:val="20"/>
        </w:rPr>
        <w:t xml:space="preserve">Semete nanajitten wa toritai.  </w:t>
      </w:r>
      <w:r w:rsidR="0019327C">
        <w:rPr>
          <w:color w:val="000000"/>
          <w:sz w:val="20"/>
          <w:szCs w:val="20"/>
        </w:rPr>
        <w:t xml:space="preserve">(shichijitten, </w:t>
      </w:r>
      <w:r w:rsidR="0019327C" w:rsidRPr="0019327C">
        <w:rPr>
          <w:i/>
          <w:color w:val="000000"/>
          <w:sz w:val="20"/>
          <w:szCs w:val="20"/>
        </w:rPr>
        <w:t>not</w:t>
      </w:r>
      <w:r w:rsidR="0019327C">
        <w:rPr>
          <w:color w:val="000000"/>
          <w:sz w:val="20"/>
          <w:szCs w:val="20"/>
        </w:rPr>
        <w:t xml:space="preserve"> as good) </w:t>
      </w:r>
      <w:r>
        <w:rPr>
          <w:color w:val="000000"/>
          <w:sz w:val="20"/>
          <w:szCs w:val="20"/>
        </w:rPr>
        <w:t xml:space="preserve">(nanajitten wo, also OK;  nanajitten ga, </w:t>
      </w:r>
      <w:r w:rsidRPr="00752C37">
        <w:rPr>
          <w:i/>
          <w:color w:val="000000"/>
          <w:sz w:val="20"/>
          <w:szCs w:val="20"/>
        </w:rPr>
        <w:t>not</w:t>
      </w:r>
      <w:r>
        <w:rPr>
          <w:color w:val="000000"/>
          <w:sz w:val="20"/>
          <w:szCs w:val="20"/>
        </w:rPr>
        <w:t xml:space="preserve"> OK) (nanajutten, also OK)  </w:t>
      </w:r>
      <w:r w:rsidRPr="0075002C">
        <w:rPr>
          <w:color w:val="000000"/>
          <w:sz w:val="20"/>
          <w:szCs w:val="20"/>
        </w:rPr>
        <w:t>(</w:t>
      </w:r>
      <w:r w:rsidRPr="0075002C">
        <w:rPr>
          <w:b/>
          <w:color w:val="000000"/>
          <w:sz w:val="20"/>
          <w:szCs w:val="20"/>
        </w:rPr>
        <w:t>semete</w:t>
      </w:r>
      <w:r w:rsidRPr="0075002C">
        <w:rPr>
          <w:color w:val="000000"/>
          <w:sz w:val="20"/>
          <w:szCs w:val="20"/>
        </w:rPr>
        <w:t xml:space="preserve">, no kanji = at least, at most;  cf. </w:t>
      </w:r>
      <w:r w:rsidRPr="0075002C">
        <w:rPr>
          <w:b/>
          <w:color w:val="000000"/>
          <w:sz w:val="20"/>
          <w:szCs w:val="20"/>
        </w:rPr>
        <w:t>demo</w:t>
      </w:r>
      <w:r w:rsidRPr="0075002C">
        <w:rPr>
          <w:color w:val="000000"/>
          <w:sz w:val="20"/>
          <w:szCs w:val="20"/>
        </w:rPr>
        <w:t xml:space="preserve"> = at least;  cf. </w:t>
      </w:r>
      <w:r w:rsidRPr="0075002C">
        <w:rPr>
          <w:b/>
          <w:color w:val="000000"/>
          <w:sz w:val="20"/>
          <w:szCs w:val="20"/>
        </w:rPr>
        <w:t>sukunakutemo</w:t>
      </w:r>
      <w:r w:rsidRPr="0075002C">
        <w:rPr>
          <w:color w:val="000000"/>
          <w:sz w:val="20"/>
          <w:szCs w:val="20"/>
        </w:rPr>
        <w:t xml:space="preserve"> = at least;  </w:t>
      </w:r>
      <w:r>
        <w:rPr>
          <w:color w:val="000000"/>
          <w:sz w:val="20"/>
          <w:szCs w:val="20"/>
        </w:rPr>
        <w:t xml:space="preserve">OK to substitute sukunakutemo for semete in this sentence;  </w:t>
      </w:r>
      <w:r w:rsidRPr="0075002C">
        <w:rPr>
          <w:color w:val="000000"/>
          <w:sz w:val="20"/>
          <w:szCs w:val="20"/>
        </w:rPr>
        <w:t xml:space="preserve">cf. </w:t>
      </w:r>
      <w:r w:rsidRPr="0075002C">
        <w:rPr>
          <w:b/>
          <w:color w:val="000000"/>
          <w:sz w:val="20"/>
          <w:szCs w:val="20"/>
        </w:rPr>
        <w:t>dake wa</w:t>
      </w:r>
      <w:r w:rsidRPr="0075002C">
        <w:rPr>
          <w:color w:val="000000"/>
          <w:sz w:val="20"/>
          <w:szCs w:val="20"/>
        </w:rPr>
        <w:t xml:space="preserve"> = at least) </w:t>
      </w:r>
      <w:r w:rsidRPr="00534F0F">
        <w:rPr>
          <w:sz w:val="20"/>
          <w:szCs w:val="20"/>
        </w:rPr>
        <w:t xml:space="preserve"> (</w:t>
      </w:r>
      <w:r w:rsidRPr="0075002C">
        <w:rPr>
          <w:i/>
          <w:sz w:val="20"/>
          <w:szCs w:val="20"/>
        </w:rPr>
        <w:t xml:space="preserve">at the </w:t>
      </w:r>
      <w:r w:rsidRPr="0075002C">
        <w:rPr>
          <w:i/>
          <w:sz w:val="20"/>
          <w:szCs w:val="20"/>
          <w:u w:val="single"/>
        </w:rPr>
        <w:t>cemete</w:t>
      </w:r>
      <w:r w:rsidRPr="0075002C">
        <w:rPr>
          <w:i/>
          <w:sz w:val="20"/>
          <w:szCs w:val="20"/>
        </w:rPr>
        <w:t xml:space="preserve">ry, </w:t>
      </w:r>
      <w:r w:rsidRPr="0075002C">
        <w:rPr>
          <w:i/>
          <w:sz w:val="20"/>
          <w:szCs w:val="20"/>
          <w:u w:val="single"/>
        </w:rPr>
        <w:t>at least</w:t>
      </w:r>
      <w:r w:rsidRPr="0075002C">
        <w:rPr>
          <w:i/>
          <w:sz w:val="20"/>
          <w:szCs w:val="20"/>
        </w:rPr>
        <w:t xml:space="preserve"> 10 of my ancestors are buried and </w:t>
      </w:r>
      <w:r w:rsidRPr="0075002C">
        <w:rPr>
          <w:i/>
          <w:sz w:val="20"/>
          <w:szCs w:val="20"/>
          <w:u w:val="single"/>
        </w:rPr>
        <w:t>at most</w:t>
      </w:r>
      <w:r w:rsidRPr="0075002C">
        <w:rPr>
          <w:i/>
          <w:sz w:val="20"/>
          <w:szCs w:val="20"/>
        </w:rPr>
        <w:t xml:space="preserve"> 20</w:t>
      </w:r>
      <w:r w:rsidRPr="0075002C">
        <w:rPr>
          <w:sz w:val="20"/>
          <w:szCs w:val="20"/>
        </w:rPr>
        <w:t>)</w:t>
      </w:r>
      <w:r w:rsidRPr="0075002C">
        <w:rPr>
          <w:color w:val="000000"/>
          <w:sz w:val="20"/>
          <w:szCs w:val="20"/>
        </w:rPr>
        <w:t xml:space="preserve"> </w:t>
      </w:r>
    </w:p>
    <w:p w:rsidR="005A76F8" w:rsidRPr="0075002C" w:rsidRDefault="005A76F8" w:rsidP="007A47ED">
      <w:pPr>
        <w:widowControl w:val="0"/>
        <w:rPr>
          <w:color w:val="000000"/>
          <w:sz w:val="20"/>
          <w:szCs w:val="20"/>
        </w:rPr>
      </w:pPr>
      <w:r w:rsidRPr="0075002C">
        <w:rPr>
          <w:color w:val="000000"/>
          <w:sz w:val="20"/>
          <w:szCs w:val="20"/>
        </w:rPr>
        <w:t xml:space="preserve">46.  To the cuisine’s book, to the is written way I created, </w:t>
      </w:r>
      <w:r>
        <w:rPr>
          <w:color w:val="000000"/>
          <w:sz w:val="20"/>
          <w:szCs w:val="20"/>
        </w:rPr>
        <w:t>in spite of the fact that</w:t>
      </w:r>
      <w:r w:rsidRPr="0075002C">
        <w:rPr>
          <w:color w:val="000000"/>
          <w:sz w:val="20"/>
          <w:szCs w:val="20"/>
        </w:rPr>
        <w:t xml:space="preserve">, it wasn’t delicious.  Use toori to mean way.  Use noni.  Meaning, </w:t>
      </w:r>
      <w:r w:rsidR="00A20708">
        <w:rPr>
          <w:color w:val="000000"/>
          <w:sz w:val="20"/>
          <w:szCs w:val="20"/>
        </w:rPr>
        <w:t>in spite of the fact that I</w:t>
      </w:r>
      <w:r w:rsidRPr="0075002C">
        <w:rPr>
          <w:color w:val="000000"/>
          <w:sz w:val="20"/>
          <w:szCs w:val="20"/>
        </w:rPr>
        <w:t xml:space="preserve"> made it according to the cookbook, it didn’t taste good.  Plain speech.  </w:t>
      </w:r>
    </w:p>
    <w:p w:rsidR="005A76F8" w:rsidRPr="0075002C" w:rsidRDefault="005A76F8" w:rsidP="007A47ED">
      <w:pPr>
        <w:widowControl w:val="0"/>
        <w:rPr>
          <w:color w:val="000000"/>
          <w:sz w:val="20"/>
          <w:szCs w:val="20"/>
        </w:rPr>
      </w:pPr>
      <w:r w:rsidRPr="0075002C">
        <w:rPr>
          <w:rFonts w:hint="eastAsia"/>
          <w:color w:val="000000"/>
          <w:sz w:val="20"/>
          <w:szCs w:val="20"/>
        </w:rPr>
        <w:t>料理の本に書いてあるとおりに作ったのに、おいしくなかった。</w:t>
      </w:r>
    </w:p>
    <w:p w:rsidR="005A76F8" w:rsidRPr="0075002C" w:rsidRDefault="005A76F8" w:rsidP="007A47ED">
      <w:pPr>
        <w:widowControl w:val="0"/>
        <w:rPr>
          <w:color w:val="000000"/>
          <w:sz w:val="20"/>
          <w:szCs w:val="20"/>
        </w:rPr>
      </w:pPr>
      <w:r w:rsidRPr="0075002C">
        <w:rPr>
          <w:color w:val="000000"/>
          <w:sz w:val="20"/>
          <w:szCs w:val="20"/>
          <w:lang w:val="es-US"/>
        </w:rPr>
        <w:t xml:space="preserve">Ryoori no hon ni kaite aru toori ni tsukutta noni, oishikunakatta.  </w:t>
      </w:r>
      <w:r w:rsidRPr="0075002C">
        <w:rPr>
          <w:color w:val="000000"/>
          <w:sz w:val="20"/>
          <w:szCs w:val="20"/>
        </w:rPr>
        <w:t>(</w:t>
      </w:r>
      <w:r w:rsidRPr="0075002C">
        <w:rPr>
          <w:b/>
          <w:color w:val="000000"/>
          <w:sz w:val="20"/>
          <w:szCs w:val="20"/>
        </w:rPr>
        <w:t>toori</w:t>
      </w:r>
      <w:r w:rsidRPr="0075002C">
        <w:rPr>
          <w:color w:val="000000"/>
          <w:sz w:val="20"/>
          <w:szCs w:val="20"/>
        </w:rPr>
        <w:t xml:space="preserve"> = way, road; [no] </w:t>
      </w:r>
      <w:r w:rsidRPr="0075002C">
        <w:rPr>
          <w:b/>
          <w:color w:val="000000"/>
          <w:sz w:val="20"/>
          <w:szCs w:val="20"/>
        </w:rPr>
        <w:t xml:space="preserve">toori ni </w:t>
      </w:r>
      <w:r w:rsidRPr="0075002C">
        <w:rPr>
          <w:color w:val="000000"/>
          <w:sz w:val="20"/>
          <w:szCs w:val="20"/>
        </w:rPr>
        <w:t>= as, like, in accordance with, e.g. watashi no iu toori ni shiro = do as I say)</w:t>
      </w:r>
    </w:p>
    <w:p w:rsidR="005A76F8" w:rsidRPr="0075002C" w:rsidRDefault="005A76F8" w:rsidP="007A47ED">
      <w:pPr>
        <w:widowControl w:val="0"/>
        <w:rPr>
          <w:color w:val="000000"/>
          <w:sz w:val="20"/>
          <w:szCs w:val="20"/>
        </w:rPr>
      </w:pPr>
      <w:r w:rsidRPr="0075002C">
        <w:rPr>
          <w:color w:val="000000"/>
          <w:sz w:val="20"/>
          <w:szCs w:val="20"/>
        </w:rPr>
        <w:t xml:space="preserve">47.  As for him, </w:t>
      </w:r>
      <w:r w:rsidR="00AF5522">
        <w:rPr>
          <w:color w:val="000000"/>
          <w:sz w:val="20"/>
          <w:szCs w:val="20"/>
        </w:rPr>
        <w:t>on</w:t>
      </w:r>
      <w:r w:rsidRPr="0075002C">
        <w:rPr>
          <w:color w:val="000000"/>
          <w:sz w:val="20"/>
          <w:szCs w:val="20"/>
        </w:rPr>
        <w:t xml:space="preserve"> a human’s shape </w:t>
      </w:r>
      <w:r w:rsidR="00AF5522">
        <w:rPr>
          <w:color w:val="000000"/>
          <w:sz w:val="20"/>
          <w:szCs w:val="20"/>
        </w:rPr>
        <w:t xml:space="preserve">he </w:t>
      </w:r>
      <w:r w:rsidRPr="0075002C">
        <w:rPr>
          <w:color w:val="000000"/>
          <w:sz w:val="20"/>
          <w:szCs w:val="20"/>
        </w:rPr>
        <w:t>did</w:t>
      </w:r>
      <w:r w:rsidR="00AF5522">
        <w:rPr>
          <w:color w:val="000000"/>
          <w:sz w:val="20"/>
          <w:szCs w:val="20"/>
        </w:rPr>
        <w:t>,</w:t>
      </w:r>
      <w:r w:rsidRPr="0075002C">
        <w:rPr>
          <w:color w:val="000000"/>
          <w:sz w:val="20"/>
          <w:szCs w:val="20"/>
        </w:rPr>
        <w:t xml:space="preserve"> devil</w:t>
      </w:r>
      <w:r w:rsidR="00AF5522">
        <w:rPr>
          <w:color w:val="000000"/>
          <w:sz w:val="20"/>
          <w:szCs w:val="20"/>
        </w:rPr>
        <w:t xml:space="preserve"> it is</w:t>
      </w:r>
      <w:r w:rsidRPr="0075002C">
        <w:rPr>
          <w:color w:val="000000"/>
          <w:sz w:val="20"/>
          <w:szCs w:val="20"/>
        </w:rPr>
        <w:t xml:space="preserve">.  Use sugata to mean shape.  Meaning, he’s a devil who has taken on a human form.  Plain speech.  </w:t>
      </w:r>
    </w:p>
    <w:p w:rsidR="005A76F8" w:rsidRPr="0075002C" w:rsidRDefault="005A76F8" w:rsidP="007A47ED">
      <w:pPr>
        <w:widowControl w:val="0"/>
        <w:rPr>
          <w:color w:val="000000"/>
          <w:sz w:val="20"/>
          <w:szCs w:val="20"/>
        </w:rPr>
      </w:pPr>
      <w:r w:rsidRPr="0075002C">
        <w:rPr>
          <w:rFonts w:hint="eastAsia"/>
          <w:color w:val="000000"/>
          <w:sz w:val="20"/>
          <w:szCs w:val="20"/>
        </w:rPr>
        <w:t>彼は人間の姿をした悪魔だ。</w:t>
      </w:r>
    </w:p>
    <w:p w:rsidR="00E352C3" w:rsidRPr="0075002C" w:rsidRDefault="005A76F8" w:rsidP="007A47ED">
      <w:pPr>
        <w:widowControl w:val="0"/>
        <w:rPr>
          <w:color w:val="000000"/>
          <w:sz w:val="20"/>
          <w:szCs w:val="20"/>
        </w:rPr>
      </w:pPr>
      <w:r w:rsidRPr="006E7687">
        <w:rPr>
          <w:color w:val="000000"/>
          <w:sz w:val="20"/>
          <w:szCs w:val="20"/>
        </w:rPr>
        <w:t xml:space="preserve">Kare wa ningen no sugata o shita akuma da.  </w:t>
      </w:r>
      <w:r w:rsidRPr="0075002C">
        <w:rPr>
          <w:color w:val="000000"/>
          <w:sz w:val="20"/>
          <w:szCs w:val="20"/>
        </w:rPr>
        <w:t>(</w:t>
      </w:r>
      <w:r w:rsidRPr="0075002C">
        <w:rPr>
          <w:b/>
          <w:color w:val="000000"/>
          <w:sz w:val="20"/>
          <w:szCs w:val="20"/>
        </w:rPr>
        <w:t>sugata</w:t>
      </w:r>
      <w:r w:rsidRPr="0075002C">
        <w:rPr>
          <w:color w:val="000000"/>
          <w:sz w:val="20"/>
          <w:szCs w:val="20"/>
        </w:rPr>
        <w:t xml:space="preserve"> = figure, form, shape</w:t>
      </w:r>
      <w:r w:rsidR="00A67DD5">
        <w:rPr>
          <w:color w:val="000000"/>
          <w:sz w:val="20"/>
          <w:szCs w:val="20"/>
        </w:rPr>
        <w:t>, appearance</w:t>
      </w:r>
      <w:r w:rsidR="00A20708">
        <w:rPr>
          <w:color w:val="000000"/>
          <w:sz w:val="20"/>
          <w:szCs w:val="20"/>
        </w:rPr>
        <w:t xml:space="preserve">; cf. </w:t>
      </w:r>
      <w:r w:rsidR="00A20708" w:rsidRPr="00A67DD5">
        <w:rPr>
          <w:b/>
          <w:color w:val="000000"/>
          <w:sz w:val="20"/>
          <w:szCs w:val="20"/>
        </w:rPr>
        <w:t>katachi</w:t>
      </w:r>
      <w:r w:rsidR="00A20708">
        <w:rPr>
          <w:color w:val="000000"/>
          <w:sz w:val="20"/>
          <w:szCs w:val="20"/>
        </w:rPr>
        <w:t xml:space="preserve"> = shape, form;  OK to substitute katachi for sugata here, but </w:t>
      </w:r>
      <w:r w:rsidR="00A20708" w:rsidRPr="008353EE">
        <w:rPr>
          <w:i/>
          <w:color w:val="000000"/>
          <w:sz w:val="20"/>
          <w:szCs w:val="20"/>
        </w:rPr>
        <w:t>not</w:t>
      </w:r>
      <w:r w:rsidR="00A20708">
        <w:rPr>
          <w:color w:val="000000"/>
          <w:sz w:val="20"/>
          <w:szCs w:val="20"/>
        </w:rPr>
        <w:t xml:space="preserve"> as good, </w:t>
      </w:r>
      <w:r w:rsidR="00A67DD5">
        <w:rPr>
          <w:color w:val="000000"/>
          <w:sz w:val="20"/>
          <w:szCs w:val="20"/>
        </w:rPr>
        <w:t>since sugata implies appearance, and that is the meaning here</w:t>
      </w:r>
      <w:r w:rsidRPr="0075002C">
        <w:rPr>
          <w:color w:val="000000"/>
          <w:sz w:val="20"/>
          <w:szCs w:val="20"/>
        </w:rPr>
        <w:t>) (</w:t>
      </w:r>
      <w:r w:rsidRPr="0075002C">
        <w:rPr>
          <w:b/>
          <w:color w:val="000000"/>
          <w:sz w:val="20"/>
          <w:szCs w:val="20"/>
        </w:rPr>
        <w:t>akuma</w:t>
      </w:r>
      <w:r w:rsidRPr="0075002C">
        <w:rPr>
          <w:color w:val="000000"/>
          <w:sz w:val="20"/>
          <w:szCs w:val="20"/>
        </w:rPr>
        <w:t xml:space="preserve"> = devil, demon, fiend, Satan, evil spirit;  cf. </w:t>
      </w:r>
      <w:r w:rsidRPr="0075002C">
        <w:rPr>
          <w:b/>
          <w:color w:val="000000"/>
          <w:sz w:val="20"/>
          <w:szCs w:val="20"/>
        </w:rPr>
        <w:t>aku</w:t>
      </w:r>
      <w:r w:rsidRPr="0075002C">
        <w:rPr>
          <w:color w:val="000000"/>
          <w:sz w:val="20"/>
          <w:szCs w:val="20"/>
        </w:rPr>
        <w:t xml:space="preserve"> = evil, bad, false, wrong)   (</w:t>
      </w:r>
      <w:r w:rsidRPr="0075002C">
        <w:rPr>
          <w:i/>
          <w:color w:val="000000"/>
          <w:sz w:val="20"/>
          <w:szCs w:val="20"/>
        </w:rPr>
        <w:t xml:space="preserve">the </w:t>
      </w:r>
      <w:r w:rsidRPr="0075002C">
        <w:rPr>
          <w:i/>
          <w:color w:val="000000"/>
          <w:sz w:val="20"/>
          <w:szCs w:val="20"/>
          <w:u w:val="single"/>
        </w:rPr>
        <w:t>suga</w:t>
      </w:r>
      <w:r w:rsidRPr="0075002C">
        <w:rPr>
          <w:i/>
          <w:color w:val="000000"/>
          <w:sz w:val="20"/>
          <w:szCs w:val="20"/>
        </w:rPr>
        <w:t xml:space="preserve">r on the </w:t>
      </w:r>
      <w:r w:rsidRPr="0075002C">
        <w:rPr>
          <w:i/>
          <w:color w:val="000000"/>
          <w:sz w:val="20"/>
          <w:szCs w:val="20"/>
          <w:u w:val="single"/>
        </w:rPr>
        <w:t>ta</w:t>
      </w:r>
      <w:r w:rsidRPr="0075002C">
        <w:rPr>
          <w:i/>
          <w:color w:val="000000"/>
          <w:sz w:val="20"/>
          <w:szCs w:val="20"/>
        </w:rPr>
        <w:t xml:space="preserve">ble is in the </w:t>
      </w:r>
      <w:r w:rsidRPr="0075002C">
        <w:rPr>
          <w:i/>
          <w:color w:val="000000"/>
          <w:sz w:val="20"/>
          <w:szCs w:val="20"/>
          <w:u w:val="single"/>
        </w:rPr>
        <w:t>figure</w:t>
      </w:r>
      <w:r w:rsidRPr="0075002C">
        <w:rPr>
          <w:i/>
          <w:color w:val="000000"/>
          <w:sz w:val="20"/>
          <w:szCs w:val="20"/>
        </w:rPr>
        <w:t xml:space="preserve">, </w:t>
      </w:r>
      <w:r w:rsidRPr="0075002C">
        <w:rPr>
          <w:i/>
          <w:color w:val="000000"/>
          <w:sz w:val="20"/>
          <w:szCs w:val="20"/>
          <w:u w:val="single"/>
        </w:rPr>
        <w:t>form</w:t>
      </w:r>
      <w:r w:rsidRPr="0075002C">
        <w:rPr>
          <w:i/>
          <w:color w:val="000000"/>
          <w:sz w:val="20"/>
          <w:szCs w:val="20"/>
        </w:rPr>
        <w:t xml:space="preserve"> </w:t>
      </w:r>
      <w:r w:rsidRPr="0075002C">
        <w:rPr>
          <w:i/>
          <w:color w:val="000000"/>
          <w:sz w:val="20"/>
          <w:szCs w:val="20"/>
        </w:rPr>
        <w:lastRenderedPageBreak/>
        <w:t xml:space="preserve">and </w:t>
      </w:r>
      <w:r w:rsidRPr="0075002C">
        <w:rPr>
          <w:i/>
          <w:color w:val="000000"/>
          <w:sz w:val="20"/>
          <w:szCs w:val="20"/>
          <w:u w:val="single"/>
        </w:rPr>
        <w:t>shape</w:t>
      </w:r>
      <w:r w:rsidRPr="0075002C">
        <w:rPr>
          <w:i/>
          <w:color w:val="000000"/>
          <w:sz w:val="20"/>
          <w:szCs w:val="20"/>
        </w:rPr>
        <w:t xml:space="preserve"> of cubes</w:t>
      </w:r>
      <w:r w:rsidRPr="0075002C">
        <w:rPr>
          <w:color w:val="000000"/>
          <w:sz w:val="20"/>
          <w:szCs w:val="20"/>
        </w:rPr>
        <w:t>)  (</w:t>
      </w:r>
      <w:r w:rsidRPr="0075002C">
        <w:rPr>
          <w:i/>
          <w:color w:val="000000"/>
          <w:sz w:val="20"/>
          <w:szCs w:val="20"/>
        </w:rPr>
        <w:t xml:space="preserve">in Moby Dick, the </w:t>
      </w:r>
      <w:r w:rsidRPr="0075002C">
        <w:rPr>
          <w:i/>
          <w:color w:val="000000"/>
          <w:sz w:val="20"/>
          <w:szCs w:val="20"/>
          <w:u w:val="single"/>
        </w:rPr>
        <w:t>ak</w:t>
      </w:r>
      <w:r w:rsidRPr="0075002C">
        <w:rPr>
          <w:i/>
          <w:color w:val="000000"/>
          <w:sz w:val="20"/>
          <w:szCs w:val="20"/>
        </w:rPr>
        <w:t xml:space="preserve">u [evil] </w:t>
      </w:r>
      <w:r w:rsidRPr="0075002C">
        <w:rPr>
          <w:i/>
          <w:color w:val="000000"/>
          <w:sz w:val="20"/>
          <w:szCs w:val="20"/>
          <w:u w:val="single"/>
        </w:rPr>
        <w:t>ma</w:t>
      </w:r>
      <w:r w:rsidRPr="0075002C">
        <w:rPr>
          <w:i/>
          <w:color w:val="000000"/>
          <w:sz w:val="20"/>
          <w:szCs w:val="20"/>
        </w:rPr>
        <w:t xml:space="preserve">riner baptized his harpoon in the name of the </w:t>
      </w:r>
      <w:r w:rsidRPr="0075002C">
        <w:rPr>
          <w:i/>
          <w:color w:val="000000"/>
          <w:sz w:val="20"/>
          <w:szCs w:val="20"/>
          <w:u w:val="single"/>
        </w:rPr>
        <w:t>devil</w:t>
      </w:r>
      <w:r w:rsidRPr="0075002C">
        <w:rPr>
          <w:color w:val="000000"/>
          <w:sz w:val="20"/>
          <w:szCs w:val="20"/>
        </w:rPr>
        <w:t xml:space="preserve">)  </w:t>
      </w:r>
      <w:r w:rsidR="00E975F6" w:rsidRPr="00E975F6">
        <w:rPr>
          <w:sz w:val="20"/>
          <w:szCs w:val="20"/>
        </w:rPr>
        <w:tab/>
      </w:r>
      <w:r w:rsidR="00E975F6" w:rsidRPr="00E975F6">
        <w:rPr>
          <w:sz w:val="20"/>
          <w:szCs w:val="20"/>
        </w:rPr>
        <w:tab/>
      </w:r>
      <w:r w:rsidR="00E975F6">
        <w:rPr>
          <w:sz w:val="20"/>
          <w:szCs w:val="20"/>
        </w:rPr>
        <w:tab/>
      </w:r>
      <w:r w:rsidR="00E975F6">
        <w:rPr>
          <w:sz w:val="20"/>
          <w:szCs w:val="20"/>
        </w:rPr>
        <w:tab/>
      </w:r>
      <w:r w:rsidR="00E975F6">
        <w:rPr>
          <w:sz w:val="20"/>
          <w:szCs w:val="20"/>
        </w:rPr>
        <w:tab/>
      </w:r>
      <w:r w:rsidR="00E975F6">
        <w:rPr>
          <w:sz w:val="20"/>
          <w:szCs w:val="20"/>
        </w:rPr>
        <w:tab/>
      </w:r>
      <w:r w:rsidR="00E975F6">
        <w:rPr>
          <w:sz w:val="20"/>
          <w:szCs w:val="20"/>
        </w:rPr>
        <w:tab/>
      </w:r>
    </w:p>
    <w:p w:rsidR="005A76F8" w:rsidRPr="0075002C" w:rsidRDefault="005A76F8" w:rsidP="007A47ED">
      <w:pPr>
        <w:widowControl w:val="0"/>
        <w:rPr>
          <w:color w:val="000000"/>
          <w:sz w:val="20"/>
          <w:szCs w:val="20"/>
        </w:rPr>
      </w:pPr>
      <w:r w:rsidRPr="0075002C">
        <w:rPr>
          <w:color w:val="000000"/>
          <w:sz w:val="20"/>
          <w:szCs w:val="20"/>
        </w:rPr>
        <w:t xml:space="preserve">48.  Making noise, when I drink soup, by the daughter, it’s vulgar, was said on me.  Use tara.  Meaning, she said it’s impolite when I slurp my soup.  Plain speech.  </w:t>
      </w:r>
    </w:p>
    <w:p w:rsidR="005A76F8" w:rsidRPr="0075002C" w:rsidRDefault="005A76F8" w:rsidP="007A47ED">
      <w:pPr>
        <w:widowControl w:val="0"/>
        <w:rPr>
          <w:color w:val="000000"/>
          <w:sz w:val="20"/>
          <w:szCs w:val="20"/>
        </w:rPr>
      </w:pPr>
      <w:r w:rsidRPr="0075002C">
        <w:rPr>
          <w:rFonts w:hint="eastAsia"/>
          <w:color w:val="000000"/>
          <w:sz w:val="20"/>
          <w:szCs w:val="20"/>
          <w:lang w:val="es-US"/>
        </w:rPr>
        <w:t>音を立ててスープを飲んだら、娘に下品だと言われた。</w:t>
      </w:r>
    </w:p>
    <w:p w:rsidR="005A76F8" w:rsidRPr="0075002C" w:rsidRDefault="005A76F8" w:rsidP="007A47ED">
      <w:pPr>
        <w:widowControl w:val="0"/>
        <w:rPr>
          <w:sz w:val="20"/>
          <w:szCs w:val="20"/>
        </w:rPr>
      </w:pPr>
      <w:r w:rsidRPr="0075002C">
        <w:rPr>
          <w:color w:val="000000"/>
          <w:sz w:val="20"/>
          <w:szCs w:val="20"/>
          <w:lang w:val="es-US"/>
        </w:rPr>
        <w:t xml:space="preserve">Oto o tatete suupu o nondara, musume ni gehin da to iwareta.  </w:t>
      </w:r>
      <w:r w:rsidRPr="0075002C">
        <w:rPr>
          <w:color w:val="000000"/>
          <w:sz w:val="20"/>
          <w:szCs w:val="20"/>
        </w:rPr>
        <w:t>(</w:t>
      </w:r>
      <w:r w:rsidRPr="0075002C">
        <w:rPr>
          <w:b/>
          <w:color w:val="000000"/>
          <w:sz w:val="20"/>
          <w:szCs w:val="20"/>
        </w:rPr>
        <w:t>tateru</w:t>
      </w:r>
      <w:r w:rsidRPr="0075002C">
        <w:rPr>
          <w:color w:val="000000"/>
          <w:sz w:val="20"/>
          <w:szCs w:val="20"/>
        </w:rPr>
        <w:t xml:space="preserve"> = to stand up, put up, thrust into, bury into, dig into;  also, same kanji, = to make a noise, start a rumor, raise a cloud of dust, cause;  </w:t>
      </w:r>
      <w:r w:rsidRPr="0075002C">
        <w:rPr>
          <w:b/>
          <w:color w:val="000000"/>
          <w:sz w:val="20"/>
          <w:szCs w:val="20"/>
        </w:rPr>
        <w:t>oto o tateru</w:t>
      </w:r>
      <w:r w:rsidRPr="0075002C">
        <w:rPr>
          <w:color w:val="000000"/>
          <w:sz w:val="20"/>
          <w:szCs w:val="20"/>
        </w:rPr>
        <w:t xml:space="preserve"> = to make noise)  (</w:t>
      </w:r>
      <w:r w:rsidRPr="0075002C">
        <w:rPr>
          <w:b/>
          <w:color w:val="000000"/>
          <w:sz w:val="20"/>
          <w:szCs w:val="20"/>
        </w:rPr>
        <w:t>gehin</w:t>
      </w:r>
      <w:r w:rsidRPr="0075002C">
        <w:rPr>
          <w:color w:val="000000"/>
          <w:sz w:val="20"/>
          <w:szCs w:val="20"/>
        </w:rPr>
        <w:t xml:space="preserve"> [na] = vulgar, coarse, indecent;  combines kanji for </w:t>
      </w:r>
      <w:r w:rsidRPr="0075002C">
        <w:rPr>
          <w:b/>
          <w:color w:val="000000"/>
          <w:sz w:val="20"/>
          <w:szCs w:val="20"/>
        </w:rPr>
        <w:t>ge</w:t>
      </w:r>
      <w:r w:rsidRPr="0075002C">
        <w:rPr>
          <w:color w:val="000000"/>
          <w:sz w:val="20"/>
          <w:szCs w:val="20"/>
        </w:rPr>
        <w:t xml:space="preserve"> = </w:t>
      </w:r>
      <w:r w:rsidRPr="0075002C">
        <w:rPr>
          <w:b/>
          <w:color w:val="000000"/>
          <w:sz w:val="20"/>
          <w:szCs w:val="20"/>
        </w:rPr>
        <w:t>shita</w:t>
      </w:r>
      <w:r w:rsidRPr="0075002C">
        <w:rPr>
          <w:color w:val="000000"/>
          <w:sz w:val="20"/>
          <w:szCs w:val="20"/>
        </w:rPr>
        <w:t xml:space="preserve"> = inferior or below + </w:t>
      </w:r>
      <w:r w:rsidRPr="0075002C">
        <w:rPr>
          <w:b/>
          <w:color w:val="000000"/>
          <w:sz w:val="20"/>
          <w:szCs w:val="20"/>
        </w:rPr>
        <w:t>hin</w:t>
      </w:r>
      <w:r w:rsidRPr="0075002C">
        <w:rPr>
          <w:color w:val="000000"/>
          <w:sz w:val="20"/>
          <w:szCs w:val="20"/>
        </w:rPr>
        <w:t xml:space="preserve"> = refinement or dignity;  cf. </w:t>
      </w:r>
      <w:r w:rsidRPr="0075002C">
        <w:rPr>
          <w:b/>
          <w:color w:val="000000"/>
          <w:sz w:val="20"/>
          <w:szCs w:val="20"/>
        </w:rPr>
        <w:t>gesha suru</w:t>
      </w:r>
      <w:r w:rsidRPr="0075002C">
        <w:rPr>
          <w:color w:val="000000"/>
          <w:sz w:val="20"/>
          <w:szCs w:val="20"/>
        </w:rPr>
        <w:t xml:space="preserve"> = to get down from a vehicle;  cf. </w:t>
      </w:r>
      <w:r w:rsidRPr="0075002C">
        <w:rPr>
          <w:b/>
          <w:sz w:val="20"/>
          <w:szCs w:val="20"/>
        </w:rPr>
        <w:t>hin</w:t>
      </w:r>
      <w:r w:rsidRPr="0075002C">
        <w:rPr>
          <w:sz w:val="20"/>
          <w:szCs w:val="20"/>
        </w:rPr>
        <w:t xml:space="preserve"> = gracefulness, refinement, elegance;  </w:t>
      </w:r>
      <w:r w:rsidRPr="0075002C">
        <w:rPr>
          <w:color w:val="000000"/>
          <w:sz w:val="20"/>
          <w:szCs w:val="20"/>
        </w:rPr>
        <w:t xml:space="preserve">cf. </w:t>
      </w:r>
      <w:r w:rsidRPr="0075002C">
        <w:rPr>
          <w:b/>
          <w:color w:val="000000"/>
          <w:sz w:val="20"/>
          <w:szCs w:val="20"/>
        </w:rPr>
        <w:t>hinshitsu</w:t>
      </w:r>
      <w:r w:rsidRPr="0075002C">
        <w:rPr>
          <w:color w:val="000000"/>
          <w:sz w:val="20"/>
          <w:szCs w:val="20"/>
        </w:rPr>
        <w:t xml:space="preserve"> = product quality;  </w:t>
      </w:r>
      <w:r w:rsidRPr="0075002C">
        <w:rPr>
          <w:sz w:val="20"/>
          <w:szCs w:val="20"/>
        </w:rPr>
        <w:t xml:space="preserve">cf. </w:t>
      </w:r>
      <w:r w:rsidRPr="0075002C">
        <w:rPr>
          <w:b/>
          <w:sz w:val="20"/>
          <w:szCs w:val="20"/>
        </w:rPr>
        <w:t>mittomonai</w:t>
      </w:r>
      <w:r w:rsidRPr="0075002C">
        <w:rPr>
          <w:sz w:val="20"/>
          <w:szCs w:val="20"/>
        </w:rPr>
        <w:t xml:space="preserve"> =  shameful, disgraceful)  </w:t>
      </w:r>
      <w:r w:rsidRPr="0075002C">
        <w:rPr>
          <w:color w:val="000000"/>
          <w:sz w:val="20"/>
          <w:szCs w:val="20"/>
        </w:rPr>
        <w:t>(</w:t>
      </w:r>
      <w:r w:rsidRPr="0075002C">
        <w:rPr>
          <w:i/>
          <w:color w:val="000000"/>
          <w:sz w:val="20"/>
          <w:szCs w:val="20"/>
        </w:rPr>
        <w:t xml:space="preserve">my arthritic knees create </w:t>
      </w:r>
      <w:r w:rsidRPr="0075002C">
        <w:rPr>
          <w:i/>
          <w:color w:val="000000"/>
          <w:sz w:val="20"/>
          <w:szCs w:val="20"/>
          <w:u w:val="single"/>
        </w:rPr>
        <w:t>oto</w:t>
      </w:r>
      <w:r w:rsidRPr="0075002C">
        <w:rPr>
          <w:i/>
          <w:color w:val="000000"/>
          <w:sz w:val="20"/>
          <w:szCs w:val="20"/>
        </w:rPr>
        <w:t xml:space="preserve"> [sound] when I </w:t>
      </w:r>
      <w:r w:rsidRPr="0075002C">
        <w:rPr>
          <w:i/>
          <w:color w:val="000000"/>
          <w:sz w:val="20"/>
          <w:szCs w:val="20"/>
          <w:u w:val="single"/>
        </w:rPr>
        <w:t>tateru</w:t>
      </w:r>
      <w:r w:rsidRPr="0075002C">
        <w:rPr>
          <w:i/>
          <w:color w:val="000000"/>
          <w:sz w:val="20"/>
          <w:szCs w:val="20"/>
        </w:rPr>
        <w:t xml:space="preserve"> [stand up] and thus </w:t>
      </w:r>
      <w:r w:rsidRPr="0075002C">
        <w:rPr>
          <w:i/>
          <w:color w:val="000000"/>
          <w:sz w:val="20"/>
          <w:szCs w:val="20"/>
          <w:u w:val="single"/>
        </w:rPr>
        <w:t>make noise</w:t>
      </w:r>
      <w:r w:rsidRPr="0075002C">
        <w:rPr>
          <w:color w:val="000000"/>
          <w:sz w:val="20"/>
          <w:szCs w:val="20"/>
        </w:rPr>
        <w:t>)  (</w:t>
      </w:r>
      <w:r w:rsidRPr="0075002C">
        <w:rPr>
          <w:i/>
          <w:color w:val="000000"/>
          <w:sz w:val="20"/>
          <w:szCs w:val="20"/>
        </w:rPr>
        <w:t xml:space="preserve">the </w:t>
      </w:r>
      <w:r w:rsidRPr="0075002C">
        <w:rPr>
          <w:i/>
          <w:color w:val="000000"/>
          <w:sz w:val="20"/>
          <w:szCs w:val="20"/>
          <w:u w:val="single"/>
        </w:rPr>
        <w:t>ga</w:t>
      </w:r>
      <w:r w:rsidRPr="0075002C">
        <w:rPr>
          <w:i/>
          <w:color w:val="000000"/>
          <w:sz w:val="20"/>
          <w:szCs w:val="20"/>
        </w:rPr>
        <w:t xml:space="preserve">te’s rusty </w:t>
      </w:r>
      <w:r w:rsidRPr="0075002C">
        <w:rPr>
          <w:i/>
          <w:color w:val="000000"/>
          <w:sz w:val="20"/>
          <w:szCs w:val="20"/>
          <w:u w:val="single"/>
        </w:rPr>
        <w:t>hin</w:t>
      </w:r>
      <w:r w:rsidRPr="0075002C">
        <w:rPr>
          <w:i/>
          <w:color w:val="000000"/>
          <w:sz w:val="20"/>
          <w:szCs w:val="20"/>
        </w:rPr>
        <w:t xml:space="preserve">ges made a sound that seemed </w:t>
      </w:r>
      <w:r w:rsidRPr="0075002C">
        <w:rPr>
          <w:i/>
          <w:color w:val="000000"/>
          <w:sz w:val="20"/>
          <w:szCs w:val="20"/>
          <w:u w:val="single"/>
        </w:rPr>
        <w:t>vulgar</w:t>
      </w:r>
      <w:r w:rsidRPr="0075002C">
        <w:rPr>
          <w:i/>
          <w:color w:val="000000"/>
          <w:sz w:val="20"/>
          <w:szCs w:val="20"/>
        </w:rPr>
        <w:t xml:space="preserve">, </w:t>
      </w:r>
      <w:r w:rsidRPr="0075002C">
        <w:rPr>
          <w:i/>
          <w:color w:val="000000"/>
          <w:sz w:val="20"/>
          <w:szCs w:val="20"/>
          <w:u w:val="single"/>
        </w:rPr>
        <w:t>coarse</w:t>
      </w:r>
      <w:r w:rsidRPr="0075002C">
        <w:rPr>
          <w:i/>
          <w:color w:val="000000"/>
          <w:sz w:val="20"/>
          <w:szCs w:val="20"/>
        </w:rPr>
        <w:t xml:space="preserve"> and </w:t>
      </w:r>
      <w:r w:rsidRPr="0075002C">
        <w:rPr>
          <w:i/>
          <w:color w:val="000000"/>
          <w:sz w:val="20"/>
          <w:szCs w:val="20"/>
          <w:u w:val="single"/>
        </w:rPr>
        <w:t>indecent</w:t>
      </w:r>
      <w:r w:rsidRPr="0075002C">
        <w:rPr>
          <w:color w:val="000000"/>
          <w:sz w:val="20"/>
          <w:szCs w:val="20"/>
        </w:rPr>
        <w:t xml:space="preserve">)  </w:t>
      </w:r>
      <w:r w:rsidRPr="0075002C">
        <w:rPr>
          <w:sz w:val="20"/>
          <w:szCs w:val="20"/>
        </w:rPr>
        <w:t>(</w:t>
      </w:r>
      <w:r w:rsidRPr="0075002C">
        <w:rPr>
          <w:i/>
          <w:sz w:val="20"/>
          <w:szCs w:val="20"/>
          <w:u w:val="single"/>
        </w:rPr>
        <w:t>Mitt</w:t>
      </w:r>
      <w:r w:rsidRPr="0075002C">
        <w:rPr>
          <w:i/>
          <w:sz w:val="20"/>
          <w:szCs w:val="20"/>
        </w:rPr>
        <w:t xml:space="preserve"> Romney took </w:t>
      </w:r>
      <w:r w:rsidRPr="0075002C">
        <w:rPr>
          <w:i/>
          <w:sz w:val="20"/>
          <w:szCs w:val="20"/>
          <w:u w:val="single"/>
        </w:rPr>
        <w:t>tomo</w:t>
      </w:r>
      <w:r w:rsidRPr="0075002C">
        <w:rPr>
          <w:i/>
          <w:sz w:val="20"/>
          <w:szCs w:val="20"/>
        </w:rPr>
        <w:t xml:space="preserve">grams of his neighbors at </w:t>
      </w:r>
      <w:r w:rsidRPr="0075002C">
        <w:rPr>
          <w:i/>
          <w:sz w:val="20"/>
          <w:szCs w:val="20"/>
          <w:u w:val="single"/>
        </w:rPr>
        <w:t>nigh</w:t>
      </w:r>
      <w:r w:rsidRPr="0075002C">
        <w:rPr>
          <w:i/>
          <w:sz w:val="20"/>
          <w:szCs w:val="20"/>
        </w:rPr>
        <w:t xml:space="preserve">t, and it was both </w:t>
      </w:r>
      <w:r w:rsidRPr="0075002C">
        <w:rPr>
          <w:i/>
          <w:sz w:val="20"/>
          <w:szCs w:val="20"/>
          <w:u w:val="single"/>
        </w:rPr>
        <w:t>shameful</w:t>
      </w:r>
      <w:r w:rsidRPr="0075002C">
        <w:rPr>
          <w:i/>
          <w:sz w:val="20"/>
          <w:szCs w:val="20"/>
        </w:rPr>
        <w:t xml:space="preserve"> and </w:t>
      </w:r>
      <w:r w:rsidRPr="0075002C">
        <w:rPr>
          <w:i/>
          <w:sz w:val="20"/>
          <w:szCs w:val="20"/>
          <w:u w:val="single"/>
        </w:rPr>
        <w:t>disgraceful</w:t>
      </w:r>
      <w:r w:rsidRPr="0075002C">
        <w:rPr>
          <w:sz w:val="20"/>
          <w:szCs w:val="20"/>
        </w:rPr>
        <w:t>)</w:t>
      </w:r>
    </w:p>
    <w:p w:rsidR="005A76F8" w:rsidRPr="0075002C" w:rsidRDefault="005A76F8" w:rsidP="007A47ED">
      <w:pPr>
        <w:widowControl w:val="0"/>
        <w:rPr>
          <w:sz w:val="20"/>
          <w:szCs w:val="20"/>
        </w:rPr>
      </w:pPr>
      <w:r w:rsidRPr="0075002C">
        <w:rPr>
          <w:color w:val="000000"/>
          <w:sz w:val="20"/>
          <w:szCs w:val="20"/>
        </w:rPr>
        <w:t xml:space="preserve">49.  We have learned that the phrases </w:t>
      </w:r>
      <w:r w:rsidRPr="0075002C">
        <w:rPr>
          <w:b/>
          <w:color w:val="000000"/>
          <w:sz w:val="20"/>
          <w:szCs w:val="20"/>
        </w:rPr>
        <w:t xml:space="preserve">ka to omottara, </w:t>
      </w:r>
      <w:r w:rsidRPr="0075002C">
        <w:rPr>
          <w:color w:val="000000"/>
          <w:sz w:val="20"/>
          <w:szCs w:val="20"/>
        </w:rPr>
        <w:t>or</w:t>
      </w:r>
      <w:r w:rsidRPr="0075002C">
        <w:rPr>
          <w:b/>
          <w:color w:val="000000"/>
          <w:sz w:val="20"/>
          <w:szCs w:val="20"/>
        </w:rPr>
        <w:t xml:space="preserve"> ka to omou to, </w:t>
      </w:r>
      <w:r w:rsidRPr="0075002C">
        <w:rPr>
          <w:color w:val="000000"/>
          <w:sz w:val="20"/>
          <w:szCs w:val="20"/>
        </w:rPr>
        <w:t>when used after a plain past verb, mean</w:t>
      </w:r>
      <w:r w:rsidRPr="004D41BA">
        <w:rPr>
          <w:color w:val="000000"/>
          <w:sz w:val="20"/>
          <w:szCs w:val="20"/>
        </w:rPr>
        <w:t xml:space="preserve"> ‘as soon as.’</w:t>
      </w:r>
      <w:r w:rsidRPr="004D41BA">
        <w:rPr>
          <w:sz w:val="20"/>
          <w:szCs w:val="20"/>
        </w:rPr>
        <w:t xml:space="preserve">  In</w:t>
      </w:r>
      <w:r w:rsidRPr="0075002C">
        <w:rPr>
          <w:sz w:val="20"/>
          <w:szCs w:val="20"/>
        </w:rPr>
        <w:t xml:space="preserve"> addition, these phrases,</w:t>
      </w:r>
      <w:r>
        <w:rPr>
          <w:b/>
          <w:sz w:val="20"/>
          <w:szCs w:val="20"/>
        </w:rPr>
        <w:t xml:space="preserve"> </w:t>
      </w:r>
      <w:r w:rsidRPr="0075002C">
        <w:rPr>
          <w:sz w:val="20"/>
          <w:szCs w:val="20"/>
        </w:rPr>
        <w:t xml:space="preserve">used after a plain past verb, can mean </w:t>
      </w:r>
      <w:r w:rsidRPr="004D41BA">
        <w:rPr>
          <w:sz w:val="20"/>
          <w:szCs w:val="20"/>
        </w:rPr>
        <w:t xml:space="preserve">‘a moment ago’ or ‘just recently.’  Literally, one is </w:t>
      </w:r>
      <w:r w:rsidRPr="0075002C">
        <w:rPr>
          <w:sz w:val="20"/>
          <w:szCs w:val="20"/>
        </w:rPr>
        <w:t>saying ‘question</w:t>
      </w:r>
      <w:r w:rsidR="00F57E65">
        <w:rPr>
          <w:sz w:val="20"/>
          <w:szCs w:val="20"/>
        </w:rPr>
        <w:t xml:space="preserve"> quote</w:t>
      </w:r>
      <w:r w:rsidRPr="0075002C">
        <w:rPr>
          <w:sz w:val="20"/>
          <w:szCs w:val="20"/>
        </w:rPr>
        <w:t xml:space="preserve"> if I think.’ </w:t>
      </w:r>
    </w:p>
    <w:p w:rsidR="005A76F8" w:rsidRPr="0075002C" w:rsidRDefault="005A76F8" w:rsidP="007A47ED">
      <w:pPr>
        <w:widowControl w:val="0"/>
        <w:rPr>
          <w:sz w:val="20"/>
          <w:szCs w:val="20"/>
        </w:rPr>
      </w:pPr>
      <w:r w:rsidRPr="0075002C">
        <w:rPr>
          <w:sz w:val="20"/>
          <w:szCs w:val="20"/>
        </w:rPr>
        <w:t xml:space="preserve">Previously, the rain precipitated question </w:t>
      </w:r>
      <w:r w:rsidR="003673FC">
        <w:rPr>
          <w:sz w:val="20"/>
          <w:szCs w:val="20"/>
        </w:rPr>
        <w:t xml:space="preserve">quote </w:t>
      </w:r>
      <w:r w:rsidRPr="0075002C">
        <w:rPr>
          <w:sz w:val="20"/>
          <w:szCs w:val="20"/>
        </w:rPr>
        <w:t xml:space="preserve">if I think, already it is stopping.  Use tara to say if.  Use yamu to mean stop.  Meaning, previously the rain fell a moment ago, already it’s stopping.  </w:t>
      </w:r>
    </w:p>
    <w:p w:rsidR="00E975F6" w:rsidRPr="0075002C" w:rsidRDefault="005A76F8" w:rsidP="007A47ED">
      <w:pPr>
        <w:widowControl w:val="0"/>
        <w:rPr>
          <w:sz w:val="20"/>
          <w:szCs w:val="20"/>
        </w:rPr>
      </w:pPr>
      <w:r w:rsidRPr="0075002C">
        <w:rPr>
          <w:rFonts w:hint="eastAsia"/>
          <w:sz w:val="20"/>
          <w:szCs w:val="20"/>
        </w:rPr>
        <w:t>さっき雨が降ったかと思ったら、もうやんでいます。</w:t>
      </w:r>
      <w:r w:rsidRPr="0075002C">
        <w:rPr>
          <w:sz w:val="20"/>
          <w:szCs w:val="20"/>
          <w:lang w:val="es-US"/>
        </w:rPr>
        <w:t xml:space="preserve">  </w:t>
      </w:r>
      <w:r>
        <w:rPr>
          <w:sz w:val="20"/>
          <w:szCs w:val="20"/>
          <w:lang w:val="es-US"/>
        </w:rPr>
        <w:tab/>
      </w:r>
      <w:r>
        <w:rPr>
          <w:sz w:val="20"/>
          <w:szCs w:val="20"/>
          <w:lang w:val="es-US"/>
        </w:rPr>
        <w:tab/>
      </w:r>
      <w:r>
        <w:rPr>
          <w:sz w:val="20"/>
          <w:szCs w:val="20"/>
          <w:lang w:val="es-US"/>
        </w:rPr>
        <w:tab/>
      </w:r>
      <w:r>
        <w:rPr>
          <w:sz w:val="20"/>
          <w:szCs w:val="20"/>
          <w:lang w:val="es-US"/>
        </w:rPr>
        <w:tab/>
      </w:r>
      <w:r>
        <w:rPr>
          <w:sz w:val="20"/>
          <w:szCs w:val="20"/>
          <w:lang w:val="es-US"/>
        </w:rPr>
        <w:tab/>
      </w:r>
      <w:r>
        <w:rPr>
          <w:sz w:val="20"/>
          <w:szCs w:val="20"/>
          <w:lang w:val="es-US"/>
        </w:rPr>
        <w:tab/>
      </w:r>
      <w:r>
        <w:rPr>
          <w:sz w:val="20"/>
          <w:szCs w:val="20"/>
          <w:lang w:val="es-US"/>
        </w:rPr>
        <w:tab/>
      </w:r>
    </w:p>
    <w:p w:rsidR="005A76F8" w:rsidRPr="00E37965" w:rsidRDefault="005A76F8" w:rsidP="007A47ED">
      <w:pPr>
        <w:widowControl w:val="0"/>
        <w:rPr>
          <w:sz w:val="20"/>
          <w:szCs w:val="20"/>
        </w:rPr>
      </w:pPr>
      <w:r w:rsidRPr="0075002C">
        <w:rPr>
          <w:sz w:val="20"/>
          <w:szCs w:val="20"/>
        </w:rPr>
        <w:t xml:space="preserve">Sakki ame ga futta ka to omottara, moo yande imasu.  </w:t>
      </w:r>
      <w:r>
        <w:rPr>
          <w:sz w:val="20"/>
          <w:szCs w:val="20"/>
        </w:rPr>
        <w:t>(futta to omottara, also OK)</w:t>
      </w:r>
      <w:r w:rsidRPr="00E26F58">
        <w:rPr>
          <w:sz w:val="20"/>
          <w:szCs w:val="20"/>
        </w:rPr>
        <w:t xml:space="preserve"> </w:t>
      </w:r>
      <w:r w:rsidRPr="00E37965">
        <w:rPr>
          <w:rFonts w:hint="eastAsia"/>
          <w:sz w:val="20"/>
          <w:szCs w:val="20"/>
        </w:rPr>
        <w:t>(</w:t>
      </w:r>
      <w:r w:rsidRPr="00E26F58">
        <w:rPr>
          <w:rFonts w:hint="eastAsia"/>
          <w:b/>
          <w:sz w:val="20"/>
          <w:szCs w:val="20"/>
        </w:rPr>
        <w:t>yamu</w:t>
      </w:r>
      <w:r>
        <w:rPr>
          <w:sz w:val="20"/>
          <w:szCs w:val="20"/>
        </w:rPr>
        <w:t xml:space="preserve"> = to stop, intransitive;</w:t>
      </w:r>
      <w:r w:rsidRPr="00E37965">
        <w:rPr>
          <w:rFonts w:hint="eastAsia"/>
          <w:sz w:val="20"/>
          <w:szCs w:val="20"/>
        </w:rPr>
        <w:t xml:space="preserve"> </w:t>
      </w:r>
      <w:r>
        <w:rPr>
          <w:sz w:val="20"/>
          <w:szCs w:val="20"/>
        </w:rPr>
        <w:t xml:space="preserve">cf.  </w:t>
      </w:r>
      <w:r w:rsidRPr="00E26F58">
        <w:rPr>
          <w:b/>
          <w:sz w:val="20"/>
          <w:szCs w:val="20"/>
        </w:rPr>
        <w:t>yameru</w:t>
      </w:r>
      <w:r>
        <w:rPr>
          <w:sz w:val="20"/>
          <w:szCs w:val="20"/>
        </w:rPr>
        <w:t xml:space="preserve"> = to stop, transitive)  (</w:t>
      </w:r>
      <w:r w:rsidRPr="003A6328">
        <w:rPr>
          <w:i/>
          <w:sz w:val="20"/>
          <w:szCs w:val="20"/>
        </w:rPr>
        <w:t>the</w:t>
      </w:r>
      <w:r w:rsidRPr="003A6328">
        <w:rPr>
          <w:rFonts w:hint="eastAsia"/>
          <w:i/>
          <w:sz w:val="20"/>
          <w:szCs w:val="20"/>
        </w:rPr>
        <w:t xml:space="preserve"> cows </w:t>
      </w:r>
      <w:r w:rsidRPr="00205A4D">
        <w:rPr>
          <w:i/>
          <w:sz w:val="20"/>
          <w:szCs w:val="20"/>
          <w:u w:val="single"/>
        </w:rPr>
        <w:t>stop</w:t>
      </w:r>
      <w:r w:rsidRPr="003A6328">
        <w:rPr>
          <w:rFonts w:hint="eastAsia"/>
          <w:i/>
          <w:sz w:val="20"/>
          <w:szCs w:val="20"/>
        </w:rPr>
        <w:t xml:space="preserve"> eating </w:t>
      </w:r>
      <w:r w:rsidRPr="00205A4D">
        <w:rPr>
          <w:rFonts w:hint="eastAsia"/>
          <w:i/>
          <w:sz w:val="20"/>
          <w:szCs w:val="20"/>
          <w:u w:val="single"/>
        </w:rPr>
        <w:t>yam</w:t>
      </w:r>
      <w:r w:rsidRPr="003A6328">
        <w:rPr>
          <w:rFonts w:hint="eastAsia"/>
          <w:i/>
          <w:sz w:val="20"/>
          <w:szCs w:val="20"/>
        </w:rPr>
        <w:t>s</w:t>
      </w:r>
      <w:r w:rsidRPr="00E37965">
        <w:rPr>
          <w:rFonts w:hint="eastAsia"/>
          <w:sz w:val="20"/>
          <w:szCs w:val="20"/>
        </w:rPr>
        <w:t>)</w:t>
      </w:r>
    </w:p>
    <w:p w:rsidR="005A76F8" w:rsidRPr="0075002C" w:rsidRDefault="005A76F8" w:rsidP="007A47ED">
      <w:pPr>
        <w:widowControl w:val="0"/>
        <w:rPr>
          <w:sz w:val="20"/>
          <w:szCs w:val="20"/>
        </w:rPr>
      </w:pPr>
      <w:r w:rsidRPr="0075002C">
        <w:rPr>
          <w:sz w:val="20"/>
          <w:szCs w:val="20"/>
        </w:rPr>
        <w:t xml:space="preserve">50.  Sometimes the phrase </w:t>
      </w:r>
      <w:r w:rsidRPr="0075002C">
        <w:rPr>
          <w:b/>
          <w:sz w:val="20"/>
          <w:szCs w:val="20"/>
        </w:rPr>
        <w:t>ka to omottar</w:t>
      </w:r>
      <w:r w:rsidRPr="000F7DEF">
        <w:rPr>
          <w:b/>
          <w:sz w:val="20"/>
          <w:szCs w:val="20"/>
        </w:rPr>
        <w:t>a,</w:t>
      </w:r>
      <w:r w:rsidRPr="0075002C">
        <w:rPr>
          <w:sz w:val="20"/>
          <w:szCs w:val="20"/>
        </w:rPr>
        <w:t xml:space="preserve"> used after a plain past verb and meaning a moment ago, is shortened to </w:t>
      </w:r>
      <w:r w:rsidRPr="0075002C">
        <w:rPr>
          <w:b/>
          <w:sz w:val="20"/>
          <w:szCs w:val="20"/>
        </w:rPr>
        <w:t>to omottara</w:t>
      </w:r>
      <w:r w:rsidRPr="0075002C">
        <w:rPr>
          <w:sz w:val="20"/>
          <w:szCs w:val="20"/>
        </w:rPr>
        <w:t xml:space="preserve">, i.e., the ka is omitted.  </w:t>
      </w:r>
    </w:p>
    <w:p w:rsidR="005A76F8" w:rsidRPr="0075002C" w:rsidRDefault="005A76F8" w:rsidP="007A47ED">
      <w:pPr>
        <w:widowControl w:val="0"/>
        <w:rPr>
          <w:sz w:val="20"/>
          <w:szCs w:val="20"/>
        </w:rPr>
      </w:pPr>
      <w:r w:rsidRPr="0075002C">
        <w:rPr>
          <w:sz w:val="20"/>
          <w:szCs w:val="20"/>
        </w:rPr>
        <w:t xml:space="preserve">As for this child, it cried </w:t>
      </w:r>
      <w:r w:rsidR="003673FC">
        <w:rPr>
          <w:sz w:val="20"/>
          <w:szCs w:val="20"/>
        </w:rPr>
        <w:t xml:space="preserve">quote </w:t>
      </w:r>
      <w:r w:rsidRPr="0075002C">
        <w:rPr>
          <w:sz w:val="20"/>
          <w:szCs w:val="20"/>
        </w:rPr>
        <w:t xml:space="preserve">if I think, already it is laughing.  Use ko to mean child.  Use tara.  Meaning, it cried a moment ago, already it’s laughing.  Plain speech.  </w:t>
      </w:r>
    </w:p>
    <w:p w:rsidR="005A76F8" w:rsidRPr="0075002C" w:rsidRDefault="005A76F8" w:rsidP="007A47ED">
      <w:pPr>
        <w:widowControl w:val="0"/>
        <w:rPr>
          <w:sz w:val="20"/>
          <w:szCs w:val="20"/>
        </w:rPr>
      </w:pPr>
      <w:r w:rsidRPr="0075002C">
        <w:rPr>
          <w:rFonts w:hint="eastAsia"/>
          <w:sz w:val="20"/>
          <w:szCs w:val="20"/>
        </w:rPr>
        <w:t>この子は、泣いたと思ったらもう笑っている。</w:t>
      </w:r>
    </w:p>
    <w:p w:rsidR="005A76F8" w:rsidRPr="0075002C" w:rsidRDefault="005A76F8" w:rsidP="007A47ED">
      <w:pPr>
        <w:widowControl w:val="0"/>
        <w:rPr>
          <w:sz w:val="20"/>
          <w:szCs w:val="20"/>
        </w:rPr>
      </w:pPr>
      <w:r w:rsidRPr="0075002C">
        <w:rPr>
          <w:sz w:val="20"/>
          <w:szCs w:val="20"/>
        </w:rPr>
        <w:t>Kono ko wa, naita to omottara moo waratte iru.</w:t>
      </w:r>
      <w:r>
        <w:rPr>
          <w:sz w:val="20"/>
          <w:szCs w:val="20"/>
        </w:rPr>
        <w:t xml:space="preserve">  (naita ka to omottara, also OK)</w:t>
      </w:r>
      <w:r w:rsidR="00A67DD5">
        <w:rPr>
          <w:sz w:val="20"/>
          <w:szCs w:val="20"/>
        </w:rPr>
        <w:t xml:space="preserve"> (naita to omou to, </w:t>
      </w:r>
      <w:r w:rsidR="00A67DD5" w:rsidRPr="00A67DD5">
        <w:rPr>
          <w:i/>
          <w:sz w:val="20"/>
          <w:szCs w:val="20"/>
        </w:rPr>
        <w:t>not</w:t>
      </w:r>
      <w:r w:rsidR="00A67DD5">
        <w:rPr>
          <w:sz w:val="20"/>
          <w:szCs w:val="20"/>
        </w:rPr>
        <w:t xml:space="preserve"> OK – awkward)</w:t>
      </w:r>
    </w:p>
    <w:p w:rsidR="005A76F8" w:rsidRPr="0075002C" w:rsidRDefault="005A76F8" w:rsidP="007A47ED">
      <w:pPr>
        <w:widowControl w:val="0"/>
        <w:rPr>
          <w:sz w:val="20"/>
          <w:szCs w:val="20"/>
        </w:rPr>
      </w:pPr>
      <w:r w:rsidRPr="0075002C">
        <w:rPr>
          <w:sz w:val="20"/>
          <w:szCs w:val="20"/>
        </w:rPr>
        <w:t xml:space="preserve">51.  The cherry blossomed, question </w:t>
      </w:r>
      <w:r w:rsidR="003673FC">
        <w:rPr>
          <w:sz w:val="20"/>
          <w:szCs w:val="20"/>
        </w:rPr>
        <w:t xml:space="preserve">quote </w:t>
      </w:r>
      <w:r w:rsidRPr="0075002C">
        <w:rPr>
          <w:sz w:val="20"/>
          <w:szCs w:val="20"/>
        </w:rPr>
        <w:t xml:space="preserve">if I think, already it is starting to </w:t>
      </w:r>
      <w:r w:rsidR="003673FC">
        <w:rPr>
          <w:sz w:val="20"/>
          <w:szCs w:val="20"/>
        </w:rPr>
        <w:t>scatter</w:t>
      </w:r>
      <w:r w:rsidRPr="0075002C">
        <w:rPr>
          <w:sz w:val="20"/>
          <w:szCs w:val="20"/>
        </w:rPr>
        <w:t xml:space="preserve">.  Use to to say if.  Use the exclamatory form of chirihajimeru to say starting </w:t>
      </w:r>
      <w:r w:rsidRPr="0075002C">
        <w:rPr>
          <w:sz w:val="20"/>
          <w:szCs w:val="20"/>
        </w:rPr>
        <w:lastRenderedPageBreak/>
        <w:t xml:space="preserve">to </w:t>
      </w:r>
      <w:r w:rsidR="003673FC">
        <w:rPr>
          <w:sz w:val="20"/>
          <w:szCs w:val="20"/>
        </w:rPr>
        <w:t>scatter</w:t>
      </w:r>
      <w:r w:rsidRPr="0075002C">
        <w:rPr>
          <w:sz w:val="20"/>
          <w:szCs w:val="20"/>
        </w:rPr>
        <w:t xml:space="preserve">.  Meaning the cherry flowers blossomed just recently, already they are starting to </w:t>
      </w:r>
      <w:r w:rsidR="003673FC">
        <w:rPr>
          <w:sz w:val="20"/>
          <w:szCs w:val="20"/>
        </w:rPr>
        <w:t>scatter</w:t>
      </w:r>
      <w:r w:rsidRPr="0075002C">
        <w:rPr>
          <w:sz w:val="20"/>
          <w:szCs w:val="20"/>
        </w:rPr>
        <w:t xml:space="preserve">.  Plain speech.  </w:t>
      </w:r>
      <w:r w:rsidR="004C458B" w:rsidRPr="0075002C">
        <w:rPr>
          <w:color w:val="000000"/>
          <w:sz w:val="20"/>
          <w:szCs w:val="20"/>
        </w:rPr>
        <w:t xml:space="preserve">  </w:t>
      </w:r>
      <w:r w:rsidR="004C458B" w:rsidRPr="005A76F8">
        <w:rPr>
          <w:sz w:val="20"/>
          <w:szCs w:val="20"/>
        </w:rPr>
        <w:t xml:space="preserve">  </w:t>
      </w:r>
      <w:r w:rsidR="004C458B">
        <w:rPr>
          <w:sz w:val="20"/>
          <w:szCs w:val="20"/>
        </w:rPr>
        <w:tab/>
      </w:r>
      <w:r w:rsidR="004C458B">
        <w:rPr>
          <w:sz w:val="20"/>
          <w:szCs w:val="20"/>
        </w:rPr>
        <w:tab/>
      </w:r>
      <w:r w:rsidR="004C458B">
        <w:rPr>
          <w:sz w:val="20"/>
          <w:szCs w:val="20"/>
        </w:rPr>
        <w:tab/>
      </w:r>
      <w:r w:rsidR="004C458B">
        <w:rPr>
          <w:sz w:val="20"/>
          <w:szCs w:val="20"/>
        </w:rPr>
        <w:tab/>
      </w:r>
      <w:r w:rsidR="004C458B">
        <w:rPr>
          <w:sz w:val="20"/>
          <w:szCs w:val="20"/>
        </w:rPr>
        <w:tab/>
      </w:r>
      <w:r w:rsidR="004C458B">
        <w:rPr>
          <w:sz w:val="20"/>
          <w:szCs w:val="20"/>
        </w:rPr>
        <w:tab/>
      </w:r>
      <w:r w:rsidR="004C458B">
        <w:rPr>
          <w:sz w:val="20"/>
          <w:szCs w:val="20"/>
        </w:rPr>
        <w:tab/>
      </w:r>
      <w:r w:rsidR="004C458B">
        <w:rPr>
          <w:sz w:val="20"/>
          <w:szCs w:val="20"/>
        </w:rPr>
        <w:tab/>
      </w:r>
    </w:p>
    <w:p w:rsidR="005A76F8" w:rsidRPr="0075002C" w:rsidRDefault="005A76F8" w:rsidP="007A47ED">
      <w:pPr>
        <w:widowControl w:val="0"/>
        <w:rPr>
          <w:sz w:val="20"/>
          <w:szCs w:val="20"/>
        </w:rPr>
      </w:pPr>
      <w:r w:rsidRPr="0075002C">
        <w:rPr>
          <w:rFonts w:hint="eastAsia"/>
          <w:sz w:val="20"/>
          <w:szCs w:val="20"/>
        </w:rPr>
        <w:t>桜が咲いたかと思うと、もう散り始めた。</w:t>
      </w:r>
    </w:p>
    <w:p w:rsidR="005A76F8" w:rsidRPr="0075002C" w:rsidRDefault="005A76F8" w:rsidP="007A47ED">
      <w:pPr>
        <w:widowControl w:val="0"/>
        <w:rPr>
          <w:sz w:val="20"/>
          <w:szCs w:val="20"/>
        </w:rPr>
      </w:pPr>
      <w:r w:rsidRPr="0075002C">
        <w:rPr>
          <w:sz w:val="20"/>
          <w:szCs w:val="20"/>
        </w:rPr>
        <w:t>Sakura ga saita ka to omou to, moo chirihajimeta.  (</w:t>
      </w:r>
      <w:r w:rsidRPr="0075002C">
        <w:rPr>
          <w:b/>
          <w:sz w:val="20"/>
          <w:szCs w:val="20"/>
        </w:rPr>
        <w:t>chiru</w:t>
      </w:r>
      <w:r w:rsidRPr="0075002C">
        <w:rPr>
          <w:sz w:val="20"/>
          <w:szCs w:val="20"/>
        </w:rPr>
        <w:t xml:space="preserve"> = to fall, scatter</w:t>
      </w:r>
      <w:r w:rsidR="003673FC">
        <w:rPr>
          <w:sz w:val="20"/>
          <w:szCs w:val="20"/>
        </w:rPr>
        <w:t>,</w:t>
      </w:r>
      <w:r w:rsidRPr="0075002C">
        <w:rPr>
          <w:sz w:val="20"/>
          <w:szCs w:val="20"/>
        </w:rPr>
        <w:t xml:space="preserve"> disperse;  </w:t>
      </w:r>
      <w:r w:rsidRPr="0075002C">
        <w:rPr>
          <w:b/>
          <w:sz w:val="20"/>
          <w:szCs w:val="20"/>
        </w:rPr>
        <w:t>chirihajimeru</w:t>
      </w:r>
      <w:r w:rsidRPr="0075002C">
        <w:rPr>
          <w:sz w:val="20"/>
          <w:szCs w:val="20"/>
        </w:rPr>
        <w:t xml:space="preserve"> = to begin to fall</w:t>
      </w:r>
      <w:r>
        <w:rPr>
          <w:sz w:val="20"/>
          <w:szCs w:val="20"/>
        </w:rPr>
        <w:t xml:space="preserve">;  cf. </w:t>
      </w:r>
      <w:r w:rsidRPr="00411FA1">
        <w:rPr>
          <w:b/>
          <w:sz w:val="20"/>
          <w:szCs w:val="20"/>
        </w:rPr>
        <w:t>ochiru</w:t>
      </w:r>
      <w:r>
        <w:rPr>
          <w:sz w:val="20"/>
          <w:szCs w:val="20"/>
        </w:rPr>
        <w:t xml:space="preserve"> = to fall</w:t>
      </w:r>
      <w:r w:rsidR="00184552">
        <w:rPr>
          <w:sz w:val="20"/>
          <w:szCs w:val="20"/>
        </w:rPr>
        <w:t>, come off, fail, go downhill</w:t>
      </w:r>
      <w:r w:rsidRPr="0075002C">
        <w:rPr>
          <w:sz w:val="20"/>
          <w:szCs w:val="20"/>
        </w:rPr>
        <w:t>)</w:t>
      </w:r>
    </w:p>
    <w:p w:rsidR="005A76F8" w:rsidRPr="0075002C" w:rsidRDefault="005A76F8" w:rsidP="007A47ED">
      <w:pPr>
        <w:widowControl w:val="0"/>
        <w:rPr>
          <w:sz w:val="20"/>
          <w:szCs w:val="20"/>
        </w:rPr>
      </w:pPr>
      <w:r w:rsidRPr="006E7687">
        <w:rPr>
          <w:sz w:val="20"/>
          <w:szCs w:val="20"/>
        </w:rPr>
        <w:t xml:space="preserve">52.  </w:t>
      </w:r>
      <w:r w:rsidRPr="0075002C">
        <w:rPr>
          <w:sz w:val="20"/>
          <w:szCs w:val="20"/>
        </w:rPr>
        <w:t>As for to that kind of high class hotel, I have never stayed.  Plain speech.</w:t>
      </w:r>
    </w:p>
    <w:p w:rsidR="005A76F8" w:rsidRPr="0075002C" w:rsidRDefault="005A76F8" w:rsidP="007A47ED">
      <w:pPr>
        <w:widowControl w:val="0"/>
        <w:rPr>
          <w:sz w:val="20"/>
          <w:szCs w:val="20"/>
        </w:rPr>
      </w:pPr>
      <w:r w:rsidRPr="0075002C">
        <w:rPr>
          <w:rFonts w:hint="eastAsia"/>
          <w:sz w:val="20"/>
          <w:szCs w:val="20"/>
          <w:lang w:val="es-US"/>
        </w:rPr>
        <w:t>そんな高級なホテルには泊まったことがない。</w:t>
      </w:r>
    </w:p>
    <w:p w:rsidR="005A76F8" w:rsidRPr="00E352C3" w:rsidRDefault="005A76F8" w:rsidP="007A47ED">
      <w:pPr>
        <w:widowControl w:val="0"/>
        <w:rPr>
          <w:i/>
          <w:sz w:val="20"/>
          <w:szCs w:val="20"/>
        </w:rPr>
      </w:pPr>
      <w:r w:rsidRPr="0075002C">
        <w:rPr>
          <w:sz w:val="20"/>
          <w:szCs w:val="20"/>
          <w:lang w:val="es-US"/>
        </w:rPr>
        <w:t xml:space="preserve">Sonna kookyuu na hoteru ni wa tomatta koto ga nai.  </w:t>
      </w:r>
      <w:r w:rsidRPr="00E26F58">
        <w:rPr>
          <w:sz w:val="20"/>
          <w:szCs w:val="20"/>
        </w:rPr>
        <w:t xml:space="preserve">(sonna ni, </w:t>
      </w:r>
      <w:r w:rsidRPr="00015936">
        <w:rPr>
          <w:i/>
          <w:sz w:val="20"/>
          <w:szCs w:val="20"/>
        </w:rPr>
        <w:t>not</w:t>
      </w:r>
      <w:r w:rsidRPr="00E26F58">
        <w:rPr>
          <w:sz w:val="20"/>
          <w:szCs w:val="20"/>
        </w:rPr>
        <w:t xml:space="preserve"> OK here) </w:t>
      </w:r>
      <w:r w:rsidRPr="0075002C">
        <w:rPr>
          <w:sz w:val="20"/>
          <w:szCs w:val="20"/>
        </w:rPr>
        <w:t>(</w:t>
      </w:r>
      <w:r w:rsidRPr="0075002C">
        <w:rPr>
          <w:b/>
          <w:sz w:val="20"/>
          <w:szCs w:val="20"/>
        </w:rPr>
        <w:t>kookyuu</w:t>
      </w:r>
      <w:r w:rsidRPr="0075002C">
        <w:rPr>
          <w:sz w:val="20"/>
          <w:szCs w:val="20"/>
        </w:rPr>
        <w:t xml:space="preserve"> [na] = high class, high grade, high rank, seniority;  cf. </w:t>
      </w:r>
      <w:r w:rsidRPr="0075002C">
        <w:rPr>
          <w:b/>
          <w:sz w:val="20"/>
          <w:szCs w:val="20"/>
        </w:rPr>
        <w:t>koodo</w:t>
      </w:r>
      <w:r w:rsidRPr="0075002C">
        <w:rPr>
          <w:sz w:val="20"/>
          <w:szCs w:val="20"/>
        </w:rPr>
        <w:t xml:space="preserve"> [na or no] =  high level, advanced)  (</w:t>
      </w:r>
      <w:r w:rsidRPr="0075002C">
        <w:rPr>
          <w:i/>
          <w:sz w:val="20"/>
          <w:szCs w:val="20"/>
        </w:rPr>
        <w:t xml:space="preserve">the </w:t>
      </w:r>
      <w:r w:rsidRPr="0075002C">
        <w:rPr>
          <w:i/>
          <w:sz w:val="20"/>
          <w:szCs w:val="20"/>
          <w:u w:val="single"/>
        </w:rPr>
        <w:t>Co</w:t>
      </w:r>
      <w:r w:rsidRPr="0075002C">
        <w:rPr>
          <w:i/>
          <w:sz w:val="20"/>
          <w:szCs w:val="20"/>
        </w:rPr>
        <w:t xml:space="preserve">ke consumed by the </w:t>
      </w:r>
      <w:r w:rsidRPr="0075002C">
        <w:rPr>
          <w:i/>
          <w:sz w:val="20"/>
          <w:szCs w:val="20"/>
          <w:u w:val="single"/>
        </w:rPr>
        <w:t>cu</w:t>
      </w:r>
      <w:r w:rsidRPr="0075002C">
        <w:rPr>
          <w:i/>
          <w:sz w:val="20"/>
          <w:szCs w:val="20"/>
        </w:rPr>
        <w:t xml:space="preserve">te girls is </w:t>
      </w:r>
      <w:r w:rsidRPr="0075002C">
        <w:rPr>
          <w:i/>
          <w:sz w:val="20"/>
          <w:szCs w:val="20"/>
          <w:u w:val="single"/>
        </w:rPr>
        <w:t>high class</w:t>
      </w:r>
      <w:r w:rsidRPr="0075002C">
        <w:rPr>
          <w:i/>
          <w:sz w:val="20"/>
          <w:szCs w:val="20"/>
        </w:rPr>
        <w:t>, compared to the Coke that the rest of us drink</w:t>
      </w:r>
      <w:r w:rsidRPr="0075002C">
        <w:rPr>
          <w:sz w:val="20"/>
          <w:szCs w:val="20"/>
        </w:rPr>
        <w:t>)</w:t>
      </w:r>
    </w:p>
    <w:p w:rsidR="005A76F8" w:rsidRPr="0075002C" w:rsidRDefault="005A76F8" w:rsidP="007A47ED">
      <w:pPr>
        <w:widowControl w:val="0"/>
        <w:rPr>
          <w:sz w:val="20"/>
          <w:szCs w:val="20"/>
        </w:rPr>
      </w:pPr>
      <w:r w:rsidRPr="0075002C">
        <w:rPr>
          <w:sz w:val="20"/>
          <w:szCs w:val="20"/>
        </w:rPr>
        <w:t>53.  The by-</w:t>
      </w:r>
      <w:r w:rsidR="00026A2E">
        <w:rPr>
          <w:sz w:val="20"/>
          <w:szCs w:val="20"/>
        </w:rPr>
        <w:t>an-insect was stung on me place</w:t>
      </w:r>
      <w:r w:rsidRPr="0075002C">
        <w:rPr>
          <w:sz w:val="20"/>
          <w:szCs w:val="20"/>
        </w:rPr>
        <w:t xml:space="preserve"> </w:t>
      </w:r>
      <w:r w:rsidR="00026A2E">
        <w:rPr>
          <w:sz w:val="20"/>
          <w:szCs w:val="20"/>
        </w:rPr>
        <w:t xml:space="preserve">is </w:t>
      </w:r>
      <w:r w:rsidRPr="0075002C">
        <w:rPr>
          <w:sz w:val="20"/>
          <w:szCs w:val="20"/>
        </w:rPr>
        <w:t>itchy</w:t>
      </w:r>
      <w:r w:rsidR="00026A2E">
        <w:rPr>
          <w:sz w:val="20"/>
          <w:szCs w:val="20"/>
        </w:rPr>
        <w:t>,</w:t>
      </w:r>
      <w:r w:rsidRPr="0075002C">
        <w:rPr>
          <w:sz w:val="20"/>
          <w:szCs w:val="20"/>
        </w:rPr>
        <w:t xml:space="preserve"> and it’s intolerable.  Plain speech.</w:t>
      </w:r>
    </w:p>
    <w:p w:rsidR="005A76F8" w:rsidRPr="0075002C" w:rsidRDefault="005A76F8" w:rsidP="007A47ED">
      <w:pPr>
        <w:widowControl w:val="0"/>
        <w:rPr>
          <w:sz w:val="20"/>
          <w:szCs w:val="20"/>
        </w:rPr>
      </w:pPr>
      <w:r w:rsidRPr="0075002C">
        <w:rPr>
          <w:rFonts w:hint="eastAsia"/>
          <w:sz w:val="20"/>
          <w:szCs w:val="20"/>
          <w:lang w:val="es-US"/>
        </w:rPr>
        <w:t>虫に刺されたところが、かゆくてたまらない。</w:t>
      </w:r>
    </w:p>
    <w:p w:rsidR="005A76F8" w:rsidRPr="00CA7E0A" w:rsidRDefault="005A76F8" w:rsidP="007A47ED">
      <w:pPr>
        <w:widowControl w:val="0"/>
        <w:rPr>
          <w:sz w:val="20"/>
          <w:szCs w:val="20"/>
          <w:lang w:val="es-US"/>
        </w:rPr>
      </w:pPr>
      <w:r w:rsidRPr="006E7687">
        <w:rPr>
          <w:sz w:val="20"/>
          <w:szCs w:val="20"/>
          <w:lang w:val="es-US"/>
        </w:rPr>
        <w:t xml:space="preserve">Mushi ni sasareta tokoro ga kayukute tamaranai.  </w:t>
      </w:r>
      <w:r w:rsidRPr="00CA7E0A">
        <w:rPr>
          <w:sz w:val="20"/>
          <w:szCs w:val="20"/>
          <w:lang w:val="es-US"/>
        </w:rPr>
        <w:t>(</w:t>
      </w:r>
      <w:r w:rsidR="00CA7E0A" w:rsidRPr="005C6DAD">
        <w:rPr>
          <w:b/>
          <w:sz w:val="20"/>
          <w:szCs w:val="20"/>
          <w:lang w:val="es-US"/>
        </w:rPr>
        <w:t>sasu</w:t>
      </w:r>
      <w:r w:rsidR="00CA7E0A" w:rsidRPr="005C6DAD">
        <w:rPr>
          <w:sz w:val="20"/>
          <w:szCs w:val="20"/>
          <w:lang w:val="es-US"/>
        </w:rPr>
        <w:t xml:space="preserve"> = to stab, sting or bite [from an insect]</w:t>
      </w:r>
      <w:r w:rsidR="00CA7E0A">
        <w:rPr>
          <w:sz w:val="20"/>
          <w:szCs w:val="20"/>
          <w:lang w:val="es-US"/>
        </w:rPr>
        <w:t xml:space="preserve">;  cf.  </w:t>
      </w:r>
      <w:r w:rsidR="00CA7E0A" w:rsidRPr="004B6B0A">
        <w:rPr>
          <w:b/>
          <w:sz w:val="20"/>
          <w:szCs w:val="20"/>
          <w:lang w:val="es-US"/>
        </w:rPr>
        <w:t>sasu</w:t>
      </w:r>
      <w:r w:rsidR="00CA7E0A">
        <w:rPr>
          <w:sz w:val="20"/>
          <w:szCs w:val="20"/>
          <w:lang w:val="es-US"/>
        </w:rPr>
        <w:t xml:space="preserve"> = to hold up [a sail or umbrella];  cf. </w:t>
      </w:r>
      <w:r w:rsidR="00CA7E0A" w:rsidRPr="004B6B0A">
        <w:rPr>
          <w:b/>
          <w:sz w:val="20"/>
          <w:szCs w:val="20"/>
          <w:lang w:val="es-US"/>
        </w:rPr>
        <w:t>sasu</w:t>
      </w:r>
      <w:r w:rsidR="00CA7E0A">
        <w:rPr>
          <w:sz w:val="20"/>
          <w:szCs w:val="20"/>
          <w:lang w:val="es-US"/>
        </w:rPr>
        <w:t xml:space="preserve"> = to point at or indicate</w:t>
      </w:r>
      <w:r w:rsidRPr="00CA7E0A">
        <w:rPr>
          <w:sz w:val="20"/>
          <w:szCs w:val="20"/>
          <w:lang w:val="es-US"/>
        </w:rPr>
        <w:t>) (</w:t>
      </w:r>
      <w:r w:rsidRPr="00CA7E0A">
        <w:rPr>
          <w:b/>
          <w:sz w:val="20"/>
          <w:szCs w:val="20"/>
          <w:lang w:val="es-US"/>
        </w:rPr>
        <w:t>kayui</w:t>
      </w:r>
      <w:r w:rsidRPr="00CA7E0A">
        <w:rPr>
          <w:sz w:val="20"/>
          <w:szCs w:val="20"/>
          <w:lang w:val="es-US"/>
        </w:rPr>
        <w:t xml:space="preserve"> = itchy)  </w:t>
      </w:r>
      <w:r w:rsidR="00FD335C" w:rsidRPr="00CA7E0A">
        <w:rPr>
          <w:sz w:val="20"/>
          <w:szCs w:val="20"/>
          <w:lang w:val="es-US"/>
        </w:rPr>
        <w:t>(</w:t>
      </w:r>
      <w:r w:rsidR="00FD335C" w:rsidRPr="00CA7E0A">
        <w:rPr>
          <w:b/>
          <w:sz w:val="20"/>
          <w:szCs w:val="20"/>
          <w:lang w:val="es-US"/>
        </w:rPr>
        <w:t>tamaranai</w:t>
      </w:r>
      <w:r w:rsidR="00FD335C" w:rsidRPr="00CA7E0A">
        <w:rPr>
          <w:sz w:val="20"/>
          <w:szCs w:val="20"/>
          <w:lang w:val="es-US"/>
        </w:rPr>
        <w:t xml:space="preserve"> = intolerable) </w:t>
      </w:r>
      <w:r w:rsidRPr="00CA7E0A">
        <w:rPr>
          <w:sz w:val="20"/>
          <w:szCs w:val="20"/>
          <w:lang w:val="es-US"/>
        </w:rPr>
        <w:t>(</w:t>
      </w:r>
      <w:r w:rsidRPr="00CA7E0A">
        <w:rPr>
          <w:i/>
          <w:sz w:val="20"/>
          <w:szCs w:val="20"/>
          <w:u w:val="single"/>
          <w:lang w:val="es-US"/>
        </w:rPr>
        <w:t>sa</w:t>
      </w:r>
      <w:r w:rsidRPr="00CA7E0A">
        <w:rPr>
          <w:i/>
          <w:sz w:val="20"/>
          <w:szCs w:val="20"/>
          <w:lang w:val="es-US"/>
        </w:rPr>
        <w:t xml:space="preserve">iling was </w:t>
      </w:r>
      <w:r w:rsidRPr="00CA7E0A">
        <w:rPr>
          <w:i/>
          <w:sz w:val="20"/>
          <w:szCs w:val="20"/>
          <w:u w:val="single"/>
          <w:lang w:val="es-US"/>
        </w:rPr>
        <w:t>su</w:t>
      </w:r>
      <w:r w:rsidRPr="00CA7E0A">
        <w:rPr>
          <w:i/>
          <w:sz w:val="20"/>
          <w:szCs w:val="20"/>
          <w:lang w:val="es-US"/>
        </w:rPr>
        <w:t xml:space="preserve">per, he </w:t>
      </w:r>
      <w:r w:rsidRPr="00CA7E0A">
        <w:rPr>
          <w:i/>
          <w:sz w:val="20"/>
          <w:szCs w:val="20"/>
          <w:u w:val="single"/>
          <w:lang w:val="es-US"/>
        </w:rPr>
        <w:t>sass</w:t>
      </w:r>
      <w:r w:rsidRPr="00CA7E0A">
        <w:rPr>
          <w:i/>
          <w:sz w:val="20"/>
          <w:szCs w:val="20"/>
          <w:lang w:val="es-US"/>
        </w:rPr>
        <w:t xml:space="preserve">ed, after </w:t>
      </w:r>
      <w:r w:rsidRPr="00CA7E0A">
        <w:rPr>
          <w:i/>
          <w:sz w:val="20"/>
          <w:szCs w:val="20"/>
          <w:u w:val="single"/>
          <w:lang w:val="es-US"/>
        </w:rPr>
        <w:t>putting up</w:t>
      </w:r>
      <w:r w:rsidRPr="00CA7E0A">
        <w:rPr>
          <w:i/>
          <w:sz w:val="20"/>
          <w:szCs w:val="20"/>
          <w:lang w:val="es-US"/>
        </w:rPr>
        <w:t xml:space="preserve"> the sail, </w:t>
      </w:r>
      <w:r w:rsidRPr="00CA7E0A">
        <w:rPr>
          <w:i/>
          <w:sz w:val="20"/>
          <w:szCs w:val="20"/>
          <w:u w:val="single"/>
          <w:lang w:val="es-US"/>
        </w:rPr>
        <w:t>pointing at</w:t>
      </w:r>
      <w:r w:rsidRPr="00CA7E0A">
        <w:rPr>
          <w:i/>
          <w:sz w:val="20"/>
          <w:szCs w:val="20"/>
          <w:lang w:val="es-US"/>
        </w:rPr>
        <w:t xml:space="preserve"> it, </w:t>
      </w:r>
      <w:r w:rsidRPr="00CA7E0A">
        <w:rPr>
          <w:i/>
          <w:sz w:val="20"/>
          <w:szCs w:val="20"/>
          <w:u w:val="single"/>
          <w:lang w:val="es-US"/>
        </w:rPr>
        <w:t>filling</w:t>
      </w:r>
      <w:r w:rsidRPr="00CA7E0A">
        <w:rPr>
          <w:i/>
          <w:sz w:val="20"/>
          <w:szCs w:val="20"/>
          <w:lang w:val="es-US"/>
        </w:rPr>
        <w:t xml:space="preserve"> it and being </w:t>
      </w:r>
      <w:r w:rsidRPr="00CA7E0A">
        <w:rPr>
          <w:i/>
          <w:sz w:val="20"/>
          <w:szCs w:val="20"/>
          <w:u w:val="single"/>
          <w:lang w:val="es-US"/>
        </w:rPr>
        <w:t>stung</w:t>
      </w:r>
      <w:r w:rsidRPr="00CA7E0A">
        <w:rPr>
          <w:i/>
          <w:sz w:val="20"/>
          <w:szCs w:val="20"/>
          <w:lang w:val="es-US"/>
        </w:rPr>
        <w:t xml:space="preserve"> by insects</w:t>
      </w:r>
      <w:r w:rsidRPr="00CA7E0A">
        <w:rPr>
          <w:sz w:val="20"/>
          <w:szCs w:val="20"/>
          <w:lang w:val="es-US"/>
        </w:rPr>
        <w:t>) (</w:t>
      </w:r>
      <w:r w:rsidRPr="00CA7E0A">
        <w:rPr>
          <w:i/>
          <w:sz w:val="20"/>
          <w:szCs w:val="20"/>
          <w:lang w:val="es-US"/>
        </w:rPr>
        <w:t xml:space="preserve">in a </w:t>
      </w:r>
      <w:r w:rsidRPr="00CA7E0A">
        <w:rPr>
          <w:i/>
          <w:sz w:val="20"/>
          <w:szCs w:val="20"/>
          <w:u w:val="single"/>
          <w:lang w:val="es-US"/>
        </w:rPr>
        <w:t>ka</w:t>
      </w:r>
      <w:r w:rsidRPr="00CA7E0A">
        <w:rPr>
          <w:i/>
          <w:sz w:val="20"/>
          <w:szCs w:val="20"/>
          <w:lang w:val="es-US"/>
        </w:rPr>
        <w:t xml:space="preserve">yak with </w:t>
      </w:r>
      <w:r w:rsidRPr="00CA7E0A">
        <w:rPr>
          <w:i/>
          <w:sz w:val="20"/>
          <w:szCs w:val="20"/>
          <w:u w:val="single"/>
          <w:lang w:val="es-US"/>
        </w:rPr>
        <w:t>you</w:t>
      </w:r>
      <w:r w:rsidRPr="00CA7E0A">
        <w:rPr>
          <w:i/>
          <w:sz w:val="20"/>
          <w:szCs w:val="20"/>
          <w:lang w:val="es-US"/>
        </w:rPr>
        <w:t xml:space="preserve">thful </w:t>
      </w:r>
      <w:r w:rsidRPr="00CA7E0A">
        <w:rPr>
          <w:i/>
          <w:sz w:val="20"/>
          <w:szCs w:val="20"/>
          <w:u w:val="single"/>
          <w:lang w:val="es-US"/>
        </w:rPr>
        <w:t>i</w:t>
      </w:r>
      <w:r w:rsidRPr="00CA7E0A">
        <w:rPr>
          <w:i/>
          <w:sz w:val="20"/>
          <w:szCs w:val="20"/>
          <w:lang w:val="es-US"/>
        </w:rPr>
        <w:t xml:space="preserve">nsects, I got </w:t>
      </w:r>
      <w:r w:rsidRPr="00CA7E0A">
        <w:rPr>
          <w:i/>
          <w:sz w:val="20"/>
          <w:szCs w:val="20"/>
          <w:u w:val="single"/>
          <w:lang w:val="es-US"/>
        </w:rPr>
        <w:t>itchy</w:t>
      </w:r>
      <w:r w:rsidRPr="00CA7E0A">
        <w:rPr>
          <w:sz w:val="20"/>
          <w:szCs w:val="20"/>
          <w:lang w:val="es-US"/>
        </w:rPr>
        <w:t>)</w:t>
      </w:r>
      <w:r w:rsidRPr="00CA7E0A">
        <w:rPr>
          <w:sz w:val="20"/>
          <w:szCs w:val="20"/>
          <w:lang w:val="es-US"/>
        </w:rPr>
        <w:tab/>
      </w:r>
    </w:p>
    <w:p w:rsidR="005A76F8" w:rsidRPr="0075002C" w:rsidRDefault="005A76F8" w:rsidP="007A47ED">
      <w:pPr>
        <w:widowControl w:val="0"/>
        <w:rPr>
          <w:sz w:val="20"/>
          <w:szCs w:val="20"/>
        </w:rPr>
      </w:pPr>
      <w:r w:rsidRPr="0075002C">
        <w:rPr>
          <w:sz w:val="20"/>
          <w:szCs w:val="20"/>
        </w:rPr>
        <w:t xml:space="preserve">54.  We have learned to use the expressions shoo ga nai and shikata ga nai to mean something like </w:t>
      </w:r>
      <w:r w:rsidR="002B07C6">
        <w:rPr>
          <w:sz w:val="20"/>
          <w:szCs w:val="20"/>
        </w:rPr>
        <w:t>‘it can’t be helped.’</w:t>
      </w:r>
      <w:r w:rsidRPr="0075002C">
        <w:rPr>
          <w:sz w:val="20"/>
          <w:szCs w:val="20"/>
        </w:rPr>
        <w:t xml:space="preserve">  In addition, you may follow some words or phrases expressing negative emotion with de or te, meaning since, and then use </w:t>
      </w:r>
      <w:r w:rsidRPr="0075002C">
        <w:rPr>
          <w:b/>
          <w:sz w:val="20"/>
          <w:szCs w:val="20"/>
        </w:rPr>
        <w:t>shoo ga nai</w:t>
      </w:r>
      <w:r w:rsidRPr="0075002C">
        <w:rPr>
          <w:sz w:val="20"/>
          <w:szCs w:val="20"/>
        </w:rPr>
        <w:t xml:space="preserve"> or </w:t>
      </w:r>
      <w:r w:rsidRPr="0075002C">
        <w:rPr>
          <w:b/>
          <w:sz w:val="20"/>
          <w:szCs w:val="20"/>
        </w:rPr>
        <w:t>shikata ga nai,</w:t>
      </w:r>
      <w:r w:rsidRPr="0075002C">
        <w:rPr>
          <w:sz w:val="20"/>
          <w:szCs w:val="20"/>
        </w:rPr>
        <w:t xml:space="preserve"> to emphasize the emotion.  </w:t>
      </w:r>
    </w:p>
    <w:p w:rsidR="005A76F8" w:rsidRPr="0075002C" w:rsidRDefault="005A76F8" w:rsidP="007A47ED">
      <w:pPr>
        <w:widowControl w:val="0"/>
        <w:rPr>
          <w:sz w:val="20"/>
          <w:szCs w:val="20"/>
        </w:rPr>
      </w:pPr>
      <w:r w:rsidRPr="0075002C">
        <w:rPr>
          <w:sz w:val="20"/>
          <w:szCs w:val="20"/>
        </w:rPr>
        <w:t xml:space="preserve">The in-America-exists </w:t>
      </w:r>
      <w:r>
        <w:rPr>
          <w:sz w:val="20"/>
          <w:szCs w:val="20"/>
        </w:rPr>
        <w:t>son’s</w:t>
      </w:r>
      <w:r w:rsidRPr="0075002C">
        <w:rPr>
          <w:sz w:val="20"/>
          <w:szCs w:val="20"/>
        </w:rPr>
        <w:t xml:space="preserve"> thing, since worry, it can’t be helped.  Use koto to mean thing.  This is the subject.  Use de to mean since.  Use shoo ga nai.  Meaning, I’m really worried about my </w:t>
      </w:r>
      <w:r>
        <w:rPr>
          <w:sz w:val="20"/>
          <w:szCs w:val="20"/>
        </w:rPr>
        <w:t>son</w:t>
      </w:r>
      <w:r w:rsidRPr="0075002C">
        <w:rPr>
          <w:sz w:val="20"/>
          <w:szCs w:val="20"/>
        </w:rPr>
        <w:t xml:space="preserve"> in America.  Plain speech.  </w:t>
      </w:r>
    </w:p>
    <w:p w:rsidR="005A76F8" w:rsidRPr="0075002C" w:rsidRDefault="005A76F8" w:rsidP="007A47ED">
      <w:pPr>
        <w:widowControl w:val="0"/>
        <w:rPr>
          <w:sz w:val="20"/>
          <w:szCs w:val="20"/>
        </w:rPr>
      </w:pPr>
      <w:r w:rsidRPr="0075002C">
        <w:rPr>
          <w:rFonts w:hint="eastAsia"/>
          <w:sz w:val="20"/>
          <w:szCs w:val="20"/>
        </w:rPr>
        <w:t>アメリカにいる息子のことが心配でしょうがない。</w:t>
      </w:r>
    </w:p>
    <w:p w:rsidR="005A76F8" w:rsidRPr="006E7687" w:rsidRDefault="005A76F8" w:rsidP="007A47ED">
      <w:pPr>
        <w:widowControl w:val="0"/>
        <w:rPr>
          <w:sz w:val="20"/>
          <w:szCs w:val="20"/>
          <w:lang w:val="es-US"/>
        </w:rPr>
      </w:pPr>
      <w:r w:rsidRPr="006E7687">
        <w:rPr>
          <w:sz w:val="20"/>
          <w:szCs w:val="20"/>
          <w:lang w:val="es-US"/>
        </w:rPr>
        <w:t xml:space="preserve">Amerika ni iru musuko no koto ga shinpai de shoo ga nai.  </w:t>
      </w:r>
    </w:p>
    <w:p w:rsidR="005A76F8" w:rsidRPr="0075002C" w:rsidRDefault="005A76F8" w:rsidP="007A47ED">
      <w:pPr>
        <w:widowControl w:val="0"/>
        <w:rPr>
          <w:sz w:val="20"/>
          <w:szCs w:val="20"/>
        </w:rPr>
      </w:pPr>
      <w:r w:rsidRPr="006E7687">
        <w:rPr>
          <w:sz w:val="20"/>
          <w:szCs w:val="20"/>
        </w:rPr>
        <w:t xml:space="preserve">55.  </w:t>
      </w:r>
      <w:r w:rsidRPr="0075002C">
        <w:rPr>
          <w:sz w:val="20"/>
          <w:szCs w:val="20"/>
        </w:rPr>
        <w:t xml:space="preserve">The test’s results, since to feelings it becomes, it can’t be helped.  </w:t>
      </w:r>
      <w:r w:rsidR="00A67DD5">
        <w:rPr>
          <w:sz w:val="20"/>
          <w:szCs w:val="20"/>
        </w:rPr>
        <w:t xml:space="preserve">Referring to an academic examination.  </w:t>
      </w:r>
      <w:r w:rsidRPr="0075002C">
        <w:rPr>
          <w:sz w:val="20"/>
          <w:szCs w:val="20"/>
        </w:rPr>
        <w:t xml:space="preserve">Results is the subject.  Use te to mean since.  Use ki to mean feelings.  Use shikata ga nai.  Meaning, I’m really worried about the results of the test.  Plain speech.  </w:t>
      </w:r>
    </w:p>
    <w:p w:rsidR="005A76F8" w:rsidRPr="0075002C" w:rsidRDefault="005A76F8" w:rsidP="007A47ED">
      <w:pPr>
        <w:widowControl w:val="0"/>
        <w:rPr>
          <w:sz w:val="20"/>
          <w:szCs w:val="20"/>
        </w:rPr>
      </w:pPr>
      <w:r w:rsidRPr="0075002C">
        <w:rPr>
          <w:rFonts w:hint="eastAsia"/>
          <w:sz w:val="20"/>
          <w:szCs w:val="20"/>
          <w:lang w:val="es-US"/>
        </w:rPr>
        <w:t>試験の結果が、気になって仕方がない。</w:t>
      </w:r>
    </w:p>
    <w:p w:rsidR="005A76F8" w:rsidRPr="0075002C" w:rsidRDefault="005A76F8" w:rsidP="007A47ED">
      <w:pPr>
        <w:widowControl w:val="0"/>
        <w:rPr>
          <w:sz w:val="20"/>
          <w:szCs w:val="20"/>
        </w:rPr>
      </w:pPr>
      <w:r w:rsidRPr="0075002C">
        <w:rPr>
          <w:sz w:val="20"/>
          <w:szCs w:val="20"/>
        </w:rPr>
        <w:t>Shiken no kekka ga, ki ni natte shikata ga nai.  (</w:t>
      </w:r>
      <w:r w:rsidRPr="0075002C">
        <w:rPr>
          <w:b/>
          <w:sz w:val="20"/>
          <w:szCs w:val="20"/>
        </w:rPr>
        <w:t>ki ni naru</w:t>
      </w:r>
      <w:r w:rsidRPr="0075002C">
        <w:rPr>
          <w:sz w:val="20"/>
          <w:szCs w:val="20"/>
        </w:rPr>
        <w:t xml:space="preserve"> = </w:t>
      </w:r>
      <w:r w:rsidRPr="0075002C">
        <w:rPr>
          <w:b/>
          <w:sz w:val="20"/>
          <w:szCs w:val="20"/>
        </w:rPr>
        <w:t>ki ni suru</w:t>
      </w:r>
      <w:r w:rsidRPr="0075002C">
        <w:rPr>
          <w:sz w:val="20"/>
          <w:szCs w:val="20"/>
        </w:rPr>
        <w:t xml:space="preserve"> = to worry about, mind, care)  (</w:t>
      </w:r>
      <w:r w:rsidRPr="0075002C">
        <w:rPr>
          <w:i/>
          <w:sz w:val="20"/>
          <w:szCs w:val="20"/>
        </w:rPr>
        <w:t xml:space="preserve">when </w:t>
      </w:r>
      <w:r w:rsidRPr="0075002C">
        <w:rPr>
          <w:i/>
          <w:sz w:val="20"/>
          <w:szCs w:val="20"/>
          <w:u w:val="single"/>
        </w:rPr>
        <w:t>ki ni naru</w:t>
      </w:r>
      <w:r w:rsidRPr="0075002C">
        <w:rPr>
          <w:i/>
          <w:sz w:val="20"/>
          <w:szCs w:val="20"/>
        </w:rPr>
        <w:t xml:space="preserve"> [feelings become], I feel </w:t>
      </w:r>
      <w:r w:rsidRPr="0075002C">
        <w:rPr>
          <w:i/>
          <w:sz w:val="20"/>
          <w:szCs w:val="20"/>
          <w:u w:val="single"/>
        </w:rPr>
        <w:t>bothered</w:t>
      </w:r>
      <w:r w:rsidRPr="0075002C">
        <w:rPr>
          <w:i/>
          <w:sz w:val="20"/>
          <w:szCs w:val="20"/>
        </w:rPr>
        <w:t xml:space="preserve"> and </w:t>
      </w:r>
      <w:r w:rsidRPr="0075002C">
        <w:rPr>
          <w:i/>
          <w:sz w:val="20"/>
          <w:szCs w:val="20"/>
          <w:u w:val="single"/>
        </w:rPr>
        <w:t>uneasy</w:t>
      </w:r>
      <w:r w:rsidRPr="0075002C">
        <w:rPr>
          <w:sz w:val="20"/>
          <w:szCs w:val="20"/>
        </w:rPr>
        <w:t>)</w:t>
      </w:r>
    </w:p>
    <w:p w:rsidR="005A76F8" w:rsidRPr="0075002C" w:rsidRDefault="005A76F8" w:rsidP="007A47ED">
      <w:pPr>
        <w:widowControl w:val="0"/>
        <w:rPr>
          <w:sz w:val="20"/>
          <w:szCs w:val="20"/>
        </w:rPr>
      </w:pPr>
      <w:r w:rsidRPr="0075002C">
        <w:rPr>
          <w:sz w:val="20"/>
          <w:szCs w:val="20"/>
        </w:rPr>
        <w:t xml:space="preserve">56.   Another way to emphasize negative emotions is </w:t>
      </w:r>
      <w:r w:rsidRPr="0075002C">
        <w:rPr>
          <w:sz w:val="20"/>
          <w:szCs w:val="20"/>
        </w:rPr>
        <w:lastRenderedPageBreak/>
        <w:t xml:space="preserve">to follow words or phrases that express such emotions with de or te, meaning since, and then use </w:t>
      </w:r>
      <w:r w:rsidRPr="0075002C">
        <w:rPr>
          <w:b/>
          <w:sz w:val="20"/>
          <w:szCs w:val="20"/>
        </w:rPr>
        <w:t>naranai</w:t>
      </w:r>
      <w:r w:rsidRPr="0075002C">
        <w:rPr>
          <w:sz w:val="20"/>
          <w:szCs w:val="20"/>
        </w:rPr>
        <w:t xml:space="preserve"> to emphasize the emotion.  </w:t>
      </w:r>
    </w:p>
    <w:p w:rsidR="005A76F8" w:rsidRPr="0075002C" w:rsidRDefault="005A76F8" w:rsidP="007A47ED">
      <w:pPr>
        <w:widowControl w:val="0"/>
        <w:rPr>
          <w:sz w:val="20"/>
          <w:szCs w:val="20"/>
        </w:rPr>
      </w:pPr>
      <w:r w:rsidRPr="0075002C">
        <w:rPr>
          <w:sz w:val="20"/>
          <w:szCs w:val="20"/>
        </w:rPr>
        <w:t>Since to hope’s university not able to enter, since too bad, it won’t become.  Use kiboo.  Use te and then de to mean since.  Meaning, I’m really disappointed that I couldn’t get into my first-choice university.  Plain speech.</w:t>
      </w:r>
    </w:p>
    <w:p w:rsidR="005A76F8" w:rsidRPr="0075002C" w:rsidRDefault="005A76F8" w:rsidP="007A47ED">
      <w:pPr>
        <w:widowControl w:val="0"/>
        <w:rPr>
          <w:sz w:val="20"/>
          <w:szCs w:val="20"/>
        </w:rPr>
      </w:pPr>
      <w:r w:rsidRPr="0075002C">
        <w:rPr>
          <w:rFonts w:hint="eastAsia"/>
          <w:sz w:val="20"/>
          <w:szCs w:val="20"/>
        </w:rPr>
        <w:t>希望の大学に入れなくて、残念でならない。</w:t>
      </w:r>
    </w:p>
    <w:p w:rsidR="005A76F8" w:rsidRPr="0075002C" w:rsidRDefault="005A76F8" w:rsidP="007A47ED">
      <w:pPr>
        <w:widowControl w:val="0"/>
        <w:rPr>
          <w:sz w:val="20"/>
          <w:szCs w:val="20"/>
        </w:rPr>
      </w:pPr>
      <w:r w:rsidRPr="0075002C">
        <w:rPr>
          <w:sz w:val="20"/>
          <w:szCs w:val="20"/>
        </w:rPr>
        <w:t xml:space="preserve">Kiboo no daigaku ni hairenakute, zannen de naranai.  </w:t>
      </w:r>
    </w:p>
    <w:p w:rsidR="005A76F8" w:rsidRPr="0075002C" w:rsidRDefault="00AF5522" w:rsidP="007A47ED">
      <w:pPr>
        <w:widowControl w:val="0"/>
        <w:rPr>
          <w:sz w:val="20"/>
          <w:szCs w:val="20"/>
        </w:rPr>
      </w:pPr>
      <w:r>
        <w:rPr>
          <w:sz w:val="20"/>
          <w:szCs w:val="20"/>
        </w:rPr>
        <w:t>57.  I plough</w:t>
      </w:r>
      <w:r w:rsidR="005A76F8" w:rsidRPr="0075002C">
        <w:rPr>
          <w:sz w:val="20"/>
          <w:szCs w:val="20"/>
        </w:rPr>
        <w:t xml:space="preserve"> the field and planted seeds.  Plain speech.  </w:t>
      </w:r>
    </w:p>
    <w:p w:rsidR="005A76F8" w:rsidRPr="0075002C" w:rsidRDefault="005A76F8" w:rsidP="007A47ED">
      <w:pPr>
        <w:widowControl w:val="0"/>
        <w:rPr>
          <w:sz w:val="20"/>
          <w:szCs w:val="20"/>
        </w:rPr>
      </w:pPr>
      <w:r w:rsidRPr="0075002C">
        <w:rPr>
          <w:rFonts w:hint="eastAsia"/>
          <w:sz w:val="20"/>
          <w:szCs w:val="20"/>
        </w:rPr>
        <w:t>畑を耕して種をまいた。</w:t>
      </w:r>
    </w:p>
    <w:p w:rsidR="00756B4C" w:rsidRPr="00EF6672" w:rsidRDefault="005A76F8" w:rsidP="007A47ED">
      <w:pPr>
        <w:widowControl w:val="0"/>
        <w:rPr>
          <w:b/>
          <w:sz w:val="20"/>
          <w:szCs w:val="20"/>
        </w:rPr>
      </w:pPr>
      <w:r w:rsidRPr="0075002C">
        <w:rPr>
          <w:sz w:val="20"/>
          <w:szCs w:val="20"/>
        </w:rPr>
        <w:t>Hatake o tagayashite, tane o maita.  (</w:t>
      </w:r>
      <w:r w:rsidRPr="0075002C">
        <w:rPr>
          <w:b/>
          <w:sz w:val="20"/>
          <w:szCs w:val="20"/>
        </w:rPr>
        <w:t>hatake</w:t>
      </w:r>
      <w:r w:rsidRPr="0075002C">
        <w:rPr>
          <w:sz w:val="20"/>
          <w:szCs w:val="20"/>
        </w:rPr>
        <w:t xml:space="preserve"> = farm, field, garden)  (</w:t>
      </w:r>
      <w:r w:rsidRPr="0075002C">
        <w:rPr>
          <w:b/>
          <w:sz w:val="20"/>
          <w:szCs w:val="20"/>
        </w:rPr>
        <w:t>tagayasu</w:t>
      </w:r>
      <w:r w:rsidRPr="0075002C">
        <w:rPr>
          <w:sz w:val="20"/>
          <w:szCs w:val="20"/>
        </w:rPr>
        <w:t xml:space="preserve"> = to plough, cultivate</w:t>
      </w:r>
      <w:r w:rsidR="00756B4C">
        <w:rPr>
          <w:sz w:val="20"/>
          <w:szCs w:val="20"/>
        </w:rPr>
        <w:t xml:space="preserve">;  </w:t>
      </w:r>
      <w:r w:rsidR="00756B4C" w:rsidRPr="00B12232">
        <w:rPr>
          <w:sz w:val="20"/>
          <w:szCs w:val="20"/>
        </w:rPr>
        <w:t xml:space="preserve"> </w:t>
      </w:r>
      <w:r w:rsidR="00756B4C">
        <w:rPr>
          <w:sz w:val="20"/>
          <w:szCs w:val="20"/>
        </w:rPr>
        <w:t xml:space="preserve">cf. </w:t>
      </w:r>
      <w:r w:rsidR="00756B4C" w:rsidRPr="00C23743">
        <w:rPr>
          <w:b/>
          <w:sz w:val="20"/>
          <w:szCs w:val="20"/>
        </w:rPr>
        <w:t>shitagau</w:t>
      </w:r>
      <w:r w:rsidR="00756B4C" w:rsidRPr="00C23743">
        <w:rPr>
          <w:sz w:val="20"/>
          <w:szCs w:val="20"/>
        </w:rPr>
        <w:t xml:space="preserve"> = to obey, follow;  </w:t>
      </w:r>
      <w:r w:rsidR="00756B4C">
        <w:rPr>
          <w:sz w:val="20"/>
          <w:szCs w:val="20"/>
        </w:rPr>
        <w:t xml:space="preserve">cf. </w:t>
      </w:r>
      <w:r w:rsidR="00FA4A93" w:rsidRPr="00FA4A93">
        <w:rPr>
          <w:b/>
          <w:sz w:val="20"/>
          <w:szCs w:val="20"/>
        </w:rPr>
        <w:t>ni</w:t>
      </w:r>
      <w:r w:rsidR="00FA4A93">
        <w:rPr>
          <w:sz w:val="20"/>
          <w:szCs w:val="20"/>
        </w:rPr>
        <w:t xml:space="preserve"> </w:t>
      </w:r>
      <w:r w:rsidR="00756B4C" w:rsidRPr="002F7C55">
        <w:rPr>
          <w:b/>
          <w:sz w:val="20"/>
          <w:szCs w:val="20"/>
        </w:rPr>
        <w:t>shitagatte</w:t>
      </w:r>
      <w:r w:rsidR="00756B4C" w:rsidRPr="00B12232">
        <w:rPr>
          <w:sz w:val="20"/>
          <w:szCs w:val="20"/>
        </w:rPr>
        <w:t xml:space="preserve"> = </w:t>
      </w:r>
      <w:r w:rsidR="00756B4C">
        <w:rPr>
          <w:sz w:val="20"/>
          <w:szCs w:val="20"/>
        </w:rPr>
        <w:t xml:space="preserve">accordingly, </w:t>
      </w:r>
      <w:r w:rsidR="00756B4C" w:rsidRPr="00B12232">
        <w:rPr>
          <w:sz w:val="20"/>
          <w:szCs w:val="20"/>
        </w:rPr>
        <w:t>in accordance with, in proportion to)</w:t>
      </w:r>
      <w:r w:rsidR="00756B4C" w:rsidRPr="00C23743">
        <w:rPr>
          <w:sz w:val="20"/>
          <w:szCs w:val="20"/>
        </w:rPr>
        <w:t xml:space="preserve"> </w:t>
      </w:r>
      <w:r w:rsidR="00756B4C">
        <w:rPr>
          <w:sz w:val="20"/>
          <w:szCs w:val="20"/>
        </w:rPr>
        <w:t xml:space="preserve"> </w:t>
      </w:r>
    </w:p>
    <w:p w:rsidR="005A76F8" w:rsidRPr="0075002C" w:rsidRDefault="005A76F8" w:rsidP="007A47ED">
      <w:pPr>
        <w:widowControl w:val="0"/>
        <w:rPr>
          <w:sz w:val="20"/>
          <w:szCs w:val="20"/>
        </w:rPr>
      </w:pPr>
      <w:r w:rsidRPr="0075002C">
        <w:rPr>
          <w:sz w:val="20"/>
          <w:szCs w:val="20"/>
        </w:rPr>
        <w:t>(</w:t>
      </w:r>
      <w:r w:rsidRPr="0075002C">
        <w:rPr>
          <w:b/>
          <w:sz w:val="20"/>
          <w:szCs w:val="20"/>
        </w:rPr>
        <w:t>tane</w:t>
      </w:r>
      <w:r w:rsidRPr="0075002C">
        <w:rPr>
          <w:sz w:val="20"/>
          <w:szCs w:val="20"/>
        </w:rPr>
        <w:t xml:space="preserve"> = seed, species, class, variety</w:t>
      </w:r>
      <w:r>
        <w:rPr>
          <w:sz w:val="20"/>
          <w:szCs w:val="20"/>
        </w:rPr>
        <w:t xml:space="preserve">;  cf. </w:t>
      </w:r>
      <w:r w:rsidRPr="00FC6A1F">
        <w:rPr>
          <w:b/>
          <w:sz w:val="20"/>
          <w:szCs w:val="20"/>
        </w:rPr>
        <w:t>tana</w:t>
      </w:r>
      <w:r>
        <w:rPr>
          <w:sz w:val="20"/>
          <w:szCs w:val="20"/>
        </w:rPr>
        <w:t xml:space="preserve"> = shelf</w:t>
      </w:r>
      <w:r w:rsidRPr="0075002C">
        <w:rPr>
          <w:sz w:val="20"/>
          <w:szCs w:val="20"/>
        </w:rPr>
        <w:t>)  (</w:t>
      </w:r>
      <w:r w:rsidRPr="0075002C">
        <w:rPr>
          <w:b/>
          <w:sz w:val="20"/>
          <w:szCs w:val="20"/>
        </w:rPr>
        <w:t>maku</w:t>
      </w:r>
      <w:r w:rsidRPr="0075002C">
        <w:rPr>
          <w:sz w:val="20"/>
          <w:szCs w:val="20"/>
        </w:rPr>
        <w:t xml:space="preserve"> = to sow or plant)  (</w:t>
      </w:r>
      <w:r w:rsidRPr="0075002C">
        <w:rPr>
          <w:i/>
          <w:sz w:val="20"/>
          <w:szCs w:val="20"/>
        </w:rPr>
        <w:t xml:space="preserve">he suffered a </w:t>
      </w:r>
      <w:r w:rsidRPr="0075002C">
        <w:rPr>
          <w:i/>
          <w:sz w:val="20"/>
          <w:szCs w:val="20"/>
          <w:u w:val="single"/>
        </w:rPr>
        <w:t>h</w:t>
      </w:r>
      <w:r w:rsidRPr="0075002C">
        <w:rPr>
          <w:i/>
          <w:sz w:val="20"/>
          <w:szCs w:val="20"/>
        </w:rPr>
        <w:t xml:space="preserve">eart </w:t>
      </w:r>
      <w:r w:rsidRPr="0075002C">
        <w:rPr>
          <w:i/>
          <w:sz w:val="20"/>
          <w:szCs w:val="20"/>
          <w:u w:val="single"/>
        </w:rPr>
        <w:t>ataque</w:t>
      </w:r>
      <w:r w:rsidRPr="0075002C">
        <w:rPr>
          <w:i/>
          <w:sz w:val="20"/>
          <w:szCs w:val="20"/>
        </w:rPr>
        <w:t xml:space="preserve"> [attack, in Spanish] in the </w:t>
      </w:r>
      <w:r w:rsidRPr="0075002C">
        <w:rPr>
          <w:i/>
          <w:sz w:val="20"/>
          <w:szCs w:val="20"/>
          <w:u w:val="single"/>
        </w:rPr>
        <w:t>field</w:t>
      </w:r>
      <w:r w:rsidRPr="0075002C">
        <w:rPr>
          <w:i/>
          <w:sz w:val="20"/>
          <w:szCs w:val="20"/>
        </w:rPr>
        <w:t xml:space="preserve"> on the </w:t>
      </w:r>
      <w:r w:rsidRPr="0075002C">
        <w:rPr>
          <w:i/>
          <w:sz w:val="20"/>
          <w:szCs w:val="20"/>
          <w:u w:val="single"/>
        </w:rPr>
        <w:t>farm</w:t>
      </w:r>
      <w:r w:rsidRPr="0075002C">
        <w:rPr>
          <w:sz w:val="20"/>
          <w:szCs w:val="20"/>
        </w:rPr>
        <w:t>)  (</w:t>
      </w:r>
      <w:r w:rsidR="007101C9">
        <w:rPr>
          <w:i/>
          <w:sz w:val="20"/>
          <w:szCs w:val="20"/>
        </w:rPr>
        <w:t xml:space="preserve">a </w:t>
      </w:r>
      <w:r w:rsidR="007101C9" w:rsidRPr="007101C9">
        <w:rPr>
          <w:i/>
          <w:sz w:val="20"/>
          <w:szCs w:val="20"/>
          <w:u w:val="single"/>
        </w:rPr>
        <w:t>Taga</w:t>
      </w:r>
      <w:r w:rsidR="007101C9">
        <w:rPr>
          <w:i/>
          <w:sz w:val="20"/>
          <w:szCs w:val="20"/>
        </w:rPr>
        <w:t>log-speaking farmer hires</w:t>
      </w:r>
      <w:r w:rsidRPr="0075002C">
        <w:rPr>
          <w:i/>
          <w:sz w:val="20"/>
          <w:szCs w:val="20"/>
        </w:rPr>
        <w:t xml:space="preserve"> </w:t>
      </w:r>
      <w:r w:rsidRPr="0075002C">
        <w:rPr>
          <w:i/>
          <w:sz w:val="20"/>
          <w:szCs w:val="20"/>
          <w:u w:val="single"/>
        </w:rPr>
        <w:t>yasu</w:t>
      </w:r>
      <w:r w:rsidRPr="0075002C">
        <w:rPr>
          <w:i/>
          <w:sz w:val="20"/>
          <w:szCs w:val="20"/>
        </w:rPr>
        <w:t xml:space="preserve">i [cheap] labor when he </w:t>
      </w:r>
      <w:r w:rsidRPr="0075002C">
        <w:rPr>
          <w:i/>
          <w:sz w:val="20"/>
          <w:szCs w:val="20"/>
          <w:u w:val="single"/>
        </w:rPr>
        <w:t>ploughs</w:t>
      </w:r>
      <w:r w:rsidRPr="0075002C">
        <w:rPr>
          <w:i/>
          <w:sz w:val="20"/>
          <w:szCs w:val="20"/>
        </w:rPr>
        <w:t xml:space="preserve"> and </w:t>
      </w:r>
      <w:r w:rsidRPr="0075002C">
        <w:rPr>
          <w:i/>
          <w:sz w:val="20"/>
          <w:szCs w:val="20"/>
          <w:u w:val="single"/>
        </w:rPr>
        <w:t>cultivates</w:t>
      </w:r>
      <w:r w:rsidRPr="0075002C">
        <w:rPr>
          <w:i/>
          <w:sz w:val="20"/>
          <w:szCs w:val="20"/>
        </w:rPr>
        <w:t xml:space="preserve"> his farm</w:t>
      </w:r>
      <w:r w:rsidRPr="0075002C">
        <w:rPr>
          <w:sz w:val="20"/>
          <w:szCs w:val="20"/>
        </w:rPr>
        <w:t xml:space="preserve">) </w:t>
      </w:r>
      <w:r w:rsidR="00756B4C" w:rsidRPr="00C23743">
        <w:rPr>
          <w:sz w:val="20"/>
          <w:szCs w:val="20"/>
        </w:rPr>
        <w:t>(</w:t>
      </w:r>
      <w:r w:rsidR="00756B4C" w:rsidRPr="00C23743">
        <w:rPr>
          <w:i/>
          <w:sz w:val="20"/>
          <w:szCs w:val="20"/>
          <w:u w:val="single"/>
        </w:rPr>
        <w:t>she</w:t>
      </w:r>
      <w:r w:rsidR="00756B4C" w:rsidRPr="00C23743">
        <w:rPr>
          <w:i/>
          <w:sz w:val="20"/>
          <w:szCs w:val="20"/>
        </w:rPr>
        <w:t xml:space="preserve"> </w:t>
      </w:r>
      <w:r w:rsidR="00756B4C" w:rsidRPr="00C23743">
        <w:rPr>
          <w:i/>
          <w:sz w:val="20"/>
          <w:szCs w:val="20"/>
          <w:u w:val="single"/>
        </w:rPr>
        <w:t>tag</w:t>
      </w:r>
      <w:r w:rsidR="00756B4C" w:rsidRPr="00C23743">
        <w:rPr>
          <w:i/>
          <w:sz w:val="20"/>
          <w:szCs w:val="20"/>
        </w:rPr>
        <w:t xml:space="preserve">ged the </w:t>
      </w:r>
      <w:r w:rsidR="00756B4C" w:rsidRPr="00C23743">
        <w:rPr>
          <w:i/>
          <w:sz w:val="20"/>
          <w:szCs w:val="20"/>
          <w:u w:val="single"/>
        </w:rPr>
        <w:t>Au</w:t>
      </w:r>
      <w:r w:rsidR="00756B4C" w:rsidRPr="00C23743">
        <w:rPr>
          <w:i/>
          <w:sz w:val="20"/>
          <w:szCs w:val="20"/>
        </w:rPr>
        <w:t xml:space="preserve">stralian cattle, </w:t>
      </w:r>
      <w:r w:rsidR="00756B4C" w:rsidRPr="00C23743">
        <w:rPr>
          <w:i/>
          <w:sz w:val="20"/>
          <w:szCs w:val="20"/>
          <w:u w:val="single"/>
        </w:rPr>
        <w:t>following</w:t>
      </w:r>
      <w:r w:rsidR="00756B4C" w:rsidRPr="00C23743">
        <w:rPr>
          <w:i/>
          <w:sz w:val="20"/>
          <w:szCs w:val="20"/>
        </w:rPr>
        <w:t xml:space="preserve"> </w:t>
      </w:r>
      <w:r w:rsidR="00756B4C">
        <w:rPr>
          <w:i/>
          <w:sz w:val="20"/>
          <w:szCs w:val="20"/>
        </w:rPr>
        <w:t xml:space="preserve">them around </w:t>
      </w:r>
      <w:r w:rsidR="00756B4C" w:rsidRPr="00C23743">
        <w:rPr>
          <w:i/>
          <w:sz w:val="20"/>
          <w:szCs w:val="20"/>
        </w:rPr>
        <w:t xml:space="preserve">and </w:t>
      </w:r>
      <w:r w:rsidR="00756B4C" w:rsidRPr="00C23743">
        <w:rPr>
          <w:i/>
          <w:sz w:val="20"/>
          <w:szCs w:val="20"/>
          <w:u w:val="single"/>
        </w:rPr>
        <w:t>obeying</w:t>
      </w:r>
      <w:r w:rsidR="00756B4C" w:rsidRPr="00C23743">
        <w:rPr>
          <w:i/>
          <w:sz w:val="20"/>
          <w:szCs w:val="20"/>
        </w:rPr>
        <w:t xml:space="preserve"> her orders</w:t>
      </w:r>
      <w:r w:rsidR="00756B4C" w:rsidRPr="00C23743">
        <w:rPr>
          <w:sz w:val="20"/>
          <w:szCs w:val="20"/>
        </w:rPr>
        <w:t>)</w:t>
      </w:r>
      <w:r w:rsidRPr="0075002C">
        <w:rPr>
          <w:sz w:val="20"/>
          <w:szCs w:val="20"/>
        </w:rPr>
        <w:t xml:space="preserve"> </w:t>
      </w:r>
      <w:r w:rsidR="00756B4C">
        <w:rPr>
          <w:sz w:val="20"/>
          <w:szCs w:val="20"/>
        </w:rPr>
        <w:t>(</w:t>
      </w:r>
      <w:r w:rsidR="00756B4C" w:rsidRPr="007C4D37">
        <w:rPr>
          <w:i/>
          <w:sz w:val="20"/>
          <w:szCs w:val="20"/>
        </w:rPr>
        <w:t xml:space="preserve">the </w:t>
      </w:r>
      <w:r w:rsidR="00756B4C" w:rsidRPr="007C4D37">
        <w:rPr>
          <w:i/>
          <w:sz w:val="20"/>
          <w:szCs w:val="20"/>
          <w:u w:val="single"/>
        </w:rPr>
        <w:t>nie</w:t>
      </w:r>
      <w:r w:rsidR="00756B4C" w:rsidRPr="007C4D37">
        <w:rPr>
          <w:i/>
          <w:sz w:val="20"/>
          <w:szCs w:val="20"/>
        </w:rPr>
        <w:t>ce,</w:t>
      </w:r>
      <w:r w:rsidR="00756B4C">
        <w:rPr>
          <w:sz w:val="20"/>
          <w:szCs w:val="20"/>
        </w:rPr>
        <w:t xml:space="preserve"> </w:t>
      </w:r>
      <w:r w:rsidR="00756B4C" w:rsidRPr="00677F7B">
        <w:rPr>
          <w:i/>
          <w:sz w:val="20"/>
          <w:szCs w:val="20"/>
          <w:u w:val="single"/>
        </w:rPr>
        <w:t>she tag</w:t>
      </w:r>
      <w:r w:rsidR="00756B4C" w:rsidRPr="00D73AFE">
        <w:rPr>
          <w:i/>
          <w:sz w:val="20"/>
          <w:szCs w:val="20"/>
        </w:rPr>
        <w:t xml:space="preserve">ged along and </w:t>
      </w:r>
      <w:r w:rsidR="00756B4C" w:rsidRPr="00677F7B">
        <w:rPr>
          <w:i/>
          <w:sz w:val="20"/>
          <w:szCs w:val="20"/>
          <w:u w:val="single"/>
        </w:rPr>
        <w:t>ate</w:t>
      </w:r>
      <w:r w:rsidR="00756B4C">
        <w:rPr>
          <w:i/>
          <w:sz w:val="20"/>
          <w:szCs w:val="20"/>
        </w:rPr>
        <w:t xml:space="preserve">;  </w:t>
      </w:r>
      <w:r w:rsidR="00756B4C" w:rsidRPr="00775EC4">
        <w:rPr>
          <w:i/>
          <w:sz w:val="20"/>
          <w:szCs w:val="20"/>
          <w:u w:val="single"/>
        </w:rPr>
        <w:t>accordingly</w:t>
      </w:r>
      <w:r w:rsidR="00756B4C">
        <w:rPr>
          <w:i/>
          <w:sz w:val="20"/>
          <w:szCs w:val="20"/>
        </w:rPr>
        <w:t xml:space="preserve">, </w:t>
      </w:r>
      <w:r w:rsidR="00756B4C" w:rsidRPr="00D73AFE">
        <w:rPr>
          <w:i/>
          <w:sz w:val="20"/>
          <w:szCs w:val="20"/>
        </w:rPr>
        <w:t>s</w:t>
      </w:r>
      <w:r w:rsidR="00756B4C">
        <w:rPr>
          <w:i/>
          <w:sz w:val="20"/>
          <w:szCs w:val="20"/>
        </w:rPr>
        <w:t>he was no longer hungry</w:t>
      </w:r>
      <w:r w:rsidR="00756B4C">
        <w:rPr>
          <w:sz w:val="20"/>
          <w:szCs w:val="20"/>
        </w:rPr>
        <w:t xml:space="preserve">) </w:t>
      </w:r>
      <w:r w:rsidR="00756B4C" w:rsidRPr="00C23743">
        <w:rPr>
          <w:sz w:val="20"/>
          <w:szCs w:val="20"/>
        </w:rPr>
        <w:t xml:space="preserve"> </w:t>
      </w:r>
      <w:r w:rsidRPr="0075002C">
        <w:rPr>
          <w:sz w:val="20"/>
          <w:szCs w:val="20"/>
        </w:rPr>
        <w:t>(</w:t>
      </w:r>
      <w:r w:rsidRPr="0075002C">
        <w:rPr>
          <w:i/>
          <w:sz w:val="20"/>
          <w:szCs w:val="20"/>
        </w:rPr>
        <w:t xml:space="preserve">the </w:t>
      </w:r>
      <w:r w:rsidRPr="0075002C">
        <w:rPr>
          <w:i/>
          <w:sz w:val="20"/>
          <w:szCs w:val="20"/>
          <w:u w:val="single"/>
        </w:rPr>
        <w:t>tan</w:t>
      </w:r>
      <w:r w:rsidRPr="0075002C">
        <w:rPr>
          <w:i/>
          <w:sz w:val="20"/>
          <w:szCs w:val="20"/>
        </w:rPr>
        <w:t xml:space="preserve">-colored </w:t>
      </w:r>
      <w:r w:rsidRPr="0075002C">
        <w:rPr>
          <w:i/>
          <w:sz w:val="20"/>
          <w:szCs w:val="20"/>
          <w:u w:val="single"/>
        </w:rPr>
        <w:t>e</w:t>
      </w:r>
      <w:r w:rsidRPr="0075002C">
        <w:rPr>
          <w:i/>
          <w:sz w:val="20"/>
          <w:szCs w:val="20"/>
        </w:rPr>
        <w:t xml:space="preserve">gg shell was full of </w:t>
      </w:r>
      <w:r w:rsidRPr="0075002C">
        <w:rPr>
          <w:i/>
          <w:sz w:val="20"/>
          <w:szCs w:val="20"/>
          <w:u w:val="single"/>
        </w:rPr>
        <w:t>seeds</w:t>
      </w:r>
      <w:r w:rsidRPr="0075002C">
        <w:rPr>
          <w:sz w:val="20"/>
          <w:szCs w:val="20"/>
        </w:rPr>
        <w:t>)  (</w:t>
      </w:r>
      <w:r w:rsidRPr="0075002C">
        <w:rPr>
          <w:i/>
          <w:sz w:val="20"/>
          <w:szCs w:val="20"/>
        </w:rPr>
        <w:t xml:space="preserve">in spite of his </w:t>
      </w:r>
      <w:r w:rsidRPr="0075002C">
        <w:rPr>
          <w:i/>
          <w:sz w:val="20"/>
          <w:szCs w:val="20"/>
          <w:u w:val="single"/>
        </w:rPr>
        <w:t>macu</w:t>
      </w:r>
      <w:r w:rsidRPr="0075002C">
        <w:rPr>
          <w:i/>
          <w:sz w:val="20"/>
          <w:szCs w:val="20"/>
        </w:rPr>
        <w:t xml:space="preserve">lar degeneration, he was still able to </w:t>
      </w:r>
      <w:r w:rsidRPr="0075002C">
        <w:rPr>
          <w:i/>
          <w:sz w:val="20"/>
          <w:szCs w:val="20"/>
          <w:u w:val="single"/>
        </w:rPr>
        <w:t>plant</w:t>
      </w:r>
      <w:r w:rsidRPr="0075002C">
        <w:rPr>
          <w:i/>
          <w:sz w:val="20"/>
          <w:szCs w:val="20"/>
        </w:rPr>
        <w:t xml:space="preserve"> his crops</w:t>
      </w:r>
      <w:r w:rsidRPr="0075002C">
        <w:rPr>
          <w:sz w:val="20"/>
          <w:szCs w:val="20"/>
        </w:rPr>
        <w:t>)</w:t>
      </w:r>
    </w:p>
    <w:p w:rsidR="005A76F8" w:rsidRPr="0075002C" w:rsidRDefault="005A76F8" w:rsidP="007A47ED">
      <w:pPr>
        <w:widowControl w:val="0"/>
        <w:rPr>
          <w:sz w:val="20"/>
          <w:szCs w:val="20"/>
        </w:rPr>
      </w:pPr>
      <w:r w:rsidRPr="0075002C">
        <w:rPr>
          <w:sz w:val="20"/>
          <w:szCs w:val="20"/>
        </w:rPr>
        <w:t xml:space="preserve">58.  As for the new </w:t>
      </w:r>
      <w:r>
        <w:rPr>
          <w:sz w:val="20"/>
          <w:szCs w:val="20"/>
        </w:rPr>
        <w:t xml:space="preserve">work, meaning </w:t>
      </w:r>
      <w:r w:rsidRPr="0075002C">
        <w:rPr>
          <w:sz w:val="20"/>
          <w:szCs w:val="20"/>
        </w:rPr>
        <w:t>job, how?  Don’t use ka.  Meaning, how is it?  Plain speech.</w:t>
      </w:r>
    </w:p>
    <w:p w:rsidR="005A76F8" w:rsidRPr="0075002C" w:rsidRDefault="005A76F8" w:rsidP="007A47ED">
      <w:pPr>
        <w:widowControl w:val="0"/>
        <w:rPr>
          <w:sz w:val="20"/>
          <w:szCs w:val="20"/>
        </w:rPr>
      </w:pPr>
      <w:r w:rsidRPr="0075002C">
        <w:rPr>
          <w:rFonts w:hint="eastAsia"/>
          <w:sz w:val="20"/>
          <w:szCs w:val="20"/>
        </w:rPr>
        <w:t>新しい仕事はどう？</w:t>
      </w:r>
    </w:p>
    <w:p w:rsidR="005A76F8" w:rsidRPr="0075002C" w:rsidRDefault="005A76F8" w:rsidP="007A47ED">
      <w:pPr>
        <w:widowControl w:val="0"/>
        <w:rPr>
          <w:sz w:val="20"/>
          <w:szCs w:val="20"/>
        </w:rPr>
      </w:pPr>
      <w:r w:rsidRPr="0075002C">
        <w:rPr>
          <w:sz w:val="20"/>
          <w:szCs w:val="20"/>
        </w:rPr>
        <w:t>Atarashii shigoto wa doo?</w:t>
      </w:r>
    </w:p>
    <w:p w:rsidR="005A76F8" w:rsidRPr="0075002C" w:rsidRDefault="005A76F8" w:rsidP="007A47ED">
      <w:pPr>
        <w:widowControl w:val="0"/>
        <w:rPr>
          <w:sz w:val="20"/>
          <w:szCs w:val="20"/>
        </w:rPr>
      </w:pPr>
      <w:r w:rsidRPr="0075002C">
        <w:rPr>
          <w:sz w:val="20"/>
          <w:szCs w:val="20"/>
        </w:rPr>
        <w:t xml:space="preserve">59.  So so.  It’s pleasing me for sure.  Use ki ni iru.  Plain speech.  </w:t>
      </w:r>
    </w:p>
    <w:p w:rsidR="005A76F8" w:rsidRPr="0075002C" w:rsidRDefault="005A76F8" w:rsidP="007A47ED">
      <w:pPr>
        <w:widowControl w:val="0"/>
        <w:rPr>
          <w:sz w:val="20"/>
          <w:szCs w:val="20"/>
        </w:rPr>
      </w:pPr>
      <w:r w:rsidRPr="0075002C">
        <w:rPr>
          <w:rFonts w:hint="eastAsia"/>
          <w:sz w:val="20"/>
          <w:szCs w:val="20"/>
        </w:rPr>
        <w:t>まあまあ気に入っているよ。</w:t>
      </w:r>
    </w:p>
    <w:p w:rsidR="005A76F8" w:rsidRPr="0075002C" w:rsidRDefault="005A76F8" w:rsidP="007A47ED">
      <w:pPr>
        <w:widowControl w:val="0"/>
        <w:rPr>
          <w:sz w:val="20"/>
          <w:szCs w:val="20"/>
        </w:rPr>
      </w:pPr>
      <w:r w:rsidRPr="006E7687">
        <w:rPr>
          <w:sz w:val="20"/>
          <w:szCs w:val="20"/>
        </w:rPr>
        <w:t xml:space="preserve">Maa maa ki ni itte iru yo.  </w:t>
      </w:r>
      <w:r w:rsidRPr="0075002C">
        <w:rPr>
          <w:sz w:val="20"/>
          <w:szCs w:val="20"/>
        </w:rPr>
        <w:t>(</w:t>
      </w:r>
      <w:r w:rsidRPr="00C3494B">
        <w:rPr>
          <w:b/>
          <w:sz w:val="20"/>
          <w:szCs w:val="20"/>
        </w:rPr>
        <w:t>maa maa</w:t>
      </w:r>
      <w:r w:rsidRPr="0075002C">
        <w:rPr>
          <w:sz w:val="20"/>
          <w:szCs w:val="20"/>
        </w:rPr>
        <w:t xml:space="preserve"> [no] = so-so, passable)  (</w:t>
      </w:r>
      <w:r w:rsidRPr="00C3494B">
        <w:rPr>
          <w:b/>
          <w:sz w:val="20"/>
          <w:szCs w:val="20"/>
        </w:rPr>
        <w:t xml:space="preserve">ki ni iru </w:t>
      </w:r>
      <w:r w:rsidRPr="0075002C">
        <w:rPr>
          <w:sz w:val="20"/>
          <w:szCs w:val="20"/>
        </w:rPr>
        <w:t>= to like, to favor, it pleases me)</w:t>
      </w:r>
    </w:p>
    <w:p w:rsidR="005A76F8" w:rsidRPr="0075002C" w:rsidRDefault="005A76F8" w:rsidP="007A47ED">
      <w:pPr>
        <w:widowControl w:val="0"/>
        <w:rPr>
          <w:color w:val="000000"/>
          <w:sz w:val="20"/>
          <w:szCs w:val="20"/>
        </w:rPr>
      </w:pPr>
      <w:r w:rsidRPr="0075002C">
        <w:rPr>
          <w:rFonts w:hint="eastAsia"/>
          <w:color w:val="000000"/>
          <w:sz w:val="20"/>
          <w:szCs w:val="20"/>
        </w:rPr>
        <w:t>60</w:t>
      </w:r>
      <w:r w:rsidRPr="0075002C">
        <w:rPr>
          <w:rFonts w:hint="eastAsia"/>
          <w:color w:val="000000"/>
          <w:sz w:val="20"/>
          <w:szCs w:val="20"/>
        </w:rPr>
        <w:t>．</w:t>
      </w:r>
      <w:r w:rsidRPr="0075002C">
        <w:rPr>
          <w:color w:val="000000"/>
          <w:sz w:val="20"/>
          <w:szCs w:val="20"/>
        </w:rPr>
        <w:t xml:space="preserve">At the company, when a disgusting thing exists, as for not to drink sake, I cannot be.  </w:t>
      </w:r>
      <w:r w:rsidR="00A67DD5">
        <w:rPr>
          <w:color w:val="000000"/>
          <w:sz w:val="20"/>
          <w:szCs w:val="20"/>
        </w:rPr>
        <w:t xml:space="preserve">Use de rather than ni after company.  </w:t>
      </w:r>
      <w:r w:rsidRPr="0075002C">
        <w:rPr>
          <w:color w:val="000000"/>
          <w:sz w:val="20"/>
          <w:szCs w:val="20"/>
        </w:rPr>
        <w:t xml:space="preserve">Use </w:t>
      </w:r>
      <w:r w:rsidRPr="0075002C">
        <w:rPr>
          <w:i/>
          <w:color w:val="000000"/>
          <w:sz w:val="20"/>
          <w:szCs w:val="20"/>
        </w:rPr>
        <w:t>to</w:t>
      </w:r>
      <w:r w:rsidRPr="0075002C">
        <w:rPr>
          <w:color w:val="000000"/>
          <w:sz w:val="20"/>
          <w:szCs w:val="20"/>
        </w:rPr>
        <w:t xml:space="preserve"> to mean when.  </w:t>
      </w:r>
      <w:r w:rsidR="00A67DD5">
        <w:rPr>
          <w:color w:val="000000"/>
          <w:sz w:val="20"/>
          <w:szCs w:val="20"/>
        </w:rPr>
        <w:t xml:space="preserve">Don’t use the honorific o before sake.  </w:t>
      </w:r>
      <w:r w:rsidRPr="0075002C">
        <w:rPr>
          <w:color w:val="000000"/>
          <w:sz w:val="20"/>
          <w:szCs w:val="20"/>
        </w:rPr>
        <w:t>Use zuni.  Meaning, I can’t help drinking sake when I have a bad day at work.</w:t>
      </w:r>
      <w:r w:rsidR="00E975F6">
        <w:rPr>
          <w:color w:val="000000"/>
          <w:sz w:val="20"/>
          <w:szCs w:val="20"/>
        </w:rPr>
        <w:t xml:space="preserve">  </w:t>
      </w:r>
      <w:r w:rsidRPr="0075002C">
        <w:rPr>
          <w:color w:val="000000"/>
          <w:sz w:val="20"/>
          <w:szCs w:val="20"/>
        </w:rPr>
        <w:t xml:space="preserve">Plain speech.  </w:t>
      </w:r>
    </w:p>
    <w:p w:rsidR="005A76F8" w:rsidRPr="0075002C" w:rsidRDefault="005A76F8" w:rsidP="007A47ED">
      <w:pPr>
        <w:widowControl w:val="0"/>
        <w:rPr>
          <w:color w:val="000000"/>
          <w:sz w:val="20"/>
          <w:szCs w:val="20"/>
        </w:rPr>
      </w:pPr>
      <w:r w:rsidRPr="0075002C">
        <w:rPr>
          <w:rFonts w:hint="eastAsia"/>
          <w:color w:val="000000"/>
          <w:sz w:val="20"/>
          <w:szCs w:val="20"/>
        </w:rPr>
        <w:t>会社で嫌なことがあると、酒を飲まずにはいられない。</w:t>
      </w:r>
    </w:p>
    <w:p w:rsidR="005A76F8" w:rsidRPr="0075002C" w:rsidRDefault="005A76F8" w:rsidP="007A47ED">
      <w:pPr>
        <w:widowControl w:val="0"/>
        <w:rPr>
          <w:color w:val="000000"/>
          <w:sz w:val="20"/>
          <w:szCs w:val="20"/>
        </w:rPr>
      </w:pPr>
      <w:r w:rsidRPr="00924443">
        <w:rPr>
          <w:color w:val="000000"/>
          <w:sz w:val="20"/>
          <w:szCs w:val="20"/>
          <w:lang w:val="es-US"/>
        </w:rPr>
        <w:t xml:space="preserve">Kaisha de iya na koto ga aru to, sake o nomazuni wa irarenai.  </w:t>
      </w:r>
      <w:r w:rsidR="00A67DD5" w:rsidRPr="00A67DD5">
        <w:rPr>
          <w:color w:val="000000"/>
          <w:sz w:val="20"/>
          <w:szCs w:val="20"/>
        </w:rPr>
        <w:t>(kaisha ni</w:t>
      </w:r>
      <w:r w:rsidR="0047051E">
        <w:rPr>
          <w:color w:val="000000"/>
          <w:sz w:val="20"/>
          <w:szCs w:val="20"/>
        </w:rPr>
        <w:t xml:space="preserve"> iya no koto ga aru</w:t>
      </w:r>
      <w:r w:rsidR="00A67DD5" w:rsidRPr="00A67DD5">
        <w:rPr>
          <w:color w:val="000000"/>
          <w:sz w:val="20"/>
          <w:szCs w:val="20"/>
        </w:rPr>
        <w:t xml:space="preserve">, </w:t>
      </w:r>
      <w:r w:rsidR="00A67DD5" w:rsidRPr="008813B7">
        <w:rPr>
          <w:i/>
          <w:color w:val="000000"/>
          <w:sz w:val="20"/>
          <w:szCs w:val="20"/>
        </w:rPr>
        <w:t>not</w:t>
      </w:r>
      <w:r w:rsidR="0047051E">
        <w:rPr>
          <w:color w:val="000000"/>
          <w:sz w:val="20"/>
          <w:szCs w:val="20"/>
        </w:rPr>
        <w:t xml:space="preserve"> OK; </w:t>
      </w:r>
      <w:r w:rsidR="008813B7">
        <w:rPr>
          <w:color w:val="000000"/>
          <w:sz w:val="20"/>
          <w:szCs w:val="20"/>
        </w:rPr>
        <w:t xml:space="preserve">although you would say </w:t>
      </w:r>
      <w:r w:rsidR="0047051E">
        <w:rPr>
          <w:color w:val="000000"/>
          <w:sz w:val="20"/>
          <w:szCs w:val="20"/>
        </w:rPr>
        <w:t>kaisha ni isu ga aru [</w:t>
      </w:r>
      <w:r w:rsidR="008813B7">
        <w:rPr>
          <w:color w:val="000000"/>
          <w:sz w:val="20"/>
          <w:szCs w:val="20"/>
        </w:rPr>
        <w:t xml:space="preserve">there is </w:t>
      </w:r>
      <w:r w:rsidR="0047051E">
        <w:rPr>
          <w:color w:val="000000"/>
          <w:sz w:val="20"/>
          <w:szCs w:val="20"/>
        </w:rPr>
        <w:t>a chair at the company],</w:t>
      </w:r>
      <w:r w:rsidR="008813B7">
        <w:rPr>
          <w:color w:val="000000"/>
          <w:sz w:val="20"/>
          <w:szCs w:val="20"/>
        </w:rPr>
        <w:t xml:space="preserve"> </w:t>
      </w:r>
      <w:r w:rsidR="0047051E">
        <w:rPr>
          <w:color w:val="000000"/>
          <w:sz w:val="20"/>
          <w:szCs w:val="20"/>
        </w:rPr>
        <w:t>iya na koto ga aru [there is a disgusting thing] is understood as an event, and so in this case aru is an active verb, requiring the use of the particle de, rather than ni</w:t>
      </w:r>
      <w:r w:rsidR="008813B7">
        <w:rPr>
          <w:color w:val="000000"/>
          <w:sz w:val="20"/>
          <w:szCs w:val="20"/>
        </w:rPr>
        <w:t>)</w:t>
      </w:r>
      <w:r w:rsidR="00A67DD5" w:rsidRPr="00A67DD5">
        <w:rPr>
          <w:color w:val="000000"/>
          <w:sz w:val="20"/>
          <w:szCs w:val="20"/>
        </w:rPr>
        <w:t xml:space="preserve"> </w:t>
      </w:r>
      <w:r w:rsidR="00971432">
        <w:rPr>
          <w:color w:val="000000"/>
          <w:sz w:val="20"/>
          <w:szCs w:val="20"/>
        </w:rPr>
        <w:t xml:space="preserve">(OK to omit wa, but </w:t>
      </w:r>
      <w:r w:rsidR="00971432" w:rsidRPr="00971432">
        <w:rPr>
          <w:i/>
          <w:color w:val="000000"/>
          <w:sz w:val="20"/>
          <w:szCs w:val="20"/>
        </w:rPr>
        <w:t>not</w:t>
      </w:r>
      <w:r w:rsidR="00971432">
        <w:rPr>
          <w:color w:val="000000"/>
          <w:sz w:val="20"/>
          <w:szCs w:val="20"/>
        </w:rPr>
        <w:t xml:space="preserve"> as good) </w:t>
      </w:r>
      <w:r w:rsidRPr="0075002C">
        <w:rPr>
          <w:color w:val="000000"/>
          <w:sz w:val="20"/>
          <w:szCs w:val="20"/>
        </w:rPr>
        <w:t>(</w:t>
      </w:r>
      <w:r w:rsidRPr="0075002C">
        <w:rPr>
          <w:b/>
          <w:color w:val="000000"/>
          <w:sz w:val="20"/>
          <w:szCs w:val="20"/>
        </w:rPr>
        <w:t>iya</w:t>
      </w:r>
      <w:r w:rsidRPr="0075002C">
        <w:rPr>
          <w:color w:val="000000"/>
          <w:sz w:val="20"/>
          <w:szCs w:val="20"/>
        </w:rPr>
        <w:t xml:space="preserve"> [na] = disgusting, disturbing, uncomfortable)</w:t>
      </w:r>
      <w:r>
        <w:rPr>
          <w:color w:val="000000"/>
          <w:sz w:val="20"/>
          <w:szCs w:val="20"/>
        </w:rPr>
        <w:t xml:space="preserve">  </w:t>
      </w:r>
    </w:p>
    <w:p w:rsidR="005A76F8" w:rsidRPr="0075002C" w:rsidRDefault="005A76F8" w:rsidP="007A47ED">
      <w:pPr>
        <w:widowControl w:val="0"/>
        <w:rPr>
          <w:color w:val="000000"/>
          <w:sz w:val="20"/>
          <w:szCs w:val="20"/>
        </w:rPr>
      </w:pPr>
      <w:r w:rsidRPr="0075002C">
        <w:rPr>
          <w:color w:val="000000"/>
          <w:sz w:val="20"/>
          <w:szCs w:val="20"/>
        </w:rPr>
        <w:t xml:space="preserve">61.  As for that cuisine, excessively unappetizing, and </w:t>
      </w:r>
      <w:r w:rsidRPr="0075002C">
        <w:rPr>
          <w:color w:val="000000"/>
          <w:sz w:val="20"/>
          <w:szCs w:val="20"/>
        </w:rPr>
        <w:lastRenderedPageBreak/>
        <w:t xml:space="preserve">as for not saying complaint, I could not be.  Use amari ni to say excessively.  Use te to mean and.  Use monku.  Use zuni.  Meaning, the </w:t>
      </w:r>
      <w:r>
        <w:rPr>
          <w:color w:val="000000"/>
          <w:sz w:val="20"/>
          <w:szCs w:val="20"/>
        </w:rPr>
        <w:t>food</w:t>
      </w:r>
      <w:r w:rsidRPr="0075002C">
        <w:rPr>
          <w:color w:val="000000"/>
          <w:sz w:val="20"/>
          <w:szCs w:val="20"/>
        </w:rPr>
        <w:t xml:space="preserve"> tasted so bad that I couldn’t help but complain.  Plain speech.  </w:t>
      </w:r>
    </w:p>
    <w:p w:rsidR="005A76F8" w:rsidRPr="0075002C" w:rsidRDefault="005A76F8" w:rsidP="007A47ED">
      <w:pPr>
        <w:widowControl w:val="0"/>
        <w:rPr>
          <w:color w:val="000000"/>
          <w:sz w:val="20"/>
          <w:szCs w:val="20"/>
        </w:rPr>
      </w:pPr>
      <w:r w:rsidRPr="0075002C">
        <w:rPr>
          <w:rFonts w:hint="eastAsia"/>
          <w:color w:val="000000"/>
          <w:sz w:val="20"/>
          <w:szCs w:val="20"/>
        </w:rPr>
        <w:t>その料理はあまりにまずくて、文句を言わずにはいられなかった。</w:t>
      </w:r>
    </w:p>
    <w:p w:rsidR="00213BF6" w:rsidRPr="006E7687" w:rsidRDefault="005A76F8" w:rsidP="007A47ED">
      <w:pPr>
        <w:widowControl w:val="0"/>
        <w:rPr>
          <w:color w:val="000000"/>
          <w:sz w:val="20"/>
          <w:szCs w:val="20"/>
        </w:rPr>
      </w:pPr>
      <w:r w:rsidRPr="008164B6">
        <w:rPr>
          <w:color w:val="000000"/>
          <w:sz w:val="20"/>
          <w:szCs w:val="20"/>
          <w:lang w:val="es-US"/>
        </w:rPr>
        <w:t xml:space="preserve">Sono ryoori wa amari ni mazukute, monku o iwazuni wa irarenakatta.  </w:t>
      </w:r>
      <w:r w:rsidRPr="00411FA1">
        <w:rPr>
          <w:color w:val="000000"/>
          <w:sz w:val="20"/>
          <w:szCs w:val="20"/>
        </w:rPr>
        <w:t xml:space="preserve">(OK to omit ni after amari) </w:t>
      </w:r>
      <w:r w:rsidR="00921A51">
        <w:rPr>
          <w:color w:val="000000"/>
          <w:sz w:val="20"/>
          <w:szCs w:val="20"/>
        </w:rPr>
        <w:t>(</w:t>
      </w:r>
      <w:r w:rsidR="00921A51" w:rsidRPr="00697D0E">
        <w:rPr>
          <w:i/>
          <w:color w:val="000000"/>
          <w:sz w:val="20"/>
          <w:szCs w:val="20"/>
        </w:rPr>
        <w:t>not</w:t>
      </w:r>
      <w:r w:rsidR="00921A51">
        <w:rPr>
          <w:color w:val="000000"/>
          <w:sz w:val="20"/>
          <w:szCs w:val="20"/>
        </w:rPr>
        <w:t xml:space="preserve"> OK to omit wa in the last clause, as it makes this sentence more clear)</w:t>
      </w:r>
      <w:r w:rsidR="00921A51">
        <w:rPr>
          <w:sz w:val="20"/>
          <w:szCs w:val="20"/>
        </w:rPr>
        <w:t xml:space="preserve"> </w:t>
      </w:r>
      <w:r w:rsidRPr="0075002C">
        <w:rPr>
          <w:color w:val="000000"/>
          <w:sz w:val="20"/>
          <w:szCs w:val="20"/>
        </w:rPr>
        <w:t>(</w:t>
      </w:r>
      <w:r w:rsidRPr="0075002C">
        <w:rPr>
          <w:b/>
          <w:color w:val="000000"/>
          <w:sz w:val="20"/>
          <w:szCs w:val="20"/>
        </w:rPr>
        <w:t xml:space="preserve">amari ni </w:t>
      </w:r>
      <w:r w:rsidRPr="0075002C">
        <w:rPr>
          <w:color w:val="000000"/>
          <w:sz w:val="20"/>
          <w:szCs w:val="20"/>
        </w:rPr>
        <w:t xml:space="preserve">[no] = excessively, an adverb;  cf. </w:t>
      </w:r>
      <w:r w:rsidRPr="0075002C">
        <w:rPr>
          <w:b/>
          <w:color w:val="000000"/>
          <w:sz w:val="20"/>
          <w:szCs w:val="20"/>
        </w:rPr>
        <w:t>amari</w:t>
      </w:r>
      <w:r w:rsidRPr="0075002C">
        <w:rPr>
          <w:color w:val="000000"/>
          <w:sz w:val="20"/>
          <w:szCs w:val="20"/>
        </w:rPr>
        <w:t xml:space="preserve"> = excessively</w:t>
      </w:r>
      <w:r w:rsidR="00184552">
        <w:rPr>
          <w:color w:val="000000"/>
          <w:sz w:val="20"/>
          <w:szCs w:val="20"/>
        </w:rPr>
        <w:t xml:space="preserve"> in positive sentences</w:t>
      </w:r>
      <w:r w:rsidRPr="0075002C">
        <w:rPr>
          <w:color w:val="000000"/>
          <w:sz w:val="20"/>
          <w:szCs w:val="20"/>
        </w:rPr>
        <w:t>, also an adverb;  also amari = not very, in negative sentences</w:t>
      </w:r>
      <w:r>
        <w:rPr>
          <w:color w:val="000000"/>
          <w:sz w:val="20"/>
          <w:szCs w:val="20"/>
        </w:rPr>
        <w:t>;  amari ni mo mazukute, also OK, in this sentence</w:t>
      </w:r>
      <w:r w:rsidRPr="0075002C">
        <w:rPr>
          <w:color w:val="000000"/>
          <w:sz w:val="20"/>
          <w:szCs w:val="20"/>
        </w:rPr>
        <w:t>)</w:t>
      </w:r>
      <w:r>
        <w:rPr>
          <w:color w:val="000000"/>
          <w:sz w:val="20"/>
          <w:szCs w:val="20"/>
        </w:rPr>
        <w:t xml:space="preserve"> </w:t>
      </w:r>
      <w:r w:rsidR="00AF5522">
        <w:rPr>
          <w:color w:val="000000"/>
          <w:sz w:val="20"/>
          <w:szCs w:val="20"/>
        </w:rPr>
        <w:t>(</w:t>
      </w:r>
      <w:r w:rsidR="00AF5522" w:rsidRPr="00AF5522">
        <w:rPr>
          <w:b/>
          <w:color w:val="000000"/>
          <w:sz w:val="20"/>
          <w:szCs w:val="20"/>
        </w:rPr>
        <w:t>monku</w:t>
      </w:r>
      <w:r w:rsidR="00AF5522">
        <w:rPr>
          <w:color w:val="000000"/>
          <w:sz w:val="20"/>
          <w:szCs w:val="20"/>
        </w:rPr>
        <w:t xml:space="preserve"> = complaint;  cf. </w:t>
      </w:r>
      <w:r w:rsidR="00AF5522" w:rsidRPr="00AF5522">
        <w:rPr>
          <w:b/>
          <w:color w:val="000000"/>
          <w:sz w:val="20"/>
          <w:szCs w:val="20"/>
        </w:rPr>
        <w:t>guchi</w:t>
      </w:r>
      <w:r w:rsidR="00AF5522">
        <w:rPr>
          <w:color w:val="000000"/>
          <w:sz w:val="20"/>
          <w:szCs w:val="20"/>
        </w:rPr>
        <w:t xml:space="preserve"> = complaint</w:t>
      </w:r>
      <w:r w:rsidR="007A6D4C">
        <w:rPr>
          <w:color w:val="000000"/>
          <w:sz w:val="20"/>
          <w:szCs w:val="20"/>
        </w:rPr>
        <w:t xml:space="preserve">;  </w:t>
      </w:r>
      <w:r w:rsidR="007A6D4C" w:rsidRPr="007A6D4C">
        <w:rPr>
          <w:i/>
          <w:color w:val="000000"/>
          <w:sz w:val="20"/>
          <w:szCs w:val="20"/>
        </w:rPr>
        <w:t>not</w:t>
      </w:r>
      <w:r w:rsidR="007A6D4C">
        <w:rPr>
          <w:color w:val="000000"/>
          <w:sz w:val="20"/>
          <w:szCs w:val="20"/>
        </w:rPr>
        <w:t xml:space="preserve"> OK to use guchi in this context, since guchi refers more to idle gossipy complaints or grumbling</w:t>
      </w:r>
      <w:r w:rsidR="00AF5522">
        <w:rPr>
          <w:color w:val="000000"/>
          <w:sz w:val="20"/>
          <w:szCs w:val="20"/>
        </w:rPr>
        <w:t xml:space="preserve">;  </w:t>
      </w:r>
      <w:r w:rsidR="007A6D4C">
        <w:rPr>
          <w:color w:val="000000"/>
          <w:sz w:val="20"/>
          <w:szCs w:val="20"/>
        </w:rPr>
        <w:t xml:space="preserve">cf. </w:t>
      </w:r>
      <w:r w:rsidR="007A6D4C" w:rsidRPr="007A6D4C">
        <w:rPr>
          <w:b/>
          <w:color w:val="000000"/>
          <w:sz w:val="20"/>
          <w:szCs w:val="20"/>
        </w:rPr>
        <w:t>kujoo</w:t>
      </w:r>
      <w:r w:rsidR="007A6D4C">
        <w:rPr>
          <w:color w:val="000000"/>
          <w:sz w:val="20"/>
          <w:szCs w:val="20"/>
        </w:rPr>
        <w:t xml:space="preserve"> = complaint;  </w:t>
      </w:r>
      <w:r w:rsidR="007A6D4C" w:rsidRPr="007A6D4C">
        <w:rPr>
          <w:i/>
          <w:color w:val="000000"/>
          <w:sz w:val="20"/>
          <w:szCs w:val="20"/>
        </w:rPr>
        <w:t>not</w:t>
      </w:r>
      <w:r w:rsidR="007A6D4C">
        <w:rPr>
          <w:color w:val="000000"/>
          <w:sz w:val="20"/>
          <w:szCs w:val="20"/>
        </w:rPr>
        <w:t xml:space="preserve"> OK to use kujoo in this context, as it refers to major complaints or petitions for grievance)</w:t>
      </w:r>
      <w:r>
        <w:rPr>
          <w:color w:val="000000"/>
          <w:sz w:val="20"/>
          <w:szCs w:val="20"/>
        </w:rPr>
        <w:t xml:space="preserve"> </w:t>
      </w:r>
      <w:r w:rsidR="0009723F" w:rsidRPr="00791819">
        <w:rPr>
          <w:color w:val="000000"/>
          <w:sz w:val="20"/>
          <w:szCs w:val="20"/>
        </w:rPr>
        <w:t>(</w:t>
      </w:r>
      <w:r w:rsidR="0009723F" w:rsidRPr="00352681">
        <w:rPr>
          <w:i/>
          <w:sz w:val="20"/>
          <w:szCs w:val="20"/>
        </w:rPr>
        <w:t xml:space="preserve">the </w:t>
      </w:r>
      <w:r w:rsidR="0009723F" w:rsidRPr="00352681">
        <w:rPr>
          <w:i/>
          <w:sz w:val="20"/>
          <w:szCs w:val="20"/>
          <w:u w:val="single"/>
        </w:rPr>
        <w:t>monk</w:t>
      </w:r>
      <w:r w:rsidR="0009723F" w:rsidRPr="00352681">
        <w:rPr>
          <w:i/>
          <w:sz w:val="20"/>
          <w:szCs w:val="20"/>
        </w:rPr>
        <w:t xml:space="preserve"> </w:t>
      </w:r>
      <w:r w:rsidR="0009723F" w:rsidRPr="00352681">
        <w:rPr>
          <w:i/>
          <w:sz w:val="20"/>
          <w:szCs w:val="20"/>
          <w:u w:val="single"/>
        </w:rPr>
        <w:t>complains</w:t>
      </w:r>
      <w:r w:rsidR="0009723F">
        <w:rPr>
          <w:sz w:val="20"/>
          <w:szCs w:val="20"/>
        </w:rPr>
        <w:t xml:space="preserve">;  </w:t>
      </w:r>
      <w:r w:rsidR="0009723F" w:rsidRPr="00791819">
        <w:rPr>
          <w:i/>
          <w:color w:val="000000"/>
          <w:sz w:val="20"/>
          <w:szCs w:val="20"/>
        </w:rPr>
        <w:t xml:space="preserve">she has a </w:t>
      </w:r>
      <w:r w:rsidR="0009723F" w:rsidRPr="00791819">
        <w:rPr>
          <w:i/>
          <w:color w:val="000000"/>
          <w:sz w:val="20"/>
          <w:szCs w:val="20"/>
          <w:u w:val="single"/>
        </w:rPr>
        <w:t>complaint</w:t>
      </w:r>
      <w:r w:rsidR="0009723F" w:rsidRPr="00791819">
        <w:rPr>
          <w:i/>
          <w:color w:val="000000"/>
          <w:sz w:val="20"/>
          <w:szCs w:val="20"/>
        </w:rPr>
        <w:t xml:space="preserve"> about her </w:t>
      </w:r>
      <w:r w:rsidR="0009723F" w:rsidRPr="00791819">
        <w:rPr>
          <w:i/>
          <w:color w:val="000000"/>
          <w:sz w:val="20"/>
          <w:szCs w:val="20"/>
          <w:u w:val="single"/>
        </w:rPr>
        <w:t>Gucci</w:t>
      </w:r>
      <w:r w:rsidR="0009723F" w:rsidRPr="00791819">
        <w:rPr>
          <w:i/>
          <w:color w:val="000000"/>
          <w:sz w:val="20"/>
          <w:szCs w:val="20"/>
        </w:rPr>
        <w:t xml:space="preserve"> bag</w:t>
      </w:r>
      <w:r w:rsidR="0009723F">
        <w:rPr>
          <w:i/>
          <w:color w:val="000000"/>
          <w:sz w:val="20"/>
          <w:szCs w:val="20"/>
        </w:rPr>
        <w:t xml:space="preserve">;  although it was </w:t>
      </w:r>
      <w:r w:rsidR="0009723F" w:rsidRPr="0009723F">
        <w:rPr>
          <w:i/>
          <w:color w:val="000000"/>
          <w:sz w:val="20"/>
          <w:szCs w:val="20"/>
          <w:u w:val="single"/>
        </w:rPr>
        <w:t>coo</w:t>
      </w:r>
      <w:r w:rsidR="0009723F">
        <w:rPr>
          <w:i/>
          <w:color w:val="000000"/>
          <w:sz w:val="20"/>
          <w:szCs w:val="20"/>
        </w:rPr>
        <w:t xml:space="preserve">l, </w:t>
      </w:r>
      <w:r w:rsidR="0009723F" w:rsidRPr="0009723F">
        <w:rPr>
          <w:i/>
          <w:color w:val="000000"/>
          <w:sz w:val="20"/>
          <w:szCs w:val="20"/>
          <w:u w:val="single"/>
        </w:rPr>
        <w:t>Jo</w:t>
      </w:r>
      <w:r w:rsidR="0009723F">
        <w:rPr>
          <w:i/>
          <w:color w:val="000000"/>
          <w:sz w:val="20"/>
          <w:szCs w:val="20"/>
        </w:rPr>
        <w:t xml:space="preserve">b had </w:t>
      </w:r>
      <w:r w:rsidR="0009723F" w:rsidRPr="0009723F">
        <w:rPr>
          <w:i/>
          <w:color w:val="000000"/>
          <w:sz w:val="20"/>
          <w:szCs w:val="20"/>
          <w:u w:val="single"/>
        </w:rPr>
        <w:t>complaints</w:t>
      </w:r>
      <w:r w:rsidR="0009723F">
        <w:rPr>
          <w:i/>
          <w:color w:val="000000"/>
          <w:sz w:val="20"/>
          <w:szCs w:val="20"/>
        </w:rPr>
        <w:t xml:space="preserve"> about the heat</w:t>
      </w:r>
      <w:r w:rsidR="0009723F" w:rsidRPr="00791819">
        <w:rPr>
          <w:color w:val="000000"/>
          <w:sz w:val="20"/>
          <w:szCs w:val="20"/>
        </w:rPr>
        <w:t xml:space="preserve">) </w:t>
      </w:r>
      <w:r w:rsidR="004C458B">
        <w:rPr>
          <w:sz w:val="20"/>
          <w:szCs w:val="20"/>
        </w:rPr>
        <w:tab/>
      </w:r>
      <w:r w:rsidR="004C458B">
        <w:rPr>
          <w:sz w:val="20"/>
          <w:szCs w:val="20"/>
        </w:rPr>
        <w:tab/>
      </w:r>
    </w:p>
    <w:p w:rsidR="005A76F8" w:rsidRPr="0075002C" w:rsidRDefault="005A76F8" w:rsidP="007A47ED">
      <w:pPr>
        <w:widowControl w:val="0"/>
        <w:rPr>
          <w:color w:val="000000"/>
          <w:sz w:val="20"/>
          <w:szCs w:val="20"/>
        </w:rPr>
      </w:pPr>
      <w:r w:rsidRPr="006E7687">
        <w:rPr>
          <w:color w:val="000000"/>
          <w:sz w:val="20"/>
          <w:szCs w:val="20"/>
        </w:rPr>
        <w:t xml:space="preserve">62.  </w:t>
      </w:r>
      <w:r w:rsidRPr="0075002C">
        <w:rPr>
          <w:color w:val="000000"/>
          <w:sz w:val="20"/>
          <w:szCs w:val="20"/>
        </w:rPr>
        <w:t xml:space="preserve">As for the people who saw that movie, all, as for not crying they cannot be, probably.  Use minna.  Don’t use wa or ga after minna.  Use nai de rather than zuni.  Meaning, everyone who </w:t>
      </w:r>
      <w:r>
        <w:rPr>
          <w:color w:val="000000"/>
          <w:sz w:val="20"/>
          <w:szCs w:val="20"/>
        </w:rPr>
        <w:t>saw</w:t>
      </w:r>
      <w:r w:rsidRPr="0075002C">
        <w:rPr>
          <w:color w:val="000000"/>
          <w:sz w:val="20"/>
          <w:szCs w:val="20"/>
        </w:rPr>
        <w:t xml:space="preserve"> that movie will not be able to help crying, probably.  Plain speech.</w:t>
      </w:r>
      <w:r>
        <w:rPr>
          <w:color w:val="000000"/>
          <w:sz w:val="20"/>
          <w:szCs w:val="20"/>
        </w:rPr>
        <w:t xml:space="preserve">  </w:t>
      </w:r>
    </w:p>
    <w:p w:rsidR="005A76F8" w:rsidRPr="0075002C" w:rsidRDefault="005A76F8" w:rsidP="007A47ED">
      <w:pPr>
        <w:widowControl w:val="0"/>
        <w:rPr>
          <w:color w:val="000000"/>
          <w:sz w:val="20"/>
          <w:szCs w:val="20"/>
        </w:rPr>
      </w:pPr>
      <w:r w:rsidRPr="0075002C">
        <w:rPr>
          <w:rFonts w:hint="eastAsia"/>
          <w:color w:val="000000"/>
          <w:sz w:val="20"/>
          <w:szCs w:val="20"/>
          <w:lang w:val="es-US"/>
        </w:rPr>
        <w:t>その映画を見た人はみんな、泣かないではいられないだろう。</w:t>
      </w:r>
    </w:p>
    <w:p w:rsidR="005A76F8" w:rsidRPr="00697D0E" w:rsidRDefault="005A76F8" w:rsidP="007A47ED">
      <w:pPr>
        <w:widowControl w:val="0"/>
        <w:rPr>
          <w:color w:val="000000"/>
          <w:sz w:val="20"/>
          <w:szCs w:val="20"/>
        </w:rPr>
      </w:pPr>
      <w:r w:rsidRPr="0075002C">
        <w:rPr>
          <w:color w:val="000000"/>
          <w:sz w:val="20"/>
          <w:szCs w:val="20"/>
          <w:lang w:val="es-US"/>
        </w:rPr>
        <w:t xml:space="preserve">Sono eiga o mita hito wa minna, nakanai de wa irarenai daroo.  </w:t>
      </w:r>
      <w:r w:rsidRPr="00697D0E">
        <w:rPr>
          <w:color w:val="000000"/>
          <w:sz w:val="20"/>
          <w:szCs w:val="20"/>
        </w:rPr>
        <w:t>(mita is the past tense here, not the exclamatory tense)  (OK to omit wa after nakanai de, but not as clear)</w:t>
      </w:r>
    </w:p>
    <w:p w:rsidR="005A76F8" w:rsidRPr="0075002C" w:rsidRDefault="005A76F8" w:rsidP="007A47ED">
      <w:pPr>
        <w:widowControl w:val="0"/>
        <w:rPr>
          <w:color w:val="000000"/>
          <w:sz w:val="20"/>
          <w:szCs w:val="20"/>
        </w:rPr>
      </w:pPr>
      <w:r w:rsidRPr="0075002C">
        <w:rPr>
          <w:color w:val="000000"/>
          <w:sz w:val="20"/>
          <w:szCs w:val="20"/>
        </w:rPr>
        <w:t xml:space="preserve">63.  Part-time recruitment.  Use paato to mean part time.  Seen on a sign.  Meaning, part-time help wanted.  </w:t>
      </w:r>
    </w:p>
    <w:p w:rsidR="004C458B" w:rsidRPr="0075002C" w:rsidRDefault="005A76F8" w:rsidP="007A47ED">
      <w:pPr>
        <w:widowControl w:val="0"/>
        <w:rPr>
          <w:color w:val="000000"/>
          <w:sz w:val="20"/>
          <w:szCs w:val="20"/>
        </w:rPr>
      </w:pPr>
      <w:r w:rsidRPr="0075002C">
        <w:rPr>
          <w:rFonts w:hint="eastAsia"/>
          <w:color w:val="000000"/>
          <w:sz w:val="20"/>
          <w:szCs w:val="20"/>
        </w:rPr>
        <w:t>パート募集。</w:t>
      </w:r>
      <w:r w:rsidR="00E352C3">
        <w:rPr>
          <w:sz w:val="20"/>
          <w:szCs w:val="20"/>
        </w:rPr>
        <w:tab/>
        <w:t xml:space="preserve"> </w:t>
      </w:r>
      <w:r w:rsidR="00E352C3">
        <w:rPr>
          <w:sz w:val="20"/>
          <w:szCs w:val="20"/>
        </w:rPr>
        <w:tab/>
      </w:r>
      <w:r w:rsidR="00E352C3">
        <w:rPr>
          <w:sz w:val="20"/>
          <w:szCs w:val="20"/>
        </w:rPr>
        <w:tab/>
      </w:r>
      <w:r w:rsidR="00E352C3">
        <w:rPr>
          <w:sz w:val="20"/>
          <w:szCs w:val="20"/>
        </w:rPr>
        <w:tab/>
      </w:r>
      <w:r w:rsidR="00E352C3">
        <w:rPr>
          <w:sz w:val="20"/>
          <w:szCs w:val="20"/>
        </w:rPr>
        <w:tab/>
      </w:r>
    </w:p>
    <w:p w:rsidR="005A76F8" w:rsidRPr="0075002C" w:rsidRDefault="005A76F8" w:rsidP="007A47ED">
      <w:pPr>
        <w:widowControl w:val="0"/>
        <w:rPr>
          <w:color w:val="000000"/>
          <w:sz w:val="20"/>
          <w:szCs w:val="20"/>
        </w:rPr>
      </w:pPr>
      <w:r w:rsidRPr="0075002C">
        <w:rPr>
          <w:color w:val="000000"/>
          <w:sz w:val="20"/>
          <w:szCs w:val="20"/>
        </w:rPr>
        <w:t>Paato boshuu.  (</w:t>
      </w:r>
      <w:r w:rsidRPr="0075002C">
        <w:rPr>
          <w:b/>
          <w:color w:val="000000"/>
          <w:sz w:val="20"/>
          <w:szCs w:val="20"/>
        </w:rPr>
        <w:t>boshuu</w:t>
      </w:r>
      <w:r w:rsidRPr="0075002C">
        <w:rPr>
          <w:color w:val="000000"/>
          <w:sz w:val="20"/>
          <w:szCs w:val="20"/>
        </w:rPr>
        <w:t xml:space="preserve"> = recruitment, taking applications)  (</w:t>
      </w:r>
      <w:r w:rsidRPr="0075002C">
        <w:rPr>
          <w:i/>
          <w:color w:val="000000"/>
          <w:sz w:val="20"/>
          <w:szCs w:val="20"/>
        </w:rPr>
        <w:t xml:space="preserve">if you have </w:t>
      </w:r>
      <w:r w:rsidRPr="0075002C">
        <w:rPr>
          <w:i/>
          <w:color w:val="000000"/>
          <w:sz w:val="20"/>
          <w:szCs w:val="20"/>
          <w:u w:val="single"/>
        </w:rPr>
        <w:t>bo</w:t>
      </w:r>
      <w:r w:rsidRPr="0075002C">
        <w:rPr>
          <w:i/>
          <w:color w:val="000000"/>
          <w:sz w:val="20"/>
          <w:szCs w:val="20"/>
        </w:rPr>
        <w:t xml:space="preserve">at </w:t>
      </w:r>
      <w:r w:rsidRPr="0075002C">
        <w:rPr>
          <w:i/>
          <w:color w:val="000000"/>
          <w:sz w:val="20"/>
          <w:szCs w:val="20"/>
          <w:u w:val="single"/>
        </w:rPr>
        <w:t>shoe</w:t>
      </w:r>
      <w:r w:rsidRPr="0075002C">
        <w:rPr>
          <w:i/>
          <w:color w:val="000000"/>
          <w:sz w:val="20"/>
          <w:szCs w:val="20"/>
        </w:rPr>
        <w:t xml:space="preserve">s, you can qualify for </w:t>
      </w:r>
      <w:r w:rsidRPr="0075002C">
        <w:rPr>
          <w:i/>
          <w:color w:val="000000"/>
          <w:sz w:val="20"/>
          <w:szCs w:val="20"/>
          <w:u w:val="single"/>
        </w:rPr>
        <w:t>recruitment</w:t>
      </w:r>
      <w:r w:rsidRPr="0075002C">
        <w:rPr>
          <w:i/>
          <w:color w:val="000000"/>
          <w:sz w:val="20"/>
          <w:szCs w:val="20"/>
        </w:rPr>
        <w:t xml:space="preserve"> as a sailor</w:t>
      </w:r>
      <w:r w:rsidRPr="0075002C">
        <w:rPr>
          <w:color w:val="000000"/>
          <w:sz w:val="20"/>
          <w:szCs w:val="20"/>
        </w:rPr>
        <w:t>)</w:t>
      </w:r>
    </w:p>
    <w:p w:rsidR="005A76F8" w:rsidRPr="0075002C" w:rsidRDefault="005A76F8" w:rsidP="007A47ED">
      <w:pPr>
        <w:widowControl w:val="0"/>
        <w:rPr>
          <w:color w:val="000000"/>
          <w:sz w:val="20"/>
          <w:szCs w:val="20"/>
        </w:rPr>
      </w:pPr>
      <w:r w:rsidRPr="0075002C">
        <w:rPr>
          <w:color w:val="000000"/>
          <w:sz w:val="20"/>
          <w:szCs w:val="20"/>
        </w:rPr>
        <w:t xml:space="preserve">64.  We seek motivation exists people.  Use no rather than ga after motivation.  Use a polite word for people.  Seen on a sign.  Meaning, we are looking for people with motivation.  Plain speech.  </w:t>
      </w:r>
    </w:p>
    <w:p w:rsidR="005A76F8" w:rsidRPr="0075002C" w:rsidRDefault="005A76F8" w:rsidP="007A47ED">
      <w:pPr>
        <w:widowControl w:val="0"/>
        <w:rPr>
          <w:color w:val="000000"/>
          <w:sz w:val="20"/>
          <w:szCs w:val="20"/>
        </w:rPr>
      </w:pPr>
      <w:r w:rsidRPr="0075002C">
        <w:rPr>
          <w:rFonts w:hint="eastAsia"/>
          <w:color w:val="000000"/>
          <w:sz w:val="20"/>
          <w:szCs w:val="20"/>
          <w:lang w:val="es-US"/>
        </w:rPr>
        <w:t>やる気のある方を求む。</w:t>
      </w:r>
    </w:p>
    <w:p w:rsidR="005A76F8" w:rsidRPr="0075002C" w:rsidRDefault="005A76F8" w:rsidP="007A47ED">
      <w:pPr>
        <w:widowControl w:val="0"/>
        <w:rPr>
          <w:color w:val="000000"/>
          <w:sz w:val="20"/>
          <w:szCs w:val="20"/>
        </w:rPr>
      </w:pPr>
      <w:r w:rsidRPr="006E7687">
        <w:rPr>
          <w:color w:val="000000"/>
          <w:sz w:val="20"/>
          <w:szCs w:val="20"/>
          <w:lang w:val="es-US"/>
        </w:rPr>
        <w:t xml:space="preserve">Yaruki no aru kata o motomu.  </w:t>
      </w:r>
      <w:r w:rsidRPr="0075002C">
        <w:rPr>
          <w:color w:val="000000"/>
          <w:sz w:val="20"/>
          <w:szCs w:val="20"/>
        </w:rPr>
        <w:t>(</w:t>
      </w:r>
      <w:r w:rsidRPr="0075002C">
        <w:rPr>
          <w:b/>
          <w:color w:val="000000"/>
          <w:sz w:val="20"/>
          <w:szCs w:val="20"/>
        </w:rPr>
        <w:t>yaruki</w:t>
      </w:r>
      <w:r w:rsidRPr="0075002C">
        <w:rPr>
          <w:color w:val="000000"/>
          <w:sz w:val="20"/>
          <w:szCs w:val="20"/>
        </w:rPr>
        <w:t xml:space="preserve"> = willingness to do something, eagerness, motivation, inspiration, determination</w:t>
      </w:r>
      <w:r w:rsidR="0021651E">
        <w:rPr>
          <w:color w:val="000000"/>
          <w:sz w:val="20"/>
          <w:szCs w:val="20"/>
        </w:rPr>
        <w:t xml:space="preserve">;  cf. </w:t>
      </w:r>
      <w:r w:rsidR="0021651E" w:rsidRPr="0071665B">
        <w:rPr>
          <w:b/>
          <w:sz w:val="20"/>
          <w:szCs w:val="20"/>
        </w:rPr>
        <w:t>mikomi</w:t>
      </w:r>
      <w:r w:rsidR="0021651E" w:rsidRPr="00542A68">
        <w:rPr>
          <w:sz w:val="20"/>
          <w:szCs w:val="20"/>
        </w:rPr>
        <w:t xml:space="preserve"> = prospects, hope, promise, probability, possibility</w:t>
      </w:r>
      <w:r w:rsidR="0016599A">
        <w:rPr>
          <w:sz w:val="20"/>
          <w:szCs w:val="20"/>
        </w:rPr>
        <w:t xml:space="preserve">;  cf. </w:t>
      </w:r>
      <w:r w:rsidR="0016599A" w:rsidRPr="0016599A">
        <w:rPr>
          <w:b/>
          <w:sz w:val="20"/>
          <w:szCs w:val="20"/>
        </w:rPr>
        <w:t>mitooshi</w:t>
      </w:r>
      <w:r w:rsidR="0016599A">
        <w:rPr>
          <w:sz w:val="20"/>
          <w:szCs w:val="20"/>
        </w:rPr>
        <w:t xml:space="preserve"> = outlook, perspective</w:t>
      </w:r>
      <w:r w:rsidRPr="0075002C">
        <w:rPr>
          <w:color w:val="000000"/>
          <w:sz w:val="20"/>
          <w:szCs w:val="20"/>
        </w:rPr>
        <w:t>)  (</w:t>
      </w:r>
      <w:r w:rsidRPr="0075002C">
        <w:rPr>
          <w:b/>
          <w:color w:val="000000"/>
          <w:sz w:val="20"/>
          <w:szCs w:val="20"/>
        </w:rPr>
        <w:t>motomu</w:t>
      </w:r>
      <w:r w:rsidRPr="0075002C">
        <w:rPr>
          <w:color w:val="000000"/>
          <w:sz w:val="20"/>
          <w:szCs w:val="20"/>
        </w:rPr>
        <w:t xml:space="preserve"> = to want, to wish for, to request, to demand, to seek, to pursue, to hunt</w:t>
      </w:r>
      <w:r>
        <w:rPr>
          <w:color w:val="000000"/>
          <w:sz w:val="20"/>
          <w:szCs w:val="20"/>
        </w:rPr>
        <w:t xml:space="preserve">;  cf. </w:t>
      </w:r>
      <w:r w:rsidRPr="00D0490A">
        <w:rPr>
          <w:b/>
          <w:color w:val="000000"/>
          <w:sz w:val="20"/>
          <w:szCs w:val="20"/>
        </w:rPr>
        <w:t>sagasu</w:t>
      </w:r>
      <w:r>
        <w:rPr>
          <w:color w:val="000000"/>
          <w:sz w:val="20"/>
          <w:szCs w:val="20"/>
        </w:rPr>
        <w:t xml:space="preserve"> = to look for;  sagasu wouldn’t sound right in this sentence</w:t>
      </w:r>
      <w:r w:rsidR="00902AD3">
        <w:rPr>
          <w:color w:val="000000"/>
          <w:sz w:val="20"/>
          <w:szCs w:val="20"/>
        </w:rPr>
        <w:t xml:space="preserve">;  cf. </w:t>
      </w:r>
      <w:r w:rsidR="00902AD3" w:rsidRPr="00902AD3">
        <w:rPr>
          <w:b/>
          <w:sz w:val="20"/>
          <w:szCs w:val="20"/>
        </w:rPr>
        <w:t>mitomeru</w:t>
      </w:r>
      <w:r w:rsidR="00902AD3" w:rsidRPr="00623B9A">
        <w:rPr>
          <w:sz w:val="20"/>
          <w:szCs w:val="20"/>
        </w:rPr>
        <w:t xml:space="preserve"> </w:t>
      </w:r>
      <w:r w:rsidR="00902AD3">
        <w:rPr>
          <w:sz w:val="20"/>
          <w:szCs w:val="20"/>
        </w:rPr>
        <w:t>= to recognize, admit, accept</w:t>
      </w:r>
      <w:r w:rsidRPr="0075002C">
        <w:rPr>
          <w:color w:val="000000"/>
          <w:sz w:val="20"/>
          <w:szCs w:val="20"/>
        </w:rPr>
        <w:t>) (</w:t>
      </w:r>
      <w:r w:rsidRPr="0075002C">
        <w:rPr>
          <w:i/>
          <w:color w:val="000000"/>
          <w:sz w:val="20"/>
          <w:szCs w:val="20"/>
        </w:rPr>
        <w:t xml:space="preserve">the </w:t>
      </w:r>
      <w:r w:rsidRPr="0075002C">
        <w:rPr>
          <w:i/>
          <w:color w:val="000000"/>
          <w:sz w:val="20"/>
          <w:szCs w:val="20"/>
          <w:u w:val="single"/>
        </w:rPr>
        <w:t>ya</w:t>
      </w:r>
      <w:r w:rsidRPr="0075002C">
        <w:rPr>
          <w:i/>
          <w:color w:val="000000"/>
          <w:sz w:val="20"/>
          <w:szCs w:val="20"/>
        </w:rPr>
        <w:t xml:space="preserve">k was </w:t>
      </w:r>
      <w:r w:rsidRPr="0075002C">
        <w:rPr>
          <w:i/>
          <w:color w:val="000000"/>
          <w:sz w:val="20"/>
          <w:szCs w:val="20"/>
          <w:u w:val="single"/>
        </w:rPr>
        <w:t>lucky</w:t>
      </w:r>
      <w:r w:rsidRPr="0075002C">
        <w:rPr>
          <w:i/>
          <w:color w:val="000000"/>
          <w:sz w:val="20"/>
          <w:szCs w:val="20"/>
        </w:rPr>
        <w:t xml:space="preserve"> to find an owner who had </w:t>
      </w:r>
      <w:r w:rsidRPr="0075002C">
        <w:rPr>
          <w:i/>
          <w:color w:val="000000"/>
          <w:sz w:val="20"/>
          <w:szCs w:val="20"/>
          <w:u w:val="single"/>
        </w:rPr>
        <w:t>eagerness</w:t>
      </w:r>
      <w:r w:rsidRPr="0075002C">
        <w:rPr>
          <w:i/>
          <w:color w:val="000000"/>
          <w:sz w:val="20"/>
          <w:szCs w:val="20"/>
        </w:rPr>
        <w:t xml:space="preserve">, </w:t>
      </w:r>
      <w:r w:rsidRPr="0075002C">
        <w:rPr>
          <w:i/>
          <w:color w:val="000000"/>
          <w:sz w:val="20"/>
          <w:szCs w:val="20"/>
          <w:u w:val="single"/>
        </w:rPr>
        <w:t>motivation</w:t>
      </w:r>
      <w:r w:rsidRPr="0075002C">
        <w:rPr>
          <w:i/>
          <w:color w:val="000000"/>
          <w:sz w:val="20"/>
          <w:szCs w:val="20"/>
        </w:rPr>
        <w:t xml:space="preserve">, </w:t>
      </w:r>
      <w:r w:rsidRPr="0075002C">
        <w:rPr>
          <w:i/>
          <w:color w:val="000000"/>
          <w:sz w:val="20"/>
          <w:szCs w:val="20"/>
          <w:u w:val="single"/>
        </w:rPr>
        <w:t>inspiration</w:t>
      </w:r>
      <w:r w:rsidRPr="0075002C">
        <w:rPr>
          <w:i/>
          <w:color w:val="000000"/>
          <w:sz w:val="20"/>
          <w:szCs w:val="20"/>
        </w:rPr>
        <w:t xml:space="preserve"> and </w:t>
      </w:r>
      <w:r w:rsidRPr="0075002C">
        <w:rPr>
          <w:i/>
          <w:color w:val="000000"/>
          <w:sz w:val="20"/>
          <w:szCs w:val="20"/>
          <w:u w:val="single"/>
        </w:rPr>
        <w:lastRenderedPageBreak/>
        <w:t>determination</w:t>
      </w:r>
      <w:r w:rsidRPr="0075002C">
        <w:rPr>
          <w:color w:val="000000"/>
          <w:sz w:val="20"/>
          <w:szCs w:val="20"/>
        </w:rPr>
        <w:t>)  (</w:t>
      </w:r>
      <w:r w:rsidRPr="0075002C">
        <w:rPr>
          <w:i/>
          <w:color w:val="000000"/>
          <w:sz w:val="20"/>
          <w:szCs w:val="20"/>
        </w:rPr>
        <w:t xml:space="preserve">the </w:t>
      </w:r>
      <w:r w:rsidRPr="0075002C">
        <w:rPr>
          <w:i/>
          <w:color w:val="000000"/>
          <w:sz w:val="20"/>
          <w:szCs w:val="20"/>
          <w:u w:val="single"/>
        </w:rPr>
        <w:t>moto</w:t>
      </w:r>
      <w:r w:rsidRPr="0075002C">
        <w:rPr>
          <w:i/>
          <w:color w:val="000000"/>
          <w:sz w:val="20"/>
          <w:szCs w:val="20"/>
        </w:rPr>
        <w:t xml:space="preserve">r-mouthed </w:t>
      </w:r>
      <w:r w:rsidRPr="0075002C">
        <w:rPr>
          <w:i/>
          <w:color w:val="000000"/>
          <w:sz w:val="20"/>
          <w:szCs w:val="20"/>
          <w:u w:val="single"/>
        </w:rPr>
        <w:t>mu</w:t>
      </w:r>
      <w:r w:rsidRPr="0075002C">
        <w:rPr>
          <w:i/>
          <w:color w:val="000000"/>
          <w:sz w:val="20"/>
          <w:szCs w:val="20"/>
        </w:rPr>
        <w:t xml:space="preserve">sician </w:t>
      </w:r>
      <w:r w:rsidRPr="0075002C">
        <w:rPr>
          <w:i/>
          <w:color w:val="000000"/>
          <w:sz w:val="20"/>
          <w:szCs w:val="20"/>
          <w:u w:val="single"/>
        </w:rPr>
        <w:t>wanted</w:t>
      </w:r>
      <w:r w:rsidRPr="0075002C">
        <w:rPr>
          <w:i/>
          <w:color w:val="000000"/>
          <w:sz w:val="20"/>
          <w:szCs w:val="20"/>
        </w:rPr>
        <w:t xml:space="preserve">, </w:t>
      </w:r>
      <w:r w:rsidRPr="0075002C">
        <w:rPr>
          <w:i/>
          <w:color w:val="000000"/>
          <w:sz w:val="20"/>
          <w:szCs w:val="20"/>
          <w:u w:val="single"/>
        </w:rPr>
        <w:t>wished for</w:t>
      </w:r>
      <w:r w:rsidRPr="0075002C">
        <w:rPr>
          <w:i/>
          <w:color w:val="000000"/>
          <w:sz w:val="20"/>
          <w:szCs w:val="20"/>
        </w:rPr>
        <w:t xml:space="preserve">, </w:t>
      </w:r>
      <w:r w:rsidRPr="0075002C">
        <w:rPr>
          <w:i/>
          <w:color w:val="000000"/>
          <w:sz w:val="20"/>
          <w:szCs w:val="20"/>
          <w:u w:val="single"/>
        </w:rPr>
        <w:t>requested</w:t>
      </w:r>
      <w:r w:rsidRPr="0075002C">
        <w:rPr>
          <w:i/>
          <w:color w:val="000000"/>
          <w:sz w:val="20"/>
          <w:szCs w:val="20"/>
        </w:rPr>
        <w:t xml:space="preserve">, </w:t>
      </w:r>
      <w:r w:rsidRPr="0075002C">
        <w:rPr>
          <w:i/>
          <w:color w:val="000000"/>
          <w:sz w:val="20"/>
          <w:szCs w:val="20"/>
          <w:u w:val="single"/>
        </w:rPr>
        <w:t>demanded</w:t>
      </w:r>
      <w:r w:rsidRPr="0075002C">
        <w:rPr>
          <w:i/>
          <w:color w:val="000000"/>
          <w:sz w:val="20"/>
          <w:szCs w:val="20"/>
        </w:rPr>
        <w:t xml:space="preserve">, </w:t>
      </w:r>
      <w:r w:rsidRPr="0075002C">
        <w:rPr>
          <w:i/>
          <w:color w:val="000000"/>
          <w:sz w:val="20"/>
          <w:szCs w:val="20"/>
          <w:u w:val="single"/>
        </w:rPr>
        <w:t>pursued</w:t>
      </w:r>
      <w:r w:rsidRPr="0075002C">
        <w:rPr>
          <w:i/>
          <w:color w:val="000000"/>
          <w:sz w:val="20"/>
          <w:szCs w:val="20"/>
        </w:rPr>
        <w:t xml:space="preserve">, </w:t>
      </w:r>
      <w:r w:rsidRPr="0075002C">
        <w:rPr>
          <w:i/>
          <w:color w:val="000000"/>
          <w:sz w:val="20"/>
          <w:szCs w:val="20"/>
          <w:u w:val="single"/>
        </w:rPr>
        <w:t>sought</w:t>
      </w:r>
      <w:r w:rsidRPr="0075002C">
        <w:rPr>
          <w:i/>
          <w:color w:val="000000"/>
          <w:sz w:val="20"/>
          <w:szCs w:val="20"/>
        </w:rPr>
        <w:t xml:space="preserve"> and </w:t>
      </w:r>
      <w:r w:rsidRPr="0075002C">
        <w:rPr>
          <w:i/>
          <w:color w:val="000000"/>
          <w:sz w:val="20"/>
          <w:szCs w:val="20"/>
          <w:u w:val="single"/>
        </w:rPr>
        <w:t>hunted</w:t>
      </w:r>
      <w:r w:rsidRPr="0075002C">
        <w:rPr>
          <w:i/>
          <w:color w:val="000000"/>
          <w:sz w:val="20"/>
          <w:szCs w:val="20"/>
        </w:rPr>
        <w:t xml:space="preserve"> new members for the musician’s union</w:t>
      </w:r>
      <w:r w:rsidRPr="0075002C">
        <w:rPr>
          <w:color w:val="000000"/>
          <w:sz w:val="20"/>
          <w:szCs w:val="20"/>
        </w:rPr>
        <w:t>)</w:t>
      </w:r>
    </w:p>
    <w:p w:rsidR="005A76F8" w:rsidRPr="0075002C" w:rsidRDefault="005A76F8" w:rsidP="007A47ED">
      <w:pPr>
        <w:widowControl w:val="0"/>
        <w:rPr>
          <w:color w:val="000000"/>
          <w:sz w:val="20"/>
          <w:szCs w:val="20"/>
        </w:rPr>
      </w:pPr>
      <w:r w:rsidRPr="0075002C">
        <w:rPr>
          <w:color w:val="000000"/>
          <w:sz w:val="20"/>
          <w:szCs w:val="20"/>
        </w:rPr>
        <w:t xml:space="preserve">65.  As for service hours, in consultation we satisfy.  Use soodan ni to mean in consultation.  Seen on a sign.  Meaning, work hours are flexible.  </w:t>
      </w:r>
    </w:p>
    <w:p w:rsidR="005A76F8" w:rsidRPr="0075002C" w:rsidRDefault="005A76F8" w:rsidP="007A47ED">
      <w:pPr>
        <w:widowControl w:val="0"/>
        <w:rPr>
          <w:color w:val="000000"/>
          <w:sz w:val="20"/>
          <w:szCs w:val="20"/>
        </w:rPr>
      </w:pPr>
      <w:r w:rsidRPr="0075002C">
        <w:rPr>
          <w:rFonts w:hint="eastAsia"/>
          <w:color w:val="000000"/>
          <w:sz w:val="20"/>
          <w:szCs w:val="20"/>
        </w:rPr>
        <w:t>勤務時間は相談に応じます。</w:t>
      </w:r>
    </w:p>
    <w:p w:rsidR="005A76F8" w:rsidRPr="0075002C" w:rsidRDefault="005A76F8" w:rsidP="007A47ED">
      <w:pPr>
        <w:widowControl w:val="0"/>
        <w:rPr>
          <w:sz w:val="20"/>
          <w:szCs w:val="20"/>
        </w:rPr>
      </w:pPr>
      <w:r w:rsidRPr="006E7687">
        <w:rPr>
          <w:color w:val="000000"/>
          <w:sz w:val="20"/>
          <w:szCs w:val="20"/>
        </w:rPr>
        <w:t xml:space="preserve">Kinmu jikan wa soodan ni oojimasu.  </w:t>
      </w:r>
      <w:r w:rsidR="0021651E">
        <w:rPr>
          <w:color w:val="000000"/>
          <w:sz w:val="20"/>
          <w:szCs w:val="20"/>
        </w:rPr>
        <w:t xml:space="preserve">(soodan wo, also OK, but not as good;  soodan de, </w:t>
      </w:r>
      <w:r w:rsidR="0021651E" w:rsidRPr="0021651E">
        <w:rPr>
          <w:i/>
          <w:color w:val="000000"/>
          <w:sz w:val="20"/>
          <w:szCs w:val="20"/>
        </w:rPr>
        <w:t>not</w:t>
      </w:r>
      <w:r w:rsidR="0021651E">
        <w:rPr>
          <w:color w:val="000000"/>
          <w:sz w:val="20"/>
          <w:szCs w:val="20"/>
        </w:rPr>
        <w:t xml:space="preserve"> OK) </w:t>
      </w:r>
      <w:r w:rsidR="007E0C35">
        <w:rPr>
          <w:color w:val="000000"/>
          <w:sz w:val="20"/>
          <w:szCs w:val="20"/>
        </w:rPr>
        <w:t>(</w:t>
      </w:r>
      <w:r w:rsidR="007E0C35" w:rsidRPr="007E0C35">
        <w:rPr>
          <w:b/>
          <w:color w:val="000000"/>
          <w:sz w:val="20"/>
          <w:szCs w:val="20"/>
        </w:rPr>
        <w:t>kinmu</w:t>
      </w:r>
      <w:r w:rsidR="007E0C35">
        <w:rPr>
          <w:color w:val="000000"/>
          <w:sz w:val="20"/>
          <w:szCs w:val="20"/>
        </w:rPr>
        <w:t xml:space="preserve"> = service, duty) </w:t>
      </w:r>
      <w:r w:rsidRPr="0075002C">
        <w:rPr>
          <w:sz w:val="20"/>
          <w:szCs w:val="20"/>
        </w:rPr>
        <w:t>(</w:t>
      </w:r>
      <w:r w:rsidRPr="0075002C">
        <w:rPr>
          <w:b/>
          <w:sz w:val="20"/>
          <w:szCs w:val="20"/>
        </w:rPr>
        <w:t>soodan</w:t>
      </w:r>
      <w:r w:rsidRPr="0075002C">
        <w:rPr>
          <w:sz w:val="20"/>
          <w:szCs w:val="20"/>
        </w:rPr>
        <w:t xml:space="preserve"> = advice, consultation;  soodan suru = consult, ask for advice) (</w:t>
      </w:r>
      <w:r w:rsidRPr="0075002C">
        <w:rPr>
          <w:b/>
          <w:sz w:val="20"/>
          <w:szCs w:val="20"/>
        </w:rPr>
        <w:t>oojiru</w:t>
      </w:r>
      <w:r w:rsidRPr="0075002C">
        <w:rPr>
          <w:sz w:val="20"/>
          <w:szCs w:val="20"/>
        </w:rPr>
        <w:t xml:space="preserve"> = to respond, to satisfy, to accept, to comply with, to apply for</w:t>
      </w:r>
      <w:r w:rsidR="00CC0107">
        <w:rPr>
          <w:sz w:val="20"/>
          <w:szCs w:val="20"/>
        </w:rPr>
        <w:t xml:space="preserve">;  cf. </w:t>
      </w:r>
      <w:r w:rsidR="00CC0107" w:rsidRPr="00401AF3">
        <w:rPr>
          <w:b/>
          <w:sz w:val="20"/>
          <w:szCs w:val="20"/>
        </w:rPr>
        <w:t xml:space="preserve">ni oojite </w:t>
      </w:r>
      <w:r w:rsidR="00CC0107" w:rsidRPr="00401AF3">
        <w:rPr>
          <w:sz w:val="20"/>
          <w:szCs w:val="20"/>
        </w:rPr>
        <w:t>= depending on</w:t>
      </w:r>
      <w:r w:rsidR="00CC0107">
        <w:rPr>
          <w:sz w:val="20"/>
          <w:szCs w:val="20"/>
        </w:rPr>
        <w:t>)</w:t>
      </w:r>
      <w:r w:rsidR="00CC0107" w:rsidRPr="00401AF3">
        <w:rPr>
          <w:sz w:val="20"/>
          <w:szCs w:val="20"/>
        </w:rPr>
        <w:t xml:space="preserve"> </w:t>
      </w:r>
      <w:r w:rsidR="007E0C35" w:rsidRPr="00DE2AA1">
        <w:rPr>
          <w:sz w:val="20"/>
          <w:szCs w:val="20"/>
        </w:rPr>
        <w:t>(</w:t>
      </w:r>
      <w:r w:rsidR="007E0C35">
        <w:rPr>
          <w:i/>
          <w:sz w:val="20"/>
          <w:szCs w:val="20"/>
        </w:rPr>
        <w:t xml:space="preserve">playing </w:t>
      </w:r>
      <w:r w:rsidR="007E0C35" w:rsidRPr="0015043A">
        <w:rPr>
          <w:i/>
          <w:sz w:val="20"/>
          <w:szCs w:val="20"/>
          <w:u w:val="single"/>
        </w:rPr>
        <w:t>kin</w:t>
      </w:r>
      <w:r w:rsidR="007E0C35">
        <w:rPr>
          <w:i/>
          <w:sz w:val="20"/>
          <w:szCs w:val="20"/>
        </w:rPr>
        <w:t xml:space="preserve">dergarten </w:t>
      </w:r>
      <w:r w:rsidR="007E0C35" w:rsidRPr="0015043A">
        <w:rPr>
          <w:i/>
          <w:sz w:val="20"/>
          <w:szCs w:val="20"/>
          <w:u w:val="single"/>
        </w:rPr>
        <w:t>mu</w:t>
      </w:r>
      <w:r w:rsidR="007E0C35">
        <w:rPr>
          <w:i/>
          <w:sz w:val="20"/>
          <w:szCs w:val="20"/>
        </w:rPr>
        <w:t xml:space="preserve">sic is </w:t>
      </w:r>
      <w:r w:rsidR="007E0C35" w:rsidRPr="00DE2AA1">
        <w:rPr>
          <w:i/>
          <w:sz w:val="20"/>
          <w:szCs w:val="20"/>
        </w:rPr>
        <w:t xml:space="preserve">a </w:t>
      </w:r>
      <w:r w:rsidR="007E0C35" w:rsidRPr="00696C5D">
        <w:rPr>
          <w:i/>
          <w:sz w:val="20"/>
          <w:szCs w:val="20"/>
          <w:u w:val="single"/>
        </w:rPr>
        <w:t>service</w:t>
      </w:r>
      <w:r w:rsidR="007E0C35" w:rsidRPr="00DE2AA1">
        <w:rPr>
          <w:i/>
          <w:sz w:val="20"/>
          <w:szCs w:val="20"/>
        </w:rPr>
        <w:t xml:space="preserve"> and a </w:t>
      </w:r>
      <w:r w:rsidR="007E0C35" w:rsidRPr="00696C5D">
        <w:rPr>
          <w:i/>
          <w:sz w:val="20"/>
          <w:szCs w:val="20"/>
          <w:u w:val="single"/>
        </w:rPr>
        <w:t>duty</w:t>
      </w:r>
      <w:r w:rsidR="007E0C35" w:rsidRPr="00DE2AA1">
        <w:rPr>
          <w:sz w:val="20"/>
          <w:szCs w:val="20"/>
        </w:rPr>
        <w:t>)</w:t>
      </w:r>
      <w:r w:rsidR="00CC0107" w:rsidRPr="00401AF3">
        <w:rPr>
          <w:color w:val="000000"/>
          <w:sz w:val="20"/>
          <w:szCs w:val="20"/>
        </w:rPr>
        <w:t xml:space="preserve"> </w:t>
      </w:r>
      <w:r w:rsidRPr="0075002C">
        <w:rPr>
          <w:sz w:val="20"/>
          <w:szCs w:val="20"/>
        </w:rPr>
        <w:t>(</w:t>
      </w:r>
      <w:r w:rsidRPr="0075002C">
        <w:rPr>
          <w:i/>
          <w:sz w:val="20"/>
          <w:szCs w:val="20"/>
        </w:rPr>
        <w:t>drink</w:t>
      </w:r>
      <w:r w:rsidRPr="0075002C">
        <w:rPr>
          <w:i/>
          <w:sz w:val="20"/>
          <w:szCs w:val="20"/>
          <w:u w:val="single"/>
        </w:rPr>
        <w:t xml:space="preserve"> so</w:t>
      </w:r>
      <w:r w:rsidRPr="0075002C">
        <w:rPr>
          <w:i/>
          <w:sz w:val="20"/>
          <w:szCs w:val="20"/>
        </w:rPr>
        <w:t xml:space="preserve">da with </w:t>
      </w:r>
      <w:r w:rsidRPr="0075002C">
        <w:rPr>
          <w:i/>
          <w:sz w:val="20"/>
          <w:szCs w:val="20"/>
          <w:u w:val="single"/>
        </w:rPr>
        <w:t>Dan</w:t>
      </w:r>
      <w:r w:rsidRPr="0075002C">
        <w:rPr>
          <w:i/>
          <w:sz w:val="20"/>
          <w:szCs w:val="20"/>
        </w:rPr>
        <w:t xml:space="preserve"> while </w:t>
      </w:r>
      <w:r w:rsidRPr="0075002C">
        <w:rPr>
          <w:i/>
          <w:sz w:val="20"/>
          <w:szCs w:val="20"/>
          <w:u w:val="single"/>
        </w:rPr>
        <w:t>consult</w:t>
      </w:r>
      <w:r w:rsidRPr="0075002C">
        <w:rPr>
          <w:i/>
          <w:sz w:val="20"/>
          <w:szCs w:val="20"/>
        </w:rPr>
        <w:t>ing</w:t>
      </w:r>
      <w:r w:rsidRPr="0075002C">
        <w:rPr>
          <w:sz w:val="20"/>
          <w:szCs w:val="20"/>
        </w:rPr>
        <w:t>)  (</w:t>
      </w:r>
      <w:r w:rsidRPr="0075002C">
        <w:rPr>
          <w:i/>
          <w:sz w:val="20"/>
          <w:szCs w:val="20"/>
          <w:u w:val="single"/>
        </w:rPr>
        <w:t>oji</w:t>
      </w:r>
      <w:r w:rsidRPr="0075002C">
        <w:rPr>
          <w:i/>
          <w:sz w:val="20"/>
          <w:szCs w:val="20"/>
        </w:rPr>
        <w:t xml:space="preserve">isan [grandfather] and </w:t>
      </w:r>
      <w:r w:rsidRPr="0075002C">
        <w:rPr>
          <w:i/>
          <w:sz w:val="20"/>
          <w:szCs w:val="20"/>
          <w:u w:val="single"/>
        </w:rPr>
        <w:t>Ru</w:t>
      </w:r>
      <w:r w:rsidRPr="0075002C">
        <w:rPr>
          <w:i/>
          <w:sz w:val="20"/>
          <w:szCs w:val="20"/>
        </w:rPr>
        <w:t xml:space="preserve">th will </w:t>
      </w:r>
      <w:r w:rsidRPr="0075002C">
        <w:rPr>
          <w:i/>
          <w:sz w:val="20"/>
          <w:szCs w:val="20"/>
          <w:u w:val="single"/>
        </w:rPr>
        <w:t>respond</w:t>
      </w:r>
      <w:r w:rsidRPr="0075002C">
        <w:rPr>
          <w:i/>
          <w:sz w:val="20"/>
          <w:szCs w:val="20"/>
        </w:rPr>
        <w:t xml:space="preserve"> to, </w:t>
      </w:r>
      <w:r w:rsidRPr="0075002C">
        <w:rPr>
          <w:i/>
          <w:sz w:val="20"/>
          <w:szCs w:val="20"/>
          <w:u w:val="single"/>
        </w:rPr>
        <w:t>satisfy</w:t>
      </w:r>
      <w:r w:rsidRPr="0075002C">
        <w:rPr>
          <w:i/>
          <w:sz w:val="20"/>
          <w:szCs w:val="20"/>
        </w:rPr>
        <w:t xml:space="preserve">, </w:t>
      </w:r>
      <w:r w:rsidRPr="0075002C">
        <w:rPr>
          <w:i/>
          <w:sz w:val="20"/>
          <w:szCs w:val="20"/>
          <w:u w:val="single"/>
        </w:rPr>
        <w:t>accept</w:t>
      </w:r>
      <w:r w:rsidRPr="0075002C">
        <w:rPr>
          <w:i/>
          <w:sz w:val="20"/>
          <w:szCs w:val="20"/>
        </w:rPr>
        <w:t xml:space="preserve"> and </w:t>
      </w:r>
      <w:r w:rsidRPr="0075002C">
        <w:rPr>
          <w:i/>
          <w:sz w:val="20"/>
          <w:szCs w:val="20"/>
          <w:u w:val="single"/>
        </w:rPr>
        <w:t>comply with</w:t>
      </w:r>
      <w:r w:rsidRPr="0075002C">
        <w:rPr>
          <w:i/>
          <w:sz w:val="20"/>
          <w:szCs w:val="20"/>
        </w:rPr>
        <w:t xml:space="preserve"> your requests</w:t>
      </w:r>
      <w:r w:rsidRPr="0075002C">
        <w:rPr>
          <w:sz w:val="20"/>
          <w:szCs w:val="20"/>
        </w:rPr>
        <w:t>)</w:t>
      </w:r>
      <w:r w:rsidR="00CC0107">
        <w:rPr>
          <w:sz w:val="20"/>
          <w:szCs w:val="20"/>
        </w:rPr>
        <w:t xml:space="preserve"> </w:t>
      </w:r>
      <w:r w:rsidR="00CC0107" w:rsidRPr="00401AF3">
        <w:rPr>
          <w:color w:val="000000"/>
          <w:sz w:val="20"/>
          <w:szCs w:val="20"/>
        </w:rPr>
        <w:t>(</w:t>
      </w:r>
      <w:r w:rsidR="00CC0107" w:rsidRPr="00401AF3">
        <w:rPr>
          <w:i/>
          <w:color w:val="000000"/>
          <w:sz w:val="20"/>
          <w:szCs w:val="20"/>
        </w:rPr>
        <w:t xml:space="preserve">I </w:t>
      </w:r>
      <w:r w:rsidR="00CC0107" w:rsidRPr="00401AF3">
        <w:rPr>
          <w:i/>
          <w:color w:val="000000"/>
          <w:sz w:val="20"/>
          <w:szCs w:val="20"/>
          <w:u w:val="single"/>
        </w:rPr>
        <w:t>knee</w:t>
      </w:r>
      <w:r w:rsidR="00CC0107" w:rsidRPr="00401AF3">
        <w:rPr>
          <w:i/>
          <w:color w:val="000000"/>
          <w:sz w:val="20"/>
          <w:szCs w:val="20"/>
        </w:rPr>
        <w:t xml:space="preserve">led with </w:t>
      </w:r>
      <w:r w:rsidR="00CC0107" w:rsidRPr="00401AF3">
        <w:rPr>
          <w:i/>
          <w:color w:val="000000"/>
          <w:sz w:val="20"/>
          <w:szCs w:val="20"/>
          <w:u w:val="single"/>
        </w:rPr>
        <w:t>oji</w:t>
      </w:r>
      <w:r w:rsidR="00CC0107" w:rsidRPr="00401AF3">
        <w:rPr>
          <w:i/>
          <w:color w:val="000000"/>
          <w:sz w:val="20"/>
          <w:szCs w:val="20"/>
        </w:rPr>
        <w:t xml:space="preserve">isan [grandfather], and we drank </w:t>
      </w:r>
      <w:r w:rsidR="00CC0107" w:rsidRPr="00401AF3">
        <w:rPr>
          <w:i/>
          <w:color w:val="000000"/>
          <w:sz w:val="20"/>
          <w:szCs w:val="20"/>
          <w:u w:val="single"/>
        </w:rPr>
        <w:t>te</w:t>
      </w:r>
      <w:r w:rsidR="00CC0107" w:rsidRPr="00401AF3">
        <w:rPr>
          <w:i/>
          <w:color w:val="000000"/>
          <w:sz w:val="20"/>
          <w:szCs w:val="20"/>
        </w:rPr>
        <w:t xml:space="preserve">a or coffee, </w:t>
      </w:r>
      <w:r w:rsidR="00CC0107" w:rsidRPr="00401AF3">
        <w:rPr>
          <w:i/>
          <w:color w:val="000000"/>
          <w:sz w:val="20"/>
          <w:szCs w:val="20"/>
          <w:u w:val="single"/>
        </w:rPr>
        <w:t>depending on</w:t>
      </w:r>
      <w:r w:rsidR="00CC0107" w:rsidRPr="00401AF3">
        <w:rPr>
          <w:i/>
          <w:color w:val="000000"/>
          <w:sz w:val="20"/>
          <w:szCs w:val="20"/>
        </w:rPr>
        <w:t xml:space="preserve"> his mood</w:t>
      </w:r>
      <w:r w:rsidR="00CC0107" w:rsidRPr="00401AF3">
        <w:rPr>
          <w:color w:val="000000"/>
          <w:sz w:val="20"/>
          <w:szCs w:val="20"/>
        </w:rPr>
        <w:t>)</w:t>
      </w:r>
    </w:p>
    <w:p w:rsidR="005A76F8" w:rsidRPr="0075002C" w:rsidRDefault="005A76F8" w:rsidP="007A47ED">
      <w:pPr>
        <w:widowControl w:val="0"/>
        <w:rPr>
          <w:sz w:val="20"/>
          <w:szCs w:val="20"/>
        </w:rPr>
      </w:pPr>
      <w:r w:rsidRPr="0075002C">
        <w:rPr>
          <w:sz w:val="20"/>
          <w:szCs w:val="20"/>
        </w:rPr>
        <w:t xml:space="preserve">66.  We have learned to say ‘if only,’ meaning that’s all one needs, by using sae, meaning only, before an eba verb.  </w:t>
      </w:r>
    </w:p>
    <w:p w:rsidR="005A76F8" w:rsidRPr="0075002C" w:rsidRDefault="005A76F8" w:rsidP="007A47ED">
      <w:pPr>
        <w:widowControl w:val="0"/>
        <w:rPr>
          <w:sz w:val="20"/>
          <w:szCs w:val="20"/>
        </w:rPr>
      </w:pPr>
      <w:r w:rsidRPr="0075002C">
        <w:rPr>
          <w:sz w:val="20"/>
          <w:szCs w:val="20"/>
        </w:rPr>
        <w:t xml:space="preserve">This problem only if I solve completely, as for today’s homework, it will finish.  Use sae to mean only.  Use shimau.  Use eba.  Plain speech. </w:t>
      </w:r>
    </w:p>
    <w:p w:rsidR="005A76F8" w:rsidRPr="0075002C" w:rsidRDefault="005A76F8" w:rsidP="007A47ED">
      <w:pPr>
        <w:widowControl w:val="0"/>
        <w:rPr>
          <w:sz w:val="20"/>
          <w:szCs w:val="20"/>
        </w:rPr>
      </w:pPr>
      <w:r w:rsidRPr="0075002C">
        <w:rPr>
          <w:rFonts w:hint="eastAsia"/>
          <w:sz w:val="20"/>
          <w:szCs w:val="20"/>
        </w:rPr>
        <w:t>この問題さえ解いてしまえば、今日の宿題は終わる。</w:t>
      </w:r>
      <w:r w:rsidRPr="0075002C">
        <w:rPr>
          <w:sz w:val="20"/>
          <w:szCs w:val="20"/>
        </w:rPr>
        <w:t xml:space="preserve"> </w:t>
      </w:r>
    </w:p>
    <w:p w:rsidR="005A76F8" w:rsidRPr="0075002C" w:rsidRDefault="005A76F8" w:rsidP="007A47ED">
      <w:pPr>
        <w:widowControl w:val="0"/>
        <w:rPr>
          <w:sz w:val="20"/>
          <w:szCs w:val="20"/>
        </w:rPr>
      </w:pPr>
      <w:r w:rsidRPr="0075002C">
        <w:rPr>
          <w:sz w:val="20"/>
          <w:szCs w:val="20"/>
        </w:rPr>
        <w:t xml:space="preserve">Kono mondai sae toite shimaeba, kyoo no shukudai wa owaru.   </w:t>
      </w:r>
    </w:p>
    <w:p w:rsidR="005A76F8" w:rsidRPr="0075002C" w:rsidRDefault="005A76F8" w:rsidP="007A47ED">
      <w:pPr>
        <w:widowControl w:val="0"/>
        <w:rPr>
          <w:sz w:val="20"/>
          <w:szCs w:val="20"/>
        </w:rPr>
      </w:pPr>
      <w:r w:rsidRPr="0075002C">
        <w:rPr>
          <w:sz w:val="20"/>
          <w:szCs w:val="20"/>
        </w:rPr>
        <w:t>(</w:t>
      </w:r>
      <w:r w:rsidRPr="0075002C">
        <w:rPr>
          <w:b/>
          <w:sz w:val="20"/>
          <w:szCs w:val="20"/>
        </w:rPr>
        <w:t xml:space="preserve">sae </w:t>
      </w:r>
      <w:r w:rsidRPr="0075002C">
        <w:rPr>
          <w:sz w:val="20"/>
          <w:szCs w:val="20"/>
        </w:rPr>
        <w:t xml:space="preserve">= only, when preceding an eba verb – the combination means ‘if only’;  cf. </w:t>
      </w:r>
      <w:r w:rsidRPr="0075002C">
        <w:rPr>
          <w:b/>
          <w:sz w:val="20"/>
          <w:szCs w:val="20"/>
        </w:rPr>
        <w:t xml:space="preserve">sae </w:t>
      </w:r>
      <w:r w:rsidRPr="0075002C">
        <w:rPr>
          <w:sz w:val="20"/>
          <w:szCs w:val="20"/>
        </w:rPr>
        <w:t>= even;  e.g. kodomosae = even a child)   (</w:t>
      </w:r>
      <w:r w:rsidRPr="0075002C">
        <w:rPr>
          <w:b/>
          <w:sz w:val="20"/>
          <w:szCs w:val="20"/>
        </w:rPr>
        <w:t>toku</w:t>
      </w:r>
      <w:r w:rsidRPr="0075002C">
        <w:rPr>
          <w:sz w:val="20"/>
          <w:szCs w:val="20"/>
        </w:rPr>
        <w:t xml:space="preserve"> [verb] = to solve, undo, dismiss or absolve;  cf. </w:t>
      </w:r>
      <w:r w:rsidRPr="0075002C">
        <w:rPr>
          <w:b/>
          <w:sz w:val="20"/>
          <w:szCs w:val="20"/>
        </w:rPr>
        <w:t>toku</w:t>
      </w:r>
      <w:r w:rsidRPr="0075002C">
        <w:rPr>
          <w:sz w:val="20"/>
          <w:szCs w:val="20"/>
        </w:rPr>
        <w:t xml:space="preserve"> [noun] = profit</w:t>
      </w:r>
      <w:r>
        <w:rPr>
          <w:sz w:val="20"/>
          <w:szCs w:val="20"/>
        </w:rPr>
        <w:t xml:space="preserve">, </w:t>
      </w:r>
      <w:r w:rsidRPr="0075002C">
        <w:rPr>
          <w:sz w:val="20"/>
          <w:szCs w:val="20"/>
        </w:rPr>
        <w:t>benefit</w:t>
      </w:r>
      <w:r>
        <w:rPr>
          <w:sz w:val="20"/>
          <w:szCs w:val="20"/>
        </w:rPr>
        <w:t>, bargain</w:t>
      </w:r>
      <w:r w:rsidRPr="0075002C">
        <w:rPr>
          <w:sz w:val="20"/>
          <w:szCs w:val="20"/>
        </w:rPr>
        <w:t>;  also, different kanji, = virtue</w:t>
      </w:r>
      <w:r>
        <w:rPr>
          <w:sz w:val="20"/>
          <w:szCs w:val="20"/>
        </w:rPr>
        <w:t xml:space="preserve">;  cf. </w:t>
      </w:r>
      <w:r w:rsidRPr="00D0490A">
        <w:rPr>
          <w:b/>
          <w:sz w:val="20"/>
          <w:szCs w:val="20"/>
        </w:rPr>
        <w:t>settoku suru</w:t>
      </w:r>
      <w:r>
        <w:rPr>
          <w:sz w:val="20"/>
          <w:szCs w:val="20"/>
        </w:rPr>
        <w:t xml:space="preserve"> = to persuade</w:t>
      </w:r>
      <w:r w:rsidRPr="0075002C">
        <w:rPr>
          <w:sz w:val="20"/>
          <w:szCs w:val="20"/>
        </w:rPr>
        <w:t>) (</w:t>
      </w:r>
      <w:r w:rsidRPr="0075002C">
        <w:rPr>
          <w:i/>
          <w:sz w:val="20"/>
          <w:szCs w:val="20"/>
          <w:u w:val="single"/>
        </w:rPr>
        <w:t>if only</w:t>
      </w:r>
      <w:r w:rsidRPr="0075002C">
        <w:rPr>
          <w:i/>
          <w:sz w:val="20"/>
          <w:szCs w:val="20"/>
        </w:rPr>
        <w:t xml:space="preserve"> you have a </w:t>
      </w:r>
      <w:r w:rsidRPr="0075002C">
        <w:rPr>
          <w:i/>
          <w:sz w:val="20"/>
          <w:szCs w:val="20"/>
          <w:u w:val="single"/>
        </w:rPr>
        <w:t>sa</w:t>
      </w:r>
      <w:r w:rsidRPr="0075002C">
        <w:rPr>
          <w:i/>
          <w:sz w:val="20"/>
          <w:szCs w:val="20"/>
        </w:rPr>
        <w:t xml:space="preserve">ck of </w:t>
      </w:r>
      <w:r w:rsidRPr="0075002C">
        <w:rPr>
          <w:i/>
          <w:sz w:val="20"/>
          <w:szCs w:val="20"/>
          <w:u w:val="single"/>
        </w:rPr>
        <w:t>e</w:t>
      </w:r>
      <w:r w:rsidRPr="0075002C">
        <w:rPr>
          <w:i/>
          <w:sz w:val="20"/>
          <w:szCs w:val="20"/>
        </w:rPr>
        <w:t xml:space="preserve">ggs you can get into the show, or </w:t>
      </w:r>
      <w:r w:rsidRPr="0075002C">
        <w:rPr>
          <w:i/>
          <w:sz w:val="20"/>
          <w:szCs w:val="20"/>
          <w:u w:val="single"/>
        </w:rPr>
        <w:t>all you need</w:t>
      </w:r>
      <w:r w:rsidRPr="0075002C">
        <w:rPr>
          <w:i/>
          <w:sz w:val="20"/>
          <w:szCs w:val="20"/>
        </w:rPr>
        <w:t xml:space="preserve"> is a </w:t>
      </w:r>
      <w:r w:rsidRPr="0075002C">
        <w:rPr>
          <w:i/>
          <w:sz w:val="20"/>
          <w:szCs w:val="20"/>
          <w:u w:val="single"/>
        </w:rPr>
        <w:t>sa</w:t>
      </w:r>
      <w:r w:rsidRPr="0075002C">
        <w:rPr>
          <w:i/>
          <w:sz w:val="20"/>
          <w:szCs w:val="20"/>
        </w:rPr>
        <w:t xml:space="preserve">ck of </w:t>
      </w:r>
      <w:r w:rsidRPr="0075002C">
        <w:rPr>
          <w:i/>
          <w:sz w:val="20"/>
          <w:szCs w:val="20"/>
          <w:u w:val="single"/>
        </w:rPr>
        <w:t>e</w:t>
      </w:r>
      <w:r w:rsidRPr="0075002C">
        <w:rPr>
          <w:i/>
          <w:sz w:val="20"/>
          <w:szCs w:val="20"/>
        </w:rPr>
        <w:t>ggs</w:t>
      </w:r>
      <w:r w:rsidRPr="0075002C">
        <w:rPr>
          <w:sz w:val="20"/>
          <w:szCs w:val="20"/>
        </w:rPr>
        <w:t>)  (</w:t>
      </w:r>
      <w:r w:rsidRPr="0075002C">
        <w:rPr>
          <w:i/>
          <w:sz w:val="20"/>
          <w:szCs w:val="20"/>
        </w:rPr>
        <w:t xml:space="preserve">the </w:t>
      </w:r>
      <w:r w:rsidRPr="0075002C">
        <w:rPr>
          <w:i/>
          <w:sz w:val="20"/>
          <w:szCs w:val="20"/>
          <w:u w:val="single"/>
        </w:rPr>
        <w:t>Toku</w:t>
      </w:r>
      <w:r w:rsidRPr="0075002C">
        <w:rPr>
          <w:i/>
          <w:sz w:val="20"/>
          <w:szCs w:val="20"/>
        </w:rPr>
        <w:t xml:space="preserve">gawa shoguns </w:t>
      </w:r>
      <w:r w:rsidRPr="0075002C">
        <w:rPr>
          <w:i/>
          <w:sz w:val="20"/>
          <w:szCs w:val="20"/>
          <w:u w:val="single"/>
        </w:rPr>
        <w:t>solved</w:t>
      </w:r>
      <w:r w:rsidRPr="0075002C">
        <w:rPr>
          <w:i/>
          <w:sz w:val="20"/>
          <w:szCs w:val="20"/>
        </w:rPr>
        <w:t xml:space="preserve"> their problems</w:t>
      </w:r>
      <w:r w:rsidRPr="0075002C">
        <w:rPr>
          <w:sz w:val="20"/>
          <w:szCs w:val="20"/>
        </w:rPr>
        <w:t>)</w:t>
      </w:r>
    </w:p>
    <w:p w:rsidR="005A76F8" w:rsidRPr="0075002C" w:rsidRDefault="005A76F8" w:rsidP="007A47ED">
      <w:pPr>
        <w:widowControl w:val="0"/>
        <w:rPr>
          <w:sz w:val="20"/>
          <w:szCs w:val="20"/>
        </w:rPr>
      </w:pPr>
      <w:r w:rsidRPr="006E7687">
        <w:rPr>
          <w:sz w:val="20"/>
          <w:szCs w:val="20"/>
        </w:rPr>
        <w:t xml:space="preserve">67.  </w:t>
      </w:r>
      <w:r w:rsidRPr="0075002C">
        <w:rPr>
          <w:sz w:val="20"/>
          <w:szCs w:val="20"/>
        </w:rPr>
        <w:t xml:space="preserve">This medicine drinking only if you do, as for the headache, at soon, it will heal for sure.  Use nomi to mean drinking.  Use sae.  Use eba.  </w:t>
      </w:r>
    </w:p>
    <w:p w:rsidR="005A76F8" w:rsidRPr="0075002C" w:rsidRDefault="005A76F8" w:rsidP="007A47ED">
      <w:pPr>
        <w:widowControl w:val="0"/>
        <w:rPr>
          <w:sz w:val="20"/>
          <w:szCs w:val="20"/>
        </w:rPr>
      </w:pPr>
      <w:r w:rsidRPr="0075002C">
        <w:rPr>
          <w:rFonts w:hint="eastAsia"/>
          <w:sz w:val="20"/>
          <w:szCs w:val="20"/>
          <w:lang w:val="es-US"/>
        </w:rPr>
        <w:t>この薬を飲みさえすれば、頭痛はすぐに治りますよ。</w:t>
      </w:r>
    </w:p>
    <w:p w:rsidR="005A76F8" w:rsidRPr="0075002C" w:rsidRDefault="005A76F8" w:rsidP="007A47ED">
      <w:pPr>
        <w:widowControl w:val="0"/>
        <w:rPr>
          <w:sz w:val="20"/>
          <w:szCs w:val="20"/>
        </w:rPr>
      </w:pPr>
      <w:r w:rsidRPr="0075002C">
        <w:rPr>
          <w:sz w:val="20"/>
          <w:szCs w:val="20"/>
        </w:rPr>
        <w:t>Kono kusuri o nomi sae sureba, zutsuu wa sugu ni naorimasu yo.  (</w:t>
      </w:r>
      <w:r w:rsidRPr="0075002C">
        <w:rPr>
          <w:b/>
          <w:sz w:val="20"/>
          <w:szCs w:val="20"/>
        </w:rPr>
        <w:t>zutsuu</w:t>
      </w:r>
      <w:r w:rsidRPr="0075002C">
        <w:rPr>
          <w:sz w:val="20"/>
          <w:szCs w:val="20"/>
        </w:rPr>
        <w:t xml:space="preserve"> = headache;  </w:t>
      </w:r>
      <w:r w:rsidRPr="0075002C">
        <w:rPr>
          <w:b/>
          <w:sz w:val="20"/>
          <w:szCs w:val="20"/>
        </w:rPr>
        <w:t>zutsuu ga suru</w:t>
      </w:r>
      <w:r w:rsidRPr="0075002C">
        <w:rPr>
          <w:sz w:val="20"/>
          <w:szCs w:val="20"/>
        </w:rPr>
        <w:t xml:space="preserve"> = I have a headache)  (</w:t>
      </w:r>
      <w:r w:rsidRPr="0075002C">
        <w:rPr>
          <w:i/>
          <w:sz w:val="20"/>
          <w:szCs w:val="20"/>
        </w:rPr>
        <w:t xml:space="preserve">wearing this </w:t>
      </w:r>
      <w:r w:rsidRPr="0075002C">
        <w:rPr>
          <w:i/>
          <w:sz w:val="20"/>
          <w:szCs w:val="20"/>
          <w:u w:val="single"/>
        </w:rPr>
        <w:t>Zoot</w:t>
      </w:r>
      <w:r w:rsidRPr="0075002C">
        <w:rPr>
          <w:i/>
          <w:sz w:val="20"/>
          <w:szCs w:val="20"/>
        </w:rPr>
        <w:t xml:space="preserve"> </w:t>
      </w:r>
      <w:r w:rsidRPr="0075002C">
        <w:rPr>
          <w:i/>
          <w:sz w:val="20"/>
          <w:szCs w:val="20"/>
          <w:u w:val="single"/>
        </w:rPr>
        <w:t>su</w:t>
      </w:r>
      <w:r w:rsidRPr="0075002C">
        <w:rPr>
          <w:i/>
          <w:sz w:val="20"/>
          <w:szCs w:val="20"/>
        </w:rPr>
        <w:t xml:space="preserve">it always gives me a </w:t>
      </w:r>
      <w:r w:rsidRPr="0075002C">
        <w:rPr>
          <w:i/>
          <w:sz w:val="20"/>
          <w:szCs w:val="20"/>
          <w:u w:val="single"/>
        </w:rPr>
        <w:t>headache</w:t>
      </w:r>
      <w:r w:rsidRPr="0075002C">
        <w:rPr>
          <w:sz w:val="20"/>
          <w:szCs w:val="20"/>
        </w:rPr>
        <w:t>)</w:t>
      </w:r>
    </w:p>
    <w:p w:rsidR="005A76F8" w:rsidRPr="0075002C" w:rsidRDefault="005A76F8" w:rsidP="007A47ED">
      <w:pPr>
        <w:widowControl w:val="0"/>
        <w:rPr>
          <w:sz w:val="20"/>
          <w:szCs w:val="20"/>
        </w:rPr>
      </w:pPr>
      <w:r w:rsidRPr="0075002C">
        <w:rPr>
          <w:sz w:val="20"/>
          <w:szCs w:val="20"/>
        </w:rPr>
        <w:t xml:space="preserve">68.  The words </w:t>
      </w:r>
      <w:r w:rsidRPr="0075002C">
        <w:rPr>
          <w:b/>
          <w:sz w:val="20"/>
          <w:szCs w:val="20"/>
        </w:rPr>
        <w:t>nanka</w:t>
      </w:r>
      <w:r w:rsidRPr="0075002C">
        <w:rPr>
          <w:sz w:val="20"/>
          <w:szCs w:val="20"/>
        </w:rPr>
        <w:t xml:space="preserve">, </w:t>
      </w:r>
      <w:r w:rsidRPr="0075002C">
        <w:rPr>
          <w:b/>
          <w:sz w:val="20"/>
          <w:szCs w:val="20"/>
        </w:rPr>
        <w:t>nante</w:t>
      </w:r>
      <w:r w:rsidRPr="0075002C">
        <w:rPr>
          <w:sz w:val="20"/>
          <w:szCs w:val="20"/>
        </w:rPr>
        <w:t xml:space="preserve"> and </w:t>
      </w:r>
      <w:r w:rsidRPr="0075002C">
        <w:rPr>
          <w:b/>
          <w:sz w:val="20"/>
          <w:szCs w:val="20"/>
        </w:rPr>
        <w:t>nado</w:t>
      </w:r>
      <w:r w:rsidRPr="0075002C">
        <w:rPr>
          <w:sz w:val="20"/>
          <w:szCs w:val="20"/>
        </w:rPr>
        <w:t xml:space="preserve"> can be used to mean such a thing, or things like, or something like, often in a derogatory context.</w:t>
      </w:r>
      <w:r>
        <w:rPr>
          <w:sz w:val="20"/>
          <w:szCs w:val="20"/>
        </w:rPr>
        <w:t xml:space="preserve">  These words can replace </w:t>
      </w:r>
      <w:r w:rsidR="009C177F">
        <w:rPr>
          <w:sz w:val="20"/>
          <w:szCs w:val="20"/>
        </w:rPr>
        <w:t>particles</w:t>
      </w:r>
      <w:r>
        <w:rPr>
          <w:sz w:val="20"/>
          <w:szCs w:val="20"/>
        </w:rPr>
        <w:t xml:space="preserve"> like wa, ga and wo.  </w:t>
      </w:r>
    </w:p>
    <w:p w:rsidR="005A76F8" w:rsidRPr="0075002C" w:rsidRDefault="005A76F8" w:rsidP="007A47ED">
      <w:pPr>
        <w:widowControl w:val="0"/>
        <w:rPr>
          <w:sz w:val="20"/>
          <w:szCs w:val="20"/>
        </w:rPr>
      </w:pPr>
      <w:r w:rsidRPr="0075002C">
        <w:rPr>
          <w:sz w:val="20"/>
          <w:szCs w:val="20"/>
        </w:rPr>
        <w:t xml:space="preserve">Money, such a thing, I do not desire.  Use nanka to mean such a thing.  Meaning, it isn’t money that I want.  Plain speech.  </w:t>
      </w:r>
    </w:p>
    <w:p w:rsidR="005A76F8" w:rsidRPr="0075002C" w:rsidRDefault="005A76F8" w:rsidP="007A47ED">
      <w:pPr>
        <w:widowControl w:val="0"/>
        <w:rPr>
          <w:sz w:val="20"/>
          <w:szCs w:val="20"/>
        </w:rPr>
      </w:pPr>
      <w:r w:rsidRPr="0075002C">
        <w:rPr>
          <w:rFonts w:hint="eastAsia"/>
          <w:sz w:val="20"/>
          <w:szCs w:val="20"/>
        </w:rPr>
        <w:t>お金なんかほしくない。</w:t>
      </w:r>
    </w:p>
    <w:p w:rsidR="005A76F8" w:rsidRPr="0075002C" w:rsidRDefault="005A76F8" w:rsidP="007A47ED">
      <w:pPr>
        <w:widowControl w:val="0"/>
        <w:rPr>
          <w:sz w:val="20"/>
          <w:szCs w:val="20"/>
        </w:rPr>
      </w:pPr>
      <w:r w:rsidRPr="0075002C">
        <w:rPr>
          <w:sz w:val="20"/>
          <w:szCs w:val="20"/>
        </w:rPr>
        <w:lastRenderedPageBreak/>
        <w:t>Okane nanka hoshikunai.  (</w:t>
      </w:r>
      <w:r w:rsidRPr="0075002C">
        <w:rPr>
          <w:b/>
          <w:sz w:val="20"/>
          <w:szCs w:val="20"/>
        </w:rPr>
        <w:t>nanka</w:t>
      </w:r>
      <w:r w:rsidRPr="0075002C">
        <w:rPr>
          <w:sz w:val="20"/>
          <w:szCs w:val="20"/>
        </w:rPr>
        <w:t xml:space="preserve"> = </w:t>
      </w:r>
      <w:r w:rsidRPr="0075002C">
        <w:rPr>
          <w:b/>
          <w:sz w:val="20"/>
          <w:szCs w:val="20"/>
        </w:rPr>
        <w:t>nante</w:t>
      </w:r>
      <w:r w:rsidRPr="0075002C">
        <w:rPr>
          <w:sz w:val="20"/>
          <w:szCs w:val="20"/>
        </w:rPr>
        <w:t xml:space="preserve"> = </w:t>
      </w:r>
      <w:r w:rsidRPr="0075002C">
        <w:rPr>
          <w:b/>
          <w:sz w:val="20"/>
          <w:szCs w:val="20"/>
        </w:rPr>
        <w:t>nado</w:t>
      </w:r>
      <w:r w:rsidRPr="0075002C">
        <w:rPr>
          <w:sz w:val="20"/>
          <w:szCs w:val="20"/>
        </w:rPr>
        <w:t xml:space="preserve"> = such a thing, things like, such as, something like [often derogatory];  nado also = etcetera)</w:t>
      </w:r>
      <w:r>
        <w:rPr>
          <w:sz w:val="20"/>
          <w:szCs w:val="20"/>
        </w:rPr>
        <w:t xml:space="preserve">  (okane nado, also OK;  okane nante, </w:t>
      </w:r>
      <w:r w:rsidRPr="00097E6D">
        <w:rPr>
          <w:i/>
          <w:sz w:val="20"/>
          <w:szCs w:val="20"/>
        </w:rPr>
        <w:t>not</w:t>
      </w:r>
      <w:r>
        <w:rPr>
          <w:sz w:val="20"/>
          <w:szCs w:val="20"/>
        </w:rPr>
        <w:t xml:space="preserve"> OK)</w:t>
      </w:r>
      <w:r w:rsidR="00DA5599">
        <w:rPr>
          <w:sz w:val="20"/>
          <w:szCs w:val="20"/>
        </w:rPr>
        <w:t xml:space="preserve"> (</w:t>
      </w:r>
      <w:r w:rsidR="00DA5599" w:rsidRPr="0028263C">
        <w:rPr>
          <w:i/>
          <w:sz w:val="20"/>
          <w:szCs w:val="20"/>
          <w:u w:val="single"/>
        </w:rPr>
        <w:t>Nan</w:t>
      </w:r>
      <w:r w:rsidR="00DA5599" w:rsidRPr="0028263C">
        <w:rPr>
          <w:i/>
          <w:sz w:val="20"/>
          <w:szCs w:val="20"/>
        </w:rPr>
        <w:t xml:space="preserve">cy’s </w:t>
      </w:r>
      <w:r w:rsidR="00DA5599" w:rsidRPr="0028263C">
        <w:rPr>
          <w:i/>
          <w:sz w:val="20"/>
          <w:szCs w:val="20"/>
          <w:u w:val="single"/>
        </w:rPr>
        <w:t>ca</w:t>
      </w:r>
      <w:r w:rsidR="00DA5599" w:rsidRPr="0028263C">
        <w:rPr>
          <w:i/>
          <w:sz w:val="20"/>
          <w:szCs w:val="20"/>
        </w:rPr>
        <w:t xml:space="preserve">t fell in the river, </w:t>
      </w:r>
      <w:r w:rsidR="00DA5599" w:rsidRPr="0028263C">
        <w:rPr>
          <w:i/>
          <w:sz w:val="20"/>
          <w:szCs w:val="20"/>
          <w:u w:val="single"/>
        </w:rPr>
        <w:t>such a thing</w:t>
      </w:r>
      <w:r w:rsidR="00DA5599" w:rsidRPr="0028263C">
        <w:rPr>
          <w:i/>
          <w:sz w:val="20"/>
          <w:szCs w:val="20"/>
        </w:rPr>
        <w:t>!</w:t>
      </w:r>
      <w:r w:rsidR="00DA5599">
        <w:rPr>
          <w:sz w:val="20"/>
          <w:szCs w:val="20"/>
        </w:rPr>
        <w:t>) (</w:t>
      </w:r>
      <w:r w:rsidR="00DA5599" w:rsidRPr="005566F7">
        <w:rPr>
          <w:i/>
          <w:sz w:val="20"/>
          <w:szCs w:val="20"/>
          <w:u w:val="single"/>
        </w:rPr>
        <w:t>Nan</w:t>
      </w:r>
      <w:r w:rsidR="00DA5599" w:rsidRPr="005566F7">
        <w:rPr>
          <w:i/>
          <w:sz w:val="20"/>
          <w:szCs w:val="20"/>
        </w:rPr>
        <w:t xml:space="preserve">cy’s </w:t>
      </w:r>
      <w:r w:rsidR="00DA5599" w:rsidRPr="005566F7">
        <w:rPr>
          <w:i/>
          <w:sz w:val="20"/>
          <w:szCs w:val="20"/>
          <w:u w:val="single"/>
        </w:rPr>
        <w:t>te</w:t>
      </w:r>
      <w:r w:rsidR="00DA5599" w:rsidRPr="005566F7">
        <w:rPr>
          <w:i/>
          <w:sz w:val="20"/>
          <w:szCs w:val="20"/>
        </w:rPr>
        <w:t xml:space="preserve">nnis ball fell in the river, </w:t>
      </w:r>
      <w:r w:rsidR="00DA5599" w:rsidRPr="005566F7">
        <w:rPr>
          <w:i/>
          <w:sz w:val="20"/>
          <w:szCs w:val="20"/>
          <w:u w:val="single"/>
        </w:rPr>
        <w:t>such a thing</w:t>
      </w:r>
      <w:r w:rsidR="00DA5599" w:rsidRPr="005566F7">
        <w:rPr>
          <w:i/>
          <w:sz w:val="20"/>
          <w:szCs w:val="20"/>
        </w:rPr>
        <w:t>!</w:t>
      </w:r>
      <w:r w:rsidR="00DA5599">
        <w:rPr>
          <w:sz w:val="20"/>
          <w:szCs w:val="20"/>
        </w:rPr>
        <w:t>) (</w:t>
      </w:r>
      <w:r w:rsidR="00DA5599" w:rsidRPr="0028263C">
        <w:rPr>
          <w:i/>
          <w:sz w:val="20"/>
          <w:szCs w:val="20"/>
        </w:rPr>
        <w:t xml:space="preserve">Ralph </w:t>
      </w:r>
      <w:r w:rsidR="00DA5599" w:rsidRPr="0028263C">
        <w:rPr>
          <w:i/>
          <w:sz w:val="20"/>
          <w:szCs w:val="20"/>
          <w:u w:val="single"/>
        </w:rPr>
        <w:t>Na</w:t>
      </w:r>
      <w:r w:rsidR="00DA5599" w:rsidRPr="0028263C">
        <w:rPr>
          <w:i/>
          <w:sz w:val="20"/>
          <w:szCs w:val="20"/>
        </w:rPr>
        <w:t xml:space="preserve">der’s </w:t>
      </w:r>
      <w:r w:rsidR="00DA5599" w:rsidRPr="0028263C">
        <w:rPr>
          <w:i/>
          <w:sz w:val="20"/>
          <w:szCs w:val="20"/>
          <w:u w:val="single"/>
        </w:rPr>
        <w:t>dough</w:t>
      </w:r>
      <w:r w:rsidR="00DA5599" w:rsidRPr="0028263C">
        <w:rPr>
          <w:i/>
          <w:sz w:val="20"/>
          <w:szCs w:val="20"/>
        </w:rPr>
        <w:t xml:space="preserve"> fell in the river, </w:t>
      </w:r>
      <w:r w:rsidR="00DA5599" w:rsidRPr="0028263C">
        <w:rPr>
          <w:i/>
          <w:sz w:val="20"/>
          <w:szCs w:val="20"/>
          <w:u w:val="single"/>
        </w:rPr>
        <w:t>such a thing</w:t>
      </w:r>
      <w:r w:rsidR="00DA5599" w:rsidRPr="0028263C">
        <w:rPr>
          <w:i/>
          <w:sz w:val="20"/>
          <w:szCs w:val="20"/>
        </w:rPr>
        <w:t>!</w:t>
      </w:r>
      <w:r w:rsidR="00DA5599">
        <w:rPr>
          <w:sz w:val="20"/>
          <w:szCs w:val="20"/>
        </w:rPr>
        <w:t>)</w:t>
      </w:r>
    </w:p>
    <w:p w:rsidR="00E975F6" w:rsidRDefault="005A76F8" w:rsidP="007A47ED">
      <w:pPr>
        <w:widowControl w:val="0"/>
        <w:rPr>
          <w:sz w:val="20"/>
          <w:szCs w:val="20"/>
        </w:rPr>
      </w:pPr>
      <w:r w:rsidRPr="0075002C">
        <w:rPr>
          <w:sz w:val="20"/>
          <w:szCs w:val="20"/>
        </w:rPr>
        <w:t>69.  That person</w:t>
      </w:r>
      <w:r>
        <w:rPr>
          <w:sz w:val="20"/>
          <w:szCs w:val="20"/>
        </w:rPr>
        <w:t xml:space="preserve"> over there</w:t>
      </w:r>
      <w:r w:rsidRPr="0075002C">
        <w:rPr>
          <w:sz w:val="20"/>
          <w:szCs w:val="20"/>
        </w:rPr>
        <w:t xml:space="preserve"> is kind, such a thing, not at all.  </w:t>
      </w:r>
      <w:r>
        <w:rPr>
          <w:sz w:val="20"/>
          <w:szCs w:val="20"/>
        </w:rPr>
        <w:t xml:space="preserve">Person is the subject.  </w:t>
      </w:r>
      <w:r w:rsidRPr="0075002C">
        <w:rPr>
          <w:sz w:val="20"/>
          <w:szCs w:val="20"/>
        </w:rPr>
        <w:t xml:space="preserve">Use nante to mean such a thing.  Use tondemonai.  Meaning, he isn’t kind at all.  </w:t>
      </w:r>
      <w:r w:rsidR="008B4C56" w:rsidRPr="0075002C">
        <w:rPr>
          <w:sz w:val="20"/>
          <w:szCs w:val="20"/>
        </w:rPr>
        <w:t xml:space="preserve">Plain speech.  </w:t>
      </w:r>
    </w:p>
    <w:p w:rsidR="005A76F8" w:rsidRPr="0075002C" w:rsidRDefault="005A76F8" w:rsidP="007A47ED">
      <w:pPr>
        <w:widowControl w:val="0"/>
        <w:rPr>
          <w:sz w:val="20"/>
          <w:szCs w:val="20"/>
        </w:rPr>
      </w:pPr>
      <w:r w:rsidRPr="0075002C">
        <w:rPr>
          <w:rFonts w:hint="eastAsia"/>
          <w:sz w:val="20"/>
          <w:szCs w:val="20"/>
        </w:rPr>
        <w:t>あの人が親切だなんて、とんでもない。</w:t>
      </w:r>
    </w:p>
    <w:p w:rsidR="0009723F" w:rsidRPr="00F00B68" w:rsidRDefault="005A76F8" w:rsidP="007A47ED">
      <w:pPr>
        <w:widowControl w:val="0"/>
        <w:rPr>
          <w:sz w:val="20"/>
          <w:szCs w:val="20"/>
        </w:rPr>
      </w:pPr>
      <w:r w:rsidRPr="006E7687">
        <w:rPr>
          <w:sz w:val="20"/>
          <w:szCs w:val="20"/>
          <w:lang w:val="es-US"/>
        </w:rPr>
        <w:t xml:space="preserve">Ano hito ga shinsetsu da nante, tondemonai.  </w:t>
      </w:r>
      <w:r w:rsidRPr="0075002C">
        <w:rPr>
          <w:sz w:val="20"/>
          <w:szCs w:val="20"/>
        </w:rPr>
        <w:t>(</w:t>
      </w:r>
      <w:r w:rsidRPr="0075002C">
        <w:rPr>
          <w:b/>
          <w:sz w:val="20"/>
          <w:szCs w:val="20"/>
        </w:rPr>
        <w:t>nanka</w:t>
      </w:r>
      <w:r w:rsidRPr="0075002C">
        <w:rPr>
          <w:sz w:val="20"/>
          <w:szCs w:val="20"/>
        </w:rPr>
        <w:t xml:space="preserve"> = </w:t>
      </w:r>
      <w:r w:rsidRPr="0075002C">
        <w:rPr>
          <w:b/>
          <w:sz w:val="20"/>
          <w:szCs w:val="20"/>
        </w:rPr>
        <w:t>nante</w:t>
      </w:r>
      <w:r w:rsidRPr="0075002C">
        <w:rPr>
          <w:sz w:val="20"/>
          <w:szCs w:val="20"/>
        </w:rPr>
        <w:t xml:space="preserve"> = </w:t>
      </w:r>
      <w:r w:rsidRPr="0075002C">
        <w:rPr>
          <w:b/>
          <w:sz w:val="20"/>
          <w:szCs w:val="20"/>
        </w:rPr>
        <w:t>nado</w:t>
      </w:r>
      <w:r w:rsidRPr="0075002C">
        <w:rPr>
          <w:sz w:val="20"/>
          <w:szCs w:val="20"/>
        </w:rPr>
        <w:t xml:space="preserve"> = such a thing, things like, such as, something like [often derogatory];  nado also = etcetera)</w:t>
      </w:r>
      <w:r>
        <w:rPr>
          <w:sz w:val="20"/>
          <w:szCs w:val="20"/>
        </w:rPr>
        <w:t xml:space="preserve">  (shinsetsu da nado, </w:t>
      </w:r>
      <w:r w:rsidRPr="00097E6D">
        <w:rPr>
          <w:i/>
          <w:sz w:val="20"/>
          <w:szCs w:val="20"/>
        </w:rPr>
        <w:t>not</w:t>
      </w:r>
      <w:r>
        <w:rPr>
          <w:sz w:val="20"/>
          <w:szCs w:val="20"/>
        </w:rPr>
        <w:t xml:space="preserve"> OK;  shinsetsu da nanka, </w:t>
      </w:r>
      <w:r w:rsidRPr="00097E6D">
        <w:rPr>
          <w:i/>
          <w:sz w:val="20"/>
          <w:szCs w:val="20"/>
        </w:rPr>
        <w:t>not</w:t>
      </w:r>
      <w:r>
        <w:rPr>
          <w:sz w:val="20"/>
          <w:szCs w:val="20"/>
        </w:rPr>
        <w:t xml:space="preserve"> OK)</w:t>
      </w:r>
      <w:r w:rsidR="0028263C">
        <w:rPr>
          <w:sz w:val="20"/>
          <w:szCs w:val="20"/>
        </w:rPr>
        <w:t xml:space="preserve"> </w:t>
      </w:r>
      <w:r w:rsidR="0009723F" w:rsidRPr="00DE2AA1">
        <w:rPr>
          <w:sz w:val="20"/>
          <w:szCs w:val="20"/>
        </w:rPr>
        <w:t>(</w:t>
      </w:r>
      <w:r w:rsidR="0009723F" w:rsidRPr="0042042E">
        <w:rPr>
          <w:b/>
          <w:sz w:val="20"/>
          <w:szCs w:val="20"/>
        </w:rPr>
        <w:t>tondemonai</w:t>
      </w:r>
      <w:r w:rsidR="0009723F">
        <w:rPr>
          <w:sz w:val="20"/>
          <w:szCs w:val="20"/>
        </w:rPr>
        <w:t xml:space="preserve"> =</w:t>
      </w:r>
      <w:r w:rsidR="0009723F" w:rsidRPr="00DE2AA1">
        <w:rPr>
          <w:sz w:val="20"/>
          <w:szCs w:val="20"/>
        </w:rPr>
        <w:t xml:space="preserve"> not at all, not a chance, horrible, surprising, unreasonable)  (</w:t>
      </w:r>
      <w:r w:rsidR="0009723F" w:rsidRPr="00DE2AA1">
        <w:rPr>
          <w:i/>
          <w:sz w:val="20"/>
          <w:szCs w:val="20"/>
        </w:rPr>
        <w:t xml:space="preserve">the </w:t>
      </w:r>
      <w:r w:rsidR="0009723F" w:rsidRPr="0015043A">
        <w:rPr>
          <w:i/>
          <w:sz w:val="20"/>
          <w:szCs w:val="20"/>
          <w:u w:val="single"/>
        </w:rPr>
        <w:t>ton</w:t>
      </w:r>
      <w:r w:rsidR="0009723F" w:rsidRPr="00DE2AA1">
        <w:rPr>
          <w:i/>
          <w:sz w:val="20"/>
          <w:szCs w:val="20"/>
        </w:rPr>
        <w:t xml:space="preserve"> katsu </w:t>
      </w:r>
      <w:r w:rsidR="0009723F" w:rsidRPr="0015043A">
        <w:rPr>
          <w:i/>
          <w:sz w:val="20"/>
          <w:szCs w:val="20"/>
          <w:u w:val="single"/>
        </w:rPr>
        <w:t>demo</w:t>
      </w:r>
      <w:r w:rsidR="0009723F" w:rsidRPr="004A5D53">
        <w:rPr>
          <w:i/>
          <w:sz w:val="20"/>
          <w:szCs w:val="20"/>
        </w:rPr>
        <w:t>n</w:t>
      </w:r>
      <w:r w:rsidR="0009723F" w:rsidRPr="00DE2AA1">
        <w:rPr>
          <w:i/>
          <w:sz w:val="20"/>
          <w:szCs w:val="20"/>
        </w:rPr>
        <w:t xml:space="preserve"> </w:t>
      </w:r>
      <w:r w:rsidR="0009723F">
        <w:rPr>
          <w:i/>
          <w:sz w:val="20"/>
          <w:szCs w:val="20"/>
        </w:rPr>
        <w:t xml:space="preserve">can be </w:t>
      </w:r>
      <w:r w:rsidR="0009723F" w:rsidRPr="0015043A">
        <w:rPr>
          <w:i/>
          <w:sz w:val="20"/>
          <w:szCs w:val="20"/>
          <w:u w:val="single"/>
        </w:rPr>
        <w:t>ni</w:t>
      </w:r>
      <w:r w:rsidR="0009723F">
        <w:rPr>
          <w:i/>
          <w:sz w:val="20"/>
          <w:szCs w:val="20"/>
        </w:rPr>
        <w:t>ce</w:t>
      </w:r>
      <w:r w:rsidR="0009723F" w:rsidRPr="00DE2AA1">
        <w:rPr>
          <w:i/>
          <w:sz w:val="20"/>
          <w:szCs w:val="20"/>
        </w:rPr>
        <w:t xml:space="preserve">, but he’s </w:t>
      </w:r>
      <w:r w:rsidR="0009723F" w:rsidRPr="004A5D53">
        <w:rPr>
          <w:i/>
          <w:sz w:val="20"/>
          <w:szCs w:val="20"/>
          <w:u w:val="single"/>
        </w:rPr>
        <w:t>horrible</w:t>
      </w:r>
      <w:r w:rsidR="0009723F" w:rsidRPr="00DE2AA1">
        <w:rPr>
          <w:i/>
          <w:sz w:val="20"/>
          <w:szCs w:val="20"/>
        </w:rPr>
        <w:t xml:space="preserve"> and </w:t>
      </w:r>
      <w:r w:rsidR="0009723F" w:rsidRPr="00696C5D">
        <w:rPr>
          <w:i/>
          <w:sz w:val="20"/>
          <w:szCs w:val="20"/>
          <w:u w:val="single"/>
        </w:rPr>
        <w:t>doesn’t have a chance</w:t>
      </w:r>
      <w:r w:rsidR="0009723F" w:rsidRPr="00DE2AA1">
        <w:rPr>
          <w:sz w:val="20"/>
          <w:szCs w:val="20"/>
        </w:rPr>
        <w:t xml:space="preserve">) </w:t>
      </w:r>
    </w:p>
    <w:p w:rsidR="005A76F8" w:rsidRPr="0075002C" w:rsidRDefault="005A76F8" w:rsidP="007A47ED">
      <w:pPr>
        <w:widowControl w:val="0"/>
        <w:rPr>
          <w:sz w:val="20"/>
          <w:szCs w:val="20"/>
        </w:rPr>
      </w:pPr>
      <w:r w:rsidRPr="0075002C">
        <w:rPr>
          <w:sz w:val="20"/>
          <w:szCs w:val="20"/>
        </w:rPr>
        <w:t xml:space="preserve">70.  An English language’s letter, such a thing, I cannot write.  Use nado to mean such a thing.  Meaning I can never write a letter in English.  </w:t>
      </w:r>
    </w:p>
    <w:p w:rsidR="005A76F8" w:rsidRPr="0075002C" w:rsidRDefault="005A76F8" w:rsidP="007A47ED">
      <w:pPr>
        <w:widowControl w:val="0"/>
        <w:rPr>
          <w:sz w:val="20"/>
          <w:szCs w:val="20"/>
        </w:rPr>
      </w:pPr>
      <w:r w:rsidRPr="0075002C">
        <w:rPr>
          <w:rFonts w:hint="eastAsia"/>
          <w:sz w:val="20"/>
          <w:szCs w:val="20"/>
        </w:rPr>
        <w:t>英語の手紙など書けません。</w:t>
      </w:r>
    </w:p>
    <w:p w:rsidR="005A76F8" w:rsidRPr="00372F3C" w:rsidRDefault="005A76F8" w:rsidP="007A47ED">
      <w:pPr>
        <w:widowControl w:val="0"/>
        <w:rPr>
          <w:sz w:val="20"/>
          <w:szCs w:val="20"/>
        </w:rPr>
      </w:pPr>
      <w:r w:rsidRPr="006E7687">
        <w:rPr>
          <w:sz w:val="20"/>
          <w:szCs w:val="20"/>
          <w:lang w:val="es-US"/>
        </w:rPr>
        <w:t xml:space="preserve">Eigo no tegami nado kakemasen. </w:t>
      </w:r>
      <w:r w:rsidRPr="0075002C">
        <w:rPr>
          <w:sz w:val="20"/>
          <w:szCs w:val="20"/>
        </w:rPr>
        <w:t>(</w:t>
      </w:r>
      <w:r w:rsidRPr="0075002C">
        <w:rPr>
          <w:b/>
          <w:sz w:val="20"/>
          <w:szCs w:val="20"/>
        </w:rPr>
        <w:t>nanka</w:t>
      </w:r>
      <w:r w:rsidRPr="0075002C">
        <w:rPr>
          <w:sz w:val="20"/>
          <w:szCs w:val="20"/>
        </w:rPr>
        <w:t xml:space="preserve"> = </w:t>
      </w:r>
      <w:r w:rsidRPr="0075002C">
        <w:rPr>
          <w:b/>
          <w:sz w:val="20"/>
          <w:szCs w:val="20"/>
        </w:rPr>
        <w:t>nante</w:t>
      </w:r>
      <w:r w:rsidRPr="0075002C">
        <w:rPr>
          <w:sz w:val="20"/>
          <w:szCs w:val="20"/>
        </w:rPr>
        <w:t xml:space="preserve"> = </w:t>
      </w:r>
      <w:r w:rsidRPr="0075002C">
        <w:rPr>
          <w:b/>
          <w:sz w:val="20"/>
          <w:szCs w:val="20"/>
        </w:rPr>
        <w:t>nado</w:t>
      </w:r>
      <w:r w:rsidRPr="0075002C">
        <w:rPr>
          <w:sz w:val="20"/>
          <w:szCs w:val="20"/>
        </w:rPr>
        <w:t xml:space="preserve"> = such a thing, things like, such as, something like [often derogatory];  nado also = etcetera)</w:t>
      </w:r>
      <w:r>
        <w:rPr>
          <w:sz w:val="20"/>
          <w:szCs w:val="20"/>
        </w:rPr>
        <w:t xml:space="preserve">  (tegami nante, also OK;  tegami nank</w:t>
      </w:r>
      <w:r w:rsidR="00C81660">
        <w:rPr>
          <w:sz w:val="20"/>
          <w:szCs w:val="20"/>
        </w:rPr>
        <w:t>a</w:t>
      </w:r>
      <w:r>
        <w:rPr>
          <w:sz w:val="20"/>
          <w:szCs w:val="20"/>
        </w:rPr>
        <w:t>, also OK)</w:t>
      </w:r>
    </w:p>
    <w:p w:rsidR="005A76F8" w:rsidRPr="0075002C" w:rsidRDefault="005A76F8" w:rsidP="007A47ED">
      <w:pPr>
        <w:widowControl w:val="0"/>
        <w:rPr>
          <w:sz w:val="20"/>
          <w:szCs w:val="20"/>
        </w:rPr>
      </w:pPr>
      <w:r w:rsidRPr="0075002C">
        <w:rPr>
          <w:sz w:val="20"/>
          <w:szCs w:val="20"/>
        </w:rPr>
        <w:t xml:space="preserve">71.  As for natural gas, compared to air, light.  Don’t use hoo ga.  Plain speech.  </w:t>
      </w:r>
    </w:p>
    <w:p w:rsidR="005A76F8" w:rsidRPr="0075002C" w:rsidRDefault="005A76F8" w:rsidP="007A47ED">
      <w:pPr>
        <w:widowControl w:val="0"/>
        <w:rPr>
          <w:sz w:val="20"/>
          <w:szCs w:val="20"/>
        </w:rPr>
      </w:pPr>
      <w:r w:rsidRPr="0075002C">
        <w:rPr>
          <w:rFonts w:hint="eastAsia"/>
          <w:sz w:val="20"/>
          <w:szCs w:val="20"/>
        </w:rPr>
        <w:t>天然ガスは空気より軽い。</w:t>
      </w:r>
    </w:p>
    <w:p w:rsidR="005A76F8" w:rsidRPr="0075002C" w:rsidRDefault="005A76F8" w:rsidP="007A47ED">
      <w:pPr>
        <w:widowControl w:val="0"/>
        <w:rPr>
          <w:sz w:val="20"/>
          <w:szCs w:val="20"/>
        </w:rPr>
      </w:pPr>
      <w:r w:rsidRPr="0075002C">
        <w:rPr>
          <w:sz w:val="20"/>
          <w:szCs w:val="20"/>
        </w:rPr>
        <w:t>Tennen gasu wa kuuki yori karui.  (</w:t>
      </w:r>
      <w:r w:rsidRPr="0075002C">
        <w:rPr>
          <w:b/>
          <w:sz w:val="20"/>
          <w:szCs w:val="20"/>
        </w:rPr>
        <w:t>ten’nen</w:t>
      </w:r>
      <w:r w:rsidRPr="0075002C">
        <w:rPr>
          <w:sz w:val="20"/>
          <w:szCs w:val="20"/>
        </w:rPr>
        <w:t xml:space="preserve"> = nature, spontaneity, natural;  cf. </w:t>
      </w:r>
      <w:r w:rsidRPr="0075002C">
        <w:rPr>
          <w:b/>
          <w:sz w:val="20"/>
          <w:szCs w:val="20"/>
        </w:rPr>
        <w:t>toozen</w:t>
      </w:r>
      <w:r w:rsidRPr="0075002C">
        <w:rPr>
          <w:sz w:val="20"/>
          <w:szCs w:val="20"/>
        </w:rPr>
        <w:t xml:space="preserve"> = natural, as a matter of course;  cf. </w:t>
      </w:r>
      <w:r w:rsidRPr="0075002C">
        <w:rPr>
          <w:b/>
          <w:sz w:val="20"/>
          <w:szCs w:val="20"/>
        </w:rPr>
        <w:t>shizen</w:t>
      </w:r>
      <w:r w:rsidRPr="0075002C">
        <w:rPr>
          <w:sz w:val="20"/>
          <w:szCs w:val="20"/>
        </w:rPr>
        <w:t xml:space="preserve"> = nature, spontaneity) (</w:t>
      </w:r>
      <w:r w:rsidRPr="0075002C">
        <w:rPr>
          <w:b/>
          <w:sz w:val="20"/>
          <w:szCs w:val="20"/>
        </w:rPr>
        <w:t>kuuki</w:t>
      </w:r>
      <w:r w:rsidRPr="0075002C">
        <w:rPr>
          <w:sz w:val="20"/>
          <w:szCs w:val="20"/>
        </w:rPr>
        <w:t xml:space="preserve"> = air, atmosphere, mood, situation) </w:t>
      </w:r>
      <w:r w:rsidR="004C458B" w:rsidRPr="0075002C">
        <w:rPr>
          <w:sz w:val="20"/>
          <w:szCs w:val="20"/>
        </w:rPr>
        <w:t xml:space="preserve"> </w:t>
      </w:r>
      <w:r w:rsidRPr="0075002C">
        <w:rPr>
          <w:sz w:val="20"/>
          <w:szCs w:val="20"/>
        </w:rPr>
        <w:t>(</w:t>
      </w:r>
      <w:r w:rsidRPr="0075002C">
        <w:rPr>
          <w:i/>
          <w:sz w:val="20"/>
          <w:szCs w:val="20"/>
          <w:u w:val="single"/>
        </w:rPr>
        <w:t>ten</w:t>
      </w:r>
      <w:r w:rsidRPr="0075002C">
        <w:rPr>
          <w:i/>
          <w:sz w:val="20"/>
          <w:szCs w:val="20"/>
        </w:rPr>
        <w:t xml:space="preserve"> </w:t>
      </w:r>
      <w:r w:rsidRPr="0075002C">
        <w:rPr>
          <w:i/>
          <w:sz w:val="20"/>
          <w:szCs w:val="20"/>
          <w:u w:val="single"/>
        </w:rPr>
        <w:t>nen</w:t>
      </w:r>
      <w:r w:rsidRPr="0075002C">
        <w:rPr>
          <w:i/>
          <w:sz w:val="20"/>
          <w:szCs w:val="20"/>
        </w:rPr>
        <w:t xml:space="preserve"> [years] ago, this was all </w:t>
      </w:r>
      <w:r w:rsidRPr="0075002C">
        <w:rPr>
          <w:i/>
          <w:sz w:val="20"/>
          <w:szCs w:val="20"/>
          <w:u w:val="single"/>
        </w:rPr>
        <w:t>Nature</w:t>
      </w:r>
      <w:r w:rsidRPr="0075002C">
        <w:rPr>
          <w:i/>
          <w:sz w:val="20"/>
          <w:szCs w:val="20"/>
        </w:rPr>
        <w:t xml:space="preserve"> and very </w:t>
      </w:r>
      <w:r w:rsidRPr="0075002C">
        <w:rPr>
          <w:i/>
          <w:sz w:val="20"/>
          <w:szCs w:val="20"/>
          <w:u w:val="single"/>
        </w:rPr>
        <w:t>natural</w:t>
      </w:r>
      <w:r w:rsidRPr="0075002C">
        <w:rPr>
          <w:sz w:val="20"/>
          <w:szCs w:val="20"/>
        </w:rPr>
        <w:t>)</w:t>
      </w:r>
    </w:p>
    <w:p w:rsidR="005A76F8" w:rsidRPr="0075002C" w:rsidRDefault="005A76F8" w:rsidP="007A47ED">
      <w:pPr>
        <w:widowControl w:val="0"/>
        <w:rPr>
          <w:sz w:val="20"/>
          <w:szCs w:val="20"/>
        </w:rPr>
      </w:pPr>
      <w:r w:rsidRPr="0075002C">
        <w:rPr>
          <w:sz w:val="20"/>
          <w:szCs w:val="20"/>
        </w:rPr>
        <w:t xml:space="preserve">72.  As for 5 kilos impossible it might be, but at least as for 3 kilos I would like to get thin.  Use semete to mean at least.  Use yaseru.  Meaning, I might not be able to lose 5 kilos, but at least I would like to lose 3.  Plain speech.  </w:t>
      </w:r>
    </w:p>
    <w:p w:rsidR="005A76F8" w:rsidRPr="0075002C" w:rsidRDefault="005A76F8" w:rsidP="007A47ED">
      <w:pPr>
        <w:widowControl w:val="0"/>
        <w:rPr>
          <w:sz w:val="20"/>
          <w:szCs w:val="20"/>
        </w:rPr>
      </w:pPr>
      <w:r w:rsidRPr="0075002C">
        <w:rPr>
          <w:rFonts w:hint="eastAsia"/>
          <w:sz w:val="20"/>
          <w:szCs w:val="20"/>
        </w:rPr>
        <w:t>5</w:t>
      </w:r>
      <w:r w:rsidRPr="0075002C">
        <w:rPr>
          <w:rFonts w:hint="eastAsia"/>
          <w:sz w:val="20"/>
          <w:szCs w:val="20"/>
        </w:rPr>
        <w:t>キロは無理かもしれないが、せめて</w:t>
      </w:r>
      <w:r w:rsidRPr="0075002C">
        <w:rPr>
          <w:rFonts w:hint="eastAsia"/>
          <w:sz w:val="20"/>
          <w:szCs w:val="20"/>
        </w:rPr>
        <w:t>3</w:t>
      </w:r>
      <w:r w:rsidRPr="0075002C">
        <w:rPr>
          <w:rFonts w:hint="eastAsia"/>
          <w:sz w:val="20"/>
          <w:szCs w:val="20"/>
        </w:rPr>
        <w:t>キロはやせたい。</w:t>
      </w:r>
    </w:p>
    <w:p w:rsidR="005A76F8" w:rsidRPr="0075002C" w:rsidRDefault="005A76F8" w:rsidP="007A47ED">
      <w:pPr>
        <w:widowControl w:val="0"/>
        <w:rPr>
          <w:sz w:val="20"/>
          <w:szCs w:val="20"/>
        </w:rPr>
      </w:pPr>
      <w:r w:rsidRPr="0075002C">
        <w:rPr>
          <w:sz w:val="20"/>
          <w:szCs w:val="20"/>
        </w:rPr>
        <w:t>Go kiro wa muri kamoshirenai ga, semete san kiro wa yasetai.  (</w:t>
      </w:r>
      <w:r w:rsidRPr="0075002C">
        <w:rPr>
          <w:b/>
          <w:sz w:val="20"/>
          <w:szCs w:val="20"/>
        </w:rPr>
        <w:t>semete</w:t>
      </w:r>
      <w:r w:rsidRPr="0075002C">
        <w:rPr>
          <w:sz w:val="20"/>
          <w:szCs w:val="20"/>
        </w:rPr>
        <w:t xml:space="preserve"> = at least, at most;  cf. </w:t>
      </w:r>
      <w:r w:rsidRPr="0075002C">
        <w:rPr>
          <w:b/>
          <w:sz w:val="20"/>
          <w:szCs w:val="20"/>
        </w:rPr>
        <w:t>sukunakutemo</w:t>
      </w:r>
      <w:r w:rsidRPr="0075002C">
        <w:rPr>
          <w:sz w:val="20"/>
          <w:szCs w:val="20"/>
        </w:rPr>
        <w:t xml:space="preserve"> = at least; </w:t>
      </w:r>
      <w:r w:rsidR="008B4C56">
        <w:rPr>
          <w:sz w:val="20"/>
          <w:szCs w:val="20"/>
        </w:rPr>
        <w:t xml:space="preserve"> OK to substitute sukunakutemo for semete in this sentence; </w:t>
      </w:r>
      <w:r w:rsidRPr="0075002C">
        <w:rPr>
          <w:sz w:val="20"/>
          <w:szCs w:val="20"/>
        </w:rPr>
        <w:t xml:space="preserve"> cf. </w:t>
      </w:r>
      <w:r w:rsidRPr="0075002C">
        <w:rPr>
          <w:b/>
          <w:sz w:val="20"/>
          <w:szCs w:val="20"/>
        </w:rPr>
        <w:t>ookutemo</w:t>
      </w:r>
      <w:r w:rsidRPr="0075002C">
        <w:rPr>
          <w:sz w:val="20"/>
          <w:szCs w:val="20"/>
        </w:rPr>
        <w:t xml:space="preserve"> = at most;  cf. </w:t>
      </w:r>
      <w:r w:rsidRPr="0075002C">
        <w:rPr>
          <w:b/>
          <w:sz w:val="20"/>
          <w:szCs w:val="20"/>
        </w:rPr>
        <w:t>dake wa</w:t>
      </w:r>
      <w:r w:rsidRPr="0075002C">
        <w:rPr>
          <w:sz w:val="20"/>
          <w:szCs w:val="20"/>
        </w:rPr>
        <w:t xml:space="preserve"> = at least;  cf. </w:t>
      </w:r>
      <w:r w:rsidRPr="0075002C">
        <w:rPr>
          <w:b/>
          <w:sz w:val="20"/>
          <w:szCs w:val="20"/>
        </w:rPr>
        <w:t>demo</w:t>
      </w:r>
      <w:r w:rsidRPr="0075002C">
        <w:rPr>
          <w:sz w:val="20"/>
          <w:szCs w:val="20"/>
        </w:rPr>
        <w:t xml:space="preserve"> = at least) </w:t>
      </w:r>
      <w:r w:rsidRPr="0075002C">
        <w:rPr>
          <w:i/>
          <w:sz w:val="20"/>
          <w:szCs w:val="20"/>
        </w:rPr>
        <w:t xml:space="preserve">(at the </w:t>
      </w:r>
      <w:r w:rsidRPr="0075002C">
        <w:rPr>
          <w:i/>
          <w:sz w:val="20"/>
          <w:szCs w:val="20"/>
          <w:u w:val="single"/>
        </w:rPr>
        <w:t>cemete</w:t>
      </w:r>
      <w:r w:rsidRPr="0075002C">
        <w:rPr>
          <w:i/>
          <w:sz w:val="20"/>
          <w:szCs w:val="20"/>
        </w:rPr>
        <w:t xml:space="preserve">ry, </w:t>
      </w:r>
      <w:r w:rsidRPr="0075002C">
        <w:rPr>
          <w:i/>
          <w:sz w:val="20"/>
          <w:szCs w:val="20"/>
          <w:u w:val="single"/>
        </w:rPr>
        <w:t>at least</w:t>
      </w:r>
      <w:r w:rsidRPr="0075002C">
        <w:rPr>
          <w:i/>
          <w:sz w:val="20"/>
          <w:szCs w:val="20"/>
        </w:rPr>
        <w:t xml:space="preserve"> 10 of my ancestors are buried and </w:t>
      </w:r>
      <w:r w:rsidRPr="0075002C">
        <w:rPr>
          <w:i/>
          <w:sz w:val="20"/>
          <w:szCs w:val="20"/>
          <w:u w:val="single"/>
        </w:rPr>
        <w:t>at most</w:t>
      </w:r>
      <w:r w:rsidRPr="0075002C">
        <w:rPr>
          <w:i/>
          <w:sz w:val="20"/>
          <w:szCs w:val="20"/>
        </w:rPr>
        <w:t xml:space="preserve"> 20</w:t>
      </w:r>
      <w:r w:rsidRPr="0075002C">
        <w:rPr>
          <w:sz w:val="20"/>
          <w:szCs w:val="20"/>
        </w:rPr>
        <w:t>)</w:t>
      </w:r>
    </w:p>
    <w:p w:rsidR="005A76F8" w:rsidRPr="0075002C" w:rsidRDefault="005A76F8" w:rsidP="007A47ED">
      <w:pPr>
        <w:widowControl w:val="0"/>
        <w:rPr>
          <w:sz w:val="20"/>
          <w:szCs w:val="20"/>
        </w:rPr>
      </w:pPr>
      <w:r w:rsidRPr="0075002C">
        <w:rPr>
          <w:sz w:val="20"/>
          <w:szCs w:val="20"/>
        </w:rPr>
        <w:t xml:space="preserve">73.  That </w:t>
      </w:r>
      <w:r w:rsidR="00DF0A0F">
        <w:rPr>
          <w:sz w:val="20"/>
          <w:szCs w:val="20"/>
        </w:rPr>
        <w:t>friend</w:t>
      </w:r>
      <w:r w:rsidRPr="0075002C">
        <w:rPr>
          <w:sz w:val="20"/>
          <w:szCs w:val="20"/>
        </w:rPr>
        <w:t xml:space="preserve"> over there is missed, or longed for.  Meaning I miss that </w:t>
      </w:r>
      <w:r w:rsidR="00DF0A0F">
        <w:rPr>
          <w:sz w:val="20"/>
          <w:szCs w:val="20"/>
        </w:rPr>
        <w:t>friend</w:t>
      </w:r>
      <w:r w:rsidRPr="0075002C">
        <w:rPr>
          <w:sz w:val="20"/>
          <w:szCs w:val="20"/>
        </w:rPr>
        <w:t>.  Plain speech.</w:t>
      </w:r>
    </w:p>
    <w:p w:rsidR="005A76F8" w:rsidRPr="00305D3C" w:rsidRDefault="005A76F8" w:rsidP="007A47ED">
      <w:pPr>
        <w:widowControl w:val="0"/>
        <w:rPr>
          <w:sz w:val="18"/>
          <w:szCs w:val="18"/>
        </w:rPr>
      </w:pPr>
      <w:r w:rsidRPr="00305D3C">
        <w:rPr>
          <w:rFonts w:hint="eastAsia"/>
          <w:sz w:val="18"/>
          <w:szCs w:val="18"/>
        </w:rPr>
        <w:t>あの</w:t>
      </w:r>
      <w:r w:rsidR="00305D3C" w:rsidRPr="00305D3C">
        <w:rPr>
          <w:rFonts w:hint="eastAsia"/>
          <w:sz w:val="18"/>
          <w:szCs w:val="18"/>
        </w:rPr>
        <w:t>友達</w:t>
      </w:r>
      <w:r w:rsidRPr="00305D3C">
        <w:rPr>
          <w:rFonts w:hint="eastAsia"/>
          <w:sz w:val="18"/>
          <w:szCs w:val="18"/>
        </w:rPr>
        <w:t>が恋しい。</w:t>
      </w:r>
    </w:p>
    <w:p w:rsidR="005A76F8" w:rsidRPr="0075002C" w:rsidRDefault="005A76F8" w:rsidP="007A47ED">
      <w:pPr>
        <w:widowControl w:val="0"/>
        <w:rPr>
          <w:sz w:val="20"/>
          <w:szCs w:val="20"/>
        </w:rPr>
      </w:pPr>
      <w:r w:rsidRPr="0075002C">
        <w:rPr>
          <w:sz w:val="20"/>
          <w:szCs w:val="20"/>
        </w:rPr>
        <w:t xml:space="preserve">Ano </w:t>
      </w:r>
      <w:r w:rsidR="00DF0A0F">
        <w:rPr>
          <w:sz w:val="20"/>
          <w:szCs w:val="20"/>
        </w:rPr>
        <w:t>tomodachi</w:t>
      </w:r>
      <w:r w:rsidRPr="0075002C">
        <w:rPr>
          <w:sz w:val="20"/>
          <w:szCs w:val="20"/>
        </w:rPr>
        <w:t xml:space="preserve"> ga koishii.   (</w:t>
      </w:r>
      <w:r w:rsidRPr="0075002C">
        <w:rPr>
          <w:b/>
          <w:sz w:val="20"/>
          <w:szCs w:val="20"/>
        </w:rPr>
        <w:t>koishii</w:t>
      </w:r>
      <w:r w:rsidRPr="0075002C">
        <w:rPr>
          <w:sz w:val="20"/>
          <w:szCs w:val="20"/>
        </w:rPr>
        <w:t xml:space="preserve"> = yearned for, longed for, missed;  uses same kanji as </w:t>
      </w:r>
      <w:r w:rsidRPr="0075002C">
        <w:rPr>
          <w:b/>
          <w:sz w:val="20"/>
          <w:szCs w:val="20"/>
        </w:rPr>
        <w:t>koi</w:t>
      </w:r>
      <w:r w:rsidRPr="0075002C">
        <w:rPr>
          <w:sz w:val="20"/>
          <w:szCs w:val="20"/>
        </w:rPr>
        <w:t xml:space="preserve"> = love, </w:t>
      </w:r>
      <w:r w:rsidRPr="0075002C">
        <w:rPr>
          <w:sz w:val="20"/>
          <w:szCs w:val="20"/>
        </w:rPr>
        <w:lastRenderedPageBreak/>
        <w:t xml:space="preserve">romance;  cf. </w:t>
      </w:r>
      <w:r w:rsidRPr="0075002C">
        <w:rPr>
          <w:b/>
          <w:sz w:val="20"/>
          <w:szCs w:val="20"/>
        </w:rPr>
        <w:t>machidooshii</w:t>
      </w:r>
      <w:r w:rsidRPr="0075002C">
        <w:rPr>
          <w:sz w:val="20"/>
          <w:szCs w:val="20"/>
        </w:rPr>
        <w:t xml:space="preserve"> = looked forward to, anxiously awaited)  (</w:t>
      </w:r>
      <w:r w:rsidRPr="0075002C">
        <w:rPr>
          <w:i/>
          <w:sz w:val="20"/>
          <w:szCs w:val="20"/>
        </w:rPr>
        <w:t xml:space="preserve">the </w:t>
      </w:r>
      <w:r w:rsidRPr="0075002C">
        <w:rPr>
          <w:i/>
          <w:sz w:val="20"/>
          <w:szCs w:val="20"/>
          <w:u w:val="single"/>
        </w:rPr>
        <w:t>koi</w:t>
      </w:r>
      <w:r w:rsidRPr="0075002C">
        <w:rPr>
          <w:i/>
          <w:sz w:val="20"/>
          <w:szCs w:val="20"/>
        </w:rPr>
        <w:t xml:space="preserve"> [</w:t>
      </w:r>
      <w:r>
        <w:rPr>
          <w:i/>
          <w:sz w:val="20"/>
          <w:szCs w:val="20"/>
        </w:rPr>
        <w:t>carp</w:t>
      </w:r>
      <w:r w:rsidRPr="0075002C">
        <w:rPr>
          <w:i/>
          <w:sz w:val="20"/>
          <w:szCs w:val="20"/>
        </w:rPr>
        <w:t xml:space="preserve">] </w:t>
      </w:r>
      <w:r>
        <w:rPr>
          <w:i/>
          <w:sz w:val="20"/>
          <w:szCs w:val="20"/>
        </w:rPr>
        <w:t>were separated from the</w:t>
      </w:r>
      <w:r w:rsidRPr="0075002C">
        <w:rPr>
          <w:i/>
          <w:sz w:val="20"/>
          <w:szCs w:val="20"/>
        </w:rPr>
        <w:t xml:space="preserve"> </w:t>
      </w:r>
      <w:r w:rsidRPr="0075002C">
        <w:rPr>
          <w:i/>
          <w:sz w:val="20"/>
          <w:szCs w:val="20"/>
          <w:u w:val="single"/>
        </w:rPr>
        <w:t>Shii</w:t>
      </w:r>
      <w:r w:rsidRPr="0075002C">
        <w:rPr>
          <w:i/>
          <w:sz w:val="20"/>
          <w:szCs w:val="20"/>
        </w:rPr>
        <w:t>tes</w:t>
      </w:r>
      <w:r>
        <w:rPr>
          <w:i/>
          <w:sz w:val="20"/>
          <w:szCs w:val="20"/>
        </w:rPr>
        <w:t>,</w:t>
      </w:r>
      <w:r w:rsidRPr="0075002C">
        <w:rPr>
          <w:i/>
          <w:sz w:val="20"/>
          <w:szCs w:val="20"/>
        </w:rPr>
        <w:t xml:space="preserve"> </w:t>
      </w:r>
      <w:r>
        <w:rPr>
          <w:i/>
          <w:sz w:val="20"/>
          <w:szCs w:val="20"/>
        </w:rPr>
        <w:t xml:space="preserve">and they </w:t>
      </w:r>
      <w:r w:rsidRPr="0075002C">
        <w:rPr>
          <w:i/>
          <w:sz w:val="20"/>
          <w:szCs w:val="20"/>
          <w:u w:val="single"/>
        </w:rPr>
        <w:t>long</w:t>
      </w:r>
      <w:r>
        <w:rPr>
          <w:i/>
          <w:sz w:val="20"/>
          <w:szCs w:val="20"/>
          <w:u w:val="single"/>
        </w:rPr>
        <w:t>ed</w:t>
      </w:r>
      <w:r w:rsidRPr="0075002C">
        <w:rPr>
          <w:i/>
          <w:sz w:val="20"/>
          <w:szCs w:val="20"/>
          <w:u w:val="single"/>
        </w:rPr>
        <w:t xml:space="preserve"> for</w:t>
      </w:r>
      <w:r w:rsidRPr="0075002C">
        <w:rPr>
          <w:i/>
          <w:sz w:val="20"/>
          <w:szCs w:val="20"/>
        </w:rPr>
        <w:t xml:space="preserve"> and </w:t>
      </w:r>
      <w:r w:rsidRPr="0075002C">
        <w:rPr>
          <w:i/>
          <w:sz w:val="20"/>
          <w:szCs w:val="20"/>
          <w:u w:val="single"/>
        </w:rPr>
        <w:t>miss</w:t>
      </w:r>
      <w:r>
        <w:rPr>
          <w:i/>
          <w:sz w:val="20"/>
          <w:szCs w:val="20"/>
          <w:u w:val="single"/>
        </w:rPr>
        <w:t>ed</w:t>
      </w:r>
      <w:r w:rsidRPr="0075002C">
        <w:rPr>
          <w:i/>
          <w:sz w:val="20"/>
          <w:szCs w:val="20"/>
        </w:rPr>
        <w:t xml:space="preserve"> </w:t>
      </w:r>
      <w:r>
        <w:rPr>
          <w:i/>
          <w:sz w:val="20"/>
          <w:szCs w:val="20"/>
        </w:rPr>
        <w:t xml:space="preserve">each </w:t>
      </w:r>
      <w:r w:rsidRPr="0075002C">
        <w:rPr>
          <w:i/>
          <w:sz w:val="20"/>
          <w:szCs w:val="20"/>
        </w:rPr>
        <w:t>other</w:t>
      </w:r>
      <w:r w:rsidRPr="0075002C">
        <w:rPr>
          <w:sz w:val="20"/>
          <w:szCs w:val="20"/>
        </w:rPr>
        <w:t>)</w:t>
      </w:r>
    </w:p>
    <w:p w:rsidR="005A76F8" w:rsidRPr="0075002C" w:rsidRDefault="005A76F8" w:rsidP="007A47ED">
      <w:pPr>
        <w:widowControl w:val="0"/>
        <w:rPr>
          <w:sz w:val="20"/>
          <w:szCs w:val="20"/>
        </w:rPr>
      </w:pPr>
      <w:r w:rsidRPr="0075002C">
        <w:rPr>
          <w:sz w:val="20"/>
          <w:szCs w:val="20"/>
        </w:rPr>
        <w:t xml:space="preserve">74.  A quarrel or something they are doing question.  Outside is very noisy.  They is understood.  Use no to soften the first clause.  Use sawagashii to mean noisy.  Meaning, I wonder if they are quarreling.  It’s noisy outside.  Plain speech.  </w:t>
      </w:r>
    </w:p>
    <w:p w:rsidR="005A76F8" w:rsidRPr="0075002C" w:rsidRDefault="005A76F8" w:rsidP="007A47ED">
      <w:pPr>
        <w:widowControl w:val="0"/>
        <w:rPr>
          <w:sz w:val="20"/>
          <w:szCs w:val="20"/>
        </w:rPr>
      </w:pPr>
      <w:r w:rsidRPr="0075002C">
        <w:rPr>
          <w:rFonts w:hint="eastAsia"/>
          <w:sz w:val="20"/>
          <w:szCs w:val="20"/>
        </w:rPr>
        <w:t>けんかでもしているのか、外がとてもさわがしい。</w:t>
      </w:r>
    </w:p>
    <w:p w:rsidR="005A76F8" w:rsidRPr="0075002C" w:rsidRDefault="005A76F8" w:rsidP="007A47ED">
      <w:pPr>
        <w:widowControl w:val="0"/>
        <w:rPr>
          <w:color w:val="000000"/>
          <w:sz w:val="20"/>
          <w:szCs w:val="20"/>
        </w:rPr>
      </w:pPr>
      <w:r w:rsidRPr="006E7687">
        <w:rPr>
          <w:sz w:val="20"/>
          <w:szCs w:val="20"/>
          <w:lang w:val="es-US"/>
        </w:rPr>
        <w:t>Kenka demo shite iru no k</w:t>
      </w:r>
      <w:r>
        <w:rPr>
          <w:sz w:val="20"/>
          <w:szCs w:val="20"/>
          <w:lang w:val="es-US"/>
        </w:rPr>
        <w:t xml:space="preserve">a, soto ga totemo sawagashii.  </w:t>
      </w:r>
      <w:r w:rsidRPr="00097E6D">
        <w:rPr>
          <w:sz w:val="20"/>
          <w:szCs w:val="20"/>
        </w:rPr>
        <w:t xml:space="preserve">(soto wa, </w:t>
      </w:r>
      <w:r w:rsidRPr="00097E6D">
        <w:rPr>
          <w:i/>
          <w:sz w:val="20"/>
          <w:szCs w:val="20"/>
        </w:rPr>
        <w:t>not</w:t>
      </w:r>
      <w:r w:rsidRPr="00097E6D">
        <w:rPr>
          <w:sz w:val="20"/>
          <w:szCs w:val="20"/>
        </w:rPr>
        <w:t xml:space="preserve"> OK) </w:t>
      </w:r>
      <w:r w:rsidRPr="0075002C">
        <w:rPr>
          <w:sz w:val="20"/>
          <w:szCs w:val="20"/>
        </w:rPr>
        <w:t>(kenka suru = to quarrel, to fight)  (</w:t>
      </w:r>
      <w:r w:rsidRPr="007667E9">
        <w:rPr>
          <w:b/>
          <w:sz w:val="20"/>
          <w:szCs w:val="20"/>
        </w:rPr>
        <w:t>sawagashii</w:t>
      </w:r>
      <w:r w:rsidRPr="0075002C">
        <w:rPr>
          <w:sz w:val="20"/>
          <w:szCs w:val="20"/>
        </w:rPr>
        <w:t xml:space="preserve"> = noisy, turbulent, boisterous;  cf. </w:t>
      </w:r>
      <w:r w:rsidRPr="0075002C">
        <w:rPr>
          <w:b/>
          <w:color w:val="000000"/>
          <w:sz w:val="20"/>
          <w:szCs w:val="20"/>
        </w:rPr>
        <w:t>sawagu</w:t>
      </w:r>
      <w:r w:rsidRPr="0075002C">
        <w:rPr>
          <w:color w:val="000000"/>
          <w:sz w:val="20"/>
          <w:szCs w:val="20"/>
        </w:rPr>
        <w:t xml:space="preserve"> = to make noise, be clamorous, make a fuss</w:t>
      </w:r>
      <w:r w:rsidR="007667E9">
        <w:rPr>
          <w:color w:val="000000"/>
          <w:sz w:val="20"/>
          <w:szCs w:val="20"/>
        </w:rPr>
        <w:t xml:space="preserve">;  cf. </w:t>
      </w:r>
      <w:r w:rsidR="007667E9" w:rsidRPr="007667E9">
        <w:rPr>
          <w:b/>
          <w:color w:val="000000"/>
          <w:sz w:val="20"/>
          <w:szCs w:val="20"/>
        </w:rPr>
        <w:t>urusai</w:t>
      </w:r>
      <w:r w:rsidR="007667E9">
        <w:rPr>
          <w:color w:val="000000"/>
          <w:sz w:val="20"/>
          <w:szCs w:val="20"/>
        </w:rPr>
        <w:t xml:space="preserve"> = noisy;  OK to substitute urusai for sawagashii in this sentence;  cf. </w:t>
      </w:r>
      <w:r w:rsidR="007667E9" w:rsidRPr="007667E9">
        <w:rPr>
          <w:b/>
          <w:color w:val="000000"/>
          <w:sz w:val="20"/>
          <w:szCs w:val="20"/>
        </w:rPr>
        <w:t>soozooshii</w:t>
      </w:r>
      <w:r w:rsidR="007667E9">
        <w:rPr>
          <w:color w:val="000000"/>
          <w:sz w:val="20"/>
          <w:szCs w:val="20"/>
        </w:rPr>
        <w:t xml:space="preserve"> = noisy, boisterous;  OK to substitute soozooshii for sawagashii in this sentence</w:t>
      </w:r>
      <w:r w:rsidRPr="0075002C">
        <w:rPr>
          <w:color w:val="000000"/>
          <w:sz w:val="20"/>
          <w:szCs w:val="20"/>
        </w:rPr>
        <w:t xml:space="preserve">) </w:t>
      </w:r>
      <w:r w:rsidRPr="0075002C">
        <w:rPr>
          <w:sz w:val="20"/>
          <w:szCs w:val="20"/>
        </w:rPr>
        <w:t>(</w:t>
      </w:r>
      <w:r w:rsidRPr="0075002C">
        <w:rPr>
          <w:i/>
          <w:sz w:val="20"/>
          <w:szCs w:val="20"/>
          <w:u w:val="single"/>
        </w:rPr>
        <w:t>Ken</w:t>
      </w:r>
      <w:r w:rsidRPr="0075002C">
        <w:rPr>
          <w:i/>
          <w:sz w:val="20"/>
          <w:szCs w:val="20"/>
        </w:rPr>
        <w:t xml:space="preserve"> </w:t>
      </w:r>
      <w:r w:rsidRPr="0075002C">
        <w:rPr>
          <w:i/>
          <w:sz w:val="20"/>
          <w:szCs w:val="20"/>
          <w:u w:val="single"/>
        </w:rPr>
        <w:t>ca</w:t>
      </w:r>
      <w:r w:rsidRPr="0075002C">
        <w:rPr>
          <w:i/>
          <w:sz w:val="20"/>
          <w:szCs w:val="20"/>
        </w:rPr>
        <w:t xml:space="preserve">lled Barbie a name, causing a </w:t>
      </w:r>
      <w:r w:rsidRPr="0075002C">
        <w:rPr>
          <w:i/>
          <w:sz w:val="20"/>
          <w:szCs w:val="20"/>
          <w:u w:val="single"/>
        </w:rPr>
        <w:t>quarrel</w:t>
      </w:r>
      <w:r w:rsidRPr="0075002C">
        <w:rPr>
          <w:sz w:val="20"/>
          <w:szCs w:val="20"/>
        </w:rPr>
        <w:t>)  (</w:t>
      </w:r>
      <w:r w:rsidRPr="0075002C">
        <w:rPr>
          <w:i/>
          <w:sz w:val="20"/>
          <w:szCs w:val="20"/>
        </w:rPr>
        <w:t xml:space="preserve">when they </w:t>
      </w:r>
      <w:r w:rsidRPr="0075002C">
        <w:rPr>
          <w:i/>
          <w:sz w:val="20"/>
          <w:szCs w:val="20"/>
          <w:u w:val="single"/>
        </w:rPr>
        <w:t>saw</w:t>
      </w:r>
      <w:r w:rsidRPr="0075002C">
        <w:rPr>
          <w:i/>
          <w:sz w:val="20"/>
          <w:szCs w:val="20"/>
        </w:rPr>
        <w:t xml:space="preserve"> the </w:t>
      </w:r>
      <w:r w:rsidRPr="0075002C">
        <w:rPr>
          <w:i/>
          <w:sz w:val="20"/>
          <w:szCs w:val="20"/>
          <w:u w:val="single"/>
        </w:rPr>
        <w:t>wa</w:t>
      </w:r>
      <w:r w:rsidRPr="0075002C">
        <w:rPr>
          <w:i/>
          <w:sz w:val="20"/>
          <w:szCs w:val="20"/>
        </w:rPr>
        <w:t xml:space="preserve">gon carrying </w:t>
      </w:r>
      <w:r w:rsidRPr="0075002C">
        <w:rPr>
          <w:i/>
          <w:sz w:val="20"/>
          <w:szCs w:val="20"/>
          <w:u w:val="single"/>
        </w:rPr>
        <w:t>Ga</w:t>
      </w:r>
      <w:r w:rsidRPr="0075002C">
        <w:rPr>
          <w:i/>
          <w:sz w:val="20"/>
          <w:szCs w:val="20"/>
        </w:rPr>
        <w:t xml:space="preserve">ndalf, the </w:t>
      </w:r>
      <w:r w:rsidR="009C177F">
        <w:rPr>
          <w:i/>
          <w:sz w:val="20"/>
          <w:szCs w:val="20"/>
          <w:u w:val="single"/>
        </w:rPr>
        <w:t>shee</w:t>
      </w:r>
      <w:r w:rsidR="009C177F" w:rsidRPr="009C177F">
        <w:rPr>
          <w:i/>
          <w:sz w:val="20"/>
          <w:szCs w:val="20"/>
        </w:rPr>
        <w:t>p</w:t>
      </w:r>
      <w:r w:rsidRPr="0075002C">
        <w:rPr>
          <w:i/>
          <w:sz w:val="20"/>
          <w:szCs w:val="20"/>
        </w:rPr>
        <w:t xml:space="preserve"> became </w:t>
      </w:r>
      <w:r w:rsidRPr="0075002C">
        <w:rPr>
          <w:i/>
          <w:sz w:val="20"/>
          <w:szCs w:val="20"/>
          <w:u w:val="single"/>
        </w:rPr>
        <w:t>noisy</w:t>
      </w:r>
      <w:r w:rsidRPr="0075002C">
        <w:rPr>
          <w:i/>
          <w:sz w:val="20"/>
          <w:szCs w:val="20"/>
        </w:rPr>
        <w:t xml:space="preserve"> and </w:t>
      </w:r>
      <w:r w:rsidRPr="0075002C">
        <w:rPr>
          <w:i/>
          <w:sz w:val="20"/>
          <w:szCs w:val="20"/>
          <w:u w:val="single"/>
        </w:rPr>
        <w:t>boisterous</w:t>
      </w:r>
      <w:r w:rsidRPr="0075002C">
        <w:rPr>
          <w:sz w:val="20"/>
          <w:szCs w:val="20"/>
        </w:rPr>
        <w:t xml:space="preserve">)  </w:t>
      </w:r>
      <w:r w:rsidRPr="0075002C">
        <w:rPr>
          <w:color w:val="000000"/>
          <w:sz w:val="20"/>
          <w:szCs w:val="20"/>
        </w:rPr>
        <w:t>(</w:t>
      </w:r>
      <w:r w:rsidRPr="0075002C">
        <w:rPr>
          <w:i/>
          <w:color w:val="000000"/>
          <w:sz w:val="20"/>
          <w:szCs w:val="20"/>
        </w:rPr>
        <w:t>when</w:t>
      </w:r>
      <w:r w:rsidRPr="0075002C">
        <w:rPr>
          <w:color w:val="000000"/>
          <w:sz w:val="20"/>
          <w:szCs w:val="20"/>
        </w:rPr>
        <w:t xml:space="preserve"> </w:t>
      </w:r>
      <w:r w:rsidRPr="0075002C">
        <w:rPr>
          <w:i/>
          <w:color w:val="000000"/>
          <w:sz w:val="20"/>
          <w:szCs w:val="20"/>
        </w:rPr>
        <w:t xml:space="preserve">he </w:t>
      </w:r>
      <w:r w:rsidRPr="0075002C">
        <w:rPr>
          <w:i/>
          <w:color w:val="000000"/>
          <w:sz w:val="20"/>
          <w:szCs w:val="20"/>
          <w:u w:val="single"/>
        </w:rPr>
        <w:t>saw</w:t>
      </w:r>
      <w:r w:rsidRPr="0075002C">
        <w:rPr>
          <w:i/>
          <w:color w:val="000000"/>
          <w:sz w:val="20"/>
          <w:szCs w:val="20"/>
        </w:rPr>
        <w:t xml:space="preserve"> the </w:t>
      </w:r>
      <w:r w:rsidRPr="0075002C">
        <w:rPr>
          <w:i/>
          <w:color w:val="000000"/>
          <w:sz w:val="20"/>
          <w:szCs w:val="20"/>
          <w:u w:val="single"/>
        </w:rPr>
        <w:t>wag</w:t>
      </w:r>
      <w:r w:rsidRPr="0075002C">
        <w:rPr>
          <w:i/>
          <w:color w:val="000000"/>
          <w:sz w:val="20"/>
          <w:szCs w:val="20"/>
        </w:rPr>
        <w:t xml:space="preserve">on carrying his </w:t>
      </w:r>
      <w:r w:rsidRPr="0075002C">
        <w:rPr>
          <w:i/>
          <w:color w:val="000000"/>
          <w:sz w:val="20"/>
          <w:szCs w:val="20"/>
          <w:u w:val="single"/>
        </w:rPr>
        <w:t>goo</w:t>
      </w:r>
      <w:r w:rsidRPr="0075002C">
        <w:rPr>
          <w:i/>
          <w:color w:val="000000"/>
          <w:sz w:val="20"/>
          <w:szCs w:val="20"/>
        </w:rPr>
        <w:t xml:space="preserve">se away, he </w:t>
      </w:r>
      <w:r w:rsidRPr="0075002C">
        <w:rPr>
          <w:i/>
          <w:color w:val="000000"/>
          <w:sz w:val="20"/>
          <w:szCs w:val="20"/>
          <w:u w:val="single"/>
        </w:rPr>
        <w:t xml:space="preserve">made noise </w:t>
      </w:r>
      <w:r w:rsidRPr="0075002C">
        <w:rPr>
          <w:i/>
          <w:color w:val="000000"/>
          <w:sz w:val="20"/>
          <w:szCs w:val="20"/>
        </w:rPr>
        <w:t xml:space="preserve">and </w:t>
      </w:r>
      <w:r w:rsidRPr="0075002C">
        <w:rPr>
          <w:i/>
          <w:color w:val="000000"/>
          <w:sz w:val="20"/>
          <w:szCs w:val="20"/>
          <w:u w:val="single"/>
        </w:rPr>
        <w:t>made a fuss</w:t>
      </w:r>
      <w:r w:rsidRPr="0075002C">
        <w:rPr>
          <w:color w:val="000000"/>
          <w:sz w:val="20"/>
          <w:szCs w:val="20"/>
        </w:rPr>
        <w:t>)</w:t>
      </w:r>
    </w:p>
    <w:p w:rsidR="005A76F8" w:rsidRPr="0075002C" w:rsidRDefault="005A76F8" w:rsidP="007A47ED">
      <w:pPr>
        <w:widowControl w:val="0"/>
        <w:rPr>
          <w:sz w:val="20"/>
          <w:szCs w:val="20"/>
        </w:rPr>
      </w:pPr>
      <w:r w:rsidRPr="0075002C">
        <w:rPr>
          <w:sz w:val="20"/>
          <w:szCs w:val="20"/>
        </w:rPr>
        <w:t xml:space="preserve">75.  This cat, sad-seeming face isn’t it doing?  Don’t use wa, ga or wo.  Use kanashige.  Use shite nai as a contracted form of shite inai.  </w:t>
      </w:r>
      <w:r w:rsidR="00924443">
        <w:rPr>
          <w:sz w:val="20"/>
          <w:szCs w:val="20"/>
        </w:rPr>
        <w:t xml:space="preserve">Don’t use ka.  </w:t>
      </w:r>
      <w:r w:rsidRPr="0075002C">
        <w:rPr>
          <w:sz w:val="20"/>
          <w:szCs w:val="20"/>
        </w:rPr>
        <w:t xml:space="preserve">Meaning, this cat looks sad, doesn’t it?  Plain speech.  </w:t>
      </w:r>
    </w:p>
    <w:p w:rsidR="005A76F8" w:rsidRPr="0075002C" w:rsidRDefault="005A76F8" w:rsidP="007A47ED">
      <w:pPr>
        <w:widowControl w:val="0"/>
        <w:rPr>
          <w:sz w:val="20"/>
          <w:szCs w:val="20"/>
        </w:rPr>
      </w:pPr>
      <w:r w:rsidRPr="0075002C">
        <w:rPr>
          <w:rFonts w:hint="eastAsia"/>
          <w:sz w:val="20"/>
          <w:szCs w:val="20"/>
        </w:rPr>
        <w:t>この猫悲しげな顔してない？</w:t>
      </w:r>
    </w:p>
    <w:p w:rsidR="005A76F8" w:rsidRPr="0075002C" w:rsidRDefault="005A76F8" w:rsidP="007A47ED">
      <w:pPr>
        <w:widowControl w:val="0"/>
        <w:rPr>
          <w:sz w:val="20"/>
          <w:szCs w:val="20"/>
        </w:rPr>
      </w:pPr>
      <w:r w:rsidRPr="0075002C">
        <w:rPr>
          <w:sz w:val="20"/>
          <w:szCs w:val="20"/>
        </w:rPr>
        <w:t xml:space="preserve">Kono neko kanashige na kao shite nai?  </w:t>
      </w:r>
      <w:r w:rsidR="0019327C">
        <w:rPr>
          <w:sz w:val="20"/>
          <w:szCs w:val="20"/>
        </w:rPr>
        <w:t xml:space="preserve">(kao o shite irun ja nai, </w:t>
      </w:r>
      <w:r w:rsidR="0019327C" w:rsidRPr="0019327C">
        <w:rPr>
          <w:i/>
          <w:sz w:val="20"/>
          <w:szCs w:val="20"/>
        </w:rPr>
        <w:t>not</w:t>
      </w:r>
      <w:r w:rsidR="0019327C">
        <w:rPr>
          <w:sz w:val="20"/>
          <w:szCs w:val="20"/>
        </w:rPr>
        <w:t xml:space="preserve"> as good, seems to change the meaning)  </w:t>
      </w:r>
      <w:r w:rsidRPr="0075002C">
        <w:rPr>
          <w:sz w:val="20"/>
          <w:szCs w:val="20"/>
        </w:rPr>
        <w:t>(</w:t>
      </w:r>
      <w:r w:rsidRPr="0075002C">
        <w:rPr>
          <w:b/>
          <w:sz w:val="20"/>
          <w:szCs w:val="20"/>
        </w:rPr>
        <w:t>kanashige</w:t>
      </w:r>
      <w:r>
        <w:rPr>
          <w:b/>
          <w:sz w:val="20"/>
          <w:szCs w:val="20"/>
        </w:rPr>
        <w:t xml:space="preserve"> [na]</w:t>
      </w:r>
      <w:r w:rsidRPr="0075002C">
        <w:rPr>
          <w:sz w:val="20"/>
          <w:szCs w:val="20"/>
        </w:rPr>
        <w:t xml:space="preserve"> = seeming sad;  </w:t>
      </w:r>
      <w:r>
        <w:rPr>
          <w:sz w:val="20"/>
          <w:szCs w:val="20"/>
        </w:rPr>
        <w:t xml:space="preserve">OK to substitute </w:t>
      </w:r>
      <w:r w:rsidRPr="00D0490A">
        <w:rPr>
          <w:b/>
          <w:sz w:val="20"/>
          <w:szCs w:val="20"/>
        </w:rPr>
        <w:t>kanshisoo na</w:t>
      </w:r>
      <w:r>
        <w:rPr>
          <w:sz w:val="20"/>
          <w:szCs w:val="20"/>
        </w:rPr>
        <w:t xml:space="preserve"> for kanashige na in this sentence;  </w:t>
      </w:r>
      <w:r w:rsidRPr="0075002C">
        <w:rPr>
          <w:sz w:val="20"/>
          <w:szCs w:val="20"/>
        </w:rPr>
        <w:t xml:space="preserve">cf. </w:t>
      </w:r>
      <w:r w:rsidRPr="0075002C">
        <w:rPr>
          <w:b/>
          <w:sz w:val="20"/>
          <w:szCs w:val="20"/>
        </w:rPr>
        <w:t>kanashii</w:t>
      </w:r>
      <w:r w:rsidRPr="0075002C">
        <w:rPr>
          <w:sz w:val="20"/>
          <w:szCs w:val="20"/>
        </w:rPr>
        <w:t xml:space="preserve"> = sad;  cf. </w:t>
      </w:r>
      <w:r w:rsidRPr="0075002C">
        <w:rPr>
          <w:b/>
          <w:sz w:val="20"/>
          <w:szCs w:val="20"/>
        </w:rPr>
        <w:t>kanashimi</w:t>
      </w:r>
      <w:r w:rsidRPr="0075002C">
        <w:rPr>
          <w:sz w:val="20"/>
          <w:szCs w:val="20"/>
        </w:rPr>
        <w:t xml:space="preserve"> = sadness, sorrow, affection, love;  cf. </w:t>
      </w:r>
      <w:r w:rsidRPr="0075002C">
        <w:rPr>
          <w:b/>
          <w:sz w:val="20"/>
          <w:szCs w:val="20"/>
        </w:rPr>
        <w:t>kanashimu</w:t>
      </w:r>
      <w:r w:rsidRPr="0075002C">
        <w:rPr>
          <w:sz w:val="20"/>
          <w:szCs w:val="20"/>
        </w:rPr>
        <w:t xml:space="preserve"> = to be sad, to mourn for, to regret)  (</w:t>
      </w:r>
      <w:r w:rsidRPr="0075002C">
        <w:rPr>
          <w:i/>
          <w:sz w:val="20"/>
          <w:szCs w:val="20"/>
        </w:rPr>
        <w:t xml:space="preserve">when the </w:t>
      </w:r>
      <w:r w:rsidRPr="0075002C">
        <w:rPr>
          <w:i/>
          <w:sz w:val="20"/>
          <w:szCs w:val="20"/>
          <w:u w:val="single"/>
        </w:rPr>
        <w:t>kanashi</w:t>
      </w:r>
      <w:r w:rsidRPr="0075002C">
        <w:rPr>
          <w:i/>
          <w:sz w:val="20"/>
          <w:szCs w:val="20"/>
        </w:rPr>
        <w:t xml:space="preserve">i [sad] person arrived at the </w:t>
      </w:r>
      <w:r w:rsidRPr="0075002C">
        <w:rPr>
          <w:i/>
          <w:sz w:val="20"/>
          <w:szCs w:val="20"/>
          <w:u w:val="single"/>
        </w:rPr>
        <w:t>Ge</w:t>
      </w:r>
      <w:r w:rsidRPr="0075002C">
        <w:rPr>
          <w:i/>
          <w:sz w:val="20"/>
          <w:szCs w:val="20"/>
        </w:rPr>
        <w:t xml:space="preserve">tty Museum, he </w:t>
      </w:r>
      <w:r w:rsidRPr="0075002C">
        <w:rPr>
          <w:i/>
          <w:sz w:val="20"/>
          <w:szCs w:val="20"/>
          <w:u w:val="single"/>
        </w:rPr>
        <w:t>seemed to be sad</w:t>
      </w:r>
      <w:r w:rsidRPr="0075002C">
        <w:rPr>
          <w:sz w:val="20"/>
          <w:szCs w:val="20"/>
        </w:rPr>
        <w:t>)</w:t>
      </w:r>
    </w:p>
    <w:p w:rsidR="005A76F8" w:rsidRPr="0075002C" w:rsidRDefault="005A76F8" w:rsidP="007A47ED">
      <w:pPr>
        <w:widowControl w:val="0"/>
        <w:rPr>
          <w:sz w:val="20"/>
          <w:szCs w:val="20"/>
        </w:rPr>
      </w:pPr>
      <w:r w:rsidRPr="006E7687">
        <w:rPr>
          <w:sz w:val="20"/>
          <w:szCs w:val="20"/>
        </w:rPr>
        <w:t xml:space="preserve">76.  </w:t>
      </w:r>
      <w:r w:rsidRPr="0075002C">
        <w:rPr>
          <w:sz w:val="20"/>
          <w:szCs w:val="20"/>
        </w:rPr>
        <w:t>It’s true.  It seems to be crying.  Use mitai.  Plain speech.</w:t>
      </w:r>
    </w:p>
    <w:p w:rsidR="005A76F8" w:rsidRPr="0075002C" w:rsidRDefault="005A76F8" w:rsidP="007A47ED">
      <w:pPr>
        <w:widowControl w:val="0"/>
        <w:rPr>
          <w:sz w:val="20"/>
          <w:szCs w:val="20"/>
        </w:rPr>
      </w:pPr>
      <w:r w:rsidRPr="0075002C">
        <w:rPr>
          <w:rFonts w:hint="eastAsia"/>
          <w:sz w:val="20"/>
          <w:szCs w:val="20"/>
        </w:rPr>
        <w:t>ほんとだ、泣いているみたい。</w:t>
      </w:r>
    </w:p>
    <w:p w:rsidR="005A76F8" w:rsidRPr="0075002C" w:rsidRDefault="005A76F8" w:rsidP="007A47ED">
      <w:pPr>
        <w:widowControl w:val="0"/>
        <w:rPr>
          <w:sz w:val="20"/>
          <w:szCs w:val="20"/>
        </w:rPr>
      </w:pPr>
      <w:r w:rsidRPr="0075002C">
        <w:rPr>
          <w:sz w:val="20"/>
          <w:szCs w:val="20"/>
        </w:rPr>
        <w:t xml:space="preserve">Honto da, naite iru mitai.  </w:t>
      </w:r>
    </w:p>
    <w:p w:rsidR="005A76F8" w:rsidRPr="0075002C" w:rsidRDefault="005A76F8" w:rsidP="007A47ED">
      <w:pPr>
        <w:widowControl w:val="0"/>
        <w:rPr>
          <w:sz w:val="20"/>
          <w:szCs w:val="20"/>
        </w:rPr>
      </w:pPr>
      <w:r w:rsidRPr="0075002C">
        <w:rPr>
          <w:sz w:val="20"/>
          <w:szCs w:val="20"/>
        </w:rPr>
        <w:t xml:space="preserve">77.  Doing relief, </w:t>
      </w:r>
      <w:r>
        <w:rPr>
          <w:sz w:val="20"/>
          <w:szCs w:val="20"/>
        </w:rPr>
        <w:t xml:space="preserve">on </w:t>
      </w:r>
      <w:r w:rsidRPr="0075002C">
        <w:rPr>
          <w:sz w:val="20"/>
          <w:szCs w:val="20"/>
        </w:rPr>
        <w:t>work I am able to entrust person I would like to hire.  Use the longer form of the potential verb.  Meaning, relaxing, I</w:t>
      </w:r>
      <w:r w:rsidR="00E352C3">
        <w:rPr>
          <w:sz w:val="20"/>
          <w:szCs w:val="20"/>
        </w:rPr>
        <w:t xml:space="preserve"> </w:t>
      </w:r>
      <w:r w:rsidRPr="0075002C">
        <w:rPr>
          <w:sz w:val="20"/>
          <w:szCs w:val="20"/>
        </w:rPr>
        <w:t>would like to hire a person to whom I can entrust work.  Plain speech.</w:t>
      </w:r>
    </w:p>
    <w:p w:rsidR="005A76F8" w:rsidRPr="0075002C" w:rsidRDefault="005A76F8" w:rsidP="007A47ED">
      <w:pPr>
        <w:widowControl w:val="0"/>
        <w:rPr>
          <w:sz w:val="20"/>
          <w:szCs w:val="20"/>
        </w:rPr>
      </w:pPr>
      <w:r w:rsidRPr="0075002C">
        <w:rPr>
          <w:rFonts w:hint="eastAsia"/>
          <w:sz w:val="20"/>
          <w:szCs w:val="20"/>
        </w:rPr>
        <w:t>安心して仕事をまかせられる人を雇いたい。</w:t>
      </w:r>
    </w:p>
    <w:p w:rsidR="005A76F8" w:rsidRPr="0075002C" w:rsidRDefault="005A76F8" w:rsidP="007A47ED">
      <w:pPr>
        <w:widowControl w:val="0"/>
        <w:rPr>
          <w:sz w:val="20"/>
          <w:szCs w:val="20"/>
        </w:rPr>
      </w:pPr>
      <w:r w:rsidRPr="0075002C">
        <w:rPr>
          <w:sz w:val="20"/>
          <w:szCs w:val="20"/>
        </w:rPr>
        <w:t>Anshin shite shigoto o makaserareru hito o yatoitai. (anshin suru = feel at ease, relax)  (</w:t>
      </w:r>
      <w:r w:rsidRPr="00204026">
        <w:rPr>
          <w:b/>
          <w:sz w:val="20"/>
          <w:szCs w:val="20"/>
        </w:rPr>
        <w:t>makaseru</w:t>
      </w:r>
      <w:r w:rsidRPr="0075002C">
        <w:rPr>
          <w:sz w:val="20"/>
          <w:szCs w:val="20"/>
        </w:rPr>
        <w:t xml:space="preserve"> = to entrust;  to make the potential form of an ru verb, add rareru to the root;  </w:t>
      </w:r>
      <w:r w:rsidR="006C03AA">
        <w:rPr>
          <w:sz w:val="20"/>
          <w:szCs w:val="20"/>
        </w:rPr>
        <w:t xml:space="preserve">you may shorten the potential form of an ru verb by removing the 'ar,' but in this case makasereru sounds awkward and is less clear than makaserareru;  </w:t>
      </w:r>
      <w:r w:rsidRPr="0075002C">
        <w:rPr>
          <w:sz w:val="20"/>
          <w:szCs w:val="20"/>
        </w:rPr>
        <w:t xml:space="preserve">the potential form of an ru verb </w:t>
      </w:r>
      <w:r w:rsidRPr="0075002C">
        <w:rPr>
          <w:sz w:val="20"/>
          <w:szCs w:val="20"/>
        </w:rPr>
        <w:lastRenderedPageBreak/>
        <w:t>is the same as the passive form) (</w:t>
      </w:r>
      <w:r w:rsidRPr="0075002C">
        <w:rPr>
          <w:b/>
          <w:sz w:val="20"/>
          <w:szCs w:val="20"/>
        </w:rPr>
        <w:t>yatoo</w:t>
      </w:r>
      <w:r w:rsidRPr="0075002C">
        <w:rPr>
          <w:sz w:val="20"/>
          <w:szCs w:val="20"/>
        </w:rPr>
        <w:t xml:space="preserve"> = to employ, to hire;</w:t>
      </w:r>
      <w:r>
        <w:rPr>
          <w:sz w:val="20"/>
          <w:szCs w:val="20"/>
        </w:rPr>
        <w:t xml:space="preserve"> to form the –tai form, add tai to the stem yatoi;</w:t>
      </w:r>
      <w:r w:rsidRPr="0075002C">
        <w:rPr>
          <w:sz w:val="20"/>
          <w:szCs w:val="20"/>
        </w:rPr>
        <w:t xml:space="preserve">  cf. </w:t>
      </w:r>
      <w:r w:rsidRPr="0075002C">
        <w:rPr>
          <w:b/>
          <w:sz w:val="20"/>
          <w:szCs w:val="20"/>
        </w:rPr>
        <w:t>yatto</w:t>
      </w:r>
      <w:r w:rsidRPr="0075002C">
        <w:rPr>
          <w:sz w:val="20"/>
          <w:szCs w:val="20"/>
        </w:rPr>
        <w:t xml:space="preserve"> = finally, barely, somehow)  (</w:t>
      </w:r>
      <w:r w:rsidRPr="0075002C">
        <w:rPr>
          <w:i/>
          <w:sz w:val="20"/>
          <w:szCs w:val="20"/>
        </w:rPr>
        <w:t xml:space="preserve">the </w:t>
      </w:r>
      <w:r w:rsidRPr="0075002C">
        <w:rPr>
          <w:i/>
          <w:sz w:val="20"/>
          <w:szCs w:val="20"/>
          <w:u w:val="single"/>
        </w:rPr>
        <w:t>Ya</w:t>
      </w:r>
      <w:r w:rsidRPr="0075002C">
        <w:rPr>
          <w:i/>
          <w:sz w:val="20"/>
          <w:szCs w:val="20"/>
        </w:rPr>
        <w:t xml:space="preserve">nkees grew </w:t>
      </w:r>
      <w:r w:rsidRPr="0075002C">
        <w:rPr>
          <w:i/>
          <w:sz w:val="20"/>
          <w:szCs w:val="20"/>
          <w:u w:val="single"/>
        </w:rPr>
        <w:t>to</w:t>
      </w:r>
      <w:r w:rsidRPr="0075002C">
        <w:rPr>
          <w:i/>
          <w:sz w:val="20"/>
          <w:szCs w:val="20"/>
        </w:rPr>
        <w:t xml:space="preserve">bacco and </w:t>
      </w:r>
      <w:r w:rsidRPr="00D0490A">
        <w:rPr>
          <w:i/>
          <w:sz w:val="20"/>
          <w:szCs w:val="20"/>
          <w:u w:val="single"/>
        </w:rPr>
        <w:t>hired</w:t>
      </w:r>
      <w:r w:rsidRPr="0075002C">
        <w:rPr>
          <w:i/>
          <w:sz w:val="20"/>
          <w:szCs w:val="20"/>
        </w:rPr>
        <w:t xml:space="preserve"> people to harvest it</w:t>
      </w:r>
      <w:r w:rsidRPr="0075002C">
        <w:rPr>
          <w:sz w:val="20"/>
          <w:szCs w:val="20"/>
        </w:rPr>
        <w:t>)</w:t>
      </w:r>
    </w:p>
    <w:p w:rsidR="005A76F8" w:rsidRPr="0075002C" w:rsidRDefault="005A76F8" w:rsidP="007A47ED">
      <w:pPr>
        <w:widowControl w:val="0"/>
        <w:rPr>
          <w:sz w:val="20"/>
          <w:szCs w:val="20"/>
        </w:rPr>
      </w:pPr>
      <w:r w:rsidRPr="006E7687">
        <w:rPr>
          <w:sz w:val="20"/>
          <w:szCs w:val="20"/>
        </w:rPr>
        <w:t xml:space="preserve">78.  </w:t>
      </w:r>
      <w:r w:rsidRPr="0075002C">
        <w:rPr>
          <w:sz w:val="20"/>
          <w:szCs w:val="20"/>
        </w:rPr>
        <w:t>As for, for the sake of to do that surgery, advanced skill is necessary.  Use ni to mean for the sake of.  Plain speech.</w:t>
      </w:r>
    </w:p>
    <w:p w:rsidR="005A76F8" w:rsidRPr="0075002C" w:rsidRDefault="005A76F8" w:rsidP="007A47ED">
      <w:pPr>
        <w:widowControl w:val="0"/>
        <w:rPr>
          <w:sz w:val="20"/>
          <w:szCs w:val="20"/>
        </w:rPr>
      </w:pPr>
      <w:r w:rsidRPr="0075002C">
        <w:rPr>
          <w:rFonts w:hint="eastAsia"/>
          <w:sz w:val="20"/>
          <w:szCs w:val="20"/>
        </w:rPr>
        <w:t>その手術をするには、高度な技術が必要だ。</w:t>
      </w:r>
    </w:p>
    <w:p w:rsidR="005A76F8" w:rsidRDefault="005A76F8" w:rsidP="007A47ED">
      <w:pPr>
        <w:widowControl w:val="0"/>
        <w:rPr>
          <w:sz w:val="20"/>
          <w:szCs w:val="20"/>
        </w:rPr>
      </w:pPr>
      <w:r w:rsidRPr="0075002C">
        <w:rPr>
          <w:sz w:val="20"/>
          <w:szCs w:val="20"/>
          <w:lang w:val="es-US"/>
        </w:rPr>
        <w:t xml:space="preserve">Sono shujutsu o suru ni wa, koodo na gijutsu ga hitsuyoo da.  </w:t>
      </w:r>
      <w:r w:rsidRPr="0075002C">
        <w:rPr>
          <w:sz w:val="20"/>
          <w:szCs w:val="20"/>
        </w:rPr>
        <w:t>(</w:t>
      </w:r>
      <w:r w:rsidRPr="0075002C">
        <w:rPr>
          <w:b/>
          <w:sz w:val="20"/>
          <w:szCs w:val="20"/>
        </w:rPr>
        <w:t>koodo</w:t>
      </w:r>
      <w:r w:rsidRPr="0075002C">
        <w:rPr>
          <w:sz w:val="20"/>
          <w:szCs w:val="20"/>
        </w:rPr>
        <w:t xml:space="preserve"> [na or no] =  high level, advanced;  also = altitude;  </w:t>
      </w:r>
      <w:r w:rsidR="00710F71">
        <w:rPr>
          <w:sz w:val="20"/>
          <w:szCs w:val="20"/>
        </w:rPr>
        <w:t xml:space="preserve">cf.  </w:t>
      </w:r>
      <w:r w:rsidR="00710F71" w:rsidRPr="00401AF3">
        <w:rPr>
          <w:b/>
          <w:sz w:val="20"/>
          <w:szCs w:val="20"/>
        </w:rPr>
        <w:t>jookyuu</w:t>
      </w:r>
      <w:r w:rsidR="00710F71" w:rsidRPr="00401AF3">
        <w:rPr>
          <w:sz w:val="20"/>
          <w:szCs w:val="20"/>
        </w:rPr>
        <w:t xml:space="preserve"> = advanced level, high grade, senior;  </w:t>
      </w:r>
      <w:r w:rsidR="00710F71" w:rsidRPr="00710F71">
        <w:rPr>
          <w:i/>
          <w:sz w:val="20"/>
          <w:szCs w:val="20"/>
        </w:rPr>
        <w:t>not</w:t>
      </w:r>
      <w:r w:rsidR="00710F71">
        <w:rPr>
          <w:sz w:val="20"/>
          <w:szCs w:val="20"/>
        </w:rPr>
        <w:t xml:space="preserve"> OK to substitute jookyuu for koodo in this sentence, as it relates more to academic level and sounds awkward here;  </w:t>
      </w:r>
      <w:r w:rsidRPr="0075002C">
        <w:rPr>
          <w:sz w:val="20"/>
          <w:szCs w:val="20"/>
        </w:rPr>
        <w:t xml:space="preserve">cf. </w:t>
      </w:r>
      <w:r w:rsidRPr="0075002C">
        <w:rPr>
          <w:b/>
          <w:sz w:val="20"/>
          <w:szCs w:val="20"/>
        </w:rPr>
        <w:t xml:space="preserve">kookyuu </w:t>
      </w:r>
      <w:r w:rsidRPr="0075002C">
        <w:rPr>
          <w:sz w:val="20"/>
          <w:szCs w:val="20"/>
        </w:rPr>
        <w:t xml:space="preserve">[na] = high class, high grade, high rank, seniority; </w:t>
      </w:r>
      <w:r>
        <w:rPr>
          <w:sz w:val="20"/>
          <w:szCs w:val="20"/>
        </w:rPr>
        <w:t xml:space="preserve"> </w:t>
      </w:r>
      <w:r w:rsidRPr="00D0490A">
        <w:rPr>
          <w:i/>
          <w:sz w:val="20"/>
          <w:szCs w:val="20"/>
        </w:rPr>
        <w:t>not</w:t>
      </w:r>
      <w:r>
        <w:rPr>
          <w:sz w:val="20"/>
          <w:szCs w:val="20"/>
        </w:rPr>
        <w:t xml:space="preserve"> OK to substitute kookyuu for koodo in this sentence, as the meaning is different; </w:t>
      </w:r>
      <w:r w:rsidRPr="0075002C">
        <w:rPr>
          <w:sz w:val="20"/>
          <w:szCs w:val="20"/>
        </w:rPr>
        <w:t xml:space="preserve"> cf. </w:t>
      </w:r>
      <w:r w:rsidRPr="0075002C">
        <w:rPr>
          <w:b/>
          <w:sz w:val="20"/>
          <w:szCs w:val="20"/>
        </w:rPr>
        <w:t>kodoku</w:t>
      </w:r>
      <w:r w:rsidRPr="0075002C">
        <w:rPr>
          <w:sz w:val="20"/>
          <w:szCs w:val="20"/>
        </w:rPr>
        <w:t xml:space="preserve"> = solitude, isolation</w:t>
      </w:r>
      <w:r w:rsidR="00972FEB">
        <w:rPr>
          <w:sz w:val="20"/>
          <w:szCs w:val="20"/>
        </w:rPr>
        <w:t xml:space="preserve">;  cf. </w:t>
      </w:r>
      <w:r w:rsidR="00972FEB" w:rsidRPr="00972FEB">
        <w:rPr>
          <w:b/>
          <w:sz w:val="20"/>
          <w:szCs w:val="20"/>
        </w:rPr>
        <w:t>chuukyuu</w:t>
      </w:r>
      <w:r w:rsidR="00972FEB">
        <w:rPr>
          <w:sz w:val="20"/>
          <w:szCs w:val="20"/>
        </w:rPr>
        <w:t xml:space="preserve"> = intermediate level;  cf. </w:t>
      </w:r>
      <w:r w:rsidR="00972FEB" w:rsidRPr="00972FEB">
        <w:rPr>
          <w:b/>
          <w:sz w:val="20"/>
          <w:szCs w:val="20"/>
        </w:rPr>
        <w:t>kakyuu</w:t>
      </w:r>
      <w:r w:rsidR="00972FEB">
        <w:rPr>
          <w:sz w:val="20"/>
          <w:szCs w:val="20"/>
        </w:rPr>
        <w:t xml:space="preserve"> = beginner’s level, lower rank</w:t>
      </w:r>
      <w:r w:rsidRPr="0075002C">
        <w:rPr>
          <w:sz w:val="20"/>
          <w:szCs w:val="20"/>
        </w:rPr>
        <w:t xml:space="preserve">) </w:t>
      </w:r>
      <w:r>
        <w:rPr>
          <w:sz w:val="20"/>
          <w:szCs w:val="20"/>
        </w:rPr>
        <w:t>(</w:t>
      </w:r>
      <w:r w:rsidRPr="001F2BED">
        <w:rPr>
          <w:b/>
          <w:sz w:val="20"/>
          <w:szCs w:val="20"/>
        </w:rPr>
        <w:t>gijutsu</w:t>
      </w:r>
      <w:r w:rsidRPr="00542A68">
        <w:rPr>
          <w:sz w:val="20"/>
          <w:szCs w:val="20"/>
        </w:rPr>
        <w:t xml:space="preserve"> = technique, skill, technology;  </w:t>
      </w:r>
      <w:r w:rsidRPr="001F2BED">
        <w:rPr>
          <w:b/>
          <w:sz w:val="20"/>
          <w:szCs w:val="20"/>
        </w:rPr>
        <w:t>gijutsuteki</w:t>
      </w:r>
      <w:r>
        <w:rPr>
          <w:sz w:val="20"/>
          <w:szCs w:val="20"/>
        </w:rPr>
        <w:t xml:space="preserve"> [na] = technical</w:t>
      </w:r>
      <w:r w:rsidRPr="00542A68">
        <w:rPr>
          <w:sz w:val="20"/>
          <w:szCs w:val="20"/>
        </w:rPr>
        <w:t xml:space="preserve">) </w:t>
      </w:r>
      <w:r w:rsidRPr="0075002C">
        <w:rPr>
          <w:sz w:val="20"/>
          <w:szCs w:val="20"/>
        </w:rPr>
        <w:t xml:space="preserve"> (</w:t>
      </w:r>
      <w:r w:rsidR="00924443" w:rsidRPr="00924443">
        <w:rPr>
          <w:i/>
          <w:sz w:val="20"/>
          <w:szCs w:val="20"/>
        </w:rPr>
        <w:t xml:space="preserve">to build </w:t>
      </w:r>
      <w:r w:rsidR="00924443" w:rsidRPr="00924443">
        <w:rPr>
          <w:i/>
          <w:sz w:val="20"/>
          <w:szCs w:val="20"/>
          <w:u w:val="single"/>
        </w:rPr>
        <w:t>Ko</w:t>
      </w:r>
      <w:r w:rsidR="00924443">
        <w:rPr>
          <w:i/>
          <w:sz w:val="20"/>
          <w:szCs w:val="20"/>
        </w:rPr>
        <w:t xml:space="preserve">rean </w:t>
      </w:r>
      <w:r w:rsidR="00924443" w:rsidRPr="00924443">
        <w:rPr>
          <w:i/>
          <w:sz w:val="20"/>
          <w:szCs w:val="20"/>
          <w:u w:val="single"/>
        </w:rPr>
        <w:t>do</w:t>
      </w:r>
      <w:r w:rsidR="00924443">
        <w:rPr>
          <w:i/>
          <w:sz w:val="20"/>
          <w:szCs w:val="20"/>
        </w:rPr>
        <w:t>ors</w:t>
      </w:r>
      <w:r>
        <w:rPr>
          <w:i/>
          <w:sz w:val="20"/>
          <w:szCs w:val="20"/>
        </w:rPr>
        <w:t xml:space="preserve"> requires </w:t>
      </w:r>
      <w:r w:rsidRPr="009455A5">
        <w:rPr>
          <w:i/>
          <w:sz w:val="20"/>
          <w:szCs w:val="20"/>
          <w:u w:val="single"/>
        </w:rPr>
        <w:t>advanced</w:t>
      </w:r>
      <w:r>
        <w:rPr>
          <w:i/>
          <w:sz w:val="20"/>
          <w:szCs w:val="20"/>
        </w:rPr>
        <w:t xml:space="preserve"> </w:t>
      </w:r>
      <w:r w:rsidR="00924443">
        <w:rPr>
          <w:i/>
          <w:sz w:val="20"/>
          <w:szCs w:val="20"/>
        </w:rPr>
        <w:t>carpentry ability</w:t>
      </w:r>
      <w:r w:rsidRPr="0075002C">
        <w:rPr>
          <w:sz w:val="20"/>
          <w:szCs w:val="20"/>
        </w:rPr>
        <w:t>)</w:t>
      </w:r>
      <w:r>
        <w:rPr>
          <w:sz w:val="20"/>
          <w:szCs w:val="20"/>
        </w:rPr>
        <w:t xml:space="preserve"> </w:t>
      </w:r>
      <w:r w:rsidRPr="00542A68">
        <w:rPr>
          <w:sz w:val="20"/>
          <w:szCs w:val="20"/>
        </w:rPr>
        <w:t xml:space="preserve"> (</w:t>
      </w:r>
      <w:r w:rsidRPr="00542A68">
        <w:rPr>
          <w:i/>
          <w:sz w:val="20"/>
          <w:szCs w:val="20"/>
        </w:rPr>
        <w:t xml:space="preserve">when I see a </w:t>
      </w:r>
      <w:r w:rsidRPr="00542A68">
        <w:rPr>
          <w:i/>
          <w:sz w:val="20"/>
          <w:szCs w:val="20"/>
          <w:u w:val="single"/>
        </w:rPr>
        <w:t>gui</w:t>
      </w:r>
      <w:r w:rsidRPr="00542A68">
        <w:rPr>
          <w:i/>
          <w:sz w:val="20"/>
          <w:szCs w:val="20"/>
        </w:rPr>
        <w:t xml:space="preserve">tar that </w:t>
      </w:r>
      <w:r w:rsidRPr="00542A68">
        <w:rPr>
          <w:i/>
          <w:sz w:val="20"/>
          <w:szCs w:val="20"/>
          <w:u w:val="single"/>
        </w:rPr>
        <w:t>juts</w:t>
      </w:r>
      <w:r w:rsidRPr="00542A68">
        <w:rPr>
          <w:i/>
          <w:sz w:val="20"/>
          <w:szCs w:val="20"/>
        </w:rPr>
        <w:t xml:space="preserve"> out like this, I appreciate the </w:t>
      </w:r>
      <w:r w:rsidRPr="00542A68">
        <w:rPr>
          <w:i/>
          <w:sz w:val="20"/>
          <w:szCs w:val="20"/>
          <w:u w:val="single"/>
        </w:rPr>
        <w:t>technique</w:t>
      </w:r>
      <w:r w:rsidRPr="00542A68">
        <w:rPr>
          <w:i/>
          <w:sz w:val="20"/>
          <w:szCs w:val="20"/>
        </w:rPr>
        <w:t xml:space="preserve">, </w:t>
      </w:r>
      <w:r w:rsidRPr="00542A68">
        <w:rPr>
          <w:i/>
          <w:sz w:val="20"/>
          <w:szCs w:val="20"/>
          <w:u w:val="single"/>
        </w:rPr>
        <w:t>skill</w:t>
      </w:r>
      <w:r w:rsidRPr="00542A68">
        <w:rPr>
          <w:i/>
          <w:sz w:val="20"/>
          <w:szCs w:val="20"/>
        </w:rPr>
        <w:t xml:space="preserve"> and </w:t>
      </w:r>
      <w:r w:rsidRPr="00542A68">
        <w:rPr>
          <w:i/>
          <w:sz w:val="20"/>
          <w:szCs w:val="20"/>
          <w:u w:val="single"/>
        </w:rPr>
        <w:t>technology</w:t>
      </w:r>
      <w:r w:rsidRPr="00542A68">
        <w:rPr>
          <w:i/>
          <w:sz w:val="20"/>
          <w:szCs w:val="20"/>
        </w:rPr>
        <w:t xml:space="preserve"> required to make it</w:t>
      </w:r>
      <w:r w:rsidRPr="00542A68">
        <w:rPr>
          <w:sz w:val="20"/>
          <w:szCs w:val="20"/>
        </w:rPr>
        <w:t xml:space="preserve">) </w:t>
      </w:r>
    </w:p>
    <w:p w:rsidR="005A76F8" w:rsidRPr="0075002C" w:rsidRDefault="005A76F8" w:rsidP="007A47ED">
      <w:pPr>
        <w:widowControl w:val="0"/>
        <w:rPr>
          <w:sz w:val="20"/>
          <w:szCs w:val="20"/>
        </w:rPr>
      </w:pPr>
      <w:r w:rsidRPr="0075002C">
        <w:rPr>
          <w:sz w:val="20"/>
          <w:szCs w:val="20"/>
        </w:rPr>
        <w:t xml:space="preserve">79.  In Lesson 29, we learned to say </w:t>
      </w:r>
      <w:r w:rsidRPr="004D41BA">
        <w:rPr>
          <w:sz w:val="20"/>
          <w:szCs w:val="20"/>
        </w:rPr>
        <w:t>‘no matter how much,’ by using the te form of a verb,</w:t>
      </w:r>
      <w:r w:rsidRPr="0075002C">
        <w:rPr>
          <w:sz w:val="20"/>
          <w:szCs w:val="20"/>
        </w:rPr>
        <w:t xml:space="preserve"> following it by mo, and then repeating both words.</w:t>
      </w:r>
    </w:p>
    <w:p w:rsidR="005A76F8" w:rsidRPr="0075002C" w:rsidRDefault="005A76F8" w:rsidP="007A47ED">
      <w:pPr>
        <w:widowControl w:val="0"/>
        <w:rPr>
          <w:sz w:val="20"/>
          <w:szCs w:val="20"/>
        </w:rPr>
      </w:pPr>
      <w:r w:rsidRPr="0075002C">
        <w:rPr>
          <w:sz w:val="20"/>
          <w:szCs w:val="20"/>
        </w:rPr>
        <w:t xml:space="preserve">Running away even, running away even, the dog </w:t>
      </w:r>
      <w:r>
        <w:rPr>
          <w:sz w:val="20"/>
          <w:szCs w:val="20"/>
        </w:rPr>
        <w:t>obstinately</w:t>
      </w:r>
      <w:r w:rsidRPr="0075002C">
        <w:rPr>
          <w:sz w:val="20"/>
          <w:szCs w:val="20"/>
        </w:rPr>
        <w:t xml:space="preserve"> chases and comes, and it</w:t>
      </w:r>
      <w:r w:rsidR="00E975F6">
        <w:rPr>
          <w:sz w:val="20"/>
          <w:szCs w:val="20"/>
        </w:rPr>
        <w:t xml:space="preserve"> </w:t>
      </w:r>
      <w:r w:rsidRPr="0075002C">
        <w:rPr>
          <w:sz w:val="20"/>
          <w:szCs w:val="20"/>
        </w:rPr>
        <w:t>was frightening.  Meaning, no matter how much I ran away, the dog kept coming, and it was scary.  Plain speech.</w:t>
      </w:r>
    </w:p>
    <w:p w:rsidR="005A76F8" w:rsidRPr="0075002C" w:rsidRDefault="005A76F8" w:rsidP="007A47ED">
      <w:pPr>
        <w:widowControl w:val="0"/>
        <w:rPr>
          <w:sz w:val="20"/>
          <w:szCs w:val="20"/>
        </w:rPr>
      </w:pPr>
      <w:r w:rsidRPr="0075002C">
        <w:rPr>
          <w:rFonts w:hint="eastAsia"/>
          <w:sz w:val="20"/>
          <w:szCs w:val="20"/>
        </w:rPr>
        <w:t>逃げても逃げても犬がしつこく追いかけてきて怖かった。</w:t>
      </w:r>
    </w:p>
    <w:p w:rsidR="005A76F8" w:rsidRPr="00EE2F1E" w:rsidRDefault="005A76F8" w:rsidP="007A47ED">
      <w:pPr>
        <w:widowControl w:val="0"/>
        <w:rPr>
          <w:i/>
          <w:color w:val="000000"/>
          <w:sz w:val="20"/>
          <w:szCs w:val="20"/>
        </w:rPr>
      </w:pPr>
      <w:r w:rsidRPr="0075002C">
        <w:rPr>
          <w:sz w:val="20"/>
          <w:szCs w:val="20"/>
        </w:rPr>
        <w:t>Nigete mo nigete mo inu ga shitsukoku oikakete kite kowakatta.  (</w:t>
      </w:r>
      <w:r w:rsidRPr="0075002C">
        <w:rPr>
          <w:b/>
          <w:sz w:val="20"/>
          <w:szCs w:val="20"/>
        </w:rPr>
        <w:t>shitsukoi</w:t>
      </w:r>
      <w:r w:rsidRPr="0075002C">
        <w:rPr>
          <w:sz w:val="20"/>
          <w:szCs w:val="20"/>
        </w:rPr>
        <w:t xml:space="preserve"> = insistent, obstinate, persistent, tenacious)  </w:t>
      </w:r>
      <w:r w:rsidRPr="0075002C">
        <w:rPr>
          <w:color w:val="000000"/>
          <w:sz w:val="20"/>
          <w:szCs w:val="20"/>
        </w:rPr>
        <w:t>(</w:t>
      </w:r>
      <w:r w:rsidRPr="0075002C">
        <w:rPr>
          <w:i/>
          <w:color w:val="000000"/>
          <w:sz w:val="20"/>
          <w:szCs w:val="20"/>
        </w:rPr>
        <w:t xml:space="preserve">she is </w:t>
      </w:r>
      <w:r w:rsidRPr="0075002C">
        <w:rPr>
          <w:i/>
          <w:color w:val="000000"/>
          <w:sz w:val="20"/>
          <w:szCs w:val="20"/>
          <w:u w:val="single"/>
        </w:rPr>
        <w:t>persistent</w:t>
      </w:r>
      <w:r w:rsidRPr="0075002C">
        <w:rPr>
          <w:i/>
          <w:color w:val="000000"/>
          <w:sz w:val="20"/>
          <w:szCs w:val="20"/>
        </w:rPr>
        <w:t xml:space="preserve"> and </w:t>
      </w:r>
      <w:r w:rsidRPr="0075002C">
        <w:rPr>
          <w:i/>
          <w:color w:val="000000"/>
          <w:sz w:val="20"/>
          <w:szCs w:val="20"/>
          <w:u w:val="single"/>
        </w:rPr>
        <w:t>obstinate</w:t>
      </w:r>
      <w:r w:rsidRPr="0075002C">
        <w:rPr>
          <w:i/>
          <w:color w:val="000000"/>
          <w:sz w:val="20"/>
          <w:szCs w:val="20"/>
        </w:rPr>
        <w:t xml:space="preserve"> about the </w:t>
      </w:r>
      <w:r w:rsidRPr="0075002C">
        <w:rPr>
          <w:i/>
          <w:color w:val="000000"/>
          <w:sz w:val="20"/>
          <w:szCs w:val="20"/>
          <w:u w:val="single"/>
        </w:rPr>
        <w:t>shitsu</w:t>
      </w:r>
      <w:r w:rsidRPr="0075002C">
        <w:rPr>
          <w:i/>
          <w:color w:val="000000"/>
          <w:sz w:val="20"/>
          <w:szCs w:val="20"/>
        </w:rPr>
        <w:t xml:space="preserve"> [room] where she insists on keeping </w:t>
      </w:r>
      <w:r w:rsidRPr="0075002C">
        <w:rPr>
          <w:i/>
          <w:color w:val="000000"/>
          <w:sz w:val="20"/>
          <w:szCs w:val="20"/>
          <w:u w:val="single"/>
        </w:rPr>
        <w:t>koi</w:t>
      </w:r>
      <w:r w:rsidRPr="0075002C">
        <w:rPr>
          <w:i/>
          <w:color w:val="000000"/>
          <w:sz w:val="20"/>
          <w:szCs w:val="20"/>
        </w:rPr>
        <w:t xml:space="preserve"> [carp]</w:t>
      </w:r>
      <w:r w:rsidRPr="0075002C">
        <w:rPr>
          <w:color w:val="000000"/>
          <w:sz w:val="20"/>
          <w:szCs w:val="20"/>
        </w:rPr>
        <w:t>)</w:t>
      </w:r>
    </w:p>
    <w:p w:rsidR="005A76F8" w:rsidRPr="0075002C" w:rsidRDefault="005A76F8" w:rsidP="007A47ED">
      <w:pPr>
        <w:widowControl w:val="0"/>
        <w:rPr>
          <w:color w:val="000000"/>
          <w:sz w:val="20"/>
          <w:szCs w:val="20"/>
        </w:rPr>
      </w:pPr>
      <w:r w:rsidRPr="0075002C">
        <w:rPr>
          <w:color w:val="000000"/>
          <w:sz w:val="20"/>
          <w:szCs w:val="20"/>
        </w:rPr>
        <w:t xml:space="preserve">80.  Under construction due to, road closure is humbly becoming.  Use ni tsuki to say due to.  </w:t>
      </w:r>
      <w:r>
        <w:rPr>
          <w:color w:val="000000"/>
          <w:sz w:val="20"/>
          <w:szCs w:val="20"/>
        </w:rPr>
        <w:t xml:space="preserve">Don’t use ni, wa or ga after road closure. </w:t>
      </w:r>
      <w:r w:rsidRPr="0075002C">
        <w:rPr>
          <w:color w:val="000000"/>
          <w:sz w:val="20"/>
          <w:szCs w:val="20"/>
        </w:rPr>
        <w:t>Use to</w:t>
      </w:r>
      <w:r>
        <w:rPr>
          <w:color w:val="000000"/>
          <w:sz w:val="20"/>
          <w:szCs w:val="20"/>
        </w:rPr>
        <w:t xml:space="preserve"> </w:t>
      </w:r>
      <w:r w:rsidRPr="0075002C">
        <w:rPr>
          <w:color w:val="000000"/>
          <w:sz w:val="20"/>
          <w:szCs w:val="20"/>
        </w:rPr>
        <w:t>naru to say become</w:t>
      </w:r>
      <w:r>
        <w:rPr>
          <w:color w:val="000000"/>
          <w:sz w:val="20"/>
          <w:szCs w:val="20"/>
        </w:rPr>
        <w:t>, rather than ni naru</w:t>
      </w:r>
      <w:r w:rsidRPr="0075002C">
        <w:rPr>
          <w:color w:val="000000"/>
          <w:sz w:val="20"/>
          <w:szCs w:val="20"/>
        </w:rPr>
        <w:t>.  Use oru.  Seen on a sign.  Meaning, due to con</w:t>
      </w:r>
      <w:r>
        <w:rPr>
          <w:color w:val="000000"/>
          <w:sz w:val="20"/>
          <w:szCs w:val="20"/>
        </w:rPr>
        <w:t>s</w:t>
      </w:r>
      <w:r w:rsidRPr="0075002C">
        <w:rPr>
          <w:color w:val="000000"/>
          <w:sz w:val="20"/>
          <w:szCs w:val="20"/>
        </w:rPr>
        <w:t>truction, the road is closed.</w:t>
      </w:r>
    </w:p>
    <w:p w:rsidR="005A76F8" w:rsidRPr="0075002C" w:rsidRDefault="005A76F8" w:rsidP="007A47ED">
      <w:pPr>
        <w:widowControl w:val="0"/>
        <w:rPr>
          <w:color w:val="000000"/>
          <w:sz w:val="20"/>
          <w:szCs w:val="20"/>
        </w:rPr>
      </w:pPr>
      <w:r w:rsidRPr="0075002C">
        <w:rPr>
          <w:rFonts w:hint="eastAsia"/>
          <w:color w:val="000000"/>
          <w:sz w:val="20"/>
          <w:szCs w:val="20"/>
        </w:rPr>
        <w:t>工事中につき通行止めとなっております。</w:t>
      </w:r>
    </w:p>
    <w:p w:rsidR="005A76F8" w:rsidRPr="0075002C" w:rsidRDefault="005A76F8" w:rsidP="007A47ED">
      <w:pPr>
        <w:widowControl w:val="0"/>
        <w:rPr>
          <w:color w:val="000000"/>
          <w:sz w:val="20"/>
          <w:szCs w:val="20"/>
        </w:rPr>
      </w:pPr>
      <w:r w:rsidRPr="0075002C">
        <w:rPr>
          <w:color w:val="000000"/>
          <w:sz w:val="20"/>
          <w:szCs w:val="20"/>
        </w:rPr>
        <w:t>Koojichuu ni tsuki tsuukoodome tonatte orimasu.  (</w:t>
      </w:r>
      <w:r w:rsidRPr="0075002C">
        <w:rPr>
          <w:b/>
          <w:color w:val="000000"/>
          <w:sz w:val="20"/>
          <w:szCs w:val="20"/>
        </w:rPr>
        <w:t>ni tsuki</w:t>
      </w:r>
      <w:r w:rsidRPr="0075002C">
        <w:rPr>
          <w:color w:val="000000"/>
          <w:sz w:val="20"/>
          <w:szCs w:val="20"/>
        </w:rPr>
        <w:t xml:space="preserve"> = because of, on account of, regarding, per, apiece</w:t>
      </w:r>
      <w:r w:rsidR="00EC3A3B">
        <w:rPr>
          <w:color w:val="000000"/>
          <w:sz w:val="20"/>
          <w:szCs w:val="20"/>
        </w:rPr>
        <w:t xml:space="preserve">;  </w:t>
      </w:r>
      <w:r w:rsidR="0028263C">
        <w:rPr>
          <w:color w:val="000000"/>
          <w:sz w:val="20"/>
          <w:szCs w:val="20"/>
        </w:rPr>
        <w:t xml:space="preserve">cf. </w:t>
      </w:r>
      <w:r w:rsidR="0028263C" w:rsidRPr="00772C25">
        <w:rPr>
          <w:b/>
          <w:color w:val="000000"/>
          <w:sz w:val="20"/>
          <w:szCs w:val="20"/>
        </w:rPr>
        <w:t>no tame ni</w:t>
      </w:r>
      <w:r w:rsidR="0028263C">
        <w:rPr>
          <w:color w:val="000000"/>
          <w:sz w:val="20"/>
          <w:szCs w:val="20"/>
        </w:rPr>
        <w:t xml:space="preserve"> = because of, for the sake of;  OK to substitute no tame ni for ni tsuki</w:t>
      </w:r>
      <w:r w:rsidR="00772C25">
        <w:rPr>
          <w:color w:val="000000"/>
          <w:sz w:val="20"/>
          <w:szCs w:val="20"/>
        </w:rPr>
        <w:t xml:space="preserve"> in this sentence;  cf. </w:t>
      </w:r>
      <w:r w:rsidR="00772C25" w:rsidRPr="00772C25">
        <w:rPr>
          <w:b/>
          <w:color w:val="000000"/>
          <w:sz w:val="20"/>
          <w:szCs w:val="20"/>
        </w:rPr>
        <w:t>de</w:t>
      </w:r>
      <w:r w:rsidR="00772C25">
        <w:rPr>
          <w:color w:val="000000"/>
          <w:sz w:val="20"/>
          <w:szCs w:val="20"/>
        </w:rPr>
        <w:t xml:space="preserve"> = because of;  OK to substitute de for ni tsuki in this sentence;  </w:t>
      </w:r>
      <w:r w:rsidR="00EC3A3B">
        <w:rPr>
          <w:color w:val="000000"/>
          <w:sz w:val="20"/>
          <w:szCs w:val="20"/>
        </w:rPr>
        <w:t xml:space="preserve">cf. </w:t>
      </w:r>
      <w:r w:rsidR="00EC3A3B" w:rsidRPr="0075002C">
        <w:rPr>
          <w:b/>
          <w:sz w:val="20"/>
          <w:szCs w:val="20"/>
        </w:rPr>
        <w:t>ni totte</w:t>
      </w:r>
      <w:r w:rsidR="00EC3A3B" w:rsidRPr="0075002C">
        <w:rPr>
          <w:sz w:val="20"/>
          <w:szCs w:val="20"/>
        </w:rPr>
        <w:t xml:space="preserve"> = for, concerning, as far as ... is concerned, regarding</w:t>
      </w:r>
      <w:r w:rsidR="00EC3A3B">
        <w:rPr>
          <w:sz w:val="20"/>
          <w:szCs w:val="20"/>
        </w:rPr>
        <w:t>, from the point of view of</w:t>
      </w:r>
      <w:r w:rsidR="00EC3A3B" w:rsidRPr="0075002C">
        <w:rPr>
          <w:sz w:val="20"/>
          <w:szCs w:val="20"/>
        </w:rPr>
        <w:t xml:space="preserve">;  cf. </w:t>
      </w:r>
      <w:r w:rsidR="00EC3A3B" w:rsidRPr="0075002C">
        <w:rPr>
          <w:b/>
          <w:sz w:val="20"/>
          <w:szCs w:val="20"/>
        </w:rPr>
        <w:t>ni tsuite</w:t>
      </w:r>
      <w:r w:rsidR="00EC3A3B" w:rsidRPr="0075002C">
        <w:rPr>
          <w:sz w:val="20"/>
          <w:szCs w:val="20"/>
        </w:rPr>
        <w:t xml:space="preserve"> = concerning, regarding, per</w:t>
      </w:r>
      <w:r w:rsidR="00A24F68">
        <w:rPr>
          <w:sz w:val="20"/>
          <w:szCs w:val="20"/>
        </w:rPr>
        <w:t xml:space="preserve">;  cf. </w:t>
      </w:r>
      <w:r w:rsidR="00A24F68" w:rsidRPr="0075002C">
        <w:rPr>
          <w:b/>
          <w:color w:val="000000"/>
          <w:sz w:val="20"/>
          <w:szCs w:val="20"/>
        </w:rPr>
        <w:t>ni okeru</w:t>
      </w:r>
      <w:r w:rsidR="00A24F68" w:rsidRPr="0075002C">
        <w:rPr>
          <w:color w:val="000000"/>
          <w:sz w:val="20"/>
          <w:szCs w:val="20"/>
        </w:rPr>
        <w:t xml:space="preserve"> = as for, regarding</w:t>
      </w:r>
      <w:r w:rsidRPr="0075002C">
        <w:rPr>
          <w:color w:val="000000"/>
          <w:sz w:val="20"/>
          <w:szCs w:val="20"/>
        </w:rPr>
        <w:t>)  (</w:t>
      </w:r>
      <w:r w:rsidRPr="0075002C">
        <w:rPr>
          <w:b/>
          <w:color w:val="000000"/>
          <w:sz w:val="20"/>
          <w:szCs w:val="20"/>
        </w:rPr>
        <w:t>tsuukoo</w:t>
      </w:r>
      <w:r w:rsidRPr="0075002C">
        <w:rPr>
          <w:color w:val="000000"/>
          <w:sz w:val="20"/>
          <w:szCs w:val="20"/>
        </w:rPr>
        <w:t xml:space="preserve"> = passage, passing;  </w:t>
      </w:r>
      <w:r w:rsidRPr="0075002C">
        <w:rPr>
          <w:b/>
          <w:color w:val="000000"/>
          <w:sz w:val="20"/>
          <w:szCs w:val="20"/>
        </w:rPr>
        <w:t>tsuukoodome</w:t>
      </w:r>
      <w:r w:rsidRPr="0075002C">
        <w:rPr>
          <w:color w:val="000000"/>
          <w:sz w:val="20"/>
          <w:szCs w:val="20"/>
        </w:rPr>
        <w:t xml:space="preserve"> = road closure, dead end;  combines tsukoo </w:t>
      </w:r>
      <w:r w:rsidR="008B4C56">
        <w:rPr>
          <w:color w:val="000000"/>
          <w:sz w:val="20"/>
          <w:szCs w:val="20"/>
        </w:rPr>
        <w:t xml:space="preserve">= passage </w:t>
      </w:r>
      <w:r w:rsidRPr="0075002C">
        <w:rPr>
          <w:color w:val="000000"/>
          <w:sz w:val="20"/>
          <w:szCs w:val="20"/>
        </w:rPr>
        <w:t xml:space="preserve">+ </w:t>
      </w:r>
      <w:r w:rsidRPr="0075002C">
        <w:rPr>
          <w:color w:val="000000"/>
          <w:sz w:val="20"/>
          <w:szCs w:val="20"/>
        </w:rPr>
        <w:lastRenderedPageBreak/>
        <w:t>tome = dome = to stop</w:t>
      </w:r>
      <w:r w:rsidR="00924443">
        <w:rPr>
          <w:color w:val="000000"/>
          <w:sz w:val="20"/>
          <w:szCs w:val="20"/>
        </w:rPr>
        <w:t xml:space="preserve">;  cf. </w:t>
      </w:r>
      <w:r w:rsidR="00924443" w:rsidRPr="00924443">
        <w:rPr>
          <w:b/>
          <w:color w:val="000000"/>
          <w:sz w:val="20"/>
          <w:szCs w:val="20"/>
        </w:rPr>
        <w:t>kootsuu</w:t>
      </w:r>
      <w:r w:rsidR="00924443">
        <w:rPr>
          <w:color w:val="000000"/>
          <w:sz w:val="20"/>
          <w:szCs w:val="20"/>
        </w:rPr>
        <w:t xml:space="preserve"> = traffic</w:t>
      </w:r>
      <w:r w:rsidRPr="0075002C">
        <w:rPr>
          <w:color w:val="000000"/>
          <w:sz w:val="20"/>
          <w:szCs w:val="20"/>
        </w:rPr>
        <w:t>)  (</w:t>
      </w:r>
      <w:r w:rsidRPr="0075002C">
        <w:rPr>
          <w:b/>
          <w:color w:val="000000"/>
          <w:sz w:val="20"/>
          <w:szCs w:val="20"/>
        </w:rPr>
        <w:t>to</w:t>
      </w:r>
      <w:r>
        <w:rPr>
          <w:b/>
          <w:color w:val="000000"/>
          <w:sz w:val="20"/>
          <w:szCs w:val="20"/>
        </w:rPr>
        <w:t xml:space="preserve"> </w:t>
      </w:r>
      <w:r w:rsidRPr="0075002C">
        <w:rPr>
          <w:b/>
          <w:color w:val="000000"/>
          <w:sz w:val="20"/>
          <w:szCs w:val="20"/>
        </w:rPr>
        <w:t>naru</w:t>
      </w:r>
      <w:r w:rsidRPr="0075002C">
        <w:rPr>
          <w:color w:val="000000"/>
          <w:sz w:val="20"/>
          <w:szCs w:val="20"/>
        </w:rPr>
        <w:t xml:space="preserve"> = </w:t>
      </w:r>
      <w:r w:rsidRPr="004730A7">
        <w:rPr>
          <w:b/>
          <w:color w:val="000000"/>
          <w:sz w:val="20"/>
          <w:szCs w:val="20"/>
        </w:rPr>
        <w:t>ni naru</w:t>
      </w:r>
      <w:r>
        <w:rPr>
          <w:color w:val="000000"/>
          <w:sz w:val="20"/>
          <w:szCs w:val="20"/>
        </w:rPr>
        <w:t xml:space="preserve"> = </w:t>
      </w:r>
      <w:r w:rsidRPr="0075002C">
        <w:rPr>
          <w:color w:val="000000"/>
          <w:sz w:val="20"/>
          <w:szCs w:val="20"/>
        </w:rPr>
        <w:t xml:space="preserve">to become, to amount to;  </w:t>
      </w:r>
      <w:r>
        <w:rPr>
          <w:color w:val="000000"/>
          <w:sz w:val="20"/>
          <w:szCs w:val="20"/>
        </w:rPr>
        <w:t xml:space="preserve">OK to substitute ni naru for to naru in this sentence;  to naru is more dramatic and is not used much in ordinary speech;  </w:t>
      </w:r>
      <w:r w:rsidR="00756B4C" w:rsidRPr="00756B4C">
        <w:rPr>
          <w:i/>
          <w:color w:val="000000"/>
          <w:sz w:val="20"/>
          <w:szCs w:val="20"/>
        </w:rPr>
        <w:t>not</w:t>
      </w:r>
      <w:r w:rsidR="00756B4C">
        <w:rPr>
          <w:color w:val="000000"/>
          <w:sz w:val="20"/>
          <w:szCs w:val="20"/>
        </w:rPr>
        <w:t xml:space="preserve"> OK to say tsuukoodome ni tonatte, or tsuukoodome ga tonatte; </w:t>
      </w:r>
      <w:r w:rsidR="00E1140B">
        <w:rPr>
          <w:color w:val="000000"/>
          <w:sz w:val="20"/>
          <w:szCs w:val="20"/>
        </w:rPr>
        <w:t xml:space="preserve"> </w:t>
      </w:r>
      <w:r w:rsidRPr="0075002C">
        <w:rPr>
          <w:color w:val="000000"/>
          <w:sz w:val="20"/>
          <w:szCs w:val="20"/>
        </w:rPr>
        <w:t xml:space="preserve">cf. </w:t>
      </w:r>
      <w:r w:rsidRPr="0075002C">
        <w:rPr>
          <w:b/>
          <w:color w:val="000000"/>
          <w:sz w:val="20"/>
          <w:szCs w:val="20"/>
        </w:rPr>
        <w:t>tonari</w:t>
      </w:r>
      <w:r w:rsidR="00E1140B">
        <w:rPr>
          <w:color w:val="000000"/>
          <w:sz w:val="20"/>
          <w:szCs w:val="20"/>
        </w:rPr>
        <w:t xml:space="preserve"> = neighbor) </w:t>
      </w:r>
      <w:r w:rsidRPr="0075002C">
        <w:rPr>
          <w:color w:val="000000"/>
          <w:sz w:val="20"/>
          <w:szCs w:val="20"/>
        </w:rPr>
        <w:t>(</w:t>
      </w:r>
      <w:r w:rsidRPr="0075002C">
        <w:rPr>
          <w:i/>
          <w:color w:val="000000"/>
          <w:sz w:val="20"/>
          <w:szCs w:val="20"/>
        </w:rPr>
        <w:t xml:space="preserve">my </w:t>
      </w:r>
      <w:r w:rsidRPr="0075002C">
        <w:rPr>
          <w:i/>
          <w:color w:val="000000"/>
          <w:sz w:val="20"/>
          <w:szCs w:val="20"/>
          <w:u w:val="single"/>
        </w:rPr>
        <w:t>ni</w:t>
      </w:r>
      <w:r w:rsidRPr="0075002C">
        <w:rPr>
          <w:i/>
          <w:color w:val="000000"/>
          <w:sz w:val="20"/>
          <w:szCs w:val="20"/>
        </w:rPr>
        <w:t xml:space="preserve">ece went to the </w:t>
      </w:r>
      <w:r w:rsidRPr="0075002C">
        <w:rPr>
          <w:i/>
          <w:color w:val="000000"/>
          <w:sz w:val="20"/>
          <w:szCs w:val="20"/>
          <w:u w:val="single"/>
        </w:rPr>
        <w:t>tsuki</w:t>
      </w:r>
      <w:r w:rsidRPr="0075002C">
        <w:rPr>
          <w:i/>
          <w:color w:val="000000"/>
          <w:sz w:val="20"/>
          <w:szCs w:val="20"/>
        </w:rPr>
        <w:t xml:space="preserve"> [moon] </w:t>
      </w:r>
      <w:r w:rsidR="00EC3A3B">
        <w:rPr>
          <w:i/>
          <w:color w:val="000000"/>
          <w:sz w:val="20"/>
          <w:szCs w:val="20"/>
          <w:u w:val="single"/>
        </w:rPr>
        <w:t>because</w:t>
      </w:r>
      <w:r w:rsidRPr="0075002C">
        <w:rPr>
          <w:i/>
          <w:color w:val="000000"/>
          <w:sz w:val="20"/>
          <w:szCs w:val="20"/>
        </w:rPr>
        <w:t xml:space="preserve"> </w:t>
      </w:r>
      <w:r w:rsidR="00E1140B">
        <w:rPr>
          <w:i/>
          <w:color w:val="000000"/>
          <w:sz w:val="20"/>
          <w:szCs w:val="20"/>
        </w:rPr>
        <w:t>she had a lot of money</w:t>
      </w:r>
      <w:r w:rsidR="00EC3A3B">
        <w:rPr>
          <w:i/>
          <w:color w:val="000000"/>
          <w:sz w:val="20"/>
          <w:szCs w:val="20"/>
        </w:rPr>
        <w:t xml:space="preserve">;  when my </w:t>
      </w:r>
      <w:r w:rsidR="00EC3A3B" w:rsidRPr="00EC3A3B">
        <w:rPr>
          <w:i/>
          <w:color w:val="000000"/>
          <w:sz w:val="20"/>
          <w:szCs w:val="20"/>
          <w:u w:val="single"/>
        </w:rPr>
        <w:t>ni</w:t>
      </w:r>
      <w:r w:rsidR="00EC3A3B" w:rsidRPr="00EC3A3B">
        <w:rPr>
          <w:i/>
          <w:color w:val="000000"/>
          <w:sz w:val="20"/>
          <w:szCs w:val="20"/>
        </w:rPr>
        <w:t>e</w:t>
      </w:r>
      <w:r w:rsidR="00EC3A3B">
        <w:rPr>
          <w:i/>
          <w:color w:val="000000"/>
          <w:sz w:val="20"/>
          <w:szCs w:val="20"/>
        </w:rPr>
        <w:t xml:space="preserve">ce went to </w:t>
      </w:r>
      <w:r w:rsidR="0019327C" w:rsidRPr="0019327C">
        <w:rPr>
          <w:i/>
          <w:color w:val="000000"/>
          <w:sz w:val="20"/>
          <w:szCs w:val="20"/>
        </w:rPr>
        <w:t xml:space="preserve">the </w:t>
      </w:r>
      <w:r w:rsidR="0019327C">
        <w:rPr>
          <w:i/>
          <w:color w:val="000000"/>
          <w:sz w:val="20"/>
          <w:szCs w:val="20"/>
          <w:u w:val="single"/>
        </w:rPr>
        <w:t>tsuki</w:t>
      </w:r>
      <w:r w:rsidR="0019327C" w:rsidRPr="0019327C">
        <w:rPr>
          <w:i/>
          <w:color w:val="000000"/>
          <w:sz w:val="20"/>
          <w:szCs w:val="20"/>
        </w:rPr>
        <w:t xml:space="preserve"> [moon]</w:t>
      </w:r>
      <w:r w:rsidR="00EC3A3B" w:rsidRPr="0019327C">
        <w:rPr>
          <w:i/>
          <w:color w:val="000000"/>
          <w:sz w:val="20"/>
          <w:szCs w:val="20"/>
        </w:rPr>
        <w:t>,</w:t>
      </w:r>
      <w:r w:rsidR="00EC3A3B">
        <w:rPr>
          <w:i/>
          <w:color w:val="000000"/>
          <w:sz w:val="20"/>
          <w:szCs w:val="20"/>
        </w:rPr>
        <w:t xml:space="preserve"> they charged $</w:t>
      </w:r>
      <w:r w:rsidR="0019327C">
        <w:rPr>
          <w:i/>
          <w:color w:val="000000"/>
          <w:sz w:val="20"/>
          <w:szCs w:val="20"/>
        </w:rPr>
        <w:t>1</w:t>
      </w:r>
      <w:r w:rsidR="00EC3A3B">
        <w:rPr>
          <w:i/>
          <w:color w:val="000000"/>
          <w:sz w:val="20"/>
          <w:szCs w:val="20"/>
        </w:rPr>
        <w:t xml:space="preserve">0 </w:t>
      </w:r>
      <w:r w:rsidR="0019327C">
        <w:rPr>
          <w:i/>
          <w:color w:val="000000"/>
          <w:sz w:val="20"/>
          <w:szCs w:val="20"/>
        </w:rPr>
        <w:t xml:space="preserve">million </w:t>
      </w:r>
      <w:r w:rsidR="00EC3A3B" w:rsidRPr="00EC3A3B">
        <w:rPr>
          <w:i/>
          <w:color w:val="000000"/>
          <w:sz w:val="20"/>
          <w:szCs w:val="20"/>
          <w:u w:val="single"/>
        </w:rPr>
        <w:t>apiece</w:t>
      </w:r>
      <w:r w:rsidRPr="0075002C">
        <w:rPr>
          <w:color w:val="000000"/>
          <w:sz w:val="20"/>
          <w:szCs w:val="20"/>
        </w:rPr>
        <w:t>)  (</w:t>
      </w:r>
      <w:r w:rsidRPr="0075002C">
        <w:rPr>
          <w:i/>
          <w:color w:val="000000"/>
          <w:sz w:val="20"/>
          <w:szCs w:val="20"/>
        </w:rPr>
        <w:t xml:space="preserve">my </w:t>
      </w:r>
      <w:r w:rsidR="007101C9" w:rsidRPr="007101C9">
        <w:rPr>
          <w:i/>
          <w:color w:val="000000"/>
          <w:sz w:val="20"/>
          <w:szCs w:val="20"/>
          <w:u w:val="single"/>
        </w:rPr>
        <w:t>t</w:t>
      </w:r>
      <w:r w:rsidRPr="0075002C">
        <w:rPr>
          <w:i/>
          <w:color w:val="000000"/>
          <w:sz w:val="20"/>
          <w:szCs w:val="20"/>
          <w:u w:val="single"/>
        </w:rPr>
        <w:t>sui</w:t>
      </w:r>
      <w:r w:rsidRPr="0075002C">
        <w:rPr>
          <w:i/>
          <w:color w:val="000000"/>
          <w:sz w:val="20"/>
          <w:szCs w:val="20"/>
        </w:rPr>
        <w:t xml:space="preserve">tcase and </w:t>
      </w:r>
      <w:r w:rsidRPr="0075002C">
        <w:rPr>
          <w:i/>
          <w:color w:val="000000"/>
          <w:sz w:val="20"/>
          <w:szCs w:val="20"/>
          <w:u w:val="single"/>
        </w:rPr>
        <w:t>coa</w:t>
      </w:r>
      <w:r w:rsidRPr="0075002C">
        <w:rPr>
          <w:i/>
          <w:color w:val="000000"/>
          <w:sz w:val="20"/>
          <w:szCs w:val="20"/>
        </w:rPr>
        <w:t xml:space="preserve">t were left in the </w:t>
      </w:r>
      <w:r w:rsidRPr="0075002C">
        <w:rPr>
          <w:i/>
          <w:color w:val="000000"/>
          <w:sz w:val="20"/>
          <w:szCs w:val="20"/>
          <w:u w:val="single"/>
        </w:rPr>
        <w:t>passage</w:t>
      </w:r>
      <w:r w:rsidRPr="0075002C">
        <w:rPr>
          <w:color w:val="000000"/>
          <w:sz w:val="20"/>
          <w:szCs w:val="20"/>
        </w:rPr>
        <w:t>)  (</w:t>
      </w:r>
      <w:r w:rsidRPr="0075002C">
        <w:rPr>
          <w:i/>
          <w:color w:val="000000"/>
          <w:sz w:val="20"/>
          <w:szCs w:val="20"/>
        </w:rPr>
        <w:t xml:space="preserve">my </w:t>
      </w:r>
      <w:r w:rsidR="007101C9" w:rsidRPr="007101C9">
        <w:rPr>
          <w:i/>
          <w:color w:val="000000"/>
          <w:sz w:val="20"/>
          <w:szCs w:val="20"/>
          <w:u w:val="single"/>
        </w:rPr>
        <w:t>t</w:t>
      </w:r>
      <w:r w:rsidRPr="0075002C">
        <w:rPr>
          <w:i/>
          <w:color w:val="000000"/>
          <w:sz w:val="20"/>
          <w:szCs w:val="20"/>
          <w:u w:val="single"/>
        </w:rPr>
        <w:t>sui</w:t>
      </w:r>
      <w:r w:rsidRPr="0075002C">
        <w:rPr>
          <w:i/>
          <w:color w:val="000000"/>
          <w:sz w:val="20"/>
          <w:szCs w:val="20"/>
        </w:rPr>
        <w:t xml:space="preserve">tcase and </w:t>
      </w:r>
      <w:r w:rsidRPr="0075002C">
        <w:rPr>
          <w:i/>
          <w:color w:val="000000"/>
          <w:sz w:val="20"/>
          <w:szCs w:val="20"/>
          <w:u w:val="single"/>
        </w:rPr>
        <w:t>coa</w:t>
      </w:r>
      <w:r w:rsidRPr="0075002C">
        <w:rPr>
          <w:i/>
          <w:color w:val="000000"/>
          <w:sz w:val="20"/>
          <w:szCs w:val="20"/>
        </w:rPr>
        <w:t xml:space="preserve">t were involved in a </w:t>
      </w:r>
      <w:r w:rsidRPr="0075002C">
        <w:rPr>
          <w:i/>
          <w:color w:val="000000"/>
          <w:sz w:val="20"/>
          <w:szCs w:val="20"/>
          <w:u w:val="single"/>
        </w:rPr>
        <w:t>dome</w:t>
      </w:r>
      <w:r w:rsidRPr="0075002C">
        <w:rPr>
          <w:i/>
          <w:color w:val="000000"/>
          <w:sz w:val="20"/>
          <w:szCs w:val="20"/>
        </w:rPr>
        <w:t xml:space="preserve">stic dispute which led to a </w:t>
      </w:r>
      <w:r w:rsidRPr="0075002C">
        <w:rPr>
          <w:i/>
          <w:color w:val="000000"/>
          <w:sz w:val="20"/>
          <w:szCs w:val="20"/>
          <w:u w:val="single"/>
        </w:rPr>
        <w:t>dead end</w:t>
      </w:r>
      <w:r w:rsidR="00494B14">
        <w:rPr>
          <w:color w:val="000000"/>
          <w:sz w:val="20"/>
          <w:szCs w:val="20"/>
        </w:rPr>
        <w:t xml:space="preserve">) </w:t>
      </w:r>
      <w:r w:rsidRPr="0075002C">
        <w:rPr>
          <w:color w:val="000000"/>
          <w:sz w:val="20"/>
          <w:szCs w:val="20"/>
        </w:rPr>
        <w:t>(</w:t>
      </w:r>
      <w:r w:rsidRPr="0075002C">
        <w:rPr>
          <w:i/>
          <w:color w:val="000000"/>
          <w:sz w:val="20"/>
          <w:szCs w:val="20"/>
        </w:rPr>
        <w:t xml:space="preserve">if you add </w:t>
      </w:r>
      <w:r w:rsidRPr="0075002C">
        <w:rPr>
          <w:i/>
          <w:color w:val="000000"/>
          <w:sz w:val="20"/>
          <w:szCs w:val="20"/>
          <w:u w:val="single"/>
        </w:rPr>
        <w:t>to</w:t>
      </w:r>
      <w:r w:rsidRPr="0075002C">
        <w:rPr>
          <w:i/>
          <w:color w:val="000000"/>
          <w:sz w:val="20"/>
          <w:szCs w:val="20"/>
        </w:rPr>
        <w:t xml:space="preserve"> to </w:t>
      </w:r>
      <w:r w:rsidRPr="0075002C">
        <w:rPr>
          <w:i/>
          <w:color w:val="000000"/>
          <w:sz w:val="20"/>
          <w:szCs w:val="20"/>
          <w:u w:val="single"/>
        </w:rPr>
        <w:t>naru</w:t>
      </w:r>
      <w:r w:rsidRPr="0075002C">
        <w:rPr>
          <w:i/>
          <w:color w:val="000000"/>
          <w:sz w:val="20"/>
          <w:szCs w:val="20"/>
        </w:rPr>
        <w:t xml:space="preserve"> = to become, it still means </w:t>
      </w:r>
      <w:r w:rsidRPr="0075002C">
        <w:rPr>
          <w:i/>
          <w:color w:val="000000"/>
          <w:sz w:val="20"/>
          <w:szCs w:val="20"/>
          <w:u w:val="single"/>
        </w:rPr>
        <w:t>to become</w:t>
      </w:r>
      <w:r w:rsidRPr="0075002C">
        <w:rPr>
          <w:color w:val="000000"/>
          <w:sz w:val="20"/>
          <w:szCs w:val="20"/>
        </w:rPr>
        <w:t>)</w:t>
      </w:r>
    </w:p>
    <w:p w:rsidR="005A76F8" w:rsidRPr="0075002C" w:rsidRDefault="005A76F8" w:rsidP="007A47ED">
      <w:pPr>
        <w:widowControl w:val="0"/>
        <w:rPr>
          <w:sz w:val="20"/>
          <w:szCs w:val="20"/>
        </w:rPr>
      </w:pPr>
      <w:r w:rsidRPr="006E7687">
        <w:rPr>
          <w:sz w:val="20"/>
          <w:szCs w:val="20"/>
        </w:rPr>
        <w:t xml:space="preserve">81.  </w:t>
      </w:r>
      <w:r w:rsidRPr="0075002C">
        <w:rPr>
          <w:sz w:val="20"/>
          <w:szCs w:val="20"/>
        </w:rPr>
        <w:t xml:space="preserve">Tanaka, it’s 40 years old reportedly.  Don’t use wa or ga.  </w:t>
      </w:r>
      <w:r>
        <w:rPr>
          <w:sz w:val="20"/>
          <w:szCs w:val="20"/>
        </w:rPr>
        <w:t>Use da tte.</w:t>
      </w:r>
      <w:r w:rsidRPr="0075002C">
        <w:rPr>
          <w:sz w:val="20"/>
          <w:szCs w:val="20"/>
        </w:rPr>
        <w:t xml:space="preserve">  Even so, she looks young huh.  Use the adverbial form of young.  Plain speech.  </w:t>
      </w:r>
    </w:p>
    <w:p w:rsidR="005A76F8" w:rsidRPr="0075002C" w:rsidRDefault="005A76F8" w:rsidP="007A47ED">
      <w:pPr>
        <w:widowControl w:val="0"/>
        <w:rPr>
          <w:sz w:val="20"/>
          <w:szCs w:val="20"/>
        </w:rPr>
      </w:pPr>
      <w:r w:rsidRPr="0075002C">
        <w:rPr>
          <w:rFonts w:hint="eastAsia"/>
          <w:sz w:val="20"/>
          <w:szCs w:val="20"/>
        </w:rPr>
        <w:t>田中さん</w:t>
      </w:r>
      <w:r w:rsidRPr="0075002C">
        <w:rPr>
          <w:rFonts w:hint="eastAsia"/>
          <w:sz w:val="20"/>
          <w:szCs w:val="20"/>
        </w:rPr>
        <w:t>40</w:t>
      </w:r>
      <w:r w:rsidRPr="0075002C">
        <w:rPr>
          <w:rFonts w:hint="eastAsia"/>
          <w:sz w:val="20"/>
          <w:szCs w:val="20"/>
        </w:rPr>
        <w:t>歳だって。それにしても若く見えるね。</w:t>
      </w:r>
    </w:p>
    <w:p w:rsidR="00801A78" w:rsidRDefault="005A76F8" w:rsidP="007A47ED">
      <w:pPr>
        <w:widowControl w:val="0"/>
        <w:rPr>
          <w:sz w:val="20"/>
          <w:szCs w:val="20"/>
        </w:rPr>
      </w:pPr>
      <w:r w:rsidRPr="004730A7">
        <w:rPr>
          <w:sz w:val="20"/>
          <w:szCs w:val="20"/>
          <w:lang w:val="es-US"/>
        </w:rPr>
        <w:t>Tanaka san yonjussai da tte.  Sore ni shit</w:t>
      </w:r>
      <w:r w:rsidRPr="006E7687">
        <w:rPr>
          <w:sz w:val="20"/>
          <w:szCs w:val="20"/>
          <w:lang w:val="es-US"/>
        </w:rPr>
        <w:t xml:space="preserve">emo, wakaku mieru ne.   </w:t>
      </w:r>
      <w:r w:rsidRPr="0075002C">
        <w:rPr>
          <w:sz w:val="20"/>
          <w:szCs w:val="20"/>
        </w:rPr>
        <w:t xml:space="preserve">(sore ni shitemo = even so, be that as it may)  </w:t>
      </w:r>
      <w:r>
        <w:rPr>
          <w:sz w:val="20"/>
          <w:szCs w:val="20"/>
        </w:rPr>
        <w:t xml:space="preserve">(OK to substitute </w:t>
      </w:r>
      <w:r w:rsidRPr="00BD4DFA">
        <w:rPr>
          <w:b/>
          <w:sz w:val="20"/>
          <w:szCs w:val="20"/>
        </w:rPr>
        <w:t>wakawakashiku</w:t>
      </w:r>
      <w:r>
        <w:rPr>
          <w:sz w:val="20"/>
          <w:szCs w:val="20"/>
        </w:rPr>
        <w:t xml:space="preserve"> for wakaku</w:t>
      </w:r>
      <w:r w:rsidR="00924443">
        <w:rPr>
          <w:sz w:val="20"/>
          <w:szCs w:val="20"/>
        </w:rPr>
        <w:t xml:space="preserve">;  recall </w:t>
      </w:r>
      <w:r w:rsidR="003145DC">
        <w:rPr>
          <w:sz w:val="20"/>
          <w:szCs w:val="20"/>
        </w:rPr>
        <w:t xml:space="preserve">that </w:t>
      </w:r>
      <w:r w:rsidR="00924443" w:rsidRPr="00791819">
        <w:rPr>
          <w:color w:val="000000"/>
          <w:sz w:val="20"/>
          <w:szCs w:val="20"/>
        </w:rPr>
        <w:t>hyoojoo ni yotte wakawakashiku mieru</w:t>
      </w:r>
      <w:r w:rsidR="00924443">
        <w:rPr>
          <w:color w:val="000000"/>
          <w:sz w:val="20"/>
          <w:szCs w:val="20"/>
        </w:rPr>
        <w:t xml:space="preserve"> = depending to the facial expression, you look young</w:t>
      </w:r>
      <w:r>
        <w:rPr>
          <w:sz w:val="20"/>
          <w:szCs w:val="20"/>
        </w:rPr>
        <w:t>)</w:t>
      </w:r>
      <w:r w:rsidR="00924443">
        <w:rPr>
          <w:sz w:val="20"/>
          <w:szCs w:val="20"/>
        </w:rPr>
        <w:t xml:space="preserve">  </w:t>
      </w:r>
      <w:r w:rsidR="00801A78" w:rsidRPr="00545C76">
        <w:rPr>
          <w:sz w:val="20"/>
          <w:szCs w:val="20"/>
        </w:rPr>
        <w:t>(</w:t>
      </w:r>
      <w:r w:rsidR="00801A78" w:rsidRPr="00545C76">
        <w:rPr>
          <w:i/>
          <w:sz w:val="20"/>
          <w:szCs w:val="20"/>
          <w:u w:val="single"/>
        </w:rPr>
        <w:t>sore</w:t>
      </w:r>
      <w:r w:rsidR="00801A78" w:rsidRPr="00545C76">
        <w:rPr>
          <w:i/>
          <w:sz w:val="20"/>
          <w:szCs w:val="20"/>
        </w:rPr>
        <w:t xml:space="preserve"> </w:t>
      </w:r>
      <w:r w:rsidR="00801A78" w:rsidRPr="00545C76">
        <w:rPr>
          <w:i/>
          <w:sz w:val="20"/>
          <w:szCs w:val="20"/>
          <w:u w:val="single"/>
        </w:rPr>
        <w:t>knee</w:t>
      </w:r>
      <w:r w:rsidR="00801A78" w:rsidRPr="00545C76">
        <w:rPr>
          <w:i/>
          <w:sz w:val="20"/>
          <w:szCs w:val="20"/>
        </w:rPr>
        <w:t xml:space="preserve">?  </w:t>
      </w:r>
      <w:r w:rsidR="00801A78" w:rsidRPr="00545C76">
        <w:rPr>
          <w:i/>
          <w:sz w:val="20"/>
          <w:szCs w:val="20"/>
          <w:u w:val="single"/>
        </w:rPr>
        <w:t>stay more</w:t>
      </w:r>
      <w:r w:rsidR="00801A78">
        <w:rPr>
          <w:i/>
          <w:sz w:val="20"/>
          <w:szCs w:val="20"/>
        </w:rPr>
        <w:t xml:space="preserve">, </w:t>
      </w:r>
      <w:r w:rsidR="00801A78" w:rsidRPr="00545C76">
        <w:rPr>
          <w:i/>
          <w:sz w:val="20"/>
          <w:szCs w:val="20"/>
          <w:u w:val="single"/>
        </w:rPr>
        <w:t>even so</w:t>
      </w:r>
      <w:r w:rsidR="00801A78" w:rsidRPr="00545C76">
        <w:rPr>
          <w:sz w:val="20"/>
          <w:szCs w:val="20"/>
        </w:rPr>
        <w:t xml:space="preserve">) </w:t>
      </w:r>
    </w:p>
    <w:p w:rsidR="005A76F8" w:rsidRPr="0075002C" w:rsidRDefault="005A76F8" w:rsidP="007A47ED">
      <w:pPr>
        <w:widowControl w:val="0"/>
        <w:rPr>
          <w:sz w:val="20"/>
          <w:szCs w:val="20"/>
        </w:rPr>
      </w:pPr>
      <w:r w:rsidRPr="006E7687">
        <w:rPr>
          <w:sz w:val="20"/>
          <w:szCs w:val="20"/>
        </w:rPr>
        <w:t xml:space="preserve">82.  </w:t>
      </w:r>
      <w:r w:rsidRPr="0075002C">
        <w:rPr>
          <w:sz w:val="20"/>
          <w:szCs w:val="20"/>
        </w:rPr>
        <w:t xml:space="preserve">Even though we speak on the past’s thing, it can’t be helped.  </w:t>
      </w:r>
      <w:r w:rsidR="00521704">
        <w:rPr>
          <w:sz w:val="20"/>
          <w:szCs w:val="20"/>
        </w:rPr>
        <w:t xml:space="preserve">Use iu to say speak.  </w:t>
      </w:r>
      <w:r>
        <w:rPr>
          <w:sz w:val="20"/>
          <w:szCs w:val="20"/>
        </w:rPr>
        <w:t xml:space="preserve">Don’t use the passive tense.  </w:t>
      </w:r>
      <w:r w:rsidRPr="0075002C">
        <w:rPr>
          <w:sz w:val="20"/>
          <w:szCs w:val="20"/>
        </w:rPr>
        <w:t>Use temo.  Meaning, it doesn’t do any good to talk about the past.  Plain speech.</w:t>
      </w:r>
    </w:p>
    <w:p w:rsidR="005A76F8" w:rsidRPr="0075002C" w:rsidRDefault="005A76F8" w:rsidP="007A47ED">
      <w:pPr>
        <w:widowControl w:val="0"/>
        <w:rPr>
          <w:sz w:val="20"/>
          <w:szCs w:val="20"/>
        </w:rPr>
      </w:pPr>
      <w:r w:rsidRPr="0075002C">
        <w:rPr>
          <w:rFonts w:hint="eastAsia"/>
          <w:sz w:val="20"/>
          <w:szCs w:val="20"/>
        </w:rPr>
        <w:t>過去のことを言ってもしかたがない。</w:t>
      </w:r>
    </w:p>
    <w:p w:rsidR="005A76F8" w:rsidRPr="0075002C" w:rsidRDefault="005A76F8" w:rsidP="007A47ED">
      <w:pPr>
        <w:widowControl w:val="0"/>
        <w:rPr>
          <w:color w:val="000000"/>
          <w:sz w:val="20"/>
          <w:szCs w:val="20"/>
        </w:rPr>
      </w:pPr>
      <w:r w:rsidRPr="0075002C">
        <w:rPr>
          <w:sz w:val="20"/>
          <w:szCs w:val="20"/>
          <w:lang w:val="es-US"/>
        </w:rPr>
        <w:t>Kako no koto o ittemo shi</w:t>
      </w:r>
      <w:r w:rsidR="00521704">
        <w:rPr>
          <w:sz w:val="20"/>
          <w:szCs w:val="20"/>
          <w:lang w:val="es-US"/>
        </w:rPr>
        <w:t>k</w:t>
      </w:r>
      <w:r w:rsidRPr="0075002C">
        <w:rPr>
          <w:sz w:val="20"/>
          <w:szCs w:val="20"/>
          <w:lang w:val="es-US"/>
        </w:rPr>
        <w:t xml:space="preserve">ata ga nai.  </w:t>
      </w:r>
      <w:r w:rsidRPr="0075002C">
        <w:rPr>
          <w:sz w:val="20"/>
          <w:szCs w:val="20"/>
        </w:rPr>
        <w:t>(</w:t>
      </w:r>
      <w:r w:rsidRPr="0075002C">
        <w:rPr>
          <w:b/>
          <w:sz w:val="20"/>
          <w:szCs w:val="20"/>
        </w:rPr>
        <w:t>kako</w:t>
      </w:r>
      <w:r w:rsidRPr="0075002C">
        <w:rPr>
          <w:sz w:val="20"/>
          <w:szCs w:val="20"/>
        </w:rPr>
        <w:t xml:space="preserve"> = past) </w:t>
      </w:r>
      <w:r>
        <w:rPr>
          <w:sz w:val="20"/>
          <w:szCs w:val="20"/>
        </w:rPr>
        <w:t>(OK to substitute iwaretemo for ittemo – the meaning is about the same)</w:t>
      </w:r>
      <w:r w:rsidRPr="0075002C">
        <w:rPr>
          <w:sz w:val="20"/>
          <w:szCs w:val="20"/>
        </w:rPr>
        <w:t xml:space="preserve"> </w:t>
      </w:r>
      <w:r w:rsidR="00521704">
        <w:rPr>
          <w:sz w:val="20"/>
          <w:szCs w:val="20"/>
        </w:rPr>
        <w:t xml:space="preserve">(OK to substitute hanashitemo for ittemo) </w:t>
      </w:r>
      <w:r w:rsidRPr="0075002C">
        <w:rPr>
          <w:color w:val="000000"/>
          <w:sz w:val="20"/>
          <w:szCs w:val="20"/>
        </w:rPr>
        <w:t xml:space="preserve"> (</w:t>
      </w:r>
      <w:r w:rsidRPr="0075002C">
        <w:rPr>
          <w:i/>
          <w:color w:val="000000"/>
          <w:sz w:val="20"/>
          <w:szCs w:val="20"/>
          <w:u w:val="single"/>
        </w:rPr>
        <w:t>ca</w:t>
      </w:r>
      <w:r w:rsidRPr="0075002C">
        <w:rPr>
          <w:i/>
          <w:color w:val="000000"/>
          <w:sz w:val="20"/>
          <w:szCs w:val="20"/>
        </w:rPr>
        <w:t xml:space="preserve">t </w:t>
      </w:r>
      <w:r w:rsidRPr="0075002C">
        <w:rPr>
          <w:i/>
          <w:color w:val="000000"/>
          <w:sz w:val="20"/>
          <w:szCs w:val="20"/>
          <w:u w:val="single"/>
        </w:rPr>
        <w:t>co</w:t>
      </w:r>
      <w:r w:rsidRPr="0075002C">
        <w:rPr>
          <w:i/>
          <w:color w:val="000000"/>
          <w:sz w:val="20"/>
          <w:szCs w:val="20"/>
        </w:rPr>
        <w:t xml:space="preserve">llars are a thing of the </w:t>
      </w:r>
      <w:r w:rsidRPr="0075002C">
        <w:rPr>
          <w:i/>
          <w:color w:val="000000"/>
          <w:sz w:val="20"/>
          <w:szCs w:val="20"/>
          <w:u w:val="single"/>
        </w:rPr>
        <w:t>past</w:t>
      </w:r>
      <w:r w:rsidRPr="0075002C">
        <w:rPr>
          <w:color w:val="000000"/>
          <w:sz w:val="20"/>
          <w:szCs w:val="20"/>
        </w:rPr>
        <w:t xml:space="preserve">) </w:t>
      </w:r>
    </w:p>
    <w:p w:rsidR="005A76F8" w:rsidRPr="0075002C" w:rsidRDefault="005A76F8" w:rsidP="007A47ED">
      <w:pPr>
        <w:widowControl w:val="0"/>
        <w:rPr>
          <w:color w:val="000000"/>
          <w:sz w:val="20"/>
          <w:szCs w:val="20"/>
        </w:rPr>
      </w:pPr>
      <w:r w:rsidRPr="006E7687">
        <w:rPr>
          <w:color w:val="000000"/>
          <w:sz w:val="20"/>
          <w:szCs w:val="20"/>
        </w:rPr>
        <w:t xml:space="preserve">83.  </w:t>
      </w:r>
      <w:r w:rsidRPr="0075002C">
        <w:rPr>
          <w:color w:val="000000"/>
          <w:sz w:val="20"/>
          <w:szCs w:val="20"/>
        </w:rPr>
        <w:t xml:space="preserve">More in the future, again, from the </w:t>
      </w:r>
      <w:r>
        <w:rPr>
          <w:color w:val="000000"/>
          <w:sz w:val="20"/>
          <w:szCs w:val="20"/>
        </w:rPr>
        <w:t xml:space="preserve">manager </w:t>
      </w:r>
      <w:r w:rsidRPr="0075002C">
        <w:rPr>
          <w:color w:val="000000"/>
          <w:sz w:val="20"/>
          <w:szCs w:val="20"/>
        </w:rPr>
        <w:t xml:space="preserve">person, </w:t>
      </w:r>
      <w:r>
        <w:rPr>
          <w:color w:val="000000"/>
          <w:sz w:val="20"/>
          <w:szCs w:val="20"/>
        </w:rPr>
        <w:t>we</w:t>
      </w:r>
      <w:r w:rsidRPr="0075002C">
        <w:rPr>
          <w:color w:val="000000"/>
          <w:sz w:val="20"/>
          <w:szCs w:val="20"/>
        </w:rPr>
        <w:t xml:space="preserve"> will do humble communication.  Use nochihodo.  Use aratamete to mean again.  Use sha to mean person.  </w:t>
      </w:r>
      <w:r>
        <w:rPr>
          <w:color w:val="000000"/>
          <w:sz w:val="20"/>
          <w:szCs w:val="20"/>
        </w:rPr>
        <w:t xml:space="preserve">Use gorenraku shimasu.  </w:t>
      </w:r>
      <w:r w:rsidRPr="0075002C">
        <w:rPr>
          <w:color w:val="000000"/>
          <w:sz w:val="20"/>
          <w:szCs w:val="20"/>
        </w:rPr>
        <w:t xml:space="preserve">Meaning, the person in charge will contact you again later.  </w:t>
      </w:r>
    </w:p>
    <w:p w:rsidR="005A76F8" w:rsidRPr="0075002C" w:rsidRDefault="005A76F8" w:rsidP="007A47ED">
      <w:pPr>
        <w:widowControl w:val="0"/>
        <w:rPr>
          <w:color w:val="000000"/>
          <w:sz w:val="20"/>
          <w:szCs w:val="20"/>
        </w:rPr>
      </w:pPr>
      <w:r w:rsidRPr="0075002C">
        <w:rPr>
          <w:rFonts w:hint="eastAsia"/>
          <w:color w:val="000000"/>
          <w:sz w:val="20"/>
          <w:szCs w:val="20"/>
        </w:rPr>
        <w:t>後ほどあらためて担当者からご連絡します。</w:t>
      </w:r>
    </w:p>
    <w:p w:rsidR="005A76F8" w:rsidRPr="0075002C" w:rsidRDefault="005A76F8" w:rsidP="007A47ED">
      <w:pPr>
        <w:widowControl w:val="0"/>
        <w:rPr>
          <w:sz w:val="20"/>
          <w:szCs w:val="20"/>
        </w:rPr>
      </w:pPr>
      <w:r w:rsidRPr="006E7687">
        <w:rPr>
          <w:color w:val="000000"/>
          <w:sz w:val="20"/>
          <w:szCs w:val="20"/>
          <w:lang w:val="es-US"/>
        </w:rPr>
        <w:t xml:space="preserve">Nochihodo aratamete tantoosha kara gorenraku shimasu.  </w:t>
      </w:r>
      <w:r w:rsidRPr="0075002C">
        <w:rPr>
          <w:sz w:val="20"/>
          <w:szCs w:val="20"/>
        </w:rPr>
        <w:t>(</w:t>
      </w:r>
      <w:r w:rsidRPr="0075002C">
        <w:rPr>
          <w:rFonts w:hint="eastAsia"/>
          <w:b/>
          <w:sz w:val="20"/>
          <w:szCs w:val="20"/>
        </w:rPr>
        <w:t>nochi</w:t>
      </w:r>
      <w:r w:rsidRPr="0075002C">
        <w:rPr>
          <w:rFonts w:hint="eastAsia"/>
          <w:sz w:val="20"/>
          <w:szCs w:val="20"/>
        </w:rPr>
        <w:t xml:space="preserve"> = future;  </w:t>
      </w:r>
      <w:r w:rsidRPr="0075002C">
        <w:rPr>
          <w:rFonts w:hint="eastAsia"/>
          <w:b/>
          <w:sz w:val="20"/>
          <w:szCs w:val="20"/>
        </w:rPr>
        <w:t>hodo</w:t>
      </w:r>
      <w:r w:rsidRPr="0075002C">
        <w:rPr>
          <w:rFonts w:hint="eastAsia"/>
          <w:sz w:val="20"/>
          <w:szCs w:val="20"/>
        </w:rPr>
        <w:t xml:space="preserve"> = more</w:t>
      </w:r>
      <w:r w:rsidRPr="0075002C">
        <w:rPr>
          <w:sz w:val="20"/>
          <w:szCs w:val="20"/>
        </w:rPr>
        <w:t>)</w:t>
      </w:r>
      <w:r w:rsidRPr="0075002C">
        <w:rPr>
          <w:rFonts w:hint="eastAsia"/>
          <w:sz w:val="20"/>
          <w:szCs w:val="20"/>
        </w:rPr>
        <w:t xml:space="preserve"> </w:t>
      </w:r>
      <w:r w:rsidRPr="0075002C">
        <w:rPr>
          <w:sz w:val="20"/>
          <w:szCs w:val="20"/>
        </w:rPr>
        <w:t xml:space="preserve"> (</w:t>
      </w:r>
      <w:r w:rsidRPr="0075002C">
        <w:rPr>
          <w:b/>
          <w:sz w:val="20"/>
          <w:szCs w:val="20"/>
        </w:rPr>
        <w:t>aratamete</w:t>
      </w:r>
      <w:r w:rsidRPr="0075002C">
        <w:rPr>
          <w:sz w:val="20"/>
          <w:szCs w:val="20"/>
        </w:rPr>
        <w:t xml:space="preserve"> = again, anew, another time;  cf. </w:t>
      </w:r>
      <w:r w:rsidRPr="0075002C">
        <w:rPr>
          <w:b/>
          <w:sz w:val="20"/>
          <w:szCs w:val="20"/>
        </w:rPr>
        <w:t>aratameru</w:t>
      </w:r>
      <w:r w:rsidRPr="0075002C">
        <w:rPr>
          <w:sz w:val="20"/>
          <w:szCs w:val="20"/>
        </w:rPr>
        <w:t xml:space="preserve"> = change, renovate, correct;  cf. </w:t>
      </w:r>
      <w:r w:rsidRPr="0075002C">
        <w:rPr>
          <w:b/>
          <w:sz w:val="20"/>
          <w:szCs w:val="20"/>
        </w:rPr>
        <w:t>aratamaru</w:t>
      </w:r>
      <w:r w:rsidRPr="0075002C">
        <w:rPr>
          <w:sz w:val="20"/>
          <w:szCs w:val="20"/>
        </w:rPr>
        <w:t xml:space="preserve"> = be renewed;  cf. </w:t>
      </w:r>
      <w:r w:rsidRPr="0075002C">
        <w:rPr>
          <w:b/>
          <w:sz w:val="20"/>
          <w:szCs w:val="20"/>
        </w:rPr>
        <w:t>arata</w:t>
      </w:r>
      <w:r w:rsidRPr="0075002C">
        <w:rPr>
          <w:sz w:val="20"/>
          <w:szCs w:val="20"/>
        </w:rPr>
        <w:t xml:space="preserve"> [na or ni], different kanji, = new, or newly)  (</w:t>
      </w:r>
      <w:r w:rsidRPr="0075002C">
        <w:rPr>
          <w:b/>
          <w:sz w:val="20"/>
          <w:szCs w:val="20"/>
        </w:rPr>
        <w:t>tantoo</w:t>
      </w:r>
      <w:r w:rsidRPr="0075002C">
        <w:rPr>
          <w:sz w:val="20"/>
          <w:szCs w:val="20"/>
        </w:rPr>
        <w:t xml:space="preserve"> = being responsible or in charge;  </w:t>
      </w:r>
      <w:r w:rsidRPr="0075002C">
        <w:rPr>
          <w:b/>
          <w:sz w:val="20"/>
          <w:szCs w:val="20"/>
        </w:rPr>
        <w:t>tantoosha</w:t>
      </w:r>
      <w:r w:rsidRPr="0075002C">
        <w:rPr>
          <w:sz w:val="20"/>
          <w:szCs w:val="20"/>
        </w:rPr>
        <w:t xml:space="preserve"> = person responsible or in charge, manager</w:t>
      </w:r>
      <w:r w:rsidR="00756B4C">
        <w:rPr>
          <w:sz w:val="20"/>
          <w:szCs w:val="20"/>
        </w:rPr>
        <w:t xml:space="preserve">;  cf. </w:t>
      </w:r>
      <w:r w:rsidR="00704E95">
        <w:rPr>
          <w:b/>
          <w:sz w:val="20"/>
          <w:szCs w:val="20"/>
        </w:rPr>
        <w:t>k</w:t>
      </w:r>
      <w:r w:rsidR="00756B4C" w:rsidRPr="007B1095">
        <w:rPr>
          <w:b/>
          <w:sz w:val="20"/>
          <w:szCs w:val="20"/>
        </w:rPr>
        <w:t>eieisha</w:t>
      </w:r>
      <w:r w:rsidR="00756B4C">
        <w:rPr>
          <w:sz w:val="20"/>
          <w:szCs w:val="20"/>
        </w:rPr>
        <w:t xml:space="preserve"> = manager, proprietor;  </w:t>
      </w:r>
      <w:r w:rsidR="00756B4C" w:rsidRPr="007B1095">
        <w:rPr>
          <w:i/>
          <w:sz w:val="20"/>
          <w:szCs w:val="20"/>
        </w:rPr>
        <w:t>not</w:t>
      </w:r>
      <w:r w:rsidR="00756B4C">
        <w:rPr>
          <w:sz w:val="20"/>
          <w:szCs w:val="20"/>
        </w:rPr>
        <w:t xml:space="preserve"> OK to substitute </w:t>
      </w:r>
      <w:r w:rsidR="00704E95">
        <w:rPr>
          <w:sz w:val="20"/>
          <w:szCs w:val="20"/>
        </w:rPr>
        <w:t>k</w:t>
      </w:r>
      <w:r w:rsidR="00756B4C">
        <w:rPr>
          <w:sz w:val="20"/>
          <w:szCs w:val="20"/>
        </w:rPr>
        <w:t xml:space="preserve">eieisha for tantoosha in this sentence, since </w:t>
      </w:r>
      <w:r w:rsidR="00704E95">
        <w:rPr>
          <w:sz w:val="20"/>
          <w:szCs w:val="20"/>
        </w:rPr>
        <w:t>k</w:t>
      </w:r>
      <w:r w:rsidR="00756B4C">
        <w:rPr>
          <w:sz w:val="20"/>
          <w:szCs w:val="20"/>
        </w:rPr>
        <w:t xml:space="preserve">eieisha has a different </w:t>
      </w:r>
      <w:r w:rsidR="00E1140B">
        <w:rPr>
          <w:sz w:val="20"/>
          <w:szCs w:val="20"/>
        </w:rPr>
        <w:t>nuance, as the person responsible</w:t>
      </w:r>
      <w:r w:rsidR="00756B4C">
        <w:rPr>
          <w:sz w:val="20"/>
          <w:szCs w:val="20"/>
        </w:rPr>
        <w:t xml:space="preserve"> for money</w:t>
      </w:r>
      <w:r w:rsidRPr="0075002C">
        <w:rPr>
          <w:sz w:val="20"/>
          <w:szCs w:val="20"/>
        </w:rPr>
        <w:t>)  (</w:t>
      </w:r>
      <w:r w:rsidRPr="0075002C">
        <w:rPr>
          <w:rFonts w:hint="eastAsia"/>
          <w:i/>
          <w:sz w:val="20"/>
          <w:szCs w:val="20"/>
        </w:rPr>
        <w:t>I'll like g</w:t>
      </w:r>
      <w:r w:rsidRPr="0075002C">
        <w:rPr>
          <w:rFonts w:hint="eastAsia"/>
          <w:i/>
          <w:sz w:val="20"/>
          <w:szCs w:val="20"/>
          <w:u w:val="single"/>
        </w:rPr>
        <w:t>nocchi</w:t>
      </w:r>
      <w:r w:rsidRPr="0075002C">
        <w:rPr>
          <w:rFonts w:hint="eastAsia"/>
          <w:i/>
          <w:sz w:val="20"/>
          <w:szCs w:val="20"/>
        </w:rPr>
        <w:t xml:space="preserve"> in the </w:t>
      </w:r>
      <w:r w:rsidRPr="0075002C">
        <w:rPr>
          <w:rFonts w:hint="eastAsia"/>
          <w:i/>
          <w:sz w:val="20"/>
          <w:szCs w:val="20"/>
          <w:u w:val="single"/>
        </w:rPr>
        <w:t>future</w:t>
      </w:r>
      <w:r w:rsidRPr="0075002C">
        <w:rPr>
          <w:rFonts w:hint="eastAsia"/>
          <w:sz w:val="20"/>
          <w:szCs w:val="20"/>
        </w:rPr>
        <w:t>)</w:t>
      </w:r>
      <w:r w:rsidRPr="0075002C">
        <w:rPr>
          <w:sz w:val="20"/>
          <w:szCs w:val="20"/>
        </w:rPr>
        <w:t xml:space="preserve">  (</w:t>
      </w:r>
      <w:r w:rsidRPr="0075002C">
        <w:rPr>
          <w:i/>
          <w:sz w:val="20"/>
          <w:szCs w:val="20"/>
        </w:rPr>
        <w:t xml:space="preserve">the </w:t>
      </w:r>
      <w:r w:rsidR="00E01AC0">
        <w:rPr>
          <w:i/>
          <w:sz w:val="20"/>
          <w:szCs w:val="20"/>
          <w:u w:val="single"/>
        </w:rPr>
        <w:t>A</w:t>
      </w:r>
      <w:r w:rsidRPr="0075002C">
        <w:rPr>
          <w:i/>
          <w:sz w:val="20"/>
          <w:szCs w:val="20"/>
          <w:u w:val="single"/>
        </w:rPr>
        <w:t>ra</w:t>
      </w:r>
      <w:r w:rsidR="00E01AC0">
        <w:rPr>
          <w:i/>
          <w:sz w:val="20"/>
          <w:szCs w:val="20"/>
        </w:rPr>
        <w:t>bian</w:t>
      </w:r>
      <w:r w:rsidRPr="0075002C">
        <w:rPr>
          <w:i/>
          <w:sz w:val="20"/>
          <w:szCs w:val="20"/>
        </w:rPr>
        <w:t xml:space="preserve"> </w:t>
      </w:r>
      <w:r w:rsidRPr="0075002C">
        <w:rPr>
          <w:i/>
          <w:sz w:val="20"/>
          <w:szCs w:val="20"/>
          <w:u w:val="single"/>
        </w:rPr>
        <w:t>tame</w:t>
      </w:r>
      <w:r w:rsidRPr="0075002C">
        <w:rPr>
          <w:i/>
          <w:sz w:val="20"/>
          <w:szCs w:val="20"/>
        </w:rPr>
        <w:t xml:space="preserve"> </w:t>
      </w:r>
      <w:r w:rsidRPr="0075002C">
        <w:rPr>
          <w:i/>
          <w:sz w:val="20"/>
          <w:szCs w:val="20"/>
          <w:u w:val="single"/>
        </w:rPr>
        <w:t>te</w:t>
      </w:r>
      <w:r w:rsidRPr="0075002C">
        <w:rPr>
          <w:i/>
          <w:sz w:val="20"/>
          <w:szCs w:val="20"/>
        </w:rPr>
        <w:t>rrier</w:t>
      </w:r>
      <w:r w:rsidR="00E01AC0">
        <w:rPr>
          <w:i/>
          <w:sz w:val="20"/>
          <w:szCs w:val="20"/>
        </w:rPr>
        <w:t>s came</w:t>
      </w:r>
      <w:r>
        <w:rPr>
          <w:i/>
          <w:sz w:val="20"/>
          <w:szCs w:val="20"/>
        </w:rPr>
        <w:t xml:space="preserve"> </w:t>
      </w:r>
      <w:r w:rsidRPr="0075002C">
        <w:rPr>
          <w:i/>
          <w:sz w:val="20"/>
          <w:szCs w:val="20"/>
          <w:u w:val="single"/>
        </w:rPr>
        <w:t>again</w:t>
      </w:r>
      <w:r w:rsidRPr="0075002C">
        <w:rPr>
          <w:i/>
          <w:sz w:val="20"/>
          <w:szCs w:val="20"/>
        </w:rPr>
        <w:t xml:space="preserve">, </w:t>
      </w:r>
      <w:r w:rsidRPr="0075002C">
        <w:rPr>
          <w:i/>
          <w:sz w:val="20"/>
          <w:szCs w:val="20"/>
          <w:u w:val="single"/>
        </w:rPr>
        <w:t>anew</w:t>
      </w:r>
      <w:r w:rsidRPr="0075002C">
        <w:rPr>
          <w:i/>
          <w:sz w:val="20"/>
          <w:szCs w:val="20"/>
        </w:rPr>
        <w:t xml:space="preserve"> and </w:t>
      </w:r>
      <w:r w:rsidRPr="0075002C">
        <w:rPr>
          <w:i/>
          <w:sz w:val="20"/>
          <w:szCs w:val="20"/>
          <w:u w:val="single"/>
        </w:rPr>
        <w:t>another time</w:t>
      </w:r>
      <w:r w:rsidRPr="0075002C">
        <w:rPr>
          <w:sz w:val="20"/>
          <w:szCs w:val="20"/>
        </w:rPr>
        <w:t>)  (</w:t>
      </w:r>
      <w:r w:rsidRPr="0075002C">
        <w:rPr>
          <w:i/>
          <w:sz w:val="20"/>
          <w:szCs w:val="20"/>
          <w:u w:val="single"/>
        </w:rPr>
        <w:t>Tonto</w:t>
      </w:r>
      <w:r w:rsidRPr="0075002C">
        <w:rPr>
          <w:i/>
          <w:sz w:val="20"/>
          <w:szCs w:val="20"/>
        </w:rPr>
        <w:t xml:space="preserve"> </w:t>
      </w:r>
      <w:r w:rsidR="00A44EC8">
        <w:rPr>
          <w:i/>
          <w:sz w:val="20"/>
          <w:szCs w:val="20"/>
        </w:rPr>
        <w:t xml:space="preserve">who </w:t>
      </w:r>
      <w:r w:rsidR="00A44EC8" w:rsidRPr="00A44EC8">
        <w:rPr>
          <w:i/>
          <w:sz w:val="20"/>
          <w:szCs w:val="20"/>
          <w:u w:val="single"/>
        </w:rPr>
        <w:t>tan</w:t>
      </w:r>
      <w:r w:rsidR="00A44EC8">
        <w:rPr>
          <w:i/>
          <w:sz w:val="20"/>
          <w:szCs w:val="20"/>
        </w:rPr>
        <w:t xml:space="preserve">s his </w:t>
      </w:r>
      <w:r w:rsidR="00A44EC8" w:rsidRPr="00A44EC8">
        <w:rPr>
          <w:i/>
          <w:sz w:val="20"/>
          <w:szCs w:val="20"/>
          <w:u w:val="single"/>
        </w:rPr>
        <w:t>toe</w:t>
      </w:r>
      <w:r w:rsidR="00A44EC8">
        <w:rPr>
          <w:i/>
          <w:sz w:val="20"/>
          <w:szCs w:val="20"/>
        </w:rPr>
        <w:t xml:space="preserve">s </w:t>
      </w:r>
      <w:r w:rsidRPr="0075002C">
        <w:rPr>
          <w:i/>
          <w:sz w:val="20"/>
          <w:szCs w:val="20"/>
        </w:rPr>
        <w:t xml:space="preserve">is </w:t>
      </w:r>
      <w:r w:rsidRPr="0075002C">
        <w:rPr>
          <w:i/>
          <w:sz w:val="20"/>
          <w:szCs w:val="20"/>
          <w:u w:val="single"/>
        </w:rPr>
        <w:t>in charge</w:t>
      </w:r>
      <w:r w:rsidRPr="0075002C">
        <w:rPr>
          <w:sz w:val="20"/>
          <w:szCs w:val="20"/>
        </w:rPr>
        <w:t>)</w:t>
      </w:r>
    </w:p>
    <w:p w:rsidR="005A76F8" w:rsidRPr="0075002C" w:rsidRDefault="005A76F8" w:rsidP="007A47ED">
      <w:pPr>
        <w:widowControl w:val="0"/>
        <w:rPr>
          <w:sz w:val="20"/>
          <w:szCs w:val="20"/>
        </w:rPr>
      </w:pPr>
      <w:r w:rsidRPr="0075002C">
        <w:rPr>
          <w:sz w:val="20"/>
          <w:szCs w:val="20"/>
        </w:rPr>
        <w:t xml:space="preserve">84.  What kind of symptom is it?  Meaning, what are </w:t>
      </w:r>
      <w:r w:rsidRPr="0075002C">
        <w:rPr>
          <w:sz w:val="20"/>
          <w:szCs w:val="20"/>
        </w:rPr>
        <w:lastRenderedPageBreak/>
        <w:t xml:space="preserve">your symptoms?  </w:t>
      </w:r>
    </w:p>
    <w:p w:rsidR="005A76F8" w:rsidRPr="0075002C" w:rsidRDefault="005A76F8" w:rsidP="007A47ED">
      <w:pPr>
        <w:widowControl w:val="0"/>
        <w:rPr>
          <w:sz w:val="20"/>
          <w:szCs w:val="20"/>
        </w:rPr>
      </w:pPr>
      <w:r w:rsidRPr="0075002C">
        <w:rPr>
          <w:rFonts w:hint="eastAsia"/>
          <w:sz w:val="20"/>
          <w:szCs w:val="20"/>
        </w:rPr>
        <w:t>どんな症状ですか。</w:t>
      </w:r>
    </w:p>
    <w:p w:rsidR="005A76F8" w:rsidRPr="0075002C" w:rsidRDefault="005A76F8" w:rsidP="007A47ED">
      <w:pPr>
        <w:widowControl w:val="0"/>
        <w:rPr>
          <w:sz w:val="20"/>
          <w:szCs w:val="20"/>
        </w:rPr>
      </w:pPr>
      <w:r w:rsidRPr="0075002C">
        <w:rPr>
          <w:sz w:val="20"/>
          <w:szCs w:val="20"/>
        </w:rPr>
        <w:t>Donna shoojoo desu ka.  (</w:t>
      </w:r>
      <w:r w:rsidRPr="0075002C">
        <w:rPr>
          <w:b/>
          <w:sz w:val="20"/>
          <w:szCs w:val="20"/>
        </w:rPr>
        <w:t>shoojoo</w:t>
      </w:r>
      <w:r w:rsidRPr="0075002C">
        <w:rPr>
          <w:sz w:val="20"/>
          <w:szCs w:val="20"/>
        </w:rPr>
        <w:t xml:space="preserve"> = symptoms, condition of a patient;  also, different kanji, = certificate of merit;  cf. </w:t>
      </w:r>
      <w:r w:rsidRPr="0075002C">
        <w:rPr>
          <w:b/>
          <w:sz w:val="20"/>
          <w:szCs w:val="20"/>
        </w:rPr>
        <w:t>shoojo</w:t>
      </w:r>
      <w:r w:rsidRPr="0075002C">
        <w:rPr>
          <w:sz w:val="20"/>
          <w:szCs w:val="20"/>
        </w:rPr>
        <w:t xml:space="preserve"> = girl</w:t>
      </w:r>
      <w:r>
        <w:rPr>
          <w:sz w:val="20"/>
          <w:szCs w:val="20"/>
        </w:rPr>
        <w:t xml:space="preserve">; cf. </w:t>
      </w:r>
      <w:r w:rsidRPr="00C23743">
        <w:rPr>
          <w:b/>
          <w:sz w:val="20"/>
          <w:szCs w:val="20"/>
        </w:rPr>
        <w:t>shooboo</w:t>
      </w:r>
      <w:r w:rsidRPr="00C23743">
        <w:rPr>
          <w:sz w:val="20"/>
          <w:szCs w:val="20"/>
        </w:rPr>
        <w:t xml:space="preserve"> = fire fighting</w:t>
      </w:r>
      <w:r w:rsidRPr="0075002C">
        <w:rPr>
          <w:sz w:val="20"/>
          <w:szCs w:val="20"/>
        </w:rPr>
        <w:t>)  (</w:t>
      </w:r>
      <w:r w:rsidRPr="0075002C">
        <w:rPr>
          <w:i/>
          <w:sz w:val="20"/>
          <w:szCs w:val="20"/>
        </w:rPr>
        <w:t xml:space="preserve">I </w:t>
      </w:r>
      <w:r w:rsidRPr="0075002C">
        <w:rPr>
          <w:i/>
          <w:sz w:val="20"/>
          <w:szCs w:val="20"/>
          <w:u w:val="single"/>
        </w:rPr>
        <w:t>show</w:t>
      </w:r>
      <w:r w:rsidRPr="0075002C">
        <w:rPr>
          <w:i/>
          <w:sz w:val="20"/>
          <w:szCs w:val="20"/>
        </w:rPr>
        <w:t xml:space="preserve">ed </w:t>
      </w:r>
      <w:r w:rsidRPr="0075002C">
        <w:rPr>
          <w:i/>
          <w:sz w:val="20"/>
          <w:szCs w:val="20"/>
          <w:u w:val="single"/>
        </w:rPr>
        <w:t>Jo</w:t>
      </w:r>
      <w:r w:rsidRPr="0075002C">
        <w:rPr>
          <w:i/>
          <w:sz w:val="20"/>
          <w:szCs w:val="20"/>
        </w:rPr>
        <w:t xml:space="preserve">b my boils and other </w:t>
      </w:r>
      <w:r w:rsidRPr="0075002C">
        <w:rPr>
          <w:i/>
          <w:sz w:val="20"/>
          <w:szCs w:val="20"/>
          <w:u w:val="single"/>
        </w:rPr>
        <w:t>symptoms</w:t>
      </w:r>
      <w:r w:rsidRPr="0075002C">
        <w:rPr>
          <w:i/>
          <w:sz w:val="20"/>
          <w:szCs w:val="20"/>
        </w:rPr>
        <w:t>, but he had many more than I did</w:t>
      </w:r>
      <w:r w:rsidRPr="0075002C">
        <w:rPr>
          <w:sz w:val="20"/>
          <w:szCs w:val="20"/>
        </w:rPr>
        <w:t>)</w:t>
      </w:r>
    </w:p>
    <w:p w:rsidR="005A76F8" w:rsidRPr="0075002C" w:rsidRDefault="005A76F8" w:rsidP="007A47ED">
      <w:pPr>
        <w:widowControl w:val="0"/>
        <w:rPr>
          <w:sz w:val="20"/>
          <w:szCs w:val="20"/>
        </w:rPr>
      </w:pPr>
      <w:r w:rsidRPr="006E7687">
        <w:rPr>
          <w:sz w:val="20"/>
          <w:szCs w:val="20"/>
        </w:rPr>
        <w:t xml:space="preserve">85.  </w:t>
      </w:r>
      <w:r w:rsidRPr="0075002C">
        <w:rPr>
          <w:sz w:val="20"/>
          <w:szCs w:val="20"/>
        </w:rPr>
        <w:t>The throat hurts and a cough emerges.  Soften the last clause.</w:t>
      </w:r>
    </w:p>
    <w:p w:rsidR="005A76F8" w:rsidRPr="0075002C" w:rsidRDefault="005A76F8" w:rsidP="007A47ED">
      <w:pPr>
        <w:widowControl w:val="0"/>
        <w:rPr>
          <w:sz w:val="20"/>
          <w:szCs w:val="20"/>
        </w:rPr>
      </w:pPr>
      <w:r w:rsidRPr="0075002C">
        <w:rPr>
          <w:rFonts w:hint="eastAsia"/>
          <w:sz w:val="20"/>
          <w:szCs w:val="20"/>
        </w:rPr>
        <w:t>のどが痛くて</w:t>
      </w:r>
      <w:r w:rsidR="00806E11">
        <w:rPr>
          <w:rFonts w:hint="eastAsia"/>
          <w:sz w:val="20"/>
          <w:szCs w:val="20"/>
        </w:rPr>
        <w:t>せき</w:t>
      </w:r>
      <w:r w:rsidRPr="0075002C">
        <w:rPr>
          <w:rFonts w:hint="eastAsia"/>
          <w:sz w:val="20"/>
          <w:szCs w:val="20"/>
        </w:rPr>
        <w:t>がでるんです。</w:t>
      </w:r>
    </w:p>
    <w:p w:rsidR="005A76F8" w:rsidRPr="006E7687" w:rsidRDefault="005A76F8" w:rsidP="007A47ED">
      <w:pPr>
        <w:widowControl w:val="0"/>
        <w:rPr>
          <w:sz w:val="20"/>
          <w:szCs w:val="20"/>
        </w:rPr>
      </w:pPr>
      <w:r w:rsidRPr="006E7687">
        <w:rPr>
          <w:sz w:val="20"/>
          <w:szCs w:val="20"/>
        </w:rPr>
        <w:t xml:space="preserve">Nodo ga itakute seki ga derun desu.  </w:t>
      </w:r>
    </w:p>
    <w:p w:rsidR="005A76F8" w:rsidRPr="0075002C" w:rsidRDefault="005A76F8" w:rsidP="007A47ED">
      <w:pPr>
        <w:widowControl w:val="0"/>
        <w:rPr>
          <w:sz w:val="20"/>
          <w:szCs w:val="20"/>
        </w:rPr>
      </w:pPr>
      <w:r w:rsidRPr="006E7687">
        <w:rPr>
          <w:sz w:val="20"/>
          <w:szCs w:val="20"/>
        </w:rPr>
        <w:t xml:space="preserve">86.  </w:t>
      </w:r>
      <w:r w:rsidRPr="0075002C">
        <w:rPr>
          <w:sz w:val="20"/>
          <w:szCs w:val="20"/>
        </w:rPr>
        <w:t xml:space="preserve">To a wedding </w:t>
      </w:r>
      <w:r w:rsidR="008B4C56">
        <w:rPr>
          <w:sz w:val="20"/>
          <w:szCs w:val="20"/>
        </w:rPr>
        <w:t>ceremony</w:t>
      </w:r>
      <w:r w:rsidRPr="0075002C">
        <w:rPr>
          <w:sz w:val="20"/>
          <w:szCs w:val="20"/>
        </w:rPr>
        <w:t xml:space="preserve"> I was</w:t>
      </w:r>
      <w:r w:rsidR="00E352C3">
        <w:rPr>
          <w:sz w:val="20"/>
          <w:szCs w:val="20"/>
        </w:rPr>
        <w:t xml:space="preserve"> </w:t>
      </w:r>
      <w:r w:rsidRPr="0075002C">
        <w:rPr>
          <w:sz w:val="20"/>
          <w:szCs w:val="20"/>
        </w:rPr>
        <w:t xml:space="preserve">invited on, but what if I wear and go good question, I don’t </w:t>
      </w:r>
      <w:r w:rsidR="0021651E">
        <w:rPr>
          <w:sz w:val="20"/>
          <w:szCs w:val="20"/>
        </w:rPr>
        <w:t>understand</w:t>
      </w:r>
      <w:r w:rsidRPr="0075002C">
        <w:rPr>
          <w:sz w:val="20"/>
          <w:szCs w:val="20"/>
        </w:rPr>
        <w:t xml:space="preserve">.  Use </w:t>
      </w:r>
      <w:r>
        <w:rPr>
          <w:sz w:val="20"/>
          <w:szCs w:val="20"/>
        </w:rPr>
        <w:t xml:space="preserve">the past passive form of </w:t>
      </w:r>
      <w:r w:rsidRPr="0075002C">
        <w:rPr>
          <w:sz w:val="20"/>
          <w:szCs w:val="20"/>
        </w:rPr>
        <w:t xml:space="preserve">maneku to mean </w:t>
      </w:r>
      <w:r>
        <w:rPr>
          <w:sz w:val="20"/>
          <w:szCs w:val="20"/>
        </w:rPr>
        <w:t>was invited on</w:t>
      </w:r>
      <w:r w:rsidRPr="0075002C">
        <w:rPr>
          <w:sz w:val="20"/>
          <w:szCs w:val="20"/>
        </w:rPr>
        <w:t>.  Use keredo.  Use tara to say if.  Use yoi to say good.  Meaning, I was invited to a wedding, but I don’t know what would be good to wear.  Plain speech.</w:t>
      </w:r>
    </w:p>
    <w:p w:rsidR="005A76F8" w:rsidRPr="0075002C" w:rsidRDefault="005A76F8" w:rsidP="007A47ED">
      <w:pPr>
        <w:widowControl w:val="0"/>
        <w:rPr>
          <w:sz w:val="20"/>
          <w:szCs w:val="20"/>
        </w:rPr>
      </w:pPr>
      <w:r w:rsidRPr="0075002C">
        <w:rPr>
          <w:rFonts w:hint="eastAsia"/>
          <w:sz w:val="20"/>
          <w:szCs w:val="20"/>
        </w:rPr>
        <w:t>結婚式に招かれたけれど、何を着ていったらよいかわからない。</w:t>
      </w:r>
    </w:p>
    <w:p w:rsidR="005A76F8" w:rsidRPr="0075002C" w:rsidRDefault="005A76F8" w:rsidP="007A47ED">
      <w:pPr>
        <w:widowControl w:val="0"/>
        <w:rPr>
          <w:sz w:val="20"/>
          <w:szCs w:val="20"/>
        </w:rPr>
      </w:pPr>
      <w:r w:rsidRPr="0075002C">
        <w:rPr>
          <w:sz w:val="20"/>
          <w:szCs w:val="20"/>
          <w:lang w:val="es-US"/>
        </w:rPr>
        <w:t xml:space="preserve">Kekkonshiki ni manekareta keredo, nani o kite ittara yoi ka wakaranai.  </w:t>
      </w:r>
      <w:r w:rsidRPr="009A253D">
        <w:rPr>
          <w:sz w:val="20"/>
          <w:szCs w:val="20"/>
        </w:rPr>
        <w:t xml:space="preserve">(ittara ii ka, also OK)  </w:t>
      </w:r>
      <w:r w:rsidRPr="0075002C">
        <w:rPr>
          <w:sz w:val="20"/>
          <w:szCs w:val="20"/>
        </w:rPr>
        <w:t>(</w:t>
      </w:r>
      <w:r w:rsidRPr="0075002C">
        <w:rPr>
          <w:b/>
          <w:sz w:val="20"/>
          <w:szCs w:val="20"/>
        </w:rPr>
        <w:t>maneku</w:t>
      </w:r>
      <w:r w:rsidRPr="0075002C">
        <w:rPr>
          <w:sz w:val="20"/>
          <w:szCs w:val="20"/>
        </w:rPr>
        <w:t xml:space="preserve"> = to invite;  cf. </w:t>
      </w:r>
      <w:r w:rsidRPr="0075002C">
        <w:rPr>
          <w:b/>
          <w:sz w:val="20"/>
          <w:szCs w:val="20"/>
        </w:rPr>
        <w:t>shootai suru</w:t>
      </w:r>
      <w:r w:rsidRPr="0075002C">
        <w:rPr>
          <w:sz w:val="20"/>
          <w:szCs w:val="20"/>
        </w:rPr>
        <w:t xml:space="preserve"> = to invite)  (</w:t>
      </w:r>
      <w:r w:rsidRPr="0075002C">
        <w:rPr>
          <w:i/>
          <w:sz w:val="20"/>
          <w:szCs w:val="20"/>
        </w:rPr>
        <w:t xml:space="preserve">the </w:t>
      </w:r>
      <w:r w:rsidRPr="0075002C">
        <w:rPr>
          <w:i/>
          <w:sz w:val="20"/>
          <w:szCs w:val="20"/>
          <w:u w:val="single"/>
        </w:rPr>
        <w:t>manne</w:t>
      </w:r>
      <w:r w:rsidRPr="0075002C">
        <w:rPr>
          <w:i/>
          <w:sz w:val="20"/>
          <w:szCs w:val="20"/>
        </w:rPr>
        <w:t xml:space="preserve">quin was rather </w:t>
      </w:r>
      <w:r w:rsidRPr="0075002C">
        <w:rPr>
          <w:i/>
          <w:sz w:val="20"/>
          <w:szCs w:val="20"/>
          <w:u w:val="single"/>
        </w:rPr>
        <w:t>coo</w:t>
      </w:r>
      <w:r w:rsidRPr="0075002C">
        <w:rPr>
          <w:i/>
          <w:sz w:val="20"/>
          <w:szCs w:val="20"/>
        </w:rPr>
        <w:t xml:space="preserve">l when she </w:t>
      </w:r>
      <w:r w:rsidRPr="0075002C">
        <w:rPr>
          <w:i/>
          <w:sz w:val="20"/>
          <w:szCs w:val="20"/>
          <w:u w:val="single"/>
        </w:rPr>
        <w:t>invited</w:t>
      </w:r>
      <w:r w:rsidRPr="0075002C">
        <w:rPr>
          <w:i/>
          <w:sz w:val="20"/>
          <w:szCs w:val="20"/>
        </w:rPr>
        <w:t xml:space="preserve"> me to the party</w:t>
      </w:r>
      <w:r w:rsidRPr="0075002C">
        <w:rPr>
          <w:sz w:val="20"/>
          <w:szCs w:val="20"/>
        </w:rPr>
        <w:t>)</w:t>
      </w:r>
    </w:p>
    <w:p w:rsidR="005A76F8" w:rsidRPr="0075002C" w:rsidRDefault="005A76F8" w:rsidP="007A47ED">
      <w:pPr>
        <w:widowControl w:val="0"/>
        <w:rPr>
          <w:sz w:val="20"/>
          <w:szCs w:val="20"/>
        </w:rPr>
      </w:pPr>
      <w:r w:rsidRPr="0075002C">
        <w:rPr>
          <w:sz w:val="20"/>
          <w:szCs w:val="20"/>
        </w:rPr>
        <w:t xml:space="preserve">87.  If we came until here, since except for to do doesn’t exist, anyway, let’s do and see.  Use tara to say if.  Use yaru twice to say do.  Meaning, if we’ve come this far, since we have no choice but to do it, anyway, let’s try it.  Plain speech.  </w:t>
      </w:r>
    </w:p>
    <w:p w:rsidR="005A76F8" w:rsidRPr="0075002C" w:rsidRDefault="005A76F8" w:rsidP="007A47ED">
      <w:pPr>
        <w:widowControl w:val="0"/>
        <w:rPr>
          <w:sz w:val="20"/>
          <w:szCs w:val="20"/>
        </w:rPr>
      </w:pPr>
      <w:r w:rsidRPr="0075002C">
        <w:rPr>
          <w:rFonts w:hint="eastAsia"/>
          <w:sz w:val="20"/>
          <w:szCs w:val="20"/>
        </w:rPr>
        <w:t>ここまで来たらやるしかないから、とにかくやってみよう。</w:t>
      </w:r>
    </w:p>
    <w:p w:rsidR="005A76F8" w:rsidRPr="0075002C" w:rsidRDefault="005A76F8" w:rsidP="007A47ED">
      <w:pPr>
        <w:widowControl w:val="0"/>
        <w:rPr>
          <w:sz w:val="20"/>
          <w:szCs w:val="20"/>
        </w:rPr>
      </w:pPr>
      <w:r w:rsidRPr="0075002C">
        <w:rPr>
          <w:sz w:val="20"/>
          <w:szCs w:val="20"/>
        </w:rPr>
        <w:t xml:space="preserve">Koko made kitara yaru shika nai kara, tonikaku yatte miyoo.  </w:t>
      </w:r>
    </w:p>
    <w:p w:rsidR="005A76F8" w:rsidRPr="0075002C" w:rsidRDefault="005A76F8" w:rsidP="007A47ED">
      <w:pPr>
        <w:widowControl w:val="0"/>
        <w:rPr>
          <w:sz w:val="20"/>
          <w:szCs w:val="20"/>
        </w:rPr>
      </w:pPr>
      <w:r w:rsidRPr="0075002C">
        <w:rPr>
          <w:sz w:val="20"/>
          <w:szCs w:val="20"/>
        </w:rPr>
        <w:t>88.  As mentioned in Lesson 29, one way to express the idea that an action naturally follows another, i.e., to say accordingly, is to follow a plain speech verb with ni tsurete.</w:t>
      </w:r>
    </w:p>
    <w:p w:rsidR="00E975F6" w:rsidRDefault="005A76F8" w:rsidP="007A47ED">
      <w:pPr>
        <w:widowControl w:val="0"/>
        <w:rPr>
          <w:sz w:val="20"/>
          <w:szCs w:val="20"/>
        </w:rPr>
      </w:pPr>
      <w:r w:rsidRPr="0075002C">
        <w:rPr>
          <w:sz w:val="20"/>
          <w:szCs w:val="20"/>
        </w:rPr>
        <w:t xml:space="preserve">Land development advances accordingly, the green becomes few and </w:t>
      </w:r>
      <w:r>
        <w:rPr>
          <w:sz w:val="20"/>
          <w:szCs w:val="20"/>
        </w:rPr>
        <w:t>is coming</w:t>
      </w:r>
      <w:r w:rsidRPr="0075002C">
        <w:rPr>
          <w:sz w:val="20"/>
          <w:szCs w:val="20"/>
        </w:rPr>
        <w:t>.  Use ni tsurete to say accordingly.  Use the exclamatory tense in the last clause.  Meaning, as land development progresses, accordingly, greenery is diminishing.  Plain speec</w:t>
      </w:r>
      <w:r w:rsidR="00E975F6">
        <w:rPr>
          <w:sz w:val="20"/>
          <w:szCs w:val="20"/>
        </w:rPr>
        <w:t>h.</w:t>
      </w:r>
    </w:p>
    <w:p w:rsidR="005A76F8" w:rsidRPr="00E975F6" w:rsidRDefault="005A76F8" w:rsidP="007A47ED">
      <w:pPr>
        <w:widowControl w:val="0"/>
        <w:rPr>
          <w:sz w:val="20"/>
          <w:szCs w:val="20"/>
        </w:rPr>
      </w:pPr>
      <w:r w:rsidRPr="0075002C">
        <w:rPr>
          <w:rFonts w:hint="eastAsia"/>
          <w:sz w:val="20"/>
          <w:szCs w:val="20"/>
        </w:rPr>
        <w:t>土地開発が進むにつれて、緑がすくなくなってきた。</w:t>
      </w:r>
    </w:p>
    <w:p w:rsidR="005A76F8" w:rsidRPr="00D57206" w:rsidRDefault="005A76F8" w:rsidP="007A47ED">
      <w:pPr>
        <w:widowControl w:val="0"/>
        <w:rPr>
          <w:b/>
          <w:sz w:val="20"/>
          <w:szCs w:val="20"/>
        </w:rPr>
      </w:pPr>
      <w:r w:rsidRPr="006E7687">
        <w:rPr>
          <w:sz w:val="20"/>
          <w:szCs w:val="20"/>
          <w:lang w:val="es-US"/>
        </w:rPr>
        <w:t xml:space="preserve">Tochi kaihatsu ga susumu ni tsurete, midori ga sukunaku natte kita.  </w:t>
      </w:r>
      <w:r w:rsidRPr="002D47BF">
        <w:rPr>
          <w:sz w:val="20"/>
          <w:szCs w:val="20"/>
        </w:rPr>
        <w:t>(</w:t>
      </w:r>
      <w:r w:rsidRPr="002D47BF">
        <w:rPr>
          <w:b/>
          <w:sz w:val="20"/>
          <w:szCs w:val="20"/>
        </w:rPr>
        <w:t>tochi</w:t>
      </w:r>
      <w:r w:rsidRPr="002D47BF">
        <w:rPr>
          <w:sz w:val="20"/>
          <w:szCs w:val="20"/>
        </w:rPr>
        <w:t xml:space="preserve"> = land, soil;  cf.</w:t>
      </w:r>
      <w:r w:rsidRPr="002D47BF">
        <w:rPr>
          <w:b/>
          <w:sz w:val="20"/>
          <w:szCs w:val="20"/>
        </w:rPr>
        <w:t xml:space="preserve"> tochuu de</w:t>
      </w:r>
      <w:r w:rsidRPr="002D47BF">
        <w:rPr>
          <w:sz w:val="20"/>
          <w:szCs w:val="20"/>
        </w:rPr>
        <w:t xml:space="preserve"> = on the way;  cf. </w:t>
      </w:r>
      <w:r w:rsidRPr="002D47BF">
        <w:rPr>
          <w:b/>
          <w:sz w:val="20"/>
          <w:szCs w:val="20"/>
        </w:rPr>
        <w:t>toc</w:t>
      </w:r>
      <w:r w:rsidRPr="00FC6A1F">
        <w:rPr>
          <w:b/>
          <w:sz w:val="20"/>
          <w:szCs w:val="20"/>
        </w:rPr>
        <w:t>huu</w:t>
      </w:r>
      <w:r>
        <w:rPr>
          <w:sz w:val="20"/>
          <w:szCs w:val="20"/>
        </w:rPr>
        <w:t xml:space="preserve"> = half way</w:t>
      </w:r>
      <w:r w:rsidRPr="00FC6A1F">
        <w:rPr>
          <w:sz w:val="20"/>
          <w:szCs w:val="20"/>
        </w:rPr>
        <w:t>)  (</w:t>
      </w:r>
      <w:r w:rsidRPr="00FC6A1F">
        <w:rPr>
          <w:b/>
          <w:sz w:val="20"/>
          <w:szCs w:val="20"/>
        </w:rPr>
        <w:t>kaihatsu</w:t>
      </w:r>
      <w:r w:rsidRPr="00FC6A1F">
        <w:rPr>
          <w:sz w:val="20"/>
          <w:szCs w:val="20"/>
        </w:rPr>
        <w:t xml:space="preserve"> = development, exploitation;   </w:t>
      </w:r>
      <w:r w:rsidRPr="00FC6A1F">
        <w:rPr>
          <w:b/>
          <w:sz w:val="20"/>
          <w:szCs w:val="20"/>
        </w:rPr>
        <w:t xml:space="preserve">kaihatsu suru </w:t>
      </w:r>
      <w:r w:rsidRPr="00FC6A1F">
        <w:rPr>
          <w:sz w:val="20"/>
          <w:szCs w:val="20"/>
        </w:rPr>
        <w:t>= to develop</w:t>
      </w:r>
      <w:r w:rsidR="00297DFF">
        <w:rPr>
          <w:sz w:val="20"/>
          <w:szCs w:val="20"/>
        </w:rPr>
        <w:t xml:space="preserve">;  </w:t>
      </w:r>
      <w:r w:rsidR="00297DFF" w:rsidRPr="00297DFF">
        <w:rPr>
          <w:b/>
          <w:sz w:val="20"/>
          <w:szCs w:val="20"/>
        </w:rPr>
        <w:t>kai</w:t>
      </w:r>
      <w:r w:rsidR="00297DFF">
        <w:rPr>
          <w:sz w:val="20"/>
          <w:szCs w:val="20"/>
        </w:rPr>
        <w:t xml:space="preserve"> = </w:t>
      </w:r>
      <w:r w:rsidR="00297DFF" w:rsidRPr="00297DFF">
        <w:rPr>
          <w:b/>
          <w:sz w:val="20"/>
          <w:szCs w:val="20"/>
        </w:rPr>
        <w:t>aku</w:t>
      </w:r>
      <w:r w:rsidR="00297DFF">
        <w:rPr>
          <w:sz w:val="20"/>
          <w:szCs w:val="20"/>
        </w:rPr>
        <w:t xml:space="preserve"> = to open + </w:t>
      </w:r>
      <w:r w:rsidR="00297DFF" w:rsidRPr="00297DFF">
        <w:rPr>
          <w:b/>
          <w:sz w:val="20"/>
          <w:szCs w:val="20"/>
        </w:rPr>
        <w:t>hatsu</w:t>
      </w:r>
      <w:r w:rsidR="00297DFF">
        <w:rPr>
          <w:sz w:val="20"/>
          <w:szCs w:val="20"/>
        </w:rPr>
        <w:t xml:space="preserve"> = sudden move, to depart</w:t>
      </w:r>
      <w:r w:rsidRPr="00FC6A1F">
        <w:rPr>
          <w:sz w:val="20"/>
          <w:szCs w:val="20"/>
        </w:rPr>
        <w:t>) (</w:t>
      </w:r>
      <w:r w:rsidRPr="00FC6A1F">
        <w:rPr>
          <w:b/>
          <w:sz w:val="20"/>
          <w:szCs w:val="20"/>
        </w:rPr>
        <w:t>susumu</w:t>
      </w:r>
      <w:r w:rsidRPr="00FC6A1F">
        <w:rPr>
          <w:sz w:val="20"/>
          <w:szCs w:val="20"/>
        </w:rPr>
        <w:t>,</w:t>
      </w:r>
      <w:r w:rsidR="0021651E">
        <w:rPr>
          <w:sz w:val="20"/>
          <w:szCs w:val="20"/>
        </w:rPr>
        <w:t xml:space="preserve"> </w:t>
      </w:r>
      <w:r w:rsidRPr="00FC6A1F">
        <w:rPr>
          <w:sz w:val="20"/>
          <w:szCs w:val="20"/>
        </w:rPr>
        <w:t xml:space="preserve">intransitive = to advance, make progress;  </w:t>
      </w:r>
      <w:r w:rsidRPr="00FC6A1F">
        <w:rPr>
          <w:b/>
          <w:sz w:val="20"/>
          <w:szCs w:val="20"/>
        </w:rPr>
        <w:t>susumeru</w:t>
      </w:r>
      <w:r w:rsidRPr="00FC6A1F">
        <w:rPr>
          <w:sz w:val="20"/>
          <w:szCs w:val="20"/>
        </w:rPr>
        <w:t>,</w:t>
      </w:r>
      <w:r w:rsidRPr="00FC6A1F">
        <w:rPr>
          <w:b/>
          <w:sz w:val="20"/>
          <w:szCs w:val="20"/>
        </w:rPr>
        <w:t xml:space="preserve"> </w:t>
      </w:r>
      <w:r w:rsidRPr="00FC6A1F">
        <w:rPr>
          <w:sz w:val="20"/>
          <w:szCs w:val="20"/>
        </w:rPr>
        <w:t xml:space="preserve">transitive = </w:t>
      </w:r>
      <w:r w:rsidR="0021651E">
        <w:rPr>
          <w:sz w:val="20"/>
          <w:szCs w:val="20"/>
        </w:rPr>
        <w:t xml:space="preserve">to </w:t>
      </w:r>
      <w:r w:rsidRPr="00FC6A1F">
        <w:rPr>
          <w:sz w:val="20"/>
          <w:szCs w:val="20"/>
        </w:rPr>
        <w:t>advance</w:t>
      </w:r>
      <w:r w:rsidR="0021651E">
        <w:rPr>
          <w:sz w:val="20"/>
          <w:szCs w:val="20"/>
        </w:rPr>
        <w:t xml:space="preserve"> something</w:t>
      </w:r>
      <w:r w:rsidRPr="00FC6A1F">
        <w:rPr>
          <w:sz w:val="20"/>
          <w:szCs w:val="20"/>
        </w:rPr>
        <w:t xml:space="preserve">, move forward, push on;  cf. </w:t>
      </w:r>
      <w:r w:rsidRPr="00FC6A1F">
        <w:rPr>
          <w:b/>
          <w:sz w:val="20"/>
          <w:szCs w:val="20"/>
        </w:rPr>
        <w:t>susumeru</w:t>
      </w:r>
      <w:r w:rsidRPr="00FC6A1F">
        <w:rPr>
          <w:sz w:val="20"/>
          <w:szCs w:val="20"/>
        </w:rPr>
        <w:t>, different kanji, = to advise, recommend) (</w:t>
      </w:r>
      <w:r w:rsidRPr="00FC6A1F">
        <w:rPr>
          <w:b/>
          <w:sz w:val="20"/>
          <w:szCs w:val="20"/>
        </w:rPr>
        <w:t>tsureru</w:t>
      </w:r>
      <w:r w:rsidRPr="00FC6A1F">
        <w:rPr>
          <w:sz w:val="20"/>
          <w:szCs w:val="20"/>
        </w:rPr>
        <w:t xml:space="preserve"> = to take along;  </w:t>
      </w:r>
      <w:r w:rsidRPr="00FC6A1F">
        <w:rPr>
          <w:b/>
          <w:sz w:val="20"/>
          <w:szCs w:val="20"/>
        </w:rPr>
        <w:t>tsurete</w:t>
      </w:r>
      <w:r w:rsidRPr="00FC6A1F">
        <w:rPr>
          <w:sz w:val="20"/>
          <w:szCs w:val="20"/>
        </w:rPr>
        <w:t xml:space="preserve"> = with, in proportion to, </w:t>
      </w:r>
      <w:r w:rsidRPr="00FC6A1F">
        <w:rPr>
          <w:sz w:val="20"/>
          <w:szCs w:val="20"/>
        </w:rPr>
        <w:lastRenderedPageBreak/>
        <w:t xml:space="preserve">accompanied by;  </w:t>
      </w:r>
      <w:r w:rsidRPr="00FC6A1F">
        <w:rPr>
          <w:b/>
          <w:sz w:val="20"/>
          <w:szCs w:val="20"/>
        </w:rPr>
        <w:t>ni tsurete</w:t>
      </w:r>
      <w:r w:rsidR="00521704">
        <w:rPr>
          <w:sz w:val="20"/>
          <w:szCs w:val="20"/>
        </w:rPr>
        <w:t xml:space="preserve"> [</w:t>
      </w:r>
      <w:r w:rsidRPr="00FC6A1F">
        <w:rPr>
          <w:sz w:val="20"/>
          <w:szCs w:val="20"/>
        </w:rPr>
        <w:t xml:space="preserve">or </w:t>
      </w:r>
      <w:r w:rsidRPr="00FC6A1F">
        <w:rPr>
          <w:b/>
          <w:sz w:val="20"/>
          <w:szCs w:val="20"/>
        </w:rPr>
        <w:t>ni shitagatte</w:t>
      </w:r>
      <w:r w:rsidR="00521704">
        <w:rPr>
          <w:sz w:val="20"/>
          <w:szCs w:val="20"/>
        </w:rPr>
        <w:t>]</w:t>
      </w:r>
      <w:r w:rsidRPr="00FC6A1F">
        <w:rPr>
          <w:sz w:val="20"/>
          <w:szCs w:val="20"/>
        </w:rPr>
        <w:t xml:space="preserve"> after a plain speec</w:t>
      </w:r>
      <w:r w:rsidRPr="008D5288">
        <w:rPr>
          <w:sz w:val="20"/>
          <w:szCs w:val="20"/>
        </w:rPr>
        <w:t>h</w:t>
      </w:r>
      <w:r w:rsidR="00521704">
        <w:rPr>
          <w:sz w:val="20"/>
          <w:szCs w:val="20"/>
        </w:rPr>
        <w:t xml:space="preserve"> verb</w:t>
      </w:r>
      <w:r w:rsidRPr="00FC6A1F">
        <w:rPr>
          <w:sz w:val="20"/>
          <w:szCs w:val="20"/>
        </w:rPr>
        <w:t xml:space="preserve"> = accordingly) (</w:t>
      </w:r>
      <w:r w:rsidR="008D5288" w:rsidRPr="008D5288">
        <w:rPr>
          <w:i/>
          <w:sz w:val="20"/>
          <w:szCs w:val="20"/>
        </w:rPr>
        <w:t xml:space="preserve">the </w:t>
      </w:r>
      <w:r w:rsidR="008D5288" w:rsidRPr="008D5288">
        <w:rPr>
          <w:i/>
          <w:sz w:val="20"/>
          <w:szCs w:val="20"/>
          <w:u w:val="single"/>
        </w:rPr>
        <w:t>Kai</w:t>
      </w:r>
      <w:r w:rsidR="008D5288" w:rsidRPr="008D5288">
        <w:rPr>
          <w:i/>
          <w:sz w:val="20"/>
          <w:szCs w:val="20"/>
        </w:rPr>
        <w:t>ser's fancy</w:t>
      </w:r>
      <w:r w:rsidR="00297DFF">
        <w:rPr>
          <w:i/>
          <w:sz w:val="20"/>
          <w:szCs w:val="20"/>
        </w:rPr>
        <w:t xml:space="preserve"> </w:t>
      </w:r>
      <w:r w:rsidR="00297DFF" w:rsidRPr="00297DFF">
        <w:rPr>
          <w:i/>
          <w:sz w:val="20"/>
          <w:szCs w:val="20"/>
          <w:u w:val="single"/>
        </w:rPr>
        <w:t>hatsu</w:t>
      </w:r>
      <w:r w:rsidR="00297DFF">
        <w:rPr>
          <w:i/>
          <w:sz w:val="20"/>
          <w:szCs w:val="20"/>
        </w:rPr>
        <w:t xml:space="preserve">s [hats] </w:t>
      </w:r>
      <w:r w:rsidR="008D5288">
        <w:rPr>
          <w:i/>
          <w:sz w:val="20"/>
          <w:szCs w:val="20"/>
        </w:rPr>
        <w:t xml:space="preserve">were </w:t>
      </w:r>
      <w:r w:rsidR="00297DFF">
        <w:rPr>
          <w:i/>
          <w:sz w:val="20"/>
          <w:szCs w:val="20"/>
        </w:rPr>
        <w:t xml:space="preserve">purchased with money </w:t>
      </w:r>
      <w:r w:rsidR="008D5288">
        <w:rPr>
          <w:i/>
          <w:sz w:val="20"/>
          <w:szCs w:val="20"/>
        </w:rPr>
        <w:t xml:space="preserve">he </w:t>
      </w:r>
      <w:r w:rsidR="00297DFF">
        <w:rPr>
          <w:i/>
          <w:sz w:val="20"/>
          <w:szCs w:val="20"/>
        </w:rPr>
        <w:t xml:space="preserve">made from </w:t>
      </w:r>
      <w:r w:rsidRPr="00FC6A1F">
        <w:rPr>
          <w:i/>
          <w:sz w:val="20"/>
          <w:szCs w:val="20"/>
          <w:u w:val="single"/>
        </w:rPr>
        <w:t>development</w:t>
      </w:r>
      <w:r w:rsidRPr="00FC6A1F">
        <w:rPr>
          <w:i/>
          <w:sz w:val="20"/>
          <w:szCs w:val="20"/>
        </w:rPr>
        <w:t xml:space="preserve"> and </w:t>
      </w:r>
      <w:r w:rsidRPr="00FC6A1F">
        <w:rPr>
          <w:i/>
          <w:sz w:val="20"/>
          <w:szCs w:val="20"/>
          <w:u w:val="single"/>
        </w:rPr>
        <w:t>exploitation</w:t>
      </w:r>
      <w:r w:rsidRPr="00FC6A1F">
        <w:rPr>
          <w:sz w:val="20"/>
          <w:szCs w:val="20"/>
        </w:rPr>
        <w:t>)</w:t>
      </w:r>
      <w:r w:rsidR="00EE3168">
        <w:rPr>
          <w:sz w:val="20"/>
          <w:szCs w:val="20"/>
        </w:rPr>
        <w:t xml:space="preserve"> </w:t>
      </w:r>
      <w:r w:rsidR="00EE3168" w:rsidRPr="00EE3168">
        <w:rPr>
          <w:sz w:val="20"/>
          <w:szCs w:val="20"/>
        </w:rPr>
        <w:t>(</w:t>
      </w:r>
      <w:r w:rsidR="00EE3168" w:rsidRPr="00EE3168">
        <w:rPr>
          <w:i/>
          <w:sz w:val="20"/>
          <w:szCs w:val="20"/>
        </w:rPr>
        <w:t xml:space="preserve">if </w:t>
      </w:r>
      <w:r w:rsidR="00EE3168" w:rsidRPr="00EE3168">
        <w:rPr>
          <w:i/>
          <w:sz w:val="20"/>
          <w:szCs w:val="20"/>
          <w:u w:val="single"/>
        </w:rPr>
        <w:t>Sue</w:t>
      </w:r>
      <w:r w:rsidR="00EE3168" w:rsidRPr="00EE3168">
        <w:rPr>
          <w:i/>
          <w:sz w:val="20"/>
          <w:szCs w:val="20"/>
        </w:rPr>
        <w:t xml:space="preserve"> </w:t>
      </w:r>
      <w:r w:rsidR="00EE3168" w:rsidRPr="00EE3168">
        <w:rPr>
          <w:i/>
          <w:sz w:val="20"/>
          <w:szCs w:val="20"/>
          <w:u w:val="single"/>
        </w:rPr>
        <w:t>sum</w:t>
      </w:r>
      <w:r w:rsidR="00EE3168" w:rsidRPr="00EE3168">
        <w:rPr>
          <w:i/>
          <w:sz w:val="20"/>
          <w:szCs w:val="20"/>
        </w:rPr>
        <w:t xml:space="preserve">s </w:t>
      </w:r>
      <w:r w:rsidR="00EE3168" w:rsidRPr="00EE3168">
        <w:rPr>
          <w:i/>
          <w:sz w:val="20"/>
          <w:szCs w:val="20"/>
          <w:u w:val="single"/>
        </w:rPr>
        <w:t>u</w:t>
      </w:r>
      <w:r w:rsidR="00EE3168" w:rsidRPr="00EE3168">
        <w:rPr>
          <w:i/>
          <w:sz w:val="20"/>
          <w:szCs w:val="20"/>
        </w:rPr>
        <w:t xml:space="preserve">p her accounts, she will have enough money to </w:t>
      </w:r>
      <w:r w:rsidR="00EE3168" w:rsidRPr="00EE3168">
        <w:rPr>
          <w:i/>
          <w:sz w:val="20"/>
          <w:szCs w:val="20"/>
          <w:u w:val="single"/>
        </w:rPr>
        <w:t>make progress</w:t>
      </w:r>
      <w:r w:rsidR="00EE3168" w:rsidRPr="00EE3168">
        <w:rPr>
          <w:i/>
          <w:sz w:val="20"/>
          <w:szCs w:val="20"/>
        </w:rPr>
        <w:t xml:space="preserve"> and </w:t>
      </w:r>
      <w:r w:rsidR="00EE3168" w:rsidRPr="00EE3168">
        <w:rPr>
          <w:i/>
          <w:sz w:val="20"/>
          <w:szCs w:val="20"/>
          <w:u w:val="single"/>
        </w:rPr>
        <w:t>advance</w:t>
      </w:r>
      <w:r w:rsidR="00EE3168" w:rsidRPr="00EE3168">
        <w:rPr>
          <w:i/>
          <w:sz w:val="20"/>
          <w:szCs w:val="20"/>
        </w:rPr>
        <w:t xml:space="preserve"> toward her goals</w:t>
      </w:r>
      <w:r w:rsidR="00EE3168">
        <w:rPr>
          <w:sz w:val="20"/>
          <w:szCs w:val="20"/>
        </w:rPr>
        <w:t>)</w:t>
      </w:r>
      <w:r w:rsidRPr="00FC6A1F">
        <w:rPr>
          <w:sz w:val="20"/>
          <w:szCs w:val="20"/>
        </w:rPr>
        <w:t xml:space="preserve"> (</w:t>
      </w:r>
      <w:r w:rsidRPr="00FC6A1F">
        <w:rPr>
          <w:i/>
          <w:sz w:val="20"/>
          <w:szCs w:val="20"/>
        </w:rPr>
        <w:t xml:space="preserve">my </w:t>
      </w:r>
      <w:r w:rsidRPr="00FC6A1F">
        <w:rPr>
          <w:i/>
          <w:sz w:val="20"/>
          <w:szCs w:val="20"/>
          <w:u w:val="single"/>
        </w:rPr>
        <w:t>ni</w:t>
      </w:r>
      <w:r w:rsidRPr="00FC6A1F">
        <w:rPr>
          <w:i/>
          <w:sz w:val="20"/>
          <w:szCs w:val="20"/>
        </w:rPr>
        <w:t xml:space="preserve">ece </w:t>
      </w:r>
      <w:r w:rsidRPr="00FC6A1F">
        <w:rPr>
          <w:i/>
          <w:sz w:val="20"/>
          <w:szCs w:val="20"/>
          <w:u w:val="single"/>
        </w:rPr>
        <w:t>tsureru</w:t>
      </w:r>
      <w:r w:rsidRPr="00FC6A1F">
        <w:rPr>
          <w:i/>
          <w:sz w:val="20"/>
          <w:szCs w:val="20"/>
        </w:rPr>
        <w:t xml:space="preserve"> </w:t>
      </w:r>
      <w:r w:rsidR="00D0160F">
        <w:rPr>
          <w:i/>
          <w:sz w:val="20"/>
          <w:szCs w:val="20"/>
        </w:rPr>
        <w:t xml:space="preserve">iku </w:t>
      </w:r>
      <w:r w:rsidRPr="00FC6A1F">
        <w:rPr>
          <w:i/>
          <w:sz w:val="20"/>
          <w:szCs w:val="20"/>
        </w:rPr>
        <w:t xml:space="preserve">[takes me along];  </w:t>
      </w:r>
      <w:r w:rsidRPr="00FC6A1F">
        <w:rPr>
          <w:i/>
          <w:sz w:val="20"/>
          <w:szCs w:val="20"/>
          <w:u w:val="single"/>
        </w:rPr>
        <w:t>accordingly</w:t>
      </w:r>
      <w:r w:rsidRPr="00FC6A1F">
        <w:rPr>
          <w:i/>
          <w:sz w:val="20"/>
          <w:szCs w:val="20"/>
        </w:rPr>
        <w:t>, I behave mysel</w:t>
      </w:r>
      <w:r w:rsidRPr="007E082C">
        <w:rPr>
          <w:i/>
          <w:sz w:val="20"/>
          <w:szCs w:val="20"/>
        </w:rPr>
        <w:t>f</w:t>
      </w:r>
      <w:r w:rsidRPr="00FC6A1F">
        <w:rPr>
          <w:sz w:val="20"/>
          <w:szCs w:val="20"/>
        </w:rPr>
        <w:t xml:space="preserve">) </w:t>
      </w:r>
    </w:p>
    <w:p w:rsidR="005A76F8" w:rsidRPr="005A76F8" w:rsidRDefault="005A76F8" w:rsidP="007A47ED">
      <w:pPr>
        <w:widowControl w:val="0"/>
        <w:rPr>
          <w:color w:val="000000"/>
          <w:sz w:val="20"/>
          <w:szCs w:val="20"/>
        </w:rPr>
      </w:pPr>
      <w:r w:rsidRPr="005A76F8">
        <w:rPr>
          <w:color w:val="000000"/>
          <w:sz w:val="20"/>
          <w:szCs w:val="20"/>
        </w:rPr>
        <w:t xml:space="preserve">89.  I write on a diary, and one day’s self-scrutiny I do.  </w:t>
      </w:r>
      <w:r w:rsidR="00A44EC8">
        <w:rPr>
          <w:color w:val="000000"/>
          <w:sz w:val="20"/>
          <w:szCs w:val="20"/>
        </w:rPr>
        <w:t>Plain speech.</w:t>
      </w:r>
    </w:p>
    <w:p w:rsidR="008D5288" w:rsidRPr="0075002C" w:rsidRDefault="005A76F8" w:rsidP="007A47ED">
      <w:pPr>
        <w:widowControl w:val="0"/>
        <w:rPr>
          <w:color w:val="000000"/>
          <w:sz w:val="20"/>
          <w:szCs w:val="20"/>
          <w:lang w:val="es-US"/>
        </w:rPr>
      </w:pPr>
      <w:r w:rsidRPr="0075002C">
        <w:rPr>
          <w:rFonts w:hint="eastAsia"/>
          <w:color w:val="000000"/>
          <w:sz w:val="20"/>
          <w:szCs w:val="20"/>
        </w:rPr>
        <w:t>日記を書いて、一日の反省をする。</w:t>
      </w:r>
      <w:r w:rsidR="004C458B" w:rsidRPr="0075002C">
        <w:rPr>
          <w:sz w:val="20"/>
          <w:szCs w:val="20"/>
        </w:rPr>
        <w:t xml:space="preserve"> </w:t>
      </w:r>
      <w:r w:rsidR="004C458B">
        <w:rPr>
          <w:sz w:val="20"/>
          <w:szCs w:val="20"/>
        </w:rPr>
        <w:tab/>
      </w:r>
    </w:p>
    <w:p w:rsidR="005A76F8" w:rsidRPr="00372F3C" w:rsidRDefault="005A76F8" w:rsidP="007A47ED">
      <w:pPr>
        <w:widowControl w:val="0"/>
        <w:rPr>
          <w:color w:val="000000"/>
          <w:sz w:val="20"/>
          <w:szCs w:val="20"/>
        </w:rPr>
      </w:pPr>
      <w:r w:rsidRPr="0075002C">
        <w:rPr>
          <w:color w:val="000000"/>
          <w:sz w:val="20"/>
          <w:szCs w:val="20"/>
          <w:lang w:val="es-US"/>
        </w:rPr>
        <w:t xml:space="preserve">Nikki o kaite, ichinichi no hansei o suru.  </w:t>
      </w:r>
      <w:r w:rsidR="00827C9C" w:rsidRPr="00372F3C">
        <w:rPr>
          <w:color w:val="000000"/>
          <w:sz w:val="20"/>
          <w:szCs w:val="20"/>
        </w:rPr>
        <w:t xml:space="preserve">(nikki ni kaite, also OK) </w:t>
      </w:r>
      <w:r w:rsidRPr="0075002C">
        <w:rPr>
          <w:color w:val="000000"/>
          <w:sz w:val="20"/>
          <w:szCs w:val="20"/>
        </w:rPr>
        <w:t>(</w:t>
      </w:r>
      <w:r w:rsidRPr="0075002C">
        <w:rPr>
          <w:b/>
          <w:color w:val="000000"/>
          <w:sz w:val="20"/>
          <w:szCs w:val="20"/>
        </w:rPr>
        <w:t>nikki</w:t>
      </w:r>
      <w:r w:rsidRPr="0075002C">
        <w:rPr>
          <w:color w:val="000000"/>
          <w:sz w:val="20"/>
          <w:szCs w:val="20"/>
        </w:rPr>
        <w:t xml:space="preserve"> = diary)  </w:t>
      </w:r>
      <w:r w:rsidRPr="0075002C">
        <w:rPr>
          <w:sz w:val="20"/>
          <w:szCs w:val="20"/>
        </w:rPr>
        <w:t>(</w:t>
      </w:r>
      <w:r w:rsidRPr="0075002C">
        <w:rPr>
          <w:b/>
          <w:sz w:val="20"/>
          <w:szCs w:val="20"/>
        </w:rPr>
        <w:t>hansei</w:t>
      </w:r>
      <w:r w:rsidRPr="0075002C">
        <w:rPr>
          <w:sz w:val="20"/>
          <w:szCs w:val="20"/>
        </w:rPr>
        <w:t xml:space="preserve"> = scrutiny, self-scrutiny, regret, reflection, introspection;  </w:t>
      </w:r>
      <w:r w:rsidRPr="0075002C">
        <w:rPr>
          <w:b/>
          <w:sz w:val="20"/>
          <w:szCs w:val="20"/>
        </w:rPr>
        <w:t>hansei o suru</w:t>
      </w:r>
      <w:r w:rsidRPr="0075002C">
        <w:rPr>
          <w:sz w:val="20"/>
          <w:szCs w:val="20"/>
        </w:rPr>
        <w:t xml:space="preserve"> = to examine oneself, introspect, reconsider)  (</w:t>
      </w:r>
      <w:r w:rsidRPr="0075002C">
        <w:rPr>
          <w:b/>
          <w:sz w:val="20"/>
          <w:szCs w:val="20"/>
        </w:rPr>
        <w:t>ichinichi</w:t>
      </w:r>
      <w:r w:rsidRPr="0075002C">
        <w:rPr>
          <w:sz w:val="20"/>
          <w:szCs w:val="20"/>
        </w:rPr>
        <w:t xml:space="preserve"> = one day, a whole day)  </w:t>
      </w:r>
      <w:r w:rsidR="007B1095">
        <w:rPr>
          <w:sz w:val="20"/>
          <w:szCs w:val="20"/>
        </w:rPr>
        <w:t>(</w:t>
      </w:r>
      <w:r w:rsidR="007B1095" w:rsidRPr="007B1095">
        <w:rPr>
          <w:i/>
          <w:sz w:val="20"/>
          <w:szCs w:val="20"/>
          <w:u w:val="single"/>
        </w:rPr>
        <w:t>Nicky</w:t>
      </w:r>
      <w:r w:rsidR="007B1095" w:rsidRPr="007B1095">
        <w:rPr>
          <w:i/>
          <w:sz w:val="20"/>
          <w:szCs w:val="20"/>
        </w:rPr>
        <w:t xml:space="preserve">, St. Nick’s son, keeps a </w:t>
      </w:r>
      <w:r w:rsidR="007B1095" w:rsidRPr="007B1095">
        <w:rPr>
          <w:i/>
          <w:sz w:val="20"/>
          <w:szCs w:val="20"/>
          <w:u w:val="single"/>
        </w:rPr>
        <w:t>diary</w:t>
      </w:r>
      <w:r w:rsidR="007B1095">
        <w:rPr>
          <w:sz w:val="20"/>
          <w:szCs w:val="20"/>
        </w:rPr>
        <w:t xml:space="preserve">) </w:t>
      </w:r>
      <w:r w:rsidRPr="0075002C">
        <w:rPr>
          <w:sz w:val="20"/>
          <w:szCs w:val="20"/>
        </w:rPr>
        <w:t>(</w:t>
      </w:r>
      <w:r w:rsidRPr="0075002C">
        <w:rPr>
          <w:i/>
          <w:sz w:val="20"/>
          <w:szCs w:val="20"/>
          <w:u w:val="single"/>
        </w:rPr>
        <w:t>Hanse</w:t>
      </w:r>
      <w:r w:rsidRPr="0075002C">
        <w:rPr>
          <w:i/>
          <w:sz w:val="20"/>
          <w:szCs w:val="20"/>
        </w:rPr>
        <w:t xml:space="preserve">l </w:t>
      </w:r>
      <w:r w:rsidRPr="0075002C">
        <w:rPr>
          <w:i/>
          <w:sz w:val="20"/>
          <w:szCs w:val="20"/>
          <w:u w:val="single"/>
        </w:rPr>
        <w:t>i</w:t>
      </w:r>
      <w:r w:rsidRPr="0075002C">
        <w:rPr>
          <w:i/>
          <w:sz w:val="20"/>
          <w:szCs w:val="20"/>
        </w:rPr>
        <w:t xml:space="preserve">dentified the problem with the birds eating the crumbs and did </w:t>
      </w:r>
      <w:r w:rsidRPr="0075002C">
        <w:rPr>
          <w:i/>
          <w:sz w:val="20"/>
          <w:szCs w:val="20"/>
          <w:u w:val="single"/>
        </w:rPr>
        <w:t>self-scrutiny</w:t>
      </w:r>
      <w:r w:rsidRPr="0075002C">
        <w:rPr>
          <w:sz w:val="20"/>
          <w:szCs w:val="20"/>
        </w:rPr>
        <w:t>)</w:t>
      </w:r>
    </w:p>
    <w:p w:rsidR="005A76F8" w:rsidRPr="0075002C" w:rsidRDefault="005A76F8" w:rsidP="007A47ED">
      <w:pPr>
        <w:widowControl w:val="0"/>
        <w:rPr>
          <w:sz w:val="20"/>
          <w:szCs w:val="20"/>
        </w:rPr>
      </w:pPr>
      <w:r w:rsidRPr="0075002C">
        <w:rPr>
          <w:sz w:val="20"/>
          <w:szCs w:val="20"/>
        </w:rPr>
        <w:t xml:space="preserve">90.  The battery ran out.  Use kandenchi.  Plain speech.  </w:t>
      </w:r>
    </w:p>
    <w:p w:rsidR="005A76F8" w:rsidRPr="0075002C" w:rsidRDefault="005A76F8" w:rsidP="007A47ED">
      <w:pPr>
        <w:widowControl w:val="0"/>
        <w:rPr>
          <w:sz w:val="20"/>
          <w:szCs w:val="20"/>
        </w:rPr>
      </w:pPr>
      <w:r w:rsidRPr="0075002C">
        <w:rPr>
          <w:rFonts w:hint="eastAsia"/>
          <w:sz w:val="20"/>
          <w:szCs w:val="20"/>
        </w:rPr>
        <w:t>乾電池が切れた。</w:t>
      </w:r>
    </w:p>
    <w:p w:rsidR="005A76F8" w:rsidRPr="0075002C" w:rsidRDefault="005A76F8" w:rsidP="007A47ED">
      <w:pPr>
        <w:widowControl w:val="0"/>
        <w:rPr>
          <w:sz w:val="20"/>
          <w:szCs w:val="20"/>
        </w:rPr>
      </w:pPr>
      <w:r w:rsidRPr="0075002C">
        <w:rPr>
          <w:sz w:val="20"/>
          <w:szCs w:val="20"/>
        </w:rPr>
        <w:t>Kandenchi ga kireta.  (</w:t>
      </w:r>
      <w:r w:rsidRPr="0075002C">
        <w:rPr>
          <w:b/>
          <w:sz w:val="20"/>
          <w:szCs w:val="20"/>
        </w:rPr>
        <w:t>kandenchi</w:t>
      </w:r>
      <w:r w:rsidR="005845D7">
        <w:rPr>
          <w:sz w:val="20"/>
          <w:szCs w:val="20"/>
        </w:rPr>
        <w:t xml:space="preserve"> </w:t>
      </w:r>
      <w:r w:rsidRPr="0075002C">
        <w:rPr>
          <w:sz w:val="20"/>
          <w:szCs w:val="20"/>
        </w:rPr>
        <w:t xml:space="preserve">= </w:t>
      </w:r>
      <w:r w:rsidR="005845D7">
        <w:rPr>
          <w:sz w:val="20"/>
          <w:szCs w:val="20"/>
        </w:rPr>
        <w:t xml:space="preserve">dry cell </w:t>
      </w:r>
      <w:r w:rsidRPr="0075002C">
        <w:rPr>
          <w:sz w:val="20"/>
          <w:szCs w:val="20"/>
        </w:rPr>
        <w:t xml:space="preserve">battery;  cf. </w:t>
      </w:r>
      <w:r w:rsidRPr="0075002C">
        <w:rPr>
          <w:b/>
          <w:sz w:val="20"/>
          <w:szCs w:val="20"/>
        </w:rPr>
        <w:t>denchi</w:t>
      </w:r>
      <w:r w:rsidRPr="0075002C">
        <w:rPr>
          <w:sz w:val="20"/>
          <w:szCs w:val="20"/>
        </w:rPr>
        <w:t xml:space="preserve"> = battery;  cf. </w:t>
      </w:r>
      <w:r w:rsidRPr="0075002C">
        <w:rPr>
          <w:b/>
          <w:sz w:val="20"/>
          <w:szCs w:val="20"/>
        </w:rPr>
        <w:t>denkyuu</w:t>
      </w:r>
      <w:r w:rsidRPr="0075002C">
        <w:rPr>
          <w:sz w:val="20"/>
          <w:szCs w:val="20"/>
        </w:rPr>
        <w:t xml:space="preserve"> = electric bulb;  cf. </w:t>
      </w:r>
      <w:r w:rsidRPr="0075002C">
        <w:rPr>
          <w:b/>
          <w:sz w:val="20"/>
          <w:szCs w:val="20"/>
        </w:rPr>
        <w:t>denki</w:t>
      </w:r>
      <w:r w:rsidRPr="0075002C">
        <w:rPr>
          <w:sz w:val="20"/>
          <w:szCs w:val="20"/>
        </w:rPr>
        <w:t xml:space="preserve"> = electricity)  (</w:t>
      </w:r>
      <w:r w:rsidRPr="0075002C">
        <w:rPr>
          <w:b/>
          <w:sz w:val="20"/>
          <w:szCs w:val="20"/>
        </w:rPr>
        <w:t>kireru</w:t>
      </w:r>
      <w:r w:rsidRPr="0075002C">
        <w:rPr>
          <w:sz w:val="20"/>
          <w:szCs w:val="20"/>
        </w:rPr>
        <w:t xml:space="preserve">, intransitive = to cut [well], to be disconnected, to run out, to expire;  cf. </w:t>
      </w:r>
      <w:r w:rsidRPr="0075002C">
        <w:rPr>
          <w:b/>
          <w:sz w:val="20"/>
          <w:szCs w:val="20"/>
        </w:rPr>
        <w:t>kiru</w:t>
      </w:r>
      <w:r w:rsidRPr="0075002C">
        <w:rPr>
          <w:sz w:val="20"/>
          <w:szCs w:val="20"/>
        </w:rPr>
        <w:t>, transitive = to cut, to turn off, to</w:t>
      </w:r>
      <w:r w:rsidR="004C458B">
        <w:rPr>
          <w:sz w:val="20"/>
          <w:szCs w:val="20"/>
        </w:rPr>
        <w:t xml:space="preserve"> </w:t>
      </w:r>
      <w:r w:rsidRPr="0075002C">
        <w:rPr>
          <w:sz w:val="20"/>
          <w:szCs w:val="20"/>
        </w:rPr>
        <w:t>hang up, to stop;  exceptions to the e rule)</w:t>
      </w:r>
    </w:p>
    <w:p w:rsidR="005A76F8" w:rsidRPr="0075002C" w:rsidRDefault="005A76F8" w:rsidP="007A47ED">
      <w:pPr>
        <w:widowControl w:val="0"/>
        <w:rPr>
          <w:sz w:val="20"/>
          <w:szCs w:val="20"/>
        </w:rPr>
      </w:pPr>
      <w:r w:rsidRPr="0075002C">
        <w:rPr>
          <w:sz w:val="20"/>
          <w:szCs w:val="20"/>
        </w:rPr>
        <w:t xml:space="preserve">91.  Inside the train, to put on </w:t>
      </w:r>
      <w:r w:rsidR="00827C9C">
        <w:rPr>
          <w:sz w:val="20"/>
          <w:szCs w:val="20"/>
        </w:rPr>
        <w:t>makeup, such a thing, since</w:t>
      </w:r>
      <w:r w:rsidRPr="0075002C">
        <w:rPr>
          <w:sz w:val="20"/>
          <w:szCs w:val="20"/>
        </w:rPr>
        <w:t xml:space="preserve"> shameful, stop it.  Use nasai.  Plain speech.  </w:t>
      </w:r>
    </w:p>
    <w:p w:rsidR="005A76F8" w:rsidRPr="0075002C" w:rsidRDefault="005A76F8" w:rsidP="007A47ED">
      <w:pPr>
        <w:widowControl w:val="0"/>
        <w:rPr>
          <w:sz w:val="20"/>
          <w:szCs w:val="20"/>
        </w:rPr>
      </w:pPr>
      <w:r w:rsidRPr="0075002C">
        <w:rPr>
          <w:rFonts w:hint="eastAsia"/>
          <w:sz w:val="20"/>
          <w:szCs w:val="20"/>
        </w:rPr>
        <w:t>電車の中で化粧をするなんて、みっともないからやめなさい。</w:t>
      </w:r>
    </w:p>
    <w:p w:rsidR="005A76F8" w:rsidRPr="0075002C" w:rsidRDefault="005A76F8" w:rsidP="007A47ED">
      <w:pPr>
        <w:widowControl w:val="0"/>
        <w:rPr>
          <w:sz w:val="20"/>
          <w:szCs w:val="20"/>
        </w:rPr>
      </w:pPr>
      <w:r w:rsidRPr="006E7687">
        <w:rPr>
          <w:sz w:val="20"/>
          <w:szCs w:val="20"/>
          <w:lang w:val="es-US"/>
        </w:rPr>
        <w:t xml:space="preserve">Densha no naka de keshoo o suru nante, mittomonai kara yamenasai.  </w:t>
      </w:r>
      <w:r w:rsidRPr="0075002C">
        <w:rPr>
          <w:sz w:val="20"/>
          <w:szCs w:val="20"/>
        </w:rPr>
        <w:t>(</w:t>
      </w:r>
      <w:r w:rsidRPr="0075002C">
        <w:rPr>
          <w:b/>
          <w:sz w:val="20"/>
          <w:szCs w:val="20"/>
        </w:rPr>
        <w:t>keshoo</w:t>
      </w:r>
      <w:r w:rsidRPr="0075002C">
        <w:rPr>
          <w:sz w:val="20"/>
          <w:szCs w:val="20"/>
        </w:rPr>
        <w:t xml:space="preserve"> = cosmetics;  cf. </w:t>
      </w:r>
      <w:r w:rsidRPr="0075002C">
        <w:rPr>
          <w:b/>
          <w:sz w:val="20"/>
          <w:szCs w:val="20"/>
        </w:rPr>
        <w:t>keshoohin</w:t>
      </w:r>
      <w:r w:rsidRPr="0075002C">
        <w:rPr>
          <w:sz w:val="20"/>
          <w:szCs w:val="20"/>
        </w:rPr>
        <w:t xml:space="preserve"> = cosmetics;  cf. </w:t>
      </w:r>
      <w:r w:rsidRPr="0075002C">
        <w:rPr>
          <w:b/>
          <w:sz w:val="20"/>
          <w:szCs w:val="20"/>
        </w:rPr>
        <w:t xml:space="preserve">keshoo o suru </w:t>
      </w:r>
      <w:r w:rsidRPr="0075002C">
        <w:rPr>
          <w:sz w:val="20"/>
          <w:szCs w:val="20"/>
        </w:rPr>
        <w:t xml:space="preserve">= to put on makeup;  cf. </w:t>
      </w:r>
      <w:r w:rsidRPr="0075002C">
        <w:rPr>
          <w:b/>
          <w:sz w:val="20"/>
          <w:szCs w:val="20"/>
        </w:rPr>
        <w:t>kesshoosen</w:t>
      </w:r>
      <w:r w:rsidRPr="0075002C">
        <w:rPr>
          <w:sz w:val="20"/>
          <w:szCs w:val="20"/>
        </w:rPr>
        <w:t xml:space="preserve"> = deciding, or final, match)  (</w:t>
      </w:r>
      <w:r w:rsidRPr="0075002C">
        <w:rPr>
          <w:b/>
          <w:sz w:val="20"/>
          <w:szCs w:val="20"/>
        </w:rPr>
        <w:t>mittomonai</w:t>
      </w:r>
      <w:r w:rsidRPr="0075002C">
        <w:rPr>
          <w:sz w:val="20"/>
          <w:szCs w:val="20"/>
        </w:rPr>
        <w:t xml:space="preserve"> =  shameful, disgraceful;  </w:t>
      </w:r>
      <w:r w:rsidRPr="0075002C">
        <w:rPr>
          <w:color w:val="000000"/>
          <w:sz w:val="20"/>
          <w:szCs w:val="20"/>
        </w:rPr>
        <w:t xml:space="preserve">cf. </w:t>
      </w:r>
      <w:r w:rsidRPr="0075002C">
        <w:rPr>
          <w:b/>
          <w:color w:val="000000"/>
          <w:sz w:val="20"/>
          <w:szCs w:val="20"/>
        </w:rPr>
        <w:t>gehin</w:t>
      </w:r>
      <w:r w:rsidRPr="0075002C">
        <w:rPr>
          <w:color w:val="000000"/>
          <w:sz w:val="20"/>
          <w:szCs w:val="20"/>
        </w:rPr>
        <w:t xml:space="preserve"> [na] = vulgar, coarse, indecent</w:t>
      </w:r>
      <w:r w:rsidRPr="0075002C">
        <w:rPr>
          <w:sz w:val="20"/>
          <w:szCs w:val="20"/>
        </w:rPr>
        <w:t>)  (</w:t>
      </w:r>
      <w:r w:rsidRPr="0075002C">
        <w:rPr>
          <w:i/>
          <w:sz w:val="20"/>
          <w:szCs w:val="20"/>
          <w:u w:val="single"/>
        </w:rPr>
        <w:t>Ke</w:t>
      </w:r>
      <w:r w:rsidRPr="007A6D4C">
        <w:rPr>
          <w:i/>
          <w:sz w:val="20"/>
          <w:szCs w:val="20"/>
        </w:rPr>
        <w:t>n</w:t>
      </w:r>
      <w:r w:rsidRPr="0075002C">
        <w:rPr>
          <w:i/>
          <w:sz w:val="20"/>
          <w:szCs w:val="20"/>
        </w:rPr>
        <w:t xml:space="preserve"> </w:t>
      </w:r>
      <w:r w:rsidRPr="0075002C">
        <w:rPr>
          <w:i/>
          <w:sz w:val="20"/>
          <w:szCs w:val="20"/>
          <w:u w:val="single"/>
        </w:rPr>
        <w:t>show</w:t>
      </w:r>
      <w:r w:rsidRPr="0075002C">
        <w:rPr>
          <w:i/>
          <w:sz w:val="20"/>
          <w:szCs w:val="20"/>
        </w:rPr>
        <w:t xml:space="preserve">ed the </w:t>
      </w:r>
      <w:r w:rsidRPr="0075002C">
        <w:rPr>
          <w:i/>
          <w:sz w:val="20"/>
          <w:szCs w:val="20"/>
          <w:u w:val="single"/>
        </w:rPr>
        <w:t>Hin</w:t>
      </w:r>
      <w:r w:rsidRPr="0075002C">
        <w:rPr>
          <w:i/>
          <w:sz w:val="20"/>
          <w:szCs w:val="20"/>
        </w:rPr>
        <w:t xml:space="preserve">dus some </w:t>
      </w:r>
      <w:r w:rsidRPr="0075002C">
        <w:rPr>
          <w:i/>
          <w:sz w:val="20"/>
          <w:szCs w:val="20"/>
          <w:u w:val="single"/>
        </w:rPr>
        <w:t>cosmetics</w:t>
      </w:r>
      <w:r w:rsidRPr="0075002C">
        <w:rPr>
          <w:sz w:val="20"/>
          <w:szCs w:val="20"/>
        </w:rPr>
        <w:t>)  (</w:t>
      </w:r>
      <w:r w:rsidRPr="0075002C">
        <w:rPr>
          <w:i/>
          <w:sz w:val="20"/>
          <w:szCs w:val="20"/>
          <w:u w:val="single"/>
        </w:rPr>
        <w:t>Mitt</w:t>
      </w:r>
      <w:r w:rsidRPr="0075002C">
        <w:rPr>
          <w:i/>
          <w:sz w:val="20"/>
          <w:szCs w:val="20"/>
        </w:rPr>
        <w:t xml:space="preserve"> Romney took </w:t>
      </w:r>
      <w:r w:rsidRPr="0075002C">
        <w:rPr>
          <w:i/>
          <w:sz w:val="20"/>
          <w:szCs w:val="20"/>
          <w:u w:val="single"/>
        </w:rPr>
        <w:t>tomo</w:t>
      </w:r>
      <w:r w:rsidRPr="0075002C">
        <w:rPr>
          <w:i/>
          <w:sz w:val="20"/>
          <w:szCs w:val="20"/>
        </w:rPr>
        <w:t xml:space="preserve">grams of his neighbors at </w:t>
      </w:r>
      <w:r w:rsidRPr="0075002C">
        <w:rPr>
          <w:i/>
          <w:sz w:val="20"/>
          <w:szCs w:val="20"/>
          <w:u w:val="single"/>
        </w:rPr>
        <w:t>nigh</w:t>
      </w:r>
      <w:r w:rsidRPr="0075002C">
        <w:rPr>
          <w:i/>
          <w:sz w:val="20"/>
          <w:szCs w:val="20"/>
        </w:rPr>
        <w:t xml:space="preserve">t, and it was both </w:t>
      </w:r>
      <w:r w:rsidRPr="0075002C">
        <w:rPr>
          <w:i/>
          <w:sz w:val="20"/>
          <w:szCs w:val="20"/>
          <w:u w:val="single"/>
        </w:rPr>
        <w:t>shameful</w:t>
      </w:r>
      <w:r w:rsidRPr="0075002C">
        <w:rPr>
          <w:i/>
          <w:sz w:val="20"/>
          <w:szCs w:val="20"/>
        </w:rPr>
        <w:t xml:space="preserve"> and </w:t>
      </w:r>
      <w:r w:rsidRPr="0075002C">
        <w:rPr>
          <w:i/>
          <w:sz w:val="20"/>
          <w:szCs w:val="20"/>
          <w:u w:val="single"/>
        </w:rPr>
        <w:t>disgraceful</w:t>
      </w:r>
      <w:r w:rsidRPr="0075002C">
        <w:rPr>
          <w:sz w:val="20"/>
          <w:szCs w:val="20"/>
        </w:rPr>
        <w:t xml:space="preserve">) </w:t>
      </w:r>
      <w:r w:rsidRPr="0075002C">
        <w:rPr>
          <w:color w:val="000000"/>
          <w:sz w:val="20"/>
          <w:szCs w:val="20"/>
        </w:rPr>
        <w:t>(</w:t>
      </w:r>
      <w:r w:rsidRPr="0075002C">
        <w:rPr>
          <w:i/>
          <w:color w:val="000000"/>
          <w:sz w:val="20"/>
          <w:szCs w:val="20"/>
        </w:rPr>
        <w:t xml:space="preserve">the </w:t>
      </w:r>
      <w:r w:rsidRPr="0075002C">
        <w:rPr>
          <w:i/>
          <w:color w:val="000000"/>
          <w:sz w:val="20"/>
          <w:szCs w:val="20"/>
          <w:u w:val="single"/>
        </w:rPr>
        <w:t>ga</w:t>
      </w:r>
      <w:r w:rsidRPr="0075002C">
        <w:rPr>
          <w:i/>
          <w:color w:val="000000"/>
          <w:sz w:val="20"/>
          <w:szCs w:val="20"/>
        </w:rPr>
        <w:t xml:space="preserve">te’s rusty </w:t>
      </w:r>
      <w:r w:rsidRPr="0075002C">
        <w:rPr>
          <w:i/>
          <w:color w:val="000000"/>
          <w:sz w:val="20"/>
          <w:szCs w:val="20"/>
          <w:u w:val="single"/>
        </w:rPr>
        <w:t>hin</w:t>
      </w:r>
      <w:r w:rsidRPr="0075002C">
        <w:rPr>
          <w:i/>
          <w:color w:val="000000"/>
          <w:sz w:val="20"/>
          <w:szCs w:val="20"/>
        </w:rPr>
        <w:t xml:space="preserve">ges made a sound that seemed </w:t>
      </w:r>
      <w:r w:rsidRPr="0075002C">
        <w:rPr>
          <w:i/>
          <w:color w:val="000000"/>
          <w:sz w:val="20"/>
          <w:szCs w:val="20"/>
          <w:u w:val="single"/>
        </w:rPr>
        <w:t>vulgar</w:t>
      </w:r>
      <w:r w:rsidRPr="0075002C">
        <w:rPr>
          <w:i/>
          <w:color w:val="000000"/>
          <w:sz w:val="20"/>
          <w:szCs w:val="20"/>
        </w:rPr>
        <w:t xml:space="preserve">, </w:t>
      </w:r>
      <w:r w:rsidRPr="0075002C">
        <w:rPr>
          <w:i/>
          <w:color w:val="000000"/>
          <w:sz w:val="20"/>
          <w:szCs w:val="20"/>
          <w:u w:val="single"/>
        </w:rPr>
        <w:t>coarse</w:t>
      </w:r>
      <w:r w:rsidRPr="0075002C">
        <w:rPr>
          <w:i/>
          <w:color w:val="000000"/>
          <w:sz w:val="20"/>
          <w:szCs w:val="20"/>
        </w:rPr>
        <w:t xml:space="preserve"> and </w:t>
      </w:r>
      <w:r w:rsidRPr="0075002C">
        <w:rPr>
          <w:i/>
          <w:color w:val="000000"/>
          <w:sz w:val="20"/>
          <w:szCs w:val="20"/>
          <w:u w:val="single"/>
        </w:rPr>
        <w:t>indecent</w:t>
      </w:r>
      <w:r w:rsidRPr="0075002C">
        <w:rPr>
          <w:color w:val="000000"/>
          <w:sz w:val="20"/>
          <w:szCs w:val="20"/>
        </w:rPr>
        <w:t xml:space="preserve">)  </w:t>
      </w:r>
    </w:p>
    <w:p w:rsidR="005A76F8" w:rsidRPr="0075002C" w:rsidRDefault="005A76F8" w:rsidP="007A47ED">
      <w:pPr>
        <w:widowControl w:val="0"/>
        <w:rPr>
          <w:sz w:val="20"/>
          <w:szCs w:val="20"/>
        </w:rPr>
      </w:pPr>
      <w:r w:rsidRPr="0075002C">
        <w:rPr>
          <w:sz w:val="20"/>
          <w:szCs w:val="20"/>
        </w:rPr>
        <w:t xml:space="preserve">92.  The supper I </w:t>
      </w:r>
      <w:r>
        <w:rPr>
          <w:sz w:val="20"/>
          <w:szCs w:val="20"/>
        </w:rPr>
        <w:t>bega</w:t>
      </w:r>
      <w:r w:rsidRPr="0075002C">
        <w:rPr>
          <w:sz w:val="20"/>
          <w:szCs w:val="20"/>
        </w:rPr>
        <w:t>n to eat time, the phone rang.  Use yuuhan.  Use tabekakeru to mean begin to eat.  Meaning, when I was starting to eat supper, the phone rang.  Plain speech.</w:t>
      </w:r>
    </w:p>
    <w:p w:rsidR="005A76F8" w:rsidRPr="0075002C" w:rsidRDefault="005A76F8" w:rsidP="007A47ED">
      <w:pPr>
        <w:widowControl w:val="0"/>
        <w:rPr>
          <w:sz w:val="20"/>
          <w:szCs w:val="20"/>
        </w:rPr>
      </w:pPr>
      <w:r w:rsidRPr="0075002C">
        <w:rPr>
          <w:rFonts w:hint="eastAsia"/>
          <w:sz w:val="20"/>
          <w:szCs w:val="20"/>
        </w:rPr>
        <w:t>夕飯を食べかけたとき電話が鳴った。</w:t>
      </w:r>
    </w:p>
    <w:p w:rsidR="005A76F8" w:rsidRPr="0075002C" w:rsidRDefault="005A76F8" w:rsidP="007A47ED">
      <w:pPr>
        <w:widowControl w:val="0"/>
        <w:rPr>
          <w:sz w:val="20"/>
          <w:szCs w:val="20"/>
        </w:rPr>
      </w:pPr>
      <w:r w:rsidRPr="002D47BF">
        <w:rPr>
          <w:sz w:val="20"/>
          <w:szCs w:val="20"/>
        </w:rPr>
        <w:t xml:space="preserve">Yuuhan o tabekaketa toki, denwa ga natta.  </w:t>
      </w:r>
      <w:r w:rsidRPr="0075002C">
        <w:rPr>
          <w:sz w:val="20"/>
          <w:szCs w:val="20"/>
        </w:rPr>
        <w:t>(</w:t>
      </w:r>
      <w:r w:rsidRPr="0075002C">
        <w:rPr>
          <w:b/>
          <w:sz w:val="20"/>
          <w:szCs w:val="20"/>
        </w:rPr>
        <w:t>yuuhan</w:t>
      </w:r>
      <w:r w:rsidRPr="0075002C">
        <w:rPr>
          <w:sz w:val="20"/>
          <w:szCs w:val="20"/>
        </w:rPr>
        <w:t xml:space="preserve"> = evening meal</w:t>
      </w:r>
      <w:r w:rsidR="00521704">
        <w:rPr>
          <w:sz w:val="20"/>
          <w:szCs w:val="20"/>
        </w:rPr>
        <w:t xml:space="preserve">;  cf. </w:t>
      </w:r>
      <w:r w:rsidR="00521704" w:rsidRPr="00521704">
        <w:rPr>
          <w:b/>
          <w:sz w:val="20"/>
          <w:szCs w:val="20"/>
        </w:rPr>
        <w:t>yuushoku</w:t>
      </w:r>
      <w:r w:rsidR="00521704">
        <w:rPr>
          <w:sz w:val="20"/>
          <w:szCs w:val="20"/>
        </w:rPr>
        <w:t xml:space="preserve"> = evening meal;  cf. </w:t>
      </w:r>
      <w:r w:rsidR="00521704" w:rsidRPr="00521704">
        <w:rPr>
          <w:b/>
          <w:sz w:val="20"/>
          <w:szCs w:val="20"/>
        </w:rPr>
        <w:t>bangohan</w:t>
      </w:r>
      <w:r w:rsidR="00521704">
        <w:rPr>
          <w:sz w:val="20"/>
          <w:szCs w:val="20"/>
        </w:rPr>
        <w:t xml:space="preserve"> = evening meal</w:t>
      </w:r>
      <w:r w:rsidRPr="0075002C">
        <w:rPr>
          <w:sz w:val="20"/>
          <w:szCs w:val="20"/>
        </w:rPr>
        <w:t>)  (</w:t>
      </w:r>
      <w:r w:rsidRPr="0075002C">
        <w:rPr>
          <w:b/>
          <w:sz w:val="20"/>
          <w:szCs w:val="20"/>
        </w:rPr>
        <w:t xml:space="preserve">-kakeru </w:t>
      </w:r>
      <w:r w:rsidRPr="0075002C">
        <w:rPr>
          <w:sz w:val="20"/>
          <w:szCs w:val="20"/>
        </w:rPr>
        <w:t xml:space="preserve">= to begin, to be about to do something, e.g., </w:t>
      </w:r>
      <w:r w:rsidRPr="0075002C">
        <w:rPr>
          <w:b/>
          <w:sz w:val="20"/>
          <w:szCs w:val="20"/>
        </w:rPr>
        <w:t>yomikakeru</w:t>
      </w:r>
      <w:r w:rsidRPr="0075002C">
        <w:rPr>
          <w:sz w:val="20"/>
          <w:szCs w:val="20"/>
        </w:rPr>
        <w:t xml:space="preserve"> = to begin to read;  cf. </w:t>
      </w:r>
      <w:r w:rsidRPr="0075002C">
        <w:rPr>
          <w:b/>
          <w:sz w:val="20"/>
          <w:szCs w:val="20"/>
        </w:rPr>
        <w:t>tokoro</w:t>
      </w:r>
      <w:r w:rsidRPr="0075002C">
        <w:rPr>
          <w:sz w:val="20"/>
          <w:szCs w:val="20"/>
        </w:rPr>
        <w:t xml:space="preserve"> = on the verge of, e.g., </w:t>
      </w:r>
      <w:r w:rsidRPr="0075002C">
        <w:rPr>
          <w:b/>
          <w:sz w:val="20"/>
          <w:szCs w:val="20"/>
        </w:rPr>
        <w:t>yomu tokoro</w:t>
      </w:r>
      <w:r w:rsidRPr="0075002C">
        <w:rPr>
          <w:sz w:val="20"/>
          <w:szCs w:val="20"/>
        </w:rPr>
        <w:t xml:space="preserve"> = to be on the verge of reading) </w:t>
      </w:r>
      <w:r>
        <w:rPr>
          <w:sz w:val="20"/>
          <w:szCs w:val="20"/>
        </w:rPr>
        <w:t xml:space="preserve">(OK to substitute tabekakeru for tabekaketa in this sentence, </w:t>
      </w:r>
      <w:r>
        <w:rPr>
          <w:sz w:val="20"/>
          <w:szCs w:val="20"/>
        </w:rPr>
        <w:lastRenderedPageBreak/>
        <w:t xml:space="preserve">but not as good;  OK to substitute </w:t>
      </w:r>
      <w:r w:rsidRPr="00FC6A1F">
        <w:rPr>
          <w:b/>
          <w:sz w:val="20"/>
          <w:szCs w:val="20"/>
        </w:rPr>
        <w:t>tabehajimeta</w:t>
      </w:r>
      <w:r>
        <w:rPr>
          <w:sz w:val="20"/>
          <w:szCs w:val="20"/>
        </w:rPr>
        <w:t xml:space="preserve"> for tabekaketa in this sentence) </w:t>
      </w:r>
      <w:r w:rsidRPr="0075002C">
        <w:rPr>
          <w:sz w:val="20"/>
          <w:szCs w:val="20"/>
        </w:rPr>
        <w:t xml:space="preserve"> (</w:t>
      </w:r>
      <w:r w:rsidRPr="0075002C">
        <w:rPr>
          <w:i/>
          <w:sz w:val="20"/>
          <w:szCs w:val="20"/>
        </w:rPr>
        <w:t xml:space="preserve">I </w:t>
      </w:r>
      <w:r w:rsidRPr="0075002C">
        <w:rPr>
          <w:i/>
          <w:sz w:val="20"/>
          <w:szCs w:val="20"/>
          <w:u w:val="single"/>
        </w:rPr>
        <w:t>kakeru</w:t>
      </w:r>
      <w:r w:rsidRPr="0075002C">
        <w:rPr>
          <w:i/>
          <w:sz w:val="20"/>
          <w:szCs w:val="20"/>
        </w:rPr>
        <w:t xml:space="preserve"> [hang] the ropes before I </w:t>
      </w:r>
      <w:r w:rsidRPr="0075002C">
        <w:rPr>
          <w:i/>
          <w:sz w:val="20"/>
          <w:szCs w:val="20"/>
          <w:u w:val="single"/>
        </w:rPr>
        <w:t>begin</w:t>
      </w:r>
      <w:r w:rsidRPr="0075002C">
        <w:rPr>
          <w:i/>
          <w:sz w:val="20"/>
          <w:szCs w:val="20"/>
        </w:rPr>
        <w:t xml:space="preserve"> to climb down the wall</w:t>
      </w:r>
      <w:r w:rsidRPr="0075002C">
        <w:rPr>
          <w:sz w:val="20"/>
          <w:szCs w:val="20"/>
        </w:rPr>
        <w:t>)</w:t>
      </w:r>
    </w:p>
    <w:p w:rsidR="005A76F8" w:rsidRPr="0075002C" w:rsidRDefault="005A76F8" w:rsidP="007A47ED">
      <w:pPr>
        <w:widowControl w:val="0"/>
        <w:rPr>
          <w:sz w:val="20"/>
          <w:szCs w:val="20"/>
        </w:rPr>
      </w:pPr>
      <w:r w:rsidRPr="0075002C">
        <w:rPr>
          <w:sz w:val="20"/>
          <w:szCs w:val="20"/>
        </w:rPr>
        <w:t xml:space="preserve">93.  As for this novel, since it is short, of one day I will finish reading it probably.  Use node.  Use yomikireru to say finish reading.  Meaning, I’ll probably finish it in a day. </w:t>
      </w:r>
    </w:p>
    <w:p w:rsidR="005A76F8" w:rsidRPr="0075002C" w:rsidRDefault="005A76F8" w:rsidP="007A47ED">
      <w:pPr>
        <w:widowControl w:val="0"/>
        <w:rPr>
          <w:sz w:val="20"/>
          <w:szCs w:val="20"/>
        </w:rPr>
      </w:pPr>
      <w:r w:rsidRPr="0075002C">
        <w:rPr>
          <w:rFonts w:hint="eastAsia"/>
          <w:sz w:val="20"/>
          <w:szCs w:val="20"/>
        </w:rPr>
        <w:t>この小説は短いので、一日で読みきれるでしょう。</w:t>
      </w:r>
    </w:p>
    <w:p w:rsidR="005A76F8" w:rsidRPr="0075002C" w:rsidRDefault="005A76F8" w:rsidP="007A47ED">
      <w:pPr>
        <w:widowControl w:val="0"/>
        <w:rPr>
          <w:sz w:val="20"/>
          <w:szCs w:val="20"/>
        </w:rPr>
      </w:pPr>
      <w:r w:rsidRPr="0075002C">
        <w:rPr>
          <w:sz w:val="20"/>
          <w:szCs w:val="20"/>
        </w:rPr>
        <w:t xml:space="preserve">Kono shoosetsu wa mijikai node, ichinichi de yomikireru deshoo.   </w:t>
      </w:r>
      <w:r w:rsidR="003F34F7">
        <w:rPr>
          <w:sz w:val="20"/>
          <w:szCs w:val="20"/>
        </w:rPr>
        <w:t xml:space="preserve">(mijikai na node, </w:t>
      </w:r>
      <w:r w:rsidR="003F34F7" w:rsidRPr="003F34F7">
        <w:rPr>
          <w:i/>
          <w:sz w:val="20"/>
          <w:szCs w:val="20"/>
        </w:rPr>
        <w:t>not</w:t>
      </w:r>
      <w:r w:rsidR="003F34F7">
        <w:rPr>
          <w:sz w:val="20"/>
          <w:szCs w:val="20"/>
        </w:rPr>
        <w:t xml:space="preserve"> OK) </w:t>
      </w:r>
      <w:r w:rsidRPr="0075002C">
        <w:rPr>
          <w:sz w:val="20"/>
          <w:szCs w:val="20"/>
        </w:rPr>
        <w:t>(</w:t>
      </w:r>
      <w:r w:rsidRPr="0075002C">
        <w:rPr>
          <w:b/>
          <w:sz w:val="20"/>
          <w:szCs w:val="20"/>
        </w:rPr>
        <w:t>kireru</w:t>
      </w:r>
      <w:r w:rsidRPr="0075002C">
        <w:rPr>
          <w:sz w:val="20"/>
          <w:szCs w:val="20"/>
        </w:rPr>
        <w:t xml:space="preserve">, intransitive = to cut [well], to be disconnected, to run out, to expire;  </w:t>
      </w:r>
      <w:r w:rsidR="00297DFF" w:rsidRPr="00297DFF">
        <w:rPr>
          <w:sz w:val="20"/>
          <w:szCs w:val="20"/>
        </w:rPr>
        <w:t xml:space="preserve">also, </w:t>
      </w:r>
      <w:r w:rsidR="00297DFF">
        <w:rPr>
          <w:sz w:val="20"/>
          <w:szCs w:val="20"/>
        </w:rPr>
        <w:t>-</w:t>
      </w:r>
      <w:r w:rsidRPr="0075002C">
        <w:rPr>
          <w:b/>
          <w:sz w:val="20"/>
          <w:szCs w:val="20"/>
        </w:rPr>
        <w:t>kireru</w:t>
      </w:r>
      <w:r w:rsidRPr="0075002C">
        <w:rPr>
          <w:sz w:val="20"/>
          <w:szCs w:val="20"/>
        </w:rPr>
        <w:t xml:space="preserve"> </w:t>
      </w:r>
      <w:r w:rsidR="00297DFF">
        <w:rPr>
          <w:sz w:val="20"/>
          <w:szCs w:val="20"/>
        </w:rPr>
        <w:t xml:space="preserve">is used as a suffix to mean </w:t>
      </w:r>
      <w:r w:rsidRPr="0075002C">
        <w:rPr>
          <w:sz w:val="20"/>
          <w:szCs w:val="20"/>
        </w:rPr>
        <w:t>to finish, e.g., urikireru = to sell out</w:t>
      </w:r>
      <w:r w:rsidR="0019327C">
        <w:rPr>
          <w:sz w:val="20"/>
          <w:szCs w:val="20"/>
        </w:rPr>
        <w:t>; OK to substitute yomiowaru for yomikireru in this sentence</w:t>
      </w:r>
      <w:r w:rsidRPr="0075002C">
        <w:rPr>
          <w:sz w:val="20"/>
          <w:szCs w:val="20"/>
        </w:rPr>
        <w:t>)</w:t>
      </w:r>
    </w:p>
    <w:p w:rsidR="005A76F8" w:rsidRPr="0075002C" w:rsidRDefault="005A76F8" w:rsidP="007A47ED">
      <w:pPr>
        <w:widowControl w:val="0"/>
        <w:rPr>
          <w:sz w:val="20"/>
          <w:szCs w:val="20"/>
        </w:rPr>
      </w:pPr>
      <w:r w:rsidRPr="006E7687">
        <w:rPr>
          <w:sz w:val="20"/>
          <w:szCs w:val="20"/>
        </w:rPr>
        <w:t xml:space="preserve">94.  </w:t>
      </w:r>
      <w:r w:rsidRPr="0075002C">
        <w:rPr>
          <w:sz w:val="20"/>
          <w:szCs w:val="20"/>
        </w:rPr>
        <w:t>It’s today’s on master-of-ceremonies will discharge my duties Tanaka.  Use honjitsu.  Meaning, I’m Tanaka, and I will be the master of ceremonies, or your host, today.</w:t>
      </w:r>
    </w:p>
    <w:p w:rsidR="00297DFF" w:rsidRPr="00924443" w:rsidRDefault="005A76F8" w:rsidP="007A47ED">
      <w:pPr>
        <w:widowControl w:val="0"/>
        <w:rPr>
          <w:sz w:val="20"/>
          <w:szCs w:val="20"/>
        </w:rPr>
      </w:pPr>
      <w:r w:rsidRPr="0075002C">
        <w:rPr>
          <w:rFonts w:hint="eastAsia"/>
          <w:sz w:val="20"/>
          <w:szCs w:val="20"/>
          <w:lang w:val="es-US"/>
        </w:rPr>
        <w:t>本日の司会を務める田中です。</w:t>
      </w:r>
    </w:p>
    <w:p w:rsidR="005A76F8" w:rsidRPr="00924443" w:rsidRDefault="005A76F8" w:rsidP="007A47ED">
      <w:pPr>
        <w:widowControl w:val="0"/>
        <w:rPr>
          <w:sz w:val="20"/>
          <w:szCs w:val="20"/>
        </w:rPr>
      </w:pPr>
      <w:r w:rsidRPr="00297DFF">
        <w:rPr>
          <w:sz w:val="20"/>
          <w:szCs w:val="20"/>
          <w:lang w:val="es-US"/>
        </w:rPr>
        <w:t xml:space="preserve">Honjitsu no shikai o tsutomeru tanaka desu.  </w:t>
      </w:r>
      <w:r w:rsidRPr="0075002C">
        <w:rPr>
          <w:sz w:val="20"/>
          <w:szCs w:val="20"/>
        </w:rPr>
        <w:t>(</w:t>
      </w:r>
      <w:r w:rsidRPr="0075002C">
        <w:rPr>
          <w:b/>
          <w:sz w:val="20"/>
          <w:szCs w:val="20"/>
        </w:rPr>
        <w:t>honjitsu</w:t>
      </w:r>
      <w:r w:rsidRPr="0075002C">
        <w:rPr>
          <w:sz w:val="20"/>
          <w:szCs w:val="20"/>
        </w:rPr>
        <w:t xml:space="preserve"> = today, this day)  (</w:t>
      </w:r>
      <w:r w:rsidRPr="0075002C">
        <w:rPr>
          <w:b/>
          <w:sz w:val="20"/>
          <w:szCs w:val="20"/>
        </w:rPr>
        <w:t>shikai</w:t>
      </w:r>
      <w:r w:rsidRPr="0075002C">
        <w:rPr>
          <w:sz w:val="20"/>
          <w:szCs w:val="20"/>
        </w:rPr>
        <w:t xml:space="preserve"> [sha] = chairmanship, presenter, master of ceremonies;  also, different kanji, </w:t>
      </w:r>
      <w:r w:rsidRPr="0075002C">
        <w:rPr>
          <w:b/>
          <w:sz w:val="20"/>
          <w:szCs w:val="20"/>
        </w:rPr>
        <w:t>shikai</w:t>
      </w:r>
      <w:r w:rsidRPr="0075002C">
        <w:rPr>
          <w:sz w:val="20"/>
          <w:szCs w:val="20"/>
        </w:rPr>
        <w:t xml:space="preserve"> = dentist;  also, different kanji, = field of vision</w:t>
      </w:r>
      <w:r w:rsidR="00E1140B">
        <w:rPr>
          <w:sz w:val="20"/>
          <w:szCs w:val="20"/>
        </w:rPr>
        <w:t xml:space="preserve">;  cf. </w:t>
      </w:r>
      <w:r w:rsidR="00E1140B" w:rsidRPr="00545C76">
        <w:rPr>
          <w:b/>
          <w:sz w:val="20"/>
          <w:szCs w:val="20"/>
        </w:rPr>
        <w:t>shikyuu</w:t>
      </w:r>
      <w:r w:rsidR="00E1140B">
        <w:rPr>
          <w:sz w:val="20"/>
          <w:szCs w:val="20"/>
        </w:rPr>
        <w:t xml:space="preserve"> = immediately</w:t>
      </w:r>
      <w:r w:rsidR="000E17F0">
        <w:rPr>
          <w:sz w:val="20"/>
          <w:szCs w:val="20"/>
        </w:rPr>
        <w:t xml:space="preserve">;  cf. </w:t>
      </w:r>
      <w:r w:rsidR="000E17F0" w:rsidRPr="00515111">
        <w:rPr>
          <w:b/>
          <w:color w:val="000000"/>
          <w:sz w:val="20"/>
          <w:szCs w:val="20"/>
        </w:rPr>
        <w:t>shikin</w:t>
      </w:r>
      <w:r w:rsidR="000E17F0" w:rsidRPr="00791819">
        <w:rPr>
          <w:color w:val="000000"/>
          <w:sz w:val="20"/>
          <w:szCs w:val="20"/>
        </w:rPr>
        <w:t xml:space="preserve"> = capital, funds</w:t>
      </w:r>
      <w:r w:rsidRPr="0075002C">
        <w:rPr>
          <w:sz w:val="20"/>
          <w:szCs w:val="20"/>
        </w:rPr>
        <w:t>) (</w:t>
      </w:r>
      <w:r w:rsidRPr="0075002C">
        <w:rPr>
          <w:b/>
          <w:sz w:val="20"/>
          <w:szCs w:val="20"/>
        </w:rPr>
        <w:t>tsutomeru</w:t>
      </w:r>
      <w:r w:rsidRPr="0075002C">
        <w:rPr>
          <w:sz w:val="20"/>
          <w:szCs w:val="20"/>
        </w:rPr>
        <w:t xml:space="preserve"> = to discharge one’s duty;  also, different kanji, = to work for a company;  also different kanji, = to make an effort</w:t>
      </w:r>
      <w:r w:rsidR="009C177F">
        <w:rPr>
          <w:sz w:val="20"/>
          <w:szCs w:val="20"/>
        </w:rPr>
        <w:t xml:space="preserve">;  one can say shika o tsutomeru = I will discharge my duties as a host, but one </w:t>
      </w:r>
      <w:r w:rsidR="009C177F" w:rsidRPr="009C177F">
        <w:rPr>
          <w:sz w:val="20"/>
          <w:szCs w:val="20"/>
          <w:u w:val="single"/>
        </w:rPr>
        <w:t>cannot</w:t>
      </w:r>
      <w:r w:rsidR="009C177F">
        <w:rPr>
          <w:sz w:val="20"/>
          <w:szCs w:val="20"/>
        </w:rPr>
        <w:t xml:space="preserve"> say shigoto o tsutomeru, or gimu o tsutomeru</w:t>
      </w:r>
      <w:r w:rsidRPr="0075002C">
        <w:rPr>
          <w:sz w:val="20"/>
          <w:szCs w:val="20"/>
        </w:rPr>
        <w:t>) (</w:t>
      </w:r>
      <w:r w:rsidRPr="0075002C">
        <w:rPr>
          <w:i/>
          <w:sz w:val="20"/>
          <w:szCs w:val="20"/>
        </w:rPr>
        <w:t xml:space="preserve">a </w:t>
      </w:r>
      <w:r w:rsidRPr="0075002C">
        <w:rPr>
          <w:i/>
          <w:sz w:val="20"/>
          <w:szCs w:val="20"/>
          <w:u w:val="single"/>
        </w:rPr>
        <w:t>hon</w:t>
      </w:r>
      <w:r w:rsidRPr="0075002C">
        <w:rPr>
          <w:i/>
          <w:sz w:val="20"/>
          <w:szCs w:val="20"/>
        </w:rPr>
        <w:t xml:space="preserve"> [book] about the </w:t>
      </w:r>
      <w:r w:rsidRPr="0075002C">
        <w:rPr>
          <w:i/>
          <w:sz w:val="20"/>
          <w:szCs w:val="20"/>
          <w:u w:val="single"/>
        </w:rPr>
        <w:t>jitsu</w:t>
      </w:r>
      <w:r w:rsidRPr="0075002C">
        <w:rPr>
          <w:i/>
          <w:sz w:val="20"/>
          <w:szCs w:val="20"/>
        </w:rPr>
        <w:t xml:space="preserve"> [truth] is needed </w:t>
      </w:r>
      <w:r w:rsidRPr="0075002C">
        <w:rPr>
          <w:i/>
          <w:sz w:val="20"/>
          <w:szCs w:val="20"/>
          <w:u w:val="single"/>
        </w:rPr>
        <w:t>today</w:t>
      </w:r>
      <w:r w:rsidRPr="0075002C">
        <w:rPr>
          <w:sz w:val="20"/>
          <w:szCs w:val="20"/>
        </w:rPr>
        <w:t>)   (</w:t>
      </w:r>
      <w:r w:rsidRPr="0075002C">
        <w:rPr>
          <w:i/>
          <w:sz w:val="20"/>
          <w:szCs w:val="20"/>
          <w:u w:val="single"/>
        </w:rPr>
        <w:t>she</w:t>
      </w:r>
      <w:r w:rsidRPr="0075002C">
        <w:rPr>
          <w:i/>
          <w:sz w:val="20"/>
          <w:szCs w:val="20"/>
        </w:rPr>
        <w:t xml:space="preserve"> was </w:t>
      </w:r>
      <w:r w:rsidRPr="0075002C">
        <w:rPr>
          <w:i/>
          <w:sz w:val="20"/>
          <w:szCs w:val="20"/>
          <w:u w:val="single"/>
        </w:rPr>
        <w:t>ki</w:t>
      </w:r>
      <w:r w:rsidRPr="0075002C">
        <w:rPr>
          <w:i/>
          <w:sz w:val="20"/>
          <w:szCs w:val="20"/>
        </w:rPr>
        <w:t xml:space="preserve">nd to agree to be our </w:t>
      </w:r>
      <w:r w:rsidRPr="0075002C">
        <w:rPr>
          <w:i/>
          <w:sz w:val="20"/>
          <w:szCs w:val="20"/>
          <w:u w:val="single"/>
        </w:rPr>
        <w:t>master of ceremonies</w:t>
      </w:r>
      <w:r w:rsidRPr="0075002C">
        <w:rPr>
          <w:i/>
          <w:sz w:val="20"/>
          <w:szCs w:val="20"/>
        </w:rPr>
        <w:t xml:space="preserve"> and </w:t>
      </w:r>
      <w:r w:rsidRPr="0075002C">
        <w:rPr>
          <w:i/>
          <w:sz w:val="20"/>
          <w:szCs w:val="20"/>
          <w:u w:val="single"/>
        </w:rPr>
        <w:t>presenter</w:t>
      </w:r>
      <w:r w:rsidRPr="0075002C">
        <w:rPr>
          <w:i/>
          <w:sz w:val="20"/>
          <w:szCs w:val="20"/>
        </w:rPr>
        <w:t xml:space="preserve">, even though she is a </w:t>
      </w:r>
      <w:r w:rsidR="00F54946">
        <w:rPr>
          <w:i/>
          <w:sz w:val="20"/>
          <w:szCs w:val="20"/>
        </w:rPr>
        <w:t xml:space="preserve">busy </w:t>
      </w:r>
      <w:r w:rsidRPr="0075002C">
        <w:rPr>
          <w:i/>
          <w:sz w:val="20"/>
          <w:szCs w:val="20"/>
          <w:u w:val="single"/>
        </w:rPr>
        <w:t>dentist</w:t>
      </w:r>
      <w:r w:rsidRPr="0075002C">
        <w:rPr>
          <w:sz w:val="20"/>
          <w:szCs w:val="20"/>
        </w:rPr>
        <w:t>)   (</w:t>
      </w:r>
      <w:r w:rsidRPr="0075002C">
        <w:rPr>
          <w:i/>
          <w:sz w:val="20"/>
          <w:szCs w:val="20"/>
          <w:u w:val="single"/>
        </w:rPr>
        <w:t>tsutomeru</w:t>
      </w:r>
      <w:r w:rsidRPr="0075002C">
        <w:rPr>
          <w:i/>
          <w:sz w:val="20"/>
          <w:szCs w:val="20"/>
        </w:rPr>
        <w:t xml:space="preserve"> toki</w:t>
      </w:r>
      <w:r w:rsidRPr="0075002C">
        <w:rPr>
          <w:sz w:val="20"/>
          <w:szCs w:val="20"/>
        </w:rPr>
        <w:t xml:space="preserve"> </w:t>
      </w:r>
      <w:r w:rsidRPr="0075002C">
        <w:rPr>
          <w:i/>
          <w:sz w:val="20"/>
          <w:szCs w:val="20"/>
        </w:rPr>
        <w:t xml:space="preserve">[when I’m employed], I </w:t>
      </w:r>
      <w:r w:rsidRPr="0075002C">
        <w:rPr>
          <w:i/>
          <w:sz w:val="20"/>
          <w:szCs w:val="20"/>
          <w:u w:val="single"/>
        </w:rPr>
        <w:t>make an effort</w:t>
      </w:r>
      <w:r w:rsidRPr="0075002C">
        <w:rPr>
          <w:i/>
          <w:sz w:val="20"/>
          <w:szCs w:val="20"/>
        </w:rPr>
        <w:t xml:space="preserve"> and </w:t>
      </w:r>
      <w:r w:rsidRPr="0075002C">
        <w:rPr>
          <w:i/>
          <w:sz w:val="20"/>
          <w:szCs w:val="20"/>
          <w:u w:val="single"/>
        </w:rPr>
        <w:t>discharge my duties</w:t>
      </w:r>
      <w:r w:rsidRPr="0075002C">
        <w:rPr>
          <w:sz w:val="20"/>
          <w:szCs w:val="20"/>
        </w:rPr>
        <w:t>)</w:t>
      </w:r>
    </w:p>
    <w:p w:rsidR="005A76F8" w:rsidRPr="0075002C" w:rsidRDefault="005A76F8" w:rsidP="007A47ED">
      <w:pPr>
        <w:widowControl w:val="0"/>
        <w:rPr>
          <w:sz w:val="20"/>
          <w:szCs w:val="20"/>
        </w:rPr>
      </w:pPr>
      <w:r w:rsidRPr="006E7687">
        <w:rPr>
          <w:sz w:val="20"/>
          <w:szCs w:val="20"/>
        </w:rPr>
        <w:t xml:space="preserve">95.  </w:t>
      </w:r>
      <w:r w:rsidRPr="0075002C">
        <w:rPr>
          <w:sz w:val="20"/>
          <w:szCs w:val="20"/>
        </w:rPr>
        <w:t>As for today, since the morning, the snow is</w:t>
      </w:r>
      <w:r w:rsidR="006E0E87" w:rsidRPr="006E0E87">
        <w:rPr>
          <w:sz w:val="20"/>
          <w:szCs w:val="20"/>
        </w:rPr>
        <w:t xml:space="preserve"> </w:t>
      </w:r>
      <w:r w:rsidR="006E0E87" w:rsidRPr="0075002C">
        <w:rPr>
          <w:sz w:val="20"/>
          <w:szCs w:val="20"/>
        </w:rPr>
        <w:t>constantly</w:t>
      </w:r>
      <w:r w:rsidRPr="0075002C">
        <w:rPr>
          <w:sz w:val="20"/>
          <w:szCs w:val="20"/>
        </w:rPr>
        <w:t xml:space="preserve"> falling.  </w:t>
      </w:r>
      <w:r>
        <w:rPr>
          <w:sz w:val="20"/>
          <w:szCs w:val="20"/>
        </w:rPr>
        <w:t xml:space="preserve">Use shikiri ni.  </w:t>
      </w:r>
      <w:r w:rsidRPr="0075002C">
        <w:rPr>
          <w:sz w:val="20"/>
          <w:szCs w:val="20"/>
        </w:rPr>
        <w:t xml:space="preserve">Plain speech.  </w:t>
      </w:r>
    </w:p>
    <w:p w:rsidR="005A76F8" w:rsidRPr="0075002C" w:rsidRDefault="005A76F8" w:rsidP="007A47ED">
      <w:pPr>
        <w:widowControl w:val="0"/>
        <w:rPr>
          <w:sz w:val="20"/>
          <w:szCs w:val="20"/>
        </w:rPr>
      </w:pPr>
      <w:r w:rsidRPr="0075002C">
        <w:rPr>
          <w:rFonts w:hint="eastAsia"/>
          <w:sz w:val="20"/>
          <w:szCs w:val="20"/>
        </w:rPr>
        <w:t>今日は朝から雪がしきりに降っている。</w:t>
      </w:r>
    </w:p>
    <w:p w:rsidR="005A76F8" w:rsidRPr="0075002C" w:rsidRDefault="005A76F8" w:rsidP="007A47ED">
      <w:pPr>
        <w:widowControl w:val="0"/>
        <w:rPr>
          <w:sz w:val="20"/>
          <w:szCs w:val="20"/>
        </w:rPr>
      </w:pPr>
      <w:r w:rsidRPr="006E7687">
        <w:rPr>
          <w:sz w:val="20"/>
          <w:szCs w:val="20"/>
        </w:rPr>
        <w:t xml:space="preserve">Kyoo wa asa kara yuki ga shikiri ni futte iru.  </w:t>
      </w:r>
      <w:r w:rsidRPr="0075002C">
        <w:rPr>
          <w:sz w:val="20"/>
          <w:szCs w:val="20"/>
        </w:rPr>
        <w:t>(</w:t>
      </w:r>
      <w:r w:rsidRPr="0075002C">
        <w:rPr>
          <w:b/>
          <w:sz w:val="20"/>
          <w:szCs w:val="20"/>
        </w:rPr>
        <w:t>shikiri ni</w:t>
      </w:r>
      <w:r w:rsidRPr="0075002C">
        <w:rPr>
          <w:sz w:val="20"/>
          <w:szCs w:val="20"/>
        </w:rPr>
        <w:t xml:space="preserve"> = constantly, incessantly, repeatedly, often, frequently, eagerly</w:t>
      </w:r>
      <w:r>
        <w:rPr>
          <w:sz w:val="20"/>
          <w:szCs w:val="20"/>
        </w:rPr>
        <w:t xml:space="preserve">; </w:t>
      </w:r>
      <w:r w:rsidR="008B4C56">
        <w:rPr>
          <w:sz w:val="20"/>
          <w:szCs w:val="20"/>
        </w:rPr>
        <w:t xml:space="preserve"> </w:t>
      </w:r>
      <w:r>
        <w:rPr>
          <w:sz w:val="20"/>
          <w:szCs w:val="20"/>
        </w:rPr>
        <w:t xml:space="preserve">cf. </w:t>
      </w:r>
      <w:r w:rsidRPr="0075002C">
        <w:rPr>
          <w:b/>
          <w:sz w:val="20"/>
          <w:szCs w:val="20"/>
        </w:rPr>
        <w:t>dondon</w:t>
      </w:r>
      <w:r w:rsidRPr="0075002C">
        <w:rPr>
          <w:sz w:val="20"/>
          <w:szCs w:val="20"/>
        </w:rPr>
        <w:t xml:space="preserve"> = rapidly, steadily;  also = drumming noise</w:t>
      </w:r>
      <w:r>
        <w:rPr>
          <w:sz w:val="20"/>
          <w:szCs w:val="20"/>
        </w:rPr>
        <w:t>;  OK to substitute dondon for shikiri ni in this sentence</w:t>
      </w:r>
      <w:r w:rsidR="003F34F7">
        <w:rPr>
          <w:sz w:val="20"/>
          <w:szCs w:val="20"/>
        </w:rPr>
        <w:t xml:space="preserve">;  cf. </w:t>
      </w:r>
      <w:r w:rsidR="003F34F7" w:rsidRPr="00487425">
        <w:rPr>
          <w:b/>
          <w:sz w:val="20"/>
          <w:szCs w:val="20"/>
        </w:rPr>
        <w:t>dandan</w:t>
      </w:r>
      <w:r w:rsidR="003F34F7" w:rsidRPr="00487425">
        <w:rPr>
          <w:sz w:val="20"/>
          <w:szCs w:val="20"/>
        </w:rPr>
        <w:t xml:space="preserve"> = gradually</w:t>
      </w:r>
      <w:r w:rsidR="008B4C56">
        <w:rPr>
          <w:sz w:val="20"/>
          <w:szCs w:val="20"/>
        </w:rPr>
        <w:t xml:space="preserve">;  </w:t>
      </w:r>
      <w:r w:rsidR="008B4C56" w:rsidRPr="00487425">
        <w:rPr>
          <w:sz w:val="20"/>
          <w:szCs w:val="20"/>
        </w:rPr>
        <w:t xml:space="preserve"> cf. </w:t>
      </w:r>
      <w:r w:rsidR="008B4C56" w:rsidRPr="00487425">
        <w:rPr>
          <w:b/>
          <w:sz w:val="20"/>
          <w:szCs w:val="20"/>
        </w:rPr>
        <w:t>shidai ni</w:t>
      </w:r>
      <w:r w:rsidR="008B4C56" w:rsidRPr="00487425">
        <w:rPr>
          <w:sz w:val="20"/>
          <w:szCs w:val="20"/>
        </w:rPr>
        <w:t xml:space="preserve"> = gradually</w:t>
      </w:r>
      <w:r w:rsidR="007B1095">
        <w:rPr>
          <w:sz w:val="20"/>
          <w:szCs w:val="20"/>
        </w:rPr>
        <w:t xml:space="preserve">;  cf. </w:t>
      </w:r>
      <w:r w:rsidR="007B1095" w:rsidRPr="00957F09">
        <w:rPr>
          <w:b/>
          <w:sz w:val="20"/>
          <w:szCs w:val="20"/>
        </w:rPr>
        <w:t>shiji</w:t>
      </w:r>
      <w:r w:rsidR="007B1095" w:rsidRPr="00542A68">
        <w:rPr>
          <w:sz w:val="20"/>
          <w:szCs w:val="20"/>
        </w:rPr>
        <w:t xml:space="preserve"> = support, h</w:t>
      </w:r>
      <w:r w:rsidR="007B1095">
        <w:rPr>
          <w:sz w:val="20"/>
          <w:szCs w:val="20"/>
        </w:rPr>
        <w:t>olding up, propping, endorsing</w:t>
      </w:r>
      <w:r w:rsidR="00E1140B">
        <w:rPr>
          <w:sz w:val="20"/>
          <w:szCs w:val="20"/>
        </w:rPr>
        <w:t xml:space="preserve">;  cf. </w:t>
      </w:r>
      <w:r w:rsidR="00E1140B" w:rsidRPr="00545C76">
        <w:rPr>
          <w:b/>
          <w:sz w:val="20"/>
          <w:szCs w:val="20"/>
        </w:rPr>
        <w:t>shikyuu</w:t>
      </w:r>
      <w:r w:rsidR="00E1140B">
        <w:rPr>
          <w:sz w:val="20"/>
          <w:szCs w:val="20"/>
        </w:rPr>
        <w:t xml:space="preserve"> = immediately</w:t>
      </w:r>
      <w:r w:rsidR="007B1095">
        <w:rPr>
          <w:sz w:val="20"/>
          <w:szCs w:val="20"/>
        </w:rPr>
        <w:t xml:space="preserve">) </w:t>
      </w:r>
      <w:r w:rsidRPr="0075002C">
        <w:rPr>
          <w:sz w:val="20"/>
          <w:szCs w:val="20"/>
        </w:rPr>
        <w:t xml:space="preserve"> (</w:t>
      </w:r>
      <w:r w:rsidRPr="0075002C">
        <w:rPr>
          <w:i/>
          <w:sz w:val="20"/>
          <w:szCs w:val="20"/>
        </w:rPr>
        <w:t xml:space="preserve">the </w:t>
      </w:r>
      <w:r w:rsidRPr="0075002C">
        <w:rPr>
          <w:i/>
          <w:sz w:val="20"/>
          <w:szCs w:val="20"/>
          <w:u w:val="single"/>
        </w:rPr>
        <w:t>shee</w:t>
      </w:r>
      <w:r w:rsidRPr="0075002C">
        <w:rPr>
          <w:i/>
          <w:sz w:val="20"/>
          <w:szCs w:val="20"/>
        </w:rPr>
        <w:t xml:space="preserve">p and the </w:t>
      </w:r>
      <w:r w:rsidRPr="0075002C">
        <w:rPr>
          <w:i/>
          <w:sz w:val="20"/>
          <w:szCs w:val="20"/>
          <w:u w:val="single"/>
        </w:rPr>
        <w:t>kitt</w:t>
      </w:r>
      <w:r w:rsidR="00297DFF">
        <w:rPr>
          <w:i/>
          <w:sz w:val="20"/>
          <w:szCs w:val="20"/>
          <w:u w:val="single"/>
        </w:rPr>
        <w:t>y</w:t>
      </w:r>
      <w:r w:rsidRPr="0075002C">
        <w:rPr>
          <w:i/>
          <w:sz w:val="20"/>
          <w:szCs w:val="20"/>
        </w:rPr>
        <w:t xml:space="preserve"> </w:t>
      </w:r>
      <w:r w:rsidRPr="009A253D">
        <w:rPr>
          <w:i/>
          <w:sz w:val="20"/>
          <w:szCs w:val="20"/>
          <w:u w:val="single"/>
        </w:rPr>
        <w:t>nee</w:t>
      </w:r>
      <w:r>
        <w:rPr>
          <w:i/>
          <w:sz w:val="20"/>
          <w:szCs w:val="20"/>
        </w:rPr>
        <w:t xml:space="preserve">d love </w:t>
      </w:r>
      <w:r w:rsidRPr="0075002C">
        <w:rPr>
          <w:i/>
          <w:sz w:val="20"/>
          <w:szCs w:val="20"/>
        </w:rPr>
        <w:t xml:space="preserve">and </w:t>
      </w:r>
      <w:r w:rsidRPr="0075002C">
        <w:rPr>
          <w:i/>
          <w:sz w:val="20"/>
          <w:szCs w:val="20"/>
          <w:u w:val="single"/>
        </w:rPr>
        <w:t>constantly</w:t>
      </w:r>
      <w:r w:rsidRPr="0075002C">
        <w:rPr>
          <w:i/>
          <w:sz w:val="20"/>
          <w:szCs w:val="20"/>
        </w:rPr>
        <w:t xml:space="preserve"> </w:t>
      </w:r>
      <w:r>
        <w:rPr>
          <w:i/>
          <w:sz w:val="20"/>
          <w:szCs w:val="20"/>
        </w:rPr>
        <w:t>come around</w:t>
      </w:r>
      <w:r w:rsidRPr="0075002C">
        <w:rPr>
          <w:sz w:val="20"/>
          <w:szCs w:val="20"/>
        </w:rPr>
        <w:t>)</w:t>
      </w:r>
      <w:r w:rsidR="007B1095">
        <w:rPr>
          <w:sz w:val="20"/>
          <w:szCs w:val="20"/>
        </w:rPr>
        <w:t xml:space="preserve"> </w:t>
      </w:r>
      <w:r w:rsidR="0079773B" w:rsidRPr="00C23743">
        <w:rPr>
          <w:sz w:val="20"/>
          <w:szCs w:val="20"/>
        </w:rPr>
        <w:t>(</w:t>
      </w:r>
      <w:r w:rsidR="0079773B">
        <w:rPr>
          <w:i/>
          <w:sz w:val="20"/>
          <w:szCs w:val="20"/>
        </w:rPr>
        <w:t xml:space="preserve">I put a </w:t>
      </w:r>
      <w:r w:rsidR="0079773B" w:rsidRPr="0079773B">
        <w:rPr>
          <w:i/>
          <w:sz w:val="20"/>
          <w:szCs w:val="20"/>
          <w:u w:val="single"/>
        </w:rPr>
        <w:t>shee</w:t>
      </w:r>
      <w:r w:rsidR="0079773B">
        <w:rPr>
          <w:i/>
          <w:sz w:val="20"/>
          <w:szCs w:val="20"/>
        </w:rPr>
        <w:t>t over</w:t>
      </w:r>
      <w:r w:rsidR="0079773B" w:rsidRPr="00C23743">
        <w:rPr>
          <w:i/>
          <w:sz w:val="20"/>
          <w:szCs w:val="20"/>
        </w:rPr>
        <w:t xml:space="preserve"> the</w:t>
      </w:r>
      <w:r w:rsidR="0079773B" w:rsidRPr="00C23743">
        <w:rPr>
          <w:i/>
          <w:sz w:val="20"/>
          <w:szCs w:val="20"/>
          <w:u w:val="single"/>
        </w:rPr>
        <w:t xml:space="preserve"> jee</w:t>
      </w:r>
      <w:r w:rsidR="0079773B" w:rsidRPr="00C23743">
        <w:rPr>
          <w:i/>
          <w:sz w:val="20"/>
          <w:szCs w:val="20"/>
        </w:rPr>
        <w:t xml:space="preserve">p, </w:t>
      </w:r>
      <w:r w:rsidR="0079773B">
        <w:rPr>
          <w:i/>
          <w:sz w:val="20"/>
          <w:szCs w:val="20"/>
        </w:rPr>
        <w:t>following</w:t>
      </w:r>
      <w:r w:rsidR="0079773B" w:rsidRPr="00C23743">
        <w:rPr>
          <w:i/>
          <w:sz w:val="20"/>
          <w:szCs w:val="20"/>
        </w:rPr>
        <w:t xml:space="preserve"> </w:t>
      </w:r>
      <w:r w:rsidR="0079773B" w:rsidRPr="00C23743">
        <w:rPr>
          <w:i/>
          <w:sz w:val="20"/>
          <w:szCs w:val="20"/>
          <w:u w:val="single"/>
        </w:rPr>
        <w:t>instructions</w:t>
      </w:r>
      <w:r w:rsidR="0079773B" w:rsidRPr="00C23743">
        <w:rPr>
          <w:i/>
          <w:sz w:val="20"/>
          <w:szCs w:val="20"/>
        </w:rPr>
        <w:t xml:space="preserve"> and</w:t>
      </w:r>
      <w:r w:rsidR="0079773B">
        <w:rPr>
          <w:i/>
          <w:sz w:val="20"/>
          <w:szCs w:val="20"/>
        </w:rPr>
        <w:t xml:space="preserve"> providing</w:t>
      </w:r>
      <w:r w:rsidR="0079773B" w:rsidRPr="00C23743">
        <w:rPr>
          <w:i/>
          <w:sz w:val="20"/>
          <w:szCs w:val="20"/>
        </w:rPr>
        <w:t xml:space="preserve"> </w:t>
      </w:r>
      <w:r w:rsidR="0079773B" w:rsidRPr="00C23743">
        <w:rPr>
          <w:i/>
          <w:sz w:val="20"/>
          <w:szCs w:val="20"/>
          <w:u w:val="single"/>
        </w:rPr>
        <w:t>support</w:t>
      </w:r>
      <w:r w:rsidR="0079773B" w:rsidRPr="00C23743">
        <w:rPr>
          <w:sz w:val="20"/>
          <w:szCs w:val="20"/>
        </w:rPr>
        <w:t xml:space="preserve">) </w:t>
      </w:r>
    </w:p>
    <w:p w:rsidR="005A76F8" w:rsidRPr="0075002C" w:rsidRDefault="005A76F8" w:rsidP="007A47ED">
      <w:pPr>
        <w:widowControl w:val="0"/>
        <w:rPr>
          <w:sz w:val="20"/>
          <w:szCs w:val="20"/>
        </w:rPr>
      </w:pPr>
      <w:r w:rsidRPr="006E7687">
        <w:rPr>
          <w:sz w:val="20"/>
          <w:szCs w:val="20"/>
        </w:rPr>
        <w:t xml:space="preserve">96.  </w:t>
      </w:r>
      <w:r w:rsidRPr="0075002C">
        <w:rPr>
          <w:sz w:val="20"/>
          <w:szCs w:val="20"/>
        </w:rPr>
        <w:t xml:space="preserve">Today’s interview’s results worry about, and I cannot sleep.  Use mensetsu.  Results is the subject.  </w:t>
      </w:r>
      <w:r w:rsidRPr="006E7687">
        <w:rPr>
          <w:sz w:val="20"/>
          <w:szCs w:val="20"/>
        </w:rPr>
        <w:t xml:space="preserve">Use ki ni naru.  </w:t>
      </w:r>
      <w:r w:rsidRPr="0075002C">
        <w:rPr>
          <w:sz w:val="20"/>
          <w:szCs w:val="20"/>
        </w:rPr>
        <w:t xml:space="preserve">Use </w:t>
      </w:r>
      <w:r w:rsidR="00772C25">
        <w:rPr>
          <w:sz w:val="20"/>
          <w:szCs w:val="20"/>
        </w:rPr>
        <w:t xml:space="preserve">the shorter potential form of </w:t>
      </w:r>
      <w:r w:rsidRPr="0075002C">
        <w:rPr>
          <w:sz w:val="20"/>
          <w:szCs w:val="20"/>
        </w:rPr>
        <w:t xml:space="preserve">nemuru.  Meaning, I’m worried about the results of today’s interview and cannot sleep.  Plain speech.  </w:t>
      </w:r>
    </w:p>
    <w:p w:rsidR="005A76F8" w:rsidRPr="0075002C" w:rsidRDefault="005A76F8" w:rsidP="007A47ED">
      <w:pPr>
        <w:widowControl w:val="0"/>
        <w:rPr>
          <w:sz w:val="20"/>
          <w:szCs w:val="20"/>
        </w:rPr>
      </w:pPr>
      <w:r w:rsidRPr="0075002C">
        <w:rPr>
          <w:rFonts w:hint="eastAsia"/>
          <w:sz w:val="20"/>
          <w:szCs w:val="20"/>
        </w:rPr>
        <w:lastRenderedPageBreak/>
        <w:t>今日の面接の結果が気になって、眠れない。</w:t>
      </w:r>
    </w:p>
    <w:p w:rsidR="005A76F8" w:rsidRPr="0009494C" w:rsidRDefault="005A76F8" w:rsidP="007A47ED">
      <w:pPr>
        <w:widowControl w:val="0"/>
        <w:rPr>
          <w:i/>
          <w:sz w:val="20"/>
          <w:szCs w:val="20"/>
        </w:rPr>
      </w:pPr>
      <w:r w:rsidRPr="00175F96">
        <w:rPr>
          <w:sz w:val="20"/>
          <w:szCs w:val="20"/>
        </w:rPr>
        <w:t xml:space="preserve">Kyoo no mensetsu no kekka ga ki ni natte, nemurenai.  </w:t>
      </w:r>
      <w:r w:rsidR="00772C25">
        <w:rPr>
          <w:sz w:val="20"/>
          <w:szCs w:val="20"/>
        </w:rPr>
        <w:t xml:space="preserve">(nemurarenai, also OK) </w:t>
      </w:r>
      <w:r w:rsidRPr="0075002C">
        <w:rPr>
          <w:sz w:val="20"/>
          <w:szCs w:val="20"/>
        </w:rPr>
        <w:t>(</w:t>
      </w:r>
      <w:r w:rsidRPr="0075002C">
        <w:rPr>
          <w:b/>
          <w:sz w:val="20"/>
          <w:szCs w:val="20"/>
        </w:rPr>
        <w:t>mensetsu</w:t>
      </w:r>
      <w:r w:rsidRPr="0075002C">
        <w:rPr>
          <w:sz w:val="20"/>
          <w:szCs w:val="20"/>
        </w:rPr>
        <w:t xml:space="preserve"> = interview</w:t>
      </w:r>
      <w:r w:rsidR="0016599A">
        <w:rPr>
          <w:sz w:val="20"/>
          <w:szCs w:val="20"/>
        </w:rPr>
        <w:t xml:space="preserve">;  cf. </w:t>
      </w:r>
      <w:r w:rsidR="0016599A" w:rsidRPr="0016599A">
        <w:rPr>
          <w:b/>
          <w:sz w:val="20"/>
          <w:szCs w:val="20"/>
        </w:rPr>
        <w:t>keisatsu</w:t>
      </w:r>
      <w:r w:rsidR="0016599A">
        <w:rPr>
          <w:sz w:val="20"/>
          <w:szCs w:val="20"/>
        </w:rPr>
        <w:t xml:space="preserve"> = police</w:t>
      </w:r>
      <w:r w:rsidRPr="0075002C">
        <w:rPr>
          <w:sz w:val="20"/>
          <w:szCs w:val="20"/>
        </w:rPr>
        <w:t>)   (</w:t>
      </w:r>
      <w:r w:rsidRPr="0075002C">
        <w:rPr>
          <w:b/>
          <w:sz w:val="20"/>
          <w:szCs w:val="20"/>
        </w:rPr>
        <w:t>ki ni naru</w:t>
      </w:r>
      <w:r w:rsidR="00E975F6">
        <w:rPr>
          <w:sz w:val="20"/>
          <w:szCs w:val="20"/>
        </w:rPr>
        <w:t xml:space="preserve"> </w:t>
      </w:r>
      <w:r w:rsidRPr="0075002C">
        <w:rPr>
          <w:sz w:val="20"/>
          <w:szCs w:val="20"/>
        </w:rPr>
        <w:t xml:space="preserve">= </w:t>
      </w:r>
      <w:r w:rsidRPr="0075002C">
        <w:rPr>
          <w:b/>
          <w:sz w:val="20"/>
          <w:szCs w:val="20"/>
        </w:rPr>
        <w:t>ki ni suru</w:t>
      </w:r>
      <w:r w:rsidRPr="0075002C">
        <w:rPr>
          <w:sz w:val="20"/>
          <w:szCs w:val="20"/>
        </w:rPr>
        <w:t xml:space="preserve"> = to worry about, mind, care;  when using these expressions, the thing that one is worried about is the subject</w:t>
      </w:r>
      <w:r w:rsidR="00521704">
        <w:rPr>
          <w:sz w:val="20"/>
          <w:szCs w:val="20"/>
        </w:rPr>
        <w:t xml:space="preserve">;  however, </w:t>
      </w:r>
      <w:r w:rsidR="00521704" w:rsidRPr="00521704">
        <w:rPr>
          <w:i/>
          <w:sz w:val="20"/>
          <w:szCs w:val="20"/>
        </w:rPr>
        <w:t>not</w:t>
      </w:r>
      <w:r w:rsidR="00521704">
        <w:rPr>
          <w:sz w:val="20"/>
          <w:szCs w:val="20"/>
        </w:rPr>
        <w:t xml:space="preserve"> OK to substitute ki ni shite for ki ni natte in this sentence, as ki ni suru has an active nuance, while ki ni naru has a more passive nuance, as something that is developing</w:t>
      </w:r>
      <w:r w:rsidR="00772C25">
        <w:rPr>
          <w:sz w:val="20"/>
          <w:szCs w:val="20"/>
        </w:rPr>
        <w:t xml:space="preserve">;  cf. </w:t>
      </w:r>
      <w:r w:rsidR="00772C25" w:rsidRPr="00772C25">
        <w:rPr>
          <w:b/>
          <w:sz w:val="20"/>
          <w:szCs w:val="20"/>
        </w:rPr>
        <w:t>shinpai de</w:t>
      </w:r>
      <w:r w:rsidR="00772C25">
        <w:rPr>
          <w:sz w:val="20"/>
          <w:szCs w:val="20"/>
        </w:rPr>
        <w:t xml:space="preserve"> = since worry;  OK to substitute shinpai de for ki ni natte in this sentence</w:t>
      </w:r>
      <w:r w:rsidRPr="0075002C">
        <w:rPr>
          <w:sz w:val="20"/>
          <w:szCs w:val="20"/>
        </w:rPr>
        <w:t xml:space="preserve">) </w:t>
      </w:r>
      <w:r w:rsidRPr="0075002C">
        <w:rPr>
          <w:i/>
          <w:sz w:val="20"/>
          <w:szCs w:val="20"/>
        </w:rPr>
        <w:t xml:space="preserve">(the </w:t>
      </w:r>
      <w:r w:rsidRPr="0075002C">
        <w:rPr>
          <w:i/>
          <w:sz w:val="20"/>
          <w:szCs w:val="20"/>
          <w:u w:val="single"/>
        </w:rPr>
        <w:t>men set Sue</w:t>
      </w:r>
      <w:r w:rsidRPr="0075002C">
        <w:rPr>
          <w:i/>
          <w:sz w:val="20"/>
          <w:szCs w:val="20"/>
        </w:rPr>
        <w:t xml:space="preserve"> to one side during the </w:t>
      </w:r>
      <w:r w:rsidRPr="0075002C">
        <w:rPr>
          <w:i/>
          <w:sz w:val="20"/>
          <w:szCs w:val="20"/>
          <w:u w:val="single"/>
        </w:rPr>
        <w:t>interview</w:t>
      </w:r>
      <w:r w:rsidRPr="0075002C">
        <w:rPr>
          <w:i/>
          <w:sz w:val="20"/>
          <w:szCs w:val="20"/>
        </w:rPr>
        <w:t xml:space="preserve">) </w:t>
      </w:r>
      <w:r w:rsidRPr="0075002C">
        <w:rPr>
          <w:sz w:val="20"/>
          <w:szCs w:val="20"/>
        </w:rPr>
        <w:t xml:space="preserve"> (</w:t>
      </w:r>
      <w:r w:rsidRPr="0075002C">
        <w:rPr>
          <w:i/>
          <w:sz w:val="20"/>
          <w:szCs w:val="20"/>
        </w:rPr>
        <w:t xml:space="preserve">when </w:t>
      </w:r>
      <w:r w:rsidRPr="0075002C">
        <w:rPr>
          <w:i/>
          <w:sz w:val="20"/>
          <w:szCs w:val="20"/>
          <w:u w:val="single"/>
        </w:rPr>
        <w:t>ki ni naru</w:t>
      </w:r>
      <w:r w:rsidRPr="0075002C">
        <w:rPr>
          <w:i/>
          <w:sz w:val="20"/>
          <w:szCs w:val="20"/>
        </w:rPr>
        <w:t xml:space="preserve"> [feelings become], I feel </w:t>
      </w:r>
      <w:r w:rsidRPr="0075002C">
        <w:rPr>
          <w:i/>
          <w:sz w:val="20"/>
          <w:szCs w:val="20"/>
          <w:u w:val="single"/>
        </w:rPr>
        <w:t>bothered</w:t>
      </w:r>
      <w:r w:rsidRPr="0075002C">
        <w:rPr>
          <w:i/>
          <w:sz w:val="20"/>
          <w:szCs w:val="20"/>
        </w:rPr>
        <w:t xml:space="preserve"> and </w:t>
      </w:r>
      <w:r w:rsidRPr="0075002C">
        <w:rPr>
          <w:i/>
          <w:sz w:val="20"/>
          <w:szCs w:val="20"/>
          <w:u w:val="single"/>
        </w:rPr>
        <w:t>uneasy</w:t>
      </w:r>
      <w:r w:rsidRPr="0075002C">
        <w:rPr>
          <w:sz w:val="20"/>
          <w:szCs w:val="20"/>
        </w:rPr>
        <w:t>)</w:t>
      </w:r>
    </w:p>
    <w:p w:rsidR="005A76F8" w:rsidRPr="0075002C" w:rsidRDefault="005A76F8" w:rsidP="007A47ED">
      <w:pPr>
        <w:widowControl w:val="0"/>
        <w:rPr>
          <w:sz w:val="20"/>
          <w:szCs w:val="20"/>
        </w:rPr>
      </w:pPr>
      <w:r w:rsidRPr="006E7687">
        <w:rPr>
          <w:sz w:val="20"/>
          <w:szCs w:val="20"/>
        </w:rPr>
        <w:t xml:space="preserve">97.  </w:t>
      </w:r>
      <w:r w:rsidRPr="0075002C">
        <w:rPr>
          <w:sz w:val="20"/>
          <w:szCs w:val="20"/>
        </w:rPr>
        <w:t>This country’s people regarding, as for their number one</w:t>
      </w:r>
      <w:r>
        <w:rPr>
          <w:sz w:val="20"/>
          <w:szCs w:val="20"/>
        </w:rPr>
        <w:t>’s</w:t>
      </w:r>
      <w:r w:rsidRPr="0075002C">
        <w:rPr>
          <w:sz w:val="20"/>
          <w:szCs w:val="20"/>
        </w:rPr>
        <w:t xml:space="preserve"> problem, water doing insufficiency to say thing it is. Use hitobito to say people.  Use ni totte to say regarding.  Use no ichiban no mondai to say their number one</w:t>
      </w:r>
      <w:r>
        <w:rPr>
          <w:sz w:val="20"/>
          <w:szCs w:val="20"/>
        </w:rPr>
        <w:t>’s</w:t>
      </w:r>
      <w:r w:rsidRPr="0075002C">
        <w:rPr>
          <w:sz w:val="20"/>
          <w:szCs w:val="20"/>
        </w:rPr>
        <w:t xml:space="preserve"> problem.  Meaning, the biggest problem for people in this country is a shortage of water.  Plain speech.</w:t>
      </w:r>
    </w:p>
    <w:p w:rsidR="005A76F8" w:rsidRPr="0075002C" w:rsidRDefault="005A76F8" w:rsidP="007A47ED">
      <w:pPr>
        <w:widowControl w:val="0"/>
        <w:rPr>
          <w:sz w:val="20"/>
          <w:szCs w:val="20"/>
        </w:rPr>
      </w:pPr>
      <w:r w:rsidRPr="0075002C">
        <w:rPr>
          <w:rFonts w:hint="eastAsia"/>
          <w:sz w:val="20"/>
          <w:szCs w:val="20"/>
        </w:rPr>
        <w:t>この国の人々にとっての一番の問題は、水が不足しているということだ。</w:t>
      </w:r>
    </w:p>
    <w:p w:rsidR="005A76F8" w:rsidRPr="0075002C" w:rsidRDefault="005A76F8" w:rsidP="007A47ED">
      <w:pPr>
        <w:widowControl w:val="0"/>
        <w:rPr>
          <w:sz w:val="20"/>
          <w:szCs w:val="20"/>
        </w:rPr>
      </w:pPr>
      <w:r w:rsidRPr="0075002C">
        <w:rPr>
          <w:sz w:val="20"/>
          <w:szCs w:val="20"/>
          <w:lang w:val="es-US"/>
        </w:rPr>
        <w:t xml:space="preserve">Kono kuni no hitobito ni totte no ichiban no mondai wa, mizu ga fusoku shite iru to iu koto da.  </w:t>
      </w:r>
      <w:r w:rsidRPr="0075002C">
        <w:rPr>
          <w:sz w:val="20"/>
          <w:szCs w:val="20"/>
        </w:rPr>
        <w:t>(</w:t>
      </w:r>
      <w:r w:rsidRPr="0075002C">
        <w:rPr>
          <w:b/>
          <w:sz w:val="20"/>
          <w:szCs w:val="20"/>
        </w:rPr>
        <w:t>hitobito</w:t>
      </w:r>
      <w:r w:rsidRPr="0075002C">
        <w:rPr>
          <w:sz w:val="20"/>
          <w:szCs w:val="20"/>
        </w:rPr>
        <w:t xml:space="preserve"> = people;  cf. </w:t>
      </w:r>
      <w:r w:rsidRPr="0075002C">
        <w:rPr>
          <w:b/>
          <w:sz w:val="20"/>
          <w:szCs w:val="20"/>
        </w:rPr>
        <w:t>kuniguni</w:t>
      </w:r>
      <w:r w:rsidRPr="0075002C">
        <w:rPr>
          <w:sz w:val="20"/>
          <w:szCs w:val="20"/>
        </w:rPr>
        <w:t xml:space="preserve"> = countries)  (</w:t>
      </w:r>
      <w:r w:rsidRPr="0075002C">
        <w:rPr>
          <w:b/>
          <w:sz w:val="20"/>
          <w:szCs w:val="20"/>
        </w:rPr>
        <w:t>ni totte</w:t>
      </w:r>
      <w:r w:rsidRPr="0075002C">
        <w:rPr>
          <w:sz w:val="20"/>
          <w:szCs w:val="20"/>
        </w:rPr>
        <w:t xml:space="preserve"> = for, concerning, as far as ... is concerned, regarding</w:t>
      </w:r>
      <w:r>
        <w:rPr>
          <w:sz w:val="20"/>
          <w:szCs w:val="20"/>
        </w:rPr>
        <w:t>, from the point of view of</w:t>
      </w:r>
      <w:r w:rsidRPr="0075002C">
        <w:rPr>
          <w:sz w:val="20"/>
          <w:szCs w:val="20"/>
        </w:rPr>
        <w:t xml:space="preserve">;  cf. </w:t>
      </w:r>
      <w:r w:rsidRPr="0075002C">
        <w:rPr>
          <w:b/>
          <w:sz w:val="20"/>
          <w:szCs w:val="20"/>
        </w:rPr>
        <w:t>ni tsuite</w:t>
      </w:r>
      <w:r w:rsidRPr="0075002C">
        <w:rPr>
          <w:sz w:val="20"/>
          <w:szCs w:val="20"/>
        </w:rPr>
        <w:t xml:space="preserve"> = concerning, regarding, per</w:t>
      </w:r>
      <w:r>
        <w:rPr>
          <w:sz w:val="20"/>
          <w:szCs w:val="20"/>
        </w:rPr>
        <w:t>;  hitobito ni tsuite, also OK in this sentence</w:t>
      </w:r>
      <w:r w:rsidR="00EC3A3B">
        <w:rPr>
          <w:sz w:val="20"/>
          <w:szCs w:val="20"/>
        </w:rPr>
        <w:t xml:space="preserve">;  </w:t>
      </w:r>
      <w:r w:rsidR="00A24F68">
        <w:rPr>
          <w:sz w:val="20"/>
          <w:szCs w:val="20"/>
        </w:rPr>
        <w:t xml:space="preserve">cf. </w:t>
      </w:r>
      <w:r w:rsidR="00A24F68" w:rsidRPr="0075002C">
        <w:rPr>
          <w:b/>
          <w:color w:val="000000"/>
          <w:sz w:val="20"/>
          <w:szCs w:val="20"/>
        </w:rPr>
        <w:t>ni okeru</w:t>
      </w:r>
      <w:r w:rsidR="00A24F68" w:rsidRPr="0075002C">
        <w:rPr>
          <w:color w:val="000000"/>
          <w:sz w:val="20"/>
          <w:szCs w:val="20"/>
        </w:rPr>
        <w:t xml:space="preserve"> = as for, regarding</w:t>
      </w:r>
      <w:r w:rsidR="00521704">
        <w:rPr>
          <w:color w:val="000000"/>
          <w:sz w:val="20"/>
          <w:szCs w:val="20"/>
        </w:rPr>
        <w:t>;  hitobito ni okeru ichiban no mondai also OK in this sentence</w:t>
      </w:r>
      <w:r w:rsidR="00806F30">
        <w:rPr>
          <w:color w:val="000000"/>
          <w:sz w:val="20"/>
          <w:szCs w:val="20"/>
        </w:rPr>
        <w:t xml:space="preserve"> [note that you are </w:t>
      </w:r>
      <w:r w:rsidR="00806F30" w:rsidRPr="00521704">
        <w:rPr>
          <w:i/>
          <w:color w:val="000000"/>
          <w:sz w:val="20"/>
          <w:szCs w:val="20"/>
        </w:rPr>
        <w:t>not</w:t>
      </w:r>
      <w:r w:rsidR="00806F30">
        <w:rPr>
          <w:color w:val="000000"/>
          <w:sz w:val="20"/>
          <w:szCs w:val="20"/>
        </w:rPr>
        <w:t xml:space="preserve"> using no before ichiban];  </w:t>
      </w:r>
      <w:r w:rsidR="00806F30">
        <w:rPr>
          <w:sz w:val="20"/>
          <w:szCs w:val="20"/>
        </w:rPr>
        <w:t xml:space="preserve">cf. </w:t>
      </w:r>
      <w:r w:rsidR="00806F30" w:rsidRPr="0075002C">
        <w:rPr>
          <w:b/>
          <w:sz w:val="20"/>
          <w:szCs w:val="20"/>
        </w:rPr>
        <w:t>ni tsuki</w:t>
      </w:r>
      <w:r w:rsidR="00806F30" w:rsidRPr="0075002C">
        <w:rPr>
          <w:sz w:val="20"/>
          <w:szCs w:val="20"/>
        </w:rPr>
        <w:t xml:space="preserve"> = because of, on account of, per, apiece</w:t>
      </w:r>
      <w:r w:rsidRPr="0075002C">
        <w:rPr>
          <w:sz w:val="20"/>
          <w:szCs w:val="20"/>
        </w:rPr>
        <w:t xml:space="preserve">)  </w:t>
      </w:r>
      <w:r w:rsidR="007667E9" w:rsidRPr="00542A68">
        <w:rPr>
          <w:sz w:val="20"/>
          <w:szCs w:val="20"/>
        </w:rPr>
        <w:t>(</w:t>
      </w:r>
      <w:r w:rsidR="007667E9" w:rsidRPr="007309F9">
        <w:rPr>
          <w:b/>
          <w:sz w:val="20"/>
          <w:szCs w:val="20"/>
        </w:rPr>
        <w:t>i</w:t>
      </w:r>
      <w:r w:rsidR="007667E9">
        <w:rPr>
          <w:b/>
          <w:sz w:val="20"/>
          <w:szCs w:val="20"/>
        </w:rPr>
        <w:t xml:space="preserve">chiban </w:t>
      </w:r>
      <w:r w:rsidR="007667E9" w:rsidRPr="007309F9">
        <w:rPr>
          <w:b/>
          <w:sz w:val="20"/>
          <w:szCs w:val="20"/>
        </w:rPr>
        <w:t>no</w:t>
      </w:r>
      <w:r w:rsidR="007667E9">
        <w:rPr>
          <w:sz w:val="20"/>
          <w:szCs w:val="20"/>
        </w:rPr>
        <w:t xml:space="preserve"> = the most, the best, the first;  cf. </w:t>
      </w:r>
      <w:r w:rsidR="007667E9" w:rsidRPr="007309F9">
        <w:rPr>
          <w:b/>
          <w:sz w:val="20"/>
          <w:szCs w:val="20"/>
        </w:rPr>
        <w:t>daiichi</w:t>
      </w:r>
      <w:r w:rsidR="007667E9" w:rsidRPr="00542A68">
        <w:rPr>
          <w:sz w:val="20"/>
          <w:szCs w:val="20"/>
        </w:rPr>
        <w:t xml:space="preserve"> = </w:t>
      </w:r>
      <w:r w:rsidR="007667E9">
        <w:rPr>
          <w:sz w:val="20"/>
          <w:szCs w:val="20"/>
        </w:rPr>
        <w:t>number</w:t>
      </w:r>
      <w:r w:rsidR="007667E9" w:rsidRPr="00542A68">
        <w:rPr>
          <w:sz w:val="20"/>
          <w:szCs w:val="20"/>
        </w:rPr>
        <w:t xml:space="preserve"> 1, the most, the best, the first</w:t>
      </w:r>
      <w:r w:rsidR="007667E9">
        <w:rPr>
          <w:sz w:val="20"/>
          <w:szCs w:val="20"/>
        </w:rPr>
        <w:t xml:space="preserve">;  </w:t>
      </w:r>
      <w:r w:rsidR="007667E9" w:rsidRPr="007309F9">
        <w:rPr>
          <w:i/>
          <w:sz w:val="20"/>
          <w:szCs w:val="20"/>
        </w:rPr>
        <w:t>not</w:t>
      </w:r>
      <w:r w:rsidR="007667E9">
        <w:rPr>
          <w:sz w:val="20"/>
          <w:szCs w:val="20"/>
        </w:rPr>
        <w:t xml:space="preserve"> OK to substitute daiichi for ichiban no in this sentence, as it doesn’t sound right</w:t>
      </w:r>
      <w:r w:rsidR="007667E9" w:rsidRPr="00542A68">
        <w:rPr>
          <w:sz w:val="20"/>
          <w:szCs w:val="20"/>
        </w:rPr>
        <w:t xml:space="preserve">)  </w:t>
      </w:r>
      <w:r w:rsidRPr="0075002C">
        <w:rPr>
          <w:sz w:val="20"/>
          <w:szCs w:val="20"/>
        </w:rPr>
        <w:t>(</w:t>
      </w:r>
      <w:r w:rsidRPr="0075002C">
        <w:rPr>
          <w:b/>
          <w:sz w:val="20"/>
          <w:szCs w:val="20"/>
        </w:rPr>
        <w:t>fusoku</w:t>
      </w:r>
      <w:r w:rsidRPr="0075002C">
        <w:rPr>
          <w:sz w:val="20"/>
          <w:szCs w:val="20"/>
        </w:rPr>
        <w:t xml:space="preserve"> = insufficiency, shortage;  this becomes </w:t>
      </w:r>
      <w:r w:rsidRPr="0075002C">
        <w:rPr>
          <w:b/>
          <w:sz w:val="20"/>
          <w:szCs w:val="20"/>
        </w:rPr>
        <w:t>–busoku</w:t>
      </w:r>
      <w:r w:rsidRPr="0075002C">
        <w:rPr>
          <w:sz w:val="20"/>
          <w:szCs w:val="20"/>
        </w:rPr>
        <w:t xml:space="preserve"> when used as a suffix, e.g., </w:t>
      </w:r>
      <w:r w:rsidRPr="0075002C">
        <w:rPr>
          <w:b/>
          <w:sz w:val="20"/>
          <w:szCs w:val="20"/>
        </w:rPr>
        <w:t>undoobusoku</w:t>
      </w:r>
      <w:r w:rsidRPr="0075002C">
        <w:rPr>
          <w:sz w:val="20"/>
          <w:szCs w:val="20"/>
        </w:rPr>
        <w:t xml:space="preserve"> = lack of exercise, </w:t>
      </w:r>
      <w:r w:rsidRPr="0075002C">
        <w:rPr>
          <w:b/>
          <w:sz w:val="20"/>
          <w:szCs w:val="20"/>
        </w:rPr>
        <w:t>nebusoku</w:t>
      </w:r>
      <w:r w:rsidRPr="0075002C">
        <w:rPr>
          <w:sz w:val="20"/>
          <w:szCs w:val="20"/>
        </w:rPr>
        <w:t xml:space="preserve"> = not enough sleep</w:t>
      </w:r>
      <w:r>
        <w:rPr>
          <w:sz w:val="20"/>
          <w:szCs w:val="20"/>
        </w:rPr>
        <w:t xml:space="preserve">;  cf. </w:t>
      </w:r>
      <w:r w:rsidRPr="000F5729">
        <w:rPr>
          <w:b/>
          <w:sz w:val="20"/>
          <w:szCs w:val="20"/>
        </w:rPr>
        <w:t>tariru</w:t>
      </w:r>
      <w:r>
        <w:rPr>
          <w:sz w:val="20"/>
          <w:szCs w:val="20"/>
        </w:rPr>
        <w:t xml:space="preserve"> = to suffice;  </w:t>
      </w:r>
      <w:r w:rsidRPr="000F5729">
        <w:rPr>
          <w:b/>
          <w:sz w:val="20"/>
          <w:szCs w:val="20"/>
        </w:rPr>
        <w:t>tarinai</w:t>
      </w:r>
      <w:r>
        <w:rPr>
          <w:sz w:val="20"/>
          <w:szCs w:val="20"/>
        </w:rPr>
        <w:t xml:space="preserve"> = not to suffice;  OK to substitute tarinai for fusoku shite iru in this sentence, but tarinatte iru doesn’t sound right</w:t>
      </w:r>
      <w:r w:rsidRPr="0075002C">
        <w:rPr>
          <w:sz w:val="20"/>
          <w:szCs w:val="20"/>
        </w:rPr>
        <w:t xml:space="preserve">)  </w:t>
      </w:r>
      <w:r w:rsidR="00772C25">
        <w:rPr>
          <w:sz w:val="20"/>
          <w:szCs w:val="20"/>
        </w:rPr>
        <w:t>(</w:t>
      </w:r>
      <w:r w:rsidR="00772C25" w:rsidRPr="00772C25">
        <w:rPr>
          <w:i/>
          <w:sz w:val="20"/>
          <w:szCs w:val="20"/>
        </w:rPr>
        <w:t xml:space="preserve">my </w:t>
      </w:r>
      <w:r w:rsidR="00772C25" w:rsidRPr="00772C25">
        <w:rPr>
          <w:i/>
          <w:sz w:val="20"/>
          <w:szCs w:val="20"/>
          <w:u w:val="single"/>
        </w:rPr>
        <w:t>nie</w:t>
      </w:r>
      <w:r w:rsidR="00772C25" w:rsidRPr="00772C25">
        <w:rPr>
          <w:i/>
          <w:sz w:val="20"/>
          <w:szCs w:val="20"/>
        </w:rPr>
        <w:t xml:space="preserve">ce </w:t>
      </w:r>
      <w:r w:rsidR="00772C25" w:rsidRPr="00772C25">
        <w:rPr>
          <w:i/>
          <w:sz w:val="20"/>
          <w:szCs w:val="20"/>
          <w:u w:val="single"/>
        </w:rPr>
        <w:t>tot</w:t>
      </w:r>
      <w:r w:rsidR="00772C25" w:rsidRPr="00772C25">
        <w:rPr>
          <w:i/>
          <w:sz w:val="20"/>
          <w:szCs w:val="20"/>
        </w:rPr>
        <w:t xml:space="preserve">es </w:t>
      </w:r>
      <w:r w:rsidR="00772C25" w:rsidRPr="00772C25">
        <w:rPr>
          <w:i/>
          <w:sz w:val="20"/>
          <w:szCs w:val="20"/>
          <w:u w:val="single"/>
        </w:rPr>
        <w:t>e</w:t>
      </w:r>
      <w:r w:rsidR="00772C25" w:rsidRPr="00772C25">
        <w:rPr>
          <w:i/>
          <w:sz w:val="20"/>
          <w:szCs w:val="20"/>
        </w:rPr>
        <w:t xml:space="preserve">ggs, </w:t>
      </w:r>
      <w:r w:rsidR="00806F30">
        <w:rPr>
          <w:i/>
          <w:sz w:val="20"/>
          <w:szCs w:val="20"/>
        </w:rPr>
        <w:t xml:space="preserve">and that’s all I know </w:t>
      </w:r>
      <w:r w:rsidR="00772C25" w:rsidRPr="00772C25">
        <w:rPr>
          <w:i/>
          <w:sz w:val="20"/>
          <w:szCs w:val="20"/>
          <w:u w:val="single"/>
        </w:rPr>
        <w:t>regarding</w:t>
      </w:r>
      <w:r w:rsidR="00772C25" w:rsidRPr="00772C25">
        <w:rPr>
          <w:i/>
          <w:sz w:val="20"/>
          <w:szCs w:val="20"/>
        </w:rPr>
        <w:t xml:space="preserve"> her job</w:t>
      </w:r>
      <w:r w:rsidRPr="0075002C">
        <w:rPr>
          <w:sz w:val="20"/>
          <w:szCs w:val="20"/>
        </w:rPr>
        <w:t>) (</w:t>
      </w:r>
      <w:r w:rsidRPr="0075002C">
        <w:rPr>
          <w:i/>
          <w:sz w:val="20"/>
          <w:szCs w:val="20"/>
        </w:rPr>
        <w:t xml:space="preserve">if there are </w:t>
      </w:r>
      <w:r w:rsidRPr="0075002C">
        <w:rPr>
          <w:i/>
          <w:sz w:val="20"/>
          <w:szCs w:val="20"/>
          <w:u w:val="single"/>
        </w:rPr>
        <w:t>bus</w:t>
      </w:r>
      <w:r w:rsidRPr="0075002C">
        <w:rPr>
          <w:i/>
          <w:sz w:val="20"/>
          <w:szCs w:val="20"/>
        </w:rPr>
        <w:t xml:space="preserve">es </w:t>
      </w:r>
      <w:r w:rsidRPr="0075002C">
        <w:rPr>
          <w:i/>
          <w:sz w:val="20"/>
          <w:szCs w:val="20"/>
          <w:u w:val="single"/>
        </w:rPr>
        <w:t>oku</w:t>
      </w:r>
      <w:r w:rsidRPr="0075002C">
        <w:rPr>
          <w:i/>
          <w:sz w:val="20"/>
          <w:szCs w:val="20"/>
        </w:rPr>
        <w:t xml:space="preserve"> [100 million buses], it’s </w:t>
      </w:r>
      <w:r w:rsidRPr="0075002C">
        <w:rPr>
          <w:i/>
          <w:sz w:val="20"/>
          <w:szCs w:val="20"/>
          <w:u w:val="single"/>
        </w:rPr>
        <w:t>not enough</w:t>
      </w:r>
      <w:r w:rsidRPr="0075002C">
        <w:rPr>
          <w:i/>
          <w:sz w:val="20"/>
          <w:szCs w:val="20"/>
        </w:rPr>
        <w:t xml:space="preserve"> to carry all the people in the world</w:t>
      </w:r>
      <w:r w:rsidRPr="0075002C">
        <w:rPr>
          <w:sz w:val="20"/>
          <w:szCs w:val="20"/>
        </w:rPr>
        <w:t>)  (</w:t>
      </w:r>
      <w:r w:rsidRPr="0075002C">
        <w:rPr>
          <w:i/>
          <w:sz w:val="20"/>
          <w:szCs w:val="20"/>
        </w:rPr>
        <w:t xml:space="preserve">if there are </w:t>
      </w:r>
      <w:r w:rsidRPr="0075002C">
        <w:rPr>
          <w:i/>
          <w:sz w:val="20"/>
          <w:szCs w:val="20"/>
          <w:u w:val="single"/>
        </w:rPr>
        <w:t>fus</w:t>
      </w:r>
      <w:r w:rsidRPr="0075002C">
        <w:rPr>
          <w:i/>
          <w:sz w:val="20"/>
          <w:szCs w:val="20"/>
        </w:rPr>
        <w:t xml:space="preserve">es </w:t>
      </w:r>
      <w:r w:rsidRPr="0075002C">
        <w:rPr>
          <w:i/>
          <w:sz w:val="20"/>
          <w:szCs w:val="20"/>
          <w:u w:val="single"/>
        </w:rPr>
        <w:t>oku</w:t>
      </w:r>
      <w:r w:rsidRPr="0075002C">
        <w:rPr>
          <w:i/>
          <w:sz w:val="20"/>
          <w:szCs w:val="20"/>
        </w:rPr>
        <w:t xml:space="preserve"> [100 million fuses], it’s </w:t>
      </w:r>
      <w:r w:rsidRPr="0075002C">
        <w:rPr>
          <w:i/>
          <w:sz w:val="20"/>
          <w:szCs w:val="20"/>
          <w:u w:val="single"/>
        </w:rPr>
        <w:t>not enough</w:t>
      </w:r>
      <w:r w:rsidRPr="0075002C">
        <w:rPr>
          <w:i/>
          <w:sz w:val="20"/>
          <w:szCs w:val="20"/>
        </w:rPr>
        <w:t xml:space="preserve"> to supply all the houses in the world</w:t>
      </w:r>
      <w:r w:rsidRPr="0075002C">
        <w:rPr>
          <w:sz w:val="20"/>
          <w:szCs w:val="20"/>
        </w:rPr>
        <w:t xml:space="preserve">)  </w:t>
      </w:r>
    </w:p>
    <w:p w:rsidR="005A76F8" w:rsidRPr="0075002C" w:rsidRDefault="005A76F8" w:rsidP="007A47ED">
      <w:pPr>
        <w:widowControl w:val="0"/>
        <w:rPr>
          <w:sz w:val="20"/>
          <w:szCs w:val="20"/>
        </w:rPr>
      </w:pPr>
      <w:r w:rsidRPr="0075002C">
        <w:rPr>
          <w:sz w:val="20"/>
          <w:szCs w:val="20"/>
        </w:rPr>
        <w:t xml:space="preserve">98.  In Lesson 28, we learned how to say ‘the more you do something,’ by following the eba form of a verb with the plain speech form and then following this combination with hodo.   </w:t>
      </w:r>
    </w:p>
    <w:p w:rsidR="005A76F8" w:rsidRPr="0075002C" w:rsidRDefault="005A76F8" w:rsidP="007A47ED">
      <w:pPr>
        <w:widowControl w:val="0"/>
        <w:rPr>
          <w:sz w:val="20"/>
          <w:szCs w:val="20"/>
        </w:rPr>
      </w:pPr>
      <w:r w:rsidRPr="0075002C">
        <w:rPr>
          <w:sz w:val="20"/>
          <w:szCs w:val="20"/>
        </w:rPr>
        <w:t xml:space="preserve">As for kanji, if you do study do, interesting.  Use eba.  Use hodo which means to the degree that, in this case.  Meaning the more you study, the more interesting </w:t>
      </w:r>
      <w:r w:rsidRPr="0075002C">
        <w:rPr>
          <w:sz w:val="20"/>
          <w:szCs w:val="20"/>
        </w:rPr>
        <w:lastRenderedPageBreak/>
        <w:t xml:space="preserve">they are.  Plain speech.  </w:t>
      </w:r>
    </w:p>
    <w:p w:rsidR="005A76F8" w:rsidRPr="0075002C" w:rsidRDefault="005A76F8" w:rsidP="007A47ED">
      <w:pPr>
        <w:widowControl w:val="0"/>
        <w:rPr>
          <w:sz w:val="20"/>
          <w:szCs w:val="20"/>
        </w:rPr>
      </w:pPr>
      <w:r w:rsidRPr="0075002C">
        <w:rPr>
          <w:rFonts w:hint="eastAsia"/>
          <w:sz w:val="20"/>
          <w:szCs w:val="20"/>
        </w:rPr>
        <w:t>漢字は勉強すればするほど</w:t>
      </w:r>
      <w:r w:rsidR="00511E17">
        <w:rPr>
          <w:rFonts w:hint="eastAsia"/>
          <w:sz w:val="20"/>
          <w:szCs w:val="20"/>
        </w:rPr>
        <w:t>面白い</w:t>
      </w:r>
      <w:r w:rsidRPr="0075002C">
        <w:rPr>
          <w:rFonts w:hint="eastAsia"/>
          <w:sz w:val="20"/>
          <w:szCs w:val="20"/>
        </w:rPr>
        <w:t>。</w:t>
      </w:r>
    </w:p>
    <w:p w:rsidR="005A76F8" w:rsidRPr="0075002C" w:rsidRDefault="005A76F8" w:rsidP="007A47ED">
      <w:pPr>
        <w:widowControl w:val="0"/>
        <w:rPr>
          <w:sz w:val="20"/>
          <w:szCs w:val="20"/>
          <w:lang w:val="es-US"/>
        </w:rPr>
      </w:pPr>
      <w:r w:rsidRPr="0075002C">
        <w:rPr>
          <w:sz w:val="20"/>
          <w:szCs w:val="20"/>
          <w:lang w:val="es-US"/>
        </w:rPr>
        <w:t>Kanji wa benkyoo sureba suru hodo omoshiroi.</w:t>
      </w:r>
    </w:p>
    <w:p w:rsidR="005A76F8" w:rsidRPr="0075002C" w:rsidRDefault="005A76F8" w:rsidP="007A47ED">
      <w:pPr>
        <w:widowControl w:val="0"/>
        <w:rPr>
          <w:sz w:val="20"/>
          <w:szCs w:val="20"/>
        </w:rPr>
      </w:pPr>
      <w:r w:rsidRPr="0075002C">
        <w:rPr>
          <w:sz w:val="20"/>
          <w:szCs w:val="20"/>
        </w:rPr>
        <w:t xml:space="preserve">99.  As for Tanaka, French it’s fluent reportedly, huh.  French is the subject.  Meaning, </w:t>
      </w:r>
      <w:r w:rsidR="003673FC">
        <w:rPr>
          <w:sz w:val="20"/>
          <w:szCs w:val="20"/>
        </w:rPr>
        <w:t xml:space="preserve">reportedly </w:t>
      </w:r>
      <w:r w:rsidRPr="0075002C">
        <w:rPr>
          <w:sz w:val="20"/>
          <w:szCs w:val="20"/>
        </w:rPr>
        <w:t>he’s fluent in French</w:t>
      </w:r>
      <w:r w:rsidR="003673FC">
        <w:rPr>
          <w:sz w:val="20"/>
          <w:szCs w:val="20"/>
        </w:rPr>
        <w:t>, huh</w:t>
      </w:r>
      <w:r w:rsidRPr="0075002C">
        <w:rPr>
          <w:sz w:val="20"/>
          <w:szCs w:val="20"/>
        </w:rPr>
        <w:t>.  Plain speech.</w:t>
      </w:r>
    </w:p>
    <w:p w:rsidR="005A76F8" w:rsidRPr="0075002C" w:rsidRDefault="005A76F8" w:rsidP="007A47ED">
      <w:pPr>
        <w:widowControl w:val="0"/>
        <w:rPr>
          <w:sz w:val="20"/>
          <w:szCs w:val="20"/>
        </w:rPr>
      </w:pPr>
      <w:r w:rsidRPr="0075002C">
        <w:rPr>
          <w:rFonts w:hint="eastAsia"/>
          <w:sz w:val="20"/>
          <w:szCs w:val="20"/>
        </w:rPr>
        <w:t>田中さんは、フランス語がぺらぺらだそうだね。</w:t>
      </w:r>
    </w:p>
    <w:p w:rsidR="005A76F8" w:rsidRPr="0075002C" w:rsidRDefault="005A76F8" w:rsidP="007A47ED">
      <w:pPr>
        <w:widowControl w:val="0"/>
        <w:rPr>
          <w:sz w:val="20"/>
          <w:szCs w:val="20"/>
        </w:rPr>
      </w:pPr>
      <w:r w:rsidRPr="006E7687">
        <w:rPr>
          <w:sz w:val="20"/>
          <w:szCs w:val="20"/>
          <w:lang w:val="es-US"/>
        </w:rPr>
        <w:t xml:space="preserve">Tanaka san wa, furansugo ga perapera da soo da ne.  </w:t>
      </w:r>
      <w:r w:rsidRPr="0075002C">
        <w:rPr>
          <w:sz w:val="20"/>
          <w:szCs w:val="20"/>
        </w:rPr>
        <w:t>(</w:t>
      </w:r>
      <w:r w:rsidRPr="0075002C">
        <w:rPr>
          <w:b/>
          <w:sz w:val="20"/>
          <w:szCs w:val="20"/>
        </w:rPr>
        <w:t>perapera</w:t>
      </w:r>
      <w:r w:rsidRPr="0075002C">
        <w:rPr>
          <w:sz w:val="20"/>
          <w:szCs w:val="20"/>
        </w:rPr>
        <w:t xml:space="preserve"> = fluently, volubly, fluent, e.g., </w:t>
      </w:r>
      <w:r w:rsidRPr="0075002C">
        <w:rPr>
          <w:b/>
          <w:sz w:val="20"/>
          <w:szCs w:val="20"/>
        </w:rPr>
        <w:t>perapera shaberu</w:t>
      </w:r>
      <w:r w:rsidRPr="0075002C">
        <w:rPr>
          <w:sz w:val="20"/>
          <w:szCs w:val="20"/>
        </w:rPr>
        <w:t xml:space="preserve"> = to talk fluently or glibly, </w:t>
      </w:r>
      <w:r w:rsidRPr="0075002C">
        <w:rPr>
          <w:b/>
          <w:sz w:val="20"/>
          <w:szCs w:val="20"/>
        </w:rPr>
        <w:t>eigo ga perapera da</w:t>
      </w:r>
      <w:r w:rsidRPr="0075002C">
        <w:rPr>
          <w:sz w:val="20"/>
          <w:szCs w:val="20"/>
        </w:rPr>
        <w:t xml:space="preserve"> = his English is fluent) (</w:t>
      </w:r>
      <w:r>
        <w:rPr>
          <w:sz w:val="20"/>
          <w:szCs w:val="20"/>
        </w:rPr>
        <w:t xml:space="preserve">I like </w:t>
      </w:r>
      <w:r w:rsidRPr="00411FA1">
        <w:rPr>
          <w:sz w:val="20"/>
          <w:szCs w:val="20"/>
          <w:u w:val="single"/>
        </w:rPr>
        <w:t>pear</w:t>
      </w:r>
      <w:r>
        <w:rPr>
          <w:sz w:val="20"/>
          <w:szCs w:val="20"/>
        </w:rPr>
        <w:t xml:space="preserve">s and </w:t>
      </w:r>
      <w:r w:rsidRPr="00411FA1">
        <w:rPr>
          <w:sz w:val="20"/>
          <w:szCs w:val="20"/>
          <w:u w:val="single"/>
        </w:rPr>
        <w:t>a</w:t>
      </w:r>
      <w:r>
        <w:rPr>
          <w:sz w:val="20"/>
          <w:szCs w:val="20"/>
        </w:rPr>
        <w:t xml:space="preserve">pples, </w:t>
      </w:r>
      <w:r w:rsidRPr="00B76917">
        <w:rPr>
          <w:sz w:val="20"/>
          <w:szCs w:val="20"/>
          <w:u w:val="single"/>
        </w:rPr>
        <w:t>pear</w:t>
      </w:r>
      <w:r>
        <w:rPr>
          <w:sz w:val="20"/>
          <w:szCs w:val="20"/>
        </w:rPr>
        <w:t xml:space="preserve">s and </w:t>
      </w:r>
      <w:r w:rsidRPr="00B76917">
        <w:rPr>
          <w:sz w:val="20"/>
          <w:szCs w:val="20"/>
          <w:u w:val="single"/>
        </w:rPr>
        <w:t>a</w:t>
      </w:r>
      <w:r>
        <w:rPr>
          <w:sz w:val="20"/>
          <w:szCs w:val="20"/>
        </w:rPr>
        <w:t>pples, he said</w:t>
      </w:r>
      <w:r w:rsidRPr="0075002C">
        <w:rPr>
          <w:sz w:val="20"/>
          <w:szCs w:val="20"/>
        </w:rPr>
        <w:t xml:space="preserve"> </w:t>
      </w:r>
      <w:r w:rsidRPr="0075002C">
        <w:rPr>
          <w:sz w:val="20"/>
          <w:szCs w:val="20"/>
          <w:u w:val="single"/>
        </w:rPr>
        <w:t>fluently</w:t>
      </w:r>
      <w:r w:rsidRPr="0075002C">
        <w:rPr>
          <w:sz w:val="20"/>
          <w:szCs w:val="20"/>
        </w:rPr>
        <w:t xml:space="preserve"> and </w:t>
      </w:r>
      <w:r w:rsidRPr="0075002C">
        <w:rPr>
          <w:sz w:val="20"/>
          <w:szCs w:val="20"/>
          <w:u w:val="single"/>
        </w:rPr>
        <w:t>glibly</w:t>
      </w:r>
      <w:r w:rsidRPr="0075002C">
        <w:rPr>
          <w:sz w:val="20"/>
          <w:szCs w:val="20"/>
        </w:rPr>
        <w:t>)</w:t>
      </w:r>
    </w:p>
    <w:p w:rsidR="005A76F8" w:rsidRPr="0075002C" w:rsidRDefault="005A76F8" w:rsidP="007A47ED">
      <w:pPr>
        <w:widowControl w:val="0"/>
        <w:rPr>
          <w:sz w:val="20"/>
          <w:szCs w:val="20"/>
        </w:rPr>
      </w:pPr>
      <w:r w:rsidRPr="0075002C">
        <w:rPr>
          <w:sz w:val="20"/>
          <w:szCs w:val="20"/>
        </w:rPr>
        <w:t xml:space="preserve">100.  </w:t>
      </w:r>
      <w:r>
        <w:rPr>
          <w:sz w:val="20"/>
          <w:szCs w:val="20"/>
        </w:rPr>
        <w:t>In spite of the fact that</w:t>
      </w:r>
      <w:r w:rsidRPr="0075002C">
        <w:rPr>
          <w:sz w:val="20"/>
          <w:szCs w:val="20"/>
        </w:rPr>
        <w:t xml:space="preserve"> I bought it of 1,000 yen, on the following day, when I went, it was becoming 900 yen.  Use noni.  Use tara.  Meaning, even though I paid 1,000 yen, the next day it was 900.  Plain speech.  </w:t>
      </w:r>
    </w:p>
    <w:p w:rsidR="005A76F8" w:rsidRPr="0075002C" w:rsidRDefault="005A76F8" w:rsidP="007A47ED">
      <w:pPr>
        <w:widowControl w:val="0"/>
        <w:rPr>
          <w:sz w:val="20"/>
          <w:szCs w:val="20"/>
        </w:rPr>
      </w:pPr>
      <w:r w:rsidRPr="0075002C">
        <w:rPr>
          <w:rFonts w:hint="eastAsia"/>
          <w:sz w:val="20"/>
          <w:szCs w:val="20"/>
        </w:rPr>
        <w:t>1000</w:t>
      </w:r>
      <w:r w:rsidRPr="0075002C">
        <w:rPr>
          <w:rFonts w:hint="eastAsia"/>
          <w:sz w:val="20"/>
          <w:szCs w:val="20"/>
        </w:rPr>
        <w:t>円で買ったのに、次の日に行ったら</w:t>
      </w:r>
      <w:r w:rsidRPr="0075002C">
        <w:rPr>
          <w:rFonts w:hint="eastAsia"/>
          <w:sz w:val="20"/>
          <w:szCs w:val="20"/>
        </w:rPr>
        <w:t>900</w:t>
      </w:r>
      <w:r w:rsidRPr="0075002C">
        <w:rPr>
          <w:rFonts w:hint="eastAsia"/>
          <w:sz w:val="20"/>
          <w:szCs w:val="20"/>
        </w:rPr>
        <w:t>円になっていた。</w:t>
      </w:r>
    </w:p>
    <w:p w:rsidR="005A76F8" w:rsidRPr="0075002C" w:rsidRDefault="005A76F8" w:rsidP="007A47ED">
      <w:pPr>
        <w:widowControl w:val="0"/>
        <w:rPr>
          <w:sz w:val="20"/>
          <w:szCs w:val="20"/>
          <w:lang w:val="es-US"/>
        </w:rPr>
      </w:pPr>
      <w:r w:rsidRPr="0075002C">
        <w:rPr>
          <w:sz w:val="20"/>
          <w:szCs w:val="20"/>
          <w:lang w:val="es-US"/>
        </w:rPr>
        <w:t xml:space="preserve">Sen en de katta noni, tsugi no hi ni ittara kyuu hyaku en ni natte ita.  </w:t>
      </w:r>
    </w:p>
    <w:p w:rsidR="005A76F8" w:rsidRPr="0075002C" w:rsidRDefault="005A76F8" w:rsidP="007A47ED">
      <w:pPr>
        <w:widowControl w:val="0"/>
        <w:rPr>
          <w:sz w:val="20"/>
          <w:szCs w:val="20"/>
        </w:rPr>
      </w:pPr>
      <w:r w:rsidRPr="006E7687">
        <w:rPr>
          <w:sz w:val="20"/>
          <w:szCs w:val="20"/>
        </w:rPr>
        <w:t xml:space="preserve">101.  </w:t>
      </w:r>
      <w:r w:rsidRPr="0075002C">
        <w:rPr>
          <w:sz w:val="20"/>
          <w:szCs w:val="20"/>
        </w:rPr>
        <w:t xml:space="preserve">I did a 100-yen loss.  Plain speech.  </w:t>
      </w:r>
    </w:p>
    <w:p w:rsidR="005A76F8" w:rsidRPr="0075002C" w:rsidRDefault="005A76F8" w:rsidP="007A47ED">
      <w:pPr>
        <w:widowControl w:val="0"/>
        <w:rPr>
          <w:sz w:val="20"/>
          <w:szCs w:val="20"/>
        </w:rPr>
      </w:pPr>
      <w:r w:rsidRPr="0075002C">
        <w:rPr>
          <w:rFonts w:hint="eastAsia"/>
          <w:sz w:val="20"/>
          <w:szCs w:val="20"/>
        </w:rPr>
        <w:t>100</w:t>
      </w:r>
      <w:r w:rsidRPr="0075002C">
        <w:rPr>
          <w:rFonts w:hint="eastAsia"/>
          <w:sz w:val="20"/>
          <w:szCs w:val="20"/>
        </w:rPr>
        <w:t>円損をした。</w:t>
      </w:r>
    </w:p>
    <w:p w:rsidR="005A76F8" w:rsidRPr="0075002C" w:rsidRDefault="005A76F8" w:rsidP="007A47ED">
      <w:pPr>
        <w:widowControl w:val="0"/>
        <w:rPr>
          <w:sz w:val="20"/>
          <w:szCs w:val="20"/>
        </w:rPr>
      </w:pPr>
      <w:r w:rsidRPr="002D47BF">
        <w:rPr>
          <w:sz w:val="20"/>
          <w:szCs w:val="20"/>
        </w:rPr>
        <w:t xml:space="preserve">Hyaku en son o shita.  </w:t>
      </w:r>
      <w:r w:rsidRPr="0075002C">
        <w:rPr>
          <w:sz w:val="20"/>
          <w:szCs w:val="20"/>
        </w:rPr>
        <w:t>(</w:t>
      </w:r>
      <w:r w:rsidRPr="0075002C">
        <w:rPr>
          <w:b/>
          <w:sz w:val="20"/>
          <w:szCs w:val="20"/>
        </w:rPr>
        <w:t>son</w:t>
      </w:r>
      <w:r w:rsidRPr="0075002C">
        <w:rPr>
          <w:sz w:val="20"/>
          <w:szCs w:val="20"/>
        </w:rPr>
        <w:t xml:space="preserve"> = disadvantage, damage, loss;  cf. </w:t>
      </w:r>
      <w:r w:rsidRPr="0075002C">
        <w:rPr>
          <w:b/>
          <w:sz w:val="20"/>
          <w:szCs w:val="20"/>
        </w:rPr>
        <w:t>higai</w:t>
      </w:r>
      <w:r w:rsidRPr="0075002C">
        <w:rPr>
          <w:sz w:val="20"/>
          <w:szCs w:val="20"/>
        </w:rPr>
        <w:t xml:space="preserve"> = damage, loss</w:t>
      </w:r>
      <w:r>
        <w:rPr>
          <w:sz w:val="20"/>
          <w:szCs w:val="20"/>
        </w:rPr>
        <w:t xml:space="preserve">;  cf. </w:t>
      </w:r>
      <w:r w:rsidRPr="00B76917">
        <w:rPr>
          <w:b/>
          <w:sz w:val="20"/>
          <w:szCs w:val="20"/>
        </w:rPr>
        <w:t>gai</w:t>
      </w:r>
      <w:r>
        <w:rPr>
          <w:sz w:val="20"/>
          <w:szCs w:val="20"/>
        </w:rPr>
        <w:t xml:space="preserve"> = harm, damage</w:t>
      </w:r>
      <w:r w:rsidRPr="0075002C">
        <w:rPr>
          <w:sz w:val="20"/>
          <w:szCs w:val="20"/>
        </w:rPr>
        <w:t>)  (</w:t>
      </w:r>
      <w:r w:rsidRPr="0075002C">
        <w:rPr>
          <w:i/>
          <w:sz w:val="20"/>
          <w:szCs w:val="20"/>
        </w:rPr>
        <w:t xml:space="preserve">when I hired my </w:t>
      </w:r>
      <w:r w:rsidRPr="0075002C">
        <w:rPr>
          <w:i/>
          <w:sz w:val="20"/>
          <w:szCs w:val="20"/>
          <w:u w:val="single"/>
        </w:rPr>
        <w:t>son</w:t>
      </w:r>
      <w:r w:rsidRPr="0075002C">
        <w:rPr>
          <w:i/>
          <w:sz w:val="20"/>
          <w:szCs w:val="20"/>
        </w:rPr>
        <w:t xml:space="preserve">, he caused our business </w:t>
      </w:r>
      <w:r w:rsidRPr="0075002C">
        <w:rPr>
          <w:i/>
          <w:sz w:val="20"/>
          <w:szCs w:val="20"/>
          <w:u w:val="single"/>
        </w:rPr>
        <w:t>disadvantage</w:t>
      </w:r>
      <w:r w:rsidRPr="0075002C">
        <w:rPr>
          <w:i/>
          <w:sz w:val="20"/>
          <w:szCs w:val="20"/>
        </w:rPr>
        <w:t xml:space="preserve">, </w:t>
      </w:r>
      <w:r w:rsidRPr="0075002C">
        <w:rPr>
          <w:i/>
          <w:sz w:val="20"/>
          <w:szCs w:val="20"/>
          <w:u w:val="single"/>
        </w:rPr>
        <w:t>damage</w:t>
      </w:r>
      <w:r w:rsidRPr="0075002C">
        <w:rPr>
          <w:i/>
          <w:sz w:val="20"/>
          <w:szCs w:val="20"/>
        </w:rPr>
        <w:t xml:space="preserve"> and </w:t>
      </w:r>
      <w:r w:rsidRPr="0075002C">
        <w:rPr>
          <w:i/>
          <w:sz w:val="20"/>
          <w:szCs w:val="20"/>
          <w:u w:val="single"/>
        </w:rPr>
        <w:t>loss</w:t>
      </w:r>
      <w:r w:rsidRPr="0075002C">
        <w:rPr>
          <w:sz w:val="20"/>
          <w:szCs w:val="20"/>
        </w:rPr>
        <w:t>)</w:t>
      </w:r>
      <w:r w:rsidRPr="0075002C">
        <w:rPr>
          <w:sz w:val="20"/>
          <w:szCs w:val="20"/>
        </w:rPr>
        <w:tab/>
      </w:r>
    </w:p>
    <w:p w:rsidR="005A76F8" w:rsidRPr="0075002C" w:rsidRDefault="005A76F8" w:rsidP="007A47ED">
      <w:pPr>
        <w:widowControl w:val="0"/>
        <w:rPr>
          <w:sz w:val="20"/>
          <w:szCs w:val="20"/>
        </w:rPr>
      </w:pPr>
      <w:r w:rsidRPr="006E7687">
        <w:rPr>
          <w:sz w:val="20"/>
          <w:szCs w:val="20"/>
        </w:rPr>
        <w:t xml:space="preserve">102.  </w:t>
      </w:r>
      <w:r w:rsidRPr="0075002C">
        <w:rPr>
          <w:sz w:val="20"/>
          <w:szCs w:val="20"/>
        </w:rPr>
        <w:t>The phrases ‘</w:t>
      </w:r>
      <w:r w:rsidRPr="0075002C">
        <w:rPr>
          <w:b/>
          <w:sz w:val="20"/>
          <w:szCs w:val="20"/>
        </w:rPr>
        <w:t>ni shitara</w:t>
      </w:r>
      <w:r w:rsidRPr="0075002C">
        <w:rPr>
          <w:sz w:val="20"/>
          <w:szCs w:val="20"/>
        </w:rPr>
        <w:t>’ or ‘</w:t>
      </w:r>
      <w:r w:rsidRPr="0075002C">
        <w:rPr>
          <w:b/>
          <w:sz w:val="20"/>
          <w:szCs w:val="20"/>
        </w:rPr>
        <w:t>ni sureba</w:t>
      </w:r>
      <w:r w:rsidRPr="0075002C">
        <w:rPr>
          <w:sz w:val="20"/>
          <w:szCs w:val="20"/>
        </w:rPr>
        <w:t xml:space="preserve">’ can be used to say something like, ‘from the point of view of.’  These can be translated literally as ‘to if </w:t>
      </w:r>
      <w:r>
        <w:rPr>
          <w:sz w:val="20"/>
          <w:szCs w:val="20"/>
        </w:rPr>
        <w:t>you do,</w:t>
      </w:r>
      <w:r w:rsidRPr="0075002C">
        <w:rPr>
          <w:sz w:val="20"/>
          <w:szCs w:val="20"/>
        </w:rPr>
        <w:t xml:space="preserve">’ </w:t>
      </w:r>
      <w:r>
        <w:rPr>
          <w:sz w:val="20"/>
          <w:szCs w:val="20"/>
        </w:rPr>
        <w:t xml:space="preserve">or ‘if you do to.’ </w:t>
      </w:r>
      <w:r w:rsidRPr="0075002C">
        <w:rPr>
          <w:sz w:val="20"/>
          <w:szCs w:val="20"/>
        </w:rPr>
        <w:t xml:space="preserve"> </w:t>
      </w:r>
      <w:r w:rsidRPr="00BD4DFA">
        <w:rPr>
          <w:b/>
          <w:sz w:val="20"/>
          <w:szCs w:val="20"/>
        </w:rPr>
        <w:t>Ni totte</w:t>
      </w:r>
      <w:r>
        <w:rPr>
          <w:sz w:val="20"/>
          <w:szCs w:val="20"/>
        </w:rPr>
        <w:t xml:space="preserve"> can also have a similar meaning.  </w:t>
      </w:r>
    </w:p>
    <w:p w:rsidR="00E352C3" w:rsidRDefault="005A76F8" w:rsidP="007A47ED">
      <w:pPr>
        <w:widowControl w:val="0"/>
        <w:rPr>
          <w:sz w:val="20"/>
          <w:szCs w:val="20"/>
        </w:rPr>
      </w:pPr>
      <w:r w:rsidRPr="0075002C">
        <w:rPr>
          <w:sz w:val="20"/>
          <w:szCs w:val="20"/>
        </w:rPr>
        <w:t xml:space="preserve">As for tobacco’s smoke, not to smoke person, from the point of view of, it’s an annoyance.  Use ni shitara to say from the point of view of.  Use meiwaku.  Meaning, from the point of view of people who don’t smoke, tobacco smoke is annoying.  Plain speech.  </w:t>
      </w:r>
    </w:p>
    <w:p w:rsidR="005A76F8" w:rsidRPr="0075002C" w:rsidRDefault="005A76F8" w:rsidP="007A47ED">
      <w:pPr>
        <w:widowControl w:val="0"/>
        <w:rPr>
          <w:sz w:val="20"/>
          <w:szCs w:val="20"/>
        </w:rPr>
      </w:pPr>
      <w:r w:rsidRPr="0075002C">
        <w:rPr>
          <w:rFonts w:hint="eastAsia"/>
          <w:sz w:val="20"/>
          <w:szCs w:val="20"/>
        </w:rPr>
        <w:t>タバコの煙は、吸わない人にしたら迷惑だ。</w:t>
      </w:r>
    </w:p>
    <w:p w:rsidR="005A76F8" w:rsidRPr="0075002C" w:rsidRDefault="005A76F8" w:rsidP="007A47ED">
      <w:pPr>
        <w:widowControl w:val="0"/>
        <w:rPr>
          <w:sz w:val="20"/>
          <w:szCs w:val="20"/>
        </w:rPr>
      </w:pPr>
      <w:r w:rsidRPr="000F599B">
        <w:rPr>
          <w:sz w:val="20"/>
          <w:szCs w:val="20"/>
          <w:lang w:val="es-US"/>
        </w:rPr>
        <w:t xml:space="preserve">Tabako no kemuri wa, suwanai hito ni shitara meiwaku da.  </w:t>
      </w:r>
      <w:r w:rsidR="00772C25">
        <w:rPr>
          <w:sz w:val="20"/>
          <w:szCs w:val="20"/>
          <w:lang w:val="es-US"/>
        </w:rPr>
        <w:t>(</w:t>
      </w:r>
      <w:r w:rsidR="00772C25" w:rsidRPr="00772C25">
        <w:rPr>
          <w:b/>
          <w:sz w:val="20"/>
          <w:szCs w:val="20"/>
          <w:lang w:val="es-US"/>
        </w:rPr>
        <w:t>ni shitara</w:t>
      </w:r>
      <w:r w:rsidR="00772C25">
        <w:rPr>
          <w:sz w:val="20"/>
          <w:szCs w:val="20"/>
          <w:lang w:val="es-US"/>
        </w:rPr>
        <w:t xml:space="preserve"> = </w:t>
      </w:r>
      <w:r w:rsidR="00772C25" w:rsidRPr="00772C25">
        <w:rPr>
          <w:b/>
          <w:sz w:val="20"/>
          <w:szCs w:val="20"/>
          <w:lang w:val="es-US"/>
        </w:rPr>
        <w:t>ni sureba</w:t>
      </w:r>
      <w:r w:rsidR="00772C25">
        <w:rPr>
          <w:sz w:val="20"/>
          <w:szCs w:val="20"/>
          <w:lang w:val="es-US"/>
        </w:rPr>
        <w:t xml:space="preserve"> = from the point of view of) </w:t>
      </w:r>
      <w:r w:rsidRPr="00C61D3D">
        <w:rPr>
          <w:sz w:val="20"/>
          <w:szCs w:val="20"/>
        </w:rPr>
        <w:t xml:space="preserve">(hito </w:t>
      </w:r>
      <w:r w:rsidRPr="00772C25">
        <w:rPr>
          <w:sz w:val="20"/>
          <w:szCs w:val="20"/>
        </w:rPr>
        <w:t xml:space="preserve">ni sureba, </w:t>
      </w:r>
      <w:r w:rsidRPr="00C61D3D">
        <w:rPr>
          <w:sz w:val="20"/>
          <w:szCs w:val="20"/>
        </w:rPr>
        <w:t>also OK</w:t>
      </w:r>
      <w:r>
        <w:rPr>
          <w:sz w:val="20"/>
          <w:szCs w:val="20"/>
        </w:rPr>
        <w:t xml:space="preserve">;  hito </w:t>
      </w:r>
      <w:r w:rsidRPr="00772C25">
        <w:rPr>
          <w:sz w:val="20"/>
          <w:szCs w:val="20"/>
        </w:rPr>
        <w:t xml:space="preserve">ni totte, </w:t>
      </w:r>
      <w:r>
        <w:rPr>
          <w:sz w:val="20"/>
          <w:szCs w:val="20"/>
        </w:rPr>
        <w:t xml:space="preserve">also OK;  </w:t>
      </w:r>
      <w:r w:rsidR="00772C25">
        <w:rPr>
          <w:sz w:val="20"/>
          <w:szCs w:val="20"/>
        </w:rPr>
        <w:t xml:space="preserve">hito ni suru to, </w:t>
      </w:r>
      <w:r w:rsidR="00772C25" w:rsidRPr="00772C25">
        <w:rPr>
          <w:i/>
          <w:sz w:val="20"/>
          <w:szCs w:val="20"/>
        </w:rPr>
        <w:t>not</w:t>
      </w:r>
      <w:r w:rsidR="00772C25">
        <w:rPr>
          <w:sz w:val="20"/>
          <w:szCs w:val="20"/>
        </w:rPr>
        <w:t xml:space="preserve"> OK;  </w:t>
      </w:r>
      <w:r>
        <w:rPr>
          <w:sz w:val="20"/>
          <w:szCs w:val="20"/>
        </w:rPr>
        <w:t xml:space="preserve">hito </w:t>
      </w:r>
      <w:r w:rsidRPr="00C61D3D">
        <w:rPr>
          <w:b/>
          <w:sz w:val="20"/>
          <w:szCs w:val="20"/>
        </w:rPr>
        <w:t>ni tsuite</w:t>
      </w:r>
      <w:r>
        <w:rPr>
          <w:sz w:val="20"/>
          <w:szCs w:val="20"/>
        </w:rPr>
        <w:t xml:space="preserve">, </w:t>
      </w:r>
      <w:r w:rsidRPr="00C61D3D">
        <w:rPr>
          <w:i/>
          <w:sz w:val="20"/>
          <w:szCs w:val="20"/>
        </w:rPr>
        <w:t>not</w:t>
      </w:r>
      <w:r>
        <w:rPr>
          <w:sz w:val="20"/>
          <w:szCs w:val="20"/>
        </w:rPr>
        <w:t xml:space="preserve"> OK in this sentence</w:t>
      </w:r>
      <w:r w:rsidRPr="00C61D3D">
        <w:rPr>
          <w:sz w:val="20"/>
          <w:szCs w:val="20"/>
        </w:rPr>
        <w:t xml:space="preserve">)  </w:t>
      </w:r>
      <w:r w:rsidRPr="0075002C">
        <w:rPr>
          <w:sz w:val="20"/>
          <w:szCs w:val="20"/>
        </w:rPr>
        <w:t>(</w:t>
      </w:r>
      <w:r w:rsidRPr="0075002C">
        <w:rPr>
          <w:b/>
          <w:sz w:val="20"/>
          <w:szCs w:val="20"/>
        </w:rPr>
        <w:t>kemuri</w:t>
      </w:r>
      <w:r w:rsidRPr="0075002C">
        <w:rPr>
          <w:sz w:val="20"/>
          <w:szCs w:val="20"/>
        </w:rPr>
        <w:t xml:space="preserve"> = smoke)  (</w:t>
      </w:r>
      <w:r w:rsidRPr="0075002C">
        <w:rPr>
          <w:b/>
          <w:sz w:val="20"/>
          <w:szCs w:val="20"/>
        </w:rPr>
        <w:t>meiwaku</w:t>
      </w:r>
      <w:r w:rsidRPr="0075002C">
        <w:rPr>
          <w:sz w:val="20"/>
          <w:szCs w:val="20"/>
        </w:rPr>
        <w:t xml:space="preserve"> = annoyance, nuisance, trouble;  </w:t>
      </w:r>
      <w:r w:rsidRPr="0075002C">
        <w:rPr>
          <w:b/>
          <w:sz w:val="20"/>
          <w:szCs w:val="20"/>
        </w:rPr>
        <w:t>meiwaku o kakeru</w:t>
      </w:r>
      <w:r w:rsidRPr="0075002C">
        <w:rPr>
          <w:sz w:val="20"/>
          <w:szCs w:val="20"/>
        </w:rPr>
        <w:t xml:space="preserve"> = to inconvenience;  cf. </w:t>
      </w:r>
      <w:r w:rsidRPr="0075002C">
        <w:rPr>
          <w:b/>
          <w:sz w:val="20"/>
          <w:szCs w:val="20"/>
        </w:rPr>
        <w:t>mendoo</w:t>
      </w:r>
      <w:r w:rsidRPr="0075002C">
        <w:rPr>
          <w:sz w:val="20"/>
          <w:szCs w:val="20"/>
        </w:rPr>
        <w:t xml:space="preserve"> = bother, nuisance, trouble;  </w:t>
      </w:r>
      <w:r w:rsidRPr="0075002C">
        <w:rPr>
          <w:b/>
          <w:sz w:val="20"/>
          <w:szCs w:val="20"/>
        </w:rPr>
        <w:t>mendoo o miru</w:t>
      </w:r>
      <w:r w:rsidRPr="0075002C">
        <w:rPr>
          <w:sz w:val="20"/>
          <w:szCs w:val="20"/>
        </w:rPr>
        <w:t xml:space="preserve"> = to take care of someone;  mendoo na koto = a troublesome thing)  (</w:t>
      </w:r>
      <w:r w:rsidRPr="0075002C">
        <w:rPr>
          <w:i/>
          <w:sz w:val="20"/>
          <w:szCs w:val="20"/>
        </w:rPr>
        <w:t xml:space="preserve">to </w:t>
      </w:r>
      <w:r>
        <w:rPr>
          <w:i/>
          <w:sz w:val="20"/>
          <w:szCs w:val="20"/>
        </w:rPr>
        <w:t>eat</w:t>
      </w:r>
      <w:r w:rsidRPr="0075002C">
        <w:rPr>
          <w:i/>
          <w:sz w:val="20"/>
          <w:szCs w:val="20"/>
        </w:rPr>
        <w:t xml:space="preserve"> the </w:t>
      </w:r>
      <w:r>
        <w:rPr>
          <w:i/>
          <w:sz w:val="20"/>
          <w:szCs w:val="20"/>
          <w:u w:val="single"/>
        </w:rPr>
        <w:t>ca</w:t>
      </w:r>
      <w:r w:rsidRPr="003A4773">
        <w:rPr>
          <w:i/>
          <w:sz w:val="20"/>
          <w:szCs w:val="20"/>
        </w:rPr>
        <w:t xml:space="preserve">ke </w:t>
      </w:r>
      <w:r w:rsidRPr="0075002C">
        <w:rPr>
          <w:i/>
          <w:sz w:val="20"/>
          <w:szCs w:val="20"/>
        </w:rPr>
        <w:t xml:space="preserve">is </w:t>
      </w:r>
      <w:r w:rsidRPr="0075002C">
        <w:rPr>
          <w:i/>
          <w:sz w:val="20"/>
          <w:szCs w:val="20"/>
          <w:u w:val="single"/>
        </w:rPr>
        <w:t>muri</w:t>
      </w:r>
      <w:r w:rsidRPr="0075002C">
        <w:rPr>
          <w:i/>
          <w:sz w:val="20"/>
          <w:szCs w:val="20"/>
        </w:rPr>
        <w:t xml:space="preserve"> [impossible] due to the </w:t>
      </w:r>
      <w:r w:rsidRPr="0075002C">
        <w:rPr>
          <w:i/>
          <w:sz w:val="20"/>
          <w:szCs w:val="20"/>
          <w:u w:val="single"/>
        </w:rPr>
        <w:t>smoke</w:t>
      </w:r>
      <w:r w:rsidRPr="003A4773">
        <w:rPr>
          <w:i/>
          <w:sz w:val="20"/>
          <w:szCs w:val="20"/>
        </w:rPr>
        <w:t xml:space="preserve"> damage</w:t>
      </w:r>
      <w:r w:rsidRPr="0075002C">
        <w:rPr>
          <w:sz w:val="20"/>
          <w:szCs w:val="20"/>
        </w:rPr>
        <w:t>)  (</w:t>
      </w:r>
      <w:r w:rsidRPr="0075002C">
        <w:rPr>
          <w:i/>
          <w:sz w:val="20"/>
          <w:szCs w:val="20"/>
        </w:rPr>
        <w:t xml:space="preserve">the way </w:t>
      </w:r>
      <w:r w:rsidRPr="0075002C">
        <w:rPr>
          <w:i/>
          <w:sz w:val="20"/>
          <w:szCs w:val="20"/>
          <w:u w:val="single"/>
        </w:rPr>
        <w:t>May</w:t>
      </w:r>
      <w:r w:rsidRPr="0075002C">
        <w:rPr>
          <w:i/>
          <w:sz w:val="20"/>
          <w:szCs w:val="20"/>
        </w:rPr>
        <w:t xml:space="preserve"> </w:t>
      </w:r>
      <w:r w:rsidRPr="0075002C">
        <w:rPr>
          <w:i/>
          <w:sz w:val="20"/>
          <w:szCs w:val="20"/>
          <w:u w:val="single"/>
        </w:rPr>
        <w:t>walk</w:t>
      </w:r>
      <w:r w:rsidRPr="0075002C">
        <w:rPr>
          <w:i/>
          <w:sz w:val="20"/>
          <w:szCs w:val="20"/>
        </w:rPr>
        <w:t xml:space="preserve">s spells </w:t>
      </w:r>
      <w:r w:rsidRPr="0075002C">
        <w:rPr>
          <w:i/>
          <w:sz w:val="20"/>
          <w:szCs w:val="20"/>
          <w:u w:val="single"/>
        </w:rPr>
        <w:t>trouble</w:t>
      </w:r>
      <w:r w:rsidRPr="0075002C">
        <w:rPr>
          <w:sz w:val="20"/>
          <w:szCs w:val="20"/>
        </w:rPr>
        <w:t xml:space="preserve">)  </w:t>
      </w:r>
      <w:r w:rsidRPr="0075002C">
        <w:rPr>
          <w:sz w:val="20"/>
          <w:szCs w:val="20"/>
        </w:rPr>
        <w:tab/>
      </w:r>
    </w:p>
    <w:p w:rsidR="005A76F8" w:rsidRPr="0075002C" w:rsidRDefault="005A76F8" w:rsidP="007A47ED">
      <w:pPr>
        <w:widowControl w:val="0"/>
        <w:rPr>
          <w:sz w:val="20"/>
          <w:szCs w:val="20"/>
        </w:rPr>
      </w:pPr>
      <w:r w:rsidRPr="0075002C">
        <w:rPr>
          <w:sz w:val="20"/>
          <w:szCs w:val="20"/>
        </w:rPr>
        <w:t xml:space="preserve">103. As for to </w:t>
      </w:r>
      <w:r w:rsidR="00596A72">
        <w:rPr>
          <w:sz w:val="20"/>
          <w:szCs w:val="20"/>
        </w:rPr>
        <w:t>put</w:t>
      </w:r>
      <w:r w:rsidRPr="0075002C">
        <w:rPr>
          <w:sz w:val="20"/>
          <w:szCs w:val="20"/>
        </w:rPr>
        <w:t xml:space="preserve"> Western clothes </w:t>
      </w:r>
      <w:r w:rsidR="00596A72">
        <w:rPr>
          <w:sz w:val="20"/>
          <w:szCs w:val="20"/>
        </w:rPr>
        <w:t xml:space="preserve">on </w:t>
      </w:r>
      <w:r w:rsidRPr="0075002C">
        <w:rPr>
          <w:sz w:val="20"/>
          <w:szCs w:val="20"/>
        </w:rPr>
        <w:t xml:space="preserve">thing, a dog, from the point of view of, it’s an annoyance probably.  </w:t>
      </w:r>
      <w:r w:rsidR="00596A72">
        <w:rPr>
          <w:sz w:val="20"/>
          <w:szCs w:val="20"/>
        </w:rPr>
        <w:t xml:space="preserve">Use kiseru to say put clothes on someone.  </w:t>
      </w:r>
      <w:r w:rsidRPr="0075002C">
        <w:rPr>
          <w:sz w:val="20"/>
          <w:szCs w:val="20"/>
        </w:rPr>
        <w:t>Use no to make a noun phrase.  Use ni sureba to say from the point of view of.  Meaning, it’s probably anno</w:t>
      </w:r>
      <w:r w:rsidR="007E5091">
        <w:rPr>
          <w:sz w:val="20"/>
          <w:szCs w:val="20"/>
        </w:rPr>
        <w:t xml:space="preserve">ying, </w:t>
      </w:r>
      <w:r w:rsidR="007E5091" w:rsidRPr="0075002C">
        <w:rPr>
          <w:sz w:val="20"/>
          <w:szCs w:val="20"/>
        </w:rPr>
        <w:lastRenderedPageBreak/>
        <w:t>from a dog’s point of view</w:t>
      </w:r>
      <w:r w:rsidR="007E5091">
        <w:rPr>
          <w:sz w:val="20"/>
          <w:szCs w:val="20"/>
        </w:rPr>
        <w:t>, to have</w:t>
      </w:r>
      <w:r w:rsidR="00BA046F">
        <w:rPr>
          <w:sz w:val="20"/>
          <w:szCs w:val="20"/>
        </w:rPr>
        <w:t xml:space="preserve"> someone to put clothes </w:t>
      </w:r>
      <w:r w:rsidR="00596A72">
        <w:rPr>
          <w:sz w:val="20"/>
          <w:szCs w:val="20"/>
        </w:rPr>
        <w:t>on</w:t>
      </w:r>
      <w:r w:rsidR="004302FC">
        <w:rPr>
          <w:sz w:val="20"/>
          <w:szCs w:val="20"/>
        </w:rPr>
        <w:t xml:space="preserve"> it</w:t>
      </w:r>
      <w:r w:rsidRPr="0075002C">
        <w:rPr>
          <w:sz w:val="20"/>
          <w:szCs w:val="20"/>
        </w:rPr>
        <w:t xml:space="preserve">.  Plain speech. </w:t>
      </w:r>
    </w:p>
    <w:p w:rsidR="005A76F8" w:rsidRPr="0075002C" w:rsidRDefault="005A76F8" w:rsidP="007A47ED">
      <w:pPr>
        <w:widowControl w:val="0"/>
        <w:rPr>
          <w:sz w:val="20"/>
          <w:szCs w:val="20"/>
        </w:rPr>
      </w:pPr>
      <w:r w:rsidRPr="0075002C">
        <w:rPr>
          <w:rFonts w:hint="eastAsia"/>
          <w:sz w:val="20"/>
          <w:szCs w:val="20"/>
        </w:rPr>
        <w:t>洋服を着せるのは犬にすれば迷惑だろう。</w:t>
      </w:r>
    </w:p>
    <w:p w:rsidR="00596A72" w:rsidRPr="006E7687" w:rsidRDefault="005A76F8" w:rsidP="007A47ED">
      <w:pPr>
        <w:widowControl w:val="0"/>
        <w:rPr>
          <w:sz w:val="20"/>
          <w:szCs w:val="20"/>
        </w:rPr>
      </w:pPr>
      <w:r w:rsidRPr="006E7687">
        <w:rPr>
          <w:sz w:val="20"/>
          <w:szCs w:val="20"/>
        </w:rPr>
        <w:t xml:space="preserve">Yoofuku o kiseru no wa inu ni sureba meiwaku daroo.  </w:t>
      </w:r>
      <w:r w:rsidR="00596A72">
        <w:rPr>
          <w:sz w:val="20"/>
          <w:szCs w:val="20"/>
        </w:rPr>
        <w:t>(</w:t>
      </w:r>
      <w:r w:rsidR="00596A72" w:rsidRPr="00596A72">
        <w:rPr>
          <w:b/>
          <w:sz w:val="20"/>
          <w:szCs w:val="20"/>
        </w:rPr>
        <w:t>kiseru</w:t>
      </w:r>
      <w:r w:rsidR="00596A72">
        <w:rPr>
          <w:sz w:val="20"/>
          <w:szCs w:val="20"/>
        </w:rPr>
        <w:t xml:space="preserve"> = to put clothes on someone; to plate or gild, to accuse of a crime, to give a bad name;  cf. </w:t>
      </w:r>
      <w:r w:rsidR="00596A72" w:rsidRPr="00107F05">
        <w:rPr>
          <w:b/>
          <w:sz w:val="20"/>
          <w:szCs w:val="20"/>
        </w:rPr>
        <w:t>kabuseru</w:t>
      </w:r>
      <w:r w:rsidR="00596A72" w:rsidRPr="00DE2AA1">
        <w:rPr>
          <w:sz w:val="20"/>
          <w:szCs w:val="20"/>
        </w:rPr>
        <w:t xml:space="preserve"> = to blame an innocent person, to cover;</w:t>
      </w:r>
    </w:p>
    <w:p w:rsidR="00596A72" w:rsidRDefault="00596A72" w:rsidP="007A47ED">
      <w:pPr>
        <w:widowControl w:val="0"/>
        <w:rPr>
          <w:sz w:val="20"/>
          <w:szCs w:val="20"/>
        </w:rPr>
      </w:pPr>
      <w:r>
        <w:rPr>
          <w:sz w:val="20"/>
          <w:szCs w:val="20"/>
        </w:rPr>
        <w:t xml:space="preserve">cf. </w:t>
      </w:r>
      <w:r w:rsidRPr="00596A72">
        <w:rPr>
          <w:b/>
          <w:sz w:val="20"/>
          <w:szCs w:val="20"/>
        </w:rPr>
        <w:t>kisaseru</w:t>
      </w:r>
      <w:r>
        <w:rPr>
          <w:sz w:val="20"/>
          <w:szCs w:val="20"/>
        </w:rPr>
        <w:t xml:space="preserve"> = to make someone wear [recall that </w:t>
      </w:r>
      <w:r w:rsidRPr="00596A72">
        <w:rPr>
          <w:sz w:val="20"/>
          <w:szCs w:val="20"/>
        </w:rPr>
        <w:t>to express the idea, ‘to cause someone to do something,’ for a u verb, follow the root</w:t>
      </w:r>
      <w:r>
        <w:rPr>
          <w:sz w:val="20"/>
          <w:szCs w:val="20"/>
        </w:rPr>
        <w:t xml:space="preserve"> </w:t>
      </w:r>
      <w:r w:rsidRPr="00596A72">
        <w:rPr>
          <w:sz w:val="20"/>
          <w:szCs w:val="20"/>
        </w:rPr>
        <w:t xml:space="preserve">with </w:t>
      </w:r>
      <w:r w:rsidRPr="00596A72">
        <w:rPr>
          <w:i/>
          <w:sz w:val="20"/>
          <w:szCs w:val="20"/>
        </w:rPr>
        <w:t>aseru</w:t>
      </w:r>
      <w:r>
        <w:rPr>
          <w:sz w:val="20"/>
          <w:szCs w:val="20"/>
        </w:rPr>
        <w:t xml:space="preserve">; </w:t>
      </w:r>
      <w:r w:rsidRPr="00596A72">
        <w:rPr>
          <w:sz w:val="20"/>
          <w:szCs w:val="20"/>
        </w:rPr>
        <w:t xml:space="preserve">for an ru verb, follow the root with </w:t>
      </w:r>
      <w:r>
        <w:rPr>
          <w:i/>
          <w:sz w:val="20"/>
          <w:szCs w:val="20"/>
        </w:rPr>
        <w:t>saseru</w:t>
      </w:r>
      <w:r w:rsidRPr="00596A72">
        <w:rPr>
          <w:sz w:val="20"/>
          <w:szCs w:val="20"/>
        </w:rPr>
        <w:t>]</w:t>
      </w:r>
      <w:r>
        <w:rPr>
          <w:sz w:val="20"/>
          <w:szCs w:val="20"/>
        </w:rPr>
        <w:t>)</w:t>
      </w:r>
      <w:r w:rsidRPr="00596A72">
        <w:rPr>
          <w:sz w:val="20"/>
          <w:szCs w:val="20"/>
        </w:rPr>
        <w:t xml:space="preserve"> </w:t>
      </w:r>
      <w:r w:rsidR="005A76F8">
        <w:rPr>
          <w:sz w:val="20"/>
          <w:szCs w:val="20"/>
        </w:rPr>
        <w:t xml:space="preserve">(inu </w:t>
      </w:r>
      <w:r w:rsidR="005A76F8" w:rsidRPr="00C61D3D">
        <w:rPr>
          <w:b/>
          <w:sz w:val="20"/>
          <w:szCs w:val="20"/>
        </w:rPr>
        <w:t>ni shitara</w:t>
      </w:r>
      <w:r w:rsidR="005A76F8">
        <w:rPr>
          <w:sz w:val="20"/>
          <w:szCs w:val="20"/>
        </w:rPr>
        <w:t xml:space="preserve">, also OK;  inu </w:t>
      </w:r>
      <w:r w:rsidR="005A76F8" w:rsidRPr="00C61D3D">
        <w:rPr>
          <w:b/>
          <w:sz w:val="20"/>
          <w:szCs w:val="20"/>
        </w:rPr>
        <w:t>ni totte</w:t>
      </w:r>
      <w:r w:rsidR="005A76F8">
        <w:rPr>
          <w:sz w:val="20"/>
          <w:szCs w:val="20"/>
        </w:rPr>
        <w:t xml:space="preserve">, also OK;  inu </w:t>
      </w:r>
      <w:r w:rsidR="005A76F8" w:rsidRPr="00C61D3D">
        <w:rPr>
          <w:b/>
          <w:sz w:val="20"/>
          <w:szCs w:val="20"/>
        </w:rPr>
        <w:t>ni tsuite</w:t>
      </w:r>
      <w:r w:rsidR="005A76F8">
        <w:rPr>
          <w:sz w:val="20"/>
          <w:szCs w:val="20"/>
        </w:rPr>
        <w:t xml:space="preserve">, </w:t>
      </w:r>
      <w:r w:rsidR="005A76F8" w:rsidRPr="00C61D3D">
        <w:rPr>
          <w:i/>
          <w:sz w:val="20"/>
          <w:szCs w:val="20"/>
        </w:rPr>
        <w:t>not</w:t>
      </w:r>
      <w:r w:rsidR="005A76F8">
        <w:rPr>
          <w:sz w:val="20"/>
          <w:szCs w:val="20"/>
        </w:rPr>
        <w:t xml:space="preserve"> OK in this sentence)</w:t>
      </w:r>
      <w:r w:rsidR="00772C25">
        <w:rPr>
          <w:sz w:val="20"/>
          <w:szCs w:val="20"/>
        </w:rPr>
        <w:t xml:space="preserve"> (</w:t>
      </w:r>
      <w:r w:rsidR="00772C25" w:rsidRPr="00772C25">
        <w:rPr>
          <w:i/>
          <w:sz w:val="20"/>
          <w:szCs w:val="20"/>
        </w:rPr>
        <w:t xml:space="preserve">after several </w:t>
      </w:r>
      <w:r w:rsidR="00772C25" w:rsidRPr="00772C25">
        <w:rPr>
          <w:i/>
          <w:sz w:val="20"/>
          <w:szCs w:val="20"/>
          <w:u w:val="single"/>
        </w:rPr>
        <w:t>kisse</w:t>
      </w:r>
      <w:r w:rsidR="00772C25" w:rsidRPr="00772C25">
        <w:rPr>
          <w:i/>
          <w:sz w:val="20"/>
          <w:szCs w:val="20"/>
        </w:rPr>
        <w:t xml:space="preserve">s, </w:t>
      </w:r>
      <w:r w:rsidR="00772C25" w:rsidRPr="00772C25">
        <w:rPr>
          <w:i/>
          <w:sz w:val="20"/>
          <w:szCs w:val="20"/>
          <w:u w:val="single"/>
        </w:rPr>
        <w:t>Ru</w:t>
      </w:r>
      <w:r w:rsidR="00772C25" w:rsidRPr="00772C25">
        <w:rPr>
          <w:i/>
          <w:sz w:val="20"/>
          <w:szCs w:val="20"/>
        </w:rPr>
        <w:t xml:space="preserve">th was able to </w:t>
      </w:r>
      <w:r w:rsidR="00772C25" w:rsidRPr="00772C25">
        <w:rPr>
          <w:i/>
          <w:sz w:val="20"/>
          <w:szCs w:val="20"/>
          <w:u w:val="single"/>
        </w:rPr>
        <w:t>put clothes on</w:t>
      </w:r>
      <w:r w:rsidR="00772C25" w:rsidRPr="00772C25">
        <w:rPr>
          <w:i/>
          <w:sz w:val="20"/>
          <w:szCs w:val="20"/>
        </w:rPr>
        <w:t xml:space="preserve"> the child</w:t>
      </w:r>
      <w:r w:rsidR="00772C25">
        <w:rPr>
          <w:sz w:val="20"/>
          <w:szCs w:val="20"/>
        </w:rPr>
        <w:t>)</w:t>
      </w:r>
    </w:p>
    <w:p w:rsidR="005A76F8" w:rsidRPr="0075002C" w:rsidRDefault="005A76F8" w:rsidP="007A47ED">
      <w:pPr>
        <w:widowControl w:val="0"/>
        <w:rPr>
          <w:sz w:val="20"/>
          <w:szCs w:val="20"/>
        </w:rPr>
      </w:pPr>
      <w:r w:rsidRPr="0075002C">
        <w:rPr>
          <w:sz w:val="20"/>
          <w:szCs w:val="20"/>
        </w:rPr>
        <w:t xml:space="preserve">104.  We have learned that </w:t>
      </w:r>
      <w:r w:rsidRPr="0075002C">
        <w:rPr>
          <w:b/>
          <w:sz w:val="20"/>
          <w:szCs w:val="20"/>
        </w:rPr>
        <w:t>sae</w:t>
      </w:r>
      <w:r w:rsidRPr="0075002C">
        <w:rPr>
          <w:sz w:val="20"/>
          <w:szCs w:val="20"/>
        </w:rPr>
        <w:t xml:space="preserve"> means only, and we have used sae before eba verbs to say ‘if only,’ meaning that’s all one needs.  </w:t>
      </w:r>
      <w:r w:rsidRPr="0075002C">
        <w:rPr>
          <w:b/>
          <w:sz w:val="20"/>
          <w:szCs w:val="20"/>
        </w:rPr>
        <w:t>Sae</w:t>
      </w:r>
      <w:r w:rsidRPr="0075002C">
        <w:rPr>
          <w:sz w:val="20"/>
          <w:szCs w:val="20"/>
        </w:rPr>
        <w:t xml:space="preserve"> can also be used by itself, or after the word de, to mean </w:t>
      </w:r>
      <w:r w:rsidRPr="00297DFF">
        <w:rPr>
          <w:b/>
          <w:sz w:val="20"/>
          <w:szCs w:val="20"/>
        </w:rPr>
        <w:t>even</w:t>
      </w:r>
      <w:r w:rsidRPr="0075002C">
        <w:rPr>
          <w:sz w:val="20"/>
          <w:szCs w:val="20"/>
        </w:rPr>
        <w:t xml:space="preserve">.  </w:t>
      </w:r>
      <w:r>
        <w:rPr>
          <w:sz w:val="20"/>
          <w:szCs w:val="20"/>
        </w:rPr>
        <w:t xml:space="preserve">Sae and de sae replace other particles, like ga, wa and wo.  </w:t>
      </w:r>
    </w:p>
    <w:p w:rsidR="005A76F8" w:rsidRPr="0075002C" w:rsidRDefault="005A76F8" w:rsidP="007A47ED">
      <w:pPr>
        <w:widowControl w:val="0"/>
        <w:rPr>
          <w:sz w:val="20"/>
          <w:szCs w:val="20"/>
        </w:rPr>
      </w:pPr>
      <w:r w:rsidRPr="0075002C">
        <w:rPr>
          <w:sz w:val="20"/>
          <w:szCs w:val="20"/>
        </w:rPr>
        <w:t xml:space="preserve">As for that, a child even to be able to do problem it is.  Use de sae to say even.  </w:t>
      </w:r>
      <w:r w:rsidR="00772C25">
        <w:rPr>
          <w:sz w:val="20"/>
          <w:szCs w:val="20"/>
        </w:rPr>
        <w:t>Plain speech.</w:t>
      </w:r>
    </w:p>
    <w:p w:rsidR="005A76F8" w:rsidRPr="0075002C" w:rsidRDefault="005A76F8" w:rsidP="007A47ED">
      <w:pPr>
        <w:widowControl w:val="0"/>
        <w:rPr>
          <w:sz w:val="20"/>
          <w:szCs w:val="20"/>
        </w:rPr>
      </w:pPr>
      <w:r w:rsidRPr="0075002C">
        <w:rPr>
          <w:rFonts w:hint="eastAsia"/>
          <w:sz w:val="20"/>
          <w:szCs w:val="20"/>
        </w:rPr>
        <w:t>それは子供でさえできる問題だ。</w:t>
      </w:r>
    </w:p>
    <w:p w:rsidR="005A76F8" w:rsidRPr="00C61D3D" w:rsidRDefault="005A76F8" w:rsidP="007A47ED">
      <w:pPr>
        <w:widowControl w:val="0"/>
        <w:rPr>
          <w:sz w:val="20"/>
          <w:szCs w:val="20"/>
        </w:rPr>
      </w:pPr>
      <w:r w:rsidRPr="0075002C">
        <w:rPr>
          <w:sz w:val="20"/>
          <w:szCs w:val="20"/>
          <w:lang w:val="es-US"/>
        </w:rPr>
        <w:t xml:space="preserve">Sore wa kodomo de sae dekiru mondai da.  </w:t>
      </w:r>
      <w:r w:rsidRPr="00C61D3D">
        <w:rPr>
          <w:sz w:val="20"/>
          <w:szCs w:val="20"/>
        </w:rPr>
        <w:t>(OK to omit de)</w:t>
      </w:r>
    </w:p>
    <w:p w:rsidR="005A76F8" w:rsidRPr="0075002C" w:rsidRDefault="005A76F8" w:rsidP="007A47ED">
      <w:pPr>
        <w:widowControl w:val="0"/>
        <w:rPr>
          <w:sz w:val="20"/>
          <w:szCs w:val="20"/>
        </w:rPr>
      </w:pPr>
      <w:r w:rsidRPr="006E7687">
        <w:rPr>
          <w:sz w:val="20"/>
          <w:szCs w:val="20"/>
        </w:rPr>
        <w:t xml:space="preserve">105.  </w:t>
      </w:r>
      <w:r w:rsidRPr="0075002C">
        <w:rPr>
          <w:sz w:val="20"/>
          <w:szCs w:val="20"/>
        </w:rPr>
        <w:t>Since hiragana even I cannot write, as for kanji, of course I cannot write.  Use sae to</w:t>
      </w:r>
      <w:r w:rsidR="00E975F6">
        <w:rPr>
          <w:sz w:val="20"/>
          <w:szCs w:val="20"/>
        </w:rPr>
        <w:t xml:space="preserve"> </w:t>
      </w:r>
      <w:r w:rsidRPr="0075002C">
        <w:rPr>
          <w:sz w:val="20"/>
          <w:szCs w:val="20"/>
        </w:rPr>
        <w:t xml:space="preserve">say even.  Use no to soften the first clause and then use dakara.  </w:t>
      </w:r>
      <w:r w:rsidR="007E5091">
        <w:rPr>
          <w:sz w:val="20"/>
          <w:szCs w:val="20"/>
        </w:rPr>
        <w:t>Use kakenai and then kakemasen.</w:t>
      </w:r>
    </w:p>
    <w:p w:rsidR="005A76F8" w:rsidRPr="0075002C" w:rsidRDefault="005A76F8" w:rsidP="007A47ED">
      <w:pPr>
        <w:widowControl w:val="0"/>
        <w:rPr>
          <w:sz w:val="20"/>
          <w:szCs w:val="20"/>
        </w:rPr>
      </w:pPr>
      <w:r w:rsidRPr="0075002C">
        <w:rPr>
          <w:rFonts w:hint="eastAsia"/>
          <w:sz w:val="20"/>
          <w:szCs w:val="20"/>
        </w:rPr>
        <w:t>ひらがなさえ書けないのだから、漢字はもちろん書けません。</w:t>
      </w:r>
    </w:p>
    <w:p w:rsidR="005A76F8" w:rsidRPr="00372F3C" w:rsidRDefault="005A76F8" w:rsidP="007A47ED">
      <w:pPr>
        <w:widowControl w:val="0"/>
        <w:rPr>
          <w:sz w:val="20"/>
          <w:szCs w:val="20"/>
        </w:rPr>
      </w:pPr>
      <w:r w:rsidRPr="008164B6">
        <w:rPr>
          <w:sz w:val="20"/>
          <w:szCs w:val="20"/>
          <w:lang w:val="es-US"/>
        </w:rPr>
        <w:t xml:space="preserve">Hiragana sae kakenai no dakara, kanji wa mochiron kakemasen.  </w:t>
      </w:r>
      <w:r w:rsidRPr="004730A7">
        <w:rPr>
          <w:sz w:val="20"/>
          <w:szCs w:val="20"/>
        </w:rPr>
        <w:t>(de sae, also OK)</w:t>
      </w:r>
    </w:p>
    <w:p w:rsidR="005A76F8" w:rsidRPr="0075002C" w:rsidRDefault="005A76F8" w:rsidP="007A47ED">
      <w:pPr>
        <w:widowControl w:val="0"/>
        <w:rPr>
          <w:sz w:val="20"/>
          <w:szCs w:val="20"/>
        </w:rPr>
      </w:pPr>
      <w:r w:rsidRPr="006E7687">
        <w:rPr>
          <w:sz w:val="20"/>
          <w:szCs w:val="20"/>
        </w:rPr>
        <w:t xml:space="preserve">106.  </w:t>
      </w:r>
      <w:r w:rsidRPr="0075002C">
        <w:rPr>
          <w:sz w:val="20"/>
          <w:szCs w:val="20"/>
        </w:rPr>
        <w:t xml:space="preserve">If they exist at smoke-tobacco people’s proximity, do-not-smoke people even receive damage.  Use soba.  Use </w:t>
      </w:r>
      <w:r w:rsidRPr="0075002C">
        <w:rPr>
          <w:i/>
          <w:sz w:val="20"/>
          <w:szCs w:val="20"/>
        </w:rPr>
        <w:t>to</w:t>
      </w:r>
      <w:r w:rsidRPr="0075002C">
        <w:rPr>
          <w:sz w:val="20"/>
          <w:szCs w:val="20"/>
        </w:rPr>
        <w:t xml:space="preserve"> to say if.  Use de sa</w:t>
      </w:r>
      <w:r>
        <w:rPr>
          <w:sz w:val="20"/>
          <w:szCs w:val="20"/>
        </w:rPr>
        <w:t>e</w:t>
      </w:r>
      <w:r w:rsidRPr="0075002C">
        <w:rPr>
          <w:sz w:val="20"/>
          <w:szCs w:val="20"/>
        </w:rPr>
        <w:t xml:space="preserve"> to say even.  Use gai to mean damage.  Use ukeru.  Meaning, even people who are near smokers are harmed.  Plain speech.</w:t>
      </w:r>
    </w:p>
    <w:p w:rsidR="005A76F8" w:rsidRPr="0075002C" w:rsidRDefault="005A76F8" w:rsidP="007A47ED">
      <w:pPr>
        <w:widowControl w:val="0"/>
        <w:rPr>
          <w:sz w:val="20"/>
          <w:szCs w:val="20"/>
        </w:rPr>
      </w:pPr>
      <w:r w:rsidRPr="0075002C">
        <w:rPr>
          <w:rFonts w:hint="eastAsia"/>
          <w:sz w:val="20"/>
          <w:szCs w:val="20"/>
        </w:rPr>
        <w:t>タバコを吸う人のそばにいると、吸わない人でさえ害を受ける。</w:t>
      </w:r>
    </w:p>
    <w:p w:rsidR="005A76F8" w:rsidRPr="0009494C" w:rsidRDefault="005A76F8" w:rsidP="007A47ED">
      <w:pPr>
        <w:widowControl w:val="0"/>
        <w:rPr>
          <w:b/>
          <w:color w:val="000000"/>
          <w:sz w:val="20"/>
          <w:szCs w:val="20"/>
        </w:rPr>
      </w:pPr>
      <w:r w:rsidRPr="006E7687">
        <w:rPr>
          <w:sz w:val="20"/>
          <w:szCs w:val="20"/>
          <w:lang w:val="es-US"/>
        </w:rPr>
        <w:t xml:space="preserve">Tabako o suu hito no soba ni iru to, suwanai hito de sae gai o ukeru.  </w:t>
      </w:r>
      <w:r w:rsidRPr="00C61D3D">
        <w:rPr>
          <w:sz w:val="20"/>
          <w:szCs w:val="20"/>
        </w:rPr>
        <w:t xml:space="preserve">(OK to omit de)  </w:t>
      </w:r>
      <w:r w:rsidRPr="0075002C">
        <w:rPr>
          <w:sz w:val="20"/>
          <w:szCs w:val="20"/>
        </w:rPr>
        <w:t>(</w:t>
      </w:r>
      <w:r w:rsidRPr="0075002C">
        <w:rPr>
          <w:b/>
          <w:sz w:val="20"/>
          <w:szCs w:val="20"/>
        </w:rPr>
        <w:t>gai</w:t>
      </w:r>
      <w:r w:rsidRPr="0075002C">
        <w:rPr>
          <w:sz w:val="20"/>
          <w:szCs w:val="20"/>
        </w:rPr>
        <w:t xml:space="preserve"> = harm, damage;  </w:t>
      </w:r>
      <w:r>
        <w:rPr>
          <w:sz w:val="20"/>
          <w:szCs w:val="20"/>
        </w:rPr>
        <w:t xml:space="preserve">cf. </w:t>
      </w:r>
      <w:r w:rsidRPr="00B76917">
        <w:rPr>
          <w:b/>
          <w:sz w:val="20"/>
          <w:szCs w:val="20"/>
        </w:rPr>
        <w:t>higai</w:t>
      </w:r>
      <w:r>
        <w:rPr>
          <w:sz w:val="20"/>
          <w:szCs w:val="20"/>
        </w:rPr>
        <w:t xml:space="preserve"> = damage, loss;  OK to subs</w:t>
      </w:r>
      <w:r w:rsidR="00EB6E9C">
        <w:rPr>
          <w:sz w:val="20"/>
          <w:szCs w:val="20"/>
        </w:rPr>
        <w:t>t</w:t>
      </w:r>
      <w:r>
        <w:rPr>
          <w:sz w:val="20"/>
          <w:szCs w:val="20"/>
        </w:rPr>
        <w:t>itute higai for gai in this sentence</w:t>
      </w:r>
      <w:r w:rsidR="00EB6E9C">
        <w:rPr>
          <w:sz w:val="20"/>
          <w:szCs w:val="20"/>
        </w:rPr>
        <w:t xml:space="preserve">, but </w:t>
      </w:r>
      <w:r w:rsidR="00EB6E9C" w:rsidRPr="00EB6E9C">
        <w:rPr>
          <w:i/>
          <w:sz w:val="20"/>
          <w:szCs w:val="20"/>
        </w:rPr>
        <w:t>not</w:t>
      </w:r>
      <w:r w:rsidR="00EB6E9C">
        <w:rPr>
          <w:sz w:val="20"/>
          <w:szCs w:val="20"/>
        </w:rPr>
        <w:t xml:space="preserve"> as good, since higai refers to more serious damage</w:t>
      </w:r>
      <w:r>
        <w:rPr>
          <w:sz w:val="20"/>
          <w:szCs w:val="20"/>
        </w:rPr>
        <w:t xml:space="preserve">;  </w:t>
      </w:r>
      <w:r w:rsidRPr="0075002C">
        <w:rPr>
          <w:color w:val="000000"/>
          <w:sz w:val="20"/>
          <w:szCs w:val="20"/>
        </w:rPr>
        <w:t xml:space="preserve">cf. </w:t>
      </w:r>
      <w:r w:rsidRPr="0075002C">
        <w:rPr>
          <w:b/>
          <w:color w:val="000000"/>
          <w:sz w:val="20"/>
          <w:szCs w:val="20"/>
        </w:rPr>
        <w:t>son</w:t>
      </w:r>
      <w:r w:rsidRPr="0075002C">
        <w:rPr>
          <w:color w:val="000000"/>
          <w:sz w:val="20"/>
          <w:szCs w:val="20"/>
        </w:rPr>
        <w:t xml:space="preserve"> = </w:t>
      </w:r>
      <w:r w:rsidRPr="0075002C">
        <w:rPr>
          <w:sz w:val="20"/>
          <w:szCs w:val="20"/>
        </w:rPr>
        <w:t>disadvantage, damage, loss</w:t>
      </w:r>
      <w:r w:rsidR="00EB6E9C">
        <w:rPr>
          <w:sz w:val="20"/>
          <w:szCs w:val="20"/>
        </w:rPr>
        <w:t xml:space="preserve">;  </w:t>
      </w:r>
      <w:r w:rsidR="00EB6E9C" w:rsidRPr="00EB6E9C">
        <w:rPr>
          <w:i/>
          <w:sz w:val="20"/>
          <w:szCs w:val="20"/>
        </w:rPr>
        <w:t>not</w:t>
      </w:r>
      <w:r w:rsidR="00EB6E9C">
        <w:rPr>
          <w:sz w:val="20"/>
          <w:szCs w:val="20"/>
        </w:rPr>
        <w:t xml:space="preserve"> OK to substitute son for gai in this sentence, as son refers more to monetary damage</w:t>
      </w:r>
      <w:r w:rsidRPr="0075002C">
        <w:rPr>
          <w:sz w:val="20"/>
          <w:szCs w:val="20"/>
        </w:rPr>
        <w:t>) (</w:t>
      </w:r>
      <w:r w:rsidRPr="0075002C">
        <w:rPr>
          <w:i/>
          <w:sz w:val="20"/>
          <w:szCs w:val="20"/>
        </w:rPr>
        <w:t xml:space="preserve">the </w:t>
      </w:r>
      <w:r w:rsidRPr="0075002C">
        <w:rPr>
          <w:i/>
          <w:sz w:val="20"/>
          <w:szCs w:val="20"/>
          <w:u w:val="single"/>
        </w:rPr>
        <w:t>gai</w:t>
      </w:r>
      <w:r w:rsidRPr="0075002C">
        <w:rPr>
          <w:i/>
          <w:sz w:val="20"/>
          <w:szCs w:val="20"/>
        </w:rPr>
        <w:t xml:space="preserve">jin [foreigners] cause </w:t>
      </w:r>
      <w:r w:rsidRPr="0075002C">
        <w:rPr>
          <w:i/>
          <w:sz w:val="20"/>
          <w:szCs w:val="20"/>
          <w:u w:val="single"/>
        </w:rPr>
        <w:t>harm</w:t>
      </w:r>
      <w:r w:rsidRPr="0075002C">
        <w:rPr>
          <w:i/>
          <w:sz w:val="20"/>
          <w:szCs w:val="20"/>
        </w:rPr>
        <w:t xml:space="preserve"> to our town</w:t>
      </w:r>
      <w:r w:rsidRPr="0075002C">
        <w:rPr>
          <w:sz w:val="20"/>
          <w:szCs w:val="20"/>
        </w:rPr>
        <w:t>)</w:t>
      </w:r>
    </w:p>
    <w:p w:rsidR="005A76F8" w:rsidRPr="0075002C" w:rsidRDefault="005A76F8" w:rsidP="007A47ED">
      <w:pPr>
        <w:widowControl w:val="0"/>
        <w:rPr>
          <w:sz w:val="20"/>
          <w:szCs w:val="20"/>
        </w:rPr>
      </w:pPr>
      <w:r w:rsidRPr="0075002C">
        <w:rPr>
          <w:sz w:val="20"/>
          <w:szCs w:val="20"/>
        </w:rPr>
        <w:t xml:space="preserve">107.   Recall that sore ni shitemo can be used to say even so, or be that as it may.  In addition, you may use an abbreviated version of this phrase, </w:t>
      </w:r>
      <w:r w:rsidRPr="0075002C">
        <w:rPr>
          <w:b/>
          <w:sz w:val="20"/>
          <w:szCs w:val="20"/>
        </w:rPr>
        <w:t>ni shitemo</w:t>
      </w:r>
      <w:r w:rsidRPr="0075002C">
        <w:rPr>
          <w:sz w:val="20"/>
          <w:szCs w:val="20"/>
        </w:rPr>
        <w:t xml:space="preserve">, to say even so.  </w:t>
      </w:r>
    </w:p>
    <w:p w:rsidR="005A76F8" w:rsidRPr="0075002C" w:rsidRDefault="005A76F8" w:rsidP="007A47ED">
      <w:pPr>
        <w:widowControl w:val="0"/>
        <w:rPr>
          <w:sz w:val="20"/>
          <w:szCs w:val="20"/>
        </w:rPr>
      </w:pPr>
      <w:r w:rsidRPr="0075002C">
        <w:rPr>
          <w:sz w:val="20"/>
          <w:szCs w:val="20"/>
        </w:rPr>
        <w:t xml:space="preserve">As for diamonds, expensive, even so, as for this, it’s too expensive, I think.  Use daiyamondo.  Use ni </w:t>
      </w:r>
      <w:r w:rsidRPr="0075002C">
        <w:rPr>
          <w:sz w:val="20"/>
          <w:szCs w:val="20"/>
        </w:rPr>
        <w:lastRenderedPageBreak/>
        <w:t xml:space="preserve">shitemo to say even so.  </w:t>
      </w:r>
    </w:p>
    <w:p w:rsidR="005A76F8" w:rsidRPr="0075002C" w:rsidRDefault="005A76F8" w:rsidP="007A47ED">
      <w:pPr>
        <w:widowControl w:val="0"/>
        <w:rPr>
          <w:sz w:val="20"/>
          <w:szCs w:val="20"/>
        </w:rPr>
      </w:pPr>
      <w:r w:rsidRPr="0075002C">
        <w:rPr>
          <w:rFonts w:hint="eastAsia"/>
          <w:sz w:val="20"/>
          <w:szCs w:val="20"/>
        </w:rPr>
        <w:t>ダイヤモンドは高いにしても、これは高すぎると思います。</w:t>
      </w:r>
    </w:p>
    <w:p w:rsidR="005A76F8" w:rsidRPr="0075002C" w:rsidRDefault="005A76F8" w:rsidP="007A47ED">
      <w:pPr>
        <w:widowControl w:val="0"/>
        <w:rPr>
          <w:sz w:val="20"/>
          <w:szCs w:val="20"/>
        </w:rPr>
      </w:pPr>
      <w:r w:rsidRPr="0075002C">
        <w:rPr>
          <w:sz w:val="20"/>
          <w:szCs w:val="20"/>
        </w:rPr>
        <w:t xml:space="preserve">Daiyamondo wa takai ni shitemo, kore wa takasugiru to omoimasu.   </w:t>
      </w:r>
      <w:r>
        <w:rPr>
          <w:sz w:val="20"/>
          <w:szCs w:val="20"/>
        </w:rPr>
        <w:t xml:space="preserve">(takai ni shite wa, </w:t>
      </w:r>
      <w:r w:rsidRPr="00C61D3D">
        <w:rPr>
          <w:i/>
          <w:sz w:val="20"/>
          <w:szCs w:val="20"/>
        </w:rPr>
        <w:t>not</w:t>
      </w:r>
      <w:r>
        <w:rPr>
          <w:sz w:val="20"/>
          <w:szCs w:val="20"/>
        </w:rPr>
        <w:t xml:space="preserve"> OK) </w:t>
      </w:r>
      <w:r w:rsidR="00801A78" w:rsidRPr="00545C76">
        <w:rPr>
          <w:sz w:val="20"/>
          <w:szCs w:val="20"/>
        </w:rPr>
        <w:t>(</w:t>
      </w:r>
      <w:r w:rsidR="00801A78" w:rsidRPr="00545C76">
        <w:rPr>
          <w:i/>
          <w:sz w:val="20"/>
          <w:szCs w:val="20"/>
          <w:u w:val="single"/>
        </w:rPr>
        <w:t>sore</w:t>
      </w:r>
      <w:r w:rsidR="00801A78" w:rsidRPr="00545C76">
        <w:rPr>
          <w:i/>
          <w:sz w:val="20"/>
          <w:szCs w:val="20"/>
        </w:rPr>
        <w:t xml:space="preserve"> </w:t>
      </w:r>
      <w:r w:rsidR="00801A78" w:rsidRPr="00545C76">
        <w:rPr>
          <w:i/>
          <w:sz w:val="20"/>
          <w:szCs w:val="20"/>
          <w:u w:val="single"/>
        </w:rPr>
        <w:t>knee</w:t>
      </w:r>
      <w:r w:rsidR="00801A78" w:rsidRPr="00545C76">
        <w:rPr>
          <w:i/>
          <w:sz w:val="20"/>
          <w:szCs w:val="20"/>
        </w:rPr>
        <w:t xml:space="preserve">?  </w:t>
      </w:r>
      <w:r w:rsidR="00801A78" w:rsidRPr="00545C76">
        <w:rPr>
          <w:i/>
          <w:sz w:val="20"/>
          <w:szCs w:val="20"/>
          <w:u w:val="single"/>
        </w:rPr>
        <w:t>stay more</w:t>
      </w:r>
      <w:r w:rsidR="00801A78">
        <w:rPr>
          <w:i/>
          <w:sz w:val="20"/>
          <w:szCs w:val="20"/>
        </w:rPr>
        <w:t xml:space="preserve">, </w:t>
      </w:r>
      <w:r w:rsidR="00801A78" w:rsidRPr="00545C76">
        <w:rPr>
          <w:i/>
          <w:sz w:val="20"/>
          <w:szCs w:val="20"/>
          <w:u w:val="single"/>
        </w:rPr>
        <w:t>even so</w:t>
      </w:r>
      <w:r w:rsidR="00801A78" w:rsidRPr="00545C76">
        <w:rPr>
          <w:sz w:val="20"/>
          <w:szCs w:val="20"/>
        </w:rPr>
        <w:t xml:space="preserve">) </w:t>
      </w:r>
    </w:p>
    <w:p w:rsidR="005A76F8" w:rsidRPr="0075002C" w:rsidRDefault="005A76F8" w:rsidP="007A47ED">
      <w:pPr>
        <w:widowControl w:val="0"/>
        <w:rPr>
          <w:sz w:val="20"/>
          <w:szCs w:val="20"/>
        </w:rPr>
      </w:pPr>
      <w:r w:rsidRPr="0075002C">
        <w:rPr>
          <w:rFonts w:hint="eastAsia"/>
          <w:sz w:val="20"/>
          <w:szCs w:val="20"/>
        </w:rPr>
        <w:t>1</w:t>
      </w:r>
      <w:r w:rsidRPr="0075002C">
        <w:rPr>
          <w:sz w:val="20"/>
          <w:szCs w:val="20"/>
        </w:rPr>
        <w:t>08.  You smoke tobacco, even so, you</w:t>
      </w:r>
      <w:r w:rsidR="004C458B">
        <w:rPr>
          <w:sz w:val="20"/>
          <w:szCs w:val="20"/>
        </w:rPr>
        <w:t xml:space="preserve"> </w:t>
      </w:r>
      <w:r w:rsidR="00EB6E9C">
        <w:rPr>
          <w:sz w:val="20"/>
          <w:szCs w:val="20"/>
        </w:rPr>
        <w:t>should</w:t>
      </w:r>
      <w:r w:rsidRPr="0075002C">
        <w:rPr>
          <w:sz w:val="20"/>
          <w:szCs w:val="20"/>
        </w:rPr>
        <w:t xml:space="preserve"> think of health, manners, etc.  Use ni shitemo to say even so.  Use ya to say etcetera.  Use kangaeru.  Use beki.  Meaning, even if you do choose to smoke, you </w:t>
      </w:r>
      <w:r w:rsidR="00EB6E9C">
        <w:rPr>
          <w:sz w:val="20"/>
          <w:szCs w:val="20"/>
        </w:rPr>
        <w:t>should</w:t>
      </w:r>
      <w:r w:rsidRPr="0075002C">
        <w:rPr>
          <w:sz w:val="20"/>
          <w:szCs w:val="20"/>
        </w:rPr>
        <w:t xml:space="preserve"> think about health, manners, etc.  Plain speech.  </w:t>
      </w:r>
    </w:p>
    <w:p w:rsidR="005A76F8" w:rsidRPr="0075002C" w:rsidRDefault="005A76F8" w:rsidP="007A47ED">
      <w:pPr>
        <w:widowControl w:val="0"/>
        <w:rPr>
          <w:sz w:val="20"/>
          <w:szCs w:val="20"/>
        </w:rPr>
      </w:pPr>
      <w:r w:rsidRPr="0075002C">
        <w:rPr>
          <w:rFonts w:hint="eastAsia"/>
          <w:sz w:val="20"/>
          <w:szCs w:val="20"/>
          <w:lang w:val="es-US"/>
        </w:rPr>
        <w:t>タバコを吸うにしても、健康やマナーを考えるべきだ。</w:t>
      </w:r>
    </w:p>
    <w:p w:rsidR="005A76F8" w:rsidRPr="00C61D3D" w:rsidRDefault="005A76F8" w:rsidP="007A47ED">
      <w:pPr>
        <w:widowControl w:val="0"/>
        <w:rPr>
          <w:sz w:val="20"/>
          <w:szCs w:val="20"/>
        </w:rPr>
      </w:pPr>
      <w:r w:rsidRPr="006E7687">
        <w:rPr>
          <w:sz w:val="20"/>
          <w:szCs w:val="20"/>
          <w:lang w:val="es-US"/>
        </w:rPr>
        <w:t xml:space="preserve">Tabako o suu ni shitemo, kenkoo ya manaa o kangaeru beki da.  </w:t>
      </w:r>
      <w:r w:rsidRPr="00C61D3D">
        <w:rPr>
          <w:sz w:val="20"/>
          <w:szCs w:val="20"/>
        </w:rPr>
        <w:t xml:space="preserve">(suu ni shite wa, </w:t>
      </w:r>
      <w:r w:rsidRPr="00C61D3D">
        <w:rPr>
          <w:i/>
          <w:sz w:val="20"/>
          <w:szCs w:val="20"/>
        </w:rPr>
        <w:t>not</w:t>
      </w:r>
      <w:r w:rsidRPr="00C61D3D">
        <w:rPr>
          <w:sz w:val="20"/>
          <w:szCs w:val="20"/>
        </w:rPr>
        <w:t xml:space="preserve"> OK)</w:t>
      </w:r>
    </w:p>
    <w:p w:rsidR="005A76F8" w:rsidRPr="0075002C" w:rsidRDefault="005A76F8" w:rsidP="007A47ED">
      <w:pPr>
        <w:widowControl w:val="0"/>
        <w:rPr>
          <w:sz w:val="20"/>
          <w:szCs w:val="20"/>
        </w:rPr>
      </w:pPr>
      <w:r w:rsidRPr="0075002C">
        <w:rPr>
          <w:sz w:val="20"/>
          <w:szCs w:val="20"/>
        </w:rPr>
        <w:t xml:space="preserve">109.  </w:t>
      </w:r>
      <w:r w:rsidR="00EB6E9C">
        <w:rPr>
          <w:sz w:val="20"/>
          <w:szCs w:val="20"/>
        </w:rPr>
        <w:t>When you want to say ‘for,’ as in ‘she is a fast runner for a child,’ use</w:t>
      </w:r>
      <w:r w:rsidRPr="0075002C">
        <w:rPr>
          <w:sz w:val="20"/>
          <w:szCs w:val="20"/>
        </w:rPr>
        <w:t xml:space="preserve"> </w:t>
      </w:r>
      <w:r w:rsidRPr="0075002C">
        <w:rPr>
          <w:b/>
          <w:sz w:val="20"/>
          <w:szCs w:val="20"/>
        </w:rPr>
        <w:t>ni shite wa</w:t>
      </w:r>
      <w:r w:rsidRPr="0075002C">
        <w:rPr>
          <w:sz w:val="20"/>
          <w:szCs w:val="20"/>
        </w:rPr>
        <w:t xml:space="preserve">. </w:t>
      </w:r>
    </w:p>
    <w:p w:rsidR="005A76F8" w:rsidRPr="0075002C" w:rsidRDefault="005A76F8" w:rsidP="007A47ED">
      <w:pPr>
        <w:widowControl w:val="0"/>
        <w:rPr>
          <w:sz w:val="20"/>
          <w:szCs w:val="20"/>
        </w:rPr>
      </w:pPr>
      <w:r w:rsidRPr="0075002C">
        <w:rPr>
          <w:sz w:val="20"/>
          <w:szCs w:val="20"/>
        </w:rPr>
        <w:t xml:space="preserve">As for Tanaka, </w:t>
      </w:r>
      <w:r w:rsidR="00EB6E9C">
        <w:rPr>
          <w:sz w:val="20"/>
          <w:szCs w:val="20"/>
        </w:rPr>
        <w:t xml:space="preserve">for </w:t>
      </w:r>
      <w:r w:rsidRPr="0075002C">
        <w:rPr>
          <w:sz w:val="20"/>
          <w:szCs w:val="20"/>
        </w:rPr>
        <w:t xml:space="preserve">a Japanese person, the height is tall.  Use ni shite wa to mean </w:t>
      </w:r>
      <w:r w:rsidR="00EB6E9C">
        <w:rPr>
          <w:sz w:val="20"/>
          <w:szCs w:val="20"/>
        </w:rPr>
        <w:t>for</w:t>
      </w:r>
      <w:r w:rsidRPr="0075002C">
        <w:rPr>
          <w:sz w:val="20"/>
          <w:szCs w:val="20"/>
        </w:rPr>
        <w:t xml:space="preserve">.  Plain speech.  </w:t>
      </w:r>
    </w:p>
    <w:p w:rsidR="005A76F8" w:rsidRPr="0075002C" w:rsidRDefault="005A76F8" w:rsidP="007A47ED">
      <w:pPr>
        <w:widowControl w:val="0"/>
        <w:rPr>
          <w:sz w:val="20"/>
          <w:szCs w:val="20"/>
        </w:rPr>
      </w:pPr>
      <w:r w:rsidRPr="0075002C">
        <w:rPr>
          <w:rFonts w:hint="eastAsia"/>
          <w:sz w:val="20"/>
          <w:szCs w:val="20"/>
        </w:rPr>
        <w:t>田中さんは日本人にしては背が高い。</w:t>
      </w:r>
    </w:p>
    <w:p w:rsidR="003B121E" w:rsidRPr="002E584B" w:rsidRDefault="005A76F8" w:rsidP="007A47ED">
      <w:pPr>
        <w:widowControl w:val="0"/>
        <w:rPr>
          <w:sz w:val="20"/>
          <w:szCs w:val="20"/>
        </w:rPr>
      </w:pPr>
      <w:r w:rsidRPr="00175F96">
        <w:rPr>
          <w:sz w:val="20"/>
          <w:szCs w:val="20"/>
        </w:rPr>
        <w:t xml:space="preserve">Tanaka san wa nihonjin ni shite wa, se ga takai.  </w:t>
      </w:r>
      <w:r w:rsidR="000E17F0">
        <w:rPr>
          <w:sz w:val="20"/>
          <w:szCs w:val="20"/>
        </w:rPr>
        <w:t>(sei ga takai, also OK, but less common)</w:t>
      </w:r>
      <w:r w:rsidRPr="00BD4DFA">
        <w:rPr>
          <w:sz w:val="20"/>
          <w:szCs w:val="20"/>
        </w:rPr>
        <w:t xml:space="preserve">(nihonjin ni shitemo, </w:t>
      </w:r>
      <w:r w:rsidRPr="00BD4DFA">
        <w:rPr>
          <w:i/>
          <w:sz w:val="20"/>
          <w:szCs w:val="20"/>
        </w:rPr>
        <w:t>not</w:t>
      </w:r>
      <w:r w:rsidRPr="00BD4DFA">
        <w:rPr>
          <w:sz w:val="20"/>
          <w:szCs w:val="20"/>
        </w:rPr>
        <w:t xml:space="preserve"> OK, since it sounds awkward to emphasize ‘even’ in this sentence)</w:t>
      </w:r>
    </w:p>
    <w:p w:rsidR="003B121E" w:rsidRDefault="003B121E" w:rsidP="004D41BA">
      <w:pPr>
        <w:pStyle w:val="Heading1"/>
        <w:ind w:left="0"/>
      </w:pPr>
    </w:p>
    <w:p w:rsidR="003B121E" w:rsidRPr="00401AF3" w:rsidRDefault="003B121E" w:rsidP="007A47ED">
      <w:pPr>
        <w:rPr>
          <w:sz w:val="20"/>
          <w:szCs w:val="20"/>
        </w:rPr>
      </w:pPr>
      <w:r w:rsidRPr="00401AF3">
        <w:rPr>
          <w:sz w:val="20"/>
          <w:szCs w:val="20"/>
        </w:rPr>
        <w:t xml:space="preserve">1.  Due to the typhoon’s effect, as for today’s university’s classes, all, to school closing became.  Use de to mean due to.  Use subete.  Meaning </w:t>
      </w:r>
      <w:r>
        <w:rPr>
          <w:sz w:val="20"/>
          <w:szCs w:val="20"/>
        </w:rPr>
        <w:t>the classes</w:t>
      </w:r>
      <w:r w:rsidRPr="00401AF3">
        <w:rPr>
          <w:sz w:val="20"/>
          <w:szCs w:val="20"/>
        </w:rPr>
        <w:t xml:space="preserve"> were all suspended.  Plain speech.  </w:t>
      </w:r>
    </w:p>
    <w:p w:rsidR="003B121E" w:rsidRPr="00401AF3" w:rsidRDefault="003B121E" w:rsidP="007A47ED">
      <w:pPr>
        <w:rPr>
          <w:sz w:val="20"/>
          <w:szCs w:val="20"/>
        </w:rPr>
      </w:pPr>
      <w:r w:rsidRPr="00401AF3">
        <w:rPr>
          <w:rFonts w:hint="eastAsia"/>
          <w:sz w:val="20"/>
          <w:szCs w:val="20"/>
        </w:rPr>
        <w:t>台風の影響で、今日の大学の授業はすべて休講になった。</w:t>
      </w:r>
    </w:p>
    <w:p w:rsidR="003B121E" w:rsidRPr="00401AF3" w:rsidRDefault="003B121E" w:rsidP="007A47ED">
      <w:pPr>
        <w:rPr>
          <w:sz w:val="20"/>
          <w:szCs w:val="20"/>
        </w:rPr>
      </w:pPr>
      <w:r w:rsidRPr="00401AF3">
        <w:rPr>
          <w:sz w:val="20"/>
          <w:szCs w:val="20"/>
        </w:rPr>
        <w:t>Taifuu no eikyoo de, kyoo no daigaku no jugyoo wa subete kyuukoo ni natta.  (</w:t>
      </w:r>
      <w:r w:rsidRPr="00401AF3">
        <w:rPr>
          <w:b/>
          <w:sz w:val="20"/>
          <w:szCs w:val="20"/>
        </w:rPr>
        <w:t>eikyoo</w:t>
      </w:r>
      <w:r w:rsidRPr="00401AF3">
        <w:rPr>
          <w:sz w:val="20"/>
          <w:szCs w:val="20"/>
        </w:rPr>
        <w:t xml:space="preserve"> = influence, effect;  also, different kanji, = London, or English capital;  cf. </w:t>
      </w:r>
      <w:r w:rsidRPr="00401AF3">
        <w:rPr>
          <w:b/>
          <w:sz w:val="20"/>
          <w:szCs w:val="20"/>
        </w:rPr>
        <w:t>eigyoo</w:t>
      </w:r>
      <w:r w:rsidRPr="00401AF3">
        <w:rPr>
          <w:sz w:val="20"/>
          <w:szCs w:val="20"/>
        </w:rPr>
        <w:t xml:space="preserve"> = business</w:t>
      </w:r>
      <w:r>
        <w:rPr>
          <w:sz w:val="20"/>
          <w:szCs w:val="20"/>
        </w:rPr>
        <w:t xml:space="preserve">;  cf. </w:t>
      </w:r>
      <w:r w:rsidRPr="006C460B">
        <w:rPr>
          <w:b/>
          <w:sz w:val="20"/>
          <w:szCs w:val="20"/>
        </w:rPr>
        <w:t>eiyoo</w:t>
      </w:r>
      <w:r>
        <w:rPr>
          <w:sz w:val="20"/>
          <w:szCs w:val="20"/>
        </w:rPr>
        <w:t xml:space="preserve"> = nutrition</w:t>
      </w:r>
      <w:r w:rsidRPr="00401AF3">
        <w:rPr>
          <w:sz w:val="20"/>
          <w:szCs w:val="20"/>
        </w:rPr>
        <w:t>) (</w:t>
      </w:r>
      <w:r w:rsidRPr="00401AF3">
        <w:rPr>
          <w:b/>
          <w:sz w:val="20"/>
          <w:szCs w:val="20"/>
        </w:rPr>
        <w:t>kyuukoo</w:t>
      </w:r>
      <w:r w:rsidRPr="00401AF3">
        <w:rPr>
          <w:sz w:val="20"/>
          <w:szCs w:val="20"/>
        </w:rPr>
        <w:t xml:space="preserve"> = closing school tempor</w:t>
      </w:r>
      <w:r w:rsidR="004A0FB8">
        <w:rPr>
          <w:sz w:val="20"/>
          <w:szCs w:val="20"/>
        </w:rPr>
        <w:t>arily, dropping one’s studies</w:t>
      </w:r>
      <w:r w:rsidRPr="00401AF3">
        <w:rPr>
          <w:sz w:val="20"/>
          <w:szCs w:val="20"/>
        </w:rPr>
        <w:t>)  (</w:t>
      </w:r>
      <w:r w:rsidRPr="00401AF3">
        <w:rPr>
          <w:i/>
          <w:sz w:val="20"/>
          <w:szCs w:val="20"/>
        </w:rPr>
        <w:t xml:space="preserve">the </w:t>
      </w:r>
      <w:r w:rsidRPr="00401AF3">
        <w:rPr>
          <w:i/>
          <w:sz w:val="20"/>
          <w:szCs w:val="20"/>
          <w:u w:val="single"/>
        </w:rPr>
        <w:t>a</w:t>
      </w:r>
      <w:r w:rsidRPr="00401AF3">
        <w:rPr>
          <w:i/>
          <w:sz w:val="20"/>
          <w:szCs w:val="20"/>
        </w:rPr>
        <w:t xml:space="preserve">ncient temples in </w:t>
      </w:r>
      <w:r w:rsidRPr="00401AF3">
        <w:rPr>
          <w:i/>
          <w:sz w:val="20"/>
          <w:szCs w:val="20"/>
          <w:u w:val="single"/>
        </w:rPr>
        <w:t>Kyo</w:t>
      </w:r>
      <w:r w:rsidRPr="00401AF3">
        <w:rPr>
          <w:i/>
          <w:sz w:val="20"/>
          <w:szCs w:val="20"/>
        </w:rPr>
        <w:t xml:space="preserve">to </w:t>
      </w:r>
      <w:r>
        <w:rPr>
          <w:i/>
          <w:sz w:val="20"/>
          <w:szCs w:val="20"/>
        </w:rPr>
        <w:t>have</w:t>
      </w:r>
      <w:r w:rsidRPr="00401AF3">
        <w:rPr>
          <w:i/>
          <w:sz w:val="20"/>
          <w:szCs w:val="20"/>
        </w:rPr>
        <w:t xml:space="preserve"> an </w:t>
      </w:r>
      <w:r w:rsidRPr="00401AF3">
        <w:rPr>
          <w:i/>
          <w:sz w:val="20"/>
          <w:szCs w:val="20"/>
          <w:u w:val="single"/>
        </w:rPr>
        <w:t>effect</w:t>
      </w:r>
      <w:r w:rsidRPr="00401AF3">
        <w:rPr>
          <w:i/>
          <w:sz w:val="20"/>
          <w:szCs w:val="20"/>
        </w:rPr>
        <w:t xml:space="preserve"> on the entire country</w:t>
      </w:r>
      <w:r w:rsidRPr="00401AF3">
        <w:rPr>
          <w:sz w:val="20"/>
          <w:szCs w:val="20"/>
        </w:rPr>
        <w:t>)  (</w:t>
      </w:r>
      <w:r w:rsidRPr="00401AF3">
        <w:rPr>
          <w:i/>
          <w:sz w:val="20"/>
          <w:szCs w:val="20"/>
        </w:rPr>
        <w:t xml:space="preserve">since Professor </w:t>
      </w:r>
      <w:r w:rsidRPr="00401AF3">
        <w:rPr>
          <w:i/>
          <w:sz w:val="20"/>
          <w:szCs w:val="20"/>
          <w:u w:val="single"/>
        </w:rPr>
        <w:t>Cu</w:t>
      </w:r>
      <w:r w:rsidRPr="00401AF3">
        <w:rPr>
          <w:i/>
          <w:sz w:val="20"/>
          <w:szCs w:val="20"/>
        </w:rPr>
        <w:t xml:space="preserve">rie had a </w:t>
      </w:r>
      <w:r w:rsidRPr="00401AF3">
        <w:rPr>
          <w:i/>
          <w:sz w:val="20"/>
          <w:szCs w:val="20"/>
          <w:u w:val="single"/>
        </w:rPr>
        <w:t>co</w:t>
      </w:r>
      <w:r w:rsidRPr="00401AF3">
        <w:rPr>
          <w:i/>
          <w:sz w:val="20"/>
          <w:szCs w:val="20"/>
        </w:rPr>
        <w:t xml:space="preserve">ld, they had to </w:t>
      </w:r>
      <w:r w:rsidRPr="00401AF3">
        <w:rPr>
          <w:i/>
          <w:sz w:val="20"/>
          <w:szCs w:val="20"/>
          <w:u w:val="single"/>
        </w:rPr>
        <w:t>close the school</w:t>
      </w:r>
      <w:r w:rsidRPr="00401AF3">
        <w:rPr>
          <w:i/>
          <w:sz w:val="20"/>
          <w:szCs w:val="20"/>
        </w:rPr>
        <w:t xml:space="preserve"> temporarily</w:t>
      </w:r>
      <w:r w:rsidRPr="00401AF3">
        <w:rPr>
          <w:sz w:val="20"/>
          <w:szCs w:val="20"/>
        </w:rPr>
        <w:t>)</w:t>
      </w:r>
    </w:p>
    <w:p w:rsidR="003B121E" w:rsidRPr="00401AF3" w:rsidRDefault="0005794E" w:rsidP="007A47ED">
      <w:pPr>
        <w:widowControl w:val="0"/>
        <w:rPr>
          <w:sz w:val="20"/>
          <w:szCs w:val="20"/>
        </w:rPr>
      </w:pPr>
      <w:r>
        <w:rPr>
          <w:sz w:val="20"/>
          <w:szCs w:val="20"/>
        </w:rPr>
        <w:t>2</w:t>
      </w:r>
      <w:r w:rsidR="003B121E" w:rsidRPr="00401AF3">
        <w:rPr>
          <w:sz w:val="20"/>
          <w:szCs w:val="20"/>
        </w:rPr>
        <w:t xml:space="preserve">.  Part-time job recruitment.  Use arubaito.  Seen on a sign.  </w:t>
      </w:r>
    </w:p>
    <w:p w:rsidR="003B121E" w:rsidRPr="00401AF3" w:rsidRDefault="003B121E" w:rsidP="007A47ED">
      <w:pPr>
        <w:widowControl w:val="0"/>
        <w:rPr>
          <w:sz w:val="20"/>
          <w:szCs w:val="20"/>
        </w:rPr>
      </w:pPr>
      <w:r w:rsidRPr="00401AF3">
        <w:rPr>
          <w:rFonts w:hint="eastAsia"/>
          <w:sz w:val="20"/>
          <w:szCs w:val="20"/>
        </w:rPr>
        <w:t>アルバイト募集。</w:t>
      </w:r>
    </w:p>
    <w:p w:rsidR="003B121E" w:rsidRPr="00401AF3" w:rsidRDefault="003B121E" w:rsidP="007A47ED">
      <w:pPr>
        <w:widowControl w:val="0"/>
        <w:rPr>
          <w:color w:val="000000"/>
          <w:sz w:val="20"/>
          <w:szCs w:val="20"/>
        </w:rPr>
      </w:pPr>
      <w:r w:rsidRPr="00401AF3">
        <w:rPr>
          <w:sz w:val="20"/>
          <w:szCs w:val="20"/>
        </w:rPr>
        <w:t>Arubaito boshuu.  (</w:t>
      </w:r>
      <w:r w:rsidRPr="00401AF3">
        <w:rPr>
          <w:b/>
          <w:sz w:val="20"/>
          <w:szCs w:val="20"/>
        </w:rPr>
        <w:t>arubaito</w:t>
      </w:r>
      <w:r w:rsidRPr="00401AF3">
        <w:rPr>
          <w:sz w:val="20"/>
          <w:szCs w:val="20"/>
        </w:rPr>
        <w:t xml:space="preserve"> = part-time job, moonlighting) </w:t>
      </w:r>
      <w:r w:rsidRPr="00401AF3">
        <w:rPr>
          <w:color w:val="000000"/>
          <w:sz w:val="20"/>
          <w:szCs w:val="20"/>
        </w:rPr>
        <w:t>(</w:t>
      </w:r>
      <w:r w:rsidRPr="00401AF3">
        <w:rPr>
          <w:b/>
          <w:color w:val="000000"/>
          <w:sz w:val="20"/>
          <w:szCs w:val="20"/>
        </w:rPr>
        <w:t>boshuu</w:t>
      </w:r>
      <w:r w:rsidRPr="00401AF3">
        <w:rPr>
          <w:color w:val="000000"/>
          <w:sz w:val="20"/>
          <w:szCs w:val="20"/>
        </w:rPr>
        <w:t xml:space="preserve"> = recruitment, taking applications) </w:t>
      </w:r>
      <w:r w:rsidR="00E1140B">
        <w:rPr>
          <w:color w:val="000000"/>
          <w:sz w:val="20"/>
          <w:szCs w:val="20"/>
        </w:rPr>
        <w:t>(</w:t>
      </w:r>
      <w:r w:rsidR="00E1140B" w:rsidRPr="00E1140B">
        <w:rPr>
          <w:i/>
          <w:color w:val="000000"/>
          <w:sz w:val="20"/>
          <w:szCs w:val="20"/>
        </w:rPr>
        <w:t xml:space="preserve">my </w:t>
      </w:r>
      <w:r w:rsidR="00E1140B" w:rsidRPr="00E1140B">
        <w:rPr>
          <w:i/>
          <w:color w:val="000000"/>
          <w:sz w:val="20"/>
          <w:szCs w:val="20"/>
          <w:u w:val="single"/>
        </w:rPr>
        <w:t>part-time job</w:t>
      </w:r>
      <w:r w:rsidR="00E1140B" w:rsidRPr="00E1140B">
        <w:rPr>
          <w:i/>
          <w:color w:val="000000"/>
          <w:sz w:val="20"/>
          <w:szCs w:val="20"/>
        </w:rPr>
        <w:t xml:space="preserve"> in </w:t>
      </w:r>
      <w:r w:rsidR="00E1140B" w:rsidRPr="00E1140B">
        <w:rPr>
          <w:i/>
          <w:color w:val="000000"/>
          <w:sz w:val="20"/>
          <w:szCs w:val="20"/>
          <w:u w:val="single"/>
        </w:rPr>
        <w:t>Aruba</w:t>
      </w:r>
      <w:r w:rsidR="00E1140B" w:rsidRPr="00E1140B">
        <w:rPr>
          <w:i/>
          <w:color w:val="000000"/>
          <w:sz w:val="20"/>
          <w:szCs w:val="20"/>
        </w:rPr>
        <w:t xml:space="preserve"> was sorting </w:t>
      </w:r>
      <w:r w:rsidR="00E1140B" w:rsidRPr="00E1140B">
        <w:rPr>
          <w:i/>
          <w:color w:val="000000"/>
          <w:sz w:val="20"/>
          <w:szCs w:val="20"/>
          <w:u w:val="single"/>
        </w:rPr>
        <w:t>ito</w:t>
      </w:r>
      <w:r w:rsidR="00E1140B" w:rsidRPr="00E1140B">
        <w:rPr>
          <w:i/>
          <w:color w:val="000000"/>
          <w:sz w:val="20"/>
          <w:szCs w:val="20"/>
        </w:rPr>
        <w:t xml:space="preserve"> [thread]</w:t>
      </w:r>
      <w:r w:rsidR="00E1140B">
        <w:rPr>
          <w:color w:val="000000"/>
          <w:sz w:val="20"/>
          <w:szCs w:val="20"/>
        </w:rPr>
        <w:t xml:space="preserve">) </w:t>
      </w:r>
      <w:r w:rsidRPr="00401AF3">
        <w:rPr>
          <w:color w:val="000000"/>
          <w:sz w:val="20"/>
          <w:szCs w:val="20"/>
        </w:rPr>
        <w:t>(</w:t>
      </w:r>
      <w:r w:rsidRPr="00401AF3">
        <w:rPr>
          <w:i/>
          <w:color w:val="000000"/>
          <w:sz w:val="20"/>
          <w:szCs w:val="20"/>
        </w:rPr>
        <w:t xml:space="preserve">if you have </w:t>
      </w:r>
      <w:r w:rsidRPr="00401AF3">
        <w:rPr>
          <w:i/>
          <w:color w:val="000000"/>
          <w:sz w:val="20"/>
          <w:szCs w:val="20"/>
          <w:u w:val="single"/>
        </w:rPr>
        <w:t>bo</w:t>
      </w:r>
      <w:r w:rsidRPr="00401AF3">
        <w:rPr>
          <w:i/>
          <w:color w:val="000000"/>
          <w:sz w:val="20"/>
          <w:szCs w:val="20"/>
        </w:rPr>
        <w:t xml:space="preserve">at </w:t>
      </w:r>
      <w:r w:rsidRPr="00401AF3">
        <w:rPr>
          <w:i/>
          <w:color w:val="000000"/>
          <w:sz w:val="20"/>
          <w:szCs w:val="20"/>
          <w:u w:val="single"/>
        </w:rPr>
        <w:t>shoe</w:t>
      </w:r>
      <w:r w:rsidRPr="00401AF3">
        <w:rPr>
          <w:i/>
          <w:color w:val="000000"/>
          <w:sz w:val="20"/>
          <w:szCs w:val="20"/>
        </w:rPr>
        <w:t xml:space="preserve">s, you can qualify for </w:t>
      </w:r>
      <w:r w:rsidRPr="00401AF3">
        <w:rPr>
          <w:i/>
          <w:color w:val="000000"/>
          <w:sz w:val="20"/>
          <w:szCs w:val="20"/>
          <w:u w:val="single"/>
        </w:rPr>
        <w:t>recruitment</w:t>
      </w:r>
      <w:r w:rsidRPr="00401AF3">
        <w:rPr>
          <w:i/>
          <w:color w:val="000000"/>
          <w:sz w:val="20"/>
          <w:szCs w:val="20"/>
        </w:rPr>
        <w:t xml:space="preserve"> as a sailor</w:t>
      </w:r>
      <w:r w:rsidRPr="00401AF3">
        <w:rPr>
          <w:color w:val="000000"/>
          <w:sz w:val="20"/>
          <w:szCs w:val="20"/>
        </w:rPr>
        <w:t>)</w:t>
      </w:r>
    </w:p>
    <w:p w:rsidR="003B121E" w:rsidRPr="00401AF3" w:rsidRDefault="0005794E" w:rsidP="007A47ED">
      <w:pPr>
        <w:rPr>
          <w:sz w:val="20"/>
          <w:szCs w:val="20"/>
        </w:rPr>
      </w:pPr>
      <w:r>
        <w:rPr>
          <w:sz w:val="20"/>
          <w:szCs w:val="20"/>
        </w:rPr>
        <w:t>3</w:t>
      </w:r>
      <w:r w:rsidR="003B121E" w:rsidRPr="00401AF3">
        <w:rPr>
          <w:sz w:val="20"/>
          <w:szCs w:val="20"/>
        </w:rPr>
        <w:t xml:space="preserve">.  As for age, we don’t ask.  Use tou to say ask.  Meaning, all ages are welcome.  Seen on a sign.    </w:t>
      </w:r>
    </w:p>
    <w:p w:rsidR="003B121E" w:rsidRPr="00401AF3" w:rsidRDefault="003B121E" w:rsidP="007A47ED">
      <w:pPr>
        <w:rPr>
          <w:sz w:val="20"/>
          <w:szCs w:val="20"/>
        </w:rPr>
      </w:pPr>
      <w:r w:rsidRPr="00401AF3">
        <w:rPr>
          <w:rFonts w:hint="eastAsia"/>
          <w:sz w:val="20"/>
          <w:szCs w:val="20"/>
        </w:rPr>
        <w:t>年齢は問いません。</w:t>
      </w:r>
    </w:p>
    <w:p w:rsidR="003B121E" w:rsidRPr="00401AF3" w:rsidRDefault="003B121E" w:rsidP="007A47ED">
      <w:pPr>
        <w:rPr>
          <w:sz w:val="20"/>
          <w:szCs w:val="20"/>
        </w:rPr>
      </w:pPr>
      <w:r w:rsidRPr="00401AF3">
        <w:rPr>
          <w:sz w:val="20"/>
          <w:szCs w:val="20"/>
        </w:rPr>
        <w:t xml:space="preserve">Nenrei wa toimasen.  </w:t>
      </w:r>
      <w:r w:rsidRPr="00401AF3">
        <w:rPr>
          <w:color w:val="000000"/>
          <w:sz w:val="20"/>
          <w:szCs w:val="20"/>
        </w:rPr>
        <w:t>(</w:t>
      </w:r>
      <w:r w:rsidRPr="00401AF3">
        <w:rPr>
          <w:b/>
          <w:color w:val="000000"/>
          <w:sz w:val="20"/>
          <w:szCs w:val="20"/>
        </w:rPr>
        <w:t>nenrei</w:t>
      </w:r>
      <w:r w:rsidRPr="00401AF3">
        <w:rPr>
          <w:color w:val="000000"/>
          <w:sz w:val="20"/>
          <w:szCs w:val="20"/>
        </w:rPr>
        <w:t xml:space="preserve"> = age)   </w:t>
      </w:r>
      <w:r w:rsidRPr="00401AF3">
        <w:rPr>
          <w:sz w:val="20"/>
          <w:szCs w:val="20"/>
        </w:rPr>
        <w:t>(</w:t>
      </w:r>
      <w:r w:rsidRPr="00401AF3">
        <w:rPr>
          <w:b/>
          <w:sz w:val="20"/>
          <w:szCs w:val="20"/>
        </w:rPr>
        <w:t>too</w:t>
      </w:r>
      <w:r w:rsidRPr="00401AF3">
        <w:rPr>
          <w:sz w:val="20"/>
          <w:szCs w:val="20"/>
        </w:rPr>
        <w:t xml:space="preserve"> = to care about, ask, inquire, charge with a crime, without </w:t>
      </w:r>
      <w:r w:rsidRPr="00401AF3">
        <w:rPr>
          <w:sz w:val="20"/>
          <w:szCs w:val="20"/>
        </w:rPr>
        <w:lastRenderedPageBreak/>
        <w:t xml:space="preserve">regard to [used with negative verbs]) </w:t>
      </w:r>
      <w:r w:rsidRPr="00401AF3">
        <w:rPr>
          <w:color w:val="000000"/>
          <w:sz w:val="20"/>
          <w:szCs w:val="20"/>
        </w:rPr>
        <w:t>(</w:t>
      </w:r>
      <w:r w:rsidRPr="00401AF3">
        <w:rPr>
          <w:i/>
          <w:color w:val="000000"/>
          <w:sz w:val="20"/>
          <w:szCs w:val="20"/>
        </w:rPr>
        <w:t xml:space="preserve">as the </w:t>
      </w:r>
      <w:r w:rsidRPr="00401AF3">
        <w:rPr>
          <w:i/>
          <w:color w:val="000000"/>
          <w:sz w:val="20"/>
          <w:szCs w:val="20"/>
          <w:u w:val="single"/>
        </w:rPr>
        <w:t>nen</w:t>
      </w:r>
      <w:r w:rsidRPr="00401AF3">
        <w:rPr>
          <w:i/>
          <w:color w:val="000000"/>
          <w:sz w:val="20"/>
          <w:szCs w:val="20"/>
        </w:rPr>
        <w:t xml:space="preserve"> [years] </w:t>
      </w:r>
      <w:r w:rsidRPr="00401AF3">
        <w:rPr>
          <w:i/>
          <w:color w:val="000000"/>
          <w:sz w:val="20"/>
          <w:szCs w:val="20"/>
          <w:u w:val="single"/>
        </w:rPr>
        <w:t>ra</w:t>
      </w:r>
      <w:r w:rsidRPr="00401AF3">
        <w:rPr>
          <w:i/>
          <w:color w:val="000000"/>
          <w:sz w:val="20"/>
          <w:szCs w:val="20"/>
        </w:rPr>
        <w:t xml:space="preserve">ce by we begin to show our </w:t>
      </w:r>
      <w:r w:rsidRPr="00401AF3">
        <w:rPr>
          <w:i/>
          <w:color w:val="000000"/>
          <w:sz w:val="20"/>
          <w:szCs w:val="20"/>
          <w:u w:val="single"/>
        </w:rPr>
        <w:t>age</w:t>
      </w:r>
      <w:r w:rsidRPr="00401AF3">
        <w:rPr>
          <w:color w:val="000000"/>
          <w:sz w:val="20"/>
          <w:szCs w:val="20"/>
        </w:rPr>
        <w:t xml:space="preserve">) </w:t>
      </w:r>
      <w:r w:rsidRPr="00401AF3">
        <w:rPr>
          <w:sz w:val="20"/>
          <w:szCs w:val="20"/>
        </w:rPr>
        <w:t xml:space="preserve"> (</w:t>
      </w:r>
      <w:r w:rsidRPr="00401AF3">
        <w:rPr>
          <w:i/>
          <w:sz w:val="20"/>
          <w:szCs w:val="20"/>
        </w:rPr>
        <w:t xml:space="preserve">my </w:t>
      </w:r>
      <w:r w:rsidRPr="00401AF3">
        <w:rPr>
          <w:i/>
          <w:sz w:val="20"/>
          <w:szCs w:val="20"/>
          <w:u w:val="single"/>
        </w:rPr>
        <w:t>toe</w:t>
      </w:r>
      <w:r w:rsidRPr="00401AF3">
        <w:rPr>
          <w:i/>
          <w:sz w:val="20"/>
          <w:szCs w:val="20"/>
        </w:rPr>
        <w:t xml:space="preserve">s are something I </w:t>
      </w:r>
      <w:r w:rsidRPr="00401AF3">
        <w:rPr>
          <w:i/>
          <w:sz w:val="20"/>
          <w:szCs w:val="20"/>
          <w:u w:val="single"/>
        </w:rPr>
        <w:t>care about</w:t>
      </w:r>
      <w:r w:rsidRPr="00401AF3">
        <w:rPr>
          <w:i/>
          <w:sz w:val="20"/>
          <w:szCs w:val="20"/>
        </w:rPr>
        <w:t xml:space="preserve"> and always </w:t>
      </w:r>
      <w:r w:rsidRPr="00401AF3">
        <w:rPr>
          <w:i/>
          <w:sz w:val="20"/>
          <w:szCs w:val="20"/>
          <w:u w:val="single"/>
        </w:rPr>
        <w:t xml:space="preserve">ask </w:t>
      </w:r>
      <w:r w:rsidRPr="00401AF3">
        <w:rPr>
          <w:i/>
          <w:sz w:val="20"/>
          <w:szCs w:val="20"/>
        </w:rPr>
        <w:t>about</w:t>
      </w:r>
      <w:r w:rsidRPr="00CC62E4">
        <w:rPr>
          <w:i/>
          <w:sz w:val="20"/>
          <w:szCs w:val="20"/>
        </w:rPr>
        <w:t xml:space="preserve"> </w:t>
      </w:r>
      <w:r w:rsidRPr="00401AF3">
        <w:rPr>
          <w:i/>
          <w:sz w:val="20"/>
          <w:szCs w:val="20"/>
        </w:rPr>
        <w:t>when I visit the doctor</w:t>
      </w:r>
      <w:r w:rsidRPr="00401AF3">
        <w:rPr>
          <w:sz w:val="20"/>
          <w:szCs w:val="20"/>
        </w:rPr>
        <w:t>)</w:t>
      </w:r>
    </w:p>
    <w:p w:rsidR="003B121E" w:rsidRPr="00401AF3" w:rsidRDefault="0005794E" w:rsidP="007A47ED">
      <w:pPr>
        <w:rPr>
          <w:sz w:val="20"/>
          <w:szCs w:val="20"/>
        </w:rPr>
      </w:pPr>
      <w:r>
        <w:rPr>
          <w:sz w:val="20"/>
          <w:szCs w:val="20"/>
        </w:rPr>
        <w:t>4</w:t>
      </w:r>
      <w:r w:rsidR="003B121E" w:rsidRPr="00401AF3">
        <w:rPr>
          <w:sz w:val="20"/>
          <w:szCs w:val="20"/>
        </w:rPr>
        <w:t>.  As for today, since the weather is good, let’s air the futons.  Use node.  Plain speech.</w:t>
      </w:r>
    </w:p>
    <w:p w:rsidR="003B121E" w:rsidRPr="00401AF3" w:rsidRDefault="003B121E" w:rsidP="007A47ED">
      <w:pPr>
        <w:rPr>
          <w:sz w:val="20"/>
          <w:szCs w:val="20"/>
        </w:rPr>
      </w:pPr>
      <w:r w:rsidRPr="00401AF3">
        <w:rPr>
          <w:rFonts w:hint="eastAsia"/>
          <w:sz w:val="20"/>
          <w:szCs w:val="20"/>
        </w:rPr>
        <w:t>今日は天気がいいので、布団を干そう。</w:t>
      </w:r>
    </w:p>
    <w:p w:rsidR="003B121E" w:rsidRPr="00401AF3" w:rsidRDefault="003B121E" w:rsidP="007A47ED">
      <w:pPr>
        <w:rPr>
          <w:sz w:val="20"/>
          <w:szCs w:val="20"/>
        </w:rPr>
      </w:pPr>
      <w:r w:rsidRPr="00401AF3">
        <w:rPr>
          <w:sz w:val="20"/>
          <w:szCs w:val="20"/>
        </w:rPr>
        <w:t>Kyoo wa tenki ga ii node, futon o hosoo.  (</w:t>
      </w:r>
      <w:r w:rsidRPr="00401AF3">
        <w:rPr>
          <w:b/>
          <w:sz w:val="20"/>
          <w:szCs w:val="20"/>
        </w:rPr>
        <w:t>hosu</w:t>
      </w:r>
      <w:r w:rsidRPr="00401AF3">
        <w:rPr>
          <w:sz w:val="20"/>
          <w:szCs w:val="20"/>
        </w:rPr>
        <w:t xml:space="preserve"> = to air, to dry, to drain off, to drink up)  (</w:t>
      </w:r>
      <w:r w:rsidRPr="00401AF3">
        <w:rPr>
          <w:i/>
          <w:sz w:val="20"/>
          <w:szCs w:val="20"/>
        </w:rPr>
        <w:t xml:space="preserve">the </w:t>
      </w:r>
      <w:r w:rsidRPr="00401AF3">
        <w:rPr>
          <w:i/>
          <w:sz w:val="20"/>
          <w:szCs w:val="20"/>
          <w:u w:val="single"/>
        </w:rPr>
        <w:t>ho</w:t>
      </w:r>
      <w:r w:rsidRPr="00401AF3">
        <w:rPr>
          <w:i/>
          <w:sz w:val="20"/>
          <w:szCs w:val="20"/>
        </w:rPr>
        <w:t xml:space="preserve">tel where </w:t>
      </w:r>
      <w:r w:rsidRPr="00401AF3">
        <w:rPr>
          <w:i/>
          <w:sz w:val="20"/>
          <w:szCs w:val="20"/>
          <w:u w:val="single"/>
        </w:rPr>
        <w:t>Su</w:t>
      </w:r>
      <w:r w:rsidRPr="00401AF3">
        <w:rPr>
          <w:i/>
          <w:sz w:val="20"/>
          <w:szCs w:val="20"/>
        </w:rPr>
        <w:t xml:space="preserve">perman stays </w:t>
      </w:r>
      <w:r w:rsidRPr="00401AF3">
        <w:rPr>
          <w:i/>
          <w:sz w:val="20"/>
          <w:szCs w:val="20"/>
          <w:u w:val="single"/>
        </w:rPr>
        <w:t>air</w:t>
      </w:r>
      <w:r w:rsidRPr="00401AF3">
        <w:rPr>
          <w:i/>
          <w:sz w:val="20"/>
          <w:szCs w:val="20"/>
        </w:rPr>
        <w:t xml:space="preserve">s and </w:t>
      </w:r>
      <w:r w:rsidRPr="00401AF3">
        <w:rPr>
          <w:i/>
          <w:sz w:val="20"/>
          <w:szCs w:val="20"/>
          <w:u w:val="single"/>
        </w:rPr>
        <w:t>drys</w:t>
      </w:r>
      <w:r w:rsidRPr="00401AF3">
        <w:rPr>
          <w:i/>
          <w:sz w:val="20"/>
          <w:szCs w:val="20"/>
        </w:rPr>
        <w:t xml:space="preserve"> its carpets every day</w:t>
      </w:r>
      <w:r w:rsidRPr="00401AF3">
        <w:rPr>
          <w:sz w:val="20"/>
          <w:szCs w:val="20"/>
        </w:rPr>
        <w:t>)</w:t>
      </w:r>
    </w:p>
    <w:p w:rsidR="003B121E" w:rsidRPr="00401AF3" w:rsidRDefault="0005794E" w:rsidP="007A47ED">
      <w:pPr>
        <w:rPr>
          <w:sz w:val="20"/>
          <w:szCs w:val="20"/>
        </w:rPr>
      </w:pPr>
      <w:r>
        <w:rPr>
          <w:sz w:val="20"/>
          <w:szCs w:val="20"/>
        </w:rPr>
        <w:t>5</w:t>
      </w:r>
      <w:r w:rsidR="003B121E" w:rsidRPr="00401AF3">
        <w:rPr>
          <w:sz w:val="20"/>
          <w:szCs w:val="20"/>
        </w:rPr>
        <w:t xml:space="preserve">.  As for him, experience doesn’t exist relatively, he does well.  Use wari ni to mean relatively.  Use yaru to mean do.  Meaning, considering that he doesn’t have experience, he does well.  Plain speech. </w:t>
      </w:r>
    </w:p>
    <w:p w:rsidR="003B121E" w:rsidRPr="00401AF3" w:rsidRDefault="003B121E" w:rsidP="007A47ED">
      <w:pPr>
        <w:rPr>
          <w:sz w:val="20"/>
          <w:szCs w:val="20"/>
        </w:rPr>
      </w:pPr>
      <w:r w:rsidRPr="00401AF3">
        <w:rPr>
          <w:rFonts w:hint="eastAsia"/>
          <w:sz w:val="20"/>
          <w:szCs w:val="20"/>
        </w:rPr>
        <w:t>彼は経験がないわりによくやる。</w:t>
      </w:r>
    </w:p>
    <w:p w:rsidR="003B121E" w:rsidRPr="00401AF3" w:rsidRDefault="003B121E" w:rsidP="007A47ED">
      <w:pPr>
        <w:rPr>
          <w:sz w:val="20"/>
          <w:szCs w:val="20"/>
        </w:rPr>
      </w:pPr>
      <w:r w:rsidRPr="00401AF3">
        <w:rPr>
          <w:sz w:val="20"/>
          <w:szCs w:val="20"/>
        </w:rPr>
        <w:t>Kare wa keiken ga nai wari ni yoku yaru.  (</w:t>
      </w:r>
      <w:r w:rsidRPr="00401AF3">
        <w:rPr>
          <w:b/>
          <w:sz w:val="20"/>
          <w:szCs w:val="20"/>
        </w:rPr>
        <w:t>wari</w:t>
      </w:r>
      <w:r w:rsidRPr="00401AF3">
        <w:rPr>
          <w:sz w:val="20"/>
          <w:szCs w:val="20"/>
        </w:rPr>
        <w:t xml:space="preserve"> = rate, proportion;  </w:t>
      </w:r>
      <w:r w:rsidRPr="00401AF3">
        <w:rPr>
          <w:b/>
          <w:sz w:val="20"/>
          <w:szCs w:val="20"/>
        </w:rPr>
        <w:t>wari ni</w:t>
      </w:r>
      <w:r w:rsidRPr="00401AF3">
        <w:rPr>
          <w:sz w:val="20"/>
          <w:szCs w:val="20"/>
        </w:rPr>
        <w:t xml:space="preserve"> = comparatively, relatively)</w:t>
      </w:r>
      <w:r w:rsidR="00BB38B9">
        <w:rPr>
          <w:sz w:val="20"/>
          <w:szCs w:val="20"/>
        </w:rPr>
        <w:t xml:space="preserve"> </w:t>
      </w:r>
      <w:r w:rsidRPr="00401AF3">
        <w:rPr>
          <w:sz w:val="20"/>
          <w:szCs w:val="20"/>
        </w:rPr>
        <w:t>(</w:t>
      </w:r>
      <w:r w:rsidRPr="00401AF3">
        <w:rPr>
          <w:i/>
          <w:sz w:val="20"/>
          <w:szCs w:val="20"/>
        </w:rPr>
        <w:t xml:space="preserve">the </w:t>
      </w:r>
      <w:r w:rsidRPr="00401AF3">
        <w:rPr>
          <w:i/>
          <w:sz w:val="20"/>
          <w:szCs w:val="20"/>
          <w:u w:val="single"/>
        </w:rPr>
        <w:t>warri</w:t>
      </w:r>
      <w:r w:rsidRPr="00401AF3">
        <w:rPr>
          <w:i/>
          <w:sz w:val="20"/>
          <w:szCs w:val="20"/>
        </w:rPr>
        <w:t xml:space="preserve">ors who assembled </w:t>
      </w:r>
      <w:r w:rsidRPr="00401AF3">
        <w:rPr>
          <w:i/>
          <w:sz w:val="20"/>
          <w:szCs w:val="20"/>
          <w:u w:val="single"/>
        </w:rPr>
        <w:t>nea</w:t>
      </w:r>
      <w:r w:rsidRPr="00401AF3">
        <w:rPr>
          <w:i/>
          <w:sz w:val="20"/>
          <w:szCs w:val="20"/>
        </w:rPr>
        <w:t xml:space="preserve">r the castle were </w:t>
      </w:r>
      <w:r w:rsidRPr="00401AF3">
        <w:rPr>
          <w:i/>
          <w:sz w:val="20"/>
          <w:szCs w:val="20"/>
          <w:u w:val="single"/>
        </w:rPr>
        <w:t>relatively</w:t>
      </w:r>
      <w:r w:rsidRPr="00401AF3">
        <w:rPr>
          <w:i/>
          <w:sz w:val="20"/>
          <w:szCs w:val="20"/>
        </w:rPr>
        <w:t xml:space="preserve"> few</w:t>
      </w:r>
      <w:r w:rsidRPr="00401AF3">
        <w:rPr>
          <w:sz w:val="20"/>
          <w:szCs w:val="20"/>
        </w:rPr>
        <w:t xml:space="preserve">) </w:t>
      </w:r>
    </w:p>
    <w:p w:rsidR="003B121E" w:rsidRPr="00401AF3" w:rsidRDefault="0005794E" w:rsidP="007A47ED">
      <w:pPr>
        <w:rPr>
          <w:sz w:val="20"/>
          <w:szCs w:val="20"/>
        </w:rPr>
      </w:pPr>
      <w:r>
        <w:rPr>
          <w:sz w:val="20"/>
          <w:szCs w:val="20"/>
        </w:rPr>
        <w:t>6</w:t>
      </w:r>
      <w:r w:rsidR="003B121E" w:rsidRPr="00401AF3">
        <w:rPr>
          <w:sz w:val="20"/>
          <w:szCs w:val="20"/>
        </w:rPr>
        <w:t xml:space="preserve">.  As for that class over there, as for advanced level’s comparatively, it’s easy.  Use kurasu.  Use jookyuu to say advanced level.  Use wari ni to say comparatively.   Meaning, considering that it’s an advanced level class, it’s easy.  Plain speech.  </w:t>
      </w:r>
    </w:p>
    <w:p w:rsidR="003B121E" w:rsidRPr="00401AF3" w:rsidRDefault="003B121E" w:rsidP="007A47ED">
      <w:pPr>
        <w:rPr>
          <w:sz w:val="20"/>
          <w:szCs w:val="20"/>
        </w:rPr>
      </w:pPr>
      <w:r w:rsidRPr="00401AF3">
        <w:rPr>
          <w:rFonts w:hint="eastAsia"/>
          <w:sz w:val="20"/>
          <w:szCs w:val="20"/>
        </w:rPr>
        <w:t>あのクラスは、上級のわりにはやさしい。</w:t>
      </w:r>
    </w:p>
    <w:p w:rsidR="003B121E" w:rsidRPr="00401AF3" w:rsidRDefault="003B121E" w:rsidP="007A47ED">
      <w:pPr>
        <w:widowControl w:val="0"/>
        <w:rPr>
          <w:i/>
          <w:sz w:val="20"/>
          <w:szCs w:val="20"/>
        </w:rPr>
      </w:pPr>
      <w:r w:rsidRPr="00401AF3">
        <w:rPr>
          <w:sz w:val="20"/>
          <w:szCs w:val="20"/>
        </w:rPr>
        <w:t>Ano kurasu wa, jookyuu no wari ni wa yasashii.  (</w:t>
      </w:r>
      <w:r w:rsidRPr="00401AF3">
        <w:rPr>
          <w:b/>
          <w:sz w:val="20"/>
          <w:szCs w:val="20"/>
        </w:rPr>
        <w:t>jookyuu</w:t>
      </w:r>
      <w:r w:rsidRPr="00401AF3">
        <w:rPr>
          <w:sz w:val="20"/>
          <w:szCs w:val="20"/>
        </w:rPr>
        <w:t xml:space="preserve"> = advanced level, high grade, senior;  cf. </w:t>
      </w:r>
      <w:r w:rsidRPr="00401AF3">
        <w:rPr>
          <w:b/>
          <w:sz w:val="20"/>
          <w:szCs w:val="20"/>
        </w:rPr>
        <w:t>koodo</w:t>
      </w:r>
      <w:r w:rsidRPr="00401AF3">
        <w:rPr>
          <w:sz w:val="20"/>
          <w:szCs w:val="20"/>
        </w:rPr>
        <w:t xml:space="preserve"> [na or no] =  high level, advanced</w:t>
      </w:r>
      <w:r w:rsidR="00B8292E">
        <w:rPr>
          <w:sz w:val="20"/>
          <w:szCs w:val="20"/>
        </w:rPr>
        <w:t xml:space="preserve">;  </w:t>
      </w:r>
      <w:r w:rsidR="00B8292E" w:rsidRPr="00401AF3">
        <w:rPr>
          <w:i/>
          <w:sz w:val="20"/>
          <w:szCs w:val="20"/>
        </w:rPr>
        <w:t>not</w:t>
      </w:r>
      <w:r w:rsidR="00B8292E" w:rsidRPr="00401AF3">
        <w:rPr>
          <w:sz w:val="20"/>
          <w:szCs w:val="20"/>
        </w:rPr>
        <w:t xml:space="preserve"> OK to use koodo in this sentence, as it refers to a </w:t>
      </w:r>
      <w:r w:rsidR="00C56F67">
        <w:rPr>
          <w:sz w:val="20"/>
          <w:szCs w:val="20"/>
        </w:rPr>
        <w:t>‘</w:t>
      </w:r>
      <w:r w:rsidR="00B8292E" w:rsidRPr="00401AF3">
        <w:rPr>
          <w:sz w:val="20"/>
          <w:szCs w:val="20"/>
        </w:rPr>
        <w:t xml:space="preserve">high </w:t>
      </w:r>
      <w:r w:rsidR="00C56F67">
        <w:rPr>
          <w:sz w:val="20"/>
          <w:szCs w:val="20"/>
        </w:rPr>
        <w:t>level’</w:t>
      </w:r>
      <w:r w:rsidR="00B8292E" w:rsidRPr="00401AF3">
        <w:rPr>
          <w:sz w:val="20"/>
          <w:szCs w:val="20"/>
        </w:rPr>
        <w:t xml:space="preserve"> or </w:t>
      </w:r>
      <w:r w:rsidR="00C56F67">
        <w:rPr>
          <w:sz w:val="20"/>
          <w:szCs w:val="20"/>
        </w:rPr>
        <w:t>‘advanced</w:t>
      </w:r>
      <w:r w:rsidR="00B8292E" w:rsidRPr="00401AF3">
        <w:rPr>
          <w:sz w:val="20"/>
          <w:szCs w:val="20"/>
        </w:rPr>
        <w:t>,</w:t>
      </w:r>
      <w:r w:rsidR="00C56F67">
        <w:rPr>
          <w:sz w:val="20"/>
          <w:szCs w:val="20"/>
        </w:rPr>
        <w:t>’</w:t>
      </w:r>
      <w:r w:rsidR="00B8292E" w:rsidRPr="00401AF3">
        <w:rPr>
          <w:sz w:val="20"/>
          <w:szCs w:val="20"/>
        </w:rPr>
        <w:t xml:space="preserve"> </w:t>
      </w:r>
      <w:r w:rsidR="00C56F67">
        <w:rPr>
          <w:sz w:val="20"/>
          <w:szCs w:val="20"/>
        </w:rPr>
        <w:t>but is not used to say ‘difficult</w:t>
      </w:r>
      <w:r w:rsidR="00AC17A8">
        <w:rPr>
          <w:sz w:val="20"/>
          <w:szCs w:val="20"/>
        </w:rPr>
        <w:t>,</w:t>
      </w:r>
      <w:r w:rsidR="00C56F67">
        <w:rPr>
          <w:sz w:val="20"/>
          <w:szCs w:val="20"/>
        </w:rPr>
        <w:t>’</w:t>
      </w:r>
      <w:r w:rsidR="00AC17A8">
        <w:rPr>
          <w:sz w:val="20"/>
          <w:szCs w:val="20"/>
        </w:rPr>
        <w:t xml:space="preserve"> e.g., </w:t>
      </w:r>
      <w:r w:rsidR="00AC17A8" w:rsidRPr="0075002C">
        <w:rPr>
          <w:sz w:val="20"/>
          <w:szCs w:val="20"/>
          <w:lang w:val="es-US"/>
        </w:rPr>
        <w:t>ko</w:t>
      </w:r>
      <w:r w:rsidR="00AC17A8">
        <w:rPr>
          <w:sz w:val="20"/>
          <w:szCs w:val="20"/>
          <w:lang w:val="es-US"/>
        </w:rPr>
        <w:t>odo na gijutsu ga hitsuyoo da = it requires a high level of skill</w:t>
      </w:r>
      <w:r w:rsidRPr="00401AF3">
        <w:rPr>
          <w:sz w:val="20"/>
          <w:szCs w:val="20"/>
        </w:rPr>
        <w:t xml:space="preserve">;  cf. </w:t>
      </w:r>
      <w:r w:rsidRPr="00401AF3">
        <w:rPr>
          <w:b/>
          <w:sz w:val="20"/>
          <w:szCs w:val="20"/>
        </w:rPr>
        <w:t xml:space="preserve">kookyuu </w:t>
      </w:r>
      <w:r w:rsidRPr="00401AF3">
        <w:rPr>
          <w:sz w:val="20"/>
          <w:szCs w:val="20"/>
        </w:rPr>
        <w:t>[na] = high class, high grade</w:t>
      </w:r>
      <w:r w:rsidR="00B8292E">
        <w:rPr>
          <w:sz w:val="20"/>
          <w:szCs w:val="20"/>
        </w:rPr>
        <w:t xml:space="preserve"> [quality]</w:t>
      </w:r>
      <w:r w:rsidRPr="00401AF3">
        <w:rPr>
          <w:sz w:val="20"/>
          <w:szCs w:val="20"/>
        </w:rPr>
        <w:t>, high rank, seniority</w:t>
      </w:r>
      <w:r w:rsidR="00AC17A8">
        <w:rPr>
          <w:sz w:val="20"/>
          <w:szCs w:val="20"/>
        </w:rPr>
        <w:t xml:space="preserve">, e.g., </w:t>
      </w:r>
      <w:r w:rsidR="00AC17A8">
        <w:rPr>
          <w:sz w:val="20"/>
          <w:szCs w:val="20"/>
          <w:lang w:val="es-US"/>
        </w:rPr>
        <w:t>s</w:t>
      </w:r>
      <w:r w:rsidR="00AC17A8" w:rsidRPr="0075002C">
        <w:rPr>
          <w:sz w:val="20"/>
          <w:szCs w:val="20"/>
          <w:lang w:val="es-US"/>
        </w:rPr>
        <w:t>onna kookyuu na ho</w:t>
      </w:r>
      <w:r w:rsidR="00AC17A8">
        <w:rPr>
          <w:sz w:val="20"/>
          <w:szCs w:val="20"/>
          <w:lang w:val="es-US"/>
        </w:rPr>
        <w:t>teru ni wa tomatta koto ga nai = I haven’t stayed at that kind of high-class hotel</w:t>
      </w:r>
      <w:r w:rsidRPr="00401AF3">
        <w:rPr>
          <w:sz w:val="20"/>
          <w:szCs w:val="20"/>
        </w:rPr>
        <w:t xml:space="preserve">;  cf. </w:t>
      </w:r>
      <w:r w:rsidRPr="00401AF3">
        <w:rPr>
          <w:b/>
          <w:sz w:val="20"/>
          <w:szCs w:val="20"/>
        </w:rPr>
        <w:t>chuukyuu</w:t>
      </w:r>
      <w:r w:rsidRPr="00401AF3">
        <w:rPr>
          <w:sz w:val="20"/>
          <w:szCs w:val="20"/>
        </w:rPr>
        <w:t xml:space="preserve"> = intermediate level;  </w:t>
      </w:r>
      <w:r w:rsidR="00806F30">
        <w:rPr>
          <w:sz w:val="20"/>
          <w:szCs w:val="20"/>
        </w:rPr>
        <w:t xml:space="preserve">cf. </w:t>
      </w:r>
      <w:r w:rsidR="00806F30" w:rsidRPr="00806F30">
        <w:rPr>
          <w:b/>
          <w:sz w:val="20"/>
          <w:szCs w:val="20"/>
        </w:rPr>
        <w:t>kakyuu</w:t>
      </w:r>
      <w:r w:rsidR="00806F30">
        <w:rPr>
          <w:sz w:val="20"/>
          <w:szCs w:val="20"/>
        </w:rPr>
        <w:t xml:space="preserve"> = beginner’s level, lower rank</w:t>
      </w:r>
      <w:r w:rsidRPr="00401AF3">
        <w:rPr>
          <w:sz w:val="20"/>
          <w:szCs w:val="20"/>
        </w:rPr>
        <w:t>) (</w:t>
      </w:r>
      <w:r w:rsidRPr="00401AF3">
        <w:rPr>
          <w:b/>
          <w:sz w:val="20"/>
          <w:szCs w:val="20"/>
        </w:rPr>
        <w:t>wari</w:t>
      </w:r>
      <w:r w:rsidRPr="00401AF3">
        <w:rPr>
          <w:sz w:val="20"/>
          <w:szCs w:val="20"/>
        </w:rPr>
        <w:t xml:space="preserve"> = rate, proportion;  </w:t>
      </w:r>
      <w:r w:rsidRPr="00401AF3">
        <w:rPr>
          <w:b/>
          <w:sz w:val="20"/>
          <w:szCs w:val="20"/>
        </w:rPr>
        <w:t>wari ni</w:t>
      </w:r>
      <w:r w:rsidRPr="00401AF3">
        <w:rPr>
          <w:sz w:val="20"/>
          <w:szCs w:val="20"/>
        </w:rPr>
        <w:t xml:space="preserve"> = comparatively, relatively;  </w:t>
      </w:r>
      <w:r w:rsidRPr="00401AF3">
        <w:rPr>
          <w:b/>
          <w:sz w:val="20"/>
          <w:szCs w:val="20"/>
        </w:rPr>
        <w:t xml:space="preserve">no wari ni </w:t>
      </w:r>
      <w:r w:rsidRPr="00401AF3">
        <w:rPr>
          <w:sz w:val="20"/>
          <w:szCs w:val="20"/>
        </w:rPr>
        <w:t>= in proportion to, in comparison with, relative to)  (</w:t>
      </w:r>
      <w:r w:rsidR="00A3770A" w:rsidRPr="00A3770A">
        <w:rPr>
          <w:i/>
          <w:sz w:val="20"/>
          <w:szCs w:val="20"/>
        </w:rPr>
        <w:softHyphen/>
      </w:r>
      <w:r w:rsidR="00A3770A">
        <w:rPr>
          <w:i/>
          <w:sz w:val="20"/>
          <w:szCs w:val="20"/>
        </w:rPr>
        <w:t xml:space="preserve">he’s </w:t>
      </w:r>
      <w:r w:rsidR="00A3770A" w:rsidRPr="00A3770A">
        <w:rPr>
          <w:i/>
          <w:sz w:val="20"/>
          <w:szCs w:val="20"/>
          <w:u w:val="single"/>
        </w:rPr>
        <w:t>joo</w:t>
      </w:r>
      <w:r w:rsidR="00A3770A" w:rsidRPr="00A3770A">
        <w:rPr>
          <w:i/>
          <w:sz w:val="20"/>
          <w:szCs w:val="20"/>
        </w:rPr>
        <w:t xml:space="preserve">zu </w:t>
      </w:r>
      <w:r w:rsidR="00A3770A">
        <w:rPr>
          <w:i/>
          <w:sz w:val="20"/>
          <w:szCs w:val="20"/>
        </w:rPr>
        <w:t xml:space="preserve">[skillful] </w:t>
      </w:r>
      <w:r w:rsidR="00A3770A" w:rsidRPr="00A3770A">
        <w:rPr>
          <w:i/>
          <w:sz w:val="20"/>
          <w:szCs w:val="20"/>
        </w:rPr>
        <w:t>at pool and shoots</w:t>
      </w:r>
      <w:r w:rsidRPr="00401AF3">
        <w:rPr>
          <w:i/>
          <w:sz w:val="20"/>
          <w:szCs w:val="20"/>
        </w:rPr>
        <w:t xml:space="preserve"> the </w:t>
      </w:r>
      <w:r w:rsidRPr="00401AF3">
        <w:rPr>
          <w:i/>
          <w:sz w:val="20"/>
          <w:szCs w:val="20"/>
          <w:u w:val="single"/>
        </w:rPr>
        <w:t>cue</w:t>
      </w:r>
      <w:r w:rsidRPr="00401AF3">
        <w:rPr>
          <w:i/>
          <w:sz w:val="20"/>
          <w:szCs w:val="20"/>
        </w:rPr>
        <w:t xml:space="preserve"> ball at an </w:t>
      </w:r>
      <w:r w:rsidRPr="00401AF3">
        <w:rPr>
          <w:i/>
          <w:sz w:val="20"/>
          <w:szCs w:val="20"/>
          <w:u w:val="single"/>
        </w:rPr>
        <w:t>advanced</w:t>
      </w:r>
      <w:r w:rsidRPr="00401AF3">
        <w:rPr>
          <w:i/>
          <w:sz w:val="20"/>
          <w:szCs w:val="20"/>
        </w:rPr>
        <w:t xml:space="preserve"> level</w:t>
      </w:r>
      <w:r w:rsidRPr="00401AF3">
        <w:rPr>
          <w:sz w:val="20"/>
          <w:szCs w:val="20"/>
        </w:rPr>
        <w:t>) (</w:t>
      </w:r>
      <w:r w:rsidRPr="00401AF3">
        <w:rPr>
          <w:i/>
          <w:sz w:val="20"/>
          <w:szCs w:val="20"/>
        </w:rPr>
        <w:t xml:space="preserve">to build </w:t>
      </w:r>
      <w:r w:rsidRPr="00401AF3">
        <w:rPr>
          <w:i/>
          <w:sz w:val="20"/>
          <w:szCs w:val="20"/>
          <w:u w:val="single"/>
        </w:rPr>
        <w:t>co</w:t>
      </w:r>
      <w:r w:rsidRPr="00401AF3">
        <w:rPr>
          <w:i/>
          <w:sz w:val="20"/>
          <w:szCs w:val="20"/>
        </w:rPr>
        <w:t xml:space="preserve">nehead </w:t>
      </w:r>
      <w:r w:rsidRPr="00401AF3">
        <w:rPr>
          <w:i/>
          <w:sz w:val="20"/>
          <w:szCs w:val="20"/>
          <w:u w:val="single"/>
        </w:rPr>
        <w:t>do</w:t>
      </w:r>
      <w:r w:rsidRPr="00401AF3">
        <w:rPr>
          <w:i/>
          <w:sz w:val="20"/>
          <w:szCs w:val="20"/>
        </w:rPr>
        <w:t xml:space="preserve">mes requires </w:t>
      </w:r>
      <w:r w:rsidRPr="00401AF3">
        <w:rPr>
          <w:i/>
          <w:sz w:val="20"/>
          <w:szCs w:val="20"/>
          <w:u w:val="single"/>
        </w:rPr>
        <w:t>advanced</w:t>
      </w:r>
      <w:r w:rsidRPr="00401AF3">
        <w:rPr>
          <w:i/>
          <w:sz w:val="20"/>
          <w:szCs w:val="20"/>
        </w:rPr>
        <w:t xml:space="preserve"> skill</w:t>
      </w:r>
      <w:r w:rsidRPr="00401AF3">
        <w:rPr>
          <w:sz w:val="20"/>
          <w:szCs w:val="20"/>
        </w:rPr>
        <w:t>) (</w:t>
      </w:r>
      <w:r w:rsidRPr="00401AF3">
        <w:rPr>
          <w:i/>
          <w:sz w:val="20"/>
          <w:szCs w:val="20"/>
        </w:rPr>
        <w:t xml:space="preserve">the </w:t>
      </w:r>
      <w:r w:rsidRPr="00401AF3">
        <w:rPr>
          <w:i/>
          <w:sz w:val="20"/>
          <w:szCs w:val="20"/>
          <w:u w:val="single"/>
        </w:rPr>
        <w:t>Co</w:t>
      </w:r>
      <w:r w:rsidRPr="00401AF3">
        <w:rPr>
          <w:i/>
          <w:sz w:val="20"/>
          <w:szCs w:val="20"/>
        </w:rPr>
        <w:t xml:space="preserve">ke consumed by the </w:t>
      </w:r>
      <w:r w:rsidRPr="00401AF3">
        <w:rPr>
          <w:i/>
          <w:sz w:val="20"/>
          <w:szCs w:val="20"/>
          <w:u w:val="single"/>
        </w:rPr>
        <w:t>cu</w:t>
      </w:r>
      <w:r w:rsidRPr="00401AF3">
        <w:rPr>
          <w:i/>
          <w:sz w:val="20"/>
          <w:szCs w:val="20"/>
        </w:rPr>
        <w:t xml:space="preserve">te girls is </w:t>
      </w:r>
      <w:r w:rsidRPr="00401AF3">
        <w:rPr>
          <w:i/>
          <w:sz w:val="20"/>
          <w:szCs w:val="20"/>
          <w:u w:val="single"/>
        </w:rPr>
        <w:t>high class</w:t>
      </w:r>
      <w:r w:rsidRPr="00401AF3">
        <w:rPr>
          <w:i/>
          <w:sz w:val="20"/>
          <w:szCs w:val="20"/>
        </w:rPr>
        <w:t>, compared to the Coke that the rest of us drink</w:t>
      </w:r>
      <w:r w:rsidRPr="00401AF3">
        <w:rPr>
          <w:sz w:val="20"/>
          <w:szCs w:val="20"/>
        </w:rPr>
        <w:t>)</w:t>
      </w:r>
      <w:r w:rsidRPr="00401AF3">
        <w:rPr>
          <w:i/>
          <w:sz w:val="20"/>
          <w:szCs w:val="20"/>
        </w:rPr>
        <w:t xml:space="preserve"> </w:t>
      </w:r>
      <w:r w:rsidRPr="00401AF3">
        <w:rPr>
          <w:sz w:val="20"/>
          <w:szCs w:val="20"/>
        </w:rPr>
        <w:t>(</w:t>
      </w:r>
      <w:r w:rsidRPr="00401AF3">
        <w:rPr>
          <w:i/>
          <w:sz w:val="20"/>
          <w:szCs w:val="20"/>
          <w:u w:val="single"/>
        </w:rPr>
        <w:t>chew</w:t>
      </w:r>
      <w:r w:rsidRPr="00401AF3">
        <w:rPr>
          <w:i/>
          <w:sz w:val="20"/>
          <w:szCs w:val="20"/>
        </w:rPr>
        <w:t xml:space="preserve">ing </w:t>
      </w:r>
      <w:r w:rsidRPr="00401AF3">
        <w:rPr>
          <w:i/>
          <w:sz w:val="20"/>
          <w:szCs w:val="20"/>
          <w:u w:val="single"/>
        </w:rPr>
        <w:t>cue</w:t>
      </w:r>
      <w:r w:rsidRPr="00401AF3">
        <w:rPr>
          <w:i/>
          <w:sz w:val="20"/>
          <w:szCs w:val="20"/>
        </w:rPr>
        <w:t xml:space="preserve"> balls is at an </w:t>
      </w:r>
      <w:r w:rsidRPr="00401AF3">
        <w:rPr>
          <w:i/>
          <w:sz w:val="20"/>
          <w:szCs w:val="20"/>
          <w:u w:val="single"/>
        </w:rPr>
        <w:t>intermediate level</w:t>
      </w:r>
      <w:r w:rsidRPr="00401AF3">
        <w:rPr>
          <w:i/>
          <w:sz w:val="20"/>
          <w:szCs w:val="20"/>
        </w:rPr>
        <w:t xml:space="preserve"> of difficulty between chewing paper and chewing steel rods</w:t>
      </w:r>
      <w:r w:rsidRPr="00401AF3">
        <w:rPr>
          <w:sz w:val="20"/>
          <w:szCs w:val="20"/>
        </w:rPr>
        <w:t xml:space="preserve">) </w:t>
      </w:r>
      <w:r w:rsidR="00806F30">
        <w:rPr>
          <w:sz w:val="20"/>
          <w:szCs w:val="20"/>
        </w:rPr>
        <w:t>(</w:t>
      </w:r>
      <w:r w:rsidR="00806F30" w:rsidRPr="00806F30">
        <w:rPr>
          <w:i/>
          <w:sz w:val="20"/>
          <w:szCs w:val="20"/>
        </w:rPr>
        <w:t xml:space="preserve">smashing </w:t>
      </w:r>
      <w:r w:rsidR="00806F30" w:rsidRPr="00806F30">
        <w:rPr>
          <w:i/>
          <w:sz w:val="20"/>
          <w:szCs w:val="20"/>
          <w:u w:val="single"/>
        </w:rPr>
        <w:t>ca</w:t>
      </w:r>
      <w:r w:rsidR="00806F30" w:rsidRPr="00806F30">
        <w:rPr>
          <w:i/>
          <w:sz w:val="20"/>
          <w:szCs w:val="20"/>
        </w:rPr>
        <w:t xml:space="preserve">ndy with a </w:t>
      </w:r>
      <w:r w:rsidR="00806F30" w:rsidRPr="00806F30">
        <w:rPr>
          <w:i/>
          <w:sz w:val="20"/>
          <w:szCs w:val="20"/>
          <w:u w:val="single"/>
        </w:rPr>
        <w:t>cue</w:t>
      </w:r>
      <w:r w:rsidR="00806F30" w:rsidRPr="00806F30">
        <w:rPr>
          <w:i/>
          <w:sz w:val="20"/>
          <w:szCs w:val="20"/>
        </w:rPr>
        <w:t xml:space="preserve"> ball is at a </w:t>
      </w:r>
      <w:r w:rsidR="00806F30" w:rsidRPr="00806F30">
        <w:rPr>
          <w:i/>
          <w:sz w:val="20"/>
          <w:szCs w:val="20"/>
          <w:u w:val="single"/>
        </w:rPr>
        <w:t>low level</w:t>
      </w:r>
      <w:r w:rsidR="00806F30" w:rsidRPr="00806F30">
        <w:rPr>
          <w:i/>
          <w:sz w:val="20"/>
          <w:szCs w:val="20"/>
        </w:rPr>
        <w:t xml:space="preserve"> of difficulty</w:t>
      </w:r>
      <w:r w:rsidR="00806F30">
        <w:rPr>
          <w:sz w:val="20"/>
          <w:szCs w:val="20"/>
        </w:rPr>
        <w:t xml:space="preserve">) </w:t>
      </w:r>
      <w:r w:rsidRPr="00401AF3">
        <w:rPr>
          <w:sz w:val="20"/>
          <w:szCs w:val="20"/>
        </w:rPr>
        <w:t>(</w:t>
      </w:r>
      <w:r w:rsidRPr="00401AF3">
        <w:rPr>
          <w:i/>
          <w:sz w:val="20"/>
          <w:szCs w:val="20"/>
        </w:rPr>
        <w:t xml:space="preserve">the </w:t>
      </w:r>
      <w:r w:rsidRPr="00401AF3">
        <w:rPr>
          <w:i/>
          <w:sz w:val="20"/>
          <w:szCs w:val="20"/>
          <w:u w:val="single"/>
        </w:rPr>
        <w:t>no</w:t>
      </w:r>
      <w:r w:rsidRPr="00401AF3">
        <w:rPr>
          <w:i/>
          <w:sz w:val="20"/>
          <w:szCs w:val="20"/>
        </w:rPr>
        <w:t xml:space="preserve">ble </w:t>
      </w:r>
      <w:r w:rsidRPr="00401AF3">
        <w:rPr>
          <w:i/>
          <w:sz w:val="20"/>
          <w:szCs w:val="20"/>
          <w:u w:val="single"/>
        </w:rPr>
        <w:t>warri</w:t>
      </w:r>
      <w:r w:rsidRPr="00401AF3">
        <w:rPr>
          <w:i/>
          <w:sz w:val="20"/>
          <w:szCs w:val="20"/>
        </w:rPr>
        <w:t xml:space="preserve">ors </w:t>
      </w:r>
      <w:r w:rsidRPr="00401AF3">
        <w:rPr>
          <w:i/>
          <w:sz w:val="20"/>
          <w:szCs w:val="20"/>
          <w:u w:val="single"/>
        </w:rPr>
        <w:t>nea</w:t>
      </w:r>
      <w:r w:rsidRPr="00401AF3">
        <w:rPr>
          <w:i/>
          <w:sz w:val="20"/>
          <w:szCs w:val="20"/>
        </w:rPr>
        <w:t xml:space="preserve">r the castle were </w:t>
      </w:r>
      <w:r w:rsidRPr="00401AF3">
        <w:rPr>
          <w:i/>
          <w:sz w:val="20"/>
          <w:szCs w:val="20"/>
          <w:u w:val="single"/>
        </w:rPr>
        <w:t>relatively</w:t>
      </w:r>
      <w:r w:rsidRPr="00401AF3">
        <w:rPr>
          <w:i/>
          <w:sz w:val="20"/>
          <w:szCs w:val="20"/>
        </w:rPr>
        <w:t xml:space="preserve"> few</w:t>
      </w:r>
      <w:r w:rsidRPr="00401AF3">
        <w:rPr>
          <w:sz w:val="20"/>
          <w:szCs w:val="20"/>
        </w:rPr>
        <w:t>)</w:t>
      </w:r>
    </w:p>
    <w:p w:rsidR="003B121E" w:rsidRPr="00401AF3" w:rsidRDefault="0005794E" w:rsidP="007A47ED">
      <w:pPr>
        <w:rPr>
          <w:sz w:val="20"/>
          <w:szCs w:val="20"/>
        </w:rPr>
      </w:pPr>
      <w:r>
        <w:rPr>
          <w:sz w:val="20"/>
          <w:szCs w:val="20"/>
        </w:rPr>
        <w:t>7</w:t>
      </w:r>
      <w:r w:rsidR="003B121E" w:rsidRPr="00401AF3">
        <w:rPr>
          <w:sz w:val="20"/>
          <w:szCs w:val="20"/>
        </w:rPr>
        <w:t xml:space="preserve">.  Depending on time and place, dress style, speech style etcetera also change.  Use toki.  Use basho.  Use ni oojite to say depending on.  Use ya to say etcetera.  Plain speech.  </w:t>
      </w:r>
    </w:p>
    <w:p w:rsidR="003B121E" w:rsidRPr="00401AF3" w:rsidRDefault="003B121E" w:rsidP="007A47ED">
      <w:pPr>
        <w:rPr>
          <w:sz w:val="20"/>
          <w:szCs w:val="20"/>
        </w:rPr>
      </w:pPr>
      <w:r w:rsidRPr="00401AF3">
        <w:rPr>
          <w:rFonts w:hint="eastAsia"/>
          <w:sz w:val="20"/>
          <w:szCs w:val="20"/>
        </w:rPr>
        <w:t>時と場所に応じて、服装や言葉づかいも変わる。</w:t>
      </w:r>
    </w:p>
    <w:p w:rsidR="003B121E" w:rsidRPr="00401AF3" w:rsidRDefault="003B121E" w:rsidP="007A47ED">
      <w:pPr>
        <w:widowControl w:val="0"/>
        <w:rPr>
          <w:color w:val="000000"/>
          <w:sz w:val="20"/>
          <w:szCs w:val="20"/>
        </w:rPr>
      </w:pPr>
      <w:r w:rsidRPr="00401AF3">
        <w:rPr>
          <w:sz w:val="20"/>
          <w:szCs w:val="20"/>
        </w:rPr>
        <w:t>Toki to basho ni oojite, fukusoo ya kotobazukai mo kawaru.  (</w:t>
      </w:r>
      <w:r w:rsidRPr="00401AF3">
        <w:rPr>
          <w:b/>
          <w:sz w:val="20"/>
          <w:szCs w:val="20"/>
        </w:rPr>
        <w:t>oojiru</w:t>
      </w:r>
      <w:r w:rsidRPr="00401AF3">
        <w:rPr>
          <w:sz w:val="20"/>
          <w:szCs w:val="20"/>
        </w:rPr>
        <w:t xml:space="preserve"> = to respond, satisfy, accept, comply </w:t>
      </w:r>
      <w:r w:rsidRPr="00401AF3">
        <w:rPr>
          <w:sz w:val="20"/>
          <w:szCs w:val="20"/>
        </w:rPr>
        <w:lastRenderedPageBreak/>
        <w:t xml:space="preserve">with, apply for;  </w:t>
      </w:r>
      <w:r w:rsidRPr="00401AF3">
        <w:rPr>
          <w:b/>
          <w:sz w:val="20"/>
          <w:szCs w:val="20"/>
        </w:rPr>
        <w:t xml:space="preserve">ni oojite </w:t>
      </w:r>
      <w:r w:rsidRPr="00401AF3">
        <w:rPr>
          <w:sz w:val="20"/>
          <w:szCs w:val="20"/>
        </w:rPr>
        <w:t>= depending on</w:t>
      </w:r>
      <w:r>
        <w:rPr>
          <w:sz w:val="20"/>
          <w:szCs w:val="20"/>
        </w:rPr>
        <w:t xml:space="preserve">;  </w:t>
      </w:r>
      <w:r w:rsidR="00B8292E">
        <w:rPr>
          <w:sz w:val="20"/>
          <w:szCs w:val="20"/>
        </w:rPr>
        <w:t xml:space="preserve">cf. </w:t>
      </w:r>
      <w:r w:rsidR="00B8292E" w:rsidRPr="00B8292E">
        <w:rPr>
          <w:b/>
          <w:sz w:val="20"/>
          <w:szCs w:val="20"/>
        </w:rPr>
        <w:t xml:space="preserve">ni yoru </w:t>
      </w:r>
      <w:r w:rsidR="00B8292E">
        <w:rPr>
          <w:sz w:val="20"/>
          <w:szCs w:val="20"/>
        </w:rPr>
        <w:t xml:space="preserve">= by means of, due to;  cf. </w:t>
      </w:r>
      <w:r w:rsidR="00B8292E" w:rsidRPr="00B8292E">
        <w:rPr>
          <w:b/>
          <w:sz w:val="20"/>
          <w:szCs w:val="20"/>
        </w:rPr>
        <w:t xml:space="preserve">ni yotte </w:t>
      </w:r>
      <w:r w:rsidR="00B8292E">
        <w:rPr>
          <w:sz w:val="20"/>
          <w:szCs w:val="20"/>
        </w:rPr>
        <w:t xml:space="preserve">= depending on, due to;  OK to substitute ni yotte for ni oojite in this sentence;  </w:t>
      </w:r>
      <w:r>
        <w:rPr>
          <w:sz w:val="20"/>
          <w:szCs w:val="20"/>
        </w:rPr>
        <w:t xml:space="preserve">cf. </w:t>
      </w:r>
      <w:r w:rsidRPr="00401AF3">
        <w:rPr>
          <w:b/>
          <w:sz w:val="20"/>
          <w:szCs w:val="20"/>
        </w:rPr>
        <w:t>ni motozuite</w:t>
      </w:r>
      <w:r w:rsidRPr="00401AF3">
        <w:rPr>
          <w:sz w:val="20"/>
          <w:szCs w:val="20"/>
        </w:rPr>
        <w:t xml:space="preserve"> = </w:t>
      </w:r>
      <w:r w:rsidR="00D32B2A">
        <w:rPr>
          <w:sz w:val="20"/>
          <w:szCs w:val="20"/>
        </w:rPr>
        <w:t>according to</w:t>
      </w:r>
      <w:r>
        <w:rPr>
          <w:sz w:val="20"/>
          <w:szCs w:val="20"/>
        </w:rPr>
        <w:t xml:space="preserve">;  </w:t>
      </w:r>
      <w:r w:rsidRPr="00864C8C">
        <w:rPr>
          <w:i/>
          <w:sz w:val="20"/>
          <w:szCs w:val="20"/>
        </w:rPr>
        <w:t>not</w:t>
      </w:r>
      <w:r>
        <w:rPr>
          <w:sz w:val="20"/>
          <w:szCs w:val="20"/>
        </w:rPr>
        <w:t xml:space="preserve"> OK to substitute ni motozuite for ni oojite in this sentence</w:t>
      </w:r>
      <w:r w:rsidR="00D32B2A">
        <w:rPr>
          <w:sz w:val="20"/>
          <w:szCs w:val="20"/>
        </w:rPr>
        <w:t xml:space="preserve">;  cf. </w:t>
      </w:r>
      <w:r w:rsidR="00D32B2A" w:rsidRPr="00D32B2A">
        <w:rPr>
          <w:b/>
          <w:sz w:val="20"/>
          <w:szCs w:val="20"/>
        </w:rPr>
        <w:t>no moto de</w:t>
      </w:r>
      <w:r w:rsidR="00D32B2A">
        <w:rPr>
          <w:sz w:val="20"/>
          <w:szCs w:val="20"/>
        </w:rPr>
        <w:t xml:space="preserve"> = based on</w:t>
      </w:r>
      <w:r w:rsidRPr="00401AF3">
        <w:rPr>
          <w:sz w:val="20"/>
          <w:szCs w:val="20"/>
        </w:rPr>
        <w:t xml:space="preserve">) </w:t>
      </w:r>
      <w:r w:rsidRPr="00401AF3">
        <w:rPr>
          <w:color w:val="000000"/>
          <w:sz w:val="20"/>
          <w:szCs w:val="20"/>
        </w:rPr>
        <w:t>(</w:t>
      </w:r>
      <w:r w:rsidRPr="00401AF3">
        <w:rPr>
          <w:b/>
          <w:color w:val="000000"/>
          <w:sz w:val="20"/>
          <w:szCs w:val="20"/>
        </w:rPr>
        <w:t>fukusoo</w:t>
      </w:r>
      <w:r w:rsidRPr="00401AF3">
        <w:rPr>
          <w:color w:val="000000"/>
          <w:sz w:val="20"/>
          <w:szCs w:val="20"/>
        </w:rPr>
        <w:t xml:space="preserve"> = style of dress, costume) </w:t>
      </w:r>
      <w:r w:rsidRPr="00401AF3">
        <w:rPr>
          <w:sz w:val="20"/>
          <w:szCs w:val="20"/>
        </w:rPr>
        <w:t>(</w:t>
      </w:r>
      <w:r w:rsidRPr="00401AF3">
        <w:rPr>
          <w:b/>
          <w:sz w:val="20"/>
          <w:szCs w:val="20"/>
        </w:rPr>
        <w:t>kotobazukai</w:t>
      </w:r>
      <w:r w:rsidRPr="00401AF3">
        <w:rPr>
          <w:sz w:val="20"/>
          <w:szCs w:val="20"/>
        </w:rPr>
        <w:t xml:space="preserve"> = speech, language, wording, diction, expression, one’s manner of speaking</w:t>
      </w:r>
      <w:r w:rsidR="0022725A">
        <w:rPr>
          <w:sz w:val="20"/>
          <w:szCs w:val="20"/>
        </w:rPr>
        <w:t xml:space="preserve">;  </w:t>
      </w:r>
      <w:r w:rsidR="0022725A" w:rsidRPr="0022725A">
        <w:rPr>
          <w:i/>
          <w:sz w:val="20"/>
          <w:szCs w:val="20"/>
        </w:rPr>
        <w:t>this combines kotoba = word + tsukai = use, from tsukau = to use</w:t>
      </w:r>
      <w:r w:rsidRPr="00401AF3">
        <w:rPr>
          <w:sz w:val="20"/>
          <w:szCs w:val="20"/>
        </w:rPr>
        <w:t xml:space="preserve">) </w:t>
      </w:r>
      <w:r w:rsidRPr="00401AF3">
        <w:rPr>
          <w:color w:val="000000"/>
          <w:sz w:val="20"/>
          <w:szCs w:val="20"/>
        </w:rPr>
        <w:t>(</w:t>
      </w:r>
      <w:r w:rsidR="00F34AAB" w:rsidRPr="00374DF1">
        <w:rPr>
          <w:i/>
          <w:sz w:val="20"/>
          <w:szCs w:val="20"/>
        </w:rPr>
        <w:t xml:space="preserve">when my </w:t>
      </w:r>
      <w:r w:rsidR="00F34AAB" w:rsidRPr="00374DF1">
        <w:rPr>
          <w:i/>
          <w:sz w:val="20"/>
          <w:szCs w:val="20"/>
          <w:u w:val="single"/>
        </w:rPr>
        <w:t>nie</w:t>
      </w:r>
      <w:r w:rsidR="00F34AAB" w:rsidRPr="00374DF1">
        <w:rPr>
          <w:i/>
          <w:sz w:val="20"/>
          <w:szCs w:val="20"/>
        </w:rPr>
        <w:t xml:space="preserve">ce swims, </w:t>
      </w:r>
      <w:r w:rsidR="00F34AAB" w:rsidRPr="00374DF1">
        <w:rPr>
          <w:i/>
          <w:sz w:val="20"/>
          <w:szCs w:val="20"/>
          <w:u w:val="single"/>
        </w:rPr>
        <w:t>oojii</w:t>
      </w:r>
      <w:r w:rsidR="00F34AAB" w:rsidRPr="00374DF1">
        <w:rPr>
          <w:i/>
          <w:sz w:val="20"/>
          <w:szCs w:val="20"/>
        </w:rPr>
        <w:t xml:space="preserve">san [grandfather] watches her and </w:t>
      </w:r>
      <w:r w:rsidR="00F34AAB" w:rsidRPr="00374DF1">
        <w:rPr>
          <w:i/>
          <w:sz w:val="20"/>
          <w:szCs w:val="20"/>
          <w:u w:val="single"/>
        </w:rPr>
        <w:t>te</w:t>
      </w:r>
      <w:r w:rsidR="00F34AAB" w:rsidRPr="00374DF1">
        <w:rPr>
          <w:i/>
          <w:sz w:val="20"/>
          <w:szCs w:val="20"/>
        </w:rPr>
        <w:t>xts her mother</w:t>
      </w:r>
      <w:r w:rsidR="00F34AAB">
        <w:rPr>
          <w:i/>
          <w:sz w:val="20"/>
          <w:szCs w:val="20"/>
        </w:rPr>
        <w:t xml:space="preserve"> </w:t>
      </w:r>
      <w:r w:rsidR="0016599A">
        <w:rPr>
          <w:i/>
          <w:sz w:val="20"/>
          <w:szCs w:val="20"/>
        </w:rPr>
        <w:t xml:space="preserve">who </w:t>
      </w:r>
      <w:r w:rsidR="0016599A">
        <w:rPr>
          <w:i/>
          <w:sz w:val="20"/>
          <w:szCs w:val="20"/>
          <w:u w:val="single"/>
        </w:rPr>
        <w:t>dep</w:t>
      </w:r>
      <w:r w:rsidR="00F34AAB" w:rsidRPr="00374DF1">
        <w:rPr>
          <w:i/>
          <w:sz w:val="20"/>
          <w:szCs w:val="20"/>
          <w:u w:val="single"/>
        </w:rPr>
        <w:t>end</w:t>
      </w:r>
      <w:r w:rsidR="0016599A" w:rsidRPr="0016599A">
        <w:rPr>
          <w:i/>
          <w:sz w:val="20"/>
          <w:szCs w:val="20"/>
        </w:rPr>
        <w:t>s on him</w:t>
      </w:r>
      <w:r w:rsidRPr="00401AF3">
        <w:rPr>
          <w:color w:val="000000"/>
          <w:sz w:val="20"/>
          <w:szCs w:val="20"/>
        </w:rPr>
        <w:t>) (</w:t>
      </w:r>
      <w:r w:rsidRPr="00401AF3">
        <w:rPr>
          <w:i/>
          <w:color w:val="000000"/>
          <w:sz w:val="20"/>
          <w:szCs w:val="20"/>
        </w:rPr>
        <w:t xml:space="preserve">the way her </w:t>
      </w:r>
      <w:r w:rsidRPr="00401AF3">
        <w:rPr>
          <w:i/>
          <w:color w:val="000000"/>
          <w:sz w:val="20"/>
          <w:szCs w:val="20"/>
          <w:u w:val="single"/>
        </w:rPr>
        <w:t>fuku</w:t>
      </w:r>
      <w:r w:rsidRPr="00401AF3">
        <w:rPr>
          <w:i/>
          <w:color w:val="000000"/>
          <w:sz w:val="20"/>
          <w:szCs w:val="20"/>
        </w:rPr>
        <w:t xml:space="preserve"> [clothes] are </w:t>
      </w:r>
      <w:r w:rsidRPr="00401AF3">
        <w:rPr>
          <w:i/>
          <w:color w:val="000000"/>
          <w:sz w:val="20"/>
          <w:szCs w:val="20"/>
          <w:u w:val="single"/>
        </w:rPr>
        <w:t>sew</w:t>
      </w:r>
      <w:r w:rsidRPr="00401AF3">
        <w:rPr>
          <w:i/>
          <w:color w:val="000000"/>
          <w:sz w:val="20"/>
          <w:szCs w:val="20"/>
        </w:rPr>
        <w:t xml:space="preserve">n creates a pleasant </w:t>
      </w:r>
      <w:r w:rsidRPr="00401AF3">
        <w:rPr>
          <w:i/>
          <w:color w:val="000000"/>
          <w:sz w:val="20"/>
          <w:szCs w:val="20"/>
          <w:u w:val="single"/>
        </w:rPr>
        <w:t>style of dress</w:t>
      </w:r>
      <w:r w:rsidRPr="00401AF3">
        <w:rPr>
          <w:color w:val="000000"/>
          <w:sz w:val="20"/>
          <w:szCs w:val="20"/>
        </w:rPr>
        <w:t>)  (</w:t>
      </w:r>
      <w:r w:rsidRPr="00401AF3">
        <w:rPr>
          <w:i/>
          <w:color w:val="000000"/>
          <w:sz w:val="20"/>
          <w:szCs w:val="20"/>
        </w:rPr>
        <w:t xml:space="preserve">the </w:t>
      </w:r>
      <w:r w:rsidRPr="00401AF3">
        <w:rPr>
          <w:i/>
          <w:color w:val="000000"/>
          <w:sz w:val="20"/>
          <w:szCs w:val="20"/>
          <w:u w:val="single"/>
        </w:rPr>
        <w:t>kotoba</w:t>
      </w:r>
      <w:r w:rsidRPr="00401AF3">
        <w:rPr>
          <w:i/>
          <w:color w:val="000000"/>
          <w:sz w:val="20"/>
          <w:szCs w:val="20"/>
        </w:rPr>
        <w:t xml:space="preserve"> [words] that the </w:t>
      </w:r>
      <w:r w:rsidRPr="00401AF3">
        <w:rPr>
          <w:i/>
          <w:color w:val="000000"/>
          <w:sz w:val="20"/>
          <w:szCs w:val="20"/>
          <w:u w:val="single"/>
        </w:rPr>
        <w:t>zoo</w:t>
      </w:r>
      <w:r w:rsidRPr="00401AF3">
        <w:rPr>
          <w:i/>
          <w:color w:val="000000"/>
          <w:sz w:val="20"/>
          <w:szCs w:val="20"/>
        </w:rPr>
        <w:t xml:space="preserve">keepers </w:t>
      </w:r>
      <w:r>
        <w:rPr>
          <w:i/>
          <w:color w:val="000000"/>
          <w:sz w:val="20"/>
          <w:szCs w:val="20"/>
        </w:rPr>
        <w:t>when addressing the</w:t>
      </w:r>
      <w:r w:rsidRPr="00401AF3">
        <w:rPr>
          <w:i/>
          <w:color w:val="000000"/>
          <w:sz w:val="20"/>
          <w:szCs w:val="20"/>
        </w:rPr>
        <w:t xml:space="preserve"> </w:t>
      </w:r>
      <w:r w:rsidRPr="00401AF3">
        <w:rPr>
          <w:i/>
          <w:color w:val="000000"/>
          <w:sz w:val="20"/>
          <w:szCs w:val="20"/>
          <w:u w:val="single"/>
        </w:rPr>
        <w:t>Kai</w:t>
      </w:r>
      <w:r w:rsidRPr="00401AF3">
        <w:rPr>
          <w:i/>
          <w:color w:val="000000"/>
          <w:sz w:val="20"/>
          <w:szCs w:val="20"/>
        </w:rPr>
        <w:t>ser</w:t>
      </w:r>
      <w:r>
        <w:rPr>
          <w:i/>
          <w:color w:val="000000"/>
          <w:sz w:val="20"/>
          <w:szCs w:val="20"/>
        </w:rPr>
        <w:t xml:space="preserve"> demonstrate</w:t>
      </w:r>
      <w:r w:rsidRPr="00401AF3">
        <w:rPr>
          <w:i/>
          <w:color w:val="000000"/>
          <w:sz w:val="20"/>
          <w:szCs w:val="20"/>
        </w:rPr>
        <w:t xml:space="preserve"> respect in their </w:t>
      </w:r>
      <w:r w:rsidRPr="00401AF3">
        <w:rPr>
          <w:i/>
          <w:color w:val="000000"/>
          <w:sz w:val="20"/>
          <w:szCs w:val="20"/>
          <w:u w:val="single"/>
        </w:rPr>
        <w:t>expression</w:t>
      </w:r>
      <w:r w:rsidRPr="00401AF3">
        <w:rPr>
          <w:i/>
          <w:color w:val="000000"/>
          <w:sz w:val="20"/>
          <w:szCs w:val="20"/>
        </w:rPr>
        <w:t xml:space="preserve"> or </w:t>
      </w:r>
      <w:r w:rsidRPr="00401AF3">
        <w:rPr>
          <w:i/>
          <w:color w:val="000000"/>
          <w:sz w:val="20"/>
          <w:szCs w:val="20"/>
          <w:u w:val="single"/>
        </w:rPr>
        <w:t>language</w:t>
      </w:r>
      <w:r w:rsidRPr="00401AF3">
        <w:rPr>
          <w:color w:val="000000"/>
          <w:sz w:val="20"/>
          <w:szCs w:val="20"/>
        </w:rPr>
        <w:t>)</w:t>
      </w:r>
    </w:p>
    <w:p w:rsidR="003B121E" w:rsidRPr="00401AF3" w:rsidRDefault="0005794E" w:rsidP="007A47ED">
      <w:pPr>
        <w:widowControl w:val="0"/>
        <w:rPr>
          <w:color w:val="000000"/>
          <w:sz w:val="20"/>
          <w:szCs w:val="20"/>
        </w:rPr>
      </w:pPr>
      <w:r>
        <w:rPr>
          <w:color w:val="000000"/>
          <w:sz w:val="20"/>
          <w:szCs w:val="20"/>
        </w:rPr>
        <w:t>8</w:t>
      </w:r>
      <w:r w:rsidR="003B121E" w:rsidRPr="00401AF3">
        <w:rPr>
          <w:color w:val="000000"/>
          <w:sz w:val="20"/>
          <w:szCs w:val="20"/>
        </w:rPr>
        <w:t xml:space="preserve">.  </w:t>
      </w:r>
      <w:r w:rsidR="00F34AAB">
        <w:rPr>
          <w:color w:val="000000"/>
          <w:sz w:val="20"/>
          <w:szCs w:val="20"/>
        </w:rPr>
        <w:t>T</w:t>
      </w:r>
      <w:r w:rsidR="003B121E" w:rsidRPr="00401AF3">
        <w:rPr>
          <w:color w:val="000000"/>
          <w:sz w:val="20"/>
          <w:szCs w:val="20"/>
        </w:rPr>
        <w:t xml:space="preserve">he honorable budget </w:t>
      </w:r>
      <w:r w:rsidR="003B121E">
        <w:rPr>
          <w:color w:val="000000"/>
          <w:sz w:val="20"/>
          <w:szCs w:val="20"/>
        </w:rPr>
        <w:t>depending on</w:t>
      </w:r>
      <w:r w:rsidR="003B121E" w:rsidRPr="00401AF3">
        <w:rPr>
          <w:color w:val="000000"/>
          <w:sz w:val="20"/>
          <w:szCs w:val="20"/>
        </w:rPr>
        <w:t>, merchandise we are preparing humbly.  Use goyosan to say honorable budget.  Use</w:t>
      </w:r>
      <w:r w:rsidR="003B121E">
        <w:rPr>
          <w:color w:val="000000"/>
          <w:sz w:val="20"/>
          <w:szCs w:val="20"/>
        </w:rPr>
        <w:t xml:space="preserve"> </w:t>
      </w:r>
      <w:r w:rsidR="00F34AAB">
        <w:rPr>
          <w:color w:val="000000"/>
          <w:sz w:val="20"/>
          <w:szCs w:val="20"/>
        </w:rPr>
        <w:t xml:space="preserve">ni </w:t>
      </w:r>
      <w:r w:rsidR="003B121E">
        <w:rPr>
          <w:color w:val="000000"/>
          <w:sz w:val="20"/>
          <w:szCs w:val="20"/>
        </w:rPr>
        <w:t>oojite to say depending on</w:t>
      </w:r>
      <w:r w:rsidR="003B121E" w:rsidRPr="00401AF3">
        <w:rPr>
          <w:color w:val="000000"/>
          <w:sz w:val="20"/>
          <w:szCs w:val="20"/>
        </w:rPr>
        <w:t xml:space="preserve">.  Use shoohin.  Use goyooi shite orimasu to say </w:t>
      </w:r>
      <w:r w:rsidR="003B121E">
        <w:rPr>
          <w:color w:val="000000"/>
          <w:sz w:val="20"/>
          <w:szCs w:val="20"/>
        </w:rPr>
        <w:t>we are preparing</w:t>
      </w:r>
      <w:r w:rsidR="003B121E" w:rsidRPr="00401AF3">
        <w:rPr>
          <w:color w:val="000000"/>
          <w:sz w:val="20"/>
          <w:szCs w:val="20"/>
        </w:rPr>
        <w:t xml:space="preserve"> humbly.  Meaning, we are ready with merchandise to fit your budget.  </w:t>
      </w:r>
    </w:p>
    <w:p w:rsidR="003B121E" w:rsidRPr="00401AF3" w:rsidRDefault="003B121E" w:rsidP="007A47ED">
      <w:pPr>
        <w:widowControl w:val="0"/>
        <w:rPr>
          <w:color w:val="000000"/>
          <w:sz w:val="20"/>
          <w:szCs w:val="20"/>
        </w:rPr>
      </w:pPr>
      <w:r w:rsidRPr="00401AF3">
        <w:rPr>
          <w:rFonts w:hint="eastAsia"/>
          <w:color w:val="000000"/>
          <w:sz w:val="20"/>
          <w:szCs w:val="20"/>
        </w:rPr>
        <w:t>ご予算に応じて商品をご用意しております。</w:t>
      </w:r>
    </w:p>
    <w:p w:rsidR="003B121E" w:rsidRPr="00401AF3" w:rsidRDefault="003B121E" w:rsidP="007A47ED">
      <w:pPr>
        <w:widowControl w:val="0"/>
        <w:rPr>
          <w:sz w:val="20"/>
          <w:szCs w:val="20"/>
        </w:rPr>
      </w:pPr>
      <w:r w:rsidRPr="00401AF3">
        <w:rPr>
          <w:color w:val="000000"/>
          <w:sz w:val="20"/>
          <w:szCs w:val="20"/>
          <w:lang w:val="es-US"/>
        </w:rPr>
        <w:t xml:space="preserve">Goyosan ni oojite shoohin o goyooi shite orimasu.  </w:t>
      </w:r>
      <w:r w:rsidRPr="00401AF3">
        <w:rPr>
          <w:color w:val="000000"/>
          <w:sz w:val="20"/>
          <w:szCs w:val="20"/>
        </w:rPr>
        <w:t>(</w:t>
      </w:r>
      <w:r w:rsidRPr="00401AF3">
        <w:rPr>
          <w:b/>
          <w:sz w:val="20"/>
          <w:szCs w:val="20"/>
        </w:rPr>
        <w:t>yosan</w:t>
      </w:r>
      <w:r w:rsidRPr="00401AF3">
        <w:rPr>
          <w:sz w:val="20"/>
          <w:szCs w:val="20"/>
        </w:rPr>
        <w:t xml:space="preserve"> = estimated expense, budget) (</w:t>
      </w:r>
      <w:r w:rsidRPr="00401AF3">
        <w:rPr>
          <w:b/>
          <w:sz w:val="20"/>
          <w:szCs w:val="20"/>
        </w:rPr>
        <w:t>oojiru</w:t>
      </w:r>
      <w:r w:rsidRPr="00401AF3">
        <w:rPr>
          <w:sz w:val="20"/>
          <w:szCs w:val="20"/>
        </w:rPr>
        <w:t xml:space="preserve"> = to respond, satisfy, accept, comply with, apply for;  </w:t>
      </w:r>
      <w:r w:rsidRPr="00401AF3">
        <w:rPr>
          <w:b/>
          <w:sz w:val="20"/>
          <w:szCs w:val="20"/>
        </w:rPr>
        <w:t xml:space="preserve">ni oojite </w:t>
      </w:r>
      <w:r w:rsidRPr="00401AF3">
        <w:rPr>
          <w:sz w:val="20"/>
          <w:szCs w:val="20"/>
        </w:rPr>
        <w:t>= depending on) (</w:t>
      </w:r>
      <w:r w:rsidRPr="00401AF3">
        <w:rPr>
          <w:b/>
          <w:sz w:val="20"/>
          <w:szCs w:val="20"/>
        </w:rPr>
        <w:t>yooi</w:t>
      </w:r>
      <w:r w:rsidRPr="00401AF3">
        <w:rPr>
          <w:sz w:val="20"/>
          <w:szCs w:val="20"/>
        </w:rPr>
        <w:t xml:space="preserve"> = preparation;  </w:t>
      </w:r>
      <w:r w:rsidRPr="00401AF3">
        <w:rPr>
          <w:b/>
          <w:sz w:val="20"/>
          <w:szCs w:val="20"/>
        </w:rPr>
        <w:t>yooi suru</w:t>
      </w:r>
      <w:r w:rsidRPr="00401AF3">
        <w:rPr>
          <w:sz w:val="20"/>
          <w:szCs w:val="20"/>
        </w:rPr>
        <w:t xml:space="preserve"> = to prepare</w:t>
      </w:r>
      <w:r w:rsidR="00CB3F7B">
        <w:rPr>
          <w:sz w:val="20"/>
          <w:szCs w:val="20"/>
        </w:rPr>
        <w:t xml:space="preserve">;  cf. </w:t>
      </w:r>
      <w:r w:rsidR="00CB3F7B" w:rsidRPr="00CB3F7B">
        <w:rPr>
          <w:b/>
          <w:sz w:val="20"/>
          <w:szCs w:val="20"/>
        </w:rPr>
        <w:t>yoo suru</w:t>
      </w:r>
      <w:r w:rsidR="00CB3F7B">
        <w:rPr>
          <w:sz w:val="20"/>
          <w:szCs w:val="20"/>
        </w:rPr>
        <w:t xml:space="preserve"> = to need;  cf. </w:t>
      </w:r>
      <w:r w:rsidR="00CB3F7B" w:rsidRPr="00CB3F7B">
        <w:rPr>
          <w:b/>
          <w:sz w:val="20"/>
          <w:szCs w:val="20"/>
        </w:rPr>
        <w:t>yoo ga aru</w:t>
      </w:r>
      <w:r w:rsidR="00CB3F7B">
        <w:rPr>
          <w:sz w:val="20"/>
          <w:szCs w:val="20"/>
        </w:rPr>
        <w:t xml:space="preserve"> = I have work to do;  cf. </w:t>
      </w:r>
      <w:r w:rsidR="00CB3F7B" w:rsidRPr="0075002C">
        <w:rPr>
          <w:b/>
          <w:sz w:val="20"/>
          <w:szCs w:val="20"/>
        </w:rPr>
        <w:t xml:space="preserve">yoo suru ni </w:t>
      </w:r>
      <w:r w:rsidR="00CB3F7B" w:rsidRPr="0075002C">
        <w:rPr>
          <w:sz w:val="20"/>
          <w:szCs w:val="20"/>
        </w:rPr>
        <w:t>= in short, in a wor</w:t>
      </w:r>
      <w:r w:rsidR="00CB3F7B">
        <w:rPr>
          <w:sz w:val="20"/>
          <w:szCs w:val="20"/>
        </w:rPr>
        <w:t>d, to put it simply, after all</w:t>
      </w:r>
      <w:r w:rsidRPr="00401AF3">
        <w:rPr>
          <w:sz w:val="20"/>
          <w:szCs w:val="20"/>
        </w:rPr>
        <w:t>)  (</w:t>
      </w:r>
      <w:r w:rsidRPr="00401AF3">
        <w:rPr>
          <w:i/>
          <w:sz w:val="20"/>
          <w:szCs w:val="20"/>
        </w:rPr>
        <w:t xml:space="preserve">we have a </w:t>
      </w:r>
      <w:r w:rsidRPr="00401AF3">
        <w:rPr>
          <w:i/>
          <w:sz w:val="20"/>
          <w:szCs w:val="20"/>
          <w:u w:val="single"/>
        </w:rPr>
        <w:t>budget</w:t>
      </w:r>
      <w:r w:rsidRPr="00401AF3">
        <w:rPr>
          <w:i/>
          <w:sz w:val="20"/>
          <w:szCs w:val="20"/>
        </w:rPr>
        <w:t xml:space="preserve"> for the </w:t>
      </w:r>
      <w:r w:rsidRPr="00401AF3">
        <w:rPr>
          <w:i/>
          <w:sz w:val="20"/>
          <w:szCs w:val="20"/>
          <w:u w:val="single"/>
        </w:rPr>
        <w:t>yo</w:t>
      </w:r>
      <w:r w:rsidRPr="00401AF3">
        <w:rPr>
          <w:i/>
          <w:sz w:val="20"/>
          <w:szCs w:val="20"/>
        </w:rPr>
        <w:t xml:space="preserve">gi’s </w:t>
      </w:r>
      <w:r w:rsidRPr="00401AF3">
        <w:rPr>
          <w:i/>
          <w:sz w:val="20"/>
          <w:szCs w:val="20"/>
          <w:u w:val="single"/>
        </w:rPr>
        <w:t>san</w:t>
      </w:r>
      <w:r w:rsidRPr="00401AF3">
        <w:rPr>
          <w:i/>
          <w:sz w:val="20"/>
          <w:szCs w:val="20"/>
        </w:rPr>
        <w:t>dals</w:t>
      </w:r>
      <w:r w:rsidRPr="00401AF3">
        <w:rPr>
          <w:sz w:val="20"/>
          <w:szCs w:val="20"/>
        </w:rPr>
        <w:t>) (</w:t>
      </w:r>
      <w:r w:rsidR="00F34AAB" w:rsidRPr="00374DF1">
        <w:rPr>
          <w:i/>
          <w:sz w:val="20"/>
          <w:szCs w:val="20"/>
        </w:rPr>
        <w:t xml:space="preserve">when my </w:t>
      </w:r>
      <w:r w:rsidR="00F34AAB" w:rsidRPr="00374DF1">
        <w:rPr>
          <w:i/>
          <w:sz w:val="20"/>
          <w:szCs w:val="20"/>
          <w:u w:val="single"/>
        </w:rPr>
        <w:t>nie</w:t>
      </w:r>
      <w:r w:rsidR="00F34AAB" w:rsidRPr="00374DF1">
        <w:rPr>
          <w:i/>
          <w:sz w:val="20"/>
          <w:szCs w:val="20"/>
        </w:rPr>
        <w:t xml:space="preserve">ce swims, </w:t>
      </w:r>
      <w:r w:rsidR="00F34AAB" w:rsidRPr="00374DF1">
        <w:rPr>
          <w:i/>
          <w:sz w:val="20"/>
          <w:szCs w:val="20"/>
          <w:u w:val="single"/>
        </w:rPr>
        <w:t>oojii</w:t>
      </w:r>
      <w:r w:rsidR="00F34AAB" w:rsidRPr="00374DF1">
        <w:rPr>
          <w:i/>
          <w:sz w:val="20"/>
          <w:szCs w:val="20"/>
        </w:rPr>
        <w:t xml:space="preserve">san [grandfather] watches her and </w:t>
      </w:r>
      <w:r w:rsidR="00F34AAB" w:rsidRPr="00374DF1">
        <w:rPr>
          <w:i/>
          <w:sz w:val="20"/>
          <w:szCs w:val="20"/>
          <w:u w:val="single"/>
        </w:rPr>
        <w:t>te</w:t>
      </w:r>
      <w:r w:rsidR="00F34AAB" w:rsidRPr="00374DF1">
        <w:rPr>
          <w:i/>
          <w:sz w:val="20"/>
          <w:szCs w:val="20"/>
        </w:rPr>
        <w:t>xts her mother</w:t>
      </w:r>
      <w:r w:rsidR="00F34AAB">
        <w:rPr>
          <w:i/>
          <w:sz w:val="20"/>
          <w:szCs w:val="20"/>
        </w:rPr>
        <w:t xml:space="preserve"> when she reaches</w:t>
      </w:r>
      <w:r w:rsidR="00F34AAB" w:rsidRPr="00374DF1">
        <w:rPr>
          <w:i/>
          <w:sz w:val="20"/>
          <w:szCs w:val="20"/>
        </w:rPr>
        <w:t xml:space="preserve"> the </w:t>
      </w:r>
      <w:r w:rsidR="00F34AAB" w:rsidRPr="00374DF1">
        <w:rPr>
          <w:i/>
          <w:sz w:val="20"/>
          <w:szCs w:val="20"/>
          <w:u w:val="single"/>
        </w:rPr>
        <w:t>deep end</w:t>
      </w:r>
      <w:r w:rsidRPr="00401AF3">
        <w:rPr>
          <w:sz w:val="20"/>
          <w:szCs w:val="20"/>
        </w:rPr>
        <w:t>) (</w:t>
      </w:r>
      <w:r w:rsidR="00E1140B" w:rsidRPr="007C0C35">
        <w:rPr>
          <w:i/>
          <w:sz w:val="20"/>
          <w:szCs w:val="20"/>
        </w:rPr>
        <w:t xml:space="preserve">the </w:t>
      </w:r>
      <w:r w:rsidR="00E1140B">
        <w:rPr>
          <w:i/>
          <w:sz w:val="20"/>
          <w:szCs w:val="20"/>
          <w:u w:val="single"/>
        </w:rPr>
        <w:t>yo</w:t>
      </w:r>
      <w:r w:rsidR="00E1140B" w:rsidRPr="007C0C35">
        <w:rPr>
          <w:i/>
          <w:sz w:val="20"/>
          <w:szCs w:val="20"/>
        </w:rPr>
        <w:t>deler</w:t>
      </w:r>
      <w:r w:rsidRPr="00401AF3">
        <w:rPr>
          <w:i/>
          <w:sz w:val="20"/>
          <w:szCs w:val="20"/>
        </w:rPr>
        <w:t xml:space="preserve">’s </w:t>
      </w:r>
      <w:r w:rsidRPr="00401AF3">
        <w:rPr>
          <w:i/>
          <w:sz w:val="20"/>
          <w:szCs w:val="20"/>
          <w:u w:val="single"/>
        </w:rPr>
        <w:t>i</w:t>
      </w:r>
      <w:r w:rsidRPr="00401AF3">
        <w:rPr>
          <w:i/>
          <w:sz w:val="20"/>
          <w:szCs w:val="20"/>
        </w:rPr>
        <w:t xml:space="preserve">Pad helps him </w:t>
      </w:r>
      <w:r w:rsidRPr="00401AF3">
        <w:rPr>
          <w:i/>
          <w:sz w:val="20"/>
          <w:szCs w:val="20"/>
          <w:u w:val="single"/>
        </w:rPr>
        <w:t>prepare</w:t>
      </w:r>
      <w:r w:rsidRPr="00401AF3">
        <w:rPr>
          <w:sz w:val="20"/>
          <w:szCs w:val="20"/>
        </w:rPr>
        <w:t xml:space="preserve">)  </w:t>
      </w:r>
    </w:p>
    <w:p w:rsidR="003B121E" w:rsidRPr="00401AF3" w:rsidRDefault="0005794E" w:rsidP="007A47ED">
      <w:pPr>
        <w:widowControl w:val="0"/>
        <w:rPr>
          <w:sz w:val="20"/>
          <w:szCs w:val="20"/>
        </w:rPr>
      </w:pPr>
      <w:r>
        <w:rPr>
          <w:sz w:val="20"/>
          <w:szCs w:val="20"/>
        </w:rPr>
        <w:t>9</w:t>
      </w:r>
      <w:r w:rsidR="003B121E" w:rsidRPr="00401AF3">
        <w:rPr>
          <w:sz w:val="20"/>
          <w:szCs w:val="20"/>
        </w:rPr>
        <w:t>.  Since advanced</w:t>
      </w:r>
      <w:r w:rsidR="003B121E">
        <w:rPr>
          <w:sz w:val="20"/>
          <w:szCs w:val="20"/>
        </w:rPr>
        <w:t>-level</w:t>
      </w:r>
      <w:r w:rsidR="003B121E" w:rsidRPr="00401AF3">
        <w:rPr>
          <w:sz w:val="20"/>
          <w:szCs w:val="20"/>
        </w:rPr>
        <w:t>, it’s difficult.  Use jookyuu.  Use dake atte.  Plain speech.</w:t>
      </w:r>
    </w:p>
    <w:p w:rsidR="003B121E" w:rsidRPr="00401AF3" w:rsidRDefault="003B121E" w:rsidP="007A47ED">
      <w:pPr>
        <w:widowControl w:val="0"/>
        <w:rPr>
          <w:sz w:val="20"/>
          <w:szCs w:val="20"/>
        </w:rPr>
      </w:pPr>
      <w:r w:rsidRPr="00401AF3">
        <w:rPr>
          <w:rFonts w:hint="eastAsia"/>
          <w:sz w:val="20"/>
          <w:szCs w:val="20"/>
        </w:rPr>
        <w:t>上級だけあって、難しい。</w:t>
      </w:r>
    </w:p>
    <w:p w:rsidR="003B121E" w:rsidRPr="00401AF3" w:rsidRDefault="003B121E" w:rsidP="007A47ED">
      <w:pPr>
        <w:widowControl w:val="0"/>
        <w:rPr>
          <w:i/>
          <w:sz w:val="20"/>
          <w:szCs w:val="20"/>
        </w:rPr>
      </w:pPr>
      <w:r w:rsidRPr="00401AF3">
        <w:rPr>
          <w:sz w:val="20"/>
          <w:szCs w:val="20"/>
        </w:rPr>
        <w:t>Jookyuu dake atte muzukashii.  (</w:t>
      </w:r>
      <w:r w:rsidRPr="00401AF3">
        <w:rPr>
          <w:b/>
          <w:sz w:val="20"/>
          <w:szCs w:val="20"/>
        </w:rPr>
        <w:t>jookyuu</w:t>
      </w:r>
      <w:r w:rsidRPr="00401AF3">
        <w:rPr>
          <w:sz w:val="20"/>
          <w:szCs w:val="20"/>
        </w:rPr>
        <w:t xml:space="preserve"> = advanced level, high grade, senior;  cf. </w:t>
      </w:r>
      <w:r w:rsidRPr="00401AF3">
        <w:rPr>
          <w:b/>
          <w:sz w:val="20"/>
          <w:szCs w:val="20"/>
        </w:rPr>
        <w:t>koodo</w:t>
      </w:r>
      <w:r w:rsidRPr="00401AF3">
        <w:rPr>
          <w:sz w:val="20"/>
          <w:szCs w:val="20"/>
        </w:rPr>
        <w:t xml:space="preserve"> [na or no] =  high level, advanced;  </w:t>
      </w:r>
      <w:r w:rsidRPr="00401AF3">
        <w:rPr>
          <w:i/>
          <w:sz w:val="20"/>
          <w:szCs w:val="20"/>
        </w:rPr>
        <w:t>not</w:t>
      </w:r>
      <w:r w:rsidRPr="00401AF3">
        <w:rPr>
          <w:sz w:val="20"/>
          <w:szCs w:val="20"/>
        </w:rPr>
        <w:t xml:space="preserve"> OK to use koodo in this sentence, </w:t>
      </w:r>
      <w:r w:rsidR="00202CCA" w:rsidRPr="00401AF3">
        <w:rPr>
          <w:sz w:val="20"/>
          <w:szCs w:val="20"/>
        </w:rPr>
        <w:t xml:space="preserve">as </w:t>
      </w:r>
      <w:r w:rsidR="00202CCA">
        <w:rPr>
          <w:sz w:val="20"/>
          <w:szCs w:val="20"/>
        </w:rPr>
        <w:t>koodo</w:t>
      </w:r>
      <w:r w:rsidR="00202CCA" w:rsidRPr="00401AF3">
        <w:rPr>
          <w:sz w:val="20"/>
          <w:szCs w:val="20"/>
        </w:rPr>
        <w:t xml:space="preserve"> refers to a </w:t>
      </w:r>
      <w:r w:rsidR="00202CCA">
        <w:rPr>
          <w:sz w:val="20"/>
          <w:szCs w:val="20"/>
        </w:rPr>
        <w:t>‘</w:t>
      </w:r>
      <w:r w:rsidR="00202CCA" w:rsidRPr="00401AF3">
        <w:rPr>
          <w:sz w:val="20"/>
          <w:szCs w:val="20"/>
        </w:rPr>
        <w:t xml:space="preserve">high </w:t>
      </w:r>
      <w:r w:rsidR="00202CCA">
        <w:rPr>
          <w:sz w:val="20"/>
          <w:szCs w:val="20"/>
        </w:rPr>
        <w:t>level’</w:t>
      </w:r>
      <w:r w:rsidR="00202CCA" w:rsidRPr="00401AF3">
        <w:rPr>
          <w:sz w:val="20"/>
          <w:szCs w:val="20"/>
        </w:rPr>
        <w:t xml:space="preserve"> or </w:t>
      </w:r>
      <w:r w:rsidR="00202CCA">
        <w:rPr>
          <w:sz w:val="20"/>
          <w:szCs w:val="20"/>
        </w:rPr>
        <w:t>‘advanced</w:t>
      </w:r>
      <w:r w:rsidR="00202CCA" w:rsidRPr="00401AF3">
        <w:rPr>
          <w:sz w:val="20"/>
          <w:szCs w:val="20"/>
        </w:rPr>
        <w:t>,</w:t>
      </w:r>
      <w:r w:rsidR="00202CCA">
        <w:rPr>
          <w:sz w:val="20"/>
          <w:szCs w:val="20"/>
        </w:rPr>
        <w:t>’</w:t>
      </w:r>
      <w:r w:rsidR="00202CCA" w:rsidRPr="00401AF3">
        <w:rPr>
          <w:sz w:val="20"/>
          <w:szCs w:val="20"/>
        </w:rPr>
        <w:t xml:space="preserve"> </w:t>
      </w:r>
      <w:r w:rsidR="00202CCA">
        <w:rPr>
          <w:sz w:val="20"/>
          <w:szCs w:val="20"/>
        </w:rPr>
        <w:t>but is not used to refer to ‘difficult’ things</w:t>
      </w:r>
      <w:r w:rsidRPr="00401AF3">
        <w:rPr>
          <w:sz w:val="20"/>
          <w:szCs w:val="20"/>
        </w:rPr>
        <w:t xml:space="preserve">;  cf. </w:t>
      </w:r>
      <w:r w:rsidRPr="00401AF3">
        <w:rPr>
          <w:b/>
          <w:sz w:val="20"/>
          <w:szCs w:val="20"/>
        </w:rPr>
        <w:t xml:space="preserve">kookyuu </w:t>
      </w:r>
      <w:r w:rsidRPr="00401AF3">
        <w:rPr>
          <w:sz w:val="20"/>
          <w:szCs w:val="20"/>
        </w:rPr>
        <w:t xml:space="preserve">[na] = high class, high grade, high rank, seniority;  </w:t>
      </w:r>
      <w:r w:rsidRPr="00401AF3">
        <w:rPr>
          <w:i/>
          <w:sz w:val="20"/>
          <w:szCs w:val="20"/>
        </w:rPr>
        <w:t>not</w:t>
      </w:r>
      <w:r w:rsidRPr="00401AF3">
        <w:rPr>
          <w:sz w:val="20"/>
          <w:szCs w:val="20"/>
        </w:rPr>
        <w:t xml:space="preserve"> OK to use kookyuu in this sentence, as it refers to status, not difficulty)  (</w:t>
      </w:r>
      <w:r w:rsidRPr="00401AF3">
        <w:rPr>
          <w:b/>
          <w:sz w:val="20"/>
          <w:szCs w:val="20"/>
        </w:rPr>
        <w:t>dake atte</w:t>
      </w:r>
      <w:r w:rsidRPr="00401AF3">
        <w:rPr>
          <w:sz w:val="20"/>
          <w:szCs w:val="20"/>
        </w:rPr>
        <w:t xml:space="preserve"> = </w:t>
      </w:r>
      <w:r w:rsidRPr="00401AF3">
        <w:rPr>
          <w:b/>
          <w:sz w:val="20"/>
          <w:szCs w:val="20"/>
        </w:rPr>
        <w:t>since</w:t>
      </w:r>
      <w:r w:rsidRPr="00401AF3">
        <w:rPr>
          <w:sz w:val="20"/>
          <w:szCs w:val="20"/>
        </w:rPr>
        <w:t>)  (</w:t>
      </w:r>
      <w:r w:rsidRPr="00401AF3">
        <w:rPr>
          <w:i/>
          <w:sz w:val="20"/>
          <w:szCs w:val="20"/>
          <w:u w:val="single"/>
        </w:rPr>
        <w:t>Joe</w:t>
      </w:r>
      <w:r w:rsidRPr="00401AF3">
        <w:rPr>
          <w:i/>
          <w:sz w:val="20"/>
          <w:szCs w:val="20"/>
        </w:rPr>
        <w:t xml:space="preserve"> Lewis shot the </w:t>
      </w:r>
      <w:r w:rsidRPr="00401AF3">
        <w:rPr>
          <w:i/>
          <w:sz w:val="20"/>
          <w:szCs w:val="20"/>
          <w:u w:val="single"/>
        </w:rPr>
        <w:t>cue</w:t>
      </w:r>
      <w:r w:rsidRPr="00401AF3">
        <w:rPr>
          <w:i/>
          <w:sz w:val="20"/>
          <w:szCs w:val="20"/>
        </w:rPr>
        <w:t xml:space="preserve"> ball at an </w:t>
      </w:r>
      <w:r w:rsidRPr="00401AF3">
        <w:rPr>
          <w:i/>
          <w:sz w:val="20"/>
          <w:szCs w:val="20"/>
          <w:u w:val="single"/>
        </w:rPr>
        <w:t>advanced</w:t>
      </w:r>
      <w:r w:rsidRPr="00401AF3">
        <w:rPr>
          <w:i/>
          <w:sz w:val="20"/>
          <w:szCs w:val="20"/>
        </w:rPr>
        <w:t xml:space="preserve"> level</w:t>
      </w:r>
      <w:r w:rsidRPr="00401AF3">
        <w:rPr>
          <w:sz w:val="20"/>
          <w:szCs w:val="20"/>
        </w:rPr>
        <w:t>) (</w:t>
      </w:r>
      <w:r w:rsidRPr="00401AF3">
        <w:rPr>
          <w:i/>
          <w:sz w:val="20"/>
          <w:szCs w:val="20"/>
        </w:rPr>
        <w:t xml:space="preserve">the </w:t>
      </w:r>
      <w:r w:rsidRPr="00401AF3">
        <w:rPr>
          <w:i/>
          <w:sz w:val="20"/>
          <w:szCs w:val="20"/>
          <w:u w:val="single"/>
        </w:rPr>
        <w:t>Co</w:t>
      </w:r>
      <w:r w:rsidRPr="00401AF3">
        <w:rPr>
          <w:i/>
          <w:sz w:val="20"/>
          <w:szCs w:val="20"/>
        </w:rPr>
        <w:t xml:space="preserve">ke consumed by the </w:t>
      </w:r>
      <w:r w:rsidRPr="00401AF3">
        <w:rPr>
          <w:i/>
          <w:sz w:val="20"/>
          <w:szCs w:val="20"/>
          <w:u w:val="single"/>
        </w:rPr>
        <w:t>cu</w:t>
      </w:r>
      <w:r w:rsidRPr="00401AF3">
        <w:rPr>
          <w:i/>
          <w:sz w:val="20"/>
          <w:szCs w:val="20"/>
        </w:rPr>
        <w:t xml:space="preserve">te girls is </w:t>
      </w:r>
      <w:r w:rsidRPr="00401AF3">
        <w:rPr>
          <w:i/>
          <w:sz w:val="20"/>
          <w:szCs w:val="20"/>
          <w:u w:val="single"/>
        </w:rPr>
        <w:t>high class</w:t>
      </w:r>
      <w:r w:rsidRPr="00401AF3">
        <w:rPr>
          <w:i/>
          <w:sz w:val="20"/>
          <w:szCs w:val="20"/>
        </w:rPr>
        <w:t>, compared to the Coke that the rest of us drink</w:t>
      </w:r>
      <w:r w:rsidRPr="00401AF3">
        <w:rPr>
          <w:sz w:val="20"/>
          <w:szCs w:val="20"/>
        </w:rPr>
        <w:t>)</w:t>
      </w:r>
      <w:r w:rsidRPr="00401AF3">
        <w:rPr>
          <w:i/>
          <w:sz w:val="20"/>
          <w:szCs w:val="20"/>
        </w:rPr>
        <w:t xml:space="preserve"> </w:t>
      </w:r>
      <w:r w:rsidRPr="00401AF3">
        <w:rPr>
          <w:sz w:val="20"/>
          <w:szCs w:val="20"/>
        </w:rPr>
        <w:t>(</w:t>
      </w:r>
      <w:r w:rsidRPr="00401AF3">
        <w:rPr>
          <w:i/>
          <w:sz w:val="20"/>
          <w:szCs w:val="20"/>
          <w:u w:val="single"/>
        </w:rPr>
        <w:t>since</w:t>
      </w:r>
      <w:r w:rsidRPr="00401AF3">
        <w:rPr>
          <w:i/>
          <w:sz w:val="20"/>
          <w:szCs w:val="20"/>
        </w:rPr>
        <w:t xml:space="preserve"> </w:t>
      </w:r>
      <w:r w:rsidRPr="00401AF3">
        <w:rPr>
          <w:i/>
          <w:sz w:val="20"/>
          <w:szCs w:val="20"/>
          <w:u w:val="single"/>
        </w:rPr>
        <w:t>dake atte</w:t>
      </w:r>
      <w:r w:rsidRPr="00401AF3">
        <w:rPr>
          <w:i/>
          <w:sz w:val="20"/>
          <w:szCs w:val="20"/>
        </w:rPr>
        <w:t xml:space="preserve"> [only being] itself, the monument doesn’t have to compromise)</w:t>
      </w:r>
    </w:p>
    <w:p w:rsidR="003B121E" w:rsidRPr="00401AF3" w:rsidRDefault="0005794E" w:rsidP="007A47ED">
      <w:pPr>
        <w:widowControl w:val="0"/>
        <w:rPr>
          <w:sz w:val="20"/>
          <w:szCs w:val="20"/>
        </w:rPr>
      </w:pPr>
      <w:r>
        <w:rPr>
          <w:sz w:val="20"/>
          <w:szCs w:val="20"/>
        </w:rPr>
        <w:t>10</w:t>
      </w:r>
      <w:r w:rsidR="003B121E" w:rsidRPr="00401AF3">
        <w:rPr>
          <w:sz w:val="20"/>
          <w:szCs w:val="20"/>
        </w:rPr>
        <w:t xml:space="preserve">.  As for the beginning, not pouring anything, please eat.  Use hajime.  Use zuni.  Said when encouraging a person to taste a cake without putting any sauce on it at first.   </w:t>
      </w:r>
    </w:p>
    <w:p w:rsidR="003B121E" w:rsidRPr="00401AF3" w:rsidRDefault="003B121E" w:rsidP="007A47ED">
      <w:pPr>
        <w:widowControl w:val="0"/>
        <w:rPr>
          <w:sz w:val="20"/>
          <w:szCs w:val="20"/>
        </w:rPr>
      </w:pPr>
      <w:r w:rsidRPr="00401AF3">
        <w:rPr>
          <w:rFonts w:hint="eastAsia"/>
          <w:sz w:val="20"/>
          <w:szCs w:val="20"/>
        </w:rPr>
        <w:t>初めは何もかけずに食べてください。</w:t>
      </w:r>
    </w:p>
    <w:p w:rsidR="003B121E" w:rsidRPr="00401AF3" w:rsidRDefault="003B121E" w:rsidP="007A47ED">
      <w:pPr>
        <w:widowControl w:val="0"/>
        <w:rPr>
          <w:sz w:val="20"/>
          <w:szCs w:val="20"/>
        </w:rPr>
      </w:pPr>
      <w:r w:rsidRPr="00401AF3">
        <w:rPr>
          <w:sz w:val="20"/>
          <w:szCs w:val="20"/>
          <w:lang w:val="es-US"/>
        </w:rPr>
        <w:lastRenderedPageBreak/>
        <w:t xml:space="preserve">Hajime wa nanimo kakezuni tabete kudasai.  </w:t>
      </w:r>
      <w:r w:rsidRPr="00401AF3">
        <w:rPr>
          <w:sz w:val="20"/>
          <w:szCs w:val="20"/>
        </w:rPr>
        <w:t>(</w:t>
      </w:r>
      <w:r w:rsidRPr="00401AF3">
        <w:rPr>
          <w:b/>
          <w:sz w:val="20"/>
          <w:szCs w:val="20"/>
        </w:rPr>
        <w:t>kakeru</w:t>
      </w:r>
      <w:r w:rsidRPr="00401AF3">
        <w:rPr>
          <w:sz w:val="20"/>
          <w:szCs w:val="20"/>
        </w:rPr>
        <w:t xml:space="preserve"> = to pour or sprinkle, among many other meanings)  (</w:t>
      </w:r>
      <w:r w:rsidRPr="00401AF3">
        <w:rPr>
          <w:i/>
          <w:sz w:val="20"/>
          <w:szCs w:val="20"/>
        </w:rPr>
        <w:t xml:space="preserve">I </w:t>
      </w:r>
      <w:r w:rsidRPr="00401AF3">
        <w:rPr>
          <w:i/>
          <w:sz w:val="20"/>
          <w:szCs w:val="20"/>
          <w:u w:val="single"/>
        </w:rPr>
        <w:t>kakeru</w:t>
      </w:r>
      <w:r w:rsidRPr="00401AF3">
        <w:rPr>
          <w:i/>
          <w:sz w:val="20"/>
          <w:szCs w:val="20"/>
        </w:rPr>
        <w:t xml:space="preserve"> [hang] a pitcher from a nail and </w:t>
      </w:r>
      <w:r w:rsidRPr="00401AF3">
        <w:rPr>
          <w:i/>
          <w:sz w:val="20"/>
          <w:szCs w:val="20"/>
          <w:u w:val="single"/>
        </w:rPr>
        <w:t>pour</w:t>
      </w:r>
      <w:r w:rsidRPr="00401AF3">
        <w:rPr>
          <w:i/>
          <w:sz w:val="20"/>
          <w:szCs w:val="20"/>
        </w:rPr>
        <w:t xml:space="preserve"> water on people who pass by</w:t>
      </w:r>
      <w:r w:rsidRPr="00401AF3">
        <w:rPr>
          <w:sz w:val="20"/>
          <w:szCs w:val="20"/>
        </w:rPr>
        <w:t>)</w:t>
      </w:r>
    </w:p>
    <w:p w:rsidR="003B121E" w:rsidRPr="00401AF3" w:rsidRDefault="0005794E" w:rsidP="007A47ED">
      <w:pPr>
        <w:widowControl w:val="0"/>
        <w:rPr>
          <w:sz w:val="20"/>
          <w:szCs w:val="20"/>
        </w:rPr>
      </w:pPr>
      <w:r>
        <w:rPr>
          <w:sz w:val="20"/>
          <w:szCs w:val="20"/>
        </w:rPr>
        <w:t>11</w:t>
      </w:r>
      <w:r w:rsidR="003B121E" w:rsidRPr="00401AF3">
        <w:rPr>
          <w:sz w:val="20"/>
          <w:szCs w:val="20"/>
        </w:rPr>
        <w:t xml:space="preserve">.  They are being entered, aren’t they?  Use a contracted form of being entered.  Use jan as a contracted form of ja nai.  Plain speech.  Meaning, there </w:t>
      </w:r>
      <w:r w:rsidR="003B121E" w:rsidRPr="00401AF3">
        <w:rPr>
          <w:i/>
          <w:sz w:val="20"/>
          <w:szCs w:val="20"/>
        </w:rPr>
        <w:t>are</w:t>
      </w:r>
      <w:r w:rsidR="003B121E" w:rsidRPr="00401AF3">
        <w:rPr>
          <w:sz w:val="20"/>
          <w:szCs w:val="20"/>
        </w:rPr>
        <w:t xml:space="preserve"> some, aren’t there?  Said when looking for items in a box or closet.  </w:t>
      </w:r>
    </w:p>
    <w:p w:rsidR="003B121E" w:rsidRPr="00401AF3" w:rsidRDefault="003B121E" w:rsidP="007A47ED">
      <w:pPr>
        <w:widowControl w:val="0"/>
        <w:rPr>
          <w:sz w:val="20"/>
          <w:szCs w:val="20"/>
        </w:rPr>
      </w:pPr>
      <w:r w:rsidRPr="00401AF3">
        <w:rPr>
          <w:rFonts w:hint="eastAsia"/>
          <w:sz w:val="20"/>
          <w:szCs w:val="20"/>
        </w:rPr>
        <w:t>入ってるじゃん。</w:t>
      </w:r>
    </w:p>
    <w:p w:rsidR="003B121E" w:rsidRPr="00401AF3" w:rsidRDefault="003B121E" w:rsidP="007A47ED">
      <w:pPr>
        <w:widowControl w:val="0"/>
        <w:rPr>
          <w:sz w:val="20"/>
          <w:szCs w:val="20"/>
        </w:rPr>
      </w:pPr>
      <w:r w:rsidRPr="00401AF3">
        <w:rPr>
          <w:sz w:val="20"/>
          <w:szCs w:val="20"/>
        </w:rPr>
        <w:t xml:space="preserve">Haitteru jan.  </w:t>
      </w:r>
    </w:p>
    <w:p w:rsidR="003B121E" w:rsidRPr="00401AF3" w:rsidRDefault="0005794E" w:rsidP="007A47ED">
      <w:pPr>
        <w:widowControl w:val="0"/>
        <w:rPr>
          <w:sz w:val="20"/>
          <w:szCs w:val="20"/>
        </w:rPr>
      </w:pPr>
      <w:r>
        <w:rPr>
          <w:sz w:val="20"/>
          <w:szCs w:val="20"/>
        </w:rPr>
        <w:t>12</w:t>
      </w:r>
      <w:r w:rsidR="003B121E" w:rsidRPr="00401AF3">
        <w:rPr>
          <w:sz w:val="20"/>
          <w:szCs w:val="20"/>
        </w:rPr>
        <w:t xml:space="preserve">.  </w:t>
      </w:r>
      <w:r w:rsidR="0022725A">
        <w:rPr>
          <w:sz w:val="20"/>
          <w:szCs w:val="20"/>
        </w:rPr>
        <w:t xml:space="preserve">I don’t get very hungry, i.e., </w:t>
      </w:r>
      <w:r w:rsidR="003B121E" w:rsidRPr="00401AF3">
        <w:rPr>
          <w:sz w:val="20"/>
          <w:szCs w:val="20"/>
        </w:rPr>
        <w:t>I’m not very hungry.  Plain speech.</w:t>
      </w:r>
    </w:p>
    <w:p w:rsidR="003B121E" w:rsidRPr="00401AF3" w:rsidRDefault="003B121E" w:rsidP="007A47ED">
      <w:pPr>
        <w:widowControl w:val="0"/>
        <w:rPr>
          <w:sz w:val="20"/>
          <w:szCs w:val="20"/>
        </w:rPr>
      </w:pPr>
      <w:r w:rsidRPr="00401AF3">
        <w:rPr>
          <w:rFonts w:hint="eastAsia"/>
          <w:sz w:val="20"/>
          <w:szCs w:val="20"/>
        </w:rPr>
        <w:t>あまりお腹がすかない。</w:t>
      </w:r>
    </w:p>
    <w:p w:rsidR="003B121E" w:rsidRPr="00401AF3" w:rsidRDefault="003B121E" w:rsidP="007A47ED">
      <w:pPr>
        <w:widowControl w:val="0"/>
        <w:rPr>
          <w:sz w:val="20"/>
          <w:szCs w:val="20"/>
        </w:rPr>
      </w:pPr>
      <w:r w:rsidRPr="00401AF3">
        <w:rPr>
          <w:sz w:val="20"/>
          <w:szCs w:val="20"/>
        </w:rPr>
        <w:t xml:space="preserve">Amari onaka ga sukanai.  </w:t>
      </w:r>
      <w:r>
        <w:rPr>
          <w:sz w:val="20"/>
          <w:szCs w:val="20"/>
        </w:rPr>
        <w:t xml:space="preserve">(onaka ga suite inai, also OK) </w:t>
      </w:r>
      <w:r w:rsidRPr="00401AF3">
        <w:rPr>
          <w:sz w:val="20"/>
          <w:szCs w:val="20"/>
        </w:rPr>
        <w:t>(</w:t>
      </w:r>
      <w:r w:rsidRPr="00401AF3">
        <w:rPr>
          <w:b/>
          <w:sz w:val="20"/>
          <w:szCs w:val="20"/>
        </w:rPr>
        <w:t>suku</w:t>
      </w:r>
      <w:r w:rsidRPr="00401AF3">
        <w:rPr>
          <w:sz w:val="20"/>
          <w:szCs w:val="20"/>
        </w:rPr>
        <w:t xml:space="preserve"> = to become empty;  also, different kanji, = to thin out or be transparent)</w:t>
      </w:r>
      <w:r>
        <w:rPr>
          <w:sz w:val="20"/>
          <w:szCs w:val="20"/>
        </w:rPr>
        <w:t xml:space="preserve">  (amari onaka ga sukanakatta also OK, but that means I wasn’t very hungry;  onaka ga suita = onaka ga sukimashita = I am hungry, but this is the exclamatory tense;  cf. onaka ga suite iru = onaka ga suite imasu = I am hungry;  cf. onaka ga suku = I am hungry, but this form is not used in conversation)</w:t>
      </w:r>
    </w:p>
    <w:p w:rsidR="003B121E" w:rsidRPr="00401AF3" w:rsidRDefault="0005794E" w:rsidP="007A47ED">
      <w:pPr>
        <w:widowControl w:val="0"/>
        <w:rPr>
          <w:sz w:val="20"/>
          <w:szCs w:val="20"/>
        </w:rPr>
      </w:pPr>
      <w:r>
        <w:rPr>
          <w:sz w:val="20"/>
          <w:szCs w:val="20"/>
        </w:rPr>
        <w:t>13</w:t>
      </w:r>
      <w:r w:rsidR="003B121E" w:rsidRPr="00401AF3">
        <w:rPr>
          <w:sz w:val="20"/>
          <w:szCs w:val="20"/>
        </w:rPr>
        <w:t>.  When I was being absorbed to a game, before I realize it, morning was becoming.  Use tara.  Meaning, when I was being absorbed in an electronic game, it was already morning before I realized it.  Plain speech.</w:t>
      </w:r>
    </w:p>
    <w:p w:rsidR="003B121E" w:rsidRPr="00401AF3" w:rsidRDefault="003B121E" w:rsidP="007A47ED">
      <w:pPr>
        <w:widowControl w:val="0"/>
        <w:rPr>
          <w:sz w:val="20"/>
          <w:szCs w:val="20"/>
        </w:rPr>
      </w:pPr>
      <w:r w:rsidRPr="00401AF3">
        <w:rPr>
          <w:rFonts w:hint="eastAsia"/>
          <w:sz w:val="20"/>
          <w:szCs w:val="20"/>
        </w:rPr>
        <w:t>ゲームに熱中していたら、いつの間にか朝になっていた。</w:t>
      </w:r>
    </w:p>
    <w:p w:rsidR="003B121E" w:rsidRPr="00401AF3" w:rsidRDefault="003B121E" w:rsidP="007A47ED">
      <w:pPr>
        <w:widowControl w:val="0"/>
        <w:rPr>
          <w:sz w:val="20"/>
          <w:szCs w:val="20"/>
        </w:rPr>
      </w:pPr>
      <w:r w:rsidRPr="00401AF3">
        <w:rPr>
          <w:sz w:val="20"/>
          <w:szCs w:val="20"/>
          <w:lang w:val="es-US"/>
        </w:rPr>
        <w:t xml:space="preserve">Geemu ni netchuu shite itara, itsu no manika asa ni natte ita.  </w:t>
      </w:r>
      <w:r w:rsidRPr="00401AF3">
        <w:rPr>
          <w:sz w:val="20"/>
          <w:szCs w:val="20"/>
        </w:rPr>
        <w:t>(</w:t>
      </w:r>
      <w:r w:rsidRPr="00401AF3">
        <w:rPr>
          <w:b/>
          <w:sz w:val="20"/>
          <w:szCs w:val="20"/>
        </w:rPr>
        <w:t>netchuu</w:t>
      </w:r>
      <w:r w:rsidRPr="00401AF3">
        <w:rPr>
          <w:sz w:val="20"/>
          <w:szCs w:val="20"/>
        </w:rPr>
        <w:t xml:space="preserve"> = absorption, enthusiasm, zeal;  cf. </w:t>
      </w:r>
      <w:r w:rsidRPr="00401AF3">
        <w:rPr>
          <w:b/>
          <w:sz w:val="20"/>
          <w:szCs w:val="20"/>
        </w:rPr>
        <w:t>netsu</w:t>
      </w:r>
      <w:r w:rsidRPr="00401AF3">
        <w:rPr>
          <w:sz w:val="20"/>
          <w:szCs w:val="20"/>
        </w:rPr>
        <w:t xml:space="preserve"> = heat, warmth, enthusiasm, zeal;  </w:t>
      </w:r>
      <w:r w:rsidRPr="00401AF3">
        <w:rPr>
          <w:b/>
          <w:sz w:val="20"/>
          <w:szCs w:val="20"/>
        </w:rPr>
        <w:t>netchuu suru</w:t>
      </w:r>
      <w:r w:rsidRPr="00401AF3">
        <w:rPr>
          <w:sz w:val="20"/>
          <w:szCs w:val="20"/>
        </w:rPr>
        <w:t xml:space="preserve"> = be absorbed in, be enthusiastic about</w:t>
      </w:r>
      <w:r w:rsidR="007B1095">
        <w:rPr>
          <w:sz w:val="20"/>
          <w:szCs w:val="20"/>
        </w:rPr>
        <w:t xml:space="preserve">;  cf. </w:t>
      </w:r>
      <w:r w:rsidR="007B1095" w:rsidRPr="007B1095">
        <w:rPr>
          <w:b/>
          <w:sz w:val="20"/>
          <w:szCs w:val="20"/>
        </w:rPr>
        <w:t>nesshin</w:t>
      </w:r>
      <w:r w:rsidR="007B1095">
        <w:rPr>
          <w:sz w:val="20"/>
          <w:szCs w:val="20"/>
        </w:rPr>
        <w:t xml:space="preserve"> [na] = ardent, enthusiastic</w:t>
      </w:r>
      <w:r w:rsidRPr="00401AF3">
        <w:rPr>
          <w:sz w:val="20"/>
          <w:szCs w:val="20"/>
        </w:rPr>
        <w:t>) (</w:t>
      </w:r>
      <w:r w:rsidRPr="00401AF3">
        <w:rPr>
          <w:b/>
          <w:sz w:val="20"/>
          <w:szCs w:val="20"/>
        </w:rPr>
        <w:t xml:space="preserve">itsu no manika </w:t>
      </w:r>
      <w:r w:rsidRPr="00401AF3">
        <w:rPr>
          <w:sz w:val="20"/>
          <w:szCs w:val="20"/>
        </w:rPr>
        <w:t xml:space="preserve">= before you realize it;  </w:t>
      </w:r>
      <w:r w:rsidRPr="00401AF3">
        <w:rPr>
          <w:b/>
          <w:sz w:val="20"/>
          <w:szCs w:val="20"/>
        </w:rPr>
        <w:t>ma</w:t>
      </w:r>
      <w:r w:rsidRPr="00401AF3">
        <w:rPr>
          <w:sz w:val="20"/>
          <w:szCs w:val="20"/>
        </w:rPr>
        <w:t xml:space="preserve"> = </w:t>
      </w:r>
      <w:r w:rsidRPr="00401AF3">
        <w:rPr>
          <w:b/>
          <w:sz w:val="20"/>
          <w:szCs w:val="20"/>
        </w:rPr>
        <w:t>aida</w:t>
      </w:r>
      <w:r w:rsidRPr="00401AF3">
        <w:rPr>
          <w:sz w:val="20"/>
          <w:szCs w:val="20"/>
        </w:rPr>
        <w:t xml:space="preserve"> = interval, pause, time, space, room)  (</w:t>
      </w:r>
      <w:r w:rsidRPr="00401AF3">
        <w:rPr>
          <w:i/>
          <w:sz w:val="20"/>
          <w:szCs w:val="20"/>
        </w:rPr>
        <w:t xml:space="preserve">when </w:t>
      </w:r>
      <w:r w:rsidRPr="00401AF3">
        <w:rPr>
          <w:i/>
          <w:sz w:val="20"/>
          <w:szCs w:val="20"/>
          <w:u w:val="single"/>
        </w:rPr>
        <w:t>Net</w:t>
      </w:r>
      <w:r w:rsidRPr="00401AF3">
        <w:rPr>
          <w:i/>
          <w:sz w:val="20"/>
          <w:szCs w:val="20"/>
        </w:rPr>
        <w:t xml:space="preserve">anyahu </w:t>
      </w:r>
      <w:r w:rsidRPr="00401AF3">
        <w:rPr>
          <w:i/>
          <w:sz w:val="20"/>
          <w:szCs w:val="20"/>
          <w:u w:val="single"/>
        </w:rPr>
        <w:t>choo</w:t>
      </w:r>
      <w:r w:rsidRPr="00401AF3">
        <w:rPr>
          <w:i/>
          <w:sz w:val="20"/>
          <w:szCs w:val="20"/>
        </w:rPr>
        <w:t xml:space="preserve">ses a running mate, he does so with </w:t>
      </w:r>
      <w:r w:rsidRPr="00401AF3">
        <w:rPr>
          <w:i/>
          <w:sz w:val="20"/>
          <w:szCs w:val="20"/>
          <w:u w:val="single"/>
        </w:rPr>
        <w:t>enthusiasm</w:t>
      </w:r>
      <w:r w:rsidRPr="00401AF3">
        <w:rPr>
          <w:i/>
          <w:sz w:val="20"/>
          <w:szCs w:val="20"/>
        </w:rPr>
        <w:t xml:space="preserve"> and </w:t>
      </w:r>
      <w:r w:rsidRPr="00401AF3">
        <w:rPr>
          <w:i/>
          <w:sz w:val="20"/>
          <w:szCs w:val="20"/>
          <w:u w:val="single"/>
        </w:rPr>
        <w:t>absorption</w:t>
      </w:r>
      <w:r w:rsidRPr="00401AF3">
        <w:rPr>
          <w:sz w:val="20"/>
          <w:szCs w:val="20"/>
        </w:rPr>
        <w:t>) (</w:t>
      </w:r>
      <w:r w:rsidRPr="00401AF3">
        <w:rPr>
          <w:i/>
          <w:sz w:val="20"/>
          <w:szCs w:val="20"/>
        </w:rPr>
        <w:t>the</w:t>
      </w:r>
      <w:r>
        <w:rPr>
          <w:i/>
          <w:sz w:val="20"/>
          <w:szCs w:val="20"/>
        </w:rPr>
        <w:t xml:space="preserve"> </w:t>
      </w:r>
      <w:r w:rsidRPr="006C460B">
        <w:rPr>
          <w:i/>
          <w:sz w:val="20"/>
          <w:szCs w:val="20"/>
          <w:u w:val="single"/>
        </w:rPr>
        <w:t>itsu</w:t>
      </w:r>
      <w:r>
        <w:rPr>
          <w:i/>
          <w:sz w:val="20"/>
          <w:szCs w:val="20"/>
        </w:rPr>
        <w:t xml:space="preserve"> </w:t>
      </w:r>
      <w:r w:rsidRPr="006C460B">
        <w:rPr>
          <w:i/>
          <w:sz w:val="20"/>
          <w:szCs w:val="20"/>
          <w:u w:val="single"/>
        </w:rPr>
        <w:t>no</w:t>
      </w:r>
      <w:r w:rsidRPr="00401AF3">
        <w:rPr>
          <w:i/>
          <w:sz w:val="20"/>
          <w:szCs w:val="20"/>
        </w:rPr>
        <w:t xml:space="preserve"> </w:t>
      </w:r>
      <w:r w:rsidRPr="00401AF3">
        <w:rPr>
          <w:i/>
          <w:sz w:val="20"/>
          <w:szCs w:val="20"/>
          <w:u w:val="single"/>
        </w:rPr>
        <w:t>Monica</w:t>
      </w:r>
      <w:r w:rsidRPr="00401AF3">
        <w:rPr>
          <w:i/>
          <w:sz w:val="20"/>
          <w:szCs w:val="20"/>
        </w:rPr>
        <w:t xml:space="preserve"> </w:t>
      </w:r>
      <w:r>
        <w:rPr>
          <w:i/>
          <w:sz w:val="20"/>
          <w:szCs w:val="20"/>
        </w:rPr>
        <w:t xml:space="preserve">[Monica of when] </w:t>
      </w:r>
      <w:r w:rsidRPr="00401AF3">
        <w:rPr>
          <w:i/>
          <w:sz w:val="20"/>
          <w:szCs w:val="20"/>
        </w:rPr>
        <w:t>mannequin gets dressed up</w:t>
      </w:r>
      <w:r>
        <w:rPr>
          <w:i/>
          <w:sz w:val="20"/>
          <w:szCs w:val="20"/>
        </w:rPr>
        <w:t xml:space="preserve"> </w:t>
      </w:r>
      <w:r w:rsidRPr="00401AF3">
        <w:rPr>
          <w:i/>
          <w:sz w:val="20"/>
          <w:szCs w:val="20"/>
          <w:u w:val="single"/>
        </w:rPr>
        <w:t>before you realize it</w:t>
      </w:r>
      <w:r w:rsidRPr="00401AF3">
        <w:rPr>
          <w:sz w:val="20"/>
          <w:szCs w:val="20"/>
        </w:rPr>
        <w:t xml:space="preserve">)  </w:t>
      </w:r>
    </w:p>
    <w:p w:rsidR="003B121E" w:rsidRPr="00401AF3" w:rsidRDefault="0005794E" w:rsidP="007A47ED">
      <w:pPr>
        <w:widowControl w:val="0"/>
        <w:rPr>
          <w:sz w:val="20"/>
          <w:szCs w:val="20"/>
        </w:rPr>
      </w:pPr>
      <w:r>
        <w:rPr>
          <w:sz w:val="20"/>
          <w:szCs w:val="20"/>
        </w:rPr>
        <w:t>14</w:t>
      </w:r>
      <w:r w:rsidR="003B121E" w:rsidRPr="00401AF3">
        <w:rPr>
          <w:sz w:val="20"/>
          <w:szCs w:val="20"/>
        </w:rPr>
        <w:t xml:space="preserve">.  We have learned to say that one can never do something by using wake ga nai, or wake wa nai, after a plain speech verb.  We have also learned that a more personal way to say that you </w:t>
      </w:r>
      <w:r w:rsidR="003B121E" w:rsidRPr="00401AF3">
        <w:rPr>
          <w:i/>
          <w:sz w:val="20"/>
          <w:szCs w:val="20"/>
        </w:rPr>
        <w:t>yourself</w:t>
      </w:r>
      <w:r w:rsidR="003B121E" w:rsidRPr="00401AF3">
        <w:rPr>
          <w:sz w:val="20"/>
          <w:szCs w:val="20"/>
        </w:rPr>
        <w:t xml:space="preserve"> can never do something is to use wake ni wa ikanai after a plain speech verb.  </w:t>
      </w:r>
      <w:r w:rsidR="003B121E" w:rsidRPr="004D41BA">
        <w:rPr>
          <w:sz w:val="20"/>
          <w:szCs w:val="20"/>
        </w:rPr>
        <w:t>Another way to say that one can never do something is to use</w:t>
      </w:r>
      <w:r w:rsidR="003B121E" w:rsidRPr="00401AF3">
        <w:rPr>
          <w:b/>
          <w:sz w:val="20"/>
          <w:szCs w:val="20"/>
        </w:rPr>
        <w:t xml:space="preserve"> -kkonai</w:t>
      </w:r>
      <w:r w:rsidR="003B121E" w:rsidRPr="004D41BA">
        <w:rPr>
          <w:sz w:val="20"/>
          <w:szCs w:val="20"/>
        </w:rPr>
        <w:t xml:space="preserve">, spelled with a hard k, after a potential verb stem.  </w:t>
      </w:r>
      <w:r w:rsidR="00972FEB">
        <w:rPr>
          <w:sz w:val="20"/>
          <w:szCs w:val="20"/>
        </w:rPr>
        <w:t xml:space="preserve">Remember to pause slightly when pronouncing hard consonants, or you may not be understood.  </w:t>
      </w:r>
      <w:r w:rsidR="003B121E" w:rsidRPr="00401AF3">
        <w:rPr>
          <w:sz w:val="20"/>
          <w:szCs w:val="20"/>
        </w:rPr>
        <w:t xml:space="preserve">For example, taberarekkonai means I can never eat.  </w:t>
      </w:r>
    </w:p>
    <w:p w:rsidR="003B121E" w:rsidRPr="00401AF3" w:rsidRDefault="003B121E" w:rsidP="007A47ED">
      <w:pPr>
        <w:widowControl w:val="0"/>
        <w:rPr>
          <w:sz w:val="20"/>
          <w:szCs w:val="20"/>
        </w:rPr>
      </w:pPr>
      <w:r w:rsidRPr="00401AF3">
        <w:rPr>
          <w:sz w:val="20"/>
          <w:szCs w:val="20"/>
        </w:rPr>
        <w:t>That kind of difficult problem, I can never do.  Use sonna without ni.  Don’t use wa or ga.  Use dekiru.  Use -kkonai.  Plain speech.</w:t>
      </w:r>
    </w:p>
    <w:p w:rsidR="003B121E" w:rsidRPr="00401AF3" w:rsidRDefault="003B121E" w:rsidP="007A47ED">
      <w:pPr>
        <w:widowControl w:val="0"/>
        <w:rPr>
          <w:sz w:val="20"/>
          <w:szCs w:val="20"/>
        </w:rPr>
      </w:pPr>
      <w:r w:rsidRPr="00401AF3">
        <w:rPr>
          <w:rFonts w:hint="eastAsia"/>
          <w:sz w:val="20"/>
          <w:szCs w:val="20"/>
        </w:rPr>
        <w:t>そんな難しい問題、できっこない。</w:t>
      </w:r>
    </w:p>
    <w:p w:rsidR="003B121E" w:rsidRPr="00401AF3" w:rsidRDefault="003B121E" w:rsidP="007A47ED">
      <w:pPr>
        <w:widowControl w:val="0"/>
        <w:rPr>
          <w:sz w:val="20"/>
          <w:szCs w:val="20"/>
        </w:rPr>
      </w:pPr>
      <w:r w:rsidRPr="00401AF3">
        <w:rPr>
          <w:sz w:val="20"/>
          <w:szCs w:val="20"/>
        </w:rPr>
        <w:lastRenderedPageBreak/>
        <w:t xml:space="preserve">Sonna muzukashii mondai, dekikkonai.  </w:t>
      </w:r>
      <w:r>
        <w:rPr>
          <w:sz w:val="20"/>
          <w:szCs w:val="20"/>
        </w:rPr>
        <w:t xml:space="preserve">(sonna ni muzukashii, also OK) </w:t>
      </w:r>
      <w:r w:rsidRPr="00401AF3">
        <w:rPr>
          <w:sz w:val="20"/>
          <w:szCs w:val="20"/>
        </w:rPr>
        <w:t>(</w:t>
      </w:r>
      <w:r w:rsidRPr="00401AF3">
        <w:rPr>
          <w:b/>
          <w:sz w:val="20"/>
          <w:szCs w:val="20"/>
        </w:rPr>
        <w:t>-kkonai</w:t>
      </w:r>
      <w:r w:rsidRPr="00401AF3">
        <w:rPr>
          <w:sz w:val="20"/>
          <w:szCs w:val="20"/>
        </w:rPr>
        <w:t xml:space="preserve"> = never can do, when used after a verb stem)  (</w:t>
      </w:r>
      <w:r w:rsidRPr="00401AF3">
        <w:rPr>
          <w:i/>
          <w:sz w:val="20"/>
          <w:szCs w:val="20"/>
        </w:rPr>
        <w:t xml:space="preserve">since she </w:t>
      </w:r>
      <w:r w:rsidRPr="00401AF3">
        <w:rPr>
          <w:i/>
          <w:sz w:val="20"/>
          <w:szCs w:val="20"/>
          <w:u w:val="single"/>
        </w:rPr>
        <w:t>konai</w:t>
      </w:r>
      <w:r w:rsidRPr="00401AF3">
        <w:rPr>
          <w:i/>
          <w:sz w:val="20"/>
          <w:szCs w:val="20"/>
        </w:rPr>
        <w:t xml:space="preserve"> [doesn’t come], we </w:t>
      </w:r>
      <w:r w:rsidRPr="00401AF3">
        <w:rPr>
          <w:i/>
          <w:sz w:val="20"/>
          <w:szCs w:val="20"/>
          <w:u w:val="single"/>
        </w:rPr>
        <w:t>can never</w:t>
      </w:r>
      <w:r w:rsidRPr="00401AF3">
        <w:rPr>
          <w:i/>
          <w:sz w:val="20"/>
          <w:szCs w:val="20"/>
        </w:rPr>
        <w:t xml:space="preserve"> leave</w:t>
      </w:r>
      <w:r w:rsidRPr="00401AF3">
        <w:rPr>
          <w:sz w:val="20"/>
          <w:szCs w:val="20"/>
        </w:rPr>
        <w:t>)</w:t>
      </w:r>
    </w:p>
    <w:p w:rsidR="003B121E" w:rsidRPr="00401AF3" w:rsidRDefault="0005794E" w:rsidP="007A47ED">
      <w:pPr>
        <w:widowControl w:val="0"/>
        <w:rPr>
          <w:sz w:val="20"/>
          <w:szCs w:val="20"/>
        </w:rPr>
      </w:pPr>
      <w:r>
        <w:rPr>
          <w:sz w:val="20"/>
          <w:szCs w:val="20"/>
        </w:rPr>
        <w:t>15</w:t>
      </w:r>
      <w:r w:rsidR="003B121E" w:rsidRPr="00401AF3">
        <w:rPr>
          <w:sz w:val="20"/>
          <w:szCs w:val="20"/>
        </w:rPr>
        <w:t xml:space="preserve">.  As discussed in Lesson 32, </w:t>
      </w:r>
      <w:r w:rsidR="003B121E" w:rsidRPr="004D41BA">
        <w:rPr>
          <w:sz w:val="20"/>
          <w:szCs w:val="20"/>
        </w:rPr>
        <w:t xml:space="preserve">an additional way to say never, as when you say that one can or will never do something, is to use </w:t>
      </w:r>
      <w:r w:rsidR="003B121E" w:rsidRPr="00401AF3">
        <w:rPr>
          <w:b/>
          <w:sz w:val="20"/>
          <w:szCs w:val="20"/>
        </w:rPr>
        <w:t>mono ka</w:t>
      </w:r>
      <w:r w:rsidR="003B121E" w:rsidRPr="004D41BA">
        <w:rPr>
          <w:sz w:val="20"/>
          <w:szCs w:val="20"/>
        </w:rPr>
        <w:t xml:space="preserve">, or </w:t>
      </w:r>
      <w:r w:rsidR="003B121E" w:rsidRPr="00401AF3">
        <w:rPr>
          <w:b/>
          <w:sz w:val="20"/>
          <w:szCs w:val="20"/>
        </w:rPr>
        <w:t>monka</w:t>
      </w:r>
      <w:r w:rsidR="003B121E" w:rsidRPr="004D41BA">
        <w:rPr>
          <w:sz w:val="20"/>
          <w:szCs w:val="20"/>
        </w:rPr>
        <w:t xml:space="preserve">, or mono desu ka, after a plain speech verb.  </w:t>
      </w:r>
      <w:r w:rsidR="003B121E" w:rsidRPr="00401AF3">
        <w:rPr>
          <w:sz w:val="20"/>
          <w:szCs w:val="20"/>
        </w:rPr>
        <w:t>These can be translated literally as thing question</w:t>
      </w:r>
      <w:r w:rsidR="003B121E">
        <w:rPr>
          <w:sz w:val="20"/>
          <w:szCs w:val="20"/>
        </w:rPr>
        <w:t>, or thing it is question</w:t>
      </w:r>
      <w:r w:rsidR="003B121E" w:rsidRPr="00401AF3">
        <w:rPr>
          <w:sz w:val="20"/>
          <w:szCs w:val="20"/>
        </w:rPr>
        <w:t>.</w:t>
      </w:r>
    </w:p>
    <w:p w:rsidR="003B121E" w:rsidRPr="00401AF3" w:rsidRDefault="003B121E" w:rsidP="007A47ED">
      <w:pPr>
        <w:widowControl w:val="0"/>
        <w:rPr>
          <w:sz w:val="20"/>
          <w:szCs w:val="20"/>
        </w:rPr>
      </w:pPr>
      <w:r w:rsidRPr="00401AF3">
        <w:rPr>
          <w:sz w:val="20"/>
          <w:szCs w:val="20"/>
        </w:rPr>
        <w:t xml:space="preserve">That kind of so much I can never eat.  Use sonna ni takusan.  </w:t>
      </w:r>
      <w:r w:rsidR="00D32B2A">
        <w:rPr>
          <w:sz w:val="20"/>
          <w:szCs w:val="20"/>
        </w:rPr>
        <w:t xml:space="preserve">Don’t use wa, ga or wo.  </w:t>
      </w:r>
      <w:r w:rsidR="00CB3F7B">
        <w:rPr>
          <w:sz w:val="20"/>
          <w:szCs w:val="20"/>
        </w:rPr>
        <w:t xml:space="preserve">Use the longer form of the potential verb. </w:t>
      </w:r>
      <w:r w:rsidRPr="00401AF3">
        <w:rPr>
          <w:sz w:val="20"/>
          <w:szCs w:val="20"/>
        </w:rPr>
        <w:t xml:space="preserve">Use mono ka.  Meaning, there’s no way I could eat that much.  Plain speech.  </w:t>
      </w:r>
    </w:p>
    <w:p w:rsidR="003B121E" w:rsidRPr="00401AF3" w:rsidRDefault="003B121E" w:rsidP="007A47ED">
      <w:pPr>
        <w:widowControl w:val="0"/>
        <w:rPr>
          <w:sz w:val="20"/>
          <w:szCs w:val="20"/>
          <w:lang w:val="es-US"/>
        </w:rPr>
      </w:pPr>
      <w:r w:rsidRPr="00401AF3">
        <w:rPr>
          <w:rFonts w:hint="eastAsia"/>
          <w:sz w:val="20"/>
          <w:szCs w:val="20"/>
        </w:rPr>
        <w:t>そんなにたくさん食べられるものか。</w:t>
      </w:r>
    </w:p>
    <w:p w:rsidR="003B121E" w:rsidRPr="00401AF3" w:rsidRDefault="003B121E" w:rsidP="007A47ED">
      <w:pPr>
        <w:widowControl w:val="0"/>
        <w:rPr>
          <w:sz w:val="20"/>
          <w:szCs w:val="20"/>
        </w:rPr>
      </w:pPr>
      <w:r w:rsidRPr="00401AF3">
        <w:rPr>
          <w:sz w:val="20"/>
          <w:szCs w:val="20"/>
          <w:lang w:val="es-US"/>
        </w:rPr>
        <w:t xml:space="preserve">Sonna ni takusan taberareru mono ka. </w:t>
      </w:r>
      <w:r w:rsidR="00CB3F7B">
        <w:rPr>
          <w:sz w:val="20"/>
          <w:szCs w:val="20"/>
          <w:lang w:val="es-US"/>
        </w:rPr>
        <w:t>(tabereru, also OK</w:t>
      </w:r>
      <w:r w:rsidR="002F5143">
        <w:rPr>
          <w:sz w:val="20"/>
          <w:szCs w:val="20"/>
          <w:lang w:val="es-US"/>
        </w:rPr>
        <w:t>; sonna ni takusan taberarekkonai, also OK</w:t>
      </w:r>
      <w:r w:rsidR="00CB3F7B">
        <w:rPr>
          <w:sz w:val="20"/>
          <w:szCs w:val="20"/>
          <w:lang w:val="es-US"/>
        </w:rPr>
        <w:t>)</w:t>
      </w:r>
      <w:r w:rsidRPr="00401AF3">
        <w:rPr>
          <w:sz w:val="20"/>
          <w:szCs w:val="20"/>
          <w:lang w:val="es-US"/>
        </w:rPr>
        <w:t xml:space="preserve"> </w:t>
      </w:r>
      <w:r w:rsidRPr="00401AF3">
        <w:rPr>
          <w:sz w:val="20"/>
          <w:szCs w:val="20"/>
        </w:rPr>
        <w:t>(</w:t>
      </w:r>
      <w:r w:rsidRPr="00401AF3">
        <w:rPr>
          <w:b/>
          <w:sz w:val="20"/>
          <w:szCs w:val="20"/>
        </w:rPr>
        <w:t>mono ka</w:t>
      </w:r>
      <w:r w:rsidRPr="00401AF3">
        <w:rPr>
          <w:sz w:val="20"/>
          <w:szCs w:val="20"/>
        </w:rPr>
        <w:t xml:space="preserve"> = </w:t>
      </w:r>
      <w:r w:rsidRPr="00401AF3">
        <w:rPr>
          <w:b/>
          <w:sz w:val="20"/>
          <w:szCs w:val="20"/>
        </w:rPr>
        <w:t>monka</w:t>
      </w:r>
      <w:r w:rsidRPr="00401AF3">
        <w:rPr>
          <w:sz w:val="20"/>
          <w:szCs w:val="20"/>
        </w:rPr>
        <w:t xml:space="preserve"> = can never do, when used after a plain speech verb;  cf. </w:t>
      </w:r>
      <w:r w:rsidRPr="00401AF3">
        <w:rPr>
          <w:b/>
          <w:sz w:val="20"/>
          <w:szCs w:val="20"/>
        </w:rPr>
        <w:t xml:space="preserve">mono da </w:t>
      </w:r>
      <w:r w:rsidRPr="00401AF3">
        <w:rPr>
          <w:sz w:val="20"/>
          <w:szCs w:val="20"/>
        </w:rPr>
        <w:t xml:space="preserve">– used to express nostalgia;  cf. </w:t>
      </w:r>
      <w:r w:rsidRPr="00401AF3">
        <w:rPr>
          <w:b/>
          <w:sz w:val="20"/>
          <w:szCs w:val="20"/>
        </w:rPr>
        <w:t>mono da</w:t>
      </w:r>
      <w:r w:rsidRPr="00401AF3">
        <w:rPr>
          <w:sz w:val="20"/>
          <w:szCs w:val="20"/>
        </w:rPr>
        <w:t xml:space="preserve"> = </w:t>
      </w:r>
      <w:r w:rsidRPr="00401AF3">
        <w:rPr>
          <w:b/>
          <w:sz w:val="20"/>
          <w:szCs w:val="20"/>
        </w:rPr>
        <w:t>mono desu</w:t>
      </w:r>
      <w:r w:rsidRPr="00401AF3">
        <w:rPr>
          <w:sz w:val="20"/>
          <w:szCs w:val="20"/>
        </w:rPr>
        <w:t xml:space="preserve"> = </w:t>
      </w:r>
      <w:r w:rsidRPr="00401AF3">
        <w:rPr>
          <w:b/>
          <w:sz w:val="20"/>
          <w:szCs w:val="20"/>
        </w:rPr>
        <w:t>koto da</w:t>
      </w:r>
      <w:r w:rsidRPr="00401AF3">
        <w:rPr>
          <w:sz w:val="20"/>
          <w:szCs w:val="20"/>
        </w:rPr>
        <w:t xml:space="preserve"> = </w:t>
      </w:r>
      <w:r w:rsidRPr="00401AF3">
        <w:rPr>
          <w:b/>
          <w:sz w:val="20"/>
          <w:szCs w:val="20"/>
        </w:rPr>
        <w:t>koto desu</w:t>
      </w:r>
      <w:r w:rsidRPr="00401AF3">
        <w:rPr>
          <w:sz w:val="20"/>
          <w:szCs w:val="20"/>
        </w:rPr>
        <w:t xml:space="preserve"> = one should do something;  cf. </w:t>
      </w:r>
      <w:r w:rsidRPr="00401AF3">
        <w:rPr>
          <w:b/>
          <w:sz w:val="20"/>
          <w:szCs w:val="20"/>
        </w:rPr>
        <w:t>mono da</w:t>
      </w:r>
      <w:r w:rsidRPr="00401AF3">
        <w:rPr>
          <w:sz w:val="20"/>
          <w:szCs w:val="20"/>
        </w:rPr>
        <w:t xml:space="preserve"> = </w:t>
      </w:r>
      <w:r w:rsidRPr="00401AF3">
        <w:rPr>
          <w:b/>
          <w:sz w:val="20"/>
          <w:szCs w:val="20"/>
        </w:rPr>
        <w:t>mono desu</w:t>
      </w:r>
      <w:r w:rsidRPr="00401AF3">
        <w:rPr>
          <w:sz w:val="20"/>
          <w:szCs w:val="20"/>
        </w:rPr>
        <w:t xml:space="preserve"> = </w:t>
      </w:r>
      <w:r w:rsidRPr="00401AF3">
        <w:rPr>
          <w:b/>
          <w:sz w:val="20"/>
          <w:szCs w:val="20"/>
        </w:rPr>
        <w:t>da mono</w:t>
      </w:r>
      <w:r w:rsidRPr="00401AF3">
        <w:rPr>
          <w:sz w:val="20"/>
          <w:szCs w:val="20"/>
        </w:rPr>
        <w:t xml:space="preserve"> = </w:t>
      </w:r>
      <w:r w:rsidRPr="00401AF3">
        <w:rPr>
          <w:b/>
          <w:sz w:val="20"/>
          <w:szCs w:val="20"/>
        </w:rPr>
        <w:t>da mon</w:t>
      </w:r>
      <w:r w:rsidRPr="00401AF3">
        <w:rPr>
          <w:sz w:val="20"/>
          <w:szCs w:val="20"/>
        </w:rPr>
        <w:t xml:space="preserve"> = </w:t>
      </w:r>
      <w:r w:rsidRPr="00401AF3">
        <w:rPr>
          <w:b/>
          <w:sz w:val="20"/>
          <w:szCs w:val="20"/>
        </w:rPr>
        <w:t>desu mono</w:t>
      </w:r>
      <w:r w:rsidRPr="00401AF3">
        <w:rPr>
          <w:sz w:val="20"/>
          <w:szCs w:val="20"/>
        </w:rPr>
        <w:t xml:space="preserve"> = since or because;  cf. </w:t>
      </w:r>
      <w:r w:rsidRPr="00401AF3">
        <w:rPr>
          <w:b/>
          <w:sz w:val="20"/>
          <w:szCs w:val="20"/>
        </w:rPr>
        <w:t>monono</w:t>
      </w:r>
      <w:r w:rsidRPr="00401AF3">
        <w:rPr>
          <w:sz w:val="20"/>
          <w:szCs w:val="20"/>
        </w:rPr>
        <w:t xml:space="preserve"> = even so)</w:t>
      </w:r>
    </w:p>
    <w:p w:rsidR="003B121E" w:rsidRPr="00401AF3" w:rsidRDefault="0005794E" w:rsidP="007A47ED">
      <w:pPr>
        <w:widowControl w:val="0"/>
        <w:rPr>
          <w:sz w:val="20"/>
          <w:szCs w:val="20"/>
        </w:rPr>
      </w:pPr>
      <w:r>
        <w:rPr>
          <w:sz w:val="20"/>
          <w:szCs w:val="20"/>
        </w:rPr>
        <w:t>16</w:t>
      </w:r>
      <w:r w:rsidR="003B121E" w:rsidRPr="00401AF3">
        <w:rPr>
          <w:sz w:val="20"/>
          <w:szCs w:val="20"/>
        </w:rPr>
        <w:t xml:space="preserve">.  </w:t>
      </w:r>
      <w:r w:rsidR="003B121E" w:rsidRPr="00401AF3">
        <w:rPr>
          <w:b/>
          <w:sz w:val="20"/>
          <w:szCs w:val="20"/>
        </w:rPr>
        <w:t xml:space="preserve">Mono ka </w:t>
      </w:r>
      <w:r w:rsidR="003B121E" w:rsidRPr="004D41BA">
        <w:rPr>
          <w:sz w:val="20"/>
          <w:szCs w:val="20"/>
        </w:rPr>
        <w:t>and</w:t>
      </w:r>
      <w:r w:rsidR="003B121E" w:rsidRPr="00401AF3">
        <w:rPr>
          <w:b/>
          <w:sz w:val="20"/>
          <w:szCs w:val="20"/>
        </w:rPr>
        <w:t xml:space="preserve"> monka </w:t>
      </w:r>
      <w:r w:rsidR="003B121E" w:rsidRPr="004D41BA">
        <w:rPr>
          <w:sz w:val="20"/>
          <w:szCs w:val="20"/>
        </w:rPr>
        <w:t>can also be used after both i and na adjectives to say that the opposite is true.  For example, atsui m</w:t>
      </w:r>
      <w:r w:rsidR="003B121E" w:rsidRPr="00401AF3">
        <w:rPr>
          <w:sz w:val="20"/>
          <w:szCs w:val="20"/>
        </w:rPr>
        <w:t xml:space="preserve">ono ka, or atsui monka, means it isn’t hot at all.  </w:t>
      </w:r>
    </w:p>
    <w:p w:rsidR="003B121E" w:rsidRPr="00401AF3" w:rsidRDefault="003B121E" w:rsidP="007A47ED">
      <w:pPr>
        <w:widowControl w:val="0"/>
        <w:rPr>
          <w:sz w:val="20"/>
          <w:szCs w:val="20"/>
        </w:rPr>
      </w:pPr>
      <w:r w:rsidRPr="00401AF3">
        <w:rPr>
          <w:sz w:val="20"/>
          <w:szCs w:val="20"/>
        </w:rPr>
        <w:t xml:space="preserve">I’m not sick at all.  Sick is a na adjective.  Use monka.  Plain speech.  </w:t>
      </w:r>
    </w:p>
    <w:p w:rsidR="003B121E" w:rsidRPr="00401AF3" w:rsidRDefault="003B121E" w:rsidP="007A47ED">
      <w:pPr>
        <w:widowControl w:val="0"/>
        <w:rPr>
          <w:sz w:val="20"/>
          <w:szCs w:val="20"/>
        </w:rPr>
      </w:pPr>
      <w:r w:rsidRPr="00401AF3">
        <w:rPr>
          <w:rFonts w:hint="eastAsia"/>
          <w:sz w:val="20"/>
          <w:szCs w:val="20"/>
        </w:rPr>
        <w:t>病気なもんか。</w:t>
      </w:r>
    </w:p>
    <w:p w:rsidR="003B121E" w:rsidRPr="00401AF3" w:rsidRDefault="003B121E" w:rsidP="007A47ED">
      <w:pPr>
        <w:widowControl w:val="0"/>
        <w:rPr>
          <w:sz w:val="20"/>
          <w:szCs w:val="20"/>
        </w:rPr>
      </w:pPr>
      <w:r w:rsidRPr="00401AF3">
        <w:rPr>
          <w:sz w:val="20"/>
          <w:szCs w:val="20"/>
        </w:rPr>
        <w:t>Byooki na monka. (you would not say this about another person’s health, only your own) (</w:t>
      </w:r>
      <w:r w:rsidRPr="00401AF3">
        <w:rPr>
          <w:b/>
          <w:sz w:val="20"/>
          <w:szCs w:val="20"/>
        </w:rPr>
        <w:t>mono ka</w:t>
      </w:r>
      <w:r w:rsidRPr="00401AF3">
        <w:rPr>
          <w:sz w:val="20"/>
          <w:szCs w:val="20"/>
        </w:rPr>
        <w:t xml:space="preserve"> = </w:t>
      </w:r>
      <w:r w:rsidRPr="00401AF3">
        <w:rPr>
          <w:b/>
          <w:sz w:val="20"/>
          <w:szCs w:val="20"/>
        </w:rPr>
        <w:t>monka</w:t>
      </w:r>
      <w:r w:rsidRPr="00401AF3">
        <w:rPr>
          <w:sz w:val="20"/>
          <w:szCs w:val="20"/>
        </w:rPr>
        <w:t xml:space="preserve"> = the opposite is true)</w:t>
      </w:r>
    </w:p>
    <w:p w:rsidR="003B121E" w:rsidRPr="00401AF3" w:rsidRDefault="0005794E" w:rsidP="007A47ED">
      <w:pPr>
        <w:widowControl w:val="0"/>
        <w:rPr>
          <w:sz w:val="20"/>
          <w:szCs w:val="20"/>
        </w:rPr>
      </w:pPr>
      <w:r>
        <w:rPr>
          <w:sz w:val="20"/>
          <w:szCs w:val="20"/>
        </w:rPr>
        <w:t>17</w:t>
      </w:r>
      <w:r w:rsidR="003B121E" w:rsidRPr="00401AF3">
        <w:rPr>
          <w:rFonts w:hint="eastAsia"/>
          <w:sz w:val="20"/>
          <w:szCs w:val="20"/>
        </w:rPr>
        <w:t>.</w:t>
      </w:r>
      <w:r w:rsidR="003B121E" w:rsidRPr="00401AF3">
        <w:rPr>
          <w:sz w:val="20"/>
          <w:szCs w:val="20"/>
        </w:rPr>
        <w:t xml:space="preserve">  Due to the other day’s earthquake, the house slants, and I cannot reside.  Use senjitsu.  Use de to say due to.  Use koto ga.  Meaning, due to the recent earthquake, the house is leaning and I can’t live in it.  Plain speech.</w:t>
      </w:r>
    </w:p>
    <w:p w:rsidR="003B121E" w:rsidRPr="00401AF3" w:rsidRDefault="003B121E" w:rsidP="007A47ED">
      <w:pPr>
        <w:widowControl w:val="0"/>
        <w:rPr>
          <w:sz w:val="20"/>
          <w:szCs w:val="20"/>
        </w:rPr>
      </w:pPr>
      <w:r w:rsidRPr="00401AF3">
        <w:rPr>
          <w:rFonts w:hint="eastAsia"/>
          <w:sz w:val="20"/>
          <w:szCs w:val="20"/>
        </w:rPr>
        <w:t>先日の地震で家が傾いて、住むことができない。</w:t>
      </w:r>
    </w:p>
    <w:p w:rsidR="003B121E" w:rsidRPr="00401AF3" w:rsidRDefault="003B121E" w:rsidP="007A47ED">
      <w:pPr>
        <w:widowControl w:val="0"/>
        <w:rPr>
          <w:sz w:val="20"/>
          <w:szCs w:val="20"/>
        </w:rPr>
      </w:pPr>
      <w:r w:rsidRPr="00401AF3">
        <w:rPr>
          <w:sz w:val="20"/>
          <w:szCs w:val="20"/>
          <w:lang w:val="es-US"/>
        </w:rPr>
        <w:t xml:space="preserve">Senjitsu no jishin de ie ga katamuite, sumu koto ga dekinai.  </w:t>
      </w:r>
      <w:r w:rsidRPr="00401AF3">
        <w:rPr>
          <w:sz w:val="20"/>
          <w:szCs w:val="20"/>
        </w:rPr>
        <w:t>(</w:t>
      </w:r>
      <w:r w:rsidRPr="00401AF3">
        <w:rPr>
          <w:b/>
          <w:sz w:val="20"/>
          <w:szCs w:val="20"/>
        </w:rPr>
        <w:t>senjitsu</w:t>
      </w:r>
      <w:r w:rsidRPr="00401AF3">
        <w:rPr>
          <w:sz w:val="20"/>
          <w:szCs w:val="20"/>
        </w:rPr>
        <w:t xml:space="preserve"> = the other day, yesterday; cf. </w:t>
      </w:r>
      <w:r w:rsidRPr="00401AF3">
        <w:rPr>
          <w:b/>
          <w:sz w:val="20"/>
          <w:szCs w:val="20"/>
        </w:rPr>
        <w:t>senshuu</w:t>
      </w:r>
      <w:r w:rsidRPr="00401AF3">
        <w:rPr>
          <w:sz w:val="20"/>
          <w:szCs w:val="20"/>
        </w:rPr>
        <w:t xml:space="preserve"> = last week; cf. </w:t>
      </w:r>
      <w:r w:rsidRPr="00401AF3">
        <w:rPr>
          <w:b/>
          <w:sz w:val="20"/>
          <w:szCs w:val="20"/>
        </w:rPr>
        <w:t>sengetsu</w:t>
      </w:r>
      <w:r w:rsidRPr="00401AF3">
        <w:rPr>
          <w:sz w:val="20"/>
          <w:szCs w:val="20"/>
        </w:rPr>
        <w:t xml:space="preserve"> = last month;  cf. </w:t>
      </w:r>
      <w:r w:rsidRPr="00401AF3">
        <w:rPr>
          <w:b/>
          <w:sz w:val="20"/>
          <w:szCs w:val="20"/>
        </w:rPr>
        <w:t>kono aida</w:t>
      </w:r>
      <w:r w:rsidRPr="00401AF3">
        <w:rPr>
          <w:sz w:val="20"/>
          <w:szCs w:val="20"/>
        </w:rPr>
        <w:t xml:space="preserve"> = </w:t>
      </w:r>
      <w:r w:rsidRPr="00401AF3">
        <w:rPr>
          <w:b/>
          <w:sz w:val="20"/>
          <w:szCs w:val="20"/>
        </w:rPr>
        <w:t>konaida</w:t>
      </w:r>
      <w:r w:rsidRPr="00401AF3">
        <w:rPr>
          <w:sz w:val="20"/>
          <w:szCs w:val="20"/>
        </w:rPr>
        <w:t xml:space="preserve"> = the other day, recently;  cf. </w:t>
      </w:r>
      <w:r w:rsidRPr="00401AF3">
        <w:rPr>
          <w:b/>
          <w:sz w:val="20"/>
          <w:szCs w:val="20"/>
        </w:rPr>
        <w:t>honjitsu</w:t>
      </w:r>
      <w:r w:rsidRPr="00401AF3">
        <w:rPr>
          <w:sz w:val="20"/>
          <w:szCs w:val="20"/>
        </w:rPr>
        <w:t xml:space="preserve"> = today, this day)  (</w:t>
      </w:r>
      <w:r w:rsidRPr="00401AF3">
        <w:rPr>
          <w:b/>
          <w:sz w:val="20"/>
          <w:szCs w:val="20"/>
        </w:rPr>
        <w:t>katamuku</w:t>
      </w:r>
      <w:r w:rsidRPr="00401AF3">
        <w:rPr>
          <w:sz w:val="20"/>
          <w:szCs w:val="20"/>
        </w:rPr>
        <w:t xml:space="preserve"> = to incline toward, slant, lean, trend toward, be prone to, go down [sun], wane, sink)  (</w:t>
      </w:r>
      <w:r w:rsidRPr="00401AF3">
        <w:rPr>
          <w:i/>
          <w:sz w:val="20"/>
          <w:szCs w:val="20"/>
        </w:rPr>
        <w:t xml:space="preserve">the </w:t>
      </w:r>
      <w:r w:rsidRPr="00401AF3">
        <w:rPr>
          <w:i/>
          <w:sz w:val="20"/>
          <w:szCs w:val="20"/>
          <w:u w:val="single"/>
        </w:rPr>
        <w:t>cata</w:t>
      </w:r>
      <w:r w:rsidRPr="00401AF3">
        <w:rPr>
          <w:i/>
          <w:sz w:val="20"/>
          <w:szCs w:val="20"/>
        </w:rPr>
        <w:t xml:space="preserve">maran got caught in the </w:t>
      </w:r>
      <w:r w:rsidRPr="00401AF3">
        <w:rPr>
          <w:i/>
          <w:sz w:val="20"/>
          <w:szCs w:val="20"/>
          <w:u w:val="single"/>
        </w:rPr>
        <w:t>muck</w:t>
      </w:r>
      <w:r w:rsidRPr="00401AF3">
        <w:rPr>
          <w:i/>
          <w:sz w:val="20"/>
          <w:szCs w:val="20"/>
        </w:rPr>
        <w:t xml:space="preserve"> and began to </w:t>
      </w:r>
      <w:r w:rsidRPr="00401AF3">
        <w:rPr>
          <w:i/>
          <w:sz w:val="20"/>
          <w:szCs w:val="20"/>
          <w:u w:val="single"/>
        </w:rPr>
        <w:t>lean</w:t>
      </w:r>
      <w:r w:rsidRPr="00401AF3">
        <w:rPr>
          <w:i/>
          <w:sz w:val="20"/>
          <w:szCs w:val="20"/>
        </w:rPr>
        <w:t xml:space="preserve"> to one side</w:t>
      </w:r>
      <w:r w:rsidRPr="00401AF3">
        <w:rPr>
          <w:sz w:val="20"/>
          <w:szCs w:val="20"/>
        </w:rPr>
        <w:t>)</w:t>
      </w:r>
    </w:p>
    <w:p w:rsidR="003B121E" w:rsidRPr="004D41BA" w:rsidRDefault="0005794E" w:rsidP="007A47ED">
      <w:pPr>
        <w:widowControl w:val="0"/>
        <w:rPr>
          <w:sz w:val="20"/>
          <w:szCs w:val="20"/>
        </w:rPr>
      </w:pPr>
      <w:r>
        <w:rPr>
          <w:sz w:val="20"/>
          <w:szCs w:val="20"/>
        </w:rPr>
        <w:t>18</w:t>
      </w:r>
      <w:r w:rsidR="003B121E" w:rsidRPr="00401AF3">
        <w:rPr>
          <w:sz w:val="20"/>
          <w:szCs w:val="20"/>
        </w:rPr>
        <w:t xml:space="preserve">.  We have learned to say even though or in spite of the fact that by using noni, temo or demo, tomo, monono, and toshitemo.  </w:t>
      </w:r>
      <w:r w:rsidR="003B121E" w:rsidRPr="004D41BA">
        <w:rPr>
          <w:sz w:val="20"/>
          <w:szCs w:val="20"/>
        </w:rPr>
        <w:t xml:space="preserve">Another way to say even though is to use the phrase </w:t>
      </w:r>
      <w:r w:rsidR="003B121E" w:rsidRPr="00401AF3">
        <w:rPr>
          <w:b/>
          <w:sz w:val="20"/>
          <w:szCs w:val="20"/>
        </w:rPr>
        <w:t xml:space="preserve">ni shiro </w:t>
      </w:r>
      <w:r w:rsidR="003B121E" w:rsidRPr="004D41BA">
        <w:rPr>
          <w:sz w:val="20"/>
          <w:szCs w:val="20"/>
        </w:rPr>
        <w:t>after a plain speech verb or after an adjective.</w:t>
      </w:r>
    </w:p>
    <w:p w:rsidR="003B121E" w:rsidRPr="00401AF3" w:rsidRDefault="003B121E" w:rsidP="007A47ED">
      <w:pPr>
        <w:widowControl w:val="0"/>
        <w:rPr>
          <w:sz w:val="20"/>
          <w:szCs w:val="20"/>
        </w:rPr>
      </w:pPr>
      <w:r w:rsidRPr="00401AF3">
        <w:rPr>
          <w:sz w:val="20"/>
          <w:szCs w:val="20"/>
        </w:rPr>
        <w:t xml:space="preserve">As for </w:t>
      </w:r>
      <w:r>
        <w:rPr>
          <w:sz w:val="20"/>
          <w:szCs w:val="20"/>
        </w:rPr>
        <w:t>after all</w:t>
      </w:r>
      <w:r w:rsidRPr="00401AF3">
        <w:rPr>
          <w:sz w:val="20"/>
          <w:szCs w:val="20"/>
        </w:rPr>
        <w:t xml:space="preserve">, to give up even though, as for one time, to do and see, you should.  Use kekkyoku to say </w:t>
      </w:r>
      <w:r>
        <w:rPr>
          <w:sz w:val="20"/>
          <w:szCs w:val="20"/>
        </w:rPr>
        <w:t>after all</w:t>
      </w:r>
      <w:r w:rsidRPr="00401AF3">
        <w:rPr>
          <w:sz w:val="20"/>
          <w:szCs w:val="20"/>
        </w:rPr>
        <w:t xml:space="preserve">.  Use ni shiro to say even though.  Use yaru.  </w:t>
      </w:r>
      <w:r w:rsidRPr="00401AF3">
        <w:rPr>
          <w:sz w:val="20"/>
          <w:szCs w:val="20"/>
        </w:rPr>
        <w:lastRenderedPageBreak/>
        <w:t>Use beki.  Meaning, even if you give up</w:t>
      </w:r>
      <w:r>
        <w:rPr>
          <w:sz w:val="20"/>
          <w:szCs w:val="20"/>
        </w:rPr>
        <w:t xml:space="preserve"> in the end</w:t>
      </w:r>
      <w:r w:rsidRPr="00401AF3">
        <w:rPr>
          <w:sz w:val="20"/>
          <w:szCs w:val="20"/>
        </w:rPr>
        <w:t>, you should try once.  Plain speech.</w:t>
      </w:r>
    </w:p>
    <w:p w:rsidR="003B121E" w:rsidRPr="00401AF3" w:rsidRDefault="003B121E" w:rsidP="007A47ED">
      <w:pPr>
        <w:widowControl w:val="0"/>
        <w:rPr>
          <w:sz w:val="20"/>
          <w:szCs w:val="20"/>
        </w:rPr>
      </w:pPr>
      <w:r w:rsidRPr="00401AF3">
        <w:rPr>
          <w:rFonts w:hint="eastAsia"/>
          <w:sz w:val="20"/>
          <w:szCs w:val="20"/>
        </w:rPr>
        <w:t>結局はあきらめるにしろ、一度はやってみるべきだ。</w:t>
      </w:r>
    </w:p>
    <w:p w:rsidR="003B121E" w:rsidRPr="00401AF3" w:rsidRDefault="003B121E" w:rsidP="007A47ED">
      <w:pPr>
        <w:widowControl w:val="0"/>
        <w:rPr>
          <w:sz w:val="20"/>
          <w:szCs w:val="20"/>
        </w:rPr>
      </w:pPr>
      <w:r w:rsidRPr="00401AF3">
        <w:rPr>
          <w:sz w:val="20"/>
          <w:szCs w:val="20"/>
        </w:rPr>
        <w:t>Kekkyoku wa akirameru ni shiro, ichido wa yatte miru beki da.  (</w:t>
      </w:r>
      <w:r w:rsidRPr="00401AF3">
        <w:rPr>
          <w:b/>
          <w:sz w:val="20"/>
          <w:szCs w:val="20"/>
        </w:rPr>
        <w:t>kekkyoku</w:t>
      </w:r>
      <w:r w:rsidRPr="00401AF3">
        <w:rPr>
          <w:sz w:val="20"/>
          <w:szCs w:val="20"/>
        </w:rPr>
        <w:t xml:space="preserve"> = after all, in the end, eventually;  cf. </w:t>
      </w:r>
      <w:r w:rsidRPr="00401AF3">
        <w:rPr>
          <w:b/>
          <w:sz w:val="20"/>
          <w:szCs w:val="20"/>
        </w:rPr>
        <w:t>tonikaku</w:t>
      </w:r>
      <w:r w:rsidRPr="00401AF3">
        <w:rPr>
          <w:sz w:val="20"/>
          <w:szCs w:val="20"/>
        </w:rPr>
        <w:t xml:space="preserve"> = anyway) </w:t>
      </w:r>
      <w:r w:rsidR="00D32B2A">
        <w:rPr>
          <w:sz w:val="20"/>
          <w:szCs w:val="20"/>
        </w:rPr>
        <w:t>(</w:t>
      </w:r>
      <w:r w:rsidR="00D32B2A" w:rsidRPr="00D32B2A">
        <w:rPr>
          <w:b/>
          <w:sz w:val="20"/>
          <w:szCs w:val="20"/>
        </w:rPr>
        <w:t>akirameru</w:t>
      </w:r>
      <w:r w:rsidR="00D32B2A">
        <w:rPr>
          <w:sz w:val="20"/>
          <w:szCs w:val="20"/>
        </w:rPr>
        <w:t xml:space="preserve"> = to give up)</w:t>
      </w:r>
      <w:r w:rsidRPr="00401AF3">
        <w:rPr>
          <w:sz w:val="20"/>
          <w:szCs w:val="20"/>
        </w:rPr>
        <w:t xml:space="preserve"> (</w:t>
      </w:r>
      <w:r w:rsidRPr="00401AF3">
        <w:rPr>
          <w:b/>
          <w:sz w:val="20"/>
          <w:szCs w:val="20"/>
        </w:rPr>
        <w:t>ni shiro</w:t>
      </w:r>
      <w:r w:rsidRPr="00401AF3">
        <w:rPr>
          <w:sz w:val="20"/>
          <w:szCs w:val="20"/>
        </w:rPr>
        <w:t xml:space="preserve"> = even though)  (</w:t>
      </w:r>
      <w:r w:rsidRPr="00401AF3">
        <w:rPr>
          <w:i/>
          <w:sz w:val="20"/>
          <w:szCs w:val="20"/>
          <w:u w:val="single"/>
        </w:rPr>
        <w:t>after all</w:t>
      </w:r>
      <w:r w:rsidRPr="00401AF3">
        <w:rPr>
          <w:i/>
          <w:sz w:val="20"/>
          <w:szCs w:val="20"/>
        </w:rPr>
        <w:t xml:space="preserve">, it’s a </w:t>
      </w:r>
      <w:r w:rsidRPr="00401AF3">
        <w:rPr>
          <w:i/>
          <w:sz w:val="20"/>
          <w:szCs w:val="20"/>
          <w:u w:val="single"/>
        </w:rPr>
        <w:t>kek</w:t>
      </w:r>
      <w:r w:rsidRPr="00401AF3">
        <w:rPr>
          <w:i/>
          <w:sz w:val="20"/>
          <w:szCs w:val="20"/>
        </w:rPr>
        <w:t xml:space="preserve">koo </w:t>
      </w:r>
      <w:r w:rsidR="003C5E5F">
        <w:rPr>
          <w:i/>
          <w:sz w:val="20"/>
          <w:szCs w:val="20"/>
        </w:rPr>
        <w:t xml:space="preserve">na </w:t>
      </w:r>
      <w:r w:rsidRPr="00401AF3">
        <w:rPr>
          <w:i/>
          <w:sz w:val="20"/>
          <w:szCs w:val="20"/>
        </w:rPr>
        <w:t>[fine] yuubin</w:t>
      </w:r>
      <w:r w:rsidRPr="00401AF3">
        <w:rPr>
          <w:i/>
          <w:sz w:val="20"/>
          <w:szCs w:val="20"/>
          <w:u w:val="single"/>
        </w:rPr>
        <w:t>kyoku</w:t>
      </w:r>
      <w:r w:rsidRPr="00401AF3">
        <w:rPr>
          <w:i/>
          <w:sz w:val="20"/>
          <w:szCs w:val="20"/>
        </w:rPr>
        <w:t xml:space="preserve"> [post office]</w:t>
      </w:r>
      <w:r w:rsidRPr="00401AF3">
        <w:rPr>
          <w:sz w:val="20"/>
          <w:szCs w:val="20"/>
        </w:rPr>
        <w:t>)</w:t>
      </w:r>
      <w:r w:rsidR="00D32B2A">
        <w:rPr>
          <w:sz w:val="20"/>
          <w:szCs w:val="20"/>
        </w:rPr>
        <w:t xml:space="preserve"> </w:t>
      </w:r>
      <w:r w:rsidR="00D32B2A" w:rsidRPr="00DE2AA1">
        <w:rPr>
          <w:sz w:val="20"/>
          <w:szCs w:val="20"/>
        </w:rPr>
        <w:t>(</w:t>
      </w:r>
      <w:r w:rsidR="00D32B2A">
        <w:rPr>
          <w:i/>
          <w:sz w:val="20"/>
          <w:szCs w:val="20"/>
          <w:u w:val="single"/>
        </w:rPr>
        <w:t>Achi</w:t>
      </w:r>
      <w:r w:rsidR="00D32B2A" w:rsidRPr="00435094">
        <w:rPr>
          <w:i/>
          <w:sz w:val="20"/>
          <w:szCs w:val="20"/>
        </w:rPr>
        <w:t>lles’</w:t>
      </w:r>
      <w:r w:rsidR="00D32B2A" w:rsidRPr="00435094">
        <w:rPr>
          <w:i/>
          <w:sz w:val="20"/>
          <w:szCs w:val="20"/>
          <w:u w:val="single"/>
        </w:rPr>
        <w:t xml:space="preserve"> rame</w:t>
      </w:r>
      <w:r w:rsidR="00D32B2A">
        <w:rPr>
          <w:i/>
          <w:sz w:val="20"/>
          <w:szCs w:val="20"/>
        </w:rPr>
        <w:t xml:space="preserve">n was </w:t>
      </w:r>
      <w:r w:rsidR="00D32B2A" w:rsidRPr="00435094">
        <w:rPr>
          <w:i/>
          <w:sz w:val="20"/>
          <w:szCs w:val="20"/>
          <w:u w:val="single"/>
        </w:rPr>
        <w:t>ru</w:t>
      </w:r>
      <w:r w:rsidR="00D32B2A">
        <w:rPr>
          <w:i/>
          <w:sz w:val="20"/>
          <w:szCs w:val="20"/>
        </w:rPr>
        <w:t xml:space="preserve">ined because he </w:t>
      </w:r>
      <w:r w:rsidR="00D32B2A" w:rsidRPr="00435094">
        <w:rPr>
          <w:i/>
          <w:sz w:val="20"/>
          <w:szCs w:val="20"/>
          <w:u w:val="single"/>
        </w:rPr>
        <w:t>gave up</w:t>
      </w:r>
      <w:r w:rsidR="00D32B2A">
        <w:rPr>
          <w:i/>
          <w:sz w:val="20"/>
          <w:szCs w:val="20"/>
        </w:rPr>
        <w:t xml:space="preserve"> on it)</w:t>
      </w:r>
      <w:r w:rsidRPr="00401AF3">
        <w:rPr>
          <w:i/>
          <w:sz w:val="20"/>
          <w:szCs w:val="20"/>
        </w:rPr>
        <w:t xml:space="preserve"> </w:t>
      </w:r>
      <w:r w:rsidRPr="00401AF3">
        <w:rPr>
          <w:sz w:val="20"/>
          <w:szCs w:val="20"/>
        </w:rPr>
        <w:t>(</w:t>
      </w:r>
      <w:r w:rsidRPr="00401AF3">
        <w:rPr>
          <w:i/>
          <w:sz w:val="20"/>
          <w:szCs w:val="20"/>
        </w:rPr>
        <w:t xml:space="preserve">his </w:t>
      </w:r>
      <w:r w:rsidRPr="00401AF3">
        <w:rPr>
          <w:i/>
          <w:sz w:val="20"/>
          <w:szCs w:val="20"/>
          <w:u w:val="single"/>
        </w:rPr>
        <w:t>knee</w:t>
      </w:r>
      <w:r w:rsidRPr="00401AF3">
        <w:rPr>
          <w:i/>
          <w:sz w:val="20"/>
          <w:szCs w:val="20"/>
        </w:rPr>
        <w:t xml:space="preserve"> was </w:t>
      </w:r>
      <w:r w:rsidRPr="00401AF3">
        <w:rPr>
          <w:i/>
          <w:sz w:val="20"/>
          <w:szCs w:val="20"/>
          <w:u w:val="single"/>
        </w:rPr>
        <w:t>shiro</w:t>
      </w:r>
      <w:r w:rsidRPr="00401AF3">
        <w:rPr>
          <w:i/>
          <w:sz w:val="20"/>
          <w:szCs w:val="20"/>
        </w:rPr>
        <w:t xml:space="preserve"> [white] </w:t>
      </w:r>
      <w:r w:rsidRPr="00401AF3">
        <w:rPr>
          <w:i/>
          <w:sz w:val="20"/>
          <w:szCs w:val="20"/>
          <w:u w:val="single"/>
        </w:rPr>
        <w:t>even though</w:t>
      </w:r>
      <w:r w:rsidRPr="00401AF3">
        <w:rPr>
          <w:i/>
          <w:sz w:val="20"/>
          <w:szCs w:val="20"/>
        </w:rPr>
        <w:t xml:space="preserve"> he had spent hours tanning it</w:t>
      </w:r>
      <w:r w:rsidRPr="00401AF3">
        <w:rPr>
          <w:sz w:val="20"/>
          <w:szCs w:val="20"/>
        </w:rPr>
        <w:t>)</w:t>
      </w:r>
    </w:p>
    <w:p w:rsidR="003B121E" w:rsidRPr="00401AF3" w:rsidRDefault="0005794E" w:rsidP="007A47ED">
      <w:pPr>
        <w:widowControl w:val="0"/>
        <w:rPr>
          <w:sz w:val="20"/>
          <w:szCs w:val="20"/>
        </w:rPr>
      </w:pPr>
      <w:r>
        <w:rPr>
          <w:sz w:val="20"/>
          <w:szCs w:val="20"/>
        </w:rPr>
        <w:t>19</w:t>
      </w:r>
      <w:r w:rsidR="003B121E" w:rsidRPr="00401AF3">
        <w:rPr>
          <w:sz w:val="20"/>
          <w:szCs w:val="20"/>
        </w:rPr>
        <w:t>.  Not come, even though, communication please.  Meaning, please let me know even if you don’t come.  Use ni shiro.</w:t>
      </w:r>
    </w:p>
    <w:p w:rsidR="003B121E" w:rsidRPr="00401AF3" w:rsidRDefault="003B121E" w:rsidP="007A47ED">
      <w:pPr>
        <w:widowControl w:val="0"/>
        <w:rPr>
          <w:sz w:val="20"/>
          <w:szCs w:val="20"/>
        </w:rPr>
      </w:pPr>
      <w:r w:rsidRPr="00401AF3">
        <w:rPr>
          <w:rFonts w:hint="eastAsia"/>
          <w:sz w:val="20"/>
          <w:szCs w:val="20"/>
        </w:rPr>
        <w:t>来ないにしろ連絡をください。</w:t>
      </w:r>
    </w:p>
    <w:p w:rsidR="003B121E" w:rsidRPr="00401AF3" w:rsidRDefault="003B121E" w:rsidP="007A47ED">
      <w:pPr>
        <w:widowControl w:val="0"/>
        <w:rPr>
          <w:sz w:val="20"/>
          <w:szCs w:val="20"/>
          <w:lang w:val="es-US"/>
        </w:rPr>
      </w:pPr>
      <w:r w:rsidRPr="00401AF3">
        <w:rPr>
          <w:sz w:val="20"/>
          <w:szCs w:val="20"/>
          <w:lang w:val="es-US"/>
        </w:rPr>
        <w:t>Konai ni shiro renraku o kudasai.</w:t>
      </w:r>
    </w:p>
    <w:p w:rsidR="003B121E" w:rsidRPr="00401AF3" w:rsidRDefault="0005794E" w:rsidP="007A47ED">
      <w:pPr>
        <w:widowControl w:val="0"/>
        <w:rPr>
          <w:sz w:val="20"/>
          <w:szCs w:val="20"/>
        </w:rPr>
      </w:pPr>
      <w:r>
        <w:rPr>
          <w:sz w:val="20"/>
          <w:szCs w:val="20"/>
        </w:rPr>
        <w:t>20</w:t>
      </w:r>
      <w:r w:rsidR="003B121E" w:rsidRPr="00401AF3">
        <w:rPr>
          <w:sz w:val="20"/>
          <w:szCs w:val="20"/>
        </w:rPr>
        <w:t xml:space="preserve">.  Like even though, dislike even though, please eat everything.  Use ni shiro twice.  Use zenbu.  Meaning, please eat everything whether you like it or not.  </w:t>
      </w:r>
    </w:p>
    <w:p w:rsidR="003B121E" w:rsidRPr="00401AF3" w:rsidRDefault="003B121E" w:rsidP="007A47ED">
      <w:pPr>
        <w:widowControl w:val="0"/>
        <w:rPr>
          <w:sz w:val="20"/>
          <w:szCs w:val="20"/>
        </w:rPr>
      </w:pPr>
      <w:r w:rsidRPr="00401AF3">
        <w:rPr>
          <w:rFonts w:hint="eastAsia"/>
          <w:sz w:val="20"/>
          <w:szCs w:val="20"/>
        </w:rPr>
        <w:t>好きにしろ嫌いにしろ、全部食べてください。</w:t>
      </w:r>
    </w:p>
    <w:p w:rsidR="003B121E" w:rsidRPr="00401AF3" w:rsidRDefault="003B121E" w:rsidP="007A47ED">
      <w:pPr>
        <w:widowControl w:val="0"/>
        <w:rPr>
          <w:sz w:val="20"/>
          <w:szCs w:val="20"/>
        </w:rPr>
      </w:pPr>
      <w:r w:rsidRPr="00401AF3">
        <w:rPr>
          <w:sz w:val="20"/>
          <w:szCs w:val="20"/>
          <w:lang w:val="es-US"/>
        </w:rPr>
        <w:t xml:space="preserve">Suki ni shiro kirai ni shiro, zenbu tabete kudasai.  </w:t>
      </w:r>
      <w:r w:rsidRPr="00401AF3">
        <w:rPr>
          <w:sz w:val="20"/>
          <w:szCs w:val="20"/>
        </w:rPr>
        <w:t>(you could also say suki demo, kirai demo)</w:t>
      </w:r>
    </w:p>
    <w:p w:rsidR="003B121E" w:rsidRPr="00401AF3" w:rsidRDefault="0005794E" w:rsidP="007A47ED">
      <w:pPr>
        <w:widowControl w:val="0"/>
        <w:rPr>
          <w:sz w:val="20"/>
          <w:szCs w:val="20"/>
        </w:rPr>
      </w:pPr>
      <w:r>
        <w:rPr>
          <w:sz w:val="20"/>
          <w:szCs w:val="20"/>
        </w:rPr>
        <w:t>21</w:t>
      </w:r>
      <w:r w:rsidR="003B121E" w:rsidRPr="00401AF3">
        <w:rPr>
          <w:sz w:val="20"/>
          <w:szCs w:val="20"/>
        </w:rPr>
        <w:t>.  Many even though, few even though, problems exist.  Use ni shiro.  Meaning, whether there are many or few, there are problems.  Plain speech.</w:t>
      </w:r>
    </w:p>
    <w:p w:rsidR="003B121E" w:rsidRPr="00401AF3" w:rsidRDefault="003B121E" w:rsidP="007A47ED">
      <w:pPr>
        <w:widowControl w:val="0"/>
        <w:rPr>
          <w:sz w:val="20"/>
          <w:szCs w:val="20"/>
        </w:rPr>
      </w:pPr>
      <w:r w:rsidRPr="00401AF3">
        <w:rPr>
          <w:rFonts w:hint="eastAsia"/>
          <w:sz w:val="20"/>
          <w:szCs w:val="20"/>
        </w:rPr>
        <w:t>多いにしろ少ないにしろ、問題はある。</w:t>
      </w:r>
    </w:p>
    <w:p w:rsidR="003B121E" w:rsidRPr="00401AF3" w:rsidRDefault="003B121E" w:rsidP="007A47ED">
      <w:pPr>
        <w:widowControl w:val="0"/>
        <w:rPr>
          <w:sz w:val="20"/>
          <w:szCs w:val="20"/>
        </w:rPr>
      </w:pPr>
      <w:r w:rsidRPr="00401AF3">
        <w:rPr>
          <w:sz w:val="20"/>
          <w:szCs w:val="20"/>
          <w:lang w:val="es-US"/>
        </w:rPr>
        <w:t xml:space="preserve">Ooi ni shiro sukunai ni shiro, mondai wa aru.  </w:t>
      </w:r>
      <w:r w:rsidRPr="00401AF3">
        <w:rPr>
          <w:sz w:val="20"/>
          <w:szCs w:val="20"/>
        </w:rPr>
        <w:t>(</w:t>
      </w:r>
      <w:r w:rsidRPr="00401AF3">
        <w:rPr>
          <w:b/>
          <w:sz w:val="20"/>
          <w:szCs w:val="20"/>
        </w:rPr>
        <w:t>ookutemo</w:t>
      </w:r>
      <w:r w:rsidRPr="00401AF3">
        <w:rPr>
          <w:sz w:val="20"/>
          <w:szCs w:val="20"/>
        </w:rPr>
        <w:t xml:space="preserve">, </w:t>
      </w:r>
      <w:r w:rsidRPr="00401AF3">
        <w:rPr>
          <w:b/>
          <w:sz w:val="20"/>
          <w:szCs w:val="20"/>
        </w:rPr>
        <w:t>sukunakutemo</w:t>
      </w:r>
      <w:r w:rsidRPr="00401AF3">
        <w:rPr>
          <w:sz w:val="20"/>
          <w:szCs w:val="20"/>
        </w:rPr>
        <w:t xml:space="preserve">, also OK) </w:t>
      </w:r>
    </w:p>
    <w:p w:rsidR="003B121E" w:rsidRPr="00401AF3" w:rsidRDefault="0005794E" w:rsidP="007A47ED">
      <w:pPr>
        <w:widowControl w:val="0"/>
        <w:rPr>
          <w:sz w:val="20"/>
          <w:szCs w:val="20"/>
        </w:rPr>
      </w:pPr>
      <w:r>
        <w:rPr>
          <w:sz w:val="20"/>
          <w:szCs w:val="20"/>
        </w:rPr>
        <w:t>22</w:t>
      </w:r>
      <w:r w:rsidR="003B121E" w:rsidRPr="00401AF3">
        <w:rPr>
          <w:sz w:val="20"/>
          <w:szCs w:val="20"/>
        </w:rPr>
        <w:t xml:space="preserve">.  As for was able to do championship thing, it is because colleague’s support existed.  </w:t>
      </w:r>
      <w:r w:rsidR="003B121E">
        <w:rPr>
          <w:sz w:val="20"/>
          <w:szCs w:val="20"/>
        </w:rPr>
        <w:t xml:space="preserve">Use yuushoo to say championship, or victory.  </w:t>
      </w:r>
      <w:r w:rsidR="003B121E" w:rsidRPr="00401AF3">
        <w:rPr>
          <w:sz w:val="20"/>
          <w:szCs w:val="20"/>
        </w:rPr>
        <w:t xml:space="preserve">Don’t use wa or ga after </w:t>
      </w:r>
      <w:r w:rsidR="003B121E">
        <w:rPr>
          <w:sz w:val="20"/>
          <w:szCs w:val="20"/>
        </w:rPr>
        <w:t>yuushoo</w:t>
      </w:r>
      <w:r w:rsidR="003B121E" w:rsidRPr="00401AF3">
        <w:rPr>
          <w:sz w:val="20"/>
          <w:szCs w:val="20"/>
        </w:rPr>
        <w:t xml:space="preserve">.  Use no to make a noun phrase.  Use tasuke to say support.  Meaning, I was able to win the championship thanks to the support of my colleagues.  </w:t>
      </w:r>
    </w:p>
    <w:p w:rsidR="003B121E" w:rsidRPr="00401AF3" w:rsidRDefault="003B121E" w:rsidP="007A47ED">
      <w:pPr>
        <w:widowControl w:val="0"/>
        <w:rPr>
          <w:sz w:val="20"/>
          <w:szCs w:val="20"/>
        </w:rPr>
      </w:pPr>
      <w:r w:rsidRPr="00401AF3">
        <w:rPr>
          <w:rFonts w:hint="eastAsia"/>
          <w:sz w:val="20"/>
          <w:szCs w:val="20"/>
          <w:lang w:val="es-US"/>
        </w:rPr>
        <w:t>優勝できたのは、仲間の助けがあったからです。</w:t>
      </w:r>
    </w:p>
    <w:p w:rsidR="003B121E" w:rsidRDefault="003B121E" w:rsidP="007A47ED">
      <w:pPr>
        <w:widowControl w:val="0"/>
        <w:rPr>
          <w:sz w:val="20"/>
          <w:szCs w:val="20"/>
        </w:rPr>
      </w:pPr>
      <w:r w:rsidRPr="00401AF3">
        <w:rPr>
          <w:sz w:val="20"/>
          <w:szCs w:val="20"/>
          <w:lang w:val="es-US"/>
        </w:rPr>
        <w:t xml:space="preserve">Yuushoo dekita no wa, nakama no tasuke ga atta kara desu.  </w:t>
      </w:r>
      <w:r w:rsidRPr="00401AF3">
        <w:rPr>
          <w:sz w:val="20"/>
          <w:szCs w:val="20"/>
        </w:rPr>
        <w:t>(</w:t>
      </w:r>
      <w:r w:rsidRPr="00401AF3">
        <w:rPr>
          <w:b/>
          <w:sz w:val="20"/>
          <w:szCs w:val="20"/>
        </w:rPr>
        <w:t>yuushoo</w:t>
      </w:r>
      <w:r w:rsidRPr="00401AF3">
        <w:rPr>
          <w:sz w:val="20"/>
          <w:szCs w:val="20"/>
        </w:rPr>
        <w:t xml:space="preserve"> = victory, championship;  cf. </w:t>
      </w:r>
      <w:r w:rsidRPr="00401AF3">
        <w:rPr>
          <w:b/>
          <w:sz w:val="20"/>
          <w:szCs w:val="20"/>
        </w:rPr>
        <w:t>yuushuu na</w:t>
      </w:r>
      <w:r w:rsidRPr="00401AF3">
        <w:rPr>
          <w:sz w:val="20"/>
          <w:szCs w:val="20"/>
        </w:rPr>
        <w:t xml:space="preserve"> = excellent, superior, outstanding;  cf. </w:t>
      </w:r>
      <w:r w:rsidRPr="00401AF3">
        <w:rPr>
          <w:b/>
          <w:sz w:val="20"/>
          <w:szCs w:val="20"/>
        </w:rPr>
        <w:t xml:space="preserve">nyushoo suru </w:t>
      </w:r>
      <w:r w:rsidRPr="00401AF3">
        <w:rPr>
          <w:sz w:val="20"/>
          <w:szCs w:val="20"/>
        </w:rPr>
        <w:t>= to win a prize) (</w:t>
      </w:r>
      <w:r w:rsidRPr="00401AF3">
        <w:rPr>
          <w:b/>
          <w:sz w:val="20"/>
          <w:szCs w:val="20"/>
        </w:rPr>
        <w:t>nakama</w:t>
      </w:r>
      <w:r w:rsidRPr="00401AF3">
        <w:rPr>
          <w:sz w:val="20"/>
          <w:szCs w:val="20"/>
        </w:rPr>
        <w:t xml:space="preserve"> = buddy, colleague;  </w:t>
      </w:r>
      <w:r w:rsidR="00AC17A8">
        <w:rPr>
          <w:sz w:val="20"/>
          <w:szCs w:val="20"/>
        </w:rPr>
        <w:t xml:space="preserve">cf. </w:t>
      </w:r>
      <w:r w:rsidR="00AC17A8" w:rsidRPr="00AC17A8">
        <w:rPr>
          <w:b/>
          <w:sz w:val="20"/>
          <w:szCs w:val="20"/>
        </w:rPr>
        <w:t>nakaba</w:t>
      </w:r>
      <w:r w:rsidR="00AC17A8">
        <w:rPr>
          <w:sz w:val="20"/>
          <w:szCs w:val="20"/>
        </w:rPr>
        <w:t xml:space="preserve"> = middle;  </w:t>
      </w:r>
      <w:r w:rsidRPr="00401AF3">
        <w:rPr>
          <w:color w:val="000000"/>
          <w:sz w:val="20"/>
          <w:szCs w:val="20"/>
        </w:rPr>
        <w:t xml:space="preserve">cf. </w:t>
      </w:r>
      <w:r w:rsidRPr="00401AF3">
        <w:rPr>
          <w:b/>
          <w:color w:val="000000"/>
          <w:sz w:val="20"/>
          <w:szCs w:val="20"/>
        </w:rPr>
        <w:t>nakami</w:t>
      </w:r>
      <w:r w:rsidRPr="00401AF3">
        <w:rPr>
          <w:color w:val="000000"/>
          <w:sz w:val="20"/>
          <w:szCs w:val="20"/>
        </w:rPr>
        <w:t xml:space="preserve"> = content, substance</w:t>
      </w:r>
      <w:r w:rsidR="00A51841">
        <w:rPr>
          <w:color w:val="000000"/>
          <w:sz w:val="20"/>
          <w:szCs w:val="20"/>
        </w:rPr>
        <w:t xml:space="preserve">;  cf. </w:t>
      </w:r>
      <w:r w:rsidR="00A51841" w:rsidRPr="00AB376D">
        <w:rPr>
          <w:b/>
          <w:sz w:val="20"/>
          <w:szCs w:val="20"/>
        </w:rPr>
        <w:t>matomeru</w:t>
      </w:r>
      <w:r w:rsidR="00A51841" w:rsidRPr="00D57FDE">
        <w:rPr>
          <w:sz w:val="20"/>
          <w:szCs w:val="20"/>
        </w:rPr>
        <w:t xml:space="preserve"> = to bundle together, put in order, settle, arrange, conclude;  </w:t>
      </w:r>
      <w:r w:rsidR="00A51841" w:rsidRPr="00AB376D">
        <w:rPr>
          <w:b/>
          <w:sz w:val="20"/>
          <w:szCs w:val="20"/>
        </w:rPr>
        <w:t>matomaru</w:t>
      </w:r>
      <w:r w:rsidR="00A51841" w:rsidRPr="00D57FDE">
        <w:rPr>
          <w:sz w:val="20"/>
          <w:szCs w:val="20"/>
        </w:rPr>
        <w:t xml:space="preserve"> = settle, arrange, finish, intransitive)</w:t>
      </w:r>
      <w:r w:rsidR="00A51841">
        <w:rPr>
          <w:sz w:val="20"/>
          <w:szCs w:val="20"/>
        </w:rPr>
        <w:t xml:space="preserve"> </w:t>
      </w:r>
      <w:r w:rsidRPr="00401AF3">
        <w:rPr>
          <w:sz w:val="20"/>
          <w:szCs w:val="20"/>
        </w:rPr>
        <w:t>(</w:t>
      </w:r>
      <w:r w:rsidRPr="00781C76">
        <w:rPr>
          <w:b/>
          <w:sz w:val="20"/>
          <w:szCs w:val="20"/>
        </w:rPr>
        <w:t>tasuke</w:t>
      </w:r>
      <w:r w:rsidRPr="00401AF3">
        <w:rPr>
          <w:sz w:val="20"/>
          <w:szCs w:val="20"/>
        </w:rPr>
        <w:t xml:space="preserve"> = help, support:  cf. </w:t>
      </w:r>
      <w:r w:rsidRPr="00781C76">
        <w:rPr>
          <w:b/>
          <w:sz w:val="20"/>
          <w:szCs w:val="20"/>
        </w:rPr>
        <w:t>tasukeru</w:t>
      </w:r>
      <w:r w:rsidRPr="00401AF3">
        <w:rPr>
          <w:sz w:val="20"/>
          <w:szCs w:val="20"/>
        </w:rPr>
        <w:t xml:space="preserve"> = to help or support</w:t>
      </w:r>
      <w:r w:rsidR="00A51841">
        <w:rPr>
          <w:sz w:val="20"/>
          <w:szCs w:val="20"/>
        </w:rPr>
        <w:t xml:space="preserve">;  cf. </w:t>
      </w:r>
      <w:r w:rsidR="00A51841" w:rsidRPr="00957F09">
        <w:rPr>
          <w:b/>
          <w:sz w:val="20"/>
          <w:szCs w:val="20"/>
        </w:rPr>
        <w:t>shiji</w:t>
      </w:r>
      <w:r w:rsidR="00A51841" w:rsidRPr="00542A68">
        <w:rPr>
          <w:sz w:val="20"/>
          <w:szCs w:val="20"/>
        </w:rPr>
        <w:t xml:space="preserve"> = support, ho</w:t>
      </w:r>
      <w:r w:rsidR="00A51841">
        <w:rPr>
          <w:sz w:val="20"/>
          <w:szCs w:val="20"/>
        </w:rPr>
        <w:t>lding up, propping, endorsing</w:t>
      </w:r>
      <w:r w:rsidR="006A1597">
        <w:rPr>
          <w:sz w:val="20"/>
          <w:szCs w:val="20"/>
        </w:rPr>
        <w:t xml:space="preserve">;  </w:t>
      </w:r>
      <w:r w:rsidR="006A1597" w:rsidRPr="006A1597">
        <w:rPr>
          <w:i/>
          <w:sz w:val="20"/>
          <w:szCs w:val="20"/>
        </w:rPr>
        <w:t>not</w:t>
      </w:r>
      <w:r w:rsidR="006A1597">
        <w:rPr>
          <w:sz w:val="20"/>
          <w:szCs w:val="20"/>
        </w:rPr>
        <w:t xml:space="preserve"> OK to substitute shiji for tasuke in this sentence, as it isn’t used for support from colleagues</w:t>
      </w:r>
      <w:r w:rsidR="00A51841">
        <w:rPr>
          <w:sz w:val="20"/>
          <w:szCs w:val="20"/>
        </w:rPr>
        <w:t xml:space="preserve">; cf. </w:t>
      </w:r>
      <w:r w:rsidR="00A51841" w:rsidRPr="00401AF3">
        <w:rPr>
          <w:b/>
          <w:sz w:val="20"/>
          <w:szCs w:val="20"/>
        </w:rPr>
        <w:t>shidoo</w:t>
      </w:r>
      <w:r w:rsidR="00446626">
        <w:rPr>
          <w:sz w:val="20"/>
          <w:szCs w:val="20"/>
        </w:rPr>
        <w:t xml:space="preserve"> </w:t>
      </w:r>
      <w:r w:rsidR="00A51841" w:rsidRPr="00401AF3">
        <w:rPr>
          <w:sz w:val="20"/>
          <w:szCs w:val="20"/>
        </w:rPr>
        <w:t>= guidance, leadership, direction, coaching, a guiding</w:t>
      </w:r>
      <w:r w:rsidR="00A51841">
        <w:rPr>
          <w:sz w:val="20"/>
          <w:szCs w:val="20"/>
        </w:rPr>
        <w:t xml:space="preserve"> spirit, a governing principle</w:t>
      </w:r>
      <w:r w:rsidR="006A1597">
        <w:rPr>
          <w:sz w:val="20"/>
          <w:szCs w:val="20"/>
        </w:rPr>
        <w:t xml:space="preserve">;  </w:t>
      </w:r>
      <w:r w:rsidR="006A1597" w:rsidRPr="006A1597">
        <w:rPr>
          <w:i/>
          <w:sz w:val="20"/>
          <w:szCs w:val="20"/>
        </w:rPr>
        <w:t>not</w:t>
      </w:r>
      <w:r w:rsidR="006A1597">
        <w:rPr>
          <w:sz w:val="20"/>
          <w:szCs w:val="20"/>
        </w:rPr>
        <w:t xml:space="preserve"> OK to substitute shidoo for tasuke in this sentence, as it is used for support from superiors, not colleagues</w:t>
      </w:r>
      <w:r w:rsidR="00A51841">
        <w:rPr>
          <w:sz w:val="20"/>
          <w:szCs w:val="20"/>
        </w:rPr>
        <w:t>)</w:t>
      </w:r>
      <w:r w:rsidRPr="00401AF3">
        <w:rPr>
          <w:sz w:val="20"/>
          <w:szCs w:val="20"/>
        </w:rPr>
        <w:t xml:space="preserve"> </w:t>
      </w:r>
      <w:r>
        <w:rPr>
          <w:sz w:val="20"/>
          <w:szCs w:val="20"/>
        </w:rPr>
        <w:t>(</w:t>
      </w:r>
      <w:r w:rsidRPr="008A56BF">
        <w:rPr>
          <w:i/>
          <w:sz w:val="20"/>
          <w:szCs w:val="20"/>
        </w:rPr>
        <w:t xml:space="preserve">I won a </w:t>
      </w:r>
      <w:r w:rsidRPr="00A9568A">
        <w:rPr>
          <w:i/>
          <w:sz w:val="20"/>
          <w:szCs w:val="20"/>
          <w:u w:val="single"/>
        </w:rPr>
        <w:t>victory</w:t>
      </w:r>
      <w:r w:rsidRPr="008A56BF">
        <w:rPr>
          <w:i/>
          <w:sz w:val="20"/>
          <w:szCs w:val="20"/>
        </w:rPr>
        <w:t xml:space="preserve"> at the </w:t>
      </w:r>
      <w:r w:rsidRPr="00A9568A">
        <w:rPr>
          <w:i/>
          <w:sz w:val="20"/>
          <w:szCs w:val="20"/>
          <w:u w:val="single"/>
        </w:rPr>
        <w:t>y</w:t>
      </w:r>
      <w:r>
        <w:rPr>
          <w:i/>
          <w:sz w:val="20"/>
          <w:szCs w:val="20"/>
          <w:u w:val="single"/>
        </w:rPr>
        <w:t>u</w:t>
      </w:r>
      <w:r w:rsidRPr="006F0A1A">
        <w:rPr>
          <w:i/>
          <w:sz w:val="20"/>
          <w:szCs w:val="20"/>
        </w:rPr>
        <w:t>c</w:t>
      </w:r>
      <w:r w:rsidRPr="008A56BF">
        <w:rPr>
          <w:i/>
          <w:sz w:val="20"/>
          <w:szCs w:val="20"/>
        </w:rPr>
        <w:t xml:space="preserve">a </w:t>
      </w:r>
      <w:r w:rsidRPr="00A9568A">
        <w:rPr>
          <w:i/>
          <w:sz w:val="20"/>
          <w:szCs w:val="20"/>
          <w:u w:val="single"/>
        </w:rPr>
        <w:t>show</w:t>
      </w:r>
      <w:r>
        <w:rPr>
          <w:sz w:val="20"/>
          <w:szCs w:val="20"/>
        </w:rPr>
        <w:t>) (</w:t>
      </w:r>
      <w:r w:rsidRPr="008A56BF">
        <w:rPr>
          <w:i/>
          <w:sz w:val="20"/>
          <w:szCs w:val="20"/>
        </w:rPr>
        <w:t xml:space="preserve">my </w:t>
      </w:r>
      <w:r w:rsidRPr="00A9568A">
        <w:rPr>
          <w:i/>
          <w:sz w:val="20"/>
          <w:szCs w:val="20"/>
          <w:u w:val="single"/>
        </w:rPr>
        <w:t>yu</w:t>
      </w:r>
      <w:r>
        <w:rPr>
          <w:i/>
          <w:sz w:val="20"/>
          <w:szCs w:val="20"/>
        </w:rPr>
        <w:t>c</w:t>
      </w:r>
      <w:r w:rsidRPr="008A56BF">
        <w:rPr>
          <w:i/>
          <w:sz w:val="20"/>
          <w:szCs w:val="20"/>
        </w:rPr>
        <w:t xml:space="preserve">a </w:t>
      </w:r>
      <w:r w:rsidRPr="00A9568A">
        <w:rPr>
          <w:i/>
          <w:sz w:val="20"/>
          <w:szCs w:val="20"/>
          <w:u w:val="single"/>
        </w:rPr>
        <w:t>shoe</w:t>
      </w:r>
      <w:r w:rsidRPr="008A56BF">
        <w:rPr>
          <w:i/>
          <w:sz w:val="20"/>
          <w:szCs w:val="20"/>
        </w:rPr>
        <w:t xml:space="preserve">s are </w:t>
      </w:r>
      <w:r w:rsidRPr="00A9568A">
        <w:rPr>
          <w:i/>
          <w:sz w:val="20"/>
          <w:szCs w:val="20"/>
          <w:u w:val="single"/>
        </w:rPr>
        <w:t>excellent</w:t>
      </w:r>
      <w:r>
        <w:rPr>
          <w:sz w:val="20"/>
          <w:szCs w:val="20"/>
        </w:rPr>
        <w:t xml:space="preserve">) </w:t>
      </w:r>
      <w:r w:rsidRPr="00B553CA">
        <w:rPr>
          <w:sz w:val="20"/>
          <w:szCs w:val="20"/>
        </w:rPr>
        <w:t>(</w:t>
      </w:r>
      <w:r w:rsidRPr="00D26DDC">
        <w:rPr>
          <w:i/>
          <w:sz w:val="20"/>
          <w:szCs w:val="20"/>
        </w:rPr>
        <w:t xml:space="preserve">at the </w:t>
      </w:r>
      <w:r w:rsidRPr="006F56A8">
        <w:rPr>
          <w:i/>
          <w:sz w:val="20"/>
          <w:szCs w:val="20"/>
          <w:u w:val="single"/>
        </w:rPr>
        <w:t>nyuu</w:t>
      </w:r>
      <w:r w:rsidRPr="00D26DDC">
        <w:rPr>
          <w:i/>
          <w:sz w:val="20"/>
          <w:szCs w:val="20"/>
        </w:rPr>
        <w:t xml:space="preserve"> </w:t>
      </w:r>
      <w:r>
        <w:rPr>
          <w:i/>
          <w:sz w:val="20"/>
          <w:szCs w:val="20"/>
        </w:rPr>
        <w:t xml:space="preserve">Yooku [New York] </w:t>
      </w:r>
      <w:r w:rsidRPr="006F56A8">
        <w:rPr>
          <w:i/>
          <w:sz w:val="20"/>
          <w:szCs w:val="20"/>
          <w:u w:val="single"/>
        </w:rPr>
        <w:t>show</w:t>
      </w:r>
      <w:r w:rsidRPr="00D26DDC">
        <w:rPr>
          <w:i/>
          <w:sz w:val="20"/>
          <w:szCs w:val="20"/>
        </w:rPr>
        <w:t xml:space="preserve">, I won a </w:t>
      </w:r>
      <w:r w:rsidRPr="006F56A8">
        <w:rPr>
          <w:i/>
          <w:sz w:val="20"/>
          <w:szCs w:val="20"/>
          <w:u w:val="single"/>
        </w:rPr>
        <w:t>prize</w:t>
      </w:r>
      <w:r w:rsidRPr="00B553CA">
        <w:rPr>
          <w:sz w:val="20"/>
          <w:szCs w:val="20"/>
        </w:rPr>
        <w:t>)</w:t>
      </w:r>
      <w:r w:rsidRPr="008324FF">
        <w:rPr>
          <w:sz w:val="20"/>
          <w:szCs w:val="20"/>
        </w:rPr>
        <w:t xml:space="preserve"> </w:t>
      </w:r>
      <w:r>
        <w:rPr>
          <w:sz w:val="20"/>
          <w:szCs w:val="20"/>
        </w:rPr>
        <w:t xml:space="preserve"> </w:t>
      </w:r>
      <w:r w:rsidRPr="008324FF">
        <w:rPr>
          <w:sz w:val="20"/>
          <w:szCs w:val="20"/>
        </w:rPr>
        <w:t xml:space="preserve"> </w:t>
      </w:r>
      <w:r w:rsidRPr="00401AF3">
        <w:rPr>
          <w:sz w:val="20"/>
          <w:szCs w:val="20"/>
        </w:rPr>
        <w:t>(</w:t>
      </w:r>
      <w:r w:rsidRPr="00401AF3">
        <w:rPr>
          <w:i/>
          <w:sz w:val="20"/>
          <w:szCs w:val="20"/>
        </w:rPr>
        <w:t xml:space="preserve">since she’s a  </w:t>
      </w:r>
      <w:r w:rsidRPr="00401AF3">
        <w:rPr>
          <w:i/>
          <w:sz w:val="20"/>
          <w:szCs w:val="20"/>
          <w:u w:val="single"/>
        </w:rPr>
        <w:lastRenderedPageBreak/>
        <w:t>naka</w:t>
      </w:r>
      <w:r w:rsidRPr="00401AF3">
        <w:rPr>
          <w:i/>
          <w:sz w:val="20"/>
          <w:szCs w:val="20"/>
        </w:rPr>
        <w:t xml:space="preserve"> [inside] </w:t>
      </w:r>
      <w:r w:rsidRPr="00401AF3">
        <w:rPr>
          <w:i/>
          <w:sz w:val="20"/>
          <w:szCs w:val="20"/>
          <w:u w:val="single"/>
        </w:rPr>
        <w:t>ma</w:t>
      </w:r>
      <w:r w:rsidRPr="00401AF3">
        <w:rPr>
          <w:i/>
          <w:sz w:val="20"/>
          <w:szCs w:val="20"/>
        </w:rPr>
        <w:t xml:space="preserve"> [mother], she’s a </w:t>
      </w:r>
      <w:r w:rsidRPr="00401AF3">
        <w:rPr>
          <w:i/>
          <w:sz w:val="20"/>
          <w:szCs w:val="20"/>
          <w:u w:val="single"/>
        </w:rPr>
        <w:t>colleague</w:t>
      </w:r>
      <w:r w:rsidRPr="00401AF3">
        <w:rPr>
          <w:sz w:val="20"/>
          <w:szCs w:val="20"/>
        </w:rPr>
        <w:t>)</w:t>
      </w:r>
      <w:r w:rsidR="00A51841" w:rsidRPr="00542A68">
        <w:rPr>
          <w:sz w:val="20"/>
          <w:szCs w:val="20"/>
        </w:rPr>
        <w:t xml:space="preserve"> </w:t>
      </w:r>
      <w:r w:rsidR="00A51841">
        <w:rPr>
          <w:sz w:val="20"/>
          <w:szCs w:val="20"/>
        </w:rPr>
        <w:t xml:space="preserve"> </w:t>
      </w:r>
      <w:r w:rsidR="0079773B" w:rsidRPr="00C23743">
        <w:rPr>
          <w:sz w:val="20"/>
          <w:szCs w:val="20"/>
        </w:rPr>
        <w:t>(</w:t>
      </w:r>
      <w:r w:rsidR="0079773B">
        <w:rPr>
          <w:i/>
          <w:sz w:val="20"/>
          <w:szCs w:val="20"/>
        </w:rPr>
        <w:t xml:space="preserve">I put a </w:t>
      </w:r>
      <w:r w:rsidR="0079773B" w:rsidRPr="0079773B">
        <w:rPr>
          <w:i/>
          <w:sz w:val="20"/>
          <w:szCs w:val="20"/>
          <w:u w:val="single"/>
        </w:rPr>
        <w:t>shee</w:t>
      </w:r>
      <w:r w:rsidR="0079773B">
        <w:rPr>
          <w:i/>
          <w:sz w:val="20"/>
          <w:szCs w:val="20"/>
        </w:rPr>
        <w:t>t over</w:t>
      </w:r>
      <w:r w:rsidR="0079773B" w:rsidRPr="00C23743">
        <w:rPr>
          <w:i/>
          <w:sz w:val="20"/>
          <w:szCs w:val="20"/>
        </w:rPr>
        <w:t xml:space="preserve"> the</w:t>
      </w:r>
      <w:r w:rsidR="0079773B" w:rsidRPr="00C23743">
        <w:rPr>
          <w:i/>
          <w:sz w:val="20"/>
          <w:szCs w:val="20"/>
          <w:u w:val="single"/>
        </w:rPr>
        <w:t xml:space="preserve"> jee</w:t>
      </w:r>
      <w:r w:rsidR="0079773B" w:rsidRPr="00C23743">
        <w:rPr>
          <w:i/>
          <w:sz w:val="20"/>
          <w:szCs w:val="20"/>
        </w:rPr>
        <w:t xml:space="preserve">p, </w:t>
      </w:r>
      <w:r w:rsidR="0079773B">
        <w:rPr>
          <w:i/>
          <w:sz w:val="20"/>
          <w:szCs w:val="20"/>
        </w:rPr>
        <w:t>following</w:t>
      </w:r>
      <w:r w:rsidR="0079773B" w:rsidRPr="00C23743">
        <w:rPr>
          <w:i/>
          <w:sz w:val="20"/>
          <w:szCs w:val="20"/>
        </w:rPr>
        <w:t xml:space="preserve"> </w:t>
      </w:r>
      <w:r w:rsidR="0079773B" w:rsidRPr="00C23743">
        <w:rPr>
          <w:i/>
          <w:sz w:val="20"/>
          <w:szCs w:val="20"/>
          <w:u w:val="single"/>
        </w:rPr>
        <w:t>instructions</w:t>
      </w:r>
      <w:r w:rsidR="0079773B" w:rsidRPr="00C23743">
        <w:rPr>
          <w:i/>
          <w:sz w:val="20"/>
          <w:szCs w:val="20"/>
        </w:rPr>
        <w:t xml:space="preserve"> and</w:t>
      </w:r>
      <w:r w:rsidR="0079773B">
        <w:rPr>
          <w:i/>
          <w:sz w:val="20"/>
          <w:szCs w:val="20"/>
        </w:rPr>
        <w:t xml:space="preserve"> providing</w:t>
      </w:r>
      <w:r w:rsidR="0079773B" w:rsidRPr="00C23743">
        <w:rPr>
          <w:i/>
          <w:sz w:val="20"/>
          <w:szCs w:val="20"/>
        </w:rPr>
        <w:t xml:space="preserve"> </w:t>
      </w:r>
      <w:r w:rsidR="0079773B" w:rsidRPr="00C23743">
        <w:rPr>
          <w:i/>
          <w:sz w:val="20"/>
          <w:szCs w:val="20"/>
          <w:u w:val="single"/>
        </w:rPr>
        <w:t>support</w:t>
      </w:r>
      <w:r w:rsidR="0079773B" w:rsidRPr="00C23743">
        <w:rPr>
          <w:sz w:val="20"/>
          <w:szCs w:val="20"/>
        </w:rPr>
        <w:t xml:space="preserve">) </w:t>
      </w:r>
      <w:r w:rsidR="00A51841" w:rsidRPr="00401AF3">
        <w:rPr>
          <w:sz w:val="20"/>
          <w:szCs w:val="20"/>
        </w:rPr>
        <w:t>(</w:t>
      </w:r>
      <w:r w:rsidR="00A51841" w:rsidRPr="00401AF3">
        <w:rPr>
          <w:i/>
          <w:sz w:val="20"/>
          <w:szCs w:val="20"/>
        </w:rPr>
        <w:t xml:space="preserve">the mentor taught me to make a </w:t>
      </w:r>
      <w:r w:rsidR="00A51841" w:rsidRPr="00401AF3">
        <w:rPr>
          <w:i/>
          <w:sz w:val="20"/>
          <w:szCs w:val="20"/>
          <w:u w:val="single"/>
        </w:rPr>
        <w:t>shie</w:t>
      </w:r>
      <w:r w:rsidR="00A51841" w:rsidRPr="00401AF3">
        <w:rPr>
          <w:i/>
          <w:sz w:val="20"/>
          <w:szCs w:val="20"/>
        </w:rPr>
        <w:t xml:space="preserve">ld from a </w:t>
      </w:r>
      <w:r w:rsidR="00A51841" w:rsidRPr="00401AF3">
        <w:rPr>
          <w:i/>
          <w:sz w:val="20"/>
          <w:szCs w:val="20"/>
          <w:u w:val="single"/>
        </w:rPr>
        <w:t>doo</w:t>
      </w:r>
      <w:r w:rsidR="00A51841" w:rsidRPr="00401AF3">
        <w:rPr>
          <w:i/>
          <w:sz w:val="20"/>
          <w:szCs w:val="20"/>
        </w:rPr>
        <w:t xml:space="preserve">r and I benefited from his </w:t>
      </w:r>
      <w:r w:rsidR="00A51841" w:rsidRPr="00401AF3">
        <w:rPr>
          <w:i/>
          <w:sz w:val="20"/>
          <w:szCs w:val="20"/>
          <w:u w:val="single"/>
        </w:rPr>
        <w:t>guidance</w:t>
      </w:r>
      <w:r w:rsidR="00A51841" w:rsidRPr="00401AF3">
        <w:rPr>
          <w:i/>
          <w:sz w:val="20"/>
          <w:szCs w:val="20"/>
        </w:rPr>
        <w:t xml:space="preserve">, </w:t>
      </w:r>
      <w:r w:rsidR="00A51841" w:rsidRPr="00401AF3">
        <w:rPr>
          <w:i/>
          <w:sz w:val="20"/>
          <w:szCs w:val="20"/>
          <w:u w:val="single"/>
        </w:rPr>
        <w:t>leadership</w:t>
      </w:r>
      <w:r w:rsidR="00A51841" w:rsidRPr="00401AF3">
        <w:rPr>
          <w:i/>
          <w:sz w:val="20"/>
          <w:szCs w:val="20"/>
        </w:rPr>
        <w:t xml:space="preserve">, </w:t>
      </w:r>
      <w:r w:rsidR="00A51841" w:rsidRPr="00401AF3">
        <w:rPr>
          <w:i/>
          <w:sz w:val="20"/>
          <w:szCs w:val="20"/>
          <w:u w:val="single"/>
        </w:rPr>
        <w:t>direction</w:t>
      </w:r>
      <w:r w:rsidR="00A51841" w:rsidRPr="00401AF3">
        <w:rPr>
          <w:i/>
          <w:sz w:val="20"/>
          <w:szCs w:val="20"/>
        </w:rPr>
        <w:t xml:space="preserve"> and </w:t>
      </w:r>
      <w:r w:rsidR="00A51841" w:rsidRPr="00401AF3">
        <w:rPr>
          <w:i/>
          <w:sz w:val="20"/>
          <w:szCs w:val="20"/>
          <w:u w:val="single"/>
        </w:rPr>
        <w:t>coaching</w:t>
      </w:r>
      <w:r w:rsidR="00A51841" w:rsidRPr="00401AF3">
        <w:rPr>
          <w:sz w:val="20"/>
          <w:szCs w:val="20"/>
        </w:rPr>
        <w:t xml:space="preserve">) </w:t>
      </w:r>
    </w:p>
    <w:p w:rsidR="003B121E" w:rsidRPr="00401AF3" w:rsidRDefault="0005794E" w:rsidP="007A47ED">
      <w:pPr>
        <w:widowControl w:val="0"/>
        <w:rPr>
          <w:sz w:val="20"/>
          <w:szCs w:val="20"/>
        </w:rPr>
      </w:pPr>
      <w:r>
        <w:rPr>
          <w:sz w:val="20"/>
          <w:szCs w:val="20"/>
        </w:rPr>
        <w:t>23</w:t>
      </w:r>
      <w:r w:rsidR="003B121E" w:rsidRPr="00401AF3">
        <w:rPr>
          <w:sz w:val="20"/>
          <w:szCs w:val="20"/>
        </w:rPr>
        <w:t xml:space="preserve">.  As for stocks, in an instant, rise etc., decline etc., to do thing exists.  Use atto iu ma ni to say in an instant.  Use tari.  Use koto to make a noun phrase.  Meaning, stocks can go up and down in a flash.  Plain speech.  </w:t>
      </w:r>
    </w:p>
    <w:p w:rsidR="003B121E" w:rsidRPr="00401AF3" w:rsidRDefault="003B121E" w:rsidP="007A47ED">
      <w:pPr>
        <w:widowControl w:val="0"/>
        <w:rPr>
          <w:sz w:val="20"/>
          <w:szCs w:val="20"/>
        </w:rPr>
      </w:pPr>
      <w:r w:rsidRPr="00401AF3">
        <w:rPr>
          <w:rFonts w:hint="eastAsia"/>
          <w:sz w:val="20"/>
          <w:szCs w:val="20"/>
          <w:lang w:val="es-US"/>
        </w:rPr>
        <w:t>株は、あっという間に上がったり下がったりすることがある。</w:t>
      </w:r>
    </w:p>
    <w:p w:rsidR="003B121E" w:rsidRPr="00401AF3" w:rsidRDefault="003B121E" w:rsidP="007A47ED">
      <w:pPr>
        <w:widowControl w:val="0"/>
        <w:rPr>
          <w:sz w:val="20"/>
          <w:szCs w:val="20"/>
        </w:rPr>
      </w:pPr>
      <w:r w:rsidRPr="00401AF3">
        <w:rPr>
          <w:sz w:val="20"/>
          <w:szCs w:val="20"/>
          <w:lang w:val="es-US"/>
        </w:rPr>
        <w:t xml:space="preserve">Kabu wa, atto iu ma ni agattari sagattari suru koto ga aru.  </w:t>
      </w:r>
      <w:r w:rsidRPr="00401AF3">
        <w:rPr>
          <w:sz w:val="20"/>
          <w:szCs w:val="20"/>
        </w:rPr>
        <w:t>(</w:t>
      </w:r>
      <w:r w:rsidRPr="00401AF3">
        <w:rPr>
          <w:b/>
          <w:sz w:val="20"/>
          <w:szCs w:val="20"/>
        </w:rPr>
        <w:t>atto iu ma ni</w:t>
      </w:r>
      <w:r w:rsidRPr="00401AF3">
        <w:rPr>
          <w:sz w:val="20"/>
          <w:szCs w:val="20"/>
        </w:rPr>
        <w:t xml:space="preserve"> = in an instant) </w:t>
      </w:r>
      <w:r w:rsidRPr="00401AF3">
        <w:rPr>
          <w:i/>
          <w:sz w:val="20"/>
          <w:szCs w:val="20"/>
        </w:rPr>
        <w:t xml:space="preserve"> (</w:t>
      </w:r>
      <w:r w:rsidRPr="00401AF3">
        <w:rPr>
          <w:i/>
          <w:sz w:val="20"/>
          <w:szCs w:val="20"/>
          <w:u w:val="single"/>
        </w:rPr>
        <w:t>a</w:t>
      </w:r>
      <w:r w:rsidRPr="00401AF3">
        <w:rPr>
          <w:i/>
          <w:sz w:val="20"/>
          <w:szCs w:val="20"/>
        </w:rPr>
        <w:t xml:space="preserve"> </w:t>
      </w:r>
      <w:r w:rsidRPr="00401AF3">
        <w:rPr>
          <w:i/>
          <w:sz w:val="20"/>
          <w:szCs w:val="20"/>
          <w:u w:val="single"/>
        </w:rPr>
        <w:t>to</w:t>
      </w:r>
      <w:r w:rsidRPr="00401AF3">
        <w:rPr>
          <w:i/>
          <w:sz w:val="20"/>
          <w:szCs w:val="20"/>
        </w:rPr>
        <w:t xml:space="preserve">w truck driver </w:t>
      </w:r>
      <w:r>
        <w:rPr>
          <w:i/>
          <w:sz w:val="20"/>
          <w:szCs w:val="20"/>
        </w:rPr>
        <w:t>got</w:t>
      </w:r>
      <w:r w:rsidRPr="00401AF3">
        <w:rPr>
          <w:i/>
          <w:sz w:val="20"/>
          <w:szCs w:val="20"/>
        </w:rPr>
        <w:t xml:space="preserve"> </w:t>
      </w:r>
      <w:r w:rsidRPr="00401AF3">
        <w:rPr>
          <w:i/>
          <w:sz w:val="20"/>
          <w:szCs w:val="20"/>
          <w:u w:val="single"/>
        </w:rPr>
        <w:t>iu</w:t>
      </w:r>
      <w:r w:rsidRPr="00401AF3">
        <w:rPr>
          <w:i/>
          <w:sz w:val="20"/>
          <w:szCs w:val="20"/>
        </w:rPr>
        <w:t xml:space="preserve"> </w:t>
      </w:r>
      <w:r w:rsidRPr="00401AF3">
        <w:rPr>
          <w:i/>
          <w:sz w:val="20"/>
          <w:szCs w:val="20"/>
          <w:u w:val="single"/>
        </w:rPr>
        <w:t>mani</w:t>
      </w:r>
      <w:r w:rsidRPr="00401AF3">
        <w:rPr>
          <w:i/>
          <w:sz w:val="20"/>
          <w:szCs w:val="20"/>
        </w:rPr>
        <w:t xml:space="preserve"> [your money] </w:t>
      </w:r>
      <w:r w:rsidRPr="00401AF3">
        <w:rPr>
          <w:i/>
          <w:sz w:val="20"/>
          <w:szCs w:val="20"/>
          <w:u w:val="single"/>
        </w:rPr>
        <w:t>in an instant</w:t>
      </w:r>
      <w:r w:rsidRPr="00401AF3">
        <w:rPr>
          <w:sz w:val="20"/>
          <w:szCs w:val="20"/>
        </w:rPr>
        <w:t>)</w:t>
      </w:r>
    </w:p>
    <w:p w:rsidR="003B121E" w:rsidRPr="00401AF3" w:rsidRDefault="0005794E" w:rsidP="007A47ED">
      <w:pPr>
        <w:widowControl w:val="0"/>
        <w:rPr>
          <w:sz w:val="20"/>
          <w:szCs w:val="20"/>
        </w:rPr>
      </w:pPr>
      <w:r>
        <w:rPr>
          <w:sz w:val="20"/>
          <w:szCs w:val="20"/>
        </w:rPr>
        <w:t>24</w:t>
      </w:r>
      <w:r w:rsidR="003B121E" w:rsidRPr="00401AF3">
        <w:rPr>
          <w:sz w:val="20"/>
          <w:szCs w:val="20"/>
        </w:rPr>
        <w:t xml:space="preserve">.  Of a little more, by a car, to get run over moment it was.  Use the passive form of hiku to say get run over.  Meaning, I almost got run over.  Plain speech.  </w:t>
      </w:r>
    </w:p>
    <w:p w:rsidR="003B121E" w:rsidRPr="00401AF3" w:rsidRDefault="003B121E" w:rsidP="007A47ED">
      <w:pPr>
        <w:widowControl w:val="0"/>
        <w:rPr>
          <w:sz w:val="20"/>
          <w:szCs w:val="20"/>
        </w:rPr>
      </w:pPr>
      <w:r w:rsidRPr="00401AF3">
        <w:rPr>
          <w:rFonts w:hint="eastAsia"/>
          <w:sz w:val="20"/>
          <w:szCs w:val="20"/>
        </w:rPr>
        <w:t>もう少しで車にひかれるところだった。</w:t>
      </w:r>
    </w:p>
    <w:p w:rsidR="003B121E" w:rsidRPr="00401AF3" w:rsidRDefault="003B121E" w:rsidP="007A47ED">
      <w:pPr>
        <w:widowControl w:val="0"/>
        <w:rPr>
          <w:sz w:val="20"/>
          <w:szCs w:val="20"/>
        </w:rPr>
      </w:pPr>
      <w:r w:rsidRPr="00401AF3">
        <w:rPr>
          <w:sz w:val="20"/>
          <w:szCs w:val="20"/>
        </w:rPr>
        <w:t>Moo sukoshi de kuruma ni hikareru tokoro datta.  (</w:t>
      </w:r>
      <w:r w:rsidRPr="00401AF3">
        <w:rPr>
          <w:b/>
          <w:sz w:val="20"/>
          <w:szCs w:val="20"/>
        </w:rPr>
        <w:t>hiku</w:t>
      </w:r>
      <w:r w:rsidRPr="00401AF3">
        <w:rPr>
          <w:sz w:val="20"/>
          <w:szCs w:val="20"/>
        </w:rPr>
        <w:t xml:space="preserve"> = to run somebody over with a vehicle or knock someone down;  also, different kanji, = to pull;  also, different kanji, = to play a piano or guitar;  cf. </w:t>
      </w:r>
      <w:r w:rsidRPr="00401AF3">
        <w:rPr>
          <w:b/>
          <w:sz w:val="20"/>
          <w:szCs w:val="20"/>
        </w:rPr>
        <w:t>haneru</w:t>
      </w:r>
      <w:r w:rsidRPr="00401AF3">
        <w:rPr>
          <w:sz w:val="20"/>
          <w:szCs w:val="20"/>
        </w:rPr>
        <w:t xml:space="preserve"> = to hit, to knock down;  OK to substitute hanerareru for hikareru in this sentence;  cf. </w:t>
      </w:r>
      <w:r w:rsidRPr="00401AF3">
        <w:rPr>
          <w:b/>
          <w:sz w:val="20"/>
          <w:szCs w:val="20"/>
        </w:rPr>
        <w:t>utsu</w:t>
      </w:r>
      <w:r w:rsidRPr="00401AF3">
        <w:rPr>
          <w:sz w:val="20"/>
          <w:szCs w:val="20"/>
        </w:rPr>
        <w:t xml:space="preserve"> = to hit)  (</w:t>
      </w:r>
      <w:r w:rsidRPr="00401AF3">
        <w:rPr>
          <w:i/>
          <w:sz w:val="20"/>
          <w:szCs w:val="20"/>
        </w:rPr>
        <w:t xml:space="preserve">if you </w:t>
      </w:r>
      <w:r w:rsidRPr="00401AF3">
        <w:rPr>
          <w:i/>
          <w:sz w:val="20"/>
          <w:szCs w:val="20"/>
          <w:u w:val="single"/>
        </w:rPr>
        <w:t>hiku</w:t>
      </w:r>
      <w:r w:rsidRPr="00401AF3">
        <w:rPr>
          <w:i/>
          <w:sz w:val="20"/>
          <w:szCs w:val="20"/>
        </w:rPr>
        <w:t xml:space="preserve"> [pull] my hair while I’m driving, I may </w:t>
      </w:r>
      <w:r w:rsidRPr="00401AF3">
        <w:rPr>
          <w:i/>
          <w:sz w:val="20"/>
          <w:szCs w:val="20"/>
          <w:u w:val="single"/>
        </w:rPr>
        <w:t>run over someone</w:t>
      </w:r>
      <w:r w:rsidRPr="00401AF3">
        <w:rPr>
          <w:sz w:val="20"/>
          <w:szCs w:val="20"/>
        </w:rPr>
        <w:t>) (</w:t>
      </w:r>
      <w:r w:rsidRPr="00401AF3">
        <w:rPr>
          <w:i/>
          <w:sz w:val="20"/>
          <w:szCs w:val="20"/>
        </w:rPr>
        <w:t xml:space="preserve">he was </w:t>
      </w:r>
      <w:r w:rsidRPr="00401AF3">
        <w:rPr>
          <w:i/>
          <w:sz w:val="20"/>
          <w:szCs w:val="20"/>
          <w:u w:val="single"/>
        </w:rPr>
        <w:t>knocked down</w:t>
      </w:r>
      <w:r w:rsidRPr="00401AF3">
        <w:rPr>
          <w:i/>
          <w:sz w:val="20"/>
          <w:szCs w:val="20"/>
        </w:rPr>
        <w:t xml:space="preserve"> by a </w:t>
      </w:r>
      <w:r w:rsidRPr="00401AF3">
        <w:rPr>
          <w:i/>
          <w:sz w:val="20"/>
          <w:szCs w:val="20"/>
          <w:u w:val="single"/>
        </w:rPr>
        <w:t>Hane</w:t>
      </w:r>
      <w:r w:rsidRPr="00401AF3">
        <w:rPr>
          <w:i/>
          <w:sz w:val="20"/>
          <w:szCs w:val="20"/>
        </w:rPr>
        <w:t>da kanga</w:t>
      </w:r>
      <w:r w:rsidRPr="00401AF3">
        <w:rPr>
          <w:i/>
          <w:sz w:val="20"/>
          <w:szCs w:val="20"/>
          <w:u w:val="single"/>
        </w:rPr>
        <w:t>roo</w:t>
      </w:r>
      <w:r w:rsidRPr="00401AF3">
        <w:rPr>
          <w:sz w:val="20"/>
          <w:szCs w:val="20"/>
        </w:rPr>
        <w:t xml:space="preserve">) </w:t>
      </w:r>
    </w:p>
    <w:p w:rsidR="003B121E" w:rsidRPr="00401AF3" w:rsidRDefault="0005794E" w:rsidP="007A47ED">
      <w:pPr>
        <w:widowControl w:val="0"/>
        <w:rPr>
          <w:sz w:val="20"/>
          <w:szCs w:val="20"/>
        </w:rPr>
      </w:pPr>
      <w:r>
        <w:rPr>
          <w:sz w:val="20"/>
          <w:szCs w:val="20"/>
        </w:rPr>
        <w:t>25</w:t>
      </w:r>
      <w:r w:rsidR="003B121E" w:rsidRPr="00401AF3">
        <w:rPr>
          <w:sz w:val="20"/>
          <w:szCs w:val="20"/>
        </w:rPr>
        <w:t xml:space="preserve">.  When I return to home, first of all, I would like to take a shower.  </w:t>
      </w:r>
      <w:r w:rsidR="003B121E">
        <w:rPr>
          <w:sz w:val="20"/>
          <w:szCs w:val="20"/>
        </w:rPr>
        <w:t xml:space="preserve">Use tara.  </w:t>
      </w:r>
      <w:r w:rsidR="003B121E" w:rsidRPr="00401AF3">
        <w:rPr>
          <w:sz w:val="20"/>
          <w:szCs w:val="20"/>
        </w:rPr>
        <w:t>Use massaki ni to say first of all.  Plain speech.</w:t>
      </w:r>
    </w:p>
    <w:p w:rsidR="003B121E" w:rsidRPr="00401AF3" w:rsidRDefault="003B121E" w:rsidP="007A47ED">
      <w:pPr>
        <w:widowControl w:val="0"/>
        <w:rPr>
          <w:sz w:val="20"/>
          <w:szCs w:val="20"/>
        </w:rPr>
      </w:pPr>
      <w:r w:rsidRPr="00401AF3">
        <w:rPr>
          <w:rFonts w:hint="eastAsia"/>
          <w:sz w:val="20"/>
          <w:szCs w:val="20"/>
        </w:rPr>
        <w:t>うちに帰ったら、真っ先にシャワーを浴びたい。</w:t>
      </w:r>
    </w:p>
    <w:p w:rsidR="003B121E" w:rsidRPr="00401AF3" w:rsidRDefault="003B121E" w:rsidP="007A47ED">
      <w:pPr>
        <w:widowControl w:val="0"/>
        <w:rPr>
          <w:sz w:val="20"/>
          <w:szCs w:val="20"/>
          <w:lang w:val="es-US"/>
        </w:rPr>
      </w:pPr>
      <w:r w:rsidRPr="00401AF3">
        <w:rPr>
          <w:sz w:val="20"/>
          <w:szCs w:val="20"/>
          <w:lang w:val="es-US"/>
        </w:rPr>
        <w:t xml:space="preserve">Uchi ni kaettara massaki ni shawaa o abitai.  </w:t>
      </w:r>
      <w:r w:rsidR="00710F71">
        <w:rPr>
          <w:sz w:val="20"/>
          <w:szCs w:val="20"/>
          <w:lang w:val="es-US"/>
        </w:rPr>
        <w:t xml:space="preserve">(shawaa ga abitai, also OK) </w:t>
      </w:r>
      <w:r w:rsidRPr="00401AF3">
        <w:rPr>
          <w:sz w:val="20"/>
          <w:szCs w:val="20"/>
          <w:lang w:val="es-US"/>
        </w:rPr>
        <w:t>(</w:t>
      </w:r>
      <w:r w:rsidRPr="00401AF3">
        <w:rPr>
          <w:b/>
          <w:sz w:val="20"/>
          <w:szCs w:val="20"/>
          <w:lang w:val="es-US"/>
        </w:rPr>
        <w:t>massaki</w:t>
      </w:r>
      <w:r w:rsidRPr="00401AF3">
        <w:rPr>
          <w:sz w:val="20"/>
          <w:szCs w:val="20"/>
          <w:lang w:val="es-US"/>
        </w:rPr>
        <w:t xml:space="preserve"> = the head, foremost, beginning, very front;  </w:t>
      </w:r>
      <w:r w:rsidRPr="00401AF3">
        <w:rPr>
          <w:b/>
          <w:sz w:val="20"/>
          <w:szCs w:val="20"/>
          <w:lang w:val="es-US"/>
        </w:rPr>
        <w:t>massaki ni</w:t>
      </w:r>
      <w:r w:rsidRPr="00401AF3">
        <w:rPr>
          <w:sz w:val="20"/>
          <w:szCs w:val="20"/>
          <w:lang w:val="es-US"/>
        </w:rPr>
        <w:t xml:space="preserve"> = first of all;  </w:t>
      </w:r>
      <w:r w:rsidR="006A1597">
        <w:rPr>
          <w:sz w:val="20"/>
          <w:szCs w:val="20"/>
          <w:lang w:val="es-US"/>
        </w:rPr>
        <w:t xml:space="preserve">cf. </w:t>
      </w:r>
      <w:r w:rsidR="006A1597" w:rsidRPr="006A1597">
        <w:rPr>
          <w:b/>
          <w:sz w:val="20"/>
          <w:szCs w:val="20"/>
          <w:lang w:val="es-US"/>
        </w:rPr>
        <w:t>mazu</w:t>
      </w:r>
      <w:r w:rsidR="006A1597">
        <w:rPr>
          <w:sz w:val="20"/>
          <w:szCs w:val="20"/>
          <w:lang w:val="es-US"/>
        </w:rPr>
        <w:t xml:space="preserve"> = first of all;  OK to substitute mazu for massaki in this sentence;  </w:t>
      </w:r>
      <w:r w:rsidR="00710F71">
        <w:rPr>
          <w:sz w:val="20"/>
          <w:szCs w:val="20"/>
          <w:lang w:val="es-US"/>
        </w:rPr>
        <w:t xml:space="preserve">cf. </w:t>
      </w:r>
      <w:r w:rsidR="00710F71" w:rsidRPr="00710F71">
        <w:rPr>
          <w:b/>
          <w:sz w:val="20"/>
          <w:szCs w:val="20"/>
          <w:lang w:val="es-US"/>
        </w:rPr>
        <w:t>masaka</w:t>
      </w:r>
      <w:r w:rsidR="00710F71" w:rsidRPr="00710F71">
        <w:rPr>
          <w:sz w:val="20"/>
          <w:szCs w:val="20"/>
          <w:lang w:val="es-US"/>
        </w:rPr>
        <w:t xml:space="preserve"> = by no means,  on no account, I hardly think so; </w:t>
      </w:r>
      <w:r w:rsidR="00A3770A">
        <w:rPr>
          <w:sz w:val="20"/>
          <w:szCs w:val="20"/>
          <w:lang w:val="es-US"/>
        </w:rPr>
        <w:t xml:space="preserve">cf. </w:t>
      </w:r>
      <w:r w:rsidR="00A3770A" w:rsidRPr="00A3770A">
        <w:rPr>
          <w:b/>
          <w:sz w:val="20"/>
          <w:szCs w:val="20"/>
          <w:lang w:val="es-US"/>
        </w:rPr>
        <w:t>masshiro</w:t>
      </w:r>
      <w:r w:rsidR="00A3770A">
        <w:rPr>
          <w:sz w:val="20"/>
          <w:szCs w:val="20"/>
          <w:lang w:val="es-US"/>
        </w:rPr>
        <w:t xml:space="preserve"> = pure white;  cf. </w:t>
      </w:r>
      <w:r w:rsidR="00A3770A" w:rsidRPr="00A3770A">
        <w:rPr>
          <w:b/>
          <w:sz w:val="20"/>
          <w:szCs w:val="20"/>
          <w:lang w:val="es-US"/>
        </w:rPr>
        <w:t>makkuro</w:t>
      </w:r>
      <w:r w:rsidR="00A3770A">
        <w:rPr>
          <w:sz w:val="20"/>
          <w:szCs w:val="20"/>
          <w:lang w:val="es-US"/>
        </w:rPr>
        <w:t xml:space="preserve"> = pitch black;  cf. </w:t>
      </w:r>
      <w:r w:rsidR="00A3770A" w:rsidRPr="00A3770A">
        <w:rPr>
          <w:b/>
          <w:sz w:val="20"/>
          <w:szCs w:val="20"/>
          <w:lang w:val="es-US"/>
        </w:rPr>
        <w:t>maaka</w:t>
      </w:r>
      <w:r w:rsidR="00A3770A">
        <w:rPr>
          <w:sz w:val="20"/>
          <w:szCs w:val="20"/>
          <w:lang w:val="es-US"/>
        </w:rPr>
        <w:t xml:space="preserve"> = deep red;  </w:t>
      </w:r>
      <w:r w:rsidR="00A34352">
        <w:rPr>
          <w:sz w:val="20"/>
          <w:szCs w:val="20"/>
          <w:lang w:val="es-US"/>
        </w:rPr>
        <w:t xml:space="preserve">cf. </w:t>
      </w:r>
      <w:r w:rsidR="00A34352" w:rsidRPr="00A34352">
        <w:rPr>
          <w:b/>
          <w:sz w:val="20"/>
          <w:szCs w:val="20"/>
          <w:lang w:val="es-US"/>
        </w:rPr>
        <w:t>saisho ni</w:t>
      </w:r>
      <w:r w:rsidR="00A34352">
        <w:rPr>
          <w:sz w:val="20"/>
          <w:szCs w:val="20"/>
          <w:lang w:val="es-US"/>
        </w:rPr>
        <w:t xml:space="preserve"> = at the beginning;  OK to substitute saisho ni for massaki in this sentence;  </w:t>
      </w:r>
      <w:r w:rsidRPr="00401AF3">
        <w:rPr>
          <w:sz w:val="20"/>
          <w:szCs w:val="20"/>
          <w:lang w:val="es-US"/>
        </w:rPr>
        <w:t xml:space="preserve">cf. </w:t>
      </w:r>
      <w:r w:rsidRPr="00401AF3">
        <w:rPr>
          <w:b/>
          <w:sz w:val="20"/>
          <w:szCs w:val="20"/>
          <w:lang w:val="es-US"/>
        </w:rPr>
        <w:t>saki ni</w:t>
      </w:r>
      <w:r w:rsidRPr="00401AF3">
        <w:rPr>
          <w:sz w:val="20"/>
          <w:szCs w:val="20"/>
          <w:lang w:val="es-US"/>
        </w:rPr>
        <w:t xml:space="preserve"> = before, earlier than, ahead, previously, recently;  cf. </w:t>
      </w:r>
      <w:r w:rsidRPr="00401AF3">
        <w:rPr>
          <w:b/>
          <w:sz w:val="20"/>
          <w:szCs w:val="20"/>
          <w:lang w:val="es-US"/>
        </w:rPr>
        <w:t>sakki</w:t>
      </w:r>
      <w:r w:rsidRPr="00401AF3">
        <w:rPr>
          <w:sz w:val="20"/>
          <w:szCs w:val="20"/>
          <w:lang w:val="es-US"/>
        </w:rPr>
        <w:t xml:space="preserve"> = some time ago, just now;  cf. </w:t>
      </w:r>
      <w:r w:rsidRPr="00401AF3">
        <w:rPr>
          <w:b/>
          <w:sz w:val="20"/>
          <w:szCs w:val="20"/>
          <w:lang w:val="es-US"/>
        </w:rPr>
        <w:t>masshiro</w:t>
      </w:r>
      <w:r w:rsidRPr="00401AF3">
        <w:rPr>
          <w:sz w:val="20"/>
          <w:szCs w:val="20"/>
          <w:lang w:val="es-US"/>
        </w:rPr>
        <w:t xml:space="preserve"> </w:t>
      </w:r>
      <w:r w:rsidRPr="00401AF3">
        <w:rPr>
          <w:rFonts w:hint="eastAsia"/>
          <w:sz w:val="20"/>
          <w:szCs w:val="20"/>
        </w:rPr>
        <w:t>真っ白</w:t>
      </w:r>
      <w:r w:rsidRPr="00401AF3">
        <w:rPr>
          <w:sz w:val="20"/>
          <w:szCs w:val="20"/>
          <w:lang w:val="es-US"/>
        </w:rPr>
        <w:t xml:space="preserve"> = pure white;  cf. </w:t>
      </w:r>
      <w:r w:rsidRPr="00401AF3">
        <w:rPr>
          <w:b/>
          <w:sz w:val="20"/>
          <w:szCs w:val="20"/>
          <w:lang w:val="es-US"/>
        </w:rPr>
        <w:t>makkuro</w:t>
      </w:r>
      <w:r w:rsidRPr="00401AF3">
        <w:rPr>
          <w:sz w:val="20"/>
          <w:szCs w:val="20"/>
          <w:lang w:val="es-US"/>
        </w:rPr>
        <w:t xml:space="preserve"> </w:t>
      </w:r>
      <w:r w:rsidRPr="00401AF3">
        <w:rPr>
          <w:rFonts w:hint="eastAsia"/>
          <w:sz w:val="20"/>
          <w:szCs w:val="20"/>
          <w:lang w:val="es-US"/>
        </w:rPr>
        <w:t>真っ黒</w:t>
      </w:r>
      <w:r w:rsidRPr="00401AF3">
        <w:rPr>
          <w:sz w:val="20"/>
          <w:szCs w:val="20"/>
          <w:lang w:val="es-US"/>
        </w:rPr>
        <w:t xml:space="preserve"> = pure black)  (</w:t>
      </w:r>
      <w:r w:rsidRPr="00401AF3">
        <w:rPr>
          <w:i/>
          <w:sz w:val="20"/>
          <w:szCs w:val="20"/>
          <w:lang w:val="es-US"/>
        </w:rPr>
        <w:t>in order</w:t>
      </w:r>
      <w:r w:rsidRPr="00401AF3">
        <w:rPr>
          <w:sz w:val="20"/>
          <w:szCs w:val="20"/>
          <w:lang w:val="es-US"/>
        </w:rPr>
        <w:t xml:space="preserve"> </w:t>
      </w:r>
      <w:r w:rsidRPr="00401AF3">
        <w:rPr>
          <w:i/>
          <w:sz w:val="20"/>
          <w:szCs w:val="20"/>
          <w:lang w:val="es-US"/>
        </w:rPr>
        <w:t xml:space="preserve">to get a foot </w:t>
      </w:r>
      <w:r w:rsidRPr="00401AF3">
        <w:rPr>
          <w:i/>
          <w:sz w:val="20"/>
          <w:szCs w:val="20"/>
          <w:u w:val="single"/>
          <w:lang w:val="es-US"/>
        </w:rPr>
        <w:t>massa</w:t>
      </w:r>
      <w:r w:rsidRPr="00401AF3">
        <w:rPr>
          <w:i/>
          <w:sz w:val="20"/>
          <w:szCs w:val="20"/>
          <w:lang w:val="es-US"/>
        </w:rPr>
        <w:t xml:space="preserve">ge, you should pull your </w:t>
      </w:r>
      <w:r w:rsidRPr="00401AF3">
        <w:rPr>
          <w:i/>
          <w:sz w:val="20"/>
          <w:szCs w:val="20"/>
          <w:u w:val="single"/>
          <w:lang w:val="es-US"/>
        </w:rPr>
        <w:t>ki</w:t>
      </w:r>
      <w:r w:rsidRPr="00401AF3">
        <w:rPr>
          <w:i/>
          <w:sz w:val="20"/>
          <w:szCs w:val="20"/>
          <w:lang w:val="es-US"/>
        </w:rPr>
        <w:t xml:space="preserve">mono up to the </w:t>
      </w:r>
      <w:r w:rsidRPr="00401AF3">
        <w:rPr>
          <w:i/>
          <w:sz w:val="20"/>
          <w:szCs w:val="20"/>
          <w:u w:val="single"/>
          <w:lang w:val="es-US"/>
        </w:rPr>
        <w:t>knee</w:t>
      </w:r>
      <w:r w:rsidRPr="00401AF3">
        <w:rPr>
          <w:i/>
          <w:sz w:val="20"/>
          <w:szCs w:val="20"/>
          <w:lang w:val="es-US"/>
        </w:rPr>
        <w:t xml:space="preserve"> </w:t>
      </w:r>
      <w:r w:rsidRPr="00401AF3">
        <w:rPr>
          <w:i/>
          <w:sz w:val="20"/>
          <w:szCs w:val="20"/>
          <w:u w:val="single"/>
          <w:lang w:val="es-US"/>
        </w:rPr>
        <w:t>first of all</w:t>
      </w:r>
      <w:r w:rsidRPr="00401AF3">
        <w:rPr>
          <w:sz w:val="20"/>
          <w:szCs w:val="20"/>
          <w:lang w:val="es-US"/>
        </w:rPr>
        <w:t>)</w:t>
      </w:r>
    </w:p>
    <w:p w:rsidR="003B121E" w:rsidRPr="00401AF3" w:rsidRDefault="0005794E" w:rsidP="007A47ED">
      <w:pPr>
        <w:widowControl w:val="0"/>
        <w:rPr>
          <w:sz w:val="20"/>
          <w:szCs w:val="20"/>
        </w:rPr>
      </w:pPr>
      <w:r>
        <w:rPr>
          <w:sz w:val="20"/>
          <w:szCs w:val="20"/>
        </w:rPr>
        <w:t>26</w:t>
      </w:r>
      <w:r w:rsidR="003B121E" w:rsidRPr="00401AF3">
        <w:rPr>
          <w:sz w:val="20"/>
          <w:szCs w:val="20"/>
        </w:rPr>
        <w:t>.  Maybe, as for Tanaka, today he will not come, it might be.  Use moshi ka suru to, a variation of moshi ka shitara, to say maybe.  Plain speech.</w:t>
      </w:r>
    </w:p>
    <w:p w:rsidR="003B121E" w:rsidRPr="00401AF3" w:rsidRDefault="003B121E" w:rsidP="007A47ED">
      <w:pPr>
        <w:widowControl w:val="0"/>
        <w:rPr>
          <w:sz w:val="20"/>
          <w:szCs w:val="20"/>
        </w:rPr>
      </w:pPr>
      <w:r w:rsidRPr="00401AF3">
        <w:rPr>
          <w:rFonts w:hint="eastAsia"/>
          <w:sz w:val="20"/>
          <w:szCs w:val="20"/>
        </w:rPr>
        <w:t>もしかすると田中さんは今日来ないかもしれない。</w:t>
      </w:r>
    </w:p>
    <w:p w:rsidR="003B121E" w:rsidRPr="00401AF3" w:rsidRDefault="003B121E" w:rsidP="007A47ED">
      <w:pPr>
        <w:widowControl w:val="0"/>
        <w:rPr>
          <w:sz w:val="20"/>
          <w:szCs w:val="20"/>
        </w:rPr>
      </w:pPr>
      <w:r w:rsidRPr="00401AF3">
        <w:rPr>
          <w:sz w:val="20"/>
          <w:szCs w:val="20"/>
        </w:rPr>
        <w:t>Moshi ka suru to tanaka san wa kyoo konai kamoshirenai.  (</w:t>
      </w:r>
      <w:r w:rsidRPr="00401AF3">
        <w:rPr>
          <w:b/>
          <w:sz w:val="20"/>
          <w:szCs w:val="20"/>
        </w:rPr>
        <w:t>moshi ka suru to = moshi ka shitara</w:t>
      </w:r>
      <w:r w:rsidRPr="00401AF3">
        <w:rPr>
          <w:sz w:val="20"/>
          <w:szCs w:val="20"/>
        </w:rPr>
        <w:t xml:space="preserve"> = </w:t>
      </w:r>
      <w:r w:rsidRPr="0017597F">
        <w:rPr>
          <w:b/>
          <w:sz w:val="20"/>
          <w:szCs w:val="20"/>
        </w:rPr>
        <w:t>moshi ka sureba</w:t>
      </w:r>
      <w:r>
        <w:rPr>
          <w:sz w:val="20"/>
          <w:szCs w:val="20"/>
        </w:rPr>
        <w:t xml:space="preserve"> = </w:t>
      </w:r>
      <w:r w:rsidRPr="00401AF3">
        <w:rPr>
          <w:sz w:val="20"/>
          <w:szCs w:val="20"/>
        </w:rPr>
        <w:t>perhaps, maybe</w:t>
      </w:r>
      <w:r w:rsidR="00CB3F7B">
        <w:rPr>
          <w:sz w:val="20"/>
          <w:szCs w:val="20"/>
        </w:rPr>
        <w:t xml:space="preserve">;  </w:t>
      </w:r>
      <w:r w:rsidR="00CB3F7B" w:rsidRPr="00CB3F7B">
        <w:rPr>
          <w:b/>
          <w:sz w:val="20"/>
          <w:szCs w:val="20"/>
        </w:rPr>
        <w:t>moshikashite</w:t>
      </w:r>
      <w:r w:rsidR="00CB3F7B">
        <w:rPr>
          <w:sz w:val="20"/>
          <w:szCs w:val="20"/>
        </w:rPr>
        <w:t xml:space="preserve"> is an abbreviation of moshi ka shitara, </w:t>
      </w:r>
      <w:r w:rsidR="00CB3F7B">
        <w:rPr>
          <w:sz w:val="20"/>
          <w:szCs w:val="20"/>
        </w:rPr>
        <w:lastRenderedPageBreak/>
        <w:t xml:space="preserve">but </w:t>
      </w:r>
      <w:r w:rsidR="00CB3F7B" w:rsidRPr="00CB3F7B">
        <w:rPr>
          <w:i/>
          <w:sz w:val="20"/>
          <w:szCs w:val="20"/>
        </w:rPr>
        <w:t>not</w:t>
      </w:r>
      <w:r w:rsidR="00CB3F7B">
        <w:rPr>
          <w:sz w:val="20"/>
          <w:szCs w:val="20"/>
        </w:rPr>
        <w:t xml:space="preserve"> OK to use moshikashite in this sentence, as it is primarily used in informal questions, e.g.</w:t>
      </w:r>
      <w:r w:rsidR="00FA0A9A">
        <w:rPr>
          <w:sz w:val="20"/>
          <w:szCs w:val="20"/>
        </w:rPr>
        <w:t>,</w:t>
      </w:r>
      <w:r w:rsidR="00CB3F7B">
        <w:rPr>
          <w:sz w:val="20"/>
          <w:szCs w:val="20"/>
        </w:rPr>
        <w:t xml:space="preserve"> moshi</w:t>
      </w:r>
      <w:r w:rsidR="002F5143">
        <w:rPr>
          <w:sz w:val="20"/>
          <w:szCs w:val="20"/>
        </w:rPr>
        <w:t>k</w:t>
      </w:r>
      <w:r w:rsidR="00CB3F7B">
        <w:rPr>
          <w:sz w:val="20"/>
          <w:szCs w:val="20"/>
        </w:rPr>
        <w:t xml:space="preserve">ashite buchoo = is it </w:t>
      </w:r>
      <w:r w:rsidR="00FA0A9A">
        <w:rPr>
          <w:sz w:val="20"/>
          <w:szCs w:val="20"/>
        </w:rPr>
        <w:t>perhaps</w:t>
      </w:r>
      <w:r w:rsidR="00CB3F7B">
        <w:rPr>
          <w:sz w:val="20"/>
          <w:szCs w:val="20"/>
        </w:rPr>
        <w:t xml:space="preserve"> the section manager?</w:t>
      </w:r>
      <w:r w:rsidRPr="00401AF3">
        <w:rPr>
          <w:sz w:val="20"/>
          <w:szCs w:val="20"/>
        </w:rPr>
        <w:t>) (</w:t>
      </w:r>
      <w:r w:rsidRPr="00401AF3">
        <w:rPr>
          <w:b/>
          <w:sz w:val="20"/>
          <w:szCs w:val="20"/>
        </w:rPr>
        <w:t>moshi</w:t>
      </w:r>
      <w:r w:rsidRPr="00401AF3">
        <w:rPr>
          <w:sz w:val="20"/>
          <w:szCs w:val="20"/>
        </w:rPr>
        <w:t xml:space="preserve"> = if, </w:t>
      </w:r>
      <w:r w:rsidRPr="00401AF3">
        <w:rPr>
          <w:b/>
          <w:sz w:val="20"/>
          <w:szCs w:val="20"/>
        </w:rPr>
        <w:t>ka</w:t>
      </w:r>
      <w:r w:rsidRPr="00401AF3">
        <w:rPr>
          <w:sz w:val="20"/>
          <w:szCs w:val="20"/>
        </w:rPr>
        <w:t xml:space="preserve"> = question mark, </w:t>
      </w:r>
      <w:r w:rsidRPr="00401AF3">
        <w:rPr>
          <w:b/>
          <w:sz w:val="20"/>
          <w:szCs w:val="20"/>
        </w:rPr>
        <w:t>suru to</w:t>
      </w:r>
      <w:r w:rsidRPr="00401AF3">
        <w:rPr>
          <w:sz w:val="20"/>
          <w:szCs w:val="20"/>
        </w:rPr>
        <w:t xml:space="preserve"> = if someone does;  so this means, literally</w:t>
      </w:r>
      <w:r w:rsidRPr="00401AF3">
        <w:rPr>
          <w:i/>
          <w:sz w:val="20"/>
          <w:szCs w:val="20"/>
        </w:rPr>
        <w:t>, if ‘question’ if it does</w:t>
      </w:r>
      <w:r w:rsidRPr="00401AF3">
        <w:rPr>
          <w:sz w:val="20"/>
          <w:szCs w:val="20"/>
        </w:rPr>
        <w:t xml:space="preserve"> </w:t>
      </w:r>
      <w:r w:rsidRPr="00401AF3">
        <w:rPr>
          <w:i/>
          <w:sz w:val="20"/>
          <w:szCs w:val="20"/>
        </w:rPr>
        <w:t>= moshi ka suru to = maybe</w:t>
      </w:r>
      <w:r w:rsidRPr="00401AF3">
        <w:rPr>
          <w:sz w:val="20"/>
          <w:szCs w:val="20"/>
        </w:rPr>
        <w:t>)</w:t>
      </w:r>
    </w:p>
    <w:p w:rsidR="003B121E" w:rsidRPr="00401AF3" w:rsidRDefault="0005794E" w:rsidP="007A47ED">
      <w:pPr>
        <w:widowControl w:val="0"/>
        <w:rPr>
          <w:sz w:val="20"/>
          <w:szCs w:val="20"/>
        </w:rPr>
      </w:pPr>
      <w:r>
        <w:rPr>
          <w:sz w:val="20"/>
          <w:szCs w:val="20"/>
        </w:rPr>
        <w:t>27</w:t>
      </w:r>
      <w:r w:rsidR="003B121E" w:rsidRPr="00401AF3">
        <w:rPr>
          <w:sz w:val="20"/>
          <w:szCs w:val="20"/>
        </w:rPr>
        <w:t>.  If you don’t do implementation, of only’s dream</w:t>
      </w:r>
      <w:r w:rsidR="0022725A">
        <w:rPr>
          <w:sz w:val="20"/>
          <w:szCs w:val="20"/>
        </w:rPr>
        <w:t>, except for only,</w:t>
      </w:r>
      <w:r w:rsidR="003B121E" w:rsidRPr="00401AF3">
        <w:rPr>
          <w:sz w:val="20"/>
          <w:szCs w:val="20"/>
        </w:rPr>
        <w:t xml:space="preserve"> it’s </w:t>
      </w:r>
      <w:r w:rsidR="000B324E">
        <w:rPr>
          <w:sz w:val="20"/>
          <w:szCs w:val="20"/>
        </w:rPr>
        <w:t>nothing</w:t>
      </w:r>
      <w:r w:rsidR="003B121E" w:rsidRPr="00401AF3">
        <w:rPr>
          <w:sz w:val="20"/>
          <w:szCs w:val="20"/>
        </w:rPr>
        <w:t>.  Don’t use wo after implementation.  Use eba.  Use tada to say only.  Use shika</w:t>
      </w:r>
      <w:r w:rsidR="00EE6516">
        <w:rPr>
          <w:sz w:val="20"/>
          <w:szCs w:val="20"/>
        </w:rPr>
        <w:t xml:space="preserve"> </w:t>
      </w:r>
      <w:r w:rsidR="0022725A">
        <w:rPr>
          <w:sz w:val="20"/>
          <w:szCs w:val="20"/>
        </w:rPr>
        <w:t>nai</w:t>
      </w:r>
      <w:r w:rsidR="003B121E" w:rsidRPr="00401AF3">
        <w:rPr>
          <w:sz w:val="20"/>
          <w:szCs w:val="20"/>
        </w:rPr>
        <w:t xml:space="preserve">, to say </w:t>
      </w:r>
      <w:r w:rsidR="000B324E">
        <w:rPr>
          <w:sz w:val="20"/>
          <w:szCs w:val="20"/>
        </w:rPr>
        <w:t>except for only</w:t>
      </w:r>
      <w:r w:rsidR="0022725A">
        <w:rPr>
          <w:sz w:val="20"/>
          <w:szCs w:val="20"/>
        </w:rPr>
        <w:t xml:space="preserve"> it’s nothing</w:t>
      </w:r>
      <w:r w:rsidR="003B121E" w:rsidRPr="00401AF3">
        <w:rPr>
          <w:sz w:val="20"/>
          <w:szCs w:val="20"/>
        </w:rPr>
        <w:t>.  Meaning, if you don’t implement it, your idea is no more than a dream.  Plain speech.</w:t>
      </w:r>
    </w:p>
    <w:p w:rsidR="003B121E" w:rsidRPr="00401AF3" w:rsidRDefault="003B121E" w:rsidP="007A47ED">
      <w:pPr>
        <w:widowControl w:val="0"/>
        <w:rPr>
          <w:sz w:val="20"/>
          <w:szCs w:val="20"/>
        </w:rPr>
      </w:pPr>
      <w:r w:rsidRPr="00401AF3">
        <w:rPr>
          <w:rFonts w:hint="eastAsia"/>
          <w:sz w:val="20"/>
          <w:szCs w:val="20"/>
        </w:rPr>
        <w:t>実行しなければ、ただの夢でしかない。</w:t>
      </w:r>
    </w:p>
    <w:p w:rsidR="003B121E" w:rsidRPr="00202CCA" w:rsidRDefault="003B121E" w:rsidP="007A47ED">
      <w:pPr>
        <w:widowControl w:val="0"/>
        <w:rPr>
          <w:sz w:val="20"/>
          <w:szCs w:val="20"/>
        </w:rPr>
      </w:pPr>
      <w:r w:rsidRPr="00401AF3">
        <w:rPr>
          <w:sz w:val="20"/>
          <w:szCs w:val="20"/>
          <w:lang w:val="es-US"/>
        </w:rPr>
        <w:t>Jikkoo shinakereba, tada no yume de shika</w:t>
      </w:r>
      <w:r w:rsidR="00EE6516">
        <w:rPr>
          <w:sz w:val="20"/>
          <w:szCs w:val="20"/>
          <w:lang w:val="es-US"/>
        </w:rPr>
        <w:t xml:space="preserve"> </w:t>
      </w:r>
      <w:r w:rsidRPr="00401AF3">
        <w:rPr>
          <w:sz w:val="20"/>
          <w:szCs w:val="20"/>
          <w:lang w:val="es-US"/>
        </w:rPr>
        <w:t xml:space="preserve">nai. </w:t>
      </w:r>
      <w:r w:rsidR="000B324E">
        <w:rPr>
          <w:sz w:val="20"/>
          <w:szCs w:val="20"/>
        </w:rPr>
        <w:t xml:space="preserve"> (</w:t>
      </w:r>
      <w:r w:rsidR="000B324E" w:rsidRPr="0065672F">
        <w:rPr>
          <w:i/>
          <w:sz w:val="20"/>
          <w:szCs w:val="20"/>
        </w:rPr>
        <w:t>not</w:t>
      </w:r>
      <w:r w:rsidR="000B324E">
        <w:rPr>
          <w:sz w:val="20"/>
          <w:szCs w:val="20"/>
        </w:rPr>
        <w:t xml:space="preserve"> OK to substitute yume shika</w:t>
      </w:r>
      <w:r w:rsidR="00EE6516">
        <w:rPr>
          <w:sz w:val="20"/>
          <w:szCs w:val="20"/>
        </w:rPr>
        <w:t xml:space="preserve"> </w:t>
      </w:r>
      <w:r w:rsidR="000B324E">
        <w:rPr>
          <w:sz w:val="20"/>
          <w:szCs w:val="20"/>
        </w:rPr>
        <w:t>nai for yume de shika</w:t>
      </w:r>
      <w:r w:rsidR="00EE6516">
        <w:rPr>
          <w:sz w:val="20"/>
          <w:szCs w:val="20"/>
        </w:rPr>
        <w:t xml:space="preserve"> </w:t>
      </w:r>
      <w:r w:rsidR="000B324E">
        <w:rPr>
          <w:sz w:val="20"/>
          <w:szCs w:val="20"/>
        </w:rPr>
        <w:t>nai in this sentence;  yume de shika</w:t>
      </w:r>
      <w:r w:rsidR="00EE6516">
        <w:rPr>
          <w:sz w:val="20"/>
          <w:szCs w:val="20"/>
        </w:rPr>
        <w:t xml:space="preserve"> </w:t>
      </w:r>
      <w:r w:rsidR="000B324E">
        <w:rPr>
          <w:sz w:val="20"/>
          <w:szCs w:val="20"/>
        </w:rPr>
        <w:t>nai = it’s only a dream;  yume shika</w:t>
      </w:r>
      <w:r w:rsidR="00EE6516">
        <w:rPr>
          <w:sz w:val="20"/>
          <w:szCs w:val="20"/>
        </w:rPr>
        <w:t xml:space="preserve"> </w:t>
      </w:r>
      <w:r w:rsidR="000B324E">
        <w:rPr>
          <w:sz w:val="20"/>
          <w:szCs w:val="20"/>
        </w:rPr>
        <w:t xml:space="preserve">nai = there are only dreams) </w:t>
      </w:r>
      <w:r w:rsidRPr="00401AF3">
        <w:rPr>
          <w:sz w:val="20"/>
          <w:szCs w:val="20"/>
        </w:rPr>
        <w:t>(</w:t>
      </w:r>
      <w:r w:rsidRPr="00401AF3">
        <w:rPr>
          <w:b/>
          <w:sz w:val="20"/>
          <w:szCs w:val="20"/>
        </w:rPr>
        <w:t>jikkoo</w:t>
      </w:r>
      <w:r w:rsidRPr="00401AF3">
        <w:rPr>
          <w:sz w:val="20"/>
          <w:szCs w:val="20"/>
        </w:rPr>
        <w:t xml:space="preserve"> = practice, action, deed, performance, implementation;  </w:t>
      </w:r>
      <w:r w:rsidRPr="00401AF3">
        <w:rPr>
          <w:b/>
          <w:sz w:val="20"/>
          <w:szCs w:val="20"/>
        </w:rPr>
        <w:t xml:space="preserve">jikkoo suru </w:t>
      </w:r>
      <w:r w:rsidRPr="00401AF3">
        <w:rPr>
          <w:sz w:val="20"/>
          <w:szCs w:val="20"/>
        </w:rPr>
        <w:t xml:space="preserve">= to carry out, realize, implement;  cf. </w:t>
      </w:r>
      <w:r w:rsidRPr="00401AF3">
        <w:rPr>
          <w:b/>
          <w:sz w:val="20"/>
          <w:szCs w:val="20"/>
        </w:rPr>
        <w:t>jinkoo</w:t>
      </w:r>
      <w:r w:rsidRPr="00401AF3">
        <w:rPr>
          <w:sz w:val="20"/>
          <w:szCs w:val="20"/>
        </w:rPr>
        <w:t xml:space="preserve"> = population;  cf. </w:t>
      </w:r>
      <w:r w:rsidRPr="00401AF3">
        <w:rPr>
          <w:b/>
          <w:sz w:val="20"/>
          <w:szCs w:val="20"/>
        </w:rPr>
        <w:t>jiko</w:t>
      </w:r>
      <w:r w:rsidRPr="00401AF3">
        <w:rPr>
          <w:sz w:val="20"/>
          <w:szCs w:val="20"/>
        </w:rPr>
        <w:t xml:space="preserve"> = accident) </w:t>
      </w:r>
      <w:r>
        <w:rPr>
          <w:sz w:val="20"/>
          <w:szCs w:val="20"/>
        </w:rPr>
        <w:t>(</w:t>
      </w:r>
      <w:r w:rsidRPr="004E1E46">
        <w:rPr>
          <w:b/>
          <w:sz w:val="20"/>
          <w:szCs w:val="20"/>
        </w:rPr>
        <w:t>tada</w:t>
      </w:r>
      <w:r w:rsidRPr="00EA27B3">
        <w:rPr>
          <w:sz w:val="20"/>
          <w:szCs w:val="20"/>
        </w:rPr>
        <w:t xml:space="preserve"> = only</w:t>
      </w:r>
      <w:r>
        <w:rPr>
          <w:sz w:val="20"/>
          <w:szCs w:val="20"/>
        </w:rPr>
        <w:t>;</w:t>
      </w:r>
      <w:r>
        <w:rPr>
          <w:b/>
          <w:sz w:val="20"/>
          <w:szCs w:val="20"/>
        </w:rPr>
        <w:t xml:space="preserve">  </w:t>
      </w:r>
      <w:r w:rsidRPr="004E1E46">
        <w:rPr>
          <w:b/>
          <w:sz w:val="20"/>
          <w:szCs w:val="20"/>
        </w:rPr>
        <w:t>tada no</w:t>
      </w:r>
      <w:r w:rsidRPr="00EA27B3">
        <w:rPr>
          <w:sz w:val="20"/>
          <w:szCs w:val="20"/>
        </w:rPr>
        <w:t xml:space="preserve"> </w:t>
      </w:r>
      <w:r>
        <w:rPr>
          <w:sz w:val="20"/>
          <w:szCs w:val="20"/>
        </w:rPr>
        <w:t>can also mean</w:t>
      </w:r>
      <w:r w:rsidRPr="00EA27B3">
        <w:rPr>
          <w:sz w:val="20"/>
          <w:szCs w:val="20"/>
        </w:rPr>
        <w:t xml:space="preserve"> free of charge</w:t>
      </w:r>
      <w:r>
        <w:rPr>
          <w:sz w:val="20"/>
          <w:szCs w:val="20"/>
        </w:rPr>
        <w:t xml:space="preserve">;  cf. </w:t>
      </w:r>
      <w:r w:rsidRPr="004E1E46">
        <w:rPr>
          <w:b/>
          <w:sz w:val="20"/>
          <w:szCs w:val="20"/>
        </w:rPr>
        <w:t>tatta</w:t>
      </w:r>
      <w:r w:rsidRPr="00EA27B3">
        <w:rPr>
          <w:sz w:val="20"/>
          <w:szCs w:val="20"/>
        </w:rPr>
        <w:t xml:space="preserve"> = only</w:t>
      </w:r>
      <w:r>
        <w:rPr>
          <w:sz w:val="20"/>
          <w:szCs w:val="20"/>
        </w:rPr>
        <w:t xml:space="preserve">, implying only a little, thus </w:t>
      </w:r>
      <w:r w:rsidRPr="00B011B9">
        <w:rPr>
          <w:i/>
          <w:sz w:val="20"/>
          <w:szCs w:val="20"/>
        </w:rPr>
        <w:t>not</w:t>
      </w:r>
      <w:r>
        <w:rPr>
          <w:sz w:val="20"/>
          <w:szCs w:val="20"/>
        </w:rPr>
        <w:t xml:space="preserve"> OK to substitute tatta for tada in this sentence)</w:t>
      </w:r>
      <w:r>
        <w:rPr>
          <w:b/>
          <w:sz w:val="20"/>
          <w:szCs w:val="20"/>
        </w:rPr>
        <w:t xml:space="preserve"> </w:t>
      </w:r>
      <w:r w:rsidRPr="00401AF3">
        <w:rPr>
          <w:sz w:val="20"/>
          <w:szCs w:val="20"/>
        </w:rPr>
        <w:t>(</w:t>
      </w:r>
      <w:r w:rsidRPr="00401AF3">
        <w:rPr>
          <w:b/>
          <w:sz w:val="20"/>
          <w:szCs w:val="20"/>
        </w:rPr>
        <w:t>shika</w:t>
      </w:r>
      <w:r w:rsidR="000B324E">
        <w:rPr>
          <w:b/>
          <w:sz w:val="20"/>
          <w:szCs w:val="20"/>
        </w:rPr>
        <w:t xml:space="preserve"> </w:t>
      </w:r>
      <w:r w:rsidRPr="00401AF3">
        <w:rPr>
          <w:b/>
          <w:sz w:val="20"/>
          <w:szCs w:val="20"/>
        </w:rPr>
        <w:t>nai</w:t>
      </w:r>
      <w:r w:rsidRPr="00401AF3">
        <w:rPr>
          <w:sz w:val="20"/>
          <w:szCs w:val="20"/>
        </w:rPr>
        <w:t xml:space="preserve"> </w:t>
      </w:r>
      <w:r w:rsidR="00A34352">
        <w:rPr>
          <w:sz w:val="20"/>
          <w:szCs w:val="20"/>
        </w:rPr>
        <w:t xml:space="preserve">in this case = it’s no more than;  </w:t>
      </w:r>
      <w:r w:rsidR="00202CCA">
        <w:rPr>
          <w:b/>
          <w:sz w:val="20"/>
          <w:szCs w:val="20"/>
        </w:rPr>
        <w:t>s</w:t>
      </w:r>
      <w:r w:rsidR="00202CCA" w:rsidRPr="00202CCA">
        <w:rPr>
          <w:b/>
          <w:sz w:val="20"/>
          <w:szCs w:val="20"/>
        </w:rPr>
        <w:t>hika</w:t>
      </w:r>
      <w:r w:rsidR="00202CCA" w:rsidRPr="00202CCA">
        <w:rPr>
          <w:sz w:val="20"/>
          <w:szCs w:val="20"/>
        </w:rPr>
        <w:t xml:space="preserve"> = </w:t>
      </w:r>
      <w:r w:rsidR="00202CCA">
        <w:rPr>
          <w:sz w:val="20"/>
          <w:szCs w:val="20"/>
        </w:rPr>
        <w:t>'except for only,</w:t>
      </w:r>
      <w:r w:rsidR="00202CCA" w:rsidRPr="00202CCA">
        <w:rPr>
          <w:sz w:val="20"/>
          <w:szCs w:val="20"/>
        </w:rPr>
        <w:t xml:space="preserve">' </w:t>
      </w:r>
      <w:r w:rsidR="000B324E">
        <w:rPr>
          <w:sz w:val="20"/>
          <w:szCs w:val="20"/>
        </w:rPr>
        <w:t xml:space="preserve">used </w:t>
      </w:r>
      <w:r w:rsidR="00202CCA">
        <w:rPr>
          <w:sz w:val="20"/>
          <w:szCs w:val="20"/>
        </w:rPr>
        <w:t xml:space="preserve">with </w:t>
      </w:r>
      <w:r w:rsidR="00202CCA" w:rsidRPr="00202CCA">
        <w:rPr>
          <w:sz w:val="20"/>
          <w:szCs w:val="20"/>
        </w:rPr>
        <w:t>negative verb</w:t>
      </w:r>
      <w:r w:rsidR="00202CCA">
        <w:rPr>
          <w:sz w:val="20"/>
          <w:szCs w:val="20"/>
        </w:rPr>
        <w:t xml:space="preserve">s, </w:t>
      </w:r>
      <w:r w:rsidR="00202CCA" w:rsidRPr="00202CCA">
        <w:rPr>
          <w:sz w:val="20"/>
          <w:szCs w:val="20"/>
        </w:rPr>
        <w:t xml:space="preserve">e.g., </w:t>
      </w:r>
      <w:r w:rsidR="00202CCA" w:rsidRPr="00710F71">
        <w:rPr>
          <w:sz w:val="20"/>
          <w:szCs w:val="20"/>
        </w:rPr>
        <w:t xml:space="preserve">kore dake shika nai = kore shika nai </w:t>
      </w:r>
      <w:r w:rsidR="00202CCA" w:rsidRPr="00202CCA">
        <w:rPr>
          <w:sz w:val="20"/>
          <w:szCs w:val="20"/>
        </w:rPr>
        <w:t>= 'except fo</w:t>
      </w:r>
      <w:r w:rsidR="00202CCA">
        <w:rPr>
          <w:sz w:val="20"/>
          <w:szCs w:val="20"/>
        </w:rPr>
        <w:t xml:space="preserve">r only this, there is nothing';  cf. </w:t>
      </w:r>
      <w:r w:rsidR="00202CCA" w:rsidRPr="00401AF3">
        <w:rPr>
          <w:b/>
          <w:sz w:val="20"/>
          <w:szCs w:val="20"/>
        </w:rPr>
        <w:t>yori hokanai</w:t>
      </w:r>
      <w:r w:rsidR="00202CCA" w:rsidRPr="00401AF3">
        <w:rPr>
          <w:sz w:val="20"/>
          <w:szCs w:val="20"/>
        </w:rPr>
        <w:t xml:space="preserve"> = </w:t>
      </w:r>
      <w:r w:rsidR="00202CCA" w:rsidRPr="00401AF3">
        <w:rPr>
          <w:b/>
          <w:sz w:val="20"/>
          <w:szCs w:val="20"/>
        </w:rPr>
        <w:t>shikata ga nai</w:t>
      </w:r>
      <w:r w:rsidR="00202CCA" w:rsidRPr="00401AF3">
        <w:rPr>
          <w:sz w:val="20"/>
          <w:szCs w:val="20"/>
        </w:rPr>
        <w:t xml:space="preserve"> = </w:t>
      </w:r>
      <w:r w:rsidR="00202CCA" w:rsidRPr="00401AF3">
        <w:rPr>
          <w:b/>
          <w:sz w:val="20"/>
          <w:szCs w:val="20"/>
        </w:rPr>
        <w:t>shinakereba naranai</w:t>
      </w:r>
      <w:r w:rsidR="00202CCA" w:rsidRPr="00401AF3">
        <w:rPr>
          <w:sz w:val="20"/>
          <w:szCs w:val="20"/>
        </w:rPr>
        <w:t xml:space="preserve"> = no more than, have no choice, there is nothing but</w:t>
      </w:r>
      <w:r w:rsidR="00202CCA">
        <w:rPr>
          <w:sz w:val="20"/>
          <w:szCs w:val="20"/>
        </w:rPr>
        <w:t xml:space="preserve">;  however </w:t>
      </w:r>
      <w:r w:rsidR="00202CCA" w:rsidRPr="00A34352">
        <w:rPr>
          <w:i/>
          <w:sz w:val="20"/>
          <w:szCs w:val="20"/>
        </w:rPr>
        <w:t>none</w:t>
      </w:r>
      <w:r w:rsidR="00202CCA">
        <w:rPr>
          <w:sz w:val="20"/>
          <w:szCs w:val="20"/>
        </w:rPr>
        <w:t xml:space="preserve"> of these 3 phrases may be substituted for shikanai in this sentence) </w:t>
      </w:r>
      <w:r w:rsidRPr="00401AF3">
        <w:rPr>
          <w:sz w:val="20"/>
          <w:szCs w:val="20"/>
        </w:rPr>
        <w:t xml:space="preserve"> (</w:t>
      </w:r>
      <w:r w:rsidRPr="00401AF3">
        <w:rPr>
          <w:i/>
          <w:sz w:val="20"/>
          <w:szCs w:val="20"/>
        </w:rPr>
        <w:t xml:space="preserve">the </w:t>
      </w:r>
      <w:r w:rsidRPr="00401AF3">
        <w:rPr>
          <w:i/>
          <w:sz w:val="20"/>
          <w:szCs w:val="20"/>
          <w:u w:val="single"/>
        </w:rPr>
        <w:t>gy</w:t>
      </w:r>
      <w:r w:rsidRPr="00401AF3">
        <w:rPr>
          <w:i/>
          <w:sz w:val="20"/>
          <w:szCs w:val="20"/>
        </w:rPr>
        <w:t xml:space="preserve">psy </w:t>
      </w:r>
      <w:r w:rsidRPr="00401AF3">
        <w:rPr>
          <w:i/>
          <w:sz w:val="20"/>
          <w:szCs w:val="20"/>
          <w:u w:val="single"/>
        </w:rPr>
        <w:t>coa</w:t>
      </w:r>
      <w:r w:rsidRPr="00401AF3">
        <w:rPr>
          <w:i/>
          <w:sz w:val="20"/>
          <w:szCs w:val="20"/>
        </w:rPr>
        <w:t xml:space="preserve">lition takes care of </w:t>
      </w:r>
      <w:r w:rsidRPr="00401AF3">
        <w:rPr>
          <w:i/>
          <w:sz w:val="20"/>
          <w:szCs w:val="20"/>
          <w:u w:val="single"/>
        </w:rPr>
        <w:t>action</w:t>
      </w:r>
      <w:r w:rsidRPr="00401AF3">
        <w:rPr>
          <w:i/>
          <w:sz w:val="20"/>
          <w:szCs w:val="20"/>
        </w:rPr>
        <w:t xml:space="preserve"> and </w:t>
      </w:r>
      <w:r w:rsidRPr="00401AF3">
        <w:rPr>
          <w:i/>
          <w:sz w:val="20"/>
          <w:szCs w:val="20"/>
          <w:u w:val="single"/>
        </w:rPr>
        <w:t>implementation</w:t>
      </w:r>
      <w:r w:rsidRPr="00401AF3">
        <w:rPr>
          <w:sz w:val="20"/>
          <w:szCs w:val="20"/>
        </w:rPr>
        <w:t xml:space="preserve">) </w:t>
      </w:r>
      <w:r>
        <w:rPr>
          <w:sz w:val="20"/>
          <w:szCs w:val="20"/>
        </w:rPr>
        <w:t xml:space="preserve"> </w:t>
      </w:r>
      <w:r w:rsidR="0079773B">
        <w:rPr>
          <w:sz w:val="20"/>
          <w:szCs w:val="20"/>
        </w:rPr>
        <w:t>(</w:t>
      </w:r>
      <w:r w:rsidR="0079773B" w:rsidRPr="0079773B">
        <w:rPr>
          <w:i/>
          <w:sz w:val="20"/>
          <w:szCs w:val="20"/>
        </w:rPr>
        <w:t>only</w:t>
      </w:r>
      <w:r w:rsidR="0079773B">
        <w:rPr>
          <w:sz w:val="20"/>
          <w:szCs w:val="20"/>
        </w:rPr>
        <w:t xml:space="preserve"> </w:t>
      </w:r>
      <w:r w:rsidR="0079773B" w:rsidRPr="00993ACC">
        <w:rPr>
          <w:i/>
          <w:sz w:val="20"/>
          <w:szCs w:val="20"/>
        </w:rPr>
        <w:t xml:space="preserve">the </w:t>
      </w:r>
      <w:r w:rsidR="0079773B" w:rsidRPr="00993ACC">
        <w:rPr>
          <w:i/>
          <w:sz w:val="20"/>
          <w:szCs w:val="20"/>
          <w:u w:val="single"/>
        </w:rPr>
        <w:t>ta</w:t>
      </w:r>
      <w:r w:rsidR="0079773B">
        <w:rPr>
          <w:i/>
          <w:sz w:val="20"/>
          <w:szCs w:val="20"/>
        </w:rPr>
        <w:t>ll</w:t>
      </w:r>
      <w:r w:rsidR="0079773B" w:rsidRPr="00993ACC">
        <w:rPr>
          <w:i/>
          <w:sz w:val="20"/>
          <w:szCs w:val="20"/>
        </w:rPr>
        <w:t xml:space="preserve"> </w:t>
      </w:r>
      <w:r w:rsidR="0079773B" w:rsidRPr="00993ACC">
        <w:rPr>
          <w:i/>
          <w:sz w:val="20"/>
          <w:szCs w:val="20"/>
          <w:u w:val="single"/>
        </w:rPr>
        <w:t>da</w:t>
      </w:r>
      <w:r w:rsidR="0079773B" w:rsidRPr="00993ACC">
        <w:rPr>
          <w:i/>
          <w:sz w:val="20"/>
          <w:szCs w:val="20"/>
        </w:rPr>
        <w:t xml:space="preserve">ncer </w:t>
      </w:r>
      <w:r w:rsidR="0079773B">
        <w:rPr>
          <w:i/>
          <w:sz w:val="20"/>
          <w:szCs w:val="20"/>
        </w:rPr>
        <w:t xml:space="preserve">and her </w:t>
      </w:r>
      <w:r w:rsidR="0079773B" w:rsidRPr="00993ACC">
        <w:rPr>
          <w:i/>
          <w:sz w:val="20"/>
          <w:szCs w:val="20"/>
          <w:u w:val="single"/>
        </w:rPr>
        <w:t>da</w:t>
      </w:r>
      <w:r w:rsidR="0079773B">
        <w:rPr>
          <w:i/>
          <w:sz w:val="20"/>
          <w:szCs w:val="20"/>
        </w:rPr>
        <w:t>te perform</w:t>
      </w:r>
      <w:r w:rsidR="0079773B" w:rsidRPr="00993ACC">
        <w:rPr>
          <w:i/>
          <w:sz w:val="20"/>
          <w:szCs w:val="20"/>
        </w:rPr>
        <w:t xml:space="preserve"> </w:t>
      </w:r>
      <w:r w:rsidR="0079773B" w:rsidRPr="00993ACC">
        <w:rPr>
          <w:i/>
          <w:sz w:val="20"/>
          <w:szCs w:val="20"/>
          <w:u w:val="single"/>
        </w:rPr>
        <w:t>free of charge</w:t>
      </w:r>
      <w:r w:rsidR="0079773B">
        <w:rPr>
          <w:sz w:val="20"/>
          <w:szCs w:val="20"/>
        </w:rPr>
        <w:t>)</w:t>
      </w:r>
      <w:r>
        <w:rPr>
          <w:sz w:val="20"/>
          <w:szCs w:val="20"/>
        </w:rPr>
        <w:t xml:space="preserve"> </w:t>
      </w:r>
      <w:r w:rsidRPr="00352681">
        <w:rPr>
          <w:sz w:val="20"/>
          <w:szCs w:val="20"/>
        </w:rPr>
        <w:t>(</w:t>
      </w:r>
      <w:r w:rsidRPr="00352681">
        <w:rPr>
          <w:i/>
          <w:sz w:val="20"/>
          <w:szCs w:val="20"/>
        </w:rPr>
        <w:t xml:space="preserve">it's </w:t>
      </w:r>
      <w:r w:rsidRPr="00352681">
        <w:rPr>
          <w:i/>
          <w:sz w:val="20"/>
          <w:szCs w:val="20"/>
          <w:u w:val="single"/>
        </w:rPr>
        <w:t>only</w:t>
      </w:r>
      <w:r w:rsidRPr="00352681">
        <w:rPr>
          <w:i/>
          <w:sz w:val="20"/>
          <w:szCs w:val="20"/>
        </w:rPr>
        <w:t xml:space="preserve"> a </w:t>
      </w:r>
      <w:r w:rsidRPr="00352681">
        <w:rPr>
          <w:i/>
          <w:sz w:val="20"/>
          <w:szCs w:val="20"/>
          <w:u w:val="single"/>
        </w:rPr>
        <w:t>tata</w:t>
      </w:r>
      <w:r w:rsidRPr="00352681">
        <w:rPr>
          <w:i/>
          <w:sz w:val="20"/>
          <w:szCs w:val="20"/>
        </w:rPr>
        <w:t>mi between the futon and the floor</w:t>
      </w:r>
      <w:r w:rsidRPr="00352681">
        <w:rPr>
          <w:sz w:val="20"/>
          <w:szCs w:val="20"/>
        </w:rPr>
        <w:t xml:space="preserve">) </w:t>
      </w:r>
    </w:p>
    <w:p w:rsidR="003B121E" w:rsidRPr="00401AF3" w:rsidRDefault="0005794E" w:rsidP="007A47ED">
      <w:pPr>
        <w:widowControl w:val="0"/>
        <w:rPr>
          <w:sz w:val="20"/>
          <w:szCs w:val="20"/>
        </w:rPr>
      </w:pPr>
      <w:r>
        <w:rPr>
          <w:sz w:val="20"/>
          <w:szCs w:val="20"/>
        </w:rPr>
        <w:t>28</w:t>
      </w:r>
      <w:r w:rsidR="003B121E" w:rsidRPr="00401AF3">
        <w:rPr>
          <w:sz w:val="20"/>
          <w:szCs w:val="20"/>
        </w:rPr>
        <w:t>.  As for cold times, to eat warm things, is limited to.  Use ni kagiru to say is limited to, which in this case means that’s the only way, or there’s nothing better.  Kagiru means to limit or restrict.  Plain speech.</w:t>
      </w:r>
    </w:p>
    <w:p w:rsidR="003B121E" w:rsidRPr="00401AF3" w:rsidRDefault="003B121E" w:rsidP="007A47ED">
      <w:pPr>
        <w:widowControl w:val="0"/>
        <w:rPr>
          <w:sz w:val="20"/>
          <w:szCs w:val="20"/>
        </w:rPr>
      </w:pPr>
      <w:r w:rsidRPr="00401AF3">
        <w:rPr>
          <w:rFonts w:hint="eastAsia"/>
          <w:sz w:val="20"/>
          <w:szCs w:val="20"/>
        </w:rPr>
        <w:t>寒いときは温かいものを食べるに限る。</w:t>
      </w:r>
    </w:p>
    <w:p w:rsidR="003B121E" w:rsidRPr="00401AF3" w:rsidRDefault="003B121E" w:rsidP="007A47ED">
      <w:pPr>
        <w:widowControl w:val="0"/>
        <w:rPr>
          <w:sz w:val="20"/>
          <w:szCs w:val="20"/>
        </w:rPr>
      </w:pPr>
      <w:r w:rsidRPr="00401AF3">
        <w:rPr>
          <w:sz w:val="20"/>
          <w:szCs w:val="20"/>
        </w:rPr>
        <w:t>Samui toki wa atatakai mono o taberu ni kagiru.  (</w:t>
      </w:r>
      <w:r w:rsidRPr="00401AF3">
        <w:rPr>
          <w:b/>
          <w:sz w:val="20"/>
          <w:szCs w:val="20"/>
        </w:rPr>
        <w:t>kagiru</w:t>
      </w:r>
      <w:r w:rsidRPr="00401AF3">
        <w:rPr>
          <w:sz w:val="20"/>
          <w:szCs w:val="20"/>
        </w:rPr>
        <w:t xml:space="preserve"> = to restrict, limit or confine, or to be restricted, limited or confined;  </w:t>
      </w:r>
      <w:r w:rsidRPr="00401AF3">
        <w:rPr>
          <w:b/>
          <w:sz w:val="20"/>
          <w:szCs w:val="20"/>
        </w:rPr>
        <w:t>ni kagiru</w:t>
      </w:r>
      <w:r w:rsidRPr="00401AF3">
        <w:rPr>
          <w:sz w:val="20"/>
          <w:szCs w:val="20"/>
        </w:rPr>
        <w:t xml:space="preserve"> = it’s limited to, or there’s nothing better than, or that’s the only way;  cf. </w:t>
      </w:r>
      <w:r w:rsidRPr="00401AF3">
        <w:rPr>
          <w:b/>
          <w:sz w:val="20"/>
          <w:szCs w:val="20"/>
        </w:rPr>
        <w:t>kagiri</w:t>
      </w:r>
      <w:r w:rsidRPr="00401AF3">
        <w:rPr>
          <w:sz w:val="20"/>
          <w:szCs w:val="20"/>
        </w:rPr>
        <w:t xml:space="preserve"> = limit)  </w:t>
      </w:r>
      <w:r>
        <w:rPr>
          <w:sz w:val="20"/>
          <w:szCs w:val="20"/>
        </w:rPr>
        <w:t>(</w:t>
      </w:r>
      <w:r w:rsidRPr="00E25CDA">
        <w:rPr>
          <w:i/>
          <w:sz w:val="20"/>
          <w:szCs w:val="20"/>
        </w:rPr>
        <w:t xml:space="preserve">thanks to my </w:t>
      </w:r>
      <w:r w:rsidRPr="00E25CDA">
        <w:rPr>
          <w:i/>
          <w:sz w:val="20"/>
          <w:szCs w:val="20"/>
          <w:u w:val="single"/>
        </w:rPr>
        <w:t>nie</w:t>
      </w:r>
      <w:r w:rsidRPr="00E25CDA">
        <w:rPr>
          <w:i/>
          <w:sz w:val="20"/>
          <w:szCs w:val="20"/>
        </w:rPr>
        <w:t xml:space="preserve">ce and </w:t>
      </w:r>
      <w:r w:rsidRPr="00E25CDA">
        <w:rPr>
          <w:i/>
          <w:sz w:val="20"/>
          <w:szCs w:val="20"/>
          <w:u w:val="single"/>
        </w:rPr>
        <w:t>cagey</w:t>
      </w:r>
      <w:r w:rsidRPr="00E25CDA">
        <w:rPr>
          <w:i/>
          <w:sz w:val="20"/>
          <w:szCs w:val="20"/>
        </w:rPr>
        <w:t xml:space="preserve"> </w:t>
      </w:r>
      <w:r w:rsidRPr="00E25CDA">
        <w:rPr>
          <w:i/>
          <w:sz w:val="20"/>
          <w:szCs w:val="20"/>
          <w:u w:val="single"/>
        </w:rPr>
        <w:t>Ru</w:t>
      </w:r>
      <w:r w:rsidRPr="00E25CDA">
        <w:rPr>
          <w:i/>
          <w:sz w:val="20"/>
          <w:szCs w:val="20"/>
        </w:rPr>
        <w:t xml:space="preserve">th, my food is </w:t>
      </w:r>
      <w:r w:rsidRPr="00E25CDA">
        <w:rPr>
          <w:i/>
          <w:sz w:val="20"/>
          <w:szCs w:val="20"/>
          <w:u w:val="single"/>
        </w:rPr>
        <w:t>limited to</w:t>
      </w:r>
      <w:r w:rsidRPr="00E25CDA">
        <w:rPr>
          <w:i/>
          <w:sz w:val="20"/>
          <w:szCs w:val="20"/>
        </w:rPr>
        <w:t xml:space="preserve"> vegetables</w:t>
      </w:r>
      <w:r>
        <w:rPr>
          <w:sz w:val="20"/>
          <w:szCs w:val="20"/>
        </w:rPr>
        <w:t xml:space="preserve">) </w:t>
      </w:r>
      <w:r w:rsidRPr="00401AF3">
        <w:rPr>
          <w:sz w:val="20"/>
          <w:szCs w:val="20"/>
        </w:rPr>
        <w:t>(</w:t>
      </w:r>
      <w:r w:rsidRPr="00401AF3">
        <w:rPr>
          <w:i/>
          <w:sz w:val="20"/>
          <w:szCs w:val="20"/>
        </w:rPr>
        <w:t xml:space="preserve">the </w:t>
      </w:r>
      <w:r w:rsidRPr="00401AF3">
        <w:rPr>
          <w:i/>
          <w:sz w:val="20"/>
          <w:szCs w:val="20"/>
          <w:u w:val="single"/>
        </w:rPr>
        <w:t>cagey</w:t>
      </w:r>
      <w:r w:rsidRPr="00401AF3">
        <w:rPr>
          <w:i/>
          <w:sz w:val="20"/>
          <w:szCs w:val="20"/>
        </w:rPr>
        <w:t xml:space="preserve"> </w:t>
      </w:r>
      <w:r w:rsidRPr="00401AF3">
        <w:rPr>
          <w:i/>
          <w:sz w:val="20"/>
          <w:szCs w:val="20"/>
          <w:u w:val="single"/>
        </w:rPr>
        <w:t>Ri</w:t>
      </w:r>
      <w:r w:rsidRPr="00401AF3">
        <w:rPr>
          <w:i/>
          <w:sz w:val="20"/>
          <w:szCs w:val="20"/>
        </w:rPr>
        <w:t xml:space="preserve">ng </w:t>
      </w:r>
      <w:r w:rsidRPr="00401AF3">
        <w:rPr>
          <w:i/>
          <w:sz w:val="20"/>
          <w:szCs w:val="20"/>
          <w:u w:val="single"/>
        </w:rPr>
        <w:t>limited</w:t>
      </w:r>
      <w:r w:rsidRPr="00401AF3">
        <w:rPr>
          <w:i/>
          <w:sz w:val="20"/>
          <w:szCs w:val="20"/>
        </w:rPr>
        <w:t xml:space="preserve"> Frodo’s needs</w:t>
      </w:r>
      <w:r w:rsidRPr="00401AF3">
        <w:rPr>
          <w:sz w:val="20"/>
          <w:szCs w:val="20"/>
        </w:rPr>
        <w:t>)</w:t>
      </w:r>
      <w:r>
        <w:rPr>
          <w:sz w:val="20"/>
          <w:szCs w:val="20"/>
        </w:rPr>
        <w:t xml:space="preserve"> </w:t>
      </w:r>
    </w:p>
    <w:p w:rsidR="003B121E" w:rsidRPr="00401AF3" w:rsidRDefault="0005794E" w:rsidP="007A47ED">
      <w:pPr>
        <w:widowControl w:val="0"/>
        <w:rPr>
          <w:sz w:val="20"/>
          <w:szCs w:val="20"/>
        </w:rPr>
      </w:pPr>
      <w:r>
        <w:rPr>
          <w:sz w:val="20"/>
          <w:szCs w:val="20"/>
        </w:rPr>
        <w:t>29</w:t>
      </w:r>
      <w:r w:rsidR="003B121E" w:rsidRPr="00401AF3">
        <w:rPr>
          <w:sz w:val="20"/>
          <w:szCs w:val="20"/>
        </w:rPr>
        <w:t xml:space="preserve">.  As for Tanaka, it’s my husband’s family name, and as for my maiden name, it’s Nakamura.  </w:t>
      </w:r>
      <w:r w:rsidR="00947CEE">
        <w:rPr>
          <w:sz w:val="20"/>
          <w:szCs w:val="20"/>
        </w:rPr>
        <w:t xml:space="preserve">Use otto.  </w:t>
      </w:r>
      <w:r w:rsidR="003B121E" w:rsidRPr="00401AF3">
        <w:rPr>
          <w:sz w:val="20"/>
          <w:szCs w:val="20"/>
        </w:rPr>
        <w:t xml:space="preserve">Use de at the end of the first clause to mean desu and also to mean and.  </w:t>
      </w:r>
    </w:p>
    <w:p w:rsidR="003B121E" w:rsidRPr="00401AF3" w:rsidRDefault="003B121E" w:rsidP="007A47ED">
      <w:pPr>
        <w:widowControl w:val="0"/>
        <w:rPr>
          <w:sz w:val="20"/>
          <w:szCs w:val="20"/>
        </w:rPr>
      </w:pPr>
      <w:r w:rsidRPr="00401AF3">
        <w:rPr>
          <w:rFonts w:hint="eastAsia"/>
          <w:sz w:val="20"/>
          <w:szCs w:val="20"/>
          <w:lang w:val="es-US"/>
        </w:rPr>
        <w:t>田中は夫の名字で、私の旧制は中村です。</w:t>
      </w:r>
    </w:p>
    <w:p w:rsidR="003B121E" w:rsidRPr="00401AF3" w:rsidRDefault="003B121E" w:rsidP="007A47ED">
      <w:pPr>
        <w:widowControl w:val="0"/>
        <w:rPr>
          <w:i/>
          <w:sz w:val="20"/>
          <w:szCs w:val="20"/>
        </w:rPr>
      </w:pPr>
      <w:r w:rsidRPr="00401AF3">
        <w:rPr>
          <w:sz w:val="20"/>
          <w:szCs w:val="20"/>
          <w:lang w:val="es-US"/>
        </w:rPr>
        <w:t xml:space="preserve">Tanaka wa otto no myooji de, watashi no kyuusei wa nakamura desu.  </w:t>
      </w:r>
      <w:r w:rsidR="00947CEE">
        <w:rPr>
          <w:sz w:val="20"/>
          <w:szCs w:val="20"/>
          <w:lang w:val="es-US"/>
        </w:rPr>
        <w:t>(</w:t>
      </w:r>
      <w:r w:rsidR="00947CEE" w:rsidRPr="00947CEE">
        <w:rPr>
          <w:b/>
          <w:sz w:val="20"/>
          <w:szCs w:val="20"/>
          <w:lang w:val="es-US"/>
        </w:rPr>
        <w:t>otto</w:t>
      </w:r>
      <w:r w:rsidR="00947CEE">
        <w:rPr>
          <w:sz w:val="20"/>
          <w:szCs w:val="20"/>
          <w:lang w:val="es-US"/>
        </w:rPr>
        <w:t xml:space="preserve"> = my husband;  cf. </w:t>
      </w:r>
      <w:r w:rsidR="00947CEE" w:rsidRPr="00947CEE">
        <w:rPr>
          <w:b/>
          <w:sz w:val="20"/>
          <w:szCs w:val="20"/>
          <w:lang w:val="es-US"/>
        </w:rPr>
        <w:t>shujin</w:t>
      </w:r>
      <w:r w:rsidR="00947CEE">
        <w:rPr>
          <w:sz w:val="20"/>
          <w:szCs w:val="20"/>
          <w:lang w:val="es-US"/>
        </w:rPr>
        <w:t xml:space="preserve"> = my husband;  cf. </w:t>
      </w:r>
      <w:r w:rsidR="00947CEE" w:rsidRPr="00947CEE">
        <w:rPr>
          <w:b/>
          <w:sz w:val="20"/>
          <w:szCs w:val="20"/>
          <w:lang w:val="es-US"/>
        </w:rPr>
        <w:t>goshujin</w:t>
      </w:r>
      <w:r w:rsidR="00947CEE">
        <w:rPr>
          <w:sz w:val="20"/>
          <w:szCs w:val="20"/>
          <w:lang w:val="es-US"/>
        </w:rPr>
        <w:t xml:space="preserve"> = someone else’s husband;  </w:t>
      </w:r>
      <w:r w:rsidR="00947CEE">
        <w:rPr>
          <w:sz w:val="20"/>
          <w:szCs w:val="20"/>
          <w:lang w:val="es-US"/>
        </w:rPr>
        <w:lastRenderedPageBreak/>
        <w:t xml:space="preserve">OK to substitute shujin for otto in this sentence) </w:t>
      </w:r>
      <w:r w:rsidRPr="00401AF3">
        <w:rPr>
          <w:sz w:val="20"/>
          <w:szCs w:val="20"/>
        </w:rPr>
        <w:t>(</w:t>
      </w:r>
      <w:r w:rsidRPr="00401AF3">
        <w:rPr>
          <w:b/>
          <w:sz w:val="20"/>
          <w:szCs w:val="20"/>
        </w:rPr>
        <w:t>myooji</w:t>
      </w:r>
      <w:r w:rsidRPr="00401AF3">
        <w:rPr>
          <w:sz w:val="20"/>
          <w:szCs w:val="20"/>
        </w:rPr>
        <w:t xml:space="preserve"> = family name, a surname)  (</w:t>
      </w:r>
      <w:r w:rsidRPr="00401AF3">
        <w:rPr>
          <w:b/>
          <w:sz w:val="20"/>
          <w:szCs w:val="20"/>
        </w:rPr>
        <w:t>kyuusei</w:t>
      </w:r>
      <w:r w:rsidRPr="00401AF3">
        <w:rPr>
          <w:sz w:val="20"/>
          <w:szCs w:val="20"/>
        </w:rPr>
        <w:t xml:space="preserve"> = maiden name, former name) (</w:t>
      </w:r>
      <w:r w:rsidRPr="00401AF3">
        <w:rPr>
          <w:i/>
          <w:sz w:val="20"/>
          <w:szCs w:val="20"/>
        </w:rPr>
        <w:t xml:space="preserve">the cat said </w:t>
      </w:r>
      <w:r w:rsidRPr="00401AF3">
        <w:rPr>
          <w:i/>
          <w:sz w:val="20"/>
          <w:szCs w:val="20"/>
          <w:u w:val="single"/>
        </w:rPr>
        <w:t>meo</w:t>
      </w:r>
      <w:r w:rsidRPr="00401AF3">
        <w:rPr>
          <w:i/>
          <w:sz w:val="20"/>
          <w:szCs w:val="20"/>
        </w:rPr>
        <w:t xml:space="preserve">w when it saw the </w:t>
      </w:r>
      <w:r w:rsidRPr="00401AF3">
        <w:rPr>
          <w:i/>
          <w:sz w:val="20"/>
          <w:szCs w:val="20"/>
          <w:u w:val="single"/>
        </w:rPr>
        <w:t>ji</w:t>
      </w:r>
      <w:r w:rsidRPr="00401AF3">
        <w:rPr>
          <w:i/>
          <w:sz w:val="20"/>
          <w:szCs w:val="20"/>
        </w:rPr>
        <w:t xml:space="preserve"> [character], since it recognized it as its owner’s </w:t>
      </w:r>
      <w:r w:rsidRPr="00401AF3">
        <w:rPr>
          <w:i/>
          <w:sz w:val="20"/>
          <w:szCs w:val="20"/>
          <w:u w:val="single"/>
        </w:rPr>
        <w:t>family name</w:t>
      </w:r>
      <w:r w:rsidRPr="00401AF3">
        <w:rPr>
          <w:sz w:val="20"/>
          <w:szCs w:val="20"/>
        </w:rPr>
        <w:t>)  (</w:t>
      </w:r>
      <w:r w:rsidRPr="00401AF3">
        <w:rPr>
          <w:i/>
          <w:sz w:val="20"/>
          <w:szCs w:val="20"/>
        </w:rPr>
        <w:t xml:space="preserve">Madame </w:t>
      </w:r>
      <w:r w:rsidRPr="00401AF3">
        <w:rPr>
          <w:i/>
          <w:sz w:val="20"/>
          <w:szCs w:val="20"/>
          <w:u w:val="single"/>
        </w:rPr>
        <w:t>Cu</w:t>
      </w:r>
      <w:r w:rsidRPr="00401AF3">
        <w:rPr>
          <w:i/>
          <w:sz w:val="20"/>
          <w:szCs w:val="20"/>
        </w:rPr>
        <w:t xml:space="preserve">rie would always </w:t>
      </w:r>
      <w:r w:rsidRPr="00401AF3">
        <w:rPr>
          <w:i/>
          <w:sz w:val="20"/>
          <w:szCs w:val="20"/>
          <w:u w:val="single"/>
        </w:rPr>
        <w:t>say</w:t>
      </w:r>
      <w:r w:rsidRPr="00401AF3">
        <w:rPr>
          <w:i/>
          <w:sz w:val="20"/>
          <w:szCs w:val="20"/>
        </w:rPr>
        <w:t xml:space="preserve"> that her </w:t>
      </w:r>
      <w:r w:rsidRPr="00401AF3">
        <w:rPr>
          <w:i/>
          <w:sz w:val="20"/>
          <w:szCs w:val="20"/>
          <w:u w:val="single"/>
        </w:rPr>
        <w:t>maiden name</w:t>
      </w:r>
      <w:r w:rsidRPr="00401AF3">
        <w:rPr>
          <w:i/>
          <w:sz w:val="20"/>
          <w:szCs w:val="20"/>
        </w:rPr>
        <w:t xml:space="preserve"> was Sklodowska</w:t>
      </w:r>
      <w:r w:rsidRPr="00401AF3">
        <w:rPr>
          <w:sz w:val="20"/>
          <w:szCs w:val="20"/>
        </w:rPr>
        <w:t>)</w:t>
      </w:r>
      <w:r w:rsidRPr="00401AF3">
        <w:rPr>
          <w:i/>
          <w:sz w:val="20"/>
          <w:szCs w:val="20"/>
        </w:rPr>
        <w:t xml:space="preserve"> </w:t>
      </w:r>
    </w:p>
    <w:p w:rsidR="003B121E" w:rsidRPr="00401AF3" w:rsidRDefault="0005794E" w:rsidP="007A47ED">
      <w:pPr>
        <w:widowControl w:val="0"/>
        <w:rPr>
          <w:sz w:val="20"/>
          <w:szCs w:val="20"/>
        </w:rPr>
      </w:pPr>
      <w:r>
        <w:rPr>
          <w:sz w:val="20"/>
          <w:szCs w:val="20"/>
        </w:rPr>
        <w:t>30</w:t>
      </w:r>
      <w:r w:rsidR="003B121E" w:rsidRPr="00401AF3">
        <w:rPr>
          <w:sz w:val="20"/>
          <w:szCs w:val="20"/>
        </w:rPr>
        <w:t>.  As for my grandfather, by many grandchildren he is surrounded on</w:t>
      </w:r>
      <w:r w:rsidR="003B121E">
        <w:rPr>
          <w:sz w:val="20"/>
          <w:szCs w:val="20"/>
        </w:rPr>
        <w:t>, and it appears happy</w:t>
      </w:r>
      <w:r w:rsidR="003B121E" w:rsidRPr="00401AF3">
        <w:rPr>
          <w:sz w:val="20"/>
          <w:szCs w:val="20"/>
        </w:rPr>
        <w:t xml:space="preserve">.  Use oozei no.  </w:t>
      </w:r>
      <w:r w:rsidR="003B121E">
        <w:rPr>
          <w:sz w:val="20"/>
          <w:szCs w:val="20"/>
        </w:rPr>
        <w:t>Use soo to say it appears.</w:t>
      </w:r>
    </w:p>
    <w:p w:rsidR="003B121E" w:rsidRPr="00401AF3" w:rsidRDefault="003B121E" w:rsidP="007A47ED">
      <w:pPr>
        <w:widowControl w:val="0"/>
        <w:rPr>
          <w:sz w:val="20"/>
          <w:szCs w:val="20"/>
        </w:rPr>
      </w:pPr>
      <w:r w:rsidRPr="00401AF3">
        <w:rPr>
          <w:rFonts w:hint="eastAsia"/>
          <w:sz w:val="20"/>
          <w:szCs w:val="20"/>
          <w:lang w:val="es-US"/>
        </w:rPr>
        <w:t>祖父は、大勢の孫たちに囲まれて、幸せそうです。</w:t>
      </w:r>
    </w:p>
    <w:p w:rsidR="00AC17A8" w:rsidRPr="00401AF3" w:rsidRDefault="003B121E" w:rsidP="007A47ED">
      <w:pPr>
        <w:widowControl w:val="0"/>
        <w:rPr>
          <w:sz w:val="20"/>
          <w:szCs w:val="20"/>
        </w:rPr>
      </w:pPr>
      <w:r w:rsidRPr="00401AF3">
        <w:rPr>
          <w:sz w:val="20"/>
          <w:szCs w:val="20"/>
        </w:rPr>
        <w:t>Sofu wa, oozei no magotachi ni kakomarete, shiawase soo desu.  (</w:t>
      </w:r>
      <w:r w:rsidRPr="00401AF3">
        <w:rPr>
          <w:b/>
          <w:sz w:val="20"/>
          <w:szCs w:val="20"/>
        </w:rPr>
        <w:t>kakomu</w:t>
      </w:r>
      <w:r w:rsidRPr="00401AF3">
        <w:rPr>
          <w:sz w:val="20"/>
          <w:szCs w:val="20"/>
        </w:rPr>
        <w:t xml:space="preserve"> = to surround, encircle, enclose, wall in;  also = to play go, shoogi etc.;  cf. </w:t>
      </w:r>
      <w:r w:rsidRPr="00401AF3">
        <w:rPr>
          <w:b/>
          <w:sz w:val="20"/>
          <w:szCs w:val="20"/>
        </w:rPr>
        <w:t>komu</w:t>
      </w:r>
      <w:r w:rsidRPr="00401AF3">
        <w:rPr>
          <w:sz w:val="20"/>
          <w:szCs w:val="20"/>
        </w:rPr>
        <w:t xml:space="preserve"> = to get crowded</w:t>
      </w:r>
      <w:r>
        <w:rPr>
          <w:sz w:val="20"/>
          <w:szCs w:val="20"/>
        </w:rPr>
        <w:t xml:space="preserve">;  cf. </w:t>
      </w:r>
      <w:r w:rsidRPr="00AA03FB">
        <w:rPr>
          <w:b/>
          <w:sz w:val="20"/>
          <w:szCs w:val="20"/>
        </w:rPr>
        <w:t>tobikomu</w:t>
      </w:r>
      <w:r>
        <w:rPr>
          <w:sz w:val="20"/>
          <w:szCs w:val="20"/>
        </w:rPr>
        <w:t xml:space="preserve"> = to dive or jump into;  cf. </w:t>
      </w:r>
      <w:r w:rsidRPr="00AA03FB">
        <w:rPr>
          <w:b/>
          <w:sz w:val="20"/>
          <w:szCs w:val="20"/>
        </w:rPr>
        <w:t>makikomu</w:t>
      </w:r>
      <w:r>
        <w:rPr>
          <w:sz w:val="20"/>
          <w:szCs w:val="20"/>
        </w:rPr>
        <w:t xml:space="preserve"> = to involve in, entangle in</w:t>
      </w:r>
      <w:r w:rsidRPr="00401AF3">
        <w:rPr>
          <w:sz w:val="20"/>
          <w:szCs w:val="20"/>
        </w:rPr>
        <w:t xml:space="preserve">)  </w:t>
      </w:r>
      <w:r>
        <w:rPr>
          <w:sz w:val="20"/>
          <w:szCs w:val="20"/>
        </w:rPr>
        <w:t>(</w:t>
      </w:r>
      <w:r w:rsidRPr="00781C76">
        <w:rPr>
          <w:b/>
          <w:sz w:val="20"/>
          <w:szCs w:val="20"/>
        </w:rPr>
        <w:t>shiawase</w:t>
      </w:r>
      <w:r>
        <w:rPr>
          <w:sz w:val="20"/>
          <w:szCs w:val="20"/>
        </w:rPr>
        <w:t xml:space="preserve"> [na] = happy;  cf. </w:t>
      </w:r>
      <w:r w:rsidRPr="00781C76">
        <w:rPr>
          <w:b/>
          <w:sz w:val="20"/>
          <w:szCs w:val="20"/>
        </w:rPr>
        <w:t>hogaraka</w:t>
      </w:r>
      <w:r>
        <w:rPr>
          <w:sz w:val="20"/>
          <w:szCs w:val="20"/>
        </w:rPr>
        <w:t xml:space="preserve"> [na] = happy, cheerful;  </w:t>
      </w:r>
      <w:r w:rsidRPr="00781C76">
        <w:rPr>
          <w:i/>
          <w:sz w:val="20"/>
          <w:szCs w:val="20"/>
        </w:rPr>
        <w:t>not</w:t>
      </w:r>
      <w:r>
        <w:rPr>
          <w:sz w:val="20"/>
          <w:szCs w:val="20"/>
        </w:rPr>
        <w:t xml:space="preserve"> OK to substitute hogaraka for shiawase in this sentence, since shiawase implies that one </w:t>
      </w:r>
      <w:r w:rsidRPr="00781C76">
        <w:rPr>
          <w:i/>
          <w:sz w:val="20"/>
          <w:szCs w:val="20"/>
        </w:rPr>
        <w:t>feels</w:t>
      </w:r>
      <w:r>
        <w:rPr>
          <w:sz w:val="20"/>
          <w:szCs w:val="20"/>
        </w:rPr>
        <w:t xml:space="preserve"> happy, while hogaraka implies that one </w:t>
      </w:r>
      <w:r w:rsidRPr="00781C76">
        <w:rPr>
          <w:i/>
          <w:sz w:val="20"/>
          <w:szCs w:val="20"/>
        </w:rPr>
        <w:t>looks</w:t>
      </w:r>
      <w:r>
        <w:rPr>
          <w:sz w:val="20"/>
          <w:szCs w:val="20"/>
        </w:rPr>
        <w:t xml:space="preserve"> happy, and thus Japanese people don’t use hogaraka soo, since it sounds redundant) </w:t>
      </w:r>
      <w:r w:rsidRPr="00401AF3">
        <w:rPr>
          <w:sz w:val="20"/>
          <w:szCs w:val="20"/>
        </w:rPr>
        <w:t>(</w:t>
      </w:r>
      <w:r w:rsidR="00F716AA" w:rsidRPr="00401AF3">
        <w:rPr>
          <w:i/>
          <w:sz w:val="20"/>
          <w:szCs w:val="20"/>
        </w:rPr>
        <w:t xml:space="preserve">when </w:t>
      </w:r>
      <w:r w:rsidR="00F716AA" w:rsidRPr="00401AF3">
        <w:rPr>
          <w:i/>
          <w:sz w:val="20"/>
          <w:szCs w:val="20"/>
          <w:u w:val="single"/>
        </w:rPr>
        <w:t>surrounded</w:t>
      </w:r>
      <w:r w:rsidR="00F716AA">
        <w:rPr>
          <w:i/>
          <w:sz w:val="20"/>
          <w:szCs w:val="20"/>
        </w:rPr>
        <w:t xml:space="preserve"> by very </w:t>
      </w:r>
      <w:r w:rsidR="00B90B4C">
        <w:rPr>
          <w:i/>
          <w:sz w:val="20"/>
          <w:szCs w:val="20"/>
        </w:rPr>
        <w:t>high</w:t>
      </w:r>
      <w:r w:rsidR="00F716AA">
        <w:rPr>
          <w:i/>
          <w:sz w:val="20"/>
          <w:szCs w:val="20"/>
        </w:rPr>
        <w:t xml:space="preserve"> fences, </w:t>
      </w:r>
      <w:r w:rsidRPr="00401AF3">
        <w:rPr>
          <w:i/>
          <w:sz w:val="20"/>
          <w:szCs w:val="20"/>
        </w:rPr>
        <w:t xml:space="preserve">the </w:t>
      </w:r>
      <w:r w:rsidRPr="00401AF3">
        <w:rPr>
          <w:i/>
          <w:sz w:val="20"/>
          <w:szCs w:val="20"/>
          <w:u w:val="single"/>
        </w:rPr>
        <w:t>ca</w:t>
      </w:r>
      <w:r w:rsidRPr="00401AF3">
        <w:rPr>
          <w:i/>
          <w:sz w:val="20"/>
          <w:szCs w:val="20"/>
        </w:rPr>
        <w:t xml:space="preserve">ts </w:t>
      </w:r>
      <w:r w:rsidRPr="00401AF3">
        <w:rPr>
          <w:i/>
          <w:sz w:val="20"/>
          <w:szCs w:val="20"/>
          <w:u w:val="single"/>
        </w:rPr>
        <w:t>komu</w:t>
      </w:r>
      <w:r w:rsidRPr="00401AF3">
        <w:rPr>
          <w:i/>
          <w:sz w:val="20"/>
          <w:szCs w:val="20"/>
        </w:rPr>
        <w:t xml:space="preserve"> [get crowded] together</w:t>
      </w:r>
      <w:r w:rsidRPr="00401AF3">
        <w:rPr>
          <w:sz w:val="20"/>
          <w:szCs w:val="20"/>
        </w:rPr>
        <w:t>)</w:t>
      </w:r>
      <w:r>
        <w:rPr>
          <w:sz w:val="20"/>
          <w:szCs w:val="20"/>
        </w:rPr>
        <w:t xml:space="preserve">  </w:t>
      </w:r>
    </w:p>
    <w:p w:rsidR="003B121E" w:rsidRPr="00401AF3" w:rsidRDefault="0005794E" w:rsidP="007A47ED">
      <w:pPr>
        <w:widowControl w:val="0"/>
        <w:rPr>
          <w:sz w:val="20"/>
          <w:szCs w:val="20"/>
        </w:rPr>
      </w:pPr>
      <w:r>
        <w:rPr>
          <w:sz w:val="20"/>
          <w:szCs w:val="20"/>
        </w:rPr>
        <w:t>31</w:t>
      </w:r>
      <w:r w:rsidR="003B121E" w:rsidRPr="00401AF3">
        <w:rPr>
          <w:sz w:val="20"/>
          <w:szCs w:val="20"/>
        </w:rPr>
        <w:t xml:space="preserve">.  </w:t>
      </w:r>
      <w:r w:rsidR="00F34AAB">
        <w:rPr>
          <w:sz w:val="20"/>
          <w:szCs w:val="20"/>
        </w:rPr>
        <w:t>T</w:t>
      </w:r>
      <w:r w:rsidR="003B121E" w:rsidRPr="00401AF3">
        <w:rPr>
          <w:sz w:val="20"/>
          <w:szCs w:val="20"/>
        </w:rPr>
        <w:t xml:space="preserve">he Japanese language’s ability </w:t>
      </w:r>
      <w:r w:rsidR="003B121E">
        <w:rPr>
          <w:sz w:val="20"/>
          <w:szCs w:val="20"/>
        </w:rPr>
        <w:t>depending</w:t>
      </w:r>
      <w:r w:rsidR="00F34AAB">
        <w:rPr>
          <w:sz w:val="20"/>
          <w:szCs w:val="20"/>
        </w:rPr>
        <w:t xml:space="preserve"> on</w:t>
      </w:r>
      <w:r w:rsidR="003B121E" w:rsidRPr="00401AF3">
        <w:rPr>
          <w:sz w:val="20"/>
          <w:szCs w:val="20"/>
        </w:rPr>
        <w:t xml:space="preserve">, a class can be chosen.  Use </w:t>
      </w:r>
      <w:r w:rsidR="003B121E">
        <w:rPr>
          <w:sz w:val="20"/>
          <w:szCs w:val="20"/>
        </w:rPr>
        <w:t xml:space="preserve">ni oojite </w:t>
      </w:r>
      <w:r w:rsidR="003B121E" w:rsidRPr="00401AF3">
        <w:rPr>
          <w:sz w:val="20"/>
          <w:szCs w:val="20"/>
        </w:rPr>
        <w:t xml:space="preserve">to </w:t>
      </w:r>
      <w:r w:rsidR="003B121E">
        <w:rPr>
          <w:sz w:val="20"/>
          <w:szCs w:val="20"/>
        </w:rPr>
        <w:t>say</w:t>
      </w:r>
      <w:r w:rsidR="003B121E" w:rsidRPr="00401AF3">
        <w:rPr>
          <w:sz w:val="20"/>
          <w:szCs w:val="20"/>
        </w:rPr>
        <w:t xml:space="preserve"> </w:t>
      </w:r>
      <w:r w:rsidR="003B121E">
        <w:rPr>
          <w:sz w:val="20"/>
          <w:szCs w:val="20"/>
        </w:rPr>
        <w:t>depending</w:t>
      </w:r>
      <w:r w:rsidR="00F34AAB">
        <w:rPr>
          <w:sz w:val="20"/>
          <w:szCs w:val="20"/>
        </w:rPr>
        <w:t xml:space="preserve"> on</w:t>
      </w:r>
      <w:r w:rsidR="003B121E" w:rsidRPr="00401AF3">
        <w:rPr>
          <w:sz w:val="20"/>
          <w:szCs w:val="20"/>
        </w:rPr>
        <w:t>.</w:t>
      </w:r>
      <w:r w:rsidR="003B121E">
        <w:rPr>
          <w:sz w:val="20"/>
          <w:szCs w:val="20"/>
        </w:rPr>
        <w:t xml:space="preserve">  Use kurasu.</w:t>
      </w:r>
      <w:r w:rsidR="003B121E" w:rsidRPr="00401AF3">
        <w:rPr>
          <w:sz w:val="20"/>
          <w:szCs w:val="20"/>
        </w:rPr>
        <w:t xml:space="preserve">  Meaning, you can choose a class that is suitable for your Japanese language ability.  </w:t>
      </w:r>
    </w:p>
    <w:p w:rsidR="003B121E" w:rsidRPr="00401AF3" w:rsidRDefault="003B121E" w:rsidP="007A47ED">
      <w:pPr>
        <w:widowControl w:val="0"/>
        <w:rPr>
          <w:sz w:val="20"/>
          <w:szCs w:val="20"/>
          <w:lang w:val="es-US"/>
        </w:rPr>
      </w:pPr>
      <w:r w:rsidRPr="00401AF3">
        <w:rPr>
          <w:rFonts w:hint="eastAsia"/>
          <w:sz w:val="20"/>
          <w:szCs w:val="20"/>
          <w:lang w:val="es-US"/>
        </w:rPr>
        <w:t>日本語の能力に応じてクラスが選べます。</w:t>
      </w:r>
    </w:p>
    <w:p w:rsidR="00AC17A8" w:rsidRDefault="003B121E" w:rsidP="007A47ED">
      <w:pPr>
        <w:widowControl w:val="0"/>
        <w:rPr>
          <w:sz w:val="20"/>
          <w:szCs w:val="20"/>
        </w:rPr>
      </w:pPr>
      <w:r w:rsidRPr="00401AF3">
        <w:rPr>
          <w:sz w:val="20"/>
          <w:szCs w:val="20"/>
          <w:lang w:val="es-US"/>
        </w:rPr>
        <w:t xml:space="preserve">Nihongo no nooryoku ni oojite kurasu ga erabemasu. </w:t>
      </w:r>
      <w:r w:rsidRPr="00401AF3">
        <w:rPr>
          <w:sz w:val="20"/>
          <w:szCs w:val="20"/>
        </w:rPr>
        <w:t>(</w:t>
      </w:r>
      <w:r w:rsidRPr="00401AF3">
        <w:rPr>
          <w:b/>
          <w:sz w:val="20"/>
          <w:szCs w:val="20"/>
        </w:rPr>
        <w:t>nooryoku</w:t>
      </w:r>
      <w:r w:rsidRPr="00401AF3">
        <w:rPr>
          <w:sz w:val="20"/>
          <w:szCs w:val="20"/>
        </w:rPr>
        <w:t xml:space="preserve"> = ability, competence, skill;  cf. </w:t>
      </w:r>
      <w:r w:rsidRPr="00401AF3">
        <w:rPr>
          <w:b/>
          <w:sz w:val="20"/>
          <w:szCs w:val="20"/>
        </w:rPr>
        <w:t>doryoku</w:t>
      </w:r>
      <w:r w:rsidRPr="00401AF3">
        <w:rPr>
          <w:sz w:val="20"/>
          <w:szCs w:val="20"/>
        </w:rPr>
        <w:t xml:space="preserve"> = effort;  cf. </w:t>
      </w:r>
      <w:r w:rsidRPr="00401AF3">
        <w:rPr>
          <w:b/>
          <w:sz w:val="20"/>
          <w:szCs w:val="20"/>
        </w:rPr>
        <w:t>tairyoku</w:t>
      </w:r>
      <w:r w:rsidRPr="00401AF3">
        <w:rPr>
          <w:sz w:val="20"/>
          <w:szCs w:val="20"/>
        </w:rPr>
        <w:t xml:space="preserve"> = stamina</w:t>
      </w:r>
      <w:r>
        <w:rPr>
          <w:sz w:val="20"/>
          <w:szCs w:val="20"/>
        </w:rPr>
        <w:t xml:space="preserve">;  cf. </w:t>
      </w:r>
      <w:r w:rsidRPr="00E25CDA">
        <w:rPr>
          <w:b/>
          <w:sz w:val="20"/>
          <w:szCs w:val="20"/>
        </w:rPr>
        <w:t>kyooryoku</w:t>
      </w:r>
      <w:r>
        <w:rPr>
          <w:sz w:val="20"/>
          <w:szCs w:val="20"/>
        </w:rPr>
        <w:t xml:space="preserve"> = cooperation</w:t>
      </w:r>
      <w:r w:rsidRPr="00401AF3">
        <w:rPr>
          <w:sz w:val="20"/>
          <w:szCs w:val="20"/>
        </w:rPr>
        <w:t>)  (</w:t>
      </w:r>
      <w:r w:rsidR="00AC17A8" w:rsidRPr="00401AF3">
        <w:rPr>
          <w:b/>
          <w:sz w:val="20"/>
          <w:szCs w:val="20"/>
        </w:rPr>
        <w:t xml:space="preserve">ni oojite </w:t>
      </w:r>
      <w:r w:rsidR="00AC17A8" w:rsidRPr="00401AF3">
        <w:rPr>
          <w:sz w:val="20"/>
          <w:szCs w:val="20"/>
        </w:rPr>
        <w:t>= depending on</w:t>
      </w:r>
      <w:r w:rsidR="00AC17A8">
        <w:rPr>
          <w:sz w:val="20"/>
          <w:szCs w:val="20"/>
        </w:rPr>
        <w:t xml:space="preserve">;  cf. </w:t>
      </w:r>
      <w:r w:rsidRPr="00401AF3">
        <w:rPr>
          <w:b/>
          <w:sz w:val="20"/>
          <w:szCs w:val="20"/>
        </w:rPr>
        <w:t>oojiru</w:t>
      </w:r>
      <w:r w:rsidRPr="00401AF3">
        <w:rPr>
          <w:sz w:val="20"/>
          <w:szCs w:val="20"/>
        </w:rPr>
        <w:t xml:space="preserve"> = to respond, to satisfy, to accept, to comply with, to apply for</w:t>
      </w:r>
      <w:r w:rsidR="0022725A">
        <w:rPr>
          <w:sz w:val="20"/>
          <w:szCs w:val="20"/>
        </w:rPr>
        <w:t xml:space="preserve">;  cf. </w:t>
      </w:r>
      <w:r w:rsidR="0022725A" w:rsidRPr="0022725A">
        <w:rPr>
          <w:b/>
          <w:sz w:val="20"/>
          <w:szCs w:val="20"/>
        </w:rPr>
        <w:t>ni yotte</w:t>
      </w:r>
      <w:r w:rsidR="0022725A">
        <w:rPr>
          <w:sz w:val="20"/>
          <w:szCs w:val="20"/>
        </w:rPr>
        <w:t xml:space="preserve"> = according to, due to;  if you substitute ni yotte for ni oojite in this sentence, you must also change erabemasu to erabaremasu, i.e., nihongo no nooryoku ni yotte, kurasu ga erabaremasu = depending on Japanese skill, a class will be chosen on you</w:t>
      </w:r>
      <w:r w:rsidRPr="00401AF3">
        <w:rPr>
          <w:sz w:val="20"/>
          <w:szCs w:val="20"/>
        </w:rPr>
        <w:t>) (</w:t>
      </w:r>
      <w:r w:rsidRPr="00401AF3">
        <w:rPr>
          <w:i/>
          <w:sz w:val="20"/>
          <w:szCs w:val="20"/>
        </w:rPr>
        <w:t xml:space="preserve">in </w:t>
      </w:r>
      <w:r w:rsidRPr="00401AF3">
        <w:rPr>
          <w:i/>
          <w:sz w:val="20"/>
          <w:szCs w:val="20"/>
          <w:u w:val="single"/>
        </w:rPr>
        <w:t>Nor</w:t>
      </w:r>
      <w:r w:rsidRPr="00401AF3">
        <w:rPr>
          <w:i/>
          <w:sz w:val="20"/>
          <w:szCs w:val="20"/>
        </w:rPr>
        <w:t xml:space="preserve">way, </w:t>
      </w:r>
      <w:r w:rsidRPr="00401AF3">
        <w:rPr>
          <w:i/>
          <w:sz w:val="20"/>
          <w:szCs w:val="20"/>
          <w:u w:val="single"/>
        </w:rPr>
        <w:t>Leo</w:t>
      </w:r>
      <w:r w:rsidRPr="00401AF3">
        <w:rPr>
          <w:i/>
          <w:sz w:val="20"/>
          <w:szCs w:val="20"/>
        </w:rPr>
        <w:t xml:space="preserve"> </w:t>
      </w:r>
      <w:r w:rsidRPr="00401AF3">
        <w:rPr>
          <w:i/>
          <w:sz w:val="20"/>
          <w:szCs w:val="20"/>
          <w:u w:val="single"/>
        </w:rPr>
        <w:t>cu</w:t>
      </w:r>
      <w:r w:rsidRPr="00401AF3">
        <w:rPr>
          <w:i/>
          <w:sz w:val="20"/>
          <w:szCs w:val="20"/>
        </w:rPr>
        <w:t xml:space="preserve">red a lot of people, demonstrating his </w:t>
      </w:r>
      <w:r w:rsidRPr="00401AF3">
        <w:rPr>
          <w:i/>
          <w:sz w:val="20"/>
          <w:szCs w:val="20"/>
          <w:u w:val="single"/>
        </w:rPr>
        <w:t>ability</w:t>
      </w:r>
      <w:r w:rsidRPr="00401AF3">
        <w:rPr>
          <w:i/>
          <w:sz w:val="20"/>
          <w:szCs w:val="20"/>
        </w:rPr>
        <w:t xml:space="preserve">, </w:t>
      </w:r>
      <w:r w:rsidRPr="00401AF3">
        <w:rPr>
          <w:i/>
          <w:sz w:val="20"/>
          <w:szCs w:val="20"/>
          <w:u w:val="single"/>
        </w:rPr>
        <w:t>competence</w:t>
      </w:r>
      <w:r w:rsidRPr="00401AF3">
        <w:rPr>
          <w:i/>
          <w:sz w:val="20"/>
          <w:szCs w:val="20"/>
        </w:rPr>
        <w:t xml:space="preserve"> and </w:t>
      </w:r>
      <w:r w:rsidRPr="00401AF3">
        <w:rPr>
          <w:i/>
          <w:sz w:val="20"/>
          <w:szCs w:val="20"/>
          <w:u w:val="single"/>
        </w:rPr>
        <w:t>skill</w:t>
      </w:r>
      <w:r w:rsidRPr="00401AF3">
        <w:rPr>
          <w:sz w:val="20"/>
          <w:szCs w:val="20"/>
        </w:rPr>
        <w:t xml:space="preserve">) </w:t>
      </w:r>
    </w:p>
    <w:p w:rsidR="003B121E" w:rsidRDefault="00AC17A8" w:rsidP="007A47ED">
      <w:pPr>
        <w:widowControl w:val="0"/>
        <w:rPr>
          <w:sz w:val="20"/>
          <w:szCs w:val="20"/>
        </w:rPr>
      </w:pPr>
      <w:r w:rsidRPr="00401AF3">
        <w:rPr>
          <w:color w:val="000000"/>
          <w:sz w:val="20"/>
          <w:szCs w:val="20"/>
        </w:rPr>
        <w:t>(</w:t>
      </w:r>
      <w:r w:rsidRPr="00401AF3">
        <w:rPr>
          <w:i/>
          <w:color w:val="000000"/>
          <w:sz w:val="20"/>
          <w:szCs w:val="20"/>
        </w:rPr>
        <w:t xml:space="preserve">I </w:t>
      </w:r>
      <w:r w:rsidRPr="00401AF3">
        <w:rPr>
          <w:i/>
          <w:color w:val="000000"/>
          <w:sz w:val="20"/>
          <w:szCs w:val="20"/>
          <w:u w:val="single"/>
        </w:rPr>
        <w:t>knee</w:t>
      </w:r>
      <w:r w:rsidRPr="00401AF3">
        <w:rPr>
          <w:i/>
          <w:color w:val="000000"/>
          <w:sz w:val="20"/>
          <w:szCs w:val="20"/>
        </w:rPr>
        <w:t xml:space="preserve">led with </w:t>
      </w:r>
      <w:r w:rsidRPr="00401AF3">
        <w:rPr>
          <w:i/>
          <w:color w:val="000000"/>
          <w:sz w:val="20"/>
          <w:szCs w:val="20"/>
          <w:u w:val="single"/>
        </w:rPr>
        <w:t>oji</w:t>
      </w:r>
      <w:r w:rsidRPr="00401AF3">
        <w:rPr>
          <w:i/>
          <w:color w:val="000000"/>
          <w:sz w:val="20"/>
          <w:szCs w:val="20"/>
        </w:rPr>
        <w:t xml:space="preserve">isan [grandfather], and we drank </w:t>
      </w:r>
      <w:r w:rsidRPr="00401AF3">
        <w:rPr>
          <w:i/>
          <w:color w:val="000000"/>
          <w:sz w:val="20"/>
          <w:szCs w:val="20"/>
          <w:u w:val="single"/>
        </w:rPr>
        <w:t>te</w:t>
      </w:r>
      <w:r w:rsidRPr="00401AF3">
        <w:rPr>
          <w:i/>
          <w:color w:val="000000"/>
          <w:sz w:val="20"/>
          <w:szCs w:val="20"/>
        </w:rPr>
        <w:t xml:space="preserve">a or coffee, </w:t>
      </w:r>
      <w:r w:rsidRPr="00401AF3">
        <w:rPr>
          <w:i/>
          <w:color w:val="000000"/>
          <w:sz w:val="20"/>
          <w:szCs w:val="20"/>
          <w:u w:val="single"/>
        </w:rPr>
        <w:t>depending on</w:t>
      </w:r>
      <w:r w:rsidRPr="00401AF3">
        <w:rPr>
          <w:i/>
          <w:color w:val="000000"/>
          <w:sz w:val="20"/>
          <w:szCs w:val="20"/>
        </w:rPr>
        <w:t xml:space="preserve"> his mood</w:t>
      </w:r>
      <w:r w:rsidRPr="00401AF3">
        <w:rPr>
          <w:color w:val="000000"/>
          <w:sz w:val="20"/>
          <w:szCs w:val="20"/>
        </w:rPr>
        <w:t>)</w:t>
      </w:r>
      <w:r>
        <w:rPr>
          <w:sz w:val="20"/>
          <w:szCs w:val="20"/>
        </w:rPr>
        <w:t xml:space="preserve"> </w:t>
      </w:r>
      <w:r w:rsidR="003B121E" w:rsidRPr="00401AF3">
        <w:rPr>
          <w:sz w:val="20"/>
          <w:szCs w:val="20"/>
        </w:rPr>
        <w:t>(</w:t>
      </w:r>
      <w:r w:rsidR="003B121E" w:rsidRPr="00401AF3">
        <w:rPr>
          <w:i/>
          <w:sz w:val="20"/>
          <w:szCs w:val="20"/>
          <w:u w:val="single"/>
        </w:rPr>
        <w:t>oji</w:t>
      </w:r>
      <w:r w:rsidR="003B121E" w:rsidRPr="00401AF3">
        <w:rPr>
          <w:i/>
          <w:sz w:val="20"/>
          <w:szCs w:val="20"/>
        </w:rPr>
        <w:t xml:space="preserve">isan [grandfather] and </w:t>
      </w:r>
      <w:r w:rsidR="003B121E" w:rsidRPr="00401AF3">
        <w:rPr>
          <w:i/>
          <w:sz w:val="20"/>
          <w:szCs w:val="20"/>
          <w:u w:val="single"/>
        </w:rPr>
        <w:t>Ru</w:t>
      </w:r>
      <w:r w:rsidR="003B121E" w:rsidRPr="00401AF3">
        <w:rPr>
          <w:i/>
          <w:sz w:val="20"/>
          <w:szCs w:val="20"/>
        </w:rPr>
        <w:t xml:space="preserve">th will </w:t>
      </w:r>
      <w:r w:rsidR="003B121E" w:rsidRPr="00401AF3">
        <w:rPr>
          <w:i/>
          <w:sz w:val="20"/>
          <w:szCs w:val="20"/>
          <w:u w:val="single"/>
        </w:rPr>
        <w:t>respond</w:t>
      </w:r>
      <w:r w:rsidR="003B121E" w:rsidRPr="00401AF3">
        <w:rPr>
          <w:i/>
          <w:sz w:val="20"/>
          <w:szCs w:val="20"/>
        </w:rPr>
        <w:t xml:space="preserve"> to, </w:t>
      </w:r>
      <w:r w:rsidR="003B121E" w:rsidRPr="00401AF3">
        <w:rPr>
          <w:i/>
          <w:sz w:val="20"/>
          <w:szCs w:val="20"/>
          <w:u w:val="single"/>
        </w:rPr>
        <w:t>satisfy</w:t>
      </w:r>
      <w:r w:rsidR="003B121E" w:rsidRPr="00401AF3">
        <w:rPr>
          <w:i/>
          <w:sz w:val="20"/>
          <w:szCs w:val="20"/>
        </w:rPr>
        <w:t xml:space="preserve">, </w:t>
      </w:r>
      <w:r w:rsidR="003B121E" w:rsidRPr="00401AF3">
        <w:rPr>
          <w:i/>
          <w:sz w:val="20"/>
          <w:szCs w:val="20"/>
          <w:u w:val="single"/>
        </w:rPr>
        <w:t>accept</w:t>
      </w:r>
      <w:r w:rsidR="003B121E" w:rsidRPr="00401AF3">
        <w:rPr>
          <w:i/>
          <w:sz w:val="20"/>
          <w:szCs w:val="20"/>
        </w:rPr>
        <w:t xml:space="preserve"> and </w:t>
      </w:r>
      <w:r w:rsidR="003B121E" w:rsidRPr="00401AF3">
        <w:rPr>
          <w:i/>
          <w:sz w:val="20"/>
          <w:szCs w:val="20"/>
          <w:u w:val="single"/>
        </w:rPr>
        <w:t>comply with</w:t>
      </w:r>
      <w:r w:rsidR="003B121E" w:rsidRPr="00401AF3">
        <w:rPr>
          <w:i/>
          <w:sz w:val="20"/>
          <w:szCs w:val="20"/>
        </w:rPr>
        <w:t xml:space="preserve"> your requests</w:t>
      </w:r>
      <w:r w:rsidR="003B121E" w:rsidRPr="00401AF3">
        <w:rPr>
          <w:sz w:val="20"/>
          <w:szCs w:val="20"/>
        </w:rPr>
        <w:t>)</w:t>
      </w:r>
    </w:p>
    <w:p w:rsidR="003B121E" w:rsidRPr="00401AF3" w:rsidRDefault="0005794E" w:rsidP="007A47ED">
      <w:pPr>
        <w:widowControl w:val="0"/>
        <w:rPr>
          <w:sz w:val="20"/>
          <w:szCs w:val="20"/>
        </w:rPr>
      </w:pPr>
      <w:r>
        <w:rPr>
          <w:sz w:val="20"/>
          <w:szCs w:val="20"/>
        </w:rPr>
        <w:t>32</w:t>
      </w:r>
      <w:r w:rsidR="003B121E" w:rsidRPr="00401AF3">
        <w:rPr>
          <w:sz w:val="20"/>
          <w:szCs w:val="20"/>
        </w:rPr>
        <w:t xml:space="preserve">.  To </w:t>
      </w:r>
      <w:r w:rsidR="00411050">
        <w:rPr>
          <w:sz w:val="20"/>
          <w:szCs w:val="20"/>
        </w:rPr>
        <w:t>expectations</w:t>
      </w:r>
      <w:r w:rsidR="003B121E" w:rsidRPr="00401AF3">
        <w:rPr>
          <w:sz w:val="20"/>
          <w:szCs w:val="20"/>
        </w:rPr>
        <w:t xml:space="preserve"> were contrary, results became.  Use han suru to mean be contrary.  Use tonaru to mean become.  Meaning, the results were different from what was expected.  Plain speech.  </w:t>
      </w:r>
    </w:p>
    <w:p w:rsidR="003B121E" w:rsidRPr="00401AF3" w:rsidRDefault="003B121E" w:rsidP="007A47ED">
      <w:pPr>
        <w:widowControl w:val="0"/>
        <w:rPr>
          <w:sz w:val="20"/>
          <w:szCs w:val="20"/>
        </w:rPr>
      </w:pPr>
      <w:r w:rsidRPr="00401AF3">
        <w:rPr>
          <w:rFonts w:hint="eastAsia"/>
          <w:sz w:val="20"/>
          <w:szCs w:val="20"/>
          <w:lang w:val="es-US"/>
        </w:rPr>
        <w:t>予想に反した結果となった。</w:t>
      </w:r>
    </w:p>
    <w:p w:rsidR="0075489A" w:rsidRDefault="003B121E" w:rsidP="007A47ED">
      <w:pPr>
        <w:widowControl w:val="0"/>
        <w:rPr>
          <w:sz w:val="20"/>
          <w:szCs w:val="20"/>
        </w:rPr>
      </w:pPr>
      <w:r w:rsidRPr="00401AF3">
        <w:rPr>
          <w:sz w:val="20"/>
          <w:szCs w:val="20"/>
        </w:rPr>
        <w:t>Yosoo ni han shita kekka tonatta.  (</w:t>
      </w:r>
      <w:r w:rsidRPr="00401AF3">
        <w:rPr>
          <w:b/>
          <w:sz w:val="20"/>
          <w:szCs w:val="20"/>
        </w:rPr>
        <w:t>yosoo</w:t>
      </w:r>
      <w:r w:rsidR="0075489A">
        <w:rPr>
          <w:sz w:val="20"/>
          <w:szCs w:val="20"/>
        </w:rPr>
        <w:t xml:space="preserve"> =</w:t>
      </w:r>
    </w:p>
    <w:p w:rsidR="00F34AAB" w:rsidRDefault="00411050" w:rsidP="007A47ED">
      <w:pPr>
        <w:widowControl w:val="0"/>
        <w:rPr>
          <w:sz w:val="20"/>
          <w:szCs w:val="20"/>
        </w:rPr>
      </w:pPr>
      <w:r>
        <w:rPr>
          <w:sz w:val="20"/>
          <w:szCs w:val="20"/>
        </w:rPr>
        <w:t>expectation</w:t>
      </w:r>
      <w:r w:rsidR="003B121E">
        <w:rPr>
          <w:sz w:val="20"/>
          <w:szCs w:val="20"/>
        </w:rPr>
        <w:t xml:space="preserve">;  cf. </w:t>
      </w:r>
      <w:r w:rsidR="003B121E" w:rsidRPr="00E25CDA">
        <w:rPr>
          <w:b/>
          <w:sz w:val="20"/>
          <w:szCs w:val="20"/>
        </w:rPr>
        <w:t>kitai</w:t>
      </w:r>
      <w:r w:rsidR="003B121E">
        <w:rPr>
          <w:sz w:val="20"/>
          <w:szCs w:val="20"/>
        </w:rPr>
        <w:t xml:space="preserve"> = </w:t>
      </w:r>
      <w:r>
        <w:rPr>
          <w:sz w:val="20"/>
          <w:szCs w:val="20"/>
        </w:rPr>
        <w:t>anticipation</w:t>
      </w:r>
      <w:r w:rsidR="003B121E">
        <w:rPr>
          <w:sz w:val="20"/>
          <w:szCs w:val="20"/>
        </w:rPr>
        <w:t xml:space="preserve">;  </w:t>
      </w:r>
      <w:r w:rsidR="003B121E" w:rsidRPr="00E25CDA">
        <w:rPr>
          <w:i/>
          <w:sz w:val="20"/>
          <w:szCs w:val="20"/>
        </w:rPr>
        <w:t>not</w:t>
      </w:r>
      <w:r w:rsidR="003B121E">
        <w:rPr>
          <w:sz w:val="20"/>
          <w:szCs w:val="20"/>
        </w:rPr>
        <w:t xml:space="preserve"> OK to substitute kitai for yosoo in this sentence, since kitai implies hope and yosoo implies </w:t>
      </w:r>
      <w:r w:rsidR="0075489A">
        <w:rPr>
          <w:sz w:val="20"/>
          <w:szCs w:val="20"/>
        </w:rPr>
        <w:t>mere expectation</w:t>
      </w:r>
      <w:r w:rsidR="003B121E">
        <w:rPr>
          <w:sz w:val="20"/>
          <w:szCs w:val="20"/>
        </w:rPr>
        <w:t xml:space="preserve">;  cf. </w:t>
      </w:r>
      <w:r w:rsidR="003B121E" w:rsidRPr="00401AF3">
        <w:rPr>
          <w:b/>
          <w:sz w:val="20"/>
          <w:szCs w:val="20"/>
        </w:rPr>
        <w:t>yosoku</w:t>
      </w:r>
      <w:r w:rsidR="003B121E" w:rsidRPr="00401AF3">
        <w:rPr>
          <w:sz w:val="20"/>
          <w:szCs w:val="20"/>
        </w:rPr>
        <w:t xml:space="preserve"> = prediction, supposition</w:t>
      </w:r>
      <w:r w:rsidR="003B121E">
        <w:rPr>
          <w:sz w:val="20"/>
          <w:szCs w:val="20"/>
        </w:rPr>
        <w:t xml:space="preserve">;  </w:t>
      </w:r>
      <w:r w:rsidR="00EA381A" w:rsidRPr="00545C76">
        <w:rPr>
          <w:sz w:val="20"/>
          <w:szCs w:val="20"/>
        </w:rPr>
        <w:t xml:space="preserve">OK to substitute </w:t>
      </w:r>
      <w:r w:rsidR="00EA381A" w:rsidRPr="00545C76">
        <w:rPr>
          <w:sz w:val="20"/>
          <w:szCs w:val="20"/>
        </w:rPr>
        <w:lastRenderedPageBreak/>
        <w:t>yosoku for yos</w:t>
      </w:r>
      <w:r w:rsidR="00EA381A">
        <w:rPr>
          <w:sz w:val="20"/>
          <w:szCs w:val="20"/>
        </w:rPr>
        <w:t>ou</w:t>
      </w:r>
      <w:r w:rsidR="00EA381A" w:rsidRPr="00545C76">
        <w:rPr>
          <w:sz w:val="20"/>
          <w:szCs w:val="20"/>
        </w:rPr>
        <w:t xml:space="preserve"> in this sentence, but the nuance is different</w:t>
      </w:r>
      <w:r w:rsidR="00EA381A">
        <w:rPr>
          <w:sz w:val="20"/>
          <w:szCs w:val="20"/>
        </w:rPr>
        <w:t>, since</w:t>
      </w:r>
      <w:r w:rsidR="00EA381A" w:rsidRPr="00545C76">
        <w:rPr>
          <w:sz w:val="20"/>
          <w:szCs w:val="20"/>
        </w:rPr>
        <w:t xml:space="preserve"> yosoku implies a more scientific prediction</w:t>
      </w:r>
      <w:r w:rsidR="00FE245B">
        <w:rPr>
          <w:sz w:val="20"/>
          <w:szCs w:val="20"/>
        </w:rPr>
        <w:t xml:space="preserve">;  cf. </w:t>
      </w:r>
      <w:r w:rsidR="00FE245B" w:rsidRPr="001F2BED">
        <w:rPr>
          <w:b/>
          <w:sz w:val="20"/>
          <w:szCs w:val="20"/>
        </w:rPr>
        <w:t>shiboo</w:t>
      </w:r>
      <w:r w:rsidR="00FE245B" w:rsidRPr="00542A68">
        <w:rPr>
          <w:sz w:val="20"/>
          <w:szCs w:val="20"/>
        </w:rPr>
        <w:t xml:space="preserve"> = </w:t>
      </w:r>
      <w:r w:rsidR="00FE245B">
        <w:rPr>
          <w:sz w:val="20"/>
          <w:szCs w:val="20"/>
        </w:rPr>
        <w:t>ambition</w:t>
      </w:r>
      <w:r w:rsidR="00FE245B" w:rsidRPr="00542A68">
        <w:rPr>
          <w:sz w:val="20"/>
          <w:szCs w:val="20"/>
        </w:rPr>
        <w:t xml:space="preserve">, wish;  cf. </w:t>
      </w:r>
      <w:r w:rsidR="00FE245B" w:rsidRPr="001F2BED">
        <w:rPr>
          <w:b/>
          <w:sz w:val="20"/>
          <w:szCs w:val="20"/>
        </w:rPr>
        <w:t>kiboo</w:t>
      </w:r>
      <w:r w:rsidR="00FE245B" w:rsidRPr="00542A68">
        <w:rPr>
          <w:sz w:val="20"/>
          <w:szCs w:val="20"/>
        </w:rPr>
        <w:t xml:space="preserve"> = hope,</w:t>
      </w:r>
      <w:r w:rsidR="00FE245B">
        <w:rPr>
          <w:sz w:val="20"/>
          <w:szCs w:val="20"/>
        </w:rPr>
        <w:t xml:space="preserve"> wish</w:t>
      </w:r>
      <w:r w:rsidR="003B121E" w:rsidRPr="00401AF3">
        <w:rPr>
          <w:sz w:val="20"/>
          <w:szCs w:val="20"/>
        </w:rPr>
        <w:t>)  (</w:t>
      </w:r>
      <w:r w:rsidR="003B121E" w:rsidRPr="00401AF3">
        <w:rPr>
          <w:b/>
          <w:sz w:val="20"/>
          <w:szCs w:val="20"/>
        </w:rPr>
        <w:t>han</w:t>
      </w:r>
      <w:r w:rsidR="003B121E" w:rsidRPr="00401AF3">
        <w:rPr>
          <w:sz w:val="20"/>
          <w:szCs w:val="20"/>
        </w:rPr>
        <w:t xml:space="preserve"> = anti;  e.g., </w:t>
      </w:r>
      <w:r w:rsidR="003B121E" w:rsidRPr="00401AF3">
        <w:rPr>
          <w:b/>
          <w:sz w:val="20"/>
          <w:szCs w:val="20"/>
        </w:rPr>
        <w:t>hansen</w:t>
      </w:r>
      <w:r w:rsidR="003B121E" w:rsidRPr="00401AF3">
        <w:rPr>
          <w:sz w:val="20"/>
          <w:szCs w:val="20"/>
        </w:rPr>
        <w:t xml:space="preserve"> = anti-war;  </w:t>
      </w:r>
      <w:r w:rsidR="003B121E" w:rsidRPr="00401AF3">
        <w:rPr>
          <w:b/>
          <w:sz w:val="20"/>
          <w:szCs w:val="20"/>
        </w:rPr>
        <w:t xml:space="preserve">han suru </w:t>
      </w:r>
      <w:r w:rsidR="003B121E" w:rsidRPr="00401AF3">
        <w:rPr>
          <w:sz w:val="20"/>
          <w:szCs w:val="20"/>
        </w:rPr>
        <w:t xml:space="preserve">= to be contrary to, to contradict, to be inconsistent with, to oppose, to rebel;  </w:t>
      </w:r>
      <w:r w:rsidR="003B121E" w:rsidRPr="00401AF3">
        <w:rPr>
          <w:b/>
          <w:sz w:val="20"/>
          <w:szCs w:val="20"/>
        </w:rPr>
        <w:t>yosoo ni han shite</w:t>
      </w:r>
      <w:r w:rsidR="003B121E" w:rsidRPr="00401AF3">
        <w:rPr>
          <w:sz w:val="20"/>
          <w:szCs w:val="20"/>
        </w:rPr>
        <w:t xml:space="preserve"> = contrary to one’s </w:t>
      </w:r>
      <w:r>
        <w:rPr>
          <w:sz w:val="20"/>
          <w:szCs w:val="20"/>
        </w:rPr>
        <w:t>expectations</w:t>
      </w:r>
      <w:r w:rsidR="003B121E" w:rsidRPr="00401AF3">
        <w:rPr>
          <w:sz w:val="20"/>
          <w:szCs w:val="20"/>
        </w:rPr>
        <w:t xml:space="preserve">;  cf. </w:t>
      </w:r>
      <w:r w:rsidR="003B121E" w:rsidRPr="00401AF3">
        <w:rPr>
          <w:b/>
          <w:sz w:val="20"/>
          <w:szCs w:val="20"/>
        </w:rPr>
        <w:t>ni tai shite</w:t>
      </w:r>
      <w:r w:rsidR="003B121E" w:rsidRPr="00401AF3">
        <w:rPr>
          <w:sz w:val="20"/>
          <w:szCs w:val="20"/>
        </w:rPr>
        <w:t xml:space="preserve"> = towards, against, regarding, in contrast with;  cf. </w:t>
      </w:r>
      <w:r w:rsidR="003B121E" w:rsidRPr="00401AF3">
        <w:rPr>
          <w:b/>
          <w:sz w:val="20"/>
          <w:szCs w:val="20"/>
        </w:rPr>
        <w:t xml:space="preserve">tai suru </w:t>
      </w:r>
      <w:r w:rsidR="003B121E" w:rsidRPr="00401AF3">
        <w:rPr>
          <w:sz w:val="20"/>
          <w:szCs w:val="20"/>
        </w:rPr>
        <w:t xml:space="preserve">= to confront, to face;  cf. </w:t>
      </w:r>
      <w:r w:rsidR="003B121E" w:rsidRPr="00401AF3">
        <w:rPr>
          <w:b/>
          <w:sz w:val="20"/>
          <w:szCs w:val="20"/>
        </w:rPr>
        <w:t>tai</w:t>
      </w:r>
      <w:r w:rsidR="003B121E" w:rsidRPr="00401AF3">
        <w:rPr>
          <w:sz w:val="20"/>
          <w:szCs w:val="20"/>
        </w:rPr>
        <w:t xml:space="preserve"> = the opposite, vis-a-vis, versus, anti-, even, equal, compare</w:t>
      </w:r>
      <w:r w:rsidR="00AC03D7">
        <w:rPr>
          <w:sz w:val="20"/>
          <w:szCs w:val="20"/>
        </w:rPr>
        <w:t xml:space="preserve">;  cf. </w:t>
      </w:r>
      <w:r w:rsidR="00AC03D7" w:rsidRPr="00AC03D7">
        <w:rPr>
          <w:b/>
          <w:sz w:val="20"/>
          <w:szCs w:val="20"/>
        </w:rPr>
        <w:t>kan</w:t>
      </w:r>
      <w:r w:rsidR="00AC03D7">
        <w:rPr>
          <w:sz w:val="20"/>
          <w:szCs w:val="20"/>
        </w:rPr>
        <w:t xml:space="preserve"> = connection, </w:t>
      </w:r>
      <w:r w:rsidR="00AC03D7" w:rsidRPr="00AC03D7">
        <w:rPr>
          <w:b/>
          <w:sz w:val="20"/>
          <w:szCs w:val="20"/>
        </w:rPr>
        <w:t xml:space="preserve">kan suru </w:t>
      </w:r>
      <w:r w:rsidR="00AC03D7">
        <w:rPr>
          <w:sz w:val="20"/>
          <w:szCs w:val="20"/>
        </w:rPr>
        <w:t>= to concern, to be related</w:t>
      </w:r>
      <w:r w:rsidR="00A3770A">
        <w:rPr>
          <w:sz w:val="20"/>
          <w:szCs w:val="20"/>
        </w:rPr>
        <w:t xml:space="preserve">;  cf. </w:t>
      </w:r>
      <w:r w:rsidR="00A3770A" w:rsidRPr="00401AF3">
        <w:rPr>
          <w:b/>
          <w:sz w:val="20"/>
          <w:szCs w:val="20"/>
        </w:rPr>
        <w:t xml:space="preserve">ni oojite </w:t>
      </w:r>
      <w:r w:rsidR="00A3770A" w:rsidRPr="00401AF3">
        <w:rPr>
          <w:sz w:val="20"/>
          <w:szCs w:val="20"/>
        </w:rPr>
        <w:t>= depending on</w:t>
      </w:r>
      <w:r w:rsidR="003B121E" w:rsidRPr="00401AF3">
        <w:rPr>
          <w:sz w:val="20"/>
          <w:szCs w:val="20"/>
        </w:rPr>
        <w:t>)  (</w:t>
      </w:r>
      <w:r w:rsidR="003B121E" w:rsidRPr="00401AF3">
        <w:rPr>
          <w:i/>
          <w:sz w:val="20"/>
          <w:szCs w:val="20"/>
        </w:rPr>
        <w:t xml:space="preserve">the </w:t>
      </w:r>
      <w:r w:rsidR="003B121E" w:rsidRPr="00401AF3">
        <w:rPr>
          <w:i/>
          <w:sz w:val="20"/>
          <w:szCs w:val="20"/>
          <w:u w:val="single"/>
        </w:rPr>
        <w:t>yo</w:t>
      </w:r>
      <w:r w:rsidR="00C43135">
        <w:rPr>
          <w:i/>
          <w:sz w:val="20"/>
          <w:szCs w:val="20"/>
        </w:rPr>
        <w:t xml:space="preserve">ga class met the </w:t>
      </w:r>
      <w:r w:rsidR="00C43135" w:rsidRPr="00C43135">
        <w:rPr>
          <w:i/>
          <w:sz w:val="20"/>
          <w:szCs w:val="20"/>
          <w:u w:val="single"/>
        </w:rPr>
        <w:t>so</w:t>
      </w:r>
      <w:r w:rsidR="00C43135">
        <w:rPr>
          <w:i/>
          <w:sz w:val="20"/>
          <w:szCs w:val="20"/>
        </w:rPr>
        <w:t>ldier’s</w:t>
      </w:r>
      <w:r w:rsidR="003B121E" w:rsidRPr="00401AF3">
        <w:rPr>
          <w:i/>
          <w:sz w:val="20"/>
          <w:szCs w:val="20"/>
        </w:rPr>
        <w:t xml:space="preserve"> </w:t>
      </w:r>
      <w:r>
        <w:rPr>
          <w:i/>
          <w:sz w:val="20"/>
          <w:szCs w:val="20"/>
          <w:u w:val="single"/>
        </w:rPr>
        <w:t>expectations</w:t>
      </w:r>
      <w:r w:rsidR="003B121E" w:rsidRPr="00401AF3">
        <w:rPr>
          <w:sz w:val="20"/>
          <w:szCs w:val="20"/>
        </w:rPr>
        <w:t xml:space="preserve">) </w:t>
      </w:r>
      <w:r w:rsidR="00A34352" w:rsidRPr="00401AF3">
        <w:rPr>
          <w:sz w:val="20"/>
          <w:szCs w:val="20"/>
        </w:rPr>
        <w:t>(</w:t>
      </w:r>
      <w:r w:rsidR="00A34352" w:rsidRPr="00401AF3">
        <w:rPr>
          <w:i/>
          <w:sz w:val="20"/>
          <w:szCs w:val="20"/>
        </w:rPr>
        <w:t xml:space="preserve">the </w:t>
      </w:r>
      <w:r w:rsidR="00A34352" w:rsidRPr="00401AF3">
        <w:rPr>
          <w:i/>
          <w:sz w:val="20"/>
          <w:szCs w:val="20"/>
          <w:u w:val="single"/>
        </w:rPr>
        <w:t>yo</w:t>
      </w:r>
      <w:r w:rsidR="00A34352" w:rsidRPr="00401AF3">
        <w:rPr>
          <w:i/>
          <w:sz w:val="20"/>
          <w:szCs w:val="20"/>
        </w:rPr>
        <w:t xml:space="preserve">gi got </w:t>
      </w:r>
      <w:r w:rsidR="00A34352" w:rsidRPr="00401AF3">
        <w:rPr>
          <w:i/>
          <w:sz w:val="20"/>
          <w:szCs w:val="20"/>
          <w:u w:val="single"/>
        </w:rPr>
        <w:t>soak</w:t>
      </w:r>
      <w:r w:rsidR="00A34352" w:rsidRPr="00401AF3">
        <w:rPr>
          <w:i/>
          <w:sz w:val="20"/>
          <w:szCs w:val="20"/>
        </w:rPr>
        <w:t xml:space="preserve">ed in the downpour which followed his </w:t>
      </w:r>
      <w:r w:rsidR="00A34352" w:rsidRPr="00401AF3">
        <w:rPr>
          <w:i/>
          <w:sz w:val="20"/>
          <w:szCs w:val="20"/>
          <w:u w:val="single"/>
        </w:rPr>
        <w:t>prediction</w:t>
      </w:r>
      <w:r w:rsidR="00A34352" w:rsidRPr="00401AF3">
        <w:rPr>
          <w:i/>
          <w:sz w:val="20"/>
          <w:szCs w:val="20"/>
        </w:rPr>
        <w:t xml:space="preserve"> of rain</w:t>
      </w:r>
      <w:r w:rsidR="00A34352" w:rsidRPr="00401AF3">
        <w:rPr>
          <w:sz w:val="20"/>
          <w:szCs w:val="20"/>
        </w:rPr>
        <w:t>)</w:t>
      </w:r>
      <w:r w:rsidR="00A34352">
        <w:rPr>
          <w:sz w:val="20"/>
          <w:szCs w:val="20"/>
        </w:rPr>
        <w:t xml:space="preserve"> </w:t>
      </w:r>
      <w:r w:rsidR="003B121E" w:rsidRPr="00401AF3">
        <w:rPr>
          <w:sz w:val="20"/>
          <w:szCs w:val="20"/>
        </w:rPr>
        <w:t>(</w:t>
      </w:r>
      <w:r w:rsidR="003B121E" w:rsidRPr="00401AF3">
        <w:rPr>
          <w:i/>
          <w:sz w:val="20"/>
          <w:szCs w:val="20"/>
          <w:u w:val="single"/>
        </w:rPr>
        <w:t>Han</w:t>
      </w:r>
      <w:r w:rsidR="003B121E" w:rsidRPr="00401AF3">
        <w:rPr>
          <w:i/>
          <w:sz w:val="20"/>
          <w:szCs w:val="20"/>
        </w:rPr>
        <w:t xml:space="preserve">sel was </w:t>
      </w:r>
      <w:r w:rsidR="003B121E" w:rsidRPr="00401AF3">
        <w:rPr>
          <w:i/>
          <w:sz w:val="20"/>
          <w:szCs w:val="20"/>
          <w:u w:val="single"/>
        </w:rPr>
        <w:t>anti</w:t>
      </w:r>
      <w:r w:rsidR="003B121E" w:rsidRPr="00401AF3">
        <w:rPr>
          <w:i/>
          <w:sz w:val="20"/>
          <w:szCs w:val="20"/>
        </w:rPr>
        <w:t>-witch</w:t>
      </w:r>
      <w:r w:rsidR="003B121E" w:rsidRPr="00401AF3">
        <w:rPr>
          <w:sz w:val="20"/>
          <w:szCs w:val="20"/>
        </w:rPr>
        <w:t>)  (</w:t>
      </w:r>
      <w:r w:rsidR="003B121E" w:rsidRPr="00401AF3">
        <w:rPr>
          <w:i/>
          <w:sz w:val="20"/>
          <w:szCs w:val="20"/>
          <w:u w:val="single"/>
        </w:rPr>
        <w:t>Han</w:t>
      </w:r>
      <w:r w:rsidR="003B121E" w:rsidRPr="00401AF3">
        <w:rPr>
          <w:i/>
          <w:sz w:val="20"/>
          <w:szCs w:val="20"/>
        </w:rPr>
        <w:t xml:space="preserve">sel </w:t>
      </w:r>
      <w:r w:rsidR="003B121E" w:rsidRPr="00401AF3">
        <w:rPr>
          <w:i/>
          <w:sz w:val="20"/>
          <w:szCs w:val="20"/>
          <w:u w:val="single"/>
        </w:rPr>
        <w:t>suru</w:t>
      </w:r>
      <w:r w:rsidR="003B121E" w:rsidRPr="00401AF3">
        <w:rPr>
          <w:i/>
          <w:sz w:val="20"/>
          <w:szCs w:val="20"/>
        </w:rPr>
        <w:t xml:space="preserve"> [will do] anything to </w:t>
      </w:r>
      <w:r w:rsidR="003B121E" w:rsidRPr="00401AF3">
        <w:rPr>
          <w:i/>
          <w:sz w:val="20"/>
          <w:szCs w:val="20"/>
          <w:u w:val="single"/>
        </w:rPr>
        <w:t>be contrary to</w:t>
      </w:r>
      <w:r w:rsidR="003B121E" w:rsidRPr="00401AF3">
        <w:rPr>
          <w:i/>
          <w:sz w:val="20"/>
          <w:szCs w:val="20"/>
        </w:rPr>
        <w:t xml:space="preserve">, </w:t>
      </w:r>
      <w:r w:rsidR="003B121E" w:rsidRPr="00401AF3">
        <w:rPr>
          <w:i/>
          <w:sz w:val="20"/>
          <w:szCs w:val="20"/>
          <w:u w:val="single"/>
        </w:rPr>
        <w:t>contradict</w:t>
      </w:r>
      <w:r w:rsidR="003B121E" w:rsidRPr="00401AF3">
        <w:rPr>
          <w:i/>
          <w:sz w:val="20"/>
          <w:szCs w:val="20"/>
        </w:rPr>
        <w:t xml:space="preserve"> or </w:t>
      </w:r>
      <w:r w:rsidR="003B121E" w:rsidRPr="00401AF3">
        <w:rPr>
          <w:i/>
          <w:sz w:val="20"/>
          <w:szCs w:val="20"/>
          <w:u w:val="single"/>
        </w:rPr>
        <w:t>oppose</w:t>
      </w:r>
      <w:r w:rsidR="003B121E" w:rsidRPr="00401AF3">
        <w:rPr>
          <w:i/>
          <w:sz w:val="20"/>
          <w:szCs w:val="20"/>
        </w:rPr>
        <w:t xml:space="preserve"> witches</w:t>
      </w:r>
      <w:r w:rsidR="003B121E" w:rsidRPr="00401AF3">
        <w:rPr>
          <w:sz w:val="20"/>
          <w:szCs w:val="20"/>
        </w:rPr>
        <w:t>) (</w:t>
      </w:r>
      <w:r w:rsidR="003B121E" w:rsidRPr="00401AF3">
        <w:rPr>
          <w:i/>
          <w:sz w:val="20"/>
          <w:szCs w:val="20"/>
        </w:rPr>
        <w:t xml:space="preserve">the </w:t>
      </w:r>
      <w:r w:rsidR="003B121E" w:rsidRPr="00401AF3">
        <w:rPr>
          <w:i/>
          <w:sz w:val="20"/>
          <w:szCs w:val="20"/>
          <w:u w:val="single"/>
        </w:rPr>
        <w:t>Thai</w:t>
      </w:r>
      <w:r w:rsidR="003B121E" w:rsidRPr="00401AF3">
        <w:rPr>
          <w:i/>
          <w:sz w:val="20"/>
          <w:szCs w:val="20"/>
        </w:rPr>
        <w:t xml:space="preserve"> soldier </w:t>
      </w:r>
      <w:r w:rsidR="003B121E" w:rsidRPr="00401AF3">
        <w:rPr>
          <w:i/>
          <w:sz w:val="20"/>
          <w:szCs w:val="20"/>
          <w:u w:val="single"/>
        </w:rPr>
        <w:t>confronted</w:t>
      </w:r>
      <w:r w:rsidR="003B121E" w:rsidRPr="00401AF3">
        <w:rPr>
          <w:i/>
          <w:sz w:val="20"/>
          <w:szCs w:val="20"/>
        </w:rPr>
        <w:t xml:space="preserve"> his enemy, who was on the </w:t>
      </w:r>
      <w:r w:rsidR="003B121E" w:rsidRPr="00401AF3">
        <w:rPr>
          <w:i/>
          <w:sz w:val="20"/>
          <w:szCs w:val="20"/>
          <w:u w:val="single"/>
        </w:rPr>
        <w:t>opposite</w:t>
      </w:r>
      <w:r w:rsidR="003B121E" w:rsidRPr="00401AF3">
        <w:rPr>
          <w:i/>
          <w:sz w:val="20"/>
          <w:szCs w:val="20"/>
        </w:rPr>
        <w:t xml:space="preserve"> side of a fence</w:t>
      </w:r>
      <w:r w:rsidR="003B121E" w:rsidRPr="00401AF3">
        <w:rPr>
          <w:sz w:val="20"/>
          <w:szCs w:val="20"/>
        </w:rPr>
        <w:t xml:space="preserve">) </w:t>
      </w:r>
    </w:p>
    <w:p w:rsidR="003B121E" w:rsidRPr="00401AF3" w:rsidRDefault="0005794E" w:rsidP="007A47ED">
      <w:pPr>
        <w:widowControl w:val="0"/>
        <w:rPr>
          <w:sz w:val="20"/>
          <w:szCs w:val="20"/>
        </w:rPr>
      </w:pPr>
      <w:r>
        <w:rPr>
          <w:sz w:val="20"/>
          <w:szCs w:val="20"/>
        </w:rPr>
        <w:t>33</w:t>
      </w:r>
      <w:r w:rsidR="003B121E" w:rsidRPr="00401AF3">
        <w:rPr>
          <w:sz w:val="20"/>
          <w:szCs w:val="20"/>
        </w:rPr>
        <w:t xml:space="preserve">.  As for in relation to that problem, nothing, as for opinions, they don’t exist.   Use ni kan shite to mean in relation to.  Meaning, I don’t have anything to say about that problem. </w:t>
      </w:r>
    </w:p>
    <w:p w:rsidR="003B121E" w:rsidRPr="00401AF3" w:rsidRDefault="003B121E" w:rsidP="007A47ED">
      <w:pPr>
        <w:widowControl w:val="0"/>
        <w:rPr>
          <w:sz w:val="20"/>
          <w:szCs w:val="20"/>
        </w:rPr>
      </w:pPr>
      <w:r w:rsidRPr="00401AF3">
        <w:rPr>
          <w:rFonts w:hint="eastAsia"/>
          <w:sz w:val="20"/>
          <w:szCs w:val="20"/>
        </w:rPr>
        <w:t>その問題に関しては、何も意見はありません。</w:t>
      </w:r>
    </w:p>
    <w:p w:rsidR="003B121E" w:rsidRDefault="003B121E" w:rsidP="007A47ED">
      <w:pPr>
        <w:widowControl w:val="0"/>
        <w:rPr>
          <w:sz w:val="20"/>
          <w:szCs w:val="20"/>
        </w:rPr>
      </w:pPr>
      <w:r w:rsidRPr="00401AF3">
        <w:rPr>
          <w:sz w:val="20"/>
          <w:szCs w:val="20"/>
        </w:rPr>
        <w:t>Sono mondai ni kan shite wa, nanimo iken wa arimasen.  (</w:t>
      </w:r>
      <w:r w:rsidRPr="00401AF3">
        <w:rPr>
          <w:b/>
          <w:sz w:val="20"/>
          <w:szCs w:val="20"/>
        </w:rPr>
        <w:t>ni kan shite</w:t>
      </w:r>
      <w:r w:rsidRPr="00401AF3">
        <w:rPr>
          <w:sz w:val="20"/>
          <w:szCs w:val="20"/>
        </w:rPr>
        <w:t xml:space="preserve"> = related to, in relation to;  </w:t>
      </w:r>
      <w:r>
        <w:rPr>
          <w:sz w:val="20"/>
          <w:szCs w:val="20"/>
        </w:rPr>
        <w:t xml:space="preserve">cf. </w:t>
      </w:r>
      <w:r w:rsidRPr="0075002C">
        <w:rPr>
          <w:b/>
          <w:sz w:val="20"/>
          <w:szCs w:val="20"/>
        </w:rPr>
        <w:t>kan suru</w:t>
      </w:r>
      <w:r w:rsidRPr="0075002C">
        <w:rPr>
          <w:sz w:val="20"/>
          <w:szCs w:val="20"/>
        </w:rPr>
        <w:t xml:space="preserve"> = to be related to, or connected with</w:t>
      </w:r>
      <w:r>
        <w:rPr>
          <w:sz w:val="20"/>
          <w:szCs w:val="20"/>
        </w:rPr>
        <w:t xml:space="preserve">;  </w:t>
      </w:r>
      <w:r w:rsidR="00AC03D7">
        <w:rPr>
          <w:sz w:val="20"/>
          <w:szCs w:val="20"/>
        </w:rPr>
        <w:t xml:space="preserve">cf. </w:t>
      </w:r>
      <w:r w:rsidR="00AC03D7" w:rsidRPr="00AC03D7">
        <w:rPr>
          <w:b/>
          <w:sz w:val="20"/>
          <w:szCs w:val="20"/>
        </w:rPr>
        <w:t>kan</w:t>
      </w:r>
      <w:r w:rsidR="00AC03D7">
        <w:rPr>
          <w:sz w:val="20"/>
          <w:szCs w:val="20"/>
        </w:rPr>
        <w:t xml:space="preserve"> = connection,</w:t>
      </w:r>
      <w:r>
        <w:rPr>
          <w:sz w:val="20"/>
          <w:szCs w:val="20"/>
        </w:rPr>
        <w:t xml:space="preserve"> </w:t>
      </w:r>
      <w:r w:rsidRPr="001F2BED">
        <w:rPr>
          <w:b/>
          <w:sz w:val="20"/>
          <w:szCs w:val="20"/>
        </w:rPr>
        <w:t>kankei</w:t>
      </w:r>
      <w:r w:rsidRPr="00542A68">
        <w:rPr>
          <w:sz w:val="20"/>
          <w:szCs w:val="20"/>
        </w:rPr>
        <w:t xml:space="preserve"> =  relation, relationship, connection, involvement, effect, sexual relationship</w:t>
      </w:r>
      <w:r>
        <w:rPr>
          <w:sz w:val="20"/>
          <w:szCs w:val="20"/>
        </w:rPr>
        <w:t xml:space="preserve">;  </w:t>
      </w:r>
      <w:r w:rsidRPr="00401AF3">
        <w:rPr>
          <w:sz w:val="20"/>
          <w:szCs w:val="20"/>
        </w:rPr>
        <w:t xml:space="preserve">cf. </w:t>
      </w:r>
      <w:r w:rsidRPr="00401AF3">
        <w:rPr>
          <w:b/>
          <w:sz w:val="20"/>
          <w:szCs w:val="20"/>
        </w:rPr>
        <w:t>ni tsuite</w:t>
      </w:r>
      <w:r w:rsidRPr="00401AF3">
        <w:rPr>
          <w:sz w:val="20"/>
          <w:szCs w:val="20"/>
        </w:rPr>
        <w:t xml:space="preserve"> = concerning, regarding, per;  OK to substitute ni tsuite for ni kan shite in this sentence;  cf. </w:t>
      </w:r>
      <w:r w:rsidRPr="00401AF3">
        <w:rPr>
          <w:b/>
          <w:color w:val="000000"/>
          <w:sz w:val="20"/>
          <w:szCs w:val="20"/>
        </w:rPr>
        <w:t>ni okeru</w:t>
      </w:r>
      <w:r w:rsidRPr="00401AF3">
        <w:rPr>
          <w:color w:val="000000"/>
          <w:sz w:val="20"/>
          <w:szCs w:val="20"/>
        </w:rPr>
        <w:t xml:space="preserve"> = as for, regarding;  </w:t>
      </w:r>
      <w:r w:rsidRPr="00401AF3">
        <w:rPr>
          <w:i/>
          <w:color w:val="000000"/>
          <w:sz w:val="20"/>
          <w:szCs w:val="20"/>
        </w:rPr>
        <w:t>not</w:t>
      </w:r>
      <w:r w:rsidRPr="00401AF3">
        <w:rPr>
          <w:color w:val="000000"/>
          <w:sz w:val="20"/>
          <w:szCs w:val="20"/>
        </w:rPr>
        <w:t xml:space="preserve"> OK to substitute ni okeru for </w:t>
      </w:r>
      <w:r w:rsidR="0016599A">
        <w:rPr>
          <w:color w:val="000000"/>
          <w:sz w:val="20"/>
          <w:szCs w:val="20"/>
        </w:rPr>
        <w:t>ni kan shite</w:t>
      </w:r>
      <w:r w:rsidRPr="00401AF3">
        <w:rPr>
          <w:color w:val="000000"/>
          <w:sz w:val="20"/>
          <w:szCs w:val="20"/>
        </w:rPr>
        <w:t xml:space="preserve"> in this sentence;  cf. </w:t>
      </w:r>
      <w:r w:rsidRPr="00401AF3">
        <w:rPr>
          <w:b/>
          <w:sz w:val="20"/>
          <w:szCs w:val="20"/>
        </w:rPr>
        <w:t>ni totte</w:t>
      </w:r>
      <w:r w:rsidRPr="00401AF3">
        <w:rPr>
          <w:sz w:val="20"/>
          <w:szCs w:val="20"/>
        </w:rPr>
        <w:t xml:space="preserve"> = for, concerning, as far as ... is concerned, regarding, from the point of view of;  </w:t>
      </w:r>
      <w:r w:rsidRPr="00401AF3">
        <w:rPr>
          <w:i/>
          <w:color w:val="000000"/>
          <w:sz w:val="20"/>
          <w:szCs w:val="20"/>
        </w:rPr>
        <w:t>not</w:t>
      </w:r>
      <w:r w:rsidRPr="00401AF3">
        <w:rPr>
          <w:color w:val="000000"/>
          <w:sz w:val="20"/>
          <w:szCs w:val="20"/>
        </w:rPr>
        <w:t xml:space="preserve"> OK to substitute ni totte for </w:t>
      </w:r>
      <w:r w:rsidR="0016599A">
        <w:rPr>
          <w:color w:val="000000"/>
          <w:sz w:val="20"/>
          <w:szCs w:val="20"/>
        </w:rPr>
        <w:t>ni kan shite</w:t>
      </w:r>
      <w:r w:rsidRPr="00401AF3">
        <w:rPr>
          <w:color w:val="000000"/>
          <w:sz w:val="20"/>
          <w:szCs w:val="20"/>
        </w:rPr>
        <w:t xml:space="preserve"> in this sentence</w:t>
      </w:r>
      <w:r>
        <w:rPr>
          <w:color w:val="000000"/>
          <w:sz w:val="20"/>
          <w:szCs w:val="20"/>
        </w:rPr>
        <w:t xml:space="preserve">;  cf. </w:t>
      </w:r>
      <w:r w:rsidRPr="0075002C">
        <w:rPr>
          <w:b/>
          <w:color w:val="000000"/>
          <w:sz w:val="20"/>
          <w:szCs w:val="20"/>
        </w:rPr>
        <w:t>ni tsuki</w:t>
      </w:r>
      <w:r w:rsidRPr="0075002C">
        <w:rPr>
          <w:color w:val="000000"/>
          <w:sz w:val="20"/>
          <w:szCs w:val="20"/>
        </w:rPr>
        <w:t xml:space="preserve"> = because of, on account of, regarding, per, apiece</w:t>
      </w:r>
      <w:r w:rsidR="00AC03D7">
        <w:rPr>
          <w:color w:val="000000"/>
          <w:sz w:val="20"/>
          <w:szCs w:val="20"/>
        </w:rPr>
        <w:t xml:space="preserve">;  cf. </w:t>
      </w:r>
      <w:r w:rsidR="00AC03D7" w:rsidRPr="00401AF3">
        <w:rPr>
          <w:b/>
          <w:sz w:val="20"/>
          <w:szCs w:val="20"/>
        </w:rPr>
        <w:t xml:space="preserve">han suru </w:t>
      </w:r>
      <w:r w:rsidR="00AC03D7" w:rsidRPr="00401AF3">
        <w:rPr>
          <w:sz w:val="20"/>
          <w:szCs w:val="20"/>
        </w:rPr>
        <w:t xml:space="preserve">= to be contrary to, to contradict, to </w:t>
      </w:r>
      <w:r w:rsidR="00AC03D7">
        <w:rPr>
          <w:sz w:val="20"/>
          <w:szCs w:val="20"/>
        </w:rPr>
        <w:t>be inconsistent with, to oppose</w:t>
      </w:r>
      <w:r w:rsidRPr="0075002C">
        <w:rPr>
          <w:sz w:val="20"/>
          <w:szCs w:val="20"/>
        </w:rPr>
        <w:t xml:space="preserve">) </w:t>
      </w:r>
      <w:r>
        <w:rPr>
          <w:sz w:val="20"/>
          <w:szCs w:val="20"/>
        </w:rPr>
        <w:t xml:space="preserve"> </w:t>
      </w:r>
      <w:r w:rsidRPr="00401AF3">
        <w:rPr>
          <w:sz w:val="20"/>
          <w:szCs w:val="20"/>
        </w:rPr>
        <w:t>(</w:t>
      </w:r>
      <w:r w:rsidRPr="00401AF3">
        <w:rPr>
          <w:i/>
          <w:sz w:val="20"/>
          <w:szCs w:val="20"/>
          <w:u w:val="single"/>
        </w:rPr>
        <w:t>Ni</w:t>
      </w:r>
      <w:r w:rsidRPr="00401AF3">
        <w:rPr>
          <w:i/>
          <w:sz w:val="20"/>
          <w:szCs w:val="20"/>
        </w:rPr>
        <w:t xml:space="preserve">ke </w:t>
      </w:r>
      <w:r w:rsidRPr="00401AF3">
        <w:rPr>
          <w:i/>
          <w:sz w:val="20"/>
          <w:szCs w:val="20"/>
          <w:u w:val="single"/>
        </w:rPr>
        <w:t>can</w:t>
      </w:r>
      <w:r w:rsidRPr="00401AF3">
        <w:rPr>
          <w:i/>
          <w:sz w:val="20"/>
          <w:szCs w:val="20"/>
        </w:rPr>
        <w:t xml:space="preserve"> </w:t>
      </w:r>
      <w:r w:rsidRPr="00401AF3">
        <w:rPr>
          <w:i/>
          <w:sz w:val="20"/>
          <w:szCs w:val="20"/>
          <w:u w:val="single"/>
        </w:rPr>
        <w:t>shite</w:t>
      </w:r>
      <w:r w:rsidRPr="00401AF3">
        <w:rPr>
          <w:i/>
          <w:sz w:val="20"/>
          <w:szCs w:val="20"/>
        </w:rPr>
        <w:t xml:space="preserve"> [be doing] more things </w:t>
      </w:r>
      <w:r w:rsidRPr="00401AF3">
        <w:rPr>
          <w:i/>
          <w:sz w:val="20"/>
          <w:szCs w:val="20"/>
          <w:u w:val="single"/>
        </w:rPr>
        <w:t>related to</w:t>
      </w:r>
      <w:r w:rsidRPr="00401AF3">
        <w:rPr>
          <w:i/>
          <w:sz w:val="20"/>
          <w:szCs w:val="20"/>
        </w:rPr>
        <w:t xml:space="preserve"> solving poverty in the 3</w:t>
      </w:r>
      <w:r w:rsidRPr="00401AF3">
        <w:rPr>
          <w:i/>
          <w:sz w:val="20"/>
          <w:szCs w:val="20"/>
          <w:vertAlign w:val="superscript"/>
        </w:rPr>
        <w:t>rd</w:t>
      </w:r>
      <w:r w:rsidRPr="00401AF3">
        <w:rPr>
          <w:i/>
          <w:sz w:val="20"/>
          <w:szCs w:val="20"/>
        </w:rPr>
        <w:t xml:space="preserve"> world</w:t>
      </w:r>
      <w:r w:rsidRPr="00401AF3">
        <w:rPr>
          <w:sz w:val="20"/>
          <w:szCs w:val="20"/>
        </w:rPr>
        <w:t>)</w:t>
      </w:r>
    </w:p>
    <w:p w:rsidR="003B121E" w:rsidRPr="00401AF3" w:rsidRDefault="0005794E" w:rsidP="007A47ED">
      <w:pPr>
        <w:widowControl w:val="0"/>
        <w:rPr>
          <w:sz w:val="20"/>
          <w:szCs w:val="20"/>
        </w:rPr>
      </w:pPr>
      <w:r>
        <w:rPr>
          <w:sz w:val="20"/>
          <w:szCs w:val="20"/>
        </w:rPr>
        <w:t>34</w:t>
      </w:r>
      <w:r w:rsidR="003B121E" w:rsidRPr="00401AF3">
        <w:rPr>
          <w:sz w:val="20"/>
          <w:szCs w:val="20"/>
        </w:rPr>
        <w:t xml:space="preserve">. A little more it was, if only, almost but not quite.  Use chotto.  </w:t>
      </w:r>
      <w:r w:rsidR="003B121E">
        <w:rPr>
          <w:sz w:val="20"/>
          <w:szCs w:val="20"/>
        </w:rPr>
        <w:t xml:space="preserve">Use oshii to say almost but not quite. </w:t>
      </w:r>
      <w:r w:rsidR="003B121E" w:rsidRPr="00401AF3">
        <w:rPr>
          <w:sz w:val="20"/>
          <w:szCs w:val="20"/>
        </w:rPr>
        <w:t xml:space="preserve">Meaning, I almost made it, or it was so close.  Plain speech.  </w:t>
      </w:r>
    </w:p>
    <w:p w:rsidR="003B121E" w:rsidRPr="00401AF3" w:rsidRDefault="003B121E" w:rsidP="007A47ED">
      <w:pPr>
        <w:widowControl w:val="0"/>
        <w:rPr>
          <w:sz w:val="20"/>
          <w:szCs w:val="20"/>
        </w:rPr>
      </w:pPr>
      <w:r w:rsidRPr="00401AF3">
        <w:rPr>
          <w:rFonts w:hint="eastAsia"/>
          <w:sz w:val="20"/>
          <w:szCs w:val="20"/>
        </w:rPr>
        <w:t>もうちょっとだったのに、惜しい。</w:t>
      </w:r>
    </w:p>
    <w:p w:rsidR="003B121E" w:rsidRDefault="003B121E" w:rsidP="007A47ED">
      <w:pPr>
        <w:widowControl w:val="0"/>
        <w:rPr>
          <w:sz w:val="20"/>
          <w:szCs w:val="20"/>
        </w:rPr>
      </w:pPr>
      <w:r w:rsidRPr="00401AF3">
        <w:rPr>
          <w:sz w:val="20"/>
          <w:szCs w:val="20"/>
        </w:rPr>
        <w:t>Moo chotto datta noni oshii.  (</w:t>
      </w:r>
      <w:r w:rsidRPr="00401AF3">
        <w:rPr>
          <w:b/>
          <w:sz w:val="20"/>
          <w:szCs w:val="20"/>
        </w:rPr>
        <w:t>oshii</w:t>
      </w:r>
      <w:r w:rsidRPr="00401AF3">
        <w:rPr>
          <w:sz w:val="20"/>
          <w:szCs w:val="20"/>
        </w:rPr>
        <w:t xml:space="preserve"> = almost but not quite, regrettable, disappointing, precious, valuable;  cf. </w:t>
      </w:r>
      <w:r w:rsidRPr="00401AF3">
        <w:rPr>
          <w:b/>
          <w:sz w:val="20"/>
          <w:szCs w:val="20"/>
        </w:rPr>
        <w:t>oshiire</w:t>
      </w:r>
      <w:r w:rsidRPr="00401AF3">
        <w:rPr>
          <w:sz w:val="20"/>
          <w:szCs w:val="20"/>
        </w:rPr>
        <w:t xml:space="preserve"> = closet;  cf. </w:t>
      </w:r>
      <w:r w:rsidRPr="00401AF3">
        <w:rPr>
          <w:b/>
          <w:sz w:val="20"/>
          <w:szCs w:val="20"/>
        </w:rPr>
        <w:t>zannen</w:t>
      </w:r>
      <w:r w:rsidRPr="00401AF3">
        <w:rPr>
          <w:sz w:val="20"/>
          <w:szCs w:val="20"/>
        </w:rPr>
        <w:t xml:space="preserve"> = regrettable</w:t>
      </w:r>
      <w:r>
        <w:rPr>
          <w:sz w:val="20"/>
          <w:szCs w:val="20"/>
        </w:rPr>
        <w:t xml:space="preserve">;  cf. </w:t>
      </w:r>
      <w:r w:rsidRPr="00AA03FB">
        <w:rPr>
          <w:b/>
          <w:sz w:val="20"/>
          <w:szCs w:val="20"/>
        </w:rPr>
        <w:t>oishii</w:t>
      </w:r>
      <w:r>
        <w:rPr>
          <w:sz w:val="20"/>
          <w:szCs w:val="20"/>
        </w:rPr>
        <w:t xml:space="preserve"> = delicious</w:t>
      </w:r>
      <w:r w:rsidRPr="00401AF3">
        <w:rPr>
          <w:sz w:val="20"/>
          <w:szCs w:val="20"/>
        </w:rPr>
        <w:t>)  (</w:t>
      </w:r>
      <w:r w:rsidRPr="00401AF3">
        <w:rPr>
          <w:i/>
          <w:sz w:val="20"/>
          <w:szCs w:val="20"/>
        </w:rPr>
        <w:t xml:space="preserve">the </w:t>
      </w:r>
      <w:r w:rsidRPr="00401AF3">
        <w:rPr>
          <w:i/>
          <w:sz w:val="20"/>
          <w:szCs w:val="20"/>
          <w:u w:val="single"/>
        </w:rPr>
        <w:t>o</w:t>
      </w:r>
      <w:r w:rsidRPr="00401AF3">
        <w:rPr>
          <w:i/>
          <w:sz w:val="20"/>
          <w:szCs w:val="20"/>
        </w:rPr>
        <w:t xml:space="preserve">ld </w:t>
      </w:r>
      <w:r w:rsidRPr="00401AF3">
        <w:rPr>
          <w:i/>
          <w:sz w:val="20"/>
          <w:szCs w:val="20"/>
          <w:u w:val="single"/>
        </w:rPr>
        <w:t>Shii</w:t>
      </w:r>
      <w:r w:rsidRPr="00401AF3">
        <w:rPr>
          <w:i/>
          <w:sz w:val="20"/>
          <w:szCs w:val="20"/>
        </w:rPr>
        <w:t xml:space="preserve">te had a </w:t>
      </w:r>
      <w:r w:rsidRPr="00401AF3">
        <w:rPr>
          <w:i/>
          <w:sz w:val="20"/>
          <w:szCs w:val="20"/>
          <w:u w:val="single"/>
        </w:rPr>
        <w:t>precious</w:t>
      </w:r>
      <w:r w:rsidRPr="00401AF3">
        <w:rPr>
          <w:i/>
          <w:sz w:val="20"/>
          <w:szCs w:val="20"/>
        </w:rPr>
        <w:t xml:space="preserve">, </w:t>
      </w:r>
      <w:r w:rsidRPr="00401AF3">
        <w:rPr>
          <w:i/>
          <w:sz w:val="20"/>
          <w:szCs w:val="20"/>
          <w:u w:val="single"/>
        </w:rPr>
        <w:t>valuable</w:t>
      </w:r>
      <w:r w:rsidRPr="00401AF3">
        <w:rPr>
          <w:i/>
          <w:sz w:val="20"/>
          <w:szCs w:val="20"/>
        </w:rPr>
        <w:t xml:space="preserve"> clock that was </w:t>
      </w:r>
      <w:r w:rsidRPr="00401AF3">
        <w:rPr>
          <w:i/>
          <w:sz w:val="20"/>
          <w:szCs w:val="20"/>
          <w:u w:val="single"/>
        </w:rPr>
        <w:t>almost but not quite</w:t>
      </w:r>
      <w:r w:rsidRPr="00401AF3">
        <w:rPr>
          <w:i/>
          <w:sz w:val="20"/>
          <w:szCs w:val="20"/>
        </w:rPr>
        <w:t xml:space="preserve"> on time, and this was </w:t>
      </w:r>
      <w:r w:rsidRPr="00401AF3">
        <w:rPr>
          <w:i/>
          <w:sz w:val="20"/>
          <w:szCs w:val="20"/>
          <w:u w:val="single"/>
        </w:rPr>
        <w:t>regrettable</w:t>
      </w:r>
      <w:r w:rsidRPr="00401AF3">
        <w:rPr>
          <w:i/>
          <w:sz w:val="20"/>
          <w:szCs w:val="20"/>
        </w:rPr>
        <w:t xml:space="preserve"> and </w:t>
      </w:r>
      <w:r w:rsidRPr="00401AF3">
        <w:rPr>
          <w:i/>
          <w:sz w:val="20"/>
          <w:szCs w:val="20"/>
          <w:u w:val="single"/>
        </w:rPr>
        <w:t>disappointing</w:t>
      </w:r>
      <w:r w:rsidRPr="00401AF3">
        <w:rPr>
          <w:sz w:val="20"/>
          <w:szCs w:val="20"/>
        </w:rPr>
        <w:t>)</w:t>
      </w:r>
    </w:p>
    <w:p w:rsidR="003B121E" w:rsidRDefault="0005794E" w:rsidP="007A47ED">
      <w:pPr>
        <w:widowControl w:val="0"/>
        <w:rPr>
          <w:sz w:val="20"/>
          <w:szCs w:val="20"/>
        </w:rPr>
      </w:pPr>
      <w:r>
        <w:rPr>
          <w:sz w:val="20"/>
          <w:szCs w:val="20"/>
        </w:rPr>
        <w:t>35</w:t>
      </w:r>
      <w:r w:rsidR="003B121E">
        <w:rPr>
          <w:sz w:val="20"/>
          <w:szCs w:val="20"/>
        </w:rPr>
        <w:t xml:space="preserve">.  As for this, still, to throw away, as for to (spelled ‘to’), valuable.  Use oshii to say valuable.  Meaning, this is still too good to throw away.  </w:t>
      </w:r>
    </w:p>
    <w:p w:rsidR="003B121E" w:rsidRDefault="003B121E" w:rsidP="007A47ED">
      <w:pPr>
        <w:widowControl w:val="0"/>
        <w:rPr>
          <w:sz w:val="20"/>
          <w:szCs w:val="20"/>
        </w:rPr>
      </w:pPr>
      <w:r>
        <w:rPr>
          <w:rFonts w:hint="eastAsia"/>
          <w:sz w:val="20"/>
          <w:szCs w:val="20"/>
        </w:rPr>
        <w:t>これはまだ捨てるには惜しい。</w:t>
      </w:r>
    </w:p>
    <w:p w:rsidR="003B121E" w:rsidRDefault="003B121E" w:rsidP="007A47ED">
      <w:pPr>
        <w:widowControl w:val="0"/>
        <w:rPr>
          <w:sz w:val="20"/>
          <w:szCs w:val="20"/>
        </w:rPr>
      </w:pPr>
      <w:r>
        <w:rPr>
          <w:sz w:val="20"/>
          <w:szCs w:val="20"/>
        </w:rPr>
        <w:lastRenderedPageBreak/>
        <w:t>Kore wa mada suteru ni wa oshii.</w:t>
      </w:r>
      <w:r w:rsidR="002F5143">
        <w:rPr>
          <w:sz w:val="20"/>
          <w:szCs w:val="20"/>
        </w:rPr>
        <w:t xml:space="preserve">  (kore wa suteru ni wa mada oshii, also OK)</w:t>
      </w:r>
    </w:p>
    <w:p w:rsidR="003B121E" w:rsidRDefault="0005794E" w:rsidP="007A47ED">
      <w:pPr>
        <w:widowControl w:val="0"/>
        <w:rPr>
          <w:sz w:val="20"/>
          <w:szCs w:val="20"/>
        </w:rPr>
      </w:pPr>
      <w:r>
        <w:rPr>
          <w:sz w:val="20"/>
          <w:szCs w:val="20"/>
        </w:rPr>
        <w:t>36</w:t>
      </w:r>
      <w:r w:rsidR="003B121E">
        <w:rPr>
          <w:sz w:val="20"/>
          <w:szCs w:val="20"/>
        </w:rPr>
        <w:t>.  I missed a good chance and did a regrettable thing.  Use chansu to say chance.  Use oshii to say regrettable.  Meaning, unfortunately I let a good chance slip away.  Plain speech.</w:t>
      </w:r>
    </w:p>
    <w:p w:rsidR="003B121E" w:rsidRDefault="003B121E" w:rsidP="007A47ED">
      <w:pPr>
        <w:widowControl w:val="0"/>
        <w:rPr>
          <w:sz w:val="20"/>
          <w:szCs w:val="20"/>
        </w:rPr>
      </w:pPr>
      <w:r>
        <w:rPr>
          <w:rFonts w:hint="eastAsia"/>
          <w:sz w:val="20"/>
          <w:szCs w:val="20"/>
        </w:rPr>
        <w:t>いいチャンスを逃して、惜しいことをした。</w:t>
      </w:r>
    </w:p>
    <w:p w:rsidR="003B121E" w:rsidRDefault="003B121E" w:rsidP="007A47ED">
      <w:pPr>
        <w:widowControl w:val="0"/>
        <w:rPr>
          <w:sz w:val="20"/>
          <w:szCs w:val="20"/>
        </w:rPr>
      </w:pPr>
      <w:r>
        <w:rPr>
          <w:sz w:val="20"/>
          <w:szCs w:val="20"/>
        </w:rPr>
        <w:t>Ii chansu o nogashite, oshii koto o shita.  (</w:t>
      </w:r>
      <w:r w:rsidRPr="00386E69">
        <w:rPr>
          <w:b/>
          <w:sz w:val="20"/>
          <w:szCs w:val="20"/>
        </w:rPr>
        <w:t>nogasu</w:t>
      </w:r>
      <w:r>
        <w:rPr>
          <w:sz w:val="20"/>
          <w:szCs w:val="20"/>
        </w:rPr>
        <w:t xml:space="preserve"> = to miss, lose, give away, let go, set free</w:t>
      </w:r>
      <w:r w:rsidR="00411050">
        <w:rPr>
          <w:sz w:val="20"/>
          <w:szCs w:val="20"/>
        </w:rPr>
        <w:t xml:space="preserve">;  cf. </w:t>
      </w:r>
      <w:r w:rsidR="00411050" w:rsidRPr="00401AF3">
        <w:rPr>
          <w:b/>
          <w:sz w:val="20"/>
          <w:szCs w:val="20"/>
        </w:rPr>
        <w:t>nobasu</w:t>
      </w:r>
      <w:r w:rsidR="00411050" w:rsidRPr="00401AF3">
        <w:rPr>
          <w:sz w:val="20"/>
          <w:szCs w:val="20"/>
        </w:rPr>
        <w:t xml:space="preserve"> = to extend or postpone</w:t>
      </w:r>
      <w:r w:rsidR="00411050">
        <w:rPr>
          <w:sz w:val="20"/>
          <w:szCs w:val="20"/>
        </w:rPr>
        <w:t xml:space="preserve"> – transitive</w:t>
      </w:r>
      <w:r>
        <w:rPr>
          <w:sz w:val="20"/>
          <w:szCs w:val="20"/>
        </w:rPr>
        <w:t>) (</w:t>
      </w:r>
      <w:r w:rsidRPr="00386E69">
        <w:rPr>
          <w:i/>
          <w:sz w:val="20"/>
          <w:szCs w:val="20"/>
        </w:rPr>
        <w:t xml:space="preserve">since I had </w:t>
      </w:r>
      <w:r w:rsidRPr="00386E69">
        <w:rPr>
          <w:i/>
          <w:sz w:val="20"/>
          <w:szCs w:val="20"/>
          <w:u w:val="single"/>
        </w:rPr>
        <w:t>no gasu</w:t>
      </w:r>
      <w:r w:rsidRPr="00386E69">
        <w:rPr>
          <w:i/>
          <w:sz w:val="20"/>
          <w:szCs w:val="20"/>
        </w:rPr>
        <w:t xml:space="preserve"> [gas], I </w:t>
      </w:r>
      <w:r w:rsidRPr="00386E69">
        <w:rPr>
          <w:i/>
          <w:sz w:val="20"/>
          <w:szCs w:val="20"/>
          <w:u w:val="single"/>
        </w:rPr>
        <w:t>gave away</w:t>
      </w:r>
      <w:r w:rsidRPr="00386E69">
        <w:rPr>
          <w:i/>
          <w:sz w:val="20"/>
          <w:szCs w:val="20"/>
        </w:rPr>
        <w:t xml:space="preserve"> my tickets, </w:t>
      </w:r>
      <w:r w:rsidRPr="00386E69">
        <w:rPr>
          <w:i/>
          <w:sz w:val="20"/>
          <w:szCs w:val="20"/>
          <w:u w:val="single"/>
        </w:rPr>
        <w:t>let them go</w:t>
      </w:r>
      <w:r w:rsidRPr="00386E69">
        <w:rPr>
          <w:i/>
          <w:sz w:val="20"/>
          <w:szCs w:val="20"/>
        </w:rPr>
        <w:t xml:space="preserve">, </w:t>
      </w:r>
      <w:r w:rsidRPr="00386E69">
        <w:rPr>
          <w:i/>
          <w:sz w:val="20"/>
          <w:szCs w:val="20"/>
          <w:u w:val="single"/>
        </w:rPr>
        <w:t>missed</w:t>
      </w:r>
      <w:r>
        <w:rPr>
          <w:i/>
          <w:sz w:val="20"/>
          <w:szCs w:val="20"/>
        </w:rPr>
        <w:t xml:space="preserve"> </w:t>
      </w:r>
      <w:r w:rsidRPr="00386E69">
        <w:rPr>
          <w:i/>
          <w:sz w:val="20"/>
          <w:szCs w:val="20"/>
        </w:rPr>
        <w:t>the circus</w:t>
      </w:r>
      <w:r>
        <w:rPr>
          <w:i/>
          <w:sz w:val="20"/>
          <w:szCs w:val="20"/>
        </w:rPr>
        <w:t xml:space="preserve"> and </w:t>
      </w:r>
      <w:r w:rsidRPr="00386E69">
        <w:rPr>
          <w:i/>
          <w:sz w:val="20"/>
          <w:szCs w:val="20"/>
          <w:u w:val="single"/>
        </w:rPr>
        <w:t>lost</w:t>
      </w:r>
      <w:r>
        <w:rPr>
          <w:i/>
          <w:sz w:val="20"/>
          <w:szCs w:val="20"/>
        </w:rPr>
        <w:t xml:space="preserve"> a chance to see the acrobats</w:t>
      </w:r>
      <w:r>
        <w:rPr>
          <w:sz w:val="20"/>
          <w:szCs w:val="20"/>
        </w:rPr>
        <w:t>)</w:t>
      </w:r>
      <w:r w:rsidR="00411050">
        <w:rPr>
          <w:sz w:val="20"/>
          <w:szCs w:val="20"/>
        </w:rPr>
        <w:t xml:space="preserve"> </w:t>
      </w:r>
      <w:r w:rsidR="00411050" w:rsidRPr="00401AF3">
        <w:rPr>
          <w:sz w:val="20"/>
          <w:szCs w:val="20"/>
        </w:rPr>
        <w:t>(</w:t>
      </w:r>
      <w:r w:rsidR="00411050" w:rsidRPr="00401AF3">
        <w:rPr>
          <w:i/>
          <w:sz w:val="20"/>
          <w:szCs w:val="20"/>
        </w:rPr>
        <w:t xml:space="preserve">since there is </w:t>
      </w:r>
      <w:r w:rsidR="00411050" w:rsidRPr="00401AF3">
        <w:rPr>
          <w:i/>
          <w:sz w:val="20"/>
          <w:szCs w:val="20"/>
          <w:u w:val="single"/>
        </w:rPr>
        <w:t>no</w:t>
      </w:r>
      <w:r w:rsidR="00411050" w:rsidRPr="00401AF3">
        <w:rPr>
          <w:i/>
          <w:sz w:val="20"/>
          <w:szCs w:val="20"/>
        </w:rPr>
        <w:t xml:space="preserve"> </w:t>
      </w:r>
      <w:r w:rsidR="00411050" w:rsidRPr="00401AF3">
        <w:rPr>
          <w:i/>
          <w:sz w:val="20"/>
          <w:szCs w:val="20"/>
          <w:u w:val="single"/>
        </w:rPr>
        <w:t>basu</w:t>
      </w:r>
      <w:r w:rsidR="00411050" w:rsidRPr="00401AF3">
        <w:rPr>
          <w:i/>
          <w:sz w:val="20"/>
          <w:szCs w:val="20"/>
        </w:rPr>
        <w:t xml:space="preserve"> [bus], </w:t>
      </w:r>
      <w:r w:rsidR="00411050">
        <w:rPr>
          <w:i/>
          <w:sz w:val="20"/>
          <w:szCs w:val="20"/>
        </w:rPr>
        <w:t xml:space="preserve">we will </w:t>
      </w:r>
      <w:r w:rsidR="00411050" w:rsidRPr="000721A3">
        <w:rPr>
          <w:i/>
          <w:sz w:val="20"/>
          <w:szCs w:val="20"/>
          <w:u w:val="single"/>
        </w:rPr>
        <w:t>postpone</w:t>
      </w:r>
      <w:r w:rsidR="00411050">
        <w:rPr>
          <w:i/>
          <w:sz w:val="20"/>
          <w:szCs w:val="20"/>
        </w:rPr>
        <w:t xml:space="preserve"> </w:t>
      </w:r>
      <w:r w:rsidR="00411050" w:rsidRPr="00401AF3">
        <w:rPr>
          <w:i/>
          <w:sz w:val="20"/>
          <w:szCs w:val="20"/>
        </w:rPr>
        <w:t xml:space="preserve">our </w:t>
      </w:r>
      <w:r w:rsidR="000E17F0">
        <w:rPr>
          <w:i/>
          <w:sz w:val="20"/>
          <w:szCs w:val="20"/>
        </w:rPr>
        <w:t>departure</w:t>
      </w:r>
      <w:r w:rsidR="00411050" w:rsidRPr="00401AF3">
        <w:rPr>
          <w:i/>
          <w:sz w:val="20"/>
          <w:szCs w:val="20"/>
        </w:rPr>
        <w:t xml:space="preserve"> </w:t>
      </w:r>
      <w:r w:rsidR="00411050">
        <w:rPr>
          <w:i/>
          <w:sz w:val="20"/>
          <w:szCs w:val="20"/>
        </w:rPr>
        <w:t xml:space="preserve">and </w:t>
      </w:r>
      <w:r w:rsidR="00411050" w:rsidRPr="00BB7904">
        <w:rPr>
          <w:i/>
          <w:sz w:val="20"/>
          <w:szCs w:val="20"/>
          <w:u w:val="single"/>
        </w:rPr>
        <w:t>extend</w:t>
      </w:r>
      <w:r w:rsidR="00411050">
        <w:rPr>
          <w:i/>
          <w:sz w:val="20"/>
          <w:szCs w:val="20"/>
        </w:rPr>
        <w:t xml:space="preserve"> the time we spend here</w:t>
      </w:r>
      <w:r w:rsidR="00411050" w:rsidRPr="00401AF3">
        <w:rPr>
          <w:sz w:val="20"/>
          <w:szCs w:val="20"/>
        </w:rPr>
        <w:t>)</w:t>
      </w:r>
    </w:p>
    <w:p w:rsidR="003B121E" w:rsidRDefault="0005794E" w:rsidP="007A47ED">
      <w:pPr>
        <w:widowControl w:val="0"/>
        <w:rPr>
          <w:sz w:val="20"/>
          <w:szCs w:val="20"/>
        </w:rPr>
      </w:pPr>
      <w:r>
        <w:rPr>
          <w:sz w:val="20"/>
          <w:szCs w:val="20"/>
        </w:rPr>
        <w:t>37</w:t>
      </w:r>
      <w:r w:rsidR="003B121E">
        <w:rPr>
          <w:sz w:val="20"/>
          <w:szCs w:val="20"/>
        </w:rPr>
        <w:t>.  A</w:t>
      </w:r>
      <w:r w:rsidR="00AC03D7">
        <w:rPr>
          <w:sz w:val="20"/>
          <w:szCs w:val="20"/>
        </w:rPr>
        <w:t>nyone, meaning a</w:t>
      </w:r>
      <w:r w:rsidR="003B121E">
        <w:rPr>
          <w:sz w:val="20"/>
          <w:szCs w:val="20"/>
        </w:rPr>
        <w:t>ny person, life is precious.  Use dare demo to say any person.  Don’t use wa or ga after any</w:t>
      </w:r>
      <w:r w:rsidR="00AC03D7">
        <w:rPr>
          <w:sz w:val="20"/>
          <w:szCs w:val="20"/>
        </w:rPr>
        <w:t>one</w:t>
      </w:r>
      <w:r w:rsidR="003B121E">
        <w:rPr>
          <w:sz w:val="20"/>
          <w:szCs w:val="20"/>
        </w:rPr>
        <w:t xml:space="preserve">. Use oshii to say precious.  Meaning, life is dear to everyone.  </w:t>
      </w:r>
    </w:p>
    <w:p w:rsidR="003B121E" w:rsidRDefault="003B121E" w:rsidP="007A47ED">
      <w:pPr>
        <w:widowControl w:val="0"/>
        <w:rPr>
          <w:sz w:val="20"/>
          <w:szCs w:val="20"/>
        </w:rPr>
      </w:pPr>
      <w:r>
        <w:rPr>
          <w:rFonts w:hint="eastAsia"/>
          <w:sz w:val="20"/>
          <w:szCs w:val="20"/>
        </w:rPr>
        <w:t>だれでも命が惜しい。</w:t>
      </w:r>
    </w:p>
    <w:p w:rsidR="00AC03D7" w:rsidRPr="00C23743" w:rsidRDefault="003B121E" w:rsidP="007A47ED">
      <w:pPr>
        <w:widowControl w:val="0"/>
        <w:rPr>
          <w:sz w:val="20"/>
          <w:szCs w:val="20"/>
        </w:rPr>
      </w:pPr>
      <w:r>
        <w:rPr>
          <w:sz w:val="20"/>
          <w:szCs w:val="20"/>
        </w:rPr>
        <w:t>Dare de mo inochi ga oshii.</w:t>
      </w:r>
      <w:r w:rsidR="00AC03D7">
        <w:rPr>
          <w:sz w:val="20"/>
          <w:szCs w:val="20"/>
        </w:rPr>
        <w:t xml:space="preserve">  </w:t>
      </w:r>
      <w:r w:rsidR="00AC03D7" w:rsidRPr="0075002C">
        <w:rPr>
          <w:sz w:val="20"/>
          <w:szCs w:val="20"/>
        </w:rPr>
        <w:t>(</w:t>
      </w:r>
      <w:r w:rsidR="00AC03D7" w:rsidRPr="0075002C">
        <w:rPr>
          <w:b/>
          <w:sz w:val="20"/>
          <w:szCs w:val="20"/>
        </w:rPr>
        <w:t>inochi</w:t>
      </w:r>
      <w:r w:rsidR="00AC03D7" w:rsidRPr="0075002C">
        <w:rPr>
          <w:sz w:val="20"/>
          <w:szCs w:val="20"/>
        </w:rPr>
        <w:t xml:space="preserve"> = life, </w:t>
      </w:r>
      <w:r w:rsidR="00AC03D7">
        <w:rPr>
          <w:sz w:val="20"/>
          <w:szCs w:val="20"/>
        </w:rPr>
        <w:t xml:space="preserve">one’s most important possession;  cf. </w:t>
      </w:r>
      <w:r w:rsidR="00AC03D7" w:rsidRPr="00C23743">
        <w:rPr>
          <w:b/>
          <w:sz w:val="20"/>
          <w:szCs w:val="20"/>
        </w:rPr>
        <w:t>inoru</w:t>
      </w:r>
      <w:r w:rsidR="00AC03D7" w:rsidRPr="00C23743">
        <w:rPr>
          <w:sz w:val="20"/>
          <w:szCs w:val="20"/>
        </w:rPr>
        <w:t xml:space="preserve"> = to pray or wish</w:t>
      </w:r>
      <w:r w:rsidR="00AC03D7">
        <w:rPr>
          <w:sz w:val="20"/>
          <w:szCs w:val="20"/>
        </w:rPr>
        <w:t xml:space="preserve">) </w:t>
      </w:r>
      <w:r w:rsidR="00AC03D7" w:rsidRPr="0075002C">
        <w:rPr>
          <w:color w:val="000000"/>
          <w:sz w:val="20"/>
          <w:szCs w:val="20"/>
        </w:rPr>
        <w:t>(</w:t>
      </w:r>
      <w:r w:rsidR="00AC03D7" w:rsidRPr="0075002C">
        <w:rPr>
          <w:i/>
          <w:color w:val="000000"/>
          <w:sz w:val="20"/>
          <w:szCs w:val="20"/>
        </w:rPr>
        <w:t xml:space="preserve">the </w:t>
      </w:r>
      <w:r w:rsidR="00AC03D7" w:rsidRPr="0075002C">
        <w:rPr>
          <w:i/>
          <w:color w:val="000000"/>
          <w:sz w:val="20"/>
          <w:szCs w:val="20"/>
          <w:u w:val="single"/>
        </w:rPr>
        <w:t>inno</w:t>
      </w:r>
      <w:r w:rsidR="00AC03D7" w:rsidRPr="0075002C">
        <w:rPr>
          <w:i/>
          <w:color w:val="000000"/>
          <w:sz w:val="20"/>
          <w:szCs w:val="20"/>
        </w:rPr>
        <w:t xml:space="preserve">cent </w:t>
      </w:r>
      <w:r w:rsidR="00AC03D7" w:rsidRPr="0075002C">
        <w:rPr>
          <w:i/>
          <w:color w:val="000000"/>
          <w:sz w:val="20"/>
          <w:szCs w:val="20"/>
          <w:u w:val="single"/>
        </w:rPr>
        <w:t>chi</w:t>
      </w:r>
      <w:r w:rsidR="00AC03D7" w:rsidRPr="0075002C">
        <w:rPr>
          <w:i/>
          <w:color w:val="000000"/>
          <w:sz w:val="20"/>
          <w:szCs w:val="20"/>
        </w:rPr>
        <w:t xml:space="preserve">ld has a precious </w:t>
      </w:r>
      <w:r w:rsidR="00AC03D7" w:rsidRPr="0075002C">
        <w:rPr>
          <w:i/>
          <w:color w:val="000000"/>
          <w:sz w:val="20"/>
          <w:szCs w:val="20"/>
          <w:u w:val="single"/>
        </w:rPr>
        <w:t>life</w:t>
      </w:r>
      <w:r w:rsidR="00AC03D7" w:rsidRPr="0075002C">
        <w:rPr>
          <w:color w:val="000000"/>
          <w:sz w:val="20"/>
          <w:szCs w:val="20"/>
        </w:rPr>
        <w:t>)</w:t>
      </w:r>
      <w:r w:rsidR="00AC03D7">
        <w:rPr>
          <w:sz w:val="20"/>
          <w:szCs w:val="20"/>
        </w:rPr>
        <w:t xml:space="preserve"> </w:t>
      </w:r>
      <w:r w:rsidR="00AC03D7" w:rsidRPr="00C23743">
        <w:rPr>
          <w:sz w:val="20"/>
          <w:szCs w:val="20"/>
        </w:rPr>
        <w:t>(</w:t>
      </w:r>
      <w:r w:rsidR="00AC03D7">
        <w:rPr>
          <w:i/>
          <w:sz w:val="20"/>
          <w:szCs w:val="20"/>
        </w:rPr>
        <w:t xml:space="preserve">the </w:t>
      </w:r>
      <w:r w:rsidR="00AC03D7" w:rsidRPr="00E51D80">
        <w:rPr>
          <w:i/>
          <w:sz w:val="20"/>
          <w:szCs w:val="20"/>
          <w:u w:val="single"/>
        </w:rPr>
        <w:t>inno</w:t>
      </w:r>
      <w:r w:rsidR="00AC03D7">
        <w:rPr>
          <w:i/>
          <w:sz w:val="20"/>
          <w:szCs w:val="20"/>
        </w:rPr>
        <w:t xml:space="preserve">cent </w:t>
      </w:r>
      <w:r w:rsidR="00AC03D7" w:rsidRPr="00E51D80">
        <w:rPr>
          <w:i/>
          <w:sz w:val="20"/>
          <w:szCs w:val="20"/>
          <w:u w:val="single"/>
        </w:rPr>
        <w:t>Ru</w:t>
      </w:r>
      <w:r w:rsidR="00AC03D7">
        <w:rPr>
          <w:i/>
          <w:sz w:val="20"/>
          <w:szCs w:val="20"/>
        </w:rPr>
        <w:t>ssians</w:t>
      </w:r>
      <w:r w:rsidR="00AC03D7" w:rsidRPr="00C23743">
        <w:rPr>
          <w:i/>
          <w:sz w:val="20"/>
          <w:szCs w:val="20"/>
        </w:rPr>
        <w:t xml:space="preserve"> </w:t>
      </w:r>
      <w:r w:rsidR="00AC03D7" w:rsidRPr="00C23743">
        <w:rPr>
          <w:i/>
          <w:sz w:val="20"/>
          <w:szCs w:val="20"/>
          <w:u w:val="single"/>
        </w:rPr>
        <w:t>pray</w:t>
      </w:r>
      <w:r w:rsidR="00AC03D7" w:rsidRPr="00C23743">
        <w:rPr>
          <w:i/>
          <w:sz w:val="20"/>
          <w:szCs w:val="20"/>
        </w:rPr>
        <w:t xml:space="preserve"> or </w:t>
      </w:r>
      <w:r w:rsidR="00AC03D7" w:rsidRPr="00C23743">
        <w:rPr>
          <w:i/>
          <w:sz w:val="20"/>
          <w:szCs w:val="20"/>
          <w:u w:val="single"/>
        </w:rPr>
        <w:t>wish</w:t>
      </w:r>
      <w:r w:rsidR="00AC03D7" w:rsidRPr="00C23743">
        <w:rPr>
          <w:i/>
          <w:sz w:val="20"/>
          <w:szCs w:val="20"/>
        </w:rPr>
        <w:t xml:space="preserve"> for </w:t>
      </w:r>
      <w:r w:rsidR="00AC03D7">
        <w:rPr>
          <w:i/>
          <w:sz w:val="20"/>
          <w:szCs w:val="20"/>
        </w:rPr>
        <w:t>divine help</w:t>
      </w:r>
      <w:r w:rsidR="00AC03D7" w:rsidRPr="00C23743">
        <w:rPr>
          <w:sz w:val="20"/>
          <w:szCs w:val="20"/>
        </w:rPr>
        <w:t>)</w:t>
      </w:r>
    </w:p>
    <w:p w:rsidR="003B121E" w:rsidRPr="00401AF3" w:rsidRDefault="0005794E" w:rsidP="007A47ED">
      <w:pPr>
        <w:widowControl w:val="0"/>
        <w:rPr>
          <w:sz w:val="20"/>
          <w:szCs w:val="20"/>
        </w:rPr>
      </w:pPr>
      <w:r>
        <w:rPr>
          <w:sz w:val="20"/>
          <w:szCs w:val="20"/>
        </w:rPr>
        <w:t>38</w:t>
      </w:r>
      <w:r w:rsidR="003B121E" w:rsidRPr="00401AF3">
        <w:rPr>
          <w:sz w:val="20"/>
          <w:szCs w:val="20"/>
        </w:rPr>
        <w:t xml:space="preserve">.  As for him, on western Japan centered around he is doing activity.  </w:t>
      </w:r>
      <w:r w:rsidR="003B121E">
        <w:rPr>
          <w:sz w:val="20"/>
          <w:szCs w:val="20"/>
        </w:rPr>
        <w:t xml:space="preserve">Centered around is an adverb modifying doing activity.  </w:t>
      </w:r>
      <w:r w:rsidR="003B121E" w:rsidRPr="00401AF3">
        <w:rPr>
          <w:sz w:val="20"/>
          <w:szCs w:val="20"/>
        </w:rPr>
        <w:t>Use katsudoo to say activity.  Don’t use wo after activity.  Meaning, his work is centered in western Japan.  Plain speech.</w:t>
      </w:r>
    </w:p>
    <w:p w:rsidR="003B121E" w:rsidRPr="00401AF3" w:rsidRDefault="003B121E" w:rsidP="007A47ED">
      <w:pPr>
        <w:widowControl w:val="0"/>
        <w:rPr>
          <w:sz w:val="20"/>
          <w:szCs w:val="20"/>
        </w:rPr>
      </w:pPr>
      <w:r w:rsidRPr="00401AF3">
        <w:rPr>
          <w:rFonts w:hint="eastAsia"/>
          <w:sz w:val="20"/>
          <w:szCs w:val="20"/>
        </w:rPr>
        <w:t>彼は西日本を中心に活動している。</w:t>
      </w:r>
    </w:p>
    <w:p w:rsidR="003B121E" w:rsidRPr="00411050" w:rsidRDefault="003B121E" w:rsidP="007A47ED">
      <w:pPr>
        <w:widowControl w:val="0"/>
        <w:rPr>
          <w:sz w:val="20"/>
          <w:szCs w:val="20"/>
        </w:rPr>
      </w:pPr>
      <w:r w:rsidRPr="00401AF3">
        <w:rPr>
          <w:sz w:val="20"/>
          <w:szCs w:val="20"/>
        </w:rPr>
        <w:t xml:space="preserve">Kare wa nishi nihon o chuushin ni katsudoo shite iru.  </w:t>
      </w:r>
      <w:r w:rsidRPr="0017597F">
        <w:rPr>
          <w:sz w:val="20"/>
          <w:szCs w:val="20"/>
        </w:rPr>
        <w:t>(</w:t>
      </w:r>
      <w:r w:rsidRPr="00A5231E">
        <w:rPr>
          <w:b/>
          <w:sz w:val="20"/>
          <w:szCs w:val="20"/>
        </w:rPr>
        <w:t>chuushin de</w:t>
      </w:r>
      <w:r>
        <w:rPr>
          <w:sz w:val="20"/>
          <w:szCs w:val="20"/>
        </w:rPr>
        <w:t xml:space="preserve">, </w:t>
      </w:r>
      <w:r w:rsidRPr="00A5231E">
        <w:rPr>
          <w:i/>
          <w:sz w:val="20"/>
          <w:szCs w:val="20"/>
        </w:rPr>
        <w:t>not</w:t>
      </w:r>
      <w:r>
        <w:rPr>
          <w:sz w:val="20"/>
          <w:szCs w:val="20"/>
        </w:rPr>
        <w:t xml:space="preserve"> OK following nihon wo, but you could say nihon no chuushin de) </w:t>
      </w:r>
      <w:r w:rsidRPr="00401AF3">
        <w:rPr>
          <w:sz w:val="20"/>
          <w:szCs w:val="20"/>
        </w:rPr>
        <w:t>(</w:t>
      </w:r>
      <w:r w:rsidRPr="00401AF3">
        <w:rPr>
          <w:b/>
          <w:sz w:val="20"/>
          <w:szCs w:val="20"/>
        </w:rPr>
        <w:t>chuushin</w:t>
      </w:r>
      <w:r w:rsidRPr="00401AF3">
        <w:rPr>
          <w:sz w:val="20"/>
          <w:szCs w:val="20"/>
        </w:rPr>
        <w:t xml:space="preserve"> = center, middle, heart, core, focus, emphasis;  </w:t>
      </w:r>
      <w:r w:rsidRPr="00401AF3">
        <w:rPr>
          <w:b/>
          <w:sz w:val="20"/>
          <w:szCs w:val="20"/>
        </w:rPr>
        <w:t>chuushin ni</w:t>
      </w:r>
      <w:r w:rsidRPr="00401AF3">
        <w:rPr>
          <w:sz w:val="20"/>
          <w:szCs w:val="20"/>
        </w:rPr>
        <w:t xml:space="preserve"> = centered around</w:t>
      </w:r>
      <w:r>
        <w:rPr>
          <w:sz w:val="20"/>
          <w:szCs w:val="20"/>
        </w:rPr>
        <w:t>, used as an adverb</w:t>
      </w:r>
      <w:r w:rsidRPr="00401AF3">
        <w:rPr>
          <w:sz w:val="20"/>
          <w:szCs w:val="20"/>
        </w:rPr>
        <w:t>)  (</w:t>
      </w:r>
      <w:r w:rsidRPr="00401AF3">
        <w:rPr>
          <w:b/>
          <w:sz w:val="20"/>
          <w:szCs w:val="20"/>
        </w:rPr>
        <w:t>katsudoo</w:t>
      </w:r>
      <w:r w:rsidRPr="00401AF3">
        <w:rPr>
          <w:sz w:val="20"/>
          <w:szCs w:val="20"/>
        </w:rPr>
        <w:t xml:space="preserve"> = action, activity;  cf. </w:t>
      </w:r>
      <w:r w:rsidRPr="00401AF3">
        <w:rPr>
          <w:b/>
          <w:sz w:val="20"/>
          <w:szCs w:val="20"/>
        </w:rPr>
        <w:t>katsuyaku</w:t>
      </w:r>
      <w:r w:rsidRPr="00401AF3">
        <w:rPr>
          <w:sz w:val="20"/>
          <w:szCs w:val="20"/>
        </w:rPr>
        <w:t xml:space="preserve"> = activity, great efforts</w:t>
      </w:r>
      <w:r>
        <w:rPr>
          <w:sz w:val="20"/>
          <w:szCs w:val="20"/>
        </w:rPr>
        <w:t>;  OK to substitute katsuyaku for katsudoo in this sentence, but katsuyaku implies greater effort</w:t>
      </w:r>
      <w:r w:rsidRPr="00401AF3">
        <w:rPr>
          <w:sz w:val="20"/>
          <w:szCs w:val="20"/>
        </w:rPr>
        <w:t>)  (</w:t>
      </w:r>
      <w:r w:rsidRPr="00401AF3">
        <w:rPr>
          <w:i/>
          <w:sz w:val="20"/>
          <w:szCs w:val="20"/>
        </w:rPr>
        <w:t xml:space="preserve">I will </w:t>
      </w:r>
      <w:r w:rsidRPr="00401AF3">
        <w:rPr>
          <w:i/>
          <w:sz w:val="20"/>
          <w:szCs w:val="20"/>
          <w:u w:val="single"/>
        </w:rPr>
        <w:t>choo</w:t>
      </w:r>
      <w:r w:rsidRPr="00401AF3">
        <w:rPr>
          <w:i/>
          <w:sz w:val="20"/>
          <w:szCs w:val="20"/>
        </w:rPr>
        <w:t xml:space="preserve">se the </w:t>
      </w:r>
      <w:r w:rsidRPr="00401AF3">
        <w:rPr>
          <w:i/>
          <w:sz w:val="20"/>
          <w:szCs w:val="20"/>
          <w:u w:val="single"/>
        </w:rPr>
        <w:t>Shin</w:t>
      </w:r>
      <w:r w:rsidRPr="00401AF3">
        <w:rPr>
          <w:i/>
          <w:sz w:val="20"/>
          <w:szCs w:val="20"/>
        </w:rPr>
        <w:t xml:space="preserve">to </w:t>
      </w:r>
      <w:r w:rsidR="00177FAD">
        <w:rPr>
          <w:i/>
          <w:sz w:val="20"/>
          <w:szCs w:val="20"/>
        </w:rPr>
        <w:t>shrine</w:t>
      </w:r>
      <w:r w:rsidRPr="00401AF3">
        <w:rPr>
          <w:i/>
          <w:sz w:val="20"/>
          <w:szCs w:val="20"/>
        </w:rPr>
        <w:t xml:space="preserve"> in the </w:t>
      </w:r>
      <w:r w:rsidRPr="00401AF3">
        <w:rPr>
          <w:i/>
          <w:sz w:val="20"/>
          <w:szCs w:val="20"/>
          <w:u w:val="single"/>
        </w:rPr>
        <w:t>middle</w:t>
      </w:r>
      <w:r w:rsidRPr="00401AF3">
        <w:rPr>
          <w:i/>
          <w:sz w:val="20"/>
          <w:szCs w:val="20"/>
        </w:rPr>
        <w:t xml:space="preserve"> of the city</w:t>
      </w:r>
      <w:r w:rsidRPr="00401AF3">
        <w:rPr>
          <w:sz w:val="20"/>
          <w:szCs w:val="20"/>
        </w:rPr>
        <w:t>)  (</w:t>
      </w:r>
      <w:r w:rsidRPr="00401AF3">
        <w:rPr>
          <w:i/>
          <w:sz w:val="20"/>
          <w:szCs w:val="20"/>
        </w:rPr>
        <w:t xml:space="preserve">I eat ton </w:t>
      </w:r>
      <w:r w:rsidRPr="00401AF3">
        <w:rPr>
          <w:i/>
          <w:sz w:val="20"/>
          <w:szCs w:val="20"/>
          <w:u w:val="single"/>
        </w:rPr>
        <w:t>katsu</w:t>
      </w:r>
      <w:r w:rsidRPr="00401AF3">
        <w:rPr>
          <w:i/>
          <w:sz w:val="20"/>
          <w:szCs w:val="20"/>
        </w:rPr>
        <w:t xml:space="preserve"> and </w:t>
      </w:r>
      <w:r w:rsidRPr="00401AF3">
        <w:rPr>
          <w:i/>
          <w:sz w:val="20"/>
          <w:szCs w:val="20"/>
          <w:u w:val="single"/>
        </w:rPr>
        <w:t>dough</w:t>
      </w:r>
      <w:r w:rsidRPr="00401AF3">
        <w:rPr>
          <w:i/>
          <w:sz w:val="20"/>
          <w:szCs w:val="20"/>
        </w:rPr>
        <w:t xml:space="preserve">nuts to give me energy for </w:t>
      </w:r>
      <w:r w:rsidRPr="00401AF3">
        <w:rPr>
          <w:i/>
          <w:sz w:val="20"/>
          <w:szCs w:val="20"/>
          <w:u w:val="single"/>
        </w:rPr>
        <w:t>action</w:t>
      </w:r>
      <w:r w:rsidRPr="00401AF3">
        <w:rPr>
          <w:i/>
          <w:sz w:val="20"/>
          <w:szCs w:val="20"/>
        </w:rPr>
        <w:t xml:space="preserve"> and </w:t>
      </w:r>
      <w:r w:rsidRPr="00401AF3">
        <w:rPr>
          <w:i/>
          <w:sz w:val="20"/>
          <w:szCs w:val="20"/>
          <w:u w:val="single"/>
        </w:rPr>
        <w:t>activity</w:t>
      </w:r>
      <w:r w:rsidRPr="00401AF3">
        <w:rPr>
          <w:sz w:val="20"/>
          <w:szCs w:val="20"/>
        </w:rPr>
        <w:t>)</w:t>
      </w:r>
      <w:r w:rsidR="00411050">
        <w:rPr>
          <w:sz w:val="20"/>
          <w:szCs w:val="20"/>
        </w:rPr>
        <w:t xml:space="preserve"> (</w:t>
      </w:r>
      <w:r w:rsidR="00411050" w:rsidRPr="00623B9A">
        <w:rPr>
          <w:i/>
          <w:sz w:val="20"/>
          <w:szCs w:val="20"/>
        </w:rPr>
        <w:t xml:space="preserve">when </w:t>
      </w:r>
      <w:r w:rsidR="00411050" w:rsidRPr="00623B9A">
        <w:rPr>
          <w:i/>
          <w:sz w:val="20"/>
          <w:szCs w:val="20"/>
          <w:u w:val="single"/>
        </w:rPr>
        <w:t>cats</w:t>
      </w:r>
      <w:r w:rsidR="00411050" w:rsidRPr="00623B9A">
        <w:rPr>
          <w:i/>
          <w:sz w:val="20"/>
          <w:szCs w:val="20"/>
        </w:rPr>
        <w:t xml:space="preserve"> are </w:t>
      </w:r>
      <w:r w:rsidR="00411050" w:rsidRPr="00623B9A">
        <w:rPr>
          <w:i/>
          <w:sz w:val="20"/>
          <w:szCs w:val="20"/>
          <w:u w:val="single"/>
        </w:rPr>
        <w:t>yak</w:t>
      </w:r>
      <w:r w:rsidR="00411050" w:rsidRPr="00623B9A">
        <w:rPr>
          <w:i/>
          <w:sz w:val="20"/>
          <w:szCs w:val="20"/>
        </w:rPr>
        <w:t xml:space="preserve">king, that’s </w:t>
      </w:r>
      <w:r w:rsidR="0016599A" w:rsidRPr="0016599A">
        <w:rPr>
          <w:i/>
          <w:sz w:val="20"/>
          <w:szCs w:val="20"/>
          <w:u w:val="single"/>
        </w:rPr>
        <w:t>great</w:t>
      </w:r>
      <w:r w:rsidR="0016599A">
        <w:rPr>
          <w:i/>
          <w:sz w:val="20"/>
          <w:szCs w:val="20"/>
        </w:rPr>
        <w:t xml:space="preserve"> </w:t>
      </w:r>
      <w:r w:rsidR="00411050" w:rsidRPr="00623B9A">
        <w:rPr>
          <w:i/>
          <w:sz w:val="20"/>
          <w:szCs w:val="20"/>
          <w:u w:val="single"/>
        </w:rPr>
        <w:t>activity</w:t>
      </w:r>
      <w:r w:rsidR="00411050" w:rsidRPr="00411050">
        <w:rPr>
          <w:sz w:val="20"/>
          <w:szCs w:val="20"/>
        </w:rPr>
        <w:t>)</w:t>
      </w:r>
    </w:p>
    <w:p w:rsidR="003B121E" w:rsidRPr="00401AF3" w:rsidRDefault="0005794E" w:rsidP="007A47ED">
      <w:pPr>
        <w:widowControl w:val="0"/>
        <w:rPr>
          <w:sz w:val="20"/>
          <w:szCs w:val="20"/>
        </w:rPr>
      </w:pPr>
      <w:r>
        <w:rPr>
          <w:sz w:val="20"/>
          <w:szCs w:val="20"/>
        </w:rPr>
        <w:t>39</w:t>
      </w:r>
      <w:r w:rsidR="003B121E" w:rsidRPr="00401AF3">
        <w:rPr>
          <w:sz w:val="20"/>
          <w:szCs w:val="20"/>
        </w:rPr>
        <w:t xml:space="preserve">.  On vegetables center, </w:t>
      </w:r>
      <w:r w:rsidR="003B121E">
        <w:rPr>
          <w:sz w:val="20"/>
          <w:szCs w:val="20"/>
        </w:rPr>
        <w:t xml:space="preserve">was </w:t>
      </w:r>
      <w:r w:rsidR="003B121E" w:rsidRPr="00401AF3">
        <w:rPr>
          <w:sz w:val="20"/>
          <w:szCs w:val="20"/>
        </w:rPr>
        <w:t xml:space="preserve">in the capacity of, eating habits I do.  Use chuushin without ni.  Use to shita to say </w:t>
      </w:r>
      <w:r w:rsidR="003B121E">
        <w:rPr>
          <w:sz w:val="20"/>
          <w:szCs w:val="20"/>
        </w:rPr>
        <w:t xml:space="preserve">was </w:t>
      </w:r>
      <w:r w:rsidR="003B121E" w:rsidRPr="00401AF3">
        <w:rPr>
          <w:sz w:val="20"/>
          <w:szCs w:val="20"/>
        </w:rPr>
        <w:t>in the capacity of.  Meaning my diet is centered on vegetables, or mainly vegetables.  Plain speech.</w:t>
      </w:r>
    </w:p>
    <w:p w:rsidR="003B121E" w:rsidRPr="00401AF3" w:rsidRDefault="003B121E" w:rsidP="007A47ED">
      <w:pPr>
        <w:widowControl w:val="0"/>
        <w:rPr>
          <w:sz w:val="20"/>
          <w:szCs w:val="20"/>
        </w:rPr>
      </w:pPr>
      <w:r w:rsidRPr="00401AF3">
        <w:rPr>
          <w:rFonts w:hint="eastAsia"/>
          <w:sz w:val="20"/>
          <w:szCs w:val="20"/>
        </w:rPr>
        <w:t>野菜を中心とした食生活をする。</w:t>
      </w:r>
    </w:p>
    <w:p w:rsidR="003B121E" w:rsidRPr="00401AF3" w:rsidRDefault="003B121E" w:rsidP="007A47ED">
      <w:pPr>
        <w:widowControl w:val="0"/>
        <w:rPr>
          <w:sz w:val="20"/>
          <w:szCs w:val="20"/>
        </w:rPr>
      </w:pPr>
      <w:r w:rsidRPr="00401AF3">
        <w:rPr>
          <w:sz w:val="20"/>
          <w:szCs w:val="20"/>
        </w:rPr>
        <w:t>Yasai o chuushin to shita shokuseikatsu o suru.  (</w:t>
      </w:r>
      <w:r w:rsidRPr="00401AF3">
        <w:rPr>
          <w:b/>
          <w:sz w:val="20"/>
          <w:szCs w:val="20"/>
        </w:rPr>
        <w:t xml:space="preserve">to suru </w:t>
      </w:r>
      <w:r w:rsidRPr="00401AF3">
        <w:rPr>
          <w:sz w:val="20"/>
          <w:szCs w:val="20"/>
        </w:rPr>
        <w:t xml:space="preserve">= to regard as, to treat as;  </w:t>
      </w:r>
      <w:r w:rsidRPr="00401AF3">
        <w:rPr>
          <w:b/>
          <w:sz w:val="20"/>
          <w:szCs w:val="20"/>
        </w:rPr>
        <w:t xml:space="preserve">to shite </w:t>
      </w:r>
      <w:r w:rsidRPr="00401AF3">
        <w:rPr>
          <w:sz w:val="20"/>
          <w:szCs w:val="20"/>
        </w:rPr>
        <w:t xml:space="preserve">= in the capacity, under the character of, in token of, by way of;  </w:t>
      </w:r>
      <w:r w:rsidRPr="00401AF3">
        <w:rPr>
          <w:b/>
          <w:sz w:val="20"/>
          <w:szCs w:val="20"/>
        </w:rPr>
        <w:t>to shita</w:t>
      </w:r>
      <w:r w:rsidRPr="00401AF3">
        <w:rPr>
          <w:sz w:val="20"/>
          <w:szCs w:val="20"/>
        </w:rPr>
        <w:t xml:space="preserve"> = literally ‘did with,’ similar to </w:t>
      </w:r>
      <w:r w:rsidRPr="00401AF3">
        <w:rPr>
          <w:i/>
          <w:sz w:val="20"/>
          <w:szCs w:val="20"/>
        </w:rPr>
        <w:t>to shite</w:t>
      </w:r>
      <w:r w:rsidRPr="00401AF3">
        <w:rPr>
          <w:sz w:val="20"/>
          <w:szCs w:val="20"/>
        </w:rPr>
        <w:t xml:space="preserve">;  OK to substitute </w:t>
      </w:r>
      <w:r w:rsidRPr="00401AF3">
        <w:rPr>
          <w:i/>
          <w:sz w:val="20"/>
          <w:szCs w:val="20"/>
        </w:rPr>
        <w:t>to shit</w:t>
      </w:r>
      <w:r>
        <w:rPr>
          <w:i/>
          <w:sz w:val="20"/>
          <w:szCs w:val="20"/>
        </w:rPr>
        <w:t>e</w:t>
      </w:r>
      <w:r w:rsidRPr="00401AF3">
        <w:rPr>
          <w:sz w:val="20"/>
          <w:szCs w:val="20"/>
        </w:rPr>
        <w:t xml:space="preserve"> for </w:t>
      </w:r>
      <w:r w:rsidRPr="00401AF3">
        <w:rPr>
          <w:i/>
          <w:sz w:val="20"/>
          <w:szCs w:val="20"/>
        </w:rPr>
        <w:t>to shit</w:t>
      </w:r>
      <w:r>
        <w:rPr>
          <w:i/>
          <w:sz w:val="20"/>
          <w:szCs w:val="20"/>
        </w:rPr>
        <w:t>a</w:t>
      </w:r>
      <w:r w:rsidRPr="00401AF3">
        <w:rPr>
          <w:sz w:val="20"/>
          <w:szCs w:val="20"/>
        </w:rPr>
        <w:t xml:space="preserve"> in this sentence)  (</w:t>
      </w:r>
      <w:r w:rsidRPr="00401AF3">
        <w:rPr>
          <w:b/>
          <w:sz w:val="20"/>
          <w:szCs w:val="20"/>
        </w:rPr>
        <w:t>shoku</w:t>
      </w:r>
      <w:r w:rsidRPr="00401AF3">
        <w:rPr>
          <w:sz w:val="20"/>
          <w:szCs w:val="20"/>
        </w:rPr>
        <w:t xml:space="preserve"> = taberu = to eat;  </w:t>
      </w:r>
      <w:r w:rsidR="002F5143">
        <w:rPr>
          <w:sz w:val="20"/>
          <w:szCs w:val="20"/>
        </w:rPr>
        <w:t xml:space="preserve">cf. </w:t>
      </w:r>
      <w:r w:rsidR="002F5143" w:rsidRPr="002F5143">
        <w:rPr>
          <w:b/>
          <w:sz w:val="20"/>
          <w:szCs w:val="20"/>
        </w:rPr>
        <w:t>shokuji</w:t>
      </w:r>
      <w:r w:rsidR="002F5143">
        <w:rPr>
          <w:sz w:val="20"/>
          <w:szCs w:val="20"/>
        </w:rPr>
        <w:t xml:space="preserve"> = meal;  </w:t>
      </w:r>
      <w:r w:rsidRPr="00401AF3">
        <w:rPr>
          <w:b/>
          <w:sz w:val="20"/>
          <w:szCs w:val="20"/>
        </w:rPr>
        <w:t>seikatsu</w:t>
      </w:r>
      <w:r w:rsidRPr="00401AF3">
        <w:rPr>
          <w:sz w:val="20"/>
          <w:szCs w:val="20"/>
        </w:rPr>
        <w:t xml:space="preserve"> = life, livelihood; </w:t>
      </w:r>
      <w:r w:rsidRPr="00401AF3">
        <w:rPr>
          <w:b/>
          <w:sz w:val="20"/>
          <w:szCs w:val="20"/>
        </w:rPr>
        <w:t xml:space="preserve">shokuseikatsu </w:t>
      </w:r>
      <w:r w:rsidRPr="00401AF3">
        <w:rPr>
          <w:sz w:val="20"/>
          <w:szCs w:val="20"/>
        </w:rPr>
        <w:t xml:space="preserve">= eating </w:t>
      </w:r>
      <w:r w:rsidRPr="00401AF3">
        <w:rPr>
          <w:sz w:val="20"/>
          <w:szCs w:val="20"/>
        </w:rPr>
        <w:lastRenderedPageBreak/>
        <w:t>habits) (</w:t>
      </w:r>
      <w:r w:rsidR="00411050">
        <w:rPr>
          <w:i/>
          <w:sz w:val="20"/>
          <w:szCs w:val="20"/>
        </w:rPr>
        <w:t xml:space="preserve">my </w:t>
      </w:r>
      <w:r w:rsidR="00411050" w:rsidRPr="00411050">
        <w:rPr>
          <w:i/>
          <w:sz w:val="20"/>
          <w:szCs w:val="20"/>
          <w:u w:val="single"/>
        </w:rPr>
        <w:t>livelihood</w:t>
      </w:r>
      <w:r w:rsidR="00411050">
        <w:rPr>
          <w:i/>
          <w:sz w:val="20"/>
          <w:szCs w:val="20"/>
        </w:rPr>
        <w:t xml:space="preserve"> at the restaurant is to prepare </w:t>
      </w:r>
      <w:r w:rsidR="00411050" w:rsidRPr="00411050">
        <w:rPr>
          <w:i/>
          <w:sz w:val="20"/>
          <w:szCs w:val="20"/>
          <w:u w:val="single"/>
        </w:rPr>
        <w:t>sa</w:t>
      </w:r>
      <w:r w:rsidR="00411050">
        <w:rPr>
          <w:i/>
          <w:sz w:val="20"/>
          <w:szCs w:val="20"/>
        </w:rPr>
        <w:t>fe ton</w:t>
      </w:r>
      <w:r w:rsidRPr="00401AF3">
        <w:rPr>
          <w:i/>
          <w:sz w:val="20"/>
          <w:szCs w:val="20"/>
        </w:rPr>
        <w:t xml:space="preserve"> </w:t>
      </w:r>
      <w:r w:rsidRPr="00401AF3">
        <w:rPr>
          <w:i/>
          <w:sz w:val="20"/>
          <w:szCs w:val="20"/>
          <w:u w:val="single"/>
        </w:rPr>
        <w:t>katsu</w:t>
      </w:r>
      <w:r w:rsidR="00411050">
        <w:rPr>
          <w:sz w:val="20"/>
          <w:szCs w:val="20"/>
        </w:rPr>
        <w:t xml:space="preserve">) </w:t>
      </w:r>
      <w:r w:rsidRPr="00401AF3">
        <w:rPr>
          <w:sz w:val="20"/>
          <w:szCs w:val="20"/>
        </w:rPr>
        <w:t>(</w:t>
      </w:r>
      <w:r w:rsidRPr="00401AF3">
        <w:rPr>
          <w:i/>
          <w:sz w:val="20"/>
          <w:szCs w:val="20"/>
        </w:rPr>
        <w:t xml:space="preserve">it will </w:t>
      </w:r>
      <w:r w:rsidRPr="00401AF3">
        <w:rPr>
          <w:i/>
          <w:sz w:val="20"/>
          <w:szCs w:val="20"/>
          <w:u w:val="single"/>
        </w:rPr>
        <w:t>shock</w:t>
      </w:r>
      <w:r w:rsidRPr="00401AF3">
        <w:rPr>
          <w:i/>
          <w:sz w:val="20"/>
          <w:szCs w:val="20"/>
        </w:rPr>
        <w:t xml:space="preserve"> yo</w:t>
      </w:r>
      <w:r w:rsidRPr="00401AF3">
        <w:rPr>
          <w:i/>
          <w:sz w:val="20"/>
          <w:szCs w:val="20"/>
          <w:u w:val="single"/>
        </w:rPr>
        <w:t>u</w:t>
      </w:r>
      <w:r w:rsidRPr="00401AF3">
        <w:rPr>
          <w:i/>
          <w:sz w:val="20"/>
          <w:szCs w:val="20"/>
        </w:rPr>
        <w:t xml:space="preserve"> when you find out how </w:t>
      </w:r>
      <w:r w:rsidRPr="00401AF3">
        <w:rPr>
          <w:i/>
          <w:sz w:val="20"/>
          <w:szCs w:val="20"/>
          <w:u w:val="single"/>
        </w:rPr>
        <w:t>sa</w:t>
      </w:r>
      <w:r w:rsidRPr="00401AF3">
        <w:rPr>
          <w:i/>
          <w:sz w:val="20"/>
          <w:szCs w:val="20"/>
        </w:rPr>
        <w:t xml:space="preserve">fe </w:t>
      </w:r>
      <w:r w:rsidRPr="00401AF3">
        <w:rPr>
          <w:i/>
          <w:sz w:val="20"/>
          <w:szCs w:val="20"/>
          <w:u w:val="single"/>
        </w:rPr>
        <w:t>katsu</w:t>
      </w:r>
      <w:r w:rsidRPr="00401AF3">
        <w:rPr>
          <w:i/>
          <w:sz w:val="20"/>
          <w:szCs w:val="20"/>
        </w:rPr>
        <w:t xml:space="preserve"> is, and you will change your </w:t>
      </w:r>
      <w:r w:rsidRPr="00401AF3">
        <w:rPr>
          <w:i/>
          <w:sz w:val="20"/>
          <w:szCs w:val="20"/>
          <w:u w:val="single"/>
        </w:rPr>
        <w:t>eating habits</w:t>
      </w:r>
      <w:r w:rsidRPr="00401AF3">
        <w:rPr>
          <w:sz w:val="20"/>
          <w:szCs w:val="20"/>
        </w:rPr>
        <w:t>)</w:t>
      </w:r>
    </w:p>
    <w:p w:rsidR="003B121E" w:rsidRPr="00401AF3" w:rsidRDefault="0005794E" w:rsidP="007A47ED">
      <w:pPr>
        <w:widowControl w:val="0"/>
        <w:rPr>
          <w:sz w:val="20"/>
          <w:szCs w:val="20"/>
        </w:rPr>
      </w:pPr>
      <w:r>
        <w:rPr>
          <w:sz w:val="20"/>
          <w:szCs w:val="20"/>
        </w:rPr>
        <w:t>40</w:t>
      </w:r>
      <w:r w:rsidR="003B121E" w:rsidRPr="00401AF3">
        <w:rPr>
          <w:sz w:val="20"/>
          <w:szCs w:val="20"/>
        </w:rPr>
        <w:t>.  Not necessarily, a</w:t>
      </w:r>
      <w:r w:rsidR="003B121E">
        <w:rPr>
          <w:sz w:val="20"/>
          <w:szCs w:val="20"/>
        </w:rPr>
        <w:t>n honorably</w:t>
      </w:r>
      <w:r w:rsidR="003B121E" w:rsidRPr="00401AF3">
        <w:rPr>
          <w:sz w:val="20"/>
          <w:szCs w:val="20"/>
        </w:rPr>
        <w:t xml:space="preserve"> rich person, as for </w:t>
      </w:r>
      <w:r w:rsidR="00FD278F">
        <w:rPr>
          <w:sz w:val="20"/>
          <w:szCs w:val="20"/>
        </w:rPr>
        <w:t xml:space="preserve">the one called </w:t>
      </w:r>
      <w:r w:rsidR="003B121E" w:rsidRPr="00401AF3">
        <w:rPr>
          <w:sz w:val="20"/>
          <w:szCs w:val="20"/>
        </w:rPr>
        <w:t xml:space="preserve">happiness, it isn’t limited.  </w:t>
      </w:r>
      <w:r w:rsidR="003B121E">
        <w:rPr>
          <w:sz w:val="20"/>
          <w:szCs w:val="20"/>
        </w:rPr>
        <w:t xml:space="preserve">Honorably rich person is the subject.  </w:t>
      </w:r>
      <w:r w:rsidR="00B90B4C">
        <w:rPr>
          <w:sz w:val="20"/>
          <w:szCs w:val="20"/>
        </w:rPr>
        <w:t xml:space="preserve">Use ‘to wa’ to say ‘as for the one called.’  </w:t>
      </w:r>
      <w:r w:rsidR="003B121E" w:rsidRPr="00401AF3">
        <w:rPr>
          <w:sz w:val="20"/>
          <w:szCs w:val="20"/>
        </w:rPr>
        <w:t>Meaning, rich people aren’t necessarily happy.  Plain speech.</w:t>
      </w:r>
    </w:p>
    <w:p w:rsidR="003B121E" w:rsidRPr="00401AF3" w:rsidRDefault="003B121E" w:rsidP="007A47ED">
      <w:pPr>
        <w:widowControl w:val="0"/>
        <w:rPr>
          <w:sz w:val="20"/>
          <w:szCs w:val="20"/>
        </w:rPr>
      </w:pPr>
      <w:r w:rsidRPr="00401AF3">
        <w:rPr>
          <w:rFonts w:hint="eastAsia"/>
          <w:sz w:val="20"/>
          <w:szCs w:val="20"/>
        </w:rPr>
        <w:t>必ずしもお金持ちが幸せとは限らない。</w:t>
      </w:r>
    </w:p>
    <w:p w:rsidR="003B121E" w:rsidRPr="00401AF3" w:rsidRDefault="003B121E" w:rsidP="007A47ED">
      <w:pPr>
        <w:widowControl w:val="0"/>
        <w:rPr>
          <w:sz w:val="20"/>
          <w:szCs w:val="20"/>
        </w:rPr>
      </w:pPr>
      <w:r w:rsidRPr="00401AF3">
        <w:rPr>
          <w:sz w:val="20"/>
          <w:szCs w:val="20"/>
        </w:rPr>
        <w:t xml:space="preserve">Kanarazu shimo okanemochi ga shiawase to wa kagiranai.  </w:t>
      </w:r>
      <w:r>
        <w:rPr>
          <w:sz w:val="20"/>
          <w:szCs w:val="20"/>
        </w:rPr>
        <w:t xml:space="preserve">(shiawase to iu no wa, </w:t>
      </w:r>
      <w:r w:rsidRPr="00A5231E">
        <w:rPr>
          <w:i/>
          <w:sz w:val="20"/>
          <w:szCs w:val="20"/>
        </w:rPr>
        <w:t>not</w:t>
      </w:r>
      <w:r>
        <w:rPr>
          <w:sz w:val="20"/>
          <w:szCs w:val="20"/>
        </w:rPr>
        <w:t xml:space="preserve"> OK) </w:t>
      </w:r>
      <w:r w:rsidRPr="00401AF3">
        <w:rPr>
          <w:sz w:val="20"/>
          <w:szCs w:val="20"/>
        </w:rPr>
        <w:t>(</w:t>
      </w:r>
      <w:r w:rsidRPr="00401AF3">
        <w:rPr>
          <w:b/>
          <w:sz w:val="20"/>
          <w:szCs w:val="20"/>
        </w:rPr>
        <w:t>kanarazu</w:t>
      </w:r>
      <w:r w:rsidRPr="00401AF3">
        <w:rPr>
          <w:sz w:val="20"/>
          <w:szCs w:val="20"/>
        </w:rPr>
        <w:t xml:space="preserve"> = certainly; </w:t>
      </w:r>
      <w:r w:rsidRPr="00401AF3">
        <w:rPr>
          <w:b/>
          <w:sz w:val="20"/>
          <w:szCs w:val="20"/>
        </w:rPr>
        <w:t>kanarazu shimo</w:t>
      </w:r>
      <w:r w:rsidRPr="00401AF3">
        <w:rPr>
          <w:sz w:val="20"/>
          <w:szCs w:val="20"/>
        </w:rPr>
        <w:t xml:space="preserve"> = not necessarily;  </w:t>
      </w:r>
      <w:r w:rsidRPr="00401AF3">
        <w:rPr>
          <w:b/>
          <w:sz w:val="20"/>
          <w:szCs w:val="20"/>
        </w:rPr>
        <w:t>kagiru</w:t>
      </w:r>
      <w:r w:rsidRPr="00401AF3">
        <w:rPr>
          <w:sz w:val="20"/>
          <w:szCs w:val="20"/>
        </w:rPr>
        <w:t xml:space="preserve"> = to be limited to;  cf. </w:t>
      </w:r>
      <w:r w:rsidRPr="00401AF3">
        <w:rPr>
          <w:b/>
          <w:sz w:val="20"/>
          <w:szCs w:val="20"/>
        </w:rPr>
        <w:t>kagiri</w:t>
      </w:r>
      <w:r w:rsidRPr="00401AF3">
        <w:rPr>
          <w:sz w:val="20"/>
          <w:szCs w:val="20"/>
        </w:rPr>
        <w:t xml:space="preserve"> = limit;  to say that something isn’t necessarily so, follow </w:t>
      </w:r>
      <w:r w:rsidRPr="00401AF3">
        <w:rPr>
          <w:b/>
          <w:sz w:val="20"/>
          <w:szCs w:val="20"/>
        </w:rPr>
        <w:t>kanarazu shimo</w:t>
      </w:r>
      <w:r w:rsidRPr="00401AF3">
        <w:rPr>
          <w:sz w:val="20"/>
          <w:szCs w:val="20"/>
        </w:rPr>
        <w:t xml:space="preserve"> with a plain verb plus </w:t>
      </w:r>
      <w:r w:rsidRPr="00401AF3">
        <w:rPr>
          <w:b/>
          <w:sz w:val="20"/>
          <w:szCs w:val="20"/>
        </w:rPr>
        <w:t>to wa kagiranai</w:t>
      </w:r>
      <w:r w:rsidRPr="00401AF3">
        <w:rPr>
          <w:sz w:val="20"/>
          <w:szCs w:val="20"/>
        </w:rPr>
        <w:t xml:space="preserve">; </w:t>
      </w:r>
      <w:r w:rsidRPr="00401AF3">
        <w:rPr>
          <w:b/>
          <w:sz w:val="20"/>
          <w:szCs w:val="20"/>
        </w:rPr>
        <w:t>to wa</w:t>
      </w:r>
      <w:r w:rsidRPr="00401AF3">
        <w:rPr>
          <w:sz w:val="20"/>
          <w:szCs w:val="20"/>
        </w:rPr>
        <w:t xml:space="preserve"> = as as for the one called; literally, then, this means ‘not necessarily, as for the one called, it isn’t limited’)  (</w:t>
      </w:r>
      <w:r w:rsidRPr="00401AF3">
        <w:rPr>
          <w:b/>
          <w:sz w:val="20"/>
          <w:szCs w:val="20"/>
        </w:rPr>
        <w:t>kanemochi</w:t>
      </w:r>
      <w:r w:rsidRPr="00401AF3">
        <w:rPr>
          <w:sz w:val="20"/>
          <w:szCs w:val="20"/>
        </w:rPr>
        <w:t xml:space="preserve"> </w:t>
      </w:r>
      <w:r>
        <w:rPr>
          <w:sz w:val="20"/>
          <w:szCs w:val="20"/>
        </w:rPr>
        <w:t xml:space="preserve">= </w:t>
      </w:r>
      <w:r w:rsidRPr="00124D8C">
        <w:rPr>
          <w:b/>
          <w:sz w:val="20"/>
          <w:szCs w:val="20"/>
        </w:rPr>
        <w:t>okanemochi</w:t>
      </w:r>
      <w:r>
        <w:rPr>
          <w:sz w:val="20"/>
          <w:szCs w:val="20"/>
        </w:rPr>
        <w:t xml:space="preserve"> </w:t>
      </w:r>
      <w:r w:rsidRPr="00401AF3">
        <w:rPr>
          <w:sz w:val="20"/>
          <w:szCs w:val="20"/>
        </w:rPr>
        <w:t xml:space="preserve">= a rich person;  combines kanji for </w:t>
      </w:r>
      <w:r w:rsidRPr="00401AF3">
        <w:rPr>
          <w:b/>
          <w:sz w:val="20"/>
          <w:szCs w:val="20"/>
        </w:rPr>
        <w:t>kane</w:t>
      </w:r>
      <w:r w:rsidRPr="00401AF3">
        <w:rPr>
          <w:sz w:val="20"/>
          <w:szCs w:val="20"/>
        </w:rPr>
        <w:t xml:space="preserve"> = money + </w:t>
      </w:r>
      <w:r w:rsidRPr="00401AF3">
        <w:rPr>
          <w:b/>
          <w:sz w:val="20"/>
          <w:szCs w:val="20"/>
        </w:rPr>
        <w:t>motsu</w:t>
      </w:r>
      <w:r w:rsidRPr="00401AF3">
        <w:rPr>
          <w:sz w:val="20"/>
          <w:szCs w:val="20"/>
        </w:rPr>
        <w:t xml:space="preserve"> = to have;  cf. </w:t>
      </w:r>
      <w:r w:rsidRPr="00401AF3">
        <w:rPr>
          <w:b/>
          <w:sz w:val="20"/>
          <w:szCs w:val="20"/>
        </w:rPr>
        <w:t>yutaka</w:t>
      </w:r>
      <w:r w:rsidRPr="00401AF3">
        <w:rPr>
          <w:sz w:val="20"/>
          <w:szCs w:val="20"/>
        </w:rPr>
        <w:t xml:space="preserve"> = rich, abundant, wealthy, plentiful) </w:t>
      </w:r>
      <w:r w:rsidR="00065CA5">
        <w:rPr>
          <w:sz w:val="20"/>
          <w:szCs w:val="20"/>
        </w:rPr>
        <w:t>(</w:t>
      </w:r>
      <w:r w:rsidR="00065CA5" w:rsidRPr="00803B6B">
        <w:rPr>
          <w:b/>
          <w:sz w:val="20"/>
          <w:szCs w:val="20"/>
        </w:rPr>
        <w:t>shiawase</w:t>
      </w:r>
      <w:r w:rsidR="00065CA5">
        <w:rPr>
          <w:sz w:val="20"/>
          <w:szCs w:val="20"/>
        </w:rPr>
        <w:t xml:space="preserve"> [na] = happy;  cf. </w:t>
      </w:r>
      <w:r w:rsidR="00065CA5" w:rsidRPr="00803B6B">
        <w:rPr>
          <w:b/>
          <w:sz w:val="20"/>
          <w:szCs w:val="20"/>
        </w:rPr>
        <w:t>hogaraka</w:t>
      </w:r>
      <w:r w:rsidR="00065CA5">
        <w:rPr>
          <w:sz w:val="20"/>
          <w:szCs w:val="20"/>
        </w:rPr>
        <w:t xml:space="preserve"> [na] = happy, cheerful;  </w:t>
      </w:r>
      <w:r w:rsidR="00065CA5" w:rsidRPr="00803B6B">
        <w:rPr>
          <w:i/>
          <w:sz w:val="20"/>
          <w:szCs w:val="20"/>
        </w:rPr>
        <w:t>not</w:t>
      </w:r>
      <w:r w:rsidR="00065CA5">
        <w:rPr>
          <w:sz w:val="20"/>
          <w:szCs w:val="20"/>
        </w:rPr>
        <w:t xml:space="preserve"> OK to substitute hogaraka for shiawase in this sentence, as hogaraka has a different nuance implying a smiling or cheerful person) </w:t>
      </w:r>
      <w:r w:rsidRPr="00401AF3">
        <w:rPr>
          <w:sz w:val="20"/>
          <w:szCs w:val="20"/>
        </w:rPr>
        <w:t>(</w:t>
      </w:r>
      <w:r w:rsidR="002A010A" w:rsidRPr="002A010A">
        <w:rPr>
          <w:i/>
          <w:sz w:val="20"/>
          <w:szCs w:val="20"/>
          <w:u w:val="single"/>
        </w:rPr>
        <w:t>Cana</w:t>
      </w:r>
      <w:r w:rsidR="002A010A" w:rsidRPr="002A010A">
        <w:rPr>
          <w:i/>
          <w:sz w:val="20"/>
          <w:szCs w:val="20"/>
        </w:rPr>
        <w:t xml:space="preserve">dian </w:t>
      </w:r>
      <w:r w:rsidR="002A010A" w:rsidRPr="002A010A">
        <w:rPr>
          <w:i/>
          <w:sz w:val="20"/>
          <w:szCs w:val="20"/>
          <w:u w:val="single"/>
        </w:rPr>
        <w:t>ra</w:t>
      </w:r>
      <w:r w:rsidR="002A010A" w:rsidRPr="002A010A">
        <w:rPr>
          <w:i/>
          <w:sz w:val="20"/>
          <w:szCs w:val="20"/>
        </w:rPr>
        <w:t xml:space="preserve">cists at the </w:t>
      </w:r>
      <w:r w:rsidR="002A010A" w:rsidRPr="002A010A">
        <w:rPr>
          <w:i/>
          <w:sz w:val="20"/>
          <w:szCs w:val="20"/>
          <w:u w:val="single"/>
        </w:rPr>
        <w:t>zoo</w:t>
      </w:r>
      <w:r w:rsidR="002A010A" w:rsidRPr="002A010A">
        <w:rPr>
          <w:i/>
          <w:sz w:val="20"/>
          <w:szCs w:val="20"/>
        </w:rPr>
        <w:t xml:space="preserve"> riding </w:t>
      </w:r>
      <w:r w:rsidR="002A010A" w:rsidRPr="002A010A">
        <w:rPr>
          <w:i/>
          <w:sz w:val="20"/>
          <w:szCs w:val="20"/>
          <w:u w:val="single"/>
        </w:rPr>
        <w:t>shi</w:t>
      </w:r>
      <w:r w:rsidR="002A010A" w:rsidRPr="002A010A">
        <w:rPr>
          <w:i/>
          <w:sz w:val="20"/>
          <w:szCs w:val="20"/>
        </w:rPr>
        <w:t xml:space="preserve">ning </w:t>
      </w:r>
      <w:r w:rsidR="002A010A" w:rsidRPr="002A010A">
        <w:rPr>
          <w:i/>
          <w:sz w:val="20"/>
          <w:szCs w:val="20"/>
          <w:u w:val="single"/>
        </w:rPr>
        <w:t>mo</w:t>
      </w:r>
      <w:r w:rsidR="002A010A" w:rsidRPr="002A010A">
        <w:rPr>
          <w:i/>
          <w:sz w:val="20"/>
          <w:szCs w:val="20"/>
        </w:rPr>
        <w:t>torcycles will</w:t>
      </w:r>
      <w:r w:rsidRPr="002A010A">
        <w:rPr>
          <w:i/>
          <w:sz w:val="20"/>
          <w:szCs w:val="20"/>
        </w:rPr>
        <w:t xml:space="preserve"> </w:t>
      </w:r>
      <w:r w:rsidRPr="002A010A">
        <w:rPr>
          <w:i/>
          <w:sz w:val="20"/>
          <w:szCs w:val="20"/>
          <w:u w:val="single"/>
        </w:rPr>
        <w:t>n</w:t>
      </w:r>
      <w:r w:rsidRPr="00401AF3">
        <w:rPr>
          <w:i/>
          <w:sz w:val="20"/>
          <w:szCs w:val="20"/>
          <w:u w:val="single"/>
        </w:rPr>
        <w:t>ot necessarily</w:t>
      </w:r>
      <w:r w:rsidRPr="002A010A">
        <w:rPr>
          <w:i/>
          <w:sz w:val="20"/>
          <w:szCs w:val="20"/>
        </w:rPr>
        <w:t xml:space="preserve"> </w:t>
      </w:r>
      <w:r w:rsidR="002A010A">
        <w:rPr>
          <w:i/>
          <w:sz w:val="20"/>
          <w:szCs w:val="20"/>
        </w:rPr>
        <w:t>get respect</w:t>
      </w:r>
      <w:r w:rsidRPr="00401AF3">
        <w:rPr>
          <w:sz w:val="20"/>
          <w:szCs w:val="20"/>
        </w:rPr>
        <w:t>) (</w:t>
      </w:r>
      <w:r w:rsidRPr="00401AF3">
        <w:rPr>
          <w:i/>
          <w:sz w:val="20"/>
          <w:szCs w:val="20"/>
        </w:rPr>
        <w:t xml:space="preserve">the </w:t>
      </w:r>
      <w:r w:rsidRPr="00401AF3">
        <w:rPr>
          <w:i/>
          <w:sz w:val="20"/>
          <w:szCs w:val="20"/>
          <w:u w:val="single"/>
        </w:rPr>
        <w:t>cagey</w:t>
      </w:r>
      <w:r w:rsidRPr="00401AF3">
        <w:rPr>
          <w:i/>
          <w:sz w:val="20"/>
          <w:szCs w:val="20"/>
        </w:rPr>
        <w:t xml:space="preserve"> </w:t>
      </w:r>
      <w:r w:rsidRPr="00401AF3">
        <w:rPr>
          <w:i/>
          <w:sz w:val="20"/>
          <w:szCs w:val="20"/>
          <w:u w:val="single"/>
        </w:rPr>
        <w:t>Ri</w:t>
      </w:r>
      <w:r w:rsidRPr="00401AF3">
        <w:rPr>
          <w:i/>
          <w:sz w:val="20"/>
          <w:szCs w:val="20"/>
        </w:rPr>
        <w:t xml:space="preserve">ng </w:t>
      </w:r>
      <w:r w:rsidRPr="00401AF3">
        <w:rPr>
          <w:i/>
          <w:sz w:val="20"/>
          <w:szCs w:val="20"/>
          <w:u w:val="single"/>
        </w:rPr>
        <w:t>limited</w:t>
      </w:r>
      <w:r w:rsidRPr="00401AF3">
        <w:rPr>
          <w:i/>
          <w:sz w:val="20"/>
          <w:szCs w:val="20"/>
        </w:rPr>
        <w:t xml:space="preserve"> Frodo’s needs</w:t>
      </w:r>
      <w:r w:rsidRPr="00401AF3">
        <w:rPr>
          <w:sz w:val="20"/>
          <w:szCs w:val="20"/>
        </w:rPr>
        <w:t>)</w:t>
      </w:r>
    </w:p>
    <w:p w:rsidR="003B121E" w:rsidRPr="00401AF3" w:rsidRDefault="0005794E" w:rsidP="007A47ED">
      <w:pPr>
        <w:widowControl w:val="0"/>
        <w:rPr>
          <w:sz w:val="20"/>
          <w:szCs w:val="20"/>
        </w:rPr>
      </w:pPr>
      <w:r>
        <w:rPr>
          <w:sz w:val="20"/>
          <w:szCs w:val="20"/>
        </w:rPr>
        <w:t>41</w:t>
      </w:r>
      <w:r w:rsidR="003B121E" w:rsidRPr="00401AF3">
        <w:rPr>
          <w:sz w:val="20"/>
          <w:szCs w:val="20"/>
        </w:rPr>
        <w:t xml:space="preserve">.  This road, in accordance with, if you go, to the destination you will arrive.  Use ni sotte to say in accordance with.  Use eba.  Meaning, if you follow this road, you will get to your destination.  </w:t>
      </w:r>
    </w:p>
    <w:p w:rsidR="003B121E" w:rsidRPr="00401AF3" w:rsidRDefault="003B121E" w:rsidP="007A47ED">
      <w:pPr>
        <w:widowControl w:val="0"/>
        <w:rPr>
          <w:sz w:val="20"/>
          <w:szCs w:val="20"/>
          <w:lang w:val="es-US"/>
        </w:rPr>
      </w:pPr>
      <w:r w:rsidRPr="00401AF3">
        <w:rPr>
          <w:rFonts w:hint="eastAsia"/>
          <w:sz w:val="20"/>
          <w:szCs w:val="20"/>
        </w:rPr>
        <w:t>この道路にそって行けば、目的地に着きます。</w:t>
      </w:r>
    </w:p>
    <w:p w:rsidR="00341698" w:rsidRPr="00401AF3" w:rsidRDefault="003B121E" w:rsidP="007A47ED">
      <w:pPr>
        <w:widowControl w:val="0"/>
        <w:rPr>
          <w:sz w:val="20"/>
          <w:szCs w:val="20"/>
        </w:rPr>
      </w:pPr>
      <w:r w:rsidRPr="00401AF3">
        <w:rPr>
          <w:sz w:val="20"/>
          <w:szCs w:val="20"/>
          <w:lang w:val="es-US"/>
        </w:rPr>
        <w:t xml:space="preserve">Kono dooro ni sotte ikeba, mokutekichi ni tsukimasu. </w:t>
      </w:r>
      <w:r w:rsidRPr="00401AF3">
        <w:rPr>
          <w:sz w:val="20"/>
          <w:szCs w:val="20"/>
        </w:rPr>
        <w:t>(</w:t>
      </w:r>
      <w:r w:rsidRPr="00401AF3">
        <w:rPr>
          <w:b/>
          <w:sz w:val="20"/>
          <w:szCs w:val="20"/>
        </w:rPr>
        <w:t>sou</w:t>
      </w:r>
      <w:r w:rsidRPr="00401AF3">
        <w:rPr>
          <w:sz w:val="20"/>
          <w:szCs w:val="20"/>
        </w:rPr>
        <w:t xml:space="preserve"> = to run along, to run beside, to follow a plan, to act in accordance with;  </w:t>
      </w:r>
      <w:r w:rsidRPr="00401AF3">
        <w:rPr>
          <w:b/>
          <w:sz w:val="20"/>
          <w:szCs w:val="20"/>
        </w:rPr>
        <w:t>ni sotte</w:t>
      </w:r>
      <w:r w:rsidRPr="00401AF3">
        <w:rPr>
          <w:sz w:val="20"/>
          <w:szCs w:val="20"/>
        </w:rPr>
        <w:t xml:space="preserve"> = along, parallel to, in accordance with;  cf. </w:t>
      </w:r>
      <w:r w:rsidRPr="00401AF3">
        <w:rPr>
          <w:b/>
          <w:sz w:val="20"/>
          <w:szCs w:val="20"/>
        </w:rPr>
        <w:t>ni shitagatte</w:t>
      </w:r>
      <w:r w:rsidRPr="00401AF3">
        <w:rPr>
          <w:sz w:val="20"/>
          <w:szCs w:val="20"/>
        </w:rPr>
        <w:t xml:space="preserve"> = in accordance with; </w:t>
      </w:r>
      <w:r w:rsidRPr="00AA03FB">
        <w:rPr>
          <w:i/>
          <w:sz w:val="20"/>
          <w:szCs w:val="20"/>
        </w:rPr>
        <w:t>not</w:t>
      </w:r>
      <w:r>
        <w:rPr>
          <w:sz w:val="20"/>
          <w:szCs w:val="20"/>
        </w:rPr>
        <w:t xml:space="preserve"> OK to substitute ni shitagatte for ni sotte in this sentence, but you could say sain ni shitagatte ikeba = if you go in accordance with the signs;</w:t>
      </w:r>
      <w:r w:rsidRPr="00401AF3">
        <w:rPr>
          <w:sz w:val="20"/>
          <w:szCs w:val="20"/>
        </w:rPr>
        <w:t xml:space="preserve"> </w:t>
      </w:r>
      <w:r w:rsidR="00A34352">
        <w:rPr>
          <w:sz w:val="20"/>
          <w:szCs w:val="20"/>
        </w:rPr>
        <w:t xml:space="preserve"> </w:t>
      </w:r>
      <w:r w:rsidRPr="00401AF3">
        <w:rPr>
          <w:sz w:val="20"/>
          <w:szCs w:val="20"/>
        </w:rPr>
        <w:t xml:space="preserve">cf. </w:t>
      </w:r>
      <w:r w:rsidRPr="00401AF3">
        <w:rPr>
          <w:b/>
          <w:sz w:val="20"/>
          <w:szCs w:val="20"/>
        </w:rPr>
        <w:t>no toori ni</w:t>
      </w:r>
      <w:r w:rsidRPr="00401AF3">
        <w:rPr>
          <w:sz w:val="20"/>
          <w:szCs w:val="20"/>
        </w:rPr>
        <w:t xml:space="preserve"> = in accordance with;  </w:t>
      </w:r>
      <w:r w:rsidRPr="00AA03FB">
        <w:rPr>
          <w:i/>
          <w:sz w:val="20"/>
          <w:szCs w:val="20"/>
        </w:rPr>
        <w:t>not</w:t>
      </w:r>
      <w:r>
        <w:rPr>
          <w:sz w:val="20"/>
          <w:szCs w:val="20"/>
        </w:rPr>
        <w:t xml:space="preserve"> OK to substitute no toori ni for ni sotte in this sentence;  </w:t>
      </w:r>
      <w:r w:rsidRPr="00401AF3">
        <w:rPr>
          <w:sz w:val="20"/>
          <w:szCs w:val="20"/>
        </w:rPr>
        <w:t xml:space="preserve">cf. </w:t>
      </w:r>
      <w:r w:rsidRPr="00401AF3">
        <w:rPr>
          <w:b/>
          <w:sz w:val="20"/>
          <w:szCs w:val="20"/>
        </w:rPr>
        <w:t>awaseru</w:t>
      </w:r>
      <w:r w:rsidRPr="00401AF3">
        <w:rPr>
          <w:sz w:val="20"/>
          <w:szCs w:val="20"/>
        </w:rPr>
        <w:t xml:space="preserve"> = to do in accordance with</w:t>
      </w:r>
      <w:r>
        <w:rPr>
          <w:sz w:val="20"/>
          <w:szCs w:val="20"/>
        </w:rPr>
        <w:t xml:space="preserve">;  </w:t>
      </w:r>
      <w:r w:rsidRPr="00AA03FB">
        <w:rPr>
          <w:i/>
          <w:sz w:val="20"/>
          <w:szCs w:val="20"/>
        </w:rPr>
        <w:t>not</w:t>
      </w:r>
      <w:r>
        <w:rPr>
          <w:sz w:val="20"/>
          <w:szCs w:val="20"/>
        </w:rPr>
        <w:t xml:space="preserve"> OK to substitute ni awasete for ni sotte in this sentence</w:t>
      </w:r>
      <w:r w:rsidR="00A34352">
        <w:rPr>
          <w:sz w:val="20"/>
          <w:szCs w:val="20"/>
        </w:rPr>
        <w:t xml:space="preserve">;  cf. </w:t>
      </w:r>
      <w:r w:rsidR="00A34352" w:rsidRPr="00401AF3">
        <w:rPr>
          <w:b/>
          <w:sz w:val="20"/>
          <w:szCs w:val="20"/>
        </w:rPr>
        <w:t xml:space="preserve">ni oojite </w:t>
      </w:r>
      <w:r w:rsidR="00A34352" w:rsidRPr="00401AF3">
        <w:rPr>
          <w:sz w:val="20"/>
          <w:szCs w:val="20"/>
        </w:rPr>
        <w:t>= depending on</w:t>
      </w:r>
      <w:r w:rsidR="00341698">
        <w:rPr>
          <w:sz w:val="20"/>
          <w:szCs w:val="20"/>
        </w:rPr>
        <w:t xml:space="preserve">;  cf. </w:t>
      </w:r>
      <w:r w:rsidR="00341698" w:rsidRPr="0075002C">
        <w:rPr>
          <w:b/>
          <w:sz w:val="20"/>
          <w:szCs w:val="20"/>
        </w:rPr>
        <w:t>ni totte</w:t>
      </w:r>
      <w:r w:rsidR="00341698" w:rsidRPr="0075002C">
        <w:rPr>
          <w:sz w:val="20"/>
          <w:szCs w:val="20"/>
        </w:rPr>
        <w:t xml:space="preserve"> = for, concerning, as far as ... is concerned, regarding</w:t>
      </w:r>
      <w:r w:rsidR="00341698">
        <w:rPr>
          <w:sz w:val="20"/>
          <w:szCs w:val="20"/>
        </w:rPr>
        <w:t>, from the point of view of</w:t>
      </w:r>
      <w:r w:rsidRPr="00401AF3">
        <w:rPr>
          <w:sz w:val="20"/>
          <w:szCs w:val="20"/>
        </w:rPr>
        <w:t>) (</w:t>
      </w:r>
      <w:r w:rsidRPr="00401AF3">
        <w:rPr>
          <w:b/>
          <w:sz w:val="20"/>
          <w:szCs w:val="20"/>
        </w:rPr>
        <w:t>moku</w:t>
      </w:r>
      <w:r w:rsidRPr="00401AF3">
        <w:rPr>
          <w:sz w:val="20"/>
          <w:szCs w:val="20"/>
        </w:rPr>
        <w:t xml:space="preserve"> = eye, look, insight;  also, different kanji, = tree, wood;  </w:t>
      </w:r>
      <w:r w:rsidRPr="00401AF3">
        <w:rPr>
          <w:b/>
          <w:sz w:val="20"/>
          <w:szCs w:val="20"/>
        </w:rPr>
        <w:t>mokuteki</w:t>
      </w:r>
      <w:r w:rsidRPr="00401AF3">
        <w:rPr>
          <w:sz w:val="20"/>
          <w:szCs w:val="20"/>
        </w:rPr>
        <w:t xml:space="preserve"> = purpose, goal, aim, objective, intention;  </w:t>
      </w:r>
      <w:r w:rsidRPr="00401AF3">
        <w:rPr>
          <w:b/>
          <w:sz w:val="20"/>
          <w:szCs w:val="20"/>
        </w:rPr>
        <w:t>mokutekichi</w:t>
      </w:r>
      <w:r w:rsidRPr="00401AF3">
        <w:rPr>
          <w:sz w:val="20"/>
          <w:szCs w:val="20"/>
        </w:rPr>
        <w:t xml:space="preserve"> = place of destination)  (</w:t>
      </w:r>
      <w:r w:rsidR="00341698">
        <w:rPr>
          <w:i/>
          <w:sz w:val="20"/>
          <w:szCs w:val="20"/>
        </w:rPr>
        <w:t xml:space="preserve">my </w:t>
      </w:r>
      <w:r w:rsidR="00341698" w:rsidRPr="00341698">
        <w:rPr>
          <w:i/>
          <w:sz w:val="20"/>
          <w:szCs w:val="20"/>
          <w:u w:val="single"/>
        </w:rPr>
        <w:t>nie</w:t>
      </w:r>
      <w:r w:rsidR="00341698">
        <w:rPr>
          <w:i/>
          <w:sz w:val="20"/>
          <w:szCs w:val="20"/>
        </w:rPr>
        <w:t>ce</w:t>
      </w:r>
      <w:r w:rsidRPr="00401AF3">
        <w:rPr>
          <w:i/>
          <w:sz w:val="20"/>
          <w:szCs w:val="20"/>
        </w:rPr>
        <w:t xml:space="preserve"> </w:t>
      </w:r>
      <w:r w:rsidRPr="00401AF3">
        <w:rPr>
          <w:i/>
          <w:sz w:val="20"/>
          <w:szCs w:val="20"/>
          <w:u w:val="single"/>
        </w:rPr>
        <w:t>sautee</w:t>
      </w:r>
      <w:r w:rsidRPr="00401AF3">
        <w:rPr>
          <w:i/>
          <w:sz w:val="20"/>
          <w:szCs w:val="20"/>
        </w:rPr>
        <w:t xml:space="preserve">d the meat </w:t>
      </w:r>
      <w:r w:rsidRPr="00401AF3">
        <w:rPr>
          <w:i/>
          <w:sz w:val="20"/>
          <w:szCs w:val="20"/>
          <w:u w:val="single"/>
        </w:rPr>
        <w:t>in accordance with</w:t>
      </w:r>
      <w:r w:rsidRPr="00401AF3">
        <w:rPr>
          <w:i/>
          <w:sz w:val="20"/>
          <w:szCs w:val="20"/>
        </w:rPr>
        <w:t xml:space="preserve"> our suggestions</w:t>
      </w:r>
      <w:r w:rsidRPr="00401AF3">
        <w:rPr>
          <w:sz w:val="20"/>
          <w:szCs w:val="20"/>
        </w:rPr>
        <w:t xml:space="preserve">) </w:t>
      </w:r>
      <w:r w:rsidR="00341698">
        <w:rPr>
          <w:sz w:val="20"/>
          <w:szCs w:val="20"/>
        </w:rPr>
        <w:t>(</w:t>
      </w:r>
      <w:r w:rsidR="00341698" w:rsidRPr="00772C25">
        <w:rPr>
          <w:i/>
          <w:sz w:val="20"/>
          <w:szCs w:val="20"/>
        </w:rPr>
        <w:t xml:space="preserve">my </w:t>
      </w:r>
      <w:r w:rsidR="00341698" w:rsidRPr="00772C25">
        <w:rPr>
          <w:i/>
          <w:sz w:val="20"/>
          <w:szCs w:val="20"/>
          <w:u w:val="single"/>
        </w:rPr>
        <w:t>nie</w:t>
      </w:r>
      <w:r w:rsidR="00341698" w:rsidRPr="00772C25">
        <w:rPr>
          <w:i/>
          <w:sz w:val="20"/>
          <w:szCs w:val="20"/>
        </w:rPr>
        <w:t xml:space="preserve">ce </w:t>
      </w:r>
      <w:r w:rsidR="00341698" w:rsidRPr="00772C25">
        <w:rPr>
          <w:i/>
          <w:sz w:val="20"/>
          <w:szCs w:val="20"/>
          <w:u w:val="single"/>
        </w:rPr>
        <w:t>tot</w:t>
      </w:r>
      <w:r w:rsidR="00341698" w:rsidRPr="00772C25">
        <w:rPr>
          <w:i/>
          <w:sz w:val="20"/>
          <w:szCs w:val="20"/>
        </w:rPr>
        <w:t xml:space="preserve">es </w:t>
      </w:r>
      <w:r w:rsidR="00341698" w:rsidRPr="00772C25">
        <w:rPr>
          <w:i/>
          <w:sz w:val="20"/>
          <w:szCs w:val="20"/>
          <w:u w:val="single"/>
        </w:rPr>
        <w:t>e</w:t>
      </w:r>
      <w:r w:rsidR="00341698" w:rsidRPr="00772C25">
        <w:rPr>
          <w:i/>
          <w:sz w:val="20"/>
          <w:szCs w:val="20"/>
        </w:rPr>
        <w:t xml:space="preserve">ggs, </w:t>
      </w:r>
      <w:r w:rsidR="00341698">
        <w:rPr>
          <w:i/>
          <w:sz w:val="20"/>
          <w:szCs w:val="20"/>
        </w:rPr>
        <w:t xml:space="preserve">and that’s all I know </w:t>
      </w:r>
      <w:r w:rsidR="00341698" w:rsidRPr="00772C25">
        <w:rPr>
          <w:i/>
          <w:sz w:val="20"/>
          <w:szCs w:val="20"/>
          <w:u w:val="single"/>
        </w:rPr>
        <w:t>regarding</w:t>
      </w:r>
      <w:r w:rsidR="00341698" w:rsidRPr="00772C25">
        <w:rPr>
          <w:i/>
          <w:sz w:val="20"/>
          <w:szCs w:val="20"/>
        </w:rPr>
        <w:t xml:space="preserve"> her job</w:t>
      </w:r>
      <w:r w:rsidR="00341698" w:rsidRPr="0075002C">
        <w:rPr>
          <w:sz w:val="20"/>
          <w:szCs w:val="20"/>
        </w:rPr>
        <w:t>)</w:t>
      </w:r>
    </w:p>
    <w:p w:rsidR="003B121E" w:rsidRPr="00401AF3" w:rsidRDefault="003B121E" w:rsidP="007A47ED">
      <w:pPr>
        <w:widowControl w:val="0"/>
        <w:rPr>
          <w:sz w:val="20"/>
          <w:szCs w:val="20"/>
        </w:rPr>
      </w:pPr>
      <w:r w:rsidRPr="00401AF3">
        <w:rPr>
          <w:sz w:val="20"/>
          <w:szCs w:val="20"/>
        </w:rPr>
        <w:t>(</w:t>
      </w:r>
      <w:r w:rsidRPr="00401AF3">
        <w:rPr>
          <w:i/>
          <w:sz w:val="20"/>
          <w:szCs w:val="20"/>
        </w:rPr>
        <w:t xml:space="preserve">on </w:t>
      </w:r>
      <w:r w:rsidRPr="00401AF3">
        <w:rPr>
          <w:i/>
          <w:sz w:val="20"/>
          <w:szCs w:val="20"/>
          <w:u w:val="single"/>
        </w:rPr>
        <w:t>moku</w:t>
      </w:r>
      <w:r w:rsidRPr="00401AF3">
        <w:rPr>
          <w:i/>
          <w:sz w:val="20"/>
          <w:szCs w:val="20"/>
        </w:rPr>
        <w:t xml:space="preserve">yoobi [Thursday], the </w:t>
      </w:r>
      <w:r w:rsidRPr="00401AF3">
        <w:rPr>
          <w:i/>
          <w:sz w:val="20"/>
          <w:szCs w:val="20"/>
          <w:u w:val="single"/>
        </w:rPr>
        <w:t>techie</w:t>
      </w:r>
      <w:r w:rsidRPr="00401AF3">
        <w:rPr>
          <w:i/>
          <w:sz w:val="20"/>
          <w:szCs w:val="20"/>
        </w:rPr>
        <w:t xml:space="preserve"> achieved his </w:t>
      </w:r>
      <w:r w:rsidRPr="00401AF3">
        <w:rPr>
          <w:i/>
          <w:sz w:val="20"/>
          <w:szCs w:val="20"/>
          <w:u w:val="single"/>
        </w:rPr>
        <w:t>goal</w:t>
      </w:r>
      <w:r w:rsidRPr="00401AF3">
        <w:rPr>
          <w:sz w:val="20"/>
          <w:szCs w:val="20"/>
        </w:rPr>
        <w:t>)  (</w:t>
      </w:r>
      <w:r w:rsidRPr="00401AF3">
        <w:rPr>
          <w:i/>
          <w:sz w:val="20"/>
          <w:szCs w:val="20"/>
        </w:rPr>
        <w:t xml:space="preserve">on </w:t>
      </w:r>
      <w:r w:rsidRPr="00401AF3">
        <w:rPr>
          <w:i/>
          <w:sz w:val="20"/>
          <w:szCs w:val="20"/>
          <w:u w:val="single"/>
        </w:rPr>
        <w:t>moku</w:t>
      </w:r>
      <w:r w:rsidRPr="00401AF3">
        <w:rPr>
          <w:i/>
          <w:sz w:val="20"/>
          <w:szCs w:val="20"/>
        </w:rPr>
        <w:t xml:space="preserve">yoobi [Thursday], the </w:t>
      </w:r>
      <w:r w:rsidRPr="00401AF3">
        <w:rPr>
          <w:i/>
          <w:sz w:val="20"/>
          <w:szCs w:val="20"/>
          <w:u w:val="single"/>
        </w:rPr>
        <w:t>techie</w:t>
      </w:r>
      <w:r w:rsidRPr="00401AF3">
        <w:rPr>
          <w:i/>
          <w:sz w:val="20"/>
          <w:szCs w:val="20"/>
        </w:rPr>
        <w:t xml:space="preserve"> ate </w:t>
      </w:r>
      <w:r w:rsidRPr="00401AF3">
        <w:rPr>
          <w:i/>
          <w:sz w:val="20"/>
          <w:szCs w:val="20"/>
          <w:u w:val="single"/>
        </w:rPr>
        <w:t>chee</w:t>
      </w:r>
      <w:r w:rsidRPr="00401AF3">
        <w:rPr>
          <w:i/>
          <w:sz w:val="20"/>
          <w:szCs w:val="20"/>
        </w:rPr>
        <w:t xml:space="preserve">se at his </w:t>
      </w:r>
      <w:r w:rsidRPr="00401AF3">
        <w:rPr>
          <w:i/>
          <w:sz w:val="20"/>
          <w:szCs w:val="20"/>
          <w:u w:val="single"/>
        </w:rPr>
        <w:t>destination</w:t>
      </w:r>
      <w:r w:rsidRPr="00401AF3">
        <w:rPr>
          <w:sz w:val="20"/>
          <w:szCs w:val="20"/>
        </w:rPr>
        <w:t>)</w:t>
      </w:r>
    </w:p>
    <w:p w:rsidR="003B121E" w:rsidRPr="00401AF3" w:rsidRDefault="0005794E" w:rsidP="007A47ED">
      <w:pPr>
        <w:widowControl w:val="0"/>
        <w:rPr>
          <w:sz w:val="20"/>
          <w:szCs w:val="20"/>
        </w:rPr>
      </w:pPr>
      <w:r>
        <w:rPr>
          <w:sz w:val="20"/>
          <w:szCs w:val="20"/>
        </w:rPr>
        <w:t>42</w:t>
      </w:r>
      <w:r w:rsidR="003B121E" w:rsidRPr="00401AF3">
        <w:rPr>
          <w:sz w:val="20"/>
          <w:szCs w:val="20"/>
        </w:rPr>
        <w:t xml:space="preserve">.  To these arrows, in accordance with, please </w:t>
      </w:r>
      <w:r w:rsidR="003B121E" w:rsidRPr="00401AF3">
        <w:rPr>
          <w:sz w:val="20"/>
          <w:szCs w:val="20"/>
        </w:rPr>
        <w:lastRenderedPageBreak/>
        <w:t xml:space="preserve">advance.  Use ni sotte.  Meaning, please follow the arrows.  </w:t>
      </w:r>
    </w:p>
    <w:p w:rsidR="003B121E" w:rsidRPr="00401AF3" w:rsidRDefault="003B121E" w:rsidP="007A47ED">
      <w:pPr>
        <w:widowControl w:val="0"/>
        <w:rPr>
          <w:sz w:val="20"/>
          <w:szCs w:val="20"/>
        </w:rPr>
      </w:pPr>
      <w:r w:rsidRPr="00401AF3">
        <w:rPr>
          <w:rFonts w:hint="eastAsia"/>
          <w:sz w:val="20"/>
          <w:szCs w:val="20"/>
        </w:rPr>
        <w:t>この矢印にそって進んでください。</w:t>
      </w:r>
    </w:p>
    <w:p w:rsidR="003B121E" w:rsidRDefault="003B121E" w:rsidP="007A47ED">
      <w:pPr>
        <w:widowControl w:val="0"/>
        <w:rPr>
          <w:sz w:val="20"/>
          <w:szCs w:val="20"/>
        </w:rPr>
      </w:pPr>
      <w:r w:rsidRPr="00401AF3">
        <w:rPr>
          <w:sz w:val="20"/>
          <w:szCs w:val="20"/>
          <w:lang w:val="es-US"/>
        </w:rPr>
        <w:t xml:space="preserve">Kono yajirushi ni sotte susunde kudasai.  </w:t>
      </w:r>
      <w:r w:rsidRPr="00401AF3">
        <w:rPr>
          <w:sz w:val="20"/>
          <w:szCs w:val="20"/>
        </w:rPr>
        <w:t>(</w:t>
      </w:r>
      <w:r w:rsidRPr="00401AF3">
        <w:rPr>
          <w:b/>
          <w:sz w:val="20"/>
          <w:szCs w:val="20"/>
        </w:rPr>
        <w:t>yajirushi</w:t>
      </w:r>
      <w:r w:rsidRPr="00401AF3">
        <w:rPr>
          <w:sz w:val="20"/>
          <w:szCs w:val="20"/>
        </w:rPr>
        <w:t xml:space="preserve"> = an arrow on a map or sign;  cf. </w:t>
      </w:r>
      <w:r w:rsidRPr="00401AF3">
        <w:rPr>
          <w:b/>
          <w:sz w:val="20"/>
          <w:szCs w:val="20"/>
        </w:rPr>
        <w:t>yajiru</w:t>
      </w:r>
      <w:r w:rsidRPr="00401AF3">
        <w:rPr>
          <w:sz w:val="20"/>
          <w:szCs w:val="20"/>
        </w:rPr>
        <w:t xml:space="preserve"> = to jeer;  cf. </w:t>
      </w:r>
      <w:r w:rsidRPr="00401AF3">
        <w:rPr>
          <w:b/>
          <w:sz w:val="20"/>
          <w:szCs w:val="20"/>
        </w:rPr>
        <w:t>yaji</w:t>
      </w:r>
      <w:r w:rsidRPr="00401AF3">
        <w:rPr>
          <w:sz w:val="20"/>
          <w:szCs w:val="20"/>
        </w:rPr>
        <w:t xml:space="preserve"> = jeering</w:t>
      </w:r>
      <w:r>
        <w:rPr>
          <w:sz w:val="20"/>
          <w:szCs w:val="20"/>
        </w:rPr>
        <w:t xml:space="preserve">;  cf. </w:t>
      </w:r>
      <w:r w:rsidRPr="00AA03FB">
        <w:rPr>
          <w:b/>
          <w:sz w:val="20"/>
          <w:szCs w:val="20"/>
        </w:rPr>
        <w:t>shirushi</w:t>
      </w:r>
      <w:r>
        <w:rPr>
          <w:sz w:val="20"/>
          <w:szCs w:val="20"/>
        </w:rPr>
        <w:t xml:space="preserve"> = sign, symbol</w:t>
      </w:r>
      <w:r w:rsidR="00FE245B">
        <w:rPr>
          <w:sz w:val="20"/>
          <w:szCs w:val="20"/>
        </w:rPr>
        <w:t xml:space="preserve">;  cf. </w:t>
      </w:r>
      <w:r w:rsidR="00FE245B" w:rsidRPr="00C23743">
        <w:rPr>
          <w:b/>
          <w:sz w:val="20"/>
          <w:szCs w:val="20"/>
        </w:rPr>
        <w:t>shiji</w:t>
      </w:r>
      <w:r w:rsidR="00FE245B">
        <w:rPr>
          <w:sz w:val="20"/>
          <w:szCs w:val="20"/>
        </w:rPr>
        <w:t xml:space="preserve"> = instruction, direction;  also, </w:t>
      </w:r>
      <w:r w:rsidR="00FE245B" w:rsidRPr="00FE245B">
        <w:rPr>
          <w:b/>
          <w:sz w:val="20"/>
          <w:szCs w:val="20"/>
        </w:rPr>
        <w:t>shiji</w:t>
      </w:r>
      <w:r w:rsidR="00FE245B">
        <w:rPr>
          <w:sz w:val="20"/>
          <w:szCs w:val="20"/>
        </w:rPr>
        <w:t>, different kanji, = support</w:t>
      </w:r>
      <w:r w:rsidR="00EE6516">
        <w:rPr>
          <w:sz w:val="20"/>
          <w:szCs w:val="20"/>
        </w:rPr>
        <w:t xml:space="preserve">;  cf. </w:t>
      </w:r>
      <w:r w:rsidR="00EE6516" w:rsidRPr="00EE6516">
        <w:rPr>
          <w:b/>
          <w:sz w:val="20"/>
          <w:szCs w:val="20"/>
        </w:rPr>
        <w:t>shijiritsu</w:t>
      </w:r>
      <w:r w:rsidR="00EE6516">
        <w:rPr>
          <w:sz w:val="20"/>
          <w:szCs w:val="20"/>
        </w:rPr>
        <w:t xml:space="preserve"> = approval rating;  cf.  </w:t>
      </w:r>
      <w:r w:rsidR="00EE6516" w:rsidRPr="00EE6516">
        <w:rPr>
          <w:b/>
          <w:sz w:val="20"/>
          <w:szCs w:val="20"/>
        </w:rPr>
        <w:t>ichiji</w:t>
      </w:r>
      <w:r w:rsidR="00EE6516">
        <w:rPr>
          <w:b/>
          <w:sz w:val="20"/>
          <w:szCs w:val="20"/>
        </w:rPr>
        <w:t>-</w:t>
      </w:r>
      <w:r w:rsidR="00EE6516" w:rsidRPr="00EE6516">
        <w:rPr>
          <w:b/>
          <w:sz w:val="20"/>
          <w:szCs w:val="20"/>
        </w:rPr>
        <w:t>rushii</w:t>
      </w:r>
      <w:r w:rsidR="00EE6516">
        <w:rPr>
          <w:sz w:val="20"/>
          <w:szCs w:val="20"/>
        </w:rPr>
        <w:t xml:space="preserve"> = remarkable, conspicuous;  cf. </w:t>
      </w:r>
      <w:r w:rsidR="00EE6516" w:rsidRPr="00EE6516">
        <w:rPr>
          <w:b/>
          <w:sz w:val="20"/>
          <w:szCs w:val="20"/>
        </w:rPr>
        <w:t>kurushii</w:t>
      </w:r>
      <w:r w:rsidR="00EE6516">
        <w:rPr>
          <w:sz w:val="20"/>
          <w:szCs w:val="20"/>
        </w:rPr>
        <w:t xml:space="preserve"> = painful</w:t>
      </w:r>
      <w:r w:rsidRPr="00401AF3">
        <w:rPr>
          <w:sz w:val="20"/>
          <w:szCs w:val="20"/>
        </w:rPr>
        <w:t xml:space="preserve">) </w:t>
      </w:r>
      <w:r>
        <w:rPr>
          <w:sz w:val="20"/>
          <w:szCs w:val="20"/>
        </w:rPr>
        <w:t>(</w:t>
      </w:r>
      <w:r w:rsidRPr="00401AF3">
        <w:rPr>
          <w:b/>
          <w:sz w:val="20"/>
          <w:szCs w:val="20"/>
        </w:rPr>
        <w:t>ni sotte</w:t>
      </w:r>
      <w:r w:rsidRPr="00401AF3">
        <w:rPr>
          <w:sz w:val="20"/>
          <w:szCs w:val="20"/>
        </w:rPr>
        <w:t xml:space="preserve"> = along, parallel to, in accordance with;  cf. </w:t>
      </w:r>
      <w:r w:rsidRPr="00401AF3">
        <w:rPr>
          <w:b/>
          <w:sz w:val="20"/>
          <w:szCs w:val="20"/>
        </w:rPr>
        <w:t>ni shitagatte</w:t>
      </w:r>
      <w:r w:rsidRPr="00401AF3">
        <w:rPr>
          <w:sz w:val="20"/>
          <w:szCs w:val="20"/>
        </w:rPr>
        <w:t xml:space="preserve"> = in accordance with; </w:t>
      </w:r>
      <w:r>
        <w:rPr>
          <w:sz w:val="20"/>
          <w:szCs w:val="20"/>
        </w:rPr>
        <w:t xml:space="preserve">OK to substitute ni shitagatte for ni sotte in this sentence;  </w:t>
      </w:r>
      <w:r w:rsidRPr="00401AF3">
        <w:rPr>
          <w:sz w:val="20"/>
          <w:szCs w:val="20"/>
        </w:rPr>
        <w:t xml:space="preserve">cf. </w:t>
      </w:r>
      <w:r w:rsidRPr="00401AF3">
        <w:rPr>
          <w:b/>
          <w:sz w:val="20"/>
          <w:szCs w:val="20"/>
        </w:rPr>
        <w:t>no toori ni</w:t>
      </w:r>
      <w:r w:rsidRPr="00401AF3">
        <w:rPr>
          <w:sz w:val="20"/>
          <w:szCs w:val="20"/>
        </w:rPr>
        <w:t xml:space="preserve"> = in accordance with;  </w:t>
      </w:r>
      <w:r w:rsidRPr="00AA03FB">
        <w:rPr>
          <w:i/>
          <w:sz w:val="20"/>
          <w:szCs w:val="20"/>
        </w:rPr>
        <w:t>not</w:t>
      </w:r>
      <w:r>
        <w:rPr>
          <w:sz w:val="20"/>
          <w:szCs w:val="20"/>
        </w:rPr>
        <w:t xml:space="preserve"> OK to substitute no toori ni for ni sotte in this sentence;  </w:t>
      </w:r>
      <w:r w:rsidRPr="00401AF3">
        <w:rPr>
          <w:sz w:val="20"/>
          <w:szCs w:val="20"/>
        </w:rPr>
        <w:t xml:space="preserve">cf. </w:t>
      </w:r>
      <w:r w:rsidRPr="00401AF3">
        <w:rPr>
          <w:b/>
          <w:sz w:val="20"/>
          <w:szCs w:val="20"/>
        </w:rPr>
        <w:t>awaseru</w:t>
      </w:r>
      <w:r w:rsidRPr="00401AF3">
        <w:rPr>
          <w:sz w:val="20"/>
          <w:szCs w:val="20"/>
        </w:rPr>
        <w:t xml:space="preserve"> = to do in accordance with</w:t>
      </w:r>
      <w:r>
        <w:rPr>
          <w:sz w:val="20"/>
          <w:szCs w:val="20"/>
        </w:rPr>
        <w:t xml:space="preserve">;  </w:t>
      </w:r>
      <w:r w:rsidRPr="00AA03FB">
        <w:rPr>
          <w:i/>
          <w:sz w:val="20"/>
          <w:szCs w:val="20"/>
        </w:rPr>
        <w:t>not</w:t>
      </w:r>
      <w:r>
        <w:rPr>
          <w:sz w:val="20"/>
          <w:szCs w:val="20"/>
        </w:rPr>
        <w:t xml:space="preserve"> OK to substitute ni awasete for ni sotte in this sentence) </w:t>
      </w:r>
      <w:r w:rsidRPr="00401AF3">
        <w:rPr>
          <w:sz w:val="20"/>
          <w:szCs w:val="20"/>
        </w:rPr>
        <w:t xml:space="preserve"> (</w:t>
      </w:r>
      <w:r w:rsidRPr="00401AF3">
        <w:rPr>
          <w:b/>
          <w:sz w:val="20"/>
          <w:szCs w:val="20"/>
        </w:rPr>
        <w:t>susumu</w:t>
      </w:r>
      <w:r w:rsidRPr="00401AF3">
        <w:rPr>
          <w:sz w:val="20"/>
          <w:szCs w:val="20"/>
        </w:rPr>
        <w:t xml:space="preserve">, intransitive = to advance, make progress;  </w:t>
      </w:r>
      <w:r w:rsidRPr="00401AF3">
        <w:rPr>
          <w:b/>
          <w:sz w:val="20"/>
          <w:szCs w:val="20"/>
        </w:rPr>
        <w:t>susumeru</w:t>
      </w:r>
      <w:r w:rsidRPr="00401AF3">
        <w:rPr>
          <w:sz w:val="20"/>
          <w:szCs w:val="20"/>
        </w:rPr>
        <w:t>,</w:t>
      </w:r>
      <w:r w:rsidRPr="00401AF3">
        <w:rPr>
          <w:b/>
          <w:sz w:val="20"/>
          <w:szCs w:val="20"/>
        </w:rPr>
        <w:t xml:space="preserve"> </w:t>
      </w:r>
      <w:r w:rsidRPr="00401AF3">
        <w:rPr>
          <w:sz w:val="20"/>
          <w:szCs w:val="20"/>
        </w:rPr>
        <w:t xml:space="preserve">transitive = to advance something, move forward, push on;  cf. </w:t>
      </w:r>
      <w:r w:rsidRPr="00401AF3">
        <w:rPr>
          <w:b/>
          <w:sz w:val="20"/>
          <w:szCs w:val="20"/>
        </w:rPr>
        <w:t>susumeru</w:t>
      </w:r>
      <w:r w:rsidRPr="00401AF3">
        <w:rPr>
          <w:sz w:val="20"/>
          <w:szCs w:val="20"/>
        </w:rPr>
        <w:t>, different kanji, = to advise, recommend) (</w:t>
      </w:r>
      <w:r w:rsidRPr="00401AF3">
        <w:rPr>
          <w:i/>
          <w:sz w:val="20"/>
          <w:szCs w:val="20"/>
        </w:rPr>
        <w:t xml:space="preserve">the </w:t>
      </w:r>
      <w:r w:rsidRPr="00401AF3">
        <w:rPr>
          <w:i/>
          <w:sz w:val="20"/>
          <w:szCs w:val="20"/>
          <w:u w:val="single"/>
        </w:rPr>
        <w:t>ya</w:t>
      </w:r>
      <w:r w:rsidRPr="00401AF3">
        <w:rPr>
          <w:i/>
          <w:sz w:val="20"/>
          <w:szCs w:val="20"/>
        </w:rPr>
        <w:t xml:space="preserve">cht </w:t>
      </w:r>
      <w:r>
        <w:rPr>
          <w:i/>
          <w:sz w:val="20"/>
          <w:szCs w:val="20"/>
        </w:rPr>
        <w:t xml:space="preserve">and the </w:t>
      </w:r>
      <w:r w:rsidRPr="00AA03FB">
        <w:rPr>
          <w:i/>
          <w:sz w:val="20"/>
          <w:szCs w:val="20"/>
          <w:u w:val="single"/>
        </w:rPr>
        <w:t>Jee</w:t>
      </w:r>
      <w:r>
        <w:rPr>
          <w:i/>
          <w:sz w:val="20"/>
          <w:szCs w:val="20"/>
        </w:rPr>
        <w:t>p were</w:t>
      </w:r>
      <w:r w:rsidRPr="00401AF3">
        <w:rPr>
          <w:i/>
          <w:sz w:val="20"/>
          <w:szCs w:val="20"/>
        </w:rPr>
        <w:t xml:space="preserve"> </w:t>
      </w:r>
      <w:r w:rsidRPr="00401AF3">
        <w:rPr>
          <w:i/>
          <w:sz w:val="20"/>
          <w:szCs w:val="20"/>
          <w:u w:val="single"/>
        </w:rPr>
        <w:t>rushi</w:t>
      </w:r>
      <w:r w:rsidRPr="00401AF3">
        <w:rPr>
          <w:i/>
          <w:sz w:val="20"/>
          <w:szCs w:val="20"/>
        </w:rPr>
        <w:t xml:space="preserve">ng after </w:t>
      </w:r>
      <w:r w:rsidRPr="00401AF3">
        <w:rPr>
          <w:i/>
          <w:sz w:val="20"/>
          <w:szCs w:val="20"/>
          <w:u w:val="single"/>
        </w:rPr>
        <w:t>arrows on signs</w:t>
      </w:r>
      <w:r w:rsidRPr="00401AF3">
        <w:rPr>
          <w:sz w:val="20"/>
          <w:szCs w:val="20"/>
        </w:rPr>
        <w:t>) (</w:t>
      </w:r>
      <w:r w:rsidRPr="00401AF3">
        <w:rPr>
          <w:i/>
          <w:sz w:val="20"/>
          <w:szCs w:val="20"/>
        </w:rPr>
        <w:t xml:space="preserve">if </w:t>
      </w:r>
      <w:r w:rsidRPr="00401AF3">
        <w:rPr>
          <w:i/>
          <w:sz w:val="20"/>
          <w:szCs w:val="20"/>
          <w:u w:val="single"/>
        </w:rPr>
        <w:t>Sue</w:t>
      </w:r>
      <w:r w:rsidRPr="00401AF3">
        <w:rPr>
          <w:i/>
          <w:sz w:val="20"/>
          <w:szCs w:val="20"/>
        </w:rPr>
        <w:t xml:space="preserve"> </w:t>
      </w:r>
      <w:r w:rsidRPr="00401AF3">
        <w:rPr>
          <w:i/>
          <w:sz w:val="20"/>
          <w:szCs w:val="20"/>
          <w:u w:val="single"/>
        </w:rPr>
        <w:t>sum</w:t>
      </w:r>
      <w:r w:rsidRPr="00401AF3">
        <w:rPr>
          <w:i/>
          <w:sz w:val="20"/>
          <w:szCs w:val="20"/>
        </w:rPr>
        <w:t xml:space="preserve">s </w:t>
      </w:r>
      <w:r w:rsidRPr="00401AF3">
        <w:rPr>
          <w:i/>
          <w:sz w:val="20"/>
          <w:szCs w:val="20"/>
          <w:u w:val="single"/>
        </w:rPr>
        <w:t>u</w:t>
      </w:r>
      <w:r w:rsidRPr="00401AF3">
        <w:rPr>
          <w:i/>
          <w:sz w:val="20"/>
          <w:szCs w:val="20"/>
        </w:rPr>
        <w:t xml:space="preserve">p her accounts, she will have enough money to </w:t>
      </w:r>
      <w:r w:rsidRPr="00401AF3">
        <w:rPr>
          <w:i/>
          <w:sz w:val="20"/>
          <w:szCs w:val="20"/>
          <w:u w:val="single"/>
        </w:rPr>
        <w:t>make progress</w:t>
      </w:r>
      <w:r w:rsidRPr="00401AF3">
        <w:rPr>
          <w:i/>
          <w:sz w:val="20"/>
          <w:szCs w:val="20"/>
        </w:rPr>
        <w:t xml:space="preserve"> and </w:t>
      </w:r>
      <w:r w:rsidRPr="00401AF3">
        <w:rPr>
          <w:i/>
          <w:sz w:val="20"/>
          <w:szCs w:val="20"/>
          <w:u w:val="single"/>
        </w:rPr>
        <w:t>advance</w:t>
      </w:r>
      <w:r w:rsidRPr="00401AF3">
        <w:rPr>
          <w:i/>
          <w:sz w:val="20"/>
          <w:szCs w:val="20"/>
        </w:rPr>
        <w:t xml:space="preserve"> toward her goals</w:t>
      </w:r>
      <w:r w:rsidRPr="00401AF3">
        <w:rPr>
          <w:sz w:val="20"/>
          <w:szCs w:val="20"/>
        </w:rPr>
        <w:t>)  (</w:t>
      </w:r>
      <w:r w:rsidRPr="00401AF3">
        <w:rPr>
          <w:i/>
          <w:sz w:val="20"/>
          <w:szCs w:val="20"/>
          <w:u w:val="single"/>
        </w:rPr>
        <w:t>Sue</w:t>
      </w:r>
      <w:r w:rsidRPr="00401AF3">
        <w:rPr>
          <w:i/>
          <w:sz w:val="20"/>
          <w:szCs w:val="20"/>
        </w:rPr>
        <w:t xml:space="preserve"> spent the </w:t>
      </w:r>
      <w:r w:rsidRPr="00401AF3">
        <w:rPr>
          <w:i/>
          <w:sz w:val="20"/>
          <w:szCs w:val="20"/>
          <w:u w:val="single"/>
        </w:rPr>
        <w:t>summer</w:t>
      </w:r>
      <w:r w:rsidRPr="00401AF3">
        <w:rPr>
          <w:i/>
          <w:sz w:val="20"/>
          <w:szCs w:val="20"/>
        </w:rPr>
        <w:t xml:space="preserve"> </w:t>
      </w:r>
      <w:r w:rsidRPr="00401AF3">
        <w:rPr>
          <w:i/>
          <w:sz w:val="20"/>
          <w:szCs w:val="20"/>
          <w:u w:val="single"/>
        </w:rPr>
        <w:t>u</w:t>
      </w:r>
      <w:r w:rsidRPr="00401AF3">
        <w:rPr>
          <w:i/>
          <w:sz w:val="20"/>
          <w:szCs w:val="20"/>
        </w:rPr>
        <w:t xml:space="preserve">nder a tree </w:t>
      </w:r>
      <w:r w:rsidRPr="00401AF3">
        <w:rPr>
          <w:i/>
          <w:sz w:val="20"/>
          <w:szCs w:val="20"/>
          <w:u w:val="single"/>
        </w:rPr>
        <w:t>advancing</w:t>
      </w:r>
      <w:r w:rsidRPr="00401AF3">
        <w:rPr>
          <w:i/>
          <w:sz w:val="20"/>
          <w:szCs w:val="20"/>
        </w:rPr>
        <w:t xml:space="preserve"> world peace</w:t>
      </w:r>
      <w:r w:rsidRPr="00401AF3">
        <w:rPr>
          <w:sz w:val="20"/>
          <w:szCs w:val="20"/>
        </w:rPr>
        <w:t>)  (</w:t>
      </w:r>
      <w:r w:rsidRPr="00401AF3">
        <w:rPr>
          <w:i/>
          <w:sz w:val="20"/>
          <w:szCs w:val="20"/>
        </w:rPr>
        <w:t xml:space="preserve">I </w:t>
      </w:r>
      <w:r w:rsidRPr="00401AF3">
        <w:rPr>
          <w:i/>
          <w:sz w:val="20"/>
          <w:szCs w:val="20"/>
          <w:u w:val="single"/>
        </w:rPr>
        <w:t>recommend</w:t>
      </w:r>
      <w:r w:rsidRPr="00401AF3">
        <w:rPr>
          <w:i/>
          <w:sz w:val="20"/>
          <w:szCs w:val="20"/>
        </w:rPr>
        <w:t xml:space="preserve"> that </w:t>
      </w:r>
      <w:r w:rsidRPr="00401AF3">
        <w:rPr>
          <w:i/>
          <w:sz w:val="20"/>
          <w:szCs w:val="20"/>
          <w:u w:val="single"/>
        </w:rPr>
        <w:t xml:space="preserve">Sue </w:t>
      </w:r>
      <w:r w:rsidRPr="00401AF3">
        <w:rPr>
          <w:i/>
          <w:sz w:val="20"/>
          <w:szCs w:val="20"/>
        </w:rPr>
        <w:t xml:space="preserve">spend the </w:t>
      </w:r>
      <w:r w:rsidRPr="00401AF3">
        <w:rPr>
          <w:i/>
          <w:sz w:val="20"/>
          <w:szCs w:val="20"/>
          <w:u w:val="single"/>
        </w:rPr>
        <w:t>sum</w:t>
      </w:r>
      <w:r w:rsidRPr="00401AF3">
        <w:rPr>
          <w:i/>
          <w:sz w:val="20"/>
          <w:szCs w:val="20"/>
        </w:rPr>
        <w:t xml:space="preserve">mer getting </w:t>
      </w:r>
      <w:r w:rsidRPr="00401AF3">
        <w:rPr>
          <w:i/>
          <w:sz w:val="20"/>
          <w:szCs w:val="20"/>
          <w:u w:val="single"/>
        </w:rPr>
        <w:t>eru</w:t>
      </w:r>
      <w:r w:rsidRPr="00401AF3">
        <w:rPr>
          <w:i/>
          <w:sz w:val="20"/>
          <w:szCs w:val="20"/>
        </w:rPr>
        <w:t>dite</w:t>
      </w:r>
      <w:r w:rsidRPr="00401AF3">
        <w:rPr>
          <w:sz w:val="20"/>
          <w:szCs w:val="20"/>
        </w:rPr>
        <w:t>)</w:t>
      </w:r>
    </w:p>
    <w:p w:rsidR="003B121E" w:rsidRPr="00401AF3" w:rsidRDefault="0005794E" w:rsidP="007A47ED">
      <w:pPr>
        <w:widowControl w:val="0"/>
        <w:rPr>
          <w:sz w:val="20"/>
          <w:szCs w:val="20"/>
        </w:rPr>
      </w:pPr>
      <w:r>
        <w:rPr>
          <w:sz w:val="20"/>
          <w:szCs w:val="20"/>
        </w:rPr>
        <w:t>43</w:t>
      </w:r>
      <w:r w:rsidR="003B121E" w:rsidRPr="00401AF3">
        <w:rPr>
          <w:sz w:val="20"/>
          <w:szCs w:val="20"/>
        </w:rPr>
        <w:t xml:space="preserve">.  As for that conference, to 5 days duration it extends, and was held on.  Use kaigi to say conference.  Meaning, it lasted 5 days.  Plain speech.  </w:t>
      </w:r>
    </w:p>
    <w:p w:rsidR="003B121E" w:rsidRPr="00401AF3" w:rsidRDefault="003B121E" w:rsidP="007A47ED">
      <w:pPr>
        <w:widowControl w:val="0"/>
        <w:rPr>
          <w:sz w:val="20"/>
          <w:szCs w:val="20"/>
        </w:rPr>
      </w:pPr>
      <w:r w:rsidRPr="00401AF3">
        <w:rPr>
          <w:rFonts w:hint="eastAsia"/>
          <w:sz w:val="20"/>
          <w:szCs w:val="20"/>
          <w:lang w:val="es-US"/>
        </w:rPr>
        <w:t>その会議は</w:t>
      </w:r>
      <w:r w:rsidRPr="00401AF3">
        <w:rPr>
          <w:sz w:val="20"/>
          <w:szCs w:val="20"/>
        </w:rPr>
        <w:t>5</w:t>
      </w:r>
      <w:r w:rsidRPr="00401AF3">
        <w:rPr>
          <w:rFonts w:hint="eastAsia"/>
          <w:sz w:val="20"/>
          <w:szCs w:val="20"/>
          <w:lang w:val="es-US"/>
        </w:rPr>
        <w:t>日間にわたっておこなわれた。</w:t>
      </w:r>
    </w:p>
    <w:p w:rsidR="003B121E" w:rsidRPr="00401AF3" w:rsidRDefault="003B121E" w:rsidP="007A47ED">
      <w:pPr>
        <w:widowControl w:val="0"/>
        <w:rPr>
          <w:sz w:val="20"/>
          <w:szCs w:val="20"/>
        </w:rPr>
      </w:pPr>
      <w:r w:rsidRPr="00401AF3">
        <w:rPr>
          <w:sz w:val="20"/>
          <w:szCs w:val="20"/>
        </w:rPr>
        <w:t>Sono kaigi wa itsukakan ni watatte okonawareta.  (</w:t>
      </w:r>
      <w:r w:rsidRPr="00401AF3">
        <w:rPr>
          <w:b/>
          <w:sz w:val="20"/>
          <w:szCs w:val="20"/>
        </w:rPr>
        <w:t>wataru</w:t>
      </w:r>
      <w:r w:rsidRPr="00401AF3">
        <w:rPr>
          <w:sz w:val="20"/>
          <w:szCs w:val="20"/>
        </w:rPr>
        <w:t xml:space="preserve"> = </w:t>
      </w:r>
      <w:r>
        <w:rPr>
          <w:sz w:val="20"/>
          <w:szCs w:val="20"/>
        </w:rPr>
        <w:t xml:space="preserve">to </w:t>
      </w:r>
      <w:r w:rsidRPr="00401AF3">
        <w:rPr>
          <w:sz w:val="20"/>
          <w:szCs w:val="20"/>
        </w:rPr>
        <w:t>extend, to span</w:t>
      </w:r>
      <w:r>
        <w:rPr>
          <w:sz w:val="20"/>
          <w:szCs w:val="20"/>
        </w:rPr>
        <w:t>, to continue, to range</w:t>
      </w:r>
      <w:r w:rsidR="00C43135">
        <w:rPr>
          <w:sz w:val="20"/>
          <w:szCs w:val="20"/>
        </w:rPr>
        <w:t xml:space="preserve"> – intransitive</w:t>
      </w:r>
      <w:r>
        <w:rPr>
          <w:sz w:val="20"/>
          <w:szCs w:val="20"/>
        </w:rPr>
        <w:t xml:space="preserve">;  also, different kanji, = to cross or pass;  cf. </w:t>
      </w:r>
      <w:r w:rsidRPr="00FF72B6">
        <w:rPr>
          <w:b/>
          <w:sz w:val="20"/>
          <w:szCs w:val="20"/>
        </w:rPr>
        <w:t>watasu</w:t>
      </w:r>
      <w:r w:rsidRPr="00D330B5">
        <w:rPr>
          <w:sz w:val="20"/>
          <w:szCs w:val="20"/>
        </w:rPr>
        <w:t xml:space="preserve"> = hand </w:t>
      </w:r>
      <w:r>
        <w:rPr>
          <w:sz w:val="20"/>
          <w:szCs w:val="20"/>
        </w:rPr>
        <w:t>over</w:t>
      </w:r>
      <w:r w:rsidR="00C43135">
        <w:rPr>
          <w:sz w:val="20"/>
          <w:szCs w:val="20"/>
        </w:rPr>
        <w:t xml:space="preserve">;  cf. </w:t>
      </w:r>
      <w:r w:rsidR="00C43135" w:rsidRPr="00401AF3">
        <w:rPr>
          <w:b/>
          <w:sz w:val="20"/>
          <w:szCs w:val="20"/>
        </w:rPr>
        <w:t>nobasu</w:t>
      </w:r>
      <w:r w:rsidR="00C43135" w:rsidRPr="00401AF3">
        <w:rPr>
          <w:sz w:val="20"/>
          <w:szCs w:val="20"/>
        </w:rPr>
        <w:t xml:space="preserve"> = to extend or postpone</w:t>
      </w:r>
      <w:r w:rsidR="00C43135">
        <w:rPr>
          <w:sz w:val="20"/>
          <w:szCs w:val="20"/>
        </w:rPr>
        <w:t xml:space="preserve"> – transitive;  </w:t>
      </w:r>
      <w:r w:rsidR="00C43135" w:rsidRPr="00C43135">
        <w:rPr>
          <w:i/>
          <w:sz w:val="20"/>
          <w:szCs w:val="20"/>
        </w:rPr>
        <w:t>not</w:t>
      </w:r>
      <w:r w:rsidR="00C43135">
        <w:rPr>
          <w:sz w:val="20"/>
          <w:szCs w:val="20"/>
        </w:rPr>
        <w:t xml:space="preserve"> OK to substitute nobashite for watatte in this sentence, since nobashite is transitive</w:t>
      </w:r>
      <w:r w:rsidR="0016599A">
        <w:rPr>
          <w:sz w:val="20"/>
          <w:szCs w:val="20"/>
        </w:rPr>
        <w:t xml:space="preserve">;  </w:t>
      </w:r>
      <w:r w:rsidR="0016599A" w:rsidRPr="0016599A">
        <w:rPr>
          <w:b/>
          <w:sz w:val="20"/>
          <w:szCs w:val="20"/>
        </w:rPr>
        <w:t>not</w:t>
      </w:r>
      <w:r w:rsidR="0016599A">
        <w:rPr>
          <w:sz w:val="20"/>
          <w:szCs w:val="20"/>
        </w:rPr>
        <w:t xml:space="preserve"> OK to substitute nobasarete for watatte in this sentence, since nobasarete means to postpone or extend</w:t>
      </w:r>
      <w:r w:rsidR="00C43135">
        <w:rPr>
          <w:sz w:val="20"/>
          <w:szCs w:val="20"/>
        </w:rPr>
        <w:t xml:space="preserve">)  </w:t>
      </w:r>
      <w:r w:rsidRPr="00401AF3">
        <w:rPr>
          <w:sz w:val="20"/>
          <w:szCs w:val="20"/>
        </w:rPr>
        <w:t>(</w:t>
      </w:r>
      <w:r w:rsidRPr="00401AF3">
        <w:rPr>
          <w:b/>
          <w:sz w:val="20"/>
          <w:szCs w:val="20"/>
        </w:rPr>
        <w:t>okonau</w:t>
      </w:r>
      <w:r w:rsidRPr="00401AF3">
        <w:rPr>
          <w:sz w:val="20"/>
          <w:szCs w:val="20"/>
        </w:rPr>
        <w:t xml:space="preserve"> = to do or hold a meeting etc.) </w:t>
      </w:r>
      <w:r>
        <w:rPr>
          <w:sz w:val="20"/>
          <w:szCs w:val="20"/>
        </w:rPr>
        <w:t xml:space="preserve"> (</w:t>
      </w:r>
      <w:r w:rsidR="00411050" w:rsidRPr="00411050">
        <w:rPr>
          <w:i/>
          <w:sz w:val="20"/>
          <w:szCs w:val="20"/>
        </w:rPr>
        <w:t xml:space="preserve">the battle of </w:t>
      </w:r>
      <w:r w:rsidR="00411050" w:rsidRPr="00411050">
        <w:rPr>
          <w:i/>
          <w:sz w:val="20"/>
          <w:szCs w:val="20"/>
          <w:u w:val="single"/>
        </w:rPr>
        <w:t>Wataru</w:t>
      </w:r>
      <w:r w:rsidR="00411050" w:rsidRPr="00411050">
        <w:rPr>
          <w:i/>
          <w:sz w:val="20"/>
          <w:szCs w:val="20"/>
        </w:rPr>
        <w:t xml:space="preserve"> </w:t>
      </w:r>
      <w:r w:rsidR="00411050" w:rsidRPr="00411050">
        <w:rPr>
          <w:i/>
          <w:sz w:val="20"/>
          <w:szCs w:val="20"/>
          <w:u w:val="single"/>
        </w:rPr>
        <w:t>extend</w:t>
      </w:r>
      <w:r w:rsidR="00411050" w:rsidRPr="00411050">
        <w:rPr>
          <w:i/>
          <w:sz w:val="20"/>
          <w:szCs w:val="20"/>
        </w:rPr>
        <w:t xml:space="preserve">ed into the night;  </w:t>
      </w:r>
      <w:r w:rsidR="00411050">
        <w:rPr>
          <w:i/>
          <w:sz w:val="20"/>
          <w:szCs w:val="20"/>
        </w:rPr>
        <w:t xml:space="preserve">Napoleon </w:t>
      </w:r>
      <w:r w:rsidR="00411050" w:rsidRPr="00411050">
        <w:rPr>
          <w:i/>
          <w:sz w:val="20"/>
          <w:szCs w:val="20"/>
          <w:u w:val="single"/>
        </w:rPr>
        <w:t>cross</w:t>
      </w:r>
      <w:r w:rsidR="00411050">
        <w:rPr>
          <w:i/>
          <w:sz w:val="20"/>
          <w:szCs w:val="20"/>
        </w:rPr>
        <w:t xml:space="preserve">ed a river after the battle of </w:t>
      </w:r>
      <w:r w:rsidRPr="00D330B5">
        <w:rPr>
          <w:i/>
          <w:sz w:val="20"/>
          <w:szCs w:val="20"/>
          <w:u w:val="single"/>
        </w:rPr>
        <w:t>Wataru</w:t>
      </w:r>
      <w:r w:rsidRPr="00FF72B6">
        <w:rPr>
          <w:sz w:val="20"/>
          <w:szCs w:val="20"/>
        </w:rPr>
        <w:t xml:space="preserve">) </w:t>
      </w:r>
      <w:r>
        <w:rPr>
          <w:sz w:val="20"/>
          <w:szCs w:val="20"/>
        </w:rPr>
        <w:t xml:space="preserve"> </w:t>
      </w:r>
      <w:r w:rsidR="00C43135" w:rsidRPr="00401AF3">
        <w:rPr>
          <w:sz w:val="20"/>
          <w:szCs w:val="20"/>
        </w:rPr>
        <w:t>(</w:t>
      </w:r>
      <w:r w:rsidR="00C43135" w:rsidRPr="00401AF3">
        <w:rPr>
          <w:i/>
          <w:sz w:val="20"/>
          <w:szCs w:val="20"/>
        </w:rPr>
        <w:t xml:space="preserve">since there is </w:t>
      </w:r>
      <w:r w:rsidR="00C43135" w:rsidRPr="00401AF3">
        <w:rPr>
          <w:i/>
          <w:sz w:val="20"/>
          <w:szCs w:val="20"/>
          <w:u w:val="single"/>
        </w:rPr>
        <w:t>no</w:t>
      </w:r>
      <w:r w:rsidR="00C43135" w:rsidRPr="00401AF3">
        <w:rPr>
          <w:i/>
          <w:sz w:val="20"/>
          <w:szCs w:val="20"/>
        </w:rPr>
        <w:t xml:space="preserve"> </w:t>
      </w:r>
      <w:r w:rsidR="00C43135" w:rsidRPr="00401AF3">
        <w:rPr>
          <w:i/>
          <w:sz w:val="20"/>
          <w:szCs w:val="20"/>
          <w:u w:val="single"/>
        </w:rPr>
        <w:t>basu</w:t>
      </w:r>
      <w:r w:rsidR="00C43135" w:rsidRPr="00401AF3">
        <w:rPr>
          <w:i/>
          <w:sz w:val="20"/>
          <w:szCs w:val="20"/>
        </w:rPr>
        <w:t xml:space="preserve"> [bus], </w:t>
      </w:r>
      <w:r w:rsidR="00C43135">
        <w:rPr>
          <w:i/>
          <w:sz w:val="20"/>
          <w:szCs w:val="20"/>
        </w:rPr>
        <w:t xml:space="preserve">we will </w:t>
      </w:r>
      <w:r w:rsidR="00C43135" w:rsidRPr="000721A3">
        <w:rPr>
          <w:i/>
          <w:sz w:val="20"/>
          <w:szCs w:val="20"/>
          <w:u w:val="single"/>
        </w:rPr>
        <w:t>postpone</w:t>
      </w:r>
      <w:r w:rsidR="00C43135">
        <w:rPr>
          <w:i/>
          <w:sz w:val="20"/>
          <w:szCs w:val="20"/>
        </w:rPr>
        <w:t xml:space="preserve"> </w:t>
      </w:r>
      <w:r w:rsidR="00C43135" w:rsidRPr="00401AF3">
        <w:rPr>
          <w:i/>
          <w:sz w:val="20"/>
          <w:szCs w:val="20"/>
        </w:rPr>
        <w:t xml:space="preserve">our </w:t>
      </w:r>
      <w:r w:rsidR="000E17F0">
        <w:rPr>
          <w:i/>
          <w:sz w:val="20"/>
          <w:szCs w:val="20"/>
        </w:rPr>
        <w:t>departure</w:t>
      </w:r>
      <w:r w:rsidR="00C43135" w:rsidRPr="00401AF3">
        <w:rPr>
          <w:i/>
          <w:sz w:val="20"/>
          <w:szCs w:val="20"/>
        </w:rPr>
        <w:t xml:space="preserve"> </w:t>
      </w:r>
      <w:r w:rsidR="00C43135">
        <w:rPr>
          <w:i/>
          <w:sz w:val="20"/>
          <w:szCs w:val="20"/>
        </w:rPr>
        <w:t xml:space="preserve">and </w:t>
      </w:r>
      <w:r w:rsidR="00C43135" w:rsidRPr="00BB7904">
        <w:rPr>
          <w:i/>
          <w:sz w:val="20"/>
          <w:szCs w:val="20"/>
          <w:u w:val="single"/>
        </w:rPr>
        <w:t>extend</w:t>
      </w:r>
      <w:r w:rsidR="00C43135">
        <w:rPr>
          <w:i/>
          <w:sz w:val="20"/>
          <w:szCs w:val="20"/>
        </w:rPr>
        <w:t xml:space="preserve"> the time we spend here</w:t>
      </w:r>
      <w:r w:rsidR="00C43135" w:rsidRPr="00401AF3">
        <w:rPr>
          <w:sz w:val="20"/>
          <w:szCs w:val="20"/>
        </w:rPr>
        <w:t>)</w:t>
      </w:r>
      <w:r w:rsidR="00C43135">
        <w:rPr>
          <w:sz w:val="20"/>
          <w:szCs w:val="20"/>
        </w:rPr>
        <w:t xml:space="preserve"> </w:t>
      </w:r>
      <w:r w:rsidRPr="00401AF3">
        <w:rPr>
          <w:sz w:val="20"/>
          <w:szCs w:val="20"/>
        </w:rPr>
        <w:t>(</w:t>
      </w:r>
      <w:r w:rsidRPr="00401AF3">
        <w:rPr>
          <w:i/>
          <w:sz w:val="20"/>
          <w:szCs w:val="20"/>
        </w:rPr>
        <w:t xml:space="preserve">the concert will be </w:t>
      </w:r>
      <w:r w:rsidRPr="00401AF3">
        <w:rPr>
          <w:i/>
          <w:sz w:val="20"/>
          <w:szCs w:val="20"/>
          <w:u w:val="single"/>
        </w:rPr>
        <w:t>held</w:t>
      </w:r>
      <w:r w:rsidRPr="00401AF3">
        <w:rPr>
          <w:i/>
          <w:sz w:val="20"/>
          <w:szCs w:val="20"/>
        </w:rPr>
        <w:t xml:space="preserve"> in </w:t>
      </w:r>
      <w:r w:rsidRPr="00401AF3">
        <w:rPr>
          <w:i/>
          <w:sz w:val="20"/>
          <w:szCs w:val="20"/>
          <w:u w:val="single"/>
        </w:rPr>
        <w:t>Ok</w:t>
      </w:r>
      <w:r w:rsidRPr="00401AF3">
        <w:rPr>
          <w:i/>
          <w:sz w:val="20"/>
          <w:szCs w:val="20"/>
        </w:rPr>
        <w:t>lah</w:t>
      </w:r>
      <w:r w:rsidRPr="00401AF3">
        <w:rPr>
          <w:i/>
          <w:sz w:val="20"/>
          <w:szCs w:val="20"/>
          <w:u w:val="single"/>
        </w:rPr>
        <w:t>o</w:t>
      </w:r>
      <w:r w:rsidRPr="00401AF3">
        <w:rPr>
          <w:i/>
          <w:sz w:val="20"/>
          <w:szCs w:val="20"/>
        </w:rPr>
        <w:t xml:space="preserve">ma </w:t>
      </w:r>
      <w:r w:rsidRPr="00401AF3">
        <w:rPr>
          <w:i/>
          <w:sz w:val="20"/>
          <w:szCs w:val="20"/>
          <w:u w:val="single"/>
        </w:rPr>
        <w:t>now</w:t>
      </w:r>
      <w:r w:rsidRPr="00401AF3">
        <w:rPr>
          <w:sz w:val="20"/>
          <w:szCs w:val="20"/>
        </w:rPr>
        <w:t>)</w:t>
      </w:r>
    </w:p>
    <w:p w:rsidR="003B121E" w:rsidRPr="00401AF3" w:rsidRDefault="0005794E" w:rsidP="007A47ED">
      <w:pPr>
        <w:widowControl w:val="0"/>
        <w:rPr>
          <w:sz w:val="20"/>
          <w:szCs w:val="20"/>
        </w:rPr>
      </w:pPr>
      <w:r>
        <w:rPr>
          <w:sz w:val="20"/>
          <w:szCs w:val="20"/>
        </w:rPr>
        <w:t>44</w:t>
      </w:r>
      <w:r w:rsidR="003B121E" w:rsidRPr="00401AF3">
        <w:rPr>
          <w:sz w:val="20"/>
          <w:szCs w:val="20"/>
        </w:rPr>
        <w:t>.  To 20 years duration will extend research did success.  Meaning, the research that lasted 20 years succeeded.  Plain speech.</w:t>
      </w:r>
    </w:p>
    <w:p w:rsidR="003B121E" w:rsidRPr="00401AF3" w:rsidRDefault="003B121E" w:rsidP="007A47ED">
      <w:pPr>
        <w:widowControl w:val="0"/>
        <w:rPr>
          <w:sz w:val="20"/>
          <w:szCs w:val="20"/>
        </w:rPr>
      </w:pPr>
      <w:r w:rsidRPr="00401AF3">
        <w:rPr>
          <w:sz w:val="20"/>
          <w:szCs w:val="20"/>
        </w:rPr>
        <w:t>20</w:t>
      </w:r>
      <w:r w:rsidRPr="00401AF3">
        <w:rPr>
          <w:rFonts w:hint="eastAsia"/>
          <w:sz w:val="20"/>
          <w:szCs w:val="20"/>
        </w:rPr>
        <w:t>年間にわたる研究が成功した。</w:t>
      </w:r>
    </w:p>
    <w:p w:rsidR="003B121E" w:rsidRPr="0035327C" w:rsidRDefault="003B121E" w:rsidP="007A47ED">
      <w:pPr>
        <w:widowControl w:val="0"/>
        <w:rPr>
          <w:sz w:val="20"/>
          <w:szCs w:val="20"/>
          <w:lang w:val="es-US"/>
        </w:rPr>
      </w:pPr>
      <w:r w:rsidRPr="00401AF3">
        <w:rPr>
          <w:sz w:val="20"/>
          <w:szCs w:val="20"/>
          <w:lang w:val="es-US"/>
        </w:rPr>
        <w:t xml:space="preserve">Nijuu nen kan ni wataru kenkyuu ga seikoo shita.  </w:t>
      </w:r>
      <w:r w:rsidRPr="0035327C">
        <w:rPr>
          <w:sz w:val="20"/>
          <w:szCs w:val="20"/>
          <w:lang w:val="es-US"/>
        </w:rPr>
        <w:t>(</w:t>
      </w:r>
      <w:r w:rsidR="0035327C" w:rsidRPr="0035327C">
        <w:rPr>
          <w:b/>
          <w:sz w:val="20"/>
          <w:szCs w:val="20"/>
          <w:lang w:val="es-US"/>
        </w:rPr>
        <w:t>wataru</w:t>
      </w:r>
      <w:r w:rsidR="0035327C" w:rsidRPr="0035327C">
        <w:rPr>
          <w:sz w:val="20"/>
          <w:szCs w:val="20"/>
          <w:lang w:val="es-US"/>
        </w:rPr>
        <w:t xml:space="preserve"> = to extend, span, continue, stretch;  cf. </w:t>
      </w:r>
      <w:r w:rsidR="0035327C" w:rsidRPr="0035327C">
        <w:rPr>
          <w:sz w:val="28"/>
          <w:szCs w:val="28"/>
          <w:lang w:val="es-US"/>
        </w:rPr>
        <w:t xml:space="preserve"> </w:t>
      </w:r>
      <w:r w:rsidR="0035327C">
        <w:rPr>
          <w:b/>
          <w:sz w:val="20"/>
          <w:szCs w:val="20"/>
          <w:lang w:val="es-US"/>
        </w:rPr>
        <w:t>w</w:t>
      </w:r>
      <w:r w:rsidR="0035327C" w:rsidRPr="0035327C">
        <w:rPr>
          <w:b/>
          <w:sz w:val="20"/>
          <w:szCs w:val="20"/>
          <w:lang w:val="es-US"/>
        </w:rPr>
        <w:t>ataru</w:t>
      </w:r>
      <w:r w:rsidR="0035327C" w:rsidRPr="0035327C">
        <w:rPr>
          <w:sz w:val="20"/>
          <w:szCs w:val="20"/>
          <w:lang w:val="es-US"/>
        </w:rPr>
        <w:t xml:space="preserve">, different kanji, = </w:t>
      </w:r>
      <w:r w:rsidR="0035327C">
        <w:rPr>
          <w:sz w:val="20"/>
          <w:szCs w:val="20"/>
          <w:lang w:val="es-US"/>
        </w:rPr>
        <w:t>to cross or pass</w:t>
      </w:r>
      <w:r w:rsidR="0035327C" w:rsidRPr="0035327C">
        <w:rPr>
          <w:sz w:val="20"/>
          <w:szCs w:val="20"/>
          <w:lang w:val="es-US"/>
        </w:rPr>
        <w:t>;  cf.</w:t>
      </w:r>
      <w:r w:rsidR="0035327C" w:rsidRPr="0035327C">
        <w:rPr>
          <w:sz w:val="28"/>
          <w:szCs w:val="28"/>
          <w:lang w:val="es-US"/>
        </w:rPr>
        <w:t xml:space="preserve"> </w:t>
      </w:r>
      <w:r w:rsidR="0035327C" w:rsidRPr="0035327C">
        <w:rPr>
          <w:b/>
          <w:sz w:val="20"/>
          <w:szCs w:val="20"/>
          <w:lang w:val="es-US"/>
        </w:rPr>
        <w:t>watasu</w:t>
      </w:r>
      <w:r w:rsidR="0035327C" w:rsidRPr="0035327C">
        <w:rPr>
          <w:sz w:val="20"/>
          <w:szCs w:val="20"/>
          <w:lang w:val="es-US"/>
        </w:rPr>
        <w:t xml:space="preserve"> = to hand over</w:t>
      </w:r>
      <w:r w:rsidR="0035327C">
        <w:rPr>
          <w:sz w:val="20"/>
          <w:szCs w:val="20"/>
          <w:lang w:val="es-US"/>
        </w:rPr>
        <w:t xml:space="preserve">; </w:t>
      </w:r>
      <w:r w:rsidR="00C0055C" w:rsidRPr="0035327C">
        <w:rPr>
          <w:sz w:val="20"/>
          <w:szCs w:val="20"/>
          <w:lang w:val="es-US"/>
        </w:rPr>
        <w:t xml:space="preserve"> </w:t>
      </w:r>
      <w:r w:rsidR="00C0055C" w:rsidRPr="0035327C">
        <w:rPr>
          <w:i/>
          <w:sz w:val="20"/>
          <w:szCs w:val="20"/>
          <w:lang w:val="es-US"/>
        </w:rPr>
        <w:t>not</w:t>
      </w:r>
      <w:r w:rsidR="00C0055C" w:rsidRPr="0035327C">
        <w:rPr>
          <w:sz w:val="20"/>
          <w:szCs w:val="20"/>
          <w:lang w:val="es-US"/>
        </w:rPr>
        <w:t xml:space="preserve"> OK to substitute nobasu for wataru in this sentence, since nobasu is transitive</w:t>
      </w:r>
      <w:r w:rsidRPr="0035327C">
        <w:rPr>
          <w:sz w:val="20"/>
          <w:szCs w:val="20"/>
          <w:lang w:val="es-US"/>
        </w:rPr>
        <w:t>) (</w:t>
      </w:r>
      <w:r w:rsidRPr="0035327C">
        <w:rPr>
          <w:b/>
          <w:sz w:val="20"/>
          <w:szCs w:val="20"/>
          <w:lang w:val="es-US"/>
        </w:rPr>
        <w:t>kenkyuu</w:t>
      </w:r>
      <w:r w:rsidRPr="0035327C">
        <w:rPr>
          <w:sz w:val="20"/>
          <w:szCs w:val="20"/>
          <w:lang w:val="es-US"/>
        </w:rPr>
        <w:t xml:space="preserve"> = research) </w:t>
      </w:r>
      <w:r w:rsidR="00C0055C" w:rsidRPr="0035327C">
        <w:rPr>
          <w:sz w:val="20"/>
          <w:szCs w:val="20"/>
          <w:lang w:val="es-US"/>
        </w:rPr>
        <w:t>(</w:t>
      </w:r>
      <w:r w:rsidR="00C0055C" w:rsidRPr="0035327C">
        <w:rPr>
          <w:i/>
          <w:sz w:val="20"/>
          <w:szCs w:val="20"/>
          <w:lang w:val="es-US"/>
        </w:rPr>
        <w:t xml:space="preserve">a bridge was </w:t>
      </w:r>
      <w:r w:rsidR="00C0055C" w:rsidRPr="0035327C">
        <w:rPr>
          <w:i/>
          <w:sz w:val="20"/>
          <w:szCs w:val="20"/>
          <w:u w:val="single"/>
          <w:lang w:val="es-US"/>
        </w:rPr>
        <w:t>crossed</w:t>
      </w:r>
      <w:r w:rsidR="00C0055C" w:rsidRPr="0035327C">
        <w:rPr>
          <w:i/>
          <w:sz w:val="20"/>
          <w:szCs w:val="20"/>
          <w:lang w:val="es-US"/>
        </w:rPr>
        <w:t xml:space="preserve"> by Napoleon at </w:t>
      </w:r>
      <w:r w:rsidR="00C0055C" w:rsidRPr="0035327C">
        <w:rPr>
          <w:i/>
          <w:sz w:val="20"/>
          <w:szCs w:val="20"/>
          <w:u w:val="single"/>
          <w:lang w:val="es-US"/>
        </w:rPr>
        <w:t>Wataru</w:t>
      </w:r>
      <w:r w:rsidR="00C0055C" w:rsidRPr="0035327C">
        <w:rPr>
          <w:i/>
          <w:sz w:val="20"/>
          <w:szCs w:val="20"/>
          <w:lang w:val="es-US"/>
        </w:rPr>
        <w:t xml:space="preserve"> [Waterloo]</w:t>
      </w:r>
      <w:r w:rsidR="00C0055C" w:rsidRPr="0035327C">
        <w:rPr>
          <w:sz w:val="20"/>
          <w:szCs w:val="20"/>
          <w:lang w:val="es-US"/>
        </w:rPr>
        <w:t>)  (</w:t>
      </w:r>
      <w:r w:rsidR="00C0055C" w:rsidRPr="0035327C">
        <w:rPr>
          <w:i/>
          <w:sz w:val="20"/>
          <w:szCs w:val="20"/>
          <w:lang w:val="es-US"/>
        </w:rPr>
        <w:t xml:space="preserve">since there is </w:t>
      </w:r>
      <w:r w:rsidR="00C0055C" w:rsidRPr="0035327C">
        <w:rPr>
          <w:i/>
          <w:sz w:val="20"/>
          <w:szCs w:val="20"/>
          <w:u w:val="single"/>
          <w:lang w:val="es-US"/>
        </w:rPr>
        <w:t>no</w:t>
      </w:r>
      <w:r w:rsidR="00C0055C" w:rsidRPr="0035327C">
        <w:rPr>
          <w:i/>
          <w:sz w:val="20"/>
          <w:szCs w:val="20"/>
          <w:lang w:val="es-US"/>
        </w:rPr>
        <w:t xml:space="preserve"> </w:t>
      </w:r>
      <w:r w:rsidR="00C0055C" w:rsidRPr="0035327C">
        <w:rPr>
          <w:i/>
          <w:sz w:val="20"/>
          <w:szCs w:val="20"/>
          <w:u w:val="single"/>
          <w:lang w:val="es-US"/>
        </w:rPr>
        <w:lastRenderedPageBreak/>
        <w:t>basu</w:t>
      </w:r>
      <w:r w:rsidR="00C0055C" w:rsidRPr="0035327C">
        <w:rPr>
          <w:i/>
          <w:sz w:val="20"/>
          <w:szCs w:val="20"/>
          <w:lang w:val="es-US"/>
        </w:rPr>
        <w:t xml:space="preserve"> [bus], we will </w:t>
      </w:r>
      <w:r w:rsidR="00C0055C" w:rsidRPr="0035327C">
        <w:rPr>
          <w:i/>
          <w:sz w:val="20"/>
          <w:szCs w:val="20"/>
          <w:u w:val="single"/>
          <w:lang w:val="es-US"/>
        </w:rPr>
        <w:t>postpone</w:t>
      </w:r>
      <w:r w:rsidR="00C0055C" w:rsidRPr="0035327C">
        <w:rPr>
          <w:i/>
          <w:sz w:val="20"/>
          <w:szCs w:val="20"/>
          <w:lang w:val="es-US"/>
        </w:rPr>
        <w:t xml:space="preserve"> our </w:t>
      </w:r>
      <w:r w:rsidR="000E17F0" w:rsidRPr="0035327C">
        <w:rPr>
          <w:i/>
          <w:sz w:val="20"/>
          <w:szCs w:val="20"/>
          <w:lang w:val="es-US"/>
        </w:rPr>
        <w:t>departure</w:t>
      </w:r>
      <w:r w:rsidR="00C0055C" w:rsidRPr="0035327C">
        <w:rPr>
          <w:i/>
          <w:sz w:val="20"/>
          <w:szCs w:val="20"/>
          <w:lang w:val="es-US"/>
        </w:rPr>
        <w:t xml:space="preserve"> and </w:t>
      </w:r>
      <w:r w:rsidR="00C0055C" w:rsidRPr="0035327C">
        <w:rPr>
          <w:i/>
          <w:sz w:val="20"/>
          <w:szCs w:val="20"/>
          <w:u w:val="single"/>
          <w:lang w:val="es-US"/>
        </w:rPr>
        <w:t>extend</w:t>
      </w:r>
      <w:r w:rsidR="00C0055C" w:rsidRPr="0035327C">
        <w:rPr>
          <w:i/>
          <w:sz w:val="20"/>
          <w:szCs w:val="20"/>
          <w:lang w:val="es-US"/>
        </w:rPr>
        <w:t xml:space="preserve"> the time we spend here</w:t>
      </w:r>
      <w:r w:rsidR="00C0055C" w:rsidRPr="0035327C">
        <w:rPr>
          <w:sz w:val="20"/>
          <w:szCs w:val="20"/>
          <w:lang w:val="es-US"/>
        </w:rPr>
        <w:t>)</w:t>
      </w:r>
      <w:r w:rsidRPr="0035327C">
        <w:rPr>
          <w:sz w:val="20"/>
          <w:szCs w:val="20"/>
          <w:lang w:val="es-US"/>
        </w:rPr>
        <w:t xml:space="preserve"> (</w:t>
      </w:r>
      <w:r w:rsidRPr="0035327C">
        <w:rPr>
          <w:i/>
          <w:sz w:val="20"/>
          <w:szCs w:val="20"/>
          <w:u w:val="single"/>
          <w:lang w:val="es-US"/>
        </w:rPr>
        <w:t>Ken</w:t>
      </w:r>
      <w:r w:rsidRPr="0035327C">
        <w:rPr>
          <w:i/>
          <w:sz w:val="20"/>
          <w:szCs w:val="20"/>
          <w:lang w:val="es-US"/>
        </w:rPr>
        <w:t xml:space="preserve"> is </w:t>
      </w:r>
      <w:r w:rsidRPr="0035327C">
        <w:rPr>
          <w:i/>
          <w:sz w:val="20"/>
          <w:szCs w:val="20"/>
          <w:u w:val="single"/>
          <w:lang w:val="es-US"/>
        </w:rPr>
        <w:t>cu</w:t>
      </w:r>
      <w:r w:rsidRPr="0035327C">
        <w:rPr>
          <w:i/>
          <w:sz w:val="20"/>
          <w:szCs w:val="20"/>
          <w:lang w:val="es-US"/>
        </w:rPr>
        <w:t xml:space="preserve">te when he does his </w:t>
      </w:r>
      <w:r w:rsidRPr="0035327C">
        <w:rPr>
          <w:i/>
          <w:sz w:val="20"/>
          <w:szCs w:val="20"/>
          <w:u w:val="single"/>
          <w:lang w:val="es-US"/>
        </w:rPr>
        <w:t>research</w:t>
      </w:r>
      <w:r w:rsidRPr="0035327C">
        <w:rPr>
          <w:sz w:val="20"/>
          <w:szCs w:val="20"/>
          <w:lang w:val="es-US"/>
        </w:rPr>
        <w:t>)</w:t>
      </w:r>
    </w:p>
    <w:p w:rsidR="003B121E" w:rsidRPr="00401AF3" w:rsidRDefault="0005794E" w:rsidP="007A47ED">
      <w:pPr>
        <w:widowControl w:val="0"/>
        <w:rPr>
          <w:sz w:val="20"/>
          <w:szCs w:val="20"/>
        </w:rPr>
      </w:pPr>
      <w:r>
        <w:rPr>
          <w:sz w:val="20"/>
          <w:szCs w:val="20"/>
        </w:rPr>
        <w:t>45</w:t>
      </w:r>
      <w:r w:rsidR="003B121E" w:rsidRPr="00401AF3">
        <w:rPr>
          <w:sz w:val="20"/>
          <w:szCs w:val="20"/>
        </w:rPr>
        <w:t xml:space="preserve">.  The experts’ predictions contrary to, as for the economic situation, it became </w:t>
      </w:r>
      <w:r w:rsidR="003B121E">
        <w:rPr>
          <w:sz w:val="20"/>
          <w:szCs w:val="20"/>
        </w:rPr>
        <w:t>bad</w:t>
      </w:r>
      <w:r w:rsidR="003B121E" w:rsidRPr="00401AF3">
        <w:rPr>
          <w:sz w:val="20"/>
          <w:szCs w:val="20"/>
        </w:rPr>
        <w:t xml:space="preserve">.  Use ni han shite to mean contrary to.  </w:t>
      </w:r>
      <w:r w:rsidR="00341698">
        <w:rPr>
          <w:sz w:val="20"/>
          <w:szCs w:val="20"/>
        </w:rPr>
        <w:t xml:space="preserve">Use keiki to say economic situation.  </w:t>
      </w:r>
      <w:r w:rsidR="003B121E" w:rsidRPr="00401AF3">
        <w:rPr>
          <w:sz w:val="20"/>
          <w:szCs w:val="20"/>
        </w:rPr>
        <w:t xml:space="preserve">Meaning, contrary to the analyst’s predictions, the economic situation got worse.  Plain speech.  </w:t>
      </w:r>
    </w:p>
    <w:p w:rsidR="003B121E" w:rsidRPr="00401AF3" w:rsidRDefault="003B121E" w:rsidP="007A47ED">
      <w:pPr>
        <w:widowControl w:val="0"/>
        <w:rPr>
          <w:sz w:val="20"/>
          <w:szCs w:val="20"/>
        </w:rPr>
      </w:pPr>
      <w:r w:rsidRPr="00401AF3">
        <w:rPr>
          <w:rFonts w:hint="eastAsia"/>
          <w:sz w:val="20"/>
          <w:szCs w:val="20"/>
        </w:rPr>
        <w:t>専門家の予測に反して景気は悪くなった。</w:t>
      </w:r>
    </w:p>
    <w:p w:rsidR="003B121E" w:rsidRPr="00401AF3" w:rsidRDefault="003B121E" w:rsidP="007A47ED">
      <w:pPr>
        <w:widowControl w:val="0"/>
        <w:rPr>
          <w:sz w:val="20"/>
          <w:szCs w:val="20"/>
        </w:rPr>
      </w:pPr>
      <w:r w:rsidRPr="00401AF3">
        <w:rPr>
          <w:sz w:val="20"/>
          <w:szCs w:val="20"/>
        </w:rPr>
        <w:t xml:space="preserve">Senmonka no yosoku ni han shite keiki wa warukunatta.  </w:t>
      </w:r>
      <w:r w:rsidR="00947CEE">
        <w:rPr>
          <w:sz w:val="20"/>
          <w:szCs w:val="20"/>
        </w:rPr>
        <w:t xml:space="preserve">(keiki ga, also OK) </w:t>
      </w:r>
      <w:r w:rsidRPr="00401AF3">
        <w:rPr>
          <w:sz w:val="20"/>
          <w:szCs w:val="20"/>
        </w:rPr>
        <w:t>(</w:t>
      </w:r>
      <w:r w:rsidRPr="00401AF3">
        <w:rPr>
          <w:b/>
          <w:sz w:val="20"/>
          <w:szCs w:val="20"/>
        </w:rPr>
        <w:t>senmon</w:t>
      </w:r>
      <w:r w:rsidRPr="00401AF3">
        <w:rPr>
          <w:sz w:val="20"/>
          <w:szCs w:val="20"/>
        </w:rPr>
        <w:t xml:space="preserve"> = specialty;  </w:t>
      </w:r>
      <w:r w:rsidRPr="00401AF3">
        <w:rPr>
          <w:b/>
          <w:sz w:val="20"/>
          <w:szCs w:val="20"/>
        </w:rPr>
        <w:t>senmonka</w:t>
      </w:r>
      <w:r w:rsidRPr="00401AF3">
        <w:rPr>
          <w:sz w:val="20"/>
          <w:szCs w:val="20"/>
        </w:rPr>
        <w:t xml:space="preserve"> = specialist, expert)  (</w:t>
      </w:r>
      <w:r w:rsidRPr="00401AF3">
        <w:rPr>
          <w:b/>
          <w:sz w:val="20"/>
          <w:szCs w:val="20"/>
        </w:rPr>
        <w:t>yosoku</w:t>
      </w:r>
      <w:r w:rsidRPr="00401AF3">
        <w:rPr>
          <w:sz w:val="20"/>
          <w:szCs w:val="20"/>
        </w:rPr>
        <w:t xml:space="preserve"> = prediction, supposition</w:t>
      </w:r>
      <w:r>
        <w:rPr>
          <w:sz w:val="20"/>
          <w:szCs w:val="20"/>
        </w:rPr>
        <w:t xml:space="preserve">; cf. </w:t>
      </w:r>
      <w:r w:rsidRPr="00401AF3">
        <w:rPr>
          <w:b/>
          <w:sz w:val="20"/>
          <w:szCs w:val="20"/>
        </w:rPr>
        <w:t>yosoo</w:t>
      </w:r>
      <w:r w:rsidRPr="00401AF3">
        <w:rPr>
          <w:sz w:val="20"/>
          <w:szCs w:val="20"/>
        </w:rPr>
        <w:t xml:space="preserve"> = </w:t>
      </w:r>
      <w:r w:rsidR="00411050">
        <w:rPr>
          <w:sz w:val="20"/>
          <w:szCs w:val="20"/>
        </w:rPr>
        <w:t>expectation</w:t>
      </w:r>
      <w:r w:rsidRPr="00401AF3">
        <w:rPr>
          <w:sz w:val="20"/>
          <w:szCs w:val="20"/>
        </w:rPr>
        <w:t>, speculation</w:t>
      </w:r>
      <w:r>
        <w:rPr>
          <w:sz w:val="20"/>
          <w:szCs w:val="20"/>
        </w:rPr>
        <w:t>;  OK to substitute yosoo for yosoku in this sentence, but yosoku implies a scientific prediction and yosoo implies mere expectation</w:t>
      </w:r>
      <w:r w:rsidR="00411050">
        <w:rPr>
          <w:sz w:val="20"/>
          <w:szCs w:val="20"/>
        </w:rPr>
        <w:t xml:space="preserve"> or speculation</w:t>
      </w:r>
      <w:r>
        <w:rPr>
          <w:sz w:val="20"/>
          <w:szCs w:val="20"/>
        </w:rPr>
        <w:t xml:space="preserve">;  </w:t>
      </w:r>
      <w:r w:rsidRPr="00401AF3">
        <w:rPr>
          <w:sz w:val="20"/>
          <w:szCs w:val="20"/>
        </w:rPr>
        <w:t xml:space="preserve">cf.  </w:t>
      </w:r>
      <w:r w:rsidRPr="00401AF3">
        <w:rPr>
          <w:b/>
          <w:sz w:val="20"/>
          <w:szCs w:val="20"/>
        </w:rPr>
        <w:t>yohoo</w:t>
      </w:r>
      <w:r w:rsidRPr="00401AF3">
        <w:rPr>
          <w:sz w:val="20"/>
          <w:szCs w:val="20"/>
        </w:rPr>
        <w:t xml:space="preserve"> = forecast, used primarily for the weather;  </w:t>
      </w:r>
      <w:r w:rsidRPr="00401AF3">
        <w:rPr>
          <w:i/>
          <w:sz w:val="20"/>
          <w:szCs w:val="20"/>
        </w:rPr>
        <w:t>not</w:t>
      </w:r>
      <w:r w:rsidRPr="00401AF3">
        <w:rPr>
          <w:sz w:val="20"/>
          <w:szCs w:val="20"/>
        </w:rPr>
        <w:t xml:space="preserve"> OK to substitute yohoo for yosoku in this sentence;  cf. </w:t>
      </w:r>
      <w:r w:rsidRPr="00401AF3">
        <w:rPr>
          <w:b/>
          <w:sz w:val="20"/>
          <w:szCs w:val="20"/>
        </w:rPr>
        <w:t>yoosu</w:t>
      </w:r>
      <w:r w:rsidRPr="00401AF3">
        <w:rPr>
          <w:sz w:val="20"/>
          <w:szCs w:val="20"/>
        </w:rPr>
        <w:t xml:space="preserve"> = condition;  cf. </w:t>
      </w:r>
      <w:r w:rsidRPr="00401AF3">
        <w:rPr>
          <w:b/>
          <w:sz w:val="20"/>
          <w:szCs w:val="20"/>
        </w:rPr>
        <w:t>doosookai</w:t>
      </w:r>
      <w:r w:rsidRPr="00401AF3">
        <w:rPr>
          <w:sz w:val="20"/>
          <w:szCs w:val="20"/>
        </w:rPr>
        <w:t xml:space="preserve"> = class reunion, alumni meeting)  (</w:t>
      </w:r>
      <w:r w:rsidRPr="00401AF3">
        <w:rPr>
          <w:b/>
          <w:sz w:val="20"/>
          <w:szCs w:val="20"/>
        </w:rPr>
        <w:t>ni han shite</w:t>
      </w:r>
      <w:r w:rsidRPr="00401AF3">
        <w:rPr>
          <w:sz w:val="20"/>
          <w:szCs w:val="20"/>
        </w:rPr>
        <w:t xml:space="preserve"> = against, contrary to;  </w:t>
      </w:r>
      <w:r w:rsidRPr="00401AF3">
        <w:rPr>
          <w:b/>
          <w:sz w:val="20"/>
          <w:szCs w:val="20"/>
        </w:rPr>
        <w:t>han</w:t>
      </w:r>
      <w:r w:rsidRPr="00401AF3">
        <w:rPr>
          <w:sz w:val="20"/>
          <w:szCs w:val="20"/>
        </w:rPr>
        <w:t xml:space="preserve"> = anti;  e.g., </w:t>
      </w:r>
      <w:r w:rsidRPr="00401AF3">
        <w:rPr>
          <w:b/>
          <w:sz w:val="20"/>
          <w:szCs w:val="20"/>
        </w:rPr>
        <w:t>hansen</w:t>
      </w:r>
      <w:r w:rsidRPr="00401AF3">
        <w:rPr>
          <w:sz w:val="20"/>
          <w:szCs w:val="20"/>
        </w:rPr>
        <w:t xml:space="preserve"> = anti-war;  </w:t>
      </w:r>
      <w:r w:rsidRPr="00401AF3">
        <w:rPr>
          <w:b/>
          <w:sz w:val="20"/>
          <w:szCs w:val="20"/>
        </w:rPr>
        <w:t xml:space="preserve">han suru </w:t>
      </w:r>
      <w:r w:rsidRPr="00401AF3">
        <w:rPr>
          <w:sz w:val="20"/>
          <w:szCs w:val="20"/>
        </w:rPr>
        <w:t xml:space="preserve">= to be contrary to, to contradict, to be inconsistent with, to oppose, to rebel;  </w:t>
      </w:r>
      <w:r w:rsidRPr="00401AF3">
        <w:rPr>
          <w:b/>
          <w:sz w:val="20"/>
          <w:szCs w:val="20"/>
        </w:rPr>
        <w:t>yosoo ni han shite</w:t>
      </w:r>
      <w:r w:rsidRPr="00401AF3">
        <w:rPr>
          <w:sz w:val="20"/>
          <w:szCs w:val="20"/>
        </w:rPr>
        <w:t xml:space="preserve"> = contrary to one’s </w:t>
      </w:r>
      <w:r w:rsidR="00411050">
        <w:rPr>
          <w:sz w:val="20"/>
          <w:szCs w:val="20"/>
        </w:rPr>
        <w:t>expectations</w:t>
      </w:r>
      <w:r w:rsidRPr="00401AF3">
        <w:rPr>
          <w:sz w:val="20"/>
          <w:szCs w:val="20"/>
        </w:rPr>
        <w:t xml:space="preserve">;  cf. </w:t>
      </w:r>
      <w:r w:rsidRPr="00401AF3">
        <w:rPr>
          <w:b/>
          <w:sz w:val="20"/>
          <w:szCs w:val="20"/>
        </w:rPr>
        <w:t>tai</w:t>
      </w:r>
      <w:r w:rsidRPr="00401AF3">
        <w:rPr>
          <w:sz w:val="20"/>
          <w:szCs w:val="20"/>
        </w:rPr>
        <w:t xml:space="preserve"> = the opposite, vis-a-vis, versus, anti-, even, equal, compare;  cf. </w:t>
      </w:r>
      <w:r w:rsidRPr="00401AF3">
        <w:rPr>
          <w:b/>
          <w:sz w:val="20"/>
          <w:szCs w:val="20"/>
        </w:rPr>
        <w:t>ni tai shite</w:t>
      </w:r>
      <w:r w:rsidRPr="00401AF3">
        <w:rPr>
          <w:sz w:val="20"/>
          <w:szCs w:val="20"/>
        </w:rPr>
        <w:t xml:space="preserve"> = towards, against, regarding, in contrast with;  cf. </w:t>
      </w:r>
      <w:r w:rsidRPr="00401AF3">
        <w:rPr>
          <w:b/>
          <w:sz w:val="20"/>
          <w:szCs w:val="20"/>
        </w:rPr>
        <w:t xml:space="preserve">tai suru </w:t>
      </w:r>
      <w:r w:rsidRPr="00401AF3">
        <w:rPr>
          <w:sz w:val="20"/>
          <w:szCs w:val="20"/>
        </w:rPr>
        <w:t>= to confront, to face</w:t>
      </w:r>
      <w:r w:rsidR="00341698">
        <w:rPr>
          <w:sz w:val="20"/>
          <w:szCs w:val="20"/>
        </w:rPr>
        <w:t xml:space="preserve">;  cf. </w:t>
      </w:r>
      <w:r w:rsidR="00341698" w:rsidRPr="0075002C">
        <w:rPr>
          <w:b/>
          <w:sz w:val="20"/>
          <w:szCs w:val="20"/>
        </w:rPr>
        <w:t>kan suru</w:t>
      </w:r>
      <w:r w:rsidR="00341698" w:rsidRPr="0075002C">
        <w:rPr>
          <w:sz w:val="20"/>
          <w:szCs w:val="20"/>
        </w:rPr>
        <w:t xml:space="preserve"> = to be related to, or connected with</w:t>
      </w:r>
      <w:r w:rsidRPr="00401AF3">
        <w:rPr>
          <w:sz w:val="20"/>
          <w:szCs w:val="20"/>
        </w:rPr>
        <w:t>) (</w:t>
      </w:r>
      <w:r w:rsidRPr="00401AF3">
        <w:rPr>
          <w:b/>
          <w:sz w:val="20"/>
          <w:szCs w:val="20"/>
        </w:rPr>
        <w:t>keiki</w:t>
      </w:r>
      <w:r w:rsidRPr="00401AF3">
        <w:rPr>
          <w:sz w:val="20"/>
          <w:szCs w:val="20"/>
        </w:rPr>
        <w:t xml:space="preserve"> = economic situation, business conditions</w:t>
      </w:r>
      <w:r w:rsidR="00341698">
        <w:rPr>
          <w:sz w:val="20"/>
          <w:szCs w:val="20"/>
        </w:rPr>
        <w:t xml:space="preserve">;  cf. </w:t>
      </w:r>
      <w:r w:rsidR="00341698" w:rsidRPr="00341698">
        <w:rPr>
          <w:b/>
          <w:sz w:val="20"/>
          <w:szCs w:val="20"/>
        </w:rPr>
        <w:t>jookyoo</w:t>
      </w:r>
      <w:r w:rsidR="00341698">
        <w:rPr>
          <w:sz w:val="20"/>
          <w:szCs w:val="20"/>
        </w:rPr>
        <w:t xml:space="preserve"> = circumstance, state;  OK to substitute keizai jookyoo for keiki in this sentence</w:t>
      </w:r>
      <w:r w:rsidRPr="00401AF3">
        <w:rPr>
          <w:sz w:val="20"/>
          <w:szCs w:val="20"/>
        </w:rPr>
        <w:t>) (</w:t>
      </w:r>
      <w:r w:rsidRPr="00401AF3">
        <w:rPr>
          <w:i/>
          <w:sz w:val="20"/>
          <w:szCs w:val="20"/>
        </w:rPr>
        <w:t xml:space="preserve">if you study for </w:t>
      </w:r>
      <w:r w:rsidRPr="00401AF3">
        <w:rPr>
          <w:i/>
          <w:sz w:val="20"/>
          <w:szCs w:val="20"/>
          <w:u w:val="single"/>
        </w:rPr>
        <w:t>sen</w:t>
      </w:r>
      <w:r w:rsidRPr="00401AF3">
        <w:rPr>
          <w:i/>
          <w:sz w:val="20"/>
          <w:szCs w:val="20"/>
        </w:rPr>
        <w:t xml:space="preserve"> [1,000] </w:t>
      </w:r>
      <w:r w:rsidRPr="00401AF3">
        <w:rPr>
          <w:i/>
          <w:sz w:val="20"/>
          <w:szCs w:val="20"/>
          <w:u w:val="single"/>
        </w:rPr>
        <w:t>Mon</w:t>
      </w:r>
      <w:r w:rsidRPr="00401AF3">
        <w:rPr>
          <w:i/>
          <w:sz w:val="20"/>
          <w:szCs w:val="20"/>
        </w:rPr>
        <w:t xml:space="preserve">days, you will learn a </w:t>
      </w:r>
      <w:r w:rsidRPr="00401AF3">
        <w:rPr>
          <w:i/>
          <w:sz w:val="20"/>
          <w:szCs w:val="20"/>
          <w:u w:val="single"/>
        </w:rPr>
        <w:t>specialty</w:t>
      </w:r>
      <w:r w:rsidRPr="00401AF3">
        <w:rPr>
          <w:sz w:val="20"/>
          <w:szCs w:val="20"/>
        </w:rPr>
        <w:t>)  (</w:t>
      </w:r>
      <w:r w:rsidRPr="00401AF3">
        <w:rPr>
          <w:i/>
          <w:sz w:val="20"/>
          <w:szCs w:val="20"/>
        </w:rPr>
        <w:t xml:space="preserve">the </w:t>
      </w:r>
      <w:r w:rsidRPr="00401AF3">
        <w:rPr>
          <w:i/>
          <w:sz w:val="20"/>
          <w:szCs w:val="20"/>
          <w:u w:val="single"/>
        </w:rPr>
        <w:t>yo</w:t>
      </w:r>
      <w:r w:rsidRPr="00401AF3">
        <w:rPr>
          <w:i/>
          <w:sz w:val="20"/>
          <w:szCs w:val="20"/>
        </w:rPr>
        <w:t xml:space="preserve">gi got </w:t>
      </w:r>
      <w:r w:rsidRPr="00401AF3">
        <w:rPr>
          <w:i/>
          <w:sz w:val="20"/>
          <w:szCs w:val="20"/>
          <w:u w:val="single"/>
        </w:rPr>
        <w:t>soak</w:t>
      </w:r>
      <w:r w:rsidRPr="00401AF3">
        <w:rPr>
          <w:i/>
          <w:sz w:val="20"/>
          <w:szCs w:val="20"/>
        </w:rPr>
        <w:t xml:space="preserve">ed in the downpour which followed his </w:t>
      </w:r>
      <w:r w:rsidRPr="00401AF3">
        <w:rPr>
          <w:i/>
          <w:sz w:val="20"/>
          <w:szCs w:val="20"/>
          <w:u w:val="single"/>
        </w:rPr>
        <w:t>prediction</w:t>
      </w:r>
      <w:r w:rsidRPr="00401AF3">
        <w:rPr>
          <w:i/>
          <w:sz w:val="20"/>
          <w:szCs w:val="20"/>
        </w:rPr>
        <w:t xml:space="preserve"> of rain</w:t>
      </w:r>
      <w:r w:rsidRPr="00401AF3">
        <w:rPr>
          <w:sz w:val="20"/>
          <w:szCs w:val="20"/>
        </w:rPr>
        <w:t>) (</w:t>
      </w:r>
      <w:r w:rsidRPr="00401AF3">
        <w:rPr>
          <w:i/>
          <w:sz w:val="20"/>
          <w:szCs w:val="20"/>
          <w:u w:val="single"/>
        </w:rPr>
        <w:t>Han</w:t>
      </w:r>
      <w:r w:rsidRPr="00401AF3">
        <w:rPr>
          <w:i/>
          <w:sz w:val="20"/>
          <w:szCs w:val="20"/>
        </w:rPr>
        <w:t xml:space="preserve">sel was </w:t>
      </w:r>
      <w:r w:rsidRPr="00401AF3">
        <w:rPr>
          <w:i/>
          <w:sz w:val="20"/>
          <w:szCs w:val="20"/>
          <w:u w:val="single"/>
        </w:rPr>
        <w:t>anti</w:t>
      </w:r>
      <w:r w:rsidRPr="00401AF3">
        <w:rPr>
          <w:i/>
          <w:sz w:val="20"/>
          <w:szCs w:val="20"/>
        </w:rPr>
        <w:t>-witch</w:t>
      </w:r>
      <w:r w:rsidRPr="00401AF3">
        <w:rPr>
          <w:sz w:val="20"/>
          <w:szCs w:val="20"/>
        </w:rPr>
        <w:t>)  (</w:t>
      </w:r>
      <w:r w:rsidRPr="00401AF3">
        <w:rPr>
          <w:i/>
          <w:sz w:val="20"/>
          <w:szCs w:val="20"/>
          <w:u w:val="single"/>
        </w:rPr>
        <w:t>Han</w:t>
      </w:r>
      <w:r w:rsidRPr="00401AF3">
        <w:rPr>
          <w:i/>
          <w:sz w:val="20"/>
          <w:szCs w:val="20"/>
        </w:rPr>
        <w:t xml:space="preserve">sel </w:t>
      </w:r>
      <w:r w:rsidRPr="00401AF3">
        <w:rPr>
          <w:i/>
          <w:sz w:val="20"/>
          <w:szCs w:val="20"/>
          <w:u w:val="single"/>
        </w:rPr>
        <w:t>suru</w:t>
      </w:r>
      <w:r w:rsidRPr="00401AF3">
        <w:rPr>
          <w:i/>
          <w:sz w:val="20"/>
          <w:szCs w:val="20"/>
        </w:rPr>
        <w:t xml:space="preserve"> [will do] anything to </w:t>
      </w:r>
      <w:r w:rsidRPr="00401AF3">
        <w:rPr>
          <w:i/>
          <w:sz w:val="20"/>
          <w:szCs w:val="20"/>
          <w:u w:val="single"/>
        </w:rPr>
        <w:t>be contrary to</w:t>
      </w:r>
      <w:r w:rsidRPr="00401AF3">
        <w:rPr>
          <w:i/>
          <w:sz w:val="20"/>
          <w:szCs w:val="20"/>
        </w:rPr>
        <w:t xml:space="preserve">, </w:t>
      </w:r>
      <w:r w:rsidRPr="00401AF3">
        <w:rPr>
          <w:i/>
          <w:sz w:val="20"/>
          <w:szCs w:val="20"/>
          <w:u w:val="single"/>
        </w:rPr>
        <w:t>contradict</w:t>
      </w:r>
      <w:r w:rsidRPr="00401AF3">
        <w:rPr>
          <w:i/>
          <w:sz w:val="20"/>
          <w:szCs w:val="20"/>
        </w:rPr>
        <w:t xml:space="preserve"> or </w:t>
      </w:r>
      <w:r w:rsidRPr="00401AF3">
        <w:rPr>
          <w:i/>
          <w:sz w:val="20"/>
          <w:szCs w:val="20"/>
          <w:u w:val="single"/>
        </w:rPr>
        <w:t>oppose</w:t>
      </w:r>
      <w:r w:rsidRPr="00401AF3">
        <w:rPr>
          <w:i/>
          <w:sz w:val="20"/>
          <w:szCs w:val="20"/>
        </w:rPr>
        <w:t xml:space="preserve"> witches</w:t>
      </w:r>
      <w:r w:rsidRPr="00401AF3">
        <w:rPr>
          <w:sz w:val="20"/>
          <w:szCs w:val="20"/>
        </w:rPr>
        <w:t xml:space="preserve">) </w:t>
      </w:r>
      <w:r>
        <w:rPr>
          <w:sz w:val="20"/>
          <w:szCs w:val="20"/>
        </w:rPr>
        <w:t>(</w:t>
      </w:r>
      <w:r w:rsidRPr="00E62FD0">
        <w:rPr>
          <w:i/>
          <w:sz w:val="20"/>
          <w:szCs w:val="20"/>
        </w:rPr>
        <w:t xml:space="preserve">my </w:t>
      </w:r>
      <w:r w:rsidRPr="00E62FD0">
        <w:rPr>
          <w:i/>
          <w:sz w:val="20"/>
          <w:szCs w:val="20"/>
          <w:u w:val="single"/>
        </w:rPr>
        <w:t>nie</w:t>
      </w:r>
      <w:r w:rsidRPr="00E62FD0">
        <w:rPr>
          <w:i/>
          <w:sz w:val="20"/>
          <w:szCs w:val="20"/>
        </w:rPr>
        <w:t xml:space="preserve">ce and </w:t>
      </w:r>
      <w:r w:rsidRPr="00E62FD0">
        <w:rPr>
          <w:i/>
          <w:sz w:val="20"/>
          <w:szCs w:val="20"/>
          <w:u w:val="single"/>
        </w:rPr>
        <w:t>Han</w:t>
      </w:r>
      <w:r w:rsidRPr="00E62FD0">
        <w:rPr>
          <w:i/>
          <w:sz w:val="20"/>
          <w:szCs w:val="20"/>
        </w:rPr>
        <w:t xml:space="preserve">sel </w:t>
      </w:r>
      <w:r w:rsidRPr="00E62FD0">
        <w:rPr>
          <w:i/>
          <w:sz w:val="20"/>
          <w:szCs w:val="20"/>
          <w:u w:val="single"/>
        </w:rPr>
        <w:t>stay</w:t>
      </w:r>
      <w:r w:rsidRPr="00E62FD0">
        <w:rPr>
          <w:i/>
          <w:sz w:val="20"/>
          <w:szCs w:val="20"/>
        </w:rPr>
        <w:t xml:space="preserve">ed in the forest, </w:t>
      </w:r>
      <w:r w:rsidRPr="00E62FD0">
        <w:rPr>
          <w:i/>
          <w:sz w:val="20"/>
          <w:szCs w:val="20"/>
          <w:u w:val="single"/>
        </w:rPr>
        <w:t>contrary to</w:t>
      </w:r>
      <w:r w:rsidRPr="00E62FD0">
        <w:rPr>
          <w:i/>
          <w:sz w:val="20"/>
          <w:szCs w:val="20"/>
        </w:rPr>
        <w:t xml:space="preserve"> their instructions</w:t>
      </w:r>
      <w:r>
        <w:rPr>
          <w:sz w:val="20"/>
          <w:szCs w:val="20"/>
        </w:rPr>
        <w:t xml:space="preserve">)  </w:t>
      </w:r>
      <w:r w:rsidRPr="00401AF3">
        <w:rPr>
          <w:sz w:val="20"/>
          <w:szCs w:val="20"/>
        </w:rPr>
        <w:t>(</w:t>
      </w:r>
      <w:r w:rsidRPr="00401AF3">
        <w:rPr>
          <w:i/>
          <w:sz w:val="20"/>
          <w:szCs w:val="20"/>
        </w:rPr>
        <w:t xml:space="preserve">the </w:t>
      </w:r>
      <w:r w:rsidRPr="00401AF3">
        <w:rPr>
          <w:i/>
          <w:sz w:val="20"/>
          <w:szCs w:val="20"/>
          <w:u w:val="single"/>
        </w:rPr>
        <w:t>Thai</w:t>
      </w:r>
      <w:r w:rsidRPr="00401AF3">
        <w:rPr>
          <w:i/>
          <w:sz w:val="20"/>
          <w:szCs w:val="20"/>
        </w:rPr>
        <w:t xml:space="preserve"> soldier </w:t>
      </w:r>
      <w:r w:rsidRPr="00401AF3">
        <w:rPr>
          <w:i/>
          <w:sz w:val="20"/>
          <w:szCs w:val="20"/>
          <w:u w:val="single"/>
        </w:rPr>
        <w:t>confronted</w:t>
      </w:r>
      <w:r w:rsidRPr="00401AF3">
        <w:rPr>
          <w:i/>
          <w:sz w:val="20"/>
          <w:szCs w:val="20"/>
        </w:rPr>
        <w:t xml:space="preserve"> his enemy, who was on the </w:t>
      </w:r>
      <w:r w:rsidRPr="00401AF3">
        <w:rPr>
          <w:i/>
          <w:sz w:val="20"/>
          <w:szCs w:val="20"/>
          <w:u w:val="single"/>
        </w:rPr>
        <w:t>opposite</w:t>
      </w:r>
      <w:r w:rsidRPr="00401AF3">
        <w:rPr>
          <w:i/>
          <w:sz w:val="20"/>
          <w:szCs w:val="20"/>
        </w:rPr>
        <w:t xml:space="preserve"> side of a fence</w:t>
      </w:r>
      <w:r w:rsidRPr="00401AF3">
        <w:rPr>
          <w:sz w:val="20"/>
          <w:szCs w:val="20"/>
        </w:rPr>
        <w:t>) (</w:t>
      </w:r>
      <w:r w:rsidR="009F5130">
        <w:rPr>
          <w:i/>
          <w:sz w:val="20"/>
          <w:szCs w:val="20"/>
        </w:rPr>
        <w:t xml:space="preserve">we can’t afford a birthday </w:t>
      </w:r>
      <w:r w:rsidR="00411050">
        <w:rPr>
          <w:i/>
          <w:sz w:val="20"/>
          <w:szCs w:val="20"/>
          <w:u w:val="single"/>
        </w:rPr>
        <w:t>kei</w:t>
      </w:r>
      <w:r w:rsidR="009F5130" w:rsidRPr="009F5130">
        <w:rPr>
          <w:i/>
          <w:sz w:val="20"/>
          <w:szCs w:val="20"/>
          <w:u w:val="single"/>
        </w:rPr>
        <w:t>ki</w:t>
      </w:r>
      <w:r w:rsidR="009F5130">
        <w:rPr>
          <w:i/>
          <w:sz w:val="20"/>
          <w:szCs w:val="20"/>
        </w:rPr>
        <w:t xml:space="preserve"> [cake] because</w:t>
      </w:r>
      <w:r w:rsidRPr="00401AF3">
        <w:rPr>
          <w:i/>
          <w:sz w:val="20"/>
          <w:szCs w:val="20"/>
        </w:rPr>
        <w:t xml:space="preserve"> </w:t>
      </w:r>
      <w:r w:rsidR="00411050">
        <w:rPr>
          <w:i/>
          <w:sz w:val="20"/>
          <w:szCs w:val="20"/>
        </w:rPr>
        <w:t xml:space="preserve">of </w:t>
      </w:r>
      <w:r w:rsidRPr="00401AF3">
        <w:rPr>
          <w:i/>
          <w:sz w:val="20"/>
          <w:szCs w:val="20"/>
        </w:rPr>
        <w:t xml:space="preserve">the </w:t>
      </w:r>
      <w:r w:rsidRPr="00401AF3">
        <w:rPr>
          <w:i/>
          <w:sz w:val="20"/>
          <w:szCs w:val="20"/>
          <w:u w:val="single"/>
        </w:rPr>
        <w:t>economic situation</w:t>
      </w:r>
      <w:r w:rsidRPr="00401AF3">
        <w:rPr>
          <w:sz w:val="20"/>
          <w:szCs w:val="20"/>
        </w:rPr>
        <w:t>)</w:t>
      </w:r>
    </w:p>
    <w:p w:rsidR="003B121E" w:rsidRPr="00401AF3" w:rsidRDefault="0005794E" w:rsidP="007A47ED">
      <w:pPr>
        <w:widowControl w:val="0"/>
        <w:rPr>
          <w:sz w:val="20"/>
          <w:szCs w:val="20"/>
        </w:rPr>
      </w:pPr>
      <w:r>
        <w:rPr>
          <w:sz w:val="20"/>
          <w:szCs w:val="20"/>
        </w:rPr>
        <w:t>46</w:t>
      </w:r>
      <w:r w:rsidR="003B121E" w:rsidRPr="00401AF3">
        <w:rPr>
          <w:sz w:val="20"/>
          <w:szCs w:val="20"/>
        </w:rPr>
        <w:t xml:space="preserve">.  As for us, the past’s data, </w:t>
      </w:r>
      <w:r w:rsidR="00D32B2A">
        <w:rPr>
          <w:sz w:val="20"/>
          <w:szCs w:val="20"/>
        </w:rPr>
        <w:t>according to</w:t>
      </w:r>
      <w:r w:rsidR="003B121E" w:rsidRPr="00401AF3">
        <w:rPr>
          <w:sz w:val="20"/>
          <w:szCs w:val="20"/>
        </w:rPr>
        <w:t>, we are making predicti</w:t>
      </w:r>
      <w:r w:rsidR="003B121E">
        <w:rPr>
          <w:sz w:val="20"/>
          <w:szCs w:val="20"/>
        </w:rPr>
        <w:t>ons.  Use deeta.  Use ni motoz</w:t>
      </w:r>
      <w:r w:rsidR="003B121E" w:rsidRPr="00401AF3">
        <w:rPr>
          <w:sz w:val="20"/>
          <w:szCs w:val="20"/>
        </w:rPr>
        <w:t xml:space="preserve">uite to mean </w:t>
      </w:r>
      <w:r w:rsidR="00D32B2A">
        <w:rPr>
          <w:sz w:val="20"/>
          <w:szCs w:val="20"/>
        </w:rPr>
        <w:t>according to</w:t>
      </w:r>
      <w:r w:rsidR="003B121E" w:rsidRPr="00401AF3">
        <w:rPr>
          <w:sz w:val="20"/>
          <w:szCs w:val="20"/>
        </w:rPr>
        <w:t xml:space="preserve">.  Don’t use wo after predictions.  Meaning we’re making predictions </w:t>
      </w:r>
      <w:r w:rsidR="00D32B2A">
        <w:rPr>
          <w:sz w:val="20"/>
          <w:szCs w:val="20"/>
        </w:rPr>
        <w:t>in accord</w:t>
      </w:r>
      <w:r w:rsidR="00F34AAB">
        <w:rPr>
          <w:sz w:val="20"/>
          <w:szCs w:val="20"/>
        </w:rPr>
        <w:t>ance</w:t>
      </w:r>
      <w:r w:rsidR="00D32B2A">
        <w:rPr>
          <w:sz w:val="20"/>
          <w:szCs w:val="20"/>
        </w:rPr>
        <w:t xml:space="preserve"> with</w:t>
      </w:r>
      <w:r w:rsidR="003B121E" w:rsidRPr="00401AF3">
        <w:rPr>
          <w:sz w:val="20"/>
          <w:szCs w:val="20"/>
        </w:rPr>
        <w:t xml:space="preserve"> past data.  Plain speech.  </w:t>
      </w:r>
    </w:p>
    <w:p w:rsidR="003B121E" w:rsidRPr="00401AF3" w:rsidRDefault="003B121E" w:rsidP="007A47ED">
      <w:pPr>
        <w:widowControl w:val="0"/>
        <w:rPr>
          <w:sz w:val="20"/>
          <w:szCs w:val="20"/>
        </w:rPr>
      </w:pPr>
      <w:r w:rsidRPr="00401AF3">
        <w:rPr>
          <w:rFonts w:hint="eastAsia"/>
          <w:sz w:val="20"/>
          <w:szCs w:val="20"/>
        </w:rPr>
        <w:t>私達は過去のデータに基づいて予測している。</w:t>
      </w:r>
    </w:p>
    <w:p w:rsidR="003B121E" w:rsidRPr="00401AF3" w:rsidRDefault="003B121E" w:rsidP="007A47ED">
      <w:pPr>
        <w:rPr>
          <w:sz w:val="20"/>
          <w:szCs w:val="20"/>
        </w:rPr>
      </w:pPr>
      <w:r w:rsidRPr="00401AF3">
        <w:rPr>
          <w:sz w:val="20"/>
          <w:szCs w:val="20"/>
        </w:rPr>
        <w:t>Watashitachi wa kako no deeta ni motozuite yosoku shite iru.  (</w:t>
      </w:r>
      <w:r w:rsidRPr="00401AF3">
        <w:rPr>
          <w:b/>
          <w:sz w:val="20"/>
          <w:szCs w:val="20"/>
        </w:rPr>
        <w:t>moto</w:t>
      </w:r>
      <w:r w:rsidRPr="00401AF3">
        <w:rPr>
          <w:sz w:val="20"/>
          <w:szCs w:val="20"/>
        </w:rPr>
        <w:t xml:space="preserve"> = fundamentals, foundation, counter for machines;  </w:t>
      </w:r>
      <w:r w:rsidRPr="00401AF3">
        <w:rPr>
          <w:b/>
          <w:sz w:val="20"/>
          <w:szCs w:val="20"/>
        </w:rPr>
        <w:t>motozuku</w:t>
      </w:r>
      <w:r w:rsidRPr="00401AF3">
        <w:rPr>
          <w:sz w:val="20"/>
          <w:szCs w:val="20"/>
        </w:rPr>
        <w:t xml:space="preserve"> = to </w:t>
      </w:r>
      <w:r w:rsidR="00D32B2A">
        <w:rPr>
          <w:sz w:val="20"/>
          <w:szCs w:val="20"/>
        </w:rPr>
        <w:t>accord with</w:t>
      </w:r>
      <w:r w:rsidRPr="00401AF3">
        <w:rPr>
          <w:sz w:val="20"/>
          <w:szCs w:val="20"/>
        </w:rPr>
        <w:t xml:space="preserve">, to be based on, to be due to, to originate from; </w:t>
      </w:r>
      <w:r>
        <w:rPr>
          <w:sz w:val="20"/>
          <w:szCs w:val="20"/>
        </w:rPr>
        <w:t xml:space="preserve"> </w:t>
      </w:r>
      <w:r w:rsidRPr="00864C8C">
        <w:rPr>
          <w:b/>
          <w:sz w:val="20"/>
          <w:szCs w:val="20"/>
        </w:rPr>
        <w:t>ni motozuku</w:t>
      </w:r>
      <w:r>
        <w:rPr>
          <w:sz w:val="20"/>
          <w:szCs w:val="20"/>
        </w:rPr>
        <w:t xml:space="preserve"> = to </w:t>
      </w:r>
      <w:r w:rsidR="00D32B2A">
        <w:rPr>
          <w:sz w:val="20"/>
          <w:szCs w:val="20"/>
        </w:rPr>
        <w:t>accord with</w:t>
      </w:r>
      <w:r>
        <w:rPr>
          <w:sz w:val="20"/>
          <w:szCs w:val="20"/>
        </w:rPr>
        <w:t>;</w:t>
      </w:r>
      <w:r w:rsidRPr="00401AF3">
        <w:rPr>
          <w:sz w:val="20"/>
          <w:szCs w:val="20"/>
        </w:rPr>
        <w:t xml:space="preserve"> </w:t>
      </w:r>
      <w:r w:rsidRPr="00401AF3">
        <w:rPr>
          <w:b/>
          <w:sz w:val="20"/>
          <w:szCs w:val="20"/>
        </w:rPr>
        <w:t>ni motozuite</w:t>
      </w:r>
      <w:r w:rsidRPr="00401AF3">
        <w:rPr>
          <w:sz w:val="20"/>
          <w:szCs w:val="20"/>
        </w:rPr>
        <w:t xml:space="preserve"> = </w:t>
      </w:r>
      <w:r w:rsidR="00D32B2A">
        <w:rPr>
          <w:sz w:val="20"/>
          <w:szCs w:val="20"/>
        </w:rPr>
        <w:t>according to</w:t>
      </w:r>
      <w:r>
        <w:rPr>
          <w:sz w:val="20"/>
          <w:szCs w:val="20"/>
        </w:rPr>
        <w:t xml:space="preserve">;  </w:t>
      </w:r>
      <w:r w:rsidR="000D3C67">
        <w:rPr>
          <w:sz w:val="20"/>
          <w:szCs w:val="20"/>
        </w:rPr>
        <w:t xml:space="preserve">cf. </w:t>
      </w:r>
      <w:r w:rsidR="000D3C67" w:rsidRPr="000D3C67">
        <w:rPr>
          <w:b/>
          <w:sz w:val="20"/>
          <w:szCs w:val="20"/>
        </w:rPr>
        <w:t>no moto de</w:t>
      </w:r>
      <w:r w:rsidR="000D3C67">
        <w:rPr>
          <w:sz w:val="20"/>
          <w:szCs w:val="20"/>
        </w:rPr>
        <w:t xml:space="preserve"> = </w:t>
      </w:r>
      <w:r w:rsidR="00D32B2A">
        <w:rPr>
          <w:sz w:val="20"/>
          <w:szCs w:val="20"/>
        </w:rPr>
        <w:t>based on</w:t>
      </w:r>
      <w:r w:rsidR="000D3C67">
        <w:rPr>
          <w:sz w:val="20"/>
          <w:szCs w:val="20"/>
        </w:rPr>
        <w:t xml:space="preserve">;  </w:t>
      </w:r>
      <w:r w:rsidR="000D3C67" w:rsidRPr="001C6F23">
        <w:rPr>
          <w:i/>
          <w:sz w:val="20"/>
          <w:szCs w:val="20"/>
        </w:rPr>
        <w:t>not</w:t>
      </w:r>
      <w:r w:rsidR="000D3C67">
        <w:rPr>
          <w:sz w:val="20"/>
          <w:szCs w:val="20"/>
        </w:rPr>
        <w:t xml:space="preserve"> OK to substitute no moto de for ni motozuite in this sentence, as moto implies ‘root’ or ‘basis,’ and </w:t>
      </w:r>
      <w:r w:rsidR="000D3C67">
        <w:rPr>
          <w:sz w:val="20"/>
          <w:szCs w:val="20"/>
        </w:rPr>
        <w:lastRenderedPageBreak/>
        <w:t xml:space="preserve">motozuite implies ‘according to’;  </w:t>
      </w:r>
      <w:r>
        <w:rPr>
          <w:sz w:val="20"/>
          <w:szCs w:val="20"/>
        </w:rPr>
        <w:t xml:space="preserve">cf. </w:t>
      </w:r>
      <w:r w:rsidRPr="00401AF3">
        <w:rPr>
          <w:b/>
          <w:sz w:val="20"/>
          <w:szCs w:val="20"/>
        </w:rPr>
        <w:t xml:space="preserve">ni oojite </w:t>
      </w:r>
      <w:r w:rsidRPr="00401AF3">
        <w:rPr>
          <w:sz w:val="20"/>
          <w:szCs w:val="20"/>
        </w:rPr>
        <w:t>= depending on</w:t>
      </w:r>
      <w:r>
        <w:rPr>
          <w:sz w:val="20"/>
          <w:szCs w:val="20"/>
        </w:rPr>
        <w:t xml:space="preserve">;  </w:t>
      </w:r>
      <w:r w:rsidRPr="002901C2">
        <w:rPr>
          <w:i/>
          <w:sz w:val="20"/>
          <w:szCs w:val="20"/>
        </w:rPr>
        <w:t>not</w:t>
      </w:r>
      <w:r>
        <w:rPr>
          <w:sz w:val="20"/>
          <w:szCs w:val="20"/>
        </w:rPr>
        <w:t xml:space="preserve"> OK to substitute ni oojite for ni motozuite in this sentence</w:t>
      </w:r>
      <w:r w:rsidRPr="00401AF3">
        <w:rPr>
          <w:sz w:val="20"/>
          <w:szCs w:val="20"/>
        </w:rPr>
        <w:t>)  (</w:t>
      </w:r>
      <w:r w:rsidRPr="00401AF3">
        <w:rPr>
          <w:b/>
          <w:sz w:val="20"/>
          <w:szCs w:val="20"/>
        </w:rPr>
        <w:t>yosoku</w:t>
      </w:r>
      <w:r w:rsidRPr="00401AF3">
        <w:rPr>
          <w:sz w:val="20"/>
          <w:szCs w:val="20"/>
        </w:rPr>
        <w:t xml:space="preserve"> = prediction, supposition)  (</w:t>
      </w:r>
      <w:r w:rsidR="00F34AAB" w:rsidRPr="00374DF1">
        <w:rPr>
          <w:i/>
          <w:sz w:val="20"/>
          <w:szCs w:val="20"/>
        </w:rPr>
        <w:t xml:space="preserve">when she played the </w:t>
      </w:r>
      <w:r w:rsidR="00F34AAB" w:rsidRPr="00374DF1">
        <w:rPr>
          <w:i/>
          <w:sz w:val="20"/>
          <w:szCs w:val="20"/>
          <w:u w:val="single"/>
        </w:rPr>
        <w:t>accordi</w:t>
      </w:r>
      <w:r w:rsidR="00F34AAB" w:rsidRPr="00374DF1">
        <w:rPr>
          <w:i/>
          <w:sz w:val="20"/>
          <w:szCs w:val="20"/>
        </w:rPr>
        <w:t xml:space="preserve">on, my </w:t>
      </w:r>
      <w:r w:rsidR="00F34AAB" w:rsidRPr="00374DF1">
        <w:rPr>
          <w:i/>
          <w:sz w:val="20"/>
          <w:szCs w:val="20"/>
          <w:u w:val="single"/>
        </w:rPr>
        <w:t>nie</w:t>
      </w:r>
      <w:r w:rsidR="00F34AAB" w:rsidRPr="00374DF1">
        <w:rPr>
          <w:i/>
          <w:sz w:val="20"/>
          <w:szCs w:val="20"/>
        </w:rPr>
        <w:t xml:space="preserve">ce </w:t>
      </w:r>
      <w:r w:rsidR="00F34AAB">
        <w:rPr>
          <w:i/>
          <w:sz w:val="20"/>
          <w:szCs w:val="20"/>
        </w:rPr>
        <w:t>saw</w:t>
      </w:r>
      <w:r w:rsidR="00F34AAB" w:rsidRPr="00374DF1">
        <w:rPr>
          <w:i/>
          <w:sz w:val="20"/>
          <w:szCs w:val="20"/>
        </w:rPr>
        <w:t xml:space="preserve"> a </w:t>
      </w:r>
      <w:r w:rsidR="00F34AAB" w:rsidRPr="00374DF1">
        <w:rPr>
          <w:i/>
          <w:sz w:val="20"/>
          <w:szCs w:val="20"/>
          <w:u w:val="single"/>
        </w:rPr>
        <w:t>motto</w:t>
      </w:r>
      <w:r w:rsidR="00F34AAB" w:rsidRPr="00374DF1">
        <w:rPr>
          <w:i/>
          <w:sz w:val="20"/>
          <w:szCs w:val="20"/>
        </w:rPr>
        <w:t xml:space="preserve"> about </w:t>
      </w:r>
      <w:r w:rsidR="00F34AAB" w:rsidRPr="00374DF1">
        <w:rPr>
          <w:i/>
          <w:sz w:val="20"/>
          <w:szCs w:val="20"/>
          <w:u w:val="single"/>
        </w:rPr>
        <w:t>zoo</w:t>
      </w:r>
      <w:r w:rsidR="00F34AAB" w:rsidRPr="00374DF1">
        <w:rPr>
          <w:i/>
          <w:sz w:val="20"/>
          <w:szCs w:val="20"/>
        </w:rPr>
        <w:t xml:space="preserve"> animals that </w:t>
      </w:r>
      <w:r w:rsidR="00F34AAB" w:rsidRPr="00374DF1">
        <w:rPr>
          <w:i/>
          <w:sz w:val="20"/>
          <w:szCs w:val="20"/>
          <w:u w:val="single"/>
        </w:rPr>
        <w:t>eat</w:t>
      </w:r>
      <w:r w:rsidR="00F34AAB" w:rsidRPr="00374DF1">
        <w:rPr>
          <w:i/>
          <w:sz w:val="20"/>
          <w:szCs w:val="20"/>
        </w:rPr>
        <w:t xml:space="preserve"> </w:t>
      </w:r>
      <w:r w:rsidR="00F34AAB" w:rsidRPr="00374DF1">
        <w:rPr>
          <w:i/>
          <w:sz w:val="20"/>
          <w:szCs w:val="20"/>
          <w:u w:val="single"/>
        </w:rPr>
        <w:t>te</w:t>
      </w:r>
      <w:r w:rsidR="00F34AAB" w:rsidRPr="00374DF1">
        <w:rPr>
          <w:i/>
          <w:sz w:val="20"/>
          <w:szCs w:val="20"/>
        </w:rPr>
        <w:t>xtiles</w:t>
      </w:r>
      <w:r w:rsidR="00F34AAB">
        <w:rPr>
          <w:i/>
          <w:sz w:val="20"/>
          <w:szCs w:val="20"/>
        </w:rPr>
        <w:t xml:space="preserve"> printed on her sheet music</w:t>
      </w:r>
      <w:r w:rsidR="00D32B2A">
        <w:rPr>
          <w:sz w:val="20"/>
          <w:szCs w:val="20"/>
        </w:rPr>
        <w:t>)</w:t>
      </w:r>
      <w:r w:rsidR="00F34AAB">
        <w:rPr>
          <w:sz w:val="20"/>
          <w:szCs w:val="20"/>
        </w:rPr>
        <w:t xml:space="preserve"> </w:t>
      </w:r>
      <w:r w:rsidRPr="00401AF3">
        <w:rPr>
          <w:sz w:val="20"/>
          <w:szCs w:val="20"/>
        </w:rPr>
        <w:t>(</w:t>
      </w:r>
      <w:r w:rsidRPr="00401AF3">
        <w:rPr>
          <w:i/>
          <w:sz w:val="20"/>
          <w:szCs w:val="20"/>
        </w:rPr>
        <w:t xml:space="preserve">the </w:t>
      </w:r>
      <w:r w:rsidRPr="00401AF3">
        <w:rPr>
          <w:i/>
          <w:sz w:val="20"/>
          <w:szCs w:val="20"/>
          <w:u w:val="single"/>
        </w:rPr>
        <w:t>yo</w:t>
      </w:r>
      <w:r w:rsidRPr="00401AF3">
        <w:rPr>
          <w:i/>
          <w:sz w:val="20"/>
          <w:szCs w:val="20"/>
        </w:rPr>
        <w:t xml:space="preserve">gi got </w:t>
      </w:r>
      <w:r w:rsidRPr="00401AF3">
        <w:rPr>
          <w:i/>
          <w:sz w:val="20"/>
          <w:szCs w:val="20"/>
          <w:u w:val="single"/>
        </w:rPr>
        <w:t>soak</w:t>
      </w:r>
      <w:r w:rsidRPr="00401AF3">
        <w:rPr>
          <w:i/>
          <w:sz w:val="20"/>
          <w:szCs w:val="20"/>
        </w:rPr>
        <w:t xml:space="preserve">ed in the downpour which followed his </w:t>
      </w:r>
      <w:r w:rsidRPr="00401AF3">
        <w:rPr>
          <w:i/>
          <w:sz w:val="20"/>
          <w:szCs w:val="20"/>
          <w:u w:val="single"/>
        </w:rPr>
        <w:t>prediction</w:t>
      </w:r>
      <w:r w:rsidRPr="00401AF3">
        <w:rPr>
          <w:i/>
          <w:sz w:val="20"/>
          <w:szCs w:val="20"/>
        </w:rPr>
        <w:t xml:space="preserve"> of rain</w:t>
      </w:r>
      <w:r w:rsidRPr="00401AF3">
        <w:rPr>
          <w:sz w:val="20"/>
          <w:szCs w:val="20"/>
        </w:rPr>
        <w:t>)</w:t>
      </w:r>
    </w:p>
    <w:p w:rsidR="003B121E" w:rsidRPr="00401AF3" w:rsidRDefault="0005794E" w:rsidP="007A47ED">
      <w:pPr>
        <w:widowControl w:val="0"/>
        <w:rPr>
          <w:sz w:val="20"/>
          <w:szCs w:val="20"/>
        </w:rPr>
      </w:pPr>
      <w:r>
        <w:rPr>
          <w:sz w:val="20"/>
          <w:szCs w:val="20"/>
        </w:rPr>
        <w:t>47</w:t>
      </w:r>
      <w:r w:rsidR="003B121E" w:rsidRPr="00401AF3">
        <w:rPr>
          <w:sz w:val="20"/>
          <w:szCs w:val="20"/>
        </w:rPr>
        <w:t xml:space="preserve">.  As for that team, to the fans’ cheering responding, they did a victory.  Use tiimu.  Use fan.  Use kotaeru.  Plain speech.  </w:t>
      </w:r>
    </w:p>
    <w:p w:rsidR="003B121E" w:rsidRPr="00401AF3" w:rsidRDefault="003B121E" w:rsidP="007A47ED">
      <w:pPr>
        <w:widowControl w:val="0"/>
        <w:rPr>
          <w:sz w:val="20"/>
          <w:szCs w:val="20"/>
        </w:rPr>
      </w:pPr>
      <w:r w:rsidRPr="00401AF3">
        <w:rPr>
          <w:rFonts w:hint="eastAsia"/>
          <w:sz w:val="20"/>
          <w:szCs w:val="20"/>
        </w:rPr>
        <w:t>そのチームはファンの応援にこたえて優勝した。</w:t>
      </w:r>
    </w:p>
    <w:p w:rsidR="003B121E" w:rsidRPr="00401AF3" w:rsidRDefault="003B121E" w:rsidP="007A47ED">
      <w:pPr>
        <w:widowControl w:val="0"/>
        <w:rPr>
          <w:sz w:val="20"/>
          <w:szCs w:val="20"/>
        </w:rPr>
      </w:pPr>
      <w:r w:rsidRPr="00401AF3">
        <w:rPr>
          <w:sz w:val="20"/>
          <w:szCs w:val="20"/>
          <w:lang w:val="es-US"/>
        </w:rPr>
        <w:t xml:space="preserve">Sono tiimu wa fan no ooen ni kotaete yuushoo shita.  </w:t>
      </w:r>
      <w:r w:rsidRPr="00401AF3">
        <w:rPr>
          <w:sz w:val="20"/>
          <w:szCs w:val="20"/>
        </w:rPr>
        <w:t>(</w:t>
      </w:r>
      <w:r w:rsidRPr="00401AF3">
        <w:rPr>
          <w:b/>
          <w:sz w:val="20"/>
          <w:szCs w:val="20"/>
        </w:rPr>
        <w:t>ooen</w:t>
      </w:r>
      <w:r w:rsidRPr="00401AF3">
        <w:rPr>
          <w:sz w:val="20"/>
          <w:szCs w:val="20"/>
        </w:rPr>
        <w:t xml:space="preserve"> = support, cheering, aid, assistance, help, reinforcement</w:t>
      </w:r>
      <w:r w:rsidR="002A010A">
        <w:rPr>
          <w:sz w:val="20"/>
          <w:szCs w:val="20"/>
        </w:rPr>
        <w:t xml:space="preserve">;  cf. </w:t>
      </w:r>
      <w:r w:rsidR="002A010A" w:rsidRPr="00FF5D09">
        <w:rPr>
          <w:b/>
          <w:sz w:val="20"/>
          <w:szCs w:val="20"/>
        </w:rPr>
        <w:t>eien</w:t>
      </w:r>
      <w:r w:rsidR="002A010A" w:rsidRPr="00FF5D09">
        <w:rPr>
          <w:sz w:val="20"/>
          <w:szCs w:val="20"/>
        </w:rPr>
        <w:t xml:space="preserve"> = eternity;  </w:t>
      </w:r>
      <w:r w:rsidR="002A010A">
        <w:rPr>
          <w:sz w:val="20"/>
          <w:szCs w:val="20"/>
        </w:rPr>
        <w:t xml:space="preserve">cf. </w:t>
      </w:r>
      <w:r w:rsidR="002A010A" w:rsidRPr="00FF5D09">
        <w:rPr>
          <w:b/>
          <w:sz w:val="20"/>
          <w:szCs w:val="20"/>
        </w:rPr>
        <w:t>eien no</w:t>
      </w:r>
      <w:r w:rsidR="002A010A" w:rsidRPr="00FF5D09">
        <w:rPr>
          <w:sz w:val="20"/>
          <w:szCs w:val="20"/>
        </w:rPr>
        <w:t xml:space="preserve"> = eternal, infinite, undying</w:t>
      </w:r>
      <w:r w:rsidRPr="00401AF3">
        <w:rPr>
          <w:sz w:val="20"/>
          <w:szCs w:val="20"/>
        </w:rPr>
        <w:t>) (</w:t>
      </w:r>
      <w:r w:rsidRPr="00401AF3">
        <w:rPr>
          <w:b/>
          <w:sz w:val="20"/>
          <w:szCs w:val="20"/>
        </w:rPr>
        <w:t>kotaeru</w:t>
      </w:r>
      <w:r w:rsidRPr="00401AF3">
        <w:rPr>
          <w:sz w:val="20"/>
          <w:szCs w:val="20"/>
        </w:rPr>
        <w:t xml:space="preserve"> = to respond, to affect;  also, different kanji, = to answer or reply) (</w:t>
      </w:r>
      <w:r w:rsidRPr="00401AF3">
        <w:rPr>
          <w:b/>
          <w:sz w:val="20"/>
          <w:szCs w:val="20"/>
        </w:rPr>
        <w:t>yuushoo</w:t>
      </w:r>
      <w:r w:rsidRPr="00401AF3">
        <w:rPr>
          <w:sz w:val="20"/>
          <w:szCs w:val="20"/>
        </w:rPr>
        <w:t xml:space="preserve"> = victory, championship;  cf. </w:t>
      </w:r>
      <w:r w:rsidRPr="00401AF3">
        <w:rPr>
          <w:b/>
          <w:sz w:val="20"/>
          <w:szCs w:val="20"/>
        </w:rPr>
        <w:t>yuushuu na</w:t>
      </w:r>
      <w:r w:rsidRPr="00401AF3">
        <w:rPr>
          <w:sz w:val="20"/>
          <w:szCs w:val="20"/>
        </w:rPr>
        <w:t xml:space="preserve"> = excellent, superior, outstanding;  cf. </w:t>
      </w:r>
      <w:r w:rsidRPr="00401AF3">
        <w:rPr>
          <w:b/>
          <w:sz w:val="20"/>
          <w:szCs w:val="20"/>
        </w:rPr>
        <w:t xml:space="preserve">nyushoo suru </w:t>
      </w:r>
      <w:r w:rsidRPr="00401AF3">
        <w:rPr>
          <w:sz w:val="20"/>
          <w:szCs w:val="20"/>
        </w:rPr>
        <w:t>= to win a prize) (</w:t>
      </w:r>
      <w:r w:rsidRPr="00401AF3">
        <w:rPr>
          <w:i/>
          <w:sz w:val="20"/>
          <w:szCs w:val="20"/>
        </w:rPr>
        <w:t xml:space="preserve">when they turned the lights </w:t>
      </w:r>
      <w:r w:rsidRPr="00401AF3">
        <w:rPr>
          <w:i/>
          <w:sz w:val="20"/>
          <w:szCs w:val="20"/>
          <w:u w:val="single"/>
        </w:rPr>
        <w:t>ON</w:t>
      </w:r>
      <w:r w:rsidRPr="00401AF3">
        <w:rPr>
          <w:i/>
          <w:sz w:val="20"/>
          <w:szCs w:val="20"/>
        </w:rPr>
        <w:t xml:space="preserve"> [pronoun</w:t>
      </w:r>
      <w:r w:rsidR="00DB4DD9">
        <w:rPr>
          <w:i/>
          <w:sz w:val="20"/>
          <w:szCs w:val="20"/>
        </w:rPr>
        <w:t>ce</w:t>
      </w:r>
      <w:r w:rsidRPr="00401AF3">
        <w:rPr>
          <w:i/>
          <w:sz w:val="20"/>
          <w:szCs w:val="20"/>
        </w:rPr>
        <w:t xml:space="preserve">d oh en], the fans started </w:t>
      </w:r>
      <w:r w:rsidRPr="00401AF3">
        <w:rPr>
          <w:i/>
          <w:sz w:val="20"/>
          <w:szCs w:val="20"/>
          <w:u w:val="single"/>
        </w:rPr>
        <w:t>cheering</w:t>
      </w:r>
      <w:r w:rsidRPr="00401AF3">
        <w:rPr>
          <w:sz w:val="20"/>
          <w:szCs w:val="20"/>
        </w:rPr>
        <w:t>) (</w:t>
      </w:r>
      <w:r w:rsidRPr="00401AF3">
        <w:rPr>
          <w:i/>
          <w:sz w:val="20"/>
          <w:szCs w:val="20"/>
        </w:rPr>
        <w:t xml:space="preserve">at the </w:t>
      </w:r>
      <w:r w:rsidRPr="00401AF3">
        <w:rPr>
          <w:i/>
          <w:sz w:val="20"/>
          <w:szCs w:val="20"/>
          <w:u w:val="single"/>
        </w:rPr>
        <w:t>yu</w:t>
      </w:r>
      <w:r w:rsidRPr="00401AF3">
        <w:rPr>
          <w:i/>
          <w:sz w:val="20"/>
          <w:szCs w:val="20"/>
        </w:rPr>
        <w:t xml:space="preserve">ca </w:t>
      </w:r>
      <w:r w:rsidRPr="00401AF3">
        <w:rPr>
          <w:i/>
          <w:sz w:val="20"/>
          <w:szCs w:val="20"/>
          <w:u w:val="single"/>
        </w:rPr>
        <w:t>show</w:t>
      </w:r>
      <w:r w:rsidRPr="00401AF3">
        <w:rPr>
          <w:i/>
          <w:sz w:val="20"/>
          <w:szCs w:val="20"/>
        </w:rPr>
        <w:t xml:space="preserve">, I won a </w:t>
      </w:r>
      <w:r w:rsidRPr="00401AF3">
        <w:rPr>
          <w:i/>
          <w:sz w:val="20"/>
          <w:szCs w:val="20"/>
          <w:u w:val="single"/>
        </w:rPr>
        <w:t>victory</w:t>
      </w:r>
      <w:r w:rsidRPr="00401AF3">
        <w:rPr>
          <w:sz w:val="20"/>
          <w:szCs w:val="20"/>
        </w:rPr>
        <w:t>)  (</w:t>
      </w:r>
      <w:r w:rsidRPr="00401AF3">
        <w:rPr>
          <w:i/>
          <w:sz w:val="20"/>
          <w:szCs w:val="20"/>
        </w:rPr>
        <w:t xml:space="preserve">my </w:t>
      </w:r>
      <w:r w:rsidRPr="00401AF3">
        <w:rPr>
          <w:i/>
          <w:sz w:val="20"/>
          <w:szCs w:val="20"/>
          <w:u w:val="single"/>
        </w:rPr>
        <w:t>yu</w:t>
      </w:r>
      <w:r w:rsidRPr="00401AF3">
        <w:rPr>
          <w:i/>
          <w:sz w:val="20"/>
          <w:szCs w:val="20"/>
        </w:rPr>
        <w:t xml:space="preserve">ca </w:t>
      </w:r>
      <w:r w:rsidRPr="00401AF3">
        <w:rPr>
          <w:i/>
          <w:sz w:val="20"/>
          <w:szCs w:val="20"/>
          <w:u w:val="single"/>
        </w:rPr>
        <w:t>shoe</w:t>
      </w:r>
      <w:r w:rsidRPr="00401AF3">
        <w:rPr>
          <w:i/>
          <w:sz w:val="20"/>
          <w:szCs w:val="20"/>
        </w:rPr>
        <w:t xml:space="preserve">s are </w:t>
      </w:r>
      <w:r w:rsidRPr="00401AF3">
        <w:rPr>
          <w:i/>
          <w:sz w:val="20"/>
          <w:szCs w:val="20"/>
          <w:u w:val="single"/>
        </w:rPr>
        <w:t>excellent</w:t>
      </w:r>
      <w:r w:rsidRPr="00401AF3">
        <w:rPr>
          <w:sz w:val="20"/>
          <w:szCs w:val="20"/>
        </w:rPr>
        <w:t>) (</w:t>
      </w:r>
      <w:r w:rsidRPr="00401AF3">
        <w:rPr>
          <w:i/>
          <w:sz w:val="20"/>
          <w:szCs w:val="20"/>
        </w:rPr>
        <w:t xml:space="preserve">at the </w:t>
      </w:r>
      <w:r w:rsidRPr="00401AF3">
        <w:rPr>
          <w:i/>
          <w:sz w:val="20"/>
          <w:szCs w:val="20"/>
          <w:u w:val="single"/>
        </w:rPr>
        <w:t>Nyuu</w:t>
      </w:r>
      <w:r w:rsidRPr="00401AF3">
        <w:rPr>
          <w:i/>
          <w:sz w:val="20"/>
          <w:szCs w:val="20"/>
        </w:rPr>
        <w:t xml:space="preserve"> Yooku [New York] </w:t>
      </w:r>
      <w:r w:rsidRPr="00401AF3">
        <w:rPr>
          <w:i/>
          <w:sz w:val="20"/>
          <w:szCs w:val="20"/>
          <w:u w:val="single"/>
        </w:rPr>
        <w:t>show</w:t>
      </w:r>
      <w:r w:rsidRPr="00401AF3">
        <w:rPr>
          <w:i/>
          <w:sz w:val="20"/>
          <w:szCs w:val="20"/>
        </w:rPr>
        <w:t xml:space="preserve">, I won a </w:t>
      </w:r>
      <w:r w:rsidRPr="00401AF3">
        <w:rPr>
          <w:i/>
          <w:sz w:val="20"/>
          <w:szCs w:val="20"/>
          <w:u w:val="single"/>
        </w:rPr>
        <w:t>prize</w:t>
      </w:r>
      <w:r w:rsidRPr="00401AF3">
        <w:rPr>
          <w:sz w:val="20"/>
          <w:szCs w:val="20"/>
        </w:rPr>
        <w:t xml:space="preserve">) </w:t>
      </w:r>
    </w:p>
    <w:p w:rsidR="003B121E" w:rsidRPr="00401AF3" w:rsidRDefault="0005794E" w:rsidP="007A47ED">
      <w:pPr>
        <w:widowControl w:val="0"/>
        <w:rPr>
          <w:sz w:val="20"/>
          <w:szCs w:val="20"/>
        </w:rPr>
      </w:pPr>
      <w:r>
        <w:rPr>
          <w:sz w:val="20"/>
          <w:szCs w:val="20"/>
        </w:rPr>
        <w:t>48</w:t>
      </w:r>
      <w:r w:rsidR="003B121E" w:rsidRPr="00401AF3">
        <w:rPr>
          <w:sz w:val="20"/>
          <w:szCs w:val="20"/>
        </w:rPr>
        <w:t xml:space="preserve">.  As for this shirt, cotton 100% it is.  Meaning, it’s 100% cotton.  </w:t>
      </w:r>
    </w:p>
    <w:p w:rsidR="003B121E" w:rsidRPr="00401AF3" w:rsidRDefault="003B121E" w:rsidP="007A47ED">
      <w:pPr>
        <w:widowControl w:val="0"/>
        <w:rPr>
          <w:sz w:val="20"/>
          <w:szCs w:val="20"/>
        </w:rPr>
      </w:pPr>
      <w:r w:rsidRPr="00401AF3">
        <w:rPr>
          <w:rFonts w:hint="eastAsia"/>
          <w:sz w:val="20"/>
          <w:szCs w:val="20"/>
        </w:rPr>
        <w:t>このシャツは綿</w:t>
      </w:r>
      <w:r w:rsidRPr="00401AF3">
        <w:rPr>
          <w:rFonts w:hint="eastAsia"/>
          <w:sz w:val="20"/>
          <w:szCs w:val="20"/>
        </w:rPr>
        <w:t>100</w:t>
      </w:r>
      <w:r w:rsidRPr="00401AF3">
        <w:rPr>
          <w:rFonts w:hint="eastAsia"/>
          <w:sz w:val="20"/>
          <w:szCs w:val="20"/>
        </w:rPr>
        <w:t>％です。</w:t>
      </w:r>
    </w:p>
    <w:p w:rsidR="003B121E" w:rsidRPr="00401AF3" w:rsidRDefault="003B121E" w:rsidP="007A47ED">
      <w:pPr>
        <w:widowControl w:val="0"/>
        <w:rPr>
          <w:sz w:val="20"/>
          <w:szCs w:val="20"/>
        </w:rPr>
      </w:pPr>
      <w:r w:rsidRPr="00401AF3">
        <w:rPr>
          <w:sz w:val="20"/>
          <w:szCs w:val="20"/>
        </w:rPr>
        <w:t>Kono shatsu wa men hyaku paasento desu.  (</w:t>
      </w:r>
      <w:r w:rsidRPr="00401AF3">
        <w:rPr>
          <w:i/>
          <w:sz w:val="20"/>
          <w:szCs w:val="20"/>
        </w:rPr>
        <w:t xml:space="preserve">real </w:t>
      </w:r>
      <w:r w:rsidRPr="00401AF3">
        <w:rPr>
          <w:i/>
          <w:sz w:val="20"/>
          <w:szCs w:val="20"/>
          <w:u w:val="single"/>
        </w:rPr>
        <w:t>men</w:t>
      </w:r>
      <w:r w:rsidRPr="00401AF3">
        <w:rPr>
          <w:i/>
          <w:sz w:val="20"/>
          <w:szCs w:val="20"/>
        </w:rPr>
        <w:t xml:space="preserve"> wear </w:t>
      </w:r>
      <w:r w:rsidRPr="00401AF3">
        <w:rPr>
          <w:i/>
          <w:sz w:val="20"/>
          <w:szCs w:val="20"/>
          <w:u w:val="single"/>
        </w:rPr>
        <w:t>cotton</w:t>
      </w:r>
      <w:r w:rsidRPr="00401AF3">
        <w:rPr>
          <w:i/>
          <w:sz w:val="20"/>
          <w:szCs w:val="20"/>
        </w:rPr>
        <w:t xml:space="preserve"> shirts</w:t>
      </w:r>
      <w:r w:rsidRPr="00401AF3">
        <w:rPr>
          <w:sz w:val="20"/>
          <w:szCs w:val="20"/>
        </w:rPr>
        <w:t>)</w:t>
      </w:r>
    </w:p>
    <w:p w:rsidR="003B121E" w:rsidRPr="00401AF3" w:rsidRDefault="0005794E" w:rsidP="007A47ED">
      <w:pPr>
        <w:widowControl w:val="0"/>
        <w:rPr>
          <w:sz w:val="20"/>
          <w:szCs w:val="20"/>
        </w:rPr>
      </w:pPr>
      <w:r>
        <w:rPr>
          <w:sz w:val="20"/>
          <w:szCs w:val="20"/>
        </w:rPr>
        <w:t>49</w:t>
      </w:r>
      <w:r w:rsidR="003B121E" w:rsidRPr="00401AF3">
        <w:rPr>
          <w:sz w:val="20"/>
          <w:szCs w:val="20"/>
        </w:rPr>
        <w:t xml:space="preserve">.  As for </w:t>
      </w:r>
      <w:r w:rsidR="000D3C67">
        <w:rPr>
          <w:sz w:val="20"/>
          <w:szCs w:val="20"/>
        </w:rPr>
        <w:t>in</w:t>
      </w:r>
      <w:r w:rsidR="003B121E" w:rsidRPr="00401AF3">
        <w:rPr>
          <w:sz w:val="20"/>
          <w:szCs w:val="20"/>
        </w:rPr>
        <w:t xml:space="preserve"> this venue, approximately, to the extent that I counted, as for 100 people, they exist, it seems.  Use zatto to say approximately.  Use kazoeta tokoro to say to the extent that I counted.  Use yoo to say it seems.  Meaning, it seems that there are about 100 people in this hall.  Plain speech.</w:t>
      </w:r>
    </w:p>
    <w:p w:rsidR="003B121E" w:rsidRPr="00401AF3" w:rsidRDefault="003B121E" w:rsidP="007A47ED">
      <w:pPr>
        <w:widowControl w:val="0"/>
        <w:rPr>
          <w:sz w:val="20"/>
          <w:szCs w:val="20"/>
        </w:rPr>
      </w:pPr>
      <w:r w:rsidRPr="00401AF3">
        <w:rPr>
          <w:rFonts w:hint="eastAsia"/>
          <w:sz w:val="20"/>
          <w:szCs w:val="20"/>
        </w:rPr>
        <w:t>この会場にはざっと数えたところ</w:t>
      </w:r>
      <w:r w:rsidRPr="00401AF3">
        <w:rPr>
          <w:rFonts w:hint="eastAsia"/>
          <w:sz w:val="20"/>
          <w:szCs w:val="20"/>
        </w:rPr>
        <w:t>100</w:t>
      </w:r>
      <w:r w:rsidRPr="00401AF3">
        <w:rPr>
          <w:rFonts w:hint="eastAsia"/>
          <w:sz w:val="20"/>
          <w:szCs w:val="20"/>
        </w:rPr>
        <w:t>人はいるようだ。</w:t>
      </w:r>
    </w:p>
    <w:p w:rsidR="003B121E" w:rsidRPr="00401AF3" w:rsidRDefault="003B121E" w:rsidP="007A47ED">
      <w:pPr>
        <w:widowControl w:val="0"/>
        <w:rPr>
          <w:sz w:val="20"/>
          <w:szCs w:val="20"/>
        </w:rPr>
      </w:pPr>
      <w:r w:rsidRPr="00401AF3">
        <w:rPr>
          <w:sz w:val="20"/>
          <w:szCs w:val="20"/>
        </w:rPr>
        <w:t>Kono kaijoo ni wa zatto kazoeta tokoro hyaku nin wa iru yoo da.  (</w:t>
      </w:r>
      <w:r w:rsidRPr="00401AF3">
        <w:rPr>
          <w:b/>
          <w:sz w:val="20"/>
          <w:szCs w:val="20"/>
        </w:rPr>
        <w:t>kaijoo</w:t>
      </w:r>
      <w:r w:rsidRPr="00401AF3">
        <w:rPr>
          <w:sz w:val="20"/>
          <w:szCs w:val="20"/>
        </w:rPr>
        <w:t xml:space="preserve"> = venue, site of a gathering) (</w:t>
      </w:r>
      <w:r w:rsidRPr="00401AF3">
        <w:rPr>
          <w:b/>
          <w:sz w:val="20"/>
          <w:szCs w:val="20"/>
        </w:rPr>
        <w:t>zatto</w:t>
      </w:r>
      <w:r w:rsidRPr="00401AF3">
        <w:rPr>
          <w:sz w:val="20"/>
          <w:szCs w:val="20"/>
        </w:rPr>
        <w:t xml:space="preserve"> = approximately, roughly, briefly;  cf. </w:t>
      </w:r>
      <w:r w:rsidRPr="00401AF3">
        <w:rPr>
          <w:b/>
          <w:sz w:val="20"/>
          <w:szCs w:val="20"/>
        </w:rPr>
        <w:t>daitai</w:t>
      </w:r>
      <w:r w:rsidRPr="00401AF3">
        <w:rPr>
          <w:sz w:val="20"/>
          <w:szCs w:val="20"/>
        </w:rPr>
        <w:t xml:space="preserve"> = mostly, almost, generally, approximately;  OK to substitute daitai for zatto in this sentence;  cf. </w:t>
      </w:r>
      <w:r w:rsidRPr="00401AF3">
        <w:rPr>
          <w:b/>
          <w:sz w:val="20"/>
          <w:szCs w:val="20"/>
        </w:rPr>
        <w:t>yaku</w:t>
      </w:r>
      <w:r w:rsidRPr="00401AF3">
        <w:rPr>
          <w:sz w:val="20"/>
          <w:szCs w:val="20"/>
        </w:rPr>
        <w:t xml:space="preserve"> = approximately</w:t>
      </w:r>
      <w:r w:rsidRPr="00401AF3">
        <w:rPr>
          <w:rFonts w:hint="eastAsia"/>
          <w:sz w:val="20"/>
          <w:szCs w:val="20"/>
        </w:rPr>
        <w:t>;</w:t>
      </w:r>
      <w:r w:rsidRPr="00401AF3">
        <w:rPr>
          <w:sz w:val="20"/>
          <w:szCs w:val="20"/>
        </w:rPr>
        <w:t xml:space="preserve"> OK to use yaku in this sentence if used </w:t>
      </w:r>
      <w:r w:rsidRPr="00401AF3">
        <w:rPr>
          <w:i/>
          <w:sz w:val="20"/>
          <w:szCs w:val="20"/>
        </w:rPr>
        <w:t>before</w:t>
      </w:r>
      <w:r w:rsidRPr="00401AF3">
        <w:rPr>
          <w:sz w:val="20"/>
          <w:szCs w:val="20"/>
        </w:rPr>
        <w:t xml:space="preserve"> hyaku nin, i.e., kono kaijoo ni wa kazoeta tokoro yaku hyakunin ...;  cf. </w:t>
      </w:r>
      <w:r w:rsidRPr="00401AF3">
        <w:rPr>
          <w:b/>
          <w:sz w:val="20"/>
          <w:szCs w:val="20"/>
        </w:rPr>
        <w:t>karekore</w:t>
      </w:r>
      <w:r w:rsidRPr="00401AF3">
        <w:rPr>
          <w:sz w:val="20"/>
          <w:szCs w:val="20"/>
        </w:rPr>
        <w:t xml:space="preserve"> = </w:t>
      </w:r>
      <w:r w:rsidRPr="00401AF3">
        <w:rPr>
          <w:b/>
          <w:sz w:val="20"/>
          <w:szCs w:val="20"/>
        </w:rPr>
        <w:t>arekore</w:t>
      </w:r>
      <w:r w:rsidRPr="00401AF3">
        <w:rPr>
          <w:sz w:val="20"/>
          <w:szCs w:val="20"/>
        </w:rPr>
        <w:t xml:space="preserve"> = this and that, one thing and another;  also = about, nearly, around;  cf. </w:t>
      </w:r>
      <w:r w:rsidRPr="00401AF3">
        <w:rPr>
          <w:b/>
          <w:sz w:val="20"/>
          <w:szCs w:val="20"/>
        </w:rPr>
        <w:t>kurai</w:t>
      </w:r>
      <w:r w:rsidRPr="00401AF3">
        <w:rPr>
          <w:sz w:val="20"/>
          <w:szCs w:val="20"/>
        </w:rPr>
        <w:t xml:space="preserve"> = about, approximately, almost, something like;  often softened to </w:t>
      </w:r>
      <w:r w:rsidRPr="00401AF3">
        <w:rPr>
          <w:b/>
          <w:sz w:val="20"/>
          <w:szCs w:val="20"/>
        </w:rPr>
        <w:t>gurai</w:t>
      </w:r>
      <w:r w:rsidRPr="00401AF3">
        <w:rPr>
          <w:sz w:val="20"/>
          <w:szCs w:val="20"/>
        </w:rPr>
        <w:t xml:space="preserve">;  OK to use kurai </w:t>
      </w:r>
      <w:r w:rsidR="00341698">
        <w:rPr>
          <w:sz w:val="20"/>
          <w:szCs w:val="20"/>
        </w:rPr>
        <w:t xml:space="preserve">or gurai </w:t>
      </w:r>
      <w:r w:rsidRPr="00401AF3">
        <w:rPr>
          <w:sz w:val="20"/>
          <w:szCs w:val="20"/>
        </w:rPr>
        <w:t xml:space="preserve">in this sentence if used </w:t>
      </w:r>
      <w:r w:rsidRPr="00401AF3">
        <w:rPr>
          <w:i/>
          <w:sz w:val="20"/>
          <w:szCs w:val="20"/>
        </w:rPr>
        <w:t>after</w:t>
      </w:r>
      <w:r w:rsidRPr="00401AF3">
        <w:rPr>
          <w:sz w:val="20"/>
          <w:szCs w:val="20"/>
        </w:rPr>
        <w:t xml:space="preserve"> nin</w:t>
      </w:r>
      <w:r>
        <w:rPr>
          <w:sz w:val="20"/>
          <w:szCs w:val="20"/>
        </w:rPr>
        <w:t xml:space="preserve">;  cf. </w:t>
      </w:r>
      <w:r w:rsidRPr="00FF72B6">
        <w:rPr>
          <w:b/>
          <w:sz w:val="20"/>
          <w:szCs w:val="20"/>
        </w:rPr>
        <w:t>yatto</w:t>
      </w:r>
      <w:r>
        <w:rPr>
          <w:sz w:val="20"/>
          <w:szCs w:val="20"/>
        </w:rPr>
        <w:t xml:space="preserve"> = barely, somehow, finally</w:t>
      </w:r>
      <w:r w:rsidRPr="00401AF3">
        <w:rPr>
          <w:sz w:val="20"/>
          <w:szCs w:val="20"/>
        </w:rPr>
        <w:t>) (</w:t>
      </w:r>
      <w:r w:rsidRPr="00401AF3">
        <w:rPr>
          <w:b/>
          <w:sz w:val="20"/>
          <w:szCs w:val="20"/>
        </w:rPr>
        <w:t>kazoeru</w:t>
      </w:r>
      <w:r w:rsidRPr="00401AF3">
        <w:rPr>
          <w:sz w:val="20"/>
          <w:szCs w:val="20"/>
        </w:rPr>
        <w:t xml:space="preserve"> = to count) (</w:t>
      </w:r>
      <w:r w:rsidRPr="00401AF3">
        <w:rPr>
          <w:b/>
          <w:sz w:val="20"/>
          <w:szCs w:val="20"/>
        </w:rPr>
        <w:t>tokoro</w:t>
      </w:r>
      <w:r w:rsidRPr="00401AF3">
        <w:rPr>
          <w:sz w:val="20"/>
          <w:szCs w:val="20"/>
        </w:rPr>
        <w:t xml:space="preserve"> = place, point, feature, part, thing, time or moment, extent, case;  in this sentence, it means something like ‘extent,’ i.e. kazoeta tokoro = to the extent that I counted)  (</w:t>
      </w:r>
      <w:r w:rsidRPr="00401AF3">
        <w:rPr>
          <w:i/>
          <w:sz w:val="20"/>
          <w:szCs w:val="20"/>
          <w:u w:val="single"/>
        </w:rPr>
        <w:t>Za</w:t>
      </w:r>
      <w:r w:rsidRPr="00401AF3">
        <w:rPr>
          <w:i/>
          <w:sz w:val="20"/>
          <w:szCs w:val="20"/>
        </w:rPr>
        <w:t xml:space="preserve">ch’s </w:t>
      </w:r>
      <w:r w:rsidRPr="00401AF3">
        <w:rPr>
          <w:i/>
          <w:sz w:val="20"/>
          <w:szCs w:val="20"/>
          <w:u w:val="single"/>
        </w:rPr>
        <w:t>toe</w:t>
      </w:r>
      <w:r w:rsidRPr="00401AF3">
        <w:rPr>
          <w:i/>
          <w:sz w:val="20"/>
          <w:szCs w:val="20"/>
        </w:rPr>
        <w:t xml:space="preserve"> </w:t>
      </w:r>
      <w:r w:rsidR="00115D5C">
        <w:rPr>
          <w:i/>
          <w:sz w:val="20"/>
          <w:szCs w:val="20"/>
        </w:rPr>
        <w:t>is</w:t>
      </w:r>
      <w:r w:rsidRPr="00401AF3">
        <w:rPr>
          <w:i/>
          <w:sz w:val="20"/>
          <w:szCs w:val="20"/>
        </w:rPr>
        <w:t xml:space="preserve"> </w:t>
      </w:r>
      <w:r w:rsidRPr="00401AF3">
        <w:rPr>
          <w:i/>
          <w:sz w:val="20"/>
          <w:szCs w:val="20"/>
          <w:u w:val="single"/>
        </w:rPr>
        <w:t>approximately</w:t>
      </w:r>
      <w:r w:rsidRPr="00401AF3">
        <w:rPr>
          <w:i/>
          <w:sz w:val="20"/>
          <w:szCs w:val="20"/>
        </w:rPr>
        <w:t xml:space="preserve"> 3 inches long</w:t>
      </w:r>
      <w:r w:rsidRPr="00401AF3">
        <w:rPr>
          <w:sz w:val="20"/>
          <w:szCs w:val="20"/>
        </w:rPr>
        <w:t>)</w:t>
      </w:r>
    </w:p>
    <w:p w:rsidR="003B121E" w:rsidRPr="00401AF3" w:rsidRDefault="0005794E" w:rsidP="007A47ED">
      <w:pPr>
        <w:widowControl w:val="0"/>
        <w:rPr>
          <w:sz w:val="20"/>
          <w:szCs w:val="20"/>
        </w:rPr>
      </w:pPr>
      <w:r>
        <w:rPr>
          <w:sz w:val="20"/>
          <w:szCs w:val="20"/>
        </w:rPr>
        <w:t>50</w:t>
      </w:r>
      <w:r w:rsidR="003B121E" w:rsidRPr="00401AF3">
        <w:rPr>
          <w:sz w:val="20"/>
          <w:szCs w:val="20"/>
        </w:rPr>
        <w:t xml:space="preserve">.  I clean the room briefly, or quickly.  Use zatto.  </w:t>
      </w:r>
      <w:r w:rsidR="003B121E" w:rsidRPr="00401AF3">
        <w:rPr>
          <w:sz w:val="20"/>
          <w:szCs w:val="20"/>
        </w:rPr>
        <w:lastRenderedPageBreak/>
        <w:t xml:space="preserve">Plain speech.  </w:t>
      </w:r>
    </w:p>
    <w:p w:rsidR="003B121E" w:rsidRPr="00401AF3" w:rsidRDefault="003B121E" w:rsidP="007A47ED">
      <w:pPr>
        <w:widowControl w:val="0"/>
        <w:rPr>
          <w:sz w:val="20"/>
          <w:szCs w:val="20"/>
        </w:rPr>
      </w:pPr>
      <w:r w:rsidRPr="00401AF3">
        <w:rPr>
          <w:rFonts w:hint="eastAsia"/>
          <w:sz w:val="20"/>
          <w:szCs w:val="20"/>
        </w:rPr>
        <w:t>部屋をざっと掃除する。</w:t>
      </w:r>
    </w:p>
    <w:p w:rsidR="003B121E" w:rsidRPr="00401AF3" w:rsidRDefault="003B121E" w:rsidP="007A47ED">
      <w:pPr>
        <w:widowControl w:val="0"/>
        <w:rPr>
          <w:sz w:val="20"/>
          <w:szCs w:val="20"/>
          <w:lang w:val="es-US"/>
        </w:rPr>
      </w:pPr>
      <w:r w:rsidRPr="00401AF3">
        <w:rPr>
          <w:sz w:val="20"/>
          <w:szCs w:val="20"/>
          <w:lang w:val="es-US"/>
        </w:rPr>
        <w:t xml:space="preserve">Heya o zatto sooji suru.  </w:t>
      </w:r>
      <w:r>
        <w:rPr>
          <w:sz w:val="20"/>
          <w:szCs w:val="20"/>
          <w:lang w:val="es-US"/>
        </w:rPr>
        <w:t xml:space="preserve">(zatto heya o sooji suru, also OK)  </w:t>
      </w:r>
      <w:r w:rsidRPr="00401AF3">
        <w:rPr>
          <w:sz w:val="20"/>
          <w:szCs w:val="20"/>
          <w:lang w:val="es-US"/>
        </w:rPr>
        <w:t>(</w:t>
      </w:r>
      <w:r w:rsidRPr="00401AF3">
        <w:rPr>
          <w:b/>
          <w:sz w:val="20"/>
          <w:szCs w:val="20"/>
        </w:rPr>
        <w:t>zatto</w:t>
      </w:r>
      <w:r w:rsidRPr="00401AF3">
        <w:rPr>
          <w:sz w:val="20"/>
          <w:szCs w:val="20"/>
        </w:rPr>
        <w:t xml:space="preserve"> = approximately, roughly, briefly)</w:t>
      </w:r>
    </w:p>
    <w:p w:rsidR="003B121E" w:rsidRPr="00401AF3" w:rsidRDefault="0005794E" w:rsidP="007A47ED">
      <w:pPr>
        <w:widowControl w:val="0"/>
        <w:rPr>
          <w:sz w:val="20"/>
          <w:szCs w:val="20"/>
        </w:rPr>
      </w:pPr>
      <w:r>
        <w:rPr>
          <w:sz w:val="20"/>
          <w:szCs w:val="20"/>
        </w:rPr>
        <w:t>51</w:t>
      </w:r>
      <w:r w:rsidR="003B121E" w:rsidRPr="00401AF3">
        <w:rPr>
          <w:sz w:val="20"/>
          <w:szCs w:val="20"/>
        </w:rPr>
        <w:t xml:space="preserve">.  Always I am having it, </w:t>
      </w:r>
      <w:r w:rsidR="003B121E">
        <w:rPr>
          <w:sz w:val="20"/>
          <w:szCs w:val="20"/>
        </w:rPr>
        <w:t>in spite of the fact that</w:t>
      </w:r>
      <w:r w:rsidR="003B121E" w:rsidRPr="00401AF3">
        <w:rPr>
          <w:sz w:val="20"/>
          <w:szCs w:val="20"/>
        </w:rPr>
        <w:t xml:space="preserve">, today, particularly, the umbrella doesn’t exist.  Use noni.  Use ni kagitte to say particularly.  Meaning, even though I always carry an umbrella, today, of all days, I don’t have one.  Plain speech.  </w:t>
      </w:r>
    </w:p>
    <w:p w:rsidR="003B121E" w:rsidRPr="00401AF3" w:rsidRDefault="003B121E" w:rsidP="007A47ED">
      <w:pPr>
        <w:widowControl w:val="0"/>
        <w:rPr>
          <w:sz w:val="20"/>
          <w:szCs w:val="20"/>
        </w:rPr>
      </w:pPr>
      <w:r w:rsidRPr="00401AF3">
        <w:rPr>
          <w:rFonts w:hint="eastAsia"/>
          <w:sz w:val="20"/>
          <w:szCs w:val="20"/>
        </w:rPr>
        <w:t>いつも持っているのに、今日に限って傘がない。</w:t>
      </w:r>
    </w:p>
    <w:p w:rsidR="003B121E" w:rsidRPr="00401AF3" w:rsidRDefault="003B121E" w:rsidP="007A47ED">
      <w:pPr>
        <w:widowControl w:val="0"/>
        <w:rPr>
          <w:sz w:val="20"/>
          <w:szCs w:val="20"/>
        </w:rPr>
      </w:pPr>
      <w:r w:rsidRPr="00401AF3">
        <w:rPr>
          <w:sz w:val="20"/>
          <w:szCs w:val="20"/>
          <w:lang w:val="es-US"/>
        </w:rPr>
        <w:t xml:space="preserve">Itsumo motte iru noni, kyoo ni kagitte kasa ga nai.  </w:t>
      </w:r>
      <w:r w:rsidRPr="00401AF3">
        <w:rPr>
          <w:sz w:val="20"/>
          <w:szCs w:val="20"/>
        </w:rPr>
        <w:t>(</w:t>
      </w:r>
      <w:r w:rsidRPr="00401AF3">
        <w:rPr>
          <w:b/>
          <w:sz w:val="20"/>
          <w:szCs w:val="20"/>
        </w:rPr>
        <w:t>kagiru</w:t>
      </w:r>
      <w:r w:rsidRPr="00401AF3">
        <w:rPr>
          <w:sz w:val="20"/>
          <w:szCs w:val="20"/>
        </w:rPr>
        <w:t xml:space="preserve"> = to restrict, limit or confine, or to be restricted, limited or confined;  </w:t>
      </w:r>
      <w:r w:rsidRPr="00401AF3">
        <w:rPr>
          <w:b/>
          <w:sz w:val="20"/>
          <w:szCs w:val="20"/>
        </w:rPr>
        <w:t>ni kagiru</w:t>
      </w:r>
      <w:r w:rsidRPr="00401AF3">
        <w:rPr>
          <w:sz w:val="20"/>
          <w:szCs w:val="20"/>
        </w:rPr>
        <w:t xml:space="preserve"> = it’s limited to, or there’s nothing better than, or that’s the only way;  </w:t>
      </w:r>
      <w:r w:rsidRPr="00401AF3">
        <w:rPr>
          <w:b/>
          <w:sz w:val="20"/>
          <w:szCs w:val="20"/>
        </w:rPr>
        <w:t xml:space="preserve">ni kagitte </w:t>
      </w:r>
      <w:r w:rsidRPr="00401AF3">
        <w:rPr>
          <w:sz w:val="20"/>
          <w:szCs w:val="20"/>
        </w:rPr>
        <w:t xml:space="preserve">= particularly [when];  cf. </w:t>
      </w:r>
      <w:r w:rsidRPr="00401AF3">
        <w:rPr>
          <w:b/>
          <w:sz w:val="20"/>
          <w:szCs w:val="20"/>
        </w:rPr>
        <w:t>kagiri</w:t>
      </w:r>
      <w:r w:rsidRPr="00401AF3">
        <w:rPr>
          <w:sz w:val="20"/>
          <w:szCs w:val="20"/>
        </w:rPr>
        <w:t xml:space="preserve"> = limit;  cf. </w:t>
      </w:r>
      <w:r w:rsidRPr="00401AF3">
        <w:rPr>
          <w:b/>
          <w:sz w:val="20"/>
          <w:szCs w:val="20"/>
        </w:rPr>
        <w:t xml:space="preserve">toku ni </w:t>
      </w:r>
      <w:r w:rsidRPr="00401AF3">
        <w:rPr>
          <w:sz w:val="20"/>
          <w:szCs w:val="20"/>
        </w:rPr>
        <w:t xml:space="preserve">= particularly;  </w:t>
      </w:r>
      <w:r w:rsidRPr="00D329D8">
        <w:rPr>
          <w:i/>
          <w:sz w:val="20"/>
          <w:szCs w:val="20"/>
        </w:rPr>
        <w:t>not</w:t>
      </w:r>
      <w:r>
        <w:rPr>
          <w:sz w:val="20"/>
          <w:szCs w:val="20"/>
        </w:rPr>
        <w:t xml:space="preserve"> OK to substitute toku ni for ni kagitte in this sentence;  </w:t>
      </w:r>
      <w:r w:rsidRPr="00401AF3">
        <w:rPr>
          <w:sz w:val="20"/>
          <w:szCs w:val="20"/>
        </w:rPr>
        <w:t xml:space="preserve">cf. </w:t>
      </w:r>
      <w:r w:rsidRPr="00401AF3">
        <w:rPr>
          <w:b/>
          <w:sz w:val="20"/>
          <w:szCs w:val="20"/>
        </w:rPr>
        <w:t>betsu ni</w:t>
      </w:r>
      <w:r w:rsidRPr="00401AF3">
        <w:rPr>
          <w:sz w:val="20"/>
          <w:szCs w:val="20"/>
        </w:rPr>
        <w:t xml:space="preserve"> = particularly</w:t>
      </w:r>
      <w:r>
        <w:rPr>
          <w:sz w:val="20"/>
          <w:szCs w:val="20"/>
        </w:rPr>
        <w:t xml:space="preserve">;  </w:t>
      </w:r>
      <w:r w:rsidRPr="00D329D8">
        <w:rPr>
          <w:i/>
          <w:sz w:val="20"/>
          <w:szCs w:val="20"/>
        </w:rPr>
        <w:t>not</w:t>
      </w:r>
      <w:r>
        <w:rPr>
          <w:sz w:val="20"/>
          <w:szCs w:val="20"/>
        </w:rPr>
        <w:t xml:space="preserve"> OK to substitute betsu ni for ni kagitte in this sentence</w:t>
      </w:r>
      <w:r w:rsidRPr="00401AF3">
        <w:rPr>
          <w:sz w:val="20"/>
          <w:szCs w:val="20"/>
        </w:rPr>
        <w:t>)  (</w:t>
      </w:r>
      <w:r w:rsidRPr="00401AF3">
        <w:rPr>
          <w:i/>
          <w:sz w:val="20"/>
          <w:szCs w:val="20"/>
        </w:rPr>
        <w:t xml:space="preserve">the </w:t>
      </w:r>
      <w:r w:rsidRPr="00401AF3">
        <w:rPr>
          <w:i/>
          <w:sz w:val="20"/>
          <w:szCs w:val="20"/>
          <w:u w:val="single"/>
        </w:rPr>
        <w:t>cagey</w:t>
      </w:r>
      <w:r w:rsidRPr="00401AF3">
        <w:rPr>
          <w:i/>
          <w:sz w:val="20"/>
          <w:szCs w:val="20"/>
        </w:rPr>
        <w:t xml:space="preserve"> </w:t>
      </w:r>
      <w:r w:rsidRPr="00401AF3">
        <w:rPr>
          <w:i/>
          <w:sz w:val="20"/>
          <w:szCs w:val="20"/>
          <w:u w:val="single"/>
        </w:rPr>
        <w:t>Ri</w:t>
      </w:r>
      <w:r w:rsidRPr="00401AF3">
        <w:rPr>
          <w:i/>
          <w:sz w:val="20"/>
          <w:szCs w:val="20"/>
        </w:rPr>
        <w:t xml:space="preserve">ng </w:t>
      </w:r>
      <w:r w:rsidRPr="00401AF3">
        <w:rPr>
          <w:i/>
          <w:sz w:val="20"/>
          <w:szCs w:val="20"/>
          <w:u w:val="single"/>
        </w:rPr>
        <w:t>limited</w:t>
      </w:r>
      <w:r w:rsidRPr="00401AF3">
        <w:rPr>
          <w:i/>
          <w:sz w:val="20"/>
          <w:szCs w:val="20"/>
        </w:rPr>
        <w:t xml:space="preserve"> Frodo’s needs</w:t>
      </w:r>
      <w:r w:rsidRPr="00401AF3">
        <w:rPr>
          <w:sz w:val="20"/>
          <w:szCs w:val="20"/>
        </w:rPr>
        <w:t>)  (</w:t>
      </w:r>
      <w:r w:rsidRPr="00401AF3">
        <w:rPr>
          <w:i/>
          <w:sz w:val="20"/>
          <w:szCs w:val="20"/>
        </w:rPr>
        <w:t xml:space="preserve">my </w:t>
      </w:r>
      <w:r w:rsidRPr="00401AF3">
        <w:rPr>
          <w:i/>
          <w:sz w:val="20"/>
          <w:szCs w:val="20"/>
          <w:u w:val="single"/>
        </w:rPr>
        <w:t>nie</w:t>
      </w:r>
      <w:r w:rsidRPr="00401AF3">
        <w:rPr>
          <w:i/>
          <w:sz w:val="20"/>
          <w:szCs w:val="20"/>
        </w:rPr>
        <w:t xml:space="preserve">ce keeps a </w:t>
      </w:r>
      <w:r w:rsidRPr="00401AF3">
        <w:rPr>
          <w:i/>
          <w:sz w:val="20"/>
          <w:szCs w:val="20"/>
          <w:u w:val="single"/>
        </w:rPr>
        <w:t>kagi</w:t>
      </w:r>
      <w:r w:rsidRPr="00401AF3">
        <w:rPr>
          <w:i/>
          <w:sz w:val="20"/>
          <w:szCs w:val="20"/>
        </w:rPr>
        <w:t xml:space="preserve"> [key] with her </w:t>
      </w:r>
      <w:r w:rsidRPr="00401AF3">
        <w:rPr>
          <w:i/>
          <w:sz w:val="20"/>
          <w:szCs w:val="20"/>
          <w:u w:val="single"/>
        </w:rPr>
        <w:t>te</w:t>
      </w:r>
      <w:r w:rsidRPr="00401AF3">
        <w:rPr>
          <w:i/>
          <w:sz w:val="20"/>
          <w:szCs w:val="20"/>
        </w:rPr>
        <w:t xml:space="preserve">nnis equipment </w:t>
      </w:r>
      <w:r w:rsidRPr="00401AF3">
        <w:rPr>
          <w:i/>
          <w:sz w:val="20"/>
          <w:szCs w:val="20"/>
          <w:u w:val="single"/>
        </w:rPr>
        <w:t>particularly when</w:t>
      </w:r>
      <w:r w:rsidRPr="00401AF3">
        <w:rPr>
          <w:i/>
          <w:sz w:val="20"/>
          <w:szCs w:val="20"/>
        </w:rPr>
        <w:t xml:space="preserve"> she goes out to play</w:t>
      </w:r>
      <w:r w:rsidRPr="00401AF3">
        <w:rPr>
          <w:sz w:val="20"/>
          <w:szCs w:val="20"/>
        </w:rPr>
        <w:t>)</w:t>
      </w:r>
    </w:p>
    <w:p w:rsidR="003B121E" w:rsidRPr="00401AF3" w:rsidRDefault="0005794E" w:rsidP="007A47ED">
      <w:pPr>
        <w:widowControl w:val="0"/>
        <w:rPr>
          <w:sz w:val="20"/>
          <w:szCs w:val="20"/>
        </w:rPr>
      </w:pPr>
      <w:r>
        <w:rPr>
          <w:sz w:val="20"/>
          <w:szCs w:val="20"/>
        </w:rPr>
        <w:t>52</w:t>
      </w:r>
      <w:r w:rsidR="003B121E" w:rsidRPr="00401AF3">
        <w:rPr>
          <w:sz w:val="20"/>
          <w:szCs w:val="20"/>
        </w:rPr>
        <w:t xml:space="preserve">.  As for the prize, Kyushu one-lap train’s trip it is.  Use isshuu to say 1 lap.  Use ressha to say train.  Use tabi to say trip.  Meaning, the prize is a train trip around Kyushu.  </w:t>
      </w:r>
    </w:p>
    <w:p w:rsidR="003B121E" w:rsidRPr="00401AF3" w:rsidRDefault="003B121E" w:rsidP="007A47ED">
      <w:pPr>
        <w:widowControl w:val="0"/>
        <w:rPr>
          <w:sz w:val="20"/>
          <w:szCs w:val="20"/>
        </w:rPr>
      </w:pPr>
      <w:r w:rsidRPr="00401AF3">
        <w:rPr>
          <w:rFonts w:hint="eastAsia"/>
          <w:sz w:val="20"/>
          <w:szCs w:val="20"/>
        </w:rPr>
        <w:t>賞品は「九州一週、列車の旅」です。</w:t>
      </w:r>
    </w:p>
    <w:p w:rsidR="003B121E" w:rsidRPr="00401AF3" w:rsidRDefault="003B121E" w:rsidP="007A47ED">
      <w:pPr>
        <w:widowControl w:val="0"/>
        <w:rPr>
          <w:sz w:val="20"/>
          <w:szCs w:val="20"/>
        </w:rPr>
      </w:pPr>
      <w:r w:rsidRPr="00401AF3">
        <w:rPr>
          <w:sz w:val="20"/>
          <w:szCs w:val="20"/>
          <w:lang w:val="es-US"/>
        </w:rPr>
        <w:t xml:space="preserve">Shoohin wa ‘kyuushuu isshuu ressha no tabi’ desu.  </w:t>
      </w:r>
      <w:r w:rsidRPr="00401AF3">
        <w:rPr>
          <w:sz w:val="20"/>
          <w:szCs w:val="20"/>
        </w:rPr>
        <w:t>(</w:t>
      </w:r>
      <w:r w:rsidRPr="00401AF3">
        <w:rPr>
          <w:b/>
          <w:sz w:val="20"/>
          <w:szCs w:val="20"/>
        </w:rPr>
        <w:t>shoohin</w:t>
      </w:r>
      <w:r w:rsidRPr="00401AF3">
        <w:rPr>
          <w:sz w:val="20"/>
          <w:szCs w:val="20"/>
        </w:rPr>
        <w:t xml:space="preserve"> = prize, trophy;  also, different kanji, = commodity, article of commerce, goods;  cf. </w:t>
      </w:r>
      <w:r w:rsidRPr="00401AF3">
        <w:rPr>
          <w:b/>
          <w:sz w:val="20"/>
          <w:szCs w:val="20"/>
        </w:rPr>
        <w:t>sakuhin</w:t>
      </w:r>
      <w:r w:rsidRPr="00401AF3">
        <w:rPr>
          <w:sz w:val="20"/>
          <w:szCs w:val="20"/>
        </w:rPr>
        <w:t xml:space="preserve"> = work of art or literature</w:t>
      </w:r>
      <w:r>
        <w:rPr>
          <w:sz w:val="20"/>
          <w:szCs w:val="20"/>
        </w:rPr>
        <w:t xml:space="preserve">;  cf. </w:t>
      </w:r>
      <w:r w:rsidRPr="00EC3D12">
        <w:rPr>
          <w:b/>
          <w:sz w:val="20"/>
          <w:szCs w:val="20"/>
        </w:rPr>
        <w:t>nyuushoo</w:t>
      </w:r>
      <w:r>
        <w:rPr>
          <w:sz w:val="20"/>
          <w:szCs w:val="20"/>
        </w:rPr>
        <w:t xml:space="preserve"> = winning a prize;  </w:t>
      </w:r>
      <w:r w:rsidRPr="00EC3D12">
        <w:rPr>
          <w:i/>
          <w:sz w:val="20"/>
          <w:szCs w:val="20"/>
        </w:rPr>
        <w:t>not</w:t>
      </w:r>
      <w:r>
        <w:rPr>
          <w:sz w:val="20"/>
          <w:szCs w:val="20"/>
        </w:rPr>
        <w:t xml:space="preserve"> OK to substitute nyuushoo for shoohin in this sentence, since shoohin is an actual prize, and nyuushoo is the act of winning</w:t>
      </w:r>
      <w:r w:rsidRPr="00401AF3">
        <w:rPr>
          <w:sz w:val="20"/>
          <w:szCs w:val="20"/>
        </w:rPr>
        <w:t>) (</w:t>
      </w:r>
      <w:r w:rsidRPr="00401AF3">
        <w:rPr>
          <w:b/>
          <w:sz w:val="20"/>
          <w:szCs w:val="20"/>
        </w:rPr>
        <w:t>shuu</w:t>
      </w:r>
      <w:r w:rsidRPr="00401AF3">
        <w:rPr>
          <w:sz w:val="20"/>
          <w:szCs w:val="20"/>
        </w:rPr>
        <w:t xml:space="preserve"> = lap, circumference, circuit;  </w:t>
      </w:r>
      <w:r w:rsidRPr="00401AF3">
        <w:rPr>
          <w:b/>
          <w:sz w:val="20"/>
          <w:szCs w:val="20"/>
        </w:rPr>
        <w:t>isshuu</w:t>
      </w:r>
      <w:r w:rsidRPr="00401AF3">
        <w:rPr>
          <w:sz w:val="20"/>
          <w:szCs w:val="20"/>
        </w:rPr>
        <w:t xml:space="preserve"> = one lap;  cf. </w:t>
      </w:r>
      <w:r w:rsidRPr="00D329D8">
        <w:rPr>
          <w:b/>
          <w:sz w:val="20"/>
          <w:szCs w:val="20"/>
        </w:rPr>
        <w:t>shuu</w:t>
      </w:r>
      <w:r w:rsidRPr="00401AF3">
        <w:rPr>
          <w:sz w:val="20"/>
          <w:szCs w:val="20"/>
        </w:rPr>
        <w:t xml:space="preserve">, different kanji, = week;  cf. </w:t>
      </w:r>
      <w:r w:rsidRPr="00D329D8">
        <w:rPr>
          <w:b/>
          <w:sz w:val="20"/>
          <w:szCs w:val="20"/>
        </w:rPr>
        <w:t>shuu</w:t>
      </w:r>
      <w:r w:rsidRPr="00401AF3">
        <w:rPr>
          <w:sz w:val="20"/>
          <w:szCs w:val="20"/>
        </w:rPr>
        <w:t xml:space="preserve">, different kanji, = state or province, e.g. </w:t>
      </w:r>
      <w:r w:rsidRPr="00401AF3">
        <w:rPr>
          <w:b/>
          <w:sz w:val="20"/>
          <w:szCs w:val="20"/>
        </w:rPr>
        <w:t>kyuushuu</w:t>
      </w:r>
      <w:r w:rsidRPr="00401AF3">
        <w:rPr>
          <w:sz w:val="20"/>
          <w:szCs w:val="20"/>
        </w:rPr>
        <w:t xml:space="preserve"> = 9 provinces, which originally made up the island of Kyushu;  cf. </w:t>
      </w:r>
      <w:r w:rsidRPr="00401AF3">
        <w:rPr>
          <w:b/>
          <w:sz w:val="20"/>
          <w:szCs w:val="20"/>
        </w:rPr>
        <w:t>shusseki</w:t>
      </w:r>
      <w:r w:rsidRPr="00401AF3">
        <w:rPr>
          <w:sz w:val="20"/>
          <w:szCs w:val="20"/>
        </w:rPr>
        <w:t xml:space="preserve"> = attendance, presence)  (</w:t>
      </w:r>
      <w:r w:rsidRPr="00401AF3">
        <w:rPr>
          <w:b/>
          <w:sz w:val="20"/>
          <w:szCs w:val="20"/>
        </w:rPr>
        <w:t>ressha</w:t>
      </w:r>
      <w:r w:rsidR="00BB38B9">
        <w:rPr>
          <w:sz w:val="20"/>
          <w:szCs w:val="20"/>
        </w:rPr>
        <w:t xml:space="preserve"> = train</w:t>
      </w:r>
      <w:r w:rsidR="0016599A">
        <w:rPr>
          <w:sz w:val="20"/>
          <w:szCs w:val="20"/>
        </w:rPr>
        <w:t xml:space="preserve">;  cf. </w:t>
      </w:r>
      <w:r w:rsidR="0016599A" w:rsidRPr="0016599A">
        <w:rPr>
          <w:b/>
          <w:sz w:val="20"/>
          <w:szCs w:val="20"/>
        </w:rPr>
        <w:t>kisha</w:t>
      </w:r>
      <w:r w:rsidR="0016599A">
        <w:rPr>
          <w:sz w:val="20"/>
          <w:szCs w:val="20"/>
        </w:rPr>
        <w:t xml:space="preserve"> = steam locomotive train</w:t>
      </w:r>
      <w:r w:rsidR="00BB38B9">
        <w:rPr>
          <w:sz w:val="20"/>
          <w:szCs w:val="20"/>
        </w:rPr>
        <w:t>)</w:t>
      </w:r>
      <w:r w:rsidRPr="00401AF3">
        <w:rPr>
          <w:sz w:val="20"/>
          <w:szCs w:val="20"/>
        </w:rPr>
        <w:t xml:space="preserve"> (</w:t>
      </w:r>
      <w:r w:rsidRPr="00401AF3">
        <w:rPr>
          <w:b/>
          <w:sz w:val="20"/>
          <w:szCs w:val="20"/>
        </w:rPr>
        <w:t>tabi</w:t>
      </w:r>
      <w:r w:rsidRPr="00401AF3">
        <w:rPr>
          <w:sz w:val="20"/>
          <w:szCs w:val="20"/>
        </w:rPr>
        <w:t xml:space="preserve"> = trip, travel;  </w:t>
      </w:r>
      <w:r w:rsidRPr="00401AF3">
        <w:rPr>
          <w:b/>
          <w:sz w:val="20"/>
          <w:szCs w:val="20"/>
        </w:rPr>
        <w:t>tabi</w:t>
      </w:r>
      <w:r w:rsidRPr="00401AF3">
        <w:rPr>
          <w:sz w:val="20"/>
          <w:szCs w:val="20"/>
        </w:rPr>
        <w:t xml:space="preserve"> also = occasion, Japanese style socks;  cf. </w:t>
      </w:r>
      <w:r w:rsidRPr="00401AF3">
        <w:rPr>
          <w:b/>
          <w:sz w:val="20"/>
          <w:szCs w:val="20"/>
        </w:rPr>
        <w:t xml:space="preserve">tabi ni </w:t>
      </w:r>
      <w:r w:rsidRPr="00401AF3">
        <w:rPr>
          <w:sz w:val="20"/>
          <w:szCs w:val="20"/>
        </w:rPr>
        <w:t>= whenever, every time, occasions) (</w:t>
      </w:r>
      <w:r w:rsidRPr="00401AF3">
        <w:rPr>
          <w:i/>
          <w:sz w:val="20"/>
          <w:szCs w:val="20"/>
        </w:rPr>
        <w:t xml:space="preserve">I will </w:t>
      </w:r>
      <w:r w:rsidRPr="00401AF3">
        <w:rPr>
          <w:i/>
          <w:sz w:val="20"/>
          <w:szCs w:val="20"/>
          <w:u w:val="single"/>
        </w:rPr>
        <w:t>show</w:t>
      </w:r>
      <w:r w:rsidRPr="00401AF3">
        <w:rPr>
          <w:i/>
          <w:sz w:val="20"/>
          <w:szCs w:val="20"/>
        </w:rPr>
        <w:t xml:space="preserve"> the </w:t>
      </w:r>
      <w:r w:rsidRPr="00401AF3">
        <w:rPr>
          <w:i/>
          <w:sz w:val="20"/>
          <w:szCs w:val="20"/>
          <w:u w:val="single"/>
        </w:rPr>
        <w:t>Hin</w:t>
      </w:r>
      <w:r w:rsidRPr="00401AF3">
        <w:rPr>
          <w:i/>
          <w:sz w:val="20"/>
          <w:szCs w:val="20"/>
        </w:rPr>
        <w:t xml:space="preserve">dus my </w:t>
      </w:r>
      <w:r w:rsidRPr="00401AF3">
        <w:rPr>
          <w:i/>
          <w:sz w:val="20"/>
          <w:szCs w:val="20"/>
          <w:u w:val="single"/>
        </w:rPr>
        <w:t>articles of commerce</w:t>
      </w:r>
      <w:r w:rsidRPr="00401AF3">
        <w:rPr>
          <w:i/>
          <w:sz w:val="20"/>
          <w:szCs w:val="20"/>
        </w:rPr>
        <w:t xml:space="preserve">, my </w:t>
      </w:r>
      <w:r w:rsidRPr="00401AF3">
        <w:rPr>
          <w:i/>
          <w:sz w:val="20"/>
          <w:szCs w:val="20"/>
          <w:u w:val="single"/>
        </w:rPr>
        <w:t>prize</w:t>
      </w:r>
      <w:r w:rsidRPr="00401AF3">
        <w:rPr>
          <w:i/>
          <w:sz w:val="20"/>
          <w:szCs w:val="20"/>
        </w:rPr>
        <w:t xml:space="preserve"> and my </w:t>
      </w:r>
      <w:r w:rsidRPr="00401AF3">
        <w:rPr>
          <w:i/>
          <w:sz w:val="20"/>
          <w:szCs w:val="20"/>
          <w:u w:val="single"/>
        </w:rPr>
        <w:t>literary essays</w:t>
      </w:r>
      <w:r w:rsidRPr="00401AF3">
        <w:rPr>
          <w:sz w:val="20"/>
          <w:szCs w:val="20"/>
        </w:rPr>
        <w:t>) (</w:t>
      </w:r>
      <w:r w:rsidRPr="00401AF3">
        <w:rPr>
          <w:i/>
          <w:sz w:val="20"/>
          <w:szCs w:val="20"/>
        </w:rPr>
        <w:t xml:space="preserve">these </w:t>
      </w:r>
      <w:r w:rsidRPr="00401AF3">
        <w:rPr>
          <w:i/>
          <w:sz w:val="20"/>
          <w:szCs w:val="20"/>
          <w:u w:val="single"/>
        </w:rPr>
        <w:t>shoe</w:t>
      </w:r>
      <w:r w:rsidRPr="00401AF3">
        <w:rPr>
          <w:i/>
          <w:sz w:val="20"/>
          <w:szCs w:val="20"/>
        </w:rPr>
        <w:t xml:space="preserve">s have made a number of </w:t>
      </w:r>
      <w:r w:rsidRPr="00401AF3">
        <w:rPr>
          <w:i/>
          <w:sz w:val="20"/>
          <w:szCs w:val="20"/>
          <w:u w:val="single"/>
        </w:rPr>
        <w:t>laps</w:t>
      </w:r>
      <w:r w:rsidRPr="00401AF3">
        <w:rPr>
          <w:i/>
          <w:sz w:val="20"/>
          <w:szCs w:val="20"/>
        </w:rPr>
        <w:t xml:space="preserve"> around the </w:t>
      </w:r>
      <w:r>
        <w:rPr>
          <w:i/>
          <w:sz w:val="20"/>
          <w:szCs w:val="20"/>
        </w:rPr>
        <w:t>track</w:t>
      </w:r>
      <w:r w:rsidRPr="00401AF3">
        <w:rPr>
          <w:sz w:val="20"/>
          <w:szCs w:val="20"/>
        </w:rPr>
        <w:t>) (</w:t>
      </w:r>
      <w:r w:rsidRPr="00401AF3">
        <w:rPr>
          <w:i/>
          <w:sz w:val="20"/>
          <w:szCs w:val="20"/>
        </w:rPr>
        <w:t xml:space="preserve">for </w:t>
      </w:r>
      <w:r w:rsidRPr="00401AF3">
        <w:rPr>
          <w:i/>
          <w:sz w:val="20"/>
          <w:szCs w:val="20"/>
          <w:u w:val="single"/>
        </w:rPr>
        <w:t>ressha</w:t>
      </w:r>
      <w:r w:rsidRPr="00401AF3">
        <w:rPr>
          <w:i/>
          <w:sz w:val="20"/>
          <w:szCs w:val="20"/>
        </w:rPr>
        <w:t xml:space="preserve"> [leisure] I like to ride the </w:t>
      </w:r>
      <w:r w:rsidRPr="00401AF3">
        <w:rPr>
          <w:i/>
          <w:sz w:val="20"/>
          <w:szCs w:val="20"/>
          <w:u w:val="single"/>
        </w:rPr>
        <w:t>trains</w:t>
      </w:r>
      <w:r w:rsidRPr="00401AF3">
        <w:rPr>
          <w:sz w:val="20"/>
          <w:szCs w:val="20"/>
        </w:rPr>
        <w:t>) (</w:t>
      </w:r>
      <w:r w:rsidRPr="00401AF3">
        <w:rPr>
          <w:i/>
          <w:sz w:val="20"/>
          <w:szCs w:val="20"/>
        </w:rPr>
        <w:t xml:space="preserve">the </w:t>
      </w:r>
      <w:r w:rsidRPr="00401AF3">
        <w:rPr>
          <w:i/>
          <w:sz w:val="20"/>
          <w:szCs w:val="20"/>
          <w:u w:val="single"/>
        </w:rPr>
        <w:t>Tabby</w:t>
      </w:r>
      <w:r w:rsidRPr="00401AF3">
        <w:rPr>
          <w:i/>
          <w:sz w:val="20"/>
          <w:szCs w:val="20"/>
        </w:rPr>
        <w:t xml:space="preserve"> hurt her </w:t>
      </w:r>
      <w:r w:rsidRPr="00401AF3">
        <w:rPr>
          <w:i/>
          <w:sz w:val="20"/>
          <w:szCs w:val="20"/>
          <w:u w:val="single"/>
        </w:rPr>
        <w:t xml:space="preserve">knee </w:t>
      </w:r>
      <w:r w:rsidRPr="00401AF3">
        <w:rPr>
          <w:i/>
          <w:sz w:val="20"/>
          <w:szCs w:val="20"/>
        </w:rPr>
        <w:t xml:space="preserve">on several </w:t>
      </w:r>
      <w:r w:rsidRPr="00401AF3">
        <w:rPr>
          <w:i/>
          <w:sz w:val="20"/>
          <w:szCs w:val="20"/>
          <w:u w:val="single"/>
        </w:rPr>
        <w:t>occasions</w:t>
      </w:r>
      <w:r w:rsidRPr="00401AF3">
        <w:rPr>
          <w:sz w:val="20"/>
          <w:szCs w:val="20"/>
        </w:rPr>
        <w:t>) (</w:t>
      </w:r>
      <w:r w:rsidRPr="00401AF3">
        <w:rPr>
          <w:i/>
          <w:sz w:val="20"/>
          <w:szCs w:val="20"/>
        </w:rPr>
        <w:t xml:space="preserve">I took the </w:t>
      </w:r>
      <w:r w:rsidRPr="00401AF3">
        <w:rPr>
          <w:i/>
          <w:sz w:val="20"/>
          <w:szCs w:val="20"/>
          <w:u w:val="single"/>
        </w:rPr>
        <w:t>Tabby</w:t>
      </w:r>
      <w:r w:rsidRPr="00401AF3">
        <w:rPr>
          <w:i/>
          <w:sz w:val="20"/>
          <w:szCs w:val="20"/>
        </w:rPr>
        <w:t xml:space="preserve"> on a </w:t>
      </w:r>
      <w:r w:rsidRPr="00401AF3">
        <w:rPr>
          <w:i/>
          <w:sz w:val="20"/>
          <w:szCs w:val="20"/>
          <w:u w:val="single"/>
        </w:rPr>
        <w:t>trip</w:t>
      </w:r>
      <w:r w:rsidRPr="00401AF3">
        <w:rPr>
          <w:sz w:val="20"/>
          <w:szCs w:val="20"/>
        </w:rPr>
        <w:t xml:space="preserve">)  </w:t>
      </w:r>
    </w:p>
    <w:p w:rsidR="003B121E" w:rsidRPr="00401AF3" w:rsidRDefault="0005794E" w:rsidP="007A47ED">
      <w:pPr>
        <w:widowControl w:val="0"/>
        <w:rPr>
          <w:sz w:val="20"/>
          <w:szCs w:val="20"/>
        </w:rPr>
      </w:pPr>
      <w:r>
        <w:rPr>
          <w:sz w:val="20"/>
          <w:szCs w:val="20"/>
        </w:rPr>
        <w:t>53</w:t>
      </w:r>
      <w:r w:rsidR="003B121E" w:rsidRPr="00401AF3">
        <w:rPr>
          <w:sz w:val="20"/>
          <w:szCs w:val="20"/>
        </w:rPr>
        <w:t xml:space="preserve">.  As for to Tanaka’s wedding celebration, somehow arranging I want to attend, I am thinking.  Use nantoka.  Use tsugoo o tsukete to say arranging.  Use shusseki suru.  Meaning, somehow I want to arrange to attend Tanaka’s wedding.  </w:t>
      </w:r>
    </w:p>
    <w:p w:rsidR="003B121E" w:rsidRPr="00401AF3" w:rsidRDefault="003B121E" w:rsidP="007A47ED">
      <w:pPr>
        <w:widowControl w:val="0"/>
        <w:rPr>
          <w:sz w:val="20"/>
          <w:szCs w:val="20"/>
        </w:rPr>
      </w:pPr>
      <w:r w:rsidRPr="00401AF3">
        <w:rPr>
          <w:rFonts w:hint="eastAsia"/>
          <w:sz w:val="20"/>
          <w:szCs w:val="20"/>
        </w:rPr>
        <w:t>田中さんの結婚式には、なんとか都合をつけて出席したいと思っています。</w:t>
      </w:r>
    </w:p>
    <w:p w:rsidR="003B121E" w:rsidRPr="00401AF3" w:rsidRDefault="003B121E" w:rsidP="007A47ED">
      <w:pPr>
        <w:widowControl w:val="0"/>
        <w:rPr>
          <w:sz w:val="20"/>
          <w:szCs w:val="20"/>
        </w:rPr>
      </w:pPr>
      <w:r w:rsidRPr="00401AF3">
        <w:rPr>
          <w:sz w:val="20"/>
          <w:szCs w:val="20"/>
        </w:rPr>
        <w:t xml:space="preserve">Tanakasan no kekkonshiki ni wa, nantoka tsugoo o </w:t>
      </w:r>
      <w:r w:rsidRPr="00401AF3">
        <w:rPr>
          <w:sz w:val="20"/>
          <w:szCs w:val="20"/>
        </w:rPr>
        <w:lastRenderedPageBreak/>
        <w:t>tsukete shusseki shitai to omotte imasu. (</w:t>
      </w:r>
      <w:r w:rsidRPr="00401AF3">
        <w:rPr>
          <w:b/>
          <w:sz w:val="20"/>
          <w:szCs w:val="20"/>
        </w:rPr>
        <w:t>nantoka</w:t>
      </w:r>
      <w:r w:rsidRPr="00401AF3">
        <w:rPr>
          <w:sz w:val="20"/>
          <w:szCs w:val="20"/>
        </w:rPr>
        <w:t xml:space="preserve"> = somehow, </w:t>
      </w:r>
      <w:r>
        <w:rPr>
          <w:sz w:val="20"/>
          <w:szCs w:val="20"/>
        </w:rPr>
        <w:t>one</w:t>
      </w:r>
      <w:r w:rsidRPr="00401AF3">
        <w:rPr>
          <w:sz w:val="20"/>
          <w:szCs w:val="20"/>
        </w:rPr>
        <w:t xml:space="preserve"> way or </w:t>
      </w:r>
      <w:r>
        <w:rPr>
          <w:sz w:val="20"/>
          <w:szCs w:val="20"/>
        </w:rPr>
        <w:t>an</w:t>
      </w:r>
      <w:r w:rsidRPr="00401AF3">
        <w:rPr>
          <w:sz w:val="20"/>
          <w:szCs w:val="20"/>
        </w:rPr>
        <w:t>other</w:t>
      </w:r>
      <w:r>
        <w:rPr>
          <w:sz w:val="20"/>
          <w:szCs w:val="20"/>
        </w:rPr>
        <w:t xml:space="preserve">, something or other;  </w:t>
      </w:r>
      <w:r w:rsidR="00F34AAB">
        <w:rPr>
          <w:sz w:val="20"/>
          <w:szCs w:val="20"/>
        </w:rPr>
        <w:t xml:space="preserve">cf. </w:t>
      </w:r>
      <w:r w:rsidR="00F34AAB" w:rsidRPr="00F34AAB">
        <w:rPr>
          <w:b/>
          <w:sz w:val="20"/>
          <w:szCs w:val="20"/>
        </w:rPr>
        <w:t>nandemo</w:t>
      </w:r>
      <w:r w:rsidR="00F34AAB">
        <w:rPr>
          <w:sz w:val="20"/>
          <w:szCs w:val="20"/>
        </w:rPr>
        <w:t xml:space="preserve"> = anything;  </w:t>
      </w:r>
      <w:r>
        <w:rPr>
          <w:sz w:val="20"/>
          <w:szCs w:val="20"/>
        </w:rPr>
        <w:t xml:space="preserve">cf. </w:t>
      </w:r>
      <w:r w:rsidRPr="00D329D8">
        <w:rPr>
          <w:b/>
          <w:sz w:val="20"/>
          <w:szCs w:val="20"/>
        </w:rPr>
        <w:t>dooshitemo</w:t>
      </w:r>
      <w:r>
        <w:rPr>
          <w:sz w:val="20"/>
          <w:szCs w:val="20"/>
        </w:rPr>
        <w:t xml:space="preserve"> = by any means, no matter what, at any rate;  OK to substitute dooshitemo for nantoka in this sentence</w:t>
      </w:r>
      <w:r w:rsidR="00A34352">
        <w:rPr>
          <w:sz w:val="20"/>
          <w:szCs w:val="20"/>
        </w:rPr>
        <w:t xml:space="preserve">; </w:t>
      </w:r>
      <w:r w:rsidR="00A34352" w:rsidRPr="00542A68">
        <w:rPr>
          <w:sz w:val="20"/>
          <w:szCs w:val="20"/>
        </w:rPr>
        <w:t xml:space="preserve"> </w:t>
      </w:r>
      <w:r w:rsidR="00A34352">
        <w:rPr>
          <w:sz w:val="20"/>
          <w:szCs w:val="20"/>
        </w:rPr>
        <w:t xml:space="preserve">cf. </w:t>
      </w:r>
      <w:r w:rsidR="00A34352" w:rsidRPr="0075002C">
        <w:rPr>
          <w:b/>
          <w:sz w:val="20"/>
          <w:szCs w:val="20"/>
        </w:rPr>
        <w:t>nanraka</w:t>
      </w:r>
      <w:r w:rsidR="00A34352" w:rsidRPr="0075002C">
        <w:rPr>
          <w:sz w:val="20"/>
          <w:szCs w:val="20"/>
        </w:rPr>
        <w:t xml:space="preserve"> [no] = some, any, in any way, of some kind</w:t>
      </w:r>
      <w:r w:rsidR="00A34352">
        <w:rPr>
          <w:sz w:val="20"/>
          <w:szCs w:val="20"/>
        </w:rPr>
        <w:t xml:space="preserve">;  </w:t>
      </w:r>
      <w:r w:rsidR="00BC64B8" w:rsidRPr="00BC64B8">
        <w:rPr>
          <w:i/>
          <w:sz w:val="20"/>
          <w:szCs w:val="20"/>
        </w:rPr>
        <w:t>not</w:t>
      </w:r>
      <w:r w:rsidR="00BC64B8">
        <w:rPr>
          <w:sz w:val="20"/>
          <w:szCs w:val="20"/>
        </w:rPr>
        <w:t xml:space="preserve"> OK to substitute nanraka for nantoka in this sentence;  </w:t>
      </w:r>
      <w:r w:rsidR="00A34352">
        <w:rPr>
          <w:sz w:val="20"/>
          <w:szCs w:val="20"/>
        </w:rPr>
        <w:t xml:space="preserve">cf. </w:t>
      </w:r>
      <w:r w:rsidR="00A34352" w:rsidRPr="00C35633">
        <w:rPr>
          <w:b/>
          <w:sz w:val="20"/>
          <w:szCs w:val="20"/>
        </w:rPr>
        <w:t>nanda</w:t>
      </w:r>
      <w:r w:rsidR="00A34352" w:rsidRPr="001F2BED">
        <w:rPr>
          <w:b/>
          <w:sz w:val="20"/>
          <w:szCs w:val="20"/>
        </w:rPr>
        <w:t>ka</w:t>
      </w:r>
      <w:r w:rsidR="00A34352" w:rsidRPr="00542A68">
        <w:rPr>
          <w:sz w:val="20"/>
          <w:szCs w:val="20"/>
        </w:rPr>
        <w:t xml:space="preserve"> = a little, somewhat, somehow</w:t>
      </w:r>
      <w:r w:rsidR="00A34352">
        <w:rPr>
          <w:sz w:val="20"/>
          <w:szCs w:val="20"/>
        </w:rPr>
        <w:t>)</w:t>
      </w:r>
      <w:r w:rsidRPr="00401AF3">
        <w:rPr>
          <w:sz w:val="20"/>
          <w:szCs w:val="20"/>
        </w:rPr>
        <w:t xml:space="preserve"> (</w:t>
      </w:r>
      <w:r w:rsidRPr="00401AF3">
        <w:rPr>
          <w:b/>
          <w:sz w:val="20"/>
          <w:szCs w:val="20"/>
        </w:rPr>
        <w:t>tsugoo</w:t>
      </w:r>
      <w:r w:rsidRPr="00401AF3">
        <w:rPr>
          <w:sz w:val="20"/>
          <w:szCs w:val="20"/>
        </w:rPr>
        <w:t xml:space="preserve"> = circumstances, condition, convenience;  </w:t>
      </w:r>
      <w:r w:rsidRPr="00401AF3">
        <w:rPr>
          <w:b/>
          <w:sz w:val="20"/>
          <w:szCs w:val="20"/>
        </w:rPr>
        <w:t>tsugoo o tsukeru</w:t>
      </w:r>
      <w:r w:rsidRPr="00401AF3">
        <w:rPr>
          <w:sz w:val="20"/>
          <w:szCs w:val="20"/>
        </w:rPr>
        <w:t xml:space="preserve"> = to arrange, to make possible) </w:t>
      </w:r>
      <w:r w:rsidRPr="00352681">
        <w:rPr>
          <w:sz w:val="20"/>
          <w:szCs w:val="20"/>
        </w:rPr>
        <w:t>(</w:t>
      </w:r>
      <w:r w:rsidRPr="00EC3D12">
        <w:rPr>
          <w:b/>
          <w:sz w:val="20"/>
          <w:szCs w:val="20"/>
        </w:rPr>
        <w:t xml:space="preserve">shusseki suru </w:t>
      </w:r>
      <w:r w:rsidRPr="00352681">
        <w:rPr>
          <w:sz w:val="20"/>
          <w:szCs w:val="20"/>
        </w:rPr>
        <w:t>= to attend)</w:t>
      </w:r>
      <w:r w:rsidR="009F5130" w:rsidRPr="00352681">
        <w:rPr>
          <w:sz w:val="20"/>
          <w:szCs w:val="20"/>
        </w:rPr>
        <w:t xml:space="preserve"> </w:t>
      </w:r>
      <w:r w:rsidR="00115D5C">
        <w:rPr>
          <w:sz w:val="20"/>
          <w:szCs w:val="20"/>
        </w:rPr>
        <w:t>(</w:t>
      </w:r>
      <w:r w:rsidR="00115D5C" w:rsidRPr="008A6789">
        <w:rPr>
          <w:i/>
          <w:sz w:val="20"/>
          <w:szCs w:val="20"/>
          <w:u w:val="single"/>
        </w:rPr>
        <w:t>Nan</w:t>
      </w:r>
      <w:r w:rsidR="00115D5C" w:rsidRPr="008A6789">
        <w:rPr>
          <w:i/>
          <w:sz w:val="20"/>
          <w:szCs w:val="20"/>
        </w:rPr>
        <w:t xml:space="preserve">cy’s </w:t>
      </w:r>
      <w:r w:rsidR="00115D5C" w:rsidRPr="008A6789">
        <w:rPr>
          <w:i/>
          <w:sz w:val="20"/>
          <w:szCs w:val="20"/>
          <w:u w:val="single"/>
        </w:rPr>
        <w:t>to</w:t>
      </w:r>
      <w:r w:rsidR="00115D5C" w:rsidRPr="008A6789">
        <w:rPr>
          <w:i/>
          <w:sz w:val="20"/>
          <w:szCs w:val="20"/>
        </w:rPr>
        <w:t xml:space="preserve">m </w:t>
      </w:r>
      <w:r w:rsidR="00115D5C" w:rsidRPr="008A6789">
        <w:rPr>
          <w:i/>
          <w:sz w:val="20"/>
          <w:szCs w:val="20"/>
          <w:u w:val="single"/>
        </w:rPr>
        <w:t>ca</w:t>
      </w:r>
      <w:r w:rsidR="00115D5C" w:rsidRPr="008A6789">
        <w:rPr>
          <w:i/>
          <w:sz w:val="20"/>
          <w:szCs w:val="20"/>
        </w:rPr>
        <w:t xml:space="preserve">t always gets into trouble </w:t>
      </w:r>
      <w:r w:rsidR="00115D5C" w:rsidRPr="008A6789">
        <w:rPr>
          <w:i/>
          <w:sz w:val="20"/>
          <w:szCs w:val="20"/>
          <w:u w:val="single"/>
        </w:rPr>
        <w:t>somehow</w:t>
      </w:r>
      <w:r w:rsidR="00115D5C">
        <w:rPr>
          <w:sz w:val="20"/>
          <w:szCs w:val="20"/>
        </w:rPr>
        <w:t>)</w:t>
      </w:r>
      <w:r>
        <w:rPr>
          <w:sz w:val="20"/>
          <w:szCs w:val="20"/>
        </w:rPr>
        <w:t xml:space="preserve"> </w:t>
      </w:r>
      <w:r w:rsidR="00341698">
        <w:rPr>
          <w:sz w:val="20"/>
          <w:szCs w:val="20"/>
        </w:rPr>
        <w:t>(</w:t>
      </w:r>
      <w:r w:rsidR="00341698" w:rsidRPr="00341698">
        <w:rPr>
          <w:i/>
          <w:sz w:val="20"/>
          <w:szCs w:val="20"/>
        </w:rPr>
        <w:t xml:space="preserve">my </w:t>
      </w:r>
      <w:r w:rsidR="00341698" w:rsidRPr="00341698">
        <w:rPr>
          <w:i/>
          <w:sz w:val="20"/>
          <w:szCs w:val="20"/>
          <w:u w:val="single"/>
        </w:rPr>
        <w:t>tsu</w:t>
      </w:r>
      <w:r w:rsidR="00341698" w:rsidRPr="00341698">
        <w:rPr>
          <w:i/>
          <w:sz w:val="20"/>
          <w:szCs w:val="20"/>
        </w:rPr>
        <w:t xml:space="preserve">itcase is always ready to </w:t>
      </w:r>
      <w:r w:rsidR="00341698" w:rsidRPr="00341698">
        <w:rPr>
          <w:i/>
          <w:sz w:val="20"/>
          <w:szCs w:val="20"/>
          <w:u w:val="single"/>
        </w:rPr>
        <w:t>go</w:t>
      </w:r>
      <w:r w:rsidR="00341698" w:rsidRPr="00341698">
        <w:rPr>
          <w:i/>
          <w:sz w:val="20"/>
          <w:szCs w:val="20"/>
        </w:rPr>
        <w:t xml:space="preserve">, since my </w:t>
      </w:r>
      <w:r w:rsidR="00341698" w:rsidRPr="00341698">
        <w:rPr>
          <w:i/>
          <w:sz w:val="20"/>
          <w:szCs w:val="20"/>
          <w:u w:val="single"/>
        </w:rPr>
        <w:t>circumstances</w:t>
      </w:r>
      <w:r w:rsidR="00341698" w:rsidRPr="00341698">
        <w:rPr>
          <w:i/>
          <w:sz w:val="20"/>
          <w:szCs w:val="20"/>
        </w:rPr>
        <w:t xml:space="preserve"> can change suddenly</w:t>
      </w:r>
      <w:r w:rsidR="00341698">
        <w:rPr>
          <w:sz w:val="20"/>
          <w:szCs w:val="20"/>
        </w:rPr>
        <w:t xml:space="preserve">) </w:t>
      </w:r>
      <w:r w:rsidRPr="00401AF3">
        <w:rPr>
          <w:sz w:val="20"/>
          <w:szCs w:val="20"/>
        </w:rPr>
        <w:t>(</w:t>
      </w:r>
      <w:r w:rsidRPr="00401AF3">
        <w:rPr>
          <w:i/>
          <w:sz w:val="20"/>
          <w:szCs w:val="20"/>
        </w:rPr>
        <w:t xml:space="preserve">when I </w:t>
      </w:r>
      <w:r w:rsidRPr="00401AF3">
        <w:rPr>
          <w:i/>
          <w:sz w:val="20"/>
          <w:szCs w:val="20"/>
          <w:u w:val="single"/>
        </w:rPr>
        <w:t>tsugoo o tsukeru</w:t>
      </w:r>
      <w:r w:rsidRPr="00401AF3">
        <w:rPr>
          <w:i/>
          <w:sz w:val="20"/>
          <w:szCs w:val="20"/>
        </w:rPr>
        <w:t xml:space="preserve"> [turn on circumstances] I </w:t>
      </w:r>
      <w:r w:rsidRPr="00401AF3">
        <w:rPr>
          <w:i/>
          <w:sz w:val="20"/>
          <w:szCs w:val="20"/>
          <w:u w:val="single"/>
        </w:rPr>
        <w:t>arrange</w:t>
      </w:r>
      <w:r w:rsidRPr="00401AF3">
        <w:rPr>
          <w:i/>
          <w:sz w:val="20"/>
          <w:szCs w:val="20"/>
        </w:rPr>
        <w:t xml:space="preserve"> things and </w:t>
      </w:r>
      <w:r w:rsidRPr="00401AF3">
        <w:rPr>
          <w:i/>
          <w:sz w:val="20"/>
          <w:szCs w:val="20"/>
          <w:u w:val="single"/>
        </w:rPr>
        <w:t>make them possible</w:t>
      </w:r>
      <w:r w:rsidRPr="00401AF3">
        <w:rPr>
          <w:sz w:val="20"/>
          <w:szCs w:val="20"/>
        </w:rPr>
        <w:t>)</w:t>
      </w:r>
      <w:r w:rsidR="009F5130" w:rsidRPr="00791819">
        <w:rPr>
          <w:color w:val="000000"/>
          <w:sz w:val="20"/>
          <w:szCs w:val="20"/>
        </w:rPr>
        <w:t xml:space="preserve"> </w:t>
      </w:r>
      <w:r w:rsidRPr="00352681">
        <w:rPr>
          <w:sz w:val="20"/>
          <w:szCs w:val="20"/>
        </w:rPr>
        <w:t>(</w:t>
      </w:r>
      <w:r w:rsidRPr="00352681">
        <w:rPr>
          <w:i/>
          <w:sz w:val="20"/>
          <w:szCs w:val="20"/>
        </w:rPr>
        <w:t xml:space="preserve">to </w:t>
      </w:r>
      <w:r w:rsidRPr="00352681">
        <w:rPr>
          <w:i/>
          <w:sz w:val="20"/>
          <w:szCs w:val="20"/>
          <w:u w:val="single"/>
        </w:rPr>
        <w:t>attend</w:t>
      </w:r>
      <w:r w:rsidRPr="00352681">
        <w:rPr>
          <w:i/>
          <w:sz w:val="20"/>
          <w:szCs w:val="20"/>
        </w:rPr>
        <w:t xml:space="preserve"> you must have a </w:t>
      </w:r>
      <w:r w:rsidRPr="00352681">
        <w:rPr>
          <w:i/>
          <w:sz w:val="20"/>
          <w:szCs w:val="20"/>
          <w:u w:val="single"/>
        </w:rPr>
        <w:t>shu</w:t>
      </w:r>
      <w:r w:rsidRPr="00E1104A">
        <w:rPr>
          <w:i/>
          <w:sz w:val="20"/>
          <w:szCs w:val="20"/>
        </w:rPr>
        <w:t>u</w:t>
      </w:r>
      <w:r w:rsidRPr="00352681">
        <w:rPr>
          <w:i/>
          <w:sz w:val="20"/>
          <w:szCs w:val="20"/>
        </w:rPr>
        <w:t xml:space="preserve"> </w:t>
      </w:r>
      <w:r w:rsidRPr="00352681">
        <w:rPr>
          <w:i/>
          <w:sz w:val="20"/>
          <w:szCs w:val="20"/>
          <w:u w:val="single"/>
        </w:rPr>
        <w:t>seki</w:t>
      </w:r>
      <w:r w:rsidRPr="00352681">
        <w:rPr>
          <w:i/>
          <w:sz w:val="20"/>
          <w:szCs w:val="20"/>
        </w:rPr>
        <w:t xml:space="preserve"> [week's seat]</w:t>
      </w:r>
      <w:r w:rsidRPr="00352681">
        <w:rPr>
          <w:sz w:val="20"/>
          <w:szCs w:val="20"/>
        </w:rPr>
        <w:t>)</w:t>
      </w:r>
    </w:p>
    <w:p w:rsidR="003B121E" w:rsidRPr="00401AF3" w:rsidRDefault="0005794E" w:rsidP="007A47ED">
      <w:pPr>
        <w:widowControl w:val="0"/>
        <w:rPr>
          <w:sz w:val="20"/>
          <w:szCs w:val="20"/>
        </w:rPr>
      </w:pPr>
      <w:r>
        <w:rPr>
          <w:sz w:val="20"/>
          <w:szCs w:val="20"/>
        </w:rPr>
        <w:t>54</w:t>
      </w:r>
      <w:r w:rsidR="003B121E" w:rsidRPr="00401AF3">
        <w:rPr>
          <w:sz w:val="20"/>
          <w:szCs w:val="20"/>
        </w:rPr>
        <w:t>.  As for tomorrow, one way or the other, circumstances are not available.  Use asu.  Use tsugoo ga tsukanai to say circumstances are not available, meaning, I’m booked up.  Plain speech.</w:t>
      </w:r>
    </w:p>
    <w:p w:rsidR="003B121E" w:rsidRPr="00401AF3" w:rsidRDefault="003B121E" w:rsidP="007A47ED">
      <w:pPr>
        <w:widowControl w:val="0"/>
        <w:rPr>
          <w:sz w:val="20"/>
          <w:szCs w:val="20"/>
        </w:rPr>
      </w:pPr>
      <w:r w:rsidRPr="00401AF3">
        <w:rPr>
          <w:rFonts w:hint="eastAsia"/>
          <w:sz w:val="20"/>
          <w:szCs w:val="20"/>
        </w:rPr>
        <w:t>明日はどうしても都合がつかない。</w:t>
      </w:r>
    </w:p>
    <w:p w:rsidR="003B121E" w:rsidRPr="00401AF3" w:rsidRDefault="003B121E" w:rsidP="007A47ED">
      <w:pPr>
        <w:widowControl w:val="0"/>
        <w:rPr>
          <w:sz w:val="20"/>
          <w:szCs w:val="20"/>
        </w:rPr>
      </w:pPr>
      <w:r w:rsidRPr="00401AF3">
        <w:rPr>
          <w:sz w:val="20"/>
          <w:szCs w:val="20"/>
        </w:rPr>
        <w:t>Asu wa dooshitemo tsugoo ga tsukanai.  (</w:t>
      </w:r>
      <w:r w:rsidRPr="00401AF3">
        <w:rPr>
          <w:b/>
          <w:sz w:val="20"/>
          <w:szCs w:val="20"/>
        </w:rPr>
        <w:t>dooshitemo</w:t>
      </w:r>
      <w:r w:rsidRPr="00401AF3">
        <w:rPr>
          <w:sz w:val="20"/>
          <w:szCs w:val="20"/>
        </w:rPr>
        <w:t xml:space="preserve"> = one way or the other, by any means</w:t>
      </w:r>
      <w:r>
        <w:rPr>
          <w:sz w:val="20"/>
          <w:szCs w:val="20"/>
        </w:rPr>
        <w:t xml:space="preserve">;  cf. </w:t>
      </w:r>
      <w:r w:rsidRPr="00401AF3">
        <w:rPr>
          <w:b/>
          <w:sz w:val="20"/>
          <w:szCs w:val="20"/>
        </w:rPr>
        <w:t>nantoka</w:t>
      </w:r>
      <w:r w:rsidRPr="00401AF3">
        <w:rPr>
          <w:sz w:val="20"/>
          <w:szCs w:val="20"/>
        </w:rPr>
        <w:t xml:space="preserve"> = somehow, </w:t>
      </w:r>
      <w:r>
        <w:rPr>
          <w:sz w:val="20"/>
          <w:szCs w:val="20"/>
        </w:rPr>
        <w:t>one</w:t>
      </w:r>
      <w:r w:rsidRPr="00401AF3">
        <w:rPr>
          <w:sz w:val="20"/>
          <w:szCs w:val="20"/>
        </w:rPr>
        <w:t xml:space="preserve"> way or </w:t>
      </w:r>
      <w:r>
        <w:rPr>
          <w:sz w:val="20"/>
          <w:szCs w:val="20"/>
        </w:rPr>
        <w:t>an</w:t>
      </w:r>
      <w:r w:rsidRPr="00401AF3">
        <w:rPr>
          <w:sz w:val="20"/>
          <w:szCs w:val="20"/>
        </w:rPr>
        <w:t>other</w:t>
      </w:r>
      <w:r>
        <w:rPr>
          <w:sz w:val="20"/>
          <w:szCs w:val="20"/>
        </w:rPr>
        <w:t xml:space="preserve">, something or other;  </w:t>
      </w:r>
      <w:r w:rsidRPr="00E62FD0">
        <w:rPr>
          <w:i/>
          <w:sz w:val="20"/>
          <w:szCs w:val="20"/>
        </w:rPr>
        <w:t>not</w:t>
      </w:r>
      <w:r>
        <w:rPr>
          <w:sz w:val="20"/>
          <w:szCs w:val="20"/>
        </w:rPr>
        <w:t xml:space="preserve">  OK to substitute nantoka for dooshitemo in this sentence</w:t>
      </w:r>
      <w:r w:rsidR="00A34352">
        <w:rPr>
          <w:sz w:val="20"/>
          <w:szCs w:val="20"/>
        </w:rPr>
        <w:t xml:space="preserve">;  cf. </w:t>
      </w:r>
      <w:r w:rsidR="00A34352" w:rsidRPr="0075002C">
        <w:rPr>
          <w:b/>
          <w:sz w:val="20"/>
          <w:szCs w:val="20"/>
        </w:rPr>
        <w:t>nanraka</w:t>
      </w:r>
      <w:r w:rsidR="00A34352" w:rsidRPr="0075002C">
        <w:rPr>
          <w:sz w:val="20"/>
          <w:szCs w:val="20"/>
        </w:rPr>
        <w:t xml:space="preserve"> [no] = some, any, in any way, of some kind</w:t>
      </w:r>
      <w:r w:rsidR="00A34352">
        <w:rPr>
          <w:sz w:val="20"/>
          <w:szCs w:val="20"/>
        </w:rPr>
        <w:t xml:space="preserve">;  </w:t>
      </w:r>
      <w:r w:rsidR="00BC64B8" w:rsidRPr="00BC64B8">
        <w:rPr>
          <w:i/>
          <w:sz w:val="20"/>
          <w:szCs w:val="20"/>
        </w:rPr>
        <w:t>not</w:t>
      </w:r>
      <w:r w:rsidR="00BC64B8">
        <w:rPr>
          <w:sz w:val="20"/>
          <w:szCs w:val="20"/>
        </w:rPr>
        <w:t xml:space="preserve"> OK to substitute nanraka for dooshitemo in this sentence;  </w:t>
      </w:r>
      <w:r w:rsidR="00A34352">
        <w:rPr>
          <w:sz w:val="20"/>
          <w:szCs w:val="20"/>
        </w:rPr>
        <w:t xml:space="preserve">cf. </w:t>
      </w:r>
      <w:r w:rsidR="00A34352" w:rsidRPr="00C35633">
        <w:rPr>
          <w:b/>
          <w:sz w:val="20"/>
          <w:szCs w:val="20"/>
        </w:rPr>
        <w:t>nanda</w:t>
      </w:r>
      <w:r w:rsidR="00A34352" w:rsidRPr="001F2BED">
        <w:rPr>
          <w:b/>
          <w:sz w:val="20"/>
          <w:szCs w:val="20"/>
        </w:rPr>
        <w:t>ka</w:t>
      </w:r>
      <w:r w:rsidR="00A34352" w:rsidRPr="00542A68">
        <w:rPr>
          <w:sz w:val="20"/>
          <w:szCs w:val="20"/>
        </w:rPr>
        <w:t xml:space="preserve"> = a little, somewhat, somehow</w:t>
      </w:r>
      <w:r w:rsidRPr="00401AF3">
        <w:rPr>
          <w:sz w:val="20"/>
          <w:szCs w:val="20"/>
        </w:rPr>
        <w:t>) (</w:t>
      </w:r>
      <w:r w:rsidRPr="00401AF3">
        <w:rPr>
          <w:b/>
          <w:sz w:val="20"/>
          <w:szCs w:val="20"/>
        </w:rPr>
        <w:t>tsugoo</w:t>
      </w:r>
      <w:r w:rsidRPr="00401AF3">
        <w:rPr>
          <w:sz w:val="20"/>
          <w:szCs w:val="20"/>
        </w:rPr>
        <w:t xml:space="preserve"> = circumstances, condition, convenience;  </w:t>
      </w:r>
      <w:r w:rsidRPr="00401AF3">
        <w:rPr>
          <w:b/>
          <w:sz w:val="20"/>
          <w:szCs w:val="20"/>
        </w:rPr>
        <w:t>tsugoo o tsukeru</w:t>
      </w:r>
      <w:r w:rsidRPr="00401AF3">
        <w:rPr>
          <w:sz w:val="20"/>
          <w:szCs w:val="20"/>
        </w:rPr>
        <w:t xml:space="preserve">, transitive = to make time;  </w:t>
      </w:r>
      <w:r w:rsidRPr="00401AF3">
        <w:rPr>
          <w:b/>
          <w:sz w:val="20"/>
          <w:szCs w:val="20"/>
        </w:rPr>
        <w:t>tsugoo ga</w:t>
      </w:r>
      <w:r w:rsidRPr="00401AF3">
        <w:rPr>
          <w:sz w:val="20"/>
          <w:szCs w:val="20"/>
        </w:rPr>
        <w:t xml:space="preserve"> </w:t>
      </w:r>
      <w:r w:rsidRPr="00401AF3">
        <w:rPr>
          <w:b/>
          <w:sz w:val="20"/>
          <w:szCs w:val="20"/>
        </w:rPr>
        <w:t>tsuku</w:t>
      </w:r>
      <w:r w:rsidRPr="00401AF3">
        <w:rPr>
          <w:sz w:val="20"/>
          <w:szCs w:val="20"/>
        </w:rPr>
        <w:t>, intransitive = to be available, e.g. kuruma no tsugoo ga tsukanai = the car is not available)</w:t>
      </w:r>
    </w:p>
    <w:p w:rsidR="003B121E" w:rsidRPr="00401AF3" w:rsidRDefault="0005794E" w:rsidP="007A47ED">
      <w:pPr>
        <w:widowControl w:val="0"/>
        <w:rPr>
          <w:sz w:val="20"/>
          <w:szCs w:val="20"/>
        </w:rPr>
      </w:pPr>
      <w:r>
        <w:rPr>
          <w:sz w:val="20"/>
          <w:szCs w:val="20"/>
        </w:rPr>
        <w:t>55</w:t>
      </w:r>
      <w:r w:rsidR="003B121E" w:rsidRPr="00401AF3">
        <w:rPr>
          <w:sz w:val="20"/>
          <w:szCs w:val="20"/>
        </w:rPr>
        <w:t xml:space="preserve">.  As for this movie, </w:t>
      </w:r>
      <w:r w:rsidR="003B121E">
        <w:rPr>
          <w:sz w:val="20"/>
          <w:szCs w:val="20"/>
        </w:rPr>
        <w:t>reality</w:t>
      </w:r>
      <w:r w:rsidR="003B121E" w:rsidRPr="00401AF3">
        <w:rPr>
          <w:sz w:val="20"/>
          <w:szCs w:val="20"/>
        </w:rPr>
        <w:t xml:space="preserve"> </w:t>
      </w:r>
      <w:r w:rsidR="00D32B2A">
        <w:rPr>
          <w:sz w:val="20"/>
          <w:szCs w:val="20"/>
        </w:rPr>
        <w:t>according</w:t>
      </w:r>
      <w:r w:rsidR="003B121E" w:rsidRPr="00401AF3">
        <w:rPr>
          <w:sz w:val="20"/>
          <w:szCs w:val="20"/>
        </w:rPr>
        <w:t xml:space="preserve"> </w:t>
      </w:r>
      <w:r w:rsidR="00FA0A9A">
        <w:rPr>
          <w:sz w:val="20"/>
          <w:szCs w:val="20"/>
        </w:rPr>
        <w:t>to</w:t>
      </w:r>
      <w:r w:rsidR="003B121E" w:rsidRPr="00401AF3">
        <w:rPr>
          <w:sz w:val="20"/>
          <w:szCs w:val="20"/>
        </w:rPr>
        <w:t xml:space="preserve">, was produced on.  Use jijitsu to say </w:t>
      </w:r>
      <w:r w:rsidR="003B121E">
        <w:rPr>
          <w:sz w:val="20"/>
          <w:szCs w:val="20"/>
        </w:rPr>
        <w:t>reality</w:t>
      </w:r>
      <w:r w:rsidR="003B121E" w:rsidRPr="00401AF3">
        <w:rPr>
          <w:sz w:val="20"/>
          <w:szCs w:val="20"/>
        </w:rPr>
        <w:t xml:space="preserve">.  Use ni motozuite to say </w:t>
      </w:r>
      <w:r w:rsidR="00D32B2A">
        <w:rPr>
          <w:sz w:val="20"/>
          <w:szCs w:val="20"/>
        </w:rPr>
        <w:t>according to</w:t>
      </w:r>
      <w:r w:rsidR="003B121E" w:rsidRPr="00401AF3">
        <w:rPr>
          <w:sz w:val="20"/>
          <w:szCs w:val="20"/>
        </w:rPr>
        <w:t xml:space="preserve">.  Use </w:t>
      </w:r>
      <w:r w:rsidR="00FA0A9A">
        <w:rPr>
          <w:sz w:val="20"/>
          <w:szCs w:val="20"/>
        </w:rPr>
        <w:t xml:space="preserve">the passive form of </w:t>
      </w:r>
      <w:r w:rsidR="003B121E" w:rsidRPr="00401AF3">
        <w:rPr>
          <w:sz w:val="20"/>
          <w:szCs w:val="20"/>
        </w:rPr>
        <w:t>seisaku suru to say produce</w:t>
      </w:r>
      <w:r w:rsidR="00FA0A9A">
        <w:rPr>
          <w:sz w:val="20"/>
          <w:szCs w:val="20"/>
        </w:rPr>
        <w:t xml:space="preserve"> on</w:t>
      </w:r>
      <w:r w:rsidR="003B121E" w:rsidRPr="00401AF3">
        <w:rPr>
          <w:sz w:val="20"/>
          <w:szCs w:val="20"/>
        </w:rPr>
        <w:t xml:space="preserve">.  Meaning, the movie was produced </w:t>
      </w:r>
      <w:r w:rsidR="00B07816">
        <w:rPr>
          <w:sz w:val="20"/>
          <w:szCs w:val="20"/>
        </w:rPr>
        <w:t>according to reality, i.e., it was based on a true story</w:t>
      </w:r>
      <w:r w:rsidR="003B121E" w:rsidRPr="00401AF3">
        <w:rPr>
          <w:sz w:val="20"/>
          <w:szCs w:val="20"/>
        </w:rPr>
        <w:t xml:space="preserve">.  Plain speech.  </w:t>
      </w:r>
    </w:p>
    <w:p w:rsidR="003B121E" w:rsidRPr="00401AF3" w:rsidRDefault="003B121E" w:rsidP="007A47ED">
      <w:pPr>
        <w:widowControl w:val="0"/>
        <w:rPr>
          <w:sz w:val="20"/>
          <w:szCs w:val="20"/>
        </w:rPr>
      </w:pPr>
      <w:r w:rsidRPr="00401AF3">
        <w:rPr>
          <w:rFonts w:hint="eastAsia"/>
          <w:sz w:val="20"/>
          <w:szCs w:val="20"/>
        </w:rPr>
        <w:t>この映画は事実に基づいて制作された。</w:t>
      </w:r>
      <w:r w:rsidRPr="00401AF3">
        <w:rPr>
          <w:sz w:val="20"/>
          <w:szCs w:val="20"/>
        </w:rPr>
        <w:t xml:space="preserve">  </w:t>
      </w:r>
    </w:p>
    <w:p w:rsidR="003B121E" w:rsidRPr="00D23F93" w:rsidRDefault="003B121E" w:rsidP="007A47ED">
      <w:pPr>
        <w:widowControl w:val="0"/>
        <w:rPr>
          <w:sz w:val="20"/>
          <w:szCs w:val="20"/>
        </w:rPr>
      </w:pPr>
      <w:r w:rsidRPr="00401AF3">
        <w:rPr>
          <w:sz w:val="20"/>
          <w:szCs w:val="20"/>
        </w:rPr>
        <w:t>Kono eiga wa jijitsu ni motozuite seisaku sareta.  (</w:t>
      </w:r>
      <w:r w:rsidRPr="00401AF3">
        <w:rPr>
          <w:b/>
          <w:sz w:val="20"/>
          <w:szCs w:val="20"/>
        </w:rPr>
        <w:t>jitsu</w:t>
      </w:r>
      <w:r w:rsidRPr="00401AF3">
        <w:rPr>
          <w:sz w:val="20"/>
          <w:szCs w:val="20"/>
        </w:rPr>
        <w:t xml:space="preserve"> = reality, truth;  </w:t>
      </w:r>
      <w:r w:rsidRPr="00401AF3">
        <w:rPr>
          <w:b/>
          <w:sz w:val="20"/>
          <w:szCs w:val="20"/>
        </w:rPr>
        <w:t>jijitsu</w:t>
      </w:r>
      <w:r w:rsidRPr="00401AF3">
        <w:rPr>
          <w:sz w:val="20"/>
          <w:szCs w:val="20"/>
        </w:rPr>
        <w:t xml:space="preserve"> = fact, truth, reality;  also, different kanji,  jijitsu = date, time;  </w:t>
      </w:r>
      <w:r w:rsidR="00F34AAB">
        <w:rPr>
          <w:sz w:val="20"/>
          <w:szCs w:val="20"/>
        </w:rPr>
        <w:t xml:space="preserve">cf. </w:t>
      </w:r>
      <w:r w:rsidR="00F34AAB" w:rsidRPr="00F34AAB">
        <w:rPr>
          <w:b/>
          <w:sz w:val="20"/>
          <w:szCs w:val="20"/>
        </w:rPr>
        <w:t xml:space="preserve">jissai ni </w:t>
      </w:r>
      <w:r w:rsidR="00F34AAB">
        <w:rPr>
          <w:sz w:val="20"/>
          <w:szCs w:val="20"/>
        </w:rPr>
        <w:t xml:space="preserve">= truly;  </w:t>
      </w:r>
      <w:r w:rsidR="00FB6C44" w:rsidRPr="00FF5D09">
        <w:rPr>
          <w:sz w:val="20"/>
          <w:szCs w:val="20"/>
        </w:rPr>
        <w:t xml:space="preserve">cf. </w:t>
      </w:r>
      <w:r w:rsidR="00FB6C44" w:rsidRPr="00FF5D09">
        <w:rPr>
          <w:b/>
          <w:sz w:val="20"/>
          <w:szCs w:val="20"/>
        </w:rPr>
        <w:t>jijoo</w:t>
      </w:r>
      <w:r w:rsidR="00FB6C44" w:rsidRPr="00FF5D09">
        <w:rPr>
          <w:sz w:val="20"/>
          <w:szCs w:val="20"/>
        </w:rPr>
        <w:t xml:space="preserve"> = reasons, facts, circumstances</w:t>
      </w:r>
      <w:r w:rsidR="00FB6C44">
        <w:rPr>
          <w:sz w:val="20"/>
          <w:szCs w:val="20"/>
        </w:rPr>
        <w:t xml:space="preserve">;  </w:t>
      </w:r>
      <w:r w:rsidRPr="00401AF3">
        <w:rPr>
          <w:sz w:val="20"/>
          <w:szCs w:val="20"/>
        </w:rPr>
        <w:t xml:space="preserve">cf. </w:t>
      </w:r>
      <w:r w:rsidR="00FB6C44">
        <w:rPr>
          <w:b/>
          <w:sz w:val="20"/>
          <w:szCs w:val="20"/>
        </w:rPr>
        <w:t xml:space="preserve">juujutsu </w:t>
      </w:r>
      <w:r w:rsidRPr="00401AF3">
        <w:rPr>
          <w:b/>
          <w:sz w:val="20"/>
          <w:szCs w:val="20"/>
        </w:rPr>
        <w:t>=</w:t>
      </w:r>
      <w:r w:rsidRPr="00401AF3">
        <w:rPr>
          <w:sz w:val="20"/>
          <w:szCs w:val="20"/>
        </w:rPr>
        <w:t xml:space="preserve"> </w:t>
      </w:r>
      <w:r w:rsidRPr="00401AF3">
        <w:rPr>
          <w:b/>
          <w:sz w:val="20"/>
          <w:szCs w:val="20"/>
        </w:rPr>
        <w:t>jujitsu</w:t>
      </w:r>
      <w:r w:rsidRPr="00401AF3">
        <w:rPr>
          <w:sz w:val="20"/>
          <w:szCs w:val="20"/>
        </w:rPr>
        <w:t xml:space="preserve"> = </w:t>
      </w:r>
      <w:r w:rsidR="00832C8E">
        <w:rPr>
          <w:sz w:val="20"/>
          <w:szCs w:val="20"/>
        </w:rPr>
        <w:t xml:space="preserve">a </w:t>
      </w:r>
      <w:r w:rsidRPr="00401AF3">
        <w:rPr>
          <w:sz w:val="20"/>
          <w:szCs w:val="20"/>
        </w:rPr>
        <w:t>martial art of self-defense) (</w:t>
      </w:r>
      <w:r w:rsidRPr="00401AF3">
        <w:rPr>
          <w:b/>
          <w:sz w:val="20"/>
          <w:szCs w:val="20"/>
        </w:rPr>
        <w:t>motozuku</w:t>
      </w:r>
      <w:r w:rsidRPr="00401AF3">
        <w:rPr>
          <w:sz w:val="20"/>
          <w:szCs w:val="20"/>
        </w:rPr>
        <w:t xml:space="preserve"> = to be based on, to be grounded on, to be due to, to originate from;  </w:t>
      </w:r>
      <w:r w:rsidRPr="002901C2">
        <w:rPr>
          <w:b/>
          <w:sz w:val="20"/>
          <w:szCs w:val="20"/>
        </w:rPr>
        <w:t>ni motozuku</w:t>
      </w:r>
      <w:r>
        <w:rPr>
          <w:sz w:val="20"/>
          <w:szCs w:val="20"/>
        </w:rPr>
        <w:t xml:space="preserve"> = to </w:t>
      </w:r>
      <w:r w:rsidR="00D32B2A">
        <w:rPr>
          <w:sz w:val="20"/>
          <w:szCs w:val="20"/>
        </w:rPr>
        <w:t>accord with</w:t>
      </w:r>
      <w:r>
        <w:rPr>
          <w:sz w:val="20"/>
          <w:szCs w:val="20"/>
        </w:rPr>
        <w:t xml:space="preserve">;  </w:t>
      </w:r>
      <w:r>
        <w:rPr>
          <w:b/>
          <w:sz w:val="20"/>
          <w:szCs w:val="20"/>
        </w:rPr>
        <w:t>ni motoz</w:t>
      </w:r>
      <w:r w:rsidRPr="00401AF3">
        <w:rPr>
          <w:b/>
          <w:sz w:val="20"/>
          <w:szCs w:val="20"/>
        </w:rPr>
        <w:t>uite</w:t>
      </w:r>
      <w:r w:rsidRPr="00401AF3">
        <w:rPr>
          <w:sz w:val="20"/>
          <w:szCs w:val="20"/>
        </w:rPr>
        <w:t xml:space="preserve"> = </w:t>
      </w:r>
      <w:r w:rsidR="00D32B2A">
        <w:rPr>
          <w:sz w:val="20"/>
          <w:szCs w:val="20"/>
        </w:rPr>
        <w:t>according to</w:t>
      </w:r>
      <w:r>
        <w:rPr>
          <w:sz w:val="20"/>
          <w:szCs w:val="20"/>
        </w:rPr>
        <w:t xml:space="preserve">;  </w:t>
      </w:r>
      <w:r w:rsidRPr="00401AF3">
        <w:rPr>
          <w:sz w:val="20"/>
          <w:szCs w:val="20"/>
        </w:rPr>
        <w:t xml:space="preserve">cf. </w:t>
      </w:r>
      <w:r w:rsidRPr="00401AF3">
        <w:rPr>
          <w:b/>
          <w:sz w:val="20"/>
          <w:szCs w:val="20"/>
        </w:rPr>
        <w:t>moto</w:t>
      </w:r>
      <w:r w:rsidRPr="00401AF3">
        <w:rPr>
          <w:sz w:val="20"/>
          <w:szCs w:val="20"/>
        </w:rPr>
        <w:t xml:space="preserve"> = fundamentals, foundation, counter for machines, formerly</w:t>
      </w:r>
      <w:r w:rsidR="001C6F23">
        <w:rPr>
          <w:sz w:val="20"/>
          <w:szCs w:val="20"/>
        </w:rPr>
        <w:t xml:space="preserve">;  cf. </w:t>
      </w:r>
      <w:r w:rsidR="001C6F23" w:rsidRPr="00FF5D09">
        <w:rPr>
          <w:b/>
          <w:sz w:val="20"/>
          <w:szCs w:val="20"/>
        </w:rPr>
        <w:t>no moto de</w:t>
      </w:r>
      <w:r w:rsidR="001C6F23" w:rsidRPr="00FF5D09">
        <w:rPr>
          <w:sz w:val="20"/>
          <w:szCs w:val="20"/>
        </w:rPr>
        <w:t xml:space="preserve"> = </w:t>
      </w:r>
      <w:r w:rsidR="00F34AAB">
        <w:rPr>
          <w:sz w:val="20"/>
          <w:szCs w:val="20"/>
        </w:rPr>
        <w:t>based on</w:t>
      </w:r>
      <w:r w:rsidR="001C6F23">
        <w:rPr>
          <w:sz w:val="20"/>
          <w:szCs w:val="20"/>
        </w:rPr>
        <w:t xml:space="preserve">;  </w:t>
      </w:r>
      <w:r w:rsidR="001C6F23" w:rsidRPr="001C6F23">
        <w:rPr>
          <w:i/>
          <w:sz w:val="20"/>
          <w:szCs w:val="20"/>
        </w:rPr>
        <w:t>not</w:t>
      </w:r>
      <w:r w:rsidR="001C6F23">
        <w:rPr>
          <w:sz w:val="20"/>
          <w:szCs w:val="20"/>
        </w:rPr>
        <w:t xml:space="preserve"> OK to substitute no moto de for ni motozuite in this sentence, as you cannot use no moto de with jijitsu</w:t>
      </w:r>
      <w:r w:rsidR="00F34AAB">
        <w:rPr>
          <w:sz w:val="20"/>
          <w:szCs w:val="20"/>
        </w:rPr>
        <w:t xml:space="preserve">;  cf. </w:t>
      </w:r>
      <w:r w:rsidR="00F34AAB" w:rsidRPr="00F34AAB">
        <w:rPr>
          <w:b/>
          <w:sz w:val="20"/>
          <w:szCs w:val="20"/>
        </w:rPr>
        <w:t>ni oojite</w:t>
      </w:r>
      <w:r w:rsidR="00F34AAB">
        <w:rPr>
          <w:sz w:val="20"/>
          <w:szCs w:val="20"/>
        </w:rPr>
        <w:t xml:space="preserve"> = depending on;  </w:t>
      </w:r>
      <w:r w:rsidR="00F34AAB" w:rsidRPr="00F34AAB">
        <w:rPr>
          <w:i/>
          <w:sz w:val="20"/>
          <w:szCs w:val="20"/>
        </w:rPr>
        <w:t>not</w:t>
      </w:r>
      <w:r w:rsidR="00F34AAB">
        <w:rPr>
          <w:sz w:val="20"/>
          <w:szCs w:val="20"/>
        </w:rPr>
        <w:t xml:space="preserve"> OK to substitute ni oojite for ni motozuite in this sentence, as it sounds awkward</w:t>
      </w:r>
      <w:r w:rsidRPr="00401AF3">
        <w:rPr>
          <w:sz w:val="20"/>
          <w:szCs w:val="20"/>
        </w:rPr>
        <w:t>) (</w:t>
      </w:r>
      <w:r w:rsidRPr="00401AF3">
        <w:rPr>
          <w:b/>
          <w:sz w:val="20"/>
          <w:szCs w:val="20"/>
        </w:rPr>
        <w:t>seisaku</w:t>
      </w:r>
      <w:r w:rsidRPr="00401AF3">
        <w:rPr>
          <w:sz w:val="20"/>
          <w:szCs w:val="20"/>
        </w:rPr>
        <w:t xml:space="preserve"> = work of art [film, book], production, creation, development;  </w:t>
      </w:r>
      <w:r w:rsidRPr="00401AF3">
        <w:rPr>
          <w:b/>
          <w:sz w:val="20"/>
          <w:szCs w:val="20"/>
        </w:rPr>
        <w:t>seisaku suru</w:t>
      </w:r>
      <w:r w:rsidRPr="00401AF3">
        <w:rPr>
          <w:sz w:val="20"/>
          <w:szCs w:val="20"/>
        </w:rPr>
        <w:t xml:space="preserve"> = </w:t>
      </w:r>
      <w:r w:rsidRPr="00401AF3">
        <w:rPr>
          <w:sz w:val="20"/>
          <w:szCs w:val="20"/>
        </w:rPr>
        <w:lastRenderedPageBreak/>
        <w:t xml:space="preserve">to produce or manufacture;  </w:t>
      </w:r>
      <w:r w:rsidR="00D23F93">
        <w:rPr>
          <w:sz w:val="20"/>
          <w:szCs w:val="20"/>
        </w:rPr>
        <w:t xml:space="preserve">cf. </w:t>
      </w:r>
      <w:r w:rsidR="00D23F93" w:rsidRPr="00307EE7">
        <w:rPr>
          <w:b/>
          <w:sz w:val="20"/>
          <w:szCs w:val="20"/>
        </w:rPr>
        <w:t>seisan</w:t>
      </w:r>
      <w:r w:rsidR="00D23F93" w:rsidRPr="00EA27B3">
        <w:rPr>
          <w:sz w:val="20"/>
          <w:szCs w:val="20"/>
        </w:rPr>
        <w:t xml:space="preserve"> = production</w:t>
      </w:r>
      <w:r w:rsidR="00D23F93">
        <w:rPr>
          <w:sz w:val="20"/>
          <w:szCs w:val="20"/>
        </w:rPr>
        <w:t xml:space="preserve">, as in manufacturing;  </w:t>
      </w:r>
      <w:r w:rsidR="00D23F93" w:rsidRPr="00D23F93">
        <w:rPr>
          <w:i/>
          <w:sz w:val="20"/>
          <w:szCs w:val="20"/>
        </w:rPr>
        <w:t>not</w:t>
      </w:r>
      <w:r w:rsidR="00D23F93">
        <w:rPr>
          <w:sz w:val="20"/>
          <w:szCs w:val="20"/>
        </w:rPr>
        <w:t xml:space="preserve"> OK to substitute seisan for seisaku in this sentence;  </w:t>
      </w:r>
      <w:r w:rsidRPr="00401AF3">
        <w:rPr>
          <w:sz w:val="20"/>
          <w:szCs w:val="20"/>
        </w:rPr>
        <w:t xml:space="preserve">cf. </w:t>
      </w:r>
      <w:r w:rsidRPr="00401AF3">
        <w:rPr>
          <w:b/>
          <w:sz w:val="20"/>
          <w:szCs w:val="20"/>
        </w:rPr>
        <w:t>sakuhin</w:t>
      </w:r>
      <w:r w:rsidRPr="00401AF3">
        <w:rPr>
          <w:sz w:val="20"/>
          <w:szCs w:val="20"/>
        </w:rPr>
        <w:t xml:space="preserve"> = work of art, a production) (</w:t>
      </w:r>
      <w:r w:rsidRPr="00401AF3">
        <w:rPr>
          <w:i/>
          <w:sz w:val="20"/>
          <w:szCs w:val="20"/>
        </w:rPr>
        <w:t xml:space="preserve">the </w:t>
      </w:r>
      <w:r w:rsidRPr="00401AF3">
        <w:rPr>
          <w:i/>
          <w:sz w:val="20"/>
          <w:szCs w:val="20"/>
          <w:u w:val="single"/>
        </w:rPr>
        <w:t>ge</w:t>
      </w:r>
      <w:r w:rsidRPr="00401AF3">
        <w:rPr>
          <w:i/>
          <w:sz w:val="20"/>
          <w:szCs w:val="20"/>
        </w:rPr>
        <w:t xml:space="preserve">nius </w:t>
      </w:r>
      <w:r w:rsidR="00D14BFE">
        <w:rPr>
          <w:i/>
          <w:sz w:val="20"/>
          <w:szCs w:val="20"/>
        </w:rPr>
        <w:t xml:space="preserve">was a </w:t>
      </w:r>
      <w:r w:rsidR="00D14BFE" w:rsidRPr="00D14BFE">
        <w:rPr>
          <w:i/>
          <w:sz w:val="20"/>
          <w:szCs w:val="20"/>
          <w:u w:val="single"/>
        </w:rPr>
        <w:t>jit</w:t>
      </w:r>
      <w:r w:rsidR="00D14BFE">
        <w:rPr>
          <w:i/>
          <w:sz w:val="20"/>
          <w:szCs w:val="20"/>
        </w:rPr>
        <w:t xml:space="preserve">tery </w:t>
      </w:r>
      <w:r w:rsidR="00D14BFE" w:rsidRPr="00D14BFE">
        <w:rPr>
          <w:i/>
          <w:sz w:val="20"/>
          <w:szCs w:val="20"/>
          <w:u w:val="single"/>
        </w:rPr>
        <w:t>su</w:t>
      </w:r>
      <w:r w:rsidR="00D14BFE">
        <w:rPr>
          <w:i/>
          <w:sz w:val="20"/>
          <w:szCs w:val="20"/>
        </w:rPr>
        <w:t>perstar</w:t>
      </w:r>
      <w:r w:rsidRPr="00401AF3">
        <w:rPr>
          <w:i/>
          <w:sz w:val="20"/>
          <w:szCs w:val="20"/>
        </w:rPr>
        <w:t xml:space="preserve">, and that’s the </w:t>
      </w:r>
      <w:r>
        <w:rPr>
          <w:i/>
          <w:sz w:val="20"/>
          <w:szCs w:val="20"/>
          <w:u w:val="single"/>
        </w:rPr>
        <w:t>reality</w:t>
      </w:r>
      <w:r w:rsidR="00F34AAB">
        <w:rPr>
          <w:sz w:val="20"/>
          <w:szCs w:val="20"/>
        </w:rPr>
        <w:t xml:space="preserve">) </w:t>
      </w:r>
      <w:r w:rsidRPr="00401AF3">
        <w:rPr>
          <w:sz w:val="20"/>
          <w:szCs w:val="20"/>
        </w:rPr>
        <w:t>(</w:t>
      </w:r>
      <w:r w:rsidR="00D32B2A" w:rsidRPr="00374DF1">
        <w:rPr>
          <w:i/>
          <w:sz w:val="20"/>
          <w:szCs w:val="20"/>
        </w:rPr>
        <w:t xml:space="preserve">when she played the </w:t>
      </w:r>
      <w:r w:rsidR="00D32B2A" w:rsidRPr="00374DF1">
        <w:rPr>
          <w:i/>
          <w:sz w:val="20"/>
          <w:szCs w:val="20"/>
          <w:u w:val="single"/>
        </w:rPr>
        <w:t>accordi</w:t>
      </w:r>
      <w:r w:rsidR="00D32B2A" w:rsidRPr="00374DF1">
        <w:rPr>
          <w:i/>
          <w:sz w:val="20"/>
          <w:szCs w:val="20"/>
        </w:rPr>
        <w:t xml:space="preserve">on, my </w:t>
      </w:r>
      <w:r w:rsidR="00D32B2A" w:rsidRPr="00374DF1">
        <w:rPr>
          <w:i/>
          <w:sz w:val="20"/>
          <w:szCs w:val="20"/>
          <w:u w:val="single"/>
        </w:rPr>
        <w:t>nie</w:t>
      </w:r>
      <w:r w:rsidR="00D32B2A" w:rsidRPr="00374DF1">
        <w:rPr>
          <w:i/>
          <w:sz w:val="20"/>
          <w:szCs w:val="20"/>
        </w:rPr>
        <w:t xml:space="preserve">ce </w:t>
      </w:r>
      <w:r w:rsidR="00D32B2A">
        <w:rPr>
          <w:i/>
          <w:sz w:val="20"/>
          <w:szCs w:val="20"/>
        </w:rPr>
        <w:t>saw</w:t>
      </w:r>
      <w:r w:rsidR="00D32B2A" w:rsidRPr="00374DF1">
        <w:rPr>
          <w:i/>
          <w:sz w:val="20"/>
          <w:szCs w:val="20"/>
        </w:rPr>
        <w:t xml:space="preserve"> a </w:t>
      </w:r>
      <w:r w:rsidR="00D32B2A" w:rsidRPr="00374DF1">
        <w:rPr>
          <w:i/>
          <w:sz w:val="20"/>
          <w:szCs w:val="20"/>
          <w:u w:val="single"/>
        </w:rPr>
        <w:t>motto</w:t>
      </w:r>
      <w:r w:rsidR="00D32B2A" w:rsidRPr="00374DF1">
        <w:rPr>
          <w:i/>
          <w:sz w:val="20"/>
          <w:szCs w:val="20"/>
        </w:rPr>
        <w:t xml:space="preserve"> about </w:t>
      </w:r>
      <w:r w:rsidR="00D32B2A" w:rsidRPr="00374DF1">
        <w:rPr>
          <w:i/>
          <w:sz w:val="20"/>
          <w:szCs w:val="20"/>
          <w:u w:val="single"/>
        </w:rPr>
        <w:t>zoo</w:t>
      </w:r>
      <w:r w:rsidR="00D32B2A" w:rsidRPr="00374DF1">
        <w:rPr>
          <w:i/>
          <w:sz w:val="20"/>
          <w:szCs w:val="20"/>
        </w:rPr>
        <w:t xml:space="preserve"> animals that </w:t>
      </w:r>
      <w:r w:rsidR="00D32B2A" w:rsidRPr="00374DF1">
        <w:rPr>
          <w:i/>
          <w:sz w:val="20"/>
          <w:szCs w:val="20"/>
          <w:u w:val="single"/>
        </w:rPr>
        <w:t>eat</w:t>
      </w:r>
      <w:r w:rsidR="00D32B2A" w:rsidRPr="00374DF1">
        <w:rPr>
          <w:i/>
          <w:sz w:val="20"/>
          <w:szCs w:val="20"/>
        </w:rPr>
        <w:t xml:space="preserve"> </w:t>
      </w:r>
      <w:r w:rsidR="00D32B2A" w:rsidRPr="00374DF1">
        <w:rPr>
          <w:i/>
          <w:sz w:val="20"/>
          <w:szCs w:val="20"/>
          <w:u w:val="single"/>
        </w:rPr>
        <w:t>te</w:t>
      </w:r>
      <w:r w:rsidR="00D32B2A" w:rsidRPr="00374DF1">
        <w:rPr>
          <w:i/>
          <w:sz w:val="20"/>
          <w:szCs w:val="20"/>
        </w:rPr>
        <w:t>xtiles</w:t>
      </w:r>
      <w:r w:rsidR="00D32B2A">
        <w:rPr>
          <w:i/>
          <w:sz w:val="20"/>
          <w:szCs w:val="20"/>
        </w:rPr>
        <w:t xml:space="preserve"> printed on her sheet music</w:t>
      </w:r>
      <w:r w:rsidRPr="00401AF3">
        <w:rPr>
          <w:sz w:val="20"/>
          <w:szCs w:val="20"/>
        </w:rPr>
        <w:t>) (</w:t>
      </w:r>
      <w:r w:rsidRPr="00401AF3">
        <w:rPr>
          <w:i/>
          <w:sz w:val="20"/>
          <w:szCs w:val="20"/>
        </w:rPr>
        <w:t xml:space="preserve">they </w:t>
      </w:r>
      <w:r w:rsidRPr="00401AF3">
        <w:rPr>
          <w:i/>
          <w:sz w:val="20"/>
          <w:szCs w:val="20"/>
          <w:u w:val="single"/>
        </w:rPr>
        <w:t>sa</w:t>
      </w:r>
      <w:r w:rsidRPr="00401AF3">
        <w:rPr>
          <w:i/>
          <w:sz w:val="20"/>
          <w:szCs w:val="20"/>
        </w:rPr>
        <w:t xml:space="preserve">ve </w:t>
      </w:r>
      <w:r w:rsidRPr="00401AF3">
        <w:rPr>
          <w:i/>
          <w:sz w:val="20"/>
          <w:szCs w:val="20"/>
          <w:u w:val="single"/>
        </w:rPr>
        <w:t>sack</w:t>
      </w:r>
      <w:r w:rsidRPr="00401AF3">
        <w:rPr>
          <w:i/>
          <w:sz w:val="20"/>
          <w:szCs w:val="20"/>
        </w:rPr>
        <w:t xml:space="preserve">s in </w:t>
      </w:r>
      <w:r w:rsidRPr="00401AF3">
        <w:rPr>
          <w:i/>
          <w:sz w:val="20"/>
          <w:szCs w:val="20"/>
          <w:u w:val="single"/>
        </w:rPr>
        <w:t>U</w:t>
      </w:r>
      <w:r w:rsidRPr="00401AF3">
        <w:rPr>
          <w:i/>
          <w:sz w:val="20"/>
          <w:szCs w:val="20"/>
        </w:rPr>
        <w:t xml:space="preserve">ganda and use them to </w:t>
      </w:r>
      <w:r w:rsidRPr="00401AF3">
        <w:rPr>
          <w:i/>
          <w:sz w:val="20"/>
          <w:szCs w:val="20"/>
          <w:u w:val="single"/>
        </w:rPr>
        <w:t>produce</w:t>
      </w:r>
      <w:r w:rsidRPr="00401AF3">
        <w:rPr>
          <w:i/>
          <w:sz w:val="20"/>
          <w:szCs w:val="20"/>
        </w:rPr>
        <w:t xml:space="preserve"> quilts</w:t>
      </w:r>
      <w:r w:rsidRPr="00401AF3">
        <w:rPr>
          <w:sz w:val="20"/>
          <w:szCs w:val="20"/>
        </w:rPr>
        <w:t>)</w:t>
      </w:r>
      <w:r w:rsidR="00D23F93">
        <w:rPr>
          <w:sz w:val="20"/>
          <w:szCs w:val="20"/>
        </w:rPr>
        <w:t xml:space="preserve">  </w:t>
      </w:r>
      <w:r w:rsidR="00D23F93" w:rsidRPr="00EA27B3">
        <w:rPr>
          <w:sz w:val="20"/>
          <w:szCs w:val="20"/>
        </w:rPr>
        <w:t>(</w:t>
      </w:r>
      <w:r w:rsidR="00D23F93">
        <w:rPr>
          <w:i/>
          <w:sz w:val="20"/>
          <w:szCs w:val="20"/>
        </w:rPr>
        <w:t xml:space="preserve">Sei-san </w:t>
      </w:r>
      <w:r w:rsidR="00D23F93" w:rsidRPr="001A78BC">
        <w:rPr>
          <w:i/>
          <w:sz w:val="20"/>
          <w:szCs w:val="20"/>
          <w:u w:val="single"/>
        </w:rPr>
        <w:t>produce</w:t>
      </w:r>
      <w:r w:rsidR="00D23F93">
        <w:rPr>
          <w:i/>
          <w:sz w:val="20"/>
          <w:szCs w:val="20"/>
          <w:u w:val="single"/>
        </w:rPr>
        <w:t>s</w:t>
      </w:r>
      <w:r w:rsidR="00D23F93">
        <w:rPr>
          <w:i/>
          <w:sz w:val="20"/>
          <w:szCs w:val="20"/>
        </w:rPr>
        <w:t xml:space="preserve"> food in a </w:t>
      </w:r>
      <w:r w:rsidR="00D23F93" w:rsidRPr="001A78BC">
        <w:rPr>
          <w:i/>
          <w:sz w:val="20"/>
          <w:szCs w:val="20"/>
          <w:u w:val="single"/>
        </w:rPr>
        <w:t>sa</w:t>
      </w:r>
      <w:r w:rsidR="00D23F93">
        <w:rPr>
          <w:i/>
          <w:sz w:val="20"/>
          <w:szCs w:val="20"/>
        </w:rPr>
        <w:t xml:space="preserve">fe and </w:t>
      </w:r>
      <w:r w:rsidR="00D23F93" w:rsidRPr="001A78BC">
        <w:rPr>
          <w:i/>
          <w:sz w:val="20"/>
          <w:szCs w:val="20"/>
          <w:u w:val="single"/>
        </w:rPr>
        <w:t>san</w:t>
      </w:r>
      <w:r w:rsidR="00D23F93">
        <w:rPr>
          <w:i/>
          <w:sz w:val="20"/>
          <w:szCs w:val="20"/>
        </w:rPr>
        <w:t>itary way</w:t>
      </w:r>
      <w:r w:rsidR="00D23F93">
        <w:rPr>
          <w:sz w:val="20"/>
          <w:szCs w:val="20"/>
        </w:rPr>
        <w:t>)</w:t>
      </w:r>
    </w:p>
    <w:p w:rsidR="003B121E" w:rsidRPr="00401AF3" w:rsidRDefault="0005794E" w:rsidP="007A47ED">
      <w:pPr>
        <w:widowControl w:val="0"/>
        <w:rPr>
          <w:sz w:val="20"/>
          <w:szCs w:val="20"/>
        </w:rPr>
      </w:pPr>
      <w:r>
        <w:rPr>
          <w:sz w:val="20"/>
          <w:szCs w:val="20"/>
        </w:rPr>
        <w:t>56</w:t>
      </w:r>
      <w:r w:rsidR="003B121E" w:rsidRPr="00401AF3">
        <w:rPr>
          <w:sz w:val="20"/>
          <w:szCs w:val="20"/>
        </w:rPr>
        <w:t xml:space="preserve">.  Strict guidance, </w:t>
      </w:r>
      <w:r w:rsidR="00F34AAB">
        <w:rPr>
          <w:sz w:val="20"/>
          <w:szCs w:val="20"/>
        </w:rPr>
        <w:t>based on</w:t>
      </w:r>
      <w:r w:rsidR="003B121E" w:rsidRPr="00401AF3">
        <w:rPr>
          <w:sz w:val="20"/>
          <w:szCs w:val="20"/>
        </w:rPr>
        <w:t xml:space="preserve">, the training got continued on.  Use shidoo to say guidance.  Use no moto de to say </w:t>
      </w:r>
      <w:r w:rsidR="00F34AAB">
        <w:rPr>
          <w:sz w:val="20"/>
          <w:szCs w:val="20"/>
        </w:rPr>
        <w:t>based on</w:t>
      </w:r>
      <w:r w:rsidR="003B121E" w:rsidRPr="00401AF3">
        <w:rPr>
          <w:sz w:val="20"/>
          <w:szCs w:val="20"/>
        </w:rPr>
        <w:t>.  Meaning, the training continued under strict guidance.  Plain speech.</w:t>
      </w:r>
    </w:p>
    <w:p w:rsidR="003B121E" w:rsidRPr="00401AF3" w:rsidRDefault="003B121E" w:rsidP="007A47ED">
      <w:pPr>
        <w:widowControl w:val="0"/>
        <w:rPr>
          <w:sz w:val="20"/>
          <w:szCs w:val="20"/>
        </w:rPr>
      </w:pPr>
      <w:r w:rsidRPr="00401AF3">
        <w:rPr>
          <w:rFonts w:hint="eastAsia"/>
          <w:sz w:val="20"/>
          <w:szCs w:val="20"/>
        </w:rPr>
        <w:t>厳しい指導のもとで訓練が続けられた。</w:t>
      </w:r>
    </w:p>
    <w:p w:rsidR="003B121E" w:rsidRPr="00401AF3" w:rsidRDefault="003B121E" w:rsidP="007A47ED">
      <w:pPr>
        <w:widowControl w:val="0"/>
        <w:rPr>
          <w:sz w:val="20"/>
          <w:szCs w:val="20"/>
        </w:rPr>
      </w:pPr>
      <w:r w:rsidRPr="00401AF3">
        <w:rPr>
          <w:sz w:val="20"/>
          <w:szCs w:val="20"/>
        </w:rPr>
        <w:t>Kibishii shidoo no moto de kunren ga tsuzukerareta.  (</w:t>
      </w:r>
      <w:r w:rsidRPr="00401AF3">
        <w:rPr>
          <w:b/>
          <w:sz w:val="20"/>
          <w:szCs w:val="20"/>
        </w:rPr>
        <w:t>shidoo</w:t>
      </w:r>
      <w:r w:rsidRPr="00401AF3">
        <w:rPr>
          <w:sz w:val="20"/>
          <w:szCs w:val="20"/>
        </w:rPr>
        <w:t xml:space="preserve"> = guidance, leadership, direction, coaching, a guiding spirit, a governing principle) (</w:t>
      </w:r>
      <w:r w:rsidRPr="00401AF3">
        <w:rPr>
          <w:b/>
          <w:sz w:val="20"/>
          <w:szCs w:val="20"/>
        </w:rPr>
        <w:t>moto</w:t>
      </w:r>
      <w:r w:rsidRPr="00401AF3">
        <w:rPr>
          <w:sz w:val="20"/>
          <w:szCs w:val="20"/>
        </w:rPr>
        <w:t xml:space="preserve"> = fundamentals, foundation, counter for machines, formerly;  </w:t>
      </w:r>
      <w:r w:rsidRPr="00401AF3">
        <w:rPr>
          <w:b/>
          <w:sz w:val="20"/>
          <w:szCs w:val="20"/>
        </w:rPr>
        <w:t>no moto de</w:t>
      </w:r>
      <w:r w:rsidRPr="00401AF3">
        <w:rPr>
          <w:sz w:val="20"/>
          <w:szCs w:val="20"/>
        </w:rPr>
        <w:t xml:space="preserve"> = </w:t>
      </w:r>
      <w:r w:rsidR="00F34AAB">
        <w:rPr>
          <w:sz w:val="20"/>
          <w:szCs w:val="20"/>
        </w:rPr>
        <w:t>based on</w:t>
      </w:r>
      <w:r>
        <w:rPr>
          <w:sz w:val="20"/>
          <w:szCs w:val="20"/>
        </w:rPr>
        <w:t xml:space="preserve">;  cf. </w:t>
      </w:r>
      <w:r w:rsidRPr="00401AF3">
        <w:rPr>
          <w:b/>
          <w:sz w:val="20"/>
          <w:szCs w:val="20"/>
        </w:rPr>
        <w:t>ni motozuite</w:t>
      </w:r>
      <w:r w:rsidRPr="00401AF3">
        <w:rPr>
          <w:sz w:val="20"/>
          <w:szCs w:val="20"/>
        </w:rPr>
        <w:t xml:space="preserve"> = </w:t>
      </w:r>
      <w:r w:rsidR="00F34AAB">
        <w:rPr>
          <w:sz w:val="20"/>
          <w:szCs w:val="20"/>
        </w:rPr>
        <w:t>according to</w:t>
      </w:r>
      <w:r>
        <w:rPr>
          <w:sz w:val="20"/>
          <w:szCs w:val="20"/>
        </w:rPr>
        <w:t>;  OK to substitute ni motozuite for no moto de in this sentence</w:t>
      </w:r>
      <w:r w:rsidR="00F34AAB">
        <w:rPr>
          <w:sz w:val="20"/>
          <w:szCs w:val="20"/>
        </w:rPr>
        <w:t xml:space="preserve">;  cf. </w:t>
      </w:r>
      <w:r w:rsidR="00F34AAB" w:rsidRPr="00F34AAB">
        <w:rPr>
          <w:b/>
          <w:sz w:val="20"/>
          <w:szCs w:val="20"/>
        </w:rPr>
        <w:t>ni oojite</w:t>
      </w:r>
      <w:r w:rsidR="00F34AAB">
        <w:rPr>
          <w:sz w:val="20"/>
          <w:szCs w:val="20"/>
        </w:rPr>
        <w:t xml:space="preserve"> = depending on;  </w:t>
      </w:r>
      <w:r w:rsidR="00F34AAB" w:rsidRPr="00F34AAB">
        <w:rPr>
          <w:i/>
          <w:sz w:val="20"/>
          <w:szCs w:val="20"/>
        </w:rPr>
        <w:t>not</w:t>
      </w:r>
      <w:r w:rsidR="00F34AAB">
        <w:rPr>
          <w:sz w:val="20"/>
          <w:szCs w:val="20"/>
        </w:rPr>
        <w:t xml:space="preserve"> OK to substitute ni oojite for ni motozuite in this sentence</w:t>
      </w:r>
      <w:r w:rsidRPr="00401AF3">
        <w:rPr>
          <w:sz w:val="20"/>
          <w:szCs w:val="20"/>
        </w:rPr>
        <w:t>)  (</w:t>
      </w:r>
      <w:r w:rsidRPr="00401AF3">
        <w:rPr>
          <w:b/>
          <w:sz w:val="20"/>
          <w:szCs w:val="20"/>
        </w:rPr>
        <w:t>kunren</w:t>
      </w:r>
      <w:r w:rsidRPr="00401AF3">
        <w:rPr>
          <w:sz w:val="20"/>
          <w:szCs w:val="20"/>
        </w:rPr>
        <w:t xml:space="preserve"> = drilling, training;  </w:t>
      </w:r>
      <w:r w:rsidRPr="00401AF3">
        <w:rPr>
          <w:b/>
          <w:sz w:val="20"/>
          <w:szCs w:val="20"/>
        </w:rPr>
        <w:t xml:space="preserve">kunren suru </w:t>
      </w:r>
      <w:r w:rsidRPr="00401AF3">
        <w:rPr>
          <w:sz w:val="20"/>
          <w:szCs w:val="20"/>
        </w:rPr>
        <w:t xml:space="preserve">= to drill or train;  cf. </w:t>
      </w:r>
      <w:r w:rsidRPr="00401AF3">
        <w:rPr>
          <w:b/>
          <w:sz w:val="20"/>
          <w:szCs w:val="20"/>
        </w:rPr>
        <w:t>kenshuu</w:t>
      </w:r>
      <w:r w:rsidRPr="00401AF3">
        <w:rPr>
          <w:sz w:val="20"/>
          <w:szCs w:val="20"/>
        </w:rPr>
        <w:t xml:space="preserve"> = training, study;  cf. </w:t>
      </w:r>
      <w:r w:rsidRPr="00401AF3">
        <w:rPr>
          <w:b/>
          <w:sz w:val="20"/>
          <w:szCs w:val="20"/>
        </w:rPr>
        <w:t>kenshuu suru</w:t>
      </w:r>
      <w:r w:rsidRPr="00401AF3">
        <w:rPr>
          <w:sz w:val="20"/>
          <w:szCs w:val="20"/>
        </w:rPr>
        <w:t xml:space="preserve"> = to study or master a subject</w:t>
      </w:r>
      <w:r>
        <w:rPr>
          <w:sz w:val="20"/>
          <w:szCs w:val="20"/>
        </w:rPr>
        <w:t xml:space="preserve">;  </w:t>
      </w:r>
      <w:r w:rsidRPr="00EC3D12">
        <w:rPr>
          <w:i/>
          <w:sz w:val="20"/>
          <w:szCs w:val="20"/>
        </w:rPr>
        <w:t>not</w:t>
      </w:r>
      <w:r>
        <w:rPr>
          <w:sz w:val="20"/>
          <w:szCs w:val="20"/>
        </w:rPr>
        <w:t xml:space="preserve"> OK to substitute kenshuu for kunren in this sentence, as kenshuu implies studying</w:t>
      </w:r>
      <w:r w:rsidRPr="00401AF3">
        <w:rPr>
          <w:sz w:val="20"/>
          <w:szCs w:val="20"/>
        </w:rPr>
        <w:t>) (</w:t>
      </w:r>
      <w:r w:rsidRPr="00401AF3">
        <w:rPr>
          <w:b/>
          <w:sz w:val="20"/>
          <w:szCs w:val="20"/>
        </w:rPr>
        <w:t>tsuzukeru</w:t>
      </w:r>
      <w:r w:rsidRPr="00D329D8">
        <w:rPr>
          <w:sz w:val="20"/>
          <w:szCs w:val="20"/>
        </w:rPr>
        <w:t xml:space="preserve">, transitive </w:t>
      </w:r>
      <w:r w:rsidRPr="00401AF3">
        <w:rPr>
          <w:sz w:val="20"/>
          <w:szCs w:val="20"/>
        </w:rPr>
        <w:t>= to continue</w:t>
      </w:r>
      <w:r>
        <w:rPr>
          <w:sz w:val="20"/>
          <w:szCs w:val="20"/>
        </w:rPr>
        <w:t xml:space="preserve">;  cf. </w:t>
      </w:r>
      <w:r w:rsidRPr="001B6201">
        <w:rPr>
          <w:b/>
          <w:sz w:val="20"/>
          <w:szCs w:val="20"/>
        </w:rPr>
        <w:t>tsuzuku</w:t>
      </w:r>
      <w:r>
        <w:rPr>
          <w:sz w:val="20"/>
          <w:szCs w:val="20"/>
        </w:rPr>
        <w:t xml:space="preserve">, intransitive = to </w:t>
      </w:r>
      <w:r w:rsidR="00115D5C">
        <w:rPr>
          <w:sz w:val="20"/>
          <w:szCs w:val="20"/>
        </w:rPr>
        <w:t>continue</w:t>
      </w:r>
      <w:r w:rsidRPr="00401AF3">
        <w:rPr>
          <w:sz w:val="20"/>
          <w:szCs w:val="20"/>
        </w:rPr>
        <w:t>)  (</w:t>
      </w:r>
      <w:r w:rsidRPr="00401AF3">
        <w:rPr>
          <w:i/>
          <w:sz w:val="20"/>
          <w:szCs w:val="20"/>
        </w:rPr>
        <w:t xml:space="preserve">the mentor taught me to make a </w:t>
      </w:r>
      <w:r w:rsidRPr="00401AF3">
        <w:rPr>
          <w:i/>
          <w:sz w:val="20"/>
          <w:szCs w:val="20"/>
          <w:u w:val="single"/>
        </w:rPr>
        <w:t>shie</w:t>
      </w:r>
      <w:r w:rsidRPr="00401AF3">
        <w:rPr>
          <w:i/>
          <w:sz w:val="20"/>
          <w:szCs w:val="20"/>
        </w:rPr>
        <w:t xml:space="preserve">ld from a </w:t>
      </w:r>
      <w:r w:rsidRPr="00401AF3">
        <w:rPr>
          <w:i/>
          <w:sz w:val="20"/>
          <w:szCs w:val="20"/>
          <w:u w:val="single"/>
        </w:rPr>
        <w:t>doo</w:t>
      </w:r>
      <w:r w:rsidRPr="00401AF3">
        <w:rPr>
          <w:i/>
          <w:sz w:val="20"/>
          <w:szCs w:val="20"/>
        </w:rPr>
        <w:t xml:space="preserve">r and I benefited from his </w:t>
      </w:r>
      <w:r w:rsidRPr="00401AF3">
        <w:rPr>
          <w:i/>
          <w:sz w:val="20"/>
          <w:szCs w:val="20"/>
          <w:u w:val="single"/>
        </w:rPr>
        <w:t>guidance</w:t>
      </w:r>
      <w:r w:rsidRPr="00401AF3">
        <w:rPr>
          <w:i/>
          <w:sz w:val="20"/>
          <w:szCs w:val="20"/>
        </w:rPr>
        <w:t xml:space="preserve">, </w:t>
      </w:r>
      <w:r w:rsidRPr="00401AF3">
        <w:rPr>
          <w:i/>
          <w:sz w:val="20"/>
          <w:szCs w:val="20"/>
          <w:u w:val="single"/>
        </w:rPr>
        <w:t>leadership</w:t>
      </w:r>
      <w:r w:rsidRPr="00401AF3">
        <w:rPr>
          <w:i/>
          <w:sz w:val="20"/>
          <w:szCs w:val="20"/>
        </w:rPr>
        <w:t xml:space="preserve">, </w:t>
      </w:r>
      <w:r w:rsidRPr="00401AF3">
        <w:rPr>
          <w:i/>
          <w:sz w:val="20"/>
          <w:szCs w:val="20"/>
          <w:u w:val="single"/>
        </w:rPr>
        <w:t>direction</w:t>
      </w:r>
      <w:r w:rsidRPr="00401AF3">
        <w:rPr>
          <w:i/>
          <w:sz w:val="20"/>
          <w:szCs w:val="20"/>
        </w:rPr>
        <w:t xml:space="preserve"> and </w:t>
      </w:r>
      <w:r w:rsidRPr="00401AF3">
        <w:rPr>
          <w:i/>
          <w:sz w:val="20"/>
          <w:szCs w:val="20"/>
          <w:u w:val="single"/>
        </w:rPr>
        <w:t>coaching</w:t>
      </w:r>
      <w:r w:rsidRPr="00401AF3">
        <w:rPr>
          <w:sz w:val="20"/>
          <w:szCs w:val="20"/>
        </w:rPr>
        <w:t>)</w:t>
      </w:r>
      <w:r w:rsidRPr="00401AF3">
        <w:rPr>
          <w:i/>
          <w:sz w:val="20"/>
          <w:szCs w:val="20"/>
        </w:rPr>
        <w:t xml:space="preserve"> </w:t>
      </w:r>
      <w:r w:rsidRPr="00401AF3">
        <w:rPr>
          <w:sz w:val="20"/>
          <w:szCs w:val="20"/>
        </w:rPr>
        <w:t>(</w:t>
      </w:r>
      <w:r w:rsidR="00F34AAB" w:rsidRPr="00374DF1">
        <w:rPr>
          <w:i/>
          <w:sz w:val="20"/>
          <w:szCs w:val="20"/>
        </w:rPr>
        <w:t xml:space="preserve">when he played </w:t>
      </w:r>
      <w:r w:rsidR="00F34AAB" w:rsidRPr="00374DF1">
        <w:rPr>
          <w:i/>
          <w:sz w:val="20"/>
          <w:szCs w:val="20"/>
          <w:u w:val="single"/>
        </w:rPr>
        <w:t>base</w:t>
      </w:r>
      <w:r w:rsidR="00F34AAB" w:rsidRPr="00374DF1">
        <w:rPr>
          <w:i/>
          <w:sz w:val="20"/>
          <w:szCs w:val="20"/>
        </w:rPr>
        <w:t xml:space="preserve">ball, </w:t>
      </w:r>
      <w:r w:rsidR="00F34AAB" w:rsidRPr="00374DF1">
        <w:rPr>
          <w:i/>
          <w:sz w:val="20"/>
          <w:szCs w:val="20"/>
          <w:u w:val="single"/>
        </w:rPr>
        <w:t>No</w:t>
      </w:r>
      <w:r w:rsidR="00F34AAB" w:rsidRPr="00374DF1">
        <w:rPr>
          <w:i/>
          <w:sz w:val="20"/>
          <w:szCs w:val="20"/>
        </w:rPr>
        <w:t xml:space="preserve">ah rode on a </w:t>
      </w:r>
      <w:r w:rsidR="00F34AAB" w:rsidRPr="00374DF1">
        <w:rPr>
          <w:i/>
          <w:sz w:val="20"/>
          <w:szCs w:val="20"/>
          <w:u w:val="single"/>
        </w:rPr>
        <w:t>moto</w:t>
      </w:r>
      <w:r w:rsidR="00F34AAB" w:rsidRPr="00374DF1">
        <w:rPr>
          <w:i/>
          <w:sz w:val="20"/>
          <w:szCs w:val="20"/>
        </w:rPr>
        <w:t xml:space="preserve">rcycle with his </w:t>
      </w:r>
      <w:r w:rsidR="00F34AAB" w:rsidRPr="00374DF1">
        <w:rPr>
          <w:i/>
          <w:sz w:val="20"/>
          <w:szCs w:val="20"/>
          <w:u w:val="single"/>
        </w:rPr>
        <w:t>dea</w:t>
      </w:r>
      <w:r w:rsidR="00F34AAB" w:rsidRPr="00374DF1">
        <w:rPr>
          <w:i/>
          <w:sz w:val="20"/>
          <w:szCs w:val="20"/>
        </w:rPr>
        <w:t>f teammate</w:t>
      </w:r>
      <w:r w:rsidRPr="00401AF3">
        <w:rPr>
          <w:sz w:val="20"/>
          <w:szCs w:val="20"/>
        </w:rPr>
        <w:t>) (</w:t>
      </w:r>
      <w:r w:rsidRPr="00401AF3">
        <w:rPr>
          <w:i/>
          <w:sz w:val="20"/>
          <w:szCs w:val="20"/>
        </w:rPr>
        <w:t xml:space="preserve">the </w:t>
      </w:r>
      <w:r w:rsidRPr="00401AF3">
        <w:rPr>
          <w:i/>
          <w:sz w:val="20"/>
          <w:szCs w:val="20"/>
          <w:u w:val="single"/>
        </w:rPr>
        <w:t>cun</w:t>
      </w:r>
      <w:r w:rsidRPr="00401AF3">
        <w:rPr>
          <w:i/>
          <w:sz w:val="20"/>
          <w:szCs w:val="20"/>
        </w:rPr>
        <w:t xml:space="preserve">ning </w:t>
      </w:r>
      <w:r w:rsidRPr="00401AF3">
        <w:rPr>
          <w:i/>
          <w:sz w:val="20"/>
          <w:szCs w:val="20"/>
          <w:u w:val="single"/>
        </w:rPr>
        <w:t>ren</w:t>
      </w:r>
      <w:r w:rsidRPr="00401AF3">
        <w:rPr>
          <w:i/>
          <w:sz w:val="20"/>
          <w:szCs w:val="20"/>
        </w:rPr>
        <w:t xml:space="preserve">t collector showed up when the soldiers were out </w:t>
      </w:r>
      <w:r w:rsidRPr="00401AF3">
        <w:rPr>
          <w:i/>
          <w:sz w:val="20"/>
          <w:szCs w:val="20"/>
          <w:u w:val="single"/>
        </w:rPr>
        <w:t>drilling</w:t>
      </w:r>
      <w:r w:rsidRPr="00401AF3">
        <w:rPr>
          <w:i/>
          <w:sz w:val="20"/>
          <w:szCs w:val="20"/>
        </w:rPr>
        <w:t xml:space="preserve"> or </w:t>
      </w:r>
      <w:r w:rsidRPr="00401AF3">
        <w:rPr>
          <w:i/>
          <w:sz w:val="20"/>
          <w:szCs w:val="20"/>
          <w:u w:val="single"/>
        </w:rPr>
        <w:t>training</w:t>
      </w:r>
      <w:r w:rsidRPr="00401AF3">
        <w:rPr>
          <w:sz w:val="20"/>
          <w:szCs w:val="20"/>
        </w:rPr>
        <w:t>) (</w:t>
      </w:r>
      <w:r w:rsidRPr="00401AF3">
        <w:rPr>
          <w:i/>
          <w:sz w:val="20"/>
          <w:szCs w:val="20"/>
          <w:u w:val="single"/>
        </w:rPr>
        <w:t>Ken</w:t>
      </w:r>
      <w:r w:rsidRPr="00401AF3">
        <w:rPr>
          <w:i/>
          <w:sz w:val="20"/>
          <w:szCs w:val="20"/>
        </w:rPr>
        <w:t xml:space="preserve"> </w:t>
      </w:r>
      <w:r w:rsidRPr="00401AF3">
        <w:rPr>
          <w:i/>
          <w:sz w:val="20"/>
          <w:szCs w:val="20"/>
          <w:u w:val="single"/>
        </w:rPr>
        <w:t>shooed</w:t>
      </w:r>
      <w:r w:rsidRPr="00401AF3">
        <w:rPr>
          <w:i/>
          <w:sz w:val="20"/>
          <w:szCs w:val="20"/>
        </w:rPr>
        <w:t xml:space="preserve"> the children away because he was busy </w:t>
      </w:r>
      <w:r w:rsidRPr="00401AF3">
        <w:rPr>
          <w:i/>
          <w:sz w:val="20"/>
          <w:szCs w:val="20"/>
          <w:u w:val="single"/>
        </w:rPr>
        <w:t>training</w:t>
      </w:r>
      <w:r w:rsidRPr="00401AF3">
        <w:rPr>
          <w:i/>
          <w:sz w:val="20"/>
          <w:szCs w:val="20"/>
        </w:rPr>
        <w:t xml:space="preserve"> and </w:t>
      </w:r>
      <w:r w:rsidRPr="00401AF3">
        <w:rPr>
          <w:i/>
          <w:sz w:val="20"/>
          <w:szCs w:val="20"/>
          <w:u w:val="single"/>
        </w:rPr>
        <w:t>studying</w:t>
      </w:r>
      <w:r w:rsidRPr="00401AF3">
        <w:rPr>
          <w:sz w:val="20"/>
          <w:szCs w:val="20"/>
        </w:rPr>
        <w:t>)</w:t>
      </w:r>
    </w:p>
    <w:p w:rsidR="003B121E" w:rsidRPr="00401AF3" w:rsidRDefault="0005794E" w:rsidP="007A47ED">
      <w:pPr>
        <w:widowControl w:val="0"/>
        <w:rPr>
          <w:sz w:val="20"/>
          <w:szCs w:val="20"/>
        </w:rPr>
      </w:pPr>
      <w:r>
        <w:rPr>
          <w:sz w:val="20"/>
          <w:szCs w:val="20"/>
        </w:rPr>
        <w:t>57</w:t>
      </w:r>
      <w:r w:rsidR="003B121E" w:rsidRPr="00401AF3">
        <w:rPr>
          <w:sz w:val="20"/>
          <w:szCs w:val="20"/>
        </w:rPr>
        <w:t xml:space="preserve">.  As for this machine, convenient other side, breakdowns also numerous.  Convenient modifies other side.  Use hanmen to say other side.  Meaning, this machine is convenient, but on the other hand it breaks down a lot.  Plain speech. </w:t>
      </w:r>
    </w:p>
    <w:p w:rsidR="003B121E" w:rsidRPr="00401AF3" w:rsidRDefault="003B121E" w:rsidP="007A47ED">
      <w:pPr>
        <w:widowControl w:val="0"/>
        <w:rPr>
          <w:sz w:val="20"/>
          <w:szCs w:val="20"/>
        </w:rPr>
      </w:pPr>
      <w:r w:rsidRPr="00401AF3">
        <w:rPr>
          <w:rFonts w:hint="eastAsia"/>
          <w:sz w:val="20"/>
          <w:szCs w:val="20"/>
        </w:rPr>
        <w:t>この機械は便利な反面、故障も多い。</w:t>
      </w:r>
      <w:r w:rsidRPr="00401AF3">
        <w:rPr>
          <w:sz w:val="20"/>
          <w:szCs w:val="20"/>
        </w:rPr>
        <w:t xml:space="preserve"> </w:t>
      </w:r>
    </w:p>
    <w:p w:rsidR="003B121E" w:rsidRPr="00401AF3" w:rsidRDefault="003B121E" w:rsidP="007A47ED">
      <w:pPr>
        <w:widowControl w:val="0"/>
        <w:rPr>
          <w:sz w:val="20"/>
          <w:szCs w:val="20"/>
        </w:rPr>
      </w:pPr>
      <w:r w:rsidRPr="00401AF3">
        <w:rPr>
          <w:sz w:val="20"/>
          <w:szCs w:val="20"/>
        </w:rPr>
        <w:t>Kono kikai wa benri na hanmen, koshoo mo ooi.  (</w:t>
      </w:r>
      <w:r w:rsidRPr="00401AF3">
        <w:rPr>
          <w:b/>
          <w:sz w:val="20"/>
          <w:szCs w:val="20"/>
        </w:rPr>
        <w:t>hanmen</w:t>
      </w:r>
      <w:r w:rsidRPr="00401AF3">
        <w:rPr>
          <w:sz w:val="20"/>
          <w:szCs w:val="20"/>
        </w:rPr>
        <w:t xml:space="preserve"> = the other side, the opposite side, on the other hand;  cf. </w:t>
      </w:r>
      <w:r w:rsidRPr="00401AF3">
        <w:rPr>
          <w:b/>
          <w:sz w:val="20"/>
          <w:szCs w:val="20"/>
        </w:rPr>
        <w:t>han</w:t>
      </w:r>
      <w:r w:rsidRPr="00401AF3">
        <w:rPr>
          <w:sz w:val="20"/>
          <w:szCs w:val="20"/>
        </w:rPr>
        <w:t xml:space="preserve"> = anti;  e.g., </w:t>
      </w:r>
      <w:r w:rsidRPr="00401AF3">
        <w:rPr>
          <w:b/>
          <w:sz w:val="20"/>
          <w:szCs w:val="20"/>
        </w:rPr>
        <w:t>hansen</w:t>
      </w:r>
      <w:r w:rsidRPr="00401AF3">
        <w:rPr>
          <w:sz w:val="20"/>
          <w:szCs w:val="20"/>
        </w:rPr>
        <w:t xml:space="preserve"> = anti-war;  </w:t>
      </w:r>
      <w:r w:rsidRPr="00401AF3">
        <w:rPr>
          <w:b/>
          <w:sz w:val="20"/>
          <w:szCs w:val="20"/>
        </w:rPr>
        <w:t xml:space="preserve">han suru </w:t>
      </w:r>
      <w:r w:rsidRPr="00401AF3">
        <w:rPr>
          <w:sz w:val="20"/>
          <w:szCs w:val="20"/>
        </w:rPr>
        <w:t xml:space="preserve">= to be contrary to, to contradict, to be inconsistent with, to oppose, to rebel;  </w:t>
      </w:r>
      <w:r w:rsidRPr="00401AF3">
        <w:rPr>
          <w:b/>
          <w:sz w:val="20"/>
          <w:szCs w:val="20"/>
        </w:rPr>
        <w:t>yosoo ni han shite</w:t>
      </w:r>
      <w:r w:rsidRPr="00401AF3">
        <w:rPr>
          <w:sz w:val="20"/>
          <w:szCs w:val="20"/>
        </w:rPr>
        <w:t xml:space="preserve"> = contrary to one’s </w:t>
      </w:r>
      <w:r w:rsidR="0075489A">
        <w:rPr>
          <w:sz w:val="20"/>
          <w:szCs w:val="20"/>
        </w:rPr>
        <w:t>expectations</w:t>
      </w:r>
      <w:r w:rsidRPr="00401AF3">
        <w:rPr>
          <w:sz w:val="20"/>
          <w:szCs w:val="20"/>
        </w:rPr>
        <w:t xml:space="preserve">;  </w:t>
      </w:r>
      <w:r w:rsidR="0064467F">
        <w:rPr>
          <w:sz w:val="20"/>
          <w:szCs w:val="20"/>
        </w:rPr>
        <w:t xml:space="preserve">cf. </w:t>
      </w:r>
      <w:r w:rsidR="0064467F" w:rsidRPr="0064467F">
        <w:rPr>
          <w:b/>
          <w:sz w:val="20"/>
          <w:szCs w:val="20"/>
        </w:rPr>
        <w:t>hansei</w:t>
      </w:r>
      <w:r w:rsidR="0064467F">
        <w:rPr>
          <w:sz w:val="20"/>
          <w:szCs w:val="20"/>
        </w:rPr>
        <w:t xml:space="preserve"> = self-scrutiny</w:t>
      </w:r>
      <w:r w:rsidR="0064467F" w:rsidRPr="007805D6">
        <w:rPr>
          <w:sz w:val="20"/>
          <w:szCs w:val="20"/>
        </w:rPr>
        <w:t xml:space="preserve">; </w:t>
      </w:r>
      <w:r w:rsidR="0064467F">
        <w:rPr>
          <w:sz w:val="20"/>
          <w:szCs w:val="20"/>
        </w:rPr>
        <w:t xml:space="preserve"> </w:t>
      </w:r>
      <w:r w:rsidRPr="00401AF3">
        <w:rPr>
          <w:sz w:val="20"/>
          <w:szCs w:val="20"/>
        </w:rPr>
        <w:t xml:space="preserve">cf. </w:t>
      </w:r>
      <w:r w:rsidRPr="00401AF3">
        <w:rPr>
          <w:b/>
          <w:sz w:val="20"/>
          <w:szCs w:val="20"/>
        </w:rPr>
        <w:t>tai</w:t>
      </w:r>
      <w:r w:rsidRPr="00401AF3">
        <w:rPr>
          <w:sz w:val="20"/>
          <w:szCs w:val="20"/>
        </w:rPr>
        <w:t xml:space="preserve"> = the opposite, vis-a-vis, versus, anti-, even, equal, compare;  cf. </w:t>
      </w:r>
      <w:r w:rsidRPr="00401AF3">
        <w:rPr>
          <w:b/>
          <w:sz w:val="20"/>
          <w:szCs w:val="20"/>
        </w:rPr>
        <w:t>ni tai shite</w:t>
      </w:r>
      <w:r w:rsidRPr="00401AF3">
        <w:rPr>
          <w:sz w:val="20"/>
          <w:szCs w:val="20"/>
        </w:rPr>
        <w:t xml:space="preserve"> = towards, against, regarding, in contrast with;  cf. </w:t>
      </w:r>
      <w:r w:rsidRPr="00401AF3">
        <w:rPr>
          <w:b/>
          <w:sz w:val="20"/>
          <w:szCs w:val="20"/>
        </w:rPr>
        <w:t xml:space="preserve">tai suru </w:t>
      </w:r>
      <w:r w:rsidRPr="00401AF3">
        <w:rPr>
          <w:sz w:val="20"/>
          <w:szCs w:val="20"/>
        </w:rPr>
        <w:t>= to confront, to face) (</w:t>
      </w:r>
      <w:r w:rsidRPr="00401AF3">
        <w:rPr>
          <w:i/>
          <w:sz w:val="20"/>
          <w:szCs w:val="20"/>
          <w:u w:val="single"/>
        </w:rPr>
        <w:t>Han</w:t>
      </w:r>
      <w:r w:rsidRPr="00401AF3">
        <w:rPr>
          <w:i/>
          <w:sz w:val="20"/>
          <w:szCs w:val="20"/>
        </w:rPr>
        <w:t xml:space="preserve">sel’s </w:t>
      </w:r>
      <w:r w:rsidRPr="00401AF3">
        <w:rPr>
          <w:i/>
          <w:sz w:val="20"/>
          <w:szCs w:val="20"/>
          <w:u w:val="single"/>
        </w:rPr>
        <w:t>men</w:t>
      </w:r>
      <w:r w:rsidRPr="00401AF3">
        <w:rPr>
          <w:i/>
          <w:sz w:val="20"/>
          <w:szCs w:val="20"/>
        </w:rPr>
        <w:t xml:space="preserve">tor lived on the </w:t>
      </w:r>
      <w:r w:rsidRPr="00401AF3">
        <w:rPr>
          <w:i/>
          <w:sz w:val="20"/>
          <w:szCs w:val="20"/>
          <w:u w:val="single"/>
        </w:rPr>
        <w:t>other side</w:t>
      </w:r>
      <w:r w:rsidRPr="00401AF3">
        <w:rPr>
          <w:i/>
          <w:sz w:val="20"/>
          <w:szCs w:val="20"/>
        </w:rPr>
        <w:t xml:space="preserve"> of the alley, but </w:t>
      </w:r>
      <w:r w:rsidRPr="00401AF3">
        <w:rPr>
          <w:i/>
          <w:sz w:val="20"/>
          <w:szCs w:val="20"/>
          <w:u w:val="single"/>
        </w:rPr>
        <w:t>on the other hand</w:t>
      </w:r>
      <w:r w:rsidRPr="00401AF3">
        <w:rPr>
          <w:i/>
          <w:sz w:val="20"/>
          <w:szCs w:val="20"/>
        </w:rPr>
        <w:t xml:space="preserve"> he was a sound sleeper</w:t>
      </w:r>
      <w:r w:rsidRPr="00401AF3">
        <w:rPr>
          <w:sz w:val="20"/>
          <w:szCs w:val="20"/>
        </w:rPr>
        <w:t>) (</w:t>
      </w:r>
      <w:r w:rsidRPr="00401AF3">
        <w:rPr>
          <w:i/>
          <w:sz w:val="20"/>
          <w:szCs w:val="20"/>
          <w:u w:val="single"/>
        </w:rPr>
        <w:t>Han</w:t>
      </w:r>
      <w:r w:rsidRPr="00401AF3">
        <w:rPr>
          <w:i/>
          <w:sz w:val="20"/>
          <w:szCs w:val="20"/>
        </w:rPr>
        <w:t xml:space="preserve">sel was </w:t>
      </w:r>
      <w:r w:rsidRPr="00401AF3">
        <w:rPr>
          <w:i/>
          <w:sz w:val="20"/>
          <w:szCs w:val="20"/>
          <w:u w:val="single"/>
        </w:rPr>
        <w:t>anti</w:t>
      </w:r>
      <w:r w:rsidRPr="00401AF3">
        <w:rPr>
          <w:i/>
          <w:sz w:val="20"/>
          <w:szCs w:val="20"/>
        </w:rPr>
        <w:t>-witch</w:t>
      </w:r>
      <w:r w:rsidRPr="00401AF3">
        <w:rPr>
          <w:sz w:val="20"/>
          <w:szCs w:val="20"/>
        </w:rPr>
        <w:t>) (</w:t>
      </w:r>
      <w:r w:rsidRPr="00401AF3">
        <w:rPr>
          <w:i/>
          <w:sz w:val="20"/>
          <w:szCs w:val="20"/>
          <w:u w:val="single"/>
        </w:rPr>
        <w:t>Han</w:t>
      </w:r>
      <w:r w:rsidRPr="00401AF3">
        <w:rPr>
          <w:i/>
          <w:sz w:val="20"/>
          <w:szCs w:val="20"/>
        </w:rPr>
        <w:t xml:space="preserve">sel </w:t>
      </w:r>
      <w:r w:rsidRPr="00401AF3">
        <w:rPr>
          <w:i/>
          <w:sz w:val="20"/>
          <w:szCs w:val="20"/>
          <w:u w:val="single"/>
        </w:rPr>
        <w:t>suru</w:t>
      </w:r>
      <w:r w:rsidRPr="00401AF3">
        <w:rPr>
          <w:i/>
          <w:sz w:val="20"/>
          <w:szCs w:val="20"/>
        </w:rPr>
        <w:t xml:space="preserve"> [will do] anything to </w:t>
      </w:r>
      <w:r w:rsidRPr="00401AF3">
        <w:rPr>
          <w:i/>
          <w:sz w:val="20"/>
          <w:szCs w:val="20"/>
          <w:u w:val="single"/>
        </w:rPr>
        <w:t>be contrary to</w:t>
      </w:r>
      <w:r w:rsidRPr="00401AF3">
        <w:rPr>
          <w:i/>
          <w:sz w:val="20"/>
          <w:szCs w:val="20"/>
        </w:rPr>
        <w:t xml:space="preserve">, </w:t>
      </w:r>
      <w:r w:rsidRPr="00401AF3">
        <w:rPr>
          <w:i/>
          <w:sz w:val="20"/>
          <w:szCs w:val="20"/>
          <w:u w:val="single"/>
        </w:rPr>
        <w:t>contradict</w:t>
      </w:r>
      <w:r w:rsidRPr="00401AF3">
        <w:rPr>
          <w:i/>
          <w:sz w:val="20"/>
          <w:szCs w:val="20"/>
        </w:rPr>
        <w:t xml:space="preserve"> or </w:t>
      </w:r>
      <w:r w:rsidRPr="00401AF3">
        <w:rPr>
          <w:i/>
          <w:sz w:val="20"/>
          <w:szCs w:val="20"/>
          <w:u w:val="single"/>
        </w:rPr>
        <w:t>oppose</w:t>
      </w:r>
      <w:r w:rsidRPr="00401AF3">
        <w:rPr>
          <w:i/>
          <w:sz w:val="20"/>
          <w:szCs w:val="20"/>
        </w:rPr>
        <w:t xml:space="preserve"> witches) </w:t>
      </w:r>
      <w:r w:rsidRPr="00401AF3">
        <w:rPr>
          <w:sz w:val="20"/>
          <w:szCs w:val="20"/>
        </w:rPr>
        <w:t>(</w:t>
      </w:r>
      <w:r w:rsidRPr="00401AF3">
        <w:rPr>
          <w:i/>
          <w:sz w:val="20"/>
          <w:szCs w:val="20"/>
        </w:rPr>
        <w:t xml:space="preserve">the </w:t>
      </w:r>
      <w:r w:rsidRPr="00401AF3">
        <w:rPr>
          <w:i/>
          <w:sz w:val="20"/>
          <w:szCs w:val="20"/>
          <w:u w:val="single"/>
        </w:rPr>
        <w:t>Ko</w:t>
      </w:r>
      <w:r w:rsidRPr="00401AF3">
        <w:rPr>
          <w:i/>
          <w:sz w:val="20"/>
          <w:szCs w:val="20"/>
        </w:rPr>
        <w:t xml:space="preserve">rean </w:t>
      </w:r>
      <w:r w:rsidRPr="00401AF3">
        <w:rPr>
          <w:i/>
          <w:sz w:val="20"/>
          <w:szCs w:val="20"/>
          <w:u w:val="single"/>
        </w:rPr>
        <w:t>show</w:t>
      </w:r>
      <w:r w:rsidRPr="00401AF3">
        <w:rPr>
          <w:i/>
          <w:sz w:val="20"/>
          <w:szCs w:val="20"/>
        </w:rPr>
        <w:t xml:space="preserve">’s products </w:t>
      </w:r>
      <w:r w:rsidRPr="00401AF3">
        <w:rPr>
          <w:i/>
          <w:sz w:val="20"/>
          <w:szCs w:val="20"/>
          <w:u w:val="single"/>
        </w:rPr>
        <w:t xml:space="preserve">broke </w:t>
      </w:r>
      <w:r w:rsidRPr="00401AF3">
        <w:rPr>
          <w:i/>
          <w:sz w:val="20"/>
          <w:szCs w:val="20"/>
          <w:u w:val="single"/>
        </w:rPr>
        <w:lastRenderedPageBreak/>
        <w:t>down</w:t>
      </w:r>
      <w:r w:rsidRPr="00401AF3">
        <w:rPr>
          <w:sz w:val="20"/>
          <w:szCs w:val="20"/>
        </w:rPr>
        <w:t>)</w:t>
      </w:r>
    </w:p>
    <w:p w:rsidR="003B121E" w:rsidRPr="00401AF3" w:rsidRDefault="0005794E" w:rsidP="007A47ED">
      <w:pPr>
        <w:widowControl w:val="0"/>
        <w:rPr>
          <w:sz w:val="20"/>
          <w:szCs w:val="20"/>
        </w:rPr>
      </w:pPr>
      <w:r>
        <w:rPr>
          <w:sz w:val="20"/>
          <w:szCs w:val="20"/>
        </w:rPr>
        <w:t>58</w:t>
      </w:r>
      <w:r w:rsidR="003B121E" w:rsidRPr="00401AF3">
        <w:rPr>
          <w:sz w:val="20"/>
          <w:szCs w:val="20"/>
        </w:rPr>
        <w:t xml:space="preserve">.  In Tokyo station, unexpectedly, I met a high school era’s friend.  Use omoigakezu to mean unexpectedly.  Use yuujin.  Plain speech.  </w:t>
      </w:r>
    </w:p>
    <w:p w:rsidR="003B121E" w:rsidRPr="00401AF3" w:rsidRDefault="003B121E" w:rsidP="007A47ED">
      <w:pPr>
        <w:widowControl w:val="0"/>
        <w:rPr>
          <w:sz w:val="20"/>
          <w:szCs w:val="20"/>
        </w:rPr>
      </w:pPr>
      <w:r w:rsidRPr="00401AF3">
        <w:rPr>
          <w:rFonts w:hint="eastAsia"/>
          <w:sz w:val="20"/>
          <w:szCs w:val="20"/>
        </w:rPr>
        <w:t>東京駅で思いがけず高校時代の友人に会った。</w:t>
      </w:r>
    </w:p>
    <w:p w:rsidR="00E260D6" w:rsidRPr="00545C76" w:rsidRDefault="003B121E" w:rsidP="007A47ED">
      <w:pPr>
        <w:widowControl w:val="0"/>
        <w:rPr>
          <w:color w:val="000000"/>
          <w:sz w:val="20"/>
          <w:szCs w:val="20"/>
        </w:rPr>
      </w:pPr>
      <w:r w:rsidRPr="00401AF3">
        <w:rPr>
          <w:sz w:val="20"/>
          <w:szCs w:val="20"/>
        </w:rPr>
        <w:t xml:space="preserve">Tookyoo eki de omoigakezu kookoo jidai no yuujin ni atta. </w:t>
      </w:r>
      <w:r w:rsidRPr="00401AF3">
        <w:rPr>
          <w:color w:val="000000"/>
          <w:sz w:val="20"/>
          <w:szCs w:val="20"/>
        </w:rPr>
        <w:t>(</w:t>
      </w:r>
      <w:r w:rsidRPr="00E62FD0">
        <w:rPr>
          <w:b/>
          <w:color w:val="000000"/>
          <w:sz w:val="20"/>
          <w:szCs w:val="20"/>
        </w:rPr>
        <w:t>omoigakezu</w:t>
      </w:r>
      <w:r>
        <w:rPr>
          <w:color w:val="000000"/>
          <w:sz w:val="20"/>
          <w:szCs w:val="20"/>
        </w:rPr>
        <w:t xml:space="preserve"> = unexpectedly;  cf. </w:t>
      </w:r>
      <w:r w:rsidRPr="00401AF3">
        <w:rPr>
          <w:b/>
          <w:color w:val="000000"/>
          <w:sz w:val="20"/>
          <w:szCs w:val="20"/>
        </w:rPr>
        <w:t>omoigakenai</w:t>
      </w:r>
      <w:r w:rsidRPr="00401AF3">
        <w:rPr>
          <w:color w:val="000000"/>
          <w:sz w:val="20"/>
          <w:szCs w:val="20"/>
        </w:rPr>
        <w:t xml:space="preserve"> = unexpected</w:t>
      </w:r>
      <w:r>
        <w:rPr>
          <w:color w:val="000000"/>
          <w:sz w:val="20"/>
          <w:szCs w:val="20"/>
        </w:rPr>
        <w:t>, contrary to expectations, by chance</w:t>
      </w:r>
      <w:r w:rsidRPr="00401AF3">
        <w:rPr>
          <w:color w:val="000000"/>
          <w:sz w:val="20"/>
          <w:szCs w:val="20"/>
        </w:rPr>
        <w:t xml:space="preserve">;  </w:t>
      </w:r>
      <w:r>
        <w:rPr>
          <w:color w:val="000000"/>
          <w:sz w:val="20"/>
          <w:szCs w:val="20"/>
        </w:rPr>
        <w:t xml:space="preserve">cf. </w:t>
      </w:r>
      <w:r w:rsidRPr="00401AF3">
        <w:rPr>
          <w:b/>
          <w:color w:val="000000"/>
          <w:sz w:val="20"/>
          <w:szCs w:val="20"/>
        </w:rPr>
        <w:t>omoigakenaide</w:t>
      </w:r>
      <w:r w:rsidRPr="00401AF3">
        <w:rPr>
          <w:color w:val="000000"/>
          <w:sz w:val="20"/>
          <w:szCs w:val="20"/>
        </w:rPr>
        <w:t xml:space="preserve"> = </w:t>
      </w:r>
      <w:r w:rsidRPr="00401AF3">
        <w:rPr>
          <w:b/>
          <w:color w:val="000000"/>
          <w:sz w:val="20"/>
          <w:szCs w:val="20"/>
        </w:rPr>
        <w:t>omoigakenaku</w:t>
      </w:r>
      <w:r w:rsidRPr="00401AF3">
        <w:rPr>
          <w:color w:val="000000"/>
          <w:sz w:val="20"/>
          <w:szCs w:val="20"/>
        </w:rPr>
        <w:t xml:space="preserve"> = </w:t>
      </w:r>
      <w:r w:rsidRPr="00401AF3">
        <w:rPr>
          <w:b/>
          <w:color w:val="000000"/>
          <w:sz w:val="20"/>
          <w:szCs w:val="20"/>
        </w:rPr>
        <w:t>omoigakezuni</w:t>
      </w:r>
      <w:r w:rsidRPr="00401AF3">
        <w:rPr>
          <w:color w:val="000000"/>
          <w:sz w:val="20"/>
          <w:szCs w:val="20"/>
        </w:rPr>
        <w:t xml:space="preserve"> </w:t>
      </w:r>
      <w:r w:rsidRPr="00E62FD0">
        <w:rPr>
          <w:color w:val="000000"/>
          <w:sz w:val="20"/>
          <w:szCs w:val="20"/>
        </w:rPr>
        <w:t>= not expecting</w:t>
      </w:r>
      <w:r>
        <w:rPr>
          <w:color w:val="000000"/>
          <w:sz w:val="20"/>
          <w:szCs w:val="20"/>
        </w:rPr>
        <w:t xml:space="preserve">;  </w:t>
      </w:r>
      <w:r w:rsidRPr="00E62FD0">
        <w:rPr>
          <w:i/>
          <w:color w:val="000000"/>
          <w:sz w:val="20"/>
          <w:szCs w:val="20"/>
        </w:rPr>
        <w:t>not</w:t>
      </w:r>
      <w:r>
        <w:rPr>
          <w:color w:val="000000"/>
          <w:sz w:val="20"/>
          <w:szCs w:val="20"/>
        </w:rPr>
        <w:t xml:space="preserve"> OK to substitute omoigakenaide, omoigakenaku or omoigakezuni for omoigakezu in this sentence</w:t>
      </w:r>
      <w:r w:rsidRPr="00E62FD0">
        <w:rPr>
          <w:color w:val="000000"/>
          <w:sz w:val="20"/>
          <w:szCs w:val="20"/>
        </w:rPr>
        <w:t>)</w:t>
      </w:r>
      <w:r w:rsidRPr="00401AF3">
        <w:rPr>
          <w:color w:val="000000"/>
          <w:sz w:val="20"/>
          <w:szCs w:val="20"/>
        </w:rPr>
        <w:t xml:space="preserve"> </w:t>
      </w:r>
      <w:r w:rsidR="00E260D6" w:rsidRPr="00545C76">
        <w:rPr>
          <w:color w:val="000000"/>
          <w:sz w:val="20"/>
          <w:szCs w:val="20"/>
        </w:rPr>
        <w:t xml:space="preserve"> </w:t>
      </w:r>
      <w:r w:rsidR="00E260D6" w:rsidRPr="00545C76">
        <w:rPr>
          <w:i/>
          <w:color w:val="000000"/>
          <w:sz w:val="20"/>
          <w:szCs w:val="20"/>
        </w:rPr>
        <w:t>(</w:t>
      </w:r>
      <w:r w:rsidR="00E260D6">
        <w:rPr>
          <w:i/>
          <w:color w:val="000000"/>
          <w:sz w:val="20"/>
          <w:szCs w:val="20"/>
        </w:rPr>
        <w:t xml:space="preserve">an </w:t>
      </w:r>
      <w:r w:rsidR="00E260D6" w:rsidRPr="00ED0A28">
        <w:rPr>
          <w:i/>
          <w:color w:val="000000"/>
          <w:sz w:val="20"/>
          <w:szCs w:val="20"/>
          <w:u w:val="single"/>
        </w:rPr>
        <w:t>omoi</w:t>
      </w:r>
      <w:r w:rsidR="00E260D6">
        <w:rPr>
          <w:i/>
          <w:color w:val="000000"/>
          <w:sz w:val="20"/>
          <w:szCs w:val="20"/>
        </w:rPr>
        <w:t xml:space="preserve"> that I might see </w:t>
      </w:r>
      <w:r w:rsidR="00E260D6" w:rsidRPr="00ED0A28">
        <w:rPr>
          <w:i/>
          <w:color w:val="000000"/>
          <w:sz w:val="20"/>
          <w:szCs w:val="20"/>
          <w:u w:val="single"/>
        </w:rPr>
        <w:t>ga</w:t>
      </w:r>
      <w:r w:rsidR="00E260D6">
        <w:rPr>
          <w:i/>
          <w:color w:val="000000"/>
          <w:sz w:val="20"/>
          <w:szCs w:val="20"/>
        </w:rPr>
        <w:t xml:space="preserve">llant </w:t>
      </w:r>
      <w:r w:rsidR="00E260D6" w:rsidRPr="00ED0A28">
        <w:rPr>
          <w:i/>
          <w:color w:val="000000"/>
          <w:sz w:val="20"/>
          <w:szCs w:val="20"/>
          <w:u w:val="single"/>
        </w:rPr>
        <w:t>Ken</w:t>
      </w:r>
      <w:r w:rsidR="00E260D6">
        <w:rPr>
          <w:i/>
          <w:color w:val="000000"/>
          <w:sz w:val="20"/>
          <w:szCs w:val="20"/>
        </w:rPr>
        <w:t xml:space="preserve"> at the </w:t>
      </w:r>
      <w:r w:rsidR="00E260D6" w:rsidRPr="00ED0A28">
        <w:rPr>
          <w:i/>
          <w:color w:val="000000"/>
          <w:sz w:val="20"/>
          <w:szCs w:val="20"/>
          <w:u w:val="single"/>
        </w:rPr>
        <w:t>zoo</w:t>
      </w:r>
      <w:r w:rsidR="00E260D6">
        <w:rPr>
          <w:i/>
          <w:color w:val="000000"/>
          <w:sz w:val="20"/>
          <w:szCs w:val="20"/>
        </w:rPr>
        <w:t xml:space="preserve"> </w:t>
      </w:r>
      <w:r w:rsidR="00E260D6" w:rsidRPr="00ED0A28">
        <w:rPr>
          <w:i/>
          <w:color w:val="000000"/>
          <w:sz w:val="20"/>
          <w:szCs w:val="20"/>
          <w:u w:val="single"/>
        </w:rPr>
        <w:t>unexpectedly</w:t>
      </w:r>
      <w:r w:rsidR="00E260D6" w:rsidRPr="00545C76">
        <w:rPr>
          <w:color w:val="000000"/>
          <w:sz w:val="20"/>
          <w:szCs w:val="20"/>
        </w:rPr>
        <w:t>)</w:t>
      </w:r>
    </w:p>
    <w:p w:rsidR="003B121E" w:rsidRPr="00401AF3" w:rsidRDefault="0005794E" w:rsidP="007A47ED">
      <w:pPr>
        <w:widowControl w:val="0"/>
        <w:rPr>
          <w:color w:val="000000"/>
          <w:sz w:val="20"/>
          <w:szCs w:val="20"/>
        </w:rPr>
      </w:pPr>
      <w:r>
        <w:rPr>
          <w:color w:val="000000"/>
          <w:sz w:val="20"/>
          <w:szCs w:val="20"/>
        </w:rPr>
        <w:t>59</w:t>
      </w:r>
      <w:r w:rsidR="003B121E" w:rsidRPr="00401AF3">
        <w:rPr>
          <w:color w:val="000000"/>
          <w:sz w:val="20"/>
          <w:szCs w:val="20"/>
        </w:rPr>
        <w:t xml:space="preserve">.  When the test finishes, I want to play with all my heart.  Use tesuto. Use tara.  Use omoikiri to say with all my heart.  Meaning I really want to have a good time.  Plain speech.  </w:t>
      </w:r>
    </w:p>
    <w:p w:rsidR="003B121E" w:rsidRPr="00401AF3" w:rsidRDefault="003B121E" w:rsidP="007A47ED">
      <w:pPr>
        <w:widowControl w:val="0"/>
        <w:rPr>
          <w:color w:val="000000"/>
          <w:sz w:val="20"/>
          <w:szCs w:val="20"/>
        </w:rPr>
      </w:pPr>
      <w:r w:rsidRPr="00401AF3">
        <w:rPr>
          <w:rFonts w:hint="eastAsia"/>
          <w:color w:val="000000"/>
          <w:sz w:val="20"/>
          <w:szCs w:val="20"/>
        </w:rPr>
        <w:t>テストが終わったら思いきり遊びたい。</w:t>
      </w:r>
    </w:p>
    <w:p w:rsidR="003B121E" w:rsidRPr="00401AF3" w:rsidRDefault="003B121E" w:rsidP="007A47ED">
      <w:pPr>
        <w:widowControl w:val="0"/>
        <w:rPr>
          <w:color w:val="000000"/>
          <w:sz w:val="20"/>
          <w:szCs w:val="20"/>
        </w:rPr>
      </w:pPr>
      <w:r w:rsidRPr="00401AF3">
        <w:rPr>
          <w:color w:val="000000"/>
          <w:sz w:val="20"/>
          <w:szCs w:val="20"/>
          <w:lang w:val="es-US"/>
        </w:rPr>
        <w:t xml:space="preserve">Tesuto ga owattara omoikiri asobitai.  </w:t>
      </w:r>
      <w:r>
        <w:rPr>
          <w:color w:val="000000"/>
          <w:sz w:val="20"/>
          <w:szCs w:val="20"/>
          <w:lang w:val="es-US"/>
        </w:rPr>
        <w:t xml:space="preserve">(omoikiri ni, </w:t>
      </w:r>
      <w:r w:rsidRPr="00E62FD0">
        <w:rPr>
          <w:i/>
          <w:color w:val="000000"/>
          <w:sz w:val="20"/>
          <w:szCs w:val="20"/>
          <w:lang w:val="es-US"/>
        </w:rPr>
        <w:t>not</w:t>
      </w:r>
      <w:r>
        <w:rPr>
          <w:color w:val="000000"/>
          <w:sz w:val="20"/>
          <w:szCs w:val="20"/>
          <w:lang w:val="es-US"/>
        </w:rPr>
        <w:t xml:space="preserve"> OK) </w:t>
      </w:r>
      <w:r w:rsidRPr="00401AF3">
        <w:rPr>
          <w:color w:val="000000"/>
          <w:sz w:val="20"/>
          <w:szCs w:val="20"/>
        </w:rPr>
        <w:t>(</w:t>
      </w:r>
      <w:r w:rsidRPr="00401AF3">
        <w:rPr>
          <w:b/>
          <w:color w:val="000000"/>
          <w:sz w:val="20"/>
          <w:szCs w:val="20"/>
        </w:rPr>
        <w:t>omoikiri</w:t>
      </w:r>
      <w:r w:rsidRPr="00401AF3">
        <w:rPr>
          <w:color w:val="000000"/>
          <w:sz w:val="20"/>
          <w:szCs w:val="20"/>
        </w:rPr>
        <w:t xml:space="preserve"> = with all one’s strength or heart, resignation, resolution;  cf. </w:t>
      </w:r>
      <w:r w:rsidRPr="00401AF3">
        <w:rPr>
          <w:b/>
          <w:color w:val="000000"/>
          <w:sz w:val="20"/>
          <w:szCs w:val="20"/>
        </w:rPr>
        <w:t>omoikiru</w:t>
      </w:r>
      <w:r w:rsidRPr="00401AF3">
        <w:rPr>
          <w:color w:val="000000"/>
          <w:sz w:val="20"/>
          <w:szCs w:val="20"/>
        </w:rPr>
        <w:t xml:space="preserve"> = to resign oneself, use philosophy, get over a loss, abandon, give up a plan, give no further thought to, resolve, determine or decide;  </w:t>
      </w:r>
      <w:r w:rsidR="00947CEE" w:rsidRPr="00947CEE">
        <w:rPr>
          <w:i/>
          <w:color w:val="000000"/>
          <w:sz w:val="20"/>
          <w:szCs w:val="20"/>
        </w:rPr>
        <w:t>not</w:t>
      </w:r>
      <w:r w:rsidR="00947CEE">
        <w:rPr>
          <w:color w:val="000000"/>
          <w:sz w:val="20"/>
          <w:szCs w:val="20"/>
        </w:rPr>
        <w:t xml:space="preserve"> OK to substitute omoikitte for omoikiri in this sentence; </w:t>
      </w:r>
      <w:r w:rsidRPr="00401AF3">
        <w:rPr>
          <w:color w:val="000000"/>
          <w:sz w:val="20"/>
          <w:szCs w:val="20"/>
        </w:rPr>
        <w:t xml:space="preserve">cf. </w:t>
      </w:r>
      <w:r w:rsidRPr="00401AF3">
        <w:rPr>
          <w:b/>
          <w:color w:val="000000"/>
          <w:sz w:val="20"/>
          <w:szCs w:val="20"/>
        </w:rPr>
        <w:t xml:space="preserve">isshooken mei </w:t>
      </w:r>
      <w:r w:rsidRPr="00401AF3">
        <w:rPr>
          <w:color w:val="000000"/>
          <w:sz w:val="20"/>
          <w:szCs w:val="20"/>
        </w:rPr>
        <w:t>= with all one’s might, with utmost effort) (</w:t>
      </w:r>
      <w:r w:rsidRPr="00401AF3">
        <w:rPr>
          <w:i/>
          <w:color w:val="000000"/>
          <w:sz w:val="20"/>
          <w:szCs w:val="20"/>
        </w:rPr>
        <w:t xml:space="preserve">when I </w:t>
      </w:r>
      <w:r w:rsidRPr="00401AF3">
        <w:rPr>
          <w:i/>
          <w:color w:val="000000"/>
          <w:sz w:val="20"/>
          <w:szCs w:val="20"/>
          <w:u w:val="single"/>
        </w:rPr>
        <w:t>omoi</w:t>
      </w:r>
      <w:r w:rsidRPr="00401AF3">
        <w:rPr>
          <w:i/>
          <w:color w:val="000000"/>
          <w:sz w:val="20"/>
          <w:szCs w:val="20"/>
        </w:rPr>
        <w:t xml:space="preserve"> </w:t>
      </w:r>
      <w:r w:rsidRPr="00401AF3">
        <w:rPr>
          <w:i/>
          <w:color w:val="000000"/>
          <w:sz w:val="20"/>
          <w:szCs w:val="20"/>
          <w:u w:val="single"/>
        </w:rPr>
        <w:t>kiri</w:t>
      </w:r>
      <w:r w:rsidRPr="00401AF3">
        <w:rPr>
          <w:i/>
          <w:color w:val="000000"/>
          <w:sz w:val="20"/>
          <w:szCs w:val="20"/>
        </w:rPr>
        <w:t xml:space="preserve"> [cut off thought], I can do things </w:t>
      </w:r>
      <w:r w:rsidRPr="00401AF3">
        <w:rPr>
          <w:i/>
          <w:color w:val="000000"/>
          <w:sz w:val="20"/>
          <w:szCs w:val="20"/>
          <w:u w:val="single"/>
        </w:rPr>
        <w:t>with all my heart</w:t>
      </w:r>
      <w:r w:rsidRPr="00401AF3">
        <w:rPr>
          <w:color w:val="000000"/>
          <w:sz w:val="20"/>
          <w:szCs w:val="20"/>
        </w:rPr>
        <w:t>)</w:t>
      </w:r>
    </w:p>
    <w:p w:rsidR="003B121E" w:rsidRPr="00401AF3" w:rsidRDefault="0005794E" w:rsidP="007A47ED">
      <w:pPr>
        <w:widowControl w:val="0"/>
        <w:rPr>
          <w:color w:val="000000"/>
          <w:sz w:val="20"/>
          <w:szCs w:val="20"/>
        </w:rPr>
      </w:pPr>
      <w:r>
        <w:rPr>
          <w:color w:val="000000"/>
          <w:sz w:val="20"/>
          <w:szCs w:val="20"/>
        </w:rPr>
        <w:t>60</w:t>
      </w:r>
      <w:r w:rsidR="003B121E" w:rsidRPr="00401AF3">
        <w:rPr>
          <w:color w:val="000000"/>
          <w:sz w:val="20"/>
          <w:szCs w:val="20"/>
        </w:rPr>
        <w:t xml:space="preserve">.  Cutting off thought, I decided to do foreign study.  Use </w:t>
      </w:r>
      <w:r w:rsidR="003B121E" w:rsidRPr="00947CEE">
        <w:rPr>
          <w:b/>
          <w:color w:val="000000"/>
          <w:sz w:val="20"/>
          <w:szCs w:val="20"/>
        </w:rPr>
        <w:t>omoikitte</w:t>
      </w:r>
      <w:r w:rsidR="003B121E" w:rsidRPr="00401AF3">
        <w:rPr>
          <w:color w:val="000000"/>
          <w:sz w:val="20"/>
          <w:szCs w:val="20"/>
        </w:rPr>
        <w:t xml:space="preserve">.  Meaning, I decided to take the plunge and study abroad.  Plain speech.  </w:t>
      </w:r>
    </w:p>
    <w:p w:rsidR="003B121E" w:rsidRPr="00401AF3" w:rsidRDefault="003B121E" w:rsidP="007A47ED">
      <w:pPr>
        <w:widowControl w:val="0"/>
        <w:rPr>
          <w:color w:val="000000"/>
          <w:sz w:val="20"/>
          <w:szCs w:val="20"/>
        </w:rPr>
      </w:pPr>
      <w:r w:rsidRPr="00401AF3">
        <w:rPr>
          <w:rFonts w:hint="eastAsia"/>
          <w:color w:val="000000"/>
          <w:sz w:val="20"/>
          <w:szCs w:val="20"/>
        </w:rPr>
        <w:t>思いきって留学することにした。</w:t>
      </w:r>
    </w:p>
    <w:p w:rsidR="003B121E" w:rsidRPr="00401AF3" w:rsidRDefault="003B121E" w:rsidP="007A47ED">
      <w:pPr>
        <w:widowControl w:val="0"/>
        <w:rPr>
          <w:color w:val="000000"/>
          <w:sz w:val="20"/>
          <w:szCs w:val="20"/>
        </w:rPr>
      </w:pPr>
      <w:r w:rsidRPr="00401AF3">
        <w:rPr>
          <w:color w:val="000000"/>
          <w:sz w:val="20"/>
          <w:szCs w:val="20"/>
        </w:rPr>
        <w:t xml:space="preserve">Omoikitte ryuugaku suru koto ni shita.  </w:t>
      </w:r>
    </w:p>
    <w:p w:rsidR="003B121E" w:rsidRPr="00401AF3" w:rsidRDefault="0005794E" w:rsidP="007A47ED">
      <w:pPr>
        <w:widowControl w:val="0"/>
        <w:rPr>
          <w:color w:val="000000"/>
          <w:sz w:val="20"/>
          <w:szCs w:val="20"/>
        </w:rPr>
      </w:pPr>
      <w:r>
        <w:rPr>
          <w:color w:val="000000"/>
          <w:sz w:val="20"/>
          <w:szCs w:val="20"/>
        </w:rPr>
        <w:t>61</w:t>
      </w:r>
      <w:r w:rsidR="003B121E" w:rsidRPr="00401AF3">
        <w:rPr>
          <w:color w:val="000000"/>
          <w:sz w:val="20"/>
          <w:szCs w:val="20"/>
        </w:rPr>
        <w:t xml:space="preserve">.  The physical condition bad, </w:t>
      </w:r>
      <w:r w:rsidR="003B121E">
        <w:rPr>
          <w:color w:val="000000"/>
          <w:sz w:val="20"/>
          <w:szCs w:val="20"/>
        </w:rPr>
        <w:t>even regardless</w:t>
      </w:r>
      <w:r w:rsidR="003B121E" w:rsidRPr="00401AF3">
        <w:rPr>
          <w:color w:val="000000"/>
          <w:sz w:val="20"/>
          <w:szCs w:val="20"/>
        </w:rPr>
        <w:t xml:space="preserve">, I continued to </w:t>
      </w:r>
      <w:r w:rsidR="003B121E">
        <w:rPr>
          <w:color w:val="000000"/>
          <w:sz w:val="20"/>
          <w:szCs w:val="20"/>
        </w:rPr>
        <w:t>labor</w:t>
      </w:r>
      <w:r w:rsidR="003B121E" w:rsidRPr="00401AF3">
        <w:rPr>
          <w:color w:val="000000"/>
          <w:sz w:val="20"/>
          <w:szCs w:val="20"/>
        </w:rPr>
        <w:t xml:space="preserve">.  Use ni mo kakawarazu to </w:t>
      </w:r>
      <w:r w:rsidR="003B121E">
        <w:rPr>
          <w:color w:val="000000"/>
          <w:sz w:val="20"/>
          <w:szCs w:val="20"/>
        </w:rPr>
        <w:t>say</w:t>
      </w:r>
      <w:r w:rsidR="003B121E" w:rsidRPr="00401AF3">
        <w:rPr>
          <w:color w:val="000000"/>
          <w:sz w:val="20"/>
          <w:szCs w:val="20"/>
        </w:rPr>
        <w:t xml:space="preserve"> </w:t>
      </w:r>
      <w:r w:rsidR="003B121E">
        <w:rPr>
          <w:color w:val="000000"/>
          <w:sz w:val="20"/>
          <w:szCs w:val="20"/>
        </w:rPr>
        <w:t>even regardless</w:t>
      </w:r>
      <w:r w:rsidR="003B121E" w:rsidRPr="00401AF3">
        <w:rPr>
          <w:color w:val="000000"/>
          <w:sz w:val="20"/>
          <w:szCs w:val="20"/>
        </w:rPr>
        <w:t xml:space="preserve">.  Meaning, even though I didn’t feel well, I kept working.  Plain speech.  </w:t>
      </w:r>
    </w:p>
    <w:p w:rsidR="003B121E" w:rsidRPr="00401AF3" w:rsidRDefault="003B121E" w:rsidP="007A47ED">
      <w:pPr>
        <w:widowControl w:val="0"/>
        <w:rPr>
          <w:color w:val="000000"/>
          <w:sz w:val="20"/>
          <w:szCs w:val="20"/>
        </w:rPr>
      </w:pPr>
      <w:r w:rsidRPr="00401AF3">
        <w:rPr>
          <w:rFonts w:hint="eastAsia"/>
          <w:color w:val="000000"/>
          <w:sz w:val="20"/>
          <w:szCs w:val="20"/>
        </w:rPr>
        <w:t>体調が悪いにもかかわらず、働き続けた。</w:t>
      </w:r>
    </w:p>
    <w:p w:rsidR="003B121E" w:rsidRPr="00401AF3" w:rsidRDefault="003B121E" w:rsidP="007A47ED">
      <w:pPr>
        <w:widowControl w:val="0"/>
        <w:rPr>
          <w:sz w:val="20"/>
          <w:szCs w:val="20"/>
        </w:rPr>
      </w:pPr>
      <w:r w:rsidRPr="00401AF3">
        <w:rPr>
          <w:color w:val="000000"/>
          <w:sz w:val="20"/>
          <w:szCs w:val="20"/>
        </w:rPr>
        <w:t xml:space="preserve">Taichoo ga warui ni mo kakawarazu, hataraki tsuzuketa. </w:t>
      </w:r>
      <w:r w:rsidR="00EE6516">
        <w:rPr>
          <w:color w:val="000000"/>
          <w:sz w:val="20"/>
          <w:szCs w:val="20"/>
        </w:rPr>
        <w:t xml:space="preserve">(OK to substitute </w:t>
      </w:r>
      <w:r w:rsidR="00EE6516" w:rsidRPr="00EE6516">
        <w:rPr>
          <w:b/>
          <w:color w:val="000000"/>
          <w:sz w:val="20"/>
          <w:szCs w:val="20"/>
        </w:rPr>
        <w:t>warukutemo</w:t>
      </w:r>
      <w:r w:rsidR="00EE6516">
        <w:rPr>
          <w:color w:val="000000"/>
          <w:sz w:val="20"/>
          <w:szCs w:val="20"/>
        </w:rPr>
        <w:t xml:space="preserve"> for warui ni mo kakawarazu in this sentence)</w:t>
      </w:r>
      <w:r w:rsidRPr="00401AF3">
        <w:rPr>
          <w:color w:val="000000"/>
          <w:sz w:val="20"/>
          <w:szCs w:val="20"/>
        </w:rPr>
        <w:t xml:space="preserve"> (</w:t>
      </w:r>
      <w:r w:rsidRPr="00401AF3">
        <w:rPr>
          <w:b/>
          <w:color w:val="000000"/>
          <w:sz w:val="20"/>
          <w:szCs w:val="20"/>
        </w:rPr>
        <w:t>taichoo</w:t>
      </w:r>
      <w:r w:rsidRPr="00401AF3">
        <w:rPr>
          <w:color w:val="000000"/>
          <w:sz w:val="20"/>
          <w:szCs w:val="20"/>
        </w:rPr>
        <w:t xml:space="preserve"> = physical condition;  cf. </w:t>
      </w:r>
      <w:r w:rsidRPr="00401AF3">
        <w:rPr>
          <w:b/>
          <w:color w:val="000000"/>
          <w:sz w:val="20"/>
          <w:szCs w:val="20"/>
        </w:rPr>
        <w:t>tai</w:t>
      </w:r>
      <w:r w:rsidRPr="00401AF3">
        <w:rPr>
          <w:color w:val="000000"/>
          <w:sz w:val="20"/>
          <w:szCs w:val="20"/>
        </w:rPr>
        <w:t xml:space="preserve"> = </w:t>
      </w:r>
      <w:r w:rsidRPr="00401AF3">
        <w:rPr>
          <w:b/>
          <w:color w:val="000000"/>
          <w:sz w:val="20"/>
          <w:szCs w:val="20"/>
        </w:rPr>
        <w:t>karada</w:t>
      </w:r>
      <w:r w:rsidRPr="00401AF3">
        <w:rPr>
          <w:color w:val="000000"/>
          <w:sz w:val="20"/>
          <w:szCs w:val="20"/>
        </w:rPr>
        <w:t xml:space="preserve"> = body;  cf. </w:t>
      </w:r>
      <w:r w:rsidRPr="00401AF3">
        <w:rPr>
          <w:b/>
          <w:color w:val="000000"/>
          <w:sz w:val="20"/>
          <w:szCs w:val="20"/>
        </w:rPr>
        <w:t>choo</w:t>
      </w:r>
      <w:r w:rsidRPr="00401AF3">
        <w:rPr>
          <w:color w:val="000000"/>
          <w:sz w:val="20"/>
          <w:szCs w:val="20"/>
        </w:rPr>
        <w:t xml:space="preserve"> = condition, e.g., </w:t>
      </w:r>
      <w:r w:rsidRPr="00401AF3">
        <w:rPr>
          <w:b/>
          <w:color w:val="000000"/>
          <w:sz w:val="20"/>
          <w:szCs w:val="20"/>
        </w:rPr>
        <w:t>chooshi</w:t>
      </w:r>
      <w:r w:rsidRPr="00401AF3">
        <w:rPr>
          <w:color w:val="000000"/>
          <w:sz w:val="20"/>
          <w:szCs w:val="20"/>
        </w:rPr>
        <w:t xml:space="preserve"> </w:t>
      </w:r>
      <w:r w:rsidRPr="00401AF3">
        <w:rPr>
          <w:rFonts w:hint="eastAsia"/>
          <w:color w:val="000000"/>
          <w:sz w:val="20"/>
          <w:szCs w:val="20"/>
        </w:rPr>
        <w:t>調子</w:t>
      </w:r>
      <w:r w:rsidRPr="00401AF3">
        <w:rPr>
          <w:color w:val="000000"/>
          <w:sz w:val="20"/>
          <w:szCs w:val="20"/>
        </w:rPr>
        <w:t xml:space="preserve"> = condition</w:t>
      </w:r>
      <w:r w:rsidR="007E0C35">
        <w:rPr>
          <w:color w:val="000000"/>
          <w:sz w:val="20"/>
          <w:szCs w:val="20"/>
        </w:rPr>
        <w:t xml:space="preserve">;  </w:t>
      </w:r>
      <w:r w:rsidR="0016599A" w:rsidRPr="0016599A">
        <w:rPr>
          <w:i/>
          <w:color w:val="000000"/>
          <w:sz w:val="20"/>
          <w:szCs w:val="20"/>
        </w:rPr>
        <w:t>not</w:t>
      </w:r>
      <w:r w:rsidR="0016599A">
        <w:rPr>
          <w:color w:val="000000"/>
          <w:sz w:val="20"/>
          <w:szCs w:val="20"/>
        </w:rPr>
        <w:t xml:space="preserve"> OK to substitute chooshi for taichoo in this sentence, as the meaning is less clear;  </w:t>
      </w:r>
      <w:r w:rsidR="007E0C35">
        <w:rPr>
          <w:color w:val="000000"/>
          <w:sz w:val="20"/>
          <w:szCs w:val="20"/>
        </w:rPr>
        <w:t xml:space="preserve">cf. </w:t>
      </w:r>
      <w:r w:rsidR="007E0C35" w:rsidRPr="007E0C35">
        <w:rPr>
          <w:b/>
          <w:color w:val="000000"/>
          <w:sz w:val="20"/>
          <w:szCs w:val="20"/>
        </w:rPr>
        <w:t>kaichoo</w:t>
      </w:r>
      <w:r w:rsidR="007E0C35">
        <w:rPr>
          <w:color w:val="000000"/>
          <w:sz w:val="20"/>
          <w:szCs w:val="20"/>
        </w:rPr>
        <w:t xml:space="preserve"> = chairman of the board</w:t>
      </w:r>
      <w:r w:rsidRPr="00401AF3">
        <w:rPr>
          <w:color w:val="000000"/>
          <w:sz w:val="20"/>
          <w:szCs w:val="20"/>
        </w:rPr>
        <w:t xml:space="preserve">) </w:t>
      </w:r>
      <w:r w:rsidRPr="00401AF3">
        <w:rPr>
          <w:sz w:val="20"/>
          <w:szCs w:val="20"/>
        </w:rPr>
        <w:t>(</w:t>
      </w:r>
      <w:r w:rsidRPr="00401AF3">
        <w:rPr>
          <w:b/>
          <w:color w:val="000000"/>
          <w:sz w:val="20"/>
          <w:szCs w:val="20"/>
        </w:rPr>
        <w:t>ni kaka</w:t>
      </w:r>
      <w:r w:rsidR="0016599A">
        <w:rPr>
          <w:b/>
          <w:color w:val="000000"/>
          <w:sz w:val="20"/>
          <w:szCs w:val="20"/>
        </w:rPr>
        <w:t>-</w:t>
      </w:r>
      <w:r w:rsidRPr="00401AF3">
        <w:rPr>
          <w:b/>
          <w:color w:val="000000"/>
          <w:sz w:val="20"/>
          <w:szCs w:val="20"/>
        </w:rPr>
        <w:t>warazu</w:t>
      </w:r>
      <w:r w:rsidRPr="00401AF3">
        <w:rPr>
          <w:color w:val="000000"/>
          <w:sz w:val="20"/>
          <w:szCs w:val="20"/>
        </w:rPr>
        <w:t xml:space="preserve"> = regardless;  </w:t>
      </w:r>
      <w:r w:rsidRPr="00401AF3">
        <w:rPr>
          <w:b/>
          <w:color w:val="000000"/>
          <w:sz w:val="20"/>
          <w:szCs w:val="20"/>
        </w:rPr>
        <w:t>ni mo kakawarazu</w:t>
      </w:r>
      <w:r w:rsidRPr="00401AF3">
        <w:rPr>
          <w:color w:val="000000"/>
          <w:sz w:val="20"/>
          <w:szCs w:val="20"/>
        </w:rPr>
        <w:t xml:space="preserve"> = in spite of, nevertheless, e.g.,  </w:t>
      </w:r>
      <w:r w:rsidRPr="00401AF3">
        <w:rPr>
          <w:rFonts w:hint="eastAsia"/>
          <w:color w:val="000000"/>
          <w:sz w:val="20"/>
          <w:szCs w:val="20"/>
        </w:rPr>
        <w:t>雨天</w:t>
      </w:r>
      <w:r w:rsidR="00F34AAB">
        <w:rPr>
          <w:color w:val="000000"/>
          <w:sz w:val="20"/>
          <w:szCs w:val="20"/>
        </w:rPr>
        <w:t>[</w:t>
      </w:r>
      <w:r w:rsidR="00F34AAB" w:rsidRPr="00401AF3">
        <w:rPr>
          <w:color w:val="000000"/>
          <w:sz w:val="20"/>
          <w:szCs w:val="20"/>
        </w:rPr>
        <w:t>uten</w:t>
      </w:r>
      <w:r w:rsidR="00F34AAB">
        <w:rPr>
          <w:color w:val="000000"/>
          <w:sz w:val="20"/>
          <w:szCs w:val="20"/>
        </w:rPr>
        <w:t xml:space="preserve">] </w:t>
      </w:r>
      <w:r w:rsidRPr="00401AF3">
        <w:rPr>
          <w:color w:val="000000"/>
          <w:sz w:val="20"/>
          <w:szCs w:val="20"/>
        </w:rPr>
        <w:t>ni mo kakawarazu = in spite of the rain</w:t>
      </w:r>
      <w:r w:rsidR="00C10D18">
        <w:rPr>
          <w:color w:val="000000"/>
          <w:sz w:val="20"/>
          <w:szCs w:val="20"/>
        </w:rPr>
        <w:t>y weather</w:t>
      </w:r>
      <w:r w:rsidRPr="00401AF3">
        <w:rPr>
          <w:color w:val="000000"/>
          <w:sz w:val="20"/>
          <w:szCs w:val="20"/>
        </w:rPr>
        <w:t xml:space="preserve">;  cf. </w:t>
      </w:r>
      <w:r w:rsidRPr="00401AF3">
        <w:rPr>
          <w:b/>
          <w:color w:val="000000"/>
          <w:sz w:val="20"/>
          <w:szCs w:val="20"/>
        </w:rPr>
        <w:t>noni</w:t>
      </w:r>
      <w:r w:rsidRPr="00401AF3">
        <w:rPr>
          <w:color w:val="000000"/>
          <w:sz w:val="20"/>
          <w:szCs w:val="20"/>
        </w:rPr>
        <w:t xml:space="preserve"> = in spite of the fact that</w:t>
      </w:r>
      <w:r>
        <w:rPr>
          <w:color w:val="000000"/>
          <w:sz w:val="20"/>
          <w:szCs w:val="20"/>
        </w:rPr>
        <w:t xml:space="preserve">;  </w:t>
      </w:r>
      <w:r w:rsidR="00947CEE">
        <w:rPr>
          <w:color w:val="000000"/>
          <w:sz w:val="20"/>
          <w:szCs w:val="20"/>
        </w:rPr>
        <w:t xml:space="preserve">OK to substitute noni for ni mo kakawarazu in this sentence;  </w:t>
      </w:r>
      <w:r>
        <w:rPr>
          <w:color w:val="000000"/>
          <w:sz w:val="20"/>
          <w:szCs w:val="20"/>
        </w:rPr>
        <w:t xml:space="preserve">cf. </w:t>
      </w:r>
      <w:r w:rsidRPr="001B6201">
        <w:rPr>
          <w:b/>
          <w:color w:val="000000"/>
          <w:sz w:val="20"/>
          <w:szCs w:val="20"/>
        </w:rPr>
        <w:t>temo</w:t>
      </w:r>
      <w:r>
        <w:rPr>
          <w:color w:val="000000"/>
          <w:sz w:val="20"/>
          <w:szCs w:val="20"/>
        </w:rPr>
        <w:t xml:space="preserve"> = even if, even though, no matter how;  OK to substitute warukutemo for warui ni mo kakawarazu in this sentence;  cf. </w:t>
      </w:r>
      <w:r w:rsidRPr="001B6201">
        <w:rPr>
          <w:b/>
          <w:color w:val="000000"/>
          <w:sz w:val="20"/>
          <w:szCs w:val="20"/>
        </w:rPr>
        <w:t>o towazu</w:t>
      </w:r>
      <w:r>
        <w:rPr>
          <w:color w:val="000000"/>
          <w:sz w:val="20"/>
          <w:szCs w:val="20"/>
        </w:rPr>
        <w:t xml:space="preserve"> = regardless of;  </w:t>
      </w:r>
      <w:r w:rsidRPr="001B6201">
        <w:rPr>
          <w:i/>
          <w:color w:val="000000"/>
          <w:sz w:val="20"/>
          <w:szCs w:val="20"/>
        </w:rPr>
        <w:t>not</w:t>
      </w:r>
      <w:r>
        <w:rPr>
          <w:color w:val="000000"/>
          <w:sz w:val="20"/>
          <w:szCs w:val="20"/>
        </w:rPr>
        <w:t xml:space="preserve"> OK to substitute o towazu for ni mo kakawarazu in this </w:t>
      </w:r>
      <w:r>
        <w:rPr>
          <w:color w:val="000000"/>
          <w:sz w:val="20"/>
          <w:szCs w:val="20"/>
        </w:rPr>
        <w:lastRenderedPageBreak/>
        <w:t>sentence</w:t>
      </w:r>
      <w:r w:rsidRPr="00401AF3">
        <w:rPr>
          <w:color w:val="000000"/>
          <w:sz w:val="20"/>
          <w:szCs w:val="20"/>
        </w:rPr>
        <w:t>)</w:t>
      </w:r>
      <w:r w:rsidRPr="00401AF3">
        <w:rPr>
          <w:sz w:val="20"/>
          <w:szCs w:val="20"/>
        </w:rPr>
        <w:t xml:space="preserve"> (</w:t>
      </w:r>
      <w:r w:rsidRPr="00401AF3">
        <w:rPr>
          <w:b/>
          <w:sz w:val="20"/>
          <w:szCs w:val="20"/>
        </w:rPr>
        <w:t>tsuzukeru</w:t>
      </w:r>
      <w:r w:rsidRPr="00401AF3">
        <w:rPr>
          <w:sz w:val="20"/>
          <w:szCs w:val="20"/>
        </w:rPr>
        <w:t xml:space="preserve"> = continue, transitive;  </w:t>
      </w:r>
      <w:r w:rsidRPr="00401AF3">
        <w:rPr>
          <w:b/>
          <w:sz w:val="20"/>
          <w:szCs w:val="20"/>
        </w:rPr>
        <w:t>tsuzuku</w:t>
      </w:r>
      <w:r w:rsidRPr="00401AF3">
        <w:rPr>
          <w:sz w:val="20"/>
          <w:szCs w:val="20"/>
        </w:rPr>
        <w:t xml:space="preserve"> = continue, intransitive) </w:t>
      </w:r>
      <w:r w:rsidRPr="00401AF3">
        <w:rPr>
          <w:i/>
          <w:sz w:val="20"/>
          <w:szCs w:val="20"/>
        </w:rPr>
        <w:t xml:space="preserve">(in </w:t>
      </w:r>
      <w:r w:rsidRPr="00EC3D12">
        <w:rPr>
          <w:i/>
          <w:sz w:val="20"/>
          <w:szCs w:val="20"/>
          <w:u w:val="single"/>
        </w:rPr>
        <w:t>Thai</w:t>
      </w:r>
      <w:r w:rsidRPr="00401AF3">
        <w:rPr>
          <w:i/>
          <w:sz w:val="20"/>
          <w:szCs w:val="20"/>
        </w:rPr>
        <w:t xml:space="preserve">land, my </w:t>
      </w:r>
      <w:r w:rsidRPr="00401AF3">
        <w:rPr>
          <w:i/>
          <w:sz w:val="20"/>
          <w:szCs w:val="20"/>
          <w:u w:val="single"/>
        </w:rPr>
        <w:t>cho</w:t>
      </w:r>
      <w:r w:rsidRPr="00401AF3">
        <w:rPr>
          <w:i/>
          <w:sz w:val="20"/>
          <w:szCs w:val="20"/>
        </w:rPr>
        <w:t xml:space="preserve">res required that I be in good </w:t>
      </w:r>
      <w:r w:rsidRPr="00401AF3">
        <w:rPr>
          <w:i/>
          <w:sz w:val="20"/>
          <w:szCs w:val="20"/>
          <w:u w:val="single"/>
        </w:rPr>
        <w:t>physical condition</w:t>
      </w:r>
      <w:r w:rsidRPr="00401AF3">
        <w:rPr>
          <w:sz w:val="20"/>
          <w:szCs w:val="20"/>
        </w:rPr>
        <w:t>)</w:t>
      </w:r>
      <w:r w:rsidR="0047676D">
        <w:rPr>
          <w:sz w:val="20"/>
          <w:szCs w:val="20"/>
        </w:rPr>
        <w:t xml:space="preserve"> (</w:t>
      </w:r>
      <w:r w:rsidR="0047676D" w:rsidRPr="00545C76">
        <w:rPr>
          <w:i/>
          <w:sz w:val="20"/>
          <w:szCs w:val="20"/>
        </w:rPr>
        <w:t xml:space="preserve">the </w:t>
      </w:r>
      <w:r w:rsidR="0047676D">
        <w:rPr>
          <w:i/>
          <w:sz w:val="20"/>
          <w:szCs w:val="20"/>
          <w:u w:val="single"/>
        </w:rPr>
        <w:t>caca</w:t>
      </w:r>
      <w:r w:rsidR="0047676D">
        <w:rPr>
          <w:i/>
          <w:sz w:val="20"/>
          <w:szCs w:val="20"/>
        </w:rPr>
        <w:t xml:space="preserve">o beans that </w:t>
      </w:r>
      <w:r w:rsidR="0047676D" w:rsidRPr="0045333D">
        <w:rPr>
          <w:i/>
          <w:sz w:val="20"/>
          <w:szCs w:val="20"/>
          <w:u w:val="single"/>
        </w:rPr>
        <w:t>Wa</w:t>
      </w:r>
      <w:r w:rsidR="0047676D">
        <w:rPr>
          <w:i/>
          <w:sz w:val="20"/>
          <w:szCs w:val="20"/>
        </w:rPr>
        <w:t xml:space="preserve">lly fed his </w:t>
      </w:r>
      <w:r w:rsidR="0047676D" w:rsidRPr="0045333D">
        <w:rPr>
          <w:i/>
          <w:sz w:val="20"/>
          <w:szCs w:val="20"/>
          <w:u w:val="single"/>
        </w:rPr>
        <w:t>ra</w:t>
      </w:r>
      <w:r w:rsidR="0047676D">
        <w:rPr>
          <w:i/>
          <w:sz w:val="20"/>
          <w:szCs w:val="20"/>
        </w:rPr>
        <w:t xml:space="preserve">bbits in </w:t>
      </w:r>
      <w:r w:rsidR="0047676D" w:rsidRPr="0045333D">
        <w:rPr>
          <w:i/>
          <w:sz w:val="20"/>
          <w:szCs w:val="20"/>
          <w:u w:val="single"/>
        </w:rPr>
        <w:t>Zu</w:t>
      </w:r>
      <w:r w:rsidR="0047676D">
        <w:rPr>
          <w:i/>
          <w:sz w:val="20"/>
          <w:szCs w:val="20"/>
        </w:rPr>
        <w:t>rich were not good for them;</w:t>
      </w:r>
      <w:r w:rsidR="0047676D" w:rsidRPr="00545C76">
        <w:rPr>
          <w:i/>
          <w:sz w:val="20"/>
          <w:szCs w:val="20"/>
        </w:rPr>
        <w:t xml:space="preserve"> </w:t>
      </w:r>
      <w:r w:rsidR="0047676D" w:rsidRPr="00545C76">
        <w:rPr>
          <w:i/>
          <w:sz w:val="20"/>
          <w:szCs w:val="20"/>
          <w:u w:val="single"/>
        </w:rPr>
        <w:t>nevertheless</w:t>
      </w:r>
      <w:r w:rsidR="0047676D" w:rsidRPr="00545C76">
        <w:rPr>
          <w:i/>
          <w:sz w:val="20"/>
          <w:szCs w:val="20"/>
        </w:rPr>
        <w:t xml:space="preserve"> I </w:t>
      </w:r>
      <w:r w:rsidR="0047676D">
        <w:rPr>
          <w:i/>
          <w:sz w:val="20"/>
          <w:szCs w:val="20"/>
        </w:rPr>
        <w:t>didn’t interfere</w:t>
      </w:r>
      <w:r w:rsidR="0047676D" w:rsidRPr="003667B5">
        <w:rPr>
          <w:sz w:val="20"/>
          <w:szCs w:val="20"/>
        </w:rPr>
        <w:t>)</w:t>
      </w:r>
      <w:r w:rsidR="0047676D">
        <w:rPr>
          <w:sz w:val="20"/>
          <w:szCs w:val="20"/>
        </w:rPr>
        <w:t xml:space="preserve"> </w:t>
      </w:r>
      <w:r w:rsidRPr="00401AF3">
        <w:rPr>
          <w:sz w:val="20"/>
          <w:szCs w:val="20"/>
        </w:rPr>
        <w:t>(</w:t>
      </w:r>
      <w:r w:rsidRPr="00401AF3">
        <w:rPr>
          <w:i/>
          <w:sz w:val="20"/>
          <w:szCs w:val="20"/>
        </w:rPr>
        <w:t xml:space="preserve">the </w:t>
      </w:r>
      <w:r w:rsidRPr="00401AF3">
        <w:rPr>
          <w:i/>
          <w:sz w:val="20"/>
          <w:szCs w:val="20"/>
          <w:u w:val="single"/>
        </w:rPr>
        <w:t>nea</w:t>
      </w:r>
      <w:r w:rsidRPr="00401AF3">
        <w:rPr>
          <w:i/>
          <w:sz w:val="20"/>
          <w:szCs w:val="20"/>
        </w:rPr>
        <w:t xml:space="preserve">tly dressed </w:t>
      </w:r>
      <w:r w:rsidRPr="00401AF3">
        <w:rPr>
          <w:i/>
          <w:sz w:val="20"/>
          <w:szCs w:val="20"/>
          <w:u w:val="single"/>
        </w:rPr>
        <w:t>ca</w:t>
      </w:r>
      <w:r w:rsidRPr="00401AF3">
        <w:rPr>
          <w:i/>
          <w:sz w:val="20"/>
          <w:szCs w:val="20"/>
        </w:rPr>
        <w:t xml:space="preserve">bbie </w:t>
      </w:r>
      <w:r w:rsidRPr="00401AF3">
        <w:rPr>
          <w:i/>
          <w:sz w:val="20"/>
          <w:szCs w:val="20"/>
          <w:u w:val="single"/>
        </w:rPr>
        <w:t>ca</w:t>
      </w:r>
      <w:r w:rsidRPr="00401AF3">
        <w:rPr>
          <w:i/>
          <w:sz w:val="20"/>
          <w:szCs w:val="20"/>
        </w:rPr>
        <w:t xml:space="preserve">rries the </w:t>
      </w:r>
      <w:r w:rsidRPr="00401AF3">
        <w:rPr>
          <w:i/>
          <w:sz w:val="20"/>
          <w:szCs w:val="20"/>
          <w:u w:val="single"/>
        </w:rPr>
        <w:t>warra</w:t>
      </w:r>
      <w:r w:rsidRPr="00401AF3">
        <w:rPr>
          <w:i/>
          <w:sz w:val="20"/>
          <w:szCs w:val="20"/>
        </w:rPr>
        <w:t xml:space="preserve">nt to the </w:t>
      </w:r>
      <w:r w:rsidRPr="00401AF3">
        <w:rPr>
          <w:i/>
          <w:sz w:val="20"/>
          <w:szCs w:val="20"/>
          <w:u w:val="single"/>
        </w:rPr>
        <w:t>zoo</w:t>
      </w:r>
      <w:r w:rsidRPr="00401AF3">
        <w:rPr>
          <w:i/>
          <w:sz w:val="20"/>
          <w:szCs w:val="20"/>
        </w:rPr>
        <w:t xml:space="preserve"> </w:t>
      </w:r>
      <w:r w:rsidRPr="00401AF3">
        <w:rPr>
          <w:i/>
          <w:sz w:val="20"/>
          <w:szCs w:val="20"/>
          <w:u w:val="single"/>
        </w:rPr>
        <w:t>regardless</w:t>
      </w:r>
      <w:r w:rsidRPr="00401AF3">
        <w:rPr>
          <w:i/>
          <w:sz w:val="20"/>
          <w:szCs w:val="20"/>
        </w:rPr>
        <w:t xml:space="preserve"> of whether he is deputized to do so</w:t>
      </w:r>
      <w:r w:rsidRPr="00401AF3">
        <w:rPr>
          <w:sz w:val="20"/>
          <w:szCs w:val="20"/>
        </w:rPr>
        <w:t>) (</w:t>
      </w:r>
      <w:r w:rsidRPr="00401AF3">
        <w:rPr>
          <w:i/>
          <w:sz w:val="20"/>
          <w:szCs w:val="20"/>
        </w:rPr>
        <w:t xml:space="preserve">at the </w:t>
      </w:r>
      <w:r w:rsidRPr="00401AF3">
        <w:rPr>
          <w:i/>
          <w:sz w:val="20"/>
          <w:szCs w:val="20"/>
          <w:u w:val="single"/>
        </w:rPr>
        <w:t>tsu</w:t>
      </w:r>
      <w:r w:rsidRPr="00401AF3">
        <w:rPr>
          <w:i/>
          <w:sz w:val="20"/>
          <w:szCs w:val="20"/>
        </w:rPr>
        <w:t xml:space="preserve">ki [moon], </w:t>
      </w:r>
      <w:r w:rsidRPr="00401AF3">
        <w:rPr>
          <w:i/>
          <w:sz w:val="20"/>
          <w:szCs w:val="20"/>
          <w:u w:val="single"/>
        </w:rPr>
        <w:t>zoo</w:t>
      </w:r>
      <w:r w:rsidRPr="00401AF3">
        <w:rPr>
          <w:i/>
          <w:sz w:val="20"/>
          <w:szCs w:val="20"/>
        </w:rPr>
        <w:t xml:space="preserve"> </w:t>
      </w:r>
      <w:r w:rsidRPr="00401AF3">
        <w:rPr>
          <w:i/>
          <w:sz w:val="20"/>
          <w:szCs w:val="20"/>
          <w:u w:val="single"/>
        </w:rPr>
        <w:t>ke</w:t>
      </w:r>
      <w:r w:rsidRPr="00401AF3">
        <w:rPr>
          <w:i/>
          <w:sz w:val="20"/>
          <w:szCs w:val="20"/>
        </w:rPr>
        <w:t>nnels for the kanga</w:t>
      </w:r>
      <w:r w:rsidRPr="00401AF3">
        <w:rPr>
          <w:i/>
          <w:sz w:val="20"/>
          <w:szCs w:val="20"/>
          <w:u w:val="single"/>
        </w:rPr>
        <w:t>roo</w:t>
      </w:r>
      <w:r w:rsidRPr="00401AF3">
        <w:rPr>
          <w:i/>
          <w:sz w:val="20"/>
          <w:szCs w:val="20"/>
        </w:rPr>
        <w:t xml:space="preserve">s they </w:t>
      </w:r>
      <w:r w:rsidRPr="00401AF3">
        <w:rPr>
          <w:i/>
          <w:sz w:val="20"/>
          <w:szCs w:val="20"/>
          <w:u w:val="single"/>
        </w:rPr>
        <w:t>continue</w:t>
      </w:r>
      <w:r w:rsidRPr="00401AF3">
        <w:rPr>
          <w:i/>
          <w:sz w:val="20"/>
          <w:szCs w:val="20"/>
        </w:rPr>
        <w:t xml:space="preserve"> using</w:t>
      </w:r>
      <w:r w:rsidRPr="00401AF3">
        <w:rPr>
          <w:sz w:val="20"/>
          <w:szCs w:val="20"/>
        </w:rPr>
        <w:t xml:space="preserve">) </w:t>
      </w:r>
    </w:p>
    <w:p w:rsidR="003B121E" w:rsidRPr="00401AF3" w:rsidRDefault="0005794E" w:rsidP="007A47ED">
      <w:pPr>
        <w:widowControl w:val="0"/>
        <w:rPr>
          <w:sz w:val="20"/>
          <w:szCs w:val="20"/>
        </w:rPr>
      </w:pPr>
      <w:r>
        <w:rPr>
          <w:sz w:val="20"/>
          <w:szCs w:val="20"/>
        </w:rPr>
        <w:t>62</w:t>
      </w:r>
      <w:r w:rsidR="003B121E" w:rsidRPr="00401AF3">
        <w:rPr>
          <w:sz w:val="20"/>
          <w:szCs w:val="20"/>
        </w:rPr>
        <w:t xml:space="preserve">.  As for to this festival, age regardless of, participation can be done. Use gyooji to say festival, or event.  Use o towazu to mean regardless of.  </w:t>
      </w:r>
      <w:r w:rsidR="003B121E">
        <w:rPr>
          <w:sz w:val="20"/>
          <w:szCs w:val="20"/>
        </w:rPr>
        <w:t xml:space="preserve">Don’t use wa or ga after participation.  </w:t>
      </w:r>
      <w:r w:rsidR="003B121E" w:rsidRPr="00401AF3">
        <w:rPr>
          <w:sz w:val="20"/>
          <w:szCs w:val="20"/>
        </w:rPr>
        <w:t xml:space="preserve">Meaning, everyone can participate in this event regardless of age.  Plain speech.   </w:t>
      </w:r>
    </w:p>
    <w:p w:rsidR="003B121E" w:rsidRPr="00401AF3" w:rsidRDefault="003B121E" w:rsidP="007A47ED">
      <w:pPr>
        <w:widowControl w:val="0"/>
        <w:rPr>
          <w:sz w:val="20"/>
          <w:szCs w:val="20"/>
        </w:rPr>
      </w:pPr>
      <w:r w:rsidRPr="00401AF3">
        <w:rPr>
          <w:rFonts w:hint="eastAsia"/>
          <w:sz w:val="20"/>
          <w:szCs w:val="20"/>
        </w:rPr>
        <w:t>この行事には年齢を問わず参加できる。</w:t>
      </w:r>
    </w:p>
    <w:p w:rsidR="003B121E" w:rsidRDefault="003B121E" w:rsidP="007A47ED">
      <w:pPr>
        <w:widowControl w:val="0"/>
        <w:rPr>
          <w:sz w:val="20"/>
          <w:szCs w:val="20"/>
        </w:rPr>
      </w:pPr>
      <w:r w:rsidRPr="00401AF3">
        <w:rPr>
          <w:sz w:val="20"/>
          <w:szCs w:val="20"/>
        </w:rPr>
        <w:t xml:space="preserve">Kono gyooji ni wa nenrei o towazu sanka dekiru.  </w:t>
      </w:r>
      <w:r w:rsidR="00EE6516">
        <w:rPr>
          <w:sz w:val="20"/>
          <w:szCs w:val="20"/>
        </w:rPr>
        <w:t>(</w:t>
      </w:r>
      <w:r w:rsidR="00EE6516" w:rsidRPr="00EE6516">
        <w:rPr>
          <w:i/>
          <w:sz w:val="20"/>
          <w:szCs w:val="20"/>
        </w:rPr>
        <w:t>not</w:t>
      </w:r>
      <w:r w:rsidR="00EE6516">
        <w:rPr>
          <w:sz w:val="20"/>
          <w:szCs w:val="20"/>
        </w:rPr>
        <w:t xml:space="preserve"> OK to substitute nenrei demo for nenrei o towazu in this sentence, but you could substitute </w:t>
      </w:r>
      <w:r w:rsidR="00EE6516" w:rsidRPr="00EE6516">
        <w:rPr>
          <w:b/>
          <w:sz w:val="20"/>
          <w:szCs w:val="20"/>
        </w:rPr>
        <w:t>otoshiyori demo</w:t>
      </w:r>
      <w:r w:rsidR="00EE6516">
        <w:rPr>
          <w:sz w:val="20"/>
          <w:szCs w:val="20"/>
        </w:rPr>
        <w:t xml:space="preserve"> = even if elderly) </w:t>
      </w:r>
      <w:r w:rsidRPr="00401AF3">
        <w:rPr>
          <w:sz w:val="20"/>
          <w:szCs w:val="20"/>
        </w:rPr>
        <w:t>(</w:t>
      </w:r>
      <w:r w:rsidRPr="00401AF3">
        <w:rPr>
          <w:b/>
          <w:sz w:val="20"/>
          <w:szCs w:val="20"/>
        </w:rPr>
        <w:t>gyooji</w:t>
      </w:r>
      <w:r w:rsidRPr="00401AF3">
        <w:rPr>
          <w:sz w:val="20"/>
          <w:szCs w:val="20"/>
        </w:rPr>
        <w:t xml:space="preserve"> = festival, event;    cf. matsuri, festival) (</w:t>
      </w:r>
      <w:r w:rsidRPr="00401AF3">
        <w:rPr>
          <w:b/>
          <w:sz w:val="20"/>
          <w:szCs w:val="20"/>
        </w:rPr>
        <w:t>nenrei</w:t>
      </w:r>
      <w:r w:rsidRPr="00401AF3">
        <w:rPr>
          <w:sz w:val="20"/>
          <w:szCs w:val="20"/>
        </w:rPr>
        <w:t xml:space="preserve"> = age)</w:t>
      </w:r>
      <w:r w:rsidRPr="00401AF3">
        <w:rPr>
          <w:color w:val="000000"/>
          <w:sz w:val="20"/>
          <w:szCs w:val="20"/>
        </w:rPr>
        <w:t xml:space="preserve"> </w:t>
      </w:r>
      <w:r w:rsidRPr="00401AF3">
        <w:rPr>
          <w:sz w:val="20"/>
          <w:szCs w:val="20"/>
        </w:rPr>
        <w:t>(</w:t>
      </w:r>
      <w:r w:rsidRPr="00401AF3">
        <w:rPr>
          <w:b/>
          <w:sz w:val="20"/>
          <w:szCs w:val="20"/>
        </w:rPr>
        <w:t>o</w:t>
      </w:r>
      <w:r w:rsidRPr="00401AF3">
        <w:rPr>
          <w:sz w:val="20"/>
          <w:szCs w:val="20"/>
        </w:rPr>
        <w:t xml:space="preserve"> </w:t>
      </w:r>
      <w:r w:rsidRPr="00401AF3">
        <w:rPr>
          <w:b/>
          <w:sz w:val="20"/>
          <w:szCs w:val="20"/>
        </w:rPr>
        <w:t>towazu</w:t>
      </w:r>
      <w:r w:rsidRPr="00401AF3">
        <w:rPr>
          <w:sz w:val="20"/>
          <w:szCs w:val="20"/>
        </w:rPr>
        <w:t xml:space="preserve"> = regardless of;  cf. </w:t>
      </w:r>
      <w:r w:rsidRPr="00401AF3">
        <w:rPr>
          <w:b/>
          <w:sz w:val="20"/>
          <w:szCs w:val="20"/>
        </w:rPr>
        <w:t>ni kakawarazu</w:t>
      </w:r>
      <w:r w:rsidRPr="00401AF3">
        <w:rPr>
          <w:sz w:val="20"/>
          <w:szCs w:val="20"/>
        </w:rPr>
        <w:t xml:space="preserve"> = regardless</w:t>
      </w:r>
      <w:r>
        <w:rPr>
          <w:sz w:val="20"/>
          <w:szCs w:val="20"/>
        </w:rPr>
        <w:t>;  OK to substitute ni kakawarazu for o towazu in this sentence</w:t>
      </w:r>
      <w:r w:rsidRPr="00401AF3">
        <w:rPr>
          <w:sz w:val="20"/>
          <w:szCs w:val="20"/>
        </w:rPr>
        <w:t>)  (</w:t>
      </w:r>
      <w:r w:rsidRPr="00401AF3">
        <w:rPr>
          <w:b/>
          <w:sz w:val="20"/>
          <w:szCs w:val="20"/>
        </w:rPr>
        <w:t>sanka</w:t>
      </w:r>
      <w:r w:rsidRPr="00401AF3">
        <w:rPr>
          <w:sz w:val="20"/>
          <w:szCs w:val="20"/>
        </w:rPr>
        <w:t xml:space="preserve"> = participation;  </w:t>
      </w:r>
      <w:r w:rsidRPr="00401AF3">
        <w:rPr>
          <w:b/>
          <w:sz w:val="20"/>
          <w:szCs w:val="20"/>
        </w:rPr>
        <w:t>sanka suru</w:t>
      </w:r>
      <w:r w:rsidRPr="00401AF3">
        <w:rPr>
          <w:sz w:val="20"/>
          <w:szCs w:val="20"/>
        </w:rPr>
        <w:t xml:space="preserve"> = to take part in) (</w:t>
      </w:r>
      <w:r w:rsidRPr="00401AF3">
        <w:rPr>
          <w:i/>
          <w:sz w:val="20"/>
          <w:szCs w:val="20"/>
        </w:rPr>
        <w:t xml:space="preserve">we’ll eat </w:t>
      </w:r>
      <w:r w:rsidRPr="00401AF3">
        <w:rPr>
          <w:i/>
          <w:sz w:val="20"/>
          <w:szCs w:val="20"/>
          <w:u w:val="single"/>
        </w:rPr>
        <w:t>gyoo</w:t>
      </w:r>
      <w:r w:rsidRPr="00401AF3">
        <w:rPr>
          <w:i/>
          <w:sz w:val="20"/>
          <w:szCs w:val="20"/>
        </w:rPr>
        <w:t xml:space="preserve">za in a </w:t>
      </w:r>
      <w:r w:rsidRPr="00401AF3">
        <w:rPr>
          <w:i/>
          <w:sz w:val="20"/>
          <w:szCs w:val="20"/>
          <w:u w:val="single"/>
        </w:rPr>
        <w:t>jee</w:t>
      </w:r>
      <w:r w:rsidRPr="00401AF3">
        <w:rPr>
          <w:i/>
          <w:sz w:val="20"/>
          <w:szCs w:val="20"/>
        </w:rPr>
        <w:t xml:space="preserve">p at the </w:t>
      </w:r>
      <w:r w:rsidRPr="00401AF3">
        <w:rPr>
          <w:i/>
          <w:sz w:val="20"/>
          <w:szCs w:val="20"/>
          <w:u w:val="single"/>
        </w:rPr>
        <w:t>festival</w:t>
      </w:r>
      <w:r w:rsidRPr="00401AF3">
        <w:rPr>
          <w:sz w:val="20"/>
          <w:szCs w:val="20"/>
        </w:rPr>
        <w:t xml:space="preserve">)  </w:t>
      </w:r>
      <w:r w:rsidRPr="00401AF3">
        <w:rPr>
          <w:color w:val="000000"/>
          <w:sz w:val="20"/>
          <w:szCs w:val="20"/>
        </w:rPr>
        <w:t>(</w:t>
      </w:r>
      <w:r w:rsidRPr="00401AF3">
        <w:rPr>
          <w:i/>
          <w:color w:val="000000"/>
          <w:sz w:val="20"/>
          <w:szCs w:val="20"/>
        </w:rPr>
        <w:t xml:space="preserve">as the </w:t>
      </w:r>
      <w:r w:rsidRPr="00401AF3">
        <w:rPr>
          <w:i/>
          <w:color w:val="000000"/>
          <w:sz w:val="20"/>
          <w:szCs w:val="20"/>
          <w:u w:val="single"/>
        </w:rPr>
        <w:t>nen</w:t>
      </w:r>
      <w:r w:rsidRPr="00401AF3">
        <w:rPr>
          <w:i/>
          <w:color w:val="000000"/>
          <w:sz w:val="20"/>
          <w:szCs w:val="20"/>
        </w:rPr>
        <w:t xml:space="preserve"> [years] </w:t>
      </w:r>
      <w:r w:rsidRPr="00401AF3">
        <w:rPr>
          <w:i/>
          <w:color w:val="000000"/>
          <w:sz w:val="20"/>
          <w:szCs w:val="20"/>
          <w:u w:val="single"/>
        </w:rPr>
        <w:t>ra</w:t>
      </w:r>
      <w:r w:rsidRPr="00401AF3">
        <w:rPr>
          <w:i/>
          <w:color w:val="000000"/>
          <w:sz w:val="20"/>
          <w:szCs w:val="20"/>
        </w:rPr>
        <w:t xml:space="preserve">ce by we begin to show our </w:t>
      </w:r>
      <w:r w:rsidRPr="00401AF3">
        <w:rPr>
          <w:i/>
          <w:color w:val="000000"/>
          <w:sz w:val="20"/>
          <w:szCs w:val="20"/>
          <w:u w:val="single"/>
        </w:rPr>
        <w:t>age</w:t>
      </w:r>
      <w:r w:rsidRPr="00401AF3">
        <w:rPr>
          <w:color w:val="000000"/>
          <w:sz w:val="20"/>
          <w:szCs w:val="20"/>
        </w:rPr>
        <w:t>)</w:t>
      </w:r>
      <w:r w:rsidRPr="00401AF3">
        <w:rPr>
          <w:sz w:val="20"/>
          <w:szCs w:val="20"/>
        </w:rPr>
        <w:t xml:space="preserve">  (</w:t>
      </w:r>
      <w:r w:rsidRPr="00401AF3">
        <w:rPr>
          <w:i/>
          <w:sz w:val="20"/>
          <w:szCs w:val="20"/>
        </w:rPr>
        <w:t xml:space="preserve">the </w:t>
      </w:r>
      <w:r w:rsidRPr="00401AF3">
        <w:rPr>
          <w:i/>
          <w:sz w:val="20"/>
          <w:szCs w:val="20"/>
          <w:u w:val="single"/>
        </w:rPr>
        <w:t>oto</w:t>
      </w:r>
      <w:r w:rsidRPr="00401AF3">
        <w:rPr>
          <w:i/>
          <w:sz w:val="20"/>
          <w:szCs w:val="20"/>
        </w:rPr>
        <w:t xml:space="preserve"> [noise] from the </w:t>
      </w:r>
      <w:r w:rsidRPr="00401AF3">
        <w:rPr>
          <w:i/>
          <w:sz w:val="20"/>
          <w:szCs w:val="20"/>
          <w:u w:val="single"/>
        </w:rPr>
        <w:t>wa</w:t>
      </w:r>
      <w:r w:rsidRPr="00401AF3">
        <w:rPr>
          <w:i/>
          <w:sz w:val="20"/>
          <w:szCs w:val="20"/>
        </w:rPr>
        <w:t xml:space="preserve">shing machine at the </w:t>
      </w:r>
      <w:r w:rsidRPr="00401AF3">
        <w:rPr>
          <w:i/>
          <w:sz w:val="20"/>
          <w:szCs w:val="20"/>
          <w:u w:val="single"/>
        </w:rPr>
        <w:t>zoo</w:t>
      </w:r>
      <w:r w:rsidRPr="00401AF3">
        <w:rPr>
          <w:i/>
          <w:sz w:val="20"/>
          <w:szCs w:val="20"/>
        </w:rPr>
        <w:t xml:space="preserve">, </w:t>
      </w:r>
      <w:r w:rsidRPr="00401AF3">
        <w:rPr>
          <w:i/>
          <w:sz w:val="20"/>
          <w:szCs w:val="20"/>
          <w:u w:val="single"/>
        </w:rPr>
        <w:t>regardless of</w:t>
      </w:r>
      <w:r w:rsidRPr="00401AF3">
        <w:rPr>
          <w:i/>
          <w:sz w:val="20"/>
          <w:szCs w:val="20"/>
        </w:rPr>
        <w:t xml:space="preserve">, I </w:t>
      </w:r>
      <w:r>
        <w:rPr>
          <w:i/>
          <w:sz w:val="20"/>
          <w:szCs w:val="20"/>
        </w:rPr>
        <w:t>did</w:t>
      </w:r>
      <w:r w:rsidRPr="00401AF3">
        <w:rPr>
          <w:i/>
          <w:sz w:val="20"/>
          <w:szCs w:val="20"/>
        </w:rPr>
        <w:t xml:space="preserve"> the laundry</w:t>
      </w:r>
      <w:r w:rsidRPr="00401AF3">
        <w:rPr>
          <w:sz w:val="20"/>
          <w:szCs w:val="20"/>
        </w:rPr>
        <w:t>) (</w:t>
      </w:r>
      <w:r w:rsidRPr="00401AF3">
        <w:rPr>
          <w:i/>
          <w:sz w:val="20"/>
          <w:szCs w:val="20"/>
        </w:rPr>
        <w:t xml:space="preserve">I </w:t>
      </w:r>
      <w:r w:rsidRPr="00401AF3">
        <w:rPr>
          <w:i/>
          <w:sz w:val="20"/>
          <w:szCs w:val="20"/>
          <w:u w:val="single"/>
        </w:rPr>
        <w:t>participate</w:t>
      </w:r>
      <w:r w:rsidRPr="00401AF3">
        <w:rPr>
          <w:i/>
          <w:sz w:val="20"/>
          <w:szCs w:val="20"/>
        </w:rPr>
        <w:t xml:space="preserve"> in drinking </w:t>
      </w:r>
      <w:r w:rsidRPr="00401AF3">
        <w:rPr>
          <w:i/>
          <w:sz w:val="20"/>
          <w:szCs w:val="20"/>
          <w:u w:val="single"/>
        </w:rPr>
        <w:t>Sanka</w:t>
      </w:r>
      <w:r w:rsidRPr="00401AF3">
        <w:rPr>
          <w:sz w:val="20"/>
          <w:szCs w:val="20"/>
        </w:rPr>
        <w:t>)</w:t>
      </w:r>
    </w:p>
    <w:p w:rsidR="003B121E" w:rsidRPr="00401AF3" w:rsidRDefault="0005794E" w:rsidP="007A47ED">
      <w:pPr>
        <w:widowControl w:val="0"/>
        <w:rPr>
          <w:sz w:val="20"/>
          <w:szCs w:val="20"/>
        </w:rPr>
      </w:pPr>
      <w:r>
        <w:rPr>
          <w:sz w:val="20"/>
          <w:szCs w:val="20"/>
        </w:rPr>
        <w:t>63</w:t>
      </w:r>
      <w:r w:rsidR="003B121E" w:rsidRPr="00401AF3">
        <w:rPr>
          <w:sz w:val="20"/>
          <w:szCs w:val="20"/>
        </w:rPr>
        <w:t xml:space="preserve">.  The prices’ rise, in addition, the salary decreases and the livelihood is painful.  Use bukka.  Use jooshoo to say rise.  Use ni kuwaete to say in addition.  </w:t>
      </w:r>
      <w:r w:rsidR="003B121E">
        <w:rPr>
          <w:sz w:val="20"/>
          <w:szCs w:val="20"/>
        </w:rPr>
        <w:t xml:space="preserve">Use kurushii.  </w:t>
      </w:r>
      <w:r w:rsidR="003B121E" w:rsidRPr="00401AF3">
        <w:rPr>
          <w:sz w:val="20"/>
          <w:szCs w:val="20"/>
        </w:rPr>
        <w:t xml:space="preserve">Meaning, in addition to the rise in prices, my salary decreases, and my livelihood is painful.  Plain speech.  </w:t>
      </w:r>
    </w:p>
    <w:p w:rsidR="003B121E" w:rsidRPr="00401AF3" w:rsidRDefault="003B121E" w:rsidP="007A47ED">
      <w:pPr>
        <w:widowControl w:val="0"/>
        <w:rPr>
          <w:sz w:val="20"/>
          <w:szCs w:val="20"/>
        </w:rPr>
      </w:pPr>
      <w:r w:rsidRPr="00401AF3">
        <w:rPr>
          <w:rFonts w:hint="eastAsia"/>
          <w:sz w:val="20"/>
          <w:szCs w:val="20"/>
        </w:rPr>
        <w:t>物価の上昇に加えて、給料が下がって生活が苦しい。</w:t>
      </w:r>
    </w:p>
    <w:p w:rsidR="003B121E" w:rsidRPr="00401AF3" w:rsidRDefault="003B121E" w:rsidP="007A47ED">
      <w:pPr>
        <w:widowControl w:val="0"/>
        <w:rPr>
          <w:b/>
          <w:sz w:val="20"/>
          <w:szCs w:val="20"/>
        </w:rPr>
      </w:pPr>
      <w:r w:rsidRPr="00401AF3">
        <w:rPr>
          <w:sz w:val="20"/>
          <w:szCs w:val="20"/>
        </w:rPr>
        <w:t xml:space="preserve">Bukka no jooshoo ni kuwaete, kyuuryoo ga sagatte seikatsu ga kurushii.  </w:t>
      </w:r>
      <w:r w:rsidR="0016599A">
        <w:rPr>
          <w:sz w:val="20"/>
          <w:szCs w:val="20"/>
        </w:rPr>
        <w:t>(</w:t>
      </w:r>
      <w:r w:rsidR="0016599A" w:rsidRPr="0016599A">
        <w:rPr>
          <w:b/>
          <w:sz w:val="20"/>
          <w:szCs w:val="20"/>
        </w:rPr>
        <w:t>bukka</w:t>
      </w:r>
      <w:r w:rsidR="0016599A">
        <w:rPr>
          <w:sz w:val="20"/>
          <w:szCs w:val="20"/>
        </w:rPr>
        <w:t xml:space="preserve"> = wholesale prices;  </w:t>
      </w:r>
      <w:r w:rsidR="0016599A" w:rsidRPr="0016599A">
        <w:rPr>
          <w:b/>
          <w:sz w:val="20"/>
          <w:szCs w:val="20"/>
        </w:rPr>
        <w:t>nedan</w:t>
      </w:r>
      <w:r w:rsidR="0016599A">
        <w:rPr>
          <w:sz w:val="20"/>
          <w:szCs w:val="20"/>
        </w:rPr>
        <w:t xml:space="preserve"> = retail prices;  </w:t>
      </w:r>
      <w:r w:rsidR="0016599A" w:rsidRPr="0016599A">
        <w:rPr>
          <w:i/>
          <w:sz w:val="20"/>
          <w:szCs w:val="20"/>
        </w:rPr>
        <w:t xml:space="preserve">I buy </w:t>
      </w:r>
      <w:r w:rsidR="0016599A" w:rsidRPr="0016599A">
        <w:rPr>
          <w:i/>
          <w:sz w:val="20"/>
          <w:szCs w:val="20"/>
          <w:u w:val="single"/>
        </w:rPr>
        <w:t>book</w:t>
      </w:r>
      <w:r w:rsidR="0016599A" w:rsidRPr="0016599A">
        <w:rPr>
          <w:i/>
          <w:sz w:val="20"/>
          <w:szCs w:val="20"/>
        </w:rPr>
        <w:t xml:space="preserve">s </w:t>
      </w:r>
      <w:r w:rsidR="0016599A" w:rsidRPr="0016599A">
        <w:rPr>
          <w:i/>
          <w:sz w:val="20"/>
          <w:szCs w:val="20"/>
          <w:u w:val="single"/>
        </w:rPr>
        <w:t>wholesale</w:t>
      </w:r>
      <w:r w:rsidR="0016599A" w:rsidRPr="0016599A">
        <w:rPr>
          <w:i/>
          <w:sz w:val="20"/>
          <w:szCs w:val="20"/>
        </w:rPr>
        <w:t xml:space="preserve">;  I bought a </w:t>
      </w:r>
      <w:r w:rsidR="0016599A" w:rsidRPr="0016599A">
        <w:rPr>
          <w:i/>
          <w:sz w:val="20"/>
          <w:szCs w:val="20"/>
          <w:u w:val="single"/>
        </w:rPr>
        <w:t>ne</w:t>
      </w:r>
      <w:r w:rsidR="0016599A" w:rsidRPr="0016599A">
        <w:rPr>
          <w:i/>
          <w:sz w:val="20"/>
          <w:szCs w:val="20"/>
        </w:rPr>
        <w:t xml:space="preserve">cklace for </w:t>
      </w:r>
      <w:r w:rsidR="0016599A" w:rsidRPr="0016599A">
        <w:rPr>
          <w:i/>
          <w:sz w:val="20"/>
          <w:szCs w:val="20"/>
          <w:u w:val="single"/>
        </w:rPr>
        <w:t>Dan</w:t>
      </w:r>
      <w:r w:rsidR="0016599A" w:rsidRPr="0016599A">
        <w:rPr>
          <w:i/>
          <w:sz w:val="20"/>
          <w:szCs w:val="20"/>
        </w:rPr>
        <w:t xml:space="preserve">ielle </w:t>
      </w:r>
      <w:r w:rsidR="0016599A">
        <w:rPr>
          <w:i/>
          <w:sz w:val="20"/>
          <w:szCs w:val="20"/>
        </w:rPr>
        <w:t xml:space="preserve">in a </w:t>
      </w:r>
      <w:r w:rsidR="0016599A" w:rsidRPr="0016599A">
        <w:rPr>
          <w:i/>
          <w:sz w:val="20"/>
          <w:szCs w:val="20"/>
          <w:u w:val="single"/>
        </w:rPr>
        <w:t>retail</w:t>
      </w:r>
      <w:r w:rsidR="0016599A" w:rsidRPr="0016599A">
        <w:rPr>
          <w:i/>
          <w:sz w:val="20"/>
          <w:szCs w:val="20"/>
        </w:rPr>
        <w:t xml:space="preserve"> store</w:t>
      </w:r>
      <w:r w:rsidR="0016599A">
        <w:rPr>
          <w:sz w:val="20"/>
          <w:szCs w:val="20"/>
        </w:rPr>
        <w:t xml:space="preserve">) </w:t>
      </w:r>
      <w:r w:rsidRPr="00401AF3">
        <w:rPr>
          <w:sz w:val="20"/>
          <w:szCs w:val="20"/>
        </w:rPr>
        <w:t>(</w:t>
      </w:r>
      <w:r w:rsidRPr="00401AF3">
        <w:rPr>
          <w:b/>
          <w:sz w:val="20"/>
          <w:szCs w:val="20"/>
        </w:rPr>
        <w:t>jooshoo</w:t>
      </w:r>
      <w:r w:rsidRPr="00401AF3">
        <w:rPr>
          <w:sz w:val="20"/>
          <w:szCs w:val="20"/>
        </w:rPr>
        <w:t xml:space="preserve"> = rise, ascent, climbing;  </w:t>
      </w:r>
      <w:r w:rsidRPr="00401AF3">
        <w:rPr>
          <w:b/>
          <w:sz w:val="20"/>
          <w:szCs w:val="20"/>
        </w:rPr>
        <w:t>jooshoo suru</w:t>
      </w:r>
      <w:r w:rsidRPr="00401AF3">
        <w:rPr>
          <w:sz w:val="20"/>
          <w:szCs w:val="20"/>
        </w:rPr>
        <w:t xml:space="preserve"> = to rise or mount</w:t>
      </w:r>
      <w:r>
        <w:rPr>
          <w:sz w:val="20"/>
          <w:szCs w:val="20"/>
        </w:rPr>
        <w:t xml:space="preserve">;  cf. </w:t>
      </w:r>
      <w:r w:rsidRPr="001B6201">
        <w:rPr>
          <w:b/>
          <w:sz w:val="20"/>
          <w:szCs w:val="20"/>
        </w:rPr>
        <w:t>agari</w:t>
      </w:r>
      <w:r>
        <w:rPr>
          <w:sz w:val="20"/>
          <w:szCs w:val="20"/>
        </w:rPr>
        <w:t xml:space="preserve"> = ascent, increase;  </w:t>
      </w:r>
      <w:r w:rsidRPr="001B6201">
        <w:rPr>
          <w:i/>
          <w:sz w:val="20"/>
          <w:szCs w:val="20"/>
        </w:rPr>
        <w:t>not</w:t>
      </w:r>
      <w:r>
        <w:rPr>
          <w:sz w:val="20"/>
          <w:szCs w:val="20"/>
        </w:rPr>
        <w:t xml:space="preserve"> OK to substitute agari for jooshoo in this sentence, since one cannot say bukka no agari</w:t>
      </w:r>
      <w:r w:rsidRPr="00401AF3">
        <w:rPr>
          <w:sz w:val="20"/>
          <w:szCs w:val="20"/>
        </w:rPr>
        <w:t>)  (</w:t>
      </w:r>
      <w:r w:rsidRPr="00401AF3">
        <w:rPr>
          <w:b/>
          <w:sz w:val="20"/>
          <w:szCs w:val="20"/>
        </w:rPr>
        <w:t>kuwaeru</w:t>
      </w:r>
      <w:r w:rsidRPr="00401AF3">
        <w:rPr>
          <w:sz w:val="20"/>
          <w:szCs w:val="20"/>
        </w:rPr>
        <w:t xml:space="preserve"> = to add, add up, increase, gather [speed], pick up;  </w:t>
      </w:r>
      <w:r w:rsidRPr="00401AF3">
        <w:rPr>
          <w:b/>
          <w:sz w:val="20"/>
          <w:szCs w:val="20"/>
        </w:rPr>
        <w:t>ni kuwaete</w:t>
      </w:r>
      <w:r w:rsidRPr="00401AF3">
        <w:rPr>
          <w:sz w:val="20"/>
          <w:szCs w:val="20"/>
        </w:rPr>
        <w:t xml:space="preserve"> = in addition</w:t>
      </w:r>
      <w:r>
        <w:rPr>
          <w:sz w:val="20"/>
          <w:szCs w:val="20"/>
        </w:rPr>
        <w:t xml:space="preserve">;  cf. </w:t>
      </w:r>
      <w:r w:rsidRPr="00587F71">
        <w:rPr>
          <w:b/>
          <w:sz w:val="20"/>
          <w:szCs w:val="20"/>
        </w:rPr>
        <w:t>no hoka ni</w:t>
      </w:r>
      <w:r>
        <w:rPr>
          <w:sz w:val="20"/>
          <w:szCs w:val="20"/>
        </w:rPr>
        <w:t xml:space="preserve"> = besides;  </w:t>
      </w:r>
      <w:r w:rsidRPr="00587F71">
        <w:rPr>
          <w:i/>
          <w:sz w:val="20"/>
          <w:szCs w:val="20"/>
        </w:rPr>
        <w:t>not</w:t>
      </w:r>
      <w:r>
        <w:rPr>
          <w:sz w:val="20"/>
          <w:szCs w:val="20"/>
        </w:rPr>
        <w:t xml:space="preserve"> OK to substitute no hoka ni for ni kuwaete in this sentence</w:t>
      </w:r>
      <w:r w:rsidR="0064467F">
        <w:rPr>
          <w:sz w:val="20"/>
          <w:szCs w:val="20"/>
        </w:rPr>
        <w:t xml:space="preserve">;  cf. </w:t>
      </w:r>
      <w:r w:rsidR="0064467F" w:rsidRPr="00307EE7">
        <w:rPr>
          <w:b/>
          <w:sz w:val="20"/>
          <w:szCs w:val="20"/>
        </w:rPr>
        <w:t>kawari ni</w:t>
      </w:r>
      <w:r w:rsidR="0064467F" w:rsidRPr="00EA27B3">
        <w:rPr>
          <w:sz w:val="20"/>
          <w:szCs w:val="20"/>
        </w:rPr>
        <w:t xml:space="preserve"> = instead of, in exchange for, to make up for</w:t>
      </w:r>
      <w:r w:rsidR="0064467F">
        <w:rPr>
          <w:sz w:val="20"/>
          <w:szCs w:val="20"/>
        </w:rPr>
        <w:t xml:space="preserve">;  </w:t>
      </w:r>
      <w:r w:rsidR="0064467F" w:rsidRPr="0064467F">
        <w:rPr>
          <w:i/>
          <w:sz w:val="20"/>
          <w:szCs w:val="20"/>
        </w:rPr>
        <w:t>not</w:t>
      </w:r>
      <w:r w:rsidR="0064467F">
        <w:rPr>
          <w:sz w:val="20"/>
          <w:szCs w:val="20"/>
        </w:rPr>
        <w:t xml:space="preserve"> OK to substitute no kawari ni for ni kuwaete in this sentence</w:t>
      </w:r>
      <w:r w:rsidRPr="00401AF3">
        <w:rPr>
          <w:sz w:val="20"/>
          <w:szCs w:val="20"/>
        </w:rPr>
        <w:t>)  (</w:t>
      </w:r>
      <w:r w:rsidRPr="00401AF3">
        <w:rPr>
          <w:b/>
          <w:sz w:val="20"/>
          <w:szCs w:val="20"/>
        </w:rPr>
        <w:t>seikatsu</w:t>
      </w:r>
      <w:r w:rsidRPr="00401AF3">
        <w:rPr>
          <w:sz w:val="20"/>
          <w:szCs w:val="20"/>
        </w:rPr>
        <w:t xml:space="preserve"> = life, livelihood</w:t>
      </w:r>
      <w:r w:rsidR="00F34AAB">
        <w:rPr>
          <w:sz w:val="20"/>
          <w:szCs w:val="20"/>
        </w:rPr>
        <w:t xml:space="preserve">;  cf. </w:t>
      </w:r>
      <w:r w:rsidR="00F34AAB" w:rsidRPr="00F34AAB">
        <w:rPr>
          <w:b/>
          <w:sz w:val="20"/>
          <w:szCs w:val="20"/>
        </w:rPr>
        <w:t>kurashi</w:t>
      </w:r>
      <w:r w:rsidR="00F34AAB">
        <w:rPr>
          <w:sz w:val="20"/>
          <w:szCs w:val="20"/>
        </w:rPr>
        <w:t xml:space="preserve"> = daily life, living;  kurashi doesn’t sound as good as seikatsu in this sentence</w:t>
      </w:r>
      <w:r w:rsidRPr="00401AF3">
        <w:rPr>
          <w:sz w:val="20"/>
          <w:szCs w:val="20"/>
        </w:rPr>
        <w:t>)  (</w:t>
      </w:r>
      <w:r w:rsidRPr="00401AF3">
        <w:rPr>
          <w:b/>
          <w:sz w:val="20"/>
          <w:szCs w:val="20"/>
        </w:rPr>
        <w:t>kurushii</w:t>
      </w:r>
      <w:r w:rsidRPr="00401AF3">
        <w:rPr>
          <w:sz w:val="20"/>
          <w:szCs w:val="20"/>
        </w:rPr>
        <w:t xml:space="preserve"> = painful, difficult, awkward, suffering, trial, hardship, bitter feeling;  cf. </w:t>
      </w:r>
      <w:r w:rsidRPr="00401AF3">
        <w:rPr>
          <w:b/>
          <w:sz w:val="20"/>
          <w:szCs w:val="20"/>
        </w:rPr>
        <w:t>kurushisa</w:t>
      </w:r>
      <w:r w:rsidRPr="00401AF3">
        <w:rPr>
          <w:sz w:val="20"/>
          <w:szCs w:val="20"/>
        </w:rPr>
        <w:t xml:space="preserve"> = pain, anguish, distress, </w:t>
      </w:r>
      <w:r w:rsidRPr="00401AF3">
        <w:rPr>
          <w:sz w:val="20"/>
          <w:szCs w:val="20"/>
        </w:rPr>
        <w:lastRenderedPageBreak/>
        <w:t xml:space="preserve">suffering, hardship; cf.  </w:t>
      </w:r>
      <w:r w:rsidRPr="00401AF3">
        <w:rPr>
          <w:b/>
          <w:sz w:val="20"/>
          <w:szCs w:val="20"/>
        </w:rPr>
        <w:t>kuroo</w:t>
      </w:r>
      <w:r w:rsidRPr="00401AF3">
        <w:rPr>
          <w:sz w:val="20"/>
          <w:szCs w:val="20"/>
        </w:rPr>
        <w:t xml:space="preserve"> = hardship, suffering, trouble;   cf. </w:t>
      </w:r>
      <w:r w:rsidRPr="00401AF3">
        <w:rPr>
          <w:b/>
          <w:sz w:val="20"/>
          <w:szCs w:val="20"/>
        </w:rPr>
        <w:t>kibishii</w:t>
      </w:r>
      <w:r w:rsidRPr="00401AF3">
        <w:rPr>
          <w:sz w:val="20"/>
          <w:szCs w:val="20"/>
        </w:rPr>
        <w:t xml:space="preserve"> = strict, severe) (</w:t>
      </w:r>
      <w:r w:rsidRPr="00401AF3">
        <w:rPr>
          <w:i/>
          <w:sz w:val="20"/>
          <w:szCs w:val="20"/>
        </w:rPr>
        <w:t xml:space="preserve">Michael </w:t>
      </w:r>
      <w:r w:rsidRPr="00401AF3">
        <w:rPr>
          <w:i/>
          <w:sz w:val="20"/>
          <w:szCs w:val="20"/>
          <w:u w:val="single"/>
        </w:rPr>
        <w:t>Jo</w:t>
      </w:r>
      <w:r w:rsidRPr="00401AF3">
        <w:rPr>
          <w:i/>
          <w:sz w:val="20"/>
          <w:szCs w:val="20"/>
        </w:rPr>
        <w:t xml:space="preserve">rdan hurt his </w:t>
      </w:r>
      <w:r w:rsidRPr="00401AF3">
        <w:rPr>
          <w:i/>
          <w:sz w:val="20"/>
          <w:szCs w:val="20"/>
          <w:u w:val="single"/>
        </w:rPr>
        <w:t>sho</w:t>
      </w:r>
      <w:r w:rsidRPr="00401AF3">
        <w:rPr>
          <w:i/>
          <w:sz w:val="20"/>
          <w:szCs w:val="20"/>
        </w:rPr>
        <w:t xml:space="preserve">ulder as he was </w:t>
      </w:r>
      <w:r w:rsidRPr="00401AF3">
        <w:rPr>
          <w:i/>
          <w:sz w:val="20"/>
          <w:szCs w:val="20"/>
          <w:u w:val="single"/>
        </w:rPr>
        <w:t>rising</w:t>
      </w:r>
      <w:r w:rsidRPr="00401AF3">
        <w:rPr>
          <w:i/>
          <w:sz w:val="20"/>
          <w:szCs w:val="20"/>
        </w:rPr>
        <w:t xml:space="preserve"> to the basket</w:t>
      </w:r>
      <w:r w:rsidRPr="00401AF3">
        <w:rPr>
          <w:sz w:val="20"/>
          <w:szCs w:val="20"/>
        </w:rPr>
        <w:t>) (</w:t>
      </w:r>
      <w:r w:rsidRPr="00401AF3">
        <w:rPr>
          <w:i/>
          <w:sz w:val="20"/>
          <w:szCs w:val="20"/>
        </w:rPr>
        <w:t xml:space="preserve">in </w:t>
      </w:r>
      <w:r w:rsidRPr="00401AF3">
        <w:rPr>
          <w:i/>
          <w:sz w:val="20"/>
          <w:szCs w:val="20"/>
          <w:u w:val="single"/>
        </w:rPr>
        <w:t>Kuwa</w:t>
      </w:r>
      <w:r w:rsidRPr="00401AF3">
        <w:rPr>
          <w:i/>
          <w:sz w:val="20"/>
          <w:szCs w:val="20"/>
        </w:rPr>
        <w:t xml:space="preserve">it, the number of </w:t>
      </w:r>
      <w:r w:rsidRPr="00401AF3">
        <w:rPr>
          <w:i/>
          <w:sz w:val="20"/>
          <w:szCs w:val="20"/>
          <w:u w:val="single"/>
        </w:rPr>
        <w:t>eru</w:t>
      </w:r>
      <w:r w:rsidRPr="00401AF3">
        <w:rPr>
          <w:i/>
          <w:sz w:val="20"/>
          <w:szCs w:val="20"/>
        </w:rPr>
        <w:t xml:space="preserve">dite people is </w:t>
      </w:r>
      <w:r w:rsidRPr="00401AF3">
        <w:rPr>
          <w:i/>
          <w:sz w:val="20"/>
          <w:szCs w:val="20"/>
          <w:u w:val="single"/>
        </w:rPr>
        <w:t>increasing</w:t>
      </w:r>
      <w:r w:rsidRPr="00401AF3">
        <w:rPr>
          <w:i/>
          <w:sz w:val="20"/>
          <w:szCs w:val="20"/>
        </w:rPr>
        <w:t xml:space="preserve"> as the educational system improves</w:t>
      </w:r>
      <w:r w:rsidRPr="00401AF3">
        <w:rPr>
          <w:sz w:val="20"/>
          <w:szCs w:val="20"/>
        </w:rPr>
        <w:t>) (</w:t>
      </w:r>
      <w:r w:rsidRPr="00401AF3">
        <w:rPr>
          <w:i/>
          <w:sz w:val="20"/>
          <w:szCs w:val="20"/>
        </w:rPr>
        <w:t xml:space="preserve">my </w:t>
      </w:r>
      <w:r w:rsidRPr="00401AF3">
        <w:rPr>
          <w:i/>
          <w:sz w:val="20"/>
          <w:szCs w:val="20"/>
          <w:u w:val="single"/>
        </w:rPr>
        <w:t>ni</w:t>
      </w:r>
      <w:r w:rsidRPr="00401AF3">
        <w:rPr>
          <w:i/>
          <w:sz w:val="20"/>
          <w:szCs w:val="20"/>
        </w:rPr>
        <w:t xml:space="preserve">ece in </w:t>
      </w:r>
      <w:r w:rsidRPr="00401AF3">
        <w:rPr>
          <w:i/>
          <w:sz w:val="20"/>
          <w:szCs w:val="20"/>
          <w:u w:val="single"/>
        </w:rPr>
        <w:t>Kuw</w:t>
      </w:r>
      <w:r w:rsidRPr="00401AF3">
        <w:rPr>
          <w:i/>
          <w:sz w:val="20"/>
          <w:szCs w:val="20"/>
        </w:rPr>
        <w:t xml:space="preserve">ait visited the </w:t>
      </w:r>
      <w:r w:rsidRPr="00401AF3">
        <w:rPr>
          <w:i/>
          <w:sz w:val="20"/>
          <w:szCs w:val="20"/>
          <w:u w:val="single"/>
        </w:rPr>
        <w:t>ete</w:t>
      </w:r>
      <w:r w:rsidRPr="00401AF3">
        <w:rPr>
          <w:i/>
          <w:sz w:val="20"/>
          <w:szCs w:val="20"/>
        </w:rPr>
        <w:t xml:space="preserve">rnal flame, </w:t>
      </w:r>
      <w:r w:rsidRPr="00401AF3">
        <w:rPr>
          <w:i/>
          <w:sz w:val="20"/>
          <w:szCs w:val="20"/>
          <w:u w:val="single"/>
        </w:rPr>
        <w:t>in addition</w:t>
      </w:r>
      <w:r w:rsidRPr="00401AF3">
        <w:rPr>
          <w:i/>
          <w:sz w:val="20"/>
          <w:szCs w:val="20"/>
        </w:rPr>
        <w:t xml:space="preserve"> to other attractions</w:t>
      </w:r>
      <w:r w:rsidRPr="00401AF3">
        <w:rPr>
          <w:sz w:val="20"/>
          <w:szCs w:val="20"/>
        </w:rPr>
        <w:t>)</w:t>
      </w:r>
      <w:r w:rsidR="00411050" w:rsidRPr="00401AF3">
        <w:rPr>
          <w:sz w:val="20"/>
          <w:szCs w:val="20"/>
        </w:rPr>
        <w:t xml:space="preserve"> (</w:t>
      </w:r>
      <w:r w:rsidR="00411050">
        <w:rPr>
          <w:i/>
          <w:sz w:val="20"/>
          <w:szCs w:val="20"/>
        </w:rPr>
        <w:t xml:space="preserve">my </w:t>
      </w:r>
      <w:r w:rsidR="00411050" w:rsidRPr="00411050">
        <w:rPr>
          <w:i/>
          <w:sz w:val="20"/>
          <w:szCs w:val="20"/>
          <w:u w:val="single"/>
        </w:rPr>
        <w:t>livelihood</w:t>
      </w:r>
      <w:r w:rsidR="00411050">
        <w:rPr>
          <w:i/>
          <w:sz w:val="20"/>
          <w:szCs w:val="20"/>
        </w:rPr>
        <w:t xml:space="preserve"> at the restaurant is to prepare </w:t>
      </w:r>
      <w:r w:rsidR="00411050" w:rsidRPr="00411050">
        <w:rPr>
          <w:i/>
          <w:sz w:val="20"/>
          <w:szCs w:val="20"/>
          <w:u w:val="single"/>
        </w:rPr>
        <w:t>sa</w:t>
      </w:r>
      <w:r w:rsidR="00411050">
        <w:rPr>
          <w:i/>
          <w:sz w:val="20"/>
          <w:szCs w:val="20"/>
        </w:rPr>
        <w:t>fe ton</w:t>
      </w:r>
      <w:r w:rsidR="00411050" w:rsidRPr="00401AF3">
        <w:rPr>
          <w:i/>
          <w:sz w:val="20"/>
          <w:szCs w:val="20"/>
        </w:rPr>
        <w:t xml:space="preserve"> </w:t>
      </w:r>
      <w:r w:rsidR="00411050" w:rsidRPr="00401AF3">
        <w:rPr>
          <w:i/>
          <w:sz w:val="20"/>
          <w:szCs w:val="20"/>
          <w:u w:val="single"/>
        </w:rPr>
        <w:t>katsu</w:t>
      </w:r>
      <w:r w:rsidR="00411050" w:rsidRPr="00401AF3">
        <w:rPr>
          <w:sz w:val="20"/>
          <w:szCs w:val="20"/>
        </w:rPr>
        <w:t xml:space="preserve">) </w:t>
      </w:r>
      <w:r w:rsidRPr="00401AF3">
        <w:rPr>
          <w:color w:val="000000"/>
          <w:sz w:val="20"/>
          <w:szCs w:val="20"/>
        </w:rPr>
        <w:t>(</w:t>
      </w:r>
      <w:r w:rsidRPr="00401AF3">
        <w:rPr>
          <w:i/>
          <w:sz w:val="20"/>
          <w:szCs w:val="20"/>
        </w:rPr>
        <w:t xml:space="preserve">Madame </w:t>
      </w:r>
      <w:r w:rsidRPr="00401AF3">
        <w:rPr>
          <w:i/>
          <w:sz w:val="20"/>
          <w:szCs w:val="20"/>
          <w:u w:val="single"/>
        </w:rPr>
        <w:t>Cu</w:t>
      </w:r>
      <w:r w:rsidRPr="00401AF3">
        <w:rPr>
          <w:i/>
          <w:sz w:val="20"/>
          <w:szCs w:val="20"/>
        </w:rPr>
        <w:t xml:space="preserve">rie </w:t>
      </w:r>
      <w:r w:rsidRPr="00401AF3">
        <w:rPr>
          <w:i/>
          <w:sz w:val="20"/>
          <w:szCs w:val="20"/>
          <w:u w:val="single"/>
        </w:rPr>
        <w:t>rush</w:t>
      </w:r>
      <w:r w:rsidRPr="00401AF3">
        <w:rPr>
          <w:i/>
          <w:sz w:val="20"/>
          <w:szCs w:val="20"/>
        </w:rPr>
        <w:t xml:space="preserve">ed towards the </w:t>
      </w:r>
      <w:r w:rsidRPr="00401AF3">
        <w:rPr>
          <w:i/>
          <w:sz w:val="20"/>
          <w:szCs w:val="20"/>
          <w:u w:val="single"/>
        </w:rPr>
        <w:t>Shii</w:t>
      </w:r>
      <w:r w:rsidRPr="00401AF3">
        <w:rPr>
          <w:i/>
          <w:sz w:val="20"/>
          <w:szCs w:val="20"/>
        </w:rPr>
        <w:t xml:space="preserve">tes but hit her chest, causing a </w:t>
      </w:r>
      <w:r w:rsidRPr="00401AF3">
        <w:rPr>
          <w:i/>
          <w:sz w:val="20"/>
          <w:szCs w:val="20"/>
          <w:u w:val="single"/>
        </w:rPr>
        <w:t>painful</w:t>
      </w:r>
      <w:r w:rsidRPr="00401AF3">
        <w:rPr>
          <w:i/>
          <w:sz w:val="20"/>
          <w:szCs w:val="20"/>
        </w:rPr>
        <w:t xml:space="preserve">, </w:t>
      </w:r>
      <w:r w:rsidRPr="00401AF3">
        <w:rPr>
          <w:i/>
          <w:sz w:val="20"/>
          <w:szCs w:val="20"/>
          <w:u w:val="single"/>
        </w:rPr>
        <w:t>tight</w:t>
      </w:r>
      <w:r w:rsidRPr="00401AF3">
        <w:rPr>
          <w:i/>
          <w:sz w:val="20"/>
          <w:szCs w:val="20"/>
        </w:rPr>
        <w:t xml:space="preserve">, </w:t>
      </w:r>
      <w:r w:rsidRPr="00401AF3">
        <w:rPr>
          <w:i/>
          <w:sz w:val="20"/>
          <w:szCs w:val="20"/>
          <w:u w:val="single"/>
        </w:rPr>
        <w:t>suffocating</w:t>
      </w:r>
      <w:r w:rsidRPr="00401AF3">
        <w:rPr>
          <w:i/>
          <w:sz w:val="20"/>
          <w:szCs w:val="20"/>
        </w:rPr>
        <w:t xml:space="preserve"> feeling</w:t>
      </w:r>
      <w:r w:rsidRPr="00401AF3">
        <w:rPr>
          <w:sz w:val="20"/>
          <w:szCs w:val="20"/>
        </w:rPr>
        <w:t xml:space="preserve">)  </w:t>
      </w:r>
    </w:p>
    <w:p w:rsidR="003B121E" w:rsidRPr="00401AF3" w:rsidRDefault="0005794E" w:rsidP="007A47ED">
      <w:pPr>
        <w:widowControl w:val="0"/>
        <w:rPr>
          <w:sz w:val="20"/>
          <w:szCs w:val="20"/>
        </w:rPr>
      </w:pPr>
      <w:r>
        <w:rPr>
          <w:sz w:val="20"/>
          <w:szCs w:val="20"/>
        </w:rPr>
        <w:t>64</w:t>
      </w:r>
      <w:r w:rsidR="003B121E" w:rsidRPr="00401AF3">
        <w:rPr>
          <w:sz w:val="20"/>
          <w:szCs w:val="20"/>
        </w:rPr>
        <w:t xml:space="preserve">.  As for that policeman, from people </w:t>
      </w:r>
      <w:r w:rsidR="0016599A">
        <w:rPr>
          <w:sz w:val="20"/>
          <w:szCs w:val="20"/>
        </w:rPr>
        <w:t>they depend on him</w:t>
      </w:r>
      <w:r w:rsidR="003B121E" w:rsidRPr="00401AF3">
        <w:rPr>
          <w:sz w:val="20"/>
          <w:szCs w:val="20"/>
        </w:rPr>
        <w:t>, courage exists man he was.  Use keikan.  Use hitobito.  Use no rather than ga after courage.  Use dansei.  Meaning, that policeman was a man on whom people depended and who had courage.</w:t>
      </w:r>
    </w:p>
    <w:p w:rsidR="003B121E" w:rsidRPr="00401AF3" w:rsidRDefault="003B121E" w:rsidP="007A47ED">
      <w:pPr>
        <w:widowControl w:val="0"/>
        <w:rPr>
          <w:sz w:val="20"/>
          <w:szCs w:val="20"/>
        </w:rPr>
      </w:pPr>
      <w:r w:rsidRPr="00401AF3">
        <w:rPr>
          <w:rFonts w:hint="eastAsia"/>
          <w:sz w:val="20"/>
          <w:szCs w:val="20"/>
        </w:rPr>
        <w:t>その警官は、人々から頼られる、勇気のある男性でした。</w:t>
      </w:r>
    </w:p>
    <w:p w:rsidR="003B121E" w:rsidRPr="00401AF3" w:rsidRDefault="003B121E" w:rsidP="007A47ED">
      <w:pPr>
        <w:widowControl w:val="0"/>
        <w:rPr>
          <w:i/>
          <w:sz w:val="20"/>
          <w:szCs w:val="20"/>
          <w:lang w:val="es-US"/>
        </w:rPr>
      </w:pPr>
      <w:r w:rsidRPr="00401AF3">
        <w:rPr>
          <w:sz w:val="20"/>
          <w:szCs w:val="20"/>
          <w:lang w:val="es-US"/>
        </w:rPr>
        <w:t xml:space="preserve">Sono keikan wa, hitobito kara tayorareru, yuuki no aru dansei deshita.  </w:t>
      </w:r>
      <w:r>
        <w:rPr>
          <w:sz w:val="20"/>
          <w:szCs w:val="20"/>
          <w:lang w:val="es-US"/>
        </w:rPr>
        <w:t xml:space="preserve">(hitobito ni tayorareru, </w:t>
      </w:r>
      <w:r w:rsidRPr="00E62FD0">
        <w:rPr>
          <w:i/>
          <w:sz w:val="20"/>
          <w:szCs w:val="20"/>
          <w:lang w:val="es-US"/>
        </w:rPr>
        <w:t>not</w:t>
      </w:r>
      <w:r>
        <w:rPr>
          <w:sz w:val="20"/>
          <w:szCs w:val="20"/>
          <w:lang w:val="es-US"/>
        </w:rPr>
        <w:t xml:space="preserve"> OK) </w:t>
      </w:r>
      <w:r w:rsidRPr="00401AF3">
        <w:rPr>
          <w:sz w:val="20"/>
          <w:szCs w:val="20"/>
          <w:lang w:val="es-US"/>
        </w:rPr>
        <w:t>(</w:t>
      </w:r>
      <w:r w:rsidRPr="00401AF3">
        <w:rPr>
          <w:b/>
          <w:sz w:val="20"/>
          <w:szCs w:val="20"/>
          <w:lang w:val="es-US"/>
        </w:rPr>
        <w:t>keikan</w:t>
      </w:r>
      <w:r w:rsidRPr="00401AF3">
        <w:rPr>
          <w:sz w:val="20"/>
          <w:szCs w:val="20"/>
          <w:lang w:val="es-US"/>
        </w:rPr>
        <w:t xml:space="preserve"> = </w:t>
      </w:r>
      <w:r w:rsidRPr="00EC3D12">
        <w:rPr>
          <w:b/>
          <w:sz w:val="20"/>
          <w:szCs w:val="20"/>
          <w:lang w:val="es-US"/>
        </w:rPr>
        <w:t>keisatsukan</w:t>
      </w:r>
      <w:r>
        <w:rPr>
          <w:sz w:val="20"/>
          <w:szCs w:val="20"/>
          <w:lang w:val="es-US"/>
        </w:rPr>
        <w:t xml:space="preserve"> = </w:t>
      </w:r>
      <w:r w:rsidRPr="00401AF3">
        <w:rPr>
          <w:sz w:val="20"/>
          <w:szCs w:val="20"/>
          <w:lang w:val="es-US"/>
        </w:rPr>
        <w:t xml:space="preserve">police officer;  </w:t>
      </w:r>
      <w:r>
        <w:rPr>
          <w:sz w:val="20"/>
          <w:szCs w:val="20"/>
          <w:lang w:val="es-US"/>
        </w:rPr>
        <w:t xml:space="preserve">OK to substitute keisatsukan for keikan in this sentence; </w:t>
      </w:r>
      <w:r w:rsidRPr="00401AF3">
        <w:rPr>
          <w:sz w:val="20"/>
          <w:szCs w:val="20"/>
          <w:lang w:val="es-US"/>
        </w:rPr>
        <w:t xml:space="preserve">cf. </w:t>
      </w:r>
      <w:r w:rsidRPr="00401AF3">
        <w:rPr>
          <w:b/>
          <w:sz w:val="20"/>
          <w:szCs w:val="20"/>
          <w:lang w:val="es-US"/>
        </w:rPr>
        <w:t>keisatsu</w:t>
      </w:r>
      <w:r w:rsidRPr="00401AF3">
        <w:rPr>
          <w:sz w:val="20"/>
          <w:szCs w:val="20"/>
          <w:lang w:val="es-US"/>
        </w:rPr>
        <w:t xml:space="preserve"> = the police;  cf. </w:t>
      </w:r>
      <w:r w:rsidRPr="00401AF3">
        <w:rPr>
          <w:b/>
          <w:sz w:val="20"/>
          <w:szCs w:val="20"/>
          <w:lang w:val="es-US"/>
        </w:rPr>
        <w:t>omawarisan</w:t>
      </w:r>
      <w:r w:rsidRPr="00401AF3">
        <w:rPr>
          <w:sz w:val="20"/>
          <w:szCs w:val="20"/>
          <w:lang w:val="es-US"/>
        </w:rPr>
        <w:t xml:space="preserve"> = policeman)  (</w:t>
      </w:r>
      <w:r w:rsidRPr="00401AF3">
        <w:rPr>
          <w:b/>
          <w:sz w:val="20"/>
          <w:szCs w:val="20"/>
          <w:lang w:val="es-US"/>
        </w:rPr>
        <w:t>tayoru</w:t>
      </w:r>
      <w:r w:rsidRPr="00401AF3">
        <w:rPr>
          <w:sz w:val="20"/>
          <w:szCs w:val="20"/>
          <w:lang w:val="es-US"/>
        </w:rPr>
        <w:t xml:space="preserve"> = to rely on, have recourse to, depend on;  uses same kanji as </w:t>
      </w:r>
      <w:r w:rsidRPr="00401AF3">
        <w:rPr>
          <w:b/>
          <w:sz w:val="20"/>
          <w:szCs w:val="20"/>
          <w:lang w:val="es-US"/>
        </w:rPr>
        <w:t>tanomu</w:t>
      </w:r>
      <w:r w:rsidRPr="00401AF3">
        <w:rPr>
          <w:sz w:val="20"/>
          <w:szCs w:val="20"/>
          <w:lang w:val="es-US"/>
        </w:rPr>
        <w:t xml:space="preserve"> </w:t>
      </w:r>
      <w:r w:rsidRPr="00401AF3">
        <w:rPr>
          <w:rFonts w:hint="eastAsia"/>
          <w:sz w:val="20"/>
          <w:szCs w:val="20"/>
        </w:rPr>
        <w:t>頼む</w:t>
      </w:r>
      <w:r w:rsidRPr="00401AF3">
        <w:rPr>
          <w:sz w:val="20"/>
          <w:szCs w:val="20"/>
          <w:lang w:val="es-US"/>
        </w:rPr>
        <w:t xml:space="preserve"> = to request)  (</w:t>
      </w:r>
      <w:r w:rsidRPr="00401AF3">
        <w:rPr>
          <w:b/>
          <w:sz w:val="20"/>
          <w:szCs w:val="20"/>
          <w:lang w:val="es-US"/>
        </w:rPr>
        <w:t>yuuki</w:t>
      </w:r>
      <w:r w:rsidRPr="00401AF3">
        <w:rPr>
          <w:sz w:val="20"/>
          <w:szCs w:val="20"/>
          <w:lang w:val="es-US"/>
        </w:rPr>
        <w:t xml:space="preserve"> = courage;  </w:t>
      </w:r>
      <w:r w:rsidRPr="00401AF3">
        <w:rPr>
          <w:b/>
          <w:sz w:val="20"/>
          <w:szCs w:val="20"/>
          <w:lang w:val="es-US"/>
        </w:rPr>
        <w:t>yuuki o dasu</w:t>
      </w:r>
      <w:r w:rsidRPr="00401AF3">
        <w:rPr>
          <w:sz w:val="20"/>
          <w:szCs w:val="20"/>
          <w:lang w:val="es-US"/>
        </w:rPr>
        <w:t xml:space="preserve"> = to get up one’s courage</w:t>
      </w:r>
      <w:r w:rsidR="0016599A">
        <w:rPr>
          <w:sz w:val="20"/>
          <w:szCs w:val="20"/>
          <w:lang w:val="es-US"/>
        </w:rPr>
        <w:t xml:space="preserve">;  cf. </w:t>
      </w:r>
      <w:r w:rsidR="0016599A" w:rsidRPr="0016599A">
        <w:rPr>
          <w:b/>
          <w:sz w:val="20"/>
          <w:szCs w:val="20"/>
          <w:lang w:val="es-US"/>
        </w:rPr>
        <w:t>yuuri</w:t>
      </w:r>
      <w:r w:rsidR="0016599A">
        <w:rPr>
          <w:sz w:val="20"/>
          <w:szCs w:val="20"/>
          <w:lang w:val="es-US"/>
        </w:rPr>
        <w:t xml:space="preserve"> = advantageous</w:t>
      </w:r>
      <w:r w:rsidRPr="00401AF3">
        <w:rPr>
          <w:sz w:val="20"/>
          <w:szCs w:val="20"/>
          <w:lang w:val="es-US"/>
        </w:rPr>
        <w:t>)  (</w:t>
      </w:r>
      <w:r w:rsidRPr="00401AF3">
        <w:rPr>
          <w:b/>
          <w:sz w:val="20"/>
          <w:szCs w:val="20"/>
          <w:lang w:val="es-US"/>
        </w:rPr>
        <w:t>dansei</w:t>
      </w:r>
      <w:r w:rsidRPr="00401AF3">
        <w:rPr>
          <w:sz w:val="20"/>
          <w:szCs w:val="20"/>
          <w:lang w:val="es-US"/>
        </w:rPr>
        <w:t xml:space="preserve"> = male person) (</w:t>
      </w:r>
      <w:r w:rsidR="00115D5C" w:rsidRPr="00A32B05">
        <w:rPr>
          <w:i/>
          <w:sz w:val="20"/>
          <w:szCs w:val="20"/>
          <w:u w:val="single"/>
          <w:lang w:val="es-US"/>
        </w:rPr>
        <w:t>Kay</w:t>
      </w:r>
      <w:r w:rsidR="00115D5C">
        <w:rPr>
          <w:i/>
          <w:sz w:val="20"/>
          <w:szCs w:val="20"/>
          <w:lang w:val="es-US"/>
        </w:rPr>
        <w:t xml:space="preserve"> </w:t>
      </w:r>
      <w:r w:rsidR="00115D5C" w:rsidRPr="00A32B05">
        <w:rPr>
          <w:i/>
          <w:sz w:val="20"/>
          <w:szCs w:val="20"/>
          <w:u w:val="single"/>
          <w:lang w:val="es-US"/>
        </w:rPr>
        <w:t>can</w:t>
      </w:r>
      <w:r w:rsidR="00115D5C">
        <w:rPr>
          <w:i/>
          <w:sz w:val="20"/>
          <w:szCs w:val="20"/>
          <w:lang w:val="es-US"/>
        </w:rPr>
        <w:t xml:space="preserve"> become a</w:t>
      </w:r>
      <w:r w:rsidR="00115D5C" w:rsidRPr="00545C76">
        <w:rPr>
          <w:i/>
          <w:sz w:val="20"/>
          <w:szCs w:val="20"/>
          <w:lang w:val="es-US"/>
        </w:rPr>
        <w:t xml:space="preserve"> </w:t>
      </w:r>
      <w:r w:rsidR="00115D5C" w:rsidRPr="00545C76">
        <w:rPr>
          <w:i/>
          <w:sz w:val="20"/>
          <w:szCs w:val="20"/>
          <w:u w:val="single"/>
          <w:lang w:val="es-US"/>
        </w:rPr>
        <w:t>police office</w:t>
      </w:r>
      <w:r w:rsidR="00115D5C" w:rsidRPr="00545C76">
        <w:rPr>
          <w:i/>
          <w:sz w:val="20"/>
          <w:szCs w:val="20"/>
          <w:lang w:val="es-US"/>
        </w:rPr>
        <w:t>r</w:t>
      </w:r>
      <w:r w:rsidR="00115D5C" w:rsidRPr="00545C76">
        <w:rPr>
          <w:sz w:val="20"/>
          <w:szCs w:val="20"/>
          <w:lang w:val="es-US"/>
        </w:rPr>
        <w:t>)</w:t>
      </w:r>
      <w:r w:rsidRPr="00401AF3">
        <w:rPr>
          <w:sz w:val="20"/>
          <w:szCs w:val="20"/>
          <w:lang w:val="es-US"/>
        </w:rPr>
        <w:t xml:space="preserve"> (</w:t>
      </w:r>
      <w:r w:rsidRPr="00401AF3">
        <w:rPr>
          <w:i/>
          <w:sz w:val="20"/>
          <w:szCs w:val="20"/>
          <w:lang w:val="es-US"/>
        </w:rPr>
        <w:t xml:space="preserve">a </w:t>
      </w:r>
      <w:r w:rsidRPr="00401AF3">
        <w:rPr>
          <w:i/>
          <w:sz w:val="20"/>
          <w:szCs w:val="20"/>
          <w:u w:val="single"/>
          <w:lang w:val="es-US"/>
        </w:rPr>
        <w:t>ta</w:t>
      </w:r>
      <w:r w:rsidRPr="00401AF3">
        <w:rPr>
          <w:i/>
          <w:sz w:val="20"/>
          <w:szCs w:val="20"/>
          <w:lang w:val="es-US"/>
        </w:rPr>
        <w:t xml:space="preserve">x on </w:t>
      </w:r>
      <w:r w:rsidRPr="00401AF3">
        <w:rPr>
          <w:i/>
          <w:sz w:val="20"/>
          <w:szCs w:val="20"/>
          <w:u w:val="single"/>
          <w:lang w:val="es-US"/>
        </w:rPr>
        <w:t>yo</w:t>
      </w:r>
      <w:r w:rsidRPr="00401AF3">
        <w:rPr>
          <w:i/>
          <w:sz w:val="20"/>
          <w:szCs w:val="20"/>
          <w:lang w:val="es-US"/>
        </w:rPr>
        <w:t xml:space="preserve">gurt is </w:t>
      </w:r>
      <w:r w:rsidRPr="00401AF3">
        <w:rPr>
          <w:i/>
          <w:sz w:val="20"/>
          <w:szCs w:val="20"/>
          <w:u w:val="single"/>
          <w:lang w:val="es-US"/>
        </w:rPr>
        <w:t>ru</w:t>
      </w:r>
      <w:r w:rsidRPr="00401AF3">
        <w:rPr>
          <w:i/>
          <w:sz w:val="20"/>
          <w:szCs w:val="20"/>
          <w:lang w:val="es-US"/>
        </w:rPr>
        <w:t xml:space="preserve">mored, since the government has to </w:t>
      </w:r>
      <w:r w:rsidRPr="00401AF3">
        <w:rPr>
          <w:i/>
          <w:sz w:val="20"/>
          <w:szCs w:val="20"/>
          <w:u w:val="single"/>
          <w:lang w:val="es-US"/>
        </w:rPr>
        <w:t>rely on</w:t>
      </w:r>
      <w:r w:rsidRPr="00401AF3">
        <w:rPr>
          <w:i/>
          <w:sz w:val="20"/>
          <w:szCs w:val="20"/>
          <w:lang w:val="es-US"/>
        </w:rPr>
        <w:t xml:space="preserve"> dairy products for its revenue</w:t>
      </w:r>
      <w:r w:rsidRPr="00401AF3">
        <w:rPr>
          <w:sz w:val="20"/>
          <w:szCs w:val="20"/>
          <w:lang w:val="es-US"/>
        </w:rPr>
        <w:t>)  (</w:t>
      </w:r>
      <w:r w:rsidRPr="00401AF3">
        <w:rPr>
          <w:i/>
          <w:sz w:val="20"/>
          <w:szCs w:val="20"/>
          <w:lang w:val="es-US"/>
        </w:rPr>
        <w:t xml:space="preserve">in </w:t>
      </w:r>
      <w:r w:rsidRPr="00401AF3">
        <w:rPr>
          <w:i/>
          <w:sz w:val="20"/>
          <w:szCs w:val="20"/>
          <w:u w:val="single"/>
          <w:lang w:val="es-US"/>
        </w:rPr>
        <w:t>U</w:t>
      </w:r>
      <w:r w:rsidRPr="00401AF3">
        <w:rPr>
          <w:i/>
          <w:sz w:val="20"/>
          <w:szCs w:val="20"/>
          <w:lang w:val="es-US"/>
        </w:rPr>
        <w:t xml:space="preserve">tah, the </w:t>
      </w:r>
      <w:r w:rsidRPr="00401AF3">
        <w:rPr>
          <w:i/>
          <w:sz w:val="20"/>
          <w:szCs w:val="20"/>
          <w:u w:val="single"/>
          <w:lang w:val="es-US"/>
        </w:rPr>
        <w:t>key</w:t>
      </w:r>
      <w:r w:rsidRPr="00401AF3">
        <w:rPr>
          <w:i/>
          <w:sz w:val="20"/>
          <w:szCs w:val="20"/>
          <w:lang w:val="es-US"/>
        </w:rPr>
        <w:t xml:space="preserve"> to success is </w:t>
      </w:r>
      <w:r w:rsidRPr="00401AF3">
        <w:rPr>
          <w:i/>
          <w:sz w:val="20"/>
          <w:szCs w:val="20"/>
          <w:u w:val="single"/>
          <w:lang w:val="es-US"/>
        </w:rPr>
        <w:t>courage</w:t>
      </w:r>
      <w:r w:rsidRPr="00401AF3">
        <w:rPr>
          <w:sz w:val="20"/>
          <w:szCs w:val="20"/>
          <w:lang w:val="es-US"/>
        </w:rPr>
        <w:t>) (</w:t>
      </w:r>
      <w:r w:rsidRPr="00401AF3">
        <w:rPr>
          <w:i/>
          <w:sz w:val="20"/>
          <w:szCs w:val="20"/>
          <w:lang w:val="es-US"/>
        </w:rPr>
        <w:t xml:space="preserve">the </w:t>
      </w:r>
      <w:r w:rsidRPr="00401AF3">
        <w:rPr>
          <w:i/>
          <w:sz w:val="20"/>
          <w:szCs w:val="20"/>
          <w:u w:val="single"/>
          <w:lang w:val="es-US"/>
        </w:rPr>
        <w:t>dan</w:t>
      </w:r>
      <w:r w:rsidRPr="00401AF3">
        <w:rPr>
          <w:i/>
          <w:sz w:val="20"/>
          <w:szCs w:val="20"/>
          <w:lang w:val="es-US"/>
        </w:rPr>
        <w:t xml:space="preserve">cing </w:t>
      </w:r>
      <w:r w:rsidRPr="00401AF3">
        <w:rPr>
          <w:i/>
          <w:sz w:val="20"/>
          <w:szCs w:val="20"/>
          <w:u w:val="single"/>
          <w:lang w:val="es-US"/>
        </w:rPr>
        <w:t>sai</w:t>
      </w:r>
      <w:r w:rsidRPr="00401AF3">
        <w:rPr>
          <w:i/>
          <w:sz w:val="20"/>
          <w:szCs w:val="20"/>
          <w:lang w:val="es-US"/>
        </w:rPr>
        <w:t xml:space="preserve">lor was a </w:t>
      </w:r>
      <w:r w:rsidRPr="00401AF3">
        <w:rPr>
          <w:i/>
          <w:sz w:val="20"/>
          <w:szCs w:val="20"/>
          <w:u w:val="single"/>
          <w:lang w:val="es-US"/>
        </w:rPr>
        <w:t>male person</w:t>
      </w:r>
      <w:r w:rsidRPr="00401AF3">
        <w:rPr>
          <w:sz w:val="20"/>
          <w:szCs w:val="20"/>
          <w:lang w:val="es-US"/>
        </w:rPr>
        <w:t>)</w:t>
      </w:r>
    </w:p>
    <w:p w:rsidR="003B121E" w:rsidRPr="00401AF3" w:rsidRDefault="0005794E" w:rsidP="007A47ED">
      <w:pPr>
        <w:widowControl w:val="0"/>
        <w:rPr>
          <w:sz w:val="20"/>
          <w:szCs w:val="20"/>
        </w:rPr>
      </w:pPr>
      <w:r>
        <w:rPr>
          <w:sz w:val="20"/>
          <w:szCs w:val="20"/>
        </w:rPr>
        <w:t>65</w:t>
      </w:r>
      <w:r w:rsidR="003B121E" w:rsidRPr="00401AF3">
        <w:rPr>
          <w:sz w:val="20"/>
          <w:szCs w:val="20"/>
        </w:rPr>
        <w:t xml:space="preserve">.  </w:t>
      </w:r>
      <w:r w:rsidR="00FA0A9A">
        <w:rPr>
          <w:sz w:val="20"/>
          <w:szCs w:val="20"/>
        </w:rPr>
        <w:t>To</w:t>
      </w:r>
      <w:r w:rsidR="003B121E" w:rsidRPr="00401AF3">
        <w:rPr>
          <w:sz w:val="20"/>
          <w:szCs w:val="20"/>
        </w:rPr>
        <w:t xml:space="preserve"> the leg, the child’s approximate time did an injury after-effect is remaining.  Use ato to say after-effect.  Meaning, there’s a </w:t>
      </w:r>
      <w:r w:rsidR="003B121E">
        <w:rPr>
          <w:sz w:val="20"/>
          <w:szCs w:val="20"/>
        </w:rPr>
        <w:t>mark</w:t>
      </w:r>
      <w:r w:rsidR="003B121E" w:rsidRPr="00401AF3">
        <w:rPr>
          <w:sz w:val="20"/>
          <w:szCs w:val="20"/>
        </w:rPr>
        <w:t xml:space="preserve"> on my leg from an injury I sustained as a child.  Plain speech.</w:t>
      </w:r>
    </w:p>
    <w:p w:rsidR="003B121E" w:rsidRPr="00401AF3" w:rsidRDefault="003B121E" w:rsidP="007A47ED">
      <w:pPr>
        <w:widowControl w:val="0"/>
        <w:rPr>
          <w:sz w:val="20"/>
          <w:szCs w:val="20"/>
        </w:rPr>
      </w:pPr>
      <w:r w:rsidRPr="00401AF3">
        <w:rPr>
          <w:rFonts w:hint="eastAsia"/>
          <w:sz w:val="20"/>
          <w:szCs w:val="20"/>
        </w:rPr>
        <w:t>足に、子供の頃けがをしたあとが残っている。</w:t>
      </w:r>
    </w:p>
    <w:p w:rsidR="003B121E" w:rsidRPr="00401AF3" w:rsidRDefault="003B121E" w:rsidP="007A47ED">
      <w:pPr>
        <w:widowControl w:val="0"/>
        <w:rPr>
          <w:color w:val="000000"/>
          <w:sz w:val="20"/>
          <w:szCs w:val="20"/>
        </w:rPr>
      </w:pPr>
      <w:r w:rsidRPr="00401AF3">
        <w:rPr>
          <w:sz w:val="20"/>
          <w:szCs w:val="20"/>
          <w:lang w:val="es-US"/>
        </w:rPr>
        <w:t xml:space="preserve">Ashi ni, kodomo no koro kega o shita ato ga nokotte iru. </w:t>
      </w:r>
      <w:r>
        <w:rPr>
          <w:sz w:val="20"/>
          <w:szCs w:val="20"/>
          <w:lang w:val="es-US"/>
        </w:rPr>
        <w:t xml:space="preserve">(ashi de, </w:t>
      </w:r>
      <w:r w:rsidRPr="00E62FD0">
        <w:rPr>
          <w:i/>
          <w:sz w:val="20"/>
          <w:szCs w:val="20"/>
          <w:lang w:val="es-US"/>
        </w:rPr>
        <w:t>not</w:t>
      </w:r>
      <w:r>
        <w:rPr>
          <w:sz w:val="20"/>
          <w:szCs w:val="20"/>
          <w:lang w:val="es-US"/>
        </w:rPr>
        <w:t xml:space="preserve"> OK;  use ni with nokoru) </w:t>
      </w:r>
      <w:r w:rsidRPr="00401AF3">
        <w:rPr>
          <w:sz w:val="20"/>
          <w:szCs w:val="20"/>
        </w:rPr>
        <w:t>(</w:t>
      </w:r>
      <w:r w:rsidRPr="00401AF3">
        <w:rPr>
          <w:b/>
          <w:sz w:val="20"/>
          <w:szCs w:val="20"/>
        </w:rPr>
        <w:t>ato</w:t>
      </w:r>
      <w:r w:rsidRPr="00401AF3">
        <w:rPr>
          <w:sz w:val="20"/>
          <w:szCs w:val="20"/>
        </w:rPr>
        <w:t xml:space="preserve"> = after-effect, trace, track;  cf. </w:t>
      </w:r>
      <w:r w:rsidRPr="00401AF3">
        <w:rPr>
          <w:b/>
          <w:color w:val="000000"/>
          <w:sz w:val="20"/>
          <w:szCs w:val="20"/>
        </w:rPr>
        <w:t>kizu</w:t>
      </w:r>
      <w:r w:rsidRPr="00401AF3">
        <w:rPr>
          <w:color w:val="000000"/>
          <w:sz w:val="20"/>
          <w:szCs w:val="20"/>
        </w:rPr>
        <w:t xml:space="preserve"> = scar, wound, injury, defect;  </w:t>
      </w:r>
      <w:r w:rsidR="00067295" w:rsidRPr="00545C76">
        <w:rPr>
          <w:color w:val="000000"/>
          <w:sz w:val="20"/>
          <w:szCs w:val="20"/>
        </w:rPr>
        <w:t xml:space="preserve">OK to </w:t>
      </w:r>
      <w:r w:rsidR="00067295">
        <w:rPr>
          <w:color w:val="000000"/>
          <w:sz w:val="20"/>
          <w:szCs w:val="20"/>
        </w:rPr>
        <w:t>substitute</w:t>
      </w:r>
      <w:r w:rsidR="00067295" w:rsidRPr="00545C76">
        <w:rPr>
          <w:color w:val="000000"/>
          <w:sz w:val="20"/>
          <w:szCs w:val="20"/>
        </w:rPr>
        <w:t xml:space="preserve"> kizu </w:t>
      </w:r>
      <w:r w:rsidR="00067295">
        <w:rPr>
          <w:color w:val="000000"/>
          <w:sz w:val="20"/>
          <w:szCs w:val="20"/>
        </w:rPr>
        <w:t>for</w:t>
      </w:r>
      <w:r w:rsidR="00067295" w:rsidRPr="00545C76">
        <w:rPr>
          <w:color w:val="000000"/>
          <w:sz w:val="20"/>
          <w:szCs w:val="20"/>
        </w:rPr>
        <w:t xml:space="preserve"> ato in this sentence;</w:t>
      </w:r>
      <w:r w:rsidR="00067295">
        <w:rPr>
          <w:color w:val="000000"/>
          <w:sz w:val="20"/>
          <w:szCs w:val="20"/>
        </w:rPr>
        <w:t xml:space="preserve"> </w:t>
      </w:r>
      <w:r w:rsidRPr="00401AF3">
        <w:rPr>
          <w:color w:val="000000"/>
          <w:sz w:val="20"/>
          <w:szCs w:val="20"/>
        </w:rPr>
        <w:t>cf.</w:t>
      </w:r>
      <w:r w:rsidRPr="00401AF3">
        <w:rPr>
          <w:b/>
          <w:color w:val="000000"/>
          <w:sz w:val="20"/>
          <w:szCs w:val="20"/>
        </w:rPr>
        <w:t xml:space="preserve"> kizutsukeru</w:t>
      </w:r>
      <w:r w:rsidRPr="00401AF3">
        <w:rPr>
          <w:color w:val="000000"/>
          <w:sz w:val="20"/>
          <w:szCs w:val="20"/>
        </w:rPr>
        <w:t xml:space="preserve"> = to hurt, injure, damage;  cf. </w:t>
      </w:r>
      <w:r w:rsidRPr="00401AF3">
        <w:rPr>
          <w:b/>
          <w:color w:val="000000"/>
          <w:sz w:val="20"/>
          <w:szCs w:val="20"/>
        </w:rPr>
        <w:t>kizutsuku</w:t>
      </w:r>
      <w:r w:rsidRPr="00401AF3">
        <w:rPr>
          <w:color w:val="000000"/>
          <w:sz w:val="20"/>
          <w:szCs w:val="20"/>
        </w:rPr>
        <w:t xml:space="preserve"> = to be hurt, injured, damaged;  cf. </w:t>
      </w:r>
      <w:r w:rsidRPr="00401AF3">
        <w:rPr>
          <w:b/>
          <w:color w:val="000000"/>
          <w:sz w:val="20"/>
          <w:szCs w:val="20"/>
        </w:rPr>
        <w:t>kamitsuku</w:t>
      </w:r>
      <w:r w:rsidRPr="00401AF3">
        <w:rPr>
          <w:color w:val="000000"/>
          <w:sz w:val="20"/>
          <w:szCs w:val="20"/>
        </w:rPr>
        <w:t xml:space="preserve"> = to bite or snap at;  cf. </w:t>
      </w:r>
      <w:r w:rsidRPr="00401AF3">
        <w:rPr>
          <w:b/>
          <w:color w:val="000000"/>
          <w:sz w:val="20"/>
          <w:szCs w:val="20"/>
        </w:rPr>
        <w:t>kega</w:t>
      </w:r>
      <w:r w:rsidRPr="00401AF3">
        <w:rPr>
          <w:color w:val="000000"/>
          <w:sz w:val="20"/>
          <w:szCs w:val="20"/>
        </w:rPr>
        <w:t xml:space="preserve"> = wound, injury)  </w:t>
      </w:r>
      <w:r w:rsidRPr="00401AF3">
        <w:rPr>
          <w:sz w:val="20"/>
          <w:szCs w:val="20"/>
        </w:rPr>
        <w:t>(</w:t>
      </w:r>
      <w:r w:rsidRPr="00401AF3">
        <w:rPr>
          <w:b/>
          <w:sz w:val="20"/>
          <w:szCs w:val="20"/>
        </w:rPr>
        <w:t>nokoru</w:t>
      </w:r>
      <w:r w:rsidRPr="00401AF3">
        <w:rPr>
          <w:sz w:val="20"/>
          <w:szCs w:val="20"/>
        </w:rPr>
        <w:t xml:space="preserve"> = stay behind;  </w:t>
      </w:r>
      <w:r w:rsidRPr="00401AF3">
        <w:rPr>
          <w:b/>
          <w:sz w:val="20"/>
          <w:szCs w:val="20"/>
        </w:rPr>
        <w:t>nokosu</w:t>
      </w:r>
      <w:r w:rsidRPr="00401AF3">
        <w:rPr>
          <w:sz w:val="20"/>
          <w:szCs w:val="20"/>
        </w:rPr>
        <w:t xml:space="preserve"> = leave behind)  </w:t>
      </w:r>
      <w:r w:rsidRPr="00401AF3">
        <w:rPr>
          <w:color w:val="000000"/>
          <w:sz w:val="20"/>
          <w:szCs w:val="20"/>
        </w:rPr>
        <w:t>(</w:t>
      </w:r>
      <w:r w:rsidRPr="00401AF3">
        <w:rPr>
          <w:i/>
          <w:color w:val="000000"/>
          <w:sz w:val="20"/>
          <w:szCs w:val="20"/>
        </w:rPr>
        <w:t xml:space="preserve">he </w:t>
      </w:r>
      <w:r w:rsidRPr="00401AF3">
        <w:rPr>
          <w:i/>
          <w:color w:val="000000"/>
          <w:sz w:val="20"/>
          <w:szCs w:val="20"/>
          <w:u w:val="single"/>
        </w:rPr>
        <w:t>ki</w:t>
      </w:r>
      <w:r w:rsidRPr="00401AF3">
        <w:rPr>
          <w:i/>
          <w:color w:val="000000"/>
          <w:sz w:val="20"/>
          <w:szCs w:val="20"/>
        </w:rPr>
        <w:t xml:space="preserve">cked an animal at the </w:t>
      </w:r>
      <w:r w:rsidRPr="00401AF3">
        <w:rPr>
          <w:i/>
          <w:color w:val="000000"/>
          <w:sz w:val="20"/>
          <w:szCs w:val="20"/>
          <w:u w:val="single"/>
        </w:rPr>
        <w:t>zoo</w:t>
      </w:r>
      <w:r w:rsidRPr="00401AF3">
        <w:rPr>
          <w:i/>
          <w:color w:val="000000"/>
          <w:sz w:val="20"/>
          <w:szCs w:val="20"/>
        </w:rPr>
        <w:t xml:space="preserve"> and left a </w:t>
      </w:r>
      <w:r w:rsidRPr="00401AF3">
        <w:rPr>
          <w:i/>
          <w:color w:val="000000"/>
          <w:sz w:val="20"/>
          <w:szCs w:val="20"/>
          <w:u w:val="single"/>
        </w:rPr>
        <w:t>scar</w:t>
      </w:r>
      <w:r w:rsidRPr="00401AF3">
        <w:rPr>
          <w:i/>
          <w:color w:val="000000"/>
          <w:sz w:val="20"/>
          <w:szCs w:val="20"/>
        </w:rPr>
        <w:t xml:space="preserve">, </w:t>
      </w:r>
      <w:r w:rsidRPr="00401AF3">
        <w:rPr>
          <w:i/>
          <w:color w:val="000000"/>
          <w:sz w:val="20"/>
          <w:szCs w:val="20"/>
          <w:u w:val="single"/>
        </w:rPr>
        <w:t>wound</w:t>
      </w:r>
      <w:r w:rsidRPr="00401AF3">
        <w:rPr>
          <w:i/>
          <w:color w:val="000000"/>
          <w:sz w:val="20"/>
          <w:szCs w:val="20"/>
        </w:rPr>
        <w:t xml:space="preserve">, </w:t>
      </w:r>
      <w:r w:rsidRPr="00401AF3">
        <w:rPr>
          <w:i/>
          <w:color w:val="000000"/>
          <w:sz w:val="20"/>
          <w:szCs w:val="20"/>
          <w:u w:val="single"/>
        </w:rPr>
        <w:t>injury</w:t>
      </w:r>
      <w:r w:rsidRPr="00401AF3">
        <w:rPr>
          <w:i/>
          <w:color w:val="000000"/>
          <w:sz w:val="20"/>
          <w:szCs w:val="20"/>
        </w:rPr>
        <w:t xml:space="preserve"> and </w:t>
      </w:r>
      <w:r w:rsidRPr="00401AF3">
        <w:rPr>
          <w:i/>
          <w:color w:val="000000"/>
          <w:sz w:val="20"/>
          <w:szCs w:val="20"/>
          <w:u w:val="single"/>
        </w:rPr>
        <w:t>defect</w:t>
      </w:r>
      <w:r w:rsidRPr="00401AF3">
        <w:rPr>
          <w:color w:val="000000"/>
          <w:sz w:val="20"/>
          <w:szCs w:val="20"/>
        </w:rPr>
        <w:t>) (</w:t>
      </w:r>
      <w:r w:rsidRPr="00401AF3">
        <w:rPr>
          <w:i/>
          <w:color w:val="000000"/>
          <w:sz w:val="20"/>
          <w:szCs w:val="20"/>
        </w:rPr>
        <w:t xml:space="preserve">a </w:t>
      </w:r>
      <w:r w:rsidRPr="00401AF3">
        <w:rPr>
          <w:i/>
          <w:color w:val="000000"/>
          <w:sz w:val="20"/>
          <w:szCs w:val="20"/>
          <w:u w:val="single"/>
        </w:rPr>
        <w:t>kizu</w:t>
      </w:r>
      <w:r w:rsidRPr="00401AF3">
        <w:rPr>
          <w:i/>
          <w:color w:val="000000"/>
          <w:sz w:val="20"/>
          <w:szCs w:val="20"/>
        </w:rPr>
        <w:t xml:space="preserve"> [wound] she </w:t>
      </w:r>
      <w:r w:rsidRPr="00401AF3">
        <w:rPr>
          <w:i/>
          <w:color w:val="000000"/>
          <w:sz w:val="20"/>
          <w:szCs w:val="20"/>
          <w:u w:val="single"/>
        </w:rPr>
        <w:t>tsukeru</w:t>
      </w:r>
      <w:r w:rsidRPr="00401AF3">
        <w:rPr>
          <w:i/>
          <w:color w:val="000000"/>
          <w:sz w:val="20"/>
          <w:szCs w:val="20"/>
        </w:rPr>
        <w:t xml:space="preserve"> [will turn on] when she leaves me, and she </w:t>
      </w:r>
      <w:r w:rsidRPr="00401AF3">
        <w:rPr>
          <w:i/>
          <w:color w:val="000000"/>
          <w:sz w:val="20"/>
          <w:szCs w:val="20"/>
          <w:u w:val="single"/>
        </w:rPr>
        <w:t>will hurt</w:t>
      </w:r>
      <w:r w:rsidRPr="00401AF3">
        <w:rPr>
          <w:i/>
          <w:color w:val="000000"/>
          <w:sz w:val="20"/>
          <w:szCs w:val="20"/>
        </w:rPr>
        <w:t xml:space="preserve"> me</w:t>
      </w:r>
      <w:r w:rsidRPr="00401AF3">
        <w:rPr>
          <w:color w:val="000000"/>
          <w:sz w:val="20"/>
          <w:szCs w:val="20"/>
        </w:rPr>
        <w:t>) (</w:t>
      </w:r>
      <w:r w:rsidR="003262DE" w:rsidRPr="003262DE">
        <w:rPr>
          <w:i/>
          <w:sz w:val="20"/>
          <w:szCs w:val="20"/>
          <w:u w:val="single"/>
        </w:rPr>
        <w:t>N</w:t>
      </w:r>
      <w:r w:rsidR="003262DE">
        <w:rPr>
          <w:i/>
          <w:sz w:val="20"/>
          <w:szCs w:val="20"/>
        </w:rPr>
        <w:t xml:space="preserve">oah’s </w:t>
      </w:r>
      <w:r w:rsidR="003262DE" w:rsidRPr="003262DE">
        <w:rPr>
          <w:i/>
          <w:sz w:val="20"/>
          <w:szCs w:val="20"/>
          <w:u w:val="single"/>
        </w:rPr>
        <w:t>co</w:t>
      </w:r>
      <w:r w:rsidR="003262DE">
        <w:rPr>
          <w:i/>
          <w:sz w:val="20"/>
          <w:szCs w:val="20"/>
        </w:rPr>
        <w:t xml:space="preserve">-worker </w:t>
      </w:r>
      <w:r w:rsidR="003262DE" w:rsidRPr="003262DE">
        <w:rPr>
          <w:i/>
          <w:sz w:val="20"/>
          <w:szCs w:val="20"/>
          <w:u w:val="single"/>
        </w:rPr>
        <w:t>Ru</w:t>
      </w:r>
      <w:r w:rsidR="003262DE">
        <w:rPr>
          <w:i/>
          <w:sz w:val="20"/>
          <w:szCs w:val="20"/>
        </w:rPr>
        <w:t xml:space="preserve">th </w:t>
      </w:r>
      <w:r w:rsidR="003262DE" w:rsidRPr="003262DE">
        <w:rPr>
          <w:i/>
          <w:sz w:val="20"/>
          <w:szCs w:val="20"/>
          <w:u w:val="single"/>
        </w:rPr>
        <w:t>stays behind</w:t>
      </w:r>
      <w:r w:rsidRPr="00401AF3">
        <w:rPr>
          <w:sz w:val="20"/>
          <w:szCs w:val="20"/>
        </w:rPr>
        <w:t>)</w:t>
      </w:r>
    </w:p>
    <w:p w:rsidR="003B121E" w:rsidRPr="00401AF3" w:rsidRDefault="0005794E" w:rsidP="007A47ED">
      <w:pPr>
        <w:widowControl w:val="0"/>
        <w:rPr>
          <w:sz w:val="20"/>
          <w:szCs w:val="20"/>
        </w:rPr>
      </w:pPr>
      <w:r>
        <w:rPr>
          <w:sz w:val="20"/>
          <w:szCs w:val="20"/>
        </w:rPr>
        <w:t>66</w:t>
      </w:r>
      <w:r w:rsidR="003B121E" w:rsidRPr="00401AF3">
        <w:rPr>
          <w:sz w:val="20"/>
          <w:szCs w:val="20"/>
        </w:rPr>
        <w:t xml:space="preserve">. As for in Japan, as for the x mark, bad quote to say symbol it is.  Use batsu to say x mark.  Use dame.  Meaning, in Japan the x mark is used to show that something is bad or unacceptable.  </w:t>
      </w:r>
    </w:p>
    <w:p w:rsidR="003B121E" w:rsidRPr="00401AF3" w:rsidRDefault="003B121E" w:rsidP="007A47ED">
      <w:pPr>
        <w:widowControl w:val="0"/>
        <w:rPr>
          <w:sz w:val="20"/>
          <w:szCs w:val="20"/>
        </w:rPr>
      </w:pPr>
      <w:r w:rsidRPr="00401AF3">
        <w:rPr>
          <w:rFonts w:hint="eastAsia"/>
          <w:sz w:val="20"/>
          <w:szCs w:val="20"/>
        </w:rPr>
        <w:t>日本では×は「だめ」という印です。</w:t>
      </w:r>
    </w:p>
    <w:p w:rsidR="003B121E" w:rsidRPr="00401AF3" w:rsidRDefault="003B121E" w:rsidP="007A47ED">
      <w:pPr>
        <w:widowControl w:val="0"/>
        <w:rPr>
          <w:sz w:val="20"/>
          <w:szCs w:val="20"/>
        </w:rPr>
      </w:pPr>
      <w:r w:rsidRPr="00401AF3">
        <w:rPr>
          <w:sz w:val="20"/>
          <w:szCs w:val="20"/>
        </w:rPr>
        <w:t xml:space="preserve">Nihon de wa batsu wa </w:t>
      </w:r>
      <w:r w:rsidR="002B07C6">
        <w:rPr>
          <w:sz w:val="20"/>
          <w:szCs w:val="20"/>
        </w:rPr>
        <w:t>‘dame’</w:t>
      </w:r>
      <w:r w:rsidRPr="00401AF3">
        <w:rPr>
          <w:sz w:val="20"/>
          <w:szCs w:val="20"/>
        </w:rPr>
        <w:t xml:space="preserve"> to iu shirushi desu.  (</w:t>
      </w:r>
      <w:r w:rsidRPr="00401AF3">
        <w:rPr>
          <w:b/>
          <w:sz w:val="20"/>
          <w:szCs w:val="20"/>
        </w:rPr>
        <w:t>batsu shirushi</w:t>
      </w:r>
      <w:r w:rsidR="002B07C6">
        <w:rPr>
          <w:sz w:val="20"/>
          <w:szCs w:val="20"/>
        </w:rPr>
        <w:t xml:space="preserve"> = ‘X’</w:t>
      </w:r>
      <w:r w:rsidRPr="00401AF3">
        <w:rPr>
          <w:sz w:val="20"/>
          <w:szCs w:val="20"/>
        </w:rPr>
        <w:t xml:space="preserve"> mark, used to indicate </w:t>
      </w:r>
      <w:r w:rsidRPr="00401AF3">
        <w:rPr>
          <w:sz w:val="20"/>
          <w:szCs w:val="20"/>
        </w:rPr>
        <w:lastRenderedPageBreak/>
        <w:t xml:space="preserve">disapproval;  cf. </w:t>
      </w:r>
      <w:r w:rsidRPr="00401AF3">
        <w:rPr>
          <w:b/>
          <w:sz w:val="20"/>
          <w:szCs w:val="20"/>
        </w:rPr>
        <w:t>batsu</w:t>
      </w:r>
      <w:r w:rsidRPr="00401AF3">
        <w:rPr>
          <w:sz w:val="20"/>
          <w:szCs w:val="20"/>
        </w:rPr>
        <w:t xml:space="preserve"> = penalty, punishment;  </w:t>
      </w:r>
      <w:r w:rsidR="00E1104A" w:rsidRPr="00401AF3">
        <w:rPr>
          <w:sz w:val="20"/>
          <w:szCs w:val="20"/>
        </w:rPr>
        <w:t xml:space="preserve">cf. </w:t>
      </w:r>
      <w:r w:rsidR="00E1104A" w:rsidRPr="00401AF3">
        <w:rPr>
          <w:b/>
          <w:sz w:val="20"/>
          <w:szCs w:val="20"/>
        </w:rPr>
        <w:t>maru</w:t>
      </w:r>
      <w:r w:rsidR="00E1104A" w:rsidRPr="00401AF3">
        <w:rPr>
          <w:sz w:val="20"/>
          <w:szCs w:val="20"/>
        </w:rPr>
        <w:t xml:space="preserve"> = </w:t>
      </w:r>
      <w:r w:rsidR="002B07C6">
        <w:rPr>
          <w:sz w:val="20"/>
          <w:szCs w:val="20"/>
        </w:rPr>
        <w:t>‘</w:t>
      </w:r>
      <w:r w:rsidR="00E1104A" w:rsidRPr="00401AF3">
        <w:rPr>
          <w:sz w:val="20"/>
          <w:szCs w:val="20"/>
        </w:rPr>
        <w:t>O</w:t>
      </w:r>
      <w:r w:rsidR="002B07C6">
        <w:rPr>
          <w:sz w:val="20"/>
          <w:szCs w:val="20"/>
        </w:rPr>
        <w:t>’</w:t>
      </w:r>
      <w:r w:rsidR="00E1104A" w:rsidRPr="00401AF3">
        <w:rPr>
          <w:sz w:val="20"/>
          <w:szCs w:val="20"/>
        </w:rPr>
        <w:t xml:space="preserve"> mark, used to indicate approval</w:t>
      </w:r>
      <w:r w:rsidR="00E1104A">
        <w:rPr>
          <w:sz w:val="20"/>
          <w:szCs w:val="20"/>
        </w:rPr>
        <w:t xml:space="preserve">; </w:t>
      </w:r>
      <w:r w:rsidRPr="00401AF3">
        <w:rPr>
          <w:b/>
          <w:sz w:val="20"/>
          <w:szCs w:val="20"/>
        </w:rPr>
        <w:t>shirushi</w:t>
      </w:r>
      <w:r w:rsidRPr="00401AF3">
        <w:rPr>
          <w:sz w:val="20"/>
          <w:szCs w:val="20"/>
        </w:rPr>
        <w:t xml:space="preserve"> = sign, symbol, indication;  </w:t>
      </w:r>
      <w:r w:rsidR="00E1104A">
        <w:rPr>
          <w:sz w:val="20"/>
          <w:szCs w:val="20"/>
        </w:rPr>
        <w:t xml:space="preserve">cf. </w:t>
      </w:r>
      <w:r w:rsidR="00E1104A" w:rsidRPr="00E1104A">
        <w:rPr>
          <w:b/>
          <w:sz w:val="20"/>
          <w:szCs w:val="20"/>
        </w:rPr>
        <w:t>yajirushi</w:t>
      </w:r>
      <w:r w:rsidR="00E1104A">
        <w:rPr>
          <w:sz w:val="20"/>
          <w:szCs w:val="20"/>
        </w:rPr>
        <w:t xml:space="preserve"> = arrow on a map or sign</w:t>
      </w:r>
      <w:r w:rsidR="00E260D6">
        <w:rPr>
          <w:sz w:val="20"/>
          <w:szCs w:val="20"/>
        </w:rPr>
        <w:t xml:space="preserve">;  cf. </w:t>
      </w:r>
      <w:r w:rsidR="00E260D6" w:rsidRPr="00C23743">
        <w:rPr>
          <w:b/>
          <w:sz w:val="20"/>
          <w:szCs w:val="20"/>
        </w:rPr>
        <w:t>shiji</w:t>
      </w:r>
      <w:r w:rsidR="00E260D6" w:rsidRPr="00C23743">
        <w:rPr>
          <w:sz w:val="20"/>
          <w:szCs w:val="20"/>
        </w:rPr>
        <w:t xml:space="preserve"> = instruction, direction;  also, </w:t>
      </w:r>
      <w:r w:rsidR="00E260D6" w:rsidRPr="00E260D6">
        <w:rPr>
          <w:b/>
          <w:sz w:val="20"/>
          <w:szCs w:val="20"/>
        </w:rPr>
        <w:t>shiji</w:t>
      </w:r>
      <w:r w:rsidR="00E260D6">
        <w:rPr>
          <w:sz w:val="20"/>
          <w:szCs w:val="20"/>
        </w:rPr>
        <w:t xml:space="preserve">, </w:t>
      </w:r>
      <w:r w:rsidR="00E260D6" w:rsidRPr="00C23743">
        <w:rPr>
          <w:sz w:val="20"/>
          <w:szCs w:val="20"/>
        </w:rPr>
        <w:t>different kanji, = support</w:t>
      </w:r>
      <w:r w:rsidRPr="00401AF3">
        <w:rPr>
          <w:sz w:val="20"/>
          <w:szCs w:val="20"/>
        </w:rPr>
        <w:t>) (</w:t>
      </w:r>
      <w:r w:rsidRPr="00401AF3">
        <w:rPr>
          <w:i/>
          <w:sz w:val="20"/>
          <w:szCs w:val="20"/>
        </w:rPr>
        <w:t xml:space="preserve">the guy in a </w:t>
      </w:r>
      <w:r w:rsidRPr="00401AF3">
        <w:rPr>
          <w:i/>
          <w:sz w:val="20"/>
          <w:szCs w:val="20"/>
          <w:u w:val="single"/>
        </w:rPr>
        <w:t>bat</w:t>
      </w:r>
      <w:r w:rsidRPr="00401AF3">
        <w:rPr>
          <w:i/>
          <w:sz w:val="20"/>
          <w:szCs w:val="20"/>
        </w:rPr>
        <w:t xml:space="preserve"> </w:t>
      </w:r>
      <w:r w:rsidRPr="00401AF3">
        <w:rPr>
          <w:i/>
          <w:sz w:val="20"/>
          <w:szCs w:val="20"/>
          <w:u w:val="single"/>
        </w:rPr>
        <w:t>su</w:t>
      </w:r>
      <w:r w:rsidRPr="00401AF3">
        <w:rPr>
          <w:i/>
          <w:sz w:val="20"/>
          <w:szCs w:val="20"/>
        </w:rPr>
        <w:t xml:space="preserve">it had an </w:t>
      </w:r>
      <w:r w:rsidRPr="00401AF3">
        <w:rPr>
          <w:i/>
          <w:sz w:val="20"/>
          <w:szCs w:val="20"/>
          <w:u w:val="single"/>
        </w:rPr>
        <w:t>x mark</w:t>
      </w:r>
      <w:r w:rsidRPr="00401AF3">
        <w:rPr>
          <w:i/>
          <w:sz w:val="20"/>
          <w:szCs w:val="20"/>
        </w:rPr>
        <w:t xml:space="preserve"> on his chest</w:t>
      </w:r>
      <w:r w:rsidRPr="00401AF3">
        <w:rPr>
          <w:sz w:val="20"/>
          <w:szCs w:val="20"/>
        </w:rPr>
        <w:t>) (</w:t>
      </w:r>
      <w:r w:rsidRPr="00401AF3">
        <w:rPr>
          <w:i/>
          <w:sz w:val="20"/>
          <w:szCs w:val="20"/>
          <w:u w:val="single"/>
        </w:rPr>
        <w:t>she</w:t>
      </w:r>
      <w:r w:rsidRPr="00401AF3">
        <w:rPr>
          <w:i/>
          <w:sz w:val="20"/>
          <w:szCs w:val="20"/>
        </w:rPr>
        <w:t xml:space="preserve"> is </w:t>
      </w:r>
      <w:r w:rsidRPr="00401AF3">
        <w:rPr>
          <w:i/>
          <w:sz w:val="20"/>
          <w:szCs w:val="20"/>
          <w:u w:val="single"/>
        </w:rPr>
        <w:t>rushi</w:t>
      </w:r>
      <w:r w:rsidRPr="00401AF3">
        <w:rPr>
          <w:i/>
          <w:sz w:val="20"/>
          <w:szCs w:val="20"/>
        </w:rPr>
        <w:t xml:space="preserve">ng to remove the </w:t>
      </w:r>
      <w:r w:rsidRPr="00401AF3">
        <w:rPr>
          <w:i/>
          <w:sz w:val="20"/>
          <w:szCs w:val="20"/>
          <w:u w:val="single"/>
        </w:rPr>
        <w:t>symbol</w:t>
      </w:r>
      <w:r w:rsidRPr="00401AF3">
        <w:rPr>
          <w:i/>
          <w:sz w:val="20"/>
          <w:szCs w:val="20"/>
        </w:rPr>
        <w:t xml:space="preserve"> of the Confederacy from the flag pole</w:t>
      </w:r>
      <w:r w:rsidRPr="00401AF3">
        <w:rPr>
          <w:sz w:val="20"/>
          <w:szCs w:val="20"/>
        </w:rPr>
        <w:t>)  (</w:t>
      </w:r>
      <w:r w:rsidRPr="00401AF3">
        <w:rPr>
          <w:i/>
          <w:sz w:val="20"/>
          <w:szCs w:val="20"/>
        </w:rPr>
        <w:t xml:space="preserve">when I was </w:t>
      </w:r>
      <w:r w:rsidRPr="00401AF3">
        <w:rPr>
          <w:i/>
          <w:sz w:val="20"/>
          <w:szCs w:val="20"/>
          <w:u w:val="single"/>
        </w:rPr>
        <w:t>maroo</w:t>
      </w:r>
      <w:r w:rsidRPr="00401AF3">
        <w:rPr>
          <w:i/>
          <w:sz w:val="20"/>
          <w:szCs w:val="20"/>
        </w:rPr>
        <w:t xml:space="preserve">ned, I carved a lot of </w:t>
      </w:r>
      <w:r w:rsidRPr="00401AF3">
        <w:rPr>
          <w:i/>
          <w:sz w:val="20"/>
          <w:szCs w:val="20"/>
          <w:u w:val="single"/>
        </w:rPr>
        <w:t>O marks</w:t>
      </w:r>
      <w:r w:rsidRPr="00401AF3">
        <w:rPr>
          <w:i/>
          <w:sz w:val="20"/>
          <w:szCs w:val="20"/>
        </w:rPr>
        <w:t xml:space="preserve"> on the trees to indicate my </w:t>
      </w:r>
      <w:r w:rsidRPr="00401AF3">
        <w:rPr>
          <w:i/>
          <w:sz w:val="20"/>
          <w:szCs w:val="20"/>
          <w:u w:val="single"/>
        </w:rPr>
        <w:t>approval</w:t>
      </w:r>
      <w:r w:rsidRPr="00401AF3">
        <w:rPr>
          <w:sz w:val="20"/>
          <w:szCs w:val="20"/>
        </w:rPr>
        <w:t>)</w:t>
      </w:r>
    </w:p>
    <w:p w:rsidR="003B121E" w:rsidRPr="00401AF3" w:rsidRDefault="0005794E" w:rsidP="007A47ED">
      <w:pPr>
        <w:widowControl w:val="0"/>
        <w:rPr>
          <w:sz w:val="20"/>
          <w:szCs w:val="20"/>
        </w:rPr>
      </w:pPr>
      <w:r>
        <w:rPr>
          <w:sz w:val="20"/>
          <w:szCs w:val="20"/>
        </w:rPr>
        <w:t>67</w:t>
      </w:r>
      <w:r w:rsidR="003B121E" w:rsidRPr="00401AF3">
        <w:rPr>
          <w:sz w:val="20"/>
          <w:szCs w:val="20"/>
        </w:rPr>
        <w:t xml:space="preserve">.  As for him, to the surrounding’s </w:t>
      </w:r>
      <w:r w:rsidR="00411050">
        <w:rPr>
          <w:sz w:val="20"/>
          <w:szCs w:val="20"/>
        </w:rPr>
        <w:t>anticipations</w:t>
      </w:r>
      <w:r w:rsidR="003B121E" w:rsidRPr="00401AF3">
        <w:rPr>
          <w:sz w:val="20"/>
          <w:szCs w:val="20"/>
        </w:rPr>
        <w:t xml:space="preserve"> he responded and did his best.  Use shuui to mean surroundings.  Meaning, he did his best to live up to the </w:t>
      </w:r>
      <w:r w:rsidR="005911A3">
        <w:rPr>
          <w:sz w:val="20"/>
          <w:szCs w:val="20"/>
        </w:rPr>
        <w:t>anticipations</w:t>
      </w:r>
      <w:r w:rsidR="003B121E" w:rsidRPr="00401AF3">
        <w:rPr>
          <w:sz w:val="20"/>
          <w:szCs w:val="20"/>
        </w:rPr>
        <w:t xml:space="preserve"> of those around him.  Plain speech.</w:t>
      </w:r>
    </w:p>
    <w:p w:rsidR="003B121E" w:rsidRPr="00401AF3" w:rsidRDefault="003B121E" w:rsidP="007A47ED">
      <w:pPr>
        <w:widowControl w:val="0"/>
        <w:rPr>
          <w:sz w:val="20"/>
          <w:szCs w:val="20"/>
        </w:rPr>
      </w:pPr>
      <w:r w:rsidRPr="00401AF3">
        <w:rPr>
          <w:rFonts w:hint="eastAsia"/>
          <w:sz w:val="20"/>
          <w:szCs w:val="20"/>
        </w:rPr>
        <w:t>彼は周囲の期待に応えて頑張った。</w:t>
      </w:r>
    </w:p>
    <w:p w:rsidR="003B121E" w:rsidRPr="00401AF3" w:rsidRDefault="003B121E" w:rsidP="007A47ED">
      <w:pPr>
        <w:widowControl w:val="0"/>
        <w:rPr>
          <w:i/>
          <w:sz w:val="20"/>
          <w:szCs w:val="20"/>
          <w:u w:val="single"/>
        </w:rPr>
      </w:pPr>
      <w:r w:rsidRPr="00401AF3">
        <w:rPr>
          <w:sz w:val="20"/>
          <w:szCs w:val="20"/>
        </w:rPr>
        <w:t>Kare wa shuui no kitai ni kotaete ganbatta.  (</w:t>
      </w:r>
      <w:r w:rsidRPr="00401AF3">
        <w:rPr>
          <w:b/>
          <w:sz w:val="20"/>
          <w:szCs w:val="20"/>
        </w:rPr>
        <w:t>shuui</w:t>
      </w:r>
      <w:r w:rsidRPr="00401AF3">
        <w:rPr>
          <w:sz w:val="20"/>
          <w:szCs w:val="20"/>
        </w:rPr>
        <w:t xml:space="preserve"> = surroundings, environs, circumference;  cf. </w:t>
      </w:r>
      <w:r w:rsidRPr="00401AF3">
        <w:rPr>
          <w:b/>
          <w:sz w:val="20"/>
          <w:szCs w:val="20"/>
        </w:rPr>
        <w:t>mawari</w:t>
      </w:r>
      <w:r w:rsidRPr="00401AF3">
        <w:rPr>
          <w:sz w:val="20"/>
          <w:szCs w:val="20"/>
        </w:rPr>
        <w:t xml:space="preserve"> = surroundings, circumference, vicinity;  OK to substitute mawari for shuui in this sentence;  cf. </w:t>
      </w:r>
      <w:r w:rsidRPr="00401AF3">
        <w:rPr>
          <w:b/>
          <w:sz w:val="20"/>
          <w:szCs w:val="20"/>
        </w:rPr>
        <w:t>chuui</w:t>
      </w:r>
      <w:r w:rsidRPr="00401AF3">
        <w:rPr>
          <w:sz w:val="20"/>
          <w:szCs w:val="20"/>
        </w:rPr>
        <w:t xml:space="preserve"> = caution, attention;  cf. </w:t>
      </w:r>
      <w:r w:rsidRPr="00401AF3">
        <w:rPr>
          <w:b/>
          <w:sz w:val="20"/>
          <w:szCs w:val="20"/>
        </w:rPr>
        <w:t>shorui</w:t>
      </w:r>
      <w:r w:rsidRPr="00401AF3">
        <w:rPr>
          <w:sz w:val="20"/>
          <w:szCs w:val="20"/>
        </w:rPr>
        <w:t xml:space="preserve"> = documents;  cf. </w:t>
      </w:r>
      <w:r w:rsidRPr="00401AF3">
        <w:rPr>
          <w:b/>
          <w:sz w:val="20"/>
          <w:szCs w:val="20"/>
        </w:rPr>
        <w:t>shurui</w:t>
      </w:r>
      <w:r w:rsidRPr="00401AF3">
        <w:rPr>
          <w:sz w:val="20"/>
          <w:szCs w:val="20"/>
        </w:rPr>
        <w:t xml:space="preserve"> = kind, type, variety)  (</w:t>
      </w:r>
      <w:r w:rsidRPr="00401AF3">
        <w:rPr>
          <w:b/>
          <w:sz w:val="20"/>
          <w:szCs w:val="20"/>
        </w:rPr>
        <w:t>kitai</w:t>
      </w:r>
      <w:r w:rsidRPr="00401AF3">
        <w:rPr>
          <w:sz w:val="20"/>
          <w:szCs w:val="20"/>
        </w:rPr>
        <w:t xml:space="preserve"> = anticipation, hope;  </w:t>
      </w:r>
      <w:r>
        <w:rPr>
          <w:sz w:val="20"/>
          <w:szCs w:val="20"/>
        </w:rPr>
        <w:t xml:space="preserve">cf. </w:t>
      </w:r>
      <w:r w:rsidRPr="0028307C">
        <w:rPr>
          <w:b/>
          <w:sz w:val="20"/>
          <w:szCs w:val="20"/>
        </w:rPr>
        <w:t>yosoo</w:t>
      </w:r>
      <w:r>
        <w:rPr>
          <w:sz w:val="20"/>
          <w:szCs w:val="20"/>
        </w:rPr>
        <w:t xml:space="preserve"> = </w:t>
      </w:r>
      <w:r w:rsidR="00411050">
        <w:rPr>
          <w:sz w:val="20"/>
          <w:szCs w:val="20"/>
        </w:rPr>
        <w:t>expectation</w:t>
      </w:r>
      <w:r>
        <w:rPr>
          <w:sz w:val="20"/>
          <w:szCs w:val="20"/>
        </w:rPr>
        <w:t xml:space="preserve">;  </w:t>
      </w:r>
      <w:r w:rsidRPr="0028307C">
        <w:rPr>
          <w:i/>
          <w:sz w:val="20"/>
          <w:szCs w:val="20"/>
        </w:rPr>
        <w:t>not</w:t>
      </w:r>
      <w:r>
        <w:rPr>
          <w:sz w:val="20"/>
          <w:szCs w:val="20"/>
        </w:rPr>
        <w:t xml:space="preserve"> OK to substitute yosoo for kitai in this sentence, as yosoo suggests a prediction</w:t>
      </w:r>
      <w:r w:rsidR="0075489A">
        <w:rPr>
          <w:sz w:val="20"/>
          <w:szCs w:val="20"/>
        </w:rPr>
        <w:t>, and kitai suggests hope</w:t>
      </w:r>
      <w:r>
        <w:rPr>
          <w:sz w:val="20"/>
          <w:szCs w:val="20"/>
        </w:rPr>
        <w:t xml:space="preserve">;  cf. </w:t>
      </w:r>
      <w:r w:rsidRPr="00587F71">
        <w:rPr>
          <w:b/>
          <w:sz w:val="20"/>
          <w:szCs w:val="20"/>
        </w:rPr>
        <w:t>yosoku</w:t>
      </w:r>
      <w:r>
        <w:rPr>
          <w:sz w:val="20"/>
          <w:szCs w:val="20"/>
        </w:rPr>
        <w:t xml:space="preserve"> = a more scientific prediction</w:t>
      </w:r>
      <w:r w:rsidRPr="00401AF3">
        <w:rPr>
          <w:sz w:val="20"/>
          <w:szCs w:val="20"/>
        </w:rPr>
        <w:t>)  (</w:t>
      </w:r>
      <w:r w:rsidRPr="00401AF3">
        <w:rPr>
          <w:b/>
          <w:sz w:val="20"/>
          <w:szCs w:val="20"/>
        </w:rPr>
        <w:t>kotaeru</w:t>
      </w:r>
      <w:r w:rsidRPr="00401AF3">
        <w:rPr>
          <w:sz w:val="20"/>
          <w:szCs w:val="20"/>
        </w:rPr>
        <w:t xml:space="preserve"> = </w:t>
      </w:r>
      <w:r w:rsidR="0016599A" w:rsidRPr="00401AF3">
        <w:rPr>
          <w:sz w:val="20"/>
          <w:szCs w:val="20"/>
        </w:rPr>
        <w:t>to respond, to affect</w:t>
      </w:r>
      <w:r w:rsidRPr="00401AF3">
        <w:rPr>
          <w:sz w:val="20"/>
          <w:szCs w:val="20"/>
        </w:rPr>
        <w:t xml:space="preserve">;  also, different kanji, = </w:t>
      </w:r>
      <w:r w:rsidR="0016599A" w:rsidRPr="00401AF3">
        <w:rPr>
          <w:sz w:val="20"/>
          <w:szCs w:val="20"/>
        </w:rPr>
        <w:t>to reply</w:t>
      </w:r>
      <w:r w:rsidRPr="00401AF3">
        <w:rPr>
          <w:sz w:val="20"/>
          <w:szCs w:val="20"/>
        </w:rPr>
        <w:t>)  (</w:t>
      </w:r>
      <w:r w:rsidRPr="00401AF3">
        <w:rPr>
          <w:i/>
          <w:sz w:val="20"/>
          <w:szCs w:val="20"/>
        </w:rPr>
        <w:t xml:space="preserve">I </w:t>
      </w:r>
      <w:r w:rsidRPr="00401AF3">
        <w:rPr>
          <w:i/>
          <w:sz w:val="20"/>
          <w:szCs w:val="20"/>
          <w:u w:val="single"/>
        </w:rPr>
        <w:t>shoo</w:t>
      </w:r>
      <w:r w:rsidRPr="00401AF3">
        <w:rPr>
          <w:i/>
          <w:sz w:val="20"/>
          <w:szCs w:val="20"/>
        </w:rPr>
        <w:t xml:space="preserve"> the </w:t>
      </w:r>
      <w:r w:rsidRPr="00401AF3">
        <w:rPr>
          <w:i/>
          <w:sz w:val="20"/>
          <w:szCs w:val="20"/>
          <w:u w:val="single"/>
        </w:rPr>
        <w:t>ea</w:t>
      </w:r>
      <w:r w:rsidRPr="00401AF3">
        <w:rPr>
          <w:i/>
          <w:sz w:val="20"/>
          <w:szCs w:val="20"/>
        </w:rPr>
        <w:t xml:space="preserve">gles away from the </w:t>
      </w:r>
      <w:r w:rsidRPr="00401AF3">
        <w:rPr>
          <w:i/>
          <w:sz w:val="20"/>
          <w:szCs w:val="20"/>
          <w:u w:val="single"/>
        </w:rPr>
        <w:t>surroundings</w:t>
      </w:r>
      <w:r w:rsidRPr="00401AF3">
        <w:rPr>
          <w:i/>
          <w:sz w:val="20"/>
          <w:szCs w:val="20"/>
        </w:rPr>
        <w:t xml:space="preserve"> of my house</w:t>
      </w:r>
      <w:r w:rsidRPr="00401AF3">
        <w:rPr>
          <w:sz w:val="20"/>
          <w:szCs w:val="20"/>
        </w:rPr>
        <w:t>) (</w:t>
      </w:r>
      <w:r w:rsidRPr="00401AF3">
        <w:rPr>
          <w:i/>
          <w:sz w:val="20"/>
          <w:szCs w:val="20"/>
        </w:rPr>
        <w:t xml:space="preserve">I have </w:t>
      </w:r>
      <w:r w:rsidRPr="00401AF3">
        <w:rPr>
          <w:i/>
          <w:sz w:val="20"/>
          <w:szCs w:val="20"/>
          <w:u w:val="single"/>
        </w:rPr>
        <w:t>anticipation</w:t>
      </w:r>
      <w:r w:rsidRPr="00401AF3">
        <w:rPr>
          <w:i/>
          <w:sz w:val="20"/>
          <w:szCs w:val="20"/>
        </w:rPr>
        <w:t xml:space="preserve"> and </w:t>
      </w:r>
      <w:r w:rsidRPr="00401AF3">
        <w:rPr>
          <w:i/>
          <w:sz w:val="20"/>
          <w:szCs w:val="20"/>
          <w:u w:val="single"/>
        </w:rPr>
        <w:t>hope</w:t>
      </w:r>
      <w:r w:rsidRPr="00401AF3">
        <w:rPr>
          <w:i/>
          <w:sz w:val="20"/>
          <w:szCs w:val="20"/>
        </w:rPr>
        <w:t xml:space="preserve"> that my </w:t>
      </w:r>
      <w:r w:rsidRPr="00401AF3">
        <w:rPr>
          <w:i/>
          <w:sz w:val="20"/>
          <w:szCs w:val="20"/>
          <w:u w:val="single"/>
        </w:rPr>
        <w:t>kit</w:t>
      </w:r>
      <w:r w:rsidRPr="00401AF3">
        <w:rPr>
          <w:i/>
          <w:sz w:val="20"/>
          <w:szCs w:val="20"/>
        </w:rPr>
        <w:t xml:space="preserve">ten’s </w:t>
      </w:r>
      <w:r w:rsidRPr="00401AF3">
        <w:rPr>
          <w:i/>
          <w:sz w:val="20"/>
          <w:szCs w:val="20"/>
          <w:u w:val="single"/>
        </w:rPr>
        <w:t>eye</w:t>
      </w:r>
      <w:r w:rsidRPr="00401AF3">
        <w:rPr>
          <w:i/>
          <w:sz w:val="20"/>
          <w:szCs w:val="20"/>
        </w:rPr>
        <w:t xml:space="preserve"> will heal</w:t>
      </w:r>
      <w:r w:rsidRPr="00401AF3">
        <w:rPr>
          <w:sz w:val="20"/>
          <w:szCs w:val="20"/>
        </w:rPr>
        <w:t>)</w:t>
      </w:r>
      <w:r w:rsidR="0016599A">
        <w:rPr>
          <w:sz w:val="20"/>
          <w:szCs w:val="20"/>
        </w:rPr>
        <w:t xml:space="preserve"> (</w:t>
      </w:r>
      <w:r w:rsidR="0016599A" w:rsidRPr="0016599A">
        <w:rPr>
          <w:i/>
          <w:sz w:val="20"/>
          <w:szCs w:val="20"/>
        </w:rPr>
        <w:t xml:space="preserve">I wore a </w:t>
      </w:r>
      <w:r w:rsidR="0016599A" w:rsidRPr="0016599A">
        <w:rPr>
          <w:i/>
          <w:sz w:val="20"/>
          <w:szCs w:val="20"/>
          <w:u w:val="single"/>
        </w:rPr>
        <w:t>coa</w:t>
      </w:r>
      <w:r w:rsidR="0016599A" w:rsidRPr="0016599A">
        <w:rPr>
          <w:i/>
          <w:sz w:val="20"/>
          <w:szCs w:val="20"/>
        </w:rPr>
        <w:t xml:space="preserve">t and a </w:t>
      </w:r>
      <w:r w:rsidR="0016599A" w:rsidRPr="0016599A">
        <w:rPr>
          <w:i/>
          <w:sz w:val="20"/>
          <w:szCs w:val="20"/>
          <w:u w:val="single"/>
        </w:rPr>
        <w:t>tie</w:t>
      </w:r>
      <w:r w:rsidR="0016599A" w:rsidRPr="0016599A">
        <w:rPr>
          <w:i/>
          <w:sz w:val="20"/>
          <w:szCs w:val="20"/>
        </w:rPr>
        <w:t xml:space="preserve"> to </w:t>
      </w:r>
      <w:r w:rsidR="0016599A" w:rsidRPr="0016599A">
        <w:rPr>
          <w:i/>
          <w:sz w:val="20"/>
          <w:szCs w:val="20"/>
          <w:u w:val="single"/>
        </w:rPr>
        <w:t>Ru</w:t>
      </w:r>
      <w:r w:rsidR="0016599A" w:rsidRPr="0016599A">
        <w:rPr>
          <w:i/>
          <w:sz w:val="20"/>
          <w:szCs w:val="20"/>
        </w:rPr>
        <w:t xml:space="preserve">th’s wedding, </w:t>
      </w:r>
      <w:r w:rsidR="0016599A" w:rsidRPr="0016599A">
        <w:rPr>
          <w:i/>
          <w:sz w:val="20"/>
          <w:szCs w:val="20"/>
          <w:u w:val="single"/>
        </w:rPr>
        <w:t>respond</w:t>
      </w:r>
      <w:r w:rsidR="0016599A" w:rsidRPr="0016599A">
        <w:rPr>
          <w:i/>
          <w:sz w:val="20"/>
          <w:szCs w:val="20"/>
        </w:rPr>
        <w:t>ing to her request</w:t>
      </w:r>
      <w:r w:rsidR="0016599A">
        <w:rPr>
          <w:sz w:val="20"/>
          <w:szCs w:val="20"/>
        </w:rPr>
        <w:t>)</w:t>
      </w:r>
    </w:p>
    <w:p w:rsidR="003B121E" w:rsidRPr="00401AF3" w:rsidRDefault="0005794E" w:rsidP="007A47ED">
      <w:pPr>
        <w:widowControl w:val="0"/>
        <w:rPr>
          <w:sz w:val="20"/>
          <w:szCs w:val="20"/>
        </w:rPr>
      </w:pPr>
      <w:r>
        <w:rPr>
          <w:sz w:val="20"/>
          <w:szCs w:val="20"/>
        </w:rPr>
        <w:t>68</w:t>
      </w:r>
      <w:r w:rsidR="003B121E" w:rsidRPr="00401AF3">
        <w:rPr>
          <w:sz w:val="20"/>
          <w:szCs w:val="20"/>
        </w:rPr>
        <w:t>.  Oh, cold.  Plain speech.</w:t>
      </w:r>
    </w:p>
    <w:p w:rsidR="003B121E" w:rsidRPr="00401AF3" w:rsidRDefault="003B121E" w:rsidP="007A47ED">
      <w:pPr>
        <w:widowControl w:val="0"/>
        <w:rPr>
          <w:sz w:val="20"/>
          <w:szCs w:val="20"/>
        </w:rPr>
      </w:pPr>
      <w:r w:rsidRPr="00401AF3">
        <w:rPr>
          <w:rFonts w:hint="eastAsia"/>
          <w:sz w:val="20"/>
          <w:szCs w:val="20"/>
          <w:lang w:val="es-US"/>
        </w:rPr>
        <w:t>おおっ、寒い。</w:t>
      </w:r>
    </w:p>
    <w:p w:rsidR="003B121E" w:rsidRPr="00401AF3" w:rsidRDefault="003B121E" w:rsidP="007A47ED">
      <w:pPr>
        <w:widowControl w:val="0"/>
        <w:rPr>
          <w:sz w:val="20"/>
          <w:szCs w:val="20"/>
        </w:rPr>
      </w:pPr>
      <w:r w:rsidRPr="00401AF3">
        <w:rPr>
          <w:sz w:val="20"/>
          <w:szCs w:val="20"/>
        </w:rPr>
        <w:t>Oo!  Samui.</w:t>
      </w:r>
    </w:p>
    <w:p w:rsidR="003B121E" w:rsidRPr="00401AF3" w:rsidRDefault="0005794E" w:rsidP="007A47ED">
      <w:pPr>
        <w:widowControl w:val="0"/>
        <w:rPr>
          <w:sz w:val="20"/>
          <w:szCs w:val="20"/>
        </w:rPr>
      </w:pPr>
      <w:r>
        <w:rPr>
          <w:sz w:val="20"/>
          <w:szCs w:val="20"/>
        </w:rPr>
        <w:t>69</w:t>
      </w:r>
      <w:r w:rsidR="003B121E" w:rsidRPr="00401AF3">
        <w:rPr>
          <w:sz w:val="20"/>
          <w:szCs w:val="20"/>
        </w:rPr>
        <w:t>.  It’s true.  It would be better to wear one more layer.  Use mai to say layer.  Use an intensifier.  Plain speech.</w:t>
      </w:r>
    </w:p>
    <w:p w:rsidR="003B121E" w:rsidRPr="00401AF3" w:rsidRDefault="003B121E" w:rsidP="007A47ED">
      <w:pPr>
        <w:widowControl w:val="0"/>
        <w:rPr>
          <w:sz w:val="20"/>
          <w:szCs w:val="20"/>
        </w:rPr>
      </w:pPr>
      <w:r w:rsidRPr="00401AF3">
        <w:rPr>
          <w:rFonts w:hint="eastAsia"/>
          <w:sz w:val="20"/>
          <w:szCs w:val="20"/>
        </w:rPr>
        <w:t>ほんとだ。もう</w:t>
      </w:r>
      <w:r w:rsidRPr="00401AF3">
        <w:rPr>
          <w:rFonts w:hint="eastAsia"/>
          <w:sz w:val="20"/>
          <w:szCs w:val="20"/>
        </w:rPr>
        <w:t>1</w:t>
      </w:r>
      <w:r w:rsidRPr="00401AF3">
        <w:rPr>
          <w:rFonts w:hint="eastAsia"/>
          <w:sz w:val="20"/>
          <w:szCs w:val="20"/>
        </w:rPr>
        <w:t>枚着たほうがいいな。</w:t>
      </w:r>
    </w:p>
    <w:p w:rsidR="003B121E" w:rsidRPr="00401AF3" w:rsidRDefault="003B121E" w:rsidP="007A47ED">
      <w:pPr>
        <w:widowControl w:val="0"/>
        <w:rPr>
          <w:sz w:val="20"/>
          <w:szCs w:val="20"/>
        </w:rPr>
      </w:pPr>
      <w:r w:rsidRPr="00401AF3">
        <w:rPr>
          <w:sz w:val="20"/>
          <w:szCs w:val="20"/>
        </w:rPr>
        <w:t xml:space="preserve">Honto da.  Moo ichimai kita hoo ga ii na.  </w:t>
      </w:r>
      <w:r w:rsidR="00CD7BB3">
        <w:rPr>
          <w:sz w:val="20"/>
          <w:szCs w:val="20"/>
        </w:rPr>
        <w:t xml:space="preserve">(motto ichimai, </w:t>
      </w:r>
      <w:r w:rsidR="00CD7BB3" w:rsidRPr="00CD7BB3">
        <w:rPr>
          <w:i/>
          <w:sz w:val="20"/>
          <w:szCs w:val="20"/>
        </w:rPr>
        <w:t>not</w:t>
      </w:r>
      <w:r w:rsidR="00CD7BB3">
        <w:rPr>
          <w:sz w:val="20"/>
          <w:szCs w:val="20"/>
        </w:rPr>
        <w:t xml:space="preserve"> OK;  use moo with numbers, e.g., moo ippon = one more bottle)</w:t>
      </w:r>
    </w:p>
    <w:p w:rsidR="003B121E" w:rsidRPr="00401AF3" w:rsidRDefault="0005794E" w:rsidP="007A47ED">
      <w:pPr>
        <w:widowControl w:val="0"/>
        <w:rPr>
          <w:sz w:val="20"/>
          <w:szCs w:val="20"/>
        </w:rPr>
      </w:pPr>
      <w:r>
        <w:rPr>
          <w:sz w:val="20"/>
          <w:szCs w:val="20"/>
        </w:rPr>
        <w:t>70</w:t>
      </w:r>
      <w:r w:rsidR="003B121E" w:rsidRPr="00401AF3">
        <w:rPr>
          <w:sz w:val="20"/>
          <w:szCs w:val="20"/>
        </w:rPr>
        <w:t xml:space="preserve">.  As for Haruto, always, he only says funny things.  </w:t>
      </w:r>
      <w:r w:rsidR="003B121E">
        <w:rPr>
          <w:sz w:val="20"/>
          <w:szCs w:val="20"/>
        </w:rPr>
        <w:t xml:space="preserve">Use okashi na.  This is an alternative way of saying okashii.  </w:t>
      </w:r>
      <w:r w:rsidR="003B121E" w:rsidRPr="00401AF3">
        <w:rPr>
          <w:sz w:val="20"/>
          <w:szCs w:val="20"/>
        </w:rPr>
        <w:t>Use bakari</w:t>
      </w:r>
      <w:r w:rsidR="003B121E">
        <w:rPr>
          <w:sz w:val="20"/>
          <w:szCs w:val="20"/>
        </w:rPr>
        <w:t>, and therefore don’t use to or wo</w:t>
      </w:r>
      <w:r w:rsidR="003B121E" w:rsidRPr="00401AF3">
        <w:rPr>
          <w:sz w:val="20"/>
          <w:szCs w:val="20"/>
        </w:rPr>
        <w:t>.  Plain speech.</w:t>
      </w:r>
    </w:p>
    <w:p w:rsidR="003B121E" w:rsidRPr="00401AF3" w:rsidRDefault="003B121E" w:rsidP="007A47ED">
      <w:pPr>
        <w:widowControl w:val="0"/>
        <w:rPr>
          <w:sz w:val="20"/>
          <w:szCs w:val="20"/>
        </w:rPr>
      </w:pPr>
      <w:r w:rsidRPr="00401AF3">
        <w:rPr>
          <w:rFonts w:hint="eastAsia"/>
          <w:sz w:val="20"/>
          <w:szCs w:val="20"/>
        </w:rPr>
        <w:t>はるとさんはいつも，おかしなことばかり言う。</w:t>
      </w:r>
    </w:p>
    <w:p w:rsidR="003B121E" w:rsidRPr="00CD431E" w:rsidRDefault="003B121E" w:rsidP="007A47ED">
      <w:pPr>
        <w:widowControl w:val="0"/>
        <w:rPr>
          <w:sz w:val="20"/>
          <w:szCs w:val="20"/>
          <w:lang w:val="es-US"/>
        </w:rPr>
      </w:pPr>
      <w:r w:rsidRPr="00401AF3">
        <w:rPr>
          <w:sz w:val="20"/>
          <w:szCs w:val="20"/>
          <w:lang w:val="es-US"/>
        </w:rPr>
        <w:t>Haruto san wa itsumo, okashi na koto bakari iu.</w:t>
      </w:r>
      <w:r>
        <w:rPr>
          <w:sz w:val="20"/>
          <w:szCs w:val="20"/>
          <w:lang w:val="es-US"/>
        </w:rPr>
        <w:t xml:space="preserve">  (</w:t>
      </w:r>
      <w:r w:rsidRPr="00587F71">
        <w:rPr>
          <w:b/>
          <w:sz w:val="20"/>
          <w:szCs w:val="20"/>
          <w:lang w:val="es-US"/>
        </w:rPr>
        <w:t>okashi</w:t>
      </w:r>
      <w:r>
        <w:rPr>
          <w:b/>
          <w:sz w:val="20"/>
          <w:szCs w:val="20"/>
          <w:lang w:val="es-US"/>
        </w:rPr>
        <w:t xml:space="preserve">i </w:t>
      </w:r>
      <w:r w:rsidRPr="001B6201">
        <w:rPr>
          <w:sz w:val="20"/>
          <w:szCs w:val="20"/>
          <w:lang w:val="es-US"/>
        </w:rPr>
        <w:t xml:space="preserve">[an i adjective] </w:t>
      </w:r>
      <w:r>
        <w:rPr>
          <w:sz w:val="20"/>
          <w:szCs w:val="20"/>
          <w:lang w:val="es-US"/>
        </w:rPr>
        <w:t xml:space="preserve">= funny, comical, ridiculous, strange, odd;  </w:t>
      </w:r>
      <w:r w:rsidRPr="004D41BA">
        <w:rPr>
          <w:sz w:val="20"/>
          <w:szCs w:val="20"/>
          <w:lang w:val="es-US"/>
        </w:rPr>
        <w:t xml:space="preserve">you may use </w:t>
      </w:r>
      <w:r w:rsidRPr="001B6201">
        <w:rPr>
          <w:b/>
          <w:sz w:val="20"/>
          <w:szCs w:val="20"/>
          <w:lang w:val="es-US"/>
        </w:rPr>
        <w:t xml:space="preserve">okashii </w:t>
      </w:r>
      <w:r w:rsidRPr="004D41BA">
        <w:rPr>
          <w:sz w:val="20"/>
          <w:szCs w:val="20"/>
          <w:lang w:val="es-US"/>
        </w:rPr>
        <w:t xml:space="preserve">as a na adjective by removing the final i and following it with na, </w:t>
      </w:r>
      <w:r>
        <w:rPr>
          <w:sz w:val="20"/>
          <w:szCs w:val="20"/>
          <w:lang w:val="es-US"/>
        </w:rPr>
        <w:t xml:space="preserve">just as chiisai = chiisana = small;  OK to substitute okashii for okashi na in this sentence;  cf. </w:t>
      </w:r>
      <w:r w:rsidRPr="00587F71">
        <w:rPr>
          <w:b/>
          <w:sz w:val="20"/>
          <w:szCs w:val="20"/>
          <w:lang w:val="es-US"/>
        </w:rPr>
        <w:t>omoshiroi</w:t>
      </w:r>
      <w:r>
        <w:rPr>
          <w:sz w:val="20"/>
          <w:szCs w:val="20"/>
          <w:lang w:val="es-US"/>
        </w:rPr>
        <w:t xml:space="preserve"> = interesting, amusing;  OK to substitute omoshiroi for okashi na in this sentence</w:t>
      </w:r>
      <w:r w:rsidR="00E1104A">
        <w:rPr>
          <w:sz w:val="20"/>
          <w:szCs w:val="20"/>
          <w:lang w:val="es-US"/>
        </w:rPr>
        <w:t xml:space="preserve">;  cf. </w:t>
      </w:r>
      <w:r w:rsidR="00E1104A" w:rsidRPr="00E1104A">
        <w:rPr>
          <w:b/>
          <w:sz w:val="20"/>
          <w:szCs w:val="20"/>
          <w:lang w:val="es-US"/>
        </w:rPr>
        <w:t>omoshiro okashii</w:t>
      </w:r>
      <w:r w:rsidR="00E1104A">
        <w:rPr>
          <w:sz w:val="20"/>
          <w:szCs w:val="20"/>
          <w:lang w:val="es-US"/>
        </w:rPr>
        <w:t xml:space="preserve"> = funny;  OK to substitute omoshiro okashii for okashi na in this sentence</w:t>
      </w:r>
      <w:r>
        <w:rPr>
          <w:sz w:val="20"/>
          <w:szCs w:val="20"/>
          <w:lang w:val="es-US"/>
        </w:rPr>
        <w:t xml:space="preserve">)  </w:t>
      </w:r>
      <w:r w:rsidR="00832975" w:rsidRPr="00545C76">
        <w:rPr>
          <w:sz w:val="20"/>
          <w:szCs w:val="20"/>
          <w:lang w:val="es-US"/>
        </w:rPr>
        <w:t>(</w:t>
      </w:r>
      <w:r w:rsidR="00832975" w:rsidRPr="00545C76">
        <w:rPr>
          <w:i/>
          <w:sz w:val="20"/>
          <w:szCs w:val="20"/>
          <w:lang w:val="es-US"/>
        </w:rPr>
        <w:t xml:space="preserve">this </w:t>
      </w:r>
      <w:r w:rsidR="00832975" w:rsidRPr="00545C76">
        <w:rPr>
          <w:i/>
          <w:sz w:val="20"/>
          <w:szCs w:val="20"/>
          <w:u w:val="single"/>
          <w:lang w:val="es-US"/>
        </w:rPr>
        <w:t>okashi</w:t>
      </w:r>
      <w:r w:rsidR="00832975" w:rsidRPr="00545C76">
        <w:rPr>
          <w:i/>
          <w:sz w:val="20"/>
          <w:szCs w:val="20"/>
          <w:lang w:val="es-US"/>
        </w:rPr>
        <w:t xml:space="preserve"> [candy] is sweet but </w:t>
      </w:r>
      <w:r w:rsidR="00832975">
        <w:rPr>
          <w:i/>
          <w:sz w:val="20"/>
          <w:szCs w:val="20"/>
          <w:lang w:val="es-US"/>
        </w:rPr>
        <w:t xml:space="preserve">it has a </w:t>
      </w:r>
      <w:r w:rsidR="00832975" w:rsidRPr="00545C76">
        <w:rPr>
          <w:i/>
          <w:sz w:val="20"/>
          <w:szCs w:val="20"/>
          <w:u w:val="single"/>
          <w:lang w:val="es-US"/>
        </w:rPr>
        <w:t>strange</w:t>
      </w:r>
      <w:r w:rsidR="00832975" w:rsidRPr="00545C76">
        <w:rPr>
          <w:i/>
          <w:sz w:val="20"/>
          <w:szCs w:val="20"/>
          <w:lang w:val="es-US"/>
        </w:rPr>
        <w:t xml:space="preserve"> and </w:t>
      </w:r>
      <w:r w:rsidR="00832975">
        <w:rPr>
          <w:i/>
          <w:sz w:val="20"/>
          <w:szCs w:val="20"/>
          <w:u w:val="single"/>
          <w:lang w:val="es-US"/>
        </w:rPr>
        <w:t>funny</w:t>
      </w:r>
      <w:r w:rsidR="00832975" w:rsidRPr="00235DB4">
        <w:rPr>
          <w:i/>
          <w:sz w:val="20"/>
          <w:szCs w:val="20"/>
          <w:lang w:val="es-US"/>
        </w:rPr>
        <w:t xml:space="preserve"> shape</w:t>
      </w:r>
      <w:r w:rsidR="00832975">
        <w:rPr>
          <w:sz w:val="20"/>
          <w:szCs w:val="20"/>
          <w:lang w:val="es-US"/>
        </w:rPr>
        <w:t>)</w:t>
      </w:r>
    </w:p>
    <w:p w:rsidR="003B121E" w:rsidRPr="00E1104A" w:rsidRDefault="0005794E" w:rsidP="007A47ED">
      <w:pPr>
        <w:widowControl w:val="0"/>
        <w:rPr>
          <w:sz w:val="20"/>
          <w:szCs w:val="20"/>
          <w:lang w:val="es-US"/>
        </w:rPr>
      </w:pPr>
      <w:r>
        <w:rPr>
          <w:sz w:val="20"/>
          <w:szCs w:val="20"/>
          <w:lang w:val="es-US"/>
        </w:rPr>
        <w:lastRenderedPageBreak/>
        <w:t>71</w:t>
      </w:r>
      <w:r w:rsidR="003B121E" w:rsidRPr="00E1104A">
        <w:rPr>
          <w:sz w:val="20"/>
          <w:szCs w:val="20"/>
          <w:lang w:val="es-US"/>
        </w:rPr>
        <w:t>.  Strange.  Use an intensifier.  The power doesn’t enter.  Meaning, the computer won’t turn on.  Plain speech.</w:t>
      </w:r>
    </w:p>
    <w:p w:rsidR="003B121E" w:rsidRPr="00127BDA" w:rsidRDefault="003B121E" w:rsidP="007A47ED">
      <w:pPr>
        <w:widowControl w:val="0"/>
        <w:rPr>
          <w:sz w:val="20"/>
          <w:szCs w:val="20"/>
          <w:lang w:val="es-US"/>
        </w:rPr>
      </w:pPr>
      <w:r w:rsidRPr="00401AF3">
        <w:rPr>
          <w:rFonts w:hint="eastAsia"/>
          <w:sz w:val="20"/>
          <w:szCs w:val="20"/>
        </w:rPr>
        <w:t>おかしいなあ。電源が入らない。</w:t>
      </w:r>
    </w:p>
    <w:p w:rsidR="003B121E" w:rsidRPr="00127BDA" w:rsidRDefault="003B121E" w:rsidP="007A47ED">
      <w:pPr>
        <w:widowControl w:val="0"/>
        <w:rPr>
          <w:sz w:val="20"/>
          <w:szCs w:val="20"/>
          <w:lang w:val="es-US"/>
        </w:rPr>
      </w:pPr>
      <w:r w:rsidRPr="00127BDA">
        <w:rPr>
          <w:sz w:val="20"/>
          <w:szCs w:val="20"/>
          <w:lang w:val="es-US"/>
        </w:rPr>
        <w:t>Okashii naa.  Dengen ga hairanai.  (</w:t>
      </w:r>
      <w:r w:rsidRPr="00127BDA">
        <w:rPr>
          <w:b/>
          <w:sz w:val="20"/>
          <w:szCs w:val="20"/>
          <w:lang w:val="es-US"/>
        </w:rPr>
        <w:t>dengen</w:t>
      </w:r>
      <w:r w:rsidRPr="00127BDA">
        <w:rPr>
          <w:sz w:val="20"/>
          <w:szCs w:val="20"/>
          <w:lang w:val="es-US"/>
        </w:rPr>
        <w:t xml:space="preserve"> = source of electricity, power button on an appliance; combines kanji from </w:t>
      </w:r>
      <w:r w:rsidRPr="00127BDA">
        <w:rPr>
          <w:b/>
          <w:sz w:val="20"/>
          <w:szCs w:val="20"/>
          <w:lang w:val="es-US"/>
        </w:rPr>
        <w:t>denki</w:t>
      </w:r>
      <w:r w:rsidRPr="00127BDA">
        <w:rPr>
          <w:sz w:val="20"/>
          <w:szCs w:val="20"/>
          <w:lang w:val="es-US"/>
        </w:rPr>
        <w:t xml:space="preserve"> = electricity and </w:t>
      </w:r>
      <w:r w:rsidRPr="00127BDA">
        <w:rPr>
          <w:b/>
          <w:sz w:val="20"/>
          <w:szCs w:val="20"/>
          <w:lang w:val="es-US"/>
        </w:rPr>
        <w:t>gen’in</w:t>
      </w:r>
      <w:r w:rsidRPr="00127BDA">
        <w:rPr>
          <w:sz w:val="20"/>
          <w:szCs w:val="20"/>
          <w:lang w:val="es-US"/>
        </w:rPr>
        <w:t xml:space="preserve"> = cause;  cf. </w:t>
      </w:r>
      <w:r w:rsidRPr="00127BDA">
        <w:rPr>
          <w:b/>
          <w:sz w:val="20"/>
          <w:szCs w:val="20"/>
          <w:lang w:val="es-US"/>
        </w:rPr>
        <w:t>dengon</w:t>
      </w:r>
      <w:r w:rsidRPr="00127BDA">
        <w:rPr>
          <w:sz w:val="20"/>
          <w:szCs w:val="20"/>
          <w:lang w:val="es-US"/>
        </w:rPr>
        <w:t xml:space="preserve"> = verbal message)</w:t>
      </w:r>
    </w:p>
    <w:p w:rsidR="003B121E" w:rsidRPr="00401AF3" w:rsidRDefault="0005794E" w:rsidP="007A47ED">
      <w:pPr>
        <w:widowControl w:val="0"/>
        <w:rPr>
          <w:sz w:val="20"/>
          <w:szCs w:val="20"/>
        </w:rPr>
      </w:pPr>
      <w:r>
        <w:rPr>
          <w:sz w:val="20"/>
          <w:szCs w:val="20"/>
        </w:rPr>
        <w:t>72</w:t>
      </w:r>
      <w:r w:rsidR="003B121E" w:rsidRPr="00401AF3">
        <w:rPr>
          <w:sz w:val="20"/>
          <w:szCs w:val="20"/>
        </w:rPr>
        <w:t>.  One more time if you push and see?  Use tara.  Plain speech.</w:t>
      </w:r>
    </w:p>
    <w:p w:rsidR="003B121E" w:rsidRPr="00401AF3" w:rsidRDefault="003B121E" w:rsidP="007A47ED">
      <w:pPr>
        <w:widowControl w:val="0"/>
        <w:rPr>
          <w:sz w:val="20"/>
          <w:szCs w:val="20"/>
        </w:rPr>
      </w:pPr>
      <w:r w:rsidRPr="00401AF3">
        <w:rPr>
          <w:rFonts w:hint="eastAsia"/>
          <w:sz w:val="20"/>
          <w:szCs w:val="20"/>
        </w:rPr>
        <w:t>もう一度押してみたら。</w:t>
      </w:r>
    </w:p>
    <w:p w:rsidR="003B121E" w:rsidRPr="00401AF3" w:rsidRDefault="003B121E" w:rsidP="007A47ED">
      <w:pPr>
        <w:widowControl w:val="0"/>
        <w:rPr>
          <w:sz w:val="20"/>
          <w:szCs w:val="20"/>
        </w:rPr>
      </w:pPr>
      <w:r w:rsidRPr="00401AF3">
        <w:rPr>
          <w:sz w:val="20"/>
          <w:szCs w:val="20"/>
        </w:rPr>
        <w:t xml:space="preserve">Moo ichido oshite mitara.  </w:t>
      </w:r>
    </w:p>
    <w:p w:rsidR="003B121E" w:rsidRPr="00401AF3" w:rsidRDefault="0005794E" w:rsidP="007A47ED">
      <w:pPr>
        <w:widowControl w:val="0"/>
        <w:rPr>
          <w:sz w:val="20"/>
          <w:szCs w:val="20"/>
        </w:rPr>
      </w:pPr>
      <w:r>
        <w:rPr>
          <w:sz w:val="20"/>
          <w:szCs w:val="20"/>
        </w:rPr>
        <w:t>73</w:t>
      </w:r>
      <w:r w:rsidR="003B121E" w:rsidRPr="00401AF3">
        <w:rPr>
          <w:sz w:val="20"/>
          <w:szCs w:val="20"/>
        </w:rPr>
        <w:t xml:space="preserve">.  Search thing?  </w:t>
      </w:r>
      <w:r w:rsidR="001C6F23">
        <w:rPr>
          <w:sz w:val="20"/>
          <w:szCs w:val="20"/>
        </w:rPr>
        <w:t xml:space="preserve">Search is a noun.  </w:t>
      </w:r>
      <w:r w:rsidR="003B121E">
        <w:rPr>
          <w:sz w:val="20"/>
          <w:szCs w:val="20"/>
        </w:rPr>
        <w:t xml:space="preserve">Use mono.  </w:t>
      </w:r>
      <w:r w:rsidR="003B121E" w:rsidRPr="00401AF3">
        <w:rPr>
          <w:sz w:val="20"/>
          <w:szCs w:val="20"/>
        </w:rPr>
        <w:t>Meaning, are you looking for something?  Plain speech.</w:t>
      </w:r>
    </w:p>
    <w:p w:rsidR="003B121E" w:rsidRPr="00401AF3" w:rsidRDefault="003B121E" w:rsidP="007A47ED">
      <w:pPr>
        <w:widowControl w:val="0"/>
        <w:rPr>
          <w:sz w:val="20"/>
          <w:szCs w:val="20"/>
        </w:rPr>
      </w:pPr>
      <w:r w:rsidRPr="00401AF3">
        <w:rPr>
          <w:rFonts w:hint="eastAsia"/>
          <w:sz w:val="20"/>
          <w:szCs w:val="20"/>
        </w:rPr>
        <w:t>探し物？</w:t>
      </w:r>
    </w:p>
    <w:p w:rsidR="003B121E" w:rsidRPr="00401AF3" w:rsidRDefault="003B121E" w:rsidP="007A47ED">
      <w:pPr>
        <w:widowControl w:val="0"/>
        <w:rPr>
          <w:sz w:val="20"/>
          <w:szCs w:val="20"/>
        </w:rPr>
      </w:pPr>
      <w:r w:rsidRPr="00401AF3">
        <w:rPr>
          <w:sz w:val="20"/>
          <w:szCs w:val="20"/>
        </w:rPr>
        <w:t>Sagashi mono?</w:t>
      </w:r>
      <w:r>
        <w:rPr>
          <w:sz w:val="20"/>
          <w:szCs w:val="20"/>
        </w:rPr>
        <w:t xml:space="preserve">  (the complete sentence would be sagashi mono desu ka = is it searched-for items?)</w:t>
      </w:r>
    </w:p>
    <w:p w:rsidR="003B121E" w:rsidRPr="00401AF3" w:rsidRDefault="0005794E" w:rsidP="007A47ED">
      <w:pPr>
        <w:widowControl w:val="0"/>
        <w:rPr>
          <w:sz w:val="20"/>
          <w:szCs w:val="20"/>
        </w:rPr>
      </w:pPr>
      <w:r>
        <w:rPr>
          <w:sz w:val="20"/>
          <w:szCs w:val="20"/>
        </w:rPr>
        <w:t>74</w:t>
      </w:r>
      <w:r w:rsidR="003B121E" w:rsidRPr="00401AF3">
        <w:rPr>
          <w:sz w:val="20"/>
          <w:szCs w:val="20"/>
        </w:rPr>
        <w:t xml:space="preserve">.  Yeah.  Use a grunt.  Strange.  Use an intensifier.  At here I placed it in advance, in spite of the fact that it doesn’t exist for sure.  Use noni.  Soften the last clause.  Plain speech.  </w:t>
      </w:r>
    </w:p>
    <w:p w:rsidR="003B121E" w:rsidRPr="00401AF3" w:rsidRDefault="003B121E" w:rsidP="007A47ED">
      <w:pPr>
        <w:widowControl w:val="0"/>
        <w:rPr>
          <w:sz w:val="20"/>
          <w:szCs w:val="20"/>
        </w:rPr>
      </w:pPr>
      <w:r w:rsidRPr="00401AF3">
        <w:rPr>
          <w:rFonts w:hint="eastAsia"/>
          <w:sz w:val="20"/>
          <w:szCs w:val="20"/>
        </w:rPr>
        <w:t>うん。おかしいなあ。ここに置いておいたのに、ないんだよ。</w:t>
      </w:r>
    </w:p>
    <w:p w:rsidR="003B121E" w:rsidRPr="00401AF3" w:rsidRDefault="003B121E" w:rsidP="007A47ED">
      <w:pPr>
        <w:widowControl w:val="0"/>
        <w:rPr>
          <w:sz w:val="20"/>
          <w:szCs w:val="20"/>
          <w:lang w:val="es-US"/>
        </w:rPr>
      </w:pPr>
      <w:r w:rsidRPr="00401AF3">
        <w:rPr>
          <w:sz w:val="20"/>
          <w:szCs w:val="20"/>
        </w:rPr>
        <w:t xml:space="preserve">Un.  Okashii naa.  </w:t>
      </w:r>
      <w:r w:rsidRPr="00401AF3">
        <w:rPr>
          <w:sz w:val="20"/>
          <w:szCs w:val="20"/>
          <w:lang w:val="es-US"/>
        </w:rPr>
        <w:t xml:space="preserve">Koko ni oite oita noni, nain da yo.  </w:t>
      </w:r>
    </w:p>
    <w:p w:rsidR="003B121E" w:rsidRDefault="0005794E" w:rsidP="007A47ED">
      <w:pPr>
        <w:widowControl w:val="0"/>
        <w:rPr>
          <w:sz w:val="20"/>
          <w:szCs w:val="20"/>
        </w:rPr>
      </w:pPr>
      <w:r>
        <w:rPr>
          <w:sz w:val="20"/>
          <w:szCs w:val="20"/>
        </w:rPr>
        <w:t>75</w:t>
      </w:r>
      <w:r w:rsidR="003B121E" w:rsidRPr="00401AF3">
        <w:rPr>
          <w:sz w:val="20"/>
          <w:szCs w:val="20"/>
        </w:rPr>
        <w:t xml:space="preserve">.  </w:t>
      </w:r>
      <w:r w:rsidR="003B121E">
        <w:rPr>
          <w:sz w:val="20"/>
          <w:szCs w:val="20"/>
        </w:rPr>
        <w:t xml:space="preserve">Since winter is approaching and coming, warm clothing to buy season it is.  Use the exclamatory tense in the first clause.  Use node.  Use irui to say clothing.  Use jiki to say season.  Meaning, it’s time to buy some warm clothes.  Plain speech.  </w:t>
      </w:r>
    </w:p>
    <w:p w:rsidR="003B121E" w:rsidRDefault="003B121E" w:rsidP="007A47ED">
      <w:pPr>
        <w:widowControl w:val="0"/>
        <w:rPr>
          <w:sz w:val="20"/>
          <w:szCs w:val="20"/>
        </w:rPr>
      </w:pPr>
      <w:r>
        <w:rPr>
          <w:rFonts w:hint="eastAsia"/>
          <w:sz w:val="20"/>
          <w:szCs w:val="20"/>
        </w:rPr>
        <w:t>冬が近づいてきたので、暖かい衣類を買う時期だ。</w:t>
      </w:r>
    </w:p>
    <w:p w:rsidR="00832975" w:rsidRPr="00832975" w:rsidRDefault="003B121E" w:rsidP="007A47ED">
      <w:pPr>
        <w:widowControl w:val="0"/>
        <w:rPr>
          <w:sz w:val="20"/>
          <w:szCs w:val="20"/>
        </w:rPr>
      </w:pPr>
      <w:r>
        <w:rPr>
          <w:sz w:val="20"/>
          <w:szCs w:val="20"/>
        </w:rPr>
        <w:t xml:space="preserve">Fuyu ga chikazuite kita node, atatakai irui o kau jiki da.  </w:t>
      </w:r>
      <w:r w:rsidR="00832975" w:rsidRPr="00545C76">
        <w:rPr>
          <w:sz w:val="20"/>
          <w:szCs w:val="20"/>
        </w:rPr>
        <w:t xml:space="preserve">(chikazukute </w:t>
      </w:r>
      <w:r w:rsidR="00832975" w:rsidRPr="00545C76">
        <w:rPr>
          <w:i/>
          <w:sz w:val="20"/>
          <w:szCs w:val="20"/>
        </w:rPr>
        <w:t>not</w:t>
      </w:r>
      <w:r w:rsidR="00832975" w:rsidRPr="00545C76">
        <w:rPr>
          <w:sz w:val="20"/>
          <w:szCs w:val="20"/>
        </w:rPr>
        <w:t xml:space="preserve"> OK;  </w:t>
      </w:r>
      <w:r w:rsidR="00832975" w:rsidRPr="004D41BA">
        <w:rPr>
          <w:sz w:val="20"/>
          <w:szCs w:val="20"/>
        </w:rPr>
        <w:t xml:space="preserve">do not use </w:t>
      </w:r>
      <w:r w:rsidR="00832975" w:rsidRPr="00545C76">
        <w:rPr>
          <w:b/>
          <w:sz w:val="20"/>
          <w:szCs w:val="20"/>
        </w:rPr>
        <w:t>kute</w:t>
      </w:r>
      <w:r w:rsidR="00832975" w:rsidRPr="004D41BA">
        <w:rPr>
          <w:sz w:val="20"/>
          <w:szCs w:val="20"/>
        </w:rPr>
        <w:t xml:space="preserve"> with affirmative verbs; you may only use kute with i adjectives, negative verbs ending in nai, and verbs expressing desire ending in tai)</w:t>
      </w:r>
      <w:r w:rsidR="00832975" w:rsidRPr="00545C76">
        <w:rPr>
          <w:sz w:val="20"/>
          <w:szCs w:val="20"/>
        </w:rPr>
        <w:t xml:space="preserve"> </w:t>
      </w:r>
      <w:r w:rsidR="00832975">
        <w:rPr>
          <w:sz w:val="20"/>
          <w:szCs w:val="20"/>
        </w:rPr>
        <w:t>(</w:t>
      </w:r>
      <w:r w:rsidR="00832975" w:rsidRPr="00545C76">
        <w:rPr>
          <w:b/>
          <w:sz w:val="20"/>
          <w:szCs w:val="20"/>
        </w:rPr>
        <w:t>chikazuku</w:t>
      </w:r>
      <w:r w:rsidR="00832975" w:rsidRPr="00545C76">
        <w:rPr>
          <w:sz w:val="20"/>
          <w:szCs w:val="20"/>
        </w:rPr>
        <w:t xml:space="preserve"> = to approach, go up to, seek to be acquainted) (</w:t>
      </w:r>
      <w:r w:rsidR="00832975" w:rsidRPr="00545C76">
        <w:rPr>
          <w:b/>
          <w:sz w:val="20"/>
          <w:szCs w:val="20"/>
        </w:rPr>
        <w:t>irui</w:t>
      </w:r>
      <w:r w:rsidR="00832975" w:rsidRPr="00545C76">
        <w:rPr>
          <w:sz w:val="20"/>
          <w:szCs w:val="20"/>
        </w:rPr>
        <w:t xml:space="preserve"> = clothing;  cf. </w:t>
      </w:r>
      <w:r w:rsidR="00832975" w:rsidRPr="00545C76">
        <w:rPr>
          <w:b/>
          <w:sz w:val="20"/>
          <w:szCs w:val="20"/>
        </w:rPr>
        <w:t>ifuku</w:t>
      </w:r>
      <w:r w:rsidR="00832975" w:rsidRPr="00545C76">
        <w:rPr>
          <w:sz w:val="20"/>
          <w:szCs w:val="20"/>
        </w:rPr>
        <w:t xml:space="preserve"> = clothes;  cf. </w:t>
      </w:r>
      <w:r w:rsidR="00832975" w:rsidRPr="00545C76">
        <w:rPr>
          <w:b/>
          <w:sz w:val="20"/>
          <w:szCs w:val="20"/>
        </w:rPr>
        <w:t>y</w:t>
      </w:r>
      <w:r w:rsidR="00832975">
        <w:rPr>
          <w:b/>
          <w:sz w:val="20"/>
          <w:szCs w:val="20"/>
        </w:rPr>
        <w:t>ou</w:t>
      </w:r>
      <w:r w:rsidR="00832975" w:rsidRPr="00545C76">
        <w:rPr>
          <w:b/>
          <w:sz w:val="20"/>
          <w:szCs w:val="20"/>
        </w:rPr>
        <w:t>fuku</w:t>
      </w:r>
      <w:r w:rsidR="00832975" w:rsidRPr="00545C76">
        <w:rPr>
          <w:sz w:val="20"/>
          <w:szCs w:val="20"/>
        </w:rPr>
        <w:t xml:space="preserve"> = Western clothes;  cf. </w:t>
      </w:r>
      <w:r w:rsidR="00832975" w:rsidRPr="00545C76">
        <w:rPr>
          <w:b/>
          <w:sz w:val="20"/>
          <w:szCs w:val="20"/>
        </w:rPr>
        <w:t>wafuku</w:t>
      </w:r>
      <w:r w:rsidR="00832975" w:rsidRPr="00545C76">
        <w:rPr>
          <w:sz w:val="20"/>
          <w:szCs w:val="20"/>
        </w:rPr>
        <w:t xml:space="preserve"> = Japanese clothes) (</w:t>
      </w:r>
      <w:r w:rsidR="00832975" w:rsidRPr="00545C76">
        <w:rPr>
          <w:b/>
          <w:sz w:val="20"/>
          <w:szCs w:val="20"/>
        </w:rPr>
        <w:t>jiki</w:t>
      </w:r>
      <w:r w:rsidR="00832975" w:rsidRPr="00545C76">
        <w:rPr>
          <w:sz w:val="20"/>
          <w:szCs w:val="20"/>
        </w:rPr>
        <w:t xml:space="preserve"> = time, season, period, phase</w:t>
      </w:r>
      <w:r w:rsidR="00832975" w:rsidRPr="00545C76">
        <w:rPr>
          <w:color w:val="000000"/>
          <w:sz w:val="20"/>
          <w:szCs w:val="20"/>
        </w:rPr>
        <w:t xml:space="preserve">;  also, different kanji = chinaware;  also, different kanji, = opportunity;  cf. </w:t>
      </w:r>
      <w:r w:rsidR="00832975" w:rsidRPr="00545C76">
        <w:rPr>
          <w:b/>
          <w:color w:val="000000"/>
          <w:sz w:val="20"/>
          <w:szCs w:val="20"/>
        </w:rPr>
        <w:t>jiki ni</w:t>
      </w:r>
      <w:r w:rsidR="00832975" w:rsidRPr="00545C76">
        <w:rPr>
          <w:color w:val="000000"/>
          <w:sz w:val="20"/>
          <w:szCs w:val="20"/>
        </w:rPr>
        <w:t xml:space="preserve"> = before long, </w:t>
      </w:r>
      <w:r w:rsidR="00832975">
        <w:rPr>
          <w:color w:val="000000"/>
          <w:sz w:val="20"/>
          <w:szCs w:val="20"/>
        </w:rPr>
        <w:t>soon</w:t>
      </w:r>
      <w:r w:rsidR="00832975" w:rsidRPr="00545C76">
        <w:rPr>
          <w:color w:val="000000"/>
          <w:sz w:val="20"/>
          <w:szCs w:val="20"/>
        </w:rPr>
        <w:t xml:space="preserve">;  cf. </w:t>
      </w:r>
      <w:r w:rsidR="00832975" w:rsidRPr="00545C76">
        <w:rPr>
          <w:b/>
          <w:color w:val="000000"/>
          <w:sz w:val="20"/>
          <w:szCs w:val="20"/>
        </w:rPr>
        <w:t>jikijiki ni</w:t>
      </w:r>
      <w:r w:rsidR="00832975" w:rsidRPr="00545C76">
        <w:rPr>
          <w:color w:val="000000"/>
          <w:sz w:val="20"/>
          <w:szCs w:val="20"/>
        </w:rPr>
        <w:t xml:space="preserve"> = in person, face to face;  cf. </w:t>
      </w:r>
      <w:r w:rsidR="00832975" w:rsidRPr="00545C76">
        <w:rPr>
          <w:b/>
          <w:color w:val="000000"/>
          <w:sz w:val="20"/>
          <w:szCs w:val="20"/>
        </w:rPr>
        <w:t>kisetsu</w:t>
      </w:r>
      <w:r w:rsidR="00832975" w:rsidRPr="00545C76">
        <w:rPr>
          <w:color w:val="000000"/>
          <w:sz w:val="20"/>
          <w:szCs w:val="20"/>
        </w:rPr>
        <w:t xml:space="preserve"> = season;  OK to substitute kisetsu for jiki in this sentence;  cf. </w:t>
      </w:r>
      <w:r w:rsidR="00832975" w:rsidRPr="00545C76">
        <w:rPr>
          <w:b/>
          <w:color w:val="000000"/>
          <w:sz w:val="20"/>
          <w:szCs w:val="20"/>
        </w:rPr>
        <w:t>shiki</w:t>
      </w:r>
      <w:r w:rsidR="00832975" w:rsidRPr="00545C76">
        <w:rPr>
          <w:color w:val="000000"/>
          <w:sz w:val="20"/>
          <w:szCs w:val="20"/>
        </w:rPr>
        <w:t xml:space="preserve"> = the 4 seasons;  cf. </w:t>
      </w:r>
      <w:r w:rsidR="00832975" w:rsidRPr="00545C76">
        <w:rPr>
          <w:b/>
          <w:sz w:val="20"/>
          <w:szCs w:val="20"/>
        </w:rPr>
        <w:t>jidai</w:t>
      </w:r>
      <w:r w:rsidR="00832975" w:rsidRPr="00545C76">
        <w:rPr>
          <w:sz w:val="20"/>
          <w:szCs w:val="20"/>
        </w:rPr>
        <w:t xml:space="preserve"> = era, days, time;  </w:t>
      </w:r>
      <w:r w:rsidR="00832975" w:rsidRPr="00545C76">
        <w:rPr>
          <w:i/>
          <w:sz w:val="20"/>
          <w:szCs w:val="20"/>
        </w:rPr>
        <w:t>not</w:t>
      </w:r>
      <w:r w:rsidR="00832975" w:rsidRPr="00545C76">
        <w:rPr>
          <w:sz w:val="20"/>
          <w:szCs w:val="20"/>
        </w:rPr>
        <w:t xml:space="preserve"> OK to substitute jidai for jiki here, as jidai refers to a longer era;  cf. </w:t>
      </w:r>
      <w:r w:rsidR="00832975" w:rsidRPr="00545C76">
        <w:rPr>
          <w:b/>
          <w:sz w:val="20"/>
          <w:szCs w:val="20"/>
        </w:rPr>
        <w:t>kik</w:t>
      </w:r>
      <w:r w:rsidR="00832975">
        <w:rPr>
          <w:b/>
          <w:sz w:val="20"/>
          <w:szCs w:val="20"/>
        </w:rPr>
        <w:t>ou</w:t>
      </w:r>
      <w:r w:rsidR="00832975" w:rsidRPr="00545C76">
        <w:rPr>
          <w:sz w:val="20"/>
          <w:szCs w:val="20"/>
        </w:rPr>
        <w:t xml:space="preserve"> = climate)</w:t>
      </w:r>
      <w:r w:rsidR="00832975" w:rsidRPr="00545C76">
        <w:rPr>
          <w:color w:val="000000"/>
          <w:sz w:val="20"/>
          <w:szCs w:val="20"/>
        </w:rPr>
        <w:t xml:space="preserve"> </w:t>
      </w:r>
      <w:r w:rsidR="00832975">
        <w:rPr>
          <w:color w:val="000000"/>
          <w:sz w:val="20"/>
          <w:szCs w:val="20"/>
        </w:rPr>
        <w:t>(</w:t>
      </w:r>
      <w:r w:rsidR="00832975" w:rsidRPr="00545C76">
        <w:rPr>
          <w:sz w:val="20"/>
          <w:szCs w:val="20"/>
        </w:rPr>
        <w:t xml:space="preserve"> </w:t>
      </w:r>
      <w:r w:rsidR="00832975" w:rsidRPr="00545C76">
        <w:rPr>
          <w:i/>
          <w:sz w:val="20"/>
          <w:szCs w:val="20"/>
        </w:rPr>
        <w:t xml:space="preserve">since it is </w:t>
      </w:r>
      <w:r w:rsidR="00832975" w:rsidRPr="00545C76">
        <w:rPr>
          <w:i/>
          <w:sz w:val="20"/>
          <w:szCs w:val="20"/>
          <w:u w:val="single"/>
        </w:rPr>
        <w:t>chika</w:t>
      </w:r>
      <w:r w:rsidR="00832975" w:rsidRPr="00545C76">
        <w:rPr>
          <w:i/>
          <w:sz w:val="20"/>
          <w:szCs w:val="20"/>
        </w:rPr>
        <w:t xml:space="preserve">i [close], the </w:t>
      </w:r>
      <w:r w:rsidR="00832975">
        <w:rPr>
          <w:i/>
          <w:sz w:val="20"/>
          <w:szCs w:val="20"/>
          <w:u w:val="single"/>
        </w:rPr>
        <w:t>zoo</w:t>
      </w:r>
      <w:r w:rsidR="00832975" w:rsidRPr="00545C76">
        <w:rPr>
          <w:i/>
          <w:sz w:val="20"/>
          <w:szCs w:val="20"/>
        </w:rPr>
        <w:t xml:space="preserve"> </w:t>
      </w:r>
      <w:r w:rsidR="00832975">
        <w:rPr>
          <w:i/>
          <w:sz w:val="20"/>
          <w:szCs w:val="20"/>
        </w:rPr>
        <w:t>raccoon</w:t>
      </w:r>
      <w:r w:rsidR="00832975" w:rsidRPr="00545C76">
        <w:rPr>
          <w:i/>
          <w:sz w:val="20"/>
          <w:szCs w:val="20"/>
        </w:rPr>
        <w:t xml:space="preserve"> will </w:t>
      </w:r>
      <w:r w:rsidR="00832975" w:rsidRPr="00545C76">
        <w:rPr>
          <w:i/>
          <w:sz w:val="20"/>
          <w:szCs w:val="20"/>
          <w:u w:val="single"/>
        </w:rPr>
        <w:t>approach</w:t>
      </w:r>
      <w:r w:rsidR="00832975" w:rsidRPr="00545C76">
        <w:rPr>
          <w:i/>
          <w:sz w:val="20"/>
          <w:szCs w:val="20"/>
        </w:rPr>
        <w:t xml:space="preserve"> the wild </w:t>
      </w:r>
      <w:r w:rsidR="00832975">
        <w:rPr>
          <w:i/>
          <w:sz w:val="20"/>
          <w:szCs w:val="20"/>
        </w:rPr>
        <w:t xml:space="preserve">raccoon) </w:t>
      </w:r>
      <w:r w:rsidR="00832975" w:rsidRPr="00545C76">
        <w:rPr>
          <w:color w:val="000000"/>
          <w:sz w:val="20"/>
          <w:szCs w:val="20"/>
        </w:rPr>
        <w:t>(</w:t>
      </w:r>
      <w:r w:rsidR="00832975" w:rsidRPr="00545C76">
        <w:rPr>
          <w:i/>
          <w:color w:val="000000"/>
          <w:sz w:val="20"/>
          <w:szCs w:val="20"/>
        </w:rPr>
        <w:t xml:space="preserve">the </w:t>
      </w:r>
      <w:r w:rsidR="00832975" w:rsidRPr="00545C76">
        <w:rPr>
          <w:i/>
          <w:color w:val="000000"/>
          <w:sz w:val="20"/>
          <w:szCs w:val="20"/>
          <w:u w:val="single"/>
        </w:rPr>
        <w:t>e</w:t>
      </w:r>
      <w:r w:rsidR="00832975" w:rsidRPr="00545C76">
        <w:rPr>
          <w:i/>
          <w:color w:val="000000"/>
          <w:sz w:val="20"/>
          <w:szCs w:val="20"/>
        </w:rPr>
        <w:t xml:space="preserve">vil King </w:t>
      </w:r>
      <w:r w:rsidR="00832975" w:rsidRPr="00545C76">
        <w:rPr>
          <w:i/>
          <w:color w:val="000000"/>
          <w:sz w:val="20"/>
          <w:szCs w:val="20"/>
          <w:u w:val="single"/>
        </w:rPr>
        <w:t>L</w:t>
      </w:r>
      <w:r w:rsidR="007E0C35">
        <w:rPr>
          <w:i/>
          <w:color w:val="000000"/>
          <w:sz w:val="20"/>
          <w:szCs w:val="20"/>
          <w:u w:val="single"/>
        </w:rPr>
        <w:t>ou</w:t>
      </w:r>
      <w:r w:rsidR="00832975">
        <w:rPr>
          <w:i/>
          <w:color w:val="000000"/>
          <w:sz w:val="20"/>
          <w:szCs w:val="20"/>
          <w:u w:val="single"/>
        </w:rPr>
        <w:t>i</w:t>
      </w:r>
      <w:r w:rsidR="00832975" w:rsidRPr="00545C76">
        <w:rPr>
          <w:i/>
          <w:color w:val="000000"/>
          <w:sz w:val="20"/>
          <w:szCs w:val="20"/>
        </w:rPr>
        <w:t xml:space="preserve">s wore fine </w:t>
      </w:r>
      <w:r w:rsidR="00832975" w:rsidRPr="00545C76">
        <w:rPr>
          <w:i/>
          <w:color w:val="000000"/>
          <w:sz w:val="20"/>
          <w:szCs w:val="20"/>
          <w:u w:val="single"/>
        </w:rPr>
        <w:t>clothing</w:t>
      </w:r>
      <w:r w:rsidR="00832975" w:rsidRPr="00545C76">
        <w:rPr>
          <w:color w:val="000000"/>
          <w:sz w:val="20"/>
          <w:szCs w:val="20"/>
        </w:rPr>
        <w:t>)  (</w:t>
      </w:r>
      <w:r w:rsidR="00832975" w:rsidRPr="00545C76">
        <w:rPr>
          <w:i/>
          <w:color w:val="000000"/>
          <w:sz w:val="20"/>
          <w:szCs w:val="20"/>
        </w:rPr>
        <w:t xml:space="preserve">it’s the </w:t>
      </w:r>
      <w:r w:rsidR="00832975" w:rsidRPr="00545C76">
        <w:rPr>
          <w:i/>
          <w:color w:val="000000"/>
          <w:sz w:val="20"/>
          <w:szCs w:val="20"/>
          <w:u w:val="single"/>
        </w:rPr>
        <w:t>time</w:t>
      </w:r>
      <w:r w:rsidR="00832975" w:rsidRPr="00545C76">
        <w:rPr>
          <w:i/>
          <w:color w:val="000000"/>
          <w:sz w:val="20"/>
          <w:szCs w:val="20"/>
        </w:rPr>
        <w:t xml:space="preserve"> and </w:t>
      </w:r>
      <w:r w:rsidR="00832975" w:rsidRPr="00545C76">
        <w:rPr>
          <w:i/>
          <w:color w:val="000000"/>
          <w:sz w:val="20"/>
          <w:szCs w:val="20"/>
          <w:u w:val="single"/>
        </w:rPr>
        <w:t>season</w:t>
      </w:r>
      <w:r w:rsidR="00832975" w:rsidRPr="00545C76">
        <w:rPr>
          <w:i/>
          <w:color w:val="000000"/>
          <w:sz w:val="20"/>
          <w:szCs w:val="20"/>
        </w:rPr>
        <w:t xml:space="preserve"> to give me the </w:t>
      </w:r>
      <w:r w:rsidR="00832975" w:rsidRPr="00545C76">
        <w:rPr>
          <w:i/>
          <w:color w:val="000000"/>
          <w:sz w:val="20"/>
          <w:szCs w:val="20"/>
          <w:u w:val="single"/>
        </w:rPr>
        <w:t>Jee</w:t>
      </w:r>
      <w:r w:rsidR="00832975" w:rsidRPr="00545C76">
        <w:rPr>
          <w:i/>
          <w:color w:val="000000"/>
          <w:sz w:val="20"/>
          <w:szCs w:val="20"/>
        </w:rPr>
        <w:t xml:space="preserve">p </w:t>
      </w:r>
      <w:r w:rsidR="00832975" w:rsidRPr="00545C76">
        <w:rPr>
          <w:i/>
          <w:color w:val="000000"/>
          <w:sz w:val="20"/>
          <w:szCs w:val="20"/>
          <w:u w:val="single"/>
        </w:rPr>
        <w:t>key</w:t>
      </w:r>
      <w:r w:rsidR="00832975" w:rsidRPr="00545C76">
        <w:rPr>
          <w:i/>
          <w:color w:val="000000"/>
          <w:sz w:val="20"/>
          <w:szCs w:val="20"/>
        </w:rPr>
        <w:t xml:space="preserve">s, so I can take the </w:t>
      </w:r>
      <w:r w:rsidR="00832975" w:rsidRPr="00545C76">
        <w:rPr>
          <w:i/>
          <w:color w:val="000000"/>
          <w:sz w:val="20"/>
          <w:szCs w:val="20"/>
          <w:u w:val="single"/>
        </w:rPr>
        <w:t>opportunity</w:t>
      </w:r>
      <w:r w:rsidR="00832975" w:rsidRPr="00545C76">
        <w:rPr>
          <w:i/>
          <w:color w:val="000000"/>
          <w:sz w:val="20"/>
          <w:szCs w:val="20"/>
        </w:rPr>
        <w:t xml:space="preserve"> to get some </w:t>
      </w:r>
      <w:r w:rsidR="00832975" w:rsidRPr="00545C76">
        <w:rPr>
          <w:i/>
          <w:color w:val="000000"/>
          <w:sz w:val="20"/>
          <w:szCs w:val="20"/>
          <w:u w:val="single"/>
        </w:rPr>
        <w:t>chinaware</w:t>
      </w:r>
      <w:r w:rsidR="00832975" w:rsidRPr="00545C76">
        <w:rPr>
          <w:color w:val="000000"/>
          <w:sz w:val="20"/>
          <w:szCs w:val="20"/>
        </w:rPr>
        <w:t>) (</w:t>
      </w:r>
      <w:r w:rsidR="00832975" w:rsidRPr="00545C76">
        <w:rPr>
          <w:i/>
          <w:color w:val="000000"/>
          <w:sz w:val="20"/>
          <w:szCs w:val="20"/>
        </w:rPr>
        <w:t xml:space="preserve">the </w:t>
      </w:r>
      <w:r w:rsidR="00832975" w:rsidRPr="00545C76">
        <w:rPr>
          <w:i/>
          <w:color w:val="000000"/>
          <w:sz w:val="20"/>
          <w:szCs w:val="20"/>
          <w:u w:val="single"/>
        </w:rPr>
        <w:t>ki</w:t>
      </w:r>
      <w:r w:rsidR="00832975" w:rsidRPr="00545C76">
        <w:rPr>
          <w:i/>
          <w:color w:val="000000"/>
          <w:sz w:val="20"/>
          <w:szCs w:val="20"/>
        </w:rPr>
        <w:t xml:space="preserve">ng </w:t>
      </w:r>
      <w:r w:rsidR="00832975" w:rsidRPr="00545C76">
        <w:rPr>
          <w:i/>
          <w:color w:val="000000"/>
          <w:sz w:val="20"/>
          <w:szCs w:val="20"/>
          <w:u w:val="single"/>
        </w:rPr>
        <w:t>setsu</w:t>
      </w:r>
      <w:r w:rsidR="00832975" w:rsidRPr="00545C76">
        <w:rPr>
          <w:i/>
          <w:color w:val="000000"/>
          <w:sz w:val="20"/>
          <w:szCs w:val="20"/>
        </w:rPr>
        <w:t xml:space="preserve">mei shita [explained] that it was the wrong </w:t>
      </w:r>
      <w:r w:rsidR="00832975" w:rsidRPr="00545C76">
        <w:rPr>
          <w:i/>
          <w:color w:val="000000"/>
          <w:sz w:val="20"/>
          <w:szCs w:val="20"/>
          <w:u w:val="single"/>
        </w:rPr>
        <w:t>season</w:t>
      </w:r>
      <w:r w:rsidR="00832975" w:rsidRPr="00545C76">
        <w:rPr>
          <w:i/>
          <w:color w:val="000000"/>
          <w:sz w:val="20"/>
          <w:szCs w:val="20"/>
        </w:rPr>
        <w:t xml:space="preserve"> for war</w:t>
      </w:r>
      <w:r w:rsidR="00832975" w:rsidRPr="00545C76">
        <w:rPr>
          <w:color w:val="000000"/>
          <w:sz w:val="20"/>
          <w:szCs w:val="20"/>
        </w:rPr>
        <w:t>)</w:t>
      </w:r>
    </w:p>
    <w:p w:rsidR="003B121E" w:rsidRDefault="0005794E" w:rsidP="007A47ED">
      <w:pPr>
        <w:widowControl w:val="0"/>
        <w:rPr>
          <w:sz w:val="20"/>
          <w:szCs w:val="20"/>
        </w:rPr>
      </w:pPr>
      <w:r>
        <w:rPr>
          <w:sz w:val="20"/>
          <w:szCs w:val="20"/>
        </w:rPr>
        <w:t>76</w:t>
      </w:r>
      <w:r w:rsidR="003B121E" w:rsidRPr="00401AF3">
        <w:rPr>
          <w:sz w:val="20"/>
          <w:szCs w:val="20"/>
        </w:rPr>
        <w:t xml:space="preserve">.  </w:t>
      </w:r>
      <w:r w:rsidR="003B121E">
        <w:rPr>
          <w:sz w:val="20"/>
          <w:szCs w:val="20"/>
        </w:rPr>
        <w:t xml:space="preserve">A free car readily doesn’t come.  Meaning, it’s </w:t>
      </w:r>
      <w:r w:rsidR="003B121E">
        <w:rPr>
          <w:sz w:val="20"/>
          <w:szCs w:val="20"/>
        </w:rPr>
        <w:lastRenderedPageBreak/>
        <w:t>hard to find an available taxi.  Plain speech.</w:t>
      </w:r>
    </w:p>
    <w:p w:rsidR="003B121E" w:rsidRDefault="003B121E" w:rsidP="007A47ED">
      <w:pPr>
        <w:widowControl w:val="0"/>
        <w:rPr>
          <w:sz w:val="20"/>
          <w:szCs w:val="20"/>
        </w:rPr>
      </w:pPr>
      <w:r>
        <w:rPr>
          <w:rFonts w:hint="eastAsia"/>
          <w:sz w:val="20"/>
          <w:szCs w:val="20"/>
        </w:rPr>
        <w:t>空車がなかなか来ない。</w:t>
      </w:r>
    </w:p>
    <w:p w:rsidR="003B121E" w:rsidRPr="00401AF3" w:rsidRDefault="003B121E" w:rsidP="007A47ED">
      <w:pPr>
        <w:widowControl w:val="0"/>
        <w:rPr>
          <w:sz w:val="20"/>
          <w:szCs w:val="20"/>
        </w:rPr>
      </w:pPr>
      <w:r>
        <w:rPr>
          <w:sz w:val="20"/>
          <w:szCs w:val="20"/>
        </w:rPr>
        <w:t>Kuusha ga nakanaka konai.  (</w:t>
      </w:r>
      <w:r w:rsidRPr="005D7714">
        <w:rPr>
          <w:b/>
          <w:sz w:val="20"/>
          <w:szCs w:val="20"/>
        </w:rPr>
        <w:t>kuusha</w:t>
      </w:r>
      <w:r>
        <w:rPr>
          <w:sz w:val="20"/>
          <w:szCs w:val="20"/>
        </w:rPr>
        <w:t xml:space="preserve"> = empty vehicle, free taxi, parking lot with spaces available;  from the kanji </w:t>
      </w:r>
      <w:r w:rsidRPr="005D7714">
        <w:rPr>
          <w:b/>
          <w:sz w:val="20"/>
          <w:szCs w:val="20"/>
        </w:rPr>
        <w:t>kuu</w:t>
      </w:r>
      <w:r>
        <w:rPr>
          <w:sz w:val="20"/>
          <w:szCs w:val="20"/>
        </w:rPr>
        <w:t xml:space="preserve"> = sora = sky or empty + </w:t>
      </w:r>
      <w:r w:rsidRPr="005D7714">
        <w:rPr>
          <w:b/>
          <w:sz w:val="20"/>
          <w:szCs w:val="20"/>
        </w:rPr>
        <w:t>sha</w:t>
      </w:r>
      <w:r>
        <w:rPr>
          <w:sz w:val="20"/>
          <w:szCs w:val="20"/>
        </w:rPr>
        <w:t xml:space="preserve"> = kuruma = vehicle or wheel [in Japan, when trying to hail a taxi, look for an electronic sign behind the windshield on the passenger side;  if the sign says </w:t>
      </w:r>
      <w:r w:rsidRPr="008140D6">
        <w:rPr>
          <w:b/>
          <w:sz w:val="20"/>
          <w:szCs w:val="20"/>
        </w:rPr>
        <w:t>chinsoo</w:t>
      </w:r>
      <w:r>
        <w:rPr>
          <w:sz w:val="20"/>
          <w:szCs w:val="20"/>
        </w:rPr>
        <w:t xml:space="preserve"> </w:t>
      </w:r>
      <w:r>
        <w:rPr>
          <w:rFonts w:hint="eastAsia"/>
          <w:sz w:val="20"/>
          <w:szCs w:val="20"/>
        </w:rPr>
        <w:t>賃宗</w:t>
      </w:r>
      <w:r>
        <w:rPr>
          <w:sz w:val="20"/>
          <w:szCs w:val="20"/>
        </w:rPr>
        <w:t xml:space="preserve">, there is a passenger in the taxi;  if the sign says </w:t>
      </w:r>
      <w:r w:rsidRPr="008140D6">
        <w:rPr>
          <w:b/>
          <w:sz w:val="20"/>
          <w:szCs w:val="20"/>
        </w:rPr>
        <w:t>yoyakusha</w:t>
      </w:r>
      <w:r>
        <w:rPr>
          <w:rFonts w:hint="eastAsia"/>
          <w:sz w:val="20"/>
          <w:szCs w:val="20"/>
        </w:rPr>
        <w:t>予約車</w:t>
      </w:r>
      <w:r>
        <w:rPr>
          <w:sz w:val="20"/>
          <w:szCs w:val="20"/>
        </w:rPr>
        <w:t xml:space="preserve">, the car is traveling to pick up a pre-arranged customer;  if the sign says </w:t>
      </w:r>
      <w:r w:rsidRPr="008140D6">
        <w:rPr>
          <w:b/>
          <w:sz w:val="20"/>
          <w:szCs w:val="20"/>
        </w:rPr>
        <w:t>kuusha</w:t>
      </w:r>
      <w:r>
        <w:rPr>
          <w:sz w:val="20"/>
          <w:szCs w:val="20"/>
        </w:rPr>
        <w:t xml:space="preserve"> </w:t>
      </w:r>
      <w:r>
        <w:rPr>
          <w:rFonts w:hint="eastAsia"/>
          <w:sz w:val="20"/>
          <w:szCs w:val="20"/>
        </w:rPr>
        <w:t>空車</w:t>
      </w:r>
      <w:r>
        <w:rPr>
          <w:sz w:val="20"/>
          <w:szCs w:val="20"/>
        </w:rPr>
        <w:t xml:space="preserve">, the taxi is available for hailing;  kuusha signs are red, so remember to look for the red sign, in case you forget the kanji]) </w:t>
      </w:r>
      <w:r w:rsidRPr="006B05B5">
        <w:rPr>
          <w:sz w:val="20"/>
          <w:szCs w:val="20"/>
        </w:rPr>
        <w:t>(</w:t>
      </w:r>
      <w:r w:rsidRPr="005D7714">
        <w:rPr>
          <w:b/>
          <w:sz w:val="20"/>
          <w:szCs w:val="20"/>
        </w:rPr>
        <w:t>nakanaka</w:t>
      </w:r>
      <w:r w:rsidRPr="006B05B5">
        <w:rPr>
          <w:sz w:val="20"/>
          <w:szCs w:val="20"/>
        </w:rPr>
        <w:t xml:space="preserve"> = considerably, quite in positive phrases, not easily or readily in negative phrases)</w:t>
      </w:r>
      <w:r>
        <w:rPr>
          <w:sz w:val="20"/>
          <w:szCs w:val="20"/>
        </w:rPr>
        <w:t xml:space="preserve"> (</w:t>
      </w:r>
      <w:r w:rsidRPr="008140D6">
        <w:rPr>
          <w:i/>
          <w:sz w:val="20"/>
          <w:szCs w:val="20"/>
        </w:rPr>
        <w:t>the rac</w:t>
      </w:r>
      <w:r w:rsidRPr="008140D6">
        <w:rPr>
          <w:i/>
          <w:sz w:val="20"/>
          <w:szCs w:val="20"/>
          <w:u w:val="single"/>
        </w:rPr>
        <w:t>coo</w:t>
      </w:r>
      <w:r w:rsidRPr="008140D6">
        <w:rPr>
          <w:i/>
          <w:sz w:val="20"/>
          <w:szCs w:val="20"/>
        </w:rPr>
        <w:t xml:space="preserve">n </w:t>
      </w:r>
      <w:r>
        <w:rPr>
          <w:i/>
          <w:sz w:val="20"/>
          <w:szCs w:val="20"/>
        </w:rPr>
        <w:t xml:space="preserve">and the </w:t>
      </w:r>
      <w:r w:rsidRPr="008140D6">
        <w:rPr>
          <w:i/>
          <w:sz w:val="20"/>
          <w:szCs w:val="20"/>
          <w:u w:val="single"/>
        </w:rPr>
        <w:t>Shah</w:t>
      </w:r>
      <w:r>
        <w:rPr>
          <w:i/>
          <w:sz w:val="20"/>
          <w:szCs w:val="20"/>
        </w:rPr>
        <w:t xml:space="preserve"> </w:t>
      </w:r>
      <w:r w:rsidRPr="008140D6">
        <w:rPr>
          <w:i/>
          <w:sz w:val="20"/>
          <w:szCs w:val="20"/>
        </w:rPr>
        <w:t xml:space="preserve">rode off in the first </w:t>
      </w:r>
      <w:r w:rsidRPr="008140D6">
        <w:rPr>
          <w:i/>
          <w:sz w:val="20"/>
          <w:szCs w:val="20"/>
          <w:u w:val="single"/>
        </w:rPr>
        <w:t>available taxi</w:t>
      </w:r>
      <w:r>
        <w:rPr>
          <w:sz w:val="20"/>
          <w:szCs w:val="20"/>
        </w:rPr>
        <w:t>)</w:t>
      </w:r>
    </w:p>
    <w:p w:rsidR="003B121E" w:rsidRPr="00401AF3" w:rsidRDefault="0005794E" w:rsidP="007A47ED">
      <w:pPr>
        <w:widowControl w:val="0"/>
        <w:rPr>
          <w:sz w:val="20"/>
          <w:szCs w:val="20"/>
        </w:rPr>
      </w:pPr>
      <w:r>
        <w:rPr>
          <w:sz w:val="20"/>
          <w:szCs w:val="20"/>
        </w:rPr>
        <w:t>77</w:t>
      </w:r>
      <w:r w:rsidR="003B121E" w:rsidRPr="00401AF3">
        <w:rPr>
          <w:sz w:val="20"/>
          <w:szCs w:val="20"/>
        </w:rPr>
        <w:t xml:space="preserve">.  Tanaka, with her, he separated </w:t>
      </w:r>
      <w:r w:rsidR="003B121E">
        <w:rPr>
          <w:sz w:val="20"/>
          <w:szCs w:val="20"/>
        </w:rPr>
        <w:t>apparently</w:t>
      </w:r>
      <w:r w:rsidR="003B121E" w:rsidRPr="00401AF3">
        <w:rPr>
          <w:sz w:val="20"/>
          <w:szCs w:val="20"/>
        </w:rPr>
        <w:t>, for sure.  Don’t use wa or ga.  Use rashii.  Meaning, he broke up with his girlfriend</w:t>
      </w:r>
      <w:r w:rsidR="009B7B3D">
        <w:rPr>
          <w:sz w:val="20"/>
          <w:szCs w:val="20"/>
        </w:rPr>
        <w:t>, apparently</w:t>
      </w:r>
      <w:r w:rsidR="003B121E" w:rsidRPr="00401AF3">
        <w:rPr>
          <w:sz w:val="20"/>
          <w:szCs w:val="20"/>
        </w:rPr>
        <w:t xml:space="preserve">.  Plain speech.  </w:t>
      </w:r>
    </w:p>
    <w:p w:rsidR="003B121E" w:rsidRPr="00401AF3" w:rsidRDefault="003B121E" w:rsidP="007A47ED">
      <w:pPr>
        <w:widowControl w:val="0"/>
        <w:rPr>
          <w:sz w:val="20"/>
          <w:szCs w:val="20"/>
        </w:rPr>
      </w:pPr>
      <w:r w:rsidRPr="00401AF3">
        <w:rPr>
          <w:rFonts w:hint="eastAsia"/>
          <w:sz w:val="20"/>
          <w:szCs w:val="20"/>
        </w:rPr>
        <w:t>田中さん、彼女と別れたらしいよ。</w:t>
      </w:r>
    </w:p>
    <w:p w:rsidR="003B121E" w:rsidRPr="00401AF3" w:rsidRDefault="003B121E" w:rsidP="007A47ED">
      <w:pPr>
        <w:widowControl w:val="0"/>
        <w:rPr>
          <w:sz w:val="20"/>
          <w:szCs w:val="20"/>
        </w:rPr>
      </w:pPr>
      <w:r w:rsidRPr="00401AF3">
        <w:rPr>
          <w:sz w:val="20"/>
          <w:szCs w:val="20"/>
        </w:rPr>
        <w:t>Tanaka san, kanojo to wakareta rashii yo.</w:t>
      </w:r>
      <w:r>
        <w:rPr>
          <w:sz w:val="20"/>
          <w:szCs w:val="20"/>
        </w:rPr>
        <w:t xml:space="preserve"> (</w:t>
      </w:r>
      <w:r w:rsidRPr="005739AA">
        <w:rPr>
          <w:b/>
          <w:sz w:val="20"/>
          <w:szCs w:val="20"/>
        </w:rPr>
        <w:t>wakareru</w:t>
      </w:r>
      <w:r w:rsidR="00832975">
        <w:rPr>
          <w:sz w:val="20"/>
          <w:szCs w:val="20"/>
        </w:rPr>
        <w:t xml:space="preserve"> = to separate;  also, different kanji, = to</w:t>
      </w:r>
      <w:r>
        <w:rPr>
          <w:sz w:val="20"/>
          <w:szCs w:val="20"/>
        </w:rPr>
        <w:t xml:space="preserve"> branch off)</w:t>
      </w:r>
      <w:r w:rsidRPr="00401AF3">
        <w:rPr>
          <w:sz w:val="20"/>
          <w:szCs w:val="20"/>
        </w:rPr>
        <w:tab/>
      </w:r>
    </w:p>
    <w:p w:rsidR="003B121E" w:rsidRPr="00401AF3" w:rsidRDefault="0005794E" w:rsidP="007A47ED">
      <w:pPr>
        <w:widowControl w:val="0"/>
        <w:rPr>
          <w:sz w:val="20"/>
          <w:szCs w:val="20"/>
        </w:rPr>
      </w:pPr>
      <w:r>
        <w:rPr>
          <w:sz w:val="20"/>
          <w:szCs w:val="20"/>
        </w:rPr>
        <w:t>78</w:t>
      </w:r>
      <w:r w:rsidR="003B121E" w:rsidRPr="00401AF3">
        <w:rPr>
          <w:sz w:val="20"/>
          <w:szCs w:val="20"/>
        </w:rPr>
        <w:t xml:space="preserve">.  I can’t believe it.  In spite of the fact that they </w:t>
      </w:r>
      <w:r w:rsidR="00C1152C">
        <w:rPr>
          <w:sz w:val="20"/>
          <w:szCs w:val="20"/>
        </w:rPr>
        <w:t>got along</w:t>
      </w:r>
      <w:r w:rsidR="00F56F11">
        <w:rPr>
          <w:sz w:val="20"/>
          <w:szCs w:val="20"/>
        </w:rPr>
        <w:t xml:space="preserve"> well</w:t>
      </w:r>
      <w:r w:rsidR="003B121E" w:rsidRPr="00401AF3">
        <w:rPr>
          <w:sz w:val="20"/>
          <w:szCs w:val="20"/>
        </w:rPr>
        <w:t>.  Plain speech.</w:t>
      </w:r>
    </w:p>
    <w:p w:rsidR="003B121E" w:rsidRPr="00401AF3" w:rsidRDefault="003B121E" w:rsidP="007A47ED">
      <w:pPr>
        <w:widowControl w:val="0"/>
        <w:rPr>
          <w:sz w:val="20"/>
          <w:szCs w:val="20"/>
        </w:rPr>
      </w:pPr>
      <w:r w:rsidRPr="00401AF3">
        <w:rPr>
          <w:rFonts w:hint="eastAsia"/>
          <w:sz w:val="20"/>
          <w:szCs w:val="20"/>
        </w:rPr>
        <w:t>信じられない！仲良かったのに。</w:t>
      </w:r>
    </w:p>
    <w:p w:rsidR="003B121E" w:rsidRPr="00401AF3" w:rsidRDefault="003B121E" w:rsidP="007A47ED">
      <w:pPr>
        <w:widowControl w:val="0"/>
        <w:rPr>
          <w:sz w:val="20"/>
          <w:szCs w:val="20"/>
        </w:rPr>
      </w:pPr>
      <w:r w:rsidRPr="00401AF3">
        <w:rPr>
          <w:sz w:val="20"/>
          <w:szCs w:val="20"/>
        </w:rPr>
        <w:t>Shinjirarenai!  Nakayokatta noni. (</w:t>
      </w:r>
      <w:r w:rsidRPr="00401AF3">
        <w:rPr>
          <w:b/>
          <w:sz w:val="20"/>
          <w:szCs w:val="20"/>
        </w:rPr>
        <w:t>shinjiru</w:t>
      </w:r>
      <w:r w:rsidRPr="00401AF3">
        <w:rPr>
          <w:sz w:val="20"/>
          <w:szCs w:val="20"/>
        </w:rPr>
        <w:t xml:space="preserve"> = to believe, or believe in)</w:t>
      </w:r>
      <w:r>
        <w:rPr>
          <w:sz w:val="20"/>
          <w:szCs w:val="20"/>
        </w:rPr>
        <w:t xml:space="preserve"> </w:t>
      </w:r>
      <w:r w:rsidRPr="00401AF3">
        <w:rPr>
          <w:sz w:val="20"/>
          <w:szCs w:val="20"/>
        </w:rPr>
        <w:t>(</w:t>
      </w:r>
      <w:r w:rsidRPr="00401AF3">
        <w:rPr>
          <w:b/>
          <w:sz w:val="20"/>
          <w:szCs w:val="20"/>
        </w:rPr>
        <w:t>nakayoku</w:t>
      </w:r>
      <w:r w:rsidRPr="00401AF3">
        <w:rPr>
          <w:sz w:val="20"/>
          <w:szCs w:val="20"/>
        </w:rPr>
        <w:t xml:space="preserve"> = on good terms with, getting along well, happily, peacefully;  combines kanji for </w:t>
      </w:r>
      <w:r w:rsidRPr="00401AF3">
        <w:rPr>
          <w:b/>
          <w:sz w:val="20"/>
          <w:szCs w:val="20"/>
        </w:rPr>
        <w:t>naka</w:t>
      </w:r>
      <w:r w:rsidRPr="00401AF3">
        <w:rPr>
          <w:sz w:val="20"/>
          <w:szCs w:val="20"/>
        </w:rPr>
        <w:t xml:space="preserve"> = middle, inside, throughout + </w:t>
      </w:r>
      <w:r w:rsidRPr="00401AF3">
        <w:rPr>
          <w:b/>
          <w:sz w:val="20"/>
          <w:szCs w:val="20"/>
        </w:rPr>
        <w:t>yoi</w:t>
      </w:r>
      <w:r w:rsidRPr="00401AF3">
        <w:rPr>
          <w:sz w:val="20"/>
          <w:szCs w:val="20"/>
        </w:rPr>
        <w:t xml:space="preserve"> = good;  cf. </w:t>
      </w:r>
      <w:r w:rsidRPr="00401AF3">
        <w:rPr>
          <w:b/>
          <w:sz w:val="20"/>
          <w:szCs w:val="20"/>
        </w:rPr>
        <w:t>naka ga ii</w:t>
      </w:r>
      <w:r w:rsidRPr="00401AF3">
        <w:rPr>
          <w:sz w:val="20"/>
          <w:szCs w:val="20"/>
        </w:rPr>
        <w:t xml:space="preserve"> = </w:t>
      </w:r>
      <w:r w:rsidRPr="00401AF3">
        <w:rPr>
          <w:b/>
          <w:sz w:val="20"/>
          <w:szCs w:val="20"/>
        </w:rPr>
        <w:t>nakayoku</w:t>
      </w:r>
      <w:r w:rsidRPr="00401AF3">
        <w:rPr>
          <w:sz w:val="20"/>
          <w:szCs w:val="20"/>
        </w:rPr>
        <w:t xml:space="preserve"> = on good terms;  OK to substitute naka ga yokatta noni for nakayokatta noni in this sentence;  </w:t>
      </w:r>
      <w:r w:rsidRPr="00401AF3">
        <w:rPr>
          <w:b/>
          <w:sz w:val="20"/>
          <w:szCs w:val="20"/>
        </w:rPr>
        <w:t>nakayoku suru</w:t>
      </w:r>
      <w:r w:rsidRPr="00401AF3">
        <w:rPr>
          <w:sz w:val="20"/>
          <w:szCs w:val="20"/>
        </w:rPr>
        <w:t xml:space="preserve"> = to make friends with, to get along with;  cf.  </w:t>
      </w:r>
      <w:r w:rsidRPr="00401AF3">
        <w:rPr>
          <w:b/>
          <w:sz w:val="20"/>
          <w:szCs w:val="20"/>
        </w:rPr>
        <w:t>nakayoshi</w:t>
      </w:r>
      <w:r w:rsidRPr="00401AF3">
        <w:rPr>
          <w:sz w:val="20"/>
          <w:szCs w:val="20"/>
        </w:rPr>
        <w:t xml:space="preserve"> = </w:t>
      </w:r>
      <w:r w:rsidR="00DE0C34">
        <w:rPr>
          <w:sz w:val="20"/>
          <w:szCs w:val="20"/>
        </w:rPr>
        <w:t>intimate friend</w:t>
      </w:r>
      <w:r w:rsidRPr="00401AF3">
        <w:rPr>
          <w:sz w:val="20"/>
          <w:szCs w:val="20"/>
        </w:rPr>
        <w:t xml:space="preserve">;  </w:t>
      </w:r>
      <w:r w:rsidRPr="00401AF3">
        <w:rPr>
          <w:b/>
          <w:sz w:val="20"/>
          <w:szCs w:val="20"/>
        </w:rPr>
        <w:t>nakayoshi ni naru</w:t>
      </w:r>
      <w:r w:rsidRPr="00401AF3">
        <w:rPr>
          <w:sz w:val="20"/>
          <w:szCs w:val="20"/>
        </w:rPr>
        <w:t xml:space="preserve"> = to become friends;  e.g. watashi wa kare to nakayoshi da = I am friends with him) (</w:t>
      </w:r>
      <w:r w:rsidRPr="00401AF3">
        <w:rPr>
          <w:b/>
          <w:sz w:val="20"/>
          <w:szCs w:val="20"/>
        </w:rPr>
        <w:t>noni</w:t>
      </w:r>
      <w:r w:rsidRPr="00401AF3">
        <w:rPr>
          <w:sz w:val="20"/>
          <w:szCs w:val="20"/>
        </w:rPr>
        <w:t xml:space="preserve"> = while, or in spite of the fa</w:t>
      </w:r>
      <w:r w:rsidR="00771D28">
        <w:rPr>
          <w:sz w:val="20"/>
          <w:szCs w:val="20"/>
        </w:rPr>
        <w:t>ct that, if only, in order to)</w:t>
      </w:r>
      <w:r w:rsidRPr="00401AF3">
        <w:rPr>
          <w:sz w:val="20"/>
          <w:szCs w:val="20"/>
        </w:rPr>
        <w:t xml:space="preserve"> (</w:t>
      </w:r>
      <w:r w:rsidRPr="00401AF3">
        <w:rPr>
          <w:i/>
          <w:sz w:val="20"/>
          <w:szCs w:val="20"/>
          <w:u w:val="single"/>
        </w:rPr>
        <w:t>shin</w:t>
      </w:r>
      <w:r w:rsidRPr="00401AF3">
        <w:rPr>
          <w:i/>
          <w:sz w:val="20"/>
          <w:szCs w:val="20"/>
        </w:rPr>
        <w:t xml:space="preserve">y ornaments and </w:t>
      </w:r>
      <w:r w:rsidRPr="00401AF3">
        <w:rPr>
          <w:i/>
          <w:sz w:val="20"/>
          <w:szCs w:val="20"/>
          <w:u w:val="single"/>
        </w:rPr>
        <w:t>ji</w:t>
      </w:r>
      <w:r w:rsidRPr="00401AF3">
        <w:rPr>
          <w:i/>
          <w:sz w:val="20"/>
          <w:szCs w:val="20"/>
        </w:rPr>
        <w:t xml:space="preserve">ngles tend to </w:t>
      </w:r>
      <w:r w:rsidRPr="00401AF3">
        <w:rPr>
          <w:i/>
          <w:sz w:val="20"/>
          <w:szCs w:val="20"/>
          <w:u w:val="single"/>
        </w:rPr>
        <w:t>ru</w:t>
      </w:r>
      <w:r w:rsidRPr="00401AF3">
        <w:rPr>
          <w:i/>
          <w:sz w:val="20"/>
          <w:szCs w:val="20"/>
        </w:rPr>
        <w:t xml:space="preserve">in the holiday, but I still </w:t>
      </w:r>
      <w:r w:rsidRPr="00401AF3">
        <w:rPr>
          <w:i/>
          <w:sz w:val="20"/>
          <w:szCs w:val="20"/>
          <w:u w:val="single"/>
        </w:rPr>
        <w:t>believe</w:t>
      </w:r>
      <w:r w:rsidRPr="00401AF3">
        <w:rPr>
          <w:i/>
          <w:sz w:val="20"/>
          <w:szCs w:val="20"/>
        </w:rPr>
        <w:t xml:space="preserve"> in it</w:t>
      </w:r>
      <w:r w:rsidRPr="00401AF3">
        <w:rPr>
          <w:sz w:val="20"/>
          <w:szCs w:val="20"/>
        </w:rPr>
        <w:t>) (</w:t>
      </w:r>
      <w:r w:rsidR="00771D28">
        <w:rPr>
          <w:i/>
          <w:sz w:val="20"/>
          <w:szCs w:val="20"/>
          <w:u w:val="single"/>
        </w:rPr>
        <w:t>Naka</w:t>
      </w:r>
      <w:r w:rsidR="00771D28" w:rsidRPr="00771D28">
        <w:rPr>
          <w:i/>
          <w:sz w:val="20"/>
          <w:szCs w:val="20"/>
        </w:rPr>
        <w:t xml:space="preserve">mura </w:t>
      </w:r>
      <w:r w:rsidRPr="00401AF3">
        <w:rPr>
          <w:i/>
          <w:sz w:val="20"/>
          <w:szCs w:val="20"/>
        </w:rPr>
        <w:t>relate</w:t>
      </w:r>
      <w:r w:rsidR="00771D28">
        <w:rPr>
          <w:i/>
          <w:sz w:val="20"/>
          <w:szCs w:val="20"/>
        </w:rPr>
        <w:t>s</w:t>
      </w:r>
      <w:r w:rsidRPr="00401AF3">
        <w:rPr>
          <w:i/>
          <w:sz w:val="20"/>
          <w:szCs w:val="20"/>
        </w:rPr>
        <w:t xml:space="preserve"> </w:t>
      </w:r>
      <w:r w:rsidRPr="00401AF3">
        <w:rPr>
          <w:i/>
          <w:sz w:val="20"/>
          <w:szCs w:val="20"/>
          <w:u w:val="single"/>
        </w:rPr>
        <w:t>yoku</w:t>
      </w:r>
      <w:r w:rsidRPr="00401AF3">
        <w:rPr>
          <w:i/>
          <w:sz w:val="20"/>
          <w:szCs w:val="20"/>
        </w:rPr>
        <w:t xml:space="preserve"> [well]</w:t>
      </w:r>
      <w:r w:rsidR="00771D28">
        <w:rPr>
          <w:i/>
          <w:sz w:val="20"/>
          <w:szCs w:val="20"/>
        </w:rPr>
        <w:t xml:space="preserve"> to his wife</w:t>
      </w:r>
      <w:r w:rsidRPr="00401AF3">
        <w:rPr>
          <w:i/>
          <w:sz w:val="20"/>
          <w:szCs w:val="20"/>
        </w:rPr>
        <w:t xml:space="preserve">, so they are </w:t>
      </w:r>
      <w:r w:rsidRPr="00401AF3">
        <w:rPr>
          <w:i/>
          <w:sz w:val="20"/>
          <w:szCs w:val="20"/>
          <w:u w:val="single"/>
        </w:rPr>
        <w:t>on good terms</w:t>
      </w:r>
      <w:r w:rsidRPr="00401AF3">
        <w:rPr>
          <w:i/>
          <w:sz w:val="20"/>
          <w:szCs w:val="20"/>
        </w:rPr>
        <w:t xml:space="preserve"> and </w:t>
      </w:r>
      <w:r w:rsidRPr="00401AF3">
        <w:rPr>
          <w:i/>
          <w:sz w:val="20"/>
          <w:szCs w:val="20"/>
          <w:u w:val="single"/>
        </w:rPr>
        <w:t>get along well</w:t>
      </w:r>
      <w:r w:rsidRPr="00401AF3">
        <w:rPr>
          <w:sz w:val="20"/>
          <w:szCs w:val="20"/>
        </w:rPr>
        <w:t>)</w:t>
      </w:r>
      <w:r w:rsidRPr="00401AF3">
        <w:rPr>
          <w:sz w:val="20"/>
          <w:szCs w:val="20"/>
        </w:rPr>
        <w:tab/>
      </w:r>
    </w:p>
    <w:p w:rsidR="003B121E" w:rsidRPr="00401AF3" w:rsidRDefault="0005794E" w:rsidP="007A47ED">
      <w:pPr>
        <w:widowControl w:val="0"/>
        <w:rPr>
          <w:sz w:val="20"/>
          <w:szCs w:val="20"/>
        </w:rPr>
      </w:pPr>
      <w:r>
        <w:rPr>
          <w:sz w:val="20"/>
          <w:szCs w:val="20"/>
        </w:rPr>
        <w:t>79</w:t>
      </w:r>
      <w:r w:rsidR="003B121E" w:rsidRPr="00401AF3">
        <w:rPr>
          <w:sz w:val="20"/>
          <w:szCs w:val="20"/>
        </w:rPr>
        <w:t xml:space="preserve">.  If you buy those stocks, certainly they </w:t>
      </w:r>
      <w:r w:rsidR="00C1152C">
        <w:rPr>
          <w:sz w:val="20"/>
          <w:szCs w:val="20"/>
        </w:rPr>
        <w:t>will appreciate in value</w:t>
      </w:r>
      <w:r w:rsidR="003B121E" w:rsidRPr="00401AF3">
        <w:rPr>
          <w:sz w:val="20"/>
          <w:szCs w:val="20"/>
        </w:rPr>
        <w:t xml:space="preserve">, reportedly.  Use </w:t>
      </w:r>
      <w:r w:rsidR="003B121E" w:rsidRPr="00401AF3">
        <w:rPr>
          <w:i/>
          <w:sz w:val="20"/>
          <w:szCs w:val="20"/>
        </w:rPr>
        <w:t>to</w:t>
      </w:r>
      <w:r w:rsidR="003B121E" w:rsidRPr="00401AF3">
        <w:rPr>
          <w:sz w:val="20"/>
          <w:szCs w:val="20"/>
        </w:rPr>
        <w:t xml:space="preserve"> to say if.  Use kanarazu.  Soften this.  Use datte.  </w:t>
      </w:r>
    </w:p>
    <w:p w:rsidR="003B121E" w:rsidRPr="00401AF3" w:rsidRDefault="003B121E" w:rsidP="007A47ED">
      <w:pPr>
        <w:widowControl w:val="0"/>
        <w:rPr>
          <w:sz w:val="20"/>
          <w:szCs w:val="20"/>
        </w:rPr>
      </w:pPr>
      <w:r w:rsidRPr="00401AF3">
        <w:rPr>
          <w:rFonts w:hint="eastAsia"/>
          <w:sz w:val="20"/>
          <w:szCs w:val="20"/>
        </w:rPr>
        <w:t>その株を買うと、必ずもうかるんだって。</w:t>
      </w:r>
    </w:p>
    <w:p w:rsidR="003B121E" w:rsidRDefault="003B121E" w:rsidP="007A47ED">
      <w:pPr>
        <w:widowControl w:val="0"/>
        <w:rPr>
          <w:sz w:val="20"/>
          <w:szCs w:val="20"/>
        </w:rPr>
      </w:pPr>
      <w:r w:rsidRPr="00401AF3">
        <w:rPr>
          <w:sz w:val="20"/>
          <w:szCs w:val="20"/>
        </w:rPr>
        <w:t>Sono kabu o ka</w:t>
      </w:r>
      <w:r w:rsidR="000721A3">
        <w:rPr>
          <w:sz w:val="20"/>
          <w:szCs w:val="20"/>
        </w:rPr>
        <w:t>u</w:t>
      </w:r>
      <w:r w:rsidRPr="00401AF3">
        <w:rPr>
          <w:sz w:val="20"/>
          <w:szCs w:val="20"/>
        </w:rPr>
        <w:t xml:space="preserve"> to, kanarazu mookarun datte.  </w:t>
      </w:r>
      <w:r w:rsidR="001C6F23">
        <w:rPr>
          <w:sz w:val="20"/>
          <w:szCs w:val="20"/>
        </w:rPr>
        <w:t>(</w:t>
      </w:r>
      <w:r w:rsidR="001C6F23" w:rsidRPr="000721A3">
        <w:rPr>
          <w:b/>
          <w:sz w:val="20"/>
          <w:szCs w:val="20"/>
        </w:rPr>
        <w:t>kanarazu</w:t>
      </w:r>
      <w:r w:rsidR="001C6F23">
        <w:rPr>
          <w:sz w:val="20"/>
          <w:szCs w:val="20"/>
        </w:rPr>
        <w:t xml:space="preserve"> = </w:t>
      </w:r>
      <w:r w:rsidR="00EE600F">
        <w:rPr>
          <w:sz w:val="20"/>
          <w:szCs w:val="20"/>
        </w:rPr>
        <w:t xml:space="preserve">certainly, without fail;  cf. </w:t>
      </w:r>
      <w:r w:rsidR="00EE600F" w:rsidRPr="00E352C3">
        <w:rPr>
          <w:b/>
          <w:sz w:val="20"/>
          <w:szCs w:val="20"/>
        </w:rPr>
        <w:t xml:space="preserve">tashika ni </w:t>
      </w:r>
      <w:r w:rsidR="00EE600F">
        <w:rPr>
          <w:sz w:val="20"/>
          <w:szCs w:val="20"/>
        </w:rPr>
        <w:t xml:space="preserve">= definitely;  </w:t>
      </w:r>
      <w:r w:rsidR="00EE600F" w:rsidRPr="00E352C3">
        <w:rPr>
          <w:i/>
          <w:sz w:val="20"/>
          <w:szCs w:val="20"/>
        </w:rPr>
        <w:t>not</w:t>
      </w:r>
      <w:r w:rsidR="00EE600F">
        <w:rPr>
          <w:sz w:val="20"/>
          <w:szCs w:val="20"/>
        </w:rPr>
        <w:t xml:space="preserve"> OK to substitute tashika ni for kanarazu in this sentence, as tashika ni implies that something has been verified;  cf. </w:t>
      </w:r>
      <w:r w:rsidR="00EE600F" w:rsidRPr="00EE600F">
        <w:rPr>
          <w:b/>
          <w:sz w:val="20"/>
          <w:szCs w:val="20"/>
        </w:rPr>
        <w:t>kitto</w:t>
      </w:r>
      <w:r w:rsidR="00EE600F">
        <w:rPr>
          <w:sz w:val="20"/>
          <w:szCs w:val="20"/>
        </w:rPr>
        <w:t xml:space="preserve"> = surely, almost certainly;  </w:t>
      </w:r>
      <w:r w:rsidR="00EE600F" w:rsidRPr="00EE600F">
        <w:rPr>
          <w:i/>
          <w:sz w:val="20"/>
          <w:szCs w:val="20"/>
        </w:rPr>
        <w:t>not</w:t>
      </w:r>
      <w:r w:rsidR="00EE600F">
        <w:rPr>
          <w:sz w:val="20"/>
          <w:szCs w:val="20"/>
        </w:rPr>
        <w:t xml:space="preserve"> OK to substitute kitto for kanarazu in this sentence, since it sounds awkward when used with datte, but you could say kitto mookaru deshoo;  cf. </w:t>
      </w:r>
      <w:r w:rsidR="00EE600F" w:rsidRPr="00EE600F">
        <w:rPr>
          <w:b/>
          <w:sz w:val="20"/>
          <w:szCs w:val="20"/>
        </w:rPr>
        <w:t xml:space="preserve">zettai ni </w:t>
      </w:r>
      <w:r w:rsidR="00EE600F">
        <w:rPr>
          <w:sz w:val="20"/>
          <w:szCs w:val="20"/>
        </w:rPr>
        <w:t xml:space="preserve">= absolutely;  </w:t>
      </w:r>
      <w:r w:rsidR="00EE600F" w:rsidRPr="00EE600F">
        <w:rPr>
          <w:i/>
          <w:sz w:val="20"/>
          <w:szCs w:val="20"/>
        </w:rPr>
        <w:t>not</w:t>
      </w:r>
      <w:r w:rsidR="00EE600F">
        <w:rPr>
          <w:sz w:val="20"/>
          <w:szCs w:val="20"/>
        </w:rPr>
        <w:t xml:space="preserve"> OK to substitute zettai ni for kanarazu in this sentence, as </w:t>
      </w:r>
      <w:r w:rsidR="00EE600F">
        <w:rPr>
          <w:sz w:val="20"/>
          <w:szCs w:val="20"/>
        </w:rPr>
        <w:lastRenderedPageBreak/>
        <w:t xml:space="preserve">it sounds awkward with datte;  cf. </w:t>
      </w:r>
      <w:r w:rsidR="00EE600F" w:rsidRPr="00FF5D09">
        <w:rPr>
          <w:b/>
          <w:sz w:val="20"/>
          <w:szCs w:val="20"/>
        </w:rPr>
        <w:t>ni chigainai</w:t>
      </w:r>
      <w:r w:rsidR="00EE600F" w:rsidRPr="00FF5D09">
        <w:rPr>
          <w:sz w:val="20"/>
          <w:szCs w:val="20"/>
        </w:rPr>
        <w:t xml:space="preserve"> = sure, no mistaking it, for certain</w:t>
      </w:r>
      <w:r w:rsidR="00EE600F">
        <w:rPr>
          <w:sz w:val="20"/>
          <w:szCs w:val="20"/>
        </w:rPr>
        <w:t xml:space="preserve">;  </w:t>
      </w:r>
      <w:r w:rsidR="00EE600F" w:rsidRPr="00EE600F">
        <w:rPr>
          <w:i/>
          <w:sz w:val="20"/>
          <w:szCs w:val="20"/>
        </w:rPr>
        <w:t>not</w:t>
      </w:r>
      <w:r w:rsidR="00EE600F">
        <w:rPr>
          <w:sz w:val="20"/>
          <w:szCs w:val="20"/>
        </w:rPr>
        <w:t xml:space="preserve"> OK</w:t>
      </w:r>
      <w:r w:rsidR="000721A3">
        <w:rPr>
          <w:sz w:val="20"/>
          <w:szCs w:val="20"/>
        </w:rPr>
        <w:t xml:space="preserve"> to substitute ni chigainai directly for</w:t>
      </w:r>
      <w:r w:rsidR="00EE600F">
        <w:rPr>
          <w:sz w:val="20"/>
          <w:szCs w:val="20"/>
        </w:rPr>
        <w:t xml:space="preserve"> </w:t>
      </w:r>
      <w:r w:rsidR="000721A3">
        <w:rPr>
          <w:sz w:val="20"/>
          <w:szCs w:val="20"/>
        </w:rPr>
        <w:t xml:space="preserve">kanarazu in this sentence, but you could say sono kabu o kau to, mookaru ni chigainai) </w:t>
      </w:r>
      <w:r w:rsidRPr="00401AF3">
        <w:rPr>
          <w:sz w:val="20"/>
          <w:szCs w:val="20"/>
        </w:rPr>
        <w:t>(</w:t>
      </w:r>
      <w:r w:rsidRPr="00401AF3">
        <w:rPr>
          <w:b/>
          <w:sz w:val="20"/>
          <w:szCs w:val="20"/>
        </w:rPr>
        <w:t>mookaru</w:t>
      </w:r>
      <w:r w:rsidRPr="00401AF3">
        <w:rPr>
          <w:sz w:val="20"/>
          <w:szCs w:val="20"/>
        </w:rPr>
        <w:t xml:space="preserve">, intransitive = to make money, </w:t>
      </w:r>
      <w:r>
        <w:rPr>
          <w:sz w:val="20"/>
          <w:szCs w:val="20"/>
        </w:rPr>
        <w:t>be profitable</w:t>
      </w:r>
      <w:r w:rsidR="00C1152C">
        <w:rPr>
          <w:sz w:val="20"/>
          <w:szCs w:val="20"/>
        </w:rPr>
        <w:t>, to appreciate in value</w:t>
      </w:r>
      <w:r w:rsidRPr="00401AF3">
        <w:rPr>
          <w:sz w:val="20"/>
          <w:szCs w:val="20"/>
        </w:rPr>
        <w:t xml:space="preserve">;  cf. </w:t>
      </w:r>
      <w:r w:rsidRPr="00401AF3">
        <w:rPr>
          <w:b/>
          <w:sz w:val="20"/>
          <w:szCs w:val="20"/>
        </w:rPr>
        <w:t>mookeru</w:t>
      </w:r>
      <w:r w:rsidRPr="00401AF3">
        <w:rPr>
          <w:sz w:val="20"/>
          <w:szCs w:val="20"/>
        </w:rPr>
        <w:t xml:space="preserve">, transitive = to make money, to profit from;  cf. </w:t>
      </w:r>
      <w:r w:rsidRPr="00401AF3">
        <w:rPr>
          <w:b/>
          <w:sz w:val="20"/>
          <w:szCs w:val="20"/>
        </w:rPr>
        <w:t>kasegu</w:t>
      </w:r>
      <w:r w:rsidRPr="00401AF3">
        <w:rPr>
          <w:sz w:val="20"/>
          <w:szCs w:val="20"/>
        </w:rPr>
        <w:t xml:space="preserve"> = to earn money)</w:t>
      </w:r>
      <w:r w:rsidRPr="00401AF3">
        <w:rPr>
          <w:b/>
          <w:sz w:val="20"/>
          <w:szCs w:val="20"/>
        </w:rPr>
        <w:t xml:space="preserve">  </w:t>
      </w:r>
      <w:r w:rsidRPr="00401AF3">
        <w:rPr>
          <w:sz w:val="20"/>
          <w:szCs w:val="20"/>
        </w:rPr>
        <w:t xml:space="preserve">(the </w:t>
      </w:r>
      <w:r w:rsidRPr="00401AF3">
        <w:rPr>
          <w:i/>
          <w:sz w:val="20"/>
          <w:szCs w:val="20"/>
          <w:u w:val="single"/>
        </w:rPr>
        <w:t>moa</w:t>
      </w:r>
      <w:r w:rsidRPr="00401AF3">
        <w:rPr>
          <w:i/>
          <w:sz w:val="20"/>
          <w:szCs w:val="20"/>
        </w:rPr>
        <w:t xml:space="preserve">ning cows belonging to John </w:t>
      </w:r>
      <w:r w:rsidRPr="00401AF3">
        <w:rPr>
          <w:i/>
          <w:sz w:val="20"/>
          <w:szCs w:val="20"/>
          <w:u w:val="single"/>
        </w:rPr>
        <w:t>Ker</w:t>
      </w:r>
      <w:r w:rsidRPr="00401AF3">
        <w:rPr>
          <w:i/>
          <w:sz w:val="20"/>
          <w:szCs w:val="20"/>
        </w:rPr>
        <w:t xml:space="preserve">ry </w:t>
      </w:r>
      <w:r w:rsidRPr="00401AF3">
        <w:rPr>
          <w:i/>
          <w:sz w:val="20"/>
          <w:szCs w:val="20"/>
          <w:u w:val="single"/>
        </w:rPr>
        <w:t>make money</w:t>
      </w:r>
      <w:r w:rsidRPr="00401AF3">
        <w:rPr>
          <w:sz w:val="20"/>
          <w:szCs w:val="20"/>
        </w:rPr>
        <w:t>)</w:t>
      </w:r>
    </w:p>
    <w:p w:rsidR="003B121E" w:rsidRPr="00401AF3" w:rsidRDefault="0005794E" w:rsidP="007A47ED">
      <w:pPr>
        <w:widowControl w:val="0"/>
        <w:rPr>
          <w:sz w:val="20"/>
          <w:szCs w:val="20"/>
        </w:rPr>
      </w:pPr>
      <w:r>
        <w:rPr>
          <w:sz w:val="20"/>
          <w:szCs w:val="20"/>
          <w:lang w:val="es-US"/>
        </w:rPr>
        <w:t>80</w:t>
      </w:r>
      <w:r w:rsidR="003B121E" w:rsidRPr="00401AF3">
        <w:rPr>
          <w:sz w:val="20"/>
          <w:szCs w:val="20"/>
          <w:lang w:val="es-US"/>
        </w:rPr>
        <w:t xml:space="preserve">.  </w:t>
      </w:r>
      <w:r w:rsidR="003B121E" w:rsidRPr="00401AF3">
        <w:rPr>
          <w:sz w:val="20"/>
          <w:szCs w:val="20"/>
        </w:rPr>
        <w:t xml:space="preserve">Lies!  That kind of talk, I can’t believe.  </w:t>
      </w:r>
      <w:r w:rsidR="003B121E">
        <w:rPr>
          <w:sz w:val="20"/>
          <w:szCs w:val="20"/>
        </w:rPr>
        <w:t xml:space="preserve">Don’t use wa, </w:t>
      </w:r>
      <w:r w:rsidR="003B121E" w:rsidRPr="00401AF3">
        <w:rPr>
          <w:sz w:val="20"/>
          <w:szCs w:val="20"/>
        </w:rPr>
        <w:t>ga</w:t>
      </w:r>
      <w:r w:rsidR="003B121E">
        <w:rPr>
          <w:sz w:val="20"/>
          <w:szCs w:val="20"/>
        </w:rPr>
        <w:t xml:space="preserve"> or wo</w:t>
      </w:r>
      <w:r w:rsidR="003B121E" w:rsidRPr="00401AF3">
        <w:rPr>
          <w:sz w:val="20"/>
          <w:szCs w:val="20"/>
        </w:rPr>
        <w:t xml:space="preserve">.  Plain speech.  </w:t>
      </w:r>
    </w:p>
    <w:p w:rsidR="003B121E" w:rsidRPr="00401AF3" w:rsidRDefault="003B121E" w:rsidP="007A47ED">
      <w:pPr>
        <w:widowControl w:val="0"/>
        <w:rPr>
          <w:sz w:val="20"/>
          <w:szCs w:val="20"/>
        </w:rPr>
      </w:pPr>
      <w:r w:rsidRPr="00401AF3">
        <w:rPr>
          <w:rFonts w:hint="eastAsia"/>
          <w:sz w:val="20"/>
          <w:szCs w:val="20"/>
        </w:rPr>
        <w:t>うそ！そんな話信じられない。</w:t>
      </w:r>
    </w:p>
    <w:p w:rsidR="003B121E" w:rsidRPr="00401AF3" w:rsidRDefault="003B121E" w:rsidP="007A47ED">
      <w:pPr>
        <w:widowControl w:val="0"/>
        <w:rPr>
          <w:sz w:val="20"/>
          <w:szCs w:val="20"/>
        </w:rPr>
      </w:pPr>
      <w:r w:rsidRPr="00401AF3">
        <w:rPr>
          <w:sz w:val="20"/>
          <w:szCs w:val="20"/>
        </w:rPr>
        <w:t xml:space="preserve">Uso!  Sonna hanashi, shinjirarenai.  </w:t>
      </w:r>
      <w:r w:rsidR="00771D28">
        <w:rPr>
          <w:sz w:val="20"/>
          <w:szCs w:val="20"/>
        </w:rPr>
        <w:t xml:space="preserve">(sonna hanashi wa, also OK;  sonna hanashi wo, also OK;  sonna hanashi ga, </w:t>
      </w:r>
      <w:r w:rsidR="00771D28" w:rsidRPr="00771D28">
        <w:rPr>
          <w:i/>
          <w:sz w:val="20"/>
          <w:szCs w:val="20"/>
        </w:rPr>
        <w:t>not</w:t>
      </w:r>
      <w:r w:rsidR="00771D28">
        <w:rPr>
          <w:sz w:val="20"/>
          <w:szCs w:val="20"/>
        </w:rPr>
        <w:t xml:space="preserve"> OK) </w:t>
      </w:r>
      <w:r w:rsidRPr="00401AF3">
        <w:rPr>
          <w:sz w:val="20"/>
          <w:szCs w:val="20"/>
        </w:rPr>
        <w:t>(</w:t>
      </w:r>
      <w:r w:rsidRPr="00401AF3">
        <w:rPr>
          <w:b/>
          <w:sz w:val="20"/>
          <w:szCs w:val="20"/>
        </w:rPr>
        <w:t>uso</w:t>
      </w:r>
      <w:r w:rsidRPr="00401AF3">
        <w:rPr>
          <w:sz w:val="20"/>
          <w:szCs w:val="20"/>
        </w:rPr>
        <w:t xml:space="preserve"> in this sentence means </w:t>
      </w:r>
      <w:r w:rsidR="002B07C6">
        <w:rPr>
          <w:sz w:val="20"/>
          <w:szCs w:val="20"/>
        </w:rPr>
        <w:t>‘</w:t>
      </w:r>
      <w:r w:rsidRPr="00401AF3">
        <w:rPr>
          <w:sz w:val="20"/>
          <w:szCs w:val="20"/>
        </w:rPr>
        <w:t>no way</w:t>
      </w:r>
      <w:r w:rsidR="002B07C6">
        <w:rPr>
          <w:sz w:val="20"/>
          <w:szCs w:val="20"/>
        </w:rPr>
        <w:t>’</w:t>
      </w:r>
      <w:r w:rsidRPr="00401AF3">
        <w:rPr>
          <w:sz w:val="20"/>
          <w:szCs w:val="20"/>
        </w:rPr>
        <w:t xml:space="preserve"> and doesn’t sound as harsh as the phrase </w:t>
      </w:r>
      <w:r w:rsidR="002B07C6">
        <w:rPr>
          <w:sz w:val="20"/>
          <w:szCs w:val="20"/>
        </w:rPr>
        <w:t>‘</w:t>
      </w:r>
      <w:r w:rsidRPr="00401AF3">
        <w:rPr>
          <w:sz w:val="20"/>
          <w:szCs w:val="20"/>
        </w:rPr>
        <w:t>lies</w:t>
      </w:r>
      <w:r w:rsidR="002B07C6">
        <w:rPr>
          <w:sz w:val="20"/>
          <w:szCs w:val="20"/>
        </w:rPr>
        <w:t>’</w:t>
      </w:r>
      <w:r w:rsidRPr="00401AF3">
        <w:rPr>
          <w:sz w:val="20"/>
          <w:szCs w:val="20"/>
        </w:rPr>
        <w:t xml:space="preserve"> in English)</w:t>
      </w:r>
    </w:p>
    <w:p w:rsidR="003B121E" w:rsidRPr="00401AF3" w:rsidRDefault="0005794E" w:rsidP="007A47ED">
      <w:pPr>
        <w:widowControl w:val="0"/>
        <w:rPr>
          <w:sz w:val="20"/>
          <w:szCs w:val="20"/>
        </w:rPr>
      </w:pPr>
      <w:r>
        <w:rPr>
          <w:sz w:val="20"/>
          <w:szCs w:val="20"/>
          <w:lang w:val="es-US"/>
        </w:rPr>
        <w:t>81</w:t>
      </w:r>
      <w:r w:rsidR="003B121E" w:rsidRPr="00401AF3">
        <w:rPr>
          <w:sz w:val="20"/>
          <w:szCs w:val="20"/>
          <w:lang w:val="es-US"/>
        </w:rPr>
        <w:t xml:space="preserve">.  </w:t>
      </w:r>
      <w:r w:rsidR="003B121E" w:rsidRPr="00401AF3">
        <w:rPr>
          <w:sz w:val="20"/>
          <w:szCs w:val="20"/>
        </w:rPr>
        <w:t xml:space="preserve">When you think about it, here’s sushi is number one for sure, huh.  Meaning, this sushi is the best.  Plain speech.  </w:t>
      </w:r>
    </w:p>
    <w:p w:rsidR="003B121E" w:rsidRPr="00401AF3" w:rsidRDefault="003B121E" w:rsidP="007A47ED">
      <w:pPr>
        <w:widowControl w:val="0"/>
        <w:rPr>
          <w:sz w:val="20"/>
          <w:szCs w:val="20"/>
        </w:rPr>
      </w:pPr>
      <w:r w:rsidRPr="00401AF3">
        <w:rPr>
          <w:rFonts w:hint="eastAsia"/>
          <w:sz w:val="20"/>
          <w:szCs w:val="20"/>
        </w:rPr>
        <w:t>やっぱりここのすしが一番だよね。</w:t>
      </w:r>
    </w:p>
    <w:p w:rsidR="003B121E" w:rsidRPr="00401AF3" w:rsidRDefault="003B121E" w:rsidP="007A47ED">
      <w:pPr>
        <w:widowControl w:val="0"/>
        <w:rPr>
          <w:sz w:val="20"/>
          <w:szCs w:val="20"/>
          <w:lang w:val="es-US"/>
        </w:rPr>
      </w:pPr>
      <w:r w:rsidRPr="00401AF3">
        <w:rPr>
          <w:sz w:val="20"/>
          <w:szCs w:val="20"/>
          <w:lang w:val="es-US"/>
        </w:rPr>
        <w:t>Yappari koko no sushi ga ichiban da yo ne.</w:t>
      </w:r>
      <w:r w:rsidR="00E1104A">
        <w:rPr>
          <w:sz w:val="20"/>
          <w:szCs w:val="20"/>
          <w:lang w:val="es-US"/>
        </w:rPr>
        <w:t xml:space="preserve"> </w:t>
      </w:r>
      <w:r w:rsidR="00E1104A" w:rsidRPr="00542A68">
        <w:rPr>
          <w:sz w:val="20"/>
          <w:szCs w:val="20"/>
        </w:rPr>
        <w:t>(</w:t>
      </w:r>
      <w:r w:rsidR="00E1104A" w:rsidRPr="007309F9">
        <w:rPr>
          <w:b/>
          <w:sz w:val="20"/>
          <w:szCs w:val="20"/>
        </w:rPr>
        <w:t>i</w:t>
      </w:r>
      <w:r w:rsidR="00E1104A">
        <w:rPr>
          <w:b/>
          <w:sz w:val="20"/>
          <w:szCs w:val="20"/>
        </w:rPr>
        <w:t>chiban</w:t>
      </w:r>
      <w:r w:rsidR="00E1104A">
        <w:rPr>
          <w:sz w:val="20"/>
          <w:szCs w:val="20"/>
        </w:rPr>
        <w:t xml:space="preserve"> = the most, the best, the first;  cf. </w:t>
      </w:r>
      <w:r w:rsidR="00E1104A" w:rsidRPr="007309F9">
        <w:rPr>
          <w:b/>
          <w:sz w:val="20"/>
          <w:szCs w:val="20"/>
        </w:rPr>
        <w:t>daiichi</w:t>
      </w:r>
      <w:r w:rsidR="00E1104A" w:rsidRPr="00542A68">
        <w:rPr>
          <w:sz w:val="20"/>
          <w:szCs w:val="20"/>
        </w:rPr>
        <w:t xml:space="preserve"> = </w:t>
      </w:r>
      <w:r w:rsidR="00E1104A">
        <w:rPr>
          <w:sz w:val="20"/>
          <w:szCs w:val="20"/>
        </w:rPr>
        <w:t>number</w:t>
      </w:r>
      <w:r w:rsidR="00E1104A" w:rsidRPr="00542A68">
        <w:rPr>
          <w:sz w:val="20"/>
          <w:szCs w:val="20"/>
        </w:rPr>
        <w:t xml:space="preserve"> 1, the most, the best, the first</w:t>
      </w:r>
      <w:r w:rsidR="00E1104A">
        <w:rPr>
          <w:sz w:val="20"/>
          <w:szCs w:val="20"/>
        </w:rPr>
        <w:t xml:space="preserve">;  </w:t>
      </w:r>
      <w:r w:rsidR="00E1104A" w:rsidRPr="007309F9">
        <w:rPr>
          <w:i/>
          <w:sz w:val="20"/>
          <w:szCs w:val="20"/>
        </w:rPr>
        <w:t>not</w:t>
      </w:r>
      <w:r w:rsidR="00E1104A">
        <w:rPr>
          <w:sz w:val="20"/>
          <w:szCs w:val="20"/>
        </w:rPr>
        <w:t xml:space="preserve"> OK to substitute daiichi for ichiban in this sentence, as it doesn’t sound right</w:t>
      </w:r>
      <w:r w:rsidR="00E1104A" w:rsidRPr="00542A68">
        <w:rPr>
          <w:sz w:val="20"/>
          <w:szCs w:val="20"/>
        </w:rPr>
        <w:t xml:space="preserve">) </w:t>
      </w:r>
    </w:p>
    <w:p w:rsidR="003B121E" w:rsidRPr="00401AF3" w:rsidRDefault="0005794E" w:rsidP="007A47ED">
      <w:pPr>
        <w:widowControl w:val="0"/>
        <w:rPr>
          <w:sz w:val="20"/>
          <w:szCs w:val="20"/>
        </w:rPr>
      </w:pPr>
      <w:r>
        <w:rPr>
          <w:sz w:val="20"/>
          <w:szCs w:val="20"/>
          <w:lang w:val="es-US"/>
        </w:rPr>
        <w:t>82</w:t>
      </w:r>
      <w:r w:rsidR="003B121E" w:rsidRPr="00401AF3">
        <w:rPr>
          <w:sz w:val="20"/>
          <w:szCs w:val="20"/>
          <w:lang w:val="es-US"/>
        </w:rPr>
        <w:t xml:space="preserve">.  </w:t>
      </w:r>
      <w:r w:rsidR="003B121E" w:rsidRPr="00401AF3">
        <w:rPr>
          <w:sz w:val="20"/>
          <w:szCs w:val="20"/>
        </w:rPr>
        <w:t xml:space="preserve">So, I wonder.  </w:t>
      </w:r>
      <w:r w:rsidR="003B121E">
        <w:rPr>
          <w:sz w:val="20"/>
          <w:szCs w:val="20"/>
        </w:rPr>
        <w:t xml:space="preserve">Besides </w:t>
      </w:r>
      <w:r w:rsidR="003B121E" w:rsidRPr="00401AF3">
        <w:rPr>
          <w:sz w:val="20"/>
          <w:szCs w:val="20"/>
        </w:rPr>
        <w:t>also, good stores exist for sure.  Use kana.  Use hoka ni</w:t>
      </w:r>
      <w:r w:rsidR="003B121E">
        <w:rPr>
          <w:sz w:val="20"/>
          <w:szCs w:val="20"/>
        </w:rPr>
        <w:t xml:space="preserve"> to say besides</w:t>
      </w:r>
      <w:r w:rsidR="003B121E" w:rsidRPr="00401AF3">
        <w:rPr>
          <w:sz w:val="20"/>
          <w:szCs w:val="20"/>
        </w:rPr>
        <w:t xml:space="preserve">.  Don’t use wa or ga.  Meaning, there are other good restaurants too.  Plain speech.  </w:t>
      </w:r>
    </w:p>
    <w:p w:rsidR="003B121E" w:rsidRPr="00401AF3" w:rsidRDefault="003B121E" w:rsidP="007A47ED">
      <w:pPr>
        <w:widowControl w:val="0"/>
        <w:rPr>
          <w:sz w:val="20"/>
          <w:szCs w:val="20"/>
        </w:rPr>
      </w:pPr>
      <w:r w:rsidRPr="00401AF3">
        <w:rPr>
          <w:rFonts w:hint="eastAsia"/>
          <w:sz w:val="20"/>
          <w:szCs w:val="20"/>
        </w:rPr>
        <w:t>そうかな。他にもいい店あるよ。</w:t>
      </w:r>
      <w:r w:rsidRPr="00401AF3">
        <w:rPr>
          <w:sz w:val="20"/>
          <w:szCs w:val="20"/>
        </w:rPr>
        <w:t xml:space="preserve"> </w:t>
      </w:r>
    </w:p>
    <w:p w:rsidR="003B121E" w:rsidRPr="00401AF3" w:rsidRDefault="003B121E" w:rsidP="007A47ED">
      <w:pPr>
        <w:widowControl w:val="0"/>
        <w:rPr>
          <w:sz w:val="20"/>
          <w:szCs w:val="20"/>
        </w:rPr>
      </w:pPr>
      <w:r w:rsidRPr="00401AF3">
        <w:rPr>
          <w:sz w:val="20"/>
          <w:szCs w:val="20"/>
        </w:rPr>
        <w:t xml:space="preserve">Soo kana.  Hoka ni mo ii mise aru yo.  </w:t>
      </w:r>
      <w:r>
        <w:rPr>
          <w:sz w:val="20"/>
          <w:szCs w:val="20"/>
        </w:rPr>
        <w:t xml:space="preserve">(soo kashira, also OK) </w:t>
      </w:r>
      <w:r w:rsidRPr="00401AF3">
        <w:rPr>
          <w:sz w:val="20"/>
          <w:szCs w:val="20"/>
        </w:rPr>
        <w:t>(</w:t>
      </w:r>
      <w:r w:rsidRPr="00401AF3">
        <w:rPr>
          <w:b/>
          <w:sz w:val="20"/>
          <w:szCs w:val="20"/>
        </w:rPr>
        <w:t>kana</w:t>
      </w:r>
      <w:r w:rsidRPr="00401AF3">
        <w:rPr>
          <w:sz w:val="20"/>
          <w:szCs w:val="20"/>
        </w:rPr>
        <w:t xml:space="preserve"> = I wonder;  </w:t>
      </w:r>
      <w:r w:rsidRPr="00401AF3">
        <w:rPr>
          <w:b/>
          <w:sz w:val="20"/>
          <w:szCs w:val="20"/>
        </w:rPr>
        <w:t>soo kana</w:t>
      </w:r>
      <w:r w:rsidRPr="00401AF3">
        <w:rPr>
          <w:sz w:val="20"/>
          <w:szCs w:val="20"/>
        </w:rPr>
        <w:t xml:space="preserve"> = a soft way to reject someone’s opinion;  cf. </w:t>
      </w:r>
      <w:r w:rsidRPr="00401AF3">
        <w:rPr>
          <w:b/>
          <w:sz w:val="20"/>
          <w:szCs w:val="20"/>
        </w:rPr>
        <w:t>kashira</w:t>
      </w:r>
      <w:r w:rsidRPr="00401AF3">
        <w:rPr>
          <w:sz w:val="20"/>
          <w:szCs w:val="20"/>
        </w:rPr>
        <w:t xml:space="preserve"> = I wonder</w:t>
      </w:r>
      <w:r>
        <w:rPr>
          <w:sz w:val="20"/>
          <w:szCs w:val="20"/>
        </w:rPr>
        <w:t>, used by women</w:t>
      </w:r>
      <w:r w:rsidRPr="00401AF3">
        <w:rPr>
          <w:sz w:val="20"/>
          <w:szCs w:val="20"/>
        </w:rPr>
        <w:t>)  (</w:t>
      </w:r>
      <w:r w:rsidRPr="00401AF3">
        <w:rPr>
          <w:b/>
          <w:sz w:val="20"/>
          <w:szCs w:val="20"/>
        </w:rPr>
        <w:t>hoka</w:t>
      </w:r>
      <w:r w:rsidRPr="00401AF3">
        <w:rPr>
          <w:sz w:val="20"/>
          <w:szCs w:val="20"/>
        </w:rPr>
        <w:t xml:space="preserve"> = other;  </w:t>
      </w:r>
      <w:r w:rsidRPr="00401AF3">
        <w:rPr>
          <w:b/>
          <w:sz w:val="20"/>
          <w:szCs w:val="20"/>
        </w:rPr>
        <w:t>hoka ni</w:t>
      </w:r>
      <w:r w:rsidRPr="00401AF3">
        <w:rPr>
          <w:sz w:val="20"/>
          <w:szCs w:val="20"/>
        </w:rPr>
        <w:t xml:space="preserve"> = besides, something else, anything else;  cf. </w:t>
      </w:r>
      <w:r w:rsidRPr="00401AF3">
        <w:rPr>
          <w:b/>
          <w:sz w:val="20"/>
          <w:szCs w:val="20"/>
        </w:rPr>
        <w:t>no hoka ni</w:t>
      </w:r>
      <w:r w:rsidRPr="00401AF3">
        <w:rPr>
          <w:sz w:val="20"/>
          <w:szCs w:val="20"/>
        </w:rPr>
        <w:t xml:space="preserve"> = except, excepting;  cf. </w:t>
      </w:r>
      <w:r w:rsidRPr="00401AF3">
        <w:rPr>
          <w:b/>
          <w:sz w:val="20"/>
          <w:szCs w:val="20"/>
        </w:rPr>
        <w:t>hoka no</w:t>
      </w:r>
      <w:r w:rsidRPr="00401AF3">
        <w:rPr>
          <w:sz w:val="20"/>
          <w:szCs w:val="20"/>
        </w:rPr>
        <w:t xml:space="preserve"> = other, another, different;  hoka no </w:t>
      </w:r>
      <w:r>
        <w:rPr>
          <w:sz w:val="20"/>
          <w:szCs w:val="20"/>
        </w:rPr>
        <w:t>mo</w:t>
      </w:r>
      <w:r w:rsidRPr="00401AF3">
        <w:rPr>
          <w:sz w:val="20"/>
          <w:szCs w:val="20"/>
        </w:rPr>
        <w:t xml:space="preserve">, </w:t>
      </w:r>
      <w:r w:rsidRPr="00401AF3">
        <w:rPr>
          <w:i/>
          <w:sz w:val="20"/>
          <w:szCs w:val="20"/>
        </w:rPr>
        <w:t>not</w:t>
      </w:r>
      <w:r w:rsidRPr="00401AF3">
        <w:rPr>
          <w:sz w:val="20"/>
          <w:szCs w:val="20"/>
        </w:rPr>
        <w:t xml:space="preserve"> OK in this sentence, but OK to say</w:t>
      </w:r>
      <w:r w:rsidRPr="00401AF3">
        <w:rPr>
          <w:b/>
          <w:sz w:val="20"/>
          <w:szCs w:val="20"/>
        </w:rPr>
        <w:t xml:space="preserve"> </w:t>
      </w:r>
      <w:r w:rsidR="00A5266F">
        <w:rPr>
          <w:sz w:val="20"/>
          <w:szCs w:val="20"/>
        </w:rPr>
        <w:t>hoka</w:t>
      </w:r>
      <w:r w:rsidR="00842861">
        <w:rPr>
          <w:sz w:val="20"/>
          <w:szCs w:val="20"/>
        </w:rPr>
        <w:t xml:space="preserve"> no mise arimasu = there are </w:t>
      </w:r>
      <w:r w:rsidRPr="00401AF3">
        <w:rPr>
          <w:sz w:val="20"/>
          <w:szCs w:val="20"/>
        </w:rPr>
        <w:t xml:space="preserve">other </w:t>
      </w:r>
      <w:r w:rsidR="00AE1E32">
        <w:rPr>
          <w:sz w:val="20"/>
          <w:szCs w:val="20"/>
        </w:rPr>
        <w:t xml:space="preserve">[undefined] </w:t>
      </w:r>
      <w:r w:rsidRPr="00401AF3">
        <w:rPr>
          <w:sz w:val="20"/>
          <w:szCs w:val="20"/>
        </w:rPr>
        <w:t>restaurant</w:t>
      </w:r>
      <w:r w:rsidR="00842861">
        <w:rPr>
          <w:sz w:val="20"/>
          <w:szCs w:val="20"/>
        </w:rPr>
        <w:t xml:space="preserve">s;  cf. </w:t>
      </w:r>
      <w:r w:rsidR="00842861" w:rsidRPr="00842861">
        <w:rPr>
          <w:b/>
          <w:sz w:val="20"/>
          <w:szCs w:val="20"/>
        </w:rPr>
        <w:t>betsu ni</w:t>
      </w:r>
      <w:r w:rsidR="00842861">
        <w:rPr>
          <w:sz w:val="20"/>
          <w:szCs w:val="20"/>
        </w:rPr>
        <w:t xml:space="preserve"> = not particularly, nothing, separately;  </w:t>
      </w:r>
      <w:r w:rsidR="00842861" w:rsidRPr="00AE1E32">
        <w:rPr>
          <w:i/>
          <w:sz w:val="20"/>
          <w:szCs w:val="20"/>
        </w:rPr>
        <w:t>not</w:t>
      </w:r>
      <w:r w:rsidR="00842861" w:rsidRPr="00196DA6">
        <w:rPr>
          <w:sz w:val="20"/>
          <w:szCs w:val="20"/>
        </w:rPr>
        <w:t xml:space="preserve"> OK to </w:t>
      </w:r>
      <w:r w:rsidR="00842861">
        <w:rPr>
          <w:sz w:val="20"/>
          <w:szCs w:val="20"/>
        </w:rPr>
        <w:t xml:space="preserve">substitute betsu for hoka in this sentence;  if you say betsu no mise, it means </w:t>
      </w:r>
      <w:r w:rsidR="00842861" w:rsidRPr="00842861">
        <w:rPr>
          <w:i/>
          <w:sz w:val="20"/>
          <w:szCs w:val="20"/>
        </w:rPr>
        <w:t>the</w:t>
      </w:r>
      <w:r w:rsidR="00842861">
        <w:rPr>
          <w:sz w:val="20"/>
          <w:szCs w:val="20"/>
        </w:rPr>
        <w:t xml:space="preserve"> other [defined] restaurant</w:t>
      </w:r>
      <w:r w:rsidRPr="00401AF3">
        <w:rPr>
          <w:sz w:val="20"/>
          <w:szCs w:val="20"/>
        </w:rPr>
        <w:t>)</w:t>
      </w:r>
    </w:p>
    <w:p w:rsidR="003B121E" w:rsidRPr="00401AF3" w:rsidRDefault="0005794E" w:rsidP="007A47ED">
      <w:pPr>
        <w:widowControl w:val="0"/>
        <w:rPr>
          <w:sz w:val="20"/>
          <w:szCs w:val="20"/>
        </w:rPr>
      </w:pPr>
      <w:r>
        <w:rPr>
          <w:sz w:val="20"/>
          <w:szCs w:val="20"/>
        </w:rPr>
        <w:t>83</w:t>
      </w:r>
      <w:r w:rsidR="003B121E" w:rsidRPr="00401AF3">
        <w:rPr>
          <w:sz w:val="20"/>
          <w:szCs w:val="20"/>
        </w:rPr>
        <w:t xml:space="preserve">.  </w:t>
      </w:r>
      <w:r w:rsidR="0064467F">
        <w:rPr>
          <w:sz w:val="20"/>
          <w:szCs w:val="20"/>
        </w:rPr>
        <w:t>How</w:t>
      </w:r>
      <w:r w:rsidR="003B121E" w:rsidRPr="00401AF3">
        <w:rPr>
          <w:sz w:val="20"/>
          <w:szCs w:val="20"/>
        </w:rPr>
        <w:t xml:space="preserve"> shall I do?  </w:t>
      </w:r>
      <w:r w:rsidR="0064467F">
        <w:rPr>
          <w:sz w:val="20"/>
          <w:szCs w:val="20"/>
        </w:rPr>
        <w:t xml:space="preserve">Don’t use ka.  </w:t>
      </w:r>
      <w:r w:rsidR="003B121E" w:rsidRPr="00401AF3">
        <w:rPr>
          <w:sz w:val="20"/>
          <w:szCs w:val="20"/>
        </w:rPr>
        <w:t xml:space="preserve">The gasoline, remaining, a little, except for only, doesn’t exist.  </w:t>
      </w:r>
      <w:r w:rsidR="003B121E">
        <w:rPr>
          <w:sz w:val="20"/>
          <w:szCs w:val="20"/>
        </w:rPr>
        <w:t xml:space="preserve">Use ato to say remaining. </w:t>
      </w:r>
      <w:r w:rsidR="003B121E" w:rsidRPr="00401AF3">
        <w:rPr>
          <w:sz w:val="20"/>
          <w:szCs w:val="20"/>
        </w:rPr>
        <w:t>Use sukoshi.  Meaning, there’s only a little gas left in the tank.  Plain speech.</w:t>
      </w:r>
    </w:p>
    <w:p w:rsidR="003B121E" w:rsidRPr="00401AF3" w:rsidRDefault="003B121E" w:rsidP="007A47ED">
      <w:pPr>
        <w:widowControl w:val="0"/>
        <w:rPr>
          <w:sz w:val="20"/>
          <w:szCs w:val="20"/>
        </w:rPr>
      </w:pPr>
      <w:r w:rsidRPr="00401AF3">
        <w:rPr>
          <w:rFonts w:hint="eastAsia"/>
          <w:sz w:val="20"/>
          <w:szCs w:val="20"/>
        </w:rPr>
        <w:t>どうしよう。ガソリンがあと少ししかない。</w:t>
      </w:r>
    </w:p>
    <w:p w:rsidR="003B121E" w:rsidRPr="00401AF3" w:rsidRDefault="003B121E" w:rsidP="007A47ED">
      <w:pPr>
        <w:widowControl w:val="0"/>
        <w:rPr>
          <w:sz w:val="20"/>
          <w:szCs w:val="20"/>
        </w:rPr>
      </w:pPr>
      <w:r w:rsidRPr="00401AF3">
        <w:rPr>
          <w:sz w:val="20"/>
          <w:szCs w:val="20"/>
        </w:rPr>
        <w:t xml:space="preserve">Doo shiyoo.  Gasorin ga ato sukoshi shika nai.  </w:t>
      </w:r>
      <w:r>
        <w:rPr>
          <w:sz w:val="20"/>
          <w:szCs w:val="20"/>
        </w:rPr>
        <w:t>(</w:t>
      </w:r>
      <w:r w:rsidRPr="005739AA">
        <w:rPr>
          <w:b/>
          <w:sz w:val="20"/>
          <w:szCs w:val="20"/>
        </w:rPr>
        <w:t>ato</w:t>
      </w:r>
      <w:r>
        <w:rPr>
          <w:sz w:val="20"/>
          <w:szCs w:val="20"/>
        </w:rPr>
        <w:t xml:space="preserve"> = remains, traces – among other meanings;  cf. </w:t>
      </w:r>
      <w:r w:rsidRPr="005739AA">
        <w:rPr>
          <w:b/>
          <w:sz w:val="20"/>
          <w:szCs w:val="20"/>
        </w:rPr>
        <w:t>nokoru</w:t>
      </w:r>
      <w:r>
        <w:rPr>
          <w:sz w:val="20"/>
          <w:szCs w:val="20"/>
        </w:rPr>
        <w:t xml:space="preserve"> = to remain;  also OK to say gasorin ga sukoshi shika nokotte inai)</w:t>
      </w:r>
    </w:p>
    <w:p w:rsidR="003B121E" w:rsidRPr="00401AF3" w:rsidRDefault="0005794E" w:rsidP="007A47ED">
      <w:pPr>
        <w:widowControl w:val="0"/>
        <w:rPr>
          <w:sz w:val="20"/>
          <w:szCs w:val="20"/>
        </w:rPr>
      </w:pPr>
      <w:r>
        <w:rPr>
          <w:sz w:val="20"/>
          <w:szCs w:val="20"/>
          <w:lang w:val="es-US"/>
        </w:rPr>
        <w:t>84</w:t>
      </w:r>
      <w:r w:rsidR="003B121E" w:rsidRPr="00401AF3">
        <w:rPr>
          <w:sz w:val="20"/>
          <w:szCs w:val="20"/>
          <w:lang w:val="es-US"/>
        </w:rPr>
        <w:t xml:space="preserve">.  </w:t>
      </w:r>
      <w:r w:rsidR="003B121E" w:rsidRPr="00401AF3">
        <w:rPr>
          <w:sz w:val="20"/>
          <w:szCs w:val="20"/>
        </w:rPr>
        <w:t xml:space="preserve">Well, </w:t>
      </w:r>
      <w:r w:rsidR="007E0C35">
        <w:rPr>
          <w:sz w:val="20"/>
          <w:szCs w:val="20"/>
        </w:rPr>
        <w:t xml:space="preserve">let’s </w:t>
      </w:r>
      <w:r w:rsidR="003B121E" w:rsidRPr="00401AF3">
        <w:rPr>
          <w:sz w:val="20"/>
          <w:szCs w:val="20"/>
        </w:rPr>
        <w:t>search for the closest gas station.  Use chikai.  Plain speech.</w:t>
      </w:r>
    </w:p>
    <w:p w:rsidR="003B121E" w:rsidRPr="00401AF3" w:rsidRDefault="003B121E" w:rsidP="007A47ED">
      <w:pPr>
        <w:widowControl w:val="0"/>
        <w:rPr>
          <w:sz w:val="20"/>
          <w:szCs w:val="20"/>
        </w:rPr>
      </w:pPr>
      <w:r w:rsidRPr="00401AF3">
        <w:rPr>
          <w:rFonts w:hint="eastAsia"/>
          <w:sz w:val="20"/>
          <w:szCs w:val="20"/>
        </w:rPr>
        <w:t>じゃ、一番近いガソリンスタンドを探そう。</w:t>
      </w:r>
    </w:p>
    <w:p w:rsidR="003B121E" w:rsidRPr="00401AF3" w:rsidRDefault="003B121E" w:rsidP="007A47ED">
      <w:pPr>
        <w:widowControl w:val="0"/>
        <w:rPr>
          <w:sz w:val="20"/>
          <w:szCs w:val="20"/>
          <w:lang w:val="es-US"/>
        </w:rPr>
      </w:pPr>
      <w:r w:rsidRPr="00401AF3">
        <w:rPr>
          <w:sz w:val="20"/>
          <w:szCs w:val="20"/>
          <w:lang w:val="es-US"/>
        </w:rPr>
        <w:lastRenderedPageBreak/>
        <w:t xml:space="preserve">Ja, ichiban chikai gasorin sutando o sagasoo.  </w:t>
      </w:r>
      <w:r w:rsidR="0064467F">
        <w:rPr>
          <w:sz w:val="20"/>
          <w:szCs w:val="20"/>
          <w:lang w:val="es-US"/>
        </w:rPr>
        <w:t>(</w:t>
      </w:r>
      <w:r w:rsidR="0064467F" w:rsidRPr="0064467F">
        <w:rPr>
          <w:i/>
          <w:sz w:val="20"/>
          <w:szCs w:val="20"/>
          <w:lang w:val="es-US"/>
        </w:rPr>
        <w:t>not</w:t>
      </w:r>
      <w:r w:rsidR="0064467F">
        <w:rPr>
          <w:sz w:val="20"/>
          <w:szCs w:val="20"/>
          <w:lang w:val="es-US"/>
        </w:rPr>
        <w:t xml:space="preserve"> OK to substitute ichiban chikaku no for ichiban chikai in this sentence;  </w:t>
      </w:r>
      <w:r w:rsidR="0064467F" w:rsidRPr="004D41BA">
        <w:rPr>
          <w:sz w:val="20"/>
          <w:szCs w:val="20"/>
          <w:lang w:val="es-US"/>
        </w:rPr>
        <w:t xml:space="preserve">don’t use </w:t>
      </w:r>
      <w:r w:rsidR="0064467F" w:rsidRPr="0064467F">
        <w:rPr>
          <w:b/>
          <w:sz w:val="20"/>
          <w:szCs w:val="20"/>
          <w:lang w:val="es-US"/>
        </w:rPr>
        <w:t xml:space="preserve">chikaku </w:t>
      </w:r>
      <w:r w:rsidR="0064467F" w:rsidRPr="004D41BA">
        <w:rPr>
          <w:sz w:val="20"/>
          <w:szCs w:val="20"/>
          <w:lang w:val="es-US"/>
        </w:rPr>
        <w:t xml:space="preserve">with ichiban, but OK to say chikaku no gasorin </w:t>
      </w:r>
      <w:r w:rsidR="0064467F">
        <w:rPr>
          <w:sz w:val="20"/>
          <w:szCs w:val="20"/>
          <w:lang w:val="es-US"/>
        </w:rPr>
        <w:t>sutando)</w:t>
      </w:r>
    </w:p>
    <w:p w:rsidR="003B121E" w:rsidRPr="00401AF3" w:rsidRDefault="0005794E" w:rsidP="007A47ED">
      <w:pPr>
        <w:widowControl w:val="0"/>
        <w:rPr>
          <w:sz w:val="20"/>
          <w:szCs w:val="20"/>
        </w:rPr>
      </w:pPr>
      <w:r>
        <w:rPr>
          <w:sz w:val="20"/>
          <w:szCs w:val="20"/>
        </w:rPr>
        <w:t>85</w:t>
      </w:r>
      <w:r w:rsidR="003B121E" w:rsidRPr="00401AF3">
        <w:rPr>
          <w:sz w:val="20"/>
          <w:szCs w:val="20"/>
        </w:rPr>
        <w:t xml:space="preserve">.  Why did you say that </w:t>
      </w:r>
      <w:r w:rsidR="003B121E">
        <w:rPr>
          <w:sz w:val="20"/>
          <w:szCs w:val="20"/>
        </w:rPr>
        <w:t xml:space="preserve">over there </w:t>
      </w:r>
      <w:r w:rsidR="003B121E" w:rsidRPr="00401AF3">
        <w:rPr>
          <w:sz w:val="20"/>
          <w:szCs w:val="20"/>
        </w:rPr>
        <w:t>kind of thing?  Use nande.  Don’t use wa, ga, wo or ka.  Use no to soften this.  Plain speech.</w:t>
      </w:r>
    </w:p>
    <w:p w:rsidR="003B121E" w:rsidRPr="00401AF3" w:rsidRDefault="003B121E" w:rsidP="007A47ED">
      <w:pPr>
        <w:widowControl w:val="0"/>
        <w:rPr>
          <w:sz w:val="20"/>
          <w:szCs w:val="20"/>
        </w:rPr>
      </w:pPr>
      <w:r w:rsidRPr="00401AF3">
        <w:rPr>
          <w:rFonts w:hint="eastAsia"/>
          <w:sz w:val="20"/>
          <w:szCs w:val="20"/>
        </w:rPr>
        <w:t>何であんなこと言ったの？</w:t>
      </w:r>
    </w:p>
    <w:p w:rsidR="003B121E" w:rsidRPr="00401AF3" w:rsidRDefault="003B121E" w:rsidP="007A47ED">
      <w:pPr>
        <w:widowControl w:val="0"/>
        <w:rPr>
          <w:sz w:val="20"/>
          <w:szCs w:val="20"/>
          <w:lang w:val="es-US"/>
        </w:rPr>
      </w:pPr>
      <w:r w:rsidRPr="00401AF3">
        <w:rPr>
          <w:sz w:val="20"/>
          <w:szCs w:val="20"/>
          <w:lang w:val="es-US"/>
        </w:rPr>
        <w:t>Nande anna koto itta no?</w:t>
      </w:r>
    </w:p>
    <w:p w:rsidR="003B121E" w:rsidRPr="00401AF3" w:rsidRDefault="0005794E" w:rsidP="007A47ED">
      <w:pPr>
        <w:widowControl w:val="0"/>
        <w:rPr>
          <w:sz w:val="20"/>
          <w:szCs w:val="20"/>
        </w:rPr>
      </w:pPr>
      <w:r>
        <w:rPr>
          <w:sz w:val="20"/>
          <w:szCs w:val="20"/>
          <w:lang w:val="es-US"/>
        </w:rPr>
        <w:t>86</w:t>
      </w:r>
      <w:r w:rsidR="003B121E" w:rsidRPr="00401AF3">
        <w:rPr>
          <w:sz w:val="20"/>
          <w:szCs w:val="20"/>
          <w:lang w:val="es-US"/>
        </w:rPr>
        <w:t xml:space="preserve">.  </w:t>
      </w:r>
      <w:r w:rsidR="003B121E" w:rsidRPr="00401AF3">
        <w:rPr>
          <w:sz w:val="20"/>
          <w:szCs w:val="20"/>
        </w:rPr>
        <w:t>What saying good question, I did not understand for sure.  Use nante to say what. Don’t use wo or to.  Soften this.  Meaning, I didn’t know what to say.  Plain speech.</w:t>
      </w:r>
    </w:p>
    <w:p w:rsidR="003B121E" w:rsidRPr="00401AF3" w:rsidRDefault="003B121E" w:rsidP="007A47ED">
      <w:pPr>
        <w:widowControl w:val="0"/>
        <w:rPr>
          <w:sz w:val="20"/>
          <w:szCs w:val="20"/>
        </w:rPr>
      </w:pPr>
      <w:r w:rsidRPr="00401AF3">
        <w:rPr>
          <w:rFonts w:hint="eastAsia"/>
          <w:sz w:val="20"/>
          <w:szCs w:val="20"/>
        </w:rPr>
        <w:t>何て言っていいか、わからなかったんだよ。</w:t>
      </w:r>
    </w:p>
    <w:p w:rsidR="003B121E" w:rsidRPr="00401AF3" w:rsidRDefault="003B121E" w:rsidP="007A47ED">
      <w:pPr>
        <w:widowControl w:val="0"/>
        <w:rPr>
          <w:sz w:val="20"/>
          <w:szCs w:val="20"/>
        </w:rPr>
      </w:pPr>
      <w:r w:rsidRPr="00401AF3">
        <w:rPr>
          <w:sz w:val="20"/>
          <w:szCs w:val="20"/>
          <w:lang w:val="es-US"/>
        </w:rPr>
        <w:t xml:space="preserve">Nante itte ii ka, wakaranakattan da yo.  </w:t>
      </w:r>
      <w:r w:rsidR="000721A3">
        <w:rPr>
          <w:sz w:val="20"/>
          <w:szCs w:val="20"/>
          <w:lang w:val="es-US"/>
        </w:rPr>
        <w:t xml:space="preserve">(OK to substitute </w:t>
      </w:r>
      <w:r w:rsidR="000721A3" w:rsidRPr="000721A3">
        <w:rPr>
          <w:i/>
          <w:sz w:val="20"/>
          <w:szCs w:val="20"/>
          <w:lang w:val="es-US"/>
        </w:rPr>
        <w:t>nan to</w:t>
      </w:r>
      <w:r w:rsidR="000721A3">
        <w:rPr>
          <w:sz w:val="20"/>
          <w:szCs w:val="20"/>
          <w:lang w:val="es-US"/>
        </w:rPr>
        <w:t xml:space="preserve"> for nante in this sentence;  </w:t>
      </w:r>
      <w:r w:rsidR="000721A3" w:rsidRPr="000721A3">
        <w:rPr>
          <w:i/>
          <w:sz w:val="20"/>
          <w:szCs w:val="20"/>
          <w:lang w:val="es-US"/>
        </w:rPr>
        <w:t>not</w:t>
      </w:r>
      <w:r w:rsidR="000721A3">
        <w:rPr>
          <w:sz w:val="20"/>
          <w:szCs w:val="20"/>
          <w:lang w:val="es-US"/>
        </w:rPr>
        <w:t xml:space="preserve"> OK to substitute </w:t>
      </w:r>
      <w:r w:rsidR="000721A3" w:rsidRPr="000721A3">
        <w:rPr>
          <w:i/>
          <w:sz w:val="20"/>
          <w:szCs w:val="20"/>
          <w:lang w:val="es-US"/>
        </w:rPr>
        <w:t>nani tte</w:t>
      </w:r>
      <w:r w:rsidR="000721A3">
        <w:rPr>
          <w:sz w:val="20"/>
          <w:szCs w:val="20"/>
          <w:lang w:val="es-US"/>
        </w:rPr>
        <w:t xml:space="preserve"> </w:t>
      </w:r>
      <w:r w:rsidR="0016599A">
        <w:rPr>
          <w:sz w:val="20"/>
          <w:szCs w:val="20"/>
          <w:lang w:val="es-US"/>
        </w:rPr>
        <w:t>for</w:t>
      </w:r>
      <w:r w:rsidR="000721A3">
        <w:rPr>
          <w:sz w:val="20"/>
          <w:szCs w:val="20"/>
          <w:lang w:val="es-US"/>
        </w:rPr>
        <w:t xml:space="preserve"> nante in this sentence) </w:t>
      </w:r>
      <w:r w:rsidRPr="00401AF3">
        <w:rPr>
          <w:sz w:val="20"/>
          <w:szCs w:val="20"/>
        </w:rPr>
        <w:t>(</w:t>
      </w:r>
      <w:r w:rsidRPr="00401AF3">
        <w:rPr>
          <w:b/>
          <w:sz w:val="20"/>
          <w:szCs w:val="20"/>
        </w:rPr>
        <w:t>nante</w:t>
      </w:r>
      <w:r w:rsidRPr="00401AF3">
        <w:rPr>
          <w:sz w:val="20"/>
          <w:szCs w:val="20"/>
        </w:rPr>
        <w:t>, using kanji = how</w:t>
      </w:r>
      <w:r w:rsidR="000721A3">
        <w:rPr>
          <w:sz w:val="20"/>
          <w:szCs w:val="20"/>
        </w:rPr>
        <w:t xml:space="preserve"> quote</w:t>
      </w:r>
      <w:r w:rsidRPr="00401AF3">
        <w:rPr>
          <w:sz w:val="20"/>
          <w:szCs w:val="20"/>
        </w:rPr>
        <w:t>!, what</w:t>
      </w:r>
      <w:r w:rsidR="000721A3">
        <w:rPr>
          <w:sz w:val="20"/>
          <w:szCs w:val="20"/>
        </w:rPr>
        <w:t xml:space="preserve"> quote</w:t>
      </w:r>
      <w:r w:rsidRPr="00401AF3">
        <w:rPr>
          <w:sz w:val="20"/>
          <w:szCs w:val="20"/>
        </w:rPr>
        <w:t xml:space="preserve">!;  cf. </w:t>
      </w:r>
      <w:r w:rsidRPr="00401AF3">
        <w:rPr>
          <w:b/>
          <w:sz w:val="20"/>
          <w:szCs w:val="20"/>
        </w:rPr>
        <w:t>nante</w:t>
      </w:r>
      <w:r w:rsidRPr="00401AF3">
        <w:rPr>
          <w:sz w:val="20"/>
          <w:szCs w:val="20"/>
        </w:rPr>
        <w:t xml:space="preserve">, no kanji, = things like, such as, such a thing, what sort of, something like;  </w:t>
      </w:r>
      <w:r w:rsidRPr="00401AF3">
        <w:rPr>
          <w:b/>
          <w:sz w:val="20"/>
          <w:szCs w:val="20"/>
        </w:rPr>
        <w:t xml:space="preserve">nante itte ii ka wakaranai </w:t>
      </w:r>
      <w:r w:rsidRPr="00401AF3">
        <w:rPr>
          <w:sz w:val="20"/>
          <w:szCs w:val="20"/>
        </w:rPr>
        <w:t xml:space="preserve">= </w:t>
      </w:r>
      <w:r w:rsidRPr="00401AF3">
        <w:rPr>
          <w:b/>
          <w:sz w:val="20"/>
          <w:szCs w:val="20"/>
        </w:rPr>
        <w:t>nan to itte ii ka wakaranai</w:t>
      </w:r>
      <w:r w:rsidR="00210851">
        <w:rPr>
          <w:b/>
          <w:sz w:val="20"/>
          <w:szCs w:val="20"/>
        </w:rPr>
        <w:t xml:space="preserve"> </w:t>
      </w:r>
      <w:r w:rsidRPr="00401AF3">
        <w:rPr>
          <w:sz w:val="20"/>
          <w:szCs w:val="20"/>
        </w:rPr>
        <w:t>= I don’t know what to say)</w:t>
      </w:r>
      <w:r>
        <w:rPr>
          <w:sz w:val="20"/>
          <w:szCs w:val="20"/>
        </w:rPr>
        <w:t xml:space="preserve"> (</w:t>
      </w:r>
      <w:r w:rsidRPr="00577225">
        <w:rPr>
          <w:i/>
          <w:sz w:val="20"/>
          <w:szCs w:val="20"/>
          <w:u w:val="single"/>
        </w:rPr>
        <w:t>Nan</w:t>
      </w:r>
      <w:r w:rsidRPr="00577225">
        <w:rPr>
          <w:i/>
          <w:sz w:val="20"/>
          <w:szCs w:val="20"/>
        </w:rPr>
        <w:t xml:space="preserve">cy’s </w:t>
      </w:r>
      <w:r w:rsidRPr="00577225">
        <w:rPr>
          <w:i/>
          <w:sz w:val="20"/>
          <w:szCs w:val="20"/>
          <w:u w:val="single"/>
        </w:rPr>
        <w:t>tai</w:t>
      </w:r>
      <w:r w:rsidRPr="00577225">
        <w:rPr>
          <w:i/>
          <w:sz w:val="20"/>
          <w:szCs w:val="20"/>
        </w:rPr>
        <w:t xml:space="preserve">lor said </w:t>
      </w:r>
      <w:r w:rsidRPr="00577225">
        <w:rPr>
          <w:i/>
          <w:sz w:val="20"/>
          <w:szCs w:val="20"/>
          <w:u w:val="single"/>
        </w:rPr>
        <w:t>what!</w:t>
      </w:r>
      <w:r w:rsidRPr="00577225">
        <w:rPr>
          <w:i/>
          <w:sz w:val="20"/>
          <w:szCs w:val="20"/>
        </w:rPr>
        <w:t xml:space="preserve"> and </w:t>
      </w:r>
      <w:r w:rsidRPr="00577225">
        <w:rPr>
          <w:i/>
          <w:sz w:val="20"/>
          <w:szCs w:val="20"/>
          <w:u w:val="single"/>
        </w:rPr>
        <w:t>how!</w:t>
      </w:r>
      <w:r w:rsidRPr="00577225">
        <w:rPr>
          <w:i/>
          <w:sz w:val="20"/>
          <w:szCs w:val="20"/>
        </w:rPr>
        <w:t xml:space="preserve"> when asked to make a suit for a cow</w:t>
      </w:r>
      <w:r>
        <w:rPr>
          <w:sz w:val="20"/>
          <w:szCs w:val="20"/>
        </w:rPr>
        <w:t>)</w:t>
      </w:r>
    </w:p>
    <w:p w:rsidR="003B121E" w:rsidRPr="00401AF3" w:rsidRDefault="0005794E" w:rsidP="007A47ED">
      <w:pPr>
        <w:widowControl w:val="0"/>
        <w:rPr>
          <w:sz w:val="20"/>
          <w:szCs w:val="20"/>
        </w:rPr>
      </w:pPr>
      <w:r>
        <w:rPr>
          <w:sz w:val="20"/>
          <w:szCs w:val="20"/>
        </w:rPr>
        <w:t>87</w:t>
      </w:r>
      <w:r w:rsidR="003B121E" w:rsidRPr="00401AF3">
        <w:rPr>
          <w:sz w:val="20"/>
          <w:szCs w:val="20"/>
        </w:rPr>
        <w:t>.  That movie over t</w:t>
      </w:r>
      <w:r w:rsidR="003B121E">
        <w:rPr>
          <w:sz w:val="20"/>
          <w:szCs w:val="20"/>
        </w:rPr>
        <w:t xml:space="preserve">here, how was it?  Don’t use wa, </w:t>
      </w:r>
      <w:r w:rsidR="003B121E" w:rsidRPr="00401AF3">
        <w:rPr>
          <w:sz w:val="20"/>
          <w:szCs w:val="20"/>
        </w:rPr>
        <w:t>ga</w:t>
      </w:r>
      <w:r w:rsidR="003B121E">
        <w:rPr>
          <w:sz w:val="20"/>
          <w:szCs w:val="20"/>
        </w:rPr>
        <w:t xml:space="preserve"> or ka</w:t>
      </w:r>
      <w:r w:rsidR="003B121E" w:rsidRPr="00401AF3">
        <w:rPr>
          <w:sz w:val="20"/>
          <w:szCs w:val="20"/>
        </w:rPr>
        <w:t>.  Plain speech.</w:t>
      </w:r>
    </w:p>
    <w:p w:rsidR="003B121E" w:rsidRPr="00401AF3" w:rsidRDefault="003B121E" w:rsidP="007A47ED">
      <w:pPr>
        <w:widowControl w:val="0"/>
        <w:rPr>
          <w:sz w:val="20"/>
          <w:szCs w:val="20"/>
        </w:rPr>
      </w:pPr>
      <w:r w:rsidRPr="00401AF3">
        <w:rPr>
          <w:rFonts w:hint="eastAsia"/>
          <w:sz w:val="20"/>
          <w:szCs w:val="20"/>
        </w:rPr>
        <w:t>あの映画どうだった？</w:t>
      </w:r>
    </w:p>
    <w:p w:rsidR="003B121E" w:rsidRPr="00401AF3" w:rsidRDefault="003B121E" w:rsidP="007A47ED">
      <w:pPr>
        <w:widowControl w:val="0"/>
        <w:rPr>
          <w:sz w:val="20"/>
          <w:szCs w:val="20"/>
        </w:rPr>
      </w:pPr>
      <w:r w:rsidRPr="00401AF3">
        <w:rPr>
          <w:sz w:val="20"/>
          <w:szCs w:val="20"/>
        </w:rPr>
        <w:t>Ano eiga doo datta.</w:t>
      </w:r>
    </w:p>
    <w:p w:rsidR="003B121E" w:rsidRPr="00401AF3" w:rsidRDefault="0005794E" w:rsidP="007A47ED">
      <w:pPr>
        <w:widowControl w:val="0"/>
        <w:rPr>
          <w:sz w:val="20"/>
          <w:szCs w:val="20"/>
        </w:rPr>
      </w:pPr>
      <w:r>
        <w:rPr>
          <w:sz w:val="20"/>
          <w:szCs w:val="20"/>
          <w:lang w:val="es-US"/>
        </w:rPr>
        <w:t>88</w:t>
      </w:r>
      <w:r w:rsidR="003B121E" w:rsidRPr="00401AF3">
        <w:rPr>
          <w:sz w:val="20"/>
          <w:szCs w:val="20"/>
          <w:lang w:val="es-US"/>
        </w:rPr>
        <w:t xml:space="preserve">.  </w:t>
      </w:r>
      <w:r w:rsidR="003B121E" w:rsidRPr="00401AF3">
        <w:rPr>
          <w:sz w:val="20"/>
          <w:szCs w:val="20"/>
        </w:rPr>
        <w:t xml:space="preserve">What saying good question, I do not understand, but, somehow, I was able to cry.  Use nante to say what.  </w:t>
      </w:r>
      <w:r w:rsidR="003B121E">
        <w:rPr>
          <w:sz w:val="20"/>
          <w:szCs w:val="20"/>
        </w:rPr>
        <w:t xml:space="preserve">Use kedo.  </w:t>
      </w:r>
      <w:r w:rsidR="003B121E" w:rsidRPr="00401AF3">
        <w:rPr>
          <w:sz w:val="20"/>
          <w:szCs w:val="20"/>
        </w:rPr>
        <w:t xml:space="preserve">Use nanka to say somehow.  Meaning, I don’t know what to say, but somehow I cried.  Plain speech.  </w:t>
      </w:r>
    </w:p>
    <w:p w:rsidR="003B121E" w:rsidRPr="00401AF3" w:rsidRDefault="003B121E" w:rsidP="007A47ED">
      <w:pPr>
        <w:widowControl w:val="0"/>
        <w:rPr>
          <w:sz w:val="20"/>
          <w:szCs w:val="20"/>
        </w:rPr>
      </w:pPr>
      <w:r w:rsidRPr="00401AF3">
        <w:rPr>
          <w:rFonts w:hint="eastAsia"/>
          <w:sz w:val="20"/>
          <w:szCs w:val="20"/>
        </w:rPr>
        <w:t>何て言っていいか</w:t>
      </w:r>
      <w:r w:rsidRPr="00401AF3">
        <w:rPr>
          <w:rFonts w:hint="eastAsia"/>
          <w:sz w:val="20"/>
          <w:szCs w:val="20"/>
          <w:lang w:val="es-US"/>
        </w:rPr>
        <w:t>わからないけど、なんか泣けた。</w:t>
      </w:r>
    </w:p>
    <w:p w:rsidR="007A7678" w:rsidRPr="00F00B68" w:rsidRDefault="003B121E" w:rsidP="007A47ED">
      <w:pPr>
        <w:widowControl w:val="0"/>
        <w:rPr>
          <w:sz w:val="20"/>
          <w:szCs w:val="20"/>
        </w:rPr>
      </w:pPr>
      <w:r w:rsidRPr="00401AF3">
        <w:rPr>
          <w:sz w:val="20"/>
          <w:szCs w:val="20"/>
        </w:rPr>
        <w:t>Nante itte ii ka wakaranakai kedo, nanka naketa.  (</w:t>
      </w:r>
      <w:r w:rsidRPr="00401AF3">
        <w:rPr>
          <w:b/>
          <w:sz w:val="20"/>
          <w:szCs w:val="20"/>
        </w:rPr>
        <w:t>nante</w:t>
      </w:r>
      <w:r w:rsidRPr="00401AF3">
        <w:rPr>
          <w:sz w:val="20"/>
          <w:szCs w:val="20"/>
        </w:rPr>
        <w:t>, using kanji = how!, what!)  (</w:t>
      </w:r>
      <w:r w:rsidRPr="00401AF3">
        <w:rPr>
          <w:b/>
          <w:sz w:val="20"/>
          <w:szCs w:val="20"/>
        </w:rPr>
        <w:t>nanka</w:t>
      </w:r>
      <w:r w:rsidRPr="00401AF3">
        <w:rPr>
          <w:sz w:val="20"/>
          <w:szCs w:val="20"/>
        </w:rPr>
        <w:t xml:space="preserve">, </w:t>
      </w:r>
      <w:r w:rsidRPr="00401AF3">
        <w:rPr>
          <w:b/>
          <w:sz w:val="20"/>
          <w:szCs w:val="20"/>
        </w:rPr>
        <w:t>nante</w:t>
      </w:r>
      <w:r w:rsidRPr="00401AF3">
        <w:rPr>
          <w:sz w:val="20"/>
          <w:szCs w:val="20"/>
        </w:rPr>
        <w:t xml:space="preserve"> </w:t>
      </w:r>
      <w:r w:rsidR="007A7678">
        <w:rPr>
          <w:sz w:val="20"/>
          <w:szCs w:val="20"/>
        </w:rPr>
        <w:t xml:space="preserve">[no kanji] </w:t>
      </w:r>
      <w:r w:rsidRPr="00401AF3">
        <w:rPr>
          <w:sz w:val="20"/>
          <w:szCs w:val="20"/>
        </w:rPr>
        <w:t xml:space="preserve">and </w:t>
      </w:r>
      <w:r w:rsidRPr="00401AF3">
        <w:rPr>
          <w:b/>
          <w:sz w:val="20"/>
          <w:szCs w:val="20"/>
        </w:rPr>
        <w:t>nado</w:t>
      </w:r>
      <w:r w:rsidRPr="00401AF3">
        <w:rPr>
          <w:sz w:val="20"/>
          <w:szCs w:val="20"/>
        </w:rPr>
        <w:t xml:space="preserve"> can be used to mean somehow, such a thing, or things like, or something like</w:t>
      </w:r>
      <w:r>
        <w:rPr>
          <w:sz w:val="20"/>
          <w:szCs w:val="20"/>
        </w:rPr>
        <w:t xml:space="preserve">;  </w:t>
      </w:r>
      <w:r w:rsidR="00771D28" w:rsidRPr="00771D28">
        <w:rPr>
          <w:i/>
          <w:sz w:val="20"/>
          <w:szCs w:val="20"/>
        </w:rPr>
        <w:t>not</w:t>
      </w:r>
      <w:r w:rsidR="00771D28">
        <w:rPr>
          <w:sz w:val="20"/>
          <w:szCs w:val="20"/>
        </w:rPr>
        <w:t xml:space="preserve"> OK to substitute nante or nado for nanka in this sentence;  </w:t>
      </w:r>
      <w:r>
        <w:rPr>
          <w:sz w:val="20"/>
          <w:szCs w:val="20"/>
        </w:rPr>
        <w:t xml:space="preserve">cf. </w:t>
      </w:r>
      <w:r w:rsidRPr="00515111">
        <w:rPr>
          <w:b/>
          <w:color w:val="000000"/>
          <w:sz w:val="20"/>
          <w:szCs w:val="20"/>
        </w:rPr>
        <w:t>nantoka</w:t>
      </w:r>
      <w:r w:rsidRPr="00791819">
        <w:rPr>
          <w:color w:val="000000"/>
          <w:sz w:val="20"/>
          <w:szCs w:val="20"/>
        </w:rPr>
        <w:t xml:space="preserve"> = some way or other, somehow;</w:t>
      </w:r>
      <w:r>
        <w:rPr>
          <w:sz w:val="20"/>
          <w:szCs w:val="20"/>
        </w:rPr>
        <w:t xml:space="preserve">  </w:t>
      </w:r>
      <w:r w:rsidRPr="00577225">
        <w:rPr>
          <w:i/>
          <w:sz w:val="20"/>
          <w:szCs w:val="20"/>
        </w:rPr>
        <w:t>not</w:t>
      </w:r>
      <w:r>
        <w:rPr>
          <w:sz w:val="20"/>
          <w:szCs w:val="20"/>
        </w:rPr>
        <w:t xml:space="preserve"> OK to substitute nantoka for nante in this sentence, as that would change to meaning to ‘somehow I was able to cry,’ as though one had been trying to act in a play;  cf. </w:t>
      </w:r>
      <w:r w:rsidRPr="005739AA">
        <w:rPr>
          <w:b/>
          <w:sz w:val="20"/>
          <w:szCs w:val="20"/>
        </w:rPr>
        <w:t>dooshitemo</w:t>
      </w:r>
      <w:r>
        <w:rPr>
          <w:sz w:val="20"/>
          <w:szCs w:val="20"/>
        </w:rPr>
        <w:t xml:space="preserve"> = by all means, no matter what, after all;  </w:t>
      </w:r>
      <w:r w:rsidRPr="005739AA">
        <w:rPr>
          <w:i/>
          <w:sz w:val="20"/>
          <w:szCs w:val="20"/>
        </w:rPr>
        <w:t>not</w:t>
      </w:r>
      <w:r>
        <w:rPr>
          <w:sz w:val="20"/>
          <w:szCs w:val="20"/>
        </w:rPr>
        <w:t xml:space="preserve"> OK to substitute dooshitemo for nanka in this sentence</w:t>
      </w:r>
      <w:r w:rsidRPr="00401AF3">
        <w:rPr>
          <w:sz w:val="20"/>
          <w:szCs w:val="20"/>
        </w:rPr>
        <w:t xml:space="preserve">) </w:t>
      </w:r>
      <w:r>
        <w:rPr>
          <w:sz w:val="20"/>
          <w:szCs w:val="20"/>
        </w:rPr>
        <w:t>(</w:t>
      </w:r>
      <w:r w:rsidRPr="00577225">
        <w:rPr>
          <w:i/>
          <w:sz w:val="20"/>
          <w:szCs w:val="20"/>
          <w:u w:val="single"/>
        </w:rPr>
        <w:t>Nan</w:t>
      </w:r>
      <w:r w:rsidRPr="00577225">
        <w:rPr>
          <w:i/>
          <w:sz w:val="20"/>
          <w:szCs w:val="20"/>
        </w:rPr>
        <w:t xml:space="preserve">cy’s </w:t>
      </w:r>
      <w:r w:rsidRPr="00577225">
        <w:rPr>
          <w:i/>
          <w:sz w:val="20"/>
          <w:szCs w:val="20"/>
          <w:u w:val="single"/>
        </w:rPr>
        <w:t>tai</w:t>
      </w:r>
      <w:r w:rsidRPr="00577225">
        <w:rPr>
          <w:i/>
          <w:sz w:val="20"/>
          <w:szCs w:val="20"/>
        </w:rPr>
        <w:t xml:space="preserve">lor said </w:t>
      </w:r>
      <w:r w:rsidRPr="00577225">
        <w:rPr>
          <w:i/>
          <w:sz w:val="20"/>
          <w:szCs w:val="20"/>
          <w:u w:val="single"/>
        </w:rPr>
        <w:t>what!</w:t>
      </w:r>
      <w:r w:rsidRPr="00577225">
        <w:rPr>
          <w:i/>
          <w:sz w:val="20"/>
          <w:szCs w:val="20"/>
        </w:rPr>
        <w:t xml:space="preserve"> and </w:t>
      </w:r>
      <w:r w:rsidRPr="00577225">
        <w:rPr>
          <w:i/>
          <w:sz w:val="20"/>
          <w:szCs w:val="20"/>
          <w:u w:val="single"/>
        </w:rPr>
        <w:t>how!</w:t>
      </w:r>
      <w:r w:rsidRPr="00577225">
        <w:rPr>
          <w:i/>
          <w:sz w:val="20"/>
          <w:szCs w:val="20"/>
        </w:rPr>
        <w:t xml:space="preserve"> when asked to make a suit for a cow</w:t>
      </w:r>
      <w:r>
        <w:rPr>
          <w:sz w:val="20"/>
          <w:szCs w:val="20"/>
        </w:rPr>
        <w:t>)</w:t>
      </w:r>
      <w:r w:rsidR="007A7678">
        <w:rPr>
          <w:sz w:val="20"/>
          <w:szCs w:val="20"/>
        </w:rPr>
        <w:t xml:space="preserve"> (</w:t>
      </w:r>
      <w:r w:rsidR="007A7678" w:rsidRPr="0028263C">
        <w:rPr>
          <w:i/>
          <w:sz w:val="20"/>
          <w:szCs w:val="20"/>
          <w:u w:val="single"/>
        </w:rPr>
        <w:t>Nan</w:t>
      </w:r>
      <w:r w:rsidR="007A7678" w:rsidRPr="0028263C">
        <w:rPr>
          <w:i/>
          <w:sz w:val="20"/>
          <w:szCs w:val="20"/>
        </w:rPr>
        <w:t xml:space="preserve">cy’s </w:t>
      </w:r>
      <w:r w:rsidR="007A7678" w:rsidRPr="0028263C">
        <w:rPr>
          <w:i/>
          <w:sz w:val="20"/>
          <w:szCs w:val="20"/>
          <w:u w:val="single"/>
        </w:rPr>
        <w:t>ca</w:t>
      </w:r>
      <w:r w:rsidR="007A7678" w:rsidRPr="0028263C">
        <w:rPr>
          <w:i/>
          <w:sz w:val="20"/>
          <w:szCs w:val="20"/>
        </w:rPr>
        <w:t>t fell in the river</w:t>
      </w:r>
      <w:r w:rsidR="00115D5C">
        <w:rPr>
          <w:i/>
          <w:sz w:val="20"/>
          <w:szCs w:val="20"/>
        </w:rPr>
        <w:t xml:space="preserve"> </w:t>
      </w:r>
      <w:r w:rsidR="00115D5C" w:rsidRPr="00115D5C">
        <w:rPr>
          <w:i/>
          <w:sz w:val="20"/>
          <w:szCs w:val="20"/>
          <w:u w:val="single"/>
        </w:rPr>
        <w:t>somehow</w:t>
      </w:r>
      <w:r w:rsidR="007A7678" w:rsidRPr="0028263C">
        <w:rPr>
          <w:i/>
          <w:sz w:val="20"/>
          <w:szCs w:val="20"/>
        </w:rPr>
        <w:t xml:space="preserve">, </w:t>
      </w:r>
      <w:r w:rsidR="007A7678" w:rsidRPr="0028263C">
        <w:rPr>
          <w:i/>
          <w:sz w:val="20"/>
          <w:szCs w:val="20"/>
          <w:u w:val="single"/>
        </w:rPr>
        <w:t>such a thing</w:t>
      </w:r>
      <w:r w:rsidR="007A7678" w:rsidRPr="0028263C">
        <w:rPr>
          <w:i/>
          <w:sz w:val="20"/>
          <w:szCs w:val="20"/>
        </w:rPr>
        <w:t>!</w:t>
      </w:r>
      <w:r w:rsidR="007A7678">
        <w:rPr>
          <w:sz w:val="20"/>
          <w:szCs w:val="20"/>
        </w:rPr>
        <w:t>) (</w:t>
      </w:r>
      <w:r w:rsidR="007A7678" w:rsidRPr="005566F7">
        <w:rPr>
          <w:i/>
          <w:sz w:val="20"/>
          <w:szCs w:val="20"/>
          <w:u w:val="single"/>
        </w:rPr>
        <w:t>Nan</w:t>
      </w:r>
      <w:r w:rsidR="007A7678" w:rsidRPr="005566F7">
        <w:rPr>
          <w:i/>
          <w:sz w:val="20"/>
          <w:szCs w:val="20"/>
        </w:rPr>
        <w:t xml:space="preserve">cy’s </w:t>
      </w:r>
      <w:r w:rsidR="007A7678" w:rsidRPr="005566F7">
        <w:rPr>
          <w:i/>
          <w:sz w:val="20"/>
          <w:szCs w:val="20"/>
          <w:u w:val="single"/>
        </w:rPr>
        <w:t>te</w:t>
      </w:r>
      <w:r w:rsidR="007A7678" w:rsidRPr="005566F7">
        <w:rPr>
          <w:i/>
          <w:sz w:val="20"/>
          <w:szCs w:val="20"/>
        </w:rPr>
        <w:t>nnis ball fell in the river</w:t>
      </w:r>
      <w:r w:rsidR="00115D5C">
        <w:rPr>
          <w:i/>
          <w:sz w:val="20"/>
          <w:szCs w:val="20"/>
        </w:rPr>
        <w:t xml:space="preserve"> </w:t>
      </w:r>
      <w:r w:rsidR="00115D5C" w:rsidRPr="00115D5C">
        <w:rPr>
          <w:i/>
          <w:sz w:val="20"/>
          <w:szCs w:val="20"/>
          <w:u w:val="single"/>
        </w:rPr>
        <w:t>somehow</w:t>
      </w:r>
      <w:r w:rsidR="007A7678" w:rsidRPr="005566F7">
        <w:rPr>
          <w:i/>
          <w:sz w:val="20"/>
          <w:szCs w:val="20"/>
        </w:rPr>
        <w:t xml:space="preserve">, </w:t>
      </w:r>
      <w:r w:rsidR="007A7678" w:rsidRPr="005566F7">
        <w:rPr>
          <w:i/>
          <w:sz w:val="20"/>
          <w:szCs w:val="20"/>
          <w:u w:val="single"/>
        </w:rPr>
        <w:t>such a thing</w:t>
      </w:r>
      <w:r w:rsidR="007A7678" w:rsidRPr="005566F7">
        <w:rPr>
          <w:i/>
          <w:sz w:val="20"/>
          <w:szCs w:val="20"/>
        </w:rPr>
        <w:t>!</w:t>
      </w:r>
      <w:r w:rsidR="007A7678">
        <w:rPr>
          <w:sz w:val="20"/>
          <w:szCs w:val="20"/>
        </w:rPr>
        <w:t>) (</w:t>
      </w:r>
      <w:r w:rsidR="007A7678" w:rsidRPr="0028263C">
        <w:rPr>
          <w:i/>
          <w:sz w:val="20"/>
          <w:szCs w:val="20"/>
        </w:rPr>
        <w:t xml:space="preserve">Ralph </w:t>
      </w:r>
      <w:r w:rsidR="007A7678" w:rsidRPr="0028263C">
        <w:rPr>
          <w:i/>
          <w:sz w:val="20"/>
          <w:szCs w:val="20"/>
          <w:u w:val="single"/>
        </w:rPr>
        <w:t>Na</w:t>
      </w:r>
      <w:r w:rsidR="007A7678" w:rsidRPr="0028263C">
        <w:rPr>
          <w:i/>
          <w:sz w:val="20"/>
          <w:szCs w:val="20"/>
        </w:rPr>
        <w:t xml:space="preserve">der’s </w:t>
      </w:r>
      <w:r w:rsidR="007A7678" w:rsidRPr="0028263C">
        <w:rPr>
          <w:i/>
          <w:sz w:val="20"/>
          <w:szCs w:val="20"/>
          <w:u w:val="single"/>
        </w:rPr>
        <w:t>dough</w:t>
      </w:r>
      <w:r w:rsidR="007A7678" w:rsidRPr="0028263C">
        <w:rPr>
          <w:i/>
          <w:sz w:val="20"/>
          <w:szCs w:val="20"/>
        </w:rPr>
        <w:t xml:space="preserve"> fell in the river</w:t>
      </w:r>
      <w:r w:rsidR="00115D5C">
        <w:rPr>
          <w:i/>
          <w:sz w:val="20"/>
          <w:szCs w:val="20"/>
        </w:rPr>
        <w:t xml:space="preserve"> </w:t>
      </w:r>
      <w:r w:rsidR="00115D5C" w:rsidRPr="00115D5C">
        <w:rPr>
          <w:i/>
          <w:sz w:val="20"/>
          <w:szCs w:val="20"/>
          <w:u w:val="single"/>
        </w:rPr>
        <w:t>somehow</w:t>
      </w:r>
      <w:r w:rsidR="007A7678" w:rsidRPr="0028263C">
        <w:rPr>
          <w:i/>
          <w:sz w:val="20"/>
          <w:szCs w:val="20"/>
        </w:rPr>
        <w:t xml:space="preserve">, </w:t>
      </w:r>
      <w:r w:rsidR="007A7678" w:rsidRPr="0028263C">
        <w:rPr>
          <w:i/>
          <w:sz w:val="20"/>
          <w:szCs w:val="20"/>
          <w:u w:val="single"/>
        </w:rPr>
        <w:t>such a thing</w:t>
      </w:r>
      <w:r w:rsidR="007A7678" w:rsidRPr="0028263C">
        <w:rPr>
          <w:i/>
          <w:sz w:val="20"/>
          <w:szCs w:val="20"/>
        </w:rPr>
        <w:t>!</w:t>
      </w:r>
      <w:r w:rsidR="007A7678">
        <w:rPr>
          <w:sz w:val="20"/>
          <w:szCs w:val="20"/>
        </w:rPr>
        <w:t>)</w:t>
      </w:r>
      <w:r w:rsidR="00115D5C">
        <w:rPr>
          <w:sz w:val="20"/>
          <w:szCs w:val="20"/>
        </w:rPr>
        <w:t xml:space="preserve"> </w:t>
      </w:r>
      <w:r w:rsidR="00115D5C" w:rsidRPr="00545C76">
        <w:rPr>
          <w:sz w:val="20"/>
          <w:szCs w:val="20"/>
        </w:rPr>
        <w:t xml:space="preserve"> </w:t>
      </w:r>
      <w:r w:rsidR="00115D5C">
        <w:rPr>
          <w:sz w:val="20"/>
          <w:szCs w:val="20"/>
        </w:rPr>
        <w:t>(</w:t>
      </w:r>
      <w:r w:rsidR="00115D5C" w:rsidRPr="008A6789">
        <w:rPr>
          <w:i/>
          <w:sz w:val="20"/>
          <w:szCs w:val="20"/>
          <w:u w:val="single"/>
        </w:rPr>
        <w:t>Nan</w:t>
      </w:r>
      <w:r w:rsidR="00115D5C" w:rsidRPr="008A6789">
        <w:rPr>
          <w:i/>
          <w:sz w:val="20"/>
          <w:szCs w:val="20"/>
        </w:rPr>
        <w:t xml:space="preserve">cy’s </w:t>
      </w:r>
      <w:r w:rsidR="00115D5C" w:rsidRPr="008A6789">
        <w:rPr>
          <w:i/>
          <w:sz w:val="20"/>
          <w:szCs w:val="20"/>
          <w:u w:val="single"/>
        </w:rPr>
        <w:t>to</w:t>
      </w:r>
      <w:r w:rsidR="00115D5C" w:rsidRPr="008A6789">
        <w:rPr>
          <w:i/>
          <w:sz w:val="20"/>
          <w:szCs w:val="20"/>
        </w:rPr>
        <w:t xml:space="preserve">m </w:t>
      </w:r>
      <w:r w:rsidR="00115D5C" w:rsidRPr="008A6789">
        <w:rPr>
          <w:i/>
          <w:sz w:val="20"/>
          <w:szCs w:val="20"/>
          <w:u w:val="single"/>
        </w:rPr>
        <w:t>ca</w:t>
      </w:r>
      <w:r w:rsidR="00115D5C" w:rsidRPr="008A6789">
        <w:rPr>
          <w:i/>
          <w:sz w:val="20"/>
          <w:szCs w:val="20"/>
        </w:rPr>
        <w:t xml:space="preserve">t always gets into trouble </w:t>
      </w:r>
      <w:r w:rsidR="00115D5C" w:rsidRPr="008A6789">
        <w:rPr>
          <w:i/>
          <w:sz w:val="20"/>
          <w:szCs w:val="20"/>
          <w:u w:val="single"/>
        </w:rPr>
        <w:t>somehow</w:t>
      </w:r>
      <w:r w:rsidR="00115D5C">
        <w:rPr>
          <w:sz w:val="20"/>
          <w:szCs w:val="20"/>
        </w:rPr>
        <w:t>)</w:t>
      </w:r>
    </w:p>
    <w:p w:rsidR="003B121E" w:rsidRPr="00401AF3" w:rsidRDefault="0005794E" w:rsidP="007A47ED">
      <w:pPr>
        <w:widowControl w:val="0"/>
        <w:rPr>
          <w:sz w:val="20"/>
          <w:szCs w:val="20"/>
        </w:rPr>
      </w:pPr>
      <w:r>
        <w:rPr>
          <w:sz w:val="20"/>
          <w:szCs w:val="20"/>
        </w:rPr>
        <w:t>89</w:t>
      </w:r>
      <w:r w:rsidR="003B121E" w:rsidRPr="00401AF3">
        <w:rPr>
          <w:sz w:val="20"/>
          <w:szCs w:val="20"/>
        </w:rPr>
        <w:t>.  Congratulations!</w:t>
      </w:r>
    </w:p>
    <w:p w:rsidR="003B121E" w:rsidRPr="00401AF3" w:rsidRDefault="003B121E" w:rsidP="007A47ED">
      <w:pPr>
        <w:widowControl w:val="0"/>
        <w:rPr>
          <w:sz w:val="20"/>
          <w:szCs w:val="20"/>
        </w:rPr>
      </w:pPr>
      <w:r w:rsidRPr="00401AF3">
        <w:rPr>
          <w:rFonts w:hint="eastAsia"/>
          <w:sz w:val="20"/>
          <w:szCs w:val="20"/>
        </w:rPr>
        <w:t>おめでとうございます！</w:t>
      </w:r>
    </w:p>
    <w:p w:rsidR="003B121E" w:rsidRPr="00401AF3" w:rsidRDefault="003B121E" w:rsidP="007A47ED">
      <w:pPr>
        <w:widowControl w:val="0"/>
        <w:rPr>
          <w:sz w:val="20"/>
          <w:szCs w:val="20"/>
        </w:rPr>
      </w:pPr>
      <w:r w:rsidRPr="00401AF3">
        <w:rPr>
          <w:sz w:val="20"/>
          <w:szCs w:val="20"/>
        </w:rPr>
        <w:t>Omedetoo gozaimasu.</w:t>
      </w:r>
    </w:p>
    <w:p w:rsidR="003B121E" w:rsidRPr="00401AF3" w:rsidRDefault="0005794E" w:rsidP="007A47ED">
      <w:pPr>
        <w:widowControl w:val="0"/>
        <w:rPr>
          <w:sz w:val="20"/>
          <w:szCs w:val="20"/>
        </w:rPr>
      </w:pPr>
      <w:r>
        <w:rPr>
          <w:sz w:val="20"/>
          <w:szCs w:val="20"/>
        </w:rPr>
        <w:lastRenderedPageBreak/>
        <w:t>90</w:t>
      </w:r>
      <w:r w:rsidR="003B121E" w:rsidRPr="00401AF3">
        <w:rPr>
          <w:sz w:val="20"/>
          <w:szCs w:val="20"/>
        </w:rPr>
        <w:t xml:space="preserve">.  Yes, since </w:t>
      </w:r>
      <w:r w:rsidR="003B121E">
        <w:rPr>
          <w:sz w:val="20"/>
          <w:szCs w:val="20"/>
        </w:rPr>
        <w:t>super</w:t>
      </w:r>
      <w:r w:rsidR="003B121E" w:rsidRPr="00401AF3">
        <w:rPr>
          <w:sz w:val="20"/>
          <w:szCs w:val="20"/>
        </w:rPr>
        <w:t xml:space="preserve"> pleased, what saying good question I do not understand.  Use te to say since.  </w:t>
      </w:r>
      <w:r w:rsidR="0064467F">
        <w:rPr>
          <w:sz w:val="20"/>
          <w:szCs w:val="20"/>
        </w:rPr>
        <w:t xml:space="preserve">Use nante to say what. </w:t>
      </w:r>
      <w:r w:rsidR="003B121E" w:rsidRPr="00401AF3">
        <w:rPr>
          <w:sz w:val="20"/>
          <w:szCs w:val="20"/>
        </w:rPr>
        <w:t>Meaning, yes, since I’m so happy, I don’t know what to say.</w:t>
      </w:r>
    </w:p>
    <w:p w:rsidR="003B121E" w:rsidRPr="00401AF3" w:rsidRDefault="003B121E" w:rsidP="007A47ED">
      <w:pPr>
        <w:widowControl w:val="0"/>
        <w:rPr>
          <w:sz w:val="20"/>
          <w:szCs w:val="20"/>
        </w:rPr>
      </w:pPr>
      <w:r w:rsidRPr="00401AF3">
        <w:rPr>
          <w:rFonts w:hint="eastAsia"/>
          <w:sz w:val="20"/>
          <w:szCs w:val="20"/>
        </w:rPr>
        <w:t>はい。すごくうれしくて，何て言っていいかわかりません。</w:t>
      </w:r>
    </w:p>
    <w:p w:rsidR="003B121E" w:rsidRPr="00401AF3" w:rsidRDefault="003B121E" w:rsidP="007A47ED">
      <w:pPr>
        <w:widowControl w:val="0"/>
        <w:rPr>
          <w:sz w:val="20"/>
          <w:szCs w:val="20"/>
        </w:rPr>
      </w:pPr>
      <w:r w:rsidRPr="00401AF3">
        <w:rPr>
          <w:sz w:val="20"/>
          <w:szCs w:val="20"/>
        </w:rPr>
        <w:t>Hai.  Sugoku ureshikute, nante itte ii ka wakarimasen.</w:t>
      </w:r>
    </w:p>
    <w:p w:rsidR="003B121E" w:rsidRPr="00401AF3" w:rsidRDefault="0005794E" w:rsidP="007A47ED">
      <w:pPr>
        <w:widowControl w:val="0"/>
        <w:rPr>
          <w:sz w:val="20"/>
          <w:szCs w:val="20"/>
        </w:rPr>
      </w:pPr>
      <w:r>
        <w:rPr>
          <w:sz w:val="20"/>
          <w:szCs w:val="20"/>
        </w:rPr>
        <w:t>91</w:t>
      </w:r>
      <w:r w:rsidR="003B121E" w:rsidRPr="00401AF3">
        <w:rPr>
          <w:rFonts w:hint="eastAsia"/>
          <w:sz w:val="20"/>
          <w:szCs w:val="20"/>
        </w:rPr>
        <w:t>．</w:t>
      </w:r>
      <w:r w:rsidR="003B121E" w:rsidRPr="00401AF3">
        <w:rPr>
          <w:sz w:val="20"/>
          <w:szCs w:val="20"/>
        </w:rPr>
        <w:t>Japan won for sure.  Plain speech.</w:t>
      </w:r>
    </w:p>
    <w:p w:rsidR="003B121E" w:rsidRPr="00401AF3" w:rsidRDefault="003B121E" w:rsidP="007A47ED">
      <w:pPr>
        <w:widowControl w:val="0"/>
        <w:rPr>
          <w:sz w:val="20"/>
          <w:szCs w:val="20"/>
        </w:rPr>
      </w:pPr>
      <w:r w:rsidRPr="00401AF3">
        <w:rPr>
          <w:rFonts w:hint="eastAsia"/>
          <w:sz w:val="20"/>
          <w:szCs w:val="20"/>
        </w:rPr>
        <w:t>日本が勝ったよ。</w:t>
      </w:r>
    </w:p>
    <w:p w:rsidR="003B121E" w:rsidRPr="00401AF3" w:rsidRDefault="003B121E" w:rsidP="007A47ED">
      <w:pPr>
        <w:widowControl w:val="0"/>
        <w:rPr>
          <w:sz w:val="20"/>
          <w:szCs w:val="20"/>
        </w:rPr>
      </w:pPr>
      <w:r w:rsidRPr="00401AF3">
        <w:rPr>
          <w:sz w:val="20"/>
          <w:szCs w:val="20"/>
        </w:rPr>
        <w:t>Nihon ga katta yo.  (</w:t>
      </w:r>
      <w:r w:rsidRPr="00401AF3">
        <w:rPr>
          <w:b/>
          <w:sz w:val="20"/>
          <w:szCs w:val="20"/>
        </w:rPr>
        <w:t>katsu</w:t>
      </w:r>
      <w:r w:rsidRPr="00401AF3">
        <w:rPr>
          <w:sz w:val="20"/>
          <w:szCs w:val="20"/>
        </w:rPr>
        <w:t xml:space="preserve"> = to win)  (</w:t>
      </w:r>
      <w:r w:rsidRPr="00401AF3">
        <w:rPr>
          <w:i/>
          <w:sz w:val="20"/>
          <w:szCs w:val="20"/>
        </w:rPr>
        <w:t xml:space="preserve">they feed you ton </w:t>
      </w:r>
      <w:r w:rsidRPr="00401AF3">
        <w:rPr>
          <w:i/>
          <w:sz w:val="20"/>
          <w:szCs w:val="20"/>
          <w:u w:val="single"/>
        </w:rPr>
        <w:t>katsu</w:t>
      </w:r>
      <w:r w:rsidRPr="00401AF3">
        <w:rPr>
          <w:i/>
          <w:sz w:val="20"/>
          <w:szCs w:val="20"/>
        </w:rPr>
        <w:t xml:space="preserve"> if you </w:t>
      </w:r>
      <w:r w:rsidRPr="00401AF3">
        <w:rPr>
          <w:i/>
          <w:sz w:val="20"/>
          <w:szCs w:val="20"/>
          <w:u w:val="single"/>
        </w:rPr>
        <w:t>win</w:t>
      </w:r>
      <w:r w:rsidRPr="00401AF3">
        <w:rPr>
          <w:sz w:val="20"/>
          <w:szCs w:val="20"/>
        </w:rPr>
        <w:t>)</w:t>
      </w:r>
    </w:p>
    <w:p w:rsidR="003B121E" w:rsidRPr="00401AF3" w:rsidRDefault="0005794E" w:rsidP="007A47ED">
      <w:pPr>
        <w:widowControl w:val="0"/>
        <w:rPr>
          <w:sz w:val="20"/>
          <w:szCs w:val="20"/>
        </w:rPr>
      </w:pPr>
      <w:r>
        <w:rPr>
          <w:sz w:val="20"/>
          <w:szCs w:val="20"/>
        </w:rPr>
        <w:t>92</w:t>
      </w:r>
      <w:r w:rsidR="003B121E" w:rsidRPr="00401AF3">
        <w:rPr>
          <w:sz w:val="20"/>
          <w:szCs w:val="20"/>
        </w:rPr>
        <w:t xml:space="preserve">.  No way!  </w:t>
      </w:r>
      <w:r w:rsidR="003B121E">
        <w:rPr>
          <w:sz w:val="20"/>
          <w:szCs w:val="20"/>
        </w:rPr>
        <w:t>It’s a</w:t>
      </w:r>
      <w:r w:rsidR="003B121E" w:rsidRPr="00401AF3">
        <w:rPr>
          <w:sz w:val="20"/>
          <w:szCs w:val="20"/>
        </w:rPr>
        <w:t xml:space="preserve"> lie probably?  Use masaka.  Meaning, you must be joking.  </w:t>
      </w:r>
    </w:p>
    <w:p w:rsidR="003B121E" w:rsidRPr="00401AF3" w:rsidRDefault="003B121E" w:rsidP="007A47ED">
      <w:pPr>
        <w:widowControl w:val="0"/>
        <w:rPr>
          <w:sz w:val="20"/>
          <w:szCs w:val="20"/>
        </w:rPr>
      </w:pPr>
      <w:r w:rsidRPr="00401AF3">
        <w:rPr>
          <w:rFonts w:hint="eastAsia"/>
          <w:sz w:val="20"/>
          <w:szCs w:val="20"/>
        </w:rPr>
        <w:t>まさか！うそでしょう？</w:t>
      </w:r>
      <w:r w:rsidRPr="00401AF3">
        <w:rPr>
          <w:sz w:val="20"/>
          <w:szCs w:val="20"/>
        </w:rPr>
        <w:t xml:space="preserve"> </w:t>
      </w:r>
    </w:p>
    <w:p w:rsidR="003B121E" w:rsidRPr="00401AF3" w:rsidRDefault="003B121E" w:rsidP="007A47ED">
      <w:pPr>
        <w:widowControl w:val="0"/>
        <w:rPr>
          <w:sz w:val="20"/>
          <w:szCs w:val="20"/>
        </w:rPr>
      </w:pPr>
      <w:r w:rsidRPr="00401AF3">
        <w:rPr>
          <w:sz w:val="20"/>
          <w:szCs w:val="20"/>
        </w:rPr>
        <w:t>Masaka!   Uso deshoo?   (</w:t>
      </w:r>
      <w:r w:rsidRPr="00401AF3">
        <w:rPr>
          <w:b/>
          <w:sz w:val="20"/>
          <w:szCs w:val="20"/>
        </w:rPr>
        <w:t>masaka</w:t>
      </w:r>
      <w:r w:rsidRPr="00401AF3">
        <w:rPr>
          <w:sz w:val="20"/>
          <w:szCs w:val="20"/>
        </w:rPr>
        <w:t xml:space="preserve"> = by no means,  on no account, I hardly think so;  cf. uso = lies, no way!)  (</w:t>
      </w:r>
      <w:r w:rsidRPr="00401AF3">
        <w:rPr>
          <w:i/>
          <w:sz w:val="20"/>
          <w:szCs w:val="20"/>
          <w:u w:val="single"/>
        </w:rPr>
        <w:t>by no means</w:t>
      </w:r>
      <w:r w:rsidRPr="00401AF3">
        <w:rPr>
          <w:i/>
          <w:sz w:val="20"/>
          <w:szCs w:val="20"/>
        </w:rPr>
        <w:t xml:space="preserve"> will Masako change her name to Masaka</w:t>
      </w:r>
      <w:r w:rsidRPr="00401AF3">
        <w:rPr>
          <w:sz w:val="20"/>
          <w:szCs w:val="20"/>
        </w:rPr>
        <w:t xml:space="preserve">)  </w:t>
      </w:r>
    </w:p>
    <w:p w:rsidR="003B121E" w:rsidRPr="00401AF3" w:rsidRDefault="0005794E" w:rsidP="007A47ED">
      <w:pPr>
        <w:widowControl w:val="0"/>
        <w:rPr>
          <w:sz w:val="20"/>
          <w:szCs w:val="20"/>
        </w:rPr>
      </w:pPr>
      <w:r>
        <w:rPr>
          <w:sz w:val="20"/>
          <w:szCs w:val="20"/>
          <w:lang w:val="es-US"/>
        </w:rPr>
        <w:t>93</w:t>
      </w:r>
      <w:r w:rsidR="003B121E" w:rsidRPr="00401AF3">
        <w:rPr>
          <w:sz w:val="20"/>
          <w:szCs w:val="20"/>
          <w:lang w:val="es-US"/>
        </w:rPr>
        <w:t xml:space="preserve">.  </w:t>
      </w:r>
      <w:r w:rsidR="003B121E" w:rsidRPr="00401AF3">
        <w:rPr>
          <w:sz w:val="20"/>
          <w:szCs w:val="20"/>
        </w:rPr>
        <w:t>Those two peopl</w:t>
      </w:r>
      <w:r w:rsidR="003B121E">
        <w:rPr>
          <w:sz w:val="20"/>
          <w:szCs w:val="20"/>
        </w:rPr>
        <w:t>e over there are</w:t>
      </w:r>
      <w:r w:rsidR="003B121E" w:rsidRPr="00401AF3">
        <w:rPr>
          <w:sz w:val="20"/>
          <w:szCs w:val="20"/>
        </w:rPr>
        <w:t xml:space="preserve"> siblings reportedly.  Don’t use wa or ga.  Use nan to soften this.  Use datte.  </w:t>
      </w:r>
    </w:p>
    <w:p w:rsidR="003B121E" w:rsidRPr="00401AF3" w:rsidRDefault="003B121E" w:rsidP="007A47ED">
      <w:pPr>
        <w:widowControl w:val="0"/>
        <w:rPr>
          <w:sz w:val="20"/>
          <w:szCs w:val="20"/>
        </w:rPr>
      </w:pPr>
      <w:r w:rsidRPr="00401AF3">
        <w:rPr>
          <w:rFonts w:hint="eastAsia"/>
          <w:sz w:val="20"/>
          <w:szCs w:val="20"/>
        </w:rPr>
        <w:t>あの二人兄弟なんだって。</w:t>
      </w:r>
    </w:p>
    <w:p w:rsidR="003B121E" w:rsidRPr="00401AF3" w:rsidRDefault="003B121E" w:rsidP="007A47ED">
      <w:pPr>
        <w:widowControl w:val="0"/>
        <w:rPr>
          <w:sz w:val="20"/>
          <w:szCs w:val="20"/>
        </w:rPr>
      </w:pPr>
      <w:r w:rsidRPr="00401AF3">
        <w:rPr>
          <w:sz w:val="20"/>
          <w:szCs w:val="20"/>
        </w:rPr>
        <w:t>Ano futari, kyoodai nan datte.  (</w:t>
      </w:r>
      <w:r w:rsidRPr="00401AF3">
        <w:rPr>
          <w:b/>
          <w:sz w:val="20"/>
          <w:szCs w:val="20"/>
        </w:rPr>
        <w:t>kyoodai</w:t>
      </w:r>
      <w:r w:rsidRPr="00401AF3">
        <w:rPr>
          <w:sz w:val="20"/>
          <w:szCs w:val="20"/>
        </w:rPr>
        <w:t xml:space="preserve"> = brothers, sisters, siblings;  cf. </w:t>
      </w:r>
      <w:r w:rsidRPr="00401AF3">
        <w:rPr>
          <w:b/>
          <w:sz w:val="20"/>
          <w:szCs w:val="20"/>
        </w:rPr>
        <w:t>kyookai</w:t>
      </w:r>
      <w:r w:rsidRPr="00401AF3">
        <w:rPr>
          <w:sz w:val="20"/>
          <w:szCs w:val="20"/>
        </w:rPr>
        <w:t xml:space="preserve"> = church) </w:t>
      </w:r>
    </w:p>
    <w:p w:rsidR="003B121E" w:rsidRPr="00401AF3" w:rsidRDefault="0005794E" w:rsidP="007A47ED">
      <w:pPr>
        <w:widowControl w:val="0"/>
        <w:rPr>
          <w:sz w:val="20"/>
          <w:szCs w:val="20"/>
        </w:rPr>
      </w:pPr>
      <w:r>
        <w:rPr>
          <w:sz w:val="20"/>
          <w:szCs w:val="20"/>
        </w:rPr>
        <w:t>94</w:t>
      </w:r>
      <w:r w:rsidR="003B121E" w:rsidRPr="00401AF3">
        <w:rPr>
          <w:sz w:val="20"/>
          <w:szCs w:val="20"/>
        </w:rPr>
        <w:t>.  Eh, no way!  Those two people</w:t>
      </w:r>
      <w:r w:rsidR="003B121E">
        <w:rPr>
          <w:sz w:val="20"/>
          <w:szCs w:val="20"/>
        </w:rPr>
        <w:t xml:space="preserve"> over there</w:t>
      </w:r>
      <w:r w:rsidR="003B121E" w:rsidRPr="00401AF3">
        <w:rPr>
          <w:sz w:val="20"/>
          <w:szCs w:val="20"/>
        </w:rPr>
        <w:t xml:space="preserve">?  Mark </w:t>
      </w:r>
      <w:r w:rsidR="003B121E">
        <w:rPr>
          <w:sz w:val="20"/>
          <w:szCs w:val="20"/>
        </w:rPr>
        <w:t xml:space="preserve">two </w:t>
      </w:r>
      <w:r w:rsidR="003B121E" w:rsidRPr="00401AF3">
        <w:rPr>
          <w:sz w:val="20"/>
          <w:szCs w:val="20"/>
        </w:rPr>
        <w:t xml:space="preserve">people as the subject.  </w:t>
      </w:r>
    </w:p>
    <w:p w:rsidR="003B121E" w:rsidRPr="00401AF3" w:rsidRDefault="003B121E" w:rsidP="007A47ED">
      <w:pPr>
        <w:widowControl w:val="0"/>
        <w:rPr>
          <w:sz w:val="20"/>
          <w:szCs w:val="20"/>
        </w:rPr>
      </w:pPr>
      <w:r w:rsidRPr="00401AF3">
        <w:rPr>
          <w:rFonts w:hint="eastAsia"/>
          <w:sz w:val="20"/>
          <w:szCs w:val="20"/>
        </w:rPr>
        <w:t>えっ、まさか！あの二人が？</w:t>
      </w:r>
    </w:p>
    <w:p w:rsidR="003B121E" w:rsidRPr="00401AF3" w:rsidRDefault="003B121E" w:rsidP="007A47ED">
      <w:pPr>
        <w:widowControl w:val="0"/>
        <w:rPr>
          <w:sz w:val="20"/>
          <w:szCs w:val="20"/>
        </w:rPr>
      </w:pPr>
      <w:r w:rsidRPr="00401AF3">
        <w:rPr>
          <w:sz w:val="20"/>
          <w:szCs w:val="20"/>
        </w:rPr>
        <w:t>Ee, masaka!  Ano futari ga?</w:t>
      </w:r>
    </w:p>
    <w:p w:rsidR="003B121E" w:rsidRPr="00401AF3" w:rsidRDefault="0005794E" w:rsidP="007A47ED">
      <w:pPr>
        <w:widowControl w:val="0"/>
        <w:rPr>
          <w:sz w:val="20"/>
          <w:szCs w:val="20"/>
        </w:rPr>
      </w:pPr>
      <w:r>
        <w:rPr>
          <w:sz w:val="20"/>
          <w:szCs w:val="20"/>
        </w:rPr>
        <w:t>95</w:t>
      </w:r>
      <w:r w:rsidR="003B121E" w:rsidRPr="00401AF3">
        <w:rPr>
          <w:sz w:val="20"/>
          <w:szCs w:val="20"/>
        </w:rPr>
        <w:t>.  At that place over there, being standing person, maybe the division manager?  Use a contracted form of being standing.  Use a contracted form of moshikashit</w:t>
      </w:r>
      <w:r w:rsidR="00947CEE">
        <w:rPr>
          <w:sz w:val="20"/>
          <w:szCs w:val="20"/>
        </w:rPr>
        <w:t xml:space="preserve">ara to say maybe.  Don’t use wa, </w:t>
      </w:r>
      <w:r w:rsidR="003B121E" w:rsidRPr="00401AF3">
        <w:rPr>
          <w:sz w:val="20"/>
          <w:szCs w:val="20"/>
        </w:rPr>
        <w:t>ga</w:t>
      </w:r>
      <w:r w:rsidR="00947CEE">
        <w:rPr>
          <w:sz w:val="20"/>
          <w:szCs w:val="20"/>
        </w:rPr>
        <w:t xml:space="preserve"> or ka</w:t>
      </w:r>
      <w:r w:rsidR="003B121E" w:rsidRPr="00401AF3">
        <w:rPr>
          <w:sz w:val="20"/>
          <w:szCs w:val="20"/>
        </w:rPr>
        <w:t>.  Meaning, is the person standing over there possibly the division manager?  Plain speech.</w:t>
      </w:r>
    </w:p>
    <w:p w:rsidR="003B121E" w:rsidRPr="00401AF3" w:rsidRDefault="003B121E" w:rsidP="007A47ED">
      <w:pPr>
        <w:widowControl w:val="0"/>
        <w:rPr>
          <w:sz w:val="20"/>
          <w:szCs w:val="20"/>
        </w:rPr>
      </w:pPr>
      <w:r w:rsidRPr="00401AF3">
        <w:rPr>
          <w:rFonts w:hint="eastAsia"/>
          <w:sz w:val="20"/>
          <w:szCs w:val="20"/>
        </w:rPr>
        <w:t>あそこに立ってる人、もしかして部長？</w:t>
      </w:r>
    </w:p>
    <w:p w:rsidR="003B121E" w:rsidRPr="00401AF3" w:rsidRDefault="003B121E" w:rsidP="007A47ED">
      <w:pPr>
        <w:widowControl w:val="0"/>
        <w:rPr>
          <w:sz w:val="20"/>
          <w:szCs w:val="20"/>
        </w:rPr>
      </w:pPr>
      <w:r w:rsidRPr="00401AF3">
        <w:rPr>
          <w:sz w:val="20"/>
          <w:szCs w:val="20"/>
        </w:rPr>
        <w:t xml:space="preserve">Asoko ni tatteru hito, moshikashite buchoo?  </w:t>
      </w:r>
      <w:r w:rsidR="00947CEE">
        <w:rPr>
          <w:sz w:val="20"/>
          <w:szCs w:val="20"/>
        </w:rPr>
        <w:t xml:space="preserve">(asoko de tatteru, also OK) </w:t>
      </w:r>
      <w:r w:rsidRPr="00401AF3">
        <w:rPr>
          <w:sz w:val="20"/>
          <w:szCs w:val="20"/>
        </w:rPr>
        <w:t>(</w:t>
      </w:r>
      <w:r w:rsidRPr="00401AF3">
        <w:rPr>
          <w:b/>
          <w:sz w:val="20"/>
          <w:szCs w:val="20"/>
        </w:rPr>
        <w:t>tatteru</w:t>
      </w:r>
      <w:r w:rsidRPr="00401AF3">
        <w:rPr>
          <w:sz w:val="20"/>
          <w:szCs w:val="20"/>
        </w:rPr>
        <w:t xml:space="preserve"> = tatte iru = being standing)  (</w:t>
      </w:r>
      <w:r w:rsidRPr="00401AF3">
        <w:rPr>
          <w:b/>
          <w:sz w:val="20"/>
          <w:szCs w:val="20"/>
        </w:rPr>
        <w:t>moshikashite</w:t>
      </w:r>
      <w:r w:rsidRPr="00401AF3">
        <w:rPr>
          <w:sz w:val="20"/>
          <w:szCs w:val="20"/>
        </w:rPr>
        <w:t xml:space="preserve"> = </w:t>
      </w:r>
      <w:r w:rsidRPr="00401AF3">
        <w:rPr>
          <w:b/>
          <w:sz w:val="20"/>
          <w:szCs w:val="20"/>
        </w:rPr>
        <w:t>moshikashitara</w:t>
      </w:r>
      <w:r w:rsidRPr="00401AF3">
        <w:rPr>
          <w:sz w:val="20"/>
          <w:szCs w:val="20"/>
        </w:rPr>
        <w:t xml:space="preserve"> = maybe, by chance</w:t>
      </w:r>
      <w:r w:rsidR="00CB3F7B">
        <w:rPr>
          <w:sz w:val="20"/>
          <w:szCs w:val="20"/>
        </w:rPr>
        <w:t>, but moshikashite is used more informally, usually as part of a question</w:t>
      </w:r>
      <w:r w:rsidRPr="00401AF3">
        <w:rPr>
          <w:sz w:val="20"/>
          <w:szCs w:val="20"/>
        </w:rPr>
        <w:t>)</w:t>
      </w:r>
      <w:r w:rsidR="007A7678">
        <w:rPr>
          <w:sz w:val="20"/>
          <w:szCs w:val="20"/>
        </w:rPr>
        <w:t xml:space="preserve"> (OK to change moshikashite buchoo to either </w:t>
      </w:r>
      <w:r w:rsidR="00D90DCD">
        <w:rPr>
          <w:sz w:val="20"/>
          <w:szCs w:val="20"/>
        </w:rPr>
        <w:t xml:space="preserve">a] </w:t>
      </w:r>
      <w:r w:rsidR="007A7678">
        <w:rPr>
          <w:sz w:val="20"/>
          <w:szCs w:val="20"/>
        </w:rPr>
        <w:t xml:space="preserve">buchoo kashira, </w:t>
      </w:r>
      <w:r w:rsidR="00D90DCD">
        <w:rPr>
          <w:sz w:val="20"/>
          <w:szCs w:val="20"/>
        </w:rPr>
        <w:t xml:space="preserve">b] </w:t>
      </w:r>
      <w:r w:rsidR="007A7678">
        <w:rPr>
          <w:sz w:val="20"/>
          <w:szCs w:val="20"/>
        </w:rPr>
        <w:t xml:space="preserve">buchoo kana or </w:t>
      </w:r>
      <w:r w:rsidR="00D90DCD">
        <w:rPr>
          <w:sz w:val="20"/>
          <w:szCs w:val="20"/>
        </w:rPr>
        <w:t xml:space="preserve">c] </w:t>
      </w:r>
      <w:r w:rsidR="007A7678">
        <w:rPr>
          <w:sz w:val="20"/>
          <w:szCs w:val="20"/>
        </w:rPr>
        <w:t>bucho kamoshirenai, in this sentence)</w:t>
      </w:r>
    </w:p>
    <w:p w:rsidR="003B121E" w:rsidRPr="00401AF3" w:rsidRDefault="0005794E" w:rsidP="007A47ED">
      <w:pPr>
        <w:widowControl w:val="0"/>
        <w:rPr>
          <w:sz w:val="20"/>
          <w:szCs w:val="20"/>
        </w:rPr>
      </w:pPr>
      <w:r>
        <w:rPr>
          <w:sz w:val="20"/>
          <w:szCs w:val="20"/>
        </w:rPr>
        <w:t>96</w:t>
      </w:r>
      <w:r w:rsidR="003B121E" w:rsidRPr="00401AF3">
        <w:rPr>
          <w:sz w:val="20"/>
          <w:szCs w:val="20"/>
        </w:rPr>
        <w:t xml:space="preserve">.  Eh!  No way!  To </w:t>
      </w:r>
      <w:r w:rsidR="007A7678">
        <w:rPr>
          <w:sz w:val="20"/>
          <w:szCs w:val="20"/>
        </w:rPr>
        <w:t>exist</w:t>
      </w:r>
      <w:r w:rsidR="003B121E" w:rsidRPr="00401AF3">
        <w:rPr>
          <w:sz w:val="20"/>
          <w:szCs w:val="20"/>
        </w:rPr>
        <w:t xml:space="preserve"> in this kind of place unthinkable for sure.  Use wake nai, a contraction of wake ga nai, to say unthinkable.  Meaning, it’s unthinkable that the division manager would be in a place like this.  Plain speech.  </w:t>
      </w:r>
    </w:p>
    <w:p w:rsidR="003B121E" w:rsidRPr="00401AF3" w:rsidRDefault="003B121E" w:rsidP="007A47ED">
      <w:pPr>
        <w:widowControl w:val="0"/>
        <w:rPr>
          <w:sz w:val="20"/>
          <w:szCs w:val="20"/>
        </w:rPr>
      </w:pPr>
      <w:r w:rsidRPr="00401AF3">
        <w:rPr>
          <w:rFonts w:hint="eastAsia"/>
          <w:sz w:val="20"/>
          <w:szCs w:val="20"/>
        </w:rPr>
        <w:t>え！まさか！こんなところにいるわけないよ。</w:t>
      </w:r>
    </w:p>
    <w:p w:rsidR="003B121E" w:rsidRPr="00401AF3" w:rsidRDefault="003B121E" w:rsidP="007A47ED">
      <w:pPr>
        <w:widowControl w:val="0"/>
        <w:rPr>
          <w:sz w:val="20"/>
          <w:szCs w:val="20"/>
        </w:rPr>
      </w:pPr>
      <w:r w:rsidRPr="00401AF3">
        <w:rPr>
          <w:sz w:val="20"/>
          <w:szCs w:val="20"/>
        </w:rPr>
        <w:t>E!  Masaka!  Konna tokoro ni iru wake nai yo.  (</w:t>
      </w:r>
      <w:r w:rsidRPr="00401AF3">
        <w:rPr>
          <w:b/>
          <w:sz w:val="20"/>
          <w:szCs w:val="20"/>
        </w:rPr>
        <w:t>wake ga nai</w:t>
      </w:r>
      <w:r w:rsidRPr="00401AF3">
        <w:rPr>
          <w:sz w:val="20"/>
          <w:szCs w:val="20"/>
        </w:rPr>
        <w:t xml:space="preserve"> = </w:t>
      </w:r>
      <w:r w:rsidRPr="00401AF3">
        <w:rPr>
          <w:b/>
          <w:sz w:val="20"/>
          <w:szCs w:val="20"/>
        </w:rPr>
        <w:t>wake nai</w:t>
      </w:r>
      <w:r w:rsidRPr="00401AF3">
        <w:rPr>
          <w:sz w:val="20"/>
          <w:szCs w:val="20"/>
        </w:rPr>
        <w:t xml:space="preserve"> = not possible, unthinkable)</w:t>
      </w:r>
    </w:p>
    <w:p w:rsidR="003B121E" w:rsidRPr="00401AF3" w:rsidRDefault="0005794E" w:rsidP="007A47ED">
      <w:pPr>
        <w:widowControl w:val="0"/>
        <w:rPr>
          <w:sz w:val="20"/>
          <w:szCs w:val="20"/>
        </w:rPr>
      </w:pPr>
      <w:r>
        <w:rPr>
          <w:sz w:val="20"/>
          <w:szCs w:val="20"/>
        </w:rPr>
        <w:t>97</w:t>
      </w:r>
      <w:r w:rsidR="003B121E" w:rsidRPr="00401AF3">
        <w:rPr>
          <w:sz w:val="20"/>
          <w:szCs w:val="20"/>
        </w:rPr>
        <w:t>.  It’s a case of mistaken identity for sure.</w:t>
      </w:r>
      <w:r w:rsidR="003B121E">
        <w:rPr>
          <w:sz w:val="20"/>
          <w:szCs w:val="20"/>
        </w:rPr>
        <w:t xml:space="preserve">  Plain speech.</w:t>
      </w:r>
    </w:p>
    <w:p w:rsidR="003B121E" w:rsidRPr="00401AF3" w:rsidRDefault="003B121E" w:rsidP="007A47ED">
      <w:pPr>
        <w:widowControl w:val="0"/>
        <w:rPr>
          <w:sz w:val="20"/>
          <w:szCs w:val="20"/>
        </w:rPr>
      </w:pPr>
      <w:r w:rsidRPr="00401AF3">
        <w:rPr>
          <w:rFonts w:hint="eastAsia"/>
          <w:sz w:val="20"/>
          <w:szCs w:val="20"/>
        </w:rPr>
        <w:t>人違いだよ。</w:t>
      </w:r>
    </w:p>
    <w:p w:rsidR="003B121E" w:rsidRPr="00401AF3" w:rsidRDefault="003B121E" w:rsidP="007A47ED">
      <w:pPr>
        <w:widowControl w:val="0"/>
        <w:rPr>
          <w:sz w:val="20"/>
          <w:szCs w:val="20"/>
        </w:rPr>
      </w:pPr>
      <w:r w:rsidRPr="00401AF3">
        <w:rPr>
          <w:sz w:val="20"/>
          <w:szCs w:val="20"/>
        </w:rPr>
        <w:lastRenderedPageBreak/>
        <w:t>Hitochigai da yo.  (</w:t>
      </w:r>
      <w:r w:rsidRPr="00401AF3">
        <w:rPr>
          <w:b/>
          <w:sz w:val="20"/>
          <w:szCs w:val="20"/>
        </w:rPr>
        <w:t>hitochigai</w:t>
      </w:r>
      <w:r w:rsidRPr="00401AF3">
        <w:rPr>
          <w:sz w:val="20"/>
          <w:szCs w:val="20"/>
        </w:rPr>
        <w:t xml:space="preserve"> = case of mistaken identity;  combines kanji for hito = person + chigau = to differ)</w:t>
      </w:r>
    </w:p>
    <w:p w:rsidR="003B121E" w:rsidRPr="00401AF3" w:rsidRDefault="0005794E" w:rsidP="007A47ED">
      <w:pPr>
        <w:widowControl w:val="0"/>
        <w:rPr>
          <w:sz w:val="20"/>
          <w:szCs w:val="20"/>
        </w:rPr>
      </w:pPr>
      <w:r>
        <w:rPr>
          <w:sz w:val="20"/>
          <w:szCs w:val="20"/>
        </w:rPr>
        <w:t>98</w:t>
      </w:r>
      <w:r w:rsidR="003B121E" w:rsidRPr="00401AF3">
        <w:rPr>
          <w:sz w:val="20"/>
          <w:szCs w:val="20"/>
        </w:rPr>
        <w:t>.  I will resign work and aim on a musician for sure.  Use mezasu.  Meaning I will quit work and try to become a musician.  Plain speech.</w:t>
      </w:r>
    </w:p>
    <w:p w:rsidR="003B121E" w:rsidRPr="00401AF3" w:rsidRDefault="003B121E" w:rsidP="007A47ED">
      <w:pPr>
        <w:widowControl w:val="0"/>
        <w:rPr>
          <w:sz w:val="20"/>
          <w:szCs w:val="20"/>
        </w:rPr>
      </w:pPr>
      <w:r w:rsidRPr="00401AF3">
        <w:rPr>
          <w:rFonts w:hint="eastAsia"/>
          <w:sz w:val="20"/>
          <w:szCs w:val="20"/>
        </w:rPr>
        <w:t>仕事を辞めて，ミュージシァンを目指すよ。</w:t>
      </w:r>
    </w:p>
    <w:p w:rsidR="003B121E" w:rsidRPr="00401AF3" w:rsidRDefault="003B121E" w:rsidP="007A47ED">
      <w:pPr>
        <w:widowControl w:val="0"/>
        <w:rPr>
          <w:sz w:val="20"/>
          <w:szCs w:val="20"/>
        </w:rPr>
      </w:pPr>
      <w:r w:rsidRPr="00401AF3">
        <w:rPr>
          <w:sz w:val="20"/>
          <w:szCs w:val="20"/>
          <w:lang w:val="es-US"/>
        </w:rPr>
        <w:t xml:space="preserve">Shigoto o yamete, myuujishian o mezasu yo.  </w:t>
      </w:r>
      <w:r w:rsidRPr="00401AF3">
        <w:rPr>
          <w:sz w:val="20"/>
          <w:szCs w:val="20"/>
        </w:rPr>
        <w:t>(</w:t>
      </w:r>
      <w:r w:rsidRPr="00401AF3">
        <w:rPr>
          <w:b/>
          <w:sz w:val="20"/>
          <w:szCs w:val="20"/>
        </w:rPr>
        <w:t>mezasu</w:t>
      </w:r>
      <w:r w:rsidRPr="00401AF3">
        <w:rPr>
          <w:sz w:val="20"/>
          <w:szCs w:val="20"/>
        </w:rPr>
        <w:t xml:space="preserve"> = to aim at, to go toward, to head for;  cf. </w:t>
      </w:r>
      <w:r w:rsidRPr="00401AF3">
        <w:rPr>
          <w:b/>
          <w:color w:val="000000"/>
          <w:sz w:val="20"/>
          <w:szCs w:val="20"/>
        </w:rPr>
        <w:t>mokuhyoo</w:t>
      </w:r>
      <w:r w:rsidRPr="00401AF3">
        <w:rPr>
          <w:color w:val="000000"/>
          <w:sz w:val="20"/>
          <w:szCs w:val="20"/>
        </w:rPr>
        <w:t xml:space="preserve"> = goal, aim;  </w:t>
      </w:r>
      <w:r w:rsidRPr="00401AF3">
        <w:rPr>
          <w:b/>
          <w:color w:val="000000"/>
          <w:sz w:val="20"/>
          <w:szCs w:val="20"/>
        </w:rPr>
        <w:t>mokuhyoo ni suru</w:t>
      </w:r>
      <w:r w:rsidRPr="00401AF3">
        <w:rPr>
          <w:color w:val="000000"/>
          <w:sz w:val="20"/>
          <w:szCs w:val="20"/>
        </w:rPr>
        <w:t xml:space="preserve"> = to aim;  </w:t>
      </w:r>
      <w:r w:rsidRPr="00401AF3">
        <w:rPr>
          <w:i/>
          <w:color w:val="000000"/>
          <w:sz w:val="20"/>
          <w:szCs w:val="20"/>
        </w:rPr>
        <w:t>not</w:t>
      </w:r>
      <w:r w:rsidRPr="00401AF3">
        <w:rPr>
          <w:color w:val="000000"/>
          <w:sz w:val="20"/>
          <w:szCs w:val="20"/>
        </w:rPr>
        <w:t xml:space="preserve"> OK to substitute mokuhyoo ni suru for mezasu in this sentence;  cf. </w:t>
      </w:r>
      <w:r w:rsidRPr="00401AF3">
        <w:rPr>
          <w:b/>
          <w:color w:val="000000"/>
          <w:sz w:val="20"/>
          <w:szCs w:val="20"/>
        </w:rPr>
        <w:t>nerau</w:t>
      </w:r>
      <w:r w:rsidRPr="00401AF3">
        <w:rPr>
          <w:color w:val="000000"/>
          <w:sz w:val="20"/>
          <w:szCs w:val="20"/>
        </w:rPr>
        <w:t xml:space="preserve"> = to aim;  </w:t>
      </w:r>
      <w:r w:rsidRPr="00401AF3">
        <w:rPr>
          <w:i/>
          <w:color w:val="000000"/>
          <w:sz w:val="20"/>
          <w:szCs w:val="20"/>
        </w:rPr>
        <w:t>not</w:t>
      </w:r>
      <w:r w:rsidRPr="00401AF3">
        <w:rPr>
          <w:color w:val="000000"/>
          <w:sz w:val="20"/>
          <w:szCs w:val="20"/>
        </w:rPr>
        <w:t xml:space="preserve"> OK to substitute nerau for mezasu in this sentence)  (</w:t>
      </w:r>
      <w:r w:rsidRPr="00401AF3">
        <w:rPr>
          <w:i/>
          <w:color w:val="000000"/>
          <w:sz w:val="20"/>
          <w:szCs w:val="20"/>
        </w:rPr>
        <w:t xml:space="preserve">sitting in the </w:t>
      </w:r>
      <w:r w:rsidRPr="00401AF3">
        <w:rPr>
          <w:i/>
          <w:color w:val="000000"/>
          <w:sz w:val="20"/>
          <w:szCs w:val="20"/>
          <w:u w:val="single"/>
        </w:rPr>
        <w:t>mezza</w:t>
      </w:r>
      <w:r w:rsidRPr="00401AF3">
        <w:rPr>
          <w:i/>
          <w:color w:val="000000"/>
          <w:sz w:val="20"/>
          <w:szCs w:val="20"/>
        </w:rPr>
        <w:t xml:space="preserve">nine of the theater, </w:t>
      </w:r>
      <w:r w:rsidRPr="00401AF3">
        <w:rPr>
          <w:i/>
          <w:color w:val="000000"/>
          <w:sz w:val="20"/>
          <w:szCs w:val="20"/>
          <w:u w:val="single"/>
        </w:rPr>
        <w:t>Sue</w:t>
      </w:r>
      <w:r w:rsidRPr="00401AF3">
        <w:rPr>
          <w:i/>
          <w:color w:val="000000"/>
          <w:sz w:val="20"/>
          <w:szCs w:val="20"/>
        </w:rPr>
        <w:t xml:space="preserve"> decided to </w:t>
      </w:r>
      <w:r w:rsidRPr="00401AF3">
        <w:rPr>
          <w:i/>
          <w:color w:val="000000"/>
          <w:sz w:val="20"/>
          <w:szCs w:val="20"/>
          <w:u w:val="single"/>
        </w:rPr>
        <w:t>aim at</w:t>
      </w:r>
      <w:r w:rsidRPr="00401AF3">
        <w:rPr>
          <w:i/>
          <w:color w:val="000000"/>
          <w:sz w:val="20"/>
          <w:szCs w:val="20"/>
        </w:rPr>
        <w:t xml:space="preserve"> and </w:t>
      </w:r>
      <w:r w:rsidRPr="00401AF3">
        <w:rPr>
          <w:i/>
          <w:color w:val="000000"/>
          <w:sz w:val="20"/>
          <w:szCs w:val="20"/>
          <w:u w:val="single"/>
        </w:rPr>
        <w:t>head for</w:t>
      </w:r>
      <w:r w:rsidRPr="00401AF3">
        <w:rPr>
          <w:i/>
          <w:color w:val="000000"/>
          <w:sz w:val="20"/>
          <w:szCs w:val="20"/>
        </w:rPr>
        <w:t xml:space="preserve"> a career in the opera</w:t>
      </w:r>
      <w:r w:rsidRPr="00401AF3">
        <w:rPr>
          <w:color w:val="000000"/>
          <w:sz w:val="20"/>
          <w:szCs w:val="20"/>
        </w:rPr>
        <w:t xml:space="preserve">) </w:t>
      </w:r>
    </w:p>
    <w:p w:rsidR="003B121E" w:rsidRPr="00401AF3" w:rsidRDefault="0005794E" w:rsidP="007A47ED">
      <w:pPr>
        <w:widowControl w:val="0"/>
        <w:rPr>
          <w:sz w:val="20"/>
          <w:szCs w:val="20"/>
        </w:rPr>
      </w:pPr>
      <w:r>
        <w:rPr>
          <w:sz w:val="20"/>
          <w:szCs w:val="20"/>
        </w:rPr>
        <w:t>99</w:t>
      </w:r>
      <w:r w:rsidR="003B121E" w:rsidRPr="00401AF3">
        <w:rPr>
          <w:sz w:val="20"/>
          <w:szCs w:val="20"/>
        </w:rPr>
        <w:t xml:space="preserve">.  That, </w:t>
      </w:r>
      <w:r w:rsidR="007A7678">
        <w:rPr>
          <w:sz w:val="20"/>
          <w:szCs w:val="20"/>
        </w:rPr>
        <w:t>of serious</w:t>
      </w:r>
      <w:r w:rsidR="003B121E" w:rsidRPr="00401AF3">
        <w:rPr>
          <w:sz w:val="20"/>
          <w:szCs w:val="20"/>
        </w:rPr>
        <w:t xml:space="preserve"> are you saying?  Don’t use wa or ga.  </w:t>
      </w:r>
      <w:r w:rsidR="003B121E">
        <w:rPr>
          <w:sz w:val="20"/>
          <w:szCs w:val="20"/>
        </w:rPr>
        <w:t>Use itten, a contracted form of itte irun</w:t>
      </w:r>
      <w:r w:rsidR="002A010A">
        <w:rPr>
          <w:sz w:val="20"/>
          <w:szCs w:val="20"/>
        </w:rPr>
        <w:t xml:space="preserve"> da</w:t>
      </w:r>
      <w:r w:rsidR="003B121E">
        <w:rPr>
          <w:sz w:val="20"/>
          <w:szCs w:val="20"/>
        </w:rPr>
        <w:t>, and then soften this again using no.</w:t>
      </w:r>
      <w:r w:rsidR="003B121E" w:rsidRPr="00401AF3">
        <w:rPr>
          <w:sz w:val="20"/>
          <w:szCs w:val="20"/>
        </w:rPr>
        <w:t xml:space="preserve">  Don’t use ka.  Meaning, are you saying that seriously?  Plain speech.</w:t>
      </w:r>
    </w:p>
    <w:p w:rsidR="003B121E" w:rsidRPr="00401AF3" w:rsidRDefault="003B121E" w:rsidP="007A47ED">
      <w:pPr>
        <w:widowControl w:val="0"/>
        <w:rPr>
          <w:sz w:val="20"/>
          <w:szCs w:val="20"/>
        </w:rPr>
      </w:pPr>
      <w:r w:rsidRPr="00401AF3">
        <w:rPr>
          <w:rFonts w:hint="eastAsia"/>
          <w:sz w:val="20"/>
          <w:szCs w:val="20"/>
        </w:rPr>
        <w:t>それ、まじで言ってんの？</w:t>
      </w:r>
    </w:p>
    <w:p w:rsidR="003B121E" w:rsidRPr="00401AF3" w:rsidRDefault="003B121E" w:rsidP="007A47ED">
      <w:pPr>
        <w:widowControl w:val="0"/>
        <w:rPr>
          <w:sz w:val="20"/>
          <w:szCs w:val="20"/>
        </w:rPr>
      </w:pPr>
      <w:r w:rsidRPr="00401AF3">
        <w:rPr>
          <w:sz w:val="20"/>
          <w:szCs w:val="20"/>
        </w:rPr>
        <w:t>Sore, maji de itten no?  (</w:t>
      </w:r>
      <w:r w:rsidRPr="00401AF3">
        <w:rPr>
          <w:b/>
          <w:sz w:val="20"/>
          <w:szCs w:val="20"/>
        </w:rPr>
        <w:t>maji</w:t>
      </w:r>
      <w:r w:rsidRPr="00401AF3">
        <w:rPr>
          <w:sz w:val="20"/>
          <w:szCs w:val="20"/>
        </w:rPr>
        <w:t xml:space="preserve"> = serious;  </w:t>
      </w:r>
      <w:r w:rsidRPr="00401AF3">
        <w:rPr>
          <w:b/>
          <w:sz w:val="20"/>
          <w:szCs w:val="20"/>
        </w:rPr>
        <w:t>maji de</w:t>
      </w:r>
      <w:r w:rsidRPr="00401AF3">
        <w:rPr>
          <w:sz w:val="20"/>
          <w:szCs w:val="20"/>
        </w:rPr>
        <w:t xml:space="preserve"> = seriously; </w:t>
      </w:r>
      <w:r>
        <w:rPr>
          <w:b/>
          <w:sz w:val="20"/>
          <w:szCs w:val="20"/>
        </w:rPr>
        <w:t>maji ni</w:t>
      </w:r>
      <w:r w:rsidRPr="00577225">
        <w:rPr>
          <w:sz w:val="20"/>
          <w:szCs w:val="20"/>
        </w:rPr>
        <w:t xml:space="preserve">, </w:t>
      </w:r>
      <w:r w:rsidRPr="00577225">
        <w:rPr>
          <w:i/>
          <w:sz w:val="20"/>
          <w:szCs w:val="20"/>
        </w:rPr>
        <w:t>not</w:t>
      </w:r>
      <w:r w:rsidRPr="00577225">
        <w:rPr>
          <w:sz w:val="20"/>
          <w:szCs w:val="20"/>
        </w:rPr>
        <w:t xml:space="preserve"> </w:t>
      </w:r>
      <w:r w:rsidR="002527A8">
        <w:rPr>
          <w:sz w:val="20"/>
          <w:szCs w:val="20"/>
        </w:rPr>
        <w:t>OK</w:t>
      </w:r>
      <w:r w:rsidRPr="00577225">
        <w:rPr>
          <w:sz w:val="20"/>
          <w:szCs w:val="20"/>
        </w:rPr>
        <w:t>;</w:t>
      </w:r>
      <w:r>
        <w:rPr>
          <w:b/>
          <w:sz w:val="20"/>
          <w:szCs w:val="20"/>
        </w:rPr>
        <w:t xml:space="preserve">  </w:t>
      </w:r>
      <w:r w:rsidRPr="00401AF3">
        <w:rPr>
          <w:sz w:val="20"/>
          <w:szCs w:val="20"/>
        </w:rPr>
        <w:t xml:space="preserve">cf. </w:t>
      </w:r>
      <w:r w:rsidRPr="00401AF3">
        <w:rPr>
          <w:b/>
          <w:sz w:val="20"/>
          <w:szCs w:val="20"/>
        </w:rPr>
        <w:t>majime</w:t>
      </w:r>
      <w:r w:rsidRPr="00401AF3">
        <w:rPr>
          <w:sz w:val="20"/>
          <w:szCs w:val="20"/>
        </w:rPr>
        <w:t xml:space="preserve"> = sincere, honest, industrious) </w:t>
      </w:r>
      <w:r w:rsidRPr="004D41BA">
        <w:rPr>
          <w:sz w:val="20"/>
          <w:szCs w:val="20"/>
        </w:rPr>
        <w:t xml:space="preserve">(sometimes you may soften a verb twice, as in </w:t>
      </w:r>
      <w:r w:rsidRPr="00401AF3">
        <w:rPr>
          <w:b/>
          <w:sz w:val="20"/>
          <w:szCs w:val="20"/>
        </w:rPr>
        <w:t>itten no</w:t>
      </w:r>
      <w:r w:rsidRPr="00401AF3">
        <w:rPr>
          <w:sz w:val="20"/>
          <w:szCs w:val="20"/>
        </w:rPr>
        <w:t xml:space="preserve"> </w:t>
      </w:r>
      <w:r w:rsidRPr="004D41BA">
        <w:rPr>
          <w:b/>
          <w:sz w:val="20"/>
          <w:szCs w:val="20"/>
        </w:rPr>
        <w:t>=</w:t>
      </w:r>
      <w:r w:rsidRPr="00837BEC">
        <w:rPr>
          <w:b/>
          <w:sz w:val="20"/>
          <w:szCs w:val="20"/>
        </w:rPr>
        <w:t xml:space="preserve"> itte irun no </w:t>
      </w:r>
      <w:r>
        <w:rPr>
          <w:b/>
          <w:sz w:val="20"/>
          <w:szCs w:val="20"/>
        </w:rPr>
        <w:t xml:space="preserve">= </w:t>
      </w:r>
      <w:r w:rsidR="009C6B36">
        <w:rPr>
          <w:sz w:val="20"/>
          <w:szCs w:val="20"/>
        </w:rPr>
        <w:t>are you saying?</w:t>
      </w:r>
      <w:r w:rsidRPr="00401AF3">
        <w:rPr>
          <w:sz w:val="20"/>
          <w:szCs w:val="20"/>
        </w:rPr>
        <w:t>)  (</w:t>
      </w:r>
      <w:r w:rsidRPr="00401AF3">
        <w:rPr>
          <w:i/>
          <w:sz w:val="20"/>
          <w:szCs w:val="20"/>
        </w:rPr>
        <w:t xml:space="preserve">if you eat this </w:t>
      </w:r>
      <w:r w:rsidRPr="00401AF3">
        <w:rPr>
          <w:i/>
          <w:sz w:val="20"/>
          <w:szCs w:val="20"/>
          <w:u w:val="single"/>
        </w:rPr>
        <w:t>magi</w:t>
      </w:r>
      <w:r w:rsidRPr="00401AF3">
        <w:rPr>
          <w:i/>
          <w:sz w:val="20"/>
          <w:szCs w:val="20"/>
        </w:rPr>
        <w:t xml:space="preserve">c </w:t>
      </w:r>
      <w:r w:rsidRPr="00401AF3">
        <w:rPr>
          <w:i/>
          <w:sz w:val="20"/>
          <w:szCs w:val="20"/>
          <w:u w:val="single"/>
        </w:rPr>
        <w:t>da</w:t>
      </w:r>
      <w:r w:rsidRPr="00401AF3">
        <w:rPr>
          <w:i/>
          <w:sz w:val="20"/>
          <w:szCs w:val="20"/>
        </w:rPr>
        <w:t xml:space="preserve">te, you will be healed, </w:t>
      </w:r>
      <w:r w:rsidRPr="00401AF3">
        <w:rPr>
          <w:i/>
          <w:sz w:val="20"/>
          <w:szCs w:val="20"/>
          <w:u w:val="single"/>
        </w:rPr>
        <w:t>seriously</w:t>
      </w:r>
      <w:r w:rsidRPr="00401AF3">
        <w:rPr>
          <w:sz w:val="20"/>
          <w:szCs w:val="20"/>
        </w:rPr>
        <w:t>)</w:t>
      </w:r>
      <w:r w:rsidR="00EE6516">
        <w:rPr>
          <w:sz w:val="20"/>
          <w:szCs w:val="20"/>
        </w:rPr>
        <w:t xml:space="preserve"> (</w:t>
      </w:r>
      <w:r w:rsidR="00EE6516" w:rsidRPr="00EE6516">
        <w:rPr>
          <w:i/>
          <w:sz w:val="20"/>
          <w:szCs w:val="20"/>
        </w:rPr>
        <w:t xml:space="preserve">I </w:t>
      </w:r>
      <w:r w:rsidR="00EE6516" w:rsidRPr="00EE6516">
        <w:rPr>
          <w:i/>
          <w:sz w:val="20"/>
          <w:szCs w:val="20"/>
          <w:u w:val="single"/>
        </w:rPr>
        <w:t>am saying</w:t>
      </w:r>
      <w:r w:rsidR="00EE6516" w:rsidRPr="00EE6516">
        <w:rPr>
          <w:i/>
          <w:sz w:val="20"/>
          <w:szCs w:val="20"/>
        </w:rPr>
        <w:t xml:space="preserve"> that the cake was </w:t>
      </w:r>
      <w:r w:rsidR="00EE6516" w:rsidRPr="00EE6516">
        <w:rPr>
          <w:i/>
          <w:sz w:val="20"/>
          <w:szCs w:val="20"/>
          <w:u w:val="single"/>
        </w:rPr>
        <w:t>eaten</w:t>
      </w:r>
      <w:r w:rsidR="00EE6516">
        <w:rPr>
          <w:sz w:val="20"/>
          <w:szCs w:val="20"/>
        </w:rPr>
        <w:t>)</w:t>
      </w:r>
    </w:p>
    <w:p w:rsidR="003B121E" w:rsidRPr="00401AF3" w:rsidRDefault="0005794E" w:rsidP="007A47ED">
      <w:pPr>
        <w:widowControl w:val="0"/>
        <w:rPr>
          <w:sz w:val="20"/>
          <w:szCs w:val="20"/>
        </w:rPr>
      </w:pPr>
      <w:r>
        <w:rPr>
          <w:sz w:val="20"/>
          <w:szCs w:val="20"/>
        </w:rPr>
        <w:t>100</w:t>
      </w:r>
      <w:r w:rsidR="003B121E" w:rsidRPr="00401AF3">
        <w:rPr>
          <w:sz w:val="20"/>
          <w:szCs w:val="20"/>
        </w:rPr>
        <w:t xml:space="preserve">.  That group over there, to break up quote, were you knowing?  </w:t>
      </w:r>
      <w:r w:rsidR="0016599A">
        <w:rPr>
          <w:sz w:val="20"/>
          <w:szCs w:val="20"/>
        </w:rPr>
        <w:t xml:space="preserve">Use guruupu.  </w:t>
      </w:r>
      <w:r w:rsidR="003B121E" w:rsidRPr="00401AF3">
        <w:rPr>
          <w:sz w:val="20"/>
          <w:szCs w:val="20"/>
        </w:rPr>
        <w:t xml:space="preserve">Don’t use wa or ga.  Use tte to say quote.  Use a highly contracted form of were you knowing.  Don’t use ka.  Meaning, did you know that that musical group is breaking up?  Plain speech.  </w:t>
      </w:r>
    </w:p>
    <w:p w:rsidR="003B121E" w:rsidRPr="00401AF3" w:rsidRDefault="003B121E" w:rsidP="007A47ED">
      <w:pPr>
        <w:widowControl w:val="0"/>
        <w:rPr>
          <w:sz w:val="20"/>
          <w:szCs w:val="20"/>
        </w:rPr>
      </w:pPr>
      <w:r w:rsidRPr="00401AF3">
        <w:rPr>
          <w:rFonts w:hint="eastAsia"/>
          <w:sz w:val="20"/>
          <w:szCs w:val="20"/>
        </w:rPr>
        <w:t>あのグループ、解散するって知ってた？</w:t>
      </w:r>
    </w:p>
    <w:p w:rsidR="003B121E" w:rsidRPr="00401AF3" w:rsidRDefault="003B121E" w:rsidP="007A47ED">
      <w:pPr>
        <w:widowControl w:val="0"/>
        <w:rPr>
          <w:sz w:val="20"/>
          <w:szCs w:val="20"/>
        </w:rPr>
      </w:pPr>
      <w:r w:rsidRPr="00401AF3">
        <w:rPr>
          <w:sz w:val="20"/>
          <w:szCs w:val="20"/>
        </w:rPr>
        <w:t xml:space="preserve">Ano guruupu, kaisan suru tte shitteta?  </w:t>
      </w:r>
      <w:r w:rsidR="00115D5C">
        <w:rPr>
          <w:sz w:val="20"/>
          <w:szCs w:val="20"/>
        </w:rPr>
        <w:t xml:space="preserve">(kaisan suru no o shitteta, also OK;  however, kaisan suru no o tte shitteta, </w:t>
      </w:r>
      <w:r w:rsidR="00115D5C" w:rsidRPr="00A32B05">
        <w:rPr>
          <w:i/>
          <w:sz w:val="20"/>
          <w:szCs w:val="20"/>
        </w:rPr>
        <w:t>not</w:t>
      </w:r>
      <w:r w:rsidR="00115D5C">
        <w:rPr>
          <w:sz w:val="20"/>
          <w:szCs w:val="20"/>
        </w:rPr>
        <w:t xml:space="preserve"> OK) </w:t>
      </w:r>
      <w:r w:rsidRPr="00401AF3">
        <w:rPr>
          <w:sz w:val="20"/>
          <w:szCs w:val="20"/>
        </w:rPr>
        <w:t>(</w:t>
      </w:r>
      <w:r w:rsidRPr="00401AF3">
        <w:rPr>
          <w:b/>
          <w:sz w:val="20"/>
          <w:szCs w:val="20"/>
        </w:rPr>
        <w:t>kaisan suru</w:t>
      </w:r>
      <w:r w:rsidRPr="00401AF3">
        <w:rPr>
          <w:sz w:val="20"/>
          <w:szCs w:val="20"/>
        </w:rPr>
        <w:t xml:space="preserve"> = to dismiss, to dissolve;  cf. </w:t>
      </w:r>
      <w:r w:rsidRPr="00401AF3">
        <w:rPr>
          <w:b/>
          <w:sz w:val="20"/>
          <w:szCs w:val="20"/>
        </w:rPr>
        <w:t>keisan suru</w:t>
      </w:r>
      <w:r w:rsidRPr="00401AF3">
        <w:rPr>
          <w:sz w:val="20"/>
          <w:szCs w:val="20"/>
        </w:rPr>
        <w:t xml:space="preserve"> = to calculate)  (</w:t>
      </w:r>
      <w:r w:rsidRPr="00401AF3">
        <w:rPr>
          <w:b/>
          <w:sz w:val="20"/>
          <w:szCs w:val="20"/>
        </w:rPr>
        <w:t>tte shitteta</w:t>
      </w:r>
      <w:r w:rsidRPr="00401AF3">
        <w:rPr>
          <w:sz w:val="20"/>
          <w:szCs w:val="20"/>
        </w:rPr>
        <w:t xml:space="preserve"> = tte shitte imashita = were you knowing?)  (</w:t>
      </w:r>
      <w:r w:rsidRPr="00401AF3">
        <w:rPr>
          <w:i/>
          <w:sz w:val="20"/>
          <w:szCs w:val="20"/>
        </w:rPr>
        <w:t xml:space="preserve">the </w:t>
      </w:r>
      <w:r w:rsidRPr="00401AF3">
        <w:rPr>
          <w:i/>
          <w:sz w:val="20"/>
          <w:szCs w:val="20"/>
          <w:u w:val="single"/>
        </w:rPr>
        <w:t>ki</w:t>
      </w:r>
      <w:r w:rsidRPr="00401AF3">
        <w:rPr>
          <w:i/>
          <w:sz w:val="20"/>
          <w:szCs w:val="20"/>
        </w:rPr>
        <w:t xml:space="preserve">tes crashed in the </w:t>
      </w:r>
      <w:r w:rsidRPr="00401AF3">
        <w:rPr>
          <w:i/>
          <w:sz w:val="20"/>
          <w:szCs w:val="20"/>
          <w:u w:val="single"/>
        </w:rPr>
        <w:t>san</w:t>
      </w:r>
      <w:r w:rsidRPr="00401AF3">
        <w:rPr>
          <w:i/>
          <w:sz w:val="20"/>
          <w:szCs w:val="20"/>
        </w:rPr>
        <w:t xml:space="preserve">d, </w:t>
      </w:r>
      <w:r w:rsidR="007A7678">
        <w:rPr>
          <w:i/>
          <w:sz w:val="20"/>
          <w:szCs w:val="20"/>
        </w:rPr>
        <w:t>thus</w:t>
      </w:r>
      <w:r w:rsidRPr="00401AF3">
        <w:rPr>
          <w:i/>
          <w:sz w:val="20"/>
          <w:szCs w:val="20"/>
        </w:rPr>
        <w:t xml:space="preserve"> </w:t>
      </w:r>
      <w:r w:rsidRPr="00401AF3">
        <w:rPr>
          <w:i/>
          <w:sz w:val="20"/>
          <w:szCs w:val="20"/>
          <w:u w:val="single"/>
        </w:rPr>
        <w:t>dissolv</w:t>
      </w:r>
      <w:r w:rsidR="007A7678">
        <w:rPr>
          <w:i/>
          <w:sz w:val="20"/>
          <w:szCs w:val="20"/>
          <w:u w:val="single"/>
        </w:rPr>
        <w:t>ing</w:t>
      </w:r>
      <w:r w:rsidRPr="00401AF3">
        <w:rPr>
          <w:i/>
          <w:sz w:val="20"/>
          <w:szCs w:val="20"/>
        </w:rPr>
        <w:t xml:space="preserve"> or </w:t>
      </w:r>
      <w:r w:rsidRPr="00401AF3">
        <w:rPr>
          <w:i/>
          <w:sz w:val="20"/>
          <w:szCs w:val="20"/>
          <w:u w:val="single"/>
        </w:rPr>
        <w:t>br</w:t>
      </w:r>
      <w:r w:rsidR="007A7678">
        <w:rPr>
          <w:i/>
          <w:sz w:val="20"/>
          <w:szCs w:val="20"/>
          <w:u w:val="single"/>
        </w:rPr>
        <w:t>eaking</w:t>
      </w:r>
      <w:r w:rsidRPr="00401AF3">
        <w:rPr>
          <w:i/>
          <w:sz w:val="20"/>
          <w:szCs w:val="20"/>
          <w:u w:val="single"/>
        </w:rPr>
        <w:t xml:space="preserve"> up</w:t>
      </w:r>
      <w:r w:rsidRPr="00401AF3">
        <w:rPr>
          <w:i/>
          <w:sz w:val="20"/>
          <w:szCs w:val="20"/>
        </w:rPr>
        <w:t xml:space="preserve"> the kite flying beach party</w:t>
      </w:r>
      <w:r w:rsidRPr="00401AF3">
        <w:rPr>
          <w:sz w:val="20"/>
          <w:szCs w:val="20"/>
        </w:rPr>
        <w:t>)  (</w:t>
      </w:r>
      <w:r w:rsidRPr="00401AF3">
        <w:rPr>
          <w:i/>
          <w:sz w:val="20"/>
          <w:szCs w:val="20"/>
          <w:u w:val="single"/>
        </w:rPr>
        <w:t>Kei-san</w:t>
      </w:r>
      <w:r w:rsidRPr="00401AF3">
        <w:rPr>
          <w:i/>
          <w:sz w:val="20"/>
          <w:szCs w:val="20"/>
        </w:rPr>
        <w:t xml:space="preserve"> </w:t>
      </w:r>
      <w:r w:rsidRPr="00401AF3">
        <w:rPr>
          <w:i/>
          <w:sz w:val="20"/>
          <w:szCs w:val="20"/>
          <w:u w:val="single"/>
        </w:rPr>
        <w:t>calculated</w:t>
      </w:r>
      <w:r w:rsidRPr="00401AF3">
        <w:rPr>
          <w:i/>
          <w:sz w:val="20"/>
          <w:szCs w:val="20"/>
        </w:rPr>
        <w:t xml:space="preserve"> the number of </w:t>
      </w:r>
      <w:r w:rsidRPr="00401AF3">
        <w:rPr>
          <w:i/>
          <w:sz w:val="20"/>
          <w:szCs w:val="20"/>
          <w:u w:val="single"/>
        </w:rPr>
        <w:t>caissons</w:t>
      </w:r>
      <w:r w:rsidRPr="00401AF3">
        <w:rPr>
          <w:sz w:val="20"/>
          <w:szCs w:val="20"/>
        </w:rPr>
        <w:t xml:space="preserve">)  </w:t>
      </w:r>
    </w:p>
    <w:p w:rsidR="003B121E" w:rsidRPr="00401AF3" w:rsidRDefault="0005794E" w:rsidP="007A47ED">
      <w:pPr>
        <w:widowControl w:val="0"/>
        <w:rPr>
          <w:sz w:val="20"/>
          <w:szCs w:val="20"/>
        </w:rPr>
      </w:pPr>
      <w:r>
        <w:rPr>
          <w:sz w:val="20"/>
          <w:szCs w:val="20"/>
        </w:rPr>
        <w:t>101</w:t>
      </w:r>
      <w:r w:rsidR="003B121E" w:rsidRPr="00401AF3">
        <w:rPr>
          <w:sz w:val="20"/>
          <w:szCs w:val="20"/>
        </w:rPr>
        <w:t xml:space="preserve">.  Eh, serious?  I, liked them, in spite of the fact that.  Don’t use wa, ga or ka.  Them is understood.  Use noni.  Meaning, are you serious?  I really liked them.  Plain speech.  </w:t>
      </w:r>
    </w:p>
    <w:p w:rsidR="003B121E" w:rsidRPr="00401AF3" w:rsidRDefault="003B121E" w:rsidP="007A47ED">
      <w:pPr>
        <w:widowControl w:val="0"/>
        <w:rPr>
          <w:sz w:val="20"/>
          <w:szCs w:val="20"/>
        </w:rPr>
      </w:pPr>
      <w:r w:rsidRPr="00401AF3">
        <w:rPr>
          <w:rFonts w:hint="eastAsia"/>
          <w:sz w:val="20"/>
          <w:szCs w:val="20"/>
        </w:rPr>
        <w:t>えっ、まじ？私、好きだったのに。</w:t>
      </w:r>
    </w:p>
    <w:p w:rsidR="003B121E" w:rsidRPr="00401AF3" w:rsidRDefault="003B121E" w:rsidP="007A47ED">
      <w:pPr>
        <w:widowControl w:val="0"/>
        <w:rPr>
          <w:sz w:val="20"/>
          <w:szCs w:val="20"/>
        </w:rPr>
      </w:pPr>
      <w:r w:rsidRPr="00401AF3">
        <w:rPr>
          <w:sz w:val="20"/>
          <w:szCs w:val="20"/>
        </w:rPr>
        <w:t xml:space="preserve">Eh, maji?  Watashi, suki datta noni.  </w:t>
      </w:r>
    </w:p>
    <w:p w:rsidR="003B121E" w:rsidRPr="00401AF3" w:rsidRDefault="0005794E" w:rsidP="007A47ED">
      <w:pPr>
        <w:widowControl w:val="0"/>
        <w:rPr>
          <w:sz w:val="20"/>
          <w:szCs w:val="20"/>
        </w:rPr>
      </w:pPr>
      <w:r>
        <w:rPr>
          <w:sz w:val="20"/>
          <w:szCs w:val="20"/>
        </w:rPr>
        <w:t>102</w:t>
      </w:r>
      <w:r w:rsidR="003B121E" w:rsidRPr="00401AF3">
        <w:rPr>
          <w:sz w:val="20"/>
          <w:szCs w:val="20"/>
        </w:rPr>
        <w:t xml:space="preserve">.  Ah, the personal computer froze completely.  Use furiizu suru to say freeze.  Use a contracted colloquial form of froze completely.  Plain speech  </w:t>
      </w:r>
    </w:p>
    <w:p w:rsidR="003B121E" w:rsidRPr="00401AF3" w:rsidRDefault="003B121E" w:rsidP="007A47ED">
      <w:pPr>
        <w:widowControl w:val="0"/>
        <w:rPr>
          <w:sz w:val="20"/>
          <w:szCs w:val="20"/>
        </w:rPr>
      </w:pPr>
      <w:r w:rsidRPr="00401AF3">
        <w:rPr>
          <w:rFonts w:hint="eastAsia"/>
          <w:sz w:val="20"/>
          <w:szCs w:val="20"/>
        </w:rPr>
        <w:t>ああ、パソコンがフリーズしちゃった。</w:t>
      </w:r>
    </w:p>
    <w:p w:rsidR="003B121E" w:rsidRPr="00401AF3" w:rsidRDefault="003B121E" w:rsidP="007A47ED">
      <w:pPr>
        <w:widowControl w:val="0"/>
        <w:rPr>
          <w:sz w:val="20"/>
          <w:szCs w:val="20"/>
        </w:rPr>
      </w:pPr>
      <w:r w:rsidRPr="00401AF3">
        <w:rPr>
          <w:sz w:val="20"/>
          <w:szCs w:val="20"/>
        </w:rPr>
        <w:t>Aa, pasokon ga furiizu shichatta.  (</w:t>
      </w:r>
      <w:r w:rsidRPr="00401AF3">
        <w:rPr>
          <w:b/>
          <w:sz w:val="20"/>
          <w:szCs w:val="20"/>
        </w:rPr>
        <w:t>shichatta</w:t>
      </w:r>
      <w:r w:rsidRPr="00401AF3">
        <w:rPr>
          <w:sz w:val="20"/>
          <w:szCs w:val="20"/>
        </w:rPr>
        <w:t xml:space="preserve"> = shite shimaimashita)</w:t>
      </w:r>
    </w:p>
    <w:p w:rsidR="003B121E" w:rsidRPr="00401AF3" w:rsidRDefault="0005794E" w:rsidP="007A47ED">
      <w:pPr>
        <w:widowControl w:val="0"/>
        <w:rPr>
          <w:sz w:val="20"/>
          <w:szCs w:val="20"/>
        </w:rPr>
      </w:pPr>
      <w:r>
        <w:rPr>
          <w:sz w:val="20"/>
          <w:szCs w:val="20"/>
        </w:rPr>
        <w:t>103</w:t>
      </w:r>
      <w:r w:rsidR="003B121E" w:rsidRPr="00401AF3">
        <w:rPr>
          <w:sz w:val="20"/>
          <w:szCs w:val="20"/>
        </w:rPr>
        <w:t xml:space="preserve">.  It would be better to buy a replacement, isn’t it?  </w:t>
      </w:r>
      <w:r w:rsidR="003B121E" w:rsidRPr="00401AF3">
        <w:rPr>
          <w:sz w:val="20"/>
          <w:szCs w:val="20"/>
        </w:rPr>
        <w:lastRenderedPageBreak/>
        <w:t xml:space="preserve">Use kaikaeru.  Soften this.  Don’t use ka.  Meaning, wouldn’t it be better to get a new one?  Plain speech.  </w:t>
      </w:r>
    </w:p>
    <w:p w:rsidR="003B121E" w:rsidRPr="00401AF3" w:rsidRDefault="00895F05" w:rsidP="007A47ED">
      <w:pPr>
        <w:widowControl w:val="0"/>
        <w:rPr>
          <w:sz w:val="20"/>
          <w:szCs w:val="20"/>
        </w:rPr>
      </w:pPr>
      <w:r>
        <w:rPr>
          <w:rFonts w:hint="eastAsia"/>
          <w:sz w:val="20"/>
          <w:szCs w:val="20"/>
        </w:rPr>
        <w:t>買い換えた</w:t>
      </w:r>
      <w:r w:rsidR="003B121E" w:rsidRPr="00401AF3">
        <w:rPr>
          <w:rFonts w:hint="eastAsia"/>
          <w:sz w:val="20"/>
          <w:szCs w:val="20"/>
        </w:rPr>
        <w:t>ほうがいいんじゃない。</w:t>
      </w:r>
    </w:p>
    <w:p w:rsidR="003B121E" w:rsidRPr="00401AF3" w:rsidRDefault="003B121E" w:rsidP="007A47ED">
      <w:pPr>
        <w:widowControl w:val="0"/>
        <w:rPr>
          <w:sz w:val="20"/>
          <w:szCs w:val="20"/>
        </w:rPr>
      </w:pPr>
      <w:r w:rsidRPr="00401AF3">
        <w:rPr>
          <w:sz w:val="20"/>
          <w:szCs w:val="20"/>
        </w:rPr>
        <w:t>Kaikaeta hoo ga iin ja nai?  (</w:t>
      </w:r>
      <w:r w:rsidRPr="00401AF3">
        <w:rPr>
          <w:b/>
          <w:sz w:val="20"/>
          <w:szCs w:val="20"/>
        </w:rPr>
        <w:t>kaikaeru</w:t>
      </w:r>
      <w:r w:rsidRPr="00401AF3">
        <w:rPr>
          <w:sz w:val="20"/>
          <w:szCs w:val="20"/>
        </w:rPr>
        <w:t xml:space="preserve"> = to buy a replacement;  combines kanji for </w:t>
      </w:r>
      <w:r w:rsidRPr="00401AF3">
        <w:rPr>
          <w:b/>
          <w:sz w:val="20"/>
          <w:szCs w:val="20"/>
        </w:rPr>
        <w:t>kau</w:t>
      </w:r>
      <w:r w:rsidRPr="00401AF3">
        <w:rPr>
          <w:sz w:val="20"/>
          <w:szCs w:val="20"/>
        </w:rPr>
        <w:t xml:space="preserve"> = to buy + </w:t>
      </w:r>
      <w:r w:rsidRPr="00401AF3">
        <w:rPr>
          <w:b/>
          <w:sz w:val="20"/>
          <w:szCs w:val="20"/>
        </w:rPr>
        <w:t>kaeru</w:t>
      </w:r>
      <w:r w:rsidRPr="00401AF3">
        <w:rPr>
          <w:sz w:val="20"/>
          <w:szCs w:val="20"/>
        </w:rPr>
        <w:t xml:space="preserve"> = to change)</w:t>
      </w:r>
    </w:p>
    <w:p w:rsidR="003B121E" w:rsidRPr="00401AF3" w:rsidRDefault="0005794E" w:rsidP="007A47ED">
      <w:pPr>
        <w:widowControl w:val="0"/>
        <w:rPr>
          <w:sz w:val="20"/>
          <w:szCs w:val="20"/>
        </w:rPr>
      </w:pPr>
      <w:r>
        <w:rPr>
          <w:sz w:val="20"/>
          <w:szCs w:val="20"/>
          <w:lang w:val="es-US"/>
        </w:rPr>
        <w:t>104</w:t>
      </w:r>
      <w:r w:rsidR="003B121E" w:rsidRPr="00401AF3">
        <w:rPr>
          <w:sz w:val="20"/>
          <w:szCs w:val="20"/>
          <w:lang w:val="es-US"/>
        </w:rPr>
        <w:t xml:space="preserve">.  </w:t>
      </w:r>
      <w:r w:rsidR="003B121E" w:rsidRPr="00401AF3">
        <w:rPr>
          <w:sz w:val="20"/>
          <w:szCs w:val="20"/>
        </w:rPr>
        <w:t xml:space="preserve">As for the </w:t>
      </w:r>
      <w:r w:rsidR="003B121E">
        <w:rPr>
          <w:sz w:val="20"/>
          <w:szCs w:val="20"/>
        </w:rPr>
        <w:t>division</w:t>
      </w:r>
      <w:r w:rsidR="003B121E" w:rsidRPr="00401AF3">
        <w:rPr>
          <w:sz w:val="20"/>
          <w:szCs w:val="20"/>
        </w:rPr>
        <w:t xml:space="preserve"> manager, this morning, why, that over there kind of was being mad?  Use nande.  Use a highly contracted form of was being mad.  Don’t use ka.  Use no to soften this.  Meaning, why was the boss so mad this morning?  Plain speech.</w:t>
      </w:r>
    </w:p>
    <w:p w:rsidR="003B121E" w:rsidRPr="00401AF3" w:rsidRDefault="003B121E" w:rsidP="007A47ED">
      <w:pPr>
        <w:widowControl w:val="0"/>
        <w:rPr>
          <w:sz w:val="20"/>
          <w:szCs w:val="20"/>
        </w:rPr>
      </w:pPr>
      <w:r w:rsidRPr="00401AF3">
        <w:rPr>
          <w:rFonts w:hint="eastAsia"/>
          <w:sz w:val="20"/>
          <w:szCs w:val="20"/>
        </w:rPr>
        <w:t>部長は今朝、何であんなに怒ってたの？</w:t>
      </w:r>
    </w:p>
    <w:p w:rsidR="003B121E" w:rsidRPr="00401AF3" w:rsidRDefault="003B121E" w:rsidP="007A47ED">
      <w:pPr>
        <w:widowControl w:val="0"/>
        <w:rPr>
          <w:sz w:val="20"/>
          <w:szCs w:val="20"/>
        </w:rPr>
      </w:pPr>
      <w:r w:rsidRPr="00401AF3">
        <w:rPr>
          <w:sz w:val="20"/>
          <w:szCs w:val="20"/>
          <w:lang w:val="es-US"/>
        </w:rPr>
        <w:t xml:space="preserve">Buchoo wa kesa, nande anna ni okotteta no?  </w:t>
      </w:r>
      <w:r w:rsidRPr="00401AF3">
        <w:rPr>
          <w:sz w:val="20"/>
          <w:szCs w:val="20"/>
        </w:rPr>
        <w:t>(</w:t>
      </w:r>
      <w:r w:rsidRPr="00401AF3">
        <w:rPr>
          <w:b/>
          <w:sz w:val="20"/>
          <w:szCs w:val="20"/>
        </w:rPr>
        <w:t>okotteta</w:t>
      </w:r>
      <w:r w:rsidRPr="00401AF3">
        <w:rPr>
          <w:sz w:val="20"/>
          <w:szCs w:val="20"/>
        </w:rPr>
        <w:t xml:space="preserve"> = okotte ita = okotte imashita = was being mad)</w:t>
      </w:r>
    </w:p>
    <w:p w:rsidR="003B121E" w:rsidRPr="00401AF3" w:rsidRDefault="0005794E" w:rsidP="007A47ED">
      <w:pPr>
        <w:widowControl w:val="0"/>
        <w:rPr>
          <w:sz w:val="20"/>
          <w:szCs w:val="20"/>
        </w:rPr>
      </w:pPr>
      <w:r>
        <w:rPr>
          <w:sz w:val="20"/>
          <w:szCs w:val="20"/>
        </w:rPr>
        <w:t>105</w:t>
      </w:r>
      <w:r w:rsidR="003B121E" w:rsidRPr="00401AF3">
        <w:rPr>
          <w:sz w:val="20"/>
          <w:szCs w:val="20"/>
        </w:rPr>
        <w:t xml:space="preserve">.  I do not understand well, for sure.  Use a contracted colloquial form of do not understand.  Meaning, I have no idea.  Plain speech.  </w:t>
      </w:r>
    </w:p>
    <w:p w:rsidR="003B121E" w:rsidRPr="00401AF3" w:rsidRDefault="003B121E" w:rsidP="007A47ED">
      <w:pPr>
        <w:widowControl w:val="0"/>
        <w:rPr>
          <w:sz w:val="20"/>
          <w:szCs w:val="20"/>
        </w:rPr>
      </w:pPr>
      <w:r w:rsidRPr="00401AF3">
        <w:rPr>
          <w:rFonts w:hint="eastAsia"/>
          <w:sz w:val="20"/>
          <w:szCs w:val="20"/>
        </w:rPr>
        <w:t>よくわかんないよ。</w:t>
      </w:r>
    </w:p>
    <w:p w:rsidR="003B121E" w:rsidRPr="00401AF3" w:rsidRDefault="003B121E" w:rsidP="007A47ED">
      <w:pPr>
        <w:widowControl w:val="0"/>
        <w:rPr>
          <w:sz w:val="20"/>
          <w:szCs w:val="20"/>
        </w:rPr>
      </w:pPr>
      <w:r w:rsidRPr="00401AF3">
        <w:rPr>
          <w:sz w:val="20"/>
          <w:szCs w:val="20"/>
        </w:rPr>
        <w:t>Yoku wakannai yo.  (</w:t>
      </w:r>
      <w:r w:rsidRPr="00401AF3">
        <w:rPr>
          <w:b/>
          <w:sz w:val="20"/>
          <w:szCs w:val="20"/>
        </w:rPr>
        <w:t xml:space="preserve">yoku wakannai </w:t>
      </w:r>
      <w:r w:rsidRPr="00401AF3">
        <w:rPr>
          <w:sz w:val="20"/>
          <w:szCs w:val="20"/>
        </w:rPr>
        <w:t>= yoku wakaranai = I have no idea)</w:t>
      </w:r>
    </w:p>
    <w:p w:rsidR="003B121E" w:rsidRPr="00401AF3" w:rsidRDefault="0005794E" w:rsidP="007A47ED">
      <w:pPr>
        <w:widowControl w:val="0"/>
        <w:rPr>
          <w:sz w:val="20"/>
          <w:szCs w:val="20"/>
        </w:rPr>
      </w:pPr>
      <w:r>
        <w:rPr>
          <w:sz w:val="20"/>
          <w:szCs w:val="20"/>
        </w:rPr>
        <w:t>106</w:t>
      </w:r>
      <w:r w:rsidR="003B121E" w:rsidRPr="00401AF3">
        <w:rPr>
          <w:sz w:val="20"/>
          <w:szCs w:val="20"/>
        </w:rPr>
        <w:t>.  Those two people over there, again, began a relationship, reportedly.  Don’t use wa or ga.  Don’t use wo after relationship.  Soften this.  Use datte.  Plain speech.</w:t>
      </w:r>
    </w:p>
    <w:p w:rsidR="003B121E" w:rsidRPr="00401AF3" w:rsidRDefault="003B121E" w:rsidP="007A47ED">
      <w:pPr>
        <w:widowControl w:val="0"/>
        <w:rPr>
          <w:sz w:val="20"/>
          <w:szCs w:val="20"/>
        </w:rPr>
      </w:pPr>
      <w:r w:rsidRPr="00401AF3">
        <w:rPr>
          <w:rFonts w:hint="eastAsia"/>
          <w:sz w:val="20"/>
          <w:szCs w:val="20"/>
        </w:rPr>
        <w:t>あの二人、</w:t>
      </w:r>
      <w:r w:rsidR="00931A46">
        <w:rPr>
          <w:rFonts w:hint="eastAsia"/>
          <w:sz w:val="20"/>
          <w:szCs w:val="20"/>
        </w:rPr>
        <w:t>又、</w:t>
      </w:r>
      <w:r w:rsidRPr="00401AF3">
        <w:rPr>
          <w:rFonts w:hint="eastAsia"/>
          <w:sz w:val="20"/>
          <w:szCs w:val="20"/>
        </w:rPr>
        <w:t>付き合い始めたんだって。</w:t>
      </w:r>
    </w:p>
    <w:p w:rsidR="003B121E" w:rsidRPr="00401AF3" w:rsidRDefault="003B121E" w:rsidP="007A47ED">
      <w:pPr>
        <w:widowControl w:val="0"/>
        <w:rPr>
          <w:color w:val="000000"/>
          <w:sz w:val="20"/>
          <w:szCs w:val="20"/>
        </w:rPr>
      </w:pPr>
      <w:r w:rsidRPr="00401AF3">
        <w:rPr>
          <w:sz w:val="20"/>
          <w:szCs w:val="20"/>
        </w:rPr>
        <w:t xml:space="preserve">Ano futari, mata tsukiai hajimetan datte.  </w:t>
      </w:r>
      <w:r w:rsidRPr="00401AF3">
        <w:rPr>
          <w:color w:val="000000"/>
          <w:sz w:val="20"/>
          <w:szCs w:val="20"/>
        </w:rPr>
        <w:t>(</w:t>
      </w:r>
      <w:r w:rsidRPr="00401AF3">
        <w:rPr>
          <w:b/>
          <w:color w:val="000000"/>
          <w:sz w:val="20"/>
          <w:szCs w:val="20"/>
        </w:rPr>
        <w:t>tsukiai</w:t>
      </w:r>
      <w:r w:rsidRPr="00401AF3">
        <w:rPr>
          <w:color w:val="000000"/>
          <w:sz w:val="20"/>
          <w:szCs w:val="20"/>
        </w:rPr>
        <w:t xml:space="preserve"> = relationship, association, friendship;  cf. </w:t>
      </w:r>
      <w:r w:rsidRPr="00401AF3">
        <w:rPr>
          <w:b/>
          <w:color w:val="000000"/>
          <w:sz w:val="20"/>
          <w:szCs w:val="20"/>
        </w:rPr>
        <w:t>tsukiau</w:t>
      </w:r>
      <w:r w:rsidRPr="00401AF3">
        <w:rPr>
          <w:color w:val="000000"/>
          <w:sz w:val="20"/>
          <w:szCs w:val="20"/>
        </w:rPr>
        <w:t xml:space="preserve"> = to associate with</w:t>
      </w:r>
      <w:r>
        <w:rPr>
          <w:color w:val="000000"/>
          <w:sz w:val="20"/>
          <w:szCs w:val="20"/>
        </w:rPr>
        <w:t xml:space="preserve">;  cf. </w:t>
      </w:r>
      <w:r w:rsidRPr="00837BEC">
        <w:rPr>
          <w:b/>
          <w:color w:val="000000"/>
          <w:sz w:val="20"/>
          <w:szCs w:val="20"/>
        </w:rPr>
        <w:t>shiriai</w:t>
      </w:r>
      <w:r>
        <w:rPr>
          <w:color w:val="000000"/>
          <w:sz w:val="20"/>
          <w:szCs w:val="20"/>
        </w:rPr>
        <w:t xml:space="preserve"> = acquaintance</w:t>
      </w:r>
      <w:r w:rsidRPr="00401AF3">
        <w:rPr>
          <w:color w:val="000000"/>
          <w:sz w:val="20"/>
          <w:szCs w:val="20"/>
        </w:rPr>
        <w:t>)  (</w:t>
      </w:r>
      <w:r w:rsidRPr="00401AF3">
        <w:rPr>
          <w:i/>
          <w:color w:val="000000"/>
          <w:sz w:val="20"/>
          <w:szCs w:val="20"/>
        </w:rPr>
        <w:t xml:space="preserve">on the </w:t>
      </w:r>
      <w:r w:rsidRPr="00401AF3">
        <w:rPr>
          <w:i/>
          <w:color w:val="000000"/>
          <w:sz w:val="20"/>
          <w:szCs w:val="20"/>
          <w:u w:val="single"/>
        </w:rPr>
        <w:t>tsuki</w:t>
      </w:r>
      <w:r w:rsidRPr="00401AF3">
        <w:rPr>
          <w:i/>
          <w:color w:val="000000"/>
          <w:sz w:val="20"/>
          <w:szCs w:val="20"/>
        </w:rPr>
        <w:t xml:space="preserve"> [moon] people </w:t>
      </w:r>
      <w:r w:rsidRPr="00401AF3">
        <w:rPr>
          <w:i/>
          <w:color w:val="000000"/>
          <w:sz w:val="20"/>
          <w:szCs w:val="20"/>
          <w:u w:val="single"/>
        </w:rPr>
        <w:t>ai</w:t>
      </w:r>
      <w:r w:rsidRPr="00401AF3">
        <w:rPr>
          <w:i/>
          <w:color w:val="000000"/>
          <w:sz w:val="20"/>
          <w:szCs w:val="20"/>
        </w:rPr>
        <w:t xml:space="preserve">masu [meet] and establish </w:t>
      </w:r>
      <w:r w:rsidRPr="00401AF3">
        <w:rPr>
          <w:i/>
          <w:color w:val="000000"/>
          <w:sz w:val="20"/>
          <w:szCs w:val="20"/>
          <w:u w:val="single"/>
        </w:rPr>
        <w:t>relationships</w:t>
      </w:r>
      <w:r w:rsidRPr="00401AF3">
        <w:rPr>
          <w:i/>
          <w:color w:val="000000"/>
          <w:sz w:val="20"/>
          <w:szCs w:val="20"/>
        </w:rPr>
        <w:t xml:space="preserve"> and </w:t>
      </w:r>
      <w:r w:rsidRPr="00401AF3">
        <w:rPr>
          <w:i/>
          <w:color w:val="000000"/>
          <w:sz w:val="20"/>
          <w:szCs w:val="20"/>
          <w:u w:val="single"/>
        </w:rPr>
        <w:t>friendships</w:t>
      </w:r>
      <w:r w:rsidRPr="00401AF3">
        <w:rPr>
          <w:color w:val="000000"/>
          <w:sz w:val="20"/>
          <w:szCs w:val="20"/>
        </w:rPr>
        <w:t xml:space="preserve">) </w:t>
      </w:r>
    </w:p>
    <w:p w:rsidR="003B121E" w:rsidRPr="00401AF3" w:rsidRDefault="0005794E" w:rsidP="007A47ED">
      <w:pPr>
        <w:widowControl w:val="0"/>
        <w:rPr>
          <w:color w:val="000000"/>
          <w:sz w:val="20"/>
          <w:szCs w:val="20"/>
        </w:rPr>
      </w:pPr>
      <w:r>
        <w:rPr>
          <w:color w:val="000000"/>
          <w:sz w:val="20"/>
          <w:szCs w:val="20"/>
        </w:rPr>
        <w:t>107</w:t>
      </w:r>
      <w:r w:rsidR="003B121E" w:rsidRPr="00401AF3">
        <w:rPr>
          <w:color w:val="000000"/>
          <w:sz w:val="20"/>
          <w:szCs w:val="20"/>
        </w:rPr>
        <w:t>.  Again?  Reason I don’t understand, huh.  Use a contracted colloquial form of don’t understand.  Meaning, it doesn’t make sense.  Plain speech.</w:t>
      </w:r>
    </w:p>
    <w:p w:rsidR="003B121E" w:rsidRPr="00401AF3" w:rsidRDefault="00931A46" w:rsidP="007A47ED">
      <w:pPr>
        <w:widowControl w:val="0"/>
        <w:rPr>
          <w:color w:val="000000"/>
          <w:sz w:val="20"/>
          <w:szCs w:val="20"/>
        </w:rPr>
      </w:pPr>
      <w:r>
        <w:rPr>
          <w:rFonts w:hint="eastAsia"/>
          <w:color w:val="000000"/>
          <w:sz w:val="20"/>
          <w:szCs w:val="20"/>
        </w:rPr>
        <w:t>又</w:t>
      </w:r>
      <w:r w:rsidR="003B121E" w:rsidRPr="00401AF3">
        <w:rPr>
          <w:rFonts w:hint="eastAsia"/>
          <w:color w:val="000000"/>
          <w:sz w:val="20"/>
          <w:szCs w:val="20"/>
        </w:rPr>
        <w:t>？わけがわかんないね。</w:t>
      </w:r>
    </w:p>
    <w:p w:rsidR="003B121E" w:rsidRPr="00401AF3" w:rsidRDefault="003B121E" w:rsidP="007A47ED">
      <w:pPr>
        <w:widowControl w:val="0"/>
        <w:rPr>
          <w:color w:val="000000"/>
          <w:sz w:val="20"/>
          <w:szCs w:val="20"/>
        </w:rPr>
      </w:pPr>
      <w:r w:rsidRPr="00401AF3">
        <w:rPr>
          <w:color w:val="000000"/>
          <w:sz w:val="20"/>
          <w:szCs w:val="20"/>
        </w:rPr>
        <w:t>Mata?  Wake ga wakannai ne. (</w:t>
      </w:r>
      <w:r w:rsidRPr="00401AF3">
        <w:rPr>
          <w:b/>
          <w:color w:val="000000"/>
          <w:sz w:val="20"/>
          <w:szCs w:val="20"/>
        </w:rPr>
        <w:t>wake ga wakaranai</w:t>
      </w:r>
      <w:r w:rsidRPr="00401AF3">
        <w:rPr>
          <w:color w:val="000000"/>
          <w:sz w:val="20"/>
          <w:szCs w:val="20"/>
        </w:rPr>
        <w:t xml:space="preserve"> = </w:t>
      </w:r>
      <w:r w:rsidRPr="00401AF3">
        <w:rPr>
          <w:b/>
          <w:color w:val="000000"/>
          <w:sz w:val="20"/>
          <w:szCs w:val="20"/>
        </w:rPr>
        <w:t>wake ga wakkannai</w:t>
      </w:r>
      <w:r w:rsidRPr="00401AF3">
        <w:rPr>
          <w:color w:val="000000"/>
          <w:sz w:val="20"/>
          <w:szCs w:val="20"/>
        </w:rPr>
        <w:t xml:space="preserve"> = it doesn’t make sense, or it’s really confusing;  cf. </w:t>
      </w:r>
      <w:r w:rsidRPr="00401AF3">
        <w:rPr>
          <w:b/>
          <w:color w:val="000000"/>
          <w:sz w:val="20"/>
          <w:szCs w:val="20"/>
        </w:rPr>
        <w:t xml:space="preserve">wake ga nai </w:t>
      </w:r>
      <w:r w:rsidRPr="00401AF3">
        <w:rPr>
          <w:color w:val="000000"/>
          <w:sz w:val="20"/>
          <w:szCs w:val="20"/>
        </w:rPr>
        <w:t>= impossible, unthinkable)</w:t>
      </w:r>
    </w:p>
    <w:p w:rsidR="003B121E" w:rsidRPr="00401AF3" w:rsidRDefault="0005794E" w:rsidP="007A47ED">
      <w:pPr>
        <w:widowControl w:val="0"/>
        <w:rPr>
          <w:color w:val="000000"/>
          <w:sz w:val="20"/>
          <w:szCs w:val="20"/>
        </w:rPr>
      </w:pPr>
      <w:r>
        <w:rPr>
          <w:color w:val="000000"/>
          <w:sz w:val="20"/>
          <w:szCs w:val="20"/>
        </w:rPr>
        <w:t>108</w:t>
      </w:r>
      <w:r w:rsidR="003B121E" w:rsidRPr="00401AF3">
        <w:rPr>
          <w:color w:val="000000"/>
          <w:sz w:val="20"/>
          <w:szCs w:val="20"/>
        </w:rPr>
        <w:t xml:space="preserve">.   That movie, how was it?  Don’t use wa or ga.  Plain speech.  </w:t>
      </w:r>
    </w:p>
    <w:p w:rsidR="003B121E" w:rsidRPr="00401AF3" w:rsidRDefault="003B121E" w:rsidP="007A47ED">
      <w:pPr>
        <w:widowControl w:val="0"/>
        <w:rPr>
          <w:color w:val="000000"/>
          <w:sz w:val="20"/>
          <w:szCs w:val="20"/>
        </w:rPr>
      </w:pPr>
      <w:r w:rsidRPr="00401AF3">
        <w:rPr>
          <w:rFonts w:hint="eastAsia"/>
          <w:color w:val="000000"/>
          <w:sz w:val="20"/>
          <w:szCs w:val="20"/>
        </w:rPr>
        <w:t>あの映画どうだった？</w:t>
      </w:r>
    </w:p>
    <w:p w:rsidR="003B121E" w:rsidRPr="00401AF3" w:rsidRDefault="003B121E" w:rsidP="007A47ED">
      <w:pPr>
        <w:widowControl w:val="0"/>
        <w:rPr>
          <w:color w:val="000000"/>
          <w:sz w:val="20"/>
          <w:szCs w:val="20"/>
        </w:rPr>
      </w:pPr>
      <w:r w:rsidRPr="00401AF3">
        <w:rPr>
          <w:color w:val="000000"/>
          <w:sz w:val="20"/>
          <w:szCs w:val="20"/>
        </w:rPr>
        <w:t>Ano eiga doo datta?</w:t>
      </w:r>
    </w:p>
    <w:p w:rsidR="003B121E" w:rsidRPr="00401AF3" w:rsidRDefault="0005794E" w:rsidP="007A47ED">
      <w:pPr>
        <w:widowControl w:val="0"/>
        <w:rPr>
          <w:color w:val="000000"/>
          <w:sz w:val="20"/>
          <w:szCs w:val="20"/>
        </w:rPr>
      </w:pPr>
      <w:r>
        <w:rPr>
          <w:color w:val="000000"/>
          <w:sz w:val="20"/>
          <w:szCs w:val="20"/>
        </w:rPr>
        <w:t>109</w:t>
      </w:r>
      <w:r w:rsidR="003B121E" w:rsidRPr="00401AF3">
        <w:rPr>
          <w:color w:val="000000"/>
          <w:sz w:val="20"/>
          <w:szCs w:val="20"/>
        </w:rPr>
        <w:t xml:space="preserve">.  The story </w:t>
      </w:r>
      <w:r w:rsidR="003B121E">
        <w:rPr>
          <w:color w:val="000000"/>
          <w:sz w:val="20"/>
          <w:szCs w:val="20"/>
        </w:rPr>
        <w:t>is</w:t>
      </w:r>
      <w:r w:rsidR="003B121E" w:rsidRPr="00401AF3">
        <w:rPr>
          <w:color w:val="000000"/>
          <w:sz w:val="20"/>
          <w:szCs w:val="20"/>
        </w:rPr>
        <w:t xml:space="preserve"> complicated, and reason I didn’t understand for sure.  Use hanashi to say story.  Use de to mean and.  Meaning, the plot is complicated, and it didn’t make sense.  Plain speech.</w:t>
      </w:r>
    </w:p>
    <w:p w:rsidR="003B121E" w:rsidRPr="00401AF3" w:rsidRDefault="003B121E" w:rsidP="007A47ED">
      <w:pPr>
        <w:widowControl w:val="0"/>
        <w:rPr>
          <w:color w:val="000000"/>
          <w:sz w:val="20"/>
          <w:szCs w:val="20"/>
        </w:rPr>
      </w:pPr>
      <w:r w:rsidRPr="00401AF3">
        <w:rPr>
          <w:rFonts w:hint="eastAsia"/>
          <w:color w:val="000000"/>
          <w:sz w:val="20"/>
          <w:szCs w:val="20"/>
        </w:rPr>
        <w:t>話が複雑で、わけがわからなかったよ。</w:t>
      </w:r>
    </w:p>
    <w:p w:rsidR="003B121E" w:rsidRPr="00401AF3" w:rsidRDefault="003B121E" w:rsidP="007A47ED">
      <w:pPr>
        <w:widowControl w:val="0"/>
        <w:rPr>
          <w:color w:val="000000"/>
          <w:sz w:val="20"/>
          <w:szCs w:val="20"/>
        </w:rPr>
      </w:pPr>
      <w:r w:rsidRPr="00401AF3">
        <w:rPr>
          <w:color w:val="000000"/>
          <w:sz w:val="20"/>
          <w:szCs w:val="20"/>
          <w:lang w:val="es-US"/>
        </w:rPr>
        <w:t xml:space="preserve">Hanashi ga fukuzatsu de, wake ga wakaranakatta yo.  </w:t>
      </w:r>
      <w:r w:rsidRPr="00401AF3">
        <w:rPr>
          <w:color w:val="000000"/>
          <w:sz w:val="20"/>
          <w:szCs w:val="20"/>
        </w:rPr>
        <w:t>(</w:t>
      </w:r>
      <w:r w:rsidRPr="00401AF3">
        <w:rPr>
          <w:b/>
          <w:color w:val="000000"/>
          <w:sz w:val="20"/>
          <w:szCs w:val="20"/>
        </w:rPr>
        <w:t>hanashi</w:t>
      </w:r>
      <w:r w:rsidRPr="00401AF3">
        <w:rPr>
          <w:color w:val="000000"/>
          <w:sz w:val="20"/>
          <w:szCs w:val="20"/>
        </w:rPr>
        <w:t xml:space="preserve"> = talk, speech, tale, story, news, rumor)  (</w:t>
      </w:r>
      <w:r w:rsidRPr="00401AF3">
        <w:rPr>
          <w:b/>
          <w:color w:val="000000"/>
          <w:sz w:val="20"/>
          <w:szCs w:val="20"/>
        </w:rPr>
        <w:t>fukuzatsu</w:t>
      </w:r>
      <w:r w:rsidRPr="00401AF3">
        <w:rPr>
          <w:color w:val="000000"/>
          <w:sz w:val="20"/>
          <w:szCs w:val="20"/>
        </w:rPr>
        <w:t xml:space="preserve"> [na] = complex, complicated, mixed [feelings])  (</w:t>
      </w:r>
      <w:r w:rsidRPr="00401AF3">
        <w:rPr>
          <w:i/>
          <w:color w:val="000000"/>
          <w:sz w:val="20"/>
          <w:szCs w:val="20"/>
        </w:rPr>
        <w:t xml:space="preserve">the </w:t>
      </w:r>
      <w:r>
        <w:rPr>
          <w:i/>
          <w:color w:val="000000"/>
          <w:sz w:val="20"/>
          <w:szCs w:val="20"/>
        </w:rPr>
        <w:t xml:space="preserve">space </w:t>
      </w:r>
      <w:r w:rsidRPr="00401AF3">
        <w:rPr>
          <w:i/>
          <w:color w:val="000000"/>
          <w:sz w:val="20"/>
          <w:szCs w:val="20"/>
        </w:rPr>
        <w:t xml:space="preserve">wind will </w:t>
      </w:r>
      <w:r w:rsidRPr="00401AF3">
        <w:rPr>
          <w:i/>
          <w:color w:val="000000"/>
          <w:sz w:val="20"/>
          <w:szCs w:val="20"/>
          <w:u w:val="single"/>
        </w:rPr>
        <w:t>fuku</w:t>
      </w:r>
      <w:r w:rsidRPr="00401AF3">
        <w:rPr>
          <w:i/>
          <w:color w:val="000000"/>
          <w:sz w:val="20"/>
          <w:szCs w:val="20"/>
        </w:rPr>
        <w:t xml:space="preserve"> [blow] and </w:t>
      </w:r>
      <w:r w:rsidRPr="00401AF3">
        <w:rPr>
          <w:i/>
          <w:color w:val="000000"/>
          <w:sz w:val="20"/>
          <w:szCs w:val="20"/>
          <w:u w:val="single"/>
        </w:rPr>
        <w:t>za</w:t>
      </w:r>
      <w:r w:rsidRPr="00401AF3">
        <w:rPr>
          <w:i/>
          <w:color w:val="000000"/>
          <w:sz w:val="20"/>
          <w:szCs w:val="20"/>
        </w:rPr>
        <w:t xml:space="preserve">p the </w:t>
      </w:r>
      <w:r w:rsidRPr="00401AF3">
        <w:rPr>
          <w:i/>
          <w:color w:val="000000"/>
          <w:sz w:val="20"/>
          <w:szCs w:val="20"/>
          <w:u w:val="single"/>
        </w:rPr>
        <w:t>tsu</w:t>
      </w:r>
      <w:r w:rsidRPr="00401AF3">
        <w:rPr>
          <w:i/>
          <w:color w:val="000000"/>
          <w:sz w:val="20"/>
          <w:szCs w:val="20"/>
        </w:rPr>
        <w:t xml:space="preserve">ki [moon] with space dust, causing a </w:t>
      </w:r>
      <w:r w:rsidRPr="00401AF3">
        <w:rPr>
          <w:i/>
          <w:color w:val="000000"/>
          <w:sz w:val="20"/>
          <w:szCs w:val="20"/>
          <w:u w:val="single"/>
        </w:rPr>
        <w:t>complex</w:t>
      </w:r>
      <w:r w:rsidRPr="00401AF3">
        <w:rPr>
          <w:i/>
          <w:color w:val="000000"/>
          <w:sz w:val="20"/>
          <w:szCs w:val="20"/>
        </w:rPr>
        <w:t xml:space="preserve"> and </w:t>
      </w:r>
      <w:r w:rsidRPr="00401AF3">
        <w:rPr>
          <w:i/>
          <w:color w:val="000000"/>
          <w:sz w:val="20"/>
          <w:szCs w:val="20"/>
          <w:u w:val="single"/>
        </w:rPr>
        <w:t>complicated</w:t>
      </w:r>
      <w:r w:rsidRPr="00401AF3">
        <w:rPr>
          <w:i/>
          <w:color w:val="000000"/>
          <w:sz w:val="20"/>
          <w:szCs w:val="20"/>
        </w:rPr>
        <w:t xml:space="preserve"> reaction</w:t>
      </w:r>
      <w:r w:rsidRPr="00401AF3">
        <w:rPr>
          <w:color w:val="000000"/>
          <w:sz w:val="20"/>
          <w:szCs w:val="20"/>
        </w:rPr>
        <w:t>)</w:t>
      </w:r>
    </w:p>
    <w:p w:rsidR="003B121E" w:rsidRPr="00401AF3" w:rsidRDefault="0005794E" w:rsidP="007A47ED">
      <w:pPr>
        <w:widowControl w:val="0"/>
        <w:rPr>
          <w:color w:val="000000"/>
          <w:sz w:val="20"/>
          <w:szCs w:val="20"/>
        </w:rPr>
      </w:pPr>
      <w:r>
        <w:rPr>
          <w:color w:val="000000"/>
          <w:sz w:val="20"/>
          <w:szCs w:val="20"/>
          <w:lang w:val="es-US"/>
        </w:rPr>
        <w:t>110</w:t>
      </w:r>
      <w:r w:rsidR="003B121E" w:rsidRPr="00401AF3">
        <w:rPr>
          <w:color w:val="000000"/>
          <w:sz w:val="20"/>
          <w:szCs w:val="20"/>
          <w:lang w:val="es-US"/>
        </w:rPr>
        <w:t xml:space="preserve">.  </w:t>
      </w:r>
      <w:r w:rsidR="003B121E" w:rsidRPr="00401AF3">
        <w:rPr>
          <w:color w:val="000000"/>
          <w:sz w:val="20"/>
          <w:szCs w:val="20"/>
        </w:rPr>
        <w:t xml:space="preserve">The top of the desk </w:t>
      </w:r>
      <w:r w:rsidR="003B121E">
        <w:rPr>
          <w:color w:val="000000"/>
          <w:sz w:val="20"/>
          <w:szCs w:val="20"/>
        </w:rPr>
        <w:t>super</w:t>
      </w:r>
      <w:r w:rsidR="003B121E" w:rsidRPr="00401AF3">
        <w:rPr>
          <w:color w:val="000000"/>
          <w:sz w:val="20"/>
          <w:szCs w:val="20"/>
        </w:rPr>
        <w:t xml:space="preserve"> condition it is </w:t>
      </w:r>
      <w:r w:rsidR="003B121E" w:rsidRPr="00401AF3">
        <w:rPr>
          <w:color w:val="000000"/>
          <w:sz w:val="20"/>
          <w:szCs w:val="20"/>
        </w:rPr>
        <w:lastRenderedPageBreak/>
        <w:t>becoming for sure.  Use jootai to say condition.  Use a contracted form of is becoming.  Meaning, the desktop is really getting messy.  Plain speech.</w:t>
      </w:r>
    </w:p>
    <w:p w:rsidR="003B121E" w:rsidRPr="00401AF3" w:rsidRDefault="003B121E" w:rsidP="007A47ED">
      <w:pPr>
        <w:widowControl w:val="0"/>
        <w:rPr>
          <w:color w:val="000000"/>
          <w:sz w:val="20"/>
          <w:szCs w:val="20"/>
        </w:rPr>
      </w:pPr>
      <w:r w:rsidRPr="00401AF3">
        <w:rPr>
          <w:rFonts w:hint="eastAsia"/>
          <w:color w:val="000000"/>
          <w:sz w:val="20"/>
          <w:szCs w:val="20"/>
        </w:rPr>
        <w:t>机の上がすごい状態になってるよ。</w:t>
      </w:r>
    </w:p>
    <w:p w:rsidR="003B121E" w:rsidRPr="00401AF3" w:rsidRDefault="003B121E" w:rsidP="007A47ED">
      <w:pPr>
        <w:widowControl w:val="0"/>
        <w:rPr>
          <w:sz w:val="20"/>
          <w:szCs w:val="20"/>
        </w:rPr>
      </w:pPr>
      <w:r w:rsidRPr="00401AF3">
        <w:rPr>
          <w:color w:val="000000"/>
          <w:sz w:val="20"/>
          <w:szCs w:val="20"/>
          <w:lang w:val="es-US"/>
        </w:rPr>
        <w:t xml:space="preserve">Tsukue no ue ga sugoi jootai ni natteru yo.  </w:t>
      </w:r>
      <w:r w:rsidRPr="00401AF3">
        <w:rPr>
          <w:color w:val="000000"/>
          <w:sz w:val="20"/>
          <w:szCs w:val="20"/>
        </w:rPr>
        <w:t>(</w:t>
      </w:r>
      <w:r w:rsidRPr="00401AF3">
        <w:rPr>
          <w:b/>
          <w:color w:val="000000"/>
          <w:sz w:val="20"/>
          <w:szCs w:val="20"/>
        </w:rPr>
        <w:t>sugoi</w:t>
      </w:r>
      <w:r w:rsidRPr="00401AF3">
        <w:rPr>
          <w:color w:val="000000"/>
          <w:sz w:val="20"/>
          <w:szCs w:val="20"/>
        </w:rPr>
        <w:t xml:space="preserve"> = amazing, wonderful, awful, terrifying) (</w:t>
      </w:r>
      <w:r w:rsidRPr="00401AF3">
        <w:rPr>
          <w:b/>
          <w:color w:val="000000"/>
          <w:sz w:val="20"/>
          <w:szCs w:val="20"/>
        </w:rPr>
        <w:t>jootai</w:t>
      </w:r>
      <w:r w:rsidRPr="00401AF3">
        <w:rPr>
          <w:color w:val="000000"/>
          <w:sz w:val="20"/>
          <w:szCs w:val="20"/>
        </w:rPr>
        <w:t xml:space="preserve"> = state, condition, circumstances, situation;  cf. </w:t>
      </w:r>
      <w:r w:rsidRPr="00401AF3">
        <w:rPr>
          <w:b/>
          <w:sz w:val="20"/>
          <w:szCs w:val="20"/>
        </w:rPr>
        <w:t>jookyoo</w:t>
      </w:r>
      <w:r w:rsidRPr="00401AF3">
        <w:rPr>
          <w:sz w:val="20"/>
          <w:szCs w:val="20"/>
        </w:rPr>
        <w:t xml:space="preserve"> = circumstance, state;  cf. </w:t>
      </w:r>
      <w:r w:rsidRPr="00401AF3">
        <w:rPr>
          <w:b/>
          <w:color w:val="000000"/>
          <w:sz w:val="20"/>
          <w:szCs w:val="20"/>
        </w:rPr>
        <w:t>yoosu</w:t>
      </w:r>
      <w:r w:rsidRPr="00401AF3">
        <w:rPr>
          <w:color w:val="000000"/>
          <w:sz w:val="20"/>
          <w:szCs w:val="20"/>
        </w:rPr>
        <w:t xml:space="preserve"> = condition, state;  </w:t>
      </w:r>
      <w:r w:rsidRPr="00401AF3">
        <w:rPr>
          <w:sz w:val="20"/>
          <w:szCs w:val="20"/>
        </w:rPr>
        <w:t xml:space="preserve">cf. </w:t>
      </w:r>
      <w:r w:rsidRPr="00401AF3">
        <w:rPr>
          <w:b/>
          <w:sz w:val="20"/>
          <w:szCs w:val="20"/>
        </w:rPr>
        <w:t>chooshi</w:t>
      </w:r>
      <w:r w:rsidRPr="00401AF3">
        <w:rPr>
          <w:sz w:val="20"/>
          <w:szCs w:val="20"/>
        </w:rPr>
        <w:t xml:space="preserve"> = condition; both chooshi and yoosu can be used for a medical condition;  chooshi is more personal &amp; refers more to health, yoosu to what things are like;  </w:t>
      </w:r>
      <w:r w:rsidRPr="00513571">
        <w:rPr>
          <w:i/>
          <w:sz w:val="20"/>
          <w:szCs w:val="20"/>
        </w:rPr>
        <w:t>not</w:t>
      </w:r>
      <w:r>
        <w:rPr>
          <w:sz w:val="20"/>
          <w:szCs w:val="20"/>
        </w:rPr>
        <w:t xml:space="preserve"> OK to substitute jookyoo, yoosu or chooshi for jootai in this sentence;  </w:t>
      </w:r>
      <w:r w:rsidRPr="00401AF3">
        <w:rPr>
          <w:sz w:val="20"/>
          <w:szCs w:val="20"/>
        </w:rPr>
        <w:t xml:space="preserve">cf. </w:t>
      </w:r>
      <w:r w:rsidRPr="00401AF3">
        <w:rPr>
          <w:rFonts w:hint="eastAsia"/>
          <w:b/>
          <w:sz w:val="20"/>
          <w:szCs w:val="20"/>
        </w:rPr>
        <w:t>shootaijoo</w:t>
      </w:r>
      <w:r w:rsidRPr="00401AF3">
        <w:rPr>
          <w:rFonts w:hint="eastAsia"/>
          <w:sz w:val="20"/>
          <w:szCs w:val="20"/>
        </w:rPr>
        <w:t xml:space="preserve"> </w:t>
      </w:r>
      <w:r w:rsidRPr="00401AF3">
        <w:rPr>
          <w:sz w:val="20"/>
          <w:szCs w:val="20"/>
        </w:rPr>
        <w:t>= invitation)  (</w:t>
      </w:r>
      <w:r w:rsidRPr="00401AF3">
        <w:rPr>
          <w:i/>
          <w:sz w:val="20"/>
          <w:szCs w:val="20"/>
          <w:u w:val="single"/>
        </w:rPr>
        <w:t>Joe</w:t>
      </w:r>
      <w:r w:rsidRPr="00401AF3">
        <w:rPr>
          <w:i/>
          <w:sz w:val="20"/>
          <w:szCs w:val="20"/>
        </w:rPr>
        <w:t>’s neck</w:t>
      </w:r>
      <w:r w:rsidRPr="00401AF3">
        <w:rPr>
          <w:i/>
          <w:sz w:val="20"/>
          <w:szCs w:val="20"/>
          <w:u w:val="single"/>
        </w:rPr>
        <w:t>tie</w:t>
      </w:r>
      <w:r w:rsidRPr="00401AF3">
        <w:rPr>
          <w:i/>
          <w:sz w:val="20"/>
          <w:szCs w:val="20"/>
        </w:rPr>
        <w:t xml:space="preserve"> is in good </w:t>
      </w:r>
      <w:r w:rsidRPr="00401AF3">
        <w:rPr>
          <w:i/>
          <w:sz w:val="20"/>
          <w:szCs w:val="20"/>
          <w:u w:val="single"/>
        </w:rPr>
        <w:t>condition</w:t>
      </w:r>
      <w:r w:rsidRPr="00401AF3">
        <w:rPr>
          <w:sz w:val="20"/>
          <w:szCs w:val="20"/>
        </w:rPr>
        <w:t>)  (</w:t>
      </w:r>
      <w:r w:rsidRPr="00401AF3">
        <w:rPr>
          <w:i/>
          <w:sz w:val="20"/>
          <w:szCs w:val="20"/>
          <w:u w:val="single"/>
        </w:rPr>
        <w:t>show</w:t>
      </w:r>
      <w:r w:rsidRPr="00401AF3">
        <w:rPr>
          <w:i/>
          <w:sz w:val="20"/>
          <w:szCs w:val="20"/>
        </w:rPr>
        <w:t xml:space="preserve"> your </w:t>
      </w:r>
      <w:r w:rsidRPr="00401AF3">
        <w:rPr>
          <w:i/>
          <w:sz w:val="20"/>
          <w:szCs w:val="20"/>
          <w:u w:val="single"/>
        </w:rPr>
        <w:t>tie</w:t>
      </w:r>
      <w:r w:rsidRPr="00401AF3">
        <w:rPr>
          <w:i/>
          <w:sz w:val="20"/>
          <w:szCs w:val="20"/>
        </w:rPr>
        <w:t xml:space="preserve">, </w:t>
      </w:r>
      <w:r w:rsidRPr="00401AF3">
        <w:rPr>
          <w:i/>
          <w:sz w:val="20"/>
          <w:szCs w:val="20"/>
          <w:u w:val="single"/>
        </w:rPr>
        <w:t>Joe</w:t>
      </w:r>
      <w:r w:rsidRPr="00401AF3">
        <w:rPr>
          <w:i/>
          <w:sz w:val="20"/>
          <w:szCs w:val="20"/>
        </w:rPr>
        <w:t xml:space="preserve">, if you want an </w:t>
      </w:r>
      <w:r w:rsidRPr="00401AF3">
        <w:rPr>
          <w:i/>
          <w:sz w:val="20"/>
          <w:szCs w:val="20"/>
          <w:u w:val="single"/>
        </w:rPr>
        <w:t>invitation</w:t>
      </w:r>
      <w:r w:rsidRPr="00401AF3">
        <w:rPr>
          <w:sz w:val="20"/>
          <w:szCs w:val="20"/>
        </w:rPr>
        <w:t>)</w:t>
      </w:r>
    </w:p>
    <w:p w:rsidR="003B121E" w:rsidRPr="00401AF3" w:rsidRDefault="0005794E" w:rsidP="007A47ED">
      <w:pPr>
        <w:widowControl w:val="0"/>
        <w:rPr>
          <w:sz w:val="20"/>
          <w:szCs w:val="20"/>
        </w:rPr>
      </w:pPr>
      <w:r>
        <w:rPr>
          <w:sz w:val="20"/>
          <w:szCs w:val="20"/>
        </w:rPr>
        <w:t>111</w:t>
      </w:r>
      <w:r w:rsidR="003B121E" w:rsidRPr="00401AF3">
        <w:rPr>
          <w:rFonts w:hint="eastAsia"/>
          <w:sz w:val="20"/>
          <w:szCs w:val="20"/>
        </w:rPr>
        <w:t>.</w:t>
      </w:r>
      <w:r w:rsidR="003B121E" w:rsidRPr="00401AF3">
        <w:rPr>
          <w:sz w:val="20"/>
          <w:szCs w:val="20"/>
        </w:rPr>
        <w:t xml:space="preserve">  Truth, reason I don’t understand for sure, huh.  </w:t>
      </w:r>
      <w:r w:rsidR="003B121E" w:rsidRPr="00401AF3">
        <w:rPr>
          <w:color w:val="000000"/>
          <w:sz w:val="20"/>
          <w:szCs w:val="20"/>
        </w:rPr>
        <w:t>Use a contracted colloquial form of don’t understand.  Meaning, that’s true, the desktop is confusing.  Plain speech.</w:t>
      </w:r>
    </w:p>
    <w:p w:rsidR="003B121E" w:rsidRPr="00401AF3" w:rsidRDefault="003B121E" w:rsidP="007A47ED">
      <w:pPr>
        <w:widowControl w:val="0"/>
        <w:rPr>
          <w:sz w:val="20"/>
          <w:szCs w:val="20"/>
        </w:rPr>
      </w:pPr>
      <w:r w:rsidRPr="00401AF3">
        <w:rPr>
          <w:rFonts w:hint="eastAsia"/>
          <w:sz w:val="20"/>
          <w:szCs w:val="20"/>
        </w:rPr>
        <w:t>ほんと、わけがわかんないよね。</w:t>
      </w:r>
    </w:p>
    <w:p w:rsidR="003B121E" w:rsidRPr="00401AF3" w:rsidRDefault="003B121E" w:rsidP="007A47ED">
      <w:pPr>
        <w:widowControl w:val="0"/>
        <w:rPr>
          <w:sz w:val="20"/>
          <w:szCs w:val="20"/>
        </w:rPr>
      </w:pPr>
      <w:r w:rsidRPr="00401AF3">
        <w:rPr>
          <w:sz w:val="20"/>
          <w:szCs w:val="20"/>
        </w:rPr>
        <w:t xml:space="preserve">Honto, wake ga wakannai yo ne.  </w:t>
      </w:r>
    </w:p>
    <w:p w:rsidR="003B121E" w:rsidRPr="00401AF3" w:rsidRDefault="0005794E" w:rsidP="007A47ED">
      <w:pPr>
        <w:widowControl w:val="0"/>
        <w:rPr>
          <w:sz w:val="20"/>
          <w:szCs w:val="20"/>
        </w:rPr>
      </w:pPr>
      <w:r>
        <w:rPr>
          <w:sz w:val="20"/>
          <w:szCs w:val="20"/>
        </w:rPr>
        <w:t>112</w:t>
      </w:r>
      <w:r w:rsidR="003B121E" w:rsidRPr="00401AF3">
        <w:rPr>
          <w:sz w:val="20"/>
          <w:szCs w:val="20"/>
        </w:rPr>
        <w:t>.  The section manager, the to-say thing soon changes for sure, huh.  Don’t use wa or ga after section manager.  Meaning, he changes his mind a lot.  Plain speech.</w:t>
      </w:r>
    </w:p>
    <w:p w:rsidR="003B121E" w:rsidRPr="00401AF3" w:rsidRDefault="003B121E" w:rsidP="007A47ED">
      <w:pPr>
        <w:widowControl w:val="0"/>
        <w:rPr>
          <w:sz w:val="20"/>
          <w:szCs w:val="20"/>
        </w:rPr>
      </w:pPr>
      <w:r w:rsidRPr="00401AF3">
        <w:rPr>
          <w:rFonts w:hint="eastAsia"/>
          <w:sz w:val="20"/>
          <w:szCs w:val="20"/>
        </w:rPr>
        <w:t>課長、言うことがすぐ変わるよね。</w:t>
      </w:r>
    </w:p>
    <w:p w:rsidR="003B121E" w:rsidRPr="00401AF3" w:rsidRDefault="003B121E" w:rsidP="007A47ED">
      <w:pPr>
        <w:widowControl w:val="0"/>
        <w:rPr>
          <w:sz w:val="20"/>
          <w:szCs w:val="20"/>
          <w:lang w:val="es-US"/>
        </w:rPr>
      </w:pPr>
      <w:r w:rsidRPr="00401AF3">
        <w:rPr>
          <w:sz w:val="20"/>
          <w:szCs w:val="20"/>
          <w:lang w:val="es-US"/>
        </w:rPr>
        <w:t>Kachoo, iu koto ga sugu kawaru yo ne.</w:t>
      </w:r>
    </w:p>
    <w:p w:rsidR="003B121E" w:rsidRPr="00401AF3" w:rsidRDefault="0005794E" w:rsidP="007A47ED">
      <w:pPr>
        <w:widowControl w:val="0"/>
        <w:rPr>
          <w:sz w:val="20"/>
          <w:szCs w:val="20"/>
        </w:rPr>
      </w:pPr>
      <w:r>
        <w:rPr>
          <w:sz w:val="20"/>
          <w:szCs w:val="20"/>
        </w:rPr>
        <w:t>113</w:t>
      </w:r>
      <w:r w:rsidR="003B121E" w:rsidRPr="00401AF3">
        <w:rPr>
          <w:sz w:val="20"/>
          <w:szCs w:val="20"/>
        </w:rPr>
        <w:t xml:space="preserve">.  Truth, reason I don’t understand for sure, huh.  </w:t>
      </w:r>
      <w:r w:rsidR="003B121E" w:rsidRPr="00401AF3">
        <w:rPr>
          <w:color w:val="000000"/>
          <w:sz w:val="20"/>
          <w:szCs w:val="20"/>
        </w:rPr>
        <w:t>Use a contracted colloquial form of don’t understand.  Meaning, that’s true, it’s confusing.  Plain speech.</w:t>
      </w:r>
    </w:p>
    <w:p w:rsidR="003B121E" w:rsidRPr="00401AF3" w:rsidRDefault="003B121E" w:rsidP="007A47ED">
      <w:pPr>
        <w:widowControl w:val="0"/>
        <w:rPr>
          <w:sz w:val="20"/>
          <w:szCs w:val="20"/>
          <w:lang w:val="es-US"/>
        </w:rPr>
      </w:pPr>
      <w:r w:rsidRPr="00401AF3">
        <w:rPr>
          <w:rFonts w:hint="eastAsia"/>
          <w:sz w:val="20"/>
          <w:szCs w:val="20"/>
        </w:rPr>
        <w:t>ほんと、わけがわかんないよね。</w:t>
      </w:r>
      <w:r w:rsidRPr="00401AF3">
        <w:rPr>
          <w:sz w:val="20"/>
          <w:szCs w:val="20"/>
          <w:lang w:val="es-US"/>
        </w:rPr>
        <w:t xml:space="preserve"> </w:t>
      </w:r>
    </w:p>
    <w:p w:rsidR="003B121E" w:rsidRPr="00401AF3" w:rsidRDefault="003B121E" w:rsidP="007A47ED">
      <w:pPr>
        <w:widowControl w:val="0"/>
        <w:rPr>
          <w:sz w:val="20"/>
          <w:szCs w:val="20"/>
        </w:rPr>
      </w:pPr>
      <w:r w:rsidRPr="00401AF3">
        <w:rPr>
          <w:sz w:val="20"/>
          <w:szCs w:val="20"/>
        </w:rPr>
        <w:t>Honto, wake ga wakannai yo ne.</w:t>
      </w:r>
    </w:p>
    <w:p w:rsidR="003B121E" w:rsidRPr="00401AF3" w:rsidRDefault="0005794E" w:rsidP="007A47ED">
      <w:pPr>
        <w:widowControl w:val="0"/>
        <w:rPr>
          <w:sz w:val="20"/>
          <w:szCs w:val="20"/>
        </w:rPr>
      </w:pPr>
      <w:r>
        <w:rPr>
          <w:sz w:val="20"/>
          <w:szCs w:val="20"/>
          <w:lang w:val="es-US"/>
        </w:rPr>
        <w:t>114</w:t>
      </w:r>
      <w:r w:rsidR="003B121E" w:rsidRPr="00401AF3">
        <w:rPr>
          <w:sz w:val="20"/>
          <w:szCs w:val="20"/>
          <w:lang w:val="es-US"/>
        </w:rPr>
        <w:t xml:space="preserve">.  </w:t>
      </w:r>
      <w:r w:rsidR="003B121E">
        <w:rPr>
          <w:sz w:val="20"/>
          <w:szCs w:val="20"/>
        </w:rPr>
        <w:t>To</w:t>
      </w:r>
      <w:r w:rsidR="003B121E" w:rsidRPr="00401AF3">
        <w:rPr>
          <w:sz w:val="20"/>
          <w:szCs w:val="20"/>
        </w:rPr>
        <w:t xml:space="preserve"> where throwing</w:t>
      </w:r>
      <w:r w:rsidR="002A010A">
        <w:rPr>
          <w:sz w:val="20"/>
          <w:szCs w:val="20"/>
        </w:rPr>
        <w:t xml:space="preserve"> away</w:t>
      </w:r>
      <w:r w:rsidR="003B121E" w:rsidRPr="00401AF3">
        <w:rPr>
          <w:sz w:val="20"/>
          <w:szCs w:val="20"/>
        </w:rPr>
        <w:t>, good, question, since I don’t understand, at here, place in advance?  Don’t use ka</w:t>
      </w:r>
      <w:r w:rsidR="003B121E">
        <w:rPr>
          <w:sz w:val="20"/>
          <w:szCs w:val="20"/>
        </w:rPr>
        <w:t xml:space="preserve"> at the end</w:t>
      </w:r>
      <w:r w:rsidR="003B121E" w:rsidRPr="00401AF3">
        <w:rPr>
          <w:sz w:val="20"/>
          <w:szCs w:val="20"/>
        </w:rPr>
        <w:t xml:space="preserve">.  Meaning, since I don’t know where to throw this away, shall I just leave it here?  Plain speech.  </w:t>
      </w:r>
    </w:p>
    <w:p w:rsidR="003B121E" w:rsidRPr="00401AF3" w:rsidRDefault="003B121E" w:rsidP="007A47ED">
      <w:pPr>
        <w:widowControl w:val="0"/>
        <w:rPr>
          <w:sz w:val="20"/>
          <w:szCs w:val="20"/>
        </w:rPr>
      </w:pPr>
      <w:r w:rsidRPr="00401AF3">
        <w:rPr>
          <w:rFonts w:hint="eastAsia"/>
          <w:sz w:val="20"/>
          <w:szCs w:val="20"/>
        </w:rPr>
        <w:t>どこに捨てていいか、わからないから、ここに置いておく？</w:t>
      </w:r>
    </w:p>
    <w:p w:rsidR="003B121E" w:rsidRPr="00401AF3" w:rsidRDefault="003B121E" w:rsidP="007A47ED">
      <w:pPr>
        <w:widowControl w:val="0"/>
        <w:rPr>
          <w:sz w:val="20"/>
          <w:szCs w:val="20"/>
          <w:lang w:val="es-US"/>
        </w:rPr>
      </w:pPr>
      <w:r w:rsidRPr="00401AF3">
        <w:rPr>
          <w:sz w:val="20"/>
          <w:szCs w:val="20"/>
          <w:lang w:val="es-US"/>
        </w:rPr>
        <w:t>Doko ni sutete ii ka, wakaranai kara, koko ni oite oku?</w:t>
      </w:r>
      <w:r>
        <w:rPr>
          <w:sz w:val="20"/>
          <w:szCs w:val="20"/>
          <w:lang w:val="es-US"/>
        </w:rPr>
        <w:t xml:space="preserve">  (doko de sutete, also OK) (koko de oite oku, </w:t>
      </w:r>
      <w:r w:rsidRPr="00CD431E">
        <w:rPr>
          <w:i/>
          <w:sz w:val="20"/>
          <w:szCs w:val="20"/>
          <w:lang w:val="es-US"/>
        </w:rPr>
        <w:t>not</w:t>
      </w:r>
      <w:r>
        <w:rPr>
          <w:sz w:val="20"/>
          <w:szCs w:val="20"/>
          <w:lang w:val="es-US"/>
        </w:rPr>
        <w:t xml:space="preserve"> OK;  use ni with oku)</w:t>
      </w:r>
    </w:p>
    <w:p w:rsidR="003B121E" w:rsidRPr="00401AF3" w:rsidRDefault="0005794E" w:rsidP="007A47ED">
      <w:pPr>
        <w:widowControl w:val="0"/>
        <w:rPr>
          <w:sz w:val="20"/>
          <w:szCs w:val="20"/>
        </w:rPr>
      </w:pPr>
      <w:r>
        <w:rPr>
          <w:sz w:val="20"/>
          <w:szCs w:val="20"/>
        </w:rPr>
        <w:t>115</w:t>
      </w:r>
      <w:r w:rsidR="003B121E" w:rsidRPr="00401AF3">
        <w:rPr>
          <w:sz w:val="20"/>
          <w:szCs w:val="20"/>
        </w:rPr>
        <w:t xml:space="preserve">.  Eh, good?   Use no to soften this.  Don’t use ka.  Plain speech.  </w:t>
      </w:r>
      <w:r w:rsidR="003B121E">
        <w:rPr>
          <w:sz w:val="20"/>
          <w:szCs w:val="20"/>
        </w:rPr>
        <w:t xml:space="preserve">It’s </w:t>
      </w:r>
      <w:r w:rsidR="003B121E" w:rsidRPr="00401AF3">
        <w:rPr>
          <w:sz w:val="20"/>
          <w:szCs w:val="20"/>
        </w:rPr>
        <w:t>probably</w:t>
      </w:r>
      <w:r w:rsidR="003B121E">
        <w:rPr>
          <w:sz w:val="20"/>
          <w:szCs w:val="20"/>
        </w:rPr>
        <w:t xml:space="preserve"> bad</w:t>
      </w:r>
      <w:r w:rsidR="003B121E" w:rsidRPr="00401AF3">
        <w:rPr>
          <w:sz w:val="20"/>
          <w:szCs w:val="20"/>
        </w:rPr>
        <w:t xml:space="preserve">, as for here.  </w:t>
      </w:r>
      <w:r w:rsidR="003B121E">
        <w:rPr>
          <w:sz w:val="20"/>
          <w:szCs w:val="20"/>
        </w:rPr>
        <w:t xml:space="preserve">Use dame.  </w:t>
      </w:r>
      <w:r w:rsidR="003B121E" w:rsidRPr="00401AF3">
        <w:rPr>
          <w:sz w:val="20"/>
          <w:szCs w:val="20"/>
        </w:rPr>
        <w:t>Meaning, What?  Is it really OK?  Probably it isn’t OK to leave it here.</w:t>
      </w:r>
    </w:p>
    <w:p w:rsidR="003B121E" w:rsidRPr="00401AF3" w:rsidRDefault="003B121E" w:rsidP="007A47ED">
      <w:pPr>
        <w:widowControl w:val="0"/>
        <w:rPr>
          <w:sz w:val="20"/>
          <w:szCs w:val="20"/>
        </w:rPr>
      </w:pPr>
      <w:r w:rsidRPr="00401AF3">
        <w:rPr>
          <w:rFonts w:hint="eastAsia"/>
          <w:sz w:val="20"/>
          <w:szCs w:val="20"/>
        </w:rPr>
        <w:t>えっ、いいの？だめでしょう、ここは。</w:t>
      </w:r>
    </w:p>
    <w:p w:rsidR="003B121E" w:rsidRPr="00401AF3" w:rsidRDefault="003B121E" w:rsidP="007A47ED">
      <w:pPr>
        <w:widowControl w:val="0"/>
        <w:rPr>
          <w:sz w:val="20"/>
          <w:szCs w:val="20"/>
        </w:rPr>
      </w:pPr>
      <w:r w:rsidRPr="00401AF3">
        <w:rPr>
          <w:sz w:val="20"/>
          <w:szCs w:val="20"/>
        </w:rPr>
        <w:t>Ee, ii no?  Dame deshoo, koko wa.</w:t>
      </w:r>
    </w:p>
    <w:p w:rsidR="003B121E" w:rsidRPr="00401AF3" w:rsidRDefault="0005794E" w:rsidP="007A47ED">
      <w:pPr>
        <w:widowControl w:val="0"/>
        <w:rPr>
          <w:sz w:val="20"/>
          <w:szCs w:val="20"/>
        </w:rPr>
      </w:pPr>
      <w:r>
        <w:rPr>
          <w:sz w:val="20"/>
          <w:szCs w:val="20"/>
        </w:rPr>
        <w:t>116</w:t>
      </w:r>
      <w:r w:rsidR="003B121E" w:rsidRPr="00401AF3">
        <w:rPr>
          <w:sz w:val="20"/>
          <w:szCs w:val="20"/>
        </w:rPr>
        <w:t xml:space="preserve">.  Well, a little, since I will </w:t>
      </w:r>
      <w:r w:rsidR="0064467F">
        <w:rPr>
          <w:sz w:val="20"/>
          <w:szCs w:val="20"/>
        </w:rPr>
        <w:t>extend</w:t>
      </w:r>
      <w:r w:rsidR="003B121E" w:rsidRPr="00401AF3">
        <w:rPr>
          <w:sz w:val="20"/>
          <w:szCs w:val="20"/>
        </w:rPr>
        <w:t>, by the 25</w:t>
      </w:r>
      <w:r w:rsidR="003B121E" w:rsidRPr="00401AF3">
        <w:rPr>
          <w:sz w:val="20"/>
          <w:szCs w:val="20"/>
          <w:vertAlign w:val="superscript"/>
        </w:rPr>
        <w:t>th</w:t>
      </w:r>
      <w:r w:rsidR="003B121E" w:rsidRPr="00401AF3">
        <w:rPr>
          <w:sz w:val="20"/>
          <w:szCs w:val="20"/>
        </w:rPr>
        <w:t xml:space="preserve"> please send.  Use sukoshi.  Use node.  Use okuru.  Meaning, since I will extend the deadline, please send it by the 25</w:t>
      </w:r>
      <w:r w:rsidR="003B121E" w:rsidRPr="00401AF3">
        <w:rPr>
          <w:sz w:val="20"/>
          <w:szCs w:val="20"/>
          <w:vertAlign w:val="superscript"/>
        </w:rPr>
        <w:t xml:space="preserve">th </w:t>
      </w:r>
      <w:r w:rsidR="003B121E" w:rsidRPr="00401AF3">
        <w:rPr>
          <w:sz w:val="20"/>
          <w:szCs w:val="20"/>
        </w:rPr>
        <w:t xml:space="preserve">of the month.  </w:t>
      </w:r>
    </w:p>
    <w:p w:rsidR="003B121E" w:rsidRPr="00401AF3" w:rsidRDefault="003B121E" w:rsidP="007A47ED">
      <w:pPr>
        <w:widowControl w:val="0"/>
        <w:rPr>
          <w:sz w:val="20"/>
          <w:szCs w:val="20"/>
        </w:rPr>
      </w:pPr>
      <w:r w:rsidRPr="00401AF3">
        <w:rPr>
          <w:rFonts w:hint="eastAsia"/>
          <w:sz w:val="20"/>
          <w:szCs w:val="20"/>
        </w:rPr>
        <w:t>じゃ、少し延ばしますので、</w:t>
      </w:r>
      <w:r w:rsidRPr="00401AF3">
        <w:rPr>
          <w:sz w:val="20"/>
          <w:szCs w:val="20"/>
        </w:rPr>
        <w:t>25</w:t>
      </w:r>
      <w:r w:rsidRPr="00401AF3">
        <w:rPr>
          <w:rFonts w:hint="eastAsia"/>
          <w:sz w:val="20"/>
          <w:szCs w:val="20"/>
        </w:rPr>
        <w:t>日までに送ってください。</w:t>
      </w:r>
    </w:p>
    <w:p w:rsidR="003B121E" w:rsidRPr="00401AF3" w:rsidRDefault="003B121E" w:rsidP="007A47ED">
      <w:pPr>
        <w:widowControl w:val="0"/>
        <w:rPr>
          <w:sz w:val="20"/>
          <w:szCs w:val="20"/>
        </w:rPr>
      </w:pPr>
      <w:r w:rsidRPr="00401AF3">
        <w:rPr>
          <w:sz w:val="20"/>
          <w:szCs w:val="20"/>
        </w:rPr>
        <w:t xml:space="preserve">Ja, sukoshi nobashimasu node, 25 nichi made ni </w:t>
      </w:r>
      <w:r w:rsidRPr="00401AF3">
        <w:rPr>
          <w:sz w:val="20"/>
          <w:szCs w:val="20"/>
        </w:rPr>
        <w:lastRenderedPageBreak/>
        <w:t>okutte kudasai.  (</w:t>
      </w:r>
      <w:r w:rsidRPr="00401AF3">
        <w:rPr>
          <w:b/>
          <w:sz w:val="20"/>
          <w:szCs w:val="20"/>
        </w:rPr>
        <w:t>nobasu</w:t>
      </w:r>
      <w:r w:rsidRPr="00401AF3">
        <w:rPr>
          <w:sz w:val="20"/>
          <w:szCs w:val="20"/>
        </w:rPr>
        <w:t xml:space="preserve"> = to extend or postpone</w:t>
      </w:r>
      <w:r w:rsidR="00E260D6">
        <w:rPr>
          <w:sz w:val="20"/>
          <w:szCs w:val="20"/>
        </w:rPr>
        <w:t>, transitive</w:t>
      </w:r>
      <w:r w:rsidRPr="00401AF3">
        <w:rPr>
          <w:sz w:val="20"/>
          <w:szCs w:val="20"/>
        </w:rPr>
        <w:t xml:space="preserve">; </w:t>
      </w:r>
      <w:r w:rsidR="00BB38B9">
        <w:rPr>
          <w:sz w:val="20"/>
          <w:szCs w:val="20"/>
        </w:rPr>
        <w:t xml:space="preserve"> </w:t>
      </w:r>
      <w:r w:rsidR="00E260D6">
        <w:rPr>
          <w:sz w:val="20"/>
          <w:szCs w:val="20"/>
        </w:rPr>
        <w:t xml:space="preserve">cf. </w:t>
      </w:r>
      <w:r w:rsidR="00E260D6" w:rsidRPr="00401AF3">
        <w:rPr>
          <w:b/>
          <w:sz w:val="20"/>
          <w:szCs w:val="20"/>
        </w:rPr>
        <w:t>wataru</w:t>
      </w:r>
      <w:r w:rsidR="00E260D6" w:rsidRPr="00E260D6">
        <w:rPr>
          <w:sz w:val="20"/>
          <w:szCs w:val="20"/>
        </w:rPr>
        <w:t>,</w:t>
      </w:r>
      <w:r w:rsidR="00E260D6">
        <w:rPr>
          <w:b/>
          <w:sz w:val="20"/>
          <w:szCs w:val="20"/>
        </w:rPr>
        <w:t xml:space="preserve"> </w:t>
      </w:r>
      <w:r w:rsidR="00E260D6" w:rsidRPr="00E260D6">
        <w:rPr>
          <w:sz w:val="20"/>
          <w:szCs w:val="20"/>
        </w:rPr>
        <w:t>intransitive</w:t>
      </w:r>
      <w:r w:rsidR="00E260D6" w:rsidRPr="00401AF3">
        <w:rPr>
          <w:sz w:val="20"/>
          <w:szCs w:val="20"/>
        </w:rPr>
        <w:t xml:space="preserve"> = </w:t>
      </w:r>
      <w:r w:rsidR="00E260D6">
        <w:rPr>
          <w:sz w:val="20"/>
          <w:szCs w:val="20"/>
        </w:rPr>
        <w:t xml:space="preserve">to </w:t>
      </w:r>
      <w:r w:rsidR="00E260D6" w:rsidRPr="00401AF3">
        <w:rPr>
          <w:sz w:val="20"/>
          <w:szCs w:val="20"/>
        </w:rPr>
        <w:t>extend, to span</w:t>
      </w:r>
      <w:r w:rsidR="00E260D6">
        <w:rPr>
          <w:sz w:val="20"/>
          <w:szCs w:val="20"/>
        </w:rPr>
        <w:t xml:space="preserve">, to continue, to range;  </w:t>
      </w:r>
      <w:r w:rsidR="00E260D6" w:rsidRPr="00E260D6">
        <w:rPr>
          <w:i/>
          <w:sz w:val="20"/>
          <w:szCs w:val="20"/>
        </w:rPr>
        <w:t>not</w:t>
      </w:r>
      <w:r w:rsidR="00E260D6">
        <w:rPr>
          <w:sz w:val="20"/>
          <w:szCs w:val="20"/>
        </w:rPr>
        <w:t xml:space="preserve"> OK to substitute wataru for nobasu in this sentence, since wataru is intransitive;  cf. </w:t>
      </w:r>
      <w:r w:rsidR="00E260D6" w:rsidRPr="00401AF3">
        <w:rPr>
          <w:b/>
          <w:sz w:val="20"/>
          <w:szCs w:val="20"/>
        </w:rPr>
        <w:t>nobasu</w:t>
      </w:r>
      <w:r w:rsidR="00E260D6" w:rsidRPr="00401AF3">
        <w:rPr>
          <w:sz w:val="20"/>
          <w:szCs w:val="20"/>
        </w:rPr>
        <w:t xml:space="preserve"> = to extend or postpone</w:t>
      </w:r>
      <w:r w:rsidR="00E260D6">
        <w:rPr>
          <w:sz w:val="20"/>
          <w:szCs w:val="20"/>
        </w:rPr>
        <w:t xml:space="preserve"> – transitive; </w:t>
      </w:r>
      <w:r>
        <w:rPr>
          <w:sz w:val="20"/>
          <w:szCs w:val="20"/>
        </w:rPr>
        <w:t xml:space="preserve">cf. </w:t>
      </w:r>
      <w:r w:rsidRPr="00AB0A1C">
        <w:rPr>
          <w:b/>
          <w:sz w:val="20"/>
          <w:szCs w:val="20"/>
        </w:rPr>
        <w:t>miawaseru</w:t>
      </w:r>
      <w:r w:rsidRPr="00DE2AA1">
        <w:rPr>
          <w:sz w:val="20"/>
          <w:szCs w:val="20"/>
        </w:rPr>
        <w:t xml:space="preserve"> = postpone, give up, abandon;  also = to exchange glances; </w:t>
      </w:r>
      <w:r>
        <w:rPr>
          <w:sz w:val="20"/>
          <w:szCs w:val="20"/>
        </w:rPr>
        <w:t xml:space="preserve">also OK to say sukoshi miawasemasu, or chotto miawasemasu;  cf. </w:t>
      </w:r>
      <w:r w:rsidRPr="0042042E">
        <w:rPr>
          <w:b/>
          <w:sz w:val="20"/>
          <w:szCs w:val="20"/>
        </w:rPr>
        <w:t>miokuru</w:t>
      </w:r>
      <w:r w:rsidRPr="00DE2AA1">
        <w:rPr>
          <w:sz w:val="20"/>
          <w:szCs w:val="20"/>
        </w:rPr>
        <w:t xml:space="preserve"> = wait and see, stand by doing nothing, see a person off, follow a person with your eyes</w:t>
      </w:r>
      <w:r>
        <w:rPr>
          <w:sz w:val="20"/>
          <w:szCs w:val="20"/>
        </w:rPr>
        <w:t xml:space="preserve">, to postpone;  OK to say chotto miokurimasu, but </w:t>
      </w:r>
      <w:r w:rsidRPr="00513571">
        <w:rPr>
          <w:i/>
          <w:sz w:val="20"/>
          <w:szCs w:val="20"/>
        </w:rPr>
        <w:t>not</w:t>
      </w:r>
      <w:r>
        <w:rPr>
          <w:sz w:val="20"/>
          <w:szCs w:val="20"/>
        </w:rPr>
        <w:t xml:space="preserve"> OK to say sukoshi miokurimasu;  cf. </w:t>
      </w:r>
      <w:r w:rsidRPr="00AB0A1C">
        <w:rPr>
          <w:b/>
          <w:sz w:val="20"/>
          <w:szCs w:val="20"/>
        </w:rPr>
        <w:t>nobiru</w:t>
      </w:r>
      <w:r w:rsidRPr="00DE2AA1">
        <w:rPr>
          <w:sz w:val="20"/>
          <w:szCs w:val="20"/>
        </w:rPr>
        <w:t xml:space="preserve"> = to be postponed, to grow, to develop, to be exhausted, to collapse</w:t>
      </w:r>
      <w:r>
        <w:rPr>
          <w:sz w:val="20"/>
          <w:szCs w:val="20"/>
        </w:rPr>
        <w:t xml:space="preserve"> – an intransitive verb;  OK to substitute nobimasu for nobashimasu in this sentence</w:t>
      </w:r>
      <w:r w:rsidR="00842861">
        <w:rPr>
          <w:sz w:val="20"/>
          <w:szCs w:val="20"/>
        </w:rPr>
        <w:t xml:space="preserve">; cf. </w:t>
      </w:r>
      <w:r w:rsidR="00842861" w:rsidRPr="00386E69">
        <w:rPr>
          <w:b/>
          <w:sz w:val="20"/>
          <w:szCs w:val="20"/>
        </w:rPr>
        <w:t>nogasu</w:t>
      </w:r>
      <w:r w:rsidR="00842861">
        <w:rPr>
          <w:sz w:val="20"/>
          <w:szCs w:val="20"/>
        </w:rPr>
        <w:t xml:space="preserve"> = to miss, lose, give away, let go, set free) </w:t>
      </w:r>
      <w:r w:rsidRPr="00401AF3">
        <w:rPr>
          <w:sz w:val="20"/>
          <w:szCs w:val="20"/>
        </w:rPr>
        <w:t>(</w:t>
      </w:r>
      <w:r w:rsidRPr="00401AF3">
        <w:rPr>
          <w:i/>
          <w:sz w:val="20"/>
          <w:szCs w:val="20"/>
        </w:rPr>
        <w:t xml:space="preserve">since there is </w:t>
      </w:r>
      <w:r w:rsidRPr="00401AF3">
        <w:rPr>
          <w:i/>
          <w:sz w:val="20"/>
          <w:szCs w:val="20"/>
          <w:u w:val="single"/>
        </w:rPr>
        <w:t>no</w:t>
      </w:r>
      <w:r w:rsidRPr="00401AF3">
        <w:rPr>
          <w:i/>
          <w:sz w:val="20"/>
          <w:szCs w:val="20"/>
        </w:rPr>
        <w:t xml:space="preserve"> </w:t>
      </w:r>
      <w:r w:rsidRPr="00401AF3">
        <w:rPr>
          <w:i/>
          <w:sz w:val="20"/>
          <w:szCs w:val="20"/>
          <w:u w:val="single"/>
        </w:rPr>
        <w:t>basu</w:t>
      </w:r>
      <w:r w:rsidRPr="00401AF3">
        <w:rPr>
          <w:i/>
          <w:sz w:val="20"/>
          <w:szCs w:val="20"/>
        </w:rPr>
        <w:t xml:space="preserve"> [bus], </w:t>
      </w:r>
      <w:r w:rsidR="000721A3">
        <w:rPr>
          <w:i/>
          <w:sz w:val="20"/>
          <w:szCs w:val="20"/>
        </w:rPr>
        <w:t xml:space="preserve">we will </w:t>
      </w:r>
      <w:r w:rsidR="000721A3" w:rsidRPr="000721A3">
        <w:rPr>
          <w:i/>
          <w:sz w:val="20"/>
          <w:szCs w:val="20"/>
          <w:u w:val="single"/>
        </w:rPr>
        <w:t>postpone</w:t>
      </w:r>
      <w:r w:rsidR="000721A3">
        <w:rPr>
          <w:i/>
          <w:sz w:val="20"/>
          <w:szCs w:val="20"/>
        </w:rPr>
        <w:t xml:space="preserve"> </w:t>
      </w:r>
      <w:r w:rsidRPr="00401AF3">
        <w:rPr>
          <w:i/>
          <w:sz w:val="20"/>
          <w:szCs w:val="20"/>
        </w:rPr>
        <w:t xml:space="preserve">our </w:t>
      </w:r>
      <w:r w:rsidR="000E17F0">
        <w:rPr>
          <w:i/>
          <w:sz w:val="20"/>
          <w:szCs w:val="20"/>
        </w:rPr>
        <w:t>departure</w:t>
      </w:r>
      <w:r w:rsidRPr="00401AF3">
        <w:rPr>
          <w:i/>
          <w:sz w:val="20"/>
          <w:szCs w:val="20"/>
        </w:rPr>
        <w:t xml:space="preserve"> </w:t>
      </w:r>
      <w:r w:rsidR="00BB7904">
        <w:rPr>
          <w:i/>
          <w:sz w:val="20"/>
          <w:szCs w:val="20"/>
        </w:rPr>
        <w:t xml:space="preserve">and </w:t>
      </w:r>
      <w:r w:rsidR="00BB7904" w:rsidRPr="00BB7904">
        <w:rPr>
          <w:i/>
          <w:sz w:val="20"/>
          <w:szCs w:val="20"/>
          <w:u w:val="single"/>
        </w:rPr>
        <w:t>extend</w:t>
      </w:r>
      <w:r w:rsidR="00BB7904">
        <w:rPr>
          <w:i/>
          <w:sz w:val="20"/>
          <w:szCs w:val="20"/>
        </w:rPr>
        <w:t xml:space="preserve"> the time we spend here</w:t>
      </w:r>
      <w:r w:rsidRPr="00401AF3">
        <w:rPr>
          <w:sz w:val="20"/>
          <w:szCs w:val="20"/>
        </w:rPr>
        <w:t>)</w:t>
      </w:r>
      <w:r w:rsidR="00842861">
        <w:rPr>
          <w:sz w:val="20"/>
          <w:szCs w:val="20"/>
        </w:rPr>
        <w:t xml:space="preserve"> (</w:t>
      </w:r>
      <w:r w:rsidR="00842861" w:rsidRPr="00386E69">
        <w:rPr>
          <w:i/>
          <w:sz w:val="20"/>
          <w:szCs w:val="20"/>
        </w:rPr>
        <w:t xml:space="preserve">since I had </w:t>
      </w:r>
      <w:r w:rsidR="00842861" w:rsidRPr="00386E69">
        <w:rPr>
          <w:i/>
          <w:sz w:val="20"/>
          <w:szCs w:val="20"/>
          <w:u w:val="single"/>
        </w:rPr>
        <w:t>no gasu</w:t>
      </w:r>
      <w:r w:rsidR="00842861" w:rsidRPr="00386E69">
        <w:rPr>
          <w:i/>
          <w:sz w:val="20"/>
          <w:szCs w:val="20"/>
        </w:rPr>
        <w:t xml:space="preserve"> [gas], I </w:t>
      </w:r>
      <w:r w:rsidR="00842861" w:rsidRPr="00386E69">
        <w:rPr>
          <w:i/>
          <w:sz w:val="20"/>
          <w:szCs w:val="20"/>
          <w:u w:val="single"/>
        </w:rPr>
        <w:t>gave away</w:t>
      </w:r>
      <w:r w:rsidR="00842861" w:rsidRPr="00386E69">
        <w:rPr>
          <w:i/>
          <w:sz w:val="20"/>
          <w:szCs w:val="20"/>
        </w:rPr>
        <w:t xml:space="preserve"> my tickets, </w:t>
      </w:r>
      <w:r w:rsidR="00842861" w:rsidRPr="00386E69">
        <w:rPr>
          <w:i/>
          <w:sz w:val="20"/>
          <w:szCs w:val="20"/>
          <w:u w:val="single"/>
        </w:rPr>
        <w:t>let them go</w:t>
      </w:r>
      <w:r w:rsidR="00842861" w:rsidRPr="00386E69">
        <w:rPr>
          <w:i/>
          <w:sz w:val="20"/>
          <w:szCs w:val="20"/>
        </w:rPr>
        <w:t xml:space="preserve">, </w:t>
      </w:r>
      <w:r w:rsidR="00842861" w:rsidRPr="00386E69">
        <w:rPr>
          <w:i/>
          <w:sz w:val="20"/>
          <w:szCs w:val="20"/>
          <w:u w:val="single"/>
        </w:rPr>
        <w:t>missed</w:t>
      </w:r>
      <w:r w:rsidR="00842861">
        <w:rPr>
          <w:i/>
          <w:sz w:val="20"/>
          <w:szCs w:val="20"/>
        </w:rPr>
        <w:t xml:space="preserve"> </w:t>
      </w:r>
      <w:r w:rsidR="00842861" w:rsidRPr="00386E69">
        <w:rPr>
          <w:i/>
          <w:sz w:val="20"/>
          <w:szCs w:val="20"/>
        </w:rPr>
        <w:t>the circus</w:t>
      </w:r>
      <w:r w:rsidR="00842861">
        <w:rPr>
          <w:i/>
          <w:sz w:val="20"/>
          <w:szCs w:val="20"/>
        </w:rPr>
        <w:t xml:space="preserve"> and </w:t>
      </w:r>
      <w:r w:rsidR="00842861" w:rsidRPr="00386E69">
        <w:rPr>
          <w:i/>
          <w:sz w:val="20"/>
          <w:szCs w:val="20"/>
          <w:u w:val="single"/>
        </w:rPr>
        <w:t>lost</w:t>
      </w:r>
      <w:r w:rsidR="00842861">
        <w:rPr>
          <w:i/>
          <w:sz w:val="20"/>
          <w:szCs w:val="20"/>
        </w:rPr>
        <w:t xml:space="preserve"> a chance to see the acrobats</w:t>
      </w:r>
      <w:r w:rsidR="00842861">
        <w:rPr>
          <w:sz w:val="20"/>
          <w:szCs w:val="20"/>
        </w:rPr>
        <w:t>)</w:t>
      </w:r>
    </w:p>
    <w:p w:rsidR="003B121E" w:rsidRPr="00401AF3" w:rsidRDefault="0005794E" w:rsidP="007A47ED">
      <w:pPr>
        <w:widowControl w:val="0"/>
        <w:rPr>
          <w:sz w:val="20"/>
          <w:szCs w:val="20"/>
        </w:rPr>
      </w:pPr>
      <w:r>
        <w:rPr>
          <w:sz w:val="20"/>
          <w:szCs w:val="20"/>
          <w:lang w:val="es-US"/>
        </w:rPr>
        <w:t>117</w:t>
      </w:r>
      <w:r w:rsidR="003B121E" w:rsidRPr="00401AF3">
        <w:rPr>
          <w:rFonts w:hint="eastAsia"/>
          <w:sz w:val="20"/>
          <w:szCs w:val="20"/>
          <w:lang w:val="es-US"/>
        </w:rPr>
        <w:t>.</w:t>
      </w:r>
      <w:r w:rsidR="003B121E" w:rsidRPr="00401AF3">
        <w:rPr>
          <w:sz w:val="20"/>
          <w:szCs w:val="20"/>
          <w:lang w:val="es-US"/>
        </w:rPr>
        <w:t xml:space="preserve">  </w:t>
      </w:r>
      <w:r w:rsidR="003B121E" w:rsidRPr="00401AF3">
        <w:rPr>
          <w:sz w:val="20"/>
          <w:szCs w:val="20"/>
        </w:rPr>
        <w:t xml:space="preserve">Eh?  </w:t>
      </w:r>
      <w:r w:rsidR="007A7678">
        <w:rPr>
          <w:sz w:val="20"/>
          <w:szCs w:val="20"/>
        </w:rPr>
        <w:t>Of</w:t>
      </w:r>
      <w:r w:rsidR="003B121E" w:rsidRPr="00401AF3">
        <w:rPr>
          <w:sz w:val="20"/>
          <w:szCs w:val="20"/>
        </w:rPr>
        <w:t xml:space="preserve"> that is it good?  Soften this.  Meaning, is it really OK with you?</w:t>
      </w:r>
    </w:p>
    <w:p w:rsidR="003B121E" w:rsidRPr="00401AF3" w:rsidRDefault="003B121E" w:rsidP="007A47ED">
      <w:pPr>
        <w:widowControl w:val="0"/>
        <w:rPr>
          <w:sz w:val="20"/>
          <w:szCs w:val="20"/>
        </w:rPr>
      </w:pPr>
      <w:r w:rsidRPr="00401AF3">
        <w:rPr>
          <w:rFonts w:hint="eastAsia"/>
          <w:sz w:val="20"/>
          <w:szCs w:val="20"/>
        </w:rPr>
        <w:t>え？それでいいんですか。</w:t>
      </w:r>
    </w:p>
    <w:p w:rsidR="003B121E" w:rsidRPr="00401AF3" w:rsidRDefault="003B121E" w:rsidP="007A47ED">
      <w:pPr>
        <w:widowControl w:val="0"/>
        <w:rPr>
          <w:sz w:val="20"/>
          <w:szCs w:val="20"/>
        </w:rPr>
      </w:pPr>
      <w:r w:rsidRPr="00401AF3">
        <w:rPr>
          <w:sz w:val="20"/>
          <w:szCs w:val="20"/>
        </w:rPr>
        <w:t>Eh?  Sore de iin desu ka?</w:t>
      </w:r>
    </w:p>
    <w:p w:rsidR="003B121E" w:rsidRPr="00401AF3" w:rsidRDefault="0005794E" w:rsidP="007A47ED">
      <w:pPr>
        <w:widowControl w:val="0"/>
        <w:rPr>
          <w:sz w:val="20"/>
          <w:szCs w:val="20"/>
        </w:rPr>
      </w:pPr>
      <w:r>
        <w:rPr>
          <w:sz w:val="20"/>
          <w:szCs w:val="20"/>
        </w:rPr>
        <w:t>118</w:t>
      </w:r>
      <w:r w:rsidR="003B121E" w:rsidRPr="00401AF3">
        <w:rPr>
          <w:sz w:val="20"/>
          <w:szCs w:val="20"/>
        </w:rPr>
        <w:t xml:space="preserve">.  Teacher, for a moment I would like to </w:t>
      </w:r>
      <w:r w:rsidR="003B121E">
        <w:rPr>
          <w:sz w:val="20"/>
          <w:szCs w:val="20"/>
        </w:rPr>
        <w:t xml:space="preserve">humbly </w:t>
      </w:r>
      <w:r w:rsidR="003B121E" w:rsidRPr="00401AF3">
        <w:rPr>
          <w:sz w:val="20"/>
          <w:szCs w:val="20"/>
        </w:rPr>
        <w:t>inquire, but does honorable time exist?  Soften the first clause.  Don’t use wa or ga after honorable time.  Meaning, do you have time for a quick question?</w:t>
      </w:r>
    </w:p>
    <w:p w:rsidR="003B121E" w:rsidRPr="00401AF3" w:rsidRDefault="003B121E" w:rsidP="007A47ED">
      <w:pPr>
        <w:widowControl w:val="0"/>
        <w:rPr>
          <w:sz w:val="20"/>
          <w:szCs w:val="20"/>
        </w:rPr>
      </w:pPr>
      <w:r w:rsidRPr="00401AF3">
        <w:rPr>
          <w:rFonts w:hint="eastAsia"/>
          <w:sz w:val="20"/>
          <w:szCs w:val="20"/>
        </w:rPr>
        <w:t>先生、ちょっとお伺いしたいんですが、お時間ありますか。</w:t>
      </w:r>
    </w:p>
    <w:p w:rsidR="003B121E" w:rsidRPr="00401AF3" w:rsidRDefault="003B121E" w:rsidP="007A47ED">
      <w:pPr>
        <w:widowControl w:val="0"/>
        <w:rPr>
          <w:sz w:val="20"/>
          <w:szCs w:val="20"/>
        </w:rPr>
      </w:pPr>
      <w:r w:rsidRPr="00401AF3">
        <w:rPr>
          <w:sz w:val="20"/>
          <w:szCs w:val="20"/>
        </w:rPr>
        <w:t>Sensei, chotto oukagai shitain desu ga, ojikan arimasu ka.</w:t>
      </w:r>
    </w:p>
    <w:p w:rsidR="003B121E" w:rsidRPr="00401AF3" w:rsidRDefault="0005794E" w:rsidP="007A47ED">
      <w:pPr>
        <w:widowControl w:val="0"/>
        <w:rPr>
          <w:sz w:val="20"/>
          <w:szCs w:val="20"/>
        </w:rPr>
      </w:pPr>
      <w:r>
        <w:rPr>
          <w:sz w:val="20"/>
          <w:szCs w:val="20"/>
          <w:lang w:val="es-US"/>
        </w:rPr>
        <w:t>119</w:t>
      </w:r>
      <w:r w:rsidR="003B121E" w:rsidRPr="00401AF3">
        <w:rPr>
          <w:sz w:val="20"/>
          <w:szCs w:val="20"/>
          <w:lang w:val="es-US"/>
        </w:rPr>
        <w:t xml:space="preserve">.  </w:t>
      </w:r>
      <w:r w:rsidR="003B121E" w:rsidRPr="00401AF3">
        <w:rPr>
          <w:sz w:val="20"/>
          <w:szCs w:val="20"/>
        </w:rPr>
        <w:t xml:space="preserve">In case of a little it’s good for sure.  </w:t>
      </w:r>
      <w:r w:rsidR="003B121E" w:rsidRPr="00401AF3">
        <w:rPr>
          <w:sz w:val="20"/>
          <w:szCs w:val="20"/>
          <w:lang w:val="es-US"/>
        </w:rPr>
        <w:t xml:space="preserve">Use sukoshi.  </w:t>
      </w:r>
      <w:r w:rsidR="003B121E" w:rsidRPr="00401AF3">
        <w:rPr>
          <w:sz w:val="20"/>
          <w:szCs w:val="20"/>
        </w:rPr>
        <w:t xml:space="preserve">Use nara.  Meaning, it’s OK, as long as it doesn’t take too long.  </w:t>
      </w:r>
    </w:p>
    <w:p w:rsidR="003B121E" w:rsidRPr="00401AF3" w:rsidRDefault="003B121E" w:rsidP="007A47ED">
      <w:pPr>
        <w:widowControl w:val="0"/>
        <w:rPr>
          <w:sz w:val="20"/>
          <w:szCs w:val="20"/>
        </w:rPr>
      </w:pPr>
      <w:r w:rsidRPr="00401AF3">
        <w:rPr>
          <w:rFonts w:hint="eastAsia"/>
          <w:sz w:val="20"/>
          <w:szCs w:val="20"/>
        </w:rPr>
        <w:t>少しならいいですよ。</w:t>
      </w:r>
    </w:p>
    <w:p w:rsidR="003B121E" w:rsidRPr="00401AF3" w:rsidRDefault="003B121E" w:rsidP="007A47ED">
      <w:pPr>
        <w:widowControl w:val="0"/>
        <w:rPr>
          <w:sz w:val="20"/>
          <w:szCs w:val="20"/>
          <w:lang w:val="es-US"/>
        </w:rPr>
      </w:pPr>
      <w:r w:rsidRPr="00401AF3">
        <w:rPr>
          <w:sz w:val="20"/>
          <w:szCs w:val="20"/>
          <w:lang w:val="es-US"/>
        </w:rPr>
        <w:t>Sukoshi nara ii desu yo.</w:t>
      </w:r>
    </w:p>
    <w:p w:rsidR="003B121E" w:rsidRPr="00401AF3" w:rsidRDefault="0005794E" w:rsidP="007A47ED">
      <w:pPr>
        <w:widowControl w:val="0"/>
        <w:rPr>
          <w:sz w:val="20"/>
          <w:szCs w:val="20"/>
        </w:rPr>
      </w:pPr>
      <w:r>
        <w:rPr>
          <w:sz w:val="20"/>
          <w:szCs w:val="20"/>
        </w:rPr>
        <w:t>120</w:t>
      </w:r>
      <w:r w:rsidR="003B121E" w:rsidRPr="00401AF3">
        <w:rPr>
          <w:sz w:val="20"/>
          <w:szCs w:val="20"/>
        </w:rPr>
        <w:t xml:space="preserve">.  Of the fee’s thing, for a moment, I would like to </w:t>
      </w:r>
      <w:r w:rsidR="003B121E">
        <w:rPr>
          <w:sz w:val="20"/>
          <w:szCs w:val="20"/>
        </w:rPr>
        <w:t xml:space="preserve">humbly </w:t>
      </w:r>
      <w:r w:rsidR="003B121E" w:rsidRPr="00401AF3">
        <w:rPr>
          <w:sz w:val="20"/>
          <w:szCs w:val="20"/>
        </w:rPr>
        <w:t>inquire, but.  Use ryookin.  Soften this.  Meaning, I’d like to ask a quick question about the fee or charge.</w:t>
      </w:r>
    </w:p>
    <w:p w:rsidR="003B121E" w:rsidRPr="00401AF3" w:rsidRDefault="003B121E" w:rsidP="007A47ED">
      <w:pPr>
        <w:widowControl w:val="0"/>
        <w:rPr>
          <w:sz w:val="20"/>
          <w:szCs w:val="20"/>
        </w:rPr>
      </w:pPr>
      <w:r w:rsidRPr="00401AF3">
        <w:rPr>
          <w:rFonts w:hint="eastAsia"/>
          <w:sz w:val="20"/>
          <w:szCs w:val="20"/>
        </w:rPr>
        <w:t>料金のことで、ちょっとお伺いしたいんですが。</w:t>
      </w:r>
    </w:p>
    <w:p w:rsidR="003B121E" w:rsidRPr="00401AF3" w:rsidRDefault="003B121E" w:rsidP="007A47ED">
      <w:pPr>
        <w:widowControl w:val="0"/>
        <w:rPr>
          <w:sz w:val="20"/>
          <w:szCs w:val="20"/>
        </w:rPr>
      </w:pPr>
      <w:r w:rsidRPr="00401AF3">
        <w:rPr>
          <w:sz w:val="20"/>
          <w:szCs w:val="20"/>
        </w:rPr>
        <w:t>Ryookin no koto de, chotto oukagai shitain desu ga.  (ryoo = fee or charge;  ryookin = fare, fee, price) (</w:t>
      </w:r>
      <w:r w:rsidRPr="00401AF3">
        <w:rPr>
          <w:i/>
          <w:sz w:val="20"/>
          <w:szCs w:val="20"/>
        </w:rPr>
        <w:t xml:space="preserve">there is a </w:t>
      </w:r>
      <w:r w:rsidRPr="00401AF3">
        <w:rPr>
          <w:i/>
          <w:sz w:val="20"/>
          <w:szCs w:val="20"/>
          <w:u w:val="single"/>
        </w:rPr>
        <w:t>fee</w:t>
      </w:r>
      <w:r w:rsidRPr="00401AF3">
        <w:rPr>
          <w:i/>
          <w:sz w:val="20"/>
          <w:szCs w:val="20"/>
        </w:rPr>
        <w:t xml:space="preserve"> for playing with </w:t>
      </w:r>
      <w:r w:rsidRPr="00401AF3">
        <w:rPr>
          <w:i/>
          <w:sz w:val="20"/>
          <w:szCs w:val="20"/>
          <w:u w:val="single"/>
        </w:rPr>
        <w:t>Leo</w:t>
      </w:r>
      <w:r w:rsidRPr="00401AF3">
        <w:rPr>
          <w:sz w:val="20"/>
          <w:szCs w:val="20"/>
        </w:rPr>
        <w:t>)  (</w:t>
      </w:r>
      <w:r w:rsidRPr="00401AF3">
        <w:rPr>
          <w:i/>
          <w:sz w:val="20"/>
          <w:szCs w:val="20"/>
          <w:u w:val="single"/>
        </w:rPr>
        <w:t>Leo</w:t>
      </w:r>
      <w:r w:rsidRPr="00401AF3">
        <w:rPr>
          <w:i/>
          <w:sz w:val="20"/>
          <w:szCs w:val="20"/>
        </w:rPr>
        <w:t xml:space="preserve">’s </w:t>
      </w:r>
      <w:r w:rsidRPr="00401AF3">
        <w:rPr>
          <w:i/>
          <w:sz w:val="20"/>
          <w:szCs w:val="20"/>
          <w:u w:val="single"/>
        </w:rPr>
        <w:t>kin</w:t>
      </w:r>
      <w:r w:rsidRPr="00401AF3">
        <w:rPr>
          <w:i/>
          <w:sz w:val="20"/>
          <w:szCs w:val="20"/>
        </w:rPr>
        <w:t xml:space="preserve">dergarten charges a small </w:t>
      </w:r>
      <w:r w:rsidRPr="00401AF3">
        <w:rPr>
          <w:i/>
          <w:sz w:val="20"/>
          <w:szCs w:val="20"/>
          <w:u w:val="single"/>
        </w:rPr>
        <w:t>fee</w:t>
      </w:r>
      <w:r w:rsidRPr="00401AF3">
        <w:rPr>
          <w:sz w:val="20"/>
          <w:szCs w:val="20"/>
        </w:rPr>
        <w:t>)</w:t>
      </w:r>
    </w:p>
    <w:p w:rsidR="003B121E" w:rsidRPr="00401AF3" w:rsidRDefault="0005794E" w:rsidP="007A47ED">
      <w:pPr>
        <w:widowControl w:val="0"/>
        <w:rPr>
          <w:sz w:val="20"/>
          <w:szCs w:val="20"/>
        </w:rPr>
      </w:pPr>
      <w:r>
        <w:rPr>
          <w:sz w:val="20"/>
          <w:szCs w:val="20"/>
        </w:rPr>
        <w:t>121</w:t>
      </w:r>
      <w:r w:rsidR="003B121E" w:rsidRPr="00401AF3">
        <w:rPr>
          <w:sz w:val="20"/>
          <w:szCs w:val="20"/>
        </w:rPr>
        <w:t xml:space="preserve">.  Yes, how you said thing, </w:t>
      </w:r>
      <w:r w:rsidR="003B121E">
        <w:rPr>
          <w:sz w:val="20"/>
          <w:szCs w:val="20"/>
        </w:rPr>
        <w:t xml:space="preserve">it </w:t>
      </w:r>
      <w:r w:rsidR="003B121E" w:rsidRPr="00401AF3">
        <w:rPr>
          <w:sz w:val="20"/>
          <w:szCs w:val="20"/>
        </w:rPr>
        <w:t>is probably</w:t>
      </w:r>
      <w:r w:rsidR="003B121E">
        <w:rPr>
          <w:sz w:val="20"/>
          <w:szCs w:val="20"/>
        </w:rPr>
        <w:t>.</w:t>
      </w:r>
      <w:r w:rsidR="003B121E" w:rsidRPr="00401AF3">
        <w:rPr>
          <w:sz w:val="20"/>
          <w:szCs w:val="20"/>
        </w:rPr>
        <w:t xml:space="preserve">  </w:t>
      </w:r>
      <w:r w:rsidR="003B121E">
        <w:rPr>
          <w:sz w:val="20"/>
          <w:szCs w:val="20"/>
        </w:rPr>
        <w:t xml:space="preserve">Use koto.  Don’t use ka.  </w:t>
      </w:r>
      <w:r w:rsidR="003B121E" w:rsidRPr="00401AF3">
        <w:rPr>
          <w:sz w:val="20"/>
          <w:szCs w:val="20"/>
        </w:rPr>
        <w:t>Meaning, what is it you want to say?</w:t>
      </w:r>
    </w:p>
    <w:p w:rsidR="003B121E" w:rsidRPr="00401AF3" w:rsidRDefault="003B121E" w:rsidP="007A47ED">
      <w:pPr>
        <w:widowControl w:val="0"/>
        <w:rPr>
          <w:sz w:val="20"/>
          <w:szCs w:val="20"/>
        </w:rPr>
      </w:pPr>
      <w:r w:rsidRPr="00401AF3">
        <w:rPr>
          <w:rFonts w:hint="eastAsia"/>
          <w:sz w:val="20"/>
          <w:szCs w:val="20"/>
        </w:rPr>
        <w:t>はい、どういったことでしょう。</w:t>
      </w:r>
    </w:p>
    <w:p w:rsidR="003B121E" w:rsidRPr="00401AF3" w:rsidRDefault="003B121E" w:rsidP="007A47ED">
      <w:pPr>
        <w:widowControl w:val="0"/>
        <w:rPr>
          <w:sz w:val="20"/>
          <w:szCs w:val="20"/>
        </w:rPr>
      </w:pPr>
      <w:r w:rsidRPr="00401AF3">
        <w:rPr>
          <w:sz w:val="20"/>
          <w:szCs w:val="20"/>
        </w:rPr>
        <w:t xml:space="preserve">Hai, doo itta koto deshoo.  (dou iu koto deshoo, also OK, but sounds a little bit aggressive;  in this case, </w:t>
      </w:r>
      <w:r w:rsidRPr="004D41BA">
        <w:rPr>
          <w:sz w:val="20"/>
          <w:szCs w:val="20"/>
        </w:rPr>
        <w:t xml:space="preserve">the past tense is used because the speaker assumes that the person being addressed has already decided </w:t>
      </w:r>
      <w:r w:rsidRPr="004D41BA">
        <w:rPr>
          <w:sz w:val="20"/>
          <w:szCs w:val="20"/>
        </w:rPr>
        <w:lastRenderedPageBreak/>
        <w:t xml:space="preserve">what to say in advance)  </w:t>
      </w:r>
      <w:r>
        <w:rPr>
          <w:sz w:val="20"/>
          <w:szCs w:val="20"/>
        </w:rPr>
        <w:t xml:space="preserve">(doo iitai koto deshoo, </w:t>
      </w:r>
      <w:r w:rsidRPr="00EC7707">
        <w:rPr>
          <w:i/>
          <w:sz w:val="20"/>
          <w:szCs w:val="20"/>
        </w:rPr>
        <w:t>not</w:t>
      </w:r>
      <w:r>
        <w:rPr>
          <w:sz w:val="20"/>
          <w:szCs w:val="20"/>
        </w:rPr>
        <w:t xml:space="preserve"> OK)</w:t>
      </w:r>
    </w:p>
    <w:p w:rsidR="003B121E" w:rsidRPr="00401AF3" w:rsidRDefault="0005794E" w:rsidP="007A47ED">
      <w:pPr>
        <w:widowControl w:val="0"/>
        <w:rPr>
          <w:sz w:val="20"/>
          <w:szCs w:val="20"/>
        </w:rPr>
      </w:pPr>
      <w:r>
        <w:rPr>
          <w:sz w:val="20"/>
          <w:szCs w:val="20"/>
        </w:rPr>
        <w:t>122</w:t>
      </w:r>
      <w:r w:rsidR="003B121E" w:rsidRPr="00401AF3">
        <w:rPr>
          <w:sz w:val="20"/>
          <w:szCs w:val="20"/>
        </w:rPr>
        <w:t xml:space="preserve">.  For a moment, I would like to </w:t>
      </w:r>
      <w:r w:rsidR="003B121E">
        <w:rPr>
          <w:sz w:val="20"/>
          <w:szCs w:val="20"/>
        </w:rPr>
        <w:t xml:space="preserve">humbly </w:t>
      </w:r>
      <w:r w:rsidR="003B121E" w:rsidRPr="00401AF3">
        <w:rPr>
          <w:sz w:val="20"/>
          <w:szCs w:val="20"/>
        </w:rPr>
        <w:t>inquire, but as for the ABC quote to call cafe, do you not honorably know?  Use gozonji nai.  Meaning, do you not honorably know the ABC cafe?</w:t>
      </w:r>
    </w:p>
    <w:p w:rsidR="003B121E" w:rsidRPr="00401AF3" w:rsidRDefault="003B121E" w:rsidP="007A47ED">
      <w:pPr>
        <w:widowControl w:val="0"/>
        <w:rPr>
          <w:sz w:val="20"/>
          <w:szCs w:val="20"/>
        </w:rPr>
      </w:pPr>
      <w:r w:rsidRPr="00401AF3">
        <w:rPr>
          <w:rFonts w:hint="eastAsia"/>
          <w:sz w:val="20"/>
          <w:szCs w:val="20"/>
        </w:rPr>
        <w:t>ちょっとお伺いしますが、ＡＢＣというカフェはご存知ないですか。</w:t>
      </w:r>
    </w:p>
    <w:p w:rsidR="003B121E" w:rsidRPr="00401AF3" w:rsidRDefault="003B121E" w:rsidP="007A47ED">
      <w:pPr>
        <w:widowControl w:val="0"/>
        <w:rPr>
          <w:sz w:val="20"/>
          <w:szCs w:val="20"/>
        </w:rPr>
      </w:pPr>
      <w:r w:rsidRPr="00401AF3">
        <w:rPr>
          <w:sz w:val="20"/>
          <w:szCs w:val="20"/>
        </w:rPr>
        <w:t>Chotto oukagai shimasu ga, ABC to iu kafe wa gozonji nai desu ka.</w:t>
      </w:r>
    </w:p>
    <w:p w:rsidR="003B121E" w:rsidRPr="00401AF3" w:rsidRDefault="0005794E" w:rsidP="007A47ED">
      <w:pPr>
        <w:widowControl w:val="0"/>
        <w:rPr>
          <w:sz w:val="20"/>
          <w:szCs w:val="20"/>
        </w:rPr>
      </w:pPr>
      <w:r>
        <w:rPr>
          <w:sz w:val="20"/>
          <w:szCs w:val="20"/>
          <w:lang w:val="es-US"/>
        </w:rPr>
        <w:t>123</w:t>
      </w:r>
      <w:r w:rsidR="003B121E" w:rsidRPr="00401AF3">
        <w:rPr>
          <w:sz w:val="20"/>
          <w:szCs w:val="20"/>
          <w:lang w:val="es-US"/>
        </w:rPr>
        <w:t xml:space="preserve">.  </w:t>
      </w:r>
      <w:r w:rsidR="003B121E" w:rsidRPr="00401AF3">
        <w:rPr>
          <w:sz w:val="20"/>
          <w:szCs w:val="20"/>
        </w:rPr>
        <w:t xml:space="preserve">Ah, at this just ahead, it exists for sure.  Use sugu saki.  Meaning it’s just ahead.  </w:t>
      </w:r>
    </w:p>
    <w:p w:rsidR="003B121E" w:rsidRPr="00401AF3" w:rsidRDefault="003B121E" w:rsidP="007A47ED">
      <w:pPr>
        <w:widowControl w:val="0"/>
        <w:rPr>
          <w:sz w:val="20"/>
          <w:szCs w:val="20"/>
        </w:rPr>
      </w:pPr>
      <w:r w:rsidRPr="00401AF3">
        <w:rPr>
          <w:rFonts w:hint="eastAsia"/>
          <w:sz w:val="20"/>
          <w:szCs w:val="20"/>
        </w:rPr>
        <w:t>ああ、このすぐ先にありますよ。</w:t>
      </w:r>
    </w:p>
    <w:p w:rsidR="003B121E" w:rsidRPr="00401AF3" w:rsidRDefault="003B121E" w:rsidP="007A47ED">
      <w:pPr>
        <w:widowControl w:val="0"/>
        <w:rPr>
          <w:sz w:val="20"/>
          <w:szCs w:val="20"/>
        </w:rPr>
      </w:pPr>
      <w:r w:rsidRPr="00401AF3">
        <w:rPr>
          <w:sz w:val="20"/>
          <w:szCs w:val="20"/>
          <w:lang w:val="es-US"/>
        </w:rPr>
        <w:t xml:space="preserve">Aa, kono sugu saki ni arimasu yo.  </w:t>
      </w:r>
      <w:r w:rsidRPr="00401AF3">
        <w:rPr>
          <w:sz w:val="20"/>
          <w:szCs w:val="20"/>
        </w:rPr>
        <w:t>(</w:t>
      </w:r>
      <w:r w:rsidRPr="00401AF3">
        <w:rPr>
          <w:b/>
          <w:sz w:val="20"/>
          <w:szCs w:val="20"/>
        </w:rPr>
        <w:t>sugu saki</w:t>
      </w:r>
      <w:r w:rsidRPr="00401AF3">
        <w:rPr>
          <w:sz w:val="20"/>
          <w:szCs w:val="20"/>
        </w:rPr>
        <w:t xml:space="preserve"> = just ahead)</w:t>
      </w:r>
    </w:p>
    <w:p w:rsidR="003B121E" w:rsidRPr="00401AF3" w:rsidRDefault="0005794E" w:rsidP="007A47ED">
      <w:pPr>
        <w:widowControl w:val="0"/>
        <w:rPr>
          <w:sz w:val="20"/>
          <w:szCs w:val="20"/>
        </w:rPr>
      </w:pPr>
      <w:r>
        <w:rPr>
          <w:sz w:val="20"/>
          <w:szCs w:val="20"/>
        </w:rPr>
        <w:t>124</w:t>
      </w:r>
      <w:r w:rsidR="003B121E" w:rsidRPr="00401AF3">
        <w:rPr>
          <w:sz w:val="20"/>
          <w:szCs w:val="20"/>
        </w:rPr>
        <w:t xml:space="preserve">.  Pretty soon it’s departure, but as for preparation, was it accomplished?  Use shuppatsu.  Use dakedo.  </w:t>
      </w:r>
      <w:r w:rsidR="00D90DCD">
        <w:rPr>
          <w:sz w:val="20"/>
          <w:szCs w:val="20"/>
        </w:rPr>
        <w:t xml:space="preserve">Don’t use ka.  </w:t>
      </w:r>
      <w:r w:rsidR="003B121E" w:rsidRPr="00401AF3">
        <w:rPr>
          <w:sz w:val="20"/>
          <w:szCs w:val="20"/>
        </w:rPr>
        <w:t>Meaning, we’re about ready to leave, but are you ready?  Plain speech.</w:t>
      </w:r>
    </w:p>
    <w:p w:rsidR="003B121E" w:rsidRPr="00401AF3" w:rsidRDefault="003B121E" w:rsidP="007A47ED">
      <w:pPr>
        <w:widowControl w:val="0"/>
        <w:rPr>
          <w:sz w:val="20"/>
          <w:szCs w:val="20"/>
        </w:rPr>
      </w:pPr>
      <w:r w:rsidRPr="00401AF3">
        <w:rPr>
          <w:rFonts w:hint="eastAsia"/>
          <w:sz w:val="20"/>
          <w:szCs w:val="20"/>
        </w:rPr>
        <w:t>もうすぐ出発だけど、準備はできた？</w:t>
      </w:r>
    </w:p>
    <w:p w:rsidR="003B121E" w:rsidRPr="00401AF3" w:rsidRDefault="003B121E" w:rsidP="007A47ED">
      <w:pPr>
        <w:widowControl w:val="0"/>
        <w:rPr>
          <w:sz w:val="20"/>
          <w:szCs w:val="20"/>
        </w:rPr>
      </w:pPr>
      <w:r w:rsidRPr="00401AF3">
        <w:rPr>
          <w:sz w:val="20"/>
          <w:szCs w:val="20"/>
        </w:rPr>
        <w:t>Moo sugu shuppatsu dakedo, junbi wa dekita?</w:t>
      </w:r>
    </w:p>
    <w:p w:rsidR="003B121E" w:rsidRPr="00401AF3" w:rsidRDefault="0005794E" w:rsidP="007A47ED">
      <w:pPr>
        <w:widowControl w:val="0"/>
        <w:rPr>
          <w:sz w:val="20"/>
          <w:szCs w:val="20"/>
        </w:rPr>
      </w:pPr>
      <w:r>
        <w:rPr>
          <w:sz w:val="20"/>
          <w:szCs w:val="20"/>
        </w:rPr>
        <w:t>125</w:t>
      </w:r>
      <w:r w:rsidR="003B121E" w:rsidRPr="00401AF3">
        <w:rPr>
          <w:sz w:val="20"/>
          <w:szCs w:val="20"/>
        </w:rPr>
        <w:t>.  Yes, it is being accomplished.  Use a contracted form of being accomplished.  Meaning, I’m ready.</w:t>
      </w:r>
    </w:p>
    <w:p w:rsidR="003B121E" w:rsidRPr="00401AF3" w:rsidRDefault="003B121E" w:rsidP="007A47ED">
      <w:pPr>
        <w:widowControl w:val="0"/>
        <w:rPr>
          <w:sz w:val="20"/>
          <w:szCs w:val="20"/>
        </w:rPr>
      </w:pPr>
      <w:r w:rsidRPr="00401AF3">
        <w:rPr>
          <w:rFonts w:hint="eastAsia"/>
          <w:sz w:val="20"/>
          <w:szCs w:val="20"/>
        </w:rPr>
        <w:t>はい、できてます。</w:t>
      </w:r>
    </w:p>
    <w:p w:rsidR="003B121E" w:rsidRPr="00401AF3" w:rsidRDefault="003B121E" w:rsidP="007A47ED">
      <w:pPr>
        <w:widowControl w:val="0"/>
        <w:rPr>
          <w:sz w:val="20"/>
          <w:szCs w:val="20"/>
        </w:rPr>
      </w:pPr>
      <w:r w:rsidRPr="00401AF3">
        <w:rPr>
          <w:sz w:val="20"/>
          <w:szCs w:val="20"/>
        </w:rPr>
        <w:t>Hai, dekitemasu.  (</w:t>
      </w:r>
      <w:r w:rsidRPr="00401AF3">
        <w:rPr>
          <w:b/>
          <w:sz w:val="20"/>
          <w:szCs w:val="20"/>
        </w:rPr>
        <w:t>dekitemasu</w:t>
      </w:r>
      <w:r w:rsidRPr="00401AF3">
        <w:rPr>
          <w:sz w:val="20"/>
          <w:szCs w:val="20"/>
        </w:rPr>
        <w:t xml:space="preserve"> = dekite imasu = it is being accomplished)</w:t>
      </w:r>
    </w:p>
    <w:p w:rsidR="003B121E" w:rsidRPr="00401AF3" w:rsidRDefault="0005794E" w:rsidP="007A47ED">
      <w:pPr>
        <w:widowControl w:val="0"/>
        <w:rPr>
          <w:sz w:val="20"/>
          <w:szCs w:val="20"/>
        </w:rPr>
      </w:pPr>
      <w:r>
        <w:rPr>
          <w:sz w:val="20"/>
          <w:szCs w:val="20"/>
        </w:rPr>
        <w:t>126</w:t>
      </w:r>
      <w:r w:rsidR="003B121E" w:rsidRPr="00401AF3">
        <w:rPr>
          <w:sz w:val="20"/>
          <w:szCs w:val="20"/>
        </w:rPr>
        <w:t xml:space="preserve">.  Homework, all got accomplished?  Don’t use wa or ga.  Use zenbu.  </w:t>
      </w:r>
      <w:r w:rsidR="00D90DCD">
        <w:rPr>
          <w:sz w:val="20"/>
          <w:szCs w:val="20"/>
        </w:rPr>
        <w:t xml:space="preserve">Don’t use ka.  </w:t>
      </w:r>
      <w:r w:rsidR="003B121E" w:rsidRPr="00401AF3">
        <w:rPr>
          <w:sz w:val="20"/>
          <w:szCs w:val="20"/>
        </w:rPr>
        <w:t>Meaning, did you finish your homework?  Plain speech.</w:t>
      </w:r>
    </w:p>
    <w:p w:rsidR="003B121E" w:rsidRPr="00401AF3" w:rsidRDefault="003B121E" w:rsidP="007A47ED">
      <w:pPr>
        <w:widowControl w:val="0"/>
        <w:rPr>
          <w:sz w:val="20"/>
          <w:szCs w:val="20"/>
        </w:rPr>
      </w:pPr>
      <w:r w:rsidRPr="00401AF3">
        <w:rPr>
          <w:rFonts w:hint="eastAsia"/>
          <w:sz w:val="20"/>
          <w:szCs w:val="20"/>
        </w:rPr>
        <w:t>宿題、全部できた？</w:t>
      </w:r>
    </w:p>
    <w:p w:rsidR="003B121E" w:rsidRPr="00401AF3" w:rsidRDefault="003B121E" w:rsidP="007A47ED">
      <w:pPr>
        <w:widowControl w:val="0"/>
        <w:rPr>
          <w:sz w:val="20"/>
          <w:szCs w:val="20"/>
        </w:rPr>
      </w:pPr>
      <w:r w:rsidRPr="00401AF3">
        <w:rPr>
          <w:sz w:val="20"/>
          <w:szCs w:val="20"/>
        </w:rPr>
        <w:t>Shukudai, zenbu dekita?</w:t>
      </w:r>
    </w:p>
    <w:p w:rsidR="003B121E" w:rsidRPr="00401AF3" w:rsidRDefault="0005794E" w:rsidP="007A47ED">
      <w:pPr>
        <w:widowControl w:val="0"/>
        <w:rPr>
          <w:sz w:val="20"/>
          <w:szCs w:val="20"/>
        </w:rPr>
      </w:pPr>
      <w:r>
        <w:rPr>
          <w:sz w:val="20"/>
          <w:szCs w:val="20"/>
        </w:rPr>
        <w:t>127</w:t>
      </w:r>
      <w:r w:rsidR="003B121E" w:rsidRPr="00401AF3">
        <w:rPr>
          <w:sz w:val="20"/>
          <w:szCs w:val="20"/>
        </w:rPr>
        <w:t xml:space="preserve">.  No.  A little more I will spend, apparently.  </w:t>
      </w:r>
      <w:r w:rsidR="003B121E">
        <w:rPr>
          <w:sz w:val="20"/>
          <w:szCs w:val="20"/>
        </w:rPr>
        <w:t xml:space="preserve">Use sukoshi.  Use soo.  </w:t>
      </w:r>
      <w:r w:rsidR="003B121E" w:rsidRPr="00401AF3">
        <w:rPr>
          <w:sz w:val="20"/>
          <w:szCs w:val="20"/>
        </w:rPr>
        <w:t>Meaning, it will take a little longer.</w:t>
      </w:r>
    </w:p>
    <w:p w:rsidR="003B121E" w:rsidRPr="00401AF3" w:rsidRDefault="003B121E" w:rsidP="007A47ED">
      <w:pPr>
        <w:widowControl w:val="0"/>
        <w:rPr>
          <w:sz w:val="20"/>
          <w:szCs w:val="20"/>
        </w:rPr>
      </w:pPr>
      <w:r w:rsidRPr="00401AF3">
        <w:rPr>
          <w:rFonts w:hint="eastAsia"/>
          <w:sz w:val="20"/>
          <w:szCs w:val="20"/>
        </w:rPr>
        <w:t>いいえ。もう少しかかりそうです。</w:t>
      </w:r>
    </w:p>
    <w:p w:rsidR="002E584B" w:rsidRDefault="003B121E" w:rsidP="007A47ED">
      <w:pPr>
        <w:widowControl w:val="0"/>
        <w:rPr>
          <w:sz w:val="20"/>
          <w:szCs w:val="20"/>
        </w:rPr>
      </w:pPr>
      <w:r w:rsidRPr="00401AF3">
        <w:rPr>
          <w:sz w:val="20"/>
          <w:szCs w:val="20"/>
        </w:rPr>
        <w:t>Iie.  Moo sukoshi kakari soo desu.</w:t>
      </w:r>
    </w:p>
    <w:p w:rsidR="002E584B" w:rsidRDefault="002E584B" w:rsidP="004D41BA">
      <w:pPr>
        <w:pStyle w:val="Heading1"/>
        <w:ind w:left="0"/>
        <w:rPr>
          <w:lang w:val="es-US"/>
        </w:rPr>
      </w:pPr>
    </w:p>
    <w:p w:rsidR="002E584B" w:rsidRPr="00FF5D09" w:rsidRDefault="002E584B" w:rsidP="007A47ED">
      <w:pPr>
        <w:rPr>
          <w:sz w:val="20"/>
          <w:szCs w:val="20"/>
        </w:rPr>
      </w:pPr>
      <w:r w:rsidRPr="00FF5D09">
        <w:rPr>
          <w:sz w:val="20"/>
          <w:szCs w:val="20"/>
          <w:lang w:val="es-US"/>
        </w:rPr>
        <w:t xml:space="preserve">1.  </w:t>
      </w:r>
      <w:r w:rsidRPr="00FF5D09">
        <w:rPr>
          <w:sz w:val="20"/>
          <w:szCs w:val="20"/>
        </w:rPr>
        <w:t>On the family’s cooperation, without, as for my success, it didn’t exist.  Use nuki ni to say without.  Meaning I couldn’t have succeeded without the help of my family.  Plain speech.</w:t>
      </w:r>
    </w:p>
    <w:p w:rsidR="002E584B" w:rsidRPr="00FF5D09" w:rsidRDefault="002E584B" w:rsidP="007A47ED">
      <w:pPr>
        <w:rPr>
          <w:sz w:val="20"/>
          <w:szCs w:val="20"/>
        </w:rPr>
      </w:pPr>
      <w:r w:rsidRPr="00FF5D09">
        <w:rPr>
          <w:rFonts w:hint="eastAsia"/>
          <w:sz w:val="20"/>
          <w:szCs w:val="20"/>
        </w:rPr>
        <w:t>家族の協力を抜きに、私の成功はなかった。</w:t>
      </w:r>
    </w:p>
    <w:p w:rsidR="002E584B" w:rsidRPr="00A138C9" w:rsidRDefault="002E584B" w:rsidP="007A47ED">
      <w:pPr>
        <w:rPr>
          <w:sz w:val="20"/>
          <w:szCs w:val="20"/>
          <w:lang w:val="es-US"/>
        </w:rPr>
      </w:pPr>
      <w:r w:rsidRPr="00FF5D09">
        <w:rPr>
          <w:sz w:val="20"/>
          <w:szCs w:val="20"/>
          <w:lang w:val="es-US"/>
        </w:rPr>
        <w:t xml:space="preserve">Kazoku no kyooryoku o nuki ni watashi no seikoo wa nakatta.  </w:t>
      </w:r>
      <w:r w:rsidRPr="00FF5D09">
        <w:rPr>
          <w:sz w:val="20"/>
          <w:szCs w:val="20"/>
        </w:rPr>
        <w:t>(</w:t>
      </w:r>
      <w:r w:rsidRPr="00FF5D09">
        <w:rPr>
          <w:b/>
          <w:sz w:val="20"/>
          <w:szCs w:val="20"/>
        </w:rPr>
        <w:t>kyooryoku</w:t>
      </w:r>
      <w:r w:rsidRPr="00FF5D09">
        <w:rPr>
          <w:sz w:val="20"/>
          <w:szCs w:val="20"/>
        </w:rPr>
        <w:t xml:space="preserve"> = cooperation)  (</w:t>
      </w:r>
      <w:r w:rsidRPr="00FF5D09">
        <w:rPr>
          <w:b/>
          <w:sz w:val="20"/>
          <w:szCs w:val="20"/>
        </w:rPr>
        <w:t>nuki</w:t>
      </w:r>
      <w:r w:rsidRPr="00FF5D09">
        <w:rPr>
          <w:sz w:val="20"/>
          <w:szCs w:val="20"/>
        </w:rPr>
        <w:t xml:space="preserve"> = without, not including, dispense with;  </w:t>
      </w:r>
      <w:r w:rsidRPr="00FF5D09">
        <w:rPr>
          <w:b/>
          <w:sz w:val="20"/>
          <w:szCs w:val="20"/>
        </w:rPr>
        <w:t xml:space="preserve">nuki ni </w:t>
      </w:r>
      <w:r w:rsidRPr="00FF5D09">
        <w:rPr>
          <w:sz w:val="20"/>
          <w:szCs w:val="20"/>
        </w:rPr>
        <w:t xml:space="preserve">= </w:t>
      </w:r>
      <w:r w:rsidRPr="00FF5D09">
        <w:rPr>
          <w:b/>
          <w:sz w:val="20"/>
          <w:szCs w:val="20"/>
        </w:rPr>
        <w:t>nashi ni</w:t>
      </w:r>
      <w:r w:rsidRPr="00FF5D09">
        <w:rPr>
          <w:sz w:val="20"/>
          <w:szCs w:val="20"/>
        </w:rPr>
        <w:t xml:space="preserve"> = without;  OK to substitute </w:t>
      </w:r>
      <w:r w:rsidR="00D42679">
        <w:rPr>
          <w:sz w:val="20"/>
          <w:szCs w:val="20"/>
        </w:rPr>
        <w:t xml:space="preserve">‘kyooryoku </w:t>
      </w:r>
      <w:r w:rsidRPr="00FF5D09">
        <w:rPr>
          <w:sz w:val="20"/>
          <w:szCs w:val="20"/>
        </w:rPr>
        <w:t>nashi ni</w:t>
      </w:r>
      <w:r w:rsidR="00D42679">
        <w:rPr>
          <w:sz w:val="20"/>
          <w:szCs w:val="20"/>
        </w:rPr>
        <w:t>’</w:t>
      </w:r>
      <w:r w:rsidRPr="00FF5D09">
        <w:rPr>
          <w:sz w:val="20"/>
          <w:szCs w:val="20"/>
        </w:rPr>
        <w:t xml:space="preserve"> for </w:t>
      </w:r>
      <w:r w:rsidR="00D42679">
        <w:rPr>
          <w:sz w:val="20"/>
          <w:szCs w:val="20"/>
        </w:rPr>
        <w:t xml:space="preserve">‘kyooryoku o </w:t>
      </w:r>
      <w:r w:rsidRPr="00FF5D09">
        <w:rPr>
          <w:sz w:val="20"/>
          <w:szCs w:val="20"/>
        </w:rPr>
        <w:t>nuki ni</w:t>
      </w:r>
      <w:r w:rsidR="00D42679">
        <w:rPr>
          <w:sz w:val="20"/>
          <w:szCs w:val="20"/>
        </w:rPr>
        <w:t>’</w:t>
      </w:r>
      <w:r w:rsidRPr="00FF5D09">
        <w:rPr>
          <w:sz w:val="20"/>
          <w:szCs w:val="20"/>
        </w:rPr>
        <w:t xml:space="preserve"> in this sentenc</w:t>
      </w:r>
      <w:r w:rsidR="002F2D34">
        <w:rPr>
          <w:sz w:val="20"/>
          <w:szCs w:val="20"/>
        </w:rPr>
        <w:t xml:space="preserve">e;  </w:t>
      </w:r>
      <w:r w:rsidR="002A010A">
        <w:rPr>
          <w:sz w:val="20"/>
          <w:szCs w:val="20"/>
        </w:rPr>
        <w:t xml:space="preserve">cf. </w:t>
      </w:r>
      <w:r w:rsidR="002A010A" w:rsidRPr="00107F05">
        <w:rPr>
          <w:b/>
          <w:sz w:val="20"/>
          <w:szCs w:val="20"/>
        </w:rPr>
        <w:t>nasa</w:t>
      </w:r>
      <w:r w:rsidR="002A010A" w:rsidRPr="00DE2AA1">
        <w:rPr>
          <w:sz w:val="20"/>
          <w:szCs w:val="20"/>
        </w:rPr>
        <w:t xml:space="preserve"> </w:t>
      </w:r>
      <w:r w:rsidR="002A010A" w:rsidRPr="002A010A">
        <w:rPr>
          <w:b/>
          <w:sz w:val="20"/>
          <w:szCs w:val="20"/>
        </w:rPr>
        <w:t>ni</w:t>
      </w:r>
      <w:r w:rsidR="002A010A">
        <w:rPr>
          <w:sz w:val="20"/>
          <w:szCs w:val="20"/>
        </w:rPr>
        <w:t xml:space="preserve"> </w:t>
      </w:r>
      <w:r w:rsidR="002A010A" w:rsidRPr="00DE2AA1">
        <w:rPr>
          <w:sz w:val="20"/>
          <w:szCs w:val="20"/>
        </w:rPr>
        <w:t>= absence or lack</w:t>
      </w:r>
      <w:r w:rsidR="002A010A">
        <w:rPr>
          <w:sz w:val="20"/>
          <w:szCs w:val="20"/>
        </w:rPr>
        <w:t xml:space="preserve"> of;  </w:t>
      </w:r>
      <w:r w:rsidR="002A010A" w:rsidRPr="002A010A">
        <w:rPr>
          <w:i/>
          <w:sz w:val="20"/>
          <w:szCs w:val="20"/>
        </w:rPr>
        <w:t>not</w:t>
      </w:r>
      <w:r w:rsidR="002A010A">
        <w:rPr>
          <w:sz w:val="20"/>
          <w:szCs w:val="20"/>
        </w:rPr>
        <w:t xml:space="preserve"> OK to substitute nasa ni for nuki ni in this sentence;  </w:t>
      </w:r>
      <w:r w:rsidR="002F2D34">
        <w:rPr>
          <w:sz w:val="20"/>
          <w:szCs w:val="20"/>
        </w:rPr>
        <w:t>cf.</w:t>
      </w:r>
      <w:r w:rsidR="00D42679">
        <w:rPr>
          <w:sz w:val="20"/>
          <w:szCs w:val="20"/>
        </w:rPr>
        <w:t xml:space="preserve"> </w:t>
      </w:r>
      <w:r w:rsidRPr="00FF5D09">
        <w:rPr>
          <w:b/>
          <w:sz w:val="20"/>
          <w:szCs w:val="20"/>
        </w:rPr>
        <w:t>koto naku</w:t>
      </w:r>
      <w:r w:rsidRPr="00FF5D09">
        <w:rPr>
          <w:sz w:val="20"/>
          <w:szCs w:val="20"/>
        </w:rPr>
        <w:t xml:space="preserve"> = without, when used after a verb, e.g., akirameru koto naku tsuzuketai = without giving up, I want to continue) </w:t>
      </w:r>
      <w:r w:rsidR="00F63A7F" w:rsidRPr="00352681">
        <w:rPr>
          <w:sz w:val="20"/>
          <w:szCs w:val="20"/>
        </w:rPr>
        <w:t xml:space="preserve"> </w:t>
      </w:r>
      <w:r w:rsidR="00115D5C">
        <w:rPr>
          <w:sz w:val="20"/>
          <w:szCs w:val="20"/>
        </w:rPr>
        <w:t xml:space="preserve">(cf. </w:t>
      </w:r>
      <w:r w:rsidR="00115D5C" w:rsidRPr="00115D5C">
        <w:rPr>
          <w:b/>
          <w:sz w:val="20"/>
          <w:szCs w:val="20"/>
        </w:rPr>
        <w:t>nikui</w:t>
      </w:r>
      <w:r w:rsidR="00115D5C">
        <w:rPr>
          <w:sz w:val="20"/>
          <w:szCs w:val="20"/>
        </w:rPr>
        <w:t xml:space="preserve"> = difficult to do, e.g., tabenikui = difficult </w:t>
      </w:r>
      <w:r w:rsidR="00115D5C">
        <w:rPr>
          <w:sz w:val="20"/>
          <w:szCs w:val="20"/>
        </w:rPr>
        <w:lastRenderedPageBreak/>
        <w:t xml:space="preserve">to eat;  cf. </w:t>
      </w:r>
      <w:r w:rsidR="00115D5C" w:rsidRPr="00115D5C">
        <w:rPr>
          <w:b/>
          <w:sz w:val="20"/>
          <w:szCs w:val="20"/>
        </w:rPr>
        <w:t>nuku</w:t>
      </w:r>
      <w:r w:rsidR="00115D5C">
        <w:rPr>
          <w:sz w:val="20"/>
          <w:szCs w:val="20"/>
        </w:rPr>
        <w:t xml:space="preserve"> = to do to the end, e.g., hashirinuku = to run to the end) </w:t>
      </w:r>
      <w:r w:rsidR="00F63A7F" w:rsidRPr="00352681">
        <w:rPr>
          <w:sz w:val="20"/>
          <w:szCs w:val="20"/>
        </w:rPr>
        <w:t>(</w:t>
      </w:r>
      <w:r w:rsidR="00F63A7F" w:rsidRPr="00352681">
        <w:rPr>
          <w:i/>
          <w:sz w:val="20"/>
          <w:szCs w:val="20"/>
        </w:rPr>
        <w:t xml:space="preserve">when I do </w:t>
      </w:r>
      <w:r w:rsidR="00F63A7F" w:rsidRPr="00352681">
        <w:rPr>
          <w:i/>
          <w:sz w:val="20"/>
          <w:szCs w:val="20"/>
          <w:u w:val="single"/>
        </w:rPr>
        <w:t>Kyo</w:t>
      </w:r>
      <w:r w:rsidR="00F63A7F" w:rsidRPr="00352681">
        <w:rPr>
          <w:i/>
          <w:sz w:val="20"/>
          <w:szCs w:val="20"/>
        </w:rPr>
        <w:t xml:space="preserve">to </w:t>
      </w:r>
      <w:r w:rsidR="00F63A7F" w:rsidRPr="00352681">
        <w:rPr>
          <w:i/>
          <w:sz w:val="20"/>
          <w:szCs w:val="20"/>
          <w:u w:val="single"/>
        </w:rPr>
        <w:t>ryo</w:t>
      </w:r>
      <w:r w:rsidR="00F63A7F" w:rsidRPr="00352681">
        <w:rPr>
          <w:i/>
          <w:sz w:val="20"/>
          <w:szCs w:val="20"/>
        </w:rPr>
        <w:t xml:space="preserve">koo [travel] to a </w:t>
      </w:r>
      <w:r w:rsidR="00F63A7F" w:rsidRPr="00352681">
        <w:rPr>
          <w:i/>
          <w:sz w:val="20"/>
          <w:szCs w:val="20"/>
          <w:u w:val="single"/>
        </w:rPr>
        <w:t>coo</w:t>
      </w:r>
      <w:r w:rsidR="00F63A7F" w:rsidRPr="00352681">
        <w:rPr>
          <w:i/>
          <w:sz w:val="20"/>
          <w:szCs w:val="20"/>
        </w:rPr>
        <w:t xml:space="preserve">l hotel, I need </w:t>
      </w:r>
      <w:r w:rsidR="00F63A7F" w:rsidRPr="00352681">
        <w:rPr>
          <w:i/>
          <w:sz w:val="20"/>
          <w:szCs w:val="20"/>
          <w:u w:val="single"/>
        </w:rPr>
        <w:t>cooperation</w:t>
      </w:r>
      <w:r w:rsidR="00F63A7F" w:rsidRPr="00352681">
        <w:rPr>
          <w:sz w:val="20"/>
          <w:szCs w:val="20"/>
        </w:rPr>
        <w:t>)</w:t>
      </w:r>
      <w:r w:rsidR="00A138C9" w:rsidRPr="00926867">
        <w:rPr>
          <w:sz w:val="20"/>
          <w:szCs w:val="20"/>
          <w:lang w:val="es-US"/>
        </w:rPr>
        <w:t xml:space="preserve"> (</w:t>
      </w:r>
      <w:r w:rsidR="00A138C9">
        <w:rPr>
          <w:i/>
          <w:sz w:val="20"/>
          <w:szCs w:val="20"/>
          <w:lang w:val="es-US"/>
        </w:rPr>
        <w:t xml:space="preserve">those </w:t>
      </w:r>
      <w:r w:rsidR="00A138C9" w:rsidRPr="00B037B0">
        <w:rPr>
          <w:i/>
          <w:sz w:val="20"/>
          <w:szCs w:val="20"/>
          <w:u w:val="single"/>
          <w:lang w:val="es-US"/>
        </w:rPr>
        <w:t>o</w:t>
      </w:r>
      <w:r w:rsidR="00A138C9">
        <w:rPr>
          <w:i/>
          <w:sz w:val="20"/>
          <w:szCs w:val="20"/>
          <w:lang w:val="es-US"/>
        </w:rPr>
        <w:t xml:space="preserve">gres can’t be </w:t>
      </w:r>
      <w:r w:rsidR="00A138C9" w:rsidRPr="00B037B0">
        <w:rPr>
          <w:i/>
          <w:sz w:val="20"/>
          <w:szCs w:val="20"/>
          <w:u w:val="single"/>
          <w:lang w:val="es-US"/>
        </w:rPr>
        <w:t>nuki</w:t>
      </w:r>
      <w:r w:rsidR="00A138C9">
        <w:rPr>
          <w:i/>
          <w:sz w:val="20"/>
          <w:szCs w:val="20"/>
          <w:lang w:val="es-US"/>
        </w:rPr>
        <w:t xml:space="preserve">ng my </w:t>
      </w:r>
      <w:r w:rsidR="00A138C9" w:rsidRPr="00B037B0">
        <w:rPr>
          <w:i/>
          <w:sz w:val="20"/>
          <w:szCs w:val="20"/>
          <w:u w:val="single"/>
          <w:lang w:val="es-US"/>
        </w:rPr>
        <w:t>nie</w:t>
      </w:r>
      <w:r w:rsidR="00A138C9">
        <w:rPr>
          <w:i/>
          <w:sz w:val="20"/>
          <w:szCs w:val="20"/>
          <w:lang w:val="es-US"/>
        </w:rPr>
        <w:t xml:space="preserve">ce </w:t>
      </w:r>
      <w:r w:rsidR="00A138C9" w:rsidRPr="00B037B0">
        <w:rPr>
          <w:i/>
          <w:sz w:val="20"/>
          <w:szCs w:val="20"/>
          <w:u w:val="single"/>
          <w:lang w:val="es-US"/>
        </w:rPr>
        <w:t>without</w:t>
      </w:r>
      <w:r w:rsidR="00A138C9">
        <w:rPr>
          <w:i/>
          <w:sz w:val="20"/>
          <w:szCs w:val="20"/>
          <w:lang w:val="es-US"/>
        </w:rPr>
        <w:t xml:space="preserve"> a bomb</w:t>
      </w:r>
      <w:r w:rsidR="00A138C9" w:rsidRPr="00926867">
        <w:rPr>
          <w:sz w:val="20"/>
          <w:szCs w:val="20"/>
          <w:lang w:val="es-US"/>
        </w:rPr>
        <w:t>)</w:t>
      </w:r>
    </w:p>
    <w:p w:rsidR="002E584B" w:rsidRPr="00FF5D09" w:rsidRDefault="002E584B" w:rsidP="007A47ED">
      <w:pPr>
        <w:rPr>
          <w:sz w:val="20"/>
          <w:szCs w:val="20"/>
        </w:rPr>
      </w:pPr>
      <w:r w:rsidRPr="00FF5D09">
        <w:rPr>
          <w:sz w:val="20"/>
          <w:szCs w:val="20"/>
          <w:lang w:val="es-US"/>
        </w:rPr>
        <w:t xml:space="preserve">2.  </w:t>
      </w:r>
      <w:r w:rsidRPr="00FF5D09">
        <w:rPr>
          <w:sz w:val="20"/>
          <w:szCs w:val="20"/>
        </w:rPr>
        <w:t xml:space="preserve">As for today, on hard talk, without, let us enjoy.  Use nuki ni to say without.  Meaning, let’s enjoy ourselves without any serious or formal talk.  Plain speech.  </w:t>
      </w:r>
    </w:p>
    <w:p w:rsidR="002E584B" w:rsidRPr="00FF5D09" w:rsidRDefault="002E584B" w:rsidP="007A47ED">
      <w:pPr>
        <w:rPr>
          <w:sz w:val="20"/>
          <w:szCs w:val="20"/>
        </w:rPr>
      </w:pPr>
      <w:r w:rsidRPr="00FF5D09">
        <w:rPr>
          <w:rFonts w:hint="eastAsia"/>
          <w:sz w:val="20"/>
          <w:szCs w:val="20"/>
        </w:rPr>
        <w:t>今日はかたい話を抜きに楽しもう。</w:t>
      </w:r>
    </w:p>
    <w:p w:rsidR="002E584B" w:rsidRPr="00FF5D09" w:rsidRDefault="002E584B" w:rsidP="007A47ED">
      <w:pPr>
        <w:rPr>
          <w:sz w:val="20"/>
          <w:szCs w:val="20"/>
        </w:rPr>
      </w:pPr>
      <w:r w:rsidRPr="00FF5D09">
        <w:rPr>
          <w:sz w:val="20"/>
          <w:szCs w:val="20"/>
          <w:lang w:val="es-US"/>
        </w:rPr>
        <w:t xml:space="preserve">Kyoo wa katai hanashi o nuki ni tanoshimoo.  </w:t>
      </w:r>
      <w:r w:rsidRPr="00FF5D09">
        <w:rPr>
          <w:sz w:val="20"/>
          <w:szCs w:val="20"/>
        </w:rPr>
        <w:t>(</w:t>
      </w:r>
      <w:r w:rsidRPr="00FF5D09">
        <w:rPr>
          <w:b/>
          <w:sz w:val="20"/>
          <w:szCs w:val="20"/>
        </w:rPr>
        <w:t>katai</w:t>
      </w:r>
      <w:r w:rsidRPr="00FF5D09">
        <w:rPr>
          <w:sz w:val="20"/>
          <w:szCs w:val="20"/>
        </w:rPr>
        <w:t xml:space="preserve"> = hard, solid, tough, stiff, safe, steady, honest, obstinate, bookish, formal, stuffy) (</w:t>
      </w:r>
      <w:r w:rsidRPr="00FF5D09">
        <w:rPr>
          <w:b/>
          <w:sz w:val="20"/>
          <w:szCs w:val="20"/>
        </w:rPr>
        <w:t>tanoshimu</w:t>
      </w:r>
      <w:r w:rsidRPr="00FF5D09">
        <w:rPr>
          <w:sz w:val="20"/>
          <w:szCs w:val="20"/>
        </w:rPr>
        <w:t xml:space="preserve"> = to enjoy</w:t>
      </w:r>
      <w:r w:rsidR="00D72214">
        <w:rPr>
          <w:sz w:val="20"/>
          <w:szCs w:val="20"/>
        </w:rPr>
        <w:t xml:space="preserve">;  cf. </w:t>
      </w:r>
      <w:r w:rsidR="00D72214" w:rsidRPr="00D72214">
        <w:rPr>
          <w:b/>
          <w:sz w:val="20"/>
          <w:szCs w:val="20"/>
        </w:rPr>
        <w:t>tanomu</w:t>
      </w:r>
      <w:r w:rsidR="00D72214">
        <w:rPr>
          <w:sz w:val="20"/>
          <w:szCs w:val="20"/>
        </w:rPr>
        <w:t xml:space="preserve"> = to ask, request</w:t>
      </w:r>
      <w:r w:rsidRPr="00FF5D09">
        <w:rPr>
          <w:sz w:val="20"/>
          <w:szCs w:val="20"/>
        </w:rPr>
        <w:t>) (</w:t>
      </w:r>
      <w:r w:rsidRPr="00FF5D09">
        <w:rPr>
          <w:i/>
          <w:sz w:val="20"/>
          <w:szCs w:val="20"/>
        </w:rPr>
        <w:t xml:space="preserve">the </w:t>
      </w:r>
      <w:r w:rsidRPr="00FF5D09">
        <w:rPr>
          <w:i/>
          <w:sz w:val="20"/>
          <w:szCs w:val="20"/>
          <w:u w:val="single"/>
        </w:rPr>
        <w:t>cat eye</w:t>
      </w:r>
      <w:r w:rsidRPr="00FF5D09">
        <w:rPr>
          <w:i/>
          <w:sz w:val="20"/>
          <w:szCs w:val="20"/>
        </w:rPr>
        <w:t xml:space="preserve">, from the mouse’s perspective, is </w:t>
      </w:r>
      <w:r w:rsidRPr="00FF5D09">
        <w:rPr>
          <w:i/>
          <w:sz w:val="20"/>
          <w:szCs w:val="20"/>
          <w:u w:val="single"/>
        </w:rPr>
        <w:t>hard</w:t>
      </w:r>
      <w:r w:rsidRPr="00FF5D09">
        <w:rPr>
          <w:i/>
          <w:sz w:val="20"/>
          <w:szCs w:val="20"/>
        </w:rPr>
        <w:t xml:space="preserve"> and </w:t>
      </w:r>
      <w:r w:rsidRPr="00FF5D09">
        <w:rPr>
          <w:i/>
          <w:sz w:val="20"/>
          <w:szCs w:val="20"/>
          <w:u w:val="single"/>
        </w:rPr>
        <w:t>firm</w:t>
      </w:r>
      <w:r w:rsidRPr="00FF5D09">
        <w:rPr>
          <w:sz w:val="20"/>
          <w:szCs w:val="20"/>
        </w:rPr>
        <w:t xml:space="preserve">)  </w:t>
      </w:r>
    </w:p>
    <w:p w:rsidR="002E584B" w:rsidRPr="00FF5D09" w:rsidRDefault="002E584B" w:rsidP="007A47ED">
      <w:pPr>
        <w:rPr>
          <w:sz w:val="20"/>
          <w:szCs w:val="20"/>
        </w:rPr>
      </w:pPr>
      <w:r w:rsidRPr="00FF5D09">
        <w:rPr>
          <w:sz w:val="20"/>
          <w:szCs w:val="20"/>
          <w:lang w:val="es-US"/>
        </w:rPr>
        <w:t xml:space="preserve">3.  </w:t>
      </w:r>
      <w:r w:rsidRPr="00FF5D09">
        <w:rPr>
          <w:sz w:val="20"/>
          <w:szCs w:val="20"/>
        </w:rPr>
        <w:t>As for this plan, on him, as for without, we cannot advance</w:t>
      </w:r>
      <w:r>
        <w:rPr>
          <w:sz w:val="20"/>
          <w:szCs w:val="20"/>
        </w:rPr>
        <w:t xml:space="preserve"> it</w:t>
      </w:r>
      <w:r w:rsidRPr="00FF5D09">
        <w:rPr>
          <w:sz w:val="20"/>
          <w:szCs w:val="20"/>
        </w:rPr>
        <w:t xml:space="preserve">.  Use keikaku.  Use nuki ni.  Use the longer negative potential form of susumeru.  Meaning, we can’t implement this plan without him.  Plain speech.  </w:t>
      </w:r>
    </w:p>
    <w:p w:rsidR="002E584B" w:rsidRPr="00FF5D09" w:rsidRDefault="002E584B" w:rsidP="007A47ED">
      <w:pPr>
        <w:rPr>
          <w:sz w:val="20"/>
          <w:szCs w:val="20"/>
        </w:rPr>
      </w:pPr>
      <w:r w:rsidRPr="00FF5D09">
        <w:rPr>
          <w:rFonts w:hint="eastAsia"/>
          <w:sz w:val="20"/>
          <w:szCs w:val="20"/>
        </w:rPr>
        <w:t>この計画は彼を抜きには進められない。</w:t>
      </w:r>
    </w:p>
    <w:p w:rsidR="002E584B" w:rsidRPr="00FF5D09" w:rsidRDefault="002E584B" w:rsidP="007A47ED">
      <w:pPr>
        <w:rPr>
          <w:sz w:val="20"/>
          <w:szCs w:val="20"/>
        </w:rPr>
      </w:pPr>
      <w:r w:rsidRPr="00FF5D09">
        <w:rPr>
          <w:sz w:val="20"/>
          <w:szCs w:val="20"/>
          <w:lang w:val="es-US"/>
        </w:rPr>
        <w:t xml:space="preserve">Kono keikaku wa kare o nuki ni wa susumerarenai.  </w:t>
      </w:r>
      <w:r w:rsidRPr="00FF5D09">
        <w:rPr>
          <w:sz w:val="20"/>
          <w:szCs w:val="20"/>
        </w:rPr>
        <w:t>(</w:t>
      </w:r>
      <w:r w:rsidRPr="00FF5D09">
        <w:rPr>
          <w:b/>
          <w:sz w:val="20"/>
          <w:szCs w:val="20"/>
        </w:rPr>
        <w:t>susumeru</w:t>
      </w:r>
      <w:r w:rsidRPr="00FF5D09">
        <w:rPr>
          <w:sz w:val="20"/>
          <w:szCs w:val="20"/>
        </w:rPr>
        <w:t>,</w:t>
      </w:r>
      <w:r w:rsidRPr="00FF5D09">
        <w:rPr>
          <w:b/>
          <w:sz w:val="20"/>
          <w:szCs w:val="20"/>
        </w:rPr>
        <w:t xml:space="preserve"> </w:t>
      </w:r>
      <w:r w:rsidRPr="00FF5D09">
        <w:rPr>
          <w:sz w:val="20"/>
          <w:szCs w:val="20"/>
        </w:rPr>
        <w:t xml:space="preserve">transitive = to advance something, move forward, push on;  cf. </w:t>
      </w:r>
      <w:r w:rsidRPr="00FF5D09">
        <w:rPr>
          <w:b/>
          <w:sz w:val="20"/>
          <w:szCs w:val="20"/>
        </w:rPr>
        <w:t>susumeru</w:t>
      </w:r>
      <w:r w:rsidRPr="00FF5D09">
        <w:rPr>
          <w:sz w:val="20"/>
          <w:szCs w:val="20"/>
        </w:rPr>
        <w:t xml:space="preserve">, different kanji, = to advise, recommend;  cf. </w:t>
      </w:r>
      <w:r w:rsidRPr="00FF5D09">
        <w:rPr>
          <w:b/>
          <w:sz w:val="20"/>
          <w:szCs w:val="20"/>
        </w:rPr>
        <w:t>susumu</w:t>
      </w:r>
      <w:r w:rsidRPr="00FF5D09">
        <w:rPr>
          <w:sz w:val="20"/>
          <w:szCs w:val="20"/>
        </w:rPr>
        <w:t>, intransitive = to advance, make progress)  (</w:t>
      </w:r>
      <w:r w:rsidRPr="00FF5D09">
        <w:rPr>
          <w:b/>
          <w:sz w:val="20"/>
          <w:szCs w:val="20"/>
        </w:rPr>
        <w:t xml:space="preserve">nuki ni </w:t>
      </w:r>
      <w:r w:rsidRPr="00FF5D09">
        <w:rPr>
          <w:sz w:val="20"/>
          <w:szCs w:val="20"/>
        </w:rPr>
        <w:t xml:space="preserve">= </w:t>
      </w:r>
      <w:r w:rsidRPr="00FF5D09">
        <w:rPr>
          <w:b/>
          <w:sz w:val="20"/>
          <w:szCs w:val="20"/>
        </w:rPr>
        <w:t>nashi ni</w:t>
      </w:r>
      <w:r w:rsidRPr="00FF5D09">
        <w:rPr>
          <w:sz w:val="20"/>
          <w:szCs w:val="20"/>
        </w:rPr>
        <w:t xml:space="preserve"> = without)  (</w:t>
      </w:r>
      <w:r w:rsidRPr="00FF5D09">
        <w:rPr>
          <w:i/>
          <w:sz w:val="20"/>
          <w:szCs w:val="20"/>
          <w:u w:val="single"/>
        </w:rPr>
        <w:t>Sue</w:t>
      </w:r>
      <w:r w:rsidRPr="00FF5D09">
        <w:rPr>
          <w:i/>
          <w:sz w:val="20"/>
          <w:szCs w:val="20"/>
        </w:rPr>
        <w:t xml:space="preserve"> spent the </w:t>
      </w:r>
      <w:r w:rsidRPr="00FF5D09">
        <w:rPr>
          <w:i/>
          <w:sz w:val="20"/>
          <w:szCs w:val="20"/>
          <w:u w:val="single"/>
        </w:rPr>
        <w:t>summer</w:t>
      </w:r>
      <w:r w:rsidRPr="00FF5D09">
        <w:rPr>
          <w:i/>
          <w:sz w:val="20"/>
          <w:szCs w:val="20"/>
        </w:rPr>
        <w:t xml:space="preserve"> </w:t>
      </w:r>
      <w:r w:rsidRPr="00FF5D09">
        <w:rPr>
          <w:i/>
          <w:sz w:val="20"/>
          <w:szCs w:val="20"/>
          <w:u w:val="single"/>
        </w:rPr>
        <w:t>u</w:t>
      </w:r>
      <w:r w:rsidRPr="00FF5D09">
        <w:rPr>
          <w:i/>
          <w:sz w:val="20"/>
          <w:szCs w:val="20"/>
        </w:rPr>
        <w:t xml:space="preserve">nder a tree </w:t>
      </w:r>
      <w:r w:rsidRPr="00FF5D09">
        <w:rPr>
          <w:i/>
          <w:sz w:val="20"/>
          <w:szCs w:val="20"/>
          <w:u w:val="single"/>
        </w:rPr>
        <w:t>advancing</w:t>
      </w:r>
      <w:r w:rsidRPr="00FF5D09">
        <w:rPr>
          <w:i/>
          <w:sz w:val="20"/>
          <w:szCs w:val="20"/>
        </w:rPr>
        <w:t xml:space="preserve"> world peace</w:t>
      </w:r>
      <w:r w:rsidRPr="00FF5D09">
        <w:rPr>
          <w:sz w:val="20"/>
          <w:szCs w:val="20"/>
        </w:rPr>
        <w:t>)  (</w:t>
      </w:r>
      <w:r w:rsidRPr="00FF5D09">
        <w:rPr>
          <w:i/>
          <w:sz w:val="20"/>
          <w:szCs w:val="20"/>
        </w:rPr>
        <w:t xml:space="preserve">I </w:t>
      </w:r>
      <w:r w:rsidRPr="00FF5D09">
        <w:rPr>
          <w:i/>
          <w:sz w:val="20"/>
          <w:szCs w:val="20"/>
          <w:u w:val="single"/>
        </w:rPr>
        <w:t>advise</w:t>
      </w:r>
      <w:r w:rsidRPr="00FF5D09">
        <w:rPr>
          <w:i/>
          <w:sz w:val="20"/>
          <w:szCs w:val="20"/>
        </w:rPr>
        <w:t xml:space="preserve">d </w:t>
      </w:r>
      <w:r w:rsidRPr="00FF5D09">
        <w:rPr>
          <w:i/>
          <w:sz w:val="20"/>
          <w:szCs w:val="20"/>
          <w:u w:val="single"/>
        </w:rPr>
        <w:t>Sue</w:t>
      </w:r>
      <w:r w:rsidRPr="00FF5D09">
        <w:rPr>
          <w:i/>
          <w:sz w:val="20"/>
          <w:szCs w:val="20"/>
        </w:rPr>
        <w:t xml:space="preserve"> to spend a </w:t>
      </w:r>
      <w:r w:rsidRPr="00FF5D09">
        <w:rPr>
          <w:i/>
          <w:sz w:val="20"/>
          <w:szCs w:val="20"/>
          <w:u w:val="single"/>
        </w:rPr>
        <w:t>sum</w:t>
      </w:r>
      <w:r w:rsidRPr="00FF5D09">
        <w:rPr>
          <w:i/>
          <w:sz w:val="20"/>
          <w:szCs w:val="20"/>
        </w:rPr>
        <w:t xml:space="preserve">mer getting </w:t>
      </w:r>
      <w:r w:rsidRPr="00FF5D09">
        <w:rPr>
          <w:i/>
          <w:sz w:val="20"/>
          <w:szCs w:val="20"/>
          <w:u w:val="single"/>
        </w:rPr>
        <w:t>eru</w:t>
      </w:r>
      <w:r w:rsidRPr="00FF5D09">
        <w:rPr>
          <w:i/>
          <w:sz w:val="20"/>
          <w:szCs w:val="20"/>
        </w:rPr>
        <w:t>dite</w:t>
      </w:r>
      <w:r w:rsidRPr="00FF5D09">
        <w:rPr>
          <w:sz w:val="20"/>
          <w:szCs w:val="20"/>
        </w:rPr>
        <w:t>)  (</w:t>
      </w:r>
      <w:r w:rsidRPr="00FF5D09">
        <w:rPr>
          <w:i/>
          <w:sz w:val="20"/>
          <w:szCs w:val="20"/>
        </w:rPr>
        <w:t xml:space="preserve">if </w:t>
      </w:r>
      <w:r w:rsidRPr="00FF5D09">
        <w:rPr>
          <w:i/>
          <w:sz w:val="20"/>
          <w:szCs w:val="20"/>
          <w:u w:val="single"/>
        </w:rPr>
        <w:t>Sue</w:t>
      </w:r>
      <w:r w:rsidRPr="00FF5D09">
        <w:rPr>
          <w:i/>
          <w:sz w:val="20"/>
          <w:szCs w:val="20"/>
        </w:rPr>
        <w:t xml:space="preserve"> </w:t>
      </w:r>
      <w:r w:rsidRPr="00FF5D09">
        <w:rPr>
          <w:i/>
          <w:sz w:val="20"/>
          <w:szCs w:val="20"/>
          <w:u w:val="single"/>
        </w:rPr>
        <w:t>sum</w:t>
      </w:r>
      <w:r w:rsidRPr="00FF5D09">
        <w:rPr>
          <w:i/>
          <w:sz w:val="20"/>
          <w:szCs w:val="20"/>
        </w:rPr>
        <w:t xml:space="preserve">s </w:t>
      </w:r>
      <w:r w:rsidRPr="00FF5D09">
        <w:rPr>
          <w:i/>
          <w:sz w:val="20"/>
          <w:szCs w:val="20"/>
          <w:u w:val="single"/>
        </w:rPr>
        <w:t>u</w:t>
      </w:r>
      <w:r w:rsidRPr="00FF5D09">
        <w:rPr>
          <w:i/>
          <w:sz w:val="20"/>
          <w:szCs w:val="20"/>
        </w:rPr>
        <w:t xml:space="preserve">p her accounts, she will have enough money to </w:t>
      </w:r>
      <w:r w:rsidRPr="00FF5D09">
        <w:rPr>
          <w:i/>
          <w:sz w:val="20"/>
          <w:szCs w:val="20"/>
          <w:u w:val="single"/>
        </w:rPr>
        <w:t>make progress</w:t>
      </w:r>
      <w:r w:rsidRPr="00FF5D09">
        <w:rPr>
          <w:i/>
          <w:sz w:val="20"/>
          <w:szCs w:val="20"/>
        </w:rPr>
        <w:t xml:space="preserve"> and </w:t>
      </w:r>
      <w:r w:rsidRPr="00FF5D09">
        <w:rPr>
          <w:i/>
          <w:sz w:val="20"/>
          <w:szCs w:val="20"/>
          <w:u w:val="single"/>
        </w:rPr>
        <w:t>advance</w:t>
      </w:r>
      <w:r w:rsidRPr="00FF5D09">
        <w:rPr>
          <w:i/>
          <w:sz w:val="20"/>
          <w:szCs w:val="20"/>
        </w:rPr>
        <w:t xml:space="preserve"> toward her goals</w:t>
      </w:r>
      <w:r w:rsidRPr="00FF5D09">
        <w:rPr>
          <w:sz w:val="20"/>
          <w:szCs w:val="20"/>
        </w:rPr>
        <w:t xml:space="preserve">)  </w:t>
      </w:r>
    </w:p>
    <w:p w:rsidR="002E584B" w:rsidRPr="00FF5D09" w:rsidRDefault="002E584B" w:rsidP="007A47ED">
      <w:pPr>
        <w:rPr>
          <w:sz w:val="20"/>
          <w:szCs w:val="20"/>
        </w:rPr>
      </w:pPr>
      <w:r w:rsidRPr="00FF5D09">
        <w:rPr>
          <w:sz w:val="20"/>
          <w:szCs w:val="20"/>
        </w:rPr>
        <w:t>4.  I will humbly see the boarding ticket.  Meaning, let me see your ticket.</w:t>
      </w:r>
    </w:p>
    <w:p w:rsidR="002E584B" w:rsidRPr="00FF5D09" w:rsidRDefault="002E584B" w:rsidP="007A47ED">
      <w:pPr>
        <w:rPr>
          <w:sz w:val="20"/>
          <w:szCs w:val="20"/>
        </w:rPr>
      </w:pPr>
      <w:r w:rsidRPr="00FF5D09">
        <w:rPr>
          <w:rFonts w:hint="eastAsia"/>
          <w:sz w:val="20"/>
          <w:szCs w:val="20"/>
        </w:rPr>
        <w:t>乗車券を拝見します。</w:t>
      </w:r>
    </w:p>
    <w:p w:rsidR="002E584B" w:rsidRPr="00FF5D09" w:rsidRDefault="002E584B" w:rsidP="007A47ED">
      <w:pPr>
        <w:rPr>
          <w:sz w:val="20"/>
          <w:szCs w:val="20"/>
        </w:rPr>
      </w:pPr>
      <w:r w:rsidRPr="00FF5D09">
        <w:rPr>
          <w:sz w:val="20"/>
          <w:szCs w:val="20"/>
        </w:rPr>
        <w:t>Joosha ken o haiken shimasu.  (</w:t>
      </w:r>
      <w:r w:rsidRPr="00FF5D09">
        <w:rPr>
          <w:b/>
          <w:sz w:val="20"/>
          <w:szCs w:val="20"/>
        </w:rPr>
        <w:t>joosha</w:t>
      </w:r>
      <w:r w:rsidRPr="00FF5D09">
        <w:rPr>
          <w:sz w:val="20"/>
          <w:szCs w:val="20"/>
        </w:rPr>
        <w:t xml:space="preserve"> = boarding or taking [a train etc.];  </w:t>
      </w:r>
      <w:r w:rsidRPr="00FF5D09">
        <w:rPr>
          <w:b/>
          <w:sz w:val="20"/>
          <w:szCs w:val="20"/>
        </w:rPr>
        <w:t>joosha o suru</w:t>
      </w:r>
      <w:r w:rsidRPr="00FF5D09">
        <w:rPr>
          <w:sz w:val="20"/>
          <w:szCs w:val="20"/>
        </w:rPr>
        <w:t xml:space="preserve"> = to board a train, bus etc;  cf.  </w:t>
      </w:r>
      <w:r w:rsidRPr="00FF5D09">
        <w:rPr>
          <w:b/>
          <w:sz w:val="20"/>
          <w:szCs w:val="20"/>
        </w:rPr>
        <w:t>jookyaku</w:t>
      </w:r>
      <w:r w:rsidRPr="00FF5D09">
        <w:rPr>
          <w:sz w:val="20"/>
          <w:szCs w:val="20"/>
        </w:rPr>
        <w:t xml:space="preserve"> = passenger)  (</w:t>
      </w:r>
      <w:r w:rsidRPr="00FF5D09">
        <w:rPr>
          <w:b/>
          <w:sz w:val="20"/>
          <w:szCs w:val="20"/>
        </w:rPr>
        <w:t>ken</w:t>
      </w:r>
      <w:r w:rsidRPr="00FF5D09">
        <w:rPr>
          <w:sz w:val="20"/>
          <w:szCs w:val="20"/>
        </w:rPr>
        <w:t xml:space="preserve"> = ticket;  cf. </w:t>
      </w:r>
      <w:r w:rsidRPr="00FF5D09">
        <w:rPr>
          <w:b/>
          <w:sz w:val="20"/>
          <w:szCs w:val="20"/>
        </w:rPr>
        <w:t>kippu</w:t>
      </w:r>
      <w:r w:rsidRPr="00FF5D09">
        <w:rPr>
          <w:sz w:val="20"/>
          <w:szCs w:val="20"/>
        </w:rPr>
        <w:t xml:space="preserve"> = ticket;  </w:t>
      </w:r>
      <w:r w:rsidRPr="00FF5D09">
        <w:rPr>
          <w:i/>
          <w:sz w:val="20"/>
          <w:szCs w:val="20"/>
        </w:rPr>
        <w:t>not</w:t>
      </w:r>
      <w:r w:rsidRPr="00FF5D09">
        <w:rPr>
          <w:sz w:val="20"/>
          <w:szCs w:val="20"/>
        </w:rPr>
        <w:t xml:space="preserve"> OK to use kippu here, as kippu is not used with joosha) </w:t>
      </w:r>
      <w:r w:rsidR="0016599A">
        <w:rPr>
          <w:sz w:val="20"/>
          <w:szCs w:val="20"/>
        </w:rPr>
        <w:t xml:space="preserve">(cf. </w:t>
      </w:r>
      <w:r w:rsidR="0016599A" w:rsidRPr="0016599A">
        <w:rPr>
          <w:b/>
          <w:sz w:val="20"/>
          <w:szCs w:val="20"/>
        </w:rPr>
        <w:t>jooken</w:t>
      </w:r>
      <w:r w:rsidR="0016599A">
        <w:rPr>
          <w:sz w:val="20"/>
          <w:szCs w:val="20"/>
        </w:rPr>
        <w:t xml:space="preserve"> = condition, requirement)</w:t>
      </w:r>
      <w:r w:rsidRPr="00FF5D09">
        <w:rPr>
          <w:sz w:val="20"/>
          <w:szCs w:val="20"/>
        </w:rPr>
        <w:t xml:space="preserve"> (</w:t>
      </w:r>
      <w:r w:rsidRPr="00FF5D09">
        <w:rPr>
          <w:b/>
          <w:sz w:val="20"/>
          <w:szCs w:val="20"/>
        </w:rPr>
        <w:t>haiken suru</w:t>
      </w:r>
      <w:r w:rsidRPr="00FF5D09">
        <w:rPr>
          <w:sz w:val="20"/>
          <w:szCs w:val="20"/>
        </w:rPr>
        <w:t xml:space="preserve"> = to read or see, humble)  (</w:t>
      </w:r>
      <w:r w:rsidRPr="00FF5D09">
        <w:rPr>
          <w:i/>
          <w:sz w:val="20"/>
          <w:szCs w:val="20"/>
          <w:u w:val="single"/>
        </w:rPr>
        <w:t>Joe</w:t>
      </w:r>
      <w:r w:rsidRPr="00FF5D09">
        <w:rPr>
          <w:i/>
          <w:sz w:val="20"/>
          <w:szCs w:val="20"/>
        </w:rPr>
        <w:t xml:space="preserve"> Lewis and the </w:t>
      </w:r>
      <w:r w:rsidRPr="00FF5D09">
        <w:rPr>
          <w:i/>
          <w:sz w:val="20"/>
          <w:szCs w:val="20"/>
          <w:u w:val="single"/>
        </w:rPr>
        <w:t>Shah</w:t>
      </w:r>
      <w:r w:rsidRPr="00FF5D09">
        <w:rPr>
          <w:i/>
          <w:sz w:val="20"/>
          <w:szCs w:val="20"/>
        </w:rPr>
        <w:t xml:space="preserve"> of Iran </w:t>
      </w:r>
      <w:r w:rsidRPr="00FF5D09">
        <w:rPr>
          <w:i/>
          <w:sz w:val="20"/>
          <w:szCs w:val="20"/>
          <w:u w:val="single"/>
        </w:rPr>
        <w:t>board</w:t>
      </w:r>
      <w:r w:rsidRPr="00FF5D09">
        <w:rPr>
          <w:i/>
          <w:sz w:val="20"/>
          <w:szCs w:val="20"/>
        </w:rPr>
        <w:t xml:space="preserve"> the train</w:t>
      </w:r>
      <w:r w:rsidRPr="00FF5D09">
        <w:rPr>
          <w:sz w:val="20"/>
          <w:szCs w:val="20"/>
        </w:rPr>
        <w:t>) (</w:t>
      </w:r>
      <w:r w:rsidRPr="00FF5D09">
        <w:rPr>
          <w:i/>
          <w:sz w:val="20"/>
          <w:szCs w:val="20"/>
        </w:rPr>
        <w:t xml:space="preserve">I </w:t>
      </w:r>
      <w:r w:rsidRPr="00FF5D09">
        <w:rPr>
          <w:i/>
          <w:sz w:val="20"/>
          <w:szCs w:val="20"/>
          <w:u w:val="single"/>
        </w:rPr>
        <w:t>humbly see and read</w:t>
      </w:r>
      <w:r w:rsidRPr="00FF5D09">
        <w:rPr>
          <w:i/>
          <w:sz w:val="20"/>
          <w:szCs w:val="20"/>
        </w:rPr>
        <w:t xml:space="preserve"> </w:t>
      </w:r>
      <w:r w:rsidRPr="00FF5D09">
        <w:rPr>
          <w:i/>
          <w:sz w:val="20"/>
          <w:szCs w:val="20"/>
          <w:u w:val="single"/>
        </w:rPr>
        <w:t>hai</w:t>
      </w:r>
      <w:r w:rsidRPr="00FF5D09">
        <w:rPr>
          <w:i/>
          <w:sz w:val="20"/>
          <w:szCs w:val="20"/>
        </w:rPr>
        <w:t xml:space="preserve">ku with </w:t>
      </w:r>
      <w:r w:rsidRPr="00FF5D09">
        <w:rPr>
          <w:i/>
          <w:sz w:val="20"/>
          <w:szCs w:val="20"/>
          <w:u w:val="single"/>
        </w:rPr>
        <w:t>Ken</w:t>
      </w:r>
      <w:r w:rsidRPr="00FF5D09">
        <w:rPr>
          <w:sz w:val="20"/>
          <w:szCs w:val="20"/>
        </w:rPr>
        <w:t>)</w:t>
      </w:r>
    </w:p>
    <w:p w:rsidR="002E584B" w:rsidRPr="00FF5D09" w:rsidRDefault="002E584B" w:rsidP="007A47ED">
      <w:pPr>
        <w:rPr>
          <w:sz w:val="20"/>
          <w:szCs w:val="20"/>
        </w:rPr>
      </w:pPr>
      <w:r w:rsidRPr="00FF5D09">
        <w:rPr>
          <w:sz w:val="20"/>
          <w:szCs w:val="20"/>
        </w:rPr>
        <w:t>5.  On that plan</w:t>
      </w:r>
      <w:r w:rsidR="00F63A7F">
        <w:rPr>
          <w:sz w:val="20"/>
          <w:szCs w:val="20"/>
        </w:rPr>
        <w:t>, at before</w:t>
      </w:r>
      <w:r w:rsidRPr="00FF5D09">
        <w:rPr>
          <w:sz w:val="20"/>
          <w:szCs w:val="20"/>
        </w:rPr>
        <w:t xml:space="preserve"> to put into action, one more time, </w:t>
      </w:r>
      <w:r>
        <w:rPr>
          <w:sz w:val="20"/>
          <w:szCs w:val="20"/>
        </w:rPr>
        <w:t>it would be better to</w:t>
      </w:r>
      <w:r w:rsidRPr="00FF5D09">
        <w:rPr>
          <w:sz w:val="20"/>
          <w:szCs w:val="20"/>
        </w:rPr>
        <w:t xml:space="preserve"> think well.  Use keikaku.  Use jikkoo ni utsusu to say put into action.  Meaning, </w:t>
      </w:r>
      <w:r>
        <w:rPr>
          <w:sz w:val="20"/>
          <w:szCs w:val="20"/>
        </w:rPr>
        <w:t>it would be better to</w:t>
      </w:r>
      <w:r w:rsidRPr="00FF5D09">
        <w:rPr>
          <w:sz w:val="20"/>
          <w:szCs w:val="20"/>
        </w:rPr>
        <w:t xml:space="preserve"> think again before you implement that plan.  Plain speech.  </w:t>
      </w:r>
    </w:p>
    <w:p w:rsidR="002E584B" w:rsidRPr="00FF5D09" w:rsidRDefault="002E584B" w:rsidP="007A47ED">
      <w:pPr>
        <w:rPr>
          <w:sz w:val="20"/>
          <w:szCs w:val="20"/>
        </w:rPr>
      </w:pPr>
      <w:r w:rsidRPr="00FF5D09">
        <w:rPr>
          <w:rFonts w:hint="eastAsia"/>
          <w:sz w:val="20"/>
          <w:szCs w:val="20"/>
        </w:rPr>
        <w:t>その計画を実行に移す前に、もう一度よく考えたほうがいい。</w:t>
      </w:r>
    </w:p>
    <w:p w:rsidR="002E584B" w:rsidRPr="00FF5D09" w:rsidRDefault="002E584B" w:rsidP="007A47ED">
      <w:pPr>
        <w:rPr>
          <w:sz w:val="20"/>
          <w:szCs w:val="20"/>
        </w:rPr>
      </w:pPr>
      <w:r w:rsidRPr="00FF5D09">
        <w:rPr>
          <w:sz w:val="20"/>
          <w:szCs w:val="20"/>
        </w:rPr>
        <w:t xml:space="preserve">Sono keikaku o jikkoo ni utsusu mae ni, moo ichido yoku kangaeta hoo ga ii.  </w:t>
      </w:r>
      <w:r w:rsidR="00115D5C">
        <w:rPr>
          <w:sz w:val="20"/>
          <w:szCs w:val="20"/>
        </w:rPr>
        <w:t xml:space="preserve">(OK to substitute </w:t>
      </w:r>
      <w:r w:rsidR="00115D5C" w:rsidRPr="00A32B05">
        <w:rPr>
          <w:b/>
          <w:sz w:val="20"/>
          <w:szCs w:val="20"/>
        </w:rPr>
        <w:t>jikkoo suru</w:t>
      </w:r>
      <w:r w:rsidR="00115D5C">
        <w:rPr>
          <w:sz w:val="20"/>
          <w:szCs w:val="20"/>
        </w:rPr>
        <w:t xml:space="preserve"> for jikkoo ni utsusu in this sentence) </w:t>
      </w:r>
      <w:r w:rsidRPr="00FF5D09">
        <w:rPr>
          <w:sz w:val="20"/>
          <w:szCs w:val="20"/>
        </w:rPr>
        <w:t>(</w:t>
      </w:r>
      <w:r w:rsidRPr="00FF5D09">
        <w:rPr>
          <w:b/>
          <w:sz w:val="20"/>
          <w:szCs w:val="20"/>
        </w:rPr>
        <w:t>jikkoo</w:t>
      </w:r>
      <w:r w:rsidRPr="00FF5D09">
        <w:rPr>
          <w:sz w:val="20"/>
          <w:szCs w:val="20"/>
        </w:rPr>
        <w:t xml:space="preserve"> = practice, performance, execution [of a program], realization, implementation;  cf. </w:t>
      </w:r>
      <w:r w:rsidRPr="00FF5D09">
        <w:rPr>
          <w:b/>
          <w:sz w:val="20"/>
          <w:szCs w:val="20"/>
        </w:rPr>
        <w:t>jiko</w:t>
      </w:r>
      <w:r w:rsidRPr="00FF5D09">
        <w:rPr>
          <w:sz w:val="20"/>
          <w:szCs w:val="20"/>
        </w:rPr>
        <w:t xml:space="preserve"> = accident;  also, different kanji, = oneself)  (</w:t>
      </w:r>
      <w:r w:rsidRPr="00FF5D09">
        <w:rPr>
          <w:b/>
          <w:sz w:val="20"/>
          <w:szCs w:val="20"/>
        </w:rPr>
        <w:t>jikkoo ni utsusu</w:t>
      </w:r>
      <w:r w:rsidRPr="00FF5D09">
        <w:rPr>
          <w:sz w:val="20"/>
          <w:szCs w:val="20"/>
        </w:rPr>
        <w:t xml:space="preserve"> = put into action;  </w:t>
      </w:r>
      <w:r w:rsidRPr="00FF5D09">
        <w:rPr>
          <w:b/>
          <w:sz w:val="20"/>
          <w:szCs w:val="20"/>
        </w:rPr>
        <w:t>utsusu</w:t>
      </w:r>
      <w:r w:rsidRPr="00FF5D09">
        <w:rPr>
          <w:sz w:val="20"/>
          <w:szCs w:val="20"/>
        </w:rPr>
        <w:t xml:space="preserve"> = to change, substitute, transfer </w:t>
      </w:r>
      <w:r w:rsidRPr="00FF5D09">
        <w:rPr>
          <w:sz w:val="20"/>
          <w:szCs w:val="20"/>
        </w:rPr>
        <w:lastRenderedPageBreak/>
        <w:t xml:space="preserve">to, spend or take time, infect, to move on to the next stage of;  cf. </w:t>
      </w:r>
      <w:r w:rsidRPr="00FF5D09">
        <w:rPr>
          <w:b/>
          <w:sz w:val="20"/>
          <w:szCs w:val="20"/>
        </w:rPr>
        <w:t>utsu</w:t>
      </w:r>
      <w:r w:rsidRPr="00FF5D09">
        <w:rPr>
          <w:sz w:val="20"/>
          <w:szCs w:val="20"/>
        </w:rPr>
        <w:t xml:space="preserve"> = to strike) (</w:t>
      </w:r>
      <w:r w:rsidRPr="00FF5D09">
        <w:rPr>
          <w:i/>
          <w:sz w:val="20"/>
          <w:szCs w:val="20"/>
        </w:rPr>
        <w:t xml:space="preserve">the </w:t>
      </w:r>
      <w:r w:rsidRPr="00FF5D09">
        <w:rPr>
          <w:i/>
          <w:sz w:val="20"/>
          <w:szCs w:val="20"/>
          <w:u w:val="single"/>
        </w:rPr>
        <w:t>gy</w:t>
      </w:r>
      <w:r w:rsidRPr="00FF5D09">
        <w:rPr>
          <w:i/>
          <w:sz w:val="20"/>
          <w:szCs w:val="20"/>
        </w:rPr>
        <w:t xml:space="preserve">psy </w:t>
      </w:r>
      <w:r w:rsidRPr="00FF5D09">
        <w:rPr>
          <w:i/>
          <w:sz w:val="20"/>
          <w:szCs w:val="20"/>
          <w:u w:val="single"/>
        </w:rPr>
        <w:t>coa</w:t>
      </w:r>
      <w:r w:rsidRPr="00FF5D09">
        <w:rPr>
          <w:i/>
          <w:sz w:val="20"/>
          <w:szCs w:val="20"/>
        </w:rPr>
        <w:t xml:space="preserve">lition takes care of </w:t>
      </w:r>
      <w:r w:rsidRPr="00FF5D09">
        <w:rPr>
          <w:i/>
          <w:sz w:val="20"/>
          <w:szCs w:val="20"/>
          <w:u w:val="single"/>
        </w:rPr>
        <w:t>action</w:t>
      </w:r>
      <w:r w:rsidRPr="00FF5D09">
        <w:rPr>
          <w:i/>
          <w:sz w:val="20"/>
          <w:szCs w:val="20"/>
        </w:rPr>
        <w:t xml:space="preserve"> and </w:t>
      </w:r>
      <w:r w:rsidRPr="00FF5D09">
        <w:rPr>
          <w:i/>
          <w:sz w:val="20"/>
          <w:szCs w:val="20"/>
          <w:u w:val="single"/>
        </w:rPr>
        <w:t>implementation</w:t>
      </w:r>
      <w:r w:rsidRPr="00FF5D09">
        <w:rPr>
          <w:sz w:val="20"/>
          <w:szCs w:val="20"/>
        </w:rPr>
        <w:t>) (</w:t>
      </w:r>
      <w:r w:rsidRPr="00FF5D09">
        <w:rPr>
          <w:i/>
          <w:sz w:val="20"/>
          <w:szCs w:val="20"/>
        </w:rPr>
        <w:t xml:space="preserve">in the </w:t>
      </w:r>
      <w:r w:rsidRPr="00FF5D09">
        <w:rPr>
          <w:i/>
          <w:sz w:val="20"/>
          <w:szCs w:val="20"/>
          <w:u w:val="single"/>
        </w:rPr>
        <w:t>accident</w:t>
      </w:r>
      <w:r w:rsidRPr="00FF5D09">
        <w:rPr>
          <w:i/>
          <w:sz w:val="20"/>
          <w:szCs w:val="20"/>
        </w:rPr>
        <w:t xml:space="preserve">, the </w:t>
      </w:r>
      <w:r w:rsidRPr="00FF5D09">
        <w:rPr>
          <w:i/>
          <w:sz w:val="20"/>
          <w:szCs w:val="20"/>
          <w:u w:val="single"/>
        </w:rPr>
        <w:t>jee</w:t>
      </w:r>
      <w:r w:rsidRPr="00FF5D09">
        <w:rPr>
          <w:i/>
          <w:sz w:val="20"/>
          <w:szCs w:val="20"/>
        </w:rPr>
        <w:t xml:space="preserve">p hit me in the </w:t>
      </w:r>
      <w:r w:rsidRPr="00FF5D09">
        <w:rPr>
          <w:i/>
          <w:sz w:val="20"/>
          <w:szCs w:val="20"/>
          <w:u w:val="single"/>
        </w:rPr>
        <w:t>co</w:t>
      </w:r>
      <w:r w:rsidRPr="00FF5D09">
        <w:rPr>
          <w:i/>
          <w:sz w:val="20"/>
          <w:szCs w:val="20"/>
        </w:rPr>
        <w:t>lon</w:t>
      </w:r>
      <w:r w:rsidRPr="00FF5D09">
        <w:rPr>
          <w:sz w:val="20"/>
          <w:szCs w:val="20"/>
        </w:rPr>
        <w:t>)  (</w:t>
      </w:r>
      <w:r w:rsidRPr="00FF5D09">
        <w:rPr>
          <w:i/>
          <w:sz w:val="20"/>
          <w:szCs w:val="20"/>
        </w:rPr>
        <w:t xml:space="preserve">my </w:t>
      </w:r>
      <w:r w:rsidRPr="00FF5D09">
        <w:rPr>
          <w:i/>
          <w:sz w:val="20"/>
          <w:szCs w:val="20"/>
          <w:u w:val="single"/>
        </w:rPr>
        <w:t>nie</w:t>
      </w:r>
      <w:r w:rsidRPr="00FF5D09">
        <w:rPr>
          <w:i/>
          <w:sz w:val="20"/>
          <w:szCs w:val="20"/>
        </w:rPr>
        <w:t xml:space="preserve">ce </w:t>
      </w:r>
      <w:r w:rsidRPr="00FF5D09">
        <w:rPr>
          <w:i/>
          <w:sz w:val="20"/>
          <w:szCs w:val="20"/>
          <w:u w:val="single"/>
        </w:rPr>
        <w:t>ut</w:t>
      </w:r>
      <w:r w:rsidRPr="00FF5D09">
        <w:rPr>
          <w:i/>
          <w:sz w:val="20"/>
          <w:szCs w:val="20"/>
        </w:rPr>
        <w:t xml:space="preserve">ilizes the </w:t>
      </w:r>
      <w:r w:rsidRPr="00FF5D09">
        <w:rPr>
          <w:i/>
          <w:sz w:val="20"/>
          <w:szCs w:val="20"/>
          <w:u w:val="single"/>
        </w:rPr>
        <w:t>su</w:t>
      </w:r>
      <w:r w:rsidRPr="00FF5D09">
        <w:rPr>
          <w:i/>
          <w:sz w:val="20"/>
          <w:szCs w:val="20"/>
        </w:rPr>
        <w:t xml:space="preserve">bmarine to </w:t>
      </w:r>
      <w:r w:rsidRPr="00FF5D09">
        <w:rPr>
          <w:i/>
          <w:sz w:val="20"/>
          <w:szCs w:val="20"/>
          <w:u w:val="single"/>
        </w:rPr>
        <w:t>su</w:t>
      </w:r>
      <w:r w:rsidRPr="00FF5D09">
        <w:rPr>
          <w:i/>
          <w:sz w:val="20"/>
          <w:szCs w:val="20"/>
        </w:rPr>
        <w:t xml:space="preserve">bdue opposition, as she </w:t>
      </w:r>
      <w:r w:rsidRPr="00FF5D09">
        <w:rPr>
          <w:i/>
          <w:sz w:val="20"/>
          <w:szCs w:val="20"/>
          <w:u w:val="single"/>
        </w:rPr>
        <w:t>puts into action</w:t>
      </w:r>
      <w:r w:rsidRPr="00FF5D09">
        <w:rPr>
          <w:i/>
          <w:sz w:val="20"/>
          <w:szCs w:val="20"/>
        </w:rPr>
        <w:t xml:space="preserve"> her plans</w:t>
      </w:r>
      <w:r w:rsidRPr="00FF5D09">
        <w:rPr>
          <w:sz w:val="20"/>
          <w:szCs w:val="20"/>
        </w:rPr>
        <w:t xml:space="preserve">) </w:t>
      </w:r>
    </w:p>
    <w:p w:rsidR="002E584B" w:rsidRPr="00FF5D09" w:rsidRDefault="002E584B" w:rsidP="007A47ED">
      <w:pPr>
        <w:rPr>
          <w:sz w:val="20"/>
          <w:szCs w:val="20"/>
        </w:rPr>
      </w:pPr>
      <w:r w:rsidRPr="00FF5D09">
        <w:rPr>
          <w:sz w:val="20"/>
          <w:szCs w:val="20"/>
        </w:rPr>
        <w:t>6.  As for this, truly, it existed thing it is.  Use jissai ni to say truly.  Meaning, this really happened.</w:t>
      </w:r>
    </w:p>
    <w:p w:rsidR="002E584B" w:rsidRPr="00FF5D09" w:rsidRDefault="002E584B" w:rsidP="007A47ED">
      <w:pPr>
        <w:rPr>
          <w:sz w:val="20"/>
          <w:szCs w:val="20"/>
        </w:rPr>
      </w:pPr>
      <w:r w:rsidRPr="00FF5D09">
        <w:rPr>
          <w:rFonts w:hint="eastAsia"/>
          <w:sz w:val="20"/>
          <w:szCs w:val="20"/>
        </w:rPr>
        <w:t>これは実際にあったことです。</w:t>
      </w:r>
    </w:p>
    <w:p w:rsidR="002E584B" w:rsidRPr="00FF5D09" w:rsidRDefault="002E584B" w:rsidP="007A47ED">
      <w:pPr>
        <w:widowControl w:val="0"/>
        <w:rPr>
          <w:sz w:val="20"/>
          <w:szCs w:val="20"/>
        </w:rPr>
      </w:pPr>
      <w:r w:rsidRPr="00FF5D09">
        <w:rPr>
          <w:sz w:val="20"/>
          <w:szCs w:val="20"/>
        </w:rPr>
        <w:t>Kore wa jissai ni atta koto desu.  (</w:t>
      </w:r>
      <w:r w:rsidRPr="00FF5D09">
        <w:rPr>
          <w:b/>
          <w:sz w:val="20"/>
          <w:szCs w:val="20"/>
        </w:rPr>
        <w:t>jissai</w:t>
      </w:r>
      <w:r w:rsidRPr="00FF5D09">
        <w:rPr>
          <w:sz w:val="20"/>
          <w:szCs w:val="20"/>
        </w:rPr>
        <w:t xml:space="preserve"> = the truth, a fact, practice, reality, actual conditions;  </w:t>
      </w:r>
      <w:r w:rsidRPr="00FF5D09">
        <w:rPr>
          <w:b/>
          <w:sz w:val="20"/>
          <w:szCs w:val="20"/>
        </w:rPr>
        <w:t>jissai ni</w:t>
      </w:r>
      <w:r w:rsidRPr="00FF5D09">
        <w:rPr>
          <w:sz w:val="20"/>
          <w:szCs w:val="20"/>
        </w:rPr>
        <w:t xml:space="preserve"> = really, indeed, truly;  </w:t>
      </w:r>
      <w:r w:rsidRPr="00FF5D09">
        <w:rPr>
          <w:b/>
          <w:sz w:val="20"/>
          <w:szCs w:val="20"/>
        </w:rPr>
        <w:t>jissaiteki</w:t>
      </w:r>
      <w:r w:rsidRPr="00FF5D09">
        <w:rPr>
          <w:sz w:val="20"/>
          <w:szCs w:val="20"/>
        </w:rPr>
        <w:t xml:space="preserve"> = practical, matter-of-fact, business-like;  </w:t>
      </w:r>
      <w:r>
        <w:rPr>
          <w:sz w:val="20"/>
          <w:szCs w:val="20"/>
        </w:rPr>
        <w:t xml:space="preserve">cf. </w:t>
      </w:r>
      <w:r w:rsidRPr="00842895">
        <w:rPr>
          <w:b/>
          <w:sz w:val="20"/>
          <w:szCs w:val="20"/>
        </w:rPr>
        <w:t xml:space="preserve">honto ni </w:t>
      </w:r>
      <w:r>
        <w:rPr>
          <w:sz w:val="20"/>
          <w:szCs w:val="20"/>
        </w:rPr>
        <w:t xml:space="preserve">= truly;  OK to substitute honto ni for jissai ni in this sentence;  </w:t>
      </w:r>
      <w:r w:rsidRPr="00FF5D09">
        <w:rPr>
          <w:sz w:val="20"/>
          <w:szCs w:val="20"/>
        </w:rPr>
        <w:t xml:space="preserve">cf. </w:t>
      </w:r>
      <w:r w:rsidRPr="00FF5D09">
        <w:rPr>
          <w:b/>
          <w:sz w:val="20"/>
          <w:szCs w:val="20"/>
        </w:rPr>
        <w:t>issei ni</w:t>
      </w:r>
      <w:r w:rsidRPr="00FF5D09">
        <w:rPr>
          <w:sz w:val="20"/>
          <w:szCs w:val="20"/>
        </w:rPr>
        <w:t xml:space="preserve"> = all together</w:t>
      </w:r>
      <w:r w:rsidR="009C177F">
        <w:rPr>
          <w:sz w:val="20"/>
          <w:szCs w:val="20"/>
        </w:rPr>
        <w:t xml:space="preserve">;  cf. </w:t>
      </w:r>
      <w:r w:rsidR="009C177F" w:rsidRPr="00401AF3">
        <w:rPr>
          <w:b/>
          <w:sz w:val="20"/>
          <w:szCs w:val="20"/>
        </w:rPr>
        <w:t>jijitsu</w:t>
      </w:r>
      <w:r w:rsidR="009C177F" w:rsidRPr="00401AF3">
        <w:rPr>
          <w:sz w:val="20"/>
          <w:szCs w:val="20"/>
        </w:rPr>
        <w:t xml:space="preserve"> = fact, truth, reality</w:t>
      </w:r>
      <w:r w:rsidRPr="00FF5D09">
        <w:rPr>
          <w:sz w:val="20"/>
          <w:szCs w:val="20"/>
        </w:rPr>
        <w:t>)  (</w:t>
      </w:r>
      <w:r w:rsidRPr="00FF5D09">
        <w:rPr>
          <w:i/>
          <w:sz w:val="20"/>
          <w:szCs w:val="20"/>
          <w:u w:val="single"/>
        </w:rPr>
        <w:t>Jes</w:t>
      </w:r>
      <w:r w:rsidRPr="00FF5D09">
        <w:rPr>
          <w:i/>
          <w:sz w:val="20"/>
          <w:szCs w:val="20"/>
        </w:rPr>
        <w:t xml:space="preserve">us’ </w:t>
      </w:r>
      <w:r w:rsidRPr="00FF5D09">
        <w:rPr>
          <w:i/>
          <w:sz w:val="20"/>
          <w:szCs w:val="20"/>
          <w:u w:val="single"/>
        </w:rPr>
        <w:t>eye</w:t>
      </w:r>
      <w:r w:rsidRPr="00FF5D09">
        <w:rPr>
          <w:i/>
          <w:sz w:val="20"/>
          <w:szCs w:val="20"/>
        </w:rPr>
        <w:t xml:space="preserve">s saw the </w:t>
      </w:r>
      <w:r w:rsidRPr="00FF5D09">
        <w:rPr>
          <w:i/>
          <w:sz w:val="20"/>
          <w:szCs w:val="20"/>
          <w:u w:val="single"/>
        </w:rPr>
        <w:t>truth</w:t>
      </w:r>
      <w:r w:rsidRPr="00FF5D09">
        <w:rPr>
          <w:i/>
          <w:sz w:val="20"/>
          <w:szCs w:val="20"/>
        </w:rPr>
        <w:t xml:space="preserve">, </w:t>
      </w:r>
      <w:r w:rsidRPr="00FF5D09">
        <w:rPr>
          <w:i/>
          <w:sz w:val="20"/>
          <w:szCs w:val="20"/>
          <w:u w:val="single"/>
        </w:rPr>
        <w:t>facts</w:t>
      </w:r>
      <w:r w:rsidRPr="00FF5D09">
        <w:rPr>
          <w:i/>
          <w:sz w:val="20"/>
          <w:szCs w:val="20"/>
        </w:rPr>
        <w:t xml:space="preserve">, </w:t>
      </w:r>
      <w:r w:rsidRPr="00FF5D09">
        <w:rPr>
          <w:i/>
          <w:sz w:val="20"/>
          <w:szCs w:val="20"/>
          <w:u w:val="single"/>
        </w:rPr>
        <w:t>reality</w:t>
      </w:r>
      <w:r w:rsidRPr="00FF5D09">
        <w:rPr>
          <w:i/>
          <w:sz w:val="20"/>
          <w:szCs w:val="20"/>
        </w:rPr>
        <w:t xml:space="preserve"> and </w:t>
      </w:r>
      <w:r w:rsidRPr="00FF5D09">
        <w:rPr>
          <w:i/>
          <w:sz w:val="20"/>
          <w:szCs w:val="20"/>
          <w:u w:val="single"/>
        </w:rPr>
        <w:t>actual conditions</w:t>
      </w:r>
      <w:r w:rsidRPr="00FF5D09">
        <w:rPr>
          <w:sz w:val="20"/>
          <w:szCs w:val="20"/>
        </w:rPr>
        <w:t>)</w:t>
      </w:r>
    </w:p>
    <w:p w:rsidR="002E584B" w:rsidRPr="00FF5D09" w:rsidRDefault="002E584B" w:rsidP="007A47ED">
      <w:pPr>
        <w:widowControl w:val="0"/>
        <w:rPr>
          <w:sz w:val="20"/>
          <w:szCs w:val="20"/>
        </w:rPr>
      </w:pPr>
      <w:r w:rsidRPr="00FF5D09">
        <w:rPr>
          <w:sz w:val="20"/>
          <w:szCs w:val="20"/>
        </w:rPr>
        <w:t xml:space="preserve">7.  </w:t>
      </w:r>
      <w:r>
        <w:rPr>
          <w:sz w:val="20"/>
          <w:szCs w:val="20"/>
        </w:rPr>
        <w:t>Some</w:t>
      </w:r>
      <w:r w:rsidRPr="00FF5D09">
        <w:rPr>
          <w:sz w:val="20"/>
          <w:szCs w:val="20"/>
        </w:rPr>
        <w:t xml:space="preserve">thing whenever, as for by the neighborhood’s people, honorable care is becoming.  Use ni tsuke, an abbreviation of ni tsukete, to say whenever.  Use hito to say people.  Meaning, whenever </w:t>
      </w:r>
      <w:r>
        <w:rPr>
          <w:sz w:val="20"/>
          <w:szCs w:val="20"/>
        </w:rPr>
        <w:t>something</w:t>
      </w:r>
      <w:r w:rsidRPr="00FF5D09">
        <w:rPr>
          <w:sz w:val="20"/>
          <w:szCs w:val="20"/>
        </w:rPr>
        <w:t xml:space="preserve"> happens, we receive honorable care from our neighbors.  Plain speech.  </w:t>
      </w:r>
    </w:p>
    <w:p w:rsidR="002E584B" w:rsidRPr="00FF5D09" w:rsidRDefault="002E584B" w:rsidP="007A47ED">
      <w:pPr>
        <w:widowControl w:val="0"/>
        <w:rPr>
          <w:sz w:val="20"/>
          <w:szCs w:val="20"/>
        </w:rPr>
      </w:pPr>
      <w:r w:rsidRPr="00FF5D09">
        <w:rPr>
          <w:rFonts w:hint="eastAsia"/>
          <w:sz w:val="20"/>
          <w:szCs w:val="20"/>
        </w:rPr>
        <w:t>何かにつけ、近所の人にはお世話になっている。</w:t>
      </w:r>
    </w:p>
    <w:p w:rsidR="002E584B" w:rsidRPr="00FF5D09" w:rsidRDefault="002E584B" w:rsidP="007A47ED">
      <w:pPr>
        <w:widowControl w:val="0"/>
        <w:rPr>
          <w:sz w:val="20"/>
          <w:szCs w:val="20"/>
        </w:rPr>
      </w:pPr>
      <w:r w:rsidRPr="00FF5D09">
        <w:rPr>
          <w:sz w:val="20"/>
          <w:szCs w:val="20"/>
        </w:rPr>
        <w:t>Nanika ni tsuke, kinjo no hito ni wa osewa ni natte iru.  (</w:t>
      </w:r>
      <w:r w:rsidRPr="00FF5D09">
        <w:rPr>
          <w:b/>
          <w:sz w:val="20"/>
          <w:szCs w:val="20"/>
        </w:rPr>
        <w:t>ni tsuke</w:t>
      </w:r>
      <w:r w:rsidRPr="00FF5D09">
        <w:rPr>
          <w:sz w:val="20"/>
          <w:szCs w:val="20"/>
        </w:rPr>
        <w:t xml:space="preserve"> = </w:t>
      </w:r>
      <w:r w:rsidRPr="00FF5D09">
        <w:rPr>
          <w:b/>
          <w:sz w:val="20"/>
          <w:szCs w:val="20"/>
        </w:rPr>
        <w:t>ni tsukete</w:t>
      </w:r>
      <w:r w:rsidRPr="00FF5D09">
        <w:rPr>
          <w:sz w:val="20"/>
          <w:szCs w:val="20"/>
        </w:rPr>
        <w:t xml:space="preserve"> =  every time, or whenever;  </w:t>
      </w:r>
      <w:r w:rsidR="00D72214" w:rsidRPr="00D72214">
        <w:rPr>
          <w:i/>
          <w:sz w:val="20"/>
          <w:szCs w:val="20"/>
        </w:rPr>
        <w:t>not</w:t>
      </w:r>
      <w:r w:rsidR="00D72214">
        <w:rPr>
          <w:sz w:val="20"/>
          <w:szCs w:val="20"/>
        </w:rPr>
        <w:t xml:space="preserve"> OK to substitute </w:t>
      </w:r>
      <w:r w:rsidR="00D72214" w:rsidRPr="00D72214">
        <w:rPr>
          <w:b/>
          <w:sz w:val="20"/>
          <w:szCs w:val="20"/>
        </w:rPr>
        <w:t>itsudemo</w:t>
      </w:r>
      <w:r w:rsidR="00D72214">
        <w:rPr>
          <w:sz w:val="20"/>
          <w:szCs w:val="20"/>
        </w:rPr>
        <w:t xml:space="preserve"> for ni tsuke in this sentence, but you could substitute </w:t>
      </w:r>
      <w:r w:rsidR="00D72214" w:rsidRPr="00D72214">
        <w:rPr>
          <w:b/>
          <w:sz w:val="20"/>
          <w:szCs w:val="20"/>
        </w:rPr>
        <w:t>itsumo</w:t>
      </w:r>
      <w:r w:rsidR="00D72214">
        <w:rPr>
          <w:sz w:val="20"/>
          <w:szCs w:val="20"/>
        </w:rPr>
        <w:t xml:space="preserve"> for nanika ni tsuke</w:t>
      </w:r>
      <w:r w:rsidRPr="00FF5D09">
        <w:rPr>
          <w:sz w:val="20"/>
          <w:szCs w:val="20"/>
        </w:rPr>
        <w:t xml:space="preserve">)  </w:t>
      </w:r>
      <w:r w:rsidRPr="00FF5D09">
        <w:rPr>
          <w:color w:val="000000"/>
          <w:sz w:val="20"/>
          <w:szCs w:val="20"/>
        </w:rPr>
        <w:t>(</w:t>
      </w:r>
      <w:r w:rsidRPr="00FF5D09">
        <w:rPr>
          <w:b/>
          <w:color w:val="000000"/>
          <w:sz w:val="20"/>
          <w:szCs w:val="20"/>
        </w:rPr>
        <w:t>kinjo</w:t>
      </w:r>
      <w:r w:rsidR="00D72214">
        <w:rPr>
          <w:color w:val="000000"/>
          <w:sz w:val="20"/>
          <w:szCs w:val="20"/>
        </w:rPr>
        <w:t xml:space="preserve"> = neighborhood</w:t>
      </w:r>
      <w:r w:rsidR="00B90B4C">
        <w:rPr>
          <w:color w:val="000000"/>
          <w:sz w:val="20"/>
          <w:szCs w:val="20"/>
        </w:rPr>
        <w:t xml:space="preserve">;  cf. </w:t>
      </w:r>
      <w:r w:rsidR="00B90B4C" w:rsidRPr="0042042E">
        <w:rPr>
          <w:b/>
          <w:sz w:val="20"/>
          <w:szCs w:val="20"/>
        </w:rPr>
        <w:t>kinmu</w:t>
      </w:r>
      <w:r w:rsidR="00B90B4C" w:rsidRPr="00DE2AA1">
        <w:rPr>
          <w:sz w:val="20"/>
          <w:szCs w:val="20"/>
        </w:rPr>
        <w:t xml:space="preserve"> = service, duty;  </w:t>
      </w:r>
      <w:r w:rsidR="00B90B4C" w:rsidRPr="0042042E">
        <w:rPr>
          <w:b/>
          <w:sz w:val="20"/>
          <w:szCs w:val="20"/>
        </w:rPr>
        <w:t>kinmu suru</w:t>
      </w:r>
      <w:r w:rsidR="00B90B4C" w:rsidRPr="00DE2AA1">
        <w:rPr>
          <w:sz w:val="20"/>
          <w:szCs w:val="20"/>
        </w:rPr>
        <w:t xml:space="preserve"> = to work)</w:t>
      </w:r>
      <w:r w:rsidR="00D72214">
        <w:rPr>
          <w:color w:val="000000"/>
          <w:sz w:val="20"/>
          <w:szCs w:val="20"/>
        </w:rPr>
        <w:t xml:space="preserve"> </w:t>
      </w:r>
      <w:r w:rsidRPr="00FF5D09">
        <w:rPr>
          <w:sz w:val="20"/>
          <w:szCs w:val="20"/>
        </w:rPr>
        <w:t>(</w:t>
      </w:r>
      <w:r w:rsidRPr="00FF5D09">
        <w:rPr>
          <w:b/>
          <w:sz w:val="20"/>
          <w:szCs w:val="20"/>
        </w:rPr>
        <w:t>sewa</w:t>
      </w:r>
      <w:r w:rsidRPr="00FF5D09">
        <w:rPr>
          <w:sz w:val="20"/>
          <w:szCs w:val="20"/>
        </w:rPr>
        <w:t xml:space="preserve"> = care, looking after, help, aid, assistance;  </w:t>
      </w:r>
      <w:r w:rsidRPr="00FF5D09">
        <w:rPr>
          <w:b/>
          <w:sz w:val="20"/>
          <w:szCs w:val="20"/>
        </w:rPr>
        <w:t xml:space="preserve">osewa ni naru </w:t>
      </w:r>
      <w:r w:rsidRPr="00FF5D09">
        <w:rPr>
          <w:sz w:val="20"/>
          <w:szCs w:val="20"/>
        </w:rPr>
        <w:t>= to receive honorable care, to be much obliged, to be grateful, e.g., osewa ni narimashita = I’m indebted to you for what you’ve done) (</w:t>
      </w:r>
      <w:r w:rsidRPr="00FF5D09">
        <w:rPr>
          <w:i/>
          <w:sz w:val="20"/>
          <w:szCs w:val="20"/>
        </w:rPr>
        <w:t xml:space="preserve">my </w:t>
      </w:r>
      <w:r w:rsidRPr="00FF5D09">
        <w:rPr>
          <w:i/>
          <w:sz w:val="20"/>
          <w:szCs w:val="20"/>
          <w:u w:val="single"/>
        </w:rPr>
        <w:t>nie</w:t>
      </w:r>
      <w:r w:rsidRPr="00FF5D09">
        <w:rPr>
          <w:i/>
          <w:sz w:val="20"/>
          <w:szCs w:val="20"/>
        </w:rPr>
        <w:t xml:space="preserve">ce </w:t>
      </w:r>
      <w:r w:rsidRPr="00FF5D09">
        <w:rPr>
          <w:i/>
          <w:sz w:val="20"/>
          <w:szCs w:val="20"/>
          <w:u w:val="single"/>
        </w:rPr>
        <w:t>tsukete</w:t>
      </w:r>
      <w:r w:rsidRPr="00FF5D09">
        <w:rPr>
          <w:i/>
          <w:sz w:val="20"/>
          <w:szCs w:val="20"/>
        </w:rPr>
        <w:t xml:space="preserve"> </w:t>
      </w:r>
      <w:r w:rsidR="00D72214">
        <w:rPr>
          <w:i/>
          <w:sz w:val="20"/>
          <w:szCs w:val="20"/>
        </w:rPr>
        <w:t xml:space="preserve">iru </w:t>
      </w:r>
      <w:r w:rsidRPr="00FF5D09">
        <w:rPr>
          <w:i/>
          <w:sz w:val="20"/>
          <w:szCs w:val="20"/>
        </w:rPr>
        <w:t xml:space="preserve">[is turning on] the porch light </w:t>
      </w:r>
      <w:r w:rsidRPr="00FF5D09">
        <w:rPr>
          <w:i/>
          <w:sz w:val="20"/>
          <w:szCs w:val="20"/>
          <w:u w:val="single"/>
        </w:rPr>
        <w:t>whenever</w:t>
      </w:r>
      <w:r w:rsidRPr="00FF5D09">
        <w:rPr>
          <w:i/>
          <w:sz w:val="20"/>
          <w:szCs w:val="20"/>
        </w:rPr>
        <w:t xml:space="preserve"> and </w:t>
      </w:r>
      <w:r w:rsidRPr="00FF5D09">
        <w:rPr>
          <w:i/>
          <w:sz w:val="20"/>
          <w:szCs w:val="20"/>
          <w:u w:val="single"/>
        </w:rPr>
        <w:t>every time</w:t>
      </w:r>
      <w:r w:rsidRPr="00FF5D09">
        <w:rPr>
          <w:i/>
          <w:sz w:val="20"/>
          <w:szCs w:val="20"/>
        </w:rPr>
        <w:t xml:space="preserve"> her friends come over</w:t>
      </w:r>
      <w:r w:rsidRPr="00FF5D09">
        <w:rPr>
          <w:sz w:val="20"/>
          <w:szCs w:val="20"/>
        </w:rPr>
        <w:t xml:space="preserve">) </w:t>
      </w:r>
      <w:r w:rsidRPr="00FF5D09">
        <w:rPr>
          <w:color w:val="000000"/>
          <w:sz w:val="20"/>
          <w:szCs w:val="20"/>
        </w:rPr>
        <w:t>(</w:t>
      </w:r>
      <w:r w:rsidRPr="00FF5D09">
        <w:rPr>
          <w:i/>
          <w:color w:val="000000"/>
          <w:sz w:val="20"/>
          <w:szCs w:val="20"/>
        </w:rPr>
        <w:t xml:space="preserve">my </w:t>
      </w:r>
      <w:r w:rsidRPr="00FF5D09">
        <w:rPr>
          <w:i/>
          <w:color w:val="000000"/>
          <w:sz w:val="20"/>
          <w:szCs w:val="20"/>
          <w:u w:val="single"/>
        </w:rPr>
        <w:t>kin</w:t>
      </w:r>
      <w:r w:rsidRPr="00FF5D09">
        <w:rPr>
          <w:i/>
          <w:color w:val="000000"/>
          <w:sz w:val="20"/>
          <w:szCs w:val="20"/>
        </w:rPr>
        <w:t xml:space="preserve">dergarten </w:t>
      </w:r>
      <w:r w:rsidRPr="00FF5D09">
        <w:rPr>
          <w:i/>
          <w:color w:val="000000"/>
          <w:sz w:val="20"/>
          <w:szCs w:val="20"/>
          <w:u w:val="single"/>
        </w:rPr>
        <w:t>jo</w:t>
      </w:r>
      <w:r w:rsidRPr="00FF5D09">
        <w:rPr>
          <w:i/>
          <w:color w:val="000000"/>
          <w:sz w:val="20"/>
          <w:szCs w:val="20"/>
        </w:rPr>
        <w:t xml:space="preserve">b is in this </w:t>
      </w:r>
      <w:r w:rsidRPr="00FF5D09">
        <w:rPr>
          <w:i/>
          <w:color w:val="000000"/>
          <w:sz w:val="20"/>
          <w:szCs w:val="20"/>
          <w:u w:val="single"/>
        </w:rPr>
        <w:t>neighborhood</w:t>
      </w:r>
      <w:r w:rsidRPr="00FF5D09">
        <w:rPr>
          <w:color w:val="000000"/>
          <w:sz w:val="20"/>
          <w:szCs w:val="20"/>
        </w:rPr>
        <w:t>)</w:t>
      </w:r>
    </w:p>
    <w:p w:rsidR="002E584B" w:rsidRPr="00FF5D09" w:rsidRDefault="002E584B" w:rsidP="007A47ED">
      <w:pPr>
        <w:widowControl w:val="0"/>
        <w:rPr>
          <w:sz w:val="20"/>
          <w:szCs w:val="20"/>
        </w:rPr>
      </w:pPr>
      <w:r w:rsidRPr="00FF5D09">
        <w:rPr>
          <w:sz w:val="20"/>
          <w:szCs w:val="20"/>
        </w:rPr>
        <w:t>8.  As for to this child’s pockets, insects etcetera, gum etcetera, various things are being entered.  Use ko to say child.  Use yara to say etcetera.  Use a contracted form of various.  Plain speech.</w:t>
      </w:r>
    </w:p>
    <w:p w:rsidR="002E584B" w:rsidRPr="00FF5D09" w:rsidRDefault="002E584B" w:rsidP="007A47ED">
      <w:pPr>
        <w:widowControl w:val="0"/>
        <w:rPr>
          <w:sz w:val="20"/>
          <w:szCs w:val="20"/>
        </w:rPr>
      </w:pPr>
      <w:r w:rsidRPr="00FF5D09">
        <w:rPr>
          <w:rFonts w:hint="eastAsia"/>
          <w:sz w:val="20"/>
          <w:szCs w:val="20"/>
        </w:rPr>
        <w:t>この子のポケットには虫やらガムやらいろんなものが入っている。</w:t>
      </w:r>
    </w:p>
    <w:p w:rsidR="002E584B" w:rsidRPr="00FF5D09" w:rsidRDefault="002E584B" w:rsidP="007A47ED">
      <w:pPr>
        <w:widowControl w:val="0"/>
        <w:rPr>
          <w:sz w:val="20"/>
          <w:szCs w:val="20"/>
        </w:rPr>
      </w:pPr>
      <w:r w:rsidRPr="00FF5D09">
        <w:rPr>
          <w:sz w:val="20"/>
          <w:szCs w:val="20"/>
        </w:rPr>
        <w:t>Kono ko no poketto ni wa mushi yara gamu yara ironna mono ga haitte iru.  (</w:t>
      </w:r>
      <w:r w:rsidRPr="00FF5D09">
        <w:rPr>
          <w:b/>
          <w:sz w:val="20"/>
          <w:szCs w:val="20"/>
        </w:rPr>
        <w:t>yara</w:t>
      </w:r>
      <w:r w:rsidRPr="00FF5D09">
        <w:rPr>
          <w:sz w:val="20"/>
          <w:szCs w:val="20"/>
        </w:rPr>
        <w:t xml:space="preserve"> = etcetera;  cf. </w:t>
      </w:r>
      <w:r w:rsidRPr="00FF5D09">
        <w:rPr>
          <w:b/>
          <w:sz w:val="20"/>
          <w:szCs w:val="20"/>
        </w:rPr>
        <w:t>ya</w:t>
      </w:r>
      <w:r w:rsidRPr="00FF5D09">
        <w:rPr>
          <w:sz w:val="20"/>
          <w:szCs w:val="20"/>
        </w:rPr>
        <w:t xml:space="preserve">, </w:t>
      </w:r>
      <w:r w:rsidRPr="00FF5D09">
        <w:rPr>
          <w:b/>
          <w:sz w:val="20"/>
          <w:szCs w:val="20"/>
        </w:rPr>
        <w:t>nado</w:t>
      </w:r>
      <w:r w:rsidRPr="00FF5D09">
        <w:rPr>
          <w:sz w:val="20"/>
          <w:szCs w:val="20"/>
        </w:rPr>
        <w:t xml:space="preserve"> and </w:t>
      </w:r>
      <w:r w:rsidRPr="00FF5D09">
        <w:rPr>
          <w:b/>
          <w:sz w:val="20"/>
          <w:szCs w:val="20"/>
        </w:rPr>
        <w:t>toka</w:t>
      </w:r>
      <w:r w:rsidRPr="00FF5D09">
        <w:rPr>
          <w:sz w:val="20"/>
          <w:szCs w:val="20"/>
        </w:rPr>
        <w:t xml:space="preserve"> = etcetera;  another way to say etcetera is to add the suffix </w:t>
      </w:r>
      <w:r w:rsidRPr="00FF5D09">
        <w:rPr>
          <w:b/>
          <w:sz w:val="20"/>
          <w:szCs w:val="20"/>
        </w:rPr>
        <w:t>-tari</w:t>
      </w:r>
      <w:r w:rsidRPr="00FF5D09">
        <w:rPr>
          <w:sz w:val="20"/>
          <w:szCs w:val="20"/>
        </w:rPr>
        <w:t xml:space="preserve"> to the past plain speech stems of verbs or the past stems of i adjectives</w:t>
      </w:r>
      <w:r>
        <w:rPr>
          <w:sz w:val="20"/>
          <w:szCs w:val="20"/>
        </w:rPr>
        <w:t xml:space="preserve">;  cf. </w:t>
      </w:r>
      <w:r w:rsidRPr="00FF5D09">
        <w:rPr>
          <w:b/>
          <w:sz w:val="20"/>
          <w:szCs w:val="20"/>
        </w:rPr>
        <w:t>nari</w:t>
      </w:r>
      <w:r w:rsidRPr="00FF5D09">
        <w:rPr>
          <w:sz w:val="20"/>
          <w:szCs w:val="20"/>
        </w:rPr>
        <w:t xml:space="preserve"> = or, usually used in the form A nari, B nari)  (</w:t>
      </w:r>
      <w:r w:rsidRPr="00FF5D09">
        <w:rPr>
          <w:i/>
          <w:sz w:val="20"/>
          <w:szCs w:val="20"/>
          <w:u w:val="single"/>
        </w:rPr>
        <w:t>ya</w:t>
      </w:r>
      <w:r w:rsidRPr="00FF5D09">
        <w:rPr>
          <w:i/>
          <w:sz w:val="20"/>
          <w:szCs w:val="20"/>
        </w:rPr>
        <w:t xml:space="preserve">chts are </w:t>
      </w:r>
      <w:r w:rsidRPr="00FF5D09">
        <w:rPr>
          <w:i/>
          <w:sz w:val="20"/>
          <w:szCs w:val="20"/>
          <w:u w:val="single"/>
        </w:rPr>
        <w:t>ra</w:t>
      </w:r>
      <w:r w:rsidRPr="00FF5D09">
        <w:rPr>
          <w:i/>
          <w:sz w:val="20"/>
          <w:szCs w:val="20"/>
        </w:rPr>
        <w:t xml:space="preserve">cing, people are swimming, </w:t>
      </w:r>
      <w:r w:rsidRPr="00FF5D09">
        <w:rPr>
          <w:i/>
          <w:sz w:val="20"/>
          <w:szCs w:val="20"/>
          <w:u w:val="single"/>
        </w:rPr>
        <w:t>etcetera</w:t>
      </w:r>
      <w:r w:rsidRPr="00FF5D09">
        <w:rPr>
          <w:sz w:val="20"/>
          <w:szCs w:val="20"/>
        </w:rPr>
        <w:t>)</w:t>
      </w:r>
    </w:p>
    <w:p w:rsidR="002E584B" w:rsidRPr="00FF5D09" w:rsidRDefault="002E584B" w:rsidP="007A47ED">
      <w:pPr>
        <w:widowControl w:val="0"/>
        <w:rPr>
          <w:sz w:val="20"/>
          <w:szCs w:val="20"/>
        </w:rPr>
      </w:pPr>
      <w:r w:rsidRPr="00FF5D09">
        <w:rPr>
          <w:sz w:val="20"/>
          <w:szCs w:val="20"/>
        </w:rPr>
        <w:t xml:space="preserve">9.  Since childish children will imitate, please do not use rude words.  Use kodomo.  </w:t>
      </w:r>
    </w:p>
    <w:p w:rsidR="002E584B" w:rsidRPr="00FF5D09" w:rsidRDefault="002E584B" w:rsidP="007A47ED">
      <w:pPr>
        <w:widowControl w:val="0"/>
        <w:rPr>
          <w:sz w:val="20"/>
          <w:szCs w:val="20"/>
        </w:rPr>
      </w:pPr>
      <w:r w:rsidRPr="00FF5D09">
        <w:rPr>
          <w:rFonts w:hint="eastAsia"/>
          <w:sz w:val="20"/>
          <w:szCs w:val="20"/>
        </w:rPr>
        <w:t>幼い子供が真似をするから、乱暴な言葉を使わないでください。</w:t>
      </w:r>
    </w:p>
    <w:p w:rsidR="002E584B" w:rsidRPr="00FF5D09" w:rsidRDefault="002E584B" w:rsidP="007A47ED">
      <w:pPr>
        <w:widowControl w:val="0"/>
        <w:rPr>
          <w:color w:val="000000"/>
          <w:sz w:val="20"/>
          <w:szCs w:val="20"/>
        </w:rPr>
      </w:pPr>
      <w:r w:rsidRPr="00FF5D09">
        <w:rPr>
          <w:sz w:val="20"/>
          <w:szCs w:val="20"/>
        </w:rPr>
        <w:lastRenderedPageBreak/>
        <w:t>Osanai kodomo ga mane o suru kara, ranboo na kotoba o tsukawanai de kudasai. (</w:t>
      </w:r>
      <w:r w:rsidRPr="00FF5D09">
        <w:rPr>
          <w:b/>
          <w:sz w:val="20"/>
          <w:szCs w:val="20"/>
        </w:rPr>
        <w:t>osanai</w:t>
      </w:r>
      <w:r w:rsidRPr="00FF5D09">
        <w:rPr>
          <w:sz w:val="20"/>
          <w:szCs w:val="20"/>
        </w:rPr>
        <w:t xml:space="preserve"> = childish, immature) (</w:t>
      </w:r>
      <w:r w:rsidRPr="00FF5D09">
        <w:rPr>
          <w:b/>
          <w:sz w:val="20"/>
          <w:szCs w:val="20"/>
        </w:rPr>
        <w:t>mane</w:t>
      </w:r>
      <w:r w:rsidRPr="00FF5D09">
        <w:rPr>
          <w:sz w:val="20"/>
          <w:szCs w:val="20"/>
        </w:rPr>
        <w:t xml:space="preserve"> = imitation, mimicry) (</w:t>
      </w:r>
      <w:r w:rsidRPr="00FF5D09">
        <w:rPr>
          <w:b/>
          <w:sz w:val="20"/>
          <w:szCs w:val="20"/>
        </w:rPr>
        <w:t>ranboo</w:t>
      </w:r>
      <w:r w:rsidRPr="00FF5D09">
        <w:rPr>
          <w:sz w:val="20"/>
          <w:szCs w:val="20"/>
        </w:rPr>
        <w:t xml:space="preserve"> na = rude, violent, disorderly, reckless, lawless</w:t>
      </w:r>
      <w:r w:rsidR="00115D5C">
        <w:rPr>
          <w:sz w:val="20"/>
          <w:szCs w:val="20"/>
        </w:rPr>
        <w:t xml:space="preserve">;  cf. </w:t>
      </w:r>
      <w:r w:rsidR="00115D5C" w:rsidRPr="00115D5C">
        <w:rPr>
          <w:b/>
          <w:sz w:val="20"/>
          <w:szCs w:val="20"/>
        </w:rPr>
        <w:t>shitsurei na</w:t>
      </w:r>
      <w:r w:rsidR="00115D5C">
        <w:rPr>
          <w:sz w:val="20"/>
          <w:szCs w:val="20"/>
        </w:rPr>
        <w:t xml:space="preserve"> = rude;  </w:t>
      </w:r>
      <w:r w:rsidR="00115D5C" w:rsidRPr="00115D5C">
        <w:rPr>
          <w:i/>
          <w:sz w:val="20"/>
          <w:szCs w:val="20"/>
        </w:rPr>
        <w:t>not</w:t>
      </w:r>
      <w:r w:rsidR="00115D5C">
        <w:rPr>
          <w:sz w:val="20"/>
          <w:szCs w:val="20"/>
        </w:rPr>
        <w:t xml:space="preserve"> OK to substitute shitsurei na for ranboo na in this sentence, as it changes the meaning</w:t>
      </w:r>
      <w:r w:rsidRPr="00FF5D09">
        <w:rPr>
          <w:sz w:val="20"/>
          <w:szCs w:val="20"/>
        </w:rPr>
        <w:t xml:space="preserve">)  </w:t>
      </w:r>
      <w:r w:rsidRPr="00FF5D09">
        <w:rPr>
          <w:color w:val="000000"/>
          <w:sz w:val="20"/>
          <w:szCs w:val="20"/>
        </w:rPr>
        <w:t>(</w:t>
      </w:r>
      <w:r w:rsidRPr="00FF5D09">
        <w:rPr>
          <w:i/>
          <w:color w:val="000000"/>
          <w:sz w:val="20"/>
          <w:szCs w:val="20"/>
          <w:u w:val="single"/>
        </w:rPr>
        <w:t>Osa</w:t>
      </w:r>
      <w:r w:rsidRPr="00FF5D09">
        <w:rPr>
          <w:i/>
          <w:color w:val="000000"/>
          <w:sz w:val="20"/>
          <w:szCs w:val="20"/>
        </w:rPr>
        <w:t xml:space="preserve">ma bin Laden’s </w:t>
      </w:r>
      <w:r w:rsidRPr="00FF5D09">
        <w:rPr>
          <w:i/>
          <w:color w:val="000000"/>
          <w:sz w:val="20"/>
          <w:szCs w:val="20"/>
          <w:u w:val="single"/>
        </w:rPr>
        <w:t>nigh</w:t>
      </w:r>
      <w:r w:rsidRPr="00FF5D09">
        <w:rPr>
          <w:i/>
          <w:color w:val="000000"/>
          <w:sz w:val="20"/>
          <w:szCs w:val="20"/>
        </w:rPr>
        <w:t xml:space="preserve">tmares were </w:t>
      </w:r>
      <w:r w:rsidRPr="00FF5D09">
        <w:rPr>
          <w:i/>
          <w:color w:val="000000"/>
          <w:sz w:val="20"/>
          <w:szCs w:val="20"/>
          <w:u w:val="single"/>
        </w:rPr>
        <w:t>childish</w:t>
      </w:r>
      <w:r w:rsidRPr="00FF5D09">
        <w:rPr>
          <w:color w:val="000000"/>
          <w:sz w:val="20"/>
          <w:szCs w:val="20"/>
        </w:rPr>
        <w:t>)  (</w:t>
      </w:r>
      <w:r w:rsidRPr="00FF5D09">
        <w:rPr>
          <w:i/>
          <w:color w:val="000000"/>
          <w:sz w:val="20"/>
          <w:szCs w:val="20"/>
        </w:rPr>
        <w:t xml:space="preserve">that lion’s </w:t>
      </w:r>
      <w:r w:rsidRPr="00FF5D09">
        <w:rPr>
          <w:i/>
          <w:color w:val="000000"/>
          <w:sz w:val="20"/>
          <w:szCs w:val="20"/>
          <w:u w:val="single"/>
        </w:rPr>
        <w:t>mane</w:t>
      </w:r>
      <w:r w:rsidRPr="00FF5D09">
        <w:rPr>
          <w:i/>
          <w:color w:val="000000"/>
          <w:sz w:val="20"/>
          <w:szCs w:val="20"/>
        </w:rPr>
        <w:t xml:space="preserve"> is an </w:t>
      </w:r>
      <w:r w:rsidRPr="00FF5D09">
        <w:rPr>
          <w:i/>
          <w:color w:val="000000"/>
          <w:sz w:val="20"/>
          <w:szCs w:val="20"/>
          <w:u w:val="single"/>
        </w:rPr>
        <w:t>imitation</w:t>
      </w:r>
      <w:r w:rsidRPr="00FF5D09">
        <w:rPr>
          <w:color w:val="000000"/>
          <w:sz w:val="20"/>
          <w:szCs w:val="20"/>
        </w:rPr>
        <w:t>) (</w:t>
      </w:r>
      <w:r w:rsidRPr="00FF5D09">
        <w:rPr>
          <w:i/>
          <w:color w:val="000000"/>
          <w:sz w:val="20"/>
          <w:szCs w:val="20"/>
          <w:u w:val="single"/>
        </w:rPr>
        <w:t>Rambo</w:t>
      </w:r>
      <w:r w:rsidRPr="00FF5D09">
        <w:rPr>
          <w:i/>
          <w:color w:val="000000"/>
          <w:sz w:val="20"/>
          <w:szCs w:val="20"/>
        </w:rPr>
        <w:t xml:space="preserve"> is </w:t>
      </w:r>
      <w:r w:rsidRPr="00FF5D09">
        <w:rPr>
          <w:i/>
          <w:color w:val="000000"/>
          <w:sz w:val="20"/>
          <w:szCs w:val="20"/>
          <w:u w:val="single"/>
        </w:rPr>
        <w:t>rude</w:t>
      </w:r>
      <w:r w:rsidRPr="00FF5D09">
        <w:rPr>
          <w:i/>
          <w:color w:val="000000"/>
          <w:sz w:val="20"/>
          <w:szCs w:val="20"/>
        </w:rPr>
        <w:t xml:space="preserve">, </w:t>
      </w:r>
      <w:r w:rsidRPr="00FF5D09">
        <w:rPr>
          <w:i/>
          <w:color w:val="000000"/>
          <w:sz w:val="20"/>
          <w:szCs w:val="20"/>
          <w:u w:val="single"/>
        </w:rPr>
        <w:t>violent</w:t>
      </w:r>
      <w:r w:rsidRPr="00FF5D09">
        <w:rPr>
          <w:i/>
          <w:color w:val="000000"/>
          <w:sz w:val="20"/>
          <w:szCs w:val="20"/>
        </w:rPr>
        <w:t xml:space="preserve">, </w:t>
      </w:r>
      <w:r w:rsidRPr="00FF5D09">
        <w:rPr>
          <w:i/>
          <w:color w:val="000000"/>
          <w:sz w:val="20"/>
          <w:szCs w:val="20"/>
          <w:u w:val="single"/>
        </w:rPr>
        <w:t>disorderly</w:t>
      </w:r>
      <w:r w:rsidRPr="00FF5D09">
        <w:rPr>
          <w:i/>
          <w:color w:val="000000"/>
          <w:sz w:val="20"/>
          <w:szCs w:val="20"/>
        </w:rPr>
        <w:t xml:space="preserve">, </w:t>
      </w:r>
      <w:r w:rsidRPr="00FF5D09">
        <w:rPr>
          <w:i/>
          <w:color w:val="000000"/>
          <w:sz w:val="20"/>
          <w:szCs w:val="20"/>
          <w:u w:val="single"/>
        </w:rPr>
        <w:t>reckless</w:t>
      </w:r>
      <w:r w:rsidRPr="00FF5D09">
        <w:rPr>
          <w:i/>
          <w:color w:val="000000"/>
          <w:sz w:val="20"/>
          <w:szCs w:val="20"/>
        </w:rPr>
        <w:t xml:space="preserve"> and </w:t>
      </w:r>
      <w:r w:rsidRPr="00FF5D09">
        <w:rPr>
          <w:i/>
          <w:color w:val="000000"/>
          <w:sz w:val="20"/>
          <w:szCs w:val="20"/>
          <w:u w:val="single"/>
        </w:rPr>
        <w:t>lawless</w:t>
      </w:r>
      <w:r w:rsidRPr="00FF5D09">
        <w:rPr>
          <w:color w:val="000000"/>
          <w:sz w:val="20"/>
          <w:szCs w:val="20"/>
        </w:rPr>
        <w:t>)</w:t>
      </w:r>
    </w:p>
    <w:p w:rsidR="002E584B" w:rsidRPr="00FF5D09" w:rsidRDefault="002E584B" w:rsidP="007A47ED">
      <w:pPr>
        <w:widowControl w:val="0"/>
        <w:rPr>
          <w:color w:val="000000"/>
          <w:sz w:val="20"/>
          <w:szCs w:val="20"/>
        </w:rPr>
      </w:pPr>
      <w:r w:rsidRPr="00FF5D09">
        <w:rPr>
          <w:color w:val="000000"/>
          <w:sz w:val="20"/>
          <w:szCs w:val="20"/>
        </w:rPr>
        <w:t xml:space="preserve">10.  As for young time, how much </w:t>
      </w:r>
      <w:r>
        <w:rPr>
          <w:color w:val="000000"/>
          <w:sz w:val="20"/>
          <w:szCs w:val="20"/>
        </w:rPr>
        <w:t xml:space="preserve">honorable </w:t>
      </w:r>
      <w:r w:rsidRPr="00FF5D09">
        <w:rPr>
          <w:color w:val="000000"/>
          <w:sz w:val="20"/>
          <w:szCs w:val="20"/>
        </w:rPr>
        <w:t xml:space="preserve">sake I drink even though, it was calmness, but as for recently, immediately, I get completely drunk.  Use ikura.  Use demo to say even though.  Use heiki to say calmness.  Use sugu ni.  Use yoo rather than yopparau.  Meaning, I could drink a lot when I was young, but recently I get drunk quickly.  Plain speech. </w:t>
      </w:r>
    </w:p>
    <w:p w:rsidR="002E584B" w:rsidRPr="00FF5D09" w:rsidRDefault="002E584B" w:rsidP="007A47ED">
      <w:pPr>
        <w:widowControl w:val="0"/>
        <w:rPr>
          <w:color w:val="000000"/>
          <w:sz w:val="20"/>
          <w:szCs w:val="20"/>
        </w:rPr>
      </w:pPr>
      <w:r w:rsidRPr="00FF5D09">
        <w:rPr>
          <w:rFonts w:hint="eastAsia"/>
          <w:color w:val="000000"/>
          <w:sz w:val="20"/>
          <w:szCs w:val="20"/>
        </w:rPr>
        <w:t>若いときは、いくらお酒を飲んでも平気だったが、最近はすぐに酔ってしまう。</w:t>
      </w:r>
    </w:p>
    <w:p w:rsidR="002E584B" w:rsidRPr="00FF5D09" w:rsidRDefault="002E584B" w:rsidP="007A47ED">
      <w:pPr>
        <w:widowControl w:val="0"/>
        <w:rPr>
          <w:color w:val="000000"/>
          <w:sz w:val="20"/>
          <w:szCs w:val="20"/>
        </w:rPr>
      </w:pPr>
      <w:r w:rsidRPr="00FF5D09">
        <w:rPr>
          <w:color w:val="000000"/>
          <w:sz w:val="20"/>
          <w:szCs w:val="20"/>
        </w:rPr>
        <w:t xml:space="preserve">Wakai toki wa, ikura osake o nondemo heiki datta ga, saikin wa sugu ni yotte shimau.  </w:t>
      </w:r>
    </w:p>
    <w:p w:rsidR="002E584B" w:rsidRPr="00FF5D09" w:rsidRDefault="002E584B" w:rsidP="007A47ED">
      <w:pPr>
        <w:widowControl w:val="0"/>
        <w:rPr>
          <w:sz w:val="20"/>
          <w:szCs w:val="20"/>
        </w:rPr>
      </w:pPr>
      <w:r w:rsidRPr="00FF5D09">
        <w:rPr>
          <w:color w:val="000000"/>
          <w:sz w:val="20"/>
          <w:szCs w:val="20"/>
        </w:rPr>
        <w:t>(</w:t>
      </w:r>
      <w:r w:rsidRPr="00FF5D09">
        <w:rPr>
          <w:b/>
          <w:color w:val="000000"/>
          <w:sz w:val="20"/>
          <w:szCs w:val="20"/>
        </w:rPr>
        <w:t>heiki</w:t>
      </w:r>
      <w:r w:rsidRPr="00FF5D09">
        <w:rPr>
          <w:color w:val="000000"/>
          <w:sz w:val="20"/>
          <w:szCs w:val="20"/>
        </w:rPr>
        <w:t xml:space="preserve"> = coolness, calmness, composure, unconcern, all right, OK</w:t>
      </w:r>
      <w:r w:rsidR="00066F2B">
        <w:rPr>
          <w:color w:val="000000"/>
          <w:sz w:val="20"/>
          <w:szCs w:val="20"/>
        </w:rPr>
        <w:t xml:space="preserve">;  cf. </w:t>
      </w:r>
      <w:r w:rsidR="00066F2B" w:rsidRPr="0071665B">
        <w:rPr>
          <w:b/>
          <w:sz w:val="20"/>
          <w:szCs w:val="20"/>
        </w:rPr>
        <w:t>heibon</w:t>
      </w:r>
      <w:r w:rsidR="00066F2B" w:rsidRPr="00542A68">
        <w:rPr>
          <w:sz w:val="20"/>
          <w:szCs w:val="20"/>
        </w:rPr>
        <w:t xml:space="preserve"> [na] = ordinary, commonplace, mediocre</w:t>
      </w:r>
      <w:r w:rsidRPr="00FF5D09">
        <w:rPr>
          <w:color w:val="000000"/>
          <w:sz w:val="20"/>
          <w:szCs w:val="20"/>
        </w:rPr>
        <w:t xml:space="preserve">)  </w:t>
      </w:r>
      <w:r w:rsidRPr="00FF5D09">
        <w:rPr>
          <w:sz w:val="20"/>
          <w:szCs w:val="20"/>
        </w:rPr>
        <w:t>(</w:t>
      </w:r>
      <w:r w:rsidRPr="00FF5D09">
        <w:rPr>
          <w:b/>
          <w:sz w:val="20"/>
          <w:szCs w:val="20"/>
        </w:rPr>
        <w:t>you</w:t>
      </w:r>
      <w:r w:rsidRPr="00FF5D09">
        <w:rPr>
          <w:sz w:val="20"/>
          <w:szCs w:val="20"/>
        </w:rPr>
        <w:t xml:space="preserve"> = to get drunk, to get sick, as in carsick, to be elated or spellbound;  cf. </w:t>
      </w:r>
      <w:r w:rsidRPr="00FF5D09">
        <w:rPr>
          <w:b/>
          <w:sz w:val="20"/>
          <w:szCs w:val="20"/>
        </w:rPr>
        <w:t>yopparau</w:t>
      </w:r>
      <w:r w:rsidRPr="00FF5D09">
        <w:rPr>
          <w:sz w:val="20"/>
          <w:szCs w:val="20"/>
        </w:rPr>
        <w:t xml:space="preserve"> = to get drunk;  cf. </w:t>
      </w:r>
      <w:r w:rsidRPr="00FF5D09">
        <w:rPr>
          <w:b/>
          <w:sz w:val="20"/>
          <w:szCs w:val="20"/>
        </w:rPr>
        <w:t>yopparai</w:t>
      </w:r>
      <w:r w:rsidRPr="00FF5D09">
        <w:rPr>
          <w:sz w:val="20"/>
          <w:szCs w:val="20"/>
        </w:rPr>
        <w:t xml:space="preserve"> = a drunk person;  cf. </w:t>
      </w:r>
      <w:r w:rsidRPr="00FF5D09">
        <w:rPr>
          <w:b/>
          <w:sz w:val="20"/>
          <w:szCs w:val="20"/>
        </w:rPr>
        <w:t>yopparai unten</w:t>
      </w:r>
      <w:r w:rsidRPr="00FF5D09">
        <w:rPr>
          <w:sz w:val="20"/>
          <w:szCs w:val="20"/>
        </w:rPr>
        <w:t xml:space="preserve"> = drunk driving) (</w:t>
      </w:r>
      <w:r w:rsidRPr="00FF5D09">
        <w:rPr>
          <w:i/>
          <w:sz w:val="20"/>
          <w:szCs w:val="20"/>
        </w:rPr>
        <w:t xml:space="preserve">the </w:t>
      </w:r>
      <w:r w:rsidRPr="00FF5D09">
        <w:rPr>
          <w:i/>
          <w:sz w:val="20"/>
          <w:szCs w:val="20"/>
          <w:u w:val="single"/>
        </w:rPr>
        <w:t>Hay ki</w:t>
      </w:r>
      <w:r w:rsidRPr="00FF5D09">
        <w:rPr>
          <w:i/>
          <w:sz w:val="20"/>
          <w:szCs w:val="20"/>
        </w:rPr>
        <w:t xml:space="preserve">ng is </w:t>
      </w:r>
      <w:r w:rsidRPr="00FF5D09">
        <w:rPr>
          <w:i/>
          <w:sz w:val="20"/>
          <w:szCs w:val="20"/>
          <w:u w:val="single"/>
        </w:rPr>
        <w:t>calm</w:t>
      </w:r>
      <w:r w:rsidRPr="00FF5D09">
        <w:rPr>
          <w:i/>
          <w:sz w:val="20"/>
          <w:szCs w:val="20"/>
        </w:rPr>
        <w:t xml:space="preserve"> and </w:t>
      </w:r>
      <w:r w:rsidRPr="00FF5D09">
        <w:rPr>
          <w:i/>
          <w:sz w:val="20"/>
          <w:szCs w:val="20"/>
          <w:u w:val="single"/>
        </w:rPr>
        <w:t>OK</w:t>
      </w:r>
      <w:r w:rsidRPr="00FF5D09">
        <w:rPr>
          <w:sz w:val="20"/>
          <w:szCs w:val="20"/>
        </w:rPr>
        <w:t>) (</w:t>
      </w:r>
      <w:r w:rsidRPr="00FF5D09">
        <w:rPr>
          <w:i/>
          <w:sz w:val="20"/>
          <w:szCs w:val="20"/>
          <w:u w:val="single"/>
        </w:rPr>
        <w:t>you</w:t>
      </w:r>
      <w:r w:rsidRPr="00FF5D09">
        <w:rPr>
          <w:i/>
          <w:sz w:val="20"/>
          <w:szCs w:val="20"/>
        </w:rPr>
        <w:t xml:space="preserve"> are driving, so don’t </w:t>
      </w:r>
      <w:r w:rsidRPr="00FF5D09">
        <w:rPr>
          <w:i/>
          <w:sz w:val="20"/>
          <w:szCs w:val="20"/>
          <w:u w:val="single"/>
        </w:rPr>
        <w:t>get drunk</w:t>
      </w:r>
      <w:r w:rsidRPr="00FF5D09">
        <w:rPr>
          <w:sz w:val="20"/>
          <w:szCs w:val="20"/>
        </w:rPr>
        <w:t>) (</w:t>
      </w:r>
      <w:r w:rsidRPr="00FF5D09">
        <w:rPr>
          <w:i/>
          <w:sz w:val="20"/>
          <w:szCs w:val="20"/>
        </w:rPr>
        <w:t xml:space="preserve">I went to </w:t>
      </w:r>
      <w:r w:rsidRPr="00FF5D09">
        <w:rPr>
          <w:i/>
          <w:sz w:val="20"/>
          <w:szCs w:val="20"/>
          <w:u w:val="single"/>
        </w:rPr>
        <w:t>yo</w:t>
      </w:r>
      <w:r w:rsidRPr="00FF5D09">
        <w:rPr>
          <w:i/>
          <w:sz w:val="20"/>
          <w:szCs w:val="20"/>
        </w:rPr>
        <w:t xml:space="preserve">ur </w:t>
      </w:r>
      <w:r w:rsidRPr="00FF5D09">
        <w:rPr>
          <w:i/>
          <w:sz w:val="20"/>
          <w:szCs w:val="20"/>
          <w:u w:val="single"/>
        </w:rPr>
        <w:t>pa</w:t>
      </w:r>
      <w:r w:rsidRPr="00FF5D09">
        <w:rPr>
          <w:i/>
          <w:sz w:val="20"/>
          <w:szCs w:val="20"/>
        </w:rPr>
        <w:t xml:space="preserve">ntry with </w:t>
      </w:r>
      <w:r w:rsidRPr="00FF5D09">
        <w:rPr>
          <w:i/>
          <w:sz w:val="20"/>
          <w:szCs w:val="20"/>
          <w:u w:val="single"/>
        </w:rPr>
        <w:t>Rau</w:t>
      </w:r>
      <w:r w:rsidRPr="00FF5D09">
        <w:rPr>
          <w:i/>
          <w:sz w:val="20"/>
          <w:szCs w:val="20"/>
        </w:rPr>
        <w:t>l to get drunk</w:t>
      </w:r>
      <w:r w:rsidRPr="00FF5D09">
        <w:rPr>
          <w:sz w:val="20"/>
          <w:szCs w:val="20"/>
        </w:rPr>
        <w:t>)</w:t>
      </w:r>
    </w:p>
    <w:p w:rsidR="002E584B" w:rsidRPr="00FF5D09" w:rsidRDefault="002E584B" w:rsidP="007A47ED">
      <w:pPr>
        <w:widowControl w:val="0"/>
        <w:rPr>
          <w:sz w:val="20"/>
          <w:szCs w:val="20"/>
        </w:rPr>
      </w:pPr>
      <w:r w:rsidRPr="00FF5D09">
        <w:rPr>
          <w:sz w:val="20"/>
          <w:szCs w:val="20"/>
        </w:rPr>
        <w:t xml:space="preserve">11.  As for acceptance was accomplished, every day’s effort’s results is nothing but.  Use hibi to say every day.  </w:t>
      </w:r>
      <w:r w:rsidR="00F63A7F">
        <w:rPr>
          <w:sz w:val="20"/>
          <w:szCs w:val="20"/>
        </w:rPr>
        <w:t xml:space="preserve">Don’t use wa or ga after acceptance.  </w:t>
      </w:r>
      <w:r w:rsidRPr="00FF5D09">
        <w:rPr>
          <w:sz w:val="20"/>
          <w:szCs w:val="20"/>
        </w:rPr>
        <w:t xml:space="preserve">Use ni hoka naranai to say is nothing but.  Meaning, </w:t>
      </w:r>
      <w:r>
        <w:rPr>
          <w:sz w:val="20"/>
          <w:szCs w:val="20"/>
        </w:rPr>
        <w:t>her</w:t>
      </w:r>
      <w:r w:rsidRPr="00FF5D09">
        <w:rPr>
          <w:sz w:val="20"/>
          <w:szCs w:val="20"/>
        </w:rPr>
        <w:t xml:space="preserve"> success (in passing the exam or getting accepted) is due to nothing but daily effort.  Plain speech.  </w:t>
      </w:r>
    </w:p>
    <w:p w:rsidR="002E584B" w:rsidRPr="00FF5D09" w:rsidRDefault="002E584B" w:rsidP="007A47ED">
      <w:pPr>
        <w:widowControl w:val="0"/>
        <w:rPr>
          <w:sz w:val="20"/>
          <w:szCs w:val="20"/>
        </w:rPr>
      </w:pPr>
      <w:r w:rsidRPr="00FF5D09">
        <w:rPr>
          <w:rFonts w:hint="eastAsia"/>
          <w:sz w:val="20"/>
          <w:szCs w:val="20"/>
        </w:rPr>
        <w:t>合格できたのは、日々の努力の結果にほかならない。</w:t>
      </w:r>
    </w:p>
    <w:p w:rsidR="002E584B" w:rsidRPr="00FF5D09" w:rsidRDefault="002E584B" w:rsidP="007A47ED">
      <w:pPr>
        <w:widowControl w:val="0"/>
        <w:rPr>
          <w:sz w:val="20"/>
          <w:szCs w:val="20"/>
        </w:rPr>
      </w:pPr>
      <w:r w:rsidRPr="00FF5D09">
        <w:rPr>
          <w:sz w:val="20"/>
          <w:szCs w:val="20"/>
        </w:rPr>
        <w:t>Gookaku dekita no wa, hibi no doryo</w:t>
      </w:r>
      <w:r w:rsidR="00077893">
        <w:rPr>
          <w:sz w:val="20"/>
          <w:szCs w:val="20"/>
        </w:rPr>
        <w:t>ku no kekka ni hoka naranai.  (</w:t>
      </w:r>
      <w:r w:rsidRPr="00FF5D09">
        <w:rPr>
          <w:b/>
          <w:sz w:val="20"/>
          <w:szCs w:val="20"/>
        </w:rPr>
        <w:t>gookaku</w:t>
      </w:r>
      <w:r w:rsidRPr="00FF5D09">
        <w:rPr>
          <w:sz w:val="20"/>
          <w:szCs w:val="20"/>
        </w:rPr>
        <w:t xml:space="preserve"> = acceptance, sucess;  </w:t>
      </w:r>
      <w:r w:rsidRPr="00FF5D09">
        <w:rPr>
          <w:b/>
          <w:sz w:val="20"/>
          <w:szCs w:val="20"/>
        </w:rPr>
        <w:t>gookaku suru</w:t>
      </w:r>
      <w:r w:rsidRPr="00FF5D09">
        <w:rPr>
          <w:sz w:val="20"/>
          <w:szCs w:val="20"/>
        </w:rPr>
        <w:t xml:space="preserve"> = to achieve acceptance or pass an exam)  (</w:t>
      </w:r>
      <w:r w:rsidRPr="00FF5D09">
        <w:rPr>
          <w:b/>
          <w:sz w:val="20"/>
          <w:szCs w:val="20"/>
        </w:rPr>
        <w:t>hibi</w:t>
      </w:r>
      <w:r w:rsidRPr="00FF5D09">
        <w:rPr>
          <w:sz w:val="20"/>
          <w:szCs w:val="20"/>
        </w:rPr>
        <w:t xml:space="preserve"> = day after day, every day, days;  comprises the kanji hi = day, repeated;  </w:t>
      </w:r>
      <w:r w:rsidR="00B0695E">
        <w:rPr>
          <w:sz w:val="20"/>
          <w:szCs w:val="20"/>
        </w:rPr>
        <w:t xml:space="preserve">cf. </w:t>
      </w:r>
      <w:r w:rsidR="00B0695E" w:rsidRPr="00B0695E">
        <w:rPr>
          <w:b/>
          <w:sz w:val="20"/>
          <w:szCs w:val="20"/>
        </w:rPr>
        <w:t>hinichi</w:t>
      </w:r>
      <w:r w:rsidR="00B0695E">
        <w:rPr>
          <w:sz w:val="20"/>
          <w:szCs w:val="20"/>
        </w:rPr>
        <w:t xml:space="preserve"> = date, number of days;  </w:t>
      </w:r>
      <w:r w:rsidRPr="00FF5D09">
        <w:rPr>
          <w:sz w:val="20"/>
          <w:szCs w:val="20"/>
        </w:rPr>
        <w:t xml:space="preserve">cf. </w:t>
      </w:r>
      <w:r w:rsidRPr="00FF5D09">
        <w:rPr>
          <w:b/>
          <w:sz w:val="20"/>
          <w:szCs w:val="20"/>
        </w:rPr>
        <w:t>hebi</w:t>
      </w:r>
      <w:r w:rsidRPr="00FF5D09">
        <w:rPr>
          <w:sz w:val="20"/>
          <w:szCs w:val="20"/>
        </w:rPr>
        <w:t xml:space="preserve"> = snake) (</w:t>
      </w:r>
      <w:r w:rsidRPr="00FF5D09">
        <w:rPr>
          <w:b/>
          <w:sz w:val="20"/>
          <w:szCs w:val="20"/>
        </w:rPr>
        <w:t>doryoku</w:t>
      </w:r>
      <w:r w:rsidRPr="00FF5D09">
        <w:rPr>
          <w:sz w:val="20"/>
          <w:szCs w:val="20"/>
        </w:rPr>
        <w:t xml:space="preserve"> = effort; cf. </w:t>
      </w:r>
      <w:r w:rsidRPr="00FF5D09">
        <w:rPr>
          <w:b/>
          <w:sz w:val="20"/>
          <w:szCs w:val="20"/>
        </w:rPr>
        <w:t>tairyoku</w:t>
      </w:r>
      <w:r w:rsidRPr="00FF5D09">
        <w:rPr>
          <w:sz w:val="20"/>
          <w:szCs w:val="20"/>
        </w:rPr>
        <w:t xml:space="preserve"> = stamina</w:t>
      </w:r>
      <w:r w:rsidR="00F63A7F">
        <w:rPr>
          <w:sz w:val="20"/>
          <w:szCs w:val="20"/>
        </w:rPr>
        <w:t xml:space="preserve">;  cf. </w:t>
      </w:r>
      <w:r w:rsidR="00F63A7F" w:rsidRPr="00F63A7F">
        <w:rPr>
          <w:b/>
          <w:sz w:val="20"/>
          <w:szCs w:val="20"/>
        </w:rPr>
        <w:t>nooryoku</w:t>
      </w:r>
      <w:r w:rsidR="00F63A7F">
        <w:rPr>
          <w:sz w:val="20"/>
          <w:szCs w:val="20"/>
        </w:rPr>
        <w:t xml:space="preserve"> = ability</w:t>
      </w:r>
      <w:r w:rsidRPr="00FF5D09">
        <w:rPr>
          <w:sz w:val="20"/>
          <w:szCs w:val="20"/>
        </w:rPr>
        <w:t>) (</w:t>
      </w:r>
      <w:r w:rsidRPr="00FF5D09">
        <w:rPr>
          <w:b/>
          <w:sz w:val="20"/>
          <w:szCs w:val="20"/>
        </w:rPr>
        <w:t>hoka</w:t>
      </w:r>
      <w:r w:rsidRPr="00FF5D09">
        <w:rPr>
          <w:sz w:val="20"/>
          <w:szCs w:val="20"/>
        </w:rPr>
        <w:t xml:space="preserve"> = other, another;  </w:t>
      </w:r>
      <w:r w:rsidRPr="00FF5D09">
        <w:rPr>
          <w:b/>
          <w:sz w:val="20"/>
          <w:szCs w:val="20"/>
        </w:rPr>
        <w:t>ni</w:t>
      </w:r>
      <w:r w:rsidRPr="00FF5D09">
        <w:rPr>
          <w:sz w:val="20"/>
          <w:szCs w:val="20"/>
        </w:rPr>
        <w:t xml:space="preserve"> </w:t>
      </w:r>
      <w:r w:rsidRPr="00FF5D09">
        <w:rPr>
          <w:b/>
          <w:sz w:val="20"/>
          <w:szCs w:val="20"/>
        </w:rPr>
        <w:t>hoka naranai</w:t>
      </w:r>
      <w:r w:rsidRPr="00FF5D09">
        <w:rPr>
          <w:sz w:val="20"/>
          <w:szCs w:val="20"/>
        </w:rPr>
        <w:t xml:space="preserve"> = is due to nothing but, is none other than;  cf. </w:t>
      </w:r>
      <w:r w:rsidRPr="00FF5D09">
        <w:rPr>
          <w:b/>
          <w:sz w:val="20"/>
          <w:szCs w:val="20"/>
        </w:rPr>
        <w:t>hokanai</w:t>
      </w:r>
      <w:r w:rsidRPr="00FF5D09">
        <w:rPr>
          <w:sz w:val="20"/>
          <w:szCs w:val="20"/>
        </w:rPr>
        <w:t xml:space="preserve"> = can do nothing but, cannot help doing;  cf. </w:t>
      </w:r>
      <w:r w:rsidRPr="00FF5D09">
        <w:rPr>
          <w:b/>
          <w:sz w:val="20"/>
          <w:szCs w:val="20"/>
        </w:rPr>
        <w:t>yori hokanai</w:t>
      </w:r>
      <w:r w:rsidRPr="00FF5D09">
        <w:rPr>
          <w:sz w:val="20"/>
          <w:szCs w:val="20"/>
        </w:rPr>
        <w:t xml:space="preserve"> = </w:t>
      </w:r>
      <w:r w:rsidRPr="00FF5D09">
        <w:rPr>
          <w:b/>
          <w:sz w:val="20"/>
          <w:szCs w:val="20"/>
        </w:rPr>
        <w:t>shikanai</w:t>
      </w:r>
      <w:r w:rsidRPr="00FF5D09">
        <w:rPr>
          <w:sz w:val="20"/>
          <w:szCs w:val="20"/>
        </w:rPr>
        <w:t xml:space="preserve"> = </w:t>
      </w:r>
      <w:r w:rsidRPr="00FF5D09">
        <w:rPr>
          <w:b/>
          <w:sz w:val="20"/>
          <w:szCs w:val="20"/>
        </w:rPr>
        <w:t>shikata ga nai</w:t>
      </w:r>
      <w:r w:rsidRPr="00FF5D09">
        <w:rPr>
          <w:sz w:val="20"/>
          <w:szCs w:val="20"/>
        </w:rPr>
        <w:t xml:space="preserve"> = it can’t be helped, that’s all we can do, we can’t help doing it</w:t>
      </w:r>
      <w:r>
        <w:rPr>
          <w:sz w:val="20"/>
          <w:szCs w:val="20"/>
        </w:rPr>
        <w:t xml:space="preserve"> – </w:t>
      </w:r>
      <w:r w:rsidRPr="006A1284">
        <w:rPr>
          <w:i/>
          <w:sz w:val="20"/>
          <w:szCs w:val="20"/>
        </w:rPr>
        <w:t>none</w:t>
      </w:r>
      <w:r>
        <w:rPr>
          <w:sz w:val="20"/>
          <w:szCs w:val="20"/>
        </w:rPr>
        <w:t xml:space="preserve"> of these phrases could be substituted in this sentence</w:t>
      </w:r>
      <w:r w:rsidRPr="00FF5D09">
        <w:rPr>
          <w:sz w:val="20"/>
          <w:szCs w:val="20"/>
        </w:rPr>
        <w:t>) (</w:t>
      </w:r>
      <w:r w:rsidRPr="00FF5D09">
        <w:rPr>
          <w:i/>
          <w:sz w:val="20"/>
          <w:szCs w:val="20"/>
        </w:rPr>
        <w:t xml:space="preserve">if she </w:t>
      </w:r>
      <w:r w:rsidRPr="00FF5D09">
        <w:rPr>
          <w:i/>
          <w:sz w:val="20"/>
          <w:szCs w:val="20"/>
          <w:u w:val="single"/>
        </w:rPr>
        <w:t>go</w:t>
      </w:r>
      <w:r w:rsidRPr="00FF5D09">
        <w:rPr>
          <w:i/>
          <w:sz w:val="20"/>
          <w:szCs w:val="20"/>
        </w:rPr>
        <w:t xml:space="preserve"> </w:t>
      </w:r>
      <w:r w:rsidRPr="00FF5D09">
        <w:rPr>
          <w:i/>
          <w:sz w:val="20"/>
          <w:szCs w:val="20"/>
          <w:u w:val="single"/>
        </w:rPr>
        <w:t>kaku</w:t>
      </w:r>
      <w:r w:rsidRPr="00FF5D09">
        <w:rPr>
          <w:i/>
          <w:sz w:val="20"/>
          <w:szCs w:val="20"/>
        </w:rPr>
        <w:t xml:space="preserve"> [writes it 5 times], she will achieve </w:t>
      </w:r>
      <w:r w:rsidRPr="00FF5D09">
        <w:rPr>
          <w:i/>
          <w:sz w:val="20"/>
          <w:szCs w:val="20"/>
          <w:u w:val="single"/>
        </w:rPr>
        <w:t>acceptance</w:t>
      </w:r>
      <w:r w:rsidRPr="00FF5D09">
        <w:rPr>
          <w:sz w:val="20"/>
          <w:szCs w:val="20"/>
        </w:rPr>
        <w:t xml:space="preserve">) </w:t>
      </w:r>
      <w:r w:rsidR="00F63A7F">
        <w:rPr>
          <w:sz w:val="20"/>
          <w:szCs w:val="20"/>
        </w:rPr>
        <w:t>(</w:t>
      </w:r>
      <w:r w:rsidR="00F63A7F" w:rsidRPr="00F63A7F">
        <w:rPr>
          <w:i/>
          <w:sz w:val="20"/>
          <w:szCs w:val="20"/>
          <w:u w:val="single"/>
        </w:rPr>
        <w:t>every day</w:t>
      </w:r>
      <w:r w:rsidR="00F63A7F" w:rsidRPr="00F63A7F">
        <w:rPr>
          <w:i/>
          <w:sz w:val="20"/>
          <w:szCs w:val="20"/>
        </w:rPr>
        <w:t xml:space="preserve"> I get the </w:t>
      </w:r>
      <w:r w:rsidR="00F63A7F" w:rsidRPr="00F63A7F">
        <w:rPr>
          <w:i/>
          <w:sz w:val="20"/>
          <w:szCs w:val="20"/>
          <w:u w:val="single"/>
        </w:rPr>
        <w:t>heebie</w:t>
      </w:r>
      <w:r w:rsidR="00F63A7F" w:rsidRPr="00F63A7F">
        <w:rPr>
          <w:i/>
          <w:sz w:val="20"/>
          <w:szCs w:val="20"/>
        </w:rPr>
        <w:t xml:space="preserve"> jeebies</w:t>
      </w:r>
      <w:r w:rsidR="00F63A7F">
        <w:rPr>
          <w:sz w:val="20"/>
          <w:szCs w:val="20"/>
        </w:rPr>
        <w:t xml:space="preserve">) </w:t>
      </w:r>
      <w:r w:rsidRPr="00FF5D09">
        <w:rPr>
          <w:sz w:val="20"/>
          <w:szCs w:val="20"/>
        </w:rPr>
        <w:t>(</w:t>
      </w:r>
      <w:r w:rsidRPr="00FF5D09">
        <w:rPr>
          <w:i/>
          <w:sz w:val="20"/>
          <w:szCs w:val="20"/>
        </w:rPr>
        <w:t xml:space="preserve">the </w:t>
      </w:r>
      <w:r w:rsidRPr="00FF5D09">
        <w:rPr>
          <w:i/>
          <w:sz w:val="20"/>
          <w:szCs w:val="20"/>
          <w:u w:val="single"/>
        </w:rPr>
        <w:t>door</w:t>
      </w:r>
      <w:r w:rsidRPr="00FF5D09">
        <w:rPr>
          <w:i/>
          <w:sz w:val="20"/>
          <w:szCs w:val="20"/>
        </w:rPr>
        <w:t xml:space="preserve"> is</w:t>
      </w:r>
      <w:r w:rsidRPr="00FF5D09">
        <w:rPr>
          <w:i/>
          <w:sz w:val="20"/>
          <w:szCs w:val="20"/>
          <w:u w:val="single"/>
        </w:rPr>
        <w:t xml:space="preserve"> yoku</w:t>
      </w:r>
      <w:r w:rsidRPr="00FF5D09">
        <w:rPr>
          <w:i/>
          <w:sz w:val="20"/>
          <w:szCs w:val="20"/>
        </w:rPr>
        <w:t xml:space="preserve"> [</w:t>
      </w:r>
      <w:r w:rsidR="008C4F88">
        <w:rPr>
          <w:i/>
          <w:sz w:val="20"/>
          <w:szCs w:val="20"/>
        </w:rPr>
        <w:t>well</w:t>
      </w:r>
      <w:r w:rsidRPr="00FF5D09">
        <w:rPr>
          <w:i/>
          <w:sz w:val="20"/>
          <w:szCs w:val="20"/>
        </w:rPr>
        <w:t>]</w:t>
      </w:r>
      <w:r w:rsidR="008C4F88">
        <w:rPr>
          <w:i/>
          <w:sz w:val="20"/>
          <w:szCs w:val="20"/>
        </w:rPr>
        <w:t xml:space="preserve"> made</w:t>
      </w:r>
      <w:r w:rsidRPr="00FF5D09">
        <w:rPr>
          <w:i/>
          <w:sz w:val="20"/>
          <w:szCs w:val="20"/>
        </w:rPr>
        <w:t xml:space="preserve">, so it takes </w:t>
      </w:r>
      <w:r w:rsidRPr="00FF5D09">
        <w:rPr>
          <w:i/>
          <w:sz w:val="20"/>
          <w:szCs w:val="20"/>
          <w:u w:val="single"/>
        </w:rPr>
        <w:t>effort</w:t>
      </w:r>
      <w:r w:rsidRPr="00FF5D09">
        <w:rPr>
          <w:i/>
          <w:sz w:val="20"/>
          <w:szCs w:val="20"/>
        </w:rPr>
        <w:t xml:space="preserve"> to break in</w:t>
      </w:r>
      <w:r w:rsidRPr="00FF5D09">
        <w:rPr>
          <w:sz w:val="20"/>
          <w:szCs w:val="20"/>
        </w:rPr>
        <w:t>)</w:t>
      </w:r>
      <w:r w:rsidR="00F63A7F" w:rsidRPr="00DE2AA1">
        <w:rPr>
          <w:sz w:val="20"/>
          <w:szCs w:val="20"/>
        </w:rPr>
        <w:t xml:space="preserve"> (</w:t>
      </w:r>
      <w:r w:rsidR="00F63A7F">
        <w:rPr>
          <w:i/>
          <w:sz w:val="20"/>
          <w:szCs w:val="20"/>
        </w:rPr>
        <w:t xml:space="preserve">in </w:t>
      </w:r>
      <w:r w:rsidR="00F63A7F" w:rsidRPr="005C7442">
        <w:rPr>
          <w:i/>
          <w:sz w:val="20"/>
          <w:szCs w:val="20"/>
          <w:u w:val="single"/>
        </w:rPr>
        <w:t>Thai</w:t>
      </w:r>
      <w:r w:rsidR="00F63A7F">
        <w:rPr>
          <w:i/>
          <w:sz w:val="20"/>
          <w:szCs w:val="20"/>
        </w:rPr>
        <w:t xml:space="preserve">land, </w:t>
      </w:r>
      <w:r w:rsidR="00F63A7F" w:rsidRPr="005C7442">
        <w:rPr>
          <w:i/>
          <w:sz w:val="20"/>
          <w:szCs w:val="20"/>
          <w:u w:val="single"/>
        </w:rPr>
        <w:t>Leo</w:t>
      </w:r>
      <w:r w:rsidR="00F63A7F" w:rsidRPr="00F82B0A">
        <w:rPr>
          <w:i/>
          <w:sz w:val="20"/>
          <w:szCs w:val="20"/>
        </w:rPr>
        <w:t xml:space="preserve"> </w:t>
      </w:r>
      <w:r w:rsidR="00F63A7F" w:rsidRPr="005C7442">
        <w:rPr>
          <w:i/>
          <w:sz w:val="20"/>
          <w:szCs w:val="20"/>
          <w:u w:val="single"/>
        </w:rPr>
        <w:t>cu</w:t>
      </w:r>
      <w:r w:rsidR="00F63A7F">
        <w:rPr>
          <w:i/>
          <w:sz w:val="20"/>
          <w:szCs w:val="20"/>
        </w:rPr>
        <w:t>res</w:t>
      </w:r>
      <w:r w:rsidR="00F63A7F" w:rsidRPr="00DE2AA1">
        <w:rPr>
          <w:i/>
          <w:sz w:val="20"/>
          <w:szCs w:val="20"/>
        </w:rPr>
        <w:t xml:space="preserve"> </w:t>
      </w:r>
      <w:r w:rsidR="00F63A7F">
        <w:rPr>
          <w:i/>
          <w:sz w:val="20"/>
          <w:szCs w:val="20"/>
        </w:rPr>
        <w:t xml:space="preserve">a lot of people, demonstrating his </w:t>
      </w:r>
      <w:r w:rsidR="00F63A7F" w:rsidRPr="0002148E">
        <w:rPr>
          <w:i/>
          <w:sz w:val="20"/>
          <w:szCs w:val="20"/>
          <w:u w:val="single"/>
        </w:rPr>
        <w:t>stamina</w:t>
      </w:r>
      <w:r w:rsidR="00F63A7F" w:rsidRPr="00DE2AA1">
        <w:rPr>
          <w:sz w:val="20"/>
          <w:szCs w:val="20"/>
        </w:rPr>
        <w:t xml:space="preserve">) </w:t>
      </w:r>
      <w:r w:rsidR="00F63A7F" w:rsidRPr="00401AF3">
        <w:rPr>
          <w:sz w:val="20"/>
          <w:szCs w:val="20"/>
        </w:rPr>
        <w:t xml:space="preserve"> (</w:t>
      </w:r>
      <w:r w:rsidR="00F63A7F" w:rsidRPr="00401AF3">
        <w:rPr>
          <w:i/>
          <w:sz w:val="20"/>
          <w:szCs w:val="20"/>
        </w:rPr>
        <w:t xml:space="preserve">in </w:t>
      </w:r>
      <w:r w:rsidR="00F63A7F" w:rsidRPr="00401AF3">
        <w:rPr>
          <w:i/>
          <w:sz w:val="20"/>
          <w:szCs w:val="20"/>
          <w:u w:val="single"/>
        </w:rPr>
        <w:t>No</w:t>
      </w:r>
      <w:r w:rsidR="00F63A7F">
        <w:rPr>
          <w:i/>
          <w:sz w:val="20"/>
          <w:szCs w:val="20"/>
          <w:u w:val="single"/>
        </w:rPr>
        <w:t>o</w:t>
      </w:r>
      <w:r w:rsidR="00F63A7F" w:rsidRPr="00401AF3">
        <w:rPr>
          <w:i/>
          <w:sz w:val="20"/>
          <w:szCs w:val="20"/>
          <w:u w:val="single"/>
        </w:rPr>
        <w:t>r</w:t>
      </w:r>
      <w:r w:rsidR="00F63A7F" w:rsidRPr="00401AF3">
        <w:rPr>
          <w:i/>
          <w:sz w:val="20"/>
          <w:szCs w:val="20"/>
        </w:rPr>
        <w:t xml:space="preserve">way, </w:t>
      </w:r>
      <w:r w:rsidR="00F63A7F" w:rsidRPr="00401AF3">
        <w:rPr>
          <w:i/>
          <w:sz w:val="20"/>
          <w:szCs w:val="20"/>
          <w:u w:val="single"/>
        </w:rPr>
        <w:lastRenderedPageBreak/>
        <w:t>Leo</w:t>
      </w:r>
      <w:r w:rsidR="00F63A7F" w:rsidRPr="00401AF3">
        <w:rPr>
          <w:i/>
          <w:sz w:val="20"/>
          <w:szCs w:val="20"/>
        </w:rPr>
        <w:t xml:space="preserve"> </w:t>
      </w:r>
      <w:r w:rsidR="00F63A7F" w:rsidRPr="00401AF3">
        <w:rPr>
          <w:i/>
          <w:sz w:val="20"/>
          <w:szCs w:val="20"/>
          <w:u w:val="single"/>
        </w:rPr>
        <w:t>cu</w:t>
      </w:r>
      <w:r w:rsidR="00F63A7F">
        <w:rPr>
          <w:i/>
          <w:sz w:val="20"/>
          <w:szCs w:val="20"/>
        </w:rPr>
        <w:t>res</w:t>
      </w:r>
      <w:r w:rsidR="00F63A7F" w:rsidRPr="00401AF3">
        <w:rPr>
          <w:i/>
          <w:sz w:val="20"/>
          <w:szCs w:val="20"/>
        </w:rPr>
        <w:t xml:space="preserve"> a lot of people, demonstrating his </w:t>
      </w:r>
      <w:r w:rsidR="00F63A7F" w:rsidRPr="00401AF3">
        <w:rPr>
          <w:i/>
          <w:sz w:val="20"/>
          <w:szCs w:val="20"/>
          <w:u w:val="single"/>
        </w:rPr>
        <w:t>ability</w:t>
      </w:r>
      <w:r w:rsidR="00F63A7F" w:rsidRPr="00401AF3">
        <w:rPr>
          <w:i/>
          <w:sz w:val="20"/>
          <w:szCs w:val="20"/>
        </w:rPr>
        <w:t xml:space="preserve">, </w:t>
      </w:r>
      <w:r w:rsidR="00F63A7F" w:rsidRPr="00401AF3">
        <w:rPr>
          <w:i/>
          <w:sz w:val="20"/>
          <w:szCs w:val="20"/>
          <w:u w:val="single"/>
        </w:rPr>
        <w:t>competence</w:t>
      </w:r>
      <w:r w:rsidR="00F63A7F" w:rsidRPr="00401AF3">
        <w:rPr>
          <w:i/>
          <w:sz w:val="20"/>
          <w:szCs w:val="20"/>
        </w:rPr>
        <w:t xml:space="preserve"> and </w:t>
      </w:r>
      <w:r w:rsidR="00F63A7F" w:rsidRPr="00401AF3">
        <w:rPr>
          <w:i/>
          <w:sz w:val="20"/>
          <w:szCs w:val="20"/>
          <w:u w:val="single"/>
        </w:rPr>
        <w:t>skill</w:t>
      </w:r>
      <w:r w:rsidR="00F63A7F" w:rsidRPr="00401AF3">
        <w:rPr>
          <w:sz w:val="20"/>
          <w:szCs w:val="20"/>
        </w:rPr>
        <w:t>)</w:t>
      </w:r>
      <w:r w:rsidR="00F63A7F">
        <w:rPr>
          <w:sz w:val="20"/>
          <w:szCs w:val="20"/>
        </w:rPr>
        <w:t>)</w:t>
      </w:r>
      <w:r w:rsidRPr="00FF5D09">
        <w:rPr>
          <w:sz w:val="20"/>
          <w:szCs w:val="20"/>
        </w:rPr>
        <w:t xml:space="preserve"> (</w:t>
      </w:r>
      <w:r w:rsidRPr="00FF5D09">
        <w:rPr>
          <w:i/>
          <w:sz w:val="20"/>
          <w:szCs w:val="20"/>
        </w:rPr>
        <w:t xml:space="preserve">my </w:t>
      </w:r>
      <w:r w:rsidRPr="00FF5D09">
        <w:rPr>
          <w:i/>
          <w:sz w:val="20"/>
          <w:szCs w:val="20"/>
          <w:u w:val="single"/>
        </w:rPr>
        <w:t>nie</w:t>
      </w:r>
      <w:r w:rsidRPr="00FF5D09">
        <w:rPr>
          <w:i/>
          <w:sz w:val="20"/>
          <w:szCs w:val="20"/>
        </w:rPr>
        <w:t xml:space="preserve">ce’s driving a </w:t>
      </w:r>
      <w:r w:rsidRPr="00FF5D09">
        <w:rPr>
          <w:i/>
          <w:sz w:val="20"/>
          <w:szCs w:val="20"/>
          <w:u w:val="single"/>
        </w:rPr>
        <w:t>ho</w:t>
      </w:r>
      <w:r w:rsidRPr="00FF5D09">
        <w:rPr>
          <w:i/>
          <w:sz w:val="20"/>
          <w:szCs w:val="20"/>
        </w:rPr>
        <w:t xml:space="preserve">t </w:t>
      </w:r>
      <w:r w:rsidRPr="00FF5D09">
        <w:rPr>
          <w:i/>
          <w:sz w:val="20"/>
          <w:szCs w:val="20"/>
          <w:u w:val="single"/>
        </w:rPr>
        <w:t>ca</w:t>
      </w:r>
      <w:r w:rsidRPr="00FF5D09">
        <w:rPr>
          <w:i/>
          <w:sz w:val="20"/>
          <w:szCs w:val="20"/>
        </w:rPr>
        <w:t xml:space="preserve">r in </w:t>
      </w:r>
      <w:r w:rsidRPr="00FF5D09">
        <w:rPr>
          <w:i/>
          <w:sz w:val="20"/>
          <w:szCs w:val="20"/>
          <w:u w:val="single"/>
        </w:rPr>
        <w:t>Nara</w:t>
      </w:r>
      <w:r w:rsidRPr="00FF5D09">
        <w:rPr>
          <w:i/>
          <w:sz w:val="20"/>
          <w:szCs w:val="20"/>
        </w:rPr>
        <w:t xml:space="preserve"> at </w:t>
      </w:r>
      <w:r w:rsidRPr="00FF5D09">
        <w:rPr>
          <w:i/>
          <w:sz w:val="20"/>
          <w:szCs w:val="20"/>
          <w:u w:val="single"/>
        </w:rPr>
        <w:t>nigh</w:t>
      </w:r>
      <w:r w:rsidRPr="00FF5D09">
        <w:rPr>
          <w:i/>
          <w:sz w:val="20"/>
          <w:szCs w:val="20"/>
        </w:rPr>
        <w:t xml:space="preserve">t was </w:t>
      </w:r>
      <w:r w:rsidRPr="00FF5D09">
        <w:rPr>
          <w:i/>
          <w:sz w:val="20"/>
          <w:szCs w:val="20"/>
          <w:u w:val="single"/>
        </w:rPr>
        <w:t>nothing but</w:t>
      </w:r>
      <w:r w:rsidRPr="00FF5D09">
        <w:rPr>
          <w:i/>
          <w:sz w:val="20"/>
          <w:szCs w:val="20"/>
        </w:rPr>
        <w:t xml:space="preserve"> reckless</w:t>
      </w:r>
      <w:r w:rsidRPr="00FF5D09">
        <w:rPr>
          <w:sz w:val="20"/>
          <w:szCs w:val="20"/>
        </w:rPr>
        <w:t>)</w:t>
      </w:r>
    </w:p>
    <w:p w:rsidR="002E584B" w:rsidRPr="00FF5D09" w:rsidRDefault="002E584B" w:rsidP="007A47ED">
      <w:pPr>
        <w:widowControl w:val="0"/>
        <w:rPr>
          <w:sz w:val="20"/>
          <w:szCs w:val="20"/>
        </w:rPr>
      </w:pPr>
      <w:r w:rsidRPr="00FF5D09">
        <w:rPr>
          <w:rFonts w:hint="eastAsia"/>
          <w:sz w:val="20"/>
          <w:szCs w:val="20"/>
        </w:rPr>
        <w:t>12.</w:t>
      </w:r>
      <w:r w:rsidRPr="00FF5D09">
        <w:rPr>
          <w:sz w:val="20"/>
          <w:szCs w:val="20"/>
        </w:rPr>
        <w:t xml:space="preserve">  As for his said thing, it was nothing but a threat.  Use odokashi.  Meaning, what he said was nothing but a threat.  Plain speech.  </w:t>
      </w:r>
    </w:p>
    <w:p w:rsidR="002E584B" w:rsidRPr="00FF5D09" w:rsidRDefault="002E584B" w:rsidP="007A47ED">
      <w:pPr>
        <w:widowControl w:val="0"/>
        <w:rPr>
          <w:sz w:val="20"/>
          <w:szCs w:val="20"/>
        </w:rPr>
      </w:pPr>
      <w:r w:rsidRPr="00FF5D09">
        <w:rPr>
          <w:rFonts w:hint="eastAsia"/>
          <w:sz w:val="20"/>
          <w:szCs w:val="20"/>
        </w:rPr>
        <w:t>彼の言ったことは脅かしにほかならなかった。</w:t>
      </w:r>
    </w:p>
    <w:p w:rsidR="002E584B" w:rsidRPr="00FF5D09" w:rsidRDefault="002E584B" w:rsidP="007A47ED">
      <w:pPr>
        <w:widowControl w:val="0"/>
        <w:rPr>
          <w:color w:val="000000"/>
          <w:sz w:val="20"/>
          <w:szCs w:val="20"/>
        </w:rPr>
      </w:pPr>
      <w:r w:rsidRPr="00FF5D09">
        <w:rPr>
          <w:sz w:val="20"/>
          <w:szCs w:val="20"/>
        </w:rPr>
        <w:t>Kare no itta koto wa odokashi ni hoka naranakatta.  (</w:t>
      </w:r>
      <w:r w:rsidRPr="00FF5D09">
        <w:rPr>
          <w:b/>
          <w:sz w:val="20"/>
          <w:szCs w:val="20"/>
        </w:rPr>
        <w:t>odokashi</w:t>
      </w:r>
      <w:r w:rsidRPr="00FF5D09">
        <w:rPr>
          <w:sz w:val="20"/>
          <w:szCs w:val="20"/>
        </w:rPr>
        <w:t xml:space="preserve"> = a threat;  cf. </w:t>
      </w:r>
      <w:r w:rsidRPr="00FF5D09">
        <w:rPr>
          <w:b/>
          <w:sz w:val="20"/>
          <w:szCs w:val="20"/>
        </w:rPr>
        <w:t>odokasu</w:t>
      </w:r>
      <w:r w:rsidRPr="00FF5D09">
        <w:rPr>
          <w:sz w:val="20"/>
          <w:szCs w:val="20"/>
        </w:rPr>
        <w:t xml:space="preserve"> = to threaten, menace, startle, surprise;  </w:t>
      </w:r>
      <w:r w:rsidRPr="00FF5D09">
        <w:rPr>
          <w:color w:val="000000"/>
          <w:sz w:val="20"/>
          <w:szCs w:val="20"/>
          <w:lang w:val="es-US"/>
        </w:rPr>
        <w:t xml:space="preserve">cf. </w:t>
      </w:r>
      <w:r w:rsidRPr="00FF5D09">
        <w:rPr>
          <w:b/>
          <w:color w:val="000000"/>
          <w:sz w:val="20"/>
          <w:szCs w:val="20"/>
        </w:rPr>
        <w:t>odosu</w:t>
      </w:r>
      <w:r w:rsidRPr="00FF5D09">
        <w:rPr>
          <w:color w:val="000000"/>
          <w:sz w:val="20"/>
          <w:szCs w:val="20"/>
        </w:rPr>
        <w:t xml:space="preserve"> = to menace or threaten;  cf. </w:t>
      </w:r>
      <w:r w:rsidRPr="00FF5D09">
        <w:rPr>
          <w:b/>
          <w:color w:val="000000"/>
          <w:sz w:val="20"/>
          <w:szCs w:val="20"/>
        </w:rPr>
        <w:t>odoshi</w:t>
      </w:r>
      <w:r w:rsidRPr="00FF5D09">
        <w:rPr>
          <w:color w:val="000000"/>
          <w:sz w:val="20"/>
          <w:szCs w:val="20"/>
        </w:rPr>
        <w:t xml:space="preserve"> = a threat</w:t>
      </w:r>
      <w:r>
        <w:rPr>
          <w:color w:val="000000"/>
          <w:sz w:val="20"/>
          <w:szCs w:val="20"/>
        </w:rPr>
        <w:t>;  OK to substitute odoshi for odokashi in this sentence</w:t>
      </w:r>
      <w:r w:rsidRPr="00FF5D09">
        <w:rPr>
          <w:color w:val="000000"/>
          <w:sz w:val="20"/>
          <w:szCs w:val="20"/>
        </w:rPr>
        <w:t xml:space="preserve">)  </w:t>
      </w:r>
      <w:r w:rsidRPr="00FF5D09">
        <w:rPr>
          <w:sz w:val="20"/>
          <w:szCs w:val="20"/>
        </w:rPr>
        <w:t>(</w:t>
      </w:r>
      <w:r w:rsidRPr="00FF5D09">
        <w:rPr>
          <w:b/>
          <w:sz w:val="20"/>
          <w:szCs w:val="20"/>
        </w:rPr>
        <w:t>hoka</w:t>
      </w:r>
      <w:r w:rsidRPr="00FF5D09">
        <w:rPr>
          <w:sz w:val="20"/>
          <w:szCs w:val="20"/>
        </w:rPr>
        <w:t xml:space="preserve"> = other, another;  </w:t>
      </w:r>
      <w:r w:rsidRPr="00FF5D09">
        <w:rPr>
          <w:b/>
          <w:sz w:val="20"/>
          <w:szCs w:val="20"/>
        </w:rPr>
        <w:t>ni</w:t>
      </w:r>
      <w:r w:rsidRPr="00FF5D09">
        <w:rPr>
          <w:sz w:val="20"/>
          <w:szCs w:val="20"/>
        </w:rPr>
        <w:t xml:space="preserve"> </w:t>
      </w:r>
      <w:r w:rsidRPr="00FF5D09">
        <w:rPr>
          <w:b/>
          <w:sz w:val="20"/>
          <w:szCs w:val="20"/>
        </w:rPr>
        <w:t>hoka naranai</w:t>
      </w:r>
      <w:r w:rsidRPr="00FF5D09">
        <w:rPr>
          <w:sz w:val="20"/>
          <w:szCs w:val="20"/>
        </w:rPr>
        <w:t xml:space="preserve"> = is due to nothing but, is none other than;  cf. </w:t>
      </w:r>
      <w:r w:rsidRPr="00FF5D09">
        <w:rPr>
          <w:b/>
          <w:sz w:val="20"/>
          <w:szCs w:val="20"/>
        </w:rPr>
        <w:t>hokanai</w:t>
      </w:r>
      <w:r w:rsidRPr="00FF5D09">
        <w:rPr>
          <w:sz w:val="20"/>
          <w:szCs w:val="20"/>
        </w:rPr>
        <w:t xml:space="preserve"> = can do nothing but, cannot help doing) </w:t>
      </w:r>
      <w:r w:rsidRPr="00FF5D09">
        <w:rPr>
          <w:color w:val="000000"/>
          <w:sz w:val="20"/>
          <w:szCs w:val="20"/>
        </w:rPr>
        <w:t>(</w:t>
      </w:r>
      <w:r w:rsidRPr="00FF5D09">
        <w:rPr>
          <w:i/>
          <w:color w:val="000000"/>
          <w:sz w:val="20"/>
          <w:szCs w:val="20"/>
        </w:rPr>
        <w:t xml:space="preserve">the </w:t>
      </w:r>
      <w:r w:rsidRPr="00FF5D09">
        <w:rPr>
          <w:i/>
          <w:color w:val="000000"/>
          <w:sz w:val="20"/>
          <w:szCs w:val="20"/>
          <w:u w:val="single"/>
        </w:rPr>
        <w:t>odo</w:t>
      </w:r>
      <w:r w:rsidRPr="00FF5D09">
        <w:rPr>
          <w:i/>
          <w:color w:val="000000"/>
          <w:sz w:val="20"/>
          <w:szCs w:val="20"/>
        </w:rPr>
        <w:t xml:space="preserve">r that </w:t>
      </w:r>
      <w:r w:rsidRPr="00FF5D09">
        <w:rPr>
          <w:i/>
          <w:color w:val="000000"/>
          <w:sz w:val="20"/>
          <w:szCs w:val="20"/>
          <w:u w:val="single"/>
        </w:rPr>
        <w:t>Ka</w:t>
      </w:r>
      <w:r w:rsidRPr="00FF5D09">
        <w:rPr>
          <w:i/>
          <w:color w:val="000000"/>
          <w:sz w:val="20"/>
          <w:szCs w:val="20"/>
        </w:rPr>
        <w:t xml:space="preserve">rl </w:t>
      </w:r>
      <w:r>
        <w:rPr>
          <w:i/>
          <w:color w:val="000000"/>
          <w:sz w:val="20"/>
          <w:szCs w:val="20"/>
        </w:rPr>
        <w:t xml:space="preserve">Marx </w:t>
      </w:r>
      <w:r w:rsidRPr="00FF5D09">
        <w:rPr>
          <w:i/>
          <w:color w:val="000000"/>
          <w:sz w:val="20"/>
          <w:szCs w:val="20"/>
        </w:rPr>
        <w:t xml:space="preserve">and </w:t>
      </w:r>
      <w:r w:rsidRPr="00FF5D09">
        <w:rPr>
          <w:i/>
          <w:color w:val="000000"/>
          <w:sz w:val="20"/>
          <w:szCs w:val="20"/>
          <w:u w:val="single"/>
        </w:rPr>
        <w:t>Sue</w:t>
      </w:r>
      <w:r w:rsidRPr="00FF5D09">
        <w:rPr>
          <w:i/>
          <w:color w:val="000000"/>
          <w:sz w:val="20"/>
          <w:szCs w:val="20"/>
        </w:rPr>
        <w:t xml:space="preserve"> smelled was </w:t>
      </w:r>
      <w:r w:rsidRPr="00FF5D09">
        <w:rPr>
          <w:i/>
          <w:color w:val="000000"/>
          <w:sz w:val="20"/>
          <w:szCs w:val="20"/>
          <w:u w:val="single"/>
        </w:rPr>
        <w:t>menacing</w:t>
      </w:r>
      <w:r w:rsidRPr="00FF5D09">
        <w:rPr>
          <w:i/>
          <w:color w:val="000000"/>
          <w:sz w:val="20"/>
          <w:szCs w:val="20"/>
        </w:rPr>
        <w:t xml:space="preserve"> and </w:t>
      </w:r>
      <w:r w:rsidRPr="00FF5D09">
        <w:rPr>
          <w:i/>
          <w:color w:val="000000"/>
          <w:sz w:val="20"/>
          <w:szCs w:val="20"/>
          <w:u w:val="single"/>
        </w:rPr>
        <w:t>threatening</w:t>
      </w:r>
      <w:r w:rsidRPr="00FF5D09">
        <w:rPr>
          <w:color w:val="000000"/>
          <w:sz w:val="20"/>
          <w:szCs w:val="20"/>
        </w:rPr>
        <w:t>) (</w:t>
      </w:r>
      <w:r w:rsidRPr="00FF5D09">
        <w:rPr>
          <w:i/>
          <w:color w:val="000000"/>
          <w:sz w:val="20"/>
          <w:szCs w:val="20"/>
        </w:rPr>
        <w:t xml:space="preserve">the </w:t>
      </w:r>
      <w:r w:rsidRPr="00FF5D09">
        <w:rPr>
          <w:i/>
          <w:color w:val="000000"/>
          <w:sz w:val="20"/>
          <w:szCs w:val="20"/>
          <w:u w:val="single"/>
        </w:rPr>
        <w:t>odo</w:t>
      </w:r>
      <w:r w:rsidRPr="00FF5D09">
        <w:rPr>
          <w:i/>
          <w:color w:val="000000"/>
          <w:sz w:val="20"/>
          <w:szCs w:val="20"/>
        </w:rPr>
        <w:t xml:space="preserve">r </w:t>
      </w:r>
      <w:r w:rsidRPr="00FF5D09">
        <w:rPr>
          <w:i/>
          <w:color w:val="000000"/>
          <w:sz w:val="20"/>
          <w:szCs w:val="20"/>
          <w:u w:val="single"/>
        </w:rPr>
        <w:t>Sue</w:t>
      </w:r>
      <w:r w:rsidRPr="00FF5D09">
        <w:rPr>
          <w:i/>
          <w:color w:val="000000"/>
          <w:sz w:val="20"/>
          <w:szCs w:val="20"/>
        </w:rPr>
        <w:t xml:space="preserve"> smelled was </w:t>
      </w:r>
      <w:r w:rsidRPr="00FF5D09">
        <w:rPr>
          <w:i/>
          <w:color w:val="000000"/>
          <w:sz w:val="20"/>
          <w:szCs w:val="20"/>
          <w:u w:val="single"/>
        </w:rPr>
        <w:t>menacing</w:t>
      </w:r>
      <w:r w:rsidRPr="00FF5D09">
        <w:rPr>
          <w:i/>
          <w:color w:val="000000"/>
          <w:sz w:val="20"/>
          <w:szCs w:val="20"/>
        </w:rPr>
        <w:t xml:space="preserve"> and </w:t>
      </w:r>
      <w:r w:rsidRPr="00FF5D09">
        <w:rPr>
          <w:i/>
          <w:color w:val="000000"/>
          <w:sz w:val="20"/>
          <w:szCs w:val="20"/>
          <w:u w:val="single"/>
        </w:rPr>
        <w:t>threatening</w:t>
      </w:r>
      <w:r w:rsidRPr="00FF5D09">
        <w:rPr>
          <w:color w:val="000000"/>
          <w:sz w:val="20"/>
          <w:szCs w:val="20"/>
        </w:rPr>
        <w:t xml:space="preserve">) </w:t>
      </w:r>
      <w:r w:rsidRPr="00FF5D09">
        <w:rPr>
          <w:sz w:val="20"/>
          <w:szCs w:val="20"/>
        </w:rPr>
        <w:t>(</w:t>
      </w:r>
      <w:r w:rsidRPr="00FF5D09">
        <w:rPr>
          <w:i/>
          <w:sz w:val="20"/>
          <w:szCs w:val="20"/>
        </w:rPr>
        <w:t xml:space="preserve">my </w:t>
      </w:r>
      <w:r w:rsidRPr="00FF5D09">
        <w:rPr>
          <w:i/>
          <w:sz w:val="20"/>
          <w:szCs w:val="20"/>
          <w:u w:val="single"/>
        </w:rPr>
        <w:t>nie</w:t>
      </w:r>
      <w:r w:rsidRPr="00FF5D09">
        <w:rPr>
          <w:i/>
          <w:sz w:val="20"/>
          <w:szCs w:val="20"/>
        </w:rPr>
        <w:t xml:space="preserve">ce’s driving a </w:t>
      </w:r>
      <w:r w:rsidRPr="00FF5D09">
        <w:rPr>
          <w:i/>
          <w:sz w:val="20"/>
          <w:szCs w:val="20"/>
          <w:u w:val="single"/>
        </w:rPr>
        <w:t>ho</w:t>
      </w:r>
      <w:r w:rsidRPr="00FF5D09">
        <w:rPr>
          <w:i/>
          <w:sz w:val="20"/>
          <w:szCs w:val="20"/>
        </w:rPr>
        <w:t xml:space="preserve">t </w:t>
      </w:r>
      <w:r w:rsidRPr="00FF5D09">
        <w:rPr>
          <w:i/>
          <w:sz w:val="20"/>
          <w:szCs w:val="20"/>
          <w:u w:val="single"/>
        </w:rPr>
        <w:t>ca</w:t>
      </w:r>
      <w:r w:rsidRPr="00FF5D09">
        <w:rPr>
          <w:i/>
          <w:sz w:val="20"/>
          <w:szCs w:val="20"/>
        </w:rPr>
        <w:t xml:space="preserve">r in </w:t>
      </w:r>
      <w:r w:rsidRPr="00FF5D09">
        <w:rPr>
          <w:i/>
          <w:sz w:val="20"/>
          <w:szCs w:val="20"/>
          <w:u w:val="single"/>
        </w:rPr>
        <w:t>Nara</w:t>
      </w:r>
      <w:r w:rsidRPr="00FF5D09">
        <w:rPr>
          <w:i/>
          <w:sz w:val="20"/>
          <w:szCs w:val="20"/>
        </w:rPr>
        <w:t xml:space="preserve"> at </w:t>
      </w:r>
      <w:r w:rsidRPr="00FF5D09">
        <w:rPr>
          <w:i/>
          <w:sz w:val="20"/>
          <w:szCs w:val="20"/>
          <w:u w:val="single"/>
        </w:rPr>
        <w:t>nigh</w:t>
      </w:r>
      <w:r w:rsidRPr="00FF5D09">
        <w:rPr>
          <w:i/>
          <w:sz w:val="20"/>
          <w:szCs w:val="20"/>
        </w:rPr>
        <w:t xml:space="preserve">t was </w:t>
      </w:r>
      <w:r w:rsidRPr="00FF5D09">
        <w:rPr>
          <w:i/>
          <w:sz w:val="20"/>
          <w:szCs w:val="20"/>
          <w:u w:val="single"/>
        </w:rPr>
        <w:t>nothing but</w:t>
      </w:r>
      <w:r w:rsidRPr="00FF5D09">
        <w:rPr>
          <w:i/>
          <w:sz w:val="20"/>
          <w:szCs w:val="20"/>
        </w:rPr>
        <w:t xml:space="preserve"> reckless</w:t>
      </w:r>
      <w:r w:rsidRPr="00FF5D09">
        <w:rPr>
          <w:sz w:val="20"/>
          <w:szCs w:val="20"/>
        </w:rPr>
        <w:t>)</w:t>
      </w:r>
    </w:p>
    <w:p w:rsidR="002E584B" w:rsidRPr="00FF5D09" w:rsidRDefault="002E584B" w:rsidP="007A47ED">
      <w:pPr>
        <w:widowControl w:val="0"/>
        <w:rPr>
          <w:color w:val="000000"/>
          <w:sz w:val="20"/>
          <w:szCs w:val="20"/>
        </w:rPr>
      </w:pPr>
      <w:r w:rsidRPr="00FF5D09">
        <w:rPr>
          <w:color w:val="000000"/>
          <w:sz w:val="20"/>
          <w:szCs w:val="20"/>
        </w:rPr>
        <w:t>13.  To a child, as for to do severely, a parent’s love is nothing but.  Use no to make a noun phrase.  Use oya.  Use aijoo to say love.  Meaning, the strict treatment of a child is nothing but a parent’s love.  Plain speech.</w:t>
      </w:r>
    </w:p>
    <w:p w:rsidR="002E584B" w:rsidRPr="00FF5D09" w:rsidRDefault="002E584B" w:rsidP="007A47ED">
      <w:pPr>
        <w:widowControl w:val="0"/>
        <w:rPr>
          <w:color w:val="000000"/>
          <w:sz w:val="20"/>
          <w:szCs w:val="20"/>
        </w:rPr>
      </w:pPr>
      <w:r w:rsidRPr="00FF5D09">
        <w:rPr>
          <w:rFonts w:hint="eastAsia"/>
          <w:color w:val="000000"/>
          <w:sz w:val="20"/>
          <w:szCs w:val="20"/>
        </w:rPr>
        <w:t>子供に厳しくするのは親の愛情にほかならない。</w:t>
      </w:r>
    </w:p>
    <w:p w:rsidR="002E584B" w:rsidRPr="00FF5D09" w:rsidRDefault="002E584B" w:rsidP="007A47ED">
      <w:pPr>
        <w:widowControl w:val="0"/>
        <w:rPr>
          <w:color w:val="000000"/>
          <w:sz w:val="20"/>
          <w:szCs w:val="20"/>
        </w:rPr>
      </w:pPr>
      <w:r w:rsidRPr="00FF5D09">
        <w:rPr>
          <w:color w:val="000000"/>
          <w:sz w:val="20"/>
          <w:szCs w:val="20"/>
        </w:rPr>
        <w:t xml:space="preserve">Kodomo ni kibishiku suru no wa oya no aijoo ni hoka naranai.  </w:t>
      </w:r>
      <w:r w:rsidRPr="00FF5D09">
        <w:rPr>
          <w:sz w:val="20"/>
          <w:szCs w:val="20"/>
        </w:rPr>
        <w:t>(</w:t>
      </w:r>
      <w:r w:rsidRPr="00FF5D09">
        <w:rPr>
          <w:b/>
          <w:sz w:val="20"/>
          <w:szCs w:val="20"/>
        </w:rPr>
        <w:t>kibishii</w:t>
      </w:r>
      <w:r w:rsidRPr="00FF5D09">
        <w:rPr>
          <w:sz w:val="20"/>
          <w:szCs w:val="20"/>
        </w:rPr>
        <w:t xml:space="preserve"> = tight,strict, severe</w:t>
      </w:r>
      <w:r>
        <w:rPr>
          <w:sz w:val="20"/>
          <w:szCs w:val="20"/>
        </w:rPr>
        <w:t xml:space="preserve">;  cf. </w:t>
      </w:r>
      <w:r w:rsidRPr="00153035">
        <w:rPr>
          <w:b/>
          <w:color w:val="000000"/>
          <w:sz w:val="20"/>
          <w:szCs w:val="20"/>
        </w:rPr>
        <w:t>shitashii</w:t>
      </w:r>
      <w:r w:rsidRPr="00791819">
        <w:rPr>
          <w:color w:val="000000"/>
          <w:sz w:val="20"/>
          <w:szCs w:val="20"/>
        </w:rPr>
        <w:t xml:space="preserve"> = intimate, friendly</w:t>
      </w:r>
      <w:r w:rsidRPr="00FF5D09">
        <w:rPr>
          <w:sz w:val="20"/>
          <w:szCs w:val="20"/>
        </w:rPr>
        <w:t>) (</w:t>
      </w:r>
      <w:r w:rsidRPr="00FF5D09">
        <w:rPr>
          <w:b/>
          <w:sz w:val="20"/>
          <w:szCs w:val="20"/>
        </w:rPr>
        <w:t>aijoo</w:t>
      </w:r>
      <w:r w:rsidRPr="00FF5D09">
        <w:rPr>
          <w:sz w:val="20"/>
          <w:szCs w:val="20"/>
        </w:rPr>
        <w:t xml:space="preserve"> = love, affection;  also, different kanji, = sadness;  also, different kanji, = one’s beloved daughter;  cf. </w:t>
      </w:r>
      <w:r w:rsidRPr="00FF5D09">
        <w:rPr>
          <w:b/>
          <w:sz w:val="20"/>
          <w:szCs w:val="20"/>
        </w:rPr>
        <w:t>ai</w:t>
      </w:r>
      <w:r w:rsidRPr="00FF5D09">
        <w:rPr>
          <w:sz w:val="20"/>
          <w:szCs w:val="20"/>
        </w:rPr>
        <w:t xml:space="preserve"> = love;  cf. </w:t>
      </w:r>
      <w:r w:rsidRPr="00FF5D09">
        <w:rPr>
          <w:b/>
          <w:sz w:val="20"/>
          <w:szCs w:val="20"/>
        </w:rPr>
        <w:t>aijin</w:t>
      </w:r>
      <w:r w:rsidRPr="00FF5D09">
        <w:rPr>
          <w:sz w:val="20"/>
          <w:szCs w:val="20"/>
        </w:rPr>
        <w:t xml:space="preserve"> = a lover, mistress;  cf. </w:t>
      </w:r>
      <w:r w:rsidRPr="00FF5D09">
        <w:rPr>
          <w:b/>
          <w:sz w:val="20"/>
          <w:szCs w:val="20"/>
        </w:rPr>
        <w:t>aiko</w:t>
      </w:r>
      <w:r w:rsidRPr="00FF5D09">
        <w:rPr>
          <w:sz w:val="20"/>
          <w:szCs w:val="20"/>
        </w:rPr>
        <w:t xml:space="preserve"> = one’s child</w:t>
      </w:r>
      <w:r>
        <w:rPr>
          <w:sz w:val="20"/>
          <w:szCs w:val="20"/>
        </w:rPr>
        <w:t xml:space="preserve">;  cf. </w:t>
      </w:r>
      <w:r w:rsidRPr="00373C47">
        <w:rPr>
          <w:b/>
          <w:sz w:val="20"/>
          <w:szCs w:val="20"/>
        </w:rPr>
        <w:t>aitsu</w:t>
      </w:r>
      <w:r>
        <w:rPr>
          <w:sz w:val="20"/>
          <w:szCs w:val="20"/>
        </w:rPr>
        <w:t xml:space="preserve"> = that guy over there</w:t>
      </w:r>
      <w:r w:rsidRPr="00FF5D09">
        <w:rPr>
          <w:sz w:val="20"/>
          <w:szCs w:val="20"/>
        </w:rPr>
        <w:t>) (</w:t>
      </w:r>
      <w:r w:rsidRPr="00FF5D09">
        <w:rPr>
          <w:b/>
          <w:sz w:val="20"/>
          <w:szCs w:val="20"/>
        </w:rPr>
        <w:t>hoka</w:t>
      </w:r>
      <w:r w:rsidRPr="00FF5D09">
        <w:rPr>
          <w:sz w:val="20"/>
          <w:szCs w:val="20"/>
        </w:rPr>
        <w:t xml:space="preserve"> = other, another;  </w:t>
      </w:r>
      <w:r w:rsidRPr="00FF5D09">
        <w:rPr>
          <w:b/>
          <w:sz w:val="20"/>
          <w:szCs w:val="20"/>
        </w:rPr>
        <w:t>ni</w:t>
      </w:r>
      <w:r w:rsidRPr="00FF5D09">
        <w:rPr>
          <w:sz w:val="20"/>
          <w:szCs w:val="20"/>
        </w:rPr>
        <w:t xml:space="preserve"> </w:t>
      </w:r>
      <w:r w:rsidRPr="00FF5D09">
        <w:rPr>
          <w:b/>
          <w:sz w:val="20"/>
          <w:szCs w:val="20"/>
        </w:rPr>
        <w:t>hoka naranai</w:t>
      </w:r>
      <w:r w:rsidRPr="00FF5D09">
        <w:rPr>
          <w:sz w:val="20"/>
          <w:szCs w:val="20"/>
        </w:rPr>
        <w:t xml:space="preserve"> = is due to nothing but, is none other than;  cf. </w:t>
      </w:r>
      <w:r w:rsidRPr="00FF5D09">
        <w:rPr>
          <w:b/>
          <w:sz w:val="20"/>
          <w:szCs w:val="20"/>
        </w:rPr>
        <w:t>hokanai</w:t>
      </w:r>
      <w:r w:rsidRPr="00FF5D09">
        <w:rPr>
          <w:sz w:val="20"/>
          <w:szCs w:val="20"/>
        </w:rPr>
        <w:t xml:space="preserve"> = can do nothing but, cannot help doing) (</w:t>
      </w:r>
      <w:r w:rsidRPr="00FF5D09">
        <w:rPr>
          <w:i/>
          <w:sz w:val="20"/>
          <w:szCs w:val="20"/>
        </w:rPr>
        <w:t xml:space="preserve">if you </w:t>
      </w:r>
      <w:r w:rsidRPr="00FF5D09">
        <w:rPr>
          <w:i/>
          <w:sz w:val="20"/>
          <w:szCs w:val="20"/>
          <w:u w:val="single"/>
        </w:rPr>
        <w:t>kibi</w:t>
      </w:r>
      <w:r w:rsidRPr="00FF5D09">
        <w:rPr>
          <w:i/>
          <w:sz w:val="20"/>
          <w:szCs w:val="20"/>
        </w:rPr>
        <w:t xml:space="preserve">tz with </w:t>
      </w:r>
      <w:r w:rsidRPr="00FF5D09">
        <w:rPr>
          <w:i/>
          <w:sz w:val="20"/>
          <w:szCs w:val="20"/>
          <w:u w:val="single"/>
        </w:rPr>
        <w:t>Shi</w:t>
      </w:r>
      <w:r w:rsidRPr="00FF5D09">
        <w:rPr>
          <w:i/>
          <w:sz w:val="20"/>
          <w:szCs w:val="20"/>
        </w:rPr>
        <w:t xml:space="preserve">ites, you’ll find that they are </w:t>
      </w:r>
      <w:r w:rsidRPr="00FF5D09">
        <w:rPr>
          <w:i/>
          <w:sz w:val="20"/>
          <w:szCs w:val="20"/>
          <w:u w:val="single"/>
        </w:rPr>
        <w:t>strict</w:t>
      </w:r>
      <w:r w:rsidRPr="00FF5D09">
        <w:rPr>
          <w:i/>
          <w:sz w:val="20"/>
          <w:szCs w:val="20"/>
        </w:rPr>
        <w:t xml:space="preserve">, </w:t>
      </w:r>
      <w:r w:rsidRPr="00FF5D09">
        <w:rPr>
          <w:i/>
          <w:sz w:val="20"/>
          <w:szCs w:val="20"/>
          <w:u w:val="single"/>
        </w:rPr>
        <w:t>tight</w:t>
      </w:r>
      <w:r w:rsidRPr="00FF5D09">
        <w:rPr>
          <w:i/>
          <w:sz w:val="20"/>
          <w:szCs w:val="20"/>
        </w:rPr>
        <w:t xml:space="preserve"> and </w:t>
      </w:r>
      <w:r w:rsidRPr="00FF5D09">
        <w:rPr>
          <w:i/>
          <w:sz w:val="20"/>
          <w:szCs w:val="20"/>
          <w:u w:val="single"/>
        </w:rPr>
        <w:t>severe</w:t>
      </w:r>
      <w:r w:rsidRPr="00FF5D09">
        <w:rPr>
          <w:sz w:val="20"/>
          <w:szCs w:val="20"/>
        </w:rPr>
        <w:t>) (</w:t>
      </w:r>
      <w:r w:rsidRPr="00FF5D09">
        <w:rPr>
          <w:i/>
          <w:sz w:val="20"/>
          <w:szCs w:val="20"/>
        </w:rPr>
        <w:t xml:space="preserve">this is the </w:t>
      </w:r>
      <w:r w:rsidRPr="00FF5D09">
        <w:rPr>
          <w:i/>
          <w:sz w:val="20"/>
          <w:szCs w:val="20"/>
          <w:u w:val="single"/>
        </w:rPr>
        <w:t>i</w:t>
      </w:r>
      <w:r w:rsidRPr="00FF5D09">
        <w:rPr>
          <w:i/>
          <w:sz w:val="20"/>
          <w:szCs w:val="20"/>
        </w:rPr>
        <w:t xml:space="preserve">sland where </w:t>
      </w:r>
      <w:r w:rsidRPr="00FF5D09">
        <w:rPr>
          <w:i/>
          <w:sz w:val="20"/>
          <w:szCs w:val="20"/>
          <w:u w:val="single"/>
        </w:rPr>
        <w:t>Joe</w:t>
      </w:r>
      <w:r w:rsidRPr="00FF5D09">
        <w:rPr>
          <w:i/>
          <w:sz w:val="20"/>
          <w:szCs w:val="20"/>
        </w:rPr>
        <w:t xml:space="preserve"> Lewis fell in </w:t>
      </w:r>
      <w:r w:rsidRPr="00FF5D09">
        <w:rPr>
          <w:i/>
          <w:sz w:val="20"/>
          <w:szCs w:val="20"/>
          <w:u w:val="single"/>
        </w:rPr>
        <w:t>love</w:t>
      </w:r>
      <w:r w:rsidRPr="00FF5D09">
        <w:rPr>
          <w:sz w:val="20"/>
          <w:szCs w:val="20"/>
        </w:rPr>
        <w:t>)</w:t>
      </w:r>
      <w:r w:rsidRPr="00FF5D09">
        <w:rPr>
          <w:color w:val="000000"/>
          <w:sz w:val="20"/>
          <w:szCs w:val="20"/>
        </w:rPr>
        <w:t xml:space="preserve"> </w:t>
      </w:r>
      <w:r w:rsidRPr="00FF5D09">
        <w:rPr>
          <w:sz w:val="20"/>
          <w:szCs w:val="20"/>
        </w:rPr>
        <w:t>(</w:t>
      </w:r>
      <w:r w:rsidRPr="00FF5D09">
        <w:rPr>
          <w:i/>
          <w:sz w:val="20"/>
          <w:szCs w:val="20"/>
        </w:rPr>
        <w:t xml:space="preserve">my </w:t>
      </w:r>
      <w:r w:rsidRPr="00FF5D09">
        <w:rPr>
          <w:i/>
          <w:sz w:val="20"/>
          <w:szCs w:val="20"/>
          <w:u w:val="single"/>
        </w:rPr>
        <w:t>nie</w:t>
      </w:r>
      <w:r w:rsidRPr="00FF5D09">
        <w:rPr>
          <w:i/>
          <w:sz w:val="20"/>
          <w:szCs w:val="20"/>
        </w:rPr>
        <w:t xml:space="preserve">ce’s driving a </w:t>
      </w:r>
      <w:r w:rsidRPr="00FF5D09">
        <w:rPr>
          <w:i/>
          <w:sz w:val="20"/>
          <w:szCs w:val="20"/>
          <w:u w:val="single"/>
        </w:rPr>
        <w:t>ho</w:t>
      </w:r>
      <w:r w:rsidRPr="00FF5D09">
        <w:rPr>
          <w:i/>
          <w:sz w:val="20"/>
          <w:szCs w:val="20"/>
        </w:rPr>
        <w:t xml:space="preserve">t </w:t>
      </w:r>
      <w:r w:rsidRPr="00FF5D09">
        <w:rPr>
          <w:i/>
          <w:sz w:val="20"/>
          <w:szCs w:val="20"/>
          <w:u w:val="single"/>
        </w:rPr>
        <w:t>ca</w:t>
      </w:r>
      <w:r w:rsidRPr="00FF5D09">
        <w:rPr>
          <w:i/>
          <w:sz w:val="20"/>
          <w:szCs w:val="20"/>
        </w:rPr>
        <w:t xml:space="preserve">r in </w:t>
      </w:r>
      <w:r w:rsidRPr="00FF5D09">
        <w:rPr>
          <w:i/>
          <w:sz w:val="20"/>
          <w:szCs w:val="20"/>
          <w:u w:val="single"/>
        </w:rPr>
        <w:t>Nara</w:t>
      </w:r>
      <w:r w:rsidRPr="00FF5D09">
        <w:rPr>
          <w:i/>
          <w:sz w:val="20"/>
          <w:szCs w:val="20"/>
        </w:rPr>
        <w:t xml:space="preserve"> at </w:t>
      </w:r>
      <w:r w:rsidRPr="00FF5D09">
        <w:rPr>
          <w:i/>
          <w:sz w:val="20"/>
          <w:szCs w:val="20"/>
          <w:u w:val="single"/>
        </w:rPr>
        <w:t>nigh</w:t>
      </w:r>
      <w:r w:rsidRPr="00FF5D09">
        <w:rPr>
          <w:i/>
          <w:sz w:val="20"/>
          <w:szCs w:val="20"/>
        </w:rPr>
        <w:t xml:space="preserve">t was </w:t>
      </w:r>
      <w:r w:rsidRPr="00FF5D09">
        <w:rPr>
          <w:i/>
          <w:sz w:val="20"/>
          <w:szCs w:val="20"/>
          <w:u w:val="single"/>
        </w:rPr>
        <w:t>nothing but</w:t>
      </w:r>
      <w:r w:rsidRPr="00FF5D09">
        <w:rPr>
          <w:i/>
          <w:sz w:val="20"/>
          <w:szCs w:val="20"/>
        </w:rPr>
        <w:t xml:space="preserve"> reckless</w:t>
      </w:r>
      <w:r w:rsidRPr="00FF5D09">
        <w:rPr>
          <w:sz w:val="20"/>
          <w:szCs w:val="20"/>
        </w:rPr>
        <w:t>)</w:t>
      </w:r>
    </w:p>
    <w:p w:rsidR="002E584B" w:rsidRPr="00FF5D09" w:rsidRDefault="002E584B" w:rsidP="007A47ED">
      <w:pPr>
        <w:widowControl w:val="0"/>
        <w:rPr>
          <w:sz w:val="20"/>
          <w:szCs w:val="20"/>
        </w:rPr>
      </w:pPr>
      <w:r w:rsidRPr="00FF5D09">
        <w:rPr>
          <w:sz w:val="20"/>
          <w:szCs w:val="20"/>
        </w:rPr>
        <w:t xml:space="preserve">14. As for two people, eternal’s rivals;  that is to say, competition opponents it is.  Use raibaru to say rivals.  Use tsumari to say that is to say.  Use aite to say opponents.  Meaning, the two people are long-standing rivals;  that is to say, they </w:t>
      </w:r>
      <w:r w:rsidR="004761BB">
        <w:rPr>
          <w:sz w:val="20"/>
          <w:szCs w:val="20"/>
        </w:rPr>
        <w:t>are opponents in competition.</w:t>
      </w:r>
    </w:p>
    <w:p w:rsidR="002E584B" w:rsidRPr="00FF5D09" w:rsidRDefault="002E584B" w:rsidP="007A47ED">
      <w:pPr>
        <w:widowControl w:val="0"/>
        <w:rPr>
          <w:sz w:val="20"/>
          <w:szCs w:val="20"/>
        </w:rPr>
      </w:pPr>
      <w:r w:rsidRPr="00FF5D09">
        <w:rPr>
          <w:rFonts w:hint="eastAsia"/>
          <w:sz w:val="20"/>
          <w:szCs w:val="20"/>
        </w:rPr>
        <w:t>二人は、永遠のライバル、つまり競争相手です。</w:t>
      </w:r>
    </w:p>
    <w:p w:rsidR="002E584B" w:rsidRPr="00FF5D09" w:rsidRDefault="002E584B" w:rsidP="007A47ED">
      <w:pPr>
        <w:widowControl w:val="0"/>
        <w:rPr>
          <w:sz w:val="20"/>
          <w:szCs w:val="20"/>
        </w:rPr>
      </w:pPr>
      <w:r w:rsidRPr="00FF5D09">
        <w:rPr>
          <w:sz w:val="20"/>
          <w:szCs w:val="20"/>
        </w:rPr>
        <w:t>Futari wa, eien no raibaru, tsumari kyoosoo aite desu.  (</w:t>
      </w:r>
      <w:r w:rsidRPr="00FF5D09">
        <w:rPr>
          <w:b/>
          <w:sz w:val="20"/>
          <w:szCs w:val="20"/>
        </w:rPr>
        <w:t>eien</w:t>
      </w:r>
      <w:r w:rsidRPr="00FF5D09">
        <w:rPr>
          <w:sz w:val="20"/>
          <w:szCs w:val="20"/>
        </w:rPr>
        <w:t xml:space="preserve"> = eternity;  </w:t>
      </w:r>
      <w:r w:rsidRPr="00FF5D09">
        <w:rPr>
          <w:b/>
          <w:sz w:val="20"/>
          <w:szCs w:val="20"/>
        </w:rPr>
        <w:t>eien no</w:t>
      </w:r>
      <w:r w:rsidRPr="00FF5D09">
        <w:rPr>
          <w:sz w:val="20"/>
          <w:szCs w:val="20"/>
        </w:rPr>
        <w:t xml:space="preserve"> = eternal, infinite, undying</w:t>
      </w:r>
      <w:r w:rsidR="002A010A">
        <w:rPr>
          <w:sz w:val="20"/>
          <w:szCs w:val="20"/>
        </w:rPr>
        <w:t xml:space="preserve">;  cf. </w:t>
      </w:r>
      <w:r w:rsidR="002A010A" w:rsidRPr="00401AF3">
        <w:rPr>
          <w:b/>
          <w:sz w:val="20"/>
          <w:szCs w:val="20"/>
        </w:rPr>
        <w:t>ooen</w:t>
      </w:r>
      <w:r w:rsidR="002A010A" w:rsidRPr="00401AF3">
        <w:rPr>
          <w:sz w:val="20"/>
          <w:szCs w:val="20"/>
        </w:rPr>
        <w:t xml:space="preserve"> = support, cheering, aid, assistance, help, reinforcement</w:t>
      </w:r>
      <w:r w:rsidRPr="00FF5D09">
        <w:rPr>
          <w:sz w:val="20"/>
          <w:szCs w:val="20"/>
        </w:rPr>
        <w:t>)  (</w:t>
      </w:r>
      <w:r w:rsidRPr="00FF5D09">
        <w:rPr>
          <w:b/>
          <w:sz w:val="20"/>
          <w:szCs w:val="20"/>
        </w:rPr>
        <w:t>tsumari</w:t>
      </w:r>
      <w:r w:rsidRPr="00FF5D09">
        <w:rPr>
          <w:sz w:val="20"/>
          <w:szCs w:val="20"/>
        </w:rPr>
        <w:t xml:space="preserve"> = that is to say, in other words, in short, basically;  cf. </w:t>
      </w:r>
      <w:r w:rsidRPr="00FF5D09">
        <w:rPr>
          <w:b/>
          <w:sz w:val="20"/>
          <w:szCs w:val="20"/>
        </w:rPr>
        <w:t xml:space="preserve">yoo suru ni </w:t>
      </w:r>
      <w:r w:rsidRPr="00FF5D09">
        <w:rPr>
          <w:sz w:val="20"/>
          <w:szCs w:val="20"/>
        </w:rPr>
        <w:t xml:space="preserve">= in short, in a word, to put it simply, after all; </w:t>
      </w:r>
      <w:r w:rsidR="00F63A7F">
        <w:rPr>
          <w:sz w:val="20"/>
          <w:szCs w:val="20"/>
        </w:rPr>
        <w:t xml:space="preserve">OK to substitute yoo suru ni for tsumari in this sentence; </w:t>
      </w:r>
      <w:r w:rsidRPr="00FF5D09">
        <w:rPr>
          <w:sz w:val="20"/>
          <w:szCs w:val="20"/>
        </w:rPr>
        <w:t xml:space="preserve"> cf. </w:t>
      </w:r>
      <w:r w:rsidRPr="00FF5D09">
        <w:rPr>
          <w:b/>
          <w:sz w:val="20"/>
          <w:szCs w:val="20"/>
        </w:rPr>
        <w:t>tsumori</w:t>
      </w:r>
      <w:r w:rsidRPr="00FF5D09">
        <w:rPr>
          <w:sz w:val="20"/>
          <w:szCs w:val="20"/>
        </w:rPr>
        <w:t xml:space="preserve"> = intention, plan, conviction, belief) (</w:t>
      </w:r>
      <w:r w:rsidRPr="00FF5D09">
        <w:rPr>
          <w:b/>
          <w:sz w:val="20"/>
          <w:szCs w:val="20"/>
        </w:rPr>
        <w:t>kyoosoo</w:t>
      </w:r>
      <w:r w:rsidRPr="00FF5D09">
        <w:rPr>
          <w:sz w:val="20"/>
          <w:szCs w:val="20"/>
        </w:rPr>
        <w:t xml:space="preserve"> = competition, contest)  (</w:t>
      </w:r>
      <w:r w:rsidRPr="00FF5D09">
        <w:rPr>
          <w:b/>
          <w:sz w:val="20"/>
          <w:szCs w:val="20"/>
        </w:rPr>
        <w:t>aite</w:t>
      </w:r>
      <w:r w:rsidRPr="00FF5D09">
        <w:rPr>
          <w:sz w:val="20"/>
          <w:szCs w:val="20"/>
        </w:rPr>
        <w:t xml:space="preserve"> = companion, partner, other party, opponent</w:t>
      </w:r>
      <w:r w:rsidR="00B0695E">
        <w:rPr>
          <w:sz w:val="20"/>
          <w:szCs w:val="20"/>
        </w:rPr>
        <w:t xml:space="preserve">;  cf. </w:t>
      </w:r>
      <w:r w:rsidR="00B0695E" w:rsidRPr="00B0695E">
        <w:rPr>
          <w:b/>
          <w:sz w:val="20"/>
          <w:szCs w:val="20"/>
        </w:rPr>
        <w:t>teki</w:t>
      </w:r>
      <w:r w:rsidR="00B0695E">
        <w:rPr>
          <w:sz w:val="20"/>
          <w:szCs w:val="20"/>
        </w:rPr>
        <w:t xml:space="preserve"> = enemy, opponent;  </w:t>
      </w:r>
      <w:r w:rsidR="00B0695E" w:rsidRPr="00FC3BB9">
        <w:rPr>
          <w:i/>
          <w:sz w:val="20"/>
          <w:szCs w:val="20"/>
        </w:rPr>
        <w:lastRenderedPageBreak/>
        <w:t>not</w:t>
      </w:r>
      <w:r w:rsidR="00B0695E">
        <w:rPr>
          <w:sz w:val="20"/>
          <w:szCs w:val="20"/>
        </w:rPr>
        <w:t xml:space="preserve"> OK to substitute teki for either raibaru or aite in this sentence, as teki implies a serious enemy</w:t>
      </w:r>
      <w:r w:rsidRPr="00FF5D09">
        <w:rPr>
          <w:sz w:val="20"/>
          <w:szCs w:val="20"/>
        </w:rPr>
        <w:t>)  (</w:t>
      </w:r>
      <w:r w:rsidRPr="00FF5D09">
        <w:rPr>
          <w:i/>
          <w:sz w:val="20"/>
          <w:szCs w:val="20"/>
        </w:rPr>
        <w:t xml:space="preserve">when I travel to Japan on </w:t>
      </w:r>
      <w:r w:rsidRPr="00FF5D09">
        <w:rPr>
          <w:i/>
          <w:sz w:val="20"/>
          <w:szCs w:val="20"/>
          <w:u w:val="single"/>
        </w:rPr>
        <w:t>AN</w:t>
      </w:r>
      <w:r w:rsidRPr="00FF5D09">
        <w:rPr>
          <w:i/>
          <w:sz w:val="20"/>
          <w:szCs w:val="20"/>
        </w:rPr>
        <w:t xml:space="preserve">A [All Nippon Airways], it seems to take an </w:t>
      </w:r>
      <w:r w:rsidRPr="00FF5D09">
        <w:rPr>
          <w:i/>
          <w:sz w:val="20"/>
          <w:szCs w:val="20"/>
          <w:u w:val="single"/>
        </w:rPr>
        <w:t>eternity</w:t>
      </w:r>
      <w:r w:rsidRPr="00FF5D09">
        <w:rPr>
          <w:sz w:val="20"/>
          <w:szCs w:val="20"/>
        </w:rPr>
        <w:t>)  (</w:t>
      </w:r>
      <w:r w:rsidRPr="00FF5D09">
        <w:rPr>
          <w:i/>
          <w:sz w:val="20"/>
          <w:szCs w:val="20"/>
        </w:rPr>
        <w:t xml:space="preserve">people who live on the </w:t>
      </w:r>
      <w:r w:rsidRPr="00FF5D09">
        <w:rPr>
          <w:i/>
          <w:sz w:val="20"/>
          <w:szCs w:val="20"/>
          <w:u w:val="single"/>
        </w:rPr>
        <w:t>tsu</w:t>
      </w:r>
      <w:r w:rsidRPr="00FF5D09">
        <w:rPr>
          <w:i/>
          <w:sz w:val="20"/>
          <w:szCs w:val="20"/>
        </w:rPr>
        <w:t xml:space="preserve">ki [moon] tend to </w:t>
      </w:r>
      <w:r w:rsidRPr="00FF5D09">
        <w:rPr>
          <w:i/>
          <w:sz w:val="20"/>
          <w:szCs w:val="20"/>
          <w:u w:val="single"/>
        </w:rPr>
        <w:t>marry</w:t>
      </w:r>
      <w:r w:rsidRPr="00FF5D09">
        <w:rPr>
          <w:i/>
          <w:sz w:val="20"/>
          <w:szCs w:val="20"/>
        </w:rPr>
        <w:t xml:space="preserve">;  </w:t>
      </w:r>
      <w:r w:rsidRPr="00FF5D09">
        <w:rPr>
          <w:i/>
          <w:sz w:val="20"/>
          <w:szCs w:val="20"/>
          <w:u w:val="single"/>
        </w:rPr>
        <w:t>in other words</w:t>
      </w:r>
      <w:r w:rsidRPr="00FF5D09">
        <w:rPr>
          <w:i/>
          <w:sz w:val="20"/>
          <w:szCs w:val="20"/>
        </w:rPr>
        <w:t>, it can get lonely up there</w:t>
      </w:r>
      <w:r w:rsidRPr="00FF5D09">
        <w:rPr>
          <w:sz w:val="20"/>
          <w:szCs w:val="20"/>
        </w:rPr>
        <w:t>) (</w:t>
      </w:r>
      <w:r w:rsidRPr="00FF5D09">
        <w:rPr>
          <w:i/>
          <w:sz w:val="20"/>
          <w:szCs w:val="20"/>
        </w:rPr>
        <w:t xml:space="preserve">the </w:t>
      </w:r>
      <w:r w:rsidRPr="00FF5D09">
        <w:rPr>
          <w:i/>
          <w:sz w:val="20"/>
          <w:szCs w:val="20"/>
          <w:u w:val="single"/>
        </w:rPr>
        <w:t>Kyo</w:t>
      </w:r>
      <w:r w:rsidRPr="00FF5D09">
        <w:rPr>
          <w:i/>
          <w:sz w:val="20"/>
          <w:szCs w:val="20"/>
        </w:rPr>
        <w:t xml:space="preserve">to </w:t>
      </w:r>
      <w:r w:rsidRPr="00FF5D09">
        <w:rPr>
          <w:i/>
          <w:sz w:val="20"/>
          <w:szCs w:val="20"/>
          <w:u w:val="single"/>
        </w:rPr>
        <w:t>so</w:t>
      </w:r>
      <w:r w:rsidRPr="00FF5D09">
        <w:rPr>
          <w:i/>
          <w:sz w:val="20"/>
          <w:szCs w:val="20"/>
        </w:rPr>
        <w:t xml:space="preserve">ldiers engaged in </w:t>
      </w:r>
      <w:r w:rsidRPr="00FF5D09">
        <w:rPr>
          <w:i/>
          <w:sz w:val="20"/>
          <w:szCs w:val="20"/>
          <w:u w:val="single"/>
        </w:rPr>
        <w:t>competition</w:t>
      </w:r>
      <w:r w:rsidRPr="00FF5D09">
        <w:rPr>
          <w:sz w:val="20"/>
          <w:szCs w:val="20"/>
        </w:rPr>
        <w:t xml:space="preserve">) </w:t>
      </w:r>
      <w:r w:rsidRPr="00DE761A">
        <w:rPr>
          <w:sz w:val="20"/>
          <w:szCs w:val="20"/>
        </w:rPr>
        <w:t>(</w:t>
      </w:r>
      <w:r w:rsidRPr="00DE761A">
        <w:rPr>
          <w:i/>
          <w:sz w:val="20"/>
          <w:szCs w:val="20"/>
        </w:rPr>
        <w:t xml:space="preserve">the </w:t>
      </w:r>
      <w:r w:rsidRPr="00DE761A">
        <w:rPr>
          <w:i/>
          <w:sz w:val="20"/>
          <w:szCs w:val="20"/>
          <w:u w:val="single"/>
        </w:rPr>
        <w:t>opposite person</w:t>
      </w:r>
      <w:r w:rsidRPr="00DE761A">
        <w:rPr>
          <w:i/>
          <w:sz w:val="20"/>
          <w:szCs w:val="20"/>
        </w:rPr>
        <w:t xml:space="preserve"> </w:t>
      </w:r>
      <w:r w:rsidRPr="00DE761A">
        <w:rPr>
          <w:i/>
          <w:sz w:val="20"/>
          <w:szCs w:val="20"/>
          <w:u w:val="single"/>
        </w:rPr>
        <w:t>aite</w:t>
      </w:r>
      <w:r w:rsidRPr="00DE761A">
        <w:rPr>
          <w:i/>
          <w:sz w:val="20"/>
          <w:szCs w:val="20"/>
        </w:rPr>
        <w:t xml:space="preserve"> imasu [is meeting </w:t>
      </w:r>
      <w:r>
        <w:rPr>
          <w:i/>
          <w:sz w:val="20"/>
          <w:szCs w:val="20"/>
        </w:rPr>
        <w:t>me</w:t>
      </w:r>
      <w:r w:rsidRPr="00DE761A">
        <w:rPr>
          <w:i/>
          <w:sz w:val="20"/>
          <w:szCs w:val="20"/>
        </w:rPr>
        <w:t>]</w:t>
      </w:r>
      <w:r w:rsidRPr="00DE761A">
        <w:rPr>
          <w:sz w:val="20"/>
          <w:szCs w:val="20"/>
        </w:rPr>
        <w:t>)</w:t>
      </w:r>
    </w:p>
    <w:p w:rsidR="002E584B" w:rsidRPr="00FF5D09" w:rsidRDefault="002E584B" w:rsidP="007A47ED">
      <w:pPr>
        <w:widowControl w:val="0"/>
        <w:rPr>
          <w:sz w:val="20"/>
          <w:szCs w:val="20"/>
        </w:rPr>
      </w:pPr>
      <w:r w:rsidRPr="00FF5D09">
        <w:rPr>
          <w:sz w:val="20"/>
          <w:szCs w:val="20"/>
        </w:rPr>
        <w:t xml:space="preserve">15.  As for Tanaka, no matter how you look at it, like a Japanese inn big house he is living in.  Use maru de.  Use yoo na.  Meaning, he lives in a house that is big like a Japanese inn.  </w:t>
      </w:r>
    </w:p>
    <w:p w:rsidR="002E584B" w:rsidRPr="00FF5D09" w:rsidRDefault="002E584B" w:rsidP="007A47ED">
      <w:pPr>
        <w:widowControl w:val="0"/>
        <w:rPr>
          <w:sz w:val="20"/>
          <w:szCs w:val="20"/>
        </w:rPr>
      </w:pPr>
      <w:r w:rsidRPr="00FF5D09">
        <w:rPr>
          <w:rFonts w:hint="eastAsia"/>
          <w:sz w:val="20"/>
          <w:szCs w:val="20"/>
        </w:rPr>
        <w:t>田中さんは、まるで旅館のような大きい家に住んでいます。</w:t>
      </w:r>
    </w:p>
    <w:p w:rsidR="002E584B" w:rsidRPr="00FF5D09" w:rsidRDefault="002E584B" w:rsidP="007A47ED">
      <w:pPr>
        <w:widowControl w:val="0"/>
        <w:rPr>
          <w:sz w:val="20"/>
          <w:szCs w:val="20"/>
        </w:rPr>
      </w:pPr>
      <w:r w:rsidRPr="00FF5D09">
        <w:rPr>
          <w:sz w:val="20"/>
          <w:szCs w:val="20"/>
        </w:rPr>
        <w:t xml:space="preserve">Tanaka san wa, maru de, ryookan no yoo na ookii ie ni sunde imasu.  </w:t>
      </w:r>
      <w:r w:rsidR="008C4F88">
        <w:rPr>
          <w:sz w:val="20"/>
          <w:szCs w:val="20"/>
        </w:rPr>
        <w:t xml:space="preserve">(ryookan no yoo ni, </w:t>
      </w:r>
      <w:r w:rsidR="008C4F88" w:rsidRPr="008C4F88">
        <w:rPr>
          <w:i/>
          <w:sz w:val="20"/>
          <w:szCs w:val="20"/>
        </w:rPr>
        <w:t>not</w:t>
      </w:r>
      <w:r w:rsidR="008C4F88">
        <w:rPr>
          <w:sz w:val="20"/>
          <w:szCs w:val="20"/>
        </w:rPr>
        <w:t xml:space="preserve"> OK) </w:t>
      </w:r>
      <w:r w:rsidRPr="00FF5D09">
        <w:rPr>
          <w:sz w:val="20"/>
          <w:szCs w:val="20"/>
        </w:rPr>
        <w:t>(</w:t>
      </w:r>
      <w:r w:rsidRPr="00FF5D09">
        <w:rPr>
          <w:b/>
          <w:sz w:val="20"/>
          <w:szCs w:val="20"/>
        </w:rPr>
        <w:t>maru de</w:t>
      </w:r>
      <w:r w:rsidRPr="00FF5D09">
        <w:rPr>
          <w:sz w:val="20"/>
          <w:szCs w:val="20"/>
        </w:rPr>
        <w:t xml:space="preserve"> = completely, no matter how you look at it, as though, just like;  </w:t>
      </w:r>
      <w:r w:rsidRPr="00FF5D09">
        <w:rPr>
          <w:b/>
          <w:sz w:val="20"/>
          <w:szCs w:val="20"/>
        </w:rPr>
        <w:t>maru</w:t>
      </w:r>
      <w:r w:rsidRPr="00FF5D09">
        <w:rPr>
          <w:sz w:val="20"/>
          <w:szCs w:val="20"/>
        </w:rPr>
        <w:t xml:space="preserve"> = circle, so maru de = </w:t>
      </w:r>
      <w:r w:rsidRPr="00FF5D09">
        <w:rPr>
          <w:i/>
          <w:sz w:val="20"/>
          <w:szCs w:val="20"/>
        </w:rPr>
        <w:t>of a circle</w:t>
      </w:r>
      <w:r w:rsidRPr="00FF5D09">
        <w:rPr>
          <w:sz w:val="20"/>
          <w:szCs w:val="20"/>
        </w:rPr>
        <w:t>, looking at it from all sides, completely</w:t>
      </w:r>
      <w:r>
        <w:rPr>
          <w:sz w:val="20"/>
          <w:szCs w:val="20"/>
        </w:rPr>
        <w:t xml:space="preserve">;  cf. </w:t>
      </w:r>
      <w:r w:rsidRPr="004F27FF">
        <w:rPr>
          <w:b/>
          <w:sz w:val="20"/>
          <w:szCs w:val="20"/>
        </w:rPr>
        <w:t>mattaku</w:t>
      </w:r>
      <w:r w:rsidRPr="00D330B5">
        <w:rPr>
          <w:sz w:val="20"/>
          <w:szCs w:val="20"/>
        </w:rPr>
        <w:t xml:space="preserve"> = that's for sure, you can say that ag</w:t>
      </w:r>
      <w:r>
        <w:rPr>
          <w:sz w:val="20"/>
          <w:szCs w:val="20"/>
        </w:rPr>
        <w:t xml:space="preserve">ain, indeed, really, utterly, e.g., </w:t>
      </w:r>
      <w:r w:rsidRPr="004F27FF">
        <w:rPr>
          <w:b/>
          <w:sz w:val="20"/>
          <w:szCs w:val="20"/>
        </w:rPr>
        <w:t>mattaku dame desu</w:t>
      </w:r>
      <w:r>
        <w:rPr>
          <w:sz w:val="20"/>
          <w:szCs w:val="20"/>
        </w:rPr>
        <w:t xml:space="preserve"> = it's utterly bad;  </w:t>
      </w:r>
      <w:r w:rsidRPr="00373C47">
        <w:rPr>
          <w:i/>
          <w:sz w:val="20"/>
          <w:szCs w:val="20"/>
        </w:rPr>
        <w:t>not</w:t>
      </w:r>
      <w:r>
        <w:rPr>
          <w:sz w:val="20"/>
          <w:szCs w:val="20"/>
        </w:rPr>
        <w:t xml:space="preserve"> OK to substitute mattaku for maru de in this sentence</w:t>
      </w:r>
      <w:r w:rsidR="00F63A7F">
        <w:rPr>
          <w:sz w:val="20"/>
          <w:szCs w:val="20"/>
        </w:rPr>
        <w:t xml:space="preserve">;  cf. </w:t>
      </w:r>
      <w:r w:rsidR="00F63A7F" w:rsidRPr="00F63A7F">
        <w:rPr>
          <w:b/>
          <w:sz w:val="20"/>
          <w:szCs w:val="20"/>
        </w:rPr>
        <w:t>yappari</w:t>
      </w:r>
      <w:r w:rsidR="00F63A7F">
        <w:rPr>
          <w:sz w:val="20"/>
          <w:szCs w:val="20"/>
        </w:rPr>
        <w:t xml:space="preserve"> = after all, I guess, when you think about it;  not OK to substitute yappari for maru de in this sentence, as it changes the meaning</w:t>
      </w:r>
      <w:r>
        <w:rPr>
          <w:sz w:val="20"/>
          <w:szCs w:val="20"/>
        </w:rPr>
        <w:t>)</w:t>
      </w:r>
      <w:r w:rsidR="007E0C35">
        <w:rPr>
          <w:sz w:val="20"/>
          <w:szCs w:val="20"/>
        </w:rPr>
        <w:t xml:space="preserve"> (</w:t>
      </w:r>
      <w:r w:rsidR="007E0C35" w:rsidRPr="007E0C35">
        <w:rPr>
          <w:i/>
          <w:sz w:val="20"/>
          <w:szCs w:val="20"/>
        </w:rPr>
        <w:t xml:space="preserve">we were </w:t>
      </w:r>
      <w:r w:rsidR="007E0C35" w:rsidRPr="007E0C35">
        <w:rPr>
          <w:i/>
          <w:sz w:val="20"/>
          <w:szCs w:val="20"/>
          <w:u w:val="single"/>
        </w:rPr>
        <w:t>maroo</w:t>
      </w:r>
      <w:r w:rsidR="007E0C35" w:rsidRPr="007E0C35">
        <w:rPr>
          <w:i/>
          <w:sz w:val="20"/>
          <w:szCs w:val="20"/>
        </w:rPr>
        <w:t xml:space="preserve">ned on a </w:t>
      </w:r>
      <w:r w:rsidR="007E0C35" w:rsidRPr="007E0C35">
        <w:rPr>
          <w:i/>
          <w:sz w:val="20"/>
          <w:szCs w:val="20"/>
          <w:u w:val="single"/>
        </w:rPr>
        <w:t>round</w:t>
      </w:r>
      <w:r w:rsidR="007E0C35" w:rsidRPr="007E0C35">
        <w:rPr>
          <w:i/>
          <w:sz w:val="20"/>
          <w:szCs w:val="20"/>
        </w:rPr>
        <w:t xml:space="preserve"> island</w:t>
      </w:r>
      <w:r w:rsidR="007E0C35">
        <w:rPr>
          <w:sz w:val="20"/>
          <w:szCs w:val="20"/>
        </w:rPr>
        <w:t>)</w:t>
      </w:r>
    </w:p>
    <w:p w:rsidR="002E584B" w:rsidRPr="00FF5D09" w:rsidRDefault="002E584B" w:rsidP="007A47ED">
      <w:pPr>
        <w:widowControl w:val="0"/>
        <w:rPr>
          <w:sz w:val="20"/>
          <w:szCs w:val="20"/>
        </w:rPr>
      </w:pPr>
      <w:r w:rsidRPr="00FF5D09">
        <w:rPr>
          <w:sz w:val="20"/>
          <w:szCs w:val="20"/>
        </w:rPr>
        <w:t xml:space="preserve">16.  As for that talk, by no means, lies it isn’t probably huh.  Use de wa nai.  Meaning, surely you aren’t lying, are you?  </w:t>
      </w:r>
    </w:p>
    <w:p w:rsidR="002E584B" w:rsidRPr="00FF5D09" w:rsidRDefault="002E584B" w:rsidP="007A47ED">
      <w:pPr>
        <w:widowControl w:val="0"/>
        <w:rPr>
          <w:sz w:val="20"/>
          <w:szCs w:val="20"/>
        </w:rPr>
      </w:pPr>
      <w:r w:rsidRPr="00FF5D09">
        <w:rPr>
          <w:rFonts w:hint="eastAsia"/>
          <w:sz w:val="20"/>
          <w:szCs w:val="20"/>
        </w:rPr>
        <w:t>その話はまさかうそではないでしょうね。</w:t>
      </w:r>
    </w:p>
    <w:p w:rsidR="002E584B" w:rsidRPr="00FF5D09" w:rsidRDefault="002E584B" w:rsidP="007A47ED">
      <w:pPr>
        <w:widowControl w:val="0"/>
        <w:rPr>
          <w:sz w:val="20"/>
          <w:szCs w:val="20"/>
        </w:rPr>
      </w:pPr>
      <w:r w:rsidRPr="00FF5D09">
        <w:rPr>
          <w:sz w:val="20"/>
          <w:szCs w:val="20"/>
        </w:rPr>
        <w:t>Sono hanashi wa masaka uso de wa nai deshoo ne.  (</w:t>
      </w:r>
      <w:r w:rsidRPr="00FF5D09">
        <w:rPr>
          <w:b/>
          <w:sz w:val="20"/>
          <w:szCs w:val="20"/>
        </w:rPr>
        <w:t>masaka</w:t>
      </w:r>
      <w:r w:rsidRPr="00FF5D09">
        <w:rPr>
          <w:sz w:val="20"/>
          <w:szCs w:val="20"/>
        </w:rPr>
        <w:t xml:space="preserve"> = by no means,  on no account, I hardly think so)  (</w:t>
      </w:r>
      <w:r w:rsidRPr="00FF5D09">
        <w:rPr>
          <w:i/>
          <w:sz w:val="20"/>
          <w:szCs w:val="20"/>
          <w:u w:val="single"/>
        </w:rPr>
        <w:t>by no means</w:t>
      </w:r>
      <w:r w:rsidRPr="00FF5D09">
        <w:rPr>
          <w:i/>
          <w:sz w:val="20"/>
          <w:szCs w:val="20"/>
        </w:rPr>
        <w:t xml:space="preserve"> will Masako change her name to </w:t>
      </w:r>
      <w:r w:rsidRPr="00FF5D09">
        <w:rPr>
          <w:i/>
          <w:sz w:val="20"/>
          <w:szCs w:val="20"/>
          <w:u w:val="single"/>
        </w:rPr>
        <w:t>Masaka</w:t>
      </w:r>
      <w:r w:rsidRPr="00FF5D09">
        <w:rPr>
          <w:sz w:val="20"/>
          <w:szCs w:val="20"/>
        </w:rPr>
        <w:t>)</w:t>
      </w:r>
    </w:p>
    <w:p w:rsidR="002E584B" w:rsidRPr="00FF5D09" w:rsidRDefault="002E584B" w:rsidP="007A47ED">
      <w:pPr>
        <w:widowControl w:val="0"/>
        <w:rPr>
          <w:sz w:val="20"/>
          <w:szCs w:val="20"/>
        </w:rPr>
      </w:pPr>
      <w:r w:rsidRPr="00FF5D09">
        <w:rPr>
          <w:sz w:val="20"/>
          <w:szCs w:val="20"/>
        </w:rPr>
        <w:t>17.  On the way, to resign, in th</w:t>
      </w:r>
      <w:r>
        <w:rPr>
          <w:sz w:val="20"/>
          <w:szCs w:val="20"/>
        </w:rPr>
        <w:t>e case of, rather</w:t>
      </w:r>
      <w:r w:rsidRPr="00FF5D09">
        <w:rPr>
          <w:sz w:val="20"/>
          <w:szCs w:val="20"/>
        </w:rPr>
        <w:t xml:space="preserve"> not to do would be better.  Use tochuu de.  Use nara.  Use mushiro to say rather. </w:t>
      </w:r>
      <w:r w:rsidR="00102D24">
        <w:rPr>
          <w:sz w:val="20"/>
          <w:szCs w:val="20"/>
        </w:rPr>
        <w:t xml:space="preserve"> </w:t>
      </w:r>
      <w:r w:rsidRPr="00FF5D09">
        <w:rPr>
          <w:sz w:val="20"/>
          <w:szCs w:val="20"/>
        </w:rPr>
        <w:t>Meaning, in case I’m going to quit half way, it would be better not to do it.  Plain speech.</w:t>
      </w:r>
    </w:p>
    <w:p w:rsidR="002E584B" w:rsidRPr="00FF5D09" w:rsidRDefault="002E584B" w:rsidP="007A47ED">
      <w:pPr>
        <w:widowControl w:val="0"/>
        <w:rPr>
          <w:sz w:val="20"/>
          <w:szCs w:val="20"/>
        </w:rPr>
      </w:pPr>
      <w:r w:rsidRPr="00FF5D09">
        <w:rPr>
          <w:rFonts w:hint="eastAsia"/>
          <w:sz w:val="20"/>
          <w:szCs w:val="20"/>
        </w:rPr>
        <w:t>途中でやめるなら、むしろしないほうがいい。</w:t>
      </w:r>
    </w:p>
    <w:p w:rsidR="002E584B" w:rsidRPr="00FF5D09" w:rsidRDefault="002E584B" w:rsidP="007A47ED">
      <w:pPr>
        <w:widowControl w:val="0"/>
        <w:rPr>
          <w:sz w:val="20"/>
          <w:szCs w:val="20"/>
        </w:rPr>
      </w:pPr>
      <w:r w:rsidRPr="00FF5D09">
        <w:rPr>
          <w:sz w:val="20"/>
          <w:szCs w:val="20"/>
        </w:rPr>
        <w:t>Tochuu de yameru nara, mushiro shinai hoo ga ii. (</w:t>
      </w:r>
      <w:r w:rsidRPr="00FF5D09">
        <w:rPr>
          <w:b/>
          <w:sz w:val="20"/>
          <w:szCs w:val="20"/>
        </w:rPr>
        <w:t>nara</w:t>
      </w:r>
      <w:r w:rsidRPr="00FF5D09">
        <w:rPr>
          <w:sz w:val="20"/>
          <w:szCs w:val="20"/>
        </w:rPr>
        <w:t xml:space="preserve"> = in the case of) (</w:t>
      </w:r>
      <w:r w:rsidRPr="00FF5D09">
        <w:rPr>
          <w:b/>
          <w:sz w:val="20"/>
          <w:szCs w:val="20"/>
        </w:rPr>
        <w:t>mushiro</w:t>
      </w:r>
      <w:r w:rsidRPr="00FF5D09">
        <w:rPr>
          <w:sz w:val="20"/>
          <w:szCs w:val="20"/>
        </w:rPr>
        <w:t xml:space="preserve"> = rather) </w:t>
      </w:r>
      <w:r w:rsidR="00102D24" w:rsidRPr="00B71328">
        <w:rPr>
          <w:sz w:val="20"/>
          <w:szCs w:val="20"/>
        </w:rPr>
        <w:t>(</w:t>
      </w:r>
      <w:r w:rsidR="00102D24" w:rsidRPr="00EA29C0">
        <w:rPr>
          <w:sz w:val="20"/>
          <w:szCs w:val="20"/>
        </w:rPr>
        <w:t xml:space="preserve">the idea ‘it would be better to do such and such’ is expressed by using the plain </w:t>
      </w:r>
      <w:r w:rsidR="00102D24" w:rsidRPr="007E0C35">
        <w:rPr>
          <w:i/>
          <w:sz w:val="20"/>
          <w:szCs w:val="20"/>
        </w:rPr>
        <w:t>past</w:t>
      </w:r>
      <w:r w:rsidR="00102D24" w:rsidRPr="00EA29C0">
        <w:rPr>
          <w:sz w:val="20"/>
          <w:szCs w:val="20"/>
        </w:rPr>
        <w:t xml:space="preserve"> tense of a verb followed by </w:t>
      </w:r>
      <w:r w:rsidR="00102D24">
        <w:rPr>
          <w:b/>
          <w:sz w:val="20"/>
          <w:szCs w:val="20"/>
        </w:rPr>
        <w:t>hoo ga ii</w:t>
      </w:r>
      <w:r w:rsidR="00102D24" w:rsidRPr="007E0C35">
        <w:rPr>
          <w:sz w:val="20"/>
          <w:szCs w:val="20"/>
        </w:rPr>
        <w:t xml:space="preserve">;  to say </w:t>
      </w:r>
      <w:r w:rsidR="00102D24">
        <w:rPr>
          <w:sz w:val="20"/>
          <w:szCs w:val="20"/>
        </w:rPr>
        <w:t>‘</w:t>
      </w:r>
      <w:r w:rsidR="00102D24" w:rsidRPr="007E0C35">
        <w:rPr>
          <w:sz w:val="20"/>
          <w:szCs w:val="20"/>
        </w:rPr>
        <w:t xml:space="preserve">it would be better </w:t>
      </w:r>
      <w:r w:rsidR="00102D24" w:rsidRPr="007E0C35">
        <w:rPr>
          <w:i/>
          <w:sz w:val="20"/>
          <w:szCs w:val="20"/>
        </w:rPr>
        <w:t>not</w:t>
      </w:r>
      <w:r w:rsidR="00102D24" w:rsidRPr="007E0C35">
        <w:rPr>
          <w:sz w:val="20"/>
          <w:szCs w:val="20"/>
        </w:rPr>
        <w:t xml:space="preserve"> to do such and such,</w:t>
      </w:r>
      <w:r w:rsidR="00102D24">
        <w:rPr>
          <w:sz w:val="20"/>
          <w:szCs w:val="20"/>
        </w:rPr>
        <w:t>’</w:t>
      </w:r>
      <w:r w:rsidR="00102D24" w:rsidRPr="007E0C35">
        <w:rPr>
          <w:sz w:val="20"/>
          <w:szCs w:val="20"/>
        </w:rPr>
        <w:t xml:space="preserve"> </w:t>
      </w:r>
      <w:r w:rsidR="00102D24">
        <w:rPr>
          <w:sz w:val="20"/>
          <w:szCs w:val="20"/>
        </w:rPr>
        <w:t xml:space="preserve">don’t use the past tense;  instead </w:t>
      </w:r>
      <w:r w:rsidR="00102D24" w:rsidRPr="007E0C35">
        <w:rPr>
          <w:sz w:val="20"/>
          <w:szCs w:val="20"/>
        </w:rPr>
        <w:t xml:space="preserve">use the form </w:t>
      </w:r>
      <w:r w:rsidR="00102D24" w:rsidRPr="007E0C35">
        <w:rPr>
          <w:b/>
          <w:sz w:val="20"/>
          <w:szCs w:val="20"/>
        </w:rPr>
        <w:t>nai hoo ga ii</w:t>
      </w:r>
      <w:r w:rsidR="00102D24" w:rsidRPr="007E0C35">
        <w:rPr>
          <w:sz w:val="20"/>
          <w:szCs w:val="20"/>
        </w:rPr>
        <w:t xml:space="preserve">, e.g., yasumanai hoo ga ii = it would be better </w:t>
      </w:r>
      <w:r w:rsidR="00102D24" w:rsidRPr="007E0C35">
        <w:rPr>
          <w:i/>
          <w:sz w:val="20"/>
          <w:szCs w:val="20"/>
        </w:rPr>
        <w:t>not</w:t>
      </w:r>
      <w:r w:rsidR="00102D24" w:rsidRPr="007E0C35">
        <w:rPr>
          <w:sz w:val="20"/>
          <w:szCs w:val="20"/>
        </w:rPr>
        <w:t xml:space="preserve"> to rest)</w:t>
      </w:r>
      <w:r w:rsidR="00102D24">
        <w:rPr>
          <w:sz w:val="20"/>
          <w:szCs w:val="20"/>
        </w:rPr>
        <w:t xml:space="preserve"> </w:t>
      </w:r>
      <w:r w:rsidRPr="00FF5D09">
        <w:rPr>
          <w:sz w:val="20"/>
          <w:szCs w:val="20"/>
        </w:rPr>
        <w:t>(</w:t>
      </w:r>
      <w:r w:rsidRPr="00FF5D09">
        <w:rPr>
          <w:i/>
          <w:sz w:val="20"/>
          <w:szCs w:val="20"/>
        </w:rPr>
        <w:t xml:space="preserve">the </w:t>
      </w:r>
      <w:r w:rsidRPr="00FF5D09">
        <w:rPr>
          <w:i/>
          <w:sz w:val="20"/>
          <w:szCs w:val="20"/>
          <w:u w:val="single"/>
        </w:rPr>
        <w:t>mushi</w:t>
      </w:r>
      <w:r w:rsidRPr="00FF5D09">
        <w:rPr>
          <w:i/>
          <w:sz w:val="20"/>
          <w:szCs w:val="20"/>
        </w:rPr>
        <w:t xml:space="preserve"> (insect) </w:t>
      </w:r>
      <w:r w:rsidRPr="00FF5D09">
        <w:rPr>
          <w:i/>
          <w:sz w:val="20"/>
          <w:szCs w:val="20"/>
          <w:u w:val="single"/>
        </w:rPr>
        <w:t>ro</w:t>
      </w:r>
      <w:r w:rsidRPr="00FF5D09">
        <w:rPr>
          <w:i/>
          <w:sz w:val="20"/>
          <w:szCs w:val="20"/>
        </w:rPr>
        <w:t xml:space="preserve">ams on land </w:t>
      </w:r>
      <w:r w:rsidRPr="00FF5D09">
        <w:rPr>
          <w:i/>
          <w:sz w:val="20"/>
          <w:szCs w:val="20"/>
          <w:u w:val="single"/>
        </w:rPr>
        <w:t>rather</w:t>
      </w:r>
      <w:r w:rsidRPr="00FF5D09">
        <w:rPr>
          <w:i/>
          <w:sz w:val="20"/>
          <w:szCs w:val="20"/>
        </w:rPr>
        <w:t xml:space="preserve"> than on water</w:t>
      </w:r>
      <w:r w:rsidRPr="00FF5D09">
        <w:rPr>
          <w:sz w:val="20"/>
          <w:szCs w:val="20"/>
        </w:rPr>
        <w:t xml:space="preserve">) </w:t>
      </w:r>
    </w:p>
    <w:p w:rsidR="002E584B" w:rsidRPr="00FF5D09" w:rsidRDefault="002E584B" w:rsidP="007A47ED">
      <w:pPr>
        <w:widowControl w:val="0"/>
        <w:rPr>
          <w:sz w:val="20"/>
          <w:szCs w:val="20"/>
        </w:rPr>
      </w:pPr>
      <w:r w:rsidRPr="00FF5D09">
        <w:rPr>
          <w:sz w:val="20"/>
          <w:szCs w:val="20"/>
        </w:rPr>
        <w:t xml:space="preserve">18.  The sincere him will rest, such a thing, something existed </w:t>
      </w:r>
      <w:r>
        <w:rPr>
          <w:sz w:val="20"/>
          <w:szCs w:val="20"/>
        </w:rPr>
        <w:t>certainly</w:t>
      </w:r>
      <w:r w:rsidRPr="00FF5D09">
        <w:rPr>
          <w:sz w:val="20"/>
          <w:szCs w:val="20"/>
        </w:rPr>
        <w:t>.  Use ni chigainai.  Meaning, if this sincere guy didn’t show up, something must have happened to him. Plain speech.</w:t>
      </w:r>
    </w:p>
    <w:p w:rsidR="002E584B" w:rsidRPr="00FF5D09" w:rsidRDefault="002E584B" w:rsidP="007A47ED">
      <w:pPr>
        <w:widowControl w:val="0"/>
        <w:rPr>
          <w:sz w:val="20"/>
          <w:szCs w:val="20"/>
        </w:rPr>
      </w:pPr>
      <w:r w:rsidRPr="00FF5D09">
        <w:rPr>
          <w:rFonts w:hint="eastAsia"/>
          <w:sz w:val="20"/>
          <w:szCs w:val="20"/>
        </w:rPr>
        <w:t>まじめな彼が休むなんて、何かあったに違いない。</w:t>
      </w:r>
    </w:p>
    <w:p w:rsidR="002E584B" w:rsidRPr="00FF5D09" w:rsidRDefault="002E584B" w:rsidP="007A47ED">
      <w:pPr>
        <w:widowControl w:val="0"/>
        <w:rPr>
          <w:sz w:val="20"/>
          <w:szCs w:val="20"/>
        </w:rPr>
      </w:pPr>
      <w:r w:rsidRPr="00FF5D09">
        <w:rPr>
          <w:sz w:val="20"/>
          <w:szCs w:val="20"/>
        </w:rPr>
        <w:lastRenderedPageBreak/>
        <w:t xml:space="preserve">Majime na kare ga yasumu nante, nanika atta ni chigainai.  </w:t>
      </w:r>
      <w:r w:rsidR="00B0695E">
        <w:rPr>
          <w:sz w:val="20"/>
          <w:szCs w:val="20"/>
        </w:rPr>
        <w:t xml:space="preserve">(nanika ga atta, also OK) </w:t>
      </w:r>
      <w:r w:rsidRPr="00FF5D09">
        <w:rPr>
          <w:sz w:val="20"/>
          <w:szCs w:val="20"/>
        </w:rPr>
        <w:t>(</w:t>
      </w:r>
      <w:r w:rsidRPr="00FF5D09">
        <w:rPr>
          <w:b/>
          <w:sz w:val="20"/>
          <w:szCs w:val="20"/>
        </w:rPr>
        <w:t>majime</w:t>
      </w:r>
      <w:r w:rsidRPr="00FF5D09">
        <w:rPr>
          <w:sz w:val="20"/>
          <w:szCs w:val="20"/>
        </w:rPr>
        <w:t xml:space="preserve"> na = sincere, industrious, serious)  (</w:t>
      </w:r>
      <w:r w:rsidRPr="00FF5D09">
        <w:rPr>
          <w:b/>
          <w:sz w:val="20"/>
          <w:szCs w:val="20"/>
        </w:rPr>
        <w:t>ni chigainai</w:t>
      </w:r>
      <w:r w:rsidRPr="00FF5D09">
        <w:rPr>
          <w:sz w:val="20"/>
          <w:szCs w:val="20"/>
        </w:rPr>
        <w:t xml:space="preserve"> = sure, no mistaking it, for certain;  literally, this means </w:t>
      </w:r>
      <w:r w:rsidRPr="00FF5D09">
        <w:rPr>
          <w:i/>
          <w:sz w:val="20"/>
          <w:szCs w:val="20"/>
        </w:rPr>
        <w:t xml:space="preserve">to, will not </w:t>
      </w:r>
      <w:r w:rsidR="00E80A57">
        <w:rPr>
          <w:i/>
          <w:sz w:val="20"/>
          <w:szCs w:val="20"/>
        </w:rPr>
        <w:t>differ</w:t>
      </w:r>
      <w:r>
        <w:rPr>
          <w:i/>
          <w:sz w:val="20"/>
          <w:szCs w:val="20"/>
        </w:rPr>
        <w:t xml:space="preserve">;  </w:t>
      </w:r>
      <w:r>
        <w:rPr>
          <w:sz w:val="20"/>
          <w:szCs w:val="20"/>
        </w:rPr>
        <w:t xml:space="preserve">cf. </w:t>
      </w:r>
      <w:r w:rsidRPr="00653CB7">
        <w:rPr>
          <w:b/>
          <w:sz w:val="20"/>
          <w:szCs w:val="20"/>
        </w:rPr>
        <w:t>kanarazu</w:t>
      </w:r>
      <w:r w:rsidRPr="003700E7">
        <w:rPr>
          <w:sz w:val="20"/>
          <w:szCs w:val="20"/>
        </w:rPr>
        <w:t xml:space="preserve"> = certainly, without fail</w:t>
      </w:r>
      <w:r>
        <w:rPr>
          <w:sz w:val="20"/>
          <w:szCs w:val="20"/>
        </w:rPr>
        <w:t xml:space="preserve">;  </w:t>
      </w:r>
      <w:r w:rsidRPr="00373C47">
        <w:rPr>
          <w:i/>
          <w:sz w:val="20"/>
          <w:szCs w:val="20"/>
        </w:rPr>
        <w:t>not</w:t>
      </w:r>
      <w:r>
        <w:rPr>
          <w:sz w:val="20"/>
          <w:szCs w:val="20"/>
        </w:rPr>
        <w:t xml:space="preserve"> OK to substitute kanarazu nanika atta ni chigainai for nanika atta ni chigainai in this sentence, since kanarazu implies ‘definitely,’ as compared to ni chigainai which implies ‘it must be’;  cf. </w:t>
      </w:r>
      <w:r w:rsidRPr="00E352C3">
        <w:rPr>
          <w:b/>
          <w:sz w:val="20"/>
          <w:szCs w:val="20"/>
        </w:rPr>
        <w:t xml:space="preserve">tashika ni </w:t>
      </w:r>
      <w:r>
        <w:rPr>
          <w:sz w:val="20"/>
          <w:szCs w:val="20"/>
        </w:rPr>
        <w:t xml:space="preserve">= definitely;  </w:t>
      </w:r>
      <w:r w:rsidRPr="00E352C3">
        <w:rPr>
          <w:i/>
          <w:sz w:val="20"/>
          <w:szCs w:val="20"/>
        </w:rPr>
        <w:t>not</w:t>
      </w:r>
      <w:r>
        <w:rPr>
          <w:sz w:val="20"/>
          <w:szCs w:val="20"/>
        </w:rPr>
        <w:t xml:space="preserve"> OK to substitute tashika ni nanika atta for  nanika atta ni chigainai in this sentence, as tashika ni implies that something has been verified;  </w:t>
      </w:r>
      <w:r w:rsidRPr="004F05FD">
        <w:rPr>
          <w:i/>
          <w:sz w:val="20"/>
          <w:szCs w:val="20"/>
        </w:rPr>
        <w:t>not</w:t>
      </w:r>
      <w:r>
        <w:rPr>
          <w:sz w:val="20"/>
          <w:szCs w:val="20"/>
        </w:rPr>
        <w:t xml:space="preserve"> OK to say nanika atta by itself – nanika atta must be followed with some other phrase, e.g., ni chigainai, soo desu, yoo desu, rashii or mitai; OK to say </w:t>
      </w:r>
      <w:r w:rsidRPr="004F05FD">
        <w:rPr>
          <w:b/>
          <w:sz w:val="20"/>
          <w:szCs w:val="20"/>
        </w:rPr>
        <w:t>kitto</w:t>
      </w:r>
      <w:r>
        <w:rPr>
          <w:sz w:val="20"/>
          <w:szCs w:val="20"/>
        </w:rPr>
        <w:t xml:space="preserve"> nanika atta ni chigainai, or </w:t>
      </w:r>
      <w:r w:rsidRPr="004F05FD">
        <w:rPr>
          <w:b/>
          <w:sz w:val="20"/>
          <w:szCs w:val="20"/>
        </w:rPr>
        <w:t xml:space="preserve">zettai ni </w:t>
      </w:r>
      <w:r>
        <w:rPr>
          <w:sz w:val="20"/>
          <w:szCs w:val="20"/>
        </w:rPr>
        <w:t>nanika atta ni chigainai</w:t>
      </w:r>
      <w:r w:rsidRPr="003700E7">
        <w:rPr>
          <w:sz w:val="20"/>
          <w:szCs w:val="20"/>
        </w:rPr>
        <w:t xml:space="preserve">) </w:t>
      </w:r>
      <w:r w:rsidRPr="00FF5D09">
        <w:rPr>
          <w:sz w:val="20"/>
          <w:szCs w:val="20"/>
        </w:rPr>
        <w:t>(</w:t>
      </w:r>
      <w:r w:rsidRPr="00FF5D09">
        <w:rPr>
          <w:i/>
          <w:sz w:val="20"/>
          <w:szCs w:val="20"/>
          <w:u w:val="single"/>
        </w:rPr>
        <w:t>magi</w:t>
      </w:r>
      <w:r w:rsidRPr="00FF5D09">
        <w:rPr>
          <w:i/>
          <w:sz w:val="20"/>
          <w:szCs w:val="20"/>
        </w:rPr>
        <w:t xml:space="preserve">c </w:t>
      </w:r>
      <w:r w:rsidRPr="00FF5D09">
        <w:rPr>
          <w:i/>
          <w:sz w:val="20"/>
          <w:szCs w:val="20"/>
          <w:u w:val="single"/>
        </w:rPr>
        <w:t>Me</w:t>
      </w:r>
      <w:r w:rsidRPr="00FF5D09">
        <w:rPr>
          <w:i/>
          <w:sz w:val="20"/>
          <w:szCs w:val="20"/>
        </w:rPr>
        <w:t xml:space="preserve">xicans are very </w:t>
      </w:r>
      <w:r w:rsidRPr="00FF5D09">
        <w:rPr>
          <w:i/>
          <w:sz w:val="20"/>
          <w:szCs w:val="20"/>
          <w:u w:val="single"/>
        </w:rPr>
        <w:t>sincere</w:t>
      </w:r>
      <w:r w:rsidRPr="00FF5D09">
        <w:rPr>
          <w:sz w:val="20"/>
          <w:szCs w:val="20"/>
        </w:rPr>
        <w:t>) (</w:t>
      </w:r>
      <w:r w:rsidRPr="00FF5D09">
        <w:rPr>
          <w:i/>
          <w:sz w:val="20"/>
          <w:szCs w:val="20"/>
        </w:rPr>
        <w:t xml:space="preserve">that my </w:t>
      </w:r>
      <w:r w:rsidRPr="00FF5D09">
        <w:rPr>
          <w:i/>
          <w:sz w:val="20"/>
          <w:szCs w:val="20"/>
          <w:u w:val="single"/>
        </w:rPr>
        <w:t>ni</w:t>
      </w:r>
      <w:r w:rsidRPr="00FF5D09">
        <w:rPr>
          <w:i/>
          <w:sz w:val="20"/>
          <w:szCs w:val="20"/>
        </w:rPr>
        <w:t xml:space="preserve">ece </w:t>
      </w:r>
      <w:r w:rsidRPr="00FF5D09">
        <w:rPr>
          <w:i/>
          <w:sz w:val="20"/>
          <w:szCs w:val="20"/>
          <w:u w:val="single"/>
        </w:rPr>
        <w:t>chiga</w:t>
      </w:r>
      <w:r w:rsidRPr="00FF5D09">
        <w:rPr>
          <w:i/>
          <w:sz w:val="20"/>
          <w:szCs w:val="20"/>
        </w:rPr>
        <w:t>wa</w:t>
      </w:r>
      <w:r w:rsidRPr="00FF5D09">
        <w:rPr>
          <w:i/>
          <w:sz w:val="20"/>
          <w:szCs w:val="20"/>
          <w:u w:val="single"/>
        </w:rPr>
        <w:t xml:space="preserve">nai </w:t>
      </w:r>
      <w:r w:rsidRPr="00FF5D09">
        <w:rPr>
          <w:i/>
          <w:sz w:val="20"/>
          <w:szCs w:val="20"/>
        </w:rPr>
        <w:t xml:space="preserve">[will not change] her mind is </w:t>
      </w:r>
      <w:r w:rsidRPr="00FF5D09">
        <w:rPr>
          <w:i/>
          <w:sz w:val="20"/>
          <w:szCs w:val="20"/>
          <w:u w:val="single"/>
        </w:rPr>
        <w:t>certain</w:t>
      </w:r>
      <w:r w:rsidRPr="00FF5D09">
        <w:rPr>
          <w:sz w:val="20"/>
          <w:szCs w:val="20"/>
        </w:rPr>
        <w:t>)</w:t>
      </w:r>
    </w:p>
    <w:p w:rsidR="002E584B" w:rsidRPr="00FF5D09" w:rsidRDefault="002E584B" w:rsidP="007A47ED">
      <w:pPr>
        <w:widowControl w:val="0"/>
        <w:rPr>
          <w:sz w:val="20"/>
          <w:szCs w:val="20"/>
        </w:rPr>
      </w:pPr>
      <w:r w:rsidRPr="00FF5D09">
        <w:rPr>
          <w:sz w:val="20"/>
          <w:szCs w:val="20"/>
        </w:rPr>
        <w:t xml:space="preserve">19.  I went to an exhibition.  </w:t>
      </w:r>
    </w:p>
    <w:p w:rsidR="002E584B" w:rsidRPr="00FF5D09" w:rsidRDefault="002E584B" w:rsidP="007A47ED">
      <w:pPr>
        <w:widowControl w:val="0"/>
        <w:rPr>
          <w:sz w:val="20"/>
          <w:szCs w:val="20"/>
        </w:rPr>
      </w:pPr>
      <w:r w:rsidRPr="00FF5D09">
        <w:rPr>
          <w:rFonts w:hint="eastAsia"/>
          <w:sz w:val="20"/>
          <w:szCs w:val="20"/>
        </w:rPr>
        <w:t>展覧会に行った。</w:t>
      </w:r>
    </w:p>
    <w:p w:rsidR="002E584B" w:rsidRPr="00FF5D09" w:rsidRDefault="002E584B" w:rsidP="007A47ED">
      <w:pPr>
        <w:widowControl w:val="0"/>
        <w:rPr>
          <w:sz w:val="20"/>
          <w:szCs w:val="20"/>
        </w:rPr>
      </w:pPr>
      <w:r w:rsidRPr="00FF5D09">
        <w:rPr>
          <w:sz w:val="20"/>
          <w:szCs w:val="20"/>
        </w:rPr>
        <w:t>Tenrankai ni itta.  (</w:t>
      </w:r>
      <w:r w:rsidRPr="00FF5D09">
        <w:rPr>
          <w:b/>
          <w:sz w:val="20"/>
          <w:szCs w:val="20"/>
        </w:rPr>
        <w:t>tenran</w:t>
      </w:r>
      <w:r w:rsidRPr="00FF5D09">
        <w:rPr>
          <w:sz w:val="20"/>
          <w:szCs w:val="20"/>
        </w:rPr>
        <w:t xml:space="preserve"> = exhibition, show;  </w:t>
      </w:r>
      <w:r w:rsidRPr="00FF5D09">
        <w:rPr>
          <w:b/>
          <w:sz w:val="20"/>
          <w:szCs w:val="20"/>
        </w:rPr>
        <w:t>tenrankai</w:t>
      </w:r>
      <w:r w:rsidRPr="00FF5D09">
        <w:rPr>
          <w:sz w:val="20"/>
          <w:szCs w:val="20"/>
        </w:rPr>
        <w:t xml:space="preserve"> = exhibition) (</w:t>
      </w:r>
      <w:r w:rsidRPr="00FF5D09">
        <w:rPr>
          <w:i/>
          <w:sz w:val="20"/>
          <w:szCs w:val="20"/>
          <w:u w:val="single"/>
        </w:rPr>
        <w:t>ten</w:t>
      </w:r>
      <w:r w:rsidRPr="00FF5D09">
        <w:rPr>
          <w:i/>
          <w:sz w:val="20"/>
          <w:szCs w:val="20"/>
        </w:rPr>
        <w:t xml:space="preserve"> </w:t>
      </w:r>
      <w:r w:rsidRPr="00FF5D09">
        <w:rPr>
          <w:i/>
          <w:sz w:val="20"/>
          <w:szCs w:val="20"/>
          <w:u w:val="single"/>
        </w:rPr>
        <w:t>ran</w:t>
      </w:r>
      <w:r w:rsidRPr="00FF5D09">
        <w:rPr>
          <w:i/>
          <w:sz w:val="20"/>
          <w:szCs w:val="20"/>
        </w:rPr>
        <w:t xml:space="preserve">ches were used by the </w:t>
      </w:r>
      <w:r w:rsidRPr="00FF5D09">
        <w:rPr>
          <w:i/>
          <w:sz w:val="20"/>
          <w:szCs w:val="20"/>
          <w:u w:val="single"/>
        </w:rPr>
        <w:t>Kai</w:t>
      </w:r>
      <w:r w:rsidRPr="00FF5D09">
        <w:rPr>
          <w:i/>
          <w:sz w:val="20"/>
          <w:szCs w:val="20"/>
        </w:rPr>
        <w:t xml:space="preserve">ser for his cattle </w:t>
      </w:r>
      <w:r w:rsidRPr="00FF5D09">
        <w:rPr>
          <w:i/>
          <w:sz w:val="20"/>
          <w:szCs w:val="20"/>
          <w:u w:val="single"/>
        </w:rPr>
        <w:t>exhibition</w:t>
      </w:r>
      <w:r w:rsidRPr="00FF5D09">
        <w:rPr>
          <w:sz w:val="20"/>
          <w:szCs w:val="20"/>
        </w:rPr>
        <w:t>)</w:t>
      </w:r>
    </w:p>
    <w:p w:rsidR="002E584B" w:rsidRPr="00FF5D09" w:rsidRDefault="002E584B" w:rsidP="007A47ED">
      <w:pPr>
        <w:widowControl w:val="0"/>
        <w:rPr>
          <w:sz w:val="20"/>
          <w:szCs w:val="20"/>
        </w:rPr>
      </w:pPr>
      <w:r w:rsidRPr="00FF5D09">
        <w:rPr>
          <w:sz w:val="20"/>
          <w:szCs w:val="20"/>
        </w:rPr>
        <w:t>20.  Great artists’ works of art were lining up.  Use geijutsuka.  Meaning, there were a lot of them.  Plain speech.</w:t>
      </w:r>
    </w:p>
    <w:p w:rsidR="002E584B" w:rsidRPr="00FF5D09" w:rsidRDefault="002E584B" w:rsidP="007A47ED">
      <w:pPr>
        <w:widowControl w:val="0"/>
        <w:rPr>
          <w:sz w:val="20"/>
          <w:szCs w:val="20"/>
        </w:rPr>
      </w:pPr>
      <w:r w:rsidRPr="00FF5D09">
        <w:rPr>
          <w:rFonts w:hint="eastAsia"/>
          <w:sz w:val="20"/>
          <w:szCs w:val="20"/>
        </w:rPr>
        <w:t>偉大な芸術家の作品が並んでいた。</w:t>
      </w:r>
    </w:p>
    <w:p w:rsidR="002E584B" w:rsidRPr="00FF5D09" w:rsidRDefault="002E584B" w:rsidP="007A47ED">
      <w:pPr>
        <w:widowControl w:val="0"/>
        <w:rPr>
          <w:sz w:val="20"/>
          <w:szCs w:val="20"/>
        </w:rPr>
      </w:pPr>
      <w:r w:rsidRPr="00FF5D09">
        <w:rPr>
          <w:sz w:val="20"/>
          <w:szCs w:val="20"/>
        </w:rPr>
        <w:t>Idai na geijutsuka no sakuhin ga narande ita.  (</w:t>
      </w:r>
      <w:r w:rsidRPr="00FF5D09">
        <w:rPr>
          <w:b/>
          <w:sz w:val="20"/>
          <w:szCs w:val="20"/>
        </w:rPr>
        <w:t>idai</w:t>
      </w:r>
      <w:r w:rsidRPr="00FF5D09">
        <w:rPr>
          <w:sz w:val="20"/>
          <w:szCs w:val="20"/>
        </w:rPr>
        <w:t xml:space="preserve"> [na] = great, grand</w:t>
      </w:r>
      <w:r w:rsidR="00C0055C">
        <w:rPr>
          <w:sz w:val="20"/>
          <w:szCs w:val="20"/>
        </w:rPr>
        <w:t>, excellent</w:t>
      </w:r>
      <w:r w:rsidR="00F63A7F">
        <w:rPr>
          <w:sz w:val="20"/>
          <w:szCs w:val="20"/>
        </w:rPr>
        <w:t xml:space="preserve">;  cf. </w:t>
      </w:r>
      <w:r w:rsidR="00F63A7F" w:rsidRPr="00FA48E7">
        <w:rPr>
          <w:b/>
          <w:sz w:val="20"/>
          <w:szCs w:val="20"/>
        </w:rPr>
        <w:t>erai</w:t>
      </w:r>
      <w:r w:rsidR="00F63A7F">
        <w:rPr>
          <w:sz w:val="20"/>
          <w:szCs w:val="20"/>
        </w:rPr>
        <w:t xml:space="preserve"> = </w:t>
      </w:r>
      <w:r w:rsidR="00C0055C">
        <w:rPr>
          <w:sz w:val="20"/>
          <w:szCs w:val="20"/>
        </w:rPr>
        <w:t>eminent [person]</w:t>
      </w:r>
      <w:r w:rsidR="00FA48E7">
        <w:rPr>
          <w:sz w:val="20"/>
          <w:szCs w:val="20"/>
        </w:rPr>
        <w:t xml:space="preserve">;  </w:t>
      </w:r>
      <w:r w:rsidR="00FA48E7" w:rsidRPr="009F4877">
        <w:rPr>
          <w:i/>
          <w:sz w:val="20"/>
          <w:szCs w:val="20"/>
        </w:rPr>
        <w:t>not</w:t>
      </w:r>
      <w:r w:rsidR="00FA48E7">
        <w:rPr>
          <w:sz w:val="20"/>
          <w:szCs w:val="20"/>
        </w:rPr>
        <w:t xml:space="preserve"> OK to use erai here, as it </w:t>
      </w:r>
      <w:r w:rsidR="00C0055C">
        <w:rPr>
          <w:sz w:val="20"/>
          <w:szCs w:val="20"/>
        </w:rPr>
        <w:t>refers more to status, not necessarily to quality</w:t>
      </w:r>
      <w:r w:rsidRPr="00FF5D09">
        <w:rPr>
          <w:sz w:val="20"/>
          <w:szCs w:val="20"/>
        </w:rPr>
        <w:t>)  (</w:t>
      </w:r>
      <w:r w:rsidRPr="00FF5D09">
        <w:rPr>
          <w:b/>
          <w:sz w:val="20"/>
          <w:szCs w:val="20"/>
        </w:rPr>
        <w:t>geijutsu</w:t>
      </w:r>
      <w:r w:rsidRPr="00FF5D09">
        <w:rPr>
          <w:sz w:val="20"/>
          <w:szCs w:val="20"/>
        </w:rPr>
        <w:t xml:space="preserve"> = art;  </w:t>
      </w:r>
      <w:r w:rsidRPr="00FF5D09">
        <w:rPr>
          <w:b/>
          <w:sz w:val="20"/>
          <w:szCs w:val="20"/>
        </w:rPr>
        <w:t>geijutsuka</w:t>
      </w:r>
      <w:r w:rsidRPr="00FF5D09">
        <w:rPr>
          <w:sz w:val="20"/>
          <w:szCs w:val="20"/>
        </w:rPr>
        <w:t xml:space="preserve"> = artist;  cf. </w:t>
      </w:r>
      <w:r w:rsidRPr="00FF5D09">
        <w:rPr>
          <w:b/>
          <w:sz w:val="20"/>
          <w:szCs w:val="20"/>
        </w:rPr>
        <w:t>geijutsuteki</w:t>
      </w:r>
      <w:r w:rsidRPr="00FF5D09">
        <w:rPr>
          <w:sz w:val="20"/>
          <w:szCs w:val="20"/>
        </w:rPr>
        <w:t xml:space="preserve"> na = artistic;  cf. </w:t>
      </w:r>
      <w:r w:rsidRPr="00FF5D09">
        <w:rPr>
          <w:b/>
          <w:sz w:val="20"/>
          <w:szCs w:val="20"/>
        </w:rPr>
        <w:t>bijutsu</w:t>
      </w:r>
      <w:r w:rsidRPr="00FF5D09">
        <w:rPr>
          <w:sz w:val="20"/>
          <w:szCs w:val="20"/>
        </w:rPr>
        <w:t xml:space="preserve"> = art, fine arts;  cf. </w:t>
      </w:r>
      <w:r w:rsidRPr="00FF5D09">
        <w:rPr>
          <w:b/>
          <w:sz w:val="20"/>
          <w:szCs w:val="20"/>
        </w:rPr>
        <w:t>bijutsukan</w:t>
      </w:r>
      <w:r w:rsidRPr="00FF5D09">
        <w:rPr>
          <w:sz w:val="20"/>
          <w:szCs w:val="20"/>
        </w:rPr>
        <w:t xml:space="preserve"> = museum;  cf. </w:t>
      </w:r>
      <w:r w:rsidRPr="00FF5D09">
        <w:rPr>
          <w:b/>
          <w:sz w:val="20"/>
          <w:szCs w:val="20"/>
        </w:rPr>
        <w:t>bijutsuka</w:t>
      </w:r>
      <w:r w:rsidRPr="00FF5D09">
        <w:rPr>
          <w:sz w:val="20"/>
          <w:szCs w:val="20"/>
        </w:rPr>
        <w:t xml:space="preserve"> = artist)  (</w:t>
      </w:r>
      <w:r w:rsidRPr="00FF5D09">
        <w:rPr>
          <w:b/>
          <w:sz w:val="20"/>
          <w:szCs w:val="20"/>
        </w:rPr>
        <w:t>sakuhin</w:t>
      </w:r>
      <w:r w:rsidRPr="00FF5D09">
        <w:rPr>
          <w:sz w:val="20"/>
          <w:szCs w:val="20"/>
        </w:rPr>
        <w:t xml:space="preserve"> = a work of literature or art;  cf. </w:t>
      </w:r>
      <w:r w:rsidRPr="00FF5D09">
        <w:rPr>
          <w:b/>
          <w:sz w:val="20"/>
          <w:szCs w:val="20"/>
        </w:rPr>
        <w:t>sakubun</w:t>
      </w:r>
      <w:r w:rsidRPr="00FF5D09">
        <w:rPr>
          <w:sz w:val="20"/>
          <w:szCs w:val="20"/>
        </w:rPr>
        <w:t xml:space="preserve"> = composition;  cf. </w:t>
      </w:r>
      <w:r w:rsidRPr="00FF5D09">
        <w:rPr>
          <w:b/>
          <w:sz w:val="20"/>
          <w:szCs w:val="20"/>
        </w:rPr>
        <w:t>sakuban</w:t>
      </w:r>
      <w:r w:rsidRPr="00FF5D09">
        <w:rPr>
          <w:sz w:val="20"/>
          <w:szCs w:val="20"/>
        </w:rPr>
        <w:t xml:space="preserve"> = last night)  (</w:t>
      </w:r>
      <w:r w:rsidRPr="00FF5D09">
        <w:rPr>
          <w:i/>
          <w:sz w:val="20"/>
          <w:szCs w:val="20"/>
        </w:rPr>
        <w:t xml:space="preserve">the </w:t>
      </w:r>
      <w:r w:rsidRPr="00FF5D09">
        <w:rPr>
          <w:i/>
          <w:sz w:val="20"/>
          <w:szCs w:val="20"/>
          <w:u w:val="single"/>
        </w:rPr>
        <w:t>ea</w:t>
      </w:r>
      <w:r w:rsidRPr="00FF5D09">
        <w:rPr>
          <w:i/>
          <w:sz w:val="20"/>
          <w:szCs w:val="20"/>
        </w:rPr>
        <w:t xml:space="preserve">gle’s </w:t>
      </w:r>
      <w:r w:rsidRPr="00FF5D09">
        <w:rPr>
          <w:i/>
          <w:sz w:val="20"/>
          <w:szCs w:val="20"/>
          <w:u w:val="single"/>
        </w:rPr>
        <w:t>di</w:t>
      </w:r>
      <w:r w:rsidRPr="00FF5D09">
        <w:rPr>
          <w:i/>
          <w:sz w:val="20"/>
          <w:szCs w:val="20"/>
        </w:rPr>
        <w:t xml:space="preserve">et </w:t>
      </w:r>
      <w:r w:rsidR="005F360E">
        <w:rPr>
          <w:i/>
          <w:sz w:val="20"/>
          <w:szCs w:val="20"/>
        </w:rPr>
        <w:t xml:space="preserve">that </w:t>
      </w:r>
      <w:r w:rsidR="005F360E" w:rsidRPr="005F360E">
        <w:rPr>
          <w:i/>
          <w:sz w:val="20"/>
          <w:szCs w:val="20"/>
          <w:u w:val="single"/>
        </w:rPr>
        <w:t>Na</w:t>
      </w:r>
      <w:r w:rsidR="005F360E">
        <w:rPr>
          <w:i/>
          <w:sz w:val="20"/>
          <w:szCs w:val="20"/>
        </w:rPr>
        <w:t xml:space="preserve">ncy provided </w:t>
      </w:r>
      <w:r w:rsidRPr="00FF5D09">
        <w:rPr>
          <w:i/>
          <w:sz w:val="20"/>
          <w:szCs w:val="20"/>
        </w:rPr>
        <w:t xml:space="preserve">was </w:t>
      </w:r>
      <w:r w:rsidRPr="00FF5D09">
        <w:rPr>
          <w:i/>
          <w:sz w:val="20"/>
          <w:szCs w:val="20"/>
          <w:u w:val="single"/>
        </w:rPr>
        <w:t>great</w:t>
      </w:r>
      <w:r w:rsidRPr="00FF5D09">
        <w:rPr>
          <w:i/>
          <w:sz w:val="20"/>
          <w:szCs w:val="20"/>
        </w:rPr>
        <w:t xml:space="preserve">, even </w:t>
      </w:r>
      <w:r w:rsidRPr="00FF5D09">
        <w:rPr>
          <w:i/>
          <w:sz w:val="20"/>
          <w:szCs w:val="20"/>
          <w:u w:val="single"/>
        </w:rPr>
        <w:t>grand</w:t>
      </w:r>
      <w:r w:rsidRPr="00FF5D09">
        <w:rPr>
          <w:sz w:val="20"/>
          <w:szCs w:val="20"/>
        </w:rPr>
        <w:t xml:space="preserve">) </w:t>
      </w:r>
      <w:r w:rsidR="003C3D12">
        <w:rPr>
          <w:sz w:val="20"/>
          <w:szCs w:val="20"/>
        </w:rPr>
        <w:t>(</w:t>
      </w:r>
      <w:r w:rsidR="003C3D12" w:rsidRPr="003C3D12">
        <w:rPr>
          <w:i/>
          <w:sz w:val="20"/>
          <w:szCs w:val="20"/>
        </w:rPr>
        <w:t xml:space="preserve">in the </w:t>
      </w:r>
      <w:r w:rsidR="003C3D12" w:rsidRPr="003C3D12">
        <w:rPr>
          <w:i/>
          <w:sz w:val="20"/>
          <w:szCs w:val="20"/>
          <w:u w:val="single"/>
        </w:rPr>
        <w:t>e</w:t>
      </w:r>
      <w:r w:rsidR="003C3D12" w:rsidRPr="003C3D12">
        <w:rPr>
          <w:i/>
          <w:sz w:val="20"/>
          <w:szCs w:val="20"/>
        </w:rPr>
        <w:t xml:space="preserve">ra of </w:t>
      </w:r>
      <w:r w:rsidR="003C3D12" w:rsidRPr="003C3D12">
        <w:rPr>
          <w:i/>
          <w:sz w:val="20"/>
          <w:szCs w:val="20"/>
          <w:u w:val="single"/>
        </w:rPr>
        <w:t>ri</w:t>
      </w:r>
      <w:r w:rsidR="003C3D12" w:rsidRPr="003C3D12">
        <w:rPr>
          <w:i/>
          <w:sz w:val="20"/>
          <w:szCs w:val="20"/>
        </w:rPr>
        <w:t xml:space="preserve">ce farming, there were </w:t>
      </w:r>
      <w:r w:rsidR="003C3D12" w:rsidRPr="003C3D12">
        <w:rPr>
          <w:i/>
          <w:sz w:val="20"/>
          <w:szCs w:val="20"/>
          <w:u w:val="single"/>
        </w:rPr>
        <w:t>eminent</w:t>
      </w:r>
      <w:r w:rsidR="003C3D12" w:rsidRPr="003C3D12">
        <w:rPr>
          <w:i/>
          <w:sz w:val="20"/>
          <w:szCs w:val="20"/>
        </w:rPr>
        <w:t xml:space="preserve"> people who taxed the farmers</w:t>
      </w:r>
      <w:r w:rsidR="003C3D12">
        <w:rPr>
          <w:sz w:val="20"/>
          <w:szCs w:val="20"/>
        </w:rPr>
        <w:t>)</w:t>
      </w:r>
      <w:r w:rsidRPr="00FF5D09">
        <w:rPr>
          <w:sz w:val="20"/>
          <w:szCs w:val="20"/>
        </w:rPr>
        <w:t xml:space="preserve"> (</w:t>
      </w:r>
      <w:r w:rsidRPr="00FF5D09">
        <w:rPr>
          <w:i/>
          <w:sz w:val="20"/>
          <w:szCs w:val="20"/>
        </w:rPr>
        <w:t xml:space="preserve">a </w:t>
      </w:r>
      <w:r w:rsidRPr="00FF5D09">
        <w:rPr>
          <w:i/>
          <w:sz w:val="20"/>
          <w:szCs w:val="20"/>
          <w:u w:val="single"/>
        </w:rPr>
        <w:t>gay</w:t>
      </w:r>
      <w:r w:rsidRPr="00FF5D09">
        <w:rPr>
          <w:i/>
          <w:sz w:val="20"/>
          <w:szCs w:val="20"/>
        </w:rPr>
        <w:t xml:space="preserve"> artist </w:t>
      </w:r>
      <w:r w:rsidRPr="00FF5D09">
        <w:rPr>
          <w:i/>
          <w:sz w:val="20"/>
          <w:szCs w:val="20"/>
          <w:u w:val="single"/>
        </w:rPr>
        <w:t>juts</w:t>
      </w:r>
      <w:r w:rsidRPr="00FF5D09">
        <w:rPr>
          <w:i/>
          <w:sz w:val="20"/>
          <w:szCs w:val="20"/>
        </w:rPr>
        <w:t xml:space="preserve"> out into the world when she displays her </w:t>
      </w:r>
      <w:r w:rsidRPr="00FF5D09">
        <w:rPr>
          <w:i/>
          <w:sz w:val="20"/>
          <w:szCs w:val="20"/>
          <w:u w:val="single"/>
        </w:rPr>
        <w:t>art</w:t>
      </w:r>
      <w:r w:rsidRPr="00FF5D09">
        <w:rPr>
          <w:sz w:val="20"/>
          <w:szCs w:val="20"/>
        </w:rPr>
        <w:t>)  (</w:t>
      </w:r>
      <w:r w:rsidRPr="00FF5D09">
        <w:rPr>
          <w:i/>
          <w:sz w:val="20"/>
          <w:szCs w:val="20"/>
          <w:u w:val="single"/>
        </w:rPr>
        <w:t>Be</w:t>
      </w:r>
      <w:r w:rsidRPr="00FF5D09">
        <w:rPr>
          <w:i/>
          <w:sz w:val="20"/>
          <w:szCs w:val="20"/>
        </w:rPr>
        <w:t xml:space="preserve">ing </w:t>
      </w:r>
      <w:r w:rsidRPr="00FF5D09">
        <w:rPr>
          <w:i/>
          <w:sz w:val="20"/>
          <w:szCs w:val="20"/>
          <w:u w:val="single"/>
        </w:rPr>
        <w:t>juts</w:t>
      </w:r>
      <w:r w:rsidRPr="00FF5D09">
        <w:rPr>
          <w:i/>
          <w:sz w:val="20"/>
          <w:szCs w:val="20"/>
        </w:rPr>
        <w:t xml:space="preserve"> out into the world when we view a work of </w:t>
      </w:r>
      <w:r w:rsidRPr="00FF5D09">
        <w:rPr>
          <w:i/>
          <w:sz w:val="20"/>
          <w:szCs w:val="20"/>
          <w:u w:val="single"/>
        </w:rPr>
        <w:t>art</w:t>
      </w:r>
      <w:r w:rsidRPr="00FF5D09">
        <w:rPr>
          <w:sz w:val="20"/>
          <w:szCs w:val="20"/>
        </w:rPr>
        <w:t>)  (</w:t>
      </w:r>
      <w:r w:rsidRPr="00FF5D09">
        <w:rPr>
          <w:i/>
          <w:sz w:val="20"/>
          <w:szCs w:val="20"/>
        </w:rPr>
        <w:t xml:space="preserve">in this </w:t>
      </w:r>
      <w:r w:rsidRPr="00FF5D09">
        <w:rPr>
          <w:i/>
          <w:sz w:val="20"/>
          <w:szCs w:val="20"/>
          <w:u w:val="single"/>
        </w:rPr>
        <w:t>sacku</w:t>
      </w:r>
      <w:r w:rsidRPr="00FF5D09">
        <w:rPr>
          <w:i/>
          <w:sz w:val="20"/>
          <w:szCs w:val="20"/>
        </w:rPr>
        <w:t xml:space="preserve"> [sack] is a </w:t>
      </w:r>
      <w:r w:rsidRPr="00FF5D09">
        <w:rPr>
          <w:i/>
          <w:sz w:val="20"/>
          <w:szCs w:val="20"/>
          <w:u w:val="single"/>
        </w:rPr>
        <w:t>Hin</w:t>
      </w:r>
      <w:r w:rsidRPr="00FF5D09">
        <w:rPr>
          <w:i/>
          <w:sz w:val="20"/>
          <w:szCs w:val="20"/>
        </w:rPr>
        <w:t xml:space="preserve">du </w:t>
      </w:r>
      <w:r w:rsidRPr="00FF5D09">
        <w:rPr>
          <w:i/>
          <w:sz w:val="20"/>
          <w:szCs w:val="20"/>
          <w:u w:val="single"/>
        </w:rPr>
        <w:t>work of literature or art</w:t>
      </w:r>
      <w:r w:rsidRPr="00FF5D09">
        <w:rPr>
          <w:sz w:val="20"/>
          <w:szCs w:val="20"/>
        </w:rPr>
        <w:t>) (</w:t>
      </w:r>
      <w:r w:rsidRPr="00FF5D09">
        <w:rPr>
          <w:i/>
          <w:sz w:val="20"/>
          <w:szCs w:val="20"/>
        </w:rPr>
        <w:t xml:space="preserve">my </w:t>
      </w:r>
      <w:r w:rsidRPr="00FF5D09">
        <w:rPr>
          <w:i/>
          <w:sz w:val="20"/>
          <w:szCs w:val="20"/>
          <w:u w:val="single"/>
        </w:rPr>
        <w:t>composition</w:t>
      </w:r>
      <w:r w:rsidRPr="00FF5D09">
        <w:rPr>
          <w:i/>
          <w:sz w:val="20"/>
          <w:szCs w:val="20"/>
        </w:rPr>
        <w:t xml:space="preserve"> was about a </w:t>
      </w:r>
      <w:r w:rsidRPr="00FF5D09">
        <w:rPr>
          <w:i/>
          <w:sz w:val="20"/>
          <w:szCs w:val="20"/>
          <w:u w:val="single"/>
        </w:rPr>
        <w:t>sa</w:t>
      </w:r>
      <w:r w:rsidRPr="00FF5D09">
        <w:rPr>
          <w:i/>
          <w:sz w:val="20"/>
          <w:szCs w:val="20"/>
        </w:rPr>
        <w:t xml:space="preserve">nd </w:t>
      </w:r>
      <w:r w:rsidRPr="00FF5D09">
        <w:rPr>
          <w:i/>
          <w:sz w:val="20"/>
          <w:szCs w:val="20"/>
          <w:u w:val="single"/>
        </w:rPr>
        <w:t>coo</w:t>
      </w:r>
      <w:r w:rsidRPr="00FF5D09">
        <w:rPr>
          <w:i/>
          <w:sz w:val="20"/>
          <w:szCs w:val="20"/>
        </w:rPr>
        <w:t xml:space="preserve">ler containing </w:t>
      </w:r>
      <w:r w:rsidRPr="00FF5D09">
        <w:rPr>
          <w:i/>
          <w:sz w:val="20"/>
          <w:szCs w:val="20"/>
          <w:u w:val="single"/>
        </w:rPr>
        <w:t>bun</w:t>
      </w:r>
      <w:r w:rsidRPr="00FF5D09">
        <w:rPr>
          <w:i/>
          <w:sz w:val="20"/>
          <w:szCs w:val="20"/>
        </w:rPr>
        <w:t>s</w:t>
      </w:r>
      <w:r w:rsidRPr="00FF5D09">
        <w:rPr>
          <w:sz w:val="20"/>
          <w:szCs w:val="20"/>
        </w:rPr>
        <w:t xml:space="preserve">) </w:t>
      </w:r>
    </w:p>
    <w:p w:rsidR="002E584B" w:rsidRPr="00FF5D09" w:rsidRDefault="002E584B" w:rsidP="007A47ED">
      <w:pPr>
        <w:widowControl w:val="0"/>
        <w:rPr>
          <w:sz w:val="20"/>
          <w:szCs w:val="20"/>
        </w:rPr>
      </w:pPr>
      <w:r w:rsidRPr="00FF5D09">
        <w:rPr>
          <w:rFonts w:hint="eastAsia"/>
          <w:sz w:val="20"/>
          <w:szCs w:val="20"/>
        </w:rPr>
        <w:t>21</w:t>
      </w:r>
      <w:r w:rsidRPr="00FF5D09">
        <w:rPr>
          <w:rFonts w:hint="eastAsia"/>
          <w:sz w:val="20"/>
          <w:szCs w:val="20"/>
        </w:rPr>
        <w:t>．</w:t>
      </w:r>
      <w:r w:rsidRPr="00FF5D09">
        <w:rPr>
          <w:sz w:val="20"/>
          <w:szCs w:val="20"/>
        </w:rPr>
        <w:t xml:space="preserve">Since time doesn’t exist, as for detailed explanation, I will omit.  Use node.  Use kuwashii.  Meaning, since I don’t have time, I won’t go into the details.  </w:t>
      </w:r>
    </w:p>
    <w:p w:rsidR="002E584B" w:rsidRPr="00FF5D09" w:rsidRDefault="002E584B" w:rsidP="007A47ED">
      <w:pPr>
        <w:widowControl w:val="0"/>
        <w:rPr>
          <w:sz w:val="20"/>
          <w:szCs w:val="20"/>
        </w:rPr>
      </w:pPr>
      <w:r w:rsidRPr="00FF5D09">
        <w:rPr>
          <w:rFonts w:hint="eastAsia"/>
          <w:sz w:val="20"/>
          <w:szCs w:val="20"/>
        </w:rPr>
        <w:t>時間がないので、詳しい説明は省きます。</w:t>
      </w:r>
    </w:p>
    <w:p w:rsidR="002E584B" w:rsidRDefault="002E584B" w:rsidP="007A47ED">
      <w:pPr>
        <w:widowControl w:val="0"/>
        <w:rPr>
          <w:sz w:val="20"/>
          <w:szCs w:val="20"/>
        </w:rPr>
      </w:pPr>
      <w:r w:rsidRPr="00FF5D09">
        <w:rPr>
          <w:color w:val="000000"/>
          <w:sz w:val="20"/>
          <w:szCs w:val="20"/>
        </w:rPr>
        <w:t xml:space="preserve">Jikan ga nai node, kuwashii setsumei wa habukimasu.  </w:t>
      </w:r>
      <w:r w:rsidRPr="00FF5D09">
        <w:rPr>
          <w:sz w:val="20"/>
          <w:szCs w:val="20"/>
        </w:rPr>
        <w:t>(</w:t>
      </w:r>
      <w:r w:rsidRPr="00FF5D09">
        <w:rPr>
          <w:b/>
          <w:sz w:val="20"/>
          <w:szCs w:val="20"/>
        </w:rPr>
        <w:t>kuwashii</w:t>
      </w:r>
      <w:r w:rsidRPr="00FF5D09">
        <w:rPr>
          <w:sz w:val="20"/>
          <w:szCs w:val="20"/>
        </w:rPr>
        <w:t xml:space="preserve"> = full, detailed, minute;  also = well-versed or familiar, referring to knowledge; </w:t>
      </w:r>
      <w:r w:rsidR="00913A96">
        <w:rPr>
          <w:sz w:val="20"/>
          <w:szCs w:val="20"/>
          <w:lang w:val="es-US"/>
        </w:rPr>
        <w:t>cf.</w:t>
      </w:r>
      <w:r w:rsidR="00913A96" w:rsidRPr="003667B5">
        <w:rPr>
          <w:sz w:val="20"/>
          <w:szCs w:val="20"/>
          <w:lang w:val="es-US"/>
        </w:rPr>
        <w:t xml:space="preserve"> </w:t>
      </w:r>
      <w:r w:rsidR="00913A96" w:rsidRPr="003667B5">
        <w:rPr>
          <w:b/>
          <w:sz w:val="20"/>
          <w:szCs w:val="20"/>
          <w:lang w:val="es-US"/>
        </w:rPr>
        <w:t>kewashii</w:t>
      </w:r>
      <w:r w:rsidR="00913A96">
        <w:rPr>
          <w:sz w:val="20"/>
          <w:szCs w:val="20"/>
          <w:lang w:val="es-US"/>
        </w:rPr>
        <w:t xml:space="preserve"> = steep; </w:t>
      </w:r>
      <w:r w:rsidRPr="00FF5D09">
        <w:rPr>
          <w:sz w:val="20"/>
          <w:szCs w:val="20"/>
        </w:rPr>
        <w:t xml:space="preserve"> cf. </w:t>
      </w:r>
      <w:r w:rsidRPr="00FF5D09">
        <w:rPr>
          <w:b/>
          <w:sz w:val="20"/>
          <w:szCs w:val="20"/>
        </w:rPr>
        <w:t>komakai</w:t>
      </w:r>
      <w:r w:rsidRPr="00FF5D09">
        <w:rPr>
          <w:sz w:val="20"/>
          <w:szCs w:val="20"/>
        </w:rPr>
        <w:t xml:space="preserve"> = small or detailed, mostly referring to small or relatively unimportant details</w:t>
      </w:r>
      <w:r w:rsidR="008C4F88">
        <w:rPr>
          <w:sz w:val="20"/>
          <w:szCs w:val="20"/>
        </w:rPr>
        <w:t xml:space="preserve">;  </w:t>
      </w:r>
      <w:r w:rsidR="008C4F88" w:rsidRPr="008C4F88">
        <w:rPr>
          <w:i/>
          <w:sz w:val="20"/>
          <w:szCs w:val="20"/>
        </w:rPr>
        <w:t>not</w:t>
      </w:r>
      <w:r w:rsidR="008C4F88">
        <w:rPr>
          <w:sz w:val="20"/>
          <w:szCs w:val="20"/>
        </w:rPr>
        <w:t xml:space="preserve"> OK to substitute komakai for kuwashii in </w:t>
      </w:r>
      <w:r w:rsidR="008C4F88">
        <w:rPr>
          <w:sz w:val="20"/>
          <w:szCs w:val="20"/>
        </w:rPr>
        <w:lastRenderedPageBreak/>
        <w:t>this sentence</w:t>
      </w:r>
      <w:r w:rsidRPr="00FF5D09">
        <w:rPr>
          <w:sz w:val="20"/>
          <w:szCs w:val="20"/>
        </w:rPr>
        <w:t>)   (</w:t>
      </w:r>
      <w:r w:rsidRPr="00FF5D09">
        <w:rPr>
          <w:b/>
          <w:sz w:val="20"/>
          <w:szCs w:val="20"/>
        </w:rPr>
        <w:t>habuku</w:t>
      </w:r>
      <w:r w:rsidRPr="00FF5D09">
        <w:rPr>
          <w:sz w:val="20"/>
          <w:szCs w:val="20"/>
        </w:rPr>
        <w:t xml:space="preserve"> = to omit, to cut down [cost], to save</w:t>
      </w:r>
      <w:r>
        <w:rPr>
          <w:sz w:val="20"/>
          <w:szCs w:val="20"/>
        </w:rPr>
        <w:t xml:space="preserve">;  cf. </w:t>
      </w:r>
      <w:r w:rsidRPr="00401AF3">
        <w:rPr>
          <w:b/>
          <w:sz w:val="20"/>
          <w:szCs w:val="20"/>
        </w:rPr>
        <w:t>nobasu</w:t>
      </w:r>
      <w:r w:rsidRPr="00401AF3">
        <w:rPr>
          <w:sz w:val="20"/>
          <w:szCs w:val="20"/>
        </w:rPr>
        <w:t xml:space="preserve"> = to extend or postpone;</w:t>
      </w:r>
      <w:r>
        <w:rPr>
          <w:sz w:val="20"/>
          <w:szCs w:val="20"/>
        </w:rPr>
        <w:t xml:space="preserve">  cf. </w:t>
      </w:r>
      <w:r w:rsidRPr="00386E69">
        <w:rPr>
          <w:b/>
          <w:sz w:val="20"/>
          <w:szCs w:val="20"/>
        </w:rPr>
        <w:t>nogasu</w:t>
      </w:r>
      <w:r>
        <w:rPr>
          <w:sz w:val="20"/>
          <w:szCs w:val="20"/>
        </w:rPr>
        <w:t xml:space="preserve"> = to miss, lose, give away, let go, set free</w:t>
      </w:r>
      <w:r w:rsidRPr="00FF5D09">
        <w:rPr>
          <w:sz w:val="20"/>
          <w:szCs w:val="20"/>
        </w:rPr>
        <w:t>)  (</w:t>
      </w:r>
      <w:r w:rsidRPr="00FF5D09">
        <w:rPr>
          <w:i/>
          <w:sz w:val="20"/>
          <w:szCs w:val="20"/>
        </w:rPr>
        <w:t xml:space="preserve">it’s a </w:t>
      </w:r>
      <w:r w:rsidRPr="00FF5D09">
        <w:rPr>
          <w:i/>
          <w:sz w:val="20"/>
          <w:szCs w:val="20"/>
          <w:u w:val="single"/>
        </w:rPr>
        <w:t>coo</w:t>
      </w:r>
      <w:r w:rsidRPr="00FF5D09">
        <w:rPr>
          <w:i/>
          <w:sz w:val="20"/>
          <w:szCs w:val="20"/>
        </w:rPr>
        <w:t xml:space="preserve">l </w:t>
      </w:r>
      <w:r w:rsidRPr="00FF5D09">
        <w:rPr>
          <w:i/>
          <w:sz w:val="20"/>
          <w:szCs w:val="20"/>
          <w:u w:val="single"/>
        </w:rPr>
        <w:t>washi</w:t>
      </w:r>
      <w:r w:rsidRPr="00FF5D09">
        <w:rPr>
          <w:i/>
          <w:sz w:val="20"/>
          <w:szCs w:val="20"/>
        </w:rPr>
        <w:t xml:space="preserve">ng machine, carved in </w:t>
      </w:r>
      <w:r w:rsidRPr="00FF5D09">
        <w:rPr>
          <w:i/>
          <w:sz w:val="20"/>
          <w:szCs w:val="20"/>
          <w:u w:val="single"/>
        </w:rPr>
        <w:t>minute</w:t>
      </w:r>
      <w:r w:rsidRPr="00FF5D09">
        <w:rPr>
          <w:i/>
          <w:sz w:val="20"/>
          <w:szCs w:val="20"/>
        </w:rPr>
        <w:t xml:space="preserve"> </w:t>
      </w:r>
      <w:r w:rsidRPr="00FF5D09">
        <w:rPr>
          <w:i/>
          <w:sz w:val="20"/>
          <w:szCs w:val="20"/>
          <w:u w:val="single"/>
        </w:rPr>
        <w:t>detail</w:t>
      </w:r>
      <w:r w:rsidRPr="00FF5D09">
        <w:rPr>
          <w:sz w:val="20"/>
          <w:szCs w:val="20"/>
        </w:rPr>
        <w:t>) (</w:t>
      </w:r>
      <w:r w:rsidRPr="006A1284">
        <w:rPr>
          <w:i/>
          <w:sz w:val="20"/>
          <w:szCs w:val="20"/>
          <w:u w:val="single"/>
        </w:rPr>
        <w:t>Ha</w:t>
      </w:r>
      <w:r>
        <w:rPr>
          <w:i/>
          <w:sz w:val="20"/>
          <w:szCs w:val="20"/>
        </w:rPr>
        <w:t xml:space="preserve">nsel </w:t>
      </w:r>
      <w:r w:rsidRPr="00FF5D09">
        <w:rPr>
          <w:i/>
          <w:sz w:val="20"/>
          <w:szCs w:val="20"/>
          <w:u w:val="single"/>
        </w:rPr>
        <w:t>book</w:t>
      </w:r>
      <w:r w:rsidRPr="006A1284">
        <w:rPr>
          <w:i/>
          <w:sz w:val="20"/>
          <w:szCs w:val="20"/>
        </w:rPr>
        <w:t xml:space="preserve">s </w:t>
      </w:r>
      <w:r w:rsidR="003C3D12">
        <w:rPr>
          <w:i/>
          <w:sz w:val="20"/>
          <w:szCs w:val="20"/>
        </w:rPr>
        <w:t>directly with the hotel</w:t>
      </w:r>
      <w:r w:rsidRPr="00FF5D09">
        <w:rPr>
          <w:i/>
          <w:sz w:val="20"/>
          <w:szCs w:val="20"/>
        </w:rPr>
        <w:t xml:space="preserve"> and </w:t>
      </w:r>
      <w:r w:rsidRPr="00FF5D09">
        <w:rPr>
          <w:i/>
          <w:sz w:val="20"/>
          <w:szCs w:val="20"/>
          <w:u w:val="single"/>
        </w:rPr>
        <w:t>omit</w:t>
      </w:r>
      <w:r>
        <w:rPr>
          <w:i/>
          <w:sz w:val="20"/>
          <w:szCs w:val="20"/>
          <w:u w:val="single"/>
        </w:rPr>
        <w:t>s</w:t>
      </w:r>
      <w:r w:rsidRPr="00FF5D09">
        <w:rPr>
          <w:i/>
          <w:sz w:val="20"/>
          <w:szCs w:val="20"/>
        </w:rPr>
        <w:t xml:space="preserve"> </w:t>
      </w:r>
      <w:r w:rsidR="003C3D12">
        <w:rPr>
          <w:i/>
          <w:sz w:val="20"/>
          <w:szCs w:val="20"/>
        </w:rPr>
        <w:t xml:space="preserve">the middleman </w:t>
      </w:r>
      <w:r w:rsidRPr="00FF5D09">
        <w:rPr>
          <w:i/>
          <w:sz w:val="20"/>
          <w:szCs w:val="20"/>
        </w:rPr>
        <w:t xml:space="preserve">in order to </w:t>
      </w:r>
      <w:r w:rsidRPr="00FF5D09">
        <w:rPr>
          <w:i/>
          <w:sz w:val="20"/>
          <w:szCs w:val="20"/>
          <w:u w:val="single"/>
        </w:rPr>
        <w:t>save</w:t>
      </w:r>
      <w:r w:rsidRPr="00FF5D09">
        <w:rPr>
          <w:i/>
          <w:sz w:val="20"/>
          <w:szCs w:val="20"/>
        </w:rPr>
        <w:t xml:space="preserve"> money</w:t>
      </w:r>
      <w:r w:rsidRPr="00FF5D09">
        <w:rPr>
          <w:sz w:val="20"/>
          <w:szCs w:val="20"/>
        </w:rPr>
        <w:t>)</w:t>
      </w:r>
      <w:r>
        <w:rPr>
          <w:sz w:val="20"/>
          <w:szCs w:val="20"/>
        </w:rPr>
        <w:t xml:space="preserve"> </w:t>
      </w:r>
      <w:r w:rsidRPr="00401AF3">
        <w:rPr>
          <w:sz w:val="20"/>
          <w:szCs w:val="20"/>
        </w:rPr>
        <w:t>(</w:t>
      </w:r>
      <w:r w:rsidRPr="00401AF3">
        <w:rPr>
          <w:i/>
          <w:sz w:val="20"/>
          <w:szCs w:val="20"/>
        </w:rPr>
        <w:t xml:space="preserve">since there is </w:t>
      </w:r>
      <w:r w:rsidRPr="00401AF3">
        <w:rPr>
          <w:i/>
          <w:sz w:val="20"/>
          <w:szCs w:val="20"/>
          <w:u w:val="single"/>
        </w:rPr>
        <w:t>no</w:t>
      </w:r>
      <w:r w:rsidRPr="00401AF3">
        <w:rPr>
          <w:i/>
          <w:sz w:val="20"/>
          <w:szCs w:val="20"/>
        </w:rPr>
        <w:t xml:space="preserve"> </w:t>
      </w:r>
      <w:r w:rsidRPr="00401AF3">
        <w:rPr>
          <w:i/>
          <w:sz w:val="20"/>
          <w:szCs w:val="20"/>
          <w:u w:val="single"/>
        </w:rPr>
        <w:t>basu</w:t>
      </w:r>
      <w:r w:rsidRPr="00401AF3">
        <w:rPr>
          <w:i/>
          <w:sz w:val="20"/>
          <w:szCs w:val="20"/>
        </w:rPr>
        <w:t xml:space="preserve"> [bus], </w:t>
      </w:r>
      <w:r w:rsidR="000E17F0">
        <w:rPr>
          <w:i/>
          <w:sz w:val="20"/>
          <w:szCs w:val="20"/>
        </w:rPr>
        <w:t>we will</w:t>
      </w:r>
      <w:r w:rsidRPr="00401AF3">
        <w:rPr>
          <w:i/>
          <w:sz w:val="20"/>
          <w:szCs w:val="20"/>
        </w:rPr>
        <w:t xml:space="preserve"> </w:t>
      </w:r>
      <w:r w:rsidRPr="00401AF3">
        <w:rPr>
          <w:i/>
          <w:sz w:val="20"/>
          <w:szCs w:val="20"/>
          <w:u w:val="single"/>
        </w:rPr>
        <w:t>postpone</w:t>
      </w:r>
      <w:r w:rsidR="000E17F0">
        <w:rPr>
          <w:i/>
          <w:sz w:val="20"/>
          <w:szCs w:val="20"/>
        </w:rPr>
        <w:t xml:space="preserve"> our departure</w:t>
      </w:r>
      <w:r w:rsidRPr="00401AF3">
        <w:rPr>
          <w:sz w:val="20"/>
          <w:szCs w:val="20"/>
        </w:rPr>
        <w:t>)</w:t>
      </w:r>
      <w:r>
        <w:rPr>
          <w:sz w:val="20"/>
          <w:szCs w:val="20"/>
        </w:rPr>
        <w:t xml:space="preserve"> (</w:t>
      </w:r>
      <w:r w:rsidRPr="00386E69">
        <w:rPr>
          <w:i/>
          <w:sz w:val="20"/>
          <w:szCs w:val="20"/>
        </w:rPr>
        <w:t xml:space="preserve">since I had </w:t>
      </w:r>
      <w:r w:rsidRPr="00386E69">
        <w:rPr>
          <w:i/>
          <w:sz w:val="20"/>
          <w:szCs w:val="20"/>
          <w:u w:val="single"/>
        </w:rPr>
        <w:t>no gasu</w:t>
      </w:r>
      <w:r w:rsidRPr="00386E69">
        <w:rPr>
          <w:i/>
          <w:sz w:val="20"/>
          <w:szCs w:val="20"/>
        </w:rPr>
        <w:t xml:space="preserve"> [gas], I </w:t>
      </w:r>
      <w:r w:rsidRPr="00386E69">
        <w:rPr>
          <w:i/>
          <w:sz w:val="20"/>
          <w:szCs w:val="20"/>
          <w:u w:val="single"/>
        </w:rPr>
        <w:t>gave away</w:t>
      </w:r>
      <w:r w:rsidRPr="00386E69">
        <w:rPr>
          <w:i/>
          <w:sz w:val="20"/>
          <w:szCs w:val="20"/>
        </w:rPr>
        <w:t xml:space="preserve"> my tickets, </w:t>
      </w:r>
      <w:r w:rsidRPr="00386E69">
        <w:rPr>
          <w:i/>
          <w:sz w:val="20"/>
          <w:szCs w:val="20"/>
          <w:u w:val="single"/>
        </w:rPr>
        <w:t>let them go</w:t>
      </w:r>
      <w:r w:rsidRPr="00386E69">
        <w:rPr>
          <w:i/>
          <w:sz w:val="20"/>
          <w:szCs w:val="20"/>
        </w:rPr>
        <w:t xml:space="preserve">, </w:t>
      </w:r>
      <w:r w:rsidRPr="00386E69">
        <w:rPr>
          <w:i/>
          <w:sz w:val="20"/>
          <w:szCs w:val="20"/>
          <w:u w:val="single"/>
        </w:rPr>
        <w:t>missed</w:t>
      </w:r>
      <w:r>
        <w:rPr>
          <w:i/>
          <w:sz w:val="20"/>
          <w:szCs w:val="20"/>
        </w:rPr>
        <w:t xml:space="preserve"> </w:t>
      </w:r>
      <w:r w:rsidRPr="00386E69">
        <w:rPr>
          <w:i/>
          <w:sz w:val="20"/>
          <w:szCs w:val="20"/>
        </w:rPr>
        <w:t>the circus</w:t>
      </w:r>
      <w:r>
        <w:rPr>
          <w:i/>
          <w:sz w:val="20"/>
          <w:szCs w:val="20"/>
        </w:rPr>
        <w:t xml:space="preserve"> and </w:t>
      </w:r>
      <w:r w:rsidRPr="00386E69">
        <w:rPr>
          <w:i/>
          <w:sz w:val="20"/>
          <w:szCs w:val="20"/>
          <w:u w:val="single"/>
        </w:rPr>
        <w:t>lost</w:t>
      </w:r>
      <w:r>
        <w:rPr>
          <w:i/>
          <w:sz w:val="20"/>
          <w:szCs w:val="20"/>
        </w:rPr>
        <w:t xml:space="preserve"> a chance to see the acrobats</w:t>
      </w:r>
      <w:r>
        <w:rPr>
          <w:sz w:val="20"/>
          <w:szCs w:val="20"/>
        </w:rPr>
        <w:t>)</w:t>
      </w:r>
    </w:p>
    <w:p w:rsidR="002E584B" w:rsidRPr="00FF5D09" w:rsidRDefault="002E584B" w:rsidP="007A47ED">
      <w:pPr>
        <w:widowControl w:val="0"/>
        <w:rPr>
          <w:sz w:val="20"/>
          <w:szCs w:val="20"/>
        </w:rPr>
      </w:pPr>
      <w:r w:rsidRPr="00FF5D09">
        <w:rPr>
          <w:sz w:val="20"/>
          <w:szCs w:val="20"/>
        </w:rPr>
        <w:t xml:space="preserve">22.  Red etc., yellow etc., various colors’ flowers are blossoming.  Use the </w:t>
      </w:r>
      <w:r w:rsidR="00A44007">
        <w:rPr>
          <w:sz w:val="20"/>
          <w:szCs w:val="20"/>
        </w:rPr>
        <w:t>noun forms of both colors</w:t>
      </w:r>
      <w:r w:rsidRPr="00FF5D09">
        <w:rPr>
          <w:sz w:val="20"/>
          <w:szCs w:val="20"/>
        </w:rPr>
        <w:t>.  Use yara to say etcetera.  Use ironna</w:t>
      </w:r>
      <w:r>
        <w:rPr>
          <w:sz w:val="20"/>
          <w:szCs w:val="20"/>
        </w:rPr>
        <w:t xml:space="preserve"> rather than iroiro na</w:t>
      </w:r>
      <w:r w:rsidRPr="00FF5D09">
        <w:rPr>
          <w:sz w:val="20"/>
          <w:szCs w:val="20"/>
        </w:rPr>
        <w:t>.  Plain speech.</w:t>
      </w:r>
    </w:p>
    <w:p w:rsidR="002E584B" w:rsidRPr="00FF5D09" w:rsidRDefault="002E584B" w:rsidP="007A47ED">
      <w:pPr>
        <w:widowControl w:val="0"/>
        <w:rPr>
          <w:sz w:val="20"/>
          <w:szCs w:val="20"/>
        </w:rPr>
      </w:pPr>
      <w:r w:rsidRPr="00FF5D09">
        <w:rPr>
          <w:rFonts w:hint="eastAsia"/>
          <w:sz w:val="20"/>
          <w:szCs w:val="20"/>
        </w:rPr>
        <w:t>赤やら黄色やら、いろんな色の花が咲いている。</w:t>
      </w:r>
    </w:p>
    <w:p w:rsidR="002E584B" w:rsidRPr="00FF5D09" w:rsidRDefault="002E584B" w:rsidP="007A47ED">
      <w:pPr>
        <w:widowControl w:val="0"/>
        <w:rPr>
          <w:sz w:val="20"/>
          <w:szCs w:val="20"/>
        </w:rPr>
      </w:pPr>
      <w:r w:rsidRPr="00FF5D09">
        <w:rPr>
          <w:sz w:val="20"/>
          <w:szCs w:val="20"/>
        </w:rPr>
        <w:t>Aka yara kiiro yara, ironna iro no hana ga saite iru.  (</w:t>
      </w:r>
      <w:r w:rsidRPr="00FF5D09">
        <w:rPr>
          <w:b/>
          <w:sz w:val="20"/>
          <w:szCs w:val="20"/>
        </w:rPr>
        <w:t>yara</w:t>
      </w:r>
      <w:r w:rsidRPr="00FF5D09">
        <w:rPr>
          <w:sz w:val="20"/>
          <w:szCs w:val="20"/>
        </w:rPr>
        <w:t xml:space="preserve"> = etcetera, such things, and the like;  cf. </w:t>
      </w:r>
      <w:r w:rsidRPr="00FF5D09">
        <w:rPr>
          <w:b/>
          <w:sz w:val="20"/>
          <w:szCs w:val="20"/>
        </w:rPr>
        <w:t>ya</w:t>
      </w:r>
      <w:r w:rsidRPr="00FF5D09">
        <w:rPr>
          <w:sz w:val="20"/>
          <w:szCs w:val="20"/>
        </w:rPr>
        <w:t xml:space="preserve">, </w:t>
      </w:r>
      <w:r w:rsidRPr="00FF5D09">
        <w:rPr>
          <w:b/>
          <w:sz w:val="20"/>
          <w:szCs w:val="20"/>
        </w:rPr>
        <w:t>nado</w:t>
      </w:r>
      <w:r w:rsidRPr="00FF5D09">
        <w:rPr>
          <w:sz w:val="20"/>
          <w:szCs w:val="20"/>
        </w:rPr>
        <w:t xml:space="preserve">, </w:t>
      </w:r>
      <w:r w:rsidRPr="00FF5D09">
        <w:rPr>
          <w:b/>
          <w:sz w:val="20"/>
          <w:szCs w:val="20"/>
        </w:rPr>
        <w:t>toku</w:t>
      </w:r>
      <w:r w:rsidRPr="00FF5D09">
        <w:rPr>
          <w:sz w:val="20"/>
          <w:szCs w:val="20"/>
        </w:rPr>
        <w:t>;  all = etcetera</w:t>
      </w:r>
      <w:r>
        <w:rPr>
          <w:sz w:val="20"/>
          <w:szCs w:val="20"/>
        </w:rPr>
        <w:t xml:space="preserve">;  cf. </w:t>
      </w:r>
      <w:r w:rsidRPr="006A1284">
        <w:rPr>
          <w:b/>
          <w:sz w:val="20"/>
          <w:szCs w:val="20"/>
        </w:rPr>
        <w:t>ka</w:t>
      </w:r>
      <w:r>
        <w:rPr>
          <w:sz w:val="20"/>
          <w:szCs w:val="20"/>
        </w:rPr>
        <w:t xml:space="preserve"> = or;  </w:t>
      </w:r>
      <w:r w:rsidRPr="00AB7671">
        <w:rPr>
          <w:i/>
          <w:sz w:val="20"/>
          <w:szCs w:val="20"/>
        </w:rPr>
        <w:t>not</w:t>
      </w:r>
      <w:r>
        <w:rPr>
          <w:sz w:val="20"/>
          <w:szCs w:val="20"/>
        </w:rPr>
        <w:t xml:space="preserve"> </w:t>
      </w:r>
      <w:r w:rsidRPr="00AB7671">
        <w:rPr>
          <w:sz w:val="20"/>
          <w:szCs w:val="20"/>
        </w:rPr>
        <w:t>OK</w:t>
      </w:r>
      <w:r>
        <w:rPr>
          <w:sz w:val="20"/>
          <w:szCs w:val="20"/>
        </w:rPr>
        <w:t xml:space="preserve"> to substitute ka for yara in this sentence</w:t>
      </w:r>
      <w:r w:rsidRPr="00FF5D09">
        <w:rPr>
          <w:sz w:val="20"/>
          <w:szCs w:val="20"/>
        </w:rPr>
        <w:t>) (</w:t>
      </w:r>
      <w:r w:rsidRPr="00FF5D09">
        <w:rPr>
          <w:b/>
          <w:sz w:val="20"/>
          <w:szCs w:val="20"/>
        </w:rPr>
        <w:t>saku</w:t>
      </w:r>
      <w:r w:rsidRPr="00FF5D09">
        <w:rPr>
          <w:sz w:val="20"/>
          <w:szCs w:val="20"/>
        </w:rPr>
        <w:t xml:space="preserve"> = to blossom or bloom) (</w:t>
      </w:r>
      <w:r w:rsidRPr="00FF5D09">
        <w:rPr>
          <w:i/>
          <w:sz w:val="20"/>
          <w:szCs w:val="20"/>
          <w:u w:val="single"/>
        </w:rPr>
        <w:t>ya</w:t>
      </w:r>
      <w:r w:rsidRPr="00FF5D09">
        <w:rPr>
          <w:i/>
          <w:sz w:val="20"/>
          <w:szCs w:val="20"/>
        </w:rPr>
        <w:t xml:space="preserve">chts are </w:t>
      </w:r>
      <w:r w:rsidRPr="00FF5D09">
        <w:rPr>
          <w:i/>
          <w:sz w:val="20"/>
          <w:szCs w:val="20"/>
          <w:u w:val="single"/>
        </w:rPr>
        <w:t>ra</w:t>
      </w:r>
      <w:r w:rsidRPr="00FF5D09">
        <w:rPr>
          <w:i/>
          <w:sz w:val="20"/>
          <w:szCs w:val="20"/>
        </w:rPr>
        <w:t xml:space="preserve">cing, people are swimming, </w:t>
      </w:r>
      <w:r w:rsidRPr="00FF5D09">
        <w:rPr>
          <w:i/>
          <w:sz w:val="20"/>
          <w:szCs w:val="20"/>
          <w:u w:val="single"/>
        </w:rPr>
        <w:t>etcetera</w:t>
      </w:r>
      <w:r w:rsidRPr="00FF5D09">
        <w:rPr>
          <w:sz w:val="20"/>
          <w:szCs w:val="20"/>
        </w:rPr>
        <w:t>) (</w:t>
      </w:r>
      <w:r w:rsidRPr="00FF5D09">
        <w:rPr>
          <w:i/>
          <w:sz w:val="20"/>
          <w:szCs w:val="20"/>
        </w:rPr>
        <w:t xml:space="preserve">I use a </w:t>
      </w:r>
      <w:r w:rsidRPr="00FF5D09">
        <w:rPr>
          <w:i/>
          <w:sz w:val="20"/>
          <w:szCs w:val="20"/>
          <w:u w:val="single"/>
        </w:rPr>
        <w:t>sa</w:t>
      </w:r>
      <w:r w:rsidRPr="00FF5D09">
        <w:rPr>
          <w:i/>
          <w:sz w:val="20"/>
          <w:szCs w:val="20"/>
        </w:rPr>
        <w:t xml:space="preserve">ck to harvest </w:t>
      </w:r>
      <w:r w:rsidRPr="00FF5D09">
        <w:rPr>
          <w:i/>
          <w:sz w:val="20"/>
          <w:szCs w:val="20"/>
          <w:u w:val="single"/>
        </w:rPr>
        <w:t>coo</w:t>
      </w:r>
      <w:r w:rsidRPr="00FF5D09">
        <w:rPr>
          <w:i/>
          <w:sz w:val="20"/>
          <w:szCs w:val="20"/>
        </w:rPr>
        <w:t xml:space="preserve">l flowers after they </w:t>
      </w:r>
      <w:r w:rsidRPr="00FF5D09">
        <w:rPr>
          <w:i/>
          <w:sz w:val="20"/>
          <w:szCs w:val="20"/>
          <w:u w:val="single"/>
        </w:rPr>
        <w:t>blossom</w:t>
      </w:r>
      <w:r w:rsidRPr="00FF5D09">
        <w:rPr>
          <w:sz w:val="20"/>
          <w:szCs w:val="20"/>
        </w:rPr>
        <w:t>)</w:t>
      </w:r>
    </w:p>
    <w:p w:rsidR="002E584B" w:rsidRPr="00FF5D09" w:rsidRDefault="002E584B" w:rsidP="007A47ED">
      <w:pPr>
        <w:widowControl w:val="0"/>
        <w:rPr>
          <w:sz w:val="20"/>
          <w:szCs w:val="20"/>
        </w:rPr>
      </w:pPr>
      <w:r w:rsidRPr="00FF5D09">
        <w:rPr>
          <w:sz w:val="20"/>
          <w:szCs w:val="20"/>
        </w:rPr>
        <w:t>23.  As for honorable noon, bread or rice balls or, I buy a</w:t>
      </w:r>
      <w:r w:rsidR="003C3D12">
        <w:rPr>
          <w:sz w:val="20"/>
          <w:szCs w:val="20"/>
        </w:rPr>
        <w:t xml:space="preserve">nd eat.  Use nari to say or.  </w:t>
      </w:r>
      <w:r w:rsidRPr="00FF5D09">
        <w:rPr>
          <w:sz w:val="20"/>
          <w:szCs w:val="20"/>
        </w:rPr>
        <w:t xml:space="preserve">Meaning, I buy either </w:t>
      </w:r>
      <w:r w:rsidR="00640B9B">
        <w:rPr>
          <w:sz w:val="20"/>
          <w:szCs w:val="20"/>
        </w:rPr>
        <w:t>bread</w:t>
      </w:r>
      <w:r w:rsidRPr="00FF5D09">
        <w:rPr>
          <w:sz w:val="20"/>
          <w:szCs w:val="20"/>
        </w:rPr>
        <w:t xml:space="preserve"> or rice balls for lunch.  </w:t>
      </w:r>
    </w:p>
    <w:p w:rsidR="002E584B" w:rsidRPr="00FF5D09" w:rsidRDefault="002E584B" w:rsidP="007A47ED">
      <w:pPr>
        <w:widowControl w:val="0"/>
        <w:rPr>
          <w:sz w:val="20"/>
          <w:szCs w:val="20"/>
        </w:rPr>
      </w:pPr>
      <w:r w:rsidRPr="00FF5D09">
        <w:rPr>
          <w:rFonts w:hint="eastAsia"/>
          <w:sz w:val="20"/>
          <w:szCs w:val="20"/>
        </w:rPr>
        <w:t>お昼は、パンなりおにぎりなり買って食べます。</w:t>
      </w:r>
    </w:p>
    <w:p w:rsidR="002E584B" w:rsidRPr="00FF5D09" w:rsidRDefault="002E584B" w:rsidP="007A47ED">
      <w:pPr>
        <w:widowControl w:val="0"/>
        <w:rPr>
          <w:sz w:val="20"/>
          <w:szCs w:val="20"/>
        </w:rPr>
      </w:pPr>
      <w:r w:rsidRPr="00FF5D09">
        <w:rPr>
          <w:sz w:val="20"/>
          <w:szCs w:val="20"/>
        </w:rPr>
        <w:t>Ohiru wa, pan nari onigiri nari katte tabemasu.  (</w:t>
      </w:r>
      <w:r w:rsidRPr="00FF5D09">
        <w:rPr>
          <w:b/>
          <w:sz w:val="20"/>
          <w:szCs w:val="20"/>
        </w:rPr>
        <w:t>nari</w:t>
      </w:r>
      <w:r w:rsidRPr="00FF5D09">
        <w:rPr>
          <w:sz w:val="20"/>
          <w:szCs w:val="20"/>
        </w:rPr>
        <w:t xml:space="preserve"> = or, usually used in the form A nari, B nari</w:t>
      </w:r>
      <w:r w:rsidR="00640B9B">
        <w:rPr>
          <w:sz w:val="20"/>
          <w:szCs w:val="20"/>
        </w:rPr>
        <w:t xml:space="preserve">;  cf. </w:t>
      </w:r>
      <w:r w:rsidR="00640B9B" w:rsidRPr="00640B9B">
        <w:rPr>
          <w:b/>
          <w:sz w:val="20"/>
          <w:szCs w:val="20"/>
        </w:rPr>
        <w:t>ka</w:t>
      </w:r>
      <w:r w:rsidR="00640B9B">
        <w:rPr>
          <w:sz w:val="20"/>
          <w:szCs w:val="20"/>
        </w:rPr>
        <w:t xml:space="preserve"> = or;  </w:t>
      </w:r>
      <w:r w:rsidR="00640B9B" w:rsidRPr="00640B9B">
        <w:rPr>
          <w:i/>
          <w:sz w:val="20"/>
          <w:szCs w:val="20"/>
        </w:rPr>
        <w:t>not</w:t>
      </w:r>
      <w:r w:rsidR="00640B9B">
        <w:rPr>
          <w:sz w:val="20"/>
          <w:szCs w:val="20"/>
        </w:rPr>
        <w:t xml:space="preserve"> OK to substitute ka for both instances of nari in this sentence, but you could say pan ka onigiri o katte</w:t>
      </w:r>
      <w:r w:rsidR="00482062">
        <w:rPr>
          <w:sz w:val="20"/>
          <w:szCs w:val="20"/>
        </w:rPr>
        <w:t xml:space="preserve"> ...</w:t>
      </w:r>
      <w:r w:rsidRPr="00FF5D09">
        <w:rPr>
          <w:sz w:val="20"/>
          <w:szCs w:val="20"/>
        </w:rPr>
        <w:t>)  (</w:t>
      </w:r>
      <w:r w:rsidRPr="00FF5D09">
        <w:rPr>
          <w:b/>
          <w:sz w:val="20"/>
          <w:szCs w:val="20"/>
        </w:rPr>
        <w:t>onigiri</w:t>
      </w:r>
      <w:r w:rsidRPr="00FF5D09">
        <w:rPr>
          <w:sz w:val="20"/>
          <w:szCs w:val="20"/>
        </w:rPr>
        <w:t xml:space="preserve"> = a rice ball wrapped in </w:t>
      </w:r>
      <w:r w:rsidRPr="00FF5D09">
        <w:rPr>
          <w:b/>
          <w:sz w:val="20"/>
          <w:szCs w:val="20"/>
        </w:rPr>
        <w:t>nori</w:t>
      </w:r>
      <w:r w:rsidRPr="00FF5D09">
        <w:rPr>
          <w:sz w:val="20"/>
          <w:szCs w:val="20"/>
        </w:rPr>
        <w:t xml:space="preserve"> = seaweed pressed into sheets) (</w:t>
      </w:r>
      <w:r w:rsidRPr="00FF5D09">
        <w:rPr>
          <w:i/>
          <w:sz w:val="20"/>
          <w:szCs w:val="20"/>
        </w:rPr>
        <w:t xml:space="preserve">I will fly into </w:t>
      </w:r>
      <w:r w:rsidRPr="00FF5D09">
        <w:rPr>
          <w:i/>
          <w:sz w:val="20"/>
          <w:szCs w:val="20"/>
          <w:u w:val="single"/>
        </w:rPr>
        <w:t>Nari</w:t>
      </w:r>
      <w:r w:rsidRPr="00FF5D09">
        <w:rPr>
          <w:i/>
          <w:sz w:val="20"/>
          <w:szCs w:val="20"/>
        </w:rPr>
        <w:t xml:space="preserve">ta </w:t>
      </w:r>
      <w:r w:rsidRPr="00FF5D09">
        <w:rPr>
          <w:i/>
          <w:sz w:val="20"/>
          <w:szCs w:val="20"/>
          <w:u w:val="single"/>
        </w:rPr>
        <w:t>or</w:t>
      </w:r>
      <w:r w:rsidRPr="00FF5D09">
        <w:rPr>
          <w:i/>
          <w:sz w:val="20"/>
          <w:szCs w:val="20"/>
        </w:rPr>
        <w:t xml:space="preserve"> Haneda</w:t>
      </w:r>
      <w:r w:rsidRPr="00FF5D09">
        <w:rPr>
          <w:sz w:val="20"/>
          <w:szCs w:val="20"/>
        </w:rPr>
        <w:t>)</w:t>
      </w:r>
    </w:p>
    <w:p w:rsidR="002E584B" w:rsidRPr="00FF5D09" w:rsidRDefault="002E584B" w:rsidP="007A47ED">
      <w:pPr>
        <w:widowControl w:val="0"/>
        <w:rPr>
          <w:sz w:val="20"/>
          <w:szCs w:val="20"/>
        </w:rPr>
      </w:pPr>
      <w:r w:rsidRPr="00FF5D09">
        <w:rPr>
          <w:sz w:val="20"/>
          <w:szCs w:val="20"/>
        </w:rPr>
        <w:t>24.  A book, buy or, borrow or, do and certainly bring please.  Use nari to say or.  Use te to say and.  Use kanarazu.  Meaning, please buy or borrow a book and bring it.</w:t>
      </w:r>
    </w:p>
    <w:p w:rsidR="002E584B" w:rsidRPr="00FF5D09" w:rsidRDefault="002E584B" w:rsidP="007A47ED">
      <w:pPr>
        <w:widowControl w:val="0"/>
        <w:rPr>
          <w:sz w:val="20"/>
          <w:szCs w:val="20"/>
        </w:rPr>
      </w:pPr>
      <w:r w:rsidRPr="00FF5D09">
        <w:rPr>
          <w:rFonts w:hint="eastAsia"/>
          <w:sz w:val="20"/>
          <w:szCs w:val="20"/>
        </w:rPr>
        <w:t>本を買うなり借りるなりして必ず持って来てください。</w:t>
      </w:r>
    </w:p>
    <w:p w:rsidR="002E584B" w:rsidRPr="00FF5D09" w:rsidRDefault="002E584B" w:rsidP="007A47ED">
      <w:pPr>
        <w:widowControl w:val="0"/>
        <w:rPr>
          <w:sz w:val="20"/>
          <w:szCs w:val="20"/>
        </w:rPr>
      </w:pPr>
      <w:r w:rsidRPr="00FF5D09">
        <w:rPr>
          <w:sz w:val="20"/>
          <w:szCs w:val="20"/>
        </w:rPr>
        <w:t>Hon o kau nari kariru nari shite kanarazu motte kite kudasai.  (</w:t>
      </w:r>
      <w:r w:rsidRPr="00FF5D09">
        <w:rPr>
          <w:b/>
          <w:sz w:val="20"/>
          <w:szCs w:val="20"/>
        </w:rPr>
        <w:t>nari</w:t>
      </w:r>
      <w:r w:rsidRPr="00FF5D09">
        <w:rPr>
          <w:sz w:val="20"/>
          <w:szCs w:val="20"/>
        </w:rPr>
        <w:t xml:space="preserve"> = or, usually used in the form A nari, B nari;  as with tari = etcetera, when using nari in a list, the last item listed, if you are listing more than one item, can be followed by suru</w:t>
      </w:r>
      <w:r>
        <w:rPr>
          <w:sz w:val="20"/>
          <w:szCs w:val="20"/>
        </w:rPr>
        <w:t xml:space="preserve">;  however a series of items connected by nari, unlike a series connected by tari, is </w:t>
      </w:r>
      <w:r w:rsidRPr="004F05FD">
        <w:rPr>
          <w:i/>
          <w:sz w:val="20"/>
          <w:szCs w:val="20"/>
        </w:rPr>
        <w:t>not</w:t>
      </w:r>
      <w:r>
        <w:rPr>
          <w:sz w:val="20"/>
          <w:szCs w:val="20"/>
        </w:rPr>
        <w:t xml:space="preserve"> followed by desu;  cf. </w:t>
      </w:r>
      <w:r w:rsidRPr="006A1284">
        <w:rPr>
          <w:b/>
          <w:sz w:val="20"/>
          <w:szCs w:val="20"/>
        </w:rPr>
        <w:t>ka</w:t>
      </w:r>
      <w:r>
        <w:rPr>
          <w:sz w:val="20"/>
          <w:szCs w:val="20"/>
        </w:rPr>
        <w:t xml:space="preserve"> = or;  </w:t>
      </w:r>
      <w:r w:rsidR="006B1225" w:rsidRPr="006B1225">
        <w:rPr>
          <w:i/>
          <w:sz w:val="20"/>
          <w:szCs w:val="20"/>
        </w:rPr>
        <w:t>not</w:t>
      </w:r>
      <w:r w:rsidR="006B1225">
        <w:rPr>
          <w:sz w:val="20"/>
          <w:szCs w:val="20"/>
        </w:rPr>
        <w:t xml:space="preserve"> </w:t>
      </w:r>
      <w:r w:rsidRPr="006A1284">
        <w:rPr>
          <w:sz w:val="20"/>
          <w:szCs w:val="20"/>
        </w:rPr>
        <w:t>OK</w:t>
      </w:r>
      <w:r>
        <w:rPr>
          <w:sz w:val="20"/>
          <w:szCs w:val="20"/>
        </w:rPr>
        <w:t xml:space="preserve"> to substitute ka for nari in this sentence</w:t>
      </w:r>
      <w:r w:rsidRPr="00FF5D09">
        <w:rPr>
          <w:sz w:val="20"/>
          <w:szCs w:val="20"/>
        </w:rPr>
        <w:t>) (</w:t>
      </w:r>
      <w:r w:rsidRPr="00FF5D09">
        <w:rPr>
          <w:b/>
          <w:sz w:val="20"/>
          <w:szCs w:val="20"/>
        </w:rPr>
        <w:t>kanarazu</w:t>
      </w:r>
      <w:r w:rsidRPr="00FF5D09">
        <w:rPr>
          <w:sz w:val="20"/>
          <w:szCs w:val="20"/>
        </w:rPr>
        <w:t xml:space="preserve"> = certainly, without fail)  (</w:t>
      </w:r>
      <w:r w:rsidRPr="00FF5D09">
        <w:rPr>
          <w:i/>
          <w:sz w:val="20"/>
          <w:szCs w:val="20"/>
        </w:rPr>
        <w:t xml:space="preserve">I will fly into </w:t>
      </w:r>
      <w:r w:rsidRPr="00FF5D09">
        <w:rPr>
          <w:i/>
          <w:sz w:val="20"/>
          <w:szCs w:val="20"/>
          <w:u w:val="single"/>
        </w:rPr>
        <w:t>Nari</w:t>
      </w:r>
      <w:r w:rsidRPr="00FF5D09">
        <w:rPr>
          <w:i/>
          <w:sz w:val="20"/>
          <w:szCs w:val="20"/>
        </w:rPr>
        <w:t xml:space="preserve">ta </w:t>
      </w:r>
      <w:r w:rsidRPr="00FF5D09">
        <w:rPr>
          <w:i/>
          <w:sz w:val="20"/>
          <w:szCs w:val="20"/>
          <w:u w:val="single"/>
        </w:rPr>
        <w:t>or</w:t>
      </w:r>
      <w:r w:rsidRPr="00FF5D09">
        <w:rPr>
          <w:i/>
          <w:sz w:val="20"/>
          <w:szCs w:val="20"/>
        </w:rPr>
        <w:t xml:space="preserve"> Haneda</w:t>
      </w:r>
      <w:r w:rsidRPr="00FF5D09">
        <w:rPr>
          <w:sz w:val="20"/>
          <w:szCs w:val="20"/>
        </w:rPr>
        <w:t xml:space="preserve">) </w:t>
      </w:r>
      <w:r w:rsidRPr="00FF5D09">
        <w:rPr>
          <w:i/>
          <w:sz w:val="20"/>
          <w:szCs w:val="20"/>
        </w:rPr>
        <w:t xml:space="preserve">(there are </w:t>
      </w:r>
      <w:r w:rsidRPr="00FF5D09">
        <w:rPr>
          <w:i/>
          <w:sz w:val="20"/>
          <w:szCs w:val="20"/>
          <w:u w:val="single"/>
        </w:rPr>
        <w:t>certainly</w:t>
      </w:r>
      <w:r w:rsidRPr="00FF5D09">
        <w:rPr>
          <w:i/>
          <w:sz w:val="20"/>
          <w:szCs w:val="20"/>
        </w:rPr>
        <w:t xml:space="preserve"> </w:t>
      </w:r>
      <w:r w:rsidRPr="00FF5D09">
        <w:rPr>
          <w:i/>
          <w:sz w:val="20"/>
          <w:szCs w:val="20"/>
          <w:u w:val="single"/>
        </w:rPr>
        <w:t>Cana</w:t>
      </w:r>
      <w:r w:rsidRPr="00FF5D09">
        <w:rPr>
          <w:i/>
          <w:sz w:val="20"/>
          <w:szCs w:val="20"/>
        </w:rPr>
        <w:t>dian</w:t>
      </w:r>
      <w:r w:rsidRPr="00FF5D09">
        <w:rPr>
          <w:i/>
          <w:sz w:val="20"/>
          <w:szCs w:val="20"/>
          <w:u w:val="single"/>
        </w:rPr>
        <w:t xml:space="preserve"> ra</w:t>
      </w:r>
      <w:r w:rsidRPr="00FF5D09">
        <w:rPr>
          <w:i/>
          <w:sz w:val="20"/>
          <w:szCs w:val="20"/>
        </w:rPr>
        <w:t xml:space="preserve">cists at the </w:t>
      </w:r>
      <w:r w:rsidRPr="00FF5D09">
        <w:rPr>
          <w:i/>
          <w:sz w:val="20"/>
          <w:szCs w:val="20"/>
          <w:u w:val="single"/>
        </w:rPr>
        <w:t>zoo</w:t>
      </w:r>
      <w:r w:rsidRPr="00FF5D09">
        <w:rPr>
          <w:sz w:val="20"/>
          <w:szCs w:val="20"/>
        </w:rPr>
        <w:t>)</w:t>
      </w:r>
    </w:p>
    <w:p w:rsidR="002E584B" w:rsidRPr="00FF5D09" w:rsidRDefault="002E584B" w:rsidP="007A47ED">
      <w:pPr>
        <w:widowControl w:val="0"/>
        <w:rPr>
          <w:sz w:val="20"/>
          <w:szCs w:val="20"/>
        </w:rPr>
      </w:pPr>
      <w:r w:rsidRPr="00FF5D09">
        <w:rPr>
          <w:sz w:val="20"/>
          <w:szCs w:val="20"/>
        </w:rPr>
        <w:t xml:space="preserve">25.  In the lake, a boat is floating.  </w:t>
      </w:r>
      <w:r>
        <w:rPr>
          <w:sz w:val="20"/>
          <w:szCs w:val="20"/>
        </w:rPr>
        <w:t xml:space="preserve">Use booto.  </w:t>
      </w:r>
      <w:r w:rsidRPr="00FF5D09">
        <w:rPr>
          <w:sz w:val="20"/>
          <w:szCs w:val="20"/>
        </w:rPr>
        <w:t>Plain speech.</w:t>
      </w:r>
    </w:p>
    <w:p w:rsidR="002E584B" w:rsidRPr="00FF5D09" w:rsidRDefault="002E584B" w:rsidP="007A47ED">
      <w:pPr>
        <w:widowControl w:val="0"/>
        <w:rPr>
          <w:sz w:val="20"/>
          <w:szCs w:val="20"/>
        </w:rPr>
      </w:pPr>
      <w:r w:rsidRPr="00FF5D09">
        <w:rPr>
          <w:rFonts w:hint="eastAsia"/>
          <w:sz w:val="20"/>
          <w:szCs w:val="20"/>
        </w:rPr>
        <w:t>湖にボートが浮かんでいる。</w:t>
      </w:r>
    </w:p>
    <w:p w:rsidR="002E584B" w:rsidRPr="00FF5D09" w:rsidRDefault="002E584B" w:rsidP="007A47ED">
      <w:pPr>
        <w:widowControl w:val="0"/>
        <w:rPr>
          <w:sz w:val="20"/>
          <w:szCs w:val="20"/>
        </w:rPr>
      </w:pPr>
      <w:r w:rsidRPr="00FF5D09">
        <w:rPr>
          <w:sz w:val="20"/>
          <w:szCs w:val="20"/>
        </w:rPr>
        <w:t xml:space="preserve">Mizuumi ni booto ga ukande iru.  </w:t>
      </w:r>
      <w:r>
        <w:rPr>
          <w:sz w:val="20"/>
          <w:szCs w:val="20"/>
        </w:rPr>
        <w:t xml:space="preserve">(mizuumi de, </w:t>
      </w:r>
      <w:r w:rsidRPr="009916DB">
        <w:rPr>
          <w:i/>
          <w:sz w:val="20"/>
          <w:szCs w:val="20"/>
        </w:rPr>
        <w:t>not</w:t>
      </w:r>
      <w:r>
        <w:rPr>
          <w:sz w:val="20"/>
          <w:szCs w:val="20"/>
        </w:rPr>
        <w:t xml:space="preserve"> OK;  use ni with ukabu) </w:t>
      </w:r>
      <w:r w:rsidRPr="00FF5D09">
        <w:rPr>
          <w:sz w:val="20"/>
          <w:szCs w:val="20"/>
        </w:rPr>
        <w:t>(</w:t>
      </w:r>
      <w:r w:rsidRPr="00FF5D09">
        <w:rPr>
          <w:b/>
          <w:sz w:val="20"/>
          <w:szCs w:val="20"/>
        </w:rPr>
        <w:t>mizuumi</w:t>
      </w:r>
      <w:r w:rsidRPr="00FF5D09">
        <w:rPr>
          <w:sz w:val="20"/>
          <w:szCs w:val="20"/>
        </w:rPr>
        <w:t xml:space="preserve"> = lake;  cf. </w:t>
      </w:r>
      <w:r w:rsidRPr="00FF5D09">
        <w:rPr>
          <w:b/>
          <w:sz w:val="20"/>
          <w:szCs w:val="20"/>
        </w:rPr>
        <w:t>mizu</w:t>
      </w:r>
      <w:r w:rsidRPr="00FF5D09">
        <w:rPr>
          <w:sz w:val="20"/>
          <w:szCs w:val="20"/>
        </w:rPr>
        <w:t xml:space="preserve"> </w:t>
      </w:r>
      <w:r w:rsidRPr="00FF5D09">
        <w:rPr>
          <w:sz w:val="20"/>
          <w:szCs w:val="20"/>
        </w:rPr>
        <w:lastRenderedPageBreak/>
        <w:t xml:space="preserve">= water;  cf. </w:t>
      </w:r>
      <w:r w:rsidRPr="00FF5D09">
        <w:rPr>
          <w:b/>
          <w:sz w:val="20"/>
          <w:szCs w:val="20"/>
        </w:rPr>
        <w:t>umi</w:t>
      </w:r>
      <w:r w:rsidRPr="00FF5D09">
        <w:rPr>
          <w:sz w:val="20"/>
          <w:szCs w:val="20"/>
        </w:rPr>
        <w:t xml:space="preserve"> = ocean;  cf. </w:t>
      </w:r>
      <w:r w:rsidRPr="00FF5D09">
        <w:rPr>
          <w:b/>
          <w:sz w:val="20"/>
          <w:szCs w:val="20"/>
        </w:rPr>
        <w:t>ko</w:t>
      </w:r>
      <w:r w:rsidRPr="00FF5D09">
        <w:rPr>
          <w:sz w:val="20"/>
          <w:szCs w:val="20"/>
        </w:rPr>
        <w:t xml:space="preserve"> = lake, e.g., </w:t>
      </w:r>
      <w:r w:rsidRPr="00FF5D09">
        <w:rPr>
          <w:b/>
          <w:sz w:val="20"/>
          <w:szCs w:val="20"/>
        </w:rPr>
        <w:t>biwako</w:t>
      </w:r>
      <w:r w:rsidRPr="00FF5D09">
        <w:rPr>
          <w:sz w:val="20"/>
          <w:szCs w:val="20"/>
        </w:rPr>
        <w:t xml:space="preserve"> = Lake Biwa, near Kyoto)  </w:t>
      </w:r>
      <w:r w:rsidRPr="00FF5D09">
        <w:rPr>
          <w:sz w:val="20"/>
          <w:szCs w:val="20"/>
          <w:lang w:val="es-US"/>
        </w:rPr>
        <w:t xml:space="preserve"> </w:t>
      </w:r>
      <w:r w:rsidRPr="00FF5D09">
        <w:rPr>
          <w:sz w:val="20"/>
          <w:szCs w:val="20"/>
        </w:rPr>
        <w:t>(</w:t>
      </w:r>
      <w:r w:rsidRPr="00FF5D09">
        <w:rPr>
          <w:b/>
          <w:sz w:val="20"/>
          <w:szCs w:val="20"/>
        </w:rPr>
        <w:t>ukabu</w:t>
      </w:r>
      <w:r w:rsidRPr="00FF5D09">
        <w:rPr>
          <w:sz w:val="20"/>
          <w:szCs w:val="20"/>
        </w:rPr>
        <w:t xml:space="preserve"> = to float or surface)  (</w:t>
      </w:r>
      <w:r w:rsidRPr="00FF5D09">
        <w:rPr>
          <w:i/>
          <w:sz w:val="20"/>
          <w:szCs w:val="20"/>
          <w:u w:val="single"/>
        </w:rPr>
        <w:t>mizu</w:t>
      </w:r>
      <w:r w:rsidRPr="00FF5D09">
        <w:rPr>
          <w:i/>
          <w:sz w:val="20"/>
          <w:szCs w:val="20"/>
        </w:rPr>
        <w:t xml:space="preserve"> (water) in the </w:t>
      </w:r>
      <w:r w:rsidRPr="00FF5D09">
        <w:rPr>
          <w:i/>
          <w:sz w:val="20"/>
          <w:szCs w:val="20"/>
          <w:u w:val="single"/>
        </w:rPr>
        <w:t>umi</w:t>
      </w:r>
      <w:r w:rsidRPr="00FF5D09">
        <w:rPr>
          <w:i/>
          <w:sz w:val="20"/>
          <w:szCs w:val="20"/>
        </w:rPr>
        <w:t xml:space="preserve"> (ocean) reminds me of a big </w:t>
      </w:r>
      <w:r w:rsidRPr="00FF5D09">
        <w:rPr>
          <w:i/>
          <w:sz w:val="20"/>
          <w:szCs w:val="20"/>
          <w:u w:val="single"/>
        </w:rPr>
        <w:t>lake</w:t>
      </w:r>
      <w:r w:rsidRPr="00FF5D09">
        <w:rPr>
          <w:sz w:val="20"/>
          <w:szCs w:val="20"/>
        </w:rPr>
        <w:t>) (</w:t>
      </w:r>
      <w:r w:rsidRPr="00FF5D09">
        <w:rPr>
          <w:i/>
          <w:sz w:val="20"/>
          <w:szCs w:val="20"/>
        </w:rPr>
        <w:t xml:space="preserve">at </w:t>
      </w:r>
      <w:r w:rsidRPr="00FF5D09">
        <w:rPr>
          <w:i/>
          <w:sz w:val="20"/>
          <w:szCs w:val="20"/>
          <w:u w:val="single"/>
        </w:rPr>
        <w:t>UC</w:t>
      </w:r>
      <w:r w:rsidRPr="00FF5D09">
        <w:rPr>
          <w:i/>
          <w:sz w:val="20"/>
          <w:szCs w:val="20"/>
        </w:rPr>
        <w:t xml:space="preserve"> [University of California] they </w:t>
      </w:r>
      <w:r w:rsidRPr="00FF5D09">
        <w:rPr>
          <w:i/>
          <w:sz w:val="20"/>
          <w:szCs w:val="20"/>
          <w:u w:val="single"/>
        </w:rPr>
        <w:t>abu</w:t>
      </w:r>
      <w:r w:rsidRPr="00FF5D09">
        <w:rPr>
          <w:i/>
          <w:sz w:val="20"/>
          <w:szCs w:val="20"/>
        </w:rPr>
        <w:t xml:space="preserve">se men who are afraid of water by making them </w:t>
      </w:r>
      <w:r w:rsidRPr="00FF5D09">
        <w:rPr>
          <w:i/>
          <w:sz w:val="20"/>
          <w:szCs w:val="20"/>
          <w:u w:val="single"/>
        </w:rPr>
        <w:t>float</w:t>
      </w:r>
      <w:r w:rsidRPr="00FF5D09">
        <w:rPr>
          <w:i/>
          <w:sz w:val="20"/>
          <w:szCs w:val="20"/>
        </w:rPr>
        <w:t xml:space="preserve"> in pools</w:t>
      </w:r>
      <w:r w:rsidRPr="00FF5D09">
        <w:rPr>
          <w:sz w:val="20"/>
          <w:szCs w:val="20"/>
        </w:rPr>
        <w:t>)</w:t>
      </w:r>
    </w:p>
    <w:p w:rsidR="002E584B" w:rsidRPr="00FF5D09" w:rsidRDefault="002E584B" w:rsidP="007A47ED">
      <w:pPr>
        <w:widowControl w:val="0"/>
        <w:rPr>
          <w:sz w:val="20"/>
          <w:szCs w:val="20"/>
        </w:rPr>
      </w:pPr>
      <w:r w:rsidRPr="00FF5D09">
        <w:rPr>
          <w:sz w:val="20"/>
          <w:szCs w:val="20"/>
        </w:rPr>
        <w:t xml:space="preserve">26.  This year develops and, all the more, prices increase, and the livelihood more strictly became.  Use te </w:t>
      </w:r>
      <w:r w:rsidR="00E766B9">
        <w:rPr>
          <w:sz w:val="20"/>
          <w:szCs w:val="20"/>
        </w:rPr>
        <w:t>for the first ‘</w:t>
      </w:r>
      <w:r w:rsidRPr="00FF5D09">
        <w:rPr>
          <w:sz w:val="20"/>
          <w:szCs w:val="20"/>
        </w:rPr>
        <w:t>and.</w:t>
      </w:r>
      <w:r w:rsidR="00E766B9">
        <w:rPr>
          <w:sz w:val="20"/>
          <w:szCs w:val="20"/>
        </w:rPr>
        <w:t>’</w:t>
      </w:r>
      <w:r w:rsidRPr="00FF5D09">
        <w:rPr>
          <w:sz w:val="20"/>
          <w:szCs w:val="20"/>
        </w:rPr>
        <w:t xml:space="preserve"> Use </w:t>
      </w:r>
      <w:r w:rsidRPr="00FF5D09">
        <w:rPr>
          <w:i/>
          <w:sz w:val="20"/>
          <w:szCs w:val="20"/>
        </w:rPr>
        <w:t xml:space="preserve">ichidan to </w:t>
      </w:r>
      <w:r w:rsidRPr="00FF5D09">
        <w:rPr>
          <w:sz w:val="20"/>
          <w:szCs w:val="20"/>
        </w:rPr>
        <w:t xml:space="preserve">to say all the more. Use bukka.  Use the stem form of increase </w:t>
      </w:r>
      <w:r w:rsidR="00E766B9">
        <w:rPr>
          <w:sz w:val="20"/>
          <w:szCs w:val="20"/>
        </w:rPr>
        <w:t>for the second</w:t>
      </w:r>
      <w:r w:rsidRPr="00FF5D09">
        <w:rPr>
          <w:sz w:val="20"/>
          <w:szCs w:val="20"/>
        </w:rPr>
        <w:t xml:space="preserve"> </w:t>
      </w:r>
      <w:r w:rsidR="00E766B9">
        <w:rPr>
          <w:sz w:val="20"/>
          <w:szCs w:val="20"/>
        </w:rPr>
        <w:t>‘</w:t>
      </w:r>
      <w:r w:rsidRPr="00FF5D09">
        <w:rPr>
          <w:sz w:val="20"/>
          <w:szCs w:val="20"/>
        </w:rPr>
        <w:t>and.</w:t>
      </w:r>
      <w:r w:rsidR="00E766B9">
        <w:rPr>
          <w:sz w:val="20"/>
          <w:szCs w:val="20"/>
        </w:rPr>
        <w:t>’</w:t>
      </w:r>
      <w:r w:rsidRPr="00FF5D09">
        <w:rPr>
          <w:sz w:val="20"/>
          <w:szCs w:val="20"/>
        </w:rPr>
        <w:t xml:space="preserve">  Use yori to mean more.  Meaning, this year prices went up all the more, and my livelihood became more difficult.  Plain speech.  </w:t>
      </w:r>
    </w:p>
    <w:p w:rsidR="002E584B" w:rsidRPr="00FF5D09" w:rsidRDefault="002E584B" w:rsidP="007A47ED">
      <w:pPr>
        <w:widowControl w:val="0"/>
        <w:rPr>
          <w:sz w:val="20"/>
          <w:szCs w:val="20"/>
        </w:rPr>
      </w:pPr>
      <w:r w:rsidRPr="00FF5D09">
        <w:rPr>
          <w:rFonts w:hint="eastAsia"/>
          <w:sz w:val="20"/>
          <w:szCs w:val="20"/>
        </w:rPr>
        <w:t>今年になって一段と物価が上がり、生活がより厳しくなった。</w:t>
      </w:r>
    </w:p>
    <w:p w:rsidR="002E584B" w:rsidRPr="00FF5D09" w:rsidRDefault="002E584B" w:rsidP="007A47ED">
      <w:pPr>
        <w:widowControl w:val="0"/>
        <w:rPr>
          <w:sz w:val="20"/>
          <w:szCs w:val="20"/>
        </w:rPr>
      </w:pPr>
      <w:r w:rsidRPr="00FF5D09">
        <w:rPr>
          <w:sz w:val="20"/>
          <w:szCs w:val="20"/>
        </w:rPr>
        <w:t>Kotoshi ni natte ichidan to bukka ga agari, seikatsu ga yori kibishiku natta.  (</w:t>
      </w:r>
      <w:r w:rsidRPr="00FF5D09">
        <w:rPr>
          <w:b/>
          <w:sz w:val="20"/>
          <w:szCs w:val="20"/>
        </w:rPr>
        <w:t>ichidan to</w:t>
      </w:r>
      <w:r w:rsidRPr="00FF5D09">
        <w:rPr>
          <w:sz w:val="20"/>
          <w:szCs w:val="20"/>
        </w:rPr>
        <w:t xml:space="preserve"> = better [or worse] than usual [or before], especially, all the more, e.g., ichidan to kirei = more beautiful than usual;  </w:t>
      </w:r>
      <w:r w:rsidR="00A44007">
        <w:rPr>
          <w:sz w:val="20"/>
          <w:szCs w:val="20"/>
        </w:rPr>
        <w:t xml:space="preserve">cf. </w:t>
      </w:r>
      <w:r w:rsidR="00A44007" w:rsidRPr="00A44007">
        <w:rPr>
          <w:b/>
          <w:sz w:val="20"/>
          <w:szCs w:val="20"/>
        </w:rPr>
        <w:t>ichimen</w:t>
      </w:r>
      <w:r w:rsidR="00A44007">
        <w:rPr>
          <w:sz w:val="20"/>
          <w:szCs w:val="20"/>
        </w:rPr>
        <w:t xml:space="preserve"> = one side;  </w:t>
      </w:r>
      <w:r w:rsidRPr="00FF5D09">
        <w:rPr>
          <w:sz w:val="20"/>
          <w:szCs w:val="20"/>
        </w:rPr>
        <w:t xml:space="preserve">cf. </w:t>
      </w:r>
      <w:r w:rsidRPr="00FF5D09">
        <w:rPr>
          <w:b/>
          <w:sz w:val="20"/>
          <w:szCs w:val="20"/>
        </w:rPr>
        <w:t>issoo</w:t>
      </w:r>
      <w:r w:rsidRPr="00FF5D09">
        <w:rPr>
          <w:sz w:val="20"/>
          <w:szCs w:val="20"/>
        </w:rPr>
        <w:t xml:space="preserve"> = all the more</w:t>
      </w:r>
      <w:r>
        <w:rPr>
          <w:sz w:val="20"/>
          <w:szCs w:val="20"/>
        </w:rPr>
        <w:t xml:space="preserve">;  </w:t>
      </w:r>
      <w:r w:rsidRPr="00037DCC">
        <w:rPr>
          <w:i/>
          <w:sz w:val="20"/>
          <w:szCs w:val="20"/>
        </w:rPr>
        <w:t>not</w:t>
      </w:r>
      <w:r>
        <w:rPr>
          <w:sz w:val="20"/>
          <w:szCs w:val="20"/>
        </w:rPr>
        <w:t xml:space="preserve"> OK to substitute issoo for ichidan to in this sentence, as it doesn’t sound right</w:t>
      </w:r>
      <w:r w:rsidRPr="00FF5D09">
        <w:rPr>
          <w:sz w:val="20"/>
          <w:szCs w:val="20"/>
        </w:rPr>
        <w:t>)  (</w:t>
      </w:r>
      <w:r w:rsidRPr="00FF5D09">
        <w:rPr>
          <w:b/>
          <w:sz w:val="20"/>
          <w:szCs w:val="20"/>
        </w:rPr>
        <w:t>yori</w:t>
      </w:r>
      <w:r w:rsidRPr="00FF5D09">
        <w:rPr>
          <w:sz w:val="20"/>
          <w:szCs w:val="20"/>
        </w:rPr>
        <w:t xml:space="preserve"> = compared to, than;  when used as an adverb, it can mean more</w:t>
      </w:r>
      <w:r>
        <w:rPr>
          <w:sz w:val="20"/>
          <w:szCs w:val="20"/>
        </w:rPr>
        <w:t xml:space="preserve">;  cf. </w:t>
      </w:r>
      <w:r w:rsidRPr="004F05FD">
        <w:rPr>
          <w:b/>
          <w:sz w:val="20"/>
          <w:szCs w:val="20"/>
        </w:rPr>
        <w:t>motto</w:t>
      </w:r>
      <w:r>
        <w:rPr>
          <w:sz w:val="20"/>
          <w:szCs w:val="20"/>
        </w:rPr>
        <w:t xml:space="preserve"> = more;  OK to substitute motto for yori in this sentence</w:t>
      </w:r>
      <w:r w:rsidR="003D7201">
        <w:rPr>
          <w:sz w:val="20"/>
          <w:szCs w:val="20"/>
        </w:rPr>
        <w:t xml:space="preserve">;  cf. </w:t>
      </w:r>
      <w:r w:rsidR="003D7201" w:rsidRPr="003D7201">
        <w:rPr>
          <w:b/>
          <w:sz w:val="20"/>
          <w:szCs w:val="20"/>
        </w:rPr>
        <w:t>yoru</w:t>
      </w:r>
      <w:r w:rsidR="003D7201">
        <w:rPr>
          <w:sz w:val="20"/>
          <w:szCs w:val="20"/>
        </w:rPr>
        <w:t xml:space="preserve"> = night, to depend on, to drop in</w:t>
      </w:r>
      <w:r w:rsidRPr="00FF5D09">
        <w:rPr>
          <w:sz w:val="20"/>
          <w:szCs w:val="20"/>
        </w:rPr>
        <w:t>) (</w:t>
      </w:r>
      <w:r w:rsidRPr="00FF5D09">
        <w:rPr>
          <w:b/>
          <w:sz w:val="20"/>
          <w:szCs w:val="20"/>
        </w:rPr>
        <w:t>seikatsu</w:t>
      </w:r>
      <w:r w:rsidRPr="00FF5D09">
        <w:rPr>
          <w:sz w:val="20"/>
          <w:szCs w:val="20"/>
        </w:rPr>
        <w:t xml:space="preserve"> = life, livelihood; </w:t>
      </w:r>
      <w:r w:rsidRPr="00FF5D09">
        <w:rPr>
          <w:b/>
          <w:sz w:val="20"/>
          <w:szCs w:val="20"/>
        </w:rPr>
        <w:t xml:space="preserve">shokuseikatsu </w:t>
      </w:r>
      <w:r w:rsidRPr="00FF5D09">
        <w:rPr>
          <w:sz w:val="20"/>
          <w:szCs w:val="20"/>
        </w:rPr>
        <w:t>= eating habits</w:t>
      </w:r>
      <w:r>
        <w:rPr>
          <w:sz w:val="20"/>
          <w:szCs w:val="20"/>
        </w:rPr>
        <w:t xml:space="preserve">;  cf. </w:t>
      </w:r>
      <w:r w:rsidRPr="004F05FD">
        <w:rPr>
          <w:b/>
          <w:sz w:val="20"/>
          <w:szCs w:val="20"/>
        </w:rPr>
        <w:t>keisatsu</w:t>
      </w:r>
      <w:r>
        <w:rPr>
          <w:sz w:val="20"/>
          <w:szCs w:val="20"/>
        </w:rPr>
        <w:t xml:space="preserve"> = police</w:t>
      </w:r>
      <w:r w:rsidR="00EE6516">
        <w:rPr>
          <w:sz w:val="20"/>
          <w:szCs w:val="20"/>
        </w:rPr>
        <w:t xml:space="preserve">;  cf. </w:t>
      </w:r>
      <w:r w:rsidR="00EE6516" w:rsidRPr="00EE6516">
        <w:rPr>
          <w:b/>
          <w:sz w:val="20"/>
          <w:szCs w:val="20"/>
        </w:rPr>
        <w:t>kurashi</w:t>
      </w:r>
      <w:r w:rsidR="00EE6516">
        <w:rPr>
          <w:sz w:val="20"/>
          <w:szCs w:val="20"/>
        </w:rPr>
        <w:t xml:space="preserve"> = living, life; you could substitute kurashi for seikatsu in this sentence, but it would sound a little awkward</w:t>
      </w:r>
      <w:r w:rsidRPr="00FF5D09">
        <w:rPr>
          <w:sz w:val="20"/>
          <w:szCs w:val="20"/>
        </w:rPr>
        <w:t>) (</w:t>
      </w:r>
      <w:r w:rsidRPr="00FF5D09">
        <w:rPr>
          <w:b/>
          <w:sz w:val="20"/>
          <w:szCs w:val="20"/>
        </w:rPr>
        <w:t>kibishii</w:t>
      </w:r>
      <w:r w:rsidRPr="00FF5D09">
        <w:rPr>
          <w:sz w:val="20"/>
          <w:szCs w:val="20"/>
        </w:rPr>
        <w:t xml:space="preserve"> = strict, tight, severe) </w:t>
      </w:r>
      <w:r w:rsidRPr="00FF5D09">
        <w:rPr>
          <w:i/>
          <w:sz w:val="20"/>
          <w:szCs w:val="20"/>
        </w:rPr>
        <w:t xml:space="preserve"> </w:t>
      </w:r>
      <w:r w:rsidRPr="004F05FD">
        <w:rPr>
          <w:sz w:val="20"/>
          <w:szCs w:val="20"/>
        </w:rPr>
        <w:t>(</w:t>
      </w:r>
      <w:r w:rsidRPr="00FF5D09">
        <w:rPr>
          <w:i/>
          <w:sz w:val="20"/>
          <w:szCs w:val="20"/>
          <w:u w:val="single"/>
        </w:rPr>
        <w:t>itchy</w:t>
      </w:r>
      <w:r w:rsidRPr="00FF5D09">
        <w:rPr>
          <w:i/>
          <w:sz w:val="20"/>
          <w:szCs w:val="20"/>
        </w:rPr>
        <w:t xml:space="preserve"> </w:t>
      </w:r>
      <w:r w:rsidRPr="00FF5D09">
        <w:rPr>
          <w:i/>
          <w:sz w:val="20"/>
          <w:szCs w:val="20"/>
          <w:u w:val="single"/>
        </w:rPr>
        <w:t>Dan</w:t>
      </w:r>
      <w:r w:rsidRPr="00FF5D09">
        <w:rPr>
          <w:i/>
          <w:sz w:val="20"/>
          <w:szCs w:val="20"/>
        </w:rPr>
        <w:t xml:space="preserve"> </w:t>
      </w:r>
      <w:r w:rsidRPr="00FF5D09">
        <w:rPr>
          <w:i/>
          <w:sz w:val="20"/>
          <w:szCs w:val="20"/>
          <w:u w:val="single"/>
        </w:rPr>
        <w:t>to</w:t>
      </w:r>
      <w:r w:rsidRPr="00FF5D09">
        <w:rPr>
          <w:i/>
          <w:sz w:val="20"/>
          <w:szCs w:val="20"/>
        </w:rPr>
        <w:t xml:space="preserve">ld us that </w:t>
      </w:r>
      <w:r>
        <w:rPr>
          <w:i/>
          <w:sz w:val="20"/>
          <w:szCs w:val="20"/>
        </w:rPr>
        <w:t>his rash</w:t>
      </w:r>
      <w:r w:rsidRPr="00FF5D09">
        <w:rPr>
          <w:i/>
          <w:sz w:val="20"/>
          <w:szCs w:val="20"/>
        </w:rPr>
        <w:t xml:space="preserve"> was </w:t>
      </w:r>
      <w:r>
        <w:rPr>
          <w:i/>
          <w:sz w:val="20"/>
          <w:szCs w:val="20"/>
          <w:u w:val="single"/>
        </w:rPr>
        <w:t>all the more</w:t>
      </w:r>
      <w:r w:rsidRPr="00101FE8">
        <w:rPr>
          <w:i/>
          <w:sz w:val="20"/>
          <w:szCs w:val="20"/>
        </w:rPr>
        <w:t xml:space="preserve"> severe)</w:t>
      </w:r>
      <w:r w:rsidRPr="00FF5D09">
        <w:rPr>
          <w:sz w:val="20"/>
          <w:szCs w:val="20"/>
        </w:rPr>
        <w:t xml:space="preserve"> </w:t>
      </w:r>
      <w:r w:rsidR="00411050" w:rsidRPr="00401AF3">
        <w:rPr>
          <w:sz w:val="20"/>
          <w:szCs w:val="20"/>
        </w:rPr>
        <w:t xml:space="preserve"> (</w:t>
      </w:r>
      <w:r w:rsidR="00411050">
        <w:rPr>
          <w:i/>
          <w:sz w:val="20"/>
          <w:szCs w:val="20"/>
        </w:rPr>
        <w:t xml:space="preserve">my </w:t>
      </w:r>
      <w:r w:rsidR="00411050" w:rsidRPr="00411050">
        <w:rPr>
          <w:i/>
          <w:sz w:val="20"/>
          <w:szCs w:val="20"/>
          <w:u w:val="single"/>
        </w:rPr>
        <w:t>livelihood</w:t>
      </w:r>
      <w:r w:rsidR="00411050">
        <w:rPr>
          <w:i/>
          <w:sz w:val="20"/>
          <w:szCs w:val="20"/>
        </w:rPr>
        <w:t xml:space="preserve"> at the restaurant is to prepare </w:t>
      </w:r>
      <w:r w:rsidR="00411050" w:rsidRPr="00411050">
        <w:rPr>
          <w:i/>
          <w:sz w:val="20"/>
          <w:szCs w:val="20"/>
          <w:u w:val="single"/>
        </w:rPr>
        <w:t>sa</w:t>
      </w:r>
      <w:r w:rsidR="00411050">
        <w:rPr>
          <w:i/>
          <w:sz w:val="20"/>
          <w:szCs w:val="20"/>
        </w:rPr>
        <w:t>fe ton</w:t>
      </w:r>
      <w:r w:rsidR="00411050" w:rsidRPr="00401AF3">
        <w:rPr>
          <w:i/>
          <w:sz w:val="20"/>
          <w:szCs w:val="20"/>
        </w:rPr>
        <w:t xml:space="preserve"> </w:t>
      </w:r>
      <w:r w:rsidR="00411050" w:rsidRPr="00401AF3">
        <w:rPr>
          <w:i/>
          <w:sz w:val="20"/>
          <w:szCs w:val="20"/>
          <w:u w:val="single"/>
        </w:rPr>
        <w:t>katsu</w:t>
      </w:r>
      <w:r w:rsidR="00411050" w:rsidRPr="00401AF3">
        <w:rPr>
          <w:sz w:val="20"/>
          <w:szCs w:val="20"/>
        </w:rPr>
        <w:t xml:space="preserve">) </w:t>
      </w:r>
      <w:r w:rsidRPr="00FF5D09">
        <w:rPr>
          <w:sz w:val="20"/>
          <w:szCs w:val="20"/>
        </w:rPr>
        <w:t xml:space="preserve"> (</w:t>
      </w:r>
      <w:r w:rsidRPr="00FF5D09">
        <w:rPr>
          <w:i/>
          <w:sz w:val="20"/>
          <w:szCs w:val="20"/>
          <w:u w:val="single"/>
        </w:rPr>
        <w:t>yo</w:t>
      </w:r>
      <w:r w:rsidRPr="00FF5D09">
        <w:rPr>
          <w:i/>
          <w:sz w:val="20"/>
          <w:szCs w:val="20"/>
        </w:rPr>
        <w:t xml:space="preserve">ur </w:t>
      </w:r>
      <w:r w:rsidRPr="00FF5D09">
        <w:rPr>
          <w:i/>
          <w:sz w:val="20"/>
          <w:szCs w:val="20"/>
          <w:u w:val="single"/>
        </w:rPr>
        <w:t>ree</w:t>
      </w:r>
      <w:r w:rsidRPr="00FF5D09">
        <w:rPr>
          <w:i/>
          <w:sz w:val="20"/>
          <w:szCs w:val="20"/>
        </w:rPr>
        <w:t xml:space="preserve">f is </w:t>
      </w:r>
      <w:r w:rsidRPr="00FF5D09">
        <w:rPr>
          <w:i/>
          <w:sz w:val="20"/>
          <w:szCs w:val="20"/>
          <w:u w:val="single"/>
        </w:rPr>
        <w:t>more</w:t>
      </w:r>
      <w:r w:rsidRPr="00FF5D09">
        <w:rPr>
          <w:i/>
          <w:sz w:val="20"/>
          <w:szCs w:val="20"/>
        </w:rPr>
        <w:t xml:space="preserve"> beautiful than ours</w:t>
      </w:r>
      <w:r w:rsidRPr="00FF5D09">
        <w:rPr>
          <w:sz w:val="20"/>
          <w:szCs w:val="20"/>
        </w:rPr>
        <w:t>)  (</w:t>
      </w:r>
      <w:r w:rsidRPr="00FF5D09">
        <w:rPr>
          <w:i/>
          <w:sz w:val="20"/>
          <w:szCs w:val="20"/>
        </w:rPr>
        <w:t xml:space="preserve">if you </w:t>
      </w:r>
      <w:r w:rsidRPr="00FF5D09">
        <w:rPr>
          <w:i/>
          <w:sz w:val="20"/>
          <w:szCs w:val="20"/>
          <w:u w:val="single"/>
        </w:rPr>
        <w:t>kibi</w:t>
      </w:r>
      <w:r w:rsidRPr="00FF5D09">
        <w:rPr>
          <w:i/>
          <w:sz w:val="20"/>
          <w:szCs w:val="20"/>
        </w:rPr>
        <w:t xml:space="preserve">tz with </w:t>
      </w:r>
      <w:r w:rsidRPr="00FF5D09">
        <w:rPr>
          <w:i/>
          <w:sz w:val="20"/>
          <w:szCs w:val="20"/>
          <w:u w:val="single"/>
        </w:rPr>
        <w:t>Shi</w:t>
      </w:r>
      <w:r w:rsidRPr="00FF5D09">
        <w:rPr>
          <w:i/>
          <w:sz w:val="20"/>
          <w:szCs w:val="20"/>
        </w:rPr>
        <w:t xml:space="preserve">ites, you’ll find that they are </w:t>
      </w:r>
      <w:r w:rsidRPr="00FF5D09">
        <w:rPr>
          <w:i/>
          <w:sz w:val="20"/>
          <w:szCs w:val="20"/>
          <w:u w:val="single"/>
        </w:rPr>
        <w:t>strict</w:t>
      </w:r>
      <w:r w:rsidRPr="00FF5D09">
        <w:rPr>
          <w:i/>
          <w:sz w:val="20"/>
          <w:szCs w:val="20"/>
        </w:rPr>
        <w:t xml:space="preserve">, </w:t>
      </w:r>
      <w:r w:rsidRPr="00FF5D09">
        <w:rPr>
          <w:i/>
          <w:sz w:val="20"/>
          <w:szCs w:val="20"/>
          <w:u w:val="single"/>
        </w:rPr>
        <w:t>tight</w:t>
      </w:r>
      <w:r w:rsidRPr="00FF5D09">
        <w:rPr>
          <w:i/>
          <w:sz w:val="20"/>
          <w:szCs w:val="20"/>
        </w:rPr>
        <w:t xml:space="preserve"> and </w:t>
      </w:r>
      <w:r w:rsidRPr="00FF5D09">
        <w:rPr>
          <w:i/>
          <w:sz w:val="20"/>
          <w:szCs w:val="20"/>
          <w:u w:val="single"/>
        </w:rPr>
        <w:t>severe</w:t>
      </w:r>
      <w:r w:rsidRPr="00FF5D09">
        <w:rPr>
          <w:sz w:val="20"/>
          <w:szCs w:val="20"/>
        </w:rPr>
        <w:t>)</w:t>
      </w:r>
    </w:p>
    <w:p w:rsidR="002E584B" w:rsidRPr="00FF5D09" w:rsidRDefault="002E584B" w:rsidP="007A47ED">
      <w:pPr>
        <w:widowControl w:val="0"/>
        <w:rPr>
          <w:sz w:val="20"/>
          <w:szCs w:val="20"/>
        </w:rPr>
      </w:pPr>
      <w:r w:rsidRPr="00FF5D09">
        <w:rPr>
          <w:sz w:val="20"/>
          <w:szCs w:val="20"/>
        </w:rPr>
        <w:t xml:space="preserve">27.  As for this, once, if you open it completely, as for returned goods, it cannot be done.  Use ittan to say once.  Use tara.  Meaning, once you open it, you can’t return it. </w:t>
      </w:r>
    </w:p>
    <w:p w:rsidR="002E584B" w:rsidRPr="00FF5D09" w:rsidRDefault="002E584B" w:rsidP="007A47ED">
      <w:pPr>
        <w:widowControl w:val="0"/>
        <w:rPr>
          <w:sz w:val="20"/>
          <w:szCs w:val="20"/>
        </w:rPr>
      </w:pPr>
      <w:r w:rsidRPr="00FF5D09">
        <w:rPr>
          <w:rFonts w:hint="eastAsia"/>
          <w:sz w:val="20"/>
          <w:szCs w:val="20"/>
        </w:rPr>
        <w:t>これはいったん開けてしまったら、返品はできません。</w:t>
      </w:r>
    </w:p>
    <w:p w:rsidR="002E584B" w:rsidRPr="00FF5D09" w:rsidRDefault="002E584B" w:rsidP="007A47ED">
      <w:pPr>
        <w:widowControl w:val="0"/>
        <w:rPr>
          <w:sz w:val="20"/>
          <w:szCs w:val="20"/>
        </w:rPr>
      </w:pPr>
      <w:r w:rsidRPr="00FF5D09">
        <w:rPr>
          <w:sz w:val="20"/>
          <w:szCs w:val="20"/>
        </w:rPr>
        <w:t>Kore wa ittan akete shimattara, henpin wa dekimasen.  (</w:t>
      </w:r>
      <w:r w:rsidRPr="00FF5D09">
        <w:rPr>
          <w:b/>
          <w:sz w:val="20"/>
          <w:szCs w:val="20"/>
        </w:rPr>
        <w:t>ittan</w:t>
      </w:r>
      <w:r w:rsidRPr="00FF5D09">
        <w:rPr>
          <w:sz w:val="20"/>
          <w:szCs w:val="20"/>
        </w:rPr>
        <w:t xml:space="preserve"> = once) (</w:t>
      </w:r>
      <w:r w:rsidRPr="00FF5D09">
        <w:rPr>
          <w:b/>
          <w:sz w:val="20"/>
          <w:szCs w:val="20"/>
        </w:rPr>
        <w:t>henpin</w:t>
      </w:r>
      <w:r w:rsidRPr="00FF5D09">
        <w:rPr>
          <w:sz w:val="20"/>
          <w:szCs w:val="20"/>
        </w:rPr>
        <w:t xml:space="preserve"> = returned goods, returning purchased goods) </w:t>
      </w:r>
      <w:r w:rsidRPr="00FF5D09">
        <w:rPr>
          <w:i/>
          <w:sz w:val="20"/>
          <w:szCs w:val="20"/>
        </w:rPr>
        <w:t>(</w:t>
      </w:r>
      <w:r w:rsidRPr="00FF5D09">
        <w:rPr>
          <w:i/>
          <w:sz w:val="20"/>
          <w:szCs w:val="20"/>
          <w:u w:val="single"/>
        </w:rPr>
        <w:t>once</w:t>
      </w:r>
      <w:r w:rsidRPr="00FF5D09">
        <w:rPr>
          <w:i/>
          <w:sz w:val="20"/>
          <w:szCs w:val="20"/>
        </w:rPr>
        <w:t xml:space="preserve"> I got my </w:t>
      </w:r>
      <w:r w:rsidRPr="00FF5D09">
        <w:rPr>
          <w:i/>
          <w:sz w:val="20"/>
          <w:szCs w:val="20"/>
          <w:u w:val="single"/>
        </w:rPr>
        <w:t>It</w:t>
      </w:r>
      <w:r w:rsidRPr="00FF5D09">
        <w:rPr>
          <w:i/>
          <w:sz w:val="20"/>
          <w:szCs w:val="20"/>
        </w:rPr>
        <w:t xml:space="preserve">alian </w:t>
      </w:r>
      <w:r w:rsidRPr="00FF5D09">
        <w:rPr>
          <w:i/>
          <w:sz w:val="20"/>
          <w:szCs w:val="20"/>
          <w:u w:val="single"/>
        </w:rPr>
        <w:t>tan</w:t>
      </w:r>
      <w:r w:rsidRPr="00FF5D09">
        <w:rPr>
          <w:i/>
          <w:sz w:val="20"/>
          <w:szCs w:val="20"/>
        </w:rPr>
        <w:t>, I was happy</w:t>
      </w:r>
      <w:r w:rsidRPr="00FF5D09">
        <w:rPr>
          <w:sz w:val="20"/>
          <w:szCs w:val="20"/>
        </w:rPr>
        <w:t>) (</w:t>
      </w:r>
      <w:r w:rsidRPr="00FF5D09">
        <w:rPr>
          <w:i/>
          <w:sz w:val="20"/>
          <w:szCs w:val="20"/>
        </w:rPr>
        <w:t xml:space="preserve">since my </w:t>
      </w:r>
      <w:r w:rsidRPr="00FF5D09">
        <w:rPr>
          <w:i/>
          <w:sz w:val="20"/>
          <w:szCs w:val="20"/>
          <w:u w:val="single"/>
        </w:rPr>
        <w:t>hen</w:t>
      </w:r>
      <w:r w:rsidRPr="00FF5D09">
        <w:rPr>
          <w:i/>
          <w:sz w:val="20"/>
          <w:szCs w:val="20"/>
        </w:rPr>
        <w:t xml:space="preserve"> </w:t>
      </w:r>
      <w:r w:rsidRPr="00FF5D09">
        <w:rPr>
          <w:i/>
          <w:sz w:val="20"/>
          <w:szCs w:val="20"/>
          <w:u w:val="single"/>
        </w:rPr>
        <w:t>pin</w:t>
      </w:r>
      <w:r w:rsidRPr="00FF5D09">
        <w:rPr>
          <w:i/>
          <w:sz w:val="20"/>
          <w:szCs w:val="20"/>
        </w:rPr>
        <w:t xml:space="preserve">ched me, I took her back to the store as </w:t>
      </w:r>
      <w:r w:rsidRPr="00FF5D09">
        <w:rPr>
          <w:i/>
          <w:sz w:val="20"/>
          <w:szCs w:val="20"/>
          <w:u w:val="single"/>
        </w:rPr>
        <w:t>returned goods</w:t>
      </w:r>
      <w:r w:rsidRPr="00FF5D09">
        <w:rPr>
          <w:sz w:val="20"/>
          <w:szCs w:val="20"/>
        </w:rPr>
        <w:t>)</w:t>
      </w:r>
    </w:p>
    <w:p w:rsidR="002E584B" w:rsidRPr="00FF5D09" w:rsidRDefault="002E584B" w:rsidP="007A47ED">
      <w:pPr>
        <w:widowControl w:val="0"/>
        <w:rPr>
          <w:sz w:val="20"/>
          <w:szCs w:val="20"/>
        </w:rPr>
      </w:pPr>
      <w:r w:rsidRPr="00FF5D09">
        <w:rPr>
          <w:sz w:val="20"/>
          <w:szCs w:val="20"/>
        </w:rPr>
        <w:t xml:space="preserve">28.  After it becomes night, as for the wind, all the more, it became strong.  Use te kara.  Use issoo to say all the more.  Plain speech.  </w:t>
      </w:r>
    </w:p>
    <w:p w:rsidR="002E584B" w:rsidRPr="00FF5D09" w:rsidRDefault="002E584B" w:rsidP="007A47ED">
      <w:pPr>
        <w:widowControl w:val="0"/>
        <w:rPr>
          <w:sz w:val="20"/>
          <w:szCs w:val="20"/>
        </w:rPr>
      </w:pPr>
      <w:r w:rsidRPr="00FF5D09">
        <w:rPr>
          <w:rFonts w:hint="eastAsia"/>
          <w:sz w:val="20"/>
          <w:szCs w:val="20"/>
        </w:rPr>
        <w:t>夜になってから、風は一層強くなった。</w:t>
      </w:r>
    </w:p>
    <w:p w:rsidR="002E584B" w:rsidRPr="00FF5D09" w:rsidRDefault="002E584B" w:rsidP="007A47ED">
      <w:pPr>
        <w:widowControl w:val="0"/>
        <w:rPr>
          <w:sz w:val="20"/>
          <w:szCs w:val="20"/>
        </w:rPr>
      </w:pPr>
      <w:r w:rsidRPr="00FF5D09">
        <w:rPr>
          <w:sz w:val="20"/>
          <w:szCs w:val="20"/>
        </w:rPr>
        <w:t>Yoru ni natte kara, kaze wa issoo tsuyoku natta.  (</w:t>
      </w:r>
      <w:r w:rsidRPr="00FF5D09">
        <w:rPr>
          <w:b/>
          <w:sz w:val="20"/>
          <w:szCs w:val="20"/>
        </w:rPr>
        <w:t>issoo</w:t>
      </w:r>
      <w:r w:rsidRPr="00FF5D09">
        <w:rPr>
          <w:sz w:val="20"/>
          <w:szCs w:val="20"/>
        </w:rPr>
        <w:t xml:space="preserve"> = much more, still more, all the more;  cf. </w:t>
      </w:r>
      <w:r w:rsidRPr="00FF5D09">
        <w:rPr>
          <w:b/>
          <w:sz w:val="20"/>
          <w:szCs w:val="20"/>
        </w:rPr>
        <w:t>ichidan to</w:t>
      </w:r>
      <w:r w:rsidRPr="00FF5D09">
        <w:rPr>
          <w:sz w:val="20"/>
          <w:szCs w:val="20"/>
        </w:rPr>
        <w:t xml:space="preserve"> = better [or worse] than usual [or before], especially, all the more</w:t>
      </w:r>
      <w:r>
        <w:rPr>
          <w:sz w:val="20"/>
          <w:szCs w:val="20"/>
        </w:rPr>
        <w:t xml:space="preserve">;  </w:t>
      </w:r>
      <w:r w:rsidRPr="00037DCC">
        <w:rPr>
          <w:i/>
          <w:sz w:val="20"/>
          <w:szCs w:val="20"/>
        </w:rPr>
        <w:t>not</w:t>
      </w:r>
      <w:r>
        <w:rPr>
          <w:sz w:val="20"/>
          <w:szCs w:val="20"/>
        </w:rPr>
        <w:t xml:space="preserve"> OK to substitute ichidan to for issoo in this sentence, as it doesn’t sound right</w:t>
      </w:r>
      <w:r w:rsidRPr="00FF5D09">
        <w:rPr>
          <w:sz w:val="20"/>
          <w:szCs w:val="20"/>
        </w:rPr>
        <w:t xml:space="preserve">)  </w:t>
      </w:r>
      <w:r w:rsidRPr="00FF5D09">
        <w:rPr>
          <w:sz w:val="20"/>
          <w:szCs w:val="20"/>
        </w:rPr>
        <w:lastRenderedPageBreak/>
        <w:t>(</w:t>
      </w:r>
      <w:r w:rsidRPr="00FF5D09">
        <w:rPr>
          <w:i/>
          <w:sz w:val="20"/>
          <w:szCs w:val="20"/>
        </w:rPr>
        <w:t xml:space="preserve">after </w:t>
      </w:r>
      <w:r w:rsidRPr="00FF5D09">
        <w:rPr>
          <w:i/>
          <w:sz w:val="20"/>
          <w:szCs w:val="20"/>
          <w:u w:val="single"/>
        </w:rPr>
        <w:t>Esau</w:t>
      </w:r>
      <w:r w:rsidRPr="00FF5D09">
        <w:rPr>
          <w:i/>
          <w:sz w:val="20"/>
          <w:szCs w:val="20"/>
        </w:rPr>
        <w:t xml:space="preserve"> sold his birthright, he hated Jacob </w:t>
      </w:r>
      <w:r w:rsidRPr="00FF5D09">
        <w:rPr>
          <w:i/>
          <w:sz w:val="20"/>
          <w:szCs w:val="20"/>
          <w:u w:val="single"/>
        </w:rPr>
        <w:t>all the more</w:t>
      </w:r>
      <w:r w:rsidRPr="00FF5D09">
        <w:rPr>
          <w:sz w:val="20"/>
          <w:szCs w:val="20"/>
        </w:rPr>
        <w:t>)</w:t>
      </w:r>
    </w:p>
    <w:p w:rsidR="002E584B" w:rsidRPr="00FF5D09" w:rsidRDefault="002E584B" w:rsidP="007A47ED">
      <w:pPr>
        <w:widowControl w:val="0"/>
        <w:rPr>
          <w:sz w:val="20"/>
          <w:szCs w:val="20"/>
        </w:rPr>
      </w:pPr>
      <w:r w:rsidRPr="00FF5D09">
        <w:rPr>
          <w:sz w:val="20"/>
          <w:szCs w:val="20"/>
        </w:rPr>
        <w:t xml:space="preserve">29.  To be able to do, whether or not, I don’t understand, but, tentatively, I will try and see.  Use ichioo to say tentatively.  Meaning, I don’t know whether I can do it or not, but I will give it a try for the time being.  </w:t>
      </w:r>
    </w:p>
    <w:p w:rsidR="002E584B" w:rsidRPr="00FF5D09" w:rsidRDefault="002E584B" w:rsidP="007A47ED">
      <w:pPr>
        <w:widowControl w:val="0"/>
        <w:rPr>
          <w:sz w:val="20"/>
          <w:szCs w:val="20"/>
        </w:rPr>
      </w:pPr>
      <w:r w:rsidRPr="00FF5D09">
        <w:rPr>
          <w:rFonts w:hint="eastAsia"/>
          <w:sz w:val="20"/>
          <w:szCs w:val="20"/>
        </w:rPr>
        <w:t>できるかどうかわかりませんが、一応やってみます。</w:t>
      </w:r>
    </w:p>
    <w:p w:rsidR="002E584B" w:rsidRPr="00FF5D09" w:rsidRDefault="002E584B" w:rsidP="007A47ED">
      <w:pPr>
        <w:widowControl w:val="0"/>
        <w:rPr>
          <w:sz w:val="20"/>
          <w:szCs w:val="20"/>
        </w:rPr>
      </w:pPr>
      <w:r w:rsidRPr="00FF5D09">
        <w:rPr>
          <w:sz w:val="20"/>
          <w:szCs w:val="20"/>
        </w:rPr>
        <w:t>Dekiru ka doo ka wakarimasen ga, ichioo yatte mimasu.  (</w:t>
      </w:r>
      <w:r w:rsidRPr="00FF5D09">
        <w:rPr>
          <w:b/>
          <w:sz w:val="20"/>
          <w:szCs w:val="20"/>
        </w:rPr>
        <w:t>ichioo</w:t>
      </w:r>
      <w:r w:rsidRPr="00FF5D09">
        <w:rPr>
          <w:sz w:val="20"/>
          <w:szCs w:val="20"/>
        </w:rPr>
        <w:t xml:space="preserve"> = more or less, pretty much, so far as it goes, tentatively, for the time being)  (</w:t>
      </w:r>
      <w:r w:rsidRPr="00FF5D09">
        <w:rPr>
          <w:i/>
          <w:sz w:val="20"/>
          <w:szCs w:val="20"/>
        </w:rPr>
        <w:t xml:space="preserve">I’ve been </w:t>
      </w:r>
      <w:r w:rsidRPr="00FF5D09">
        <w:rPr>
          <w:i/>
          <w:sz w:val="20"/>
          <w:szCs w:val="20"/>
          <w:u w:val="single"/>
        </w:rPr>
        <w:t>itchi</w:t>
      </w:r>
      <w:r w:rsidRPr="00FF5D09">
        <w:rPr>
          <w:i/>
          <w:sz w:val="20"/>
          <w:szCs w:val="20"/>
        </w:rPr>
        <w:t xml:space="preserve">ng to try </w:t>
      </w:r>
      <w:r w:rsidRPr="00FF5D09">
        <w:rPr>
          <w:i/>
          <w:sz w:val="20"/>
          <w:szCs w:val="20"/>
          <w:u w:val="single"/>
        </w:rPr>
        <w:t>yo</w:t>
      </w:r>
      <w:r w:rsidRPr="00FF5D09">
        <w:rPr>
          <w:i/>
          <w:sz w:val="20"/>
          <w:szCs w:val="20"/>
        </w:rPr>
        <w:t xml:space="preserve">ga, but only </w:t>
      </w:r>
      <w:r w:rsidRPr="00FF5D09">
        <w:rPr>
          <w:i/>
          <w:sz w:val="20"/>
          <w:szCs w:val="20"/>
          <w:u w:val="single"/>
        </w:rPr>
        <w:t>tentatively</w:t>
      </w:r>
      <w:r w:rsidRPr="00FF5D09">
        <w:rPr>
          <w:i/>
          <w:sz w:val="20"/>
          <w:szCs w:val="20"/>
        </w:rPr>
        <w:t xml:space="preserve"> and </w:t>
      </w:r>
      <w:r w:rsidRPr="00FF5D09">
        <w:rPr>
          <w:i/>
          <w:sz w:val="20"/>
          <w:szCs w:val="20"/>
          <w:u w:val="single"/>
        </w:rPr>
        <w:t>for the time being</w:t>
      </w:r>
      <w:r w:rsidRPr="00FF5D09">
        <w:rPr>
          <w:sz w:val="20"/>
          <w:szCs w:val="20"/>
        </w:rPr>
        <w:t>)</w:t>
      </w:r>
    </w:p>
    <w:p w:rsidR="002E584B" w:rsidRPr="00FF5D09" w:rsidRDefault="002E584B" w:rsidP="007A47ED">
      <w:pPr>
        <w:widowControl w:val="0"/>
        <w:rPr>
          <w:sz w:val="20"/>
          <w:szCs w:val="20"/>
        </w:rPr>
      </w:pPr>
      <w:r w:rsidRPr="00FF5D09">
        <w:rPr>
          <w:sz w:val="20"/>
          <w:szCs w:val="20"/>
        </w:rPr>
        <w:t xml:space="preserve">30.  On that place I passed by, just because, to an accident I got involved in.  </w:t>
      </w:r>
      <w:r>
        <w:rPr>
          <w:sz w:val="20"/>
          <w:szCs w:val="20"/>
        </w:rPr>
        <w:t xml:space="preserve">Use soko.  </w:t>
      </w:r>
      <w:r w:rsidRPr="00FF5D09">
        <w:rPr>
          <w:sz w:val="20"/>
          <w:szCs w:val="20"/>
        </w:rPr>
        <w:t xml:space="preserve">Use bakari ni to say just because.  Meaning, just because I passed through that place, I got involved in an accident.  Plain speech.  </w:t>
      </w:r>
    </w:p>
    <w:p w:rsidR="002E584B" w:rsidRPr="00FF5D09" w:rsidRDefault="002E584B" w:rsidP="007A47ED">
      <w:pPr>
        <w:widowControl w:val="0"/>
        <w:rPr>
          <w:sz w:val="20"/>
          <w:szCs w:val="20"/>
        </w:rPr>
      </w:pPr>
      <w:r w:rsidRPr="00FF5D09">
        <w:rPr>
          <w:rFonts w:hint="eastAsia"/>
          <w:sz w:val="20"/>
          <w:szCs w:val="20"/>
        </w:rPr>
        <w:t>そこを通ったばかりに、事故に巻き込まれた。</w:t>
      </w:r>
    </w:p>
    <w:p w:rsidR="002E584B" w:rsidRPr="00FF5D09" w:rsidRDefault="002E584B" w:rsidP="007A47ED">
      <w:pPr>
        <w:widowControl w:val="0"/>
        <w:rPr>
          <w:sz w:val="20"/>
          <w:szCs w:val="20"/>
        </w:rPr>
      </w:pPr>
      <w:r w:rsidRPr="00FF5D09">
        <w:rPr>
          <w:sz w:val="20"/>
          <w:szCs w:val="20"/>
        </w:rPr>
        <w:t>Soko o tootta bakari ni, jiko ni makikomareta.  (</w:t>
      </w:r>
      <w:r w:rsidRPr="00FF5D09">
        <w:rPr>
          <w:b/>
          <w:sz w:val="20"/>
          <w:szCs w:val="20"/>
        </w:rPr>
        <w:t>tooru</w:t>
      </w:r>
      <w:r w:rsidRPr="00FF5D09">
        <w:rPr>
          <w:sz w:val="20"/>
          <w:szCs w:val="20"/>
        </w:rPr>
        <w:t xml:space="preserve"> = pass through or pass by, to pass an exam) (</w:t>
      </w:r>
      <w:r w:rsidRPr="00FF5D09">
        <w:rPr>
          <w:b/>
          <w:sz w:val="20"/>
          <w:szCs w:val="20"/>
        </w:rPr>
        <w:t>bakari,</w:t>
      </w:r>
      <w:r w:rsidRPr="00FF5D09">
        <w:rPr>
          <w:sz w:val="20"/>
          <w:szCs w:val="20"/>
        </w:rPr>
        <w:t xml:space="preserve"> or </w:t>
      </w:r>
      <w:r w:rsidRPr="00FF5D09">
        <w:rPr>
          <w:b/>
          <w:sz w:val="20"/>
          <w:szCs w:val="20"/>
        </w:rPr>
        <w:t>bakkari,</w:t>
      </w:r>
      <w:r w:rsidRPr="00FF5D09">
        <w:rPr>
          <w:sz w:val="20"/>
          <w:szCs w:val="20"/>
        </w:rPr>
        <w:t xml:space="preserve"> = nothing but, only, just;  bakkari is more emphatic than bakari;  </w:t>
      </w:r>
      <w:r w:rsidRPr="00FF5D09">
        <w:rPr>
          <w:b/>
          <w:sz w:val="20"/>
          <w:szCs w:val="20"/>
        </w:rPr>
        <w:t xml:space="preserve">bakari ni </w:t>
      </w:r>
      <w:r w:rsidR="00D4443D">
        <w:rPr>
          <w:sz w:val="20"/>
          <w:szCs w:val="20"/>
        </w:rPr>
        <w:t xml:space="preserve">= just because, on account of) </w:t>
      </w:r>
      <w:r w:rsidRPr="00FF5D09">
        <w:rPr>
          <w:sz w:val="20"/>
          <w:szCs w:val="20"/>
        </w:rPr>
        <w:t>(</w:t>
      </w:r>
      <w:r w:rsidRPr="00FF5D09">
        <w:rPr>
          <w:b/>
          <w:sz w:val="20"/>
          <w:szCs w:val="20"/>
        </w:rPr>
        <w:t>makikomu</w:t>
      </w:r>
      <w:r w:rsidRPr="00FF5D09">
        <w:rPr>
          <w:sz w:val="20"/>
          <w:szCs w:val="20"/>
        </w:rPr>
        <w:t xml:space="preserve"> = to involve in;  makikomareru = passive form (</w:t>
      </w:r>
      <w:r w:rsidRPr="00FF5D09">
        <w:rPr>
          <w:i/>
          <w:sz w:val="20"/>
          <w:szCs w:val="20"/>
        </w:rPr>
        <w:t xml:space="preserve">the </w:t>
      </w:r>
      <w:r w:rsidRPr="00FF5D09">
        <w:rPr>
          <w:i/>
          <w:sz w:val="20"/>
          <w:szCs w:val="20"/>
          <w:u w:val="single"/>
        </w:rPr>
        <w:t xml:space="preserve">bakery </w:t>
      </w:r>
      <w:r w:rsidRPr="00FF5D09">
        <w:rPr>
          <w:i/>
          <w:sz w:val="20"/>
          <w:szCs w:val="20"/>
        </w:rPr>
        <w:t xml:space="preserve">sells </w:t>
      </w:r>
      <w:r w:rsidRPr="00FF5D09">
        <w:rPr>
          <w:i/>
          <w:sz w:val="20"/>
          <w:szCs w:val="20"/>
          <w:u w:val="single"/>
        </w:rPr>
        <w:t>nothing but</w:t>
      </w:r>
      <w:r w:rsidRPr="00FF5D09">
        <w:rPr>
          <w:i/>
          <w:sz w:val="20"/>
          <w:szCs w:val="20"/>
        </w:rPr>
        <w:t xml:space="preserve"> bread</w:t>
      </w:r>
      <w:r w:rsidRPr="00FF5D09">
        <w:rPr>
          <w:sz w:val="20"/>
          <w:szCs w:val="20"/>
        </w:rPr>
        <w:t>) (</w:t>
      </w:r>
      <w:r w:rsidRPr="00FF5D09">
        <w:rPr>
          <w:i/>
          <w:sz w:val="20"/>
          <w:szCs w:val="20"/>
          <w:u w:val="single"/>
        </w:rPr>
        <w:t>just because</w:t>
      </w:r>
      <w:r w:rsidRPr="00FF5D09">
        <w:rPr>
          <w:i/>
          <w:sz w:val="20"/>
          <w:szCs w:val="20"/>
        </w:rPr>
        <w:t xml:space="preserve"> the </w:t>
      </w:r>
      <w:r w:rsidRPr="00FF5D09">
        <w:rPr>
          <w:i/>
          <w:sz w:val="20"/>
          <w:szCs w:val="20"/>
          <w:u w:val="single"/>
        </w:rPr>
        <w:t>bakery</w:t>
      </w:r>
      <w:r w:rsidRPr="00FF5D09">
        <w:rPr>
          <w:i/>
          <w:sz w:val="20"/>
          <w:szCs w:val="20"/>
        </w:rPr>
        <w:t xml:space="preserve"> was </w:t>
      </w:r>
      <w:r w:rsidRPr="00FF5D09">
        <w:rPr>
          <w:i/>
          <w:sz w:val="20"/>
          <w:szCs w:val="20"/>
          <w:u w:val="single"/>
        </w:rPr>
        <w:t>nea</w:t>
      </w:r>
      <w:r w:rsidRPr="00FF5D09">
        <w:rPr>
          <w:i/>
          <w:sz w:val="20"/>
          <w:szCs w:val="20"/>
        </w:rPr>
        <w:t>r my house, I shopped there</w:t>
      </w:r>
      <w:r w:rsidRPr="00FF5D09">
        <w:rPr>
          <w:sz w:val="20"/>
          <w:szCs w:val="20"/>
        </w:rPr>
        <w:t>) (</w:t>
      </w:r>
      <w:r w:rsidRPr="00FF5D09">
        <w:rPr>
          <w:i/>
          <w:sz w:val="20"/>
          <w:szCs w:val="20"/>
          <w:u w:val="single"/>
        </w:rPr>
        <w:t>Makiko</w:t>
      </w:r>
      <w:r w:rsidRPr="00FF5D09">
        <w:rPr>
          <w:i/>
          <w:sz w:val="20"/>
          <w:szCs w:val="20"/>
        </w:rPr>
        <w:t xml:space="preserve"> </w:t>
      </w:r>
      <w:r w:rsidRPr="00FF5D09">
        <w:rPr>
          <w:i/>
          <w:sz w:val="20"/>
          <w:szCs w:val="20"/>
          <w:u w:val="single"/>
        </w:rPr>
        <w:t>mu</w:t>
      </w:r>
      <w:r w:rsidRPr="00FF5D09">
        <w:rPr>
          <w:i/>
          <w:sz w:val="20"/>
          <w:szCs w:val="20"/>
        </w:rPr>
        <w:t xml:space="preserve">st </w:t>
      </w:r>
      <w:r w:rsidRPr="00FF5D09">
        <w:rPr>
          <w:i/>
          <w:sz w:val="20"/>
          <w:szCs w:val="20"/>
          <w:u w:val="single"/>
        </w:rPr>
        <w:t>get involve</w:t>
      </w:r>
      <w:r w:rsidRPr="00FF5D09">
        <w:rPr>
          <w:i/>
          <w:sz w:val="20"/>
          <w:szCs w:val="20"/>
        </w:rPr>
        <w:t>d in everything</w:t>
      </w:r>
      <w:r w:rsidRPr="00FF5D09">
        <w:rPr>
          <w:sz w:val="20"/>
          <w:szCs w:val="20"/>
        </w:rPr>
        <w:t xml:space="preserve">) </w:t>
      </w:r>
    </w:p>
    <w:p w:rsidR="002E584B" w:rsidRPr="00FF5D09" w:rsidRDefault="002E584B" w:rsidP="007A47ED">
      <w:pPr>
        <w:widowControl w:val="0"/>
        <w:rPr>
          <w:sz w:val="20"/>
          <w:szCs w:val="20"/>
        </w:rPr>
      </w:pPr>
      <w:r w:rsidRPr="00FF5D09">
        <w:rPr>
          <w:sz w:val="20"/>
          <w:szCs w:val="20"/>
        </w:rPr>
        <w:t xml:space="preserve">31.  Of that only’s reason, bad things happen.  </w:t>
      </w:r>
      <w:r w:rsidR="00A44007">
        <w:rPr>
          <w:sz w:val="20"/>
          <w:szCs w:val="20"/>
        </w:rPr>
        <w:t xml:space="preserve">Use dake.  </w:t>
      </w:r>
      <w:r w:rsidRPr="00FF5D09">
        <w:rPr>
          <w:sz w:val="20"/>
          <w:szCs w:val="20"/>
        </w:rPr>
        <w:t>Use riyuu.  Use warui.  Meaning, just because of that, bad things occur.  Plain speech.</w:t>
      </w:r>
    </w:p>
    <w:p w:rsidR="002E584B" w:rsidRPr="00FF5D09" w:rsidRDefault="002E584B" w:rsidP="007A47ED">
      <w:pPr>
        <w:widowControl w:val="0"/>
        <w:rPr>
          <w:sz w:val="20"/>
          <w:szCs w:val="20"/>
        </w:rPr>
      </w:pPr>
      <w:r w:rsidRPr="00FF5D09">
        <w:rPr>
          <w:rFonts w:hint="eastAsia"/>
          <w:sz w:val="20"/>
          <w:szCs w:val="20"/>
        </w:rPr>
        <w:t>それだけの理由で悪いことが起こる。</w:t>
      </w:r>
    </w:p>
    <w:p w:rsidR="002E584B" w:rsidRPr="00FF5D09" w:rsidRDefault="002E584B" w:rsidP="007A47ED">
      <w:pPr>
        <w:widowControl w:val="0"/>
        <w:rPr>
          <w:sz w:val="20"/>
          <w:szCs w:val="20"/>
        </w:rPr>
      </w:pPr>
      <w:r w:rsidRPr="00FF5D09">
        <w:rPr>
          <w:sz w:val="20"/>
          <w:szCs w:val="20"/>
        </w:rPr>
        <w:t xml:space="preserve">Sore dake no riyuu de warui koto ga okoru. </w:t>
      </w:r>
      <w:r>
        <w:rPr>
          <w:sz w:val="20"/>
          <w:szCs w:val="20"/>
        </w:rPr>
        <w:t>(</w:t>
      </w:r>
      <w:r w:rsidRPr="00037DCC">
        <w:rPr>
          <w:i/>
          <w:sz w:val="20"/>
          <w:szCs w:val="20"/>
        </w:rPr>
        <w:t>not</w:t>
      </w:r>
      <w:r>
        <w:rPr>
          <w:sz w:val="20"/>
          <w:szCs w:val="20"/>
        </w:rPr>
        <w:t xml:space="preserve"> OK to substitute bakari for dake in this sentence, as it sounds strange)  </w:t>
      </w:r>
      <w:r w:rsidRPr="00FF5D09">
        <w:rPr>
          <w:sz w:val="20"/>
          <w:szCs w:val="20"/>
        </w:rPr>
        <w:t xml:space="preserve"> (</w:t>
      </w:r>
      <w:r w:rsidRPr="00FF5D09">
        <w:rPr>
          <w:b/>
          <w:sz w:val="20"/>
          <w:szCs w:val="20"/>
        </w:rPr>
        <w:t>riyuu</w:t>
      </w:r>
      <w:r w:rsidRPr="00FF5D09">
        <w:rPr>
          <w:sz w:val="20"/>
          <w:szCs w:val="20"/>
        </w:rPr>
        <w:t xml:space="preserve"> = reason, pretext, motive;  cf. </w:t>
      </w:r>
      <w:r w:rsidRPr="00FF5D09">
        <w:rPr>
          <w:b/>
          <w:sz w:val="20"/>
          <w:szCs w:val="20"/>
        </w:rPr>
        <w:t>wake</w:t>
      </w:r>
      <w:r w:rsidRPr="00FF5D09">
        <w:rPr>
          <w:sz w:val="20"/>
          <w:szCs w:val="20"/>
        </w:rPr>
        <w:t xml:space="preserve"> = reason, meaning;  cf. </w:t>
      </w:r>
      <w:r w:rsidRPr="00FF5D09">
        <w:rPr>
          <w:b/>
          <w:sz w:val="20"/>
          <w:szCs w:val="20"/>
        </w:rPr>
        <w:t>iiwake</w:t>
      </w:r>
      <w:r w:rsidRPr="00FF5D09">
        <w:rPr>
          <w:sz w:val="20"/>
          <w:szCs w:val="20"/>
        </w:rPr>
        <w:t xml:space="preserve"> = reason;  cf. </w:t>
      </w:r>
      <w:r w:rsidRPr="00FF5D09">
        <w:rPr>
          <w:b/>
          <w:sz w:val="20"/>
          <w:szCs w:val="20"/>
        </w:rPr>
        <w:t>doori</w:t>
      </w:r>
      <w:r w:rsidRPr="00FF5D09">
        <w:rPr>
          <w:sz w:val="20"/>
          <w:szCs w:val="20"/>
        </w:rPr>
        <w:t xml:space="preserve"> = reason, e.g., </w:t>
      </w:r>
      <w:r w:rsidRPr="00FF5D09">
        <w:rPr>
          <w:b/>
          <w:sz w:val="20"/>
          <w:szCs w:val="20"/>
        </w:rPr>
        <w:t xml:space="preserve">doori de </w:t>
      </w:r>
      <w:r w:rsidRPr="00FF5D09">
        <w:rPr>
          <w:sz w:val="20"/>
          <w:szCs w:val="20"/>
        </w:rPr>
        <w:t xml:space="preserve">= indeed, no wonder that;  cf. </w:t>
      </w:r>
      <w:r w:rsidRPr="00FF5D09">
        <w:rPr>
          <w:b/>
          <w:sz w:val="20"/>
          <w:szCs w:val="20"/>
        </w:rPr>
        <w:t>jijoo</w:t>
      </w:r>
      <w:r w:rsidRPr="00FF5D09">
        <w:rPr>
          <w:sz w:val="20"/>
          <w:szCs w:val="20"/>
        </w:rPr>
        <w:t xml:space="preserve"> = </w:t>
      </w:r>
      <w:r w:rsidR="00D4443D">
        <w:rPr>
          <w:sz w:val="20"/>
          <w:szCs w:val="20"/>
        </w:rPr>
        <w:t xml:space="preserve">reasons, facts, circumstances) </w:t>
      </w:r>
      <w:r w:rsidRPr="00FF5D09">
        <w:rPr>
          <w:rFonts w:hint="eastAsia"/>
          <w:sz w:val="20"/>
          <w:szCs w:val="20"/>
        </w:rPr>
        <w:t>(</w:t>
      </w:r>
      <w:r w:rsidRPr="00FF5D09">
        <w:rPr>
          <w:rFonts w:hint="eastAsia"/>
          <w:b/>
          <w:sz w:val="20"/>
          <w:szCs w:val="20"/>
        </w:rPr>
        <w:t>okoru</w:t>
      </w:r>
      <w:r w:rsidRPr="00FF5D09">
        <w:rPr>
          <w:rFonts w:hint="eastAsia"/>
          <w:sz w:val="20"/>
          <w:szCs w:val="20"/>
        </w:rPr>
        <w:t xml:space="preserve"> = </w:t>
      </w:r>
      <w:r w:rsidR="00D4443D" w:rsidRPr="00FF5D09">
        <w:rPr>
          <w:sz w:val="20"/>
          <w:szCs w:val="20"/>
        </w:rPr>
        <w:t xml:space="preserve">to </w:t>
      </w:r>
      <w:r w:rsidR="00D4443D" w:rsidRPr="00FF5D09">
        <w:rPr>
          <w:rFonts w:hint="eastAsia"/>
          <w:sz w:val="20"/>
          <w:szCs w:val="20"/>
        </w:rPr>
        <w:t>happe</w:t>
      </w:r>
      <w:r w:rsidR="00D4443D" w:rsidRPr="00FF5D09">
        <w:rPr>
          <w:sz w:val="20"/>
          <w:szCs w:val="20"/>
        </w:rPr>
        <w:t>n or</w:t>
      </w:r>
      <w:r w:rsidR="00D4443D" w:rsidRPr="00FF5D09">
        <w:rPr>
          <w:rFonts w:hint="eastAsia"/>
          <w:sz w:val="20"/>
          <w:szCs w:val="20"/>
        </w:rPr>
        <w:t xml:space="preserve"> occur</w:t>
      </w:r>
      <w:r w:rsidR="00D4443D">
        <w:rPr>
          <w:sz w:val="20"/>
          <w:szCs w:val="20"/>
        </w:rPr>
        <w:t xml:space="preserve">;  also = </w:t>
      </w:r>
      <w:r w:rsidRPr="00FF5D09">
        <w:rPr>
          <w:sz w:val="20"/>
          <w:szCs w:val="20"/>
        </w:rPr>
        <w:t xml:space="preserve">to </w:t>
      </w:r>
      <w:r w:rsidRPr="00FF5D09">
        <w:rPr>
          <w:rFonts w:hint="eastAsia"/>
          <w:sz w:val="20"/>
          <w:szCs w:val="20"/>
        </w:rPr>
        <w:t>get angry</w:t>
      </w:r>
      <w:r w:rsidRPr="00FF5D09">
        <w:rPr>
          <w:sz w:val="20"/>
          <w:szCs w:val="20"/>
        </w:rPr>
        <w:t xml:space="preserve">, </w:t>
      </w:r>
      <w:r w:rsidR="00D4443D">
        <w:rPr>
          <w:sz w:val="20"/>
          <w:szCs w:val="20"/>
        </w:rPr>
        <w:t>different kanji</w:t>
      </w:r>
      <w:r w:rsidRPr="00FF5D09">
        <w:rPr>
          <w:sz w:val="20"/>
          <w:szCs w:val="20"/>
        </w:rPr>
        <w:t>)</w:t>
      </w:r>
      <w:r w:rsidRPr="00FF5D09">
        <w:rPr>
          <w:rFonts w:hint="eastAsia"/>
          <w:sz w:val="20"/>
          <w:szCs w:val="20"/>
        </w:rPr>
        <w:t xml:space="preserve">  </w:t>
      </w:r>
      <w:r w:rsidRPr="00FF5D09">
        <w:rPr>
          <w:sz w:val="20"/>
          <w:szCs w:val="20"/>
        </w:rPr>
        <w:t>(</w:t>
      </w:r>
      <w:r w:rsidRPr="00FF5D09">
        <w:rPr>
          <w:i/>
          <w:sz w:val="20"/>
          <w:szCs w:val="20"/>
        </w:rPr>
        <w:t xml:space="preserve">I </w:t>
      </w:r>
      <w:r w:rsidRPr="00FF5D09">
        <w:rPr>
          <w:i/>
          <w:sz w:val="20"/>
          <w:szCs w:val="20"/>
          <w:u w:val="single"/>
        </w:rPr>
        <w:t>re-u</w:t>
      </w:r>
      <w:r w:rsidRPr="00FF5D09">
        <w:rPr>
          <w:i/>
          <w:sz w:val="20"/>
          <w:szCs w:val="20"/>
        </w:rPr>
        <w:t xml:space="preserve">se bottles; the </w:t>
      </w:r>
      <w:r w:rsidRPr="00FF5D09">
        <w:rPr>
          <w:i/>
          <w:sz w:val="20"/>
          <w:szCs w:val="20"/>
          <w:u w:val="single"/>
        </w:rPr>
        <w:t>reason</w:t>
      </w:r>
      <w:r w:rsidRPr="00FF5D09">
        <w:rPr>
          <w:i/>
          <w:sz w:val="20"/>
          <w:szCs w:val="20"/>
        </w:rPr>
        <w:t xml:space="preserve"> is to protect the environment</w:t>
      </w:r>
      <w:r w:rsidRPr="00FF5D09">
        <w:rPr>
          <w:sz w:val="20"/>
          <w:szCs w:val="20"/>
        </w:rPr>
        <w:t>)  (</w:t>
      </w:r>
      <w:r w:rsidRPr="00FF5D09">
        <w:rPr>
          <w:rFonts w:hint="eastAsia"/>
          <w:i/>
          <w:sz w:val="20"/>
          <w:szCs w:val="20"/>
          <w:u w:val="single"/>
        </w:rPr>
        <w:t>Ok</w:t>
      </w:r>
      <w:r w:rsidRPr="00FF5D09">
        <w:rPr>
          <w:rFonts w:hint="eastAsia"/>
          <w:i/>
          <w:sz w:val="20"/>
          <w:szCs w:val="20"/>
        </w:rPr>
        <w:t xml:space="preserve">lahoma </w:t>
      </w:r>
      <w:r w:rsidRPr="00FF5D09">
        <w:rPr>
          <w:i/>
          <w:sz w:val="20"/>
          <w:szCs w:val="20"/>
          <w:u w:val="single"/>
        </w:rPr>
        <w:t>Ru</w:t>
      </w:r>
      <w:r w:rsidRPr="00FF5D09">
        <w:rPr>
          <w:i/>
          <w:sz w:val="20"/>
          <w:szCs w:val="20"/>
        </w:rPr>
        <w:t>th</w:t>
      </w:r>
      <w:r w:rsidRPr="00FF5D09">
        <w:rPr>
          <w:rFonts w:hint="eastAsia"/>
          <w:i/>
          <w:sz w:val="20"/>
          <w:szCs w:val="20"/>
        </w:rPr>
        <w:t xml:space="preserve"> gets mad</w:t>
      </w:r>
      <w:r w:rsidRPr="00FF5D09">
        <w:rPr>
          <w:rFonts w:hint="eastAsia"/>
          <w:sz w:val="20"/>
          <w:szCs w:val="20"/>
        </w:rPr>
        <w:t>)</w:t>
      </w:r>
      <w:r w:rsidRPr="00FF5D09">
        <w:rPr>
          <w:sz w:val="20"/>
          <w:szCs w:val="20"/>
        </w:rPr>
        <w:t xml:space="preserve"> </w:t>
      </w:r>
    </w:p>
    <w:p w:rsidR="002E584B" w:rsidRPr="00FF5D09" w:rsidRDefault="002E584B" w:rsidP="007A47ED">
      <w:pPr>
        <w:widowControl w:val="0"/>
        <w:rPr>
          <w:sz w:val="20"/>
          <w:szCs w:val="20"/>
        </w:rPr>
      </w:pPr>
      <w:r w:rsidRPr="00FF5D09">
        <w:rPr>
          <w:sz w:val="20"/>
          <w:szCs w:val="20"/>
        </w:rPr>
        <w:t>32.  I do not understand words, just because, I was misunderstood on.  Use bakari ni to say just because.  Use wakaru to say understand in the first clause and gokai suru to say misunderstand in the last clause.  Meaning, just because I didn’t understand the language, they didn’t understand me.  Plain speech.</w:t>
      </w:r>
    </w:p>
    <w:p w:rsidR="002E584B" w:rsidRPr="00FF5D09" w:rsidRDefault="002E584B" w:rsidP="007A47ED">
      <w:pPr>
        <w:widowControl w:val="0"/>
        <w:rPr>
          <w:sz w:val="20"/>
          <w:szCs w:val="20"/>
        </w:rPr>
      </w:pPr>
      <w:r w:rsidRPr="00FF5D09">
        <w:rPr>
          <w:rFonts w:hint="eastAsia"/>
          <w:sz w:val="20"/>
          <w:szCs w:val="20"/>
        </w:rPr>
        <w:t>言葉が分からないばかりに、誤解された。</w:t>
      </w:r>
    </w:p>
    <w:p w:rsidR="002E584B" w:rsidRPr="00FF5D09" w:rsidRDefault="002E584B" w:rsidP="007A47ED">
      <w:pPr>
        <w:widowControl w:val="0"/>
        <w:rPr>
          <w:sz w:val="20"/>
          <w:szCs w:val="20"/>
        </w:rPr>
      </w:pPr>
      <w:r w:rsidRPr="00FF5D09">
        <w:rPr>
          <w:sz w:val="20"/>
          <w:szCs w:val="20"/>
        </w:rPr>
        <w:t>Kotoba ga wakaranai bakari ni gokai sareta.   (</w:t>
      </w:r>
      <w:r w:rsidRPr="00FF5D09">
        <w:rPr>
          <w:b/>
          <w:sz w:val="20"/>
          <w:szCs w:val="20"/>
        </w:rPr>
        <w:t xml:space="preserve">bakari ni </w:t>
      </w:r>
      <w:r w:rsidRPr="00FF5D09">
        <w:rPr>
          <w:sz w:val="20"/>
          <w:szCs w:val="20"/>
        </w:rPr>
        <w:t>= just because, on account of) (</w:t>
      </w:r>
      <w:r w:rsidRPr="00FF5D09">
        <w:rPr>
          <w:b/>
          <w:sz w:val="20"/>
          <w:szCs w:val="20"/>
        </w:rPr>
        <w:t>gokai</w:t>
      </w:r>
      <w:r w:rsidRPr="00FF5D09">
        <w:rPr>
          <w:sz w:val="20"/>
          <w:szCs w:val="20"/>
        </w:rPr>
        <w:t xml:space="preserve"> = misunderstanding;  also, different kanji, = 5 times;  </w:t>
      </w:r>
      <w:r w:rsidRPr="00FF5D09">
        <w:rPr>
          <w:b/>
          <w:sz w:val="20"/>
          <w:szCs w:val="20"/>
        </w:rPr>
        <w:t>gokai suru</w:t>
      </w:r>
      <w:r w:rsidRPr="00FF5D09">
        <w:rPr>
          <w:sz w:val="20"/>
          <w:szCs w:val="20"/>
        </w:rPr>
        <w:t xml:space="preserve"> = to misunderstand;  cf. </w:t>
      </w:r>
      <w:r w:rsidRPr="00FF5D09">
        <w:rPr>
          <w:b/>
          <w:sz w:val="20"/>
          <w:szCs w:val="20"/>
        </w:rPr>
        <w:t>gookaku suru</w:t>
      </w:r>
      <w:r w:rsidRPr="00FF5D09">
        <w:rPr>
          <w:sz w:val="20"/>
          <w:szCs w:val="20"/>
        </w:rPr>
        <w:t xml:space="preserve"> = to achieve acceptance or pass an exam) (</w:t>
      </w:r>
      <w:r w:rsidRPr="00FF5D09">
        <w:rPr>
          <w:i/>
          <w:sz w:val="20"/>
          <w:szCs w:val="20"/>
          <w:u w:val="single"/>
        </w:rPr>
        <w:t>just because</w:t>
      </w:r>
      <w:r w:rsidRPr="00FF5D09">
        <w:rPr>
          <w:i/>
          <w:sz w:val="20"/>
          <w:szCs w:val="20"/>
        </w:rPr>
        <w:t xml:space="preserve"> the </w:t>
      </w:r>
      <w:r w:rsidRPr="00FF5D09">
        <w:rPr>
          <w:i/>
          <w:sz w:val="20"/>
          <w:szCs w:val="20"/>
          <w:u w:val="single"/>
        </w:rPr>
        <w:t>bakery</w:t>
      </w:r>
      <w:r w:rsidRPr="00FF5D09">
        <w:rPr>
          <w:i/>
          <w:sz w:val="20"/>
          <w:szCs w:val="20"/>
        </w:rPr>
        <w:t xml:space="preserve"> was </w:t>
      </w:r>
      <w:r w:rsidRPr="00FF5D09">
        <w:rPr>
          <w:i/>
          <w:sz w:val="20"/>
          <w:szCs w:val="20"/>
          <w:u w:val="single"/>
        </w:rPr>
        <w:t>nea</w:t>
      </w:r>
      <w:r w:rsidRPr="00FF5D09">
        <w:rPr>
          <w:i/>
          <w:sz w:val="20"/>
          <w:szCs w:val="20"/>
        </w:rPr>
        <w:t>r my house, I shopped there</w:t>
      </w:r>
      <w:r w:rsidRPr="00FF5D09">
        <w:rPr>
          <w:sz w:val="20"/>
          <w:szCs w:val="20"/>
        </w:rPr>
        <w:t>) (</w:t>
      </w:r>
      <w:r w:rsidRPr="00FF5D09">
        <w:rPr>
          <w:i/>
          <w:sz w:val="20"/>
          <w:szCs w:val="20"/>
        </w:rPr>
        <w:t xml:space="preserve">I am </w:t>
      </w:r>
      <w:r w:rsidRPr="00FF5D09">
        <w:rPr>
          <w:i/>
          <w:sz w:val="20"/>
          <w:szCs w:val="20"/>
        </w:rPr>
        <w:lastRenderedPageBreak/>
        <w:t xml:space="preserve">only agreeing to do it </w:t>
      </w:r>
      <w:r w:rsidRPr="00FF5D09">
        <w:rPr>
          <w:i/>
          <w:sz w:val="20"/>
          <w:szCs w:val="20"/>
          <w:u w:val="single"/>
        </w:rPr>
        <w:t xml:space="preserve">gokai </w:t>
      </w:r>
      <w:r w:rsidRPr="00FF5D09">
        <w:rPr>
          <w:i/>
          <w:sz w:val="20"/>
          <w:szCs w:val="20"/>
        </w:rPr>
        <w:t xml:space="preserve">[5 times], but they </w:t>
      </w:r>
      <w:r w:rsidRPr="00FF5D09">
        <w:rPr>
          <w:i/>
          <w:sz w:val="20"/>
          <w:szCs w:val="20"/>
          <w:u w:val="single"/>
        </w:rPr>
        <w:t>misunderstand</w:t>
      </w:r>
      <w:r w:rsidRPr="00FF5D09">
        <w:rPr>
          <w:i/>
          <w:sz w:val="20"/>
          <w:szCs w:val="20"/>
        </w:rPr>
        <w:t xml:space="preserve"> and think that I will always do it</w:t>
      </w:r>
      <w:r w:rsidRPr="00FF5D09">
        <w:rPr>
          <w:sz w:val="20"/>
          <w:szCs w:val="20"/>
        </w:rPr>
        <w:t>)</w:t>
      </w:r>
    </w:p>
    <w:p w:rsidR="002E584B" w:rsidRPr="00FF5D09" w:rsidRDefault="002E584B" w:rsidP="007A47ED">
      <w:pPr>
        <w:widowControl w:val="0"/>
        <w:rPr>
          <w:sz w:val="20"/>
          <w:szCs w:val="20"/>
        </w:rPr>
      </w:pPr>
      <w:r w:rsidRPr="00FF5D09">
        <w:rPr>
          <w:sz w:val="20"/>
          <w:szCs w:val="20"/>
        </w:rPr>
        <w:t xml:space="preserve">33.  The parents are </w:t>
      </w:r>
      <w:r w:rsidR="00EE6516">
        <w:rPr>
          <w:sz w:val="20"/>
          <w:szCs w:val="20"/>
        </w:rPr>
        <w:t>famous people</w:t>
      </w:r>
      <w:r w:rsidRPr="00FF5D09">
        <w:rPr>
          <w:sz w:val="20"/>
          <w:szCs w:val="20"/>
        </w:rPr>
        <w:t xml:space="preserve">, just because, always attention is done on me.  Use oya.  Use de aru. Use bakari ni.  </w:t>
      </w:r>
      <w:r>
        <w:rPr>
          <w:sz w:val="20"/>
          <w:szCs w:val="20"/>
        </w:rPr>
        <w:t xml:space="preserve">Don’t use wo after attention.  </w:t>
      </w:r>
      <w:r w:rsidRPr="00FF5D09">
        <w:rPr>
          <w:sz w:val="20"/>
          <w:szCs w:val="20"/>
        </w:rPr>
        <w:t xml:space="preserve">Meaning, I always get attention </w:t>
      </w:r>
      <w:r>
        <w:rPr>
          <w:sz w:val="20"/>
          <w:szCs w:val="20"/>
        </w:rPr>
        <w:t xml:space="preserve">just </w:t>
      </w:r>
      <w:r w:rsidRPr="00FF5D09">
        <w:rPr>
          <w:sz w:val="20"/>
          <w:szCs w:val="20"/>
        </w:rPr>
        <w:t xml:space="preserve">because my parents are </w:t>
      </w:r>
      <w:r w:rsidR="00EE6516">
        <w:rPr>
          <w:sz w:val="20"/>
          <w:szCs w:val="20"/>
        </w:rPr>
        <w:t>celebrities</w:t>
      </w:r>
      <w:r w:rsidRPr="00FF5D09">
        <w:rPr>
          <w:sz w:val="20"/>
          <w:szCs w:val="20"/>
        </w:rPr>
        <w:t xml:space="preserve">.  Plain speech.  </w:t>
      </w:r>
    </w:p>
    <w:p w:rsidR="002E584B" w:rsidRPr="00FF5D09" w:rsidRDefault="002E584B" w:rsidP="007A47ED">
      <w:pPr>
        <w:widowControl w:val="0"/>
        <w:rPr>
          <w:sz w:val="20"/>
          <w:szCs w:val="20"/>
        </w:rPr>
      </w:pPr>
      <w:r w:rsidRPr="00FF5D09">
        <w:rPr>
          <w:rFonts w:hint="eastAsia"/>
          <w:sz w:val="20"/>
          <w:szCs w:val="20"/>
        </w:rPr>
        <w:t>親が有名人であるばかりに、いつも注目される。</w:t>
      </w:r>
    </w:p>
    <w:p w:rsidR="002E584B" w:rsidRPr="00FF5D09" w:rsidRDefault="002E584B" w:rsidP="007A47ED">
      <w:pPr>
        <w:widowControl w:val="0"/>
        <w:rPr>
          <w:sz w:val="20"/>
          <w:szCs w:val="20"/>
        </w:rPr>
      </w:pPr>
      <w:r w:rsidRPr="00FF5D09">
        <w:rPr>
          <w:sz w:val="20"/>
          <w:szCs w:val="20"/>
        </w:rPr>
        <w:t xml:space="preserve">Oya ga yuumei jin de aru bakari ni, itsumo chuumoku sareru.  </w:t>
      </w:r>
      <w:r w:rsidR="003C3D12">
        <w:rPr>
          <w:sz w:val="20"/>
          <w:szCs w:val="20"/>
        </w:rPr>
        <w:t xml:space="preserve">(yuumei jin da bakari, </w:t>
      </w:r>
      <w:r w:rsidR="003C3D12" w:rsidRPr="003C3D12">
        <w:rPr>
          <w:i/>
          <w:sz w:val="20"/>
          <w:szCs w:val="20"/>
        </w:rPr>
        <w:t>not</w:t>
      </w:r>
      <w:r w:rsidR="003C3D12">
        <w:rPr>
          <w:sz w:val="20"/>
          <w:szCs w:val="20"/>
        </w:rPr>
        <w:t xml:space="preserve"> OK;  cannot use da before bakari) </w:t>
      </w:r>
      <w:r>
        <w:rPr>
          <w:sz w:val="20"/>
          <w:szCs w:val="20"/>
        </w:rPr>
        <w:t xml:space="preserve">(chuumoku o sareru, not as good) </w:t>
      </w:r>
      <w:r w:rsidRPr="00FF5D09">
        <w:rPr>
          <w:sz w:val="20"/>
          <w:szCs w:val="20"/>
        </w:rPr>
        <w:t>(</w:t>
      </w:r>
      <w:r w:rsidRPr="00FF5D09">
        <w:rPr>
          <w:b/>
          <w:sz w:val="20"/>
          <w:szCs w:val="20"/>
        </w:rPr>
        <w:t>yuumei jin</w:t>
      </w:r>
      <w:r w:rsidRPr="00FF5D09">
        <w:rPr>
          <w:sz w:val="20"/>
          <w:szCs w:val="20"/>
        </w:rPr>
        <w:t xml:space="preserve"> = celebrity, public figure;  cf. </w:t>
      </w:r>
      <w:r w:rsidRPr="00FF5D09">
        <w:rPr>
          <w:b/>
          <w:sz w:val="20"/>
          <w:szCs w:val="20"/>
        </w:rPr>
        <w:t>yuumei</w:t>
      </w:r>
      <w:r w:rsidRPr="00FF5D09">
        <w:rPr>
          <w:sz w:val="20"/>
          <w:szCs w:val="20"/>
        </w:rPr>
        <w:t xml:space="preserve"> = famous)  (</w:t>
      </w:r>
      <w:r w:rsidRPr="00FF5D09">
        <w:rPr>
          <w:b/>
          <w:sz w:val="20"/>
          <w:szCs w:val="20"/>
        </w:rPr>
        <w:t>chuumoku</w:t>
      </w:r>
      <w:r w:rsidRPr="00FF5D09">
        <w:rPr>
          <w:sz w:val="20"/>
          <w:szCs w:val="20"/>
        </w:rPr>
        <w:t xml:space="preserve"> = notice, attention, observation) </w:t>
      </w:r>
      <w:r w:rsidR="008C4F88" w:rsidRPr="00545C76">
        <w:rPr>
          <w:sz w:val="20"/>
          <w:szCs w:val="20"/>
        </w:rPr>
        <w:t>(</w:t>
      </w:r>
      <w:r w:rsidR="008C4F88" w:rsidRPr="00BA1F6C">
        <w:rPr>
          <w:i/>
          <w:sz w:val="20"/>
          <w:szCs w:val="20"/>
          <w:u w:val="single"/>
        </w:rPr>
        <w:t>yuumei jin</w:t>
      </w:r>
      <w:r w:rsidR="008C4F88">
        <w:rPr>
          <w:i/>
          <w:sz w:val="20"/>
          <w:szCs w:val="20"/>
        </w:rPr>
        <w:t xml:space="preserve"> [celebrities] wear </w:t>
      </w:r>
      <w:r w:rsidR="008C4F88" w:rsidRPr="00BA1F6C">
        <w:rPr>
          <w:i/>
          <w:sz w:val="20"/>
          <w:szCs w:val="20"/>
          <w:u w:val="single"/>
        </w:rPr>
        <w:t>yuumei</w:t>
      </w:r>
      <w:r w:rsidR="008C4F88">
        <w:rPr>
          <w:i/>
          <w:sz w:val="20"/>
          <w:szCs w:val="20"/>
        </w:rPr>
        <w:t xml:space="preserve"> [famous] brand </w:t>
      </w:r>
      <w:r w:rsidR="008C4F88" w:rsidRPr="00BA1F6C">
        <w:rPr>
          <w:i/>
          <w:sz w:val="20"/>
          <w:szCs w:val="20"/>
          <w:u w:val="single"/>
        </w:rPr>
        <w:t>jean</w:t>
      </w:r>
      <w:r w:rsidR="008C4F88">
        <w:rPr>
          <w:i/>
          <w:sz w:val="20"/>
          <w:szCs w:val="20"/>
        </w:rPr>
        <w:t>s)</w:t>
      </w:r>
      <w:r w:rsidRPr="00FF5D09">
        <w:rPr>
          <w:sz w:val="20"/>
          <w:szCs w:val="20"/>
        </w:rPr>
        <w:t xml:space="preserve"> (</w:t>
      </w:r>
      <w:r w:rsidRPr="00FF5D09">
        <w:rPr>
          <w:i/>
          <w:sz w:val="20"/>
          <w:szCs w:val="20"/>
        </w:rPr>
        <w:t xml:space="preserve">he </w:t>
      </w:r>
      <w:r w:rsidRPr="00FF5D09">
        <w:rPr>
          <w:i/>
          <w:sz w:val="20"/>
          <w:szCs w:val="20"/>
          <w:u w:val="single"/>
        </w:rPr>
        <w:t>chew</w:t>
      </w:r>
      <w:r w:rsidRPr="00FF5D09">
        <w:rPr>
          <w:i/>
          <w:sz w:val="20"/>
          <w:szCs w:val="20"/>
        </w:rPr>
        <w:t xml:space="preserve">s </w:t>
      </w:r>
      <w:r w:rsidRPr="00FF5D09">
        <w:rPr>
          <w:i/>
          <w:sz w:val="20"/>
          <w:szCs w:val="20"/>
          <w:u w:val="single"/>
        </w:rPr>
        <w:t>moku</w:t>
      </w:r>
      <w:r w:rsidRPr="00FF5D09">
        <w:rPr>
          <w:i/>
          <w:sz w:val="20"/>
          <w:szCs w:val="20"/>
        </w:rPr>
        <w:t xml:space="preserve"> [wood] to try to get </w:t>
      </w:r>
      <w:r w:rsidRPr="00FF5D09">
        <w:rPr>
          <w:i/>
          <w:sz w:val="20"/>
          <w:szCs w:val="20"/>
          <w:u w:val="single"/>
        </w:rPr>
        <w:t>attention</w:t>
      </w:r>
      <w:r w:rsidRPr="00FF5D09">
        <w:rPr>
          <w:sz w:val="20"/>
          <w:szCs w:val="20"/>
        </w:rPr>
        <w:t>)</w:t>
      </w:r>
    </w:p>
    <w:p w:rsidR="002E584B" w:rsidRPr="00FF5D09" w:rsidRDefault="002E584B" w:rsidP="007A47ED">
      <w:pPr>
        <w:widowControl w:val="0"/>
        <w:rPr>
          <w:sz w:val="20"/>
          <w:szCs w:val="20"/>
        </w:rPr>
      </w:pPr>
      <w:r w:rsidRPr="00FF5D09">
        <w:rPr>
          <w:sz w:val="20"/>
          <w:szCs w:val="20"/>
        </w:rPr>
        <w:t xml:space="preserve">34.  The body is big, just because, inconvenient things are numerous.  Use bakari ni.  Meaning, </w:t>
      </w:r>
      <w:r w:rsidR="003D7201">
        <w:rPr>
          <w:sz w:val="20"/>
          <w:szCs w:val="20"/>
        </w:rPr>
        <w:t>just because I</w:t>
      </w:r>
      <w:r w:rsidRPr="00FF5D09">
        <w:rPr>
          <w:sz w:val="20"/>
          <w:szCs w:val="20"/>
        </w:rPr>
        <w:t xml:space="preserve"> a big body</w:t>
      </w:r>
      <w:r w:rsidR="003D7201">
        <w:rPr>
          <w:sz w:val="20"/>
          <w:szCs w:val="20"/>
        </w:rPr>
        <w:t>, I endure</w:t>
      </w:r>
      <w:r w:rsidRPr="00FF5D09">
        <w:rPr>
          <w:sz w:val="20"/>
          <w:szCs w:val="20"/>
        </w:rPr>
        <w:t xml:space="preserve"> a lot of inconvenience.  Plain speech.  </w:t>
      </w:r>
    </w:p>
    <w:p w:rsidR="002E584B" w:rsidRPr="00FF5D09" w:rsidRDefault="002E584B" w:rsidP="007A47ED">
      <w:pPr>
        <w:widowControl w:val="0"/>
        <w:rPr>
          <w:sz w:val="20"/>
          <w:szCs w:val="20"/>
        </w:rPr>
      </w:pPr>
      <w:r w:rsidRPr="00FF5D09">
        <w:rPr>
          <w:rFonts w:hint="eastAsia"/>
          <w:sz w:val="20"/>
          <w:szCs w:val="20"/>
        </w:rPr>
        <w:t>体が大きいばかりに不便なことが多い。</w:t>
      </w:r>
    </w:p>
    <w:p w:rsidR="002E584B" w:rsidRPr="00FF5D09" w:rsidRDefault="002E584B" w:rsidP="007A47ED">
      <w:pPr>
        <w:widowControl w:val="0"/>
        <w:rPr>
          <w:sz w:val="20"/>
          <w:szCs w:val="20"/>
        </w:rPr>
      </w:pPr>
      <w:r w:rsidRPr="00FF5D09">
        <w:rPr>
          <w:sz w:val="20"/>
          <w:szCs w:val="20"/>
        </w:rPr>
        <w:t xml:space="preserve">Karada go ookii bakari ni fuben na koto ga ooi.  </w:t>
      </w:r>
    </w:p>
    <w:p w:rsidR="002E584B" w:rsidRPr="00FF5D09" w:rsidRDefault="002E584B" w:rsidP="007A47ED">
      <w:pPr>
        <w:widowControl w:val="0"/>
        <w:rPr>
          <w:sz w:val="20"/>
          <w:szCs w:val="20"/>
        </w:rPr>
      </w:pPr>
      <w:r w:rsidRPr="00FF5D09">
        <w:rPr>
          <w:sz w:val="20"/>
          <w:szCs w:val="20"/>
        </w:rPr>
        <w:t xml:space="preserve">35.  To which candidate person I will do voting question, I will listen </w:t>
      </w:r>
      <w:r>
        <w:rPr>
          <w:sz w:val="20"/>
          <w:szCs w:val="20"/>
        </w:rPr>
        <w:t>on</w:t>
      </w:r>
      <w:r w:rsidRPr="00FF5D09">
        <w:rPr>
          <w:sz w:val="20"/>
          <w:szCs w:val="20"/>
        </w:rPr>
        <w:t xml:space="preserve"> the speeches and arrange.  Use sha to say person.  Meaning, I will decide whom to vote for after listening to the candidates’ speeches.  Plain speech. </w:t>
      </w:r>
    </w:p>
    <w:p w:rsidR="002E584B" w:rsidRPr="00FF5D09" w:rsidRDefault="002E584B" w:rsidP="007A47ED">
      <w:pPr>
        <w:widowControl w:val="0"/>
        <w:rPr>
          <w:sz w:val="20"/>
          <w:szCs w:val="20"/>
        </w:rPr>
      </w:pPr>
      <w:r w:rsidRPr="00FF5D09">
        <w:rPr>
          <w:rFonts w:hint="eastAsia"/>
          <w:sz w:val="20"/>
          <w:szCs w:val="20"/>
        </w:rPr>
        <w:t>どの候補者に投票するか、演説を聞いて決める。</w:t>
      </w:r>
    </w:p>
    <w:p w:rsidR="002E584B" w:rsidRPr="00FF5D09" w:rsidRDefault="002E584B" w:rsidP="007A47ED">
      <w:pPr>
        <w:widowControl w:val="0"/>
        <w:rPr>
          <w:sz w:val="20"/>
          <w:szCs w:val="20"/>
        </w:rPr>
      </w:pPr>
      <w:r w:rsidRPr="00FF5D09">
        <w:rPr>
          <w:sz w:val="20"/>
          <w:szCs w:val="20"/>
        </w:rPr>
        <w:t>Dono koohosha ni toohyoo suru ka, enzetsu o kiite kimeru.  (</w:t>
      </w:r>
      <w:r w:rsidRPr="00FF5D09">
        <w:rPr>
          <w:b/>
          <w:sz w:val="20"/>
          <w:szCs w:val="20"/>
        </w:rPr>
        <w:t>kooho</w:t>
      </w:r>
      <w:r w:rsidRPr="00FF5D09">
        <w:rPr>
          <w:sz w:val="20"/>
          <w:szCs w:val="20"/>
        </w:rPr>
        <w:t xml:space="preserve"> = candidate, contender, prospect, pick, choice;  </w:t>
      </w:r>
      <w:r w:rsidRPr="00FF5D09">
        <w:rPr>
          <w:b/>
          <w:sz w:val="20"/>
          <w:szCs w:val="20"/>
        </w:rPr>
        <w:t>koohosha</w:t>
      </w:r>
      <w:r w:rsidRPr="00FF5D09">
        <w:rPr>
          <w:sz w:val="20"/>
          <w:szCs w:val="20"/>
        </w:rPr>
        <w:t xml:space="preserve"> = candidate, applicant)  (</w:t>
      </w:r>
      <w:r w:rsidRPr="00FF5D09">
        <w:rPr>
          <w:b/>
          <w:sz w:val="20"/>
          <w:szCs w:val="20"/>
        </w:rPr>
        <w:t>toohyoo</w:t>
      </w:r>
      <w:r w:rsidRPr="00FF5D09">
        <w:rPr>
          <w:sz w:val="20"/>
          <w:szCs w:val="20"/>
        </w:rPr>
        <w:t xml:space="preserve"> = voting, poll</w:t>
      </w:r>
      <w:r>
        <w:rPr>
          <w:sz w:val="20"/>
          <w:szCs w:val="20"/>
        </w:rPr>
        <w:t xml:space="preserve">;  cf. </w:t>
      </w:r>
      <w:r w:rsidRPr="00101FE8">
        <w:rPr>
          <w:b/>
          <w:sz w:val="20"/>
          <w:szCs w:val="20"/>
        </w:rPr>
        <w:t>senkyo</w:t>
      </w:r>
      <w:r>
        <w:rPr>
          <w:sz w:val="20"/>
          <w:szCs w:val="20"/>
        </w:rPr>
        <w:t xml:space="preserve"> = election</w:t>
      </w:r>
      <w:r w:rsidRPr="00FF5D09">
        <w:rPr>
          <w:sz w:val="20"/>
          <w:szCs w:val="20"/>
        </w:rPr>
        <w:t>) (</w:t>
      </w:r>
      <w:r w:rsidRPr="00FF5D09">
        <w:rPr>
          <w:b/>
          <w:sz w:val="20"/>
          <w:szCs w:val="20"/>
        </w:rPr>
        <w:t>enzetsu</w:t>
      </w:r>
      <w:r w:rsidRPr="00FF5D09">
        <w:rPr>
          <w:sz w:val="20"/>
          <w:szCs w:val="20"/>
        </w:rPr>
        <w:t xml:space="preserve"> = speech, address;  cf. </w:t>
      </w:r>
      <w:r w:rsidRPr="00FF5D09">
        <w:rPr>
          <w:b/>
          <w:sz w:val="20"/>
          <w:szCs w:val="20"/>
        </w:rPr>
        <w:t>enzetsusha</w:t>
      </w:r>
      <w:r w:rsidRPr="00FF5D09">
        <w:rPr>
          <w:sz w:val="20"/>
          <w:szCs w:val="20"/>
        </w:rPr>
        <w:t xml:space="preserve"> = </w:t>
      </w:r>
      <w:r w:rsidRPr="00FF5D09">
        <w:rPr>
          <w:b/>
          <w:sz w:val="20"/>
          <w:szCs w:val="20"/>
        </w:rPr>
        <w:t>enzetsuka</w:t>
      </w:r>
      <w:r w:rsidRPr="00FF5D09">
        <w:rPr>
          <w:sz w:val="20"/>
          <w:szCs w:val="20"/>
        </w:rPr>
        <w:t xml:space="preserve"> = orator)   (</w:t>
      </w:r>
      <w:r w:rsidRPr="00FF5D09">
        <w:rPr>
          <w:i/>
          <w:sz w:val="20"/>
          <w:szCs w:val="20"/>
        </w:rPr>
        <w:t xml:space="preserve">the </w:t>
      </w:r>
      <w:r w:rsidRPr="00E20BBB">
        <w:rPr>
          <w:i/>
          <w:sz w:val="20"/>
          <w:szCs w:val="20"/>
          <w:u w:val="single"/>
        </w:rPr>
        <w:t>coho</w:t>
      </w:r>
      <w:r w:rsidRPr="00FF5D09">
        <w:rPr>
          <w:i/>
          <w:sz w:val="20"/>
          <w:szCs w:val="20"/>
        </w:rPr>
        <w:t xml:space="preserve"> salmon and a </w:t>
      </w:r>
      <w:r w:rsidRPr="00E20BBB">
        <w:rPr>
          <w:i/>
          <w:sz w:val="20"/>
          <w:szCs w:val="20"/>
          <w:u w:val="single"/>
        </w:rPr>
        <w:t>coho</w:t>
      </w:r>
      <w:r w:rsidRPr="00FF5D09">
        <w:rPr>
          <w:i/>
          <w:sz w:val="20"/>
          <w:szCs w:val="20"/>
        </w:rPr>
        <w:t xml:space="preserve">rt of other fish are </w:t>
      </w:r>
      <w:r w:rsidRPr="00E20BBB">
        <w:rPr>
          <w:i/>
          <w:sz w:val="20"/>
          <w:szCs w:val="20"/>
          <w:u w:val="single"/>
        </w:rPr>
        <w:t>candidates</w:t>
      </w:r>
      <w:r w:rsidRPr="00FF5D09">
        <w:rPr>
          <w:i/>
          <w:sz w:val="20"/>
          <w:szCs w:val="20"/>
        </w:rPr>
        <w:t xml:space="preserve"> for fish of the year</w:t>
      </w:r>
      <w:r w:rsidRPr="00FF5D09">
        <w:rPr>
          <w:sz w:val="20"/>
          <w:szCs w:val="20"/>
        </w:rPr>
        <w:t>) (</w:t>
      </w:r>
      <w:r w:rsidRPr="00FF5D09">
        <w:rPr>
          <w:i/>
          <w:sz w:val="20"/>
          <w:szCs w:val="20"/>
        </w:rPr>
        <w:t xml:space="preserve">in </w:t>
      </w:r>
      <w:r w:rsidRPr="00FF5D09">
        <w:rPr>
          <w:i/>
          <w:sz w:val="20"/>
          <w:szCs w:val="20"/>
          <w:u w:val="single"/>
        </w:rPr>
        <w:t>To</w:t>
      </w:r>
      <w:r w:rsidRPr="00FF5D09">
        <w:rPr>
          <w:i/>
          <w:sz w:val="20"/>
          <w:szCs w:val="20"/>
        </w:rPr>
        <w:t>k</w:t>
      </w:r>
      <w:r w:rsidRPr="00101FE8">
        <w:rPr>
          <w:i/>
          <w:sz w:val="20"/>
          <w:szCs w:val="20"/>
        </w:rPr>
        <w:t>yo</w:t>
      </w:r>
      <w:r w:rsidRPr="00FF5D09">
        <w:rPr>
          <w:i/>
          <w:sz w:val="20"/>
          <w:szCs w:val="20"/>
        </w:rPr>
        <w:t>,</w:t>
      </w:r>
      <w:r>
        <w:rPr>
          <w:i/>
          <w:sz w:val="20"/>
          <w:szCs w:val="20"/>
        </w:rPr>
        <w:t xml:space="preserve"> the Lone Ranger says </w:t>
      </w:r>
      <w:r w:rsidRPr="00101FE8">
        <w:rPr>
          <w:i/>
          <w:sz w:val="20"/>
          <w:szCs w:val="20"/>
          <w:u w:val="single"/>
        </w:rPr>
        <w:t>Hiyoo</w:t>
      </w:r>
      <w:r>
        <w:rPr>
          <w:i/>
          <w:sz w:val="20"/>
          <w:szCs w:val="20"/>
        </w:rPr>
        <w:t xml:space="preserve"> before </w:t>
      </w:r>
      <w:r w:rsidRPr="00FF5D09">
        <w:rPr>
          <w:i/>
          <w:sz w:val="20"/>
          <w:szCs w:val="20"/>
          <w:u w:val="single"/>
        </w:rPr>
        <w:t>voting</w:t>
      </w:r>
      <w:r w:rsidRPr="00FF5D09">
        <w:rPr>
          <w:sz w:val="20"/>
          <w:szCs w:val="20"/>
        </w:rPr>
        <w:t>)  (</w:t>
      </w:r>
      <w:r w:rsidRPr="00FF5D09">
        <w:rPr>
          <w:i/>
          <w:sz w:val="20"/>
          <w:szCs w:val="20"/>
        </w:rPr>
        <w:t xml:space="preserve">my </w:t>
      </w:r>
      <w:r w:rsidRPr="00FF5D09">
        <w:rPr>
          <w:i/>
          <w:sz w:val="20"/>
          <w:szCs w:val="20"/>
          <w:u w:val="single"/>
        </w:rPr>
        <w:t>speech</w:t>
      </w:r>
      <w:r w:rsidRPr="00FF5D09">
        <w:rPr>
          <w:i/>
          <w:sz w:val="20"/>
          <w:szCs w:val="20"/>
        </w:rPr>
        <w:t xml:space="preserve"> is about an </w:t>
      </w:r>
      <w:r w:rsidRPr="00FF5D09">
        <w:rPr>
          <w:i/>
          <w:sz w:val="20"/>
          <w:szCs w:val="20"/>
          <w:u w:val="single"/>
        </w:rPr>
        <w:t>enz</w:t>
      </w:r>
      <w:r w:rsidRPr="00FF5D09">
        <w:rPr>
          <w:i/>
          <w:sz w:val="20"/>
          <w:szCs w:val="20"/>
        </w:rPr>
        <w:t xml:space="preserve">yme that I discovered, but </w:t>
      </w:r>
      <w:r w:rsidRPr="00FF5D09">
        <w:rPr>
          <w:i/>
          <w:sz w:val="20"/>
          <w:szCs w:val="20"/>
          <w:u w:val="single"/>
        </w:rPr>
        <w:t>et</w:t>
      </w:r>
      <w:r w:rsidRPr="00FF5D09">
        <w:rPr>
          <w:i/>
          <w:sz w:val="20"/>
          <w:szCs w:val="20"/>
        </w:rPr>
        <w:t xml:space="preserve">iquette requires me to share credit with </w:t>
      </w:r>
      <w:r w:rsidRPr="00FF5D09">
        <w:rPr>
          <w:i/>
          <w:sz w:val="20"/>
          <w:szCs w:val="20"/>
          <w:u w:val="single"/>
        </w:rPr>
        <w:t>Sue</w:t>
      </w:r>
      <w:r w:rsidRPr="00FF5D09">
        <w:rPr>
          <w:sz w:val="20"/>
          <w:szCs w:val="20"/>
        </w:rPr>
        <w:t>)</w:t>
      </w:r>
    </w:p>
    <w:p w:rsidR="002E584B" w:rsidRPr="00FF5D09" w:rsidRDefault="002E584B" w:rsidP="007A47ED">
      <w:pPr>
        <w:widowControl w:val="0"/>
        <w:rPr>
          <w:sz w:val="20"/>
          <w:szCs w:val="20"/>
        </w:rPr>
      </w:pPr>
      <w:r w:rsidRPr="00FF5D09">
        <w:rPr>
          <w:sz w:val="20"/>
          <w:szCs w:val="20"/>
        </w:rPr>
        <w:t xml:space="preserve">36.  The honorable wife, like </w:t>
      </w:r>
      <w:r>
        <w:rPr>
          <w:sz w:val="20"/>
          <w:szCs w:val="20"/>
        </w:rPr>
        <w:t>a Miss</w:t>
      </w:r>
      <w:r w:rsidRPr="00FF5D09">
        <w:rPr>
          <w:sz w:val="20"/>
          <w:szCs w:val="20"/>
        </w:rPr>
        <w:t xml:space="preserve"> </w:t>
      </w:r>
      <w:r>
        <w:rPr>
          <w:sz w:val="20"/>
          <w:szCs w:val="20"/>
        </w:rPr>
        <w:t>A</w:t>
      </w:r>
      <w:r w:rsidRPr="00FF5D09">
        <w:rPr>
          <w:sz w:val="20"/>
          <w:szCs w:val="20"/>
        </w:rPr>
        <w:t xml:space="preserve">ctress it’s pretty huh.  Don’t use wa or ga.  Use mitai ni.  Meaning, your wife is beautiful like an actress.  </w:t>
      </w:r>
    </w:p>
    <w:p w:rsidR="002E584B" w:rsidRPr="00FF5D09" w:rsidRDefault="002E584B" w:rsidP="007A47ED">
      <w:pPr>
        <w:widowControl w:val="0"/>
        <w:rPr>
          <w:sz w:val="20"/>
          <w:szCs w:val="20"/>
        </w:rPr>
      </w:pPr>
      <w:r w:rsidRPr="00FF5D09">
        <w:rPr>
          <w:rFonts w:hint="eastAsia"/>
          <w:sz w:val="20"/>
          <w:szCs w:val="20"/>
        </w:rPr>
        <w:t>奥さん、女優さんみたいにきれいですね。</w:t>
      </w:r>
    </w:p>
    <w:p w:rsidR="002E584B" w:rsidRPr="00FF5D09" w:rsidRDefault="002E584B" w:rsidP="007A47ED">
      <w:pPr>
        <w:widowControl w:val="0"/>
        <w:rPr>
          <w:sz w:val="20"/>
          <w:szCs w:val="20"/>
        </w:rPr>
      </w:pPr>
      <w:r w:rsidRPr="00FF5D09">
        <w:rPr>
          <w:sz w:val="20"/>
          <w:szCs w:val="20"/>
        </w:rPr>
        <w:t>Okusan, joyuusan mitai ni kirei desu ne.  (</w:t>
      </w:r>
      <w:r w:rsidRPr="00FF5D09">
        <w:rPr>
          <w:b/>
          <w:sz w:val="20"/>
          <w:szCs w:val="20"/>
        </w:rPr>
        <w:t>joyuu</w:t>
      </w:r>
      <w:r w:rsidRPr="00FF5D09">
        <w:rPr>
          <w:sz w:val="20"/>
          <w:szCs w:val="20"/>
        </w:rPr>
        <w:t xml:space="preserve"> = actress;  cf. </w:t>
      </w:r>
      <w:r w:rsidRPr="00FF5D09">
        <w:rPr>
          <w:b/>
          <w:sz w:val="20"/>
          <w:szCs w:val="20"/>
        </w:rPr>
        <w:t>haiyuu</w:t>
      </w:r>
      <w:r w:rsidRPr="00FF5D09">
        <w:rPr>
          <w:sz w:val="20"/>
          <w:szCs w:val="20"/>
        </w:rPr>
        <w:t xml:space="preserve"> = actor or actress;  cf. </w:t>
      </w:r>
      <w:r w:rsidRPr="00FF5D09">
        <w:rPr>
          <w:b/>
          <w:sz w:val="20"/>
          <w:szCs w:val="20"/>
        </w:rPr>
        <w:t>josei</w:t>
      </w:r>
      <w:r w:rsidR="00827742">
        <w:rPr>
          <w:sz w:val="20"/>
          <w:szCs w:val="20"/>
        </w:rPr>
        <w:t xml:space="preserve"> = woman, female</w:t>
      </w:r>
      <w:r w:rsidRPr="00FF5D09">
        <w:rPr>
          <w:sz w:val="20"/>
          <w:szCs w:val="20"/>
        </w:rPr>
        <w:t>) (</w:t>
      </w:r>
      <w:r w:rsidRPr="00037DCC">
        <w:rPr>
          <w:i/>
          <w:sz w:val="20"/>
          <w:szCs w:val="20"/>
        </w:rPr>
        <w:t xml:space="preserve">that </w:t>
      </w:r>
      <w:r>
        <w:rPr>
          <w:i/>
          <w:sz w:val="20"/>
          <w:szCs w:val="20"/>
          <w:u w:val="single"/>
        </w:rPr>
        <w:t>jo</w:t>
      </w:r>
      <w:r w:rsidR="008C4F88">
        <w:rPr>
          <w:i/>
          <w:sz w:val="20"/>
          <w:szCs w:val="20"/>
        </w:rPr>
        <w:t>vial</w:t>
      </w:r>
      <w:r w:rsidRPr="00037DCC">
        <w:rPr>
          <w:i/>
          <w:sz w:val="20"/>
          <w:szCs w:val="20"/>
        </w:rPr>
        <w:t xml:space="preserve"> </w:t>
      </w:r>
      <w:r w:rsidRPr="00FF5D09">
        <w:rPr>
          <w:i/>
          <w:sz w:val="20"/>
          <w:szCs w:val="20"/>
          <w:u w:val="single"/>
        </w:rPr>
        <w:t>you</w:t>
      </w:r>
      <w:r>
        <w:rPr>
          <w:i/>
          <w:sz w:val="20"/>
          <w:szCs w:val="20"/>
        </w:rPr>
        <w:t>th is an</w:t>
      </w:r>
      <w:r w:rsidRPr="00FF5D09">
        <w:rPr>
          <w:i/>
          <w:sz w:val="20"/>
          <w:szCs w:val="20"/>
        </w:rPr>
        <w:t xml:space="preserve"> </w:t>
      </w:r>
      <w:r w:rsidRPr="00FF5D09">
        <w:rPr>
          <w:i/>
          <w:sz w:val="20"/>
          <w:szCs w:val="20"/>
          <w:u w:val="single"/>
        </w:rPr>
        <w:t>actress</w:t>
      </w:r>
      <w:r w:rsidRPr="00FF5D09">
        <w:rPr>
          <w:sz w:val="20"/>
          <w:szCs w:val="20"/>
        </w:rPr>
        <w:t>)</w:t>
      </w:r>
    </w:p>
    <w:p w:rsidR="002E584B" w:rsidRPr="00FF5D09" w:rsidRDefault="002E584B" w:rsidP="007A47ED">
      <w:pPr>
        <w:widowControl w:val="0"/>
        <w:rPr>
          <w:sz w:val="20"/>
          <w:szCs w:val="20"/>
        </w:rPr>
      </w:pPr>
      <w:r w:rsidRPr="00FF5D09">
        <w:rPr>
          <w:sz w:val="20"/>
          <w:szCs w:val="20"/>
        </w:rPr>
        <w:t xml:space="preserve">37.  Nah, it’s not at all.  The wife also, already it’s elderly for sure.  Use tondemonai desu.  Use tsuma.  Use toshi as an abbreviation of toshiyori.  Meaning, not </w:t>
      </w:r>
      <w:r w:rsidR="003D7201">
        <w:rPr>
          <w:sz w:val="20"/>
          <w:szCs w:val="20"/>
        </w:rPr>
        <w:t xml:space="preserve">at all; </w:t>
      </w:r>
      <w:r w:rsidRPr="00FF5D09">
        <w:rPr>
          <w:sz w:val="20"/>
          <w:szCs w:val="20"/>
        </w:rPr>
        <w:t xml:space="preserve"> she’s old now. </w:t>
      </w:r>
    </w:p>
    <w:p w:rsidR="002E584B" w:rsidRPr="00FF5D09" w:rsidRDefault="002E584B" w:rsidP="007A47ED">
      <w:pPr>
        <w:widowControl w:val="0"/>
        <w:rPr>
          <w:sz w:val="20"/>
          <w:szCs w:val="20"/>
        </w:rPr>
      </w:pPr>
      <w:r w:rsidRPr="00FF5D09">
        <w:rPr>
          <w:rFonts w:hint="eastAsia"/>
          <w:sz w:val="20"/>
          <w:szCs w:val="20"/>
        </w:rPr>
        <w:t>いやあ、とんでもないです。妻ももう年ですよ。</w:t>
      </w:r>
    </w:p>
    <w:p w:rsidR="002E584B" w:rsidRPr="00FF5D09" w:rsidRDefault="002E584B" w:rsidP="007A47ED">
      <w:pPr>
        <w:widowControl w:val="0"/>
        <w:rPr>
          <w:sz w:val="20"/>
          <w:szCs w:val="20"/>
        </w:rPr>
      </w:pPr>
      <w:r w:rsidRPr="00FF5D09">
        <w:rPr>
          <w:sz w:val="20"/>
          <w:szCs w:val="20"/>
        </w:rPr>
        <w:t>Iyaa, tondemonai desu.  Tsuma mo moo toshi desu yo.  (</w:t>
      </w:r>
      <w:r w:rsidRPr="00FF5D09">
        <w:rPr>
          <w:b/>
          <w:sz w:val="20"/>
          <w:szCs w:val="20"/>
        </w:rPr>
        <w:t>toshi</w:t>
      </w:r>
      <w:r w:rsidRPr="00FF5D09">
        <w:rPr>
          <w:sz w:val="20"/>
          <w:szCs w:val="20"/>
        </w:rPr>
        <w:t xml:space="preserve"> = years;  </w:t>
      </w:r>
      <w:r w:rsidRPr="00FF5D09">
        <w:rPr>
          <w:b/>
          <w:sz w:val="20"/>
          <w:szCs w:val="20"/>
        </w:rPr>
        <w:t>toshiyori</w:t>
      </w:r>
      <w:r w:rsidRPr="00FF5D09">
        <w:rPr>
          <w:sz w:val="20"/>
          <w:szCs w:val="20"/>
        </w:rPr>
        <w:t xml:space="preserve"> = old, elderly)</w:t>
      </w:r>
    </w:p>
    <w:p w:rsidR="002E584B" w:rsidRPr="00FF5D09" w:rsidRDefault="002E584B" w:rsidP="007A47ED">
      <w:pPr>
        <w:widowControl w:val="0"/>
        <w:rPr>
          <w:sz w:val="20"/>
          <w:szCs w:val="20"/>
        </w:rPr>
      </w:pPr>
      <w:r w:rsidRPr="00FF5D09">
        <w:rPr>
          <w:sz w:val="20"/>
          <w:szCs w:val="20"/>
        </w:rPr>
        <w:t>38.  To the exam, I failed completely.  Use ochiru to say fail.  Use a contracted colloquial form of fail completely.  Plain speech.</w:t>
      </w:r>
    </w:p>
    <w:p w:rsidR="002E584B" w:rsidRPr="00FF5D09" w:rsidRDefault="002E584B" w:rsidP="007A47ED">
      <w:pPr>
        <w:widowControl w:val="0"/>
        <w:rPr>
          <w:sz w:val="20"/>
          <w:szCs w:val="20"/>
        </w:rPr>
      </w:pPr>
      <w:r w:rsidRPr="00FF5D09">
        <w:rPr>
          <w:rFonts w:hint="eastAsia"/>
          <w:sz w:val="20"/>
          <w:szCs w:val="20"/>
        </w:rPr>
        <w:lastRenderedPageBreak/>
        <w:t>試験に落ちちゃった。</w:t>
      </w:r>
    </w:p>
    <w:p w:rsidR="002E584B" w:rsidRPr="00FF5D09" w:rsidRDefault="002E584B" w:rsidP="007A47ED">
      <w:pPr>
        <w:widowControl w:val="0"/>
        <w:rPr>
          <w:sz w:val="20"/>
          <w:szCs w:val="20"/>
        </w:rPr>
      </w:pPr>
      <w:r w:rsidRPr="00FF5D09">
        <w:rPr>
          <w:sz w:val="20"/>
          <w:szCs w:val="20"/>
        </w:rPr>
        <w:t>Shiken ni ochichatta.   (</w:t>
      </w:r>
      <w:r w:rsidRPr="00FF5D09">
        <w:rPr>
          <w:b/>
          <w:sz w:val="20"/>
          <w:szCs w:val="20"/>
        </w:rPr>
        <w:t>ochiru</w:t>
      </w:r>
      <w:r w:rsidRPr="00FF5D09">
        <w:rPr>
          <w:sz w:val="20"/>
          <w:szCs w:val="20"/>
        </w:rPr>
        <w:t xml:space="preserve"> = to fall down, to fail; ochite shimatta = ochi chatta, since te shimau = chau)</w:t>
      </w:r>
    </w:p>
    <w:p w:rsidR="002E584B" w:rsidRPr="00FF5D09" w:rsidRDefault="002E584B" w:rsidP="007A47ED">
      <w:pPr>
        <w:widowControl w:val="0"/>
        <w:rPr>
          <w:sz w:val="20"/>
          <w:szCs w:val="20"/>
        </w:rPr>
      </w:pPr>
      <w:r w:rsidRPr="00FF5D09">
        <w:rPr>
          <w:sz w:val="20"/>
          <w:szCs w:val="20"/>
        </w:rPr>
        <w:t xml:space="preserve">39.  It can’t be helped.  Again next year do your best.  </w:t>
      </w:r>
      <w:r>
        <w:rPr>
          <w:sz w:val="20"/>
          <w:szCs w:val="20"/>
        </w:rPr>
        <w:t xml:space="preserve">Use an abbreviated form of it can’t be helped.  </w:t>
      </w:r>
      <w:r w:rsidRPr="00FF5D09">
        <w:rPr>
          <w:sz w:val="20"/>
          <w:szCs w:val="20"/>
        </w:rPr>
        <w:t xml:space="preserve">Use the imperative tense.  Plain speech.  </w:t>
      </w:r>
    </w:p>
    <w:p w:rsidR="002E584B" w:rsidRPr="00FF5D09" w:rsidRDefault="002E584B" w:rsidP="007A47ED">
      <w:pPr>
        <w:widowControl w:val="0"/>
        <w:rPr>
          <w:sz w:val="20"/>
          <w:szCs w:val="20"/>
        </w:rPr>
      </w:pPr>
      <w:r w:rsidRPr="00FF5D09">
        <w:rPr>
          <w:rFonts w:hint="eastAsia"/>
          <w:sz w:val="20"/>
          <w:szCs w:val="20"/>
        </w:rPr>
        <w:t>しょうがない。又来年がんばれ。</w:t>
      </w:r>
    </w:p>
    <w:p w:rsidR="002E584B" w:rsidRPr="00FF5D09" w:rsidRDefault="002E584B" w:rsidP="007A47ED">
      <w:pPr>
        <w:widowControl w:val="0"/>
        <w:rPr>
          <w:sz w:val="20"/>
          <w:szCs w:val="20"/>
        </w:rPr>
      </w:pPr>
      <w:r w:rsidRPr="00FF5D09">
        <w:rPr>
          <w:sz w:val="20"/>
          <w:szCs w:val="20"/>
        </w:rPr>
        <w:t>Shoo ga nai.  Mata rainen ganbare.  (to make the</w:t>
      </w:r>
      <w:r w:rsidRPr="00FF5D09">
        <w:rPr>
          <w:b/>
          <w:sz w:val="20"/>
          <w:szCs w:val="20"/>
        </w:rPr>
        <w:t xml:space="preserve"> </w:t>
      </w:r>
      <w:r w:rsidRPr="00FF5D09">
        <w:rPr>
          <w:sz w:val="20"/>
          <w:szCs w:val="20"/>
        </w:rPr>
        <w:t>imperative form, take the verb root and add e for a u verb;  add ro for an ru verb)</w:t>
      </w:r>
    </w:p>
    <w:p w:rsidR="002E584B" w:rsidRPr="00FF5D09" w:rsidRDefault="002E584B" w:rsidP="007A47ED">
      <w:pPr>
        <w:widowControl w:val="0"/>
        <w:rPr>
          <w:sz w:val="20"/>
          <w:szCs w:val="20"/>
        </w:rPr>
      </w:pPr>
      <w:r w:rsidRPr="00FF5D09">
        <w:rPr>
          <w:sz w:val="20"/>
          <w:szCs w:val="20"/>
        </w:rPr>
        <w:t xml:space="preserve">40.  As for her, </w:t>
      </w:r>
      <w:r w:rsidR="00F34AAB">
        <w:rPr>
          <w:sz w:val="20"/>
          <w:szCs w:val="20"/>
        </w:rPr>
        <w:t>based on</w:t>
      </w:r>
      <w:r w:rsidRPr="00FF5D09">
        <w:rPr>
          <w:sz w:val="20"/>
          <w:szCs w:val="20"/>
        </w:rPr>
        <w:t xml:space="preserve"> parent’s love, she was brought up happily.  Use oya.  Use aijoo.  Use no moto de to say </w:t>
      </w:r>
      <w:r w:rsidR="00F34AAB">
        <w:rPr>
          <w:sz w:val="20"/>
          <w:szCs w:val="20"/>
        </w:rPr>
        <w:t>based on</w:t>
      </w:r>
      <w:r w:rsidRPr="00FF5D09">
        <w:rPr>
          <w:sz w:val="20"/>
          <w:szCs w:val="20"/>
        </w:rPr>
        <w:t>.  Use shiawase ni.  Use sodatsu.  This is an intransitive verb.  Plain speech.</w:t>
      </w:r>
    </w:p>
    <w:p w:rsidR="002E584B" w:rsidRPr="00FF5D09" w:rsidRDefault="002E584B" w:rsidP="007A47ED">
      <w:pPr>
        <w:widowControl w:val="0"/>
        <w:rPr>
          <w:sz w:val="20"/>
          <w:szCs w:val="20"/>
        </w:rPr>
      </w:pPr>
      <w:r w:rsidRPr="00FF5D09">
        <w:rPr>
          <w:rFonts w:hint="eastAsia"/>
          <w:sz w:val="20"/>
          <w:szCs w:val="20"/>
        </w:rPr>
        <w:t>彼女は、親の愛情のもとで幸せに育った。</w:t>
      </w:r>
    </w:p>
    <w:p w:rsidR="002E584B" w:rsidRPr="00FF5D09" w:rsidRDefault="002E584B" w:rsidP="007A47ED">
      <w:pPr>
        <w:widowControl w:val="0"/>
        <w:rPr>
          <w:sz w:val="20"/>
          <w:szCs w:val="20"/>
        </w:rPr>
      </w:pPr>
      <w:r w:rsidRPr="00FF5D09">
        <w:rPr>
          <w:sz w:val="20"/>
          <w:szCs w:val="20"/>
        </w:rPr>
        <w:t>Kanojo wa, oya no aijoo no moto de shiawase ni sodatta.  (</w:t>
      </w:r>
      <w:r w:rsidRPr="00FF5D09">
        <w:rPr>
          <w:b/>
          <w:sz w:val="20"/>
          <w:szCs w:val="20"/>
        </w:rPr>
        <w:t>aijoo</w:t>
      </w:r>
      <w:r w:rsidRPr="00FF5D09">
        <w:rPr>
          <w:sz w:val="20"/>
          <w:szCs w:val="20"/>
        </w:rPr>
        <w:t xml:space="preserve"> = love, affection;  also, different kanji, = sadness;  also, different kanji, = one’s beloved daughter;  cf. </w:t>
      </w:r>
      <w:r w:rsidRPr="00FF5D09">
        <w:rPr>
          <w:b/>
          <w:sz w:val="20"/>
          <w:szCs w:val="20"/>
        </w:rPr>
        <w:t>ai</w:t>
      </w:r>
      <w:r w:rsidRPr="00FF5D09">
        <w:rPr>
          <w:sz w:val="20"/>
          <w:szCs w:val="20"/>
        </w:rPr>
        <w:t xml:space="preserve"> = love;  cf. </w:t>
      </w:r>
      <w:r w:rsidRPr="00FF5D09">
        <w:rPr>
          <w:b/>
          <w:sz w:val="20"/>
          <w:szCs w:val="20"/>
        </w:rPr>
        <w:t>aijin</w:t>
      </w:r>
      <w:r w:rsidRPr="00FF5D09">
        <w:rPr>
          <w:sz w:val="20"/>
          <w:szCs w:val="20"/>
        </w:rPr>
        <w:t xml:space="preserve"> = a lover, mistress;  cf. </w:t>
      </w:r>
      <w:r w:rsidRPr="00FF5D09">
        <w:rPr>
          <w:b/>
          <w:sz w:val="20"/>
          <w:szCs w:val="20"/>
        </w:rPr>
        <w:t>aiko</w:t>
      </w:r>
      <w:r w:rsidRPr="00FF5D09">
        <w:rPr>
          <w:sz w:val="20"/>
          <w:szCs w:val="20"/>
        </w:rPr>
        <w:t xml:space="preserve"> = one’s child)  (</w:t>
      </w:r>
      <w:r w:rsidRPr="00FF5D09">
        <w:rPr>
          <w:b/>
          <w:sz w:val="20"/>
          <w:szCs w:val="20"/>
        </w:rPr>
        <w:t>moto</w:t>
      </w:r>
      <w:r w:rsidRPr="00FF5D09">
        <w:rPr>
          <w:sz w:val="20"/>
          <w:szCs w:val="20"/>
        </w:rPr>
        <w:t xml:space="preserve"> = fundamentals, foundation, counter for machines, formerly;  </w:t>
      </w:r>
      <w:r w:rsidRPr="00FF5D09">
        <w:rPr>
          <w:b/>
          <w:sz w:val="20"/>
          <w:szCs w:val="20"/>
        </w:rPr>
        <w:t>no moto de</w:t>
      </w:r>
      <w:r w:rsidRPr="00FF5D09">
        <w:rPr>
          <w:sz w:val="20"/>
          <w:szCs w:val="20"/>
        </w:rPr>
        <w:t xml:space="preserve"> = </w:t>
      </w:r>
      <w:r w:rsidR="00F34AAB">
        <w:rPr>
          <w:sz w:val="20"/>
          <w:szCs w:val="20"/>
        </w:rPr>
        <w:t>based on</w:t>
      </w:r>
      <w:r w:rsidRPr="00FF5D09">
        <w:rPr>
          <w:sz w:val="20"/>
          <w:szCs w:val="20"/>
        </w:rPr>
        <w:t xml:space="preserve">;  cf. </w:t>
      </w:r>
      <w:r w:rsidRPr="00FF5D09">
        <w:rPr>
          <w:b/>
          <w:sz w:val="20"/>
          <w:szCs w:val="20"/>
        </w:rPr>
        <w:t>ni motozuite</w:t>
      </w:r>
      <w:r w:rsidRPr="00FF5D09">
        <w:rPr>
          <w:sz w:val="20"/>
          <w:szCs w:val="20"/>
        </w:rPr>
        <w:t xml:space="preserve"> = </w:t>
      </w:r>
      <w:r w:rsidR="00F34AAB">
        <w:rPr>
          <w:sz w:val="20"/>
          <w:szCs w:val="20"/>
        </w:rPr>
        <w:t>according to</w:t>
      </w:r>
      <w:r w:rsidRPr="00FF5D09">
        <w:rPr>
          <w:sz w:val="20"/>
          <w:szCs w:val="20"/>
        </w:rPr>
        <w:t xml:space="preserve">;  </w:t>
      </w:r>
      <w:r w:rsidRPr="00FF5D09">
        <w:rPr>
          <w:i/>
          <w:sz w:val="20"/>
          <w:szCs w:val="20"/>
        </w:rPr>
        <w:t>not</w:t>
      </w:r>
      <w:r w:rsidRPr="00FF5D09">
        <w:rPr>
          <w:sz w:val="20"/>
          <w:szCs w:val="20"/>
        </w:rPr>
        <w:t xml:space="preserve"> OK to substit</w:t>
      </w:r>
      <w:r w:rsidR="00416337">
        <w:rPr>
          <w:sz w:val="20"/>
          <w:szCs w:val="20"/>
        </w:rPr>
        <w:t xml:space="preserve">ute ni motozuite for no moto de </w:t>
      </w:r>
      <w:r w:rsidRPr="00FF5D09">
        <w:rPr>
          <w:sz w:val="20"/>
          <w:szCs w:val="20"/>
        </w:rPr>
        <w:t>in this sentence</w:t>
      </w:r>
      <w:r w:rsidR="00F34AAB">
        <w:rPr>
          <w:sz w:val="20"/>
          <w:szCs w:val="20"/>
        </w:rPr>
        <w:t xml:space="preserve">;  cf. </w:t>
      </w:r>
      <w:r w:rsidR="00F34AAB" w:rsidRPr="0075002C">
        <w:rPr>
          <w:b/>
          <w:color w:val="000000"/>
          <w:sz w:val="20"/>
          <w:szCs w:val="20"/>
        </w:rPr>
        <w:t>ni okeru</w:t>
      </w:r>
      <w:r w:rsidR="00F34AAB" w:rsidRPr="0075002C">
        <w:rPr>
          <w:color w:val="000000"/>
          <w:sz w:val="20"/>
          <w:szCs w:val="20"/>
        </w:rPr>
        <w:t xml:space="preserve"> = as for, regarding</w:t>
      </w:r>
      <w:r w:rsidRPr="00FF5D09">
        <w:rPr>
          <w:sz w:val="20"/>
          <w:szCs w:val="20"/>
        </w:rPr>
        <w:t xml:space="preserve">) </w:t>
      </w:r>
      <w:r w:rsidR="00416337">
        <w:rPr>
          <w:sz w:val="20"/>
          <w:szCs w:val="20"/>
        </w:rPr>
        <w:t>(</w:t>
      </w:r>
      <w:r w:rsidR="00416337" w:rsidRPr="00803B6B">
        <w:rPr>
          <w:b/>
          <w:sz w:val="20"/>
          <w:szCs w:val="20"/>
        </w:rPr>
        <w:t>shiawase</w:t>
      </w:r>
      <w:r w:rsidR="00416337">
        <w:rPr>
          <w:sz w:val="20"/>
          <w:szCs w:val="20"/>
        </w:rPr>
        <w:t xml:space="preserve"> [na] = happy;  cf. </w:t>
      </w:r>
      <w:r w:rsidR="00416337" w:rsidRPr="00803B6B">
        <w:rPr>
          <w:b/>
          <w:sz w:val="20"/>
          <w:szCs w:val="20"/>
        </w:rPr>
        <w:t>hogaraka</w:t>
      </w:r>
      <w:r w:rsidR="00416337">
        <w:rPr>
          <w:sz w:val="20"/>
          <w:szCs w:val="20"/>
        </w:rPr>
        <w:t xml:space="preserve"> [na] = happy, cheerful;  </w:t>
      </w:r>
      <w:r w:rsidR="00416337" w:rsidRPr="00803B6B">
        <w:rPr>
          <w:i/>
          <w:sz w:val="20"/>
          <w:szCs w:val="20"/>
        </w:rPr>
        <w:t>not</w:t>
      </w:r>
      <w:r w:rsidR="00416337">
        <w:rPr>
          <w:sz w:val="20"/>
          <w:szCs w:val="20"/>
        </w:rPr>
        <w:t xml:space="preserve"> OK to substitute hogaraka for shiawase in this sentence, as hogaraka has a different nuance implying a smiling or cheerful person) </w:t>
      </w:r>
      <w:r w:rsidRPr="00FF5D09">
        <w:rPr>
          <w:sz w:val="20"/>
          <w:szCs w:val="20"/>
        </w:rPr>
        <w:t>(</w:t>
      </w:r>
      <w:r w:rsidRPr="00FF5D09">
        <w:rPr>
          <w:b/>
          <w:sz w:val="20"/>
          <w:szCs w:val="20"/>
        </w:rPr>
        <w:t>sodatsu</w:t>
      </w:r>
      <w:r w:rsidRPr="00FF5D09">
        <w:rPr>
          <w:sz w:val="20"/>
          <w:szCs w:val="20"/>
        </w:rPr>
        <w:t xml:space="preserve"> = to be raised, to be brought up, to grow up;  cf. </w:t>
      </w:r>
      <w:r w:rsidRPr="00FF5D09">
        <w:rPr>
          <w:b/>
          <w:sz w:val="20"/>
          <w:szCs w:val="20"/>
        </w:rPr>
        <w:t>sodateru</w:t>
      </w:r>
      <w:r w:rsidRPr="00FF5D09">
        <w:rPr>
          <w:sz w:val="20"/>
          <w:szCs w:val="20"/>
        </w:rPr>
        <w:t xml:space="preserve"> = to raise, to bring up, to train, to teach;  these are exceptions to the e rule) (</w:t>
      </w:r>
      <w:r w:rsidRPr="00FF5D09">
        <w:rPr>
          <w:i/>
          <w:sz w:val="20"/>
          <w:szCs w:val="20"/>
        </w:rPr>
        <w:t xml:space="preserve">this is the </w:t>
      </w:r>
      <w:r w:rsidRPr="00FF5D09">
        <w:rPr>
          <w:i/>
          <w:sz w:val="20"/>
          <w:szCs w:val="20"/>
          <w:u w:val="single"/>
        </w:rPr>
        <w:t>i</w:t>
      </w:r>
      <w:r w:rsidRPr="00FF5D09">
        <w:rPr>
          <w:i/>
          <w:sz w:val="20"/>
          <w:szCs w:val="20"/>
        </w:rPr>
        <w:t xml:space="preserve">sland where </w:t>
      </w:r>
      <w:r w:rsidRPr="00FF5D09">
        <w:rPr>
          <w:i/>
          <w:sz w:val="20"/>
          <w:szCs w:val="20"/>
          <w:u w:val="single"/>
        </w:rPr>
        <w:t>Joe</w:t>
      </w:r>
      <w:r w:rsidRPr="00FF5D09">
        <w:rPr>
          <w:i/>
          <w:sz w:val="20"/>
          <w:szCs w:val="20"/>
        </w:rPr>
        <w:t xml:space="preserve"> Lewis fell in </w:t>
      </w:r>
      <w:r w:rsidRPr="00FF5D09">
        <w:rPr>
          <w:i/>
          <w:sz w:val="20"/>
          <w:szCs w:val="20"/>
          <w:u w:val="single"/>
        </w:rPr>
        <w:t>love</w:t>
      </w:r>
      <w:r w:rsidRPr="00FF5D09">
        <w:rPr>
          <w:sz w:val="20"/>
          <w:szCs w:val="20"/>
        </w:rPr>
        <w:t>) (</w:t>
      </w:r>
      <w:r w:rsidR="00F34AAB" w:rsidRPr="00374DF1">
        <w:rPr>
          <w:i/>
          <w:sz w:val="20"/>
          <w:szCs w:val="20"/>
        </w:rPr>
        <w:t xml:space="preserve">when he played </w:t>
      </w:r>
      <w:r w:rsidR="00F34AAB" w:rsidRPr="00374DF1">
        <w:rPr>
          <w:i/>
          <w:sz w:val="20"/>
          <w:szCs w:val="20"/>
          <w:u w:val="single"/>
        </w:rPr>
        <w:t>base</w:t>
      </w:r>
      <w:r w:rsidR="00F34AAB" w:rsidRPr="00374DF1">
        <w:rPr>
          <w:i/>
          <w:sz w:val="20"/>
          <w:szCs w:val="20"/>
        </w:rPr>
        <w:t xml:space="preserve">ball, </w:t>
      </w:r>
      <w:r w:rsidR="00F34AAB" w:rsidRPr="00374DF1">
        <w:rPr>
          <w:i/>
          <w:sz w:val="20"/>
          <w:szCs w:val="20"/>
          <w:u w:val="single"/>
        </w:rPr>
        <w:t>No</w:t>
      </w:r>
      <w:r w:rsidR="00F34AAB" w:rsidRPr="00374DF1">
        <w:rPr>
          <w:i/>
          <w:sz w:val="20"/>
          <w:szCs w:val="20"/>
        </w:rPr>
        <w:t xml:space="preserve">ah rode on a </w:t>
      </w:r>
      <w:r w:rsidR="00F34AAB" w:rsidRPr="00374DF1">
        <w:rPr>
          <w:i/>
          <w:sz w:val="20"/>
          <w:szCs w:val="20"/>
          <w:u w:val="single"/>
        </w:rPr>
        <w:t>moto</w:t>
      </w:r>
      <w:r w:rsidR="00F34AAB" w:rsidRPr="00374DF1">
        <w:rPr>
          <w:i/>
          <w:sz w:val="20"/>
          <w:szCs w:val="20"/>
        </w:rPr>
        <w:t xml:space="preserve">rcycle with his </w:t>
      </w:r>
      <w:r w:rsidR="00F34AAB" w:rsidRPr="00374DF1">
        <w:rPr>
          <w:i/>
          <w:sz w:val="20"/>
          <w:szCs w:val="20"/>
          <w:u w:val="single"/>
        </w:rPr>
        <w:t>dea</w:t>
      </w:r>
      <w:r w:rsidR="00F34AAB" w:rsidRPr="00374DF1">
        <w:rPr>
          <w:i/>
          <w:sz w:val="20"/>
          <w:szCs w:val="20"/>
        </w:rPr>
        <w:t>f teammate</w:t>
      </w:r>
      <w:r w:rsidRPr="00FF5D09">
        <w:rPr>
          <w:sz w:val="20"/>
          <w:szCs w:val="20"/>
        </w:rPr>
        <w:t>) (</w:t>
      </w:r>
      <w:r w:rsidRPr="00FF5D09">
        <w:rPr>
          <w:i/>
          <w:sz w:val="20"/>
          <w:szCs w:val="20"/>
        </w:rPr>
        <w:t xml:space="preserve">with plenty of </w:t>
      </w:r>
      <w:r w:rsidRPr="00FF5D09">
        <w:rPr>
          <w:i/>
          <w:sz w:val="20"/>
          <w:szCs w:val="20"/>
          <w:u w:val="single"/>
        </w:rPr>
        <w:t>soda</w:t>
      </w:r>
      <w:r w:rsidRPr="00FF5D09">
        <w:rPr>
          <w:i/>
          <w:sz w:val="20"/>
          <w:szCs w:val="20"/>
        </w:rPr>
        <w:t xml:space="preserve"> in my </w:t>
      </w:r>
      <w:r w:rsidRPr="00FF5D09">
        <w:rPr>
          <w:i/>
          <w:sz w:val="20"/>
          <w:szCs w:val="20"/>
          <w:u w:val="single"/>
        </w:rPr>
        <w:t>tsui</w:t>
      </w:r>
      <w:r w:rsidRPr="00FF5D09">
        <w:rPr>
          <w:i/>
          <w:sz w:val="20"/>
          <w:szCs w:val="20"/>
        </w:rPr>
        <w:t xml:space="preserve">tcase, I was </w:t>
      </w:r>
      <w:r w:rsidRPr="00FF5D09">
        <w:rPr>
          <w:i/>
          <w:sz w:val="20"/>
          <w:szCs w:val="20"/>
          <w:u w:val="single"/>
        </w:rPr>
        <w:t>brought up</w:t>
      </w:r>
      <w:r w:rsidRPr="00FF5D09">
        <w:rPr>
          <w:sz w:val="20"/>
          <w:szCs w:val="20"/>
        </w:rPr>
        <w:t>)</w:t>
      </w:r>
    </w:p>
    <w:p w:rsidR="002E584B" w:rsidRPr="00FF5D09" w:rsidRDefault="002E584B" w:rsidP="007A47ED">
      <w:pPr>
        <w:widowControl w:val="0"/>
        <w:rPr>
          <w:sz w:val="20"/>
          <w:szCs w:val="20"/>
        </w:rPr>
      </w:pPr>
      <w:r w:rsidRPr="00FF5D09">
        <w:rPr>
          <w:sz w:val="20"/>
          <w:szCs w:val="20"/>
        </w:rPr>
        <w:t>41.  Parents, putting love into, they raise children.  Use oya.  Use komeru to say put into.  Use ko to say children.  Meaning, parents put love into raising children.  Plain speech.</w:t>
      </w:r>
    </w:p>
    <w:p w:rsidR="002E584B" w:rsidRPr="00FF5D09" w:rsidRDefault="002E584B" w:rsidP="007A47ED">
      <w:pPr>
        <w:widowControl w:val="0"/>
        <w:rPr>
          <w:sz w:val="20"/>
          <w:szCs w:val="20"/>
        </w:rPr>
      </w:pPr>
      <w:r w:rsidRPr="00FF5D09">
        <w:rPr>
          <w:rFonts w:hint="eastAsia"/>
          <w:sz w:val="20"/>
          <w:szCs w:val="20"/>
        </w:rPr>
        <w:t>親が愛情をこめて子を育てる。</w:t>
      </w:r>
    </w:p>
    <w:p w:rsidR="002E584B" w:rsidRPr="00FF5D09" w:rsidRDefault="002E584B" w:rsidP="007A47ED">
      <w:pPr>
        <w:widowControl w:val="0"/>
        <w:rPr>
          <w:sz w:val="20"/>
          <w:szCs w:val="20"/>
        </w:rPr>
      </w:pPr>
      <w:r w:rsidRPr="00FF5D09">
        <w:rPr>
          <w:sz w:val="20"/>
          <w:szCs w:val="20"/>
        </w:rPr>
        <w:t>Oya ga aijoo o komete ko o sodateru.  (</w:t>
      </w:r>
      <w:r w:rsidRPr="00FF5D09">
        <w:rPr>
          <w:b/>
          <w:sz w:val="20"/>
          <w:szCs w:val="20"/>
        </w:rPr>
        <w:t>komeru</w:t>
      </w:r>
      <w:r w:rsidRPr="00FF5D09">
        <w:rPr>
          <w:sz w:val="20"/>
          <w:szCs w:val="20"/>
        </w:rPr>
        <w:t xml:space="preserve"> = to put [emotion, effort] into, similar to </w:t>
      </w:r>
      <w:r w:rsidRPr="00FF5D09">
        <w:rPr>
          <w:b/>
          <w:sz w:val="20"/>
          <w:szCs w:val="20"/>
        </w:rPr>
        <w:t>ireru</w:t>
      </w:r>
      <w:r w:rsidR="004B2EC1">
        <w:rPr>
          <w:sz w:val="20"/>
          <w:szCs w:val="20"/>
        </w:rPr>
        <w:t xml:space="preserve"> = put in</w:t>
      </w:r>
      <w:r w:rsidR="00B90B4C">
        <w:rPr>
          <w:sz w:val="20"/>
          <w:szCs w:val="20"/>
        </w:rPr>
        <w:t xml:space="preserve">;  cf. </w:t>
      </w:r>
      <w:r w:rsidR="00B90B4C" w:rsidRPr="00C564AA">
        <w:rPr>
          <w:b/>
          <w:sz w:val="20"/>
          <w:szCs w:val="20"/>
        </w:rPr>
        <w:t>kakekomu</w:t>
      </w:r>
      <w:r w:rsidR="00B90B4C" w:rsidRPr="00B12232">
        <w:rPr>
          <w:sz w:val="20"/>
          <w:szCs w:val="20"/>
        </w:rPr>
        <w:t xml:space="preserve"> = to run into, to seek refuge</w:t>
      </w:r>
      <w:r w:rsidR="00B90B4C">
        <w:rPr>
          <w:sz w:val="20"/>
          <w:szCs w:val="20"/>
        </w:rPr>
        <w:t xml:space="preserve">;  cf. </w:t>
      </w:r>
      <w:r w:rsidR="00B90B4C" w:rsidRPr="00401AF3">
        <w:rPr>
          <w:b/>
          <w:sz w:val="20"/>
          <w:szCs w:val="20"/>
        </w:rPr>
        <w:t>kakomu</w:t>
      </w:r>
      <w:r w:rsidR="00B90B4C" w:rsidRPr="00401AF3">
        <w:rPr>
          <w:sz w:val="20"/>
          <w:szCs w:val="20"/>
        </w:rPr>
        <w:t xml:space="preserve"> = to surround, encircle, enclose, wall in;  </w:t>
      </w:r>
      <w:r w:rsidR="00B90B4C">
        <w:rPr>
          <w:sz w:val="20"/>
          <w:szCs w:val="20"/>
        </w:rPr>
        <w:t xml:space="preserve">cf. </w:t>
      </w:r>
      <w:r w:rsidR="00B90B4C" w:rsidRPr="00AA03FB">
        <w:rPr>
          <w:b/>
          <w:sz w:val="20"/>
          <w:szCs w:val="20"/>
        </w:rPr>
        <w:t>tobikomu</w:t>
      </w:r>
      <w:r w:rsidR="00B90B4C">
        <w:rPr>
          <w:sz w:val="20"/>
          <w:szCs w:val="20"/>
        </w:rPr>
        <w:t xml:space="preserve"> = to dive or jump into;  cf. </w:t>
      </w:r>
      <w:r w:rsidR="00B90B4C" w:rsidRPr="00AA03FB">
        <w:rPr>
          <w:b/>
          <w:sz w:val="20"/>
          <w:szCs w:val="20"/>
        </w:rPr>
        <w:t>makikomu</w:t>
      </w:r>
      <w:r w:rsidR="00B90B4C">
        <w:rPr>
          <w:sz w:val="20"/>
          <w:szCs w:val="20"/>
        </w:rPr>
        <w:t xml:space="preserve"> = to involve in, entangle in</w:t>
      </w:r>
      <w:r w:rsidR="008C4F88">
        <w:rPr>
          <w:sz w:val="20"/>
          <w:szCs w:val="20"/>
        </w:rPr>
        <w:t>)  (</w:t>
      </w:r>
      <w:r w:rsidRPr="008C4F88">
        <w:rPr>
          <w:i/>
          <w:sz w:val="20"/>
          <w:szCs w:val="20"/>
        </w:rPr>
        <w:t>Ruth</w:t>
      </w:r>
      <w:r w:rsidRPr="00FF5D09">
        <w:rPr>
          <w:i/>
          <w:sz w:val="20"/>
          <w:szCs w:val="20"/>
        </w:rPr>
        <w:t xml:space="preserve"> </w:t>
      </w:r>
      <w:r w:rsidR="008C4F88" w:rsidRPr="008C4F88">
        <w:rPr>
          <w:i/>
          <w:sz w:val="20"/>
          <w:szCs w:val="20"/>
          <w:u w:val="single"/>
        </w:rPr>
        <w:t>puts in</w:t>
      </w:r>
      <w:r w:rsidR="008C4F88">
        <w:rPr>
          <w:i/>
          <w:sz w:val="20"/>
          <w:szCs w:val="20"/>
        </w:rPr>
        <w:t xml:space="preserve"> effort at her astronomy job</w:t>
      </w:r>
      <w:r w:rsidRPr="00FF5D09">
        <w:rPr>
          <w:i/>
          <w:sz w:val="20"/>
          <w:szCs w:val="20"/>
        </w:rPr>
        <w:t xml:space="preserve">, </w:t>
      </w:r>
      <w:r w:rsidR="008C4F88">
        <w:rPr>
          <w:i/>
          <w:sz w:val="20"/>
          <w:szCs w:val="20"/>
        </w:rPr>
        <w:t xml:space="preserve">and the comet that she discovered will be called </w:t>
      </w:r>
      <w:r w:rsidR="008C4F88" w:rsidRPr="008C4F88">
        <w:rPr>
          <w:i/>
          <w:sz w:val="20"/>
          <w:szCs w:val="20"/>
          <w:u w:val="single"/>
        </w:rPr>
        <w:t>Come</w:t>
      </w:r>
      <w:r w:rsidR="008C4F88">
        <w:rPr>
          <w:i/>
          <w:sz w:val="20"/>
          <w:szCs w:val="20"/>
        </w:rPr>
        <w:t xml:space="preserve">t </w:t>
      </w:r>
      <w:r w:rsidR="008C4F88" w:rsidRPr="008C4F88">
        <w:rPr>
          <w:i/>
          <w:sz w:val="20"/>
          <w:szCs w:val="20"/>
          <w:u w:val="single"/>
        </w:rPr>
        <w:t>Ru</w:t>
      </w:r>
      <w:r w:rsidR="008C4F88">
        <w:rPr>
          <w:i/>
          <w:sz w:val="20"/>
          <w:szCs w:val="20"/>
        </w:rPr>
        <w:t>th</w:t>
      </w:r>
      <w:r w:rsidRPr="00FF5D09">
        <w:rPr>
          <w:sz w:val="20"/>
          <w:szCs w:val="20"/>
        </w:rPr>
        <w:t>)</w:t>
      </w:r>
    </w:p>
    <w:p w:rsidR="002E584B" w:rsidRPr="00FF5D09" w:rsidRDefault="002E584B" w:rsidP="007A47ED">
      <w:pPr>
        <w:widowControl w:val="0"/>
        <w:rPr>
          <w:sz w:val="20"/>
          <w:szCs w:val="20"/>
        </w:rPr>
      </w:pPr>
      <w:r w:rsidRPr="00FF5D09">
        <w:rPr>
          <w:sz w:val="20"/>
          <w:szCs w:val="20"/>
        </w:rPr>
        <w:t>42.  From the police, strange information came in.  Use myoo na to say strange.  Use hairikomu.  Plain speech.</w:t>
      </w:r>
    </w:p>
    <w:p w:rsidR="002E584B" w:rsidRPr="00FF5D09" w:rsidRDefault="002E584B" w:rsidP="007A47ED">
      <w:pPr>
        <w:widowControl w:val="0"/>
        <w:rPr>
          <w:sz w:val="20"/>
          <w:szCs w:val="20"/>
        </w:rPr>
      </w:pPr>
      <w:r w:rsidRPr="00FF5D09">
        <w:rPr>
          <w:rFonts w:hint="eastAsia"/>
          <w:sz w:val="20"/>
          <w:szCs w:val="20"/>
        </w:rPr>
        <w:t>警察から妙な情報が入り込んだ。</w:t>
      </w:r>
    </w:p>
    <w:p w:rsidR="002E584B" w:rsidRPr="00FF5D09" w:rsidRDefault="002E584B" w:rsidP="007A47ED">
      <w:pPr>
        <w:widowControl w:val="0"/>
        <w:rPr>
          <w:sz w:val="20"/>
          <w:szCs w:val="20"/>
        </w:rPr>
      </w:pPr>
      <w:r w:rsidRPr="00FF5D09">
        <w:rPr>
          <w:sz w:val="20"/>
          <w:szCs w:val="20"/>
        </w:rPr>
        <w:t xml:space="preserve">Keisatsu kara myoo na joohoo ga hairikonda. </w:t>
      </w:r>
      <w:r w:rsidR="00EE6516">
        <w:rPr>
          <w:sz w:val="20"/>
          <w:szCs w:val="20"/>
        </w:rPr>
        <w:t xml:space="preserve">(OK to substitute </w:t>
      </w:r>
      <w:r w:rsidR="00EE6516" w:rsidRPr="00EE6516">
        <w:rPr>
          <w:b/>
          <w:sz w:val="20"/>
          <w:szCs w:val="20"/>
        </w:rPr>
        <w:t>haitta</w:t>
      </w:r>
      <w:r w:rsidR="00EE6516">
        <w:rPr>
          <w:sz w:val="20"/>
          <w:szCs w:val="20"/>
        </w:rPr>
        <w:t xml:space="preserve"> for hairikonda in this sentence) </w:t>
      </w:r>
      <w:r w:rsidR="008C4F88">
        <w:rPr>
          <w:sz w:val="20"/>
          <w:szCs w:val="20"/>
        </w:rPr>
        <w:t>(</w:t>
      </w:r>
      <w:r w:rsidR="008C4F88" w:rsidRPr="008C4F88">
        <w:rPr>
          <w:b/>
          <w:sz w:val="20"/>
          <w:szCs w:val="20"/>
        </w:rPr>
        <w:t>keisatsu</w:t>
      </w:r>
      <w:r w:rsidR="008C4F88">
        <w:rPr>
          <w:sz w:val="20"/>
          <w:szCs w:val="20"/>
        </w:rPr>
        <w:t xml:space="preserve"> = the police;  cf. </w:t>
      </w:r>
      <w:r w:rsidR="008C4F88" w:rsidRPr="008C4F88">
        <w:rPr>
          <w:b/>
          <w:sz w:val="20"/>
          <w:szCs w:val="20"/>
        </w:rPr>
        <w:t>keikan</w:t>
      </w:r>
      <w:r w:rsidR="008C4F88">
        <w:rPr>
          <w:sz w:val="20"/>
          <w:szCs w:val="20"/>
        </w:rPr>
        <w:t xml:space="preserve"> = a police officer)</w:t>
      </w:r>
      <w:r w:rsidRPr="00FF5D09">
        <w:rPr>
          <w:sz w:val="20"/>
          <w:szCs w:val="20"/>
        </w:rPr>
        <w:t xml:space="preserve"> (</w:t>
      </w:r>
      <w:r w:rsidRPr="00FF5D09">
        <w:rPr>
          <w:b/>
          <w:sz w:val="20"/>
          <w:szCs w:val="20"/>
        </w:rPr>
        <w:t>myoo</w:t>
      </w:r>
      <w:r w:rsidRPr="00FF5D09">
        <w:rPr>
          <w:sz w:val="20"/>
          <w:szCs w:val="20"/>
        </w:rPr>
        <w:t xml:space="preserve"> = strangeness, a mystery, a miracle;  </w:t>
      </w:r>
      <w:r w:rsidRPr="00FF5D09">
        <w:rPr>
          <w:b/>
          <w:sz w:val="20"/>
          <w:szCs w:val="20"/>
        </w:rPr>
        <w:t>myoo na</w:t>
      </w:r>
      <w:r w:rsidRPr="00FF5D09">
        <w:rPr>
          <w:sz w:val="20"/>
          <w:szCs w:val="20"/>
        </w:rPr>
        <w:t xml:space="preserve"> </w:t>
      </w:r>
      <w:r w:rsidRPr="00FF5D09">
        <w:rPr>
          <w:sz w:val="20"/>
          <w:szCs w:val="20"/>
        </w:rPr>
        <w:lastRenderedPageBreak/>
        <w:t>= strange, curious, funny, queer, odd</w:t>
      </w:r>
      <w:r w:rsidR="005C10A2">
        <w:rPr>
          <w:sz w:val="20"/>
          <w:szCs w:val="20"/>
        </w:rPr>
        <w:t xml:space="preserve">;  cf. </w:t>
      </w:r>
      <w:r w:rsidR="005C10A2" w:rsidRPr="00401AF3">
        <w:rPr>
          <w:b/>
          <w:sz w:val="20"/>
          <w:szCs w:val="20"/>
        </w:rPr>
        <w:t>myooji</w:t>
      </w:r>
      <w:r w:rsidR="005C10A2">
        <w:rPr>
          <w:sz w:val="20"/>
          <w:szCs w:val="20"/>
        </w:rPr>
        <w:t xml:space="preserve"> = family name, a surname)</w:t>
      </w:r>
      <w:r w:rsidRPr="00FF5D09">
        <w:rPr>
          <w:sz w:val="20"/>
          <w:szCs w:val="20"/>
        </w:rPr>
        <w:t xml:space="preserve"> (</w:t>
      </w:r>
      <w:r w:rsidRPr="00FF5D09">
        <w:rPr>
          <w:b/>
          <w:sz w:val="20"/>
          <w:szCs w:val="20"/>
        </w:rPr>
        <w:t>joohoo</w:t>
      </w:r>
      <w:r w:rsidRPr="00FF5D09">
        <w:rPr>
          <w:sz w:val="20"/>
          <w:szCs w:val="20"/>
        </w:rPr>
        <w:t xml:space="preserve"> = information, news) (</w:t>
      </w:r>
      <w:r w:rsidRPr="00FF5D09">
        <w:rPr>
          <w:b/>
          <w:sz w:val="20"/>
          <w:szCs w:val="20"/>
        </w:rPr>
        <w:t>hairikomu</w:t>
      </w:r>
      <w:r w:rsidRPr="00FF5D09">
        <w:rPr>
          <w:sz w:val="20"/>
          <w:szCs w:val="20"/>
        </w:rPr>
        <w:t xml:space="preserve"> = to go into, to come into, to penetrate, to get in, to become complicated;  from the kanji </w:t>
      </w:r>
      <w:r w:rsidRPr="00FF5D09">
        <w:rPr>
          <w:b/>
          <w:sz w:val="20"/>
          <w:szCs w:val="20"/>
        </w:rPr>
        <w:t>hairu</w:t>
      </w:r>
      <w:r w:rsidRPr="00FF5D09">
        <w:rPr>
          <w:sz w:val="20"/>
          <w:szCs w:val="20"/>
        </w:rPr>
        <w:t xml:space="preserve"> = to enter + </w:t>
      </w:r>
      <w:r w:rsidRPr="00FF5D09">
        <w:rPr>
          <w:b/>
          <w:sz w:val="20"/>
          <w:szCs w:val="20"/>
        </w:rPr>
        <w:t>komu</w:t>
      </w:r>
      <w:r w:rsidRPr="00FF5D09">
        <w:rPr>
          <w:sz w:val="20"/>
          <w:szCs w:val="20"/>
        </w:rPr>
        <w:t xml:space="preserve"> = to be put in or be crowded;  cf. </w:t>
      </w:r>
      <w:r w:rsidRPr="00FF5D09">
        <w:rPr>
          <w:b/>
          <w:sz w:val="20"/>
          <w:szCs w:val="20"/>
        </w:rPr>
        <w:t>tobikomu</w:t>
      </w:r>
      <w:r w:rsidRPr="00FF5D09">
        <w:rPr>
          <w:sz w:val="20"/>
          <w:szCs w:val="20"/>
        </w:rPr>
        <w:t xml:space="preserve"> = to jump in or dive in)  (</w:t>
      </w:r>
      <w:r w:rsidRPr="00FF5D09">
        <w:rPr>
          <w:i/>
          <w:sz w:val="20"/>
          <w:szCs w:val="20"/>
        </w:rPr>
        <w:t xml:space="preserve">it’s </w:t>
      </w:r>
      <w:r w:rsidRPr="00FF5D09">
        <w:rPr>
          <w:i/>
          <w:sz w:val="20"/>
          <w:szCs w:val="20"/>
          <w:u w:val="single"/>
        </w:rPr>
        <w:t>me, oh</w:t>
      </w:r>
      <w:r w:rsidRPr="00FF5D09">
        <w:rPr>
          <w:i/>
          <w:sz w:val="20"/>
          <w:szCs w:val="20"/>
        </w:rPr>
        <w:t xml:space="preserve"> lord, cried </w:t>
      </w:r>
      <w:r w:rsidRPr="00FF5D09">
        <w:rPr>
          <w:i/>
          <w:sz w:val="20"/>
          <w:szCs w:val="20"/>
          <w:u w:val="single"/>
        </w:rPr>
        <w:t>Na</w:t>
      </w:r>
      <w:r w:rsidRPr="00FF5D09">
        <w:rPr>
          <w:i/>
          <w:sz w:val="20"/>
          <w:szCs w:val="20"/>
        </w:rPr>
        <w:t xml:space="preserve">ncy, when she saw the </w:t>
      </w:r>
      <w:r w:rsidRPr="00FF5D09">
        <w:rPr>
          <w:i/>
          <w:sz w:val="20"/>
          <w:szCs w:val="20"/>
          <w:u w:val="single"/>
        </w:rPr>
        <w:t>strange</w:t>
      </w:r>
      <w:r w:rsidRPr="00FF5D09">
        <w:rPr>
          <w:i/>
          <w:sz w:val="20"/>
          <w:szCs w:val="20"/>
        </w:rPr>
        <w:t xml:space="preserve"> light</w:t>
      </w:r>
      <w:r w:rsidRPr="00FF5D09">
        <w:rPr>
          <w:sz w:val="20"/>
          <w:szCs w:val="20"/>
        </w:rPr>
        <w:t>) (</w:t>
      </w:r>
      <w:r w:rsidRPr="00FF5D09">
        <w:rPr>
          <w:i/>
          <w:sz w:val="20"/>
          <w:szCs w:val="20"/>
          <w:u w:val="single"/>
        </w:rPr>
        <w:t>information</w:t>
      </w:r>
      <w:r w:rsidRPr="00FF5D09">
        <w:rPr>
          <w:i/>
          <w:sz w:val="20"/>
          <w:szCs w:val="20"/>
        </w:rPr>
        <w:t xml:space="preserve"> about </w:t>
      </w:r>
      <w:r w:rsidRPr="00FF5D09">
        <w:rPr>
          <w:i/>
          <w:sz w:val="20"/>
          <w:szCs w:val="20"/>
          <w:u w:val="single"/>
        </w:rPr>
        <w:t>Joe</w:t>
      </w:r>
      <w:r w:rsidRPr="00FF5D09">
        <w:rPr>
          <w:i/>
          <w:sz w:val="20"/>
          <w:szCs w:val="20"/>
        </w:rPr>
        <w:t xml:space="preserve">'s </w:t>
      </w:r>
      <w:r w:rsidRPr="00FF5D09">
        <w:rPr>
          <w:i/>
          <w:sz w:val="20"/>
          <w:szCs w:val="20"/>
          <w:u w:val="single"/>
        </w:rPr>
        <w:t>hoe</w:t>
      </w:r>
      <w:r w:rsidRPr="00FF5D09">
        <w:rPr>
          <w:sz w:val="20"/>
          <w:szCs w:val="20"/>
        </w:rPr>
        <w:t xml:space="preserve">)  </w:t>
      </w:r>
      <w:r>
        <w:rPr>
          <w:sz w:val="20"/>
          <w:szCs w:val="20"/>
        </w:rPr>
        <w:t>(</w:t>
      </w:r>
      <w:r w:rsidRPr="00037DCC">
        <w:rPr>
          <w:i/>
          <w:sz w:val="20"/>
          <w:szCs w:val="20"/>
        </w:rPr>
        <w:t xml:space="preserve">the </w:t>
      </w:r>
      <w:r w:rsidRPr="00037DCC">
        <w:rPr>
          <w:i/>
          <w:sz w:val="20"/>
          <w:szCs w:val="20"/>
          <w:u w:val="single"/>
        </w:rPr>
        <w:t>hairy</w:t>
      </w:r>
      <w:r w:rsidRPr="00037DCC">
        <w:rPr>
          <w:i/>
          <w:sz w:val="20"/>
          <w:szCs w:val="20"/>
        </w:rPr>
        <w:t xml:space="preserve"> </w:t>
      </w:r>
      <w:r w:rsidRPr="00037DCC">
        <w:rPr>
          <w:i/>
          <w:sz w:val="20"/>
          <w:szCs w:val="20"/>
          <w:u w:val="single"/>
        </w:rPr>
        <w:t>Commu</w:t>
      </w:r>
      <w:r w:rsidRPr="00037DCC">
        <w:rPr>
          <w:i/>
          <w:sz w:val="20"/>
          <w:szCs w:val="20"/>
        </w:rPr>
        <w:t xml:space="preserve">nist </w:t>
      </w:r>
      <w:r w:rsidRPr="00037DCC">
        <w:rPr>
          <w:i/>
          <w:sz w:val="20"/>
          <w:szCs w:val="20"/>
          <w:u w:val="single"/>
        </w:rPr>
        <w:t>came into</w:t>
      </w:r>
      <w:r w:rsidRPr="00037DCC">
        <w:rPr>
          <w:i/>
          <w:sz w:val="20"/>
          <w:szCs w:val="20"/>
        </w:rPr>
        <w:t xml:space="preserve"> the meeting</w:t>
      </w:r>
      <w:r>
        <w:rPr>
          <w:sz w:val="20"/>
          <w:szCs w:val="20"/>
        </w:rPr>
        <w:t>)</w:t>
      </w:r>
      <w:r w:rsidR="008C4F88">
        <w:rPr>
          <w:sz w:val="20"/>
          <w:szCs w:val="20"/>
        </w:rPr>
        <w:t xml:space="preserve"> (</w:t>
      </w:r>
      <w:r w:rsidR="00E766B9">
        <w:rPr>
          <w:i/>
          <w:sz w:val="20"/>
          <w:szCs w:val="20"/>
          <w:u w:val="single"/>
        </w:rPr>
        <w:t>Kay</w:t>
      </w:r>
      <w:r w:rsidR="008C4F88" w:rsidRPr="008C4F88">
        <w:rPr>
          <w:i/>
          <w:sz w:val="20"/>
          <w:szCs w:val="20"/>
        </w:rPr>
        <w:t xml:space="preserve"> </w:t>
      </w:r>
      <w:r w:rsidR="008C4F88" w:rsidRPr="008C4F88">
        <w:rPr>
          <w:i/>
          <w:sz w:val="20"/>
          <w:szCs w:val="20"/>
          <w:u w:val="single"/>
        </w:rPr>
        <w:t>sat</w:t>
      </w:r>
      <w:r w:rsidR="008C4F88" w:rsidRPr="008C4F88">
        <w:rPr>
          <w:i/>
          <w:sz w:val="20"/>
          <w:szCs w:val="20"/>
        </w:rPr>
        <w:t xml:space="preserve"> with </w:t>
      </w:r>
      <w:r w:rsidR="008C4F88" w:rsidRPr="008C4F88">
        <w:rPr>
          <w:i/>
          <w:sz w:val="20"/>
          <w:szCs w:val="20"/>
          <w:u w:val="single"/>
        </w:rPr>
        <w:t>Sue</w:t>
      </w:r>
      <w:r w:rsidR="008C4F88" w:rsidRPr="008C4F88">
        <w:rPr>
          <w:i/>
          <w:sz w:val="20"/>
          <w:szCs w:val="20"/>
        </w:rPr>
        <w:t xml:space="preserve"> when she was called in to talk to the </w:t>
      </w:r>
      <w:r w:rsidR="008C4F88" w:rsidRPr="008C4F88">
        <w:rPr>
          <w:i/>
          <w:sz w:val="20"/>
          <w:szCs w:val="20"/>
          <w:u w:val="single"/>
        </w:rPr>
        <w:t>police</w:t>
      </w:r>
      <w:r w:rsidR="008C4F88" w:rsidRPr="008C4F88">
        <w:rPr>
          <w:i/>
          <w:sz w:val="20"/>
          <w:szCs w:val="20"/>
        </w:rPr>
        <w:t xml:space="preserve">;  </w:t>
      </w:r>
      <w:r w:rsidR="008C4F88" w:rsidRPr="008C4F88">
        <w:rPr>
          <w:i/>
          <w:sz w:val="20"/>
          <w:szCs w:val="20"/>
          <w:u w:val="single"/>
        </w:rPr>
        <w:t>Kay</w:t>
      </w:r>
      <w:r w:rsidR="008C4F88" w:rsidRPr="008C4F88">
        <w:rPr>
          <w:i/>
          <w:sz w:val="20"/>
          <w:szCs w:val="20"/>
        </w:rPr>
        <w:t xml:space="preserve"> </w:t>
      </w:r>
      <w:r w:rsidR="008C4F88" w:rsidRPr="008C4F88">
        <w:rPr>
          <w:i/>
          <w:sz w:val="20"/>
          <w:szCs w:val="20"/>
          <w:u w:val="single"/>
        </w:rPr>
        <w:t>can</w:t>
      </w:r>
      <w:r w:rsidR="008C4F88" w:rsidRPr="008C4F88">
        <w:rPr>
          <w:i/>
          <w:sz w:val="20"/>
          <w:szCs w:val="20"/>
        </w:rPr>
        <w:t xml:space="preserve"> become a </w:t>
      </w:r>
      <w:r w:rsidR="008C4F88" w:rsidRPr="008C4F88">
        <w:rPr>
          <w:i/>
          <w:sz w:val="20"/>
          <w:szCs w:val="20"/>
          <w:u w:val="single"/>
        </w:rPr>
        <w:t>police officer</w:t>
      </w:r>
      <w:r w:rsidR="008C4F88">
        <w:rPr>
          <w:sz w:val="20"/>
          <w:szCs w:val="20"/>
        </w:rPr>
        <w:t>)</w:t>
      </w:r>
    </w:p>
    <w:p w:rsidR="002E584B" w:rsidRPr="00FF5D09" w:rsidRDefault="002E584B" w:rsidP="007A47ED">
      <w:pPr>
        <w:widowControl w:val="0"/>
        <w:rPr>
          <w:sz w:val="20"/>
          <w:szCs w:val="20"/>
        </w:rPr>
      </w:pPr>
      <w:r w:rsidRPr="00FF5D09">
        <w:rPr>
          <w:sz w:val="20"/>
          <w:szCs w:val="20"/>
        </w:rPr>
        <w:t xml:space="preserve">43.  That is to say, it’s me.  Use tsumari.  Use a man’s word for me.  Said by the policeman who overheard the previous sentence.  Meaning, I’m the policeman who provided the information.  </w:t>
      </w:r>
    </w:p>
    <w:p w:rsidR="002E584B" w:rsidRPr="00FF5D09" w:rsidRDefault="002E584B" w:rsidP="007A47ED">
      <w:pPr>
        <w:widowControl w:val="0"/>
        <w:rPr>
          <w:sz w:val="20"/>
          <w:szCs w:val="20"/>
        </w:rPr>
      </w:pPr>
      <w:r w:rsidRPr="00FF5D09">
        <w:rPr>
          <w:rFonts w:hint="eastAsia"/>
          <w:sz w:val="20"/>
          <w:szCs w:val="20"/>
        </w:rPr>
        <w:t>つまり僕です。</w:t>
      </w:r>
    </w:p>
    <w:p w:rsidR="002E584B" w:rsidRPr="00FF5D09" w:rsidRDefault="002E584B" w:rsidP="007A47ED">
      <w:pPr>
        <w:widowControl w:val="0"/>
        <w:rPr>
          <w:sz w:val="20"/>
          <w:szCs w:val="20"/>
        </w:rPr>
      </w:pPr>
      <w:r w:rsidRPr="00FF5D09">
        <w:rPr>
          <w:sz w:val="20"/>
          <w:szCs w:val="20"/>
        </w:rPr>
        <w:t>Tsumari boku desu.  (</w:t>
      </w:r>
      <w:r w:rsidRPr="00FF5D09">
        <w:rPr>
          <w:b/>
          <w:sz w:val="20"/>
          <w:szCs w:val="20"/>
        </w:rPr>
        <w:t>tsumari</w:t>
      </w:r>
      <w:r w:rsidRPr="00FF5D09">
        <w:rPr>
          <w:sz w:val="20"/>
          <w:szCs w:val="20"/>
        </w:rPr>
        <w:t xml:space="preserve"> = that is to say, in other words, in short, basically;  cf. </w:t>
      </w:r>
      <w:r w:rsidRPr="00FF5D09">
        <w:rPr>
          <w:b/>
          <w:sz w:val="20"/>
          <w:szCs w:val="20"/>
        </w:rPr>
        <w:t xml:space="preserve">yoo suru ni </w:t>
      </w:r>
      <w:r w:rsidRPr="00FF5D09">
        <w:rPr>
          <w:sz w:val="20"/>
          <w:szCs w:val="20"/>
        </w:rPr>
        <w:t xml:space="preserve">= in short, in a word, to put it simply, after all;  cf. </w:t>
      </w:r>
      <w:r w:rsidRPr="00FF5D09">
        <w:rPr>
          <w:b/>
          <w:sz w:val="20"/>
          <w:szCs w:val="20"/>
        </w:rPr>
        <w:t>tsumori</w:t>
      </w:r>
      <w:r w:rsidRPr="00FF5D09">
        <w:rPr>
          <w:sz w:val="20"/>
          <w:szCs w:val="20"/>
        </w:rPr>
        <w:t xml:space="preserve"> = intention, plan, conviction, belief) (</w:t>
      </w:r>
      <w:r w:rsidRPr="00FF5D09">
        <w:rPr>
          <w:i/>
          <w:sz w:val="20"/>
          <w:szCs w:val="20"/>
        </w:rPr>
        <w:t xml:space="preserve">people who live on the </w:t>
      </w:r>
      <w:r w:rsidRPr="00FF5D09">
        <w:rPr>
          <w:i/>
          <w:sz w:val="20"/>
          <w:szCs w:val="20"/>
          <w:u w:val="single"/>
        </w:rPr>
        <w:t>tsu</w:t>
      </w:r>
      <w:r w:rsidRPr="00FF5D09">
        <w:rPr>
          <w:i/>
          <w:sz w:val="20"/>
          <w:szCs w:val="20"/>
        </w:rPr>
        <w:t xml:space="preserve">ki [moon] tend to </w:t>
      </w:r>
      <w:r w:rsidRPr="00FF5D09">
        <w:rPr>
          <w:i/>
          <w:sz w:val="20"/>
          <w:szCs w:val="20"/>
          <w:u w:val="single"/>
        </w:rPr>
        <w:t>marry</w:t>
      </w:r>
      <w:r w:rsidRPr="00FF5D09">
        <w:rPr>
          <w:i/>
          <w:sz w:val="20"/>
          <w:szCs w:val="20"/>
        </w:rPr>
        <w:t xml:space="preserve">;  </w:t>
      </w:r>
      <w:r w:rsidRPr="00FF5D09">
        <w:rPr>
          <w:i/>
          <w:sz w:val="20"/>
          <w:szCs w:val="20"/>
          <w:u w:val="single"/>
        </w:rPr>
        <w:t>in other words</w:t>
      </w:r>
      <w:r w:rsidRPr="00FF5D09">
        <w:rPr>
          <w:i/>
          <w:sz w:val="20"/>
          <w:szCs w:val="20"/>
        </w:rPr>
        <w:t>, it can get lonely up there</w:t>
      </w:r>
      <w:r w:rsidRPr="00FF5D09">
        <w:rPr>
          <w:sz w:val="20"/>
          <w:szCs w:val="20"/>
        </w:rPr>
        <w:t>)</w:t>
      </w:r>
    </w:p>
    <w:p w:rsidR="002E584B" w:rsidRPr="00FF5D09" w:rsidRDefault="002E584B" w:rsidP="007A47ED">
      <w:pPr>
        <w:widowControl w:val="0"/>
        <w:rPr>
          <w:sz w:val="20"/>
          <w:szCs w:val="20"/>
        </w:rPr>
      </w:pPr>
      <w:r w:rsidRPr="00FF5D09">
        <w:rPr>
          <w:sz w:val="20"/>
          <w:szCs w:val="20"/>
        </w:rPr>
        <w:t xml:space="preserve">44.  As for today, it’s we-are-able-to-burn garbage’s day.  Meaning, today is the day to put out combustible garbage.  </w:t>
      </w:r>
    </w:p>
    <w:p w:rsidR="002E584B" w:rsidRPr="00FF5D09" w:rsidRDefault="002E584B" w:rsidP="007A47ED">
      <w:pPr>
        <w:widowControl w:val="0"/>
        <w:rPr>
          <w:sz w:val="20"/>
          <w:szCs w:val="20"/>
        </w:rPr>
      </w:pPr>
      <w:r w:rsidRPr="00FF5D09">
        <w:rPr>
          <w:rFonts w:hint="eastAsia"/>
          <w:sz w:val="20"/>
          <w:szCs w:val="20"/>
        </w:rPr>
        <w:t>今日は燃やせるゴミの日です。</w:t>
      </w:r>
    </w:p>
    <w:p w:rsidR="002E584B" w:rsidRPr="00FF5D09" w:rsidRDefault="002E584B" w:rsidP="007A47ED">
      <w:pPr>
        <w:widowControl w:val="0"/>
        <w:rPr>
          <w:sz w:val="20"/>
          <w:szCs w:val="20"/>
        </w:rPr>
      </w:pPr>
      <w:r w:rsidRPr="00FF5D09">
        <w:rPr>
          <w:sz w:val="20"/>
          <w:szCs w:val="20"/>
        </w:rPr>
        <w:t>Kyoo wa moyaseru gomi no hi desu.  (</w:t>
      </w:r>
      <w:r w:rsidRPr="00FF5D09">
        <w:rPr>
          <w:b/>
          <w:sz w:val="20"/>
          <w:szCs w:val="20"/>
        </w:rPr>
        <w:t>moyasu</w:t>
      </w:r>
      <w:r w:rsidRPr="00FF5D09">
        <w:rPr>
          <w:sz w:val="20"/>
          <w:szCs w:val="20"/>
        </w:rPr>
        <w:t xml:space="preserve"> = to burn, transitive;  the potential tense = </w:t>
      </w:r>
      <w:r w:rsidRPr="00FF5D09">
        <w:rPr>
          <w:b/>
          <w:sz w:val="20"/>
          <w:szCs w:val="20"/>
        </w:rPr>
        <w:t>moyaseru</w:t>
      </w:r>
      <w:r w:rsidRPr="00FF5D09">
        <w:rPr>
          <w:sz w:val="20"/>
          <w:szCs w:val="20"/>
        </w:rPr>
        <w:t xml:space="preserve">;  cf. </w:t>
      </w:r>
      <w:r w:rsidRPr="00FF5D09">
        <w:rPr>
          <w:b/>
          <w:sz w:val="20"/>
          <w:szCs w:val="20"/>
        </w:rPr>
        <w:t>moeru</w:t>
      </w:r>
      <w:r w:rsidRPr="00FF5D09">
        <w:rPr>
          <w:sz w:val="20"/>
          <w:szCs w:val="20"/>
        </w:rPr>
        <w:t xml:space="preserve"> = to burn, intransitive)  (</w:t>
      </w:r>
      <w:r w:rsidRPr="00FF5D09">
        <w:rPr>
          <w:i/>
          <w:sz w:val="20"/>
          <w:szCs w:val="20"/>
        </w:rPr>
        <w:t xml:space="preserve">the first </w:t>
      </w:r>
      <w:r w:rsidRPr="00FF5D09">
        <w:rPr>
          <w:i/>
          <w:sz w:val="20"/>
          <w:szCs w:val="20"/>
          <w:u w:val="single"/>
        </w:rPr>
        <w:t>mo</w:t>
      </w:r>
      <w:r w:rsidRPr="00FF5D09">
        <w:rPr>
          <w:i/>
          <w:sz w:val="20"/>
          <w:szCs w:val="20"/>
        </w:rPr>
        <w:t xml:space="preserve">rning on my </w:t>
      </w:r>
      <w:r w:rsidRPr="00FF5D09">
        <w:rPr>
          <w:i/>
          <w:sz w:val="20"/>
          <w:szCs w:val="20"/>
          <w:u w:val="single"/>
        </w:rPr>
        <w:t>yasu</w:t>
      </w:r>
      <w:r w:rsidRPr="00FF5D09">
        <w:rPr>
          <w:i/>
          <w:sz w:val="20"/>
          <w:szCs w:val="20"/>
        </w:rPr>
        <w:t xml:space="preserve">mi [vacation], I </w:t>
      </w:r>
      <w:r w:rsidRPr="00FF5D09">
        <w:rPr>
          <w:i/>
          <w:sz w:val="20"/>
          <w:szCs w:val="20"/>
          <w:u w:val="single"/>
        </w:rPr>
        <w:t>burned</w:t>
      </w:r>
      <w:r w:rsidRPr="00FF5D09">
        <w:rPr>
          <w:i/>
          <w:sz w:val="20"/>
          <w:szCs w:val="20"/>
        </w:rPr>
        <w:t xml:space="preserve"> wood in a fireplace</w:t>
      </w:r>
      <w:r w:rsidRPr="00FF5D09">
        <w:rPr>
          <w:sz w:val="20"/>
          <w:szCs w:val="20"/>
        </w:rPr>
        <w:t>) (</w:t>
      </w:r>
      <w:r w:rsidRPr="00FF5D09">
        <w:rPr>
          <w:i/>
          <w:sz w:val="20"/>
          <w:szCs w:val="20"/>
        </w:rPr>
        <w:t xml:space="preserve">in the </w:t>
      </w:r>
      <w:r w:rsidRPr="00FF5D09">
        <w:rPr>
          <w:i/>
          <w:sz w:val="20"/>
          <w:szCs w:val="20"/>
          <w:u w:val="single"/>
        </w:rPr>
        <w:t>mo</w:t>
      </w:r>
      <w:r w:rsidRPr="00FF5D09">
        <w:rPr>
          <w:i/>
          <w:sz w:val="20"/>
          <w:szCs w:val="20"/>
        </w:rPr>
        <w:t xml:space="preserve">rning, the volcano </w:t>
      </w:r>
      <w:r w:rsidRPr="00FF5D09">
        <w:rPr>
          <w:i/>
          <w:sz w:val="20"/>
          <w:szCs w:val="20"/>
          <w:u w:val="single"/>
        </w:rPr>
        <w:t>eru</w:t>
      </w:r>
      <w:r w:rsidRPr="00FF5D09">
        <w:rPr>
          <w:i/>
          <w:sz w:val="20"/>
          <w:szCs w:val="20"/>
        </w:rPr>
        <w:t xml:space="preserve">pted, and it </w:t>
      </w:r>
      <w:r w:rsidRPr="00FF5D09">
        <w:rPr>
          <w:i/>
          <w:sz w:val="20"/>
          <w:szCs w:val="20"/>
          <w:u w:val="single"/>
        </w:rPr>
        <w:t>burned</w:t>
      </w:r>
      <w:r w:rsidRPr="00FF5D09">
        <w:rPr>
          <w:i/>
          <w:sz w:val="20"/>
          <w:szCs w:val="20"/>
        </w:rPr>
        <w:t xml:space="preserve"> all day</w:t>
      </w:r>
      <w:r w:rsidRPr="00FF5D09">
        <w:rPr>
          <w:sz w:val="20"/>
          <w:szCs w:val="20"/>
        </w:rPr>
        <w:t>)</w:t>
      </w:r>
    </w:p>
    <w:p w:rsidR="002E584B" w:rsidRPr="00FF5D09" w:rsidRDefault="002E584B" w:rsidP="007A47ED">
      <w:pPr>
        <w:widowControl w:val="0"/>
        <w:rPr>
          <w:sz w:val="20"/>
          <w:szCs w:val="20"/>
        </w:rPr>
      </w:pPr>
      <w:r w:rsidRPr="00FF5D09">
        <w:rPr>
          <w:sz w:val="20"/>
          <w:szCs w:val="20"/>
        </w:rPr>
        <w:t>45.  To Tanaka, immediately, please deliver these documents.  Use shikyuu.  Use todokeru.</w:t>
      </w:r>
    </w:p>
    <w:p w:rsidR="002E584B" w:rsidRPr="00FF5D09" w:rsidRDefault="002E584B" w:rsidP="007A47ED">
      <w:pPr>
        <w:widowControl w:val="0"/>
        <w:rPr>
          <w:sz w:val="20"/>
          <w:szCs w:val="20"/>
        </w:rPr>
      </w:pPr>
      <w:r w:rsidRPr="00FF5D09">
        <w:rPr>
          <w:rFonts w:hint="eastAsia"/>
          <w:sz w:val="20"/>
          <w:szCs w:val="20"/>
        </w:rPr>
        <w:t>田中さんに至急この書類を届けてください。</w:t>
      </w:r>
    </w:p>
    <w:p w:rsidR="002E584B" w:rsidRPr="00FF5D09" w:rsidRDefault="002E584B" w:rsidP="007A47ED">
      <w:pPr>
        <w:widowControl w:val="0"/>
        <w:rPr>
          <w:sz w:val="20"/>
          <w:szCs w:val="20"/>
        </w:rPr>
      </w:pPr>
      <w:r w:rsidRPr="00FF5D09">
        <w:rPr>
          <w:sz w:val="20"/>
          <w:szCs w:val="20"/>
        </w:rPr>
        <w:t>Tanaka san ni shikyuu kono shorui o todokete kudasai. (</w:t>
      </w:r>
      <w:r w:rsidRPr="00FF5D09">
        <w:rPr>
          <w:b/>
          <w:sz w:val="20"/>
          <w:szCs w:val="20"/>
        </w:rPr>
        <w:t>shikyuu</w:t>
      </w:r>
      <w:r w:rsidRPr="00FF5D09">
        <w:rPr>
          <w:sz w:val="20"/>
          <w:szCs w:val="20"/>
        </w:rPr>
        <w:t xml:space="preserve"> = immediately;  also, different kanji, </w:t>
      </w:r>
      <w:r w:rsidRPr="00FF5D09">
        <w:rPr>
          <w:b/>
          <w:sz w:val="20"/>
          <w:szCs w:val="20"/>
        </w:rPr>
        <w:t>shikyuu suru</w:t>
      </w:r>
      <w:r w:rsidRPr="00FF5D09">
        <w:rPr>
          <w:sz w:val="20"/>
          <w:szCs w:val="20"/>
        </w:rPr>
        <w:t xml:space="preserve"> = to supply or provide</w:t>
      </w:r>
      <w:r w:rsidR="00F34AAB">
        <w:rPr>
          <w:sz w:val="20"/>
          <w:szCs w:val="20"/>
        </w:rPr>
        <w:t xml:space="preserve">;  cf. </w:t>
      </w:r>
      <w:r w:rsidR="00F34AAB" w:rsidRPr="00024981">
        <w:rPr>
          <w:b/>
          <w:sz w:val="20"/>
          <w:szCs w:val="20"/>
          <w:lang w:val="es-US"/>
        </w:rPr>
        <w:t>shiryoo</w:t>
      </w:r>
      <w:r w:rsidR="00F34AAB">
        <w:rPr>
          <w:sz w:val="20"/>
          <w:szCs w:val="20"/>
          <w:lang w:val="es-US"/>
        </w:rPr>
        <w:t xml:space="preserve"> = literature, documents</w:t>
      </w:r>
      <w:r w:rsidRPr="00FF5D09">
        <w:rPr>
          <w:sz w:val="20"/>
          <w:szCs w:val="20"/>
        </w:rPr>
        <w:t>) (</w:t>
      </w:r>
      <w:r w:rsidRPr="00FF5D09">
        <w:rPr>
          <w:b/>
          <w:sz w:val="20"/>
          <w:szCs w:val="20"/>
        </w:rPr>
        <w:t>todokeru</w:t>
      </w:r>
      <w:r w:rsidRPr="00FF5D09">
        <w:rPr>
          <w:sz w:val="20"/>
          <w:szCs w:val="20"/>
        </w:rPr>
        <w:t xml:space="preserve"> = to deliver, send, submit;  cf.  </w:t>
      </w:r>
      <w:r w:rsidRPr="00FF5D09">
        <w:rPr>
          <w:b/>
          <w:sz w:val="20"/>
          <w:szCs w:val="20"/>
        </w:rPr>
        <w:t>todoku</w:t>
      </w:r>
      <w:r w:rsidRPr="00FF5D09">
        <w:rPr>
          <w:sz w:val="20"/>
          <w:szCs w:val="20"/>
        </w:rPr>
        <w:t xml:space="preserve"> = to arrive, to be received;  cf. </w:t>
      </w:r>
      <w:r w:rsidRPr="00FF5D09">
        <w:rPr>
          <w:b/>
          <w:sz w:val="20"/>
          <w:szCs w:val="20"/>
        </w:rPr>
        <w:t>todoke</w:t>
      </w:r>
      <w:r w:rsidRPr="00FF5D09">
        <w:rPr>
          <w:sz w:val="20"/>
          <w:szCs w:val="20"/>
        </w:rPr>
        <w:t xml:space="preserve"> = notification) </w:t>
      </w:r>
      <w:r w:rsidRPr="00FF5D09">
        <w:rPr>
          <w:i/>
          <w:sz w:val="20"/>
          <w:szCs w:val="20"/>
        </w:rPr>
        <w:t xml:space="preserve"> </w:t>
      </w:r>
      <w:r w:rsidRPr="00FF5D09">
        <w:rPr>
          <w:sz w:val="20"/>
          <w:szCs w:val="20"/>
        </w:rPr>
        <w:t>(</w:t>
      </w:r>
      <w:r w:rsidRPr="00101FE8">
        <w:rPr>
          <w:i/>
          <w:sz w:val="20"/>
          <w:szCs w:val="20"/>
          <w:u w:val="single"/>
        </w:rPr>
        <w:t>she</w:t>
      </w:r>
      <w:r>
        <w:rPr>
          <w:i/>
          <w:sz w:val="20"/>
          <w:szCs w:val="20"/>
        </w:rPr>
        <w:t xml:space="preserve"> was so </w:t>
      </w:r>
      <w:r w:rsidRPr="00101FE8">
        <w:rPr>
          <w:i/>
          <w:sz w:val="20"/>
          <w:szCs w:val="20"/>
          <w:u w:val="single"/>
        </w:rPr>
        <w:t>cu</w:t>
      </w:r>
      <w:r>
        <w:rPr>
          <w:i/>
          <w:sz w:val="20"/>
          <w:szCs w:val="20"/>
        </w:rPr>
        <w:t>te that I said hello</w:t>
      </w:r>
      <w:r w:rsidRPr="00FF5D09">
        <w:rPr>
          <w:i/>
          <w:sz w:val="20"/>
          <w:szCs w:val="20"/>
        </w:rPr>
        <w:t xml:space="preserve"> </w:t>
      </w:r>
      <w:r w:rsidRPr="00FF5D09">
        <w:rPr>
          <w:i/>
          <w:sz w:val="20"/>
          <w:szCs w:val="20"/>
          <w:u w:val="single"/>
        </w:rPr>
        <w:t>immediately</w:t>
      </w:r>
      <w:r w:rsidRPr="00FF5D09">
        <w:rPr>
          <w:sz w:val="20"/>
          <w:szCs w:val="20"/>
        </w:rPr>
        <w:t>)  (</w:t>
      </w:r>
      <w:r w:rsidRPr="00FF5D09">
        <w:rPr>
          <w:i/>
          <w:sz w:val="20"/>
          <w:szCs w:val="20"/>
        </w:rPr>
        <w:t xml:space="preserve">we </w:t>
      </w:r>
      <w:r w:rsidRPr="00FF5D09">
        <w:rPr>
          <w:i/>
          <w:sz w:val="20"/>
          <w:szCs w:val="20"/>
          <w:u w:val="single"/>
        </w:rPr>
        <w:t>shi</w:t>
      </w:r>
      <w:r w:rsidRPr="00FF5D09">
        <w:rPr>
          <w:i/>
          <w:sz w:val="20"/>
          <w:szCs w:val="20"/>
        </w:rPr>
        <w:t xml:space="preserve">p </w:t>
      </w:r>
      <w:r w:rsidRPr="00FF5D09">
        <w:rPr>
          <w:i/>
          <w:sz w:val="20"/>
          <w:szCs w:val="20"/>
          <w:u w:val="single"/>
        </w:rPr>
        <w:t>cu</w:t>
      </w:r>
      <w:r w:rsidRPr="00FF5D09">
        <w:rPr>
          <w:i/>
          <w:sz w:val="20"/>
          <w:szCs w:val="20"/>
        </w:rPr>
        <w:t xml:space="preserve">cumbers as part of our contract to </w:t>
      </w:r>
      <w:r w:rsidRPr="00FF5D09">
        <w:rPr>
          <w:i/>
          <w:sz w:val="20"/>
          <w:szCs w:val="20"/>
          <w:u w:val="single"/>
        </w:rPr>
        <w:t>supply</w:t>
      </w:r>
      <w:r w:rsidRPr="00FF5D09">
        <w:rPr>
          <w:i/>
          <w:sz w:val="20"/>
          <w:szCs w:val="20"/>
        </w:rPr>
        <w:t xml:space="preserve"> vegetables</w:t>
      </w:r>
      <w:r w:rsidRPr="00FF5D09">
        <w:rPr>
          <w:sz w:val="20"/>
          <w:szCs w:val="20"/>
        </w:rPr>
        <w:t>)  (</w:t>
      </w:r>
      <w:r w:rsidRPr="00FF5D09">
        <w:rPr>
          <w:i/>
          <w:sz w:val="20"/>
          <w:szCs w:val="20"/>
          <w:u w:val="single"/>
        </w:rPr>
        <w:t>To</w:t>
      </w:r>
      <w:r w:rsidRPr="00FF5D09">
        <w:rPr>
          <w:i/>
          <w:sz w:val="20"/>
          <w:szCs w:val="20"/>
        </w:rPr>
        <w:t xml:space="preserve">m’s </w:t>
      </w:r>
      <w:r w:rsidRPr="00FF5D09">
        <w:rPr>
          <w:i/>
          <w:sz w:val="20"/>
          <w:szCs w:val="20"/>
          <w:u w:val="single"/>
        </w:rPr>
        <w:t>do</w:t>
      </w:r>
      <w:r w:rsidRPr="00FF5D09">
        <w:rPr>
          <w:i/>
          <w:sz w:val="20"/>
          <w:szCs w:val="20"/>
        </w:rPr>
        <w:t xml:space="preserve">g went to the </w:t>
      </w:r>
      <w:r w:rsidRPr="00FF5D09">
        <w:rPr>
          <w:i/>
          <w:sz w:val="20"/>
          <w:szCs w:val="20"/>
          <w:u w:val="single"/>
        </w:rPr>
        <w:t>ke</w:t>
      </w:r>
      <w:r w:rsidRPr="00FF5D09">
        <w:rPr>
          <w:i/>
          <w:sz w:val="20"/>
          <w:szCs w:val="20"/>
        </w:rPr>
        <w:t xml:space="preserve">nnel with </w:t>
      </w:r>
      <w:r w:rsidRPr="00FF5D09">
        <w:rPr>
          <w:i/>
          <w:sz w:val="20"/>
          <w:szCs w:val="20"/>
          <w:u w:val="single"/>
        </w:rPr>
        <w:t>Ru</w:t>
      </w:r>
      <w:r w:rsidRPr="00FF5D09">
        <w:rPr>
          <w:i/>
          <w:sz w:val="20"/>
          <w:szCs w:val="20"/>
        </w:rPr>
        <w:t xml:space="preserve">th to </w:t>
      </w:r>
      <w:r w:rsidRPr="00FF5D09">
        <w:rPr>
          <w:i/>
          <w:sz w:val="20"/>
          <w:szCs w:val="20"/>
          <w:u w:val="single"/>
        </w:rPr>
        <w:t>deliver</w:t>
      </w:r>
      <w:r w:rsidRPr="00FF5D09">
        <w:rPr>
          <w:i/>
          <w:sz w:val="20"/>
          <w:szCs w:val="20"/>
        </w:rPr>
        <w:t xml:space="preserve"> the dog food</w:t>
      </w:r>
      <w:r w:rsidRPr="00FF5D09">
        <w:rPr>
          <w:sz w:val="20"/>
          <w:szCs w:val="20"/>
        </w:rPr>
        <w:t>) (</w:t>
      </w:r>
      <w:r w:rsidRPr="00FF5D09">
        <w:rPr>
          <w:i/>
          <w:sz w:val="20"/>
          <w:szCs w:val="20"/>
          <w:u w:val="single"/>
        </w:rPr>
        <w:t>To</w:t>
      </w:r>
      <w:r w:rsidRPr="00FF5D09">
        <w:rPr>
          <w:i/>
          <w:sz w:val="20"/>
          <w:szCs w:val="20"/>
        </w:rPr>
        <w:t xml:space="preserve">m’s </w:t>
      </w:r>
      <w:r w:rsidRPr="00FF5D09">
        <w:rPr>
          <w:i/>
          <w:sz w:val="20"/>
          <w:szCs w:val="20"/>
          <w:u w:val="single"/>
        </w:rPr>
        <w:t>do</w:t>
      </w:r>
      <w:r w:rsidRPr="00FF5D09">
        <w:rPr>
          <w:i/>
          <w:sz w:val="20"/>
          <w:szCs w:val="20"/>
        </w:rPr>
        <w:t xml:space="preserve">g went to </w:t>
      </w:r>
      <w:r w:rsidRPr="00FF5D09">
        <w:rPr>
          <w:i/>
          <w:sz w:val="20"/>
          <w:szCs w:val="20"/>
          <w:u w:val="single"/>
        </w:rPr>
        <w:t>KU</w:t>
      </w:r>
      <w:r w:rsidRPr="00FF5D09">
        <w:rPr>
          <w:i/>
          <w:sz w:val="20"/>
          <w:szCs w:val="20"/>
        </w:rPr>
        <w:t xml:space="preserve"> [Kansas U)] and </w:t>
      </w:r>
      <w:r w:rsidRPr="00FF5D09">
        <w:rPr>
          <w:i/>
          <w:sz w:val="20"/>
          <w:szCs w:val="20"/>
          <w:u w:val="single"/>
        </w:rPr>
        <w:t>arrive</w:t>
      </w:r>
      <w:r w:rsidRPr="00FF5D09">
        <w:rPr>
          <w:i/>
          <w:sz w:val="20"/>
          <w:szCs w:val="20"/>
        </w:rPr>
        <w:t>d</w:t>
      </w:r>
      <w:r w:rsidRPr="00FF5D09">
        <w:rPr>
          <w:sz w:val="20"/>
          <w:szCs w:val="20"/>
        </w:rPr>
        <w:t>) (</w:t>
      </w:r>
      <w:r w:rsidRPr="00FF5D09">
        <w:rPr>
          <w:i/>
          <w:sz w:val="20"/>
          <w:szCs w:val="20"/>
          <w:u w:val="single"/>
        </w:rPr>
        <w:t>To</w:t>
      </w:r>
      <w:r w:rsidRPr="00FF5D09">
        <w:rPr>
          <w:i/>
          <w:sz w:val="20"/>
          <w:szCs w:val="20"/>
        </w:rPr>
        <w:t xml:space="preserve">m’s </w:t>
      </w:r>
      <w:r w:rsidRPr="00FF5D09">
        <w:rPr>
          <w:i/>
          <w:sz w:val="20"/>
          <w:szCs w:val="20"/>
          <w:u w:val="single"/>
        </w:rPr>
        <w:t>do</w:t>
      </w:r>
      <w:r w:rsidRPr="00FF5D09">
        <w:rPr>
          <w:i/>
          <w:sz w:val="20"/>
          <w:szCs w:val="20"/>
        </w:rPr>
        <w:t xml:space="preserve">g was </w:t>
      </w:r>
      <w:r w:rsidRPr="00FF5D09">
        <w:rPr>
          <w:i/>
          <w:sz w:val="20"/>
          <w:szCs w:val="20"/>
          <w:u w:val="single"/>
        </w:rPr>
        <w:t>received</w:t>
      </w:r>
      <w:r w:rsidRPr="00FF5D09">
        <w:rPr>
          <w:i/>
          <w:sz w:val="20"/>
          <w:szCs w:val="20"/>
        </w:rPr>
        <w:t xml:space="preserve"> at </w:t>
      </w:r>
      <w:r w:rsidRPr="00FF5D09">
        <w:rPr>
          <w:i/>
          <w:sz w:val="20"/>
          <w:szCs w:val="20"/>
          <w:u w:val="single"/>
        </w:rPr>
        <w:t>KU</w:t>
      </w:r>
      <w:r w:rsidRPr="00FF5D09">
        <w:rPr>
          <w:i/>
          <w:sz w:val="20"/>
          <w:szCs w:val="20"/>
        </w:rPr>
        <w:t xml:space="preserve"> [Kansas U]</w:t>
      </w:r>
      <w:r w:rsidRPr="00FF5D09">
        <w:rPr>
          <w:sz w:val="20"/>
          <w:szCs w:val="20"/>
        </w:rPr>
        <w:t>) (</w:t>
      </w:r>
      <w:r w:rsidRPr="00FF5D09">
        <w:rPr>
          <w:i/>
          <w:sz w:val="20"/>
          <w:szCs w:val="20"/>
        </w:rPr>
        <w:t xml:space="preserve">we got </w:t>
      </w:r>
      <w:r w:rsidRPr="00FF5D09">
        <w:rPr>
          <w:i/>
          <w:sz w:val="20"/>
          <w:szCs w:val="20"/>
          <w:u w:val="single"/>
        </w:rPr>
        <w:t>notification</w:t>
      </w:r>
      <w:r w:rsidRPr="00FF5D09">
        <w:rPr>
          <w:i/>
          <w:sz w:val="20"/>
          <w:szCs w:val="20"/>
        </w:rPr>
        <w:t xml:space="preserve"> that </w:t>
      </w:r>
      <w:r w:rsidRPr="00FF5D09">
        <w:rPr>
          <w:i/>
          <w:sz w:val="20"/>
          <w:szCs w:val="20"/>
          <w:u w:val="single"/>
        </w:rPr>
        <w:t>To</w:t>
      </w:r>
      <w:r w:rsidRPr="00FF5D09">
        <w:rPr>
          <w:i/>
          <w:sz w:val="20"/>
          <w:szCs w:val="20"/>
        </w:rPr>
        <w:t xml:space="preserve">m’s </w:t>
      </w:r>
      <w:r w:rsidRPr="00FF5D09">
        <w:rPr>
          <w:i/>
          <w:sz w:val="20"/>
          <w:szCs w:val="20"/>
          <w:u w:val="single"/>
        </w:rPr>
        <w:t>do</w:t>
      </w:r>
      <w:r w:rsidRPr="00FF5D09">
        <w:rPr>
          <w:i/>
          <w:sz w:val="20"/>
          <w:szCs w:val="20"/>
        </w:rPr>
        <w:t xml:space="preserve">g has to spend the night at the </w:t>
      </w:r>
      <w:r w:rsidRPr="00FF5D09">
        <w:rPr>
          <w:i/>
          <w:sz w:val="20"/>
          <w:szCs w:val="20"/>
          <w:u w:val="single"/>
        </w:rPr>
        <w:t>ke</w:t>
      </w:r>
      <w:r w:rsidRPr="00FF5D09">
        <w:rPr>
          <w:i/>
          <w:sz w:val="20"/>
          <w:szCs w:val="20"/>
        </w:rPr>
        <w:t>nnel</w:t>
      </w:r>
      <w:r w:rsidRPr="00FF5D09">
        <w:rPr>
          <w:sz w:val="20"/>
          <w:szCs w:val="20"/>
        </w:rPr>
        <w:t xml:space="preserve">) </w:t>
      </w:r>
    </w:p>
    <w:p w:rsidR="002E584B" w:rsidRPr="00FF5D09" w:rsidRDefault="002E584B" w:rsidP="007A47ED">
      <w:pPr>
        <w:widowControl w:val="0"/>
        <w:rPr>
          <w:sz w:val="20"/>
          <w:szCs w:val="20"/>
        </w:rPr>
      </w:pPr>
      <w:r w:rsidRPr="00FF5D09">
        <w:rPr>
          <w:sz w:val="20"/>
          <w:szCs w:val="20"/>
        </w:rPr>
        <w:t xml:space="preserve">46.  Please come as soon as possible.  Use daishikyuu.  </w:t>
      </w:r>
    </w:p>
    <w:p w:rsidR="002E584B" w:rsidRPr="00FF5D09" w:rsidRDefault="002E584B" w:rsidP="007A47ED">
      <w:pPr>
        <w:widowControl w:val="0"/>
        <w:rPr>
          <w:sz w:val="20"/>
          <w:szCs w:val="20"/>
        </w:rPr>
      </w:pPr>
      <w:r w:rsidRPr="00FF5D09">
        <w:rPr>
          <w:rFonts w:hint="eastAsia"/>
          <w:sz w:val="20"/>
          <w:szCs w:val="20"/>
        </w:rPr>
        <w:t>大至急来てください。</w:t>
      </w:r>
    </w:p>
    <w:p w:rsidR="002E584B" w:rsidRPr="00FF5D09" w:rsidRDefault="002E584B" w:rsidP="007A47ED">
      <w:pPr>
        <w:widowControl w:val="0"/>
        <w:rPr>
          <w:sz w:val="20"/>
          <w:szCs w:val="20"/>
        </w:rPr>
      </w:pPr>
      <w:r w:rsidRPr="00FF5D09">
        <w:rPr>
          <w:sz w:val="20"/>
          <w:szCs w:val="20"/>
        </w:rPr>
        <w:t>Daishikyuu kite kudasai.  (</w:t>
      </w:r>
      <w:r w:rsidRPr="00FF5D09">
        <w:rPr>
          <w:b/>
          <w:sz w:val="20"/>
          <w:szCs w:val="20"/>
        </w:rPr>
        <w:t>daishikyuu</w:t>
      </w:r>
      <w:r w:rsidRPr="00FF5D09">
        <w:rPr>
          <w:sz w:val="20"/>
          <w:szCs w:val="20"/>
        </w:rPr>
        <w:t xml:space="preserve"> = as soon as possible;  cf. </w:t>
      </w:r>
      <w:r w:rsidRPr="00FF5D09">
        <w:rPr>
          <w:b/>
          <w:sz w:val="20"/>
          <w:szCs w:val="20"/>
        </w:rPr>
        <w:t>shikyuu</w:t>
      </w:r>
      <w:r w:rsidRPr="00FF5D09">
        <w:rPr>
          <w:sz w:val="20"/>
          <w:szCs w:val="20"/>
        </w:rPr>
        <w:t xml:space="preserve"> = immediately</w:t>
      </w:r>
      <w:r w:rsidR="003C3D12">
        <w:rPr>
          <w:sz w:val="20"/>
          <w:szCs w:val="20"/>
        </w:rPr>
        <w:t xml:space="preserve">;  cf. </w:t>
      </w:r>
      <w:r w:rsidR="003C3D12" w:rsidRPr="003C3D12">
        <w:rPr>
          <w:b/>
          <w:sz w:val="20"/>
          <w:szCs w:val="20"/>
        </w:rPr>
        <w:t>dekiru dake hayaku</w:t>
      </w:r>
      <w:r w:rsidR="003C3D12">
        <w:rPr>
          <w:sz w:val="20"/>
          <w:szCs w:val="20"/>
        </w:rPr>
        <w:t xml:space="preserve"> = as soon as possible;  OK to substitute dekiru dake hayaku for daishikyuu in this sentence</w:t>
      </w:r>
      <w:r w:rsidRPr="00FF5D09">
        <w:rPr>
          <w:sz w:val="20"/>
          <w:szCs w:val="20"/>
        </w:rPr>
        <w:t>)  (</w:t>
      </w:r>
      <w:r w:rsidRPr="00FF5D09">
        <w:rPr>
          <w:i/>
          <w:sz w:val="20"/>
          <w:szCs w:val="20"/>
        </w:rPr>
        <w:t xml:space="preserve">I’m on a </w:t>
      </w:r>
      <w:r w:rsidRPr="00FF5D09">
        <w:rPr>
          <w:i/>
          <w:sz w:val="20"/>
          <w:szCs w:val="20"/>
          <w:u w:val="single"/>
        </w:rPr>
        <w:t>di</w:t>
      </w:r>
      <w:r w:rsidRPr="00FF5D09">
        <w:rPr>
          <w:i/>
          <w:sz w:val="20"/>
          <w:szCs w:val="20"/>
        </w:rPr>
        <w:t xml:space="preserve">et, so </w:t>
      </w:r>
      <w:r w:rsidRPr="00FF5D09">
        <w:rPr>
          <w:i/>
          <w:sz w:val="20"/>
          <w:szCs w:val="20"/>
          <w:u w:val="single"/>
        </w:rPr>
        <w:t>shi</w:t>
      </w:r>
      <w:r w:rsidRPr="00FF5D09">
        <w:rPr>
          <w:i/>
          <w:sz w:val="20"/>
          <w:szCs w:val="20"/>
        </w:rPr>
        <w:t xml:space="preserve">p the </w:t>
      </w:r>
      <w:r w:rsidRPr="00FF5D09">
        <w:rPr>
          <w:i/>
          <w:sz w:val="20"/>
          <w:szCs w:val="20"/>
          <w:u w:val="single"/>
        </w:rPr>
        <w:t>cu</w:t>
      </w:r>
      <w:r w:rsidRPr="00FF5D09">
        <w:rPr>
          <w:i/>
          <w:sz w:val="20"/>
          <w:szCs w:val="20"/>
        </w:rPr>
        <w:t xml:space="preserve">cumbers </w:t>
      </w:r>
      <w:r w:rsidRPr="00FF5D09">
        <w:rPr>
          <w:i/>
          <w:sz w:val="20"/>
          <w:szCs w:val="20"/>
          <w:u w:val="single"/>
        </w:rPr>
        <w:t xml:space="preserve">as soon as </w:t>
      </w:r>
      <w:r w:rsidRPr="00FF5D09">
        <w:rPr>
          <w:i/>
          <w:sz w:val="20"/>
          <w:szCs w:val="20"/>
          <w:u w:val="single"/>
        </w:rPr>
        <w:lastRenderedPageBreak/>
        <w:t>possible</w:t>
      </w:r>
      <w:r w:rsidRPr="00FF5D09">
        <w:rPr>
          <w:sz w:val="20"/>
          <w:szCs w:val="20"/>
        </w:rPr>
        <w:t>)</w:t>
      </w:r>
    </w:p>
    <w:p w:rsidR="002E584B" w:rsidRPr="00FF5D09" w:rsidRDefault="002E584B" w:rsidP="007A47ED">
      <w:pPr>
        <w:widowControl w:val="0"/>
        <w:rPr>
          <w:sz w:val="20"/>
          <w:szCs w:val="20"/>
        </w:rPr>
      </w:pPr>
      <w:r w:rsidRPr="00FF5D09">
        <w:rPr>
          <w:sz w:val="20"/>
          <w:szCs w:val="20"/>
        </w:rPr>
        <w:t xml:space="preserve">47.  As for this curry, since not spicy, it’s </w:t>
      </w:r>
      <w:r w:rsidR="00FA48E7">
        <w:rPr>
          <w:sz w:val="20"/>
          <w:szCs w:val="20"/>
        </w:rPr>
        <w:t>child</w:t>
      </w:r>
      <w:r w:rsidRPr="00FF5D09">
        <w:rPr>
          <w:sz w:val="20"/>
          <w:szCs w:val="20"/>
        </w:rPr>
        <w:t xml:space="preserve"> suitability.  Meaning it’s suitable for children.  Plain speech.</w:t>
      </w:r>
    </w:p>
    <w:p w:rsidR="002E584B" w:rsidRPr="00FF5D09" w:rsidRDefault="002E584B" w:rsidP="007A47ED">
      <w:pPr>
        <w:widowControl w:val="0"/>
        <w:rPr>
          <w:sz w:val="20"/>
          <w:szCs w:val="20"/>
        </w:rPr>
      </w:pPr>
      <w:r w:rsidRPr="00FF5D09">
        <w:rPr>
          <w:rFonts w:hint="eastAsia"/>
          <w:sz w:val="20"/>
          <w:szCs w:val="20"/>
        </w:rPr>
        <w:t>このカレーは辛くないから子供向きだ。</w:t>
      </w:r>
    </w:p>
    <w:p w:rsidR="002E584B" w:rsidRPr="00FF5D09" w:rsidRDefault="002E584B" w:rsidP="007A47ED">
      <w:pPr>
        <w:widowControl w:val="0"/>
        <w:rPr>
          <w:sz w:val="20"/>
          <w:szCs w:val="20"/>
        </w:rPr>
      </w:pPr>
      <w:r w:rsidRPr="00FF5D09">
        <w:rPr>
          <w:sz w:val="20"/>
          <w:szCs w:val="20"/>
        </w:rPr>
        <w:t>Kono karee wa karakunai kara kodomo muki da.  (</w:t>
      </w:r>
      <w:r w:rsidRPr="00FF5D09">
        <w:rPr>
          <w:b/>
          <w:sz w:val="20"/>
          <w:szCs w:val="20"/>
        </w:rPr>
        <w:t>karai</w:t>
      </w:r>
      <w:r w:rsidRPr="00FF5D09">
        <w:rPr>
          <w:sz w:val="20"/>
          <w:szCs w:val="20"/>
        </w:rPr>
        <w:t xml:space="preserve"> = spicy, hot, salty, harsh [criticism], severe [punishment], strict, painful, bitter, difficult) (</w:t>
      </w:r>
      <w:r w:rsidRPr="00FF5D09">
        <w:rPr>
          <w:b/>
          <w:sz w:val="20"/>
          <w:szCs w:val="20"/>
        </w:rPr>
        <w:t>muki</w:t>
      </w:r>
      <w:r w:rsidRPr="00FF5D09">
        <w:rPr>
          <w:sz w:val="20"/>
          <w:szCs w:val="20"/>
        </w:rPr>
        <w:t xml:space="preserve"> = direction, orientation, aspect, situation, exposure, suitability, tendency;  cf. </w:t>
      </w:r>
      <w:r w:rsidRPr="00FF5D09">
        <w:rPr>
          <w:b/>
          <w:sz w:val="20"/>
          <w:szCs w:val="20"/>
        </w:rPr>
        <w:t>muku</w:t>
      </w:r>
      <w:r w:rsidRPr="00FF5D09">
        <w:rPr>
          <w:sz w:val="20"/>
          <w:szCs w:val="20"/>
        </w:rPr>
        <w:t xml:space="preserve"> = to look, to turn to, to be suitable;  also, different kanji, = to peel;  cf. </w:t>
      </w:r>
      <w:r w:rsidRPr="00FF5D09">
        <w:rPr>
          <w:b/>
          <w:sz w:val="20"/>
          <w:szCs w:val="20"/>
        </w:rPr>
        <w:t>mukoo</w:t>
      </w:r>
      <w:r w:rsidRPr="00FF5D09">
        <w:rPr>
          <w:rFonts w:hint="eastAsia"/>
          <w:sz w:val="20"/>
          <w:szCs w:val="20"/>
        </w:rPr>
        <w:t>向こう</w:t>
      </w:r>
      <w:r w:rsidRPr="00FF5D09">
        <w:rPr>
          <w:sz w:val="20"/>
          <w:szCs w:val="20"/>
        </w:rPr>
        <w:t>, same kanji</w:t>
      </w:r>
      <w:r>
        <w:rPr>
          <w:sz w:val="20"/>
          <w:szCs w:val="20"/>
        </w:rPr>
        <w:t xml:space="preserve"> as muki</w:t>
      </w:r>
      <w:r w:rsidRPr="00FF5D09">
        <w:rPr>
          <w:sz w:val="20"/>
          <w:szCs w:val="20"/>
        </w:rPr>
        <w:t>, = opposite side, over there</w:t>
      </w:r>
      <w:r>
        <w:rPr>
          <w:sz w:val="20"/>
          <w:szCs w:val="20"/>
        </w:rPr>
        <w:t xml:space="preserve">; </w:t>
      </w:r>
      <w:r w:rsidR="00F34AAB">
        <w:rPr>
          <w:sz w:val="20"/>
          <w:szCs w:val="20"/>
        </w:rPr>
        <w:t xml:space="preserve">cf. </w:t>
      </w:r>
      <w:r w:rsidR="00F34AAB" w:rsidRPr="00FF5D09">
        <w:rPr>
          <w:b/>
          <w:sz w:val="20"/>
          <w:szCs w:val="20"/>
        </w:rPr>
        <w:t>muke</w:t>
      </w:r>
      <w:r w:rsidR="00F34AAB" w:rsidRPr="00FF5D09">
        <w:rPr>
          <w:sz w:val="20"/>
          <w:szCs w:val="20"/>
        </w:rPr>
        <w:t xml:space="preserve"> </w:t>
      </w:r>
      <w:r w:rsidR="00F34AAB" w:rsidRPr="008C4F88">
        <w:rPr>
          <w:b/>
          <w:sz w:val="20"/>
          <w:szCs w:val="20"/>
        </w:rPr>
        <w:t>ni</w:t>
      </w:r>
      <w:r w:rsidR="00F34AAB">
        <w:rPr>
          <w:sz w:val="20"/>
          <w:szCs w:val="20"/>
        </w:rPr>
        <w:t xml:space="preserve"> </w:t>
      </w:r>
      <w:r w:rsidR="00F34AAB" w:rsidRPr="00FF5D09">
        <w:rPr>
          <w:sz w:val="20"/>
          <w:szCs w:val="20"/>
        </w:rPr>
        <w:t>= intended for, oriented towards, aimed at</w:t>
      </w:r>
      <w:r w:rsidR="00F34AAB">
        <w:rPr>
          <w:sz w:val="20"/>
          <w:szCs w:val="20"/>
        </w:rPr>
        <w:t xml:space="preserve">;  </w:t>
      </w:r>
      <w:r>
        <w:rPr>
          <w:color w:val="000000"/>
          <w:sz w:val="20"/>
          <w:szCs w:val="20"/>
        </w:rPr>
        <w:t xml:space="preserve">cf. </w:t>
      </w:r>
      <w:r w:rsidRPr="00CF483F">
        <w:rPr>
          <w:b/>
          <w:color w:val="000000"/>
          <w:sz w:val="20"/>
          <w:szCs w:val="20"/>
        </w:rPr>
        <w:t>maemuki</w:t>
      </w:r>
      <w:r>
        <w:rPr>
          <w:color w:val="000000"/>
          <w:sz w:val="20"/>
          <w:szCs w:val="20"/>
        </w:rPr>
        <w:t xml:space="preserve"> = forward;   cf. </w:t>
      </w:r>
      <w:r w:rsidRPr="00EA4CF5">
        <w:rPr>
          <w:b/>
          <w:color w:val="000000"/>
          <w:sz w:val="20"/>
          <w:szCs w:val="20"/>
        </w:rPr>
        <w:t>maemuki ni</w:t>
      </w:r>
      <w:r w:rsidRPr="00791819">
        <w:rPr>
          <w:color w:val="000000"/>
          <w:sz w:val="20"/>
          <w:szCs w:val="20"/>
        </w:rPr>
        <w:t xml:space="preserve"> = forwardly, positively, constructively</w:t>
      </w:r>
      <w:r w:rsidRPr="00FF5D09">
        <w:rPr>
          <w:sz w:val="20"/>
          <w:szCs w:val="20"/>
        </w:rPr>
        <w:t>)  (</w:t>
      </w:r>
      <w:r w:rsidRPr="00FF5D09">
        <w:rPr>
          <w:i/>
          <w:sz w:val="20"/>
          <w:szCs w:val="20"/>
          <w:u w:val="single"/>
        </w:rPr>
        <w:t>ka</w:t>
      </w:r>
      <w:r w:rsidRPr="00FF5D09">
        <w:rPr>
          <w:i/>
          <w:sz w:val="20"/>
          <w:szCs w:val="20"/>
        </w:rPr>
        <w:t xml:space="preserve">ree </w:t>
      </w:r>
      <w:r w:rsidRPr="00FF5D09">
        <w:rPr>
          <w:i/>
          <w:sz w:val="20"/>
          <w:szCs w:val="20"/>
          <w:u w:val="single"/>
        </w:rPr>
        <w:t>rai</w:t>
      </w:r>
      <w:r w:rsidRPr="00FF5D09">
        <w:rPr>
          <w:i/>
          <w:sz w:val="20"/>
          <w:szCs w:val="20"/>
        </w:rPr>
        <w:t xml:space="preserve">su [curry rice] is </w:t>
      </w:r>
      <w:r w:rsidRPr="00FF5D09">
        <w:rPr>
          <w:i/>
          <w:sz w:val="20"/>
          <w:szCs w:val="20"/>
          <w:u w:val="single"/>
        </w:rPr>
        <w:t>spicy</w:t>
      </w:r>
      <w:r w:rsidRPr="00FF5D09">
        <w:rPr>
          <w:sz w:val="20"/>
          <w:szCs w:val="20"/>
        </w:rPr>
        <w:t>)  (</w:t>
      </w:r>
      <w:r w:rsidRPr="00FF5D09">
        <w:rPr>
          <w:i/>
          <w:sz w:val="20"/>
          <w:szCs w:val="20"/>
        </w:rPr>
        <w:t xml:space="preserve">this </w:t>
      </w:r>
      <w:r w:rsidRPr="00FF5D09">
        <w:rPr>
          <w:i/>
          <w:sz w:val="20"/>
          <w:szCs w:val="20"/>
          <w:u w:val="single"/>
        </w:rPr>
        <w:t>mucky</w:t>
      </w:r>
      <w:r w:rsidRPr="00FF5D09">
        <w:rPr>
          <w:i/>
          <w:sz w:val="20"/>
          <w:szCs w:val="20"/>
        </w:rPr>
        <w:t xml:space="preserve"> swamp has a </w:t>
      </w:r>
      <w:r w:rsidRPr="00FF5D09">
        <w:rPr>
          <w:i/>
          <w:sz w:val="20"/>
          <w:szCs w:val="20"/>
          <w:u w:val="single"/>
        </w:rPr>
        <w:t>suitability</w:t>
      </w:r>
      <w:r w:rsidRPr="00FF5D09">
        <w:rPr>
          <w:i/>
          <w:sz w:val="20"/>
          <w:szCs w:val="20"/>
        </w:rPr>
        <w:t xml:space="preserve"> for alligators</w:t>
      </w:r>
      <w:r w:rsidRPr="00FF5D09">
        <w:rPr>
          <w:sz w:val="20"/>
          <w:szCs w:val="20"/>
        </w:rPr>
        <w:t>)</w:t>
      </w:r>
    </w:p>
    <w:p w:rsidR="002E584B" w:rsidRPr="00FF5D09" w:rsidRDefault="002E584B" w:rsidP="007A47ED">
      <w:pPr>
        <w:widowControl w:val="0"/>
        <w:rPr>
          <w:sz w:val="20"/>
          <w:szCs w:val="20"/>
        </w:rPr>
      </w:pPr>
      <w:r w:rsidRPr="00FF5D09">
        <w:rPr>
          <w:sz w:val="20"/>
          <w:szCs w:val="20"/>
        </w:rPr>
        <w:t xml:space="preserve">48.  As for this television program, </w:t>
      </w:r>
      <w:r w:rsidR="00FA48E7">
        <w:rPr>
          <w:sz w:val="20"/>
          <w:szCs w:val="20"/>
        </w:rPr>
        <w:t>child</w:t>
      </w:r>
      <w:r w:rsidRPr="00FF5D09">
        <w:rPr>
          <w:sz w:val="20"/>
          <w:szCs w:val="20"/>
        </w:rPr>
        <w:t xml:space="preserve"> intended for it was produced on.  Use muke ni to say intended for.  This is an adverb modifying produced on.  Meaning, this TV program was produced for kids.  Plain speech.</w:t>
      </w:r>
    </w:p>
    <w:p w:rsidR="002E584B" w:rsidRPr="00FF5D09" w:rsidRDefault="002E584B" w:rsidP="007A47ED">
      <w:pPr>
        <w:widowControl w:val="0"/>
        <w:rPr>
          <w:sz w:val="20"/>
          <w:szCs w:val="20"/>
        </w:rPr>
      </w:pPr>
      <w:r w:rsidRPr="00FF5D09">
        <w:rPr>
          <w:rFonts w:hint="eastAsia"/>
          <w:sz w:val="20"/>
          <w:szCs w:val="20"/>
        </w:rPr>
        <w:t>このテレビ番組は子供向けに制作された。</w:t>
      </w:r>
    </w:p>
    <w:p w:rsidR="00D23F93" w:rsidRPr="00D23F93" w:rsidRDefault="002E584B" w:rsidP="007A47ED">
      <w:pPr>
        <w:widowControl w:val="0"/>
        <w:rPr>
          <w:sz w:val="20"/>
          <w:szCs w:val="20"/>
        </w:rPr>
      </w:pPr>
      <w:r w:rsidRPr="00FF5D09">
        <w:rPr>
          <w:sz w:val="20"/>
          <w:szCs w:val="20"/>
        </w:rPr>
        <w:t>Kono terebi bangumi wa, kodomo muke ni seisaku sareta.  (</w:t>
      </w:r>
      <w:r w:rsidRPr="00FF5D09">
        <w:rPr>
          <w:b/>
          <w:sz w:val="20"/>
          <w:szCs w:val="20"/>
        </w:rPr>
        <w:t>muke</w:t>
      </w:r>
      <w:r w:rsidRPr="00FF5D09">
        <w:rPr>
          <w:sz w:val="20"/>
          <w:szCs w:val="20"/>
        </w:rPr>
        <w:t xml:space="preserve"> </w:t>
      </w:r>
      <w:r w:rsidR="008C4F88" w:rsidRPr="008C4F88">
        <w:rPr>
          <w:b/>
          <w:sz w:val="20"/>
          <w:szCs w:val="20"/>
        </w:rPr>
        <w:t>ni</w:t>
      </w:r>
      <w:r w:rsidR="008C4F88">
        <w:rPr>
          <w:sz w:val="20"/>
          <w:szCs w:val="20"/>
        </w:rPr>
        <w:t xml:space="preserve"> </w:t>
      </w:r>
      <w:r w:rsidRPr="00FF5D09">
        <w:rPr>
          <w:sz w:val="20"/>
          <w:szCs w:val="20"/>
        </w:rPr>
        <w:t>= intended for, oriented towards, aimed at) (</w:t>
      </w:r>
      <w:r w:rsidRPr="00FF5D09">
        <w:rPr>
          <w:b/>
          <w:sz w:val="20"/>
          <w:szCs w:val="20"/>
        </w:rPr>
        <w:t>seisaku</w:t>
      </w:r>
      <w:r w:rsidRPr="00FF5D09">
        <w:rPr>
          <w:sz w:val="20"/>
          <w:szCs w:val="20"/>
        </w:rPr>
        <w:t xml:space="preserve"> = work of art [film, book], production, creation, development;  </w:t>
      </w:r>
      <w:r w:rsidRPr="00FF5D09">
        <w:rPr>
          <w:b/>
          <w:sz w:val="20"/>
          <w:szCs w:val="20"/>
        </w:rPr>
        <w:t>seisaku suru</w:t>
      </w:r>
      <w:r w:rsidRPr="00FF5D09">
        <w:rPr>
          <w:sz w:val="20"/>
          <w:szCs w:val="20"/>
        </w:rPr>
        <w:t xml:space="preserve"> = to produce or manufacture</w:t>
      </w:r>
      <w:r w:rsidR="005C33EB">
        <w:rPr>
          <w:sz w:val="20"/>
          <w:szCs w:val="20"/>
        </w:rPr>
        <w:t>, in the sense of creative work</w:t>
      </w:r>
      <w:r w:rsidRPr="00FF5D09">
        <w:rPr>
          <w:sz w:val="20"/>
          <w:szCs w:val="20"/>
        </w:rPr>
        <w:t xml:space="preserve">;  </w:t>
      </w:r>
      <w:r w:rsidR="005C33EB">
        <w:rPr>
          <w:sz w:val="20"/>
          <w:szCs w:val="20"/>
        </w:rPr>
        <w:t xml:space="preserve">cf. </w:t>
      </w:r>
      <w:r w:rsidR="005C33EB" w:rsidRPr="005C33EB">
        <w:rPr>
          <w:b/>
          <w:sz w:val="20"/>
          <w:szCs w:val="20"/>
        </w:rPr>
        <w:t>seisan</w:t>
      </w:r>
      <w:r w:rsidR="005C33EB">
        <w:rPr>
          <w:sz w:val="20"/>
          <w:szCs w:val="20"/>
        </w:rPr>
        <w:t xml:space="preserve"> </w:t>
      </w:r>
      <w:r w:rsidR="005C33EB" w:rsidRPr="005C33EB">
        <w:rPr>
          <w:b/>
          <w:sz w:val="20"/>
          <w:szCs w:val="20"/>
        </w:rPr>
        <w:t>suru</w:t>
      </w:r>
      <w:r w:rsidR="005C33EB">
        <w:rPr>
          <w:sz w:val="20"/>
          <w:szCs w:val="20"/>
        </w:rPr>
        <w:t xml:space="preserve"> = to produce, in the sense of manufacturing;  </w:t>
      </w:r>
      <w:r w:rsidR="005C33EB" w:rsidRPr="005C33EB">
        <w:rPr>
          <w:i/>
          <w:sz w:val="20"/>
          <w:szCs w:val="20"/>
        </w:rPr>
        <w:t>not</w:t>
      </w:r>
      <w:r w:rsidR="005C33EB">
        <w:rPr>
          <w:sz w:val="20"/>
          <w:szCs w:val="20"/>
        </w:rPr>
        <w:t xml:space="preserve"> OK to substitute seisan for seisaku in this sentence;  </w:t>
      </w:r>
      <w:r w:rsidRPr="00FF5D09">
        <w:rPr>
          <w:sz w:val="20"/>
          <w:szCs w:val="20"/>
        </w:rPr>
        <w:t xml:space="preserve">cf. </w:t>
      </w:r>
      <w:r w:rsidRPr="00FF5D09">
        <w:rPr>
          <w:b/>
          <w:sz w:val="20"/>
          <w:szCs w:val="20"/>
        </w:rPr>
        <w:t>sakuhin</w:t>
      </w:r>
      <w:r w:rsidRPr="00FF5D09">
        <w:rPr>
          <w:sz w:val="20"/>
          <w:szCs w:val="20"/>
        </w:rPr>
        <w:t xml:space="preserve"> = work of art, a production)  (</w:t>
      </w:r>
      <w:r w:rsidRPr="00FF5D09">
        <w:rPr>
          <w:i/>
          <w:sz w:val="20"/>
          <w:szCs w:val="20"/>
        </w:rPr>
        <w:t xml:space="preserve">in </w:t>
      </w:r>
      <w:r w:rsidRPr="00FF5D09">
        <w:rPr>
          <w:i/>
          <w:sz w:val="20"/>
          <w:szCs w:val="20"/>
          <w:u w:val="single"/>
        </w:rPr>
        <w:t>Mu</w:t>
      </w:r>
      <w:r w:rsidRPr="00FF5D09">
        <w:rPr>
          <w:i/>
          <w:sz w:val="20"/>
          <w:szCs w:val="20"/>
        </w:rPr>
        <w:t xml:space="preserve">mbai, the </w:t>
      </w:r>
      <w:r w:rsidR="003D7201" w:rsidRPr="003D7201">
        <w:rPr>
          <w:i/>
          <w:sz w:val="20"/>
          <w:szCs w:val="20"/>
        </w:rPr>
        <w:t xml:space="preserve">beer </w:t>
      </w:r>
      <w:r w:rsidR="003D7201">
        <w:rPr>
          <w:i/>
          <w:sz w:val="20"/>
          <w:szCs w:val="20"/>
          <w:u w:val="single"/>
        </w:rPr>
        <w:t>ke</w:t>
      </w:r>
      <w:r w:rsidR="003D7201" w:rsidRPr="003D7201">
        <w:rPr>
          <w:i/>
          <w:sz w:val="20"/>
          <w:szCs w:val="20"/>
        </w:rPr>
        <w:t>gs</w:t>
      </w:r>
      <w:r w:rsidRPr="00FF5D09">
        <w:rPr>
          <w:i/>
          <w:sz w:val="20"/>
          <w:szCs w:val="20"/>
        </w:rPr>
        <w:t xml:space="preserve"> </w:t>
      </w:r>
      <w:r w:rsidR="008C4F88">
        <w:rPr>
          <w:i/>
          <w:sz w:val="20"/>
          <w:szCs w:val="20"/>
        </w:rPr>
        <w:t xml:space="preserve">that my </w:t>
      </w:r>
      <w:r w:rsidR="008C4F88" w:rsidRPr="008C4F88">
        <w:rPr>
          <w:i/>
          <w:sz w:val="20"/>
          <w:szCs w:val="20"/>
          <w:u w:val="single"/>
        </w:rPr>
        <w:t>nie</w:t>
      </w:r>
      <w:r w:rsidR="008C4F88">
        <w:rPr>
          <w:i/>
          <w:sz w:val="20"/>
          <w:szCs w:val="20"/>
        </w:rPr>
        <w:t>ce saw were</w:t>
      </w:r>
      <w:r w:rsidRPr="00FF5D09">
        <w:rPr>
          <w:i/>
          <w:sz w:val="20"/>
          <w:szCs w:val="20"/>
        </w:rPr>
        <w:t xml:space="preserve"> </w:t>
      </w:r>
      <w:r w:rsidRPr="00FF5D09">
        <w:rPr>
          <w:i/>
          <w:sz w:val="20"/>
          <w:szCs w:val="20"/>
          <w:u w:val="single"/>
        </w:rPr>
        <w:t>intended for</w:t>
      </w:r>
      <w:r w:rsidRPr="00FF5D09">
        <w:rPr>
          <w:i/>
          <w:sz w:val="20"/>
          <w:szCs w:val="20"/>
        </w:rPr>
        <w:t xml:space="preserve"> </w:t>
      </w:r>
      <w:r w:rsidR="003C3D12">
        <w:rPr>
          <w:i/>
          <w:sz w:val="20"/>
          <w:szCs w:val="20"/>
        </w:rPr>
        <w:t>use in bars</w:t>
      </w:r>
      <w:r w:rsidRPr="00FF5D09">
        <w:rPr>
          <w:sz w:val="20"/>
          <w:szCs w:val="20"/>
        </w:rPr>
        <w:t>)  (</w:t>
      </w:r>
      <w:r w:rsidRPr="00FF5D09">
        <w:rPr>
          <w:i/>
          <w:sz w:val="20"/>
          <w:szCs w:val="20"/>
        </w:rPr>
        <w:t xml:space="preserve">they </w:t>
      </w:r>
      <w:r w:rsidRPr="00FF5D09">
        <w:rPr>
          <w:i/>
          <w:sz w:val="20"/>
          <w:szCs w:val="20"/>
          <w:u w:val="single"/>
        </w:rPr>
        <w:t>sa</w:t>
      </w:r>
      <w:r w:rsidRPr="00FF5D09">
        <w:rPr>
          <w:i/>
          <w:sz w:val="20"/>
          <w:szCs w:val="20"/>
        </w:rPr>
        <w:t xml:space="preserve">ve </w:t>
      </w:r>
      <w:r w:rsidRPr="00FF5D09">
        <w:rPr>
          <w:i/>
          <w:sz w:val="20"/>
          <w:szCs w:val="20"/>
          <w:u w:val="single"/>
        </w:rPr>
        <w:t>sack</w:t>
      </w:r>
      <w:r w:rsidRPr="00FF5D09">
        <w:rPr>
          <w:i/>
          <w:sz w:val="20"/>
          <w:szCs w:val="20"/>
        </w:rPr>
        <w:t xml:space="preserve">s in </w:t>
      </w:r>
      <w:r w:rsidRPr="00FF5D09">
        <w:rPr>
          <w:i/>
          <w:sz w:val="20"/>
          <w:szCs w:val="20"/>
          <w:u w:val="single"/>
        </w:rPr>
        <w:t>U</w:t>
      </w:r>
      <w:r w:rsidRPr="00FF5D09">
        <w:rPr>
          <w:i/>
          <w:sz w:val="20"/>
          <w:szCs w:val="20"/>
        </w:rPr>
        <w:t xml:space="preserve">ganda and use them to </w:t>
      </w:r>
      <w:r w:rsidRPr="00FF5D09">
        <w:rPr>
          <w:i/>
          <w:sz w:val="20"/>
          <w:szCs w:val="20"/>
          <w:u w:val="single"/>
        </w:rPr>
        <w:t>produce</w:t>
      </w:r>
      <w:r w:rsidRPr="00FF5D09">
        <w:rPr>
          <w:i/>
          <w:sz w:val="20"/>
          <w:szCs w:val="20"/>
        </w:rPr>
        <w:t xml:space="preserve"> quilts</w:t>
      </w:r>
      <w:r w:rsidRPr="00FF5D09">
        <w:rPr>
          <w:sz w:val="20"/>
          <w:szCs w:val="20"/>
        </w:rPr>
        <w:t>)</w:t>
      </w:r>
      <w:r w:rsidR="008C4F88">
        <w:rPr>
          <w:sz w:val="20"/>
          <w:szCs w:val="20"/>
        </w:rPr>
        <w:t xml:space="preserve"> </w:t>
      </w:r>
      <w:r w:rsidR="00D23F93" w:rsidRPr="00EA27B3">
        <w:rPr>
          <w:sz w:val="20"/>
          <w:szCs w:val="20"/>
        </w:rPr>
        <w:t>(</w:t>
      </w:r>
      <w:r w:rsidR="00D23F93">
        <w:rPr>
          <w:i/>
          <w:sz w:val="20"/>
          <w:szCs w:val="20"/>
        </w:rPr>
        <w:t xml:space="preserve">Sei-san </w:t>
      </w:r>
      <w:r w:rsidR="00D23F93" w:rsidRPr="001A78BC">
        <w:rPr>
          <w:i/>
          <w:sz w:val="20"/>
          <w:szCs w:val="20"/>
          <w:u w:val="single"/>
        </w:rPr>
        <w:t>produce</w:t>
      </w:r>
      <w:r w:rsidR="00D23F93">
        <w:rPr>
          <w:i/>
          <w:sz w:val="20"/>
          <w:szCs w:val="20"/>
          <w:u w:val="single"/>
        </w:rPr>
        <w:t>s</w:t>
      </w:r>
      <w:r w:rsidR="00D23F93" w:rsidRPr="005C33EB">
        <w:rPr>
          <w:i/>
          <w:sz w:val="20"/>
          <w:szCs w:val="20"/>
        </w:rPr>
        <w:t xml:space="preserve"> </w:t>
      </w:r>
      <w:r w:rsidR="00D23F93">
        <w:rPr>
          <w:i/>
          <w:sz w:val="20"/>
          <w:szCs w:val="20"/>
        </w:rPr>
        <w:t xml:space="preserve">food in a </w:t>
      </w:r>
      <w:r w:rsidR="00D23F93" w:rsidRPr="001A78BC">
        <w:rPr>
          <w:i/>
          <w:sz w:val="20"/>
          <w:szCs w:val="20"/>
          <w:u w:val="single"/>
        </w:rPr>
        <w:t>sa</w:t>
      </w:r>
      <w:r w:rsidR="00D23F93">
        <w:rPr>
          <w:i/>
          <w:sz w:val="20"/>
          <w:szCs w:val="20"/>
        </w:rPr>
        <w:t xml:space="preserve">fe and </w:t>
      </w:r>
      <w:r w:rsidR="00D23F93" w:rsidRPr="001A78BC">
        <w:rPr>
          <w:i/>
          <w:sz w:val="20"/>
          <w:szCs w:val="20"/>
          <w:u w:val="single"/>
        </w:rPr>
        <w:t>san</w:t>
      </w:r>
      <w:r w:rsidR="00D23F93">
        <w:rPr>
          <w:i/>
          <w:sz w:val="20"/>
          <w:szCs w:val="20"/>
        </w:rPr>
        <w:t>itary way</w:t>
      </w:r>
      <w:r w:rsidR="00D23F93">
        <w:rPr>
          <w:sz w:val="20"/>
          <w:szCs w:val="20"/>
        </w:rPr>
        <w:t>)</w:t>
      </w:r>
    </w:p>
    <w:p w:rsidR="002E584B" w:rsidRPr="00FF5D09" w:rsidRDefault="002E584B" w:rsidP="007A47ED">
      <w:pPr>
        <w:widowControl w:val="0"/>
        <w:rPr>
          <w:sz w:val="20"/>
          <w:szCs w:val="20"/>
        </w:rPr>
      </w:pPr>
      <w:r w:rsidRPr="00FF5D09">
        <w:rPr>
          <w:sz w:val="20"/>
          <w:szCs w:val="20"/>
        </w:rPr>
        <w:t xml:space="preserve">49.  As for this report, it’s full of mistakes.  </w:t>
      </w:r>
      <w:r>
        <w:rPr>
          <w:sz w:val="20"/>
          <w:szCs w:val="20"/>
        </w:rPr>
        <w:t xml:space="preserve">Use repooto. </w:t>
      </w:r>
      <w:r w:rsidRPr="00FF5D09">
        <w:rPr>
          <w:sz w:val="20"/>
          <w:szCs w:val="20"/>
        </w:rPr>
        <w:t xml:space="preserve">Use machigai.  Use darake.  Plain speech.  </w:t>
      </w:r>
    </w:p>
    <w:p w:rsidR="002E584B" w:rsidRPr="00FF5D09" w:rsidRDefault="002E584B" w:rsidP="007A47ED">
      <w:pPr>
        <w:widowControl w:val="0"/>
        <w:rPr>
          <w:sz w:val="20"/>
          <w:szCs w:val="20"/>
        </w:rPr>
      </w:pPr>
      <w:r w:rsidRPr="00FF5D09">
        <w:rPr>
          <w:rFonts w:hint="eastAsia"/>
          <w:sz w:val="20"/>
          <w:szCs w:val="20"/>
        </w:rPr>
        <w:t>このレポートは間違いだらけだ。</w:t>
      </w:r>
    </w:p>
    <w:p w:rsidR="002E584B" w:rsidRPr="00FF5D09" w:rsidRDefault="002E584B" w:rsidP="007A47ED">
      <w:pPr>
        <w:widowControl w:val="0"/>
        <w:rPr>
          <w:sz w:val="20"/>
          <w:szCs w:val="20"/>
        </w:rPr>
      </w:pPr>
      <w:r w:rsidRPr="00FF5D09">
        <w:rPr>
          <w:sz w:val="20"/>
          <w:szCs w:val="20"/>
        </w:rPr>
        <w:t>Kono repooto wa machigai darake da.  (</w:t>
      </w:r>
      <w:r w:rsidRPr="00FF5D09">
        <w:rPr>
          <w:b/>
          <w:sz w:val="20"/>
          <w:szCs w:val="20"/>
        </w:rPr>
        <w:t>darakeru</w:t>
      </w:r>
      <w:r w:rsidRPr="00FF5D09">
        <w:rPr>
          <w:sz w:val="20"/>
          <w:szCs w:val="20"/>
        </w:rPr>
        <w:t xml:space="preserve"> = to be lazy, to feel dull or listless;  </w:t>
      </w:r>
      <w:r w:rsidRPr="00FF5D09">
        <w:rPr>
          <w:b/>
          <w:sz w:val="20"/>
          <w:szCs w:val="20"/>
        </w:rPr>
        <w:t>darake</w:t>
      </w:r>
      <w:r w:rsidRPr="00FF5D09">
        <w:rPr>
          <w:sz w:val="20"/>
          <w:szCs w:val="20"/>
        </w:rPr>
        <w:t xml:space="preserve"> = full of, in a derogatory context, e.g., full of mistakes, or covered with [e.g. blood];  darake da can also be used to describe something that is covered with dirt, dust or wounds)  (</w:t>
      </w:r>
      <w:r w:rsidRPr="00FF5D09">
        <w:rPr>
          <w:i/>
          <w:sz w:val="20"/>
          <w:szCs w:val="20"/>
        </w:rPr>
        <w:t xml:space="preserve">Charles </w:t>
      </w:r>
      <w:r w:rsidRPr="00FF5D09">
        <w:rPr>
          <w:i/>
          <w:sz w:val="20"/>
          <w:szCs w:val="20"/>
          <w:u w:val="single"/>
        </w:rPr>
        <w:t>Dar</w:t>
      </w:r>
      <w:r w:rsidRPr="00FF5D09">
        <w:rPr>
          <w:i/>
          <w:sz w:val="20"/>
          <w:szCs w:val="20"/>
        </w:rPr>
        <w:t xml:space="preserve">win would </w:t>
      </w:r>
      <w:r w:rsidRPr="00FF5D09">
        <w:rPr>
          <w:i/>
          <w:sz w:val="20"/>
          <w:szCs w:val="20"/>
          <w:u w:val="single"/>
        </w:rPr>
        <w:t>rake</w:t>
      </w:r>
      <w:r w:rsidRPr="00FF5D09">
        <w:rPr>
          <w:i/>
          <w:sz w:val="20"/>
          <w:szCs w:val="20"/>
        </w:rPr>
        <w:t xml:space="preserve"> the lawn when it was </w:t>
      </w:r>
      <w:r w:rsidRPr="00FF5D09">
        <w:rPr>
          <w:i/>
          <w:sz w:val="20"/>
          <w:szCs w:val="20"/>
          <w:u w:val="single"/>
        </w:rPr>
        <w:t>covered with</w:t>
      </w:r>
      <w:r w:rsidRPr="00FF5D09">
        <w:rPr>
          <w:i/>
          <w:sz w:val="20"/>
          <w:szCs w:val="20"/>
        </w:rPr>
        <w:t xml:space="preserve"> leaves</w:t>
      </w:r>
      <w:r w:rsidRPr="00FF5D09">
        <w:rPr>
          <w:sz w:val="20"/>
          <w:szCs w:val="20"/>
        </w:rPr>
        <w:t>)</w:t>
      </w:r>
    </w:p>
    <w:p w:rsidR="002E584B" w:rsidRPr="00FF5D09" w:rsidRDefault="002E584B" w:rsidP="007A47ED">
      <w:pPr>
        <w:widowControl w:val="0"/>
        <w:rPr>
          <w:sz w:val="20"/>
          <w:szCs w:val="20"/>
        </w:rPr>
      </w:pPr>
      <w:r w:rsidRPr="00FF5D09">
        <w:rPr>
          <w:sz w:val="20"/>
          <w:szCs w:val="20"/>
        </w:rPr>
        <w:t>50.  Mori, this month, to do retirement was scheduled</w:t>
      </w:r>
      <w:r w:rsidR="00B1194D">
        <w:rPr>
          <w:sz w:val="20"/>
          <w:szCs w:val="20"/>
        </w:rPr>
        <w:t xml:space="preserve"> for sure.  Don’t use wa, </w:t>
      </w:r>
      <w:r w:rsidRPr="00FF5D09">
        <w:rPr>
          <w:sz w:val="20"/>
          <w:szCs w:val="20"/>
        </w:rPr>
        <w:t>ga</w:t>
      </w:r>
      <w:r w:rsidR="00B1194D">
        <w:rPr>
          <w:sz w:val="20"/>
          <w:szCs w:val="20"/>
        </w:rPr>
        <w:t xml:space="preserve"> or wo</w:t>
      </w:r>
      <w:r w:rsidRPr="00FF5D09">
        <w:rPr>
          <w:sz w:val="20"/>
          <w:szCs w:val="20"/>
        </w:rPr>
        <w:t>.  Meaning, he was scheduled to retire this month.  Plain speech.</w:t>
      </w:r>
    </w:p>
    <w:p w:rsidR="002E584B" w:rsidRPr="00FF5D09" w:rsidRDefault="002E584B" w:rsidP="007A47ED">
      <w:pPr>
        <w:widowControl w:val="0"/>
        <w:rPr>
          <w:sz w:val="20"/>
          <w:szCs w:val="20"/>
        </w:rPr>
      </w:pPr>
      <w:r w:rsidRPr="00FF5D09">
        <w:rPr>
          <w:rFonts w:hint="eastAsia"/>
          <w:sz w:val="20"/>
          <w:szCs w:val="20"/>
        </w:rPr>
        <w:t>森さん、今月退職することになったよ。</w:t>
      </w:r>
    </w:p>
    <w:p w:rsidR="002E584B" w:rsidRPr="00FF5D09" w:rsidRDefault="002E584B" w:rsidP="007A47ED">
      <w:pPr>
        <w:widowControl w:val="0"/>
        <w:rPr>
          <w:sz w:val="20"/>
          <w:szCs w:val="20"/>
        </w:rPr>
      </w:pPr>
      <w:r w:rsidRPr="00FF5D09">
        <w:rPr>
          <w:sz w:val="20"/>
          <w:szCs w:val="20"/>
        </w:rPr>
        <w:t>Mori san, kongetsu taishoku suru koto ni natta yo.  (</w:t>
      </w:r>
      <w:r w:rsidRPr="00FF5D09">
        <w:rPr>
          <w:b/>
          <w:sz w:val="20"/>
          <w:szCs w:val="20"/>
        </w:rPr>
        <w:t>taishoku</w:t>
      </w:r>
      <w:r w:rsidRPr="00FF5D09">
        <w:rPr>
          <w:sz w:val="20"/>
          <w:szCs w:val="20"/>
        </w:rPr>
        <w:t xml:space="preserve"> = retirement, resignation;  c</w:t>
      </w:r>
      <w:r w:rsidRPr="00FF5D09">
        <w:rPr>
          <w:color w:val="000000"/>
          <w:sz w:val="20"/>
          <w:szCs w:val="20"/>
        </w:rPr>
        <w:t xml:space="preserve">f. </w:t>
      </w:r>
      <w:r w:rsidRPr="00FF5D09">
        <w:rPr>
          <w:b/>
          <w:color w:val="000000"/>
          <w:sz w:val="20"/>
          <w:szCs w:val="20"/>
        </w:rPr>
        <w:t>shoku</w:t>
      </w:r>
      <w:r w:rsidRPr="00FF5D09">
        <w:rPr>
          <w:color w:val="000000"/>
          <w:sz w:val="20"/>
          <w:szCs w:val="20"/>
        </w:rPr>
        <w:t xml:space="preserve"> = job, employment, e.g. </w:t>
      </w:r>
      <w:r w:rsidRPr="00FF5D09">
        <w:rPr>
          <w:b/>
          <w:color w:val="000000"/>
          <w:sz w:val="20"/>
          <w:szCs w:val="20"/>
        </w:rPr>
        <w:t>shoku o sagasu</w:t>
      </w:r>
      <w:r w:rsidRPr="00FF5D09">
        <w:rPr>
          <w:color w:val="000000"/>
          <w:sz w:val="20"/>
          <w:szCs w:val="20"/>
        </w:rPr>
        <w:t xml:space="preserve"> = to look for a job;  cf. </w:t>
      </w:r>
      <w:r w:rsidRPr="00FF5D09">
        <w:rPr>
          <w:b/>
          <w:sz w:val="20"/>
          <w:szCs w:val="20"/>
        </w:rPr>
        <w:t>shuushoku</w:t>
      </w:r>
      <w:r w:rsidRPr="00FF5D09">
        <w:rPr>
          <w:sz w:val="20"/>
          <w:szCs w:val="20"/>
        </w:rPr>
        <w:t xml:space="preserve"> = finding employment, getting a job;  cf., different kanji, </w:t>
      </w:r>
      <w:r w:rsidRPr="00FF5D09">
        <w:rPr>
          <w:b/>
          <w:sz w:val="20"/>
          <w:szCs w:val="20"/>
        </w:rPr>
        <w:t>yuushoku</w:t>
      </w:r>
      <w:r w:rsidRPr="00FF5D09">
        <w:rPr>
          <w:sz w:val="20"/>
          <w:szCs w:val="20"/>
        </w:rPr>
        <w:t xml:space="preserve"> = dinner, </w:t>
      </w:r>
      <w:r w:rsidRPr="00FF5D09">
        <w:rPr>
          <w:b/>
          <w:sz w:val="20"/>
          <w:szCs w:val="20"/>
        </w:rPr>
        <w:t>chuushoku</w:t>
      </w:r>
      <w:r w:rsidRPr="00FF5D09">
        <w:rPr>
          <w:sz w:val="20"/>
          <w:szCs w:val="20"/>
        </w:rPr>
        <w:t xml:space="preserve"> = lunch, </w:t>
      </w:r>
      <w:r w:rsidRPr="00FF5D09">
        <w:rPr>
          <w:b/>
          <w:sz w:val="20"/>
          <w:szCs w:val="20"/>
        </w:rPr>
        <w:t>chooshoku</w:t>
      </w:r>
      <w:r w:rsidRPr="00FF5D09">
        <w:rPr>
          <w:sz w:val="20"/>
          <w:szCs w:val="20"/>
        </w:rPr>
        <w:t xml:space="preserve"> = breakfast; </w:t>
      </w:r>
      <w:r w:rsidRPr="00FF5D09">
        <w:rPr>
          <w:b/>
          <w:sz w:val="20"/>
          <w:szCs w:val="20"/>
        </w:rPr>
        <w:t>washoku</w:t>
      </w:r>
      <w:r w:rsidRPr="00FF5D09">
        <w:rPr>
          <w:sz w:val="20"/>
          <w:szCs w:val="20"/>
        </w:rPr>
        <w:t xml:space="preserve"> = Japanese food;  </w:t>
      </w:r>
      <w:r w:rsidRPr="00FF5D09">
        <w:rPr>
          <w:b/>
          <w:sz w:val="20"/>
          <w:szCs w:val="20"/>
        </w:rPr>
        <w:t>yooshoku</w:t>
      </w:r>
      <w:r w:rsidRPr="00FF5D09">
        <w:rPr>
          <w:sz w:val="20"/>
          <w:szCs w:val="20"/>
        </w:rPr>
        <w:t xml:space="preserve"> = Western food;  </w:t>
      </w:r>
      <w:r w:rsidRPr="00FF5D09">
        <w:rPr>
          <w:b/>
          <w:sz w:val="20"/>
          <w:szCs w:val="20"/>
        </w:rPr>
        <w:t>inshoku</w:t>
      </w:r>
      <w:r w:rsidRPr="00FF5D09">
        <w:rPr>
          <w:sz w:val="20"/>
          <w:szCs w:val="20"/>
        </w:rPr>
        <w:t xml:space="preserve"> = eating </w:t>
      </w:r>
      <w:r w:rsidRPr="00FF5D09">
        <w:rPr>
          <w:sz w:val="20"/>
          <w:szCs w:val="20"/>
        </w:rPr>
        <w:lastRenderedPageBreak/>
        <w:t>&amp; drinking)  (</w:t>
      </w:r>
      <w:r w:rsidRPr="00FF5D09">
        <w:rPr>
          <w:i/>
          <w:sz w:val="20"/>
          <w:szCs w:val="20"/>
        </w:rPr>
        <w:t xml:space="preserve">the </w:t>
      </w:r>
      <w:r w:rsidRPr="00FF5D09">
        <w:rPr>
          <w:i/>
          <w:sz w:val="20"/>
          <w:szCs w:val="20"/>
          <w:u w:val="single"/>
        </w:rPr>
        <w:t>Thai</w:t>
      </w:r>
      <w:r w:rsidRPr="00FF5D09">
        <w:rPr>
          <w:i/>
          <w:sz w:val="20"/>
          <w:szCs w:val="20"/>
        </w:rPr>
        <w:t xml:space="preserve"> general </w:t>
      </w:r>
      <w:r w:rsidRPr="00FF5D09">
        <w:rPr>
          <w:i/>
          <w:sz w:val="20"/>
          <w:szCs w:val="20"/>
          <w:u w:val="single"/>
        </w:rPr>
        <w:t>shock</w:t>
      </w:r>
      <w:r w:rsidRPr="00FF5D09">
        <w:rPr>
          <w:i/>
          <w:sz w:val="20"/>
          <w:szCs w:val="20"/>
        </w:rPr>
        <w:t xml:space="preserve">ed the nation by announcing his </w:t>
      </w:r>
      <w:r w:rsidRPr="00FF5D09">
        <w:rPr>
          <w:i/>
          <w:sz w:val="20"/>
          <w:szCs w:val="20"/>
          <w:u w:val="single"/>
        </w:rPr>
        <w:t>retirement</w:t>
      </w:r>
      <w:r w:rsidRPr="00FF5D09">
        <w:rPr>
          <w:sz w:val="20"/>
          <w:szCs w:val="20"/>
        </w:rPr>
        <w:t>)</w:t>
      </w:r>
    </w:p>
    <w:p w:rsidR="002E584B" w:rsidRPr="00FF5D09" w:rsidRDefault="002E584B" w:rsidP="007A47ED">
      <w:pPr>
        <w:widowControl w:val="0"/>
        <w:rPr>
          <w:sz w:val="20"/>
          <w:szCs w:val="20"/>
        </w:rPr>
      </w:pPr>
      <w:r w:rsidRPr="00FF5D09">
        <w:rPr>
          <w:sz w:val="20"/>
          <w:szCs w:val="20"/>
        </w:rPr>
        <w:t>51.  Eh.  How to say thing is it?  Meaning, why? Or, what do you mean, saying he’s retiring?</w:t>
      </w:r>
    </w:p>
    <w:p w:rsidR="002E584B" w:rsidRPr="00FF5D09" w:rsidRDefault="002E584B" w:rsidP="007A47ED">
      <w:pPr>
        <w:widowControl w:val="0"/>
        <w:rPr>
          <w:sz w:val="20"/>
          <w:szCs w:val="20"/>
        </w:rPr>
      </w:pPr>
      <w:r w:rsidRPr="00FF5D09">
        <w:rPr>
          <w:rFonts w:hint="eastAsia"/>
          <w:sz w:val="20"/>
          <w:szCs w:val="20"/>
        </w:rPr>
        <w:t>えっ、どういうことですか。</w:t>
      </w:r>
    </w:p>
    <w:p w:rsidR="002E584B" w:rsidRPr="00FF5D09" w:rsidRDefault="002E584B" w:rsidP="007A47ED">
      <w:pPr>
        <w:widowControl w:val="0"/>
        <w:rPr>
          <w:sz w:val="20"/>
          <w:szCs w:val="20"/>
        </w:rPr>
      </w:pPr>
      <w:r w:rsidRPr="00FF5D09">
        <w:rPr>
          <w:sz w:val="20"/>
          <w:szCs w:val="20"/>
        </w:rPr>
        <w:t>E!  Doo iu koto desu ka.  (</w:t>
      </w:r>
      <w:r w:rsidRPr="00FF5D09">
        <w:rPr>
          <w:b/>
          <w:sz w:val="20"/>
          <w:szCs w:val="20"/>
        </w:rPr>
        <w:t>doo iu koto desu ka</w:t>
      </w:r>
      <w:r w:rsidRPr="00FF5D09">
        <w:rPr>
          <w:sz w:val="20"/>
          <w:szCs w:val="20"/>
        </w:rPr>
        <w:t xml:space="preserve"> = what happened?, why?, what do you mean?)</w:t>
      </w:r>
    </w:p>
    <w:p w:rsidR="002E584B" w:rsidRPr="00FF5D09" w:rsidRDefault="002E584B" w:rsidP="007A47ED">
      <w:pPr>
        <w:widowControl w:val="0"/>
        <w:rPr>
          <w:sz w:val="20"/>
          <w:szCs w:val="20"/>
        </w:rPr>
      </w:pPr>
      <w:r w:rsidRPr="00FF5D09">
        <w:rPr>
          <w:sz w:val="20"/>
          <w:szCs w:val="20"/>
        </w:rPr>
        <w:t xml:space="preserve">52.  Bonuses will not come out quote, how to say thing is it?  Use tte to say quote.  Meaning, why are they saying that we won’t get any bonuses?  </w:t>
      </w:r>
    </w:p>
    <w:p w:rsidR="002E584B" w:rsidRPr="00FF5D09" w:rsidRDefault="002E584B" w:rsidP="007A47ED">
      <w:pPr>
        <w:widowControl w:val="0"/>
        <w:rPr>
          <w:sz w:val="20"/>
          <w:szCs w:val="20"/>
        </w:rPr>
      </w:pPr>
      <w:r w:rsidRPr="00FF5D09">
        <w:rPr>
          <w:rFonts w:hint="eastAsia"/>
          <w:sz w:val="20"/>
          <w:szCs w:val="20"/>
        </w:rPr>
        <w:t>ボーナスが出ないってどういうことですか。</w:t>
      </w:r>
    </w:p>
    <w:p w:rsidR="002E584B" w:rsidRPr="00FF5D09" w:rsidRDefault="002E584B" w:rsidP="007A47ED">
      <w:pPr>
        <w:widowControl w:val="0"/>
        <w:rPr>
          <w:sz w:val="20"/>
          <w:szCs w:val="20"/>
        </w:rPr>
      </w:pPr>
      <w:r w:rsidRPr="00FF5D09">
        <w:rPr>
          <w:sz w:val="20"/>
          <w:szCs w:val="20"/>
        </w:rPr>
        <w:t>Boonasu ga denai tte, doo iu koto desu ka.</w:t>
      </w:r>
    </w:p>
    <w:p w:rsidR="002E584B" w:rsidRPr="00FF5D09" w:rsidRDefault="002E584B" w:rsidP="007A47ED">
      <w:pPr>
        <w:widowControl w:val="0"/>
        <w:rPr>
          <w:sz w:val="20"/>
          <w:szCs w:val="20"/>
        </w:rPr>
      </w:pPr>
      <w:r w:rsidRPr="00FF5D09">
        <w:rPr>
          <w:sz w:val="20"/>
          <w:szCs w:val="20"/>
        </w:rPr>
        <w:t xml:space="preserve">53.  The company’s profit is few for sure.  Soften this.  Plain speech.  </w:t>
      </w:r>
    </w:p>
    <w:p w:rsidR="002E584B" w:rsidRPr="00FF5D09" w:rsidRDefault="002E584B" w:rsidP="007A47ED">
      <w:pPr>
        <w:widowControl w:val="0"/>
        <w:rPr>
          <w:sz w:val="20"/>
          <w:szCs w:val="20"/>
        </w:rPr>
      </w:pPr>
      <w:r w:rsidRPr="00FF5D09">
        <w:rPr>
          <w:rFonts w:hint="eastAsia"/>
          <w:sz w:val="20"/>
          <w:szCs w:val="20"/>
        </w:rPr>
        <w:t>会社の利益が少ないんだよ。</w:t>
      </w:r>
    </w:p>
    <w:p w:rsidR="002E584B" w:rsidRPr="00FF5D09" w:rsidRDefault="002E584B" w:rsidP="007A47ED">
      <w:pPr>
        <w:widowControl w:val="0"/>
        <w:rPr>
          <w:sz w:val="20"/>
          <w:szCs w:val="20"/>
        </w:rPr>
      </w:pPr>
      <w:r w:rsidRPr="00FF5D09">
        <w:rPr>
          <w:sz w:val="20"/>
          <w:szCs w:val="20"/>
        </w:rPr>
        <w:t xml:space="preserve">Kaisha no rieki ga sukunain da yo.  </w:t>
      </w:r>
      <w:r w:rsidR="0016599A">
        <w:rPr>
          <w:sz w:val="20"/>
          <w:szCs w:val="20"/>
        </w:rPr>
        <w:t>(</w:t>
      </w:r>
      <w:r w:rsidR="0016599A" w:rsidRPr="0016599A">
        <w:rPr>
          <w:b/>
          <w:sz w:val="20"/>
          <w:szCs w:val="20"/>
        </w:rPr>
        <w:t>rieki</w:t>
      </w:r>
      <w:r w:rsidR="0016599A">
        <w:rPr>
          <w:sz w:val="20"/>
          <w:szCs w:val="20"/>
        </w:rPr>
        <w:t xml:space="preserve"> = profit; </w:t>
      </w:r>
      <w:r w:rsidR="0016599A" w:rsidRPr="00791819">
        <w:rPr>
          <w:i/>
          <w:color w:val="000000"/>
          <w:sz w:val="20"/>
          <w:szCs w:val="20"/>
          <w:u w:val="single"/>
        </w:rPr>
        <w:t>Lee</w:t>
      </w:r>
      <w:r w:rsidR="0016599A" w:rsidRPr="00791819">
        <w:rPr>
          <w:i/>
          <w:color w:val="000000"/>
          <w:sz w:val="20"/>
          <w:szCs w:val="20"/>
        </w:rPr>
        <w:t xml:space="preserve"> goes to the </w:t>
      </w:r>
      <w:r w:rsidR="0016599A" w:rsidRPr="00791819">
        <w:rPr>
          <w:i/>
          <w:color w:val="000000"/>
          <w:sz w:val="20"/>
          <w:szCs w:val="20"/>
          <w:u w:val="single"/>
        </w:rPr>
        <w:t>eki</w:t>
      </w:r>
      <w:r w:rsidR="0016599A" w:rsidRPr="00791819">
        <w:rPr>
          <w:i/>
          <w:color w:val="000000"/>
          <w:sz w:val="20"/>
          <w:szCs w:val="20"/>
        </w:rPr>
        <w:t xml:space="preserve"> [station] and spends all our </w:t>
      </w:r>
      <w:r w:rsidR="0016599A" w:rsidRPr="00791819">
        <w:rPr>
          <w:i/>
          <w:color w:val="000000"/>
          <w:sz w:val="20"/>
          <w:szCs w:val="20"/>
          <w:u w:val="single"/>
        </w:rPr>
        <w:t>profit</w:t>
      </w:r>
      <w:r w:rsidR="0016599A" w:rsidRPr="00791819">
        <w:rPr>
          <w:i/>
          <w:color w:val="000000"/>
          <w:sz w:val="20"/>
          <w:szCs w:val="20"/>
        </w:rPr>
        <w:t>s</w:t>
      </w:r>
      <w:r w:rsidR="0016599A" w:rsidRPr="00791819">
        <w:rPr>
          <w:color w:val="000000"/>
          <w:sz w:val="20"/>
          <w:szCs w:val="20"/>
        </w:rPr>
        <w:t>)</w:t>
      </w:r>
    </w:p>
    <w:p w:rsidR="002E584B" w:rsidRPr="00FF5D09" w:rsidRDefault="002E584B" w:rsidP="007A47ED">
      <w:pPr>
        <w:widowControl w:val="0"/>
        <w:rPr>
          <w:sz w:val="20"/>
          <w:szCs w:val="20"/>
        </w:rPr>
      </w:pPr>
      <w:r w:rsidRPr="00FF5D09">
        <w:rPr>
          <w:sz w:val="20"/>
          <w:szCs w:val="20"/>
        </w:rPr>
        <w:t xml:space="preserve">54.  Research cancellation quote, how to say thing is it?  Research is the subject.  Use tte to say quote.  Meaning, why are you saying that the research will be cancelled? </w:t>
      </w:r>
    </w:p>
    <w:p w:rsidR="002E584B" w:rsidRPr="00FF5D09" w:rsidRDefault="002E584B" w:rsidP="007A47ED">
      <w:pPr>
        <w:widowControl w:val="0"/>
        <w:rPr>
          <w:sz w:val="20"/>
          <w:szCs w:val="20"/>
        </w:rPr>
      </w:pPr>
      <w:r w:rsidRPr="00FF5D09">
        <w:rPr>
          <w:rFonts w:hint="eastAsia"/>
          <w:sz w:val="20"/>
          <w:szCs w:val="20"/>
        </w:rPr>
        <w:t>研究が中止って、どういうことですか。</w:t>
      </w:r>
    </w:p>
    <w:p w:rsidR="002E584B" w:rsidRPr="00FF5D09" w:rsidRDefault="002E584B" w:rsidP="007A47ED">
      <w:pPr>
        <w:widowControl w:val="0"/>
        <w:rPr>
          <w:sz w:val="20"/>
          <w:szCs w:val="20"/>
        </w:rPr>
      </w:pPr>
      <w:r w:rsidRPr="00FF5D09">
        <w:rPr>
          <w:sz w:val="20"/>
          <w:szCs w:val="20"/>
        </w:rPr>
        <w:t>Kenkyuu ga chuushi tte, doo iu koto desu ka.  (</w:t>
      </w:r>
      <w:r w:rsidRPr="00FF5D09">
        <w:rPr>
          <w:b/>
          <w:sz w:val="20"/>
          <w:szCs w:val="20"/>
        </w:rPr>
        <w:t>kenkyuu</w:t>
      </w:r>
      <w:r w:rsidRPr="00FF5D09">
        <w:rPr>
          <w:sz w:val="20"/>
          <w:szCs w:val="20"/>
        </w:rPr>
        <w:t xml:space="preserve"> = research)  (</w:t>
      </w:r>
      <w:r w:rsidRPr="00FF5D09">
        <w:rPr>
          <w:b/>
          <w:sz w:val="20"/>
          <w:szCs w:val="20"/>
        </w:rPr>
        <w:t>chuushi suru</w:t>
      </w:r>
      <w:r w:rsidRPr="00FF5D09">
        <w:rPr>
          <w:sz w:val="20"/>
          <w:szCs w:val="20"/>
        </w:rPr>
        <w:t xml:space="preserve"> = suspend, cancel, stop)  (</w:t>
      </w:r>
      <w:r w:rsidRPr="00FF5D09">
        <w:rPr>
          <w:i/>
          <w:sz w:val="20"/>
          <w:szCs w:val="20"/>
          <w:u w:val="single"/>
        </w:rPr>
        <w:t>Ken</w:t>
      </w:r>
      <w:r w:rsidRPr="00FF5D09">
        <w:rPr>
          <w:i/>
          <w:sz w:val="20"/>
          <w:szCs w:val="20"/>
        </w:rPr>
        <w:t xml:space="preserve"> is </w:t>
      </w:r>
      <w:r w:rsidRPr="00FF5D09">
        <w:rPr>
          <w:i/>
          <w:sz w:val="20"/>
          <w:szCs w:val="20"/>
          <w:u w:val="single"/>
        </w:rPr>
        <w:t>cu</w:t>
      </w:r>
      <w:r w:rsidRPr="00FF5D09">
        <w:rPr>
          <w:i/>
          <w:sz w:val="20"/>
          <w:szCs w:val="20"/>
        </w:rPr>
        <w:t xml:space="preserve">te when he does his </w:t>
      </w:r>
      <w:r w:rsidRPr="00FF5D09">
        <w:rPr>
          <w:i/>
          <w:sz w:val="20"/>
          <w:szCs w:val="20"/>
          <w:u w:val="single"/>
        </w:rPr>
        <w:t>research</w:t>
      </w:r>
      <w:r w:rsidRPr="00FF5D09">
        <w:rPr>
          <w:sz w:val="20"/>
          <w:szCs w:val="20"/>
        </w:rPr>
        <w:t>)  (</w:t>
      </w:r>
      <w:r w:rsidRPr="00FF5D09">
        <w:rPr>
          <w:i/>
          <w:sz w:val="20"/>
          <w:szCs w:val="20"/>
        </w:rPr>
        <w:t xml:space="preserve">if you </w:t>
      </w:r>
      <w:r w:rsidRPr="00FF5D09">
        <w:rPr>
          <w:i/>
          <w:sz w:val="20"/>
          <w:szCs w:val="20"/>
          <w:u w:val="single"/>
        </w:rPr>
        <w:t>chew</w:t>
      </w:r>
      <w:r w:rsidRPr="00FF5D09">
        <w:rPr>
          <w:i/>
          <w:sz w:val="20"/>
          <w:szCs w:val="20"/>
        </w:rPr>
        <w:t xml:space="preserve"> the </w:t>
      </w:r>
      <w:r w:rsidRPr="00FF5D09">
        <w:rPr>
          <w:i/>
          <w:sz w:val="20"/>
          <w:szCs w:val="20"/>
          <w:u w:val="single"/>
        </w:rPr>
        <w:t>shee</w:t>
      </w:r>
      <w:r w:rsidRPr="00FF5D09">
        <w:rPr>
          <w:i/>
          <w:sz w:val="20"/>
          <w:szCs w:val="20"/>
        </w:rPr>
        <w:t xml:space="preserve">ts, I will </w:t>
      </w:r>
      <w:r w:rsidRPr="00FF5D09">
        <w:rPr>
          <w:i/>
          <w:sz w:val="20"/>
          <w:szCs w:val="20"/>
          <w:u w:val="single"/>
        </w:rPr>
        <w:t>cancel</w:t>
      </w:r>
      <w:r w:rsidRPr="00FF5D09">
        <w:rPr>
          <w:i/>
          <w:sz w:val="20"/>
          <w:szCs w:val="20"/>
        </w:rPr>
        <w:t xml:space="preserve"> your dog food</w:t>
      </w:r>
      <w:r w:rsidRPr="00FF5D09">
        <w:rPr>
          <w:sz w:val="20"/>
          <w:szCs w:val="20"/>
        </w:rPr>
        <w:t>)</w:t>
      </w:r>
    </w:p>
    <w:p w:rsidR="002E584B" w:rsidRPr="00FF5D09" w:rsidRDefault="002E584B" w:rsidP="007A47ED">
      <w:pPr>
        <w:widowControl w:val="0"/>
        <w:rPr>
          <w:sz w:val="20"/>
          <w:szCs w:val="20"/>
        </w:rPr>
      </w:pPr>
      <w:r w:rsidRPr="00FF5D09">
        <w:rPr>
          <w:sz w:val="20"/>
          <w:szCs w:val="20"/>
        </w:rPr>
        <w:t xml:space="preserve">55. It seems that </w:t>
      </w:r>
      <w:r w:rsidR="005C10A2">
        <w:rPr>
          <w:sz w:val="20"/>
          <w:szCs w:val="20"/>
        </w:rPr>
        <w:t>the budget</w:t>
      </w:r>
      <w:r w:rsidRPr="00FF5D09">
        <w:rPr>
          <w:sz w:val="20"/>
          <w:szCs w:val="20"/>
        </w:rPr>
        <w:t xml:space="preserve"> became unable to </w:t>
      </w:r>
      <w:r w:rsidR="005C10A2">
        <w:rPr>
          <w:sz w:val="20"/>
          <w:szCs w:val="20"/>
        </w:rPr>
        <w:t>take</w:t>
      </w:r>
      <w:r w:rsidRPr="00FF5D09">
        <w:rPr>
          <w:sz w:val="20"/>
          <w:szCs w:val="20"/>
        </w:rPr>
        <w:t>, huh.  Use mitai</w:t>
      </w:r>
      <w:r w:rsidR="00A44007">
        <w:rPr>
          <w:sz w:val="20"/>
          <w:szCs w:val="20"/>
        </w:rPr>
        <w:t xml:space="preserve"> da</w:t>
      </w:r>
      <w:r w:rsidRPr="00FF5D09">
        <w:rPr>
          <w:sz w:val="20"/>
          <w:szCs w:val="20"/>
        </w:rPr>
        <w:t xml:space="preserve">.  Meaning, </w:t>
      </w:r>
      <w:r w:rsidR="00A44007">
        <w:rPr>
          <w:sz w:val="20"/>
          <w:szCs w:val="20"/>
        </w:rPr>
        <w:t xml:space="preserve">apparently </w:t>
      </w:r>
      <w:r>
        <w:rPr>
          <w:sz w:val="20"/>
          <w:szCs w:val="20"/>
        </w:rPr>
        <w:t>we</w:t>
      </w:r>
      <w:r w:rsidRPr="00FF5D09">
        <w:rPr>
          <w:sz w:val="20"/>
          <w:szCs w:val="20"/>
        </w:rPr>
        <w:t xml:space="preserve"> weren’t able to get the budget.  Plain speech.</w:t>
      </w:r>
    </w:p>
    <w:p w:rsidR="002E584B" w:rsidRPr="00FF5D09" w:rsidRDefault="002E584B" w:rsidP="007A47ED">
      <w:pPr>
        <w:widowControl w:val="0"/>
        <w:rPr>
          <w:sz w:val="20"/>
          <w:szCs w:val="20"/>
        </w:rPr>
      </w:pPr>
      <w:r w:rsidRPr="00FF5D09">
        <w:rPr>
          <w:rFonts w:hint="eastAsia"/>
          <w:sz w:val="20"/>
          <w:szCs w:val="20"/>
        </w:rPr>
        <w:t>予算がとれなくなったみたいだね。</w:t>
      </w:r>
    </w:p>
    <w:p w:rsidR="002E584B" w:rsidRPr="00FF5D09" w:rsidRDefault="002E584B" w:rsidP="007A47ED">
      <w:pPr>
        <w:widowControl w:val="0"/>
        <w:rPr>
          <w:sz w:val="20"/>
          <w:szCs w:val="20"/>
        </w:rPr>
      </w:pPr>
      <w:r w:rsidRPr="00FF5D09">
        <w:rPr>
          <w:sz w:val="20"/>
          <w:szCs w:val="20"/>
        </w:rPr>
        <w:t>Yosan ga torenakunatta mitai da ne.</w:t>
      </w:r>
    </w:p>
    <w:p w:rsidR="002E584B" w:rsidRPr="00FF5D09" w:rsidRDefault="002E584B" w:rsidP="007A47ED">
      <w:pPr>
        <w:widowControl w:val="0"/>
        <w:rPr>
          <w:sz w:val="20"/>
          <w:szCs w:val="20"/>
        </w:rPr>
      </w:pPr>
      <w:r w:rsidRPr="00FF5D09">
        <w:rPr>
          <w:sz w:val="20"/>
          <w:szCs w:val="20"/>
        </w:rPr>
        <w:t>56.  Will be delayed quote, how to say thing is it?  Use tte to say quote.  Use ittai at the beginning of the final clause to emphasize your question.  Meaning, why on earth are you saying that you will be delayed?</w:t>
      </w:r>
    </w:p>
    <w:p w:rsidR="002E584B" w:rsidRPr="00FF5D09" w:rsidRDefault="002E584B" w:rsidP="007A47ED">
      <w:pPr>
        <w:widowControl w:val="0"/>
        <w:rPr>
          <w:sz w:val="20"/>
          <w:szCs w:val="20"/>
        </w:rPr>
      </w:pPr>
      <w:r w:rsidRPr="00FF5D09">
        <w:rPr>
          <w:rFonts w:hint="eastAsia"/>
          <w:sz w:val="20"/>
          <w:szCs w:val="20"/>
        </w:rPr>
        <w:t>遅れるって、いったいどういうことですか。</w:t>
      </w:r>
    </w:p>
    <w:p w:rsidR="002E584B" w:rsidRPr="00FF5D09" w:rsidRDefault="002E584B" w:rsidP="007A47ED">
      <w:pPr>
        <w:widowControl w:val="0"/>
        <w:rPr>
          <w:sz w:val="20"/>
          <w:szCs w:val="20"/>
        </w:rPr>
      </w:pPr>
      <w:r w:rsidRPr="00FF5D09">
        <w:rPr>
          <w:sz w:val="20"/>
          <w:szCs w:val="20"/>
        </w:rPr>
        <w:t>Okureru tte, ittai doo iu koto desu ka.  (</w:t>
      </w:r>
      <w:r w:rsidRPr="00FF5D09">
        <w:rPr>
          <w:b/>
          <w:sz w:val="20"/>
          <w:szCs w:val="20"/>
        </w:rPr>
        <w:t>ittai</w:t>
      </w:r>
      <w:r w:rsidRPr="00FF5D09">
        <w:rPr>
          <w:sz w:val="20"/>
          <w:szCs w:val="20"/>
        </w:rPr>
        <w:t xml:space="preserve"> = adverb used for emphasis, e.g., what the heck, why on earth?;  cf. </w:t>
      </w:r>
      <w:r w:rsidRPr="00FF5D09">
        <w:rPr>
          <w:b/>
          <w:sz w:val="20"/>
          <w:szCs w:val="20"/>
        </w:rPr>
        <w:t>ittan</w:t>
      </w:r>
      <w:r w:rsidRPr="00FF5D09">
        <w:rPr>
          <w:sz w:val="20"/>
          <w:szCs w:val="20"/>
        </w:rPr>
        <w:t xml:space="preserve"> = once, as in ‘once we pay, we can enter’; cf. </w:t>
      </w:r>
      <w:r w:rsidRPr="00FF5D09">
        <w:rPr>
          <w:b/>
          <w:sz w:val="20"/>
          <w:szCs w:val="20"/>
        </w:rPr>
        <w:t>ijoo</w:t>
      </w:r>
      <w:r w:rsidRPr="00FF5D09">
        <w:rPr>
          <w:sz w:val="20"/>
          <w:szCs w:val="20"/>
        </w:rPr>
        <w:t xml:space="preserve"> = beyond that) (</w:t>
      </w:r>
      <w:r w:rsidRPr="00FF5D09">
        <w:rPr>
          <w:i/>
          <w:sz w:val="20"/>
          <w:szCs w:val="20"/>
          <w:u w:val="single"/>
        </w:rPr>
        <w:t>itai</w:t>
      </w:r>
      <w:r w:rsidRPr="00FF5D09">
        <w:rPr>
          <w:i/>
          <w:sz w:val="20"/>
          <w:szCs w:val="20"/>
        </w:rPr>
        <w:t xml:space="preserve"> [it hurts] – </w:t>
      </w:r>
      <w:r w:rsidRPr="00FF5D09">
        <w:rPr>
          <w:i/>
          <w:sz w:val="20"/>
          <w:szCs w:val="20"/>
          <w:u w:val="single"/>
        </w:rPr>
        <w:t>what on earth?</w:t>
      </w:r>
      <w:r w:rsidRPr="00FF5D09">
        <w:rPr>
          <w:sz w:val="20"/>
          <w:szCs w:val="20"/>
        </w:rPr>
        <w:t xml:space="preserve">) </w:t>
      </w:r>
      <w:r w:rsidRPr="00FF5D09">
        <w:rPr>
          <w:i/>
          <w:sz w:val="20"/>
          <w:szCs w:val="20"/>
        </w:rPr>
        <w:t>(</w:t>
      </w:r>
      <w:r w:rsidRPr="00FF5D09">
        <w:rPr>
          <w:i/>
          <w:sz w:val="20"/>
          <w:szCs w:val="20"/>
          <w:u w:val="single"/>
        </w:rPr>
        <w:t>once</w:t>
      </w:r>
      <w:r w:rsidRPr="00FF5D09">
        <w:rPr>
          <w:i/>
          <w:sz w:val="20"/>
          <w:szCs w:val="20"/>
        </w:rPr>
        <w:t xml:space="preserve"> I got my </w:t>
      </w:r>
      <w:r w:rsidRPr="00FF5D09">
        <w:rPr>
          <w:i/>
          <w:sz w:val="20"/>
          <w:szCs w:val="20"/>
          <w:u w:val="single"/>
        </w:rPr>
        <w:t>It</w:t>
      </w:r>
      <w:r w:rsidRPr="00FF5D09">
        <w:rPr>
          <w:i/>
          <w:sz w:val="20"/>
          <w:szCs w:val="20"/>
        </w:rPr>
        <w:t xml:space="preserve">alian </w:t>
      </w:r>
      <w:r w:rsidRPr="00FF5D09">
        <w:rPr>
          <w:i/>
          <w:sz w:val="20"/>
          <w:szCs w:val="20"/>
          <w:u w:val="single"/>
        </w:rPr>
        <w:t>tan</w:t>
      </w:r>
      <w:r w:rsidRPr="00FF5D09">
        <w:rPr>
          <w:i/>
          <w:sz w:val="20"/>
          <w:szCs w:val="20"/>
        </w:rPr>
        <w:t>, I was happy</w:t>
      </w:r>
      <w:r w:rsidRPr="00FF5D09">
        <w:rPr>
          <w:sz w:val="20"/>
          <w:szCs w:val="20"/>
        </w:rPr>
        <w:t>) (</w:t>
      </w:r>
      <w:r w:rsidRPr="00FF5D09">
        <w:rPr>
          <w:i/>
          <w:sz w:val="20"/>
          <w:szCs w:val="20"/>
        </w:rPr>
        <w:t xml:space="preserve">the </w:t>
      </w:r>
      <w:r w:rsidRPr="00FF5D09">
        <w:rPr>
          <w:i/>
          <w:sz w:val="20"/>
          <w:szCs w:val="20"/>
          <w:u w:val="single"/>
        </w:rPr>
        <w:t>ee</w:t>
      </w:r>
      <w:r w:rsidRPr="00FF5D09">
        <w:rPr>
          <w:i/>
          <w:sz w:val="20"/>
          <w:szCs w:val="20"/>
        </w:rPr>
        <w:t xml:space="preserve">l </w:t>
      </w:r>
      <w:r w:rsidRPr="00FF5D09">
        <w:rPr>
          <w:i/>
          <w:sz w:val="20"/>
          <w:szCs w:val="20"/>
          <w:u w:val="single"/>
        </w:rPr>
        <w:t>jo</w:t>
      </w:r>
      <w:r w:rsidRPr="00FF5D09">
        <w:rPr>
          <w:i/>
          <w:sz w:val="20"/>
          <w:szCs w:val="20"/>
        </w:rPr>
        <w:t xml:space="preserve">ked that he would </w:t>
      </w:r>
      <w:r w:rsidRPr="00FF5D09">
        <w:rPr>
          <w:i/>
          <w:sz w:val="20"/>
          <w:szCs w:val="20"/>
          <w:u w:val="single"/>
        </w:rPr>
        <w:t>not</w:t>
      </w:r>
      <w:r w:rsidRPr="00FF5D09">
        <w:rPr>
          <w:i/>
          <w:sz w:val="20"/>
          <w:szCs w:val="20"/>
        </w:rPr>
        <w:t xml:space="preserve"> accept </w:t>
      </w:r>
      <w:r w:rsidRPr="00FF5D09">
        <w:rPr>
          <w:i/>
          <w:sz w:val="20"/>
          <w:szCs w:val="20"/>
          <w:u w:val="single"/>
        </w:rPr>
        <w:t>less than</w:t>
      </w:r>
      <w:r w:rsidRPr="00FF5D09">
        <w:rPr>
          <w:i/>
          <w:sz w:val="20"/>
          <w:szCs w:val="20"/>
        </w:rPr>
        <w:t xml:space="preserve"> $100 and really wanted something </w:t>
      </w:r>
      <w:r w:rsidRPr="00FF5D09">
        <w:rPr>
          <w:i/>
          <w:sz w:val="20"/>
          <w:szCs w:val="20"/>
          <w:u w:val="single"/>
        </w:rPr>
        <w:t>beyond that</w:t>
      </w:r>
      <w:r w:rsidRPr="00FF5D09">
        <w:rPr>
          <w:sz w:val="20"/>
          <w:szCs w:val="20"/>
        </w:rPr>
        <w:t>)</w:t>
      </w:r>
    </w:p>
    <w:p w:rsidR="002E584B" w:rsidRPr="00FF5D09" w:rsidRDefault="002E584B" w:rsidP="007A47ED">
      <w:pPr>
        <w:widowControl w:val="0"/>
        <w:rPr>
          <w:sz w:val="20"/>
          <w:szCs w:val="20"/>
        </w:rPr>
      </w:pPr>
      <w:r w:rsidRPr="00FF5D09">
        <w:rPr>
          <w:sz w:val="20"/>
          <w:szCs w:val="20"/>
        </w:rPr>
        <w:t>57.  Due to snow, the airplane cannot fly.  Use de to say due to.  Soften this.</w:t>
      </w:r>
    </w:p>
    <w:p w:rsidR="002E584B" w:rsidRPr="00FF5D09" w:rsidRDefault="002E584B" w:rsidP="007A47ED">
      <w:pPr>
        <w:widowControl w:val="0"/>
        <w:rPr>
          <w:sz w:val="20"/>
          <w:szCs w:val="20"/>
        </w:rPr>
      </w:pPr>
      <w:r w:rsidRPr="00FF5D09">
        <w:rPr>
          <w:rFonts w:hint="eastAsia"/>
          <w:sz w:val="20"/>
          <w:szCs w:val="20"/>
        </w:rPr>
        <w:t>雪で飛行機が飛べないんです。</w:t>
      </w:r>
    </w:p>
    <w:p w:rsidR="002E584B" w:rsidRPr="00FF5D09" w:rsidRDefault="002E584B" w:rsidP="007A47ED">
      <w:pPr>
        <w:widowControl w:val="0"/>
        <w:rPr>
          <w:sz w:val="20"/>
          <w:szCs w:val="20"/>
        </w:rPr>
      </w:pPr>
      <w:r w:rsidRPr="00FF5D09">
        <w:rPr>
          <w:sz w:val="20"/>
          <w:szCs w:val="20"/>
        </w:rPr>
        <w:t>Yuki de hikooki ga tobenain desu.   (</w:t>
      </w:r>
      <w:r w:rsidRPr="00FF5D09">
        <w:rPr>
          <w:b/>
          <w:sz w:val="20"/>
          <w:szCs w:val="20"/>
        </w:rPr>
        <w:t>tobu</w:t>
      </w:r>
      <w:r w:rsidRPr="00FF5D09">
        <w:rPr>
          <w:sz w:val="20"/>
          <w:szCs w:val="20"/>
        </w:rPr>
        <w:t xml:space="preserve"> = to fly, jump)  (</w:t>
      </w:r>
      <w:r w:rsidRPr="00FF5D09">
        <w:rPr>
          <w:i/>
          <w:sz w:val="20"/>
          <w:szCs w:val="20"/>
          <w:u w:val="single"/>
        </w:rPr>
        <w:t>Tob</w:t>
      </w:r>
      <w:r w:rsidRPr="00FF5D09">
        <w:rPr>
          <w:i/>
          <w:sz w:val="20"/>
          <w:szCs w:val="20"/>
        </w:rPr>
        <w:t xml:space="preserve">y can </w:t>
      </w:r>
      <w:r w:rsidRPr="00FF5D09">
        <w:rPr>
          <w:i/>
          <w:sz w:val="20"/>
          <w:szCs w:val="20"/>
          <w:u w:val="single"/>
        </w:rPr>
        <w:t>fly</w:t>
      </w:r>
      <w:r w:rsidRPr="00FF5D09">
        <w:rPr>
          <w:sz w:val="20"/>
          <w:szCs w:val="20"/>
        </w:rPr>
        <w:t>)</w:t>
      </w:r>
    </w:p>
    <w:p w:rsidR="002E584B" w:rsidRPr="00FF5D09" w:rsidRDefault="002E584B" w:rsidP="007A47ED">
      <w:pPr>
        <w:widowControl w:val="0"/>
        <w:rPr>
          <w:sz w:val="20"/>
          <w:szCs w:val="20"/>
        </w:rPr>
      </w:pPr>
      <w:r w:rsidRPr="00FF5D09">
        <w:rPr>
          <w:sz w:val="20"/>
          <w:szCs w:val="20"/>
        </w:rPr>
        <w:t>58.  Many times I did the phone for sure.  How did it do?  Use nandomo. Soften the first sentence using ‘n and the second sentence using no.  Don’t use wo.  Don’t use ka.  Meaning, I called</w:t>
      </w:r>
      <w:r w:rsidR="00102D24">
        <w:rPr>
          <w:sz w:val="20"/>
          <w:szCs w:val="20"/>
        </w:rPr>
        <w:t xml:space="preserve"> you many times.  What happened?</w:t>
      </w:r>
      <w:r w:rsidRPr="00FF5D09">
        <w:rPr>
          <w:sz w:val="20"/>
          <w:szCs w:val="20"/>
        </w:rPr>
        <w:t xml:space="preserve">  Plain speech.</w:t>
      </w:r>
    </w:p>
    <w:p w:rsidR="002E584B" w:rsidRPr="00FF5D09" w:rsidRDefault="002E584B" w:rsidP="007A47ED">
      <w:pPr>
        <w:widowControl w:val="0"/>
        <w:rPr>
          <w:sz w:val="20"/>
          <w:szCs w:val="20"/>
        </w:rPr>
      </w:pPr>
      <w:r w:rsidRPr="00FF5D09">
        <w:rPr>
          <w:rFonts w:hint="eastAsia"/>
          <w:sz w:val="20"/>
          <w:szCs w:val="20"/>
        </w:rPr>
        <w:lastRenderedPageBreak/>
        <w:t>何度も電話したんだよ。どうしたの。</w:t>
      </w:r>
    </w:p>
    <w:p w:rsidR="002E584B" w:rsidRPr="00FF5D09" w:rsidRDefault="002E584B" w:rsidP="007A47ED">
      <w:pPr>
        <w:widowControl w:val="0"/>
        <w:rPr>
          <w:sz w:val="20"/>
          <w:szCs w:val="20"/>
        </w:rPr>
      </w:pPr>
      <w:r w:rsidRPr="00FF5D09">
        <w:rPr>
          <w:sz w:val="20"/>
          <w:szCs w:val="20"/>
        </w:rPr>
        <w:t>Nandomo denwa shitan da yo.  Doo shita no.  (</w:t>
      </w:r>
      <w:r w:rsidRPr="00FF5D09">
        <w:rPr>
          <w:b/>
          <w:sz w:val="20"/>
          <w:szCs w:val="20"/>
        </w:rPr>
        <w:t>doo shita no</w:t>
      </w:r>
      <w:r w:rsidRPr="00FF5D09">
        <w:rPr>
          <w:sz w:val="20"/>
          <w:szCs w:val="20"/>
        </w:rPr>
        <w:t xml:space="preserve"> = </w:t>
      </w:r>
      <w:r w:rsidRPr="00FF5D09">
        <w:rPr>
          <w:b/>
          <w:sz w:val="20"/>
          <w:szCs w:val="20"/>
        </w:rPr>
        <w:t>doo shitan desu ka</w:t>
      </w:r>
      <w:r w:rsidRPr="00FF5D09">
        <w:rPr>
          <w:sz w:val="20"/>
          <w:szCs w:val="20"/>
        </w:rPr>
        <w:t xml:space="preserve"> = </w:t>
      </w:r>
      <w:r w:rsidRPr="00FF5D09">
        <w:rPr>
          <w:b/>
          <w:sz w:val="20"/>
          <w:szCs w:val="20"/>
        </w:rPr>
        <w:t>doo iu koto desu ka</w:t>
      </w:r>
      <w:r w:rsidRPr="00FF5D09">
        <w:rPr>
          <w:sz w:val="20"/>
          <w:szCs w:val="20"/>
        </w:rPr>
        <w:t xml:space="preserve"> = what happened?, or did something happen?)</w:t>
      </w:r>
    </w:p>
    <w:p w:rsidR="002E584B" w:rsidRPr="00FF5D09" w:rsidRDefault="002E584B" w:rsidP="007A47ED">
      <w:pPr>
        <w:widowControl w:val="0"/>
        <w:rPr>
          <w:sz w:val="20"/>
          <w:szCs w:val="20"/>
        </w:rPr>
      </w:pPr>
      <w:r w:rsidRPr="00FF5D09">
        <w:rPr>
          <w:sz w:val="20"/>
          <w:szCs w:val="20"/>
        </w:rPr>
        <w:t>59.  Forgive.  I forgot the cell phone at the house for sure.  Use keitai to say cell phone.  Soften this.  Plain speech.</w:t>
      </w:r>
    </w:p>
    <w:p w:rsidR="002E584B" w:rsidRPr="00FF5D09" w:rsidRDefault="002E584B" w:rsidP="007A47ED">
      <w:pPr>
        <w:widowControl w:val="0"/>
        <w:rPr>
          <w:sz w:val="20"/>
          <w:szCs w:val="20"/>
        </w:rPr>
      </w:pPr>
      <w:r w:rsidRPr="00FF5D09">
        <w:rPr>
          <w:rFonts w:hint="eastAsia"/>
          <w:sz w:val="20"/>
          <w:szCs w:val="20"/>
        </w:rPr>
        <w:t>ごめん。ケイタイを家に忘すれたんだよ。</w:t>
      </w:r>
    </w:p>
    <w:p w:rsidR="002E584B" w:rsidRPr="00FF5D09" w:rsidRDefault="002E584B" w:rsidP="007A47ED">
      <w:pPr>
        <w:widowControl w:val="0"/>
        <w:rPr>
          <w:sz w:val="20"/>
          <w:szCs w:val="20"/>
        </w:rPr>
      </w:pPr>
      <w:r w:rsidRPr="00FF5D09">
        <w:rPr>
          <w:sz w:val="20"/>
          <w:szCs w:val="20"/>
        </w:rPr>
        <w:t xml:space="preserve">Gomen.  Keitai o ie ni wasuretan da yo. </w:t>
      </w:r>
      <w:r w:rsidR="008C4F88">
        <w:rPr>
          <w:sz w:val="20"/>
          <w:szCs w:val="20"/>
        </w:rPr>
        <w:t xml:space="preserve">(ie de, </w:t>
      </w:r>
      <w:r w:rsidR="008C4F88" w:rsidRPr="008C4F88">
        <w:rPr>
          <w:i/>
          <w:sz w:val="20"/>
          <w:szCs w:val="20"/>
        </w:rPr>
        <w:t>not</w:t>
      </w:r>
      <w:r w:rsidR="008C4F88">
        <w:rPr>
          <w:sz w:val="20"/>
          <w:szCs w:val="20"/>
        </w:rPr>
        <w:t xml:space="preserve"> OK;  use ni with wasureru)</w:t>
      </w:r>
      <w:r w:rsidRPr="00FF5D09">
        <w:rPr>
          <w:sz w:val="20"/>
          <w:szCs w:val="20"/>
        </w:rPr>
        <w:t xml:space="preserve"> (</w:t>
      </w:r>
      <w:r w:rsidRPr="00FF5D09">
        <w:rPr>
          <w:b/>
          <w:sz w:val="20"/>
          <w:szCs w:val="20"/>
        </w:rPr>
        <w:t>keitai</w:t>
      </w:r>
      <w:r w:rsidRPr="00FF5D09">
        <w:rPr>
          <w:sz w:val="20"/>
          <w:szCs w:val="20"/>
        </w:rPr>
        <w:t xml:space="preserve"> = </w:t>
      </w:r>
      <w:r w:rsidRPr="004B5A69">
        <w:rPr>
          <w:b/>
          <w:sz w:val="20"/>
          <w:szCs w:val="20"/>
        </w:rPr>
        <w:t xml:space="preserve">keitai denwa </w:t>
      </w:r>
      <w:r>
        <w:rPr>
          <w:sz w:val="20"/>
          <w:szCs w:val="20"/>
        </w:rPr>
        <w:t xml:space="preserve">= </w:t>
      </w:r>
      <w:r w:rsidRPr="00FF5D09">
        <w:rPr>
          <w:sz w:val="20"/>
          <w:szCs w:val="20"/>
        </w:rPr>
        <w:t>cell phone)</w:t>
      </w:r>
    </w:p>
    <w:p w:rsidR="002E584B" w:rsidRPr="00FF5D09" w:rsidRDefault="002E584B" w:rsidP="007A47ED">
      <w:pPr>
        <w:widowControl w:val="0"/>
        <w:rPr>
          <w:sz w:val="20"/>
          <w:szCs w:val="20"/>
        </w:rPr>
      </w:pPr>
      <w:r w:rsidRPr="00FF5D09">
        <w:rPr>
          <w:sz w:val="20"/>
          <w:szCs w:val="20"/>
        </w:rPr>
        <w:t xml:space="preserve">60.  The eyes are bright red for sure.  How did it </w:t>
      </w:r>
      <w:r w:rsidR="00102D24">
        <w:rPr>
          <w:sz w:val="20"/>
          <w:szCs w:val="20"/>
        </w:rPr>
        <w:t>do</w:t>
      </w:r>
      <w:r w:rsidRPr="00FF5D09">
        <w:rPr>
          <w:sz w:val="20"/>
          <w:szCs w:val="20"/>
        </w:rPr>
        <w:t xml:space="preserve">?  Use makka to say bright red.  Use ittai at the beginning of the last clause for emphasis.  </w:t>
      </w:r>
      <w:r>
        <w:rPr>
          <w:sz w:val="20"/>
          <w:szCs w:val="20"/>
        </w:rPr>
        <w:t xml:space="preserve">Soften the last clause.  </w:t>
      </w:r>
      <w:r w:rsidRPr="00FF5D09">
        <w:rPr>
          <w:sz w:val="20"/>
          <w:szCs w:val="20"/>
        </w:rPr>
        <w:t>Meaning, what on earth happened?</w:t>
      </w:r>
    </w:p>
    <w:p w:rsidR="002E584B" w:rsidRPr="00FF5D09" w:rsidRDefault="002E584B" w:rsidP="007A47ED">
      <w:pPr>
        <w:widowControl w:val="0"/>
        <w:rPr>
          <w:sz w:val="20"/>
          <w:szCs w:val="20"/>
        </w:rPr>
      </w:pPr>
      <w:r w:rsidRPr="00FF5D09">
        <w:rPr>
          <w:rFonts w:hint="eastAsia"/>
          <w:sz w:val="20"/>
          <w:szCs w:val="20"/>
        </w:rPr>
        <w:t>目が真っ赤ですよ。いったいどうしたんですか。</w:t>
      </w:r>
    </w:p>
    <w:p w:rsidR="002E584B" w:rsidRPr="00FF5D09" w:rsidRDefault="002E584B" w:rsidP="007A47ED">
      <w:pPr>
        <w:widowControl w:val="0"/>
        <w:rPr>
          <w:sz w:val="20"/>
          <w:szCs w:val="20"/>
        </w:rPr>
      </w:pPr>
      <w:r w:rsidRPr="00FF5D09">
        <w:rPr>
          <w:sz w:val="20"/>
          <w:szCs w:val="20"/>
        </w:rPr>
        <w:t>Me ga makka desu yo.  Ittai doo shitan desu ka.  (</w:t>
      </w:r>
      <w:r w:rsidRPr="00FF5D09">
        <w:rPr>
          <w:b/>
          <w:sz w:val="20"/>
          <w:szCs w:val="20"/>
        </w:rPr>
        <w:t>makka</w:t>
      </w:r>
      <w:r w:rsidRPr="00FF5D09">
        <w:rPr>
          <w:sz w:val="20"/>
          <w:szCs w:val="20"/>
        </w:rPr>
        <w:t xml:space="preserve"> = bright red, deep red, flushed [face], complete, utter;  </w:t>
      </w:r>
      <w:r w:rsidR="003975FC">
        <w:rPr>
          <w:sz w:val="20"/>
          <w:szCs w:val="20"/>
        </w:rPr>
        <w:t xml:space="preserve">at one time this word was ‘ma aka,’ as the two kanji would suggest, but it has been shortened to makka with the passage of time;  </w:t>
      </w:r>
      <w:r w:rsidRPr="00FF5D09">
        <w:rPr>
          <w:sz w:val="20"/>
          <w:szCs w:val="20"/>
        </w:rPr>
        <w:t xml:space="preserve">cf. </w:t>
      </w:r>
      <w:r w:rsidRPr="00FF5D09">
        <w:rPr>
          <w:b/>
          <w:sz w:val="20"/>
          <w:szCs w:val="20"/>
        </w:rPr>
        <w:t>makkuro</w:t>
      </w:r>
      <w:r w:rsidRPr="00FF5D09">
        <w:rPr>
          <w:sz w:val="20"/>
          <w:szCs w:val="20"/>
        </w:rPr>
        <w:t xml:space="preserve"> = pitch black;  cf. </w:t>
      </w:r>
      <w:r w:rsidRPr="00FF5D09">
        <w:rPr>
          <w:b/>
          <w:sz w:val="20"/>
          <w:szCs w:val="20"/>
        </w:rPr>
        <w:t>masshiro</w:t>
      </w:r>
      <w:r w:rsidRPr="00FF5D09">
        <w:rPr>
          <w:sz w:val="20"/>
          <w:szCs w:val="20"/>
        </w:rPr>
        <w:t xml:space="preserve"> = pure white)  (</w:t>
      </w:r>
      <w:r w:rsidRPr="00FF5D09">
        <w:rPr>
          <w:i/>
          <w:sz w:val="20"/>
          <w:szCs w:val="20"/>
          <w:u w:val="single"/>
        </w:rPr>
        <w:t>ma</w:t>
      </w:r>
      <w:r w:rsidRPr="00FF5D09">
        <w:rPr>
          <w:i/>
          <w:sz w:val="20"/>
          <w:szCs w:val="20"/>
        </w:rPr>
        <w:t xml:space="preserve">’s </w:t>
      </w:r>
      <w:r w:rsidRPr="00FF5D09">
        <w:rPr>
          <w:i/>
          <w:sz w:val="20"/>
          <w:szCs w:val="20"/>
          <w:u w:val="single"/>
        </w:rPr>
        <w:t>ca</w:t>
      </w:r>
      <w:r w:rsidRPr="00FF5D09">
        <w:rPr>
          <w:i/>
          <w:sz w:val="20"/>
          <w:szCs w:val="20"/>
        </w:rPr>
        <w:t xml:space="preserve">r is </w:t>
      </w:r>
      <w:r w:rsidRPr="00FF5D09">
        <w:rPr>
          <w:i/>
          <w:sz w:val="20"/>
          <w:szCs w:val="20"/>
          <w:u w:val="single"/>
        </w:rPr>
        <w:t>bright re</w:t>
      </w:r>
      <w:r w:rsidRPr="00FF5D09">
        <w:rPr>
          <w:i/>
          <w:sz w:val="20"/>
          <w:szCs w:val="20"/>
        </w:rPr>
        <w:t>d</w:t>
      </w:r>
      <w:r w:rsidRPr="00FF5D09">
        <w:rPr>
          <w:sz w:val="20"/>
          <w:szCs w:val="20"/>
        </w:rPr>
        <w:t>)</w:t>
      </w:r>
    </w:p>
    <w:p w:rsidR="002E584B" w:rsidRPr="00FF5D09" w:rsidRDefault="002E584B" w:rsidP="007A47ED">
      <w:pPr>
        <w:widowControl w:val="0"/>
        <w:rPr>
          <w:sz w:val="20"/>
          <w:szCs w:val="20"/>
        </w:rPr>
      </w:pPr>
      <w:r w:rsidRPr="00FF5D09">
        <w:rPr>
          <w:rFonts w:hint="eastAsia"/>
          <w:sz w:val="20"/>
          <w:szCs w:val="20"/>
        </w:rPr>
        <w:t>61</w:t>
      </w:r>
      <w:r w:rsidRPr="00FF5D09">
        <w:rPr>
          <w:rFonts w:hint="eastAsia"/>
          <w:sz w:val="20"/>
          <w:szCs w:val="20"/>
        </w:rPr>
        <w:t>．</w:t>
      </w:r>
      <w:r w:rsidRPr="00FF5D09">
        <w:rPr>
          <w:sz w:val="20"/>
          <w:szCs w:val="20"/>
        </w:rPr>
        <w:t xml:space="preserve">The contact lenses </w:t>
      </w:r>
      <w:r>
        <w:rPr>
          <w:sz w:val="20"/>
          <w:szCs w:val="20"/>
        </w:rPr>
        <w:t>were not fitting</w:t>
      </w:r>
      <w:r w:rsidRPr="00FF5D09">
        <w:rPr>
          <w:sz w:val="20"/>
          <w:szCs w:val="20"/>
        </w:rPr>
        <w:t xml:space="preserve"> it seems.  Use the past form of atte nai to say </w:t>
      </w:r>
      <w:r>
        <w:rPr>
          <w:sz w:val="20"/>
          <w:szCs w:val="20"/>
        </w:rPr>
        <w:t>were</w:t>
      </w:r>
      <w:r w:rsidRPr="00FF5D09">
        <w:rPr>
          <w:sz w:val="20"/>
          <w:szCs w:val="20"/>
        </w:rPr>
        <w:t xml:space="preserve"> not </w:t>
      </w:r>
      <w:r>
        <w:rPr>
          <w:sz w:val="20"/>
          <w:szCs w:val="20"/>
        </w:rPr>
        <w:t>fitting</w:t>
      </w:r>
      <w:r w:rsidRPr="00FF5D09">
        <w:rPr>
          <w:sz w:val="20"/>
          <w:szCs w:val="20"/>
        </w:rPr>
        <w:t xml:space="preserve">.  Use mitai.  Use nan to soften this.  </w:t>
      </w:r>
    </w:p>
    <w:p w:rsidR="002E584B" w:rsidRPr="00FF5D09" w:rsidRDefault="002E584B" w:rsidP="007A47ED">
      <w:pPr>
        <w:widowControl w:val="0"/>
        <w:rPr>
          <w:sz w:val="20"/>
          <w:szCs w:val="20"/>
        </w:rPr>
      </w:pPr>
      <w:r w:rsidRPr="00FF5D09">
        <w:rPr>
          <w:rFonts w:hint="eastAsia"/>
          <w:sz w:val="20"/>
          <w:szCs w:val="20"/>
        </w:rPr>
        <w:t>コンタクトレンズが合ってなかったみたいなんです。</w:t>
      </w:r>
    </w:p>
    <w:p w:rsidR="002E584B" w:rsidRPr="00FF5D09" w:rsidRDefault="002E584B" w:rsidP="007A47ED">
      <w:pPr>
        <w:widowControl w:val="0"/>
        <w:rPr>
          <w:sz w:val="20"/>
          <w:szCs w:val="20"/>
        </w:rPr>
      </w:pPr>
      <w:r w:rsidRPr="00FF5D09">
        <w:rPr>
          <w:sz w:val="20"/>
          <w:szCs w:val="20"/>
        </w:rPr>
        <w:t>Kontakuto rensu ga atte nakatta mitai nan desu.  (</w:t>
      </w:r>
      <w:r w:rsidRPr="00FF5D09">
        <w:rPr>
          <w:b/>
          <w:sz w:val="20"/>
          <w:szCs w:val="20"/>
        </w:rPr>
        <w:t>au</w:t>
      </w:r>
      <w:r w:rsidRPr="00FF5D09">
        <w:rPr>
          <w:sz w:val="20"/>
          <w:szCs w:val="20"/>
        </w:rPr>
        <w:t xml:space="preserve"> = to fit, to match, to suit, to agree with, to come together, to meet</w:t>
      </w:r>
      <w:r w:rsidR="00FA48E7">
        <w:rPr>
          <w:sz w:val="20"/>
          <w:szCs w:val="20"/>
        </w:rPr>
        <w:t xml:space="preserve">;  cf. </w:t>
      </w:r>
      <w:r w:rsidR="00FA48E7" w:rsidRPr="0042654A">
        <w:rPr>
          <w:b/>
          <w:sz w:val="20"/>
          <w:szCs w:val="20"/>
        </w:rPr>
        <w:t>awaseru</w:t>
      </w:r>
      <w:r w:rsidR="00FA48E7" w:rsidRPr="00352681">
        <w:rPr>
          <w:sz w:val="20"/>
          <w:szCs w:val="20"/>
        </w:rPr>
        <w:t xml:space="preserve"> = to put together, combine;  to introduce people to each other</w:t>
      </w:r>
      <w:r w:rsidR="00CD7BB3">
        <w:rPr>
          <w:sz w:val="20"/>
          <w:szCs w:val="20"/>
        </w:rPr>
        <w:t>) (OK to substitute inakatta for nakatta in this sentence)</w:t>
      </w:r>
      <w:r w:rsidR="00F34AAB">
        <w:rPr>
          <w:sz w:val="20"/>
          <w:szCs w:val="20"/>
        </w:rPr>
        <w:t xml:space="preserve"> (OK to substitute awanakatta for atte nakatta in this sentence)</w:t>
      </w:r>
    </w:p>
    <w:p w:rsidR="002E584B" w:rsidRPr="00FF5D09" w:rsidRDefault="002E584B" w:rsidP="007A47ED">
      <w:pPr>
        <w:widowControl w:val="0"/>
        <w:rPr>
          <w:sz w:val="20"/>
          <w:szCs w:val="20"/>
        </w:rPr>
      </w:pPr>
      <w:r w:rsidRPr="00FF5D09">
        <w:rPr>
          <w:sz w:val="20"/>
          <w:szCs w:val="20"/>
        </w:rPr>
        <w:t xml:space="preserve">62.  It’s Tanaka, but does the store manager exist, meaning is he here?  Use dakedo.  Don’t use wa or ga after store manager.  Don’t use ka.  Plain speech.  </w:t>
      </w:r>
    </w:p>
    <w:p w:rsidR="002E584B" w:rsidRPr="00FF5D09" w:rsidRDefault="002E584B" w:rsidP="007A47ED">
      <w:pPr>
        <w:widowControl w:val="0"/>
        <w:rPr>
          <w:sz w:val="20"/>
          <w:szCs w:val="20"/>
        </w:rPr>
      </w:pPr>
      <w:r w:rsidRPr="00FF5D09">
        <w:rPr>
          <w:rFonts w:hint="eastAsia"/>
          <w:sz w:val="20"/>
          <w:szCs w:val="20"/>
        </w:rPr>
        <w:t>田中だけど、店長いる？</w:t>
      </w:r>
    </w:p>
    <w:p w:rsidR="002E584B" w:rsidRPr="00FF5D09" w:rsidRDefault="002E584B" w:rsidP="007A47ED">
      <w:pPr>
        <w:widowControl w:val="0"/>
        <w:rPr>
          <w:sz w:val="20"/>
          <w:szCs w:val="20"/>
        </w:rPr>
      </w:pPr>
      <w:r w:rsidRPr="00FF5D09">
        <w:rPr>
          <w:sz w:val="20"/>
          <w:szCs w:val="20"/>
        </w:rPr>
        <w:t xml:space="preserve">Tanaka dakedo, tenchoo iru?  </w:t>
      </w:r>
      <w:r w:rsidR="00FA48E7">
        <w:rPr>
          <w:sz w:val="20"/>
          <w:szCs w:val="20"/>
        </w:rPr>
        <w:t xml:space="preserve">(tenchoo san, also OK) </w:t>
      </w:r>
      <w:r w:rsidRPr="00FF5D09">
        <w:rPr>
          <w:sz w:val="20"/>
          <w:szCs w:val="20"/>
        </w:rPr>
        <w:t>(</w:t>
      </w:r>
      <w:r w:rsidRPr="00FF5D09">
        <w:rPr>
          <w:b/>
          <w:sz w:val="20"/>
          <w:szCs w:val="20"/>
        </w:rPr>
        <w:t>tenchoo</w:t>
      </w:r>
      <w:r w:rsidRPr="00FF5D09">
        <w:rPr>
          <w:sz w:val="20"/>
          <w:szCs w:val="20"/>
        </w:rPr>
        <w:t xml:space="preserve"> = store manager;  from the kanji </w:t>
      </w:r>
      <w:r w:rsidRPr="00FF5D09">
        <w:rPr>
          <w:b/>
          <w:sz w:val="20"/>
          <w:szCs w:val="20"/>
        </w:rPr>
        <w:t>mise</w:t>
      </w:r>
      <w:r w:rsidRPr="00FF5D09">
        <w:rPr>
          <w:sz w:val="20"/>
          <w:szCs w:val="20"/>
        </w:rPr>
        <w:t xml:space="preserve"> = </w:t>
      </w:r>
      <w:r w:rsidRPr="00FF5D09">
        <w:rPr>
          <w:b/>
          <w:sz w:val="20"/>
          <w:szCs w:val="20"/>
        </w:rPr>
        <w:t>ten</w:t>
      </w:r>
      <w:r w:rsidRPr="00FF5D09">
        <w:rPr>
          <w:sz w:val="20"/>
          <w:szCs w:val="20"/>
        </w:rPr>
        <w:t xml:space="preserve"> = store + </w:t>
      </w:r>
      <w:r w:rsidRPr="00FF5D09">
        <w:rPr>
          <w:b/>
          <w:sz w:val="20"/>
          <w:szCs w:val="20"/>
        </w:rPr>
        <w:t>nagai</w:t>
      </w:r>
      <w:r w:rsidRPr="00FF5D09">
        <w:rPr>
          <w:sz w:val="20"/>
          <w:szCs w:val="20"/>
        </w:rPr>
        <w:t xml:space="preserve"> =</w:t>
      </w:r>
      <w:r w:rsidRPr="00FF5D09">
        <w:rPr>
          <w:b/>
          <w:sz w:val="20"/>
          <w:szCs w:val="20"/>
        </w:rPr>
        <w:t>choo</w:t>
      </w:r>
      <w:r w:rsidRPr="00FF5D09">
        <w:rPr>
          <w:sz w:val="20"/>
          <w:szCs w:val="20"/>
        </w:rPr>
        <w:t xml:space="preserve"> = long, chief</w:t>
      </w:r>
      <w:r w:rsidR="003C3D12">
        <w:rPr>
          <w:sz w:val="20"/>
          <w:szCs w:val="20"/>
        </w:rPr>
        <w:t xml:space="preserve">;  cf.  </w:t>
      </w:r>
      <w:r w:rsidR="003C3D12" w:rsidRPr="00FF5D09">
        <w:rPr>
          <w:b/>
          <w:sz w:val="20"/>
          <w:szCs w:val="20"/>
        </w:rPr>
        <w:t>ooya</w:t>
      </w:r>
      <w:r w:rsidR="003C3D12">
        <w:rPr>
          <w:b/>
          <w:sz w:val="20"/>
          <w:szCs w:val="20"/>
        </w:rPr>
        <w:t>san</w:t>
      </w:r>
      <w:r w:rsidR="003C3D12" w:rsidRPr="00FF5D09">
        <w:rPr>
          <w:sz w:val="20"/>
          <w:szCs w:val="20"/>
        </w:rPr>
        <w:t xml:space="preserve"> = landlord, landlady</w:t>
      </w:r>
      <w:r w:rsidR="003C3D12">
        <w:rPr>
          <w:sz w:val="20"/>
          <w:szCs w:val="20"/>
        </w:rPr>
        <w:t xml:space="preserve">;  </w:t>
      </w:r>
      <w:r w:rsidR="003C3D12" w:rsidRPr="003C3D12">
        <w:rPr>
          <w:b/>
          <w:sz w:val="20"/>
          <w:szCs w:val="20"/>
        </w:rPr>
        <w:t>okamisan</w:t>
      </w:r>
      <w:r w:rsidR="003C3D12">
        <w:rPr>
          <w:sz w:val="20"/>
          <w:szCs w:val="20"/>
        </w:rPr>
        <w:t xml:space="preserve"> = female proprietor</w:t>
      </w:r>
      <w:r w:rsidRPr="00FF5D09">
        <w:rPr>
          <w:sz w:val="20"/>
          <w:szCs w:val="20"/>
        </w:rPr>
        <w:t>)  (</w:t>
      </w:r>
      <w:r w:rsidRPr="004B5A69">
        <w:rPr>
          <w:i/>
          <w:sz w:val="20"/>
          <w:szCs w:val="20"/>
        </w:rPr>
        <w:t xml:space="preserve">the </w:t>
      </w:r>
      <w:r w:rsidRPr="00FF5D09">
        <w:rPr>
          <w:i/>
          <w:sz w:val="20"/>
          <w:szCs w:val="20"/>
          <w:u w:val="single"/>
        </w:rPr>
        <w:t>store manager</w:t>
      </w:r>
      <w:r w:rsidRPr="004B5A69">
        <w:rPr>
          <w:i/>
          <w:sz w:val="20"/>
          <w:szCs w:val="20"/>
        </w:rPr>
        <w:t xml:space="preserve"> had to do </w:t>
      </w:r>
      <w:r>
        <w:rPr>
          <w:i/>
          <w:sz w:val="20"/>
          <w:szCs w:val="20"/>
          <w:u w:val="single"/>
        </w:rPr>
        <w:t>ten</w:t>
      </w:r>
      <w:r w:rsidRPr="004B5A69">
        <w:rPr>
          <w:i/>
          <w:sz w:val="20"/>
          <w:szCs w:val="20"/>
        </w:rPr>
        <w:t xml:space="preserve"> </w:t>
      </w:r>
      <w:r>
        <w:rPr>
          <w:i/>
          <w:sz w:val="20"/>
          <w:szCs w:val="20"/>
          <w:u w:val="single"/>
        </w:rPr>
        <w:t>cho</w:t>
      </w:r>
      <w:r w:rsidRPr="004B5A69">
        <w:rPr>
          <w:i/>
          <w:sz w:val="20"/>
          <w:szCs w:val="20"/>
        </w:rPr>
        <w:t>res at once</w:t>
      </w:r>
      <w:r w:rsidRPr="00FF5D09">
        <w:rPr>
          <w:sz w:val="20"/>
          <w:szCs w:val="20"/>
        </w:rPr>
        <w:t>)</w:t>
      </w:r>
    </w:p>
    <w:p w:rsidR="002E584B" w:rsidRPr="00FF5D09" w:rsidRDefault="002E584B" w:rsidP="007A47ED">
      <w:pPr>
        <w:widowControl w:val="0"/>
        <w:rPr>
          <w:sz w:val="20"/>
          <w:szCs w:val="20"/>
        </w:rPr>
      </w:pPr>
      <w:r w:rsidRPr="00FF5D09">
        <w:rPr>
          <w:sz w:val="20"/>
          <w:szCs w:val="20"/>
        </w:rPr>
        <w:t xml:space="preserve">63.  It’s discourtesy, but which very honorable Tanaka is it?  Use dochira no.  Meaning, who are you?  </w:t>
      </w:r>
    </w:p>
    <w:p w:rsidR="002E584B" w:rsidRPr="00FF5D09" w:rsidRDefault="002E584B" w:rsidP="007A47ED">
      <w:pPr>
        <w:widowControl w:val="0"/>
        <w:rPr>
          <w:sz w:val="20"/>
          <w:szCs w:val="20"/>
        </w:rPr>
      </w:pPr>
      <w:r w:rsidRPr="00FF5D09">
        <w:rPr>
          <w:rFonts w:hint="eastAsia"/>
          <w:sz w:val="20"/>
          <w:szCs w:val="20"/>
        </w:rPr>
        <w:t>失礼ですが、どちらの田中様ですか。</w:t>
      </w:r>
    </w:p>
    <w:p w:rsidR="002E584B" w:rsidRPr="00FF5D09" w:rsidRDefault="002E584B" w:rsidP="007A47ED">
      <w:pPr>
        <w:widowControl w:val="0"/>
        <w:rPr>
          <w:sz w:val="20"/>
          <w:szCs w:val="20"/>
        </w:rPr>
      </w:pPr>
      <w:r w:rsidRPr="00FF5D09">
        <w:rPr>
          <w:sz w:val="20"/>
          <w:szCs w:val="20"/>
        </w:rPr>
        <w:t xml:space="preserve">Shitsurei desu ga, dochira no tanakasama desu ka.  </w:t>
      </w:r>
    </w:p>
    <w:p w:rsidR="002E584B" w:rsidRPr="00FF5D09" w:rsidRDefault="002E584B" w:rsidP="007A47ED">
      <w:pPr>
        <w:widowControl w:val="0"/>
        <w:rPr>
          <w:sz w:val="20"/>
          <w:szCs w:val="20"/>
        </w:rPr>
      </w:pPr>
      <w:r w:rsidRPr="00FF5D09">
        <w:rPr>
          <w:sz w:val="20"/>
          <w:szCs w:val="20"/>
        </w:rPr>
        <w:t xml:space="preserve">64.  What, that?  Use ittai at the beginning of the first </w:t>
      </w:r>
      <w:r>
        <w:rPr>
          <w:sz w:val="20"/>
          <w:szCs w:val="20"/>
        </w:rPr>
        <w:t>sentence</w:t>
      </w:r>
      <w:r w:rsidRPr="00FF5D09">
        <w:rPr>
          <w:sz w:val="20"/>
          <w:szCs w:val="20"/>
        </w:rPr>
        <w:t xml:space="preserve"> for emphasis.  Don’t use wa, ga or ka.  Feeling, bad.  Use kimochi.  Use warui.  Don’t use wa or ga.  Meaning, what on earth is it?  </w:t>
      </w:r>
      <w:r>
        <w:rPr>
          <w:sz w:val="20"/>
          <w:szCs w:val="20"/>
        </w:rPr>
        <w:t xml:space="preserve">I </w:t>
      </w:r>
      <w:r w:rsidRPr="00FF5D09">
        <w:rPr>
          <w:sz w:val="20"/>
          <w:szCs w:val="20"/>
        </w:rPr>
        <w:t>feel uneasy.</w:t>
      </w:r>
      <w:r>
        <w:rPr>
          <w:sz w:val="20"/>
          <w:szCs w:val="20"/>
        </w:rPr>
        <w:t xml:space="preserve">  Plain speech.</w:t>
      </w:r>
      <w:r w:rsidRPr="00FF5D09">
        <w:rPr>
          <w:sz w:val="20"/>
          <w:szCs w:val="20"/>
        </w:rPr>
        <w:t xml:space="preserve">  </w:t>
      </w:r>
    </w:p>
    <w:p w:rsidR="002E584B" w:rsidRPr="00FF5D09" w:rsidRDefault="002E584B" w:rsidP="007A47ED">
      <w:pPr>
        <w:widowControl w:val="0"/>
        <w:rPr>
          <w:sz w:val="20"/>
          <w:szCs w:val="20"/>
        </w:rPr>
      </w:pPr>
      <w:r w:rsidRPr="00FF5D09">
        <w:rPr>
          <w:rFonts w:hint="eastAsia"/>
          <w:sz w:val="20"/>
          <w:szCs w:val="20"/>
        </w:rPr>
        <w:t>いったい何、それ？気持ち悪い。</w:t>
      </w:r>
    </w:p>
    <w:p w:rsidR="002E584B" w:rsidRPr="00FF5D09" w:rsidRDefault="002E584B" w:rsidP="007A47ED">
      <w:pPr>
        <w:widowControl w:val="0"/>
        <w:rPr>
          <w:sz w:val="20"/>
          <w:szCs w:val="20"/>
        </w:rPr>
      </w:pPr>
      <w:r w:rsidRPr="00FF5D09">
        <w:rPr>
          <w:sz w:val="20"/>
          <w:szCs w:val="20"/>
        </w:rPr>
        <w:lastRenderedPageBreak/>
        <w:t>Ittai nani, sore?  Kimochi warui.  (</w:t>
      </w:r>
      <w:r w:rsidRPr="00FF5D09">
        <w:rPr>
          <w:b/>
          <w:sz w:val="20"/>
          <w:szCs w:val="20"/>
        </w:rPr>
        <w:t>ittai</w:t>
      </w:r>
      <w:r w:rsidRPr="00FF5D09">
        <w:rPr>
          <w:sz w:val="20"/>
          <w:szCs w:val="20"/>
        </w:rPr>
        <w:t xml:space="preserve"> = adverb used for emphasis, e.g., what the heck, why on earth?)  (</w:t>
      </w:r>
      <w:r w:rsidRPr="00FF5D09">
        <w:rPr>
          <w:b/>
          <w:sz w:val="20"/>
          <w:szCs w:val="20"/>
        </w:rPr>
        <w:t>kimochi warui</w:t>
      </w:r>
      <w:r w:rsidRPr="00FF5D09">
        <w:rPr>
          <w:sz w:val="20"/>
          <w:szCs w:val="20"/>
        </w:rPr>
        <w:t xml:space="preserve"> = it makes me uneasy, it’s creepy, it’s yucky, etc.) (</w:t>
      </w:r>
      <w:r w:rsidRPr="00FF5D09">
        <w:rPr>
          <w:i/>
          <w:sz w:val="20"/>
          <w:szCs w:val="20"/>
          <w:u w:val="single"/>
        </w:rPr>
        <w:t>itai</w:t>
      </w:r>
      <w:r w:rsidRPr="00FF5D09">
        <w:rPr>
          <w:i/>
          <w:sz w:val="20"/>
          <w:szCs w:val="20"/>
        </w:rPr>
        <w:t xml:space="preserve"> [it hurts] – </w:t>
      </w:r>
      <w:r w:rsidRPr="00FF5D09">
        <w:rPr>
          <w:i/>
          <w:sz w:val="20"/>
          <w:szCs w:val="20"/>
          <w:u w:val="single"/>
        </w:rPr>
        <w:t>what on earth?</w:t>
      </w:r>
      <w:r w:rsidRPr="00FF5D09">
        <w:rPr>
          <w:sz w:val="20"/>
          <w:szCs w:val="20"/>
        </w:rPr>
        <w:t xml:space="preserve">) </w:t>
      </w:r>
    </w:p>
    <w:p w:rsidR="002E584B" w:rsidRPr="00FF5D09" w:rsidRDefault="002E584B" w:rsidP="007A47ED">
      <w:pPr>
        <w:widowControl w:val="0"/>
        <w:rPr>
          <w:sz w:val="20"/>
          <w:szCs w:val="20"/>
        </w:rPr>
      </w:pPr>
      <w:r w:rsidRPr="00FF5D09">
        <w:rPr>
          <w:sz w:val="20"/>
          <w:szCs w:val="20"/>
        </w:rPr>
        <w:t>65.  Natto quote to say food it is for sure.  Use tte to say quote.  Meaning, this food is called natto.  Plain speech.</w:t>
      </w:r>
    </w:p>
    <w:p w:rsidR="002E584B" w:rsidRPr="00FF5D09" w:rsidRDefault="002E584B" w:rsidP="007A47ED">
      <w:pPr>
        <w:widowControl w:val="0"/>
        <w:rPr>
          <w:sz w:val="20"/>
          <w:szCs w:val="20"/>
        </w:rPr>
      </w:pPr>
      <w:r w:rsidRPr="00FF5D09">
        <w:rPr>
          <w:rFonts w:hint="eastAsia"/>
          <w:sz w:val="20"/>
          <w:szCs w:val="20"/>
        </w:rPr>
        <w:t>納豆っていう食べ物だよ。</w:t>
      </w:r>
    </w:p>
    <w:p w:rsidR="002E584B" w:rsidRPr="00FF5D09" w:rsidRDefault="002E584B" w:rsidP="007A47ED">
      <w:pPr>
        <w:widowControl w:val="0"/>
        <w:rPr>
          <w:sz w:val="20"/>
          <w:szCs w:val="20"/>
        </w:rPr>
      </w:pPr>
      <w:r w:rsidRPr="00FF5D09">
        <w:rPr>
          <w:sz w:val="20"/>
          <w:szCs w:val="20"/>
        </w:rPr>
        <w:t>Nattoo tte iu tabemono da yo.  (</w:t>
      </w:r>
      <w:r w:rsidRPr="00FF5D09">
        <w:rPr>
          <w:b/>
          <w:sz w:val="20"/>
          <w:szCs w:val="20"/>
        </w:rPr>
        <w:t>nattoo</w:t>
      </w:r>
      <w:r w:rsidRPr="00FF5D09">
        <w:rPr>
          <w:sz w:val="20"/>
          <w:szCs w:val="20"/>
        </w:rPr>
        <w:t xml:space="preserve"> = fermented soybeans)</w:t>
      </w:r>
    </w:p>
    <w:p w:rsidR="002E584B" w:rsidRPr="00FF5D09" w:rsidRDefault="002E584B" w:rsidP="007A47ED">
      <w:pPr>
        <w:widowControl w:val="0"/>
        <w:rPr>
          <w:sz w:val="20"/>
          <w:szCs w:val="20"/>
        </w:rPr>
      </w:pPr>
      <w:r w:rsidRPr="00FF5D09">
        <w:rPr>
          <w:sz w:val="20"/>
          <w:szCs w:val="20"/>
        </w:rPr>
        <w:t xml:space="preserve">66.  What, that?  How did it </w:t>
      </w:r>
      <w:r w:rsidR="00102D24">
        <w:rPr>
          <w:sz w:val="20"/>
          <w:szCs w:val="20"/>
        </w:rPr>
        <w:t>do</w:t>
      </w:r>
      <w:r>
        <w:rPr>
          <w:sz w:val="20"/>
          <w:szCs w:val="20"/>
        </w:rPr>
        <w:t>?  Don’t use wa or</w:t>
      </w:r>
      <w:r w:rsidRPr="00FF5D09">
        <w:rPr>
          <w:sz w:val="20"/>
          <w:szCs w:val="20"/>
        </w:rPr>
        <w:t xml:space="preserve"> ga</w:t>
      </w:r>
      <w:r>
        <w:rPr>
          <w:sz w:val="20"/>
          <w:szCs w:val="20"/>
        </w:rPr>
        <w:t>.</w:t>
      </w:r>
      <w:r w:rsidRPr="00FF5D09">
        <w:rPr>
          <w:sz w:val="20"/>
          <w:szCs w:val="20"/>
        </w:rPr>
        <w:t xml:space="preserve"> </w:t>
      </w:r>
      <w:r>
        <w:rPr>
          <w:sz w:val="20"/>
          <w:szCs w:val="20"/>
        </w:rPr>
        <w:t xml:space="preserve"> Use no to soften the last clause.  Don’t use ka.</w:t>
      </w:r>
      <w:r w:rsidRPr="00FF5D09">
        <w:rPr>
          <w:sz w:val="20"/>
          <w:szCs w:val="20"/>
        </w:rPr>
        <w:t xml:space="preserve">  Meaning, what is it?  What happened?  Plain speech.</w:t>
      </w:r>
    </w:p>
    <w:p w:rsidR="002E584B" w:rsidRPr="00FF5D09" w:rsidRDefault="002E584B" w:rsidP="007A47ED">
      <w:pPr>
        <w:widowControl w:val="0"/>
        <w:rPr>
          <w:sz w:val="20"/>
          <w:szCs w:val="20"/>
        </w:rPr>
      </w:pPr>
      <w:r w:rsidRPr="00FF5D09">
        <w:rPr>
          <w:rFonts w:hint="eastAsia"/>
          <w:sz w:val="20"/>
          <w:szCs w:val="20"/>
        </w:rPr>
        <w:t>何、それ？どうしたの？</w:t>
      </w:r>
    </w:p>
    <w:p w:rsidR="002E584B" w:rsidRPr="00FF5D09" w:rsidRDefault="002E584B" w:rsidP="007A47ED">
      <w:pPr>
        <w:widowControl w:val="0"/>
        <w:rPr>
          <w:sz w:val="20"/>
          <w:szCs w:val="20"/>
        </w:rPr>
      </w:pPr>
      <w:r w:rsidRPr="00FF5D09">
        <w:rPr>
          <w:sz w:val="20"/>
          <w:szCs w:val="20"/>
        </w:rPr>
        <w:t>Nani, sore?  Dooshita no?</w:t>
      </w:r>
    </w:p>
    <w:p w:rsidR="002E584B" w:rsidRPr="00FF5D09" w:rsidRDefault="002E584B" w:rsidP="007A47ED">
      <w:pPr>
        <w:widowControl w:val="0"/>
        <w:rPr>
          <w:sz w:val="20"/>
          <w:szCs w:val="20"/>
        </w:rPr>
      </w:pPr>
      <w:r w:rsidRPr="00FF5D09">
        <w:rPr>
          <w:sz w:val="20"/>
          <w:szCs w:val="20"/>
        </w:rPr>
        <w:t>67.  Yesterday a burn I do completely, and ...  Don’t use wo after burn.  Use a highly contracted colloquial form of  ‘do completely and.’  Meaning, I burned myself yesterday.  Plain speech.</w:t>
      </w:r>
    </w:p>
    <w:p w:rsidR="002E584B" w:rsidRPr="00FF5D09" w:rsidRDefault="002E584B" w:rsidP="007A47ED">
      <w:pPr>
        <w:widowControl w:val="0"/>
        <w:rPr>
          <w:sz w:val="20"/>
          <w:szCs w:val="20"/>
        </w:rPr>
      </w:pPr>
      <w:r w:rsidRPr="00FF5D09">
        <w:rPr>
          <w:rFonts w:hint="eastAsia"/>
          <w:sz w:val="20"/>
          <w:szCs w:val="20"/>
        </w:rPr>
        <w:t>昨日やけどしちゃって。</w:t>
      </w:r>
    </w:p>
    <w:p w:rsidR="002E584B" w:rsidRPr="00FF5D09" w:rsidRDefault="002E584B" w:rsidP="007A47ED">
      <w:pPr>
        <w:widowControl w:val="0"/>
        <w:rPr>
          <w:sz w:val="20"/>
          <w:szCs w:val="20"/>
        </w:rPr>
      </w:pPr>
      <w:r w:rsidRPr="00FF5D09">
        <w:rPr>
          <w:sz w:val="20"/>
          <w:szCs w:val="20"/>
        </w:rPr>
        <w:t>Kinoo yakedo shichatte.</w:t>
      </w:r>
    </w:p>
    <w:p w:rsidR="002E584B" w:rsidRPr="00FF5D09" w:rsidRDefault="002E584B" w:rsidP="007A47ED">
      <w:pPr>
        <w:widowControl w:val="0"/>
        <w:rPr>
          <w:sz w:val="20"/>
          <w:szCs w:val="20"/>
        </w:rPr>
      </w:pPr>
      <w:r w:rsidRPr="00FF5D09">
        <w:rPr>
          <w:sz w:val="20"/>
          <w:szCs w:val="20"/>
        </w:rPr>
        <w:t xml:space="preserve">68.  Again, the electricity cost will rise?  Use no to soften this.  Don’t use ka.  </w:t>
      </w:r>
    </w:p>
    <w:p w:rsidR="002E584B" w:rsidRPr="00FF5D09" w:rsidRDefault="002E584B" w:rsidP="007A47ED">
      <w:pPr>
        <w:widowControl w:val="0"/>
        <w:rPr>
          <w:sz w:val="20"/>
          <w:szCs w:val="20"/>
        </w:rPr>
      </w:pPr>
      <w:r w:rsidRPr="00FF5D09">
        <w:rPr>
          <w:rFonts w:hint="eastAsia"/>
          <w:sz w:val="20"/>
          <w:szCs w:val="20"/>
        </w:rPr>
        <w:t>又電気代が上がるの？</w:t>
      </w:r>
    </w:p>
    <w:p w:rsidR="002E584B" w:rsidRPr="00FF5D09" w:rsidRDefault="002E584B" w:rsidP="007A47ED">
      <w:pPr>
        <w:widowControl w:val="0"/>
        <w:rPr>
          <w:sz w:val="20"/>
          <w:szCs w:val="20"/>
        </w:rPr>
      </w:pPr>
      <w:r w:rsidRPr="00FF5D09">
        <w:rPr>
          <w:sz w:val="20"/>
          <w:szCs w:val="20"/>
        </w:rPr>
        <w:t>Mata denkidai ga agaru no?</w:t>
      </w:r>
    </w:p>
    <w:p w:rsidR="002E584B" w:rsidRPr="00FF5D09" w:rsidRDefault="002E584B" w:rsidP="007A47ED">
      <w:pPr>
        <w:widowControl w:val="0"/>
        <w:rPr>
          <w:sz w:val="20"/>
          <w:szCs w:val="20"/>
        </w:rPr>
      </w:pPr>
      <w:r w:rsidRPr="00FF5D09">
        <w:rPr>
          <w:sz w:val="20"/>
          <w:szCs w:val="20"/>
        </w:rPr>
        <w:t>69.  Yeah.  As for the salary, it doesn’t rise, in spite of the fact that.  The head hurts for sure.  Use a grunt to say yeah.  Meaning, since my salary doesn’t go up, it’s a source of worry.  Plain speech.</w:t>
      </w:r>
    </w:p>
    <w:p w:rsidR="002E584B" w:rsidRPr="00FF5D09" w:rsidRDefault="008C4F88" w:rsidP="007A47ED">
      <w:pPr>
        <w:widowControl w:val="0"/>
        <w:rPr>
          <w:sz w:val="20"/>
          <w:szCs w:val="20"/>
        </w:rPr>
      </w:pPr>
      <w:r>
        <w:rPr>
          <w:rFonts w:hint="eastAsia"/>
          <w:sz w:val="20"/>
          <w:szCs w:val="20"/>
        </w:rPr>
        <w:t>うん、給料は上がらないのに。</w:t>
      </w:r>
      <w:r w:rsidR="002E584B" w:rsidRPr="00FF5D09">
        <w:rPr>
          <w:rFonts w:hint="eastAsia"/>
          <w:sz w:val="20"/>
          <w:szCs w:val="20"/>
        </w:rPr>
        <w:t>頭が痛いよ。</w:t>
      </w:r>
      <w:r w:rsidR="002E584B" w:rsidRPr="00FF5D09">
        <w:rPr>
          <w:sz w:val="20"/>
          <w:szCs w:val="20"/>
        </w:rPr>
        <w:t xml:space="preserve"> </w:t>
      </w:r>
    </w:p>
    <w:p w:rsidR="002E584B" w:rsidRPr="00FF5D09" w:rsidRDefault="002E584B" w:rsidP="007A47ED">
      <w:pPr>
        <w:widowControl w:val="0"/>
        <w:rPr>
          <w:sz w:val="20"/>
          <w:szCs w:val="20"/>
        </w:rPr>
      </w:pPr>
      <w:r w:rsidRPr="00FF5D09">
        <w:rPr>
          <w:sz w:val="20"/>
          <w:szCs w:val="20"/>
        </w:rPr>
        <w:t xml:space="preserve">Un, kyuuryoo wa agaranai noni.  Atama ga itai yo.  </w:t>
      </w:r>
    </w:p>
    <w:p w:rsidR="002E584B" w:rsidRPr="00FF5D09" w:rsidRDefault="002E584B" w:rsidP="007A47ED">
      <w:pPr>
        <w:widowControl w:val="0"/>
        <w:rPr>
          <w:sz w:val="20"/>
          <w:szCs w:val="20"/>
        </w:rPr>
      </w:pPr>
      <w:r w:rsidRPr="00FF5D09">
        <w:rPr>
          <w:sz w:val="20"/>
          <w:szCs w:val="20"/>
        </w:rPr>
        <w:t xml:space="preserve">70.  On hereafter’s things, if I think, the head hurts for sure.  </w:t>
      </w:r>
      <w:r>
        <w:rPr>
          <w:sz w:val="20"/>
          <w:szCs w:val="20"/>
        </w:rPr>
        <w:t xml:space="preserve">Use kangaeru.  </w:t>
      </w:r>
      <w:r w:rsidRPr="00FF5D09">
        <w:rPr>
          <w:sz w:val="20"/>
          <w:szCs w:val="20"/>
        </w:rPr>
        <w:t xml:space="preserve">Use </w:t>
      </w:r>
      <w:r w:rsidRPr="00FF5D09">
        <w:rPr>
          <w:i/>
          <w:sz w:val="20"/>
          <w:szCs w:val="20"/>
        </w:rPr>
        <w:t>to</w:t>
      </w:r>
      <w:r w:rsidRPr="00FF5D09">
        <w:rPr>
          <w:sz w:val="20"/>
          <w:szCs w:val="20"/>
        </w:rPr>
        <w:t xml:space="preserve"> to say if.  Meaning, thinking about the future makes me worry.  Plain speech.</w:t>
      </w:r>
    </w:p>
    <w:p w:rsidR="002E584B" w:rsidRPr="00FF5D09" w:rsidRDefault="002E584B" w:rsidP="007A47ED">
      <w:pPr>
        <w:widowControl w:val="0"/>
        <w:rPr>
          <w:sz w:val="20"/>
          <w:szCs w:val="20"/>
        </w:rPr>
      </w:pPr>
      <w:r w:rsidRPr="00FF5D09">
        <w:rPr>
          <w:rFonts w:hint="eastAsia"/>
          <w:sz w:val="20"/>
          <w:szCs w:val="20"/>
        </w:rPr>
        <w:t>今後のことを考えると、頭が痛いよ。</w:t>
      </w:r>
    </w:p>
    <w:p w:rsidR="002E584B" w:rsidRPr="00FF5D09" w:rsidRDefault="002E584B" w:rsidP="007A47ED">
      <w:pPr>
        <w:widowControl w:val="0"/>
        <w:rPr>
          <w:sz w:val="20"/>
          <w:szCs w:val="20"/>
        </w:rPr>
      </w:pPr>
      <w:r w:rsidRPr="00FF5D09">
        <w:rPr>
          <w:sz w:val="20"/>
          <w:szCs w:val="20"/>
        </w:rPr>
        <w:t>Kongo no koto o kangaeru to, atama ga itai yo.  (</w:t>
      </w:r>
      <w:r w:rsidRPr="00FF5D09">
        <w:rPr>
          <w:b/>
          <w:sz w:val="20"/>
          <w:szCs w:val="20"/>
        </w:rPr>
        <w:t>kongo</w:t>
      </w:r>
      <w:r w:rsidRPr="00FF5D09">
        <w:rPr>
          <w:sz w:val="20"/>
          <w:szCs w:val="20"/>
        </w:rPr>
        <w:t xml:space="preserve"> = from now on, hereafter)  (</w:t>
      </w:r>
      <w:r w:rsidRPr="00FF5D09">
        <w:rPr>
          <w:i/>
          <w:sz w:val="20"/>
          <w:szCs w:val="20"/>
        </w:rPr>
        <w:t xml:space="preserve">I will spend time in the </w:t>
      </w:r>
      <w:r w:rsidRPr="00FF5D09">
        <w:rPr>
          <w:i/>
          <w:sz w:val="20"/>
          <w:szCs w:val="20"/>
          <w:u w:val="single"/>
        </w:rPr>
        <w:t>Congo</w:t>
      </w:r>
      <w:r w:rsidRPr="00FF5D09">
        <w:rPr>
          <w:i/>
          <w:sz w:val="20"/>
          <w:szCs w:val="20"/>
        </w:rPr>
        <w:t xml:space="preserve"> </w:t>
      </w:r>
      <w:r w:rsidRPr="00FF5D09">
        <w:rPr>
          <w:i/>
          <w:sz w:val="20"/>
          <w:szCs w:val="20"/>
          <w:u w:val="single"/>
        </w:rPr>
        <w:t>hereafter</w:t>
      </w:r>
      <w:r w:rsidRPr="00FF5D09">
        <w:rPr>
          <w:sz w:val="20"/>
          <w:szCs w:val="20"/>
        </w:rPr>
        <w:t>)</w:t>
      </w:r>
    </w:p>
    <w:p w:rsidR="002E584B" w:rsidRPr="00FF5D09" w:rsidRDefault="002E584B" w:rsidP="007A47ED">
      <w:pPr>
        <w:widowControl w:val="0"/>
        <w:rPr>
          <w:sz w:val="20"/>
          <w:szCs w:val="20"/>
        </w:rPr>
      </w:pPr>
      <w:r w:rsidRPr="00FF5D09">
        <w:rPr>
          <w:sz w:val="20"/>
          <w:szCs w:val="20"/>
        </w:rPr>
        <w:t xml:space="preserve">71.  From tomorrow, for awhile, I will be absent.  Use asu.  Use rusu ni </w:t>
      </w:r>
      <w:r w:rsidR="003C3D12">
        <w:rPr>
          <w:sz w:val="20"/>
          <w:szCs w:val="20"/>
        </w:rPr>
        <w:t>shimasu</w:t>
      </w:r>
      <w:r w:rsidRPr="00FF5D09">
        <w:rPr>
          <w:sz w:val="20"/>
          <w:szCs w:val="20"/>
        </w:rPr>
        <w:t xml:space="preserve">.  </w:t>
      </w:r>
    </w:p>
    <w:p w:rsidR="002E584B" w:rsidRPr="00FF5D09" w:rsidRDefault="002E584B" w:rsidP="007A47ED">
      <w:pPr>
        <w:widowControl w:val="0"/>
        <w:rPr>
          <w:sz w:val="20"/>
          <w:szCs w:val="20"/>
        </w:rPr>
      </w:pPr>
      <w:r w:rsidRPr="00FF5D09">
        <w:rPr>
          <w:rFonts w:hint="eastAsia"/>
          <w:sz w:val="20"/>
          <w:szCs w:val="20"/>
        </w:rPr>
        <w:t>明日からしばらく留守にます。</w:t>
      </w:r>
    </w:p>
    <w:p w:rsidR="002E584B" w:rsidRPr="00FF5D09" w:rsidRDefault="002E584B" w:rsidP="007A47ED">
      <w:pPr>
        <w:widowControl w:val="0"/>
        <w:rPr>
          <w:sz w:val="20"/>
          <w:szCs w:val="20"/>
        </w:rPr>
      </w:pPr>
      <w:r w:rsidRPr="00FF5D09">
        <w:rPr>
          <w:sz w:val="20"/>
          <w:szCs w:val="20"/>
        </w:rPr>
        <w:t>Asu kara shibaraku rusu ni shimasu.  (</w:t>
      </w:r>
      <w:r w:rsidRPr="00FF5D09">
        <w:rPr>
          <w:b/>
          <w:sz w:val="20"/>
          <w:szCs w:val="20"/>
        </w:rPr>
        <w:t>rusu ni suru</w:t>
      </w:r>
      <w:r w:rsidRPr="00FF5D09">
        <w:rPr>
          <w:sz w:val="20"/>
          <w:szCs w:val="20"/>
        </w:rPr>
        <w:t xml:space="preserve"> = </w:t>
      </w:r>
      <w:r w:rsidRPr="00FF5D09">
        <w:rPr>
          <w:b/>
          <w:sz w:val="20"/>
          <w:szCs w:val="20"/>
        </w:rPr>
        <w:t>rusu desu</w:t>
      </w:r>
      <w:r w:rsidRPr="00FF5D09">
        <w:rPr>
          <w:sz w:val="20"/>
          <w:szCs w:val="20"/>
        </w:rPr>
        <w:t xml:space="preserve"> = to be absent</w:t>
      </w:r>
      <w:r>
        <w:rPr>
          <w:sz w:val="20"/>
          <w:szCs w:val="20"/>
        </w:rPr>
        <w:t xml:space="preserve">;  rusu o suru, </w:t>
      </w:r>
      <w:r w:rsidRPr="004B5A69">
        <w:rPr>
          <w:i/>
          <w:sz w:val="20"/>
          <w:szCs w:val="20"/>
        </w:rPr>
        <w:t>not</w:t>
      </w:r>
      <w:r>
        <w:rPr>
          <w:sz w:val="20"/>
          <w:szCs w:val="20"/>
        </w:rPr>
        <w:t xml:space="preserve"> OK</w:t>
      </w:r>
      <w:r w:rsidRPr="00FF5D09">
        <w:rPr>
          <w:sz w:val="20"/>
          <w:szCs w:val="20"/>
        </w:rPr>
        <w:t>) (</w:t>
      </w:r>
      <w:r w:rsidR="006B2382">
        <w:rPr>
          <w:i/>
          <w:sz w:val="20"/>
          <w:szCs w:val="20"/>
        </w:rPr>
        <w:t>the</w:t>
      </w:r>
      <w:r w:rsidR="006B2382" w:rsidRPr="0039480B">
        <w:rPr>
          <w:i/>
          <w:sz w:val="20"/>
          <w:szCs w:val="20"/>
        </w:rPr>
        <w:t xml:space="preserve"> </w:t>
      </w:r>
      <w:r w:rsidR="006B2382" w:rsidRPr="0039480B">
        <w:rPr>
          <w:i/>
          <w:sz w:val="20"/>
          <w:szCs w:val="20"/>
          <w:u w:val="single"/>
        </w:rPr>
        <w:t>Ru</w:t>
      </w:r>
      <w:r w:rsidR="006B2382" w:rsidRPr="0039480B">
        <w:rPr>
          <w:i/>
          <w:sz w:val="20"/>
          <w:szCs w:val="20"/>
        </w:rPr>
        <w:t xml:space="preserve">ssian </w:t>
      </w:r>
      <w:r w:rsidR="006B2382" w:rsidRPr="0039480B">
        <w:rPr>
          <w:i/>
          <w:sz w:val="20"/>
          <w:szCs w:val="20"/>
          <w:u w:val="single"/>
        </w:rPr>
        <w:t>su</w:t>
      </w:r>
      <w:r w:rsidR="006B2382">
        <w:rPr>
          <w:i/>
          <w:sz w:val="20"/>
          <w:szCs w:val="20"/>
        </w:rPr>
        <w:t xml:space="preserve">rgeon is my </w:t>
      </w:r>
      <w:r w:rsidR="006B2382" w:rsidRPr="0039480B">
        <w:rPr>
          <w:i/>
          <w:sz w:val="20"/>
          <w:szCs w:val="20"/>
          <w:u w:val="single"/>
        </w:rPr>
        <w:t>nie</w:t>
      </w:r>
      <w:r w:rsidR="006B2382" w:rsidRPr="0039480B">
        <w:rPr>
          <w:i/>
          <w:sz w:val="20"/>
          <w:szCs w:val="20"/>
        </w:rPr>
        <w:t>ce</w:t>
      </w:r>
      <w:r w:rsidR="006B2382">
        <w:rPr>
          <w:i/>
          <w:sz w:val="20"/>
          <w:szCs w:val="20"/>
        </w:rPr>
        <w:t>, but unfortunately she</w:t>
      </w:r>
      <w:r w:rsidR="006B2382" w:rsidRPr="0039480B">
        <w:rPr>
          <w:i/>
          <w:sz w:val="20"/>
          <w:szCs w:val="20"/>
        </w:rPr>
        <w:t xml:space="preserve"> is </w:t>
      </w:r>
      <w:r w:rsidR="006B2382" w:rsidRPr="0039480B">
        <w:rPr>
          <w:i/>
          <w:sz w:val="20"/>
          <w:szCs w:val="20"/>
          <w:u w:val="single"/>
        </w:rPr>
        <w:t>absent</w:t>
      </w:r>
      <w:r w:rsidR="006B2382">
        <w:rPr>
          <w:sz w:val="20"/>
          <w:szCs w:val="20"/>
        </w:rPr>
        <w:t>)</w:t>
      </w:r>
    </w:p>
    <w:p w:rsidR="002E584B" w:rsidRPr="00FF5D09" w:rsidRDefault="002E584B" w:rsidP="007A47ED">
      <w:pPr>
        <w:widowControl w:val="0"/>
        <w:rPr>
          <w:sz w:val="20"/>
          <w:szCs w:val="20"/>
        </w:rPr>
      </w:pPr>
      <w:r w:rsidRPr="00FF5D09">
        <w:rPr>
          <w:sz w:val="20"/>
          <w:szCs w:val="20"/>
        </w:rPr>
        <w:t xml:space="preserve">72.  If </w:t>
      </w:r>
      <w:r>
        <w:rPr>
          <w:sz w:val="20"/>
          <w:szCs w:val="20"/>
        </w:rPr>
        <w:t>luggage arrives</w:t>
      </w:r>
      <w:r w:rsidRPr="00FF5D09">
        <w:rPr>
          <w:sz w:val="20"/>
          <w:szCs w:val="20"/>
        </w:rPr>
        <w:t xml:space="preserve">, please receive in advance.  Use tara.  Use uketoru.  Meaning, please take care of any packages that arrive.  </w:t>
      </w:r>
    </w:p>
    <w:p w:rsidR="002E584B" w:rsidRPr="00FF5D09" w:rsidRDefault="002E584B" w:rsidP="007A47ED">
      <w:pPr>
        <w:widowControl w:val="0"/>
        <w:rPr>
          <w:sz w:val="20"/>
          <w:szCs w:val="20"/>
        </w:rPr>
      </w:pPr>
      <w:r w:rsidRPr="00FF5D09">
        <w:rPr>
          <w:rFonts w:hint="eastAsia"/>
          <w:sz w:val="20"/>
          <w:szCs w:val="20"/>
        </w:rPr>
        <w:t>荷物が着たら受け取っておいてください。</w:t>
      </w:r>
    </w:p>
    <w:p w:rsidR="002E584B" w:rsidRPr="00FF5D09" w:rsidRDefault="002E584B" w:rsidP="007A47ED">
      <w:pPr>
        <w:widowControl w:val="0"/>
        <w:rPr>
          <w:sz w:val="20"/>
          <w:szCs w:val="20"/>
        </w:rPr>
      </w:pPr>
      <w:r w:rsidRPr="00FF5D09">
        <w:rPr>
          <w:sz w:val="20"/>
          <w:szCs w:val="20"/>
        </w:rPr>
        <w:t>Nimotsu ga tsuitara uketotte oite kudasai.  (</w:t>
      </w:r>
      <w:r w:rsidRPr="00FF5D09">
        <w:rPr>
          <w:b/>
          <w:sz w:val="20"/>
          <w:szCs w:val="20"/>
        </w:rPr>
        <w:t>nimotsu</w:t>
      </w:r>
      <w:r w:rsidRPr="00FF5D09">
        <w:rPr>
          <w:sz w:val="20"/>
          <w:szCs w:val="20"/>
        </w:rPr>
        <w:t xml:space="preserve">= luggage, package, burden) </w:t>
      </w:r>
      <w:r w:rsidR="0016599A">
        <w:rPr>
          <w:sz w:val="20"/>
          <w:szCs w:val="20"/>
        </w:rPr>
        <w:t>(</w:t>
      </w:r>
      <w:r w:rsidR="0016599A" w:rsidRPr="0016599A">
        <w:rPr>
          <w:b/>
          <w:sz w:val="20"/>
          <w:szCs w:val="20"/>
        </w:rPr>
        <w:t>tsuku</w:t>
      </w:r>
      <w:r w:rsidR="0016599A">
        <w:rPr>
          <w:sz w:val="20"/>
          <w:szCs w:val="20"/>
        </w:rPr>
        <w:t xml:space="preserve"> = to arrive;  cf. </w:t>
      </w:r>
      <w:r w:rsidR="0016599A" w:rsidRPr="0016599A">
        <w:rPr>
          <w:b/>
          <w:sz w:val="20"/>
          <w:szCs w:val="20"/>
        </w:rPr>
        <w:t>todoku</w:t>
      </w:r>
      <w:r w:rsidR="0016599A">
        <w:rPr>
          <w:sz w:val="20"/>
          <w:szCs w:val="20"/>
        </w:rPr>
        <w:t xml:space="preserve"> = to arrive or be delivered;  OK to substitute todoitara for tsuitara in this sentence) </w:t>
      </w:r>
      <w:r w:rsidRPr="00FF5D09">
        <w:rPr>
          <w:sz w:val="20"/>
          <w:szCs w:val="20"/>
        </w:rPr>
        <w:t>(</w:t>
      </w:r>
      <w:r w:rsidRPr="00FF5D09">
        <w:rPr>
          <w:b/>
          <w:sz w:val="20"/>
          <w:szCs w:val="20"/>
        </w:rPr>
        <w:t>uketoru</w:t>
      </w:r>
      <w:r w:rsidRPr="00FF5D09">
        <w:rPr>
          <w:sz w:val="20"/>
          <w:szCs w:val="20"/>
        </w:rPr>
        <w:t xml:space="preserve"> = to receive, accept, take, interpret, understand;  combines </w:t>
      </w:r>
      <w:r w:rsidRPr="00FF5D09">
        <w:rPr>
          <w:b/>
          <w:sz w:val="20"/>
          <w:szCs w:val="20"/>
        </w:rPr>
        <w:lastRenderedPageBreak/>
        <w:t>ukeru</w:t>
      </w:r>
      <w:r w:rsidRPr="00FF5D09">
        <w:rPr>
          <w:sz w:val="20"/>
          <w:szCs w:val="20"/>
        </w:rPr>
        <w:t xml:space="preserve"> = to receive, accept + </w:t>
      </w:r>
      <w:r w:rsidRPr="00FF5D09">
        <w:rPr>
          <w:b/>
          <w:sz w:val="20"/>
          <w:szCs w:val="20"/>
        </w:rPr>
        <w:t>toru</w:t>
      </w:r>
      <w:r w:rsidRPr="00FF5D09">
        <w:rPr>
          <w:sz w:val="20"/>
          <w:szCs w:val="20"/>
        </w:rPr>
        <w:t xml:space="preserve"> = to catch, take)  (</w:t>
      </w:r>
      <w:r w:rsidRPr="00FF5D09">
        <w:rPr>
          <w:i/>
          <w:sz w:val="20"/>
          <w:szCs w:val="20"/>
        </w:rPr>
        <w:t xml:space="preserve">the </w:t>
      </w:r>
      <w:r w:rsidRPr="00FF5D09">
        <w:rPr>
          <w:i/>
          <w:sz w:val="20"/>
          <w:szCs w:val="20"/>
          <w:u w:val="single"/>
        </w:rPr>
        <w:t>UK</w:t>
      </w:r>
      <w:r w:rsidRPr="00FF5D09">
        <w:rPr>
          <w:i/>
          <w:sz w:val="20"/>
          <w:szCs w:val="20"/>
        </w:rPr>
        <w:t xml:space="preserve"> volvano </w:t>
      </w:r>
      <w:r w:rsidRPr="00FF5D09">
        <w:rPr>
          <w:i/>
          <w:sz w:val="20"/>
          <w:szCs w:val="20"/>
          <w:u w:val="single"/>
        </w:rPr>
        <w:t>eru</w:t>
      </w:r>
      <w:r w:rsidRPr="00FF5D09">
        <w:rPr>
          <w:i/>
          <w:sz w:val="20"/>
          <w:szCs w:val="20"/>
        </w:rPr>
        <w:t xml:space="preserve">pts and the ocean </w:t>
      </w:r>
      <w:r w:rsidRPr="00FF5D09">
        <w:rPr>
          <w:i/>
          <w:sz w:val="20"/>
          <w:szCs w:val="20"/>
          <w:u w:val="single"/>
        </w:rPr>
        <w:t>receives</w:t>
      </w:r>
      <w:r w:rsidRPr="00FF5D09">
        <w:rPr>
          <w:i/>
          <w:sz w:val="20"/>
          <w:szCs w:val="20"/>
        </w:rPr>
        <w:t xml:space="preserve"> it</w:t>
      </w:r>
      <w:r w:rsidRPr="00FF5D09">
        <w:rPr>
          <w:sz w:val="20"/>
          <w:szCs w:val="20"/>
        </w:rPr>
        <w:t>)</w:t>
      </w:r>
    </w:p>
    <w:p w:rsidR="002E584B" w:rsidRPr="00FF5D09" w:rsidRDefault="002E584B" w:rsidP="007A47ED">
      <w:pPr>
        <w:widowControl w:val="0"/>
        <w:rPr>
          <w:sz w:val="20"/>
          <w:szCs w:val="20"/>
        </w:rPr>
      </w:pPr>
      <w:r w:rsidRPr="00FF5D09">
        <w:rPr>
          <w:sz w:val="20"/>
          <w:szCs w:val="20"/>
        </w:rPr>
        <w:t>73.  By excessive shock, if tears also do not emerge, the voice also did not emerge.  Use amari no to say excessive.  Use shokku.  Use ni to say by.  Use eba.  Meaning, I was so shocked that, if I couldn’t cry, I also couldn’t speak.  Plain speech.</w:t>
      </w:r>
    </w:p>
    <w:p w:rsidR="002E584B" w:rsidRPr="00FF5D09" w:rsidRDefault="002E584B" w:rsidP="007A47ED">
      <w:pPr>
        <w:widowControl w:val="0"/>
        <w:rPr>
          <w:sz w:val="20"/>
          <w:szCs w:val="20"/>
        </w:rPr>
      </w:pPr>
      <w:r w:rsidRPr="00FF5D09">
        <w:rPr>
          <w:rFonts w:hint="eastAsia"/>
          <w:sz w:val="20"/>
          <w:szCs w:val="20"/>
        </w:rPr>
        <w:t>あまりのショックに、涙も出なければ声も出なかった。</w:t>
      </w:r>
    </w:p>
    <w:p w:rsidR="002E584B" w:rsidRPr="00FF5D09" w:rsidRDefault="002E584B" w:rsidP="007A47ED">
      <w:pPr>
        <w:widowControl w:val="0"/>
        <w:rPr>
          <w:sz w:val="20"/>
          <w:szCs w:val="20"/>
        </w:rPr>
      </w:pPr>
      <w:r w:rsidRPr="00FF5D09">
        <w:rPr>
          <w:sz w:val="20"/>
          <w:szCs w:val="20"/>
        </w:rPr>
        <w:t xml:space="preserve">Amari no shokku ni, namida mo denakereba koe mo denakatta. </w:t>
      </w:r>
      <w:r>
        <w:rPr>
          <w:sz w:val="20"/>
          <w:szCs w:val="20"/>
        </w:rPr>
        <w:t xml:space="preserve"> (amari no shokku de, also OK, same meaning)</w:t>
      </w:r>
      <w:r w:rsidRPr="00FF5D09">
        <w:rPr>
          <w:sz w:val="20"/>
          <w:szCs w:val="20"/>
        </w:rPr>
        <w:t xml:space="preserve"> (this means something like, I couldn’t even cry or speak) (</w:t>
      </w:r>
      <w:r w:rsidRPr="00FF5D09">
        <w:rPr>
          <w:b/>
          <w:sz w:val="20"/>
          <w:szCs w:val="20"/>
        </w:rPr>
        <w:t>amari</w:t>
      </w:r>
      <w:r w:rsidRPr="00FF5D09">
        <w:rPr>
          <w:sz w:val="20"/>
          <w:szCs w:val="20"/>
        </w:rPr>
        <w:t xml:space="preserve"> = </w:t>
      </w:r>
      <w:r w:rsidRPr="00FF5D09">
        <w:rPr>
          <w:b/>
          <w:sz w:val="20"/>
          <w:szCs w:val="20"/>
        </w:rPr>
        <w:t>anmari</w:t>
      </w:r>
      <w:r w:rsidRPr="00FF5D09">
        <w:rPr>
          <w:sz w:val="20"/>
          <w:szCs w:val="20"/>
        </w:rPr>
        <w:t xml:space="preserve"> = surplus, excess, fullness, too much;  also = not very [with negative verbs] or very [with positive verbs]</w:t>
      </w:r>
      <w:r w:rsidR="00C55170">
        <w:rPr>
          <w:sz w:val="20"/>
          <w:szCs w:val="20"/>
        </w:rPr>
        <w:t xml:space="preserve">;  amari shokku </w:t>
      </w:r>
      <w:r w:rsidR="00C55170" w:rsidRPr="00C55170">
        <w:rPr>
          <w:i/>
          <w:sz w:val="20"/>
          <w:szCs w:val="20"/>
        </w:rPr>
        <w:t>not</w:t>
      </w:r>
      <w:r w:rsidR="00C55170">
        <w:rPr>
          <w:sz w:val="20"/>
          <w:szCs w:val="20"/>
        </w:rPr>
        <w:t xml:space="preserve"> OK</w:t>
      </w:r>
      <w:r w:rsidRPr="00FF5D09">
        <w:rPr>
          <w:sz w:val="20"/>
          <w:szCs w:val="20"/>
        </w:rPr>
        <w:t>)   (</w:t>
      </w:r>
      <w:r w:rsidRPr="00FF5D09">
        <w:rPr>
          <w:b/>
          <w:sz w:val="20"/>
          <w:szCs w:val="20"/>
        </w:rPr>
        <w:t>namida</w:t>
      </w:r>
      <w:r w:rsidRPr="00FF5D09">
        <w:rPr>
          <w:sz w:val="20"/>
          <w:szCs w:val="20"/>
        </w:rPr>
        <w:t xml:space="preserve"> = tears, sympathy;  cf. </w:t>
      </w:r>
      <w:r w:rsidRPr="00FF5D09">
        <w:rPr>
          <w:b/>
          <w:sz w:val="20"/>
          <w:szCs w:val="20"/>
        </w:rPr>
        <w:t>naku</w:t>
      </w:r>
      <w:r w:rsidRPr="00FF5D09">
        <w:rPr>
          <w:sz w:val="20"/>
          <w:szCs w:val="20"/>
        </w:rPr>
        <w:t xml:space="preserve"> = to cry)  (</w:t>
      </w:r>
      <w:r w:rsidRPr="00FF5D09">
        <w:rPr>
          <w:i/>
          <w:sz w:val="20"/>
          <w:szCs w:val="20"/>
          <w:u w:val="single"/>
        </w:rPr>
        <w:t>Na</w:t>
      </w:r>
      <w:r w:rsidRPr="00FF5D09">
        <w:rPr>
          <w:i/>
          <w:sz w:val="20"/>
          <w:szCs w:val="20"/>
        </w:rPr>
        <w:t xml:space="preserve">ncy had a </w:t>
      </w:r>
      <w:r w:rsidRPr="00FF5D09">
        <w:rPr>
          <w:i/>
          <w:sz w:val="20"/>
          <w:szCs w:val="20"/>
          <w:u w:val="single"/>
        </w:rPr>
        <w:t>Mida</w:t>
      </w:r>
      <w:r w:rsidRPr="00FF5D09">
        <w:rPr>
          <w:i/>
          <w:sz w:val="20"/>
          <w:szCs w:val="20"/>
        </w:rPr>
        <w:t xml:space="preserve">s touch, but she shed a lot of </w:t>
      </w:r>
      <w:r w:rsidRPr="00FF5D09">
        <w:rPr>
          <w:i/>
          <w:sz w:val="20"/>
          <w:szCs w:val="20"/>
          <w:u w:val="single"/>
        </w:rPr>
        <w:t>tears</w:t>
      </w:r>
      <w:r w:rsidRPr="00FF5D09">
        <w:rPr>
          <w:sz w:val="20"/>
          <w:szCs w:val="20"/>
        </w:rPr>
        <w:t>)</w:t>
      </w:r>
    </w:p>
    <w:p w:rsidR="002E584B" w:rsidRPr="00FF5D09" w:rsidRDefault="002E584B" w:rsidP="007A47ED">
      <w:pPr>
        <w:widowControl w:val="0"/>
        <w:rPr>
          <w:sz w:val="20"/>
          <w:szCs w:val="20"/>
        </w:rPr>
      </w:pPr>
      <w:r w:rsidRPr="00FF5D09">
        <w:rPr>
          <w:sz w:val="20"/>
          <w:szCs w:val="20"/>
        </w:rPr>
        <w:t xml:space="preserve">74.  As for the division manager, since previously, crossing the arms, he is thinking something, apparently.  Don’t use wo after something.  Use yoo to say apparently.  Plain speech.  </w:t>
      </w:r>
    </w:p>
    <w:p w:rsidR="002E584B" w:rsidRPr="00FF5D09" w:rsidRDefault="002E584B" w:rsidP="007A47ED">
      <w:pPr>
        <w:widowControl w:val="0"/>
        <w:rPr>
          <w:sz w:val="20"/>
          <w:szCs w:val="20"/>
        </w:rPr>
      </w:pPr>
      <w:r w:rsidRPr="00FF5D09">
        <w:rPr>
          <w:rFonts w:hint="eastAsia"/>
          <w:sz w:val="20"/>
          <w:szCs w:val="20"/>
        </w:rPr>
        <w:t>部長はさっきから腕を組んで何か考えているようだ。</w:t>
      </w:r>
    </w:p>
    <w:p w:rsidR="002E584B" w:rsidRPr="00FF5D09" w:rsidRDefault="002E584B" w:rsidP="007A47ED">
      <w:pPr>
        <w:widowControl w:val="0"/>
        <w:rPr>
          <w:sz w:val="20"/>
          <w:szCs w:val="20"/>
        </w:rPr>
      </w:pPr>
      <w:r w:rsidRPr="00FF5D09">
        <w:rPr>
          <w:sz w:val="20"/>
          <w:szCs w:val="20"/>
        </w:rPr>
        <w:t>Buchoo wa sakki kara ude o kunde nanika kangaete iru yoo da.    (</w:t>
      </w:r>
      <w:r w:rsidRPr="00FF5D09">
        <w:rPr>
          <w:b/>
          <w:sz w:val="20"/>
          <w:szCs w:val="20"/>
        </w:rPr>
        <w:t>sakki</w:t>
      </w:r>
      <w:r w:rsidRPr="00FF5D09">
        <w:rPr>
          <w:sz w:val="20"/>
          <w:szCs w:val="20"/>
        </w:rPr>
        <w:t xml:space="preserve"> = previously, also = just now;  cf. </w:t>
      </w:r>
      <w:r w:rsidRPr="00FF5D09">
        <w:rPr>
          <w:b/>
          <w:sz w:val="20"/>
          <w:szCs w:val="20"/>
        </w:rPr>
        <w:t>saki</w:t>
      </w:r>
      <w:r w:rsidRPr="00FF5D09">
        <w:rPr>
          <w:sz w:val="20"/>
          <w:szCs w:val="20"/>
        </w:rPr>
        <w:t xml:space="preserve"> = before, ahead, previous;  cf. </w:t>
      </w:r>
      <w:r w:rsidRPr="00FF5D09">
        <w:rPr>
          <w:b/>
          <w:sz w:val="20"/>
          <w:szCs w:val="20"/>
        </w:rPr>
        <w:t>sakihodo</w:t>
      </w:r>
      <w:r w:rsidRPr="00FF5D09">
        <w:rPr>
          <w:sz w:val="20"/>
          <w:szCs w:val="20"/>
        </w:rPr>
        <w:t xml:space="preserve"> = awhile ago)  (</w:t>
      </w:r>
      <w:r w:rsidRPr="00FF5D09">
        <w:rPr>
          <w:b/>
          <w:sz w:val="20"/>
          <w:szCs w:val="20"/>
        </w:rPr>
        <w:t>kumu</w:t>
      </w:r>
      <w:r w:rsidRPr="00FF5D09">
        <w:rPr>
          <w:sz w:val="20"/>
          <w:szCs w:val="20"/>
        </w:rPr>
        <w:t xml:space="preserve"> = to cross arms or legs, to link [arms], to put together, construct, assemble, produce [TV program], to braid, to wrestle, to unite, to join;  also, different kanji, </w:t>
      </w:r>
      <w:r w:rsidRPr="00FF5D09">
        <w:rPr>
          <w:b/>
          <w:sz w:val="20"/>
          <w:szCs w:val="20"/>
        </w:rPr>
        <w:t>kumu</w:t>
      </w:r>
      <w:r w:rsidR="00BB38B9">
        <w:rPr>
          <w:sz w:val="20"/>
          <w:szCs w:val="20"/>
        </w:rPr>
        <w:t xml:space="preserve"> = to ladle, dip, scoop, pump</w:t>
      </w:r>
      <w:r w:rsidRPr="00FF5D09">
        <w:rPr>
          <w:sz w:val="20"/>
          <w:szCs w:val="20"/>
        </w:rPr>
        <w:t>)  (</w:t>
      </w:r>
      <w:r w:rsidRPr="00FF5D09">
        <w:rPr>
          <w:i/>
          <w:sz w:val="20"/>
          <w:szCs w:val="20"/>
        </w:rPr>
        <w:t xml:space="preserve">when  you </w:t>
      </w:r>
      <w:r w:rsidRPr="00FF5D09">
        <w:rPr>
          <w:i/>
          <w:sz w:val="20"/>
          <w:szCs w:val="20"/>
          <w:u w:val="single"/>
        </w:rPr>
        <w:t>ladle</w:t>
      </w:r>
      <w:r w:rsidRPr="00FF5D09">
        <w:rPr>
          <w:i/>
          <w:sz w:val="20"/>
          <w:szCs w:val="20"/>
        </w:rPr>
        <w:t xml:space="preserve">, it has a </w:t>
      </w:r>
      <w:r w:rsidRPr="00FF5D09">
        <w:rPr>
          <w:i/>
          <w:sz w:val="20"/>
          <w:szCs w:val="20"/>
          <w:u w:val="single"/>
        </w:rPr>
        <w:t>cumu</w:t>
      </w:r>
      <w:r w:rsidRPr="00FF5D09">
        <w:rPr>
          <w:i/>
          <w:sz w:val="20"/>
          <w:szCs w:val="20"/>
        </w:rPr>
        <w:t xml:space="preserve">lative effect;  if everyone </w:t>
      </w:r>
      <w:r w:rsidRPr="00FF5D09">
        <w:rPr>
          <w:i/>
          <w:sz w:val="20"/>
          <w:szCs w:val="20"/>
          <w:u w:val="single"/>
        </w:rPr>
        <w:t>crosses</w:t>
      </w:r>
      <w:r w:rsidRPr="00FF5D09">
        <w:rPr>
          <w:i/>
          <w:sz w:val="20"/>
          <w:szCs w:val="20"/>
        </w:rPr>
        <w:t xml:space="preserve"> or </w:t>
      </w:r>
      <w:r w:rsidRPr="00FF5D09">
        <w:rPr>
          <w:i/>
          <w:sz w:val="20"/>
          <w:szCs w:val="20"/>
          <w:u w:val="single"/>
        </w:rPr>
        <w:t>links</w:t>
      </w:r>
      <w:r w:rsidRPr="00FF5D09">
        <w:rPr>
          <w:i/>
          <w:sz w:val="20"/>
          <w:szCs w:val="20"/>
        </w:rPr>
        <w:t xml:space="preserve"> their arms, that has a </w:t>
      </w:r>
      <w:r w:rsidRPr="00FF5D09">
        <w:rPr>
          <w:i/>
          <w:sz w:val="20"/>
          <w:szCs w:val="20"/>
          <w:u w:val="single"/>
        </w:rPr>
        <w:t>cumu</w:t>
      </w:r>
      <w:r w:rsidRPr="00FF5D09">
        <w:rPr>
          <w:i/>
          <w:sz w:val="20"/>
          <w:szCs w:val="20"/>
        </w:rPr>
        <w:t>lative effect</w:t>
      </w:r>
      <w:r w:rsidRPr="00FF5D09">
        <w:rPr>
          <w:sz w:val="20"/>
          <w:szCs w:val="20"/>
        </w:rPr>
        <w:t xml:space="preserve">) </w:t>
      </w:r>
    </w:p>
    <w:p w:rsidR="002E584B" w:rsidRPr="00FF5D09" w:rsidRDefault="002E584B" w:rsidP="007A47ED">
      <w:pPr>
        <w:widowControl w:val="0"/>
        <w:rPr>
          <w:sz w:val="20"/>
          <w:szCs w:val="20"/>
        </w:rPr>
      </w:pPr>
      <w:r w:rsidRPr="00FF5D09">
        <w:rPr>
          <w:sz w:val="20"/>
          <w:szCs w:val="20"/>
        </w:rPr>
        <w:t>75.  As for regarding the rent’s payment</w:t>
      </w:r>
      <w:r w:rsidR="00E766B9">
        <w:rPr>
          <w:sz w:val="20"/>
          <w:szCs w:val="20"/>
        </w:rPr>
        <w:t xml:space="preserve">, directly to the Mr. Landlord </w:t>
      </w:r>
      <w:r w:rsidRPr="00FF5D09">
        <w:rPr>
          <w:sz w:val="20"/>
          <w:szCs w:val="20"/>
        </w:rPr>
        <w:t xml:space="preserve">to take is being said on me.  Use yoo ni rather than </w:t>
      </w:r>
      <w:r w:rsidRPr="00FF5D09">
        <w:rPr>
          <w:i/>
          <w:sz w:val="20"/>
          <w:szCs w:val="20"/>
        </w:rPr>
        <w:t>to</w:t>
      </w:r>
      <w:r w:rsidRPr="00FF5D09">
        <w:rPr>
          <w:sz w:val="20"/>
          <w:szCs w:val="20"/>
        </w:rPr>
        <w:t xml:space="preserve"> to show quotes.  Meaning, I’m told to pay the rent directly to the landlord.  Plain speech.</w:t>
      </w:r>
    </w:p>
    <w:p w:rsidR="002E584B" w:rsidRPr="00FF5D09" w:rsidRDefault="002E584B" w:rsidP="007A47ED">
      <w:pPr>
        <w:widowControl w:val="0"/>
        <w:rPr>
          <w:sz w:val="20"/>
          <w:szCs w:val="20"/>
        </w:rPr>
      </w:pPr>
      <w:r w:rsidRPr="00FF5D09">
        <w:rPr>
          <w:rFonts w:hint="eastAsia"/>
          <w:sz w:val="20"/>
          <w:szCs w:val="20"/>
        </w:rPr>
        <w:t>家賃の支払いについては、直接大屋さんに持っていくように言われている。</w:t>
      </w:r>
    </w:p>
    <w:p w:rsidR="002E584B" w:rsidRPr="00FF5D09" w:rsidRDefault="002E584B" w:rsidP="007A47ED">
      <w:pPr>
        <w:widowControl w:val="0"/>
        <w:rPr>
          <w:sz w:val="20"/>
          <w:szCs w:val="20"/>
        </w:rPr>
      </w:pPr>
      <w:r w:rsidRPr="00FF5D09">
        <w:rPr>
          <w:sz w:val="20"/>
          <w:szCs w:val="20"/>
        </w:rPr>
        <w:t>Yachin no shiharai ni tsuite wa, chokusetsu ooyasan ni motte iku yoo ni iwarete iru.  (</w:t>
      </w:r>
      <w:r w:rsidRPr="00FF5D09">
        <w:rPr>
          <w:b/>
          <w:sz w:val="20"/>
          <w:szCs w:val="20"/>
        </w:rPr>
        <w:t>yachin</w:t>
      </w:r>
      <w:r w:rsidRPr="00FF5D09">
        <w:rPr>
          <w:sz w:val="20"/>
          <w:szCs w:val="20"/>
        </w:rPr>
        <w:t xml:space="preserve"> = rent)  (</w:t>
      </w:r>
      <w:r w:rsidRPr="00FF5D09">
        <w:rPr>
          <w:b/>
          <w:sz w:val="20"/>
          <w:szCs w:val="20"/>
        </w:rPr>
        <w:t>shiharai</w:t>
      </w:r>
      <w:r w:rsidRPr="00FF5D09">
        <w:rPr>
          <w:sz w:val="20"/>
          <w:szCs w:val="20"/>
        </w:rPr>
        <w:t xml:space="preserve"> = payment;  cf.  </w:t>
      </w:r>
      <w:r w:rsidRPr="00FF5D09">
        <w:rPr>
          <w:b/>
          <w:sz w:val="20"/>
          <w:szCs w:val="20"/>
        </w:rPr>
        <w:t>harau</w:t>
      </w:r>
      <w:r w:rsidRPr="00FF5D09">
        <w:rPr>
          <w:sz w:val="20"/>
          <w:szCs w:val="20"/>
        </w:rPr>
        <w:t xml:space="preserve"> = to pay;  cf.  </w:t>
      </w:r>
      <w:r w:rsidRPr="00FF5D09">
        <w:rPr>
          <w:b/>
          <w:sz w:val="20"/>
          <w:szCs w:val="20"/>
        </w:rPr>
        <w:t>shiharau</w:t>
      </w:r>
      <w:r w:rsidRPr="00FF5D09">
        <w:rPr>
          <w:sz w:val="20"/>
          <w:szCs w:val="20"/>
        </w:rPr>
        <w:t xml:space="preserve"> = to pay)  (</w:t>
      </w:r>
      <w:r w:rsidRPr="00FF5D09">
        <w:rPr>
          <w:b/>
          <w:sz w:val="20"/>
          <w:szCs w:val="20"/>
        </w:rPr>
        <w:t>chokusetsu</w:t>
      </w:r>
      <w:r w:rsidRPr="00FF5D09">
        <w:rPr>
          <w:sz w:val="20"/>
          <w:szCs w:val="20"/>
        </w:rPr>
        <w:t xml:space="preserve"> = directly, nothing in between;  cf. </w:t>
      </w:r>
      <w:r w:rsidRPr="00FF5D09">
        <w:rPr>
          <w:b/>
          <w:sz w:val="20"/>
          <w:szCs w:val="20"/>
        </w:rPr>
        <w:t>chokusen</w:t>
      </w:r>
      <w:r w:rsidRPr="00FF5D09">
        <w:rPr>
          <w:sz w:val="20"/>
          <w:szCs w:val="20"/>
        </w:rPr>
        <w:t xml:space="preserve"> = straight line</w:t>
      </w:r>
      <w:r w:rsidR="00941BB3">
        <w:rPr>
          <w:sz w:val="20"/>
          <w:szCs w:val="20"/>
        </w:rPr>
        <w:t xml:space="preserve">;  chokusetsu ni, </w:t>
      </w:r>
      <w:r w:rsidR="00941BB3" w:rsidRPr="00941BB3">
        <w:rPr>
          <w:i/>
          <w:sz w:val="20"/>
          <w:szCs w:val="20"/>
        </w:rPr>
        <w:t>not</w:t>
      </w:r>
      <w:r w:rsidR="00941BB3">
        <w:rPr>
          <w:sz w:val="20"/>
          <w:szCs w:val="20"/>
        </w:rPr>
        <w:t xml:space="preserve"> OK;  don’t use ni with chokusetsu</w:t>
      </w:r>
      <w:r w:rsidR="004E37E3">
        <w:rPr>
          <w:sz w:val="20"/>
          <w:szCs w:val="20"/>
        </w:rPr>
        <w:t xml:space="preserve">;  cf. </w:t>
      </w:r>
      <w:r w:rsidR="004E37E3" w:rsidRPr="0071665B">
        <w:rPr>
          <w:b/>
          <w:sz w:val="20"/>
          <w:szCs w:val="20"/>
        </w:rPr>
        <w:t>chokumen</w:t>
      </w:r>
      <w:r w:rsidR="004E37E3" w:rsidRPr="00542A68">
        <w:rPr>
          <w:sz w:val="20"/>
          <w:szCs w:val="20"/>
        </w:rPr>
        <w:t xml:space="preserve"> = confrontation;  </w:t>
      </w:r>
      <w:r w:rsidR="004E37E3">
        <w:rPr>
          <w:sz w:val="20"/>
          <w:szCs w:val="20"/>
        </w:rPr>
        <w:t xml:space="preserve">cf. </w:t>
      </w:r>
      <w:r w:rsidR="004E37E3" w:rsidRPr="0071665B">
        <w:rPr>
          <w:b/>
          <w:sz w:val="20"/>
          <w:szCs w:val="20"/>
        </w:rPr>
        <w:t>chokumen suru</w:t>
      </w:r>
      <w:r w:rsidR="004E37E3" w:rsidRPr="00542A68">
        <w:rPr>
          <w:sz w:val="20"/>
          <w:szCs w:val="20"/>
        </w:rPr>
        <w:t xml:space="preserve"> = to face or confront</w:t>
      </w:r>
      <w:r w:rsidR="004E37E3">
        <w:rPr>
          <w:sz w:val="20"/>
          <w:szCs w:val="20"/>
        </w:rPr>
        <w:t xml:space="preserve">, </w:t>
      </w:r>
      <w:r w:rsidR="004E37E3" w:rsidRPr="00542A68">
        <w:rPr>
          <w:sz w:val="20"/>
          <w:szCs w:val="20"/>
        </w:rPr>
        <w:t>to be involved with</w:t>
      </w:r>
      <w:r w:rsidRPr="00FF5D09">
        <w:rPr>
          <w:sz w:val="20"/>
          <w:szCs w:val="20"/>
        </w:rPr>
        <w:t>)  (</w:t>
      </w:r>
      <w:r w:rsidRPr="00FF5D09">
        <w:rPr>
          <w:b/>
          <w:sz w:val="20"/>
          <w:szCs w:val="20"/>
        </w:rPr>
        <w:t>ooya</w:t>
      </w:r>
      <w:r w:rsidRPr="00FF5D09">
        <w:rPr>
          <w:sz w:val="20"/>
          <w:szCs w:val="20"/>
        </w:rPr>
        <w:t xml:space="preserve"> = landlord, landlady;  cf. </w:t>
      </w:r>
      <w:r w:rsidRPr="00FF5D09">
        <w:rPr>
          <w:b/>
          <w:sz w:val="20"/>
          <w:szCs w:val="20"/>
        </w:rPr>
        <w:t>oya</w:t>
      </w:r>
      <w:r w:rsidRPr="00FF5D09">
        <w:rPr>
          <w:sz w:val="20"/>
          <w:szCs w:val="20"/>
        </w:rPr>
        <w:t xml:space="preserve"> = parent) (</w:t>
      </w:r>
      <w:r w:rsidRPr="00FF5D09">
        <w:rPr>
          <w:i/>
          <w:sz w:val="20"/>
          <w:szCs w:val="20"/>
          <w:u w:val="single"/>
        </w:rPr>
        <w:t>rent</w:t>
      </w:r>
      <w:r w:rsidRPr="00FF5D09">
        <w:rPr>
          <w:i/>
          <w:sz w:val="20"/>
          <w:szCs w:val="20"/>
        </w:rPr>
        <w:t xml:space="preserve"> for the </w:t>
      </w:r>
      <w:r w:rsidRPr="00FF5D09">
        <w:rPr>
          <w:i/>
          <w:sz w:val="20"/>
          <w:szCs w:val="20"/>
          <w:u w:val="single"/>
        </w:rPr>
        <w:t>ya</w:t>
      </w:r>
      <w:r w:rsidRPr="00FF5D09">
        <w:rPr>
          <w:i/>
          <w:sz w:val="20"/>
          <w:szCs w:val="20"/>
        </w:rPr>
        <w:t xml:space="preserve">cht of Mr. </w:t>
      </w:r>
      <w:r w:rsidRPr="00FF5D09">
        <w:rPr>
          <w:i/>
          <w:sz w:val="20"/>
          <w:szCs w:val="20"/>
          <w:u w:val="single"/>
        </w:rPr>
        <w:t>Chin</w:t>
      </w:r>
      <w:r w:rsidRPr="00FF5D09">
        <w:rPr>
          <w:sz w:val="20"/>
          <w:szCs w:val="20"/>
        </w:rPr>
        <w:t>)  (</w:t>
      </w:r>
      <w:r w:rsidRPr="00FF5D09">
        <w:rPr>
          <w:i/>
          <w:sz w:val="20"/>
          <w:szCs w:val="20"/>
        </w:rPr>
        <w:t xml:space="preserve">if </w:t>
      </w:r>
      <w:r w:rsidRPr="00FF5D09">
        <w:rPr>
          <w:i/>
          <w:sz w:val="20"/>
          <w:szCs w:val="20"/>
          <w:u w:val="single"/>
        </w:rPr>
        <w:t>she</w:t>
      </w:r>
      <w:r w:rsidRPr="00FF5D09">
        <w:rPr>
          <w:i/>
          <w:sz w:val="20"/>
          <w:szCs w:val="20"/>
        </w:rPr>
        <w:t xml:space="preserve"> </w:t>
      </w:r>
      <w:r w:rsidRPr="00FF5D09">
        <w:rPr>
          <w:i/>
          <w:sz w:val="20"/>
          <w:szCs w:val="20"/>
          <w:u w:val="single"/>
        </w:rPr>
        <w:t>harau</w:t>
      </w:r>
      <w:r w:rsidRPr="00FF5D09">
        <w:rPr>
          <w:i/>
          <w:sz w:val="20"/>
          <w:szCs w:val="20"/>
        </w:rPr>
        <w:t xml:space="preserve"> [pays] me, I will </w:t>
      </w:r>
      <w:r w:rsidRPr="00FF5D09">
        <w:rPr>
          <w:i/>
          <w:sz w:val="20"/>
          <w:szCs w:val="20"/>
          <w:u w:val="single"/>
        </w:rPr>
        <w:t>pay</w:t>
      </w:r>
      <w:r w:rsidRPr="00FF5D09">
        <w:rPr>
          <w:i/>
          <w:sz w:val="20"/>
          <w:szCs w:val="20"/>
        </w:rPr>
        <w:t xml:space="preserve"> you</w:t>
      </w:r>
      <w:r w:rsidRPr="00FF5D09">
        <w:rPr>
          <w:sz w:val="20"/>
          <w:szCs w:val="20"/>
        </w:rPr>
        <w:t>)  (</w:t>
      </w:r>
      <w:r w:rsidRPr="00FF5D09">
        <w:rPr>
          <w:i/>
          <w:sz w:val="20"/>
          <w:szCs w:val="20"/>
        </w:rPr>
        <w:t xml:space="preserve">when he </w:t>
      </w:r>
      <w:r w:rsidRPr="00FF5D09">
        <w:rPr>
          <w:i/>
          <w:sz w:val="20"/>
          <w:szCs w:val="20"/>
          <w:u w:val="single"/>
        </w:rPr>
        <w:t>chok</w:t>
      </w:r>
      <w:r w:rsidRPr="00FF5D09">
        <w:rPr>
          <w:i/>
          <w:sz w:val="20"/>
          <w:szCs w:val="20"/>
        </w:rPr>
        <w:t>es yo</w:t>
      </w:r>
      <w:r w:rsidRPr="00FF5D09">
        <w:rPr>
          <w:i/>
          <w:sz w:val="20"/>
          <w:szCs w:val="20"/>
          <w:u w:val="single"/>
        </w:rPr>
        <w:t>u</w:t>
      </w:r>
      <w:r w:rsidRPr="00FF5D09">
        <w:rPr>
          <w:i/>
          <w:sz w:val="20"/>
          <w:szCs w:val="20"/>
        </w:rPr>
        <w:t xml:space="preserve">, it </w:t>
      </w:r>
      <w:r w:rsidRPr="00FF5D09">
        <w:rPr>
          <w:i/>
          <w:sz w:val="20"/>
          <w:szCs w:val="20"/>
          <w:u w:val="single"/>
        </w:rPr>
        <w:t>sets</w:t>
      </w:r>
      <w:r w:rsidRPr="00FF5D09">
        <w:rPr>
          <w:i/>
          <w:sz w:val="20"/>
          <w:szCs w:val="20"/>
        </w:rPr>
        <w:t xml:space="preserve"> yo</w:t>
      </w:r>
      <w:r w:rsidRPr="00FF5D09">
        <w:rPr>
          <w:i/>
          <w:sz w:val="20"/>
          <w:szCs w:val="20"/>
          <w:u w:val="single"/>
        </w:rPr>
        <w:t>u</w:t>
      </w:r>
      <w:r w:rsidRPr="00FF5D09">
        <w:rPr>
          <w:i/>
          <w:sz w:val="20"/>
          <w:szCs w:val="20"/>
        </w:rPr>
        <w:t xml:space="preserve"> back, but he’s </w:t>
      </w:r>
      <w:r w:rsidRPr="00FF5D09">
        <w:rPr>
          <w:i/>
          <w:sz w:val="20"/>
          <w:szCs w:val="20"/>
          <w:u w:val="single"/>
        </w:rPr>
        <w:t>direct</w:t>
      </w:r>
      <w:r w:rsidRPr="00FF5D09">
        <w:rPr>
          <w:sz w:val="20"/>
          <w:szCs w:val="20"/>
        </w:rPr>
        <w:t>)  (</w:t>
      </w:r>
      <w:r w:rsidRPr="00FF5D09">
        <w:rPr>
          <w:i/>
          <w:sz w:val="20"/>
          <w:szCs w:val="20"/>
        </w:rPr>
        <w:t xml:space="preserve">I say </w:t>
      </w:r>
      <w:r w:rsidRPr="00FF5D09">
        <w:rPr>
          <w:i/>
          <w:sz w:val="20"/>
          <w:szCs w:val="20"/>
          <w:u w:val="single"/>
        </w:rPr>
        <w:t>oya</w:t>
      </w:r>
      <w:r w:rsidRPr="00FF5D09">
        <w:rPr>
          <w:i/>
          <w:sz w:val="20"/>
          <w:szCs w:val="20"/>
        </w:rPr>
        <w:t xml:space="preserve">sumi nasai first to my </w:t>
      </w:r>
      <w:r w:rsidRPr="00FF5D09">
        <w:rPr>
          <w:i/>
          <w:sz w:val="20"/>
          <w:szCs w:val="20"/>
          <w:u w:val="single"/>
        </w:rPr>
        <w:t>parents</w:t>
      </w:r>
      <w:r w:rsidRPr="00FF5D09">
        <w:rPr>
          <w:i/>
          <w:sz w:val="20"/>
          <w:szCs w:val="20"/>
        </w:rPr>
        <w:t xml:space="preserve"> and then to the </w:t>
      </w:r>
      <w:r w:rsidRPr="00FF5D09">
        <w:rPr>
          <w:i/>
          <w:sz w:val="20"/>
          <w:szCs w:val="20"/>
          <w:u w:val="single"/>
        </w:rPr>
        <w:t>landlord</w:t>
      </w:r>
      <w:r w:rsidRPr="00FF5D09">
        <w:rPr>
          <w:sz w:val="20"/>
          <w:szCs w:val="20"/>
        </w:rPr>
        <w:t>)</w:t>
      </w:r>
    </w:p>
    <w:p w:rsidR="002E584B" w:rsidRPr="00FF5D09" w:rsidRDefault="002E584B" w:rsidP="007A47ED">
      <w:pPr>
        <w:widowControl w:val="0"/>
        <w:rPr>
          <w:sz w:val="20"/>
          <w:szCs w:val="20"/>
        </w:rPr>
      </w:pPr>
      <w:r w:rsidRPr="00FF5D09">
        <w:rPr>
          <w:sz w:val="20"/>
          <w:szCs w:val="20"/>
        </w:rPr>
        <w:t xml:space="preserve">76.  As for him, the clothes will get dirty thing even </w:t>
      </w:r>
      <w:r w:rsidRPr="00FF5D09">
        <w:rPr>
          <w:sz w:val="20"/>
          <w:szCs w:val="20"/>
        </w:rPr>
        <w:lastRenderedPageBreak/>
        <w:t>not minding, he hugged the dog tightly.  Use no to make a noun phrase.  Use kamawazu, an abbreviation of kamawazuni, to say not minding.  Meaning, not worrying about his clothes, he hugged the dog</w:t>
      </w:r>
      <w:r>
        <w:rPr>
          <w:sz w:val="20"/>
          <w:szCs w:val="20"/>
        </w:rPr>
        <w:t xml:space="preserve"> tightly</w:t>
      </w:r>
      <w:r w:rsidRPr="00FF5D09">
        <w:rPr>
          <w:sz w:val="20"/>
          <w:szCs w:val="20"/>
        </w:rPr>
        <w:t>.  Plain speech.</w:t>
      </w:r>
    </w:p>
    <w:p w:rsidR="002E584B" w:rsidRPr="00FF5D09" w:rsidRDefault="002E584B" w:rsidP="007A47ED">
      <w:pPr>
        <w:widowControl w:val="0"/>
        <w:rPr>
          <w:sz w:val="20"/>
          <w:szCs w:val="20"/>
        </w:rPr>
      </w:pPr>
      <w:r w:rsidRPr="00FF5D09">
        <w:rPr>
          <w:rFonts w:hint="eastAsia"/>
          <w:sz w:val="20"/>
          <w:szCs w:val="20"/>
        </w:rPr>
        <w:t>彼は服が汚れるのもかまわず、犬を抱きしめた。</w:t>
      </w:r>
    </w:p>
    <w:p w:rsidR="002E584B" w:rsidRPr="00310329" w:rsidRDefault="002E584B" w:rsidP="007A47ED">
      <w:pPr>
        <w:widowControl w:val="0"/>
        <w:rPr>
          <w:sz w:val="20"/>
          <w:szCs w:val="20"/>
        </w:rPr>
      </w:pPr>
      <w:r w:rsidRPr="00FF5D09">
        <w:rPr>
          <w:sz w:val="20"/>
          <w:szCs w:val="20"/>
        </w:rPr>
        <w:t>Kare wa fuku ga yogoreru no mo kamawazu, inu o dakishimeta.  (</w:t>
      </w:r>
      <w:r w:rsidRPr="00FF5D09">
        <w:rPr>
          <w:b/>
          <w:sz w:val="20"/>
          <w:szCs w:val="20"/>
        </w:rPr>
        <w:t>yogore</w:t>
      </w:r>
      <w:r w:rsidRPr="00FF5D09">
        <w:rPr>
          <w:sz w:val="20"/>
          <w:szCs w:val="20"/>
        </w:rPr>
        <w:t xml:space="preserve"> = dirt, stain;  </w:t>
      </w:r>
      <w:r w:rsidRPr="00FF5D09">
        <w:rPr>
          <w:b/>
          <w:sz w:val="20"/>
          <w:szCs w:val="20"/>
        </w:rPr>
        <w:t>yogoreru</w:t>
      </w:r>
      <w:r w:rsidRPr="00FF5D09">
        <w:rPr>
          <w:sz w:val="20"/>
          <w:szCs w:val="20"/>
        </w:rPr>
        <w:t xml:space="preserve"> = to get dirty, be stained</w:t>
      </w:r>
      <w:r>
        <w:rPr>
          <w:sz w:val="20"/>
          <w:szCs w:val="20"/>
        </w:rPr>
        <w:t xml:space="preserve">;  cf. </w:t>
      </w:r>
      <w:r w:rsidRPr="00990328">
        <w:rPr>
          <w:b/>
          <w:sz w:val="20"/>
          <w:szCs w:val="20"/>
        </w:rPr>
        <w:t>kegasu</w:t>
      </w:r>
      <w:r>
        <w:rPr>
          <w:sz w:val="20"/>
          <w:szCs w:val="20"/>
        </w:rPr>
        <w:t xml:space="preserve"> = to sully a reputation or to disgrace</w:t>
      </w:r>
      <w:r w:rsidRPr="00FF5D09">
        <w:rPr>
          <w:sz w:val="20"/>
          <w:szCs w:val="20"/>
        </w:rPr>
        <w:t xml:space="preserve">)  </w:t>
      </w:r>
      <w:r w:rsidRPr="00FF5D09">
        <w:rPr>
          <w:i/>
          <w:sz w:val="20"/>
          <w:szCs w:val="20"/>
        </w:rPr>
        <w:t xml:space="preserve"> </w:t>
      </w:r>
      <w:r w:rsidRPr="00FF5D09">
        <w:rPr>
          <w:sz w:val="20"/>
          <w:szCs w:val="20"/>
        </w:rPr>
        <w:t>(</w:t>
      </w:r>
      <w:r w:rsidRPr="00FF5D09">
        <w:rPr>
          <w:b/>
          <w:sz w:val="20"/>
          <w:szCs w:val="20"/>
        </w:rPr>
        <w:t>kamau</w:t>
      </w:r>
      <w:r w:rsidRPr="00FF5D09">
        <w:rPr>
          <w:sz w:val="20"/>
          <w:szCs w:val="20"/>
        </w:rPr>
        <w:t xml:space="preserve"> = to mind;  </w:t>
      </w:r>
      <w:r w:rsidRPr="00FF5D09">
        <w:rPr>
          <w:b/>
          <w:sz w:val="20"/>
          <w:szCs w:val="20"/>
        </w:rPr>
        <w:t>kamawanai de</w:t>
      </w:r>
      <w:r w:rsidRPr="00FF5D09">
        <w:rPr>
          <w:sz w:val="20"/>
          <w:szCs w:val="20"/>
        </w:rPr>
        <w:t xml:space="preserve"> = </w:t>
      </w:r>
      <w:r w:rsidRPr="00FF5D09">
        <w:rPr>
          <w:b/>
          <w:sz w:val="20"/>
          <w:szCs w:val="20"/>
        </w:rPr>
        <w:t>kamawazuni</w:t>
      </w:r>
      <w:r w:rsidRPr="00FF5D09">
        <w:rPr>
          <w:sz w:val="20"/>
          <w:szCs w:val="20"/>
        </w:rPr>
        <w:t xml:space="preserve"> = </w:t>
      </w:r>
      <w:r w:rsidRPr="00FF5D09">
        <w:rPr>
          <w:b/>
          <w:sz w:val="20"/>
          <w:szCs w:val="20"/>
        </w:rPr>
        <w:t>kamawazu</w:t>
      </w:r>
      <w:r w:rsidRPr="00FF5D09">
        <w:rPr>
          <w:sz w:val="20"/>
          <w:szCs w:val="20"/>
        </w:rPr>
        <w:t xml:space="preserve"> = not minding)  (</w:t>
      </w:r>
      <w:r w:rsidR="008C4F88" w:rsidRPr="00FF5D09">
        <w:rPr>
          <w:b/>
          <w:sz w:val="20"/>
          <w:szCs w:val="20"/>
        </w:rPr>
        <w:t>daku</w:t>
      </w:r>
      <w:r w:rsidR="008C4F88" w:rsidRPr="00FF5D09">
        <w:rPr>
          <w:sz w:val="20"/>
          <w:szCs w:val="20"/>
        </w:rPr>
        <w:t xml:space="preserve"> = to embrace or hug;  </w:t>
      </w:r>
      <w:r w:rsidRPr="00FF5D09">
        <w:rPr>
          <w:b/>
          <w:sz w:val="20"/>
          <w:szCs w:val="20"/>
        </w:rPr>
        <w:t>dakishimeru</w:t>
      </w:r>
      <w:r w:rsidRPr="00FF5D09">
        <w:rPr>
          <w:sz w:val="20"/>
          <w:szCs w:val="20"/>
        </w:rPr>
        <w:t xml:space="preserve"> = to hug someone closely;  cf. </w:t>
      </w:r>
      <w:r w:rsidRPr="00FF5D09">
        <w:rPr>
          <w:b/>
          <w:sz w:val="20"/>
          <w:szCs w:val="20"/>
        </w:rPr>
        <w:t>shimeru</w:t>
      </w:r>
      <w:r w:rsidRPr="00FF5D09">
        <w:rPr>
          <w:sz w:val="20"/>
          <w:szCs w:val="20"/>
        </w:rPr>
        <w:t xml:space="preserve"> = to close or shut;  also, differ</w:t>
      </w:r>
      <w:r w:rsidR="00BB38B9">
        <w:rPr>
          <w:sz w:val="20"/>
          <w:szCs w:val="20"/>
        </w:rPr>
        <w:t>ent kanji, = to tie or fasten</w:t>
      </w:r>
      <w:r w:rsidRPr="00FF5D09">
        <w:rPr>
          <w:sz w:val="20"/>
          <w:szCs w:val="20"/>
        </w:rPr>
        <w:t xml:space="preserve">)  </w:t>
      </w:r>
      <w:r w:rsidRPr="00310329">
        <w:rPr>
          <w:sz w:val="20"/>
          <w:szCs w:val="20"/>
        </w:rPr>
        <w:t>(</w:t>
      </w:r>
      <w:r w:rsidRPr="00810103">
        <w:rPr>
          <w:i/>
          <w:sz w:val="20"/>
          <w:szCs w:val="20"/>
        </w:rPr>
        <w:t xml:space="preserve">if you give </w:t>
      </w:r>
      <w:r w:rsidRPr="005128CC">
        <w:rPr>
          <w:i/>
          <w:sz w:val="20"/>
          <w:szCs w:val="20"/>
          <w:u w:val="single"/>
        </w:rPr>
        <w:t>yo</w:t>
      </w:r>
      <w:r w:rsidRPr="00810103">
        <w:rPr>
          <w:i/>
          <w:sz w:val="20"/>
          <w:szCs w:val="20"/>
        </w:rPr>
        <w:t xml:space="preserve">gurt to Al </w:t>
      </w:r>
      <w:r w:rsidRPr="005128CC">
        <w:rPr>
          <w:i/>
          <w:sz w:val="20"/>
          <w:szCs w:val="20"/>
          <w:u w:val="single"/>
        </w:rPr>
        <w:t>Gore</w:t>
      </w:r>
      <w:r w:rsidRPr="00810103">
        <w:rPr>
          <w:i/>
          <w:sz w:val="20"/>
          <w:szCs w:val="20"/>
        </w:rPr>
        <w:t xml:space="preserve">, it </w:t>
      </w:r>
      <w:r w:rsidRPr="005128CC">
        <w:rPr>
          <w:i/>
          <w:sz w:val="20"/>
          <w:szCs w:val="20"/>
          <w:u w:val="single"/>
        </w:rPr>
        <w:t>gets dirty</w:t>
      </w:r>
      <w:r>
        <w:rPr>
          <w:sz w:val="20"/>
          <w:szCs w:val="20"/>
        </w:rPr>
        <w:t>)</w:t>
      </w:r>
      <w:r w:rsidRPr="00310329">
        <w:rPr>
          <w:sz w:val="20"/>
          <w:szCs w:val="20"/>
        </w:rPr>
        <w:t xml:space="preserve"> </w:t>
      </w:r>
      <w:r>
        <w:rPr>
          <w:sz w:val="20"/>
          <w:szCs w:val="20"/>
        </w:rPr>
        <w:t>(</w:t>
      </w:r>
      <w:r w:rsidRPr="00810103">
        <w:rPr>
          <w:i/>
          <w:sz w:val="20"/>
          <w:szCs w:val="20"/>
        </w:rPr>
        <w:t xml:space="preserve">if you give </w:t>
      </w:r>
      <w:r w:rsidRPr="005128CC">
        <w:rPr>
          <w:i/>
          <w:sz w:val="20"/>
          <w:szCs w:val="20"/>
          <w:u w:val="single"/>
        </w:rPr>
        <w:t>yo</w:t>
      </w:r>
      <w:r w:rsidRPr="00810103">
        <w:rPr>
          <w:i/>
          <w:sz w:val="20"/>
          <w:szCs w:val="20"/>
        </w:rPr>
        <w:t xml:space="preserve">gurt to a </w:t>
      </w:r>
      <w:r w:rsidRPr="005128CC">
        <w:rPr>
          <w:i/>
          <w:sz w:val="20"/>
          <w:szCs w:val="20"/>
          <w:u w:val="single"/>
        </w:rPr>
        <w:t>go</w:t>
      </w:r>
      <w:r w:rsidRPr="00810103">
        <w:rPr>
          <w:i/>
          <w:sz w:val="20"/>
          <w:szCs w:val="20"/>
        </w:rPr>
        <w:t xml:space="preserve">pher, he </w:t>
      </w:r>
      <w:r w:rsidRPr="005128CC">
        <w:rPr>
          <w:i/>
          <w:sz w:val="20"/>
          <w:szCs w:val="20"/>
          <w:u w:val="single"/>
        </w:rPr>
        <w:t>su</w:t>
      </w:r>
      <w:r w:rsidRPr="00810103">
        <w:rPr>
          <w:i/>
          <w:sz w:val="20"/>
          <w:szCs w:val="20"/>
        </w:rPr>
        <w:t xml:space="preserve">llies </w:t>
      </w:r>
      <w:r>
        <w:rPr>
          <w:i/>
          <w:sz w:val="20"/>
          <w:szCs w:val="20"/>
        </w:rPr>
        <w:t xml:space="preserve">and </w:t>
      </w:r>
      <w:r w:rsidRPr="005128CC">
        <w:rPr>
          <w:i/>
          <w:sz w:val="20"/>
          <w:szCs w:val="20"/>
          <w:u w:val="single"/>
        </w:rPr>
        <w:t>soils</w:t>
      </w:r>
      <w:r>
        <w:rPr>
          <w:i/>
          <w:sz w:val="20"/>
          <w:szCs w:val="20"/>
        </w:rPr>
        <w:t xml:space="preserve"> </w:t>
      </w:r>
      <w:r w:rsidRPr="00810103">
        <w:rPr>
          <w:i/>
          <w:sz w:val="20"/>
          <w:szCs w:val="20"/>
        </w:rPr>
        <w:t>it</w:t>
      </w:r>
      <w:r>
        <w:rPr>
          <w:sz w:val="20"/>
          <w:szCs w:val="20"/>
        </w:rPr>
        <w:t xml:space="preserve">) </w:t>
      </w:r>
      <w:r w:rsidR="008C4F88" w:rsidRPr="008C4F88">
        <w:rPr>
          <w:i/>
          <w:sz w:val="20"/>
          <w:szCs w:val="20"/>
        </w:rPr>
        <w:t>(</w:t>
      </w:r>
      <w:r w:rsidR="008C4F88" w:rsidRPr="004E37E3">
        <w:rPr>
          <w:i/>
          <w:sz w:val="20"/>
          <w:szCs w:val="20"/>
          <w:u w:val="single"/>
        </w:rPr>
        <w:t>Da</w:t>
      </w:r>
      <w:r w:rsidR="004E37E3" w:rsidRPr="004E37E3">
        <w:rPr>
          <w:i/>
          <w:sz w:val="20"/>
          <w:szCs w:val="20"/>
        </w:rPr>
        <w:t>n</w:t>
      </w:r>
      <w:r w:rsidR="004E37E3">
        <w:rPr>
          <w:i/>
          <w:sz w:val="20"/>
          <w:szCs w:val="20"/>
        </w:rPr>
        <w:t xml:space="preserve"> Quayle</w:t>
      </w:r>
      <w:r w:rsidR="008C4F88" w:rsidRPr="008C4F88">
        <w:rPr>
          <w:i/>
          <w:sz w:val="20"/>
          <w:szCs w:val="20"/>
        </w:rPr>
        <w:t xml:space="preserve"> </w:t>
      </w:r>
      <w:r w:rsidR="008C4F88" w:rsidRPr="008C4F88">
        <w:rPr>
          <w:i/>
          <w:sz w:val="20"/>
          <w:szCs w:val="20"/>
          <w:u w:val="single"/>
        </w:rPr>
        <w:t>cu</w:t>
      </w:r>
      <w:r w:rsidR="008C4F88" w:rsidRPr="008C4F88">
        <w:rPr>
          <w:i/>
          <w:sz w:val="20"/>
          <w:szCs w:val="20"/>
        </w:rPr>
        <w:t xml:space="preserve">t himself on her diamond necklace when he </w:t>
      </w:r>
      <w:r w:rsidR="008C4F88" w:rsidRPr="008C4F88">
        <w:rPr>
          <w:i/>
          <w:sz w:val="20"/>
          <w:szCs w:val="20"/>
          <w:u w:val="single"/>
        </w:rPr>
        <w:t>hug</w:t>
      </w:r>
      <w:r w:rsidR="008C4F88" w:rsidRPr="008C4F88">
        <w:rPr>
          <w:i/>
          <w:sz w:val="20"/>
          <w:szCs w:val="20"/>
        </w:rPr>
        <w:t>ged her)</w:t>
      </w:r>
      <w:r w:rsidR="008C4F88">
        <w:rPr>
          <w:sz w:val="20"/>
          <w:szCs w:val="20"/>
        </w:rPr>
        <w:t xml:space="preserve"> </w:t>
      </w:r>
      <w:r w:rsidRPr="00FF5D09">
        <w:rPr>
          <w:sz w:val="20"/>
          <w:szCs w:val="20"/>
        </w:rPr>
        <w:t>(</w:t>
      </w:r>
      <w:r w:rsidRPr="00FF5D09">
        <w:rPr>
          <w:i/>
          <w:sz w:val="20"/>
          <w:szCs w:val="20"/>
        </w:rPr>
        <w:t xml:space="preserve">when the </w:t>
      </w:r>
      <w:r w:rsidRPr="00FF5D09">
        <w:rPr>
          <w:i/>
          <w:sz w:val="20"/>
          <w:szCs w:val="20"/>
          <w:u w:val="single"/>
        </w:rPr>
        <w:t>Dak</w:t>
      </w:r>
      <w:r w:rsidRPr="00FF5D09">
        <w:rPr>
          <w:i/>
          <w:sz w:val="20"/>
          <w:szCs w:val="20"/>
        </w:rPr>
        <w:t xml:space="preserve">ota </w:t>
      </w:r>
      <w:r w:rsidRPr="00FF5D09">
        <w:rPr>
          <w:i/>
          <w:sz w:val="20"/>
          <w:szCs w:val="20"/>
          <w:u w:val="single"/>
        </w:rPr>
        <w:t>I</w:t>
      </w:r>
      <w:r w:rsidRPr="00FF5D09">
        <w:rPr>
          <w:i/>
          <w:sz w:val="20"/>
          <w:szCs w:val="20"/>
        </w:rPr>
        <w:t xml:space="preserve">ndians </w:t>
      </w:r>
      <w:r w:rsidRPr="00FF5D09">
        <w:rPr>
          <w:i/>
          <w:sz w:val="20"/>
          <w:szCs w:val="20"/>
          <w:u w:val="single"/>
        </w:rPr>
        <w:t>shimeru</w:t>
      </w:r>
      <w:r w:rsidRPr="00FF5D09">
        <w:rPr>
          <w:i/>
          <w:sz w:val="20"/>
          <w:szCs w:val="20"/>
        </w:rPr>
        <w:t xml:space="preserve"> [shut] us inside the cave, I </w:t>
      </w:r>
      <w:r w:rsidRPr="00990328">
        <w:rPr>
          <w:i/>
          <w:sz w:val="20"/>
          <w:szCs w:val="20"/>
        </w:rPr>
        <w:t xml:space="preserve">will </w:t>
      </w:r>
      <w:r>
        <w:rPr>
          <w:i/>
          <w:sz w:val="20"/>
          <w:szCs w:val="20"/>
          <w:u w:val="single"/>
        </w:rPr>
        <w:t>hug</w:t>
      </w:r>
      <w:r w:rsidRPr="00FF5D09">
        <w:rPr>
          <w:i/>
          <w:sz w:val="20"/>
          <w:szCs w:val="20"/>
        </w:rPr>
        <w:t xml:space="preserve"> my friend </w:t>
      </w:r>
      <w:r w:rsidRPr="00FF5D09">
        <w:rPr>
          <w:i/>
          <w:sz w:val="20"/>
          <w:szCs w:val="20"/>
          <w:u w:val="single"/>
        </w:rPr>
        <w:t>tightly</w:t>
      </w:r>
      <w:r w:rsidRPr="00FF5D09">
        <w:rPr>
          <w:sz w:val="20"/>
          <w:szCs w:val="20"/>
        </w:rPr>
        <w:t>)</w:t>
      </w:r>
      <w:r>
        <w:rPr>
          <w:sz w:val="20"/>
          <w:szCs w:val="20"/>
        </w:rPr>
        <w:t xml:space="preserve"> </w:t>
      </w:r>
    </w:p>
    <w:p w:rsidR="002E584B" w:rsidRPr="00FF5D09" w:rsidRDefault="002E584B" w:rsidP="007A47ED">
      <w:pPr>
        <w:widowControl w:val="0"/>
        <w:rPr>
          <w:sz w:val="20"/>
          <w:szCs w:val="20"/>
        </w:rPr>
      </w:pPr>
      <w:r w:rsidRPr="00FF5D09">
        <w:rPr>
          <w:sz w:val="20"/>
          <w:szCs w:val="20"/>
        </w:rPr>
        <w:t xml:space="preserve">77.  As for her, public gaze even not minding, she cried.  Use kamawazu, an abbreviation of kamawazuni.  Plain speech.  </w:t>
      </w:r>
    </w:p>
    <w:p w:rsidR="002E584B" w:rsidRPr="00FF5D09" w:rsidRDefault="002E584B" w:rsidP="007A47ED">
      <w:pPr>
        <w:widowControl w:val="0"/>
        <w:rPr>
          <w:sz w:val="20"/>
          <w:szCs w:val="20"/>
        </w:rPr>
      </w:pPr>
      <w:r w:rsidRPr="00FF5D09">
        <w:rPr>
          <w:rFonts w:hint="eastAsia"/>
          <w:sz w:val="20"/>
          <w:szCs w:val="20"/>
        </w:rPr>
        <w:t>彼女は人目もかまわず泣いた。</w:t>
      </w:r>
    </w:p>
    <w:p w:rsidR="002E584B" w:rsidRPr="00FF5D09" w:rsidRDefault="002E584B" w:rsidP="007A47ED">
      <w:pPr>
        <w:widowControl w:val="0"/>
        <w:rPr>
          <w:sz w:val="20"/>
          <w:szCs w:val="20"/>
        </w:rPr>
      </w:pPr>
      <w:r w:rsidRPr="00FF5D09">
        <w:rPr>
          <w:sz w:val="20"/>
          <w:szCs w:val="20"/>
        </w:rPr>
        <w:t>Kanojo wa hitome mo kamawazu naita.  (</w:t>
      </w:r>
      <w:r w:rsidRPr="00FF5D09">
        <w:rPr>
          <w:b/>
          <w:sz w:val="20"/>
          <w:szCs w:val="20"/>
        </w:rPr>
        <w:t>hitome</w:t>
      </w:r>
      <w:r w:rsidRPr="00FF5D09">
        <w:rPr>
          <w:sz w:val="20"/>
          <w:szCs w:val="20"/>
        </w:rPr>
        <w:t xml:space="preserve"> = notice, observation, public gaze;  also, different kanji, = a look, a single glance, a glimpse;  </w:t>
      </w:r>
      <w:r w:rsidRPr="00FF5D09">
        <w:rPr>
          <w:color w:val="000000"/>
          <w:sz w:val="20"/>
          <w:szCs w:val="20"/>
        </w:rPr>
        <w:t xml:space="preserve"> cf. </w:t>
      </w:r>
      <w:r w:rsidRPr="00FF5D09">
        <w:rPr>
          <w:b/>
          <w:color w:val="000000"/>
          <w:sz w:val="20"/>
          <w:szCs w:val="20"/>
        </w:rPr>
        <w:t>gaiken</w:t>
      </w:r>
      <w:r w:rsidRPr="00FF5D09">
        <w:rPr>
          <w:color w:val="000000"/>
          <w:sz w:val="20"/>
          <w:szCs w:val="20"/>
        </w:rPr>
        <w:t xml:space="preserve"> = appearance; </w:t>
      </w:r>
      <w:r w:rsidRPr="00FF5D09">
        <w:rPr>
          <w:i/>
          <w:color w:val="000000"/>
          <w:sz w:val="20"/>
          <w:szCs w:val="20"/>
        </w:rPr>
        <w:t xml:space="preserve"> </w:t>
      </w:r>
      <w:r w:rsidRPr="00FF5D09">
        <w:rPr>
          <w:color w:val="000000"/>
          <w:sz w:val="20"/>
          <w:szCs w:val="20"/>
        </w:rPr>
        <w:t xml:space="preserve">cf. </w:t>
      </w:r>
      <w:r w:rsidRPr="00FF5D09">
        <w:rPr>
          <w:b/>
          <w:color w:val="000000"/>
          <w:sz w:val="20"/>
          <w:szCs w:val="20"/>
        </w:rPr>
        <w:t>minari</w:t>
      </w:r>
      <w:r w:rsidRPr="00FF5D09">
        <w:rPr>
          <w:color w:val="000000"/>
          <w:sz w:val="20"/>
          <w:szCs w:val="20"/>
        </w:rPr>
        <w:t xml:space="preserve"> = clothes, personal appearance</w:t>
      </w:r>
      <w:r w:rsidRPr="00FF5D09">
        <w:rPr>
          <w:sz w:val="20"/>
          <w:szCs w:val="20"/>
        </w:rPr>
        <w:t xml:space="preserve">)  </w:t>
      </w:r>
      <w:r w:rsidRPr="00FF5D09">
        <w:rPr>
          <w:i/>
          <w:sz w:val="20"/>
          <w:szCs w:val="20"/>
        </w:rPr>
        <w:t xml:space="preserve"> </w:t>
      </w:r>
      <w:r w:rsidRPr="00FF5D09">
        <w:rPr>
          <w:sz w:val="20"/>
          <w:szCs w:val="20"/>
        </w:rPr>
        <w:t>(</w:t>
      </w:r>
      <w:r w:rsidRPr="00FF5D09">
        <w:rPr>
          <w:b/>
          <w:sz w:val="20"/>
          <w:szCs w:val="20"/>
        </w:rPr>
        <w:t>kamau</w:t>
      </w:r>
      <w:r w:rsidRPr="00FF5D09">
        <w:rPr>
          <w:sz w:val="20"/>
          <w:szCs w:val="20"/>
        </w:rPr>
        <w:t xml:space="preserve"> = to mind;  </w:t>
      </w:r>
      <w:r w:rsidRPr="00FF5D09">
        <w:rPr>
          <w:b/>
          <w:sz w:val="20"/>
          <w:szCs w:val="20"/>
        </w:rPr>
        <w:t>kamawanai de</w:t>
      </w:r>
      <w:r w:rsidRPr="00FF5D09">
        <w:rPr>
          <w:sz w:val="20"/>
          <w:szCs w:val="20"/>
        </w:rPr>
        <w:t xml:space="preserve"> = </w:t>
      </w:r>
      <w:r w:rsidRPr="00FF5D09">
        <w:rPr>
          <w:b/>
          <w:sz w:val="20"/>
          <w:szCs w:val="20"/>
        </w:rPr>
        <w:t>kamawazuni</w:t>
      </w:r>
      <w:r w:rsidRPr="00FF5D09">
        <w:rPr>
          <w:sz w:val="20"/>
          <w:szCs w:val="20"/>
        </w:rPr>
        <w:t xml:space="preserve"> = </w:t>
      </w:r>
      <w:r w:rsidRPr="00FF5D09">
        <w:rPr>
          <w:b/>
          <w:sz w:val="20"/>
          <w:szCs w:val="20"/>
        </w:rPr>
        <w:t>kamawazu</w:t>
      </w:r>
      <w:r w:rsidRPr="00FF5D09">
        <w:rPr>
          <w:sz w:val="20"/>
          <w:szCs w:val="20"/>
        </w:rPr>
        <w:t xml:space="preserve"> = not minding)  (</w:t>
      </w:r>
      <w:r w:rsidRPr="00FF5D09">
        <w:rPr>
          <w:i/>
          <w:sz w:val="20"/>
          <w:szCs w:val="20"/>
        </w:rPr>
        <w:t xml:space="preserve">when </w:t>
      </w:r>
      <w:r w:rsidRPr="00FF5D09">
        <w:rPr>
          <w:i/>
          <w:sz w:val="20"/>
          <w:szCs w:val="20"/>
          <w:u w:val="single"/>
        </w:rPr>
        <w:t>hito</w:t>
      </w:r>
      <w:r w:rsidRPr="00FF5D09">
        <w:rPr>
          <w:i/>
          <w:sz w:val="20"/>
          <w:szCs w:val="20"/>
        </w:rPr>
        <w:t xml:space="preserve"> [people] focus their </w:t>
      </w:r>
      <w:r w:rsidRPr="00FF5D09">
        <w:rPr>
          <w:i/>
          <w:sz w:val="20"/>
          <w:szCs w:val="20"/>
          <w:u w:val="single"/>
        </w:rPr>
        <w:t>me</w:t>
      </w:r>
      <w:r w:rsidRPr="00FF5D09">
        <w:rPr>
          <w:i/>
          <w:sz w:val="20"/>
          <w:szCs w:val="20"/>
        </w:rPr>
        <w:t xml:space="preserve"> [eyes] on you, you are subject to </w:t>
      </w:r>
      <w:r w:rsidRPr="00FF5D09">
        <w:rPr>
          <w:i/>
          <w:sz w:val="20"/>
          <w:szCs w:val="20"/>
          <w:u w:val="single"/>
        </w:rPr>
        <w:t>public gaze</w:t>
      </w:r>
      <w:r w:rsidRPr="00FF5D09">
        <w:rPr>
          <w:i/>
          <w:sz w:val="20"/>
          <w:szCs w:val="20"/>
        </w:rPr>
        <w:t xml:space="preserve">, </w:t>
      </w:r>
      <w:r w:rsidRPr="00FF5D09">
        <w:rPr>
          <w:i/>
          <w:sz w:val="20"/>
          <w:szCs w:val="20"/>
          <w:u w:val="single"/>
        </w:rPr>
        <w:t>notice</w:t>
      </w:r>
      <w:r w:rsidRPr="00FF5D09">
        <w:rPr>
          <w:i/>
          <w:sz w:val="20"/>
          <w:szCs w:val="20"/>
        </w:rPr>
        <w:t xml:space="preserve"> and </w:t>
      </w:r>
      <w:r w:rsidRPr="00FF5D09">
        <w:rPr>
          <w:i/>
          <w:sz w:val="20"/>
          <w:szCs w:val="20"/>
          <w:u w:val="single"/>
        </w:rPr>
        <w:t>observation</w:t>
      </w:r>
      <w:r w:rsidRPr="00FF5D09">
        <w:rPr>
          <w:sz w:val="20"/>
          <w:szCs w:val="20"/>
        </w:rPr>
        <w:t xml:space="preserve">)  </w:t>
      </w:r>
    </w:p>
    <w:p w:rsidR="002E584B" w:rsidRPr="00FF5D09" w:rsidRDefault="002E584B" w:rsidP="007A47ED">
      <w:pPr>
        <w:widowControl w:val="0"/>
        <w:rPr>
          <w:sz w:val="20"/>
          <w:szCs w:val="20"/>
        </w:rPr>
      </w:pPr>
      <w:r w:rsidRPr="00FF5D09">
        <w:rPr>
          <w:rFonts w:hint="eastAsia"/>
          <w:sz w:val="20"/>
          <w:szCs w:val="20"/>
        </w:rPr>
        <w:t>78</w:t>
      </w:r>
      <w:r w:rsidRPr="00FF5D09">
        <w:rPr>
          <w:sz w:val="20"/>
          <w:szCs w:val="20"/>
        </w:rPr>
        <w:t xml:space="preserve">.  As for the Ph.D., by people laughed on thing even not minding, himself’s research he continued.  </w:t>
      </w:r>
      <w:r>
        <w:rPr>
          <w:sz w:val="20"/>
          <w:szCs w:val="20"/>
        </w:rPr>
        <w:t xml:space="preserve">Use no to make a noun phrase.  </w:t>
      </w:r>
      <w:r w:rsidRPr="00FF5D09">
        <w:rPr>
          <w:sz w:val="20"/>
          <w:szCs w:val="20"/>
        </w:rPr>
        <w:t xml:space="preserve">Use kamawazu.  Meaning, the researcher continued his research, not minding the ridicule.  Plain speech. </w:t>
      </w:r>
    </w:p>
    <w:p w:rsidR="002E584B" w:rsidRPr="00FF5D09" w:rsidRDefault="002E584B" w:rsidP="007A47ED">
      <w:pPr>
        <w:widowControl w:val="0"/>
        <w:rPr>
          <w:sz w:val="20"/>
          <w:szCs w:val="20"/>
        </w:rPr>
      </w:pPr>
      <w:r w:rsidRPr="00FF5D09">
        <w:rPr>
          <w:rFonts w:hint="eastAsia"/>
          <w:sz w:val="20"/>
          <w:szCs w:val="20"/>
        </w:rPr>
        <w:t>博士は人に笑われるのもかまわず、自分の研究を続けた。</w:t>
      </w:r>
    </w:p>
    <w:p w:rsidR="002E584B" w:rsidRPr="00FF5D09" w:rsidRDefault="002E584B" w:rsidP="007A47ED">
      <w:pPr>
        <w:widowControl w:val="0"/>
        <w:rPr>
          <w:sz w:val="20"/>
          <w:szCs w:val="20"/>
        </w:rPr>
      </w:pPr>
      <w:r w:rsidRPr="00FF5D09">
        <w:rPr>
          <w:sz w:val="20"/>
          <w:szCs w:val="20"/>
        </w:rPr>
        <w:t>Hakase wa hito ni warawareru no mo kamawazu, jibun no kenkyuu o tsuzuketa.   (</w:t>
      </w:r>
      <w:r w:rsidRPr="00FF5D09">
        <w:rPr>
          <w:b/>
          <w:sz w:val="20"/>
          <w:szCs w:val="20"/>
        </w:rPr>
        <w:t>hakase</w:t>
      </w:r>
      <w:r w:rsidRPr="00FF5D09">
        <w:rPr>
          <w:sz w:val="20"/>
          <w:szCs w:val="20"/>
        </w:rPr>
        <w:t xml:space="preserve"> = learned person, expert, Ph.D., doctorate, Dr. [as a title])  (</w:t>
      </w:r>
      <w:r w:rsidRPr="00FF5D09">
        <w:rPr>
          <w:b/>
          <w:sz w:val="20"/>
          <w:szCs w:val="20"/>
        </w:rPr>
        <w:t>warau</w:t>
      </w:r>
      <w:r w:rsidRPr="00FF5D09">
        <w:rPr>
          <w:sz w:val="20"/>
          <w:szCs w:val="20"/>
        </w:rPr>
        <w:t xml:space="preserve"> = to laugh or smile;  </w:t>
      </w:r>
      <w:r w:rsidRPr="00FF5D09">
        <w:rPr>
          <w:b/>
          <w:sz w:val="20"/>
          <w:szCs w:val="20"/>
        </w:rPr>
        <w:t>warawareru</w:t>
      </w:r>
      <w:r w:rsidRPr="00FF5D09">
        <w:rPr>
          <w:sz w:val="20"/>
          <w:szCs w:val="20"/>
        </w:rPr>
        <w:t xml:space="preserve"> = to be laughed on, or at) (</w:t>
      </w:r>
      <w:r w:rsidRPr="00FF5D09">
        <w:rPr>
          <w:i/>
          <w:sz w:val="20"/>
          <w:szCs w:val="20"/>
        </w:rPr>
        <w:t xml:space="preserve">he used a </w:t>
      </w:r>
      <w:r w:rsidRPr="00FF5D09">
        <w:rPr>
          <w:i/>
          <w:sz w:val="20"/>
          <w:szCs w:val="20"/>
          <w:u w:val="single"/>
        </w:rPr>
        <w:t>hack</w:t>
      </w:r>
      <w:r w:rsidRPr="00FF5D09">
        <w:rPr>
          <w:i/>
          <w:sz w:val="20"/>
          <w:szCs w:val="20"/>
        </w:rPr>
        <w:t xml:space="preserve">saw to destroy the </w:t>
      </w:r>
      <w:r w:rsidRPr="00FF5D09">
        <w:rPr>
          <w:i/>
          <w:sz w:val="20"/>
          <w:szCs w:val="20"/>
          <w:u w:val="single"/>
        </w:rPr>
        <w:t>casse</w:t>
      </w:r>
      <w:r w:rsidRPr="00FF5D09">
        <w:rPr>
          <w:i/>
          <w:sz w:val="20"/>
          <w:szCs w:val="20"/>
        </w:rPr>
        <w:t xml:space="preserve">tte on which the </w:t>
      </w:r>
      <w:r w:rsidRPr="00FF5D09">
        <w:rPr>
          <w:i/>
          <w:sz w:val="20"/>
          <w:szCs w:val="20"/>
          <w:u w:val="single"/>
        </w:rPr>
        <w:t>Ph.D.</w:t>
      </w:r>
      <w:r w:rsidRPr="00FF5D09">
        <w:rPr>
          <w:i/>
          <w:sz w:val="20"/>
          <w:szCs w:val="20"/>
        </w:rPr>
        <w:t xml:space="preserve"> had recorded his lecture</w:t>
      </w:r>
      <w:r w:rsidRPr="00FF5D09">
        <w:rPr>
          <w:sz w:val="20"/>
          <w:szCs w:val="20"/>
        </w:rPr>
        <w:t>)</w:t>
      </w:r>
    </w:p>
    <w:p w:rsidR="002E584B" w:rsidRPr="00FF5D09" w:rsidRDefault="002E584B" w:rsidP="007A47ED">
      <w:pPr>
        <w:widowControl w:val="0"/>
        <w:rPr>
          <w:sz w:val="20"/>
          <w:szCs w:val="20"/>
        </w:rPr>
      </w:pPr>
      <w:r w:rsidRPr="00FF5D09">
        <w:rPr>
          <w:sz w:val="20"/>
          <w:szCs w:val="20"/>
        </w:rPr>
        <w:t xml:space="preserve">79.  We have learned to use mono desu, or mono da, to express the idea that one should or must do something.  </w:t>
      </w:r>
      <w:r w:rsidRPr="004D41BA">
        <w:rPr>
          <w:sz w:val="20"/>
          <w:szCs w:val="20"/>
        </w:rPr>
        <w:t xml:space="preserve">Another way to express this idea that one should or must do something is to follow a plain speech verb with </w:t>
      </w:r>
      <w:r w:rsidRPr="00FF5D09">
        <w:rPr>
          <w:b/>
          <w:sz w:val="20"/>
          <w:szCs w:val="20"/>
        </w:rPr>
        <w:t>no da</w:t>
      </w:r>
      <w:r w:rsidRPr="004D41BA">
        <w:rPr>
          <w:sz w:val="20"/>
          <w:szCs w:val="20"/>
        </w:rPr>
        <w:t>, or with</w:t>
      </w:r>
      <w:r w:rsidRPr="00FF5D09">
        <w:rPr>
          <w:b/>
          <w:sz w:val="20"/>
          <w:szCs w:val="20"/>
        </w:rPr>
        <w:t xml:space="preserve"> ‘n da</w:t>
      </w:r>
      <w:r w:rsidRPr="004D41BA">
        <w:rPr>
          <w:sz w:val="20"/>
          <w:szCs w:val="20"/>
        </w:rPr>
        <w:t>.</w:t>
      </w:r>
      <w:r w:rsidRPr="00FF5D09">
        <w:rPr>
          <w:b/>
          <w:sz w:val="20"/>
          <w:szCs w:val="20"/>
        </w:rPr>
        <w:t xml:space="preserve">  </w:t>
      </w:r>
      <w:r w:rsidRPr="00FF5D09">
        <w:rPr>
          <w:sz w:val="20"/>
          <w:szCs w:val="20"/>
        </w:rPr>
        <w:t xml:space="preserve">Since no and ‘n are used to make noun phrases, these expressions can be literally translated as ‘thing it is.’  </w:t>
      </w:r>
    </w:p>
    <w:p w:rsidR="002E584B" w:rsidRPr="00FF5D09" w:rsidRDefault="002E584B" w:rsidP="007A47ED">
      <w:pPr>
        <w:widowControl w:val="0"/>
        <w:rPr>
          <w:sz w:val="20"/>
          <w:szCs w:val="20"/>
        </w:rPr>
      </w:pPr>
      <w:r w:rsidRPr="00FF5D09">
        <w:rPr>
          <w:sz w:val="20"/>
          <w:szCs w:val="20"/>
        </w:rPr>
        <w:t xml:space="preserve">To my to say way to do thing it is.  Use </w:t>
      </w:r>
      <w:r>
        <w:rPr>
          <w:sz w:val="20"/>
          <w:szCs w:val="20"/>
        </w:rPr>
        <w:t>ore no to say my</w:t>
      </w:r>
      <w:r w:rsidRPr="00FF5D09">
        <w:rPr>
          <w:sz w:val="20"/>
          <w:szCs w:val="20"/>
        </w:rPr>
        <w:t xml:space="preserve">.  Use toori to say way.  Use ‘n da.  Meaning, you must do as I say.  Plain speech.  </w:t>
      </w:r>
    </w:p>
    <w:p w:rsidR="002E584B" w:rsidRPr="00FF5D09" w:rsidRDefault="002E584B" w:rsidP="007A47ED">
      <w:pPr>
        <w:widowControl w:val="0"/>
        <w:rPr>
          <w:sz w:val="20"/>
          <w:szCs w:val="20"/>
        </w:rPr>
      </w:pPr>
      <w:r w:rsidRPr="00FF5D09">
        <w:rPr>
          <w:rFonts w:hint="eastAsia"/>
          <w:sz w:val="20"/>
          <w:szCs w:val="20"/>
        </w:rPr>
        <w:t>俺の言う通りにするんだ。</w:t>
      </w:r>
    </w:p>
    <w:p w:rsidR="002E584B" w:rsidRPr="00FF5D09" w:rsidRDefault="002E584B" w:rsidP="007A47ED">
      <w:pPr>
        <w:widowControl w:val="0"/>
        <w:rPr>
          <w:sz w:val="20"/>
          <w:szCs w:val="20"/>
        </w:rPr>
      </w:pPr>
      <w:r w:rsidRPr="00FF5D09">
        <w:rPr>
          <w:sz w:val="20"/>
          <w:szCs w:val="20"/>
        </w:rPr>
        <w:lastRenderedPageBreak/>
        <w:t xml:space="preserve">Ore no iu toori ni surun da. </w:t>
      </w:r>
      <w:r w:rsidR="00FA4A93">
        <w:rPr>
          <w:sz w:val="20"/>
          <w:szCs w:val="20"/>
        </w:rPr>
        <w:t>(</w:t>
      </w:r>
      <w:r w:rsidR="00FA4A93" w:rsidRPr="00FA4A93">
        <w:rPr>
          <w:i/>
          <w:sz w:val="20"/>
          <w:szCs w:val="20"/>
        </w:rPr>
        <w:t>not</w:t>
      </w:r>
      <w:r w:rsidR="00FA4A93">
        <w:rPr>
          <w:sz w:val="20"/>
          <w:szCs w:val="20"/>
        </w:rPr>
        <w:t xml:space="preserve"> OK to substitute ii kata for iu toori in this sentence;  </w:t>
      </w:r>
      <w:r w:rsidR="00FA4A93" w:rsidRPr="00FA4A93">
        <w:rPr>
          <w:b/>
          <w:sz w:val="20"/>
          <w:szCs w:val="20"/>
        </w:rPr>
        <w:t>ii kata</w:t>
      </w:r>
      <w:r w:rsidR="00FA4A93">
        <w:rPr>
          <w:sz w:val="20"/>
          <w:szCs w:val="20"/>
        </w:rPr>
        <w:t xml:space="preserve"> = the way one talks)</w:t>
      </w:r>
      <w:r w:rsidRPr="00FF5D09">
        <w:rPr>
          <w:sz w:val="20"/>
          <w:szCs w:val="20"/>
        </w:rPr>
        <w:t xml:space="preserve"> </w:t>
      </w:r>
      <w:r w:rsidR="00941BB3">
        <w:rPr>
          <w:sz w:val="20"/>
          <w:szCs w:val="20"/>
        </w:rPr>
        <w:t>(</w:t>
      </w:r>
      <w:r w:rsidR="00941BB3" w:rsidRPr="00941BB3">
        <w:rPr>
          <w:b/>
          <w:sz w:val="20"/>
          <w:szCs w:val="20"/>
        </w:rPr>
        <w:t>ore</w:t>
      </w:r>
      <w:r w:rsidR="00941BB3">
        <w:rPr>
          <w:sz w:val="20"/>
          <w:szCs w:val="20"/>
        </w:rPr>
        <w:t xml:space="preserve"> = man’s word for I;  cf. </w:t>
      </w:r>
      <w:r w:rsidR="00941BB3" w:rsidRPr="00CA1F35">
        <w:rPr>
          <w:b/>
          <w:sz w:val="20"/>
          <w:szCs w:val="20"/>
        </w:rPr>
        <w:t>omae</w:t>
      </w:r>
      <w:r w:rsidR="00941BB3">
        <w:rPr>
          <w:sz w:val="20"/>
          <w:szCs w:val="20"/>
        </w:rPr>
        <w:t xml:space="preserve"> = man’s word for you)</w:t>
      </w:r>
      <w:r w:rsidR="00941BB3" w:rsidRPr="00CA1F35">
        <w:rPr>
          <w:sz w:val="20"/>
          <w:szCs w:val="20"/>
        </w:rPr>
        <w:t xml:space="preserve"> </w:t>
      </w:r>
      <w:r w:rsidRPr="00FF5D09">
        <w:rPr>
          <w:sz w:val="20"/>
          <w:szCs w:val="20"/>
        </w:rPr>
        <w:t>(</w:t>
      </w:r>
      <w:r w:rsidRPr="00FF5D09">
        <w:rPr>
          <w:b/>
          <w:sz w:val="20"/>
          <w:szCs w:val="20"/>
        </w:rPr>
        <w:t>no da</w:t>
      </w:r>
      <w:r w:rsidRPr="00FF5D09">
        <w:rPr>
          <w:sz w:val="20"/>
          <w:szCs w:val="20"/>
        </w:rPr>
        <w:t xml:space="preserve"> =</w:t>
      </w:r>
      <w:r w:rsidRPr="00FF5D09">
        <w:rPr>
          <w:b/>
          <w:sz w:val="20"/>
          <w:szCs w:val="20"/>
        </w:rPr>
        <w:t xml:space="preserve"> ‘n da</w:t>
      </w:r>
      <w:r w:rsidRPr="00FF5D09">
        <w:rPr>
          <w:sz w:val="20"/>
          <w:szCs w:val="20"/>
        </w:rPr>
        <w:t xml:space="preserve"> = you should or must, used after a plain speech verb, e.g., </w:t>
      </w:r>
      <w:r w:rsidRPr="00FF5D09">
        <w:rPr>
          <w:b/>
          <w:sz w:val="20"/>
          <w:szCs w:val="20"/>
        </w:rPr>
        <w:t>ikun da</w:t>
      </w:r>
      <w:r w:rsidRPr="00FF5D09">
        <w:rPr>
          <w:sz w:val="20"/>
          <w:szCs w:val="20"/>
        </w:rPr>
        <w:t xml:space="preserve"> = </w:t>
      </w:r>
      <w:r w:rsidRPr="00FF5D09">
        <w:rPr>
          <w:b/>
          <w:sz w:val="20"/>
          <w:szCs w:val="20"/>
        </w:rPr>
        <w:t>iku no da</w:t>
      </w:r>
      <w:r w:rsidRPr="00FF5D09">
        <w:rPr>
          <w:sz w:val="20"/>
          <w:szCs w:val="20"/>
        </w:rPr>
        <w:t xml:space="preserve"> = you should go;  cf. </w:t>
      </w:r>
      <w:r w:rsidRPr="00FF5D09">
        <w:rPr>
          <w:b/>
          <w:sz w:val="20"/>
          <w:szCs w:val="20"/>
        </w:rPr>
        <w:t>ikun ja nai</w:t>
      </w:r>
      <w:r w:rsidRPr="00FF5D09">
        <w:rPr>
          <w:sz w:val="20"/>
          <w:szCs w:val="20"/>
        </w:rPr>
        <w:t xml:space="preserve"> = you shouldn’t go)</w:t>
      </w:r>
      <w:r w:rsidR="00941BB3" w:rsidRPr="00CA1F35">
        <w:rPr>
          <w:sz w:val="20"/>
          <w:szCs w:val="20"/>
        </w:rPr>
        <w:t xml:space="preserve"> </w:t>
      </w:r>
      <w:r w:rsidR="00941BB3">
        <w:rPr>
          <w:sz w:val="20"/>
          <w:szCs w:val="20"/>
        </w:rPr>
        <w:t xml:space="preserve"> (</w:t>
      </w:r>
      <w:r w:rsidR="00941BB3" w:rsidRPr="00941BB3">
        <w:rPr>
          <w:i/>
          <w:sz w:val="20"/>
          <w:szCs w:val="20"/>
          <w:u w:val="single"/>
        </w:rPr>
        <w:t>I</w:t>
      </w:r>
      <w:r w:rsidR="00941BB3" w:rsidRPr="00941BB3">
        <w:rPr>
          <w:i/>
          <w:sz w:val="20"/>
          <w:szCs w:val="20"/>
        </w:rPr>
        <w:t xml:space="preserve"> live in </w:t>
      </w:r>
      <w:r w:rsidR="00941BB3" w:rsidRPr="00941BB3">
        <w:rPr>
          <w:i/>
          <w:sz w:val="20"/>
          <w:szCs w:val="20"/>
          <w:u w:val="single"/>
        </w:rPr>
        <w:t>Ore</w:t>
      </w:r>
      <w:r w:rsidR="00941BB3" w:rsidRPr="00941BB3">
        <w:rPr>
          <w:i/>
          <w:sz w:val="20"/>
          <w:szCs w:val="20"/>
        </w:rPr>
        <w:t xml:space="preserve">gon; </w:t>
      </w:r>
      <w:r w:rsidR="00941BB3" w:rsidRPr="00CA1F35">
        <w:rPr>
          <w:i/>
          <w:sz w:val="20"/>
          <w:szCs w:val="20"/>
          <w:u w:val="single"/>
        </w:rPr>
        <w:t>you</w:t>
      </w:r>
      <w:r w:rsidR="00941BB3" w:rsidRPr="00CA1F35">
        <w:rPr>
          <w:i/>
          <w:sz w:val="20"/>
          <w:szCs w:val="20"/>
        </w:rPr>
        <w:t xml:space="preserve"> live in </w:t>
      </w:r>
      <w:r w:rsidR="00941BB3" w:rsidRPr="00CA1F35">
        <w:rPr>
          <w:i/>
          <w:sz w:val="20"/>
          <w:szCs w:val="20"/>
          <w:u w:val="single"/>
        </w:rPr>
        <w:t>Oma</w:t>
      </w:r>
      <w:r w:rsidR="00941BB3" w:rsidRPr="00CA1F35">
        <w:rPr>
          <w:i/>
          <w:sz w:val="20"/>
          <w:szCs w:val="20"/>
        </w:rPr>
        <w:t xml:space="preserve">ha </w:t>
      </w:r>
      <w:r w:rsidR="00941BB3" w:rsidRPr="00CA1F35">
        <w:rPr>
          <w:i/>
          <w:sz w:val="20"/>
          <w:szCs w:val="20"/>
          <w:u w:val="single"/>
        </w:rPr>
        <w:t>E</w:t>
      </w:r>
      <w:r w:rsidR="00941BB3" w:rsidRPr="00CA1F35">
        <w:rPr>
          <w:i/>
          <w:sz w:val="20"/>
          <w:szCs w:val="20"/>
        </w:rPr>
        <w:t>ast</w:t>
      </w:r>
      <w:r w:rsidR="00941BB3" w:rsidRPr="00CA1F35">
        <w:rPr>
          <w:sz w:val="20"/>
          <w:szCs w:val="20"/>
        </w:rPr>
        <w:t xml:space="preserve">) </w:t>
      </w:r>
    </w:p>
    <w:p w:rsidR="002E584B" w:rsidRPr="00FF5D09" w:rsidRDefault="002E584B" w:rsidP="007A47ED">
      <w:pPr>
        <w:widowControl w:val="0"/>
        <w:rPr>
          <w:sz w:val="20"/>
          <w:szCs w:val="20"/>
        </w:rPr>
      </w:pPr>
      <w:r w:rsidRPr="00FF5D09">
        <w:rPr>
          <w:sz w:val="20"/>
          <w:szCs w:val="20"/>
        </w:rPr>
        <w:t xml:space="preserve">80.  It was hard to get out.  Use nikui.  </w:t>
      </w:r>
    </w:p>
    <w:p w:rsidR="002E584B" w:rsidRPr="00FF5D09" w:rsidRDefault="002E584B" w:rsidP="007A47ED">
      <w:pPr>
        <w:widowControl w:val="0"/>
        <w:rPr>
          <w:sz w:val="20"/>
          <w:szCs w:val="20"/>
        </w:rPr>
      </w:pPr>
      <w:r w:rsidRPr="00FF5D09">
        <w:rPr>
          <w:rFonts w:hint="eastAsia"/>
          <w:sz w:val="20"/>
          <w:szCs w:val="20"/>
        </w:rPr>
        <w:t>出にくかったです。</w:t>
      </w:r>
    </w:p>
    <w:p w:rsidR="002E584B" w:rsidRPr="00FF5D09" w:rsidRDefault="002E584B" w:rsidP="007A47ED">
      <w:pPr>
        <w:widowControl w:val="0"/>
        <w:rPr>
          <w:sz w:val="20"/>
          <w:szCs w:val="20"/>
        </w:rPr>
      </w:pPr>
      <w:r w:rsidRPr="00FF5D09">
        <w:rPr>
          <w:sz w:val="20"/>
          <w:szCs w:val="20"/>
        </w:rPr>
        <w:t>De nikukatta desu.  (de nikui = difficult to leave)</w:t>
      </w:r>
    </w:p>
    <w:p w:rsidR="002E584B" w:rsidRPr="00FF5D09" w:rsidRDefault="002E584B" w:rsidP="007A47ED">
      <w:pPr>
        <w:widowControl w:val="0"/>
        <w:rPr>
          <w:sz w:val="20"/>
          <w:szCs w:val="20"/>
        </w:rPr>
      </w:pPr>
      <w:r w:rsidRPr="00FF5D09">
        <w:rPr>
          <w:sz w:val="20"/>
          <w:szCs w:val="20"/>
        </w:rPr>
        <w:t xml:space="preserve">81.  It became easy to go.  Use yasui.  </w:t>
      </w:r>
    </w:p>
    <w:p w:rsidR="002E584B" w:rsidRPr="00FF5D09" w:rsidRDefault="002E584B" w:rsidP="007A47ED">
      <w:pPr>
        <w:widowControl w:val="0"/>
        <w:rPr>
          <w:sz w:val="20"/>
          <w:szCs w:val="20"/>
        </w:rPr>
      </w:pPr>
      <w:r w:rsidRPr="00FF5D09">
        <w:rPr>
          <w:rFonts w:hint="eastAsia"/>
          <w:sz w:val="20"/>
          <w:szCs w:val="20"/>
        </w:rPr>
        <w:t>行きやすくなりました。</w:t>
      </w:r>
    </w:p>
    <w:p w:rsidR="002E584B" w:rsidRDefault="002E584B" w:rsidP="007A47ED">
      <w:pPr>
        <w:widowControl w:val="0"/>
        <w:rPr>
          <w:sz w:val="20"/>
          <w:szCs w:val="20"/>
        </w:rPr>
      </w:pPr>
      <w:r w:rsidRPr="00FF5D09">
        <w:rPr>
          <w:sz w:val="20"/>
          <w:szCs w:val="20"/>
        </w:rPr>
        <w:t>Iki yasuku narimashita.  (iki yasui = easy to go)</w:t>
      </w:r>
    </w:p>
    <w:p w:rsidR="002E584B" w:rsidRPr="00FF5D09" w:rsidRDefault="002E584B" w:rsidP="007A47ED">
      <w:pPr>
        <w:widowControl w:val="0"/>
        <w:rPr>
          <w:sz w:val="20"/>
          <w:szCs w:val="20"/>
        </w:rPr>
      </w:pPr>
      <w:r>
        <w:rPr>
          <w:sz w:val="20"/>
          <w:szCs w:val="20"/>
        </w:rPr>
        <w:t>82</w:t>
      </w:r>
      <w:r w:rsidRPr="00FF5D09">
        <w:rPr>
          <w:sz w:val="20"/>
          <w:szCs w:val="20"/>
        </w:rPr>
        <w:t xml:space="preserve">.  It was dangerous.  I will be tardy,  I thought for sure.  Meaning, that was close.  I thought I would be late.  Plain speech.  </w:t>
      </w:r>
    </w:p>
    <w:p w:rsidR="002E584B" w:rsidRPr="00FF5D09" w:rsidRDefault="002E584B" w:rsidP="007A47ED">
      <w:pPr>
        <w:widowControl w:val="0"/>
        <w:rPr>
          <w:sz w:val="20"/>
          <w:szCs w:val="20"/>
        </w:rPr>
      </w:pPr>
      <w:r w:rsidRPr="00FF5D09">
        <w:rPr>
          <w:rFonts w:hint="eastAsia"/>
          <w:sz w:val="20"/>
          <w:szCs w:val="20"/>
        </w:rPr>
        <w:t>危なかった。遅刻すると思ったよ。</w:t>
      </w:r>
    </w:p>
    <w:p w:rsidR="002E584B" w:rsidRPr="00FF5D09" w:rsidRDefault="002E584B" w:rsidP="007A47ED">
      <w:pPr>
        <w:widowControl w:val="0"/>
        <w:rPr>
          <w:sz w:val="20"/>
          <w:szCs w:val="20"/>
        </w:rPr>
      </w:pPr>
      <w:r w:rsidRPr="00FF5D09">
        <w:rPr>
          <w:sz w:val="20"/>
          <w:szCs w:val="20"/>
        </w:rPr>
        <w:t>Abunakat</w:t>
      </w:r>
      <w:r>
        <w:rPr>
          <w:sz w:val="20"/>
          <w:szCs w:val="20"/>
        </w:rPr>
        <w:t>ta.  Chikoku suru to omotta yo.</w:t>
      </w:r>
    </w:p>
    <w:p w:rsidR="002E584B" w:rsidRPr="00FF5D09" w:rsidRDefault="002E584B" w:rsidP="007A47ED">
      <w:pPr>
        <w:widowControl w:val="0"/>
        <w:rPr>
          <w:sz w:val="20"/>
          <w:szCs w:val="20"/>
        </w:rPr>
      </w:pPr>
      <w:r w:rsidRPr="00FF5D09">
        <w:rPr>
          <w:sz w:val="20"/>
          <w:szCs w:val="20"/>
        </w:rPr>
        <w:t>8</w:t>
      </w:r>
      <w:r>
        <w:rPr>
          <w:sz w:val="20"/>
          <w:szCs w:val="20"/>
        </w:rPr>
        <w:t>3</w:t>
      </w:r>
      <w:r w:rsidRPr="00FF5D09">
        <w:rPr>
          <w:sz w:val="20"/>
          <w:szCs w:val="20"/>
        </w:rPr>
        <w:t>.  At the last moment you were in time, huh.  Plain speech.</w:t>
      </w:r>
    </w:p>
    <w:p w:rsidR="002E584B" w:rsidRPr="00FF5D09" w:rsidRDefault="002E584B" w:rsidP="007A47ED">
      <w:pPr>
        <w:widowControl w:val="0"/>
        <w:rPr>
          <w:sz w:val="20"/>
          <w:szCs w:val="20"/>
        </w:rPr>
      </w:pPr>
      <w:r w:rsidRPr="00FF5D09">
        <w:rPr>
          <w:rFonts w:hint="eastAsia"/>
          <w:sz w:val="20"/>
          <w:szCs w:val="20"/>
        </w:rPr>
        <w:t>ぎりぎり間に合ったね。</w:t>
      </w:r>
    </w:p>
    <w:p w:rsidR="002E584B" w:rsidRDefault="002E584B" w:rsidP="007A47ED">
      <w:pPr>
        <w:widowControl w:val="0"/>
        <w:rPr>
          <w:sz w:val="20"/>
          <w:szCs w:val="20"/>
        </w:rPr>
      </w:pPr>
      <w:r w:rsidRPr="00FF5D09">
        <w:rPr>
          <w:sz w:val="20"/>
          <w:szCs w:val="20"/>
        </w:rPr>
        <w:t>Girigiri maniatta ne.  (</w:t>
      </w:r>
      <w:r w:rsidRPr="00FF5D09">
        <w:rPr>
          <w:b/>
          <w:sz w:val="20"/>
          <w:szCs w:val="20"/>
        </w:rPr>
        <w:t>girigiri</w:t>
      </w:r>
      <w:r w:rsidRPr="00FF5D09">
        <w:rPr>
          <w:sz w:val="20"/>
          <w:szCs w:val="20"/>
        </w:rPr>
        <w:t xml:space="preserve"> = at the last moment, just barely;  also = grinding sound;  cf.</w:t>
      </w:r>
      <w:r w:rsidRPr="00FF5D09">
        <w:rPr>
          <w:b/>
          <w:sz w:val="20"/>
          <w:szCs w:val="20"/>
        </w:rPr>
        <w:t xml:space="preserve"> kirikiri suru</w:t>
      </w:r>
      <w:r w:rsidRPr="00FF5D09">
        <w:rPr>
          <w:sz w:val="20"/>
          <w:szCs w:val="20"/>
        </w:rPr>
        <w:t xml:space="preserve"> = to have a sharp pain</w:t>
      </w:r>
      <w:r>
        <w:rPr>
          <w:sz w:val="20"/>
          <w:szCs w:val="20"/>
        </w:rPr>
        <w:t xml:space="preserve">;  cf. </w:t>
      </w:r>
      <w:r w:rsidRPr="00374DBF">
        <w:rPr>
          <w:b/>
          <w:sz w:val="20"/>
          <w:szCs w:val="20"/>
        </w:rPr>
        <w:t>giri</w:t>
      </w:r>
      <w:r>
        <w:rPr>
          <w:sz w:val="20"/>
          <w:szCs w:val="20"/>
        </w:rPr>
        <w:t xml:space="preserve"> = duty, honor</w:t>
      </w:r>
      <w:r w:rsidRPr="00FF5D09">
        <w:rPr>
          <w:sz w:val="20"/>
          <w:szCs w:val="20"/>
        </w:rPr>
        <w:t>)  (</w:t>
      </w:r>
      <w:r w:rsidRPr="00FF5D09">
        <w:rPr>
          <w:b/>
          <w:sz w:val="20"/>
          <w:szCs w:val="20"/>
        </w:rPr>
        <w:t>maniau</w:t>
      </w:r>
      <w:r w:rsidRPr="00FF5D09">
        <w:rPr>
          <w:sz w:val="20"/>
          <w:szCs w:val="20"/>
        </w:rPr>
        <w:t xml:space="preserve"> = to be in time for, to suffice) (</w:t>
      </w:r>
      <w:r w:rsidR="006F2CCD">
        <w:rPr>
          <w:i/>
          <w:sz w:val="20"/>
          <w:szCs w:val="20"/>
        </w:rPr>
        <w:t xml:space="preserve">she was </w:t>
      </w:r>
      <w:r w:rsidR="006F2CCD" w:rsidRPr="006F2CCD">
        <w:rPr>
          <w:i/>
          <w:sz w:val="20"/>
          <w:szCs w:val="20"/>
          <w:u w:val="single"/>
        </w:rPr>
        <w:t>giddy</w:t>
      </w:r>
      <w:r w:rsidR="006F2CCD">
        <w:rPr>
          <w:i/>
          <w:sz w:val="20"/>
          <w:szCs w:val="20"/>
        </w:rPr>
        <w:t xml:space="preserve"> and I was </w:t>
      </w:r>
      <w:r w:rsidR="006F2CCD" w:rsidRPr="006F2CCD">
        <w:rPr>
          <w:i/>
          <w:sz w:val="20"/>
          <w:szCs w:val="20"/>
          <w:u w:val="single"/>
        </w:rPr>
        <w:t>giddy</w:t>
      </w:r>
      <w:r w:rsidR="006F2CCD">
        <w:rPr>
          <w:i/>
          <w:sz w:val="20"/>
          <w:szCs w:val="20"/>
        </w:rPr>
        <w:t xml:space="preserve"> when we</w:t>
      </w:r>
      <w:r>
        <w:rPr>
          <w:i/>
          <w:sz w:val="20"/>
          <w:szCs w:val="20"/>
        </w:rPr>
        <w:t xml:space="preserve"> arrived</w:t>
      </w:r>
      <w:r w:rsidRPr="00FF5D09">
        <w:rPr>
          <w:i/>
          <w:sz w:val="20"/>
          <w:szCs w:val="20"/>
        </w:rPr>
        <w:t xml:space="preserve"> </w:t>
      </w:r>
      <w:r w:rsidRPr="00FF5D09">
        <w:rPr>
          <w:i/>
          <w:sz w:val="20"/>
          <w:szCs w:val="20"/>
          <w:u w:val="single"/>
        </w:rPr>
        <w:t>at the last moment</w:t>
      </w:r>
      <w:r w:rsidRPr="00FF5D09">
        <w:rPr>
          <w:sz w:val="20"/>
          <w:szCs w:val="20"/>
        </w:rPr>
        <w:t>)</w:t>
      </w:r>
    </w:p>
    <w:p w:rsidR="002E584B" w:rsidRDefault="002E584B" w:rsidP="007A47ED">
      <w:pPr>
        <w:widowControl w:val="0"/>
        <w:rPr>
          <w:sz w:val="20"/>
          <w:szCs w:val="20"/>
        </w:rPr>
      </w:pPr>
      <w:r>
        <w:rPr>
          <w:sz w:val="20"/>
          <w:szCs w:val="20"/>
        </w:rPr>
        <w:t xml:space="preserve">84.  As for me, to him, </w:t>
      </w:r>
      <w:r w:rsidR="00903411">
        <w:rPr>
          <w:sz w:val="20"/>
          <w:szCs w:val="20"/>
        </w:rPr>
        <w:t>on limited duty, I must stand</w:t>
      </w:r>
      <w:r w:rsidR="006F2CCD">
        <w:rPr>
          <w:sz w:val="20"/>
          <w:szCs w:val="20"/>
        </w:rPr>
        <w:t xml:space="preserve"> up</w:t>
      </w:r>
      <w:r w:rsidR="00903411">
        <w:rPr>
          <w:sz w:val="20"/>
          <w:szCs w:val="20"/>
        </w:rPr>
        <w:t xml:space="preserve">, i.e., </w:t>
      </w:r>
      <w:r>
        <w:rPr>
          <w:sz w:val="20"/>
          <w:szCs w:val="20"/>
        </w:rPr>
        <w:t>I must do duty.  Use nakereba naranai.  Meaning, I have to do right by him.  Plain speech.</w:t>
      </w:r>
    </w:p>
    <w:p w:rsidR="002E584B" w:rsidRDefault="002E584B" w:rsidP="007A47ED">
      <w:pPr>
        <w:widowControl w:val="0"/>
        <w:rPr>
          <w:sz w:val="20"/>
          <w:szCs w:val="20"/>
        </w:rPr>
      </w:pPr>
      <w:r>
        <w:rPr>
          <w:rFonts w:hint="eastAsia"/>
          <w:sz w:val="20"/>
          <w:szCs w:val="20"/>
        </w:rPr>
        <w:t>私は彼に義理を立てなければ</w:t>
      </w:r>
      <w:r w:rsidR="00924198">
        <w:rPr>
          <w:rFonts w:hint="eastAsia"/>
          <w:sz w:val="20"/>
          <w:szCs w:val="20"/>
        </w:rPr>
        <w:t>な</w:t>
      </w:r>
      <w:r>
        <w:rPr>
          <w:rFonts w:hint="eastAsia"/>
          <w:sz w:val="20"/>
          <w:szCs w:val="20"/>
        </w:rPr>
        <w:t>らない。</w:t>
      </w:r>
    </w:p>
    <w:p w:rsidR="002E584B" w:rsidRDefault="002E584B" w:rsidP="007A47ED">
      <w:pPr>
        <w:widowControl w:val="0"/>
        <w:rPr>
          <w:sz w:val="20"/>
          <w:szCs w:val="20"/>
        </w:rPr>
      </w:pPr>
      <w:r>
        <w:rPr>
          <w:sz w:val="20"/>
          <w:szCs w:val="20"/>
        </w:rPr>
        <w:t>Watashi wa kare ni giri o tatenakereba naranai.  (</w:t>
      </w:r>
      <w:r>
        <w:rPr>
          <w:b/>
          <w:sz w:val="20"/>
          <w:szCs w:val="20"/>
        </w:rPr>
        <w:t>g</w:t>
      </w:r>
      <w:r w:rsidRPr="00374DBF">
        <w:rPr>
          <w:b/>
          <w:sz w:val="20"/>
          <w:szCs w:val="20"/>
        </w:rPr>
        <w:t>iri</w:t>
      </w:r>
      <w:r>
        <w:rPr>
          <w:sz w:val="20"/>
          <w:szCs w:val="20"/>
        </w:rPr>
        <w:t xml:space="preserve"> = duty, sense of honor, honor, decency, courtesy, debt of gratitude, social obligation</w:t>
      </w:r>
      <w:r w:rsidR="00D85D1A">
        <w:rPr>
          <w:sz w:val="20"/>
          <w:szCs w:val="20"/>
        </w:rPr>
        <w:t xml:space="preserve">, to the surrounding world, and giri is limited </w:t>
      </w:r>
      <w:r>
        <w:rPr>
          <w:sz w:val="20"/>
          <w:szCs w:val="20"/>
        </w:rPr>
        <w:t xml:space="preserve">;  </w:t>
      </w:r>
      <w:r w:rsidRPr="00374DBF">
        <w:rPr>
          <w:b/>
          <w:sz w:val="20"/>
          <w:szCs w:val="20"/>
        </w:rPr>
        <w:t xml:space="preserve">giri o tateru </w:t>
      </w:r>
      <w:r>
        <w:rPr>
          <w:sz w:val="20"/>
          <w:szCs w:val="20"/>
        </w:rPr>
        <w:t xml:space="preserve">= to be faithful, to do one’s duty;  </w:t>
      </w:r>
      <w:r w:rsidRPr="001F2BED">
        <w:rPr>
          <w:b/>
          <w:sz w:val="20"/>
          <w:szCs w:val="20"/>
        </w:rPr>
        <w:t>tateru</w:t>
      </w:r>
      <w:r w:rsidRPr="00542A68">
        <w:rPr>
          <w:sz w:val="20"/>
          <w:szCs w:val="20"/>
        </w:rPr>
        <w:t xml:space="preserve"> = to stand up, put up, dig into, make a noise, to establish, to treat with respect;  cf. </w:t>
      </w:r>
      <w:r w:rsidRPr="001F2BED">
        <w:rPr>
          <w:b/>
          <w:sz w:val="20"/>
          <w:szCs w:val="20"/>
        </w:rPr>
        <w:t>tateru</w:t>
      </w:r>
      <w:r w:rsidRPr="00542A68">
        <w:rPr>
          <w:sz w:val="20"/>
          <w:szCs w:val="20"/>
        </w:rPr>
        <w:t>, different kanji, = to build or construct</w:t>
      </w:r>
      <w:r w:rsidRPr="0075002C">
        <w:rPr>
          <w:color w:val="000000"/>
          <w:sz w:val="20"/>
          <w:szCs w:val="20"/>
        </w:rPr>
        <w:t>;</w:t>
      </w:r>
      <w:r>
        <w:rPr>
          <w:color w:val="000000"/>
          <w:sz w:val="20"/>
          <w:szCs w:val="20"/>
        </w:rPr>
        <w:t xml:space="preserve"> </w:t>
      </w:r>
      <w:r w:rsidR="00D85D1A">
        <w:rPr>
          <w:color w:val="000000"/>
          <w:sz w:val="20"/>
          <w:szCs w:val="20"/>
        </w:rPr>
        <w:t xml:space="preserve"> </w:t>
      </w:r>
      <w:r>
        <w:rPr>
          <w:color w:val="000000"/>
          <w:sz w:val="20"/>
          <w:szCs w:val="20"/>
        </w:rPr>
        <w:t>cf.</w:t>
      </w:r>
      <w:r w:rsidRPr="0075002C">
        <w:rPr>
          <w:color w:val="000000"/>
          <w:sz w:val="20"/>
          <w:szCs w:val="20"/>
        </w:rPr>
        <w:t xml:space="preserve"> </w:t>
      </w:r>
      <w:r w:rsidRPr="0075002C">
        <w:rPr>
          <w:b/>
          <w:color w:val="000000"/>
          <w:sz w:val="20"/>
          <w:szCs w:val="20"/>
        </w:rPr>
        <w:t>oto o tateru</w:t>
      </w:r>
      <w:r w:rsidRPr="0075002C">
        <w:rPr>
          <w:color w:val="000000"/>
          <w:sz w:val="20"/>
          <w:szCs w:val="20"/>
        </w:rPr>
        <w:t xml:space="preserve"> = to make noise</w:t>
      </w:r>
      <w:r>
        <w:rPr>
          <w:color w:val="000000"/>
          <w:sz w:val="20"/>
          <w:szCs w:val="20"/>
        </w:rPr>
        <w:t xml:space="preserve">;  </w:t>
      </w:r>
      <w:r w:rsidR="006F2CCD">
        <w:rPr>
          <w:color w:val="000000"/>
          <w:sz w:val="20"/>
          <w:szCs w:val="20"/>
        </w:rPr>
        <w:t xml:space="preserve">cf. </w:t>
      </w:r>
      <w:r w:rsidR="006F2CCD" w:rsidRPr="006F2CCD">
        <w:rPr>
          <w:b/>
          <w:color w:val="000000"/>
          <w:sz w:val="20"/>
          <w:szCs w:val="20"/>
        </w:rPr>
        <w:t>tatsu</w:t>
      </w:r>
      <w:r w:rsidR="006F2CCD">
        <w:rPr>
          <w:color w:val="000000"/>
          <w:sz w:val="20"/>
          <w:szCs w:val="20"/>
        </w:rPr>
        <w:t xml:space="preserve"> = to stand;  </w:t>
      </w:r>
      <w:r>
        <w:rPr>
          <w:sz w:val="20"/>
          <w:szCs w:val="20"/>
        </w:rPr>
        <w:t xml:space="preserve">cf. </w:t>
      </w:r>
      <w:r w:rsidRPr="00367086">
        <w:rPr>
          <w:b/>
          <w:sz w:val="20"/>
          <w:szCs w:val="20"/>
        </w:rPr>
        <w:t>gimu</w:t>
      </w:r>
      <w:r w:rsidRPr="0075002C">
        <w:rPr>
          <w:sz w:val="20"/>
          <w:szCs w:val="20"/>
        </w:rPr>
        <w:t xml:space="preserve"> = </w:t>
      </w:r>
      <w:r w:rsidR="00D85D1A">
        <w:rPr>
          <w:sz w:val="20"/>
          <w:szCs w:val="20"/>
        </w:rPr>
        <w:t xml:space="preserve">unlimited </w:t>
      </w:r>
      <w:r w:rsidRPr="0075002C">
        <w:rPr>
          <w:sz w:val="20"/>
          <w:szCs w:val="20"/>
        </w:rPr>
        <w:t>d</w:t>
      </w:r>
      <w:r>
        <w:rPr>
          <w:sz w:val="20"/>
          <w:szCs w:val="20"/>
        </w:rPr>
        <w:t>uty, obligation, responsibility</w:t>
      </w:r>
      <w:r w:rsidR="00D85D1A">
        <w:rPr>
          <w:sz w:val="20"/>
          <w:szCs w:val="20"/>
        </w:rPr>
        <w:t xml:space="preserve"> to the emperor, ancestors, descendants and one’s work</w:t>
      </w:r>
      <w:r>
        <w:rPr>
          <w:sz w:val="20"/>
          <w:szCs w:val="20"/>
        </w:rPr>
        <w:t xml:space="preserve">, e.g., </w:t>
      </w:r>
      <w:r>
        <w:rPr>
          <w:sz w:val="20"/>
          <w:szCs w:val="20"/>
          <w:lang w:val="es-US"/>
        </w:rPr>
        <w:t>k</w:t>
      </w:r>
      <w:r w:rsidRPr="0075002C">
        <w:rPr>
          <w:sz w:val="20"/>
          <w:szCs w:val="20"/>
          <w:lang w:val="es-US"/>
        </w:rPr>
        <w:t>odomo o sodateru koto wa watashi no</w:t>
      </w:r>
      <w:r w:rsidRPr="00E975F6">
        <w:rPr>
          <w:sz w:val="20"/>
          <w:szCs w:val="20"/>
          <w:lang w:val="es-US"/>
        </w:rPr>
        <w:t xml:space="preserve"> </w:t>
      </w:r>
      <w:r>
        <w:rPr>
          <w:sz w:val="20"/>
          <w:szCs w:val="20"/>
          <w:lang w:val="es-US"/>
        </w:rPr>
        <w:t xml:space="preserve">gimu desu = it’s my duty to raise the child; </w:t>
      </w:r>
      <w:r w:rsidR="00941BB3">
        <w:rPr>
          <w:sz w:val="20"/>
          <w:szCs w:val="20"/>
          <w:lang w:val="es-US"/>
        </w:rPr>
        <w:t xml:space="preserve"> </w:t>
      </w:r>
      <w:r w:rsidR="00941BB3" w:rsidRPr="00941BB3">
        <w:rPr>
          <w:i/>
          <w:sz w:val="20"/>
          <w:szCs w:val="20"/>
          <w:lang w:val="es-US"/>
        </w:rPr>
        <w:t>not</w:t>
      </w:r>
      <w:r w:rsidR="00941BB3">
        <w:rPr>
          <w:sz w:val="20"/>
          <w:szCs w:val="20"/>
          <w:lang w:val="es-US"/>
        </w:rPr>
        <w:t xml:space="preserve"> OK to substitute gimu for giri in this sentence; </w:t>
      </w:r>
      <w:r>
        <w:rPr>
          <w:sz w:val="20"/>
          <w:szCs w:val="20"/>
          <w:lang w:val="es-US"/>
        </w:rPr>
        <w:t xml:space="preserve"> cf. </w:t>
      </w:r>
      <w:r w:rsidRPr="00052703">
        <w:rPr>
          <w:b/>
          <w:sz w:val="20"/>
          <w:szCs w:val="20"/>
          <w:lang w:val="es-US"/>
        </w:rPr>
        <w:t>on</w:t>
      </w:r>
      <w:r>
        <w:rPr>
          <w:sz w:val="20"/>
          <w:szCs w:val="20"/>
          <w:lang w:val="es-US"/>
        </w:rPr>
        <w:t xml:space="preserve"> = a great favor, benefit, debt of gratitude, obligation, e.g., </w:t>
      </w:r>
      <w:r w:rsidRPr="00052703">
        <w:rPr>
          <w:b/>
          <w:sz w:val="20"/>
          <w:szCs w:val="20"/>
          <w:lang w:val="es-US"/>
        </w:rPr>
        <w:t xml:space="preserve">oya on </w:t>
      </w:r>
      <w:r>
        <w:rPr>
          <w:sz w:val="20"/>
          <w:szCs w:val="20"/>
          <w:lang w:val="es-US"/>
        </w:rPr>
        <w:t xml:space="preserve">= love of one’s parents, </w:t>
      </w:r>
      <w:r w:rsidRPr="00052703">
        <w:rPr>
          <w:b/>
          <w:sz w:val="20"/>
          <w:szCs w:val="20"/>
          <w:lang w:val="es-US"/>
        </w:rPr>
        <w:t xml:space="preserve">shi no on </w:t>
      </w:r>
      <w:r>
        <w:rPr>
          <w:sz w:val="20"/>
          <w:szCs w:val="20"/>
          <w:lang w:val="es-US"/>
        </w:rPr>
        <w:t xml:space="preserve">= debt to one’s teacher, </w:t>
      </w:r>
      <w:r w:rsidRPr="00052703">
        <w:rPr>
          <w:b/>
          <w:sz w:val="20"/>
          <w:szCs w:val="20"/>
          <w:lang w:val="es-US"/>
        </w:rPr>
        <w:t>onjin</w:t>
      </w:r>
      <w:r>
        <w:rPr>
          <w:sz w:val="20"/>
          <w:szCs w:val="20"/>
          <w:lang w:val="es-US"/>
        </w:rPr>
        <w:t xml:space="preserve"> = people to whom one receives on;  </w:t>
      </w:r>
      <w:r w:rsidRPr="00052703">
        <w:rPr>
          <w:b/>
          <w:sz w:val="20"/>
          <w:szCs w:val="20"/>
          <w:lang w:val="es-US"/>
        </w:rPr>
        <w:t>on</w:t>
      </w:r>
      <w:r>
        <w:rPr>
          <w:sz w:val="20"/>
          <w:szCs w:val="20"/>
          <w:lang w:val="es-US"/>
        </w:rPr>
        <w:t xml:space="preserve"> are obligations that one ‘wears’ and cannot be repaid although one must try;  </w:t>
      </w:r>
      <w:r w:rsidRPr="007C113B">
        <w:rPr>
          <w:b/>
          <w:sz w:val="20"/>
          <w:szCs w:val="20"/>
          <w:lang w:val="es-US"/>
        </w:rPr>
        <w:t>gimu</w:t>
      </w:r>
      <w:r>
        <w:rPr>
          <w:sz w:val="20"/>
          <w:szCs w:val="20"/>
          <w:lang w:val="es-US"/>
        </w:rPr>
        <w:t xml:space="preserve"> are obligations that one ‘repays’ but are unlimited;  </w:t>
      </w:r>
      <w:r w:rsidRPr="007C113B">
        <w:rPr>
          <w:b/>
          <w:sz w:val="20"/>
          <w:szCs w:val="20"/>
          <w:lang w:val="es-US"/>
        </w:rPr>
        <w:t>giri</w:t>
      </w:r>
      <w:r>
        <w:rPr>
          <w:sz w:val="20"/>
          <w:szCs w:val="20"/>
          <w:lang w:val="es-US"/>
        </w:rPr>
        <w:t xml:space="preserve"> are obligations that one ‘repays’ in limited ways depending on what was received, but </w:t>
      </w:r>
      <w:r w:rsidRPr="007C113B">
        <w:rPr>
          <w:b/>
          <w:sz w:val="20"/>
          <w:szCs w:val="20"/>
          <w:lang w:val="es-US"/>
        </w:rPr>
        <w:t>giri</w:t>
      </w:r>
      <w:r>
        <w:rPr>
          <w:sz w:val="20"/>
          <w:szCs w:val="20"/>
          <w:lang w:val="es-US"/>
        </w:rPr>
        <w:t xml:space="preserve"> is also ‘the righteous way’ of  living) </w:t>
      </w:r>
      <w:r w:rsidR="00883DC7">
        <w:rPr>
          <w:sz w:val="20"/>
          <w:szCs w:val="20"/>
          <w:lang w:val="es-US"/>
        </w:rPr>
        <w:t xml:space="preserve">(cf. </w:t>
      </w:r>
      <w:r w:rsidR="00883DC7" w:rsidRPr="00FF5D09">
        <w:rPr>
          <w:b/>
          <w:sz w:val="20"/>
          <w:szCs w:val="20"/>
        </w:rPr>
        <w:t>jikkoo ni utsusu</w:t>
      </w:r>
      <w:r w:rsidR="00883DC7" w:rsidRPr="00FF5D09">
        <w:rPr>
          <w:sz w:val="20"/>
          <w:szCs w:val="20"/>
        </w:rPr>
        <w:t xml:space="preserve"> = put into action;  </w:t>
      </w:r>
      <w:r w:rsidR="00883DC7">
        <w:rPr>
          <w:sz w:val="20"/>
          <w:szCs w:val="20"/>
        </w:rPr>
        <w:t xml:space="preserve">cf. </w:t>
      </w:r>
      <w:r w:rsidR="00883DC7" w:rsidRPr="00883DC7">
        <w:rPr>
          <w:b/>
          <w:sz w:val="20"/>
          <w:szCs w:val="20"/>
        </w:rPr>
        <w:t>meiwaku o kakeru</w:t>
      </w:r>
      <w:r w:rsidR="00883DC7">
        <w:rPr>
          <w:sz w:val="20"/>
          <w:szCs w:val="20"/>
        </w:rPr>
        <w:t xml:space="preserve"> = to inconvenience)</w:t>
      </w:r>
      <w:r>
        <w:rPr>
          <w:color w:val="000000"/>
          <w:sz w:val="20"/>
          <w:szCs w:val="20"/>
        </w:rPr>
        <w:t xml:space="preserve"> (</w:t>
      </w:r>
      <w:r w:rsidR="00941BB3">
        <w:rPr>
          <w:i/>
          <w:color w:val="000000"/>
          <w:sz w:val="20"/>
          <w:szCs w:val="20"/>
        </w:rPr>
        <w:t xml:space="preserve">he felt </w:t>
      </w:r>
      <w:r w:rsidR="00941BB3" w:rsidRPr="00941BB3">
        <w:rPr>
          <w:i/>
          <w:color w:val="000000"/>
          <w:sz w:val="20"/>
          <w:szCs w:val="20"/>
          <w:u w:val="single"/>
        </w:rPr>
        <w:t>giddy</w:t>
      </w:r>
      <w:r w:rsidR="00941BB3">
        <w:rPr>
          <w:i/>
          <w:color w:val="000000"/>
          <w:sz w:val="20"/>
          <w:szCs w:val="20"/>
        </w:rPr>
        <w:t>, but he had to do his</w:t>
      </w:r>
      <w:r w:rsidRPr="00374DBF">
        <w:rPr>
          <w:i/>
          <w:color w:val="000000"/>
          <w:sz w:val="20"/>
          <w:szCs w:val="20"/>
        </w:rPr>
        <w:t xml:space="preserve"> </w:t>
      </w:r>
      <w:r w:rsidRPr="00374DBF">
        <w:rPr>
          <w:i/>
          <w:color w:val="000000"/>
          <w:sz w:val="20"/>
          <w:szCs w:val="20"/>
          <w:u w:val="single"/>
        </w:rPr>
        <w:lastRenderedPageBreak/>
        <w:t>giri</w:t>
      </w:r>
      <w:r w:rsidRPr="00374DBF">
        <w:rPr>
          <w:i/>
          <w:color w:val="000000"/>
          <w:sz w:val="20"/>
          <w:szCs w:val="20"/>
        </w:rPr>
        <w:t xml:space="preserve"> [</w:t>
      </w:r>
      <w:r w:rsidR="00FA4A93">
        <w:rPr>
          <w:i/>
          <w:color w:val="000000"/>
          <w:sz w:val="20"/>
          <w:szCs w:val="20"/>
        </w:rPr>
        <w:t xml:space="preserve">limited </w:t>
      </w:r>
      <w:r w:rsidRPr="00D85D1A">
        <w:rPr>
          <w:i/>
          <w:color w:val="000000"/>
          <w:sz w:val="20"/>
          <w:szCs w:val="20"/>
          <w:u w:val="single"/>
        </w:rPr>
        <w:t>duty</w:t>
      </w:r>
      <w:r w:rsidRPr="00374DBF">
        <w:rPr>
          <w:i/>
          <w:color w:val="000000"/>
          <w:sz w:val="20"/>
          <w:szCs w:val="20"/>
        </w:rPr>
        <w:t>]</w:t>
      </w:r>
      <w:r>
        <w:rPr>
          <w:color w:val="000000"/>
          <w:sz w:val="20"/>
          <w:szCs w:val="20"/>
        </w:rPr>
        <w:t xml:space="preserve">)  </w:t>
      </w:r>
      <w:r w:rsidRPr="0075002C">
        <w:rPr>
          <w:color w:val="000000"/>
          <w:sz w:val="20"/>
          <w:szCs w:val="20"/>
        </w:rPr>
        <w:t>(</w:t>
      </w:r>
      <w:r>
        <w:rPr>
          <w:i/>
          <w:color w:val="000000"/>
          <w:sz w:val="20"/>
          <w:szCs w:val="20"/>
        </w:rPr>
        <w:t xml:space="preserve">I feel </w:t>
      </w:r>
      <w:r w:rsidRPr="00955A15">
        <w:rPr>
          <w:i/>
          <w:color w:val="000000"/>
          <w:sz w:val="20"/>
          <w:szCs w:val="20"/>
          <w:u w:val="single"/>
        </w:rPr>
        <w:t>giddy</w:t>
      </w:r>
      <w:r>
        <w:rPr>
          <w:i/>
          <w:color w:val="000000"/>
          <w:sz w:val="20"/>
          <w:szCs w:val="20"/>
        </w:rPr>
        <w:t xml:space="preserve"> out on the </w:t>
      </w:r>
      <w:r w:rsidRPr="00955A15">
        <w:rPr>
          <w:i/>
          <w:color w:val="000000"/>
          <w:sz w:val="20"/>
          <w:szCs w:val="20"/>
          <w:u w:val="single"/>
        </w:rPr>
        <w:t>o</w:t>
      </w:r>
      <w:r>
        <w:rPr>
          <w:i/>
          <w:color w:val="000000"/>
          <w:sz w:val="20"/>
          <w:szCs w:val="20"/>
        </w:rPr>
        <w:t xml:space="preserve">cean </w:t>
      </w:r>
      <w:r w:rsidRPr="0075002C">
        <w:rPr>
          <w:i/>
          <w:color w:val="000000"/>
          <w:sz w:val="20"/>
          <w:szCs w:val="20"/>
        </w:rPr>
        <w:t xml:space="preserve">when I </w:t>
      </w:r>
      <w:r w:rsidRPr="0075002C">
        <w:rPr>
          <w:i/>
          <w:color w:val="000000"/>
          <w:sz w:val="20"/>
          <w:szCs w:val="20"/>
          <w:u w:val="single"/>
        </w:rPr>
        <w:t>tateru</w:t>
      </w:r>
      <w:r w:rsidRPr="0075002C">
        <w:rPr>
          <w:i/>
          <w:color w:val="000000"/>
          <w:sz w:val="20"/>
          <w:szCs w:val="20"/>
        </w:rPr>
        <w:t xml:space="preserve"> [stand up]</w:t>
      </w:r>
      <w:r>
        <w:rPr>
          <w:i/>
          <w:color w:val="000000"/>
          <w:sz w:val="20"/>
          <w:szCs w:val="20"/>
        </w:rPr>
        <w:t>,</w:t>
      </w:r>
      <w:r w:rsidRPr="0075002C">
        <w:rPr>
          <w:i/>
          <w:color w:val="000000"/>
          <w:sz w:val="20"/>
          <w:szCs w:val="20"/>
        </w:rPr>
        <w:t xml:space="preserve"> </w:t>
      </w:r>
      <w:r>
        <w:rPr>
          <w:i/>
          <w:color w:val="000000"/>
          <w:sz w:val="20"/>
          <w:szCs w:val="20"/>
        </w:rPr>
        <w:t xml:space="preserve">but </w:t>
      </w:r>
      <w:r w:rsidRPr="00955A15">
        <w:rPr>
          <w:i/>
          <w:color w:val="000000"/>
          <w:sz w:val="20"/>
          <w:szCs w:val="20"/>
        </w:rPr>
        <w:t xml:space="preserve">I must </w:t>
      </w:r>
      <w:r w:rsidRPr="00955A15">
        <w:rPr>
          <w:i/>
          <w:color w:val="000000"/>
          <w:sz w:val="20"/>
          <w:szCs w:val="20"/>
          <w:u w:val="single"/>
        </w:rPr>
        <w:t xml:space="preserve">do my </w:t>
      </w:r>
      <w:r w:rsidR="00FA4A93">
        <w:rPr>
          <w:i/>
          <w:color w:val="000000"/>
          <w:sz w:val="20"/>
          <w:szCs w:val="20"/>
          <w:u w:val="single"/>
        </w:rPr>
        <w:t xml:space="preserve">limited </w:t>
      </w:r>
      <w:r w:rsidRPr="00955A15">
        <w:rPr>
          <w:i/>
          <w:color w:val="000000"/>
          <w:sz w:val="20"/>
          <w:szCs w:val="20"/>
          <w:u w:val="single"/>
        </w:rPr>
        <w:t>duty</w:t>
      </w:r>
      <w:r w:rsidRPr="0075002C">
        <w:rPr>
          <w:color w:val="000000"/>
          <w:sz w:val="20"/>
          <w:szCs w:val="20"/>
        </w:rPr>
        <w:t xml:space="preserve">) </w:t>
      </w:r>
      <w:r>
        <w:rPr>
          <w:sz w:val="20"/>
          <w:szCs w:val="20"/>
          <w:lang w:val="es-US"/>
        </w:rPr>
        <w:t xml:space="preserve"> </w:t>
      </w:r>
      <w:r w:rsidRPr="0075002C">
        <w:rPr>
          <w:sz w:val="20"/>
          <w:szCs w:val="20"/>
        </w:rPr>
        <w:t>(</w:t>
      </w:r>
      <w:r w:rsidRPr="0075002C">
        <w:rPr>
          <w:i/>
          <w:sz w:val="20"/>
          <w:szCs w:val="20"/>
        </w:rPr>
        <w:t xml:space="preserve">the </w:t>
      </w:r>
      <w:r w:rsidRPr="0075002C">
        <w:rPr>
          <w:i/>
          <w:sz w:val="20"/>
          <w:szCs w:val="20"/>
          <w:u w:val="single"/>
        </w:rPr>
        <w:t>gee</w:t>
      </w:r>
      <w:r w:rsidRPr="0075002C">
        <w:rPr>
          <w:i/>
          <w:sz w:val="20"/>
          <w:szCs w:val="20"/>
        </w:rPr>
        <w:t xml:space="preserve">se </w:t>
      </w:r>
      <w:r w:rsidR="00E1140B">
        <w:rPr>
          <w:i/>
          <w:sz w:val="20"/>
          <w:szCs w:val="20"/>
        </w:rPr>
        <w:t>o</w:t>
      </w:r>
      <w:r w:rsidRPr="0075002C">
        <w:rPr>
          <w:i/>
          <w:sz w:val="20"/>
          <w:szCs w:val="20"/>
        </w:rPr>
        <w:t xml:space="preserve">n the </w:t>
      </w:r>
      <w:r w:rsidRPr="0075002C">
        <w:rPr>
          <w:i/>
          <w:sz w:val="20"/>
          <w:szCs w:val="20"/>
          <w:u w:val="single"/>
        </w:rPr>
        <w:t>moo</w:t>
      </w:r>
      <w:r w:rsidR="00E1140B">
        <w:rPr>
          <w:i/>
          <w:sz w:val="20"/>
          <w:szCs w:val="20"/>
        </w:rPr>
        <w:t>r</w:t>
      </w:r>
      <w:r w:rsidRPr="0075002C">
        <w:rPr>
          <w:i/>
          <w:sz w:val="20"/>
          <w:szCs w:val="20"/>
        </w:rPr>
        <w:t xml:space="preserve"> have a</w:t>
      </w:r>
      <w:r w:rsidR="00D85D1A">
        <w:rPr>
          <w:i/>
          <w:sz w:val="20"/>
          <w:szCs w:val="20"/>
        </w:rPr>
        <w:t xml:space="preserve">n unlimited </w:t>
      </w:r>
      <w:r w:rsidRPr="0075002C">
        <w:rPr>
          <w:i/>
          <w:sz w:val="20"/>
          <w:szCs w:val="20"/>
        </w:rPr>
        <w:t xml:space="preserve"> </w:t>
      </w:r>
      <w:r w:rsidRPr="0075002C">
        <w:rPr>
          <w:i/>
          <w:sz w:val="20"/>
          <w:szCs w:val="20"/>
          <w:u w:val="single"/>
        </w:rPr>
        <w:t>duty</w:t>
      </w:r>
      <w:r w:rsidRPr="0075002C">
        <w:rPr>
          <w:i/>
          <w:sz w:val="20"/>
          <w:szCs w:val="20"/>
        </w:rPr>
        <w:t xml:space="preserve">, </w:t>
      </w:r>
      <w:r w:rsidRPr="0075002C">
        <w:rPr>
          <w:i/>
          <w:sz w:val="20"/>
          <w:szCs w:val="20"/>
          <w:u w:val="single"/>
        </w:rPr>
        <w:t>obligation</w:t>
      </w:r>
      <w:r w:rsidRPr="0075002C">
        <w:rPr>
          <w:i/>
          <w:sz w:val="20"/>
          <w:szCs w:val="20"/>
        </w:rPr>
        <w:t xml:space="preserve"> and </w:t>
      </w:r>
      <w:r w:rsidRPr="0075002C">
        <w:rPr>
          <w:i/>
          <w:sz w:val="20"/>
          <w:szCs w:val="20"/>
          <w:u w:val="single"/>
        </w:rPr>
        <w:t>responsibility</w:t>
      </w:r>
      <w:r w:rsidRPr="0075002C">
        <w:rPr>
          <w:i/>
          <w:sz w:val="20"/>
          <w:szCs w:val="20"/>
        </w:rPr>
        <w:t xml:space="preserve"> to protect their offspring</w:t>
      </w:r>
      <w:r w:rsidRPr="0075002C">
        <w:rPr>
          <w:sz w:val="20"/>
          <w:szCs w:val="20"/>
        </w:rPr>
        <w:t>)</w:t>
      </w:r>
      <w:r>
        <w:rPr>
          <w:sz w:val="20"/>
          <w:szCs w:val="20"/>
        </w:rPr>
        <w:t xml:space="preserve"> (</w:t>
      </w:r>
      <w:r w:rsidRPr="007C113B">
        <w:rPr>
          <w:i/>
          <w:sz w:val="20"/>
          <w:szCs w:val="20"/>
        </w:rPr>
        <w:t xml:space="preserve">my </w:t>
      </w:r>
      <w:r w:rsidRPr="007C113B">
        <w:rPr>
          <w:i/>
          <w:sz w:val="20"/>
          <w:szCs w:val="20"/>
          <w:u w:val="single"/>
        </w:rPr>
        <w:t>own</w:t>
      </w:r>
      <w:r w:rsidRPr="007C113B">
        <w:rPr>
          <w:i/>
          <w:sz w:val="20"/>
          <w:szCs w:val="20"/>
        </w:rPr>
        <w:t xml:space="preserve"> conscience tells me that I have an </w:t>
      </w:r>
      <w:r w:rsidRPr="007C113B">
        <w:rPr>
          <w:i/>
          <w:sz w:val="20"/>
          <w:szCs w:val="20"/>
          <w:u w:val="single"/>
        </w:rPr>
        <w:t xml:space="preserve">unlimited </w:t>
      </w:r>
      <w:r>
        <w:rPr>
          <w:i/>
          <w:sz w:val="20"/>
          <w:szCs w:val="20"/>
          <w:u w:val="single"/>
        </w:rPr>
        <w:t>obligation</w:t>
      </w:r>
      <w:r w:rsidRPr="007C113B">
        <w:rPr>
          <w:i/>
          <w:sz w:val="20"/>
          <w:szCs w:val="20"/>
        </w:rPr>
        <w:t xml:space="preserve"> to </w:t>
      </w:r>
      <w:r>
        <w:rPr>
          <w:i/>
          <w:sz w:val="20"/>
          <w:szCs w:val="20"/>
        </w:rPr>
        <w:t xml:space="preserve">honor </w:t>
      </w:r>
      <w:r w:rsidRPr="007C113B">
        <w:rPr>
          <w:i/>
          <w:sz w:val="20"/>
          <w:szCs w:val="20"/>
        </w:rPr>
        <w:t>my parents and teachers</w:t>
      </w:r>
      <w:r>
        <w:rPr>
          <w:sz w:val="20"/>
          <w:szCs w:val="20"/>
        </w:rPr>
        <w:t>)</w:t>
      </w:r>
    </w:p>
    <w:p w:rsidR="002E584B" w:rsidRDefault="002E584B" w:rsidP="007A47ED">
      <w:pPr>
        <w:widowControl w:val="0"/>
        <w:rPr>
          <w:sz w:val="20"/>
          <w:szCs w:val="20"/>
        </w:rPr>
      </w:pPr>
      <w:r>
        <w:rPr>
          <w:sz w:val="20"/>
          <w:szCs w:val="20"/>
        </w:rPr>
        <w:t xml:space="preserve">85.  I received </w:t>
      </w:r>
      <w:r w:rsidR="00903411">
        <w:rPr>
          <w:sz w:val="20"/>
          <w:szCs w:val="20"/>
        </w:rPr>
        <w:t xml:space="preserve">limited </w:t>
      </w:r>
      <w:r>
        <w:rPr>
          <w:sz w:val="20"/>
          <w:szCs w:val="20"/>
        </w:rPr>
        <w:t xml:space="preserve">duty only’s applause.  Meaning, I only received polite applause.  Plain speech.  </w:t>
      </w:r>
    </w:p>
    <w:p w:rsidR="002E584B" w:rsidRDefault="002E584B" w:rsidP="007A47ED">
      <w:pPr>
        <w:widowControl w:val="0"/>
        <w:rPr>
          <w:sz w:val="20"/>
          <w:szCs w:val="20"/>
        </w:rPr>
      </w:pPr>
      <w:r>
        <w:rPr>
          <w:rFonts w:hint="eastAsia"/>
          <w:sz w:val="20"/>
          <w:szCs w:val="20"/>
        </w:rPr>
        <w:t>義理だけの拍手をもらった。</w:t>
      </w:r>
    </w:p>
    <w:p w:rsidR="002E584B" w:rsidRPr="00E975F6" w:rsidRDefault="002E584B" w:rsidP="007A47ED">
      <w:pPr>
        <w:widowControl w:val="0"/>
        <w:rPr>
          <w:sz w:val="20"/>
          <w:szCs w:val="20"/>
        </w:rPr>
      </w:pPr>
      <w:r>
        <w:rPr>
          <w:sz w:val="20"/>
          <w:szCs w:val="20"/>
        </w:rPr>
        <w:t>Giri dake no hakushu o moratta.    (</w:t>
      </w:r>
      <w:r>
        <w:rPr>
          <w:b/>
          <w:sz w:val="20"/>
          <w:szCs w:val="20"/>
        </w:rPr>
        <w:t>g</w:t>
      </w:r>
      <w:r w:rsidRPr="00374DBF">
        <w:rPr>
          <w:b/>
          <w:sz w:val="20"/>
          <w:szCs w:val="20"/>
        </w:rPr>
        <w:t>iri</w:t>
      </w:r>
      <w:r>
        <w:rPr>
          <w:sz w:val="20"/>
          <w:szCs w:val="20"/>
        </w:rPr>
        <w:t xml:space="preserve"> = duty, sense of honor, honor, decency, courtesy, debt of gratitude, social obligation</w:t>
      </w:r>
      <w:r w:rsidR="00941BB3">
        <w:rPr>
          <w:sz w:val="20"/>
          <w:szCs w:val="20"/>
        </w:rPr>
        <w:t xml:space="preserve">;  cf. </w:t>
      </w:r>
      <w:r w:rsidR="00941BB3" w:rsidRPr="00941BB3">
        <w:rPr>
          <w:b/>
          <w:sz w:val="20"/>
          <w:szCs w:val="20"/>
        </w:rPr>
        <w:t>gimu</w:t>
      </w:r>
      <w:r w:rsidR="00941BB3">
        <w:rPr>
          <w:sz w:val="20"/>
          <w:szCs w:val="20"/>
        </w:rPr>
        <w:t xml:space="preserve"> = unlimited </w:t>
      </w:r>
      <w:r w:rsidR="00941BB3" w:rsidRPr="0075002C">
        <w:rPr>
          <w:sz w:val="20"/>
          <w:szCs w:val="20"/>
        </w:rPr>
        <w:t>d</w:t>
      </w:r>
      <w:r w:rsidR="00941BB3">
        <w:rPr>
          <w:sz w:val="20"/>
          <w:szCs w:val="20"/>
        </w:rPr>
        <w:t xml:space="preserve">uty, obligation, responsibility to the emperor, ancestors, descendants and one’s work;  </w:t>
      </w:r>
      <w:r w:rsidR="00941BB3" w:rsidRPr="00941BB3">
        <w:rPr>
          <w:i/>
          <w:sz w:val="20"/>
          <w:szCs w:val="20"/>
          <w:lang w:val="es-US"/>
        </w:rPr>
        <w:t>not</w:t>
      </w:r>
      <w:r w:rsidR="00941BB3">
        <w:rPr>
          <w:sz w:val="20"/>
          <w:szCs w:val="20"/>
          <w:lang w:val="es-US"/>
        </w:rPr>
        <w:t xml:space="preserve"> OK to substitute gimu for giri in this sentence</w:t>
      </w:r>
      <w:r>
        <w:rPr>
          <w:sz w:val="20"/>
          <w:szCs w:val="20"/>
        </w:rPr>
        <w:t xml:space="preserve">) </w:t>
      </w:r>
      <w:r w:rsidRPr="0075002C">
        <w:rPr>
          <w:color w:val="000000"/>
          <w:sz w:val="20"/>
          <w:szCs w:val="20"/>
        </w:rPr>
        <w:t>(</w:t>
      </w:r>
      <w:r w:rsidRPr="0075002C">
        <w:rPr>
          <w:b/>
          <w:color w:val="000000"/>
          <w:sz w:val="20"/>
          <w:szCs w:val="20"/>
        </w:rPr>
        <w:t>hakushu</w:t>
      </w:r>
      <w:r w:rsidRPr="0075002C">
        <w:rPr>
          <w:color w:val="000000"/>
          <w:sz w:val="20"/>
          <w:szCs w:val="20"/>
        </w:rPr>
        <w:t xml:space="preserve"> = applause, clapping hands;  </w:t>
      </w:r>
      <w:r w:rsidRPr="0075002C">
        <w:rPr>
          <w:b/>
          <w:color w:val="000000"/>
          <w:sz w:val="20"/>
          <w:szCs w:val="20"/>
        </w:rPr>
        <w:t>hakushu suru</w:t>
      </w:r>
      <w:r w:rsidRPr="0075002C">
        <w:rPr>
          <w:color w:val="000000"/>
          <w:sz w:val="20"/>
          <w:szCs w:val="20"/>
        </w:rPr>
        <w:t xml:space="preserve"> = to applaud</w:t>
      </w:r>
      <w:r>
        <w:rPr>
          <w:color w:val="000000"/>
          <w:sz w:val="20"/>
          <w:szCs w:val="20"/>
        </w:rPr>
        <w:t xml:space="preserve">;  cf. </w:t>
      </w:r>
      <w:r>
        <w:rPr>
          <w:b/>
          <w:color w:val="000000"/>
          <w:sz w:val="20"/>
          <w:szCs w:val="20"/>
        </w:rPr>
        <w:t>hak</w:t>
      </w:r>
      <w:r w:rsidR="00D3721B">
        <w:rPr>
          <w:b/>
          <w:color w:val="000000"/>
          <w:sz w:val="20"/>
          <w:szCs w:val="20"/>
        </w:rPr>
        <w:t>k</w:t>
      </w:r>
      <w:r w:rsidRPr="00817056">
        <w:rPr>
          <w:b/>
          <w:color w:val="000000"/>
          <w:sz w:val="20"/>
          <w:szCs w:val="20"/>
        </w:rPr>
        <w:t>ushon</w:t>
      </w:r>
      <w:r>
        <w:rPr>
          <w:color w:val="000000"/>
          <w:sz w:val="20"/>
          <w:szCs w:val="20"/>
        </w:rPr>
        <w:t xml:space="preserve"> = Ah Choo!;  cf. </w:t>
      </w:r>
      <w:r w:rsidRPr="002022A8">
        <w:rPr>
          <w:b/>
          <w:sz w:val="20"/>
          <w:szCs w:val="20"/>
        </w:rPr>
        <w:t>kushami</w:t>
      </w:r>
      <w:r>
        <w:rPr>
          <w:sz w:val="20"/>
          <w:szCs w:val="20"/>
        </w:rPr>
        <w:t xml:space="preserve"> = sneeze</w:t>
      </w:r>
      <w:r w:rsidRPr="0075002C">
        <w:rPr>
          <w:color w:val="000000"/>
          <w:sz w:val="20"/>
          <w:szCs w:val="20"/>
        </w:rPr>
        <w:t>)   (</w:t>
      </w:r>
      <w:r>
        <w:rPr>
          <w:i/>
          <w:color w:val="000000"/>
          <w:sz w:val="20"/>
          <w:szCs w:val="20"/>
        </w:rPr>
        <w:t xml:space="preserve">while I was </w:t>
      </w:r>
      <w:r w:rsidRPr="009918B4">
        <w:rPr>
          <w:i/>
          <w:color w:val="000000"/>
          <w:sz w:val="20"/>
          <w:szCs w:val="20"/>
          <w:u w:val="single"/>
        </w:rPr>
        <w:t>applaud</w:t>
      </w:r>
      <w:r>
        <w:rPr>
          <w:i/>
          <w:color w:val="000000"/>
          <w:sz w:val="20"/>
          <w:szCs w:val="20"/>
        </w:rPr>
        <w:t xml:space="preserve">ing, I said </w:t>
      </w:r>
      <w:r>
        <w:rPr>
          <w:i/>
          <w:color w:val="000000"/>
          <w:sz w:val="20"/>
          <w:szCs w:val="20"/>
          <w:u w:val="single"/>
        </w:rPr>
        <w:t>hak</w:t>
      </w:r>
      <w:r w:rsidR="00D3721B">
        <w:rPr>
          <w:i/>
          <w:color w:val="000000"/>
          <w:sz w:val="20"/>
          <w:szCs w:val="20"/>
          <w:u w:val="single"/>
        </w:rPr>
        <w:t>k</w:t>
      </w:r>
      <w:r w:rsidRPr="002414A3">
        <w:rPr>
          <w:i/>
          <w:color w:val="000000"/>
          <w:sz w:val="20"/>
          <w:szCs w:val="20"/>
          <w:u w:val="single"/>
        </w:rPr>
        <w:t>u</w:t>
      </w:r>
      <w:r>
        <w:rPr>
          <w:i/>
          <w:color w:val="000000"/>
          <w:sz w:val="20"/>
          <w:szCs w:val="20"/>
        </w:rPr>
        <w:t xml:space="preserve">shon and sneezed on my </w:t>
      </w:r>
      <w:r w:rsidRPr="009918B4">
        <w:rPr>
          <w:i/>
          <w:color w:val="000000"/>
          <w:sz w:val="20"/>
          <w:szCs w:val="20"/>
          <w:u w:val="single"/>
        </w:rPr>
        <w:t>shoe</w:t>
      </w:r>
      <w:r>
        <w:rPr>
          <w:i/>
          <w:color w:val="000000"/>
          <w:sz w:val="20"/>
          <w:szCs w:val="20"/>
        </w:rPr>
        <w:t>s</w:t>
      </w:r>
      <w:r w:rsidRPr="0075002C">
        <w:rPr>
          <w:color w:val="000000"/>
          <w:sz w:val="20"/>
          <w:szCs w:val="20"/>
        </w:rPr>
        <w:t>)</w:t>
      </w:r>
    </w:p>
    <w:p w:rsidR="002E584B" w:rsidRPr="00FF5D09" w:rsidRDefault="002E584B" w:rsidP="007A47ED">
      <w:pPr>
        <w:widowControl w:val="0"/>
        <w:rPr>
          <w:sz w:val="20"/>
          <w:szCs w:val="20"/>
        </w:rPr>
      </w:pPr>
      <w:r w:rsidRPr="00FF5D09">
        <w:rPr>
          <w:sz w:val="20"/>
          <w:szCs w:val="20"/>
        </w:rPr>
        <w:t>8</w:t>
      </w:r>
      <w:r>
        <w:rPr>
          <w:sz w:val="20"/>
          <w:szCs w:val="20"/>
        </w:rPr>
        <w:t>6</w:t>
      </w:r>
      <w:r w:rsidRPr="00FF5D09">
        <w:rPr>
          <w:sz w:val="20"/>
          <w:szCs w:val="20"/>
        </w:rPr>
        <w:t xml:space="preserve">.  It’s a little too </w:t>
      </w:r>
      <w:r>
        <w:rPr>
          <w:sz w:val="20"/>
          <w:szCs w:val="20"/>
        </w:rPr>
        <w:t>few</w:t>
      </w:r>
      <w:r w:rsidR="00FA48E7">
        <w:rPr>
          <w:sz w:val="20"/>
          <w:szCs w:val="20"/>
        </w:rPr>
        <w:t>.  Use sukoshi.  Use sugiru.</w:t>
      </w:r>
    </w:p>
    <w:p w:rsidR="002E584B" w:rsidRPr="00FF5D09" w:rsidRDefault="002E584B" w:rsidP="007A47ED">
      <w:pPr>
        <w:widowControl w:val="0"/>
        <w:rPr>
          <w:sz w:val="20"/>
          <w:szCs w:val="20"/>
        </w:rPr>
      </w:pPr>
      <w:r w:rsidRPr="00FF5D09">
        <w:rPr>
          <w:rFonts w:hint="eastAsia"/>
          <w:sz w:val="20"/>
          <w:szCs w:val="20"/>
        </w:rPr>
        <w:t>少し少な過ぎます。</w:t>
      </w:r>
    </w:p>
    <w:p w:rsidR="002E584B" w:rsidRPr="00FF5D09" w:rsidRDefault="002E584B" w:rsidP="007A47ED">
      <w:pPr>
        <w:widowControl w:val="0"/>
        <w:rPr>
          <w:sz w:val="20"/>
          <w:szCs w:val="20"/>
        </w:rPr>
      </w:pPr>
      <w:r w:rsidRPr="00FF5D09">
        <w:rPr>
          <w:sz w:val="20"/>
          <w:szCs w:val="20"/>
        </w:rPr>
        <w:t xml:space="preserve">Sukoshi sukunasugimasu.  </w:t>
      </w:r>
      <w:r w:rsidR="00FA4A93">
        <w:rPr>
          <w:sz w:val="20"/>
          <w:szCs w:val="20"/>
        </w:rPr>
        <w:t>(</w:t>
      </w:r>
      <w:r w:rsidR="004E37E3">
        <w:rPr>
          <w:sz w:val="20"/>
          <w:szCs w:val="20"/>
        </w:rPr>
        <w:t xml:space="preserve">sukoshi sukunai, also OK; </w:t>
      </w:r>
      <w:r w:rsidR="00FA4A93">
        <w:rPr>
          <w:sz w:val="20"/>
          <w:szCs w:val="20"/>
        </w:rPr>
        <w:t xml:space="preserve">sukoshi sukunasugiru, also OK;  sukoshi sukunasugi desu, </w:t>
      </w:r>
      <w:r w:rsidR="00FA4A93" w:rsidRPr="00F2080D">
        <w:rPr>
          <w:i/>
          <w:sz w:val="20"/>
          <w:szCs w:val="20"/>
        </w:rPr>
        <w:t>not</w:t>
      </w:r>
      <w:r w:rsidR="00FA4A93">
        <w:rPr>
          <w:sz w:val="20"/>
          <w:szCs w:val="20"/>
        </w:rPr>
        <w:t xml:space="preserve"> OK) </w:t>
      </w:r>
      <w:r w:rsidR="004C7726">
        <w:rPr>
          <w:sz w:val="20"/>
          <w:szCs w:val="20"/>
        </w:rPr>
        <w:t>(</w:t>
      </w:r>
      <w:r w:rsidR="004C7726" w:rsidRPr="004C7726">
        <w:rPr>
          <w:strike/>
          <w:sz w:val="20"/>
          <w:szCs w:val="20"/>
        </w:rPr>
        <w:t>sukunakusigimasu</w:t>
      </w:r>
      <w:r w:rsidR="004C7726">
        <w:rPr>
          <w:sz w:val="20"/>
          <w:szCs w:val="20"/>
        </w:rPr>
        <w:t xml:space="preserve">, </w:t>
      </w:r>
      <w:r w:rsidR="004C7726" w:rsidRPr="004C7726">
        <w:rPr>
          <w:i/>
          <w:sz w:val="20"/>
          <w:szCs w:val="20"/>
        </w:rPr>
        <w:t>not</w:t>
      </w:r>
      <w:r w:rsidR="004C7726">
        <w:rPr>
          <w:sz w:val="20"/>
          <w:szCs w:val="20"/>
        </w:rPr>
        <w:t xml:space="preserve"> OK; use the ku form of i adjectives to form negative constructions with arimasu or with narimasu, but </w:t>
      </w:r>
      <w:r w:rsidR="004C7726" w:rsidRPr="004C7726">
        <w:rPr>
          <w:i/>
          <w:sz w:val="20"/>
          <w:szCs w:val="20"/>
        </w:rPr>
        <w:t>not</w:t>
      </w:r>
      <w:r w:rsidR="004C7726">
        <w:rPr>
          <w:sz w:val="20"/>
          <w:szCs w:val="20"/>
        </w:rPr>
        <w:t xml:space="preserve"> with sugimasu) </w:t>
      </w:r>
      <w:r w:rsidRPr="00FF5D09">
        <w:rPr>
          <w:sz w:val="20"/>
          <w:szCs w:val="20"/>
        </w:rPr>
        <w:t xml:space="preserve">(note that both </w:t>
      </w:r>
      <w:r w:rsidRPr="00FF5D09">
        <w:rPr>
          <w:b/>
          <w:sz w:val="20"/>
          <w:szCs w:val="20"/>
        </w:rPr>
        <w:t>sukoshi</w:t>
      </w:r>
      <w:r w:rsidRPr="00FF5D09">
        <w:rPr>
          <w:sz w:val="20"/>
          <w:szCs w:val="20"/>
        </w:rPr>
        <w:t xml:space="preserve"> and </w:t>
      </w:r>
      <w:r w:rsidRPr="00FF5D09">
        <w:rPr>
          <w:b/>
          <w:sz w:val="20"/>
          <w:szCs w:val="20"/>
        </w:rPr>
        <w:t>sukunai</w:t>
      </w:r>
      <w:r w:rsidRPr="00FF5D09">
        <w:rPr>
          <w:sz w:val="20"/>
          <w:szCs w:val="20"/>
        </w:rPr>
        <w:t xml:space="preserve"> are spelled with the same kanji) </w:t>
      </w:r>
    </w:p>
    <w:p w:rsidR="002E584B" w:rsidRPr="00FF5D09" w:rsidRDefault="002E584B" w:rsidP="007A47ED">
      <w:pPr>
        <w:widowControl w:val="0"/>
        <w:rPr>
          <w:sz w:val="20"/>
          <w:szCs w:val="20"/>
        </w:rPr>
      </w:pPr>
      <w:r w:rsidRPr="00FF5D09">
        <w:rPr>
          <w:sz w:val="20"/>
          <w:szCs w:val="20"/>
        </w:rPr>
        <w:t>8</w:t>
      </w:r>
      <w:r>
        <w:rPr>
          <w:sz w:val="20"/>
          <w:szCs w:val="20"/>
        </w:rPr>
        <w:t>7</w:t>
      </w:r>
      <w:r w:rsidRPr="00FF5D09">
        <w:rPr>
          <w:sz w:val="20"/>
          <w:szCs w:val="20"/>
        </w:rPr>
        <w:t xml:space="preserve">.  It isn’t </w:t>
      </w:r>
      <w:r>
        <w:rPr>
          <w:sz w:val="20"/>
          <w:szCs w:val="20"/>
        </w:rPr>
        <w:t>few</w:t>
      </w:r>
      <w:r w:rsidRPr="00FF5D09">
        <w:rPr>
          <w:sz w:val="20"/>
          <w:szCs w:val="20"/>
        </w:rPr>
        <w:t>.</w:t>
      </w:r>
      <w:r>
        <w:rPr>
          <w:sz w:val="20"/>
          <w:szCs w:val="20"/>
        </w:rPr>
        <w:t xml:space="preserve">  Meaning, it isn’t too little.</w:t>
      </w:r>
    </w:p>
    <w:p w:rsidR="002E584B" w:rsidRPr="00FF5D09" w:rsidRDefault="002E584B" w:rsidP="007A47ED">
      <w:pPr>
        <w:widowControl w:val="0"/>
        <w:rPr>
          <w:sz w:val="20"/>
          <w:szCs w:val="20"/>
        </w:rPr>
      </w:pPr>
      <w:r w:rsidRPr="00FF5D09">
        <w:rPr>
          <w:rFonts w:hint="eastAsia"/>
          <w:sz w:val="20"/>
          <w:szCs w:val="20"/>
        </w:rPr>
        <w:t>少なくありません。</w:t>
      </w:r>
    </w:p>
    <w:p w:rsidR="002E584B" w:rsidRPr="00FF5D09" w:rsidRDefault="002E584B" w:rsidP="007A47ED">
      <w:pPr>
        <w:widowControl w:val="0"/>
        <w:rPr>
          <w:sz w:val="20"/>
          <w:szCs w:val="20"/>
        </w:rPr>
      </w:pPr>
      <w:r w:rsidRPr="00FF5D09">
        <w:rPr>
          <w:sz w:val="20"/>
          <w:szCs w:val="20"/>
        </w:rPr>
        <w:t xml:space="preserve">Sukunaku arimasen.  </w:t>
      </w:r>
      <w:r>
        <w:rPr>
          <w:sz w:val="20"/>
          <w:szCs w:val="20"/>
        </w:rPr>
        <w:t>(</w:t>
      </w:r>
      <w:r w:rsidR="00000D41">
        <w:rPr>
          <w:sz w:val="20"/>
          <w:szCs w:val="20"/>
        </w:rPr>
        <w:t>sukunaku</w:t>
      </w:r>
      <w:r w:rsidR="00E766B9">
        <w:rPr>
          <w:sz w:val="20"/>
          <w:szCs w:val="20"/>
        </w:rPr>
        <w:t xml:space="preserve">nai, also OK;  </w:t>
      </w:r>
      <w:r>
        <w:rPr>
          <w:sz w:val="20"/>
          <w:szCs w:val="20"/>
        </w:rPr>
        <w:t xml:space="preserve">sukunasugimasen, </w:t>
      </w:r>
      <w:r w:rsidRPr="00037DCC">
        <w:rPr>
          <w:i/>
          <w:sz w:val="20"/>
          <w:szCs w:val="20"/>
        </w:rPr>
        <w:t>not</w:t>
      </w:r>
      <w:r>
        <w:rPr>
          <w:sz w:val="20"/>
          <w:szCs w:val="20"/>
        </w:rPr>
        <w:t xml:space="preserve"> OK, </w:t>
      </w:r>
      <w:r w:rsidR="006F2CCD">
        <w:rPr>
          <w:sz w:val="20"/>
          <w:szCs w:val="20"/>
        </w:rPr>
        <w:t>since you don’t use k</w:t>
      </w:r>
      <w:r w:rsidR="00F87A74">
        <w:rPr>
          <w:sz w:val="20"/>
          <w:szCs w:val="20"/>
        </w:rPr>
        <w:t>u with sugimasu</w:t>
      </w:r>
      <w:r>
        <w:rPr>
          <w:sz w:val="20"/>
          <w:szCs w:val="20"/>
        </w:rPr>
        <w:t>)</w:t>
      </w:r>
    </w:p>
    <w:p w:rsidR="002E584B" w:rsidRPr="00FF5D09" w:rsidRDefault="002E584B" w:rsidP="007A47ED">
      <w:pPr>
        <w:widowControl w:val="0"/>
        <w:rPr>
          <w:sz w:val="20"/>
          <w:szCs w:val="20"/>
        </w:rPr>
      </w:pPr>
      <w:r w:rsidRPr="00FF5D09">
        <w:rPr>
          <w:sz w:val="20"/>
          <w:szCs w:val="20"/>
        </w:rPr>
        <w:t>8</w:t>
      </w:r>
      <w:r>
        <w:rPr>
          <w:sz w:val="20"/>
          <w:szCs w:val="20"/>
        </w:rPr>
        <w:t>8</w:t>
      </w:r>
      <w:r w:rsidRPr="00FF5D09">
        <w:rPr>
          <w:sz w:val="20"/>
          <w:szCs w:val="20"/>
        </w:rPr>
        <w:t xml:space="preserve">.  As for the sun, the earth’s approximately 1 million times’s, size exists.  Use yaku to say approximately.  Meaning the sun is about a million times the size of the earth.  Plain speech.  </w:t>
      </w:r>
    </w:p>
    <w:p w:rsidR="002E584B" w:rsidRPr="00FF5D09" w:rsidRDefault="002E584B" w:rsidP="007A47ED">
      <w:pPr>
        <w:widowControl w:val="0"/>
        <w:rPr>
          <w:sz w:val="20"/>
          <w:szCs w:val="20"/>
        </w:rPr>
      </w:pPr>
      <w:r w:rsidRPr="00FF5D09">
        <w:rPr>
          <w:rFonts w:hint="eastAsia"/>
          <w:sz w:val="20"/>
          <w:szCs w:val="20"/>
        </w:rPr>
        <w:t>太陽は地球の約百万倍の大きさがある。</w:t>
      </w:r>
    </w:p>
    <w:p w:rsidR="002E584B" w:rsidRPr="00FF5D09" w:rsidRDefault="002E584B" w:rsidP="007A47ED">
      <w:pPr>
        <w:widowControl w:val="0"/>
        <w:rPr>
          <w:sz w:val="20"/>
          <w:szCs w:val="20"/>
        </w:rPr>
      </w:pPr>
      <w:r w:rsidRPr="00FF5D09">
        <w:rPr>
          <w:sz w:val="20"/>
          <w:szCs w:val="20"/>
        </w:rPr>
        <w:t xml:space="preserve">Taiyoo wa chikyuu no yaku hyaku man bai no ookisa ga aru.  </w:t>
      </w:r>
      <w:r>
        <w:rPr>
          <w:sz w:val="20"/>
          <w:szCs w:val="20"/>
        </w:rPr>
        <w:t xml:space="preserve">(hyaku man bai no ookisa desu, also OK)  </w:t>
      </w:r>
      <w:r w:rsidRPr="00FF5D09">
        <w:rPr>
          <w:sz w:val="20"/>
          <w:szCs w:val="20"/>
        </w:rPr>
        <w:t>(</w:t>
      </w:r>
      <w:r w:rsidRPr="00FF5D09">
        <w:rPr>
          <w:b/>
          <w:sz w:val="20"/>
          <w:szCs w:val="20"/>
        </w:rPr>
        <w:t>taiyoo</w:t>
      </w:r>
      <w:r w:rsidRPr="00FF5D09">
        <w:rPr>
          <w:sz w:val="20"/>
          <w:szCs w:val="20"/>
        </w:rPr>
        <w:t xml:space="preserve"> = sun;  cf. </w:t>
      </w:r>
      <w:r w:rsidRPr="00FF5D09">
        <w:rPr>
          <w:b/>
          <w:sz w:val="20"/>
          <w:szCs w:val="20"/>
        </w:rPr>
        <w:t>taiyoo</w:t>
      </w:r>
      <w:r w:rsidRPr="00FF5D09">
        <w:rPr>
          <w:sz w:val="20"/>
          <w:szCs w:val="20"/>
        </w:rPr>
        <w:t xml:space="preserve"> </w:t>
      </w:r>
      <w:r w:rsidRPr="00FF5D09">
        <w:rPr>
          <w:rFonts w:hint="eastAsia"/>
          <w:sz w:val="20"/>
          <w:szCs w:val="20"/>
        </w:rPr>
        <w:t>大洋</w:t>
      </w:r>
      <w:r w:rsidRPr="00FF5D09">
        <w:rPr>
          <w:sz w:val="20"/>
          <w:szCs w:val="20"/>
        </w:rPr>
        <w:t>, different kanji, = ocean)  (</w:t>
      </w:r>
      <w:r w:rsidRPr="00FF5D09">
        <w:rPr>
          <w:b/>
          <w:sz w:val="20"/>
          <w:szCs w:val="20"/>
        </w:rPr>
        <w:t>chikyuu</w:t>
      </w:r>
      <w:r w:rsidRPr="00FF5D09">
        <w:rPr>
          <w:sz w:val="20"/>
          <w:szCs w:val="20"/>
        </w:rPr>
        <w:t xml:space="preserve"> = the Earth, the globe) (</w:t>
      </w:r>
      <w:r w:rsidRPr="00FF5D09">
        <w:rPr>
          <w:b/>
          <w:sz w:val="20"/>
          <w:szCs w:val="20"/>
        </w:rPr>
        <w:t>yaku</w:t>
      </w:r>
      <w:r w:rsidRPr="00FF5D09">
        <w:rPr>
          <w:sz w:val="20"/>
          <w:szCs w:val="20"/>
        </w:rPr>
        <w:t xml:space="preserve"> = approximately) (-</w:t>
      </w:r>
      <w:r w:rsidRPr="00FF5D09">
        <w:rPr>
          <w:b/>
          <w:sz w:val="20"/>
          <w:szCs w:val="20"/>
        </w:rPr>
        <w:t>bai</w:t>
      </w:r>
      <w:r w:rsidRPr="00FF5D09">
        <w:rPr>
          <w:sz w:val="20"/>
          <w:szCs w:val="20"/>
        </w:rPr>
        <w:t xml:space="preserve"> = -fold, times;  cf. </w:t>
      </w:r>
      <w:r w:rsidRPr="00FF5D09">
        <w:rPr>
          <w:b/>
          <w:sz w:val="20"/>
          <w:szCs w:val="20"/>
        </w:rPr>
        <w:t>bai</w:t>
      </w:r>
      <w:r w:rsidRPr="00FF5D09">
        <w:rPr>
          <w:sz w:val="20"/>
          <w:szCs w:val="20"/>
        </w:rPr>
        <w:t xml:space="preserve"> = double amount, e.g., bai ni naru = to double)  (</w:t>
      </w:r>
      <w:r w:rsidRPr="00FF5D09">
        <w:rPr>
          <w:i/>
          <w:sz w:val="20"/>
          <w:szCs w:val="20"/>
        </w:rPr>
        <w:t xml:space="preserve">I found </w:t>
      </w:r>
      <w:r w:rsidR="00B1194D">
        <w:rPr>
          <w:i/>
          <w:sz w:val="20"/>
          <w:szCs w:val="20"/>
        </w:rPr>
        <w:t>the</w:t>
      </w:r>
      <w:r w:rsidRPr="00FF5D09">
        <w:rPr>
          <w:i/>
          <w:sz w:val="20"/>
          <w:szCs w:val="20"/>
        </w:rPr>
        <w:t xml:space="preserve"> </w:t>
      </w:r>
      <w:r w:rsidRPr="00FF5D09">
        <w:rPr>
          <w:i/>
          <w:sz w:val="20"/>
          <w:szCs w:val="20"/>
          <w:u w:val="single"/>
        </w:rPr>
        <w:t>chic</w:t>
      </w:r>
      <w:r w:rsidRPr="00FF5D09">
        <w:rPr>
          <w:i/>
          <w:sz w:val="20"/>
          <w:szCs w:val="20"/>
        </w:rPr>
        <w:t xml:space="preserve">let </w:t>
      </w:r>
      <w:r w:rsidR="00B1194D">
        <w:rPr>
          <w:i/>
          <w:sz w:val="20"/>
          <w:szCs w:val="20"/>
        </w:rPr>
        <w:t xml:space="preserve">the </w:t>
      </w:r>
      <w:r w:rsidR="00B1194D" w:rsidRPr="00B1194D">
        <w:rPr>
          <w:i/>
          <w:sz w:val="20"/>
          <w:szCs w:val="20"/>
          <w:u w:val="single"/>
        </w:rPr>
        <w:t>cu</w:t>
      </w:r>
      <w:r w:rsidR="00B1194D">
        <w:rPr>
          <w:i/>
          <w:sz w:val="20"/>
          <w:szCs w:val="20"/>
        </w:rPr>
        <w:t>te girl was</w:t>
      </w:r>
      <w:r w:rsidRPr="00FF5D09">
        <w:rPr>
          <w:i/>
          <w:sz w:val="20"/>
          <w:szCs w:val="20"/>
        </w:rPr>
        <w:t xml:space="preserve"> chewing stuck to the side of the </w:t>
      </w:r>
      <w:r w:rsidRPr="00FF5D09">
        <w:rPr>
          <w:i/>
          <w:sz w:val="20"/>
          <w:szCs w:val="20"/>
          <w:u w:val="single"/>
        </w:rPr>
        <w:t>globe</w:t>
      </w:r>
      <w:r w:rsidRPr="00FF5D09">
        <w:rPr>
          <w:sz w:val="20"/>
          <w:szCs w:val="20"/>
        </w:rPr>
        <w:t>)</w:t>
      </w:r>
    </w:p>
    <w:p w:rsidR="002E584B" w:rsidRPr="00FF5D09" w:rsidRDefault="002E584B" w:rsidP="007A47ED">
      <w:pPr>
        <w:widowControl w:val="0"/>
        <w:rPr>
          <w:sz w:val="20"/>
          <w:szCs w:val="20"/>
        </w:rPr>
      </w:pPr>
      <w:r w:rsidRPr="00FF5D09">
        <w:rPr>
          <w:sz w:val="20"/>
          <w:szCs w:val="20"/>
        </w:rPr>
        <w:t>8</w:t>
      </w:r>
      <w:r>
        <w:rPr>
          <w:sz w:val="20"/>
          <w:szCs w:val="20"/>
        </w:rPr>
        <w:t>9</w:t>
      </w:r>
      <w:r w:rsidRPr="00FF5D09">
        <w:rPr>
          <w:sz w:val="20"/>
          <w:szCs w:val="20"/>
        </w:rPr>
        <w:t xml:space="preserve">.  To Michiko, to a party coming I desire, but next week’s Friday, is it free time?  Meaning, Michiko, I want you to come to my party, but are you free Friday of next week?  Two responses, using hoshii and moraitai.  Soften both responses.  </w:t>
      </w:r>
    </w:p>
    <w:p w:rsidR="002E584B" w:rsidRPr="00FF5D09" w:rsidRDefault="002E584B" w:rsidP="007A47ED">
      <w:pPr>
        <w:widowControl w:val="0"/>
        <w:rPr>
          <w:sz w:val="20"/>
          <w:szCs w:val="20"/>
        </w:rPr>
      </w:pPr>
      <w:r w:rsidRPr="00FF5D09">
        <w:rPr>
          <w:rFonts w:hint="eastAsia"/>
          <w:sz w:val="20"/>
          <w:szCs w:val="20"/>
        </w:rPr>
        <w:t>道子さんにパーテイーに来て欲しいんですが、来週の金曜日、暇ですか。</w:t>
      </w:r>
    </w:p>
    <w:p w:rsidR="002E584B" w:rsidRPr="00FF5D09" w:rsidRDefault="002E584B" w:rsidP="007A47ED">
      <w:pPr>
        <w:widowControl w:val="0"/>
        <w:rPr>
          <w:sz w:val="20"/>
          <w:szCs w:val="20"/>
        </w:rPr>
      </w:pPr>
      <w:r w:rsidRPr="00FF5D09">
        <w:rPr>
          <w:sz w:val="20"/>
          <w:szCs w:val="20"/>
        </w:rPr>
        <w:lastRenderedPageBreak/>
        <w:t>Michiko san ni paati ni kite hoshiin desu ga, raishuu no kinyoobi hima desu ka.</w:t>
      </w:r>
      <w:r>
        <w:rPr>
          <w:sz w:val="20"/>
          <w:szCs w:val="20"/>
        </w:rPr>
        <w:t xml:space="preserve">  (kinyoobi wa hima, also OK;  kinyoobi ni hima, </w:t>
      </w:r>
      <w:r w:rsidRPr="00990328">
        <w:rPr>
          <w:i/>
          <w:sz w:val="20"/>
          <w:szCs w:val="20"/>
        </w:rPr>
        <w:t>not</w:t>
      </w:r>
      <w:r>
        <w:rPr>
          <w:sz w:val="20"/>
          <w:szCs w:val="20"/>
        </w:rPr>
        <w:t xml:space="preserve"> OK)</w:t>
      </w:r>
    </w:p>
    <w:p w:rsidR="002E584B" w:rsidRPr="00FF5D09" w:rsidRDefault="002E584B" w:rsidP="007A47ED">
      <w:pPr>
        <w:widowControl w:val="0"/>
        <w:rPr>
          <w:sz w:val="20"/>
          <w:szCs w:val="20"/>
        </w:rPr>
      </w:pPr>
      <w:r w:rsidRPr="00FF5D09">
        <w:rPr>
          <w:rFonts w:hint="eastAsia"/>
          <w:sz w:val="20"/>
          <w:szCs w:val="20"/>
        </w:rPr>
        <w:t>道子さんにパーテイーに来てもらいたいんですが、来週の金曜日、暇ですか。</w:t>
      </w:r>
    </w:p>
    <w:p w:rsidR="002E584B" w:rsidRDefault="002E584B" w:rsidP="007A47ED">
      <w:pPr>
        <w:widowControl w:val="0"/>
        <w:rPr>
          <w:sz w:val="20"/>
          <w:szCs w:val="20"/>
        </w:rPr>
      </w:pPr>
      <w:r w:rsidRPr="00FF5D09">
        <w:rPr>
          <w:sz w:val="20"/>
          <w:szCs w:val="20"/>
        </w:rPr>
        <w:t>Michiko san ni paati ni kite moraitain desu ga, raishuu no kinyoobi hima desu ka.</w:t>
      </w:r>
      <w:r>
        <w:rPr>
          <w:sz w:val="20"/>
          <w:szCs w:val="20"/>
        </w:rPr>
        <w:t xml:space="preserve"> (kinyoobi wa hima, also OK;  kinyoobi ni hima, </w:t>
      </w:r>
      <w:r w:rsidRPr="00990328">
        <w:rPr>
          <w:i/>
          <w:sz w:val="20"/>
          <w:szCs w:val="20"/>
        </w:rPr>
        <w:t>not</w:t>
      </w:r>
      <w:r>
        <w:rPr>
          <w:sz w:val="20"/>
          <w:szCs w:val="20"/>
        </w:rPr>
        <w:t xml:space="preserve"> OK</w:t>
      </w:r>
      <w:r w:rsidR="00941BB3">
        <w:rPr>
          <w:sz w:val="20"/>
          <w:szCs w:val="20"/>
        </w:rPr>
        <w:t>, because free time exists or not relative to a person;  it doesn’t exist on a particular day</w:t>
      </w:r>
      <w:r>
        <w:rPr>
          <w:sz w:val="20"/>
          <w:szCs w:val="20"/>
        </w:rPr>
        <w:t>)</w:t>
      </w:r>
    </w:p>
    <w:p w:rsidR="002E584B" w:rsidRPr="00FF5D09" w:rsidRDefault="002E584B" w:rsidP="007A47ED">
      <w:pPr>
        <w:widowControl w:val="0"/>
        <w:rPr>
          <w:sz w:val="20"/>
          <w:szCs w:val="20"/>
        </w:rPr>
      </w:pPr>
      <w:r>
        <w:rPr>
          <w:sz w:val="20"/>
          <w:szCs w:val="20"/>
        </w:rPr>
        <w:t>90</w:t>
      </w:r>
      <w:r w:rsidRPr="00FF5D09">
        <w:rPr>
          <w:sz w:val="20"/>
          <w:szCs w:val="20"/>
        </w:rPr>
        <w:t xml:space="preserve">.  To older brother with my mother together dwelling I desired, but as for older brother, for work, he went to England completely.  Use keredo.  Meaning, I wanted my older brother to live with my mother, but he went to England for work.  Two responses, using hoshii and moraitai.    </w:t>
      </w:r>
    </w:p>
    <w:p w:rsidR="002E584B" w:rsidRPr="00FF5D09" w:rsidRDefault="002E584B" w:rsidP="007A47ED">
      <w:pPr>
        <w:widowControl w:val="0"/>
        <w:rPr>
          <w:sz w:val="20"/>
          <w:szCs w:val="20"/>
        </w:rPr>
      </w:pPr>
      <w:r w:rsidRPr="00FF5D09">
        <w:rPr>
          <w:rFonts w:hint="eastAsia"/>
          <w:sz w:val="20"/>
          <w:szCs w:val="20"/>
        </w:rPr>
        <w:t>兄に母と一緒に住んで欲しかったけれど、兄は仕事でイギリスヘ行ってしまいました。</w:t>
      </w:r>
    </w:p>
    <w:p w:rsidR="002E584B" w:rsidRPr="00FF5D09" w:rsidRDefault="002E584B" w:rsidP="007A47ED">
      <w:pPr>
        <w:widowControl w:val="0"/>
        <w:rPr>
          <w:sz w:val="20"/>
          <w:szCs w:val="20"/>
        </w:rPr>
      </w:pPr>
      <w:r w:rsidRPr="00FF5D09">
        <w:rPr>
          <w:sz w:val="20"/>
          <w:szCs w:val="20"/>
        </w:rPr>
        <w:t>Ani ni haha to issho ni sunde hoshikatta keredo, ani wa shigoto de igirisu e itte shimaimashita.</w:t>
      </w:r>
    </w:p>
    <w:p w:rsidR="002E584B" w:rsidRPr="00FF5D09" w:rsidRDefault="002E584B" w:rsidP="007A47ED">
      <w:pPr>
        <w:widowControl w:val="0"/>
        <w:rPr>
          <w:sz w:val="20"/>
          <w:szCs w:val="20"/>
        </w:rPr>
      </w:pPr>
      <w:r w:rsidRPr="00FF5D09">
        <w:rPr>
          <w:rFonts w:hint="eastAsia"/>
          <w:sz w:val="20"/>
          <w:szCs w:val="20"/>
        </w:rPr>
        <w:t>兄に母と一緒に住んでもらいたかったけれど、兄は仕事でイギリスヘ行ってしまいました。</w:t>
      </w:r>
    </w:p>
    <w:p w:rsidR="002E584B" w:rsidRPr="00FF5D09" w:rsidRDefault="002E584B" w:rsidP="007A47ED">
      <w:pPr>
        <w:widowControl w:val="0"/>
        <w:rPr>
          <w:sz w:val="20"/>
          <w:szCs w:val="20"/>
        </w:rPr>
      </w:pPr>
      <w:r w:rsidRPr="00FF5D09">
        <w:rPr>
          <w:sz w:val="20"/>
          <w:szCs w:val="20"/>
        </w:rPr>
        <w:t>Ani ni haha to issho ni sunde moraitakatta keredo, ani wa shigoto de igirisu e itte shimaimashita.</w:t>
      </w:r>
    </w:p>
    <w:p w:rsidR="002E584B" w:rsidRPr="00FF5D09" w:rsidRDefault="002E584B" w:rsidP="007A47ED">
      <w:pPr>
        <w:widowControl w:val="0"/>
        <w:rPr>
          <w:sz w:val="20"/>
          <w:szCs w:val="20"/>
        </w:rPr>
      </w:pPr>
      <w:r>
        <w:rPr>
          <w:sz w:val="20"/>
          <w:szCs w:val="20"/>
        </w:rPr>
        <w:t>91</w:t>
      </w:r>
      <w:r w:rsidRPr="00FF5D09">
        <w:rPr>
          <w:sz w:val="20"/>
          <w:szCs w:val="20"/>
        </w:rPr>
        <w:t xml:space="preserve">.  As for teacher Suzuki’s lecture, it was easy to understand and interesting.  </w:t>
      </w:r>
    </w:p>
    <w:p w:rsidR="002E584B" w:rsidRPr="00FF5D09" w:rsidRDefault="002E584B" w:rsidP="007A47ED">
      <w:pPr>
        <w:widowControl w:val="0"/>
        <w:rPr>
          <w:sz w:val="20"/>
          <w:szCs w:val="20"/>
        </w:rPr>
      </w:pPr>
      <w:r w:rsidRPr="00FF5D09">
        <w:rPr>
          <w:rFonts w:hint="eastAsia"/>
          <w:sz w:val="20"/>
          <w:szCs w:val="20"/>
        </w:rPr>
        <w:t>鈴木先生の講演は分かりやすくて面白かったです。</w:t>
      </w:r>
    </w:p>
    <w:p w:rsidR="002E584B" w:rsidRPr="00FF5D09" w:rsidRDefault="002E584B" w:rsidP="007A47ED">
      <w:pPr>
        <w:widowControl w:val="0"/>
        <w:rPr>
          <w:sz w:val="20"/>
          <w:szCs w:val="20"/>
        </w:rPr>
      </w:pPr>
      <w:r w:rsidRPr="00FF5D09">
        <w:rPr>
          <w:sz w:val="20"/>
          <w:szCs w:val="20"/>
        </w:rPr>
        <w:t>Suzuki sensei no kooen wa wakariyasukute omoshirokatta desu.  (</w:t>
      </w:r>
      <w:r w:rsidRPr="00FF5D09">
        <w:rPr>
          <w:b/>
          <w:sz w:val="20"/>
          <w:szCs w:val="20"/>
        </w:rPr>
        <w:t>kooen</w:t>
      </w:r>
      <w:r w:rsidRPr="00FF5D09">
        <w:rPr>
          <w:sz w:val="20"/>
          <w:szCs w:val="20"/>
        </w:rPr>
        <w:t xml:space="preserve"> = lecture, address, speech;  also, different kanji, = public park) (</w:t>
      </w:r>
      <w:r w:rsidRPr="00FF5D09">
        <w:rPr>
          <w:i/>
          <w:sz w:val="20"/>
          <w:szCs w:val="20"/>
        </w:rPr>
        <w:t xml:space="preserve">in the </w:t>
      </w:r>
      <w:r w:rsidRPr="00FF5D09">
        <w:rPr>
          <w:i/>
          <w:sz w:val="20"/>
          <w:szCs w:val="20"/>
          <w:u w:val="single"/>
        </w:rPr>
        <w:t>kooen</w:t>
      </w:r>
      <w:r w:rsidRPr="00FF5D09">
        <w:rPr>
          <w:i/>
          <w:sz w:val="20"/>
          <w:szCs w:val="20"/>
        </w:rPr>
        <w:t xml:space="preserve"> [park] there are sometimes </w:t>
      </w:r>
      <w:r w:rsidRPr="00FF5D09">
        <w:rPr>
          <w:i/>
          <w:sz w:val="20"/>
          <w:szCs w:val="20"/>
          <w:u w:val="single"/>
        </w:rPr>
        <w:t>lectures</w:t>
      </w:r>
      <w:r w:rsidRPr="00FF5D09">
        <w:rPr>
          <w:sz w:val="20"/>
          <w:szCs w:val="20"/>
        </w:rPr>
        <w:t>)</w:t>
      </w:r>
    </w:p>
    <w:p w:rsidR="002E584B" w:rsidRPr="00FF5D09" w:rsidRDefault="002E584B" w:rsidP="007A47ED">
      <w:pPr>
        <w:widowControl w:val="0"/>
        <w:rPr>
          <w:sz w:val="20"/>
          <w:szCs w:val="20"/>
        </w:rPr>
      </w:pPr>
      <w:r>
        <w:rPr>
          <w:sz w:val="20"/>
          <w:szCs w:val="20"/>
        </w:rPr>
        <w:t>92</w:t>
      </w:r>
      <w:r w:rsidRPr="00FF5D09">
        <w:rPr>
          <w:sz w:val="20"/>
          <w:szCs w:val="20"/>
        </w:rPr>
        <w:t xml:space="preserve">.  By Tsuda the reason was asked on me, but it was difficult to do explanation.  Use riyuu.  Use keredo.  Plain speech.  </w:t>
      </w:r>
    </w:p>
    <w:p w:rsidR="002E584B" w:rsidRPr="00FF5D09" w:rsidRDefault="002E584B" w:rsidP="007A47ED">
      <w:pPr>
        <w:widowControl w:val="0"/>
        <w:rPr>
          <w:sz w:val="20"/>
          <w:szCs w:val="20"/>
        </w:rPr>
      </w:pPr>
      <w:r w:rsidRPr="00FF5D09">
        <w:rPr>
          <w:rFonts w:hint="eastAsia"/>
          <w:sz w:val="20"/>
          <w:szCs w:val="20"/>
        </w:rPr>
        <w:t>津田さんに理由を聞かれたけれど、説明しにくかった。</w:t>
      </w:r>
    </w:p>
    <w:p w:rsidR="002E584B" w:rsidRPr="00FF5D09" w:rsidRDefault="002E584B" w:rsidP="007A47ED">
      <w:pPr>
        <w:widowControl w:val="0"/>
        <w:rPr>
          <w:sz w:val="20"/>
          <w:szCs w:val="20"/>
        </w:rPr>
      </w:pPr>
      <w:r w:rsidRPr="00FF5D09">
        <w:rPr>
          <w:sz w:val="20"/>
          <w:szCs w:val="20"/>
        </w:rPr>
        <w:t>Tsuda san ni riyuu o kikareta keredo, setsumei</w:t>
      </w:r>
      <w:r>
        <w:rPr>
          <w:sz w:val="20"/>
          <w:szCs w:val="20"/>
        </w:rPr>
        <w:t xml:space="preserve"> </w:t>
      </w:r>
      <w:r w:rsidRPr="00FF5D09">
        <w:rPr>
          <w:sz w:val="20"/>
          <w:szCs w:val="20"/>
        </w:rPr>
        <w:t>shi nikukatta.</w:t>
      </w:r>
      <w:r>
        <w:rPr>
          <w:sz w:val="20"/>
          <w:szCs w:val="20"/>
        </w:rPr>
        <w:t xml:space="preserve"> </w:t>
      </w:r>
      <w:r w:rsidRPr="00FF5D09">
        <w:rPr>
          <w:sz w:val="20"/>
          <w:szCs w:val="20"/>
        </w:rPr>
        <w:t xml:space="preserve"> </w:t>
      </w:r>
      <w:r>
        <w:rPr>
          <w:sz w:val="20"/>
          <w:szCs w:val="20"/>
        </w:rPr>
        <w:t xml:space="preserve">(riyuu ga kikareta, </w:t>
      </w:r>
      <w:r w:rsidRPr="00842895">
        <w:rPr>
          <w:i/>
          <w:sz w:val="20"/>
          <w:szCs w:val="20"/>
        </w:rPr>
        <w:t>not</w:t>
      </w:r>
      <w:r>
        <w:rPr>
          <w:sz w:val="20"/>
          <w:szCs w:val="20"/>
        </w:rPr>
        <w:t xml:space="preserve"> OK) (setsumei o shi nikukatta, also OK;  setsumei ga shi nikukatta, also OK)</w:t>
      </w:r>
      <w:r w:rsidRPr="00FF5D09">
        <w:rPr>
          <w:sz w:val="20"/>
          <w:szCs w:val="20"/>
        </w:rPr>
        <w:t xml:space="preserve"> (</w:t>
      </w:r>
      <w:r w:rsidRPr="00FF5D09">
        <w:rPr>
          <w:b/>
          <w:sz w:val="20"/>
          <w:szCs w:val="20"/>
        </w:rPr>
        <w:t>riyuu</w:t>
      </w:r>
      <w:r w:rsidRPr="00FF5D09">
        <w:rPr>
          <w:sz w:val="20"/>
          <w:szCs w:val="20"/>
        </w:rPr>
        <w:t xml:space="preserve"> = reason, excuse;  cf. </w:t>
      </w:r>
      <w:r w:rsidRPr="00FF5D09">
        <w:rPr>
          <w:b/>
          <w:sz w:val="20"/>
          <w:szCs w:val="20"/>
        </w:rPr>
        <w:t>jijoo</w:t>
      </w:r>
      <w:r w:rsidRPr="00FF5D09">
        <w:rPr>
          <w:sz w:val="20"/>
          <w:szCs w:val="20"/>
        </w:rPr>
        <w:t xml:space="preserve"> = reason, situation, circumstances;  cf. </w:t>
      </w:r>
      <w:r w:rsidRPr="00FF5D09">
        <w:rPr>
          <w:b/>
          <w:sz w:val="20"/>
          <w:szCs w:val="20"/>
        </w:rPr>
        <w:t>doori</w:t>
      </w:r>
      <w:r w:rsidRPr="00FF5D09">
        <w:rPr>
          <w:sz w:val="20"/>
          <w:szCs w:val="20"/>
        </w:rPr>
        <w:t xml:space="preserve"> = right, reason;  cf. </w:t>
      </w:r>
      <w:r w:rsidRPr="00FF5D09">
        <w:rPr>
          <w:b/>
          <w:sz w:val="20"/>
          <w:szCs w:val="20"/>
        </w:rPr>
        <w:t>wake</w:t>
      </w:r>
      <w:r w:rsidRPr="00FF5D09">
        <w:rPr>
          <w:sz w:val="20"/>
          <w:szCs w:val="20"/>
        </w:rPr>
        <w:t xml:space="preserve"> = reason, meaning;  cf. </w:t>
      </w:r>
      <w:r w:rsidRPr="00FF5D09">
        <w:rPr>
          <w:b/>
          <w:sz w:val="20"/>
          <w:szCs w:val="20"/>
        </w:rPr>
        <w:t>iiwake</w:t>
      </w:r>
      <w:r w:rsidRPr="00FF5D09">
        <w:rPr>
          <w:sz w:val="20"/>
          <w:szCs w:val="20"/>
        </w:rPr>
        <w:t xml:space="preserve"> = excuse;  cf.  </w:t>
      </w:r>
      <w:r w:rsidRPr="00FF5D09">
        <w:rPr>
          <w:b/>
          <w:sz w:val="20"/>
          <w:szCs w:val="20"/>
        </w:rPr>
        <w:t>mooshiwake</w:t>
      </w:r>
      <w:r w:rsidRPr="00FF5D09">
        <w:rPr>
          <w:sz w:val="20"/>
          <w:szCs w:val="20"/>
        </w:rPr>
        <w:t xml:space="preserve"> = apology, excuse)  (</w:t>
      </w:r>
      <w:r w:rsidRPr="00FF5D09">
        <w:rPr>
          <w:i/>
          <w:sz w:val="20"/>
          <w:szCs w:val="20"/>
        </w:rPr>
        <w:t xml:space="preserve">we </w:t>
      </w:r>
      <w:r w:rsidRPr="00FF5D09">
        <w:rPr>
          <w:i/>
          <w:sz w:val="20"/>
          <w:szCs w:val="20"/>
          <w:u w:val="single"/>
        </w:rPr>
        <w:t>reu</w:t>
      </w:r>
      <w:r w:rsidRPr="00FF5D09">
        <w:rPr>
          <w:i/>
          <w:sz w:val="20"/>
          <w:szCs w:val="20"/>
        </w:rPr>
        <w:t xml:space="preserve">se our bottles;  the </w:t>
      </w:r>
      <w:r w:rsidRPr="00FF5D09">
        <w:rPr>
          <w:i/>
          <w:sz w:val="20"/>
          <w:szCs w:val="20"/>
          <w:u w:val="single"/>
        </w:rPr>
        <w:t>reason</w:t>
      </w:r>
      <w:r w:rsidRPr="00FF5D09">
        <w:rPr>
          <w:i/>
          <w:sz w:val="20"/>
          <w:szCs w:val="20"/>
        </w:rPr>
        <w:t xml:space="preserve"> is to protect the environment</w:t>
      </w:r>
      <w:r w:rsidRPr="00FF5D09">
        <w:rPr>
          <w:sz w:val="20"/>
          <w:szCs w:val="20"/>
        </w:rPr>
        <w:t>)</w:t>
      </w:r>
    </w:p>
    <w:p w:rsidR="002E584B" w:rsidRPr="00FF5D09" w:rsidRDefault="002E584B" w:rsidP="007A47ED">
      <w:pPr>
        <w:widowControl w:val="0"/>
        <w:rPr>
          <w:sz w:val="20"/>
          <w:szCs w:val="20"/>
        </w:rPr>
      </w:pPr>
      <w:r w:rsidRPr="00FF5D09">
        <w:rPr>
          <w:sz w:val="20"/>
          <w:szCs w:val="20"/>
        </w:rPr>
        <w:t>9</w:t>
      </w:r>
      <w:r>
        <w:rPr>
          <w:sz w:val="20"/>
          <w:szCs w:val="20"/>
        </w:rPr>
        <w:t>3</w:t>
      </w:r>
      <w:r w:rsidRPr="00FF5D09">
        <w:rPr>
          <w:sz w:val="20"/>
          <w:szCs w:val="20"/>
        </w:rPr>
        <w:t xml:space="preserve">.  As for the office’s old typewriter, since difficult to use, no one uses it.  </w:t>
      </w:r>
      <w:r w:rsidR="00FA4A93">
        <w:rPr>
          <w:sz w:val="20"/>
          <w:szCs w:val="20"/>
        </w:rPr>
        <w:t xml:space="preserve">Use ofisu.  </w:t>
      </w:r>
      <w:r w:rsidRPr="00FF5D09">
        <w:rPr>
          <w:sz w:val="20"/>
          <w:szCs w:val="20"/>
        </w:rPr>
        <w:t xml:space="preserve">Use te to mean since.  </w:t>
      </w:r>
    </w:p>
    <w:p w:rsidR="002E584B" w:rsidRPr="00FF5D09" w:rsidRDefault="002E584B" w:rsidP="007A47ED">
      <w:pPr>
        <w:widowControl w:val="0"/>
        <w:rPr>
          <w:sz w:val="20"/>
          <w:szCs w:val="20"/>
        </w:rPr>
      </w:pPr>
      <w:r w:rsidRPr="00FF5D09">
        <w:rPr>
          <w:rFonts w:hint="eastAsia"/>
          <w:sz w:val="20"/>
          <w:szCs w:val="20"/>
        </w:rPr>
        <w:t>オフィスの古いタイプライターは使いにくくて、だれも使いません。</w:t>
      </w:r>
    </w:p>
    <w:p w:rsidR="002E584B" w:rsidRPr="00FF5D09" w:rsidRDefault="002E584B" w:rsidP="007A47ED">
      <w:pPr>
        <w:widowControl w:val="0"/>
        <w:rPr>
          <w:sz w:val="20"/>
          <w:szCs w:val="20"/>
        </w:rPr>
      </w:pPr>
      <w:r w:rsidRPr="00FF5D09">
        <w:rPr>
          <w:sz w:val="20"/>
          <w:szCs w:val="20"/>
        </w:rPr>
        <w:t xml:space="preserve">Ofisu no furui taipuraitaa wa tsukai nikukute, dare mo tsukaimasen.  </w:t>
      </w:r>
    </w:p>
    <w:p w:rsidR="002E584B" w:rsidRPr="00FF5D09" w:rsidRDefault="002E584B" w:rsidP="007A47ED">
      <w:pPr>
        <w:widowControl w:val="0"/>
        <w:rPr>
          <w:sz w:val="20"/>
          <w:szCs w:val="20"/>
        </w:rPr>
      </w:pPr>
      <w:r w:rsidRPr="00FF5D09">
        <w:rPr>
          <w:sz w:val="20"/>
          <w:szCs w:val="20"/>
        </w:rPr>
        <w:t>9</w:t>
      </w:r>
      <w:r>
        <w:rPr>
          <w:sz w:val="20"/>
          <w:szCs w:val="20"/>
        </w:rPr>
        <w:t>4</w:t>
      </w:r>
      <w:r w:rsidRPr="00FF5D09">
        <w:rPr>
          <w:sz w:val="20"/>
          <w:szCs w:val="20"/>
        </w:rPr>
        <w:t xml:space="preserve">.  As for Shirota, it’s a little difficult to talk person, for sure.  Use chotto.  Meaning, she’s a little difficult </w:t>
      </w:r>
      <w:r w:rsidRPr="00FF5D09">
        <w:rPr>
          <w:sz w:val="20"/>
          <w:szCs w:val="20"/>
        </w:rPr>
        <w:lastRenderedPageBreak/>
        <w:t>to talk to.</w:t>
      </w:r>
    </w:p>
    <w:p w:rsidR="002E584B" w:rsidRPr="00FF5D09" w:rsidRDefault="002E584B" w:rsidP="007A47ED">
      <w:pPr>
        <w:widowControl w:val="0"/>
        <w:rPr>
          <w:sz w:val="20"/>
          <w:szCs w:val="20"/>
        </w:rPr>
      </w:pPr>
      <w:r w:rsidRPr="00FF5D09">
        <w:rPr>
          <w:rFonts w:hint="eastAsia"/>
          <w:sz w:val="20"/>
          <w:szCs w:val="20"/>
        </w:rPr>
        <w:t>しろたさんはちょっと話し</w:t>
      </w:r>
      <w:r w:rsidR="00DC34F6">
        <w:rPr>
          <w:rFonts w:hint="eastAsia"/>
          <w:sz w:val="20"/>
          <w:szCs w:val="20"/>
        </w:rPr>
        <w:t>難い</w:t>
      </w:r>
      <w:r w:rsidRPr="00FF5D09">
        <w:rPr>
          <w:rFonts w:hint="eastAsia"/>
          <w:sz w:val="20"/>
          <w:szCs w:val="20"/>
        </w:rPr>
        <w:t>人ですよ。</w:t>
      </w:r>
    </w:p>
    <w:p w:rsidR="002E584B" w:rsidRPr="00FF5D09" w:rsidRDefault="002E584B" w:rsidP="007A47ED">
      <w:pPr>
        <w:widowControl w:val="0"/>
        <w:rPr>
          <w:sz w:val="20"/>
          <w:szCs w:val="20"/>
        </w:rPr>
      </w:pPr>
      <w:r w:rsidRPr="00FF5D09">
        <w:rPr>
          <w:sz w:val="20"/>
          <w:szCs w:val="20"/>
        </w:rPr>
        <w:t>Shirota san wa chotto hanashinikui hito desu yo.</w:t>
      </w:r>
      <w:r w:rsidR="00941BB3">
        <w:rPr>
          <w:sz w:val="20"/>
          <w:szCs w:val="20"/>
        </w:rPr>
        <w:t xml:space="preserve">  (</w:t>
      </w:r>
      <w:r w:rsidR="00941BB3" w:rsidRPr="00BD3663">
        <w:rPr>
          <w:b/>
          <w:sz w:val="20"/>
          <w:szCs w:val="20"/>
        </w:rPr>
        <w:t>hanashinikui</w:t>
      </w:r>
      <w:r w:rsidR="00941BB3">
        <w:rPr>
          <w:sz w:val="20"/>
          <w:szCs w:val="20"/>
        </w:rPr>
        <w:t xml:space="preserve"> could </w:t>
      </w:r>
      <w:r w:rsidR="00941BB3" w:rsidRPr="00941BB3">
        <w:rPr>
          <w:i/>
          <w:sz w:val="20"/>
          <w:szCs w:val="20"/>
        </w:rPr>
        <w:t>not</w:t>
      </w:r>
      <w:r w:rsidR="00941BB3">
        <w:rPr>
          <w:sz w:val="20"/>
          <w:szCs w:val="20"/>
        </w:rPr>
        <w:t xml:space="preserve"> be used to describe a person who has trouble talking after a stroke etc.</w:t>
      </w:r>
      <w:r w:rsidR="00BD3663">
        <w:rPr>
          <w:sz w:val="20"/>
          <w:szCs w:val="20"/>
        </w:rPr>
        <w:t>;  it only refers to a person to whom one has difficulty talking, due to an unfriendly personality, etc.</w:t>
      </w:r>
      <w:r w:rsidR="00941BB3">
        <w:rPr>
          <w:sz w:val="20"/>
          <w:szCs w:val="20"/>
        </w:rPr>
        <w:t>)</w:t>
      </w:r>
    </w:p>
    <w:p w:rsidR="002E584B" w:rsidRPr="00FF5D09" w:rsidRDefault="002E584B" w:rsidP="007A47ED">
      <w:pPr>
        <w:widowControl w:val="0"/>
        <w:rPr>
          <w:sz w:val="20"/>
          <w:szCs w:val="20"/>
        </w:rPr>
      </w:pPr>
      <w:r w:rsidRPr="00FF5D09">
        <w:rPr>
          <w:rFonts w:hint="eastAsia"/>
          <w:sz w:val="20"/>
          <w:szCs w:val="20"/>
        </w:rPr>
        <w:t>9</w:t>
      </w:r>
      <w:r>
        <w:rPr>
          <w:sz w:val="20"/>
          <w:szCs w:val="20"/>
        </w:rPr>
        <w:t>5</w:t>
      </w:r>
      <w:r w:rsidRPr="00FF5D09">
        <w:rPr>
          <w:rFonts w:hint="eastAsia"/>
          <w:sz w:val="20"/>
          <w:szCs w:val="20"/>
        </w:rPr>
        <w:t>．</w:t>
      </w:r>
      <w:r w:rsidRPr="00FF5D09">
        <w:rPr>
          <w:sz w:val="20"/>
          <w:szCs w:val="20"/>
        </w:rPr>
        <w:t xml:space="preserve">The </w:t>
      </w:r>
      <w:r w:rsidR="00BD3663">
        <w:rPr>
          <w:sz w:val="20"/>
          <w:szCs w:val="20"/>
        </w:rPr>
        <w:t xml:space="preserve">interval of the </w:t>
      </w:r>
      <w:r w:rsidRPr="00FF5D09">
        <w:rPr>
          <w:sz w:val="20"/>
          <w:szCs w:val="20"/>
        </w:rPr>
        <w:t xml:space="preserve">sickness, I could not eat anything.  Use aida without ni.  Use the longer form of the potential verb.  Meaning, I couldn’t eat anything while sick.  </w:t>
      </w:r>
    </w:p>
    <w:p w:rsidR="002E584B" w:rsidRPr="00FF5D09" w:rsidRDefault="002E584B" w:rsidP="007A47ED">
      <w:pPr>
        <w:widowControl w:val="0"/>
        <w:rPr>
          <w:sz w:val="20"/>
          <w:szCs w:val="20"/>
        </w:rPr>
      </w:pPr>
      <w:r w:rsidRPr="00FF5D09">
        <w:rPr>
          <w:rFonts w:hint="eastAsia"/>
          <w:sz w:val="20"/>
          <w:szCs w:val="20"/>
        </w:rPr>
        <w:t>病気の間、何も食べられませんでした。</w:t>
      </w:r>
    </w:p>
    <w:p w:rsidR="002E584B" w:rsidRPr="00FF5D09" w:rsidRDefault="002E584B" w:rsidP="007A47ED">
      <w:pPr>
        <w:widowControl w:val="0"/>
        <w:rPr>
          <w:sz w:val="20"/>
          <w:szCs w:val="20"/>
        </w:rPr>
      </w:pPr>
      <w:r w:rsidRPr="00FF5D09">
        <w:rPr>
          <w:sz w:val="20"/>
          <w:szCs w:val="20"/>
        </w:rPr>
        <w:t>Byooki no aida, nanimo taberaremasen deshita.</w:t>
      </w:r>
    </w:p>
    <w:p w:rsidR="002E584B" w:rsidRPr="00FF5D09" w:rsidRDefault="002E584B" w:rsidP="007A47ED">
      <w:pPr>
        <w:widowControl w:val="0"/>
        <w:rPr>
          <w:sz w:val="20"/>
          <w:szCs w:val="20"/>
        </w:rPr>
      </w:pPr>
      <w:r w:rsidRPr="00FF5D09">
        <w:rPr>
          <w:sz w:val="20"/>
          <w:szCs w:val="20"/>
        </w:rPr>
        <w:t>9</w:t>
      </w:r>
      <w:r>
        <w:rPr>
          <w:sz w:val="20"/>
          <w:szCs w:val="20"/>
        </w:rPr>
        <w:t>6</w:t>
      </w:r>
      <w:r w:rsidRPr="00FF5D09">
        <w:rPr>
          <w:sz w:val="20"/>
          <w:szCs w:val="20"/>
        </w:rPr>
        <w:t xml:space="preserve">.  Children, except for only, don’t exist.  Use kodomo.  Meaning, there are only kids.  </w:t>
      </w:r>
    </w:p>
    <w:p w:rsidR="002E584B" w:rsidRPr="00FF5D09" w:rsidRDefault="002E584B" w:rsidP="007A47ED">
      <w:pPr>
        <w:widowControl w:val="0"/>
        <w:rPr>
          <w:sz w:val="20"/>
          <w:szCs w:val="20"/>
        </w:rPr>
      </w:pPr>
      <w:r w:rsidRPr="00FF5D09">
        <w:rPr>
          <w:rFonts w:hint="eastAsia"/>
          <w:sz w:val="20"/>
          <w:szCs w:val="20"/>
        </w:rPr>
        <w:t>子供しかいません。</w:t>
      </w:r>
    </w:p>
    <w:p w:rsidR="002E584B" w:rsidRPr="00FF5D09" w:rsidRDefault="002E584B" w:rsidP="007A47ED">
      <w:pPr>
        <w:widowControl w:val="0"/>
        <w:rPr>
          <w:sz w:val="20"/>
          <w:szCs w:val="20"/>
        </w:rPr>
      </w:pPr>
      <w:r w:rsidRPr="00FF5D09">
        <w:rPr>
          <w:sz w:val="20"/>
          <w:szCs w:val="20"/>
        </w:rPr>
        <w:t xml:space="preserve">Kodomo shika imasen.  </w:t>
      </w:r>
    </w:p>
    <w:p w:rsidR="002E584B" w:rsidRPr="00FF5D09" w:rsidRDefault="002E584B" w:rsidP="007A47ED">
      <w:pPr>
        <w:widowControl w:val="0"/>
        <w:rPr>
          <w:sz w:val="20"/>
          <w:szCs w:val="20"/>
        </w:rPr>
      </w:pPr>
      <w:r w:rsidRPr="00FF5D09">
        <w:rPr>
          <w:sz w:val="20"/>
          <w:szCs w:val="20"/>
        </w:rPr>
        <w:t>9</w:t>
      </w:r>
      <w:r>
        <w:rPr>
          <w:sz w:val="20"/>
          <w:szCs w:val="20"/>
        </w:rPr>
        <w:t>7</w:t>
      </w:r>
      <w:r w:rsidRPr="00FF5D09">
        <w:rPr>
          <w:sz w:val="20"/>
          <w:szCs w:val="20"/>
        </w:rPr>
        <w:t xml:space="preserve">.  As for work terrible interval, as for TV, I cannot watch.  Work is the subject. Terrible is a na adjective.  Use aida without ni.  Use the longer form of the potential verb.  Meaning, I can’t watch TV when I’m busy at work.  </w:t>
      </w:r>
    </w:p>
    <w:p w:rsidR="002E584B" w:rsidRPr="00FF5D09" w:rsidRDefault="002E584B" w:rsidP="007A47ED">
      <w:pPr>
        <w:widowControl w:val="0"/>
        <w:rPr>
          <w:sz w:val="20"/>
          <w:szCs w:val="20"/>
        </w:rPr>
      </w:pPr>
      <w:r w:rsidRPr="00FF5D09">
        <w:rPr>
          <w:rFonts w:hint="eastAsia"/>
          <w:sz w:val="20"/>
          <w:szCs w:val="20"/>
        </w:rPr>
        <w:t>仕事が大変な間はテレビは見られません。</w:t>
      </w:r>
    </w:p>
    <w:p w:rsidR="002E584B" w:rsidRPr="00FF5D09" w:rsidRDefault="002E584B" w:rsidP="007A47ED">
      <w:pPr>
        <w:widowControl w:val="0"/>
        <w:rPr>
          <w:sz w:val="20"/>
          <w:szCs w:val="20"/>
        </w:rPr>
      </w:pPr>
      <w:r w:rsidRPr="00FF5D09">
        <w:rPr>
          <w:sz w:val="20"/>
          <w:szCs w:val="20"/>
        </w:rPr>
        <w:t>Shigoto ga taihen na aida wa terebi wa miraremasen.</w:t>
      </w:r>
    </w:p>
    <w:p w:rsidR="002E584B" w:rsidRPr="00FF5D09" w:rsidRDefault="002E584B" w:rsidP="007A47ED">
      <w:pPr>
        <w:widowControl w:val="0"/>
        <w:rPr>
          <w:sz w:val="20"/>
          <w:szCs w:val="20"/>
        </w:rPr>
      </w:pPr>
      <w:r>
        <w:rPr>
          <w:sz w:val="20"/>
          <w:szCs w:val="20"/>
        </w:rPr>
        <w:t>98.</w:t>
      </w:r>
      <w:r w:rsidRPr="00FF5D09">
        <w:rPr>
          <w:sz w:val="20"/>
          <w:szCs w:val="20"/>
        </w:rPr>
        <w:t xml:space="preserve">  Exactly </w:t>
      </w:r>
      <w:r w:rsidR="00BD3663">
        <w:rPr>
          <w:sz w:val="20"/>
          <w:szCs w:val="20"/>
        </w:rPr>
        <w:t>60</w:t>
      </w:r>
      <w:r w:rsidRPr="00FF5D09">
        <w:rPr>
          <w:sz w:val="20"/>
          <w:szCs w:val="20"/>
        </w:rPr>
        <w:t xml:space="preserve"> points.  Of another 1 point it was failure, for sure.  </w:t>
      </w:r>
      <w:r>
        <w:rPr>
          <w:sz w:val="20"/>
          <w:szCs w:val="20"/>
        </w:rPr>
        <w:t xml:space="preserve">Use ato to say another.  </w:t>
      </w:r>
      <w:r w:rsidRPr="00FF5D09">
        <w:rPr>
          <w:sz w:val="20"/>
          <w:szCs w:val="20"/>
        </w:rPr>
        <w:t>Meaning, I would have failed the test if I had missed one more point.  Plain speech.</w:t>
      </w:r>
    </w:p>
    <w:p w:rsidR="002E584B" w:rsidRPr="00FF5D09" w:rsidRDefault="002E584B" w:rsidP="007A47ED">
      <w:pPr>
        <w:widowControl w:val="0"/>
        <w:rPr>
          <w:sz w:val="20"/>
          <w:szCs w:val="20"/>
        </w:rPr>
      </w:pPr>
      <w:r w:rsidRPr="00FF5D09">
        <w:rPr>
          <w:rFonts w:hint="eastAsia"/>
          <w:sz w:val="20"/>
          <w:szCs w:val="20"/>
        </w:rPr>
        <w:t>ちょうど六十点．後一点で不合格だったよ。</w:t>
      </w:r>
    </w:p>
    <w:p w:rsidR="002E584B" w:rsidRPr="00FF5D09" w:rsidRDefault="002E584B" w:rsidP="007A47ED">
      <w:pPr>
        <w:widowControl w:val="0"/>
        <w:rPr>
          <w:sz w:val="20"/>
          <w:szCs w:val="20"/>
        </w:rPr>
      </w:pPr>
      <w:r w:rsidRPr="00FF5D09">
        <w:rPr>
          <w:sz w:val="20"/>
          <w:szCs w:val="20"/>
        </w:rPr>
        <w:t xml:space="preserve">Choodo </w:t>
      </w:r>
      <w:r w:rsidR="00BD3663">
        <w:rPr>
          <w:sz w:val="20"/>
          <w:szCs w:val="20"/>
        </w:rPr>
        <w:t>rokujit</w:t>
      </w:r>
      <w:r w:rsidRPr="00FF5D09">
        <w:rPr>
          <w:sz w:val="20"/>
          <w:szCs w:val="20"/>
        </w:rPr>
        <w:t xml:space="preserve">ten.  Ato itten de fugookaku datta yo.  </w:t>
      </w:r>
      <w:r w:rsidR="00001B98">
        <w:rPr>
          <w:sz w:val="20"/>
          <w:szCs w:val="20"/>
        </w:rPr>
        <w:t xml:space="preserve">(rokujuuten, also OK) </w:t>
      </w:r>
      <w:r>
        <w:rPr>
          <w:sz w:val="20"/>
          <w:szCs w:val="20"/>
        </w:rPr>
        <w:t>(</w:t>
      </w:r>
      <w:r w:rsidRPr="00990328">
        <w:rPr>
          <w:b/>
          <w:sz w:val="20"/>
          <w:szCs w:val="20"/>
        </w:rPr>
        <w:t>moo</w:t>
      </w:r>
      <w:r>
        <w:rPr>
          <w:sz w:val="20"/>
          <w:szCs w:val="20"/>
        </w:rPr>
        <w:t xml:space="preserve"> itten de, also OK)  </w:t>
      </w:r>
      <w:r w:rsidRPr="00FF5D09">
        <w:rPr>
          <w:sz w:val="20"/>
          <w:szCs w:val="20"/>
        </w:rPr>
        <w:t>(</w:t>
      </w:r>
      <w:r w:rsidRPr="00FF5D09">
        <w:rPr>
          <w:b/>
          <w:sz w:val="20"/>
          <w:szCs w:val="20"/>
        </w:rPr>
        <w:t>choodo</w:t>
      </w:r>
      <w:r w:rsidRPr="00FF5D09">
        <w:rPr>
          <w:sz w:val="20"/>
          <w:szCs w:val="20"/>
        </w:rPr>
        <w:t xml:space="preserve"> = just, right, exactly) (</w:t>
      </w:r>
      <w:r w:rsidRPr="009916DB">
        <w:rPr>
          <w:b/>
          <w:sz w:val="20"/>
          <w:szCs w:val="20"/>
        </w:rPr>
        <w:t>fu</w:t>
      </w:r>
      <w:r>
        <w:rPr>
          <w:sz w:val="20"/>
          <w:szCs w:val="20"/>
        </w:rPr>
        <w:t xml:space="preserve"> = denial, or not, e.g. </w:t>
      </w:r>
      <w:r w:rsidRPr="009916DB">
        <w:rPr>
          <w:b/>
          <w:sz w:val="20"/>
          <w:szCs w:val="20"/>
        </w:rPr>
        <w:t>fuben</w:t>
      </w:r>
      <w:r>
        <w:rPr>
          <w:sz w:val="20"/>
          <w:szCs w:val="20"/>
        </w:rPr>
        <w:t xml:space="preserve"> = inconvenient vs. </w:t>
      </w:r>
      <w:r w:rsidRPr="009916DB">
        <w:rPr>
          <w:b/>
          <w:sz w:val="20"/>
          <w:szCs w:val="20"/>
        </w:rPr>
        <w:t>benri</w:t>
      </w:r>
      <w:r>
        <w:rPr>
          <w:sz w:val="20"/>
          <w:szCs w:val="20"/>
        </w:rPr>
        <w:t xml:space="preserve"> = convenient;  </w:t>
      </w:r>
      <w:r w:rsidRPr="00FF5D09">
        <w:rPr>
          <w:b/>
          <w:sz w:val="20"/>
          <w:szCs w:val="20"/>
        </w:rPr>
        <w:t>fugookaku</w:t>
      </w:r>
      <w:r w:rsidRPr="00FF5D09">
        <w:rPr>
          <w:sz w:val="20"/>
          <w:szCs w:val="20"/>
        </w:rPr>
        <w:t xml:space="preserve"> = a failure [of a test];  </w:t>
      </w:r>
      <w:r w:rsidRPr="00FF5D09">
        <w:rPr>
          <w:b/>
          <w:sz w:val="20"/>
          <w:szCs w:val="20"/>
        </w:rPr>
        <w:t>fugookaku ni naru</w:t>
      </w:r>
      <w:r w:rsidRPr="00FF5D09">
        <w:rPr>
          <w:sz w:val="20"/>
          <w:szCs w:val="20"/>
        </w:rPr>
        <w:t xml:space="preserve"> = to fail [a test]</w:t>
      </w:r>
      <w:r>
        <w:rPr>
          <w:sz w:val="20"/>
          <w:szCs w:val="20"/>
        </w:rPr>
        <w:t xml:space="preserve">;  cf. </w:t>
      </w:r>
      <w:r w:rsidRPr="001F2BED">
        <w:rPr>
          <w:b/>
          <w:sz w:val="20"/>
          <w:szCs w:val="20"/>
        </w:rPr>
        <w:t>gookaku</w:t>
      </w:r>
      <w:r w:rsidRPr="00542A68">
        <w:rPr>
          <w:sz w:val="20"/>
          <w:szCs w:val="20"/>
        </w:rPr>
        <w:t xml:space="preserve"> = </w:t>
      </w:r>
      <w:r>
        <w:rPr>
          <w:sz w:val="20"/>
          <w:szCs w:val="20"/>
        </w:rPr>
        <w:t xml:space="preserve">success, </w:t>
      </w:r>
      <w:r w:rsidRPr="00542A68">
        <w:rPr>
          <w:sz w:val="20"/>
          <w:szCs w:val="20"/>
        </w:rPr>
        <w:t xml:space="preserve">acceptance;  </w:t>
      </w:r>
      <w:r w:rsidR="00BD3663">
        <w:rPr>
          <w:sz w:val="20"/>
          <w:szCs w:val="20"/>
        </w:rPr>
        <w:t xml:space="preserve">cf. </w:t>
      </w:r>
      <w:r w:rsidRPr="001F2BED">
        <w:rPr>
          <w:b/>
          <w:sz w:val="20"/>
          <w:szCs w:val="20"/>
        </w:rPr>
        <w:t>gookaku suru</w:t>
      </w:r>
      <w:r>
        <w:rPr>
          <w:sz w:val="20"/>
          <w:szCs w:val="20"/>
        </w:rPr>
        <w:t xml:space="preserve"> </w:t>
      </w:r>
      <w:r w:rsidRPr="00542A68">
        <w:rPr>
          <w:sz w:val="20"/>
          <w:szCs w:val="20"/>
        </w:rPr>
        <w:t>= to pass or succeed in an exam</w:t>
      </w:r>
      <w:r>
        <w:rPr>
          <w:sz w:val="20"/>
          <w:szCs w:val="20"/>
        </w:rPr>
        <w:t xml:space="preserve">;  cf. </w:t>
      </w:r>
      <w:r w:rsidRPr="00FF5D09">
        <w:rPr>
          <w:b/>
          <w:sz w:val="20"/>
          <w:szCs w:val="20"/>
        </w:rPr>
        <w:t>gokai</w:t>
      </w:r>
      <w:r w:rsidRPr="00FF5D09">
        <w:rPr>
          <w:sz w:val="20"/>
          <w:szCs w:val="20"/>
        </w:rPr>
        <w:t xml:space="preserve"> = misunderstanding;  </w:t>
      </w:r>
      <w:r w:rsidRPr="00FF5D09">
        <w:rPr>
          <w:b/>
          <w:sz w:val="20"/>
          <w:szCs w:val="20"/>
        </w:rPr>
        <w:t>gokai suru</w:t>
      </w:r>
      <w:r w:rsidRPr="00FF5D09">
        <w:rPr>
          <w:sz w:val="20"/>
          <w:szCs w:val="20"/>
        </w:rPr>
        <w:t xml:space="preserve"> = to misunderstand)  (</w:t>
      </w:r>
      <w:r w:rsidRPr="00FF5D09">
        <w:rPr>
          <w:i/>
          <w:sz w:val="20"/>
          <w:szCs w:val="20"/>
        </w:rPr>
        <w:t xml:space="preserve">the </w:t>
      </w:r>
      <w:r w:rsidRPr="00FF5D09">
        <w:rPr>
          <w:i/>
          <w:sz w:val="20"/>
          <w:szCs w:val="20"/>
          <w:u w:val="single"/>
        </w:rPr>
        <w:t>foo</w:t>
      </w:r>
      <w:r w:rsidRPr="00FF5D09">
        <w:rPr>
          <w:i/>
          <w:sz w:val="20"/>
          <w:szCs w:val="20"/>
        </w:rPr>
        <w:t xml:space="preserve">lish </w:t>
      </w:r>
      <w:r w:rsidRPr="00FF5D09">
        <w:rPr>
          <w:i/>
          <w:sz w:val="20"/>
          <w:szCs w:val="20"/>
          <w:u w:val="single"/>
        </w:rPr>
        <w:t>go</w:t>
      </w:r>
      <w:r w:rsidRPr="00FF5D09">
        <w:rPr>
          <w:i/>
          <w:sz w:val="20"/>
          <w:szCs w:val="20"/>
        </w:rPr>
        <w:t xml:space="preserve">pher </w:t>
      </w:r>
      <w:r w:rsidRPr="00FF5D09">
        <w:rPr>
          <w:i/>
          <w:sz w:val="20"/>
          <w:szCs w:val="20"/>
          <w:u w:val="single"/>
        </w:rPr>
        <w:t>kaku</w:t>
      </w:r>
      <w:r w:rsidRPr="00FF5D09">
        <w:rPr>
          <w:i/>
          <w:sz w:val="20"/>
          <w:szCs w:val="20"/>
        </w:rPr>
        <w:t xml:space="preserve"> [writes] articles about gopher holes, but they are usually </w:t>
      </w:r>
      <w:r w:rsidRPr="00FF5D09">
        <w:rPr>
          <w:i/>
          <w:sz w:val="20"/>
          <w:szCs w:val="20"/>
          <w:u w:val="single"/>
        </w:rPr>
        <w:t>failures</w:t>
      </w:r>
      <w:r w:rsidRPr="00FF5D09">
        <w:rPr>
          <w:sz w:val="20"/>
          <w:szCs w:val="20"/>
        </w:rPr>
        <w:t>)</w:t>
      </w:r>
    </w:p>
    <w:p w:rsidR="002E584B" w:rsidRPr="00FF5D09" w:rsidRDefault="002E584B" w:rsidP="007A47ED">
      <w:pPr>
        <w:widowControl w:val="0"/>
        <w:rPr>
          <w:sz w:val="20"/>
          <w:szCs w:val="20"/>
        </w:rPr>
      </w:pPr>
      <w:r w:rsidRPr="00FF5D09">
        <w:rPr>
          <w:sz w:val="20"/>
          <w:szCs w:val="20"/>
        </w:rPr>
        <w:t>9</w:t>
      </w:r>
      <w:r>
        <w:rPr>
          <w:sz w:val="20"/>
          <w:szCs w:val="20"/>
        </w:rPr>
        <w:t>9</w:t>
      </w:r>
      <w:r w:rsidRPr="00FF5D09">
        <w:rPr>
          <w:sz w:val="20"/>
          <w:szCs w:val="20"/>
        </w:rPr>
        <w:t xml:space="preserve">.  It was dangerous, huh.  Meaning it was close, or you almost failed the test.  Plain speech.  </w:t>
      </w:r>
    </w:p>
    <w:p w:rsidR="002E584B" w:rsidRPr="00FF5D09" w:rsidRDefault="002E584B" w:rsidP="007A47ED">
      <w:pPr>
        <w:widowControl w:val="0"/>
        <w:rPr>
          <w:sz w:val="20"/>
          <w:szCs w:val="20"/>
        </w:rPr>
      </w:pPr>
      <w:r w:rsidRPr="00FF5D09">
        <w:rPr>
          <w:rFonts w:hint="eastAsia"/>
          <w:sz w:val="20"/>
          <w:szCs w:val="20"/>
        </w:rPr>
        <w:t>危なかったね。</w:t>
      </w:r>
    </w:p>
    <w:p w:rsidR="002E584B" w:rsidRPr="00FF5D09" w:rsidRDefault="002E584B" w:rsidP="007A47ED">
      <w:pPr>
        <w:widowControl w:val="0"/>
        <w:rPr>
          <w:sz w:val="20"/>
          <w:szCs w:val="20"/>
        </w:rPr>
      </w:pPr>
      <w:r w:rsidRPr="00FF5D09">
        <w:rPr>
          <w:sz w:val="20"/>
          <w:szCs w:val="20"/>
        </w:rPr>
        <w:t xml:space="preserve">Abunakatta ne.  </w:t>
      </w:r>
    </w:p>
    <w:p w:rsidR="002E584B" w:rsidRPr="00FF5D09" w:rsidRDefault="002E584B" w:rsidP="007A47ED">
      <w:pPr>
        <w:widowControl w:val="0"/>
        <w:rPr>
          <w:sz w:val="20"/>
          <w:szCs w:val="20"/>
        </w:rPr>
      </w:pPr>
      <w:r>
        <w:rPr>
          <w:sz w:val="20"/>
          <w:szCs w:val="20"/>
        </w:rPr>
        <w:t>100</w:t>
      </w:r>
      <w:r w:rsidRPr="00FF5D09">
        <w:rPr>
          <w:sz w:val="20"/>
          <w:szCs w:val="20"/>
        </w:rPr>
        <w:t xml:space="preserve">.  As for the time you were inconvenienced, </w:t>
      </w:r>
      <w:r w:rsidR="00FA4A93">
        <w:rPr>
          <w:sz w:val="20"/>
          <w:szCs w:val="20"/>
        </w:rPr>
        <w:t>whenever</w:t>
      </w:r>
      <w:r w:rsidRPr="00FF5D09">
        <w:rPr>
          <w:sz w:val="20"/>
          <w:szCs w:val="20"/>
        </w:rPr>
        <w:t xml:space="preserve">, please say.  Since I will do humble help.  </w:t>
      </w:r>
      <w:r>
        <w:rPr>
          <w:sz w:val="20"/>
          <w:szCs w:val="20"/>
        </w:rPr>
        <w:t xml:space="preserve">You and I are understood.  </w:t>
      </w:r>
      <w:r w:rsidRPr="00FF5D09">
        <w:rPr>
          <w:sz w:val="20"/>
          <w:szCs w:val="20"/>
        </w:rPr>
        <w:t xml:space="preserve">Use node.  Meaning, please tell me anytime you have problems, and I will help.  </w:t>
      </w:r>
    </w:p>
    <w:p w:rsidR="002E584B" w:rsidRPr="00FF5D09" w:rsidRDefault="002E584B" w:rsidP="007A47ED">
      <w:pPr>
        <w:widowControl w:val="0"/>
        <w:rPr>
          <w:sz w:val="20"/>
          <w:szCs w:val="20"/>
        </w:rPr>
      </w:pPr>
      <w:r w:rsidRPr="00FF5D09">
        <w:rPr>
          <w:rFonts w:hint="eastAsia"/>
          <w:sz w:val="20"/>
          <w:szCs w:val="20"/>
        </w:rPr>
        <w:t>困ったときはいつでも言ってください。お手伝いしますので。</w:t>
      </w:r>
    </w:p>
    <w:p w:rsidR="002E584B" w:rsidRPr="00FF5D09" w:rsidRDefault="002E584B" w:rsidP="007A47ED">
      <w:pPr>
        <w:widowControl w:val="0"/>
        <w:rPr>
          <w:sz w:val="20"/>
          <w:szCs w:val="20"/>
        </w:rPr>
      </w:pPr>
      <w:r w:rsidRPr="00FF5D09">
        <w:rPr>
          <w:sz w:val="20"/>
          <w:szCs w:val="20"/>
        </w:rPr>
        <w:t xml:space="preserve">Komatta toki wa itsudemo itte kudasai.  Otetsudai shimasu node.  </w:t>
      </w:r>
      <w:r>
        <w:rPr>
          <w:sz w:val="20"/>
          <w:szCs w:val="20"/>
        </w:rPr>
        <w:t>(</w:t>
      </w:r>
      <w:r w:rsidRPr="00FA405B">
        <w:rPr>
          <w:b/>
          <w:sz w:val="20"/>
          <w:szCs w:val="20"/>
        </w:rPr>
        <w:t>itsudemo</w:t>
      </w:r>
      <w:r>
        <w:rPr>
          <w:sz w:val="20"/>
          <w:szCs w:val="20"/>
        </w:rPr>
        <w:t xml:space="preserve"> = anytime, whenever;  cf. </w:t>
      </w:r>
      <w:r w:rsidRPr="004E1E46">
        <w:rPr>
          <w:b/>
          <w:sz w:val="20"/>
          <w:szCs w:val="20"/>
        </w:rPr>
        <w:t>nandomo</w:t>
      </w:r>
      <w:r w:rsidRPr="00EA27B3">
        <w:rPr>
          <w:sz w:val="20"/>
          <w:szCs w:val="20"/>
        </w:rPr>
        <w:t xml:space="preserve"> = many times, often</w:t>
      </w:r>
      <w:r>
        <w:rPr>
          <w:sz w:val="20"/>
          <w:szCs w:val="20"/>
        </w:rPr>
        <w:t xml:space="preserve">;   cf. </w:t>
      </w:r>
      <w:r w:rsidRPr="00983FD2">
        <w:rPr>
          <w:b/>
          <w:sz w:val="20"/>
          <w:szCs w:val="20"/>
        </w:rPr>
        <w:t>nankaimo</w:t>
      </w:r>
      <w:r>
        <w:rPr>
          <w:sz w:val="20"/>
          <w:szCs w:val="20"/>
        </w:rPr>
        <w:t xml:space="preserve"> = many times;  cf. </w:t>
      </w:r>
      <w:r w:rsidRPr="00FB22BF">
        <w:rPr>
          <w:b/>
          <w:sz w:val="20"/>
          <w:szCs w:val="20"/>
        </w:rPr>
        <w:t xml:space="preserve">nandemo </w:t>
      </w:r>
      <w:r>
        <w:rPr>
          <w:sz w:val="20"/>
          <w:szCs w:val="20"/>
        </w:rPr>
        <w:t xml:space="preserve">= anything;  cf. </w:t>
      </w:r>
      <w:r w:rsidRPr="00FB22BF">
        <w:rPr>
          <w:b/>
          <w:sz w:val="20"/>
          <w:szCs w:val="20"/>
        </w:rPr>
        <w:t xml:space="preserve">nanika = </w:t>
      </w:r>
      <w:r>
        <w:rPr>
          <w:sz w:val="20"/>
          <w:szCs w:val="20"/>
        </w:rPr>
        <w:lastRenderedPageBreak/>
        <w:t xml:space="preserve">something; </w:t>
      </w:r>
      <w:r w:rsidRPr="00EA29C0">
        <w:rPr>
          <w:sz w:val="20"/>
          <w:szCs w:val="20"/>
        </w:rPr>
        <w:t xml:space="preserve"> </w:t>
      </w:r>
      <w:r>
        <w:rPr>
          <w:sz w:val="20"/>
          <w:szCs w:val="20"/>
        </w:rPr>
        <w:t xml:space="preserve">cf. </w:t>
      </w:r>
      <w:r w:rsidRPr="00FB22BF">
        <w:rPr>
          <w:b/>
          <w:sz w:val="20"/>
          <w:szCs w:val="20"/>
        </w:rPr>
        <w:t xml:space="preserve">nanimo </w:t>
      </w:r>
      <w:r>
        <w:rPr>
          <w:sz w:val="20"/>
          <w:szCs w:val="20"/>
        </w:rPr>
        <w:t>=</w:t>
      </w:r>
      <w:r w:rsidRPr="00EA29C0">
        <w:rPr>
          <w:sz w:val="20"/>
          <w:szCs w:val="20"/>
        </w:rPr>
        <w:t xml:space="preserve"> nothing in negative constructions</w:t>
      </w:r>
      <w:r>
        <w:rPr>
          <w:sz w:val="20"/>
          <w:szCs w:val="20"/>
        </w:rPr>
        <w:t xml:space="preserve">;  cf. </w:t>
      </w:r>
      <w:r w:rsidRPr="0042042E">
        <w:rPr>
          <w:b/>
          <w:sz w:val="20"/>
          <w:szCs w:val="20"/>
        </w:rPr>
        <w:t>nantomo</w:t>
      </w:r>
      <w:r w:rsidRPr="000A604D">
        <w:rPr>
          <w:sz w:val="20"/>
          <w:szCs w:val="20"/>
        </w:rPr>
        <w:t xml:space="preserve"> =</w:t>
      </w:r>
      <w:r w:rsidRPr="00B12232">
        <w:rPr>
          <w:sz w:val="20"/>
          <w:szCs w:val="20"/>
        </w:rPr>
        <w:t xml:space="preserve"> nothing, not at all</w:t>
      </w:r>
      <w:r>
        <w:rPr>
          <w:sz w:val="20"/>
          <w:szCs w:val="20"/>
        </w:rPr>
        <w:t>, when used with negative verbs)</w:t>
      </w:r>
    </w:p>
    <w:p w:rsidR="002E584B" w:rsidRPr="00FF5D09" w:rsidRDefault="002E584B" w:rsidP="007A47ED">
      <w:pPr>
        <w:widowControl w:val="0"/>
        <w:rPr>
          <w:sz w:val="20"/>
          <w:szCs w:val="20"/>
        </w:rPr>
      </w:pPr>
      <w:r w:rsidRPr="00FF5D09">
        <w:rPr>
          <w:sz w:val="20"/>
          <w:szCs w:val="20"/>
        </w:rPr>
        <w:t>10</w:t>
      </w:r>
      <w:r>
        <w:rPr>
          <w:sz w:val="20"/>
          <w:szCs w:val="20"/>
        </w:rPr>
        <w:t>1</w:t>
      </w:r>
      <w:r w:rsidRPr="00FF5D09">
        <w:rPr>
          <w:sz w:val="20"/>
          <w:szCs w:val="20"/>
        </w:rPr>
        <w:t xml:space="preserve">.  If in that way you say and give, it’s grateful.  Use soo to say in that way.  Use </w:t>
      </w:r>
      <w:r w:rsidRPr="00FF5D09">
        <w:rPr>
          <w:i/>
          <w:sz w:val="20"/>
          <w:szCs w:val="20"/>
        </w:rPr>
        <w:t>to</w:t>
      </w:r>
      <w:r w:rsidRPr="00FF5D09">
        <w:rPr>
          <w:sz w:val="20"/>
          <w:szCs w:val="20"/>
        </w:rPr>
        <w:t xml:space="preserve"> to say if.  Speaking to someone in your in-group.  Meaning, I’m happy to hear that. </w:t>
      </w:r>
    </w:p>
    <w:p w:rsidR="002E584B" w:rsidRPr="00FF5D09" w:rsidRDefault="002E584B" w:rsidP="007A47ED">
      <w:pPr>
        <w:widowControl w:val="0"/>
        <w:rPr>
          <w:sz w:val="20"/>
          <w:szCs w:val="20"/>
        </w:rPr>
      </w:pPr>
      <w:r w:rsidRPr="00FF5D09">
        <w:rPr>
          <w:rFonts w:hint="eastAsia"/>
          <w:sz w:val="20"/>
          <w:szCs w:val="20"/>
        </w:rPr>
        <w:t>そう言ってくれるとありがたいです。</w:t>
      </w:r>
    </w:p>
    <w:p w:rsidR="002E584B" w:rsidRPr="00FF5D09" w:rsidRDefault="002E584B" w:rsidP="007A47ED">
      <w:pPr>
        <w:widowControl w:val="0"/>
        <w:rPr>
          <w:sz w:val="20"/>
          <w:szCs w:val="20"/>
        </w:rPr>
      </w:pPr>
      <w:r w:rsidRPr="00FF5D09">
        <w:rPr>
          <w:sz w:val="20"/>
          <w:szCs w:val="20"/>
        </w:rPr>
        <w:t>Soo itte kureru to arigatai desu.  (soo itte kurete arigatai desu, also OK)</w:t>
      </w:r>
      <w:r w:rsidR="00FA48E7">
        <w:rPr>
          <w:sz w:val="20"/>
          <w:szCs w:val="20"/>
        </w:rPr>
        <w:t xml:space="preserve"> (</w:t>
      </w:r>
      <w:r w:rsidR="00FA48E7" w:rsidRPr="00FA48E7">
        <w:rPr>
          <w:i/>
          <w:sz w:val="20"/>
          <w:szCs w:val="20"/>
        </w:rPr>
        <w:t>not</w:t>
      </w:r>
      <w:r w:rsidR="00FA48E7">
        <w:rPr>
          <w:sz w:val="20"/>
          <w:szCs w:val="20"/>
        </w:rPr>
        <w:t xml:space="preserve"> OK to substitute sonna ni for soo in this sentence, but you could say sonna ni yoku itte kureru to arigatai desu = I’m happy that you speak so well and give)</w:t>
      </w:r>
    </w:p>
    <w:p w:rsidR="002E584B" w:rsidRPr="00FF5D09" w:rsidRDefault="002E584B" w:rsidP="007A47ED">
      <w:pPr>
        <w:widowControl w:val="0"/>
        <w:rPr>
          <w:sz w:val="20"/>
          <w:szCs w:val="20"/>
        </w:rPr>
      </w:pPr>
      <w:r w:rsidRPr="00FF5D09">
        <w:rPr>
          <w:sz w:val="20"/>
          <w:szCs w:val="20"/>
        </w:rPr>
        <w:t>10</w:t>
      </w:r>
      <w:r>
        <w:rPr>
          <w:sz w:val="20"/>
          <w:szCs w:val="20"/>
        </w:rPr>
        <w:t>2</w:t>
      </w:r>
      <w:r w:rsidRPr="00FF5D09">
        <w:rPr>
          <w:sz w:val="20"/>
          <w:szCs w:val="20"/>
        </w:rPr>
        <w:t xml:space="preserve">.  Since many people celebrating and giving, it was grateful for sure.  Use takusan no.  Use kurete to say giving and also to include the meaning since.  Use the past tense of arigatai, which is an i adjective.  Meaning, I’m grateful that so many people celebrated for us.  Plain speech.  </w:t>
      </w:r>
    </w:p>
    <w:p w:rsidR="002E584B" w:rsidRPr="00FF5D09" w:rsidRDefault="002E584B" w:rsidP="007A47ED">
      <w:pPr>
        <w:widowControl w:val="0"/>
        <w:rPr>
          <w:sz w:val="20"/>
          <w:szCs w:val="20"/>
        </w:rPr>
      </w:pPr>
      <w:r w:rsidRPr="00FF5D09">
        <w:rPr>
          <w:rFonts w:hint="eastAsia"/>
          <w:sz w:val="20"/>
          <w:szCs w:val="20"/>
        </w:rPr>
        <w:t>たくさんの人が祝ってくれて、ありがたかったよ。</w:t>
      </w:r>
    </w:p>
    <w:p w:rsidR="002E584B" w:rsidRPr="00FF5D09" w:rsidRDefault="002E584B" w:rsidP="007A47ED">
      <w:pPr>
        <w:widowControl w:val="0"/>
        <w:rPr>
          <w:sz w:val="20"/>
          <w:szCs w:val="20"/>
        </w:rPr>
      </w:pPr>
      <w:r w:rsidRPr="00FF5D09">
        <w:rPr>
          <w:sz w:val="20"/>
          <w:szCs w:val="20"/>
        </w:rPr>
        <w:t xml:space="preserve">Takusan no hito ga iwatte kurete, arigatakatta yo.  </w:t>
      </w:r>
    </w:p>
    <w:p w:rsidR="002E584B" w:rsidRPr="00FF5D09" w:rsidRDefault="002E584B" w:rsidP="007A47ED">
      <w:pPr>
        <w:widowControl w:val="0"/>
        <w:rPr>
          <w:sz w:val="20"/>
          <w:szCs w:val="20"/>
        </w:rPr>
      </w:pPr>
      <w:r w:rsidRPr="00FF5D09">
        <w:rPr>
          <w:sz w:val="20"/>
          <w:szCs w:val="20"/>
        </w:rPr>
        <w:t>10</w:t>
      </w:r>
      <w:r>
        <w:rPr>
          <w:sz w:val="20"/>
          <w:szCs w:val="20"/>
        </w:rPr>
        <w:t>3</w:t>
      </w:r>
      <w:r w:rsidRPr="00FF5D09">
        <w:rPr>
          <w:sz w:val="20"/>
          <w:szCs w:val="20"/>
        </w:rPr>
        <w:t xml:space="preserve">.  It was regrettable huh.  If another 5 points exist, it was acceptance, if only.  Use oshii to say regrettable.  </w:t>
      </w:r>
      <w:r>
        <w:rPr>
          <w:sz w:val="20"/>
          <w:szCs w:val="20"/>
        </w:rPr>
        <w:t xml:space="preserve">Use ato to say another.  </w:t>
      </w:r>
      <w:r w:rsidRPr="00FF5D09">
        <w:rPr>
          <w:sz w:val="20"/>
          <w:szCs w:val="20"/>
        </w:rPr>
        <w:t xml:space="preserve">Don’t use wa or ga after points.  Use eba.  Meaning, too bad.  If you had scored another 5 points, you would have passed the test.  Plain speech.  </w:t>
      </w:r>
    </w:p>
    <w:p w:rsidR="002E584B" w:rsidRPr="00FF5D09" w:rsidRDefault="002E584B" w:rsidP="007A47ED">
      <w:pPr>
        <w:widowControl w:val="0"/>
        <w:rPr>
          <w:sz w:val="20"/>
          <w:szCs w:val="20"/>
        </w:rPr>
      </w:pPr>
      <w:r w:rsidRPr="00FF5D09">
        <w:rPr>
          <w:rFonts w:hint="eastAsia"/>
          <w:sz w:val="20"/>
          <w:szCs w:val="20"/>
        </w:rPr>
        <w:t>惜しかったね。後５点あれば合格だったのに。</w:t>
      </w:r>
    </w:p>
    <w:p w:rsidR="002E584B" w:rsidRPr="00FF5D09" w:rsidRDefault="002E584B" w:rsidP="007A47ED">
      <w:pPr>
        <w:widowControl w:val="0"/>
        <w:rPr>
          <w:sz w:val="20"/>
          <w:szCs w:val="20"/>
        </w:rPr>
      </w:pPr>
      <w:r w:rsidRPr="00FF5D09">
        <w:rPr>
          <w:sz w:val="20"/>
          <w:szCs w:val="20"/>
        </w:rPr>
        <w:t xml:space="preserve">Oshikatta ne.  Ato 5 ten areba gookaku datta noni.  </w:t>
      </w:r>
      <w:r>
        <w:rPr>
          <w:sz w:val="20"/>
          <w:szCs w:val="20"/>
        </w:rPr>
        <w:t>(</w:t>
      </w:r>
      <w:r w:rsidRPr="00990328">
        <w:rPr>
          <w:b/>
          <w:sz w:val="20"/>
          <w:szCs w:val="20"/>
        </w:rPr>
        <w:t>moo</w:t>
      </w:r>
      <w:r>
        <w:rPr>
          <w:sz w:val="20"/>
          <w:szCs w:val="20"/>
        </w:rPr>
        <w:t xml:space="preserve"> 5 ten areba, also OK)  </w:t>
      </w:r>
      <w:r w:rsidRPr="00FF5D09">
        <w:rPr>
          <w:sz w:val="20"/>
          <w:szCs w:val="20"/>
        </w:rPr>
        <w:t>(</w:t>
      </w:r>
      <w:r w:rsidRPr="00FF5D09">
        <w:rPr>
          <w:b/>
          <w:sz w:val="20"/>
          <w:szCs w:val="20"/>
        </w:rPr>
        <w:t>oshii</w:t>
      </w:r>
      <w:r w:rsidRPr="00FF5D09">
        <w:rPr>
          <w:sz w:val="20"/>
          <w:szCs w:val="20"/>
        </w:rPr>
        <w:t xml:space="preserve"> = almost but not quite, regrettable, disappointing, precious, valuable;  cf. </w:t>
      </w:r>
      <w:r w:rsidRPr="00FF5D09">
        <w:rPr>
          <w:b/>
          <w:sz w:val="20"/>
          <w:szCs w:val="20"/>
        </w:rPr>
        <w:t>oshiire</w:t>
      </w:r>
      <w:r w:rsidRPr="00FF5D09">
        <w:rPr>
          <w:sz w:val="20"/>
          <w:szCs w:val="20"/>
        </w:rPr>
        <w:t xml:space="preserve"> = closet;  cf. </w:t>
      </w:r>
      <w:r w:rsidRPr="00FF5D09">
        <w:rPr>
          <w:b/>
          <w:sz w:val="20"/>
          <w:szCs w:val="20"/>
        </w:rPr>
        <w:t>zannen</w:t>
      </w:r>
      <w:r w:rsidRPr="00FF5D09">
        <w:rPr>
          <w:sz w:val="20"/>
          <w:szCs w:val="20"/>
        </w:rPr>
        <w:t xml:space="preserve"> = regrettable;  </w:t>
      </w:r>
      <w:r w:rsidR="00C313D8">
        <w:rPr>
          <w:sz w:val="20"/>
          <w:szCs w:val="20"/>
        </w:rPr>
        <w:t xml:space="preserve">cf. </w:t>
      </w:r>
      <w:r w:rsidR="00C313D8" w:rsidRPr="00C313D8">
        <w:rPr>
          <w:b/>
          <w:sz w:val="20"/>
          <w:szCs w:val="20"/>
        </w:rPr>
        <w:t>nasakenai</w:t>
      </w:r>
      <w:r w:rsidR="00C313D8">
        <w:rPr>
          <w:sz w:val="20"/>
          <w:szCs w:val="20"/>
        </w:rPr>
        <w:t xml:space="preserve"> = disappointing, regrettable, shameful;  </w:t>
      </w:r>
      <w:r w:rsidR="00C313D8" w:rsidRPr="00C313D8">
        <w:rPr>
          <w:i/>
          <w:sz w:val="20"/>
          <w:szCs w:val="20"/>
        </w:rPr>
        <w:t>not</w:t>
      </w:r>
      <w:r w:rsidR="00C313D8">
        <w:rPr>
          <w:sz w:val="20"/>
          <w:szCs w:val="20"/>
        </w:rPr>
        <w:t xml:space="preserve"> OK to substitute nasakenakatta for oshikatta in this sentence, as the nuance is different;  </w:t>
      </w:r>
      <w:r w:rsidRPr="00FF5D09">
        <w:rPr>
          <w:sz w:val="20"/>
          <w:szCs w:val="20"/>
        </w:rPr>
        <w:t xml:space="preserve">cf. </w:t>
      </w:r>
      <w:r w:rsidRPr="00FF5D09">
        <w:rPr>
          <w:b/>
          <w:sz w:val="20"/>
          <w:szCs w:val="20"/>
        </w:rPr>
        <w:t>oishii</w:t>
      </w:r>
      <w:r w:rsidRPr="00FF5D09">
        <w:rPr>
          <w:sz w:val="20"/>
          <w:szCs w:val="20"/>
        </w:rPr>
        <w:t xml:space="preserve"> = delicious)  (</w:t>
      </w:r>
      <w:r w:rsidRPr="00FF5D09">
        <w:rPr>
          <w:i/>
          <w:sz w:val="20"/>
          <w:szCs w:val="20"/>
        </w:rPr>
        <w:t xml:space="preserve">the </w:t>
      </w:r>
      <w:r w:rsidRPr="00FF5D09">
        <w:rPr>
          <w:i/>
          <w:sz w:val="20"/>
          <w:szCs w:val="20"/>
          <w:u w:val="single"/>
        </w:rPr>
        <w:t>o</w:t>
      </w:r>
      <w:r w:rsidRPr="00FF5D09">
        <w:rPr>
          <w:i/>
          <w:sz w:val="20"/>
          <w:szCs w:val="20"/>
        </w:rPr>
        <w:t xml:space="preserve">ld </w:t>
      </w:r>
      <w:r w:rsidRPr="00FF5D09">
        <w:rPr>
          <w:i/>
          <w:sz w:val="20"/>
          <w:szCs w:val="20"/>
          <w:u w:val="single"/>
        </w:rPr>
        <w:t>Shii</w:t>
      </w:r>
      <w:r w:rsidRPr="00FF5D09">
        <w:rPr>
          <w:i/>
          <w:sz w:val="20"/>
          <w:szCs w:val="20"/>
        </w:rPr>
        <w:t xml:space="preserve">te had a </w:t>
      </w:r>
      <w:r w:rsidRPr="00FF5D09">
        <w:rPr>
          <w:i/>
          <w:sz w:val="20"/>
          <w:szCs w:val="20"/>
          <w:u w:val="single"/>
        </w:rPr>
        <w:t>precious</w:t>
      </w:r>
      <w:r w:rsidRPr="00FF5D09">
        <w:rPr>
          <w:i/>
          <w:sz w:val="20"/>
          <w:szCs w:val="20"/>
        </w:rPr>
        <w:t xml:space="preserve">, </w:t>
      </w:r>
      <w:r w:rsidRPr="00FF5D09">
        <w:rPr>
          <w:i/>
          <w:sz w:val="20"/>
          <w:szCs w:val="20"/>
          <w:u w:val="single"/>
        </w:rPr>
        <w:t>valuable</w:t>
      </w:r>
      <w:r w:rsidRPr="00FF5D09">
        <w:rPr>
          <w:i/>
          <w:sz w:val="20"/>
          <w:szCs w:val="20"/>
        </w:rPr>
        <w:t xml:space="preserve"> clock that was </w:t>
      </w:r>
      <w:r w:rsidRPr="00FF5D09">
        <w:rPr>
          <w:i/>
          <w:sz w:val="20"/>
          <w:szCs w:val="20"/>
          <w:u w:val="single"/>
        </w:rPr>
        <w:t>almost but not quite</w:t>
      </w:r>
      <w:r w:rsidRPr="00FF5D09">
        <w:rPr>
          <w:i/>
          <w:sz w:val="20"/>
          <w:szCs w:val="20"/>
        </w:rPr>
        <w:t xml:space="preserve"> on time, and this was </w:t>
      </w:r>
      <w:r w:rsidRPr="00FF5D09">
        <w:rPr>
          <w:i/>
          <w:sz w:val="20"/>
          <w:szCs w:val="20"/>
          <w:u w:val="single"/>
        </w:rPr>
        <w:t>regrettable</w:t>
      </w:r>
      <w:r w:rsidRPr="00FF5D09">
        <w:rPr>
          <w:i/>
          <w:sz w:val="20"/>
          <w:szCs w:val="20"/>
        </w:rPr>
        <w:t xml:space="preserve"> and </w:t>
      </w:r>
      <w:r w:rsidRPr="00FF5D09">
        <w:rPr>
          <w:i/>
          <w:sz w:val="20"/>
          <w:szCs w:val="20"/>
          <w:u w:val="single"/>
        </w:rPr>
        <w:t>disappointing</w:t>
      </w:r>
      <w:r w:rsidRPr="00FF5D09">
        <w:rPr>
          <w:sz w:val="20"/>
          <w:szCs w:val="20"/>
        </w:rPr>
        <w:t>)</w:t>
      </w:r>
    </w:p>
    <w:p w:rsidR="002E584B" w:rsidRPr="00FF5D09" w:rsidRDefault="002E584B" w:rsidP="007A47ED">
      <w:pPr>
        <w:widowControl w:val="0"/>
        <w:rPr>
          <w:sz w:val="20"/>
          <w:szCs w:val="20"/>
        </w:rPr>
      </w:pPr>
      <w:r w:rsidRPr="00FF5D09">
        <w:rPr>
          <w:sz w:val="20"/>
          <w:szCs w:val="20"/>
        </w:rPr>
        <w:t>10</w:t>
      </w:r>
      <w:r>
        <w:rPr>
          <w:sz w:val="20"/>
          <w:szCs w:val="20"/>
        </w:rPr>
        <w:t>4</w:t>
      </w:r>
      <w:r w:rsidRPr="00FF5D09">
        <w:rPr>
          <w:sz w:val="20"/>
          <w:szCs w:val="20"/>
        </w:rPr>
        <w:t xml:space="preserve">.  Always, thank you a lot.  </w:t>
      </w:r>
    </w:p>
    <w:p w:rsidR="002E584B" w:rsidRPr="00FF5D09" w:rsidRDefault="002E584B" w:rsidP="007A47ED">
      <w:pPr>
        <w:widowControl w:val="0"/>
        <w:rPr>
          <w:sz w:val="20"/>
          <w:szCs w:val="20"/>
        </w:rPr>
      </w:pPr>
      <w:r w:rsidRPr="00FF5D09">
        <w:rPr>
          <w:rFonts w:hint="eastAsia"/>
          <w:sz w:val="20"/>
          <w:szCs w:val="20"/>
        </w:rPr>
        <w:t>いつも有難うございます。</w:t>
      </w:r>
    </w:p>
    <w:p w:rsidR="002E584B" w:rsidRPr="00FF5D09" w:rsidRDefault="002E584B" w:rsidP="007A47ED">
      <w:pPr>
        <w:widowControl w:val="0"/>
        <w:rPr>
          <w:sz w:val="20"/>
          <w:szCs w:val="20"/>
        </w:rPr>
      </w:pPr>
      <w:r w:rsidRPr="00FF5D09">
        <w:rPr>
          <w:sz w:val="20"/>
          <w:szCs w:val="20"/>
        </w:rPr>
        <w:t xml:space="preserve">Itsumo arigatoo gozaimasu.  </w:t>
      </w:r>
    </w:p>
    <w:p w:rsidR="002E584B" w:rsidRPr="00FF5D09" w:rsidRDefault="002E584B" w:rsidP="007A47ED">
      <w:pPr>
        <w:widowControl w:val="0"/>
        <w:rPr>
          <w:sz w:val="20"/>
          <w:szCs w:val="20"/>
        </w:rPr>
      </w:pPr>
      <w:r w:rsidRPr="00FF5D09">
        <w:rPr>
          <w:sz w:val="20"/>
          <w:szCs w:val="20"/>
        </w:rPr>
        <w:t>10</w:t>
      </w:r>
      <w:r>
        <w:rPr>
          <w:sz w:val="20"/>
          <w:szCs w:val="20"/>
        </w:rPr>
        <w:t>5</w:t>
      </w:r>
      <w:r w:rsidRPr="00FF5D09">
        <w:rPr>
          <w:sz w:val="20"/>
          <w:szCs w:val="20"/>
        </w:rPr>
        <w:t xml:space="preserve">.  No no, it’s the same very honorable situation, for sure.  Meaning, I’m equally grateful to you.  </w:t>
      </w:r>
    </w:p>
    <w:p w:rsidR="002E584B" w:rsidRPr="00FF5D09" w:rsidRDefault="002E584B" w:rsidP="007A47ED">
      <w:pPr>
        <w:widowControl w:val="0"/>
        <w:rPr>
          <w:sz w:val="20"/>
          <w:szCs w:val="20"/>
        </w:rPr>
      </w:pPr>
      <w:r w:rsidRPr="00FF5D09">
        <w:rPr>
          <w:rFonts w:hint="eastAsia"/>
          <w:sz w:val="20"/>
          <w:szCs w:val="20"/>
        </w:rPr>
        <w:t>いえいえ、お互い様ですよ。</w:t>
      </w:r>
    </w:p>
    <w:p w:rsidR="002E584B" w:rsidRPr="00FF5D09" w:rsidRDefault="002E584B" w:rsidP="007A47ED">
      <w:pPr>
        <w:widowControl w:val="0"/>
        <w:rPr>
          <w:rFonts w:eastAsia="Meiryo"/>
          <w:sz w:val="20"/>
          <w:szCs w:val="20"/>
        </w:rPr>
      </w:pPr>
      <w:r w:rsidRPr="00FF5D09">
        <w:rPr>
          <w:sz w:val="20"/>
          <w:szCs w:val="20"/>
        </w:rPr>
        <w:t>Ie ie, otagai sama desu yo.  (</w:t>
      </w:r>
      <w:r w:rsidRPr="00FF5D09">
        <w:rPr>
          <w:b/>
          <w:sz w:val="20"/>
          <w:szCs w:val="20"/>
        </w:rPr>
        <w:t>otagai sama desu</w:t>
      </w:r>
      <w:r w:rsidRPr="00FF5D09">
        <w:rPr>
          <w:sz w:val="20"/>
          <w:szCs w:val="20"/>
        </w:rPr>
        <w:t xml:space="preserve"> = we are in the same situation;  cf. </w:t>
      </w:r>
      <w:r w:rsidRPr="00FF5D09">
        <w:rPr>
          <w:b/>
          <w:sz w:val="20"/>
          <w:szCs w:val="20"/>
        </w:rPr>
        <w:t xml:space="preserve">tagai ni </w:t>
      </w:r>
      <w:r w:rsidRPr="00FF5D09">
        <w:rPr>
          <w:sz w:val="20"/>
          <w:szCs w:val="20"/>
        </w:rPr>
        <w:t xml:space="preserve">= with each other, mutually; </w:t>
      </w:r>
      <w:r w:rsidRPr="00FF5D09">
        <w:rPr>
          <w:rFonts w:eastAsia="Meiryo"/>
          <w:sz w:val="20"/>
          <w:szCs w:val="20"/>
        </w:rPr>
        <w:t xml:space="preserve"> </w:t>
      </w:r>
      <w:r w:rsidRPr="00FF5D09">
        <w:rPr>
          <w:rFonts w:eastAsia="Meiryo"/>
          <w:b/>
          <w:sz w:val="20"/>
          <w:szCs w:val="20"/>
        </w:rPr>
        <w:t>otagai</w:t>
      </w:r>
      <w:r w:rsidRPr="00FF5D09">
        <w:rPr>
          <w:rFonts w:eastAsia="Meiryo"/>
          <w:sz w:val="20"/>
          <w:szCs w:val="20"/>
        </w:rPr>
        <w:t xml:space="preserve"> is commonly used to show politeness or humility, as here;  it could also be used to say that the listener is in no position to speak, being in the same situation that you are in)</w:t>
      </w:r>
      <w:r w:rsidRPr="00FF5D09">
        <w:rPr>
          <w:sz w:val="20"/>
          <w:szCs w:val="20"/>
        </w:rPr>
        <w:t xml:space="preserve"> (</w:t>
      </w:r>
      <w:r w:rsidRPr="00FF5D09">
        <w:rPr>
          <w:rFonts w:eastAsia="Meiryo"/>
          <w:i/>
          <w:sz w:val="20"/>
          <w:szCs w:val="20"/>
          <w:u w:val="single"/>
        </w:rPr>
        <w:t>Taga</w:t>
      </w:r>
      <w:r w:rsidRPr="00FF5D09">
        <w:rPr>
          <w:rFonts w:eastAsia="Meiryo"/>
          <w:i/>
          <w:sz w:val="20"/>
          <w:szCs w:val="20"/>
        </w:rPr>
        <w:t xml:space="preserve">log people help </w:t>
      </w:r>
      <w:r w:rsidRPr="00FF5D09">
        <w:rPr>
          <w:rFonts w:eastAsia="Meiryo"/>
          <w:i/>
          <w:sz w:val="20"/>
          <w:szCs w:val="20"/>
          <w:u w:val="single"/>
        </w:rPr>
        <w:t>each other</w:t>
      </w:r>
      <w:r w:rsidRPr="00FF5D09">
        <w:rPr>
          <w:rFonts w:eastAsia="Meiryo"/>
          <w:sz w:val="20"/>
          <w:szCs w:val="20"/>
        </w:rPr>
        <w:t>)</w:t>
      </w:r>
    </w:p>
    <w:p w:rsidR="002E584B" w:rsidRPr="00FF5D09" w:rsidRDefault="002E584B" w:rsidP="007A47ED">
      <w:pPr>
        <w:widowControl w:val="0"/>
        <w:rPr>
          <w:rFonts w:eastAsia="Meiryo"/>
          <w:sz w:val="20"/>
          <w:szCs w:val="20"/>
        </w:rPr>
      </w:pPr>
      <w:r w:rsidRPr="00FF5D09">
        <w:rPr>
          <w:rFonts w:eastAsia="Meiryo"/>
          <w:sz w:val="20"/>
          <w:szCs w:val="20"/>
        </w:rPr>
        <w:t>10</w:t>
      </w:r>
      <w:r>
        <w:rPr>
          <w:rFonts w:eastAsia="Meiryo"/>
          <w:sz w:val="20"/>
          <w:szCs w:val="20"/>
        </w:rPr>
        <w:t>6</w:t>
      </w:r>
      <w:r w:rsidRPr="00FF5D09">
        <w:rPr>
          <w:rFonts w:eastAsia="Meiryo"/>
          <w:sz w:val="20"/>
          <w:szCs w:val="20"/>
        </w:rPr>
        <w:t>.  Humbly causing humble annoyance, excuse me.  Use gomeiwaku.</w:t>
      </w:r>
    </w:p>
    <w:p w:rsidR="002E584B" w:rsidRPr="00FF5D09" w:rsidRDefault="002E584B" w:rsidP="007A47ED">
      <w:pPr>
        <w:widowControl w:val="0"/>
        <w:rPr>
          <w:sz w:val="20"/>
          <w:szCs w:val="20"/>
        </w:rPr>
      </w:pPr>
      <w:r w:rsidRPr="00FF5D09">
        <w:rPr>
          <w:rFonts w:hint="eastAsia"/>
          <w:sz w:val="20"/>
          <w:szCs w:val="20"/>
        </w:rPr>
        <w:t>ご迷惑をおかけして、すみません。</w:t>
      </w:r>
    </w:p>
    <w:p w:rsidR="002E584B" w:rsidRPr="00FF5D09" w:rsidRDefault="002E584B" w:rsidP="007A47ED">
      <w:pPr>
        <w:widowControl w:val="0"/>
        <w:rPr>
          <w:sz w:val="20"/>
          <w:szCs w:val="20"/>
        </w:rPr>
      </w:pPr>
      <w:r w:rsidRPr="00FF5D09">
        <w:rPr>
          <w:rFonts w:eastAsia="Meiryo"/>
          <w:sz w:val="20"/>
          <w:szCs w:val="20"/>
        </w:rPr>
        <w:lastRenderedPageBreak/>
        <w:t xml:space="preserve">Gomeiwaku o okake shite, sumimasen.  </w:t>
      </w:r>
      <w:r w:rsidR="00C313D8">
        <w:rPr>
          <w:rFonts w:eastAsia="Meiryo"/>
          <w:sz w:val="20"/>
          <w:szCs w:val="20"/>
        </w:rPr>
        <w:t>(gomeiwaku o kakete, sumimasen – not wrong, but it sounds a little awkward)</w:t>
      </w:r>
      <w:r w:rsidR="00C313D8" w:rsidRPr="00545C76">
        <w:rPr>
          <w:rFonts w:eastAsia="Meiryo"/>
          <w:sz w:val="20"/>
          <w:szCs w:val="20"/>
        </w:rPr>
        <w:t xml:space="preserve"> </w:t>
      </w:r>
      <w:r w:rsidRPr="00FF5D09">
        <w:rPr>
          <w:rFonts w:eastAsia="Meiryo"/>
          <w:sz w:val="20"/>
          <w:szCs w:val="20"/>
        </w:rPr>
        <w:t xml:space="preserve"> (</w:t>
      </w:r>
      <w:r w:rsidRPr="00FF5D09">
        <w:rPr>
          <w:b/>
          <w:sz w:val="20"/>
          <w:szCs w:val="20"/>
        </w:rPr>
        <w:t>meiwaku</w:t>
      </w:r>
      <w:r w:rsidRPr="00FF5D09">
        <w:rPr>
          <w:sz w:val="20"/>
          <w:szCs w:val="20"/>
        </w:rPr>
        <w:t xml:space="preserve"> = annoyance, nuisance, trouble;  </w:t>
      </w:r>
      <w:r w:rsidRPr="00FF5D09">
        <w:rPr>
          <w:b/>
          <w:sz w:val="20"/>
          <w:szCs w:val="20"/>
        </w:rPr>
        <w:t>meiwaku o kakeru</w:t>
      </w:r>
      <w:r w:rsidRPr="00FF5D09">
        <w:rPr>
          <w:sz w:val="20"/>
          <w:szCs w:val="20"/>
        </w:rPr>
        <w:t xml:space="preserve"> = to inconvenience</w:t>
      </w:r>
      <w:r w:rsidR="00FA4A93">
        <w:rPr>
          <w:sz w:val="20"/>
          <w:szCs w:val="20"/>
        </w:rPr>
        <w:t>;  gomeiwaku o okake shimasu = I will humbly cause humble annoyance</w:t>
      </w:r>
      <w:r w:rsidRPr="00FF5D09">
        <w:rPr>
          <w:sz w:val="20"/>
          <w:szCs w:val="20"/>
        </w:rPr>
        <w:t>)  (</w:t>
      </w:r>
      <w:r w:rsidRPr="00FF5D09">
        <w:rPr>
          <w:i/>
          <w:sz w:val="20"/>
          <w:szCs w:val="20"/>
        </w:rPr>
        <w:t xml:space="preserve">the way </w:t>
      </w:r>
      <w:r w:rsidRPr="00FF5D09">
        <w:rPr>
          <w:i/>
          <w:sz w:val="20"/>
          <w:szCs w:val="20"/>
          <w:u w:val="single"/>
        </w:rPr>
        <w:t>May</w:t>
      </w:r>
      <w:r w:rsidRPr="00FF5D09">
        <w:rPr>
          <w:i/>
          <w:sz w:val="20"/>
          <w:szCs w:val="20"/>
        </w:rPr>
        <w:t xml:space="preserve"> </w:t>
      </w:r>
      <w:r w:rsidRPr="00FF5D09">
        <w:rPr>
          <w:i/>
          <w:sz w:val="20"/>
          <w:szCs w:val="20"/>
          <w:u w:val="single"/>
        </w:rPr>
        <w:t>walk</w:t>
      </w:r>
      <w:r w:rsidRPr="00FF5D09">
        <w:rPr>
          <w:i/>
          <w:sz w:val="20"/>
          <w:szCs w:val="20"/>
        </w:rPr>
        <w:t xml:space="preserve">s spells </w:t>
      </w:r>
      <w:r w:rsidRPr="00FF5D09">
        <w:rPr>
          <w:i/>
          <w:sz w:val="20"/>
          <w:szCs w:val="20"/>
          <w:u w:val="single"/>
        </w:rPr>
        <w:t>trouble</w:t>
      </w:r>
      <w:r w:rsidRPr="00FF5D09">
        <w:rPr>
          <w:sz w:val="20"/>
          <w:szCs w:val="20"/>
        </w:rPr>
        <w:t xml:space="preserve">)  </w:t>
      </w:r>
      <w:r w:rsidR="003D7201">
        <w:rPr>
          <w:sz w:val="20"/>
          <w:szCs w:val="20"/>
        </w:rPr>
        <w:t>(</w:t>
      </w:r>
      <w:r w:rsidR="003D7201" w:rsidRPr="003D7201">
        <w:rPr>
          <w:i/>
          <w:sz w:val="20"/>
          <w:szCs w:val="20"/>
        </w:rPr>
        <w:t xml:space="preserve">when you </w:t>
      </w:r>
      <w:r w:rsidR="003D7201" w:rsidRPr="003D7201">
        <w:rPr>
          <w:i/>
          <w:sz w:val="20"/>
          <w:szCs w:val="20"/>
          <w:u w:val="single"/>
        </w:rPr>
        <w:t>meiwaku o kakeru</w:t>
      </w:r>
      <w:r w:rsidR="003D7201" w:rsidRPr="003D7201">
        <w:rPr>
          <w:i/>
          <w:sz w:val="20"/>
          <w:szCs w:val="20"/>
        </w:rPr>
        <w:t xml:space="preserve"> [</w:t>
      </w:r>
      <w:r w:rsidR="00EE6516">
        <w:rPr>
          <w:i/>
          <w:sz w:val="20"/>
          <w:szCs w:val="20"/>
        </w:rPr>
        <w:t xml:space="preserve">hang up, or wear, </w:t>
      </w:r>
      <w:r w:rsidR="003D7201" w:rsidRPr="003D7201">
        <w:rPr>
          <w:i/>
          <w:sz w:val="20"/>
          <w:szCs w:val="20"/>
        </w:rPr>
        <w:t xml:space="preserve">annoyance], it </w:t>
      </w:r>
      <w:r w:rsidR="003D7201" w:rsidRPr="00E660D2">
        <w:rPr>
          <w:i/>
          <w:sz w:val="20"/>
          <w:szCs w:val="20"/>
          <w:u w:val="single"/>
        </w:rPr>
        <w:t>causes annoyance</w:t>
      </w:r>
      <w:r w:rsidR="003D7201">
        <w:rPr>
          <w:sz w:val="20"/>
          <w:szCs w:val="20"/>
        </w:rPr>
        <w:t>)</w:t>
      </w:r>
    </w:p>
    <w:p w:rsidR="002E584B" w:rsidRPr="00FF5D09" w:rsidRDefault="002E584B" w:rsidP="007A47ED">
      <w:pPr>
        <w:widowControl w:val="0"/>
        <w:rPr>
          <w:sz w:val="20"/>
          <w:szCs w:val="20"/>
        </w:rPr>
      </w:pPr>
      <w:r w:rsidRPr="00FF5D09">
        <w:rPr>
          <w:sz w:val="20"/>
          <w:szCs w:val="20"/>
        </w:rPr>
        <w:t>10</w:t>
      </w:r>
      <w:r>
        <w:rPr>
          <w:sz w:val="20"/>
          <w:szCs w:val="20"/>
        </w:rPr>
        <w:t>7</w:t>
      </w:r>
      <w:r w:rsidRPr="00FF5D09">
        <w:rPr>
          <w:sz w:val="20"/>
          <w:szCs w:val="20"/>
        </w:rPr>
        <w:t>.  As for was inconvenienced time, since it’s the same very honorable situation, please don’t do to spirit.  Meaning, when I get in trouble you help me too, so please don’t worry about it.</w:t>
      </w:r>
    </w:p>
    <w:p w:rsidR="002E584B" w:rsidRPr="00FF5D09" w:rsidRDefault="002E584B" w:rsidP="007A47ED">
      <w:pPr>
        <w:widowControl w:val="0"/>
        <w:rPr>
          <w:sz w:val="20"/>
          <w:szCs w:val="20"/>
        </w:rPr>
      </w:pPr>
      <w:r w:rsidRPr="00FF5D09">
        <w:rPr>
          <w:rFonts w:hint="eastAsia"/>
          <w:sz w:val="20"/>
          <w:szCs w:val="20"/>
        </w:rPr>
        <w:t>困ったときはお互い様ですから、気にしないでください。</w:t>
      </w:r>
    </w:p>
    <w:p w:rsidR="002E584B" w:rsidRPr="00FF5D09" w:rsidRDefault="002E584B" w:rsidP="007A47ED">
      <w:pPr>
        <w:widowControl w:val="0"/>
        <w:rPr>
          <w:sz w:val="20"/>
          <w:szCs w:val="20"/>
        </w:rPr>
      </w:pPr>
      <w:r w:rsidRPr="00FF5D09">
        <w:rPr>
          <w:sz w:val="20"/>
          <w:szCs w:val="20"/>
        </w:rPr>
        <w:t>Komatta toki wa otagaisama desu kara, ki ni shinai de kudasai.  (</w:t>
      </w:r>
      <w:r w:rsidRPr="00FF5D09">
        <w:rPr>
          <w:b/>
          <w:sz w:val="20"/>
          <w:szCs w:val="20"/>
        </w:rPr>
        <w:t>ki ni suru</w:t>
      </w:r>
      <w:r w:rsidRPr="00FF5D09">
        <w:rPr>
          <w:sz w:val="20"/>
          <w:szCs w:val="20"/>
        </w:rPr>
        <w:t xml:space="preserve"> = </w:t>
      </w:r>
      <w:r w:rsidRPr="00FF5D09">
        <w:rPr>
          <w:b/>
          <w:sz w:val="20"/>
          <w:szCs w:val="20"/>
        </w:rPr>
        <w:t xml:space="preserve">ki ni naru </w:t>
      </w:r>
      <w:r w:rsidRPr="00FF5D09">
        <w:rPr>
          <w:sz w:val="20"/>
          <w:szCs w:val="20"/>
        </w:rPr>
        <w:t xml:space="preserve">= to worry about, be concerned)  </w:t>
      </w:r>
    </w:p>
    <w:p w:rsidR="002E584B" w:rsidRPr="00FF5D09" w:rsidRDefault="002E584B" w:rsidP="007A47ED">
      <w:pPr>
        <w:widowControl w:val="0"/>
        <w:rPr>
          <w:sz w:val="20"/>
          <w:szCs w:val="20"/>
        </w:rPr>
      </w:pPr>
      <w:r w:rsidRPr="00FF5D09">
        <w:rPr>
          <w:sz w:val="20"/>
          <w:szCs w:val="20"/>
        </w:rPr>
        <w:t>10</w:t>
      </w:r>
      <w:r>
        <w:rPr>
          <w:sz w:val="20"/>
          <w:szCs w:val="20"/>
        </w:rPr>
        <w:t>8</w:t>
      </w:r>
      <w:r w:rsidRPr="00FF5D09">
        <w:rPr>
          <w:sz w:val="20"/>
          <w:szCs w:val="20"/>
        </w:rPr>
        <w:t xml:space="preserve">.  Since it’s </w:t>
      </w:r>
      <w:r>
        <w:rPr>
          <w:sz w:val="20"/>
          <w:szCs w:val="20"/>
        </w:rPr>
        <w:t>only the-first-time-to-meet people</w:t>
      </w:r>
      <w:r w:rsidRPr="00FF5D09">
        <w:rPr>
          <w:sz w:val="20"/>
          <w:szCs w:val="20"/>
        </w:rPr>
        <w:t>, I do anxiety.  Use hajimete au hito</w:t>
      </w:r>
      <w:r>
        <w:rPr>
          <w:sz w:val="20"/>
          <w:szCs w:val="20"/>
        </w:rPr>
        <w:t xml:space="preserve"> to say first-time-to-meet people</w:t>
      </w:r>
      <w:r w:rsidRPr="00FF5D09">
        <w:rPr>
          <w:sz w:val="20"/>
          <w:szCs w:val="20"/>
        </w:rPr>
        <w:t xml:space="preserve">.  Use bakari.  Use dakara.  </w:t>
      </w:r>
      <w:r w:rsidR="00E660D2">
        <w:rPr>
          <w:sz w:val="20"/>
          <w:szCs w:val="20"/>
        </w:rPr>
        <w:t xml:space="preserve">Don’t use wo after anxiety.  </w:t>
      </w:r>
      <w:r w:rsidRPr="00FF5D09">
        <w:rPr>
          <w:sz w:val="20"/>
          <w:szCs w:val="20"/>
        </w:rPr>
        <w:t xml:space="preserve">Meaning, </w:t>
      </w:r>
      <w:r w:rsidR="00C55170">
        <w:rPr>
          <w:sz w:val="20"/>
          <w:szCs w:val="20"/>
        </w:rPr>
        <w:t>since it’s just newly met people, I get nervous.</w:t>
      </w:r>
      <w:r w:rsidRPr="00FF5D09">
        <w:rPr>
          <w:sz w:val="20"/>
          <w:szCs w:val="20"/>
        </w:rPr>
        <w:t xml:space="preserve">  Plain speech.</w:t>
      </w:r>
    </w:p>
    <w:p w:rsidR="002E584B" w:rsidRPr="00FF5D09" w:rsidRDefault="002E584B" w:rsidP="007A47ED">
      <w:pPr>
        <w:widowControl w:val="0"/>
        <w:rPr>
          <w:sz w:val="20"/>
          <w:szCs w:val="20"/>
        </w:rPr>
      </w:pPr>
      <w:r w:rsidRPr="00FF5D09">
        <w:rPr>
          <w:rFonts w:hint="eastAsia"/>
          <w:sz w:val="20"/>
          <w:szCs w:val="20"/>
        </w:rPr>
        <w:t>初めて会う人ばかりだから、緊張する。</w:t>
      </w:r>
    </w:p>
    <w:p w:rsidR="002E584B" w:rsidRPr="00FF5D09" w:rsidRDefault="002E584B" w:rsidP="007A47ED">
      <w:pPr>
        <w:widowControl w:val="0"/>
        <w:rPr>
          <w:sz w:val="20"/>
          <w:szCs w:val="20"/>
        </w:rPr>
      </w:pPr>
      <w:r w:rsidRPr="00FF5D09">
        <w:rPr>
          <w:rFonts w:eastAsia="Meiryo"/>
          <w:sz w:val="20"/>
          <w:szCs w:val="20"/>
        </w:rPr>
        <w:t xml:space="preserve">Hajimete au hito bakari dakara, kinchoo suru.  </w:t>
      </w:r>
      <w:r w:rsidR="00FA4A93">
        <w:rPr>
          <w:sz w:val="20"/>
          <w:szCs w:val="20"/>
        </w:rPr>
        <w:t xml:space="preserve">(OK to substitute fuan desu for kinchoo suru;  however, </w:t>
      </w:r>
      <w:r w:rsidR="00FA4A93" w:rsidRPr="00FA4A93">
        <w:rPr>
          <w:i/>
          <w:sz w:val="20"/>
          <w:szCs w:val="20"/>
        </w:rPr>
        <w:t>not</w:t>
      </w:r>
      <w:r w:rsidR="00FA4A93">
        <w:rPr>
          <w:sz w:val="20"/>
          <w:szCs w:val="20"/>
        </w:rPr>
        <w:t xml:space="preserve"> OK to say fuan suru)</w:t>
      </w:r>
      <w:r w:rsidRPr="00FF5D09">
        <w:rPr>
          <w:sz w:val="20"/>
          <w:szCs w:val="20"/>
        </w:rPr>
        <w:t xml:space="preserve"> (</w:t>
      </w:r>
      <w:r w:rsidRPr="00FF5D09">
        <w:rPr>
          <w:b/>
          <w:sz w:val="20"/>
          <w:szCs w:val="20"/>
        </w:rPr>
        <w:t>kinchoo</w:t>
      </w:r>
      <w:r w:rsidR="00FA4A93">
        <w:rPr>
          <w:sz w:val="20"/>
          <w:szCs w:val="20"/>
        </w:rPr>
        <w:t xml:space="preserve"> = anxiety) </w:t>
      </w:r>
      <w:r w:rsidRPr="00FF5D09">
        <w:rPr>
          <w:sz w:val="20"/>
          <w:szCs w:val="20"/>
        </w:rPr>
        <w:t>(</w:t>
      </w:r>
      <w:r w:rsidRPr="00FF5D09">
        <w:rPr>
          <w:i/>
          <w:sz w:val="20"/>
          <w:szCs w:val="20"/>
        </w:rPr>
        <w:t xml:space="preserve">my </w:t>
      </w:r>
      <w:r w:rsidRPr="00FF5D09">
        <w:rPr>
          <w:i/>
          <w:sz w:val="20"/>
          <w:szCs w:val="20"/>
          <w:u w:val="single"/>
        </w:rPr>
        <w:t>kin</w:t>
      </w:r>
      <w:r w:rsidRPr="00FF5D09">
        <w:rPr>
          <w:i/>
          <w:sz w:val="20"/>
          <w:szCs w:val="20"/>
        </w:rPr>
        <w:t xml:space="preserve"> </w:t>
      </w:r>
      <w:r w:rsidRPr="00FF5D09">
        <w:rPr>
          <w:i/>
          <w:sz w:val="20"/>
          <w:szCs w:val="20"/>
          <w:u w:val="single"/>
        </w:rPr>
        <w:t>cho</w:t>
      </w:r>
      <w:r w:rsidRPr="00FF5D09">
        <w:rPr>
          <w:i/>
          <w:sz w:val="20"/>
          <w:szCs w:val="20"/>
        </w:rPr>
        <w:t xml:space="preserve">ked me, and I developed </w:t>
      </w:r>
      <w:r w:rsidRPr="00FF5D09">
        <w:rPr>
          <w:i/>
          <w:sz w:val="20"/>
          <w:szCs w:val="20"/>
          <w:u w:val="single"/>
        </w:rPr>
        <w:t>anxiety</w:t>
      </w:r>
      <w:r w:rsidRPr="00FF5D09">
        <w:rPr>
          <w:sz w:val="20"/>
          <w:szCs w:val="20"/>
        </w:rPr>
        <w:t xml:space="preserve">) </w:t>
      </w:r>
    </w:p>
    <w:p w:rsidR="002E584B" w:rsidRPr="00FF5D09" w:rsidRDefault="002E584B" w:rsidP="007A47ED">
      <w:pPr>
        <w:widowControl w:val="0"/>
        <w:rPr>
          <w:sz w:val="20"/>
          <w:szCs w:val="20"/>
        </w:rPr>
      </w:pPr>
      <w:r w:rsidRPr="00FF5D09">
        <w:rPr>
          <w:sz w:val="20"/>
          <w:szCs w:val="20"/>
        </w:rPr>
        <w:t>10</w:t>
      </w:r>
      <w:r>
        <w:rPr>
          <w:sz w:val="20"/>
          <w:szCs w:val="20"/>
        </w:rPr>
        <w:t>9</w:t>
      </w:r>
      <w:r w:rsidRPr="00FF5D09">
        <w:rPr>
          <w:sz w:val="20"/>
          <w:szCs w:val="20"/>
        </w:rPr>
        <w:t xml:space="preserve">.  As for that, it’s the same very honorable situation for sure.  To do to spirit thing doesn’t exist, I say.  </w:t>
      </w:r>
      <w:r>
        <w:rPr>
          <w:sz w:val="20"/>
          <w:szCs w:val="20"/>
        </w:rPr>
        <w:t xml:space="preserve">Use koto to say thing.  </w:t>
      </w:r>
      <w:r w:rsidRPr="00FF5D09">
        <w:rPr>
          <w:sz w:val="20"/>
          <w:szCs w:val="20"/>
        </w:rPr>
        <w:t xml:space="preserve">Don’t use wa or ga after </w:t>
      </w:r>
      <w:r>
        <w:rPr>
          <w:sz w:val="20"/>
          <w:szCs w:val="20"/>
        </w:rPr>
        <w:t>koto</w:t>
      </w:r>
      <w:r w:rsidRPr="00FF5D09">
        <w:rPr>
          <w:sz w:val="20"/>
          <w:szCs w:val="20"/>
        </w:rPr>
        <w:t>.  Use tte to say I say.  Meaning, we’re all in the same boat.  There’s no reason to worry.  Plain speech.</w:t>
      </w:r>
    </w:p>
    <w:p w:rsidR="002E584B" w:rsidRPr="00FF5D09" w:rsidRDefault="002E584B" w:rsidP="007A47ED">
      <w:pPr>
        <w:widowControl w:val="0"/>
        <w:rPr>
          <w:sz w:val="20"/>
          <w:szCs w:val="20"/>
        </w:rPr>
      </w:pPr>
      <w:r w:rsidRPr="00FF5D09">
        <w:rPr>
          <w:rFonts w:hint="eastAsia"/>
          <w:sz w:val="20"/>
          <w:szCs w:val="20"/>
        </w:rPr>
        <w:t>それはお互い様だよ。気にすることないって。</w:t>
      </w:r>
    </w:p>
    <w:p w:rsidR="002E584B" w:rsidRPr="00FF5D09" w:rsidRDefault="002E584B" w:rsidP="007A47ED">
      <w:pPr>
        <w:widowControl w:val="0"/>
        <w:rPr>
          <w:sz w:val="20"/>
          <w:szCs w:val="20"/>
        </w:rPr>
      </w:pPr>
      <w:r w:rsidRPr="00FF5D09">
        <w:rPr>
          <w:sz w:val="20"/>
          <w:szCs w:val="20"/>
        </w:rPr>
        <w:t>Sore wa otagaisama da yo.  Ki ni suru koto nai tte.  (</w:t>
      </w:r>
      <w:r w:rsidRPr="00FF5D09">
        <w:rPr>
          <w:b/>
          <w:sz w:val="20"/>
          <w:szCs w:val="20"/>
        </w:rPr>
        <w:t>tte</w:t>
      </w:r>
      <w:r w:rsidRPr="00FF5D09">
        <w:rPr>
          <w:sz w:val="20"/>
          <w:szCs w:val="20"/>
        </w:rPr>
        <w:t xml:space="preserve"> in this case can be understood as an exclamation mark or as an emphatic </w:t>
      </w:r>
      <w:r w:rsidR="002B07C6">
        <w:rPr>
          <w:sz w:val="20"/>
          <w:szCs w:val="20"/>
        </w:rPr>
        <w:t>‘</w:t>
      </w:r>
      <w:r w:rsidRPr="00FF5D09">
        <w:rPr>
          <w:sz w:val="20"/>
          <w:szCs w:val="20"/>
        </w:rPr>
        <w:t>I say</w:t>
      </w:r>
      <w:r w:rsidR="002B07C6">
        <w:rPr>
          <w:sz w:val="20"/>
          <w:szCs w:val="20"/>
        </w:rPr>
        <w:t>’</w:t>
      </w:r>
      <w:r w:rsidRPr="00FF5D09">
        <w:rPr>
          <w:sz w:val="20"/>
          <w:szCs w:val="20"/>
        </w:rPr>
        <w:t>)</w:t>
      </w:r>
    </w:p>
    <w:p w:rsidR="002E584B" w:rsidRPr="00FF5D09" w:rsidRDefault="002E584B" w:rsidP="007A47ED">
      <w:pPr>
        <w:widowControl w:val="0"/>
        <w:rPr>
          <w:sz w:val="20"/>
          <w:szCs w:val="20"/>
        </w:rPr>
      </w:pPr>
      <w:r w:rsidRPr="00FF5D09">
        <w:rPr>
          <w:sz w:val="20"/>
          <w:szCs w:val="20"/>
        </w:rPr>
        <w:t>1</w:t>
      </w:r>
      <w:r>
        <w:rPr>
          <w:sz w:val="20"/>
          <w:szCs w:val="20"/>
        </w:rPr>
        <w:t>10</w:t>
      </w:r>
      <w:r w:rsidRPr="00FF5D09">
        <w:rPr>
          <w:sz w:val="20"/>
          <w:szCs w:val="20"/>
        </w:rPr>
        <w:t xml:space="preserve">.  Tanaka, as for communication, more as early as possible, he desires reportedly.  Tanaka is the subject.  Use hayame ni to say as early as possible.  Use tte to say reportedly.  Meaning, he wants you to get in touch earlier.  </w:t>
      </w:r>
    </w:p>
    <w:p w:rsidR="002E584B" w:rsidRPr="00FF5D09" w:rsidRDefault="002E584B" w:rsidP="007A47ED">
      <w:pPr>
        <w:widowControl w:val="0"/>
        <w:rPr>
          <w:sz w:val="20"/>
          <w:szCs w:val="20"/>
        </w:rPr>
      </w:pPr>
      <w:r w:rsidRPr="00FF5D09">
        <w:rPr>
          <w:rFonts w:hint="eastAsia"/>
          <w:sz w:val="20"/>
          <w:szCs w:val="20"/>
        </w:rPr>
        <w:t>田中さんが連絡はもっと早めに欲しいって。</w:t>
      </w:r>
    </w:p>
    <w:p w:rsidR="002E584B" w:rsidRPr="00FF5D09" w:rsidRDefault="002E584B" w:rsidP="007A47ED">
      <w:pPr>
        <w:widowControl w:val="0"/>
        <w:rPr>
          <w:sz w:val="20"/>
          <w:szCs w:val="20"/>
        </w:rPr>
      </w:pPr>
      <w:r w:rsidRPr="00FF5D09">
        <w:rPr>
          <w:sz w:val="20"/>
          <w:szCs w:val="20"/>
        </w:rPr>
        <w:t>Tanaka san ga renraku wa motto hayame ni hoshii tte.  (</w:t>
      </w:r>
      <w:r w:rsidRPr="00FF5D09">
        <w:rPr>
          <w:b/>
          <w:sz w:val="20"/>
          <w:szCs w:val="20"/>
        </w:rPr>
        <w:t>hayame ni</w:t>
      </w:r>
      <w:r w:rsidRPr="00FF5D09">
        <w:rPr>
          <w:sz w:val="20"/>
          <w:szCs w:val="20"/>
        </w:rPr>
        <w:t xml:space="preserve"> = as early as possible, earlier than expected;  cf. </w:t>
      </w:r>
      <w:r w:rsidRPr="00FF5D09">
        <w:rPr>
          <w:b/>
          <w:sz w:val="20"/>
          <w:szCs w:val="20"/>
        </w:rPr>
        <w:t>hayameru</w:t>
      </w:r>
      <w:r w:rsidRPr="00FF5D09">
        <w:rPr>
          <w:sz w:val="20"/>
          <w:szCs w:val="20"/>
        </w:rPr>
        <w:t xml:space="preserve"> = to hasten, s</w:t>
      </w:r>
      <w:r w:rsidR="00BD3663">
        <w:rPr>
          <w:sz w:val="20"/>
          <w:szCs w:val="20"/>
        </w:rPr>
        <w:t xml:space="preserve">peed up, advance, bring forward; </w:t>
      </w:r>
      <w:r w:rsidR="00001B98">
        <w:rPr>
          <w:sz w:val="20"/>
          <w:szCs w:val="20"/>
        </w:rPr>
        <w:t xml:space="preserve"> cf. </w:t>
      </w:r>
      <w:r w:rsidR="00001B98">
        <w:rPr>
          <w:b/>
          <w:sz w:val="20"/>
          <w:szCs w:val="20"/>
        </w:rPr>
        <w:t xml:space="preserve">dekiru </w:t>
      </w:r>
      <w:r w:rsidR="00001B98" w:rsidRPr="00001B98">
        <w:rPr>
          <w:b/>
          <w:sz w:val="20"/>
          <w:szCs w:val="20"/>
        </w:rPr>
        <w:t>dake hayaku</w:t>
      </w:r>
      <w:r w:rsidR="00001B98">
        <w:rPr>
          <w:sz w:val="20"/>
          <w:szCs w:val="20"/>
        </w:rPr>
        <w:t xml:space="preserve"> = as soon as possible;  </w:t>
      </w:r>
      <w:r w:rsidR="00BD3663">
        <w:rPr>
          <w:sz w:val="20"/>
          <w:szCs w:val="20"/>
        </w:rPr>
        <w:t xml:space="preserve">OK to substitute dekiru </w:t>
      </w:r>
      <w:r w:rsidR="00001B98">
        <w:rPr>
          <w:sz w:val="20"/>
          <w:szCs w:val="20"/>
        </w:rPr>
        <w:t xml:space="preserve">dake </w:t>
      </w:r>
      <w:r w:rsidR="00BD3663">
        <w:rPr>
          <w:sz w:val="20"/>
          <w:szCs w:val="20"/>
        </w:rPr>
        <w:t xml:space="preserve">hayaku </w:t>
      </w:r>
      <w:r w:rsidR="00001B98">
        <w:rPr>
          <w:sz w:val="20"/>
          <w:szCs w:val="20"/>
        </w:rPr>
        <w:t xml:space="preserve">shite </w:t>
      </w:r>
      <w:r w:rsidR="00BD3663">
        <w:rPr>
          <w:sz w:val="20"/>
          <w:szCs w:val="20"/>
        </w:rPr>
        <w:t>for hayame ni in this sentence</w:t>
      </w:r>
      <w:r w:rsidR="00001B98">
        <w:rPr>
          <w:sz w:val="20"/>
          <w:szCs w:val="20"/>
        </w:rPr>
        <w:t xml:space="preserve">;  cf. </w:t>
      </w:r>
      <w:r w:rsidR="00001B98" w:rsidRPr="00001B98">
        <w:rPr>
          <w:b/>
          <w:sz w:val="20"/>
          <w:szCs w:val="20"/>
        </w:rPr>
        <w:t>narubeku hayaku</w:t>
      </w:r>
      <w:r w:rsidR="00001B98">
        <w:rPr>
          <w:sz w:val="20"/>
          <w:szCs w:val="20"/>
        </w:rPr>
        <w:t xml:space="preserve"> = as soon as possible;  OK to substitute narubeku hayaku shite for motto hayame ni in this sentence, but </w:t>
      </w:r>
      <w:r w:rsidR="00001B98" w:rsidRPr="00001B98">
        <w:rPr>
          <w:i/>
          <w:sz w:val="20"/>
          <w:szCs w:val="20"/>
        </w:rPr>
        <w:t>not</w:t>
      </w:r>
      <w:r w:rsidR="00001B98">
        <w:rPr>
          <w:sz w:val="20"/>
          <w:szCs w:val="20"/>
        </w:rPr>
        <w:t xml:space="preserve"> OK to say motto narubeku hayaku</w:t>
      </w:r>
      <w:r w:rsidR="00BD3663">
        <w:rPr>
          <w:sz w:val="20"/>
          <w:szCs w:val="20"/>
        </w:rPr>
        <w:t>)</w:t>
      </w:r>
      <w:r w:rsidRPr="00FF5D09">
        <w:rPr>
          <w:sz w:val="20"/>
          <w:szCs w:val="20"/>
        </w:rPr>
        <w:t xml:space="preserve">  </w:t>
      </w:r>
      <w:r w:rsidR="00BD3663">
        <w:rPr>
          <w:sz w:val="20"/>
          <w:szCs w:val="20"/>
        </w:rPr>
        <w:t>(</w:t>
      </w:r>
      <w:r w:rsidRPr="00FF5D09">
        <w:rPr>
          <w:i/>
          <w:sz w:val="20"/>
          <w:szCs w:val="20"/>
        </w:rPr>
        <w:t xml:space="preserve">the </w:t>
      </w:r>
      <w:r w:rsidRPr="00FF5D09">
        <w:rPr>
          <w:i/>
          <w:sz w:val="20"/>
          <w:szCs w:val="20"/>
          <w:u w:val="single"/>
        </w:rPr>
        <w:t>haya</w:t>
      </w:r>
      <w:r w:rsidRPr="00FF5D09">
        <w:rPr>
          <w:i/>
          <w:sz w:val="20"/>
          <w:szCs w:val="20"/>
        </w:rPr>
        <w:t xml:space="preserve">i [early] </w:t>
      </w:r>
      <w:r w:rsidRPr="00FF5D09">
        <w:rPr>
          <w:i/>
          <w:sz w:val="20"/>
          <w:szCs w:val="20"/>
          <w:u w:val="single"/>
        </w:rPr>
        <w:t>mare</w:t>
      </w:r>
      <w:r w:rsidRPr="00FF5D09">
        <w:rPr>
          <w:i/>
          <w:sz w:val="20"/>
          <w:szCs w:val="20"/>
        </w:rPr>
        <w:t xml:space="preserve"> </w:t>
      </w:r>
      <w:r w:rsidRPr="00FF5D09">
        <w:rPr>
          <w:i/>
          <w:sz w:val="20"/>
          <w:szCs w:val="20"/>
          <w:u w:val="single"/>
        </w:rPr>
        <w:t>hastens</w:t>
      </w:r>
      <w:r w:rsidRPr="00FF5D09">
        <w:rPr>
          <w:sz w:val="20"/>
          <w:szCs w:val="20"/>
        </w:rPr>
        <w:t xml:space="preserve">)  </w:t>
      </w:r>
    </w:p>
    <w:p w:rsidR="002E584B" w:rsidRPr="00FF5D09" w:rsidRDefault="002E584B" w:rsidP="007A47ED">
      <w:pPr>
        <w:widowControl w:val="0"/>
        <w:rPr>
          <w:sz w:val="20"/>
          <w:szCs w:val="20"/>
        </w:rPr>
      </w:pPr>
      <w:r w:rsidRPr="00FF5D09">
        <w:rPr>
          <w:rFonts w:hint="eastAsia"/>
          <w:sz w:val="20"/>
          <w:szCs w:val="20"/>
        </w:rPr>
        <w:t>1</w:t>
      </w:r>
      <w:r w:rsidRPr="00FF5D09">
        <w:rPr>
          <w:sz w:val="20"/>
          <w:szCs w:val="20"/>
        </w:rPr>
        <w:t>1</w:t>
      </w:r>
      <w:r>
        <w:rPr>
          <w:sz w:val="20"/>
          <w:szCs w:val="20"/>
        </w:rPr>
        <w:t>1</w:t>
      </w:r>
      <w:r w:rsidRPr="00FF5D09">
        <w:rPr>
          <w:sz w:val="20"/>
          <w:szCs w:val="20"/>
        </w:rPr>
        <w:t xml:space="preserve">.  As for that kind of thing, it’s the same very honorable situation for sure.  Use sonna no to say that </w:t>
      </w:r>
      <w:r w:rsidRPr="00FF5D09">
        <w:rPr>
          <w:sz w:val="20"/>
          <w:szCs w:val="20"/>
        </w:rPr>
        <w:lastRenderedPageBreak/>
        <w:t xml:space="preserve">kind of thing.  Meaning, I wish he would do the same.  Plain speech.  </w:t>
      </w:r>
    </w:p>
    <w:p w:rsidR="002E584B" w:rsidRPr="00FF5D09" w:rsidRDefault="002E584B" w:rsidP="007A47ED">
      <w:pPr>
        <w:widowControl w:val="0"/>
        <w:rPr>
          <w:sz w:val="20"/>
          <w:szCs w:val="20"/>
        </w:rPr>
      </w:pPr>
      <w:r w:rsidRPr="00FF5D09">
        <w:rPr>
          <w:rFonts w:hint="eastAsia"/>
          <w:sz w:val="20"/>
          <w:szCs w:val="20"/>
        </w:rPr>
        <w:t>そんなのはお互い様だよ。</w:t>
      </w:r>
    </w:p>
    <w:p w:rsidR="002E584B" w:rsidRPr="00FF5D09" w:rsidRDefault="002E584B" w:rsidP="007A47ED">
      <w:pPr>
        <w:widowControl w:val="0"/>
        <w:rPr>
          <w:sz w:val="20"/>
          <w:szCs w:val="20"/>
        </w:rPr>
      </w:pPr>
      <w:r w:rsidRPr="00FF5D09">
        <w:rPr>
          <w:sz w:val="20"/>
          <w:szCs w:val="20"/>
        </w:rPr>
        <w:t xml:space="preserve">Sonna no wa otagaisama da yo.  </w:t>
      </w:r>
    </w:p>
    <w:p w:rsidR="002E584B" w:rsidRPr="00FF5D09" w:rsidRDefault="002E584B" w:rsidP="007A47ED">
      <w:pPr>
        <w:widowControl w:val="0"/>
        <w:rPr>
          <w:sz w:val="20"/>
          <w:szCs w:val="20"/>
        </w:rPr>
      </w:pPr>
      <w:r>
        <w:rPr>
          <w:sz w:val="20"/>
          <w:szCs w:val="20"/>
        </w:rPr>
        <w:t>112</w:t>
      </w:r>
      <w:r w:rsidRPr="00FF5D09">
        <w:rPr>
          <w:sz w:val="20"/>
          <w:szCs w:val="20"/>
        </w:rPr>
        <w:t xml:space="preserve">.  To the degree that you will call a doctor, is the </w:t>
      </w:r>
      <w:r w:rsidR="00B1194D">
        <w:rPr>
          <w:sz w:val="20"/>
          <w:szCs w:val="20"/>
        </w:rPr>
        <w:t xml:space="preserve">health-related </w:t>
      </w:r>
      <w:r w:rsidRPr="00FF5D09">
        <w:rPr>
          <w:sz w:val="20"/>
          <w:szCs w:val="20"/>
        </w:rPr>
        <w:t>feeling bad?  Meaning, do you feel bad enough to call a doctor?  Soften this.</w:t>
      </w:r>
    </w:p>
    <w:p w:rsidR="002E584B" w:rsidRPr="00FF5D09" w:rsidRDefault="002E584B" w:rsidP="007A47ED">
      <w:pPr>
        <w:widowControl w:val="0"/>
        <w:rPr>
          <w:sz w:val="20"/>
          <w:szCs w:val="20"/>
        </w:rPr>
      </w:pPr>
      <w:r w:rsidRPr="00FF5D09">
        <w:rPr>
          <w:rFonts w:hint="eastAsia"/>
          <w:sz w:val="20"/>
          <w:szCs w:val="20"/>
        </w:rPr>
        <w:t>医者を呼ぶほど気分が悪いんですか。</w:t>
      </w:r>
    </w:p>
    <w:p w:rsidR="002E584B" w:rsidRPr="00FF5D09" w:rsidRDefault="002E584B" w:rsidP="007A47ED">
      <w:pPr>
        <w:widowControl w:val="0"/>
        <w:rPr>
          <w:sz w:val="20"/>
          <w:szCs w:val="20"/>
        </w:rPr>
      </w:pPr>
      <w:r w:rsidRPr="00FF5D09">
        <w:rPr>
          <w:sz w:val="20"/>
          <w:szCs w:val="20"/>
        </w:rPr>
        <w:t>Isha o yobu hodo kibun ga waruin desu ka.</w:t>
      </w:r>
    </w:p>
    <w:p w:rsidR="002E584B" w:rsidRPr="00FF5D09" w:rsidRDefault="002E584B" w:rsidP="007A47ED">
      <w:pPr>
        <w:widowControl w:val="0"/>
        <w:rPr>
          <w:sz w:val="20"/>
          <w:szCs w:val="20"/>
        </w:rPr>
      </w:pPr>
      <w:r w:rsidRPr="00FF5D09">
        <w:rPr>
          <w:sz w:val="20"/>
          <w:szCs w:val="20"/>
        </w:rPr>
        <w:t>11</w:t>
      </w:r>
      <w:r>
        <w:rPr>
          <w:sz w:val="20"/>
          <w:szCs w:val="20"/>
        </w:rPr>
        <w:t>3</w:t>
      </w:r>
      <w:r w:rsidRPr="00FF5D09">
        <w:rPr>
          <w:sz w:val="20"/>
          <w:szCs w:val="20"/>
        </w:rPr>
        <w:t xml:space="preserve">.  To the degree that everyone will get </w:t>
      </w:r>
      <w:r>
        <w:rPr>
          <w:sz w:val="20"/>
          <w:szCs w:val="20"/>
        </w:rPr>
        <w:t>astonished</w:t>
      </w:r>
      <w:r w:rsidRPr="00FF5D09">
        <w:rPr>
          <w:sz w:val="20"/>
          <w:szCs w:val="20"/>
        </w:rPr>
        <w:t xml:space="preserve">, he ate sushi.  Use minna.  </w:t>
      </w:r>
      <w:r>
        <w:rPr>
          <w:sz w:val="20"/>
          <w:szCs w:val="20"/>
        </w:rPr>
        <w:t xml:space="preserve">Use odoroku.  </w:t>
      </w:r>
      <w:r w:rsidRPr="00FF5D09">
        <w:rPr>
          <w:sz w:val="20"/>
          <w:szCs w:val="20"/>
        </w:rPr>
        <w:t xml:space="preserve">Meaning, he ate so much sushi that everyone was surprised.  Plain speech.  </w:t>
      </w:r>
    </w:p>
    <w:p w:rsidR="002E584B" w:rsidRPr="00FF5D09" w:rsidRDefault="002E584B" w:rsidP="007A47ED">
      <w:pPr>
        <w:widowControl w:val="0"/>
        <w:rPr>
          <w:sz w:val="20"/>
          <w:szCs w:val="20"/>
        </w:rPr>
      </w:pPr>
      <w:r w:rsidRPr="00FF5D09">
        <w:rPr>
          <w:rFonts w:hint="eastAsia"/>
          <w:sz w:val="20"/>
          <w:szCs w:val="20"/>
        </w:rPr>
        <w:t>みんなが驚くほどすしを食べた。</w:t>
      </w:r>
    </w:p>
    <w:p w:rsidR="002E584B" w:rsidRPr="002E584B" w:rsidRDefault="002E584B" w:rsidP="007A47ED">
      <w:pPr>
        <w:widowControl w:val="0"/>
        <w:rPr>
          <w:rFonts w:eastAsia="Meiryo"/>
          <w:sz w:val="20"/>
          <w:szCs w:val="20"/>
        </w:rPr>
      </w:pPr>
      <w:r w:rsidRPr="00FF5D09">
        <w:rPr>
          <w:sz w:val="20"/>
          <w:szCs w:val="20"/>
        </w:rPr>
        <w:t xml:space="preserve">Minna ga odoroku hodo sushi o tabeta.  </w:t>
      </w:r>
      <w:r>
        <w:rPr>
          <w:sz w:val="20"/>
          <w:szCs w:val="20"/>
        </w:rPr>
        <w:t>(</w:t>
      </w:r>
      <w:r w:rsidRPr="00CD2D7A">
        <w:rPr>
          <w:b/>
          <w:sz w:val="20"/>
          <w:szCs w:val="20"/>
        </w:rPr>
        <w:t>odoroku</w:t>
      </w:r>
      <w:r>
        <w:rPr>
          <w:sz w:val="20"/>
          <w:szCs w:val="20"/>
        </w:rPr>
        <w:t xml:space="preserve"> = </w:t>
      </w:r>
      <w:r w:rsidR="00E013FB" w:rsidRPr="00E013FB">
        <w:rPr>
          <w:b/>
          <w:sz w:val="20"/>
          <w:szCs w:val="20"/>
        </w:rPr>
        <w:t>odorokimasu</w:t>
      </w:r>
      <w:r w:rsidR="00E013FB">
        <w:rPr>
          <w:sz w:val="20"/>
          <w:szCs w:val="20"/>
        </w:rPr>
        <w:t xml:space="preserve"> = </w:t>
      </w:r>
      <w:r>
        <w:rPr>
          <w:sz w:val="20"/>
          <w:szCs w:val="20"/>
        </w:rPr>
        <w:t xml:space="preserve">to be surprised or astonished;  cf. </w:t>
      </w:r>
      <w:r w:rsidRPr="00CD2D7A">
        <w:rPr>
          <w:b/>
          <w:sz w:val="20"/>
          <w:szCs w:val="20"/>
        </w:rPr>
        <w:t>bikkuri suru</w:t>
      </w:r>
      <w:r>
        <w:rPr>
          <w:sz w:val="20"/>
          <w:szCs w:val="20"/>
        </w:rPr>
        <w:t xml:space="preserve"> = to be surprised or shocked;  OK to substitute bikkuri suru for odoroku in this sentence;  cf. </w:t>
      </w:r>
      <w:r w:rsidRPr="00CD2D7A">
        <w:rPr>
          <w:b/>
          <w:sz w:val="20"/>
          <w:szCs w:val="20"/>
        </w:rPr>
        <w:t>akireru</w:t>
      </w:r>
      <w:r>
        <w:rPr>
          <w:sz w:val="20"/>
          <w:szCs w:val="20"/>
        </w:rPr>
        <w:t xml:space="preserve"> = to be astounded, to be disgusted;  </w:t>
      </w:r>
      <w:r w:rsidRPr="00FA405B">
        <w:rPr>
          <w:i/>
          <w:sz w:val="20"/>
          <w:szCs w:val="20"/>
        </w:rPr>
        <w:t>not</w:t>
      </w:r>
      <w:r>
        <w:rPr>
          <w:sz w:val="20"/>
          <w:szCs w:val="20"/>
        </w:rPr>
        <w:t xml:space="preserve"> OK to substitute akireru for odoroku in this sentence, as it sounds a little awkward)</w:t>
      </w:r>
      <w:r w:rsidR="00E013FB" w:rsidRPr="00D31E36">
        <w:rPr>
          <w:sz w:val="20"/>
          <w:szCs w:val="20"/>
        </w:rPr>
        <w:t xml:space="preserve"> (</w:t>
      </w:r>
      <w:r w:rsidR="00E013FB" w:rsidRPr="00D31E36">
        <w:rPr>
          <w:i/>
          <w:sz w:val="20"/>
          <w:szCs w:val="20"/>
        </w:rPr>
        <w:t xml:space="preserve">when you’re </w:t>
      </w:r>
      <w:r w:rsidR="00E013FB">
        <w:rPr>
          <w:i/>
          <w:sz w:val="20"/>
          <w:szCs w:val="20"/>
          <w:u w:val="single"/>
        </w:rPr>
        <w:t>astonished</w:t>
      </w:r>
      <w:r w:rsidR="00E013FB" w:rsidRPr="00D31E36">
        <w:rPr>
          <w:i/>
          <w:sz w:val="20"/>
          <w:szCs w:val="20"/>
        </w:rPr>
        <w:t xml:space="preserve">, you start to </w:t>
      </w:r>
      <w:r w:rsidR="00E013FB" w:rsidRPr="00D31E36">
        <w:rPr>
          <w:i/>
          <w:sz w:val="20"/>
          <w:szCs w:val="20"/>
          <w:u w:val="single"/>
        </w:rPr>
        <w:t>odoru</w:t>
      </w:r>
      <w:r w:rsidR="00E013FB" w:rsidRPr="00D31E36">
        <w:rPr>
          <w:i/>
          <w:sz w:val="20"/>
          <w:szCs w:val="20"/>
        </w:rPr>
        <w:t xml:space="preserve"> [dance] off and </w:t>
      </w:r>
      <w:r w:rsidR="00E013FB">
        <w:rPr>
          <w:i/>
          <w:sz w:val="20"/>
          <w:szCs w:val="20"/>
        </w:rPr>
        <w:t xml:space="preserve">then </w:t>
      </w:r>
      <w:r w:rsidR="00E013FB" w:rsidRPr="00D31E36">
        <w:rPr>
          <w:i/>
          <w:sz w:val="20"/>
          <w:szCs w:val="20"/>
          <w:u w:val="single"/>
        </w:rPr>
        <w:t>kimasu</w:t>
      </w:r>
      <w:r w:rsidR="00E013FB" w:rsidRPr="00D31E36">
        <w:rPr>
          <w:i/>
          <w:sz w:val="20"/>
          <w:szCs w:val="20"/>
        </w:rPr>
        <w:t xml:space="preserve"> [come] back</w:t>
      </w:r>
      <w:r w:rsidR="00E013FB" w:rsidRPr="00D31E36">
        <w:rPr>
          <w:sz w:val="20"/>
          <w:szCs w:val="20"/>
        </w:rPr>
        <w:t xml:space="preserve">) </w:t>
      </w:r>
    </w:p>
    <w:p w:rsidR="003B121E" w:rsidRPr="003B121E" w:rsidRDefault="003B121E" w:rsidP="007A47ED"/>
    <w:p w:rsidR="003B121E" w:rsidRDefault="003B121E" w:rsidP="007A47ED">
      <w:pPr>
        <w:widowControl w:val="0"/>
        <w:rPr>
          <w:sz w:val="16"/>
          <w:szCs w:val="16"/>
        </w:rPr>
      </w:pPr>
    </w:p>
    <w:p w:rsidR="008C1630" w:rsidRPr="00807D1A" w:rsidRDefault="006E3451" w:rsidP="007A47ED">
      <w:pPr>
        <w:widowControl w:val="0"/>
        <w:rPr>
          <w:sz w:val="16"/>
          <w:szCs w:val="16"/>
        </w:rPr>
      </w:pPr>
      <w:r w:rsidRPr="00807D1A">
        <w:rPr>
          <w:sz w:val="16"/>
          <w:szCs w:val="16"/>
        </w:rPr>
        <w:t xml:space="preserve">You may download the audio lessons </w:t>
      </w:r>
      <w:r w:rsidR="00D25A85" w:rsidRPr="00807D1A">
        <w:rPr>
          <w:sz w:val="16"/>
          <w:szCs w:val="16"/>
        </w:rPr>
        <w:t xml:space="preserve">that correspond to this transcript </w:t>
      </w:r>
      <w:r w:rsidRPr="00807D1A">
        <w:rPr>
          <w:sz w:val="16"/>
          <w:szCs w:val="16"/>
        </w:rPr>
        <w:t>at japaneseaudiolessons.com.</w:t>
      </w:r>
      <w:r w:rsidR="00A10D94" w:rsidRPr="00807D1A">
        <w:rPr>
          <w:sz w:val="16"/>
          <w:szCs w:val="16"/>
        </w:rPr>
        <w:t xml:space="preserve">  They are free of charge.  </w:t>
      </w:r>
    </w:p>
    <w:sectPr w:rsidR="008C1630" w:rsidRPr="00807D1A" w:rsidSect="00901E0D">
      <w:headerReference w:type="default" r:id="rId8"/>
      <w:footerReference w:type="default" r:id="rId9"/>
      <w:pgSz w:w="12240" w:h="15840"/>
      <w:pgMar w:top="1440" w:right="720" w:bottom="1440" w:left="1440" w:header="720" w:footer="720" w:gutter="0"/>
      <w:pgNumType w:chapStyle="1"/>
      <w:cols w:num="2" w:space="144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30FD5" w:rsidRDefault="00930FD5" w:rsidP="007E2A98">
      <w:r>
        <w:separator/>
      </w:r>
    </w:p>
  </w:endnote>
  <w:endnote w:type="continuationSeparator" w:id="0">
    <w:p w:rsidR="00930FD5" w:rsidRDefault="00930FD5" w:rsidP="007E2A9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eiryo">
    <w:panose1 w:val="020B0604030504040204"/>
    <w:charset w:val="80"/>
    <w:family w:val="swiss"/>
    <w:pitch w:val="variable"/>
    <w:sig w:usb0="E10102FF" w:usb1="EAC7FFFF" w:usb2="00010012" w:usb3="00000000" w:csb0="0002009F" w:csb1="00000000"/>
  </w:font>
  <w:font w:name="ＭＳ ゴシック">
    <w:altName w:val="MS Mincho"/>
    <w:charset w:val="4E"/>
    <w:family w:val="auto"/>
    <w:pitch w:val="variable"/>
    <w:sig w:usb0="00000000" w:usb1="6AC7FDFB" w:usb2="00000012" w:usb3="00000000" w:csb0="0002009F" w:csb1="00000000"/>
  </w:font>
  <w:font w:name="ＭＳ 明朝">
    <w:altName w:val="MS Mincho"/>
    <w:charset w:val="4E"/>
    <w:family w:val="auto"/>
    <w:pitch w:val="variable"/>
    <w:sig w:usb0="00000000"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1CC2" w:rsidRDefault="00826888">
    <w:pPr>
      <w:pStyle w:val="Footer"/>
      <w:jc w:val="right"/>
    </w:pPr>
    <w:fldSimple w:instr=" PAGE   \* MERGEFORMAT ">
      <w:r w:rsidR="007F017A">
        <w:rPr>
          <w:noProof/>
        </w:rPr>
        <w:t>23-230</w:t>
      </w:r>
    </w:fldSimple>
  </w:p>
  <w:p w:rsidR="00F91CC2" w:rsidRDefault="00F91CC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30FD5" w:rsidRDefault="00930FD5" w:rsidP="007E2A98">
      <w:r>
        <w:separator/>
      </w:r>
    </w:p>
  </w:footnote>
  <w:footnote w:type="continuationSeparator" w:id="0">
    <w:p w:rsidR="00930FD5" w:rsidRDefault="00930FD5" w:rsidP="007E2A9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1CC2" w:rsidRDefault="00826888">
    <w:pPr>
      <w:pStyle w:val="Header"/>
    </w:pPr>
    <w:fldSimple w:instr=" PAGE   \* MERGEFORMAT ">
      <w:r w:rsidR="007F017A">
        <w:rPr>
          <w:noProof/>
        </w:rPr>
        <w:t>23-230</w:t>
      </w:r>
    </w:fldSimple>
  </w:p>
  <w:p w:rsidR="00F91CC2" w:rsidRDefault="00F91CC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D045EE"/>
    <w:multiLevelType w:val="hybridMultilevel"/>
    <w:tmpl w:val="EBB06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133A2D"/>
    <w:multiLevelType w:val="multilevel"/>
    <w:tmpl w:val="6C0ED8CA"/>
    <w:lvl w:ilvl="0">
      <w:start w:val="1"/>
      <w:numFmt w:val="decimal"/>
      <w:pStyle w:val="Heading1"/>
      <w:suff w:val="space"/>
      <w:lvlText w:val="Chapter %1"/>
      <w:lvlJc w:val="left"/>
      <w:pPr>
        <w:ind w:left="162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sz w:val="28"/>
        <w:szCs w:val="28"/>
        <w:u w:val="none"/>
        <w:vertAlign w:val="baseline"/>
        <w:em w:val="none"/>
      </w:r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
    <w:nsid w:val="1C772BEC"/>
    <w:multiLevelType w:val="hybridMultilevel"/>
    <w:tmpl w:val="3CF28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B3136B1"/>
    <w:multiLevelType w:val="singleLevel"/>
    <w:tmpl w:val="35C8A530"/>
    <w:lvl w:ilvl="0">
      <w:start w:val="2"/>
      <w:numFmt w:val="decimal"/>
      <w:lvlText w:val="%1."/>
      <w:lvlJc w:val="left"/>
      <w:pPr>
        <w:tabs>
          <w:tab w:val="num" w:pos="360"/>
        </w:tabs>
        <w:ind w:left="360" w:hanging="360"/>
      </w:pPr>
      <w:rPr>
        <w:rFonts w:hint="eastAsia"/>
      </w:rPr>
    </w:lvl>
  </w:abstractNum>
  <w:abstractNum w:abstractNumId="4">
    <w:nsid w:val="2C7C5E74"/>
    <w:multiLevelType w:val="hybridMultilevel"/>
    <w:tmpl w:val="931AC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F5104FB"/>
    <w:multiLevelType w:val="hybridMultilevel"/>
    <w:tmpl w:val="90E061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9D4F2C"/>
    <w:multiLevelType w:val="hybridMultilevel"/>
    <w:tmpl w:val="878C7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1B24516"/>
    <w:multiLevelType w:val="hybridMultilevel"/>
    <w:tmpl w:val="5A108E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105A5B"/>
    <w:multiLevelType w:val="hybridMultilevel"/>
    <w:tmpl w:val="4E0C7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4BB2932"/>
    <w:multiLevelType w:val="hybridMultilevel"/>
    <w:tmpl w:val="1132F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5C44B9B"/>
    <w:multiLevelType w:val="hybridMultilevel"/>
    <w:tmpl w:val="28128B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985616E"/>
    <w:multiLevelType w:val="hybridMultilevel"/>
    <w:tmpl w:val="98AC8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132114"/>
    <w:multiLevelType w:val="hybridMultilevel"/>
    <w:tmpl w:val="BB9E5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05A4270"/>
    <w:multiLevelType w:val="hybridMultilevel"/>
    <w:tmpl w:val="6CC2B0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49A6693"/>
    <w:multiLevelType w:val="hybridMultilevel"/>
    <w:tmpl w:val="3CF28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5160539"/>
    <w:multiLevelType w:val="hybridMultilevel"/>
    <w:tmpl w:val="56F43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5F96B6B"/>
    <w:multiLevelType w:val="hybridMultilevel"/>
    <w:tmpl w:val="8326CB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63C037F"/>
    <w:multiLevelType w:val="hybridMultilevel"/>
    <w:tmpl w:val="77407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D025610"/>
    <w:multiLevelType w:val="hybridMultilevel"/>
    <w:tmpl w:val="5776D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4D756D7"/>
    <w:multiLevelType w:val="hybridMultilevel"/>
    <w:tmpl w:val="7BF49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A821694"/>
    <w:multiLevelType w:val="singleLevel"/>
    <w:tmpl w:val="296A3C54"/>
    <w:lvl w:ilvl="0">
      <w:start w:val="68"/>
      <w:numFmt w:val="decimal"/>
      <w:lvlText w:val="%1. "/>
      <w:legacy w:legacy="1" w:legacySpace="0" w:legacyIndent="360"/>
      <w:lvlJc w:val="left"/>
      <w:pPr>
        <w:ind w:left="360" w:hanging="360"/>
      </w:pPr>
      <w:rPr>
        <w:rFonts w:ascii="Times New Roman" w:hAnsi="Times New Roman" w:cs="Times New Roman" w:hint="default"/>
        <w:b w:val="0"/>
        <w:i w:val="0"/>
        <w:sz w:val="20"/>
        <w:szCs w:val="20"/>
        <w:u w:val="none"/>
      </w:rPr>
    </w:lvl>
  </w:abstractNum>
  <w:abstractNum w:abstractNumId="21">
    <w:nsid w:val="7ADA47EB"/>
    <w:multiLevelType w:val="hybridMultilevel"/>
    <w:tmpl w:val="28128B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15"/>
  </w:num>
  <w:num w:numId="4">
    <w:abstractNumId w:val="4"/>
  </w:num>
  <w:num w:numId="5">
    <w:abstractNumId w:val="14"/>
  </w:num>
  <w:num w:numId="6">
    <w:abstractNumId w:val="16"/>
  </w:num>
  <w:num w:numId="7">
    <w:abstractNumId w:val="10"/>
  </w:num>
  <w:num w:numId="8">
    <w:abstractNumId w:val="21"/>
  </w:num>
  <w:num w:numId="9">
    <w:abstractNumId w:val="2"/>
  </w:num>
  <w:num w:numId="10">
    <w:abstractNumId w:val="20"/>
  </w:num>
  <w:num w:numId="11">
    <w:abstractNumId w:val="11"/>
  </w:num>
  <w:num w:numId="12">
    <w:abstractNumId w:val="17"/>
  </w:num>
  <w:num w:numId="13">
    <w:abstractNumId w:val="9"/>
  </w:num>
  <w:num w:numId="14">
    <w:abstractNumId w:val="12"/>
  </w:num>
  <w:num w:numId="15">
    <w:abstractNumId w:val="19"/>
  </w:num>
  <w:num w:numId="16">
    <w:abstractNumId w:val="6"/>
  </w:num>
  <w:num w:numId="17">
    <w:abstractNumId w:val="13"/>
  </w:num>
  <w:num w:numId="18">
    <w:abstractNumId w:val="18"/>
  </w:num>
  <w:num w:numId="19">
    <w:abstractNumId w:val="7"/>
  </w:num>
  <w:num w:numId="20">
    <w:abstractNumId w:val="5"/>
  </w:num>
  <w:num w:numId="21">
    <w:abstractNumId w:val="0"/>
  </w:num>
  <w:num w:numId="2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hideGrammaticalErrors/>
  <w:doNotTrackMoves/>
  <w:defaultTabStop w:val="288"/>
  <w:drawingGridHorizontalSpacing w:val="110"/>
  <w:displayHorizontalDrawingGridEvery w:val="2"/>
  <w:displayVerticalDrawingGridEvery w:val="2"/>
  <w:characterSpacingControl w:val="doNotCompress"/>
  <w:hdrShapeDefaults>
    <o:shapedefaults v:ext="edit" spidmax="921602"/>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C74489"/>
    <w:rsid w:val="000001B9"/>
    <w:rsid w:val="000005FA"/>
    <w:rsid w:val="00000D41"/>
    <w:rsid w:val="000011E7"/>
    <w:rsid w:val="00001A8C"/>
    <w:rsid w:val="00001B98"/>
    <w:rsid w:val="00001E76"/>
    <w:rsid w:val="00001F87"/>
    <w:rsid w:val="00002D20"/>
    <w:rsid w:val="00002F4E"/>
    <w:rsid w:val="00003131"/>
    <w:rsid w:val="000036A7"/>
    <w:rsid w:val="0000385E"/>
    <w:rsid w:val="00003DE9"/>
    <w:rsid w:val="0000492E"/>
    <w:rsid w:val="00005579"/>
    <w:rsid w:val="00006178"/>
    <w:rsid w:val="0000659E"/>
    <w:rsid w:val="00006917"/>
    <w:rsid w:val="00006B0E"/>
    <w:rsid w:val="00006B18"/>
    <w:rsid w:val="00007C78"/>
    <w:rsid w:val="00007FC5"/>
    <w:rsid w:val="000107F8"/>
    <w:rsid w:val="00010A0A"/>
    <w:rsid w:val="00010AC3"/>
    <w:rsid w:val="000118F0"/>
    <w:rsid w:val="00011CA3"/>
    <w:rsid w:val="00014432"/>
    <w:rsid w:val="000144B0"/>
    <w:rsid w:val="000145F1"/>
    <w:rsid w:val="00017CEF"/>
    <w:rsid w:val="00017EE2"/>
    <w:rsid w:val="00017FFC"/>
    <w:rsid w:val="00020CC9"/>
    <w:rsid w:val="00020E9A"/>
    <w:rsid w:val="00020F60"/>
    <w:rsid w:val="0002189C"/>
    <w:rsid w:val="00021A8D"/>
    <w:rsid w:val="000220A9"/>
    <w:rsid w:val="0002242F"/>
    <w:rsid w:val="00022488"/>
    <w:rsid w:val="0002321C"/>
    <w:rsid w:val="00023A6F"/>
    <w:rsid w:val="00023F6D"/>
    <w:rsid w:val="000241A7"/>
    <w:rsid w:val="00024929"/>
    <w:rsid w:val="00024981"/>
    <w:rsid w:val="00024E23"/>
    <w:rsid w:val="00024FD4"/>
    <w:rsid w:val="0002566E"/>
    <w:rsid w:val="000256E1"/>
    <w:rsid w:val="0002571B"/>
    <w:rsid w:val="00026597"/>
    <w:rsid w:val="000265C4"/>
    <w:rsid w:val="000269F7"/>
    <w:rsid w:val="00026A2E"/>
    <w:rsid w:val="00026E69"/>
    <w:rsid w:val="00026ED2"/>
    <w:rsid w:val="00026F12"/>
    <w:rsid w:val="00027664"/>
    <w:rsid w:val="0003085B"/>
    <w:rsid w:val="0003098B"/>
    <w:rsid w:val="00030B75"/>
    <w:rsid w:val="00030DEC"/>
    <w:rsid w:val="00031878"/>
    <w:rsid w:val="00032996"/>
    <w:rsid w:val="00032BDD"/>
    <w:rsid w:val="00033A7B"/>
    <w:rsid w:val="00033ABD"/>
    <w:rsid w:val="00034800"/>
    <w:rsid w:val="00034EBB"/>
    <w:rsid w:val="0003531F"/>
    <w:rsid w:val="0003564F"/>
    <w:rsid w:val="00036247"/>
    <w:rsid w:val="00037C22"/>
    <w:rsid w:val="00040563"/>
    <w:rsid w:val="00040E5E"/>
    <w:rsid w:val="00040F59"/>
    <w:rsid w:val="00041F9A"/>
    <w:rsid w:val="0004205D"/>
    <w:rsid w:val="000422B0"/>
    <w:rsid w:val="00042A0E"/>
    <w:rsid w:val="0004383D"/>
    <w:rsid w:val="00043AE0"/>
    <w:rsid w:val="00043B28"/>
    <w:rsid w:val="00044FE8"/>
    <w:rsid w:val="00045167"/>
    <w:rsid w:val="00045566"/>
    <w:rsid w:val="0004556B"/>
    <w:rsid w:val="00051BC3"/>
    <w:rsid w:val="0005285A"/>
    <w:rsid w:val="00052921"/>
    <w:rsid w:val="00052969"/>
    <w:rsid w:val="00052D1F"/>
    <w:rsid w:val="00052E50"/>
    <w:rsid w:val="00052F46"/>
    <w:rsid w:val="00054826"/>
    <w:rsid w:val="0005542C"/>
    <w:rsid w:val="00055496"/>
    <w:rsid w:val="00055A0F"/>
    <w:rsid w:val="000563E6"/>
    <w:rsid w:val="000567EE"/>
    <w:rsid w:val="000570FD"/>
    <w:rsid w:val="000577CC"/>
    <w:rsid w:val="0005794E"/>
    <w:rsid w:val="00057D4C"/>
    <w:rsid w:val="00060219"/>
    <w:rsid w:val="0006056D"/>
    <w:rsid w:val="00060AA6"/>
    <w:rsid w:val="00060AC0"/>
    <w:rsid w:val="0006226A"/>
    <w:rsid w:val="00062AB5"/>
    <w:rsid w:val="00063CBD"/>
    <w:rsid w:val="0006434D"/>
    <w:rsid w:val="000643E4"/>
    <w:rsid w:val="00064563"/>
    <w:rsid w:val="0006457A"/>
    <w:rsid w:val="00064583"/>
    <w:rsid w:val="00064B2C"/>
    <w:rsid w:val="00064C56"/>
    <w:rsid w:val="00065AF4"/>
    <w:rsid w:val="00065CA5"/>
    <w:rsid w:val="00065DEB"/>
    <w:rsid w:val="0006627F"/>
    <w:rsid w:val="00066B6D"/>
    <w:rsid w:val="00066E1C"/>
    <w:rsid w:val="00066F2B"/>
    <w:rsid w:val="00067295"/>
    <w:rsid w:val="000676E2"/>
    <w:rsid w:val="00070042"/>
    <w:rsid w:val="0007108C"/>
    <w:rsid w:val="0007157F"/>
    <w:rsid w:val="00071CF4"/>
    <w:rsid w:val="00072119"/>
    <w:rsid w:val="000721A3"/>
    <w:rsid w:val="000721AE"/>
    <w:rsid w:val="00072843"/>
    <w:rsid w:val="000737FE"/>
    <w:rsid w:val="000740B4"/>
    <w:rsid w:val="000743CE"/>
    <w:rsid w:val="0007463F"/>
    <w:rsid w:val="000746E9"/>
    <w:rsid w:val="00076622"/>
    <w:rsid w:val="00077893"/>
    <w:rsid w:val="00077B8D"/>
    <w:rsid w:val="000818FB"/>
    <w:rsid w:val="00081B88"/>
    <w:rsid w:val="00081BA0"/>
    <w:rsid w:val="00082319"/>
    <w:rsid w:val="00082FB7"/>
    <w:rsid w:val="0008381D"/>
    <w:rsid w:val="00083FCC"/>
    <w:rsid w:val="000845C9"/>
    <w:rsid w:val="00084BA1"/>
    <w:rsid w:val="00085093"/>
    <w:rsid w:val="000851E5"/>
    <w:rsid w:val="00085684"/>
    <w:rsid w:val="00085703"/>
    <w:rsid w:val="000874FE"/>
    <w:rsid w:val="0008768E"/>
    <w:rsid w:val="00087A89"/>
    <w:rsid w:val="00087E43"/>
    <w:rsid w:val="0009003C"/>
    <w:rsid w:val="00090A82"/>
    <w:rsid w:val="000913DD"/>
    <w:rsid w:val="000917AC"/>
    <w:rsid w:val="00091E34"/>
    <w:rsid w:val="00091F38"/>
    <w:rsid w:val="000924F6"/>
    <w:rsid w:val="00092523"/>
    <w:rsid w:val="000933E7"/>
    <w:rsid w:val="00093B6D"/>
    <w:rsid w:val="00094222"/>
    <w:rsid w:val="0009473E"/>
    <w:rsid w:val="0009494C"/>
    <w:rsid w:val="00096A47"/>
    <w:rsid w:val="0009723F"/>
    <w:rsid w:val="0009765A"/>
    <w:rsid w:val="00097667"/>
    <w:rsid w:val="00097E81"/>
    <w:rsid w:val="00097E87"/>
    <w:rsid w:val="000A0643"/>
    <w:rsid w:val="000A17A0"/>
    <w:rsid w:val="000A1B6F"/>
    <w:rsid w:val="000A29BE"/>
    <w:rsid w:val="000A2B8D"/>
    <w:rsid w:val="000A2D48"/>
    <w:rsid w:val="000A2E4D"/>
    <w:rsid w:val="000A3917"/>
    <w:rsid w:val="000A3A1C"/>
    <w:rsid w:val="000A3BC2"/>
    <w:rsid w:val="000A3DC1"/>
    <w:rsid w:val="000A40AA"/>
    <w:rsid w:val="000A45EF"/>
    <w:rsid w:val="000A511C"/>
    <w:rsid w:val="000A53AD"/>
    <w:rsid w:val="000A604D"/>
    <w:rsid w:val="000A66BC"/>
    <w:rsid w:val="000A672C"/>
    <w:rsid w:val="000A68DF"/>
    <w:rsid w:val="000A7DF2"/>
    <w:rsid w:val="000B0385"/>
    <w:rsid w:val="000B0724"/>
    <w:rsid w:val="000B13C5"/>
    <w:rsid w:val="000B1897"/>
    <w:rsid w:val="000B1AEB"/>
    <w:rsid w:val="000B1E0B"/>
    <w:rsid w:val="000B2682"/>
    <w:rsid w:val="000B272A"/>
    <w:rsid w:val="000B285F"/>
    <w:rsid w:val="000B324E"/>
    <w:rsid w:val="000B3647"/>
    <w:rsid w:val="000B38C7"/>
    <w:rsid w:val="000B4295"/>
    <w:rsid w:val="000B4560"/>
    <w:rsid w:val="000B461D"/>
    <w:rsid w:val="000B4A8B"/>
    <w:rsid w:val="000B4CDD"/>
    <w:rsid w:val="000B4D3F"/>
    <w:rsid w:val="000B53FC"/>
    <w:rsid w:val="000B6BFA"/>
    <w:rsid w:val="000B73F5"/>
    <w:rsid w:val="000B78A5"/>
    <w:rsid w:val="000B7928"/>
    <w:rsid w:val="000C055C"/>
    <w:rsid w:val="000C05E6"/>
    <w:rsid w:val="000C077B"/>
    <w:rsid w:val="000C07F1"/>
    <w:rsid w:val="000C0A85"/>
    <w:rsid w:val="000C0F7A"/>
    <w:rsid w:val="000C1F07"/>
    <w:rsid w:val="000C23BD"/>
    <w:rsid w:val="000C333F"/>
    <w:rsid w:val="000C3380"/>
    <w:rsid w:val="000C474D"/>
    <w:rsid w:val="000C4AF2"/>
    <w:rsid w:val="000C5165"/>
    <w:rsid w:val="000C603D"/>
    <w:rsid w:val="000C63D0"/>
    <w:rsid w:val="000C65F3"/>
    <w:rsid w:val="000C6DD3"/>
    <w:rsid w:val="000C6FA2"/>
    <w:rsid w:val="000C74EA"/>
    <w:rsid w:val="000C7729"/>
    <w:rsid w:val="000C7949"/>
    <w:rsid w:val="000C7BDA"/>
    <w:rsid w:val="000D2131"/>
    <w:rsid w:val="000D263E"/>
    <w:rsid w:val="000D3190"/>
    <w:rsid w:val="000D3524"/>
    <w:rsid w:val="000D3675"/>
    <w:rsid w:val="000D3A0E"/>
    <w:rsid w:val="000D3C67"/>
    <w:rsid w:val="000D4473"/>
    <w:rsid w:val="000D4C38"/>
    <w:rsid w:val="000D4D63"/>
    <w:rsid w:val="000D53EA"/>
    <w:rsid w:val="000D5788"/>
    <w:rsid w:val="000D5D8F"/>
    <w:rsid w:val="000D5E93"/>
    <w:rsid w:val="000D6BF0"/>
    <w:rsid w:val="000D7A44"/>
    <w:rsid w:val="000E054C"/>
    <w:rsid w:val="000E08D1"/>
    <w:rsid w:val="000E0F93"/>
    <w:rsid w:val="000E17F0"/>
    <w:rsid w:val="000E2B31"/>
    <w:rsid w:val="000E3A32"/>
    <w:rsid w:val="000E43A9"/>
    <w:rsid w:val="000E43AD"/>
    <w:rsid w:val="000E493B"/>
    <w:rsid w:val="000E49F9"/>
    <w:rsid w:val="000E4C2F"/>
    <w:rsid w:val="000E51C0"/>
    <w:rsid w:val="000E5586"/>
    <w:rsid w:val="000E565A"/>
    <w:rsid w:val="000E6B7E"/>
    <w:rsid w:val="000E6F45"/>
    <w:rsid w:val="000E79A4"/>
    <w:rsid w:val="000E79E8"/>
    <w:rsid w:val="000E7D47"/>
    <w:rsid w:val="000F059D"/>
    <w:rsid w:val="000F11B0"/>
    <w:rsid w:val="000F1639"/>
    <w:rsid w:val="000F1950"/>
    <w:rsid w:val="000F3550"/>
    <w:rsid w:val="000F363A"/>
    <w:rsid w:val="000F38CC"/>
    <w:rsid w:val="000F42B8"/>
    <w:rsid w:val="000F4FB7"/>
    <w:rsid w:val="000F5518"/>
    <w:rsid w:val="000F57D8"/>
    <w:rsid w:val="000F599B"/>
    <w:rsid w:val="000F6A7F"/>
    <w:rsid w:val="000F72E8"/>
    <w:rsid w:val="000F76F7"/>
    <w:rsid w:val="000F7BF8"/>
    <w:rsid w:val="001006E5"/>
    <w:rsid w:val="00100A5F"/>
    <w:rsid w:val="00100A75"/>
    <w:rsid w:val="00101D99"/>
    <w:rsid w:val="0010238E"/>
    <w:rsid w:val="00102476"/>
    <w:rsid w:val="0010270C"/>
    <w:rsid w:val="00102D24"/>
    <w:rsid w:val="001040CC"/>
    <w:rsid w:val="001047D5"/>
    <w:rsid w:val="001049B2"/>
    <w:rsid w:val="001051E9"/>
    <w:rsid w:val="00105759"/>
    <w:rsid w:val="00106773"/>
    <w:rsid w:val="00106AD5"/>
    <w:rsid w:val="00106CAB"/>
    <w:rsid w:val="00106E45"/>
    <w:rsid w:val="00107585"/>
    <w:rsid w:val="0010797E"/>
    <w:rsid w:val="00107F05"/>
    <w:rsid w:val="00110099"/>
    <w:rsid w:val="0011092F"/>
    <w:rsid w:val="00110C00"/>
    <w:rsid w:val="00110FBE"/>
    <w:rsid w:val="001112B7"/>
    <w:rsid w:val="001112EB"/>
    <w:rsid w:val="001113F7"/>
    <w:rsid w:val="00111637"/>
    <w:rsid w:val="00111DB7"/>
    <w:rsid w:val="00112B12"/>
    <w:rsid w:val="001130F4"/>
    <w:rsid w:val="00113B29"/>
    <w:rsid w:val="00113F18"/>
    <w:rsid w:val="00114523"/>
    <w:rsid w:val="00114A42"/>
    <w:rsid w:val="00114E03"/>
    <w:rsid w:val="00115910"/>
    <w:rsid w:val="00115B60"/>
    <w:rsid w:val="00115D14"/>
    <w:rsid w:val="00115D5C"/>
    <w:rsid w:val="00116D82"/>
    <w:rsid w:val="0011768C"/>
    <w:rsid w:val="00117940"/>
    <w:rsid w:val="001214DD"/>
    <w:rsid w:val="00121778"/>
    <w:rsid w:val="001232B4"/>
    <w:rsid w:val="00124061"/>
    <w:rsid w:val="00124FF5"/>
    <w:rsid w:val="001254D6"/>
    <w:rsid w:val="0012587E"/>
    <w:rsid w:val="00125DAF"/>
    <w:rsid w:val="001260E7"/>
    <w:rsid w:val="001262ED"/>
    <w:rsid w:val="001271C3"/>
    <w:rsid w:val="00127827"/>
    <w:rsid w:val="00127BDA"/>
    <w:rsid w:val="00127D8A"/>
    <w:rsid w:val="001312C4"/>
    <w:rsid w:val="00131DDB"/>
    <w:rsid w:val="00132595"/>
    <w:rsid w:val="00132B65"/>
    <w:rsid w:val="001336DD"/>
    <w:rsid w:val="00133D15"/>
    <w:rsid w:val="001342A8"/>
    <w:rsid w:val="00134607"/>
    <w:rsid w:val="001349AC"/>
    <w:rsid w:val="00134A90"/>
    <w:rsid w:val="00135092"/>
    <w:rsid w:val="001351B8"/>
    <w:rsid w:val="0013663C"/>
    <w:rsid w:val="00136B29"/>
    <w:rsid w:val="00137578"/>
    <w:rsid w:val="00137BDB"/>
    <w:rsid w:val="00137CC9"/>
    <w:rsid w:val="00140838"/>
    <w:rsid w:val="00140F37"/>
    <w:rsid w:val="001412FF"/>
    <w:rsid w:val="0014150C"/>
    <w:rsid w:val="001415DC"/>
    <w:rsid w:val="0014166D"/>
    <w:rsid w:val="00141E47"/>
    <w:rsid w:val="0014226D"/>
    <w:rsid w:val="00142502"/>
    <w:rsid w:val="00143353"/>
    <w:rsid w:val="00143E78"/>
    <w:rsid w:val="00146718"/>
    <w:rsid w:val="00146EF3"/>
    <w:rsid w:val="001477BB"/>
    <w:rsid w:val="00147F37"/>
    <w:rsid w:val="001502D6"/>
    <w:rsid w:val="001502F2"/>
    <w:rsid w:val="001511F2"/>
    <w:rsid w:val="00151337"/>
    <w:rsid w:val="00151C25"/>
    <w:rsid w:val="00151C78"/>
    <w:rsid w:val="00151D09"/>
    <w:rsid w:val="00153035"/>
    <w:rsid w:val="00153471"/>
    <w:rsid w:val="001537F5"/>
    <w:rsid w:val="0015445D"/>
    <w:rsid w:val="001549AA"/>
    <w:rsid w:val="00155062"/>
    <w:rsid w:val="00155081"/>
    <w:rsid w:val="001556BA"/>
    <w:rsid w:val="00155759"/>
    <w:rsid w:val="001559F3"/>
    <w:rsid w:val="00155FDD"/>
    <w:rsid w:val="001578F4"/>
    <w:rsid w:val="00157D61"/>
    <w:rsid w:val="001618E0"/>
    <w:rsid w:val="00161AEC"/>
    <w:rsid w:val="001632A5"/>
    <w:rsid w:val="0016337D"/>
    <w:rsid w:val="00163803"/>
    <w:rsid w:val="00163920"/>
    <w:rsid w:val="00163AAA"/>
    <w:rsid w:val="001644D6"/>
    <w:rsid w:val="001648AD"/>
    <w:rsid w:val="00164ED8"/>
    <w:rsid w:val="001651B1"/>
    <w:rsid w:val="00165669"/>
    <w:rsid w:val="00165955"/>
    <w:rsid w:val="0016599A"/>
    <w:rsid w:val="00166A97"/>
    <w:rsid w:val="001679D5"/>
    <w:rsid w:val="001702A7"/>
    <w:rsid w:val="00170577"/>
    <w:rsid w:val="00170635"/>
    <w:rsid w:val="0017182A"/>
    <w:rsid w:val="001723E6"/>
    <w:rsid w:val="001727CF"/>
    <w:rsid w:val="0017298F"/>
    <w:rsid w:val="001748A0"/>
    <w:rsid w:val="00175D07"/>
    <w:rsid w:val="00175F96"/>
    <w:rsid w:val="00176AE9"/>
    <w:rsid w:val="00177670"/>
    <w:rsid w:val="00177FAD"/>
    <w:rsid w:val="0018057B"/>
    <w:rsid w:val="00180BE3"/>
    <w:rsid w:val="00181347"/>
    <w:rsid w:val="001814EB"/>
    <w:rsid w:val="001817AE"/>
    <w:rsid w:val="0018188F"/>
    <w:rsid w:val="00181AC4"/>
    <w:rsid w:val="00183553"/>
    <w:rsid w:val="00183F68"/>
    <w:rsid w:val="00184552"/>
    <w:rsid w:val="00184739"/>
    <w:rsid w:val="0018493F"/>
    <w:rsid w:val="00184E13"/>
    <w:rsid w:val="001851A2"/>
    <w:rsid w:val="001857F1"/>
    <w:rsid w:val="0018701E"/>
    <w:rsid w:val="0018701F"/>
    <w:rsid w:val="001870C3"/>
    <w:rsid w:val="001874FA"/>
    <w:rsid w:val="00187CF9"/>
    <w:rsid w:val="0019000C"/>
    <w:rsid w:val="0019025A"/>
    <w:rsid w:val="001908DC"/>
    <w:rsid w:val="00191129"/>
    <w:rsid w:val="00191196"/>
    <w:rsid w:val="0019262E"/>
    <w:rsid w:val="00192BA1"/>
    <w:rsid w:val="0019327C"/>
    <w:rsid w:val="00193990"/>
    <w:rsid w:val="00193AEE"/>
    <w:rsid w:val="001944EF"/>
    <w:rsid w:val="00194581"/>
    <w:rsid w:val="0019495B"/>
    <w:rsid w:val="0019512E"/>
    <w:rsid w:val="001951AF"/>
    <w:rsid w:val="00195F65"/>
    <w:rsid w:val="00196E59"/>
    <w:rsid w:val="00197A4E"/>
    <w:rsid w:val="00197E68"/>
    <w:rsid w:val="001A00B3"/>
    <w:rsid w:val="001A1A4B"/>
    <w:rsid w:val="001A1BE5"/>
    <w:rsid w:val="001A32EE"/>
    <w:rsid w:val="001A364C"/>
    <w:rsid w:val="001A3888"/>
    <w:rsid w:val="001A5486"/>
    <w:rsid w:val="001A58D9"/>
    <w:rsid w:val="001A5D99"/>
    <w:rsid w:val="001A6773"/>
    <w:rsid w:val="001A6CD0"/>
    <w:rsid w:val="001A78BC"/>
    <w:rsid w:val="001A7A00"/>
    <w:rsid w:val="001A7EA9"/>
    <w:rsid w:val="001B0DB6"/>
    <w:rsid w:val="001B104A"/>
    <w:rsid w:val="001B1D51"/>
    <w:rsid w:val="001B3841"/>
    <w:rsid w:val="001B3BB8"/>
    <w:rsid w:val="001B3C67"/>
    <w:rsid w:val="001B49C3"/>
    <w:rsid w:val="001B5400"/>
    <w:rsid w:val="001B5572"/>
    <w:rsid w:val="001B57B0"/>
    <w:rsid w:val="001B5D5F"/>
    <w:rsid w:val="001B5F6B"/>
    <w:rsid w:val="001B7554"/>
    <w:rsid w:val="001C009F"/>
    <w:rsid w:val="001C0DE6"/>
    <w:rsid w:val="001C19CA"/>
    <w:rsid w:val="001C1BA8"/>
    <w:rsid w:val="001C2628"/>
    <w:rsid w:val="001C3829"/>
    <w:rsid w:val="001C4656"/>
    <w:rsid w:val="001C5668"/>
    <w:rsid w:val="001C6015"/>
    <w:rsid w:val="001C64C1"/>
    <w:rsid w:val="001C68A7"/>
    <w:rsid w:val="001C6F23"/>
    <w:rsid w:val="001C7138"/>
    <w:rsid w:val="001C7279"/>
    <w:rsid w:val="001C75CC"/>
    <w:rsid w:val="001C78DE"/>
    <w:rsid w:val="001C797B"/>
    <w:rsid w:val="001C7B86"/>
    <w:rsid w:val="001D0937"/>
    <w:rsid w:val="001D0BD2"/>
    <w:rsid w:val="001D155A"/>
    <w:rsid w:val="001D263E"/>
    <w:rsid w:val="001D2EA8"/>
    <w:rsid w:val="001D317D"/>
    <w:rsid w:val="001D36FF"/>
    <w:rsid w:val="001D391C"/>
    <w:rsid w:val="001D3AC1"/>
    <w:rsid w:val="001D4B12"/>
    <w:rsid w:val="001D5EC3"/>
    <w:rsid w:val="001D73C0"/>
    <w:rsid w:val="001D7567"/>
    <w:rsid w:val="001D765F"/>
    <w:rsid w:val="001D7DEE"/>
    <w:rsid w:val="001D7F74"/>
    <w:rsid w:val="001E03D1"/>
    <w:rsid w:val="001E071C"/>
    <w:rsid w:val="001E0E59"/>
    <w:rsid w:val="001E131F"/>
    <w:rsid w:val="001E19B9"/>
    <w:rsid w:val="001E1CC9"/>
    <w:rsid w:val="001E1DCA"/>
    <w:rsid w:val="001E223C"/>
    <w:rsid w:val="001E3883"/>
    <w:rsid w:val="001E3B00"/>
    <w:rsid w:val="001E3F98"/>
    <w:rsid w:val="001E3FEB"/>
    <w:rsid w:val="001E448E"/>
    <w:rsid w:val="001E45B4"/>
    <w:rsid w:val="001E467E"/>
    <w:rsid w:val="001E48C6"/>
    <w:rsid w:val="001E4990"/>
    <w:rsid w:val="001E4EA6"/>
    <w:rsid w:val="001E4EEC"/>
    <w:rsid w:val="001E4FB8"/>
    <w:rsid w:val="001E51D4"/>
    <w:rsid w:val="001E5A33"/>
    <w:rsid w:val="001E64A9"/>
    <w:rsid w:val="001E6ED4"/>
    <w:rsid w:val="001E7141"/>
    <w:rsid w:val="001F013D"/>
    <w:rsid w:val="001F0C01"/>
    <w:rsid w:val="001F12CF"/>
    <w:rsid w:val="001F158C"/>
    <w:rsid w:val="001F1FAB"/>
    <w:rsid w:val="001F23B7"/>
    <w:rsid w:val="001F2A8B"/>
    <w:rsid w:val="001F2B94"/>
    <w:rsid w:val="001F2BED"/>
    <w:rsid w:val="001F2D98"/>
    <w:rsid w:val="001F2EB8"/>
    <w:rsid w:val="001F2F7E"/>
    <w:rsid w:val="001F333B"/>
    <w:rsid w:val="001F399A"/>
    <w:rsid w:val="001F4014"/>
    <w:rsid w:val="001F4F7D"/>
    <w:rsid w:val="001F5AAC"/>
    <w:rsid w:val="001F5BB2"/>
    <w:rsid w:val="001F66ED"/>
    <w:rsid w:val="001F6737"/>
    <w:rsid w:val="001F6EE2"/>
    <w:rsid w:val="001F7E0B"/>
    <w:rsid w:val="00200157"/>
    <w:rsid w:val="00200693"/>
    <w:rsid w:val="002008BD"/>
    <w:rsid w:val="00200B94"/>
    <w:rsid w:val="0020199F"/>
    <w:rsid w:val="00201A2D"/>
    <w:rsid w:val="00201A3B"/>
    <w:rsid w:val="00201A9B"/>
    <w:rsid w:val="00201FBA"/>
    <w:rsid w:val="002022A8"/>
    <w:rsid w:val="0020245A"/>
    <w:rsid w:val="00202910"/>
    <w:rsid w:val="00202BC0"/>
    <w:rsid w:val="00202CCA"/>
    <w:rsid w:val="002032DA"/>
    <w:rsid w:val="0020382D"/>
    <w:rsid w:val="00204026"/>
    <w:rsid w:val="00204A30"/>
    <w:rsid w:val="00205047"/>
    <w:rsid w:val="0020505B"/>
    <w:rsid w:val="002053A5"/>
    <w:rsid w:val="00205A4D"/>
    <w:rsid w:val="00205D77"/>
    <w:rsid w:val="00205ED7"/>
    <w:rsid w:val="00206914"/>
    <w:rsid w:val="00206B34"/>
    <w:rsid w:val="00207849"/>
    <w:rsid w:val="0021036D"/>
    <w:rsid w:val="00210674"/>
    <w:rsid w:val="00210811"/>
    <w:rsid w:val="00210851"/>
    <w:rsid w:val="0021113A"/>
    <w:rsid w:val="00211165"/>
    <w:rsid w:val="002112B3"/>
    <w:rsid w:val="00211852"/>
    <w:rsid w:val="002119FA"/>
    <w:rsid w:val="002124AB"/>
    <w:rsid w:val="002127B1"/>
    <w:rsid w:val="0021375D"/>
    <w:rsid w:val="00213BDF"/>
    <w:rsid w:val="00213BF6"/>
    <w:rsid w:val="00214476"/>
    <w:rsid w:val="002145BD"/>
    <w:rsid w:val="00214BE2"/>
    <w:rsid w:val="00214CCF"/>
    <w:rsid w:val="00214D27"/>
    <w:rsid w:val="00214E4A"/>
    <w:rsid w:val="0021549C"/>
    <w:rsid w:val="00215634"/>
    <w:rsid w:val="00215AB1"/>
    <w:rsid w:val="00215C79"/>
    <w:rsid w:val="00215EE2"/>
    <w:rsid w:val="0021651E"/>
    <w:rsid w:val="0021675E"/>
    <w:rsid w:val="00216DE0"/>
    <w:rsid w:val="0021701A"/>
    <w:rsid w:val="002170FB"/>
    <w:rsid w:val="0022046B"/>
    <w:rsid w:val="0022060D"/>
    <w:rsid w:val="0022088E"/>
    <w:rsid w:val="00220DF7"/>
    <w:rsid w:val="00222EBC"/>
    <w:rsid w:val="00223047"/>
    <w:rsid w:val="0022397E"/>
    <w:rsid w:val="00223BB0"/>
    <w:rsid w:val="002248F1"/>
    <w:rsid w:val="00225548"/>
    <w:rsid w:val="00225673"/>
    <w:rsid w:val="002257F2"/>
    <w:rsid w:val="0022596D"/>
    <w:rsid w:val="002266B6"/>
    <w:rsid w:val="00226878"/>
    <w:rsid w:val="00226E23"/>
    <w:rsid w:val="0022725A"/>
    <w:rsid w:val="0022767F"/>
    <w:rsid w:val="00227F8F"/>
    <w:rsid w:val="00231090"/>
    <w:rsid w:val="002311B8"/>
    <w:rsid w:val="00231A20"/>
    <w:rsid w:val="0023207D"/>
    <w:rsid w:val="0023221D"/>
    <w:rsid w:val="00232545"/>
    <w:rsid w:val="0023256A"/>
    <w:rsid w:val="00232D3D"/>
    <w:rsid w:val="002330CC"/>
    <w:rsid w:val="002338D8"/>
    <w:rsid w:val="00233EA9"/>
    <w:rsid w:val="00233F32"/>
    <w:rsid w:val="002348E8"/>
    <w:rsid w:val="00234E4E"/>
    <w:rsid w:val="002362EB"/>
    <w:rsid w:val="00236624"/>
    <w:rsid w:val="00236E7A"/>
    <w:rsid w:val="002379FA"/>
    <w:rsid w:val="00237DA1"/>
    <w:rsid w:val="00240193"/>
    <w:rsid w:val="00240A6A"/>
    <w:rsid w:val="00240C3B"/>
    <w:rsid w:val="00240CD5"/>
    <w:rsid w:val="00240FA1"/>
    <w:rsid w:val="002412F8"/>
    <w:rsid w:val="002414A3"/>
    <w:rsid w:val="00241A6E"/>
    <w:rsid w:val="00241EC5"/>
    <w:rsid w:val="002429CF"/>
    <w:rsid w:val="00242A56"/>
    <w:rsid w:val="0024467B"/>
    <w:rsid w:val="00245439"/>
    <w:rsid w:val="00245A24"/>
    <w:rsid w:val="00245F9F"/>
    <w:rsid w:val="00246027"/>
    <w:rsid w:val="002466C5"/>
    <w:rsid w:val="00246C8F"/>
    <w:rsid w:val="002473C0"/>
    <w:rsid w:val="00247588"/>
    <w:rsid w:val="00247B40"/>
    <w:rsid w:val="00247CCA"/>
    <w:rsid w:val="002505BA"/>
    <w:rsid w:val="00250AC9"/>
    <w:rsid w:val="00250D62"/>
    <w:rsid w:val="00251090"/>
    <w:rsid w:val="002510FC"/>
    <w:rsid w:val="00251472"/>
    <w:rsid w:val="0025190B"/>
    <w:rsid w:val="002527A8"/>
    <w:rsid w:val="00252AD4"/>
    <w:rsid w:val="00252CB0"/>
    <w:rsid w:val="002531C3"/>
    <w:rsid w:val="00253B3D"/>
    <w:rsid w:val="00253D87"/>
    <w:rsid w:val="00254633"/>
    <w:rsid w:val="002549C9"/>
    <w:rsid w:val="002558E6"/>
    <w:rsid w:val="00255A91"/>
    <w:rsid w:val="00256978"/>
    <w:rsid w:val="00257148"/>
    <w:rsid w:val="00257F25"/>
    <w:rsid w:val="00260060"/>
    <w:rsid w:val="00260076"/>
    <w:rsid w:val="00260195"/>
    <w:rsid w:val="00261870"/>
    <w:rsid w:val="00262D98"/>
    <w:rsid w:val="00263683"/>
    <w:rsid w:val="0026405C"/>
    <w:rsid w:val="002640EA"/>
    <w:rsid w:val="00264640"/>
    <w:rsid w:val="0026507E"/>
    <w:rsid w:val="00265325"/>
    <w:rsid w:val="00265B6B"/>
    <w:rsid w:val="00266075"/>
    <w:rsid w:val="00267046"/>
    <w:rsid w:val="0026720F"/>
    <w:rsid w:val="0027014B"/>
    <w:rsid w:val="00270BC3"/>
    <w:rsid w:val="00271024"/>
    <w:rsid w:val="00271D3E"/>
    <w:rsid w:val="00272476"/>
    <w:rsid w:val="00272DBD"/>
    <w:rsid w:val="00272FF2"/>
    <w:rsid w:val="0027374D"/>
    <w:rsid w:val="00273817"/>
    <w:rsid w:val="00273BFD"/>
    <w:rsid w:val="00273E8A"/>
    <w:rsid w:val="00273F78"/>
    <w:rsid w:val="00273FA4"/>
    <w:rsid w:val="002747F0"/>
    <w:rsid w:val="00274934"/>
    <w:rsid w:val="002754A8"/>
    <w:rsid w:val="002755D3"/>
    <w:rsid w:val="00275672"/>
    <w:rsid w:val="00275762"/>
    <w:rsid w:val="002762B5"/>
    <w:rsid w:val="002765E8"/>
    <w:rsid w:val="002775FF"/>
    <w:rsid w:val="00277CC1"/>
    <w:rsid w:val="0028064D"/>
    <w:rsid w:val="00280CE4"/>
    <w:rsid w:val="00281C4C"/>
    <w:rsid w:val="00281F01"/>
    <w:rsid w:val="0028263C"/>
    <w:rsid w:val="00282C34"/>
    <w:rsid w:val="00283EEB"/>
    <w:rsid w:val="00284A0C"/>
    <w:rsid w:val="00284C5A"/>
    <w:rsid w:val="00284E95"/>
    <w:rsid w:val="00285074"/>
    <w:rsid w:val="002850F8"/>
    <w:rsid w:val="00285483"/>
    <w:rsid w:val="00285BE6"/>
    <w:rsid w:val="00285D7B"/>
    <w:rsid w:val="0028683B"/>
    <w:rsid w:val="00287A57"/>
    <w:rsid w:val="00287AB1"/>
    <w:rsid w:val="00287CF6"/>
    <w:rsid w:val="00290172"/>
    <w:rsid w:val="00290AFE"/>
    <w:rsid w:val="0029119B"/>
    <w:rsid w:val="00291944"/>
    <w:rsid w:val="00291DB0"/>
    <w:rsid w:val="00292AFC"/>
    <w:rsid w:val="002931A6"/>
    <w:rsid w:val="00294303"/>
    <w:rsid w:val="0029445C"/>
    <w:rsid w:val="00294747"/>
    <w:rsid w:val="002957A0"/>
    <w:rsid w:val="00295B4C"/>
    <w:rsid w:val="0029630A"/>
    <w:rsid w:val="002963C6"/>
    <w:rsid w:val="00296695"/>
    <w:rsid w:val="00296AAF"/>
    <w:rsid w:val="00296C6B"/>
    <w:rsid w:val="00297DFF"/>
    <w:rsid w:val="00297F26"/>
    <w:rsid w:val="002A010A"/>
    <w:rsid w:val="002A109B"/>
    <w:rsid w:val="002A1421"/>
    <w:rsid w:val="002A164F"/>
    <w:rsid w:val="002A175C"/>
    <w:rsid w:val="002A1990"/>
    <w:rsid w:val="002A205D"/>
    <w:rsid w:val="002A3597"/>
    <w:rsid w:val="002A396C"/>
    <w:rsid w:val="002A3C3E"/>
    <w:rsid w:val="002A437C"/>
    <w:rsid w:val="002A46CC"/>
    <w:rsid w:val="002A4A4F"/>
    <w:rsid w:val="002A4C8B"/>
    <w:rsid w:val="002A5DCB"/>
    <w:rsid w:val="002A5E05"/>
    <w:rsid w:val="002A5E4F"/>
    <w:rsid w:val="002A5EAA"/>
    <w:rsid w:val="002A61A9"/>
    <w:rsid w:val="002A6232"/>
    <w:rsid w:val="002A6D74"/>
    <w:rsid w:val="002A6D88"/>
    <w:rsid w:val="002A6E54"/>
    <w:rsid w:val="002A7339"/>
    <w:rsid w:val="002A7F97"/>
    <w:rsid w:val="002B078D"/>
    <w:rsid w:val="002B07C6"/>
    <w:rsid w:val="002B0E72"/>
    <w:rsid w:val="002B20DE"/>
    <w:rsid w:val="002B2922"/>
    <w:rsid w:val="002B2B6C"/>
    <w:rsid w:val="002B394D"/>
    <w:rsid w:val="002B47DD"/>
    <w:rsid w:val="002B560B"/>
    <w:rsid w:val="002B5DAE"/>
    <w:rsid w:val="002B6758"/>
    <w:rsid w:val="002B68CD"/>
    <w:rsid w:val="002B6AFC"/>
    <w:rsid w:val="002B6D25"/>
    <w:rsid w:val="002B6F51"/>
    <w:rsid w:val="002B79FE"/>
    <w:rsid w:val="002B7C43"/>
    <w:rsid w:val="002C02C6"/>
    <w:rsid w:val="002C048A"/>
    <w:rsid w:val="002C0CC1"/>
    <w:rsid w:val="002C0DF4"/>
    <w:rsid w:val="002C1687"/>
    <w:rsid w:val="002C19FD"/>
    <w:rsid w:val="002C1AEB"/>
    <w:rsid w:val="002C230A"/>
    <w:rsid w:val="002C244F"/>
    <w:rsid w:val="002C2A51"/>
    <w:rsid w:val="002C3162"/>
    <w:rsid w:val="002C3429"/>
    <w:rsid w:val="002C358E"/>
    <w:rsid w:val="002C3912"/>
    <w:rsid w:val="002C4210"/>
    <w:rsid w:val="002C4285"/>
    <w:rsid w:val="002C4A22"/>
    <w:rsid w:val="002C50E9"/>
    <w:rsid w:val="002C5326"/>
    <w:rsid w:val="002C5642"/>
    <w:rsid w:val="002C697D"/>
    <w:rsid w:val="002C6A52"/>
    <w:rsid w:val="002C716E"/>
    <w:rsid w:val="002C763D"/>
    <w:rsid w:val="002D028E"/>
    <w:rsid w:val="002D08CA"/>
    <w:rsid w:val="002D097F"/>
    <w:rsid w:val="002D2551"/>
    <w:rsid w:val="002D3407"/>
    <w:rsid w:val="002D3DC7"/>
    <w:rsid w:val="002D3F12"/>
    <w:rsid w:val="002D4150"/>
    <w:rsid w:val="002D47BF"/>
    <w:rsid w:val="002D4A79"/>
    <w:rsid w:val="002D4F51"/>
    <w:rsid w:val="002D52FE"/>
    <w:rsid w:val="002D53A9"/>
    <w:rsid w:val="002D71A0"/>
    <w:rsid w:val="002D72CA"/>
    <w:rsid w:val="002D73CD"/>
    <w:rsid w:val="002D7E0B"/>
    <w:rsid w:val="002D7F0A"/>
    <w:rsid w:val="002E03BA"/>
    <w:rsid w:val="002E0AC6"/>
    <w:rsid w:val="002E1888"/>
    <w:rsid w:val="002E1BE2"/>
    <w:rsid w:val="002E2931"/>
    <w:rsid w:val="002E2B7E"/>
    <w:rsid w:val="002E3897"/>
    <w:rsid w:val="002E3934"/>
    <w:rsid w:val="002E4060"/>
    <w:rsid w:val="002E54D2"/>
    <w:rsid w:val="002E55D2"/>
    <w:rsid w:val="002E57E4"/>
    <w:rsid w:val="002E584B"/>
    <w:rsid w:val="002E61D6"/>
    <w:rsid w:val="002E6485"/>
    <w:rsid w:val="002E6D7E"/>
    <w:rsid w:val="002E7243"/>
    <w:rsid w:val="002E775D"/>
    <w:rsid w:val="002E783F"/>
    <w:rsid w:val="002E7FBE"/>
    <w:rsid w:val="002F0735"/>
    <w:rsid w:val="002F14FD"/>
    <w:rsid w:val="002F1D0C"/>
    <w:rsid w:val="002F2D34"/>
    <w:rsid w:val="002F3CF1"/>
    <w:rsid w:val="002F4C68"/>
    <w:rsid w:val="002F5143"/>
    <w:rsid w:val="002F592A"/>
    <w:rsid w:val="002F5B41"/>
    <w:rsid w:val="002F5E12"/>
    <w:rsid w:val="002F6943"/>
    <w:rsid w:val="002F766B"/>
    <w:rsid w:val="002F7C55"/>
    <w:rsid w:val="00300388"/>
    <w:rsid w:val="003016EC"/>
    <w:rsid w:val="00301F0E"/>
    <w:rsid w:val="00302202"/>
    <w:rsid w:val="003027C7"/>
    <w:rsid w:val="00303269"/>
    <w:rsid w:val="00303543"/>
    <w:rsid w:val="00303552"/>
    <w:rsid w:val="003036A4"/>
    <w:rsid w:val="00303885"/>
    <w:rsid w:val="003049BB"/>
    <w:rsid w:val="00304B7F"/>
    <w:rsid w:val="00304E1B"/>
    <w:rsid w:val="003057F2"/>
    <w:rsid w:val="00305856"/>
    <w:rsid w:val="0030593F"/>
    <w:rsid w:val="00305B11"/>
    <w:rsid w:val="00305D3C"/>
    <w:rsid w:val="00306532"/>
    <w:rsid w:val="00306871"/>
    <w:rsid w:val="00307719"/>
    <w:rsid w:val="00310883"/>
    <w:rsid w:val="00310EE9"/>
    <w:rsid w:val="0031260F"/>
    <w:rsid w:val="00312DF1"/>
    <w:rsid w:val="00312EBD"/>
    <w:rsid w:val="0031334F"/>
    <w:rsid w:val="0031450B"/>
    <w:rsid w:val="003145DC"/>
    <w:rsid w:val="00314A0B"/>
    <w:rsid w:val="003154DC"/>
    <w:rsid w:val="00316A32"/>
    <w:rsid w:val="00316D94"/>
    <w:rsid w:val="003176C3"/>
    <w:rsid w:val="00317CB0"/>
    <w:rsid w:val="00317D50"/>
    <w:rsid w:val="003201FC"/>
    <w:rsid w:val="00320648"/>
    <w:rsid w:val="003207C3"/>
    <w:rsid w:val="0032099B"/>
    <w:rsid w:val="00320CE6"/>
    <w:rsid w:val="00320FDE"/>
    <w:rsid w:val="0032155C"/>
    <w:rsid w:val="003217AC"/>
    <w:rsid w:val="00321F7D"/>
    <w:rsid w:val="003221C5"/>
    <w:rsid w:val="00322993"/>
    <w:rsid w:val="003231BB"/>
    <w:rsid w:val="00323982"/>
    <w:rsid w:val="00323F0D"/>
    <w:rsid w:val="0032429E"/>
    <w:rsid w:val="00325FB0"/>
    <w:rsid w:val="003262DE"/>
    <w:rsid w:val="0032733C"/>
    <w:rsid w:val="00327783"/>
    <w:rsid w:val="00330581"/>
    <w:rsid w:val="00331BF1"/>
    <w:rsid w:val="00332469"/>
    <w:rsid w:val="00332709"/>
    <w:rsid w:val="003330F8"/>
    <w:rsid w:val="0033343D"/>
    <w:rsid w:val="00333587"/>
    <w:rsid w:val="00334F78"/>
    <w:rsid w:val="00334FDD"/>
    <w:rsid w:val="00335E57"/>
    <w:rsid w:val="003364E4"/>
    <w:rsid w:val="00336647"/>
    <w:rsid w:val="003370D7"/>
    <w:rsid w:val="003401A9"/>
    <w:rsid w:val="00340519"/>
    <w:rsid w:val="00340F16"/>
    <w:rsid w:val="00341698"/>
    <w:rsid w:val="003426AB"/>
    <w:rsid w:val="00342DBF"/>
    <w:rsid w:val="003434C9"/>
    <w:rsid w:val="00343869"/>
    <w:rsid w:val="00343B3C"/>
    <w:rsid w:val="00343C3F"/>
    <w:rsid w:val="00343FCB"/>
    <w:rsid w:val="00344650"/>
    <w:rsid w:val="00344DF2"/>
    <w:rsid w:val="00344E46"/>
    <w:rsid w:val="003462B0"/>
    <w:rsid w:val="0034696C"/>
    <w:rsid w:val="003470B4"/>
    <w:rsid w:val="00347CCE"/>
    <w:rsid w:val="00347DA7"/>
    <w:rsid w:val="00350024"/>
    <w:rsid w:val="00350C1B"/>
    <w:rsid w:val="00350F92"/>
    <w:rsid w:val="003512F9"/>
    <w:rsid w:val="00351393"/>
    <w:rsid w:val="00351EE3"/>
    <w:rsid w:val="00352529"/>
    <w:rsid w:val="0035279B"/>
    <w:rsid w:val="0035327C"/>
    <w:rsid w:val="00353D90"/>
    <w:rsid w:val="003550B2"/>
    <w:rsid w:val="00355291"/>
    <w:rsid w:val="003553B1"/>
    <w:rsid w:val="00355432"/>
    <w:rsid w:val="0035566D"/>
    <w:rsid w:val="003558B4"/>
    <w:rsid w:val="0035673A"/>
    <w:rsid w:val="00357017"/>
    <w:rsid w:val="0035762E"/>
    <w:rsid w:val="00357638"/>
    <w:rsid w:val="00357A16"/>
    <w:rsid w:val="0036030D"/>
    <w:rsid w:val="003606DA"/>
    <w:rsid w:val="00360715"/>
    <w:rsid w:val="003609C9"/>
    <w:rsid w:val="00361D41"/>
    <w:rsid w:val="00361D59"/>
    <w:rsid w:val="00361E91"/>
    <w:rsid w:val="003623F3"/>
    <w:rsid w:val="00362946"/>
    <w:rsid w:val="00362DC0"/>
    <w:rsid w:val="00364F0C"/>
    <w:rsid w:val="00365A68"/>
    <w:rsid w:val="00365D3B"/>
    <w:rsid w:val="00365F7E"/>
    <w:rsid w:val="00366192"/>
    <w:rsid w:val="00366C8D"/>
    <w:rsid w:val="00367086"/>
    <w:rsid w:val="00367238"/>
    <w:rsid w:val="003673FC"/>
    <w:rsid w:val="00367577"/>
    <w:rsid w:val="00370121"/>
    <w:rsid w:val="003725CD"/>
    <w:rsid w:val="00372A93"/>
    <w:rsid w:val="00372F3C"/>
    <w:rsid w:val="00373323"/>
    <w:rsid w:val="003734BE"/>
    <w:rsid w:val="00373C95"/>
    <w:rsid w:val="00375C07"/>
    <w:rsid w:val="00375E92"/>
    <w:rsid w:val="0037609D"/>
    <w:rsid w:val="0037628D"/>
    <w:rsid w:val="003764F1"/>
    <w:rsid w:val="003766F2"/>
    <w:rsid w:val="00376949"/>
    <w:rsid w:val="0038084E"/>
    <w:rsid w:val="003808FA"/>
    <w:rsid w:val="00380A96"/>
    <w:rsid w:val="00380D87"/>
    <w:rsid w:val="00380D9D"/>
    <w:rsid w:val="00381450"/>
    <w:rsid w:val="0038267D"/>
    <w:rsid w:val="00383077"/>
    <w:rsid w:val="0038318A"/>
    <w:rsid w:val="00383D18"/>
    <w:rsid w:val="00383D72"/>
    <w:rsid w:val="00386D7E"/>
    <w:rsid w:val="00387482"/>
    <w:rsid w:val="00387E65"/>
    <w:rsid w:val="00390348"/>
    <w:rsid w:val="003903B6"/>
    <w:rsid w:val="00390A1F"/>
    <w:rsid w:val="00391565"/>
    <w:rsid w:val="003916D8"/>
    <w:rsid w:val="00392E8A"/>
    <w:rsid w:val="00393628"/>
    <w:rsid w:val="00393B01"/>
    <w:rsid w:val="00393BB1"/>
    <w:rsid w:val="00394A93"/>
    <w:rsid w:val="00394B9B"/>
    <w:rsid w:val="0039601F"/>
    <w:rsid w:val="0039608A"/>
    <w:rsid w:val="00396E73"/>
    <w:rsid w:val="003975FC"/>
    <w:rsid w:val="00397CD3"/>
    <w:rsid w:val="00397D07"/>
    <w:rsid w:val="003A07B9"/>
    <w:rsid w:val="003A0A2A"/>
    <w:rsid w:val="003A1946"/>
    <w:rsid w:val="003A2244"/>
    <w:rsid w:val="003A2E16"/>
    <w:rsid w:val="003A38FB"/>
    <w:rsid w:val="003A5806"/>
    <w:rsid w:val="003A62F2"/>
    <w:rsid w:val="003A6328"/>
    <w:rsid w:val="003A6C1B"/>
    <w:rsid w:val="003A7052"/>
    <w:rsid w:val="003A712F"/>
    <w:rsid w:val="003A71AA"/>
    <w:rsid w:val="003A7ECF"/>
    <w:rsid w:val="003B05F5"/>
    <w:rsid w:val="003B081B"/>
    <w:rsid w:val="003B09AF"/>
    <w:rsid w:val="003B121E"/>
    <w:rsid w:val="003B1252"/>
    <w:rsid w:val="003B25F6"/>
    <w:rsid w:val="003B2934"/>
    <w:rsid w:val="003B2F71"/>
    <w:rsid w:val="003B36B2"/>
    <w:rsid w:val="003B36C9"/>
    <w:rsid w:val="003B388A"/>
    <w:rsid w:val="003B3DBB"/>
    <w:rsid w:val="003B5E67"/>
    <w:rsid w:val="003B6463"/>
    <w:rsid w:val="003B6EEB"/>
    <w:rsid w:val="003B73DC"/>
    <w:rsid w:val="003B76CB"/>
    <w:rsid w:val="003B777C"/>
    <w:rsid w:val="003C0DC4"/>
    <w:rsid w:val="003C0F63"/>
    <w:rsid w:val="003C2269"/>
    <w:rsid w:val="003C26B3"/>
    <w:rsid w:val="003C27C1"/>
    <w:rsid w:val="003C2AE7"/>
    <w:rsid w:val="003C2B1F"/>
    <w:rsid w:val="003C2CF2"/>
    <w:rsid w:val="003C3D12"/>
    <w:rsid w:val="003C3F2F"/>
    <w:rsid w:val="003C42E0"/>
    <w:rsid w:val="003C4738"/>
    <w:rsid w:val="003C58E1"/>
    <w:rsid w:val="003C59A3"/>
    <w:rsid w:val="003C5D8D"/>
    <w:rsid w:val="003C5E5F"/>
    <w:rsid w:val="003C6175"/>
    <w:rsid w:val="003C6802"/>
    <w:rsid w:val="003C6895"/>
    <w:rsid w:val="003C6C40"/>
    <w:rsid w:val="003C6E95"/>
    <w:rsid w:val="003C731F"/>
    <w:rsid w:val="003C73BF"/>
    <w:rsid w:val="003C7D91"/>
    <w:rsid w:val="003D04C5"/>
    <w:rsid w:val="003D0596"/>
    <w:rsid w:val="003D0B6A"/>
    <w:rsid w:val="003D0D7E"/>
    <w:rsid w:val="003D0E71"/>
    <w:rsid w:val="003D10C3"/>
    <w:rsid w:val="003D222D"/>
    <w:rsid w:val="003D2D3F"/>
    <w:rsid w:val="003D3060"/>
    <w:rsid w:val="003D3139"/>
    <w:rsid w:val="003D362F"/>
    <w:rsid w:val="003D4015"/>
    <w:rsid w:val="003D40F4"/>
    <w:rsid w:val="003D4631"/>
    <w:rsid w:val="003D5E32"/>
    <w:rsid w:val="003D5E79"/>
    <w:rsid w:val="003D5F1D"/>
    <w:rsid w:val="003D675C"/>
    <w:rsid w:val="003D678F"/>
    <w:rsid w:val="003D6BEF"/>
    <w:rsid w:val="003D7165"/>
    <w:rsid w:val="003D7201"/>
    <w:rsid w:val="003D7299"/>
    <w:rsid w:val="003D745C"/>
    <w:rsid w:val="003D76E1"/>
    <w:rsid w:val="003E0A93"/>
    <w:rsid w:val="003E0F91"/>
    <w:rsid w:val="003E13F0"/>
    <w:rsid w:val="003E2F12"/>
    <w:rsid w:val="003E312C"/>
    <w:rsid w:val="003E47B2"/>
    <w:rsid w:val="003E4CE8"/>
    <w:rsid w:val="003E538C"/>
    <w:rsid w:val="003E5423"/>
    <w:rsid w:val="003E6430"/>
    <w:rsid w:val="003E66D2"/>
    <w:rsid w:val="003E6B7F"/>
    <w:rsid w:val="003E6F29"/>
    <w:rsid w:val="003E7AF4"/>
    <w:rsid w:val="003E7B92"/>
    <w:rsid w:val="003E7E0A"/>
    <w:rsid w:val="003F01FF"/>
    <w:rsid w:val="003F036C"/>
    <w:rsid w:val="003F126C"/>
    <w:rsid w:val="003F15DF"/>
    <w:rsid w:val="003F198B"/>
    <w:rsid w:val="003F247D"/>
    <w:rsid w:val="003F295F"/>
    <w:rsid w:val="003F338D"/>
    <w:rsid w:val="003F34F7"/>
    <w:rsid w:val="003F375A"/>
    <w:rsid w:val="003F4158"/>
    <w:rsid w:val="003F4630"/>
    <w:rsid w:val="003F4685"/>
    <w:rsid w:val="003F566B"/>
    <w:rsid w:val="003F6064"/>
    <w:rsid w:val="003F6094"/>
    <w:rsid w:val="003F6477"/>
    <w:rsid w:val="003F6DFE"/>
    <w:rsid w:val="003F7B12"/>
    <w:rsid w:val="003F7DB4"/>
    <w:rsid w:val="00401219"/>
    <w:rsid w:val="0040140F"/>
    <w:rsid w:val="00401B22"/>
    <w:rsid w:val="00402463"/>
    <w:rsid w:val="004029C8"/>
    <w:rsid w:val="00402A2F"/>
    <w:rsid w:val="00403BF4"/>
    <w:rsid w:val="0040444F"/>
    <w:rsid w:val="00404A9A"/>
    <w:rsid w:val="0040655F"/>
    <w:rsid w:val="00406587"/>
    <w:rsid w:val="004069CD"/>
    <w:rsid w:val="0040713C"/>
    <w:rsid w:val="0040724E"/>
    <w:rsid w:val="00407251"/>
    <w:rsid w:val="0041064B"/>
    <w:rsid w:val="00410AB0"/>
    <w:rsid w:val="00411050"/>
    <w:rsid w:val="00412400"/>
    <w:rsid w:val="00413063"/>
    <w:rsid w:val="0041394A"/>
    <w:rsid w:val="00413A0E"/>
    <w:rsid w:val="00413C35"/>
    <w:rsid w:val="004144D0"/>
    <w:rsid w:val="00414B7C"/>
    <w:rsid w:val="00415B1D"/>
    <w:rsid w:val="00416337"/>
    <w:rsid w:val="0041646C"/>
    <w:rsid w:val="004166D4"/>
    <w:rsid w:val="00416B11"/>
    <w:rsid w:val="00416B40"/>
    <w:rsid w:val="004174BB"/>
    <w:rsid w:val="0042042E"/>
    <w:rsid w:val="00420D2C"/>
    <w:rsid w:val="00420D88"/>
    <w:rsid w:val="00421BC8"/>
    <w:rsid w:val="004226B1"/>
    <w:rsid w:val="0042292C"/>
    <w:rsid w:val="004234B1"/>
    <w:rsid w:val="00423BCA"/>
    <w:rsid w:val="00424B8F"/>
    <w:rsid w:val="00424ED2"/>
    <w:rsid w:val="004251F9"/>
    <w:rsid w:val="00425B4A"/>
    <w:rsid w:val="00425D07"/>
    <w:rsid w:val="0042654A"/>
    <w:rsid w:val="00426C6B"/>
    <w:rsid w:val="004272C5"/>
    <w:rsid w:val="004273C8"/>
    <w:rsid w:val="00427875"/>
    <w:rsid w:val="0042792D"/>
    <w:rsid w:val="00427BAB"/>
    <w:rsid w:val="00427CAF"/>
    <w:rsid w:val="004302FC"/>
    <w:rsid w:val="004307E6"/>
    <w:rsid w:val="00430814"/>
    <w:rsid w:val="004310E0"/>
    <w:rsid w:val="0043186E"/>
    <w:rsid w:val="00431EDF"/>
    <w:rsid w:val="00432765"/>
    <w:rsid w:val="00432FEC"/>
    <w:rsid w:val="00433419"/>
    <w:rsid w:val="00433616"/>
    <w:rsid w:val="004339FE"/>
    <w:rsid w:val="00433D87"/>
    <w:rsid w:val="00434E71"/>
    <w:rsid w:val="00435094"/>
    <w:rsid w:val="00435490"/>
    <w:rsid w:val="00435501"/>
    <w:rsid w:val="00435BDC"/>
    <w:rsid w:val="00435E12"/>
    <w:rsid w:val="00436385"/>
    <w:rsid w:val="00436B55"/>
    <w:rsid w:val="00436C0D"/>
    <w:rsid w:val="00436E15"/>
    <w:rsid w:val="00437063"/>
    <w:rsid w:val="00440122"/>
    <w:rsid w:val="00440438"/>
    <w:rsid w:val="00440779"/>
    <w:rsid w:val="00440A8C"/>
    <w:rsid w:val="00441629"/>
    <w:rsid w:val="00441F34"/>
    <w:rsid w:val="0044232F"/>
    <w:rsid w:val="00442E7A"/>
    <w:rsid w:val="00445058"/>
    <w:rsid w:val="0044513E"/>
    <w:rsid w:val="004451BF"/>
    <w:rsid w:val="004453D6"/>
    <w:rsid w:val="00445682"/>
    <w:rsid w:val="004457C7"/>
    <w:rsid w:val="0044619E"/>
    <w:rsid w:val="00446246"/>
    <w:rsid w:val="00446298"/>
    <w:rsid w:val="00446626"/>
    <w:rsid w:val="00446727"/>
    <w:rsid w:val="00450438"/>
    <w:rsid w:val="00450FBB"/>
    <w:rsid w:val="0045146F"/>
    <w:rsid w:val="00452164"/>
    <w:rsid w:val="00452706"/>
    <w:rsid w:val="00452D86"/>
    <w:rsid w:val="00453693"/>
    <w:rsid w:val="0045378C"/>
    <w:rsid w:val="00453990"/>
    <w:rsid w:val="00454154"/>
    <w:rsid w:val="004546FE"/>
    <w:rsid w:val="00454AB5"/>
    <w:rsid w:val="00455D9E"/>
    <w:rsid w:val="00455FDE"/>
    <w:rsid w:val="00456A9C"/>
    <w:rsid w:val="00457542"/>
    <w:rsid w:val="00457FE0"/>
    <w:rsid w:val="00460088"/>
    <w:rsid w:val="004604C1"/>
    <w:rsid w:val="004607AF"/>
    <w:rsid w:val="004611D3"/>
    <w:rsid w:val="004615CC"/>
    <w:rsid w:val="00461BEC"/>
    <w:rsid w:val="00461D79"/>
    <w:rsid w:val="0046235D"/>
    <w:rsid w:val="00462768"/>
    <w:rsid w:val="004631AE"/>
    <w:rsid w:val="0046335B"/>
    <w:rsid w:val="00463DF5"/>
    <w:rsid w:val="0046437F"/>
    <w:rsid w:val="004647A1"/>
    <w:rsid w:val="00465728"/>
    <w:rsid w:val="00466637"/>
    <w:rsid w:val="004667A2"/>
    <w:rsid w:val="00466AAC"/>
    <w:rsid w:val="00466FE2"/>
    <w:rsid w:val="004673EE"/>
    <w:rsid w:val="00467C36"/>
    <w:rsid w:val="0047051E"/>
    <w:rsid w:val="00471ABF"/>
    <w:rsid w:val="00471D78"/>
    <w:rsid w:val="00472735"/>
    <w:rsid w:val="004737FE"/>
    <w:rsid w:val="00473920"/>
    <w:rsid w:val="00473DBD"/>
    <w:rsid w:val="00473F0A"/>
    <w:rsid w:val="0047554A"/>
    <w:rsid w:val="0047616D"/>
    <w:rsid w:val="004761BB"/>
    <w:rsid w:val="00476494"/>
    <w:rsid w:val="0047676D"/>
    <w:rsid w:val="004773FB"/>
    <w:rsid w:val="00480B92"/>
    <w:rsid w:val="004812D3"/>
    <w:rsid w:val="0048138C"/>
    <w:rsid w:val="0048153D"/>
    <w:rsid w:val="00482062"/>
    <w:rsid w:val="00482136"/>
    <w:rsid w:val="0048316D"/>
    <w:rsid w:val="00483B3A"/>
    <w:rsid w:val="004842B6"/>
    <w:rsid w:val="0048476A"/>
    <w:rsid w:val="004850DB"/>
    <w:rsid w:val="00485280"/>
    <w:rsid w:val="00485B94"/>
    <w:rsid w:val="00486327"/>
    <w:rsid w:val="00487425"/>
    <w:rsid w:val="00487C40"/>
    <w:rsid w:val="00490173"/>
    <w:rsid w:val="004909DD"/>
    <w:rsid w:val="0049199C"/>
    <w:rsid w:val="004925C4"/>
    <w:rsid w:val="00493147"/>
    <w:rsid w:val="0049318B"/>
    <w:rsid w:val="00493D1B"/>
    <w:rsid w:val="00493FEF"/>
    <w:rsid w:val="00494B0A"/>
    <w:rsid w:val="00494B14"/>
    <w:rsid w:val="00494FDE"/>
    <w:rsid w:val="004957FA"/>
    <w:rsid w:val="0049602E"/>
    <w:rsid w:val="004964F3"/>
    <w:rsid w:val="0049690A"/>
    <w:rsid w:val="00496F79"/>
    <w:rsid w:val="004973F0"/>
    <w:rsid w:val="00497638"/>
    <w:rsid w:val="00497986"/>
    <w:rsid w:val="00497E50"/>
    <w:rsid w:val="004A0DFE"/>
    <w:rsid w:val="004A0FB8"/>
    <w:rsid w:val="004A1169"/>
    <w:rsid w:val="004A11DF"/>
    <w:rsid w:val="004A1432"/>
    <w:rsid w:val="004A3AEA"/>
    <w:rsid w:val="004A3FC3"/>
    <w:rsid w:val="004A4245"/>
    <w:rsid w:val="004A46D3"/>
    <w:rsid w:val="004A54D3"/>
    <w:rsid w:val="004A575C"/>
    <w:rsid w:val="004A5A15"/>
    <w:rsid w:val="004A6875"/>
    <w:rsid w:val="004A6C6F"/>
    <w:rsid w:val="004A72C8"/>
    <w:rsid w:val="004A72E7"/>
    <w:rsid w:val="004A763B"/>
    <w:rsid w:val="004A7693"/>
    <w:rsid w:val="004A7843"/>
    <w:rsid w:val="004A7EB1"/>
    <w:rsid w:val="004B016A"/>
    <w:rsid w:val="004B0B5F"/>
    <w:rsid w:val="004B241D"/>
    <w:rsid w:val="004B2975"/>
    <w:rsid w:val="004B2EC1"/>
    <w:rsid w:val="004B35EA"/>
    <w:rsid w:val="004B3C97"/>
    <w:rsid w:val="004B42B6"/>
    <w:rsid w:val="004B432F"/>
    <w:rsid w:val="004B4590"/>
    <w:rsid w:val="004B4B0F"/>
    <w:rsid w:val="004B6292"/>
    <w:rsid w:val="004B62BF"/>
    <w:rsid w:val="004B63CB"/>
    <w:rsid w:val="004B649F"/>
    <w:rsid w:val="004B7310"/>
    <w:rsid w:val="004B76C7"/>
    <w:rsid w:val="004B7D92"/>
    <w:rsid w:val="004C0121"/>
    <w:rsid w:val="004C08B9"/>
    <w:rsid w:val="004C1389"/>
    <w:rsid w:val="004C177F"/>
    <w:rsid w:val="004C1D08"/>
    <w:rsid w:val="004C2A0F"/>
    <w:rsid w:val="004C2C64"/>
    <w:rsid w:val="004C300E"/>
    <w:rsid w:val="004C31B4"/>
    <w:rsid w:val="004C3474"/>
    <w:rsid w:val="004C3635"/>
    <w:rsid w:val="004C3A29"/>
    <w:rsid w:val="004C3AC2"/>
    <w:rsid w:val="004C458B"/>
    <w:rsid w:val="004C49D5"/>
    <w:rsid w:val="004C49D6"/>
    <w:rsid w:val="004C5183"/>
    <w:rsid w:val="004C5834"/>
    <w:rsid w:val="004C5947"/>
    <w:rsid w:val="004C7726"/>
    <w:rsid w:val="004D0F7B"/>
    <w:rsid w:val="004D1365"/>
    <w:rsid w:val="004D1D27"/>
    <w:rsid w:val="004D279D"/>
    <w:rsid w:val="004D2FBB"/>
    <w:rsid w:val="004D3471"/>
    <w:rsid w:val="004D3DD2"/>
    <w:rsid w:val="004D41BA"/>
    <w:rsid w:val="004D4BE8"/>
    <w:rsid w:val="004D5142"/>
    <w:rsid w:val="004D56CA"/>
    <w:rsid w:val="004D611D"/>
    <w:rsid w:val="004D743B"/>
    <w:rsid w:val="004D76F9"/>
    <w:rsid w:val="004D7747"/>
    <w:rsid w:val="004E0365"/>
    <w:rsid w:val="004E122F"/>
    <w:rsid w:val="004E1615"/>
    <w:rsid w:val="004E16FC"/>
    <w:rsid w:val="004E193D"/>
    <w:rsid w:val="004E1B6B"/>
    <w:rsid w:val="004E1CA5"/>
    <w:rsid w:val="004E1EB7"/>
    <w:rsid w:val="004E1F1E"/>
    <w:rsid w:val="004E2C4F"/>
    <w:rsid w:val="004E2F95"/>
    <w:rsid w:val="004E32EA"/>
    <w:rsid w:val="004E37E3"/>
    <w:rsid w:val="004E39C8"/>
    <w:rsid w:val="004E3C40"/>
    <w:rsid w:val="004E3F78"/>
    <w:rsid w:val="004E4249"/>
    <w:rsid w:val="004E4746"/>
    <w:rsid w:val="004E4D63"/>
    <w:rsid w:val="004E6090"/>
    <w:rsid w:val="004E6A35"/>
    <w:rsid w:val="004E717F"/>
    <w:rsid w:val="004E781C"/>
    <w:rsid w:val="004F0115"/>
    <w:rsid w:val="004F0497"/>
    <w:rsid w:val="004F0687"/>
    <w:rsid w:val="004F0946"/>
    <w:rsid w:val="004F27FF"/>
    <w:rsid w:val="004F2ADF"/>
    <w:rsid w:val="004F2E1B"/>
    <w:rsid w:val="004F3368"/>
    <w:rsid w:val="004F3AF6"/>
    <w:rsid w:val="004F3C56"/>
    <w:rsid w:val="004F42C8"/>
    <w:rsid w:val="004F458C"/>
    <w:rsid w:val="004F47D7"/>
    <w:rsid w:val="004F59C6"/>
    <w:rsid w:val="004F5AFE"/>
    <w:rsid w:val="004F7DAF"/>
    <w:rsid w:val="00500492"/>
    <w:rsid w:val="005015D8"/>
    <w:rsid w:val="00501B81"/>
    <w:rsid w:val="005024A1"/>
    <w:rsid w:val="005024E0"/>
    <w:rsid w:val="00502F3B"/>
    <w:rsid w:val="005030CD"/>
    <w:rsid w:val="00503B24"/>
    <w:rsid w:val="00503BE0"/>
    <w:rsid w:val="00503C86"/>
    <w:rsid w:val="00503EDD"/>
    <w:rsid w:val="005045A4"/>
    <w:rsid w:val="0050498F"/>
    <w:rsid w:val="00505A29"/>
    <w:rsid w:val="00505ABC"/>
    <w:rsid w:val="00506EC9"/>
    <w:rsid w:val="005072A5"/>
    <w:rsid w:val="00507624"/>
    <w:rsid w:val="005076A2"/>
    <w:rsid w:val="00507AF1"/>
    <w:rsid w:val="00507FCD"/>
    <w:rsid w:val="005106FE"/>
    <w:rsid w:val="00510EC2"/>
    <w:rsid w:val="00511A58"/>
    <w:rsid w:val="00511B7B"/>
    <w:rsid w:val="00511C43"/>
    <w:rsid w:val="00511E17"/>
    <w:rsid w:val="00512007"/>
    <w:rsid w:val="005120F4"/>
    <w:rsid w:val="00512258"/>
    <w:rsid w:val="005128CC"/>
    <w:rsid w:val="0051336A"/>
    <w:rsid w:val="00513FFB"/>
    <w:rsid w:val="00514331"/>
    <w:rsid w:val="005143FC"/>
    <w:rsid w:val="00514A51"/>
    <w:rsid w:val="00514BEA"/>
    <w:rsid w:val="00515111"/>
    <w:rsid w:val="005158AB"/>
    <w:rsid w:val="0051625E"/>
    <w:rsid w:val="00516AA7"/>
    <w:rsid w:val="005206FB"/>
    <w:rsid w:val="005207AC"/>
    <w:rsid w:val="005207B7"/>
    <w:rsid w:val="005209B5"/>
    <w:rsid w:val="005211DC"/>
    <w:rsid w:val="00521704"/>
    <w:rsid w:val="0052180C"/>
    <w:rsid w:val="005219F5"/>
    <w:rsid w:val="00521EA8"/>
    <w:rsid w:val="00522072"/>
    <w:rsid w:val="005220A3"/>
    <w:rsid w:val="00522544"/>
    <w:rsid w:val="005225D5"/>
    <w:rsid w:val="00522D72"/>
    <w:rsid w:val="00523142"/>
    <w:rsid w:val="00523344"/>
    <w:rsid w:val="0052470C"/>
    <w:rsid w:val="00524A0C"/>
    <w:rsid w:val="00525487"/>
    <w:rsid w:val="00525B92"/>
    <w:rsid w:val="00526DC0"/>
    <w:rsid w:val="00527176"/>
    <w:rsid w:val="00527B54"/>
    <w:rsid w:val="00530405"/>
    <w:rsid w:val="00530495"/>
    <w:rsid w:val="0053060A"/>
    <w:rsid w:val="00530EBE"/>
    <w:rsid w:val="00531294"/>
    <w:rsid w:val="00531B74"/>
    <w:rsid w:val="00531E47"/>
    <w:rsid w:val="0053255E"/>
    <w:rsid w:val="0053273D"/>
    <w:rsid w:val="00532F9E"/>
    <w:rsid w:val="00533559"/>
    <w:rsid w:val="00533698"/>
    <w:rsid w:val="0053392F"/>
    <w:rsid w:val="00533B87"/>
    <w:rsid w:val="0053491A"/>
    <w:rsid w:val="00534F0F"/>
    <w:rsid w:val="00535452"/>
    <w:rsid w:val="00536178"/>
    <w:rsid w:val="005367B8"/>
    <w:rsid w:val="0053708A"/>
    <w:rsid w:val="00537AE4"/>
    <w:rsid w:val="00540253"/>
    <w:rsid w:val="0054169A"/>
    <w:rsid w:val="005418AC"/>
    <w:rsid w:val="005422DA"/>
    <w:rsid w:val="00542A1A"/>
    <w:rsid w:val="00542A7F"/>
    <w:rsid w:val="00543A84"/>
    <w:rsid w:val="00543FB7"/>
    <w:rsid w:val="005447DF"/>
    <w:rsid w:val="00544907"/>
    <w:rsid w:val="005457F8"/>
    <w:rsid w:val="00545D2B"/>
    <w:rsid w:val="00546134"/>
    <w:rsid w:val="005466EA"/>
    <w:rsid w:val="00546D0E"/>
    <w:rsid w:val="00551287"/>
    <w:rsid w:val="005513D7"/>
    <w:rsid w:val="00551719"/>
    <w:rsid w:val="00551CA8"/>
    <w:rsid w:val="00552D14"/>
    <w:rsid w:val="00552D57"/>
    <w:rsid w:val="00552E03"/>
    <w:rsid w:val="00553738"/>
    <w:rsid w:val="005537F1"/>
    <w:rsid w:val="00555564"/>
    <w:rsid w:val="00555E9C"/>
    <w:rsid w:val="005566F7"/>
    <w:rsid w:val="005568A2"/>
    <w:rsid w:val="00557140"/>
    <w:rsid w:val="005575DE"/>
    <w:rsid w:val="00560B24"/>
    <w:rsid w:val="00560E6C"/>
    <w:rsid w:val="00561395"/>
    <w:rsid w:val="00561D96"/>
    <w:rsid w:val="00561F09"/>
    <w:rsid w:val="0056275C"/>
    <w:rsid w:val="00562F20"/>
    <w:rsid w:val="00563476"/>
    <w:rsid w:val="0056369A"/>
    <w:rsid w:val="00563E59"/>
    <w:rsid w:val="00564B3A"/>
    <w:rsid w:val="005654FD"/>
    <w:rsid w:val="0056564C"/>
    <w:rsid w:val="0056586C"/>
    <w:rsid w:val="00566159"/>
    <w:rsid w:val="005674D6"/>
    <w:rsid w:val="00567F8D"/>
    <w:rsid w:val="0057007C"/>
    <w:rsid w:val="00570500"/>
    <w:rsid w:val="005712D1"/>
    <w:rsid w:val="0057139B"/>
    <w:rsid w:val="00572216"/>
    <w:rsid w:val="00572579"/>
    <w:rsid w:val="00572F3C"/>
    <w:rsid w:val="005738C4"/>
    <w:rsid w:val="0057472C"/>
    <w:rsid w:val="005747A1"/>
    <w:rsid w:val="005752FE"/>
    <w:rsid w:val="00575414"/>
    <w:rsid w:val="00575493"/>
    <w:rsid w:val="00575EF0"/>
    <w:rsid w:val="005763D7"/>
    <w:rsid w:val="00576FED"/>
    <w:rsid w:val="00577186"/>
    <w:rsid w:val="0057788C"/>
    <w:rsid w:val="00577F32"/>
    <w:rsid w:val="00580649"/>
    <w:rsid w:val="00580925"/>
    <w:rsid w:val="00580AF8"/>
    <w:rsid w:val="0058174E"/>
    <w:rsid w:val="00581CED"/>
    <w:rsid w:val="00582186"/>
    <w:rsid w:val="0058236A"/>
    <w:rsid w:val="00582D31"/>
    <w:rsid w:val="0058302E"/>
    <w:rsid w:val="00583047"/>
    <w:rsid w:val="0058314B"/>
    <w:rsid w:val="00583448"/>
    <w:rsid w:val="00583B9E"/>
    <w:rsid w:val="005841F2"/>
    <w:rsid w:val="00584452"/>
    <w:rsid w:val="005845D7"/>
    <w:rsid w:val="00584DF2"/>
    <w:rsid w:val="00585A23"/>
    <w:rsid w:val="005861CC"/>
    <w:rsid w:val="00586E50"/>
    <w:rsid w:val="00586F0F"/>
    <w:rsid w:val="005878AD"/>
    <w:rsid w:val="00587CD5"/>
    <w:rsid w:val="00590120"/>
    <w:rsid w:val="005911A3"/>
    <w:rsid w:val="0059145C"/>
    <w:rsid w:val="005922AB"/>
    <w:rsid w:val="00592761"/>
    <w:rsid w:val="005927DD"/>
    <w:rsid w:val="00592B3B"/>
    <w:rsid w:val="0059311D"/>
    <w:rsid w:val="00594D91"/>
    <w:rsid w:val="00596547"/>
    <w:rsid w:val="00596A72"/>
    <w:rsid w:val="00596D12"/>
    <w:rsid w:val="00596ED1"/>
    <w:rsid w:val="00596F8A"/>
    <w:rsid w:val="00597404"/>
    <w:rsid w:val="00597DBE"/>
    <w:rsid w:val="005A07CF"/>
    <w:rsid w:val="005A0E82"/>
    <w:rsid w:val="005A18FD"/>
    <w:rsid w:val="005A1F86"/>
    <w:rsid w:val="005A2189"/>
    <w:rsid w:val="005A35E7"/>
    <w:rsid w:val="005A4E55"/>
    <w:rsid w:val="005A52DD"/>
    <w:rsid w:val="005A5344"/>
    <w:rsid w:val="005A5393"/>
    <w:rsid w:val="005A546F"/>
    <w:rsid w:val="005A5A6F"/>
    <w:rsid w:val="005A685C"/>
    <w:rsid w:val="005A7639"/>
    <w:rsid w:val="005A76F8"/>
    <w:rsid w:val="005B03EF"/>
    <w:rsid w:val="005B0541"/>
    <w:rsid w:val="005B0B48"/>
    <w:rsid w:val="005B118F"/>
    <w:rsid w:val="005B343F"/>
    <w:rsid w:val="005B3885"/>
    <w:rsid w:val="005B3B62"/>
    <w:rsid w:val="005B4483"/>
    <w:rsid w:val="005B4F99"/>
    <w:rsid w:val="005B51CF"/>
    <w:rsid w:val="005B5494"/>
    <w:rsid w:val="005B5814"/>
    <w:rsid w:val="005B5B59"/>
    <w:rsid w:val="005C0AA3"/>
    <w:rsid w:val="005C0B23"/>
    <w:rsid w:val="005C0E1D"/>
    <w:rsid w:val="005C10A2"/>
    <w:rsid w:val="005C1D78"/>
    <w:rsid w:val="005C2201"/>
    <w:rsid w:val="005C2210"/>
    <w:rsid w:val="005C2F4F"/>
    <w:rsid w:val="005C338C"/>
    <w:rsid w:val="005C33EB"/>
    <w:rsid w:val="005C358D"/>
    <w:rsid w:val="005C3684"/>
    <w:rsid w:val="005C3C8A"/>
    <w:rsid w:val="005C40B2"/>
    <w:rsid w:val="005C485E"/>
    <w:rsid w:val="005C64FE"/>
    <w:rsid w:val="005C6E1B"/>
    <w:rsid w:val="005C7974"/>
    <w:rsid w:val="005C7F48"/>
    <w:rsid w:val="005D0F3A"/>
    <w:rsid w:val="005D1651"/>
    <w:rsid w:val="005D17B8"/>
    <w:rsid w:val="005D1BDF"/>
    <w:rsid w:val="005D1F0C"/>
    <w:rsid w:val="005D238B"/>
    <w:rsid w:val="005D23DC"/>
    <w:rsid w:val="005D2758"/>
    <w:rsid w:val="005D2CAE"/>
    <w:rsid w:val="005D46F5"/>
    <w:rsid w:val="005D4C84"/>
    <w:rsid w:val="005D51D7"/>
    <w:rsid w:val="005D5CE8"/>
    <w:rsid w:val="005D5F25"/>
    <w:rsid w:val="005D619B"/>
    <w:rsid w:val="005D63D8"/>
    <w:rsid w:val="005E051A"/>
    <w:rsid w:val="005E0553"/>
    <w:rsid w:val="005E0965"/>
    <w:rsid w:val="005E0DFE"/>
    <w:rsid w:val="005E0EB8"/>
    <w:rsid w:val="005E2E80"/>
    <w:rsid w:val="005E2ECD"/>
    <w:rsid w:val="005E32C2"/>
    <w:rsid w:val="005E34B4"/>
    <w:rsid w:val="005E3587"/>
    <w:rsid w:val="005E3975"/>
    <w:rsid w:val="005E3FCF"/>
    <w:rsid w:val="005E40AD"/>
    <w:rsid w:val="005E59A1"/>
    <w:rsid w:val="005E6E4E"/>
    <w:rsid w:val="005E6F5B"/>
    <w:rsid w:val="005E7EEF"/>
    <w:rsid w:val="005F021C"/>
    <w:rsid w:val="005F0361"/>
    <w:rsid w:val="005F0EDB"/>
    <w:rsid w:val="005F1672"/>
    <w:rsid w:val="005F360E"/>
    <w:rsid w:val="005F36E1"/>
    <w:rsid w:val="005F38A3"/>
    <w:rsid w:val="005F3D36"/>
    <w:rsid w:val="005F3DC4"/>
    <w:rsid w:val="005F4462"/>
    <w:rsid w:val="005F6216"/>
    <w:rsid w:val="005F6C0C"/>
    <w:rsid w:val="005F71AA"/>
    <w:rsid w:val="005F77AB"/>
    <w:rsid w:val="005F7926"/>
    <w:rsid w:val="00600142"/>
    <w:rsid w:val="00600774"/>
    <w:rsid w:val="006007E9"/>
    <w:rsid w:val="006008A6"/>
    <w:rsid w:val="00602DDE"/>
    <w:rsid w:val="0060314B"/>
    <w:rsid w:val="00603AEC"/>
    <w:rsid w:val="00603E4C"/>
    <w:rsid w:val="006057AB"/>
    <w:rsid w:val="00605C7D"/>
    <w:rsid w:val="00606D4D"/>
    <w:rsid w:val="00607E06"/>
    <w:rsid w:val="006103E1"/>
    <w:rsid w:val="0061041F"/>
    <w:rsid w:val="00610AFB"/>
    <w:rsid w:val="00610B15"/>
    <w:rsid w:val="00610B76"/>
    <w:rsid w:val="0061125E"/>
    <w:rsid w:val="0061200F"/>
    <w:rsid w:val="00613389"/>
    <w:rsid w:val="00614386"/>
    <w:rsid w:val="00614788"/>
    <w:rsid w:val="00614830"/>
    <w:rsid w:val="00614A65"/>
    <w:rsid w:val="00614FE4"/>
    <w:rsid w:val="006157D4"/>
    <w:rsid w:val="006160D8"/>
    <w:rsid w:val="0061702C"/>
    <w:rsid w:val="0062087A"/>
    <w:rsid w:val="00620F0D"/>
    <w:rsid w:val="00621643"/>
    <w:rsid w:val="00621C49"/>
    <w:rsid w:val="00621E68"/>
    <w:rsid w:val="00622902"/>
    <w:rsid w:val="00622CC3"/>
    <w:rsid w:val="00623B9A"/>
    <w:rsid w:val="006243FD"/>
    <w:rsid w:val="00625599"/>
    <w:rsid w:val="00625A1E"/>
    <w:rsid w:val="00625D91"/>
    <w:rsid w:val="00625EE3"/>
    <w:rsid w:val="006261AE"/>
    <w:rsid w:val="00626947"/>
    <w:rsid w:val="00627129"/>
    <w:rsid w:val="006302DB"/>
    <w:rsid w:val="00630E24"/>
    <w:rsid w:val="0063113D"/>
    <w:rsid w:val="006313B9"/>
    <w:rsid w:val="006319EC"/>
    <w:rsid w:val="006321B4"/>
    <w:rsid w:val="006324D6"/>
    <w:rsid w:val="00632D94"/>
    <w:rsid w:val="00632EEE"/>
    <w:rsid w:val="00634042"/>
    <w:rsid w:val="00634C9C"/>
    <w:rsid w:val="006354DB"/>
    <w:rsid w:val="00635641"/>
    <w:rsid w:val="006360DB"/>
    <w:rsid w:val="006364E6"/>
    <w:rsid w:val="00636864"/>
    <w:rsid w:val="006377CE"/>
    <w:rsid w:val="00637E35"/>
    <w:rsid w:val="00637F37"/>
    <w:rsid w:val="006408C0"/>
    <w:rsid w:val="00640A82"/>
    <w:rsid w:val="00640B9B"/>
    <w:rsid w:val="00640F4D"/>
    <w:rsid w:val="006412F5"/>
    <w:rsid w:val="0064143F"/>
    <w:rsid w:val="0064187C"/>
    <w:rsid w:val="00641B61"/>
    <w:rsid w:val="0064234C"/>
    <w:rsid w:val="00643364"/>
    <w:rsid w:val="00643378"/>
    <w:rsid w:val="00643B4E"/>
    <w:rsid w:val="0064467F"/>
    <w:rsid w:val="006464B3"/>
    <w:rsid w:val="0064659D"/>
    <w:rsid w:val="006475F4"/>
    <w:rsid w:val="0065003F"/>
    <w:rsid w:val="00650097"/>
    <w:rsid w:val="00650990"/>
    <w:rsid w:val="00650E03"/>
    <w:rsid w:val="006524C3"/>
    <w:rsid w:val="0065263B"/>
    <w:rsid w:val="00652A44"/>
    <w:rsid w:val="00652CD0"/>
    <w:rsid w:val="00653CB7"/>
    <w:rsid w:val="00653D70"/>
    <w:rsid w:val="00654225"/>
    <w:rsid w:val="00655303"/>
    <w:rsid w:val="00655D17"/>
    <w:rsid w:val="006560E2"/>
    <w:rsid w:val="0065643D"/>
    <w:rsid w:val="00656A02"/>
    <w:rsid w:val="00656D56"/>
    <w:rsid w:val="0065722F"/>
    <w:rsid w:val="00657292"/>
    <w:rsid w:val="00657D22"/>
    <w:rsid w:val="00657DC0"/>
    <w:rsid w:val="00657F67"/>
    <w:rsid w:val="006610B9"/>
    <w:rsid w:val="00661288"/>
    <w:rsid w:val="0066147D"/>
    <w:rsid w:val="00661491"/>
    <w:rsid w:val="00662495"/>
    <w:rsid w:val="0066387D"/>
    <w:rsid w:val="00663E39"/>
    <w:rsid w:val="00664400"/>
    <w:rsid w:val="00664725"/>
    <w:rsid w:val="00664FE4"/>
    <w:rsid w:val="006658F8"/>
    <w:rsid w:val="006660B5"/>
    <w:rsid w:val="00671359"/>
    <w:rsid w:val="00671B61"/>
    <w:rsid w:val="00671D9E"/>
    <w:rsid w:val="00672263"/>
    <w:rsid w:val="0067227F"/>
    <w:rsid w:val="006724F4"/>
    <w:rsid w:val="00672943"/>
    <w:rsid w:val="0067296C"/>
    <w:rsid w:val="00673364"/>
    <w:rsid w:val="00673B91"/>
    <w:rsid w:val="0067435D"/>
    <w:rsid w:val="00674657"/>
    <w:rsid w:val="00677525"/>
    <w:rsid w:val="006803F2"/>
    <w:rsid w:val="006815C6"/>
    <w:rsid w:val="006817E7"/>
    <w:rsid w:val="00681B8B"/>
    <w:rsid w:val="00681C5A"/>
    <w:rsid w:val="00682C10"/>
    <w:rsid w:val="006830DF"/>
    <w:rsid w:val="00683ACC"/>
    <w:rsid w:val="00684953"/>
    <w:rsid w:val="00684B1E"/>
    <w:rsid w:val="00684CBA"/>
    <w:rsid w:val="00684CF3"/>
    <w:rsid w:val="0068510D"/>
    <w:rsid w:val="00685B6A"/>
    <w:rsid w:val="00685DAB"/>
    <w:rsid w:val="006861D6"/>
    <w:rsid w:val="00686409"/>
    <w:rsid w:val="006867BD"/>
    <w:rsid w:val="0068732E"/>
    <w:rsid w:val="006876BE"/>
    <w:rsid w:val="00690441"/>
    <w:rsid w:val="0069054B"/>
    <w:rsid w:val="006908A7"/>
    <w:rsid w:val="00691D61"/>
    <w:rsid w:val="00692079"/>
    <w:rsid w:val="00692D30"/>
    <w:rsid w:val="00693441"/>
    <w:rsid w:val="006936B1"/>
    <w:rsid w:val="00694086"/>
    <w:rsid w:val="00694E22"/>
    <w:rsid w:val="00695C82"/>
    <w:rsid w:val="006960B8"/>
    <w:rsid w:val="006968C8"/>
    <w:rsid w:val="00696C57"/>
    <w:rsid w:val="00697D09"/>
    <w:rsid w:val="006A1597"/>
    <w:rsid w:val="006A1AA0"/>
    <w:rsid w:val="006A1DFD"/>
    <w:rsid w:val="006A266C"/>
    <w:rsid w:val="006A2D7D"/>
    <w:rsid w:val="006A59F6"/>
    <w:rsid w:val="006A5A5B"/>
    <w:rsid w:val="006A66C5"/>
    <w:rsid w:val="006A6A0C"/>
    <w:rsid w:val="006A6E99"/>
    <w:rsid w:val="006A70E5"/>
    <w:rsid w:val="006A78D0"/>
    <w:rsid w:val="006B056C"/>
    <w:rsid w:val="006B09BC"/>
    <w:rsid w:val="006B0CFD"/>
    <w:rsid w:val="006B0F15"/>
    <w:rsid w:val="006B1225"/>
    <w:rsid w:val="006B132A"/>
    <w:rsid w:val="006B20D0"/>
    <w:rsid w:val="006B2382"/>
    <w:rsid w:val="006B2B75"/>
    <w:rsid w:val="006B2C70"/>
    <w:rsid w:val="006B2DDC"/>
    <w:rsid w:val="006B306E"/>
    <w:rsid w:val="006B3354"/>
    <w:rsid w:val="006B4080"/>
    <w:rsid w:val="006B40E7"/>
    <w:rsid w:val="006B46B6"/>
    <w:rsid w:val="006B4839"/>
    <w:rsid w:val="006B4D9A"/>
    <w:rsid w:val="006B551B"/>
    <w:rsid w:val="006B6A0E"/>
    <w:rsid w:val="006B76C2"/>
    <w:rsid w:val="006B7C55"/>
    <w:rsid w:val="006C03AA"/>
    <w:rsid w:val="006C0B86"/>
    <w:rsid w:val="006C142B"/>
    <w:rsid w:val="006C1EC7"/>
    <w:rsid w:val="006C2039"/>
    <w:rsid w:val="006C279B"/>
    <w:rsid w:val="006C286B"/>
    <w:rsid w:val="006C2C84"/>
    <w:rsid w:val="006C36C5"/>
    <w:rsid w:val="006C3B9D"/>
    <w:rsid w:val="006C3DE4"/>
    <w:rsid w:val="006C3F7A"/>
    <w:rsid w:val="006C46BA"/>
    <w:rsid w:val="006C5939"/>
    <w:rsid w:val="006C5A21"/>
    <w:rsid w:val="006C7137"/>
    <w:rsid w:val="006D002B"/>
    <w:rsid w:val="006D0819"/>
    <w:rsid w:val="006D0E5C"/>
    <w:rsid w:val="006D151C"/>
    <w:rsid w:val="006D1DF7"/>
    <w:rsid w:val="006D1EDE"/>
    <w:rsid w:val="006D2321"/>
    <w:rsid w:val="006D258A"/>
    <w:rsid w:val="006D2CDB"/>
    <w:rsid w:val="006D2DC8"/>
    <w:rsid w:val="006D2EE0"/>
    <w:rsid w:val="006D3538"/>
    <w:rsid w:val="006D3DD2"/>
    <w:rsid w:val="006D4117"/>
    <w:rsid w:val="006D4BBD"/>
    <w:rsid w:val="006D5114"/>
    <w:rsid w:val="006D512C"/>
    <w:rsid w:val="006D51AF"/>
    <w:rsid w:val="006D5990"/>
    <w:rsid w:val="006D5FB5"/>
    <w:rsid w:val="006D6118"/>
    <w:rsid w:val="006D6259"/>
    <w:rsid w:val="006D6FBF"/>
    <w:rsid w:val="006D7102"/>
    <w:rsid w:val="006E0E87"/>
    <w:rsid w:val="006E104B"/>
    <w:rsid w:val="006E138C"/>
    <w:rsid w:val="006E1C5D"/>
    <w:rsid w:val="006E26A2"/>
    <w:rsid w:val="006E306B"/>
    <w:rsid w:val="006E3451"/>
    <w:rsid w:val="006E3554"/>
    <w:rsid w:val="006E3997"/>
    <w:rsid w:val="006E4C66"/>
    <w:rsid w:val="006E4C95"/>
    <w:rsid w:val="006E4CBD"/>
    <w:rsid w:val="006E4E6F"/>
    <w:rsid w:val="006E52AD"/>
    <w:rsid w:val="006E66E8"/>
    <w:rsid w:val="006E6ACD"/>
    <w:rsid w:val="006E6BAC"/>
    <w:rsid w:val="006E6CEC"/>
    <w:rsid w:val="006E6DD5"/>
    <w:rsid w:val="006F0061"/>
    <w:rsid w:val="006F02FE"/>
    <w:rsid w:val="006F0917"/>
    <w:rsid w:val="006F0A1A"/>
    <w:rsid w:val="006F0ACB"/>
    <w:rsid w:val="006F1EAC"/>
    <w:rsid w:val="006F22FC"/>
    <w:rsid w:val="006F2719"/>
    <w:rsid w:val="006F2CCD"/>
    <w:rsid w:val="006F4F3E"/>
    <w:rsid w:val="006F52D8"/>
    <w:rsid w:val="006F5535"/>
    <w:rsid w:val="006F55EC"/>
    <w:rsid w:val="006F56A8"/>
    <w:rsid w:val="006F57C4"/>
    <w:rsid w:val="006F5AEB"/>
    <w:rsid w:val="006F5C06"/>
    <w:rsid w:val="006F5CB9"/>
    <w:rsid w:val="006F6393"/>
    <w:rsid w:val="006F660B"/>
    <w:rsid w:val="006F6B66"/>
    <w:rsid w:val="006F7536"/>
    <w:rsid w:val="00700221"/>
    <w:rsid w:val="00700307"/>
    <w:rsid w:val="00700629"/>
    <w:rsid w:val="00700993"/>
    <w:rsid w:val="007012FC"/>
    <w:rsid w:val="007016FD"/>
    <w:rsid w:val="00701F30"/>
    <w:rsid w:val="00702776"/>
    <w:rsid w:val="00702C96"/>
    <w:rsid w:val="00703543"/>
    <w:rsid w:val="00703592"/>
    <w:rsid w:val="00703A92"/>
    <w:rsid w:val="00703F5C"/>
    <w:rsid w:val="00704660"/>
    <w:rsid w:val="00704BE5"/>
    <w:rsid w:val="00704E95"/>
    <w:rsid w:val="00705229"/>
    <w:rsid w:val="00706039"/>
    <w:rsid w:val="00706310"/>
    <w:rsid w:val="0070701F"/>
    <w:rsid w:val="0070786E"/>
    <w:rsid w:val="00707AC3"/>
    <w:rsid w:val="00707C41"/>
    <w:rsid w:val="00707E51"/>
    <w:rsid w:val="007101C9"/>
    <w:rsid w:val="0071047A"/>
    <w:rsid w:val="007105B7"/>
    <w:rsid w:val="00710AA5"/>
    <w:rsid w:val="00710B47"/>
    <w:rsid w:val="00710C43"/>
    <w:rsid w:val="00710F71"/>
    <w:rsid w:val="00712D4E"/>
    <w:rsid w:val="00713961"/>
    <w:rsid w:val="00713FE1"/>
    <w:rsid w:val="00714221"/>
    <w:rsid w:val="007144E6"/>
    <w:rsid w:val="00714520"/>
    <w:rsid w:val="0071470B"/>
    <w:rsid w:val="007148DE"/>
    <w:rsid w:val="007150A7"/>
    <w:rsid w:val="007154E7"/>
    <w:rsid w:val="00715514"/>
    <w:rsid w:val="00715B0D"/>
    <w:rsid w:val="00715D5B"/>
    <w:rsid w:val="00715D5C"/>
    <w:rsid w:val="00715E89"/>
    <w:rsid w:val="00715EA9"/>
    <w:rsid w:val="00715EEA"/>
    <w:rsid w:val="0071628B"/>
    <w:rsid w:val="0071665B"/>
    <w:rsid w:val="007169EF"/>
    <w:rsid w:val="00716C03"/>
    <w:rsid w:val="007170EC"/>
    <w:rsid w:val="007173F0"/>
    <w:rsid w:val="00717EE4"/>
    <w:rsid w:val="00720A28"/>
    <w:rsid w:val="007217F8"/>
    <w:rsid w:val="00721BFA"/>
    <w:rsid w:val="00721C60"/>
    <w:rsid w:val="0072264C"/>
    <w:rsid w:val="00722B5E"/>
    <w:rsid w:val="00722E66"/>
    <w:rsid w:val="00723892"/>
    <w:rsid w:val="007250E3"/>
    <w:rsid w:val="00725C63"/>
    <w:rsid w:val="007266B2"/>
    <w:rsid w:val="00727BAB"/>
    <w:rsid w:val="00730369"/>
    <w:rsid w:val="00730674"/>
    <w:rsid w:val="007309F9"/>
    <w:rsid w:val="00730A52"/>
    <w:rsid w:val="00731033"/>
    <w:rsid w:val="00731308"/>
    <w:rsid w:val="00732484"/>
    <w:rsid w:val="00733050"/>
    <w:rsid w:val="0073412F"/>
    <w:rsid w:val="007341FC"/>
    <w:rsid w:val="00734220"/>
    <w:rsid w:val="007346C2"/>
    <w:rsid w:val="007361BE"/>
    <w:rsid w:val="007400EF"/>
    <w:rsid w:val="007403C1"/>
    <w:rsid w:val="0074066E"/>
    <w:rsid w:val="007407D6"/>
    <w:rsid w:val="00740920"/>
    <w:rsid w:val="00740B08"/>
    <w:rsid w:val="007416F2"/>
    <w:rsid w:val="00741AC5"/>
    <w:rsid w:val="00742DF1"/>
    <w:rsid w:val="0074385F"/>
    <w:rsid w:val="00743A22"/>
    <w:rsid w:val="00744AA8"/>
    <w:rsid w:val="0074573C"/>
    <w:rsid w:val="0074692C"/>
    <w:rsid w:val="00746F63"/>
    <w:rsid w:val="00747291"/>
    <w:rsid w:val="007477EC"/>
    <w:rsid w:val="00747A25"/>
    <w:rsid w:val="00747B2A"/>
    <w:rsid w:val="00747F45"/>
    <w:rsid w:val="0075017A"/>
    <w:rsid w:val="00750754"/>
    <w:rsid w:val="00750E0E"/>
    <w:rsid w:val="0075103D"/>
    <w:rsid w:val="00751E96"/>
    <w:rsid w:val="007524BF"/>
    <w:rsid w:val="00753A15"/>
    <w:rsid w:val="007540DD"/>
    <w:rsid w:val="00754131"/>
    <w:rsid w:val="007542C9"/>
    <w:rsid w:val="007545C5"/>
    <w:rsid w:val="00754842"/>
    <w:rsid w:val="0075489A"/>
    <w:rsid w:val="007548C5"/>
    <w:rsid w:val="00754EFA"/>
    <w:rsid w:val="00755509"/>
    <w:rsid w:val="007556B4"/>
    <w:rsid w:val="00755BA7"/>
    <w:rsid w:val="00755D25"/>
    <w:rsid w:val="00756185"/>
    <w:rsid w:val="00756B4C"/>
    <w:rsid w:val="00757A58"/>
    <w:rsid w:val="00757C12"/>
    <w:rsid w:val="00760175"/>
    <w:rsid w:val="00760E77"/>
    <w:rsid w:val="00761B44"/>
    <w:rsid w:val="00761D34"/>
    <w:rsid w:val="00761DB0"/>
    <w:rsid w:val="007628B3"/>
    <w:rsid w:val="007629FB"/>
    <w:rsid w:val="00763B4A"/>
    <w:rsid w:val="0076459A"/>
    <w:rsid w:val="0076468B"/>
    <w:rsid w:val="007646F4"/>
    <w:rsid w:val="00765B5D"/>
    <w:rsid w:val="00765F73"/>
    <w:rsid w:val="007667E9"/>
    <w:rsid w:val="00766A1B"/>
    <w:rsid w:val="00766E42"/>
    <w:rsid w:val="00767CB9"/>
    <w:rsid w:val="00771171"/>
    <w:rsid w:val="00771D28"/>
    <w:rsid w:val="00772C25"/>
    <w:rsid w:val="00772D83"/>
    <w:rsid w:val="0077429E"/>
    <w:rsid w:val="00775121"/>
    <w:rsid w:val="00775DF9"/>
    <w:rsid w:val="00775F20"/>
    <w:rsid w:val="007769F1"/>
    <w:rsid w:val="00776D70"/>
    <w:rsid w:val="0077775A"/>
    <w:rsid w:val="00777CF1"/>
    <w:rsid w:val="00780021"/>
    <w:rsid w:val="00780788"/>
    <w:rsid w:val="00780E81"/>
    <w:rsid w:val="007811E3"/>
    <w:rsid w:val="00781633"/>
    <w:rsid w:val="0078236E"/>
    <w:rsid w:val="00782403"/>
    <w:rsid w:val="00782422"/>
    <w:rsid w:val="00782F6E"/>
    <w:rsid w:val="0078306E"/>
    <w:rsid w:val="00783297"/>
    <w:rsid w:val="0078456F"/>
    <w:rsid w:val="00784788"/>
    <w:rsid w:val="00785926"/>
    <w:rsid w:val="00785BFA"/>
    <w:rsid w:val="00786884"/>
    <w:rsid w:val="00786B8B"/>
    <w:rsid w:val="00787158"/>
    <w:rsid w:val="007878C7"/>
    <w:rsid w:val="00790966"/>
    <w:rsid w:val="0079110A"/>
    <w:rsid w:val="00791FBC"/>
    <w:rsid w:val="00792273"/>
    <w:rsid w:val="00792834"/>
    <w:rsid w:val="00792AAC"/>
    <w:rsid w:val="00792B42"/>
    <w:rsid w:val="00792F87"/>
    <w:rsid w:val="00793039"/>
    <w:rsid w:val="00793C69"/>
    <w:rsid w:val="00794602"/>
    <w:rsid w:val="00795860"/>
    <w:rsid w:val="007959C3"/>
    <w:rsid w:val="00796269"/>
    <w:rsid w:val="00796BAA"/>
    <w:rsid w:val="0079773B"/>
    <w:rsid w:val="007978C6"/>
    <w:rsid w:val="00797D90"/>
    <w:rsid w:val="007A0520"/>
    <w:rsid w:val="007A0B96"/>
    <w:rsid w:val="007A0CD8"/>
    <w:rsid w:val="007A13F9"/>
    <w:rsid w:val="007A16F2"/>
    <w:rsid w:val="007A18D1"/>
    <w:rsid w:val="007A1AEA"/>
    <w:rsid w:val="007A21F3"/>
    <w:rsid w:val="007A2B49"/>
    <w:rsid w:val="007A2C82"/>
    <w:rsid w:val="007A3ABA"/>
    <w:rsid w:val="007A3DBC"/>
    <w:rsid w:val="007A4757"/>
    <w:rsid w:val="007A47ED"/>
    <w:rsid w:val="007A49CD"/>
    <w:rsid w:val="007A54D9"/>
    <w:rsid w:val="007A5AC4"/>
    <w:rsid w:val="007A6D4C"/>
    <w:rsid w:val="007A6EC9"/>
    <w:rsid w:val="007A7678"/>
    <w:rsid w:val="007B00DA"/>
    <w:rsid w:val="007B1095"/>
    <w:rsid w:val="007B138A"/>
    <w:rsid w:val="007B1989"/>
    <w:rsid w:val="007B1FE7"/>
    <w:rsid w:val="007B2031"/>
    <w:rsid w:val="007B211C"/>
    <w:rsid w:val="007B2AFA"/>
    <w:rsid w:val="007B2BE5"/>
    <w:rsid w:val="007B30BF"/>
    <w:rsid w:val="007B4612"/>
    <w:rsid w:val="007B4627"/>
    <w:rsid w:val="007B4889"/>
    <w:rsid w:val="007B525A"/>
    <w:rsid w:val="007B5717"/>
    <w:rsid w:val="007B5A19"/>
    <w:rsid w:val="007B5BF8"/>
    <w:rsid w:val="007B6209"/>
    <w:rsid w:val="007B6330"/>
    <w:rsid w:val="007B6618"/>
    <w:rsid w:val="007B6A43"/>
    <w:rsid w:val="007B70FA"/>
    <w:rsid w:val="007B769A"/>
    <w:rsid w:val="007B76A9"/>
    <w:rsid w:val="007B7AB0"/>
    <w:rsid w:val="007C0332"/>
    <w:rsid w:val="007C16AF"/>
    <w:rsid w:val="007C2209"/>
    <w:rsid w:val="007C2B3F"/>
    <w:rsid w:val="007C2E34"/>
    <w:rsid w:val="007C36D2"/>
    <w:rsid w:val="007C38CA"/>
    <w:rsid w:val="007C3C02"/>
    <w:rsid w:val="007C3CEC"/>
    <w:rsid w:val="007C3DA4"/>
    <w:rsid w:val="007C3F50"/>
    <w:rsid w:val="007C55DE"/>
    <w:rsid w:val="007C61E1"/>
    <w:rsid w:val="007C7558"/>
    <w:rsid w:val="007D0602"/>
    <w:rsid w:val="007D0A8B"/>
    <w:rsid w:val="007D0B6A"/>
    <w:rsid w:val="007D0C72"/>
    <w:rsid w:val="007D1292"/>
    <w:rsid w:val="007D1501"/>
    <w:rsid w:val="007D1C3A"/>
    <w:rsid w:val="007D1E1C"/>
    <w:rsid w:val="007D30ED"/>
    <w:rsid w:val="007D34DB"/>
    <w:rsid w:val="007D3C93"/>
    <w:rsid w:val="007D431B"/>
    <w:rsid w:val="007D4AB3"/>
    <w:rsid w:val="007D5018"/>
    <w:rsid w:val="007D5396"/>
    <w:rsid w:val="007D5474"/>
    <w:rsid w:val="007D5E3F"/>
    <w:rsid w:val="007D6AB6"/>
    <w:rsid w:val="007D7145"/>
    <w:rsid w:val="007D73B4"/>
    <w:rsid w:val="007D7B46"/>
    <w:rsid w:val="007E07EF"/>
    <w:rsid w:val="007E082C"/>
    <w:rsid w:val="007E0C35"/>
    <w:rsid w:val="007E0E86"/>
    <w:rsid w:val="007E0EE7"/>
    <w:rsid w:val="007E14D8"/>
    <w:rsid w:val="007E1771"/>
    <w:rsid w:val="007E1984"/>
    <w:rsid w:val="007E242F"/>
    <w:rsid w:val="007E2A98"/>
    <w:rsid w:val="007E30C0"/>
    <w:rsid w:val="007E3AC7"/>
    <w:rsid w:val="007E4F39"/>
    <w:rsid w:val="007E5091"/>
    <w:rsid w:val="007E57EC"/>
    <w:rsid w:val="007E5DAE"/>
    <w:rsid w:val="007E66E1"/>
    <w:rsid w:val="007E6BB5"/>
    <w:rsid w:val="007E6EC4"/>
    <w:rsid w:val="007E78DB"/>
    <w:rsid w:val="007E7A90"/>
    <w:rsid w:val="007F017A"/>
    <w:rsid w:val="007F0384"/>
    <w:rsid w:val="007F0F82"/>
    <w:rsid w:val="007F2598"/>
    <w:rsid w:val="007F3112"/>
    <w:rsid w:val="007F3C87"/>
    <w:rsid w:val="007F4BC6"/>
    <w:rsid w:val="007F5B3A"/>
    <w:rsid w:val="007F6D97"/>
    <w:rsid w:val="007F72E8"/>
    <w:rsid w:val="007F7ACB"/>
    <w:rsid w:val="007F7BFB"/>
    <w:rsid w:val="00801A78"/>
    <w:rsid w:val="00801B0C"/>
    <w:rsid w:val="008033CE"/>
    <w:rsid w:val="00803D64"/>
    <w:rsid w:val="00803F19"/>
    <w:rsid w:val="00805525"/>
    <w:rsid w:val="008060FF"/>
    <w:rsid w:val="00806E11"/>
    <w:rsid w:val="00806F30"/>
    <w:rsid w:val="0080755E"/>
    <w:rsid w:val="00807D08"/>
    <w:rsid w:val="00807D1A"/>
    <w:rsid w:val="00807D6B"/>
    <w:rsid w:val="00810103"/>
    <w:rsid w:val="00810344"/>
    <w:rsid w:val="008113A3"/>
    <w:rsid w:val="0081212F"/>
    <w:rsid w:val="0081218B"/>
    <w:rsid w:val="00812232"/>
    <w:rsid w:val="008126D0"/>
    <w:rsid w:val="008128F0"/>
    <w:rsid w:val="00812CDB"/>
    <w:rsid w:val="00812E03"/>
    <w:rsid w:val="008136A1"/>
    <w:rsid w:val="00813A0B"/>
    <w:rsid w:val="008144F6"/>
    <w:rsid w:val="00814B10"/>
    <w:rsid w:val="008159C8"/>
    <w:rsid w:val="00815D10"/>
    <w:rsid w:val="008164B6"/>
    <w:rsid w:val="008169A7"/>
    <w:rsid w:val="00817C40"/>
    <w:rsid w:val="0082005D"/>
    <w:rsid w:val="008204FC"/>
    <w:rsid w:val="00820924"/>
    <w:rsid w:val="00821650"/>
    <w:rsid w:val="008236A0"/>
    <w:rsid w:val="00823B83"/>
    <w:rsid w:val="00823B96"/>
    <w:rsid w:val="008245F5"/>
    <w:rsid w:val="00824C3E"/>
    <w:rsid w:val="0082529D"/>
    <w:rsid w:val="00825818"/>
    <w:rsid w:val="00825D1F"/>
    <w:rsid w:val="00826107"/>
    <w:rsid w:val="00826888"/>
    <w:rsid w:val="008272D7"/>
    <w:rsid w:val="00827742"/>
    <w:rsid w:val="008277E6"/>
    <w:rsid w:val="00827A9E"/>
    <w:rsid w:val="00827C9C"/>
    <w:rsid w:val="00830418"/>
    <w:rsid w:val="008306F6"/>
    <w:rsid w:val="00830961"/>
    <w:rsid w:val="00831053"/>
    <w:rsid w:val="0083142D"/>
    <w:rsid w:val="0083154C"/>
    <w:rsid w:val="008319A1"/>
    <w:rsid w:val="00832975"/>
    <w:rsid w:val="00832AE7"/>
    <w:rsid w:val="00832C8E"/>
    <w:rsid w:val="00832DDF"/>
    <w:rsid w:val="008338DC"/>
    <w:rsid w:val="008340CB"/>
    <w:rsid w:val="00834BD6"/>
    <w:rsid w:val="0083528C"/>
    <w:rsid w:val="00835319"/>
    <w:rsid w:val="008353EE"/>
    <w:rsid w:val="00835956"/>
    <w:rsid w:val="0083595E"/>
    <w:rsid w:val="00835C34"/>
    <w:rsid w:val="00836312"/>
    <w:rsid w:val="008369F6"/>
    <w:rsid w:val="00836A88"/>
    <w:rsid w:val="00836EC6"/>
    <w:rsid w:val="00840525"/>
    <w:rsid w:val="00840C5D"/>
    <w:rsid w:val="00840E91"/>
    <w:rsid w:val="0084161E"/>
    <w:rsid w:val="00841741"/>
    <w:rsid w:val="00842861"/>
    <w:rsid w:val="00842A7D"/>
    <w:rsid w:val="00842FC8"/>
    <w:rsid w:val="00843255"/>
    <w:rsid w:val="008438B5"/>
    <w:rsid w:val="00844091"/>
    <w:rsid w:val="00844CEB"/>
    <w:rsid w:val="008450B8"/>
    <w:rsid w:val="0084522B"/>
    <w:rsid w:val="008452CB"/>
    <w:rsid w:val="00845377"/>
    <w:rsid w:val="00845C05"/>
    <w:rsid w:val="00846438"/>
    <w:rsid w:val="00846551"/>
    <w:rsid w:val="0084679C"/>
    <w:rsid w:val="00846A1A"/>
    <w:rsid w:val="0084708D"/>
    <w:rsid w:val="008474C4"/>
    <w:rsid w:val="00847DCD"/>
    <w:rsid w:val="00850A52"/>
    <w:rsid w:val="00851180"/>
    <w:rsid w:val="0085159C"/>
    <w:rsid w:val="00851711"/>
    <w:rsid w:val="008518A2"/>
    <w:rsid w:val="00851C1C"/>
    <w:rsid w:val="00851E86"/>
    <w:rsid w:val="00852458"/>
    <w:rsid w:val="00852516"/>
    <w:rsid w:val="00852666"/>
    <w:rsid w:val="00852B37"/>
    <w:rsid w:val="00852C39"/>
    <w:rsid w:val="00852FCB"/>
    <w:rsid w:val="008533D3"/>
    <w:rsid w:val="0085384E"/>
    <w:rsid w:val="00853BC5"/>
    <w:rsid w:val="008547CC"/>
    <w:rsid w:val="0085533F"/>
    <w:rsid w:val="008554DA"/>
    <w:rsid w:val="00855888"/>
    <w:rsid w:val="008562B8"/>
    <w:rsid w:val="00856FBC"/>
    <w:rsid w:val="00857894"/>
    <w:rsid w:val="008578F2"/>
    <w:rsid w:val="00857E60"/>
    <w:rsid w:val="00861107"/>
    <w:rsid w:val="00861AF3"/>
    <w:rsid w:val="0086227E"/>
    <w:rsid w:val="008622A4"/>
    <w:rsid w:val="00863AE3"/>
    <w:rsid w:val="00864F8C"/>
    <w:rsid w:val="00867CEA"/>
    <w:rsid w:val="00870C7A"/>
    <w:rsid w:val="00871726"/>
    <w:rsid w:val="008721D0"/>
    <w:rsid w:val="00872739"/>
    <w:rsid w:val="0087286B"/>
    <w:rsid w:val="008736DF"/>
    <w:rsid w:val="00874D56"/>
    <w:rsid w:val="00874E76"/>
    <w:rsid w:val="008755EE"/>
    <w:rsid w:val="00875944"/>
    <w:rsid w:val="00876429"/>
    <w:rsid w:val="00876CF8"/>
    <w:rsid w:val="00877384"/>
    <w:rsid w:val="008773AD"/>
    <w:rsid w:val="00877843"/>
    <w:rsid w:val="0087792A"/>
    <w:rsid w:val="00877D32"/>
    <w:rsid w:val="008802B3"/>
    <w:rsid w:val="00880F2E"/>
    <w:rsid w:val="008813B7"/>
    <w:rsid w:val="008816C1"/>
    <w:rsid w:val="00882108"/>
    <w:rsid w:val="00882E54"/>
    <w:rsid w:val="008831AF"/>
    <w:rsid w:val="008835D9"/>
    <w:rsid w:val="008836D6"/>
    <w:rsid w:val="00883DC7"/>
    <w:rsid w:val="00884F14"/>
    <w:rsid w:val="00885274"/>
    <w:rsid w:val="008858CA"/>
    <w:rsid w:val="00885A2D"/>
    <w:rsid w:val="0088617F"/>
    <w:rsid w:val="00886B98"/>
    <w:rsid w:val="00886BED"/>
    <w:rsid w:val="0088770F"/>
    <w:rsid w:val="00887E02"/>
    <w:rsid w:val="00890368"/>
    <w:rsid w:val="008903BA"/>
    <w:rsid w:val="00890BEC"/>
    <w:rsid w:val="008915C5"/>
    <w:rsid w:val="00891CF2"/>
    <w:rsid w:val="008921B9"/>
    <w:rsid w:val="00892AC0"/>
    <w:rsid w:val="0089310F"/>
    <w:rsid w:val="00893C21"/>
    <w:rsid w:val="0089436D"/>
    <w:rsid w:val="0089485B"/>
    <w:rsid w:val="008951DE"/>
    <w:rsid w:val="0089579C"/>
    <w:rsid w:val="00895DD6"/>
    <w:rsid w:val="00895E69"/>
    <w:rsid w:val="00895F05"/>
    <w:rsid w:val="008960D2"/>
    <w:rsid w:val="008971A0"/>
    <w:rsid w:val="00897254"/>
    <w:rsid w:val="00897763"/>
    <w:rsid w:val="00897D1B"/>
    <w:rsid w:val="00897E5D"/>
    <w:rsid w:val="008A0178"/>
    <w:rsid w:val="008A148B"/>
    <w:rsid w:val="008A195D"/>
    <w:rsid w:val="008A1DF0"/>
    <w:rsid w:val="008A204E"/>
    <w:rsid w:val="008A24A1"/>
    <w:rsid w:val="008A24A7"/>
    <w:rsid w:val="008A3510"/>
    <w:rsid w:val="008A3D29"/>
    <w:rsid w:val="008A56BF"/>
    <w:rsid w:val="008A5939"/>
    <w:rsid w:val="008A64AE"/>
    <w:rsid w:val="008A6681"/>
    <w:rsid w:val="008A774B"/>
    <w:rsid w:val="008A788B"/>
    <w:rsid w:val="008A7C3B"/>
    <w:rsid w:val="008B0200"/>
    <w:rsid w:val="008B0771"/>
    <w:rsid w:val="008B0E4F"/>
    <w:rsid w:val="008B1EF7"/>
    <w:rsid w:val="008B237C"/>
    <w:rsid w:val="008B2AA7"/>
    <w:rsid w:val="008B310E"/>
    <w:rsid w:val="008B3545"/>
    <w:rsid w:val="008B3B3B"/>
    <w:rsid w:val="008B41F2"/>
    <w:rsid w:val="008B42D1"/>
    <w:rsid w:val="008B45D1"/>
    <w:rsid w:val="008B45F8"/>
    <w:rsid w:val="008B4805"/>
    <w:rsid w:val="008B4808"/>
    <w:rsid w:val="008B4C56"/>
    <w:rsid w:val="008B5136"/>
    <w:rsid w:val="008B5447"/>
    <w:rsid w:val="008B769F"/>
    <w:rsid w:val="008B77F3"/>
    <w:rsid w:val="008C0300"/>
    <w:rsid w:val="008C0335"/>
    <w:rsid w:val="008C1630"/>
    <w:rsid w:val="008C19E5"/>
    <w:rsid w:val="008C1BBA"/>
    <w:rsid w:val="008C1F52"/>
    <w:rsid w:val="008C25C9"/>
    <w:rsid w:val="008C274C"/>
    <w:rsid w:val="008C2A72"/>
    <w:rsid w:val="008C30EB"/>
    <w:rsid w:val="008C38DE"/>
    <w:rsid w:val="008C3D49"/>
    <w:rsid w:val="008C4688"/>
    <w:rsid w:val="008C4C1F"/>
    <w:rsid w:val="008C4F88"/>
    <w:rsid w:val="008C5228"/>
    <w:rsid w:val="008C5312"/>
    <w:rsid w:val="008C5484"/>
    <w:rsid w:val="008C6362"/>
    <w:rsid w:val="008C643B"/>
    <w:rsid w:val="008C6445"/>
    <w:rsid w:val="008C6448"/>
    <w:rsid w:val="008C7516"/>
    <w:rsid w:val="008C77E5"/>
    <w:rsid w:val="008C7A06"/>
    <w:rsid w:val="008C7E50"/>
    <w:rsid w:val="008D0372"/>
    <w:rsid w:val="008D0AFE"/>
    <w:rsid w:val="008D1BDC"/>
    <w:rsid w:val="008D248D"/>
    <w:rsid w:val="008D2692"/>
    <w:rsid w:val="008D4269"/>
    <w:rsid w:val="008D50DF"/>
    <w:rsid w:val="008D5288"/>
    <w:rsid w:val="008D760E"/>
    <w:rsid w:val="008D779A"/>
    <w:rsid w:val="008E1D7F"/>
    <w:rsid w:val="008E31FE"/>
    <w:rsid w:val="008E336A"/>
    <w:rsid w:val="008E3F76"/>
    <w:rsid w:val="008E4072"/>
    <w:rsid w:val="008E4216"/>
    <w:rsid w:val="008E5122"/>
    <w:rsid w:val="008E5455"/>
    <w:rsid w:val="008E54C2"/>
    <w:rsid w:val="008E5732"/>
    <w:rsid w:val="008E62AF"/>
    <w:rsid w:val="008E689E"/>
    <w:rsid w:val="008E74AB"/>
    <w:rsid w:val="008F0180"/>
    <w:rsid w:val="008F1599"/>
    <w:rsid w:val="008F1D3A"/>
    <w:rsid w:val="008F2488"/>
    <w:rsid w:val="008F2498"/>
    <w:rsid w:val="008F26E7"/>
    <w:rsid w:val="008F2873"/>
    <w:rsid w:val="008F2DFB"/>
    <w:rsid w:val="008F3386"/>
    <w:rsid w:val="008F363E"/>
    <w:rsid w:val="008F4411"/>
    <w:rsid w:val="008F4D4D"/>
    <w:rsid w:val="008F4D8F"/>
    <w:rsid w:val="008F5316"/>
    <w:rsid w:val="008F5F43"/>
    <w:rsid w:val="008F6E9D"/>
    <w:rsid w:val="008F71DE"/>
    <w:rsid w:val="008F722E"/>
    <w:rsid w:val="008F73B6"/>
    <w:rsid w:val="008F7D25"/>
    <w:rsid w:val="008F7D8F"/>
    <w:rsid w:val="008F7FAD"/>
    <w:rsid w:val="00900166"/>
    <w:rsid w:val="00900348"/>
    <w:rsid w:val="00900F92"/>
    <w:rsid w:val="00901129"/>
    <w:rsid w:val="00901483"/>
    <w:rsid w:val="00901699"/>
    <w:rsid w:val="00901E0D"/>
    <w:rsid w:val="00902335"/>
    <w:rsid w:val="0090289D"/>
    <w:rsid w:val="009028FA"/>
    <w:rsid w:val="00902AD3"/>
    <w:rsid w:val="00902D85"/>
    <w:rsid w:val="00902D9D"/>
    <w:rsid w:val="00903294"/>
    <w:rsid w:val="00903411"/>
    <w:rsid w:val="009038C9"/>
    <w:rsid w:val="00903C42"/>
    <w:rsid w:val="00903D61"/>
    <w:rsid w:val="00903DB2"/>
    <w:rsid w:val="00903F46"/>
    <w:rsid w:val="00904006"/>
    <w:rsid w:val="00904610"/>
    <w:rsid w:val="00905035"/>
    <w:rsid w:val="00905795"/>
    <w:rsid w:val="00906369"/>
    <w:rsid w:val="00906739"/>
    <w:rsid w:val="00906D80"/>
    <w:rsid w:val="009077B9"/>
    <w:rsid w:val="009102DF"/>
    <w:rsid w:val="00910518"/>
    <w:rsid w:val="009105FD"/>
    <w:rsid w:val="00910B1F"/>
    <w:rsid w:val="00911602"/>
    <w:rsid w:val="00911E71"/>
    <w:rsid w:val="00912359"/>
    <w:rsid w:val="00912380"/>
    <w:rsid w:val="0091325C"/>
    <w:rsid w:val="0091357B"/>
    <w:rsid w:val="009135B5"/>
    <w:rsid w:val="00913A96"/>
    <w:rsid w:val="00913C96"/>
    <w:rsid w:val="0091403E"/>
    <w:rsid w:val="0091418F"/>
    <w:rsid w:val="00915939"/>
    <w:rsid w:val="009160AE"/>
    <w:rsid w:val="0091741E"/>
    <w:rsid w:val="00917CD2"/>
    <w:rsid w:val="00917DF7"/>
    <w:rsid w:val="00920191"/>
    <w:rsid w:val="009203CE"/>
    <w:rsid w:val="009205A9"/>
    <w:rsid w:val="009212EF"/>
    <w:rsid w:val="00921A51"/>
    <w:rsid w:val="0092227B"/>
    <w:rsid w:val="00923FBE"/>
    <w:rsid w:val="00924198"/>
    <w:rsid w:val="00924443"/>
    <w:rsid w:val="0092522B"/>
    <w:rsid w:val="00925A9F"/>
    <w:rsid w:val="00926C19"/>
    <w:rsid w:val="0092710F"/>
    <w:rsid w:val="0092714A"/>
    <w:rsid w:val="0092782B"/>
    <w:rsid w:val="00927885"/>
    <w:rsid w:val="00927983"/>
    <w:rsid w:val="00930ABD"/>
    <w:rsid w:val="00930FD5"/>
    <w:rsid w:val="0093166D"/>
    <w:rsid w:val="00931A46"/>
    <w:rsid w:val="00932AB5"/>
    <w:rsid w:val="00932C39"/>
    <w:rsid w:val="009330CD"/>
    <w:rsid w:val="009338D9"/>
    <w:rsid w:val="00933F1E"/>
    <w:rsid w:val="00934098"/>
    <w:rsid w:val="00934418"/>
    <w:rsid w:val="009346AD"/>
    <w:rsid w:val="009360C5"/>
    <w:rsid w:val="00936224"/>
    <w:rsid w:val="009371AC"/>
    <w:rsid w:val="009371E3"/>
    <w:rsid w:val="00937BA3"/>
    <w:rsid w:val="00940248"/>
    <w:rsid w:val="009402A2"/>
    <w:rsid w:val="0094056C"/>
    <w:rsid w:val="00941BB3"/>
    <w:rsid w:val="009421CD"/>
    <w:rsid w:val="00942574"/>
    <w:rsid w:val="00942685"/>
    <w:rsid w:val="009430D7"/>
    <w:rsid w:val="009437BD"/>
    <w:rsid w:val="00943C5D"/>
    <w:rsid w:val="009452D2"/>
    <w:rsid w:val="00945331"/>
    <w:rsid w:val="009455A5"/>
    <w:rsid w:val="00945BE8"/>
    <w:rsid w:val="00946384"/>
    <w:rsid w:val="00946D59"/>
    <w:rsid w:val="00946E66"/>
    <w:rsid w:val="00947445"/>
    <w:rsid w:val="009474C9"/>
    <w:rsid w:val="009476A9"/>
    <w:rsid w:val="00947CEE"/>
    <w:rsid w:val="00950A64"/>
    <w:rsid w:val="00950A8B"/>
    <w:rsid w:val="00950BF6"/>
    <w:rsid w:val="00950D1F"/>
    <w:rsid w:val="00952299"/>
    <w:rsid w:val="00952C63"/>
    <w:rsid w:val="00953340"/>
    <w:rsid w:val="009540E5"/>
    <w:rsid w:val="00954AEA"/>
    <w:rsid w:val="009550E7"/>
    <w:rsid w:val="00955100"/>
    <w:rsid w:val="00955FFA"/>
    <w:rsid w:val="00956714"/>
    <w:rsid w:val="00957C0B"/>
    <w:rsid w:val="00957EB1"/>
    <w:rsid w:val="00957F09"/>
    <w:rsid w:val="00960002"/>
    <w:rsid w:val="00960056"/>
    <w:rsid w:val="00960D11"/>
    <w:rsid w:val="009617F8"/>
    <w:rsid w:val="0096236F"/>
    <w:rsid w:val="00963BA3"/>
    <w:rsid w:val="0096418B"/>
    <w:rsid w:val="009643CF"/>
    <w:rsid w:val="00964568"/>
    <w:rsid w:val="009656CD"/>
    <w:rsid w:val="00965D98"/>
    <w:rsid w:val="00965DAB"/>
    <w:rsid w:val="009669B4"/>
    <w:rsid w:val="00966AFB"/>
    <w:rsid w:val="0097061D"/>
    <w:rsid w:val="00970CD0"/>
    <w:rsid w:val="00970FE4"/>
    <w:rsid w:val="009711B0"/>
    <w:rsid w:val="00971432"/>
    <w:rsid w:val="00971E53"/>
    <w:rsid w:val="00972FEB"/>
    <w:rsid w:val="0097307B"/>
    <w:rsid w:val="009730D3"/>
    <w:rsid w:val="00973C2F"/>
    <w:rsid w:val="00974335"/>
    <w:rsid w:val="00974390"/>
    <w:rsid w:val="009747EC"/>
    <w:rsid w:val="00974826"/>
    <w:rsid w:val="00974879"/>
    <w:rsid w:val="0097491C"/>
    <w:rsid w:val="00974E5D"/>
    <w:rsid w:val="0097504D"/>
    <w:rsid w:val="009753A4"/>
    <w:rsid w:val="0097558C"/>
    <w:rsid w:val="009756FE"/>
    <w:rsid w:val="00975FF0"/>
    <w:rsid w:val="00976018"/>
    <w:rsid w:val="009762D3"/>
    <w:rsid w:val="009770A9"/>
    <w:rsid w:val="00977403"/>
    <w:rsid w:val="00977C5D"/>
    <w:rsid w:val="00977CAE"/>
    <w:rsid w:val="009806AF"/>
    <w:rsid w:val="009813D7"/>
    <w:rsid w:val="009824C4"/>
    <w:rsid w:val="009829AF"/>
    <w:rsid w:val="00983372"/>
    <w:rsid w:val="00983C57"/>
    <w:rsid w:val="00983D64"/>
    <w:rsid w:val="00983FD2"/>
    <w:rsid w:val="009841ED"/>
    <w:rsid w:val="00984249"/>
    <w:rsid w:val="00984959"/>
    <w:rsid w:val="0098572E"/>
    <w:rsid w:val="00985AD4"/>
    <w:rsid w:val="00986B34"/>
    <w:rsid w:val="00987552"/>
    <w:rsid w:val="00987E92"/>
    <w:rsid w:val="009900C8"/>
    <w:rsid w:val="00991022"/>
    <w:rsid w:val="0099156D"/>
    <w:rsid w:val="009918B4"/>
    <w:rsid w:val="00991B60"/>
    <w:rsid w:val="009928B0"/>
    <w:rsid w:val="00993ACC"/>
    <w:rsid w:val="0099419F"/>
    <w:rsid w:val="00995E2A"/>
    <w:rsid w:val="00995F8B"/>
    <w:rsid w:val="00996F2A"/>
    <w:rsid w:val="009972F6"/>
    <w:rsid w:val="0099749F"/>
    <w:rsid w:val="00997C63"/>
    <w:rsid w:val="009A05EC"/>
    <w:rsid w:val="009A09CA"/>
    <w:rsid w:val="009A1CBD"/>
    <w:rsid w:val="009A1EF6"/>
    <w:rsid w:val="009A229D"/>
    <w:rsid w:val="009A3021"/>
    <w:rsid w:val="009A3425"/>
    <w:rsid w:val="009A3902"/>
    <w:rsid w:val="009A3C11"/>
    <w:rsid w:val="009A4501"/>
    <w:rsid w:val="009A4EA3"/>
    <w:rsid w:val="009A515B"/>
    <w:rsid w:val="009A52F5"/>
    <w:rsid w:val="009A6171"/>
    <w:rsid w:val="009A6CE5"/>
    <w:rsid w:val="009A6E77"/>
    <w:rsid w:val="009A7E34"/>
    <w:rsid w:val="009A7ED6"/>
    <w:rsid w:val="009B0278"/>
    <w:rsid w:val="009B0501"/>
    <w:rsid w:val="009B18D4"/>
    <w:rsid w:val="009B1AF3"/>
    <w:rsid w:val="009B286A"/>
    <w:rsid w:val="009B2BFC"/>
    <w:rsid w:val="009B2CB5"/>
    <w:rsid w:val="009B31B6"/>
    <w:rsid w:val="009B4C23"/>
    <w:rsid w:val="009B4EAB"/>
    <w:rsid w:val="009B5357"/>
    <w:rsid w:val="009B53E9"/>
    <w:rsid w:val="009B5816"/>
    <w:rsid w:val="009B58B8"/>
    <w:rsid w:val="009B61B1"/>
    <w:rsid w:val="009B6278"/>
    <w:rsid w:val="009B67B4"/>
    <w:rsid w:val="009B7B3D"/>
    <w:rsid w:val="009C0B7E"/>
    <w:rsid w:val="009C0C9C"/>
    <w:rsid w:val="009C0E22"/>
    <w:rsid w:val="009C177F"/>
    <w:rsid w:val="009C208B"/>
    <w:rsid w:val="009C2601"/>
    <w:rsid w:val="009C3347"/>
    <w:rsid w:val="009C3EF8"/>
    <w:rsid w:val="009C4249"/>
    <w:rsid w:val="009C4591"/>
    <w:rsid w:val="009C477C"/>
    <w:rsid w:val="009C6B36"/>
    <w:rsid w:val="009C6DB6"/>
    <w:rsid w:val="009C6DCB"/>
    <w:rsid w:val="009C7407"/>
    <w:rsid w:val="009C7F41"/>
    <w:rsid w:val="009D06D6"/>
    <w:rsid w:val="009D0B4A"/>
    <w:rsid w:val="009D0F4B"/>
    <w:rsid w:val="009D13AB"/>
    <w:rsid w:val="009D212C"/>
    <w:rsid w:val="009D2812"/>
    <w:rsid w:val="009D3532"/>
    <w:rsid w:val="009D3AEA"/>
    <w:rsid w:val="009D49C6"/>
    <w:rsid w:val="009D4E5A"/>
    <w:rsid w:val="009D5750"/>
    <w:rsid w:val="009D5A38"/>
    <w:rsid w:val="009D6180"/>
    <w:rsid w:val="009D6616"/>
    <w:rsid w:val="009D6658"/>
    <w:rsid w:val="009E0045"/>
    <w:rsid w:val="009E0200"/>
    <w:rsid w:val="009E0399"/>
    <w:rsid w:val="009E0A62"/>
    <w:rsid w:val="009E102A"/>
    <w:rsid w:val="009E11D3"/>
    <w:rsid w:val="009E1C42"/>
    <w:rsid w:val="009E1E47"/>
    <w:rsid w:val="009E2649"/>
    <w:rsid w:val="009E2659"/>
    <w:rsid w:val="009E2705"/>
    <w:rsid w:val="009E2A9B"/>
    <w:rsid w:val="009E3D70"/>
    <w:rsid w:val="009E420A"/>
    <w:rsid w:val="009E448B"/>
    <w:rsid w:val="009E4770"/>
    <w:rsid w:val="009E47F9"/>
    <w:rsid w:val="009E5145"/>
    <w:rsid w:val="009E5518"/>
    <w:rsid w:val="009E55FF"/>
    <w:rsid w:val="009E6770"/>
    <w:rsid w:val="009E6F32"/>
    <w:rsid w:val="009E71DF"/>
    <w:rsid w:val="009E7EC9"/>
    <w:rsid w:val="009E7F9E"/>
    <w:rsid w:val="009F011E"/>
    <w:rsid w:val="009F07DF"/>
    <w:rsid w:val="009F14B7"/>
    <w:rsid w:val="009F15E5"/>
    <w:rsid w:val="009F2098"/>
    <w:rsid w:val="009F2BFB"/>
    <w:rsid w:val="009F35A4"/>
    <w:rsid w:val="009F35F4"/>
    <w:rsid w:val="009F3898"/>
    <w:rsid w:val="009F3DFA"/>
    <w:rsid w:val="009F4264"/>
    <w:rsid w:val="009F436F"/>
    <w:rsid w:val="009F4877"/>
    <w:rsid w:val="009F4DEB"/>
    <w:rsid w:val="009F5130"/>
    <w:rsid w:val="009F51AF"/>
    <w:rsid w:val="009F56F0"/>
    <w:rsid w:val="009F763F"/>
    <w:rsid w:val="009F7A1C"/>
    <w:rsid w:val="009F7F89"/>
    <w:rsid w:val="00A0016B"/>
    <w:rsid w:val="00A00D23"/>
    <w:rsid w:val="00A00F7B"/>
    <w:rsid w:val="00A0114F"/>
    <w:rsid w:val="00A016F0"/>
    <w:rsid w:val="00A0227C"/>
    <w:rsid w:val="00A02E6C"/>
    <w:rsid w:val="00A0325D"/>
    <w:rsid w:val="00A0370E"/>
    <w:rsid w:val="00A03FD0"/>
    <w:rsid w:val="00A04BB3"/>
    <w:rsid w:val="00A04DBE"/>
    <w:rsid w:val="00A05667"/>
    <w:rsid w:val="00A064C6"/>
    <w:rsid w:val="00A065AB"/>
    <w:rsid w:val="00A068E6"/>
    <w:rsid w:val="00A0699E"/>
    <w:rsid w:val="00A06CEB"/>
    <w:rsid w:val="00A07674"/>
    <w:rsid w:val="00A07782"/>
    <w:rsid w:val="00A0778D"/>
    <w:rsid w:val="00A10546"/>
    <w:rsid w:val="00A10B3B"/>
    <w:rsid w:val="00A10BD4"/>
    <w:rsid w:val="00A10D94"/>
    <w:rsid w:val="00A10E74"/>
    <w:rsid w:val="00A11AD6"/>
    <w:rsid w:val="00A11BC5"/>
    <w:rsid w:val="00A11CF3"/>
    <w:rsid w:val="00A11F4C"/>
    <w:rsid w:val="00A12206"/>
    <w:rsid w:val="00A12702"/>
    <w:rsid w:val="00A1347F"/>
    <w:rsid w:val="00A13515"/>
    <w:rsid w:val="00A138C9"/>
    <w:rsid w:val="00A13CCA"/>
    <w:rsid w:val="00A14EAD"/>
    <w:rsid w:val="00A150FF"/>
    <w:rsid w:val="00A154B6"/>
    <w:rsid w:val="00A157F5"/>
    <w:rsid w:val="00A15B08"/>
    <w:rsid w:val="00A15E1E"/>
    <w:rsid w:val="00A162C3"/>
    <w:rsid w:val="00A16305"/>
    <w:rsid w:val="00A163CA"/>
    <w:rsid w:val="00A16801"/>
    <w:rsid w:val="00A17457"/>
    <w:rsid w:val="00A175C8"/>
    <w:rsid w:val="00A20708"/>
    <w:rsid w:val="00A20B6D"/>
    <w:rsid w:val="00A20EDB"/>
    <w:rsid w:val="00A22A90"/>
    <w:rsid w:val="00A22CE6"/>
    <w:rsid w:val="00A24E6C"/>
    <w:rsid w:val="00A24F68"/>
    <w:rsid w:val="00A25182"/>
    <w:rsid w:val="00A25695"/>
    <w:rsid w:val="00A2621C"/>
    <w:rsid w:val="00A264E5"/>
    <w:rsid w:val="00A2667A"/>
    <w:rsid w:val="00A26EBC"/>
    <w:rsid w:val="00A2726A"/>
    <w:rsid w:val="00A27495"/>
    <w:rsid w:val="00A27528"/>
    <w:rsid w:val="00A2779C"/>
    <w:rsid w:val="00A27D70"/>
    <w:rsid w:val="00A27DA4"/>
    <w:rsid w:val="00A30392"/>
    <w:rsid w:val="00A3073C"/>
    <w:rsid w:val="00A30BA6"/>
    <w:rsid w:val="00A313DD"/>
    <w:rsid w:val="00A3155D"/>
    <w:rsid w:val="00A31BE4"/>
    <w:rsid w:val="00A31EAE"/>
    <w:rsid w:val="00A31F4A"/>
    <w:rsid w:val="00A320C7"/>
    <w:rsid w:val="00A32B8D"/>
    <w:rsid w:val="00A32C7E"/>
    <w:rsid w:val="00A3360A"/>
    <w:rsid w:val="00A33F1B"/>
    <w:rsid w:val="00A34233"/>
    <w:rsid w:val="00A34352"/>
    <w:rsid w:val="00A34F2D"/>
    <w:rsid w:val="00A351B3"/>
    <w:rsid w:val="00A35ABA"/>
    <w:rsid w:val="00A361C1"/>
    <w:rsid w:val="00A36A05"/>
    <w:rsid w:val="00A36F14"/>
    <w:rsid w:val="00A36F2E"/>
    <w:rsid w:val="00A3770A"/>
    <w:rsid w:val="00A37CD1"/>
    <w:rsid w:val="00A4011F"/>
    <w:rsid w:val="00A40382"/>
    <w:rsid w:val="00A40764"/>
    <w:rsid w:val="00A407D7"/>
    <w:rsid w:val="00A408BE"/>
    <w:rsid w:val="00A40990"/>
    <w:rsid w:val="00A417EC"/>
    <w:rsid w:val="00A42300"/>
    <w:rsid w:val="00A429D6"/>
    <w:rsid w:val="00A42A7C"/>
    <w:rsid w:val="00A44007"/>
    <w:rsid w:val="00A4422C"/>
    <w:rsid w:val="00A44230"/>
    <w:rsid w:val="00A44472"/>
    <w:rsid w:val="00A449D2"/>
    <w:rsid w:val="00A44EC8"/>
    <w:rsid w:val="00A45483"/>
    <w:rsid w:val="00A455A6"/>
    <w:rsid w:val="00A46102"/>
    <w:rsid w:val="00A464C6"/>
    <w:rsid w:val="00A46A10"/>
    <w:rsid w:val="00A46DB7"/>
    <w:rsid w:val="00A470B8"/>
    <w:rsid w:val="00A47FA0"/>
    <w:rsid w:val="00A500D1"/>
    <w:rsid w:val="00A5026D"/>
    <w:rsid w:val="00A5067D"/>
    <w:rsid w:val="00A50AEF"/>
    <w:rsid w:val="00A50DCE"/>
    <w:rsid w:val="00A51841"/>
    <w:rsid w:val="00A51A6E"/>
    <w:rsid w:val="00A5266F"/>
    <w:rsid w:val="00A52BE1"/>
    <w:rsid w:val="00A5344B"/>
    <w:rsid w:val="00A546D8"/>
    <w:rsid w:val="00A55B99"/>
    <w:rsid w:val="00A5607B"/>
    <w:rsid w:val="00A56F5F"/>
    <w:rsid w:val="00A57CD2"/>
    <w:rsid w:val="00A60F8C"/>
    <w:rsid w:val="00A60F97"/>
    <w:rsid w:val="00A61B1A"/>
    <w:rsid w:val="00A61F8D"/>
    <w:rsid w:val="00A627B1"/>
    <w:rsid w:val="00A62A88"/>
    <w:rsid w:val="00A62E3F"/>
    <w:rsid w:val="00A63286"/>
    <w:rsid w:val="00A6345C"/>
    <w:rsid w:val="00A63861"/>
    <w:rsid w:val="00A644B4"/>
    <w:rsid w:val="00A64E20"/>
    <w:rsid w:val="00A65175"/>
    <w:rsid w:val="00A6553B"/>
    <w:rsid w:val="00A65848"/>
    <w:rsid w:val="00A65E1C"/>
    <w:rsid w:val="00A664AE"/>
    <w:rsid w:val="00A66EFF"/>
    <w:rsid w:val="00A66F94"/>
    <w:rsid w:val="00A66FE6"/>
    <w:rsid w:val="00A67A57"/>
    <w:rsid w:val="00A67C62"/>
    <w:rsid w:val="00A67DD5"/>
    <w:rsid w:val="00A67DFE"/>
    <w:rsid w:val="00A67EEE"/>
    <w:rsid w:val="00A710C5"/>
    <w:rsid w:val="00A71EF9"/>
    <w:rsid w:val="00A723A9"/>
    <w:rsid w:val="00A724BD"/>
    <w:rsid w:val="00A72A1A"/>
    <w:rsid w:val="00A7325C"/>
    <w:rsid w:val="00A738F2"/>
    <w:rsid w:val="00A7458A"/>
    <w:rsid w:val="00A74704"/>
    <w:rsid w:val="00A74E38"/>
    <w:rsid w:val="00A74FBD"/>
    <w:rsid w:val="00A757A2"/>
    <w:rsid w:val="00A75805"/>
    <w:rsid w:val="00A75E37"/>
    <w:rsid w:val="00A766EB"/>
    <w:rsid w:val="00A771DE"/>
    <w:rsid w:val="00A77AE7"/>
    <w:rsid w:val="00A80309"/>
    <w:rsid w:val="00A8150E"/>
    <w:rsid w:val="00A816FE"/>
    <w:rsid w:val="00A81A38"/>
    <w:rsid w:val="00A8220B"/>
    <w:rsid w:val="00A83BD9"/>
    <w:rsid w:val="00A83CC0"/>
    <w:rsid w:val="00A84891"/>
    <w:rsid w:val="00A85429"/>
    <w:rsid w:val="00A85504"/>
    <w:rsid w:val="00A86010"/>
    <w:rsid w:val="00A86648"/>
    <w:rsid w:val="00A879D9"/>
    <w:rsid w:val="00A87C93"/>
    <w:rsid w:val="00A90172"/>
    <w:rsid w:val="00A901E1"/>
    <w:rsid w:val="00A90257"/>
    <w:rsid w:val="00A902AF"/>
    <w:rsid w:val="00A9096D"/>
    <w:rsid w:val="00A90EF9"/>
    <w:rsid w:val="00A925D1"/>
    <w:rsid w:val="00A9568A"/>
    <w:rsid w:val="00A97253"/>
    <w:rsid w:val="00A975B4"/>
    <w:rsid w:val="00A9785B"/>
    <w:rsid w:val="00A97A21"/>
    <w:rsid w:val="00A97B47"/>
    <w:rsid w:val="00AA0037"/>
    <w:rsid w:val="00AA01B8"/>
    <w:rsid w:val="00AA1174"/>
    <w:rsid w:val="00AA138E"/>
    <w:rsid w:val="00AA152B"/>
    <w:rsid w:val="00AA1A14"/>
    <w:rsid w:val="00AA1B5D"/>
    <w:rsid w:val="00AA235B"/>
    <w:rsid w:val="00AA2950"/>
    <w:rsid w:val="00AA3165"/>
    <w:rsid w:val="00AA3527"/>
    <w:rsid w:val="00AA3AD9"/>
    <w:rsid w:val="00AA3B2F"/>
    <w:rsid w:val="00AA3C53"/>
    <w:rsid w:val="00AA4110"/>
    <w:rsid w:val="00AA5388"/>
    <w:rsid w:val="00AA5B7F"/>
    <w:rsid w:val="00AA6309"/>
    <w:rsid w:val="00AA6D42"/>
    <w:rsid w:val="00AA7291"/>
    <w:rsid w:val="00AA7C60"/>
    <w:rsid w:val="00AB03DB"/>
    <w:rsid w:val="00AB0A1C"/>
    <w:rsid w:val="00AB0C1B"/>
    <w:rsid w:val="00AB16F4"/>
    <w:rsid w:val="00AB1CBA"/>
    <w:rsid w:val="00AB2215"/>
    <w:rsid w:val="00AB2753"/>
    <w:rsid w:val="00AB2F70"/>
    <w:rsid w:val="00AB2F7B"/>
    <w:rsid w:val="00AB376D"/>
    <w:rsid w:val="00AB3C60"/>
    <w:rsid w:val="00AB3F3F"/>
    <w:rsid w:val="00AB4096"/>
    <w:rsid w:val="00AB4EBF"/>
    <w:rsid w:val="00AB5C0C"/>
    <w:rsid w:val="00AB6610"/>
    <w:rsid w:val="00AB672D"/>
    <w:rsid w:val="00AB7671"/>
    <w:rsid w:val="00AC02CB"/>
    <w:rsid w:val="00AC03C9"/>
    <w:rsid w:val="00AC03D7"/>
    <w:rsid w:val="00AC0B3B"/>
    <w:rsid w:val="00AC1266"/>
    <w:rsid w:val="00AC17A8"/>
    <w:rsid w:val="00AC2F95"/>
    <w:rsid w:val="00AC3DB8"/>
    <w:rsid w:val="00AC474D"/>
    <w:rsid w:val="00AC4DF2"/>
    <w:rsid w:val="00AC5794"/>
    <w:rsid w:val="00AC5A69"/>
    <w:rsid w:val="00AC6218"/>
    <w:rsid w:val="00AC62AF"/>
    <w:rsid w:val="00AC6BDD"/>
    <w:rsid w:val="00AC6E61"/>
    <w:rsid w:val="00AD15AD"/>
    <w:rsid w:val="00AD1963"/>
    <w:rsid w:val="00AD2559"/>
    <w:rsid w:val="00AD39B5"/>
    <w:rsid w:val="00AD3E93"/>
    <w:rsid w:val="00AD4046"/>
    <w:rsid w:val="00AD50E4"/>
    <w:rsid w:val="00AD5BED"/>
    <w:rsid w:val="00AD6440"/>
    <w:rsid w:val="00AD7563"/>
    <w:rsid w:val="00AE0775"/>
    <w:rsid w:val="00AE0FEF"/>
    <w:rsid w:val="00AE102A"/>
    <w:rsid w:val="00AE1909"/>
    <w:rsid w:val="00AE1CF5"/>
    <w:rsid w:val="00AE1E32"/>
    <w:rsid w:val="00AE238E"/>
    <w:rsid w:val="00AE26B6"/>
    <w:rsid w:val="00AE2BBC"/>
    <w:rsid w:val="00AE2D6C"/>
    <w:rsid w:val="00AE31B6"/>
    <w:rsid w:val="00AE32D7"/>
    <w:rsid w:val="00AE36D7"/>
    <w:rsid w:val="00AE37AA"/>
    <w:rsid w:val="00AE389F"/>
    <w:rsid w:val="00AE44AB"/>
    <w:rsid w:val="00AE4D33"/>
    <w:rsid w:val="00AE4EEA"/>
    <w:rsid w:val="00AE55FE"/>
    <w:rsid w:val="00AE5631"/>
    <w:rsid w:val="00AE5E7E"/>
    <w:rsid w:val="00AE5E87"/>
    <w:rsid w:val="00AE64E2"/>
    <w:rsid w:val="00AE7893"/>
    <w:rsid w:val="00AE7BEB"/>
    <w:rsid w:val="00AE7E04"/>
    <w:rsid w:val="00AF067D"/>
    <w:rsid w:val="00AF137D"/>
    <w:rsid w:val="00AF16BC"/>
    <w:rsid w:val="00AF1A5B"/>
    <w:rsid w:val="00AF31CB"/>
    <w:rsid w:val="00AF33FF"/>
    <w:rsid w:val="00AF3585"/>
    <w:rsid w:val="00AF3613"/>
    <w:rsid w:val="00AF3FFD"/>
    <w:rsid w:val="00AF5522"/>
    <w:rsid w:val="00AF5DD4"/>
    <w:rsid w:val="00AF60A3"/>
    <w:rsid w:val="00AF64DE"/>
    <w:rsid w:val="00AF6E32"/>
    <w:rsid w:val="00AF6E6F"/>
    <w:rsid w:val="00AF6F3F"/>
    <w:rsid w:val="00AF7A81"/>
    <w:rsid w:val="00AF7C1E"/>
    <w:rsid w:val="00B0085F"/>
    <w:rsid w:val="00B00E6B"/>
    <w:rsid w:val="00B01F8E"/>
    <w:rsid w:val="00B02677"/>
    <w:rsid w:val="00B0285A"/>
    <w:rsid w:val="00B02D5B"/>
    <w:rsid w:val="00B02DA1"/>
    <w:rsid w:val="00B03109"/>
    <w:rsid w:val="00B03309"/>
    <w:rsid w:val="00B03A41"/>
    <w:rsid w:val="00B0422A"/>
    <w:rsid w:val="00B05109"/>
    <w:rsid w:val="00B05E5C"/>
    <w:rsid w:val="00B05E71"/>
    <w:rsid w:val="00B06201"/>
    <w:rsid w:val="00B0642B"/>
    <w:rsid w:val="00B0695E"/>
    <w:rsid w:val="00B06A62"/>
    <w:rsid w:val="00B06F69"/>
    <w:rsid w:val="00B07471"/>
    <w:rsid w:val="00B07816"/>
    <w:rsid w:val="00B10F18"/>
    <w:rsid w:val="00B1129B"/>
    <w:rsid w:val="00B1135D"/>
    <w:rsid w:val="00B1194D"/>
    <w:rsid w:val="00B11D29"/>
    <w:rsid w:val="00B12720"/>
    <w:rsid w:val="00B12A6F"/>
    <w:rsid w:val="00B13301"/>
    <w:rsid w:val="00B133DD"/>
    <w:rsid w:val="00B13806"/>
    <w:rsid w:val="00B145D1"/>
    <w:rsid w:val="00B1517C"/>
    <w:rsid w:val="00B152BB"/>
    <w:rsid w:val="00B1566E"/>
    <w:rsid w:val="00B16296"/>
    <w:rsid w:val="00B16683"/>
    <w:rsid w:val="00B16B0A"/>
    <w:rsid w:val="00B20F90"/>
    <w:rsid w:val="00B219DC"/>
    <w:rsid w:val="00B21AED"/>
    <w:rsid w:val="00B223DF"/>
    <w:rsid w:val="00B227B6"/>
    <w:rsid w:val="00B233B8"/>
    <w:rsid w:val="00B23C7F"/>
    <w:rsid w:val="00B24A0A"/>
    <w:rsid w:val="00B24DE6"/>
    <w:rsid w:val="00B251B2"/>
    <w:rsid w:val="00B2595A"/>
    <w:rsid w:val="00B25AAF"/>
    <w:rsid w:val="00B263EB"/>
    <w:rsid w:val="00B27A64"/>
    <w:rsid w:val="00B27D03"/>
    <w:rsid w:val="00B301AB"/>
    <w:rsid w:val="00B30F8D"/>
    <w:rsid w:val="00B31129"/>
    <w:rsid w:val="00B3192A"/>
    <w:rsid w:val="00B31F77"/>
    <w:rsid w:val="00B329B1"/>
    <w:rsid w:val="00B3455C"/>
    <w:rsid w:val="00B34726"/>
    <w:rsid w:val="00B34F4E"/>
    <w:rsid w:val="00B34FB5"/>
    <w:rsid w:val="00B35663"/>
    <w:rsid w:val="00B35E32"/>
    <w:rsid w:val="00B3601B"/>
    <w:rsid w:val="00B37162"/>
    <w:rsid w:val="00B37233"/>
    <w:rsid w:val="00B4010E"/>
    <w:rsid w:val="00B40DE7"/>
    <w:rsid w:val="00B41D0F"/>
    <w:rsid w:val="00B424C7"/>
    <w:rsid w:val="00B42888"/>
    <w:rsid w:val="00B42935"/>
    <w:rsid w:val="00B42B0B"/>
    <w:rsid w:val="00B42B20"/>
    <w:rsid w:val="00B43252"/>
    <w:rsid w:val="00B43F15"/>
    <w:rsid w:val="00B44083"/>
    <w:rsid w:val="00B4410B"/>
    <w:rsid w:val="00B4661E"/>
    <w:rsid w:val="00B46E75"/>
    <w:rsid w:val="00B478EF"/>
    <w:rsid w:val="00B47D0C"/>
    <w:rsid w:val="00B47DAE"/>
    <w:rsid w:val="00B5040A"/>
    <w:rsid w:val="00B50775"/>
    <w:rsid w:val="00B509CB"/>
    <w:rsid w:val="00B51381"/>
    <w:rsid w:val="00B51464"/>
    <w:rsid w:val="00B52CCA"/>
    <w:rsid w:val="00B5437D"/>
    <w:rsid w:val="00B54738"/>
    <w:rsid w:val="00B54841"/>
    <w:rsid w:val="00B54BB4"/>
    <w:rsid w:val="00B54C67"/>
    <w:rsid w:val="00B54D4F"/>
    <w:rsid w:val="00B554C8"/>
    <w:rsid w:val="00B573E3"/>
    <w:rsid w:val="00B57440"/>
    <w:rsid w:val="00B579A5"/>
    <w:rsid w:val="00B60114"/>
    <w:rsid w:val="00B6099C"/>
    <w:rsid w:val="00B624CC"/>
    <w:rsid w:val="00B62730"/>
    <w:rsid w:val="00B628D8"/>
    <w:rsid w:val="00B6301B"/>
    <w:rsid w:val="00B6321B"/>
    <w:rsid w:val="00B635FC"/>
    <w:rsid w:val="00B63C88"/>
    <w:rsid w:val="00B663C7"/>
    <w:rsid w:val="00B6666F"/>
    <w:rsid w:val="00B6684A"/>
    <w:rsid w:val="00B67959"/>
    <w:rsid w:val="00B7045D"/>
    <w:rsid w:val="00B70CD2"/>
    <w:rsid w:val="00B71602"/>
    <w:rsid w:val="00B7192A"/>
    <w:rsid w:val="00B73652"/>
    <w:rsid w:val="00B7386A"/>
    <w:rsid w:val="00B74502"/>
    <w:rsid w:val="00B74D01"/>
    <w:rsid w:val="00B75084"/>
    <w:rsid w:val="00B75577"/>
    <w:rsid w:val="00B756BC"/>
    <w:rsid w:val="00B75B64"/>
    <w:rsid w:val="00B775D3"/>
    <w:rsid w:val="00B77E0D"/>
    <w:rsid w:val="00B803B3"/>
    <w:rsid w:val="00B8071A"/>
    <w:rsid w:val="00B809D4"/>
    <w:rsid w:val="00B81198"/>
    <w:rsid w:val="00B820B8"/>
    <w:rsid w:val="00B82620"/>
    <w:rsid w:val="00B8292E"/>
    <w:rsid w:val="00B82D31"/>
    <w:rsid w:val="00B85626"/>
    <w:rsid w:val="00B8578C"/>
    <w:rsid w:val="00B8638C"/>
    <w:rsid w:val="00B863C1"/>
    <w:rsid w:val="00B86541"/>
    <w:rsid w:val="00B87418"/>
    <w:rsid w:val="00B87680"/>
    <w:rsid w:val="00B879CB"/>
    <w:rsid w:val="00B9048A"/>
    <w:rsid w:val="00B90B4C"/>
    <w:rsid w:val="00B90BA3"/>
    <w:rsid w:val="00B913E8"/>
    <w:rsid w:val="00B92051"/>
    <w:rsid w:val="00B92233"/>
    <w:rsid w:val="00B923EC"/>
    <w:rsid w:val="00B92504"/>
    <w:rsid w:val="00B92A6B"/>
    <w:rsid w:val="00B92AEC"/>
    <w:rsid w:val="00B92BFE"/>
    <w:rsid w:val="00B92D2A"/>
    <w:rsid w:val="00B9341C"/>
    <w:rsid w:val="00B93AB8"/>
    <w:rsid w:val="00B93B57"/>
    <w:rsid w:val="00B943E8"/>
    <w:rsid w:val="00B953FF"/>
    <w:rsid w:val="00B95981"/>
    <w:rsid w:val="00B95ADB"/>
    <w:rsid w:val="00B96392"/>
    <w:rsid w:val="00B96645"/>
    <w:rsid w:val="00B96A18"/>
    <w:rsid w:val="00B96A91"/>
    <w:rsid w:val="00B97095"/>
    <w:rsid w:val="00BA046F"/>
    <w:rsid w:val="00BA07FC"/>
    <w:rsid w:val="00BA0FE5"/>
    <w:rsid w:val="00BA1476"/>
    <w:rsid w:val="00BA2479"/>
    <w:rsid w:val="00BA30B2"/>
    <w:rsid w:val="00BA316F"/>
    <w:rsid w:val="00BA3575"/>
    <w:rsid w:val="00BA4240"/>
    <w:rsid w:val="00BA46BC"/>
    <w:rsid w:val="00BA4A4E"/>
    <w:rsid w:val="00BA4C80"/>
    <w:rsid w:val="00BA7277"/>
    <w:rsid w:val="00BA7789"/>
    <w:rsid w:val="00BA798A"/>
    <w:rsid w:val="00BA7A74"/>
    <w:rsid w:val="00BA7B4F"/>
    <w:rsid w:val="00BA7C82"/>
    <w:rsid w:val="00BA7EA0"/>
    <w:rsid w:val="00BB060F"/>
    <w:rsid w:val="00BB123F"/>
    <w:rsid w:val="00BB1266"/>
    <w:rsid w:val="00BB17BF"/>
    <w:rsid w:val="00BB2291"/>
    <w:rsid w:val="00BB254A"/>
    <w:rsid w:val="00BB2BCE"/>
    <w:rsid w:val="00BB3124"/>
    <w:rsid w:val="00BB32F8"/>
    <w:rsid w:val="00BB362A"/>
    <w:rsid w:val="00BB38B9"/>
    <w:rsid w:val="00BB3AEB"/>
    <w:rsid w:val="00BB4F5B"/>
    <w:rsid w:val="00BB5821"/>
    <w:rsid w:val="00BB5827"/>
    <w:rsid w:val="00BB5DB7"/>
    <w:rsid w:val="00BB608E"/>
    <w:rsid w:val="00BB6149"/>
    <w:rsid w:val="00BB6462"/>
    <w:rsid w:val="00BB69A1"/>
    <w:rsid w:val="00BB6B25"/>
    <w:rsid w:val="00BB6C49"/>
    <w:rsid w:val="00BB7904"/>
    <w:rsid w:val="00BC0EDA"/>
    <w:rsid w:val="00BC12A0"/>
    <w:rsid w:val="00BC1D15"/>
    <w:rsid w:val="00BC1F6E"/>
    <w:rsid w:val="00BC2067"/>
    <w:rsid w:val="00BC220A"/>
    <w:rsid w:val="00BC2B45"/>
    <w:rsid w:val="00BC321F"/>
    <w:rsid w:val="00BC3330"/>
    <w:rsid w:val="00BC382B"/>
    <w:rsid w:val="00BC3DB6"/>
    <w:rsid w:val="00BC45DB"/>
    <w:rsid w:val="00BC4635"/>
    <w:rsid w:val="00BC4D48"/>
    <w:rsid w:val="00BC545E"/>
    <w:rsid w:val="00BC64B8"/>
    <w:rsid w:val="00BC6642"/>
    <w:rsid w:val="00BC7063"/>
    <w:rsid w:val="00BC718C"/>
    <w:rsid w:val="00BD08D8"/>
    <w:rsid w:val="00BD0FF5"/>
    <w:rsid w:val="00BD1622"/>
    <w:rsid w:val="00BD1AB3"/>
    <w:rsid w:val="00BD1D84"/>
    <w:rsid w:val="00BD2A23"/>
    <w:rsid w:val="00BD3663"/>
    <w:rsid w:val="00BD41DD"/>
    <w:rsid w:val="00BD47EB"/>
    <w:rsid w:val="00BD4942"/>
    <w:rsid w:val="00BD5017"/>
    <w:rsid w:val="00BD52A2"/>
    <w:rsid w:val="00BD5464"/>
    <w:rsid w:val="00BD58E2"/>
    <w:rsid w:val="00BD6391"/>
    <w:rsid w:val="00BD6BB0"/>
    <w:rsid w:val="00BD6F2B"/>
    <w:rsid w:val="00BD7658"/>
    <w:rsid w:val="00BE1714"/>
    <w:rsid w:val="00BE1F20"/>
    <w:rsid w:val="00BE26BC"/>
    <w:rsid w:val="00BE330C"/>
    <w:rsid w:val="00BE34D2"/>
    <w:rsid w:val="00BE3A05"/>
    <w:rsid w:val="00BE4201"/>
    <w:rsid w:val="00BE49A5"/>
    <w:rsid w:val="00BE5658"/>
    <w:rsid w:val="00BE5F0D"/>
    <w:rsid w:val="00BE6115"/>
    <w:rsid w:val="00BE63FD"/>
    <w:rsid w:val="00BE6C7C"/>
    <w:rsid w:val="00BE713C"/>
    <w:rsid w:val="00BE72F2"/>
    <w:rsid w:val="00BE7368"/>
    <w:rsid w:val="00BE7E0C"/>
    <w:rsid w:val="00BE7E71"/>
    <w:rsid w:val="00BF0721"/>
    <w:rsid w:val="00BF10ED"/>
    <w:rsid w:val="00BF13B2"/>
    <w:rsid w:val="00BF1EE7"/>
    <w:rsid w:val="00BF2730"/>
    <w:rsid w:val="00BF2973"/>
    <w:rsid w:val="00BF355A"/>
    <w:rsid w:val="00BF3C89"/>
    <w:rsid w:val="00BF4952"/>
    <w:rsid w:val="00BF4F21"/>
    <w:rsid w:val="00BF514A"/>
    <w:rsid w:val="00BF5EAD"/>
    <w:rsid w:val="00BF6447"/>
    <w:rsid w:val="00C00251"/>
    <w:rsid w:val="00C0055C"/>
    <w:rsid w:val="00C00B60"/>
    <w:rsid w:val="00C00E83"/>
    <w:rsid w:val="00C011AE"/>
    <w:rsid w:val="00C020DB"/>
    <w:rsid w:val="00C02411"/>
    <w:rsid w:val="00C0247A"/>
    <w:rsid w:val="00C0268D"/>
    <w:rsid w:val="00C02B6F"/>
    <w:rsid w:val="00C03077"/>
    <w:rsid w:val="00C03CD2"/>
    <w:rsid w:val="00C0408C"/>
    <w:rsid w:val="00C0453F"/>
    <w:rsid w:val="00C04D49"/>
    <w:rsid w:val="00C0582A"/>
    <w:rsid w:val="00C06348"/>
    <w:rsid w:val="00C064E6"/>
    <w:rsid w:val="00C06586"/>
    <w:rsid w:val="00C0687E"/>
    <w:rsid w:val="00C06D58"/>
    <w:rsid w:val="00C07657"/>
    <w:rsid w:val="00C10916"/>
    <w:rsid w:val="00C10D18"/>
    <w:rsid w:val="00C110D0"/>
    <w:rsid w:val="00C11286"/>
    <w:rsid w:val="00C1152C"/>
    <w:rsid w:val="00C11738"/>
    <w:rsid w:val="00C11F37"/>
    <w:rsid w:val="00C11F5E"/>
    <w:rsid w:val="00C12064"/>
    <w:rsid w:val="00C12633"/>
    <w:rsid w:val="00C12CED"/>
    <w:rsid w:val="00C13308"/>
    <w:rsid w:val="00C13591"/>
    <w:rsid w:val="00C13D28"/>
    <w:rsid w:val="00C14E20"/>
    <w:rsid w:val="00C14FF5"/>
    <w:rsid w:val="00C15BC0"/>
    <w:rsid w:val="00C16AE4"/>
    <w:rsid w:val="00C16F1A"/>
    <w:rsid w:val="00C1715C"/>
    <w:rsid w:val="00C179E5"/>
    <w:rsid w:val="00C17CE4"/>
    <w:rsid w:val="00C17FD2"/>
    <w:rsid w:val="00C20B76"/>
    <w:rsid w:val="00C21E90"/>
    <w:rsid w:val="00C22D6F"/>
    <w:rsid w:val="00C22DD2"/>
    <w:rsid w:val="00C233D0"/>
    <w:rsid w:val="00C23A6F"/>
    <w:rsid w:val="00C24400"/>
    <w:rsid w:val="00C245AA"/>
    <w:rsid w:val="00C251F7"/>
    <w:rsid w:val="00C25942"/>
    <w:rsid w:val="00C25E6E"/>
    <w:rsid w:val="00C263A7"/>
    <w:rsid w:val="00C26E34"/>
    <w:rsid w:val="00C26F6E"/>
    <w:rsid w:val="00C26F7F"/>
    <w:rsid w:val="00C277F1"/>
    <w:rsid w:val="00C2782A"/>
    <w:rsid w:val="00C27A72"/>
    <w:rsid w:val="00C27E41"/>
    <w:rsid w:val="00C30515"/>
    <w:rsid w:val="00C30738"/>
    <w:rsid w:val="00C30876"/>
    <w:rsid w:val="00C313D8"/>
    <w:rsid w:val="00C31A9A"/>
    <w:rsid w:val="00C31B45"/>
    <w:rsid w:val="00C32943"/>
    <w:rsid w:val="00C32EB7"/>
    <w:rsid w:val="00C337E8"/>
    <w:rsid w:val="00C338EC"/>
    <w:rsid w:val="00C34848"/>
    <w:rsid w:val="00C3494B"/>
    <w:rsid w:val="00C35140"/>
    <w:rsid w:val="00C35505"/>
    <w:rsid w:val="00C35633"/>
    <w:rsid w:val="00C36B73"/>
    <w:rsid w:val="00C400AC"/>
    <w:rsid w:val="00C40A6E"/>
    <w:rsid w:val="00C40AA0"/>
    <w:rsid w:val="00C41160"/>
    <w:rsid w:val="00C4151D"/>
    <w:rsid w:val="00C41DB6"/>
    <w:rsid w:val="00C41E25"/>
    <w:rsid w:val="00C4285C"/>
    <w:rsid w:val="00C42896"/>
    <w:rsid w:val="00C4292C"/>
    <w:rsid w:val="00C43135"/>
    <w:rsid w:val="00C43346"/>
    <w:rsid w:val="00C4345C"/>
    <w:rsid w:val="00C4354B"/>
    <w:rsid w:val="00C435C2"/>
    <w:rsid w:val="00C43B6A"/>
    <w:rsid w:val="00C43D5E"/>
    <w:rsid w:val="00C4649A"/>
    <w:rsid w:val="00C470C2"/>
    <w:rsid w:val="00C475B9"/>
    <w:rsid w:val="00C476D2"/>
    <w:rsid w:val="00C478F6"/>
    <w:rsid w:val="00C479B3"/>
    <w:rsid w:val="00C5003A"/>
    <w:rsid w:val="00C503B1"/>
    <w:rsid w:val="00C505D7"/>
    <w:rsid w:val="00C509A9"/>
    <w:rsid w:val="00C50CC8"/>
    <w:rsid w:val="00C51016"/>
    <w:rsid w:val="00C51084"/>
    <w:rsid w:val="00C510CE"/>
    <w:rsid w:val="00C512D4"/>
    <w:rsid w:val="00C51DD1"/>
    <w:rsid w:val="00C51F30"/>
    <w:rsid w:val="00C5228A"/>
    <w:rsid w:val="00C522BB"/>
    <w:rsid w:val="00C547B9"/>
    <w:rsid w:val="00C54B2B"/>
    <w:rsid w:val="00C54CD6"/>
    <w:rsid w:val="00C550D7"/>
    <w:rsid w:val="00C55170"/>
    <w:rsid w:val="00C552B7"/>
    <w:rsid w:val="00C55440"/>
    <w:rsid w:val="00C55EAC"/>
    <w:rsid w:val="00C56478"/>
    <w:rsid w:val="00C564AA"/>
    <w:rsid w:val="00C567A3"/>
    <w:rsid w:val="00C5690B"/>
    <w:rsid w:val="00C56B41"/>
    <w:rsid w:val="00C56F67"/>
    <w:rsid w:val="00C579A5"/>
    <w:rsid w:val="00C57C3F"/>
    <w:rsid w:val="00C60681"/>
    <w:rsid w:val="00C60A4B"/>
    <w:rsid w:val="00C61CF1"/>
    <w:rsid w:val="00C621E0"/>
    <w:rsid w:val="00C6242A"/>
    <w:rsid w:val="00C6263C"/>
    <w:rsid w:val="00C6301C"/>
    <w:rsid w:val="00C6303B"/>
    <w:rsid w:val="00C64372"/>
    <w:rsid w:val="00C647AB"/>
    <w:rsid w:val="00C647C1"/>
    <w:rsid w:val="00C647C2"/>
    <w:rsid w:val="00C66048"/>
    <w:rsid w:val="00C66A0E"/>
    <w:rsid w:val="00C66C59"/>
    <w:rsid w:val="00C673BB"/>
    <w:rsid w:val="00C70421"/>
    <w:rsid w:val="00C71665"/>
    <w:rsid w:val="00C716B1"/>
    <w:rsid w:val="00C7192E"/>
    <w:rsid w:val="00C72B30"/>
    <w:rsid w:val="00C72C19"/>
    <w:rsid w:val="00C73723"/>
    <w:rsid w:val="00C7395E"/>
    <w:rsid w:val="00C74489"/>
    <w:rsid w:val="00C74E29"/>
    <w:rsid w:val="00C75B3F"/>
    <w:rsid w:val="00C75B89"/>
    <w:rsid w:val="00C75CCB"/>
    <w:rsid w:val="00C75E90"/>
    <w:rsid w:val="00C761B0"/>
    <w:rsid w:val="00C764C8"/>
    <w:rsid w:val="00C76540"/>
    <w:rsid w:val="00C76541"/>
    <w:rsid w:val="00C76722"/>
    <w:rsid w:val="00C772C9"/>
    <w:rsid w:val="00C77D5D"/>
    <w:rsid w:val="00C80CF2"/>
    <w:rsid w:val="00C81660"/>
    <w:rsid w:val="00C81B2C"/>
    <w:rsid w:val="00C823E3"/>
    <w:rsid w:val="00C8299D"/>
    <w:rsid w:val="00C83AB6"/>
    <w:rsid w:val="00C83FAD"/>
    <w:rsid w:val="00C840AD"/>
    <w:rsid w:val="00C84C49"/>
    <w:rsid w:val="00C854DC"/>
    <w:rsid w:val="00C854FF"/>
    <w:rsid w:val="00C86298"/>
    <w:rsid w:val="00C86644"/>
    <w:rsid w:val="00C86B33"/>
    <w:rsid w:val="00C86CDE"/>
    <w:rsid w:val="00C876CF"/>
    <w:rsid w:val="00C87D02"/>
    <w:rsid w:val="00C902EB"/>
    <w:rsid w:val="00C90306"/>
    <w:rsid w:val="00C90619"/>
    <w:rsid w:val="00C9074F"/>
    <w:rsid w:val="00C90785"/>
    <w:rsid w:val="00C90D5F"/>
    <w:rsid w:val="00C913A2"/>
    <w:rsid w:val="00C91FFC"/>
    <w:rsid w:val="00C92297"/>
    <w:rsid w:val="00C925BC"/>
    <w:rsid w:val="00C92B65"/>
    <w:rsid w:val="00C9308E"/>
    <w:rsid w:val="00C9325F"/>
    <w:rsid w:val="00C93D2D"/>
    <w:rsid w:val="00C94137"/>
    <w:rsid w:val="00C95489"/>
    <w:rsid w:val="00C95735"/>
    <w:rsid w:val="00C963D3"/>
    <w:rsid w:val="00C9658B"/>
    <w:rsid w:val="00C97B16"/>
    <w:rsid w:val="00C97D1C"/>
    <w:rsid w:val="00CA010B"/>
    <w:rsid w:val="00CA0419"/>
    <w:rsid w:val="00CA0BDF"/>
    <w:rsid w:val="00CA2AA8"/>
    <w:rsid w:val="00CA2F09"/>
    <w:rsid w:val="00CA5833"/>
    <w:rsid w:val="00CA6541"/>
    <w:rsid w:val="00CA74A9"/>
    <w:rsid w:val="00CA7615"/>
    <w:rsid w:val="00CA7758"/>
    <w:rsid w:val="00CA7A34"/>
    <w:rsid w:val="00CA7E0A"/>
    <w:rsid w:val="00CB0C6F"/>
    <w:rsid w:val="00CB1051"/>
    <w:rsid w:val="00CB14F5"/>
    <w:rsid w:val="00CB1F50"/>
    <w:rsid w:val="00CB21D8"/>
    <w:rsid w:val="00CB2225"/>
    <w:rsid w:val="00CB2C34"/>
    <w:rsid w:val="00CB2C84"/>
    <w:rsid w:val="00CB354E"/>
    <w:rsid w:val="00CB3F7B"/>
    <w:rsid w:val="00CB42FE"/>
    <w:rsid w:val="00CB4F54"/>
    <w:rsid w:val="00CB530B"/>
    <w:rsid w:val="00CB5385"/>
    <w:rsid w:val="00CB57BB"/>
    <w:rsid w:val="00CB5DCE"/>
    <w:rsid w:val="00CB643D"/>
    <w:rsid w:val="00CB710A"/>
    <w:rsid w:val="00CC0107"/>
    <w:rsid w:val="00CC0709"/>
    <w:rsid w:val="00CC0E04"/>
    <w:rsid w:val="00CC11B1"/>
    <w:rsid w:val="00CC17E7"/>
    <w:rsid w:val="00CC1BF5"/>
    <w:rsid w:val="00CC1D6A"/>
    <w:rsid w:val="00CC1E81"/>
    <w:rsid w:val="00CC24AE"/>
    <w:rsid w:val="00CC38EB"/>
    <w:rsid w:val="00CC39AD"/>
    <w:rsid w:val="00CC3BCB"/>
    <w:rsid w:val="00CC4A4E"/>
    <w:rsid w:val="00CC504D"/>
    <w:rsid w:val="00CC5223"/>
    <w:rsid w:val="00CC5B67"/>
    <w:rsid w:val="00CC693D"/>
    <w:rsid w:val="00CC6981"/>
    <w:rsid w:val="00CC6C69"/>
    <w:rsid w:val="00CC71BA"/>
    <w:rsid w:val="00CC731F"/>
    <w:rsid w:val="00CC7BC0"/>
    <w:rsid w:val="00CD1558"/>
    <w:rsid w:val="00CD16BB"/>
    <w:rsid w:val="00CD195D"/>
    <w:rsid w:val="00CD2A04"/>
    <w:rsid w:val="00CD2D7A"/>
    <w:rsid w:val="00CD36E7"/>
    <w:rsid w:val="00CD3CF7"/>
    <w:rsid w:val="00CD4075"/>
    <w:rsid w:val="00CD422F"/>
    <w:rsid w:val="00CD4853"/>
    <w:rsid w:val="00CD5B3A"/>
    <w:rsid w:val="00CD6A39"/>
    <w:rsid w:val="00CD7BB3"/>
    <w:rsid w:val="00CE0C5C"/>
    <w:rsid w:val="00CE0FCA"/>
    <w:rsid w:val="00CE1B03"/>
    <w:rsid w:val="00CE1DE7"/>
    <w:rsid w:val="00CE20B6"/>
    <w:rsid w:val="00CE260A"/>
    <w:rsid w:val="00CE262C"/>
    <w:rsid w:val="00CE2956"/>
    <w:rsid w:val="00CE2BEA"/>
    <w:rsid w:val="00CE39B4"/>
    <w:rsid w:val="00CE4C9D"/>
    <w:rsid w:val="00CE5E6D"/>
    <w:rsid w:val="00CE5EC7"/>
    <w:rsid w:val="00CE5EE2"/>
    <w:rsid w:val="00CE603A"/>
    <w:rsid w:val="00CE6272"/>
    <w:rsid w:val="00CE6F09"/>
    <w:rsid w:val="00CE7B0D"/>
    <w:rsid w:val="00CE7C6F"/>
    <w:rsid w:val="00CF071E"/>
    <w:rsid w:val="00CF0801"/>
    <w:rsid w:val="00CF106D"/>
    <w:rsid w:val="00CF267F"/>
    <w:rsid w:val="00CF26BD"/>
    <w:rsid w:val="00CF354D"/>
    <w:rsid w:val="00CF35B7"/>
    <w:rsid w:val="00CF43E7"/>
    <w:rsid w:val="00CF483F"/>
    <w:rsid w:val="00CF4895"/>
    <w:rsid w:val="00CF4C1E"/>
    <w:rsid w:val="00CF4CAA"/>
    <w:rsid w:val="00CF52BD"/>
    <w:rsid w:val="00CF551A"/>
    <w:rsid w:val="00CF551C"/>
    <w:rsid w:val="00CF57B8"/>
    <w:rsid w:val="00CF57F3"/>
    <w:rsid w:val="00CF59D0"/>
    <w:rsid w:val="00CF5D63"/>
    <w:rsid w:val="00CF6E56"/>
    <w:rsid w:val="00CF7666"/>
    <w:rsid w:val="00CF7924"/>
    <w:rsid w:val="00CF7C2B"/>
    <w:rsid w:val="00CF7D2F"/>
    <w:rsid w:val="00CF7EA7"/>
    <w:rsid w:val="00D000A4"/>
    <w:rsid w:val="00D004FA"/>
    <w:rsid w:val="00D00553"/>
    <w:rsid w:val="00D01230"/>
    <w:rsid w:val="00D0160F"/>
    <w:rsid w:val="00D01796"/>
    <w:rsid w:val="00D01A54"/>
    <w:rsid w:val="00D02786"/>
    <w:rsid w:val="00D027DB"/>
    <w:rsid w:val="00D032A2"/>
    <w:rsid w:val="00D0356D"/>
    <w:rsid w:val="00D03811"/>
    <w:rsid w:val="00D03F2E"/>
    <w:rsid w:val="00D03F50"/>
    <w:rsid w:val="00D0443B"/>
    <w:rsid w:val="00D0582E"/>
    <w:rsid w:val="00D06377"/>
    <w:rsid w:val="00D06B9F"/>
    <w:rsid w:val="00D06BA0"/>
    <w:rsid w:val="00D0725A"/>
    <w:rsid w:val="00D07D7F"/>
    <w:rsid w:val="00D10510"/>
    <w:rsid w:val="00D106BB"/>
    <w:rsid w:val="00D108C8"/>
    <w:rsid w:val="00D11214"/>
    <w:rsid w:val="00D13380"/>
    <w:rsid w:val="00D136C9"/>
    <w:rsid w:val="00D1399A"/>
    <w:rsid w:val="00D13CAD"/>
    <w:rsid w:val="00D14BFE"/>
    <w:rsid w:val="00D14F26"/>
    <w:rsid w:val="00D150D8"/>
    <w:rsid w:val="00D1547A"/>
    <w:rsid w:val="00D15B48"/>
    <w:rsid w:val="00D15F5B"/>
    <w:rsid w:val="00D16210"/>
    <w:rsid w:val="00D16B87"/>
    <w:rsid w:val="00D16EFC"/>
    <w:rsid w:val="00D16FAC"/>
    <w:rsid w:val="00D1710A"/>
    <w:rsid w:val="00D176D7"/>
    <w:rsid w:val="00D176E8"/>
    <w:rsid w:val="00D20306"/>
    <w:rsid w:val="00D20F03"/>
    <w:rsid w:val="00D212E1"/>
    <w:rsid w:val="00D21304"/>
    <w:rsid w:val="00D22CDA"/>
    <w:rsid w:val="00D236D9"/>
    <w:rsid w:val="00D23A79"/>
    <w:rsid w:val="00D23F93"/>
    <w:rsid w:val="00D242AA"/>
    <w:rsid w:val="00D250B8"/>
    <w:rsid w:val="00D2555C"/>
    <w:rsid w:val="00D25901"/>
    <w:rsid w:val="00D25A5D"/>
    <w:rsid w:val="00D25A85"/>
    <w:rsid w:val="00D25C29"/>
    <w:rsid w:val="00D25D98"/>
    <w:rsid w:val="00D25FD3"/>
    <w:rsid w:val="00D26DDC"/>
    <w:rsid w:val="00D27440"/>
    <w:rsid w:val="00D277A5"/>
    <w:rsid w:val="00D27819"/>
    <w:rsid w:val="00D27E77"/>
    <w:rsid w:val="00D30131"/>
    <w:rsid w:val="00D305A8"/>
    <w:rsid w:val="00D305E8"/>
    <w:rsid w:val="00D30792"/>
    <w:rsid w:val="00D31A68"/>
    <w:rsid w:val="00D32190"/>
    <w:rsid w:val="00D3264E"/>
    <w:rsid w:val="00D32827"/>
    <w:rsid w:val="00D32B2A"/>
    <w:rsid w:val="00D32D7A"/>
    <w:rsid w:val="00D33E7C"/>
    <w:rsid w:val="00D345C0"/>
    <w:rsid w:val="00D352C7"/>
    <w:rsid w:val="00D357D2"/>
    <w:rsid w:val="00D36C35"/>
    <w:rsid w:val="00D37040"/>
    <w:rsid w:val="00D3721B"/>
    <w:rsid w:val="00D37484"/>
    <w:rsid w:val="00D401D8"/>
    <w:rsid w:val="00D41FDD"/>
    <w:rsid w:val="00D42679"/>
    <w:rsid w:val="00D4277D"/>
    <w:rsid w:val="00D42B62"/>
    <w:rsid w:val="00D42CAF"/>
    <w:rsid w:val="00D43D32"/>
    <w:rsid w:val="00D43E7C"/>
    <w:rsid w:val="00D4443D"/>
    <w:rsid w:val="00D45432"/>
    <w:rsid w:val="00D461E4"/>
    <w:rsid w:val="00D465AB"/>
    <w:rsid w:val="00D465D8"/>
    <w:rsid w:val="00D467E1"/>
    <w:rsid w:val="00D46ECF"/>
    <w:rsid w:val="00D46FE2"/>
    <w:rsid w:val="00D47ABA"/>
    <w:rsid w:val="00D47E5A"/>
    <w:rsid w:val="00D51163"/>
    <w:rsid w:val="00D51F58"/>
    <w:rsid w:val="00D523F0"/>
    <w:rsid w:val="00D525AE"/>
    <w:rsid w:val="00D532CF"/>
    <w:rsid w:val="00D537AA"/>
    <w:rsid w:val="00D53A75"/>
    <w:rsid w:val="00D53D76"/>
    <w:rsid w:val="00D548D2"/>
    <w:rsid w:val="00D54E80"/>
    <w:rsid w:val="00D56135"/>
    <w:rsid w:val="00D5657E"/>
    <w:rsid w:val="00D567B5"/>
    <w:rsid w:val="00D56B7E"/>
    <w:rsid w:val="00D56F3F"/>
    <w:rsid w:val="00D57206"/>
    <w:rsid w:val="00D574DA"/>
    <w:rsid w:val="00D5772B"/>
    <w:rsid w:val="00D57D18"/>
    <w:rsid w:val="00D61131"/>
    <w:rsid w:val="00D61443"/>
    <w:rsid w:val="00D61F2F"/>
    <w:rsid w:val="00D6263E"/>
    <w:rsid w:val="00D63125"/>
    <w:rsid w:val="00D63FE8"/>
    <w:rsid w:val="00D64839"/>
    <w:rsid w:val="00D64A40"/>
    <w:rsid w:val="00D64C58"/>
    <w:rsid w:val="00D64D93"/>
    <w:rsid w:val="00D67A26"/>
    <w:rsid w:val="00D67A7B"/>
    <w:rsid w:val="00D67F18"/>
    <w:rsid w:val="00D7097D"/>
    <w:rsid w:val="00D715D9"/>
    <w:rsid w:val="00D718C6"/>
    <w:rsid w:val="00D71A54"/>
    <w:rsid w:val="00D72214"/>
    <w:rsid w:val="00D72493"/>
    <w:rsid w:val="00D72DBC"/>
    <w:rsid w:val="00D732E4"/>
    <w:rsid w:val="00D73BF5"/>
    <w:rsid w:val="00D7451B"/>
    <w:rsid w:val="00D74B31"/>
    <w:rsid w:val="00D75357"/>
    <w:rsid w:val="00D762C7"/>
    <w:rsid w:val="00D767AA"/>
    <w:rsid w:val="00D76AB9"/>
    <w:rsid w:val="00D76C5E"/>
    <w:rsid w:val="00D77282"/>
    <w:rsid w:val="00D805F8"/>
    <w:rsid w:val="00D808E6"/>
    <w:rsid w:val="00D80965"/>
    <w:rsid w:val="00D80DE5"/>
    <w:rsid w:val="00D80F52"/>
    <w:rsid w:val="00D810C4"/>
    <w:rsid w:val="00D81368"/>
    <w:rsid w:val="00D81DD0"/>
    <w:rsid w:val="00D82518"/>
    <w:rsid w:val="00D8318D"/>
    <w:rsid w:val="00D8392E"/>
    <w:rsid w:val="00D85335"/>
    <w:rsid w:val="00D85D1A"/>
    <w:rsid w:val="00D864EE"/>
    <w:rsid w:val="00D866BB"/>
    <w:rsid w:val="00D86A1B"/>
    <w:rsid w:val="00D86A39"/>
    <w:rsid w:val="00D86B0A"/>
    <w:rsid w:val="00D90146"/>
    <w:rsid w:val="00D90570"/>
    <w:rsid w:val="00D90856"/>
    <w:rsid w:val="00D908A1"/>
    <w:rsid w:val="00D90DCD"/>
    <w:rsid w:val="00D90E98"/>
    <w:rsid w:val="00D91CE0"/>
    <w:rsid w:val="00D91D4B"/>
    <w:rsid w:val="00D91F7E"/>
    <w:rsid w:val="00D92988"/>
    <w:rsid w:val="00D93672"/>
    <w:rsid w:val="00D94447"/>
    <w:rsid w:val="00D94844"/>
    <w:rsid w:val="00D95955"/>
    <w:rsid w:val="00D96215"/>
    <w:rsid w:val="00D96AE2"/>
    <w:rsid w:val="00D97240"/>
    <w:rsid w:val="00D972A6"/>
    <w:rsid w:val="00D97584"/>
    <w:rsid w:val="00D97893"/>
    <w:rsid w:val="00DA0796"/>
    <w:rsid w:val="00DA0D56"/>
    <w:rsid w:val="00DA1E0A"/>
    <w:rsid w:val="00DA22DE"/>
    <w:rsid w:val="00DA252A"/>
    <w:rsid w:val="00DA305C"/>
    <w:rsid w:val="00DA31F6"/>
    <w:rsid w:val="00DA32FF"/>
    <w:rsid w:val="00DA3DD8"/>
    <w:rsid w:val="00DA407F"/>
    <w:rsid w:val="00DA40A4"/>
    <w:rsid w:val="00DA462E"/>
    <w:rsid w:val="00DA472D"/>
    <w:rsid w:val="00DA4AD4"/>
    <w:rsid w:val="00DA5599"/>
    <w:rsid w:val="00DA5D69"/>
    <w:rsid w:val="00DA6323"/>
    <w:rsid w:val="00DA7516"/>
    <w:rsid w:val="00DA7837"/>
    <w:rsid w:val="00DA7D30"/>
    <w:rsid w:val="00DB0A93"/>
    <w:rsid w:val="00DB0E96"/>
    <w:rsid w:val="00DB1A29"/>
    <w:rsid w:val="00DB1FA7"/>
    <w:rsid w:val="00DB2A23"/>
    <w:rsid w:val="00DB2AB7"/>
    <w:rsid w:val="00DB316D"/>
    <w:rsid w:val="00DB31E2"/>
    <w:rsid w:val="00DB3780"/>
    <w:rsid w:val="00DB49C4"/>
    <w:rsid w:val="00DB49D0"/>
    <w:rsid w:val="00DB4DD9"/>
    <w:rsid w:val="00DB50EB"/>
    <w:rsid w:val="00DB5398"/>
    <w:rsid w:val="00DB6A3A"/>
    <w:rsid w:val="00DB6C40"/>
    <w:rsid w:val="00DB715E"/>
    <w:rsid w:val="00DB71D3"/>
    <w:rsid w:val="00DB7DFF"/>
    <w:rsid w:val="00DC03C8"/>
    <w:rsid w:val="00DC0410"/>
    <w:rsid w:val="00DC049C"/>
    <w:rsid w:val="00DC0933"/>
    <w:rsid w:val="00DC117B"/>
    <w:rsid w:val="00DC1940"/>
    <w:rsid w:val="00DC2009"/>
    <w:rsid w:val="00DC2909"/>
    <w:rsid w:val="00DC3010"/>
    <w:rsid w:val="00DC34F6"/>
    <w:rsid w:val="00DC37F5"/>
    <w:rsid w:val="00DC42A9"/>
    <w:rsid w:val="00DC4571"/>
    <w:rsid w:val="00DC4968"/>
    <w:rsid w:val="00DC547D"/>
    <w:rsid w:val="00DC5639"/>
    <w:rsid w:val="00DC57AF"/>
    <w:rsid w:val="00DC5A49"/>
    <w:rsid w:val="00DC5C04"/>
    <w:rsid w:val="00DC5D0D"/>
    <w:rsid w:val="00DC6937"/>
    <w:rsid w:val="00DC6B3A"/>
    <w:rsid w:val="00DC701E"/>
    <w:rsid w:val="00DD08A4"/>
    <w:rsid w:val="00DD09CF"/>
    <w:rsid w:val="00DD19C3"/>
    <w:rsid w:val="00DD2E9B"/>
    <w:rsid w:val="00DD2F52"/>
    <w:rsid w:val="00DD2F8B"/>
    <w:rsid w:val="00DD3105"/>
    <w:rsid w:val="00DD3E98"/>
    <w:rsid w:val="00DD4744"/>
    <w:rsid w:val="00DD5024"/>
    <w:rsid w:val="00DD5845"/>
    <w:rsid w:val="00DD5AF2"/>
    <w:rsid w:val="00DD61CB"/>
    <w:rsid w:val="00DD6BF7"/>
    <w:rsid w:val="00DD7097"/>
    <w:rsid w:val="00DE0C34"/>
    <w:rsid w:val="00DE0C50"/>
    <w:rsid w:val="00DE1124"/>
    <w:rsid w:val="00DE1904"/>
    <w:rsid w:val="00DE3050"/>
    <w:rsid w:val="00DE3160"/>
    <w:rsid w:val="00DE38D3"/>
    <w:rsid w:val="00DE3A0A"/>
    <w:rsid w:val="00DE3A51"/>
    <w:rsid w:val="00DE3F43"/>
    <w:rsid w:val="00DE4210"/>
    <w:rsid w:val="00DE440D"/>
    <w:rsid w:val="00DE5964"/>
    <w:rsid w:val="00DE5E3F"/>
    <w:rsid w:val="00DE5E41"/>
    <w:rsid w:val="00DE5FDC"/>
    <w:rsid w:val="00DE62A4"/>
    <w:rsid w:val="00DE633E"/>
    <w:rsid w:val="00DE66B5"/>
    <w:rsid w:val="00DE69D0"/>
    <w:rsid w:val="00DE6A79"/>
    <w:rsid w:val="00DE6DC7"/>
    <w:rsid w:val="00DE7BCC"/>
    <w:rsid w:val="00DE7FC4"/>
    <w:rsid w:val="00DF0437"/>
    <w:rsid w:val="00DF0A0F"/>
    <w:rsid w:val="00DF1703"/>
    <w:rsid w:val="00DF1785"/>
    <w:rsid w:val="00DF1913"/>
    <w:rsid w:val="00DF1ED2"/>
    <w:rsid w:val="00DF222B"/>
    <w:rsid w:val="00DF2271"/>
    <w:rsid w:val="00DF37E9"/>
    <w:rsid w:val="00DF4C6E"/>
    <w:rsid w:val="00DF4D72"/>
    <w:rsid w:val="00DF4D92"/>
    <w:rsid w:val="00DF5DC5"/>
    <w:rsid w:val="00DF664D"/>
    <w:rsid w:val="00DF6986"/>
    <w:rsid w:val="00DF6B86"/>
    <w:rsid w:val="00DF753C"/>
    <w:rsid w:val="00E00266"/>
    <w:rsid w:val="00E013FB"/>
    <w:rsid w:val="00E0156A"/>
    <w:rsid w:val="00E0190C"/>
    <w:rsid w:val="00E01AC0"/>
    <w:rsid w:val="00E0289B"/>
    <w:rsid w:val="00E02BDF"/>
    <w:rsid w:val="00E03E4C"/>
    <w:rsid w:val="00E04210"/>
    <w:rsid w:val="00E04940"/>
    <w:rsid w:val="00E05C2B"/>
    <w:rsid w:val="00E05D60"/>
    <w:rsid w:val="00E05F0D"/>
    <w:rsid w:val="00E06345"/>
    <w:rsid w:val="00E06C40"/>
    <w:rsid w:val="00E071BC"/>
    <w:rsid w:val="00E071F9"/>
    <w:rsid w:val="00E10025"/>
    <w:rsid w:val="00E1104A"/>
    <w:rsid w:val="00E113AA"/>
    <w:rsid w:val="00E1140B"/>
    <w:rsid w:val="00E11692"/>
    <w:rsid w:val="00E11A79"/>
    <w:rsid w:val="00E123EA"/>
    <w:rsid w:val="00E124EA"/>
    <w:rsid w:val="00E12918"/>
    <w:rsid w:val="00E135C9"/>
    <w:rsid w:val="00E1379C"/>
    <w:rsid w:val="00E13D1F"/>
    <w:rsid w:val="00E15AE8"/>
    <w:rsid w:val="00E16547"/>
    <w:rsid w:val="00E16648"/>
    <w:rsid w:val="00E166A2"/>
    <w:rsid w:val="00E201E0"/>
    <w:rsid w:val="00E20B8E"/>
    <w:rsid w:val="00E20BBB"/>
    <w:rsid w:val="00E21BC7"/>
    <w:rsid w:val="00E22890"/>
    <w:rsid w:val="00E23062"/>
    <w:rsid w:val="00E230C9"/>
    <w:rsid w:val="00E2365E"/>
    <w:rsid w:val="00E23688"/>
    <w:rsid w:val="00E24106"/>
    <w:rsid w:val="00E24172"/>
    <w:rsid w:val="00E25C87"/>
    <w:rsid w:val="00E260D6"/>
    <w:rsid w:val="00E26490"/>
    <w:rsid w:val="00E26755"/>
    <w:rsid w:val="00E2678D"/>
    <w:rsid w:val="00E26C0C"/>
    <w:rsid w:val="00E272B5"/>
    <w:rsid w:val="00E27536"/>
    <w:rsid w:val="00E275C3"/>
    <w:rsid w:val="00E27B1A"/>
    <w:rsid w:val="00E27DAF"/>
    <w:rsid w:val="00E301E8"/>
    <w:rsid w:val="00E307DE"/>
    <w:rsid w:val="00E30C7E"/>
    <w:rsid w:val="00E30E47"/>
    <w:rsid w:val="00E31743"/>
    <w:rsid w:val="00E32017"/>
    <w:rsid w:val="00E32A67"/>
    <w:rsid w:val="00E33BBB"/>
    <w:rsid w:val="00E3439D"/>
    <w:rsid w:val="00E352C3"/>
    <w:rsid w:val="00E35A6E"/>
    <w:rsid w:val="00E35C27"/>
    <w:rsid w:val="00E36327"/>
    <w:rsid w:val="00E366D9"/>
    <w:rsid w:val="00E36777"/>
    <w:rsid w:val="00E36BD8"/>
    <w:rsid w:val="00E37011"/>
    <w:rsid w:val="00E37492"/>
    <w:rsid w:val="00E3757F"/>
    <w:rsid w:val="00E3758A"/>
    <w:rsid w:val="00E377DD"/>
    <w:rsid w:val="00E37965"/>
    <w:rsid w:val="00E42AFB"/>
    <w:rsid w:val="00E42D93"/>
    <w:rsid w:val="00E4354F"/>
    <w:rsid w:val="00E440EF"/>
    <w:rsid w:val="00E44828"/>
    <w:rsid w:val="00E44DD2"/>
    <w:rsid w:val="00E46509"/>
    <w:rsid w:val="00E4696D"/>
    <w:rsid w:val="00E4745A"/>
    <w:rsid w:val="00E50C4B"/>
    <w:rsid w:val="00E510BA"/>
    <w:rsid w:val="00E51694"/>
    <w:rsid w:val="00E52B0F"/>
    <w:rsid w:val="00E52B82"/>
    <w:rsid w:val="00E530D8"/>
    <w:rsid w:val="00E53769"/>
    <w:rsid w:val="00E53D23"/>
    <w:rsid w:val="00E53E31"/>
    <w:rsid w:val="00E547BB"/>
    <w:rsid w:val="00E548AC"/>
    <w:rsid w:val="00E555C1"/>
    <w:rsid w:val="00E565A0"/>
    <w:rsid w:val="00E5697B"/>
    <w:rsid w:val="00E57AFF"/>
    <w:rsid w:val="00E57BD0"/>
    <w:rsid w:val="00E6077B"/>
    <w:rsid w:val="00E60A1E"/>
    <w:rsid w:val="00E6121F"/>
    <w:rsid w:val="00E61AC6"/>
    <w:rsid w:val="00E61C63"/>
    <w:rsid w:val="00E61C84"/>
    <w:rsid w:val="00E6218C"/>
    <w:rsid w:val="00E62297"/>
    <w:rsid w:val="00E62948"/>
    <w:rsid w:val="00E629E6"/>
    <w:rsid w:val="00E63624"/>
    <w:rsid w:val="00E63D37"/>
    <w:rsid w:val="00E644ED"/>
    <w:rsid w:val="00E64A59"/>
    <w:rsid w:val="00E660D2"/>
    <w:rsid w:val="00E66183"/>
    <w:rsid w:val="00E662EB"/>
    <w:rsid w:val="00E66613"/>
    <w:rsid w:val="00E6721F"/>
    <w:rsid w:val="00E676D6"/>
    <w:rsid w:val="00E708B6"/>
    <w:rsid w:val="00E70A28"/>
    <w:rsid w:val="00E71A71"/>
    <w:rsid w:val="00E7223A"/>
    <w:rsid w:val="00E72D87"/>
    <w:rsid w:val="00E742E2"/>
    <w:rsid w:val="00E74E8C"/>
    <w:rsid w:val="00E75144"/>
    <w:rsid w:val="00E752BD"/>
    <w:rsid w:val="00E75C4D"/>
    <w:rsid w:val="00E7633C"/>
    <w:rsid w:val="00E766B9"/>
    <w:rsid w:val="00E76A79"/>
    <w:rsid w:val="00E808E4"/>
    <w:rsid w:val="00E80A57"/>
    <w:rsid w:val="00E80A6F"/>
    <w:rsid w:val="00E80F53"/>
    <w:rsid w:val="00E810A5"/>
    <w:rsid w:val="00E8132A"/>
    <w:rsid w:val="00E817C4"/>
    <w:rsid w:val="00E8189C"/>
    <w:rsid w:val="00E81B6D"/>
    <w:rsid w:val="00E81ECB"/>
    <w:rsid w:val="00E82215"/>
    <w:rsid w:val="00E82D91"/>
    <w:rsid w:val="00E83488"/>
    <w:rsid w:val="00E83A54"/>
    <w:rsid w:val="00E83F9B"/>
    <w:rsid w:val="00E84B25"/>
    <w:rsid w:val="00E84F8E"/>
    <w:rsid w:val="00E860AF"/>
    <w:rsid w:val="00E8611B"/>
    <w:rsid w:val="00E8658E"/>
    <w:rsid w:val="00E86761"/>
    <w:rsid w:val="00E86815"/>
    <w:rsid w:val="00E86E90"/>
    <w:rsid w:val="00E87446"/>
    <w:rsid w:val="00E87A20"/>
    <w:rsid w:val="00E87B89"/>
    <w:rsid w:val="00E90E51"/>
    <w:rsid w:val="00E91F52"/>
    <w:rsid w:val="00E92004"/>
    <w:rsid w:val="00E931DE"/>
    <w:rsid w:val="00E933AB"/>
    <w:rsid w:val="00E93F69"/>
    <w:rsid w:val="00E93FF4"/>
    <w:rsid w:val="00E9427D"/>
    <w:rsid w:val="00E9440F"/>
    <w:rsid w:val="00E94E1A"/>
    <w:rsid w:val="00E95A6A"/>
    <w:rsid w:val="00E95EEA"/>
    <w:rsid w:val="00E9604D"/>
    <w:rsid w:val="00E975F6"/>
    <w:rsid w:val="00EA0CE6"/>
    <w:rsid w:val="00EA0E1E"/>
    <w:rsid w:val="00EA233B"/>
    <w:rsid w:val="00EA23B8"/>
    <w:rsid w:val="00EA29C0"/>
    <w:rsid w:val="00EA348A"/>
    <w:rsid w:val="00EA380D"/>
    <w:rsid w:val="00EA381A"/>
    <w:rsid w:val="00EA3AED"/>
    <w:rsid w:val="00EA3E1D"/>
    <w:rsid w:val="00EA3E22"/>
    <w:rsid w:val="00EA4B82"/>
    <w:rsid w:val="00EA4CF5"/>
    <w:rsid w:val="00EA53CC"/>
    <w:rsid w:val="00EA5432"/>
    <w:rsid w:val="00EA560A"/>
    <w:rsid w:val="00EA58D8"/>
    <w:rsid w:val="00EA5D47"/>
    <w:rsid w:val="00EA6BB5"/>
    <w:rsid w:val="00EA711C"/>
    <w:rsid w:val="00EA714F"/>
    <w:rsid w:val="00EA7F84"/>
    <w:rsid w:val="00EB03E5"/>
    <w:rsid w:val="00EB1007"/>
    <w:rsid w:val="00EB13A2"/>
    <w:rsid w:val="00EB1548"/>
    <w:rsid w:val="00EB182B"/>
    <w:rsid w:val="00EB2055"/>
    <w:rsid w:val="00EB22B4"/>
    <w:rsid w:val="00EB238E"/>
    <w:rsid w:val="00EB24A2"/>
    <w:rsid w:val="00EB2881"/>
    <w:rsid w:val="00EB5440"/>
    <w:rsid w:val="00EB584E"/>
    <w:rsid w:val="00EB65B6"/>
    <w:rsid w:val="00EB6E9C"/>
    <w:rsid w:val="00EB75AF"/>
    <w:rsid w:val="00EB7893"/>
    <w:rsid w:val="00EC0CCF"/>
    <w:rsid w:val="00EC0F38"/>
    <w:rsid w:val="00EC1793"/>
    <w:rsid w:val="00EC1B35"/>
    <w:rsid w:val="00EC26DB"/>
    <w:rsid w:val="00EC29AC"/>
    <w:rsid w:val="00EC2B3B"/>
    <w:rsid w:val="00EC304E"/>
    <w:rsid w:val="00EC32B8"/>
    <w:rsid w:val="00EC3423"/>
    <w:rsid w:val="00EC3704"/>
    <w:rsid w:val="00EC3A3B"/>
    <w:rsid w:val="00EC3C8A"/>
    <w:rsid w:val="00EC3CE6"/>
    <w:rsid w:val="00EC435C"/>
    <w:rsid w:val="00EC4732"/>
    <w:rsid w:val="00EC4E18"/>
    <w:rsid w:val="00EC4E30"/>
    <w:rsid w:val="00EC4E93"/>
    <w:rsid w:val="00EC5821"/>
    <w:rsid w:val="00EC5EDC"/>
    <w:rsid w:val="00EC6536"/>
    <w:rsid w:val="00EC6C49"/>
    <w:rsid w:val="00EC7539"/>
    <w:rsid w:val="00EC7782"/>
    <w:rsid w:val="00EC793A"/>
    <w:rsid w:val="00ED0193"/>
    <w:rsid w:val="00ED01EF"/>
    <w:rsid w:val="00ED0744"/>
    <w:rsid w:val="00ED0D62"/>
    <w:rsid w:val="00ED2653"/>
    <w:rsid w:val="00ED2AF1"/>
    <w:rsid w:val="00ED38D2"/>
    <w:rsid w:val="00ED3C26"/>
    <w:rsid w:val="00ED3D8B"/>
    <w:rsid w:val="00ED3F3C"/>
    <w:rsid w:val="00ED476C"/>
    <w:rsid w:val="00ED484C"/>
    <w:rsid w:val="00ED4FEA"/>
    <w:rsid w:val="00ED58F6"/>
    <w:rsid w:val="00ED5BFA"/>
    <w:rsid w:val="00ED5E94"/>
    <w:rsid w:val="00ED69E7"/>
    <w:rsid w:val="00ED6C67"/>
    <w:rsid w:val="00ED6FAE"/>
    <w:rsid w:val="00ED7A96"/>
    <w:rsid w:val="00ED7D02"/>
    <w:rsid w:val="00EE0186"/>
    <w:rsid w:val="00EE03EF"/>
    <w:rsid w:val="00EE1AEF"/>
    <w:rsid w:val="00EE22B9"/>
    <w:rsid w:val="00EE2F1E"/>
    <w:rsid w:val="00EE2F2D"/>
    <w:rsid w:val="00EE3168"/>
    <w:rsid w:val="00EE3291"/>
    <w:rsid w:val="00EE420C"/>
    <w:rsid w:val="00EE4734"/>
    <w:rsid w:val="00EE4C2E"/>
    <w:rsid w:val="00EE4E88"/>
    <w:rsid w:val="00EE600F"/>
    <w:rsid w:val="00EE6516"/>
    <w:rsid w:val="00EE67BE"/>
    <w:rsid w:val="00EF0031"/>
    <w:rsid w:val="00EF0071"/>
    <w:rsid w:val="00EF0F59"/>
    <w:rsid w:val="00EF13D6"/>
    <w:rsid w:val="00EF2AD3"/>
    <w:rsid w:val="00EF2B31"/>
    <w:rsid w:val="00EF3726"/>
    <w:rsid w:val="00EF4A91"/>
    <w:rsid w:val="00EF4A9E"/>
    <w:rsid w:val="00EF4DD7"/>
    <w:rsid w:val="00EF4E2B"/>
    <w:rsid w:val="00EF5327"/>
    <w:rsid w:val="00EF65AA"/>
    <w:rsid w:val="00EF6672"/>
    <w:rsid w:val="00EF6D37"/>
    <w:rsid w:val="00EF6F3F"/>
    <w:rsid w:val="00EF7422"/>
    <w:rsid w:val="00EF7A15"/>
    <w:rsid w:val="00EF7CF9"/>
    <w:rsid w:val="00F00B68"/>
    <w:rsid w:val="00F00E01"/>
    <w:rsid w:val="00F01BED"/>
    <w:rsid w:val="00F01BEF"/>
    <w:rsid w:val="00F01D1C"/>
    <w:rsid w:val="00F01F05"/>
    <w:rsid w:val="00F0210E"/>
    <w:rsid w:val="00F02481"/>
    <w:rsid w:val="00F02930"/>
    <w:rsid w:val="00F03006"/>
    <w:rsid w:val="00F030ED"/>
    <w:rsid w:val="00F03ED9"/>
    <w:rsid w:val="00F03EE9"/>
    <w:rsid w:val="00F044DA"/>
    <w:rsid w:val="00F052F5"/>
    <w:rsid w:val="00F05BCD"/>
    <w:rsid w:val="00F0694D"/>
    <w:rsid w:val="00F07341"/>
    <w:rsid w:val="00F078D9"/>
    <w:rsid w:val="00F078E9"/>
    <w:rsid w:val="00F07CED"/>
    <w:rsid w:val="00F07F3C"/>
    <w:rsid w:val="00F11124"/>
    <w:rsid w:val="00F117A9"/>
    <w:rsid w:val="00F1183C"/>
    <w:rsid w:val="00F11D7B"/>
    <w:rsid w:val="00F11EF5"/>
    <w:rsid w:val="00F1272B"/>
    <w:rsid w:val="00F12E50"/>
    <w:rsid w:val="00F12E5E"/>
    <w:rsid w:val="00F1319B"/>
    <w:rsid w:val="00F1351E"/>
    <w:rsid w:val="00F135A2"/>
    <w:rsid w:val="00F135F9"/>
    <w:rsid w:val="00F137EB"/>
    <w:rsid w:val="00F141D0"/>
    <w:rsid w:val="00F14BBC"/>
    <w:rsid w:val="00F1597E"/>
    <w:rsid w:val="00F161FC"/>
    <w:rsid w:val="00F166A7"/>
    <w:rsid w:val="00F16926"/>
    <w:rsid w:val="00F16B06"/>
    <w:rsid w:val="00F16EE9"/>
    <w:rsid w:val="00F17824"/>
    <w:rsid w:val="00F2043A"/>
    <w:rsid w:val="00F21A88"/>
    <w:rsid w:val="00F21BE5"/>
    <w:rsid w:val="00F225CF"/>
    <w:rsid w:val="00F22B89"/>
    <w:rsid w:val="00F23688"/>
    <w:rsid w:val="00F23C83"/>
    <w:rsid w:val="00F23FF6"/>
    <w:rsid w:val="00F24C7F"/>
    <w:rsid w:val="00F24F7E"/>
    <w:rsid w:val="00F25770"/>
    <w:rsid w:val="00F2592C"/>
    <w:rsid w:val="00F25FA3"/>
    <w:rsid w:val="00F2657A"/>
    <w:rsid w:val="00F27D1A"/>
    <w:rsid w:val="00F27F47"/>
    <w:rsid w:val="00F30231"/>
    <w:rsid w:val="00F30D48"/>
    <w:rsid w:val="00F310CF"/>
    <w:rsid w:val="00F31782"/>
    <w:rsid w:val="00F31B9F"/>
    <w:rsid w:val="00F326F9"/>
    <w:rsid w:val="00F32A78"/>
    <w:rsid w:val="00F342EE"/>
    <w:rsid w:val="00F344C8"/>
    <w:rsid w:val="00F34AAB"/>
    <w:rsid w:val="00F34F38"/>
    <w:rsid w:val="00F35283"/>
    <w:rsid w:val="00F359D4"/>
    <w:rsid w:val="00F35C5B"/>
    <w:rsid w:val="00F366A5"/>
    <w:rsid w:val="00F3683D"/>
    <w:rsid w:val="00F36B5E"/>
    <w:rsid w:val="00F3778B"/>
    <w:rsid w:val="00F37F3D"/>
    <w:rsid w:val="00F40CB2"/>
    <w:rsid w:val="00F41AD7"/>
    <w:rsid w:val="00F41BE7"/>
    <w:rsid w:val="00F42AEE"/>
    <w:rsid w:val="00F4353B"/>
    <w:rsid w:val="00F43AFF"/>
    <w:rsid w:val="00F43CB7"/>
    <w:rsid w:val="00F44650"/>
    <w:rsid w:val="00F454EA"/>
    <w:rsid w:val="00F45774"/>
    <w:rsid w:val="00F45DEB"/>
    <w:rsid w:val="00F45EDC"/>
    <w:rsid w:val="00F4603E"/>
    <w:rsid w:val="00F47C33"/>
    <w:rsid w:val="00F50641"/>
    <w:rsid w:val="00F5079F"/>
    <w:rsid w:val="00F50827"/>
    <w:rsid w:val="00F50E48"/>
    <w:rsid w:val="00F511EF"/>
    <w:rsid w:val="00F51273"/>
    <w:rsid w:val="00F514FC"/>
    <w:rsid w:val="00F52418"/>
    <w:rsid w:val="00F52483"/>
    <w:rsid w:val="00F53314"/>
    <w:rsid w:val="00F53A11"/>
    <w:rsid w:val="00F544FF"/>
    <w:rsid w:val="00F54946"/>
    <w:rsid w:val="00F54E7C"/>
    <w:rsid w:val="00F56678"/>
    <w:rsid w:val="00F56B35"/>
    <w:rsid w:val="00F56ED4"/>
    <w:rsid w:val="00F56F11"/>
    <w:rsid w:val="00F57301"/>
    <w:rsid w:val="00F57B01"/>
    <w:rsid w:val="00F57C55"/>
    <w:rsid w:val="00F57E65"/>
    <w:rsid w:val="00F6029F"/>
    <w:rsid w:val="00F60D31"/>
    <w:rsid w:val="00F60E34"/>
    <w:rsid w:val="00F60F94"/>
    <w:rsid w:val="00F6130D"/>
    <w:rsid w:val="00F6196D"/>
    <w:rsid w:val="00F61A2D"/>
    <w:rsid w:val="00F621E6"/>
    <w:rsid w:val="00F62570"/>
    <w:rsid w:val="00F63A7F"/>
    <w:rsid w:val="00F64AB9"/>
    <w:rsid w:val="00F64B1E"/>
    <w:rsid w:val="00F653AD"/>
    <w:rsid w:val="00F660D3"/>
    <w:rsid w:val="00F666FA"/>
    <w:rsid w:val="00F667D0"/>
    <w:rsid w:val="00F669F0"/>
    <w:rsid w:val="00F67049"/>
    <w:rsid w:val="00F70332"/>
    <w:rsid w:val="00F707E0"/>
    <w:rsid w:val="00F70BA7"/>
    <w:rsid w:val="00F70FD0"/>
    <w:rsid w:val="00F716AA"/>
    <w:rsid w:val="00F71B74"/>
    <w:rsid w:val="00F72F0A"/>
    <w:rsid w:val="00F7407D"/>
    <w:rsid w:val="00F74AD0"/>
    <w:rsid w:val="00F74B2E"/>
    <w:rsid w:val="00F74F7B"/>
    <w:rsid w:val="00F7540A"/>
    <w:rsid w:val="00F75463"/>
    <w:rsid w:val="00F75598"/>
    <w:rsid w:val="00F75C82"/>
    <w:rsid w:val="00F75E61"/>
    <w:rsid w:val="00F760F3"/>
    <w:rsid w:val="00F761C5"/>
    <w:rsid w:val="00F76CD8"/>
    <w:rsid w:val="00F76D08"/>
    <w:rsid w:val="00F76E4D"/>
    <w:rsid w:val="00F771A2"/>
    <w:rsid w:val="00F80873"/>
    <w:rsid w:val="00F80CE6"/>
    <w:rsid w:val="00F8168F"/>
    <w:rsid w:val="00F82003"/>
    <w:rsid w:val="00F82B0A"/>
    <w:rsid w:val="00F82B2B"/>
    <w:rsid w:val="00F83074"/>
    <w:rsid w:val="00F830A6"/>
    <w:rsid w:val="00F8369A"/>
    <w:rsid w:val="00F836AC"/>
    <w:rsid w:val="00F83790"/>
    <w:rsid w:val="00F837FB"/>
    <w:rsid w:val="00F83F60"/>
    <w:rsid w:val="00F84229"/>
    <w:rsid w:val="00F845A8"/>
    <w:rsid w:val="00F86270"/>
    <w:rsid w:val="00F86511"/>
    <w:rsid w:val="00F868A0"/>
    <w:rsid w:val="00F86BB1"/>
    <w:rsid w:val="00F86DA7"/>
    <w:rsid w:val="00F87653"/>
    <w:rsid w:val="00F87704"/>
    <w:rsid w:val="00F87A74"/>
    <w:rsid w:val="00F90723"/>
    <w:rsid w:val="00F91AA6"/>
    <w:rsid w:val="00F91CC2"/>
    <w:rsid w:val="00F92E0F"/>
    <w:rsid w:val="00F93E6C"/>
    <w:rsid w:val="00F9434E"/>
    <w:rsid w:val="00F947D6"/>
    <w:rsid w:val="00F948D7"/>
    <w:rsid w:val="00F949D5"/>
    <w:rsid w:val="00F94A14"/>
    <w:rsid w:val="00F9518D"/>
    <w:rsid w:val="00F95431"/>
    <w:rsid w:val="00F95B8C"/>
    <w:rsid w:val="00F96506"/>
    <w:rsid w:val="00F96B5E"/>
    <w:rsid w:val="00F96F6D"/>
    <w:rsid w:val="00F9709A"/>
    <w:rsid w:val="00F9772E"/>
    <w:rsid w:val="00FA07C6"/>
    <w:rsid w:val="00FA0A9A"/>
    <w:rsid w:val="00FA0F82"/>
    <w:rsid w:val="00FA1B7F"/>
    <w:rsid w:val="00FA26A0"/>
    <w:rsid w:val="00FA37E3"/>
    <w:rsid w:val="00FA4107"/>
    <w:rsid w:val="00FA4124"/>
    <w:rsid w:val="00FA4409"/>
    <w:rsid w:val="00FA48E7"/>
    <w:rsid w:val="00FA493F"/>
    <w:rsid w:val="00FA4A93"/>
    <w:rsid w:val="00FA4F8F"/>
    <w:rsid w:val="00FA59EE"/>
    <w:rsid w:val="00FA5E06"/>
    <w:rsid w:val="00FA63CB"/>
    <w:rsid w:val="00FA64D4"/>
    <w:rsid w:val="00FA66A9"/>
    <w:rsid w:val="00FA6AAB"/>
    <w:rsid w:val="00FA783F"/>
    <w:rsid w:val="00FA7E82"/>
    <w:rsid w:val="00FB0276"/>
    <w:rsid w:val="00FB18B5"/>
    <w:rsid w:val="00FB19D9"/>
    <w:rsid w:val="00FB228B"/>
    <w:rsid w:val="00FB2B07"/>
    <w:rsid w:val="00FB2EDE"/>
    <w:rsid w:val="00FB3A65"/>
    <w:rsid w:val="00FB3C6D"/>
    <w:rsid w:val="00FB3F7E"/>
    <w:rsid w:val="00FB45D8"/>
    <w:rsid w:val="00FB4DD6"/>
    <w:rsid w:val="00FB4F87"/>
    <w:rsid w:val="00FB6A05"/>
    <w:rsid w:val="00FB6C44"/>
    <w:rsid w:val="00FB769C"/>
    <w:rsid w:val="00FB7935"/>
    <w:rsid w:val="00FC0ABC"/>
    <w:rsid w:val="00FC0EC0"/>
    <w:rsid w:val="00FC10D2"/>
    <w:rsid w:val="00FC112E"/>
    <w:rsid w:val="00FC1432"/>
    <w:rsid w:val="00FC19A5"/>
    <w:rsid w:val="00FC2DEB"/>
    <w:rsid w:val="00FC2EFF"/>
    <w:rsid w:val="00FC305B"/>
    <w:rsid w:val="00FC3BB9"/>
    <w:rsid w:val="00FC47FE"/>
    <w:rsid w:val="00FC4A4D"/>
    <w:rsid w:val="00FC4BFC"/>
    <w:rsid w:val="00FC5015"/>
    <w:rsid w:val="00FC56A1"/>
    <w:rsid w:val="00FC59FB"/>
    <w:rsid w:val="00FC5B06"/>
    <w:rsid w:val="00FC5C66"/>
    <w:rsid w:val="00FC6417"/>
    <w:rsid w:val="00FC657D"/>
    <w:rsid w:val="00FC7BCB"/>
    <w:rsid w:val="00FC7D3C"/>
    <w:rsid w:val="00FC7FD8"/>
    <w:rsid w:val="00FD044B"/>
    <w:rsid w:val="00FD11A9"/>
    <w:rsid w:val="00FD11DE"/>
    <w:rsid w:val="00FD1812"/>
    <w:rsid w:val="00FD19CB"/>
    <w:rsid w:val="00FD1DFC"/>
    <w:rsid w:val="00FD20D2"/>
    <w:rsid w:val="00FD2102"/>
    <w:rsid w:val="00FD265D"/>
    <w:rsid w:val="00FD278F"/>
    <w:rsid w:val="00FD2C61"/>
    <w:rsid w:val="00FD335C"/>
    <w:rsid w:val="00FD3CD2"/>
    <w:rsid w:val="00FD3E11"/>
    <w:rsid w:val="00FD4472"/>
    <w:rsid w:val="00FD465B"/>
    <w:rsid w:val="00FD4EAC"/>
    <w:rsid w:val="00FD6AF2"/>
    <w:rsid w:val="00FD6D21"/>
    <w:rsid w:val="00FD74C5"/>
    <w:rsid w:val="00FE08BA"/>
    <w:rsid w:val="00FE0DDE"/>
    <w:rsid w:val="00FE16F7"/>
    <w:rsid w:val="00FE245B"/>
    <w:rsid w:val="00FE3124"/>
    <w:rsid w:val="00FE33D6"/>
    <w:rsid w:val="00FE3E4D"/>
    <w:rsid w:val="00FE3EE8"/>
    <w:rsid w:val="00FE3F81"/>
    <w:rsid w:val="00FE42A0"/>
    <w:rsid w:val="00FE49AD"/>
    <w:rsid w:val="00FE4BAA"/>
    <w:rsid w:val="00FE4E4D"/>
    <w:rsid w:val="00FE5BD2"/>
    <w:rsid w:val="00FE5EF0"/>
    <w:rsid w:val="00FE710F"/>
    <w:rsid w:val="00FE733A"/>
    <w:rsid w:val="00FE74AD"/>
    <w:rsid w:val="00FE7602"/>
    <w:rsid w:val="00FE78E0"/>
    <w:rsid w:val="00FF0C5D"/>
    <w:rsid w:val="00FF0C99"/>
    <w:rsid w:val="00FF103D"/>
    <w:rsid w:val="00FF34D3"/>
    <w:rsid w:val="00FF35A1"/>
    <w:rsid w:val="00FF395C"/>
    <w:rsid w:val="00FF3AD7"/>
    <w:rsid w:val="00FF4977"/>
    <w:rsid w:val="00FF4C17"/>
    <w:rsid w:val="00FF4EA5"/>
    <w:rsid w:val="00FF4FCC"/>
    <w:rsid w:val="00FF5A75"/>
    <w:rsid w:val="00FF5F7B"/>
    <w:rsid w:val="00FF5FA0"/>
    <w:rsid w:val="00FF6191"/>
    <w:rsid w:val="00FF6271"/>
    <w:rsid w:val="00FF67E9"/>
    <w:rsid w:val="00FF69DC"/>
    <w:rsid w:val="00FF6A37"/>
    <w:rsid w:val="00FF6FB7"/>
  </w:rsids>
  <m:mathPr>
    <m:mathFont m:val="Cambria Math"/>
    <m:brkBin m:val="before"/>
    <m:brkBinSub m:val="--"/>
    <m:smallFrac m:val="off"/>
    <m:dispDef/>
    <m:lMargin m:val="0"/>
    <m:rMargin m:val="0"/>
    <m:defJc m:val="centerGroup"/>
    <m:wrapIndent m:val="1440"/>
    <m:intLim m:val="subSup"/>
    <m:naryLim m:val="undOvr"/>
  </m:mathPr>
  <w:uiCompat97To2003/>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921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F0C"/>
    <w:rPr>
      <w:sz w:val="24"/>
      <w:szCs w:val="24"/>
    </w:rPr>
  </w:style>
  <w:style w:type="paragraph" w:styleId="Heading1">
    <w:name w:val="heading 1"/>
    <w:basedOn w:val="Normal"/>
    <w:next w:val="Normal"/>
    <w:link w:val="Heading1Char"/>
    <w:uiPriority w:val="9"/>
    <w:qFormat/>
    <w:rsid w:val="008164B6"/>
    <w:pPr>
      <w:keepNext/>
      <w:keepLines/>
      <w:numPr>
        <w:numId w:val="22"/>
      </w:numPr>
      <w:spacing w:before="480"/>
      <w:outlineLvl w:val="0"/>
    </w:pPr>
    <w:rPr>
      <w:rFonts w:ascii="Cambria" w:eastAsia="MS Gothic" w:hAnsi="Cambria"/>
      <w:b/>
      <w:bCs/>
      <w:color w:val="365F91"/>
      <w:sz w:val="28"/>
      <w:szCs w:val="28"/>
    </w:rPr>
  </w:style>
  <w:style w:type="paragraph" w:styleId="Heading2">
    <w:name w:val="heading 2"/>
    <w:basedOn w:val="Normal"/>
    <w:next w:val="Normal"/>
    <w:link w:val="Heading2Char"/>
    <w:uiPriority w:val="9"/>
    <w:semiHidden/>
    <w:unhideWhenUsed/>
    <w:qFormat/>
    <w:rsid w:val="008164B6"/>
    <w:pPr>
      <w:keepNext/>
      <w:keepLines/>
      <w:numPr>
        <w:ilvl w:val="1"/>
        <w:numId w:val="22"/>
      </w:numPr>
      <w:spacing w:before="20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semiHidden/>
    <w:unhideWhenUsed/>
    <w:qFormat/>
    <w:rsid w:val="008164B6"/>
    <w:pPr>
      <w:keepNext/>
      <w:keepLines/>
      <w:numPr>
        <w:ilvl w:val="2"/>
        <w:numId w:val="22"/>
      </w:numPr>
      <w:spacing w:before="200"/>
      <w:outlineLvl w:val="2"/>
    </w:pPr>
    <w:rPr>
      <w:rFonts w:ascii="Cambria" w:eastAsia="MS Gothic" w:hAnsi="Cambria"/>
      <w:b/>
      <w:bCs/>
      <w:color w:val="4F81BD"/>
    </w:rPr>
  </w:style>
  <w:style w:type="paragraph" w:styleId="Heading4">
    <w:name w:val="heading 4"/>
    <w:basedOn w:val="Normal"/>
    <w:next w:val="Normal"/>
    <w:link w:val="Heading4Char"/>
    <w:uiPriority w:val="9"/>
    <w:semiHidden/>
    <w:unhideWhenUsed/>
    <w:qFormat/>
    <w:rsid w:val="008164B6"/>
    <w:pPr>
      <w:keepNext/>
      <w:keepLines/>
      <w:numPr>
        <w:ilvl w:val="3"/>
        <w:numId w:val="22"/>
      </w:numPr>
      <w:spacing w:before="200"/>
      <w:outlineLvl w:val="3"/>
    </w:pPr>
    <w:rPr>
      <w:rFonts w:ascii="Cambria" w:eastAsia="MS Gothic" w:hAnsi="Cambria"/>
      <w:b/>
      <w:bCs/>
      <w:i/>
      <w:iCs/>
      <w:color w:val="4F81BD"/>
    </w:rPr>
  </w:style>
  <w:style w:type="paragraph" w:styleId="Heading5">
    <w:name w:val="heading 5"/>
    <w:basedOn w:val="Normal"/>
    <w:next w:val="Normal"/>
    <w:link w:val="Heading5Char"/>
    <w:uiPriority w:val="9"/>
    <w:semiHidden/>
    <w:unhideWhenUsed/>
    <w:qFormat/>
    <w:rsid w:val="008164B6"/>
    <w:pPr>
      <w:keepNext/>
      <w:keepLines/>
      <w:numPr>
        <w:ilvl w:val="4"/>
        <w:numId w:val="22"/>
      </w:numPr>
      <w:spacing w:before="200"/>
      <w:outlineLvl w:val="4"/>
    </w:pPr>
    <w:rPr>
      <w:rFonts w:ascii="Cambria" w:eastAsia="MS Gothic" w:hAnsi="Cambria"/>
      <w:color w:val="243F60"/>
    </w:rPr>
  </w:style>
  <w:style w:type="paragraph" w:styleId="Heading6">
    <w:name w:val="heading 6"/>
    <w:basedOn w:val="Normal"/>
    <w:next w:val="Normal"/>
    <w:link w:val="Heading6Char"/>
    <w:uiPriority w:val="9"/>
    <w:semiHidden/>
    <w:unhideWhenUsed/>
    <w:qFormat/>
    <w:rsid w:val="008164B6"/>
    <w:pPr>
      <w:keepNext/>
      <w:keepLines/>
      <w:numPr>
        <w:ilvl w:val="5"/>
        <w:numId w:val="22"/>
      </w:numPr>
      <w:spacing w:before="200"/>
      <w:outlineLvl w:val="5"/>
    </w:pPr>
    <w:rPr>
      <w:rFonts w:ascii="Cambria" w:eastAsia="MS Gothic" w:hAnsi="Cambria"/>
      <w:i/>
      <w:iCs/>
      <w:color w:val="243F60"/>
    </w:rPr>
  </w:style>
  <w:style w:type="paragraph" w:styleId="Heading7">
    <w:name w:val="heading 7"/>
    <w:basedOn w:val="Normal"/>
    <w:next w:val="Normal"/>
    <w:link w:val="Heading7Char"/>
    <w:uiPriority w:val="9"/>
    <w:semiHidden/>
    <w:unhideWhenUsed/>
    <w:qFormat/>
    <w:rsid w:val="008164B6"/>
    <w:pPr>
      <w:keepNext/>
      <w:keepLines/>
      <w:numPr>
        <w:ilvl w:val="6"/>
        <w:numId w:val="22"/>
      </w:numPr>
      <w:spacing w:before="200"/>
      <w:outlineLvl w:val="6"/>
    </w:pPr>
    <w:rPr>
      <w:rFonts w:ascii="Cambria" w:eastAsia="MS Gothic" w:hAnsi="Cambria"/>
      <w:i/>
      <w:iCs/>
      <w:color w:val="404040"/>
    </w:rPr>
  </w:style>
  <w:style w:type="paragraph" w:styleId="Heading8">
    <w:name w:val="heading 8"/>
    <w:basedOn w:val="Normal"/>
    <w:next w:val="Normal"/>
    <w:link w:val="Heading8Char"/>
    <w:uiPriority w:val="9"/>
    <w:semiHidden/>
    <w:unhideWhenUsed/>
    <w:qFormat/>
    <w:rsid w:val="008164B6"/>
    <w:pPr>
      <w:keepNext/>
      <w:keepLines/>
      <w:numPr>
        <w:ilvl w:val="7"/>
        <w:numId w:val="22"/>
      </w:numPr>
      <w:spacing w:before="200"/>
      <w:outlineLvl w:val="7"/>
    </w:pPr>
    <w:rPr>
      <w:rFonts w:ascii="Cambria" w:eastAsia="MS Gothic" w:hAnsi="Cambria"/>
      <w:color w:val="404040"/>
      <w:sz w:val="20"/>
      <w:szCs w:val="20"/>
    </w:rPr>
  </w:style>
  <w:style w:type="paragraph" w:styleId="Heading9">
    <w:name w:val="heading 9"/>
    <w:basedOn w:val="Normal"/>
    <w:next w:val="Normal"/>
    <w:link w:val="Heading9Char"/>
    <w:uiPriority w:val="9"/>
    <w:semiHidden/>
    <w:unhideWhenUsed/>
    <w:qFormat/>
    <w:rsid w:val="008164B6"/>
    <w:pPr>
      <w:keepNext/>
      <w:keepLines/>
      <w:numPr>
        <w:ilvl w:val="8"/>
        <w:numId w:val="22"/>
      </w:numPr>
      <w:spacing w:before="200"/>
      <w:outlineLvl w:val="8"/>
    </w:pPr>
    <w:rPr>
      <w:rFonts w:ascii="Cambria" w:eastAsia="MS Gothic"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4489"/>
    <w:pPr>
      <w:ind w:left="720"/>
      <w:contextualSpacing/>
    </w:pPr>
  </w:style>
  <w:style w:type="paragraph" w:styleId="Header">
    <w:name w:val="header"/>
    <w:basedOn w:val="Normal"/>
    <w:link w:val="HeaderChar"/>
    <w:uiPriority w:val="99"/>
    <w:unhideWhenUsed/>
    <w:rsid w:val="007E2A98"/>
    <w:pPr>
      <w:tabs>
        <w:tab w:val="center" w:pos="4680"/>
        <w:tab w:val="right" w:pos="9360"/>
      </w:tabs>
    </w:pPr>
  </w:style>
  <w:style w:type="character" w:customStyle="1" w:styleId="HeaderChar">
    <w:name w:val="Header Char"/>
    <w:basedOn w:val="DefaultParagraphFont"/>
    <w:link w:val="Header"/>
    <w:uiPriority w:val="99"/>
    <w:rsid w:val="007E2A98"/>
  </w:style>
  <w:style w:type="paragraph" w:styleId="Footer">
    <w:name w:val="footer"/>
    <w:basedOn w:val="Normal"/>
    <w:link w:val="FooterChar"/>
    <w:uiPriority w:val="99"/>
    <w:unhideWhenUsed/>
    <w:rsid w:val="007E2A98"/>
    <w:pPr>
      <w:tabs>
        <w:tab w:val="center" w:pos="4680"/>
        <w:tab w:val="right" w:pos="9360"/>
      </w:tabs>
    </w:pPr>
  </w:style>
  <w:style w:type="character" w:customStyle="1" w:styleId="FooterChar">
    <w:name w:val="Footer Char"/>
    <w:basedOn w:val="DefaultParagraphFont"/>
    <w:link w:val="Footer"/>
    <w:uiPriority w:val="99"/>
    <w:rsid w:val="007E2A98"/>
  </w:style>
  <w:style w:type="character" w:styleId="Strong">
    <w:name w:val="Strong"/>
    <w:basedOn w:val="DefaultParagraphFont"/>
    <w:uiPriority w:val="22"/>
    <w:qFormat/>
    <w:rsid w:val="009C208B"/>
    <w:rPr>
      <w:b/>
      <w:bCs/>
      <w:color w:val="000000"/>
    </w:rPr>
  </w:style>
  <w:style w:type="character" w:styleId="Emphasis">
    <w:name w:val="Emphasis"/>
    <w:basedOn w:val="DefaultParagraphFont"/>
    <w:uiPriority w:val="20"/>
    <w:qFormat/>
    <w:rsid w:val="0059311D"/>
    <w:rPr>
      <w:i/>
      <w:iCs/>
    </w:rPr>
  </w:style>
  <w:style w:type="character" w:customStyle="1" w:styleId="textexposedshow">
    <w:name w:val="text_exposed_show"/>
    <w:basedOn w:val="DefaultParagraphFont"/>
    <w:rsid w:val="00D32190"/>
  </w:style>
  <w:style w:type="character" w:customStyle="1" w:styleId="apple-converted-space">
    <w:name w:val="apple-converted-space"/>
    <w:basedOn w:val="DefaultParagraphFont"/>
    <w:rsid w:val="005A76F8"/>
  </w:style>
  <w:style w:type="character" w:customStyle="1" w:styleId="Heading1Char">
    <w:name w:val="Heading 1 Char"/>
    <w:basedOn w:val="DefaultParagraphFont"/>
    <w:link w:val="Heading1"/>
    <w:uiPriority w:val="9"/>
    <w:rsid w:val="008164B6"/>
    <w:rPr>
      <w:rFonts w:ascii="Cambria" w:eastAsia="MS Gothic" w:hAnsi="Cambria" w:cs="Times New Roman"/>
      <w:b/>
      <w:bCs/>
      <w:color w:val="365F91"/>
      <w:sz w:val="28"/>
      <w:szCs w:val="28"/>
    </w:rPr>
  </w:style>
  <w:style w:type="character" w:customStyle="1" w:styleId="Heading2Char">
    <w:name w:val="Heading 2 Char"/>
    <w:basedOn w:val="DefaultParagraphFont"/>
    <w:link w:val="Heading2"/>
    <w:uiPriority w:val="9"/>
    <w:semiHidden/>
    <w:rsid w:val="008164B6"/>
    <w:rPr>
      <w:rFonts w:ascii="Cambria" w:eastAsia="MS Gothic" w:hAnsi="Cambria" w:cs="Times New Roman"/>
      <w:b/>
      <w:bCs/>
      <w:color w:val="4F81BD"/>
      <w:sz w:val="26"/>
      <w:szCs w:val="26"/>
    </w:rPr>
  </w:style>
  <w:style w:type="character" w:customStyle="1" w:styleId="Heading3Char">
    <w:name w:val="Heading 3 Char"/>
    <w:basedOn w:val="DefaultParagraphFont"/>
    <w:link w:val="Heading3"/>
    <w:uiPriority w:val="9"/>
    <w:semiHidden/>
    <w:rsid w:val="008164B6"/>
    <w:rPr>
      <w:rFonts w:ascii="Cambria" w:eastAsia="MS Gothic" w:hAnsi="Cambria" w:cs="Times New Roman"/>
      <w:b/>
      <w:bCs/>
      <w:color w:val="4F81BD"/>
      <w:sz w:val="24"/>
      <w:szCs w:val="24"/>
    </w:rPr>
  </w:style>
  <w:style w:type="character" w:customStyle="1" w:styleId="Heading4Char">
    <w:name w:val="Heading 4 Char"/>
    <w:basedOn w:val="DefaultParagraphFont"/>
    <w:link w:val="Heading4"/>
    <w:uiPriority w:val="9"/>
    <w:semiHidden/>
    <w:rsid w:val="008164B6"/>
    <w:rPr>
      <w:rFonts w:ascii="Cambria" w:eastAsia="MS Gothic" w:hAnsi="Cambria" w:cs="Times New Roman"/>
      <w:b/>
      <w:bCs/>
      <w:i/>
      <w:iCs/>
      <w:color w:val="4F81BD"/>
      <w:sz w:val="24"/>
      <w:szCs w:val="24"/>
    </w:rPr>
  </w:style>
  <w:style w:type="character" w:customStyle="1" w:styleId="Heading5Char">
    <w:name w:val="Heading 5 Char"/>
    <w:basedOn w:val="DefaultParagraphFont"/>
    <w:link w:val="Heading5"/>
    <w:uiPriority w:val="9"/>
    <w:semiHidden/>
    <w:rsid w:val="008164B6"/>
    <w:rPr>
      <w:rFonts w:ascii="Cambria" w:eastAsia="MS Gothic" w:hAnsi="Cambria" w:cs="Times New Roman"/>
      <w:color w:val="243F60"/>
      <w:sz w:val="24"/>
      <w:szCs w:val="24"/>
    </w:rPr>
  </w:style>
  <w:style w:type="character" w:customStyle="1" w:styleId="Heading6Char">
    <w:name w:val="Heading 6 Char"/>
    <w:basedOn w:val="DefaultParagraphFont"/>
    <w:link w:val="Heading6"/>
    <w:uiPriority w:val="9"/>
    <w:semiHidden/>
    <w:rsid w:val="008164B6"/>
    <w:rPr>
      <w:rFonts w:ascii="Cambria" w:eastAsia="MS Gothic" w:hAnsi="Cambria" w:cs="Times New Roman"/>
      <w:i/>
      <w:iCs/>
      <w:color w:val="243F60"/>
      <w:sz w:val="24"/>
      <w:szCs w:val="24"/>
    </w:rPr>
  </w:style>
  <w:style w:type="character" w:customStyle="1" w:styleId="Heading7Char">
    <w:name w:val="Heading 7 Char"/>
    <w:basedOn w:val="DefaultParagraphFont"/>
    <w:link w:val="Heading7"/>
    <w:uiPriority w:val="9"/>
    <w:semiHidden/>
    <w:rsid w:val="008164B6"/>
    <w:rPr>
      <w:rFonts w:ascii="Cambria" w:eastAsia="MS Gothic" w:hAnsi="Cambria" w:cs="Times New Roman"/>
      <w:i/>
      <w:iCs/>
      <w:color w:val="404040"/>
      <w:sz w:val="24"/>
      <w:szCs w:val="24"/>
    </w:rPr>
  </w:style>
  <w:style w:type="character" w:customStyle="1" w:styleId="Heading8Char">
    <w:name w:val="Heading 8 Char"/>
    <w:basedOn w:val="DefaultParagraphFont"/>
    <w:link w:val="Heading8"/>
    <w:uiPriority w:val="9"/>
    <w:semiHidden/>
    <w:rsid w:val="008164B6"/>
    <w:rPr>
      <w:rFonts w:ascii="Cambria" w:eastAsia="MS Gothic" w:hAnsi="Cambria" w:cs="Times New Roman"/>
      <w:color w:val="404040"/>
    </w:rPr>
  </w:style>
  <w:style w:type="character" w:customStyle="1" w:styleId="Heading9Char">
    <w:name w:val="Heading 9 Char"/>
    <w:basedOn w:val="DefaultParagraphFont"/>
    <w:link w:val="Heading9"/>
    <w:uiPriority w:val="9"/>
    <w:semiHidden/>
    <w:rsid w:val="008164B6"/>
    <w:rPr>
      <w:rFonts w:ascii="Cambria" w:eastAsia="MS Gothic" w:hAnsi="Cambria" w:cs="Times New Roman"/>
      <w:i/>
      <w:iCs/>
      <w:color w:val="404040"/>
    </w:rPr>
  </w:style>
  <w:style w:type="paragraph" w:styleId="Date">
    <w:name w:val="Date"/>
    <w:basedOn w:val="Normal"/>
    <w:next w:val="Normal"/>
    <w:link w:val="DateChar"/>
    <w:uiPriority w:val="99"/>
    <w:semiHidden/>
    <w:unhideWhenUsed/>
    <w:rsid w:val="001944EF"/>
  </w:style>
  <w:style w:type="character" w:customStyle="1" w:styleId="DateChar">
    <w:name w:val="Date Char"/>
    <w:basedOn w:val="DefaultParagraphFont"/>
    <w:link w:val="Date"/>
    <w:uiPriority w:val="99"/>
    <w:semiHidden/>
    <w:rsid w:val="001944EF"/>
    <w:rPr>
      <w:sz w:val="24"/>
      <w:szCs w:val="24"/>
    </w:rPr>
  </w:style>
  <w:style w:type="paragraph" w:styleId="NormalWeb">
    <w:name w:val="Normal (Web)"/>
    <w:basedOn w:val="Normal"/>
    <w:uiPriority w:val="99"/>
    <w:unhideWhenUsed/>
    <w:rsid w:val="00207849"/>
    <w:pPr>
      <w:spacing w:before="100" w:beforeAutospacing="1" w:after="100" w:afterAutospacing="1"/>
    </w:pPr>
    <w:rPr>
      <w:rFonts w:eastAsia="Times New Roman"/>
    </w:rPr>
  </w:style>
  <w:style w:type="paragraph" w:styleId="BalloonText">
    <w:name w:val="Balloon Text"/>
    <w:basedOn w:val="Normal"/>
    <w:link w:val="BalloonTextChar"/>
    <w:uiPriority w:val="99"/>
    <w:semiHidden/>
    <w:unhideWhenUsed/>
    <w:rsid w:val="002E584B"/>
    <w:rPr>
      <w:rFonts w:ascii="Tahoma" w:hAnsi="Tahoma" w:cs="Tahoma"/>
      <w:sz w:val="16"/>
      <w:szCs w:val="16"/>
    </w:rPr>
  </w:style>
  <w:style w:type="character" w:customStyle="1" w:styleId="BalloonTextChar">
    <w:name w:val="Balloon Text Char"/>
    <w:basedOn w:val="DefaultParagraphFont"/>
    <w:link w:val="BalloonText"/>
    <w:uiPriority w:val="99"/>
    <w:semiHidden/>
    <w:rsid w:val="002E584B"/>
    <w:rPr>
      <w:rFonts w:ascii="Tahoma" w:eastAsia="MS Mincho"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51885551">
      <w:bodyDiv w:val="1"/>
      <w:marLeft w:val="0"/>
      <w:marRight w:val="0"/>
      <w:marTop w:val="0"/>
      <w:marBottom w:val="0"/>
      <w:divBdr>
        <w:top w:val="none" w:sz="0" w:space="0" w:color="auto"/>
        <w:left w:val="none" w:sz="0" w:space="0" w:color="auto"/>
        <w:bottom w:val="none" w:sz="0" w:space="0" w:color="auto"/>
        <w:right w:val="none" w:sz="0" w:space="0" w:color="auto"/>
      </w:divBdr>
    </w:div>
    <w:div w:id="1687902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490B38C-8625-4BFB-91A8-B81C355D1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427</Pages>
  <Words>259154</Words>
  <Characters>1477179</Characters>
  <Application>Microsoft Office Word</Application>
  <DocSecurity>0</DocSecurity>
  <Lines>12309</Lines>
  <Paragraphs>3465</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1732868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Roger Lake</dc:creator>
  <cp:lastModifiedBy>Roger</cp:lastModifiedBy>
  <cp:revision>3</cp:revision>
  <cp:lastPrinted>2017-05-08T22:29:00Z</cp:lastPrinted>
  <dcterms:created xsi:type="dcterms:W3CDTF">2017-05-15T20:42:00Z</dcterms:created>
  <dcterms:modified xsi:type="dcterms:W3CDTF">2017-05-15T21:02:00Z</dcterms:modified>
</cp:coreProperties>
</file>